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C7AC04" w14:textId="77777777" w:rsidR="003A7666" w:rsidRDefault="003A7666" w:rsidP="003A7666">
      <w:pPr>
        <w:spacing w:after="0" w:line="259" w:lineRule="auto"/>
        <w:ind w:left="0" w:right="0" w:firstLine="0"/>
      </w:pPr>
      <w:r>
        <w:t xml:space="preserve">Программа принято </w:t>
      </w:r>
    </w:p>
    <w:p w14:paraId="395C7030" w14:textId="77777777" w:rsidR="003A7666" w:rsidRDefault="003A7666" w:rsidP="003A7666">
      <w:pPr>
        <w:spacing w:after="0" w:line="259" w:lineRule="auto"/>
        <w:ind w:left="0" w:right="0" w:firstLine="0"/>
      </w:pPr>
      <w:r>
        <w:t>на заседании педагогического</w:t>
      </w:r>
    </w:p>
    <w:p w14:paraId="638B5CE2" w14:textId="77777777" w:rsidR="003A7666" w:rsidRDefault="003A7666" w:rsidP="003A7666">
      <w:pPr>
        <w:spacing w:after="0" w:line="259" w:lineRule="auto"/>
        <w:ind w:left="0" w:right="0" w:firstLine="0"/>
      </w:pPr>
      <w:r>
        <w:t>совета МКОУ «</w:t>
      </w:r>
      <w:proofErr w:type="spellStart"/>
      <w:r>
        <w:t>Килятлинская</w:t>
      </w:r>
      <w:proofErr w:type="spellEnd"/>
      <w:r>
        <w:t xml:space="preserve"> СОШ»</w:t>
      </w:r>
    </w:p>
    <w:p w14:paraId="75AE8DDD" w14:textId="4625E557" w:rsidR="004E38D3" w:rsidRDefault="003A7666" w:rsidP="003A7666">
      <w:pPr>
        <w:spacing w:after="0" w:line="259" w:lineRule="auto"/>
        <w:ind w:left="0" w:right="0" w:firstLine="0"/>
      </w:pPr>
      <w:r>
        <w:t xml:space="preserve">Протокол №1 </w:t>
      </w:r>
      <w:proofErr w:type="gramStart"/>
      <w:r>
        <w:t>от  31.08.2024г.</w:t>
      </w:r>
      <w:proofErr w:type="gramEnd"/>
      <w:r w:rsidR="00C1131D">
        <w:t xml:space="preserve"> </w:t>
      </w:r>
    </w:p>
    <w:p w14:paraId="7865264D" w14:textId="77777777" w:rsidR="003A7666" w:rsidRDefault="003A7666">
      <w:pPr>
        <w:spacing w:after="0" w:line="259" w:lineRule="auto"/>
        <w:ind w:left="1301" w:right="0" w:firstLine="0"/>
        <w:jc w:val="center"/>
      </w:pPr>
    </w:p>
    <w:p w14:paraId="3CEAB4AA" w14:textId="77777777" w:rsidR="003A7666" w:rsidRDefault="003A7666">
      <w:pPr>
        <w:spacing w:after="0" w:line="259" w:lineRule="auto"/>
        <w:ind w:left="1301" w:right="0" w:firstLine="0"/>
        <w:jc w:val="center"/>
      </w:pPr>
    </w:p>
    <w:p w14:paraId="1095AE5C" w14:textId="77777777" w:rsidR="003A7666" w:rsidRDefault="003A7666">
      <w:pPr>
        <w:spacing w:after="0" w:line="259" w:lineRule="auto"/>
        <w:ind w:left="1301" w:right="0" w:firstLine="0"/>
        <w:jc w:val="center"/>
      </w:pPr>
    </w:p>
    <w:p w14:paraId="71FD833C" w14:textId="77777777" w:rsidR="003A7666" w:rsidRDefault="003A7666">
      <w:pPr>
        <w:spacing w:after="0" w:line="259" w:lineRule="auto"/>
        <w:ind w:left="1301" w:right="0" w:firstLine="0"/>
        <w:jc w:val="center"/>
      </w:pPr>
    </w:p>
    <w:p w14:paraId="1AA987F5" w14:textId="77777777" w:rsidR="003A7666" w:rsidRDefault="003A7666">
      <w:pPr>
        <w:spacing w:after="0" w:line="259" w:lineRule="auto"/>
        <w:ind w:left="1301" w:right="0" w:firstLine="0"/>
        <w:jc w:val="center"/>
      </w:pPr>
    </w:p>
    <w:p w14:paraId="271B2D3D" w14:textId="77777777" w:rsidR="003A7666" w:rsidRDefault="003A7666">
      <w:pPr>
        <w:spacing w:after="0" w:line="259" w:lineRule="auto"/>
        <w:ind w:left="1301" w:right="0" w:firstLine="0"/>
        <w:jc w:val="center"/>
      </w:pPr>
    </w:p>
    <w:p w14:paraId="0B92C097" w14:textId="77777777" w:rsidR="003A7666" w:rsidRDefault="003A7666">
      <w:pPr>
        <w:spacing w:after="0" w:line="259" w:lineRule="auto"/>
        <w:ind w:left="1301" w:right="0" w:firstLine="0"/>
        <w:jc w:val="center"/>
      </w:pPr>
    </w:p>
    <w:p w14:paraId="666DAF5F" w14:textId="48DA110B" w:rsidR="003A7666" w:rsidRDefault="003A7666" w:rsidP="003A7666">
      <w:pPr>
        <w:spacing w:after="0" w:line="259" w:lineRule="auto"/>
        <w:ind w:left="1301" w:right="0" w:firstLine="0"/>
      </w:pPr>
      <w:r>
        <w:t xml:space="preserve">                   Утверждаю:</w:t>
      </w:r>
    </w:p>
    <w:p w14:paraId="70CCC0C3" w14:textId="289408B2" w:rsidR="003A7666" w:rsidRDefault="003A7666" w:rsidP="003A7666">
      <w:pPr>
        <w:spacing w:after="0" w:line="259" w:lineRule="auto"/>
        <w:ind w:left="0" w:right="0" w:firstLine="0"/>
      </w:pPr>
      <w:r>
        <w:t xml:space="preserve">              Директор МКОУ «</w:t>
      </w:r>
      <w:proofErr w:type="spellStart"/>
      <w:r>
        <w:t>Килятлинская</w:t>
      </w:r>
      <w:proofErr w:type="spellEnd"/>
      <w:r>
        <w:t xml:space="preserve"> </w:t>
      </w:r>
    </w:p>
    <w:p w14:paraId="74F34069" w14:textId="7C4F0323" w:rsidR="003A7666" w:rsidRDefault="003A7666" w:rsidP="003A7666">
      <w:pPr>
        <w:spacing w:after="0" w:line="259" w:lineRule="auto"/>
        <w:ind w:right="0"/>
      </w:pPr>
      <w:r>
        <w:t xml:space="preserve">              </w:t>
      </w:r>
      <w:proofErr w:type="gramStart"/>
      <w:r>
        <w:t xml:space="preserve">СОШ»   </w:t>
      </w:r>
      <w:proofErr w:type="gramEnd"/>
      <w:r>
        <w:t xml:space="preserve">           </w:t>
      </w:r>
      <w:proofErr w:type="spellStart"/>
      <w:r>
        <w:t>Галбацева</w:t>
      </w:r>
      <w:proofErr w:type="spellEnd"/>
      <w:r>
        <w:t xml:space="preserve"> П.М.</w:t>
      </w:r>
    </w:p>
    <w:p w14:paraId="5FC14A52" w14:textId="6F18BDA7" w:rsidR="003A7666" w:rsidRDefault="003A7666">
      <w:pPr>
        <w:spacing w:after="0" w:line="259" w:lineRule="auto"/>
        <w:ind w:left="1301" w:right="0" w:firstLine="0"/>
        <w:jc w:val="center"/>
      </w:pPr>
      <w:r>
        <w:t xml:space="preserve">                        31.08.2024г.</w:t>
      </w:r>
    </w:p>
    <w:p w14:paraId="4A95385A" w14:textId="77777777" w:rsidR="003A7666" w:rsidRDefault="003A7666">
      <w:pPr>
        <w:spacing w:after="0" w:line="259" w:lineRule="auto"/>
        <w:ind w:left="1301" w:right="0" w:firstLine="0"/>
        <w:jc w:val="center"/>
      </w:pPr>
    </w:p>
    <w:p w14:paraId="6072D2DC" w14:textId="77777777" w:rsidR="003A7666" w:rsidRDefault="003A7666">
      <w:pPr>
        <w:spacing w:after="0" w:line="259" w:lineRule="auto"/>
        <w:ind w:left="1301" w:right="0" w:firstLine="0"/>
        <w:jc w:val="center"/>
      </w:pPr>
    </w:p>
    <w:p w14:paraId="7672E916" w14:textId="77777777" w:rsidR="003A7666" w:rsidRDefault="003A7666">
      <w:pPr>
        <w:spacing w:after="0" w:line="259" w:lineRule="auto"/>
        <w:ind w:left="1301" w:right="0" w:firstLine="0"/>
        <w:jc w:val="center"/>
      </w:pPr>
    </w:p>
    <w:p w14:paraId="7C3722CB" w14:textId="77777777" w:rsidR="003A7666" w:rsidRDefault="003A7666">
      <w:pPr>
        <w:spacing w:after="0" w:line="259" w:lineRule="auto"/>
        <w:ind w:left="1301" w:right="0" w:firstLine="0"/>
        <w:jc w:val="center"/>
      </w:pPr>
    </w:p>
    <w:p w14:paraId="0470B623" w14:textId="77777777" w:rsidR="003A7666" w:rsidRDefault="003A7666">
      <w:pPr>
        <w:spacing w:after="0" w:line="259" w:lineRule="auto"/>
        <w:ind w:left="1301" w:right="0" w:firstLine="0"/>
        <w:jc w:val="center"/>
      </w:pPr>
    </w:p>
    <w:p w14:paraId="152BB2F4" w14:textId="77777777" w:rsidR="003A7666" w:rsidRDefault="003A7666">
      <w:pPr>
        <w:spacing w:after="0" w:line="259" w:lineRule="auto"/>
        <w:ind w:left="1301" w:right="0" w:firstLine="0"/>
        <w:jc w:val="center"/>
      </w:pPr>
    </w:p>
    <w:p w14:paraId="4485552A" w14:textId="7308016D" w:rsidR="004E38D3" w:rsidRDefault="00C1131D">
      <w:pPr>
        <w:spacing w:after="0" w:line="259" w:lineRule="auto"/>
        <w:ind w:left="1301" w:right="0" w:firstLine="0"/>
        <w:jc w:val="center"/>
      </w:pPr>
      <w:r>
        <w:t xml:space="preserve"> </w:t>
      </w:r>
    </w:p>
    <w:p w14:paraId="4A210C17" w14:textId="77777777" w:rsidR="004E38D3" w:rsidRDefault="00C1131D">
      <w:pPr>
        <w:spacing w:after="0" w:line="259" w:lineRule="auto"/>
        <w:ind w:left="1301" w:right="0" w:firstLine="0"/>
        <w:jc w:val="center"/>
      </w:pPr>
      <w:r>
        <w:t xml:space="preserve"> </w:t>
      </w:r>
    </w:p>
    <w:p w14:paraId="70D9B468" w14:textId="77777777" w:rsidR="004E38D3" w:rsidRDefault="00C1131D">
      <w:pPr>
        <w:spacing w:after="0" w:line="259" w:lineRule="auto"/>
        <w:ind w:left="1301" w:right="0" w:firstLine="0"/>
        <w:jc w:val="center"/>
      </w:pPr>
      <w:r>
        <w:t xml:space="preserve"> </w:t>
      </w:r>
    </w:p>
    <w:p w14:paraId="6AEAE2C1" w14:textId="77777777" w:rsidR="004E38D3" w:rsidRDefault="004E38D3">
      <w:pPr>
        <w:sectPr w:rsidR="004E38D3">
          <w:headerReference w:type="even" r:id="rId8"/>
          <w:headerReference w:type="default" r:id="rId9"/>
          <w:footerReference w:type="even" r:id="rId10"/>
          <w:footerReference w:type="default" r:id="rId11"/>
          <w:headerReference w:type="first" r:id="rId12"/>
          <w:footerReference w:type="first" r:id="rId13"/>
          <w:pgSz w:w="11906" w:h="16841"/>
          <w:pgMar w:top="1440" w:right="1484" w:bottom="1440" w:left="816" w:header="720" w:footer="570" w:gutter="0"/>
          <w:cols w:num="2" w:space="720" w:equalWidth="0">
            <w:col w:w="4092" w:space="599"/>
            <w:col w:w="4916"/>
          </w:cols>
          <w:titlePg/>
        </w:sectPr>
      </w:pPr>
    </w:p>
    <w:p w14:paraId="5009F262" w14:textId="77777777" w:rsidR="004E38D3" w:rsidRDefault="00C1131D">
      <w:pPr>
        <w:spacing w:after="0" w:line="238" w:lineRule="auto"/>
        <w:ind w:left="1313" w:right="0" w:hanging="1176"/>
        <w:jc w:val="left"/>
      </w:pPr>
      <w:r>
        <w:rPr>
          <w:b/>
          <w:sz w:val="52"/>
        </w:rPr>
        <w:t xml:space="preserve">Федеральная образовательная </w:t>
      </w:r>
      <w:proofErr w:type="gramStart"/>
      <w:r>
        <w:rPr>
          <w:b/>
          <w:sz w:val="52"/>
        </w:rPr>
        <w:t>программа  начального</w:t>
      </w:r>
      <w:proofErr w:type="gramEnd"/>
      <w:r>
        <w:rPr>
          <w:b/>
          <w:sz w:val="52"/>
        </w:rPr>
        <w:t xml:space="preserve"> общего образования </w:t>
      </w:r>
    </w:p>
    <w:p w14:paraId="28A48593" w14:textId="77777777" w:rsidR="004E38D3" w:rsidRDefault="00C1131D">
      <w:pPr>
        <w:spacing w:after="0" w:line="249" w:lineRule="auto"/>
        <w:ind w:left="156" w:right="0" w:firstLine="0"/>
        <w:jc w:val="left"/>
      </w:pPr>
      <w:proofErr w:type="gramStart"/>
      <w:r>
        <w:rPr>
          <w:sz w:val="36"/>
        </w:rPr>
        <w:t>Муниципального  казенного</w:t>
      </w:r>
      <w:proofErr w:type="gramEnd"/>
      <w:r>
        <w:rPr>
          <w:sz w:val="36"/>
        </w:rPr>
        <w:t xml:space="preserve"> общеобразовательного учреждения </w:t>
      </w:r>
    </w:p>
    <w:p w14:paraId="4AA5286D" w14:textId="3F9988A7" w:rsidR="004E38D3" w:rsidRDefault="00C1131D">
      <w:pPr>
        <w:spacing w:after="0" w:line="249" w:lineRule="auto"/>
        <w:ind w:left="3112" w:right="0" w:hanging="1952"/>
        <w:jc w:val="left"/>
      </w:pPr>
      <w:r>
        <w:rPr>
          <w:sz w:val="36"/>
        </w:rPr>
        <w:t>«</w:t>
      </w:r>
      <w:proofErr w:type="spellStart"/>
      <w:r w:rsidR="003A7666">
        <w:rPr>
          <w:sz w:val="36"/>
        </w:rPr>
        <w:t>Килятлинская</w:t>
      </w:r>
      <w:proofErr w:type="spellEnd"/>
      <w:r>
        <w:rPr>
          <w:sz w:val="36"/>
        </w:rPr>
        <w:t xml:space="preserve"> средняя общеобразовательная </w:t>
      </w:r>
      <w:proofErr w:type="gramStart"/>
      <w:r>
        <w:rPr>
          <w:sz w:val="36"/>
        </w:rPr>
        <w:t>школа»  Гумбетовского</w:t>
      </w:r>
      <w:proofErr w:type="gramEnd"/>
      <w:r>
        <w:rPr>
          <w:sz w:val="36"/>
        </w:rPr>
        <w:t xml:space="preserve">  района РД </w:t>
      </w:r>
    </w:p>
    <w:p w14:paraId="3D0CB723" w14:textId="77777777" w:rsidR="004E38D3" w:rsidRDefault="00C1131D">
      <w:pPr>
        <w:spacing w:after="0" w:line="259" w:lineRule="auto"/>
        <w:ind w:left="64" w:right="0" w:firstLine="0"/>
        <w:jc w:val="center"/>
      </w:pPr>
      <w:r>
        <w:t xml:space="preserve"> </w:t>
      </w:r>
    </w:p>
    <w:p w14:paraId="2BDA95E1" w14:textId="77777777" w:rsidR="004E38D3" w:rsidRDefault="00C1131D">
      <w:pPr>
        <w:spacing w:after="0" w:line="259" w:lineRule="auto"/>
        <w:ind w:left="64" w:right="0" w:firstLine="0"/>
        <w:jc w:val="center"/>
      </w:pPr>
      <w:r>
        <w:t xml:space="preserve"> </w:t>
      </w:r>
    </w:p>
    <w:p w14:paraId="7BB49C3F" w14:textId="77777777" w:rsidR="004E38D3" w:rsidRDefault="00C1131D">
      <w:pPr>
        <w:spacing w:after="0" w:line="259" w:lineRule="auto"/>
        <w:ind w:left="64" w:right="0" w:firstLine="0"/>
        <w:jc w:val="center"/>
      </w:pPr>
      <w:r>
        <w:t xml:space="preserve"> </w:t>
      </w:r>
    </w:p>
    <w:p w14:paraId="5ADB0FFA" w14:textId="77777777" w:rsidR="004E38D3" w:rsidRDefault="00C1131D">
      <w:pPr>
        <w:spacing w:after="0" w:line="259" w:lineRule="auto"/>
        <w:ind w:left="64" w:right="0" w:firstLine="0"/>
        <w:jc w:val="center"/>
      </w:pPr>
      <w:r>
        <w:t xml:space="preserve"> </w:t>
      </w:r>
    </w:p>
    <w:p w14:paraId="2100C3A9" w14:textId="77777777" w:rsidR="004E38D3" w:rsidRDefault="00C1131D">
      <w:pPr>
        <w:spacing w:after="0" w:line="259" w:lineRule="auto"/>
        <w:ind w:left="64" w:right="0" w:firstLine="0"/>
        <w:jc w:val="center"/>
      </w:pPr>
      <w:r>
        <w:t xml:space="preserve"> </w:t>
      </w:r>
    </w:p>
    <w:p w14:paraId="355EFC11" w14:textId="77777777" w:rsidR="004E38D3" w:rsidRDefault="00C1131D">
      <w:pPr>
        <w:spacing w:after="0" w:line="259" w:lineRule="auto"/>
        <w:ind w:left="64" w:right="0" w:firstLine="0"/>
        <w:jc w:val="center"/>
      </w:pPr>
      <w:r>
        <w:t xml:space="preserve"> </w:t>
      </w:r>
    </w:p>
    <w:p w14:paraId="17F8F191" w14:textId="77777777" w:rsidR="004E38D3" w:rsidRDefault="00C1131D">
      <w:pPr>
        <w:spacing w:after="0" w:line="259" w:lineRule="auto"/>
        <w:ind w:left="64" w:right="0" w:firstLine="0"/>
        <w:jc w:val="center"/>
      </w:pPr>
      <w:r>
        <w:t xml:space="preserve"> </w:t>
      </w:r>
    </w:p>
    <w:p w14:paraId="445815E7" w14:textId="77777777" w:rsidR="004E38D3" w:rsidRDefault="00C1131D">
      <w:pPr>
        <w:spacing w:after="0" w:line="259" w:lineRule="auto"/>
        <w:ind w:left="64" w:right="0" w:firstLine="0"/>
        <w:jc w:val="center"/>
      </w:pPr>
      <w:r>
        <w:t xml:space="preserve"> </w:t>
      </w:r>
    </w:p>
    <w:p w14:paraId="024D0AAD" w14:textId="77777777" w:rsidR="004E38D3" w:rsidRDefault="00C1131D">
      <w:pPr>
        <w:spacing w:after="0" w:line="259" w:lineRule="auto"/>
        <w:ind w:left="64" w:right="0" w:firstLine="0"/>
        <w:jc w:val="center"/>
      </w:pPr>
      <w:r>
        <w:t xml:space="preserve"> </w:t>
      </w:r>
    </w:p>
    <w:p w14:paraId="609F3476" w14:textId="77777777" w:rsidR="004E38D3" w:rsidRDefault="00C1131D">
      <w:pPr>
        <w:spacing w:after="0" w:line="259" w:lineRule="auto"/>
        <w:ind w:left="64" w:right="0" w:firstLine="0"/>
        <w:jc w:val="center"/>
      </w:pPr>
      <w:r>
        <w:t xml:space="preserve"> </w:t>
      </w:r>
    </w:p>
    <w:p w14:paraId="56AC73C0" w14:textId="77777777" w:rsidR="004E38D3" w:rsidRDefault="00C1131D">
      <w:pPr>
        <w:spacing w:after="0" w:line="259" w:lineRule="auto"/>
        <w:ind w:left="64" w:right="0" w:firstLine="0"/>
        <w:jc w:val="center"/>
      </w:pPr>
      <w:r>
        <w:t xml:space="preserve"> </w:t>
      </w:r>
    </w:p>
    <w:p w14:paraId="30E17846" w14:textId="77777777" w:rsidR="004E38D3" w:rsidRDefault="00C1131D">
      <w:pPr>
        <w:spacing w:after="0" w:line="259" w:lineRule="auto"/>
        <w:ind w:left="64" w:right="0" w:firstLine="0"/>
        <w:jc w:val="center"/>
      </w:pPr>
      <w:r>
        <w:t xml:space="preserve"> </w:t>
      </w:r>
    </w:p>
    <w:p w14:paraId="54CFE201" w14:textId="77777777" w:rsidR="004E38D3" w:rsidRDefault="00C1131D">
      <w:pPr>
        <w:spacing w:after="0" w:line="259" w:lineRule="auto"/>
        <w:ind w:left="252" w:right="244"/>
        <w:jc w:val="center"/>
      </w:pPr>
      <w:r>
        <w:t xml:space="preserve">2023г. </w:t>
      </w:r>
    </w:p>
    <w:p w14:paraId="461E32A1" w14:textId="77777777" w:rsidR="004E38D3" w:rsidRDefault="00C1131D">
      <w:pPr>
        <w:spacing w:after="0" w:line="259" w:lineRule="auto"/>
        <w:ind w:left="4884" w:right="0" w:firstLine="0"/>
        <w:jc w:val="center"/>
      </w:pPr>
      <w:r>
        <w:t xml:space="preserve"> </w:t>
      </w:r>
    </w:p>
    <w:p w14:paraId="0F892468" w14:textId="77777777" w:rsidR="004E38D3" w:rsidRDefault="00C1131D">
      <w:pPr>
        <w:spacing w:after="0" w:line="259" w:lineRule="auto"/>
        <w:ind w:left="4884" w:right="0" w:firstLine="0"/>
        <w:jc w:val="center"/>
      </w:pPr>
      <w:r>
        <w:t xml:space="preserve"> </w:t>
      </w:r>
    </w:p>
    <w:p w14:paraId="1B465C10" w14:textId="77777777" w:rsidR="004E38D3" w:rsidRDefault="00C1131D">
      <w:pPr>
        <w:spacing w:after="0" w:line="259" w:lineRule="auto"/>
        <w:ind w:left="4884" w:right="0" w:firstLine="0"/>
        <w:jc w:val="center"/>
      </w:pPr>
      <w:r>
        <w:t xml:space="preserve"> </w:t>
      </w:r>
    </w:p>
    <w:p w14:paraId="754680B7" w14:textId="77777777" w:rsidR="004E38D3" w:rsidRDefault="00C1131D">
      <w:pPr>
        <w:pStyle w:val="1"/>
        <w:ind w:left="702" w:hanging="348"/>
      </w:pPr>
      <w:r>
        <w:t xml:space="preserve">Общие положения </w:t>
      </w:r>
    </w:p>
    <w:p w14:paraId="2CC4E172" w14:textId="77777777" w:rsidR="004E38D3" w:rsidRDefault="00C1131D">
      <w:pPr>
        <w:spacing w:after="0" w:line="259" w:lineRule="auto"/>
        <w:ind w:left="1080" w:right="0" w:firstLine="0"/>
        <w:jc w:val="left"/>
      </w:pPr>
      <w:r>
        <w:rPr>
          <w:b/>
        </w:rPr>
        <w:t xml:space="preserve"> </w:t>
      </w:r>
    </w:p>
    <w:p w14:paraId="18099AB9" w14:textId="074F04A3" w:rsidR="004E38D3" w:rsidRDefault="00C1131D">
      <w:pPr>
        <w:numPr>
          <w:ilvl w:val="0"/>
          <w:numId w:val="1"/>
        </w:numPr>
        <w:ind w:right="11" w:firstLine="708"/>
      </w:pPr>
      <w:r>
        <w:lastRenderedPageBreak/>
        <w:t xml:space="preserve">Федеральная образовательная программа начального общего образования (далее – ФОП НОО) </w:t>
      </w:r>
      <w:r w:rsidR="00852799">
        <w:t xml:space="preserve"> МКОУ  «</w:t>
      </w:r>
      <w:proofErr w:type="spellStart"/>
      <w:r w:rsidR="003A7666">
        <w:t>Килятлинская</w:t>
      </w:r>
      <w:proofErr w:type="spellEnd"/>
      <w:r w:rsidR="00852799">
        <w:t xml:space="preserve"> СОШ» </w:t>
      </w:r>
      <w:r>
        <w:t xml:space="preserve">разработана в соответствии с Порядком разработки и утверждения федеральных основных общеобразовательных программ, </w:t>
      </w:r>
      <w:proofErr w:type="spellStart"/>
      <w:r>
        <w:t>утверждѐнным</w:t>
      </w:r>
      <w:proofErr w:type="spellEnd"/>
      <w:r>
        <w:t xml:space="preserve">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 </w:t>
      </w:r>
    </w:p>
    <w:p w14:paraId="4381698C" w14:textId="77777777" w:rsidR="004E38D3" w:rsidRDefault="00C1131D">
      <w:pPr>
        <w:numPr>
          <w:ilvl w:val="0"/>
          <w:numId w:val="1"/>
        </w:numPr>
        <w:spacing w:after="32"/>
        <w:ind w:right="11" w:firstLine="708"/>
      </w:pPr>
      <w:r>
        <w:t xml:space="preserve">Содержание ФОП НОО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w:t>
      </w:r>
      <w:proofErr w:type="spellStart"/>
      <w:r>
        <w:t>объѐм</w:t>
      </w:r>
      <w:proofErr w:type="spellEnd"/>
      <w:r>
        <w:t xml:space="preserve"> и содержание образования уровня начального общего образования, планируемые результаты освоения образовательной программы</w:t>
      </w:r>
      <w:r w:rsidR="00852799">
        <w:t xml:space="preserve"> данной школы.</w:t>
      </w:r>
      <w:r w:rsidR="00852799">
        <w:rPr>
          <w:vertAlign w:val="superscript"/>
        </w:rPr>
        <w:t xml:space="preserve">  </w:t>
      </w:r>
    </w:p>
    <w:p w14:paraId="56BAFE7E" w14:textId="77777777" w:rsidR="004E38D3" w:rsidRDefault="00C1131D">
      <w:pPr>
        <w:numPr>
          <w:ilvl w:val="0"/>
          <w:numId w:val="1"/>
        </w:numPr>
        <w:spacing w:after="31"/>
        <w:ind w:right="11" w:firstLine="708"/>
      </w:pPr>
      <w:r>
        <w:t>Организации, осуществляющие образовательную деятельность по имеющим государственную аккредитацию образовательным программам начального общего образования, разрабатывают основную образовательную программу начального общего образования (далее соответственно – образовательная организация, ООП НОО) в соответствии с федеральным государственным образовательным стандартом начального общего образования и федеральной основной общеобразовательной программой начального общего образования (далее – ФГОС НОО). При этом содержание и планируемые результаты разработанной образовательной организацией ООП НОО должны быть не ниже соответствующих содержания и планируемых результатов ФОП НОО</w:t>
      </w:r>
      <w:r>
        <w:rPr>
          <w:vertAlign w:val="superscript"/>
        </w:rPr>
        <w:t>2</w:t>
      </w:r>
      <w:r>
        <w:t xml:space="preserve">. </w:t>
      </w:r>
    </w:p>
    <w:p w14:paraId="5EC2116C" w14:textId="35E99C08" w:rsidR="004E38D3" w:rsidRDefault="00C1131D">
      <w:pPr>
        <w:numPr>
          <w:ilvl w:val="0"/>
          <w:numId w:val="1"/>
        </w:numPr>
        <w:ind w:right="11" w:firstLine="708"/>
      </w:pPr>
      <w:r>
        <w:t xml:space="preserve">При разработке ООП НОО </w:t>
      </w:r>
      <w:proofErr w:type="gramStart"/>
      <w:r w:rsidR="00852799">
        <w:t>МКОУ  «</w:t>
      </w:r>
      <w:proofErr w:type="spellStart"/>
      <w:proofErr w:type="gramEnd"/>
      <w:r w:rsidR="003A7666">
        <w:t>Килятлинская</w:t>
      </w:r>
      <w:proofErr w:type="spellEnd"/>
      <w:r w:rsidR="00852799">
        <w:t xml:space="preserve"> СОШ» </w:t>
      </w:r>
      <w:r>
        <w:t xml:space="preserve"> предусматривает непосредственное применение при реализации обязательной части ООП НОО федеральных рабочих программ по учебным предметам «Русский язык», </w:t>
      </w:r>
    </w:p>
    <w:p w14:paraId="56233A6B" w14:textId="77777777" w:rsidR="004E38D3" w:rsidRDefault="00C1131D">
      <w:pPr>
        <w:spacing w:after="0" w:line="259" w:lineRule="auto"/>
        <w:ind w:left="0" w:right="0" w:firstLine="0"/>
        <w:jc w:val="left"/>
      </w:pPr>
      <w:r>
        <w:rPr>
          <w:rFonts w:ascii="Calibri" w:eastAsia="Calibri" w:hAnsi="Calibri" w:cs="Calibri"/>
          <w:strike/>
          <w:sz w:val="22"/>
        </w:rPr>
        <w:t xml:space="preserve">                                                         </w:t>
      </w:r>
      <w:r>
        <w:rPr>
          <w:rFonts w:ascii="Calibri" w:eastAsia="Calibri" w:hAnsi="Calibri" w:cs="Calibri"/>
          <w:sz w:val="22"/>
        </w:rPr>
        <w:t xml:space="preserve"> </w:t>
      </w:r>
    </w:p>
    <w:p w14:paraId="20850113" w14:textId="77777777" w:rsidR="004E38D3" w:rsidRDefault="00C1131D">
      <w:pPr>
        <w:numPr>
          <w:ilvl w:val="0"/>
          <w:numId w:val="2"/>
        </w:numPr>
        <w:spacing w:after="0" w:line="259" w:lineRule="auto"/>
        <w:ind w:right="0" w:firstLine="0"/>
        <w:jc w:val="left"/>
      </w:pPr>
      <w:r>
        <w:rPr>
          <w:sz w:val="16"/>
        </w:rPr>
        <w:t>1</w:t>
      </w:r>
    </w:p>
    <w:p w14:paraId="29870674" w14:textId="77777777" w:rsidR="004E38D3" w:rsidRDefault="00C1131D">
      <w:pPr>
        <w:spacing w:after="26" w:line="249" w:lineRule="auto"/>
        <w:ind w:left="-15" w:right="-12" w:firstLine="72"/>
      </w:pPr>
      <w:r>
        <w:rPr>
          <w:sz w:val="24"/>
        </w:rPr>
        <w:t xml:space="preserve"> Пункт 10 статьи 2 Федерального закона от 29 декабря 2012 г. № 273-ФЗ «Об образовании в Российской Федерации». </w:t>
      </w:r>
    </w:p>
    <w:p w14:paraId="3C0F4DBB" w14:textId="77777777" w:rsidR="004E38D3" w:rsidRDefault="00C1131D">
      <w:pPr>
        <w:numPr>
          <w:ilvl w:val="0"/>
          <w:numId w:val="2"/>
        </w:numPr>
        <w:spacing w:after="0" w:line="249" w:lineRule="auto"/>
        <w:ind w:right="0" w:firstLine="0"/>
        <w:jc w:val="left"/>
      </w:pPr>
      <w:r>
        <w:rPr>
          <w:sz w:val="24"/>
        </w:rPr>
        <w:lastRenderedPageBreak/>
        <w:t>Часть 6</w:t>
      </w:r>
      <w:r>
        <w:rPr>
          <w:sz w:val="24"/>
          <w:vertAlign w:val="superscript"/>
        </w:rPr>
        <w:t>1</w:t>
      </w:r>
      <w:r>
        <w:rPr>
          <w:sz w:val="24"/>
        </w:rPr>
        <w:t xml:space="preserve"> статьи 12 Федерального закона от 29 декабря 2012 г. № 273-ФЗ «Об образовании в Российской Федерации».</w:t>
      </w:r>
      <w:r>
        <w:rPr>
          <w:rFonts w:ascii="Calibri" w:eastAsia="Calibri" w:hAnsi="Calibri" w:cs="Calibri"/>
          <w:sz w:val="20"/>
        </w:rPr>
        <w:t xml:space="preserve"> </w:t>
      </w:r>
    </w:p>
    <w:p w14:paraId="3225E49D" w14:textId="77777777" w:rsidR="004E38D3" w:rsidRDefault="00C1131D">
      <w:pPr>
        <w:spacing w:after="196" w:line="259" w:lineRule="auto"/>
        <w:ind w:left="19" w:right="11"/>
      </w:pPr>
      <w:r>
        <w:t>«Литературное чтение», «Окружающий мир»</w:t>
      </w:r>
      <w:r>
        <w:rPr>
          <w:vertAlign w:val="superscript"/>
        </w:rPr>
        <w:t>3</w:t>
      </w:r>
      <w:r>
        <w:t xml:space="preserve">.  </w:t>
      </w:r>
    </w:p>
    <w:p w14:paraId="72C0212A" w14:textId="77777777" w:rsidR="004E38D3" w:rsidRDefault="00C1131D">
      <w:pPr>
        <w:numPr>
          <w:ilvl w:val="1"/>
          <w:numId w:val="2"/>
        </w:numPr>
        <w:spacing w:after="32"/>
        <w:ind w:right="11" w:firstLine="708"/>
      </w:pPr>
      <w:r>
        <w:t xml:space="preserve">ФОП </w:t>
      </w:r>
      <w:r>
        <w:tab/>
        <w:t xml:space="preserve">НОО </w:t>
      </w:r>
      <w:r>
        <w:tab/>
        <w:t xml:space="preserve">включает </w:t>
      </w:r>
      <w:r>
        <w:tab/>
        <w:t xml:space="preserve">три </w:t>
      </w:r>
      <w:r>
        <w:tab/>
        <w:t xml:space="preserve">раздела: </w:t>
      </w:r>
      <w:r>
        <w:tab/>
        <w:t xml:space="preserve">целевой, </w:t>
      </w:r>
      <w:r>
        <w:tab/>
        <w:t>содержательный, организационный</w:t>
      </w:r>
      <w:r>
        <w:rPr>
          <w:vertAlign w:val="superscript"/>
        </w:rPr>
        <w:t>4</w:t>
      </w:r>
      <w:r>
        <w:t xml:space="preserve">. </w:t>
      </w:r>
    </w:p>
    <w:p w14:paraId="4FC5490F" w14:textId="77777777" w:rsidR="004E38D3" w:rsidRDefault="00C1131D">
      <w:pPr>
        <w:numPr>
          <w:ilvl w:val="1"/>
          <w:numId w:val="2"/>
        </w:numPr>
        <w:spacing w:after="32"/>
        <w:ind w:right="11" w:firstLine="708"/>
      </w:pPr>
      <w:r>
        <w:t>Целевой раздел определяет общее назначение, цели, задачи и планируемые результаты реализации ФОП НОО, а также способы определения достижения этих целей и результатов</w:t>
      </w:r>
      <w:r>
        <w:rPr>
          <w:vertAlign w:val="superscript"/>
        </w:rPr>
        <w:t>5</w:t>
      </w:r>
      <w:r>
        <w:t xml:space="preserve">. </w:t>
      </w:r>
    </w:p>
    <w:p w14:paraId="5E90A794" w14:textId="77777777" w:rsidR="004E38D3" w:rsidRDefault="00C1131D">
      <w:pPr>
        <w:numPr>
          <w:ilvl w:val="1"/>
          <w:numId w:val="2"/>
        </w:numPr>
        <w:ind w:right="11" w:firstLine="708"/>
      </w:pPr>
      <w:r>
        <w:t xml:space="preserve">Целевой раздел ФОП НОО включает: пояснительную записку; </w:t>
      </w:r>
    </w:p>
    <w:p w14:paraId="6E79BE84" w14:textId="77777777" w:rsidR="004E38D3" w:rsidRDefault="00C1131D">
      <w:pPr>
        <w:spacing w:after="32"/>
        <w:ind w:left="718" w:right="246"/>
      </w:pPr>
      <w:r>
        <w:t>планируемые результаты освоения обучающимися ФОП НОО; систему оценки достижения планируемых результатов освоения ФОП НОО</w:t>
      </w:r>
      <w:r>
        <w:rPr>
          <w:vertAlign w:val="superscript"/>
        </w:rPr>
        <w:t>6</w:t>
      </w:r>
      <w:r>
        <w:t xml:space="preserve">. </w:t>
      </w:r>
    </w:p>
    <w:p w14:paraId="4F8EC16B" w14:textId="77777777" w:rsidR="004E38D3" w:rsidRDefault="00C1131D">
      <w:pPr>
        <w:numPr>
          <w:ilvl w:val="1"/>
          <w:numId w:val="2"/>
        </w:numPr>
        <w:spacing w:after="131" w:line="259" w:lineRule="auto"/>
        <w:ind w:right="11" w:firstLine="708"/>
      </w:pPr>
      <w:r>
        <w:t xml:space="preserve">Пояснительная записка целевого раздела ФОП НОО раскрывает: </w:t>
      </w:r>
    </w:p>
    <w:p w14:paraId="329EFC44" w14:textId="77777777" w:rsidR="004E38D3" w:rsidRDefault="00C1131D">
      <w:pPr>
        <w:ind w:left="9" w:right="11" w:firstLine="708"/>
      </w:pPr>
      <w:r>
        <w:t xml:space="preserve">цели реализации ФОП НОО, конкретизированные в соответствии с требованиями ФГОС НОО к результатам освоения обучающимися программы </w:t>
      </w:r>
    </w:p>
    <w:p w14:paraId="184080BE" w14:textId="77777777" w:rsidR="004E38D3" w:rsidRDefault="00C1131D">
      <w:pPr>
        <w:spacing w:after="0" w:line="259" w:lineRule="auto"/>
        <w:ind w:left="0" w:right="0" w:firstLine="0"/>
        <w:jc w:val="left"/>
      </w:pPr>
      <w:r>
        <w:rPr>
          <w:rFonts w:ascii="Calibri" w:eastAsia="Calibri" w:hAnsi="Calibri" w:cs="Calibri"/>
          <w:strike/>
          <w:sz w:val="22"/>
        </w:rPr>
        <w:t xml:space="preserve">                                                         </w:t>
      </w:r>
      <w:r>
        <w:rPr>
          <w:rFonts w:ascii="Calibri" w:eastAsia="Calibri" w:hAnsi="Calibri" w:cs="Calibri"/>
          <w:sz w:val="22"/>
        </w:rPr>
        <w:t xml:space="preserve"> </w:t>
      </w:r>
    </w:p>
    <w:p w14:paraId="7D97A9CC" w14:textId="77777777" w:rsidR="004E38D3" w:rsidRDefault="00C1131D">
      <w:pPr>
        <w:numPr>
          <w:ilvl w:val="0"/>
          <w:numId w:val="2"/>
        </w:numPr>
        <w:spacing w:after="0" w:line="259" w:lineRule="auto"/>
        <w:ind w:right="0" w:firstLine="0"/>
        <w:jc w:val="left"/>
      </w:pPr>
      <w:r>
        <w:rPr>
          <w:sz w:val="16"/>
        </w:rPr>
        <w:t>3</w:t>
      </w:r>
    </w:p>
    <w:p w14:paraId="3E5A00D4" w14:textId="77777777" w:rsidR="004E38D3" w:rsidRDefault="00C1131D">
      <w:pPr>
        <w:spacing w:after="0" w:line="249" w:lineRule="auto"/>
        <w:ind w:left="-15" w:right="-12" w:firstLine="72"/>
      </w:pPr>
      <w:r>
        <w:rPr>
          <w:rFonts w:ascii="Calibri" w:eastAsia="Calibri" w:hAnsi="Calibri" w:cs="Calibri"/>
          <w:sz w:val="20"/>
        </w:rPr>
        <w:t xml:space="preserve"> </w:t>
      </w:r>
      <w:r>
        <w:rPr>
          <w:sz w:val="24"/>
        </w:rPr>
        <w:t>Часть 6 статьи 12 Федерального закона от 29 декабря 2012 г. № 273-ФЗ «Об образовании в Российской Федерации».</w:t>
      </w:r>
      <w:r>
        <w:rPr>
          <w:rFonts w:ascii="Calibri" w:eastAsia="Calibri" w:hAnsi="Calibri" w:cs="Calibri"/>
          <w:sz w:val="20"/>
        </w:rPr>
        <w:t xml:space="preserve"> </w:t>
      </w:r>
      <w:r>
        <w:rPr>
          <w:rFonts w:ascii="Calibri" w:eastAsia="Calibri" w:hAnsi="Calibri" w:cs="Calibri"/>
          <w:sz w:val="14"/>
        </w:rPr>
        <w:t>4</w:t>
      </w:r>
    </w:p>
    <w:p w14:paraId="1DDE9976" w14:textId="77777777" w:rsidR="004E38D3" w:rsidRDefault="00C1131D">
      <w:pPr>
        <w:spacing w:after="0" w:line="249" w:lineRule="auto"/>
        <w:ind w:left="-15" w:right="-12" w:firstLine="72"/>
      </w:pPr>
      <w:r>
        <w:rPr>
          <w:rFonts w:ascii="Calibri" w:eastAsia="Calibri" w:hAnsi="Calibri" w:cs="Calibri"/>
          <w:sz w:val="22"/>
        </w:rPr>
        <w:t xml:space="preserve"> </w:t>
      </w:r>
      <w:r>
        <w:rPr>
          <w:sz w:val="24"/>
        </w:rPr>
        <w:t xml:space="preserve">Пункт 29 федерального государственного образовательного стандарта начального общего образования, </w:t>
      </w:r>
      <w:proofErr w:type="spellStart"/>
      <w:r>
        <w:rPr>
          <w:sz w:val="24"/>
        </w:rPr>
        <w:t>утверждѐнного</w:t>
      </w:r>
      <w:proofErr w:type="spellEnd"/>
      <w:r>
        <w:rPr>
          <w:sz w:val="24"/>
        </w:rPr>
        <w:t xml:space="preserve"> приказом Министерства просвещения Российской Федерации от 31 мая 2021 г. № 286 (зарегистрирован Министерством юстиции Российской Федерации 5 июля 2021 г., регистрационный № 64100), с изменениями, внесенными приказом Министерства просвещения Российской Федерации от 18 июля 2022 г. № 569 (зарегистрирован Министерством юстиции Российской Федерации 17 августа 2022 г., регистрационный № 69676) (далее – ФГОС НОО, </w:t>
      </w:r>
      <w:proofErr w:type="spellStart"/>
      <w:r>
        <w:rPr>
          <w:sz w:val="24"/>
        </w:rPr>
        <w:t>утверждѐнный</w:t>
      </w:r>
      <w:proofErr w:type="spellEnd"/>
      <w:r>
        <w:rPr>
          <w:sz w:val="24"/>
        </w:rPr>
        <w:t xml:space="preserve"> приказом № 286)</w:t>
      </w:r>
      <w:r>
        <w:rPr>
          <w:sz w:val="22"/>
        </w:rPr>
        <w:t xml:space="preserve">; </w:t>
      </w:r>
      <w:r>
        <w:rPr>
          <w:sz w:val="24"/>
        </w:rPr>
        <w:t xml:space="preserve">пункт 16 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16 октября 2009 г. № 373 (зарегистрирован Министерством юстиции Российской Федерации 12 декабря 2009 г., регистрационный № 15785), с изменениями, внесенными приказами Министерства образования и науки Российской Федерации от 26 ноября 2010 г. № 1241 (зарегистрирован Министерством юстиции Российской Федерации 4 февраля 2011 г., регистрационный № 19707), от 22 сентября 2011 г. № 2357 (зарегистрирован Министерством юстиции Российской Федерации 12 декабря 2011 г., регистрационный № 22540), от 18 декабря 2012 г. № 1060 (зарегистрирован Министерством юстиции Российской Федерации 11 февраля 2013 г., регистрационный № 26993), от 29 декабря 2014 г. № 1643 (зарегистрирован Министерством юстиции Российской Федерации 6 февраля 2015 г., регистрационный № 35916), от 18 мая 2015 г. № 507 (зарегистрирован Министерством юстиции Российской Федерации 18 июня 2015 г., регистрационный № 37714), от 31 декабря 2015 г. № 1576 (зарегистрирован Министерством </w:t>
      </w:r>
      <w:r>
        <w:rPr>
          <w:sz w:val="24"/>
        </w:rPr>
        <w:lastRenderedPageBreak/>
        <w:t xml:space="preserve">юстиции Российской Федерации 2 февраля 2016 г., регистрационный № 40936) и приказом Министерства просвещения Российской Федерации от 11 декабря 2020 г. № 712 (зарегистрирован </w:t>
      </w:r>
    </w:p>
    <w:p w14:paraId="7FB2128A" w14:textId="77777777" w:rsidR="004E38D3" w:rsidRDefault="00C1131D">
      <w:pPr>
        <w:spacing w:after="0" w:line="249" w:lineRule="auto"/>
        <w:ind w:left="-15" w:right="-12" w:firstLine="0"/>
      </w:pPr>
      <w:r>
        <w:rPr>
          <w:sz w:val="24"/>
        </w:rPr>
        <w:t xml:space="preserve">Министерством юстиции Российской Федерации 25 декабря 2020 г., регистрационный № 61828) </w:t>
      </w:r>
    </w:p>
    <w:tbl>
      <w:tblPr>
        <w:tblStyle w:val="TableGrid"/>
        <w:tblW w:w="7192" w:type="dxa"/>
        <w:tblInd w:w="0" w:type="dxa"/>
        <w:tblCellMar>
          <w:top w:w="7" w:type="dxa"/>
        </w:tblCellMar>
        <w:tblLook w:val="04A0" w:firstRow="1" w:lastRow="0" w:firstColumn="1" w:lastColumn="0" w:noHBand="0" w:noVBand="1"/>
      </w:tblPr>
      <w:tblGrid>
        <w:gridCol w:w="6892"/>
        <w:gridCol w:w="300"/>
      </w:tblGrid>
      <w:tr w:rsidR="004E38D3" w14:paraId="08A469DF" w14:textId="77777777">
        <w:trPr>
          <w:trHeight w:val="263"/>
        </w:trPr>
        <w:tc>
          <w:tcPr>
            <w:tcW w:w="6892" w:type="dxa"/>
            <w:tcBorders>
              <w:top w:val="nil"/>
              <w:left w:val="nil"/>
              <w:bottom w:val="nil"/>
              <w:right w:val="nil"/>
            </w:tcBorders>
          </w:tcPr>
          <w:p w14:paraId="6D7E2DB1" w14:textId="77777777" w:rsidR="004E38D3" w:rsidRDefault="00C1131D">
            <w:pPr>
              <w:spacing w:after="0" w:line="259" w:lineRule="auto"/>
              <w:ind w:left="0" w:right="0" w:firstLine="0"/>
              <w:jc w:val="left"/>
            </w:pPr>
            <w:r>
              <w:rPr>
                <w:sz w:val="24"/>
              </w:rPr>
              <w:t xml:space="preserve">(далее – ФГОС НОО, </w:t>
            </w:r>
            <w:proofErr w:type="spellStart"/>
            <w:r>
              <w:rPr>
                <w:sz w:val="24"/>
              </w:rPr>
              <w:t>утверждѐнный</w:t>
            </w:r>
            <w:proofErr w:type="spellEnd"/>
            <w:r>
              <w:rPr>
                <w:sz w:val="24"/>
              </w:rPr>
              <w:t xml:space="preserve"> приказом № 373).</w:t>
            </w:r>
            <w:r>
              <w:t xml:space="preserve"> </w:t>
            </w:r>
          </w:p>
        </w:tc>
        <w:tc>
          <w:tcPr>
            <w:tcW w:w="300" w:type="dxa"/>
            <w:tcBorders>
              <w:top w:val="nil"/>
              <w:left w:val="nil"/>
              <w:bottom w:val="nil"/>
              <w:right w:val="nil"/>
            </w:tcBorders>
          </w:tcPr>
          <w:p w14:paraId="1CABDF5B" w14:textId="77777777" w:rsidR="004E38D3" w:rsidRDefault="004E38D3">
            <w:pPr>
              <w:spacing w:after="160" w:line="259" w:lineRule="auto"/>
              <w:ind w:left="0" w:right="0" w:firstLine="0"/>
              <w:jc w:val="left"/>
            </w:pPr>
          </w:p>
        </w:tc>
      </w:tr>
      <w:tr w:rsidR="004E38D3" w14:paraId="5A766E84" w14:textId="77777777">
        <w:trPr>
          <w:trHeight w:val="559"/>
        </w:trPr>
        <w:tc>
          <w:tcPr>
            <w:tcW w:w="6892" w:type="dxa"/>
            <w:tcBorders>
              <w:top w:val="nil"/>
              <w:left w:val="nil"/>
              <w:bottom w:val="nil"/>
              <w:right w:val="nil"/>
            </w:tcBorders>
          </w:tcPr>
          <w:p w14:paraId="267E5240" w14:textId="77777777" w:rsidR="004E38D3" w:rsidRDefault="00C1131D">
            <w:pPr>
              <w:spacing w:after="0" w:line="259" w:lineRule="auto"/>
              <w:ind w:left="0" w:right="0" w:firstLine="0"/>
              <w:jc w:val="left"/>
            </w:pPr>
            <w:r>
              <w:rPr>
                <w:rFonts w:ascii="Calibri" w:eastAsia="Calibri" w:hAnsi="Calibri" w:cs="Calibri"/>
                <w:sz w:val="14"/>
              </w:rPr>
              <w:t>5</w:t>
            </w:r>
          </w:p>
          <w:p w14:paraId="57262A9B" w14:textId="77777777" w:rsidR="004E38D3" w:rsidRDefault="00C1131D">
            <w:pPr>
              <w:spacing w:after="0" w:line="259" w:lineRule="auto"/>
              <w:ind w:left="70" w:right="0" w:firstLine="0"/>
              <w:jc w:val="left"/>
            </w:pPr>
            <w:r>
              <w:rPr>
                <w:rFonts w:ascii="Calibri" w:eastAsia="Calibri" w:hAnsi="Calibri" w:cs="Calibri"/>
                <w:sz w:val="22"/>
              </w:rPr>
              <w:t xml:space="preserve"> </w:t>
            </w:r>
            <w:r>
              <w:rPr>
                <w:sz w:val="24"/>
              </w:rPr>
              <w:t xml:space="preserve">Пункт 30 </w:t>
            </w:r>
          </w:p>
          <w:p w14:paraId="6E3D4F7A" w14:textId="77777777" w:rsidR="004E38D3" w:rsidRDefault="00C1131D">
            <w:pPr>
              <w:spacing w:after="0" w:line="259" w:lineRule="auto"/>
              <w:ind w:left="0" w:right="0" w:firstLine="0"/>
              <w:jc w:val="left"/>
            </w:pPr>
            <w:r>
              <w:rPr>
                <w:sz w:val="24"/>
              </w:rPr>
              <w:t>приказом № 373.</w:t>
            </w:r>
            <w:r>
              <w:rPr>
                <w:rFonts w:ascii="Calibri" w:eastAsia="Calibri" w:hAnsi="Calibri" w:cs="Calibri"/>
                <w:sz w:val="22"/>
              </w:rPr>
              <w:t xml:space="preserve"> </w:t>
            </w:r>
          </w:p>
        </w:tc>
        <w:tc>
          <w:tcPr>
            <w:tcW w:w="300" w:type="dxa"/>
            <w:tcBorders>
              <w:top w:val="nil"/>
              <w:left w:val="nil"/>
              <w:bottom w:val="nil"/>
              <w:right w:val="nil"/>
            </w:tcBorders>
          </w:tcPr>
          <w:p w14:paraId="411EECFD" w14:textId="77777777" w:rsidR="004E38D3" w:rsidRDefault="00C1131D">
            <w:pPr>
              <w:spacing w:after="0" w:line="259" w:lineRule="auto"/>
              <w:ind w:left="0" w:right="0" w:firstLine="0"/>
            </w:pPr>
            <w:r>
              <w:rPr>
                <w:sz w:val="24"/>
              </w:rPr>
              <w:t xml:space="preserve">16 </w:t>
            </w:r>
          </w:p>
        </w:tc>
      </w:tr>
      <w:tr w:rsidR="004E38D3" w14:paraId="2B811D47" w14:textId="77777777">
        <w:trPr>
          <w:trHeight w:val="551"/>
        </w:trPr>
        <w:tc>
          <w:tcPr>
            <w:tcW w:w="6892" w:type="dxa"/>
            <w:tcBorders>
              <w:top w:val="nil"/>
              <w:left w:val="nil"/>
              <w:bottom w:val="nil"/>
              <w:right w:val="nil"/>
            </w:tcBorders>
          </w:tcPr>
          <w:p w14:paraId="0C7A982C" w14:textId="77777777" w:rsidR="004E38D3" w:rsidRDefault="00C1131D">
            <w:pPr>
              <w:spacing w:after="0" w:line="259" w:lineRule="auto"/>
              <w:ind w:left="0" w:right="0" w:firstLine="0"/>
              <w:jc w:val="left"/>
            </w:pPr>
            <w:r>
              <w:rPr>
                <w:rFonts w:ascii="Calibri" w:eastAsia="Calibri" w:hAnsi="Calibri" w:cs="Calibri"/>
                <w:sz w:val="14"/>
              </w:rPr>
              <w:t>6</w:t>
            </w:r>
          </w:p>
          <w:p w14:paraId="562C77C5" w14:textId="77777777" w:rsidR="004E38D3" w:rsidRDefault="00C1131D">
            <w:pPr>
              <w:spacing w:after="0" w:line="259" w:lineRule="auto"/>
              <w:ind w:left="70" w:right="0" w:firstLine="0"/>
              <w:jc w:val="left"/>
            </w:pPr>
            <w:r>
              <w:rPr>
                <w:rFonts w:ascii="Calibri" w:eastAsia="Calibri" w:hAnsi="Calibri" w:cs="Calibri"/>
                <w:sz w:val="22"/>
              </w:rPr>
              <w:t xml:space="preserve"> </w:t>
            </w:r>
            <w:r>
              <w:rPr>
                <w:sz w:val="24"/>
              </w:rPr>
              <w:t xml:space="preserve">Пункт 30 </w:t>
            </w:r>
          </w:p>
          <w:p w14:paraId="02FBABB8" w14:textId="77777777" w:rsidR="004E38D3" w:rsidRDefault="00C1131D">
            <w:pPr>
              <w:spacing w:after="0" w:line="259" w:lineRule="auto"/>
              <w:ind w:left="0" w:right="0" w:firstLine="0"/>
              <w:jc w:val="left"/>
            </w:pPr>
            <w:r>
              <w:rPr>
                <w:sz w:val="24"/>
              </w:rPr>
              <w:t>приказом № 373.</w:t>
            </w:r>
            <w:r>
              <w:rPr>
                <w:rFonts w:ascii="Calibri" w:eastAsia="Calibri" w:hAnsi="Calibri" w:cs="Calibri"/>
                <w:sz w:val="22"/>
              </w:rPr>
              <w:t xml:space="preserve"> </w:t>
            </w:r>
          </w:p>
        </w:tc>
        <w:tc>
          <w:tcPr>
            <w:tcW w:w="300" w:type="dxa"/>
            <w:tcBorders>
              <w:top w:val="nil"/>
              <w:left w:val="nil"/>
              <w:bottom w:val="nil"/>
              <w:right w:val="nil"/>
            </w:tcBorders>
          </w:tcPr>
          <w:p w14:paraId="0BF75B95" w14:textId="77777777" w:rsidR="004E38D3" w:rsidRDefault="00C1131D">
            <w:pPr>
              <w:spacing w:after="0" w:line="259" w:lineRule="auto"/>
              <w:ind w:left="0" w:right="0" w:firstLine="0"/>
            </w:pPr>
            <w:r>
              <w:rPr>
                <w:sz w:val="24"/>
              </w:rPr>
              <w:t xml:space="preserve">16 </w:t>
            </w:r>
          </w:p>
        </w:tc>
      </w:tr>
    </w:tbl>
    <w:p w14:paraId="134CF578" w14:textId="77777777" w:rsidR="004E38D3" w:rsidRDefault="004E38D3">
      <w:pPr>
        <w:sectPr w:rsidR="004E38D3">
          <w:type w:val="continuous"/>
          <w:pgSz w:w="11906" w:h="16841"/>
          <w:pgMar w:top="1192" w:right="561" w:bottom="1134" w:left="1133" w:header="720" w:footer="720" w:gutter="0"/>
          <w:cols w:space="720"/>
        </w:sectPr>
      </w:pPr>
    </w:p>
    <w:p w14:paraId="0A71A82B" w14:textId="77777777" w:rsidR="004E38D3" w:rsidRDefault="00C1131D">
      <w:pPr>
        <w:ind w:left="717" w:right="11" w:hanging="708"/>
      </w:pPr>
      <w:r>
        <w:lastRenderedPageBreak/>
        <w:t xml:space="preserve">начального общего образования; принципы формирования и механизмы реализации ФОП НОО, в том числе </w:t>
      </w:r>
    </w:p>
    <w:p w14:paraId="454D31DB" w14:textId="77777777" w:rsidR="004E38D3" w:rsidRDefault="00C1131D">
      <w:pPr>
        <w:ind w:left="717" w:right="2167" w:hanging="708"/>
      </w:pPr>
      <w:r>
        <w:t xml:space="preserve">посредством реализации индивидуальных учебных планов; общую характеристику ФОП НОО. </w:t>
      </w:r>
    </w:p>
    <w:p w14:paraId="3D7E718B" w14:textId="7297BBCE" w:rsidR="004E38D3" w:rsidRDefault="00C1131D">
      <w:pPr>
        <w:numPr>
          <w:ilvl w:val="0"/>
          <w:numId w:val="3"/>
        </w:numPr>
        <w:ind w:right="11" w:firstLine="708"/>
      </w:pPr>
      <w:r>
        <w:t xml:space="preserve">Содержательный раздел ФОП НОО </w:t>
      </w:r>
      <w:proofErr w:type="gramStart"/>
      <w:r w:rsidR="00852799">
        <w:t>МКОУ  «</w:t>
      </w:r>
      <w:proofErr w:type="spellStart"/>
      <w:proofErr w:type="gramEnd"/>
      <w:r w:rsidR="003A7666">
        <w:t>Килятлинская</w:t>
      </w:r>
      <w:proofErr w:type="spellEnd"/>
      <w:r w:rsidR="00852799">
        <w:t xml:space="preserve"> СОШ» </w:t>
      </w:r>
      <w:r>
        <w:t xml:space="preserve">включает следующие программы, ориентированные на достижение предметных, метапредметных и личностных результатов: </w:t>
      </w:r>
    </w:p>
    <w:p w14:paraId="36D6AE86" w14:textId="77777777" w:rsidR="004E38D3" w:rsidRDefault="00C1131D">
      <w:pPr>
        <w:spacing w:after="158" w:line="259" w:lineRule="auto"/>
        <w:ind w:left="718" w:right="11"/>
      </w:pPr>
      <w:r>
        <w:t xml:space="preserve">федеральные рабочие программы учебных предметов; </w:t>
      </w:r>
    </w:p>
    <w:p w14:paraId="64F21A07" w14:textId="77777777" w:rsidR="004E38D3" w:rsidRDefault="00C1131D">
      <w:pPr>
        <w:spacing w:after="34"/>
        <w:ind w:left="718" w:right="11"/>
      </w:pPr>
      <w:r>
        <w:t>программу формирования универсальных учебных действий у обучающихся</w:t>
      </w:r>
      <w:r>
        <w:rPr>
          <w:vertAlign w:val="superscript"/>
        </w:rPr>
        <w:footnoteReference w:id="1"/>
      </w:r>
      <w:r>
        <w:t xml:space="preserve">; федеральную рабочую программу воспитания. </w:t>
      </w:r>
    </w:p>
    <w:p w14:paraId="36DD6618" w14:textId="77777777" w:rsidR="004E38D3" w:rsidRDefault="00C1131D">
      <w:pPr>
        <w:numPr>
          <w:ilvl w:val="0"/>
          <w:numId w:val="3"/>
        </w:numPr>
        <w:ind w:right="11" w:firstLine="708"/>
      </w:pPr>
      <w:r>
        <w:t xml:space="preserve">Федеральные рабочие программы учебных предметов обеспечивают достижение планируемых результатов освоения ФОП НОО и разработаны на основе требований ФГОС НОО к результатам освоения программы начального общего образования. </w:t>
      </w:r>
    </w:p>
    <w:p w14:paraId="66A2819B" w14:textId="77777777" w:rsidR="004E38D3" w:rsidRDefault="00C1131D">
      <w:pPr>
        <w:numPr>
          <w:ilvl w:val="0"/>
          <w:numId w:val="3"/>
        </w:numPr>
        <w:ind w:right="11" w:firstLine="708"/>
      </w:pPr>
      <w:r>
        <w:t xml:space="preserve">Программа формирования универсальных учебных действий у обучающихся содержит: описание взаимосвязи универсальных учебных действий с содержанием </w:t>
      </w:r>
    </w:p>
    <w:p w14:paraId="0352FDD1" w14:textId="77777777" w:rsidR="004E38D3" w:rsidRDefault="00C1131D">
      <w:pPr>
        <w:spacing w:after="28"/>
        <w:ind w:left="717" w:right="11" w:hanging="708"/>
      </w:pPr>
      <w:r>
        <w:t xml:space="preserve">учебных предметов; характеристики регулятивных, познавательных, коммуникативных </w:t>
      </w:r>
    </w:p>
    <w:p w14:paraId="21DFDA9F" w14:textId="77777777" w:rsidR="004E38D3" w:rsidRDefault="00C1131D">
      <w:pPr>
        <w:spacing w:after="166" w:line="259" w:lineRule="auto"/>
        <w:ind w:left="19" w:right="11"/>
      </w:pPr>
      <w:r>
        <w:t>универсальных учебных действий обучающихся</w:t>
      </w:r>
      <w:r>
        <w:rPr>
          <w:vertAlign w:val="superscript"/>
        </w:rPr>
        <w:t>8</w:t>
      </w:r>
      <w:r>
        <w:t xml:space="preserve">. </w:t>
      </w:r>
    </w:p>
    <w:p w14:paraId="23D2D93C" w14:textId="77777777" w:rsidR="004E38D3" w:rsidRDefault="00C1131D">
      <w:pPr>
        <w:numPr>
          <w:ilvl w:val="0"/>
          <w:numId w:val="3"/>
        </w:numPr>
        <w:spacing w:after="29"/>
        <w:ind w:right="11" w:firstLine="708"/>
      </w:pPr>
      <w: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r>
        <w:rPr>
          <w:vertAlign w:val="superscript"/>
        </w:rPr>
        <w:t>9</w:t>
      </w:r>
      <w:r>
        <w:t xml:space="preserve">. </w:t>
      </w:r>
    </w:p>
    <w:p w14:paraId="6AE4AA9C" w14:textId="77777777" w:rsidR="004E38D3" w:rsidRDefault="00C1131D">
      <w:pPr>
        <w:numPr>
          <w:ilvl w:val="0"/>
          <w:numId w:val="3"/>
        </w:numPr>
        <w:spacing w:after="825" w:line="259" w:lineRule="auto"/>
        <w:ind w:right="11" w:firstLine="708"/>
      </w:pPr>
      <w:r>
        <w:lastRenderedPageBreak/>
        <w:t xml:space="preserve">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w:t>
      </w:r>
    </w:p>
    <w:tbl>
      <w:tblPr>
        <w:tblStyle w:val="TableGrid"/>
        <w:tblW w:w="7273" w:type="dxa"/>
        <w:tblInd w:w="0" w:type="dxa"/>
        <w:tblLook w:val="04A0" w:firstRow="1" w:lastRow="0" w:firstColumn="1" w:lastColumn="0" w:noHBand="0" w:noVBand="1"/>
      </w:tblPr>
      <w:tblGrid>
        <w:gridCol w:w="5358"/>
        <w:gridCol w:w="1915"/>
      </w:tblGrid>
      <w:tr w:rsidR="004E38D3" w14:paraId="4FAA87D9" w14:textId="77777777">
        <w:trPr>
          <w:trHeight w:val="539"/>
        </w:trPr>
        <w:tc>
          <w:tcPr>
            <w:tcW w:w="5358" w:type="dxa"/>
            <w:tcBorders>
              <w:top w:val="nil"/>
              <w:left w:val="nil"/>
              <w:bottom w:val="nil"/>
              <w:right w:val="nil"/>
            </w:tcBorders>
          </w:tcPr>
          <w:p w14:paraId="61721E60" w14:textId="77777777" w:rsidR="004E38D3" w:rsidRDefault="00C1131D">
            <w:pPr>
              <w:spacing w:after="0" w:line="259" w:lineRule="auto"/>
              <w:ind w:left="0" w:right="0" w:firstLine="0"/>
              <w:jc w:val="left"/>
            </w:pPr>
            <w:r>
              <w:rPr>
                <w:rFonts w:ascii="Calibri" w:eastAsia="Calibri" w:hAnsi="Calibri" w:cs="Calibri"/>
                <w:sz w:val="13"/>
              </w:rPr>
              <w:t>8</w:t>
            </w:r>
          </w:p>
          <w:p w14:paraId="720444E1" w14:textId="77777777" w:rsidR="004E38D3" w:rsidRDefault="00C1131D">
            <w:pPr>
              <w:spacing w:after="0" w:line="259" w:lineRule="auto"/>
              <w:ind w:left="0" w:right="3083" w:firstLine="65"/>
            </w:pPr>
            <w:r>
              <w:rPr>
                <w:rFonts w:ascii="Calibri" w:eastAsia="Calibri" w:hAnsi="Calibri" w:cs="Calibri"/>
                <w:sz w:val="20"/>
              </w:rPr>
              <w:t xml:space="preserve"> </w:t>
            </w:r>
            <w:r>
              <w:rPr>
                <w:sz w:val="24"/>
              </w:rPr>
              <w:t>Пункт 31.2 приказом № 373.</w:t>
            </w:r>
            <w:r>
              <w:rPr>
                <w:rFonts w:ascii="Calibri" w:eastAsia="Calibri" w:hAnsi="Calibri" w:cs="Calibri"/>
                <w:sz w:val="20"/>
              </w:rPr>
              <w:t xml:space="preserve"> </w:t>
            </w:r>
          </w:p>
        </w:tc>
        <w:tc>
          <w:tcPr>
            <w:tcW w:w="1915" w:type="dxa"/>
            <w:tcBorders>
              <w:top w:val="nil"/>
              <w:left w:val="nil"/>
              <w:bottom w:val="nil"/>
              <w:right w:val="nil"/>
            </w:tcBorders>
          </w:tcPr>
          <w:p w14:paraId="28D35D2E" w14:textId="77777777" w:rsidR="004E38D3" w:rsidRDefault="00C1131D">
            <w:pPr>
              <w:spacing w:after="0" w:line="259" w:lineRule="auto"/>
              <w:ind w:left="0" w:right="60" w:firstLine="0"/>
              <w:jc w:val="right"/>
            </w:pPr>
            <w:r>
              <w:rPr>
                <w:sz w:val="24"/>
              </w:rPr>
              <w:t xml:space="preserve">19.4 </w:t>
            </w:r>
          </w:p>
        </w:tc>
      </w:tr>
      <w:tr w:rsidR="004E38D3" w14:paraId="51BA1149" w14:textId="77777777">
        <w:trPr>
          <w:trHeight w:val="541"/>
        </w:trPr>
        <w:tc>
          <w:tcPr>
            <w:tcW w:w="5358" w:type="dxa"/>
            <w:tcBorders>
              <w:top w:val="nil"/>
              <w:left w:val="nil"/>
              <w:bottom w:val="nil"/>
              <w:right w:val="nil"/>
            </w:tcBorders>
          </w:tcPr>
          <w:p w14:paraId="5C2A7D60" w14:textId="77777777" w:rsidR="004E38D3" w:rsidRDefault="00C1131D">
            <w:pPr>
              <w:spacing w:after="0" w:line="259" w:lineRule="auto"/>
              <w:ind w:left="0" w:right="0" w:firstLine="0"/>
              <w:jc w:val="left"/>
            </w:pPr>
            <w:r>
              <w:rPr>
                <w:rFonts w:ascii="Calibri" w:eastAsia="Calibri" w:hAnsi="Calibri" w:cs="Calibri"/>
                <w:sz w:val="13"/>
              </w:rPr>
              <w:t>9</w:t>
            </w:r>
          </w:p>
          <w:p w14:paraId="6518BB24" w14:textId="77777777" w:rsidR="004E38D3" w:rsidRDefault="00C1131D">
            <w:pPr>
              <w:spacing w:after="0" w:line="259" w:lineRule="auto"/>
              <w:ind w:left="0" w:right="3083" w:firstLine="65"/>
            </w:pPr>
            <w:r>
              <w:rPr>
                <w:rFonts w:ascii="Calibri" w:eastAsia="Calibri" w:hAnsi="Calibri" w:cs="Calibri"/>
                <w:sz w:val="20"/>
              </w:rPr>
              <w:t xml:space="preserve"> </w:t>
            </w:r>
            <w:r>
              <w:rPr>
                <w:sz w:val="24"/>
              </w:rPr>
              <w:t>Пункт 31.2 приказом № 373.</w:t>
            </w:r>
            <w:r>
              <w:rPr>
                <w:rFonts w:ascii="Calibri" w:eastAsia="Calibri" w:hAnsi="Calibri" w:cs="Calibri"/>
                <w:sz w:val="20"/>
              </w:rPr>
              <w:t xml:space="preserve"> </w:t>
            </w:r>
          </w:p>
        </w:tc>
        <w:tc>
          <w:tcPr>
            <w:tcW w:w="1915" w:type="dxa"/>
            <w:tcBorders>
              <w:top w:val="nil"/>
              <w:left w:val="nil"/>
              <w:bottom w:val="nil"/>
              <w:right w:val="nil"/>
            </w:tcBorders>
          </w:tcPr>
          <w:p w14:paraId="00D04A2B" w14:textId="77777777" w:rsidR="004E38D3" w:rsidRDefault="00C1131D">
            <w:pPr>
              <w:spacing w:after="0" w:line="259" w:lineRule="auto"/>
              <w:ind w:left="0" w:right="60" w:firstLine="0"/>
              <w:jc w:val="right"/>
            </w:pPr>
            <w:r>
              <w:rPr>
                <w:sz w:val="24"/>
              </w:rPr>
              <w:t xml:space="preserve">19.4 </w:t>
            </w:r>
          </w:p>
        </w:tc>
      </w:tr>
    </w:tbl>
    <w:p w14:paraId="6A360A2A" w14:textId="77777777" w:rsidR="004E38D3" w:rsidRDefault="00C1131D">
      <w:pPr>
        <w:spacing w:after="27" w:line="361" w:lineRule="auto"/>
        <w:ind w:left="9" w:right="6" w:firstLine="0"/>
        <w:jc w:val="left"/>
      </w:pPr>
      <w:r>
        <w:t xml:space="preserve">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w:t>
      </w:r>
      <w:r>
        <w:tab/>
        <w:t xml:space="preserve">гуманизм, </w:t>
      </w:r>
      <w:r>
        <w:tab/>
        <w:t xml:space="preserve">милосердие, </w:t>
      </w:r>
      <w:r>
        <w:tab/>
        <w:t xml:space="preserve">справедливость, </w:t>
      </w:r>
      <w:r>
        <w:tab/>
        <w:t>коллективизм, взаимопомощь и взаимоуважение, историческая память и преемственность поколений, единство народов России.</w:t>
      </w:r>
      <w:r>
        <w:rPr>
          <w:vertAlign w:val="superscript"/>
        </w:rPr>
        <w:footnoteReference w:id="2"/>
      </w:r>
      <w:r>
        <w:t xml:space="preserve"> </w:t>
      </w:r>
    </w:p>
    <w:p w14:paraId="3630E119" w14:textId="6406F4E8" w:rsidR="004E38D3" w:rsidRDefault="00C1131D">
      <w:pPr>
        <w:numPr>
          <w:ilvl w:val="0"/>
          <w:numId w:val="3"/>
        </w:numPr>
        <w:spacing w:after="26"/>
        <w:ind w:right="11" w:firstLine="708"/>
      </w:pPr>
      <w:r>
        <w:t>Федеральная рабочая</w:t>
      </w:r>
      <w:r w:rsidR="00852799" w:rsidRPr="00852799">
        <w:t xml:space="preserve"> </w:t>
      </w:r>
      <w:proofErr w:type="gramStart"/>
      <w:r w:rsidR="00852799">
        <w:t>МКОУ  «</w:t>
      </w:r>
      <w:proofErr w:type="spellStart"/>
      <w:proofErr w:type="gramEnd"/>
      <w:r w:rsidR="009D23E3">
        <w:t>Килятлинская</w:t>
      </w:r>
      <w:proofErr w:type="spellEnd"/>
      <w:r w:rsidR="00852799">
        <w:t xml:space="preserve"> СОШ»</w:t>
      </w:r>
      <w:r>
        <w:t xml:space="preserve">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w:t>
      </w:r>
      <w:r>
        <w:rPr>
          <w:vertAlign w:val="superscript"/>
        </w:rPr>
        <w:footnoteReference w:id="3"/>
      </w:r>
      <w:r>
        <w:t xml:space="preserve">. </w:t>
      </w:r>
    </w:p>
    <w:p w14:paraId="0C384EE2" w14:textId="77777777" w:rsidR="004E38D3" w:rsidRDefault="00C1131D">
      <w:pPr>
        <w:numPr>
          <w:ilvl w:val="0"/>
          <w:numId w:val="3"/>
        </w:numPr>
        <w:ind w:right="11" w:firstLine="708"/>
      </w:pPr>
      <w:r>
        <w:t>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vertAlign w:val="superscript"/>
        </w:rPr>
        <w:footnoteReference w:id="4"/>
      </w:r>
      <w:r>
        <w:t xml:space="preserve">. </w:t>
      </w:r>
    </w:p>
    <w:p w14:paraId="6736DC90" w14:textId="77777777" w:rsidR="004E38D3" w:rsidRDefault="00C1131D">
      <w:pPr>
        <w:numPr>
          <w:ilvl w:val="0"/>
          <w:numId w:val="3"/>
        </w:numPr>
        <w:ind w:right="11" w:firstLine="708"/>
      </w:pPr>
      <w:r>
        <w:t>Организационный раздел ФОП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w:t>
      </w:r>
      <w:r>
        <w:rPr>
          <w:vertAlign w:val="superscript"/>
        </w:rPr>
        <w:footnoteReference w:id="5"/>
      </w:r>
      <w:r>
        <w:t xml:space="preserve"> и включает: </w:t>
      </w:r>
    </w:p>
    <w:p w14:paraId="3EB85D73" w14:textId="77777777" w:rsidR="004E38D3" w:rsidRDefault="00C1131D">
      <w:pPr>
        <w:spacing w:after="127" w:line="259" w:lineRule="auto"/>
        <w:ind w:left="718" w:right="11"/>
      </w:pPr>
      <w:r>
        <w:t xml:space="preserve">федеральный учебный план; </w:t>
      </w:r>
    </w:p>
    <w:p w14:paraId="41E5D626" w14:textId="77777777" w:rsidR="004E38D3" w:rsidRDefault="00C1131D">
      <w:pPr>
        <w:ind w:left="718" w:right="3537"/>
      </w:pPr>
      <w:r>
        <w:t xml:space="preserve">федеральный календарный учебный график; план внеурочной деятельности; </w:t>
      </w:r>
    </w:p>
    <w:p w14:paraId="295553B0" w14:textId="77777777" w:rsidR="004E38D3" w:rsidRDefault="00C1131D">
      <w:pPr>
        <w:ind w:left="9" w:right="11" w:firstLine="708"/>
      </w:pPr>
      <w:r>
        <w:lastRenderedPageBreak/>
        <w:t xml:space="preserve">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 </w:t>
      </w:r>
    </w:p>
    <w:p w14:paraId="49783F49" w14:textId="77777777" w:rsidR="004E38D3" w:rsidRDefault="00C1131D">
      <w:pPr>
        <w:spacing w:after="144" w:line="259" w:lineRule="auto"/>
        <w:ind w:left="55" w:right="0" w:firstLine="0"/>
        <w:jc w:val="center"/>
      </w:pPr>
      <w:r>
        <w:rPr>
          <w:b/>
          <w:sz w:val="24"/>
        </w:rPr>
        <w:t xml:space="preserve"> </w:t>
      </w:r>
    </w:p>
    <w:p w14:paraId="25209DC7" w14:textId="77777777" w:rsidR="004E38D3" w:rsidRDefault="00C1131D">
      <w:pPr>
        <w:pStyle w:val="1"/>
        <w:ind w:left="713" w:right="355" w:hanging="359"/>
      </w:pPr>
      <w:r>
        <w:t xml:space="preserve">Целевой раздел ФОП НОО </w:t>
      </w:r>
    </w:p>
    <w:p w14:paraId="6F518EFE" w14:textId="77777777" w:rsidR="004E38D3" w:rsidRDefault="00C1131D">
      <w:pPr>
        <w:numPr>
          <w:ilvl w:val="0"/>
          <w:numId w:val="4"/>
        </w:numPr>
        <w:spacing w:after="127" w:line="259" w:lineRule="auto"/>
        <w:ind w:left="1130" w:right="11" w:hanging="422"/>
      </w:pPr>
      <w:r>
        <w:t xml:space="preserve">Пояснительная записка. </w:t>
      </w:r>
    </w:p>
    <w:p w14:paraId="26E78CDA" w14:textId="144574D5" w:rsidR="004E38D3" w:rsidRDefault="00C1131D">
      <w:pPr>
        <w:numPr>
          <w:ilvl w:val="1"/>
          <w:numId w:val="4"/>
        </w:numPr>
        <w:ind w:right="11" w:firstLine="708"/>
      </w:pPr>
      <w:r>
        <w:t xml:space="preserve">ФОП НОО является основным документом, определяющим содержание общего образования, а также регламентирующим образовательную деятельность </w:t>
      </w:r>
      <w:proofErr w:type="gramStart"/>
      <w:r w:rsidR="00852799">
        <w:t>МКОУ  «</w:t>
      </w:r>
      <w:proofErr w:type="spellStart"/>
      <w:proofErr w:type="gramEnd"/>
      <w:r w:rsidR="009D23E3">
        <w:t>Килятлинская</w:t>
      </w:r>
      <w:proofErr w:type="spellEnd"/>
      <w:r w:rsidR="00852799">
        <w:t xml:space="preserve"> СОШ»</w:t>
      </w:r>
      <w:r>
        <w:t xml:space="preserve">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 </w:t>
      </w:r>
    </w:p>
    <w:p w14:paraId="1C13544D" w14:textId="77777777" w:rsidR="004E38D3" w:rsidRDefault="00C1131D">
      <w:pPr>
        <w:numPr>
          <w:ilvl w:val="1"/>
          <w:numId w:val="4"/>
        </w:numPr>
        <w:spacing w:after="126" w:line="259" w:lineRule="auto"/>
        <w:ind w:right="11" w:firstLine="708"/>
      </w:pPr>
      <w:r>
        <w:t xml:space="preserve">Целями реализации ФОП НОО являются: </w:t>
      </w:r>
    </w:p>
    <w:p w14:paraId="2C95BDEE" w14:textId="77777777" w:rsidR="004E38D3" w:rsidRDefault="00C1131D">
      <w:pPr>
        <w:ind w:left="9" w:right="11" w:firstLine="708"/>
      </w:pPr>
      <w:r>
        <w:t xml:space="preserve">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 развитие единого образовательного пространства Российской Федерации на </w:t>
      </w:r>
    </w:p>
    <w:p w14:paraId="07A41088" w14:textId="77777777" w:rsidR="004E38D3" w:rsidRDefault="00C1131D">
      <w:pPr>
        <w:ind w:left="19" w:right="11"/>
      </w:pPr>
      <w:r>
        <w:t xml:space="preserve">основе общих принципов формирования содержания обучения и воспитания, организации образовательного процесса; организация образовательного процесса с </w:t>
      </w:r>
      <w:proofErr w:type="spellStart"/>
      <w:r>
        <w:t>учѐтом</w:t>
      </w:r>
      <w:proofErr w:type="spellEnd"/>
      <w:r>
        <w:t xml:space="preserve"> целей, содержания и планируемых результатов начального общего образования, </w:t>
      </w:r>
      <w:proofErr w:type="spellStart"/>
      <w:r>
        <w:t>отражѐнных</w:t>
      </w:r>
      <w:proofErr w:type="spellEnd"/>
      <w:r>
        <w:t xml:space="preserve"> в ФГОС </w:t>
      </w:r>
    </w:p>
    <w:p w14:paraId="3C1AE64E" w14:textId="77777777" w:rsidR="004E38D3" w:rsidRDefault="00C1131D">
      <w:pPr>
        <w:ind w:left="717" w:right="11" w:hanging="708"/>
      </w:pPr>
      <w:r>
        <w:t xml:space="preserve">НОО; создание условий для свободного развития каждого обучающегося с </w:t>
      </w:r>
      <w:proofErr w:type="spellStart"/>
      <w:r>
        <w:t>учѐтом</w:t>
      </w:r>
      <w:proofErr w:type="spellEnd"/>
      <w:r>
        <w:t xml:space="preserve"> </w:t>
      </w:r>
    </w:p>
    <w:p w14:paraId="6F022150" w14:textId="77777777" w:rsidR="004E38D3" w:rsidRDefault="00C1131D">
      <w:pPr>
        <w:ind w:left="19" w:right="11"/>
      </w:pPr>
      <w:r>
        <w:t xml:space="preserve">его потребностей, возможностей и стремления к </w:t>
      </w:r>
      <w:proofErr w:type="gramStart"/>
      <w:r>
        <w:t>самореализации;  организация</w:t>
      </w:r>
      <w:proofErr w:type="gramEnd"/>
      <w:r>
        <w:t xml:space="preserve"> деятельности педагогического коллектива по созданию индивидуальных программ и учебных планов для </w:t>
      </w:r>
      <w:proofErr w:type="spellStart"/>
      <w:r>
        <w:t>одарѐнных</w:t>
      </w:r>
      <w:proofErr w:type="spellEnd"/>
      <w:r>
        <w:t xml:space="preserve">, успешных обучающихся и (или) для детей социальных групп, нуждающихся в особом внимании и поддержке. </w:t>
      </w:r>
    </w:p>
    <w:p w14:paraId="3FC4F83E" w14:textId="77777777" w:rsidR="004E38D3" w:rsidRDefault="00C1131D">
      <w:pPr>
        <w:spacing w:after="30"/>
        <w:ind w:left="9" w:right="11" w:firstLine="708"/>
      </w:pPr>
      <w:r>
        <w:lastRenderedPageBreak/>
        <w:t xml:space="preserve">17.3. Достижение поставленных целей реализации ФОП НОО предусматривает решение следующих основных задач:  </w:t>
      </w:r>
    </w:p>
    <w:p w14:paraId="027437DF" w14:textId="77777777" w:rsidR="004E38D3" w:rsidRDefault="00C1131D">
      <w:pPr>
        <w:tabs>
          <w:tab w:val="center" w:pos="1584"/>
          <w:tab w:val="center" w:pos="3157"/>
          <w:tab w:val="center" w:pos="4457"/>
          <w:tab w:val="center" w:pos="7095"/>
          <w:tab w:val="right" w:pos="10212"/>
        </w:tabs>
        <w:spacing w:after="136" w:line="259" w:lineRule="auto"/>
        <w:ind w:left="0" w:right="0" w:firstLine="0"/>
        <w:jc w:val="left"/>
      </w:pPr>
      <w:r>
        <w:rPr>
          <w:rFonts w:ascii="Calibri" w:eastAsia="Calibri" w:hAnsi="Calibri" w:cs="Calibri"/>
          <w:sz w:val="22"/>
        </w:rPr>
        <w:tab/>
      </w:r>
      <w:r>
        <w:t xml:space="preserve">формирование </w:t>
      </w:r>
      <w:r>
        <w:tab/>
        <w:t xml:space="preserve">общей </w:t>
      </w:r>
      <w:r>
        <w:tab/>
        <w:t xml:space="preserve">культуры, </w:t>
      </w:r>
      <w:r>
        <w:tab/>
        <w:t xml:space="preserve">гражданско-патриотическое, </w:t>
      </w:r>
      <w:r>
        <w:tab/>
        <w:t>духовно-</w:t>
      </w:r>
    </w:p>
    <w:p w14:paraId="3F901538" w14:textId="77777777" w:rsidR="004E38D3" w:rsidRDefault="00C1131D">
      <w:pPr>
        <w:ind w:left="19" w:right="11"/>
      </w:pPr>
      <w:r>
        <w:t xml:space="preserve">нравственное воспитание, интеллектуальное развитие, становление творческих способностей, сохранение и укрепление здоровья; 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w:t>
      </w:r>
    </w:p>
    <w:p w14:paraId="158AC975" w14:textId="77777777" w:rsidR="004E38D3" w:rsidRDefault="004E38D3">
      <w:pPr>
        <w:sectPr w:rsidR="004E38D3">
          <w:headerReference w:type="even" r:id="rId14"/>
          <w:headerReference w:type="default" r:id="rId15"/>
          <w:footerReference w:type="even" r:id="rId16"/>
          <w:footerReference w:type="default" r:id="rId17"/>
          <w:headerReference w:type="first" r:id="rId18"/>
          <w:footerReference w:type="first" r:id="rId19"/>
          <w:pgSz w:w="11906" w:h="16841"/>
          <w:pgMar w:top="1193" w:right="562" w:bottom="1139" w:left="1133" w:header="616" w:footer="570" w:gutter="0"/>
          <w:cols w:space="720"/>
          <w:titlePg/>
        </w:sectPr>
      </w:pPr>
    </w:p>
    <w:p w14:paraId="085F5C42" w14:textId="77777777" w:rsidR="004E38D3" w:rsidRDefault="00C1131D">
      <w:pPr>
        <w:ind w:left="19" w:right="11"/>
      </w:pPr>
      <w:r>
        <w:lastRenderedPageBreak/>
        <w:t xml:space="preserve">обучающегося, индивидуальными особенностями его развития и состояния </w:t>
      </w:r>
      <w:proofErr w:type="gramStart"/>
      <w:r>
        <w:t>здоровья;  становление</w:t>
      </w:r>
      <w:proofErr w:type="gramEnd"/>
      <w:r>
        <w:t xml:space="preserve"> и развитие личности в ее индивидуальности, самобытности, </w:t>
      </w:r>
    </w:p>
    <w:p w14:paraId="4D62FFC8" w14:textId="77777777" w:rsidR="004E38D3" w:rsidRDefault="00C1131D">
      <w:pPr>
        <w:ind w:left="717" w:right="11" w:hanging="708"/>
      </w:pPr>
      <w:r>
        <w:t xml:space="preserve">уникальности и </w:t>
      </w:r>
      <w:proofErr w:type="gramStart"/>
      <w:r>
        <w:t>неповторимости;  обеспечение</w:t>
      </w:r>
      <w:proofErr w:type="gramEnd"/>
      <w:r>
        <w:t xml:space="preserve"> преемственности начального общего и основного общего </w:t>
      </w:r>
    </w:p>
    <w:p w14:paraId="69FB7126" w14:textId="77777777" w:rsidR="004E38D3" w:rsidRDefault="00C1131D">
      <w:pPr>
        <w:spacing w:after="124" w:line="259" w:lineRule="auto"/>
        <w:ind w:left="19" w:right="11"/>
      </w:pPr>
      <w:r>
        <w:t xml:space="preserve">образования;  </w:t>
      </w:r>
    </w:p>
    <w:p w14:paraId="6E30A24F" w14:textId="77777777" w:rsidR="004E38D3" w:rsidRDefault="00C1131D">
      <w:pPr>
        <w:ind w:left="9" w:right="11" w:firstLine="708"/>
      </w:pPr>
      <w:r>
        <w:t>достижение планируемых результатов освоения ФОП НОО всеми обучающимися, в том числе обучающимися с ограниченными возможностями здоровья (далее – обучающиеся с ОВЗ</w:t>
      </w:r>
      <w:proofErr w:type="gramStart"/>
      <w:r>
        <w:t>);  обеспечение</w:t>
      </w:r>
      <w:proofErr w:type="gramEnd"/>
      <w:r>
        <w:t xml:space="preserve"> доступности получения качественного начального общего </w:t>
      </w:r>
    </w:p>
    <w:p w14:paraId="5ACF92EE" w14:textId="77777777" w:rsidR="004E38D3" w:rsidRDefault="00C1131D">
      <w:pPr>
        <w:ind w:left="19" w:right="11"/>
      </w:pPr>
      <w:proofErr w:type="gramStart"/>
      <w:r>
        <w:t>образования;  выявление</w:t>
      </w:r>
      <w:proofErr w:type="gramEnd"/>
      <w:r>
        <w:t xml:space="preserve">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  организация интеллектуальных и творческих соревнований, научно-</w:t>
      </w:r>
    </w:p>
    <w:p w14:paraId="68449365" w14:textId="77777777" w:rsidR="004E38D3" w:rsidRDefault="00C1131D">
      <w:pPr>
        <w:ind w:left="19" w:right="11"/>
      </w:pPr>
      <w:r>
        <w:t xml:space="preserve">технического творчества и проектно-исследовательской деятельности; 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14:paraId="29D768DA" w14:textId="77777777" w:rsidR="004E38D3" w:rsidRDefault="00C1131D">
      <w:pPr>
        <w:spacing w:after="124" w:line="259" w:lineRule="auto"/>
        <w:ind w:left="718" w:right="11"/>
      </w:pPr>
      <w:r>
        <w:t xml:space="preserve">17.4. ФОП НОО учитывает следующие принципы: </w:t>
      </w:r>
    </w:p>
    <w:p w14:paraId="47DE40E5" w14:textId="77777777" w:rsidR="004E38D3" w:rsidRDefault="00C1131D">
      <w:pPr>
        <w:numPr>
          <w:ilvl w:val="0"/>
          <w:numId w:val="5"/>
        </w:numPr>
        <w:ind w:right="11" w:firstLine="708"/>
      </w:pPr>
      <w:r>
        <w:t xml:space="preserve">принцип </w:t>
      </w:r>
      <w:proofErr w:type="spellStart"/>
      <w:r>
        <w:t>учѐта</w:t>
      </w:r>
      <w:proofErr w:type="spellEnd"/>
      <w:r>
        <w:t xml:space="preserve"> ФГОС НОО: ФОП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  </w:t>
      </w:r>
    </w:p>
    <w:p w14:paraId="346C78E5" w14:textId="77777777" w:rsidR="004E38D3" w:rsidRDefault="00C1131D">
      <w:pPr>
        <w:numPr>
          <w:ilvl w:val="0"/>
          <w:numId w:val="5"/>
        </w:numPr>
        <w:ind w:right="11" w:firstLine="708"/>
      </w:pPr>
      <w:r>
        <w:t xml:space="preserve">принцип </w:t>
      </w:r>
      <w:proofErr w:type="spellStart"/>
      <w:r>
        <w:t>учѐта</w:t>
      </w:r>
      <w:proofErr w:type="spellEnd"/>
      <w:r>
        <w:t xml:space="preserve"> языка обучения: с </w:t>
      </w:r>
      <w:proofErr w:type="spellStart"/>
      <w:r>
        <w:t>учѐтом</w:t>
      </w:r>
      <w:proofErr w:type="spellEnd"/>
      <w:r>
        <w:t xml:space="preserve"> условий функционирования образовательной организации ФОП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14:paraId="4066ABA7" w14:textId="77777777" w:rsidR="004E38D3" w:rsidRDefault="00C1131D">
      <w:pPr>
        <w:numPr>
          <w:ilvl w:val="0"/>
          <w:numId w:val="5"/>
        </w:numPr>
        <w:ind w:right="11" w:firstLine="708"/>
      </w:pPr>
      <w:r>
        <w:t xml:space="preserve">принцип </w:t>
      </w:r>
      <w:proofErr w:type="spellStart"/>
      <w:r>
        <w:t>учѐта</w:t>
      </w:r>
      <w:proofErr w:type="spellEnd"/>
      <w:r>
        <w:t xml:space="preserve">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 </w:t>
      </w:r>
    </w:p>
    <w:p w14:paraId="3DD403EE" w14:textId="77777777" w:rsidR="004E38D3" w:rsidRDefault="00C1131D">
      <w:pPr>
        <w:numPr>
          <w:ilvl w:val="0"/>
          <w:numId w:val="5"/>
        </w:numPr>
        <w:ind w:right="11" w:firstLine="708"/>
      </w:pPr>
      <w:r>
        <w:lastRenderedPageBreak/>
        <w:t xml:space="preserve">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 </w:t>
      </w:r>
    </w:p>
    <w:p w14:paraId="09A78846" w14:textId="77777777" w:rsidR="004E38D3" w:rsidRDefault="00C1131D">
      <w:pPr>
        <w:numPr>
          <w:ilvl w:val="0"/>
          <w:numId w:val="5"/>
        </w:numPr>
        <w:ind w:right="11" w:firstLine="708"/>
      </w:pPr>
      <w:r>
        <w:t xml:space="preserve">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 </w:t>
      </w:r>
    </w:p>
    <w:p w14:paraId="7B238B7D" w14:textId="77777777" w:rsidR="004E38D3" w:rsidRDefault="00C1131D">
      <w:pPr>
        <w:numPr>
          <w:ilvl w:val="0"/>
          <w:numId w:val="5"/>
        </w:numPr>
        <w:ind w:right="11" w:firstLine="708"/>
      </w:pPr>
      <w:r>
        <w:t xml:space="preserve">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 </w:t>
      </w:r>
    </w:p>
    <w:p w14:paraId="1DAB451B" w14:textId="77777777" w:rsidR="004E38D3" w:rsidRDefault="00C1131D">
      <w:pPr>
        <w:numPr>
          <w:ilvl w:val="0"/>
          <w:numId w:val="5"/>
        </w:numPr>
        <w:ind w:right="11" w:firstLine="708"/>
      </w:pPr>
      <w:r>
        <w:t xml:space="preserve">принцип </w:t>
      </w:r>
      <w:proofErr w:type="spellStart"/>
      <w:r>
        <w:t>здоровьесбережения</w:t>
      </w:r>
      <w:proofErr w:type="spellEnd"/>
      <w: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w:t>
      </w:r>
      <w:proofErr w:type="spellStart"/>
      <w:r>
        <w:t>здоровьесберегающих</w:t>
      </w:r>
      <w:proofErr w:type="spellEnd"/>
      <w:r>
        <w:t xml:space="preserve"> педагогических технологий. </w:t>
      </w:r>
      <w:proofErr w:type="spellStart"/>
      <w:r>
        <w:t>Объѐм</w:t>
      </w:r>
      <w:proofErr w:type="spellEnd"/>
      <w:r>
        <w:t xml:space="preserve">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w:t>
      </w:r>
      <w:proofErr w:type="spellStart"/>
      <w:r>
        <w:t>утверждѐнными</w:t>
      </w:r>
      <w:proofErr w:type="spellEnd"/>
      <w:r>
        <w:t xml:space="preserve"> постановлением Главного государственного санитарного врача Российской Федерации от 28 января 2021 г. № 2</w:t>
      </w:r>
      <w:r>
        <w:rPr>
          <w:rFonts w:ascii="Calibri" w:eastAsia="Calibri" w:hAnsi="Calibri" w:cs="Calibri"/>
          <w:sz w:val="22"/>
        </w:rPr>
        <w:t xml:space="preserve"> </w:t>
      </w:r>
      <w:r>
        <w:t xml:space="preserve">(зарегистрировано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Российской Федерации от 30 декабря 2022 г. № 24 (зарегистрирован </w:t>
      </w:r>
    </w:p>
    <w:p w14:paraId="4E86D8AD" w14:textId="77777777" w:rsidR="004E38D3" w:rsidRDefault="00C1131D">
      <w:pPr>
        <w:ind w:left="19" w:right="11"/>
      </w:pPr>
      <w:r>
        <w:t xml:space="preserve">Министерством юстиции Российской Федерации 9 марта 2023 г., регистрационный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w:t>
      </w:r>
      <w:r>
        <w:lastRenderedPageBreak/>
        <w:t xml:space="preserve">молодежи», </w:t>
      </w:r>
      <w:proofErr w:type="spellStart"/>
      <w:r>
        <w:t>утверждѐнными</w:t>
      </w:r>
      <w:proofErr w:type="spellEnd"/>
      <w:r>
        <w:t xml:space="preserve">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w:t>
      </w:r>
    </w:p>
    <w:p w14:paraId="263343B5" w14:textId="77777777" w:rsidR="004E38D3" w:rsidRDefault="00C1131D">
      <w:pPr>
        <w:ind w:left="19" w:right="11"/>
      </w:pPr>
      <w:r>
        <w:t xml:space="preserve">г., регистрационный № 61573), действующими до 1 января 2027 г. (далее – Санитарно-эпидемиологические требования). </w:t>
      </w:r>
    </w:p>
    <w:p w14:paraId="17B94EF3" w14:textId="77777777" w:rsidR="004E38D3" w:rsidRDefault="00C1131D">
      <w:pPr>
        <w:numPr>
          <w:ilvl w:val="1"/>
          <w:numId w:val="6"/>
        </w:numPr>
        <w:ind w:right="11" w:firstLine="708"/>
      </w:pPr>
      <w:r>
        <w:t xml:space="preserve">ФОП НОО учитывает возрастные и психологические особенности обучающихся. Наиболее адаптивным сроком освоения ООП НОО является четыре года. Общий </w:t>
      </w:r>
      <w:proofErr w:type="spellStart"/>
      <w:r>
        <w:t>объѐм</w:t>
      </w:r>
      <w:proofErr w:type="spellEnd"/>
      <w:r>
        <w:t xml:space="preserve">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w:t>
      </w:r>
      <w:proofErr w:type="spellStart"/>
      <w:r>
        <w:t>Санитарноэпидемиологическими</w:t>
      </w:r>
      <w:proofErr w:type="spellEnd"/>
      <w:r>
        <w:t xml:space="preserve"> требованиями. </w:t>
      </w:r>
    </w:p>
    <w:p w14:paraId="3B166BBD" w14:textId="77777777" w:rsidR="004E38D3" w:rsidRDefault="00C1131D">
      <w:pPr>
        <w:numPr>
          <w:ilvl w:val="1"/>
          <w:numId w:val="6"/>
        </w:numPr>
        <w:ind w:right="11" w:firstLine="708"/>
      </w:pPr>
      <w: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w:t>
      </w:r>
      <w:proofErr w:type="spellStart"/>
      <w:r>
        <w:t>объѐм</w:t>
      </w:r>
      <w:proofErr w:type="spellEnd"/>
      <w:r>
        <w:t xml:space="preserve"> дневной и недельной учебной нагрузки, организация учебных и внеурочных мероприятий, расписание занятий, </w:t>
      </w:r>
      <w:proofErr w:type="spellStart"/>
      <w:r>
        <w:t>объѐм</w:t>
      </w:r>
      <w:proofErr w:type="spellEnd"/>
      <w:r>
        <w:t xml:space="preserve"> домашних заданий должны соответствовать требованиям, предусмотренным Гигиеническими нормативами и Санитарно-эпидемиологическими требованиями. </w:t>
      </w:r>
    </w:p>
    <w:p w14:paraId="662FF29F" w14:textId="77777777" w:rsidR="004E38D3" w:rsidRDefault="00C1131D">
      <w:pPr>
        <w:numPr>
          <w:ilvl w:val="0"/>
          <w:numId w:val="7"/>
        </w:numPr>
        <w:spacing w:after="126" w:line="259" w:lineRule="auto"/>
        <w:ind w:right="11" w:firstLine="708"/>
      </w:pPr>
      <w:r>
        <w:t xml:space="preserve">Планируемые результаты освоения ФОП НОО. </w:t>
      </w:r>
    </w:p>
    <w:p w14:paraId="587BAA1B" w14:textId="77777777" w:rsidR="004E38D3" w:rsidRDefault="00C1131D">
      <w:pPr>
        <w:numPr>
          <w:ilvl w:val="1"/>
          <w:numId w:val="7"/>
        </w:numPr>
        <w:ind w:right="11" w:firstLine="708"/>
      </w:pPr>
      <w:r>
        <w:t xml:space="preserve">Планируемые результаты освоения ФОП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  </w:t>
      </w:r>
    </w:p>
    <w:p w14:paraId="1B39C0AD" w14:textId="77777777" w:rsidR="004E38D3" w:rsidRDefault="00C1131D">
      <w:pPr>
        <w:numPr>
          <w:ilvl w:val="1"/>
          <w:numId w:val="7"/>
        </w:numPr>
        <w:ind w:right="11" w:firstLine="708"/>
      </w:pPr>
      <w:r>
        <w:t>Личностные результаты освоения ФОП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w:t>
      </w:r>
      <w:r w:rsidR="00852799">
        <w:t>-</w:t>
      </w:r>
      <w:r>
        <w:t xml:space="preserve">нравственными ценностями, принятыми в </w:t>
      </w:r>
      <w:r>
        <w:lastRenderedPageBreak/>
        <w:t xml:space="preserve">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14:paraId="11A171C9" w14:textId="1A9E05D5" w:rsidR="004E38D3" w:rsidRDefault="00C1131D">
      <w:pPr>
        <w:numPr>
          <w:ilvl w:val="1"/>
          <w:numId w:val="7"/>
        </w:numPr>
        <w:ind w:right="11" w:firstLine="708"/>
      </w:pPr>
      <w:r>
        <w:t xml:space="preserve">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w:t>
      </w:r>
      <w:r w:rsidR="00852799">
        <w:t>МКОУ «</w:t>
      </w:r>
      <w:r w:rsidR="009D23E3">
        <w:t>Килятлинская</w:t>
      </w:r>
      <w:r w:rsidR="00852799">
        <w:t xml:space="preserve"> СОШ» </w:t>
      </w:r>
      <w:r>
        <w:t xml:space="preserve">обучающиеся овладевают рядом междисциплинарных понятий, а также различными </w:t>
      </w:r>
      <w:proofErr w:type="spellStart"/>
      <w:r>
        <w:t>знаковосимволическими</w:t>
      </w:r>
      <w:proofErr w:type="spellEnd"/>
      <w:r>
        <w:t xml:space="preserve"> средствами, которые помогают обучающимся применять знания, как в типовых, так и в новых, нестандартных учебных ситуациях.  </w:t>
      </w:r>
    </w:p>
    <w:p w14:paraId="7996E3B0" w14:textId="77777777" w:rsidR="004E38D3" w:rsidRDefault="00C1131D">
      <w:pPr>
        <w:numPr>
          <w:ilvl w:val="0"/>
          <w:numId w:val="7"/>
        </w:numPr>
        <w:ind w:right="11" w:firstLine="708"/>
      </w:pPr>
      <w:r>
        <w:t xml:space="preserve">Система оценки достижения планируемых результатов освоения ФОП НОО. </w:t>
      </w:r>
    </w:p>
    <w:p w14:paraId="2CA9D591" w14:textId="77777777" w:rsidR="004E38D3" w:rsidRDefault="00C1131D">
      <w:pPr>
        <w:numPr>
          <w:ilvl w:val="1"/>
          <w:numId w:val="7"/>
        </w:numPr>
        <w:ind w:right="11" w:firstLine="708"/>
      </w:pPr>
      <w:r>
        <w:t xml:space="preserve">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 </w:t>
      </w:r>
    </w:p>
    <w:p w14:paraId="0A72F49F" w14:textId="77777777" w:rsidR="004E38D3" w:rsidRDefault="00C1131D">
      <w:pPr>
        <w:numPr>
          <w:ilvl w:val="1"/>
          <w:numId w:val="7"/>
        </w:numPr>
        <w:ind w:right="11" w:firstLine="708"/>
      </w:pPr>
      <w: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 </w:t>
      </w:r>
    </w:p>
    <w:p w14:paraId="771F1C2D" w14:textId="77777777" w:rsidR="004E38D3" w:rsidRDefault="00C1131D">
      <w:pPr>
        <w:numPr>
          <w:ilvl w:val="1"/>
          <w:numId w:val="7"/>
        </w:numPr>
        <w:spacing w:after="115"/>
        <w:ind w:right="11" w:firstLine="708"/>
      </w:pPr>
      <w: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w:t>
      </w:r>
      <w:proofErr w:type="spellStart"/>
      <w:r>
        <w:t>Еѐ</w:t>
      </w:r>
      <w:proofErr w:type="spellEnd"/>
      <w:r>
        <w:t xml:space="preserve"> основными функциями являются: ориентация образовательного процесса на достижение планируемых </w:t>
      </w:r>
      <w:r>
        <w:lastRenderedPageBreak/>
        <w:t xml:space="preserve">результатов освоения ФОП НОО и обеспечение эффективной обратной связи, позволяющей осуществлять управление образовательным процессом. </w:t>
      </w:r>
    </w:p>
    <w:p w14:paraId="7F88CED3" w14:textId="77777777" w:rsidR="004E38D3" w:rsidRDefault="00C1131D">
      <w:pPr>
        <w:numPr>
          <w:ilvl w:val="1"/>
          <w:numId w:val="7"/>
        </w:numPr>
        <w:ind w:right="11" w:firstLine="708"/>
      </w:pPr>
      <w:r>
        <w:t xml:space="preserve">Основными направлениями и целями оценочной деятельности в образовательной организации являются: </w:t>
      </w:r>
    </w:p>
    <w:p w14:paraId="3E7364D2" w14:textId="77777777" w:rsidR="004E38D3" w:rsidRDefault="00C1131D">
      <w:pPr>
        <w:ind w:left="9" w:right="11" w:firstLine="708"/>
      </w:pPr>
      <w: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w:t>
      </w:r>
    </w:p>
    <w:p w14:paraId="6BEFA2FB" w14:textId="77777777" w:rsidR="004E38D3" w:rsidRDefault="00C1131D">
      <w:pPr>
        <w:ind w:left="717" w:right="11" w:hanging="708"/>
      </w:pPr>
      <w:r>
        <w:t xml:space="preserve">аттестационных процедур; оценка результатов деятельности образовательной организации как основа </w:t>
      </w:r>
    </w:p>
    <w:p w14:paraId="634C5717" w14:textId="77777777" w:rsidR="004E38D3" w:rsidRDefault="00C1131D">
      <w:pPr>
        <w:spacing w:after="121" w:line="259" w:lineRule="auto"/>
        <w:ind w:left="19" w:right="11"/>
      </w:pPr>
      <w:r>
        <w:t xml:space="preserve">аккредитационных процедур. </w:t>
      </w:r>
    </w:p>
    <w:p w14:paraId="02B5FA61" w14:textId="77777777" w:rsidR="004E38D3" w:rsidRDefault="00C1131D">
      <w:pPr>
        <w:numPr>
          <w:ilvl w:val="1"/>
          <w:numId w:val="7"/>
        </w:numPr>
        <w:ind w:right="11" w:firstLine="708"/>
      </w:pPr>
      <w:r>
        <w:t xml:space="preserve">Основным объектом системы оценки, </w:t>
      </w:r>
      <w:proofErr w:type="spellStart"/>
      <w:r>
        <w:t>еѐ</w:t>
      </w:r>
      <w:proofErr w:type="spellEnd"/>
      <w:r>
        <w:t xml:space="preserve"> содержательной и </w:t>
      </w:r>
      <w:proofErr w:type="spellStart"/>
      <w:r>
        <w:t>критериальной</w:t>
      </w:r>
      <w:proofErr w:type="spellEnd"/>
      <w:r>
        <w:t xml:space="preserve"> базой выступают требования ФГОС НОО, которые конкретизируются в планируемых результатах освоения обучающимися ФОП НОО. </w:t>
      </w:r>
    </w:p>
    <w:p w14:paraId="1A5319BB" w14:textId="77777777" w:rsidR="004E38D3" w:rsidRDefault="00C1131D">
      <w:pPr>
        <w:numPr>
          <w:ilvl w:val="1"/>
          <w:numId w:val="7"/>
        </w:numPr>
        <w:spacing w:after="130" w:line="259" w:lineRule="auto"/>
        <w:ind w:right="11" w:firstLine="708"/>
      </w:pPr>
      <w:r>
        <w:t xml:space="preserve">Система оценки включает процедуры внутренней и внешней оценки. </w:t>
      </w:r>
    </w:p>
    <w:p w14:paraId="010EE126" w14:textId="77777777" w:rsidR="004E38D3" w:rsidRDefault="00C1131D">
      <w:pPr>
        <w:numPr>
          <w:ilvl w:val="1"/>
          <w:numId w:val="7"/>
        </w:numPr>
        <w:spacing w:line="361" w:lineRule="auto"/>
        <w:ind w:right="11" w:firstLine="708"/>
      </w:pPr>
      <w:r>
        <w:t xml:space="preserve">Внутренняя оценка включает: стартовую диагностику; текущую и тематическую оценки; итоговую оценку; промежуточную аттестацию; психолого-педагогическое наблюдение; внутренний мониторинг образовательных достижений обучающихся. </w:t>
      </w:r>
    </w:p>
    <w:p w14:paraId="32E01A7D" w14:textId="77777777" w:rsidR="004E38D3" w:rsidRDefault="00C1131D">
      <w:pPr>
        <w:numPr>
          <w:ilvl w:val="1"/>
          <w:numId w:val="7"/>
        </w:numPr>
        <w:spacing w:after="172" w:line="259" w:lineRule="auto"/>
        <w:ind w:right="11" w:firstLine="708"/>
      </w:pPr>
      <w:r>
        <w:t xml:space="preserve">Внешняя оценка включает: </w:t>
      </w:r>
    </w:p>
    <w:p w14:paraId="5A650347" w14:textId="77777777" w:rsidR="004E38D3" w:rsidRDefault="00C1131D">
      <w:pPr>
        <w:spacing w:after="35"/>
        <w:ind w:left="718" w:right="1267"/>
      </w:pPr>
      <w:r>
        <w:t>независимую оценку качества подготовки обучающихся</w:t>
      </w:r>
      <w:r>
        <w:rPr>
          <w:rFonts w:ascii="Calibri" w:eastAsia="Calibri" w:hAnsi="Calibri" w:cs="Calibri"/>
          <w:vertAlign w:val="superscript"/>
        </w:rPr>
        <w:footnoteReference w:id="6"/>
      </w:r>
      <w:r>
        <w:t>; итоговую аттестацию.</w:t>
      </w:r>
      <w:r>
        <w:rPr>
          <w:rFonts w:ascii="Calibri" w:eastAsia="Calibri" w:hAnsi="Calibri" w:cs="Calibri"/>
          <w:vertAlign w:val="superscript"/>
        </w:rPr>
        <w:footnoteReference w:id="7"/>
      </w:r>
      <w:r>
        <w:t xml:space="preserve"> </w:t>
      </w:r>
    </w:p>
    <w:p w14:paraId="703BA646" w14:textId="77777777" w:rsidR="004E38D3" w:rsidRDefault="00C1131D">
      <w:pPr>
        <w:numPr>
          <w:ilvl w:val="1"/>
          <w:numId w:val="7"/>
        </w:numPr>
        <w:spacing w:after="116"/>
        <w:ind w:right="11" w:firstLine="708"/>
      </w:pPr>
      <w:r>
        <w:lastRenderedPageBreak/>
        <w:t xml:space="preserve">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 </w:t>
      </w:r>
    </w:p>
    <w:p w14:paraId="3B66CE1B" w14:textId="77777777" w:rsidR="004E38D3" w:rsidRDefault="00C1131D">
      <w:pPr>
        <w:numPr>
          <w:ilvl w:val="1"/>
          <w:numId w:val="7"/>
        </w:numPr>
        <w:ind w:right="11" w:firstLine="708"/>
      </w:pPr>
      <w:r>
        <w:t xml:space="preserve">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w:t>
      </w:r>
    </w:p>
    <w:p w14:paraId="71FDB341" w14:textId="77777777" w:rsidR="004E38D3" w:rsidRDefault="00C1131D">
      <w:pPr>
        <w:numPr>
          <w:ilvl w:val="1"/>
          <w:numId w:val="7"/>
        </w:numPr>
        <w:ind w:right="11" w:firstLine="708"/>
      </w:pPr>
      <w:r>
        <w:t xml:space="preserve">Уровневый подход к оценке образовательных достижений обучающихся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 </w:t>
      </w:r>
    </w:p>
    <w:p w14:paraId="2CD2AF76" w14:textId="77777777" w:rsidR="004E38D3" w:rsidRDefault="00C1131D">
      <w:pPr>
        <w:numPr>
          <w:ilvl w:val="1"/>
          <w:numId w:val="7"/>
        </w:numPr>
        <w:ind w:right="11" w:firstLine="708"/>
      </w:pPr>
      <w:r>
        <w:t xml:space="preserve">Уровневый подход к оценке образовательных достижений обучающихся реализуется за </w:t>
      </w:r>
      <w:proofErr w:type="spellStart"/>
      <w:r>
        <w:t>счѐт</w:t>
      </w:r>
      <w:proofErr w:type="spellEnd"/>
      <w:r>
        <w:t xml:space="preserve">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 </w:t>
      </w:r>
    </w:p>
    <w:p w14:paraId="29A21C9B" w14:textId="77777777" w:rsidR="004E38D3" w:rsidRDefault="00C1131D">
      <w:pPr>
        <w:numPr>
          <w:ilvl w:val="1"/>
          <w:numId w:val="7"/>
        </w:numPr>
        <w:ind w:right="11" w:firstLine="708"/>
      </w:pPr>
      <w:r>
        <w:t xml:space="preserve">Комплексный подход к оценке образовательных достижений реализуется через: </w:t>
      </w:r>
    </w:p>
    <w:p w14:paraId="4B303EE0" w14:textId="77777777" w:rsidR="004E38D3" w:rsidRDefault="00C1131D">
      <w:pPr>
        <w:spacing w:after="119" w:line="259" w:lineRule="auto"/>
        <w:ind w:left="718" w:right="11"/>
      </w:pPr>
      <w:r>
        <w:t xml:space="preserve">оценку предметных и метапредметных результатов; </w:t>
      </w:r>
    </w:p>
    <w:p w14:paraId="14E8E5AE" w14:textId="77777777" w:rsidR="004E38D3" w:rsidRDefault="00C1131D">
      <w:pPr>
        <w:spacing w:after="136" w:line="259" w:lineRule="auto"/>
        <w:ind w:left="19" w:right="9"/>
        <w:jc w:val="right"/>
      </w:pPr>
      <w:r>
        <w:t xml:space="preserve">использование комплекса оценочных процедур как основы для оценки </w:t>
      </w:r>
    </w:p>
    <w:p w14:paraId="45BFF092" w14:textId="77777777" w:rsidR="004E38D3" w:rsidRDefault="00C1131D">
      <w:pPr>
        <w:spacing w:after="0" w:line="348" w:lineRule="auto"/>
        <w:ind w:left="19" w:right="9"/>
        <w:jc w:val="right"/>
      </w:pPr>
      <w:r>
        <w:t xml:space="preserve">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 использование разнообразных методов и форм оценки, взаимно дополняющих </w:t>
      </w:r>
    </w:p>
    <w:p w14:paraId="6F7CD8E5" w14:textId="77777777" w:rsidR="004E38D3" w:rsidRDefault="00C1131D">
      <w:pPr>
        <w:ind w:left="19" w:right="11"/>
      </w:pPr>
      <w:r>
        <w:lastRenderedPageBreak/>
        <w:t xml:space="preserve">друг друга, в том числе оценок творческих работ, наблюдения; использование форм работы, обеспечивающих возможность включения обучающихся в самостоятельную оценочную деятельность (самоанализ, самооценка, </w:t>
      </w:r>
      <w:proofErr w:type="spellStart"/>
      <w:r>
        <w:t>взаимооценка</w:t>
      </w:r>
      <w:proofErr w:type="spellEnd"/>
      <w:r>
        <w:t xml:space="preserve">); </w:t>
      </w:r>
    </w:p>
    <w:p w14:paraId="2399AA73" w14:textId="77777777" w:rsidR="004E38D3" w:rsidRDefault="00C1131D">
      <w:pPr>
        <w:spacing w:after="136" w:line="259" w:lineRule="auto"/>
        <w:ind w:left="19" w:right="9"/>
        <w:jc w:val="right"/>
      </w:pPr>
      <w:r>
        <w:t xml:space="preserve">использование мониторинга динамических показателей освоения умений и </w:t>
      </w:r>
    </w:p>
    <w:p w14:paraId="592CCEEC" w14:textId="77777777" w:rsidR="004E38D3" w:rsidRDefault="00C1131D">
      <w:pPr>
        <w:ind w:left="19" w:right="11"/>
      </w:pPr>
      <w:r>
        <w:t>знаний, в том числе формируемых с использованием информационно</w:t>
      </w:r>
      <w:r w:rsidR="00852799">
        <w:t xml:space="preserve"> </w:t>
      </w:r>
      <w:r>
        <w:t xml:space="preserve">коммуникационных (цифровых) технологий.  </w:t>
      </w:r>
    </w:p>
    <w:p w14:paraId="270B2913" w14:textId="77777777" w:rsidR="004E38D3" w:rsidRDefault="00C1131D">
      <w:pPr>
        <w:ind w:left="9" w:right="11" w:firstLine="708"/>
      </w:pPr>
      <w:r>
        <w:t xml:space="preserve">19.14. Целью оценки личностных достижений обучающихся является получение общего представления о воспитательной деятельности образовательной организации и </w:t>
      </w:r>
      <w:proofErr w:type="spellStart"/>
      <w:r>
        <w:t>еѐ</w:t>
      </w:r>
      <w:proofErr w:type="spellEnd"/>
      <w:r>
        <w:t xml:space="preserve"> влиянии на коллектив обучающихся. </w:t>
      </w:r>
    </w:p>
    <w:p w14:paraId="7233829C" w14:textId="77777777" w:rsidR="004E38D3" w:rsidRDefault="00C1131D">
      <w:pPr>
        <w:ind w:left="9" w:right="11" w:firstLine="708"/>
      </w:pPr>
      <w:r>
        <w:t xml:space="preserve">19.15. При оценке личностных результатов необходимо соблюдение этических норм и правил взаимодействия с обучающимся с </w:t>
      </w:r>
      <w:proofErr w:type="spellStart"/>
      <w:r>
        <w:t>учѐтом</w:t>
      </w:r>
      <w:proofErr w:type="spellEnd"/>
      <w:r>
        <w:t xml:space="preserve"> его индивидуально</w:t>
      </w:r>
      <w:r w:rsidR="00C97711">
        <w:t xml:space="preserve"> </w:t>
      </w:r>
      <w:r>
        <w:t xml:space="preserve">психологических особенностей развития. </w:t>
      </w:r>
    </w:p>
    <w:p w14:paraId="3D268A2A" w14:textId="77777777" w:rsidR="004E38D3" w:rsidRDefault="00C1131D">
      <w:pPr>
        <w:ind w:left="9" w:right="11" w:firstLine="708"/>
      </w:pPr>
      <w:r>
        <w:t xml:space="preserve">19.16. Личностные достижения обучающихся, освоивших ФОП НОО, включают две группы </w:t>
      </w:r>
      <w:proofErr w:type="gramStart"/>
      <w:r>
        <w:t>результатов:  основы</w:t>
      </w:r>
      <w:proofErr w:type="gramEnd"/>
      <w:r>
        <w:t xml:space="preserve"> российской гражданской идентичности, ценностные установки и </w:t>
      </w:r>
    </w:p>
    <w:p w14:paraId="0A8F51E4" w14:textId="77777777" w:rsidR="004E38D3" w:rsidRDefault="00C1131D">
      <w:pPr>
        <w:ind w:left="717" w:right="11" w:hanging="708"/>
      </w:pPr>
      <w:r>
        <w:t xml:space="preserve">социально значимые качества </w:t>
      </w:r>
      <w:proofErr w:type="gramStart"/>
      <w:r>
        <w:t>личности;  готовность</w:t>
      </w:r>
      <w:proofErr w:type="gramEnd"/>
      <w:r>
        <w:t xml:space="preserve"> обучающихся к саморазвитию, мотивация к познанию и обучению, </w:t>
      </w:r>
    </w:p>
    <w:p w14:paraId="37454922" w14:textId="77777777" w:rsidR="004E38D3" w:rsidRDefault="00C1131D">
      <w:pPr>
        <w:spacing w:after="122" w:line="259" w:lineRule="auto"/>
        <w:ind w:left="19" w:right="11"/>
      </w:pPr>
      <w:r>
        <w:t xml:space="preserve">активное участие в социально значимой деятельности. </w:t>
      </w:r>
    </w:p>
    <w:p w14:paraId="781364C1" w14:textId="77777777" w:rsidR="004E38D3" w:rsidRDefault="00C1131D">
      <w:pPr>
        <w:ind w:left="9" w:right="11" w:firstLine="708"/>
      </w:pPr>
      <w:r>
        <w:t xml:space="preserve">19.17. Учитывая особенности групп личностных результатов, учитель может осуществлять оценку только следующих качеств:  </w:t>
      </w:r>
    </w:p>
    <w:p w14:paraId="1B0D444A" w14:textId="77777777" w:rsidR="004E38D3" w:rsidRDefault="00C1131D">
      <w:pPr>
        <w:spacing w:after="121" w:line="259" w:lineRule="auto"/>
        <w:ind w:left="718" w:right="11"/>
      </w:pPr>
      <w:r>
        <w:t xml:space="preserve">наличие и характеристика мотива познания и учения; </w:t>
      </w:r>
    </w:p>
    <w:p w14:paraId="67018E3E" w14:textId="77777777" w:rsidR="004E38D3" w:rsidRDefault="00C1131D">
      <w:pPr>
        <w:spacing w:after="136" w:line="259" w:lineRule="auto"/>
        <w:ind w:left="19" w:right="9"/>
        <w:jc w:val="right"/>
      </w:pPr>
      <w:r>
        <w:t xml:space="preserve">наличие умений принимать и удерживать учебную задачу, планировать </w:t>
      </w:r>
    </w:p>
    <w:p w14:paraId="41BAC5AD" w14:textId="77777777" w:rsidR="004E38D3" w:rsidRDefault="00C1131D">
      <w:pPr>
        <w:ind w:left="717" w:right="2818" w:hanging="708"/>
      </w:pPr>
      <w:r>
        <w:t xml:space="preserve">учебные действия; способность осуществлять самоконтроль и самооценку.  </w:t>
      </w:r>
    </w:p>
    <w:p w14:paraId="353E5FEE" w14:textId="77777777" w:rsidR="004E38D3" w:rsidRDefault="00C1131D">
      <w:pPr>
        <w:ind w:left="9" w:right="11" w:firstLine="708"/>
      </w:pPr>
      <w:r>
        <w:t xml:space="preserve">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 </w:t>
      </w:r>
    </w:p>
    <w:p w14:paraId="34F2FE62" w14:textId="77777777" w:rsidR="004E38D3" w:rsidRDefault="00C1131D">
      <w:pPr>
        <w:ind w:left="9" w:right="11" w:firstLine="708"/>
      </w:pPr>
      <w:r>
        <w:t xml:space="preserve">19.18. Оценка метапредметных результатов осуществляется через оценку достижения планируемых результатов освоения ФОП НОО, которые отражают </w:t>
      </w:r>
      <w:r>
        <w:lastRenderedPageBreak/>
        <w:t xml:space="preserve">совокупность познавательных, коммуникативных и регулятивных универсальных учебных действий. </w:t>
      </w:r>
    </w:p>
    <w:p w14:paraId="6915D608" w14:textId="77777777" w:rsidR="004E38D3" w:rsidRDefault="00C1131D">
      <w:pPr>
        <w:ind w:left="9" w:right="11" w:firstLine="708"/>
      </w:pPr>
      <w:r>
        <w:t xml:space="preserve">19.19. Формирование метапредметных результатов обеспечивается комплексом освоения программ учебных предметов и внеурочной деятельности. </w:t>
      </w:r>
    </w:p>
    <w:p w14:paraId="05C0E859" w14:textId="77777777" w:rsidR="004E38D3" w:rsidRDefault="00C1131D">
      <w:pPr>
        <w:spacing w:after="136" w:line="259" w:lineRule="auto"/>
        <w:ind w:left="19" w:right="9"/>
        <w:jc w:val="right"/>
      </w:pPr>
      <w:r>
        <w:t xml:space="preserve">19.20. Оценка метапредметных результатов проводится с целью определения сформированности: </w:t>
      </w:r>
    </w:p>
    <w:p w14:paraId="549E3FF9" w14:textId="77777777" w:rsidR="004E38D3" w:rsidRDefault="00C1131D">
      <w:pPr>
        <w:spacing w:line="361" w:lineRule="auto"/>
        <w:ind w:left="708" w:right="1313" w:firstLine="0"/>
        <w:jc w:val="left"/>
      </w:pPr>
      <w: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w:t>
      </w:r>
    </w:p>
    <w:p w14:paraId="560922A6" w14:textId="77777777" w:rsidR="004E38D3" w:rsidRDefault="00C1131D">
      <w:pPr>
        <w:ind w:left="9" w:right="11" w:firstLine="708"/>
      </w:pPr>
      <w:r>
        <w:t xml:space="preserve">19.21. 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умений работать с информацией. </w:t>
      </w:r>
    </w:p>
    <w:p w14:paraId="3783296D" w14:textId="77777777" w:rsidR="004E38D3" w:rsidRDefault="00C1131D">
      <w:pPr>
        <w:ind w:left="9" w:right="11" w:firstLine="708"/>
      </w:pPr>
      <w:r>
        <w:t xml:space="preserve">19.22. Овладение базовыми логическими действиями обеспечивает формирование у обучающихся умений: </w:t>
      </w:r>
    </w:p>
    <w:p w14:paraId="3DD8FC63" w14:textId="77777777" w:rsidR="004E38D3" w:rsidRDefault="00C1131D">
      <w:pPr>
        <w:spacing w:after="136" w:line="259" w:lineRule="auto"/>
        <w:ind w:left="19" w:right="9"/>
        <w:jc w:val="right"/>
      </w:pPr>
      <w:r>
        <w:t xml:space="preserve">сравнивать объекты, устанавливать основания для сравнения, устанавливать </w:t>
      </w:r>
    </w:p>
    <w:p w14:paraId="485727DF" w14:textId="77777777" w:rsidR="004E38D3" w:rsidRDefault="00C1131D">
      <w:pPr>
        <w:ind w:left="717" w:right="11" w:hanging="708"/>
      </w:pPr>
      <w:r>
        <w:t xml:space="preserve">аналогии; объединять части объекта (объекты) по </w:t>
      </w:r>
      <w:proofErr w:type="spellStart"/>
      <w:r>
        <w:t>определѐнному</w:t>
      </w:r>
      <w:proofErr w:type="spellEnd"/>
      <w:r>
        <w:t xml:space="preserve"> признаку; определять существенный признак для классификации, классифицировать </w:t>
      </w:r>
    </w:p>
    <w:p w14:paraId="52A181E8" w14:textId="77777777" w:rsidR="004E38D3" w:rsidRDefault="00C1131D">
      <w:pPr>
        <w:ind w:left="717" w:right="11" w:hanging="708"/>
      </w:pPr>
      <w:r>
        <w:t xml:space="preserve">предложенные объекты; находить закономерности и противоречия в рассматриваемых фактах, данных </w:t>
      </w:r>
    </w:p>
    <w:p w14:paraId="190190B4" w14:textId="77777777" w:rsidR="004E38D3" w:rsidRDefault="00C1131D">
      <w:pPr>
        <w:ind w:left="717" w:right="11" w:hanging="708"/>
      </w:pPr>
      <w:r>
        <w:t xml:space="preserve">и наблюдениях на основе предложенного учителем алгоритма; выявлять недостаток информации для решения учебной (практической) задачи </w:t>
      </w:r>
    </w:p>
    <w:p w14:paraId="6C1900AF" w14:textId="77777777" w:rsidR="004E38D3" w:rsidRDefault="00C1131D">
      <w:pPr>
        <w:ind w:left="717" w:right="11" w:hanging="708"/>
      </w:pPr>
      <w:r>
        <w:t xml:space="preserve">на основе предложенного алгоритма; устанавливать причинно-следственные связи в ситуациях, поддающихся </w:t>
      </w:r>
    </w:p>
    <w:p w14:paraId="163C3BBA" w14:textId="77777777" w:rsidR="004E38D3" w:rsidRDefault="00C1131D">
      <w:pPr>
        <w:spacing w:after="121" w:line="259" w:lineRule="auto"/>
        <w:ind w:left="19" w:right="11"/>
      </w:pPr>
      <w:r>
        <w:t xml:space="preserve">непосредственному наблюдению или знакомых по опыту, делать выводы. </w:t>
      </w:r>
    </w:p>
    <w:p w14:paraId="1FCC15AE" w14:textId="77777777" w:rsidR="004E38D3" w:rsidRDefault="00C1131D">
      <w:pPr>
        <w:ind w:left="9" w:right="11" w:firstLine="708"/>
      </w:pPr>
      <w:r>
        <w:t xml:space="preserve">19.23. Овладение базовыми исследовательскими действиями обеспечивает формирование у обучающихся умений: </w:t>
      </w:r>
    </w:p>
    <w:p w14:paraId="73687625" w14:textId="77777777" w:rsidR="004E38D3" w:rsidRDefault="00C1131D">
      <w:pPr>
        <w:spacing w:after="136" w:line="259" w:lineRule="auto"/>
        <w:ind w:left="19" w:right="9"/>
        <w:jc w:val="right"/>
      </w:pPr>
      <w:r>
        <w:t xml:space="preserve">определять разрыв между реальным и желательным состоянием объекта </w:t>
      </w:r>
    </w:p>
    <w:p w14:paraId="098963A7" w14:textId="77777777" w:rsidR="004E38D3" w:rsidRDefault="00C1131D">
      <w:pPr>
        <w:ind w:left="717" w:right="11" w:hanging="708"/>
      </w:pPr>
      <w:r>
        <w:t xml:space="preserve">(ситуации) на основе предложенных учителем вопросов; с помощью учителя формулировать цель, планировать изменения объекта, </w:t>
      </w:r>
    </w:p>
    <w:p w14:paraId="76C0BB08" w14:textId="77777777" w:rsidR="004E38D3" w:rsidRDefault="00C1131D">
      <w:pPr>
        <w:ind w:left="717" w:right="11" w:hanging="708"/>
      </w:pPr>
      <w:r>
        <w:t xml:space="preserve">ситуации; сравнивать несколько вариантов решения задачи, выбирать наиболее </w:t>
      </w:r>
    </w:p>
    <w:p w14:paraId="5AD4190A" w14:textId="77777777" w:rsidR="004E38D3" w:rsidRDefault="00C1131D">
      <w:pPr>
        <w:ind w:left="19" w:right="11"/>
      </w:pPr>
      <w:r>
        <w:lastRenderedPageBreak/>
        <w:t xml:space="preserve">подходящий (на основе предложенных критериев); 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w:t>
      </w:r>
    </w:p>
    <w:p w14:paraId="15D18DA5" w14:textId="77777777" w:rsidR="004E38D3" w:rsidRDefault="00C1131D">
      <w:pPr>
        <w:ind w:left="9" w:right="11" w:firstLine="708"/>
      </w:pPr>
      <w:r>
        <w:t xml:space="preserve">формулировать выводы и подкреплять их доказательствами на основе результатов </w:t>
      </w:r>
      <w:proofErr w:type="spellStart"/>
      <w:r>
        <w:t>проведѐнного</w:t>
      </w:r>
      <w:proofErr w:type="spellEnd"/>
      <w:r>
        <w:t xml:space="preserve"> наблюдения (опыта, измерения, классификации, сравнения, исследования); прогнозировать возможное развитие процессов, событий и их последствия в </w:t>
      </w:r>
    </w:p>
    <w:p w14:paraId="2333B3D5" w14:textId="77777777" w:rsidR="004E38D3" w:rsidRDefault="00C1131D">
      <w:pPr>
        <w:spacing w:after="119" w:line="259" w:lineRule="auto"/>
        <w:ind w:left="19" w:right="11"/>
      </w:pPr>
      <w:r>
        <w:t xml:space="preserve">аналогичных или сходных ситуациях. </w:t>
      </w:r>
    </w:p>
    <w:p w14:paraId="1186B166" w14:textId="77777777" w:rsidR="004E38D3" w:rsidRDefault="00C1131D">
      <w:pPr>
        <w:ind w:left="9" w:right="11" w:firstLine="708"/>
      </w:pPr>
      <w:r>
        <w:t xml:space="preserve">19.24. Работа с информацией как одно из познавательных универсальных учебных действий обеспечивает сформированность у обучающихся умений: </w:t>
      </w:r>
    </w:p>
    <w:p w14:paraId="77504050" w14:textId="77777777" w:rsidR="004E38D3" w:rsidRDefault="00C1131D">
      <w:pPr>
        <w:spacing w:after="156" w:line="259" w:lineRule="auto"/>
        <w:ind w:left="718" w:right="11"/>
      </w:pPr>
      <w:r>
        <w:t xml:space="preserve">выбирать источник получения информации; </w:t>
      </w:r>
    </w:p>
    <w:p w14:paraId="5CC027FC" w14:textId="77777777" w:rsidR="004E38D3" w:rsidRDefault="00C1131D">
      <w:pPr>
        <w:tabs>
          <w:tab w:val="center" w:pos="1238"/>
          <w:tab w:val="center" w:pos="2679"/>
          <w:tab w:val="center" w:pos="4214"/>
          <w:tab w:val="center" w:pos="5669"/>
          <w:tab w:val="center" w:pos="6565"/>
          <w:tab w:val="center" w:pos="7799"/>
          <w:tab w:val="right" w:pos="10217"/>
        </w:tabs>
        <w:spacing w:after="136" w:line="259" w:lineRule="auto"/>
        <w:ind w:left="0" w:right="0" w:firstLine="0"/>
        <w:jc w:val="left"/>
      </w:pPr>
      <w:r>
        <w:rPr>
          <w:rFonts w:ascii="Calibri" w:eastAsia="Calibri" w:hAnsi="Calibri" w:cs="Calibri"/>
          <w:sz w:val="22"/>
        </w:rPr>
        <w:tab/>
      </w:r>
      <w:r>
        <w:t xml:space="preserve">согласно </w:t>
      </w:r>
      <w:r>
        <w:tab/>
        <w:t xml:space="preserve">заданному </w:t>
      </w:r>
      <w:r>
        <w:tab/>
        <w:t xml:space="preserve">алгоритму </w:t>
      </w:r>
      <w:r>
        <w:tab/>
        <w:t xml:space="preserve">находить </w:t>
      </w:r>
      <w:r>
        <w:tab/>
        <w:t xml:space="preserve">в </w:t>
      </w:r>
      <w:r>
        <w:tab/>
        <w:t xml:space="preserve">предложенном </w:t>
      </w:r>
      <w:r>
        <w:tab/>
        <w:t xml:space="preserve">источнике </w:t>
      </w:r>
    </w:p>
    <w:p w14:paraId="52CAD02D" w14:textId="77777777" w:rsidR="004E38D3" w:rsidRDefault="00C1131D">
      <w:pPr>
        <w:ind w:left="717" w:right="11" w:hanging="708"/>
      </w:pPr>
      <w:r>
        <w:t xml:space="preserve">информацию, представленную в явном виде; распознавать достоверную и недостоверную информацию самостоятельно или </w:t>
      </w:r>
    </w:p>
    <w:p w14:paraId="49A14230" w14:textId="77777777" w:rsidR="004E38D3" w:rsidRDefault="00C1131D">
      <w:pPr>
        <w:ind w:left="19" w:right="11"/>
      </w:pPr>
      <w:r>
        <w:t xml:space="preserve">на основании предложенного учителем способа </w:t>
      </w:r>
      <w:proofErr w:type="spellStart"/>
      <w:r>
        <w:t>еѐ</w:t>
      </w:r>
      <w:proofErr w:type="spellEnd"/>
      <w:r>
        <w:t xml:space="preserve"> проверки; 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w:t>
      </w:r>
      <w:proofErr w:type="spellStart"/>
      <w:r>
        <w:t>информацинно</w:t>
      </w:r>
      <w:proofErr w:type="spellEnd"/>
      <w:r>
        <w:t xml:space="preserve">-телекоммуникационной сети Интернет (далее – Интернет); анализировать и создавать текстовую, видео-, графическую, звуковую </w:t>
      </w:r>
    </w:p>
    <w:p w14:paraId="4A74FE3C" w14:textId="77777777" w:rsidR="004E38D3" w:rsidRDefault="00C1131D">
      <w:pPr>
        <w:ind w:left="717" w:right="473" w:hanging="708"/>
      </w:pPr>
      <w:r>
        <w:t xml:space="preserve">информацию в соответствии с учебной задачей; самостоятельно создавать схемы, таблицы для представления информации. </w:t>
      </w:r>
    </w:p>
    <w:p w14:paraId="054A12A0" w14:textId="77777777" w:rsidR="004E38D3" w:rsidRDefault="00C1131D">
      <w:pPr>
        <w:ind w:left="9" w:right="11" w:firstLine="708"/>
      </w:pPr>
      <w:r>
        <w:t xml:space="preserve">19.25. 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 </w:t>
      </w:r>
    </w:p>
    <w:p w14:paraId="05B93AE7" w14:textId="77777777" w:rsidR="004E38D3" w:rsidRDefault="00C1131D">
      <w:pPr>
        <w:ind w:left="9" w:right="11" w:firstLine="708"/>
      </w:pPr>
      <w:r>
        <w:t xml:space="preserve">19.26. Общение как одно из коммуникативных универсальных учебных действий обеспечивает сформированность у обучающихся умений: </w:t>
      </w:r>
    </w:p>
    <w:p w14:paraId="2E155AEE" w14:textId="77777777" w:rsidR="004E38D3" w:rsidRDefault="00C1131D">
      <w:pPr>
        <w:spacing w:after="136" w:line="259" w:lineRule="auto"/>
        <w:ind w:left="19" w:right="9"/>
        <w:jc w:val="right"/>
      </w:pPr>
      <w:r>
        <w:t xml:space="preserve">воспринимать и формулировать суждения, выражать эмоции в соответствии с </w:t>
      </w:r>
    </w:p>
    <w:p w14:paraId="044E19FB" w14:textId="77777777" w:rsidR="004E38D3" w:rsidRDefault="00C1131D">
      <w:pPr>
        <w:ind w:left="19" w:right="11"/>
      </w:pPr>
      <w:r>
        <w:t xml:space="preserve">целями и условиями общения в знакомой среде; проявлять уважительное отношение к собеседнику, соблюдать правила ведения диалога и дискуссии; признавать </w:t>
      </w:r>
      <w:r>
        <w:lastRenderedPageBreak/>
        <w:t xml:space="preserve">возможность существования разных точек зрения; корректно и аргументированно высказывать </w:t>
      </w:r>
      <w:proofErr w:type="spellStart"/>
      <w:r>
        <w:t>своѐ</w:t>
      </w:r>
      <w:proofErr w:type="spellEnd"/>
      <w:r>
        <w:t xml:space="preserve"> мнение; </w:t>
      </w:r>
    </w:p>
    <w:p w14:paraId="43476A88" w14:textId="77777777" w:rsidR="004E38D3" w:rsidRDefault="00C1131D">
      <w:pPr>
        <w:spacing w:line="259" w:lineRule="auto"/>
        <w:ind w:left="718" w:right="11"/>
      </w:pPr>
      <w:r>
        <w:t xml:space="preserve">строить речевое высказывание в соответствии с поставленной задачей; </w:t>
      </w:r>
    </w:p>
    <w:p w14:paraId="25CEADAA" w14:textId="77777777" w:rsidR="004E38D3" w:rsidRDefault="00C1131D">
      <w:pPr>
        <w:tabs>
          <w:tab w:val="center" w:pos="1284"/>
          <w:tab w:val="center" w:pos="2647"/>
          <w:tab w:val="center" w:pos="3509"/>
          <w:tab w:val="center" w:pos="4679"/>
          <w:tab w:val="center" w:pos="6183"/>
          <w:tab w:val="center" w:pos="7594"/>
          <w:tab w:val="right" w:pos="10217"/>
        </w:tabs>
        <w:spacing w:after="136" w:line="259" w:lineRule="auto"/>
        <w:ind w:left="0" w:right="0" w:firstLine="0"/>
        <w:jc w:val="left"/>
      </w:pPr>
      <w:r>
        <w:rPr>
          <w:rFonts w:ascii="Calibri" w:eastAsia="Calibri" w:hAnsi="Calibri" w:cs="Calibri"/>
          <w:sz w:val="22"/>
        </w:rPr>
        <w:tab/>
      </w:r>
      <w:r>
        <w:t xml:space="preserve">создавать </w:t>
      </w:r>
      <w:r>
        <w:tab/>
        <w:t xml:space="preserve">устные </w:t>
      </w:r>
      <w:r>
        <w:tab/>
        <w:t xml:space="preserve">и </w:t>
      </w:r>
      <w:r>
        <w:tab/>
        <w:t xml:space="preserve">письменные </w:t>
      </w:r>
      <w:r>
        <w:tab/>
        <w:t xml:space="preserve">тексты </w:t>
      </w:r>
      <w:r>
        <w:tab/>
        <w:t xml:space="preserve">(описание, </w:t>
      </w:r>
      <w:r>
        <w:tab/>
        <w:t xml:space="preserve">рассуждение, </w:t>
      </w:r>
    </w:p>
    <w:p w14:paraId="04E90676" w14:textId="77777777" w:rsidR="004E38D3" w:rsidRDefault="00C1131D">
      <w:pPr>
        <w:ind w:left="717" w:right="3172" w:hanging="708"/>
      </w:pPr>
      <w:r>
        <w:t xml:space="preserve">повествование); подготавливать небольшие публичные выступления; </w:t>
      </w:r>
    </w:p>
    <w:p w14:paraId="7AA99D14" w14:textId="77777777" w:rsidR="004E38D3" w:rsidRDefault="00C1131D">
      <w:pPr>
        <w:spacing w:after="136" w:line="259" w:lineRule="auto"/>
        <w:ind w:left="19" w:right="9"/>
        <w:jc w:val="right"/>
      </w:pPr>
      <w:r>
        <w:t xml:space="preserve">подбирать иллюстративный материал (рисунки, фото, плакаты) к тексту </w:t>
      </w:r>
    </w:p>
    <w:p w14:paraId="57FBFBA7" w14:textId="77777777" w:rsidR="004E38D3" w:rsidRDefault="00C1131D">
      <w:pPr>
        <w:spacing w:after="119" w:line="259" w:lineRule="auto"/>
        <w:ind w:left="19" w:right="11"/>
      </w:pPr>
      <w:r>
        <w:t xml:space="preserve">выступления. </w:t>
      </w:r>
    </w:p>
    <w:p w14:paraId="78F22B61" w14:textId="77777777" w:rsidR="004E38D3" w:rsidRDefault="00C1131D">
      <w:pPr>
        <w:ind w:left="9" w:right="11" w:firstLine="708"/>
      </w:pPr>
      <w:r>
        <w:t xml:space="preserve">19.27. Совместная деятельность как одно из коммуникативных универсальных учебных действий обеспечивает сформированность у обучающихся умений: </w:t>
      </w:r>
    </w:p>
    <w:p w14:paraId="7D770FC9" w14:textId="77777777" w:rsidR="004E38D3" w:rsidRDefault="00C1131D">
      <w:pPr>
        <w:ind w:left="9" w:right="11" w:firstLine="708"/>
      </w:pPr>
      <w:r>
        <w:t xml:space="preserve">формулировать краткосрочные и долгосрочные цели (индивидуальные с </w:t>
      </w:r>
      <w:proofErr w:type="spellStart"/>
      <w:r>
        <w:t>учѐтом</w:t>
      </w:r>
      <w:proofErr w:type="spellEnd"/>
      <w:r>
        <w:t xml:space="preserve">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строить действия по </w:t>
      </w:r>
      <w:proofErr w:type="spellStart"/>
      <w:r>
        <w:t>еѐ</w:t>
      </w:r>
      <w:proofErr w:type="spellEnd"/>
      <w:r>
        <w:t xml:space="preserve">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w:t>
      </w:r>
    </w:p>
    <w:p w14:paraId="5BA5936B" w14:textId="77777777" w:rsidR="004E38D3" w:rsidRDefault="00C1131D">
      <w:pPr>
        <w:spacing w:after="136" w:line="259" w:lineRule="auto"/>
        <w:ind w:left="19" w:right="9"/>
        <w:jc w:val="right"/>
      </w:pPr>
      <w:r>
        <w:t xml:space="preserve">выполнять совместные проектные задания с использованием предложенных </w:t>
      </w:r>
    </w:p>
    <w:p w14:paraId="7A156462" w14:textId="77777777" w:rsidR="004E38D3" w:rsidRDefault="00C1131D">
      <w:pPr>
        <w:spacing w:after="121" w:line="259" w:lineRule="auto"/>
        <w:ind w:left="19" w:right="11"/>
      </w:pPr>
      <w:r>
        <w:t xml:space="preserve">образцов. </w:t>
      </w:r>
    </w:p>
    <w:p w14:paraId="21B8EEC0" w14:textId="77777777" w:rsidR="004E38D3" w:rsidRDefault="00C1131D">
      <w:pPr>
        <w:ind w:left="9" w:right="11" w:firstLine="708"/>
      </w:pPr>
      <w:r>
        <w:t xml:space="preserve">19.28. 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 </w:t>
      </w:r>
    </w:p>
    <w:p w14:paraId="4EAC0BFF" w14:textId="77777777" w:rsidR="004E38D3" w:rsidRDefault="00C1131D">
      <w:pPr>
        <w:spacing w:after="115"/>
        <w:ind w:left="9" w:right="11" w:firstLine="708"/>
      </w:pPr>
      <w:r>
        <w:t xml:space="preserve">19.29. Оценка достижения метапредметных результатов осуществляется как учителем в ходе текущей и промежуточной оценки по учебному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w:t>
      </w:r>
      <w:r>
        <w:lastRenderedPageBreak/>
        <w:t xml:space="preserve">коммуникативными и регулятивными действиями, реализуемыми в предметном преподавании. </w:t>
      </w:r>
    </w:p>
    <w:p w14:paraId="39552415" w14:textId="77777777" w:rsidR="004E38D3" w:rsidRDefault="00C1131D">
      <w:pPr>
        <w:ind w:left="9" w:right="11" w:firstLine="708"/>
      </w:pPr>
      <w:r>
        <w:t xml:space="preserve">19.30. 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 </w:t>
      </w:r>
    </w:p>
    <w:p w14:paraId="1256096E" w14:textId="77777777" w:rsidR="004E38D3" w:rsidRDefault="00C1131D">
      <w:pPr>
        <w:ind w:left="9" w:right="11" w:firstLine="708"/>
      </w:pPr>
      <w:r>
        <w:t xml:space="preserve">19.31. 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 </w:t>
      </w:r>
    </w:p>
    <w:p w14:paraId="09B48599" w14:textId="77777777" w:rsidR="004E38D3" w:rsidRDefault="00C1131D">
      <w:pPr>
        <w:ind w:left="9" w:right="11" w:firstLine="708"/>
      </w:pPr>
      <w:r>
        <w:t xml:space="preserve">19.32. 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  </w:t>
      </w:r>
    </w:p>
    <w:p w14:paraId="6D7600BE" w14:textId="77777777" w:rsidR="004E38D3" w:rsidRDefault="00C1131D">
      <w:pPr>
        <w:ind w:left="9" w:right="11" w:firstLine="708"/>
      </w:pPr>
      <w:r>
        <w:t xml:space="preserve">19.33. Основным предметом оценки результатов освоения ООП НОО в соответствии с требованиями ФГОС НОО является способность к решению </w:t>
      </w:r>
      <w:proofErr w:type="spellStart"/>
      <w:r>
        <w:t>учебнопознавательных</w:t>
      </w:r>
      <w:proofErr w:type="spellEnd"/>
      <w:r>
        <w:t xml:space="preserve">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 </w:t>
      </w:r>
    </w:p>
    <w:p w14:paraId="630761C5" w14:textId="77777777" w:rsidR="004E38D3" w:rsidRDefault="00C1131D">
      <w:pPr>
        <w:ind w:left="9" w:right="11" w:firstLine="708"/>
      </w:pPr>
      <w:r>
        <w:t xml:space="preserve">19.34. Оценка предметных результатов освоения ООП НОО осуществляется учителем в ходе процедур текущего, тематического, промежуточного и итогового контроля. </w:t>
      </w:r>
    </w:p>
    <w:p w14:paraId="2D3EC05F" w14:textId="77777777" w:rsidR="004E38D3" w:rsidRDefault="00C1131D">
      <w:pPr>
        <w:ind w:left="9" w:right="11" w:firstLine="708"/>
      </w:pPr>
      <w:r>
        <w:t xml:space="preserve">19.35. Особенности оценки предметных результатов по отдельному учебному предмету фиксируются в приложении к ООП НОО. </w:t>
      </w:r>
    </w:p>
    <w:p w14:paraId="5B66D560" w14:textId="77777777" w:rsidR="004E38D3" w:rsidRDefault="00C1131D">
      <w:pPr>
        <w:ind w:left="9" w:right="11" w:firstLine="708"/>
      </w:pPr>
      <w:r>
        <w:t xml:space="preserve">Описание оценки предметных результатов по отдельному учебному предмету должно включать: </w:t>
      </w:r>
    </w:p>
    <w:p w14:paraId="1314AE0D" w14:textId="77777777" w:rsidR="004E38D3" w:rsidRDefault="00C1131D">
      <w:pPr>
        <w:ind w:left="9" w:right="11" w:firstLine="708"/>
      </w:pPr>
      <w:r>
        <w:t xml:space="preserve">список итоговых планируемых результатов с указанием этапов их формирования и способов оценки (например, текущая (тематическая); устно </w:t>
      </w:r>
    </w:p>
    <w:p w14:paraId="1B65EAF6" w14:textId="77777777" w:rsidR="004E38D3" w:rsidRDefault="00C1131D">
      <w:pPr>
        <w:ind w:left="717" w:right="11" w:hanging="708"/>
      </w:pPr>
      <w:r>
        <w:lastRenderedPageBreak/>
        <w:t xml:space="preserve">(письменно), практика); требования к выставлению отметок за промежуточную аттестацию (при необходимости – с </w:t>
      </w:r>
      <w:proofErr w:type="spellStart"/>
      <w:r>
        <w:t>учѐтом</w:t>
      </w:r>
      <w:proofErr w:type="spellEnd"/>
      <w:r>
        <w:t xml:space="preserve"> степени значимости отметок за отдельные оценочные процедуры); график контрольных мероприятий.  </w:t>
      </w:r>
    </w:p>
    <w:p w14:paraId="2FF3A8B9" w14:textId="77777777" w:rsidR="004E38D3" w:rsidRDefault="00C1131D">
      <w:pPr>
        <w:ind w:left="9" w:right="11" w:firstLine="708"/>
      </w:pPr>
      <w:r>
        <w:t xml:space="preserve">19.36. Стартовая диагностика проводится администрацией образовательной организации с целью оценки готовности к обучению на уровне начального общего образования.  </w:t>
      </w:r>
    </w:p>
    <w:p w14:paraId="319C9461" w14:textId="77777777" w:rsidR="004E38D3" w:rsidRDefault="00C1131D">
      <w:pPr>
        <w:ind w:left="9" w:right="11" w:firstLine="708"/>
      </w:pPr>
      <w:r>
        <w:t xml:space="preserve">19.36.1. Стартовая диагностика проводится в начале 1 класса и выступает как основа (точка </w:t>
      </w:r>
      <w:proofErr w:type="spellStart"/>
      <w:r>
        <w:t>отсчѐта</w:t>
      </w:r>
      <w:proofErr w:type="spellEnd"/>
      <w:r>
        <w:t xml:space="preserve">)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w:t>
      </w:r>
      <w:proofErr w:type="spellStart"/>
      <w:r>
        <w:t>счѐтом</w:t>
      </w:r>
      <w:proofErr w:type="spellEnd"/>
      <w:r>
        <w:t xml:space="preserve">. </w:t>
      </w:r>
    </w:p>
    <w:p w14:paraId="5EF5188A" w14:textId="77777777" w:rsidR="004E38D3" w:rsidRDefault="00C1131D">
      <w:pPr>
        <w:ind w:left="9" w:right="11" w:firstLine="708"/>
      </w:pPr>
      <w:r>
        <w:t xml:space="preserve">19.36.2. 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 </w:t>
      </w:r>
    </w:p>
    <w:p w14:paraId="7BBB5506" w14:textId="77777777" w:rsidR="004E38D3" w:rsidRDefault="00C1131D">
      <w:pPr>
        <w:ind w:left="9" w:right="11" w:firstLine="708"/>
      </w:pPr>
      <w:r>
        <w:t xml:space="preserve">19.37. Текущая оценка направлена на оценку индивидуального продвижения обучающегося в освоении программы учебного предмета. </w:t>
      </w:r>
    </w:p>
    <w:p w14:paraId="5CB9C0C9" w14:textId="77777777" w:rsidR="004E38D3" w:rsidRDefault="00C1131D">
      <w:pPr>
        <w:ind w:left="9" w:right="11" w:firstLine="708"/>
      </w:pPr>
      <w:r>
        <w:t xml:space="preserve">19.37.1.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учителем и обучающимся существующих проблем в обучении. </w:t>
      </w:r>
    </w:p>
    <w:p w14:paraId="5D25D7BA" w14:textId="77777777" w:rsidR="004E38D3" w:rsidRDefault="00C1131D">
      <w:pPr>
        <w:ind w:left="9" w:right="11" w:firstLine="708"/>
      </w:pPr>
      <w:r>
        <w:t xml:space="preserve">19.37.2.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14:paraId="0FD1EC51" w14:textId="77777777" w:rsidR="004E38D3" w:rsidRDefault="00C1131D">
      <w:pPr>
        <w:ind w:left="9" w:right="11" w:firstLine="708"/>
      </w:pPr>
      <w:r>
        <w:t xml:space="preserve">19.37.3.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w:t>
      </w:r>
      <w:proofErr w:type="spellStart"/>
      <w:r>
        <w:t>взаимооценка</w:t>
      </w:r>
      <w:proofErr w:type="spellEnd"/>
      <w:r>
        <w:t xml:space="preserve">, рефлексия, листы продвижения и другие) с </w:t>
      </w:r>
      <w:proofErr w:type="spellStart"/>
      <w:r>
        <w:t>учѐтом</w:t>
      </w:r>
      <w:proofErr w:type="spellEnd"/>
      <w:r>
        <w:t xml:space="preserve"> особенностей учебного предмета.  </w:t>
      </w:r>
    </w:p>
    <w:p w14:paraId="03638891" w14:textId="77777777" w:rsidR="004E38D3" w:rsidRDefault="00C1131D">
      <w:pPr>
        <w:ind w:left="9" w:right="11" w:firstLine="708"/>
      </w:pPr>
      <w:r>
        <w:t xml:space="preserve">19.37.4. Результаты текущей оценки являются основой для индивидуализации учебного процесса. </w:t>
      </w:r>
    </w:p>
    <w:p w14:paraId="1C7ACB70" w14:textId="77777777" w:rsidR="004E38D3" w:rsidRDefault="00C1131D">
      <w:pPr>
        <w:spacing w:after="136" w:line="259" w:lineRule="auto"/>
        <w:ind w:left="19" w:right="9"/>
        <w:jc w:val="right"/>
      </w:pPr>
      <w:r>
        <w:lastRenderedPageBreak/>
        <w:t xml:space="preserve">19.38. Тематическая оценка направлена на оценку уровня достижения обучающимися тематических планируемых результатов по учебному предмету. </w:t>
      </w:r>
    </w:p>
    <w:p w14:paraId="2DDB5A56" w14:textId="77777777" w:rsidR="004E38D3" w:rsidRDefault="00C1131D">
      <w:pPr>
        <w:ind w:left="9" w:right="11" w:firstLine="708"/>
      </w:pPr>
      <w:r>
        <w:t xml:space="preserve">19.39. Промежуточная аттестация обучающихся проводится, начиная со 2 класса, в конце каждого учебного периода по каждому изучаемому учебному предмету.  </w:t>
      </w:r>
    </w:p>
    <w:p w14:paraId="53255621" w14:textId="77777777" w:rsidR="004E38D3" w:rsidRDefault="00C1131D">
      <w:pPr>
        <w:ind w:left="9" w:right="11" w:firstLine="708"/>
      </w:pPr>
      <w:r>
        <w:t xml:space="preserve">19.40. 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 </w:t>
      </w:r>
    </w:p>
    <w:p w14:paraId="5A66155D" w14:textId="77777777" w:rsidR="004E38D3" w:rsidRDefault="00C1131D">
      <w:pPr>
        <w:ind w:left="9" w:right="11" w:firstLine="708"/>
      </w:pPr>
      <w:r>
        <w:t xml:space="preserve">19.41. 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 </w:t>
      </w:r>
    </w:p>
    <w:p w14:paraId="194E87C6" w14:textId="77777777" w:rsidR="004E38D3" w:rsidRDefault="00C1131D">
      <w:pPr>
        <w:ind w:left="9" w:right="11" w:firstLine="708"/>
      </w:pPr>
      <w:r>
        <w:t xml:space="preserve">19.42. 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с </w:t>
      </w:r>
      <w:proofErr w:type="spellStart"/>
      <w:r>
        <w:t>учѐтом</w:t>
      </w:r>
      <w:proofErr w:type="spellEnd"/>
      <w:r>
        <w:t xml:space="preserve"> формируемых метапредметных действий. </w:t>
      </w:r>
    </w:p>
    <w:p w14:paraId="74BB7B7C" w14:textId="77777777" w:rsidR="004E38D3" w:rsidRDefault="00C1131D">
      <w:pPr>
        <w:spacing w:after="124" w:line="259" w:lineRule="auto"/>
        <w:ind w:left="60" w:right="0" w:firstLine="0"/>
        <w:jc w:val="center"/>
      </w:pPr>
      <w:r>
        <w:rPr>
          <w:b/>
        </w:rPr>
        <w:t xml:space="preserve"> </w:t>
      </w:r>
    </w:p>
    <w:p w14:paraId="577D4BF7" w14:textId="77777777" w:rsidR="004E38D3" w:rsidRDefault="00C1131D">
      <w:pPr>
        <w:pStyle w:val="1"/>
        <w:spacing w:after="114"/>
        <w:ind w:left="822" w:right="361" w:hanging="468"/>
      </w:pPr>
      <w:r>
        <w:t xml:space="preserve">Содержательный раздел </w:t>
      </w:r>
    </w:p>
    <w:p w14:paraId="7CD82FBF" w14:textId="77777777" w:rsidR="004E38D3" w:rsidRDefault="00C1131D">
      <w:pPr>
        <w:numPr>
          <w:ilvl w:val="0"/>
          <w:numId w:val="8"/>
        </w:numPr>
        <w:spacing w:after="131" w:line="259" w:lineRule="auto"/>
        <w:ind w:left="1130" w:right="11" w:hanging="422"/>
      </w:pPr>
      <w:r>
        <w:t xml:space="preserve">Федеральная рабочая программа по учебному предмету «Русский язык».  </w:t>
      </w:r>
    </w:p>
    <w:p w14:paraId="0CACBD9B" w14:textId="77777777" w:rsidR="004E38D3" w:rsidRDefault="00C1131D">
      <w:pPr>
        <w:numPr>
          <w:ilvl w:val="1"/>
          <w:numId w:val="8"/>
        </w:numPr>
        <w:spacing w:after="136" w:line="259" w:lineRule="auto"/>
        <w:ind w:right="11" w:firstLine="708"/>
      </w:pPr>
      <w:r>
        <w:t xml:space="preserve">Федеральная рабочая программа по учебному предмету «Русский язык» </w:t>
      </w:r>
    </w:p>
    <w:p w14:paraId="59F2A9AA" w14:textId="77777777" w:rsidR="004E38D3" w:rsidRDefault="00C1131D">
      <w:pPr>
        <w:ind w:left="19" w:right="11"/>
      </w:pPr>
      <w:r>
        <w:t xml:space="preserve">(предметная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 </w:t>
      </w:r>
    </w:p>
    <w:p w14:paraId="4D63CE1A" w14:textId="77777777" w:rsidR="004E38D3" w:rsidRDefault="00C1131D">
      <w:pPr>
        <w:numPr>
          <w:ilvl w:val="1"/>
          <w:numId w:val="8"/>
        </w:numPr>
        <w:ind w:right="11" w:firstLine="708"/>
      </w:pPr>
      <w:r>
        <w:t xml:space="preserve">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 </w:t>
      </w:r>
    </w:p>
    <w:p w14:paraId="08E69224" w14:textId="77777777" w:rsidR="004E38D3" w:rsidRDefault="00C1131D">
      <w:pPr>
        <w:numPr>
          <w:ilvl w:val="1"/>
          <w:numId w:val="8"/>
        </w:numPr>
        <w:ind w:right="11" w:firstLine="708"/>
      </w:pPr>
      <w:r>
        <w:lastRenderedPageBreak/>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w:t>
      </w:r>
      <w:proofErr w:type="spellStart"/>
      <w:r>
        <w:t>учѐтом</w:t>
      </w:r>
      <w:proofErr w:type="spellEnd"/>
      <w:r>
        <w:t xml:space="preserve"> возрастных особенностей обучающихся на уровне начального общего образования.  </w:t>
      </w:r>
    </w:p>
    <w:p w14:paraId="108128A0" w14:textId="77777777" w:rsidR="004E38D3" w:rsidRDefault="00C1131D">
      <w:pPr>
        <w:numPr>
          <w:ilvl w:val="1"/>
          <w:numId w:val="8"/>
        </w:numPr>
        <w:ind w:right="11" w:firstLine="708"/>
      </w:pPr>
      <w:r>
        <w:t xml:space="preserve">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14:paraId="460048C8" w14:textId="77777777" w:rsidR="004E38D3" w:rsidRDefault="00C1131D">
      <w:pPr>
        <w:numPr>
          <w:ilvl w:val="1"/>
          <w:numId w:val="8"/>
        </w:numPr>
        <w:spacing w:after="124" w:line="259" w:lineRule="auto"/>
        <w:ind w:right="11" w:firstLine="708"/>
      </w:pPr>
      <w:r>
        <w:t xml:space="preserve">Пояснительная записка. </w:t>
      </w:r>
    </w:p>
    <w:p w14:paraId="13F50583" w14:textId="77777777" w:rsidR="004E38D3" w:rsidRDefault="00C1131D">
      <w:pPr>
        <w:numPr>
          <w:ilvl w:val="2"/>
          <w:numId w:val="8"/>
        </w:numPr>
        <w:ind w:right="11" w:firstLine="708"/>
      </w:pPr>
      <w:r>
        <w:t xml:space="preserve">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 </w:t>
      </w:r>
    </w:p>
    <w:p w14:paraId="39E138CC" w14:textId="77777777" w:rsidR="004E38D3" w:rsidRDefault="00C1131D">
      <w:pPr>
        <w:numPr>
          <w:ilvl w:val="2"/>
          <w:numId w:val="8"/>
        </w:numPr>
        <w:ind w:right="11" w:firstLine="708"/>
      </w:pPr>
      <w:r>
        <w:t xml:space="preserve">На уровне начального общего образования изучение русского языка имеет особое значение в развитии обучающегося. </w:t>
      </w:r>
      <w:proofErr w:type="spellStart"/>
      <w:r>
        <w:t>Приобретѐнные</w:t>
      </w:r>
      <w:proofErr w:type="spellEnd"/>
      <w:r>
        <w:t xml:space="preserve">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  </w:t>
      </w:r>
    </w:p>
    <w:p w14:paraId="104CCB85" w14:textId="77777777" w:rsidR="004E38D3" w:rsidRDefault="00C1131D">
      <w:pPr>
        <w:numPr>
          <w:ilvl w:val="2"/>
          <w:numId w:val="8"/>
        </w:numPr>
        <w:ind w:right="11" w:firstLine="708"/>
      </w:pPr>
      <w:r>
        <w:t xml:space="preserve">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w:t>
      </w:r>
      <w:r>
        <w:lastRenderedPageBreak/>
        <w:t xml:space="preserve">во многом определяют результаты обучающихся по другим учебным предметам. </w:t>
      </w:r>
    </w:p>
    <w:p w14:paraId="6D2865E3" w14:textId="77777777" w:rsidR="004E38D3" w:rsidRDefault="00C1131D">
      <w:pPr>
        <w:numPr>
          <w:ilvl w:val="2"/>
          <w:numId w:val="8"/>
        </w:numPr>
        <w:ind w:right="11" w:firstLine="708"/>
      </w:pPr>
      <w:r>
        <w:t xml:space="preserve">Русский язык обладает значительным потенциалом в развитии функциональной грамотности обучающихся, особенно таких </w:t>
      </w:r>
      <w:proofErr w:type="spellStart"/>
      <w:r>
        <w:t>еѐ</w:t>
      </w:r>
      <w:proofErr w:type="spellEnd"/>
      <w:r>
        <w:t xml:space="preserve"> компонентов, как языковая, коммуникативная, читательская, общекультурная и социальная грамотность.  </w:t>
      </w:r>
    </w:p>
    <w:p w14:paraId="41D994A0" w14:textId="77777777" w:rsidR="004E38D3" w:rsidRDefault="00C1131D">
      <w:pPr>
        <w:numPr>
          <w:ilvl w:val="2"/>
          <w:numId w:val="8"/>
        </w:numPr>
        <w:spacing w:after="1" w:line="351" w:lineRule="auto"/>
        <w:ind w:right="11" w:firstLine="708"/>
      </w:pPr>
      <w:r>
        <w:t xml:space="preserve">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 </w:t>
      </w:r>
    </w:p>
    <w:p w14:paraId="53278BFA" w14:textId="77777777" w:rsidR="004E38D3" w:rsidRDefault="00C1131D">
      <w:pPr>
        <w:numPr>
          <w:ilvl w:val="2"/>
          <w:numId w:val="8"/>
        </w:numPr>
        <w:ind w:right="11" w:firstLine="708"/>
      </w:pPr>
      <w:r>
        <w:t xml:space="preserve">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w:t>
      </w:r>
      <w:r>
        <w:lastRenderedPageBreak/>
        <w:t xml:space="preserve">интереса к изучению русского языка, формирование ответственности за сохранение чистоты русского языка.  </w:t>
      </w:r>
    </w:p>
    <w:p w14:paraId="2F31C519" w14:textId="77777777" w:rsidR="004E38D3" w:rsidRDefault="00C1131D">
      <w:pPr>
        <w:numPr>
          <w:ilvl w:val="2"/>
          <w:numId w:val="8"/>
        </w:numPr>
        <w:spacing w:after="136" w:line="259" w:lineRule="auto"/>
        <w:ind w:right="11" w:firstLine="708"/>
      </w:pPr>
      <w:r>
        <w:t xml:space="preserve">Изучение русского языка направлено на достижение следующих целей: </w:t>
      </w:r>
    </w:p>
    <w:p w14:paraId="23630A4E" w14:textId="77777777" w:rsidR="004E38D3" w:rsidRDefault="00C1131D">
      <w:pPr>
        <w:ind w:left="9" w:right="11" w:firstLine="708"/>
      </w:pPr>
      <w:r>
        <w:t xml:space="preserve">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 </w:t>
      </w:r>
    </w:p>
    <w:p w14:paraId="298F0AFC" w14:textId="77777777" w:rsidR="004E38D3" w:rsidRDefault="00C1131D">
      <w:pPr>
        <w:ind w:left="9" w:right="11" w:firstLine="708"/>
      </w:pPr>
      <w:r>
        <w:t xml:space="preserve">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 </w:t>
      </w:r>
    </w:p>
    <w:p w14:paraId="6FA5254F" w14:textId="77777777" w:rsidR="004E38D3" w:rsidRDefault="00C1131D">
      <w:pPr>
        <w:spacing w:after="136" w:line="259" w:lineRule="auto"/>
        <w:ind w:left="19" w:right="9"/>
        <w:jc w:val="right"/>
      </w:pPr>
      <w:r>
        <w:t xml:space="preserve">овладение первоначальными научными представлениями о системе русского </w:t>
      </w:r>
    </w:p>
    <w:p w14:paraId="2D9537A5" w14:textId="77777777" w:rsidR="004E38D3" w:rsidRDefault="00C1131D">
      <w:pPr>
        <w:ind w:left="19" w:right="11"/>
      </w:pPr>
      <w:r>
        <w:t xml:space="preserve">языка: фонетика, графика, лексика, </w:t>
      </w:r>
      <w:proofErr w:type="spellStart"/>
      <w:r>
        <w:t>морфемика</w:t>
      </w:r>
      <w:proofErr w:type="spellEnd"/>
      <w:r>
        <w:t xml:space="preserve">,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 развитие функциональной грамотности, готовности к успешному </w:t>
      </w:r>
    </w:p>
    <w:p w14:paraId="508476CD" w14:textId="77777777" w:rsidR="004E38D3" w:rsidRDefault="00C1131D">
      <w:pPr>
        <w:spacing w:after="124" w:line="259" w:lineRule="auto"/>
        <w:ind w:left="19" w:right="11"/>
      </w:pPr>
      <w:r>
        <w:t xml:space="preserve">взаимодействию с изменяющимся миром и дальнейшему успешному образованию. </w:t>
      </w:r>
    </w:p>
    <w:p w14:paraId="04CE89B7" w14:textId="77777777" w:rsidR="004E38D3" w:rsidRDefault="00C1131D">
      <w:pPr>
        <w:ind w:left="9" w:right="11" w:firstLine="708"/>
      </w:pPr>
      <w:r>
        <w:t xml:space="preserve">20.5.8. 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w:t>
      </w:r>
    </w:p>
    <w:p w14:paraId="0285F2E6" w14:textId="77777777" w:rsidR="004E38D3" w:rsidRDefault="00C1131D">
      <w:pPr>
        <w:ind w:left="9" w:right="11" w:firstLine="708"/>
      </w:pPr>
      <w:r>
        <w:t xml:space="preserve">20.5.9. 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w:t>
      </w:r>
      <w:r>
        <w:lastRenderedPageBreak/>
        <w:t xml:space="preserve">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 </w:t>
      </w:r>
    </w:p>
    <w:p w14:paraId="67C4049E" w14:textId="77777777" w:rsidR="004E38D3" w:rsidRDefault="00C1131D">
      <w:pPr>
        <w:spacing w:after="126" w:line="259" w:lineRule="auto"/>
        <w:ind w:left="718" w:right="11"/>
      </w:pPr>
      <w:r>
        <w:t xml:space="preserve">20.5.10. Программа по русскому языку позволит педагогическому работнику: </w:t>
      </w:r>
    </w:p>
    <w:p w14:paraId="65F221E7" w14:textId="77777777" w:rsidR="004E38D3" w:rsidRDefault="00C1131D">
      <w:pPr>
        <w:ind w:left="9" w:right="11" w:firstLine="708"/>
      </w:pPr>
      <w: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w:t>
      </w:r>
    </w:p>
    <w:p w14:paraId="150B791B" w14:textId="77777777" w:rsidR="004E38D3" w:rsidRDefault="00C1131D">
      <w:pPr>
        <w:ind w:left="717" w:right="11" w:hanging="708"/>
      </w:pPr>
      <w:r>
        <w:t xml:space="preserve">содержание русского языка по годам обучения в соответствии с ФГОС НОО; разработать календарно-тематическое планирование с </w:t>
      </w:r>
      <w:proofErr w:type="spellStart"/>
      <w:r>
        <w:t>учѐтом</w:t>
      </w:r>
      <w:proofErr w:type="spellEnd"/>
      <w:r>
        <w:t xml:space="preserve"> особенностей </w:t>
      </w:r>
    </w:p>
    <w:p w14:paraId="7431C0A5" w14:textId="77777777" w:rsidR="004E38D3" w:rsidRDefault="00C1131D">
      <w:pPr>
        <w:spacing w:after="126" w:line="259" w:lineRule="auto"/>
        <w:ind w:left="19" w:right="11"/>
      </w:pPr>
      <w:r>
        <w:t xml:space="preserve">конкретного класса. </w:t>
      </w:r>
    </w:p>
    <w:p w14:paraId="33B870DB" w14:textId="77777777" w:rsidR="004E38D3" w:rsidRDefault="00C1131D">
      <w:pPr>
        <w:ind w:left="9" w:right="11" w:firstLine="708"/>
      </w:pPr>
      <w:r>
        <w:t xml:space="preserve">20.5.11. 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w:t>
      </w:r>
      <w:proofErr w:type="spellStart"/>
      <w:r>
        <w:t>учѐтом</w:t>
      </w:r>
      <w:proofErr w:type="spellEnd"/>
      <w:r>
        <w:t xml:space="preserve">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 </w:t>
      </w:r>
    </w:p>
    <w:p w14:paraId="45CE3F39" w14:textId="77777777" w:rsidR="004E38D3" w:rsidRDefault="00C1131D">
      <w:pPr>
        <w:ind w:left="9" w:right="11" w:firstLine="708"/>
      </w:pPr>
      <w:r>
        <w:t xml:space="preserve">20.5.12. Программа по русскому языку устанавливает распределение учебного материала по классам, основанное на логике развития предметного содержания и </w:t>
      </w:r>
      <w:proofErr w:type="spellStart"/>
      <w:r>
        <w:t>учѐте</w:t>
      </w:r>
      <w:proofErr w:type="spellEnd"/>
      <w:r>
        <w:t xml:space="preserve"> психологических и возрастных особенностей обучающихся.  </w:t>
      </w:r>
    </w:p>
    <w:p w14:paraId="145C5A5B" w14:textId="77777777" w:rsidR="004E38D3" w:rsidRDefault="00C1131D">
      <w:pPr>
        <w:ind w:left="9" w:right="11" w:firstLine="708"/>
      </w:pPr>
      <w:r>
        <w:t xml:space="preserve">20.5.13. 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 </w:t>
      </w:r>
    </w:p>
    <w:p w14:paraId="36031712" w14:textId="77777777" w:rsidR="004E38D3" w:rsidRDefault="00C1131D">
      <w:pPr>
        <w:ind w:left="9" w:right="11" w:firstLine="708"/>
      </w:pPr>
      <w:r>
        <w:t xml:space="preserve">20.5.14. 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  </w:t>
      </w:r>
    </w:p>
    <w:p w14:paraId="2F98E85A" w14:textId="77777777" w:rsidR="004E38D3" w:rsidRDefault="00C1131D">
      <w:pPr>
        <w:ind w:left="9" w:right="11" w:firstLine="708"/>
      </w:pPr>
      <w:r>
        <w:lastRenderedPageBreak/>
        <w:t xml:space="preserve">Общее число часов, рекомендованных для изучения русского языка, –675 (5 часов в неделю в каждом классе): в 1 классе – 165 часов, во 2–4 классах – по 170 часов.  </w:t>
      </w:r>
    </w:p>
    <w:p w14:paraId="1816A43B" w14:textId="77777777" w:rsidR="004E38D3" w:rsidRDefault="00C1131D">
      <w:pPr>
        <w:spacing w:after="119" w:line="259" w:lineRule="auto"/>
        <w:ind w:left="718" w:right="11"/>
      </w:pPr>
      <w:r>
        <w:t xml:space="preserve">20.6. Содержание обучения в 1 классе. </w:t>
      </w:r>
    </w:p>
    <w:p w14:paraId="37A7359D" w14:textId="77777777" w:rsidR="004E38D3" w:rsidRDefault="00C1131D">
      <w:pPr>
        <w:spacing w:after="119" w:line="259" w:lineRule="auto"/>
        <w:ind w:left="718" w:right="11"/>
      </w:pPr>
      <w:r>
        <w:t xml:space="preserve">20.6.1. Обучение грамоте. </w:t>
      </w:r>
    </w:p>
    <w:p w14:paraId="24C09B22" w14:textId="77777777" w:rsidR="004E38D3" w:rsidRDefault="00C1131D">
      <w:pPr>
        <w:ind w:left="9" w:right="11" w:firstLine="708"/>
      </w:pPr>
      <w:r>
        <w:t xml:space="preserve">Начальным этапом изучения учебных предметов «Русский язык», «Литературное чтение» в 1 классе является учебный курс «Обучение грамоте»: обучение письму </w:t>
      </w:r>
      <w:proofErr w:type="spellStart"/>
      <w:r>
        <w:t>идѐт</w:t>
      </w:r>
      <w:proofErr w:type="spellEnd"/>
      <w:r>
        <w:t xml:space="preserve">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 </w:t>
      </w:r>
    </w:p>
    <w:p w14:paraId="0C0C2BB1" w14:textId="77777777" w:rsidR="004E38D3" w:rsidRDefault="00C1131D">
      <w:pPr>
        <w:spacing w:line="259" w:lineRule="auto"/>
        <w:ind w:left="718" w:right="11"/>
      </w:pPr>
      <w:r>
        <w:t xml:space="preserve">20.6.1.1. Развитие речи. </w:t>
      </w:r>
    </w:p>
    <w:p w14:paraId="49F4CB97" w14:textId="77777777" w:rsidR="004E38D3" w:rsidRDefault="00C1131D">
      <w:pPr>
        <w:ind w:left="9" w:right="11" w:firstLine="708"/>
      </w:pPr>
      <w:r>
        <w:t xml:space="preserve">Составление небольших рассказов повествовательного характера по серии сюжетных картинок, на основе собственных игр, занятий. Участие в диалоге. </w:t>
      </w:r>
    </w:p>
    <w:p w14:paraId="4F3332BA" w14:textId="77777777" w:rsidR="004E38D3" w:rsidRDefault="00C1131D">
      <w:pPr>
        <w:ind w:left="9" w:right="11" w:firstLine="708"/>
      </w:pPr>
      <w:r>
        <w:t xml:space="preserve">Понимание текста при его прослушивании и при самостоятельном чтении вслух.  </w:t>
      </w:r>
    </w:p>
    <w:p w14:paraId="7A2DDF5C" w14:textId="77777777" w:rsidR="004E38D3" w:rsidRDefault="00C1131D">
      <w:pPr>
        <w:spacing w:after="126" w:line="259" w:lineRule="auto"/>
        <w:ind w:left="718" w:right="11"/>
      </w:pPr>
      <w:r>
        <w:t xml:space="preserve">20.6.1.2. Слово и предложение. </w:t>
      </w:r>
    </w:p>
    <w:p w14:paraId="4CDECBCD" w14:textId="77777777" w:rsidR="004E38D3" w:rsidRDefault="00C1131D">
      <w:pPr>
        <w:ind w:left="9" w:right="11" w:firstLine="708"/>
      </w:pPr>
      <w:r>
        <w:t xml:space="preserve">Различение слова и предложения. Работа с предложением: выделение слов, изменение их порядка. </w:t>
      </w:r>
    </w:p>
    <w:p w14:paraId="1A3D4939" w14:textId="77777777" w:rsidR="004E38D3" w:rsidRDefault="00C1131D">
      <w:pPr>
        <w:ind w:left="9" w:right="11" w:firstLine="708"/>
      </w:pPr>
      <w:r>
        <w:t xml:space="preserve">Восприятие слова как объекта изучения, материала для анализа. Наблюдение над значением слова. Выявление слов, значение которых требует уточнения. </w:t>
      </w:r>
    </w:p>
    <w:p w14:paraId="3C2EC9B4" w14:textId="77777777" w:rsidR="004E38D3" w:rsidRDefault="00C1131D">
      <w:pPr>
        <w:spacing w:after="126" w:line="259" w:lineRule="auto"/>
        <w:ind w:left="718" w:right="11"/>
      </w:pPr>
      <w:r>
        <w:t xml:space="preserve">20.6.1.3. Фонетика. </w:t>
      </w:r>
    </w:p>
    <w:p w14:paraId="69FCC87E" w14:textId="77777777" w:rsidR="004E38D3" w:rsidRDefault="00C1131D">
      <w:pPr>
        <w:ind w:left="9" w:right="11" w:firstLine="708"/>
      </w:pPr>
      <w:r>
        <w:t xml:space="preserve">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w:t>
      </w:r>
      <w:proofErr w:type="spellStart"/>
      <w:r>
        <w:t>твѐрдых</w:t>
      </w:r>
      <w:proofErr w:type="spellEnd"/>
      <w:r>
        <w:t xml:space="preserve"> и мягких, звонких и глухих. </w:t>
      </w:r>
      <w:r>
        <w:lastRenderedPageBreak/>
        <w:t xml:space="preserve">Определение места ударения. Слог как минимальная произносительная единица. Количество слогов в слове. Ударный слог. </w:t>
      </w:r>
    </w:p>
    <w:p w14:paraId="21A47C44" w14:textId="77777777" w:rsidR="004E38D3" w:rsidRDefault="00C1131D">
      <w:pPr>
        <w:spacing w:after="126" w:line="259" w:lineRule="auto"/>
        <w:ind w:left="718" w:right="11"/>
      </w:pPr>
      <w:r>
        <w:t xml:space="preserve">20.6.1.4. Графика. </w:t>
      </w:r>
    </w:p>
    <w:p w14:paraId="3E400529" w14:textId="77777777" w:rsidR="004E38D3" w:rsidRDefault="00C1131D">
      <w:pPr>
        <w:ind w:left="9" w:right="11" w:firstLine="708"/>
      </w:pPr>
      <w:r>
        <w:t xml:space="preserve">Различение звука и буквы: буква как знак звука. Слоговой принцип русской графики. Буквы гласных как показатель </w:t>
      </w:r>
      <w:proofErr w:type="spellStart"/>
      <w:r>
        <w:t>твѐрдости</w:t>
      </w:r>
      <w:proofErr w:type="spellEnd"/>
      <w:r>
        <w:t xml:space="preserve"> – мягкости согласных звуков. Функции букв е, ѐ, ю, я. Мягкий знак как показатель мягкости предшествующего согласного звука в конце слова. Последовательность букв в русском алфавите. </w:t>
      </w:r>
    </w:p>
    <w:p w14:paraId="3912C22C" w14:textId="77777777" w:rsidR="004E38D3" w:rsidRDefault="00C1131D">
      <w:pPr>
        <w:spacing w:after="124" w:line="259" w:lineRule="auto"/>
        <w:ind w:left="718" w:right="11"/>
      </w:pPr>
      <w:r>
        <w:t xml:space="preserve">20.6.1.5. Чтение. </w:t>
      </w:r>
    </w:p>
    <w:p w14:paraId="1FAFE861" w14:textId="77777777" w:rsidR="004E38D3" w:rsidRDefault="00C1131D">
      <w:pPr>
        <w:ind w:left="9" w:right="11" w:firstLine="708"/>
      </w:pPr>
      <w:r>
        <w:t xml:space="preserve">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 </w:t>
      </w:r>
    </w:p>
    <w:p w14:paraId="3A729546" w14:textId="77777777" w:rsidR="004E38D3" w:rsidRDefault="00C1131D">
      <w:pPr>
        <w:ind w:left="9" w:right="11" w:firstLine="708"/>
      </w:pPr>
      <w:r>
        <w:t xml:space="preserve">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 </w:t>
      </w:r>
    </w:p>
    <w:p w14:paraId="58D57592" w14:textId="77777777" w:rsidR="004E38D3" w:rsidRDefault="00C1131D">
      <w:pPr>
        <w:spacing w:after="124" w:line="259" w:lineRule="auto"/>
        <w:ind w:left="718" w:right="11"/>
      </w:pPr>
      <w:r>
        <w:t xml:space="preserve">20.6.1.6. Письмо. </w:t>
      </w:r>
    </w:p>
    <w:p w14:paraId="100C4566" w14:textId="77777777" w:rsidR="004E38D3" w:rsidRDefault="00C1131D">
      <w:pPr>
        <w:ind w:left="9" w:right="11" w:firstLine="708"/>
      </w:pPr>
      <w:r>
        <w:t xml:space="preserve">Ориентация на пространстве листа в тетради и на пространстве классной доски. Гигиенические требования, которые необходимо соблюдать во время письма. </w:t>
      </w:r>
    </w:p>
    <w:p w14:paraId="41CF07FC" w14:textId="77777777" w:rsidR="004E38D3" w:rsidRDefault="00C1131D">
      <w:pPr>
        <w:ind w:left="9" w:right="11" w:firstLine="708"/>
      </w:pPr>
      <w:r>
        <w:t xml:space="preserve">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w:t>
      </w:r>
      <w:proofErr w:type="spellStart"/>
      <w:r>
        <w:t>Приѐмы</w:t>
      </w:r>
      <w:proofErr w:type="spellEnd"/>
      <w:r>
        <w:t xml:space="preserve"> и последовательность правильного списывания текста. </w:t>
      </w:r>
    </w:p>
    <w:p w14:paraId="3E7235A6" w14:textId="77777777" w:rsidR="004E38D3" w:rsidRDefault="00C1131D">
      <w:pPr>
        <w:spacing w:after="126" w:line="259" w:lineRule="auto"/>
        <w:ind w:left="718" w:right="11"/>
      </w:pPr>
      <w:r>
        <w:t xml:space="preserve">20.6.1.7. Орфография и пунктуация. </w:t>
      </w:r>
    </w:p>
    <w:p w14:paraId="3E80F8BF" w14:textId="77777777" w:rsidR="004E38D3" w:rsidRDefault="00C1131D">
      <w:pPr>
        <w:ind w:left="9" w:right="11" w:firstLine="708"/>
      </w:pPr>
      <w:r>
        <w:t>Правила правописания и их применение: раздельное написание слов; обозначение гласных после шипящих в сочетаниях «</w:t>
      </w:r>
      <w:proofErr w:type="spellStart"/>
      <w:r>
        <w:t>жи</w:t>
      </w:r>
      <w:proofErr w:type="spellEnd"/>
      <w:r>
        <w:t>», «ши» (в положении под ударением), «</w:t>
      </w:r>
      <w:proofErr w:type="spellStart"/>
      <w:r>
        <w:t>ча</w:t>
      </w:r>
      <w:proofErr w:type="spellEnd"/>
      <w:r>
        <w:t>», «ща», «чу», «</w:t>
      </w:r>
      <w:proofErr w:type="spellStart"/>
      <w:r>
        <w:t>щу</w:t>
      </w:r>
      <w:proofErr w:type="spellEnd"/>
      <w:r>
        <w:t xml:space="preserve">»; прописная буква в начале предложения, в именах </w:t>
      </w:r>
      <w:r>
        <w:lastRenderedPageBreak/>
        <w:t xml:space="preserve">собственных (имена людей, клички животных); перенос по слогам слов без стечения согласных; знаки препинания в конце предложения. </w:t>
      </w:r>
    </w:p>
    <w:p w14:paraId="74D39040" w14:textId="77777777" w:rsidR="004E38D3" w:rsidRDefault="00C1131D">
      <w:pPr>
        <w:spacing w:after="124" w:line="259" w:lineRule="auto"/>
        <w:ind w:left="718" w:right="11"/>
      </w:pPr>
      <w:r>
        <w:t xml:space="preserve">20.6.2. Систематический курс. </w:t>
      </w:r>
    </w:p>
    <w:p w14:paraId="7351D16C" w14:textId="77777777" w:rsidR="004E38D3" w:rsidRDefault="00C1131D">
      <w:pPr>
        <w:spacing w:after="126" w:line="259" w:lineRule="auto"/>
        <w:ind w:left="718" w:right="11"/>
      </w:pPr>
      <w:r>
        <w:t xml:space="preserve">20.6.2.1. Общие сведения о языке. </w:t>
      </w:r>
    </w:p>
    <w:p w14:paraId="24DC04E9" w14:textId="77777777" w:rsidR="004E38D3" w:rsidRDefault="00C1131D">
      <w:pPr>
        <w:ind w:left="9" w:right="11" w:firstLine="708"/>
      </w:pPr>
      <w:r>
        <w:t xml:space="preserve">Язык как основное средство человеческого общения. Цели и ситуации общения. </w:t>
      </w:r>
    </w:p>
    <w:p w14:paraId="27B52F0B" w14:textId="77777777" w:rsidR="004E38D3" w:rsidRDefault="00C1131D">
      <w:pPr>
        <w:spacing w:after="124" w:line="259" w:lineRule="auto"/>
        <w:ind w:left="718" w:right="11"/>
      </w:pPr>
      <w:r>
        <w:t xml:space="preserve">20.6.2.2. Фонетика. </w:t>
      </w:r>
    </w:p>
    <w:p w14:paraId="6CDA8F03" w14:textId="77777777" w:rsidR="004E38D3" w:rsidRDefault="00C1131D">
      <w:pPr>
        <w:ind w:left="9" w:right="11" w:firstLine="708"/>
      </w:pPr>
      <w:r>
        <w:t xml:space="preserve">Звуки речи. Гласные и согласные звуки, их различение. Ударение в слове. Гласные ударные и безударные. </w:t>
      </w:r>
      <w:proofErr w:type="spellStart"/>
      <w:r>
        <w:t>Твѐрдые</w:t>
      </w:r>
      <w:proofErr w:type="spellEnd"/>
      <w:r>
        <w:t xml:space="preserve"> и мягкие согласные звуки, их различение. Звонкие и глухие согласные звуки, их различение. Согласный звук [й’] и гласный звук [и]. Шипящие [ж], [ш], [ч’], [щ’]. </w:t>
      </w:r>
    </w:p>
    <w:p w14:paraId="17AD5403" w14:textId="77777777" w:rsidR="004E38D3" w:rsidRDefault="00C1131D">
      <w:pPr>
        <w:ind w:left="9" w:right="11" w:firstLine="708"/>
      </w:pPr>
      <w:r>
        <w:t xml:space="preserve">Слог. Количество слогов в слове. Ударный слог. Деление слов на слоги (простые случаи, без стечения согласных). </w:t>
      </w:r>
    </w:p>
    <w:p w14:paraId="6F7CBC8C" w14:textId="77777777" w:rsidR="004E38D3" w:rsidRDefault="00C1131D">
      <w:pPr>
        <w:spacing w:after="124" w:line="259" w:lineRule="auto"/>
        <w:ind w:left="718" w:right="11"/>
      </w:pPr>
      <w:r>
        <w:t xml:space="preserve">20.6.2.3. Графика. </w:t>
      </w:r>
    </w:p>
    <w:p w14:paraId="1F5A2F50" w14:textId="77777777" w:rsidR="004E38D3" w:rsidRDefault="00C1131D">
      <w:pPr>
        <w:spacing w:line="361" w:lineRule="auto"/>
        <w:ind w:left="708" w:right="6" w:firstLine="0"/>
        <w:jc w:val="left"/>
      </w:pPr>
      <w:r>
        <w:t xml:space="preserve">Звук и буква. Различение звуков и букв. Обозначение при письме </w:t>
      </w:r>
      <w:proofErr w:type="spellStart"/>
      <w:r>
        <w:t>твѐрдости</w:t>
      </w:r>
      <w:proofErr w:type="spellEnd"/>
      <w:r>
        <w:t xml:space="preserve"> согласных звуков буквами «а», «о», «у», «ы», «э»; слова с буквой «э». Обозначение при письме мягкости согласных звуков буквами «е», «ѐ», «ю», «я», «и». Функции букв «е», «ѐ», «ю», «я». Мягкий знак как показатель мягкости предшествующего согласного звука в конце слова. </w:t>
      </w:r>
    </w:p>
    <w:p w14:paraId="61D5CBA1" w14:textId="77777777" w:rsidR="004E38D3" w:rsidRDefault="00C1131D">
      <w:pPr>
        <w:ind w:left="9" w:right="11" w:firstLine="708"/>
      </w:pPr>
      <w:r>
        <w:t xml:space="preserve">Установление соотношения звукового и буквенного состава слова в словах, например, стол и конь. </w:t>
      </w:r>
    </w:p>
    <w:p w14:paraId="61F1C8D6" w14:textId="77777777" w:rsidR="004E38D3" w:rsidRDefault="00C1131D">
      <w:pPr>
        <w:spacing w:after="126" w:line="259" w:lineRule="auto"/>
        <w:ind w:left="718" w:right="11"/>
      </w:pPr>
      <w:r>
        <w:t xml:space="preserve">Небуквенные графические средства: пробел между словами, знак переноса. </w:t>
      </w:r>
    </w:p>
    <w:p w14:paraId="13B2A26C" w14:textId="77777777" w:rsidR="004E38D3" w:rsidRDefault="00C1131D">
      <w:pPr>
        <w:spacing w:after="124" w:line="259" w:lineRule="auto"/>
        <w:ind w:left="718" w:right="11"/>
      </w:pPr>
      <w:r>
        <w:t xml:space="preserve">Русский алфавит: правильное название букв, их последовательность. </w:t>
      </w:r>
    </w:p>
    <w:p w14:paraId="470DB332" w14:textId="77777777" w:rsidR="004E38D3" w:rsidRDefault="00C1131D">
      <w:pPr>
        <w:spacing w:after="124" w:line="259" w:lineRule="auto"/>
        <w:ind w:left="19" w:right="11"/>
      </w:pPr>
      <w:r>
        <w:t xml:space="preserve">Использование алфавита для упорядочения списка слов. </w:t>
      </w:r>
    </w:p>
    <w:p w14:paraId="73A05436" w14:textId="77777777" w:rsidR="004E38D3" w:rsidRDefault="00C1131D">
      <w:pPr>
        <w:spacing w:after="126" w:line="259" w:lineRule="auto"/>
        <w:ind w:left="718" w:right="11"/>
      </w:pPr>
      <w:r>
        <w:t xml:space="preserve">20.6.2.4. Орфоэпия. </w:t>
      </w:r>
    </w:p>
    <w:p w14:paraId="68CB8DA8" w14:textId="77777777" w:rsidR="004E38D3" w:rsidRDefault="00C1131D">
      <w:pPr>
        <w:ind w:left="9" w:right="11" w:firstLine="708"/>
      </w:pPr>
      <w:r>
        <w:t xml:space="preserve">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w:t>
      </w:r>
      <w:proofErr w:type="spellStart"/>
      <w:r>
        <w:t>включѐнном</w:t>
      </w:r>
      <w:proofErr w:type="spellEnd"/>
      <w:r>
        <w:t xml:space="preserve"> в федеральный перечень учебников</w:t>
      </w:r>
      <w:r>
        <w:rPr>
          <w:vertAlign w:val="superscript"/>
        </w:rPr>
        <w:footnoteReference w:id="8"/>
      </w:r>
      <w:r>
        <w:t xml:space="preserve"> (далее – учебник). </w:t>
      </w:r>
    </w:p>
    <w:p w14:paraId="6406518D" w14:textId="77777777" w:rsidR="004E38D3" w:rsidRDefault="00C1131D">
      <w:pPr>
        <w:spacing w:after="124" w:line="259" w:lineRule="auto"/>
        <w:ind w:left="718" w:right="11"/>
      </w:pPr>
      <w:r>
        <w:lastRenderedPageBreak/>
        <w:t xml:space="preserve">20.6.2.5. Лексика. </w:t>
      </w:r>
    </w:p>
    <w:p w14:paraId="61738129" w14:textId="77777777" w:rsidR="004E38D3" w:rsidRDefault="00C1131D">
      <w:pPr>
        <w:spacing w:after="124" w:line="259" w:lineRule="auto"/>
        <w:ind w:left="718" w:right="11"/>
      </w:pPr>
      <w:r>
        <w:t xml:space="preserve">Слово как единица языка (ознакомление). </w:t>
      </w:r>
    </w:p>
    <w:p w14:paraId="272EF429" w14:textId="77777777" w:rsidR="004E38D3" w:rsidRDefault="00C1131D">
      <w:pPr>
        <w:ind w:left="9" w:right="11" w:firstLine="708"/>
      </w:pPr>
      <w:r>
        <w:t xml:space="preserve">Слово как название предмета, признака предмета, действия предмета (ознакомление). </w:t>
      </w:r>
    </w:p>
    <w:p w14:paraId="4F59A2CF" w14:textId="77777777" w:rsidR="004E38D3" w:rsidRDefault="00C1131D">
      <w:pPr>
        <w:spacing w:after="126" w:line="259" w:lineRule="auto"/>
        <w:ind w:left="718" w:right="11"/>
      </w:pPr>
      <w:r>
        <w:t xml:space="preserve">Выявление слов, значение которых требует уточнения. </w:t>
      </w:r>
    </w:p>
    <w:p w14:paraId="3CC7B7D7" w14:textId="77777777" w:rsidR="004E38D3" w:rsidRDefault="00C1131D">
      <w:pPr>
        <w:spacing w:after="124" w:line="259" w:lineRule="auto"/>
        <w:ind w:left="718" w:right="11"/>
      </w:pPr>
      <w:r>
        <w:t xml:space="preserve">20.6.2.6. Синтаксис. </w:t>
      </w:r>
    </w:p>
    <w:p w14:paraId="54E4885F" w14:textId="77777777" w:rsidR="004E38D3" w:rsidRDefault="00C1131D">
      <w:pPr>
        <w:spacing w:after="126" w:line="259" w:lineRule="auto"/>
        <w:ind w:left="718" w:right="11"/>
      </w:pPr>
      <w:r>
        <w:t xml:space="preserve">Предложение как единица языка (ознакомление). </w:t>
      </w:r>
    </w:p>
    <w:p w14:paraId="5E509979" w14:textId="77777777" w:rsidR="004E38D3" w:rsidRDefault="00C1131D">
      <w:pPr>
        <w:ind w:left="9" w:right="11" w:firstLine="708"/>
      </w:pPr>
      <w:r>
        <w:t xml:space="preserve">Слово, предложение (наблюдение над сходством и различием). Установление связи слов в предложении при помощи смысловых вопросов. </w:t>
      </w:r>
    </w:p>
    <w:p w14:paraId="551CA58D" w14:textId="77777777" w:rsidR="004E38D3" w:rsidRDefault="00C1131D">
      <w:pPr>
        <w:ind w:left="9" w:right="11" w:firstLine="708"/>
      </w:pPr>
      <w:r>
        <w:t xml:space="preserve">Восстановление деформированных предложений. Составление предложений из набора форм слов. </w:t>
      </w:r>
    </w:p>
    <w:p w14:paraId="4707EFF5" w14:textId="77777777" w:rsidR="004E38D3" w:rsidRDefault="00C1131D">
      <w:pPr>
        <w:spacing w:line="361" w:lineRule="auto"/>
        <w:ind w:left="708" w:right="4120" w:firstLine="0"/>
        <w:jc w:val="left"/>
      </w:pPr>
      <w:r>
        <w:t xml:space="preserve">20.6.2.7. Орфография и пунктуация. Правила правописания и их применение: раздельное написание слов в предложении; </w:t>
      </w:r>
    </w:p>
    <w:p w14:paraId="168D6CC3" w14:textId="77777777" w:rsidR="004E38D3" w:rsidRDefault="00C1131D">
      <w:pPr>
        <w:spacing w:line="361" w:lineRule="auto"/>
        <w:ind w:left="708" w:right="6" w:firstLine="0"/>
        <w:jc w:val="left"/>
      </w:pPr>
      <w:r>
        <w:t xml:space="preserve">прописная буква в начале предложения и в именах собственных: в именах и фамилиях людей, кличках животных; перенос слов (без </w:t>
      </w:r>
      <w:proofErr w:type="spellStart"/>
      <w:r>
        <w:t>учѐта</w:t>
      </w:r>
      <w:proofErr w:type="spellEnd"/>
      <w:r>
        <w:t xml:space="preserve"> морфемного членения слова); </w:t>
      </w:r>
    </w:p>
    <w:p w14:paraId="4A9237C0" w14:textId="77777777" w:rsidR="004E38D3" w:rsidRDefault="00C1131D">
      <w:pPr>
        <w:spacing w:after="126" w:line="259" w:lineRule="auto"/>
        <w:ind w:left="718" w:right="11"/>
      </w:pPr>
      <w:r>
        <w:t xml:space="preserve">гласные после шипящих в сочетаниях </w:t>
      </w:r>
      <w:proofErr w:type="spellStart"/>
      <w:r>
        <w:t>жи</w:t>
      </w:r>
      <w:proofErr w:type="spellEnd"/>
      <w:r>
        <w:t xml:space="preserve">, ши (в положении под ударением), </w:t>
      </w:r>
    </w:p>
    <w:p w14:paraId="6671A274" w14:textId="77777777" w:rsidR="004E38D3" w:rsidRDefault="00C1131D">
      <w:pPr>
        <w:ind w:left="717" w:right="6081" w:hanging="708"/>
      </w:pPr>
      <w:r>
        <w:t>«</w:t>
      </w:r>
      <w:proofErr w:type="spellStart"/>
      <w:r>
        <w:t>ча</w:t>
      </w:r>
      <w:proofErr w:type="spellEnd"/>
      <w:r>
        <w:t>», «ща», «чу», «</w:t>
      </w:r>
      <w:proofErr w:type="spellStart"/>
      <w:r>
        <w:t>щу</w:t>
      </w:r>
      <w:proofErr w:type="spellEnd"/>
      <w:r>
        <w:t>»; сочетания «</w:t>
      </w:r>
      <w:proofErr w:type="spellStart"/>
      <w:r>
        <w:t>чк</w:t>
      </w:r>
      <w:proofErr w:type="spellEnd"/>
      <w:r>
        <w:t>», «</w:t>
      </w:r>
      <w:proofErr w:type="spellStart"/>
      <w:r>
        <w:t>чн</w:t>
      </w:r>
      <w:proofErr w:type="spellEnd"/>
      <w:r>
        <w:t xml:space="preserve">»; </w:t>
      </w:r>
    </w:p>
    <w:p w14:paraId="307236F3" w14:textId="77777777" w:rsidR="004E38D3" w:rsidRDefault="00C1131D">
      <w:pPr>
        <w:spacing w:after="124" w:line="259" w:lineRule="auto"/>
        <w:ind w:left="718" w:right="11"/>
      </w:pPr>
      <w:r>
        <w:t xml:space="preserve">слова с непроверяемыми гласными и согласными (перечень слов в </w:t>
      </w:r>
    </w:p>
    <w:p w14:paraId="28B2D6F4" w14:textId="77777777" w:rsidR="004E38D3" w:rsidRDefault="00C1131D">
      <w:pPr>
        <w:spacing w:after="28"/>
        <w:ind w:left="717" w:right="11" w:hanging="708"/>
      </w:pPr>
      <w:r>
        <w:t xml:space="preserve">орфографическом словаре учебника); знаки </w:t>
      </w:r>
      <w:r>
        <w:tab/>
        <w:t xml:space="preserve">препинания </w:t>
      </w:r>
      <w:r>
        <w:tab/>
        <w:t xml:space="preserve">в </w:t>
      </w:r>
      <w:r>
        <w:tab/>
        <w:t xml:space="preserve">конце </w:t>
      </w:r>
      <w:r>
        <w:tab/>
        <w:t xml:space="preserve">предложения: </w:t>
      </w:r>
      <w:r>
        <w:tab/>
        <w:t xml:space="preserve">точка, </w:t>
      </w:r>
      <w:r>
        <w:tab/>
        <w:t xml:space="preserve">вопросительный </w:t>
      </w:r>
      <w:r>
        <w:tab/>
        <w:t xml:space="preserve">и </w:t>
      </w:r>
    </w:p>
    <w:p w14:paraId="6FED1DD6" w14:textId="77777777" w:rsidR="004E38D3" w:rsidRDefault="00C1131D">
      <w:pPr>
        <w:spacing w:after="124" w:line="259" w:lineRule="auto"/>
        <w:ind w:left="19" w:right="11"/>
      </w:pPr>
      <w:r>
        <w:t xml:space="preserve">восклицательный знаки. </w:t>
      </w:r>
    </w:p>
    <w:p w14:paraId="769E9AB7" w14:textId="77777777" w:rsidR="004E38D3" w:rsidRDefault="00C1131D">
      <w:pPr>
        <w:spacing w:after="126" w:line="259" w:lineRule="auto"/>
        <w:ind w:left="718" w:right="11"/>
      </w:pPr>
      <w:r>
        <w:t xml:space="preserve">Алгоритм списывания текста. </w:t>
      </w:r>
    </w:p>
    <w:p w14:paraId="3DA267F9" w14:textId="77777777" w:rsidR="004E38D3" w:rsidRDefault="00C1131D">
      <w:pPr>
        <w:spacing w:after="124" w:line="259" w:lineRule="auto"/>
        <w:ind w:left="718" w:right="11"/>
      </w:pPr>
      <w:r>
        <w:t xml:space="preserve">20.6.2.8. Развитие речи. </w:t>
      </w:r>
    </w:p>
    <w:p w14:paraId="1A7BA14A" w14:textId="77777777" w:rsidR="004E38D3" w:rsidRDefault="00C1131D">
      <w:pPr>
        <w:ind w:left="9" w:right="11" w:firstLine="708"/>
      </w:pPr>
      <w:r>
        <w:t xml:space="preserve">Речь как основная форма общения между людьми. Текст как единица речи (ознакомление). </w:t>
      </w:r>
    </w:p>
    <w:p w14:paraId="13E74198" w14:textId="77777777" w:rsidR="004E38D3" w:rsidRDefault="00C1131D">
      <w:pPr>
        <w:spacing w:line="361" w:lineRule="auto"/>
        <w:ind w:left="9" w:right="6" w:firstLine="708"/>
        <w:jc w:val="left"/>
      </w:pPr>
      <w:r>
        <w:lastRenderedPageBreak/>
        <w:t xml:space="preserve">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 </w:t>
      </w:r>
    </w:p>
    <w:p w14:paraId="29CC100E" w14:textId="77777777" w:rsidR="004E38D3" w:rsidRDefault="00C1131D">
      <w:pPr>
        <w:ind w:left="9" w:right="11" w:firstLine="708"/>
      </w:pPr>
      <w:r>
        <w:t xml:space="preserve">Нормы речевого этикета в ситуациях учебного и бытового общения (приветствие, прощание, извинение, благодарность, обращение с просьбой). </w:t>
      </w:r>
    </w:p>
    <w:p w14:paraId="1490A688" w14:textId="77777777" w:rsidR="004E38D3" w:rsidRDefault="00C1131D">
      <w:pPr>
        <w:spacing w:after="126" w:line="259" w:lineRule="auto"/>
        <w:ind w:left="718" w:right="11"/>
      </w:pPr>
      <w:r>
        <w:t xml:space="preserve">Составление небольших рассказов на основе наблюдений. </w:t>
      </w:r>
    </w:p>
    <w:p w14:paraId="0C5160CA" w14:textId="77777777" w:rsidR="004E38D3" w:rsidRDefault="00C1131D">
      <w:pPr>
        <w:ind w:left="9" w:right="11" w:firstLine="708"/>
      </w:pPr>
      <w:r>
        <w:t xml:space="preserve">20.6.3. 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28FACD65" w14:textId="77777777" w:rsidR="004E38D3" w:rsidRDefault="00C1131D">
      <w:pPr>
        <w:spacing w:after="33"/>
        <w:ind w:left="9" w:right="11" w:firstLine="708"/>
      </w:pPr>
      <w:r>
        <w:t xml:space="preserve">20.6.3.1. Базовые логические действия как часть познавательных универсальных учебных действий: </w:t>
      </w:r>
    </w:p>
    <w:p w14:paraId="38A67562" w14:textId="77777777" w:rsidR="004E38D3" w:rsidRDefault="00C1131D">
      <w:pPr>
        <w:spacing w:line="361" w:lineRule="auto"/>
        <w:ind w:left="9" w:right="6" w:firstLine="708"/>
        <w:jc w:val="left"/>
      </w:pPr>
      <w:r>
        <w:t xml:space="preserve">сравнивать </w:t>
      </w:r>
      <w:r>
        <w:tab/>
        <w:t xml:space="preserve">звуки </w:t>
      </w:r>
      <w:r>
        <w:tab/>
        <w:t xml:space="preserve">в </w:t>
      </w:r>
      <w:r>
        <w:tab/>
        <w:t xml:space="preserve">соответствии </w:t>
      </w:r>
      <w:r>
        <w:tab/>
        <w:t xml:space="preserve">с </w:t>
      </w:r>
      <w:r>
        <w:tab/>
        <w:t xml:space="preserve">учебной </w:t>
      </w:r>
      <w:r>
        <w:tab/>
        <w:t xml:space="preserve">задачей: </w:t>
      </w:r>
      <w:r>
        <w:tab/>
        <w:t xml:space="preserve">определять отличительные особенности гласных и согласных звуков; </w:t>
      </w:r>
      <w:proofErr w:type="spellStart"/>
      <w:r>
        <w:t>твѐрдых</w:t>
      </w:r>
      <w:proofErr w:type="spellEnd"/>
      <w:r>
        <w:t xml:space="preserve"> и мягких согласных звуков; сравнивать звуковой и буквенный состав слова в соответствии с учебной задачей: определять совпадения и расхождения в звуковом и буквенном составе слов; устанавливать основания для сравнения звукового состава слов: выделять </w:t>
      </w:r>
    </w:p>
    <w:p w14:paraId="64F1F456" w14:textId="77777777" w:rsidR="004E38D3" w:rsidRDefault="00C1131D">
      <w:pPr>
        <w:ind w:left="19" w:right="11"/>
      </w:pPr>
      <w:r>
        <w:t xml:space="preserve">признаки сходства и различия; характеризовать звуки по заданным признакам; приводить примеры гласных звуков; </w:t>
      </w:r>
      <w:proofErr w:type="spellStart"/>
      <w:r>
        <w:t>твѐрдых</w:t>
      </w:r>
      <w:proofErr w:type="spellEnd"/>
      <w:r>
        <w:t xml:space="preserve"> согласных, мягких согласных, звонких согласных, глухих согласных звуков; слов с заданным звуком. </w:t>
      </w:r>
    </w:p>
    <w:p w14:paraId="313768E0" w14:textId="77777777" w:rsidR="004E38D3" w:rsidRDefault="00C1131D">
      <w:pPr>
        <w:ind w:left="9" w:right="11" w:firstLine="708"/>
      </w:pPr>
      <w:r>
        <w:t xml:space="preserve">20.6.3.2. Базовые исследовательские действия как часть познавательных универсальных учебных действий: </w:t>
      </w:r>
    </w:p>
    <w:p w14:paraId="35BF26DA" w14:textId="77777777" w:rsidR="004E38D3" w:rsidRDefault="00C1131D">
      <w:pPr>
        <w:spacing w:after="136" w:line="259" w:lineRule="auto"/>
        <w:ind w:left="19" w:right="9"/>
        <w:jc w:val="right"/>
      </w:pPr>
      <w:r>
        <w:t xml:space="preserve">проводить изменения звуковой модели по предложенному учителем правилу, </w:t>
      </w:r>
    </w:p>
    <w:p w14:paraId="01424BFF" w14:textId="77777777" w:rsidR="004E38D3" w:rsidRDefault="00C1131D">
      <w:pPr>
        <w:spacing w:line="361" w:lineRule="auto"/>
        <w:ind w:left="727" w:right="115" w:hanging="718"/>
        <w:jc w:val="left"/>
      </w:pPr>
      <w:r>
        <w:t xml:space="preserve">подбирать слова к модели; формулировать выводы о соответствии звукового и буквенного состава слова; использовать алфавит для самостоятельного упорядочивания списка слов. </w:t>
      </w:r>
    </w:p>
    <w:p w14:paraId="676A1E19" w14:textId="77777777" w:rsidR="004E38D3" w:rsidRDefault="00C1131D">
      <w:pPr>
        <w:ind w:left="9" w:right="11" w:firstLine="708"/>
      </w:pPr>
      <w:r>
        <w:t xml:space="preserve">20.6.3.3. Работа с информацией как часть познавательных универсальных учебных действий: </w:t>
      </w:r>
    </w:p>
    <w:p w14:paraId="6D118237" w14:textId="77777777" w:rsidR="004E38D3" w:rsidRDefault="00C1131D">
      <w:pPr>
        <w:ind w:left="9" w:right="11" w:firstLine="708"/>
      </w:pPr>
      <w:r>
        <w:lastRenderedPageBreak/>
        <w:t xml:space="preserve">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 анализировать графическую информацию – модели звукового состава слова; самостоятельно создавать модели звукового состава слова. </w:t>
      </w:r>
    </w:p>
    <w:p w14:paraId="53BD7B2E" w14:textId="77777777" w:rsidR="004E38D3" w:rsidRDefault="00C1131D">
      <w:pPr>
        <w:ind w:left="9" w:right="11" w:firstLine="708"/>
      </w:pPr>
      <w:r>
        <w:t xml:space="preserve">20.6.3.4. Общение как часть коммуникативных универсальных учебных действий: </w:t>
      </w:r>
    </w:p>
    <w:p w14:paraId="272B6FA6" w14:textId="77777777" w:rsidR="004E38D3" w:rsidRDefault="00C1131D">
      <w:pPr>
        <w:spacing w:after="136" w:line="259" w:lineRule="auto"/>
        <w:ind w:left="19" w:right="9"/>
        <w:jc w:val="right"/>
      </w:pPr>
      <w:r>
        <w:t xml:space="preserve">воспринимать суждения, выражать эмоции в соответствии с целями и </w:t>
      </w:r>
    </w:p>
    <w:p w14:paraId="48670846" w14:textId="77777777" w:rsidR="004E38D3" w:rsidRDefault="00C1131D">
      <w:pPr>
        <w:ind w:left="717" w:right="11" w:hanging="708"/>
      </w:pPr>
      <w:r>
        <w:t xml:space="preserve">условиями общения в знакомой среде; проявлять уважительное отношение к собеседнику, соблюдать в процессе </w:t>
      </w:r>
    </w:p>
    <w:p w14:paraId="33B53E85" w14:textId="77777777" w:rsidR="004E38D3" w:rsidRDefault="00C1131D">
      <w:pPr>
        <w:spacing w:line="361" w:lineRule="auto"/>
        <w:ind w:left="727" w:right="4781" w:hanging="718"/>
        <w:jc w:val="left"/>
      </w:pPr>
      <w:r>
        <w:t xml:space="preserve">общения нормы речевого этикета; соблюдать правила ведения диалога; воспринимать разные точки зрения; </w:t>
      </w:r>
    </w:p>
    <w:p w14:paraId="4B2C4D08" w14:textId="77777777" w:rsidR="004E38D3" w:rsidRDefault="00C1131D">
      <w:pPr>
        <w:spacing w:after="123"/>
        <w:ind w:left="718" w:right="11"/>
      </w:pPr>
      <w:r>
        <w:t xml:space="preserve">в процессе учебного диалога отвечать на вопросы по изученному материалу; строить устное речевое высказывание об обозначении звуков буквами; о звуковом и буквенном составе слова. </w:t>
      </w:r>
    </w:p>
    <w:p w14:paraId="7D940824" w14:textId="77777777" w:rsidR="004E38D3" w:rsidRDefault="00C1131D">
      <w:pPr>
        <w:ind w:left="9" w:right="11" w:firstLine="708"/>
      </w:pPr>
      <w:r>
        <w:t xml:space="preserve">20.6.3.5. Самоорганизация как часть регулятивных универсальных учебных действий: определять последовательность учебных операций при проведении звукового </w:t>
      </w:r>
    </w:p>
    <w:p w14:paraId="33093DEC" w14:textId="77777777" w:rsidR="004E38D3" w:rsidRDefault="00C1131D">
      <w:pPr>
        <w:ind w:left="19" w:right="11"/>
      </w:pPr>
      <w:r>
        <w:t xml:space="preserve">анализа слова; определять последовательность учебных операций при списывании; 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 </w:t>
      </w:r>
    </w:p>
    <w:p w14:paraId="04994F7E" w14:textId="77777777" w:rsidR="004E38D3" w:rsidRDefault="00C1131D">
      <w:pPr>
        <w:ind w:left="9" w:right="11" w:firstLine="708"/>
      </w:pPr>
      <w:r>
        <w:t xml:space="preserve">20.6.3.6. Самоконтроль как часть регулятивных универсальных учебных действий: </w:t>
      </w:r>
    </w:p>
    <w:p w14:paraId="088B5690" w14:textId="77777777" w:rsidR="004E38D3" w:rsidRDefault="00C1131D">
      <w:pPr>
        <w:ind w:left="9" w:right="11" w:firstLine="708"/>
      </w:pPr>
      <w:r>
        <w:t xml:space="preserve">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 оценивать правильность написания букв, соединений букв, слов, </w:t>
      </w:r>
    </w:p>
    <w:p w14:paraId="64849838" w14:textId="77777777" w:rsidR="004E38D3" w:rsidRDefault="00C1131D">
      <w:pPr>
        <w:spacing w:after="124" w:line="259" w:lineRule="auto"/>
        <w:ind w:left="19" w:right="11"/>
      </w:pPr>
      <w:r>
        <w:t xml:space="preserve">предложений. </w:t>
      </w:r>
    </w:p>
    <w:p w14:paraId="4DD0883D" w14:textId="77777777" w:rsidR="004E38D3" w:rsidRDefault="00C1131D">
      <w:pPr>
        <w:spacing w:after="126" w:line="259" w:lineRule="auto"/>
        <w:ind w:left="718" w:right="11"/>
      </w:pPr>
      <w:r>
        <w:t xml:space="preserve">20.6.3.7. Совместная деятельность: </w:t>
      </w:r>
    </w:p>
    <w:p w14:paraId="54077B94" w14:textId="77777777" w:rsidR="004E38D3" w:rsidRDefault="00C1131D">
      <w:pPr>
        <w:ind w:left="9" w:right="11" w:firstLine="708"/>
      </w:pPr>
      <w:r>
        <w:lastRenderedPageBreak/>
        <w:t xml:space="preserve">принимать цель совместной деятельности, коллективно строить план действий по </w:t>
      </w:r>
      <w:proofErr w:type="spellStart"/>
      <w:r>
        <w:t>еѐ</w:t>
      </w:r>
      <w:proofErr w:type="spellEnd"/>
      <w:r>
        <w:t xml:space="preserve"> достижению, распределять роли, договариваться, учитывать интересы и мнения участников совместной работы; ответственно выполнять свою часть работы. </w:t>
      </w:r>
    </w:p>
    <w:p w14:paraId="3E1CBA6D" w14:textId="77777777" w:rsidR="004E38D3" w:rsidRDefault="00C1131D">
      <w:pPr>
        <w:spacing w:after="124" w:line="259" w:lineRule="auto"/>
        <w:ind w:left="718" w:right="11"/>
      </w:pPr>
      <w:r>
        <w:t xml:space="preserve">20.7. Содержание обучения во 2 классе. </w:t>
      </w:r>
    </w:p>
    <w:p w14:paraId="6F28C362" w14:textId="77777777" w:rsidR="004E38D3" w:rsidRDefault="00C1131D">
      <w:pPr>
        <w:spacing w:after="126" w:line="259" w:lineRule="auto"/>
        <w:ind w:left="718" w:right="11"/>
      </w:pPr>
      <w:r>
        <w:t xml:space="preserve">20.7.1. Общие сведения о языке. </w:t>
      </w:r>
    </w:p>
    <w:p w14:paraId="09DC7400" w14:textId="77777777" w:rsidR="004E38D3" w:rsidRDefault="00C1131D">
      <w:pPr>
        <w:ind w:left="9" w:right="11" w:firstLine="708"/>
      </w:pPr>
      <w:r>
        <w:t xml:space="preserve">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 </w:t>
      </w:r>
    </w:p>
    <w:p w14:paraId="695ADEF7" w14:textId="77777777" w:rsidR="004E38D3" w:rsidRDefault="00C1131D">
      <w:pPr>
        <w:spacing w:after="124" w:line="259" w:lineRule="auto"/>
        <w:ind w:left="718" w:right="11"/>
      </w:pPr>
      <w:r>
        <w:t xml:space="preserve">20.7.2. Фонетика и графика. </w:t>
      </w:r>
    </w:p>
    <w:p w14:paraId="5E28A80F" w14:textId="77777777" w:rsidR="004E38D3" w:rsidRDefault="00C1131D">
      <w:pPr>
        <w:ind w:left="9" w:right="11" w:firstLine="708"/>
      </w:pPr>
      <w:r>
        <w:t xml:space="preserve">Смыслоразличительная функция звуков; различение звуков и букв; различение ударных и безударных гласных звуков, согласного звука [й’] и гласного звука [и], </w:t>
      </w:r>
      <w:proofErr w:type="spellStart"/>
      <w:r>
        <w:t>твѐрдых</w:t>
      </w:r>
      <w:proofErr w:type="spellEnd"/>
      <w:r>
        <w:t xml:space="preserve"> и мягких согласных звуков, звонких и глухих согласных звуков; шипящие согласные звуки [ж], [ш], [ч’], [щ’]; обозначение при письме </w:t>
      </w:r>
      <w:proofErr w:type="spellStart"/>
      <w:r>
        <w:t>твѐрдости</w:t>
      </w:r>
      <w:proofErr w:type="spellEnd"/>
      <w:r>
        <w:t xml:space="preserve"> и мягкости согласных звуков, функции букв «е», «ѐ», «ю», «я» (повторение изученного в 1 классе). </w:t>
      </w:r>
    </w:p>
    <w:p w14:paraId="58C42ABA" w14:textId="77777777" w:rsidR="004E38D3" w:rsidRDefault="00C1131D">
      <w:pPr>
        <w:spacing w:after="124" w:line="259" w:lineRule="auto"/>
        <w:ind w:left="718" w:right="11"/>
      </w:pPr>
      <w:r>
        <w:t xml:space="preserve">Парные и непарные по </w:t>
      </w:r>
      <w:proofErr w:type="spellStart"/>
      <w:r>
        <w:t>твѐрдости</w:t>
      </w:r>
      <w:proofErr w:type="spellEnd"/>
      <w:r>
        <w:t xml:space="preserve"> – мягкости согласные звуки. </w:t>
      </w:r>
    </w:p>
    <w:p w14:paraId="78A81542" w14:textId="77777777" w:rsidR="004E38D3" w:rsidRDefault="00C1131D">
      <w:pPr>
        <w:spacing w:after="126" w:line="259" w:lineRule="auto"/>
        <w:ind w:left="718" w:right="11"/>
      </w:pPr>
      <w:r>
        <w:t xml:space="preserve">Парные и непарные по звонкости – глухости согласные звуки. </w:t>
      </w:r>
    </w:p>
    <w:p w14:paraId="63447032" w14:textId="77777777" w:rsidR="004E38D3" w:rsidRDefault="00C1131D">
      <w:pPr>
        <w:ind w:left="9" w:right="11" w:firstLine="708"/>
      </w:pPr>
      <w:r>
        <w:t xml:space="preserve">Качественная характеристика звука: гласный – согласный; гласный ударный – безударный; согласный </w:t>
      </w:r>
      <w:proofErr w:type="spellStart"/>
      <w:r>
        <w:t>твѐрдый</w:t>
      </w:r>
      <w:proofErr w:type="spellEnd"/>
      <w:r>
        <w:t xml:space="preserve"> – мягкий, парный – непарный; согласный звонкий – глухой, парный – непарный. </w:t>
      </w:r>
    </w:p>
    <w:p w14:paraId="53912BAB" w14:textId="77777777" w:rsidR="004E38D3" w:rsidRDefault="00C1131D">
      <w:pPr>
        <w:spacing w:line="361" w:lineRule="auto"/>
        <w:ind w:left="9" w:right="6" w:firstLine="708"/>
        <w:jc w:val="left"/>
      </w:pPr>
      <w:r>
        <w:t xml:space="preserve">Функции «ь»: показатель мягкости предшествующего согласного в конце и в середине слова; разделительный. Использование при письме разделительных «ъ» и «ь». </w:t>
      </w:r>
    </w:p>
    <w:p w14:paraId="0345227B" w14:textId="77777777" w:rsidR="004E38D3" w:rsidRDefault="00C1131D">
      <w:pPr>
        <w:ind w:left="9" w:right="11" w:firstLine="708"/>
      </w:pPr>
      <w:r>
        <w:t xml:space="preserve">Соотношение звукового и буквенного состава в словах с буквами «е», «ѐ», «ю», «я» (в начале слова и после гласных). </w:t>
      </w:r>
    </w:p>
    <w:p w14:paraId="0E48769E" w14:textId="77777777" w:rsidR="004E38D3" w:rsidRDefault="00C1131D">
      <w:pPr>
        <w:spacing w:after="126" w:line="259" w:lineRule="auto"/>
        <w:ind w:left="718" w:right="11"/>
      </w:pPr>
      <w:r>
        <w:t xml:space="preserve">Деление слов на слоги (в том числе при стечении согласных). </w:t>
      </w:r>
    </w:p>
    <w:p w14:paraId="0CFB4C24" w14:textId="77777777" w:rsidR="004E38D3" w:rsidRDefault="00C1131D">
      <w:pPr>
        <w:spacing w:after="124" w:line="259" w:lineRule="auto"/>
        <w:ind w:left="718" w:right="11"/>
      </w:pPr>
      <w:r>
        <w:t xml:space="preserve">Использование знания алфавита при работе со словарями. </w:t>
      </w:r>
    </w:p>
    <w:p w14:paraId="1FA4C929" w14:textId="77777777" w:rsidR="004E38D3" w:rsidRDefault="00C1131D">
      <w:pPr>
        <w:ind w:left="9" w:right="11" w:firstLine="708"/>
      </w:pPr>
      <w:r>
        <w:t xml:space="preserve">Небуквенные графические средства: пробел между словами, знак переноса, абзац (красная строка), пунктуационные знаки (в пределах изученного). </w:t>
      </w:r>
    </w:p>
    <w:p w14:paraId="0FC5F9B2" w14:textId="77777777" w:rsidR="004E38D3" w:rsidRDefault="00C1131D">
      <w:pPr>
        <w:spacing w:after="124" w:line="259" w:lineRule="auto"/>
        <w:ind w:left="718" w:right="11"/>
      </w:pPr>
      <w:r>
        <w:t xml:space="preserve">20.7.3. Орфоэпия. </w:t>
      </w:r>
    </w:p>
    <w:p w14:paraId="3908E64D" w14:textId="77777777" w:rsidR="004E38D3" w:rsidRDefault="00C1131D">
      <w:pPr>
        <w:ind w:left="9" w:right="11" w:firstLine="708"/>
      </w:pPr>
      <w:r>
        <w:lastRenderedPageBreak/>
        <w:t xml:space="preserve">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 </w:t>
      </w:r>
    </w:p>
    <w:p w14:paraId="2577DA23" w14:textId="77777777" w:rsidR="004E38D3" w:rsidRDefault="00C1131D">
      <w:pPr>
        <w:spacing w:after="126" w:line="259" w:lineRule="auto"/>
        <w:ind w:left="718" w:right="11"/>
      </w:pPr>
      <w:r>
        <w:t xml:space="preserve">20.7.4. Лексика. </w:t>
      </w:r>
    </w:p>
    <w:p w14:paraId="01F8331B" w14:textId="77777777" w:rsidR="004E38D3" w:rsidRDefault="00C1131D">
      <w:pPr>
        <w:ind w:left="9" w:right="11" w:firstLine="708"/>
      </w:pPr>
      <w:r>
        <w:t xml:space="preserve">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 </w:t>
      </w:r>
    </w:p>
    <w:p w14:paraId="29CD43BD" w14:textId="77777777" w:rsidR="004E38D3" w:rsidRDefault="00C1131D">
      <w:pPr>
        <w:spacing w:after="126" w:line="259" w:lineRule="auto"/>
        <w:ind w:left="718" w:right="11"/>
      </w:pPr>
      <w:r>
        <w:t xml:space="preserve">Однозначные и многозначные слова (простые случаи, наблюдение). </w:t>
      </w:r>
    </w:p>
    <w:p w14:paraId="42AC7497" w14:textId="77777777" w:rsidR="004E38D3" w:rsidRDefault="00C1131D">
      <w:pPr>
        <w:spacing w:after="124" w:line="259" w:lineRule="auto"/>
        <w:ind w:left="718" w:right="11"/>
      </w:pPr>
      <w:r>
        <w:t xml:space="preserve">Наблюдение за использованием в речи синонимов, антонимов. </w:t>
      </w:r>
    </w:p>
    <w:p w14:paraId="6D01A7E9" w14:textId="77777777" w:rsidR="004E38D3" w:rsidRDefault="00C1131D">
      <w:pPr>
        <w:spacing w:line="259" w:lineRule="auto"/>
        <w:ind w:left="718" w:right="11"/>
      </w:pPr>
      <w:r>
        <w:t>20.7.5. Состав слова (</w:t>
      </w:r>
      <w:proofErr w:type="spellStart"/>
      <w:r>
        <w:t>морфемика</w:t>
      </w:r>
      <w:proofErr w:type="spellEnd"/>
      <w:r>
        <w:t xml:space="preserve">). </w:t>
      </w:r>
    </w:p>
    <w:p w14:paraId="7393746D" w14:textId="77777777" w:rsidR="004E38D3" w:rsidRDefault="00C1131D">
      <w:pPr>
        <w:ind w:left="9" w:right="11" w:firstLine="708"/>
      </w:pPr>
      <w:r>
        <w:t xml:space="preserve">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w:t>
      </w:r>
    </w:p>
    <w:p w14:paraId="7AE67141" w14:textId="77777777" w:rsidR="004E38D3" w:rsidRDefault="00C1131D">
      <w:pPr>
        <w:ind w:left="9" w:right="11" w:firstLine="708"/>
      </w:pPr>
      <w:r>
        <w:t xml:space="preserve">Окончание как изменяемая часть слова. Изменение формы слова с помощью окончания. Различение изменяемых и неизменяемых слов. </w:t>
      </w:r>
    </w:p>
    <w:p w14:paraId="7593CDF6" w14:textId="77777777" w:rsidR="004E38D3" w:rsidRDefault="00C1131D">
      <w:pPr>
        <w:ind w:left="9" w:right="11" w:firstLine="708"/>
      </w:pPr>
      <w:r>
        <w:t xml:space="preserve">Суффикс как часть слова (наблюдение). Приставка как часть слова (наблюдение). </w:t>
      </w:r>
    </w:p>
    <w:p w14:paraId="4251403E" w14:textId="77777777" w:rsidR="004E38D3" w:rsidRDefault="00C1131D">
      <w:pPr>
        <w:spacing w:after="124" w:line="259" w:lineRule="auto"/>
        <w:ind w:left="718" w:right="11"/>
      </w:pPr>
      <w:r>
        <w:t xml:space="preserve">20.7.6. Морфология. </w:t>
      </w:r>
    </w:p>
    <w:p w14:paraId="421A5753" w14:textId="77777777" w:rsidR="004E38D3" w:rsidRDefault="00C1131D">
      <w:pPr>
        <w:ind w:left="9" w:right="11" w:firstLine="708"/>
      </w:pPr>
      <w:r>
        <w:t xml:space="preserve">Имя существительное (ознакомление): общее значение, вопросы («кто?», «что?»), употребление в речи. </w:t>
      </w:r>
    </w:p>
    <w:p w14:paraId="0794EBF7" w14:textId="77777777" w:rsidR="004E38D3" w:rsidRDefault="00C1131D">
      <w:pPr>
        <w:ind w:left="9" w:right="11" w:firstLine="708"/>
      </w:pPr>
      <w:r>
        <w:t xml:space="preserve">Глагол (ознакомление): общее значение, вопросы («что делать?», «что сделать?» и другие), употребление в речи. </w:t>
      </w:r>
    </w:p>
    <w:p w14:paraId="772D09EA" w14:textId="77777777" w:rsidR="004E38D3" w:rsidRDefault="00C1131D">
      <w:pPr>
        <w:ind w:left="9" w:right="11" w:firstLine="708"/>
      </w:pPr>
      <w:r>
        <w:t xml:space="preserve">Имя прилагательное (ознакомление): общее значение, вопросы («какой?», «какая?», «какое?», «какие?»), употребление в речи. </w:t>
      </w:r>
    </w:p>
    <w:p w14:paraId="15E25623" w14:textId="77777777" w:rsidR="004E38D3" w:rsidRDefault="00C1131D">
      <w:pPr>
        <w:ind w:left="9" w:right="11" w:firstLine="708"/>
      </w:pPr>
      <w:r>
        <w:t xml:space="preserve">Предлог. Отличие предлогов от приставок. Наиболее </w:t>
      </w:r>
      <w:proofErr w:type="spellStart"/>
      <w:r>
        <w:t>распространѐнные</w:t>
      </w:r>
      <w:proofErr w:type="spellEnd"/>
      <w:r>
        <w:t xml:space="preserve"> предлоги: «в», «на», «из», «без», «над», «до», «у», «о», «об» и другие. </w:t>
      </w:r>
    </w:p>
    <w:p w14:paraId="270F4792" w14:textId="77777777" w:rsidR="004E38D3" w:rsidRDefault="00C1131D">
      <w:pPr>
        <w:spacing w:after="124" w:line="259" w:lineRule="auto"/>
        <w:ind w:left="718" w:right="11"/>
      </w:pPr>
      <w:r>
        <w:t xml:space="preserve">20.7.7. Синтаксис. </w:t>
      </w:r>
    </w:p>
    <w:p w14:paraId="10397120" w14:textId="77777777" w:rsidR="004E38D3" w:rsidRDefault="00C1131D">
      <w:pPr>
        <w:spacing w:after="126" w:line="259" w:lineRule="auto"/>
        <w:ind w:left="718" w:right="11"/>
      </w:pPr>
      <w:r>
        <w:t xml:space="preserve">Порядок слов в предложении; связь слов в предложении (повторение). </w:t>
      </w:r>
    </w:p>
    <w:p w14:paraId="06B59E3D" w14:textId="77777777" w:rsidR="004E38D3" w:rsidRDefault="00C1131D">
      <w:pPr>
        <w:spacing w:after="31"/>
        <w:ind w:left="9" w:right="11" w:firstLine="708"/>
      </w:pPr>
      <w:r>
        <w:lastRenderedPageBreak/>
        <w:t xml:space="preserve">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 </w:t>
      </w:r>
    </w:p>
    <w:p w14:paraId="008433D3" w14:textId="77777777" w:rsidR="004E38D3" w:rsidRDefault="00C1131D">
      <w:pPr>
        <w:ind w:left="9" w:right="11" w:firstLine="708"/>
      </w:pPr>
      <w:r>
        <w:t xml:space="preserve">Виды </w:t>
      </w:r>
      <w:r>
        <w:tab/>
        <w:t xml:space="preserve">предложений </w:t>
      </w:r>
      <w:r>
        <w:tab/>
        <w:t xml:space="preserve">по </w:t>
      </w:r>
      <w:r>
        <w:tab/>
        <w:t xml:space="preserve">цели </w:t>
      </w:r>
      <w:r>
        <w:tab/>
        <w:t xml:space="preserve">высказывания: </w:t>
      </w:r>
      <w:r>
        <w:tab/>
        <w:t xml:space="preserve">повествовательные, вопросительные, побудительные предложения. </w:t>
      </w:r>
    </w:p>
    <w:p w14:paraId="6AC4D8D3" w14:textId="77777777" w:rsidR="004E38D3" w:rsidRDefault="00C1131D">
      <w:pPr>
        <w:ind w:left="9" w:right="11" w:firstLine="708"/>
      </w:pPr>
      <w:r>
        <w:t xml:space="preserve">Виды предложений по эмоциональной окраске (по интонации): восклицательные и невосклицательные предложения. </w:t>
      </w:r>
    </w:p>
    <w:p w14:paraId="1CBF192E" w14:textId="77777777" w:rsidR="004E38D3" w:rsidRDefault="00C1131D">
      <w:pPr>
        <w:spacing w:after="124" w:line="259" w:lineRule="auto"/>
        <w:ind w:left="718" w:right="11"/>
      </w:pPr>
      <w:r>
        <w:t xml:space="preserve">20.7.8. Орфография и пунктуация. </w:t>
      </w:r>
    </w:p>
    <w:p w14:paraId="6A35C8C2" w14:textId="77777777" w:rsidR="004E38D3" w:rsidRDefault="00C1131D">
      <w:pPr>
        <w:ind w:left="9" w:right="11" w:firstLine="708"/>
      </w:pPr>
      <w:r>
        <w:t xml:space="preserve">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w:t>
      </w:r>
      <w:proofErr w:type="spellStart"/>
      <w:r>
        <w:t>учѐта</w:t>
      </w:r>
      <w:proofErr w:type="spellEnd"/>
      <w:r>
        <w:t xml:space="preserve"> морфемного членения слова); гласные после шипящих в сочетаниях «</w:t>
      </w:r>
      <w:proofErr w:type="spellStart"/>
      <w:r>
        <w:t>жи</w:t>
      </w:r>
      <w:proofErr w:type="spellEnd"/>
      <w:r>
        <w:t>», «ши» (в положении под ударением), «</w:t>
      </w:r>
      <w:proofErr w:type="spellStart"/>
      <w:r>
        <w:t>ча</w:t>
      </w:r>
      <w:proofErr w:type="spellEnd"/>
      <w:r>
        <w:t>», «ща», «чу», «</w:t>
      </w:r>
      <w:proofErr w:type="spellStart"/>
      <w:r>
        <w:t>щу</w:t>
      </w:r>
      <w:proofErr w:type="spellEnd"/>
      <w:r>
        <w:t>»; сочетания «</w:t>
      </w:r>
      <w:proofErr w:type="spellStart"/>
      <w:r>
        <w:t>чк</w:t>
      </w:r>
      <w:proofErr w:type="spellEnd"/>
      <w:r>
        <w:t>», «</w:t>
      </w:r>
      <w:proofErr w:type="spellStart"/>
      <w:r>
        <w:t>чн</w:t>
      </w:r>
      <w:proofErr w:type="spellEnd"/>
      <w:r>
        <w:t xml:space="preserve">» (повторение правил правописания, изученных в 1 классе). </w:t>
      </w:r>
    </w:p>
    <w:p w14:paraId="2C63AC85" w14:textId="77777777" w:rsidR="004E38D3" w:rsidRDefault="00C1131D">
      <w:pPr>
        <w:ind w:left="9" w:right="11" w:firstLine="708"/>
      </w:pPr>
      <w:r>
        <w:t xml:space="preserve">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 </w:t>
      </w:r>
    </w:p>
    <w:p w14:paraId="06DE2F54" w14:textId="77777777" w:rsidR="004E38D3" w:rsidRDefault="00C1131D">
      <w:pPr>
        <w:spacing w:after="126" w:line="259" w:lineRule="auto"/>
        <w:ind w:left="718" w:right="11"/>
      </w:pPr>
      <w:r>
        <w:t xml:space="preserve">Правила правописания и их применение: </w:t>
      </w:r>
    </w:p>
    <w:p w14:paraId="14CA6829" w14:textId="77777777" w:rsidR="004E38D3" w:rsidRDefault="00C1131D">
      <w:pPr>
        <w:ind w:left="718" w:right="4704"/>
      </w:pPr>
      <w:r>
        <w:t>разделительный мягкий знак; сочетания «</w:t>
      </w:r>
      <w:proofErr w:type="spellStart"/>
      <w:r>
        <w:t>чт</w:t>
      </w:r>
      <w:proofErr w:type="spellEnd"/>
      <w:r>
        <w:t>», «</w:t>
      </w:r>
      <w:proofErr w:type="spellStart"/>
      <w:r>
        <w:t>щн</w:t>
      </w:r>
      <w:proofErr w:type="spellEnd"/>
      <w:r>
        <w:t>», «</w:t>
      </w:r>
      <w:proofErr w:type="spellStart"/>
      <w:r>
        <w:t>нч</w:t>
      </w:r>
      <w:proofErr w:type="spellEnd"/>
      <w:r>
        <w:t xml:space="preserve">»; </w:t>
      </w:r>
    </w:p>
    <w:p w14:paraId="340A9AAD" w14:textId="77777777" w:rsidR="004E38D3" w:rsidRDefault="00C1131D">
      <w:pPr>
        <w:ind w:left="718" w:right="2728"/>
      </w:pPr>
      <w:r>
        <w:t xml:space="preserve">проверяемые безударные гласные в корне слова; парные звонкие и глухие согласные в корне слова; </w:t>
      </w:r>
    </w:p>
    <w:p w14:paraId="15DCB804" w14:textId="77777777" w:rsidR="004E38D3" w:rsidRDefault="00C1131D">
      <w:pPr>
        <w:spacing w:after="124" w:line="259" w:lineRule="auto"/>
        <w:ind w:left="718" w:right="11"/>
      </w:pPr>
      <w:r>
        <w:t xml:space="preserve">непроверяемые гласные и согласные (перечень слов в орфографическом </w:t>
      </w:r>
    </w:p>
    <w:p w14:paraId="4F8C2AC6" w14:textId="77777777" w:rsidR="004E38D3" w:rsidRDefault="00C1131D">
      <w:pPr>
        <w:ind w:left="717" w:right="11" w:hanging="708"/>
      </w:pPr>
      <w:r>
        <w:t xml:space="preserve">словаре учебника); прописная буква в именах собственных: имена, фамилии, отчества людей, </w:t>
      </w:r>
    </w:p>
    <w:p w14:paraId="4F51C60B" w14:textId="77777777" w:rsidR="004E38D3" w:rsidRDefault="00C1131D">
      <w:pPr>
        <w:ind w:left="717" w:right="1806" w:hanging="708"/>
      </w:pPr>
      <w:r>
        <w:t xml:space="preserve">клички животных, географические названия; раздельное написание предлогов с именами существительными. </w:t>
      </w:r>
    </w:p>
    <w:p w14:paraId="0F278537" w14:textId="77777777" w:rsidR="004E38D3" w:rsidRDefault="00C1131D">
      <w:pPr>
        <w:spacing w:after="124" w:line="259" w:lineRule="auto"/>
        <w:ind w:left="718" w:right="11"/>
      </w:pPr>
      <w:r>
        <w:t xml:space="preserve">20.7.9. Развитие речи. </w:t>
      </w:r>
    </w:p>
    <w:p w14:paraId="7A2E5410" w14:textId="77777777" w:rsidR="004E38D3" w:rsidRDefault="00C1131D">
      <w:pPr>
        <w:ind w:left="9" w:right="11" w:firstLine="708"/>
      </w:pPr>
      <w:r>
        <w:lastRenderedPageBreak/>
        <w:t xml:space="preserve">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w:t>
      </w:r>
    </w:p>
    <w:p w14:paraId="5E5BD5C8" w14:textId="77777777" w:rsidR="004E38D3" w:rsidRDefault="00C1131D">
      <w:pPr>
        <w:ind w:left="19" w:right="11"/>
      </w:pPr>
      <w:r>
        <w:t xml:space="preserve">(начать,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 </w:t>
      </w:r>
    </w:p>
    <w:p w14:paraId="0425501F" w14:textId="77777777" w:rsidR="004E38D3" w:rsidRDefault="00C1131D">
      <w:pPr>
        <w:ind w:left="9" w:right="11" w:firstLine="708"/>
      </w:pPr>
      <w:r>
        <w:t xml:space="preserve">Составление устного рассказа по репродукции картины. Составление устного рассказа с использованием личных наблюдений и на вопросы. </w:t>
      </w:r>
    </w:p>
    <w:p w14:paraId="267F6F68" w14:textId="77777777" w:rsidR="004E38D3" w:rsidRDefault="00C1131D">
      <w:pPr>
        <w:ind w:left="9" w:right="11" w:firstLine="708"/>
      </w:pPr>
      <w:r>
        <w:t xml:space="preserve">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 </w:t>
      </w:r>
    </w:p>
    <w:p w14:paraId="01E1C0D3" w14:textId="77777777" w:rsidR="004E38D3" w:rsidRDefault="00C1131D">
      <w:pPr>
        <w:ind w:left="9" w:right="11" w:firstLine="708"/>
      </w:pPr>
      <w:r>
        <w:t xml:space="preserve">Типы текстов: описание, повествование, рассуждение, их особенности (первичное ознакомление). </w:t>
      </w:r>
    </w:p>
    <w:p w14:paraId="4CAF2289" w14:textId="77777777" w:rsidR="004E38D3" w:rsidRDefault="00C1131D">
      <w:pPr>
        <w:spacing w:after="124" w:line="259" w:lineRule="auto"/>
        <w:ind w:left="718" w:right="11"/>
      </w:pPr>
      <w:r>
        <w:t xml:space="preserve">Поздравление и поздравительная открытка. </w:t>
      </w:r>
    </w:p>
    <w:p w14:paraId="75CCD156" w14:textId="77777777" w:rsidR="004E38D3" w:rsidRDefault="00C1131D">
      <w:pPr>
        <w:ind w:left="9" w:right="11" w:firstLine="708"/>
      </w:pPr>
      <w:r>
        <w:t xml:space="preserve">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 </w:t>
      </w:r>
    </w:p>
    <w:p w14:paraId="4D87D2D7" w14:textId="77777777" w:rsidR="004E38D3" w:rsidRDefault="00C1131D">
      <w:pPr>
        <w:ind w:left="9" w:right="11" w:firstLine="708"/>
      </w:pPr>
      <w:r>
        <w:t xml:space="preserve">Подробное изложение повествовательного текста </w:t>
      </w:r>
      <w:proofErr w:type="spellStart"/>
      <w:r>
        <w:t>объѐмом</w:t>
      </w:r>
      <w:proofErr w:type="spellEnd"/>
      <w:r>
        <w:t xml:space="preserve"> 30–45 слов с использованием вопросов. </w:t>
      </w:r>
    </w:p>
    <w:p w14:paraId="6EB07305" w14:textId="77777777" w:rsidR="004E38D3" w:rsidRDefault="00C1131D">
      <w:pPr>
        <w:ind w:left="9" w:right="11" w:firstLine="708"/>
      </w:pPr>
      <w:r>
        <w:t xml:space="preserve">20.7.10. 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02397CC2" w14:textId="77777777" w:rsidR="004E38D3" w:rsidRDefault="00C1131D">
      <w:pPr>
        <w:ind w:left="9" w:right="11" w:firstLine="708"/>
      </w:pPr>
      <w:r>
        <w:t xml:space="preserve">20.7.10.1. Базовые логические действия как часть познавательных универсальных учебных действий: </w:t>
      </w:r>
    </w:p>
    <w:p w14:paraId="7273CE5A" w14:textId="77777777" w:rsidR="004E38D3" w:rsidRDefault="00C1131D">
      <w:pPr>
        <w:ind w:left="9" w:right="11" w:firstLine="708"/>
      </w:pPr>
      <w:r>
        <w:lastRenderedPageBreak/>
        <w:t xml:space="preserve">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 сравнивать значение однокоренных (родственных) слов: указывать сходство и </w:t>
      </w:r>
    </w:p>
    <w:p w14:paraId="5FC05585" w14:textId="77777777" w:rsidR="004E38D3" w:rsidRDefault="00C1131D">
      <w:pPr>
        <w:ind w:left="717" w:right="11" w:hanging="708"/>
      </w:pPr>
      <w:r>
        <w:t xml:space="preserve">различие лексического значения; сравнивать буквенную оболочку однокоренных (родственных) слов: выявлять </w:t>
      </w:r>
    </w:p>
    <w:p w14:paraId="709DC5C7" w14:textId="77777777" w:rsidR="004E38D3" w:rsidRDefault="00C1131D">
      <w:pPr>
        <w:ind w:left="717" w:right="11" w:hanging="708"/>
      </w:pPr>
      <w:r>
        <w:t xml:space="preserve">случаи чередования; устанавливать основания для сравнения слов: на какой вопрос отвечают, что </w:t>
      </w:r>
    </w:p>
    <w:p w14:paraId="6FB943CC" w14:textId="77777777" w:rsidR="004E38D3" w:rsidRDefault="00C1131D">
      <w:pPr>
        <w:spacing w:after="115" w:line="361" w:lineRule="auto"/>
        <w:ind w:left="727" w:right="3663" w:hanging="718"/>
        <w:jc w:val="left"/>
      </w:pPr>
      <w:r>
        <w:t xml:space="preserve">обозначают; характеризовать звуки по заданным параметрам; определять признак, по которому проведена классификация звуков, букв, слов, </w:t>
      </w:r>
    </w:p>
    <w:p w14:paraId="316AE784" w14:textId="77777777" w:rsidR="004E38D3" w:rsidRDefault="00C1131D">
      <w:pPr>
        <w:spacing w:line="361" w:lineRule="auto"/>
        <w:ind w:left="727" w:right="6" w:hanging="718"/>
        <w:jc w:val="left"/>
      </w:pPr>
      <w:r>
        <w:t xml:space="preserve">предложений; находить закономерности в процессе наблюдения за языковыми единицами; ориентироваться в изученных понятиях (корень, окончание, текст); соотносить </w:t>
      </w:r>
    </w:p>
    <w:p w14:paraId="6D4076E9" w14:textId="77777777" w:rsidR="004E38D3" w:rsidRDefault="00C1131D">
      <w:pPr>
        <w:spacing w:after="126" w:line="259" w:lineRule="auto"/>
        <w:ind w:left="19" w:right="11"/>
      </w:pPr>
      <w:r>
        <w:t xml:space="preserve">понятие с его краткой характеристикой. </w:t>
      </w:r>
    </w:p>
    <w:p w14:paraId="5D1EBF2E" w14:textId="77777777" w:rsidR="004E38D3" w:rsidRDefault="00C1131D">
      <w:pPr>
        <w:ind w:left="9" w:right="11" w:firstLine="708"/>
      </w:pPr>
      <w:r>
        <w:t xml:space="preserve">20.7.10.2. Базовые исследовательские действия как часть познавательных универсальных учебных действий: проводить по предложенному плану наблюдение за языковыми единицами </w:t>
      </w:r>
    </w:p>
    <w:p w14:paraId="7F992F55" w14:textId="77777777" w:rsidR="004E38D3" w:rsidRDefault="00C1131D">
      <w:pPr>
        <w:ind w:left="19" w:right="11"/>
      </w:pPr>
      <w:r>
        <w:t xml:space="preserve">(слово, предложение, текст); формулировать выводы и предлагать доказательства того, что слова являются (не являются) однокоренными (родственными). </w:t>
      </w:r>
    </w:p>
    <w:p w14:paraId="32B9D81A" w14:textId="77777777" w:rsidR="004E38D3" w:rsidRDefault="00C1131D">
      <w:pPr>
        <w:ind w:left="9" w:right="11" w:firstLine="708"/>
      </w:pPr>
      <w:r>
        <w:t xml:space="preserve">20.7.10.3. Работа с информацией как часть познавательных универсальных учебных действий: выбирать источник получения информации: словарь учебника для получения </w:t>
      </w:r>
    </w:p>
    <w:p w14:paraId="1EA4199D" w14:textId="77777777" w:rsidR="004E38D3" w:rsidRDefault="00C1131D">
      <w:pPr>
        <w:spacing w:line="361" w:lineRule="auto"/>
        <w:ind w:left="727" w:right="6" w:hanging="718"/>
        <w:jc w:val="left"/>
      </w:pPr>
      <w:r>
        <w:t xml:space="preserve">информации; устанавливать с помощью словаря значения многозначных слов; согласно </w:t>
      </w:r>
      <w:r>
        <w:tab/>
        <w:t xml:space="preserve">заданному </w:t>
      </w:r>
      <w:r>
        <w:tab/>
        <w:t xml:space="preserve">алгоритму </w:t>
      </w:r>
      <w:r>
        <w:tab/>
        <w:t xml:space="preserve">находить </w:t>
      </w:r>
      <w:r>
        <w:tab/>
        <w:t xml:space="preserve">в </w:t>
      </w:r>
      <w:r>
        <w:tab/>
        <w:t xml:space="preserve">предложенном </w:t>
      </w:r>
      <w:r>
        <w:tab/>
        <w:t xml:space="preserve">источнике </w:t>
      </w:r>
    </w:p>
    <w:p w14:paraId="18777068" w14:textId="77777777" w:rsidR="004E38D3" w:rsidRDefault="00C1131D">
      <w:pPr>
        <w:spacing w:line="361" w:lineRule="auto"/>
        <w:ind w:left="9" w:right="6" w:firstLine="0"/>
        <w:jc w:val="left"/>
      </w:pPr>
      <w:r>
        <w:t xml:space="preserve">информацию, представленную в явном виде; анализировать </w:t>
      </w:r>
      <w:r>
        <w:tab/>
        <w:t xml:space="preserve">текстовую, </w:t>
      </w:r>
      <w:r>
        <w:tab/>
        <w:t xml:space="preserve">графическую </w:t>
      </w:r>
      <w:r>
        <w:tab/>
        <w:t xml:space="preserve">и </w:t>
      </w:r>
      <w:r>
        <w:tab/>
        <w:t xml:space="preserve">звуковую </w:t>
      </w:r>
      <w:r>
        <w:tab/>
        <w:t xml:space="preserve">информацию </w:t>
      </w:r>
      <w:r>
        <w:tab/>
        <w:t xml:space="preserve">в соответствии с учебной задачей; «читать» информацию, представленную в схеме, таблице; с помощью учителя на уроках русского языка создавать схемы, таблицы для </w:t>
      </w:r>
    </w:p>
    <w:p w14:paraId="39200D7D" w14:textId="77777777" w:rsidR="004E38D3" w:rsidRDefault="00C1131D">
      <w:pPr>
        <w:spacing w:after="126" w:line="259" w:lineRule="auto"/>
        <w:ind w:left="19" w:right="11"/>
      </w:pPr>
      <w:r>
        <w:lastRenderedPageBreak/>
        <w:t xml:space="preserve">представления информации. </w:t>
      </w:r>
    </w:p>
    <w:p w14:paraId="1DB247BC" w14:textId="77777777" w:rsidR="004E38D3" w:rsidRDefault="00C1131D">
      <w:pPr>
        <w:ind w:left="9" w:right="11" w:firstLine="708"/>
      </w:pPr>
      <w:r>
        <w:t xml:space="preserve">20.7.10.4. Общение как часть коммуникативных универсальных учебных действий: </w:t>
      </w:r>
    </w:p>
    <w:p w14:paraId="5B76AA2C" w14:textId="77777777" w:rsidR="004E38D3" w:rsidRDefault="00C1131D">
      <w:pPr>
        <w:ind w:left="718" w:right="11"/>
      </w:pPr>
      <w:r>
        <w:t xml:space="preserve">воспринимать и формулировать суждения о языковых единицах; проявлять уважительное отношение к собеседнику, соблюдать правила </w:t>
      </w:r>
    </w:p>
    <w:p w14:paraId="726B40A2" w14:textId="77777777" w:rsidR="004E38D3" w:rsidRDefault="00C1131D">
      <w:pPr>
        <w:ind w:left="717" w:right="11" w:hanging="708"/>
      </w:pPr>
      <w:r>
        <w:t xml:space="preserve">ведения диалога; признавать возможность существования разных точек зрения в процессе </w:t>
      </w:r>
    </w:p>
    <w:p w14:paraId="179B8136" w14:textId="77777777" w:rsidR="004E38D3" w:rsidRDefault="00C1131D">
      <w:pPr>
        <w:spacing w:line="259" w:lineRule="auto"/>
        <w:ind w:left="19" w:right="11"/>
      </w:pPr>
      <w:r>
        <w:t xml:space="preserve">анализа результатов наблюдения за языковыми единицами; </w:t>
      </w:r>
    </w:p>
    <w:p w14:paraId="43B8BFEC" w14:textId="77777777" w:rsidR="004E38D3" w:rsidRDefault="00C1131D">
      <w:pPr>
        <w:spacing w:after="127" w:line="259" w:lineRule="auto"/>
        <w:ind w:left="718" w:right="11"/>
      </w:pPr>
      <w:r>
        <w:t xml:space="preserve">корректно и аргументированно высказывать </w:t>
      </w:r>
      <w:proofErr w:type="spellStart"/>
      <w:r>
        <w:t>своѐ</w:t>
      </w:r>
      <w:proofErr w:type="spellEnd"/>
      <w:r>
        <w:t xml:space="preserve"> мнение о результатах </w:t>
      </w:r>
    </w:p>
    <w:p w14:paraId="21A78944" w14:textId="77777777" w:rsidR="004E38D3" w:rsidRDefault="00C1131D">
      <w:pPr>
        <w:ind w:left="717" w:right="4185" w:hanging="708"/>
      </w:pPr>
      <w:r>
        <w:t xml:space="preserve">наблюдения за языковыми единицами; строить устное диалогическое выказывание; </w:t>
      </w:r>
    </w:p>
    <w:p w14:paraId="3349C8F3" w14:textId="77777777" w:rsidR="004E38D3" w:rsidRDefault="00C1131D">
      <w:pPr>
        <w:spacing w:after="124" w:line="259" w:lineRule="auto"/>
        <w:ind w:left="718" w:right="11"/>
      </w:pPr>
      <w:r>
        <w:t xml:space="preserve">строить устное монологическое высказывание на </w:t>
      </w:r>
      <w:proofErr w:type="spellStart"/>
      <w:r>
        <w:t>определѐнную</w:t>
      </w:r>
      <w:proofErr w:type="spellEnd"/>
      <w:r>
        <w:t xml:space="preserve"> тему, на </w:t>
      </w:r>
    </w:p>
    <w:p w14:paraId="30AEE48D" w14:textId="77777777" w:rsidR="004E38D3" w:rsidRDefault="00C1131D">
      <w:pPr>
        <w:ind w:left="717" w:right="11" w:hanging="708"/>
      </w:pPr>
      <w:r>
        <w:t xml:space="preserve">основе наблюдения с соблюдением орфоэпических норм, правильной интонации; устно и письменно формулировать простые выводы на основе прочитанного </w:t>
      </w:r>
    </w:p>
    <w:p w14:paraId="4082B9A2" w14:textId="77777777" w:rsidR="004E38D3" w:rsidRDefault="00C1131D">
      <w:pPr>
        <w:spacing w:after="126" w:line="259" w:lineRule="auto"/>
        <w:ind w:left="19" w:right="11"/>
      </w:pPr>
      <w:r>
        <w:t xml:space="preserve">или услышанного текста. </w:t>
      </w:r>
    </w:p>
    <w:p w14:paraId="72184F78" w14:textId="77777777" w:rsidR="004E38D3" w:rsidRDefault="00C1131D">
      <w:pPr>
        <w:ind w:left="9" w:right="11" w:firstLine="708"/>
      </w:pPr>
      <w:r>
        <w:t xml:space="preserve">20.7.10.5. Самоорганизация как часть регулятивных универсальных учебных действий: планировать с помощью учителя действия по решению орфографической </w:t>
      </w:r>
    </w:p>
    <w:p w14:paraId="29ADA3B5" w14:textId="77777777" w:rsidR="004E38D3" w:rsidRDefault="00C1131D">
      <w:pPr>
        <w:ind w:left="717" w:right="2896" w:hanging="708"/>
      </w:pPr>
      <w:r>
        <w:t xml:space="preserve">задачи; выстраивать последовательность выбранных действий. </w:t>
      </w:r>
    </w:p>
    <w:p w14:paraId="056E2D00" w14:textId="77777777" w:rsidR="004E38D3" w:rsidRDefault="00C1131D">
      <w:pPr>
        <w:ind w:left="9" w:right="11" w:firstLine="708"/>
      </w:pPr>
      <w:r>
        <w:t xml:space="preserve">20.7.10.6. Самоконтроль как часть регулятивных универсальных учебных действий: </w:t>
      </w:r>
    </w:p>
    <w:p w14:paraId="6EC10F18" w14:textId="77777777" w:rsidR="004E38D3" w:rsidRDefault="00C1131D">
      <w:pPr>
        <w:spacing w:after="124" w:line="259" w:lineRule="auto"/>
        <w:ind w:left="718" w:right="11"/>
      </w:pPr>
      <w:r>
        <w:t xml:space="preserve">устанавливать с помощью учителя причины успеха (неудач) при выполнении </w:t>
      </w:r>
    </w:p>
    <w:p w14:paraId="7F6D1176" w14:textId="77777777" w:rsidR="004E38D3" w:rsidRDefault="00C1131D">
      <w:pPr>
        <w:ind w:left="19" w:right="11"/>
      </w:pPr>
      <w:r>
        <w:t xml:space="preserve">заданий по русскому языку; 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 </w:t>
      </w:r>
    </w:p>
    <w:p w14:paraId="1643E4EA" w14:textId="77777777" w:rsidR="004E38D3" w:rsidRDefault="00C1131D">
      <w:pPr>
        <w:spacing w:after="124" w:line="259" w:lineRule="auto"/>
        <w:ind w:left="718" w:right="11"/>
      </w:pPr>
      <w:r>
        <w:t xml:space="preserve">20.7.10.7. Совместная деятельность: </w:t>
      </w:r>
    </w:p>
    <w:p w14:paraId="45B1A106" w14:textId="77777777" w:rsidR="004E38D3" w:rsidRDefault="00C1131D">
      <w:pPr>
        <w:spacing w:line="361" w:lineRule="auto"/>
        <w:ind w:left="9" w:right="6" w:firstLine="708"/>
        <w:jc w:val="left"/>
      </w:pPr>
      <w:r>
        <w:t xml:space="preserve">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 совместно обсуждать процесс </w:t>
      </w:r>
      <w:r>
        <w:lastRenderedPageBreak/>
        <w:t xml:space="preserve">и результат работы; ответственно выполнять свою часть работы; оценивать свой вклад в общий результат. </w:t>
      </w:r>
    </w:p>
    <w:p w14:paraId="4A7B4FFA" w14:textId="77777777" w:rsidR="004E38D3" w:rsidRDefault="00C1131D">
      <w:pPr>
        <w:spacing w:after="124" w:line="259" w:lineRule="auto"/>
        <w:ind w:left="718" w:right="11"/>
      </w:pPr>
      <w:r>
        <w:t xml:space="preserve">20.8. Содержание обучения в 3 классе. </w:t>
      </w:r>
    </w:p>
    <w:p w14:paraId="77B7F9C4" w14:textId="77777777" w:rsidR="004E38D3" w:rsidRDefault="00C1131D">
      <w:pPr>
        <w:spacing w:line="259" w:lineRule="auto"/>
        <w:ind w:left="718" w:right="11"/>
      </w:pPr>
      <w:r>
        <w:t xml:space="preserve">20.8.1. Сведения о русском языке. </w:t>
      </w:r>
    </w:p>
    <w:p w14:paraId="67F5CD23" w14:textId="77777777" w:rsidR="004E38D3" w:rsidRDefault="00C1131D">
      <w:pPr>
        <w:ind w:left="9" w:right="11" w:firstLine="708"/>
      </w:pPr>
      <w:r>
        <w:t xml:space="preserve">Русский язык как государственный язык Российской Федерации. Методы познания языка: наблюдение, анализ, лингвистический эксперимент. </w:t>
      </w:r>
    </w:p>
    <w:p w14:paraId="5BCB9825" w14:textId="77777777" w:rsidR="004E38D3" w:rsidRDefault="00C1131D">
      <w:pPr>
        <w:spacing w:after="126" w:line="259" w:lineRule="auto"/>
        <w:ind w:left="718" w:right="11"/>
      </w:pPr>
      <w:r>
        <w:t xml:space="preserve">20.8.2. Фонетика и графика. </w:t>
      </w:r>
    </w:p>
    <w:p w14:paraId="2C98BAE1" w14:textId="77777777" w:rsidR="004E38D3" w:rsidRDefault="00C1131D">
      <w:pPr>
        <w:ind w:left="9" w:right="11" w:firstLine="708"/>
      </w:pPr>
      <w:r>
        <w:t xml:space="preserve">Звуки русского языка: гласный (согласный); гласный ударный (безударный); согласный </w:t>
      </w:r>
      <w:proofErr w:type="spellStart"/>
      <w:r>
        <w:t>твѐрдый</w:t>
      </w:r>
      <w:proofErr w:type="spellEnd"/>
      <w:r>
        <w:t xml:space="preserve"> (мягкий), парный (непарный); согласный глухой (звонкий), парный (непарный); функции разделительных мягкого и </w:t>
      </w:r>
      <w:proofErr w:type="spellStart"/>
      <w:r>
        <w:t>твѐрдого</w:t>
      </w:r>
      <w:proofErr w:type="spellEnd"/>
      <w:r>
        <w:t xml:space="preserve"> знаков, условия использования при письме разделительных мягкого и </w:t>
      </w:r>
      <w:proofErr w:type="spellStart"/>
      <w:r>
        <w:t>твѐрдого</w:t>
      </w:r>
      <w:proofErr w:type="spellEnd"/>
      <w:r>
        <w:t xml:space="preserve"> знаков (повторение изученного). </w:t>
      </w:r>
    </w:p>
    <w:p w14:paraId="7A4611BE" w14:textId="77777777" w:rsidR="004E38D3" w:rsidRDefault="00C1131D">
      <w:pPr>
        <w:ind w:left="9" w:right="11" w:firstLine="708"/>
      </w:pPr>
      <w:r>
        <w:t xml:space="preserve">Соотношение звукового и буквенного состава в словах с разделительными ь и ъ, в словах с непроизносимыми согласными. </w:t>
      </w:r>
    </w:p>
    <w:p w14:paraId="6D239537" w14:textId="77777777" w:rsidR="004E38D3" w:rsidRDefault="00C1131D">
      <w:pPr>
        <w:ind w:left="9" w:right="11" w:firstLine="708"/>
      </w:pPr>
      <w:r>
        <w:t xml:space="preserve">Использование алфавита при работе со словарями, справочниками, каталогами. </w:t>
      </w:r>
    </w:p>
    <w:p w14:paraId="09204E1A" w14:textId="77777777" w:rsidR="004E38D3" w:rsidRDefault="00C1131D">
      <w:pPr>
        <w:spacing w:after="124" w:line="259" w:lineRule="auto"/>
        <w:ind w:left="718" w:right="11"/>
      </w:pPr>
      <w:r>
        <w:t xml:space="preserve">20.8.3. Орфоэпия. </w:t>
      </w:r>
    </w:p>
    <w:p w14:paraId="3760FD4F" w14:textId="77777777" w:rsidR="004E38D3" w:rsidRDefault="00C1131D">
      <w:pPr>
        <w:ind w:left="9" w:right="11" w:firstLine="708"/>
      </w:pPr>
      <w:r>
        <w:t xml:space="preserve">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w:t>
      </w:r>
    </w:p>
    <w:p w14:paraId="1EE28C94" w14:textId="77777777" w:rsidR="004E38D3" w:rsidRDefault="00C1131D">
      <w:pPr>
        <w:spacing w:after="126" w:line="259" w:lineRule="auto"/>
        <w:ind w:left="718" w:right="11"/>
      </w:pPr>
      <w:r>
        <w:t xml:space="preserve">Использование орфоэпического словаря для решения практических задач. </w:t>
      </w:r>
    </w:p>
    <w:p w14:paraId="7437CB2D" w14:textId="77777777" w:rsidR="004E38D3" w:rsidRDefault="00C1131D">
      <w:pPr>
        <w:spacing w:after="124" w:line="259" w:lineRule="auto"/>
        <w:ind w:left="718" w:right="11"/>
      </w:pPr>
      <w:r>
        <w:t xml:space="preserve">20.8.4. Лексика. </w:t>
      </w:r>
    </w:p>
    <w:p w14:paraId="1B7A6D25" w14:textId="77777777" w:rsidR="004E38D3" w:rsidRDefault="00C1131D">
      <w:pPr>
        <w:spacing w:after="126" w:line="259" w:lineRule="auto"/>
        <w:ind w:left="718" w:right="11"/>
      </w:pPr>
      <w:r>
        <w:t xml:space="preserve">Повторение: лексическое значение слова. </w:t>
      </w:r>
    </w:p>
    <w:p w14:paraId="42B9D838" w14:textId="77777777" w:rsidR="004E38D3" w:rsidRDefault="00C1131D">
      <w:pPr>
        <w:ind w:left="9" w:right="11" w:firstLine="708"/>
      </w:pPr>
      <w:r>
        <w:t xml:space="preserve">Прямое и переносное значение слова (ознакомление). Устаревшие слова (ознакомление). </w:t>
      </w:r>
    </w:p>
    <w:p w14:paraId="6EA8A386" w14:textId="77777777" w:rsidR="004E38D3" w:rsidRDefault="00C1131D">
      <w:pPr>
        <w:spacing w:after="124" w:line="259" w:lineRule="auto"/>
        <w:ind w:left="718" w:right="11"/>
      </w:pPr>
      <w:r>
        <w:t>20.8.5. Состав слова (</w:t>
      </w:r>
      <w:proofErr w:type="spellStart"/>
      <w:r>
        <w:t>морфемика</w:t>
      </w:r>
      <w:proofErr w:type="spellEnd"/>
      <w:r>
        <w:t xml:space="preserve">). </w:t>
      </w:r>
    </w:p>
    <w:p w14:paraId="56963AF2" w14:textId="77777777" w:rsidR="004E38D3" w:rsidRDefault="00C1131D">
      <w:pPr>
        <w:ind w:left="9" w:right="11" w:firstLine="708"/>
      </w:pPr>
      <w:r>
        <w:t xml:space="preserve">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 </w:t>
      </w:r>
    </w:p>
    <w:p w14:paraId="5C604C13" w14:textId="77777777" w:rsidR="004E38D3" w:rsidRDefault="00C1131D">
      <w:pPr>
        <w:spacing w:after="124"/>
        <w:ind w:left="9" w:right="11" w:firstLine="708"/>
      </w:pPr>
      <w:r>
        <w:lastRenderedPageBreak/>
        <w:t xml:space="preserve">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  </w:t>
      </w:r>
    </w:p>
    <w:p w14:paraId="75535FE6" w14:textId="77777777" w:rsidR="004E38D3" w:rsidRDefault="00C1131D">
      <w:pPr>
        <w:spacing w:after="124" w:line="259" w:lineRule="auto"/>
        <w:ind w:left="718" w:right="11"/>
      </w:pPr>
      <w:r>
        <w:t xml:space="preserve">20.8.6. Морфология. </w:t>
      </w:r>
    </w:p>
    <w:p w14:paraId="1A92E315" w14:textId="77777777" w:rsidR="004E38D3" w:rsidRDefault="00C1131D">
      <w:pPr>
        <w:spacing w:after="126" w:line="259" w:lineRule="auto"/>
        <w:ind w:left="718" w:right="11"/>
      </w:pPr>
      <w:r>
        <w:t xml:space="preserve">Части речи. </w:t>
      </w:r>
    </w:p>
    <w:p w14:paraId="101E5F18" w14:textId="77777777" w:rsidR="004E38D3" w:rsidRDefault="00C1131D">
      <w:pPr>
        <w:ind w:left="9" w:right="11" w:firstLine="708"/>
      </w:pPr>
      <w:r>
        <w:t xml:space="preserve">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w:t>
      </w:r>
      <w:proofErr w:type="spellStart"/>
      <w:r>
        <w:t>имѐн</w:t>
      </w:r>
      <w:proofErr w:type="spellEnd"/>
      <w:r>
        <w:t xml:space="preserve"> существительных. Определение падежа, в котором употреблено имя существительное. Изменение </w:t>
      </w:r>
      <w:proofErr w:type="spellStart"/>
      <w:r>
        <w:t>имѐн</w:t>
      </w:r>
      <w:proofErr w:type="spellEnd"/>
      <w:r>
        <w:t xml:space="preserve"> существительных по падежам и числам (склонение). Имена существительные 1, 2, 3-го склонения. Имена существительные </w:t>
      </w:r>
      <w:proofErr w:type="spellStart"/>
      <w:r>
        <w:t>одушевлѐнные</w:t>
      </w:r>
      <w:proofErr w:type="spellEnd"/>
      <w:r>
        <w:t xml:space="preserve"> и </w:t>
      </w:r>
      <w:proofErr w:type="spellStart"/>
      <w:r>
        <w:t>неодушевлѐнные</w:t>
      </w:r>
      <w:proofErr w:type="spellEnd"/>
      <w:r>
        <w:t xml:space="preserve">. </w:t>
      </w:r>
    </w:p>
    <w:p w14:paraId="7832D39D" w14:textId="77777777" w:rsidR="004E38D3" w:rsidRDefault="00C1131D">
      <w:pPr>
        <w:ind w:left="9" w:right="11" w:firstLine="708"/>
      </w:pPr>
      <w: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w:t>
      </w:r>
      <w:proofErr w:type="spellStart"/>
      <w:r>
        <w:t>имѐн</w:t>
      </w:r>
      <w:proofErr w:type="spellEnd"/>
      <w:r>
        <w:t xml:space="preserve"> прилагательных по родам, числам и падежам (кроме </w:t>
      </w:r>
      <w:proofErr w:type="spellStart"/>
      <w:r>
        <w:t>имѐн</w:t>
      </w:r>
      <w:proofErr w:type="spellEnd"/>
      <w:r>
        <w:t xml:space="preserve"> прилагательных на «-</w:t>
      </w:r>
      <w:proofErr w:type="spellStart"/>
      <w:r>
        <w:t>ий</w:t>
      </w:r>
      <w:proofErr w:type="spellEnd"/>
      <w:r>
        <w:t>», «-</w:t>
      </w:r>
      <w:proofErr w:type="spellStart"/>
      <w:r>
        <w:t>ов</w:t>
      </w:r>
      <w:proofErr w:type="spellEnd"/>
      <w:r>
        <w:t xml:space="preserve">», «-ин»). Склонение </w:t>
      </w:r>
      <w:proofErr w:type="spellStart"/>
      <w:r>
        <w:t>имѐн</w:t>
      </w:r>
      <w:proofErr w:type="spellEnd"/>
      <w:r>
        <w:t xml:space="preserve"> прилагательных. </w:t>
      </w:r>
    </w:p>
    <w:p w14:paraId="50ED1B34" w14:textId="77777777" w:rsidR="004E38D3" w:rsidRDefault="00C1131D">
      <w:pPr>
        <w:ind w:left="9" w:right="11" w:firstLine="708"/>
      </w:pPr>
      <w:r>
        <w:t xml:space="preserve">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 </w:t>
      </w:r>
    </w:p>
    <w:p w14:paraId="33398CC2" w14:textId="77777777" w:rsidR="004E38D3" w:rsidRDefault="00C1131D">
      <w:pPr>
        <w:ind w:left="9" w:right="11" w:firstLine="708"/>
      </w:pPr>
      <w:r>
        <w:t xml:space="preserve">Глагол: общее значение, вопросы, употребление в речи. </w:t>
      </w:r>
      <w:proofErr w:type="spellStart"/>
      <w:r>
        <w:t>Неопределѐнная</w:t>
      </w:r>
      <w:proofErr w:type="spellEnd"/>
      <w:r>
        <w:t xml:space="preserve"> форма глагола. Настоящее, будущее, прошедшее время глаголов. Изменение глаголов по временам, числам. Род глаголов в прошедшем времени. </w:t>
      </w:r>
    </w:p>
    <w:p w14:paraId="41D9B369" w14:textId="77777777" w:rsidR="004E38D3" w:rsidRDefault="00C1131D">
      <w:pPr>
        <w:spacing w:after="124" w:line="259" w:lineRule="auto"/>
        <w:ind w:left="718" w:right="11"/>
      </w:pPr>
      <w:r>
        <w:t xml:space="preserve">Частица «не», </w:t>
      </w:r>
      <w:proofErr w:type="spellStart"/>
      <w:r>
        <w:t>еѐ</w:t>
      </w:r>
      <w:proofErr w:type="spellEnd"/>
      <w:r>
        <w:t xml:space="preserve"> значение. </w:t>
      </w:r>
    </w:p>
    <w:p w14:paraId="57C4A12E" w14:textId="77777777" w:rsidR="004E38D3" w:rsidRDefault="00C1131D">
      <w:pPr>
        <w:spacing w:after="126" w:line="259" w:lineRule="auto"/>
        <w:ind w:left="718" w:right="11"/>
      </w:pPr>
      <w:r>
        <w:t xml:space="preserve">20.8.7. Синтаксис. </w:t>
      </w:r>
    </w:p>
    <w:p w14:paraId="2D6839FA" w14:textId="77777777" w:rsidR="004E38D3" w:rsidRDefault="00C1131D">
      <w:pPr>
        <w:ind w:left="9" w:right="11" w:firstLine="708"/>
      </w:pPr>
      <w:r>
        <w:t xml:space="preserve">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w:t>
      </w:r>
      <w:proofErr w:type="spellStart"/>
      <w:r>
        <w:t>распространѐнные</w:t>
      </w:r>
      <w:proofErr w:type="spellEnd"/>
      <w:r>
        <w:t xml:space="preserve"> и </w:t>
      </w:r>
      <w:proofErr w:type="spellStart"/>
      <w:r>
        <w:t>нераспространѐнные</w:t>
      </w:r>
      <w:proofErr w:type="spellEnd"/>
      <w:r>
        <w:t xml:space="preserve">. </w:t>
      </w:r>
    </w:p>
    <w:p w14:paraId="1285049D" w14:textId="77777777" w:rsidR="004E38D3" w:rsidRDefault="00C1131D">
      <w:pPr>
        <w:ind w:left="9" w:right="11" w:firstLine="708"/>
      </w:pPr>
      <w:r>
        <w:t xml:space="preserve">Наблюдение за однородными членами предложения с союзами «и», «а», «но» и без союзов. </w:t>
      </w:r>
    </w:p>
    <w:p w14:paraId="140EB7E1" w14:textId="77777777" w:rsidR="004E38D3" w:rsidRDefault="00C1131D">
      <w:pPr>
        <w:spacing w:after="126" w:line="259" w:lineRule="auto"/>
        <w:ind w:left="718" w:right="11"/>
      </w:pPr>
      <w:r>
        <w:lastRenderedPageBreak/>
        <w:t xml:space="preserve">20.8.8. Орфография и пунктуация. </w:t>
      </w:r>
    </w:p>
    <w:p w14:paraId="13B0F919" w14:textId="77777777" w:rsidR="004E38D3" w:rsidRDefault="00C1131D">
      <w:pPr>
        <w:ind w:left="9" w:right="11" w:firstLine="708"/>
      </w:pPr>
      <w:r>
        <w:t xml:space="preserve">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 </w:t>
      </w:r>
    </w:p>
    <w:p w14:paraId="0750FD11" w14:textId="77777777" w:rsidR="004E38D3" w:rsidRDefault="00C1131D">
      <w:pPr>
        <w:ind w:left="9" w:right="11" w:firstLine="708"/>
      </w:pPr>
      <w:r>
        <w:t xml:space="preserve">Использование орфографического словаря для определения (уточнения) написания слова. </w:t>
      </w:r>
    </w:p>
    <w:p w14:paraId="49092581" w14:textId="77777777" w:rsidR="004E38D3" w:rsidRDefault="00C1131D">
      <w:pPr>
        <w:spacing w:line="361" w:lineRule="auto"/>
        <w:ind w:left="708" w:right="3747" w:firstLine="0"/>
        <w:jc w:val="left"/>
      </w:pPr>
      <w:r>
        <w:t xml:space="preserve">Правила правописания и их применение: разделительный </w:t>
      </w:r>
      <w:proofErr w:type="spellStart"/>
      <w:r>
        <w:t>твѐрдый</w:t>
      </w:r>
      <w:proofErr w:type="spellEnd"/>
      <w:r>
        <w:t xml:space="preserve"> знак; непроизносимые согласные в корне слова; </w:t>
      </w:r>
    </w:p>
    <w:p w14:paraId="7EF0A5C5" w14:textId="77777777" w:rsidR="004E38D3" w:rsidRDefault="00C1131D">
      <w:pPr>
        <w:spacing w:after="124" w:line="259" w:lineRule="auto"/>
        <w:ind w:left="718" w:right="11"/>
      </w:pPr>
      <w:r>
        <w:t xml:space="preserve">мягкий знак после шипящих на конце </w:t>
      </w:r>
      <w:proofErr w:type="spellStart"/>
      <w:r>
        <w:t>имѐн</w:t>
      </w:r>
      <w:proofErr w:type="spellEnd"/>
      <w:r>
        <w:t xml:space="preserve"> существительных; </w:t>
      </w:r>
    </w:p>
    <w:p w14:paraId="71146396" w14:textId="77777777" w:rsidR="004E38D3" w:rsidRDefault="00C1131D">
      <w:pPr>
        <w:spacing w:after="126" w:line="259" w:lineRule="auto"/>
        <w:ind w:left="718" w:right="11"/>
      </w:pPr>
      <w:r>
        <w:t xml:space="preserve">безударные гласные в падежных окончаниях </w:t>
      </w:r>
      <w:proofErr w:type="spellStart"/>
      <w:r>
        <w:t>имѐн</w:t>
      </w:r>
      <w:proofErr w:type="spellEnd"/>
      <w:r>
        <w:t xml:space="preserve"> существительных (на </w:t>
      </w:r>
    </w:p>
    <w:p w14:paraId="363D566C" w14:textId="77777777" w:rsidR="004E38D3" w:rsidRDefault="00C1131D">
      <w:pPr>
        <w:ind w:left="717" w:right="11" w:hanging="708"/>
      </w:pPr>
      <w:r>
        <w:t xml:space="preserve">уровне наблюдения); безударные гласные в падежных окончаниях </w:t>
      </w:r>
      <w:proofErr w:type="spellStart"/>
      <w:r>
        <w:t>имѐн</w:t>
      </w:r>
      <w:proofErr w:type="spellEnd"/>
      <w:r>
        <w:t xml:space="preserve"> прилагательных (на уровне </w:t>
      </w:r>
    </w:p>
    <w:p w14:paraId="6A293A7C" w14:textId="77777777" w:rsidR="004E38D3" w:rsidRDefault="00C1131D">
      <w:pPr>
        <w:ind w:left="717" w:right="2175" w:hanging="708"/>
      </w:pPr>
      <w:r>
        <w:t xml:space="preserve">наблюдения); раздельное написание предлогов с личными местоимениями; </w:t>
      </w:r>
    </w:p>
    <w:p w14:paraId="4AB58B4D" w14:textId="77777777" w:rsidR="004E38D3" w:rsidRDefault="00C1131D">
      <w:pPr>
        <w:spacing w:after="124" w:line="259" w:lineRule="auto"/>
        <w:ind w:left="718" w:right="11"/>
      </w:pPr>
      <w:r>
        <w:t xml:space="preserve">непроверяемые гласные и согласные (перечень слов в орфографическом </w:t>
      </w:r>
    </w:p>
    <w:p w14:paraId="31ADE429" w14:textId="77777777" w:rsidR="004E38D3" w:rsidRDefault="00C1131D">
      <w:pPr>
        <w:ind w:left="717" w:right="3894" w:hanging="708"/>
      </w:pPr>
      <w:r>
        <w:t xml:space="preserve">словаре учебника); раздельное написание частицы не с глаголами. </w:t>
      </w:r>
    </w:p>
    <w:p w14:paraId="7716D4E7" w14:textId="77777777" w:rsidR="004E38D3" w:rsidRDefault="00C1131D">
      <w:pPr>
        <w:spacing w:after="124" w:line="259" w:lineRule="auto"/>
        <w:ind w:left="718" w:right="11"/>
      </w:pPr>
      <w:r>
        <w:t xml:space="preserve">20.8.9. Развитие речи. </w:t>
      </w:r>
    </w:p>
    <w:p w14:paraId="41F2A438" w14:textId="77777777" w:rsidR="004E38D3" w:rsidRDefault="00C1131D">
      <w:pPr>
        <w:ind w:left="9" w:right="11" w:firstLine="708"/>
      </w:pPr>
      <w:r>
        <w:t xml:space="preserve">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 </w:t>
      </w:r>
    </w:p>
    <w:p w14:paraId="1492CD64" w14:textId="77777777" w:rsidR="004E38D3" w:rsidRDefault="00C1131D">
      <w:pPr>
        <w:ind w:left="9" w:right="11" w:firstLine="708"/>
      </w:pPr>
      <w:r>
        <w:t xml:space="preserve">Особенности речевого этикета в условиях общения с людьми, плохо владеющими русским языком. </w:t>
      </w:r>
    </w:p>
    <w:p w14:paraId="5EDE2F05" w14:textId="77777777" w:rsidR="004E38D3" w:rsidRDefault="00C1131D">
      <w:pPr>
        <w:ind w:left="9" w:right="11" w:firstLine="708"/>
      </w:pPr>
      <w:r>
        <w:lastRenderedPageBreak/>
        <w:t xml:space="preserve">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 </w:t>
      </w:r>
    </w:p>
    <w:p w14:paraId="0CBECDC7" w14:textId="77777777" w:rsidR="004E38D3" w:rsidRDefault="00C1131D">
      <w:pPr>
        <w:ind w:left="9" w:right="11" w:firstLine="708"/>
      </w:pPr>
      <w:r>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 </w:t>
      </w:r>
    </w:p>
    <w:p w14:paraId="0EE9018B" w14:textId="77777777" w:rsidR="004E38D3" w:rsidRDefault="00C1131D">
      <w:pPr>
        <w:ind w:left="9" w:right="11" w:firstLine="708"/>
      </w:pPr>
      <w:r>
        <w:t xml:space="preserve">Определение типов текстов (повествование, описание, рассуждение) и создание собственных текстов заданного типа. </w:t>
      </w:r>
    </w:p>
    <w:p w14:paraId="1BECF875" w14:textId="77777777" w:rsidR="004E38D3" w:rsidRDefault="00C1131D">
      <w:pPr>
        <w:spacing w:after="124" w:line="259" w:lineRule="auto"/>
        <w:ind w:left="718" w:right="11"/>
      </w:pPr>
      <w:r>
        <w:t xml:space="preserve">Жанр письма, объявления. </w:t>
      </w:r>
    </w:p>
    <w:p w14:paraId="6D045480" w14:textId="77777777" w:rsidR="004E38D3" w:rsidRDefault="00C1131D">
      <w:pPr>
        <w:spacing w:after="126" w:line="259" w:lineRule="auto"/>
        <w:ind w:left="718" w:right="11"/>
      </w:pPr>
      <w:r>
        <w:t xml:space="preserve">Изложение текста по коллективно или самостоятельно составленному плану. </w:t>
      </w:r>
    </w:p>
    <w:p w14:paraId="5A2AB4F3" w14:textId="77777777" w:rsidR="004E38D3" w:rsidRDefault="00C1131D">
      <w:pPr>
        <w:spacing w:after="124" w:line="259" w:lineRule="auto"/>
        <w:ind w:left="718" w:right="11"/>
      </w:pPr>
      <w:r>
        <w:t xml:space="preserve">Изучающее чтение. Функции ознакомительного чтения, ситуации применения. </w:t>
      </w:r>
    </w:p>
    <w:p w14:paraId="336CB142" w14:textId="77777777" w:rsidR="004E38D3" w:rsidRDefault="00C1131D">
      <w:pPr>
        <w:ind w:left="9" w:right="11" w:firstLine="708"/>
      </w:pPr>
      <w:r>
        <w:t xml:space="preserve">20.8.10. 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6BD908CA" w14:textId="77777777" w:rsidR="004E38D3" w:rsidRDefault="00C1131D">
      <w:pPr>
        <w:ind w:left="9" w:right="11" w:firstLine="708"/>
      </w:pPr>
      <w:r>
        <w:t xml:space="preserve">20.8.10.1. Базовые логические действия как часть познавательных универсальных учебных действий: сравнивать грамматические признаки разных частей речи: выделять общие и </w:t>
      </w:r>
    </w:p>
    <w:p w14:paraId="00332918" w14:textId="77777777" w:rsidR="004E38D3" w:rsidRDefault="00C1131D">
      <w:pPr>
        <w:ind w:left="717" w:right="4289" w:hanging="708"/>
      </w:pPr>
      <w:r>
        <w:t xml:space="preserve">различные грамматические признаки; сравнивать тему и основную мысль текста; </w:t>
      </w:r>
    </w:p>
    <w:p w14:paraId="45BC2D00" w14:textId="77777777" w:rsidR="004E38D3" w:rsidRDefault="00C1131D">
      <w:pPr>
        <w:spacing w:after="124" w:line="259" w:lineRule="auto"/>
        <w:ind w:left="718" w:right="11"/>
      </w:pPr>
      <w:r>
        <w:t xml:space="preserve">сравнивать типы текстов (повествование, описание, рассуждение): выделять </w:t>
      </w:r>
    </w:p>
    <w:p w14:paraId="5F172414" w14:textId="77777777" w:rsidR="004E38D3" w:rsidRDefault="00C1131D">
      <w:pPr>
        <w:ind w:left="717" w:right="3647" w:hanging="708"/>
      </w:pPr>
      <w:r>
        <w:t xml:space="preserve">особенности каждого типа </w:t>
      </w:r>
      <w:proofErr w:type="gramStart"/>
      <w:r>
        <w:t>текста;  сравнивать</w:t>
      </w:r>
      <w:proofErr w:type="gramEnd"/>
      <w:r>
        <w:t xml:space="preserve"> прямое и переносное значение слова; </w:t>
      </w:r>
    </w:p>
    <w:p w14:paraId="15CFFBA5" w14:textId="77777777" w:rsidR="004E38D3" w:rsidRDefault="00C1131D">
      <w:pPr>
        <w:spacing w:after="126" w:line="259" w:lineRule="auto"/>
        <w:ind w:left="718" w:right="11"/>
      </w:pPr>
      <w:r>
        <w:t xml:space="preserve">группировать слова на основании того, какой частью речи они являются; </w:t>
      </w:r>
    </w:p>
    <w:p w14:paraId="66F59D64" w14:textId="77777777" w:rsidR="004E38D3" w:rsidRDefault="00C1131D">
      <w:pPr>
        <w:ind w:left="9" w:right="11" w:firstLine="708"/>
      </w:pPr>
      <w:r>
        <w:t xml:space="preserve">объединять имена существительные в группы по </w:t>
      </w:r>
      <w:proofErr w:type="spellStart"/>
      <w:r>
        <w:t>определѐнному</w:t>
      </w:r>
      <w:proofErr w:type="spellEnd"/>
      <w:r>
        <w:t xml:space="preserve"> грамматическому признаку (например, род или число), самостоятельно находить возможный признак группировки; определять существенный признак для классификации звуков, предложений; 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 </w:t>
      </w:r>
    </w:p>
    <w:p w14:paraId="77A3E4DC" w14:textId="77777777" w:rsidR="004E38D3" w:rsidRDefault="00C1131D">
      <w:pPr>
        <w:ind w:left="9" w:right="11" w:firstLine="708"/>
      </w:pPr>
      <w:r>
        <w:lastRenderedPageBreak/>
        <w:t xml:space="preserve">20.8.10.2. Базовые исследовательские действия как часть познавательных универсальных учебных действий: </w:t>
      </w:r>
    </w:p>
    <w:p w14:paraId="658FBC76" w14:textId="77777777" w:rsidR="004E38D3" w:rsidRDefault="00C1131D">
      <w:pPr>
        <w:spacing w:after="136" w:line="259" w:lineRule="auto"/>
        <w:ind w:left="19" w:right="9"/>
        <w:jc w:val="right"/>
      </w:pPr>
      <w:r>
        <w:t xml:space="preserve">определять разрыв между реальным и желательным качеством текста на </w:t>
      </w:r>
    </w:p>
    <w:p w14:paraId="563DF47A" w14:textId="77777777" w:rsidR="004E38D3" w:rsidRDefault="00C1131D">
      <w:pPr>
        <w:ind w:left="717" w:right="11" w:hanging="708"/>
      </w:pPr>
      <w:r>
        <w:t xml:space="preserve">основе предложенных учителем критериев; с помощью учителя формулировать цель изменения текста, планировать </w:t>
      </w:r>
    </w:p>
    <w:p w14:paraId="21D8BE98" w14:textId="77777777" w:rsidR="004E38D3" w:rsidRDefault="00C1131D">
      <w:pPr>
        <w:ind w:left="717" w:right="11" w:hanging="708"/>
      </w:pPr>
      <w:r>
        <w:t xml:space="preserve">действия по изменению текста; высказывать предположение в процессе наблюдения за языковым материалом; проводить по предложенному плану несложное лингвистическое </w:t>
      </w:r>
    </w:p>
    <w:p w14:paraId="131491A2" w14:textId="77777777" w:rsidR="004E38D3" w:rsidRDefault="00C1131D">
      <w:pPr>
        <w:ind w:left="717" w:right="11" w:hanging="708"/>
      </w:pPr>
      <w:r>
        <w:t xml:space="preserve">мини-исследование, выполнять по предложенному плану проектное задание; формулировать выводы об особенностях каждого из </w:t>
      </w:r>
      <w:proofErr w:type="spellStart"/>
      <w:r>
        <w:t>трѐх</w:t>
      </w:r>
      <w:proofErr w:type="spellEnd"/>
      <w:r>
        <w:t xml:space="preserve"> типов текстов, </w:t>
      </w:r>
    </w:p>
    <w:p w14:paraId="1723A11C" w14:textId="77777777" w:rsidR="004E38D3" w:rsidRDefault="00C1131D">
      <w:pPr>
        <w:ind w:left="717" w:right="11" w:hanging="708"/>
      </w:pPr>
      <w:r>
        <w:t xml:space="preserve">подкреплять их доказательствами на основе результатов проведенного наблюдения; выбирать наиболее подходящий для данной ситуации тип текста (на основе </w:t>
      </w:r>
    </w:p>
    <w:p w14:paraId="4CE87DEC" w14:textId="77777777" w:rsidR="004E38D3" w:rsidRDefault="00C1131D">
      <w:pPr>
        <w:spacing w:after="124" w:line="259" w:lineRule="auto"/>
        <w:ind w:left="19" w:right="11"/>
      </w:pPr>
      <w:r>
        <w:t xml:space="preserve">предложенных критериев). </w:t>
      </w:r>
    </w:p>
    <w:p w14:paraId="0E339CE8" w14:textId="77777777" w:rsidR="004E38D3" w:rsidRDefault="00C1131D">
      <w:pPr>
        <w:spacing w:after="30"/>
        <w:ind w:left="9" w:right="11" w:firstLine="708"/>
      </w:pPr>
      <w:r>
        <w:t xml:space="preserve">20.8.10.3. Работа с информацией как часть познавательных универсальных учебных действий: </w:t>
      </w:r>
    </w:p>
    <w:p w14:paraId="6D171F69" w14:textId="77777777" w:rsidR="004E38D3" w:rsidRDefault="00C1131D">
      <w:pPr>
        <w:tabs>
          <w:tab w:val="center" w:pos="1273"/>
          <w:tab w:val="center" w:pos="2907"/>
          <w:tab w:val="center" w:pos="4607"/>
          <w:tab w:val="center" w:pos="6506"/>
          <w:tab w:val="center" w:pos="7994"/>
          <w:tab w:val="right" w:pos="10217"/>
        </w:tabs>
        <w:spacing w:after="136" w:line="259" w:lineRule="auto"/>
        <w:ind w:left="0" w:right="0" w:firstLine="0"/>
        <w:jc w:val="left"/>
      </w:pPr>
      <w:r>
        <w:rPr>
          <w:rFonts w:ascii="Calibri" w:eastAsia="Calibri" w:hAnsi="Calibri" w:cs="Calibri"/>
          <w:sz w:val="22"/>
        </w:rPr>
        <w:tab/>
      </w:r>
      <w:r>
        <w:t xml:space="preserve">выбирать </w:t>
      </w:r>
      <w:r>
        <w:tab/>
        <w:t xml:space="preserve">источник </w:t>
      </w:r>
      <w:r>
        <w:tab/>
        <w:t xml:space="preserve">получения </w:t>
      </w:r>
      <w:r>
        <w:tab/>
        <w:t xml:space="preserve">информации </w:t>
      </w:r>
      <w:r>
        <w:tab/>
        <w:t xml:space="preserve">при </w:t>
      </w:r>
      <w:r>
        <w:tab/>
        <w:t xml:space="preserve">выполнении </w:t>
      </w:r>
    </w:p>
    <w:p w14:paraId="2B1CE2A7" w14:textId="77777777" w:rsidR="004E38D3" w:rsidRDefault="00C1131D">
      <w:pPr>
        <w:spacing w:after="26"/>
        <w:ind w:left="717" w:right="11" w:hanging="708"/>
      </w:pPr>
      <w:r>
        <w:t xml:space="preserve">мини-исследования; анализировать </w:t>
      </w:r>
      <w:r>
        <w:tab/>
        <w:t xml:space="preserve">текстовую, </w:t>
      </w:r>
      <w:r>
        <w:tab/>
        <w:t xml:space="preserve">графическую, </w:t>
      </w:r>
      <w:r>
        <w:tab/>
        <w:t xml:space="preserve">звуковую </w:t>
      </w:r>
      <w:r>
        <w:tab/>
        <w:t xml:space="preserve">информацию </w:t>
      </w:r>
      <w:r>
        <w:tab/>
        <w:t xml:space="preserve">в </w:t>
      </w:r>
    </w:p>
    <w:p w14:paraId="0E2FDC8A" w14:textId="77777777" w:rsidR="004E38D3" w:rsidRDefault="00C1131D">
      <w:pPr>
        <w:ind w:left="717" w:right="11" w:hanging="708"/>
      </w:pPr>
      <w:r>
        <w:t xml:space="preserve">соответствии с учебной задачей; самостоятельно создавать схемы, таблицы для представления информации как </w:t>
      </w:r>
    </w:p>
    <w:p w14:paraId="5D2C52A1" w14:textId="77777777" w:rsidR="004E38D3" w:rsidRDefault="00C1131D">
      <w:pPr>
        <w:spacing w:after="126" w:line="259" w:lineRule="auto"/>
        <w:ind w:left="19" w:right="11"/>
      </w:pPr>
      <w:r>
        <w:t xml:space="preserve">результата наблюдения за языковыми единицами. </w:t>
      </w:r>
    </w:p>
    <w:p w14:paraId="086AC2AF" w14:textId="77777777" w:rsidR="004E38D3" w:rsidRDefault="00C1131D">
      <w:pPr>
        <w:ind w:left="9" w:right="11" w:firstLine="708"/>
      </w:pPr>
      <w:r>
        <w:t xml:space="preserve">20.8.10.4. Общение как часть коммуникативных универсальных учебных действий: </w:t>
      </w:r>
    </w:p>
    <w:p w14:paraId="02BB5F09" w14:textId="77777777" w:rsidR="004E38D3" w:rsidRDefault="00C1131D">
      <w:pPr>
        <w:ind w:left="718" w:right="11"/>
      </w:pPr>
      <w:r>
        <w:t xml:space="preserve">строить речевое высказывание в соответствии с поставленной задачей; создавать устные и письменные тексты (описание, рассуждение, </w:t>
      </w:r>
    </w:p>
    <w:p w14:paraId="69399D3B" w14:textId="77777777" w:rsidR="004E38D3" w:rsidRDefault="00C1131D">
      <w:pPr>
        <w:ind w:left="717" w:right="11" w:hanging="708"/>
      </w:pPr>
      <w:r>
        <w:t xml:space="preserve">повествование), соответствующие ситуации общения; подготавливать небольшие выступления о результатах групповой работы, </w:t>
      </w:r>
    </w:p>
    <w:p w14:paraId="6251CCC8" w14:textId="77777777" w:rsidR="004E38D3" w:rsidRDefault="00C1131D">
      <w:pPr>
        <w:ind w:left="717" w:right="11" w:hanging="708"/>
      </w:pPr>
      <w:r>
        <w:t xml:space="preserve">наблюдения, выполненного мини-исследования, проектного задания; создавать небольшие устные и письменные тексты, содержащие приглашение, </w:t>
      </w:r>
    </w:p>
    <w:p w14:paraId="7729F828" w14:textId="77777777" w:rsidR="004E38D3" w:rsidRDefault="00C1131D">
      <w:pPr>
        <w:spacing w:after="126" w:line="259" w:lineRule="auto"/>
        <w:ind w:left="19" w:right="11"/>
      </w:pPr>
      <w:r>
        <w:t xml:space="preserve">просьбу, извинение, благодарность, отказ, с использованием норм речевого этикета. </w:t>
      </w:r>
    </w:p>
    <w:p w14:paraId="20221F21" w14:textId="77777777" w:rsidR="004E38D3" w:rsidRDefault="00C1131D">
      <w:pPr>
        <w:ind w:left="9" w:right="11" w:firstLine="708"/>
      </w:pPr>
      <w:r>
        <w:lastRenderedPageBreak/>
        <w:t xml:space="preserve">20.8.10.5. Самоорганизация как часть регулятивных универсальных учебных действий: </w:t>
      </w:r>
    </w:p>
    <w:p w14:paraId="5810ED8F" w14:textId="77777777" w:rsidR="004E38D3" w:rsidRDefault="00C1131D">
      <w:pPr>
        <w:ind w:left="718" w:right="551"/>
      </w:pPr>
      <w:r>
        <w:t xml:space="preserve">планировать действия по решению орфографической </w:t>
      </w:r>
      <w:proofErr w:type="gramStart"/>
      <w:r>
        <w:t>задачи;  выстраивать</w:t>
      </w:r>
      <w:proofErr w:type="gramEnd"/>
      <w:r>
        <w:t xml:space="preserve"> последовательность выбранных действий. </w:t>
      </w:r>
    </w:p>
    <w:p w14:paraId="1C76661C" w14:textId="77777777" w:rsidR="004E38D3" w:rsidRDefault="00C1131D">
      <w:pPr>
        <w:ind w:left="9" w:right="11" w:firstLine="708"/>
      </w:pPr>
      <w:r>
        <w:t xml:space="preserve">20.8.10.6. Самоконтроль как часть регулятивных универсальных учебных действий: устанавливать причины успеха (неудач) при выполнении заданий по русскому </w:t>
      </w:r>
    </w:p>
    <w:p w14:paraId="05380DE0" w14:textId="77777777" w:rsidR="004E38D3" w:rsidRDefault="00C1131D">
      <w:pPr>
        <w:ind w:left="19" w:right="11"/>
      </w:pPr>
      <w:r>
        <w:t xml:space="preserve">языку; 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 </w:t>
      </w:r>
    </w:p>
    <w:p w14:paraId="52790BB6" w14:textId="77777777" w:rsidR="004E38D3" w:rsidRDefault="00C1131D">
      <w:pPr>
        <w:spacing w:after="126" w:line="259" w:lineRule="auto"/>
        <w:ind w:left="718" w:right="11"/>
      </w:pPr>
      <w:r>
        <w:t xml:space="preserve">20.8.10.7. Совместная деятельность: </w:t>
      </w:r>
    </w:p>
    <w:p w14:paraId="08C32DF2" w14:textId="77777777" w:rsidR="004E38D3" w:rsidRDefault="00C1131D">
      <w:pPr>
        <w:ind w:left="9" w:right="11" w:firstLine="708"/>
      </w:pPr>
      <w:r>
        <w:t xml:space="preserve">формулировать краткосрочные и долгосрочные цели (индивидуальные с </w:t>
      </w:r>
      <w:proofErr w:type="spellStart"/>
      <w:r>
        <w:t>учѐтом</w:t>
      </w:r>
      <w:proofErr w:type="spellEnd"/>
      <w:r>
        <w:t xml:space="preserve">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 выполнять совместные (в группах) проектные задания с использованием </w:t>
      </w:r>
    </w:p>
    <w:p w14:paraId="42C654D0" w14:textId="77777777" w:rsidR="004E38D3" w:rsidRDefault="00C1131D">
      <w:pPr>
        <w:ind w:left="717" w:right="11" w:hanging="708"/>
      </w:pPr>
      <w:r>
        <w:t xml:space="preserve">предложенных образцов; при выполнении совместной деятельности справедливо распределять работу, </w:t>
      </w:r>
    </w:p>
    <w:p w14:paraId="4DB0765F" w14:textId="77777777" w:rsidR="004E38D3" w:rsidRDefault="00C1131D">
      <w:pPr>
        <w:ind w:left="717" w:right="11" w:hanging="708"/>
      </w:pPr>
      <w:r>
        <w:t xml:space="preserve">договариваться, обсуждать процесс и результат совместной работы; проявлять готовность выполнять разные роли: руководителя (лидера), </w:t>
      </w:r>
    </w:p>
    <w:p w14:paraId="05B9E6F1" w14:textId="77777777" w:rsidR="004E38D3" w:rsidRDefault="00C1131D">
      <w:pPr>
        <w:ind w:left="19" w:right="11"/>
      </w:pPr>
      <w:r>
        <w:t xml:space="preserve">подчиненного, проявлять самостоятельность, организованность, инициативность для достижения общего успеха деятельности. </w:t>
      </w:r>
    </w:p>
    <w:p w14:paraId="47DD6984" w14:textId="77777777" w:rsidR="004E38D3" w:rsidRDefault="00C1131D">
      <w:pPr>
        <w:spacing w:after="124" w:line="259" w:lineRule="auto"/>
        <w:ind w:left="718" w:right="11"/>
      </w:pPr>
      <w:r>
        <w:t xml:space="preserve">20.9. Содержание обучения в 4 классе. </w:t>
      </w:r>
    </w:p>
    <w:p w14:paraId="1425CF1D" w14:textId="77777777" w:rsidR="004E38D3" w:rsidRDefault="00C1131D">
      <w:pPr>
        <w:spacing w:after="126" w:line="259" w:lineRule="auto"/>
        <w:ind w:left="718" w:right="11"/>
      </w:pPr>
      <w:r>
        <w:t xml:space="preserve">20.9.1. Сведения о русском языке. </w:t>
      </w:r>
    </w:p>
    <w:p w14:paraId="09873D11" w14:textId="77777777" w:rsidR="004E38D3" w:rsidRDefault="00C1131D">
      <w:pPr>
        <w:ind w:left="9" w:right="11" w:firstLine="708"/>
      </w:pPr>
      <w:r>
        <w:t xml:space="preserve">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 </w:t>
      </w:r>
    </w:p>
    <w:p w14:paraId="243E6B20" w14:textId="77777777" w:rsidR="004E38D3" w:rsidRDefault="00C1131D">
      <w:pPr>
        <w:spacing w:after="124" w:line="259" w:lineRule="auto"/>
        <w:ind w:left="718" w:right="11"/>
      </w:pPr>
      <w:r>
        <w:t xml:space="preserve">20.9.2. Фонетика и графика. </w:t>
      </w:r>
    </w:p>
    <w:p w14:paraId="09A07C13" w14:textId="77777777" w:rsidR="004E38D3" w:rsidRDefault="00C1131D">
      <w:pPr>
        <w:ind w:left="9" w:right="11" w:firstLine="708"/>
      </w:pPr>
      <w:r>
        <w:t xml:space="preserve">Характеристика, сравнение, классификация звуков вне слова и в слове по заданным параметрам. </w:t>
      </w:r>
      <w:proofErr w:type="gramStart"/>
      <w:r>
        <w:t>Звуко-буквенный</w:t>
      </w:r>
      <w:proofErr w:type="gramEnd"/>
      <w:r>
        <w:t xml:space="preserve"> разбор слова (по отработанному алгоритму). </w:t>
      </w:r>
    </w:p>
    <w:p w14:paraId="6CC4A962" w14:textId="77777777" w:rsidR="004E38D3" w:rsidRDefault="00C1131D">
      <w:pPr>
        <w:spacing w:after="127" w:line="259" w:lineRule="auto"/>
        <w:ind w:left="718" w:right="11"/>
      </w:pPr>
      <w:r>
        <w:lastRenderedPageBreak/>
        <w:t xml:space="preserve">20.9.3. Орфоэпия. </w:t>
      </w:r>
    </w:p>
    <w:p w14:paraId="4FA3158D" w14:textId="77777777" w:rsidR="004E38D3" w:rsidRDefault="00C1131D">
      <w:pPr>
        <w:ind w:left="9" w:right="11" w:firstLine="708"/>
      </w:pPr>
      <w:r>
        <w:t xml:space="preserve">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w:t>
      </w:r>
    </w:p>
    <w:p w14:paraId="3E7EB34A" w14:textId="77777777" w:rsidR="004E38D3" w:rsidRDefault="00C1131D">
      <w:pPr>
        <w:ind w:left="9" w:right="11" w:firstLine="708"/>
      </w:pPr>
      <w:r>
        <w:t xml:space="preserve">Использование орфоэпических словарей русского языка при определении правильного произношения слов. </w:t>
      </w:r>
    </w:p>
    <w:p w14:paraId="1DB0FB65" w14:textId="77777777" w:rsidR="004E38D3" w:rsidRDefault="00C1131D">
      <w:pPr>
        <w:spacing w:after="124" w:line="259" w:lineRule="auto"/>
        <w:ind w:left="718" w:right="11"/>
      </w:pPr>
      <w:r>
        <w:t xml:space="preserve">20.9.4. Лексика. </w:t>
      </w:r>
    </w:p>
    <w:p w14:paraId="29A91F8B" w14:textId="77777777" w:rsidR="004E38D3" w:rsidRDefault="00C1131D">
      <w:pPr>
        <w:ind w:left="9" w:right="11" w:firstLine="708"/>
      </w:pPr>
      <w:r>
        <w:t xml:space="preserve">Повторение и продолжение работы: наблюдение за использованием в речи синонимов, антонимов, устаревших слов (простые случаи). </w:t>
      </w:r>
    </w:p>
    <w:p w14:paraId="582BE6C5" w14:textId="77777777" w:rsidR="004E38D3" w:rsidRDefault="00C1131D">
      <w:pPr>
        <w:spacing w:after="124" w:line="259" w:lineRule="auto"/>
        <w:ind w:left="718" w:right="11"/>
      </w:pPr>
      <w:r>
        <w:t xml:space="preserve">Наблюдение за использованием в речи фразеологизмов (простые случаи). </w:t>
      </w:r>
    </w:p>
    <w:p w14:paraId="2740F427" w14:textId="77777777" w:rsidR="004E38D3" w:rsidRDefault="00C1131D">
      <w:pPr>
        <w:spacing w:after="126" w:line="259" w:lineRule="auto"/>
        <w:ind w:left="718" w:right="11"/>
      </w:pPr>
      <w:r>
        <w:t>20.9.5. Состав слова (</w:t>
      </w:r>
      <w:proofErr w:type="spellStart"/>
      <w:r>
        <w:t>морфемика</w:t>
      </w:r>
      <w:proofErr w:type="spellEnd"/>
      <w:r>
        <w:t xml:space="preserve">). </w:t>
      </w:r>
    </w:p>
    <w:p w14:paraId="01E334D1" w14:textId="77777777" w:rsidR="004E38D3" w:rsidRDefault="00C1131D">
      <w:pPr>
        <w:ind w:left="9" w:right="11" w:firstLine="708"/>
      </w:pPr>
      <w:r>
        <w:t xml:space="preserve">Состав изменяемых слов, выделение в словах с однозначно выделяемыми морфемами окончания, корня, приставки, суффикса (повторение изученного). </w:t>
      </w:r>
    </w:p>
    <w:p w14:paraId="046DF5B2" w14:textId="77777777" w:rsidR="004E38D3" w:rsidRDefault="00C1131D">
      <w:pPr>
        <w:spacing w:after="124" w:line="259" w:lineRule="auto"/>
        <w:ind w:left="718" w:right="11"/>
      </w:pPr>
      <w:r>
        <w:t xml:space="preserve">Основа слова. </w:t>
      </w:r>
    </w:p>
    <w:p w14:paraId="097750E3" w14:textId="77777777" w:rsidR="004E38D3" w:rsidRDefault="00C1131D">
      <w:pPr>
        <w:spacing w:after="124" w:line="259" w:lineRule="auto"/>
        <w:ind w:left="718" w:right="11"/>
      </w:pPr>
      <w:r>
        <w:t xml:space="preserve">Состав неизменяемых слов (ознакомление). </w:t>
      </w:r>
    </w:p>
    <w:p w14:paraId="4166C6CF" w14:textId="77777777" w:rsidR="004E38D3" w:rsidRDefault="00C1131D">
      <w:pPr>
        <w:ind w:left="9" w:right="11" w:firstLine="708"/>
      </w:pPr>
      <w:r>
        <w:t xml:space="preserve">Значение наиболее употребляемых суффиксов изученных частей речи (ознакомление). </w:t>
      </w:r>
    </w:p>
    <w:p w14:paraId="1EE5C02E" w14:textId="77777777" w:rsidR="004E38D3" w:rsidRDefault="00C1131D">
      <w:pPr>
        <w:spacing w:after="126" w:line="259" w:lineRule="auto"/>
        <w:ind w:left="718" w:right="11"/>
      </w:pPr>
      <w:r>
        <w:t xml:space="preserve">20.9.6. Морфология. </w:t>
      </w:r>
    </w:p>
    <w:p w14:paraId="6F0A7482" w14:textId="77777777" w:rsidR="004E38D3" w:rsidRDefault="00C1131D">
      <w:pPr>
        <w:spacing w:after="124" w:line="259" w:lineRule="auto"/>
        <w:ind w:left="718" w:right="11"/>
      </w:pPr>
      <w:r>
        <w:t xml:space="preserve">Части речи самостоятельные и служебные. </w:t>
      </w:r>
    </w:p>
    <w:p w14:paraId="7F248A38" w14:textId="77777777" w:rsidR="004E38D3" w:rsidRDefault="00C1131D">
      <w:pPr>
        <w:ind w:left="9" w:right="11" w:firstLine="708"/>
      </w:pPr>
      <w:r>
        <w:t xml:space="preserve">Имя существительное. Склонение </w:t>
      </w:r>
      <w:proofErr w:type="spellStart"/>
      <w:r>
        <w:t>имѐн</w:t>
      </w:r>
      <w:proofErr w:type="spellEnd"/>
      <w:r>
        <w:t xml:space="preserve"> существительных (кроме существительных на «-</w:t>
      </w:r>
      <w:proofErr w:type="spellStart"/>
      <w:r>
        <w:t>мя</w:t>
      </w:r>
      <w:proofErr w:type="spellEnd"/>
      <w:r>
        <w:t>», «-</w:t>
      </w:r>
      <w:proofErr w:type="spellStart"/>
      <w:r>
        <w:t>ий</w:t>
      </w:r>
      <w:proofErr w:type="spellEnd"/>
      <w:r>
        <w:t>», «-</w:t>
      </w:r>
      <w:proofErr w:type="spellStart"/>
      <w:r>
        <w:t>ие</w:t>
      </w:r>
      <w:proofErr w:type="spellEnd"/>
      <w:r>
        <w:t>», «-</w:t>
      </w:r>
      <w:proofErr w:type="spellStart"/>
      <w:r>
        <w:t>ия</w:t>
      </w:r>
      <w:proofErr w:type="spellEnd"/>
      <w:r>
        <w:t>»; на «-</w:t>
      </w:r>
      <w:proofErr w:type="spellStart"/>
      <w:r>
        <w:t>ья</w:t>
      </w:r>
      <w:proofErr w:type="spellEnd"/>
      <w:r>
        <w:t>», например, «гостья»; на «-</w:t>
      </w:r>
      <w:proofErr w:type="spellStart"/>
      <w:r>
        <w:t>ье</w:t>
      </w:r>
      <w:proofErr w:type="spellEnd"/>
      <w:r>
        <w:t xml:space="preserve">», например, «ожерелье» во множественном числе; а также кроме собственных </w:t>
      </w:r>
      <w:proofErr w:type="spellStart"/>
      <w:r>
        <w:t>имѐн</w:t>
      </w:r>
      <w:proofErr w:type="spellEnd"/>
      <w:r>
        <w:t xml:space="preserve"> существительных на «-</w:t>
      </w:r>
      <w:proofErr w:type="spellStart"/>
      <w:r>
        <w:t>ов</w:t>
      </w:r>
      <w:proofErr w:type="spellEnd"/>
      <w:r>
        <w:t>», «-ин», «-</w:t>
      </w:r>
      <w:proofErr w:type="spellStart"/>
      <w:r>
        <w:t>ий</w:t>
      </w:r>
      <w:proofErr w:type="spellEnd"/>
      <w:r>
        <w:t xml:space="preserve">»); имена существительные 1, 2, 3-го склонения (повторение изученного). Несклоняемые имена существительные (ознакомление). </w:t>
      </w:r>
    </w:p>
    <w:p w14:paraId="37D7953C" w14:textId="77777777" w:rsidR="004E38D3" w:rsidRDefault="00C1131D">
      <w:pPr>
        <w:ind w:left="9" w:right="11" w:firstLine="708"/>
      </w:pPr>
      <w:r>
        <w:t xml:space="preserve">Имя прилагательное. Зависимость формы имени прилагательного от формы имени существительного (повторение). Склонение </w:t>
      </w:r>
      <w:proofErr w:type="spellStart"/>
      <w:r>
        <w:t>имѐн</w:t>
      </w:r>
      <w:proofErr w:type="spellEnd"/>
      <w:r>
        <w:t xml:space="preserve"> прилагательных во множественном числе. </w:t>
      </w:r>
    </w:p>
    <w:p w14:paraId="6484E142" w14:textId="77777777" w:rsidR="004E38D3" w:rsidRDefault="00C1131D">
      <w:pPr>
        <w:spacing w:line="259" w:lineRule="auto"/>
        <w:ind w:left="718" w:right="11"/>
      </w:pPr>
      <w:r>
        <w:t xml:space="preserve">Местоимение. Личные местоимения (повторение). Личные местоимения 1-го и </w:t>
      </w:r>
    </w:p>
    <w:p w14:paraId="58C27F3C" w14:textId="77777777" w:rsidR="004E38D3" w:rsidRDefault="00C1131D">
      <w:pPr>
        <w:spacing w:after="127" w:line="259" w:lineRule="auto"/>
        <w:ind w:left="19" w:right="11"/>
      </w:pPr>
      <w:r>
        <w:t xml:space="preserve">3-го лица единственного и множественного числа; склонение личных местоимений. </w:t>
      </w:r>
    </w:p>
    <w:p w14:paraId="38980DF8" w14:textId="77777777" w:rsidR="004E38D3" w:rsidRDefault="00C1131D">
      <w:pPr>
        <w:ind w:left="9" w:right="11" w:firstLine="708"/>
      </w:pPr>
      <w:r>
        <w:lastRenderedPageBreak/>
        <w:t xml:space="preserve">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 </w:t>
      </w:r>
    </w:p>
    <w:p w14:paraId="3C5CAF85" w14:textId="77777777" w:rsidR="004E38D3" w:rsidRDefault="00C1131D">
      <w:pPr>
        <w:spacing w:after="126" w:line="259" w:lineRule="auto"/>
        <w:ind w:left="718" w:right="11"/>
      </w:pPr>
      <w:r>
        <w:t xml:space="preserve">Наречие (общее представление). Значение, вопросы, употребление в речи. </w:t>
      </w:r>
    </w:p>
    <w:p w14:paraId="4AC665A5" w14:textId="77777777" w:rsidR="004E38D3" w:rsidRDefault="00C1131D">
      <w:pPr>
        <w:spacing w:after="124" w:line="259" w:lineRule="auto"/>
        <w:ind w:left="718" w:right="11"/>
      </w:pPr>
      <w:r>
        <w:t xml:space="preserve">Предлог. Отличие предлогов от приставок (повторение). </w:t>
      </w:r>
    </w:p>
    <w:p w14:paraId="38364D19" w14:textId="77777777" w:rsidR="004E38D3" w:rsidRDefault="00C1131D">
      <w:pPr>
        <w:spacing w:after="126" w:line="259" w:lineRule="auto"/>
        <w:ind w:left="718" w:right="11"/>
      </w:pPr>
      <w:r>
        <w:t xml:space="preserve">Союз; союзы «и», «а», «но» в простых и сложных предложениях. </w:t>
      </w:r>
    </w:p>
    <w:p w14:paraId="16388FFA" w14:textId="77777777" w:rsidR="004E38D3" w:rsidRDefault="00C1131D">
      <w:pPr>
        <w:spacing w:after="124" w:line="259" w:lineRule="auto"/>
        <w:ind w:left="718" w:right="11"/>
      </w:pPr>
      <w:r>
        <w:t>Частица «не», «</w:t>
      </w:r>
      <w:proofErr w:type="spellStart"/>
      <w:r>
        <w:t>еѐ</w:t>
      </w:r>
      <w:proofErr w:type="spellEnd"/>
      <w:r>
        <w:t xml:space="preserve">» значение (повторение). </w:t>
      </w:r>
    </w:p>
    <w:p w14:paraId="12F81FC6" w14:textId="77777777" w:rsidR="004E38D3" w:rsidRDefault="00C1131D">
      <w:pPr>
        <w:spacing w:after="124" w:line="259" w:lineRule="auto"/>
        <w:ind w:left="718" w:right="11"/>
      </w:pPr>
      <w:r>
        <w:t xml:space="preserve">20.9.7. Синтаксис. </w:t>
      </w:r>
    </w:p>
    <w:p w14:paraId="53E79A03" w14:textId="77777777" w:rsidR="004E38D3" w:rsidRDefault="00C1131D">
      <w:pPr>
        <w:ind w:left="9" w:right="11" w:firstLine="708"/>
      </w:pPr>
      <w:r>
        <w:t xml:space="preserve">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w:t>
      </w:r>
      <w:proofErr w:type="spellStart"/>
      <w:r>
        <w:t>распространѐнные</w:t>
      </w:r>
      <w:proofErr w:type="spellEnd"/>
      <w:r>
        <w:t xml:space="preserve"> и </w:t>
      </w:r>
      <w:proofErr w:type="spellStart"/>
      <w:r>
        <w:t>нераспространѐнные</w:t>
      </w:r>
      <w:proofErr w:type="spellEnd"/>
      <w:r>
        <w:t xml:space="preserve"> предложения (повторение изученного). </w:t>
      </w:r>
    </w:p>
    <w:p w14:paraId="770C4FEF" w14:textId="77777777" w:rsidR="004E38D3" w:rsidRDefault="00C1131D">
      <w:pPr>
        <w:spacing w:after="124" w:line="259" w:lineRule="auto"/>
        <w:ind w:left="718" w:right="11"/>
      </w:pPr>
      <w:r>
        <w:t xml:space="preserve">Связь между словами в словосочетании. </w:t>
      </w:r>
    </w:p>
    <w:p w14:paraId="2E6384C7" w14:textId="77777777" w:rsidR="004E38D3" w:rsidRDefault="00C1131D">
      <w:pPr>
        <w:ind w:left="9" w:right="11" w:firstLine="708"/>
      </w:pPr>
      <w:r>
        <w:t xml:space="preserve">Предложения с однородными членами: без союзов, с союзами «а», «но», с одиночным союзом «и». Интонация перечисления в предложениях с однородными членами. </w:t>
      </w:r>
    </w:p>
    <w:p w14:paraId="3AE990FF" w14:textId="77777777" w:rsidR="004E38D3" w:rsidRDefault="00C1131D">
      <w:pPr>
        <w:spacing w:after="124" w:line="259" w:lineRule="auto"/>
        <w:ind w:left="718" w:right="11"/>
      </w:pPr>
      <w:r>
        <w:t xml:space="preserve">Простое и сложное предложения (ознакомление). Сложные предложения: </w:t>
      </w:r>
    </w:p>
    <w:p w14:paraId="2D6C6426" w14:textId="77777777" w:rsidR="004E38D3" w:rsidRDefault="00C1131D">
      <w:pPr>
        <w:ind w:left="19" w:right="11"/>
      </w:pPr>
      <w:proofErr w:type="spellStart"/>
      <w:r>
        <w:t>сложносочинѐнные</w:t>
      </w:r>
      <w:proofErr w:type="spellEnd"/>
      <w:r>
        <w:t xml:space="preserve"> с союзами «и», «а», «но»; бессоюзные сложные предложения (без называния терминов). </w:t>
      </w:r>
    </w:p>
    <w:p w14:paraId="324AD3A8" w14:textId="77777777" w:rsidR="004E38D3" w:rsidRDefault="00C1131D">
      <w:pPr>
        <w:spacing w:after="126" w:line="259" w:lineRule="auto"/>
        <w:ind w:left="718" w:right="11"/>
      </w:pPr>
      <w:r>
        <w:t xml:space="preserve">20.9.8. Орфография и пунктуация. </w:t>
      </w:r>
    </w:p>
    <w:p w14:paraId="7BA6A34D" w14:textId="77777777" w:rsidR="004E38D3" w:rsidRDefault="00C1131D">
      <w:pPr>
        <w:ind w:left="9" w:right="11" w:firstLine="708"/>
      </w:pPr>
      <w:r>
        <w:t xml:space="preserve">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 </w:t>
      </w:r>
    </w:p>
    <w:p w14:paraId="42D3C7EB" w14:textId="77777777" w:rsidR="004E38D3" w:rsidRDefault="00C1131D">
      <w:pPr>
        <w:spacing w:after="127" w:line="259" w:lineRule="auto"/>
        <w:ind w:left="718" w:right="11"/>
      </w:pPr>
      <w:r>
        <w:t xml:space="preserve">Использование орфографического словаря для определения (уточнения) написания слова. </w:t>
      </w:r>
    </w:p>
    <w:p w14:paraId="51A96174" w14:textId="77777777" w:rsidR="004E38D3" w:rsidRDefault="00C1131D">
      <w:pPr>
        <w:spacing w:after="124" w:line="259" w:lineRule="auto"/>
        <w:ind w:left="718" w:right="11"/>
      </w:pPr>
      <w:r>
        <w:t xml:space="preserve">Правила правописания и их применение: </w:t>
      </w:r>
    </w:p>
    <w:p w14:paraId="6A0C8C3C" w14:textId="77777777" w:rsidR="004E38D3" w:rsidRDefault="00C1131D">
      <w:pPr>
        <w:ind w:left="9" w:right="11" w:firstLine="708"/>
      </w:pPr>
      <w:r>
        <w:lastRenderedPageBreak/>
        <w:t xml:space="preserve">безударные падежные окончания </w:t>
      </w:r>
      <w:proofErr w:type="spellStart"/>
      <w:r>
        <w:t>имѐн</w:t>
      </w:r>
      <w:proofErr w:type="spellEnd"/>
      <w:r>
        <w:t xml:space="preserve"> существительных (кроме существительных на «-</w:t>
      </w:r>
      <w:proofErr w:type="spellStart"/>
      <w:r>
        <w:t>мя</w:t>
      </w:r>
      <w:proofErr w:type="spellEnd"/>
      <w:r>
        <w:t>», «-</w:t>
      </w:r>
      <w:proofErr w:type="spellStart"/>
      <w:r>
        <w:t>ий</w:t>
      </w:r>
      <w:proofErr w:type="spellEnd"/>
      <w:r>
        <w:t>», «-</w:t>
      </w:r>
      <w:proofErr w:type="spellStart"/>
      <w:r>
        <w:t>ие</w:t>
      </w:r>
      <w:proofErr w:type="spellEnd"/>
      <w:r>
        <w:t>», «-</w:t>
      </w:r>
      <w:proofErr w:type="spellStart"/>
      <w:r>
        <w:t>ия</w:t>
      </w:r>
      <w:proofErr w:type="spellEnd"/>
      <w:r>
        <w:t>», на «-</w:t>
      </w:r>
      <w:proofErr w:type="spellStart"/>
      <w:r>
        <w:t>ья</w:t>
      </w:r>
      <w:proofErr w:type="spellEnd"/>
      <w:r>
        <w:t>», например, «гостья», на «-</w:t>
      </w:r>
      <w:proofErr w:type="spellStart"/>
      <w:r>
        <w:t>ье</w:t>
      </w:r>
      <w:proofErr w:type="spellEnd"/>
      <w:r>
        <w:t xml:space="preserve">», например, «ожерелье» во множественном числе, а также кроме собственных </w:t>
      </w:r>
      <w:proofErr w:type="spellStart"/>
      <w:r>
        <w:t>имѐн</w:t>
      </w:r>
      <w:proofErr w:type="spellEnd"/>
      <w:r>
        <w:t xml:space="preserve"> существительных на «-</w:t>
      </w:r>
      <w:proofErr w:type="spellStart"/>
      <w:r>
        <w:t>ов</w:t>
      </w:r>
      <w:proofErr w:type="spellEnd"/>
      <w:r>
        <w:t>», «-ин», «-</w:t>
      </w:r>
      <w:proofErr w:type="spellStart"/>
      <w:r>
        <w:t>ий</w:t>
      </w:r>
      <w:proofErr w:type="spellEnd"/>
      <w:r>
        <w:t xml:space="preserve">»); безударные падежные окончания </w:t>
      </w:r>
      <w:proofErr w:type="spellStart"/>
      <w:r>
        <w:t>имѐн</w:t>
      </w:r>
      <w:proofErr w:type="spellEnd"/>
      <w:r>
        <w:t xml:space="preserve"> прилагательных; </w:t>
      </w:r>
    </w:p>
    <w:p w14:paraId="7E6CC59D" w14:textId="77777777" w:rsidR="004E38D3" w:rsidRDefault="00C1131D">
      <w:pPr>
        <w:spacing w:after="124" w:line="259" w:lineRule="auto"/>
        <w:ind w:left="718" w:right="11"/>
      </w:pPr>
      <w:r>
        <w:t xml:space="preserve">мягкий знак после шипящих на конце глаголов в форме 2-го лица </w:t>
      </w:r>
    </w:p>
    <w:p w14:paraId="2DE626DA" w14:textId="77777777" w:rsidR="004E38D3" w:rsidRDefault="00C1131D">
      <w:pPr>
        <w:spacing w:line="361" w:lineRule="auto"/>
        <w:ind w:left="727" w:right="1195" w:hanging="718"/>
        <w:jc w:val="left"/>
      </w:pPr>
      <w:r>
        <w:t>единственного числа; наличие или отсутствие мягкого знака в глаголах на «-</w:t>
      </w:r>
      <w:proofErr w:type="spellStart"/>
      <w:r>
        <w:t>ться</w:t>
      </w:r>
      <w:proofErr w:type="spellEnd"/>
      <w:r>
        <w:t>» и «-</w:t>
      </w:r>
      <w:proofErr w:type="spellStart"/>
      <w:r>
        <w:t>тся</w:t>
      </w:r>
      <w:proofErr w:type="spellEnd"/>
      <w:r>
        <w:t xml:space="preserve">»; безударные личные окончания глаголов; </w:t>
      </w:r>
    </w:p>
    <w:p w14:paraId="716D34C3" w14:textId="77777777" w:rsidR="004E38D3" w:rsidRDefault="00C1131D">
      <w:pPr>
        <w:spacing w:after="126" w:line="259" w:lineRule="auto"/>
        <w:ind w:left="718" w:right="11"/>
      </w:pPr>
      <w:r>
        <w:t xml:space="preserve">знаки препинания в предложениях с однородными членами, </w:t>
      </w:r>
      <w:proofErr w:type="spellStart"/>
      <w:r>
        <w:t>соединѐнными</w:t>
      </w:r>
      <w:proofErr w:type="spellEnd"/>
      <w:r>
        <w:t xml:space="preserve"> </w:t>
      </w:r>
    </w:p>
    <w:p w14:paraId="058E0631" w14:textId="77777777" w:rsidR="004E38D3" w:rsidRDefault="00C1131D">
      <w:pPr>
        <w:spacing w:after="124" w:line="259" w:lineRule="auto"/>
        <w:ind w:left="19" w:right="11"/>
      </w:pPr>
      <w:r>
        <w:t xml:space="preserve">союзами «и», «а», «но» и без союзов. </w:t>
      </w:r>
    </w:p>
    <w:p w14:paraId="34904843" w14:textId="77777777" w:rsidR="004E38D3" w:rsidRDefault="00C1131D">
      <w:pPr>
        <w:ind w:left="9" w:right="11" w:firstLine="708"/>
      </w:pPr>
      <w:r>
        <w:t xml:space="preserve">Знаки препинания в сложном предложении, состоящем из двух простых (наблюдение). </w:t>
      </w:r>
    </w:p>
    <w:p w14:paraId="1E31109A" w14:textId="77777777" w:rsidR="004E38D3" w:rsidRDefault="00C1131D">
      <w:pPr>
        <w:ind w:left="9" w:right="11" w:firstLine="708"/>
      </w:pPr>
      <w:r>
        <w:t xml:space="preserve">Знаки препинания в предложении с прямой речью после слов автора (наблюдение). </w:t>
      </w:r>
    </w:p>
    <w:p w14:paraId="5B56AAC0" w14:textId="77777777" w:rsidR="004E38D3" w:rsidRDefault="00C1131D">
      <w:pPr>
        <w:spacing w:after="124" w:line="259" w:lineRule="auto"/>
        <w:ind w:left="718" w:right="11"/>
      </w:pPr>
      <w:r>
        <w:t xml:space="preserve">20.9.9. Развитие речи. </w:t>
      </w:r>
    </w:p>
    <w:p w14:paraId="26E17A8B" w14:textId="77777777" w:rsidR="004E38D3" w:rsidRDefault="00C1131D">
      <w:pPr>
        <w:ind w:left="9" w:right="11" w:firstLine="708"/>
      </w:pPr>
      <w:r>
        <w:t xml:space="preserve">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 </w:t>
      </w:r>
    </w:p>
    <w:p w14:paraId="3326E477" w14:textId="77777777" w:rsidR="004E38D3" w:rsidRDefault="00C1131D">
      <w:pPr>
        <w:ind w:left="9" w:right="11" w:firstLine="708"/>
      </w:pPr>
      <w:r>
        <w:t xml:space="preserve">Корректирование текстов (заданных и собственных) с </w:t>
      </w:r>
      <w:proofErr w:type="spellStart"/>
      <w:r>
        <w:t>учѐтом</w:t>
      </w:r>
      <w:proofErr w:type="spellEnd"/>
      <w:r>
        <w:t xml:space="preserve"> точности, правильности, богатства и выразительности письменной речи. </w:t>
      </w:r>
    </w:p>
    <w:p w14:paraId="76176505" w14:textId="77777777" w:rsidR="004E38D3" w:rsidRDefault="00C1131D">
      <w:pPr>
        <w:ind w:left="9" w:right="11" w:firstLine="708"/>
      </w:pPr>
      <w:r>
        <w:t xml:space="preserve">Изложение (подробный устный и письменный пересказ текста; выборочный устный пересказ текста). </w:t>
      </w:r>
    </w:p>
    <w:p w14:paraId="7A8B6F11" w14:textId="77777777" w:rsidR="004E38D3" w:rsidRDefault="00C1131D">
      <w:pPr>
        <w:spacing w:after="126" w:line="259" w:lineRule="auto"/>
        <w:ind w:left="718" w:right="11"/>
      </w:pPr>
      <w:r>
        <w:t xml:space="preserve">Сочинение как вид письменной работы. </w:t>
      </w:r>
    </w:p>
    <w:p w14:paraId="5230E1ED" w14:textId="77777777" w:rsidR="004E38D3" w:rsidRDefault="00C1131D">
      <w:pPr>
        <w:ind w:left="9" w:right="11" w:firstLine="708"/>
      </w:pPr>
      <w:r>
        <w:t xml:space="preserve">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 </w:t>
      </w:r>
    </w:p>
    <w:p w14:paraId="38581997" w14:textId="77777777" w:rsidR="004E38D3" w:rsidRDefault="00C1131D">
      <w:pPr>
        <w:ind w:left="9" w:right="11" w:firstLine="708"/>
      </w:pPr>
      <w:r>
        <w:t xml:space="preserve">20.9.10. Изучение русского языка в 4 классе позволяет организовать работу над рядом метапредметных результатов: познавательных универсальных учебных </w:t>
      </w:r>
      <w:r>
        <w:lastRenderedPageBreak/>
        <w:t xml:space="preserve">действий, коммуникативных универсальных учебных действий, регулятивных универсальных учебных действий, совместной деятельности.  </w:t>
      </w:r>
    </w:p>
    <w:p w14:paraId="26DA7D30" w14:textId="77777777" w:rsidR="004E38D3" w:rsidRDefault="00C1131D">
      <w:pPr>
        <w:ind w:left="9" w:right="11" w:firstLine="708"/>
      </w:pPr>
      <w:r>
        <w:t xml:space="preserve">20.9.10.1. Базовые логические действия как часть познавательных универсальных учебных действий: </w:t>
      </w:r>
    </w:p>
    <w:p w14:paraId="27017148" w14:textId="77777777" w:rsidR="004E38D3" w:rsidRDefault="00C1131D">
      <w:pPr>
        <w:ind w:left="9" w:right="11" w:firstLine="708"/>
      </w:pPr>
      <w:r>
        <w:t xml:space="preserve">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 группировать слова на основании того, какой частью речи они являются; объединять глаголы в группы по </w:t>
      </w:r>
      <w:proofErr w:type="spellStart"/>
      <w:r>
        <w:t>определѐнному</w:t>
      </w:r>
      <w:proofErr w:type="spellEnd"/>
      <w:r>
        <w:t xml:space="preserve"> признаку (например, время, </w:t>
      </w:r>
    </w:p>
    <w:p w14:paraId="7D639EA2" w14:textId="77777777" w:rsidR="004E38D3" w:rsidRDefault="00C1131D">
      <w:pPr>
        <w:ind w:left="717" w:right="11" w:hanging="708"/>
      </w:pPr>
      <w:r>
        <w:t xml:space="preserve">спряжение); объединять предложения по </w:t>
      </w:r>
      <w:proofErr w:type="spellStart"/>
      <w:r>
        <w:t>определѐнному</w:t>
      </w:r>
      <w:proofErr w:type="spellEnd"/>
      <w:r>
        <w:t xml:space="preserve"> признаку, самостоятельно </w:t>
      </w:r>
    </w:p>
    <w:p w14:paraId="71C9B7FE" w14:textId="77777777" w:rsidR="004E38D3" w:rsidRDefault="00C1131D">
      <w:pPr>
        <w:ind w:left="19" w:right="11"/>
      </w:pPr>
      <w:r>
        <w:t xml:space="preserve">устанавливать этот признак; классифицировать предложенные языковые единицы; устно характеризовать языковые единицы по заданным признакам; ориентироваться в изученных понятиях (склонение, спряжение, </w:t>
      </w:r>
      <w:proofErr w:type="spellStart"/>
      <w:r>
        <w:t>неопределѐнная</w:t>
      </w:r>
      <w:proofErr w:type="spellEnd"/>
      <w:r>
        <w:t xml:space="preserve"> форма, однородные члены предложения, сложное предложение) и соотносить понятие с его краткой характеристикой. </w:t>
      </w:r>
    </w:p>
    <w:p w14:paraId="62A470F3" w14:textId="77777777" w:rsidR="004E38D3" w:rsidRDefault="00C1131D">
      <w:pPr>
        <w:ind w:left="9" w:right="11" w:firstLine="708"/>
      </w:pPr>
      <w:r>
        <w:t xml:space="preserve">20.9.10.2. Базовые исследовательские действия как часть познавательных универсальных учебных действий: </w:t>
      </w:r>
    </w:p>
    <w:p w14:paraId="598E06D9" w14:textId="77777777" w:rsidR="004E38D3" w:rsidRDefault="00C1131D">
      <w:pPr>
        <w:spacing w:after="136" w:line="259" w:lineRule="auto"/>
        <w:ind w:left="19" w:right="9"/>
        <w:jc w:val="right"/>
      </w:pPr>
      <w:r>
        <w:t xml:space="preserve">сравнивать несколько вариантов выполнения заданий по русскому языку, </w:t>
      </w:r>
    </w:p>
    <w:p w14:paraId="38A9943D" w14:textId="77777777" w:rsidR="004E38D3" w:rsidRDefault="00C1131D">
      <w:pPr>
        <w:ind w:left="717" w:right="11" w:hanging="708"/>
      </w:pPr>
      <w:r>
        <w:t xml:space="preserve">выбирать наиболее целесообразный (на основе предложенных критериев); проводить по предложенному алгоритму различные виды анализа </w:t>
      </w:r>
    </w:p>
    <w:p w14:paraId="5CA8C718" w14:textId="77777777" w:rsidR="004E38D3" w:rsidRDefault="00C1131D">
      <w:pPr>
        <w:ind w:left="19" w:right="11"/>
      </w:pPr>
      <w:r>
        <w:t>(</w:t>
      </w:r>
      <w:proofErr w:type="gramStart"/>
      <w:r>
        <w:t>звуко-буквенный</w:t>
      </w:r>
      <w:proofErr w:type="gramEnd"/>
      <w:r>
        <w:t xml:space="preserve">, морфемный, морфологический, синтаксический); формулировать выводы и подкреплять их доказательствами на основе результатов </w:t>
      </w:r>
      <w:proofErr w:type="spellStart"/>
      <w:r>
        <w:t>проведѐнного</w:t>
      </w:r>
      <w:proofErr w:type="spellEnd"/>
      <w:r>
        <w:t xml:space="preserve"> наблюдения за языковым материалом (классификации, сравнения, мини-исследования); выявлять недостаток информации для решения учебной (практической) задачи </w:t>
      </w:r>
    </w:p>
    <w:p w14:paraId="51EAC2E0" w14:textId="77777777" w:rsidR="004E38D3" w:rsidRDefault="00C1131D">
      <w:pPr>
        <w:spacing w:line="259" w:lineRule="auto"/>
        <w:ind w:left="19" w:right="11"/>
      </w:pPr>
      <w:r>
        <w:t xml:space="preserve">на основе предложенного алгоритма; </w:t>
      </w:r>
    </w:p>
    <w:p w14:paraId="3642FF71" w14:textId="77777777" w:rsidR="004E38D3" w:rsidRDefault="00C1131D">
      <w:pPr>
        <w:spacing w:after="127" w:line="259" w:lineRule="auto"/>
        <w:ind w:left="718" w:right="11"/>
      </w:pPr>
      <w:r>
        <w:t xml:space="preserve">прогнозировать возможное развитие речевой ситуации.  </w:t>
      </w:r>
    </w:p>
    <w:p w14:paraId="434E5363" w14:textId="77777777" w:rsidR="004E38D3" w:rsidRDefault="00C1131D">
      <w:pPr>
        <w:ind w:left="9" w:right="11" w:firstLine="708"/>
      </w:pPr>
      <w:r>
        <w:t xml:space="preserve">20.9.10.3. Работа с информацией как часть познавательных универсальных учебных действий: </w:t>
      </w:r>
    </w:p>
    <w:p w14:paraId="2EE1E5CA" w14:textId="77777777" w:rsidR="004E38D3" w:rsidRDefault="00C1131D">
      <w:pPr>
        <w:ind w:left="9" w:right="11" w:firstLine="708"/>
      </w:pPr>
      <w:r>
        <w:t>выбирать источник получения информации, работать со словарями, справочниками в поисках информации, необходимой для решения учебно-</w:t>
      </w:r>
      <w:r>
        <w:lastRenderedPageBreak/>
        <w:t xml:space="preserve">практической задачи; находить дополнительную информацию, используя справочники и словари; распознавать достоверную и недостоверную информацию о языковых </w:t>
      </w:r>
    </w:p>
    <w:p w14:paraId="2B3954A5" w14:textId="77777777" w:rsidR="004E38D3" w:rsidRDefault="00C1131D">
      <w:pPr>
        <w:ind w:left="19" w:right="11"/>
      </w:pPr>
      <w:r>
        <w:t xml:space="preserve">единицах самостоятельно или на основании предложенного учителем способа </w:t>
      </w:r>
      <w:proofErr w:type="spellStart"/>
      <w:r>
        <w:t>еѐ</w:t>
      </w:r>
      <w:proofErr w:type="spellEnd"/>
      <w:r>
        <w:t xml:space="preserve"> проверки; соблюдать элементарные правила информационной безопасности при поиске </w:t>
      </w:r>
    </w:p>
    <w:p w14:paraId="517104BF" w14:textId="77777777" w:rsidR="004E38D3" w:rsidRDefault="00C1131D">
      <w:pPr>
        <w:ind w:left="717" w:right="11" w:hanging="708"/>
      </w:pPr>
      <w:r>
        <w:t xml:space="preserve">для выполнения заданий по русскому языку информации в Интернете; самостоятельно создавать схемы, таблицы для представления информации. </w:t>
      </w:r>
    </w:p>
    <w:p w14:paraId="77D0062C" w14:textId="77777777" w:rsidR="004E38D3" w:rsidRDefault="00C1131D">
      <w:pPr>
        <w:ind w:left="9" w:right="11" w:firstLine="708"/>
      </w:pPr>
      <w:r>
        <w:t xml:space="preserve">20.9.10.4. Общение как часть коммуникативных универсальных учебных действий: </w:t>
      </w:r>
    </w:p>
    <w:p w14:paraId="0289D0AE" w14:textId="77777777" w:rsidR="004E38D3" w:rsidRDefault="00C1131D">
      <w:pPr>
        <w:spacing w:after="136" w:line="259" w:lineRule="auto"/>
        <w:ind w:left="19" w:right="9"/>
        <w:jc w:val="right"/>
      </w:pPr>
      <w:r>
        <w:t xml:space="preserve">воспринимать и формулировать суждения, выбирать языковые средства для </w:t>
      </w:r>
    </w:p>
    <w:p w14:paraId="7C175F13" w14:textId="77777777" w:rsidR="004E38D3" w:rsidRDefault="00C1131D">
      <w:pPr>
        <w:ind w:left="717" w:right="11" w:hanging="708"/>
      </w:pPr>
      <w:r>
        <w:t xml:space="preserve">выражения эмоций в соответствии с целями и условиями общения в знакомой среде; строить устное высказывание при обосновании правильности написания, при </w:t>
      </w:r>
    </w:p>
    <w:p w14:paraId="27A76121" w14:textId="77777777" w:rsidR="004E38D3" w:rsidRDefault="00C1131D">
      <w:pPr>
        <w:ind w:left="717" w:right="11" w:hanging="708"/>
      </w:pPr>
      <w:r>
        <w:t xml:space="preserve">обобщении результатов наблюдения за орфографическим материалом; создавать устные и письменные тексты (описание, рассуждение, </w:t>
      </w:r>
    </w:p>
    <w:p w14:paraId="5B45F7E4" w14:textId="77777777" w:rsidR="004E38D3" w:rsidRDefault="00C1131D">
      <w:pPr>
        <w:ind w:left="717" w:right="11" w:hanging="708"/>
      </w:pPr>
      <w:r>
        <w:t xml:space="preserve">повествование), определяя необходимый в данной речевой ситуации тип текста; подготавливать небольшие публичные выступления; </w:t>
      </w:r>
    </w:p>
    <w:p w14:paraId="2643DBEB" w14:textId="77777777" w:rsidR="004E38D3" w:rsidRDefault="00C1131D">
      <w:pPr>
        <w:spacing w:after="136" w:line="259" w:lineRule="auto"/>
        <w:ind w:left="19" w:right="9"/>
        <w:jc w:val="right"/>
      </w:pPr>
      <w:r>
        <w:t xml:space="preserve">подбирать иллюстративный материал (рисунки, фото, плакаты) к тексту </w:t>
      </w:r>
    </w:p>
    <w:p w14:paraId="1458840A" w14:textId="77777777" w:rsidR="004E38D3" w:rsidRDefault="00C1131D">
      <w:pPr>
        <w:spacing w:after="124" w:line="259" w:lineRule="auto"/>
        <w:ind w:left="19" w:right="11"/>
      </w:pPr>
      <w:r>
        <w:t xml:space="preserve">выступления. </w:t>
      </w:r>
    </w:p>
    <w:p w14:paraId="22CE39EB" w14:textId="77777777" w:rsidR="004E38D3" w:rsidRDefault="00C1131D">
      <w:pPr>
        <w:ind w:left="9" w:right="11" w:firstLine="708"/>
      </w:pPr>
      <w:r>
        <w:t xml:space="preserve">20.9.10.5. Самоорганизация как часть регулятивных универсальных учебных действий: </w:t>
      </w:r>
    </w:p>
    <w:p w14:paraId="5C90AE62" w14:textId="77777777" w:rsidR="004E38D3" w:rsidRDefault="00C1131D">
      <w:pPr>
        <w:spacing w:after="136" w:line="259" w:lineRule="auto"/>
        <w:ind w:left="19" w:right="9"/>
        <w:jc w:val="right"/>
      </w:pPr>
      <w:r>
        <w:t xml:space="preserve">самостоятельно планировать действия по решению учебной задачи для </w:t>
      </w:r>
    </w:p>
    <w:p w14:paraId="357EC06A" w14:textId="77777777" w:rsidR="004E38D3" w:rsidRDefault="00C1131D">
      <w:pPr>
        <w:spacing w:line="361" w:lineRule="auto"/>
        <w:ind w:left="727" w:right="2890" w:hanging="718"/>
        <w:jc w:val="left"/>
      </w:pPr>
      <w:r>
        <w:t xml:space="preserve">получения результата; выстраивать последовательность выбранных действий; предвидеть трудности и возможные ошибки. </w:t>
      </w:r>
    </w:p>
    <w:p w14:paraId="5AA8820A" w14:textId="77777777" w:rsidR="004E38D3" w:rsidRDefault="00C1131D">
      <w:pPr>
        <w:ind w:left="9" w:right="11" w:firstLine="708"/>
      </w:pPr>
      <w:r>
        <w:t xml:space="preserve">20.9.10.6. Самоконтроль как часть регулятивных универсальных учебных действий: </w:t>
      </w:r>
    </w:p>
    <w:p w14:paraId="0D91AA2E" w14:textId="77777777" w:rsidR="004E38D3" w:rsidRDefault="00C1131D">
      <w:pPr>
        <w:spacing w:after="126" w:line="259" w:lineRule="auto"/>
        <w:ind w:left="718" w:right="11"/>
      </w:pPr>
      <w:r>
        <w:t xml:space="preserve">контролировать процесс и результат выполнения задания, корректировать </w:t>
      </w:r>
    </w:p>
    <w:p w14:paraId="283A5372" w14:textId="77777777" w:rsidR="004E38D3" w:rsidRDefault="00C1131D">
      <w:pPr>
        <w:ind w:left="717" w:right="11" w:hanging="708"/>
      </w:pPr>
      <w:r>
        <w:lastRenderedPageBreak/>
        <w:t xml:space="preserve">учебные действия для преодоления ошибок; находить ошибки в своей и чужих работах, устанавливать их причины; оценивать по предложенным критериям общий результат деятельности и свой </w:t>
      </w:r>
    </w:p>
    <w:p w14:paraId="60A000BF" w14:textId="77777777" w:rsidR="004E38D3" w:rsidRDefault="00C1131D">
      <w:pPr>
        <w:ind w:left="717" w:right="5572" w:hanging="708"/>
      </w:pPr>
      <w:r>
        <w:t xml:space="preserve">вклад в </w:t>
      </w:r>
      <w:proofErr w:type="spellStart"/>
      <w:r>
        <w:t>неѐ</w:t>
      </w:r>
      <w:proofErr w:type="spellEnd"/>
      <w:r>
        <w:t xml:space="preserve">; принимать оценку своей работы. </w:t>
      </w:r>
    </w:p>
    <w:p w14:paraId="75499266" w14:textId="77777777" w:rsidR="004E38D3" w:rsidRDefault="00C1131D">
      <w:pPr>
        <w:spacing w:after="124" w:line="259" w:lineRule="auto"/>
        <w:ind w:left="718" w:right="11"/>
      </w:pPr>
      <w:r>
        <w:t xml:space="preserve">20.9.10.7. Совместная деятельность: </w:t>
      </w:r>
    </w:p>
    <w:p w14:paraId="22824C4A" w14:textId="77777777" w:rsidR="004E38D3" w:rsidRDefault="00C1131D">
      <w:pPr>
        <w:ind w:left="9" w:right="11" w:firstLine="708"/>
      </w:pPr>
      <w:r>
        <w:t xml:space="preserve">принимать цель совместной деятельности, коллективно строить действия по </w:t>
      </w:r>
      <w:proofErr w:type="spellStart"/>
      <w:r>
        <w:t>еѐ</w:t>
      </w:r>
      <w:proofErr w:type="spellEnd"/>
      <w:r>
        <w:t xml:space="preserve">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w:t>
      </w:r>
    </w:p>
    <w:p w14:paraId="7BB588D2" w14:textId="77777777" w:rsidR="004E38D3" w:rsidRDefault="00C1131D">
      <w:pPr>
        <w:spacing w:after="124" w:line="259" w:lineRule="auto"/>
        <w:ind w:left="718" w:right="11"/>
      </w:pPr>
      <w:r>
        <w:t xml:space="preserve">выполнять совместные проектные задания с использованием предложенных </w:t>
      </w:r>
    </w:p>
    <w:p w14:paraId="7E4EED9A" w14:textId="77777777" w:rsidR="004E38D3" w:rsidRDefault="00C1131D">
      <w:pPr>
        <w:spacing w:after="126" w:line="259" w:lineRule="auto"/>
        <w:ind w:left="19" w:right="11"/>
      </w:pPr>
      <w:r>
        <w:t xml:space="preserve">образцов, планов, идей. </w:t>
      </w:r>
    </w:p>
    <w:p w14:paraId="34FE1CF7" w14:textId="77777777" w:rsidR="004E38D3" w:rsidRDefault="00C1131D">
      <w:pPr>
        <w:ind w:left="9" w:right="11" w:firstLine="708"/>
      </w:pPr>
      <w:r>
        <w:t xml:space="preserve">20.10. Планируемые результаты освоения программы по русскому языку на уровне начального общего образования. </w:t>
      </w:r>
    </w:p>
    <w:p w14:paraId="13A9F87D" w14:textId="77777777" w:rsidR="004E38D3" w:rsidRDefault="00C1131D">
      <w:pPr>
        <w:ind w:left="9" w:right="11" w:firstLine="708"/>
      </w:pPr>
      <w:r>
        <w:t xml:space="preserve">20.10.1. В результате изучения русского языка на уровне начального общего образования у обучающегося будут сформированы личностные результаты: </w:t>
      </w:r>
    </w:p>
    <w:p w14:paraId="7AAE9532" w14:textId="77777777" w:rsidR="004E38D3" w:rsidRDefault="00C1131D">
      <w:pPr>
        <w:spacing w:after="124" w:line="259" w:lineRule="auto"/>
        <w:ind w:left="718" w:right="11"/>
      </w:pPr>
      <w:r>
        <w:t xml:space="preserve">1) гражданско-патриотическое воспитание:  </w:t>
      </w:r>
    </w:p>
    <w:p w14:paraId="169E8B70" w14:textId="77777777" w:rsidR="004E38D3" w:rsidRDefault="00C1131D">
      <w:pPr>
        <w:spacing w:after="126" w:line="259" w:lineRule="auto"/>
        <w:ind w:left="718" w:right="11"/>
      </w:pPr>
      <w:r>
        <w:t xml:space="preserve">становление ценностного отношения к своей Родине, в том числе через </w:t>
      </w:r>
    </w:p>
    <w:p w14:paraId="5B580D4B" w14:textId="77777777" w:rsidR="004E38D3" w:rsidRDefault="00C1131D">
      <w:pPr>
        <w:ind w:left="19" w:right="11"/>
      </w:pPr>
      <w:r>
        <w:t xml:space="preserve">изучение русского языка, отражающего историю и культуру страны; 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 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 </w:t>
      </w:r>
    </w:p>
    <w:p w14:paraId="5C02ECA2" w14:textId="77777777" w:rsidR="004E38D3" w:rsidRDefault="00C1131D">
      <w:pPr>
        <w:spacing w:after="127" w:line="259" w:lineRule="auto"/>
        <w:ind w:left="718" w:right="11"/>
      </w:pPr>
      <w:r>
        <w:t xml:space="preserve">проявление уважения к своему и другим народам, формируемое в том числе </w:t>
      </w:r>
    </w:p>
    <w:p w14:paraId="773CDC63" w14:textId="77777777" w:rsidR="004E38D3" w:rsidRDefault="00C1131D">
      <w:pPr>
        <w:ind w:left="19" w:right="11"/>
      </w:pPr>
      <w:r>
        <w:t xml:space="preserve">на основе примеров из текстов, с которыми </w:t>
      </w:r>
      <w:proofErr w:type="spellStart"/>
      <w:r>
        <w:t>идѐт</w:t>
      </w:r>
      <w:proofErr w:type="spellEnd"/>
      <w:r>
        <w:t xml:space="preserve"> работа на уроках русского языка;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w:t>
      </w:r>
      <w:proofErr w:type="spellStart"/>
      <w:r>
        <w:t>отражѐнных</w:t>
      </w:r>
      <w:proofErr w:type="spellEnd"/>
      <w:r>
        <w:t xml:space="preserve"> в </w:t>
      </w:r>
      <w:r>
        <w:lastRenderedPageBreak/>
        <w:t xml:space="preserve">текстах, с которыми </w:t>
      </w:r>
      <w:proofErr w:type="spellStart"/>
      <w:r>
        <w:t>идѐт</w:t>
      </w:r>
      <w:proofErr w:type="spellEnd"/>
      <w:r>
        <w:t xml:space="preserve"> работа на уроках русского языка; 2) духовно-нравственное воспитание: </w:t>
      </w:r>
    </w:p>
    <w:p w14:paraId="74DFC47D" w14:textId="77777777" w:rsidR="004E38D3" w:rsidRDefault="00C1131D">
      <w:pPr>
        <w:spacing w:after="124" w:line="259" w:lineRule="auto"/>
        <w:ind w:left="718" w:right="11"/>
      </w:pPr>
      <w:r>
        <w:t xml:space="preserve">осознание языка как одной из главных духовно-нравственных ценностей </w:t>
      </w:r>
    </w:p>
    <w:p w14:paraId="4781D96F" w14:textId="77777777" w:rsidR="004E38D3" w:rsidRDefault="00C1131D">
      <w:pPr>
        <w:spacing w:after="158" w:line="259" w:lineRule="auto"/>
        <w:ind w:left="19" w:right="11"/>
      </w:pPr>
      <w:r>
        <w:t xml:space="preserve">народа; </w:t>
      </w:r>
    </w:p>
    <w:p w14:paraId="5B7F5210" w14:textId="77777777" w:rsidR="004E38D3" w:rsidRDefault="00C1131D">
      <w:pPr>
        <w:tabs>
          <w:tab w:val="center" w:pos="1333"/>
          <w:tab w:val="center" w:pos="3454"/>
          <w:tab w:val="center" w:pos="5447"/>
          <w:tab w:val="center" w:pos="6853"/>
          <w:tab w:val="center" w:pos="7824"/>
          <w:tab w:val="right" w:pos="10217"/>
        </w:tabs>
        <w:spacing w:after="134" w:line="259" w:lineRule="auto"/>
        <w:ind w:left="0" w:right="0" w:firstLine="0"/>
        <w:jc w:val="left"/>
      </w:pPr>
      <w:r>
        <w:rPr>
          <w:rFonts w:ascii="Calibri" w:eastAsia="Calibri" w:hAnsi="Calibri" w:cs="Calibri"/>
          <w:sz w:val="22"/>
        </w:rPr>
        <w:tab/>
      </w:r>
      <w:r>
        <w:t xml:space="preserve">признание </w:t>
      </w:r>
      <w:r>
        <w:tab/>
        <w:t xml:space="preserve">индивидуальности </w:t>
      </w:r>
      <w:r>
        <w:tab/>
        <w:t xml:space="preserve">каждого </w:t>
      </w:r>
      <w:r>
        <w:tab/>
        <w:t xml:space="preserve">человека </w:t>
      </w:r>
      <w:r>
        <w:tab/>
        <w:t xml:space="preserve">с </w:t>
      </w:r>
      <w:r>
        <w:tab/>
        <w:t xml:space="preserve">использованием </w:t>
      </w:r>
    </w:p>
    <w:p w14:paraId="3E7C0861" w14:textId="77777777" w:rsidR="004E38D3" w:rsidRDefault="00C1131D">
      <w:pPr>
        <w:ind w:left="717" w:right="11" w:hanging="708"/>
      </w:pPr>
      <w:r>
        <w:t xml:space="preserve">собственного жизненного и читательского опыта; проявление сопереживания, уважения и доброжелательности, в том числе с </w:t>
      </w:r>
    </w:p>
    <w:p w14:paraId="375A3F8A" w14:textId="77777777" w:rsidR="004E38D3" w:rsidRDefault="00C1131D">
      <w:pPr>
        <w:ind w:left="717" w:right="11" w:hanging="708"/>
      </w:pPr>
      <w:r>
        <w:t xml:space="preserve">использованием языковых средств для выражения своего состояния и чувств; неприятие любых форм поведения, направленных на причинение физического </w:t>
      </w:r>
    </w:p>
    <w:p w14:paraId="1C4463DB" w14:textId="77777777" w:rsidR="004E38D3" w:rsidRDefault="00C1131D">
      <w:pPr>
        <w:spacing w:after="33"/>
        <w:ind w:left="19" w:right="11"/>
      </w:pPr>
      <w:r>
        <w:t xml:space="preserve">и морального вреда другим людям (в том числе связанного с использованием недопустимых средств языка); 3) эстетическое воспитание: </w:t>
      </w:r>
    </w:p>
    <w:p w14:paraId="06B7906B" w14:textId="77777777" w:rsidR="004E38D3" w:rsidRDefault="00C1131D">
      <w:pPr>
        <w:tabs>
          <w:tab w:val="center" w:pos="1543"/>
          <w:tab w:val="center" w:pos="3398"/>
          <w:tab w:val="center" w:pos="4490"/>
          <w:tab w:val="center" w:pos="5396"/>
          <w:tab w:val="center" w:pos="6293"/>
          <w:tab w:val="center" w:pos="7711"/>
          <w:tab w:val="right" w:pos="10217"/>
        </w:tabs>
        <w:spacing w:after="131" w:line="259" w:lineRule="auto"/>
        <w:ind w:left="0" w:right="0" w:firstLine="0"/>
        <w:jc w:val="left"/>
      </w:pPr>
      <w:r>
        <w:rPr>
          <w:rFonts w:ascii="Calibri" w:eastAsia="Calibri" w:hAnsi="Calibri" w:cs="Calibri"/>
          <w:sz w:val="22"/>
        </w:rPr>
        <w:tab/>
      </w:r>
      <w:r>
        <w:t xml:space="preserve">уважительное </w:t>
      </w:r>
      <w:r>
        <w:tab/>
        <w:t xml:space="preserve">отношение </w:t>
      </w:r>
      <w:r>
        <w:tab/>
        <w:t xml:space="preserve">и </w:t>
      </w:r>
      <w:r>
        <w:tab/>
        <w:t xml:space="preserve">интерес </w:t>
      </w:r>
      <w:r>
        <w:tab/>
        <w:t xml:space="preserve">к </w:t>
      </w:r>
      <w:r>
        <w:tab/>
        <w:t xml:space="preserve">художественной </w:t>
      </w:r>
      <w:r>
        <w:tab/>
        <w:t xml:space="preserve">культуре, </w:t>
      </w:r>
    </w:p>
    <w:p w14:paraId="4B2C13C4" w14:textId="77777777" w:rsidR="004E38D3" w:rsidRDefault="00C1131D">
      <w:pPr>
        <w:ind w:left="19" w:right="11"/>
      </w:pPr>
      <w:r>
        <w:t xml:space="preserve">восприимчивость к разным видам искусства, традициям и творчеству своего и других народов; стремление к самовыражению в искусстве слова; осознание важности </w:t>
      </w:r>
    </w:p>
    <w:p w14:paraId="74FF1733" w14:textId="77777777" w:rsidR="004E38D3" w:rsidRDefault="00C1131D">
      <w:pPr>
        <w:spacing w:after="124" w:line="259" w:lineRule="auto"/>
        <w:ind w:left="19" w:right="11"/>
      </w:pPr>
      <w:r>
        <w:t xml:space="preserve">русского языка как средства общения и самовыражения; </w:t>
      </w:r>
    </w:p>
    <w:p w14:paraId="7929E6ED" w14:textId="77777777" w:rsidR="004E38D3" w:rsidRDefault="00C1131D">
      <w:pPr>
        <w:spacing w:after="30"/>
        <w:ind w:left="9" w:right="11" w:firstLine="708"/>
      </w:pPr>
      <w:r>
        <w:t xml:space="preserve">4) физическое воспитание, формирование культуры здоровья и эмоционального благополучия: </w:t>
      </w:r>
    </w:p>
    <w:p w14:paraId="578D0569" w14:textId="77777777" w:rsidR="004E38D3" w:rsidRDefault="00C1131D">
      <w:pPr>
        <w:tabs>
          <w:tab w:val="center" w:pos="1433"/>
          <w:tab w:val="center" w:pos="2915"/>
          <w:tab w:val="center" w:pos="4403"/>
          <w:tab w:val="center" w:pos="5886"/>
          <w:tab w:val="center" w:pos="6705"/>
          <w:tab w:val="center" w:pos="8158"/>
          <w:tab w:val="right" w:pos="10217"/>
        </w:tabs>
        <w:spacing w:after="131" w:line="259" w:lineRule="auto"/>
        <w:ind w:left="0" w:right="0" w:firstLine="0"/>
        <w:jc w:val="left"/>
      </w:pPr>
      <w:r>
        <w:rPr>
          <w:rFonts w:ascii="Calibri" w:eastAsia="Calibri" w:hAnsi="Calibri" w:cs="Calibri"/>
          <w:sz w:val="22"/>
        </w:rPr>
        <w:tab/>
      </w:r>
      <w:r>
        <w:t xml:space="preserve">соблюдение </w:t>
      </w:r>
      <w:r>
        <w:tab/>
        <w:t xml:space="preserve">правил </w:t>
      </w:r>
      <w:r>
        <w:tab/>
        <w:t xml:space="preserve">безопасного </w:t>
      </w:r>
      <w:r>
        <w:tab/>
        <w:t xml:space="preserve">поиска </w:t>
      </w:r>
      <w:r>
        <w:tab/>
        <w:t xml:space="preserve">в </w:t>
      </w:r>
      <w:r>
        <w:tab/>
        <w:t xml:space="preserve">информационной </w:t>
      </w:r>
      <w:r>
        <w:tab/>
        <w:t xml:space="preserve">среде </w:t>
      </w:r>
    </w:p>
    <w:p w14:paraId="58157BF6" w14:textId="77777777" w:rsidR="004E38D3" w:rsidRDefault="00C1131D">
      <w:pPr>
        <w:ind w:left="19" w:right="11"/>
      </w:pPr>
      <w:r>
        <w:t xml:space="preserve">дополнительной информации в процессе языкового образования; 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 5) трудовое воспитание: </w:t>
      </w:r>
    </w:p>
    <w:p w14:paraId="4B417F02" w14:textId="77777777" w:rsidR="004E38D3" w:rsidRDefault="00C1131D">
      <w:pPr>
        <w:ind w:left="9" w:right="11" w:firstLine="708"/>
      </w:pPr>
      <w:r>
        <w:t xml:space="preserve">осознание ценности труда в жизни человека и общества (в том числе благодаря примерам из текстов, с которыми </w:t>
      </w:r>
      <w:proofErr w:type="spellStart"/>
      <w:r>
        <w:t>идѐт</w:t>
      </w:r>
      <w:proofErr w:type="spellEnd"/>
      <w:r>
        <w:t xml:space="preserve"> работа на уроках русского языка), интерес к различным профессиям, возникающий при обсуждении примеров из текстов, с которыми </w:t>
      </w:r>
      <w:proofErr w:type="spellStart"/>
      <w:r>
        <w:t>идѐт</w:t>
      </w:r>
      <w:proofErr w:type="spellEnd"/>
      <w:r>
        <w:t xml:space="preserve"> работа на уроках русского языка; 6) экологическое воспитание: бережное отношение к природе, формируемое в процессе работы с текстами; неприятие действий, приносящих вред природе; 7) ценность научного познания: </w:t>
      </w:r>
    </w:p>
    <w:p w14:paraId="2AB2461F" w14:textId="77777777" w:rsidR="004E38D3" w:rsidRDefault="00C1131D">
      <w:pPr>
        <w:ind w:left="9" w:right="11" w:firstLine="708"/>
      </w:pPr>
      <w:r>
        <w:t xml:space="preserve">первоначальные представления о научной картине мира, в том числе первоначальные представления о системе языка как одной из составляющих </w:t>
      </w:r>
      <w:r>
        <w:lastRenderedPageBreak/>
        <w:t xml:space="preserve">целостной научной картины мира; познавательные интересы, активность, инициативность, любознательность и </w:t>
      </w:r>
    </w:p>
    <w:p w14:paraId="1438D74D" w14:textId="77777777" w:rsidR="004E38D3" w:rsidRDefault="00C1131D">
      <w:pPr>
        <w:ind w:left="19" w:right="11"/>
      </w:pPr>
      <w:r>
        <w:t xml:space="preserve">самостоятельность в познании, в том числе познавательный интерес к изучению русского языка, активность и самостоятельность в его познании. </w:t>
      </w:r>
    </w:p>
    <w:p w14:paraId="63A855C0" w14:textId="77777777" w:rsidR="004E38D3" w:rsidRDefault="00C1131D">
      <w:pPr>
        <w:ind w:left="9" w:right="11" w:firstLine="708"/>
      </w:pPr>
      <w:r>
        <w:t xml:space="preserve">20.10.2. 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4BEE8A1B" w14:textId="77777777" w:rsidR="004E38D3" w:rsidRDefault="00C1131D">
      <w:pPr>
        <w:ind w:left="9" w:right="11" w:firstLine="708"/>
      </w:pPr>
      <w:r>
        <w:t>20.10.2.1. У обучающегося будут сформированы следующие базовые логические действия как часть познавательных универсальных учебных действий: сравнивать различные языковые единицы (звуки, слова, предложения, тексты), устанавливать основания для сравнения языковых единиц (</w:t>
      </w:r>
      <w:proofErr w:type="spellStart"/>
      <w:r>
        <w:t>частеречная</w:t>
      </w:r>
      <w:proofErr w:type="spellEnd"/>
      <w:r>
        <w:t xml:space="preserve"> принадлежность, грамматический признак, лексическое значение и другие); устанавливать аналогии языковых единиц; объединять объекты (языковые единицы) по </w:t>
      </w:r>
      <w:proofErr w:type="spellStart"/>
      <w:r>
        <w:t>определѐнному</w:t>
      </w:r>
      <w:proofErr w:type="spellEnd"/>
      <w:r>
        <w:t xml:space="preserve"> признаку; определять существенный признак для классификации языковых единиц </w:t>
      </w:r>
    </w:p>
    <w:p w14:paraId="1935021B" w14:textId="77777777" w:rsidR="004E38D3" w:rsidRDefault="00C1131D">
      <w:pPr>
        <w:ind w:left="19" w:right="11"/>
      </w:pPr>
      <w:r>
        <w:t xml:space="preserve">(звуков, частей речи, предложений, текстов); классифицировать языковые единицы; 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 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 устанавливать причинно-следственные связи в ситуациях наблюдения за </w:t>
      </w:r>
    </w:p>
    <w:p w14:paraId="219E868C" w14:textId="77777777" w:rsidR="004E38D3" w:rsidRDefault="00C1131D">
      <w:pPr>
        <w:spacing w:after="124" w:line="259" w:lineRule="auto"/>
        <w:ind w:left="19" w:right="11"/>
      </w:pPr>
      <w:r>
        <w:t xml:space="preserve">языковым материалом, делать выводы. </w:t>
      </w:r>
    </w:p>
    <w:p w14:paraId="599C804D" w14:textId="77777777" w:rsidR="004E38D3" w:rsidRDefault="00C1131D">
      <w:pPr>
        <w:ind w:left="9" w:right="11" w:firstLine="708"/>
      </w:pPr>
      <w:r>
        <w:t xml:space="preserve">20.10.2.2. У обучающегося будут сформированы следующие базовые исследовательские действия как часть познавательных универсальных учебных действий: </w:t>
      </w:r>
    </w:p>
    <w:p w14:paraId="63F2E2D6" w14:textId="77777777" w:rsidR="004E38D3" w:rsidRDefault="00C1131D">
      <w:pPr>
        <w:spacing w:after="136" w:line="259" w:lineRule="auto"/>
        <w:ind w:left="19" w:right="9"/>
        <w:jc w:val="right"/>
      </w:pPr>
      <w:r>
        <w:t xml:space="preserve">с помощью учителя формулировать цель, планировать изменения языкового </w:t>
      </w:r>
    </w:p>
    <w:p w14:paraId="77F515EA" w14:textId="77777777" w:rsidR="004E38D3" w:rsidRDefault="00C1131D">
      <w:pPr>
        <w:ind w:left="717" w:right="11" w:hanging="708"/>
      </w:pPr>
      <w:r>
        <w:lastRenderedPageBreak/>
        <w:t xml:space="preserve">объекта, речевой ситуации; сравнивать несколько вариантов выполнения задания, выбирать наиболее </w:t>
      </w:r>
    </w:p>
    <w:p w14:paraId="10569A9C" w14:textId="77777777" w:rsidR="004E38D3" w:rsidRDefault="00C1131D">
      <w:pPr>
        <w:ind w:left="717" w:right="11" w:hanging="708"/>
      </w:pPr>
      <w:r>
        <w:t xml:space="preserve">целесообразный (на основе предложенных критериев); проводить по предложенному плану несложное лингвистическое </w:t>
      </w:r>
    </w:p>
    <w:p w14:paraId="65761C06" w14:textId="77777777" w:rsidR="004E38D3" w:rsidRDefault="00C1131D">
      <w:pPr>
        <w:ind w:left="19" w:right="11"/>
      </w:pPr>
      <w:r>
        <w:t xml:space="preserve">мини-исследование, выполнять по предложенному плану проектное задание; формулировать выводы и подкреплять их доказательствами на основе результатов </w:t>
      </w:r>
      <w:proofErr w:type="spellStart"/>
      <w:r>
        <w:t>проведѐнного</w:t>
      </w:r>
      <w:proofErr w:type="spellEnd"/>
      <w:r>
        <w:t xml:space="preserve">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 прогнозировать возможное развитие процессов, событий и их последствия в </w:t>
      </w:r>
    </w:p>
    <w:p w14:paraId="7F1E0BB6" w14:textId="77777777" w:rsidR="004E38D3" w:rsidRDefault="00C1131D">
      <w:pPr>
        <w:spacing w:after="126" w:line="259" w:lineRule="auto"/>
        <w:ind w:left="19" w:right="11"/>
      </w:pPr>
      <w:r>
        <w:t xml:space="preserve">аналогичных или сходных ситуациях. </w:t>
      </w:r>
    </w:p>
    <w:p w14:paraId="3EB436C9" w14:textId="77777777" w:rsidR="004E38D3" w:rsidRDefault="00C1131D">
      <w:pPr>
        <w:ind w:left="9" w:right="11" w:firstLine="708"/>
      </w:pPr>
      <w:r>
        <w:t xml:space="preserve">20.10.2.3. У обучающегося будут сформированы следующие действия при работе с информацией как часть познавательных универсальных учебных действий: </w:t>
      </w:r>
    </w:p>
    <w:p w14:paraId="22A685A1" w14:textId="77777777" w:rsidR="004E38D3" w:rsidRDefault="00C1131D">
      <w:pPr>
        <w:spacing w:after="136" w:line="259" w:lineRule="auto"/>
        <w:ind w:left="19" w:right="9"/>
        <w:jc w:val="right"/>
      </w:pPr>
      <w:r>
        <w:t xml:space="preserve">выбирать источник получения информации: нужный словарь для получения </w:t>
      </w:r>
    </w:p>
    <w:p w14:paraId="69612556" w14:textId="77777777" w:rsidR="004E38D3" w:rsidRDefault="00C1131D">
      <w:pPr>
        <w:ind w:left="717" w:right="11" w:hanging="708"/>
      </w:pPr>
      <w:r>
        <w:t xml:space="preserve">запрашиваемой информации, для уточнения; согласно заданному алгоритму находить представленную в явном виде </w:t>
      </w:r>
    </w:p>
    <w:p w14:paraId="4EE248C1" w14:textId="77777777" w:rsidR="004E38D3" w:rsidRDefault="00C1131D">
      <w:pPr>
        <w:ind w:left="19" w:right="11"/>
      </w:pPr>
      <w:r>
        <w:t xml:space="preserve">информацию в предложенном источнике: в словарях, справочниках; распознавать достоверную и недостоверную информацию самостоятельно или на основании предложенного учителем способа </w:t>
      </w:r>
      <w:proofErr w:type="spellStart"/>
      <w:r>
        <w:t>еѐ</w:t>
      </w:r>
      <w:proofErr w:type="spellEnd"/>
      <w:r>
        <w:t xml:space="preserve"> проверки (обращаясь к словарям, справочникам, учебнику); </w:t>
      </w:r>
    </w:p>
    <w:p w14:paraId="5A0DFF42" w14:textId="77777777" w:rsidR="004E38D3" w:rsidRDefault="00C1131D">
      <w:pPr>
        <w:ind w:left="9" w:right="11" w:firstLine="708"/>
      </w:pPr>
      <w: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 анализировать и создавать текстовую, видео-, графическую, звуковую </w:t>
      </w:r>
    </w:p>
    <w:p w14:paraId="66067D70" w14:textId="77777777" w:rsidR="004E38D3" w:rsidRDefault="00C1131D">
      <w:pPr>
        <w:ind w:left="19" w:right="11"/>
      </w:pPr>
      <w:r>
        <w:t xml:space="preserve">информацию в соответствии с учебной задачей; 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 </w:t>
      </w:r>
    </w:p>
    <w:p w14:paraId="22071233" w14:textId="77777777" w:rsidR="004E38D3" w:rsidRDefault="00C1131D">
      <w:pPr>
        <w:ind w:left="9" w:right="11" w:firstLine="708"/>
      </w:pPr>
      <w:r>
        <w:t xml:space="preserve">20.10.2.4. У обучающегося будут сформированы следующие действия общения как часть коммуникативных универсальных учебных действий: </w:t>
      </w:r>
    </w:p>
    <w:p w14:paraId="0451E035" w14:textId="77777777" w:rsidR="004E38D3" w:rsidRDefault="00C1131D">
      <w:pPr>
        <w:spacing w:after="136" w:line="259" w:lineRule="auto"/>
        <w:ind w:left="19" w:right="9"/>
        <w:jc w:val="right"/>
      </w:pPr>
      <w:r>
        <w:lastRenderedPageBreak/>
        <w:t xml:space="preserve">воспринимать и формулировать суждения, выражать эмоции в соответствии с </w:t>
      </w:r>
    </w:p>
    <w:p w14:paraId="54131523" w14:textId="77777777" w:rsidR="004E38D3" w:rsidRDefault="00C1131D">
      <w:pPr>
        <w:ind w:left="717" w:right="11" w:hanging="708"/>
      </w:pPr>
      <w:r>
        <w:t xml:space="preserve">целями и условиями общения в знакомой среде; проявлять уважительное отношение к собеседнику, соблюдать правила </w:t>
      </w:r>
    </w:p>
    <w:p w14:paraId="7B1ECF48" w14:textId="77777777" w:rsidR="004E38D3" w:rsidRDefault="00C1131D">
      <w:pPr>
        <w:spacing w:line="361" w:lineRule="auto"/>
        <w:ind w:left="727" w:right="2066" w:hanging="718"/>
        <w:jc w:val="left"/>
      </w:pPr>
      <w:r>
        <w:t xml:space="preserve">ведения диалоги и дискуссии; признавать возможность существования разных точек зрения; корректно и аргументированно высказывать </w:t>
      </w:r>
      <w:proofErr w:type="spellStart"/>
      <w:r>
        <w:t>своѐ</w:t>
      </w:r>
      <w:proofErr w:type="spellEnd"/>
      <w:r>
        <w:t xml:space="preserve"> мнение; </w:t>
      </w:r>
    </w:p>
    <w:p w14:paraId="6802E8C0" w14:textId="77777777" w:rsidR="004E38D3" w:rsidRDefault="00C1131D">
      <w:pPr>
        <w:ind w:left="718" w:right="11"/>
      </w:pPr>
      <w:r>
        <w:t xml:space="preserve">строить речевое высказывание в соответствии с поставленной задачей; создавать устные и письменные тексты (описание, рассуждение, </w:t>
      </w:r>
    </w:p>
    <w:p w14:paraId="52A807A8" w14:textId="77777777" w:rsidR="004E38D3" w:rsidRDefault="00C1131D">
      <w:pPr>
        <w:ind w:left="717" w:right="11" w:hanging="708"/>
      </w:pPr>
      <w:r>
        <w:t xml:space="preserve">повествование) в соответствии с речевой ситуацией; подготавливать небольшие публичные выступления о результатах парной и </w:t>
      </w:r>
    </w:p>
    <w:p w14:paraId="133AA62E" w14:textId="77777777" w:rsidR="004E38D3" w:rsidRDefault="00C1131D">
      <w:pPr>
        <w:ind w:left="19" w:right="11"/>
      </w:pPr>
      <w:r>
        <w:t xml:space="preserve">групповой работы, о результатах наблюдения, выполненного мини-исследования, проектного задания; подбирать иллюстративный материал (рисунки, фото, плакаты) к тексту </w:t>
      </w:r>
    </w:p>
    <w:p w14:paraId="4C05E6A3" w14:textId="77777777" w:rsidR="004E38D3" w:rsidRDefault="00C1131D">
      <w:pPr>
        <w:spacing w:after="124" w:line="259" w:lineRule="auto"/>
        <w:ind w:left="19" w:right="11"/>
      </w:pPr>
      <w:r>
        <w:t xml:space="preserve">выступления. </w:t>
      </w:r>
    </w:p>
    <w:p w14:paraId="196DD056" w14:textId="77777777" w:rsidR="004E38D3" w:rsidRDefault="00C1131D">
      <w:pPr>
        <w:ind w:left="9" w:right="11" w:firstLine="708"/>
      </w:pPr>
      <w:r>
        <w:t xml:space="preserve">20.10.2.5. У обучающегося будут сформированы следующие действия самоорганизации как часть регулятивных универсальных учебных действий: </w:t>
      </w:r>
    </w:p>
    <w:p w14:paraId="24DE33E8" w14:textId="77777777" w:rsidR="004E38D3" w:rsidRDefault="00C1131D">
      <w:pPr>
        <w:ind w:left="718" w:right="11"/>
      </w:pPr>
      <w:r>
        <w:t xml:space="preserve">планировать действия по решению учебной задачи для получения результата; выстраивать последовательность выбранных действий. </w:t>
      </w:r>
    </w:p>
    <w:p w14:paraId="7B7A1BC0" w14:textId="77777777" w:rsidR="004E38D3" w:rsidRDefault="00C1131D">
      <w:pPr>
        <w:spacing w:after="136" w:line="259" w:lineRule="auto"/>
        <w:ind w:left="19" w:right="9"/>
        <w:jc w:val="right"/>
      </w:pPr>
      <w:r>
        <w:t xml:space="preserve">20.10.2.6. У обучающегося будут сформированы следующие действия самоконтроля как часть регулятивных универсальных учебных действий: </w:t>
      </w:r>
    </w:p>
    <w:p w14:paraId="1687981A" w14:textId="77777777" w:rsidR="004E38D3" w:rsidRDefault="00C1131D">
      <w:pPr>
        <w:spacing w:after="124" w:line="259" w:lineRule="auto"/>
        <w:ind w:left="718" w:right="11"/>
      </w:pPr>
      <w:r>
        <w:t xml:space="preserve">устанавливать причины успеха (неудач) учебной деятельности; </w:t>
      </w:r>
    </w:p>
    <w:p w14:paraId="6AE2E0F4" w14:textId="77777777" w:rsidR="004E38D3" w:rsidRDefault="00C1131D">
      <w:pPr>
        <w:spacing w:after="136" w:line="259" w:lineRule="auto"/>
        <w:ind w:left="19" w:right="9"/>
        <w:jc w:val="right"/>
      </w:pPr>
      <w:r>
        <w:t xml:space="preserve">корректировать свои учебные действия для преодоления речевых и </w:t>
      </w:r>
    </w:p>
    <w:p w14:paraId="1CDCE3BC" w14:textId="77777777" w:rsidR="004E38D3" w:rsidRDefault="00C1131D">
      <w:pPr>
        <w:ind w:left="717" w:right="11" w:hanging="708"/>
      </w:pPr>
      <w:r>
        <w:t xml:space="preserve">орфографических ошибок; соотносить результат деятельности с поставленной учебной задачей по </w:t>
      </w:r>
    </w:p>
    <w:p w14:paraId="611956C5" w14:textId="77777777" w:rsidR="004E38D3" w:rsidRDefault="00C1131D">
      <w:pPr>
        <w:ind w:left="717" w:right="11" w:hanging="708"/>
      </w:pPr>
      <w:r>
        <w:t xml:space="preserve">выделению, характеристике, использованию языковых единиц; находить ошибку, допущенную при работе с языковым материалом, находить </w:t>
      </w:r>
    </w:p>
    <w:p w14:paraId="2422BB9B" w14:textId="77777777" w:rsidR="004E38D3" w:rsidRDefault="00C1131D">
      <w:pPr>
        <w:ind w:left="717" w:right="11" w:hanging="708"/>
      </w:pPr>
      <w:r>
        <w:t xml:space="preserve">орфографическую и пунктуационную ошибки; сравнивать результаты своей деятельности и деятельности других </w:t>
      </w:r>
    </w:p>
    <w:p w14:paraId="6383DC55" w14:textId="77777777" w:rsidR="004E38D3" w:rsidRDefault="00C1131D">
      <w:pPr>
        <w:spacing w:after="126" w:line="259" w:lineRule="auto"/>
        <w:ind w:left="19" w:right="11"/>
      </w:pPr>
      <w:r>
        <w:t xml:space="preserve">обучающихся, объективно оценивать их по предложенным критериям. </w:t>
      </w:r>
    </w:p>
    <w:p w14:paraId="54A89D77" w14:textId="77777777" w:rsidR="004E38D3" w:rsidRDefault="00C1131D">
      <w:pPr>
        <w:ind w:left="9" w:right="11" w:firstLine="708"/>
      </w:pPr>
      <w:r>
        <w:lastRenderedPageBreak/>
        <w:t xml:space="preserve">20.10.2.7. У обучающегося будут сформированы следующие действия при осуществлении совместной деятельности: </w:t>
      </w:r>
    </w:p>
    <w:p w14:paraId="63ADD058" w14:textId="77777777" w:rsidR="004E38D3" w:rsidRDefault="00C1131D">
      <w:pPr>
        <w:ind w:left="9" w:right="11" w:firstLine="708"/>
      </w:pPr>
      <w:r>
        <w:t xml:space="preserve">формулировать краткосрочные и долгосрочные цели (индивидуальные с </w:t>
      </w:r>
      <w:proofErr w:type="spellStart"/>
      <w:r>
        <w:t>учѐтом</w:t>
      </w:r>
      <w:proofErr w:type="spellEnd"/>
      <w:r>
        <w:t xml:space="preserve">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 принимать цель совместной деятельности, коллективно строить действия по </w:t>
      </w:r>
      <w:proofErr w:type="spellStart"/>
      <w:r>
        <w:t>еѐ</w:t>
      </w:r>
      <w:proofErr w:type="spellEnd"/>
      <w:r>
        <w:t xml:space="preserve">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w:t>
      </w:r>
    </w:p>
    <w:p w14:paraId="1E1EB250" w14:textId="77777777" w:rsidR="004E38D3" w:rsidRDefault="00C1131D">
      <w:pPr>
        <w:spacing w:line="361" w:lineRule="auto"/>
        <w:ind w:left="727" w:right="3886" w:hanging="718"/>
        <w:jc w:val="left"/>
      </w:pPr>
      <w:r>
        <w:t xml:space="preserve">самостоятельно разрешать конфликты; ответственно выполнять свою часть работы; оценивать свой вклад в общий результат; </w:t>
      </w:r>
    </w:p>
    <w:p w14:paraId="1AAB6196" w14:textId="77777777" w:rsidR="004E38D3" w:rsidRDefault="00C1131D">
      <w:pPr>
        <w:spacing w:after="136" w:line="259" w:lineRule="auto"/>
        <w:ind w:left="19" w:right="9"/>
        <w:jc w:val="right"/>
      </w:pPr>
      <w:r>
        <w:t xml:space="preserve">выполнять совместные проектные задания с использованием предложенных </w:t>
      </w:r>
    </w:p>
    <w:p w14:paraId="3BCB65A6" w14:textId="77777777" w:rsidR="004E38D3" w:rsidRDefault="00C1131D">
      <w:pPr>
        <w:spacing w:after="124" w:line="259" w:lineRule="auto"/>
        <w:ind w:left="19" w:right="11"/>
      </w:pPr>
      <w:r>
        <w:t xml:space="preserve">образцов. </w:t>
      </w:r>
    </w:p>
    <w:p w14:paraId="050766F4" w14:textId="77777777" w:rsidR="004E38D3" w:rsidRDefault="00C1131D">
      <w:pPr>
        <w:ind w:left="9" w:right="11" w:firstLine="708"/>
      </w:pPr>
      <w:r>
        <w:t xml:space="preserve">20.10.3. Предметные результаты изучения русского языка. К концу обучения в 1 классе обучающийся научится: различать слово и предложение; выделять слова из предложений; выделять звуки из слова; </w:t>
      </w:r>
    </w:p>
    <w:p w14:paraId="0805435C" w14:textId="77777777" w:rsidR="004E38D3" w:rsidRDefault="00C1131D">
      <w:pPr>
        <w:spacing w:after="0" w:line="353" w:lineRule="auto"/>
        <w:ind w:left="19" w:right="9"/>
        <w:jc w:val="right"/>
      </w:pPr>
      <w:r>
        <w:t xml:space="preserve">различать гласные и согласные звуки (в том числе различать в словах согласный звук [й’] и гласный звук [и]); различать ударные и безударные гласные звуки; </w:t>
      </w:r>
    </w:p>
    <w:p w14:paraId="4CF5D40C" w14:textId="77777777" w:rsidR="004E38D3" w:rsidRDefault="00C1131D">
      <w:pPr>
        <w:spacing w:after="136" w:line="259" w:lineRule="auto"/>
        <w:ind w:left="19" w:right="9"/>
        <w:jc w:val="right"/>
      </w:pPr>
      <w:r>
        <w:t xml:space="preserve">различать согласные звуки: мягкие и </w:t>
      </w:r>
      <w:proofErr w:type="spellStart"/>
      <w:r>
        <w:t>твѐрдые</w:t>
      </w:r>
      <w:proofErr w:type="spellEnd"/>
      <w:r>
        <w:t xml:space="preserve">, звонкие и глухие (вне слова и в </w:t>
      </w:r>
    </w:p>
    <w:p w14:paraId="0DD4AFF9" w14:textId="77777777" w:rsidR="004E38D3" w:rsidRDefault="00C1131D">
      <w:pPr>
        <w:ind w:left="19" w:right="11"/>
      </w:pPr>
      <w:r>
        <w:t xml:space="preserve">слове); различать понятия «звук» и «буква»; определять количество слогов в слове; делить слова на слоги (простые случаи: слова без стечения согласных); определять в слове ударный слог; обозначать при письме мягкость согласных звуков буквами «е», «ѐ», «ю», «я» </w:t>
      </w:r>
    </w:p>
    <w:p w14:paraId="336F8E3E" w14:textId="77777777" w:rsidR="004E38D3" w:rsidRDefault="00C1131D">
      <w:pPr>
        <w:ind w:left="19" w:right="11"/>
      </w:pPr>
      <w:r>
        <w:t xml:space="preserve">и буквой «ь» в конце слова; правильно называть буквы русского алфавита; использовать знание последовательности букв русского алфавита для упорядочения небольшого списка слов; писать аккуратным разборчивым почерком прописные и строчные буквы, </w:t>
      </w:r>
    </w:p>
    <w:p w14:paraId="59B0AF7F" w14:textId="77777777" w:rsidR="004E38D3" w:rsidRDefault="00C1131D">
      <w:pPr>
        <w:ind w:left="19" w:right="11"/>
      </w:pPr>
      <w:r>
        <w:t xml:space="preserve">соединения букв, слова; применять изученные правила правописания: раздельное написание слов в предложении; знаки препинания в конце предложения: точка, </w:t>
      </w:r>
      <w:r>
        <w:lastRenderedPageBreak/>
        <w:t>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w:t>
      </w:r>
      <w:proofErr w:type="spellStart"/>
      <w:r>
        <w:t>жи</w:t>
      </w:r>
      <w:proofErr w:type="spellEnd"/>
      <w:r>
        <w:t>», «ши» (в положении под ударением), «</w:t>
      </w:r>
      <w:proofErr w:type="spellStart"/>
      <w:r>
        <w:t>ча</w:t>
      </w:r>
      <w:proofErr w:type="spellEnd"/>
      <w:r>
        <w:t>», «ща», «чу», «</w:t>
      </w:r>
      <w:proofErr w:type="spellStart"/>
      <w:r>
        <w:t>щу</w:t>
      </w:r>
      <w:proofErr w:type="spellEnd"/>
      <w:r>
        <w:t xml:space="preserve">»; непроверяемые гласные и согласные (перечень слов в орфографическом словаре учебника); правильно списывать (без пропусков и искажений букв) слова и предложения, </w:t>
      </w:r>
    </w:p>
    <w:p w14:paraId="6A498635" w14:textId="77777777" w:rsidR="004E38D3" w:rsidRDefault="00C1131D">
      <w:pPr>
        <w:ind w:left="19" w:right="11"/>
      </w:pPr>
      <w:r>
        <w:t xml:space="preserve">тексты </w:t>
      </w:r>
      <w:proofErr w:type="spellStart"/>
      <w:r>
        <w:t>объѐмом</w:t>
      </w:r>
      <w:proofErr w:type="spellEnd"/>
      <w:r>
        <w:t xml:space="preserve"> не более 25 слов; писать под диктовку (без пропусков и искажений букв) слова, предложения из 3–5 слов, тексты </w:t>
      </w:r>
      <w:proofErr w:type="spellStart"/>
      <w:r>
        <w:t>объѐмом</w:t>
      </w:r>
      <w:proofErr w:type="spellEnd"/>
      <w:r>
        <w:t xml:space="preserve"> не более 20 слов, правописание которых не расходится с произношением; находить и исправлять ошибки по изученным правилам; понимать прослушанный текст; </w:t>
      </w:r>
    </w:p>
    <w:p w14:paraId="21AE8EC0" w14:textId="77777777" w:rsidR="004E38D3" w:rsidRDefault="00C1131D">
      <w:pPr>
        <w:spacing w:after="1" w:line="352" w:lineRule="auto"/>
        <w:ind w:left="19" w:right="9"/>
        <w:jc w:val="right"/>
      </w:pPr>
      <w:r>
        <w:t xml:space="preserve">читать вслух и про себя (с пониманием) короткие тексты с соблюдением интонации и пауз в соответствии со знаками препинания в конце предложения; находить в тексте слова, значение которых требует уточнения; составлять предложение из набора форм слов; </w:t>
      </w:r>
    </w:p>
    <w:p w14:paraId="40A71A04" w14:textId="77777777" w:rsidR="004E38D3" w:rsidRDefault="00C1131D">
      <w:pPr>
        <w:spacing w:after="136" w:line="259" w:lineRule="auto"/>
        <w:ind w:left="19" w:right="9"/>
        <w:jc w:val="right"/>
      </w:pPr>
      <w:r>
        <w:t xml:space="preserve">устно составлять текст из 3–5 предложений по сюжетным картинкам и на </w:t>
      </w:r>
    </w:p>
    <w:p w14:paraId="659DE31E" w14:textId="77777777" w:rsidR="004E38D3" w:rsidRDefault="00C1131D">
      <w:pPr>
        <w:ind w:left="717" w:right="1206" w:hanging="708"/>
      </w:pPr>
      <w:r>
        <w:t xml:space="preserve">основе наблюдений; использовать изученные понятия в процессе решения учебных задач. </w:t>
      </w:r>
    </w:p>
    <w:p w14:paraId="751EE3AA" w14:textId="77777777" w:rsidR="004E38D3" w:rsidRDefault="00C1131D">
      <w:pPr>
        <w:ind w:left="9" w:right="11" w:firstLine="708"/>
      </w:pPr>
      <w:r>
        <w:t xml:space="preserve">20.10.4. Предметные результаты изучения русского языка. К концу обучения во 2 классе обучающийся научится: </w:t>
      </w:r>
    </w:p>
    <w:p w14:paraId="3D10F4EF" w14:textId="77777777" w:rsidR="004E38D3" w:rsidRDefault="00C1131D">
      <w:pPr>
        <w:spacing w:after="124" w:line="259" w:lineRule="auto"/>
        <w:ind w:left="718" w:right="11"/>
      </w:pPr>
      <w:r>
        <w:t xml:space="preserve">осознавать язык как основное средство общения; </w:t>
      </w:r>
    </w:p>
    <w:p w14:paraId="4E91382F" w14:textId="77777777" w:rsidR="004E38D3" w:rsidRDefault="00C1131D">
      <w:pPr>
        <w:ind w:left="9" w:right="11" w:firstLine="708"/>
      </w:pPr>
      <w:r>
        <w:t xml:space="preserve">характеризовать согласные звуки вне слова и в слове по заданным параметрам: согласный парный (непарный) по </w:t>
      </w:r>
      <w:proofErr w:type="spellStart"/>
      <w:r>
        <w:t>твѐрдости</w:t>
      </w:r>
      <w:proofErr w:type="spellEnd"/>
      <w:r>
        <w:t xml:space="preserve"> (мягкости); согласный парный (непарный) по звонкости (глухости); определять количество слогов в слове; делить слово на слоги (в том числе </w:t>
      </w:r>
    </w:p>
    <w:p w14:paraId="3425483A" w14:textId="77777777" w:rsidR="004E38D3" w:rsidRDefault="00C1131D">
      <w:pPr>
        <w:ind w:left="717" w:right="11" w:hanging="708"/>
      </w:pPr>
      <w:r>
        <w:t xml:space="preserve">слова со стечением согласных); устанавливать соотношение звукового и буквенного состава слова, в том </w:t>
      </w:r>
    </w:p>
    <w:p w14:paraId="1550BB28" w14:textId="77777777" w:rsidR="004E38D3" w:rsidRDefault="00C1131D">
      <w:pPr>
        <w:ind w:left="717" w:right="11" w:hanging="708"/>
      </w:pPr>
      <w:r>
        <w:t xml:space="preserve">числе с </w:t>
      </w:r>
      <w:proofErr w:type="spellStart"/>
      <w:r>
        <w:t>учѐтом</w:t>
      </w:r>
      <w:proofErr w:type="spellEnd"/>
      <w:r>
        <w:t xml:space="preserve"> функций букв «е», «ѐ», «ю», «я»; обозначать при письме мягкость согласных звуков буквой мягкий знак в </w:t>
      </w:r>
    </w:p>
    <w:p w14:paraId="55289817" w14:textId="77777777" w:rsidR="004E38D3" w:rsidRDefault="00C1131D">
      <w:pPr>
        <w:spacing w:line="361" w:lineRule="auto"/>
        <w:ind w:left="727" w:right="4369" w:hanging="718"/>
        <w:jc w:val="left"/>
      </w:pPr>
      <w:r>
        <w:lastRenderedPageBreak/>
        <w:t xml:space="preserve">середине слова; находить однокоренные слова; выделять в слове корень (простые случаи); выделять в слове окончание; </w:t>
      </w:r>
    </w:p>
    <w:p w14:paraId="115F8ACB" w14:textId="77777777" w:rsidR="004E38D3" w:rsidRDefault="00C1131D">
      <w:pPr>
        <w:ind w:left="9" w:right="11" w:firstLine="708"/>
      </w:pPr>
      <w:r>
        <w:t xml:space="preserve">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 распознавать слова, отвечающие на вопросы «кто?», «что?»; </w:t>
      </w:r>
    </w:p>
    <w:p w14:paraId="195C3875" w14:textId="77777777" w:rsidR="004E38D3" w:rsidRDefault="00C1131D">
      <w:pPr>
        <w:spacing w:after="136" w:line="259" w:lineRule="auto"/>
        <w:ind w:left="19" w:right="9"/>
        <w:jc w:val="right"/>
      </w:pPr>
      <w:r>
        <w:t xml:space="preserve">распознавать слова, отвечающие на вопросы «что делать?», «что сделать?» и </w:t>
      </w:r>
    </w:p>
    <w:p w14:paraId="01EEA884" w14:textId="77777777" w:rsidR="004E38D3" w:rsidRDefault="00C1131D">
      <w:pPr>
        <w:ind w:left="717" w:right="11" w:hanging="708"/>
      </w:pPr>
      <w:r>
        <w:t xml:space="preserve">другие; распознавать слова, отвечающие на вопросы «какой?», «какая?», «какое?», </w:t>
      </w:r>
    </w:p>
    <w:p w14:paraId="3BC3726C" w14:textId="77777777" w:rsidR="004E38D3" w:rsidRDefault="00C1131D">
      <w:pPr>
        <w:spacing w:after="115" w:line="361" w:lineRule="auto"/>
        <w:ind w:left="727" w:right="6" w:hanging="718"/>
        <w:jc w:val="left"/>
      </w:pPr>
      <w:r>
        <w:t xml:space="preserve">«какие?»; определять вид предложения по цели высказывания и по эмоциональной окраске; </w:t>
      </w:r>
    </w:p>
    <w:p w14:paraId="540961FE" w14:textId="77777777" w:rsidR="004E38D3" w:rsidRDefault="00C1131D">
      <w:pPr>
        <w:spacing w:after="136" w:line="259" w:lineRule="auto"/>
        <w:ind w:left="19" w:right="9"/>
        <w:jc w:val="right"/>
      </w:pPr>
      <w:r>
        <w:t xml:space="preserve">находить место орфограммы в слове и между словами по изученным </w:t>
      </w:r>
    </w:p>
    <w:p w14:paraId="07012611" w14:textId="77777777" w:rsidR="004E38D3" w:rsidRDefault="00C1131D">
      <w:pPr>
        <w:ind w:left="19" w:right="11"/>
      </w:pPr>
      <w:r>
        <w:t xml:space="preserve">правилам; применять изученные правила правописания, в том числе сочетания </w:t>
      </w:r>
      <w:proofErr w:type="spellStart"/>
      <w:r>
        <w:t>чк</w:t>
      </w:r>
      <w:proofErr w:type="spellEnd"/>
      <w:r>
        <w:t xml:space="preserve">, </w:t>
      </w:r>
      <w:proofErr w:type="spellStart"/>
      <w:r>
        <w:t>чн</w:t>
      </w:r>
      <w:proofErr w:type="spellEnd"/>
      <w:r>
        <w:t xml:space="preserve">, </w:t>
      </w:r>
      <w:proofErr w:type="spellStart"/>
      <w:r>
        <w:t>чт</w:t>
      </w:r>
      <w:proofErr w:type="spellEnd"/>
      <w:r>
        <w:t xml:space="preserve">; </w:t>
      </w:r>
      <w:proofErr w:type="spellStart"/>
      <w:r>
        <w:t>щн</w:t>
      </w:r>
      <w:proofErr w:type="spellEnd"/>
      <w:r>
        <w:t xml:space="preserve">, </w:t>
      </w:r>
      <w:proofErr w:type="spellStart"/>
      <w:r>
        <w:t>нч</w:t>
      </w:r>
      <w:proofErr w:type="spellEnd"/>
      <w:r>
        <w:t xml:space="preserve">;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 правильно списывать (без пропусков и искажений букв) слова и предложения, </w:t>
      </w:r>
    </w:p>
    <w:p w14:paraId="521E1704" w14:textId="77777777" w:rsidR="004E38D3" w:rsidRDefault="00C1131D">
      <w:pPr>
        <w:ind w:left="717" w:right="11" w:hanging="708"/>
      </w:pPr>
      <w:r>
        <w:t xml:space="preserve">тексты </w:t>
      </w:r>
      <w:proofErr w:type="spellStart"/>
      <w:r>
        <w:t>объѐмом</w:t>
      </w:r>
      <w:proofErr w:type="spellEnd"/>
      <w:r>
        <w:t xml:space="preserve"> не более 50 слов; писать под диктовку (без пропусков и искажений букв) слова, предложения, </w:t>
      </w:r>
    </w:p>
    <w:p w14:paraId="6765E12C" w14:textId="77777777" w:rsidR="004E38D3" w:rsidRDefault="00C1131D">
      <w:pPr>
        <w:spacing w:after="33"/>
        <w:ind w:left="717" w:right="11" w:hanging="708"/>
      </w:pPr>
      <w:r>
        <w:t xml:space="preserve">тексты </w:t>
      </w:r>
      <w:proofErr w:type="spellStart"/>
      <w:r>
        <w:t>объѐмом</w:t>
      </w:r>
      <w:proofErr w:type="spellEnd"/>
      <w:r>
        <w:t xml:space="preserve"> не более 45 слов с </w:t>
      </w:r>
      <w:proofErr w:type="spellStart"/>
      <w:r>
        <w:t>учѐтом</w:t>
      </w:r>
      <w:proofErr w:type="spellEnd"/>
      <w:r>
        <w:t xml:space="preserve"> изученных правил правописания; находить и исправлять ошибки по изученным правилам; </w:t>
      </w:r>
    </w:p>
    <w:p w14:paraId="4A7C4454" w14:textId="77777777" w:rsidR="004E38D3" w:rsidRDefault="00C1131D">
      <w:pPr>
        <w:tabs>
          <w:tab w:val="center" w:pos="1493"/>
          <w:tab w:val="center" w:pos="3230"/>
          <w:tab w:val="center" w:pos="5299"/>
          <w:tab w:val="center" w:pos="7681"/>
          <w:tab w:val="right" w:pos="10217"/>
        </w:tabs>
        <w:spacing w:after="136" w:line="259" w:lineRule="auto"/>
        <w:ind w:left="0" w:right="0" w:firstLine="0"/>
        <w:jc w:val="left"/>
      </w:pPr>
      <w:r>
        <w:rPr>
          <w:rFonts w:ascii="Calibri" w:eastAsia="Calibri" w:hAnsi="Calibri" w:cs="Calibri"/>
          <w:sz w:val="22"/>
        </w:rPr>
        <w:tab/>
      </w:r>
      <w:r>
        <w:t xml:space="preserve">пользоваться </w:t>
      </w:r>
      <w:r>
        <w:tab/>
        <w:t xml:space="preserve">толковым, </w:t>
      </w:r>
      <w:r>
        <w:tab/>
        <w:t xml:space="preserve">орфографическим, </w:t>
      </w:r>
      <w:r>
        <w:tab/>
        <w:t xml:space="preserve">орфоэпическим </w:t>
      </w:r>
      <w:r>
        <w:tab/>
        <w:t xml:space="preserve">словарями </w:t>
      </w:r>
    </w:p>
    <w:p w14:paraId="1C562136" w14:textId="77777777" w:rsidR="004E38D3" w:rsidRDefault="00C1131D">
      <w:pPr>
        <w:ind w:left="717" w:right="11" w:hanging="708"/>
      </w:pPr>
      <w:r>
        <w:t xml:space="preserve">учебника; строить устное диалогическое и монологическое </w:t>
      </w:r>
      <w:proofErr w:type="gramStart"/>
      <w:r>
        <w:t>высказывания  (</w:t>
      </w:r>
      <w:proofErr w:type="gramEnd"/>
      <w:r>
        <w:t xml:space="preserve">2–4 </w:t>
      </w:r>
    </w:p>
    <w:p w14:paraId="2F44CE2A" w14:textId="77777777" w:rsidR="004E38D3" w:rsidRDefault="00C1131D">
      <w:pPr>
        <w:ind w:left="19" w:right="11"/>
      </w:pPr>
      <w:r>
        <w:t xml:space="preserve">предложения на </w:t>
      </w:r>
      <w:proofErr w:type="spellStart"/>
      <w:r>
        <w:t>определѐнную</w:t>
      </w:r>
      <w:proofErr w:type="spellEnd"/>
      <w:r>
        <w:t xml:space="preserve"> тему, по наблюдениям) с соблюдением орфоэпических норм, правильной интонации; формулировать простые выводы на основе прочитанного (услышанного) устно </w:t>
      </w:r>
    </w:p>
    <w:p w14:paraId="7DA5E7E9" w14:textId="77777777" w:rsidR="004E38D3" w:rsidRDefault="00C1131D">
      <w:pPr>
        <w:ind w:left="717" w:right="11" w:hanging="708"/>
      </w:pPr>
      <w:r>
        <w:t xml:space="preserve">и письменно (1–2 предложения); составлять предложения из слов, устанавливая между ними смысловую связь </w:t>
      </w:r>
    </w:p>
    <w:p w14:paraId="60BEE0DC" w14:textId="77777777" w:rsidR="004E38D3" w:rsidRDefault="00C1131D">
      <w:pPr>
        <w:spacing w:line="361" w:lineRule="auto"/>
        <w:ind w:left="727" w:right="1772" w:hanging="718"/>
        <w:jc w:val="left"/>
      </w:pPr>
      <w:r>
        <w:lastRenderedPageBreak/>
        <w:t xml:space="preserve">по вопросам; определять тему текста и озаглавливать текст, отражая его тему; составлять текст из разрозненных предложений, частей текста; </w:t>
      </w:r>
    </w:p>
    <w:p w14:paraId="15C544A5" w14:textId="77777777" w:rsidR="004E38D3" w:rsidRDefault="00C1131D">
      <w:pPr>
        <w:spacing w:after="136" w:line="259" w:lineRule="auto"/>
        <w:ind w:left="19" w:right="9"/>
        <w:jc w:val="right"/>
      </w:pPr>
      <w:r>
        <w:t xml:space="preserve">писать подробное изложение повествовательного текста </w:t>
      </w:r>
      <w:proofErr w:type="spellStart"/>
      <w:r>
        <w:t>объѐмом</w:t>
      </w:r>
      <w:proofErr w:type="spellEnd"/>
      <w:r>
        <w:t xml:space="preserve"> 30–45 слов с </w:t>
      </w:r>
    </w:p>
    <w:p w14:paraId="4BE736EC" w14:textId="77777777" w:rsidR="004E38D3" w:rsidRDefault="00C1131D">
      <w:pPr>
        <w:ind w:left="717" w:right="11" w:hanging="708"/>
      </w:pPr>
      <w:r>
        <w:t xml:space="preserve">использованием вопросов; объяснять своими словами значение изученных понятий; использовать </w:t>
      </w:r>
    </w:p>
    <w:p w14:paraId="0032D26E" w14:textId="77777777" w:rsidR="004E38D3" w:rsidRDefault="00C1131D">
      <w:pPr>
        <w:spacing w:after="124" w:line="259" w:lineRule="auto"/>
        <w:ind w:left="19" w:right="11"/>
      </w:pPr>
      <w:r>
        <w:t xml:space="preserve">изученные понятия в процессе решения учебных задач. </w:t>
      </w:r>
    </w:p>
    <w:p w14:paraId="38BF7F82" w14:textId="77777777" w:rsidR="004E38D3" w:rsidRDefault="00C1131D">
      <w:pPr>
        <w:spacing w:after="136" w:line="259" w:lineRule="auto"/>
        <w:ind w:left="19" w:right="9"/>
        <w:jc w:val="right"/>
      </w:pPr>
      <w:r>
        <w:t xml:space="preserve">20.10.5. Предметные результаты изучения русского языка. К концу обучения в </w:t>
      </w:r>
    </w:p>
    <w:p w14:paraId="258B64E3" w14:textId="77777777" w:rsidR="004E38D3" w:rsidRDefault="00C1131D">
      <w:pPr>
        <w:spacing w:after="127" w:line="259" w:lineRule="auto"/>
        <w:ind w:left="19" w:right="11"/>
      </w:pPr>
      <w:r>
        <w:t xml:space="preserve">3 классе обучающийся научится: </w:t>
      </w:r>
    </w:p>
    <w:p w14:paraId="6FAA2557" w14:textId="77777777" w:rsidR="004E38D3" w:rsidRDefault="00C1131D">
      <w:pPr>
        <w:spacing w:after="136" w:line="259" w:lineRule="auto"/>
        <w:ind w:left="19" w:right="9"/>
        <w:jc w:val="right"/>
      </w:pPr>
      <w:r>
        <w:t xml:space="preserve">объяснять значение русского языка как государственного языка Российской </w:t>
      </w:r>
    </w:p>
    <w:p w14:paraId="6D676261" w14:textId="77777777" w:rsidR="004E38D3" w:rsidRDefault="00C1131D">
      <w:pPr>
        <w:ind w:left="717" w:right="11" w:hanging="708"/>
      </w:pPr>
      <w:r>
        <w:t xml:space="preserve">Федерации; характеризовать, сравнивать, классифицировать звуки вне слова и в слове по </w:t>
      </w:r>
    </w:p>
    <w:p w14:paraId="3236131B" w14:textId="77777777" w:rsidR="004E38D3" w:rsidRDefault="00C1131D">
      <w:pPr>
        <w:ind w:left="717" w:right="11" w:hanging="708"/>
      </w:pPr>
      <w:r>
        <w:t xml:space="preserve">заданным параметрам; производить </w:t>
      </w:r>
      <w:proofErr w:type="gramStart"/>
      <w:r>
        <w:t>звуко-буквенный</w:t>
      </w:r>
      <w:proofErr w:type="gramEnd"/>
      <w:r>
        <w:t xml:space="preserve"> анализ слова (в словах с орфограммами; без </w:t>
      </w:r>
    </w:p>
    <w:p w14:paraId="5F87D3FD" w14:textId="77777777" w:rsidR="004E38D3" w:rsidRDefault="00C1131D">
      <w:pPr>
        <w:ind w:left="19" w:right="11"/>
      </w:pPr>
      <w:r>
        <w:t xml:space="preserve">транскрибирования); определять функцию разделительных мягкого и </w:t>
      </w:r>
      <w:proofErr w:type="spellStart"/>
      <w:r>
        <w:t>твѐрдого</w:t>
      </w:r>
      <w:proofErr w:type="spellEnd"/>
      <w:r>
        <w:t xml:space="preserve"> знаков в словах; устанавливать соотношение звукового и буквенного состава, в том числе с </w:t>
      </w:r>
      <w:proofErr w:type="spellStart"/>
      <w:r>
        <w:t>учѐтом</w:t>
      </w:r>
      <w:proofErr w:type="spellEnd"/>
      <w:r>
        <w:t xml:space="preserve"> функций букв «е», «ѐ», «ю», «я», в словах с разделительными «ь», «ъ», в словах с непроизносимыми согласными; 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 находить в словах с однозначно выделяемыми морфемами окончание, корень, </w:t>
      </w:r>
    </w:p>
    <w:p w14:paraId="78DC814D" w14:textId="77777777" w:rsidR="004E38D3" w:rsidRDefault="00C1131D">
      <w:pPr>
        <w:ind w:left="717" w:right="11" w:hanging="708"/>
      </w:pPr>
      <w:r>
        <w:t xml:space="preserve">приставку, суффикс; выявлять случаи употребления синонимов и антонимов; подбирать синонимы </w:t>
      </w:r>
    </w:p>
    <w:p w14:paraId="3E59527F" w14:textId="77777777" w:rsidR="004E38D3" w:rsidRDefault="00C1131D">
      <w:pPr>
        <w:ind w:left="717" w:right="11" w:hanging="708"/>
      </w:pPr>
      <w:r>
        <w:t xml:space="preserve">и антонимы к словам разных частей речи; распознавать слова, употребляемые в прямом и переносном значении </w:t>
      </w:r>
    </w:p>
    <w:p w14:paraId="03BE9ECB" w14:textId="77777777" w:rsidR="004E38D3" w:rsidRDefault="00C1131D">
      <w:pPr>
        <w:ind w:left="717" w:right="5190" w:hanging="708"/>
      </w:pPr>
      <w:r>
        <w:t xml:space="preserve">(простые случаи); определять значение слова в тексте; </w:t>
      </w:r>
    </w:p>
    <w:p w14:paraId="42DE7E41" w14:textId="77777777" w:rsidR="004E38D3" w:rsidRDefault="00C1131D">
      <w:pPr>
        <w:ind w:left="9" w:right="11" w:firstLine="708"/>
      </w:pPr>
      <w:r>
        <w:t xml:space="preserve">распознавать имена существительные; определять грамматические признаки </w:t>
      </w:r>
      <w:proofErr w:type="spellStart"/>
      <w:r>
        <w:t>имѐн</w:t>
      </w:r>
      <w:proofErr w:type="spellEnd"/>
      <w:r>
        <w:t xml:space="preserve"> существительных: род, число, падеж; склонять в единственном числе имена </w:t>
      </w:r>
      <w:r>
        <w:lastRenderedPageBreak/>
        <w:t xml:space="preserve">существительные с ударными окончаниями; распознавать имена прилагательные; определять грамматические признаки </w:t>
      </w:r>
    </w:p>
    <w:p w14:paraId="6C9E5967" w14:textId="77777777" w:rsidR="004E38D3" w:rsidRDefault="00C1131D">
      <w:pPr>
        <w:ind w:left="717" w:right="11" w:hanging="708"/>
      </w:pPr>
      <w:proofErr w:type="spellStart"/>
      <w:r>
        <w:t>имѐн</w:t>
      </w:r>
      <w:proofErr w:type="spellEnd"/>
      <w:r>
        <w:t xml:space="preserve"> прилагательных: род, число, падеж; изменять имена прилагательные по падежам, числам, родам (в единственном </w:t>
      </w:r>
    </w:p>
    <w:p w14:paraId="11D8C3CD" w14:textId="77777777" w:rsidR="004E38D3" w:rsidRDefault="00C1131D">
      <w:pPr>
        <w:ind w:left="717" w:right="11" w:hanging="708"/>
      </w:pPr>
      <w:r>
        <w:t xml:space="preserve">числе) в соответствии с падежом, числом и родом </w:t>
      </w:r>
      <w:proofErr w:type="spellStart"/>
      <w:r>
        <w:t>имѐн</w:t>
      </w:r>
      <w:proofErr w:type="spellEnd"/>
      <w:r>
        <w:t xml:space="preserve"> существительных; распознавать глаголы; различать глаголы, отвечающие на вопросы «что </w:t>
      </w:r>
    </w:p>
    <w:p w14:paraId="43DC3ADB" w14:textId="77777777" w:rsidR="004E38D3" w:rsidRDefault="00C1131D">
      <w:pPr>
        <w:ind w:left="19" w:right="11"/>
      </w:pPr>
      <w:r>
        <w:t xml:space="preserve">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 распознавать личные местоимения (в начальной форме); </w:t>
      </w:r>
    </w:p>
    <w:p w14:paraId="72CAC3EA" w14:textId="77777777" w:rsidR="004E38D3" w:rsidRDefault="00C1131D">
      <w:pPr>
        <w:spacing w:after="136" w:line="259" w:lineRule="auto"/>
        <w:ind w:left="19" w:right="9"/>
        <w:jc w:val="right"/>
      </w:pPr>
      <w:r>
        <w:t xml:space="preserve">использовать личные местоимения для устранения неоправданных повторов в </w:t>
      </w:r>
    </w:p>
    <w:p w14:paraId="67CAD879" w14:textId="77777777" w:rsidR="004E38D3" w:rsidRDefault="00C1131D">
      <w:pPr>
        <w:ind w:left="717" w:right="5562" w:hanging="708"/>
      </w:pPr>
      <w:r>
        <w:t xml:space="preserve">тексте; различать предлоги и приставки; </w:t>
      </w:r>
    </w:p>
    <w:p w14:paraId="6BDF8C85" w14:textId="77777777" w:rsidR="004E38D3" w:rsidRDefault="00C1131D">
      <w:pPr>
        <w:spacing w:after="136" w:line="259" w:lineRule="auto"/>
        <w:ind w:left="19" w:right="9"/>
        <w:jc w:val="right"/>
      </w:pPr>
      <w:r>
        <w:t xml:space="preserve">определять вид предложения по цели высказывания и по эмоциональной </w:t>
      </w:r>
    </w:p>
    <w:p w14:paraId="7A1EC01A" w14:textId="77777777" w:rsidR="004E38D3" w:rsidRDefault="00C1131D">
      <w:pPr>
        <w:spacing w:after="124" w:line="259" w:lineRule="auto"/>
        <w:ind w:left="19" w:right="11"/>
      </w:pPr>
      <w:r>
        <w:t xml:space="preserve">окраске; </w:t>
      </w:r>
    </w:p>
    <w:p w14:paraId="08BC93F8" w14:textId="77777777" w:rsidR="004E38D3" w:rsidRDefault="00C1131D">
      <w:pPr>
        <w:spacing w:after="136" w:line="259" w:lineRule="auto"/>
        <w:ind w:left="19" w:right="9"/>
        <w:jc w:val="right"/>
      </w:pPr>
      <w:r>
        <w:t xml:space="preserve">находить главные и второстепенные (без деления на виды) члены </w:t>
      </w:r>
    </w:p>
    <w:p w14:paraId="45854193" w14:textId="77777777" w:rsidR="004E38D3" w:rsidRDefault="00C1131D">
      <w:pPr>
        <w:ind w:left="717" w:right="11" w:hanging="708"/>
      </w:pPr>
      <w:r>
        <w:t xml:space="preserve">предложения; распознавать </w:t>
      </w:r>
      <w:proofErr w:type="spellStart"/>
      <w:r>
        <w:t>распространѐнные</w:t>
      </w:r>
      <w:proofErr w:type="spellEnd"/>
      <w:r>
        <w:t xml:space="preserve"> и </w:t>
      </w:r>
      <w:proofErr w:type="spellStart"/>
      <w:r>
        <w:t>нераспространѐнные</w:t>
      </w:r>
      <w:proofErr w:type="spellEnd"/>
      <w:r>
        <w:t xml:space="preserve"> предложения; находить место орфограммы в слове и между словами по изученным </w:t>
      </w:r>
    </w:p>
    <w:p w14:paraId="24316BE3" w14:textId="77777777" w:rsidR="004E38D3" w:rsidRDefault="00C1131D">
      <w:pPr>
        <w:ind w:left="19" w:right="11"/>
      </w:pPr>
      <w:r>
        <w:t xml:space="preserve">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w:t>
      </w:r>
      <w:proofErr w:type="spellStart"/>
      <w:r>
        <w:t>твѐрдый</w:t>
      </w:r>
      <w:proofErr w:type="spellEnd"/>
      <w:r>
        <w:t xml:space="preserve"> знак; мягкий знак после шипящих на конце </w:t>
      </w:r>
      <w:proofErr w:type="spellStart"/>
      <w:r>
        <w:t>имѐн</w:t>
      </w:r>
      <w:proofErr w:type="spellEnd"/>
      <w:r>
        <w:t xml:space="preserve"> существительных; не с глаголами; раздельное написание предлогов со словами; правильно списывать слова, предложения, тексты </w:t>
      </w:r>
      <w:proofErr w:type="spellStart"/>
      <w:r>
        <w:t>объѐмом</w:t>
      </w:r>
      <w:proofErr w:type="spellEnd"/>
      <w:r>
        <w:t xml:space="preserve"> не более 70 слов; писать под диктовку тексты </w:t>
      </w:r>
      <w:proofErr w:type="spellStart"/>
      <w:r>
        <w:t>объѐмом</w:t>
      </w:r>
      <w:proofErr w:type="spellEnd"/>
      <w:r>
        <w:t xml:space="preserve"> не более 65 слов с </w:t>
      </w:r>
      <w:proofErr w:type="spellStart"/>
      <w:r>
        <w:t>учѐтом</w:t>
      </w:r>
      <w:proofErr w:type="spellEnd"/>
      <w:r>
        <w:t xml:space="preserve"> изученных </w:t>
      </w:r>
    </w:p>
    <w:p w14:paraId="1704A1E2" w14:textId="77777777" w:rsidR="004E38D3" w:rsidRDefault="00C1131D">
      <w:pPr>
        <w:ind w:left="717" w:right="2731" w:hanging="708"/>
      </w:pPr>
      <w:r>
        <w:t xml:space="preserve">правил правописания; находить и исправлять ошибки по изученным правилам; </w:t>
      </w:r>
    </w:p>
    <w:p w14:paraId="27C31A58" w14:textId="77777777" w:rsidR="004E38D3" w:rsidRDefault="00C1131D">
      <w:pPr>
        <w:ind w:left="718" w:right="11"/>
      </w:pPr>
      <w:r>
        <w:t xml:space="preserve">понимать тексты разных типов, находить в тексте заданную информацию; формулировать устно и письменно на основе прочитанной (услышанной) </w:t>
      </w:r>
    </w:p>
    <w:p w14:paraId="02D66123" w14:textId="77777777" w:rsidR="004E38D3" w:rsidRDefault="00C1131D">
      <w:pPr>
        <w:ind w:left="19" w:right="11"/>
      </w:pPr>
      <w:r>
        <w:lastRenderedPageBreak/>
        <w:t xml:space="preserve">информации простые выводы (1–2 предложения); строить устное диалогическое и монологическое высказывания  (3–5 предложений на </w:t>
      </w:r>
      <w:proofErr w:type="spellStart"/>
      <w:r>
        <w:t>определѐнную</w:t>
      </w:r>
      <w:proofErr w:type="spellEnd"/>
      <w:r>
        <w:t xml:space="preserve">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 определять связь предложений в тексте (с помощью личных местоимений, синонимов, союзов «и», «а», «но»); определять ключевые слова в тексте; определять тему текста и основную мысль текста; </w:t>
      </w:r>
    </w:p>
    <w:p w14:paraId="755933E8" w14:textId="77777777" w:rsidR="004E38D3" w:rsidRDefault="00C1131D">
      <w:pPr>
        <w:spacing w:after="136" w:line="259" w:lineRule="auto"/>
        <w:ind w:left="19" w:right="9"/>
        <w:jc w:val="right"/>
      </w:pPr>
      <w:r>
        <w:t xml:space="preserve">выявлять части текста (абзацы) и отражать с помощью ключевых слов или </w:t>
      </w:r>
    </w:p>
    <w:p w14:paraId="7A295453" w14:textId="77777777" w:rsidR="004E38D3" w:rsidRDefault="00C1131D">
      <w:pPr>
        <w:ind w:left="717" w:right="11" w:hanging="708"/>
      </w:pPr>
      <w:r>
        <w:t xml:space="preserve">предложений их смысловое содержание; составлять план текста, создавать по нему текст и корректировать текст; писать подробное изложение по заданному, коллективно или самостоятельно </w:t>
      </w:r>
    </w:p>
    <w:p w14:paraId="1E94ED77" w14:textId="77777777" w:rsidR="004E38D3" w:rsidRDefault="00C1131D">
      <w:pPr>
        <w:ind w:left="717" w:right="11" w:hanging="708"/>
      </w:pPr>
      <w:r>
        <w:t xml:space="preserve">составленному плану; объяснять своими словами значение изученных понятий, использовать </w:t>
      </w:r>
    </w:p>
    <w:p w14:paraId="5266A4B4" w14:textId="77777777" w:rsidR="004E38D3" w:rsidRDefault="00C1131D">
      <w:pPr>
        <w:ind w:left="717" w:right="2415" w:hanging="708"/>
      </w:pPr>
      <w:r>
        <w:t xml:space="preserve">изученные понятия в процессе решения учебных задач; уточнять значение слова с помощью толкового словаря. </w:t>
      </w:r>
    </w:p>
    <w:p w14:paraId="46C96941" w14:textId="77777777" w:rsidR="004E38D3" w:rsidRDefault="00C1131D">
      <w:pPr>
        <w:ind w:left="9" w:right="11" w:firstLine="708"/>
      </w:pPr>
      <w:r>
        <w:t xml:space="preserve">20.10.6. Предметные результаты изучения русского языка. К концу обучения в 4 классе обучающийся научится: </w:t>
      </w:r>
    </w:p>
    <w:p w14:paraId="37D7B09D" w14:textId="77777777" w:rsidR="004E38D3" w:rsidRDefault="00C1131D">
      <w:pPr>
        <w:spacing w:line="361" w:lineRule="auto"/>
        <w:ind w:left="9" w:right="6" w:firstLine="708"/>
        <w:jc w:val="left"/>
      </w:pPr>
      <w:r>
        <w:t xml:space="preserve">осознавать многообразие языков и культур на территории Российской Федерации, осознавать язык как одну из главных духовно-нравственных ценностей народа; объяснять роль языка как основного средства общения; </w:t>
      </w:r>
    </w:p>
    <w:p w14:paraId="689F543E" w14:textId="77777777" w:rsidR="004E38D3" w:rsidRDefault="00C1131D">
      <w:pPr>
        <w:spacing w:after="136" w:line="259" w:lineRule="auto"/>
        <w:ind w:left="19" w:right="9"/>
        <w:jc w:val="right"/>
      </w:pPr>
      <w:r>
        <w:t xml:space="preserve">объяснять роль русского языка как государственного языка Российской </w:t>
      </w:r>
    </w:p>
    <w:p w14:paraId="436FCD3A" w14:textId="77777777" w:rsidR="004E38D3" w:rsidRDefault="00C1131D">
      <w:pPr>
        <w:ind w:left="717" w:right="11" w:hanging="708"/>
      </w:pPr>
      <w:r>
        <w:t xml:space="preserve">Федерации и языка межнационального общения; осознавать правильную устную и письменную речь как показатель общей </w:t>
      </w:r>
    </w:p>
    <w:p w14:paraId="332109D4" w14:textId="77777777" w:rsidR="004E38D3" w:rsidRDefault="00C1131D">
      <w:pPr>
        <w:ind w:left="717" w:right="11" w:hanging="708"/>
      </w:pPr>
      <w:r>
        <w:t xml:space="preserve">культуры человека; проводить </w:t>
      </w:r>
      <w:proofErr w:type="gramStart"/>
      <w:r>
        <w:t>звуко-буквенный</w:t>
      </w:r>
      <w:proofErr w:type="gramEnd"/>
      <w:r>
        <w:t xml:space="preserve"> разбор слов (в соответствии с предложенным в </w:t>
      </w:r>
    </w:p>
    <w:p w14:paraId="1582E91A" w14:textId="77777777" w:rsidR="004E38D3" w:rsidRDefault="00C1131D">
      <w:pPr>
        <w:ind w:left="717" w:right="11" w:hanging="708"/>
      </w:pPr>
      <w:r>
        <w:t xml:space="preserve">учебнике алгоритмом); подбирать к предложенным словам синонимы; подбирать к предложенным </w:t>
      </w:r>
    </w:p>
    <w:p w14:paraId="5A35512D" w14:textId="77777777" w:rsidR="004E38D3" w:rsidRDefault="00C1131D">
      <w:pPr>
        <w:ind w:left="717" w:right="11" w:hanging="708"/>
      </w:pPr>
      <w:r>
        <w:t xml:space="preserve">словам антонимы; выявлять в речи слова, значение которых требует уточнения, определять </w:t>
      </w:r>
    </w:p>
    <w:p w14:paraId="4A78172B" w14:textId="77777777" w:rsidR="004E38D3" w:rsidRDefault="00C1131D">
      <w:pPr>
        <w:ind w:left="717" w:right="11" w:hanging="708"/>
      </w:pPr>
      <w:r>
        <w:lastRenderedPageBreak/>
        <w:t xml:space="preserve">значение слова по контексту; проводить разбор по составу слов с однозначно выделяемыми морфемами; </w:t>
      </w:r>
    </w:p>
    <w:p w14:paraId="7C1DB511" w14:textId="77777777" w:rsidR="004E38D3" w:rsidRDefault="00C1131D">
      <w:pPr>
        <w:ind w:left="717" w:right="11" w:hanging="708"/>
      </w:pPr>
      <w:r>
        <w:t xml:space="preserve">составлять схему состава слова; соотносить состав слова с представленной схемой; устанавливать принадлежность слова к </w:t>
      </w:r>
      <w:proofErr w:type="spellStart"/>
      <w:r>
        <w:t>определѐнной</w:t>
      </w:r>
      <w:proofErr w:type="spellEnd"/>
      <w:r>
        <w:t xml:space="preserve"> части речи (в </w:t>
      </w:r>
      <w:proofErr w:type="spellStart"/>
      <w:r>
        <w:t>объѐме</w:t>
      </w:r>
      <w:proofErr w:type="spellEnd"/>
      <w:r>
        <w:t xml:space="preserve"> изученного) по комплексу освоенных грамматических признаков; определять грамматические признаки </w:t>
      </w:r>
      <w:proofErr w:type="spellStart"/>
      <w:r>
        <w:t>имѐн</w:t>
      </w:r>
      <w:proofErr w:type="spellEnd"/>
      <w:r>
        <w:t xml:space="preserve"> существительных: склонение, род, </w:t>
      </w:r>
    </w:p>
    <w:p w14:paraId="1AB85553" w14:textId="77777777" w:rsidR="004E38D3" w:rsidRDefault="00C1131D">
      <w:pPr>
        <w:ind w:left="717" w:right="11" w:hanging="708"/>
      </w:pPr>
      <w:r>
        <w:t xml:space="preserve">число, падеж; проводить разбор имени существительного как части речи; определять грамматические признаки </w:t>
      </w:r>
      <w:proofErr w:type="spellStart"/>
      <w:r>
        <w:t>имѐн</w:t>
      </w:r>
      <w:proofErr w:type="spellEnd"/>
      <w:r>
        <w:t xml:space="preserve"> прилагательных: род (в </w:t>
      </w:r>
    </w:p>
    <w:p w14:paraId="2CAE0647" w14:textId="77777777" w:rsidR="004E38D3" w:rsidRDefault="00C1131D">
      <w:pPr>
        <w:ind w:left="19" w:right="11"/>
      </w:pPr>
      <w:r>
        <w:t xml:space="preserve">единственном числе), число, падеж; проводить разбор имени прилагательного как части речи; устанавливать (находить) </w:t>
      </w:r>
      <w:proofErr w:type="spellStart"/>
      <w:r>
        <w:t>неопределѐнную</w:t>
      </w:r>
      <w:proofErr w:type="spellEnd"/>
      <w:r>
        <w:t xml:space="preserve">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 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 различать предложение, словосочетание и слово; </w:t>
      </w:r>
    </w:p>
    <w:p w14:paraId="2B33A351" w14:textId="77777777" w:rsidR="004E38D3" w:rsidRDefault="00C1131D">
      <w:pPr>
        <w:spacing w:after="136" w:line="259" w:lineRule="auto"/>
        <w:ind w:left="19" w:right="9"/>
        <w:jc w:val="right"/>
      </w:pPr>
      <w:r>
        <w:t xml:space="preserve">классифицировать предложения по цели высказывания и по эмоциональной </w:t>
      </w:r>
    </w:p>
    <w:p w14:paraId="770D25E0" w14:textId="77777777" w:rsidR="004E38D3" w:rsidRDefault="00C1131D">
      <w:pPr>
        <w:ind w:left="19" w:right="11"/>
      </w:pPr>
      <w:r>
        <w:t xml:space="preserve">окраске; различать </w:t>
      </w:r>
      <w:proofErr w:type="spellStart"/>
      <w:r>
        <w:t>распространѐнные</w:t>
      </w:r>
      <w:proofErr w:type="spellEnd"/>
      <w:r>
        <w:t xml:space="preserve"> и </w:t>
      </w:r>
      <w:proofErr w:type="spellStart"/>
      <w:r>
        <w:t>нераспространѐнные</w:t>
      </w:r>
      <w:proofErr w:type="spellEnd"/>
      <w:r>
        <w:t xml:space="preserve"> предложения; распознавать предложения с однородными членами; составлять предложения с однородными членами; использовать предложения с однородными членами в речи; </w:t>
      </w:r>
    </w:p>
    <w:p w14:paraId="4E72FF34" w14:textId="77777777" w:rsidR="004E38D3" w:rsidRDefault="00C1131D">
      <w:pPr>
        <w:ind w:left="9" w:right="11" w:firstLine="708"/>
      </w:pPr>
      <w:r>
        <w:t xml:space="preserve">разграничивать простые </w:t>
      </w:r>
      <w:proofErr w:type="spellStart"/>
      <w:r>
        <w:t>распространѐнные</w:t>
      </w:r>
      <w:proofErr w:type="spellEnd"/>
      <w:r>
        <w:t xml:space="preserve"> и сложные предложения, состоящие из двух простых (</w:t>
      </w:r>
      <w:proofErr w:type="spellStart"/>
      <w:r>
        <w:t>сложносочинѐнные</w:t>
      </w:r>
      <w:proofErr w:type="spellEnd"/>
      <w:r>
        <w:t xml:space="preserve"> с союзами «и», «а», «но» и бессоюзные сложные предложения без называния терминов); составлять простые </w:t>
      </w:r>
      <w:proofErr w:type="spellStart"/>
      <w:r>
        <w:t>распространѐнные</w:t>
      </w:r>
      <w:proofErr w:type="spellEnd"/>
      <w:r>
        <w:t xml:space="preserve"> и сложные предложения, состоящие из двух простых (</w:t>
      </w:r>
      <w:proofErr w:type="spellStart"/>
      <w:r>
        <w:t>сложносочинѐнные</w:t>
      </w:r>
      <w:proofErr w:type="spellEnd"/>
      <w:r>
        <w:t xml:space="preserve"> с союзами «и», «а», «но» и бессоюзные сложные предложения без называния терминов); производить синтаксический разбор простого предложения; </w:t>
      </w:r>
    </w:p>
    <w:p w14:paraId="2CB55F69" w14:textId="77777777" w:rsidR="004E38D3" w:rsidRDefault="00C1131D">
      <w:pPr>
        <w:spacing w:after="1" w:line="351" w:lineRule="auto"/>
        <w:ind w:left="19" w:right="9"/>
        <w:jc w:val="right"/>
      </w:pPr>
      <w:r>
        <w:t xml:space="preserve">находить место орфограммы в слове и между словами по изученным правилам; применять изученные правила правописания, в том числе: непроверяемые гласные и </w:t>
      </w:r>
      <w:r>
        <w:lastRenderedPageBreak/>
        <w:t xml:space="preserve">согласные (перечень слов в орфографическом словаре учебника); безударные падежные окончания </w:t>
      </w:r>
      <w:proofErr w:type="spellStart"/>
      <w:r>
        <w:t>имѐн</w:t>
      </w:r>
      <w:proofErr w:type="spellEnd"/>
      <w:r>
        <w:t xml:space="preserve"> существительных (кроме существительных на «-</w:t>
      </w:r>
      <w:proofErr w:type="spellStart"/>
      <w:r>
        <w:t>мя</w:t>
      </w:r>
      <w:proofErr w:type="spellEnd"/>
      <w:r>
        <w:t>», «-</w:t>
      </w:r>
      <w:proofErr w:type="spellStart"/>
      <w:r>
        <w:t>ий</w:t>
      </w:r>
      <w:proofErr w:type="spellEnd"/>
      <w:r>
        <w:t>», «-</w:t>
      </w:r>
      <w:proofErr w:type="spellStart"/>
      <w:r>
        <w:t>ие</w:t>
      </w:r>
      <w:proofErr w:type="spellEnd"/>
      <w:r>
        <w:t>», «-</w:t>
      </w:r>
      <w:proofErr w:type="spellStart"/>
      <w:r>
        <w:t>ия</w:t>
      </w:r>
      <w:proofErr w:type="spellEnd"/>
      <w:r>
        <w:t>», на «-</w:t>
      </w:r>
      <w:proofErr w:type="spellStart"/>
      <w:r>
        <w:t>ья</w:t>
      </w:r>
      <w:proofErr w:type="spellEnd"/>
      <w:r>
        <w:t>», например, «гостья»; на «-</w:t>
      </w:r>
      <w:proofErr w:type="spellStart"/>
      <w:r>
        <w:t>ье</w:t>
      </w:r>
      <w:proofErr w:type="spellEnd"/>
      <w:r>
        <w:t xml:space="preserve">», например, ожерелье во множественном числе, а также кроме собственных </w:t>
      </w:r>
      <w:proofErr w:type="spellStart"/>
      <w:r>
        <w:t>имѐн</w:t>
      </w:r>
      <w:proofErr w:type="spellEnd"/>
      <w:r>
        <w:t xml:space="preserve"> существительных на «-</w:t>
      </w:r>
      <w:proofErr w:type="spellStart"/>
      <w:r>
        <w:t>ов</w:t>
      </w:r>
      <w:proofErr w:type="spellEnd"/>
      <w:r>
        <w:t>», «-ин», «-</w:t>
      </w:r>
      <w:proofErr w:type="spellStart"/>
      <w:r>
        <w:t>ий</w:t>
      </w:r>
      <w:proofErr w:type="spellEnd"/>
      <w:r>
        <w:t xml:space="preserve">»); безударные падежные окончания </w:t>
      </w:r>
      <w:proofErr w:type="spellStart"/>
      <w:r>
        <w:t>имѐн</w:t>
      </w:r>
      <w:proofErr w:type="spellEnd"/>
      <w:r>
        <w:t xml:space="preserve"> прилагательных; мягкий знак после шипящих на конце глаголов в форме 2-го лица единственного числа; наличие или отсутствие мягкого знака в глаголах на -</w:t>
      </w:r>
      <w:proofErr w:type="spellStart"/>
      <w:r>
        <w:t>ться</w:t>
      </w:r>
      <w:proofErr w:type="spellEnd"/>
      <w:r>
        <w:t xml:space="preserve"> и </w:t>
      </w:r>
      <w:proofErr w:type="spellStart"/>
      <w:r>
        <w:t>тся</w:t>
      </w:r>
      <w:proofErr w:type="spellEnd"/>
      <w:r>
        <w:t xml:space="preserve">; безударные личные окончания глаголов; знаки препинания в предложениях с однородными членами, </w:t>
      </w:r>
      <w:proofErr w:type="spellStart"/>
      <w:r>
        <w:t>соединѐнными</w:t>
      </w:r>
      <w:proofErr w:type="spellEnd"/>
      <w:r>
        <w:t xml:space="preserve"> союзами и, а, но и без союзов; правильно списывать тексты </w:t>
      </w:r>
      <w:proofErr w:type="spellStart"/>
      <w:r>
        <w:t>объѐмом</w:t>
      </w:r>
      <w:proofErr w:type="spellEnd"/>
      <w:r>
        <w:t xml:space="preserve"> не более 85 слов; </w:t>
      </w:r>
    </w:p>
    <w:p w14:paraId="4519F9BD" w14:textId="77777777" w:rsidR="004E38D3" w:rsidRDefault="00C1131D">
      <w:pPr>
        <w:spacing w:after="136" w:line="259" w:lineRule="auto"/>
        <w:ind w:left="19" w:right="9"/>
        <w:jc w:val="right"/>
      </w:pPr>
      <w:r>
        <w:t xml:space="preserve">писать под диктовку тексты </w:t>
      </w:r>
      <w:proofErr w:type="spellStart"/>
      <w:r>
        <w:t>объѐмом</w:t>
      </w:r>
      <w:proofErr w:type="spellEnd"/>
      <w:r>
        <w:t xml:space="preserve"> не более 80 слов с </w:t>
      </w:r>
      <w:proofErr w:type="spellStart"/>
      <w:r>
        <w:t>учѐтом</w:t>
      </w:r>
      <w:proofErr w:type="spellEnd"/>
      <w:r>
        <w:t xml:space="preserve"> изученных </w:t>
      </w:r>
    </w:p>
    <w:p w14:paraId="108EA327" w14:textId="77777777" w:rsidR="004E38D3" w:rsidRDefault="00C1131D">
      <w:pPr>
        <w:ind w:left="717" w:right="11" w:hanging="708"/>
      </w:pPr>
      <w:r>
        <w:t xml:space="preserve">правил правописания; находить и исправлять орфографические и пунктуационные ошибки по </w:t>
      </w:r>
    </w:p>
    <w:p w14:paraId="4B15BA54" w14:textId="77777777" w:rsidR="004E38D3" w:rsidRDefault="00C1131D">
      <w:pPr>
        <w:ind w:left="717" w:right="11" w:hanging="708"/>
      </w:pPr>
      <w:r>
        <w:t xml:space="preserve">изученным правилам; осознавать ситуацию общения (с какой целью, с кем, где происходит </w:t>
      </w:r>
    </w:p>
    <w:p w14:paraId="1B99F3F9" w14:textId="77777777" w:rsidR="004E38D3" w:rsidRDefault="00C1131D">
      <w:pPr>
        <w:ind w:left="717" w:right="11" w:hanging="708"/>
      </w:pPr>
      <w:r>
        <w:t xml:space="preserve">общение); выбирать языковые средства в ситуации общения; строить устное диалогическое и монологическое </w:t>
      </w:r>
      <w:proofErr w:type="gramStart"/>
      <w:r>
        <w:t>высказывания  (</w:t>
      </w:r>
      <w:proofErr w:type="gramEnd"/>
      <w:r>
        <w:t xml:space="preserve">4–6 </w:t>
      </w:r>
    </w:p>
    <w:p w14:paraId="7C31478F" w14:textId="77777777" w:rsidR="004E38D3" w:rsidRDefault="00C1131D">
      <w:pPr>
        <w:ind w:left="19" w:right="11"/>
      </w:pPr>
      <w:r>
        <w:t xml:space="preserve">предложений), соблюдая орфоэпические нормы, правильную интонацию, нормы речевого взаимодействия; создавать небольшие устные и письменные тексты (3–5 предложений) для </w:t>
      </w:r>
    </w:p>
    <w:p w14:paraId="09932A52" w14:textId="77777777" w:rsidR="004E38D3" w:rsidRDefault="00C1131D">
      <w:pPr>
        <w:ind w:left="19" w:right="11"/>
      </w:pPr>
      <w:r>
        <w:t xml:space="preserve">конкретной ситуации письменного общения (письма, поздравительные открытки, объявления и другие); определять тему и основную мысль текста; самостоятельно озаглавливать </w:t>
      </w:r>
    </w:p>
    <w:p w14:paraId="6DCB3885" w14:textId="77777777" w:rsidR="004E38D3" w:rsidRDefault="00C1131D">
      <w:pPr>
        <w:spacing w:line="361" w:lineRule="auto"/>
        <w:ind w:left="727" w:right="2119" w:hanging="718"/>
        <w:jc w:val="left"/>
      </w:pPr>
      <w:r>
        <w:t xml:space="preserve">текст с использованием темы или основной мысли; корректировать порядок предложений и частей текста; составлять план к заданным текстам; </w:t>
      </w:r>
    </w:p>
    <w:p w14:paraId="28443104" w14:textId="77777777" w:rsidR="004E38D3" w:rsidRDefault="00C1131D">
      <w:pPr>
        <w:ind w:left="718" w:right="218"/>
      </w:pPr>
      <w:r>
        <w:t xml:space="preserve">осуществлять подробный пересказ текста (устно и письменно); осуществлять выборочный пересказ текста (устно); </w:t>
      </w:r>
    </w:p>
    <w:p w14:paraId="5B19331A" w14:textId="77777777" w:rsidR="004E38D3" w:rsidRDefault="00C1131D">
      <w:pPr>
        <w:ind w:left="9" w:right="11" w:firstLine="708"/>
      </w:pPr>
      <w:r>
        <w:t xml:space="preserve">писать (после предварительной подготовки) сочинения по заданным темам; осуществлять в процессе изучающего чтения поиск информации; формулировать </w:t>
      </w:r>
      <w:r>
        <w:lastRenderedPageBreak/>
        <w:t xml:space="preserve">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 объяснять своими словами значение изученных понятий; использовать </w:t>
      </w:r>
    </w:p>
    <w:p w14:paraId="70CA65AD" w14:textId="77777777" w:rsidR="004E38D3" w:rsidRDefault="00C1131D">
      <w:pPr>
        <w:ind w:left="19" w:right="11"/>
      </w:pPr>
      <w:r>
        <w:t xml:space="preserve">изученные понятия; уточнять значение слова с помощью справочных изданий, в том числе из числа верифицированных электронных ресурсов, </w:t>
      </w:r>
      <w:proofErr w:type="spellStart"/>
      <w:r>
        <w:t>включѐнных</w:t>
      </w:r>
      <w:proofErr w:type="spellEnd"/>
      <w:r>
        <w:t xml:space="preserve"> в федеральный </w:t>
      </w:r>
    </w:p>
    <w:p w14:paraId="1FAB9A02" w14:textId="77777777" w:rsidR="004E38D3" w:rsidRDefault="00C1131D">
      <w:pPr>
        <w:spacing w:after="124" w:line="259" w:lineRule="auto"/>
        <w:ind w:left="19" w:right="11"/>
      </w:pPr>
      <w:r>
        <w:t>перечень.</w:t>
      </w:r>
      <w:r>
        <w:rPr>
          <w:rFonts w:ascii="Calibri" w:eastAsia="Calibri" w:hAnsi="Calibri" w:cs="Calibri"/>
          <w:sz w:val="22"/>
        </w:rPr>
        <w:t xml:space="preserve">  </w:t>
      </w:r>
    </w:p>
    <w:p w14:paraId="153FF175" w14:textId="77777777" w:rsidR="004E38D3" w:rsidRDefault="00C1131D">
      <w:pPr>
        <w:numPr>
          <w:ilvl w:val="0"/>
          <w:numId w:val="9"/>
        </w:numPr>
        <w:ind w:right="11" w:firstLine="708"/>
      </w:pPr>
      <w:r>
        <w:t xml:space="preserve">Федеральная рабочая программа по учебному предмету «Литературное чтение». </w:t>
      </w:r>
    </w:p>
    <w:p w14:paraId="511EC7DB" w14:textId="77777777" w:rsidR="004E38D3" w:rsidRDefault="00C1131D">
      <w:pPr>
        <w:numPr>
          <w:ilvl w:val="1"/>
          <w:numId w:val="9"/>
        </w:numPr>
        <w:ind w:right="11" w:firstLine="708"/>
      </w:pPr>
      <w:r>
        <w:t xml:space="preserve">Федеральная 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 </w:t>
      </w:r>
    </w:p>
    <w:p w14:paraId="24E5F8CC" w14:textId="77777777" w:rsidR="004E38D3" w:rsidRDefault="00C1131D">
      <w:pPr>
        <w:numPr>
          <w:ilvl w:val="1"/>
          <w:numId w:val="9"/>
        </w:numPr>
        <w:ind w:right="11" w:firstLine="708"/>
      </w:pPr>
      <w:r>
        <w:t xml:space="preserve">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 </w:t>
      </w:r>
    </w:p>
    <w:p w14:paraId="25867497" w14:textId="77777777" w:rsidR="004E38D3" w:rsidRDefault="00C1131D">
      <w:pPr>
        <w:numPr>
          <w:ilvl w:val="1"/>
          <w:numId w:val="9"/>
        </w:numPr>
        <w:ind w:right="11" w:firstLine="708"/>
      </w:pPr>
      <w:r>
        <w:t xml:space="preserve">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w:t>
      </w:r>
      <w:proofErr w:type="spellStart"/>
      <w:r>
        <w:t>учѐтом</w:t>
      </w:r>
      <w:proofErr w:type="spellEnd"/>
      <w:r>
        <w:t xml:space="preserve"> возрастных особенностей обучающихся.  </w:t>
      </w:r>
    </w:p>
    <w:p w14:paraId="32338D76" w14:textId="77777777" w:rsidR="004E38D3" w:rsidRDefault="00C1131D">
      <w:pPr>
        <w:numPr>
          <w:ilvl w:val="1"/>
          <w:numId w:val="9"/>
        </w:numPr>
        <w:spacing w:after="124"/>
        <w:ind w:right="11" w:firstLine="708"/>
      </w:pPr>
      <w:r>
        <w:t xml:space="preserve">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 </w:t>
      </w:r>
    </w:p>
    <w:p w14:paraId="7EC6C214" w14:textId="77777777" w:rsidR="004E38D3" w:rsidRDefault="00C1131D">
      <w:pPr>
        <w:numPr>
          <w:ilvl w:val="1"/>
          <w:numId w:val="9"/>
        </w:numPr>
        <w:spacing w:line="259" w:lineRule="auto"/>
        <w:ind w:right="11" w:firstLine="708"/>
      </w:pPr>
      <w:r>
        <w:t xml:space="preserve">Пояснительная записка. </w:t>
      </w:r>
    </w:p>
    <w:p w14:paraId="2A106DC8" w14:textId="77777777" w:rsidR="004E38D3" w:rsidRDefault="00C1131D">
      <w:pPr>
        <w:spacing w:after="154" w:line="259" w:lineRule="auto"/>
        <w:ind w:left="-679" w:right="0" w:firstLine="0"/>
        <w:jc w:val="left"/>
      </w:pPr>
      <w:r>
        <w:rPr>
          <w:noProof/>
        </w:rPr>
        <w:drawing>
          <wp:inline distT="0" distB="0" distL="0" distR="0" wp14:anchorId="17D34914" wp14:editId="1FA73AE4">
            <wp:extent cx="4032250" cy="1270"/>
            <wp:effectExtent l="0" t="0" r="0" b="0"/>
            <wp:docPr id="7039" name="Picture 7039"/>
            <wp:cNvGraphicFramePr/>
            <a:graphic xmlns:a="http://schemas.openxmlformats.org/drawingml/2006/main">
              <a:graphicData uri="http://schemas.openxmlformats.org/drawingml/2006/picture">
                <pic:pic xmlns:pic="http://schemas.openxmlformats.org/drawingml/2006/picture">
                  <pic:nvPicPr>
                    <pic:cNvPr id="7039" name="Picture 7039"/>
                    <pic:cNvPicPr/>
                  </pic:nvPicPr>
                  <pic:blipFill>
                    <a:blip r:embed="rId20"/>
                    <a:stretch>
                      <a:fillRect/>
                    </a:stretch>
                  </pic:blipFill>
                  <pic:spPr>
                    <a:xfrm>
                      <a:off x="0" y="0"/>
                      <a:ext cx="4032250" cy="1270"/>
                    </a:xfrm>
                    <a:prstGeom prst="rect">
                      <a:avLst/>
                    </a:prstGeom>
                  </pic:spPr>
                </pic:pic>
              </a:graphicData>
            </a:graphic>
          </wp:inline>
        </w:drawing>
      </w:r>
    </w:p>
    <w:p w14:paraId="53505684" w14:textId="77777777" w:rsidR="004E38D3" w:rsidRDefault="00C1131D">
      <w:pPr>
        <w:numPr>
          <w:ilvl w:val="2"/>
          <w:numId w:val="9"/>
        </w:numPr>
        <w:ind w:right="11" w:firstLine="708"/>
      </w:pPr>
      <w:r>
        <w:lastRenderedPageBreak/>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14:paraId="4C13DD05" w14:textId="77777777" w:rsidR="004E38D3" w:rsidRDefault="00C1131D">
      <w:pPr>
        <w:numPr>
          <w:ilvl w:val="2"/>
          <w:numId w:val="9"/>
        </w:numPr>
        <w:ind w:right="11" w:firstLine="708"/>
      </w:pPr>
      <w:r>
        <w:t xml:space="preserve">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w:t>
      </w:r>
    </w:p>
    <w:p w14:paraId="3112E534" w14:textId="77777777" w:rsidR="004E38D3" w:rsidRDefault="00C1131D">
      <w:pPr>
        <w:numPr>
          <w:ilvl w:val="2"/>
          <w:numId w:val="9"/>
        </w:numPr>
        <w:ind w:right="11" w:firstLine="708"/>
      </w:pPr>
      <w:r>
        <w:t xml:space="preserve">Литературное чтение призвано ввести обучающегося в мир художественной литературы, обеспечить формирование навыков смыслового чтения, способов и </w:t>
      </w:r>
      <w:proofErr w:type="spellStart"/>
      <w:r>
        <w:t>приѐмов</w:t>
      </w:r>
      <w:proofErr w:type="spellEnd"/>
      <w:r>
        <w:t xml:space="preserve"> работы с различными видами текстов и книгой, знакомство с детской литературой и с </w:t>
      </w:r>
      <w:proofErr w:type="spellStart"/>
      <w:r>
        <w:t>учѐтом</w:t>
      </w:r>
      <w:proofErr w:type="spellEnd"/>
      <w:r>
        <w:t xml:space="preserve"> 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 </w:t>
      </w:r>
    </w:p>
    <w:p w14:paraId="3CEFD44E" w14:textId="77777777" w:rsidR="004E38D3" w:rsidRDefault="00C1131D">
      <w:pPr>
        <w:numPr>
          <w:ilvl w:val="2"/>
          <w:numId w:val="9"/>
        </w:numPr>
        <w:ind w:right="11" w:firstLine="708"/>
      </w:pPr>
      <w:r>
        <w:t xml:space="preserve">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w:t>
      </w:r>
    </w:p>
    <w:p w14:paraId="57B09B10" w14:textId="77777777" w:rsidR="004E38D3" w:rsidRDefault="00C1131D">
      <w:pPr>
        <w:numPr>
          <w:ilvl w:val="2"/>
          <w:numId w:val="9"/>
        </w:numPr>
        <w:ind w:right="11" w:firstLine="708"/>
      </w:pPr>
      <w:proofErr w:type="spellStart"/>
      <w:r>
        <w:t>Приобретѐнные</w:t>
      </w:r>
      <w:proofErr w:type="spellEnd"/>
      <w:r>
        <w:t xml:space="preserve">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 </w:t>
      </w:r>
    </w:p>
    <w:p w14:paraId="2D398FC7" w14:textId="77777777" w:rsidR="004E38D3" w:rsidRDefault="00C1131D">
      <w:pPr>
        <w:numPr>
          <w:ilvl w:val="2"/>
          <w:numId w:val="9"/>
        </w:numPr>
        <w:spacing w:after="136" w:line="259" w:lineRule="auto"/>
        <w:ind w:right="11" w:firstLine="708"/>
      </w:pPr>
      <w:r>
        <w:t xml:space="preserve">Достижение цели изучения литературного чтения определяется решением следующих задач: </w:t>
      </w:r>
    </w:p>
    <w:p w14:paraId="144D8C67" w14:textId="77777777" w:rsidR="004E38D3" w:rsidRDefault="00C1131D">
      <w:pPr>
        <w:ind w:left="9" w:right="11" w:firstLine="708"/>
      </w:pPr>
      <w:r>
        <w:t xml:space="preserve">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 достижение необходимого для продолжения образования уровня общего </w:t>
      </w:r>
    </w:p>
    <w:p w14:paraId="7E100D5A" w14:textId="77777777" w:rsidR="004E38D3" w:rsidRDefault="00C1131D">
      <w:pPr>
        <w:ind w:left="717" w:right="11" w:hanging="708"/>
      </w:pPr>
      <w:r>
        <w:lastRenderedPageBreak/>
        <w:t xml:space="preserve">речевого развития; осознание значимости художественной литературы и произведений устного </w:t>
      </w:r>
    </w:p>
    <w:p w14:paraId="48DD2FE7" w14:textId="77777777" w:rsidR="004E38D3" w:rsidRDefault="00C1131D">
      <w:pPr>
        <w:ind w:left="717" w:right="11" w:hanging="708"/>
      </w:pPr>
      <w:r>
        <w:t xml:space="preserve">народного творчества для всестороннего развития личности человека; первоначальное представление о многообразии жанров художественных </w:t>
      </w:r>
    </w:p>
    <w:p w14:paraId="688394A5" w14:textId="77777777" w:rsidR="004E38D3" w:rsidRDefault="00C1131D">
      <w:pPr>
        <w:ind w:left="717" w:right="11" w:hanging="708"/>
      </w:pPr>
      <w:r>
        <w:t xml:space="preserve">произведений и произведений устного народного творчества; овладение элементарными умениями анализа и интерпретации текста, </w:t>
      </w:r>
    </w:p>
    <w:p w14:paraId="1AEA7514" w14:textId="77777777" w:rsidR="004E38D3" w:rsidRDefault="00C1131D">
      <w:pPr>
        <w:ind w:left="19" w:right="11"/>
      </w:pPr>
      <w:r>
        <w:t xml:space="preserve">осознанного использования при анализе текста изученных литературных понятий в соответствии с представленными предметными результатами по классам; овладение техникой смыслового чтения вслух, обеспечивающей понимание и </w:t>
      </w:r>
    </w:p>
    <w:p w14:paraId="2F9A52C3" w14:textId="77777777" w:rsidR="004E38D3" w:rsidRDefault="00C1131D">
      <w:pPr>
        <w:spacing w:after="124" w:line="259" w:lineRule="auto"/>
        <w:ind w:left="19" w:right="11"/>
      </w:pPr>
      <w:r>
        <w:t xml:space="preserve">использование информации для решения учебных задач. </w:t>
      </w:r>
    </w:p>
    <w:p w14:paraId="4E65DC27" w14:textId="77777777" w:rsidR="004E38D3" w:rsidRDefault="00C1131D">
      <w:pPr>
        <w:ind w:left="9" w:right="11" w:firstLine="708"/>
      </w:pPr>
      <w:r>
        <w:t xml:space="preserve">21.5.7. 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 </w:t>
      </w:r>
    </w:p>
    <w:p w14:paraId="34BBB1CA" w14:textId="77777777" w:rsidR="004E38D3" w:rsidRDefault="00C1131D">
      <w:pPr>
        <w:ind w:left="9" w:right="11" w:firstLine="708"/>
      </w:pPr>
      <w:r>
        <w:t xml:space="preserve">21.5.8. В основу отбора произведений для литературного чтения положены </w:t>
      </w:r>
      <w:proofErr w:type="spellStart"/>
      <w:r>
        <w:t>общедидактические</w:t>
      </w:r>
      <w:proofErr w:type="spellEnd"/>
      <w:r>
        <w:t xml:space="preserve">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w:t>
      </w:r>
      <w:proofErr w:type="spellStart"/>
      <w:r>
        <w:t>нравственноэстетических</w:t>
      </w:r>
      <w:proofErr w:type="spellEnd"/>
      <w:r>
        <w:t xml:space="preserve"> ценностей, культурных традиций народов России, отдельных произведений выдающихся представителей мировой детской литературы.  </w:t>
      </w:r>
    </w:p>
    <w:p w14:paraId="1FA06242" w14:textId="77777777" w:rsidR="004E38D3" w:rsidRDefault="00C1131D">
      <w:pPr>
        <w:ind w:left="9" w:right="11" w:firstLine="708"/>
      </w:pPr>
      <w:r>
        <w:t xml:space="preserve">21.5.9. 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 </w:t>
      </w:r>
    </w:p>
    <w:p w14:paraId="66E64994" w14:textId="77777777" w:rsidR="004E38D3" w:rsidRDefault="00C1131D">
      <w:pPr>
        <w:ind w:left="9" w:right="11" w:firstLine="708"/>
      </w:pPr>
      <w:r>
        <w:t xml:space="preserve">21.5.10. Планируемые результаты изучения литературного чтения включают личностные, метапредметные результаты за период обучения, а также предметные </w:t>
      </w:r>
      <w:r>
        <w:lastRenderedPageBreak/>
        <w:t xml:space="preserve">достижения обучающегося за каждый год обучения на уровне начального общего образования. </w:t>
      </w:r>
    </w:p>
    <w:p w14:paraId="2BA1972C" w14:textId="77777777" w:rsidR="004E38D3" w:rsidRDefault="00C1131D">
      <w:pPr>
        <w:ind w:left="9" w:right="11" w:firstLine="708"/>
      </w:pPr>
      <w:r>
        <w:t xml:space="preserve">21.5.11. Литературное чтение является преемственным по отношению к учебному предмету «Литература», который изучается на уровне основного общего образования. </w:t>
      </w:r>
    </w:p>
    <w:p w14:paraId="713135BE" w14:textId="77777777" w:rsidR="004E38D3" w:rsidRDefault="00C1131D">
      <w:pPr>
        <w:ind w:left="9" w:right="11" w:firstLine="708"/>
      </w:pPr>
      <w:r>
        <w:t xml:space="preserve">21.5.12. 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2–4 классах рекомендуется отводить по 136 часов (4 часа в неделю в каждом классе). </w:t>
      </w:r>
    </w:p>
    <w:p w14:paraId="07E7B429" w14:textId="77777777" w:rsidR="004E38D3" w:rsidRDefault="00C1131D">
      <w:pPr>
        <w:spacing w:after="126" w:line="259" w:lineRule="auto"/>
        <w:ind w:left="718" w:right="11"/>
      </w:pPr>
      <w:r>
        <w:t xml:space="preserve">21.6. Содержание обучения в 1 классе. </w:t>
      </w:r>
    </w:p>
    <w:p w14:paraId="5EF73F5E" w14:textId="77777777" w:rsidR="004E38D3" w:rsidRDefault="00C1131D">
      <w:pPr>
        <w:ind w:left="9" w:right="11" w:firstLine="708"/>
      </w:pPr>
      <w:r>
        <w:t xml:space="preserve">21.6.1. 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w:t>
      </w:r>
      <w:proofErr w:type="spellStart"/>
      <w:r>
        <w:t>четырѐх</w:t>
      </w:r>
      <w:proofErr w:type="spellEnd"/>
      <w:r>
        <w:t xml:space="preserve">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 </w:t>
      </w:r>
    </w:p>
    <w:p w14:paraId="4E46D503" w14:textId="77777777" w:rsidR="004E38D3" w:rsidRDefault="00C1131D">
      <w:pPr>
        <w:spacing w:after="124"/>
        <w:ind w:left="9" w:right="11" w:firstLine="708"/>
      </w:pPr>
      <w:r>
        <w:t xml:space="preserve">21.6.1.1. 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«Под грибом» и другие (по выбору). </w:t>
      </w:r>
    </w:p>
    <w:p w14:paraId="0E66A218" w14:textId="77777777" w:rsidR="004E38D3" w:rsidRDefault="00C1131D">
      <w:pPr>
        <w:ind w:left="9" w:right="11" w:firstLine="708"/>
      </w:pPr>
      <w:r>
        <w:t xml:space="preserve">21.6.2. Произведения о детях. Понятие «тема произведения» (общее представление): чему посвящено, о </w:t>
      </w:r>
      <w:proofErr w:type="spellStart"/>
      <w:r>
        <w:t>чѐм</w:t>
      </w:r>
      <w:proofErr w:type="spellEnd"/>
      <w:r>
        <w:t xml:space="preserve"> рассказывает. Главная мысль произведения: </w:t>
      </w:r>
      <w:r>
        <w:lastRenderedPageBreak/>
        <w:t xml:space="preserve">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w:t>
      </w:r>
      <w:proofErr w:type="spellStart"/>
      <w:r>
        <w:t>нравственноэтических</w:t>
      </w:r>
      <w:proofErr w:type="spellEnd"/>
      <w:r>
        <w:t xml:space="preserve"> понятий: друг, дружба, забота, труд, взаимопомощь. </w:t>
      </w:r>
    </w:p>
    <w:p w14:paraId="12652992" w14:textId="77777777" w:rsidR="004E38D3" w:rsidRDefault="00C1131D">
      <w:pPr>
        <w:ind w:left="9" w:right="11" w:firstLine="708"/>
      </w:pPr>
      <w:r>
        <w:t xml:space="preserve">21.6.2.1. 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 </w:t>
      </w:r>
    </w:p>
    <w:p w14:paraId="4DF87804" w14:textId="77777777" w:rsidR="004E38D3" w:rsidRDefault="00C1131D">
      <w:pPr>
        <w:ind w:left="9" w:right="11" w:firstLine="708"/>
      </w:pPr>
      <w:r>
        <w:t xml:space="preserve">21.6.3. Произведения о родной природе. Восприятие и самостоятельное чтение произведений о природе (на примере </w:t>
      </w:r>
      <w:proofErr w:type="spellStart"/>
      <w:r>
        <w:t>трѐх</w:t>
      </w:r>
      <w:proofErr w:type="spellEnd"/>
      <w:r>
        <w:t>–</w:t>
      </w:r>
      <w:proofErr w:type="spellStart"/>
      <w:r>
        <w:t>четырѐх</w:t>
      </w:r>
      <w:proofErr w:type="spellEnd"/>
      <w:r>
        <w:t xml:space="preserve"> доступных произведений А.К. Толстого, А.Н. Плещеева, Е.Ф. Трутневой, С.Я.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 </w:t>
      </w:r>
    </w:p>
    <w:p w14:paraId="50211136" w14:textId="77777777" w:rsidR="004E38D3" w:rsidRDefault="00C1131D">
      <w:pPr>
        <w:ind w:left="9" w:right="11" w:firstLine="708"/>
      </w:pPr>
      <w:r>
        <w:t xml:space="preserve">21.6.4. 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w:t>
      </w:r>
    </w:p>
    <w:p w14:paraId="1F9E23B4" w14:textId="77777777" w:rsidR="004E38D3" w:rsidRDefault="00C1131D">
      <w:pPr>
        <w:ind w:left="19" w:right="11"/>
      </w:pPr>
      <w:r>
        <w:t xml:space="preserve">Пословицы – проявление народной мудрости, средство воспитания понимания жизненных правил. </w:t>
      </w:r>
    </w:p>
    <w:p w14:paraId="10CC7720" w14:textId="77777777" w:rsidR="004E38D3" w:rsidRDefault="00C1131D">
      <w:pPr>
        <w:spacing w:after="126" w:line="259" w:lineRule="auto"/>
        <w:ind w:left="718" w:right="11"/>
      </w:pPr>
      <w:r>
        <w:t xml:space="preserve">21.6.4.1. Произведения для чтения: потешки, загадки, пословицы. </w:t>
      </w:r>
    </w:p>
    <w:p w14:paraId="0F02CC16" w14:textId="77777777" w:rsidR="004E38D3" w:rsidRDefault="00C1131D">
      <w:pPr>
        <w:ind w:left="9" w:right="11" w:firstLine="708"/>
      </w:pPr>
      <w:r>
        <w:lastRenderedPageBreak/>
        <w:t xml:space="preserve">21.6.5. 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 </w:t>
      </w:r>
    </w:p>
    <w:p w14:paraId="795C2A13" w14:textId="77777777" w:rsidR="004E38D3" w:rsidRDefault="00C1131D">
      <w:pPr>
        <w:ind w:left="9" w:right="11" w:firstLine="708"/>
      </w:pPr>
      <w:r>
        <w:t xml:space="preserve">21.6.5.1. Произведения для чтения: В.В. Бианки «Лис и Мышонок», Е.И. Чарушин «Про Томку», М.М. Пришвин «Ёж», Н.И. Сладков «Лисица и Ёж» и другие. </w:t>
      </w:r>
    </w:p>
    <w:p w14:paraId="5FC7230C" w14:textId="77777777" w:rsidR="004E38D3" w:rsidRDefault="00C1131D">
      <w:pPr>
        <w:ind w:left="9" w:right="11" w:firstLine="708"/>
      </w:pPr>
      <w:r>
        <w:t xml:space="preserve">21.6.6. 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w:t>
      </w:r>
      <w:proofErr w:type="spellStart"/>
      <w:r>
        <w:t>нравственноэтических</w:t>
      </w:r>
      <w:proofErr w:type="spellEnd"/>
      <w:r>
        <w:t xml:space="preserve"> понятий: чувство любви как привязанность одного человека к другому (матери к </w:t>
      </w:r>
      <w:proofErr w:type="spellStart"/>
      <w:r>
        <w:t>ребѐнку</w:t>
      </w:r>
      <w:proofErr w:type="spellEnd"/>
      <w:r>
        <w:t xml:space="preserve">, детей к матери, близким), проявление любви и заботы о родных людях. </w:t>
      </w:r>
    </w:p>
    <w:p w14:paraId="75985ED8" w14:textId="77777777" w:rsidR="004E38D3" w:rsidRDefault="00C1131D">
      <w:pPr>
        <w:ind w:left="9" w:right="11" w:firstLine="708"/>
      </w:pPr>
      <w:r>
        <w:t xml:space="preserve">21.6.6.1. Произведения для чтения: Е.А. Благинина «Посидим в тишине», А.Л. Барто «Мама», А.В. Митяев «За что я люблю маму» и другие (по выбору). </w:t>
      </w:r>
    </w:p>
    <w:p w14:paraId="717B7C5A" w14:textId="77777777" w:rsidR="004E38D3" w:rsidRDefault="00C1131D">
      <w:pPr>
        <w:ind w:left="9" w:right="11" w:firstLine="708"/>
      </w:pPr>
      <w:r>
        <w:t xml:space="preserve">21.6.7. Фольклорные и авторские произведения о чудесах и фантазии (не менее </w:t>
      </w:r>
      <w:proofErr w:type="spellStart"/>
      <w:r>
        <w:t>трѐх</w:t>
      </w:r>
      <w:proofErr w:type="spellEnd"/>
      <w:r>
        <w:t xml:space="preserve">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 </w:t>
      </w:r>
    </w:p>
    <w:p w14:paraId="295E7A83" w14:textId="77777777" w:rsidR="004E38D3" w:rsidRDefault="00C1131D">
      <w:pPr>
        <w:ind w:left="9" w:right="11" w:firstLine="708"/>
      </w:pPr>
      <w:r>
        <w:t xml:space="preserve">21.6.7.1. Произведения для чтения: Р.С. Сеф «Чудо», В.В. Лунин «Я видел чудо», Б.В. </w:t>
      </w:r>
      <w:proofErr w:type="spellStart"/>
      <w:r>
        <w:t>Заходер</w:t>
      </w:r>
      <w:proofErr w:type="spellEnd"/>
      <w:r>
        <w:t xml:space="preserve"> «Моя </w:t>
      </w:r>
      <w:proofErr w:type="spellStart"/>
      <w:r>
        <w:t>Вообразилия</w:t>
      </w:r>
      <w:proofErr w:type="spellEnd"/>
      <w:r>
        <w:t xml:space="preserve">», Ю.П. Мориц «Сто фантазий» и другие (по выбору). </w:t>
      </w:r>
    </w:p>
    <w:p w14:paraId="288ECA22" w14:textId="77777777" w:rsidR="004E38D3" w:rsidRDefault="00C1131D">
      <w:pPr>
        <w:ind w:left="9" w:right="11" w:firstLine="708"/>
      </w:pPr>
      <w:r>
        <w:t xml:space="preserve">21.6.8. 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 </w:t>
      </w:r>
    </w:p>
    <w:p w14:paraId="08ED4C54" w14:textId="77777777" w:rsidR="004E38D3" w:rsidRDefault="00C1131D">
      <w:pPr>
        <w:ind w:left="9" w:right="11" w:firstLine="708"/>
      </w:pPr>
      <w:r>
        <w:t xml:space="preserve">21.6.9. Изучение литературного чтения в 1 классе способствует освоению на пропедевтическом уровне ряда универсальных учебных действий: познавательных </w:t>
      </w:r>
      <w:r>
        <w:lastRenderedPageBreak/>
        <w:t xml:space="preserve">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1295DB0E" w14:textId="77777777" w:rsidR="004E38D3" w:rsidRDefault="00C1131D">
      <w:pPr>
        <w:ind w:left="9" w:right="11" w:firstLine="708"/>
      </w:pPr>
      <w:r>
        <w:t xml:space="preserve">21.6.9.1. Базовые логические действия как часть познавательных универсальных учебных действий способствуют формированию умений: </w:t>
      </w:r>
    </w:p>
    <w:p w14:paraId="1A0165D4" w14:textId="77777777" w:rsidR="004E38D3" w:rsidRDefault="00C1131D">
      <w:pPr>
        <w:spacing w:after="136" w:line="259" w:lineRule="auto"/>
        <w:ind w:left="19" w:right="9"/>
        <w:jc w:val="right"/>
      </w:pPr>
      <w:r>
        <w:t xml:space="preserve">читать вслух целыми словами без пропусков и перестановок букв и слогов </w:t>
      </w:r>
    </w:p>
    <w:p w14:paraId="42AC4344" w14:textId="77777777" w:rsidR="004E38D3" w:rsidRDefault="00C1131D">
      <w:pPr>
        <w:ind w:left="19" w:right="11"/>
      </w:pPr>
      <w:r>
        <w:t xml:space="preserve">доступные по восприятию и небольшие по </w:t>
      </w:r>
      <w:proofErr w:type="spellStart"/>
      <w:r>
        <w:t>объѐму</w:t>
      </w:r>
      <w:proofErr w:type="spellEnd"/>
      <w:r>
        <w:t xml:space="preserve"> прозаические и стихотворные произведения; понимать фактическое содержание прочитанного или прослушанного текста; ориентироваться в терминах и понятиях: фольклор, малые фольклорные </w:t>
      </w:r>
    </w:p>
    <w:p w14:paraId="659D6BF5" w14:textId="77777777" w:rsidR="004E38D3" w:rsidRDefault="00C1131D">
      <w:pPr>
        <w:ind w:left="19" w:right="11"/>
      </w:pPr>
      <w:r>
        <w:t xml:space="preserve">жанры, тема, идея, заголовок, содержание произведения, сказка (фольклорная и литературная), автор, герой, рассказ, стихотворение (в пределах изученного); различать и группировать произведения по жанрам (загадки, пословицы, </w:t>
      </w:r>
    </w:p>
    <w:p w14:paraId="63437131" w14:textId="77777777" w:rsidR="004E38D3" w:rsidRDefault="00C1131D">
      <w:pPr>
        <w:ind w:left="19" w:right="11"/>
      </w:pPr>
      <w:r>
        <w:t xml:space="preserve">сказки (фольклорная и литературная), стихотворение, рассказ); 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 сравнивать произведения по теме, настроению, которое оно вызывает. </w:t>
      </w:r>
    </w:p>
    <w:p w14:paraId="2D5A40D0" w14:textId="77777777" w:rsidR="004E38D3" w:rsidRDefault="00C1131D">
      <w:pPr>
        <w:ind w:left="9" w:right="11" w:firstLine="708"/>
      </w:pPr>
      <w:r>
        <w:t xml:space="preserve">21.6.9.2. Работа с информацией как часть познавательных универсальных учебных действий способствует формированию умений: </w:t>
      </w:r>
    </w:p>
    <w:p w14:paraId="7A75477F" w14:textId="77777777" w:rsidR="004E38D3" w:rsidRDefault="00C1131D">
      <w:pPr>
        <w:spacing w:after="136" w:line="259" w:lineRule="auto"/>
        <w:ind w:left="19" w:right="9"/>
        <w:jc w:val="right"/>
      </w:pPr>
      <w:r>
        <w:t xml:space="preserve">понимать, что текст произведения может быть представлен в иллюстрациях, </w:t>
      </w:r>
    </w:p>
    <w:p w14:paraId="0044CE79" w14:textId="77777777" w:rsidR="004E38D3" w:rsidRDefault="00C1131D">
      <w:pPr>
        <w:ind w:left="717" w:right="11" w:hanging="708"/>
      </w:pPr>
      <w:r>
        <w:t xml:space="preserve">различных видах зрительного искусства (фильм, спектакль и другие); соотносить иллюстрацию с текстом произведения, читать отрывки из текста, </w:t>
      </w:r>
    </w:p>
    <w:p w14:paraId="6AB1AAD5" w14:textId="77777777" w:rsidR="004E38D3" w:rsidRDefault="00C1131D">
      <w:pPr>
        <w:spacing w:after="124" w:line="259" w:lineRule="auto"/>
        <w:ind w:left="19" w:right="11"/>
      </w:pPr>
      <w:r>
        <w:t xml:space="preserve">которые соответствуют иллюстрации. </w:t>
      </w:r>
    </w:p>
    <w:p w14:paraId="3CF39408" w14:textId="77777777" w:rsidR="004E38D3" w:rsidRDefault="00C1131D">
      <w:pPr>
        <w:spacing w:after="136" w:line="259" w:lineRule="auto"/>
        <w:ind w:left="19" w:right="9"/>
        <w:jc w:val="right"/>
      </w:pPr>
      <w:r>
        <w:t xml:space="preserve">21.6.9.3. Коммуникативные универсальные учебные действия (далее – УУД) способствуют формированию умений: </w:t>
      </w:r>
    </w:p>
    <w:p w14:paraId="6782D949" w14:textId="77777777" w:rsidR="004E38D3" w:rsidRDefault="00C1131D">
      <w:pPr>
        <w:spacing w:after="124" w:line="259" w:lineRule="auto"/>
        <w:ind w:left="718" w:right="11"/>
      </w:pPr>
      <w:r>
        <w:t xml:space="preserve">читать наизусть стихотворения, соблюдать орфоэпические и пунктуационные </w:t>
      </w:r>
    </w:p>
    <w:p w14:paraId="21D6B251" w14:textId="77777777" w:rsidR="004E38D3" w:rsidRDefault="00C1131D">
      <w:pPr>
        <w:ind w:left="717" w:right="11" w:hanging="708"/>
      </w:pPr>
      <w:r>
        <w:t xml:space="preserve">нормы; участвовать в беседе по обсуждению прослушанного или прочитанного </w:t>
      </w:r>
    </w:p>
    <w:p w14:paraId="44839D60" w14:textId="77777777" w:rsidR="004E38D3" w:rsidRDefault="00C1131D">
      <w:pPr>
        <w:ind w:left="19" w:right="11"/>
      </w:pPr>
      <w:r>
        <w:t xml:space="preserve">текста: слушать собеседника, отвечать на вопросы, высказывать </w:t>
      </w:r>
      <w:proofErr w:type="spellStart"/>
      <w:r>
        <w:t>своѐ</w:t>
      </w:r>
      <w:proofErr w:type="spellEnd"/>
      <w:r>
        <w:t xml:space="preserve"> отношение к обсуждаемой проблеме; пересказывать (устно) содержание произведения с использованием вопросов, </w:t>
      </w:r>
    </w:p>
    <w:p w14:paraId="08393E73" w14:textId="77777777" w:rsidR="004E38D3" w:rsidRDefault="00C1131D">
      <w:pPr>
        <w:ind w:left="717" w:right="2654" w:hanging="708"/>
      </w:pPr>
      <w:r>
        <w:lastRenderedPageBreak/>
        <w:t xml:space="preserve">рисунков, предложенного плана; объяснять своими словами значение изученных понятий; </w:t>
      </w:r>
    </w:p>
    <w:p w14:paraId="171D7BB3" w14:textId="77777777" w:rsidR="004E38D3" w:rsidRDefault="00C1131D">
      <w:pPr>
        <w:spacing w:after="126" w:line="259" w:lineRule="auto"/>
        <w:ind w:left="718" w:right="11"/>
      </w:pPr>
      <w:r>
        <w:t xml:space="preserve">описывать </w:t>
      </w:r>
      <w:proofErr w:type="spellStart"/>
      <w:r>
        <w:t>своѐ</w:t>
      </w:r>
      <w:proofErr w:type="spellEnd"/>
      <w:r>
        <w:t xml:space="preserve"> настроение после слушания (чтения) стихотворений, сказок, </w:t>
      </w:r>
    </w:p>
    <w:p w14:paraId="611F4529" w14:textId="77777777" w:rsidR="004E38D3" w:rsidRDefault="00C1131D">
      <w:pPr>
        <w:spacing w:after="124" w:line="259" w:lineRule="auto"/>
        <w:ind w:left="19" w:right="11"/>
      </w:pPr>
      <w:r>
        <w:t xml:space="preserve">рассказов. </w:t>
      </w:r>
    </w:p>
    <w:p w14:paraId="07AD2C83" w14:textId="77777777" w:rsidR="004E38D3" w:rsidRDefault="00C1131D">
      <w:pPr>
        <w:spacing w:after="30"/>
        <w:ind w:left="9" w:right="11" w:firstLine="708"/>
      </w:pPr>
      <w:r>
        <w:t xml:space="preserve">21.6.9.4. Регулятивные универсальные учебные действия способствуют формированию умений: </w:t>
      </w:r>
    </w:p>
    <w:p w14:paraId="19913F4F" w14:textId="77777777" w:rsidR="004E38D3" w:rsidRDefault="00C1131D">
      <w:pPr>
        <w:tabs>
          <w:tab w:val="center" w:pos="1280"/>
          <w:tab w:val="center" w:pos="2251"/>
          <w:tab w:val="center" w:pos="3350"/>
          <w:tab w:val="center" w:pos="5225"/>
          <w:tab w:val="center" w:pos="6924"/>
          <w:tab w:val="center" w:pos="8200"/>
          <w:tab w:val="center" w:pos="9018"/>
          <w:tab w:val="right" w:pos="10217"/>
        </w:tabs>
        <w:spacing w:after="134" w:line="259" w:lineRule="auto"/>
        <w:ind w:left="0" w:right="0" w:firstLine="0"/>
        <w:jc w:val="left"/>
      </w:pPr>
      <w:r>
        <w:rPr>
          <w:rFonts w:ascii="Calibri" w:eastAsia="Calibri" w:hAnsi="Calibri" w:cs="Calibri"/>
          <w:sz w:val="22"/>
        </w:rPr>
        <w:tab/>
      </w:r>
      <w:r>
        <w:t xml:space="preserve">понимать </w:t>
      </w:r>
      <w:r>
        <w:tab/>
        <w:t xml:space="preserve">и </w:t>
      </w:r>
      <w:r>
        <w:tab/>
        <w:t xml:space="preserve">удерживать </w:t>
      </w:r>
      <w:r>
        <w:tab/>
        <w:t xml:space="preserve">поставленную </w:t>
      </w:r>
      <w:r>
        <w:tab/>
        <w:t xml:space="preserve">учебную </w:t>
      </w:r>
      <w:r>
        <w:tab/>
        <w:t xml:space="preserve">задачу, </w:t>
      </w:r>
      <w:r>
        <w:tab/>
        <w:t xml:space="preserve">в </w:t>
      </w:r>
      <w:r>
        <w:tab/>
        <w:t xml:space="preserve">случае </w:t>
      </w:r>
    </w:p>
    <w:p w14:paraId="7436897F" w14:textId="77777777" w:rsidR="004E38D3" w:rsidRDefault="00C1131D">
      <w:pPr>
        <w:ind w:left="717" w:right="11" w:hanging="708"/>
      </w:pPr>
      <w:r>
        <w:t xml:space="preserve">необходимости обращаться за помощью к педагогическому работнику; проявлять желание самостоятельно читать, совершенствовать свой навык </w:t>
      </w:r>
    </w:p>
    <w:p w14:paraId="6B45B822" w14:textId="77777777" w:rsidR="004E38D3" w:rsidRDefault="00C1131D">
      <w:pPr>
        <w:spacing w:after="126" w:line="259" w:lineRule="auto"/>
        <w:ind w:left="19" w:right="11"/>
      </w:pPr>
      <w:r>
        <w:t xml:space="preserve">чтения;  </w:t>
      </w:r>
    </w:p>
    <w:p w14:paraId="6CB5D8E0" w14:textId="77777777" w:rsidR="004E38D3" w:rsidRDefault="00C1131D">
      <w:pPr>
        <w:spacing w:after="124" w:line="259" w:lineRule="auto"/>
        <w:ind w:left="718" w:right="11"/>
      </w:pPr>
      <w:r>
        <w:t xml:space="preserve">с помощью учителя оценивать свои успехи (трудности) в освоении </w:t>
      </w:r>
    </w:p>
    <w:p w14:paraId="174DF234" w14:textId="77777777" w:rsidR="004E38D3" w:rsidRDefault="00C1131D">
      <w:pPr>
        <w:spacing w:after="126" w:line="259" w:lineRule="auto"/>
        <w:ind w:left="19" w:right="11"/>
      </w:pPr>
      <w:r>
        <w:t xml:space="preserve">читательской деятельности. </w:t>
      </w:r>
    </w:p>
    <w:p w14:paraId="24516CDD" w14:textId="77777777" w:rsidR="004E38D3" w:rsidRDefault="00C1131D">
      <w:pPr>
        <w:ind w:left="718" w:right="11"/>
      </w:pPr>
      <w:r>
        <w:t xml:space="preserve">21.6.9.5. Совместная деятельность способствует формированию умений: проявлять желание работать в парах, небольших группах; </w:t>
      </w:r>
    </w:p>
    <w:p w14:paraId="62CA280F" w14:textId="77777777" w:rsidR="004E38D3" w:rsidRDefault="00C1131D">
      <w:pPr>
        <w:spacing w:after="124" w:line="259" w:lineRule="auto"/>
        <w:ind w:left="718" w:right="11"/>
      </w:pPr>
      <w:r>
        <w:t xml:space="preserve">проявлять культуру взаимодействия, терпение, умение договариваться, </w:t>
      </w:r>
    </w:p>
    <w:p w14:paraId="006FB61F" w14:textId="77777777" w:rsidR="004E38D3" w:rsidRDefault="00C1131D">
      <w:pPr>
        <w:spacing w:after="126" w:line="259" w:lineRule="auto"/>
        <w:ind w:left="19" w:right="11"/>
      </w:pPr>
      <w:r>
        <w:t xml:space="preserve">ответственно выполнять свою часть работы. </w:t>
      </w:r>
    </w:p>
    <w:p w14:paraId="58AA819A" w14:textId="77777777" w:rsidR="004E38D3" w:rsidRDefault="00C1131D">
      <w:pPr>
        <w:spacing w:after="124" w:line="259" w:lineRule="auto"/>
        <w:ind w:left="718" w:right="11"/>
      </w:pPr>
      <w:r>
        <w:t xml:space="preserve">21.7. Содержание обучения во 2 классе. </w:t>
      </w:r>
    </w:p>
    <w:p w14:paraId="203ACF95" w14:textId="77777777" w:rsidR="004E38D3" w:rsidRDefault="00C1131D">
      <w:pPr>
        <w:spacing w:after="124"/>
        <w:ind w:left="9" w:right="11" w:firstLine="708"/>
      </w:pPr>
      <w:r>
        <w:t xml:space="preserve">21.7.1. О нашей Родине. Круг чтения: произведения о Родине (на примере не менее </w:t>
      </w:r>
      <w:proofErr w:type="spellStart"/>
      <w:r>
        <w:t>трѐх</w:t>
      </w:r>
      <w:proofErr w:type="spellEnd"/>
      <w:r>
        <w:t xml:space="preserve">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 </w:t>
      </w:r>
    </w:p>
    <w:p w14:paraId="0B3A55E2" w14:textId="77777777" w:rsidR="004E38D3" w:rsidRDefault="00C1131D">
      <w:pPr>
        <w:ind w:left="9" w:right="11" w:firstLine="708"/>
      </w:pPr>
      <w:r>
        <w:t xml:space="preserve">21.7.1.1. Произведения для чтения: И.С. Никитин «Русь», Ф.П. Савинов «Родина», А.А. Прокофьев «Родина» и другие (по выбору). </w:t>
      </w:r>
    </w:p>
    <w:p w14:paraId="57FD6EE8" w14:textId="77777777" w:rsidR="004E38D3" w:rsidRDefault="00C1131D">
      <w:pPr>
        <w:ind w:left="9" w:right="11" w:firstLine="708"/>
      </w:pPr>
      <w:r>
        <w:t>21.7.2. 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w:t>
      </w:r>
      <w:proofErr w:type="spellStart"/>
      <w:r>
        <w:t>перевѐртыш</w:t>
      </w:r>
      <w:proofErr w:type="spellEnd"/>
      <w:r>
        <w:t xml:space="preserve"> событий» </w:t>
      </w:r>
      <w:r>
        <w:lastRenderedPageBreak/>
        <w:t xml:space="preserve">как основа построения небылиц. Ритм и </w:t>
      </w:r>
      <w:proofErr w:type="spellStart"/>
      <w:r>
        <w:t>счѐт</w:t>
      </w:r>
      <w:proofErr w:type="spellEnd"/>
      <w:r>
        <w:t xml:space="preserve">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 </w:t>
      </w:r>
    </w:p>
    <w:p w14:paraId="30948FC7" w14:textId="77777777" w:rsidR="004E38D3" w:rsidRDefault="00C1131D">
      <w:pPr>
        <w:ind w:left="9" w:right="11" w:firstLine="708"/>
      </w:pPr>
      <w:r>
        <w:t xml:space="preserve">21.7.2.1. 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 </w:t>
      </w:r>
    </w:p>
    <w:p w14:paraId="4E5C826F" w14:textId="77777777" w:rsidR="004E38D3" w:rsidRDefault="00C1131D">
      <w:pPr>
        <w:spacing w:after="31"/>
        <w:ind w:left="9" w:right="11" w:firstLine="708"/>
      </w:pPr>
      <w:r>
        <w:t xml:space="preserve">21.7.3. 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w:t>
      </w:r>
      <w:proofErr w:type="spellStart"/>
      <w:r>
        <w:t>времѐн</w:t>
      </w:r>
      <w:proofErr w:type="spellEnd"/>
      <w:r>
        <w:t xml:space="preserve"> года). Средства выразительности при описании природы: сравнение и эпитет. Настроение, которое </w:t>
      </w:r>
      <w:proofErr w:type="spellStart"/>
      <w:r>
        <w:t>создаѐт</w:t>
      </w:r>
      <w:proofErr w:type="spellEnd"/>
      <w:r>
        <w:t xml:space="preserve">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 </w:t>
      </w:r>
    </w:p>
    <w:p w14:paraId="4E04BE8E" w14:textId="77777777" w:rsidR="004E38D3" w:rsidRDefault="00C1131D">
      <w:pPr>
        <w:spacing w:after="1" w:line="352" w:lineRule="auto"/>
        <w:ind w:left="19" w:right="9"/>
        <w:jc w:val="right"/>
      </w:pPr>
      <w:r>
        <w:t xml:space="preserve">21.7.3.1. Произведения для чтения: А.С. Пушкин «Уж </w:t>
      </w:r>
      <w:r>
        <w:tab/>
        <w:t xml:space="preserve">небо осенью дышало…», «Вот север, тучи нагоняя…», А.А. Плещеев «Осень», А.К. Толстой «Осень. Обсыпается наш сад…», М.М. Пришвин «Осеннее утро», Г.А. </w:t>
      </w:r>
      <w:proofErr w:type="spellStart"/>
      <w:r>
        <w:t>Скребицкий</w:t>
      </w:r>
      <w:proofErr w:type="spellEnd"/>
      <w:r>
        <w:t xml:space="preserve"> «Четыре художника», Ф.И. Тютчев «Чародейкою Зимою», «Зима недаром злится», И.С. Соколов-Микитов «Зима в лесу», С.А. Есенин «</w:t>
      </w:r>
      <w:proofErr w:type="spellStart"/>
      <w:r>
        <w:t>Поѐт</w:t>
      </w:r>
      <w:proofErr w:type="spellEnd"/>
      <w:r>
        <w:t xml:space="preserve"> зима – аукает…», И.З. Суриков «Лето» и другие. </w:t>
      </w:r>
    </w:p>
    <w:p w14:paraId="270F2C72" w14:textId="77777777" w:rsidR="004E38D3" w:rsidRDefault="00C1131D">
      <w:pPr>
        <w:ind w:left="9" w:right="11" w:firstLine="708"/>
      </w:pPr>
      <w:r>
        <w:t xml:space="preserve">21.7.4. О детях и дружбе. Круг чтения: тема дружбы в художественном произведении (расширение круга чтения: не менее </w:t>
      </w:r>
      <w:proofErr w:type="spellStart"/>
      <w:r>
        <w:t>четырѐх</w:t>
      </w:r>
      <w:proofErr w:type="spellEnd"/>
      <w:r>
        <w:t xml:space="preserve"> произведений, Н.Н. </w:t>
      </w:r>
      <w:r>
        <w:lastRenderedPageBreak/>
        <w:t xml:space="preserve">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 </w:t>
      </w:r>
    </w:p>
    <w:p w14:paraId="0C28E99C" w14:textId="77777777" w:rsidR="004E38D3" w:rsidRDefault="00C1131D">
      <w:pPr>
        <w:ind w:left="9" w:right="11" w:firstLine="708"/>
      </w:pPr>
      <w:r>
        <w:t xml:space="preserve">21.7.4.1. 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w:t>
      </w:r>
    </w:p>
    <w:p w14:paraId="1896B122" w14:textId="77777777" w:rsidR="004E38D3" w:rsidRDefault="00C1131D">
      <w:pPr>
        <w:spacing w:after="124" w:line="259" w:lineRule="auto"/>
        <w:ind w:left="19" w:right="11"/>
      </w:pPr>
      <w:r>
        <w:t xml:space="preserve">В.Ю. Драгунский «Тайное становится явным» и другие (по выбору). </w:t>
      </w:r>
    </w:p>
    <w:p w14:paraId="68162650" w14:textId="77777777" w:rsidR="004E38D3" w:rsidRDefault="00C1131D">
      <w:pPr>
        <w:ind w:left="9" w:right="11" w:firstLine="708"/>
      </w:pPr>
      <w:r>
        <w:t xml:space="preserve">21.7.5. Мир сказок. Фольклорная (народная) и литературная (авторская) сказка: «бродячие» сюжеты (произведения по выбору, не менее </w:t>
      </w:r>
      <w:proofErr w:type="spellStart"/>
      <w:r>
        <w:t>четырѐх</w:t>
      </w:r>
      <w:proofErr w:type="spellEnd"/>
      <w:r>
        <w:t xml:space="preserve">). Фольклорная основа авторских сказок: сравнение сюжетов, героев, особенностей языка. Составление плана произведения: части текста, их главные темы. </w:t>
      </w:r>
    </w:p>
    <w:p w14:paraId="34C8B769" w14:textId="77777777" w:rsidR="004E38D3" w:rsidRDefault="00C1131D">
      <w:pPr>
        <w:spacing w:after="126" w:line="259" w:lineRule="auto"/>
        <w:ind w:left="19" w:right="11"/>
      </w:pPr>
      <w:r>
        <w:t xml:space="preserve">Иллюстрации, их значение в раскрытии содержания произведения. </w:t>
      </w:r>
    </w:p>
    <w:p w14:paraId="133103A6" w14:textId="77777777" w:rsidR="004E38D3" w:rsidRDefault="00C1131D">
      <w:pPr>
        <w:ind w:left="9" w:right="11" w:firstLine="708"/>
      </w:pPr>
      <w:r>
        <w:t xml:space="preserve">21.7.5.1. 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 </w:t>
      </w:r>
    </w:p>
    <w:p w14:paraId="5A65BC3D" w14:textId="77777777" w:rsidR="004E38D3" w:rsidRDefault="00C1131D">
      <w:pPr>
        <w:ind w:left="9" w:right="11" w:firstLine="708"/>
      </w:pPr>
      <w:r>
        <w:t xml:space="preserve">21.7.6. 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 </w:t>
      </w:r>
    </w:p>
    <w:p w14:paraId="0BF34E33" w14:textId="77777777" w:rsidR="004E38D3" w:rsidRDefault="00C1131D">
      <w:pPr>
        <w:ind w:left="9" w:right="11" w:firstLine="708"/>
      </w:pPr>
      <w:r>
        <w:lastRenderedPageBreak/>
        <w:t xml:space="preserve">21.7.6.1. Произведения для чтения: И.А. Крылов «Лебедь, Щука и Рак», Л.Н. Толстой «Лев и мышь», М.М. Пришвин «Ребята и утята», Б.С. Житков «Храбрый </w:t>
      </w:r>
      <w:proofErr w:type="spellStart"/>
      <w:r>
        <w:t>утѐнок</w:t>
      </w:r>
      <w:proofErr w:type="spellEnd"/>
      <w:r>
        <w:t xml:space="preserve">», В.Д. Берестов «Кошкин щенок», В.В. Бианки «Музыкант», Е.И. Чарушин «Страшный рассказ», С.В. Михалков «Мой щенок» и другие (по выбору). </w:t>
      </w:r>
    </w:p>
    <w:p w14:paraId="100BAC6F" w14:textId="77777777" w:rsidR="004E38D3" w:rsidRDefault="00C1131D">
      <w:pPr>
        <w:ind w:left="9" w:right="11" w:firstLine="708"/>
      </w:pPr>
      <w:r>
        <w:t xml:space="preserve">21.7.7. 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w:t>
      </w:r>
      <w:proofErr w:type="spellStart"/>
      <w:r>
        <w:t>защищѐнность</w:t>
      </w:r>
      <w:proofErr w:type="spellEnd"/>
      <w:r>
        <w:t xml:space="preserve"> в семье. Тема художественных произведений: </w:t>
      </w:r>
    </w:p>
    <w:p w14:paraId="2AE2D0C1" w14:textId="77777777" w:rsidR="004E38D3" w:rsidRDefault="00C1131D">
      <w:pPr>
        <w:spacing w:after="124" w:line="259" w:lineRule="auto"/>
        <w:ind w:left="19" w:right="11"/>
      </w:pPr>
      <w:r>
        <w:t xml:space="preserve">Международный женский день, День Победы. </w:t>
      </w:r>
    </w:p>
    <w:p w14:paraId="5A6F38F4" w14:textId="77777777" w:rsidR="004E38D3" w:rsidRDefault="00C1131D">
      <w:pPr>
        <w:ind w:left="9" w:right="11" w:firstLine="708"/>
      </w:pPr>
      <w:r>
        <w:t xml:space="preserve">21.7.7.1. Произведения для чтения: Л.Н. Толстой «Отец и сыновья», А.А. Плещеев «Песня матери», В.А. Осеева «Сыновья», С.В. Михалков «Быль для детей», С.А. Баруздин «Салют» и другие (по выбору). </w:t>
      </w:r>
    </w:p>
    <w:p w14:paraId="77E8D55C" w14:textId="77777777" w:rsidR="004E38D3" w:rsidRDefault="00C1131D">
      <w:pPr>
        <w:ind w:left="9" w:right="11" w:firstLine="708"/>
      </w:pPr>
      <w:r>
        <w:t xml:space="preserve">21.7.8. 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 </w:t>
      </w:r>
    </w:p>
    <w:p w14:paraId="3A4E19C4" w14:textId="77777777" w:rsidR="004E38D3" w:rsidRDefault="00C1131D">
      <w:pPr>
        <w:ind w:left="9" w:right="11" w:firstLine="708"/>
      </w:pPr>
      <w:r>
        <w:t xml:space="preserve">21.7.8.1. Произведения для чтения: Ш. Перро «Кот в сапогах», Х.-К. Андерсен «Пятеро из одного стручка» и другие (по выбору). </w:t>
      </w:r>
    </w:p>
    <w:p w14:paraId="613F4B0B" w14:textId="77777777" w:rsidR="004E38D3" w:rsidRDefault="00C1131D">
      <w:pPr>
        <w:ind w:left="9" w:right="11" w:firstLine="708"/>
      </w:pPr>
      <w:r>
        <w:t xml:space="preserve">21.7.9. 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 </w:t>
      </w:r>
    </w:p>
    <w:p w14:paraId="542ED2D7" w14:textId="77777777" w:rsidR="004E38D3" w:rsidRDefault="00C1131D">
      <w:pPr>
        <w:ind w:left="9" w:right="11" w:firstLine="708"/>
      </w:pPr>
      <w:r>
        <w:t xml:space="preserve">21.7.10. 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w:t>
      </w:r>
      <w:r>
        <w:lastRenderedPageBreak/>
        <w:t xml:space="preserve">действий, регулятивных универсальных учебных действий, совместной деятельности.  </w:t>
      </w:r>
    </w:p>
    <w:p w14:paraId="235B66E3" w14:textId="77777777" w:rsidR="004E38D3" w:rsidRDefault="00C1131D">
      <w:pPr>
        <w:ind w:left="9" w:right="11" w:firstLine="708"/>
      </w:pPr>
      <w:r>
        <w:t xml:space="preserve">21.7.10.1. Базовые логические и исследовательские действия как часть познавательных универсальных учебных действий способствуют формированию умений: </w:t>
      </w:r>
    </w:p>
    <w:p w14:paraId="0486D1B5" w14:textId="77777777" w:rsidR="004E38D3" w:rsidRDefault="00C1131D">
      <w:pPr>
        <w:ind w:left="9" w:right="11" w:firstLine="708"/>
      </w:pPr>
      <w:r>
        <w:t xml:space="preserve">читать вслух целыми словами без пропусков и перестановок букв и слогов доступные по восприятию и небольшие по </w:t>
      </w:r>
      <w:proofErr w:type="spellStart"/>
      <w:r>
        <w:t>объѐму</w:t>
      </w:r>
      <w:proofErr w:type="spellEnd"/>
      <w:r>
        <w:t xml:space="preserve"> прозаические и стихотворные произведения (без отметочного оценивания); 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 характеризовать (кратко) особенности жанров (произведения устного </w:t>
      </w:r>
    </w:p>
    <w:p w14:paraId="4327CBEB" w14:textId="77777777" w:rsidR="004E38D3" w:rsidRDefault="00C1131D">
      <w:pPr>
        <w:ind w:left="19" w:right="11"/>
      </w:pPr>
      <w:r>
        <w:t xml:space="preserve">народного творчества, литературная сказка, рассказ, басня, стихотворение); 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 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 </w:t>
      </w:r>
    </w:p>
    <w:p w14:paraId="68C6D4EE" w14:textId="77777777" w:rsidR="004E38D3" w:rsidRDefault="00C1131D">
      <w:pPr>
        <w:ind w:left="9" w:right="11" w:firstLine="708"/>
      </w:pPr>
      <w:r>
        <w:t xml:space="preserve">21.7.10.2. Работа с информацией как часть познавательных универсальных учебных действий способствует формированию умений: </w:t>
      </w:r>
    </w:p>
    <w:p w14:paraId="2EE39125" w14:textId="77777777" w:rsidR="004E38D3" w:rsidRDefault="00C1131D">
      <w:pPr>
        <w:spacing w:after="124" w:line="259" w:lineRule="auto"/>
        <w:ind w:left="718" w:right="11"/>
      </w:pPr>
      <w:r>
        <w:t xml:space="preserve">соотносить иллюстрации с текстом произведения; </w:t>
      </w:r>
    </w:p>
    <w:p w14:paraId="6B43F462" w14:textId="77777777" w:rsidR="004E38D3" w:rsidRDefault="00C1131D">
      <w:pPr>
        <w:spacing w:after="0" w:line="353" w:lineRule="auto"/>
        <w:ind w:left="19" w:right="9"/>
        <w:jc w:val="right"/>
      </w:pPr>
      <w:r>
        <w:t xml:space="preserve">ориентироваться в содержании книги, каталоге, выбирать книгу по автору, каталогу на основе рекомендованного списка; по информации, представленной в оглавлении, в иллюстрациях предполагать </w:t>
      </w:r>
    </w:p>
    <w:p w14:paraId="2903396E" w14:textId="77777777" w:rsidR="004E38D3" w:rsidRDefault="00C1131D">
      <w:pPr>
        <w:ind w:left="717" w:right="1289" w:hanging="708"/>
      </w:pPr>
      <w:r>
        <w:t xml:space="preserve">тему и содержание книги; пользоваться словарями для уточнения значения незнакомого слова. </w:t>
      </w:r>
    </w:p>
    <w:p w14:paraId="7BBF051A" w14:textId="77777777" w:rsidR="004E38D3" w:rsidRDefault="00C1131D">
      <w:pPr>
        <w:ind w:left="9" w:right="11" w:firstLine="708"/>
      </w:pPr>
      <w:r>
        <w:t xml:space="preserve">21.7.10.3. Коммуникативные универсальные учебные действия способствуют формированию умений: </w:t>
      </w:r>
    </w:p>
    <w:p w14:paraId="6A33B5F9" w14:textId="77777777" w:rsidR="004E38D3" w:rsidRDefault="00C1131D">
      <w:pPr>
        <w:spacing w:after="126" w:line="259" w:lineRule="auto"/>
        <w:ind w:left="718" w:right="11"/>
      </w:pPr>
      <w:r>
        <w:lastRenderedPageBreak/>
        <w:t xml:space="preserve">участвовать в диалоге: отвечать на вопросы, кратко объяснять свои ответы, </w:t>
      </w:r>
    </w:p>
    <w:p w14:paraId="5CD8F14A" w14:textId="77777777" w:rsidR="004E38D3" w:rsidRDefault="00C1131D">
      <w:pPr>
        <w:ind w:left="19" w:right="11"/>
      </w:pPr>
      <w:r>
        <w:t xml:space="preserve">дополнять ответы других участников, составлять свои вопросы и высказывания на заданную тему; пересказывать подробно и выборочно прочитанное произведение; обсуждать (в парах, группах) содержание текста, формулировать (устно) </w:t>
      </w:r>
    </w:p>
    <w:p w14:paraId="09AD89F0" w14:textId="77777777" w:rsidR="004E38D3" w:rsidRDefault="00C1131D">
      <w:pPr>
        <w:ind w:left="717" w:right="11" w:hanging="708"/>
      </w:pPr>
      <w:r>
        <w:t xml:space="preserve">простые выводы на основе прочитанного (прослушанного) произведения; описывать (устно) картины природы; </w:t>
      </w:r>
    </w:p>
    <w:p w14:paraId="61917ECC" w14:textId="77777777" w:rsidR="004E38D3" w:rsidRDefault="00C1131D">
      <w:pPr>
        <w:ind w:left="718" w:right="11"/>
      </w:pPr>
      <w:r>
        <w:t xml:space="preserve">сочинять по аналогии с прочитанным загадки, рассказы, небольшие сказки; участвовать в инсценировках и драматизации отрывков из художественных </w:t>
      </w:r>
    </w:p>
    <w:p w14:paraId="25BA444F" w14:textId="77777777" w:rsidR="004E38D3" w:rsidRDefault="00C1131D">
      <w:pPr>
        <w:spacing w:after="124" w:line="259" w:lineRule="auto"/>
        <w:ind w:left="19" w:right="11"/>
      </w:pPr>
      <w:r>
        <w:t xml:space="preserve">произведений. </w:t>
      </w:r>
    </w:p>
    <w:p w14:paraId="75DB4943" w14:textId="77777777" w:rsidR="004E38D3" w:rsidRDefault="00C1131D">
      <w:pPr>
        <w:spacing w:line="361" w:lineRule="auto"/>
        <w:ind w:left="9" w:right="6" w:firstLine="708"/>
        <w:jc w:val="left"/>
      </w:pPr>
      <w:r>
        <w:t xml:space="preserve">21.7.10.4. Регулятивные универсальные учебные действия способствуют формированию умений: оценивать </w:t>
      </w:r>
      <w:proofErr w:type="spellStart"/>
      <w:r>
        <w:t>своѐ</w:t>
      </w:r>
      <w:proofErr w:type="spellEnd"/>
      <w:r>
        <w:t xml:space="preserve"> эмоциональное состояние, возникшее при прочтении </w:t>
      </w:r>
    </w:p>
    <w:p w14:paraId="789682E0" w14:textId="77777777" w:rsidR="004E38D3" w:rsidRDefault="00C1131D">
      <w:pPr>
        <w:ind w:left="717" w:right="11" w:hanging="708"/>
      </w:pPr>
      <w:r>
        <w:t xml:space="preserve">(слушании) произведения; удерживать в памяти последовательность событий прослушанного </w:t>
      </w:r>
    </w:p>
    <w:p w14:paraId="4127CF2D" w14:textId="77777777" w:rsidR="004E38D3" w:rsidRDefault="00C1131D">
      <w:pPr>
        <w:ind w:left="717" w:right="11" w:hanging="708"/>
      </w:pPr>
      <w:r>
        <w:t xml:space="preserve">(прочитанного) текста; контролировать выполнение поставленной учебной задачи при чтении </w:t>
      </w:r>
    </w:p>
    <w:p w14:paraId="2F43B84E" w14:textId="77777777" w:rsidR="004E38D3" w:rsidRDefault="00C1131D">
      <w:pPr>
        <w:ind w:left="717" w:right="1520" w:hanging="708"/>
      </w:pPr>
      <w:r>
        <w:t xml:space="preserve">(слушании) произведения; проверять (по образцу) выполнение поставленной учебной задачи. </w:t>
      </w:r>
    </w:p>
    <w:p w14:paraId="540262B3" w14:textId="77777777" w:rsidR="004E38D3" w:rsidRDefault="00C1131D">
      <w:pPr>
        <w:ind w:left="718" w:right="11"/>
      </w:pPr>
      <w:r>
        <w:t xml:space="preserve">21.7.10.5. Совместная деятельность способствует формированию умений: выбирать себе </w:t>
      </w:r>
      <w:proofErr w:type="spellStart"/>
      <w:r>
        <w:t>партнѐров</w:t>
      </w:r>
      <w:proofErr w:type="spellEnd"/>
      <w:r>
        <w:t xml:space="preserve"> по совместной деятельности; </w:t>
      </w:r>
    </w:p>
    <w:p w14:paraId="7A91491C" w14:textId="77777777" w:rsidR="004E38D3" w:rsidRDefault="00C1131D">
      <w:pPr>
        <w:spacing w:after="126" w:line="259" w:lineRule="auto"/>
        <w:ind w:left="718" w:right="11"/>
      </w:pPr>
      <w:r>
        <w:t xml:space="preserve">распределять работу, договариваться, приходить к общему решению, отвечать </w:t>
      </w:r>
    </w:p>
    <w:p w14:paraId="32AEC071" w14:textId="77777777" w:rsidR="004E38D3" w:rsidRDefault="00C1131D">
      <w:pPr>
        <w:spacing w:after="124" w:line="259" w:lineRule="auto"/>
        <w:ind w:left="19" w:right="11"/>
      </w:pPr>
      <w:r>
        <w:t xml:space="preserve">за общий результат работы. </w:t>
      </w:r>
    </w:p>
    <w:p w14:paraId="75197FE5" w14:textId="77777777" w:rsidR="004E38D3" w:rsidRDefault="00C1131D">
      <w:pPr>
        <w:spacing w:line="259" w:lineRule="auto"/>
        <w:ind w:left="718" w:right="11"/>
      </w:pPr>
      <w:r>
        <w:t xml:space="preserve">21.8. Содержание обучения в 3 классе. </w:t>
      </w:r>
    </w:p>
    <w:p w14:paraId="6E4C7404" w14:textId="77777777" w:rsidR="004E38D3" w:rsidRDefault="00C1131D">
      <w:pPr>
        <w:ind w:left="9" w:right="11" w:firstLine="708"/>
      </w:pPr>
      <w:r>
        <w:t xml:space="preserve">21.8.1. О Родине и </w:t>
      </w:r>
      <w:proofErr w:type="spellStart"/>
      <w:r>
        <w:t>еѐ</w:t>
      </w:r>
      <w:proofErr w:type="spellEnd"/>
      <w:r>
        <w:t xml:space="preserve"> истории. Любовь к Родине и </w:t>
      </w:r>
      <w:proofErr w:type="spellStart"/>
      <w:r>
        <w:t>еѐ</w:t>
      </w:r>
      <w:proofErr w:type="spellEnd"/>
      <w:r>
        <w:t xml:space="preserve">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w:t>
      </w:r>
      <w:r>
        <w:lastRenderedPageBreak/>
        <w:t xml:space="preserve">произведениям о Родине. Использование средств выразительности при чтении вслух: интонация, темп, ритм, логические ударения. </w:t>
      </w:r>
    </w:p>
    <w:p w14:paraId="060BB92A" w14:textId="77777777" w:rsidR="004E38D3" w:rsidRDefault="00C1131D">
      <w:pPr>
        <w:ind w:left="9" w:right="11" w:firstLine="708"/>
      </w:pPr>
      <w:r>
        <w:t xml:space="preserve">21.8.1.1. Произведения для чтения: К.Д. Ушинский «Наше отечество», М.М. Пришвин «Моя Родина», С.А. Васильев «Россия», Н.П. Кончаловская «Наша древняя столица» (отрывки) и другие (по выбору). </w:t>
      </w:r>
    </w:p>
    <w:p w14:paraId="0ACB2F8B" w14:textId="77777777" w:rsidR="004E38D3" w:rsidRDefault="00C1131D">
      <w:pPr>
        <w:ind w:left="9" w:right="11" w:firstLine="708"/>
      </w:pPr>
      <w:r>
        <w:t xml:space="preserve">21.8.2. 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 </w:t>
      </w:r>
    </w:p>
    <w:p w14:paraId="2FEB8C36" w14:textId="77777777" w:rsidR="004E38D3" w:rsidRDefault="00C1131D">
      <w:pPr>
        <w:ind w:left="9" w:right="11" w:firstLine="708"/>
      </w:pPr>
      <w:r>
        <w:t xml:space="preserve">21.8.3. 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 </w:t>
      </w:r>
    </w:p>
    <w:p w14:paraId="7A6ECD9A" w14:textId="77777777" w:rsidR="004E38D3" w:rsidRDefault="00C1131D">
      <w:pPr>
        <w:ind w:left="9" w:right="11" w:firstLine="708"/>
      </w:pPr>
      <w:r>
        <w:t xml:space="preserve">21.8.4. 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w:t>
      </w:r>
    </w:p>
    <w:p w14:paraId="07D292EC" w14:textId="77777777" w:rsidR="004E38D3" w:rsidRDefault="00C1131D">
      <w:pPr>
        <w:ind w:left="19" w:right="11"/>
      </w:pPr>
      <w:r>
        <w:t xml:space="preserve">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 </w:t>
      </w:r>
    </w:p>
    <w:p w14:paraId="345B1285" w14:textId="77777777" w:rsidR="004E38D3" w:rsidRDefault="00C1131D">
      <w:pPr>
        <w:ind w:left="9" w:right="11" w:firstLine="708"/>
      </w:pPr>
      <w:r>
        <w:t xml:space="preserve">21.8.4.1. Произведения для чтения: малые жанры фольклора, русская народная сказка «Иван-царевич и серый волк», былина об Илье Муромце и другие (по выбору). </w:t>
      </w:r>
    </w:p>
    <w:p w14:paraId="24E2474B" w14:textId="77777777" w:rsidR="004E38D3" w:rsidRDefault="00C1131D">
      <w:pPr>
        <w:ind w:left="9" w:right="11" w:firstLine="708"/>
      </w:pPr>
      <w:r>
        <w:lastRenderedPageBreak/>
        <w:t xml:space="preserve">21.8.5. Творчество А.С. Пушкина. А.С. Пушкин –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w:t>
      </w:r>
      <w:proofErr w:type="spellStart"/>
      <w:r>
        <w:t>Гвидоне</w:t>
      </w:r>
      <w:proofErr w:type="spellEnd"/>
      <w:r>
        <w:t xml:space="preserve"> </w:t>
      </w:r>
      <w:proofErr w:type="spellStart"/>
      <w:r>
        <w:t>Салтановиче</w:t>
      </w:r>
      <w:proofErr w:type="spellEnd"/>
      <w:r>
        <w:t xml:space="preserve"> и о прекрасной царевне Лебеди»). Нравственный смысл произведения, структура сказочного текста, особенности сюжета, </w:t>
      </w:r>
      <w:proofErr w:type="spellStart"/>
      <w:r>
        <w:t>приѐм</w:t>
      </w:r>
      <w:proofErr w:type="spellEnd"/>
      <w:r>
        <w:t xml:space="preserve">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 </w:t>
      </w:r>
    </w:p>
    <w:p w14:paraId="17D5CCF5" w14:textId="77777777" w:rsidR="004E38D3" w:rsidRDefault="00C1131D">
      <w:pPr>
        <w:ind w:left="9" w:right="11" w:firstLine="708"/>
      </w:pPr>
      <w:r>
        <w:t xml:space="preserve">21.8.5.1. Произведения для чтения: А.С. Пушкин «Сказка о царе Салтане, о сыне его славном и могучем богатыре князе </w:t>
      </w:r>
      <w:proofErr w:type="spellStart"/>
      <w:r>
        <w:t>Гвидоне</w:t>
      </w:r>
      <w:proofErr w:type="spellEnd"/>
      <w:r>
        <w:t xml:space="preserve"> </w:t>
      </w:r>
      <w:proofErr w:type="spellStart"/>
      <w:r>
        <w:t>Салтановиче</w:t>
      </w:r>
      <w:proofErr w:type="spellEnd"/>
      <w:r>
        <w:t xml:space="preserve"> и о прекрасной царевне Лебеди», «В тот год осенняя погода…», «Опрятней модного паркета…» и другие (по выбору). </w:t>
      </w:r>
    </w:p>
    <w:p w14:paraId="00249C23" w14:textId="77777777" w:rsidR="004E38D3" w:rsidRDefault="00C1131D">
      <w:pPr>
        <w:ind w:left="9" w:right="11" w:firstLine="708"/>
      </w:pPr>
      <w:r>
        <w:t xml:space="preserve">21.8.6. 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 </w:t>
      </w:r>
    </w:p>
    <w:p w14:paraId="1786A8FC" w14:textId="77777777" w:rsidR="004E38D3" w:rsidRDefault="00C1131D">
      <w:pPr>
        <w:ind w:left="9" w:right="11" w:firstLine="708"/>
      </w:pPr>
      <w:r>
        <w:t xml:space="preserve">21.8.6.1. Произведения для чтения: И.А. Крылов «Ворона и Лисица», «Лисица и виноград», «Мартышка и очки» и другие (по выбору). </w:t>
      </w:r>
    </w:p>
    <w:p w14:paraId="240D7CDA" w14:textId="77777777" w:rsidR="004E38D3" w:rsidRDefault="00C1131D">
      <w:pPr>
        <w:ind w:left="9" w:right="11" w:firstLine="708"/>
      </w:pPr>
      <w:r>
        <w:t xml:space="preserve">21.8.7. Картины природы в произведениях поэтов и писателей ХIХ–ХХ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w:t>
      </w:r>
      <w:proofErr w:type="spellStart"/>
      <w:r>
        <w:t>еѐ</w:t>
      </w:r>
      <w:proofErr w:type="spellEnd"/>
      <w:r>
        <w:t xml:space="preserve">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w:t>
      </w:r>
      <w:r>
        <w:lastRenderedPageBreak/>
        <w:t xml:space="preserve">олицетворения), в изобразительном искусстве (цвет, композиция), в произведениях музыкального искусства (тон, темп, мелодия). </w:t>
      </w:r>
    </w:p>
    <w:p w14:paraId="347B8CF8" w14:textId="77777777" w:rsidR="004E38D3" w:rsidRDefault="00C1131D">
      <w:pPr>
        <w:ind w:left="9" w:right="11" w:firstLine="708"/>
      </w:pPr>
      <w:r>
        <w:t xml:space="preserve">21.8.7.1. Произведения для чтения: Ф.И. Тютчев «Есть в осени первоначальной…», А.А. Фет «Кот </w:t>
      </w:r>
      <w:proofErr w:type="spellStart"/>
      <w:r>
        <w:t>поѐт</w:t>
      </w:r>
      <w:proofErr w:type="spellEnd"/>
      <w:r>
        <w:t xml:space="preserve">, глаза </w:t>
      </w:r>
      <w:proofErr w:type="spellStart"/>
      <w:r>
        <w:t>прищуря</w:t>
      </w:r>
      <w:proofErr w:type="spellEnd"/>
      <w:r>
        <w:t>», «Мама! Глянь-ка из окошка…», А.Н. Майков «Осень», С.А. Есенин «</w:t>
      </w:r>
      <w:proofErr w:type="spellStart"/>
      <w:r>
        <w:t>Берѐза</w:t>
      </w:r>
      <w:proofErr w:type="spellEnd"/>
      <w:r>
        <w:t xml:space="preserve">», Н.А. Некрасов «Железная дорога» (отрывок), А.А. Блок «Ворона», И.А. Бунин «Первый снег» и другие (по выбору). </w:t>
      </w:r>
    </w:p>
    <w:p w14:paraId="02DBE6FB" w14:textId="77777777" w:rsidR="004E38D3" w:rsidRDefault="00C1131D">
      <w:pPr>
        <w:ind w:left="9" w:right="11" w:firstLine="708"/>
      </w:pPr>
      <w:r>
        <w:t xml:space="preserve">21.8.8. Творчество Л.Н. Толстого. Жанровое многообразие произведений Л.Н. Толстого: сказки, рассказы, басни, быль (не менее </w:t>
      </w:r>
      <w:proofErr w:type="spellStart"/>
      <w:r>
        <w:t>трѐх</w:t>
      </w:r>
      <w:proofErr w:type="spellEnd"/>
      <w:r>
        <w:t xml:space="preserve">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 </w:t>
      </w:r>
    </w:p>
    <w:p w14:paraId="4938D957" w14:textId="77777777" w:rsidR="004E38D3" w:rsidRDefault="00C1131D">
      <w:pPr>
        <w:ind w:left="9" w:right="11" w:firstLine="708"/>
      </w:pPr>
      <w:r>
        <w:t xml:space="preserve">21.8.8.1. Произведения для чтения: Л.Н. Толстой «Лебеди», «Зайцы», «Прыжок», «Акула» и другие. </w:t>
      </w:r>
    </w:p>
    <w:p w14:paraId="24F6B441" w14:textId="77777777" w:rsidR="004E38D3" w:rsidRDefault="00C1131D">
      <w:pPr>
        <w:ind w:left="9" w:right="11" w:firstLine="708"/>
      </w:pPr>
      <w:r>
        <w:t xml:space="preserve">21.8.9. Литературная сказка. Литературная сказка русских писателей (не менее двух). Круг чтения: произведения В.М. Гаршина, М. Горького, И.С. </w:t>
      </w:r>
      <w:proofErr w:type="spellStart"/>
      <w:r>
        <w:t>СоколоваМикитова</w:t>
      </w:r>
      <w:proofErr w:type="spellEnd"/>
      <w:r>
        <w:t xml:space="preserve"> и других. Особенности авторских сказок (сюжет, язык, герои). </w:t>
      </w:r>
    </w:p>
    <w:p w14:paraId="276DDD55" w14:textId="77777777" w:rsidR="004E38D3" w:rsidRDefault="00C1131D">
      <w:pPr>
        <w:spacing w:line="259" w:lineRule="auto"/>
        <w:ind w:left="19" w:right="11"/>
      </w:pPr>
      <w:r>
        <w:t xml:space="preserve">Составление аннотации. </w:t>
      </w:r>
    </w:p>
    <w:p w14:paraId="3CD0D6CD" w14:textId="77777777" w:rsidR="004E38D3" w:rsidRDefault="00C1131D">
      <w:pPr>
        <w:tabs>
          <w:tab w:val="center" w:pos="2081"/>
          <w:tab w:val="center" w:pos="4187"/>
          <w:tab w:val="center" w:pos="5369"/>
          <w:tab w:val="center" w:pos="6634"/>
          <w:tab w:val="center" w:pos="7919"/>
          <w:tab w:val="right" w:pos="10217"/>
        </w:tabs>
        <w:spacing w:after="136" w:line="259" w:lineRule="auto"/>
        <w:ind w:left="0" w:right="0" w:firstLine="0"/>
        <w:jc w:val="left"/>
      </w:pPr>
      <w:r>
        <w:rPr>
          <w:rFonts w:ascii="Calibri" w:eastAsia="Calibri" w:hAnsi="Calibri" w:cs="Calibri"/>
          <w:sz w:val="22"/>
        </w:rPr>
        <w:tab/>
      </w:r>
      <w:r>
        <w:t xml:space="preserve">21.8.9.1. Произведения </w:t>
      </w:r>
      <w:r>
        <w:tab/>
        <w:t xml:space="preserve">для </w:t>
      </w:r>
      <w:r>
        <w:tab/>
        <w:t xml:space="preserve">чтения: </w:t>
      </w:r>
      <w:r>
        <w:tab/>
        <w:t xml:space="preserve">В.М. </w:t>
      </w:r>
      <w:r>
        <w:tab/>
        <w:t xml:space="preserve">Гаршин </w:t>
      </w:r>
      <w:r>
        <w:tab/>
        <w:t>«Лягушка-</w:t>
      </w:r>
    </w:p>
    <w:p w14:paraId="32CD56E8" w14:textId="77777777" w:rsidR="004E38D3" w:rsidRDefault="00C1131D">
      <w:pPr>
        <w:ind w:left="19" w:right="11"/>
      </w:pPr>
      <w:r>
        <w:t>путешественница», И.С. Соколов-Микитов «</w:t>
      </w:r>
      <w:proofErr w:type="spellStart"/>
      <w:r>
        <w:t>Листопадничек</w:t>
      </w:r>
      <w:proofErr w:type="spellEnd"/>
      <w:r>
        <w:t xml:space="preserve">», М. Горький «Случай с </w:t>
      </w:r>
      <w:proofErr w:type="spellStart"/>
      <w:r>
        <w:t>Евсейкой</w:t>
      </w:r>
      <w:proofErr w:type="spellEnd"/>
      <w:r>
        <w:t xml:space="preserve">» и другие (по выбору). </w:t>
      </w:r>
    </w:p>
    <w:p w14:paraId="0A8BD35B" w14:textId="77777777" w:rsidR="004E38D3" w:rsidRDefault="00C1131D">
      <w:pPr>
        <w:ind w:left="9" w:right="11" w:firstLine="708"/>
      </w:pPr>
      <w:r>
        <w:t xml:space="preserve">21.8.10. Произведения о взаимоотношениях человека и животных. Человек и его отношения с животными: верность, преданность, забота и любовь. Круг чтения </w:t>
      </w:r>
    </w:p>
    <w:p w14:paraId="31381211" w14:textId="77777777" w:rsidR="004E38D3" w:rsidRDefault="00C1131D">
      <w:pPr>
        <w:ind w:left="19" w:right="11"/>
      </w:pPr>
      <w:r>
        <w:t xml:space="preserve">(по выбору, не менее </w:t>
      </w:r>
      <w:proofErr w:type="spellStart"/>
      <w:r>
        <w:t>четырѐх</w:t>
      </w:r>
      <w:proofErr w:type="spellEnd"/>
      <w:r>
        <w:t xml:space="preserve">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 </w:t>
      </w:r>
    </w:p>
    <w:p w14:paraId="4F19DF01" w14:textId="77777777" w:rsidR="004E38D3" w:rsidRDefault="00C1131D">
      <w:pPr>
        <w:ind w:left="9" w:right="11" w:firstLine="708"/>
      </w:pPr>
      <w:r>
        <w:lastRenderedPageBreak/>
        <w:t>21.8.10.1. Произведения для чтения: Б.С. Житков «Про обезьянку», К.Г. Паустовский «Барсучий нос», «Кот-ворюга», Д.Н. Мамин-Сибиряк «</w:t>
      </w:r>
      <w:proofErr w:type="spellStart"/>
      <w:r>
        <w:t>Приѐмыш</w:t>
      </w:r>
      <w:proofErr w:type="spellEnd"/>
      <w:r>
        <w:t xml:space="preserve">» и другие (по выбору). </w:t>
      </w:r>
    </w:p>
    <w:p w14:paraId="2E8D187C" w14:textId="77777777" w:rsidR="004E38D3" w:rsidRDefault="00C1131D">
      <w:pPr>
        <w:ind w:left="9" w:right="11" w:firstLine="708"/>
      </w:pPr>
      <w:r>
        <w:t>21.8.11. 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w:t>
      </w:r>
      <w:proofErr w:type="spellStart"/>
      <w:r>
        <w:t>трѐх</w:t>
      </w:r>
      <w:proofErr w:type="spellEnd"/>
      <w:r>
        <w:t xml:space="preserve"> авторов). Основные события сюжета, отношение к ним героев произведения. Оценка нравственных качеств, проявляющихся в военное время. </w:t>
      </w:r>
    </w:p>
    <w:p w14:paraId="75F10ED5" w14:textId="77777777" w:rsidR="004E38D3" w:rsidRDefault="00C1131D">
      <w:pPr>
        <w:ind w:left="9" w:right="11" w:firstLine="708"/>
      </w:pPr>
      <w:r>
        <w:t xml:space="preserve">21.8.11.1. Произведения для чтения: Л. Пантелеев «На ялике», А. Гайдар «Тимур и его команда» (отрывки), Л. Кассиль и другие (по выбору). </w:t>
      </w:r>
    </w:p>
    <w:p w14:paraId="3BD2EDA7" w14:textId="77777777" w:rsidR="004E38D3" w:rsidRDefault="00C1131D">
      <w:pPr>
        <w:ind w:left="9" w:right="11" w:firstLine="708"/>
      </w:pPr>
      <w:r>
        <w:t xml:space="preserve">21.8.12. 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 </w:t>
      </w:r>
    </w:p>
    <w:p w14:paraId="25F3E547" w14:textId="77777777" w:rsidR="004E38D3" w:rsidRDefault="00C1131D">
      <w:pPr>
        <w:ind w:left="9" w:right="11" w:firstLine="708"/>
      </w:pPr>
      <w:r>
        <w:t>21.8.12.1. Произведения для чтения: В.Ю. Драгунский «Денискины рассказы» (1–2 произведения), Н.Н. Носов «</w:t>
      </w:r>
      <w:proofErr w:type="spellStart"/>
      <w:r>
        <w:t>Весѐлая</w:t>
      </w:r>
      <w:proofErr w:type="spellEnd"/>
      <w:r>
        <w:t xml:space="preserve"> семейка» и другие (по выбору). </w:t>
      </w:r>
    </w:p>
    <w:p w14:paraId="18AFA4D2" w14:textId="77777777" w:rsidR="004E38D3" w:rsidRDefault="00C1131D">
      <w:pPr>
        <w:ind w:left="9" w:right="11" w:firstLine="708"/>
      </w:pPr>
      <w:r>
        <w:t>21.8.13. Зарубежная литература. Круг чтения (произведения двух-</w:t>
      </w:r>
      <w:proofErr w:type="spellStart"/>
      <w:r>
        <w:t>трѐх</w:t>
      </w:r>
      <w:proofErr w:type="spellEnd"/>
      <w:r>
        <w:t xml:space="preserve"> авторов по выбору): литературные сказки Ш. Перро, Х.-К. Андерсена, Р. Киплинга. </w:t>
      </w:r>
    </w:p>
    <w:p w14:paraId="2552BF78" w14:textId="77777777" w:rsidR="004E38D3" w:rsidRDefault="00C1131D">
      <w:pPr>
        <w:ind w:left="19" w:right="11"/>
      </w:pPr>
      <w:r>
        <w:t xml:space="preserve">Особенности авторских сказок (сюжет, язык, герои). Рассказы зарубежных писателей о животных. Известные переводчики зарубежной литературы: С.Я. </w:t>
      </w:r>
    </w:p>
    <w:p w14:paraId="72881464" w14:textId="77777777" w:rsidR="004E38D3" w:rsidRDefault="00C1131D">
      <w:pPr>
        <w:spacing w:after="126" w:line="259" w:lineRule="auto"/>
        <w:ind w:left="19" w:right="11"/>
      </w:pPr>
      <w:r>
        <w:t xml:space="preserve">Маршак, К.И. Чуковский, Б.В. </w:t>
      </w:r>
      <w:proofErr w:type="spellStart"/>
      <w:r>
        <w:t>Заходер</w:t>
      </w:r>
      <w:proofErr w:type="spellEnd"/>
      <w:r>
        <w:t xml:space="preserve">.  </w:t>
      </w:r>
    </w:p>
    <w:p w14:paraId="69832A33" w14:textId="77777777" w:rsidR="004E38D3" w:rsidRDefault="00C1131D">
      <w:pPr>
        <w:ind w:left="9" w:right="11" w:firstLine="708"/>
      </w:pPr>
      <w:r>
        <w:t xml:space="preserve">21.8.13.1. Произведения для чтения: Х.-К. Андерсен «Гадкий </w:t>
      </w:r>
      <w:proofErr w:type="spellStart"/>
      <w:r>
        <w:t>утѐнок</w:t>
      </w:r>
      <w:proofErr w:type="spellEnd"/>
      <w:r>
        <w:t xml:space="preserve">», Ш. Перро «Подарок феи» и другие (по выбору). </w:t>
      </w:r>
    </w:p>
    <w:p w14:paraId="67F6D9B1" w14:textId="77777777" w:rsidR="004E38D3" w:rsidRDefault="00C1131D">
      <w:pPr>
        <w:ind w:left="9" w:right="11" w:firstLine="708"/>
      </w:pPr>
      <w:r>
        <w:t xml:space="preserve">21.8.14. 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w:t>
      </w:r>
      <w:proofErr w:type="spellStart"/>
      <w:r>
        <w:t>учѐтом</w:t>
      </w:r>
      <w:proofErr w:type="spellEnd"/>
      <w:r>
        <w:t xml:space="preserve"> учебных задач аппарата издания (обложка, оглавление, аннотация, предисловие, иллюстрации). </w:t>
      </w:r>
      <w:r>
        <w:lastRenderedPageBreak/>
        <w:t xml:space="preserve">Правила юного читателя. Книга как особый вид искусства. Общее представление о первых книгах на Руси, знакомство с рукописными книгами.  </w:t>
      </w:r>
    </w:p>
    <w:p w14:paraId="040A3C1D" w14:textId="77777777" w:rsidR="004E38D3" w:rsidRDefault="00C1131D">
      <w:pPr>
        <w:ind w:left="9" w:right="11" w:firstLine="708"/>
      </w:pPr>
      <w:r>
        <w:t xml:space="preserve">21.8.15. 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17B0CBBA" w14:textId="77777777" w:rsidR="004E38D3" w:rsidRDefault="00C1131D">
      <w:pPr>
        <w:ind w:left="9" w:right="11" w:firstLine="708"/>
      </w:pPr>
      <w:r>
        <w:t xml:space="preserve">21.8.15.1. Базовые логические и исследовательские действия как часть познавательных универсальных учебных действий способствуют формированию умений: </w:t>
      </w:r>
    </w:p>
    <w:p w14:paraId="748451F8" w14:textId="77777777" w:rsidR="004E38D3" w:rsidRDefault="00C1131D">
      <w:pPr>
        <w:spacing w:after="136" w:line="259" w:lineRule="auto"/>
        <w:ind w:left="19" w:right="9"/>
        <w:jc w:val="right"/>
      </w:pPr>
      <w:r>
        <w:t xml:space="preserve">читать доступные по восприятию и небольшие по </w:t>
      </w:r>
      <w:proofErr w:type="spellStart"/>
      <w:r>
        <w:t>объѐму</w:t>
      </w:r>
      <w:proofErr w:type="spellEnd"/>
      <w:r>
        <w:t xml:space="preserve"> прозаические и </w:t>
      </w:r>
    </w:p>
    <w:p w14:paraId="1349882A" w14:textId="77777777" w:rsidR="004E38D3" w:rsidRDefault="00C1131D">
      <w:pPr>
        <w:ind w:left="717" w:right="11" w:hanging="708"/>
      </w:pPr>
      <w:r>
        <w:t xml:space="preserve">стихотворные произведения; различать сказочные и реалистические, лирические и эпические, народные и </w:t>
      </w:r>
    </w:p>
    <w:p w14:paraId="06F96A7C" w14:textId="77777777" w:rsidR="004E38D3" w:rsidRDefault="00C1131D">
      <w:pPr>
        <w:ind w:left="717" w:right="11" w:hanging="708"/>
      </w:pPr>
      <w:r>
        <w:t xml:space="preserve">авторские произведения; анализировать текст: обосновывать принадлежность к жанру, определять тему </w:t>
      </w:r>
    </w:p>
    <w:p w14:paraId="2976C581" w14:textId="77777777" w:rsidR="004E38D3" w:rsidRDefault="00C1131D">
      <w:pPr>
        <w:ind w:left="19" w:right="11"/>
      </w:pPr>
      <w:r>
        <w:t xml:space="preserve">и главную мысль, делить текст на части, озаглавливать их, находить в тексте заданный эпизод, определять композицию произведения, характеризовать героя; конструировать план текста, дополнять и восстанавливать нарушенную </w:t>
      </w:r>
    </w:p>
    <w:p w14:paraId="4C83B104" w14:textId="77777777" w:rsidR="004E38D3" w:rsidRDefault="00C1131D">
      <w:pPr>
        <w:ind w:left="717" w:right="11" w:hanging="708"/>
      </w:pPr>
      <w:r>
        <w:t xml:space="preserve">последовательность; сравнивать произведения, относящиеся к одной теме, но разным жанрам; </w:t>
      </w:r>
    </w:p>
    <w:p w14:paraId="732AC768" w14:textId="77777777" w:rsidR="004E38D3" w:rsidRDefault="00C1131D">
      <w:pPr>
        <w:spacing w:after="123"/>
        <w:ind w:left="717" w:right="11" w:hanging="708"/>
      </w:pPr>
      <w:r>
        <w:t xml:space="preserve">произведения одного жанра, но разной тематики; исследовать текст: находить описания в произведениях разных жанров (портрет, пейзаж, интерьер). </w:t>
      </w:r>
    </w:p>
    <w:p w14:paraId="4B30E2A2" w14:textId="77777777" w:rsidR="004E38D3" w:rsidRDefault="00C1131D">
      <w:pPr>
        <w:spacing w:after="33"/>
        <w:ind w:left="9" w:right="11" w:firstLine="708"/>
      </w:pPr>
      <w:r>
        <w:t xml:space="preserve">21.8.15.2. Работа с информацией как часть познавательных универсальных учебных действий способствуют формированию умений: </w:t>
      </w:r>
    </w:p>
    <w:p w14:paraId="2D733273" w14:textId="77777777" w:rsidR="004E38D3" w:rsidRDefault="00C1131D">
      <w:pPr>
        <w:tabs>
          <w:tab w:val="center" w:pos="1374"/>
          <w:tab w:val="center" w:pos="3302"/>
          <w:tab w:val="center" w:pos="5212"/>
          <w:tab w:val="center" w:pos="6776"/>
          <w:tab w:val="center" w:pos="8493"/>
          <w:tab w:val="right" w:pos="10217"/>
        </w:tabs>
        <w:spacing w:after="131" w:line="259" w:lineRule="auto"/>
        <w:ind w:left="0" w:right="0" w:firstLine="0"/>
        <w:jc w:val="left"/>
      </w:pPr>
      <w:r>
        <w:rPr>
          <w:rFonts w:ascii="Calibri" w:eastAsia="Calibri" w:hAnsi="Calibri" w:cs="Calibri"/>
          <w:sz w:val="22"/>
        </w:rPr>
        <w:tab/>
      </w:r>
      <w:r>
        <w:t xml:space="preserve">сравнивать </w:t>
      </w:r>
      <w:r>
        <w:tab/>
        <w:t xml:space="preserve">информацию </w:t>
      </w:r>
      <w:r>
        <w:tab/>
        <w:t xml:space="preserve">словесную </w:t>
      </w:r>
      <w:r>
        <w:tab/>
        <w:t xml:space="preserve">(текст), </w:t>
      </w:r>
      <w:r>
        <w:tab/>
        <w:t xml:space="preserve">графическую </w:t>
      </w:r>
      <w:r>
        <w:tab/>
        <w:t xml:space="preserve">или </w:t>
      </w:r>
    </w:p>
    <w:p w14:paraId="37633833" w14:textId="77777777" w:rsidR="004E38D3" w:rsidRDefault="00C1131D">
      <w:pPr>
        <w:ind w:left="717" w:right="11" w:hanging="708"/>
      </w:pPr>
      <w:r>
        <w:t xml:space="preserve">изобразительную (иллюстрация), звуковую (музыкальное произведение); подбирать иллюстрации к тексту, соотносить произведения литературы и </w:t>
      </w:r>
    </w:p>
    <w:p w14:paraId="746FCEDF" w14:textId="77777777" w:rsidR="004E38D3" w:rsidRDefault="00C1131D">
      <w:pPr>
        <w:ind w:left="717" w:right="11" w:hanging="708"/>
      </w:pPr>
      <w:r>
        <w:t xml:space="preserve">изобразительного искусства по тематике, настроению, средствам выразительности; выбирать книгу в библиотеке в соответствии с учебной задачей; составлять </w:t>
      </w:r>
    </w:p>
    <w:p w14:paraId="006032C2" w14:textId="77777777" w:rsidR="004E38D3" w:rsidRDefault="00C1131D">
      <w:pPr>
        <w:spacing w:after="124" w:line="259" w:lineRule="auto"/>
        <w:ind w:left="19" w:right="11"/>
      </w:pPr>
      <w:r>
        <w:t xml:space="preserve">аннотацию. </w:t>
      </w:r>
    </w:p>
    <w:p w14:paraId="0587E5C4" w14:textId="77777777" w:rsidR="004E38D3" w:rsidRDefault="00C1131D">
      <w:pPr>
        <w:ind w:left="9" w:right="11" w:firstLine="708"/>
      </w:pPr>
      <w:r>
        <w:lastRenderedPageBreak/>
        <w:t xml:space="preserve">21.8.15.3. Коммуникативные универсальные учебные действия способствуют формированию умений: читать текст с разными интонациями, передавая </w:t>
      </w:r>
      <w:proofErr w:type="spellStart"/>
      <w:r>
        <w:t>своѐ</w:t>
      </w:r>
      <w:proofErr w:type="spellEnd"/>
      <w:r>
        <w:t xml:space="preserve"> отношение к событиям, </w:t>
      </w:r>
    </w:p>
    <w:p w14:paraId="498646E7" w14:textId="77777777" w:rsidR="004E38D3" w:rsidRDefault="00C1131D">
      <w:pPr>
        <w:spacing w:line="361" w:lineRule="auto"/>
        <w:ind w:left="727" w:right="1744" w:hanging="718"/>
        <w:jc w:val="left"/>
      </w:pPr>
      <w:r>
        <w:t xml:space="preserve">героям произведения; формулировать вопросы по основным событиям текста; пересказывать текст (подробно, выборочно, с изменением лица); </w:t>
      </w:r>
    </w:p>
    <w:p w14:paraId="3F5AE4B2" w14:textId="77777777" w:rsidR="004E38D3" w:rsidRDefault="00C1131D">
      <w:pPr>
        <w:tabs>
          <w:tab w:val="center" w:pos="1533"/>
          <w:tab w:val="center" w:pos="3539"/>
          <w:tab w:val="center" w:pos="5531"/>
          <w:tab w:val="center" w:pos="7763"/>
          <w:tab w:val="right" w:pos="10217"/>
        </w:tabs>
        <w:spacing w:after="131" w:line="259" w:lineRule="auto"/>
        <w:ind w:left="0" w:right="0" w:firstLine="0"/>
        <w:jc w:val="left"/>
      </w:pPr>
      <w:r>
        <w:rPr>
          <w:rFonts w:ascii="Calibri" w:eastAsia="Calibri" w:hAnsi="Calibri" w:cs="Calibri"/>
          <w:sz w:val="22"/>
        </w:rPr>
        <w:tab/>
      </w:r>
      <w:r>
        <w:t xml:space="preserve">выразительно </w:t>
      </w:r>
      <w:r>
        <w:tab/>
        <w:t xml:space="preserve">исполнять </w:t>
      </w:r>
      <w:r>
        <w:tab/>
        <w:t xml:space="preserve">стихотворное </w:t>
      </w:r>
      <w:r>
        <w:tab/>
        <w:t xml:space="preserve">произведение, </w:t>
      </w:r>
      <w:r>
        <w:tab/>
        <w:t xml:space="preserve">создавая </w:t>
      </w:r>
    </w:p>
    <w:p w14:paraId="1D044D05" w14:textId="77777777" w:rsidR="004E38D3" w:rsidRDefault="00C1131D">
      <w:pPr>
        <w:ind w:left="717" w:right="2480" w:hanging="708"/>
      </w:pPr>
      <w:r>
        <w:t xml:space="preserve">соответствующее настроение; сочинять простые истории (сказки, рассказы) по аналогии. </w:t>
      </w:r>
    </w:p>
    <w:p w14:paraId="490B6FD0" w14:textId="77777777" w:rsidR="004E38D3" w:rsidRDefault="00C1131D">
      <w:pPr>
        <w:ind w:left="9" w:right="11" w:firstLine="708"/>
      </w:pPr>
      <w:r>
        <w:t xml:space="preserve">21.8.15.4. Регулятивные универсальные учебные способствуют формированию умений: </w:t>
      </w:r>
    </w:p>
    <w:p w14:paraId="56CD64D7" w14:textId="77777777" w:rsidR="004E38D3" w:rsidRDefault="00C1131D">
      <w:pPr>
        <w:spacing w:after="126" w:line="259" w:lineRule="auto"/>
        <w:ind w:left="718" w:right="11"/>
      </w:pPr>
      <w:r>
        <w:t xml:space="preserve">понимать цель чтения, удерживать </w:t>
      </w:r>
      <w:proofErr w:type="spellStart"/>
      <w:r>
        <w:t>еѐ</w:t>
      </w:r>
      <w:proofErr w:type="spellEnd"/>
      <w:r>
        <w:t xml:space="preserve"> в памяти, использовать в зависимости от </w:t>
      </w:r>
    </w:p>
    <w:p w14:paraId="20A263A0" w14:textId="77777777" w:rsidR="004E38D3" w:rsidRDefault="00C1131D">
      <w:pPr>
        <w:ind w:left="19" w:right="11"/>
      </w:pPr>
      <w:r>
        <w:t xml:space="preserve">учебной задачи вид чтения, контролировать реализацию поставленной задачи чтения; оценивать качество своего восприятия текста на слух; </w:t>
      </w:r>
    </w:p>
    <w:p w14:paraId="10D4AA99" w14:textId="77777777" w:rsidR="004E38D3" w:rsidRDefault="00C1131D">
      <w:pPr>
        <w:spacing w:after="124" w:line="259" w:lineRule="auto"/>
        <w:ind w:left="718" w:right="11"/>
      </w:pPr>
      <w:r>
        <w:t xml:space="preserve">выполнять действия контроля (самоконтроля) и оценки процесса и результата </w:t>
      </w:r>
    </w:p>
    <w:p w14:paraId="49A16F45" w14:textId="77777777" w:rsidR="004E38D3" w:rsidRDefault="00C1131D">
      <w:pPr>
        <w:spacing w:after="126" w:line="259" w:lineRule="auto"/>
        <w:ind w:left="19" w:right="11"/>
      </w:pPr>
      <w:r>
        <w:t xml:space="preserve">деятельности, при необходимости вносить коррективы в выполняемые действия. </w:t>
      </w:r>
    </w:p>
    <w:p w14:paraId="5136930A" w14:textId="77777777" w:rsidR="004E38D3" w:rsidRDefault="00C1131D">
      <w:pPr>
        <w:spacing w:after="158" w:line="259" w:lineRule="auto"/>
        <w:ind w:left="718" w:right="11"/>
      </w:pPr>
      <w:r>
        <w:t xml:space="preserve">21.8.15.5. Совместная деятельность способствует формированию умений: </w:t>
      </w:r>
    </w:p>
    <w:p w14:paraId="35B3D2D5" w14:textId="77777777" w:rsidR="004E38D3" w:rsidRDefault="00C1131D">
      <w:pPr>
        <w:tabs>
          <w:tab w:val="center" w:pos="1424"/>
          <w:tab w:val="center" w:pos="2560"/>
          <w:tab w:val="center" w:pos="3674"/>
          <w:tab w:val="center" w:pos="5560"/>
          <w:tab w:val="center" w:pos="7390"/>
          <w:tab w:val="center" w:pos="8669"/>
          <w:tab w:val="right" w:pos="10217"/>
        </w:tabs>
        <w:spacing w:after="134" w:line="259" w:lineRule="auto"/>
        <w:ind w:left="0" w:right="0" w:firstLine="0"/>
        <w:jc w:val="left"/>
      </w:pPr>
      <w:r>
        <w:rPr>
          <w:rFonts w:ascii="Calibri" w:eastAsia="Calibri" w:hAnsi="Calibri" w:cs="Calibri"/>
          <w:sz w:val="22"/>
        </w:rPr>
        <w:tab/>
      </w:r>
      <w:r>
        <w:t xml:space="preserve">участвовать </w:t>
      </w:r>
      <w:r>
        <w:tab/>
        <w:t xml:space="preserve">в </w:t>
      </w:r>
      <w:r>
        <w:tab/>
        <w:t xml:space="preserve">совместной </w:t>
      </w:r>
      <w:r>
        <w:tab/>
        <w:t xml:space="preserve">деятельности: </w:t>
      </w:r>
      <w:r>
        <w:tab/>
        <w:t xml:space="preserve">выполнять </w:t>
      </w:r>
      <w:r>
        <w:tab/>
        <w:t xml:space="preserve">роли </w:t>
      </w:r>
      <w:r>
        <w:tab/>
        <w:t xml:space="preserve">лидера, </w:t>
      </w:r>
    </w:p>
    <w:p w14:paraId="4EABF3F2" w14:textId="77777777" w:rsidR="004E38D3" w:rsidRDefault="00C1131D">
      <w:pPr>
        <w:ind w:left="717" w:right="11" w:hanging="708"/>
      </w:pPr>
      <w:proofErr w:type="spellStart"/>
      <w:r>
        <w:t>подчинѐнного</w:t>
      </w:r>
      <w:proofErr w:type="spellEnd"/>
      <w:r>
        <w:t xml:space="preserve">, соблюдать равноправие и дружелюбие; 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w:t>
      </w:r>
      <w:proofErr w:type="spellStart"/>
      <w:r>
        <w:t>еѐ</w:t>
      </w:r>
      <w:proofErr w:type="spellEnd"/>
      <w:r>
        <w:t xml:space="preserve"> исполнения в соответствии с общим замыслом; осуществлять взаимопомощь, проявлять ответственность при выполнении </w:t>
      </w:r>
    </w:p>
    <w:p w14:paraId="35BA5817" w14:textId="77777777" w:rsidR="004E38D3" w:rsidRDefault="00C1131D">
      <w:pPr>
        <w:spacing w:after="126" w:line="259" w:lineRule="auto"/>
        <w:ind w:left="19" w:right="11"/>
      </w:pPr>
      <w:r>
        <w:t xml:space="preserve">своей части работы, оценивать свой вклад в общее дело. </w:t>
      </w:r>
    </w:p>
    <w:p w14:paraId="48D247A4" w14:textId="77777777" w:rsidR="004E38D3" w:rsidRDefault="00C1131D">
      <w:pPr>
        <w:spacing w:after="124" w:line="259" w:lineRule="auto"/>
        <w:ind w:left="718" w:right="11"/>
      </w:pPr>
      <w:r>
        <w:t xml:space="preserve">21.9. Содержание обучения в 4 классе. </w:t>
      </w:r>
    </w:p>
    <w:p w14:paraId="46133DE3" w14:textId="77777777" w:rsidR="004E38D3" w:rsidRDefault="00C1131D">
      <w:pPr>
        <w:ind w:left="9" w:right="11" w:firstLine="708"/>
      </w:pPr>
      <w:r>
        <w:t xml:space="preserve">21.9.1. О Родине, героические страницы истории. Наше Отечество, образ родной земли в стихотворных и прозаических произведениях писателей и поэтов ХIХ и ХХ веков (по выбору, не менее </w:t>
      </w:r>
      <w:proofErr w:type="spellStart"/>
      <w:r>
        <w:t>четырѐх</w:t>
      </w:r>
      <w:proofErr w:type="spellEnd"/>
      <w:r>
        <w:t xml:space="preserve">,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w:t>
      </w:r>
    </w:p>
    <w:p w14:paraId="6B3A091A" w14:textId="77777777" w:rsidR="004E38D3" w:rsidRDefault="00C1131D">
      <w:pPr>
        <w:spacing w:after="126" w:line="259" w:lineRule="auto"/>
        <w:ind w:left="19" w:right="11"/>
      </w:pPr>
      <w:r>
        <w:lastRenderedPageBreak/>
        <w:t xml:space="preserve">(на примере писателей родного края, представителей разных народов России). </w:t>
      </w:r>
    </w:p>
    <w:p w14:paraId="2C7C09E8" w14:textId="77777777" w:rsidR="004E38D3" w:rsidRDefault="00C1131D">
      <w:pPr>
        <w:ind w:left="19" w:right="11"/>
      </w:pPr>
      <w:r>
        <w:t xml:space="preserve">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 </w:t>
      </w:r>
    </w:p>
    <w:p w14:paraId="2D94CCA5" w14:textId="77777777" w:rsidR="004E38D3" w:rsidRDefault="00C1131D">
      <w:pPr>
        <w:ind w:left="9" w:right="11" w:firstLine="708"/>
      </w:pPr>
      <w:r>
        <w:t xml:space="preserve">21.9.1.1. Круг чтения: народная и авторская песня: понятие исторической песни, знакомство с песнями на тему Великой Отечественной войны (2–3 произведения по выбору). </w:t>
      </w:r>
    </w:p>
    <w:p w14:paraId="407B94BB" w14:textId="77777777" w:rsidR="004E38D3" w:rsidRDefault="00C1131D">
      <w:pPr>
        <w:ind w:left="9" w:right="11" w:firstLine="708"/>
      </w:pPr>
      <w:r>
        <w:t xml:space="preserve">21.9.1.2. 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выбору). </w:t>
      </w:r>
    </w:p>
    <w:p w14:paraId="6005AC03" w14:textId="77777777" w:rsidR="004E38D3" w:rsidRDefault="00C1131D">
      <w:pPr>
        <w:ind w:left="9" w:right="11" w:firstLine="708"/>
      </w:pPr>
      <w:r>
        <w:t xml:space="preserve">21.9.2. 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w:t>
      </w:r>
    </w:p>
    <w:p w14:paraId="54A4E660" w14:textId="77777777" w:rsidR="004E38D3" w:rsidRDefault="00C1131D">
      <w:pPr>
        <w:ind w:left="19" w:right="11"/>
      </w:pPr>
      <w:r>
        <w:t xml:space="preserve">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14:paraId="5526D14F" w14:textId="77777777" w:rsidR="004E38D3" w:rsidRDefault="00C1131D">
      <w:pPr>
        <w:spacing w:after="136" w:line="259" w:lineRule="auto"/>
        <w:ind w:left="19" w:right="9"/>
        <w:jc w:val="right"/>
      </w:pPr>
      <w:r>
        <w:t xml:space="preserve">21.9.2.1. Круг чтения: былина как эпическая песня о героическом событии. </w:t>
      </w:r>
    </w:p>
    <w:p w14:paraId="4D3894C5" w14:textId="77777777" w:rsidR="004E38D3" w:rsidRDefault="00C1131D">
      <w:pPr>
        <w:ind w:left="19" w:right="11"/>
      </w:pPr>
      <w:r>
        <w:t xml:space="preserve">Герой былины – защитник страны. Образы русских богатырей: Ильи Муромца, </w:t>
      </w:r>
      <w:proofErr w:type="spellStart"/>
      <w:r>
        <w:t>Алѐши</w:t>
      </w:r>
      <w:proofErr w:type="spellEnd"/>
      <w:r>
        <w:t xml:space="preserve">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 </w:t>
      </w:r>
    </w:p>
    <w:p w14:paraId="0EB037F0" w14:textId="77777777" w:rsidR="004E38D3" w:rsidRDefault="00C1131D">
      <w:pPr>
        <w:ind w:left="9" w:right="11" w:firstLine="708"/>
      </w:pPr>
      <w:r>
        <w:lastRenderedPageBreak/>
        <w:t xml:space="preserve">21.9.2.2. 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w:t>
      </w:r>
      <w:proofErr w:type="spellStart"/>
      <w:r>
        <w:t>Алѐше</w:t>
      </w:r>
      <w:proofErr w:type="spellEnd"/>
      <w:r>
        <w:t xml:space="preserve"> Поповиче, Добрыне Никитиче (1–2 по выбору).  </w:t>
      </w:r>
    </w:p>
    <w:p w14:paraId="195EBB05" w14:textId="77777777" w:rsidR="004E38D3" w:rsidRDefault="00C1131D">
      <w:pPr>
        <w:ind w:left="9" w:right="11" w:firstLine="708"/>
      </w:pPr>
      <w:r>
        <w:t xml:space="preserve">21.9.3. 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w:t>
      </w:r>
      <w:proofErr w:type="spellStart"/>
      <w:r>
        <w:t>мѐртвой</w:t>
      </w:r>
      <w:proofErr w:type="spellEnd"/>
      <w:r>
        <w:t xml:space="preserve"> царевне и о семи богатырях». Фольклорная основа авторской сказки. Положительные и отрицательные герои, волшебные помощники, язык авторской сказки. </w:t>
      </w:r>
    </w:p>
    <w:p w14:paraId="62397792" w14:textId="77777777" w:rsidR="004E38D3" w:rsidRDefault="00C1131D">
      <w:pPr>
        <w:ind w:left="9" w:right="11" w:firstLine="708"/>
      </w:pPr>
      <w:r>
        <w:t xml:space="preserve">21.9.3.1. Произведения для чтения: А.С. Пушкин «Сказка о </w:t>
      </w:r>
      <w:proofErr w:type="spellStart"/>
      <w:r>
        <w:t>мѐртвой</w:t>
      </w:r>
      <w:proofErr w:type="spellEnd"/>
      <w:r>
        <w:t xml:space="preserve"> царевне и о семи богатырях», «Няне», «Осень» (отрывки), «Зимняя дорога» и другие.  </w:t>
      </w:r>
    </w:p>
    <w:p w14:paraId="51AD0430" w14:textId="77777777" w:rsidR="004E38D3" w:rsidRDefault="00C1131D">
      <w:pPr>
        <w:ind w:left="9" w:right="11" w:firstLine="708"/>
      </w:pPr>
      <w:r>
        <w:t xml:space="preserve">21.9.4. Творчество И.А. Крылова. Представление о басне как лиро-эпическом жанре. Круг чтения: басни на примере произведений И.А. Крылова, И.И. </w:t>
      </w:r>
      <w:proofErr w:type="spellStart"/>
      <w:r>
        <w:t>Хемницера</w:t>
      </w:r>
      <w:proofErr w:type="spellEnd"/>
      <w:r>
        <w:t xml:space="preserve">, Л.Н. Толстого, С.В. Михалкова. Басни стихотворные и прозаические (не менее </w:t>
      </w:r>
      <w:proofErr w:type="spellStart"/>
      <w:r>
        <w:t>трѐх</w:t>
      </w:r>
      <w:proofErr w:type="spellEnd"/>
      <w:r>
        <w:t xml:space="preserve">). Развитие событий в басне, </w:t>
      </w:r>
      <w:proofErr w:type="spellStart"/>
      <w:r>
        <w:t>еѐ</w:t>
      </w:r>
      <w:proofErr w:type="spellEnd"/>
      <w:r>
        <w:t xml:space="preserve"> герои (положительные, отрицательные). </w:t>
      </w:r>
    </w:p>
    <w:p w14:paraId="758691B5" w14:textId="77777777" w:rsidR="004E38D3" w:rsidRDefault="00C1131D">
      <w:pPr>
        <w:spacing w:after="124" w:line="259" w:lineRule="auto"/>
        <w:ind w:left="19" w:right="11"/>
      </w:pPr>
      <w:r>
        <w:t xml:space="preserve">Аллегория в баснях. Сравнение басен: назначение, темы и герои, особенности языка.  </w:t>
      </w:r>
    </w:p>
    <w:p w14:paraId="4690B8A7" w14:textId="77777777" w:rsidR="004E38D3" w:rsidRDefault="00C1131D">
      <w:pPr>
        <w:spacing w:after="0" w:line="353" w:lineRule="auto"/>
        <w:ind w:left="19" w:right="9"/>
        <w:jc w:val="right"/>
      </w:pPr>
      <w:r>
        <w:t xml:space="preserve">21.9.4.1. Произведения для чтения: Крылов И.А. «Стрекоза и муравей», «Квартет», И.И. </w:t>
      </w:r>
      <w:proofErr w:type="spellStart"/>
      <w:r>
        <w:t>Хемницер</w:t>
      </w:r>
      <w:proofErr w:type="spellEnd"/>
      <w:r>
        <w:t xml:space="preserve"> «Стрекоза», Л.Н. Толстой «Стрекоза и муравьи» и другие.  </w:t>
      </w:r>
    </w:p>
    <w:p w14:paraId="3908A7B9" w14:textId="77777777" w:rsidR="004E38D3" w:rsidRDefault="00C1131D">
      <w:pPr>
        <w:ind w:left="9" w:right="11" w:firstLine="708"/>
      </w:pPr>
      <w:r>
        <w:t xml:space="preserve">21.9.5. Творчество М.Ю. Лермонтова. Круг чтения: лирические произведения М.Ю. Лермонтова (не менее </w:t>
      </w:r>
      <w:proofErr w:type="spellStart"/>
      <w:r>
        <w:t>трѐх</w:t>
      </w:r>
      <w:proofErr w:type="spellEnd"/>
      <w:r>
        <w:t>). Средства художественной выразительности (сравнение, эпитет, олицетворение); рифма, ритм. Метафора как «</w:t>
      </w:r>
      <w:proofErr w:type="spellStart"/>
      <w:r>
        <w:t>свѐрнутое</w:t>
      </w:r>
      <w:proofErr w:type="spellEnd"/>
      <w:r>
        <w:t xml:space="preserve">» сравнение. Строфа как элемент композиции стихотворения. Переносное значение слов в метафоре. Метафора в стихотворениях М.Ю. Лермонтова. </w:t>
      </w:r>
    </w:p>
    <w:p w14:paraId="1C1741DF" w14:textId="77777777" w:rsidR="004E38D3" w:rsidRDefault="00C1131D">
      <w:pPr>
        <w:ind w:left="9" w:right="11" w:firstLine="708"/>
      </w:pPr>
      <w:r>
        <w:t>21.9.5.1. Произведения для чтения: М.Ю. Лермонтов «</w:t>
      </w:r>
      <w:proofErr w:type="spellStart"/>
      <w:r>
        <w:t>Утѐс</w:t>
      </w:r>
      <w:proofErr w:type="spellEnd"/>
      <w:r>
        <w:t xml:space="preserve">», «Парус», «Москва, Москва! …Люблю тебя как сын…» и другие. </w:t>
      </w:r>
    </w:p>
    <w:p w14:paraId="4346BD70" w14:textId="77777777" w:rsidR="004E38D3" w:rsidRDefault="00C1131D">
      <w:pPr>
        <w:ind w:left="9" w:right="11" w:firstLine="708"/>
      </w:pPr>
      <w:r>
        <w:t>21.9.6. Литературная сказка. Тематика авторских стихотворных сказок (</w:t>
      </w:r>
      <w:proofErr w:type="spellStart"/>
      <w:r>
        <w:t>дветри</w:t>
      </w:r>
      <w:proofErr w:type="spellEnd"/>
      <w:r>
        <w:t xml:space="preserve"> по выбору). Герои литературных сказок (произведения П.П. Ершова, П.П. Бажова, С.Т. Аксакова, С.Я. Маршака и другие). Связь литературной сказки с фольклорной: </w:t>
      </w:r>
      <w:r>
        <w:lastRenderedPageBreak/>
        <w:t xml:space="preserve">народная речь как особенность авторской сказки. Иллюстрации в сказке: назначение, особенности. </w:t>
      </w:r>
    </w:p>
    <w:p w14:paraId="0BDE38B9" w14:textId="77777777" w:rsidR="004E38D3" w:rsidRDefault="00C1131D">
      <w:pPr>
        <w:spacing w:after="136" w:line="259" w:lineRule="auto"/>
        <w:ind w:left="19" w:right="9"/>
        <w:jc w:val="right"/>
      </w:pPr>
      <w:r>
        <w:t xml:space="preserve">21.9.6.1. Произведения для чтения: П.П. Бажов «Серебряное копытце», П.П. </w:t>
      </w:r>
    </w:p>
    <w:p w14:paraId="6732CC2C" w14:textId="77777777" w:rsidR="004E38D3" w:rsidRDefault="00C1131D">
      <w:pPr>
        <w:spacing w:after="124" w:line="259" w:lineRule="auto"/>
        <w:ind w:left="19" w:right="11"/>
      </w:pPr>
      <w:r>
        <w:t>Ершов «</w:t>
      </w:r>
      <w:proofErr w:type="spellStart"/>
      <w:r>
        <w:t>Конѐк</w:t>
      </w:r>
      <w:proofErr w:type="spellEnd"/>
      <w:r>
        <w:t xml:space="preserve">-Горбунок», С.Т. Аксаков «Аленький цветочек» и другие.  </w:t>
      </w:r>
    </w:p>
    <w:p w14:paraId="22CFB251" w14:textId="77777777" w:rsidR="004E38D3" w:rsidRDefault="00C1131D">
      <w:pPr>
        <w:ind w:left="9" w:right="11" w:firstLine="708"/>
      </w:pPr>
      <w:r>
        <w:t xml:space="preserve">21.9.7. Картины природы в творчестве поэтов и писателей ХIХ‒ХХ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w:t>
      </w:r>
      <w:proofErr w:type="spellStart"/>
      <w:r>
        <w:t>приѐмы</w:t>
      </w:r>
      <w:proofErr w:type="spellEnd"/>
      <w:r>
        <w:t xml:space="preserve">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 </w:t>
      </w:r>
    </w:p>
    <w:p w14:paraId="14F88A58" w14:textId="77777777" w:rsidR="004E38D3" w:rsidRDefault="00C1131D">
      <w:pPr>
        <w:spacing w:after="136" w:line="259" w:lineRule="auto"/>
        <w:ind w:left="19" w:right="9"/>
        <w:jc w:val="right"/>
      </w:pPr>
      <w:r>
        <w:t xml:space="preserve">21.9.7.1. Произведения для чтения: В.А. Жуковский «Загадка», И.С. Никитин </w:t>
      </w:r>
    </w:p>
    <w:p w14:paraId="1DE01F4C" w14:textId="77777777" w:rsidR="004E38D3" w:rsidRDefault="00C1131D">
      <w:pPr>
        <w:spacing w:after="126" w:line="259" w:lineRule="auto"/>
        <w:ind w:left="19" w:right="11"/>
      </w:pPr>
      <w:r>
        <w:t xml:space="preserve">«В синем небе плывут над полями…», Ф.И. Тютчев «Как неожиданно и ярко», А.А. </w:t>
      </w:r>
    </w:p>
    <w:p w14:paraId="3A1D6B78" w14:textId="77777777" w:rsidR="004E38D3" w:rsidRDefault="00C1131D">
      <w:pPr>
        <w:spacing w:after="124" w:line="259" w:lineRule="auto"/>
        <w:ind w:left="19" w:right="11"/>
      </w:pPr>
      <w:r>
        <w:t xml:space="preserve">Фет «Весенний дождь», Е.А. Баратынский «Весна, весна! Как воздух чист…», И.А. </w:t>
      </w:r>
    </w:p>
    <w:p w14:paraId="15B0B1AA" w14:textId="77777777" w:rsidR="004E38D3" w:rsidRDefault="00C1131D">
      <w:pPr>
        <w:spacing w:line="259" w:lineRule="auto"/>
        <w:ind w:left="19" w:right="11"/>
      </w:pPr>
      <w:r>
        <w:t xml:space="preserve">Бунин «Листопад» (отрывки) и другие (по выбору). </w:t>
      </w:r>
    </w:p>
    <w:p w14:paraId="369C7CC8" w14:textId="77777777" w:rsidR="004E38D3" w:rsidRDefault="00C1131D">
      <w:pPr>
        <w:ind w:left="9" w:right="11" w:firstLine="708"/>
      </w:pPr>
      <w:r>
        <w:t xml:space="preserve">21.9.8. Творчество Л.Н. Толстого. Круг чтения (не менее </w:t>
      </w:r>
      <w:proofErr w:type="spellStart"/>
      <w:r>
        <w:t>трѐх</w:t>
      </w:r>
      <w:proofErr w:type="spellEnd"/>
      <w:r>
        <w:t xml:space="preserve">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 </w:t>
      </w:r>
    </w:p>
    <w:p w14:paraId="2C6BDD13" w14:textId="77777777" w:rsidR="004E38D3" w:rsidRDefault="00C1131D">
      <w:pPr>
        <w:ind w:left="9" w:right="11" w:firstLine="708"/>
      </w:pPr>
      <w:r>
        <w:t xml:space="preserve">21.9.8.1. Произведения для чтения: Л.Н. Толстой «Детство» (отдельные главы), «Русак», «Черепаха» и другие (по выбору). </w:t>
      </w:r>
    </w:p>
    <w:p w14:paraId="410CE244" w14:textId="77777777" w:rsidR="004E38D3" w:rsidRDefault="00C1131D">
      <w:pPr>
        <w:ind w:left="9" w:right="11" w:firstLine="708"/>
      </w:pPr>
      <w:r>
        <w:t xml:space="preserve">21.9.9. Произведения о животных и родной природе. Взаимоотношения человека и животных, защита и охрана природы как тема произведений литературы. </w:t>
      </w:r>
    </w:p>
    <w:p w14:paraId="265125AB" w14:textId="77777777" w:rsidR="004E38D3" w:rsidRDefault="00C1131D">
      <w:pPr>
        <w:ind w:left="19" w:right="11"/>
      </w:pPr>
      <w:r>
        <w:t xml:space="preserve">Круг чтения (не менее </w:t>
      </w:r>
      <w:proofErr w:type="spellStart"/>
      <w:r>
        <w:t>трѐх</w:t>
      </w:r>
      <w:proofErr w:type="spellEnd"/>
      <w:r>
        <w:t xml:space="preserve"> авторов): на примере произведений А.И. Куприна, В.П. Астафьева, К.Г. Паустовского, М.М. Пришвина, Ю.И. Коваля и другие. </w:t>
      </w:r>
    </w:p>
    <w:p w14:paraId="121ED83B" w14:textId="77777777" w:rsidR="004E38D3" w:rsidRDefault="00C1131D">
      <w:pPr>
        <w:ind w:left="9" w:right="11" w:firstLine="708"/>
      </w:pPr>
      <w:r>
        <w:lastRenderedPageBreak/>
        <w:t>21.9.9.1. Произведения для чтения: В.П. Астафьев «</w:t>
      </w:r>
      <w:proofErr w:type="spellStart"/>
      <w:r>
        <w:t>Капалуха</w:t>
      </w:r>
      <w:proofErr w:type="spellEnd"/>
      <w:r>
        <w:t xml:space="preserve">», М.М. Пришвин «Выскочка» и другие (по выбору). </w:t>
      </w:r>
    </w:p>
    <w:p w14:paraId="445A115F" w14:textId="77777777" w:rsidR="004E38D3" w:rsidRDefault="00C1131D">
      <w:pPr>
        <w:ind w:left="9" w:right="11" w:firstLine="708"/>
      </w:pPr>
      <w:r>
        <w:t xml:space="preserve">21.9.10. 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w:t>
      </w:r>
      <w:proofErr w:type="spellStart"/>
      <w:r>
        <w:t>трѐх</w:t>
      </w:r>
      <w:proofErr w:type="spellEnd"/>
      <w:r>
        <w:t xml:space="preserve"> авторов): А.П. Чехова, Б.С. Житкова, Н.Г. </w:t>
      </w:r>
      <w:proofErr w:type="spellStart"/>
      <w:r>
        <w:t>ГаринаМихайловского</w:t>
      </w:r>
      <w:proofErr w:type="spellEnd"/>
      <w:r>
        <w:t xml:space="preserve">,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 </w:t>
      </w:r>
    </w:p>
    <w:p w14:paraId="4E593D5B" w14:textId="77777777" w:rsidR="004E38D3" w:rsidRDefault="00C1131D">
      <w:pPr>
        <w:ind w:left="9" w:right="11" w:firstLine="708"/>
      </w:pPr>
      <w:r>
        <w:t xml:space="preserve">21.9.10.1. Произведения для чтения: А.П. Чехов «Мальчики», Н.Г. </w:t>
      </w:r>
      <w:proofErr w:type="spellStart"/>
      <w:r>
        <w:t>ГаринМихайловский</w:t>
      </w:r>
      <w:proofErr w:type="spellEnd"/>
      <w:r>
        <w:t xml:space="preserve"> «Детство </w:t>
      </w:r>
      <w:proofErr w:type="spellStart"/>
      <w:r>
        <w:t>Тѐмы</w:t>
      </w:r>
      <w:proofErr w:type="spellEnd"/>
      <w:r>
        <w:t xml:space="preserve">» (отдельные главы), М.М. Зощенко «О </w:t>
      </w:r>
      <w:proofErr w:type="spellStart"/>
      <w:r>
        <w:t>Лѐньке</w:t>
      </w:r>
      <w:proofErr w:type="spellEnd"/>
      <w:r>
        <w:t xml:space="preserve"> и Миньке» (1–2 рассказа из цикла), К.Г. Паустовский «Корзина с еловыми шишками» и другие. </w:t>
      </w:r>
    </w:p>
    <w:p w14:paraId="5093AFB6" w14:textId="77777777" w:rsidR="004E38D3" w:rsidRDefault="00C1131D">
      <w:pPr>
        <w:ind w:left="9" w:right="11" w:firstLine="708"/>
      </w:pPr>
      <w:r>
        <w:t xml:space="preserve">21.9.11. 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 </w:t>
      </w:r>
    </w:p>
    <w:p w14:paraId="4CC8C949" w14:textId="77777777" w:rsidR="004E38D3" w:rsidRDefault="00C1131D">
      <w:pPr>
        <w:ind w:left="9" w:right="11" w:firstLine="708"/>
      </w:pPr>
      <w:r>
        <w:t xml:space="preserve">21.9.11.1. Пьеса и сказка: драматическое и эпическое произведения. Авторские ремарки: назначение, содержание. </w:t>
      </w:r>
    </w:p>
    <w:p w14:paraId="4DDECC23" w14:textId="77777777" w:rsidR="004E38D3" w:rsidRDefault="00C1131D">
      <w:pPr>
        <w:spacing w:after="136" w:line="259" w:lineRule="auto"/>
        <w:ind w:left="19" w:right="9"/>
        <w:jc w:val="right"/>
      </w:pPr>
      <w:r>
        <w:t xml:space="preserve">21.9.11.2. Произведения для чтения: С.Я. Маршак «Двенадцать месяцев» и другие.  </w:t>
      </w:r>
    </w:p>
    <w:p w14:paraId="774A33A7" w14:textId="77777777" w:rsidR="004E38D3" w:rsidRDefault="00C1131D">
      <w:pPr>
        <w:ind w:left="9" w:right="11" w:firstLine="708"/>
      </w:pPr>
      <w:r>
        <w:t xml:space="preserve">21.9.12. 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w:t>
      </w:r>
      <w:proofErr w:type="spellStart"/>
      <w:r>
        <w:t>Голявкина</w:t>
      </w:r>
      <w:proofErr w:type="spellEnd"/>
      <w:r>
        <w:t xml:space="preserve">. Герои юмористических произведений. Средства выразительности текста юмористического содержания: гипербола. Юмористические произведения в кино и театре. </w:t>
      </w:r>
    </w:p>
    <w:p w14:paraId="74AC7ECF" w14:textId="77777777" w:rsidR="004E38D3" w:rsidRDefault="00C1131D">
      <w:pPr>
        <w:ind w:left="9" w:right="11" w:firstLine="708"/>
      </w:pPr>
      <w:r>
        <w:t xml:space="preserve">21.9.12.1. Произведения для чтения: В.Ю. Драгунский «Денискины рассказы» (1–2 произведения по выбору), Н.Н. Носов «Витя Малеев в школе и дома» (отдельные главы) и другие. </w:t>
      </w:r>
    </w:p>
    <w:p w14:paraId="1889AFD5" w14:textId="77777777" w:rsidR="004E38D3" w:rsidRDefault="00C1131D">
      <w:pPr>
        <w:ind w:left="9" w:right="11" w:firstLine="708"/>
      </w:pPr>
      <w:r>
        <w:t xml:space="preserve">21.9.13. 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 </w:t>
      </w:r>
    </w:p>
    <w:p w14:paraId="752B2FC1" w14:textId="77777777" w:rsidR="004E38D3" w:rsidRDefault="00C1131D">
      <w:pPr>
        <w:ind w:left="9" w:right="11" w:firstLine="708"/>
      </w:pPr>
      <w:r>
        <w:lastRenderedPageBreak/>
        <w:t xml:space="preserve">21.9.13.1. 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 </w:t>
      </w:r>
    </w:p>
    <w:p w14:paraId="14D3F3DB" w14:textId="77777777" w:rsidR="004E38D3" w:rsidRDefault="00C1131D">
      <w:pPr>
        <w:ind w:left="9" w:right="11" w:firstLine="708"/>
      </w:pPr>
      <w:r>
        <w:t xml:space="preserve">21.9.14. 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 </w:t>
      </w:r>
    </w:p>
    <w:p w14:paraId="223ECC09" w14:textId="77777777" w:rsidR="004E38D3" w:rsidRDefault="00C1131D">
      <w:pPr>
        <w:ind w:left="9" w:right="11" w:firstLine="708"/>
      </w:pPr>
      <w:r>
        <w:t xml:space="preserve">21.9.15. 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5E2646F1" w14:textId="77777777" w:rsidR="004E38D3" w:rsidRDefault="00C1131D">
      <w:pPr>
        <w:ind w:left="9" w:right="11" w:firstLine="708"/>
      </w:pPr>
      <w:r>
        <w:t xml:space="preserve">21.9.15.1. Базовые логические и исследовательские действия как часть познавательных универсальных учебных действий способствуют формированию умений: </w:t>
      </w:r>
    </w:p>
    <w:p w14:paraId="7D7C64F0" w14:textId="77777777" w:rsidR="004E38D3" w:rsidRDefault="00C1131D">
      <w:pPr>
        <w:spacing w:after="1" w:line="352" w:lineRule="auto"/>
        <w:ind w:left="19" w:right="9"/>
        <w:jc w:val="right"/>
      </w:pPr>
      <w:r>
        <w:t xml:space="preserve">читать вслух целыми словами без пропусков и перестановок букв и слогов доступные по восприятию и небольшие по </w:t>
      </w:r>
      <w:proofErr w:type="spellStart"/>
      <w:r>
        <w:t>объѐму</w:t>
      </w:r>
      <w:proofErr w:type="spellEnd"/>
      <w:r>
        <w:t xml:space="preserve"> прозаические и стихотворные произведения (без отметочного оценивания); читать про себя (молча), оценивать </w:t>
      </w:r>
      <w:proofErr w:type="spellStart"/>
      <w:r>
        <w:t>своѐ</w:t>
      </w:r>
      <w:proofErr w:type="spellEnd"/>
      <w:r>
        <w:t xml:space="preserve"> чтение с точки зрения понимания и </w:t>
      </w:r>
    </w:p>
    <w:p w14:paraId="28393FC7" w14:textId="77777777" w:rsidR="004E38D3" w:rsidRDefault="00C1131D">
      <w:pPr>
        <w:spacing w:after="158" w:line="259" w:lineRule="auto"/>
        <w:ind w:left="19" w:right="11"/>
      </w:pPr>
      <w:r>
        <w:t xml:space="preserve">запоминания текста; </w:t>
      </w:r>
    </w:p>
    <w:p w14:paraId="3750810C" w14:textId="77777777" w:rsidR="004E38D3" w:rsidRDefault="00C1131D">
      <w:pPr>
        <w:spacing w:line="361" w:lineRule="auto"/>
        <w:ind w:left="9" w:right="6" w:firstLine="708"/>
        <w:jc w:val="left"/>
      </w:pPr>
      <w:r>
        <w:t xml:space="preserve">анализировать </w:t>
      </w:r>
      <w:r>
        <w:tab/>
        <w:t xml:space="preserve">текст: </w:t>
      </w:r>
      <w:r>
        <w:tab/>
        <w:t xml:space="preserve">определять </w:t>
      </w:r>
      <w:r>
        <w:tab/>
        <w:t xml:space="preserve">главную </w:t>
      </w:r>
      <w:r>
        <w:tab/>
        <w:t xml:space="preserve">мысль, </w:t>
      </w:r>
      <w:r>
        <w:tab/>
        <w:t xml:space="preserve">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 характеризовать героя и давать оценку его поступкам;  </w:t>
      </w:r>
    </w:p>
    <w:p w14:paraId="26737557" w14:textId="77777777" w:rsidR="004E38D3" w:rsidRDefault="00C1131D">
      <w:pPr>
        <w:spacing w:after="136" w:line="259" w:lineRule="auto"/>
        <w:ind w:left="19" w:right="9"/>
        <w:jc w:val="right"/>
      </w:pPr>
      <w:r>
        <w:t xml:space="preserve">сравнивать героев одного произведения по предложенным критериям, </w:t>
      </w:r>
    </w:p>
    <w:p w14:paraId="36694520" w14:textId="77777777" w:rsidR="004E38D3" w:rsidRDefault="00C1131D">
      <w:pPr>
        <w:ind w:left="19" w:right="11"/>
      </w:pPr>
      <w:r>
        <w:t xml:space="preserve">самостоятельно выбирать критерий сопоставления героев, их поступков (по контрасту или аналогии); составлять план (вопросный, номинативный, цитатный) текста, дополнять и </w:t>
      </w:r>
    </w:p>
    <w:p w14:paraId="7F8DB124" w14:textId="77777777" w:rsidR="004E38D3" w:rsidRDefault="00C1131D">
      <w:pPr>
        <w:ind w:left="19" w:right="11"/>
      </w:pPr>
      <w:r>
        <w:lastRenderedPageBreak/>
        <w:t xml:space="preserve">восстанавливать нарушенную последовательность; 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 </w:t>
      </w:r>
    </w:p>
    <w:p w14:paraId="79D1AE15" w14:textId="77777777" w:rsidR="004E38D3" w:rsidRDefault="00C1131D">
      <w:pPr>
        <w:ind w:left="9" w:right="11" w:firstLine="708"/>
      </w:pPr>
      <w:r>
        <w:t xml:space="preserve">21.9.15.2. Работа с информацией как часть познавательных универсальных учебных действий способствуют формированию умений: </w:t>
      </w:r>
    </w:p>
    <w:p w14:paraId="7C104D24" w14:textId="77777777" w:rsidR="004E38D3" w:rsidRDefault="00C1131D">
      <w:pPr>
        <w:spacing w:after="136" w:line="259" w:lineRule="auto"/>
        <w:ind w:left="19" w:right="9"/>
        <w:jc w:val="right"/>
      </w:pPr>
      <w:r>
        <w:t xml:space="preserve">использовать справочную информацию для получения дополнительной </w:t>
      </w:r>
    </w:p>
    <w:p w14:paraId="186C657A" w14:textId="77777777" w:rsidR="004E38D3" w:rsidRDefault="00C1131D">
      <w:pPr>
        <w:ind w:left="717" w:right="11" w:hanging="708"/>
      </w:pPr>
      <w:r>
        <w:t xml:space="preserve">информации в соответствии с учебной задачей; характеризовать книгу по </w:t>
      </w:r>
      <w:proofErr w:type="spellStart"/>
      <w:r>
        <w:t>еѐ</w:t>
      </w:r>
      <w:proofErr w:type="spellEnd"/>
      <w:r>
        <w:t xml:space="preserve"> элементам (обложка, оглавление, аннотация, </w:t>
      </w:r>
    </w:p>
    <w:p w14:paraId="117DB57E" w14:textId="77777777" w:rsidR="004E38D3" w:rsidRDefault="00C1131D">
      <w:pPr>
        <w:ind w:left="717" w:right="11" w:hanging="708"/>
      </w:pPr>
      <w:r>
        <w:t xml:space="preserve">предисловие, иллюстрации, примечания и другие); выбирать книгу в библиотеке в соответствии с учебной задачей; составлять </w:t>
      </w:r>
    </w:p>
    <w:p w14:paraId="1EA850C8" w14:textId="77777777" w:rsidR="004E38D3" w:rsidRDefault="00C1131D">
      <w:pPr>
        <w:spacing w:after="124" w:line="259" w:lineRule="auto"/>
        <w:ind w:left="19" w:right="11"/>
      </w:pPr>
      <w:r>
        <w:t xml:space="preserve">аннотацию. </w:t>
      </w:r>
    </w:p>
    <w:p w14:paraId="3A2FD05D" w14:textId="77777777" w:rsidR="004E38D3" w:rsidRDefault="00C1131D">
      <w:pPr>
        <w:ind w:left="9" w:right="11" w:firstLine="708"/>
      </w:pPr>
      <w:r>
        <w:t xml:space="preserve">21.9.15.3. Коммуникативные универсальные учебные действия способствуют формированию умений: </w:t>
      </w:r>
    </w:p>
    <w:p w14:paraId="5759531B" w14:textId="77777777" w:rsidR="004E38D3" w:rsidRDefault="00C1131D">
      <w:pPr>
        <w:spacing w:after="136" w:line="259" w:lineRule="auto"/>
        <w:ind w:left="19" w:right="9"/>
        <w:jc w:val="right"/>
      </w:pPr>
      <w:r>
        <w:t xml:space="preserve">соблюдать правила речевого этикета в учебном диалоге, отвечать и задавать </w:t>
      </w:r>
    </w:p>
    <w:p w14:paraId="18D60C0D" w14:textId="77777777" w:rsidR="004E38D3" w:rsidRDefault="00C1131D">
      <w:pPr>
        <w:spacing w:after="115" w:line="361" w:lineRule="auto"/>
        <w:ind w:left="727" w:right="2644" w:hanging="718"/>
        <w:jc w:val="left"/>
      </w:pPr>
      <w:r>
        <w:t xml:space="preserve">вопросы к учебным и художественным текстам; пересказывать текст в соответствии с учебной задачей; рассказывать о тематике детской литературы, о любимом писателе и его </w:t>
      </w:r>
    </w:p>
    <w:p w14:paraId="66990F02" w14:textId="77777777" w:rsidR="004E38D3" w:rsidRDefault="00C1131D">
      <w:pPr>
        <w:spacing w:after="33"/>
        <w:ind w:left="717" w:right="2252" w:hanging="708"/>
      </w:pPr>
      <w:r>
        <w:t xml:space="preserve">произведениях; оценивать мнение авторов о героях и </w:t>
      </w:r>
      <w:proofErr w:type="spellStart"/>
      <w:r>
        <w:t>своѐ</w:t>
      </w:r>
      <w:proofErr w:type="spellEnd"/>
      <w:r>
        <w:t xml:space="preserve"> отношение к ним; </w:t>
      </w:r>
    </w:p>
    <w:p w14:paraId="18E1BA16" w14:textId="77777777" w:rsidR="004E38D3" w:rsidRDefault="00C1131D">
      <w:pPr>
        <w:tabs>
          <w:tab w:val="center" w:pos="1504"/>
          <w:tab w:val="center" w:pos="3180"/>
          <w:tab w:val="center" w:pos="4922"/>
          <w:tab w:val="center" w:pos="6312"/>
          <w:tab w:val="center" w:pos="7553"/>
          <w:tab w:val="right" w:pos="10217"/>
        </w:tabs>
        <w:spacing w:after="131" w:line="259" w:lineRule="auto"/>
        <w:ind w:left="0" w:right="0" w:firstLine="0"/>
        <w:jc w:val="left"/>
      </w:pPr>
      <w:r>
        <w:rPr>
          <w:rFonts w:ascii="Calibri" w:eastAsia="Calibri" w:hAnsi="Calibri" w:cs="Calibri"/>
          <w:sz w:val="22"/>
        </w:rPr>
        <w:tab/>
      </w:r>
      <w:r>
        <w:t xml:space="preserve">использовать </w:t>
      </w:r>
      <w:r>
        <w:tab/>
        <w:t xml:space="preserve">элементы </w:t>
      </w:r>
      <w:r>
        <w:tab/>
        <w:t xml:space="preserve">импровизации </w:t>
      </w:r>
      <w:r>
        <w:tab/>
        <w:t xml:space="preserve">при </w:t>
      </w:r>
      <w:r>
        <w:tab/>
        <w:t xml:space="preserve">исполнении </w:t>
      </w:r>
      <w:r>
        <w:tab/>
        <w:t xml:space="preserve">фольклорных </w:t>
      </w:r>
    </w:p>
    <w:p w14:paraId="26ACA939" w14:textId="77777777" w:rsidR="004E38D3" w:rsidRDefault="00C1131D">
      <w:pPr>
        <w:ind w:left="717" w:right="11" w:hanging="708"/>
      </w:pPr>
      <w:r>
        <w:t xml:space="preserve">произведений; сочинять небольшие тексты повествовательного и описательного характера по </w:t>
      </w:r>
    </w:p>
    <w:p w14:paraId="48E4B145" w14:textId="77777777" w:rsidR="004E38D3" w:rsidRDefault="00C1131D">
      <w:pPr>
        <w:spacing w:after="126" w:line="259" w:lineRule="auto"/>
        <w:ind w:left="19" w:right="11"/>
      </w:pPr>
      <w:r>
        <w:t xml:space="preserve">наблюдениям, на заданную тему. </w:t>
      </w:r>
    </w:p>
    <w:p w14:paraId="08717B70" w14:textId="77777777" w:rsidR="004E38D3" w:rsidRDefault="00C1131D">
      <w:pPr>
        <w:spacing w:after="30"/>
        <w:ind w:left="9" w:right="11" w:firstLine="708"/>
      </w:pPr>
      <w:r>
        <w:t xml:space="preserve">21.9.15.4. Регулятивные универсальные учебные действия способствуют формированию умений: </w:t>
      </w:r>
    </w:p>
    <w:p w14:paraId="0499233A" w14:textId="77777777" w:rsidR="004E38D3" w:rsidRDefault="00C1131D">
      <w:pPr>
        <w:tabs>
          <w:tab w:val="center" w:pos="1280"/>
          <w:tab w:val="center" w:pos="2747"/>
          <w:tab w:val="center" w:pos="4055"/>
          <w:tab w:val="center" w:pos="5028"/>
          <w:tab w:val="center" w:pos="6613"/>
          <w:tab w:val="center" w:pos="8070"/>
          <w:tab w:val="right" w:pos="10217"/>
        </w:tabs>
        <w:spacing w:after="134" w:line="259" w:lineRule="auto"/>
        <w:ind w:left="0" w:right="0" w:firstLine="0"/>
        <w:jc w:val="left"/>
      </w:pPr>
      <w:r>
        <w:rPr>
          <w:rFonts w:ascii="Calibri" w:eastAsia="Calibri" w:hAnsi="Calibri" w:cs="Calibri"/>
          <w:sz w:val="22"/>
        </w:rPr>
        <w:tab/>
      </w:r>
      <w:r>
        <w:t xml:space="preserve">понимать </w:t>
      </w:r>
      <w:r>
        <w:tab/>
        <w:t xml:space="preserve">значения </w:t>
      </w:r>
      <w:r>
        <w:tab/>
        <w:t xml:space="preserve">чтения </w:t>
      </w:r>
      <w:r>
        <w:tab/>
        <w:t xml:space="preserve">для </w:t>
      </w:r>
      <w:r>
        <w:tab/>
        <w:t xml:space="preserve">самообразования </w:t>
      </w:r>
      <w:r>
        <w:tab/>
        <w:t xml:space="preserve">и </w:t>
      </w:r>
      <w:r>
        <w:tab/>
        <w:t xml:space="preserve">саморазвития; </w:t>
      </w:r>
    </w:p>
    <w:p w14:paraId="01E909A4" w14:textId="77777777" w:rsidR="004E38D3" w:rsidRDefault="00C1131D">
      <w:pPr>
        <w:ind w:left="717" w:right="11" w:hanging="708"/>
      </w:pPr>
      <w:r>
        <w:t xml:space="preserve">самостоятельно организовывать читательскую деятельность во время досуга; определять цель выразительного исполнения и работы с текстом; </w:t>
      </w:r>
    </w:p>
    <w:p w14:paraId="64239A70" w14:textId="77777777" w:rsidR="004E38D3" w:rsidRDefault="00C1131D">
      <w:pPr>
        <w:spacing w:after="124" w:line="259" w:lineRule="auto"/>
        <w:ind w:left="718" w:right="11"/>
      </w:pPr>
      <w:r>
        <w:lastRenderedPageBreak/>
        <w:t>оценивать выступление (</w:t>
      </w:r>
      <w:proofErr w:type="spellStart"/>
      <w:r>
        <w:t>своѐ</w:t>
      </w:r>
      <w:proofErr w:type="spellEnd"/>
      <w:r>
        <w:t xml:space="preserve"> и других обучающихся) с точки зрения передачи </w:t>
      </w:r>
    </w:p>
    <w:p w14:paraId="44E8ADEE" w14:textId="77777777" w:rsidR="004E38D3" w:rsidRDefault="00C1131D">
      <w:pPr>
        <w:ind w:left="19" w:right="11"/>
      </w:pPr>
      <w:r>
        <w:t xml:space="preserve">настроения, особенностей произведения и героев; 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 </w:t>
      </w:r>
    </w:p>
    <w:p w14:paraId="2D655BE1" w14:textId="77777777" w:rsidR="004E38D3" w:rsidRDefault="00C1131D">
      <w:pPr>
        <w:spacing w:after="124" w:line="259" w:lineRule="auto"/>
        <w:ind w:left="718" w:right="11"/>
      </w:pPr>
      <w:r>
        <w:t xml:space="preserve">21.9.15.5. Совместная деятельность способствует формированию умений: </w:t>
      </w:r>
    </w:p>
    <w:p w14:paraId="2482871B" w14:textId="77777777" w:rsidR="004E38D3" w:rsidRDefault="00C1131D">
      <w:pPr>
        <w:spacing w:after="126" w:line="259" w:lineRule="auto"/>
        <w:ind w:left="718" w:right="11"/>
      </w:pPr>
      <w:r>
        <w:t xml:space="preserve">участвовать в театрализованной деятельности: инсценировании (читать по </w:t>
      </w:r>
    </w:p>
    <w:p w14:paraId="3E85CB69" w14:textId="77777777" w:rsidR="004E38D3" w:rsidRDefault="00C1131D">
      <w:pPr>
        <w:ind w:left="717" w:right="5149" w:hanging="708"/>
      </w:pPr>
      <w:r>
        <w:t xml:space="preserve">ролям, разыгрывать сценки); соблюдать правила взаимодействия; </w:t>
      </w:r>
    </w:p>
    <w:p w14:paraId="2DD94241" w14:textId="77777777" w:rsidR="004E38D3" w:rsidRDefault="00C1131D">
      <w:pPr>
        <w:spacing w:after="124" w:line="259" w:lineRule="auto"/>
        <w:ind w:left="718" w:right="11"/>
      </w:pPr>
      <w:r>
        <w:t xml:space="preserve">ответственно относиться к своим обязанностям в процессе совместной </w:t>
      </w:r>
    </w:p>
    <w:p w14:paraId="02CF798E" w14:textId="77777777" w:rsidR="004E38D3" w:rsidRDefault="00C1131D">
      <w:pPr>
        <w:spacing w:after="126" w:line="259" w:lineRule="auto"/>
        <w:ind w:left="19" w:right="11"/>
      </w:pPr>
      <w:r>
        <w:t xml:space="preserve">деятельности, оценивать свой вклад в общее дело. </w:t>
      </w:r>
    </w:p>
    <w:p w14:paraId="6C76EA11" w14:textId="77777777" w:rsidR="004E38D3" w:rsidRDefault="00C1131D">
      <w:pPr>
        <w:ind w:left="9" w:right="11" w:firstLine="708"/>
      </w:pPr>
      <w:r>
        <w:t xml:space="preserve">21.10. Планируемые результаты освоения программы по литературному чтению на уровне начального общего образования. </w:t>
      </w:r>
    </w:p>
    <w:p w14:paraId="28FE71D6" w14:textId="77777777" w:rsidR="004E38D3" w:rsidRDefault="00C1131D">
      <w:pPr>
        <w:ind w:left="9" w:right="11" w:firstLine="708"/>
      </w:pPr>
      <w:r>
        <w:t xml:space="preserve">21.10.1. 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w:t>
      </w:r>
    </w:p>
    <w:p w14:paraId="4461D943" w14:textId="77777777" w:rsidR="004E38D3" w:rsidRDefault="00C1131D">
      <w:pPr>
        <w:ind w:left="19" w:right="11"/>
      </w:pPr>
      <w:r>
        <w:t xml:space="preserve">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 </w:t>
      </w:r>
    </w:p>
    <w:p w14:paraId="78D8B3DB" w14:textId="77777777" w:rsidR="004E38D3" w:rsidRDefault="00C1131D">
      <w:pPr>
        <w:ind w:left="9" w:right="11" w:firstLine="708"/>
      </w:pPr>
      <w:r>
        <w:t xml:space="preserve">В результате изучения литературного чтения на уровне начального общего образования у обучающегося будут сформированы личностные результаты:  </w:t>
      </w:r>
    </w:p>
    <w:p w14:paraId="2C78D491" w14:textId="77777777" w:rsidR="004E38D3" w:rsidRDefault="00C1131D">
      <w:pPr>
        <w:numPr>
          <w:ilvl w:val="0"/>
          <w:numId w:val="10"/>
        </w:numPr>
        <w:spacing w:after="126" w:line="259" w:lineRule="auto"/>
        <w:ind w:right="11" w:hanging="305"/>
      </w:pPr>
      <w:r>
        <w:t xml:space="preserve">гражданско-патриотическое воспитание: </w:t>
      </w:r>
    </w:p>
    <w:p w14:paraId="327F89D4" w14:textId="77777777" w:rsidR="004E38D3" w:rsidRDefault="00C1131D">
      <w:pPr>
        <w:ind w:left="9" w:right="11" w:firstLine="708"/>
      </w:pPr>
      <w:r>
        <w:t xml:space="preserve">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 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w:t>
      </w:r>
      <w:r>
        <w:lastRenderedPageBreak/>
        <w:t xml:space="preserve">восприятия и анализа произведений выдающихся представителей русской литературы и творчества народов России;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w:t>
      </w:r>
    </w:p>
    <w:p w14:paraId="61D76AF9" w14:textId="77777777" w:rsidR="004E38D3" w:rsidRDefault="00C1131D">
      <w:pPr>
        <w:numPr>
          <w:ilvl w:val="0"/>
          <w:numId w:val="10"/>
        </w:numPr>
        <w:spacing w:after="124" w:line="259" w:lineRule="auto"/>
        <w:ind w:right="11" w:hanging="305"/>
      </w:pPr>
      <w:r>
        <w:t xml:space="preserve">духовно-нравственное воспитание: </w:t>
      </w:r>
    </w:p>
    <w:p w14:paraId="202FADF2" w14:textId="77777777" w:rsidR="004E38D3" w:rsidRDefault="00C1131D">
      <w:pPr>
        <w:ind w:left="9" w:right="11" w:firstLine="708"/>
      </w:pPr>
      <w:r>
        <w:t xml:space="preserve">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 осознание этических понятий, оценка поведения и поступков персонажей </w:t>
      </w:r>
    </w:p>
    <w:p w14:paraId="6030EE6F" w14:textId="77777777" w:rsidR="004E38D3" w:rsidRDefault="00C1131D">
      <w:pPr>
        <w:ind w:left="717" w:right="11" w:hanging="708"/>
      </w:pPr>
      <w:r>
        <w:t xml:space="preserve">художественных произведений в ситуации нравственного выбора; выражение своего видения мира, индивидуальной позиции посредством </w:t>
      </w:r>
    </w:p>
    <w:p w14:paraId="50380A24" w14:textId="77777777" w:rsidR="004E38D3" w:rsidRDefault="00C1131D">
      <w:pPr>
        <w:ind w:left="19" w:right="11"/>
      </w:pPr>
      <w:r>
        <w:t xml:space="preserve">накопления и систематизации литературных впечатлений, разнообразных по эмоциональной окраске; неприятие любых форм поведения, направленных на причинение физического </w:t>
      </w:r>
    </w:p>
    <w:p w14:paraId="10E9DD8C" w14:textId="77777777" w:rsidR="004E38D3" w:rsidRDefault="00C1131D">
      <w:pPr>
        <w:spacing w:after="127" w:line="259" w:lineRule="auto"/>
        <w:ind w:left="19" w:right="11"/>
      </w:pPr>
      <w:r>
        <w:t xml:space="preserve">и морального вреда другим людям. </w:t>
      </w:r>
    </w:p>
    <w:p w14:paraId="76E50EDC" w14:textId="77777777" w:rsidR="004E38D3" w:rsidRDefault="00C1131D">
      <w:pPr>
        <w:numPr>
          <w:ilvl w:val="0"/>
          <w:numId w:val="11"/>
        </w:numPr>
        <w:spacing w:after="124" w:line="259" w:lineRule="auto"/>
        <w:ind w:right="11" w:hanging="305"/>
      </w:pPr>
      <w:r>
        <w:t xml:space="preserve">эстетическое воспитание: </w:t>
      </w:r>
    </w:p>
    <w:p w14:paraId="4C78074E" w14:textId="77777777" w:rsidR="004E38D3" w:rsidRDefault="00C1131D">
      <w:pPr>
        <w:ind w:left="9" w:right="11" w:firstLine="708"/>
      </w:pPr>
      <w:r>
        <w:t xml:space="preserve">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w:t>
      </w:r>
      <w:proofErr w:type="spellStart"/>
      <w:r>
        <w:t>своѐ</w:t>
      </w:r>
      <w:proofErr w:type="spellEnd"/>
      <w:r>
        <w:t xml:space="preserve"> отношение в разных видах художественной деятельности; приобретение эстетического опыта слушания, чтения и эмоционально-</w:t>
      </w:r>
    </w:p>
    <w:p w14:paraId="33BD1F11" w14:textId="77777777" w:rsidR="004E38D3" w:rsidRDefault="00C1131D">
      <w:pPr>
        <w:ind w:left="717" w:right="11" w:hanging="708"/>
      </w:pPr>
      <w:r>
        <w:t xml:space="preserve">эстетической оценки произведений фольклора и художественной литературы; понимание образного языка художественных произведений, выразительных </w:t>
      </w:r>
    </w:p>
    <w:p w14:paraId="795D9FF2" w14:textId="77777777" w:rsidR="004E38D3" w:rsidRDefault="00C1131D">
      <w:pPr>
        <w:spacing w:after="126" w:line="259" w:lineRule="auto"/>
        <w:ind w:left="19" w:right="11"/>
      </w:pPr>
      <w:r>
        <w:t xml:space="preserve">средств, создающих художественный образ. </w:t>
      </w:r>
    </w:p>
    <w:p w14:paraId="17CDFFC7" w14:textId="77777777" w:rsidR="004E38D3" w:rsidRDefault="00C1131D">
      <w:pPr>
        <w:numPr>
          <w:ilvl w:val="0"/>
          <w:numId w:val="11"/>
        </w:numPr>
        <w:spacing w:after="124" w:line="259" w:lineRule="auto"/>
        <w:ind w:right="11" w:hanging="305"/>
      </w:pPr>
      <w:r>
        <w:t xml:space="preserve">трудовое воспитание: </w:t>
      </w:r>
    </w:p>
    <w:p w14:paraId="54DA2851" w14:textId="77777777" w:rsidR="004E38D3" w:rsidRDefault="00C1131D">
      <w:pPr>
        <w:ind w:left="9" w:right="11" w:firstLine="708"/>
      </w:pP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14:paraId="5049A003" w14:textId="77777777" w:rsidR="004E38D3" w:rsidRDefault="00C1131D">
      <w:pPr>
        <w:numPr>
          <w:ilvl w:val="0"/>
          <w:numId w:val="11"/>
        </w:numPr>
        <w:spacing w:after="124" w:line="259" w:lineRule="auto"/>
        <w:ind w:right="11" w:hanging="305"/>
      </w:pPr>
      <w:r>
        <w:t xml:space="preserve">экологическое воспитание: </w:t>
      </w:r>
    </w:p>
    <w:p w14:paraId="338C8535" w14:textId="77777777" w:rsidR="004E38D3" w:rsidRDefault="00C1131D">
      <w:pPr>
        <w:spacing w:after="124" w:line="259" w:lineRule="auto"/>
        <w:ind w:left="718" w:right="11"/>
      </w:pPr>
      <w:r>
        <w:lastRenderedPageBreak/>
        <w:t xml:space="preserve">бережное отношение к природе, осознание проблем взаимоотношений </w:t>
      </w:r>
    </w:p>
    <w:p w14:paraId="30DF0E3C" w14:textId="77777777" w:rsidR="004E38D3" w:rsidRDefault="00C1131D">
      <w:pPr>
        <w:ind w:left="717" w:right="843" w:hanging="708"/>
      </w:pPr>
      <w:r>
        <w:t xml:space="preserve">человека и животных, </w:t>
      </w:r>
      <w:proofErr w:type="spellStart"/>
      <w:r>
        <w:t>отражѐнных</w:t>
      </w:r>
      <w:proofErr w:type="spellEnd"/>
      <w:r>
        <w:t xml:space="preserve"> в литературных произведениях; неприятие действий, приносящих вред окружающей среде. </w:t>
      </w:r>
    </w:p>
    <w:p w14:paraId="7831CE50" w14:textId="77777777" w:rsidR="004E38D3" w:rsidRDefault="00C1131D">
      <w:pPr>
        <w:numPr>
          <w:ilvl w:val="0"/>
          <w:numId w:val="11"/>
        </w:numPr>
        <w:spacing w:after="126" w:line="259" w:lineRule="auto"/>
        <w:ind w:right="11" w:hanging="305"/>
      </w:pPr>
      <w:r>
        <w:t xml:space="preserve">ценности научного познания: </w:t>
      </w:r>
    </w:p>
    <w:p w14:paraId="29C4CDF2" w14:textId="77777777" w:rsidR="004E38D3" w:rsidRDefault="00C1131D">
      <w:pPr>
        <w:spacing w:after="124" w:line="259" w:lineRule="auto"/>
        <w:ind w:left="718" w:right="11"/>
      </w:pPr>
      <w:r>
        <w:t xml:space="preserve">ориентация в деятельности на первоначальные представления о научной </w:t>
      </w:r>
    </w:p>
    <w:p w14:paraId="7E1D928E" w14:textId="77777777" w:rsidR="004E38D3" w:rsidRDefault="00C1131D">
      <w:pPr>
        <w:ind w:left="19" w:right="11"/>
      </w:pPr>
      <w:r>
        <w:t xml:space="preserve">картине мира, понимание важности слова как средства создания </w:t>
      </w:r>
      <w:proofErr w:type="spellStart"/>
      <w:r>
        <w:t>словеснохудожественного</w:t>
      </w:r>
      <w:proofErr w:type="spellEnd"/>
      <w:r>
        <w:t xml:space="preserve"> образа, способа выражения мыслей, чувств, идей автора; овладение смысловым чтением для решения различного уровня учебных и </w:t>
      </w:r>
    </w:p>
    <w:p w14:paraId="4F8C4307" w14:textId="77777777" w:rsidR="004E38D3" w:rsidRDefault="00C1131D">
      <w:pPr>
        <w:ind w:left="19" w:right="11"/>
      </w:pPr>
      <w:r>
        <w:t xml:space="preserve">жизненных задач; 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 </w:t>
      </w:r>
    </w:p>
    <w:p w14:paraId="52F43DAE" w14:textId="77777777" w:rsidR="004E38D3" w:rsidRDefault="00C1131D">
      <w:pPr>
        <w:ind w:left="9" w:right="11" w:firstLine="708"/>
      </w:pPr>
      <w:r>
        <w:t xml:space="preserve">21.10.2. 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EEF29C1" w14:textId="77777777" w:rsidR="004E38D3" w:rsidRDefault="00C1131D">
      <w:pPr>
        <w:ind w:left="9" w:right="11" w:firstLine="708"/>
      </w:pPr>
      <w:r>
        <w:t xml:space="preserve">21.10.2.1. У обучающегося будут сформированы следующие базовые логические действия как часть познавательных универсальных учебных действий: 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 объединять произведения по жанру, авторской принадлежности; </w:t>
      </w:r>
    </w:p>
    <w:p w14:paraId="3821C062" w14:textId="77777777" w:rsidR="004E38D3" w:rsidRDefault="00C1131D">
      <w:pPr>
        <w:spacing w:after="136" w:line="259" w:lineRule="auto"/>
        <w:ind w:left="19" w:right="9"/>
        <w:jc w:val="right"/>
      </w:pPr>
      <w:r>
        <w:t xml:space="preserve">определять существенный признак для классификации, классифицировать </w:t>
      </w:r>
    </w:p>
    <w:p w14:paraId="01DE3F68" w14:textId="77777777" w:rsidR="004E38D3" w:rsidRDefault="00C1131D">
      <w:pPr>
        <w:ind w:left="19" w:right="11"/>
      </w:pPr>
      <w:r>
        <w:t xml:space="preserve">произведения по темам, жанрам; 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 выявлять недостаток информации для решения учебной (практической) задачи </w:t>
      </w:r>
    </w:p>
    <w:p w14:paraId="4633170D" w14:textId="77777777" w:rsidR="004E38D3" w:rsidRDefault="00C1131D">
      <w:pPr>
        <w:ind w:left="717" w:right="11" w:hanging="708"/>
      </w:pPr>
      <w:r>
        <w:t xml:space="preserve">на основе предложенного алгоритма; устанавливать причинно-следственные связи в сюжете фольклорного и </w:t>
      </w:r>
    </w:p>
    <w:p w14:paraId="31083640" w14:textId="77777777" w:rsidR="004E38D3" w:rsidRDefault="00C1131D">
      <w:pPr>
        <w:ind w:left="19" w:right="11"/>
      </w:pPr>
      <w:r>
        <w:t xml:space="preserve">художественного текста, при составлении плана, пересказе текста, характеристике поступков героев. </w:t>
      </w:r>
    </w:p>
    <w:p w14:paraId="23160EA4" w14:textId="77777777" w:rsidR="004E38D3" w:rsidRDefault="00C1131D">
      <w:pPr>
        <w:ind w:left="9" w:right="11" w:firstLine="708"/>
      </w:pPr>
      <w:r>
        <w:lastRenderedPageBreak/>
        <w:t xml:space="preserve">21.10.2.2. У обучающегося будут сформированы следующие базовые исследовательские действия как часть познавательных универсальных учебных действий: </w:t>
      </w:r>
    </w:p>
    <w:p w14:paraId="203C77CE" w14:textId="77777777" w:rsidR="004E38D3" w:rsidRDefault="00C1131D">
      <w:pPr>
        <w:spacing w:after="136" w:line="259" w:lineRule="auto"/>
        <w:ind w:left="19" w:right="9"/>
        <w:jc w:val="right"/>
      </w:pPr>
      <w:r>
        <w:t xml:space="preserve">определять разрыв между реальным и желательным состоянием объекта </w:t>
      </w:r>
    </w:p>
    <w:p w14:paraId="4ACCE597" w14:textId="77777777" w:rsidR="004E38D3" w:rsidRDefault="00C1131D">
      <w:pPr>
        <w:ind w:left="717" w:right="11" w:hanging="708"/>
      </w:pPr>
      <w:r>
        <w:t xml:space="preserve">(ситуации) на основе предложенных учителем вопросов; формулировать с помощью учителя цель, планировать изменения объекта, </w:t>
      </w:r>
    </w:p>
    <w:p w14:paraId="31909DD5" w14:textId="77777777" w:rsidR="004E38D3" w:rsidRDefault="00C1131D">
      <w:pPr>
        <w:ind w:left="717" w:right="11" w:hanging="708"/>
      </w:pPr>
      <w:r>
        <w:t xml:space="preserve">ситуации; сравнивать несколько вариантов решения задачи, выбирать наиболее </w:t>
      </w:r>
    </w:p>
    <w:p w14:paraId="1403D544" w14:textId="77777777" w:rsidR="004E38D3" w:rsidRDefault="00C1131D">
      <w:pPr>
        <w:spacing w:after="33"/>
        <w:ind w:left="717" w:right="11" w:hanging="708"/>
      </w:pPr>
      <w:r>
        <w:t>подходящий (на основе предложенных критериев</w:t>
      </w:r>
      <w:proofErr w:type="gramStart"/>
      <w:r>
        <w:t>);  формулировать</w:t>
      </w:r>
      <w:proofErr w:type="gramEnd"/>
      <w:r>
        <w:t xml:space="preserve"> выводы и подкреплять их доказательствами на основе </w:t>
      </w:r>
    </w:p>
    <w:p w14:paraId="72193FDB" w14:textId="77777777" w:rsidR="004E38D3" w:rsidRDefault="00C1131D">
      <w:pPr>
        <w:ind w:left="19" w:right="11"/>
      </w:pPr>
      <w:r>
        <w:t xml:space="preserve">результатов </w:t>
      </w:r>
      <w:r>
        <w:tab/>
      </w:r>
      <w:proofErr w:type="spellStart"/>
      <w:r>
        <w:t>проведѐнного</w:t>
      </w:r>
      <w:proofErr w:type="spellEnd"/>
      <w:r>
        <w:t xml:space="preserve"> </w:t>
      </w:r>
      <w:r>
        <w:tab/>
        <w:t xml:space="preserve">наблюдения </w:t>
      </w:r>
      <w:r>
        <w:tab/>
        <w:t xml:space="preserve">(опыта, </w:t>
      </w:r>
      <w:r>
        <w:tab/>
        <w:t xml:space="preserve">классификации, </w:t>
      </w:r>
      <w:r>
        <w:tab/>
        <w:t xml:space="preserve">сравнения, исследования); </w:t>
      </w:r>
    </w:p>
    <w:p w14:paraId="4DB3B090" w14:textId="77777777" w:rsidR="004E38D3" w:rsidRDefault="00C1131D">
      <w:pPr>
        <w:spacing w:after="127" w:line="259" w:lineRule="auto"/>
        <w:ind w:left="718" w:right="11"/>
      </w:pPr>
      <w:r>
        <w:t xml:space="preserve">прогнозировать возможное развитие процессов, событий и их последствия в </w:t>
      </w:r>
    </w:p>
    <w:p w14:paraId="018975D5" w14:textId="77777777" w:rsidR="004E38D3" w:rsidRDefault="00C1131D">
      <w:pPr>
        <w:spacing w:after="124" w:line="259" w:lineRule="auto"/>
        <w:ind w:left="19" w:right="11"/>
      </w:pPr>
      <w:r>
        <w:t xml:space="preserve">аналогичных или сходных ситуациях. </w:t>
      </w:r>
    </w:p>
    <w:p w14:paraId="117A26FA" w14:textId="77777777" w:rsidR="004E38D3" w:rsidRDefault="00C1131D">
      <w:pPr>
        <w:ind w:left="9" w:right="11" w:firstLine="708"/>
      </w:pPr>
      <w:r>
        <w:t xml:space="preserve">21.10.2.3. У обучающегося будут сформированы умения работать с информацией как часть познавательных универсальных учебных действий: </w:t>
      </w:r>
    </w:p>
    <w:p w14:paraId="1635F9F3" w14:textId="77777777" w:rsidR="004E38D3" w:rsidRDefault="00C1131D">
      <w:pPr>
        <w:spacing w:after="126" w:line="259" w:lineRule="auto"/>
        <w:ind w:left="718" w:right="11"/>
      </w:pPr>
      <w:r>
        <w:t xml:space="preserve">выбирать источник получения информации; </w:t>
      </w:r>
    </w:p>
    <w:p w14:paraId="2FC295F0" w14:textId="77777777" w:rsidR="004E38D3" w:rsidRDefault="00C1131D">
      <w:pPr>
        <w:spacing w:after="124" w:line="259" w:lineRule="auto"/>
        <w:ind w:left="718" w:right="11"/>
      </w:pPr>
      <w:r>
        <w:t xml:space="preserve">находить в предложенном источнике информацию, представленную в явном </w:t>
      </w:r>
    </w:p>
    <w:p w14:paraId="56FEF24A" w14:textId="77777777" w:rsidR="004E38D3" w:rsidRDefault="00C1131D">
      <w:pPr>
        <w:ind w:left="717" w:right="11" w:hanging="708"/>
      </w:pPr>
      <w:r>
        <w:t xml:space="preserve">виде, согласно заданному алгоритму; распознавать достоверную и недостоверную информацию самостоятельно или </w:t>
      </w:r>
    </w:p>
    <w:p w14:paraId="0DA1D7C4" w14:textId="77777777" w:rsidR="004E38D3" w:rsidRDefault="00C1131D">
      <w:pPr>
        <w:ind w:left="19" w:right="11"/>
      </w:pPr>
      <w:r>
        <w:t xml:space="preserve">на основании предложенного учителем способа </w:t>
      </w:r>
      <w:proofErr w:type="spellStart"/>
      <w:r>
        <w:t>еѐ</w:t>
      </w:r>
      <w:proofErr w:type="spellEnd"/>
      <w:r>
        <w:t xml:space="preserve"> проверки; соблюдать с помощью взрослых (учителей, родителей (законных представителей) правила информационной безопасности при поиске информации в </w:t>
      </w:r>
    </w:p>
    <w:p w14:paraId="14DF31F4" w14:textId="77777777" w:rsidR="004E38D3" w:rsidRDefault="00C1131D">
      <w:pPr>
        <w:ind w:left="717" w:right="11" w:hanging="708"/>
      </w:pPr>
      <w:r>
        <w:t xml:space="preserve">Интернете; анализировать и создавать текстовую, видео, графическую, звуковую </w:t>
      </w:r>
    </w:p>
    <w:p w14:paraId="518C1683" w14:textId="77777777" w:rsidR="004E38D3" w:rsidRDefault="00C1131D">
      <w:pPr>
        <w:ind w:left="717" w:right="473" w:hanging="708"/>
      </w:pPr>
      <w:r>
        <w:t xml:space="preserve">информацию в соответствии с учебной задачей; самостоятельно создавать схемы, таблицы для представления информации. </w:t>
      </w:r>
    </w:p>
    <w:p w14:paraId="06487443" w14:textId="77777777" w:rsidR="004E38D3" w:rsidRDefault="00C1131D">
      <w:pPr>
        <w:ind w:left="9" w:right="11" w:firstLine="708"/>
      </w:pPr>
      <w:r>
        <w:t xml:space="preserve">21.10.2.4. У обучающегося будут сформированы умения общения как часть коммуникативных универсальных учебных действий: воспринимать и формулировать суждения, выражать эмоции в соответствии с </w:t>
      </w:r>
    </w:p>
    <w:p w14:paraId="24A0EB8F" w14:textId="77777777" w:rsidR="004E38D3" w:rsidRDefault="00C1131D">
      <w:pPr>
        <w:ind w:left="717" w:right="11" w:hanging="708"/>
      </w:pPr>
      <w:r>
        <w:t xml:space="preserve">целями и условиями общения в знакомой среде; проявлять уважительное отношение к собеседнику, соблюдать правила </w:t>
      </w:r>
    </w:p>
    <w:p w14:paraId="4C798FC9" w14:textId="77777777" w:rsidR="004E38D3" w:rsidRDefault="00C1131D">
      <w:pPr>
        <w:spacing w:line="361" w:lineRule="auto"/>
        <w:ind w:left="727" w:right="2064" w:hanging="718"/>
        <w:jc w:val="left"/>
      </w:pPr>
      <w:r>
        <w:lastRenderedPageBreak/>
        <w:t xml:space="preserve">ведения диалога и дискуссии; признавать возможность существования разных точек зрения; корректно и аргументированно высказывать </w:t>
      </w:r>
      <w:proofErr w:type="spellStart"/>
      <w:r>
        <w:t>своѐ</w:t>
      </w:r>
      <w:proofErr w:type="spellEnd"/>
      <w:r>
        <w:t xml:space="preserve"> мнение; </w:t>
      </w:r>
    </w:p>
    <w:p w14:paraId="6E8DECC1" w14:textId="77777777" w:rsidR="004E38D3" w:rsidRDefault="00C1131D">
      <w:pPr>
        <w:ind w:left="718" w:right="11"/>
      </w:pPr>
      <w:r>
        <w:t xml:space="preserve">строить речевое высказывание в соответствии с поставленной задачей; создавать устные и письменные тексты (описание, рассуждение, </w:t>
      </w:r>
    </w:p>
    <w:p w14:paraId="55C0A70A" w14:textId="77777777" w:rsidR="004E38D3" w:rsidRDefault="00C1131D">
      <w:pPr>
        <w:ind w:left="717" w:right="3171" w:hanging="708"/>
      </w:pPr>
      <w:r>
        <w:t xml:space="preserve">повествование); подготавливать небольшие публичные выступления; </w:t>
      </w:r>
    </w:p>
    <w:p w14:paraId="5AD51F72" w14:textId="77777777" w:rsidR="004E38D3" w:rsidRDefault="00C1131D">
      <w:pPr>
        <w:spacing w:after="126" w:line="259" w:lineRule="auto"/>
        <w:ind w:left="718" w:right="11"/>
      </w:pPr>
      <w:r>
        <w:t xml:space="preserve">подбирать иллюстративный материал (рисунки, фото, плакаты) к тексту </w:t>
      </w:r>
    </w:p>
    <w:p w14:paraId="3D243912" w14:textId="77777777" w:rsidR="004E38D3" w:rsidRDefault="00C1131D">
      <w:pPr>
        <w:spacing w:after="124" w:line="259" w:lineRule="auto"/>
        <w:ind w:left="19" w:right="11"/>
      </w:pPr>
      <w:r>
        <w:t xml:space="preserve">выступления. </w:t>
      </w:r>
    </w:p>
    <w:p w14:paraId="31AE4D85" w14:textId="77777777" w:rsidR="004E38D3" w:rsidRDefault="00C1131D">
      <w:pPr>
        <w:spacing w:line="259" w:lineRule="auto"/>
        <w:ind w:left="718" w:right="11"/>
      </w:pPr>
      <w:r>
        <w:t xml:space="preserve">21.10.2.5. У обучающегося будут сформированы умения самоорганизации как </w:t>
      </w:r>
    </w:p>
    <w:p w14:paraId="06E0A2F7" w14:textId="77777777" w:rsidR="004E38D3" w:rsidRDefault="00C1131D">
      <w:pPr>
        <w:spacing w:line="361" w:lineRule="auto"/>
        <w:ind w:left="727" w:right="168" w:hanging="718"/>
        <w:jc w:val="left"/>
      </w:pPr>
      <w:r>
        <w:t xml:space="preserve">части регулятивных универсальных учебных действий: планировать действия по решению учебной задачи для получения результата; выстраивать последовательность выбранных действий. </w:t>
      </w:r>
    </w:p>
    <w:p w14:paraId="72D88152" w14:textId="77777777" w:rsidR="004E38D3" w:rsidRDefault="00C1131D">
      <w:pPr>
        <w:ind w:left="9" w:right="11" w:firstLine="708"/>
      </w:pPr>
      <w:r>
        <w:t xml:space="preserve">21.10.2.6. У обучающегося будут сформированы умения самоконтроля как части регулятивных универсальных учебных действий: </w:t>
      </w:r>
    </w:p>
    <w:p w14:paraId="76E60B57" w14:textId="77777777" w:rsidR="004E38D3" w:rsidRDefault="00C1131D">
      <w:pPr>
        <w:ind w:left="718" w:right="11"/>
      </w:pPr>
      <w:r>
        <w:t xml:space="preserve">устанавливать причины успеха (неудач) учебной деятельности; корректировать свои учебные действия для преодоления ошибок. </w:t>
      </w:r>
    </w:p>
    <w:p w14:paraId="724DFFD0" w14:textId="77777777" w:rsidR="004E38D3" w:rsidRDefault="00C1131D">
      <w:pPr>
        <w:ind w:left="9" w:right="11" w:firstLine="708"/>
      </w:pPr>
      <w:r>
        <w:t xml:space="preserve">21.10.2.7. У обучающегося будут сформированы умения совместной деятельности: </w:t>
      </w:r>
    </w:p>
    <w:p w14:paraId="355BCE77" w14:textId="77777777" w:rsidR="004E38D3" w:rsidRDefault="00C1131D">
      <w:pPr>
        <w:ind w:left="9" w:right="11" w:firstLine="708"/>
      </w:pPr>
      <w:r>
        <w:t xml:space="preserve">формулировать краткосрочные и долгосрочные цели (индивидуальные с </w:t>
      </w:r>
      <w:proofErr w:type="spellStart"/>
      <w:r>
        <w:t>учѐтом</w:t>
      </w:r>
      <w:proofErr w:type="spellEnd"/>
      <w:r>
        <w:t xml:space="preserve">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строить действия по </w:t>
      </w:r>
      <w:proofErr w:type="spellStart"/>
      <w:r>
        <w:t>еѐ</w:t>
      </w:r>
      <w:proofErr w:type="spellEnd"/>
      <w:r>
        <w:t xml:space="preserve">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w:t>
      </w:r>
    </w:p>
    <w:p w14:paraId="1E0C8778" w14:textId="77777777" w:rsidR="004E38D3" w:rsidRDefault="00C1131D">
      <w:pPr>
        <w:spacing w:after="136" w:line="259" w:lineRule="auto"/>
        <w:ind w:left="19" w:right="9"/>
        <w:jc w:val="right"/>
      </w:pPr>
      <w:r>
        <w:t xml:space="preserve">выполнять совместные проектные задания с использованием предложенных </w:t>
      </w:r>
    </w:p>
    <w:p w14:paraId="61B5D112" w14:textId="77777777" w:rsidR="004E38D3" w:rsidRDefault="00C1131D">
      <w:pPr>
        <w:ind w:left="717" w:right="171" w:hanging="708"/>
      </w:pPr>
      <w:r>
        <w:t xml:space="preserve">образцов; планировать действия по решению учебной задачи для получения результата; выстраивать последовательность выбранных действий. </w:t>
      </w:r>
    </w:p>
    <w:p w14:paraId="17228E83" w14:textId="77777777" w:rsidR="004E38D3" w:rsidRDefault="00C1131D">
      <w:pPr>
        <w:ind w:left="9" w:right="11" w:firstLine="708"/>
      </w:pPr>
      <w:r>
        <w:lastRenderedPageBreak/>
        <w:t xml:space="preserve">21.10.3. Предметные результаты изучения литературного чтения. К концу обучения в 1 классе обучающийся научится: </w:t>
      </w:r>
    </w:p>
    <w:p w14:paraId="23C1EB71" w14:textId="77777777" w:rsidR="004E38D3" w:rsidRDefault="00C1131D">
      <w:pPr>
        <w:ind w:left="9" w:right="11" w:firstLine="708"/>
      </w:pPr>
      <w:r>
        <w:t xml:space="preserve">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 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w:t>
      </w:r>
      <w:proofErr w:type="spellStart"/>
      <w:r>
        <w:t>объѐму</w:t>
      </w:r>
      <w:proofErr w:type="spellEnd"/>
      <w:r>
        <w:t xml:space="preserve"> произведения в темпе не менее 30 слов в минуту (без отметочного оценивания); читать наизусть с соблюдением орфоэпических и пунктуационных норм не </w:t>
      </w:r>
    </w:p>
    <w:p w14:paraId="61721C33" w14:textId="77777777" w:rsidR="004E38D3" w:rsidRDefault="00C1131D">
      <w:pPr>
        <w:ind w:left="19" w:right="11"/>
      </w:pPr>
      <w:r>
        <w:t>менее 2 стихотворений о Родине, о детях, о семье, о родной природе в разные времена года; различать прозаическую (</w:t>
      </w:r>
      <w:proofErr w:type="spellStart"/>
      <w:r>
        <w:t>нестихотворную</w:t>
      </w:r>
      <w:proofErr w:type="spellEnd"/>
      <w:r>
        <w:t xml:space="preserve">) и стихотворную речь; различать отдельные жанры фольклора (устного народного творчества) и </w:t>
      </w:r>
    </w:p>
    <w:p w14:paraId="71B0BBAC" w14:textId="77777777" w:rsidR="004E38D3" w:rsidRDefault="00C1131D">
      <w:pPr>
        <w:ind w:left="19" w:right="11"/>
      </w:pPr>
      <w:r>
        <w:t xml:space="preserve">художественной литературы (загадки, пословицы, потешки, сказки (фольклорные и литературные), рассказы, стихотворения); понимать содержание прослушанного (прочитанного) произведения: отвечать </w:t>
      </w:r>
    </w:p>
    <w:p w14:paraId="241CABF3" w14:textId="77777777" w:rsidR="004E38D3" w:rsidRDefault="00C1131D">
      <w:pPr>
        <w:ind w:left="19" w:right="11"/>
      </w:pPr>
      <w:r>
        <w:t xml:space="preserve">на вопросы по фактическому содержанию произведения; 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 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 </w:t>
      </w:r>
    </w:p>
    <w:p w14:paraId="7AFD437E" w14:textId="77777777" w:rsidR="004E38D3" w:rsidRDefault="00C1131D">
      <w:pPr>
        <w:ind w:left="9" w:right="11" w:firstLine="708"/>
      </w:pPr>
      <w:r>
        <w:t xml:space="preserve">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 читать по ролям с соблюдением норм произношения, расстановки ударения; составлять высказывания по содержанию произведения (не менее 3 </w:t>
      </w:r>
    </w:p>
    <w:p w14:paraId="61133E25" w14:textId="77777777" w:rsidR="004E38D3" w:rsidRDefault="00C1131D">
      <w:pPr>
        <w:ind w:left="717" w:right="11" w:hanging="708"/>
      </w:pPr>
      <w:r>
        <w:lastRenderedPageBreak/>
        <w:t xml:space="preserve">предложений) по заданному алгоритму; сочинять небольшие тексты по предложенному началу (не менее 3 </w:t>
      </w:r>
    </w:p>
    <w:p w14:paraId="3A43F792" w14:textId="77777777" w:rsidR="004E38D3" w:rsidRDefault="00C1131D">
      <w:pPr>
        <w:ind w:left="717" w:right="11" w:hanging="708"/>
      </w:pPr>
      <w:r>
        <w:t xml:space="preserve">предложений); ориентироваться в книге (учебнике) по обложке, оглавлению, иллюстрациям; выбирать книги для самостоятельного чтения по совету взрослого и с </w:t>
      </w:r>
      <w:proofErr w:type="spellStart"/>
      <w:r>
        <w:t>учѐтом</w:t>
      </w:r>
      <w:proofErr w:type="spellEnd"/>
      <w:r>
        <w:t xml:space="preserve"> рекомендованного учителем списка, рассказывать о прочитанной книге по предложенному алгоритму; обращаться к справочной литературе для получения дополнительной </w:t>
      </w:r>
    </w:p>
    <w:p w14:paraId="5C7D659E" w14:textId="77777777" w:rsidR="004E38D3" w:rsidRDefault="00C1131D">
      <w:pPr>
        <w:spacing w:after="124" w:line="259" w:lineRule="auto"/>
        <w:ind w:left="19" w:right="11"/>
      </w:pPr>
      <w:r>
        <w:t xml:space="preserve">информации в соответствии с учебной задачей. </w:t>
      </w:r>
    </w:p>
    <w:p w14:paraId="51B04679" w14:textId="77777777" w:rsidR="004E38D3" w:rsidRDefault="00C1131D">
      <w:pPr>
        <w:ind w:left="9" w:right="11" w:firstLine="708"/>
      </w:pPr>
      <w:r>
        <w:t xml:space="preserve">21.10.4. Предметные результаты изучения литературного чтения. К концу обучения во 2 классе обучающийся научится: </w:t>
      </w:r>
    </w:p>
    <w:p w14:paraId="728C7542" w14:textId="77777777" w:rsidR="004E38D3" w:rsidRDefault="00C1131D">
      <w:pPr>
        <w:ind w:left="9" w:right="11" w:firstLine="708"/>
      </w:pPr>
      <w: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w:t>
      </w:r>
      <w:proofErr w:type="spellStart"/>
      <w:r>
        <w:t>нравственноэтических</w:t>
      </w:r>
      <w:proofErr w:type="spellEnd"/>
      <w:r>
        <w:t xml:space="preserve"> понятиях в контексте изученных произведений; читать вслух целыми словами без пропусков и перестановок букв и слогов </w:t>
      </w:r>
    </w:p>
    <w:p w14:paraId="117B54FF" w14:textId="77777777" w:rsidR="004E38D3" w:rsidRDefault="00C1131D">
      <w:pPr>
        <w:ind w:left="19" w:right="11"/>
      </w:pPr>
      <w:r>
        <w:t xml:space="preserve">доступные по восприятию и небольшие по </w:t>
      </w:r>
      <w:proofErr w:type="spellStart"/>
      <w:r>
        <w:t>объѐму</w:t>
      </w:r>
      <w:proofErr w:type="spellEnd"/>
      <w:r>
        <w:t xml:space="preserve"> прозаические и стихотворные произведения в темпе не менее 40 слов в минуту (без отметочного оценивания); 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 различать прозаическую и стихотворную речь: называть особенности </w:t>
      </w:r>
    </w:p>
    <w:p w14:paraId="43788364" w14:textId="77777777" w:rsidR="004E38D3" w:rsidRDefault="00C1131D">
      <w:pPr>
        <w:ind w:left="19" w:right="11"/>
      </w:pPr>
      <w:r>
        <w:t xml:space="preserve">стихотворного произведения (ритм, рифма); понимать содержание, смысл прослушанного (прочитанного) произведения: отвечать и формулировать вопросы по фактическому содержанию произведения; 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владеть элементарными умениями анализа и интерпретации текста: </w:t>
      </w:r>
    </w:p>
    <w:p w14:paraId="01557B7C" w14:textId="77777777" w:rsidR="004E38D3" w:rsidRDefault="00C1131D">
      <w:pPr>
        <w:ind w:left="19" w:right="11"/>
      </w:pPr>
      <w:r>
        <w:lastRenderedPageBreak/>
        <w:t xml:space="preserve">определять тему и главную мысль, воспроизводить последовательность событий тексте произведения, составлять план текста (вопросный, номинативный); </w:t>
      </w:r>
    </w:p>
    <w:p w14:paraId="476EE397" w14:textId="77777777" w:rsidR="004E38D3" w:rsidRDefault="00C1131D">
      <w:pPr>
        <w:ind w:left="9" w:right="11" w:firstLine="708"/>
      </w:pPr>
      <w:r>
        <w:t xml:space="preserve">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 объяснять значение незнакомого слова с использованием контекста и словаря; </w:t>
      </w:r>
    </w:p>
    <w:p w14:paraId="041E03C2" w14:textId="77777777" w:rsidR="004E38D3" w:rsidRDefault="00C1131D">
      <w:pPr>
        <w:ind w:left="19" w:right="11"/>
      </w:pPr>
      <w:r>
        <w:t xml:space="preserve">находить в тексте примеры использования слов в прямом и переносном значении; осознанно применять для анализа текста изученные понятия (автор, литературный герой, тема, идея, заголовок, содержание произведения, сравнение, эпитет); участвовать в обсуждении прослушанного (прочитанного) произведения: </w:t>
      </w:r>
    </w:p>
    <w:p w14:paraId="0E82D7A3" w14:textId="77777777" w:rsidR="004E38D3" w:rsidRDefault="00C1131D">
      <w:pPr>
        <w:ind w:left="19" w:right="11"/>
      </w:pPr>
      <w:r>
        <w:t xml:space="preserve">понимать жанровую принадлежность произведения, формулировать устно простые выводы, подтверждать свой ответ примерами из текста; пересказывать (устно) содержание произведения подробно, выборочно, от </w:t>
      </w:r>
    </w:p>
    <w:p w14:paraId="4C97377F" w14:textId="77777777" w:rsidR="004E38D3" w:rsidRDefault="00C1131D">
      <w:pPr>
        <w:ind w:left="717" w:right="11" w:hanging="708"/>
      </w:pPr>
      <w:r>
        <w:t xml:space="preserve">лица героя, от третьего лица; читать по ролям с соблюдением норм произношения, расстановки ударения, </w:t>
      </w:r>
    </w:p>
    <w:p w14:paraId="6038CE37" w14:textId="77777777" w:rsidR="004E38D3" w:rsidRDefault="00C1131D">
      <w:pPr>
        <w:ind w:left="717" w:right="11" w:hanging="708"/>
      </w:pPr>
      <w:r>
        <w:t xml:space="preserve">инсценировать небольшие эпизоды из произведения; составлять высказывания на заданную тему по содержанию произведения (не </w:t>
      </w:r>
    </w:p>
    <w:p w14:paraId="7E4BEDF7" w14:textId="77777777" w:rsidR="004E38D3" w:rsidRDefault="00C1131D">
      <w:pPr>
        <w:ind w:left="717" w:right="11" w:hanging="708"/>
      </w:pPr>
      <w:r>
        <w:t xml:space="preserve">менее 5 предложений); сочинять по аналогии с прочитанным загадки, небольшие сказки, рассказы; ориентироваться в книге и (или) учебнике по обложке, оглавлению, </w:t>
      </w:r>
    </w:p>
    <w:p w14:paraId="41F522B4" w14:textId="77777777" w:rsidR="004E38D3" w:rsidRDefault="00C1131D">
      <w:pPr>
        <w:ind w:left="717" w:right="11" w:hanging="708"/>
      </w:pPr>
      <w:r>
        <w:t xml:space="preserve">аннотации, иллюстрациям, предисловию, условным обозначениям; выбирать книги для самостоятельного чтения с </w:t>
      </w:r>
      <w:proofErr w:type="spellStart"/>
      <w:r>
        <w:t>учѐтом</w:t>
      </w:r>
      <w:proofErr w:type="spellEnd"/>
      <w:r>
        <w:t xml:space="preserve"> рекомендательного </w:t>
      </w:r>
    </w:p>
    <w:p w14:paraId="74412489" w14:textId="77777777" w:rsidR="004E38D3" w:rsidRDefault="00C1131D">
      <w:pPr>
        <w:ind w:left="717" w:right="11" w:hanging="708"/>
      </w:pPr>
      <w:r>
        <w:t xml:space="preserve">списка, используя картотеки, рассказывать о прочитанной книге; использовать справочную литературу для получения дополнительной </w:t>
      </w:r>
    </w:p>
    <w:p w14:paraId="0223911D" w14:textId="77777777" w:rsidR="004E38D3" w:rsidRDefault="00C1131D">
      <w:pPr>
        <w:spacing w:after="126" w:line="259" w:lineRule="auto"/>
        <w:ind w:left="19" w:right="11"/>
      </w:pPr>
      <w:r>
        <w:t xml:space="preserve">информации в соответствии с учебной задачей. </w:t>
      </w:r>
    </w:p>
    <w:p w14:paraId="2982A408" w14:textId="77777777" w:rsidR="004E38D3" w:rsidRDefault="00C1131D">
      <w:pPr>
        <w:ind w:left="9" w:right="11" w:firstLine="708"/>
      </w:pPr>
      <w:r>
        <w:t xml:space="preserve">21.10.5. Предметные результаты изучения литературного чтения. К концу обучения в 3 классе обучающийся научится: </w:t>
      </w:r>
    </w:p>
    <w:p w14:paraId="13DB9DFA" w14:textId="77777777" w:rsidR="004E38D3" w:rsidRDefault="00C1131D">
      <w:pPr>
        <w:spacing w:after="136" w:line="259" w:lineRule="auto"/>
        <w:ind w:left="19" w:right="9"/>
        <w:jc w:val="right"/>
      </w:pPr>
      <w:r>
        <w:t xml:space="preserve">отвечать на вопрос о культурной значимости устного народного творчества и </w:t>
      </w:r>
    </w:p>
    <w:p w14:paraId="6B484CD8" w14:textId="77777777" w:rsidR="004E38D3" w:rsidRDefault="00C1131D">
      <w:pPr>
        <w:ind w:left="19" w:right="11"/>
      </w:pPr>
      <w:r>
        <w:lastRenderedPageBreak/>
        <w:t xml:space="preserve">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 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читать вслух целыми словами без пропусков и перестановок букв и слогов доступные по восприятию и небольшие по </w:t>
      </w:r>
      <w:proofErr w:type="spellStart"/>
      <w:r>
        <w:t>объѐму</w:t>
      </w:r>
      <w:proofErr w:type="spellEnd"/>
      <w:r>
        <w:t xml:space="preserve"> прозаические и стихотворные произведения в темпе не менее 60 слов в минуту (без отметочного оценивания); читать наизусть не менее 4 стихотворений в соответствии с изученной </w:t>
      </w:r>
    </w:p>
    <w:p w14:paraId="4FB8F02E" w14:textId="77777777" w:rsidR="004E38D3" w:rsidRDefault="00C1131D">
      <w:pPr>
        <w:ind w:left="19" w:right="11"/>
      </w:pPr>
      <w:r>
        <w:t xml:space="preserve">тематикой произведений; различать художественные произведения и познавательные тексты; 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 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 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 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 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 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w:t>
      </w:r>
      <w:r>
        <w:lastRenderedPageBreak/>
        <w:t xml:space="preserve">интерьера; 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 осознанно применять изученные понятия (автор, мораль басни, литературный </w:t>
      </w:r>
    </w:p>
    <w:p w14:paraId="04E2FC57" w14:textId="77777777" w:rsidR="004E38D3" w:rsidRDefault="00C1131D">
      <w:pPr>
        <w:ind w:left="19" w:right="11"/>
      </w:pPr>
      <w:r>
        <w:t xml:space="preserve">герой, персонаж, характер, тема, идея, заголовок, содержание произведения, эпизод, смысловые части, композиция, сравнение, эпитет, олицетворение); 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 пересказывать произведение (устно) подробно, выборочно, сжато (кратко), от </w:t>
      </w:r>
    </w:p>
    <w:p w14:paraId="12F7511A" w14:textId="77777777" w:rsidR="004E38D3" w:rsidRDefault="00C1131D">
      <w:pPr>
        <w:ind w:left="19" w:right="11"/>
      </w:pPr>
      <w:r>
        <w:t xml:space="preserve">лица героя, с изменением лица рассказчика, от третьего лица; при анализе и интерпретации текста использовать разные типы речи (повествование, описание, рассуждение) с </w:t>
      </w:r>
      <w:proofErr w:type="spellStart"/>
      <w:r>
        <w:t>учѐтом</w:t>
      </w:r>
      <w:proofErr w:type="spellEnd"/>
      <w:r>
        <w:t xml:space="preserve"> специфики учебного и художественного текстов; читать по ролям с соблюдением норм произношения, инсценировать </w:t>
      </w:r>
    </w:p>
    <w:p w14:paraId="34EF0E77" w14:textId="77777777" w:rsidR="004E38D3" w:rsidRDefault="00C1131D">
      <w:pPr>
        <w:ind w:left="19" w:right="11"/>
      </w:pPr>
      <w:r>
        <w:t xml:space="preserve">небольшие эпизоды из произведения; 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 составлять краткий отзыв о прочитанном произведении по заданному </w:t>
      </w:r>
    </w:p>
    <w:p w14:paraId="520AB1AA" w14:textId="77777777" w:rsidR="004E38D3" w:rsidRDefault="00C1131D">
      <w:pPr>
        <w:spacing w:after="28"/>
        <w:ind w:left="717" w:right="11" w:hanging="708"/>
      </w:pPr>
      <w:r>
        <w:t xml:space="preserve">алгоритму; сочинять </w:t>
      </w:r>
      <w:r>
        <w:tab/>
        <w:t xml:space="preserve">тексты, </w:t>
      </w:r>
      <w:r>
        <w:tab/>
        <w:t xml:space="preserve">используя </w:t>
      </w:r>
      <w:r>
        <w:tab/>
        <w:t xml:space="preserve">аналогии, </w:t>
      </w:r>
      <w:r>
        <w:tab/>
        <w:t xml:space="preserve">иллюстрации, </w:t>
      </w:r>
      <w:r>
        <w:tab/>
        <w:t xml:space="preserve">придумывать </w:t>
      </w:r>
    </w:p>
    <w:p w14:paraId="7F4E96B4" w14:textId="77777777" w:rsidR="004E38D3" w:rsidRDefault="00C1131D">
      <w:pPr>
        <w:spacing w:line="259" w:lineRule="auto"/>
        <w:ind w:left="19" w:right="11"/>
      </w:pPr>
      <w:r>
        <w:t xml:space="preserve">продолжение прочитанного произведения; </w:t>
      </w:r>
    </w:p>
    <w:p w14:paraId="04F87054" w14:textId="77777777" w:rsidR="004E38D3" w:rsidRDefault="00C1131D">
      <w:pPr>
        <w:spacing w:after="136" w:line="259" w:lineRule="auto"/>
        <w:ind w:left="19" w:right="9"/>
        <w:jc w:val="right"/>
      </w:pPr>
      <w:r>
        <w:t xml:space="preserve">ориентироваться в книге по </w:t>
      </w:r>
      <w:proofErr w:type="spellStart"/>
      <w:r>
        <w:t>еѐ</w:t>
      </w:r>
      <w:proofErr w:type="spellEnd"/>
      <w:r>
        <w:t xml:space="preserve"> элементам (автор, название, обложка, </w:t>
      </w:r>
    </w:p>
    <w:p w14:paraId="49FA0096" w14:textId="77777777" w:rsidR="004E38D3" w:rsidRDefault="00C1131D">
      <w:pPr>
        <w:ind w:left="717" w:right="11" w:hanging="708"/>
      </w:pPr>
      <w:r>
        <w:t xml:space="preserve">титульный лист, оглавление, предисловие, аннотация, иллюстрации); выбирать книги для самостоятельного чтения с </w:t>
      </w:r>
      <w:proofErr w:type="spellStart"/>
      <w:r>
        <w:t>учѐтом</w:t>
      </w:r>
      <w:proofErr w:type="spellEnd"/>
      <w:r>
        <w:t xml:space="preserve"> рекомендательного </w:t>
      </w:r>
    </w:p>
    <w:p w14:paraId="16F54B91" w14:textId="77777777" w:rsidR="004E38D3" w:rsidRDefault="00C1131D">
      <w:pPr>
        <w:ind w:left="19" w:right="11"/>
      </w:pPr>
      <w:r>
        <w:t xml:space="preserve">списка, используя картотеки, рассказывать о прочитанной книге; использовать справочные издания, в том числе верифицированные электронные образовательные и информационные ресурсы, </w:t>
      </w:r>
      <w:proofErr w:type="spellStart"/>
      <w:r>
        <w:t>включѐнные</w:t>
      </w:r>
      <w:proofErr w:type="spellEnd"/>
      <w:r>
        <w:t xml:space="preserve"> в федеральный перечень. </w:t>
      </w:r>
    </w:p>
    <w:p w14:paraId="5B60C1AE" w14:textId="77777777" w:rsidR="004E38D3" w:rsidRDefault="00C1131D">
      <w:pPr>
        <w:ind w:left="9" w:right="11" w:firstLine="708"/>
      </w:pPr>
      <w:r>
        <w:t xml:space="preserve">21.10.6. Предметные результаты изучения литературного чтения. К концу обучения в 4 классе обучающийся научится: </w:t>
      </w:r>
    </w:p>
    <w:p w14:paraId="29F31F68" w14:textId="77777777" w:rsidR="004E38D3" w:rsidRDefault="00C1131D">
      <w:pPr>
        <w:ind w:left="9" w:right="11" w:firstLine="708"/>
      </w:pPr>
      <w:r>
        <w:lastRenderedPageBreak/>
        <w:t xml:space="preserve">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 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читать вслух целыми словами без пропусков и перестановок букв и слогов доступные по восприятию и небольшие по </w:t>
      </w:r>
      <w:proofErr w:type="spellStart"/>
      <w:r>
        <w:t>объѐму</w:t>
      </w:r>
      <w:proofErr w:type="spellEnd"/>
      <w:r>
        <w:t xml:space="preserve"> прозаические и стихотворные произведения в темпе не менее 80 слов в минуту (без отметочного оценивания); читать наизусть не менее 5 стихотворений в соответствии с изученной </w:t>
      </w:r>
    </w:p>
    <w:p w14:paraId="6F08A189" w14:textId="77777777" w:rsidR="004E38D3" w:rsidRDefault="00C1131D">
      <w:pPr>
        <w:ind w:left="19" w:right="11"/>
      </w:pPr>
      <w:r>
        <w:t xml:space="preserve">тематикой произведений; различать художественные произведения и познавательные тексты; 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 понимать жанровую принадлежность, содержание, смысл прослушанного </w:t>
      </w:r>
    </w:p>
    <w:p w14:paraId="3929ECEC" w14:textId="77777777" w:rsidR="004E38D3" w:rsidRDefault="00C1131D">
      <w:pPr>
        <w:ind w:left="19" w:right="11"/>
      </w:pPr>
      <w:r>
        <w:t xml:space="preserve">(прочитанного) произведения; 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 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 владеть элементарными умениями анализа и интерпретации текста: </w:t>
      </w:r>
    </w:p>
    <w:p w14:paraId="1872DFCC" w14:textId="77777777" w:rsidR="004E38D3" w:rsidRDefault="00C1131D">
      <w:pPr>
        <w:ind w:left="19" w:right="11"/>
      </w:pPr>
      <w:r>
        <w:t xml:space="preserve">определять тему и главную мысль, последовательность событий в тексте произведения, выявлять связь событий, эпизодов текста; 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w:t>
      </w:r>
      <w:r>
        <w:lastRenderedPageBreak/>
        <w:t xml:space="preserve">описание пейзажа и интерьера, устанавливать причинно-следственные связи событий, явлений, поступков героев; 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 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 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 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 читать по ролям с соблюдением норм произношения, расстановки ударения, </w:t>
      </w:r>
    </w:p>
    <w:p w14:paraId="0A004238" w14:textId="77777777" w:rsidR="004E38D3" w:rsidRDefault="00C1131D">
      <w:pPr>
        <w:ind w:left="19" w:right="11"/>
      </w:pPr>
      <w:r>
        <w:t xml:space="preserve">инсценировать небольшие эпизоды из произведения; 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w:t>
      </w:r>
      <w:proofErr w:type="spellStart"/>
      <w:r>
        <w:t>учѐтом</w:t>
      </w:r>
      <w:proofErr w:type="spellEnd"/>
      <w:r>
        <w:t xml:space="preserve"> правильности, выразительности письменной речи; составлять краткий отзыв о прочитанном произведении по заданному </w:t>
      </w:r>
    </w:p>
    <w:p w14:paraId="46F91F28" w14:textId="77777777" w:rsidR="004E38D3" w:rsidRDefault="00C1131D">
      <w:pPr>
        <w:ind w:left="717" w:right="11" w:hanging="708"/>
      </w:pPr>
      <w:r>
        <w:t xml:space="preserve">алгоритму; сочинять по аналогии с прочитанным, составлять рассказ по иллюстрациям, от </w:t>
      </w:r>
    </w:p>
    <w:p w14:paraId="5E2D1FF0" w14:textId="77777777" w:rsidR="004E38D3" w:rsidRDefault="00C1131D">
      <w:pPr>
        <w:ind w:left="19" w:right="11"/>
      </w:pPr>
      <w:r>
        <w:t xml:space="preserve">имени одного из героев, придумывать продолжение прочитанного произведения (не менее 10 предложений); ориентироваться в книге по </w:t>
      </w:r>
      <w:proofErr w:type="spellStart"/>
      <w:r>
        <w:t>еѐ</w:t>
      </w:r>
      <w:proofErr w:type="spellEnd"/>
      <w:r>
        <w:t xml:space="preserve"> элементам (автор, название, обложка, </w:t>
      </w:r>
    </w:p>
    <w:p w14:paraId="042F354C" w14:textId="77777777" w:rsidR="004E38D3" w:rsidRDefault="00C1131D">
      <w:pPr>
        <w:ind w:left="717" w:right="11" w:hanging="708"/>
      </w:pPr>
      <w:r>
        <w:t xml:space="preserve">титульный лист, оглавление, предисловие, аннотация, иллюстрации); выбирать книги для самостоятельного чтения с </w:t>
      </w:r>
      <w:proofErr w:type="spellStart"/>
      <w:r>
        <w:t>учѐтом</w:t>
      </w:r>
      <w:proofErr w:type="spellEnd"/>
      <w:r>
        <w:t xml:space="preserve"> рекомендательного </w:t>
      </w:r>
    </w:p>
    <w:p w14:paraId="221C68CC" w14:textId="77777777" w:rsidR="004E38D3" w:rsidRDefault="00C1131D">
      <w:pPr>
        <w:ind w:left="19" w:right="11"/>
      </w:pPr>
      <w:r>
        <w:lastRenderedPageBreak/>
        <w:t>списка, используя картотеки, рассказывать о прочитанной книге; 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соответствии с учебной задачей.</w:t>
      </w:r>
      <w:r>
        <w:rPr>
          <w:rFonts w:ascii="Calibri" w:eastAsia="Calibri" w:hAnsi="Calibri" w:cs="Calibri"/>
          <w:sz w:val="22"/>
        </w:rPr>
        <w:t xml:space="preserve">  </w:t>
      </w:r>
    </w:p>
    <w:p w14:paraId="36ED18D3" w14:textId="77777777" w:rsidR="004E38D3" w:rsidRDefault="00C1131D">
      <w:pPr>
        <w:numPr>
          <w:ilvl w:val="0"/>
          <w:numId w:val="12"/>
        </w:numPr>
        <w:spacing w:after="136" w:line="259" w:lineRule="auto"/>
        <w:ind w:right="9" w:hanging="607"/>
        <w:jc w:val="right"/>
      </w:pPr>
      <w:r>
        <w:t xml:space="preserve">Федеральная рабочая программа по учебному предмету «Родной </w:t>
      </w:r>
    </w:p>
    <w:p w14:paraId="40DE31C4" w14:textId="77777777" w:rsidR="004E38D3" w:rsidRDefault="00C1131D">
      <w:pPr>
        <w:spacing w:after="131" w:line="259" w:lineRule="auto"/>
        <w:ind w:left="19" w:right="11"/>
      </w:pPr>
      <w:r>
        <w:t xml:space="preserve">(аварский) язык». </w:t>
      </w:r>
    </w:p>
    <w:p w14:paraId="27280140" w14:textId="77777777" w:rsidR="004E38D3" w:rsidRDefault="00C1131D">
      <w:pPr>
        <w:numPr>
          <w:ilvl w:val="1"/>
          <w:numId w:val="12"/>
        </w:numPr>
        <w:ind w:right="11" w:firstLine="708"/>
      </w:pPr>
      <w:r>
        <w:t xml:space="preserve">Федеральная рабочая программа по учебному предмету «Родной (аварский) язык» (предметная область «Родной язык и литературное чтение на родном языке») (далее соответственно – программа по родному (аварскому) языку, родной (аварский) язык) разработана для обучающихся, владеющих и (или) слабо владеющих родным (аварским) языком, и включает пояснительную записку, содержание обучения, планируемые результаты освоения программы по родному (аварскому) языку. </w:t>
      </w:r>
    </w:p>
    <w:p w14:paraId="44C4ADF2" w14:textId="77777777" w:rsidR="004E38D3" w:rsidRDefault="00C1131D">
      <w:pPr>
        <w:numPr>
          <w:ilvl w:val="1"/>
          <w:numId w:val="12"/>
        </w:numPr>
        <w:ind w:right="11" w:firstLine="708"/>
      </w:pPr>
      <w:r>
        <w:t xml:space="preserve">Пояснительная записка отражает общие цели изучения родного (аварского) языка, место в структуре учебного плана, а также подходы к отбору содержания, к определению планируемых результатов. </w:t>
      </w:r>
    </w:p>
    <w:p w14:paraId="4851F182" w14:textId="77777777" w:rsidR="004E38D3" w:rsidRDefault="00C1131D">
      <w:pPr>
        <w:numPr>
          <w:ilvl w:val="1"/>
          <w:numId w:val="12"/>
        </w:numPr>
        <w:ind w:right="11" w:firstLine="708"/>
      </w:pPr>
      <w: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0AAAE4D7" w14:textId="77777777" w:rsidR="004E38D3" w:rsidRDefault="00C1131D">
      <w:pPr>
        <w:numPr>
          <w:ilvl w:val="1"/>
          <w:numId w:val="12"/>
        </w:numPr>
        <w:ind w:right="11" w:firstLine="708"/>
      </w:pPr>
      <w:r>
        <w:t xml:space="preserve">Планируемые результаты освоения программы по родному (аварскому)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14:paraId="5919D310" w14:textId="77777777" w:rsidR="004E38D3" w:rsidRDefault="00C1131D">
      <w:pPr>
        <w:numPr>
          <w:ilvl w:val="1"/>
          <w:numId w:val="12"/>
        </w:numPr>
        <w:spacing w:after="131" w:line="259" w:lineRule="auto"/>
        <w:ind w:right="11" w:firstLine="708"/>
      </w:pPr>
      <w:r>
        <w:t xml:space="preserve">Пояснительная записка. </w:t>
      </w:r>
    </w:p>
    <w:p w14:paraId="4EC2E72D" w14:textId="77777777" w:rsidR="004E38D3" w:rsidRDefault="00C1131D">
      <w:pPr>
        <w:numPr>
          <w:ilvl w:val="2"/>
          <w:numId w:val="12"/>
        </w:numPr>
        <w:ind w:right="11" w:firstLine="708"/>
      </w:pPr>
      <w:r>
        <w:t xml:space="preserve">Программа по родному (аварскому) языку разработана с целью оказания методической помощи учителю в создании рабочей программы по учебному предмету. </w:t>
      </w:r>
    </w:p>
    <w:p w14:paraId="262B8570" w14:textId="77777777" w:rsidR="004E38D3" w:rsidRDefault="00C1131D">
      <w:pPr>
        <w:numPr>
          <w:ilvl w:val="2"/>
          <w:numId w:val="12"/>
        </w:numPr>
        <w:ind w:right="11" w:firstLine="708"/>
      </w:pPr>
      <w:r>
        <w:t xml:space="preserve">Программа по родному (аварскому) языку отражает </w:t>
      </w:r>
      <w:proofErr w:type="spellStart"/>
      <w:r>
        <w:t>региональнонациональные</w:t>
      </w:r>
      <w:proofErr w:type="spellEnd"/>
      <w:r>
        <w:t xml:space="preserve"> и этнокультурные особенности обучения родному языку. Программа не </w:t>
      </w:r>
      <w:proofErr w:type="spellStart"/>
      <w:r>
        <w:t>отдаѐт</w:t>
      </w:r>
      <w:proofErr w:type="spellEnd"/>
      <w:r>
        <w:t xml:space="preserve"> предпочтения какой-либо одной концепции преподавания в </w:t>
      </w:r>
      <w:r>
        <w:lastRenderedPageBreak/>
        <w:t xml:space="preserve">ущерб другим. Она позволяет выбирать варианты разработки авторских курсов, определять акценты в реализации конкретных наиболее значимых содержательных линий. </w:t>
      </w:r>
    </w:p>
    <w:p w14:paraId="6EAAD63A" w14:textId="77777777" w:rsidR="004E38D3" w:rsidRDefault="00C1131D">
      <w:pPr>
        <w:numPr>
          <w:ilvl w:val="2"/>
          <w:numId w:val="12"/>
        </w:numPr>
        <w:spacing w:after="131" w:line="259" w:lineRule="auto"/>
        <w:ind w:right="11" w:firstLine="708"/>
      </w:pPr>
      <w:r>
        <w:t xml:space="preserve">Программа по родному (аварскому) языку позволит учителю: </w:t>
      </w:r>
    </w:p>
    <w:p w14:paraId="2AE96648" w14:textId="77777777" w:rsidR="004E38D3" w:rsidRDefault="00C1131D">
      <w:pPr>
        <w:spacing w:after="136" w:line="259" w:lineRule="auto"/>
        <w:ind w:left="19" w:right="9"/>
        <w:jc w:val="right"/>
      </w:pPr>
      <w:r>
        <w:t xml:space="preserve">реализовать в процессе преподавания родного (аварского) языка современные </w:t>
      </w:r>
    </w:p>
    <w:p w14:paraId="5705B1B2" w14:textId="77777777" w:rsidR="004E38D3" w:rsidRDefault="00C1131D">
      <w:pPr>
        <w:ind w:left="19" w:right="11"/>
      </w:pPr>
      <w:r>
        <w:t xml:space="preserve">подходы к достижению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программы по родному (аварскому) языку по годам обучения в соответствии с ФГОС НОО, федеральной рабочей программой воспитания, Единой концепцией духовно-нравственного воспитания и развития подрастающего поколения Республики Дагестан; разработать календарно-тематическое планирование с </w:t>
      </w:r>
      <w:proofErr w:type="spellStart"/>
      <w:r>
        <w:t>учѐтом</w:t>
      </w:r>
      <w:proofErr w:type="spellEnd"/>
      <w:r>
        <w:t xml:space="preserve"> особенностей </w:t>
      </w:r>
    </w:p>
    <w:p w14:paraId="107ED5D4" w14:textId="77777777" w:rsidR="004E38D3" w:rsidRDefault="00C1131D">
      <w:pPr>
        <w:spacing w:line="259" w:lineRule="auto"/>
        <w:ind w:left="19" w:right="11"/>
      </w:pPr>
      <w:r>
        <w:t xml:space="preserve">конкретного класса. </w:t>
      </w:r>
    </w:p>
    <w:p w14:paraId="6CDDE986" w14:textId="77777777" w:rsidR="004E38D3" w:rsidRDefault="00C1131D">
      <w:pPr>
        <w:numPr>
          <w:ilvl w:val="2"/>
          <w:numId w:val="12"/>
        </w:numPr>
        <w:ind w:right="11" w:firstLine="708"/>
      </w:pPr>
      <w:r>
        <w:t>Материал программы по родному (аварскому) языку структурирован в соответствии с разделами языкознания. Систематический курс аварского языка представлен в программе по родному (аварскому) языку следующими содержательными линиями: «Общие сведения о языке», «Фонетика, орфоэпия, графика, орфография»; «Лексика»; «</w:t>
      </w:r>
      <w:proofErr w:type="spellStart"/>
      <w:r>
        <w:t>Морфемика</w:t>
      </w:r>
      <w:proofErr w:type="spellEnd"/>
      <w:r>
        <w:t xml:space="preserve">»; «Морфология»; «Синтаксис», «Орфография и пунктуация», «Развитие речи». </w:t>
      </w:r>
    </w:p>
    <w:p w14:paraId="1854ACC6" w14:textId="77777777" w:rsidR="004E38D3" w:rsidRDefault="00C1131D">
      <w:pPr>
        <w:numPr>
          <w:ilvl w:val="2"/>
          <w:numId w:val="12"/>
        </w:numPr>
        <w:ind w:right="11" w:firstLine="708"/>
      </w:pPr>
      <w:r>
        <w:t xml:space="preserve">Изучение родного (аварского) языка направлено на достижение следующих целей: </w:t>
      </w:r>
    </w:p>
    <w:p w14:paraId="0374DB69" w14:textId="77777777" w:rsidR="004E38D3" w:rsidRDefault="00C1131D">
      <w:pPr>
        <w:ind w:left="9" w:right="11" w:firstLine="708"/>
      </w:pPr>
      <w:r>
        <w:t xml:space="preserve">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понимание обучающимися того, что язык представляет собой явление национальной культуры и основное средство человеческого общения, осознание значения аварского языка как государственного языка Республики Дагестан; формирование позитивного отношения к правильной устной и письменной </w:t>
      </w:r>
    </w:p>
    <w:p w14:paraId="3511F674" w14:textId="77777777" w:rsidR="004E38D3" w:rsidRDefault="00C1131D">
      <w:pPr>
        <w:ind w:left="19" w:right="11"/>
      </w:pPr>
      <w:r>
        <w:t xml:space="preserve">речи как показателям общей культуры и гражданской позиции человека; овладение первоначальными представлениями о нормах родного литературного языка (орфоэпических, лексических, грамматических) и правилах речевого этикета; умение </w:t>
      </w:r>
      <w:r>
        <w:lastRenderedPageBreak/>
        <w:t xml:space="preserve">ориентироваться в целях, задачах, средствах и условиях общения, выбирать языковые средства для успешного решения коммуникативных задач; </w:t>
      </w:r>
    </w:p>
    <w:p w14:paraId="0D289989" w14:textId="77777777" w:rsidR="004E38D3" w:rsidRDefault="00C1131D">
      <w:pPr>
        <w:ind w:left="9" w:right="11" w:firstLine="708"/>
      </w:pPr>
      <w:r>
        <w:t xml:space="preserve">овладение учебными действиями с языковыми единицами и умение использовать знания для решения познавательных, практических и коммуникативных задач. </w:t>
      </w:r>
    </w:p>
    <w:p w14:paraId="6996C4A1" w14:textId="77777777" w:rsidR="004E38D3" w:rsidRDefault="00C1131D">
      <w:pPr>
        <w:numPr>
          <w:ilvl w:val="2"/>
          <w:numId w:val="12"/>
        </w:numPr>
        <w:spacing w:after="136" w:line="259" w:lineRule="auto"/>
        <w:ind w:right="11" w:firstLine="708"/>
      </w:pPr>
      <w:r>
        <w:t xml:space="preserve">Общее число часов, рекомендованных для изучения родного </w:t>
      </w:r>
    </w:p>
    <w:p w14:paraId="5802469A" w14:textId="77777777" w:rsidR="004E38D3" w:rsidRDefault="00C1131D">
      <w:pPr>
        <w:ind w:left="19" w:right="11"/>
      </w:pPr>
      <w:r>
        <w:t xml:space="preserve">(аварского) языка, – 260 часов: в 1 классе – 56 часов (1 час в неделю), во 2 классе – 68 часов (2 часа в неделю), в 3 классе – 68 часов (2 часа в неделю), в 4 классе – 68 часов (2 часа в неделю). </w:t>
      </w:r>
    </w:p>
    <w:p w14:paraId="6A5B7449" w14:textId="77777777" w:rsidR="004E38D3" w:rsidRDefault="00C1131D">
      <w:pPr>
        <w:numPr>
          <w:ilvl w:val="1"/>
          <w:numId w:val="12"/>
        </w:numPr>
        <w:spacing w:line="259" w:lineRule="auto"/>
        <w:ind w:right="11" w:firstLine="708"/>
      </w:pPr>
      <w:r>
        <w:t xml:space="preserve">Содержание обучения в 1 классе. </w:t>
      </w:r>
    </w:p>
    <w:p w14:paraId="5188F567" w14:textId="77777777" w:rsidR="004E38D3" w:rsidRDefault="00C1131D">
      <w:pPr>
        <w:numPr>
          <w:ilvl w:val="2"/>
          <w:numId w:val="12"/>
        </w:numPr>
        <w:ind w:right="11" w:firstLine="708"/>
      </w:pPr>
      <w:r>
        <w:t xml:space="preserve">Начальным этапом изучения родного (аварского) языка в 1 классе является учебный курс «Обучение грамоте». На учебный курс «Обучение грамоте» рекомендуется отводить 46 часов (2 часа в неделю): 23 часа на обучение чтению и 23 часа на обучение письму. Продолжительность учебного курса «Обучение грамоте» составляет 23 учебные недели. </w:t>
      </w:r>
    </w:p>
    <w:p w14:paraId="0E3B44F1" w14:textId="77777777" w:rsidR="004E38D3" w:rsidRDefault="00C1131D">
      <w:pPr>
        <w:numPr>
          <w:ilvl w:val="2"/>
          <w:numId w:val="12"/>
        </w:numPr>
        <w:spacing w:after="131" w:line="259" w:lineRule="auto"/>
        <w:ind w:right="11" w:firstLine="708"/>
      </w:pPr>
      <w:r>
        <w:t xml:space="preserve">Развитие речи. </w:t>
      </w:r>
    </w:p>
    <w:p w14:paraId="12D080D5" w14:textId="77777777" w:rsidR="004E38D3" w:rsidRDefault="00C1131D">
      <w:pPr>
        <w:ind w:left="9" w:right="11" w:firstLine="708"/>
      </w:pPr>
      <w:r>
        <w:t xml:space="preserve">Слово и предложение. Восприятие слова как объекта изучения, материала для анализа. Наблюдение над значением слова. Роль слова как посредника в общении, его номинативная функция. Правильное употребление в речи слов, обозначающих предметы, их признаки и действия. </w:t>
      </w:r>
    </w:p>
    <w:p w14:paraId="63EB3675" w14:textId="77777777" w:rsidR="004E38D3" w:rsidRDefault="00C1131D">
      <w:pPr>
        <w:ind w:left="9" w:right="11" w:firstLine="708"/>
      </w:pPr>
      <w:r>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14:paraId="5195007E" w14:textId="77777777" w:rsidR="004E38D3" w:rsidRDefault="00C1131D">
      <w:pPr>
        <w:ind w:left="9" w:right="11" w:firstLine="708"/>
      </w:pPr>
      <w:r>
        <w:t xml:space="preserve">Первоначальное представление о тексте как речевом произведении. Выделение в тексте предложений. Объединение предложений в текст. Понимание прочитанного текста при самостоятельном чтении вслух и при его прослушивании. </w:t>
      </w:r>
    </w:p>
    <w:p w14:paraId="5C40C161" w14:textId="77777777" w:rsidR="004E38D3" w:rsidRDefault="00C1131D">
      <w:pPr>
        <w:ind w:left="9" w:right="11" w:firstLine="708"/>
      </w:pPr>
      <w:r>
        <w:t xml:space="preserve">Первоначальное представление о речи с помощью наглядно-образных моделей. Деление речи на смысловые части (предложения) с помощью рисунков и схем. Составление из предложений связного текста, его запись. </w:t>
      </w:r>
    </w:p>
    <w:p w14:paraId="3B479DC0" w14:textId="77777777" w:rsidR="004E38D3" w:rsidRDefault="00C1131D">
      <w:pPr>
        <w:ind w:left="9" w:right="11" w:firstLine="708"/>
      </w:pPr>
      <w:r>
        <w:t xml:space="preserve">Составление небольших рассказов повествовательного характера по серии сюжетных картинок, по материалам собственных игр, занятий, наблюдений. </w:t>
      </w:r>
      <w:r>
        <w:lastRenderedPageBreak/>
        <w:t xml:space="preserve">Разгадывание загадок, заучивание стихотворений, использование в речи пословиц и поговорок. </w:t>
      </w:r>
    </w:p>
    <w:p w14:paraId="457B9DB9" w14:textId="77777777" w:rsidR="004E38D3" w:rsidRDefault="00C1131D">
      <w:pPr>
        <w:spacing w:after="131" w:line="259" w:lineRule="auto"/>
        <w:ind w:left="718" w:right="11"/>
      </w:pPr>
      <w:r>
        <w:t xml:space="preserve">24.6.3. Слово и предложение. </w:t>
      </w:r>
    </w:p>
    <w:p w14:paraId="325EAD48" w14:textId="77777777" w:rsidR="004E38D3" w:rsidRDefault="00C1131D">
      <w:pPr>
        <w:ind w:left="9" w:right="11" w:firstLine="708"/>
      </w:pPr>
      <w:r>
        <w:t xml:space="preserve">Наблюдение за лексическим значением слова. Роль слова в общении, его функция. Правильное употребление в речи слов, обозначающих предметы, их признаки и действия. </w:t>
      </w:r>
    </w:p>
    <w:p w14:paraId="752A6C49" w14:textId="77777777" w:rsidR="004E38D3" w:rsidRDefault="00C1131D">
      <w:pPr>
        <w:ind w:left="9" w:right="11" w:firstLine="708"/>
      </w:pPr>
      <w:r>
        <w:t xml:space="preserve">Различение слова и предложения. Различение слова и предложения. Работа с предложением: выделение слов, изменение их порядка. Оформление предложений при письме. Чтение предложений с различной интонацией. Отработка навыков интонирования. Определение количества предложений в тексте. </w:t>
      </w:r>
    </w:p>
    <w:p w14:paraId="77891125" w14:textId="77777777" w:rsidR="004E38D3" w:rsidRDefault="00C1131D">
      <w:pPr>
        <w:spacing w:after="131" w:line="259" w:lineRule="auto"/>
        <w:ind w:left="718" w:right="11"/>
      </w:pPr>
      <w:r>
        <w:t xml:space="preserve">24.6.4. Фонетика. </w:t>
      </w:r>
    </w:p>
    <w:p w14:paraId="6063B68B" w14:textId="77777777" w:rsidR="004E38D3" w:rsidRDefault="00C1131D">
      <w:pPr>
        <w:ind w:left="9" w:right="11" w:firstLine="708"/>
      </w:pPr>
      <w:r>
        <w:t xml:space="preserve">Звуки речи. Единство звукового состава слова и его значения. Установление последовательности и количества звуков в слове. Характеристика звуков речи с использованием схемы. </w:t>
      </w:r>
    </w:p>
    <w:p w14:paraId="6C5EE74F" w14:textId="77777777" w:rsidR="004E38D3" w:rsidRDefault="00C1131D">
      <w:pPr>
        <w:spacing w:after="147" w:line="259" w:lineRule="auto"/>
        <w:ind w:left="718" w:right="11"/>
      </w:pPr>
      <w:r>
        <w:t xml:space="preserve">Различение гласных и согласных звуков. Специфические звуки аварского </w:t>
      </w:r>
    </w:p>
    <w:p w14:paraId="0FDCA25C" w14:textId="77777777" w:rsidR="004E38D3" w:rsidRDefault="00C1131D">
      <w:pPr>
        <w:spacing w:after="118" w:line="259" w:lineRule="auto"/>
        <w:ind w:left="19" w:right="11"/>
      </w:pPr>
      <w:r>
        <w:t>языка [</w:t>
      </w:r>
      <w:proofErr w:type="spellStart"/>
      <w:r>
        <w:t>гь</w:t>
      </w:r>
      <w:proofErr w:type="spellEnd"/>
      <w:r>
        <w:t>], [</w:t>
      </w:r>
      <w:proofErr w:type="spellStart"/>
      <w:r>
        <w:t>гъ</w:t>
      </w:r>
      <w:proofErr w:type="spellEnd"/>
      <w:r>
        <w:t>], [</w:t>
      </w:r>
      <w:proofErr w:type="spellStart"/>
      <w:r>
        <w:t>гI</w:t>
      </w:r>
      <w:proofErr w:type="spellEnd"/>
      <w:r>
        <w:t xml:space="preserve">], </w:t>
      </w:r>
      <w:r>
        <w:rPr>
          <w:rFonts w:ascii="Segoe UI Symbol" w:eastAsia="Segoe UI Symbol" w:hAnsi="Segoe UI Symbol" w:cs="Segoe UI Symbol"/>
        </w:rPr>
        <w:t></w:t>
      </w:r>
      <w:proofErr w:type="spellStart"/>
      <w:r>
        <w:t>кь</w:t>
      </w:r>
      <w:proofErr w:type="spellEnd"/>
      <w:r>
        <w:rPr>
          <w:rFonts w:ascii="Segoe UI Symbol" w:eastAsia="Segoe UI Symbol" w:hAnsi="Segoe UI Symbol" w:cs="Segoe UI Symbol"/>
        </w:rPr>
        <w:t></w:t>
      </w:r>
      <w:r>
        <w:t xml:space="preserve">, </w:t>
      </w:r>
      <w:r>
        <w:rPr>
          <w:rFonts w:ascii="Segoe UI Symbol" w:eastAsia="Segoe UI Symbol" w:hAnsi="Segoe UI Symbol" w:cs="Segoe UI Symbol"/>
        </w:rPr>
        <w:t></w:t>
      </w:r>
      <w:proofErr w:type="spellStart"/>
      <w:r>
        <w:t>къ</w:t>
      </w:r>
      <w:proofErr w:type="spellEnd"/>
      <w:r>
        <w:rPr>
          <w:rFonts w:ascii="Segoe UI Symbol" w:eastAsia="Segoe UI Symbol" w:hAnsi="Segoe UI Symbol" w:cs="Segoe UI Symbol"/>
        </w:rPr>
        <w:t></w:t>
      </w:r>
      <w:r>
        <w:t xml:space="preserve">, </w:t>
      </w:r>
      <w:r>
        <w:rPr>
          <w:rFonts w:ascii="Segoe UI Symbol" w:eastAsia="Segoe UI Symbol" w:hAnsi="Segoe UI Symbol" w:cs="Segoe UI Symbol"/>
        </w:rPr>
        <w:t></w:t>
      </w:r>
      <w:proofErr w:type="spellStart"/>
      <w:r>
        <w:t>кI</w:t>
      </w:r>
      <w:proofErr w:type="spellEnd"/>
      <w:r>
        <w:rPr>
          <w:rFonts w:ascii="Segoe UI Symbol" w:eastAsia="Segoe UI Symbol" w:hAnsi="Segoe UI Symbol" w:cs="Segoe UI Symbol"/>
        </w:rPr>
        <w:t></w:t>
      </w:r>
      <w:r>
        <w:t>, [</w:t>
      </w:r>
      <w:proofErr w:type="spellStart"/>
      <w:r>
        <w:t>лъ</w:t>
      </w:r>
      <w:proofErr w:type="spellEnd"/>
      <w:r>
        <w:t>], [</w:t>
      </w:r>
      <w:proofErr w:type="spellStart"/>
      <w:r>
        <w:t>тI</w:t>
      </w:r>
      <w:proofErr w:type="spellEnd"/>
      <w:r>
        <w:t>], [</w:t>
      </w:r>
      <w:proofErr w:type="spellStart"/>
      <w:r>
        <w:t>хь</w:t>
      </w:r>
      <w:proofErr w:type="spellEnd"/>
      <w:r>
        <w:t>], [</w:t>
      </w:r>
      <w:proofErr w:type="spellStart"/>
      <w:r>
        <w:t>хъ</w:t>
      </w:r>
      <w:proofErr w:type="spellEnd"/>
      <w:r>
        <w:t>], [</w:t>
      </w:r>
      <w:proofErr w:type="spellStart"/>
      <w:r>
        <w:t>хI</w:t>
      </w:r>
      <w:proofErr w:type="spellEnd"/>
      <w:r>
        <w:t>], [</w:t>
      </w:r>
      <w:proofErr w:type="spellStart"/>
      <w:r>
        <w:t>чI</w:t>
      </w:r>
      <w:proofErr w:type="spellEnd"/>
      <w:r>
        <w:t>], [</w:t>
      </w:r>
      <w:proofErr w:type="spellStart"/>
      <w:r>
        <w:t>цI</w:t>
      </w:r>
      <w:proofErr w:type="spellEnd"/>
      <w:r>
        <w:t>].</w:t>
      </w:r>
      <w:r>
        <w:rPr>
          <w:b/>
        </w:rPr>
        <w:t xml:space="preserve"> </w:t>
      </w:r>
    </w:p>
    <w:p w14:paraId="1E4D6330" w14:textId="77777777" w:rsidR="004E38D3" w:rsidRDefault="00C1131D">
      <w:pPr>
        <w:ind w:left="9" w:right="11" w:firstLine="708"/>
      </w:pPr>
      <w:r>
        <w:t xml:space="preserve">Слог как минимальная единица произношения. Деление слов на слоги. Количество слогов в слове. Чтение слов по слогам. </w:t>
      </w:r>
    </w:p>
    <w:p w14:paraId="19E2F205" w14:textId="77777777" w:rsidR="004E38D3" w:rsidRDefault="00C1131D">
      <w:pPr>
        <w:ind w:left="9" w:right="11" w:firstLine="708"/>
      </w:pPr>
      <w:r>
        <w:t xml:space="preserve">Звуковой анализ слова, работа со звуковыми моделями: построение модели звукового состава слова, подбор слов, соответствующих заданной модели. </w:t>
      </w:r>
    </w:p>
    <w:p w14:paraId="326B6B88" w14:textId="77777777" w:rsidR="004E38D3" w:rsidRDefault="00C1131D">
      <w:pPr>
        <w:spacing w:after="134" w:line="259" w:lineRule="auto"/>
        <w:ind w:left="718" w:right="11"/>
      </w:pPr>
      <w:r>
        <w:t xml:space="preserve">24.6.5. Графика. </w:t>
      </w:r>
    </w:p>
    <w:p w14:paraId="5E08FF58" w14:textId="77777777" w:rsidR="004E38D3" w:rsidRDefault="00C1131D">
      <w:pPr>
        <w:ind w:left="9" w:right="11" w:firstLine="708"/>
      </w:pPr>
      <w:r>
        <w:t>Различение звука и буквы: буква как знак звука.</w:t>
      </w:r>
      <w:r>
        <w:rPr>
          <w:rFonts w:ascii="Calibri" w:eastAsia="Calibri" w:hAnsi="Calibri" w:cs="Calibri"/>
          <w:sz w:val="22"/>
        </w:rPr>
        <w:t xml:space="preserve"> </w:t>
      </w:r>
      <w:r>
        <w:t xml:space="preserve">Обозначение звуков буквами. Гласные буквы «е», «ѐ», «ю», «я»; их двойная роль (в зависимости от места в слове). </w:t>
      </w:r>
    </w:p>
    <w:p w14:paraId="1A38C2FD" w14:textId="77777777" w:rsidR="004E38D3" w:rsidRDefault="00C1131D">
      <w:pPr>
        <w:spacing w:after="131" w:line="259" w:lineRule="auto"/>
        <w:ind w:left="19" w:right="11"/>
      </w:pPr>
      <w:r>
        <w:t xml:space="preserve">Буква «ъ» как согласный звук и буква. Буква «ь» и </w:t>
      </w:r>
      <w:proofErr w:type="spellStart"/>
      <w:r>
        <w:t>еѐ</w:t>
      </w:r>
      <w:proofErr w:type="spellEnd"/>
      <w:r>
        <w:t xml:space="preserve"> функции.  </w:t>
      </w:r>
    </w:p>
    <w:p w14:paraId="0E9D2C98" w14:textId="77777777" w:rsidR="004E38D3" w:rsidRDefault="00C1131D">
      <w:pPr>
        <w:spacing w:after="133" w:line="259" w:lineRule="auto"/>
        <w:ind w:left="718" w:right="11"/>
      </w:pPr>
      <w:r>
        <w:t xml:space="preserve">Знакомство с алфавитом аварского языка как последовательностью букв. </w:t>
      </w:r>
    </w:p>
    <w:p w14:paraId="3EC47E0A" w14:textId="77777777" w:rsidR="004E38D3" w:rsidRDefault="00C1131D">
      <w:pPr>
        <w:spacing w:after="131" w:line="259" w:lineRule="auto"/>
        <w:ind w:left="19" w:right="11"/>
      </w:pPr>
      <w:r>
        <w:t xml:space="preserve">Значение алфавита. </w:t>
      </w:r>
    </w:p>
    <w:p w14:paraId="13240FAA" w14:textId="77777777" w:rsidR="004E38D3" w:rsidRDefault="00C1131D">
      <w:pPr>
        <w:spacing w:after="131" w:line="259" w:lineRule="auto"/>
        <w:ind w:left="718" w:right="11"/>
      </w:pPr>
      <w:r>
        <w:t xml:space="preserve">24.6.6. Чтение. </w:t>
      </w:r>
    </w:p>
    <w:p w14:paraId="6979B1EA" w14:textId="77777777" w:rsidR="004E38D3" w:rsidRDefault="00C1131D">
      <w:pPr>
        <w:ind w:left="9" w:right="11" w:firstLine="708"/>
      </w:pPr>
      <w:r>
        <w:t xml:space="preserve">Формирование навыка слогового чтения (ориентация на букву, обозначающую гласный звук) как вида речевой деятельности. Плавное слоговое чтение и чтение целыми словами со скоростью, соответствующей индивидуальному темпу </w:t>
      </w:r>
      <w:r>
        <w:lastRenderedPageBreak/>
        <w:t xml:space="preserve">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Воспроизведение прочитанного текста по вопросам учителя и самостоятельно.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w:t>
      </w:r>
    </w:p>
    <w:p w14:paraId="7CAB50F2" w14:textId="77777777" w:rsidR="004E38D3" w:rsidRDefault="00C1131D">
      <w:pPr>
        <w:spacing w:line="259" w:lineRule="auto"/>
        <w:ind w:left="718" w:right="11"/>
      </w:pPr>
      <w:r>
        <w:t xml:space="preserve">24.6.7. Письмо. </w:t>
      </w:r>
    </w:p>
    <w:p w14:paraId="534D462E" w14:textId="77777777" w:rsidR="004E38D3" w:rsidRDefault="00C1131D">
      <w:pPr>
        <w:ind w:left="9" w:right="11" w:firstLine="708"/>
      </w:pPr>
      <w: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w:t>
      </w:r>
      <w:proofErr w:type="spellStart"/>
      <w:r>
        <w:t>приѐмов</w:t>
      </w:r>
      <w:proofErr w:type="spellEnd"/>
      <w:r>
        <w:t xml:space="preserve"> и последовательности правильного списывания текста. Понимание функции небуквенных графических средств: пробела между словами, знака переноса. </w:t>
      </w:r>
    </w:p>
    <w:p w14:paraId="568A2CB3" w14:textId="77777777" w:rsidR="004E38D3" w:rsidRDefault="00C1131D">
      <w:pPr>
        <w:spacing w:after="131" w:line="259" w:lineRule="auto"/>
        <w:ind w:left="718" w:right="11"/>
      </w:pPr>
      <w:r>
        <w:t xml:space="preserve">24.6.8. Орфография. </w:t>
      </w:r>
    </w:p>
    <w:p w14:paraId="0DE1AEA4" w14:textId="77777777" w:rsidR="004E38D3" w:rsidRDefault="00C1131D">
      <w:pPr>
        <w:spacing w:after="131" w:line="259" w:lineRule="auto"/>
        <w:ind w:left="718" w:right="11"/>
      </w:pPr>
      <w:r>
        <w:t xml:space="preserve">Знакомство с правилами правописания и их применение: </w:t>
      </w:r>
    </w:p>
    <w:p w14:paraId="25F5745D" w14:textId="77777777" w:rsidR="004E38D3" w:rsidRDefault="00C1131D">
      <w:pPr>
        <w:ind w:left="718" w:right="546"/>
      </w:pPr>
      <w:r>
        <w:t xml:space="preserve">обозначение </w:t>
      </w:r>
      <w:proofErr w:type="spellStart"/>
      <w:r>
        <w:t>геминатов</w:t>
      </w:r>
      <w:proofErr w:type="spellEnd"/>
      <w:r>
        <w:t xml:space="preserve"> и лабиализованных звуков при письме; раздельное написание слов;  </w:t>
      </w:r>
    </w:p>
    <w:p w14:paraId="547DE2C2" w14:textId="77777777" w:rsidR="004E38D3" w:rsidRDefault="00C1131D">
      <w:pPr>
        <w:ind w:left="718" w:right="860"/>
      </w:pPr>
      <w:r>
        <w:t xml:space="preserve">прописная буква в начале предложения, в именах собственных; перенос слов по слогам. </w:t>
      </w:r>
    </w:p>
    <w:p w14:paraId="7C71178C" w14:textId="77777777" w:rsidR="004E38D3" w:rsidRDefault="00C1131D">
      <w:pPr>
        <w:ind w:left="9" w:right="11" w:firstLine="708"/>
      </w:pPr>
      <w:r>
        <w:t xml:space="preserve">24.7. После обучения грамоте начинается раздельное изучение родного (аварского) языка и литературного чтения на родном (аварском) языке. На изучение курса родного (аварского) языка отводится 10 часов (1 час в неделю), продолжительность изучения систематического курса в 1 классе составляет 10 недель. </w:t>
      </w:r>
    </w:p>
    <w:p w14:paraId="19A1455B" w14:textId="77777777" w:rsidR="004E38D3" w:rsidRDefault="00C1131D">
      <w:pPr>
        <w:spacing w:after="134" w:line="259" w:lineRule="auto"/>
        <w:ind w:left="718" w:right="11"/>
      </w:pPr>
      <w:r>
        <w:t xml:space="preserve">24.7.1. Слово. Предложение. Текст. </w:t>
      </w:r>
    </w:p>
    <w:p w14:paraId="5AEE7253" w14:textId="77777777" w:rsidR="004E38D3" w:rsidRDefault="00C1131D">
      <w:pPr>
        <w:ind w:left="9" w:right="11" w:firstLine="708"/>
      </w:pPr>
      <w:r>
        <w:t xml:space="preserve">Наша речь. Слово – единица речи. Роль слова в речи. Номинативная функция слов. Связь слов по смыслу. Предложение и текст как единицы речи. </w:t>
      </w:r>
    </w:p>
    <w:p w14:paraId="08A4B1D2" w14:textId="77777777" w:rsidR="004E38D3" w:rsidRDefault="00C1131D">
      <w:pPr>
        <w:spacing w:after="131" w:line="259" w:lineRule="auto"/>
        <w:ind w:left="718" w:right="11"/>
      </w:pPr>
      <w:r>
        <w:lastRenderedPageBreak/>
        <w:t xml:space="preserve">24.7.2. Звуки и буквы. </w:t>
      </w:r>
    </w:p>
    <w:p w14:paraId="31468CB2" w14:textId="77777777" w:rsidR="004E38D3" w:rsidRDefault="00C1131D">
      <w:pPr>
        <w:ind w:left="9" w:right="11" w:firstLine="708"/>
      </w:pPr>
      <w:r>
        <w:t xml:space="preserve">Звуки и буквы. Гласные звуки и буквы. Согласные звуки и буквы. Аварские специфические звуки и буквы. </w:t>
      </w:r>
      <w:proofErr w:type="spellStart"/>
      <w:r>
        <w:t>Геминаты</w:t>
      </w:r>
      <w:proofErr w:type="spellEnd"/>
      <w:r>
        <w:t xml:space="preserve"> и их обозначение при письме. </w:t>
      </w:r>
    </w:p>
    <w:p w14:paraId="7A906679" w14:textId="77777777" w:rsidR="004E38D3" w:rsidRDefault="00C1131D">
      <w:pPr>
        <w:spacing w:after="131" w:line="259" w:lineRule="auto"/>
        <w:ind w:left="19" w:right="11"/>
      </w:pPr>
      <w:r>
        <w:t xml:space="preserve">Лабиализованные звуки и их обозначение при письме.  </w:t>
      </w:r>
    </w:p>
    <w:p w14:paraId="10B819AF" w14:textId="77777777" w:rsidR="004E38D3" w:rsidRDefault="00C1131D">
      <w:pPr>
        <w:spacing w:after="132" w:line="259" w:lineRule="auto"/>
        <w:ind w:left="718" w:right="11"/>
      </w:pPr>
      <w:r>
        <w:t xml:space="preserve">Слог. Перенос слов. </w:t>
      </w:r>
    </w:p>
    <w:p w14:paraId="01BE0D71" w14:textId="77777777" w:rsidR="004E38D3" w:rsidRDefault="00C1131D">
      <w:pPr>
        <w:spacing w:line="259" w:lineRule="auto"/>
        <w:ind w:left="718" w:right="11"/>
      </w:pPr>
      <w:r>
        <w:t xml:space="preserve">24.7.3. Слово. </w:t>
      </w:r>
    </w:p>
    <w:p w14:paraId="73166ABC" w14:textId="77777777" w:rsidR="004E38D3" w:rsidRDefault="00C1131D">
      <w:pPr>
        <w:ind w:left="9" w:right="11" w:firstLine="708"/>
      </w:pPr>
      <w:r>
        <w:t>Слова, отвечающие на вопросы «</w:t>
      </w:r>
      <w:proofErr w:type="spellStart"/>
      <w:r>
        <w:t>щив</w:t>
      </w:r>
      <w:proofErr w:type="spellEnd"/>
      <w:r>
        <w:t>?» («кто?»), «</w:t>
      </w:r>
      <w:proofErr w:type="spellStart"/>
      <w:r>
        <w:t>щий</w:t>
      </w:r>
      <w:proofErr w:type="spellEnd"/>
      <w:r>
        <w:t>?» («кто?»), «</w:t>
      </w:r>
      <w:proofErr w:type="spellStart"/>
      <w:r>
        <w:t>щиб</w:t>
      </w:r>
      <w:proofErr w:type="spellEnd"/>
      <w:r>
        <w:t>?» («что?»), «</w:t>
      </w:r>
      <w:proofErr w:type="spellStart"/>
      <w:r>
        <w:t>щал</w:t>
      </w:r>
      <w:proofErr w:type="spellEnd"/>
      <w:r>
        <w:t xml:space="preserve">?» («кто?»). </w:t>
      </w:r>
    </w:p>
    <w:p w14:paraId="3E09A177" w14:textId="77777777" w:rsidR="004E38D3" w:rsidRDefault="00C1131D">
      <w:pPr>
        <w:ind w:left="9" w:right="11" w:firstLine="708"/>
      </w:pPr>
      <w:r>
        <w:t>Слова, отвечающие на вопросы «</w:t>
      </w:r>
      <w:proofErr w:type="spellStart"/>
      <w:r>
        <w:t>кинав</w:t>
      </w:r>
      <w:proofErr w:type="spellEnd"/>
      <w:r>
        <w:t>?» («какой?»), «</w:t>
      </w:r>
      <w:proofErr w:type="spellStart"/>
      <w:r>
        <w:t>кинай</w:t>
      </w:r>
      <w:proofErr w:type="spellEnd"/>
      <w:r>
        <w:t>?» («какая?»), «</w:t>
      </w:r>
      <w:proofErr w:type="spellStart"/>
      <w:r>
        <w:t>кинаб</w:t>
      </w:r>
      <w:proofErr w:type="spellEnd"/>
      <w:r>
        <w:t>?» («какой?», «какая?»), «</w:t>
      </w:r>
      <w:proofErr w:type="spellStart"/>
      <w:r>
        <w:t>кинал</w:t>
      </w:r>
      <w:proofErr w:type="spellEnd"/>
      <w:r>
        <w:t>?» (какие?»).</w:t>
      </w:r>
      <w:r>
        <w:rPr>
          <w:b/>
        </w:rPr>
        <w:t xml:space="preserve"> </w:t>
      </w:r>
    </w:p>
    <w:p w14:paraId="128423AE" w14:textId="77777777" w:rsidR="004E38D3" w:rsidRDefault="00C1131D">
      <w:pPr>
        <w:ind w:left="9" w:right="11" w:firstLine="708"/>
      </w:pPr>
      <w:r>
        <w:t>Слова, отвечающие на вопросы «</w:t>
      </w:r>
      <w:proofErr w:type="spellStart"/>
      <w:r>
        <w:t>щиб</w:t>
      </w:r>
      <w:proofErr w:type="spellEnd"/>
      <w:r>
        <w:t xml:space="preserve"> </w:t>
      </w:r>
      <w:proofErr w:type="spellStart"/>
      <w:r>
        <w:t>гьабураб</w:t>
      </w:r>
      <w:proofErr w:type="spellEnd"/>
      <w:r>
        <w:t>?» («что делал?»), «</w:t>
      </w:r>
      <w:proofErr w:type="spellStart"/>
      <w:r>
        <w:t>щиб</w:t>
      </w:r>
      <w:proofErr w:type="spellEnd"/>
      <w:r>
        <w:t xml:space="preserve"> </w:t>
      </w:r>
      <w:proofErr w:type="spellStart"/>
      <w:r>
        <w:t>лъугьараб</w:t>
      </w:r>
      <w:proofErr w:type="spellEnd"/>
      <w:r>
        <w:t>?» («что случилось?»), «</w:t>
      </w:r>
      <w:proofErr w:type="spellStart"/>
      <w:r>
        <w:t>щиб</w:t>
      </w:r>
      <w:proofErr w:type="spellEnd"/>
      <w:r>
        <w:t xml:space="preserve"> </w:t>
      </w:r>
      <w:proofErr w:type="spellStart"/>
      <w:r>
        <w:t>гьабизе</w:t>
      </w:r>
      <w:proofErr w:type="spellEnd"/>
      <w:r>
        <w:t xml:space="preserve"> </w:t>
      </w:r>
      <w:proofErr w:type="spellStart"/>
      <w:r>
        <w:t>бугеб</w:t>
      </w:r>
      <w:proofErr w:type="spellEnd"/>
      <w:r>
        <w:t>?» («что будет делать?»), «</w:t>
      </w:r>
      <w:proofErr w:type="spellStart"/>
      <w:r>
        <w:t>щиб</w:t>
      </w:r>
      <w:proofErr w:type="spellEnd"/>
      <w:r>
        <w:t xml:space="preserve"> </w:t>
      </w:r>
      <w:proofErr w:type="spellStart"/>
      <w:r>
        <w:t>гьабулеб</w:t>
      </w:r>
      <w:proofErr w:type="spellEnd"/>
      <w:r>
        <w:t xml:space="preserve"> </w:t>
      </w:r>
      <w:proofErr w:type="spellStart"/>
      <w:r>
        <w:t>бугеб</w:t>
      </w:r>
      <w:proofErr w:type="spellEnd"/>
      <w:r>
        <w:t>?» (что делает?»).</w:t>
      </w:r>
      <w:r>
        <w:rPr>
          <w:b/>
        </w:rPr>
        <w:t xml:space="preserve"> </w:t>
      </w:r>
    </w:p>
    <w:p w14:paraId="72598EB1" w14:textId="77777777" w:rsidR="004E38D3" w:rsidRDefault="00C1131D">
      <w:pPr>
        <w:spacing w:after="132" w:line="259" w:lineRule="auto"/>
        <w:ind w:left="718" w:right="11"/>
      </w:pPr>
      <w:r>
        <w:t xml:space="preserve">24.8. Содержание обучения во 2 классе. </w:t>
      </w:r>
    </w:p>
    <w:p w14:paraId="70C41D40" w14:textId="77777777" w:rsidR="004E38D3" w:rsidRDefault="00C1131D">
      <w:pPr>
        <w:spacing w:after="133" w:line="259" w:lineRule="auto"/>
        <w:ind w:left="718" w:right="11"/>
      </w:pPr>
      <w:r>
        <w:t>24.8.1. Слово, предложение, текст.</w:t>
      </w:r>
      <w:r>
        <w:rPr>
          <w:b/>
        </w:rPr>
        <w:t xml:space="preserve"> </w:t>
      </w:r>
    </w:p>
    <w:p w14:paraId="2EA31151" w14:textId="77777777" w:rsidR="004E38D3" w:rsidRDefault="00C1131D">
      <w:pPr>
        <w:ind w:left="9" w:right="11" w:firstLine="708"/>
      </w:pPr>
      <w:r>
        <w:t xml:space="preserve">Слово – единица речи. Связь слов в предложении, связь предложений в тексте. Предложение и текст – единицы речи. Основные функции предложений в речи. </w:t>
      </w:r>
    </w:p>
    <w:p w14:paraId="40DC2E03" w14:textId="77777777" w:rsidR="004E38D3" w:rsidRDefault="00C1131D">
      <w:pPr>
        <w:spacing w:after="131" w:line="259" w:lineRule="auto"/>
        <w:ind w:left="19" w:right="11"/>
      </w:pPr>
      <w:r>
        <w:t xml:space="preserve">Текст – единица речи. </w:t>
      </w:r>
    </w:p>
    <w:p w14:paraId="59DDFDE8" w14:textId="77777777" w:rsidR="004E38D3" w:rsidRDefault="00C1131D">
      <w:pPr>
        <w:spacing w:after="133" w:line="259" w:lineRule="auto"/>
        <w:ind w:left="718" w:right="11"/>
      </w:pPr>
      <w:r>
        <w:t xml:space="preserve">24.8.2. Фонетика.  </w:t>
      </w:r>
    </w:p>
    <w:p w14:paraId="34629ECC" w14:textId="77777777" w:rsidR="004E38D3" w:rsidRDefault="00C1131D">
      <w:pPr>
        <w:ind w:left="9" w:right="11" w:firstLine="708"/>
      </w:pPr>
      <w:r>
        <w:t xml:space="preserve">Звуки и буквы. Гласные звуки и буквы. Согласные звуки и буквы. Буквы «е», «ѐ», «ю», «я». Согласный звук [й] и буква «й». </w:t>
      </w:r>
    </w:p>
    <w:p w14:paraId="4672D911" w14:textId="77777777" w:rsidR="004E38D3" w:rsidRDefault="00C1131D">
      <w:pPr>
        <w:ind w:left="9" w:right="11" w:firstLine="708"/>
      </w:pPr>
      <w:r>
        <w:t>Аварские специфические согласные буквы «</w:t>
      </w:r>
      <w:proofErr w:type="spellStart"/>
      <w:r>
        <w:t>гь</w:t>
      </w:r>
      <w:proofErr w:type="spellEnd"/>
      <w:r>
        <w:t>», «</w:t>
      </w:r>
      <w:proofErr w:type="spellStart"/>
      <w:r>
        <w:t>гъ</w:t>
      </w:r>
      <w:proofErr w:type="spellEnd"/>
      <w:r>
        <w:t>», «</w:t>
      </w:r>
      <w:proofErr w:type="spellStart"/>
      <w:r>
        <w:t>гI</w:t>
      </w:r>
      <w:proofErr w:type="spellEnd"/>
      <w:r>
        <w:t>», «</w:t>
      </w:r>
      <w:proofErr w:type="spellStart"/>
      <w:r>
        <w:t>кь</w:t>
      </w:r>
      <w:proofErr w:type="spellEnd"/>
      <w:r>
        <w:t>», «</w:t>
      </w:r>
      <w:proofErr w:type="spellStart"/>
      <w:r>
        <w:t>къ</w:t>
      </w:r>
      <w:proofErr w:type="spellEnd"/>
      <w:r>
        <w:t>», «</w:t>
      </w:r>
      <w:proofErr w:type="spellStart"/>
      <w:r>
        <w:t>кI</w:t>
      </w:r>
      <w:proofErr w:type="spellEnd"/>
      <w:r>
        <w:t>», «</w:t>
      </w:r>
      <w:proofErr w:type="spellStart"/>
      <w:r>
        <w:t>лъ</w:t>
      </w:r>
      <w:proofErr w:type="spellEnd"/>
      <w:r>
        <w:t>», «</w:t>
      </w:r>
      <w:proofErr w:type="spellStart"/>
      <w:r>
        <w:t>тI</w:t>
      </w:r>
      <w:proofErr w:type="spellEnd"/>
      <w:r>
        <w:t>», «</w:t>
      </w:r>
      <w:proofErr w:type="spellStart"/>
      <w:r>
        <w:t>хь</w:t>
      </w:r>
      <w:proofErr w:type="spellEnd"/>
      <w:r>
        <w:t>», «</w:t>
      </w:r>
      <w:proofErr w:type="spellStart"/>
      <w:r>
        <w:t>хъ</w:t>
      </w:r>
      <w:proofErr w:type="spellEnd"/>
      <w:r>
        <w:t>», «</w:t>
      </w:r>
      <w:proofErr w:type="spellStart"/>
      <w:r>
        <w:t>хI</w:t>
      </w:r>
      <w:proofErr w:type="spellEnd"/>
      <w:r>
        <w:t>», «</w:t>
      </w:r>
      <w:proofErr w:type="spellStart"/>
      <w:r>
        <w:t>чI</w:t>
      </w:r>
      <w:proofErr w:type="spellEnd"/>
      <w:r>
        <w:t>», «</w:t>
      </w:r>
      <w:proofErr w:type="spellStart"/>
      <w:r>
        <w:t>цI</w:t>
      </w:r>
      <w:proofErr w:type="spellEnd"/>
      <w:r>
        <w:t xml:space="preserve">» и звуки, их обозначающие. </w:t>
      </w:r>
    </w:p>
    <w:p w14:paraId="3EFE3CAA" w14:textId="77777777" w:rsidR="004E38D3" w:rsidRDefault="00C1131D">
      <w:pPr>
        <w:spacing w:after="133" w:line="259" w:lineRule="auto"/>
        <w:ind w:left="718" w:right="11"/>
      </w:pPr>
      <w:r>
        <w:t xml:space="preserve">Буквы «ш», «щ» и звуки, их обозначающие. </w:t>
      </w:r>
    </w:p>
    <w:p w14:paraId="3A6A1748" w14:textId="77777777" w:rsidR="004E38D3" w:rsidRDefault="00C1131D">
      <w:pPr>
        <w:spacing w:line="361" w:lineRule="auto"/>
        <w:ind w:left="9" w:right="6" w:firstLine="708"/>
        <w:jc w:val="left"/>
      </w:pPr>
      <w:proofErr w:type="spellStart"/>
      <w:r>
        <w:t>Геминаты</w:t>
      </w:r>
      <w:proofErr w:type="spellEnd"/>
      <w:r>
        <w:t>. Согласные звуки [</w:t>
      </w:r>
      <w:proofErr w:type="spellStart"/>
      <w:r>
        <w:t>кк</w:t>
      </w:r>
      <w:proofErr w:type="spellEnd"/>
      <w:r>
        <w:t>], [</w:t>
      </w:r>
      <w:proofErr w:type="spellStart"/>
      <w:r>
        <w:t>кIкI</w:t>
      </w:r>
      <w:proofErr w:type="spellEnd"/>
      <w:r>
        <w:t>], [</w:t>
      </w:r>
      <w:proofErr w:type="spellStart"/>
      <w:r>
        <w:t>чч</w:t>
      </w:r>
      <w:proofErr w:type="spellEnd"/>
      <w:r>
        <w:t>]. Согласный звук [</w:t>
      </w:r>
      <w:proofErr w:type="spellStart"/>
      <w:r>
        <w:t>чIчI</w:t>
      </w:r>
      <w:proofErr w:type="spellEnd"/>
      <w:r>
        <w:t>]. Согласный звук [сс]. Согласный звук [</w:t>
      </w:r>
      <w:proofErr w:type="spellStart"/>
      <w:r>
        <w:t>хх</w:t>
      </w:r>
      <w:proofErr w:type="spellEnd"/>
      <w:r>
        <w:t>]. Согласный звук [</w:t>
      </w:r>
      <w:proofErr w:type="spellStart"/>
      <w:r>
        <w:t>цц</w:t>
      </w:r>
      <w:proofErr w:type="spellEnd"/>
      <w:r>
        <w:t>]. Согласный звук [</w:t>
      </w:r>
      <w:proofErr w:type="spellStart"/>
      <w:r>
        <w:t>цIцI</w:t>
      </w:r>
      <w:proofErr w:type="spellEnd"/>
      <w:r>
        <w:t>]. Согласный звук [</w:t>
      </w:r>
      <w:proofErr w:type="spellStart"/>
      <w:r>
        <w:t>лълъ</w:t>
      </w:r>
      <w:proofErr w:type="spellEnd"/>
      <w:r>
        <w:t xml:space="preserve">]. </w:t>
      </w:r>
    </w:p>
    <w:p w14:paraId="130BF09D" w14:textId="77777777" w:rsidR="004E38D3" w:rsidRDefault="00C1131D">
      <w:pPr>
        <w:ind w:left="9" w:right="11" w:firstLine="708"/>
      </w:pPr>
      <w:r>
        <w:t>Лабиализованные согласные звуки: [</w:t>
      </w:r>
      <w:proofErr w:type="spellStart"/>
      <w:r>
        <w:t>гв</w:t>
      </w:r>
      <w:proofErr w:type="spellEnd"/>
      <w:r>
        <w:t>], [</w:t>
      </w:r>
      <w:proofErr w:type="spellStart"/>
      <w:r>
        <w:t>гъв</w:t>
      </w:r>
      <w:proofErr w:type="spellEnd"/>
      <w:r>
        <w:t>], [кв], [</w:t>
      </w:r>
      <w:proofErr w:type="spellStart"/>
      <w:r>
        <w:t>кIв</w:t>
      </w:r>
      <w:proofErr w:type="spellEnd"/>
      <w:r>
        <w:t>], [</w:t>
      </w:r>
      <w:proofErr w:type="spellStart"/>
      <w:r>
        <w:t>къв</w:t>
      </w:r>
      <w:proofErr w:type="spellEnd"/>
      <w:r>
        <w:t>], [</w:t>
      </w:r>
      <w:proofErr w:type="spellStart"/>
      <w:r>
        <w:t>кьв</w:t>
      </w:r>
      <w:proofErr w:type="spellEnd"/>
      <w:r>
        <w:t>], [</w:t>
      </w:r>
      <w:proofErr w:type="spellStart"/>
      <w:r>
        <w:t>св</w:t>
      </w:r>
      <w:proofErr w:type="spellEnd"/>
      <w:r>
        <w:t>], [</w:t>
      </w:r>
      <w:proofErr w:type="spellStart"/>
      <w:r>
        <w:t>цIв</w:t>
      </w:r>
      <w:proofErr w:type="spellEnd"/>
      <w:r>
        <w:t>], [</w:t>
      </w:r>
      <w:proofErr w:type="spellStart"/>
      <w:r>
        <w:t>цв</w:t>
      </w:r>
      <w:proofErr w:type="spellEnd"/>
      <w:r>
        <w:t>], [</w:t>
      </w:r>
      <w:proofErr w:type="spellStart"/>
      <w:r>
        <w:t>чв</w:t>
      </w:r>
      <w:proofErr w:type="spellEnd"/>
      <w:r>
        <w:t>], [</w:t>
      </w:r>
      <w:proofErr w:type="spellStart"/>
      <w:r>
        <w:t>чIв</w:t>
      </w:r>
      <w:proofErr w:type="spellEnd"/>
      <w:r>
        <w:t>], [</w:t>
      </w:r>
      <w:proofErr w:type="spellStart"/>
      <w:r>
        <w:t>хв</w:t>
      </w:r>
      <w:proofErr w:type="spellEnd"/>
      <w:r>
        <w:t>], [</w:t>
      </w:r>
      <w:proofErr w:type="spellStart"/>
      <w:r>
        <w:t>хъв</w:t>
      </w:r>
      <w:proofErr w:type="spellEnd"/>
      <w:r>
        <w:t>], [</w:t>
      </w:r>
      <w:proofErr w:type="spellStart"/>
      <w:r>
        <w:t>щв</w:t>
      </w:r>
      <w:proofErr w:type="spellEnd"/>
      <w:r>
        <w:t xml:space="preserve">] и другие. </w:t>
      </w:r>
    </w:p>
    <w:p w14:paraId="4C1A6724" w14:textId="77777777" w:rsidR="004E38D3" w:rsidRDefault="00C1131D">
      <w:pPr>
        <w:spacing w:after="131" w:line="259" w:lineRule="auto"/>
        <w:ind w:left="718" w:right="11"/>
      </w:pPr>
      <w:r>
        <w:t xml:space="preserve">Функция букв «ъ», «ь» в слове. </w:t>
      </w:r>
    </w:p>
    <w:p w14:paraId="2BF39B15" w14:textId="77777777" w:rsidR="004E38D3" w:rsidRDefault="00C1131D">
      <w:pPr>
        <w:spacing w:after="131" w:line="259" w:lineRule="auto"/>
        <w:ind w:left="718" w:right="11"/>
      </w:pPr>
      <w:r>
        <w:lastRenderedPageBreak/>
        <w:t xml:space="preserve">Ударение. Функция ударения. </w:t>
      </w:r>
    </w:p>
    <w:p w14:paraId="3B9147A6" w14:textId="77777777" w:rsidR="004E38D3" w:rsidRDefault="00C1131D">
      <w:pPr>
        <w:spacing w:after="133" w:line="259" w:lineRule="auto"/>
        <w:ind w:left="718" w:right="11"/>
      </w:pPr>
      <w:r>
        <w:t xml:space="preserve">Алфавит, функция алфавита в жизни людей. </w:t>
      </w:r>
    </w:p>
    <w:p w14:paraId="4F768F09" w14:textId="77777777" w:rsidR="004E38D3" w:rsidRDefault="00C1131D">
      <w:pPr>
        <w:spacing w:after="131" w:line="259" w:lineRule="auto"/>
        <w:ind w:left="718" w:right="11"/>
      </w:pPr>
      <w:r>
        <w:t xml:space="preserve">Слог, количество слогов в слове, правила переноса слов. </w:t>
      </w:r>
    </w:p>
    <w:p w14:paraId="125A1D0C" w14:textId="77777777" w:rsidR="004E38D3" w:rsidRDefault="00C1131D">
      <w:pPr>
        <w:spacing w:after="131" w:line="259" w:lineRule="auto"/>
        <w:ind w:left="718" w:right="11"/>
      </w:pPr>
      <w:r>
        <w:t xml:space="preserve">24.8.3. Речь. </w:t>
      </w:r>
    </w:p>
    <w:p w14:paraId="2619017E" w14:textId="77777777" w:rsidR="004E38D3" w:rsidRDefault="00C1131D">
      <w:pPr>
        <w:ind w:left="9" w:right="11" w:firstLine="708"/>
      </w:pPr>
      <w:r>
        <w:t xml:space="preserve">Речь. Речь устная и письменная. Тема текста, последовательность предложений в тексте. Знаки в конце предложения. </w:t>
      </w:r>
    </w:p>
    <w:p w14:paraId="285B1817" w14:textId="77777777" w:rsidR="004E38D3" w:rsidRDefault="00C1131D">
      <w:pPr>
        <w:spacing w:after="134" w:line="259" w:lineRule="auto"/>
        <w:ind w:left="718" w:right="11"/>
      </w:pPr>
      <w:r>
        <w:t xml:space="preserve">24.8.4. Предложение и текст. </w:t>
      </w:r>
    </w:p>
    <w:p w14:paraId="49B7F19D" w14:textId="77777777" w:rsidR="004E38D3" w:rsidRDefault="00C1131D">
      <w:pPr>
        <w:ind w:left="9" w:right="11" w:firstLine="708"/>
      </w:pPr>
      <w:r>
        <w:t xml:space="preserve">Текст, признаки текста, смысловое единство предложений в тексте, заглавие текста. План текста. Типы текстов: описание, повествование, рассуждение. </w:t>
      </w:r>
    </w:p>
    <w:p w14:paraId="30BCE3E9" w14:textId="77777777" w:rsidR="004E38D3" w:rsidRDefault="00C1131D">
      <w:pPr>
        <w:spacing w:after="131" w:line="259" w:lineRule="auto"/>
        <w:ind w:left="718" w:right="11"/>
      </w:pPr>
      <w:r>
        <w:t xml:space="preserve">24.8.5. Части речи. </w:t>
      </w:r>
    </w:p>
    <w:p w14:paraId="59802D3F" w14:textId="77777777" w:rsidR="004E38D3" w:rsidRDefault="00C1131D">
      <w:pPr>
        <w:ind w:left="9" w:right="11" w:firstLine="708"/>
      </w:pPr>
      <w:r>
        <w:t xml:space="preserve">Имя существительное. Собственные и нарицательные существительные. Прописная буква в именах, фамилиях людей. Прописная буква в кличках животных. Прописная буква в названиях местностей. </w:t>
      </w:r>
    </w:p>
    <w:p w14:paraId="2554AE4B" w14:textId="77777777" w:rsidR="004E38D3" w:rsidRDefault="00C1131D">
      <w:pPr>
        <w:ind w:left="9" w:right="11" w:firstLine="708"/>
      </w:pPr>
      <w:r>
        <w:t xml:space="preserve">Имя прилагательное, его значение, признаки, использование в речи; формы единственного и множественного числа; прилагательные, близкие и противоположные по значению (синонимы, антонимы). </w:t>
      </w:r>
    </w:p>
    <w:p w14:paraId="3CAF3602" w14:textId="77777777" w:rsidR="004E38D3" w:rsidRDefault="00C1131D">
      <w:pPr>
        <w:ind w:left="9" w:right="11" w:firstLine="708"/>
      </w:pPr>
      <w:r>
        <w:t xml:space="preserve">Глагол, его значение, признаки, использование в речи. Употребление глаголов в форме единственного и множественного числа; формы настоящего, общего, прошедшего и будущего времени глаголов. Глаголы, близкие и противоположные по значению (синонимы, антонимы). </w:t>
      </w:r>
    </w:p>
    <w:p w14:paraId="28B7BE80" w14:textId="77777777" w:rsidR="004E38D3" w:rsidRDefault="00C1131D">
      <w:pPr>
        <w:spacing w:after="131" w:line="259" w:lineRule="auto"/>
        <w:ind w:left="718" w:right="11"/>
      </w:pPr>
      <w:r>
        <w:t xml:space="preserve">24.8.6. Развитие речи. </w:t>
      </w:r>
    </w:p>
    <w:p w14:paraId="2C13EAD3" w14:textId="77777777" w:rsidR="004E38D3" w:rsidRDefault="00C1131D">
      <w:pPr>
        <w:ind w:left="9" w:right="11" w:firstLine="708"/>
      </w:pPr>
      <w:r>
        <w:t xml:space="preserve">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 </w:t>
      </w:r>
    </w:p>
    <w:p w14:paraId="13246E95" w14:textId="77777777" w:rsidR="004E38D3" w:rsidRDefault="00C1131D">
      <w:pPr>
        <w:spacing w:after="136" w:line="259" w:lineRule="auto"/>
        <w:ind w:left="19" w:right="109"/>
        <w:jc w:val="right"/>
      </w:pPr>
      <w:r>
        <w:t xml:space="preserve">Умение вести разговор. Практическое овладение диалогической формой речи. </w:t>
      </w:r>
    </w:p>
    <w:p w14:paraId="77B2FA01" w14:textId="77777777" w:rsidR="004E38D3" w:rsidRDefault="00C1131D">
      <w:pPr>
        <w:ind w:left="9" w:right="11" w:firstLine="708"/>
      </w:pPr>
      <w:r>
        <w:t xml:space="preserve">Текст. Признаки текста (смысловое единство предложений в тексте, последовательность предложений в тексте, выражение в тексте законченной мысли). </w:t>
      </w:r>
    </w:p>
    <w:p w14:paraId="282DFB31" w14:textId="77777777" w:rsidR="004E38D3" w:rsidRDefault="00C1131D">
      <w:pPr>
        <w:ind w:left="9" w:right="11" w:firstLine="708"/>
      </w:pPr>
      <w:r>
        <w:t xml:space="preserve">Тема текста. Основная мысль текста. Заглавие текста. Подбор заголовков к предложенным текстам. Последовательность частей текста (абзацев).  </w:t>
      </w:r>
    </w:p>
    <w:p w14:paraId="070A3FFA" w14:textId="77777777" w:rsidR="004E38D3" w:rsidRDefault="00C1131D">
      <w:pPr>
        <w:ind w:left="9" w:right="11" w:firstLine="708"/>
      </w:pPr>
      <w:r>
        <w:lastRenderedPageBreak/>
        <w:t xml:space="preserve">Типы текстов: описание, повествование, рассуждение, их особенности (первичное ознакомление). </w:t>
      </w:r>
    </w:p>
    <w:p w14:paraId="2F44FDA3" w14:textId="77777777" w:rsidR="004E38D3" w:rsidRDefault="00C1131D">
      <w:pPr>
        <w:ind w:left="9" w:right="11" w:firstLine="708"/>
      </w:pPr>
      <w:r>
        <w:t xml:space="preserve">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 </w:t>
      </w:r>
    </w:p>
    <w:p w14:paraId="04C32950" w14:textId="77777777" w:rsidR="004E38D3" w:rsidRDefault="00C1131D">
      <w:pPr>
        <w:ind w:left="9" w:right="11" w:firstLine="708"/>
      </w:pPr>
      <w:r>
        <w:t xml:space="preserve">Подробное изложение повествовательного текста </w:t>
      </w:r>
      <w:proofErr w:type="spellStart"/>
      <w:r>
        <w:t>объѐмом</w:t>
      </w:r>
      <w:proofErr w:type="spellEnd"/>
      <w:r>
        <w:t xml:space="preserve"> 30–35 слов с использованием вопросов. </w:t>
      </w:r>
    </w:p>
    <w:p w14:paraId="4E14A666" w14:textId="77777777" w:rsidR="004E38D3" w:rsidRDefault="00C1131D">
      <w:pPr>
        <w:ind w:left="9" w:right="11" w:firstLine="708"/>
      </w:pPr>
      <w:r>
        <w:t xml:space="preserve">Составление устного рассказа по репродукции картины. Составление устного рассказа по личным наблюдениям и вопросам. </w:t>
      </w:r>
    </w:p>
    <w:p w14:paraId="094063B6" w14:textId="77777777" w:rsidR="004E38D3" w:rsidRDefault="00C1131D">
      <w:pPr>
        <w:spacing w:after="131" w:line="259" w:lineRule="auto"/>
        <w:ind w:left="718" w:right="11"/>
      </w:pPr>
      <w:r>
        <w:t xml:space="preserve">24.9. Содержание обучения в 3 классе. </w:t>
      </w:r>
    </w:p>
    <w:p w14:paraId="063DE9A1" w14:textId="77777777" w:rsidR="004E38D3" w:rsidRDefault="00C1131D">
      <w:pPr>
        <w:spacing w:after="131" w:line="259" w:lineRule="auto"/>
        <w:ind w:left="718" w:right="11"/>
      </w:pPr>
      <w:r>
        <w:t>24.9.1. Повторение изученного во 2 классе.</w:t>
      </w:r>
      <w:r>
        <w:rPr>
          <w:b/>
        </w:rPr>
        <w:t xml:space="preserve"> </w:t>
      </w:r>
    </w:p>
    <w:p w14:paraId="103874EC" w14:textId="77777777" w:rsidR="004E38D3" w:rsidRDefault="00C1131D">
      <w:pPr>
        <w:ind w:left="9" w:right="11" w:firstLine="708"/>
      </w:pPr>
      <w:r>
        <w:t xml:space="preserve">Слово, предложение, текст – единицы языка и речи. Слова, обозначающие предмет, признак и действия. </w:t>
      </w:r>
    </w:p>
    <w:p w14:paraId="60EA3462" w14:textId="77777777" w:rsidR="004E38D3" w:rsidRDefault="00C1131D">
      <w:pPr>
        <w:ind w:left="9" w:right="11" w:firstLine="708"/>
      </w:pPr>
      <w:r>
        <w:t xml:space="preserve">Роль предложений в речи. Текст, структурные части текста, связь между структурными частями текста.  </w:t>
      </w:r>
    </w:p>
    <w:p w14:paraId="13E88BB7" w14:textId="77777777" w:rsidR="004E38D3" w:rsidRDefault="00C1131D">
      <w:pPr>
        <w:ind w:left="9" w:right="11" w:firstLine="708"/>
      </w:pPr>
      <w:r>
        <w:t xml:space="preserve">Звуки и буквы, гласные и согласные звуки; слогообразующая роль гласных звуков. Гласные букв «е», «ѐ», «ю», «я». </w:t>
      </w:r>
      <w:proofErr w:type="spellStart"/>
      <w:r>
        <w:t>Геминаты</w:t>
      </w:r>
      <w:proofErr w:type="spellEnd"/>
      <w:r>
        <w:t xml:space="preserve"> и лабиализованные звуки. </w:t>
      </w:r>
    </w:p>
    <w:p w14:paraId="5B44A579" w14:textId="77777777" w:rsidR="004E38D3" w:rsidRDefault="00C1131D">
      <w:pPr>
        <w:spacing w:after="131" w:line="259" w:lineRule="auto"/>
        <w:ind w:left="718" w:right="11"/>
      </w:pPr>
      <w:r>
        <w:t xml:space="preserve">24.9.2. Предложение. Словосочетание. </w:t>
      </w:r>
    </w:p>
    <w:p w14:paraId="738D036C" w14:textId="77777777" w:rsidR="004E38D3" w:rsidRDefault="00C1131D">
      <w:pPr>
        <w:ind w:left="9" w:right="11" w:firstLine="708"/>
      </w:pPr>
      <w:r>
        <w:t xml:space="preserve">Предложение. Виды предложений по цели высказывания (повествовательные, вопросительные и побудительные), виды предложений по эмоциональной окраске (восклицательные). </w:t>
      </w:r>
    </w:p>
    <w:p w14:paraId="03C938BB" w14:textId="77777777" w:rsidR="004E38D3" w:rsidRDefault="00C1131D">
      <w:pPr>
        <w:spacing w:after="131" w:line="259" w:lineRule="auto"/>
        <w:ind w:left="718" w:right="11"/>
      </w:pPr>
      <w:r>
        <w:t xml:space="preserve">Главные члены предложения. Подлежащее, сказуемое и прямое дополнение. </w:t>
      </w:r>
    </w:p>
    <w:p w14:paraId="59920006" w14:textId="77777777" w:rsidR="004E38D3" w:rsidRDefault="00C1131D">
      <w:pPr>
        <w:spacing w:after="131" w:line="259" w:lineRule="auto"/>
        <w:ind w:left="718" w:right="11"/>
      </w:pPr>
      <w:r>
        <w:t xml:space="preserve">Второстепенные члены предложения (без терминов, по вопросам).  </w:t>
      </w:r>
    </w:p>
    <w:p w14:paraId="5117D8D2" w14:textId="77777777" w:rsidR="004E38D3" w:rsidRDefault="00C1131D">
      <w:pPr>
        <w:spacing w:after="131" w:line="259" w:lineRule="auto"/>
        <w:ind w:left="718" w:right="11"/>
      </w:pPr>
      <w:r>
        <w:t xml:space="preserve">Связь слов в предложении.  </w:t>
      </w:r>
    </w:p>
    <w:p w14:paraId="1AE5C6AF" w14:textId="77777777" w:rsidR="004E38D3" w:rsidRDefault="00C1131D">
      <w:pPr>
        <w:ind w:left="9" w:right="11" w:firstLine="708"/>
      </w:pPr>
      <w:r>
        <w:t xml:space="preserve">Предложения </w:t>
      </w:r>
      <w:proofErr w:type="spellStart"/>
      <w:r>
        <w:t>распространѐнные</w:t>
      </w:r>
      <w:proofErr w:type="spellEnd"/>
      <w:r>
        <w:t xml:space="preserve"> и </w:t>
      </w:r>
      <w:proofErr w:type="spellStart"/>
      <w:r>
        <w:t>нераспространѐнные</w:t>
      </w:r>
      <w:proofErr w:type="spellEnd"/>
      <w:r>
        <w:t xml:space="preserve">. Знаки препинания в конце предложения. Простое и сложное предложение (ознакомление). </w:t>
      </w:r>
    </w:p>
    <w:p w14:paraId="7C03EB9B" w14:textId="77777777" w:rsidR="004E38D3" w:rsidRDefault="00C1131D">
      <w:pPr>
        <w:spacing w:after="131" w:line="259" w:lineRule="auto"/>
        <w:ind w:left="718" w:right="11"/>
      </w:pPr>
      <w:r>
        <w:t xml:space="preserve">Словосочетание. </w:t>
      </w:r>
    </w:p>
    <w:p w14:paraId="3D7296D0" w14:textId="77777777" w:rsidR="004E38D3" w:rsidRDefault="00C1131D">
      <w:pPr>
        <w:spacing w:after="131" w:line="259" w:lineRule="auto"/>
        <w:ind w:left="718" w:right="11"/>
      </w:pPr>
      <w:r>
        <w:t xml:space="preserve">24.9.3. Состав слова. </w:t>
      </w:r>
    </w:p>
    <w:p w14:paraId="70108CFD" w14:textId="77777777" w:rsidR="004E38D3" w:rsidRDefault="00C1131D">
      <w:pPr>
        <w:spacing w:after="134" w:line="259" w:lineRule="auto"/>
        <w:ind w:left="718" w:right="11"/>
      </w:pPr>
      <w:r>
        <w:t xml:space="preserve">Однокоренные слова. Корень. Окончание слова. Основа слова. Суффикс. </w:t>
      </w:r>
    </w:p>
    <w:p w14:paraId="45FDC789" w14:textId="77777777" w:rsidR="004E38D3" w:rsidRDefault="00C1131D">
      <w:pPr>
        <w:spacing w:after="131" w:line="259" w:lineRule="auto"/>
        <w:ind w:left="19" w:right="11"/>
      </w:pPr>
      <w:r>
        <w:t xml:space="preserve">Чередование согласных и гласных звуков в основе слов (ознакомление). </w:t>
      </w:r>
    </w:p>
    <w:p w14:paraId="33DCB5E7" w14:textId="77777777" w:rsidR="004E38D3" w:rsidRDefault="00C1131D">
      <w:pPr>
        <w:spacing w:after="131" w:line="259" w:lineRule="auto"/>
        <w:ind w:left="718" w:right="11"/>
      </w:pPr>
      <w:r>
        <w:lastRenderedPageBreak/>
        <w:t xml:space="preserve">24.9.4. Лексика. </w:t>
      </w:r>
    </w:p>
    <w:p w14:paraId="353B1E4F" w14:textId="77777777" w:rsidR="004E38D3" w:rsidRDefault="00C1131D">
      <w:pPr>
        <w:ind w:left="9" w:right="11" w:firstLine="708"/>
      </w:pPr>
      <w:r>
        <w:t xml:space="preserve">Лексическое значение слова. Многозначность слова. Прямое и переносное значение слова (ознакомление). Синонимы. Антонимы. </w:t>
      </w:r>
    </w:p>
    <w:p w14:paraId="380689CD" w14:textId="77777777" w:rsidR="004E38D3" w:rsidRDefault="00C1131D">
      <w:pPr>
        <w:spacing w:after="131" w:line="259" w:lineRule="auto"/>
        <w:ind w:left="718" w:right="11"/>
      </w:pPr>
      <w:r>
        <w:t xml:space="preserve">24.9.5. Части речи.  </w:t>
      </w:r>
    </w:p>
    <w:p w14:paraId="6DE153CA" w14:textId="77777777" w:rsidR="004E38D3" w:rsidRDefault="00C1131D">
      <w:pPr>
        <w:ind w:left="9" w:right="11" w:firstLine="708"/>
      </w:pPr>
      <w:r>
        <w:t xml:space="preserve">Имя существительное: общее значение, вопросы, употребление в речи. Собственные имена существительные (фамилии, имена и отчества людей; клички; географические названия; названия журналов, газет, произведений и другие) и нарицательные. Число имени существительного. Изменение существительных по числам. Существительные, имеющие форму только единственного или только множественного числа. Грамматический класс имени существительного. Показатели грамматического класса </w:t>
      </w:r>
      <w:proofErr w:type="spellStart"/>
      <w:r>
        <w:t>имѐн</w:t>
      </w:r>
      <w:proofErr w:type="spellEnd"/>
      <w:r>
        <w:t xml:space="preserve"> существительных. Падеж существительного. Определение падежа, в котором употреблено существительное. Изменение существительных по падежам и числам. </w:t>
      </w:r>
    </w:p>
    <w:p w14:paraId="78584FCF" w14:textId="77777777" w:rsidR="004E38D3" w:rsidRDefault="00C1131D">
      <w:pPr>
        <w:ind w:left="9" w:right="11" w:firstLine="708"/>
      </w:pPr>
      <w:r>
        <w:t xml:space="preserve">Имя прилагательное: общее значение, вопросы и употребление в речи. Связь прилагательных с существительным. Имена прилагательные с прямым или переносным значением. Употребление в речи прилагательных-антонимов. </w:t>
      </w:r>
    </w:p>
    <w:p w14:paraId="6EFAB9E6" w14:textId="77777777" w:rsidR="004E38D3" w:rsidRDefault="00C1131D">
      <w:pPr>
        <w:spacing w:after="131" w:line="259" w:lineRule="auto"/>
        <w:ind w:left="19" w:right="11"/>
      </w:pPr>
      <w:r>
        <w:t xml:space="preserve">Изменение прилагательных по классам, числам. </w:t>
      </w:r>
    </w:p>
    <w:p w14:paraId="23BA9695" w14:textId="77777777" w:rsidR="004E38D3" w:rsidRDefault="00C1131D">
      <w:pPr>
        <w:ind w:left="9" w:right="11" w:firstLine="708"/>
      </w:pPr>
      <w:r>
        <w:t xml:space="preserve">Имя числительное: общее значение, вопросы и употребление в речи. Количественные и порядковые числительные и их правописание. Изменение порядковых числительных по классам. </w:t>
      </w:r>
    </w:p>
    <w:p w14:paraId="482F8681" w14:textId="77777777" w:rsidR="004E38D3" w:rsidRDefault="00C1131D">
      <w:pPr>
        <w:spacing w:after="131" w:line="259" w:lineRule="auto"/>
        <w:ind w:left="718" w:right="11"/>
      </w:pPr>
      <w:r>
        <w:t xml:space="preserve">Глагол как часть речи, его значение, глагольные вопросы. </w:t>
      </w:r>
    </w:p>
    <w:p w14:paraId="6247DB6D" w14:textId="77777777" w:rsidR="004E38D3" w:rsidRDefault="00C1131D">
      <w:pPr>
        <w:ind w:left="9" w:right="11" w:firstLine="708"/>
      </w:pPr>
      <w:r>
        <w:t xml:space="preserve">Изменение глаголов по временам: настоящее, общее, прошедшее и будущее время глаголов. </w:t>
      </w:r>
    </w:p>
    <w:p w14:paraId="79B9D942" w14:textId="77777777" w:rsidR="004E38D3" w:rsidRDefault="00C1131D">
      <w:pPr>
        <w:spacing w:after="131" w:line="259" w:lineRule="auto"/>
        <w:ind w:left="718" w:right="11"/>
      </w:pPr>
      <w:r>
        <w:t xml:space="preserve">Изменение глаголов по классам и числам. </w:t>
      </w:r>
    </w:p>
    <w:p w14:paraId="69D0B20F" w14:textId="77777777" w:rsidR="004E38D3" w:rsidRDefault="00C1131D">
      <w:pPr>
        <w:spacing w:after="133" w:line="259" w:lineRule="auto"/>
        <w:ind w:left="718" w:right="11"/>
      </w:pPr>
      <w:r>
        <w:t xml:space="preserve">Роль глаголов в предложении. </w:t>
      </w:r>
    </w:p>
    <w:p w14:paraId="064BD7AC" w14:textId="77777777" w:rsidR="004E38D3" w:rsidRDefault="00C1131D">
      <w:pPr>
        <w:spacing w:after="131" w:line="259" w:lineRule="auto"/>
        <w:ind w:left="718" w:right="11"/>
      </w:pPr>
      <w:r>
        <w:t xml:space="preserve">24.9.6. Развитие речи. </w:t>
      </w:r>
    </w:p>
    <w:p w14:paraId="269D9C61" w14:textId="77777777" w:rsidR="004E38D3" w:rsidRDefault="00C1131D">
      <w:pPr>
        <w:ind w:left="9" w:right="11" w:firstLine="708"/>
      </w:pPr>
      <w:r>
        <w:t xml:space="preserve">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w:t>
      </w:r>
    </w:p>
    <w:p w14:paraId="0785063D" w14:textId="77777777" w:rsidR="004E38D3" w:rsidRDefault="00C1131D">
      <w:pPr>
        <w:ind w:left="9" w:right="11" w:firstLine="708"/>
      </w:pPr>
      <w:r>
        <w:lastRenderedPageBreak/>
        <w:t xml:space="preserve">Текст. Составление плана текста, написание текста по заданному плану. Связь предложений в тексте с помощью личных местоимений, синонимов, союзов. Ключевые слова в тексте. Определение типов текстов (повествование, описание, рассуждение) и создание собственных текстов заданного типа. Жанр письма, объявления. Изложение текста по коллективно или самостоятельно составленному плану.  </w:t>
      </w:r>
    </w:p>
    <w:p w14:paraId="154D1333" w14:textId="77777777" w:rsidR="004E38D3" w:rsidRDefault="00C1131D">
      <w:pPr>
        <w:spacing w:after="132" w:line="259" w:lineRule="auto"/>
        <w:ind w:left="718" w:right="11"/>
      </w:pPr>
      <w:r>
        <w:t xml:space="preserve">24.10. Содержание обучения в 4 классе. </w:t>
      </w:r>
    </w:p>
    <w:p w14:paraId="48E6587A" w14:textId="77777777" w:rsidR="004E38D3" w:rsidRDefault="00C1131D">
      <w:pPr>
        <w:spacing w:line="259" w:lineRule="auto"/>
        <w:ind w:left="718" w:right="11"/>
      </w:pPr>
      <w:r>
        <w:t>24.10.1. Повторение ранее изученного.</w:t>
      </w:r>
      <w:r>
        <w:rPr>
          <w:b/>
        </w:rPr>
        <w:t xml:space="preserve"> </w:t>
      </w:r>
    </w:p>
    <w:p w14:paraId="47DD2F10" w14:textId="77777777" w:rsidR="004E38D3" w:rsidRDefault="00C1131D">
      <w:pPr>
        <w:ind w:left="9" w:right="11" w:firstLine="708"/>
      </w:pPr>
      <w:r>
        <w:t xml:space="preserve">Предложение как единица речи. Виды предложений по цели высказывания. Знаки препинания в конце предложения. Главные и второстепенные члены предложения. Связь слов в предложении. Словосочетание. </w:t>
      </w:r>
    </w:p>
    <w:p w14:paraId="0B63647D" w14:textId="77777777" w:rsidR="004E38D3" w:rsidRDefault="00C1131D">
      <w:pPr>
        <w:spacing w:after="131" w:line="259" w:lineRule="auto"/>
        <w:ind w:left="718" w:right="11"/>
      </w:pPr>
      <w:r>
        <w:t xml:space="preserve">24.10.2. Предложение. Словосочетание. </w:t>
      </w:r>
    </w:p>
    <w:p w14:paraId="7F12C38F" w14:textId="77777777" w:rsidR="004E38D3" w:rsidRDefault="00C1131D">
      <w:pPr>
        <w:spacing w:after="133" w:line="259" w:lineRule="auto"/>
        <w:ind w:left="718" w:right="11"/>
      </w:pPr>
      <w:r>
        <w:t xml:space="preserve">Предложение. Главные и второстепенные члены предложения.  </w:t>
      </w:r>
    </w:p>
    <w:p w14:paraId="0DE52EFA" w14:textId="77777777" w:rsidR="004E38D3" w:rsidRDefault="00C1131D">
      <w:pPr>
        <w:ind w:left="9" w:right="11" w:firstLine="708"/>
      </w:pPr>
      <w:r>
        <w:t xml:space="preserve">Предложения с однородными членами предложения. Знаки препинания в предложениях с однородными членами предложения.  </w:t>
      </w:r>
    </w:p>
    <w:p w14:paraId="2C47E132" w14:textId="77777777" w:rsidR="004E38D3" w:rsidRDefault="00C1131D">
      <w:pPr>
        <w:spacing w:after="132" w:line="259" w:lineRule="auto"/>
        <w:ind w:left="718" w:right="11"/>
      </w:pPr>
      <w:r>
        <w:t xml:space="preserve">Предложения с обращением. Сложное предложение (ознакомление). </w:t>
      </w:r>
    </w:p>
    <w:p w14:paraId="5C9713BA" w14:textId="77777777" w:rsidR="004E38D3" w:rsidRDefault="00C1131D">
      <w:pPr>
        <w:spacing w:after="133" w:line="259" w:lineRule="auto"/>
        <w:ind w:left="718" w:right="11"/>
      </w:pPr>
      <w:r>
        <w:t xml:space="preserve">Словосочетание. </w:t>
      </w:r>
    </w:p>
    <w:p w14:paraId="2ADCBB3C" w14:textId="77777777" w:rsidR="004E38D3" w:rsidRDefault="00C1131D">
      <w:pPr>
        <w:spacing w:after="131" w:line="259" w:lineRule="auto"/>
        <w:ind w:left="718" w:right="11"/>
      </w:pPr>
      <w:r>
        <w:t xml:space="preserve">24.10.3. Части речи.  </w:t>
      </w:r>
    </w:p>
    <w:p w14:paraId="7107BF84" w14:textId="77777777" w:rsidR="004E38D3" w:rsidRDefault="00C1131D">
      <w:pPr>
        <w:ind w:left="9" w:right="11" w:firstLine="708"/>
      </w:pPr>
      <w:r>
        <w:t xml:space="preserve">Имя существительное. Категория грамматического класса. Падежи </w:t>
      </w:r>
      <w:proofErr w:type="spellStart"/>
      <w:r>
        <w:t>имѐн</w:t>
      </w:r>
      <w:proofErr w:type="spellEnd"/>
      <w:r>
        <w:t xml:space="preserve"> существительных. Склонение </w:t>
      </w:r>
      <w:proofErr w:type="spellStart"/>
      <w:r>
        <w:t>имѐн</w:t>
      </w:r>
      <w:proofErr w:type="spellEnd"/>
      <w:r>
        <w:t xml:space="preserve"> существительных. Местные падежи (общее знакомство). </w:t>
      </w:r>
    </w:p>
    <w:p w14:paraId="514B192C" w14:textId="77777777" w:rsidR="004E38D3" w:rsidRDefault="00C1131D">
      <w:pPr>
        <w:spacing w:after="131" w:line="259" w:lineRule="auto"/>
        <w:ind w:left="718" w:right="11"/>
      </w:pPr>
      <w:r>
        <w:t xml:space="preserve">Имя прилагательное: лексическое значение, вопросы и употребление в речи. </w:t>
      </w:r>
    </w:p>
    <w:p w14:paraId="49118E51" w14:textId="77777777" w:rsidR="004E38D3" w:rsidRDefault="00C1131D">
      <w:pPr>
        <w:spacing w:after="131" w:line="259" w:lineRule="auto"/>
        <w:ind w:left="718" w:right="11"/>
      </w:pPr>
      <w:r>
        <w:t xml:space="preserve">Изменение прилагательных по классам, числам. </w:t>
      </w:r>
    </w:p>
    <w:p w14:paraId="418D9164" w14:textId="77777777" w:rsidR="004E38D3" w:rsidRDefault="00C1131D">
      <w:pPr>
        <w:spacing w:after="131" w:line="259" w:lineRule="auto"/>
        <w:ind w:left="718" w:right="11"/>
      </w:pPr>
      <w:r>
        <w:t xml:space="preserve">Склонение субстантивированных </w:t>
      </w:r>
      <w:proofErr w:type="spellStart"/>
      <w:r>
        <w:t>имѐн</w:t>
      </w:r>
      <w:proofErr w:type="spellEnd"/>
      <w:r>
        <w:t xml:space="preserve"> прилагательных. </w:t>
      </w:r>
    </w:p>
    <w:p w14:paraId="6F0F8C9B" w14:textId="77777777" w:rsidR="004E38D3" w:rsidRDefault="00C1131D">
      <w:pPr>
        <w:spacing w:after="131" w:line="259" w:lineRule="auto"/>
        <w:ind w:left="718" w:right="11"/>
      </w:pPr>
      <w:r>
        <w:t xml:space="preserve">24.10.4. Местоимения </w:t>
      </w:r>
    </w:p>
    <w:p w14:paraId="429209FF" w14:textId="77777777" w:rsidR="004E38D3" w:rsidRDefault="00C1131D">
      <w:pPr>
        <w:spacing w:after="133" w:line="259" w:lineRule="auto"/>
        <w:ind w:left="718" w:right="11"/>
      </w:pPr>
      <w:r>
        <w:t xml:space="preserve">Местоимение как часть речи. Местоимения первого, второго и третьего лица. </w:t>
      </w:r>
    </w:p>
    <w:p w14:paraId="779666DB" w14:textId="77777777" w:rsidR="004E38D3" w:rsidRDefault="00C1131D">
      <w:pPr>
        <w:spacing w:after="131" w:line="259" w:lineRule="auto"/>
        <w:ind w:left="19" w:right="11"/>
      </w:pPr>
      <w:r>
        <w:t xml:space="preserve">Употребление местоимений в речи. Изменение личных местоимений по падежам. </w:t>
      </w:r>
    </w:p>
    <w:p w14:paraId="5FF4DCFD" w14:textId="77777777" w:rsidR="004E38D3" w:rsidRDefault="00C1131D">
      <w:pPr>
        <w:ind w:left="9" w:right="11" w:firstLine="708"/>
      </w:pPr>
      <w:r>
        <w:t>Глагол как часть речи: лексическое значение глагола, глагольные вопросы. Глагольное имя (</w:t>
      </w:r>
      <w:proofErr w:type="spellStart"/>
      <w:r>
        <w:t>масдар</w:t>
      </w:r>
      <w:proofErr w:type="spellEnd"/>
      <w:r>
        <w:t xml:space="preserve">). Целевая форма глагола. Глаголы с классными показателями. Изменение глаголов по классам. </w:t>
      </w:r>
    </w:p>
    <w:p w14:paraId="4FCEB272" w14:textId="77777777" w:rsidR="004E38D3" w:rsidRDefault="00C1131D">
      <w:pPr>
        <w:ind w:left="9" w:right="11" w:firstLine="708"/>
      </w:pPr>
      <w:r>
        <w:lastRenderedPageBreak/>
        <w:t xml:space="preserve">Изменение глаголов по временам: простые глаголы прошедшего, будущего и общего времени; составные глаголы прошедшего, будущего и настоящего времени. </w:t>
      </w:r>
    </w:p>
    <w:p w14:paraId="47A0A5C4" w14:textId="77777777" w:rsidR="004E38D3" w:rsidRDefault="00C1131D">
      <w:pPr>
        <w:spacing w:after="131" w:line="259" w:lineRule="auto"/>
        <w:ind w:left="718" w:right="11"/>
      </w:pPr>
      <w:r>
        <w:t xml:space="preserve">Наречие как часть речи: лексическое значение наречия, наречные вопросы. </w:t>
      </w:r>
    </w:p>
    <w:p w14:paraId="79042EAF" w14:textId="77777777" w:rsidR="004E38D3" w:rsidRDefault="00C1131D">
      <w:pPr>
        <w:spacing w:after="133" w:line="259" w:lineRule="auto"/>
        <w:ind w:left="19" w:right="11"/>
      </w:pPr>
      <w:r>
        <w:t xml:space="preserve">Употребление наречия в речи. </w:t>
      </w:r>
    </w:p>
    <w:p w14:paraId="307FF1A7" w14:textId="77777777" w:rsidR="004E38D3" w:rsidRDefault="00C1131D">
      <w:pPr>
        <w:spacing w:after="131" w:line="259" w:lineRule="auto"/>
        <w:ind w:left="718" w:right="11"/>
      </w:pPr>
      <w:r>
        <w:t xml:space="preserve">24.10.5. Развитие речи. </w:t>
      </w:r>
    </w:p>
    <w:p w14:paraId="376653BC" w14:textId="77777777" w:rsidR="004E38D3" w:rsidRDefault="00C1131D">
      <w:pPr>
        <w:ind w:left="9" w:right="11" w:firstLine="708"/>
      </w:pPr>
      <w:r>
        <w:t xml:space="preserve">Ситуации устного и письменного общения (письмо, поздравительная открытка, объявление и другие), диалог и монолог, отражение темы текста или основной мысли в заголовке. Корректирование текстов (заданных и собственных) с </w:t>
      </w:r>
      <w:proofErr w:type="spellStart"/>
      <w:r>
        <w:t>учѐтом</w:t>
      </w:r>
      <w:proofErr w:type="spellEnd"/>
      <w:r>
        <w:t xml:space="preserve"> точности, правильности, богатства и выразительности письменной речи. </w:t>
      </w:r>
    </w:p>
    <w:p w14:paraId="6BA71262" w14:textId="77777777" w:rsidR="004E38D3" w:rsidRDefault="00C1131D">
      <w:pPr>
        <w:ind w:left="9" w:right="11" w:firstLine="708"/>
      </w:pPr>
      <w:r>
        <w:t xml:space="preserve">Изложение (подробный устный и письменный пересказ текста, выборочный устный пересказ текста). </w:t>
      </w:r>
    </w:p>
    <w:p w14:paraId="0379378F" w14:textId="77777777" w:rsidR="004E38D3" w:rsidRDefault="00C1131D">
      <w:pPr>
        <w:spacing w:after="133" w:line="259" w:lineRule="auto"/>
        <w:ind w:left="718" w:right="11"/>
      </w:pPr>
      <w:r>
        <w:t xml:space="preserve">Сочинение как вид письменной работы. </w:t>
      </w:r>
    </w:p>
    <w:p w14:paraId="5C552976" w14:textId="77777777" w:rsidR="004E38D3" w:rsidRDefault="00C1131D">
      <w:pPr>
        <w:ind w:left="9" w:right="11" w:firstLine="708"/>
      </w:pPr>
      <w:r>
        <w:t xml:space="preserve">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p>
    <w:p w14:paraId="4A247CC4" w14:textId="77777777" w:rsidR="004E38D3" w:rsidRDefault="00C1131D">
      <w:pPr>
        <w:ind w:left="9" w:right="11" w:firstLine="708"/>
      </w:pPr>
      <w:r>
        <w:t>24.11.</w:t>
      </w:r>
      <w:r>
        <w:rPr>
          <w:b/>
        </w:rPr>
        <w:t xml:space="preserve"> </w:t>
      </w:r>
      <w:r>
        <w:t xml:space="preserve">Планируемые результаты освоения программы по родному (аварскому) языку на уровне начального общего образования. </w:t>
      </w:r>
    </w:p>
    <w:p w14:paraId="74D3506E" w14:textId="77777777" w:rsidR="004E38D3" w:rsidRDefault="00C1131D">
      <w:pPr>
        <w:ind w:left="9" w:right="11" w:firstLine="708"/>
      </w:pPr>
      <w:r>
        <w:t xml:space="preserve">24.11.1. В результате изучения родного (аварского) языка на уровне начального общего образования у обучающегося будут сформированы следующие личностные результаты: </w:t>
      </w:r>
    </w:p>
    <w:p w14:paraId="69C17502" w14:textId="77777777" w:rsidR="004E38D3" w:rsidRDefault="00C1131D">
      <w:pPr>
        <w:spacing w:after="131" w:line="259" w:lineRule="auto"/>
        <w:ind w:left="718" w:right="11"/>
      </w:pPr>
      <w:r>
        <w:t xml:space="preserve">1) гражданско-патриотического воспитания: </w:t>
      </w:r>
    </w:p>
    <w:p w14:paraId="3DB2C10B" w14:textId="77777777" w:rsidR="004E38D3" w:rsidRDefault="00C1131D">
      <w:pPr>
        <w:ind w:left="9" w:right="11" w:firstLine="708"/>
      </w:pPr>
      <w:r>
        <w:t xml:space="preserve">становление ценностного отношения к своей Родине, в том числе через изучение родного (аварского) языка, являющегося частью истории и культуры </w:t>
      </w:r>
      <w:proofErr w:type="gramStart"/>
      <w:r>
        <w:t>страны;  осознание</w:t>
      </w:r>
      <w:proofErr w:type="gramEnd"/>
      <w:r>
        <w:t xml:space="preserve"> своей этнокультурной и российской гражданской идентичности, </w:t>
      </w:r>
    </w:p>
    <w:p w14:paraId="0DA48B61" w14:textId="77777777" w:rsidR="004E38D3" w:rsidRDefault="00C1131D">
      <w:pPr>
        <w:ind w:left="717" w:right="11" w:hanging="708"/>
      </w:pPr>
      <w:r>
        <w:t xml:space="preserve">понимание статуса родного (аварского) языка в Российской Федерации и в субъекте; сопричастность к прошлому, настоящему и будущему родного края, в том </w:t>
      </w:r>
    </w:p>
    <w:p w14:paraId="7C83CD8B" w14:textId="77777777" w:rsidR="004E38D3" w:rsidRDefault="00C1131D">
      <w:pPr>
        <w:ind w:left="717" w:right="4043" w:hanging="708"/>
      </w:pPr>
      <w:r>
        <w:t xml:space="preserve">числе при работе с учебными текстами; уважение к своему и другим народам России; </w:t>
      </w:r>
    </w:p>
    <w:p w14:paraId="67714E5F" w14:textId="77777777" w:rsidR="004E38D3" w:rsidRDefault="00C1131D">
      <w:pPr>
        <w:ind w:left="9" w:right="11" w:firstLine="708"/>
      </w:pPr>
      <w:r>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нормах </w:t>
      </w:r>
      <w:r>
        <w:lastRenderedPageBreak/>
        <w:t xml:space="preserve">поведения и правилах межличностных отношений, через работу с учебными текстами; </w:t>
      </w:r>
    </w:p>
    <w:p w14:paraId="00D87C8A" w14:textId="77777777" w:rsidR="004E38D3" w:rsidRDefault="00C1131D">
      <w:pPr>
        <w:spacing w:after="131" w:line="259" w:lineRule="auto"/>
        <w:ind w:left="718" w:right="11"/>
      </w:pPr>
      <w:r>
        <w:t xml:space="preserve">2) духовно-нравственного воспитания: </w:t>
      </w:r>
    </w:p>
    <w:p w14:paraId="0C2E6E70" w14:textId="77777777" w:rsidR="004E38D3" w:rsidRDefault="00C1131D">
      <w:pPr>
        <w:spacing w:after="131" w:line="259" w:lineRule="auto"/>
        <w:ind w:left="718" w:right="11"/>
      </w:pPr>
      <w:r>
        <w:t xml:space="preserve">признание индивидуальности каждого человека; </w:t>
      </w:r>
    </w:p>
    <w:p w14:paraId="6C4F69EC" w14:textId="77777777" w:rsidR="004E38D3" w:rsidRDefault="00C1131D">
      <w:pPr>
        <w:spacing w:after="132" w:line="259" w:lineRule="auto"/>
        <w:ind w:left="718" w:right="11"/>
      </w:pPr>
      <w:r>
        <w:t xml:space="preserve">проявление сопереживания, уважения и доброжелательности (в том числе с </w:t>
      </w:r>
    </w:p>
    <w:p w14:paraId="3D9F60A8" w14:textId="77777777" w:rsidR="004E38D3" w:rsidRDefault="00C1131D">
      <w:pPr>
        <w:spacing w:after="29" w:line="361" w:lineRule="auto"/>
        <w:ind w:left="9" w:right="6" w:firstLine="0"/>
        <w:jc w:val="left"/>
      </w:pPr>
      <w:r>
        <w:t xml:space="preserve">использованием языковых средств для выражения своего состояния и чувств); 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 3) эстетического воспитания: </w:t>
      </w:r>
    </w:p>
    <w:p w14:paraId="264BEE11" w14:textId="77777777" w:rsidR="004E38D3" w:rsidRDefault="00C1131D">
      <w:pPr>
        <w:tabs>
          <w:tab w:val="center" w:pos="1543"/>
          <w:tab w:val="center" w:pos="3398"/>
          <w:tab w:val="center" w:pos="4491"/>
          <w:tab w:val="center" w:pos="5396"/>
          <w:tab w:val="center" w:pos="6294"/>
          <w:tab w:val="center" w:pos="7712"/>
          <w:tab w:val="right" w:pos="10217"/>
        </w:tabs>
        <w:spacing w:after="136" w:line="259" w:lineRule="auto"/>
        <w:ind w:left="0" w:right="0" w:firstLine="0"/>
        <w:jc w:val="left"/>
      </w:pPr>
      <w:r>
        <w:rPr>
          <w:rFonts w:ascii="Calibri" w:eastAsia="Calibri" w:hAnsi="Calibri" w:cs="Calibri"/>
          <w:sz w:val="22"/>
        </w:rPr>
        <w:tab/>
      </w:r>
      <w:r>
        <w:t xml:space="preserve">уважительное </w:t>
      </w:r>
      <w:r>
        <w:tab/>
        <w:t xml:space="preserve">отношение </w:t>
      </w:r>
      <w:r>
        <w:tab/>
        <w:t xml:space="preserve">и </w:t>
      </w:r>
      <w:r>
        <w:tab/>
        <w:t xml:space="preserve">интерес </w:t>
      </w:r>
      <w:r>
        <w:tab/>
        <w:t xml:space="preserve">к </w:t>
      </w:r>
      <w:r>
        <w:tab/>
        <w:t xml:space="preserve">художественной </w:t>
      </w:r>
      <w:r>
        <w:tab/>
        <w:t xml:space="preserve">культуре, </w:t>
      </w:r>
    </w:p>
    <w:p w14:paraId="49F8BE45" w14:textId="77777777" w:rsidR="004E38D3" w:rsidRDefault="00C1131D">
      <w:pPr>
        <w:ind w:left="19" w:right="11"/>
      </w:pPr>
      <w:r>
        <w:t xml:space="preserve">восприимчивость к разным видам искусства, традициям и творчеству своего и других народов; стремление к самовыражению в искусстве слова, осознание важности родного </w:t>
      </w:r>
    </w:p>
    <w:p w14:paraId="66A82A77" w14:textId="77777777" w:rsidR="004E38D3" w:rsidRDefault="00C1131D">
      <w:pPr>
        <w:spacing w:after="133" w:line="259" w:lineRule="auto"/>
        <w:ind w:left="19" w:right="11"/>
      </w:pPr>
      <w:r>
        <w:t xml:space="preserve">языка как средства общения и самовыражения; </w:t>
      </w:r>
    </w:p>
    <w:p w14:paraId="5C72096B" w14:textId="77777777" w:rsidR="004E38D3" w:rsidRDefault="00C1131D">
      <w:pPr>
        <w:ind w:left="9" w:right="11" w:firstLine="708"/>
      </w:pPr>
      <w:r>
        <w:t xml:space="preserve">4) физического воспитания, формирования культуры здоровья и эмоционального благополучия: </w:t>
      </w:r>
    </w:p>
    <w:p w14:paraId="1DE0472F" w14:textId="77777777" w:rsidR="004E38D3" w:rsidRDefault="00C1131D">
      <w:pPr>
        <w:ind w:left="9" w:right="11" w:firstLine="708"/>
      </w:pPr>
      <w:r>
        <w:t xml:space="preserve">соблюдение правил здорового и безопасного (для себя и других людей) образа жизни в окружающей среде (в том числе информационной) в процессе языкового </w:t>
      </w:r>
      <w:proofErr w:type="gramStart"/>
      <w:r>
        <w:t>образования;  бережное</w:t>
      </w:r>
      <w:proofErr w:type="gramEnd"/>
      <w:r>
        <w:t xml:space="preserve"> отношение к физическому и психическому здоровью, выбор приемлемых способов речевого самовыражения, соблюдение норм речевого этикета; 5) трудового воспитания: </w:t>
      </w:r>
    </w:p>
    <w:p w14:paraId="40178C79" w14:textId="77777777" w:rsidR="004E38D3" w:rsidRDefault="00C1131D">
      <w:pPr>
        <w:ind w:left="9" w:right="11" w:firstLine="708"/>
      </w:pP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 6) экологического воспитания: </w:t>
      </w:r>
    </w:p>
    <w:p w14:paraId="6274D2D9" w14:textId="77777777" w:rsidR="004E38D3" w:rsidRDefault="00C1131D">
      <w:pPr>
        <w:spacing w:after="136" w:line="259" w:lineRule="auto"/>
        <w:ind w:left="19" w:right="9"/>
        <w:jc w:val="right"/>
      </w:pPr>
      <w:r>
        <w:t xml:space="preserve">бережное отношение к природе, формируемое в процессе работы над </w:t>
      </w:r>
    </w:p>
    <w:p w14:paraId="36C9C751" w14:textId="77777777" w:rsidR="004E38D3" w:rsidRDefault="00C1131D">
      <w:pPr>
        <w:spacing w:line="361" w:lineRule="auto"/>
        <w:ind w:left="727" w:right="3737" w:hanging="718"/>
        <w:jc w:val="left"/>
      </w:pPr>
      <w:r>
        <w:t xml:space="preserve">текстами; неприятие действий, приносящих вред природе; 7) ценности научного познания: </w:t>
      </w:r>
    </w:p>
    <w:p w14:paraId="75F04B42" w14:textId="77777777" w:rsidR="004E38D3" w:rsidRDefault="00C1131D">
      <w:pPr>
        <w:spacing w:after="136" w:line="259" w:lineRule="auto"/>
        <w:ind w:left="19" w:right="9"/>
        <w:jc w:val="right"/>
      </w:pPr>
      <w:r>
        <w:t xml:space="preserve">первоначальные представления о научной картине мира (в том числе </w:t>
      </w:r>
    </w:p>
    <w:p w14:paraId="1E842534" w14:textId="77777777" w:rsidR="004E38D3" w:rsidRDefault="00C1131D">
      <w:pPr>
        <w:spacing w:after="134" w:line="259" w:lineRule="auto"/>
        <w:ind w:left="19" w:right="11"/>
      </w:pPr>
      <w:r>
        <w:lastRenderedPageBreak/>
        <w:t xml:space="preserve">первоначальные представление о системе родного (аварского) языка); познавательные интересы, активность, инициативность, любознательность и </w:t>
      </w:r>
    </w:p>
    <w:p w14:paraId="4E940A0A" w14:textId="77777777" w:rsidR="004E38D3" w:rsidRDefault="00C1131D">
      <w:pPr>
        <w:ind w:left="19" w:right="11"/>
      </w:pPr>
      <w:r>
        <w:t xml:space="preserve">самостоятельность в познании (в том числе познавательный интерес к изучению родного (аварского) языка). </w:t>
      </w:r>
    </w:p>
    <w:p w14:paraId="20520CC8" w14:textId="77777777" w:rsidR="004E38D3" w:rsidRDefault="00C1131D">
      <w:pPr>
        <w:ind w:left="9" w:right="11" w:firstLine="708"/>
      </w:pPr>
      <w:r>
        <w:t xml:space="preserve">24.11.2. В результате изучения родного (аварского)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 </w:t>
      </w:r>
    </w:p>
    <w:p w14:paraId="06C124C2" w14:textId="77777777" w:rsidR="004E38D3" w:rsidRDefault="00C1131D">
      <w:pPr>
        <w:ind w:left="9" w:right="11" w:firstLine="708"/>
      </w:pPr>
      <w:r>
        <w:t xml:space="preserve">24.11.2.1. У обучающегося будут сформированы следующие базовые логические действия как часть познавательных универсальных учебных действий: сравнивать различные языковые единицы, устанавливать основания для </w:t>
      </w:r>
    </w:p>
    <w:p w14:paraId="3AABE09F" w14:textId="77777777" w:rsidR="004E38D3" w:rsidRDefault="00C1131D">
      <w:pPr>
        <w:ind w:left="19" w:right="11"/>
      </w:pPr>
      <w:r>
        <w:t xml:space="preserve">сравнения языковых единиц, устанавливать аналогии языковых единиц, сравнивать языковые единицы и явления родного (аварского) языка с языковыми явлениями русского языка; объединять объекты (языковые единицы) по заданному признаку; определять существенный признак для классификации языковых единиц, </w:t>
      </w:r>
    </w:p>
    <w:p w14:paraId="6ED50BCD" w14:textId="77777777" w:rsidR="004E38D3" w:rsidRDefault="00C1131D">
      <w:pPr>
        <w:ind w:left="717" w:right="11" w:hanging="708"/>
      </w:pPr>
      <w:r>
        <w:t xml:space="preserve">классифицировать предложенные языковые единицы; находить закономерности и противоречия в языковом материале на основе </w:t>
      </w:r>
    </w:p>
    <w:p w14:paraId="7E32A1B8" w14:textId="77777777" w:rsidR="004E38D3" w:rsidRDefault="00C1131D">
      <w:pPr>
        <w:ind w:left="717" w:right="11" w:hanging="708"/>
      </w:pPr>
      <w:r>
        <w:t xml:space="preserve">предложенного учителем алгоритма наблюдения; выявлять недостаток информации для решения учебной и практической </w:t>
      </w:r>
    </w:p>
    <w:p w14:paraId="7772FF8F" w14:textId="77777777" w:rsidR="004E38D3" w:rsidRDefault="00C1131D">
      <w:pPr>
        <w:ind w:left="717" w:right="11" w:hanging="708"/>
      </w:pPr>
      <w:r>
        <w:t xml:space="preserve">задачи на основе предложенного алгоритма; устанавливать причинно-следственные связи в ситуациях наблюдения за </w:t>
      </w:r>
    </w:p>
    <w:p w14:paraId="11C30A90" w14:textId="77777777" w:rsidR="004E38D3" w:rsidRDefault="00C1131D">
      <w:pPr>
        <w:spacing w:after="131" w:line="259" w:lineRule="auto"/>
        <w:ind w:left="19" w:right="11"/>
      </w:pPr>
      <w:r>
        <w:t xml:space="preserve">языковым материалом, делать выводы. </w:t>
      </w:r>
    </w:p>
    <w:p w14:paraId="0278E24D" w14:textId="77777777" w:rsidR="004E38D3" w:rsidRDefault="00C1131D">
      <w:pPr>
        <w:ind w:left="9" w:right="11" w:firstLine="708"/>
      </w:pPr>
      <w:r>
        <w:t xml:space="preserve">24.11.2.2. У обучающегося будут сформированы следующие базовые исследовательские действия как часть познавательных универсальных учебных действий: </w:t>
      </w:r>
    </w:p>
    <w:p w14:paraId="728E48FC" w14:textId="77777777" w:rsidR="004E38D3" w:rsidRDefault="00C1131D">
      <w:pPr>
        <w:spacing w:after="136" w:line="259" w:lineRule="auto"/>
        <w:ind w:left="19" w:right="9"/>
        <w:jc w:val="right"/>
      </w:pPr>
      <w:r>
        <w:t xml:space="preserve">определять разрыв между реальным и желательным состоянием языкового </w:t>
      </w:r>
    </w:p>
    <w:p w14:paraId="5792E169" w14:textId="77777777" w:rsidR="004E38D3" w:rsidRDefault="00C1131D">
      <w:pPr>
        <w:ind w:left="717" w:right="11" w:hanging="708"/>
      </w:pPr>
      <w:r>
        <w:t xml:space="preserve">объекта (речевой ситуации) на основе предложенных учителем вопросов; с помощью учителя формулировать цель, планировать изменения языкового </w:t>
      </w:r>
    </w:p>
    <w:p w14:paraId="38DE5F46" w14:textId="77777777" w:rsidR="004E38D3" w:rsidRDefault="00C1131D">
      <w:pPr>
        <w:spacing w:line="259" w:lineRule="auto"/>
        <w:ind w:left="19" w:right="11"/>
      </w:pPr>
      <w:r>
        <w:t xml:space="preserve">объекта, речевой ситуации; </w:t>
      </w:r>
    </w:p>
    <w:p w14:paraId="45F9CA02" w14:textId="77777777" w:rsidR="004E38D3" w:rsidRDefault="00C1131D">
      <w:pPr>
        <w:spacing w:after="136" w:line="259" w:lineRule="auto"/>
        <w:ind w:left="19" w:right="9"/>
        <w:jc w:val="right"/>
      </w:pPr>
      <w:r>
        <w:t xml:space="preserve">сравнивать несколько вариантов решения задачи, выбирать наиболее </w:t>
      </w:r>
    </w:p>
    <w:p w14:paraId="1AC796CE" w14:textId="77777777" w:rsidR="004E38D3" w:rsidRDefault="00C1131D">
      <w:pPr>
        <w:ind w:left="717" w:right="2734" w:hanging="708"/>
      </w:pPr>
      <w:r>
        <w:lastRenderedPageBreak/>
        <w:t xml:space="preserve">подходящий (на основе предложенных критериев); выполнять по предложенному плану проектное задание; </w:t>
      </w:r>
    </w:p>
    <w:p w14:paraId="75F11BC6" w14:textId="77777777" w:rsidR="004E38D3" w:rsidRDefault="00C1131D">
      <w:pPr>
        <w:ind w:left="9" w:right="11" w:firstLine="708"/>
      </w:pPr>
      <w:r>
        <w:t xml:space="preserve">формулировать выводы и подкреплять их доказательствами на основе результатов </w:t>
      </w:r>
      <w:proofErr w:type="spellStart"/>
      <w:r>
        <w:t>проведѐнного</w:t>
      </w:r>
      <w:proofErr w:type="spellEnd"/>
      <w:r>
        <w:t xml:space="preserve"> наблюдения за языковым материалом (классификации, сравнения, исследования); прогнозировать возможное развитие процессов, событий и их последствия в </w:t>
      </w:r>
    </w:p>
    <w:p w14:paraId="3DC36AF3" w14:textId="77777777" w:rsidR="004E38D3" w:rsidRDefault="00C1131D">
      <w:pPr>
        <w:spacing w:after="132" w:line="259" w:lineRule="auto"/>
        <w:ind w:left="19" w:right="11"/>
      </w:pPr>
      <w:r>
        <w:t xml:space="preserve">аналогичных или сходных ситуациях. </w:t>
      </w:r>
    </w:p>
    <w:p w14:paraId="0CEAB509" w14:textId="77777777" w:rsidR="004E38D3" w:rsidRDefault="00C1131D">
      <w:pPr>
        <w:ind w:left="9" w:right="11" w:firstLine="708"/>
      </w:pPr>
      <w:r>
        <w:t xml:space="preserve">24.11.2.3. У обучающегося будут сформированы следующие умения работать с информацией как часть познавательных универсальных учебных действий: </w:t>
      </w:r>
    </w:p>
    <w:p w14:paraId="232FDC0F" w14:textId="77777777" w:rsidR="004E38D3" w:rsidRDefault="00C1131D">
      <w:pPr>
        <w:ind w:left="718" w:right="11"/>
      </w:pPr>
      <w:r>
        <w:t xml:space="preserve">выбирать источник получения информации: словарь, справочник; согласно заданному алгоритму находить в предложенном источнике (словаре, </w:t>
      </w:r>
    </w:p>
    <w:p w14:paraId="7E19F15B" w14:textId="77777777" w:rsidR="004E38D3" w:rsidRDefault="00C1131D">
      <w:pPr>
        <w:ind w:left="19" w:right="11"/>
      </w:pPr>
      <w:r>
        <w:t xml:space="preserve">справочнике) информацию, представленную в явном виде; распознавать достоверную и недостоверную информацию самостоятельно или на основании предложенного учителем способа </w:t>
      </w:r>
      <w:proofErr w:type="spellStart"/>
      <w:r>
        <w:t>еѐ</w:t>
      </w:r>
      <w:proofErr w:type="spellEnd"/>
      <w:r>
        <w:t xml:space="preserve"> проверки (с помощью словарей, справочников); соблюдать с помощью взрослых (учителей,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 анализировать и создавать текстовую, видео-, графическую, звуковую </w:t>
      </w:r>
    </w:p>
    <w:p w14:paraId="444D1BF5" w14:textId="77777777" w:rsidR="004E38D3" w:rsidRDefault="00C1131D">
      <w:pPr>
        <w:spacing w:after="134" w:line="259" w:lineRule="auto"/>
        <w:ind w:left="19" w:right="11"/>
      </w:pPr>
      <w:r>
        <w:t xml:space="preserve">информацию в соответствии с учебной задачей; </w:t>
      </w:r>
    </w:p>
    <w:p w14:paraId="5D364F0F" w14:textId="77777777" w:rsidR="004E38D3" w:rsidRDefault="00C1131D">
      <w:pPr>
        <w:ind w:left="9" w:right="11" w:firstLine="708"/>
      </w:pPr>
      <w:r>
        <w:t xml:space="preserve">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 </w:t>
      </w:r>
    </w:p>
    <w:p w14:paraId="0783D01D" w14:textId="77777777" w:rsidR="004E38D3" w:rsidRDefault="00C1131D">
      <w:pPr>
        <w:ind w:left="9" w:right="11" w:firstLine="708"/>
      </w:pPr>
      <w:r>
        <w:t xml:space="preserve">24.11.2.4. У обучающегося будут сформированы следующие умения общения как часть коммуникативных универсальных учебных действий: </w:t>
      </w:r>
    </w:p>
    <w:p w14:paraId="66D39DF5" w14:textId="77777777" w:rsidR="004E38D3" w:rsidRDefault="00C1131D">
      <w:pPr>
        <w:spacing w:after="136" w:line="259" w:lineRule="auto"/>
        <w:ind w:left="19" w:right="9"/>
        <w:jc w:val="right"/>
      </w:pPr>
      <w:r>
        <w:t xml:space="preserve">воспринимать и формулировать суждения, выражать эмоции в соответствии с </w:t>
      </w:r>
    </w:p>
    <w:p w14:paraId="5F5FAD66" w14:textId="77777777" w:rsidR="004E38D3" w:rsidRDefault="00C1131D">
      <w:pPr>
        <w:spacing w:line="259" w:lineRule="auto"/>
        <w:ind w:left="19" w:right="11"/>
      </w:pPr>
      <w:r>
        <w:t xml:space="preserve">целями и условиями общения в знакомой среде; </w:t>
      </w:r>
    </w:p>
    <w:p w14:paraId="748C0362" w14:textId="77777777" w:rsidR="004E38D3" w:rsidRDefault="00C1131D">
      <w:pPr>
        <w:spacing w:after="134" w:line="259" w:lineRule="auto"/>
        <w:ind w:left="718" w:right="11"/>
      </w:pPr>
      <w:r>
        <w:t xml:space="preserve">проявлять уважительное отношение к собеседнику, соблюдать правила </w:t>
      </w:r>
    </w:p>
    <w:p w14:paraId="3A6AC4EE" w14:textId="77777777" w:rsidR="004E38D3" w:rsidRDefault="00C1131D">
      <w:pPr>
        <w:spacing w:line="361" w:lineRule="auto"/>
        <w:ind w:left="727" w:right="2066" w:hanging="718"/>
        <w:jc w:val="left"/>
      </w:pPr>
      <w:r>
        <w:lastRenderedPageBreak/>
        <w:t xml:space="preserve">ведения диалога и дискуссии; признавать возможность существования разных точек зрения; корректно и аргументированно высказывать </w:t>
      </w:r>
      <w:proofErr w:type="spellStart"/>
      <w:r>
        <w:t>своѐ</w:t>
      </w:r>
      <w:proofErr w:type="spellEnd"/>
      <w:r>
        <w:t xml:space="preserve"> мнение; </w:t>
      </w:r>
    </w:p>
    <w:p w14:paraId="2D11C1E4" w14:textId="77777777" w:rsidR="004E38D3" w:rsidRDefault="00C1131D">
      <w:pPr>
        <w:ind w:left="718" w:right="11"/>
      </w:pPr>
      <w:r>
        <w:t xml:space="preserve">строить речевое высказывание в соответствии с поставленной задачей; создавать устные и письменные тексты (описание, рассуждение, </w:t>
      </w:r>
    </w:p>
    <w:p w14:paraId="1D482318" w14:textId="77777777" w:rsidR="004E38D3" w:rsidRDefault="00C1131D">
      <w:pPr>
        <w:ind w:left="717" w:right="3172" w:hanging="708"/>
      </w:pPr>
      <w:r>
        <w:t xml:space="preserve">повествование); подготавливать небольшие публичные выступления; </w:t>
      </w:r>
    </w:p>
    <w:p w14:paraId="73770C55" w14:textId="77777777" w:rsidR="004E38D3" w:rsidRDefault="00C1131D">
      <w:pPr>
        <w:spacing w:after="133" w:line="259" w:lineRule="auto"/>
        <w:ind w:left="718" w:right="11"/>
      </w:pPr>
      <w:r>
        <w:t xml:space="preserve">подбирать иллюстративный материал (рисунки, фото, плакаты) к тексту </w:t>
      </w:r>
    </w:p>
    <w:p w14:paraId="3921170F" w14:textId="77777777" w:rsidR="004E38D3" w:rsidRDefault="00C1131D">
      <w:pPr>
        <w:spacing w:after="131" w:line="259" w:lineRule="auto"/>
        <w:ind w:left="19" w:right="11"/>
      </w:pPr>
      <w:r>
        <w:t xml:space="preserve">выступления. </w:t>
      </w:r>
    </w:p>
    <w:p w14:paraId="457E6FCB" w14:textId="77777777" w:rsidR="004E38D3" w:rsidRDefault="00C1131D">
      <w:pPr>
        <w:ind w:left="9" w:right="11" w:firstLine="708"/>
      </w:pPr>
      <w:r>
        <w:t xml:space="preserve">24.11.2.5. У обучающегося будут сформированы следующие умения самоорганизации как части регулятивных универсальных учебных действий: </w:t>
      </w:r>
    </w:p>
    <w:p w14:paraId="1E939451" w14:textId="77777777" w:rsidR="004E38D3" w:rsidRDefault="00C1131D">
      <w:pPr>
        <w:ind w:left="718" w:right="11"/>
      </w:pPr>
      <w:r>
        <w:t xml:space="preserve">планировать действия по решению учебной задачи для получения результата; выстраивать последовательность выбранных действий. </w:t>
      </w:r>
    </w:p>
    <w:p w14:paraId="1EADAB8A" w14:textId="77777777" w:rsidR="004E38D3" w:rsidRDefault="00C1131D">
      <w:pPr>
        <w:ind w:left="9" w:right="11" w:firstLine="708"/>
      </w:pPr>
      <w:r>
        <w:t xml:space="preserve">24.11.2.6. У обучающегося будут сформированы следующие умения самоконтроля как части регулятивных универсальных учебных действий: </w:t>
      </w:r>
    </w:p>
    <w:p w14:paraId="079A84E2" w14:textId="77777777" w:rsidR="004E38D3" w:rsidRDefault="00C1131D">
      <w:pPr>
        <w:spacing w:after="131" w:line="259" w:lineRule="auto"/>
        <w:ind w:left="718" w:right="11"/>
      </w:pPr>
      <w:r>
        <w:t xml:space="preserve">устанавливать причины успеха (неудач) учебной деятельности; </w:t>
      </w:r>
    </w:p>
    <w:p w14:paraId="4DE88AF9" w14:textId="77777777" w:rsidR="004E38D3" w:rsidRDefault="00C1131D">
      <w:pPr>
        <w:spacing w:after="133" w:line="259" w:lineRule="auto"/>
        <w:ind w:left="718" w:right="11"/>
      </w:pPr>
      <w:r>
        <w:t xml:space="preserve">корректировать свои учебные действия для преодоления речевых и </w:t>
      </w:r>
    </w:p>
    <w:p w14:paraId="6D284720" w14:textId="77777777" w:rsidR="004E38D3" w:rsidRDefault="00C1131D">
      <w:pPr>
        <w:spacing w:after="131" w:line="259" w:lineRule="auto"/>
        <w:ind w:left="19" w:right="11"/>
      </w:pPr>
      <w:r>
        <w:t xml:space="preserve">орфографических ошибок. </w:t>
      </w:r>
    </w:p>
    <w:p w14:paraId="3D3D7A35" w14:textId="77777777" w:rsidR="004E38D3" w:rsidRDefault="00C1131D">
      <w:pPr>
        <w:ind w:left="9" w:right="11" w:firstLine="708"/>
      </w:pPr>
      <w:r>
        <w:t xml:space="preserve">24.11.2.7. У обучающегося будут сформированы следующие умения совместной деятельности: </w:t>
      </w:r>
    </w:p>
    <w:p w14:paraId="7A860629" w14:textId="77777777" w:rsidR="004E38D3" w:rsidRDefault="00C1131D">
      <w:pPr>
        <w:ind w:left="9" w:right="11" w:firstLine="708"/>
      </w:pPr>
      <w:r>
        <w:t xml:space="preserve">формулировать краткосрочные и долгосрочные цели (индивидуальные с </w:t>
      </w:r>
      <w:proofErr w:type="spellStart"/>
      <w:r>
        <w:t>учѐтом</w:t>
      </w:r>
      <w:proofErr w:type="spellEnd"/>
      <w:r>
        <w:t xml:space="preserve">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выстраивать действия по </w:t>
      </w:r>
      <w:proofErr w:type="spellStart"/>
      <w:r>
        <w:t>еѐ</w:t>
      </w:r>
      <w:proofErr w:type="spellEnd"/>
      <w:r>
        <w:t xml:space="preserve">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w:t>
      </w:r>
    </w:p>
    <w:p w14:paraId="02A75AF8" w14:textId="77777777" w:rsidR="004E38D3" w:rsidRDefault="00C1131D">
      <w:pPr>
        <w:spacing w:after="134" w:line="259" w:lineRule="auto"/>
        <w:ind w:left="718" w:right="11"/>
      </w:pPr>
      <w:r>
        <w:t xml:space="preserve">оценивать свой вклад в общий результат; </w:t>
      </w:r>
    </w:p>
    <w:p w14:paraId="69598A2C" w14:textId="77777777" w:rsidR="004E38D3" w:rsidRDefault="00C1131D">
      <w:pPr>
        <w:spacing w:after="131" w:line="259" w:lineRule="auto"/>
        <w:ind w:left="718" w:right="11"/>
      </w:pPr>
      <w:r>
        <w:t xml:space="preserve">выполнять совместные проектные задания с использованием предложенных </w:t>
      </w:r>
    </w:p>
    <w:p w14:paraId="2B16AF07" w14:textId="77777777" w:rsidR="004E38D3" w:rsidRDefault="00C1131D">
      <w:pPr>
        <w:spacing w:after="131" w:line="259" w:lineRule="auto"/>
        <w:ind w:left="19" w:right="11"/>
      </w:pPr>
      <w:r>
        <w:t xml:space="preserve">образцов. </w:t>
      </w:r>
    </w:p>
    <w:p w14:paraId="20455F62" w14:textId="77777777" w:rsidR="004E38D3" w:rsidRDefault="00C1131D">
      <w:pPr>
        <w:ind w:left="9" w:right="11" w:firstLine="708"/>
      </w:pPr>
      <w:r>
        <w:lastRenderedPageBreak/>
        <w:t xml:space="preserve">24.11.3. Предметные результаты изучения родного (аварского) языка. К концу обучения в 1 классе обучающийся научится: </w:t>
      </w:r>
    </w:p>
    <w:p w14:paraId="20690327" w14:textId="77777777" w:rsidR="004E38D3" w:rsidRDefault="00C1131D">
      <w:pPr>
        <w:spacing w:after="131" w:line="259" w:lineRule="auto"/>
        <w:ind w:left="718" w:right="11"/>
      </w:pPr>
      <w:r>
        <w:t xml:space="preserve">различать текст и предложение, предложение и слова, не составляющие </w:t>
      </w:r>
    </w:p>
    <w:p w14:paraId="77AAACC2" w14:textId="77777777" w:rsidR="004E38D3" w:rsidRDefault="00C1131D">
      <w:pPr>
        <w:ind w:left="717" w:right="5718" w:hanging="708"/>
      </w:pPr>
      <w:r>
        <w:t xml:space="preserve">предложения; выделять предложения из речи; </w:t>
      </w:r>
    </w:p>
    <w:p w14:paraId="69B27427" w14:textId="77777777" w:rsidR="004E38D3" w:rsidRDefault="00C1131D">
      <w:pPr>
        <w:spacing w:after="133" w:line="259" w:lineRule="auto"/>
        <w:ind w:left="718" w:right="11"/>
      </w:pPr>
      <w:r>
        <w:t xml:space="preserve">определять существенные признаки предложения: законченность мысли и </w:t>
      </w:r>
    </w:p>
    <w:p w14:paraId="7E1EE8BC" w14:textId="77777777" w:rsidR="004E38D3" w:rsidRDefault="00C1131D">
      <w:pPr>
        <w:spacing w:line="361" w:lineRule="auto"/>
        <w:ind w:left="727" w:right="3960" w:hanging="718"/>
        <w:jc w:val="left"/>
      </w:pPr>
      <w:r>
        <w:t xml:space="preserve">интонацию конца предложения; устанавливать связь слов в предложении; понимать различие между звуками и буквами; </w:t>
      </w:r>
    </w:p>
    <w:p w14:paraId="02D37C12" w14:textId="77777777" w:rsidR="004E38D3" w:rsidRDefault="00C1131D">
      <w:pPr>
        <w:spacing w:after="133" w:line="259" w:lineRule="auto"/>
        <w:ind w:left="718" w:right="11"/>
      </w:pPr>
      <w:r>
        <w:t xml:space="preserve">устанавливать последовательность звуков в слове и их число; </w:t>
      </w:r>
    </w:p>
    <w:p w14:paraId="064B771D" w14:textId="77777777" w:rsidR="004E38D3" w:rsidRDefault="00C1131D">
      <w:pPr>
        <w:spacing w:after="131" w:line="259" w:lineRule="auto"/>
        <w:ind w:left="718" w:right="11"/>
      </w:pPr>
      <w:r>
        <w:t xml:space="preserve">различать гласные и согласные звуки, определять их в слове и правильно </w:t>
      </w:r>
    </w:p>
    <w:p w14:paraId="18254C56" w14:textId="77777777" w:rsidR="004E38D3" w:rsidRDefault="00C1131D">
      <w:pPr>
        <w:ind w:left="717" w:right="11" w:hanging="708"/>
      </w:pPr>
      <w:r>
        <w:t xml:space="preserve">произносить; различать согласные </w:t>
      </w:r>
      <w:proofErr w:type="spellStart"/>
      <w:r>
        <w:t>геминаты</w:t>
      </w:r>
      <w:proofErr w:type="spellEnd"/>
      <w:r>
        <w:t xml:space="preserve">, определять их в слове и правильно </w:t>
      </w:r>
    </w:p>
    <w:p w14:paraId="69EE3D92" w14:textId="77777777" w:rsidR="004E38D3" w:rsidRDefault="00C1131D">
      <w:pPr>
        <w:spacing w:after="32"/>
        <w:ind w:left="717" w:right="11" w:hanging="708"/>
      </w:pPr>
      <w:r>
        <w:t xml:space="preserve">произносить; различать </w:t>
      </w:r>
      <w:r>
        <w:tab/>
        <w:t xml:space="preserve">лабиализованные </w:t>
      </w:r>
      <w:r>
        <w:tab/>
        <w:t xml:space="preserve">звуки, </w:t>
      </w:r>
      <w:r>
        <w:tab/>
        <w:t xml:space="preserve">находить </w:t>
      </w:r>
      <w:r>
        <w:tab/>
        <w:t xml:space="preserve">их </w:t>
      </w:r>
      <w:r>
        <w:tab/>
        <w:t xml:space="preserve">в </w:t>
      </w:r>
      <w:r>
        <w:tab/>
        <w:t xml:space="preserve">слове, </w:t>
      </w:r>
      <w:r>
        <w:tab/>
        <w:t xml:space="preserve">правильно </w:t>
      </w:r>
    </w:p>
    <w:p w14:paraId="73BCFFC9" w14:textId="77777777" w:rsidR="004E38D3" w:rsidRDefault="00C1131D">
      <w:pPr>
        <w:spacing w:line="361" w:lineRule="auto"/>
        <w:ind w:left="727" w:right="1992" w:hanging="718"/>
        <w:jc w:val="left"/>
      </w:pPr>
      <w:r>
        <w:t xml:space="preserve">произносить; различать слово и слог; определять количество слогов в слове; делить слова на слоги; освоить правила переноса слов; </w:t>
      </w:r>
    </w:p>
    <w:p w14:paraId="34ADC033" w14:textId="77777777" w:rsidR="004E38D3" w:rsidRDefault="00C1131D">
      <w:pPr>
        <w:spacing w:after="131" w:line="259" w:lineRule="auto"/>
        <w:ind w:left="718" w:right="11"/>
      </w:pPr>
      <w:r>
        <w:t>иметь представление о словах, отвечающих на вопросы «</w:t>
      </w:r>
      <w:proofErr w:type="spellStart"/>
      <w:r>
        <w:t>щив</w:t>
      </w:r>
      <w:proofErr w:type="spellEnd"/>
      <w:r>
        <w:t xml:space="preserve">?» («кто?»), </w:t>
      </w:r>
    </w:p>
    <w:p w14:paraId="08B339E0" w14:textId="77777777" w:rsidR="004E38D3" w:rsidRDefault="00C1131D">
      <w:pPr>
        <w:ind w:left="717" w:right="11" w:hanging="708"/>
      </w:pPr>
      <w:r>
        <w:t>«</w:t>
      </w:r>
      <w:proofErr w:type="spellStart"/>
      <w:r>
        <w:t>щий</w:t>
      </w:r>
      <w:proofErr w:type="spellEnd"/>
      <w:r>
        <w:t>?» («кто?»), «</w:t>
      </w:r>
      <w:proofErr w:type="spellStart"/>
      <w:r>
        <w:t>щиб</w:t>
      </w:r>
      <w:proofErr w:type="spellEnd"/>
      <w:r>
        <w:t>?» («что?»), «</w:t>
      </w:r>
      <w:proofErr w:type="spellStart"/>
      <w:r>
        <w:t>щал</w:t>
      </w:r>
      <w:proofErr w:type="spellEnd"/>
      <w:r>
        <w:t>?» (кто?»); иметь представление о словах, отвечающих на вопросы «</w:t>
      </w:r>
      <w:proofErr w:type="spellStart"/>
      <w:r>
        <w:t>кинав</w:t>
      </w:r>
      <w:proofErr w:type="spellEnd"/>
      <w:r>
        <w:t xml:space="preserve">?» («какой?»), </w:t>
      </w:r>
    </w:p>
    <w:p w14:paraId="5EBFF594" w14:textId="77777777" w:rsidR="004E38D3" w:rsidRDefault="00C1131D">
      <w:pPr>
        <w:ind w:left="19" w:right="11"/>
      </w:pPr>
      <w:r>
        <w:t>«</w:t>
      </w:r>
      <w:proofErr w:type="spellStart"/>
      <w:r>
        <w:t>кинай</w:t>
      </w:r>
      <w:proofErr w:type="spellEnd"/>
      <w:r>
        <w:t>?» («какая?»), «</w:t>
      </w:r>
      <w:proofErr w:type="spellStart"/>
      <w:r>
        <w:t>кинаб</w:t>
      </w:r>
      <w:proofErr w:type="spellEnd"/>
      <w:r>
        <w:t>?» («какой?», «какая?»), «</w:t>
      </w:r>
      <w:proofErr w:type="spellStart"/>
      <w:r>
        <w:t>кинал</w:t>
      </w:r>
      <w:proofErr w:type="spellEnd"/>
      <w:r>
        <w:t>?» («какие?»);</w:t>
      </w:r>
      <w:r>
        <w:rPr>
          <w:b/>
        </w:rPr>
        <w:t xml:space="preserve"> </w:t>
      </w:r>
      <w:r>
        <w:t>иметь представление о словах, отвечающих на вопросы «</w:t>
      </w:r>
      <w:proofErr w:type="spellStart"/>
      <w:r>
        <w:t>щиб</w:t>
      </w:r>
      <w:proofErr w:type="spellEnd"/>
      <w:r>
        <w:t xml:space="preserve"> </w:t>
      </w:r>
      <w:proofErr w:type="spellStart"/>
      <w:r>
        <w:t>гьабураб</w:t>
      </w:r>
      <w:proofErr w:type="spellEnd"/>
      <w:r>
        <w:t>?» («что делал?»), «</w:t>
      </w:r>
      <w:proofErr w:type="spellStart"/>
      <w:r>
        <w:t>щиб</w:t>
      </w:r>
      <w:proofErr w:type="spellEnd"/>
      <w:r>
        <w:t xml:space="preserve"> </w:t>
      </w:r>
      <w:proofErr w:type="spellStart"/>
      <w:r>
        <w:t>лъугьараб</w:t>
      </w:r>
      <w:proofErr w:type="spellEnd"/>
      <w:r>
        <w:t>?» («что случилось?»), «</w:t>
      </w:r>
      <w:proofErr w:type="spellStart"/>
      <w:r>
        <w:t>щиб</w:t>
      </w:r>
      <w:proofErr w:type="spellEnd"/>
      <w:r>
        <w:t xml:space="preserve"> </w:t>
      </w:r>
      <w:proofErr w:type="spellStart"/>
      <w:r>
        <w:t>гьабизе</w:t>
      </w:r>
      <w:proofErr w:type="spellEnd"/>
      <w:r>
        <w:t xml:space="preserve"> </w:t>
      </w:r>
      <w:proofErr w:type="spellStart"/>
      <w:r>
        <w:t>бугеб</w:t>
      </w:r>
      <w:proofErr w:type="spellEnd"/>
      <w:r>
        <w:t>?» («что будет делать?»), «</w:t>
      </w:r>
      <w:proofErr w:type="spellStart"/>
      <w:r>
        <w:t>щиб</w:t>
      </w:r>
      <w:proofErr w:type="spellEnd"/>
      <w:r>
        <w:t xml:space="preserve"> </w:t>
      </w:r>
      <w:proofErr w:type="spellStart"/>
      <w:r>
        <w:t>гьабулеб</w:t>
      </w:r>
      <w:proofErr w:type="spellEnd"/>
      <w:r>
        <w:t xml:space="preserve"> </w:t>
      </w:r>
      <w:proofErr w:type="spellStart"/>
      <w:r>
        <w:t>бугеб</w:t>
      </w:r>
      <w:proofErr w:type="spellEnd"/>
      <w:r>
        <w:t>?» («что делает?»).</w:t>
      </w:r>
      <w:r>
        <w:rPr>
          <w:b/>
        </w:rPr>
        <w:t xml:space="preserve"> </w:t>
      </w:r>
    </w:p>
    <w:p w14:paraId="053D193E" w14:textId="77777777" w:rsidR="004E38D3" w:rsidRDefault="00C1131D">
      <w:pPr>
        <w:ind w:left="9" w:right="11" w:firstLine="708"/>
      </w:pPr>
      <w:r>
        <w:t xml:space="preserve">24.11.4. Предметные результаты изучения родного (аварского) языка. К концу обучения во 2 классе обучающийся научится: различать текст и предложение, предложение и слова, не составляющие </w:t>
      </w:r>
    </w:p>
    <w:p w14:paraId="13FE1746" w14:textId="77777777" w:rsidR="004E38D3" w:rsidRDefault="00C1131D">
      <w:pPr>
        <w:ind w:left="717" w:right="11" w:hanging="708"/>
      </w:pPr>
      <w:r>
        <w:t xml:space="preserve">предложения; выделять предложения из речи; определять существенные признаки предложения: законченность мысли и </w:t>
      </w:r>
    </w:p>
    <w:p w14:paraId="15CF914E" w14:textId="77777777" w:rsidR="004E38D3" w:rsidRDefault="00C1131D">
      <w:pPr>
        <w:ind w:left="19" w:right="11"/>
      </w:pPr>
      <w:r>
        <w:lastRenderedPageBreak/>
        <w:t xml:space="preserve">интонацию конца предложения; соблюдать в устной речи интонацию конца предложений; сравнивать предложения по цели высказывания и по интонации (без терминов) с использованием содержания (цель высказывания), интонаций, (мелодика, логическое ударение), порядка слов, знаков препинания в конце предложения; устанавливать связи слов между словами в предложении; восстанавливать деформированные предложения; </w:t>
      </w:r>
    </w:p>
    <w:p w14:paraId="57060BA4" w14:textId="77777777" w:rsidR="004E38D3" w:rsidRDefault="00C1131D">
      <w:pPr>
        <w:ind w:left="718" w:right="11"/>
      </w:pPr>
      <w:r>
        <w:t xml:space="preserve">отличать текст от набора не связанных друг с другом предложений; анализировать текст с нарушенным порядком предложений и восстанавливать </w:t>
      </w:r>
    </w:p>
    <w:p w14:paraId="1DF97629" w14:textId="77777777" w:rsidR="004E38D3" w:rsidRDefault="00C1131D">
      <w:pPr>
        <w:ind w:left="19" w:right="11"/>
      </w:pPr>
      <w:r>
        <w:t xml:space="preserve">их последовательность в тексте; понимать тему и главную мысль текста, подбирать заглавие к тексту, распознавать части текста по их абзацным отступам, определять последовательность частей текста; составлять текст по рисунку, вопросам и ключевым словам; составлять текст </w:t>
      </w:r>
    </w:p>
    <w:p w14:paraId="0636C5BC" w14:textId="77777777" w:rsidR="004E38D3" w:rsidRDefault="00C1131D">
      <w:pPr>
        <w:ind w:left="717" w:right="2436" w:hanging="708"/>
      </w:pPr>
      <w:r>
        <w:t xml:space="preserve">по его началу и по его концу; озаглавливать текст по его теме или по его главной мысли; </w:t>
      </w:r>
    </w:p>
    <w:p w14:paraId="7E4C71AB" w14:textId="77777777" w:rsidR="004E38D3" w:rsidRDefault="00C1131D">
      <w:pPr>
        <w:ind w:left="718" w:right="11"/>
      </w:pPr>
      <w:r>
        <w:t xml:space="preserve">распознавать тексты разных типов: описание и повествование, рассуждение; составлять небольшие повествовательные и описательные тексты на близкую </w:t>
      </w:r>
    </w:p>
    <w:p w14:paraId="55B1AC0C" w14:textId="77777777" w:rsidR="004E38D3" w:rsidRDefault="00C1131D">
      <w:pPr>
        <w:ind w:left="717" w:right="11" w:hanging="708"/>
      </w:pPr>
      <w:r>
        <w:t xml:space="preserve">жизненному опыту детей тему (после предварительной подготовки); различать понятия «звук» и «буква», правильно называть буквы и правильно </w:t>
      </w:r>
    </w:p>
    <w:p w14:paraId="1C223D2D" w14:textId="77777777" w:rsidR="004E38D3" w:rsidRDefault="00C1131D">
      <w:pPr>
        <w:ind w:left="717" w:right="11" w:hanging="708"/>
      </w:pPr>
      <w:r>
        <w:t xml:space="preserve">произносить звуки в слове и вне слова; характеризовать, сравнивать, классифицировать звуки вне слова и в слове по </w:t>
      </w:r>
    </w:p>
    <w:p w14:paraId="6891A1A4" w14:textId="77777777" w:rsidR="004E38D3" w:rsidRDefault="00C1131D">
      <w:pPr>
        <w:spacing w:line="361" w:lineRule="auto"/>
        <w:ind w:left="727" w:right="3758" w:hanging="718"/>
        <w:jc w:val="left"/>
      </w:pPr>
      <w:r>
        <w:t xml:space="preserve">заданным параметрам; различать буквы, обозначающие гласные звуки; различать буквы, обозначающие согласные звуки; находить в слове аварские специфические согласные звуки; правильно произносить аварские специфические согласные звуки; правильно произносить звуки [ш], [щ]; </w:t>
      </w:r>
    </w:p>
    <w:p w14:paraId="35F2F68E" w14:textId="77777777" w:rsidR="004E38D3" w:rsidRDefault="00C1131D">
      <w:pPr>
        <w:spacing w:after="133" w:line="259" w:lineRule="auto"/>
        <w:ind w:left="718" w:right="11"/>
      </w:pPr>
      <w:r>
        <w:t xml:space="preserve">находить в слове </w:t>
      </w:r>
      <w:proofErr w:type="spellStart"/>
      <w:r>
        <w:t>геминаты</w:t>
      </w:r>
      <w:proofErr w:type="spellEnd"/>
      <w:r>
        <w:t xml:space="preserve"> и лабиализованные звуки и правильно произносить </w:t>
      </w:r>
    </w:p>
    <w:p w14:paraId="44E98798" w14:textId="77777777" w:rsidR="004E38D3" w:rsidRDefault="00C1131D">
      <w:pPr>
        <w:ind w:left="717" w:right="263" w:hanging="708"/>
      </w:pPr>
      <w:r>
        <w:lastRenderedPageBreak/>
        <w:t xml:space="preserve">их; различать в слове буквы, обозначающие </w:t>
      </w:r>
      <w:proofErr w:type="spellStart"/>
      <w:r>
        <w:t>геминаты</w:t>
      </w:r>
      <w:proofErr w:type="spellEnd"/>
      <w:r>
        <w:t xml:space="preserve"> и лабиализованные звуки; объяснять причины расхождения количества звуков и букв в словах; определять функции букв «ь», «ъ»; </w:t>
      </w:r>
    </w:p>
    <w:p w14:paraId="4E039C2C" w14:textId="77777777" w:rsidR="004E38D3" w:rsidRDefault="00C1131D">
      <w:pPr>
        <w:spacing w:after="131" w:line="259" w:lineRule="auto"/>
        <w:ind w:left="718" w:right="11"/>
      </w:pPr>
      <w:r>
        <w:t xml:space="preserve">определять функции букв «е», «ѐ», «ю», «я» в слове; </w:t>
      </w:r>
    </w:p>
    <w:p w14:paraId="7B8B2889" w14:textId="77777777" w:rsidR="004E38D3" w:rsidRDefault="00C1131D">
      <w:pPr>
        <w:spacing w:after="131" w:line="259" w:lineRule="auto"/>
        <w:ind w:left="718" w:right="11"/>
      </w:pPr>
      <w:r>
        <w:t xml:space="preserve">определять количество слогов в слове и их границы, сравнивать и </w:t>
      </w:r>
    </w:p>
    <w:p w14:paraId="249F06D5" w14:textId="77777777" w:rsidR="004E38D3" w:rsidRDefault="00C1131D">
      <w:pPr>
        <w:ind w:left="717" w:right="3122" w:hanging="708"/>
      </w:pPr>
      <w:r>
        <w:t xml:space="preserve">классифицировать слова по слоговому составу; определять ударный и безударные слоги в слове; </w:t>
      </w:r>
    </w:p>
    <w:p w14:paraId="03D5E4FC" w14:textId="77777777" w:rsidR="004E38D3" w:rsidRDefault="00C1131D">
      <w:pPr>
        <w:spacing w:line="361" w:lineRule="auto"/>
        <w:ind w:left="708" w:right="182" w:firstLine="0"/>
        <w:jc w:val="left"/>
      </w:pPr>
      <w:r>
        <w:t xml:space="preserve">правильно называть буквы алфавита, располагать буквы и слова по алфавиту; использовать знание алфавита при работе со словарями; определять функцию мягкого знака «ь» как разделительного; </w:t>
      </w:r>
    </w:p>
    <w:p w14:paraId="3FBE5596" w14:textId="77777777" w:rsidR="004E38D3" w:rsidRDefault="00C1131D">
      <w:pPr>
        <w:ind w:left="9" w:right="11" w:firstLine="708"/>
      </w:pPr>
      <w:r>
        <w:t xml:space="preserve">устанавливать соотношение звукового и буквенного состава в словах с йотированными гласными буквами «е», «ѐ», «ю», «я», </w:t>
      </w:r>
      <w:proofErr w:type="spellStart"/>
      <w:r>
        <w:t>геминатами</w:t>
      </w:r>
      <w:proofErr w:type="spellEnd"/>
      <w:r>
        <w:t xml:space="preserve"> и лабиализованными согласными; осуществлять </w:t>
      </w:r>
      <w:proofErr w:type="gramStart"/>
      <w:r>
        <w:t>звуко-буквенный</w:t>
      </w:r>
      <w:proofErr w:type="gramEnd"/>
      <w:r>
        <w:t xml:space="preserve"> разбор слова самостоятельно по </w:t>
      </w:r>
    </w:p>
    <w:p w14:paraId="03E6449F" w14:textId="77777777" w:rsidR="004E38D3" w:rsidRDefault="00C1131D">
      <w:pPr>
        <w:ind w:left="19" w:right="11"/>
      </w:pPr>
      <w:r>
        <w:t>предложенному в учебнике алгоритму; применять изученные правила правописания: согласные буквы «</w:t>
      </w:r>
      <w:proofErr w:type="spellStart"/>
      <w:r>
        <w:t>кк</w:t>
      </w:r>
      <w:proofErr w:type="spellEnd"/>
      <w:r>
        <w:t>», «</w:t>
      </w:r>
      <w:proofErr w:type="spellStart"/>
      <w:r>
        <w:t>кIкI</w:t>
      </w:r>
      <w:proofErr w:type="spellEnd"/>
      <w:r>
        <w:t>», «</w:t>
      </w:r>
      <w:proofErr w:type="spellStart"/>
      <w:r>
        <w:t>чч</w:t>
      </w:r>
      <w:proofErr w:type="spellEnd"/>
      <w:r>
        <w:t>» в словах, согласные буквы «</w:t>
      </w:r>
      <w:proofErr w:type="spellStart"/>
      <w:r>
        <w:t>хх</w:t>
      </w:r>
      <w:proofErr w:type="spellEnd"/>
      <w:r>
        <w:t>», «сс», «</w:t>
      </w:r>
      <w:proofErr w:type="spellStart"/>
      <w:r>
        <w:t>лълъ</w:t>
      </w:r>
      <w:proofErr w:type="spellEnd"/>
      <w:r>
        <w:t>», «</w:t>
      </w:r>
      <w:proofErr w:type="spellStart"/>
      <w:r>
        <w:t>цц</w:t>
      </w:r>
      <w:proofErr w:type="spellEnd"/>
      <w:r>
        <w:t>», «</w:t>
      </w:r>
      <w:proofErr w:type="spellStart"/>
      <w:r>
        <w:t>цIцI</w:t>
      </w:r>
      <w:proofErr w:type="spellEnd"/>
      <w:r>
        <w:t>», «</w:t>
      </w:r>
      <w:proofErr w:type="spellStart"/>
      <w:r>
        <w:t>чIчI</w:t>
      </w:r>
      <w:proofErr w:type="spellEnd"/>
      <w:r>
        <w:t>» в словах, согласные буквы «ш», «щ», «</w:t>
      </w:r>
      <w:proofErr w:type="spellStart"/>
      <w:r>
        <w:t>хъ</w:t>
      </w:r>
      <w:proofErr w:type="spellEnd"/>
      <w:r>
        <w:t xml:space="preserve">» в словах, буква «ѐ» в заимствованных и исконно аварских словах, буква й в словах, перенос слов, прописная буква в начале предложения, в именах собственных; гласные и согласные в изменяемых при письме словах; русские заимствования; различать слова, обозначающие предметы (признаки предметов, действия предметов), вопросы, на которые они отвечают, и соотносить их с определенной частью речи; </w:t>
      </w:r>
    </w:p>
    <w:p w14:paraId="33E3352B" w14:textId="77777777" w:rsidR="004E38D3" w:rsidRDefault="00C1131D">
      <w:pPr>
        <w:spacing w:after="136" w:line="259" w:lineRule="auto"/>
        <w:ind w:left="19" w:right="9"/>
        <w:jc w:val="right"/>
      </w:pPr>
      <w:r>
        <w:t xml:space="preserve">находить грамматические группы слов (части речи) по комплексу усвоенных </w:t>
      </w:r>
    </w:p>
    <w:p w14:paraId="2E7B8F4F" w14:textId="77777777" w:rsidR="004E38D3" w:rsidRDefault="00C1131D">
      <w:pPr>
        <w:ind w:left="19" w:right="11"/>
      </w:pPr>
      <w:r>
        <w:t>признаков: имя существительное, имя прилагательное, глагол; находить имена существительные, понимать их значение и употребление в речи, опознавать разумные и неразумные имена существительные по вопросам «</w:t>
      </w:r>
      <w:proofErr w:type="spellStart"/>
      <w:r>
        <w:t>щив</w:t>
      </w:r>
      <w:proofErr w:type="spellEnd"/>
      <w:r>
        <w:t>?» («кто?»), «</w:t>
      </w:r>
      <w:proofErr w:type="spellStart"/>
      <w:r>
        <w:t>щий</w:t>
      </w:r>
      <w:proofErr w:type="spellEnd"/>
      <w:r>
        <w:t>?» («кто?»), «</w:t>
      </w:r>
      <w:proofErr w:type="spellStart"/>
      <w:r>
        <w:t>щиб</w:t>
      </w:r>
      <w:proofErr w:type="spellEnd"/>
      <w:r>
        <w:t xml:space="preserve">?» («что?»), собственные и нарицательные имена существительные, определять форму числа </w:t>
      </w:r>
      <w:proofErr w:type="spellStart"/>
      <w:r>
        <w:t>имѐн</w:t>
      </w:r>
      <w:proofErr w:type="spellEnd"/>
      <w:r>
        <w:t xml:space="preserve"> существительных; находить имена прилагательные, понимать их значение и употребление в </w:t>
      </w:r>
    </w:p>
    <w:p w14:paraId="553597A0" w14:textId="77777777" w:rsidR="004E38D3" w:rsidRDefault="00C1131D">
      <w:pPr>
        <w:ind w:left="717" w:right="11" w:hanging="708"/>
      </w:pPr>
      <w:r>
        <w:lastRenderedPageBreak/>
        <w:t xml:space="preserve">речи, опознавать форму числа </w:t>
      </w:r>
      <w:proofErr w:type="spellStart"/>
      <w:r>
        <w:t>имѐн</w:t>
      </w:r>
      <w:proofErr w:type="spellEnd"/>
      <w:r>
        <w:t xml:space="preserve"> прилагательных, роль в предложении; находить глаголы, понимать их значение и употребление в речи, опознавать </w:t>
      </w:r>
    </w:p>
    <w:p w14:paraId="0406AB5F" w14:textId="77777777" w:rsidR="004E38D3" w:rsidRDefault="00C1131D">
      <w:pPr>
        <w:spacing w:line="361" w:lineRule="auto"/>
        <w:ind w:left="727" w:right="367" w:hanging="718"/>
        <w:jc w:val="left"/>
      </w:pPr>
      <w:r>
        <w:t xml:space="preserve">форму числа глаголов, роль в предложении; различать однозначные и многозначные слова (простые случаи); наблюдать над словами, </w:t>
      </w:r>
      <w:proofErr w:type="spellStart"/>
      <w:r>
        <w:t>употреблѐнными</w:t>
      </w:r>
      <w:proofErr w:type="spellEnd"/>
      <w:r>
        <w:t xml:space="preserve"> в прямом и переносном значении; иметь представление о словах близких и противоположных по значению. </w:t>
      </w:r>
    </w:p>
    <w:p w14:paraId="0EE9119D" w14:textId="77777777" w:rsidR="004E38D3" w:rsidRDefault="00C1131D">
      <w:pPr>
        <w:ind w:left="9" w:right="11" w:firstLine="708"/>
      </w:pPr>
      <w:r>
        <w:t xml:space="preserve">24.11.5. Предметные результаты изучения родного (аварского) языка. К концу обучения в 3 классе обучающийся научится: </w:t>
      </w:r>
    </w:p>
    <w:p w14:paraId="1E556D0F" w14:textId="77777777" w:rsidR="004E38D3" w:rsidRDefault="00C1131D">
      <w:pPr>
        <w:ind w:left="9" w:right="11" w:firstLine="708"/>
      </w:pPr>
      <w:r>
        <w:t xml:space="preserve">понимать тему и главную мысль текста, подбирать к тексту заголовок по его теме или главной мысли, находить части текста, определять их последовательность, озаглавливать части текста; восстанавливать последовательность частей или последовательность </w:t>
      </w:r>
    </w:p>
    <w:p w14:paraId="4E4594B1" w14:textId="77777777" w:rsidR="004E38D3" w:rsidRDefault="00C1131D">
      <w:pPr>
        <w:ind w:left="717" w:right="11" w:hanging="708"/>
      </w:pPr>
      <w:r>
        <w:t xml:space="preserve">предложений в тексте повествовательного характера; использовать в монологическом высказывании разные типы речи: описание, </w:t>
      </w:r>
    </w:p>
    <w:p w14:paraId="5E6625A3" w14:textId="77777777" w:rsidR="004E38D3" w:rsidRDefault="00C1131D">
      <w:pPr>
        <w:ind w:left="717" w:right="11" w:hanging="708"/>
      </w:pPr>
      <w:r>
        <w:t xml:space="preserve">рассуждение, повествование; находить в художественном тексте языковые средства, создающие его </w:t>
      </w:r>
    </w:p>
    <w:p w14:paraId="0FBEC82B" w14:textId="77777777" w:rsidR="004E38D3" w:rsidRDefault="00C1131D">
      <w:pPr>
        <w:ind w:left="19" w:right="11"/>
      </w:pPr>
      <w:r>
        <w:t xml:space="preserve">выразительность; определять последовательность частей текста, составлять план текста, составлять собственные тексты по предложенным и самостоятельно составленным планам; различать предложение и словосочетание; </w:t>
      </w:r>
    </w:p>
    <w:p w14:paraId="2511C6F4" w14:textId="77777777" w:rsidR="004E38D3" w:rsidRDefault="00C1131D">
      <w:pPr>
        <w:spacing w:after="136" w:line="259" w:lineRule="auto"/>
        <w:ind w:left="19" w:right="9"/>
        <w:jc w:val="right"/>
      </w:pPr>
      <w:r>
        <w:t xml:space="preserve">выделять предложения из потока устной и письменной речи, оформлять их </w:t>
      </w:r>
    </w:p>
    <w:p w14:paraId="360A545C" w14:textId="77777777" w:rsidR="004E38D3" w:rsidRDefault="00C1131D">
      <w:pPr>
        <w:spacing w:line="259" w:lineRule="auto"/>
        <w:ind w:left="19" w:right="11"/>
      </w:pPr>
      <w:r>
        <w:t xml:space="preserve">границы; </w:t>
      </w:r>
    </w:p>
    <w:p w14:paraId="45531F78" w14:textId="77777777" w:rsidR="004E38D3" w:rsidRDefault="00C1131D">
      <w:pPr>
        <w:ind w:left="9" w:right="11" w:firstLine="708"/>
      </w:pPr>
      <w:r>
        <w:t xml:space="preserve">определять вид предложений по цели высказывания (повествовательные, вопросительные, побудительные) и по интонации (восклицательные, невосклицательные), правильно интонировать эти предложения; составлять такие предложения; различать понятия «члены предложения» и «части речи»; </w:t>
      </w:r>
    </w:p>
    <w:p w14:paraId="20EB1477" w14:textId="77777777" w:rsidR="004E38D3" w:rsidRDefault="00C1131D">
      <w:pPr>
        <w:spacing w:after="136" w:line="259" w:lineRule="auto"/>
        <w:ind w:left="19" w:right="9"/>
        <w:jc w:val="right"/>
      </w:pPr>
      <w:r>
        <w:t xml:space="preserve">находить главные (подлежащее, сказуемое и прямое дополнение) и </w:t>
      </w:r>
    </w:p>
    <w:p w14:paraId="757CD2D9" w14:textId="77777777" w:rsidR="004E38D3" w:rsidRDefault="00C1131D">
      <w:pPr>
        <w:ind w:left="717" w:right="11" w:hanging="708"/>
      </w:pPr>
      <w:r>
        <w:t xml:space="preserve">второстепенные члены предложения (без деления на виды); устанавливать при помощи вопросов связь между словами в предложении; </w:t>
      </w:r>
    </w:p>
    <w:p w14:paraId="50B1C2D2" w14:textId="77777777" w:rsidR="004E38D3" w:rsidRDefault="00C1131D">
      <w:pPr>
        <w:spacing w:after="168" w:line="259" w:lineRule="auto"/>
        <w:ind w:left="19" w:right="11"/>
      </w:pPr>
      <w:r>
        <w:t xml:space="preserve">отражать </w:t>
      </w:r>
      <w:proofErr w:type="spellStart"/>
      <w:r>
        <w:t>еѐ</w:t>
      </w:r>
      <w:proofErr w:type="spellEnd"/>
      <w:r>
        <w:t xml:space="preserve"> в схеме; </w:t>
      </w:r>
    </w:p>
    <w:p w14:paraId="4E8BD305" w14:textId="77777777" w:rsidR="004E38D3" w:rsidRDefault="00C1131D">
      <w:pPr>
        <w:tabs>
          <w:tab w:val="center" w:pos="1379"/>
          <w:tab w:val="center" w:pos="3331"/>
          <w:tab w:val="center" w:pos="4743"/>
          <w:tab w:val="center" w:pos="5907"/>
          <w:tab w:val="center" w:pos="7505"/>
          <w:tab w:val="right" w:pos="10217"/>
        </w:tabs>
        <w:spacing w:after="136" w:line="259" w:lineRule="auto"/>
        <w:ind w:left="0" w:right="0" w:firstLine="0"/>
        <w:jc w:val="left"/>
      </w:pPr>
      <w:r>
        <w:rPr>
          <w:rFonts w:ascii="Calibri" w:eastAsia="Calibri" w:hAnsi="Calibri" w:cs="Calibri"/>
          <w:sz w:val="22"/>
        </w:rPr>
        <w:tab/>
      </w:r>
      <w:r>
        <w:t xml:space="preserve">соотносить </w:t>
      </w:r>
      <w:r>
        <w:tab/>
        <w:t xml:space="preserve">предложения </w:t>
      </w:r>
      <w:r>
        <w:tab/>
        <w:t xml:space="preserve">со </w:t>
      </w:r>
      <w:r>
        <w:tab/>
        <w:t xml:space="preserve">схемами, </w:t>
      </w:r>
      <w:r>
        <w:tab/>
        <w:t xml:space="preserve">выбирать </w:t>
      </w:r>
      <w:r>
        <w:tab/>
        <w:t xml:space="preserve">предложение, </w:t>
      </w:r>
    </w:p>
    <w:p w14:paraId="652B53C3" w14:textId="77777777" w:rsidR="004E38D3" w:rsidRDefault="00C1131D">
      <w:pPr>
        <w:ind w:left="717" w:right="11" w:hanging="708"/>
      </w:pPr>
      <w:r>
        <w:lastRenderedPageBreak/>
        <w:t xml:space="preserve">соответствующее схеме; отличать основу предложения от словосочетания; выделять в предложении </w:t>
      </w:r>
    </w:p>
    <w:p w14:paraId="4A393DBA" w14:textId="77777777" w:rsidR="004E38D3" w:rsidRDefault="00C1131D">
      <w:pPr>
        <w:ind w:left="19" w:right="11"/>
      </w:pPr>
      <w:r>
        <w:t xml:space="preserve">словосочетания; разбирать предложение по членам предложения: находить грамматическую основу (подлежащее, сказуемое и прямое дополнение), ставить вопросы к второстепенным членам предложения, определять, какие из них поясняют подлежащее, сказуемое или прямое дополнение, или другие второстепенные члены, выделять из предложения словосочетания; наблюдать над употреблением синонимов и антонимов в речи, подбирать </w:t>
      </w:r>
    </w:p>
    <w:p w14:paraId="1101D2E7" w14:textId="77777777" w:rsidR="004E38D3" w:rsidRDefault="00C1131D">
      <w:pPr>
        <w:ind w:left="717" w:right="11" w:hanging="708"/>
      </w:pPr>
      <w:r>
        <w:t xml:space="preserve">синонимы и антонимы к словам разных частей речи, уточнять их значение; распознавать слова, употребляемые в прямом и переносном значении </w:t>
      </w:r>
    </w:p>
    <w:p w14:paraId="0E04A297" w14:textId="77777777" w:rsidR="004E38D3" w:rsidRDefault="00C1131D">
      <w:pPr>
        <w:ind w:left="717" w:right="1680" w:hanging="708"/>
      </w:pPr>
      <w:r>
        <w:t xml:space="preserve">(простые случаи); пользоваться словарями при решении языковых и речевых задач; </w:t>
      </w:r>
    </w:p>
    <w:p w14:paraId="62DE36F2" w14:textId="77777777" w:rsidR="004E38D3" w:rsidRDefault="00C1131D">
      <w:pPr>
        <w:spacing w:after="136" w:line="259" w:lineRule="auto"/>
        <w:ind w:left="19" w:right="9"/>
        <w:jc w:val="right"/>
      </w:pPr>
      <w:r>
        <w:t xml:space="preserve">осознавать значение понятия «родственные слова», соотносить его с понятием </w:t>
      </w:r>
    </w:p>
    <w:p w14:paraId="01EED5AF" w14:textId="77777777" w:rsidR="004E38D3" w:rsidRDefault="00C1131D">
      <w:pPr>
        <w:ind w:left="717" w:right="11" w:hanging="708"/>
      </w:pPr>
      <w:r>
        <w:t xml:space="preserve">«однокоренные слова»; различать однокоренные слова и различные формы одного и того же слова; находить корень в однокоренных словах с чередованием согласных и гласных </w:t>
      </w:r>
    </w:p>
    <w:p w14:paraId="4288400A" w14:textId="77777777" w:rsidR="004E38D3" w:rsidRDefault="00C1131D">
      <w:pPr>
        <w:ind w:left="717" w:right="11" w:hanging="708"/>
      </w:pPr>
      <w:r>
        <w:t xml:space="preserve">в корне; находить в словах с однозначно выделяемыми морфемами окончание, основу </w:t>
      </w:r>
    </w:p>
    <w:p w14:paraId="000D9296" w14:textId="77777777" w:rsidR="004E38D3" w:rsidRDefault="00C1131D">
      <w:pPr>
        <w:spacing w:line="259" w:lineRule="auto"/>
        <w:ind w:left="19" w:right="11"/>
      </w:pPr>
      <w:r>
        <w:t xml:space="preserve">(простые случаи), корень, суффикс; </w:t>
      </w:r>
    </w:p>
    <w:p w14:paraId="23BD2B88" w14:textId="77777777" w:rsidR="004E38D3" w:rsidRDefault="00C1131D">
      <w:pPr>
        <w:ind w:left="718" w:right="4669"/>
      </w:pPr>
      <w:r>
        <w:t xml:space="preserve">выделять нулевое окончание; подбирать слова с заданной морфемой; </w:t>
      </w:r>
    </w:p>
    <w:p w14:paraId="2B3BCC3D" w14:textId="77777777" w:rsidR="004E38D3" w:rsidRDefault="00C1131D">
      <w:pPr>
        <w:ind w:left="718" w:right="11"/>
      </w:pPr>
      <w:r>
        <w:t xml:space="preserve">образовывать слова с помощью суффикса, осознавать значение новых слов; распознавать части речи на основе усвоенных признаков (в </w:t>
      </w:r>
      <w:proofErr w:type="spellStart"/>
      <w:r>
        <w:t>объѐме</w:t>
      </w:r>
      <w:proofErr w:type="spellEnd"/>
      <w:r>
        <w:t xml:space="preserve"> </w:t>
      </w:r>
    </w:p>
    <w:p w14:paraId="3016FA61" w14:textId="77777777" w:rsidR="004E38D3" w:rsidRDefault="00C1131D">
      <w:pPr>
        <w:ind w:left="19" w:right="11"/>
      </w:pPr>
      <w:r>
        <w:t xml:space="preserve">программы); распознавать имена существительные; находить начальную форму имени существительного; определять грамматические признаки (класс, число, падеж); изменять имена существительные по числам и падежам; распознавать имена существительные, имеющие форму одного числа; распознавать имена прилагательные; определять зависимость имени прилагательного от формы имени существительного; изменять имена </w:t>
      </w:r>
    </w:p>
    <w:p w14:paraId="7C903A3E" w14:textId="77777777" w:rsidR="004E38D3" w:rsidRDefault="00C1131D">
      <w:pPr>
        <w:ind w:left="717" w:right="11" w:hanging="708"/>
      </w:pPr>
      <w:r>
        <w:t xml:space="preserve">прилагательные по числам, классам (в единственном числе); распознавать глаголы: определять грамматические признаки глагола, форму </w:t>
      </w:r>
    </w:p>
    <w:p w14:paraId="44176904" w14:textId="77777777" w:rsidR="004E38D3" w:rsidRDefault="00C1131D">
      <w:pPr>
        <w:ind w:left="717" w:right="11" w:hanging="708"/>
      </w:pPr>
      <w:r>
        <w:lastRenderedPageBreak/>
        <w:t xml:space="preserve">времени, число, класс (у глаголов с указанными показателями); узнавать имена числительные (общее представление); распознавать </w:t>
      </w:r>
    </w:p>
    <w:p w14:paraId="5124881B" w14:textId="77777777" w:rsidR="004E38D3" w:rsidRDefault="00C1131D">
      <w:pPr>
        <w:ind w:left="717" w:right="11" w:hanging="708"/>
      </w:pPr>
      <w:r>
        <w:t xml:space="preserve">количественные и порядковые имена числительные; производить морфологический разбор изучаемых самостоятельных частей </w:t>
      </w:r>
    </w:p>
    <w:p w14:paraId="018662DB" w14:textId="77777777" w:rsidR="004E38D3" w:rsidRDefault="00C1131D">
      <w:pPr>
        <w:ind w:left="19" w:right="11"/>
      </w:pPr>
      <w:r>
        <w:t xml:space="preserve">речи (в </w:t>
      </w:r>
      <w:proofErr w:type="spellStart"/>
      <w:r>
        <w:t>объѐме</w:t>
      </w:r>
      <w:proofErr w:type="spellEnd"/>
      <w:r>
        <w:t xml:space="preserve"> программы), пользуясь алгоритмом разбора в учебнике; применять ранее изученные правила правописания, а также: гласные и согласные в изменяемых при письме словах; суффиксы «-</w:t>
      </w:r>
      <w:proofErr w:type="spellStart"/>
      <w:r>
        <w:t>хъан</w:t>
      </w:r>
      <w:proofErr w:type="spellEnd"/>
      <w:r>
        <w:t>», «-</w:t>
      </w:r>
      <w:proofErr w:type="spellStart"/>
      <w:r>
        <w:t>лъи</w:t>
      </w:r>
      <w:proofErr w:type="spellEnd"/>
      <w:r>
        <w:t>», «-</w:t>
      </w:r>
      <w:proofErr w:type="spellStart"/>
      <w:r>
        <w:t>ро</w:t>
      </w:r>
      <w:proofErr w:type="spellEnd"/>
      <w:r>
        <w:t>», «-н», «-ел», «-ко», «-</w:t>
      </w:r>
      <w:proofErr w:type="spellStart"/>
      <w:r>
        <w:t>кIо</w:t>
      </w:r>
      <w:proofErr w:type="spellEnd"/>
      <w:r>
        <w:t>», «-</w:t>
      </w:r>
      <w:proofErr w:type="spellStart"/>
      <w:r>
        <w:t>гьан</w:t>
      </w:r>
      <w:proofErr w:type="spellEnd"/>
      <w:r>
        <w:t xml:space="preserve">»; падежные окончания </w:t>
      </w:r>
      <w:proofErr w:type="spellStart"/>
      <w:r>
        <w:t>имѐн</w:t>
      </w:r>
      <w:proofErr w:type="spellEnd"/>
      <w:r>
        <w:t xml:space="preserve"> существительных; окончания </w:t>
      </w:r>
      <w:proofErr w:type="spellStart"/>
      <w:r>
        <w:t>имѐн</w:t>
      </w:r>
      <w:proofErr w:type="spellEnd"/>
      <w:r>
        <w:t xml:space="preserve"> прилагательных; раздельное написание составных глаголов; окончания</w:t>
      </w:r>
      <w:r>
        <w:rPr>
          <w:b/>
        </w:rPr>
        <w:t xml:space="preserve"> </w:t>
      </w:r>
      <w:r>
        <w:t>глаголов; сложные слова; знаки препинания в конце предложения: точка, вопросительный и восклицательный знаки.</w:t>
      </w:r>
      <w:r>
        <w:rPr>
          <w:b/>
        </w:rPr>
        <w:t xml:space="preserve"> </w:t>
      </w:r>
    </w:p>
    <w:p w14:paraId="1B8B2661" w14:textId="77777777" w:rsidR="004E38D3" w:rsidRDefault="00C1131D">
      <w:pPr>
        <w:ind w:left="9" w:right="11" w:firstLine="708"/>
      </w:pPr>
      <w:r>
        <w:t xml:space="preserve">24.11.6. Предметные результаты изучения родного (аварского) языка. К концу обучения в 4 классе обучающийся научится: </w:t>
      </w:r>
    </w:p>
    <w:p w14:paraId="444C2145" w14:textId="77777777" w:rsidR="004E38D3" w:rsidRDefault="00C1131D">
      <w:pPr>
        <w:ind w:left="9" w:right="11" w:firstLine="708"/>
      </w:pPr>
      <w:r>
        <w:t xml:space="preserve">работать с текстом: определять тему и главную мысль текста, самостоятельно озаглавливать текст по его теме или главной мысли, выделять части текста (корректировать порядок предложений и частей текста), составлять план к заданным текстам; </w:t>
      </w:r>
    </w:p>
    <w:p w14:paraId="37A524BA" w14:textId="77777777" w:rsidR="004E38D3" w:rsidRDefault="00C1131D">
      <w:pPr>
        <w:ind w:left="9" w:right="11" w:firstLine="708"/>
      </w:pPr>
      <w:r>
        <w:t xml:space="preserve">составлять тексты повествовательного и описательного характера на основе разных источников (по наблюдению, по сюжетному рисунку, по заданным теме и плану, ключевым словам, на свободную тему); сравнивать предложение, словосочетание и слово, объяснять их сходство и </w:t>
      </w:r>
    </w:p>
    <w:p w14:paraId="557ECED5" w14:textId="77777777" w:rsidR="004E38D3" w:rsidRDefault="00C1131D">
      <w:pPr>
        <w:ind w:left="717" w:right="11" w:hanging="708"/>
      </w:pPr>
      <w:r>
        <w:t xml:space="preserve">различие; классифицировать предложения по цели высказывания и по интонации; обосновывать использование знаков препинания в конце предложений; находить обращение в предложении, составлять предложения с обращением; устанавливать при помощи смысловых вопросов связь между словами в </w:t>
      </w:r>
    </w:p>
    <w:p w14:paraId="7CD1A45B" w14:textId="77777777" w:rsidR="004E38D3" w:rsidRDefault="00C1131D">
      <w:pPr>
        <w:ind w:left="717" w:right="11" w:hanging="708"/>
      </w:pPr>
      <w:r>
        <w:t xml:space="preserve">предложении; выделять главные члены предложения и объяснять способы нахождения </w:t>
      </w:r>
    </w:p>
    <w:p w14:paraId="119B353E" w14:textId="77777777" w:rsidR="004E38D3" w:rsidRDefault="00C1131D">
      <w:pPr>
        <w:ind w:left="717" w:right="3661" w:hanging="708"/>
      </w:pPr>
      <w:r>
        <w:t xml:space="preserve">главных членов предложения; разбирать предложение по членам предложения; </w:t>
      </w:r>
    </w:p>
    <w:p w14:paraId="0A563A82" w14:textId="77777777" w:rsidR="004E38D3" w:rsidRDefault="00C1131D">
      <w:pPr>
        <w:ind w:left="718" w:right="11"/>
      </w:pPr>
      <w:r>
        <w:lastRenderedPageBreak/>
        <w:t>распознавать предложения с однородными членами, находить их в тексте; определять, каким членом предложения являются однородные члены; соблюдать интонацию перечисления в предложениях с однородными членами; составлять предложения с однородными членами без союзов и с союзами «</w:t>
      </w:r>
      <w:proofErr w:type="spellStart"/>
      <w:r>
        <w:t>ги</w:t>
      </w:r>
      <w:proofErr w:type="spellEnd"/>
      <w:r>
        <w:t xml:space="preserve"> </w:t>
      </w:r>
    </w:p>
    <w:p w14:paraId="290F3C6F" w14:textId="77777777" w:rsidR="004E38D3" w:rsidRDefault="00C1131D">
      <w:pPr>
        <w:spacing w:line="361" w:lineRule="auto"/>
        <w:ind w:left="727" w:right="663" w:hanging="718"/>
        <w:jc w:val="left"/>
      </w:pPr>
      <w:r>
        <w:t>(и)», «</w:t>
      </w:r>
      <w:proofErr w:type="spellStart"/>
      <w:r>
        <w:t>ва</w:t>
      </w:r>
      <w:proofErr w:type="spellEnd"/>
      <w:r>
        <w:t xml:space="preserve"> (и)», «</w:t>
      </w:r>
      <w:proofErr w:type="spellStart"/>
      <w:r>
        <w:t>амма</w:t>
      </w:r>
      <w:proofErr w:type="spellEnd"/>
      <w:r>
        <w:t xml:space="preserve"> (но)»; объяснять выбор нужного союза в предложении с однородными членами; сравнивать простые и сложные предложения; </w:t>
      </w:r>
    </w:p>
    <w:p w14:paraId="488E326F" w14:textId="77777777" w:rsidR="004E38D3" w:rsidRDefault="00C1131D">
      <w:pPr>
        <w:spacing w:after="136" w:line="259" w:lineRule="auto"/>
        <w:ind w:left="19" w:right="9"/>
        <w:jc w:val="right"/>
      </w:pPr>
      <w:r>
        <w:t xml:space="preserve">различать простое предложение с однородными членами и сложное </w:t>
      </w:r>
    </w:p>
    <w:p w14:paraId="1231AA70" w14:textId="77777777" w:rsidR="004E38D3" w:rsidRDefault="00C1131D">
      <w:pPr>
        <w:ind w:left="717" w:right="3922" w:hanging="708"/>
      </w:pPr>
      <w:r>
        <w:t xml:space="preserve">предложение; выделять в сложном предложении его основы; </w:t>
      </w:r>
    </w:p>
    <w:p w14:paraId="16644390" w14:textId="77777777" w:rsidR="004E38D3" w:rsidRDefault="00C1131D">
      <w:pPr>
        <w:spacing w:after="136" w:line="259" w:lineRule="auto"/>
        <w:ind w:left="19" w:right="9"/>
        <w:jc w:val="right"/>
      </w:pPr>
      <w:r>
        <w:t xml:space="preserve">определять принадлежность слова к определенной части речи по комплексу </w:t>
      </w:r>
    </w:p>
    <w:p w14:paraId="1F80999F" w14:textId="77777777" w:rsidR="004E38D3" w:rsidRDefault="00C1131D">
      <w:pPr>
        <w:ind w:left="717" w:right="11" w:hanging="708"/>
      </w:pPr>
      <w:r>
        <w:t xml:space="preserve">освоенных признаков, классифицировать слова по частям речи; распознавать части речи на основе усвоенных признаков (в </w:t>
      </w:r>
      <w:proofErr w:type="spellStart"/>
      <w:r>
        <w:t>объѐме</w:t>
      </w:r>
      <w:proofErr w:type="spellEnd"/>
      <w:r>
        <w:t xml:space="preserve"> </w:t>
      </w:r>
    </w:p>
    <w:p w14:paraId="239225FB" w14:textId="77777777" w:rsidR="004E38D3" w:rsidRDefault="00C1131D">
      <w:pPr>
        <w:ind w:left="717" w:right="11" w:hanging="708"/>
      </w:pPr>
      <w:r>
        <w:t xml:space="preserve">программы); пользоваться словами разных частей речи и их формами в собственных </w:t>
      </w:r>
    </w:p>
    <w:p w14:paraId="38C7D105" w14:textId="77777777" w:rsidR="004E38D3" w:rsidRDefault="00C1131D">
      <w:pPr>
        <w:spacing w:after="129" w:line="361" w:lineRule="auto"/>
        <w:ind w:left="727" w:right="3434" w:hanging="718"/>
        <w:jc w:val="left"/>
      </w:pPr>
      <w:r>
        <w:t xml:space="preserve">речевых высказываниях; выявлять роль и значение слов частей речи в речи; определять грамматические признаки </w:t>
      </w:r>
      <w:proofErr w:type="spellStart"/>
      <w:r>
        <w:t>имѐн</w:t>
      </w:r>
      <w:proofErr w:type="spellEnd"/>
      <w:r>
        <w:t xml:space="preserve"> существительных – класс, </w:t>
      </w:r>
    </w:p>
    <w:p w14:paraId="64AA878D" w14:textId="77777777" w:rsidR="004E38D3" w:rsidRDefault="00C1131D">
      <w:pPr>
        <w:ind w:left="19" w:right="11"/>
      </w:pPr>
      <w:r>
        <w:t xml:space="preserve">склонение, число, падеж; наблюдать за употреблением местных падежей в устной и письменной речи; определять грамматические признаки </w:t>
      </w:r>
      <w:proofErr w:type="spellStart"/>
      <w:r>
        <w:t>имѐн</w:t>
      </w:r>
      <w:proofErr w:type="spellEnd"/>
      <w:r>
        <w:t xml:space="preserve"> прилагательных – класс (у прилагательных с классным показателем), число, падеж (у субстантивированных прилагательных); узнавать личные местоимения, понимать их значение и употребление в речи; использовать личные местоимения для устранения неоправданных повторов; </w:t>
      </w:r>
    </w:p>
    <w:p w14:paraId="7D1F2B26" w14:textId="77777777" w:rsidR="004E38D3" w:rsidRDefault="00C1131D">
      <w:pPr>
        <w:ind w:left="717" w:right="11" w:hanging="708"/>
      </w:pPr>
      <w:r>
        <w:t xml:space="preserve">правильно употреблять в речи формы личных местоимений; распознавать глагол среди других частей речи, определять грамматические </w:t>
      </w:r>
    </w:p>
    <w:p w14:paraId="2FC74578" w14:textId="77777777" w:rsidR="004E38D3" w:rsidRDefault="00C1131D">
      <w:pPr>
        <w:spacing w:line="361" w:lineRule="auto"/>
        <w:ind w:left="727" w:right="6" w:hanging="718"/>
        <w:jc w:val="left"/>
      </w:pPr>
      <w:r>
        <w:t>признаки глаголов – время, число, класс (у глаголов с классными показателями); соотносить начальную форму (</w:t>
      </w:r>
      <w:proofErr w:type="spellStart"/>
      <w:r>
        <w:t>масдар</w:t>
      </w:r>
      <w:proofErr w:type="spellEnd"/>
      <w:r>
        <w:t xml:space="preserve">) и временные формы глаголов; распознавать временные формы глаголов; </w:t>
      </w:r>
    </w:p>
    <w:p w14:paraId="0AC0DF65" w14:textId="77777777" w:rsidR="004E38D3" w:rsidRDefault="00C1131D">
      <w:pPr>
        <w:spacing w:after="136" w:line="259" w:lineRule="auto"/>
        <w:ind w:left="19" w:right="9"/>
        <w:jc w:val="right"/>
      </w:pPr>
      <w:r>
        <w:t xml:space="preserve">осознанно употреблять глаголы в настоящем, прошедшем, общем и будущем </w:t>
      </w:r>
    </w:p>
    <w:p w14:paraId="2446CE28" w14:textId="77777777" w:rsidR="004E38D3" w:rsidRDefault="00C1131D">
      <w:pPr>
        <w:ind w:left="19" w:right="11"/>
      </w:pPr>
      <w:r>
        <w:t xml:space="preserve">временах, изменяя глаголы по временам и числам; применять ранее изученные правила правописания: падежные окончания </w:t>
      </w:r>
      <w:proofErr w:type="spellStart"/>
      <w:r>
        <w:t>имѐн</w:t>
      </w:r>
      <w:proofErr w:type="spellEnd"/>
      <w:r>
        <w:t xml:space="preserve"> существительных, местоимения </w:t>
      </w:r>
      <w:r>
        <w:lastRenderedPageBreak/>
        <w:t>«</w:t>
      </w:r>
      <w:proofErr w:type="spellStart"/>
      <w:r>
        <w:t>ниж</w:t>
      </w:r>
      <w:proofErr w:type="spellEnd"/>
      <w:r>
        <w:t>» («мы») и «</w:t>
      </w:r>
      <w:proofErr w:type="spellStart"/>
      <w:r>
        <w:t>нилъ</w:t>
      </w:r>
      <w:proofErr w:type="spellEnd"/>
      <w:r>
        <w:t xml:space="preserve">» («мы»), окончания </w:t>
      </w:r>
      <w:proofErr w:type="spellStart"/>
      <w:r>
        <w:t>имѐн</w:t>
      </w:r>
      <w:proofErr w:type="spellEnd"/>
      <w:r>
        <w:t xml:space="preserve"> прилагательных, раздельное написание составных глаголов, окончания глаголов, сложные слова, знаки препинания в конце предложения: точка, вопросительный и восклицательный знаки; знаки препинания (запятая) в предложениях с однородными членами, запятая между частями сложного предложения. </w:t>
      </w:r>
    </w:p>
    <w:p w14:paraId="4B5F8B4E" w14:textId="77777777" w:rsidR="004E38D3" w:rsidRDefault="00C1131D">
      <w:pPr>
        <w:numPr>
          <w:ilvl w:val="0"/>
          <w:numId w:val="13"/>
        </w:numPr>
        <w:ind w:right="11" w:firstLine="708"/>
      </w:pPr>
      <w:r>
        <w:t xml:space="preserve">Федеральная рабочая программа по учебному предмету «Литературное чтение на родном (русском) языке». </w:t>
      </w:r>
    </w:p>
    <w:p w14:paraId="2B7000B6" w14:textId="77777777" w:rsidR="004E38D3" w:rsidRDefault="00C1131D">
      <w:pPr>
        <w:numPr>
          <w:ilvl w:val="1"/>
          <w:numId w:val="13"/>
        </w:numPr>
        <w:ind w:right="11" w:firstLine="708"/>
      </w:pPr>
      <w:r>
        <w:t xml:space="preserve">Федеральная рабочая программа по учебному предмету «Литературное чтение на родном (русском) языке» (предметная область «Русский язык и литературное чтение») (далее соответственно – программа по литературному чтению на родном (русском) языке, литературное чтение на родном (русском) языке) включает пояснительную записку, содержание обучения, планируемые результаты освоения программы по литературному чтению на родном (русском) языке. </w:t>
      </w:r>
    </w:p>
    <w:p w14:paraId="02D803A3" w14:textId="77777777" w:rsidR="004E38D3" w:rsidRDefault="00C1131D">
      <w:pPr>
        <w:numPr>
          <w:ilvl w:val="1"/>
          <w:numId w:val="13"/>
        </w:numPr>
        <w:ind w:right="11" w:firstLine="708"/>
      </w:pPr>
      <w:r>
        <w:t xml:space="preserve">Пояснительная записка отражает общие цели и задачи изучения учебного предмета, место в структуре учебного плана, а также подходы к отбору содержания. </w:t>
      </w:r>
    </w:p>
    <w:p w14:paraId="34103C90" w14:textId="77777777" w:rsidR="004E38D3" w:rsidRDefault="00C1131D">
      <w:pPr>
        <w:numPr>
          <w:ilvl w:val="1"/>
          <w:numId w:val="13"/>
        </w:numPr>
        <w:ind w:right="11" w:firstLine="708"/>
      </w:pPr>
      <w: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6DF02A91" w14:textId="77777777" w:rsidR="004E38D3" w:rsidRDefault="00C1131D">
      <w:pPr>
        <w:numPr>
          <w:ilvl w:val="1"/>
          <w:numId w:val="13"/>
        </w:numPr>
        <w:ind w:right="11" w:firstLine="708"/>
      </w:pPr>
      <w:r>
        <w:t xml:space="preserve">Планируемые результаты освоения программы по литературному чтению на родном (русском) языке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14:paraId="319DEDBE" w14:textId="77777777" w:rsidR="004E38D3" w:rsidRDefault="00C1131D">
      <w:pPr>
        <w:numPr>
          <w:ilvl w:val="1"/>
          <w:numId w:val="13"/>
        </w:numPr>
        <w:spacing w:after="131" w:line="259" w:lineRule="auto"/>
        <w:ind w:right="11" w:firstLine="708"/>
      </w:pPr>
      <w:r>
        <w:t xml:space="preserve">Пояснительная записка. </w:t>
      </w:r>
    </w:p>
    <w:p w14:paraId="12B66F9D" w14:textId="77777777" w:rsidR="004E38D3" w:rsidRDefault="00C1131D">
      <w:pPr>
        <w:numPr>
          <w:ilvl w:val="2"/>
          <w:numId w:val="13"/>
        </w:numPr>
        <w:ind w:right="11" w:firstLine="708"/>
      </w:pPr>
      <w:r>
        <w:t xml:space="preserve">Программа по литературному чтению на родном (русском) языке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14:paraId="7BE4887D" w14:textId="77777777" w:rsidR="004E38D3" w:rsidRDefault="00C1131D">
      <w:pPr>
        <w:numPr>
          <w:ilvl w:val="2"/>
          <w:numId w:val="13"/>
        </w:numPr>
        <w:ind w:right="11" w:firstLine="708"/>
      </w:pPr>
      <w:r>
        <w:lastRenderedPageBreak/>
        <w:t xml:space="preserve">Программа по литературному чтению на родном (русском) языке разработана для организаций, реализующих программы начального общего образования. Программа по литературному чтению на родном (русском) языке направлена на оказание методической помощи образовательным организациям и учителю и позволит: </w:t>
      </w:r>
    </w:p>
    <w:p w14:paraId="095514EE" w14:textId="77777777" w:rsidR="004E38D3" w:rsidRDefault="00C1131D">
      <w:pPr>
        <w:ind w:left="9" w:right="11" w:firstLine="708"/>
      </w:pPr>
      <w:r>
        <w:t xml:space="preserve">реализовать в процессе преподавания литературного чтения на родном (русском) языке современные подходы к достижению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литературного чтения на родном (русском) языке по годам обучения в соответствии с ФГОС НОО; разработать календарно-тематическое планирование с </w:t>
      </w:r>
      <w:proofErr w:type="spellStart"/>
      <w:r>
        <w:t>учѐтом</w:t>
      </w:r>
      <w:proofErr w:type="spellEnd"/>
      <w:r>
        <w:t xml:space="preserve"> особенностей </w:t>
      </w:r>
    </w:p>
    <w:p w14:paraId="2010A922" w14:textId="77777777" w:rsidR="004E38D3" w:rsidRDefault="00C1131D">
      <w:pPr>
        <w:spacing w:after="132" w:line="259" w:lineRule="auto"/>
        <w:ind w:left="19" w:right="11"/>
      </w:pPr>
      <w:r>
        <w:t xml:space="preserve">конкретного класса. </w:t>
      </w:r>
    </w:p>
    <w:p w14:paraId="3A353972" w14:textId="77777777" w:rsidR="004E38D3" w:rsidRDefault="00C1131D">
      <w:pPr>
        <w:numPr>
          <w:ilvl w:val="2"/>
          <w:numId w:val="13"/>
        </w:numPr>
        <w:spacing w:after="2" w:line="356" w:lineRule="auto"/>
        <w:ind w:right="11" w:firstLine="708"/>
      </w:pPr>
      <w:r>
        <w:t xml:space="preserve">Программа по литературному чтению на родном (русском) языке направлена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 В основу содержания программы по литературному чтению на родном (русском) языке положена идея 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w:t>
      </w:r>
      <w:r>
        <w:lastRenderedPageBreak/>
        <w:t xml:space="preserve">устанавливает преемственную связь прошлого, настоящего и будущего русской национально-культурной традиции в сознании обучающихся. </w:t>
      </w:r>
    </w:p>
    <w:p w14:paraId="26E997D1" w14:textId="77777777" w:rsidR="004E38D3" w:rsidRDefault="00C1131D">
      <w:pPr>
        <w:numPr>
          <w:ilvl w:val="2"/>
          <w:numId w:val="13"/>
        </w:numPr>
        <w:ind w:right="11" w:firstLine="708"/>
      </w:pPr>
      <w:r>
        <w:t xml:space="preserve">Целями изучения литературного чтения на родном (русском) языке являются: </w:t>
      </w:r>
    </w:p>
    <w:p w14:paraId="6A71F8C0" w14:textId="77777777" w:rsidR="004E38D3" w:rsidRDefault="00C1131D">
      <w:pPr>
        <w:spacing w:after="136" w:line="259" w:lineRule="auto"/>
        <w:ind w:left="19" w:right="9"/>
        <w:jc w:val="right"/>
      </w:pPr>
      <w:r>
        <w:t xml:space="preserve">воспитание ценностного отношения к русской литературе и русскому языку </w:t>
      </w:r>
    </w:p>
    <w:p w14:paraId="3160D70F" w14:textId="77777777" w:rsidR="004E38D3" w:rsidRDefault="00C1131D">
      <w:pPr>
        <w:ind w:left="19" w:right="11"/>
      </w:pPr>
      <w:r>
        <w:t xml:space="preserve">как существенной части родной культуры; включение обучающихся в культурно-языковое пространство своего народа и приобщение к его культурному наследию и современности, к традициям своего народа; осознание исторической преемственности поколений, своей ответственности </w:t>
      </w:r>
    </w:p>
    <w:p w14:paraId="6B273735" w14:textId="77777777" w:rsidR="004E38D3" w:rsidRDefault="00C1131D">
      <w:pPr>
        <w:ind w:left="717" w:right="5112" w:hanging="708"/>
      </w:pPr>
      <w:r>
        <w:t xml:space="preserve">за сохранение русской культуры; развитие читательских умений. </w:t>
      </w:r>
    </w:p>
    <w:p w14:paraId="5A7DE782" w14:textId="77777777" w:rsidR="004E38D3" w:rsidRDefault="00C1131D">
      <w:pPr>
        <w:numPr>
          <w:ilvl w:val="2"/>
          <w:numId w:val="13"/>
        </w:numPr>
        <w:ind w:right="11" w:firstLine="708"/>
      </w:pPr>
      <w:r>
        <w:t xml:space="preserve">Достижение данных целей предполагает решение следующих задач: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обучающегося интереса к русской литературе как источнику историко-культурных, нравственных, эстетических ценностей; формирование представлений об основных нравственно-этических ценностях, </w:t>
      </w:r>
    </w:p>
    <w:p w14:paraId="2B275ECA" w14:textId="77777777" w:rsidR="004E38D3" w:rsidRDefault="00C1131D">
      <w:pPr>
        <w:ind w:left="717" w:right="11" w:hanging="708"/>
      </w:pPr>
      <w:r>
        <w:t xml:space="preserve">значимых для национального русского сознания и </w:t>
      </w:r>
      <w:proofErr w:type="spellStart"/>
      <w:r>
        <w:t>отражѐнных</w:t>
      </w:r>
      <w:proofErr w:type="spellEnd"/>
      <w:r>
        <w:t xml:space="preserve"> в родной литературе; обогащение знаний о художественно-эстетических возможностях русского </w:t>
      </w:r>
    </w:p>
    <w:p w14:paraId="206C28D4" w14:textId="77777777" w:rsidR="004E38D3" w:rsidRDefault="00C1131D">
      <w:pPr>
        <w:ind w:left="717" w:right="11" w:hanging="708"/>
      </w:pPr>
      <w:r>
        <w:t xml:space="preserve">языка на основе изучения произведений русской литературы; формирование потребности в постоянном чтении для развития личности, для </w:t>
      </w:r>
    </w:p>
    <w:p w14:paraId="7066FE64" w14:textId="77777777" w:rsidR="004E38D3" w:rsidRDefault="00C1131D">
      <w:pPr>
        <w:ind w:left="717" w:right="11" w:hanging="708"/>
      </w:pPr>
      <w:r>
        <w:t xml:space="preserve">речевого самосовершенствования; совершенствование читательских умений понимать и оценивать содержание и </w:t>
      </w:r>
    </w:p>
    <w:p w14:paraId="3A3A3711" w14:textId="77777777" w:rsidR="004E38D3" w:rsidRDefault="00C1131D">
      <w:pPr>
        <w:ind w:left="717" w:right="11" w:hanging="708"/>
      </w:pPr>
      <w:r>
        <w:t xml:space="preserve">специфику различных текстов, участвовать в их обсуждении; развитие всех видов речевой деятельности, приобретение опыта создания </w:t>
      </w:r>
    </w:p>
    <w:p w14:paraId="665F6103" w14:textId="77777777" w:rsidR="004E38D3" w:rsidRDefault="00C1131D">
      <w:pPr>
        <w:spacing w:after="131" w:line="259" w:lineRule="auto"/>
        <w:ind w:left="19" w:right="11"/>
      </w:pPr>
      <w:r>
        <w:t xml:space="preserve">устных и письменных высказываний о прочитанном. </w:t>
      </w:r>
    </w:p>
    <w:p w14:paraId="7419A81F" w14:textId="77777777" w:rsidR="004E38D3" w:rsidRDefault="00C1131D">
      <w:pPr>
        <w:numPr>
          <w:ilvl w:val="2"/>
          <w:numId w:val="13"/>
        </w:numPr>
        <w:ind w:right="11" w:firstLine="708"/>
      </w:pPr>
      <w:r>
        <w:lastRenderedPageBreak/>
        <w:t xml:space="preserve">В программе по литературному чтению на родном (русском) языке представлено содержание, изучение которого позволит раскрыть </w:t>
      </w:r>
      <w:proofErr w:type="spellStart"/>
      <w:r>
        <w:t>национальнокультурную</w:t>
      </w:r>
      <w:proofErr w:type="spellEnd"/>
      <w:r>
        <w:t xml:space="preserve"> специфику русской литературы, взаимосвязь русского языка и русской литературы с историей России, с материальной и духовной культурой русского народа. Литературное чтение на родном (русском) языке направлено на расширение литературного и культурного кругозора обучающихся, произведения фольклора и русской классики, современной русской литературы, входящие в круг актуального чтения обучающихся, позволяют обеспечить знакомство обучающихся с ключевыми для национального сознания и русской культуры понятиями. Предложенные обучающимся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и другие). </w:t>
      </w:r>
    </w:p>
    <w:p w14:paraId="1753AD04" w14:textId="77777777" w:rsidR="004E38D3" w:rsidRDefault="00C1131D">
      <w:pPr>
        <w:numPr>
          <w:ilvl w:val="2"/>
          <w:numId w:val="13"/>
        </w:numPr>
        <w:ind w:right="11" w:firstLine="708"/>
      </w:pPr>
      <w:r>
        <w:t xml:space="preserve">При определении содержания литературного чтения на родном (русском) языке в центре внимания находятся: </w:t>
      </w:r>
    </w:p>
    <w:p w14:paraId="002140C2" w14:textId="77777777" w:rsidR="004E38D3" w:rsidRDefault="00C1131D">
      <w:pPr>
        <w:ind w:left="9" w:right="11" w:firstLine="708"/>
      </w:pPr>
      <w:r>
        <w:t xml:space="preserve">важные для национального сознания концепты, существующие в культурном пространстве на протяжении длительного времени – вплоть до современности (например, доброта, сострадание, чувство справедливости, совесть). Работа с этими ключевыми понятиями происходит на материале доступных для восприятия обучающихся на уровне начального общего образования 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обучающимся понять ценности национальной культурной традиции, ключевые понятия русской культуры; интересы обучающегося: главными героями значительного количества произведений выступают сверстники обучающегося, через их восприятие обучающиеся открывают для себя представленные в программе по литературному чтению на родном (русском) языке культурно-исторические понятия. В программу по литературному чтению на родном (русском) языке включены произведения, которые представляют мир детства в разные эпохи, показывают пути взросления, становления </w:t>
      </w:r>
      <w:r>
        <w:lastRenderedPageBreak/>
        <w:t xml:space="preserve">характера, формирования нравственных ориентиров, отбор произведений позволяет обучающемуся глазами сверстника увидеть русскую культуру в разные исторические периоды. В программе по литературному чтению на родном (русском) языке представлено значительное количество произведений современных авторов, продолжающих в </w:t>
      </w:r>
      <w:proofErr w:type="spellStart"/>
      <w:r>
        <w:t>своѐм</w:t>
      </w:r>
      <w:proofErr w:type="spellEnd"/>
      <w:r>
        <w:t xml:space="preserve"> творчестве национальные традиции русской литературы, эти произведения близки и понятны современному обучающемуся. </w:t>
      </w:r>
    </w:p>
    <w:p w14:paraId="16BDFED6" w14:textId="77777777" w:rsidR="004E38D3" w:rsidRDefault="00C1131D">
      <w:pPr>
        <w:ind w:left="9" w:right="11" w:firstLine="708"/>
      </w:pPr>
      <w:r>
        <w:t xml:space="preserve">произведения, дающие возможность включить в сферу выделяемых национально-специфических явлений образы и мотивы, </w:t>
      </w:r>
      <w:proofErr w:type="spellStart"/>
      <w:r>
        <w:t>отражѐнные</w:t>
      </w:r>
      <w:proofErr w:type="spellEnd"/>
      <w:r>
        <w:t xml:space="preserve"> средствами других видов искусства, что позволяет представить обучающимся диалог искусств в русской культуре. </w:t>
      </w:r>
    </w:p>
    <w:p w14:paraId="11E61F9A" w14:textId="77777777" w:rsidR="004E38D3" w:rsidRDefault="00C1131D">
      <w:pPr>
        <w:numPr>
          <w:ilvl w:val="2"/>
          <w:numId w:val="13"/>
        </w:numPr>
        <w:spacing w:after="136" w:line="259" w:lineRule="auto"/>
        <w:ind w:right="11" w:firstLine="708"/>
      </w:pPr>
      <w:r>
        <w:t xml:space="preserve">В соответствии с целями изучения литературного чтения на родном </w:t>
      </w:r>
    </w:p>
    <w:p w14:paraId="44572035" w14:textId="77777777" w:rsidR="004E38D3" w:rsidRDefault="00C1131D">
      <w:pPr>
        <w:spacing w:after="134" w:line="259" w:lineRule="auto"/>
        <w:ind w:left="19" w:right="11"/>
      </w:pPr>
      <w:r>
        <w:t xml:space="preserve">(русском) языке» содержание обучения для каждого класса включает два основных раздела: «Мир детства» и «Россия – Родина моя».  </w:t>
      </w:r>
    </w:p>
    <w:p w14:paraId="5D7B654E" w14:textId="77777777" w:rsidR="004E38D3" w:rsidRDefault="00C1131D">
      <w:pPr>
        <w:numPr>
          <w:ilvl w:val="2"/>
          <w:numId w:val="13"/>
        </w:numPr>
        <w:ind w:right="11" w:firstLine="708"/>
      </w:pPr>
      <w:r>
        <w:t xml:space="preserve">Программа по литературному чтению на родном (русском) языке предусматривает выбор произведений из предложенного списка в соответствии с уровнем подготовки обучающихся, а также вариативный компонент содержания, разработка которого в рабочих программах предполагает обращение к литературе народов России в целях выявления национально-специфического 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w:t>
      </w:r>
      <w:proofErr w:type="spellStart"/>
      <w:r>
        <w:t>учѐтом</w:t>
      </w:r>
      <w:proofErr w:type="spellEnd"/>
      <w:r>
        <w:t xml:space="preserve"> национально-культурной специфики региона. </w:t>
      </w:r>
    </w:p>
    <w:p w14:paraId="61EA3B66" w14:textId="77777777" w:rsidR="004E38D3" w:rsidRDefault="00C1131D">
      <w:pPr>
        <w:numPr>
          <w:ilvl w:val="2"/>
          <w:numId w:val="13"/>
        </w:numPr>
        <w:ind w:right="11" w:firstLine="708"/>
      </w:pPr>
      <w:r>
        <w:t xml:space="preserve">Общее число часов, рекомендованных для изучения литературного чтения на родном (русском) языке – 135 часов: в 1 классе – 33 часа (1 час в неделю), во 2 классе – 34 часа (1 час в неделю), в 3 классе – 34 часа (1 час в неделю), в 4 классе – 34 часа (1 час в неделю). </w:t>
      </w:r>
    </w:p>
    <w:p w14:paraId="71F59EA1" w14:textId="77777777" w:rsidR="004E38D3" w:rsidRDefault="00C1131D">
      <w:pPr>
        <w:numPr>
          <w:ilvl w:val="1"/>
          <w:numId w:val="13"/>
        </w:numPr>
        <w:spacing w:after="131" w:line="259" w:lineRule="auto"/>
        <w:ind w:right="11" w:firstLine="708"/>
      </w:pPr>
      <w:r>
        <w:t xml:space="preserve">Содержание обучения в 1 классе.  </w:t>
      </w:r>
    </w:p>
    <w:p w14:paraId="76D379E0" w14:textId="77777777" w:rsidR="004E38D3" w:rsidRDefault="00C1131D">
      <w:pPr>
        <w:numPr>
          <w:ilvl w:val="2"/>
          <w:numId w:val="13"/>
        </w:numPr>
        <w:spacing w:after="131" w:line="259" w:lineRule="auto"/>
        <w:ind w:right="11" w:firstLine="708"/>
      </w:pPr>
      <w:r>
        <w:t xml:space="preserve">Раздел 1. Мир детства. </w:t>
      </w:r>
    </w:p>
    <w:p w14:paraId="29F77C17" w14:textId="77777777" w:rsidR="004E38D3" w:rsidRDefault="00C1131D">
      <w:pPr>
        <w:numPr>
          <w:ilvl w:val="3"/>
          <w:numId w:val="13"/>
        </w:numPr>
        <w:spacing w:after="131" w:line="259" w:lineRule="auto"/>
        <w:ind w:right="11" w:firstLine="708"/>
      </w:pPr>
      <w:r>
        <w:t xml:space="preserve">Я и книги. </w:t>
      </w:r>
    </w:p>
    <w:p w14:paraId="16603F9F" w14:textId="77777777" w:rsidR="004E38D3" w:rsidRDefault="00C1131D">
      <w:pPr>
        <w:spacing w:after="131" w:line="259" w:lineRule="auto"/>
        <w:ind w:left="718" w:right="11"/>
      </w:pPr>
      <w:r>
        <w:t xml:space="preserve">Не красна книга письмом, красна умом. </w:t>
      </w:r>
    </w:p>
    <w:p w14:paraId="05757242" w14:textId="77777777" w:rsidR="004E38D3" w:rsidRDefault="00C1131D">
      <w:pPr>
        <w:ind w:left="718" w:right="1394"/>
      </w:pPr>
      <w:r>
        <w:lastRenderedPageBreak/>
        <w:t xml:space="preserve">Произведения, отражающие первые шаги в чтении. Например: С.А. Баруздин «Самое простое дело». </w:t>
      </w:r>
    </w:p>
    <w:p w14:paraId="05AD09FF" w14:textId="77777777" w:rsidR="004E38D3" w:rsidRDefault="00C1131D">
      <w:pPr>
        <w:spacing w:after="131" w:line="259" w:lineRule="auto"/>
        <w:ind w:left="718" w:right="11"/>
      </w:pPr>
      <w:r>
        <w:t xml:space="preserve">Л.В. Куклин «Как я научился читать» (фрагмент). </w:t>
      </w:r>
    </w:p>
    <w:p w14:paraId="5A654211" w14:textId="77777777" w:rsidR="004E38D3" w:rsidRDefault="00C1131D">
      <w:pPr>
        <w:spacing w:after="131" w:line="259" w:lineRule="auto"/>
        <w:ind w:left="718" w:right="11"/>
      </w:pPr>
      <w:r>
        <w:t xml:space="preserve">Н.Н. Носов «Тайна на дне колодца» (фрагмент главы «Волшебные сказки»). </w:t>
      </w:r>
    </w:p>
    <w:p w14:paraId="79A47C7C" w14:textId="77777777" w:rsidR="004E38D3" w:rsidRDefault="00C1131D">
      <w:pPr>
        <w:numPr>
          <w:ilvl w:val="3"/>
          <w:numId w:val="13"/>
        </w:numPr>
        <w:spacing w:after="134" w:line="259" w:lineRule="auto"/>
        <w:ind w:right="11" w:firstLine="708"/>
      </w:pPr>
      <w:r>
        <w:t xml:space="preserve">Я взрослею. </w:t>
      </w:r>
    </w:p>
    <w:p w14:paraId="364899FB" w14:textId="77777777" w:rsidR="004E38D3" w:rsidRDefault="00C1131D">
      <w:pPr>
        <w:numPr>
          <w:ilvl w:val="4"/>
          <w:numId w:val="13"/>
        </w:numPr>
        <w:spacing w:after="131" w:line="259" w:lineRule="auto"/>
        <w:ind w:left="1970" w:right="11" w:hanging="1262"/>
      </w:pPr>
      <w:r>
        <w:t xml:space="preserve">Без друга в жизни туго. </w:t>
      </w:r>
    </w:p>
    <w:p w14:paraId="1A48129E" w14:textId="77777777" w:rsidR="004E38D3" w:rsidRDefault="00C1131D">
      <w:pPr>
        <w:spacing w:after="131" w:line="259" w:lineRule="auto"/>
        <w:ind w:left="718" w:right="11"/>
      </w:pPr>
      <w:r>
        <w:t xml:space="preserve">Пословицы о дружбе. </w:t>
      </w:r>
    </w:p>
    <w:p w14:paraId="59FF0878" w14:textId="77777777" w:rsidR="004E38D3" w:rsidRDefault="00C1131D">
      <w:pPr>
        <w:ind w:left="9" w:right="11" w:firstLine="708"/>
      </w:pPr>
      <w:r>
        <w:t xml:space="preserve">Произведения, отражающие представление о дружбе как </w:t>
      </w:r>
      <w:proofErr w:type="spellStart"/>
      <w:r>
        <w:t>нравственноэтической</w:t>
      </w:r>
      <w:proofErr w:type="spellEnd"/>
      <w:r>
        <w:t xml:space="preserve"> ценности, значимой для национального русского сознания. Например: Н.К. Абрамцева «Цветы и зеркало». </w:t>
      </w:r>
    </w:p>
    <w:p w14:paraId="27F4D1F7" w14:textId="77777777" w:rsidR="004E38D3" w:rsidRDefault="00C1131D">
      <w:pPr>
        <w:spacing w:after="131" w:line="259" w:lineRule="auto"/>
        <w:ind w:left="718" w:right="11"/>
      </w:pPr>
      <w:r>
        <w:t xml:space="preserve">И.А. </w:t>
      </w:r>
      <w:proofErr w:type="spellStart"/>
      <w:r>
        <w:t>Мазнин</w:t>
      </w:r>
      <w:proofErr w:type="spellEnd"/>
      <w:r>
        <w:t xml:space="preserve"> «Давайте будем дружить друг с другом» (фрагмент). </w:t>
      </w:r>
    </w:p>
    <w:p w14:paraId="7627B98F" w14:textId="77777777" w:rsidR="004E38D3" w:rsidRDefault="00C1131D">
      <w:pPr>
        <w:spacing w:after="132" w:line="259" w:lineRule="auto"/>
        <w:ind w:left="718" w:right="11"/>
      </w:pPr>
      <w:r>
        <w:t xml:space="preserve">С.Л. Прокофьева «Самый большой друг». </w:t>
      </w:r>
    </w:p>
    <w:p w14:paraId="6D069211" w14:textId="77777777" w:rsidR="004E38D3" w:rsidRDefault="00C1131D">
      <w:pPr>
        <w:numPr>
          <w:ilvl w:val="4"/>
          <w:numId w:val="13"/>
        </w:numPr>
        <w:spacing w:line="259" w:lineRule="auto"/>
        <w:ind w:left="1970" w:right="11" w:hanging="1262"/>
      </w:pPr>
      <w:r>
        <w:t xml:space="preserve">Не тот прав, кто сильный, а тот, кто честный. </w:t>
      </w:r>
    </w:p>
    <w:p w14:paraId="301E7E67" w14:textId="77777777" w:rsidR="004E38D3" w:rsidRDefault="00C1131D">
      <w:pPr>
        <w:spacing w:after="134" w:line="259" w:lineRule="auto"/>
        <w:ind w:left="718" w:right="11"/>
      </w:pPr>
      <w:r>
        <w:t xml:space="preserve">Пословицы о правде и честности. </w:t>
      </w:r>
    </w:p>
    <w:p w14:paraId="1CE4025F" w14:textId="77777777" w:rsidR="004E38D3" w:rsidRDefault="00C1131D">
      <w:pPr>
        <w:ind w:left="9" w:right="11" w:firstLine="708"/>
      </w:pPr>
      <w:r>
        <w:t xml:space="preserve">Произведения, отражающие традиционные представления о честности как нравственном ориентире. Например: В.А. Осеева «Почему?». </w:t>
      </w:r>
    </w:p>
    <w:p w14:paraId="723BBEE4" w14:textId="77777777" w:rsidR="004E38D3" w:rsidRDefault="00C1131D">
      <w:pPr>
        <w:spacing w:after="133" w:line="259" w:lineRule="auto"/>
        <w:ind w:left="718" w:right="11"/>
      </w:pPr>
      <w:r>
        <w:t xml:space="preserve">Л.Н. Толстой «Лгун». </w:t>
      </w:r>
    </w:p>
    <w:p w14:paraId="79171C7F" w14:textId="77777777" w:rsidR="004E38D3" w:rsidRDefault="00C1131D">
      <w:pPr>
        <w:numPr>
          <w:ilvl w:val="3"/>
          <w:numId w:val="13"/>
        </w:numPr>
        <w:spacing w:after="131" w:line="259" w:lineRule="auto"/>
        <w:ind w:right="11" w:firstLine="708"/>
      </w:pPr>
      <w:r>
        <w:t xml:space="preserve">Я фантазирую и мечтаю. </w:t>
      </w:r>
    </w:p>
    <w:p w14:paraId="06AD3518" w14:textId="77777777" w:rsidR="004E38D3" w:rsidRDefault="00C1131D">
      <w:pPr>
        <w:spacing w:after="131" w:line="259" w:lineRule="auto"/>
        <w:ind w:left="718" w:right="11"/>
      </w:pPr>
      <w:r>
        <w:t xml:space="preserve">Необычное в обычном. </w:t>
      </w:r>
    </w:p>
    <w:p w14:paraId="3DDA7E0F" w14:textId="77777777" w:rsidR="004E38D3" w:rsidRDefault="00C1131D">
      <w:pPr>
        <w:ind w:left="9" w:right="11" w:firstLine="708"/>
      </w:pPr>
      <w:r>
        <w:t xml:space="preserve">Произведения, отражающие умение удивляться при восприятии окружающего мира. Например: </w:t>
      </w:r>
    </w:p>
    <w:p w14:paraId="0222E2F7" w14:textId="77777777" w:rsidR="004E38D3" w:rsidRDefault="00C1131D">
      <w:pPr>
        <w:spacing w:after="131" w:line="259" w:lineRule="auto"/>
        <w:ind w:left="718" w:right="11"/>
      </w:pPr>
      <w:r>
        <w:t xml:space="preserve">С.А. Иванов «Снежный заповедник» (фрагмент). </w:t>
      </w:r>
    </w:p>
    <w:p w14:paraId="0F69C539" w14:textId="77777777" w:rsidR="004E38D3" w:rsidRDefault="00C1131D">
      <w:pPr>
        <w:spacing w:after="131" w:line="259" w:lineRule="auto"/>
        <w:ind w:left="718" w:right="11"/>
      </w:pPr>
      <w:r>
        <w:t xml:space="preserve">В.В. Лунин «Я видела чудо». </w:t>
      </w:r>
    </w:p>
    <w:p w14:paraId="67BFC49E" w14:textId="77777777" w:rsidR="004E38D3" w:rsidRDefault="00C1131D">
      <w:pPr>
        <w:spacing w:after="131" w:line="259" w:lineRule="auto"/>
        <w:ind w:left="718" w:right="11"/>
      </w:pPr>
      <w:r>
        <w:t xml:space="preserve">М.М. Пришвин «Осинкам холодно». </w:t>
      </w:r>
    </w:p>
    <w:p w14:paraId="42E6D8FC" w14:textId="77777777" w:rsidR="004E38D3" w:rsidRDefault="00C1131D">
      <w:pPr>
        <w:spacing w:after="133" w:line="259" w:lineRule="auto"/>
        <w:ind w:left="718" w:right="11"/>
      </w:pPr>
      <w:r>
        <w:t xml:space="preserve">В.Ф. Тендряков «Весенние </w:t>
      </w:r>
      <w:proofErr w:type="spellStart"/>
      <w:r>
        <w:t>перевѐртыши</w:t>
      </w:r>
      <w:proofErr w:type="spellEnd"/>
      <w:r>
        <w:t xml:space="preserve">» (фрагмент). </w:t>
      </w:r>
    </w:p>
    <w:p w14:paraId="2D1F117E" w14:textId="77777777" w:rsidR="004E38D3" w:rsidRDefault="00C1131D">
      <w:pPr>
        <w:numPr>
          <w:ilvl w:val="2"/>
          <w:numId w:val="13"/>
        </w:numPr>
        <w:spacing w:after="131" w:line="259" w:lineRule="auto"/>
        <w:ind w:right="11" w:firstLine="708"/>
      </w:pPr>
      <w:r>
        <w:t xml:space="preserve">Раздел 2. Россия – Родина моя. </w:t>
      </w:r>
    </w:p>
    <w:p w14:paraId="1BEECF5D" w14:textId="77777777" w:rsidR="004E38D3" w:rsidRDefault="00C1131D">
      <w:pPr>
        <w:numPr>
          <w:ilvl w:val="3"/>
          <w:numId w:val="13"/>
        </w:numPr>
        <w:spacing w:after="131" w:line="259" w:lineRule="auto"/>
        <w:ind w:right="11" w:firstLine="708"/>
      </w:pPr>
      <w:r>
        <w:t xml:space="preserve">Что мы Родиной </w:t>
      </w:r>
      <w:proofErr w:type="spellStart"/>
      <w:r>
        <w:t>зовѐм</w:t>
      </w:r>
      <w:proofErr w:type="spellEnd"/>
      <w:r>
        <w:t xml:space="preserve">. </w:t>
      </w:r>
    </w:p>
    <w:p w14:paraId="3395EC4A" w14:textId="77777777" w:rsidR="004E38D3" w:rsidRDefault="00C1131D">
      <w:pPr>
        <w:spacing w:after="131" w:line="259" w:lineRule="auto"/>
        <w:ind w:left="718" w:right="11"/>
      </w:pPr>
      <w:r>
        <w:t xml:space="preserve">С чего начинается Родина? </w:t>
      </w:r>
    </w:p>
    <w:p w14:paraId="1996B3FE" w14:textId="77777777" w:rsidR="004E38D3" w:rsidRDefault="00C1131D">
      <w:pPr>
        <w:ind w:left="718" w:right="11"/>
      </w:pPr>
      <w:r>
        <w:t xml:space="preserve">Произведения, отражающие многогранность понятия «Родина». Например: Ф.П. Савинов «Родное» (фрагмент). </w:t>
      </w:r>
    </w:p>
    <w:p w14:paraId="4583DA56" w14:textId="77777777" w:rsidR="004E38D3" w:rsidRDefault="00C1131D">
      <w:pPr>
        <w:spacing w:after="131" w:line="259" w:lineRule="auto"/>
        <w:ind w:left="718" w:right="11"/>
      </w:pPr>
      <w:r>
        <w:lastRenderedPageBreak/>
        <w:t xml:space="preserve">П.А. Синявский «Рисунок». </w:t>
      </w:r>
    </w:p>
    <w:p w14:paraId="6E5BDE85" w14:textId="77777777" w:rsidR="004E38D3" w:rsidRDefault="00C1131D">
      <w:pPr>
        <w:spacing w:after="131" w:line="259" w:lineRule="auto"/>
        <w:ind w:left="718" w:right="11"/>
      </w:pPr>
      <w:r>
        <w:t xml:space="preserve">К.Д. Ушинский «Наше Отечество». </w:t>
      </w:r>
    </w:p>
    <w:p w14:paraId="557486E1" w14:textId="77777777" w:rsidR="004E38D3" w:rsidRDefault="00C1131D">
      <w:pPr>
        <w:numPr>
          <w:ilvl w:val="3"/>
          <w:numId w:val="13"/>
        </w:numPr>
        <w:spacing w:after="131" w:line="259" w:lineRule="auto"/>
        <w:ind w:right="11" w:firstLine="708"/>
      </w:pPr>
      <w:r>
        <w:t xml:space="preserve">О родной природе. </w:t>
      </w:r>
    </w:p>
    <w:p w14:paraId="72675B99" w14:textId="77777777" w:rsidR="004E38D3" w:rsidRDefault="00C1131D">
      <w:pPr>
        <w:spacing w:after="134" w:line="259" w:lineRule="auto"/>
        <w:ind w:left="718" w:right="11"/>
      </w:pPr>
      <w:r>
        <w:t xml:space="preserve">Сколько же в небе всего происходит. </w:t>
      </w:r>
    </w:p>
    <w:p w14:paraId="0231F213" w14:textId="77777777" w:rsidR="004E38D3" w:rsidRDefault="00C1131D">
      <w:pPr>
        <w:ind w:left="9" w:right="11" w:firstLine="708"/>
      </w:pPr>
      <w:r>
        <w:t xml:space="preserve">Поэтические представления русского народа о солнце, луне, </w:t>
      </w:r>
      <w:proofErr w:type="spellStart"/>
      <w:r>
        <w:t>звѐздах</w:t>
      </w:r>
      <w:proofErr w:type="spellEnd"/>
      <w:r>
        <w:t xml:space="preserve">, облаках, отражение этих представлений в фольклоре и их развитие в русской поэзии и прозе. </w:t>
      </w:r>
    </w:p>
    <w:p w14:paraId="51206F2F" w14:textId="77777777" w:rsidR="004E38D3" w:rsidRDefault="00C1131D">
      <w:pPr>
        <w:spacing w:after="131" w:line="259" w:lineRule="auto"/>
        <w:ind w:left="19" w:right="11"/>
      </w:pPr>
      <w:r>
        <w:t xml:space="preserve">Например: </w:t>
      </w:r>
    </w:p>
    <w:p w14:paraId="64564553" w14:textId="77777777" w:rsidR="004E38D3" w:rsidRDefault="00C1131D">
      <w:pPr>
        <w:ind w:left="718" w:right="1754"/>
      </w:pPr>
      <w:r>
        <w:t xml:space="preserve">Русские народные загадки о солнце, луне, </w:t>
      </w:r>
      <w:proofErr w:type="spellStart"/>
      <w:r>
        <w:t>звѐздах</w:t>
      </w:r>
      <w:proofErr w:type="spellEnd"/>
      <w:r>
        <w:t xml:space="preserve">, облаках. И.А. Бунин «Серп луны под тучкой длинной…». </w:t>
      </w:r>
    </w:p>
    <w:p w14:paraId="5CAE7D88" w14:textId="77777777" w:rsidR="004E38D3" w:rsidRDefault="00C1131D">
      <w:pPr>
        <w:spacing w:after="131" w:line="259" w:lineRule="auto"/>
        <w:ind w:left="718" w:right="11"/>
      </w:pPr>
      <w:r>
        <w:t xml:space="preserve">С.В. Востоков «Два яблока». </w:t>
      </w:r>
    </w:p>
    <w:p w14:paraId="2D12B854" w14:textId="77777777" w:rsidR="004E38D3" w:rsidRDefault="00C1131D">
      <w:pPr>
        <w:spacing w:after="132" w:line="259" w:lineRule="auto"/>
        <w:ind w:left="718" w:right="11"/>
      </w:pPr>
      <w:r>
        <w:t xml:space="preserve">В.М. Катанов «Жар-птица». </w:t>
      </w:r>
    </w:p>
    <w:p w14:paraId="423633E6" w14:textId="77777777" w:rsidR="004E38D3" w:rsidRDefault="00C1131D">
      <w:pPr>
        <w:spacing w:line="259" w:lineRule="auto"/>
        <w:ind w:left="718" w:right="11"/>
      </w:pPr>
      <w:r>
        <w:t xml:space="preserve">А.Н. Толстой «Петушки». </w:t>
      </w:r>
    </w:p>
    <w:p w14:paraId="3471E00A" w14:textId="77777777" w:rsidR="004E38D3" w:rsidRDefault="00C1131D">
      <w:pPr>
        <w:numPr>
          <w:ilvl w:val="1"/>
          <w:numId w:val="13"/>
        </w:numPr>
        <w:spacing w:after="134" w:line="259" w:lineRule="auto"/>
        <w:ind w:right="11" w:firstLine="708"/>
      </w:pPr>
      <w:r>
        <w:t xml:space="preserve">Содержание обучения во 2 классе. </w:t>
      </w:r>
    </w:p>
    <w:p w14:paraId="0FAC9F2D" w14:textId="77777777" w:rsidR="004E38D3" w:rsidRDefault="00C1131D">
      <w:pPr>
        <w:numPr>
          <w:ilvl w:val="2"/>
          <w:numId w:val="13"/>
        </w:numPr>
        <w:spacing w:after="131" w:line="259" w:lineRule="auto"/>
        <w:ind w:right="11" w:firstLine="708"/>
      </w:pPr>
      <w:r>
        <w:t xml:space="preserve">Раздел 1. Мир детства. </w:t>
      </w:r>
    </w:p>
    <w:p w14:paraId="6C633605" w14:textId="77777777" w:rsidR="004E38D3" w:rsidRDefault="00C1131D">
      <w:pPr>
        <w:numPr>
          <w:ilvl w:val="3"/>
          <w:numId w:val="13"/>
        </w:numPr>
        <w:spacing w:after="131" w:line="259" w:lineRule="auto"/>
        <w:ind w:right="11" w:firstLine="708"/>
      </w:pPr>
      <w:r>
        <w:t xml:space="preserve">Я и книги. </w:t>
      </w:r>
    </w:p>
    <w:p w14:paraId="351C5242" w14:textId="77777777" w:rsidR="004E38D3" w:rsidRDefault="00C1131D">
      <w:pPr>
        <w:spacing w:after="131" w:line="259" w:lineRule="auto"/>
        <w:ind w:left="718" w:right="11"/>
      </w:pPr>
      <w:r>
        <w:t xml:space="preserve">Не торопись отвечать, торопись слушать. </w:t>
      </w:r>
    </w:p>
    <w:p w14:paraId="1A8C6BF2" w14:textId="77777777" w:rsidR="004E38D3" w:rsidRDefault="00C1131D">
      <w:pPr>
        <w:ind w:left="9" w:right="11" w:firstLine="708"/>
      </w:pPr>
      <w:r>
        <w:t xml:space="preserve">Произведения, отражающие детское восприятие услышанных рассказов, сказок, стихов. Например: </w:t>
      </w:r>
    </w:p>
    <w:p w14:paraId="1815DEB6" w14:textId="77777777" w:rsidR="004E38D3" w:rsidRDefault="00C1131D">
      <w:pPr>
        <w:spacing w:after="131" w:line="259" w:lineRule="auto"/>
        <w:ind w:left="718" w:right="11"/>
      </w:pPr>
      <w:r>
        <w:t xml:space="preserve">Е.Н. Егорова «Детство Александра Пушкина» (глава «Нянины сказки»). </w:t>
      </w:r>
    </w:p>
    <w:p w14:paraId="1A0D9DA6" w14:textId="77777777" w:rsidR="004E38D3" w:rsidRDefault="00C1131D">
      <w:pPr>
        <w:spacing w:after="132" w:line="259" w:lineRule="auto"/>
        <w:ind w:left="718" w:right="11"/>
      </w:pPr>
      <w:r>
        <w:t xml:space="preserve">Т.А. Луговская «Как знаю, как помню, как умею» (фрагмент). </w:t>
      </w:r>
    </w:p>
    <w:p w14:paraId="17659F42" w14:textId="77777777" w:rsidR="004E38D3" w:rsidRDefault="00C1131D">
      <w:pPr>
        <w:numPr>
          <w:ilvl w:val="3"/>
          <w:numId w:val="13"/>
        </w:numPr>
        <w:spacing w:after="133" w:line="259" w:lineRule="auto"/>
        <w:ind w:right="11" w:firstLine="708"/>
      </w:pPr>
      <w:r>
        <w:t xml:space="preserve">Я взрослею. </w:t>
      </w:r>
    </w:p>
    <w:p w14:paraId="309B5210" w14:textId="77777777" w:rsidR="004E38D3" w:rsidRDefault="00C1131D">
      <w:pPr>
        <w:numPr>
          <w:ilvl w:val="4"/>
          <w:numId w:val="13"/>
        </w:numPr>
        <w:spacing w:after="131" w:line="259" w:lineRule="auto"/>
        <w:ind w:left="1970" w:right="11" w:hanging="1262"/>
      </w:pPr>
      <w:r>
        <w:t xml:space="preserve">Как аукнется, так и откликнется. </w:t>
      </w:r>
    </w:p>
    <w:p w14:paraId="51A7F44C" w14:textId="77777777" w:rsidR="004E38D3" w:rsidRDefault="00C1131D">
      <w:pPr>
        <w:spacing w:after="131" w:line="259" w:lineRule="auto"/>
        <w:ind w:left="718" w:right="11"/>
      </w:pPr>
      <w:r>
        <w:t xml:space="preserve">Пословицы об отношении к другим людям. </w:t>
      </w:r>
    </w:p>
    <w:p w14:paraId="3353E233" w14:textId="77777777" w:rsidR="004E38D3" w:rsidRDefault="00C1131D">
      <w:pPr>
        <w:ind w:left="9" w:right="11" w:firstLine="708"/>
      </w:pPr>
      <w:r>
        <w:t xml:space="preserve">Произведения, отражающие традиционные представления об отношении к другим людям. Например: </w:t>
      </w:r>
    </w:p>
    <w:p w14:paraId="34198928" w14:textId="77777777" w:rsidR="004E38D3" w:rsidRDefault="00C1131D">
      <w:pPr>
        <w:spacing w:after="131" w:line="259" w:lineRule="auto"/>
        <w:ind w:left="718" w:right="11"/>
      </w:pPr>
      <w:r>
        <w:t xml:space="preserve">В.В. Бианки «Сова». </w:t>
      </w:r>
    </w:p>
    <w:p w14:paraId="52AF9A13" w14:textId="77777777" w:rsidR="004E38D3" w:rsidRDefault="00C1131D">
      <w:pPr>
        <w:spacing w:after="131" w:line="259" w:lineRule="auto"/>
        <w:ind w:left="718" w:right="11"/>
      </w:pPr>
      <w:r>
        <w:t xml:space="preserve">Л.И. Кузьмин «Дом с колокольчиком». </w:t>
      </w:r>
    </w:p>
    <w:p w14:paraId="35B69CE0" w14:textId="77777777" w:rsidR="004E38D3" w:rsidRDefault="00C1131D">
      <w:pPr>
        <w:numPr>
          <w:ilvl w:val="4"/>
          <w:numId w:val="13"/>
        </w:numPr>
        <w:spacing w:after="131" w:line="259" w:lineRule="auto"/>
        <w:ind w:left="1970" w:right="11" w:hanging="1262"/>
      </w:pPr>
      <w:r>
        <w:t xml:space="preserve">Воля и труд дивные всходы дают. </w:t>
      </w:r>
    </w:p>
    <w:p w14:paraId="39AD0C46" w14:textId="77777777" w:rsidR="004E38D3" w:rsidRDefault="00C1131D">
      <w:pPr>
        <w:spacing w:after="131" w:line="259" w:lineRule="auto"/>
        <w:ind w:left="718" w:right="11"/>
      </w:pPr>
      <w:r>
        <w:t xml:space="preserve">Пословицы о труде. </w:t>
      </w:r>
    </w:p>
    <w:p w14:paraId="3EBCBD89" w14:textId="77777777" w:rsidR="004E38D3" w:rsidRDefault="00C1131D">
      <w:pPr>
        <w:ind w:left="9" w:right="11" w:firstLine="708"/>
      </w:pPr>
      <w:r>
        <w:lastRenderedPageBreak/>
        <w:t xml:space="preserve">Произведения, отражающие представление о трудолюбии как </w:t>
      </w:r>
      <w:proofErr w:type="spellStart"/>
      <w:r>
        <w:t>нравственноэтической</w:t>
      </w:r>
      <w:proofErr w:type="spellEnd"/>
      <w:r>
        <w:t xml:space="preserve"> ценности, значимой для национального русского сознания. Например: Е.А. Пермяк «Маркел-</w:t>
      </w:r>
      <w:proofErr w:type="spellStart"/>
      <w:r>
        <w:t>самодел</w:t>
      </w:r>
      <w:proofErr w:type="spellEnd"/>
      <w:r>
        <w:t xml:space="preserve"> и его дети». </w:t>
      </w:r>
    </w:p>
    <w:p w14:paraId="69BFFE05" w14:textId="77777777" w:rsidR="004E38D3" w:rsidRDefault="00C1131D">
      <w:pPr>
        <w:spacing w:after="131" w:line="259" w:lineRule="auto"/>
        <w:ind w:left="718" w:right="11"/>
      </w:pPr>
      <w:r>
        <w:t xml:space="preserve">Б.В. Шергин «Пословицы в рассказах». </w:t>
      </w:r>
    </w:p>
    <w:p w14:paraId="0580EA13" w14:textId="77777777" w:rsidR="004E38D3" w:rsidRDefault="00C1131D">
      <w:pPr>
        <w:numPr>
          <w:ilvl w:val="4"/>
          <w:numId w:val="13"/>
        </w:numPr>
        <w:spacing w:after="134" w:line="259" w:lineRule="auto"/>
        <w:ind w:left="1970" w:right="11" w:hanging="1262"/>
      </w:pPr>
      <w:r>
        <w:t xml:space="preserve">Кто </w:t>
      </w:r>
      <w:proofErr w:type="spellStart"/>
      <w:r>
        <w:t>идѐт</w:t>
      </w:r>
      <w:proofErr w:type="spellEnd"/>
      <w:r>
        <w:t xml:space="preserve"> </w:t>
      </w:r>
      <w:proofErr w:type="spellStart"/>
      <w:r>
        <w:t>вперѐд</w:t>
      </w:r>
      <w:proofErr w:type="spellEnd"/>
      <w:r>
        <w:t xml:space="preserve">, того страх не </w:t>
      </w:r>
      <w:proofErr w:type="spellStart"/>
      <w:r>
        <w:t>берѐт</w:t>
      </w:r>
      <w:proofErr w:type="spellEnd"/>
      <w:r>
        <w:t xml:space="preserve">. </w:t>
      </w:r>
    </w:p>
    <w:p w14:paraId="3DA08FBA" w14:textId="77777777" w:rsidR="004E38D3" w:rsidRDefault="00C1131D">
      <w:pPr>
        <w:spacing w:after="131" w:line="259" w:lineRule="auto"/>
        <w:ind w:left="718" w:right="11"/>
      </w:pPr>
      <w:r>
        <w:t xml:space="preserve">Пословицы о смелости. </w:t>
      </w:r>
    </w:p>
    <w:p w14:paraId="53B6AE95" w14:textId="77777777" w:rsidR="004E38D3" w:rsidRDefault="00C1131D">
      <w:pPr>
        <w:ind w:left="9" w:right="11" w:firstLine="708"/>
      </w:pPr>
      <w:r>
        <w:t xml:space="preserve">Произведения, отражающие традиционные представления о смелости как нравственном ориентире. Например: С.П. Алексеев «Медаль». </w:t>
      </w:r>
    </w:p>
    <w:p w14:paraId="22546611" w14:textId="77777777" w:rsidR="004E38D3" w:rsidRDefault="00C1131D">
      <w:pPr>
        <w:spacing w:after="131" w:line="259" w:lineRule="auto"/>
        <w:ind w:left="718" w:right="11"/>
      </w:pPr>
      <w:r>
        <w:t xml:space="preserve">В.В. </w:t>
      </w:r>
      <w:proofErr w:type="spellStart"/>
      <w:r>
        <w:t>Голявкин</w:t>
      </w:r>
      <w:proofErr w:type="spellEnd"/>
      <w:r>
        <w:t xml:space="preserve"> «Этот мальчик». </w:t>
      </w:r>
    </w:p>
    <w:p w14:paraId="1ADC6F26" w14:textId="77777777" w:rsidR="004E38D3" w:rsidRDefault="00C1131D">
      <w:pPr>
        <w:numPr>
          <w:ilvl w:val="3"/>
          <w:numId w:val="13"/>
        </w:numPr>
        <w:spacing w:after="131" w:line="259" w:lineRule="auto"/>
        <w:ind w:right="11" w:firstLine="708"/>
      </w:pPr>
      <w:r>
        <w:t xml:space="preserve">Я и моя семья. </w:t>
      </w:r>
    </w:p>
    <w:p w14:paraId="15A0B789" w14:textId="77777777" w:rsidR="004E38D3" w:rsidRDefault="00C1131D">
      <w:pPr>
        <w:spacing w:after="132" w:line="259" w:lineRule="auto"/>
        <w:ind w:left="718" w:right="11"/>
      </w:pPr>
      <w:r>
        <w:t xml:space="preserve">Семья крепка ладом. </w:t>
      </w:r>
    </w:p>
    <w:p w14:paraId="51ADB51F" w14:textId="77777777" w:rsidR="004E38D3" w:rsidRDefault="00C1131D">
      <w:pPr>
        <w:spacing w:after="134" w:line="259" w:lineRule="auto"/>
        <w:ind w:left="718" w:right="11"/>
      </w:pPr>
      <w:r>
        <w:t xml:space="preserve">Произведения, отражающие традиционные представления о семейных ценностях. Например: </w:t>
      </w:r>
    </w:p>
    <w:p w14:paraId="100A4280" w14:textId="77777777" w:rsidR="004E38D3" w:rsidRDefault="00C1131D">
      <w:pPr>
        <w:spacing w:after="131" w:line="259" w:lineRule="auto"/>
        <w:ind w:left="718" w:right="11"/>
      </w:pPr>
      <w:r>
        <w:t xml:space="preserve">С.Г. Георгиев «Стрекот кузнечика». </w:t>
      </w:r>
    </w:p>
    <w:p w14:paraId="74A5F2FA" w14:textId="77777777" w:rsidR="004E38D3" w:rsidRDefault="00C1131D">
      <w:pPr>
        <w:spacing w:after="131" w:line="259" w:lineRule="auto"/>
        <w:ind w:left="718" w:right="11"/>
      </w:pPr>
      <w:r>
        <w:t xml:space="preserve">В.В. </w:t>
      </w:r>
      <w:proofErr w:type="spellStart"/>
      <w:r>
        <w:t>Голявкин</w:t>
      </w:r>
      <w:proofErr w:type="spellEnd"/>
      <w:r>
        <w:t xml:space="preserve"> «Мой добрый папа» (фрагмент). </w:t>
      </w:r>
    </w:p>
    <w:p w14:paraId="1D674FCB" w14:textId="77777777" w:rsidR="004E38D3" w:rsidRDefault="00C1131D">
      <w:pPr>
        <w:spacing w:after="131" w:line="259" w:lineRule="auto"/>
        <w:ind w:left="718" w:right="11"/>
      </w:pPr>
      <w:r>
        <w:t xml:space="preserve">М.В. Дружинина «Очень полезный подарок». </w:t>
      </w:r>
    </w:p>
    <w:p w14:paraId="1F6CD2AC" w14:textId="77777777" w:rsidR="004E38D3" w:rsidRDefault="00C1131D">
      <w:pPr>
        <w:spacing w:after="133" w:line="259" w:lineRule="auto"/>
        <w:ind w:left="718" w:right="11"/>
      </w:pPr>
      <w:r>
        <w:t xml:space="preserve">Л.Н. Толстой «Отец и сыновья». </w:t>
      </w:r>
    </w:p>
    <w:p w14:paraId="2CDAE59B" w14:textId="77777777" w:rsidR="004E38D3" w:rsidRDefault="00C1131D">
      <w:pPr>
        <w:numPr>
          <w:ilvl w:val="3"/>
          <w:numId w:val="13"/>
        </w:numPr>
        <w:spacing w:after="131" w:line="259" w:lineRule="auto"/>
        <w:ind w:right="11" w:firstLine="708"/>
      </w:pPr>
      <w:r>
        <w:t xml:space="preserve">Я фантазирую и мечтаю. </w:t>
      </w:r>
    </w:p>
    <w:p w14:paraId="64A72BF8" w14:textId="77777777" w:rsidR="004E38D3" w:rsidRDefault="00C1131D">
      <w:pPr>
        <w:spacing w:after="131" w:line="259" w:lineRule="auto"/>
        <w:ind w:left="718" w:right="11"/>
      </w:pPr>
      <w:r>
        <w:t xml:space="preserve">Мечты, зовущие ввысь. </w:t>
      </w:r>
    </w:p>
    <w:p w14:paraId="7C4EBFED" w14:textId="77777777" w:rsidR="004E38D3" w:rsidRDefault="00C1131D">
      <w:pPr>
        <w:spacing w:after="132" w:line="259" w:lineRule="auto"/>
        <w:ind w:left="718" w:right="11"/>
      </w:pPr>
      <w:r>
        <w:t xml:space="preserve">Произведения, отражающие представления об идеалах в детских мечтах. </w:t>
      </w:r>
    </w:p>
    <w:p w14:paraId="7425EA72" w14:textId="77777777" w:rsidR="004E38D3" w:rsidRDefault="00C1131D">
      <w:pPr>
        <w:spacing w:after="133" w:line="259" w:lineRule="auto"/>
        <w:ind w:left="19" w:right="11"/>
      </w:pPr>
      <w:r>
        <w:t xml:space="preserve">Например: </w:t>
      </w:r>
    </w:p>
    <w:p w14:paraId="6DA00149" w14:textId="77777777" w:rsidR="004E38D3" w:rsidRDefault="00C1131D">
      <w:pPr>
        <w:spacing w:after="131" w:line="259" w:lineRule="auto"/>
        <w:ind w:left="718" w:right="11"/>
      </w:pPr>
      <w:r>
        <w:t xml:space="preserve">Н.К. Абрамцева «Заветное желание». </w:t>
      </w:r>
    </w:p>
    <w:p w14:paraId="2E5E40B0" w14:textId="77777777" w:rsidR="004E38D3" w:rsidRDefault="00C1131D">
      <w:pPr>
        <w:spacing w:after="131" w:line="259" w:lineRule="auto"/>
        <w:ind w:left="718" w:right="11"/>
      </w:pPr>
      <w:r>
        <w:t xml:space="preserve">Е.В. Григорьева «Мечта». </w:t>
      </w:r>
    </w:p>
    <w:p w14:paraId="70E45A74" w14:textId="77777777" w:rsidR="004E38D3" w:rsidRDefault="00C1131D">
      <w:pPr>
        <w:spacing w:after="131" w:line="259" w:lineRule="auto"/>
        <w:ind w:left="718" w:right="11"/>
      </w:pPr>
      <w:r>
        <w:t>Л.Н. Толстой «Воспоминания» (глава «</w:t>
      </w:r>
      <w:proofErr w:type="spellStart"/>
      <w:r>
        <w:t>Фанфаронова</w:t>
      </w:r>
      <w:proofErr w:type="spellEnd"/>
      <w:r>
        <w:t xml:space="preserve"> гора»). </w:t>
      </w:r>
    </w:p>
    <w:p w14:paraId="036F0F07" w14:textId="77777777" w:rsidR="004E38D3" w:rsidRDefault="00C1131D">
      <w:pPr>
        <w:numPr>
          <w:ilvl w:val="2"/>
          <w:numId w:val="13"/>
        </w:numPr>
        <w:spacing w:after="133" w:line="259" w:lineRule="auto"/>
        <w:ind w:right="11" w:firstLine="708"/>
      </w:pPr>
      <w:r>
        <w:t xml:space="preserve">Раздел 2. Россия – Родина моя. </w:t>
      </w:r>
    </w:p>
    <w:p w14:paraId="56A02ED2" w14:textId="77777777" w:rsidR="004E38D3" w:rsidRDefault="00C1131D">
      <w:pPr>
        <w:numPr>
          <w:ilvl w:val="3"/>
          <w:numId w:val="13"/>
        </w:numPr>
        <w:spacing w:after="131" w:line="259" w:lineRule="auto"/>
        <w:ind w:right="11" w:firstLine="708"/>
      </w:pPr>
      <w:r>
        <w:t xml:space="preserve">Родная страна во все времена сынами сильна. </w:t>
      </w:r>
    </w:p>
    <w:p w14:paraId="5A311FBB" w14:textId="77777777" w:rsidR="004E38D3" w:rsidRDefault="00C1131D">
      <w:pPr>
        <w:spacing w:after="131" w:line="259" w:lineRule="auto"/>
        <w:ind w:left="718" w:right="11"/>
      </w:pPr>
      <w:r>
        <w:t xml:space="preserve">Люди земли Русской. </w:t>
      </w:r>
    </w:p>
    <w:p w14:paraId="299B22ED" w14:textId="77777777" w:rsidR="004E38D3" w:rsidRDefault="00C1131D">
      <w:pPr>
        <w:spacing w:after="131" w:line="259" w:lineRule="auto"/>
        <w:ind w:left="718" w:right="11"/>
      </w:pPr>
      <w:r>
        <w:t xml:space="preserve">Художественные биографии выдающихся представителей русского народа. </w:t>
      </w:r>
    </w:p>
    <w:p w14:paraId="3F979758" w14:textId="77777777" w:rsidR="004E38D3" w:rsidRDefault="00C1131D">
      <w:pPr>
        <w:spacing w:after="131" w:line="259" w:lineRule="auto"/>
        <w:ind w:left="19" w:right="11"/>
      </w:pPr>
      <w:r>
        <w:t xml:space="preserve">Например: </w:t>
      </w:r>
    </w:p>
    <w:p w14:paraId="3595DC1E" w14:textId="77777777" w:rsidR="004E38D3" w:rsidRDefault="00C1131D">
      <w:pPr>
        <w:spacing w:after="133" w:line="259" w:lineRule="auto"/>
        <w:ind w:left="718" w:right="11"/>
      </w:pPr>
      <w:r>
        <w:t xml:space="preserve">В.А. </w:t>
      </w:r>
      <w:proofErr w:type="spellStart"/>
      <w:r>
        <w:t>Бахревский</w:t>
      </w:r>
      <w:proofErr w:type="spellEnd"/>
      <w:r>
        <w:t xml:space="preserve"> «Виктор Васнецов» (глава «Рябово»). </w:t>
      </w:r>
    </w:p>
    <w:p w14:paraId="512A39DF" w14:textId="77777777" w:rsidR="004E38D3" w:rsidRDefault="00C1131D">
      <w:pPr>
        <w:spacing w:after="131" w:line="259" w:lineRule="auto"/>
        <w:ind w:left="718" w:right="11"/>
      </w:pPr>
      <w:r>
        <w:lastRenderedPageBreak/>
        <w:t xml:space="preserve">М.А. Булатов, В.И. </w:t>
      </w:r>
      <w:proofErr w:type="spellStart"/>
      <w:r>
        <w:t>Порудоминский</w:t>
      </w:r>
      <w:proofErr w:type="spellEnd"/>
      <w:r>
        <w:t xml:space="preserve"> «Собирал человек слова… Повесть о </w:t>
      </w:r>
    </w:p>
    <w:p w14:paraId="5BFB0B15" w14:textId="77777777" w:rsidR="004E38D3" w:rsidRDefault="00C1131D">
      <w:pPr>
        <w:spacing w:after="131" w:line="259" w:lineRule="auto"/>
        <w:ind w:left="19" w:right="11"/>
      </w:pPr>
      <w:r>
        <w:t xml:space="preserve">В.И. Дале» (фрагмент). </w:t>
      </w:r>
    </w:p>
    <w:p w14:paraId="48E5141F" w14:textId="77777777" w:rsidR="004E38D3" w:rsidRDefault="00C1131D">
      <w:pPr>
        <w:spacing w:after="131" w:line="259" w:lineRule="auto"/>
        <w:ind w:left="718" w:right="11"/>
      </w:pPr>
      <w:r>
        <w:t xml:space="preserve">М.Л. Яковлев «Сергий Радонежский приходит на помощь» (фрагмент). </w:t>
      </w:r>
    </w:p>
    <w:p w14:paraId="1741CDE5" w14:textId="77777777" w:rsidR="004E38D3" w:rsidRDefault="00C1131D">
      <w:pPr>
        <w:numPr>
          <w:ilvl w:val="3"/>
          <w:numId w:val="13"/>
        </w:numPr>
        <w:spacing w:after="134" w:line="259" w:lineRule="auto"/>
        <w:ind w:right="11" w:firstLine="708"/>
      </w:pPr>
      <w:r>
        <w:t xml:space="preserve">Народные праздники, связанные с временами года. </w:t>
      </w:r>
    </w:p>
    <w:p w14:paraId="52847B7E" w14:textId="77777777" w:rsidR="004E38D3" w:rsidRDefault="00C1131D">
      <w:pPr>
        <w:spacing w:after="131" w:line="259" w:lineRule="auto"/>
        <w:ind w:left="718" w:right="11"/>
      </w:pPr>
      <w:r>
        <w:t xml:space="preserve">Хорош праздник после трудов праведных. </w:t>
      </w:r>
    </w:p>
    <w:p w14:paraId="3F827E8B" w14:textId="77777777" w:rsidR="004E38D3" w:rsidRDefault="00C1131D">
      <w:pPr>
        <w:spacing w:after="131" w:line="259" w:lineRule="auto"/>
        <w:ind w:left="718" w:right="11"/>
      </w:pPr>
      <w:r>
        <w:t xml:space="preserve">Песни-веснянки. </w:t>
      </w:r>
    </w:p>
    <w:p w14:paraId="0C3D784F" w14:textId="77777777" w:rsidR="004E38D3" w:rsidRDefault="00C1131D">
      <w:pPr>
        <w:spacing w:after="131" w:line="259" w:lineRule="auto"/>
        <w:ind w:left="718" w:right="11"/>
      </w:pPr>
      <w:r>
        <w:t xml:space="preserve">Произведения о праздниках и традициях, связанных с народным </w:t>
      </w:r>
      <w:proofErr w:type="spellStart"/>
      <w:r>
        <w:t>календарѐм</w:t>
      </w:r>
      <w:proofErr w:type="spellEnd"/>
      <w:r>
        <w:t xml:space="preserve">. </w:t>
      </w:r>
    </w:p>
    <w:p w14:paraId="2D3D3210" w14:textId="77777777" w:rsidR="004E38D3" w:rsidRDefault="00C1131D">
      <w:pPr>
        <w:spacing w:after="133" w:line="259" w:lineRule="auto"/>
        <w:ind w:left="19" w:right="11"/>
      </w:pPr>
      <w:r>
        <w:t xml:space="preserve">Например: </w:t>
      </w:r>
    </w:p>
    <w:p w14:paraId="1FB64E9B" w14:textId="77777777" w:rsidR="004E38D3" w:rsidRDefault="00C1131D">
      <w:pPr>
        <w:spacing w:after="131" w:line="259" w:lineRule="auto"/>
        <w:ind w:left="718" w:right="11"/>
      </w:pPr>
      <w:r>
        <w:t xml:space="preserve">И.С. </w:t>
      </w:r>
      <w:proofErr w:type="spellStart"/>
      <w:r>
        <w:t>Шмелѐв</w:t>
      </w:r>
      <w:proofErr w:type="spellEnd"/>
      <w:r>
        <w:t xml:space="preserve"> «Лето Господне» (фрагмент главы «Масленица»). </w:t>
      </w:r>
    </w:p>
    <w:p w14:paraId="2FF24C07" w14:textId="77777777" w:rsidR="004E38D3" w:rsidRDefault="00C1131D">
      <w:pPr>
        <w:spacing w:after="131" w:line="259" w:lineRule="auto"/>
        <w:ind w:left="718" w:right="11"/>
      </w:pPr>
      <w:r>
        <w:t xml:space="preserve">Л.Ф. Воронкова «Девочка из города» (глава «Праздник весны»). </w:t>
      </w:r>
    </w:p>
    <w:p w14:paraId="7D5B7976" w14:textId="77777777" w:rsidR="004E38D3" w:rsidRDefault="00C1131D">
      <w:pPr>
        <w:spacing w:after="132" w:line="259" w:lineRule="auto"/>
        <w:ind w:left="718" w:right="11"/>
      </w:pPr>
      <w:r>
        <w:t xml:space="preserve">В.А. Жуковский «Жаворонок». </w:t>
      </w:r>
    </w:p>
    <w:p w14:paraId="394FAAAA" w14:textId="77777777" w:rsidR="004E38D3" w:rsidRDefault="00C1131D">
      <w:pPr>
        <w:spacing w:line="259" w:lineRule="auto"/>
        <w:ind w:left="718" w:right="11"/>
      </w:pPr>
      <w:r>
        <w:t xml:space="preserve">А.С. Пушкин «Птичка». </w:t>
      </w:r>
    </w:p>
    <w:p w14:paraId="40530CE8" w14:textId="77777777" w:rsidR="004E38D3" w:rsidRDefault="00C1131D">
      <w:pPr>
        <w:numPr>
          <w:ilvl w:val="3"/>
          <w:numId w:val="13"/>
        </w:numPr>
        <w:spacing w:after="134" w:line="259" w:lineRule="auto"/>
        <w:ind w:right="11" w:firstLine="708"/>
      </w:pPr>
      <w:r>
        <w:t xml:space="preserve">О родной природе. </w:t>
      </w:r>
    </w:p>
    <w:p w14:paraId="4D22EF41" w14:textId="77777777" w:rsidR="004E38D3" w:rsidRDefault="00C1131D">
      <w:pPr>
        <w:spacing w:after="131" w:line="259" w:lineRule="auto"/>
        <w:ind w:left="718" w:right="11"/>
      </w:pPr>
      <w:r>
        <w:t xml:space="preserve">К </w:t>
      </w:r>
      <w:proofErr w:type="spellStart"/>
      <w:r>
        <w:t>зелѐным</w:t>
      </w:r>
      <w:proofErr w:type="spellEnd"/>
      <w:r>
        <w:t xml:space="preserve"> далям с детства взор приучен. </w:t>
      </w:r>
    </w:p>
    <w:p w14:paraId="50417BAF" w14:textId="77777777" w:rsidR="004E38D3" w:rsidRDefault="00C1131D">
      <w:pPr>
        <w:ind w:left="9" w:right="11" w:firstLine="708"/>
      </w:pPr>
      <w:r>
        <w:t xml:space="preserve">Поэтические представления русского народа о поле, луге, травах и цветах, отражение этих представлений в фольклоре и их развитие в русской поэзии и прозе. </w:t>
      </w:r>
    </w:p>
    <w:p w14:paraId="7B32D810" w14:textId="77777777" w:rsidR="004E38D3" w:rsidRDefault="00C1131D">
      <w:pPr>
        <w:spacing w:after="133" w:line="259" w:lineRule="auto"/>
        <w:ind w:left="19" w:right="11"/>
      </w:pPr>
      <w:r>
        <w:t xml:space="preserve">Например: </w:t>
      </w:r>
    </w:p>
    <w:p w14:paraId="6897E8CD" w14:textId="77777777" w:rsidR="004E38D3" w:rsidRDefault="00C1131D">
      <w:pPr>
        <w:spacing w:after="131" w:line="259" w:lineRule="auto"/>
        <w:ind w:left="718" w:right="11"/>
      </w:pPr>
      <w:r>
        <w:t xml:space="preserve">Русские народные загадки о поле. </w:t>
      </w:r>
    </w:p>
    <w:p w14:paraId="26CAFE94" w14:textId="77777777" w:rsidR="004E38D3" w:rsidRDefault="00C1131D">
      <w:pPr>
        <w:spacing w:after="131" w:line="259" w:lineRule="auto"/>
        <w:ind w:left="718" w:right="11"/>
      </w:pPr>
      <w:r>
        <w:t xml:space="preserve">Ю.И. Коваль «Фарфоровые колокольчики». </w:t>
      </w:r>
    </w:p>
    <w:p w14:paraId="54954224" w14:textId="77777777" w:rsidR="004E38D3" w:rsidRDefault="00C1131D">
      <w:pPr>
        <w:spacing w:after="132" w:line="259" w:lineRule="auto"/>
        <w:ind w:left="718" w:right="11"/>
      </w:pPr>
      <w:r>
        <w:t xml:space="preserve">И.С. Никитин «В чистом поле тень шагает». </w:t>
      </w:r>
    </w:p>
    <w:p w14:paraId="7D1738C4" w14:textId="77777777" w:rsidR="004E38D3" w:rsidRDefault="00C1131D">
      <w:pPr>
        <w:spacing w:after="133" w:line="259" w:lineRule="auto"/>
        <w:ind w:left="718" w:right="11"/>
      </w:pPr>
      <w:r>
        <w:t xml:space="preserve">М.С. </w:t>
      </w:r>
      <w:proofErr w:type="spellStart"/>
      <w:r>
        <w:t>Пляцковский</w:t>
      </w:r>
      <w:proofErr w:type="spellEnd"/>
      <w:r>
        <w:t xml:space="preserve"> «Колокольчик». </w:t>
      </w:r>
    </w:p>
    <w:p w14:paraId="7EE9A14C" w14:textId="77777777" w:rsidR="004E38D3" w:rsidRDefault="00C1131D">
      <w:pPr>
        <w:spacing w:after="131" w:line="259" w:lineRule="auto"/>
        <w:ind w:left="718" w:right="11"/>
      </w:pPr>
      <w:r>
        <w:t xml:space="preserve">В.А. Солоухин «Трава» (фрагмент). </w:t>
      </w:r>
    </w:p>
    <w:p w14:paraId="63DDE89A" w14:textId="77777777" w:rsidR="004E38D3" w:rsidRDefault="00C1131D">
      <w:pPr>
        <w:spacing w:after="131" w:line="259" w:lineRule="auto"/>
        <w:ind w:left="718" w:right="11"/>
      </w:pPr>
      <w:r>
        <w:t xml:space="preserve">Е.А. Благинина «Журавушка». </w:t>
      </w:r>
    </w:p>
    <w:p w14:paraId="53314FDC" w14:textId="77777777" w:rsidR="004E38D3" w:rsidRDefault="00C1131D">
      <w:pPr>
        <w:numPr>
          <w:ilvl w:val="1"/>
          <w:numId w:val="13"/>
        </w:numPr>
        <w:spacing w:after="131" w:line="259" w:lineRule="auto"/>
        <w:ind w:right="11" w:firstLine="708"/>
      </w:pPr>
      <w:r>
        <w:t xml:space="preserve">Содержание обучения в 3 классе. </w:t>
      </w:r>
    </w:p>
    <w:p w14:paraId="25D184B0" w14:textId="77777777" w:rsidR="004E38D3" w:rsidRDefault="00C1131D">
      <w:pPr>
        <w:numPr>
          <w:ilvl w:val="2"/>
          <w:numId w:val="13"/>
        </w:numPr>
        <w:spacing w:after="133" w:line="259" w:lineRule="auto"/>
        <w:ind w:right="11" w:firstLine="708"/>
      </w:pPr>
      <w:r>
        <w:t xml:space="preserve">Раздел 1. Мир детства. </w:t>
      </w:r>
    </w:p>
    <w:p w14:paraId="71DC1EA3" w14:textId="77777777" w:rsidR="004E38D3" w:rsidRDefault="00C1131D">
      <w:pPr>
        <w:numPr>
          <w:ilvl w:val="3"/>
          <w:numId w:val="13"/>
        </w:numPr>
        <w:spacing w:after="131" w:line="259" w:lineRule="auto"/>
        <w:ind w:right="11" w:firstLine="708"/>
      </w:pPr>
      <w:r>
        <w:t xml:space="preserve">Я и книги. </w:t>
      </w:r>
    </w:p>
    <w:p w14:paraId="24905717" w14:textId="77777777" w:rsidR="004E38D3" w:rsidRDefault="00C1131D">
      <w:pPr>
        <w:spacing w:after="131" w:line="259" w:lineRule="auto"/>
        <w:ind w:left="718" w:right="11"/>
      </w:pPr>
      <w:r>
        <w:t xml:space="preserve">Пишут не пером, а умом. </w:t>
      </w:r>
    </w:p>
    <w:p w14:paraId="5069DB35" w14:textId="77777777" w:rsidR="004E38D3" w:rsidRDefault="00C1131D">
      <w:pPr>
        <w:spacing w:after="131" w:line="259" w:lineRule="auto"/>
        <w:ind w:left="718" w:right="11"/>
      </w:pPr>
      <w:r>
        <w:t xml:space="preserve">Произведения, отражающие первый опыт «писательства». </w:t>
      </w:r>
    </w:p>
    <w:p w14:paraId="080B4F88" w14:textId="77777777" w:rsidR="004E38D3" w:rsidRDefault="00C1131D">
      <w:pPr>
        <w:spacing w:after="131" w:line="259" w:lineRule="auto"/>
        <w:ind w:left="718" w:right="11"/>
      </w:pPr>
      <w:r>
        <w:t xml:space="preserve">Например: </w:t>
      </w:r>
    </w:p>
    <w:p w14:paraId="34F6CEA0" w14:textId="77777777" w:rsidR="004E38D3" w:rsidRDefault="00C1131D">
      <w:pPr>
        <w:spacing w:after="133" w:line="259" w:lineRule="auto"/>
        <w:ind w:left="718" w:right="11"/>
      </w:pPr>
      <w:r>
        <w:t xml:space="preserve">В.И. Воробьев «Я ничего не придумал» (глава «Мой дневник»). </w:t>
      </w:r>
    </w:p>
    <w:p w14:paraId="7B61AF21" w14:textId="77777777" w:rsidR="004E38D3" w:rsidRDefault="00C1131D">
      <w:pPr>
        <w:spacing w:after="131" w:line="259" w:lineRule="auto"/>
        <w:ind w:left="718" w:right="11"/>
      </w:pPr>
      <w:r>
        <w:lastRenderedPageBreak/>
        <w:t xml:space="preserve">В.П. Крапивин «Сказки Севки Глущенко» (глава «День рождения»). </w:t>
      </w:r>
    </w:p>
    <w:p w14:paraId="6D88917A" w14:textId="77777777" w:rsidR="004E38D3" w:rsidRDefault="00C1131D">
      <w:pPr>
        <w:numPr>
          <w:ilvl w:val="3"/>
          <w:numId w:val="13"/>
        </w:numPr>
        <w:spacing w:after="131" w:line="259" w:lineRule="auto"/>
        <w:ind w:right="11" w:firstLine="708"/>
      </w:pPr>
      <w:r>
        <w:t xml:space="preserve">Я взрослею. </w:t>
      </w:r>
    </w:p>
    <w:p w14:paraId="2B41E557" w14:textId="77777777" w:rsidR="004E38D3" w:rsidRDefault="00C1131D">
      <w:pPr>
        <w:numPr>
          <w:ilvl w:val="4"/>
          <w:numId w:val="13"/>
        </w:numPr>
        <w:spacing w:after="131" w:line="259" w:lineRule="auto"/>
        <w:ind w:left="1970" w:right="11" w:hanging="1262"/>
      </w:pPr>
      <w:r>
        <w:t xml:space="preserve">Жизнь дана на добрые дела. </w:t>
      </w:r>
    </w:p>
    <w:p w14:paraId="1A08035D" w14:textId="77777777" w:rsidR="004E38D3" w:rsidRDefault="00C1131D">
      <w:pPr>
        <w:spacing w:after="134" w:line="259" w:lineRule="auto"/>
        <w:ind w:left="718" w:right="11"/>
      </w:pPr>
      <w:r>
        <w:t xml:space="preserve">Пословицы о доброте. </w:t>
      </w:r>
    </w:p>
    <w:p w14:paraId="4075C893" w14:textId="77777777" w:rsidR="004E38D3" w:rsidRDefault="00C1131D">
      <w:pPr>
        <w:spacing w:line="361" w:lineRule="auto"/>
        <w:ind w:left="9" w:right="6" w:firstLine="708"/>
        <w:jc w:val="left"/>
      </w:pPr>
      <w:r>
        <w:t xml:space="preserve">Произведения, отражающие представление о доброте как </w:t>
      </w:r>
      <w:proofErr w:type="spellStart"/>
      <w:r>
        <w:t>нравственноэтической</w:t>
      </w:r>
      <w:proofErr w:type="spellEnd"/>
      <w:r>
        <w:t xml:space="preserve"> ценности, значимой для национального русского сознания. Например: Ю.А. Буковский «О Доброте – злой и доброй». </w:t>
      </w:r>
    </w:p>
    <w:p w14:paraId="019C7551" w14:textId="77777777" w:rsidR="004E38D3" w:rsidRDefault="00C1131D">
      <w:pPr>
        <w:spacing w:after="133" w:line="259" w:lineRule="auto"/>
        <w:ind w:left="718" w:right="11"/>
      </w:pPr>
      <w:r>
        <w:t xml:space="preserve">Л.Л. Яхнин «Последняя рубашка». </w:t>
      </w:r>
    </w:p>
    <w:p w14:paraId="6A4D4398" w14:textId="77777777" w:rsidR="004E38D3" w:rsidRDefault="00C1131D">
      <w:pPr>
        <w:numPr>
          <w:ilvl w:val="4"/>
          <w:numId w:val="13"/>
        </w:numPr>
        <w:spacing w:after="131" w:line="259" w:lineRule="auto"/>
        <w:ind w:left="1970" w:right="11" w:hanging="1262"/>
      </w:pPr>
      <w:proofErr w:type="gramStart"/>
      <w:r>
        <w:t>Живи</w:t>
      </w:r>
      <w:proofErr w:type="gramEnd"/>
      <w:r>
        <w:t xml:space="preserve"> по совести. </w:t>
      </w:r>
    </w:p>
    <w:p w14:paraId="31270DA4" w14:textId="77777777" w:rsidR="004E38D3" w:rsidRDefault="00C1131D">
      <w:pPr>
        <w:spacing w:after="131" w:line="259" w:lineRule="auto"/>
        <w:ind w:left="718" w:right="11"/>
      </w:pPr>
      <w:r>
        <w:t xml:space="preserve">Пословицы о совести. </w:t>
      </w:r>
    </w:p>
    <w:p w14:paraId="42430F57" w14:textId="77777777" w:rsidR="004E38D3" w:rsidRDefault="00C1131D">
      <w:pPr>
        <w:ind w:left="9" w:right="11" w:firstLine="708"/>
      </w:pPr>
      <w:r>
        <w:t xml:space="preserve">Произведения, отражающие представление о совести как </w:t>
      </w:r>
      <w:proofErr w:type="spellStart"/>
      <w:r>
        <w:t>нравственноэтической</w:t>
      </w:r>
      <w:proofErr w:type="spellEnd"/>
      <w:r>
        <w:t xml:space="preserve"> ценности, значимой для национального русского сознания. Например: </w:t>
      </w:r>
    </w:p>
    <w:p w14:paraId="21B05061" w14:textId="77777777" w:rsidR="004E38D3" w:rsidRDefault="00C1131D">
      <w:pPr>
        <w:spacing w:after="134" w:line="259" w:lineRule="auto"/>
        <w:ind w:left="718" w:right="11"/>
      </w:pPr>
      <w:r>
        <w:t xml:space="preserve">П.В. </w:t>
      </w:r>
      <w:proofErr w:type="spellStart"/>
      <w:r>
        <w:t>Засодимский</w:t>
      </w:r>
      <w:proofErr w:type="spellEnd"/>
      <w:r>
        <w:t xml:space="preserve"> «Гришина милостыня». </w:t>
      </w:r>
    </w:p>
    <w:p w14:paraId="04084F91" w14:textId="77777777" w:rsidR="004E38D3" w:rsidRDefault="00C1131D">
      <w:pPr>
        <w:spacing w:after="131" w:line="259" w:lineRule="auto"/>
        <w:ind w:left="718" w:right="11"/>
      </w:pPr>
      <w:r>
        <w:t>Н.Г. Волкова «</w:t>
      </w:r>
      <w:proofErr w:type="spellStart"/>
      <w:r>
        <w:t>Дреби</w:t>
      </w:r>
      <w:proofErr w:type="spellEnd"/>
      <w:r>
        <w:t xml:space="preserve">-Дон». </w:t>
      </w:r>
    </w:p>
    <w:p w14:paraId="4DE1153D" w14:textId="77777777" w:rsidR="004E38D3" w:rsidRDefault="00C1131D">
      <w:pPr>
        <w:numPr>
          <w:ilvl w:val="3"/>
          <w:numId w:val="13"/>
        </w:numPr>
        <w:spacing w:after="131" w:line="259" w:lineRule="auto"/>
        <w:ind w:right="11" w:firstLine="708"/>
      </w:pPr>
      <w:r>
        <w:t xml:space="preserve">Я и моя семья. </w:t>
      </w:r>
    </w:p>
    <w:p w14:paraId="4EF89B67" w14:textId="77777777" w:rsidR="004E38D3" w:rsidRDefault="00C1131D">
      <w:pPr>
        <w:spacing w:after="131" w:line="259" w:lineRule="auto"/>
        <w:ind w:left="718" w:right="11"/>
      </w:pPr>
      <w:r>
        <w:t xml:space="preserve">В дружной семье и в холод тепло. </w:t>
      </w:r>
    </w:p>
    <w:p w14:paraId="326E9AE1" w14:textId="77777777" w:rsidR="004E38D3" w:rsidRDefault="00C1131D">
      <w:pPr>
        <w:ind w:left="9" w:right="11" w:firstLine="708"/>
      </w:pPr>
      <w:r>
        <w:t xml:space="preserve">Произведения, отражающие традиционные представления о семейных ценностях (лад, любовь, взаимопонимание, забота, терпение, уважение к старшим). </w:t>
      </w:r>
    </w:p>
    <w:p w14:paraId="5838891F" w14:textId="77777777" w:rsidR="004E38D3" w:rsidRDefault="00C1131D">
      <w:pPr>
        <w:spacing w:after="131" w:line="259" w:lineRule="auto"/>
        <w:ind w:left="19" w:right="11"/>
      </w:pPr>
      <w:r>
        <w:t xml:space="preserve">Например: </w:t>
      </w:r>
    </w:p>
    <w:p w14:paraId="0BF14CDF" w14:textId="77777777" w:rsidR="004E38D3" w:rsidRDefault="00C1131D">
      <w:pPr>
        <w:spacing w:after="132" w:line="259" w:lineRule="auto"/>
        <w:ind w:left="718" w:right="11"/>
      </w:pPr>
      <w:r>
        <w:t xml:space="preserve">В.М. Шукшин «Как зайка летал на воздушных шариках» (фрагмент). </w:t>
      </w:r>
    </w:p>
    <w:p w14:paraId="431EBBFC" w14:textId="77777777" w:rsidR="004E38D3" w:rsidRDefault="00C1131D">
      <w:pPr>
        <w:spacing w:after="133" w:line="259" w:lineRule="auto"/>
        <w:ind w:left="718" w:right="11"/>
      </w:pPr>
      <w:r>
        <w:t>А.Л. Решетов «</w:t>
      </w:r>
      <w:proofErr w:type="spellStart"/>
      <w:r>
        <w:t>Зѐрнышки</w:t>
      </w:r>
      <w:proofErr w:type="spellEnd"/>
      <w:r>
        <w:t xml:space="preserve"> спелых яблок» (фрагмент). </w:t>
      </w:r>
    </w:p>
    <w:p w14:paraId="0D1E9C80" w14:textId="77777777" w:rsidR="004E38D3" w:rsidRDefault="00C1131D">
      <w:pPr>
        <w:spacing w:after="131" w:line="259" w:lineRule="auto"/>
        <w:ind w:left="718" w:right="11"/>
      </w:pPr>
      <w:r>
        <w:t xml:space="preserve">О.Ф. </w:t>
      </w:r>
      <w:proofErr w:type="spellStart"/>
      <w:r>
        <w:t>Кургузов</w:t>
      </w:r>
      <w:proofErr w:type="spellEnd"/>
      <w:r>
        <w:t xml:space="preserve"> «Душа нараспашку». </w:t>
      </w:r>
    </w:p>
    <w:p w14:paraId="6A6687D4" w14:textId="77777777" w:rsidR="004E38D3" w:rsidRDefault="00C1131D">
      <w:pPr>
        <w:numPr>
          <w:ilvl w:val="3"/>
          <w:numId w:val="13"/>
        </w:numPr>
        <w:spacing w:after="131" w:line="259" w:lineRule="auto"/>
        <w:ind w:right="11" w:firstLine="708"/>
      </w:pPr>
      <w:r>
        <w:t xml:space="preserve">Я фантазирую и мечтаю. </w:t>
      </w:r>
    </w:p>
    <w:p w14:paraId="7A75CC18" w14:textId="77777777" w:rsidR="004E38D3" w:rsidRDefault="00C1131D">
      <w:pPr>
        <w:spacing w:after="131" w:line="259" w:lineRule="auto"/>
        <w:ind w:left="718" w:right="11"/>
      </w:pPr>
      <w:r>
        <w:t xml:space="preserve">Детские фантазии. </w:t>
      </w:r>
    </w:p>
    <w:p w14:paraId="1423AD22" w14:textId="77777777" w:rsidR="004E38D3" w:rsidRDefault="00C1131D">
      <w:pPr>
        <w:ind w:left="9" w:right="11" w:firstLine="708"/>
      </w:pPr>
      <w:r>
        <w:t xml:space="preserve">Произведения, отражающие значение мечты и фантазии для взросления, взаимодействие мира реального и мира фантастического. Например: </w:t>
      </w:r>
    </w:p>
    <w:p w14:paraId="37B5A0EF" w14:textId="77777777" w:rsidR="004E38D3" w:rsidRDefault="00C1131D">
      <w:pPr>
        <w:spacing w:after="131" w:line="259" w:lineRule="auto"/>
        <w:ind w:left="718" w:right="11"/>
      </w:pPr>
      <w:r>
        <w:t>В.П. Крапивин «Брат, которому семь» (фрагмент главы «</w:t>
      </w:r>
      <w:proofErr w:type="spellStart"/>
      <w:r>
        <w:t>Зелѐная</w:t>
      </w:r>
      <w:proofErr w:type="spellEnd"/>
      <w:r>
        <w:t xml:space="preserve"> грива»). </w:t>
      </w:r>
    </w:p>
    <w:p w14:paraId="4DEBB169" w14:textId="77777777" w:rsidR="004E38D3" w:rsidRDefault="00C1131D">
      <w:pPr>
        <w:spacing w:after="131" w:line="259" w:lineRule="auto"/>
        <w:ind w:left="718" w:right="11"/>
      </w:pPr>
      <w:r>
        <w:t xml:space="preserve">Л.К. Чуковская «Мой отец – Корней Чуковский» (фрагмент). </w:t>
      </w:r>
    </w:p>
    <w:p w14:paraId="6601F903" w14:textId="77777777" w:rsidR="004E38D3" w:rsidRDefault="00C1131D">
      <w:pPr>
        <w:numPr>
          <w:ilvl w:val="2"/>
          <w:numId w:val="13"/>
        </w:numPr>
        <w:spacing w:after="131" w:line="259" w:lineRule="auto"/>
        <w:ind w:right="11" w:firstLine="708"/>
      </w:pPr>
      <w:r>
        <w:t xml:space="preserve">Раздел 2. Россия – Родина моя. </w:t>
      </w:r>
    </w:p>
    <w:p w14:paraId="74BAC932" w14:textId="77777777" w:rsidR="004E38D3" w:rsidRDefault="00C1131D">
      <w:pPr>
        <w:numPr>
          <w:ilvl w:val="3"/>
          <w:numId w:val="13"/>
        </w:numPr>
        <w:spacing w:after="133" w:line="259" w:lineRule="auto"/>
        <w:ind w:right="11" w:firstLine="708"/>
      </w:pPr>
      <w:r>
        <w:lastRenderedPageBreak/>
        <w:t xml:space="preserve">Родная страна во все времена сынами сильна. </w:t>
      </w:r>
    </w:p>
    <w:p w14:paraId="3CC56C97" w14:textId="77777777" w:rsidR="004E38D3" w:rsidRDefault="00C1131D">
      <w:pPr>
        <w:spacing w:after="131" w:line="259" w:lineRule="auto"/>
        <w:ind w:left="718" w:right="11"/>
      </w:pPr>
      <w:r>
        <w:t xml:space="preserve">Люди земли Русской. </w:t>
      </w:r>
    </w:p>
    <w:p w14:paraId="7CE3A635" w14:textId="77777777" w:rsidR="004E38D3" w:rsidRDefault="00C1131D">
      <w:pPr>
        <w:ind w:left="718" w:right="11"/>
      </w:pPr>
      <w:r>
        <w:t xml:space="preserve">Произведения о выдающихся представителях русского народа. Например: Н.М. Коняев «Правнуки богатырей» (фрагмент). </w:t>
      </w:r>
    </w:p>
    <w:p w14:paraId="446C38CA" w14:textId="77777777" w:rsidR="004E38D3" w:rsidRDefault="00C1131D">
      <w:pPr>
        <w:spacing w:after="134" w:line="259" w:lineRule="auto"/>
        <w:ind w:left="718" w:right="11"/>
      </w:pPr>
      <w:r>
        <w:t xml:space="preserve">В.А. </w:t>
      </w:r>
      <w:proofErr w:type="spellStart"/>
      <w:r>
        <w:t>Бахревский</w:t>
      </w:r>
      <w:proofErr w:type="spellEnd"/>
      <w:r>
        <w:t xml:space="preserve"> «</w:t>
      </w:r>
      <w:proofErr w:type="spellStart"/>
      <w:r>
        <w:t>Семѐн</w:t>
      </w:r>
      <w:proofErr w:type="spellEnd"/>
      <w:r>
        <w:t xml:space="preserve"> </w:t>
      </w:r>
      <w:proofErr w:type="spellStart"/>
      <w:r>
        <w:t>Дежнѐв</w:t>
      </w:r>
      <w:proofErr w:type="spellEnd"/>
      <w:r>
        <w:t xml:space="preserve">» (фрагмент). </w:t>
      </w:r>
    </w:p>
    <w:p w14:paraId="06CB68D7" w14:textId="77777777" w:rsidR="004E38D3" w:rsidRDefault="00C1131D">
      <w:pPr>
        <w:spacing w:after="131" w:line="259" w:lineRule="auto"/>
        <w:ind w:left="718" w:right="11"/>
      </w:pPr>
      <w:r>
        <w:t xml:space="preserve">О.М. Гурьян «Мальчик из Холмогор» (фрагмент). </w:t>
      </w:r>
    </w:p>
    <w:p w14:paraId="4481B036" w14:textId="77777777" w:rsidR="004E38D3" w:rsidRDefault="00C1131D">
      <w:pPr>
        <w:spacing w:after="131" w:line="259" w:lineRule="auto"/>
        <w:ind w:left="718" w:right="11"/>
      </w:pPr>
      <w:r>
        <w:t xml:space="preserve">А.Н. Майков «Ломоносов» (фрагмент). </w:t>
      </w:r>
    </w:p>
    <w:p w14:paraId="3E51D29F" w14:textId="77777777" w:rsidR="004E38D3" w:rsidRDefault="00C1131D">
      <w:pPr>
        <w:numPr>
          <w:ilvl w:val="3"/>
          <w:numId w:val="13"/>
        </w:numPr>
        <w:spacing w:after="131" w:line="259" w:lineRule="auto"/>
        <w:ind w:right="11" w:firstLine="708"/>
      </w:pPr>
      <w:r>
        <w:t xml:space="preserve">От праздника к празднику. </w:t>
      </w:r>
    </w:p>
    <w:p w14:paraId="6409F0C8" w14:textId="77777777" w:rsidR="004E38D3" w:rsidRDefault="00C1131D">
      <w:pPr>
        <w:spacing w:after="133" w:line="259" w:lineRule="auto"/>
        <w:ind w:left="718" w:right="11"/>
      </w:pPr>
      <w:r>
        <w:t xml:space="preserve">Всякая душа празднику рада. </w:t>
      </w:r>
    </w:p>
    <w:p w14:paraId="6C670C62" w14:textId="77777777" w:rsidR="004E38D3" w:rsidRDefault="00C1131D">
      <w:pPr>
        <w:ind w:left="9" w:right="11" w:firstLine="708"/>
      </w:pPr>
      <w:r>
        <w:t xml:space="preserve">Произведения о праздниках, значимых для русской культуры: Рождестве, Пасхе. Например: </w:t>
      </w:r>
    </w:p>
    <w:p w14:paraId="485302BD" w14:textId="77777777" w:rsidR="004E38D3" w:rsidRDefault="00C1131D">
      <w:pPr>
        <w:spacing w:after="132" w:line="259" w:lineRule="auto"/>
        <w:ind w:left="718" w:right="11"/>
      </w:pPr>
      <w:r>
        <w:t xml:space="preserve">Е.В. Григорьева «Радость». </w:t>
      </w:r>
    </w:p>
    <w:p w14:paraId="339CDF4F" w14:textId="77777777" w:rsidR="004E38D3" w:rsidRDefault="00C1131D">
      <w:pPr>
        <w:spacing w:line="259" w:lineRule="auto"/>
        <w:ind w:left="718" w:right="11"/>
      </w:pPr>
      <w:r>
        <w:t xml:space="preserve">А.И. Куприн «Пасхальные колокола» (фрагмент). </w:t>
      </w:r>
    </w:p>
    <w:p w14:paraId="242F9A97" w14:textId="77777777" w:rsidR="004E38D3" w:rsidRDefault="00C1131D">
      <w:pPr>
        <w:spacing w:after="134" w:line="259" w:lineRule="auto"/>
        <w:ind w:left="718" w:right="11"/>
      </w:pPr>
      <w:r>
        <w:t xml:space="preserve">С. </w:t>
      </w:r>
      <w:proofErr w:type="spellStart"/>
      <w:r>
        <w:t>Чѐрный</w:t>
      </w:r>
      <w:proofErr w:type="spellEnd"/>
      <w:r>
        <w:t xml:space="preserve"> «Пасхальный визит» (фрагмент). </w:t>
      </w:r>
    </w:p>
    <w:p w14:paraId="514A51DF" w14:textId="77777777" w:rsidR="004E38D3" w:rsidRDefault="00C1131D">
      <w:pPr>
        <w:numPr>
          <w:ilvl w:val="3"/>
          <w:numId w:val="13"/>
        </w:numPr>
        <w:spacing w:after="131" w:line="259" w:lineRule="auto"/>
        <w:ind w:right="11" w:firstLine="708"/>
      </w:pPr>
      <w:r>
        <w:t xml:space="preserve">О родной природе. </w:t>
      </w:r>
    </w:p>
    <w:p w14:paraId="2B33A8A3" w14:textId="77777777" w:rsidR="004E38D3" w:rsidRDefault="00C1131D">
      <w:pPr>
        <w:spacing w:after="131" w:line="259" w:lineRule="auto"/>
        <w:ind w:left="718" w:right="11"/>
      </w:pPr>
      <w:r>
        <w:t xml:space="preserve">Неразгаданная тайна – в чащах леса… </w:t>
      </w:r>
    </w:p>
    <w:p w14:paraId="77D939C5" w14:textId="77777777" w:rsidR="004E38D3" w:rsidRDefault="00C1131D">
      <w:pPr>
        <w:ind w:left="9" w:right="11" w:firstLine="708"/>
      </w:pPr>
      <w:r>
        <w:t xml:space="preserve">Поэтические представления русского народа о лесе, реке, тумане, отражение этих представлений в фольклоре и их развитие в русской поэзии и прозе. Например: </w:t>
      </w:r>
    </w:p>
    <w:p w14:paraId="638A427C" w14:textId="77777777" w:rsidR="004E38D3" w:rsidRDefault="00C1131D">
      <w:pPr>
        <w:ind w:left="718" w:right="4879"/>
      </w:pPr>
      <w:r>
        <w:t xml:space="preserve">Русские народные загадки о реке. И.С. Никитин «Лес». </w:t>
      </w:r>
    </w:p>
    <w:p w14:paraId="4A257C11" w14:textId="77777777" w:rsidR="004E38D3" w:rsidRDefault="00C1131D">
      <w:pPr>
        <w:spacing w:after="132" w:line="259" w:lineRule="auto"/>
        <w:ind w:left="718" w:right="11"/>
      </w:pPr>
      <w:r>
        <w:t xml:space="preserve">К.Г. Паустовский «Клад». </w:t>
      </w:r>
    </w:p>
    <w:p w14:paraId="1B157D08" w14:textId="77777777" w:rsidR="004E38D3" w:rsidRDefault="00C1131D">
      <w:pPr>
        <w:spacing w:after="133" w:line="259" w:lineRule="auto"/>
        <w:ind w:left="718" w:right="11"/>
      </w:pPr>
      <w:r>
        <w:t xml:space="preserve">В.Г. Распутин «Горные речки». </w:t>
      </w:r>
    </w:p>
    <w:p w14:paraId="226A621E" w14:textId="77777777" w:rsidR="004E38D3" w:rsidRDefault="00C1131D">
      <w:pPr>
        <w:spacing w:after="131" w:line="259" w:lineRule="auto"/>
        <w:ind w:left="718" w:right="11"/>
      </w:pPr>
      <w:r>
        <w:t xml:space="preserve">И.П. Токмакова «Туман». </w:t>
      </w:r>
    </w:p>
    <w:p w14:paraId="6642D3F1" w14:textId="77777777" w:rsidR="004E38D3" w:rsidRDefault="00C1131D">
      <w:pPr>
        <w:spacing w:after="131" w:line="259" w:lineRule="auto"/>
        <w:ind w:left="718" w:right="11"/>
      </w:pPr>
      <w:r>
        <w:t xml:space="preserve">В.П. Астафьев «Зорькина песня» (фрагмент). </w:t>
      </w:r>
    </w:p>
    <w:p w14:paraId="2CC9A37D" w14:textId="77777777" w:rsidR="004E38D3" w:rsidRDefault="00C1131D">
      <w:pPr>
        <w:numPr>
          <w:ilvl w:val="1"/>
          <w:numId w:val="13"/>
        </w:numPr>
        <w:spacing w:after="131" w:line="259" w:lineRule="auto"/>
        <w:ind w:right="11" w:firstLine="708"/>
      </w:pPr>
      <w:r>
        <w:t xml:space="preserve">Содержание обучения в 4 классе. </w:t>
      </w:r>
    </w:p>
    <w:p w14:paraId="4E91AB35" w14:textId="77777777" w:rsidR="004E38D3" w:rsidRDefault="00C1131D">
      <w:pPr>
        <w:numPr>
          <w:ilvl w:val="2"/>
          <w:numId w:val="13"/>
        </w:numPr>
        <w:spacing w:after="133" w:line="259" w:lineRule="auto"/>
        <w:ind w:right="11" w:firstLine="708"/>
      </w:pPr>
      <w:r>
        <w:t xml:space="preserve">Раздел 1. Мир детства. </w:t>
      </w:r>
    </w:p>
    <w:p w14:paraId="4561DDF4" w14:textId="77777777" w:rsidR="004E38D3" w:rsidRDefault="00C1131D">
      <w:pPr>
        <w:numPr>
          <w:ilvl w:val="3"/>
          <w:numId w:val="13"/>
        </w:numPr>
        <w:spacing w:after="131" w:line="259" w:lineRule="auto"/>
        <w:ind w:right="11" w:firstLine="708"/>
      </w:pPr>
      <w:r>
        <w:t xml:space="preserve">Я и книги. </w:t>
      </w:r>
    </w:p>
    <w:p w14:paraId="568CC157" w14:textId="77777777" w:rsidR="004E38D3" w:rsidRDefault="00C1131D">
      <w:pPr>
        <w:spacing w:after="131" w:line="259" w:lineRule="auto"/>
        <w:ind w:left="718" w:right="11"/>
      </w:pPr>
      <w:r>
        <w:t xml:space="preserve">Испокон века книга растит человека. </w:t>
      </w:r>
    </w:p>
    <w:p w14:paraId="70E20F6D" w14:textId="77777777" w:rsidR="004E38D3" w:rsidRDefault="00C1131D">
      <w:pPr>
        <w:ind w:left="9" w:right="11" w:firstLine="708"/>
      </w:pPr>
      <w:r>
        <w:t xml:space="preserve">Произведения, отражающие ценность чтения в жизни человека, роль книги в становлении личности. Например: </w:t>
      </w:r>
    </w:p>
    <w:p w14:paraId="2B76CD39" w14:textId="77777777" w:rsidR="004E38D3" w:rsidRDefault="00C1131D">
      <w:pPr>
        <w:ind w:left="9" w:right="11" w:firstLine="708"/>
      </w:pPr>
      <w:r>
        <w:lastRenderedPageBreak/>
        <w:t xml:space="preserve">С.Т. Аксаков «Детские годы Багрова-внука» (фрагмент главы «Последовательные воспоминания»). </w:t>
      </w:r>
    </w:p>
    <w:p w14:paraId="07ABCAAB" w14:textId="77777777" w:rsidR="004E38D3" w:rsidRDefault="00C1131D">
      <w:pPr>
        <w:ind w:left="9" w:right="11" w:firstLine="708"/>
      </w:pPr>
      <w:r>
        <w:t xml:space="preserve">Д.Н. Мамин-Сибиряк «Из </w:t>
      </w:r>
      <w:proofErr w:type="spellStart"/>
      <w:r>
        <w:t>далѐкого</w:t>
      </w:r>
      <w:proofErr w:type="spellEnd"/>
      <w:r>
        <w:t xml:space="preserve"> прошлого» (глава «Книжка с картинками»). </w:t>
      </w:r>
    </w:p>
    <w:p w14:paraId="648AB61F" w14:textId="77777777" w:rsidR="004E38D3" w:rsidRDefault="00C1131D">
      <w:pPr>
        <w:spacing w:after="134" w:line="259" w:lineRule="auto"/>
        <w:ind w:left="718" w:right="11"/>
      </w:pPr>
      <w:r>
        <w:t xml:space="preserve">С.Т. Григорьев «Детство Суворова» (фрагмент). </w:t>
      </w:r>
    </w:p>
    <w:p w14:paraId="38799F59" w14:textId="77777777" w:rsidR="004E38D3" w:rsidRDefault="00C1131D">
      <w:pPr>
        <w:numPr>
          <w:ilvl w:val="3"/>
          <w:numId w:val="13"/>
        </w:numPr>
        <w:spacing w:after="131" w:line="259" w:lineRule="auto"/>
        <w:ind w:right="11" w:firstLine="708"/>
      </w:pPr>
      <w:r>
        <w:t xml:space="preserve">Я взрослею. </w:t>
      </w:r>
    </w:p>
    <w:p w14:paraId="2CE2FC3D" w14:textId="77777777" w:rsidR="004E38D3" w:rsidRDefault="00C1131D">
      <w:pPr>
        <w:numPr>
          <w:ilvl w:val="4"/>
          <w:numId w:val="13"/>
        </w:numPr>
        <w:spacing w:after="131" w:line="259" w:lineRule="auto"/>
        <w:ind w:left="1970" w:right="11" w:hanging="1262"/>
      </w:pPr>
      <w:r>
        <w:t xml:space="preserve">Скромность красит человека. </w:t>
      </w:r>
    </w:p>
    <w:p w14:paraId="1AF38103" w14:textId="77777777" w:rsidR="004E38D3" w:rsidRDefault="00C1131D">
      <w:pPr>
        <w:spacing w:after="131" w:line="259" w:lineRule="auto"/>
        <w:ind w:left="718" w:right="11"/>
      </w:pPr>
      <w:r>
        <w:t xml:space="preserve">Пословицы о скромности. </w:t>
      </w:r>
    </w:p>
    <w:p w14:paraId="0AA90332" w14:textId="77777777" w:rsidR="004E38D3" w:rsidRDefault="00C1131D">
      <w:pPr>
        <w:ind w:left="9" w:right="11" w:firstLine="708"/>
      </w:pPr>
      <w:r>
        <w:t xml:space="preserve">Произведения, отражающие традиционные представления о скромности как черте характера. Например: </w:t>
      </w:r>
    </w:p>
    <w:p w14:paraId="10EC43FF" w14:textId="77777777" w:rsidR="004E38D3" w:rsidRDefault="00C1131D">
      <w:pPr>
        <w:spacing w:after="131" w:line="259" w:lineRule="auto"/>
        <w:ind w:left="718" w:right="11"/>
      </w:pPr>
      <w:r>
        <w:t xml:space="preserve">Е.В. Клюев «Шагом марш». </w:t>
      </w:r>
    </w:p>
    <w:p w14:paraId="52F95544" w14:textId="77777777" w:rsidR="004E38D3" w:rsidRDefault="00C1131D">
      <w:pPr>
        <w:spacing w:after="132" w:line="259" w:lineRule="auto"/>
        <w:ind w:left="718" w:right="11"/>
      </w:pPr>
      <w:r>
        <w:t xml:space="preserve">И.П. Токмакова «Разговор татарника и спорыша». </w:t>
      </w:r>
    </w:p>
    <w:p w14:paraId="4249046B" w14:textId="77777777" w:rsidR="004E38D3" w:rsidRDefault="00C1131D">
      <w:pPr>
        <w:numPr>
          <w:ilvl w:val="4"/>
          <w:numId w:val="13"/>
        </w:numPr>
        <w:spacing w:line="259" w:lineRule="auto"/>
        <w:ind w:left="1970" w:right="11" w:hanging="1262"/>
      </w:pPr>
      <w:r>
        <w:t xml:space="preserve">Любовь </w:t>
      </w:r>
      <w:proofErr w:type="spellStart"/>
      <w:r>
        <w:t>всѐ</w:t>
      </w:r>
      <w:proofErr w:type="spellEnd"/>
      <w:r>
        <w:t xml:space="preserve"> побеждает. </w:t>
      </w:r>
    </w:p>
    <w:p w14:paraId="063B5A3C" w14:textId="77777777" w:rsidR="004E38D3" w:rsidRDefault="00C1131D">
      <w:pPr>
        <w:spacing w:line="361" w:lineRule="auto"/>
        <w:ind w:left="9" w:right="6" w:firstLine="708"/>
        <w:jc w:val="left"/>
      </w:pPr>
      <w:r>
        <w:t xml:space="preserve">Произведения, отражающие традиционные представления о милосердии, сострадании, </w:t>
      </w:r>
      <w:r>
        <w:tab/>
        <w:t xml:space="preserve">сопереживании, </w:t>
      </w:r>
      <w:r>
        <w:tab/>
        <w:t xml:space="preserve">чуткости, </w:t>
      </w:r>
      <w:r>
        <w:tab/>
        <w:t xml:space="preserve">любви </w:t>
      </w:r>
      <w:r>
        <w:tab/>
        <w:t xml:space="preserve">как </w:t>
      </w:r>
      <w:r>
        <w:tab/>
        <w:t xml:space="preserve">нравственно-этических ценностях, значимых для национального русского сознания. Например: Б.П. Екимов «Ночь исцеления». </w:t>
      </w:r>
    </w:p>
    <w:p w14:paraId="2E016FB6" w14:textId="77777777" w:rsidR="004E38D3" w:rsidRDefault="00C1131D">
      <w:pPr>
        <w:spacing w:after="133" w:line="259" w:lineRule="auto"/>
        <w:ind w:left="718" w:right="11"/>
      </w:pPr>
      <w:r>
        <w:t xml:space="preserve">И.А. </w:t>
      </w:r>
      <w:proofErr w:type="spellStart"/>
      <w:r>
        <w:t>Мазнин</w:t>
      </w:r>
      <w:proofErr w:type="spellEnd"/>
      <w:r>
        <w:t xml:space="preserve"> «Летний вечер». </w:t>
      </w:r>
    </w:p>
    <w:p w14:paraId="082770A3" w14:textId="77777777" w:rsidR="004E38D3" w:rsidRDefault="00C1131D">
      <w:pPr>
        <w:numPr>
          <w:ilvl w:val="3"/>
          <w:numId w:val="13"/>
        </w:numPr>
        <w:spacing w:after="131" w:line="259" w:lineRule="auto"/>
        <w:ind w:right="11" w:firstLine="708"/>
      </w:pPr>
      <w:r>
        <w:t xml:space="preserve">Я и моя семья. </w:t>
      </w:r>
    </w:p>
    <w:p w14:paraId="6C18D6AF" w14:textId="77777777" w:rsidR="004E38D3" w:rsidRDefault="00C1131D">
      <w:pPr>
        <w:spacing w:after="131" w:line="259" w:lineRule="auto"/>
        <w:ind w:left="718" w:right="11"/>
      </w:pPr>
      <w:r>
        <w:t xml:space="preserve">Такое разное детство. </w:t>
      </w:r>
    </w:p>
    <w:p w14:paraId="0FF0DDA1" w14:textId="77777777" w:rsidR="004E38D3" w:rsidRDefault="00C1131D">
      <w:pPr>
        <w:ind w:left="9" w:right="11" w:firstLine="708"/>
      </w:pPr>
      <w:r>
        <w:t xml:space="preserve">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Например: </w:t>
      </w:r>
    </w:p>
    <w:p w14:paraId="26732C40" w14:textId="77777777" w:rsidR="004E38D3" w:rsidRDefault="00C1131D">
      <w:pPr>
        <w:spacing w:after="131" w:line="259" w:lineRule="auto"/>
        <w:ind w:left="718" w:right="11"/>
      </w:pPr>
      <w:r>
        <w:t xml:space="preserve">Е.Н. </w:t>
      </w:r>
      <w:proofErr w:type="spellStart"/>
      <w:r>
        <w:t>Верейская</w:t>
      </w:r>
      <w:proofErr w:type="spellEnd"/>
      <w:r>
        <w:t xml:space="preserve"> «Три девочки» (фрагмент). </w:t>
      </w:r>
    </w:p>
    <w:p w14:paraId="2B756705" w14:textId="77777777" w:rsidR="004E38D3" w:rsidRDefault="00C1131D">
      <w:pPr>
        <w:ind w:left="9" w:right="11" w:firstLine="708"/>
      </w:pPr>
      <w:r>
        <w:t xml:space="preserve">М.В. Водопьянов «Полярный </w:t>
      </w:r>
      <w:proofErr w:type="spellStart"/>
      <w:r>
        <w:t>лѐтчик</w:t>
      </w:r>
      <w:proofErr w:type="spellEnd"/>
      <w:r>
        <w:t>» (главы «Маленький мир», «Мой первый «</w:t>
      </w:r>
      <w:proofErr w:type="spellStart"/>
      <w:r>
        <w:t>полѐт</w:t>
      </w:r>
      <w:proofErr w:type="spellEnd"/>
      <w:r>
        <w:t xml:space="preserve">»). </w:t>
      </w:r>
    </w:p>
    <w:p w14:paraId="51FE0780" w14:textId="77777777" w:rsidR="004E38D3" w:rsidRDefault="00C1131D">
      <w:pPr>
        <w:spacing w:after="131" w:line="259" w:lineRule="auto"/>
        <w:ind w:left="718" w:right="11"/>
      </w:pPr>
      <w:r>
        <w:t>К.В. Лукашевич «</w:t>
      </w:r>
      <w:proofErr w:type="spellStart"/>
      <w:r>
        <w:t>Моѐ</w:t>
      </w:r>
      <w:proofErr w:type="spellEnd"/>
      <w:r>
        <w:t xml:space="preserve"> милое детство» (фрагмент). </w:t>
      </w:r>
    </w:p>
    <w:p w14:paraId="1972ADCB" w14:textId="77777777" w:rsidR="004E38D3" w:rsidRDefault="00C1131D">
      <w:pPr>
        <w:numPr>
          <w:ilvl w:val="3"/>
          <w:numId w:val="13"/>
        </w:numPr>
        <w:spacing w:after="131" w:line="259" w:lineRule="auto"/>
        <w:ind w:right="11" w:firstLine="708"/>
      </w:pPr>
      <w:r>
        <w:t xml:space="preserve">Я фантазирую и мечтаю. </w:t>
      </w:r>
    </w:p>
    <w:p w14:paraId="5F81F4A0" w14:textId="77777777" w:rsidR="004E38D3" w:rsidRDefault="00C1131D">
      <w:pPr>
        <w:spacing w:after="131" w:line="259" w:lineRule="auto"/>
        <w:ind w:left="718" w:right="11"/>
      </w:pPr>
      <w:r>
        <w:t xml:space="preserve">Придуманные миры. </w:t>
      </w:r>
    </w:p>
    <w:p w14:paraId="17927A97" w14:textId="77777777" w:rsidR="004E38D3" w:rsidRDefault="00C1131D">
      <w:pPr>
        <w:ind w:left="718" w:right="11"/>
      </w:pPr>
      <w:r>
        <w:t xml:space="preserve">Отражение в произведениях фантастики проблем реального мира. Например: Т.В. Михеева «Асино лето» (фрагмент). </w:t>
      </w:r>
    </w:p>
    <w:p w14:paraId="6975ABE0" w14:textId="77777777" w:rsidR="004E38D3" w:rsidRDefault="00C1131D">
      <w:pPr>
        <w:spacing w:after="131" w:line="259" w:lineRule="auto"/>
        <w:ind w:left="718" w:right="11"/>
      </w:pPr>
      <w:r>
        <w:lastRenderedPageBreak/>
        <w:t xml:space="preserve">В.П. Крапивин «Голубятня на </w:t>
      </w:r>
      <w:proofErr w:type="spellStart"/>
      <w:r>
        <w:t>жѐлтой</w:t>
      </w:r>
      <w:proofErr w:type="spellEnd"/>
      <w:r>
        <w:t xml:space="preserve"> поляне» (фрагменты). </w:t>
      </w:r>
    </w:p>
    <w:p w14:paraId="624F92FB" w14:textId="77777777" w:rsidR="004E38D3" w:rsidRDefault="00C1131D">
      <w:pPr>
        <w:numPr>
          <w:ilvl w:val="2"/>
          <w:numId w:val="13"/>
        </w:numPr>
        <w:spacing w:after="131" w:line="259" w:lineRule="auto"/>
        <w:ind w:right="11" w:firstLine="708"/>
      </w:pPr>
      <w:r>
        <w:t xml:space="preserve">Раздел 2. Россия – Родина моя. </w:t>
      </w:r>
    </w:p>
    <w:p w14:paraId="21C68286" w14:textId="77777777" w:rsidR="004E38D3" w:rsidRDefault="00C1131D">
      <w:pPr>
        <w:numPr>
          <w:ilvl w:val="3"/>
          <w:numId w:val="13"/>
        </w:numPr>
        <w:spacing w:after="131" w:line="259" w:lineRule="auto"/>
        <w:ind w:right="11" w:firstLine="708"/>
      </w:pPr>
      <w:r>
        <w:t xml:space="preserve">Родная страна во все времена сынами сильна. </w:t>
      </w:r>
    </w:p>
    <w:p w14:paraId="578A1244" w14:textId="77777777" w:rsidR="004E38D3" w:rsidRDefault="00C1131D">
      <w:pPr>
        <w:spacing w:after="134" w:line="259" w:lineRule="auto"/>
        <w:ind w:left="718" w:right="11"/>
      </w:pPr>
      <w:r>
        <w:t xml:space="preserve">Люди земли Русской. </w:t>
      </w:r>
    </w:p>
    <w:p w14:paraId="66EB8E65" w14:textId="77777777" w:rsidR="004E38D3" w:rsidRDefault="00C1131D">
      <w:pPr>
        <w:ind w:left="718" w:right="11"/>
      </w:pPr>
      <w:r>
        <w:t>Произведения о выдающихся представителях русского народа. Например: Е.В. Мурашова «Афанасий Никитин» (глава «</w:t>
      </w:r>
      <w:proofErr w:type="spellStart"/>
      <w:r>
        <w:t>Каффа</w:t>
      </w:r>
      <w:proofErr w:type="spellEnd"/>
      <w:r>
        <w:t xml:space="preserve">»). </w:t>
      </w:r>
    </w:p>
    <w:p w14:paraId="75C2B4C5" w14:textId="77777777" w:rsidR="004E38D3" w:rsidRDefault="00C1131D">
      <w:pPr>
        <w:spacing w:after="131" w:line="259" w:lineRule="auto"/>
        <w:ind w:left="718" w:right="11"/>
      </w:pPr>
      <w:r>
        <w:t xml:space="preserve">Ю.А. Гагарин «Сто восемь минут». </w:t>
      </w:r>
    </w:p>
    <w:p w14:paraId="499DE1FA" w14:textId="77777777" w:rsidR="004E38D3" w:rsidRDefault="00C1131D">
      <w:pPr>
        <w:numPr>
          <w:ilvl w:val="3"/>
          <w:numId w:val="13"/>
        </w:numPr>
        <w:spacing w:after="133" w:line="259" w:lineRule="auto"/>
        <w:ind w:right="11" w:firstLine="708"/>
      </w:pPr>
      <w:r>
        <w:t xml:space="preserve">Что мы Родиной </w:t>
      </w:r>
      <w:proofErr w:type="spellStart"/>
      <w:r>
        <w:t>зовѐм</w:t>
      </w:r>
      <w:proofErr w:type="spellEnd"/>
      <w:r>
        <w:t xml:space="preserve">. </w:t>
      </w:r>
    </w:p>
    <w:p w14:paraId="48F309C3" w14:textId="77777777" w:rsidR="004E38D3" w:rsidRDefault="00C1131D">
      <w:pPr>
        <w:spacing w:after="131" w:line="259" w:lineRule="auto"/>
        <w:ind w:left="718" w:right="11"/>
      </w:pPr>
      <w:r>
        <w:t xml:space="preserve">Широка страна моя родная. </w:t>
      </w:r>
    </w:p>
    <w:p w14:paraId="2ECA64CB" w14:textId="77777777" w:rsidR="004E38D3" w:rsidRDefault="00C1131D">
      <w:pPr>
        <w:ind w:left="9" w:right="11" w:firstLine="708"/>
      </w:pPr>
      <w:r>
        <w:t xml:space="preserve">Произведения, отражающие любовь к Родине, красоту различных уголков родной земли. Например: </w:t>
      </w:r>
    </w:p>
    <w:p w14:paraId="25898941" w14:textId="77777777" w:rsidR="004E38D3" w:rsidRDefault="00C1131D">
      <w:pPr>
        <w:spacing w:line="259" w:lineRule="auto"/>
        <w:ind w:left="718" w:right="11"/>
      </w:pPr>
      <w:r>
        <w:t xml:space="preserve">А.С. Зеленин «Мамкин </w:t>
      </w:r>
      <w:proofErr w:type="spellStart"/>
      <w:r>
        <w:t>Василѐк</w:t>
      </w:r>
      <w:proofErr w:type="spellEnd"/>
      <w:r>
        <w:t xml:space="preserve">» (фрагмент). </w:t>
      </w:r>
    </w:p>
    <w:p w14:paraId="28633D5C" w14:textId="77777777" w:rsidR="004E38D3" w:rsidRDefault="00C1131D">
      <w:pPr>
        <w:spacing w:after="134" w:line="259" w:lineRule="auto"/>
        <w:ind w:left="718" w:right="11"/>
      </w:pPr>
      <w:r>
        <w:t xml:space="preserve">А.Д. Дорофеев «Веретено». </w:t>
      </w:r>
    </w:p>
    <w:p w14:paraId="0235B57D" w14:textId="77777777" w:rsidR="004E38D3" w:rsidRDefault="00C1131D">
      <w:pPr>
        <w:spacing w:after="131" w:line="259" w:lineRule="auto"/>
        <w:ind w:left="718" w:right="11"/>
      </w:pPr>
      <w:r>
        <w:t xml:space="preserve">В.Г. Распутин «Саяны». </w:t>
      </w:r>
    </w:p>
    <w:p w14:paraId="61801F53" w14:textId="77777777" w:rsidR="004E38D3" w:rsidRDefault="00C1131D">
      <w:pPr>
        <w:spacing w:after="131" w:line="259" w:lineRule="auto"/>
        <w:ind w:left="718" w:right="11"/>
      </w:pPr>
      <w:r>
        <w:t xml:space="preserve">Сказ о валдайских колокольчиках. </w:t>
      </w:r>
    </w:p>
    <w:p w14:paraId="0B3EA5B9" w14:textId="77777777" w:rsidR="004E38D3" w:rsidRDefault="00C1131D">
      <w:pPr>
        <w:numPr>
          <w:ilvl w:val="3"/>
          <w:numId w:val="13"/>
        </w:numPr>
        <w:spacing w:after="131" w:line="259" w:lineRule="auto"/>
        <w:ind w:right="11" w:firstLine="708"/>
      </w:pPr>
      <w:r>
        <w:t xml:space="preserve">О родной природе. </w:t>
      </w:r>
    </w:p>
    <w:p w14:paraId="7D686A44" w14:textId="77777777" w:rsidR="004E38D3" w:rsidRDefault="00C1131D">
      <w:pPr>
        <w:spacing w:after="133" w:line="259" w:lineRule="auto"/>
        <w:ind w:left="718" w:right="11"/>
      </w:pPr>
      <w:r>
        <w:t xml:space="preserve">Под дыханьем непогоды. </w:t>
      </w:r>
    </w:p>
    <w:p w14:paraId="29C1BE85" w14:textId="77777777" w:rsidR="004E38D3" w:rsidRDefault="00C1131D">
      <w:pPr>
        <w:ind w:left="9" w:right="11" w:firstLine="708"/>
      </w:pPr>
      <w:r>
        <w:t xml:space="preserve">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 </w:t>
      </w:r>
    </w:p>
    <w:p w14:paraId="08B6CC10" w14:textId="77777777" w:rsidR="004E38D3" w:rsidRDefault="00C1131D">
      <w:pPr>
        <w:spacing w:line="361" w:lineRule="auto"/>
        <w:ind w:left="708" w:right="3615" w:firstLine="0"/>
        <w:jc w:val="left"/>
      </w:pPr>
      <w:r>
        <w:t xml:space="preserve">Русские народные загадки о ветре, морозе, грозе. В.Д. Берестов «Мороз». М.М. Зощенко «Гроза». </w:t>
      </w:r>
    </w:p>
    <w:p w14:paraId="67BF29D2" w14:textId="77777777" w:rsidR="004E38D3" w:rsidRDefault="00C1131D">
      <w:pPr>
        <w:spacing w:after="131" w:line="259" w:lineRule="auto"/>
        <w:ind w:left="718" w:right="11"/>
      </w:pPr>
      <w:r>
        <w:t xml:space="preserve">А.А. Солоухин «Ветер». </w:t>
      </w:r>
    </w:p>
    <w:p w14:paraId="2BB45D58" w14:textId="77777777" w:rsidR="004E38D3" w:rsidRDefault="00C1131D">
      <w:pPr>
        <w:numPr>
          <w:ilvl w:val="1"/>
          <w:numId w:val="13"/>
        </w:numPr>
        <w:ind w:right="11" w:firstLine="708"/>
      </w:pPr>
      <w:proofErr w:type="spellStart"/>
      <w:r>
        <w:t>Распределѐнное</w:t>
      </w:r>
      <w:proofErr w:type="spellEnd"/>
      <w:r>
        <w:t xml:space="preserve"> по классам содержание обучения сопровождается следующим деятельностным наполнением образовательного процесса. </w:t>
      </w:r>
    </w:p>
    <w:p w14:paraId="416DBCB4" w14:textId="77777777" w:rsidR="004E38D3" w:rsidRDefault="00C1131D">
      <w:pPr>
        <w:numPr>
          <w:ilvl w:val="2"/>
          <w:numId w:val="13"/>
        </w:numPr>
        <w:spacing w:after="131" w:line="259" w:lineRule="auto"/>
        <w:ind w:right="11" w:firstLine="708"/>
      </w:pPr>
      <w:r>
        <w:t xml:space="preserve">Аудирование (слушание). </w:t>
      </w:r>
    </w:p>
    <w:p w14:paraId="29ED2706" w14:textId="77777777" w:rsidR="004E38D3" w:rsidRDefault="00C1131D">
      <w:pPr>
        <w:ind w:left="9" w:right="11" w:firstLine="708"/>
      </w:pPr>
      <w:r>
        <w:t xml:space="preserve">Восприятие на слух и понимание художественных произведений, отражающих национально-культурные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 </w:t>
      </w:r>
    </w:p>
    <w:p w14:paraId="09FEDEA9" w14:textId="77777777" w:rsidR="004E38D3" w:rsidRDefault="00C1131D">
      <w:pPr>
        <w:numPr>
          <w:ilvl w:val="2"/>
          <w:numId w:val="13"/>
        </w:numPr>
        <w:spacing w:after="131" w:line="259" w:lineRule="auto"/>
        <w:ind w:right="11" w:firstLine="708"/>
      </w:pPr>
      <w:r>
        <w:t xml:space="preserve">Чтение. </w:t>
      </w:r>
    </w:p>
    <w:p w14:paraId="11B0A5D5" w14:textId="77777777" w:rsidR="004E38D3" w:rsidRDefault="00C1131D">
      <w:pPr>
        <w:numPr>
          <w:ilvl w:val="3"/>
          <w:numId w:val="13"/>
        </w:numPr>
        <w:ind w:right="11" w:firstLine="708"/>
      </w:pPr>
      <w:r>
        <w:lastRenderedPageBreak/>
        <w:t xml:space="preserve">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 </w:t>
      </w:r>
    </w:p>
    <w:p w14:paraId="40D684D7" w14:textId="77777777" w:rsidR="004E38D3" w:rsidRDefault="00C1131D">
      <w:pPr>
        <w:numPr>
          <w:ilvl w:val="3"/>
          <w:numId w:val="13"/>
        </w:numPr>
        <w:ind w:right="11" w:firstLine="708"/>
      </w:pPr>
      <w:r>
        <w:t xml:space="preserve">Чтение про себя. Осознание при чтении про себя смысла доступных по </w:t>
      </w:r>
      <w:proofErr w:type="spellStart"/>
      <w:r>
        <w:t>объѐму</w:t>
      </w:r>
      <w:proofErr w:type="spellEnd"/>
      <w:r>
        <w:t xml:space="preserve"> и жанру произведений. Понимание особенностей разных видов чтения. </w:t>
      </w:r>
    </w:p>
    <w:p w14:paraId="00B3093F" w14:textId="77777777" w:rsidR="004E38D3" w:rsidRDefault="00C1131D">
      <w:pPr>
        <w:numPr>
          <w:ilvl w:val="3"/>
          <w:numId w:val="13"/>
        </w:numPr>
        <w:ind w:right="11" w:firstLine="708"/>
      </w:pPr>
      <w:r>
        <w:t xml:space="preserve">Чтение произведений устного народного творчества: русский фольклорный текст как источник познания ценностей и традиций народа. </w:t>
      </w:r>
    </w:p>
    <w:p w14:paraId="6F7660E5" w14:textId="77777777" w:rsidR="004E38D3" w:rsidRDefault="00C1131D">
      <w:pPr>
        <w:numPr>
          <w:ilvl w:val="3"/>
          <w:numId w:val="13"/>
        </w:numPr>
        <w:ind w:right="11" w:firstLine="708"/>
      </w:pPr>
      <w:r>
        <w:t xml:space="preserve">Чтение текстов художественных произведений, отражающих нравственно-этические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другие Черты русского национального характера: доброта, бескорыстие, трудолюбие, честность, смелость и другие Русские национальные традиции: единение, взаимопомощь, открытость, гостеприимство и другие. Семейные ценности: лад, любовь, взаимопонимание, забота, терпение, почитание родителей. Отражение в русской литературе культуры православной семьи. </w:t>
      </w:r>
    </w:p>
    <w:p w14:paraId="2B701513" w14:textId="77777777" w:rsidR="004E38D3" w:rsidRDefault="00C1131D">
      <w:pPr>
        <w:ind w:left="9" w:right="11" w:firstLine="708"/>
      </w:pPr>
      <w:r>
        <w:t xml:space="preserve">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Эмоционально-нравственная оценка поступков героев. </w:t>
      </w:r>
    </w:p>
    <w:p w14:paraId="05E53DDE" w14:textId="77777777" w:rsidR="004E38D3" w:rsidRDefault="00C1131D">
      <w:pPr>
        <w:ind w:left="9" w:right="11" w:firstLine="708"/>
      </w:pPr>
      <w:r>
        <w:t xml:space="preserve">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другие), отражение этих представлений в фольклоре и их развитие в русской поэзии и прозе. Сопоставление состояния окружающего мира с чувствами и настроением человека. </w:t>
      </w:r>
    </w:p>
    <w:p w14:paraId="46831775" w14:textId="77777777" w:rsidR="004E38D3" w:rsidRDefault="00C1131D">
      <w:pPr>
        <w:numPr>
          <w:ilvl w:val="3"/>
          <w:numId w:val="13"/>
        </w:numPr>
        <w:ind w:right="11" w:firstLine="708"/>
      </w:pPr>
      <w:r>
        <w:lastRenderedPageBreak/>
        <w:t xml:space="preserve">Чтение информационных текстов: историко-культурный комментарий к произведениям, отдельные факты биографии авторов изучаемых текстов. </w:t>
      </w:r>
    </w:p>
    <w:p w14:paraId="2E27CAFB" w14:textId="77777777" w:rsidR="004E38D3" w:rsidRDefault="00C1131D">
      <w:pPr>
        <w:numPr>
          <w:ilvl w:val="2"/>
          <w:numId w:val="13"/>
        </w:numPr>
        <w:spacing w:after="131" w:line="259" w:lineRule="auto"/>
        <w:ind w:right="11" w:firstLine="708"/>
      </w:pPr>
      <w:r>
        <w:t xml:space="preserve">Говорение (культура речевого общения). </w:t>
      </w:r>
    </w:p>
    <w:p w14:paraId="47A2D31A" w14:textId="77777777" w:rsidR="004E38D3" w:rsidRDefault="00C1131D">
      <w:pPr>
        <w:ind w:left="9" w:right="11" w:firstLine="708"/>
      </w:pPr>
      <w:r>
        <w:t xml:space="preserve">Диалогическая и монологическая речь. Участие в коллективном обсуждении прочитанных текстов, доказательство собственной точки зрения с использованием текста, высказывания, отражающих специфику русской художественной литературы. Пополнение словарного запаса. Воспроизведение услышанного или прочитанного текста с использованием речевых ситуаций, ключевых слов и (или) иллюстраций к тексту (подробный, краткий, выборочный пересказ текста). </w:t>
      </w:r>
    </w:p>
    <w:p w14:paraId="4C897711" w14:textId="77777777" w:rsidR="004E38D3" w:rsidRDefault="00C1131D">
      <w:pPr>
        <w:ind w:left="9" w:right="11" w:firstLine="708"/>
      </w:pPr>
      <w:r>
        <w:t xml:space="preserve">Соблюдение в учебных ситуациях этикетных форм и устойчивых формул‚ принципов общения, лежащих в основе национального речевого этикета. </w:t>
      </w:r>
    </w:p>
    <w:p w14:paraId="50A9B339" w14:textId="77777777" w:rsidR="004E38D3" w:rsidRDefault="00C1131D">
      <w:pPr>
        <w:ind w:left="9" w:right="11" w:firstLine="708"/>
      </w:pPr>
      <w:r>
        <w:t xml:space="preserve">Декламирование (чтение наизусть) стихотворных произведений по выбору обучающихся. </w:t>
      </w:r>
    </w:p>
    <w:p w14:paraId="194D68B4" w14:textId="77777777" w:rsidR="004E38D3" w:rsidRDefault="00C1131D">
      <w:pPr>
        <w:numPr>
          <w:ilvl w:val="2"/>
          <w:numId w:val="13"/>
        </w:numPr>
        <w:spacing w:after="134" w:line="259" w:lineRule="auto"/>
        <w:ind w:right="11" w:firstLine="708"/>
      </w:pPr>
      <w:r>
        <w:t xml:space="preserve">Письмо (культура письменной речи). </w:t>
      </w:r>
    </w:p>
    <w:p w14:paraId="49B67072" w14:textId="77777777" w:rsidR="004E38D3" w:rsidRDefault="00C1131D">
      <w:pPr>
        <w:ind w:left="9" w:right="11" w:firstLine="708"/>
      </w:pPr>
      <w:r>
        <w:t xml:space="preserve">Создание небольших по </w:t>
      </w:r>
      <w:proofErr w:type="spellStart"/>
      <w:r>
        <w:t>объѐму</w:t>
      </w:r>
      <w:proofErr w:type="spellEnd"/>
      <w:r>
        <w:t xml:space="preserve"> письменных высказываний по проблемам, поставленным в изучаемых произведениях. </w:t>
      </w:r>
    </w:p>
    <w:p w14:paraId="7704A1F3" w14:textId="77777777" w:rsidR="004E38D3" w:rsidRDefault="00C1131D">
      <w:pPr>
        <w:numPr>
          <w:ilvl w:val="2"/>
          <w:numId w:val="13"/>
        </w:numPr>
        <w:spacing w:after="131" w:line="259" w:lineRule="auto"/>
        <w:ind w:right="11" w:firstLine="708"/>
      </w:pPr>
      <w:r>
        <w:t xml:space="preserve">Библиографическая культура. </w:t>
      </w:r>
    </w:p>
    <w:p w14:paraId="07C5CDA2" w14:textId="77777777" w:rsidR="004E38D3" w:rsidRDefault="00C1131D">
      <w:pPr>
        <w:ind w:left="9" w:right="11" w:firstLine="708"/>
      </w:pPr>
      <w:r>
        <w:t xml:space="preserve">Выбор книг по обсуждаемой проблематике, в том числе с использованием списка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 </w:t>
      </w:r>
    </w:p>
    <w:p w14:paraId="4A6E781F" w14:textId="77777777" w:rsidR="004E38D3" w:rsidRDefault="00C1131D">
      <w:pPr>
        <w:numPr>
          <w:ilvl w:val="2"/>
          <w:numId w:val="13"/>
        </w:numPr>
        <w:spacing w:after="133" w:line="259" w:lineRule="auto"/>
        <w:ind w:right="11" w:firstLine="708"/>
      </w:pPr>
      <w:r>
        <w:t xml:space="preserve">Литературоведческая пропедевтика. </w:t>
      </w:r>
    </w:p>
    <w:p w14:paraId="0B0326EA" w14:textId="77777777" w:rsidR="004E38D3" w:rsidRDefault="00C1131D">
      <w:pPr>
        <w:ind w:left="9" w:right="11" w:firstLine="708"/>
      </w:pPr>
      <w:r>
        <w:t xml:space="preserve">Практическое использование при анализе текста изученных литературных понятий. </w:t>
      </w:r>
    </w:p>
    <w:p w14:paraId="12F896D5" w14:textId="77777777" w:rsidR="004E38D3" w:rsidRDefault="00C1131D">
      <w:pPr>
        <w:ind w:left="9" w:right="11" w:firstLine="708"/>
      </w:pPr>
      <w:r>
        <w:t xml:space="preserve">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 </w:t>
      </w:r>
    </w:p>
    <w:p w14:paraId="65BF2937" w14:textId="77777777" w:rsidR="004E38D3" w:rsidRDefault="00C1131D">
      <w:pPr>
        <w:numPr>
          <w:ilvl w:val="2"/>
          <w:numId w:val="13"/>
        </w:numPr>
        <w:ind w:right="11" w:firstLine="708"/>
      </w:pPr>
      <w:r>
        <w:lastRenderedPageBreak/>
        <w:t xml:space="preserve">Творческая деятельность обучающихся (на основе изученных литературных произведений). </w:t>
      </w:r>
    </w:p>
    <w:p w14:paraId="719D19E4" w14:textId="77777777" w:rsidR="004E38D3" w:rsidRDefault="00C1131D">
      <w:pPr>
        <w:ind w:left="9" w:right="11" w:firstLine="708"/>
      </w:pPr>
      <w:r>
        <w:t xml:space="preserve">Интерпретация литературного произведения в творческой деятельности обучающихся: чтение по ролям, инсценирование, создание собственного устного и письменного текста на основе художественного произведения с </w:t>
      </w:r>
      <w:proofErr w:type="spellStart"/>
      <w:r>
        <w:t>учѐтом</w:t>
      </w:r>
      <w:proofErr w:type="spellEnd"/>
      <w:r>
        <w:t xml:space="preserve"> коммуникативной задачи (для разных адресатов), с использованием серий иллюстраций к произведению, на репродукции картин русских художников. </w:t>
      </w:r>
    </w:p>
    <w:p w14:paraId="32F723C9" w14:textId="77777777" w:rsidR="004E38D3" w:rsidRDefault="00C1131D">
      <w:pPr>
        <w:numPr>
          <w:ilvl w:val="1"/>
          <w:numId w:val="13"/>
        </w:numPr>
        <w:ind w:right="11" w:firstLine="708"/>
      </w:pPr>
      <w:r>
        <w:t xml:space="preserve">Планируемые результаты освоения программы по литературному чтению на родном (русском) языке. </w:t>
      </w:r>
    </w:p>
    <w:p w14:paraId="4E24957C" w14:textId="77777777" w:rsidR="004E38D3" w:rsidRDefault="00C1131D">
      <w:pPr>
        <w:ind w:left="9" w:right="11" w:firstLine="708"/>
      </w:pPr>
      <w:r>
        <w:t xml:space="preserve">Результаты изучения предмета «Литературное чтения на родном (русском) языке» в составе предметной области «Родной язык и литературное чтение на родном языке» соответствуют требованиям к результатам освоения федеральной образовательной программы начального общего образования, сформулированным в ФГОС НОО. </w:t>
      </w:r>
    </w:p>
    <w:p w14:paraId="6C878A1D" w14:textId="77777777" w:rsidR="004E38D3" w:rsidRDefault="00C1131D">
      <w:pPr>
        <w:numPr>
          <w:ilvl w:val="2"/>
          <w:numId w:val="13"/>
        </w:numPr>
        <w:ind w:right="11" w:firstLine="708"/>
      </w:pPr>
      <w:r>
        <w:t xml:space="preserve">В результате изучения предмета «Литературное чтение на родном (русском) языке» на уровне начального общего образования у обучающегося будут сформированы следующие личностные результаты, представленные по основным направлениям воспитательной деятельности: Гражданско-патриотическое воспитание: </w:t>
      </w:r>
    </w:p>
    <w:p w14:paraId="26CA7319" w14:textId="77777777" w:rsidR="004E38D3" w:rsidRDefault="00C1131D">
      <w:pPr>
        <w:ind w:left="9" w:right="11" w:firstLine="708"/>
      </w:pPr>
      <w:r>
        <w:t xml:space="preserve">становление ценностного отношения к своей Родине – России, в том числе через изучение художественных произведений, отражающих историю и культуру страны; 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 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 уважение к своему и другим народам, формируемое в том числе на основе </w:t>
      </w:r>
    </w:p>
    <w:p w14:paraId="3FAE4399" w14:textId="77777777" w:rsidR="004E38D3" w:rsidRDefault="00C1131D">
      <w:pPr>
        <w:ind w:left="19" w:right="11"/>
      </w:pPr>
      <w:r>
        <w:t xml:space="preserve">примеров из художественных произведений и фольклора;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w:t>
      </w:r>
      <w:r>
        <w:lastRenderedPageBreak/>
        <w:t xml:space="preserve">межличностных отношений, в том числе </w:t>
      </w:r>
      <w:proofErr w:type="spellStart"/>
      <w:r>
        <w:t>отражѐнных</w:t>
      </w:r>
      <w:proofErr w:type="spellEnd"/>
      <w:r>
        <w:t xml:space="preserve"> в фольклорных и художественных произведениях. </w:t>
      </w:r>
    </w:p>
    <w:p w14:paraId="1B64234B" w14:textId="77777777" w:rsidR="004E38D3" w:rsidRDefault="00C1131D">
      <w:pPr>
        <w:spacing w:after="165" w:line="259" w:lineRule="auto"/>
        <w:ind w:left="718" w:right="11"/>
      </w:pPr>
      <w:r>
        <w:t xml:space="preserve">Духовно-нравственное воспитание: </w:t>
      </w:r>
    </w:p>
    <w:p w14:paraId="6BAABE7F" w14:textId="77777777" w:rsidR="004E38D3" w:rsidRDefault="00C1131D">
      <w:pPr>
        <w:tabs>
          <w:tab w:val="center" w:pos="1333"/>
          <w:tab w:val="center" w:pos="3452"/>
          <w:tab w:val="center" w:pos="5443"/>
          <w:tab w:val="center" w:pos="6849"/>
          <w:tab w:val="center" w:pos="7821"/>
          <w:tab w:val="right" w:pos="10217"/>
        </w:tabs>
        <w:spacing w:after="136" w:line="259" w:lineRule="auto"/>
        <w:ind w:left="0" w:right="0" w:firstLine="0"/>
        <w:jc w:val="left"/>
      </w:pPr>
      <w:r>
        <w:rPr>
          <w:rFonts w:ascii="Calibri" w:eastAsia="Calibri" w:hAnsi="Calibri" w:cs="Calibri"/>
          <w:sz w:val="22"/>
        </w:rPr>
        <w:tab/>
      </w:r>
      <w:r>
        <w:t xml:space="preserve">признание </w:t>
      </w:r>
      <w:r>
        <w:tab/>
        <w:t xml:space="preserve">индивидуальности </w:t>
      </w:r>
      <w:r>
        <w:tab/>
        <w:t xml:space="preserve">каждого </w:t>
      </w:r>
      <w:r>
        <w:tab/>
        <w:t xml:space="preserve">человека </w:t>
      </w:r>
      <w:r>
        <w:tab/>
        <w:t xml:space="preserve">с </w:t>
      </w:r>
      <w:r>
        <w:tab/>
        <w:t xml:space="preserve">использованием </w:t>
      </w:r>
    </w:p>
    <w:p w14:paraId="105B0E91" w14:textId="77777777" w:rsidR="004E38D3" w:rsidRDefault="00C1131D">
      <w:pPr>
        <w:ind w:left="19" w:right="11"/>
      </w:pPr>
      <w:r>
        <w:t xml:space="preserve">собственного жизненного и читательского опыта; проявление сопереживания, уважения и доброжелательности, в том числе с использованием языковых средств, для выражения своего состояния и чувств, проявление эмоционально-нравственной отзывчивости, понимания и сопереживания чувствам других людей; неприятие любых форм поведения, направленных на причинение физического </w:t>
      </w:r>
    </w:p>
    <w:p w14:paraId="104A910B" w14:textId="77777777" w:rsidR="004E38D3" w:rsidRDefault="00C1131D">
      <w:pPr>
        <w:ind w:left="19" w:right="11"/>
      </w:pPr>
      <w:r>
        <w:t xml:space="preserve">и морального вреда другим людям (в том числе связанного с использованием недопустимых средств языка); </w:t>
      </w:r>
    </w:p>
    <w:p w14:paraId="17AB0799" w14:textId="77777777" w:rsidR="004E38D3" w:rsidRDefault="00C1131D">
      <w:pPr>
        <w:spacing w:after="134" w:line="259" w:lineRule="auto"/>
        <w:ind w:left="718" w:right="11"/>
      </w:pPr>
      <w:r>
        <w:t xml:space="preserve">сотрудничество со сверстниками, умение не создавать конфликтов и находить </w:t>
      </w:r>
    </w:p>
    <w:p w14:paraId="174F3FB1" w14:textId="77777777" w:rsidR="004E38D3" w:rsidRDefault="00C1131D">
      <w:pPr>
        <w:spacing w:after="37"/>
        <w:ind w:left="19" w:right="11"/>
      </w:pPr>
      <w:r>
        <w:t xml:space="preserve">выходы из спорных ситуаций, в том числе с использованием примеров художественных произведений. Эстетическое воспитание: </w:t>
      </w:r>
    </w:p>
    <w:p w14:paraId="564B2B3D" w14:textId="77777777" w:rsidR="004E38D3" w:rsidRDefault="00C1131D">
      <w:pPr>
        <w:tabs>
          <w:tab w:val="center" w:pos="1543"/>
          <w:tab w:val="center" w:pos="3398"/>
          <w:tab w:val="center" w:pos="4490"/>
          <w:tab w:val="center" w:pos="5396"/>
          <w:tab w:val="center" w:pos="6293"/>
          <w:tab w:val="center" w:pos="7711"/>
          <w:tab w:val="right" w:pos="10217"/>
        </w:tabs>
        <w:spacing w:after="141" w:line="259" w:lineRule="auto"/>
        <w:ind w:left="0" w:right="0" w:firstLine="0"/>
        <w:jc w:val="left"/>
      </w:pPr>
      <w:r>
        <w:rPr>
          <w:rFonts w:ascii="Calibri" w:eastAsia="Calibri" w:hAnsi="Calibri" w:cs="Calibri"/>
          <w:sz w:val="22"/>
        </w:rPr>
        <w:tab/>
      </w:r>
      <w:r>
        <w:t xml:space="preserve">уважительное </w:t>
      </w:r>
      <w:r>
        <w:tab/>
        <w:t xml:space="preserve">отношение </w:t>
      </w:r>
      <w:r>
        <w:tab/>
        <w:t xml:space="preserve">и </w:t>
      </w:r>
      <w:r>
        <w:tab/>
        <w:t xml:space="preserve">интерес </w:t>
      </w:r>
      <w:r>
        <w:tab/>
        <w:t xml:space="preserve">к </w:t>
      </w:r>
      <w:r>
        <w:tab/>
        <w:t xml:space="preserve">художественной </w:t>
      </w:r>
      <w:r>
        <w:tab/>
        <w:t xml:space="preserve">культуре, </w:t>
      </w:r>
    </w:p>
    <w:p w14:paraId="1CC69702" w14:textId="77777777" w:rsidR="004E38D3" w:rsidRDefault="00C1131D">
      <w:pPr>
        <w:ind w:left="19" w:right="11"/>
      </w:pPr>
      <w:r>
        <w:t xml:space="preserve">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 в </w:t>
      </w:r>
    </w:p>
    <w:p w14:paraId="099BE506" w14:textId="77777777" w:rsidR="004E38D3" w:rsidRDefault="00C1131D">
      <w:pPr>
        <w:ind w:left="717" w:right="11" w:hanging="708"/>
      </w:pPr>
      <w:r>
        <w:t xml:space="preserve">том числе в искусстве слова; физического воспитания, формирования культуры здоровья и эмоционального </w:t>
      </w:r>
    </w:p>
    <w:p w14:paraId="3CADBA9F" w14:textId="77777777" w:rsidR="004E38D3" w:rsidRDefault="00C1131D">
      <w:pPr>
        <w:spacing w:after="131" w:line="259" w:lineRule="auto"/>
        <w:ind w:left="19" w:right="11"/>
      </w:pPr>
      <w:r>
        <w:t xml:space="preserve">благополучия: </w:t>
      </w:r>
    </w:p>
    <w:p w14:paraId="6FDD3C60" w14:textId="77777777" w:rsidR="004E38D3" w:rsidRDefault="00C1131D">
      <w:pPr>
        <w:ind w:left="9" w:right="11" w:firstLine="708"/>
      </w:pPr>
      <w:r>
        <w:t xml:space="preserve">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 </w:t>
      </w:r>
    </w:p>
    <w:p w14:paraId="15622E2E" w14:textId="77777777" w:rsidR="004E38D3" w:rsidRDefault="00C1131D">
      <w:pPr>
        <w:spacing w:after="133" w:line="259" w:lineRule="auto"/>
        <w:ind w:left="718" w:right="11"/>
      </w:pPr>
      <w:r>
        <w:t xml:space="preserve">Трудовое воспитание: </w:t>
      </w:r>
    </w:p>
    <w:p w14:paraId="72926590" w14:textId="77777777" w:rsidR="004E38D3" w:rsidRDefault="00C1131D">
      <w:pPr>
        <w:ind w:left="9" w:right="11" w:firstLine="708"/>
      </w:pPr>
      <w:r>
        <w:t xml:space="preserve">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w:t>
      </w:r>
      <w:r>
        <w:lastRenderedPageBreak/>
        <w:t xml:space="preserve">деятельности, интерес к различным профессиям, возникающий при обсуждении примеров из художественных произведений. </w:t>
      </w:r>
    </w:p>
    <w:p w14:paraId="754F30C2" w14:textId="77777777" w:rsidR="004E38D3" w:rsidRDefault="00C1131D">
      <w:pPr>
        <w:spacing w:after="131" w:line="259" w:lineRule="auto"/>
        <w:ind w:left="718" w:right="11"/>
      </w:pPr>
      <w:r>
        <w:t xml:space="preserve">Экологическое воспитание: </w:t>
      </w:r>
    </w:p>
    <w:p w14:paraId="7A0E6E98" w14:textId="77777777" w:rsidR="004E38D3" w:rsidRDefault="00C1131D">
      <w:pPr>
        <w:spacing w:after="131" w:line="259" w:lineRule="auto"/>
        <w:ind w:left="718" w:right="11"/>
      </w:pPr>
      <w:r>
        <w:t xml:space="preserve">бережное отношение к природе, формируемое в процессе работы с текстами, </w:t>
      </w:r>
    </w:p>
    <w:p w14:paraId="16B5C19F" w14:textId="77777777" w:rsidR="004E38D3" w:rsidRDefault="00C1131D">
      <w:pPr>
        <w:spacing w:after="133" w:line="259" w:lineRule="auto"/>
        <w:ind w:left="19" w:right="11"/>
      </w:pPr>
      <w:r>
        <w:t xml:space="preserve">неприятие действий, приносящих ей вред. </w:t>
      </w:r>
    </w:p>
    <w:p w14:paraId="55D1A2BD" w14:textId="77777777" w:rsidR="004E38D3" w:rsidRDefault="00C1131D">
      <w:pPr>
        <w:spacing w:after="131" w:line="259" w:lineRule="auto"/>
        <w:ind w:left="718" w:right="11"/>
      </w:pPr>
      <w:r>
        <w:t xml:space="preserve">Ценности научного познания: </w:t>
      </w:r>
    </w:p>
    <w:p w14:paraId="665D0C6B" w14:textId="77777777" w:rsidR="004E38D3" w:rsidRDefault="00C1131D">
      <w:pPr>
        <w:spacing w:after="131" w:line="259" w:lineRule="auto"/>
        <w:ind w:left="718" w:right="11"/>
      </w:pPr>
      <w:r>
        <w:t xml:space="preserve">первоначальные представления о научной картине мира, формируемые в том </w:t>
      </w:r>
    </w:p>
    <w:p w14:paraId="1AB243F5" w14:textId="77777777" w:rsidR="004E38D3" w:rsidRDefault="00C1131D">
      <w:pPr>
        <w:ind w:left="717" w:right="11" w:hanging="708"/>
      </w:pPr>
      <w:r>
        <w:t xml:space="preserve">числе в процессе усвоения ряда литературоведческих понятий; познавательные интересы, активность, инициативность, любознательность 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 </w:t>
      </w:r>
    </w:p>
    <w:p w14:paraId="43E5D4BC" w14:textId="77777777" w:rsidR="004E38D3" w:rsidRDefault="00C1131D">
      <w:pPr>
        <w:ind w:left="9" w:right="11" w:firstLine="708"/>
      </w:pPr>
      <w:r>
        <w:t xml:space="preserve">99.11.2. В результате изучения литературного чтения на родном (русском)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631F1C1E" w14:textId="77777777" w:rsidR="004E38D3" w:rsidRDefault="00C1131D">
      <w:pPr>
        <w:ind w:left="9" w:right="11" w:firstLine="708"/>
      </w:pPr>
      <w:r>
        <w:t xml:space="preserve">99.11.2.1. У обучающегося будут сформированы следующие базовые логические действия как часть познавательных универсальных учебных действий: </w:t>
      </w:r>
    </w:p>
    <w:p w14:paraId="3B869359" w14:textId="77777777" w:rsidR="004E38D3" w:rsidRDefault="00C1131D">
      <w:pPr>
        <w:spacing w:after="136" w:line="259" w:lineRule="auto"/>
        <w:ind w:left="19" w:right="9"/>
        <w:jc w:val="right"/>
      </w:pPr>
      <w:r>
        <w:t xml:space="preserve">сравнивать различные тексты, устанавливать основания для сравнения </w:t>
      </w:r>
    </w:p>
    <w:p w14:paraId="34CF9F1D" w14:textId="77777777" w:rsidR="004E38D3" w:rsidRDefault="00C1131D">
      <w:pPr>
        <w:ind w:left="717" w:right="2477" w:hanging="708"/>
      </w:pPr>
      <w:r>
        <w:t xml:space="preserve">текстов, устанавливать аналогии текстов; объединять объекты (тексты) по </w:t>
      </w:r>
      <w:proofErr w:type="spellStart"/>
      <w:r>
        <w:t>определѐнному</w:t>
      </w:r>
      <w:proofErr w:type="spellEnd"/>
      <w:r>
        <w:t xml:space="preserve"> признаку; </w:t>
      </w:r>
    </w:p>
    <w:p w14:paraId="1C17F6F3" w14:textId="77777777" w:rsidR="004E38D3" w:rsidRDefault="00C1131D">
      <w:pPr>
        <w:spacing w:after="136" w:line="259" w:lineRule="auto"/>
        <w:ind w:left="19" w:right="9"/>
        <w:jc w:val="right"/>
      </w:pPr>
      <w:r>
        <w:t xml:space="preserve">определять существенный признак для классификации пословиц, поговорок, </w:t>
      </w:r>
    </w:p>
    <w:p w14:paraId="5E6992D4" w14:textId="77777777" w:rsidR="004E38D3" w:rsidRDefault="00C1131D">
      <w:pPr>
        <w:ind w:left="19" w:right="11"/>
      </w:pPr>
      <w:r>
        <w:t xml:space="preserve">фразеологизмов; 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 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 устанавливать причинно-следственные связи при анализе текста, делать </w:t>
      </w:r>
    </w:p>
    <w:p w14:paraId="1332C4F5" w14:textId="77777777" w:rsidR="004E38D3" w:rsidRDefault="00C1131D">
      <w:pPr>
        <w:spacing w:after="131" w:line="259" w:lineRule="auto"/>
        <w:ind w:left="19" w:right="11"/>
      </w:pPr>
      <w:r>
        <w:t xml:space="preserve">выводы. </w:t>
      </w:r>
    </w:p>
    <w:p w14:paraId="1DBA9ABC" w14:textId="77777777" w:rsidR="004E38D3" w:rsidRDefault="00C1131D">
      <w:pPr>
        <w:spacing w:after="39"/>
        <w:ind w:left="9" w:right="11" w:firstLine="708"/>
      </w:pPr>
      <w:r>
        <w:lastRenderedPageBreak/>
        <w:t xml:space="preserve">99.11.2.2. У обучающегося будут сформированы следующие базовые исследовательские действия как часть познавательных универсальных учебных действий: </w:t>
      </w:r>
    </w:p>
    <w:p w14:paraId="1ACEECD3" w14:textId="77777777" w:rsidR="004E38D3" w:rsidRDefault="00C1131D">
      <w:pPr>
        <w:tabs>
          <w:tab w:val="center" w:pos="771"/>
          <w:tab w:val="center" w:pos="1752"/>
          <w:tab w:val="center" w:pos="3143"/>
          <w:tab w:val="center" w:pos="4881"/>
          <w:tab w:val="center" w:pos="6452"/>
          <w:tab w:val="center" w:pos="7848"/>
          <w:tab w:val="right" w:pos="10217"/>
        </w:tabs>
        <w:spacing w:after="136" w:line="259" w:lineRule="auto"/>
        <w:ind w:left="0" w:right="0" w:firstLine="0"/>
        <w:jc w:val="left"/>
      </w:pPr>
      <w:r>
        <w:rPr>
          <w:rFonts w:ascii="Calibri" w:eastAsia="Calibri" w:hAnsi="Calibri" w:cs="Calibri"/>
          <w:sz w:val="22"/>
        </w:rPr>
        <w:tab/>
      </w:r>
      <w:r>
        <w:t xml:space="preserve">с </w:t>
      </w:r>
      <w:r>
        <w:tab/>
        <w:t xml:space="preserve">помощью </w:t>
      </w:r>
      <w:r>
        <w:tab/>
        <w:t xml:space="preserve">учителя </w:t>
      </w:r>
      <w:r>
        <w:tab/>
        <w:t xml:space="preserve">формулировать </w:t>
      </w:r>
      <w:r>
        <w:tab/>
        <w:t xml:space="preserve">цель, </w:t>
      </w:r>
      <w:r>
        <w:tab/>
        <w:t xml:space="preserve">планировать </w:t>
      </w:r>
      <w:r>
        <w:tab/>
        <w:t xml:space="preserve">изменения </w:t>
      </w:r>
    </w:p>
    <w:p w14:paraId="0F601BEB" w14:textId="77777777" w:rsidR="004E38D3" w:rsidRDefault="00C1131D">
      <w:pPr>
        <w:ind w:left="717" w:right="11" w:hanging="708"/>
      </w:pPr>
      <w:r>
        <w:t xml:space="preserve">собственного высказывания в соответствии с речевой ситуацией; сравнивать несколько вариантов выполнения задания, выбирать наиболее </w:t>
      </w:r>
    </w:p>
    <w:p w14:paraId="751BC1DC" w14:textId="77777777" w:rsidR="004E38D3" w:rsidRDefault="00C1131D">
      <w:pPr>
        <w:spacing w:line="259" w:lineRule="auto"/>
        <w:ind w:left="19" w:right="11"/>
      </w:pPr>
      <w:r>
        <w:t xml:space="preserve">подходящий (на основе предложенных критериев); </w:t>
      </w:r>
    </w:p>
    <w:p w14:paraId="44E91DAB" w14:textId="77777777" w:rsidR="004E38D3" w:rsidRDefault="00C1131D">
      <w:pPr>
        <w:spacing w:after="136" w:line="259" w:lineRule="auto"/>
        <w:ind w:left="19" w:right="9"/>
        <w:jc w:val="right"/>
      </w:pPr>
      <w:r>
        <w:t xml:space="preserve">проводить по предложенному плану несложное </w:t>
      </w:r>
      <w:proofErr w:type="spellStart"/>
      <w:r>
        <w:t>миниисследование</w:t>
      </w:r>
      <w:proofErr w:type="spellEnd"/>
      <w:r>
        <w:t xml:space="preserve">, выполнять </w:t>
      </w:r>
    </w:p>
    <w:p w14:paraId="3E23EFA1" w14:textId="77777777" w:rsidR="004E38D3" w:rsidRDefault="00C1131D">
      <w:pPr>
        <w:ind w:left="19" w:right="11"/>
      </w:pPr>
      <w:r>
        <w:t xml:space="preserve">по предложенному плану проектное задание; формулировать выводы и подкреплять их доказательствами на основе результатов </w:t>
      </w:r>
      <w:proofErr w:type="spellStart"/>
      <w:r>
        <w:t>проведѐнного</w:t>
      </w:r>
      <w:proofErr w:type="spellEnd"/>
      <w:r>
        <w:t xml:space="preserve"> смыслового анализа текста, формулировать с помощью учителя вопросы в процессе анализа предложенного текстового материала; прогнозировать возможное развитие процессов, событий и их последствия в </w:t>
      </w:r>
    </w:p>
    <w:p w14:paraId="03ACCA69" w14:textId="77777777" w:rsidR="004E38D3" w:rsidRDefault="00C1131D">
      <w:pPr>
        <w:spacing w:after="131" w:line="259" w:lineRule="auto"/>
        <w:ind w:left="19" w:right="11"/>
      </w:pPr>
      <w:r>
        <w:t xml:space="preserve">аналогичных или сходных ситуациях. </w:t>
      </w:r>
    </w:p>
    <w:p w14:paraId="16DDC63C" w14:textId="77777777" w:rsidR="004E38D3" w:rsidRDefault="00C1131D">
      <w:pPr>
        <w:ind w:left="9" w:right="11" w:firstLine="708"/>
      </w:pPr>
      <w:r>
        <w:t xml:space="preserve">99.11.2.3. У обучающегося будут сформированы следующие умения работать с информацией как часть познавательных универсальных учебных действий: </w:t>
      </w:r>
    </w:p>
    <w:p w14:paraId="550AA617" w14:textId="77777777" w:rsidR="004E38D3" w:rsidRDefault="00C1131D">
      <w:pPr>
        <w:spacing w:after="136" w:line="259" w:lineRule="auto"/>
        <w:ind w:left="19" w:right="9"/>
        <w:jc w:val="right"/>
      </w:pPr>
      <w:r>
        <w:t xml:space="preserve">выбирать источник получения информации: нужный словарь, справочник для </w:t>
      </w:r>
    </w:p>
    <w:p w14:paraId="1492A656" w14:textId="77777777" w:rsidR="004E38D3" w:rsidRDefault="00C1131D">
      <w:pPr>
        <w:ind w:left="717" w:right="11" w:hanging="708"/>
      </w:pPr>
      <w:r>
        <w:t xml:space="preserve">получения запрашиваемой информации, для уточнения; согласно заданному алгоритму находить представленную в явном виде </w:t>
      </w:r>
    </w:p>
    <w:p w14:paraId="5903ECE2" w14:textId="77777777" w:rsidR="004E38D3" w:rsidRDefault="00C1131D">
      <w:pPr>
        <w:ind w:left="19" w:right="11"/>
      </w:pPr>
      <w:r>
        <w:t xml:space="preserve">информацию в предложенном источнике: в словарях, справочниках; распознавать достоверную и недостоверную информацию самостоятельно или на основании предложенного учителем способа </w:t>
      </w:r>
      <w:proofErr w:type="spellStart"/>
      <w:r>
        <w:t>еѐ</w:t>
      </w:r>
      <w:proofErr w:type="spellEnd"/>
      <w:r>
        <w:t xml:space="preserve"> проверки (обращаясь к словарям, справочникам, учебнику); 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анализировать и создавать текстовую, графическую, видео, звуковую </w:t>
      </w:r>
    </w:p>
    <w:p w14:paraId="06A38A6C" w14:textId="77777777" w:rsidR="004E38D3" w:rsidRDefault="00C1131D">
      <w:pPr>
        <w:spacing w:after="131" w:line="259" w:lineRule="auto"/>
        <w:ind w:left="19" w:right="11"/>
      </w:pPr>
      <w:r>
        <w:t xml:space="preserve">информацию в соответствии с учебной задачей; </w:t>
      </w:r>
    </w:p>
    <w:p w14:paraId="4B020F6D" w14:textId="77777777" w:rsidR="004E38D3" w:rsidRDefault="00C1131D">
      <w:pPr>
        <w:ind w:left="9" w:right="11" w:firstLine="708"/>
      </w:pPr>
      <w:r>
        <w:t xml:space="preserve">понимать информацию, зафиксированную в виде таблиц, схем, самостоятельно создавать схемы, таблицы для представления результатов работы с текстами. </w:t>
      </w:r>
    </w:p>
    <w:p w14:paraId="2916994C" w14:textId="77777777" w:rsidR="004E38D3" w:rsidRDefault="00C1131D">
      <w:pPr>
        <w:ind w:left="9" w:right="11" w:firstLine="708"/>
      </w:pPr>
      <w:r>
        <w:lastRenderedPageBreak/>
        <w:t xml:space="preserve">99.11.2.4. У обучающегося будут сформированы следующие умения общения как часть коммуникативных универсальных учебных действий: </w:t>
      </w:r>
    </w:p>
    <w:p w14:paraId="6303C423" w14:textId="77777777" w:rsidR="004E38D3" w:rsidRDefault="00C1131D">
      <w:pPr>
        <w:spacing w:after="136" w:line="259" w:lineRule="auto"/>
        <w:ind w:left="19" w:right="9"/>
        <w:jc w:val="right"/>
      </w:pPr>
      <w:r>
        <w:t xml:space="preserve">воспринимать и формулировать суждения, выражать эмоции в соответствии с </w:t>
      </w:r>
    </w:p>
    <w:p w14:paraId="22885027" w14:textId="77777777" w:rsidR="004E38D3" w:rsidRDefault="00C1131D">
      <w:pPr>
        <w:ind w:left="717" w:right="11" w:hanging="708"/>
      </w:pPr>
      <w:r>
        <w:t xml:space="preserve">целями и условиями общения в знакомой среде; проявлять уважительное отношение к собеседнику, соблюдать правила </w:t>
      </w:r>
    </w:p>
    <w:p w14:paraId="6277AF0C" w14:textId="77777777" w:rsidR="004E38D3" w:rsidRDefault="00C1131D">
      <w:pPr>
        <w:spacing w:line="259" w:lineRule="auto"/>
        <w:ind w:left="19" w:right="11"/>
      </w:pPr>
      <w:r>
        <w:t xml:space="preserve">ведения диалоги и дискуссии; </w:t>
      </w:r>
    </w:p>
    <w:p w14:paraId="2483591F" w14:textId="77777777" w:rsidR="004E38D3" w:rsidRDefault="00C1131D">
      <w:pPr>
        <w:ind w:left="718" w:right="762"/>
      </w:pPr>
      <w:r>
        <w:t xml:space="preserve">признавать возможность существования разных точек зрения; корректно и аргументированно высказывать </w:t>
      </w:r>
      <w:proofErr w:type="spellStart"/>
      <w:r>
        <w:t>своѐ</w:t>
      </w:r>
      <w:proofErr w:type="spellEnd"/>
      <w:r>
        <w:t xml:space="preserve"> мнение; </w:t>
      </w:r>
    </w:p>
    <w:p w14:paraId="5DFEB41B" w14:textId="77777777" w:rsidR="004E38D3" w:rsidRDefault="00C1131D">
      <w:pPr>
        <w:ind w:left="718" w:right="11"/>
      </w:pPr>
      <w:r>
        <w:t xml:space="preserve">строить речевое высказывание в соответствии с поставленной задачей; создавать устные и письменные тексты (описание, рассуждение, </w:t>
      </w:r>
    </w:p>
    <w:p w14:paraId="0F505258" w14:textId="77777777" w:rsidR="004E38D3" w:rsidRDefault="00C1131D">
      <w:pPr>
        <w:ind w:left="19" w:right="11"/>
      </w:pPr>
      <w:r>
        <w:t xml:space="preserve">повествование) в соответствии с речевой ситуацией; 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 подбирать иллюстративный материал (рисунки, фото, плакаты) к тексту </w:t>
      </w:r>
    </w:p>
    <w:p w14:paraId="1773A7FA" w14:textId="77777777" w:rsidR="004E38D3" w:rsidRDefault="00C1131D">
      <w:pPr>
        <w:spacing w:after="131" w:line="259" w:lineRule="auto"/>
        <w:ind w:left="19" w:right="11"/>
      </w:pPr>
      <w:r>
        <w:t xml:space="preserve">выступления. </w:t>
      </w:r>
    </w:p>
    <w:p w14:paraId="4AFFE987" w14:textId="77777777" w:rsidR="004E38D3" w:rsidRDefault="00C1131D">
      <w:pPr>
        <w:ind w:left="9" w:right="11" w:firstLine="708"/>
      </w:pPr>
      <w:r>
        <w:t xml:space="preserve">99.11.2.5. У обучающегося будут сформированы следующие умения самоорганизации как части регулятивных универсальных учебных действий: </w:t>
      </w:r>
    </w:p>
    <w:p w14:paraId="56AEB35D" w14:textId="77777777" w:rsidR="004E38D3" w:rsidRDefault="00C1131D">
      <w:pPr>
        <w:ind w:left="718" w:right="11"/>
      </w:pPr>
      <w:r>
        <w:t xml:space="preserve">планировать действия по решению учебной задачи для получения результата; выстраивать последовательность выбранных действий. </w:t>
      </w:r>
    </w:p>
    <w:p w14:paraId="0723D007" w14:textId="77777777" w:rsidR="004E38D3" w:rsidRDefault="00C1131D">
      <w:pPr>
        <w:ind w:left="9" w:right="11" w:firstLine="708"/>
      </w:pPr>
      <w:r>
        <w:t xml:space="preserve">99.11.2.6. У обучающегося будут сформированы следующие умения самоконтроля как части регулятивных универсальных учебных действий: </w:t>
      </w:r>
    </w:p>
    <w:p w14:paraId="03F05CD6" w14:textId="77777777" w:rsidR="004E38D3" w:rsidRDefault="00C1131D">
      <w:pPr>
        <w:spacing w:after="131" w:line="259" w:lineRule="auto"/>
        <w:ind w:left="718" w:right="11"/>
      </w:pPr>
      <w:r>
        <w:t xml:space="preserve">устанавливать причины успеха/неудач учебной деятельности; </w:t>
      </w:r>
    </w:p>
    <w:p w14:paraId="37262B60" w14:textId="77777777" w:rsidR="004E38D3" w:rsidRDefault="00C1131D">
      <w:pPr>
        <w:spacing w:after="133" w:line="259" w:lineRule="auto"/>
        <w:ind w:left="718" w:right="11"/>
      </w:pPr>
      <w:r>
        <w:t xml:space="preserve">корректировать свои учебные действия для преодоления речевых ошибок и </w:t>
      </w:r>
    </w:p>
    <w:p w14:paraId="4E5ACD1A" w14:textId="77777777" w:rsidR="004E38D3" w:rsidRDefault="00C1131D">
      <w:pPr>
        <w:ind w:left="717" w:right="11" w:hanging="708"/>
      </w:pPr>
      <w:r>
        <w:t xml:space="preserve">ошибок, связанных с анализом текстов; соотносить результат деятельности с поставленной учебной задачей по </w:t>
      </w:r>
    </w:p>
    <w:p w14:paraId="0C7B4660" w14:textId="77777777" w:rsidR="004E38D3" w:rsidRDefault="00C1131D">
      <w:pPr>
        <w:spacing w:after="40"/>
        <w:ind w:left="717" w:right="2918" w:hanging="708"/>
      </w:pPr>
      <w:r>
        <w:t xml:space="preserve">анализу текстов; находить ошибку, допущенную при работе с текстами; </w:t>
      </w:r>
    </w:p>
    <w:p w14:paraId="704781E0" w14:textId="77777777" w:rsidR="004E38D3" w:rsidRDefault="00C1131D">
      <w:pPr>
        <w:tabs>
          <w:tab w:val="center" w:pos="1374"/>
          <w:tab w:val="center" w:pos="3037"/>
          <w:tab w:val="center" w:pos="4373"/>
          <w:tab w:val="center" w:pos="5837"/>
          <w:tab w:val="center" w:pos="7041"/>
          <w:tab w:val="center" w:pos="8244"/>
          <w:tab w:val="right" w:pos="10217"/>
        </w:tabs>
        <w:spacing w:after="139" w:line="259" w:lineRule="auto"/>
        <w:ind w:left="0" w:right="0" w:firstLine="0"/>
        <w:jc w:val="left"/>
      </w:pPr>
      <w:r>
        <w:rPr>
          <w:rFonts w:ascii="Calibri" w:eastAsia="Calibri" w:hAnsi="Calibri" w:cs="Calibri"/>
          <w:sz w:val="22"/>
        </w:rPr>
        <w:tab/>
      </w:r>
      <w:r>
        <w:t xml:space="preserve">сравнивать </w:t>
      </w:r>
      <w:r>
        <w:tab/>
        <w:t xml:space="preserve">результаты </w:t>
      </w:r>
      <w:r>
        <w:tab/>
        <w:t xml:space="preserve">своей </w:t>
      </w:r>
      <w:r>
        <w:tab/>
        <w:t xml:space="preserve">деятельности </w:t>
      </w:r>
      <w:r>
        <w:tab/>
        <w:t xml:space="preserve">и </w:t>
      </w:r>
      <w:r>
        <w:tab/>
        <w:t xml:space="preserve">деятельности </w:t>
      </w:r>
      <w:r>
        <w:tab/>
        <w:t xml:space="preserve">других </w:t>
      </w:r>
    </w:p>
    <w:p w14:paraId="024E66A4" w14:textId="77777777" w:rsidR="004E38D3" w:rsidRDefault="00C1131D">
      <w:pPr>
        <w:spacing w:after="131" w:line="259" w:lineRule="auto"/>
        <w:ind w:left="19" w:right="11"/>
      </w:pPr>
      <w:r>
        <w:t xml:space="preserve">обучающихся, объективно оценивать их по предложенным критериям. </w:t>
      </w:r>
    </w:p>
    <w:p w14:paraId="14C44339" w14:textId="77777777" w:rsidR="004E38D3" w:rsidRDefault="00C1131D">
      <w:pPr>
        <w:ind w:left="9" w:right="11" w:firstLine="708"/>
      </w:pPr>
      <w:r>
        <w:lastRenderedPageBreak/>
        <w:t xml:space="preserve">99.11.2.7. У обучающегося будут сформированы следующие умения совместной деятельности: </w:t>
      </w:r>
    </w:p>
    <w:p w14:paraId="4853AA8A" w14:textId="77777777" w:rsidR="004E38D3" w:rsidRDefault="00C1131D">
      <w:pPr>
        <w:ind w:left="9" w:right="11" w:firstLine="708"/>
      </w:pPr>
      <w:r>
        <w:t xml:space="preserve">формулировать краткосрочные и долгосрочные цели (индивидуальные с </w:t>
      </w:r>
      <w:proofErr w:type="spellStart"/>
      <w:r>
        <w:t>учѐтом</w:t>
      </w:r>
      <w:proofErr w:type="spellEnd"/>
      <w:r>
        <w:t xml:space="preserve">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 </w:t>
      </w:r>
    </w:p>
    <w:p w14:paraId="4CC24FE4" w14:textId="77777777" w:rsidR="004E38D3" w:rsidRDefault="00C1131D">
      <w:pPr>
        <w:ind w:left="9" w:right="11" w:firstLine="708"/>
      </w:pPr>
      <w:r>
        <w:t xml:space="preserve">принимать цель совместной деятельности, коллективно строить действия по </w:t>
      </w:r>
      <w:proofErr w:type="spellStart"/>
      <w:r>
        <w:t>еѐ</w:t>
      </w:r>
      <w:proofErr w:type="spellEnd"/>
      <w:r>
        <w:t xml:space="preserve">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w:t>
      </w:r>
    </w:p>
    <w:p w14:paraId="557FBCE9" w14:textId="77777777" w:rsidR="004E38D3" w:rsidRDefault="00C1131D">
      <w:pPr>
        <w:spacing w:line="361" w:lineRule="auto"/>
        <w:ind w:left="727" w:right="3886" w:hanging="718"/>
        <w:jc w:val="left"/>
      </w:pPr>
      <w:r>
        <w:t xml:space="preserve">самостоятельно разрешать конфликты; ответственно выполнять свою часть работы; оценивать свой вклад в общий результат; </w:t>
      </w:r>
    </w:p>
    <w:p w14:paraId="207F23BE" w14:textId="77777777" w:rsidR="004E38D3" w:rsidRDefault="00C1131D">
      <w:pPr>
        <w:spacing w:after="136" w:line="259" w:lineRule="auto"/>
        <w:ind w:left="19" w:right="9"/>
        <w:jc w:val="right"/>
      </w:pPr>
      <w:r>
        <w:t xml:space="preserve">выполнять совместные проектные задания с использованием предложенного </w:t>
      </w:r>
    </w:p>
    <w:p w14:paraId="488AF57B" w14:textId="77777777" w:rsidR="004E38D3" w:rsidRDefault="00C1131D">
      <w:pPr>
        <w:spacing w:after="133" w:line="259" w:lineRule="auto"/>
        <w:ind w:left="19" w:right="11"/>
      </w:pPr>
      <w:r>
        <w:t xml:space="preserve">образца. </w:t>
      </w:r>
    </w:p>
    <w:p w14:paraId="15F85823" w14:textId="77777777" w:rsidR="004E38D3" w:rsidRDefault="00C1131D">
      <w:pPr>
        <w:ind w:left="9" w:right="11" w:firstLine="708"/>
      </w:pPr>
      <w:r>
        <w:t xml:space="preserve">99.11.3. Предметные результаты. Изучение учебного предмета «Литературное чтение на родном (русском) языке» в течение </w:t>
      </w:r>
      <w:proofErr w:type="spellStart"/>
      <w:r>
        <w:t>четырѐх</w:t>
      </w:r>
      <w:proofErr w:type="spellEnd"/>
      <w:r>
        <w:t xml:space="preserve"> лет обучения должно обеспечить: </w:t>
      </w:r>
    </w:p>
    <w:p w14:paraId="7359F221" w14:textId="77777777" w:rsidR="004E38D3" w:rsidRDefault="00C1131D">
      <w:pPr>
        <w:spacing w:after="136" w:line="259" w:lineRule="auto"/>
        <w:ind w:left="19" w:right="9"/>
        <w:jc w:val="right"/>
      </w:pPr>
      <w:r>
        <w:t xml:space="preserve">понимание родной русской литературы как национально-культурной ценности </w:t>
      </w:r>
    </w:p>
    <w:p w14:paraId="5CAADDC3" w14:textId="77777777" w:rsidR="004E38D3" w:rsidRDefault="00C1131D">
      <w:pPr>
        <w:ind w:left="19" w:right="11"/>
      </w:pPr>
      <w:r>
        <w:t xml:space="preserve">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осознание коммуникативно-эстетических возможностей русского языка на </w:t>
      </w:r>
    </w:p>
    <w:p w14:paraId="220A72C2" w14:textId="77777777" w:rsidR="004E38D3" w:rsidRDefault="00C1131D">
      <w:pPr>
        <w:ind w:left="717" w:right="11" w:hanging="708"/>
      </w:pPr>
      <w:r>
        <w:t xml:space="preserve">основе изучения произведений русской литературы; осознание значимости чтения родной русской литературы для личного </w:t>
      </w:r>
    </w:p>
    <w:p w14:paraId="05E14C0E" w14:textId="77777777" w:rsidR="004E38D3" w:rsidRDefault="00C1131D">
      <w:pPr>
        <w:ind w:left="19" w:right="11"/>
      </w:pPr>
      <w:r>
        <w:t xml:space="preserve">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литературы; 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 овладение элементарными представлениями о национальном своеобразии </w:t>
      </w:r>
    </w:p>
    <w:p w14:paraId="2F2F64D1" w14:textId="77777777" w:rsidR="004E38D3" w:rsidRDefault="00C1131D">
      <w:pPr>
        <w:ind w:left="19" w:right="11"/>
      </w:pPr>
      <w:r>
        <w:lastRenderedPageBreak/>
        <w:t xml:space="preserve">метафор, олицетворений, эпитетов; совершенствование читательских умений (чтение вслух и про себя, владение элементарными </w:t>
      </w:r>
      <w:proofErr w:type="spellStart"/>
      <w:r>
        <w:t>приѐмами</w:t>
      </w:r>
      <w:proofErr w:type="spellEnd"/>
      <w:r>
        <w:t xml:space="preserve"> интерпретации, анализа и преобразования художественных, научно-популярных и учебных текстов); применение опыта чтения произведений русской литературы для речевого самосовершенствования (умения участвовать в обсуждении прослушанного/ прочитанного текста, доказывать и подтверждать собственное мнение ссылками на текст, передавать содержание прочитанного или прослушанного с </w:t>
      </w:r>
      <w:proofErr w:type="spellStart"/>
      <w:r>
        <w:t>учѐтом</w:t>
      </w:r>
      <w:proofErr w:type="spellEnd"/>
      <w:r>
        <w:t xml:space="preserve"> специфики текста в виде пересказа, полного или краткого, составлять устный рассказ на основе прочитанных произведений с </w:t>
      </w:r>
      <w:proofErr w:type="spellStart"/>
      <w:r>
        <w:t>учѐтом</w:t>
      </w:r>
      <w:proofErr w:type="spellEnd"/>
      <w:r>
        <w:t xml:space="preserve"> коммуникативной задачи </w:t>
      </w:r>
    </w:p>
    <w:p w14:paraId="483B7473" w14:textId="77777777" w:rsidR="004E38D3" w:rsidRDefault="00C1131D">
      <w:pPr>
        <w:ind w:left="717" w:right="11" w:hanging="708"/>
      </w:pPr>
      <w:r>
        <w:t xml:space="preserve">(для разных адресатов), читать наизусть стихотворные произведения); самостоятельный выбор интересующей литературы, обогащение собственного </w:t>
      </w:r>
    </w:p>
    <w:p w14:paraId="2BEF4768" w14:textId="77777777" w:rsidR="004E38D3" w:rsidRDefault="00C1131D">
      <w:pPr>
        <w:ind w:left="717" w:right="11" w:hanging="708"/>
      </w:pPr>
      <w:r>
        <w:t xml:space="preserve">круга чтения; использование справочных источников для получения дополнительной </w:t>
      </w:r>
    </w:p>
    <w:p w14:paraId="15931C47" w14:textId="77777777" w:rsidR="004E38D3" w:rsidRDefault="00C1131D">
      <w:pPr>
        <w:spacing w:after="131" w:line="259" w:lineRule="auto"/>
        <w:ind w:left="19" w:right="11"/>
      </w:pPr>
      <w:r>
        <w:t xml:space="preserve">информации. </w:t>
      </w:r>
    </w:p>
    <w:p w14:paraId="47B08BCF" w14:textId="77777777" w:rsidR="004E38D3" w:rsidRDefault="00C1131D">
      <w:pPr>
        <w:ind w:left="9" w:right="11" w:firstLine="708"/>
      </w:pPr>
      <w:r>
        <w:t xml:space="preserve">99.11.3.1. К концу обучения в 1 классе обучающийся достигнет следующих предметных результатов по отдельным темам программы по литературному чтению на родном (русском) языке: </w:t>
      </w:r>
    </w:p>
    <w:p w14:paraId="5AF070FE" w14:textId="77777777" w:rsidR="004E38D3" w:rsidRDefault="00C1131D">
      <w:pPr>
        <w:spacing w:after="136" w:line="259" w:lineRule="auto"/>
        <w:ind w:left="19" w:right="9"/>
        <w:jc w:val="right"/>
      </w:pPr>
      <w:r>
        <w:t xml:space="preserve">осознавать значимость чтения родной русской литературы для познания себя, </w:t>
      </w:r>
    </w:p>
    <w:p w14:paraId="552BB696" w14:textId="77777777" w:rsidR="004E38D3" w:rsidRDefault="00C1131D">
      <w:pPr>
        <w:ind w:left="717" w:right="11" w:hanging="708"/>
      </w:pPr>
      <w:r>
        <w:t xml:space="preserve">мира, национальной истории и культуры; владеть элементарными </w:t>
      </w:r>
      <w:proofErr w:type="spellStart"/>
      <w:r>
        <w:t>приѐмами</w:t>
      </w:r>
      <w:proofErr w:type="spellEnd"/>
      <w:r>
        <w:t xml:space="preserve"> интерпретации произведений русской </w:t>
      </w:r>
    </w:p>
    <w:p w14:paraId="09086B11" w14:textId="77777777" w:rsidR="004E38D3" w:rsidRDefault="00C1131D">
      <w:pPr>
        <w:ind w:left="19" w:right="11"/>
      </w:pPr>
      <w:r>
        <w:t xml:space="preserve">литературы; 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использовать словарь учебника для получения дополнительной информации о </w:t>
      </w:r>
    </w:p>
    <w:p w14:paraId="23002519" w14:textId="77777777" w:rsidR="004E38D3" w:rsidRDefault="00C1131D">
      <w:pPr>
        <w:ind w:left="717" w:right="1032" w:hanging="708"/>
      </w:pPr>
      <w:r>
        <w:t xml:space="preserve">значении слова; читать наизусть стихотворные произведения по собственному выбору. </w:t>
      </w:r>
    </w:p>
    <w:p w14:paraId="579BF337" w14:textId="77777777" w:rsidR="004E38D3" w:rsidRDefault="00C1131D">
      <w:pPr>
        <w:ind w:left="9" w:right="11" w:firstLine="708"/>
      </w:pPr>
      <w:r>
        <w:t xml:space="preserve">99.11.3.2. К концу обучения во 2 классе обучающийся достигнет следующих предметных результатов по отдельным темам программы по литературному чтению на родном (русском) языке: </w:t>
      </w:r>
    </w:p>
    <w:p w14:paraId="14CE7B98" w14:textId="77777777" w:rsidR="004E38D3" w:rsidRDefault="00C1131D">
      <w:pPr>
        <w:spacing w:after="136" w:line="259" w:lineRule="auto"/>
        <w:ind w:left="19" w:right="9"/>
        <w:jc w:val="right"/>
      </w:pPr>
      <w:r>
        <w:t xml:space="preserve">ориентироваться в нравственном содержании прочитанного, соотносить </w:t>
      </w:r>
    </w:p>
    <w:p w14:paraId="50683E4D" w14:textId="77777777" w:rsidR="004E38D3" w:rsidRDefault="00C1131D">
      <w:pPr>
        <w:ind w:left="19" w:right="11"/>
      </w:pPr>
      <w:r>
        <w:lastRenderedPageBreak/>
        <w:t xml:space="preserve">поступки героев с нравственными нормами; 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 совершенствовать в процессе чтения произведений русской литературы читательские умения: читать вслух и про себя, владеть элементарными </w:t>
      </w:r>
      <w:proofErr w:type="spellStart"/>
      <w:r>
        <w:t>приѐмами</w:t>
      </w:r>
      <w:proofErr w:type="spellEnd"/>
      <w:r>
        <w:t xml:space="preserve"> интерпретации художественных и учебных текстов; 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обогащать собственный круг чтения; </w:t>
      </w:r>
    </w:p>
    <w:p w14:paraId="4A2ADFC5" w14:textId="77777777" w:rsidR="004E38D3" w:rsidRDefault="00C1131D">
      <w:pPr>
        <w:spacing w:after="136" w:line="259" w:lineRule="auto"/>
        <w:ind w:left="19" w:right="9"/>
        <w:jc w:val="right"/>
      </w:pPr>
      <w:r>
        <w:t xml:space="preserve">соотносить впечатления от прочитанных и прослушанных произведений с </w:t>
      </w:r>
    </w:p>
    <w:p w14:paraId="69D77390" w14:textId="77777777" w:rsidR="004E38D3" w:rsidRDefault="00C1131D">
      <w:pPr>
        <w:spacing w:after="131" w:line="259" w:lineRule="auto"/>
        <w:ind w:left="19" w:right="11"/>
      </w:pPr>
      <w:r>
        <w:t xml:space="preserve">впечатлениями от других видов искусства. </w:t>
      </w:r>
    </w:p>
    <w:p w14:paraId="097943D7" w14:textId="77777777" w:rsidR="004E38D3" w:rsidRDefault="00C1131D">
      <w:pPr>
        <w:ind w:left="9" w:right="11" w:firstLine="708"/>
      </w:pPr>
      <w:r>
        <w:t xml:space="preserve">99.11.3.3. К концу обучения в 3 классе обучающийся достигнет следующих предметных результатов по отдельным темам программы по литературному чтению на родном (русском) языке: </w:t>
      </w:r>
    </w:p>
    <w:p w14:paraId="0C2C517F" w14:textId="77777777" w:rsidR="004E38D3" w:rsidRDefault="00C1131D">
      <w:pPr>
        <w:spacing w:after="136" w:line="259" w:lineRule="auto"/>
        <w:ind w:left="19" w:right="9"/>
        <w:jc w:val="right"/>
      </w:pPr>
      <w:r>
        <w:t xml:space="preserve">осознавать коммуникативно-эстетические возможности русского языка на </w:t>
      </w:r>
    </w:p>
    <w:p w14:paraId="1B3F2611" w14:textId="77777777" w:rsidR="004E38D3" w:rsidRDefault="00C1131D">
      <w:pPr>
        <w:ind w:left="717" w:right="11" w:hanging="708"/>
      </w:pPr>
      <w:r>
        <w:t xml:space="preserve">основе изучения произведений русской литературы; осознавать родную литературу как национально-культурную ценность народа, </w:t>
      </w:r>
    </w:p>
    <w:p w14:paraId="60A4251A" w14:textId="77777777" w:rsidR="004E38D3" w:rsidRDefault="00C1131D">
      <w:pPr>
        <w:ind w:left="717" w:right="476" w:hanging="708"/>
      </w:pPr>
      <w:r>
        <w:t xml:space="preserve">как средство сохранения и передачи нравственных ценностей и традиций; давать и обосновывать нравственную оценку поступков героев; </w:t>
      </w:r>
    </w:p>
    <w:p w14:paraId="143048DD" w14:textId="77777777" w:rsidR="004E38D3" w:rsidRDefault="00C1131D">
      <w:pPr>
        <w:ind w:left="9" w:right="11" w:firstLine="708"/>
      </w:pPr>
      <w:r>
        <w:t xml:space="preserve">совершенствовать в процессе чтения произведений русской литературы читательские умения: читать вслух и про себя, владеть элементарными </w:t>
      </w:r>
      <w:proofErr w:type="spellStart"/>
      <w:r>
        <w:t>приѐмами</w:t>
      </w:r>
      <w:proofErr w:type="spellEnd"/>
      <w:r>
        <w:t xml:space="preserve"> интерпретации и анализа художественных, научно-популярных и учебных текстов; 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w:t>
      </w:r>
      <w:proofErr w:type="spellStart"/>
      <w:r>
        <w:t>учѐтом</w:t>
      </w:r>
      <w:proofErr w:type="spellEnd"/>
      <w:r>
        <w:t xml:space="preserve"> специфики текста в виде пересказа (полного или краткого), пересказывать литературное произведение от имени одного из действующих лиц; пользоваться справочными источниками для понимания текста и получения </w:t>
      </w:r>
    </w:p>
    <w:p w14:paraId="1B6807C6" w14:textId="77777777" w:rsidR="004E38D3" w:rsidRDefault="00C1131D">
      <w:pPr>
        <w:spacing w:after="132" w:line="259" w:lineRule="auto"/>
        <w:ind w:left="19" w:right="11"/>
      </w:pPr>
      <w:r>
        <w:t xml:space="preserve">дополнительной информации. </w:t>
      </w:r>
    </w:p>
    <w:p w14:paraId="00FF0755" w14:textId="77777777" w:rsidR="004E38D3" w:rsidRDefault="00C1131D">
      <w:pPr>
        <w:spacing w:after="0" w:line="357" w:lineRule="auto"/>
        <w:ind w:left="19" w:right="9"/>
        <w:jc w:val="right"/>
      </w:pPr>
      <w:r>
        <w:lastRenderedPageBreak/>
        <w:t xml:space="preserve">99.11.3.4. К концу обучения в 4 классе обучающийся достигнет следующих предметных результатов по отдельным темам программы по литературному чтению на родном (русском) языке: осознавать значимость чтения русской литературы для личного развития, для </w:t>
      </w:r>
    </w:p>
    <w:p w14:paraId="52C8F788" w14:textId="77777777" w:rsidR="004E38D3" w:rsidRDefault="00C1131D">
      <w:pPr>
        <w:ind w:left="717" w:right="11" w:hanging="708"/>
      </w:pPr>
      <w:r>
        <w:t xml:space="preserve">культурной самоидентификации; определять позиции героев художественного текста, позицию автора </w:t>
      </w:r>
    </w:p>
    <w:p w14:paraId="02CD0A55" w14:textId="77777777" w:rsidR="004E38D3" w:rsidRDefault="00C1131D">
      <w:pPr>
        <w:spacing w:after="37"/>
        <w:ind w:left="19" w:right="11"/>
      </w:pPr>
      <w:r>
        <w:t xml:space="preserve">художественного текста; совершенствовать в процессе чтения произведений русской литературы читательские умения: читать вслух и про себя, владеть элементарными </w:t>
      </w:r>
      <w:proofErr w:type="spellStart"/>
      <w:r>
        <w:t>приѐмами</w:t>
      </w:r>
      <w:proofErr w:type="spellEnd"/>
      <w:r>
        <w:t xml:space="preserve"> интерпретации, анализа и преобразования художественных, научно-популярных и учебных текстов; 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w:t>
      </w:r>
      <w:proofErr w:type="spellStart"/>
      <w:r>
        <w:t>учѐтом</w:t>
      </w:r>
      <w:proofErr w:type="spellEnd"/>
      <w:r>
        <w:t xml:space="preserve"> специфики текста в виде пересказа (полного или краткого), составлять устный рассказ на основе прочитанных произведений с </w:t>
      </w:r>
      <w:proofErr w:type="spellStart"/>
      <w:r>
        <w:t>учѐтом</w:t>
      </w:r>
      <w:proofErr w:type="spellEnd"/>
      <w:r>
        <w:t xml:space="preserve"> коммуникативной задачи (для разных адресатов); </w:t>
      </w:r>
    </w:p>
    <w:p w14:paraId="0F12095E" w14:textId="77777777" w:rsidR="004E38D3" w:rsidRDefault="00C1131D">
      <w:pPr>
        <w:tabs>
          <w:tab w:val="center" w:pos="1652"/>
          <w:tab w:val="center" w:pos="3457"/>
          <w:tab w:val="center" w:pos="5241"/>
          <w:tab w:val="center" w:pos="7170"/>
          <w:tab w:val="center" w:pos="8965"/>
          <w:tab w:val="right" w:pos="10217"/>
        </w:tabs>
        <w:spacing w:after="136" w:line="259" w:lineRule="auto"/>
        <w:ind w:left="0" w:right="0" w:firstLine="0"/>
        <w:jc w:val="left"/>
      </w:pPr>
      <w:r>
        <w:rPr>
          <w:rFonts w:ascii="Calibri" w:eastAsia="Calibri" w:hAnsi="Calibri" w:cs="Calibri"/>
          <w:sz w:val="22"/>
        </w:rPr>
        <w:tab/>
      </w:r>
      <w:r>
        <w:t xml:space="preserve">самостоятельно </w:t>
      </w:r>
      <w:r>
        <w:tab/>
        <w:t xml:space="preserve">выбирать </w:t>
      </w:r>
      <w:r>
        <w:tab/>
        <w:t xml:space="preserve">интересующую </w:t>
      </w:r>
      <w:r>
        <w:tab/>
        <w:t xml:space="preserve">литературу, </w:t>
      </w:r>
      <w:r>
        <w:tab/>
        <w:t xml:space="preserve">формировать </w:t>
      </w:r>
      <w:r>
        <w:tab/>
        <w:t xml:space="preserve">и </w:t>
      </w:r>
    </w:p>
    <w:p w14:paraId="41FE0E41" w14:textId="77777777" w:rsidR="004E38D3" w:rsidRDefault="00C1131D">
      <w:pPr>
        <w:ind w:left="717" w:right="11" w:hanging="708"/>
      </w:pPr>
      <w:r>
        <w:t xml:space="preserve">обогащать собственный круг чтения; пользоваться справочными источниками для понимания текста и получения </w:t>
      </w:r>
    </w:p>
    <w:p w14:paraId="4A759972" w14:textId="77777777" w:rsidR="004E38D3" w:rsidRDefault="00C1131D">
      <w:pPr>
        <w:spacing w:after="131" w:line="259" w:lineRule="auto"/>
        <w:ind w:left="19" w:right="11"/>
      </w:pPr>
      <w:r>
        <w:t xml:space="preserve">дополнительной информации. </w:t>
      </w:r>
    </w:p>
    <w:p w14:paraId="1C8C8F58" w14:textId="77777777" w:rsidR="004E38D3" w:rsidRDefault="00C1131D">
      <w:pPr>
        <w:numPr>
          <w:ilvl w:val="0"/>
          <w:numId w:val="14"/>
        </w:numPr>
        <w:ind w:right="11" w:firstLine="708"/>
      </w:pPr>
      <w:r>
        <w:t xml:space="preserve">Федеральная рабочая программа по учебному предмету «Литературное чтение на родном (абазинском) языке». </w:t>
      </w:r>
    </w:p>
    <w:p w14:paraId="5763F025" w14:textId="77777777" w:rsidR="004E38D3" w:rsidRDefault="00C1131D">
      <w:pPr>
        <w:numPr>
          <w:ilvl w:val="1"/>
          <w:numId w:val="14"/>
        </w:numPr>
        <w:spacing w:after="144"/>
        <w:ind w:right="11" w:firstLine="708"/>
      </w:pPr>
      <w:r>
        <w:t xml:space="preserve">Федеральная рабочая программа по учебному предмету «Литературное чтение на родном (абазинском) языке» (предметная область «Родной язык и литературное чтение на родном языке») (далее соответственно – программа по литературному чтению на родном (абазинском) языке, литературное чтение на родном (абазинском) языке) разработана для обучающихся, владеющих родным (абазинским) языком, и включает пояснительную записку, содержание обучения, планируемые </w:t>
      </w:r>
      <w:r>
        <w:tab/>
        <w:t xml:space="preserve">результаты </w:t>
      </w:r>
      <w:r>
        <w:tab/>
        <w:t xml:space="preserve">освоения </w:t>
      </w:r>
      <w:r>
        <w:tab/>
        <w:t xml:space="preserve">программы </w:t>
      </w:r>
      <w:r>
        <w:tab/>
        <w:t xml:space="preserve">по </w:t>
      </w:r>
      <w:r>
        <w:tab/>
        <w:t xml:space="preserve">учебному </w:t>
      </w:r>
      <w:r>
        <w:tab/>
        <w:t xml:space="preserve">предмету </w:t>
      </w:r>
    </w:p>
    <w:p w14:paraId="300098BA" w14:textId="77777777" w:rsidR="004E38D3" w:rsidRDefault="00C1131D">
      <w:pPr>
        <w:spacing w:after="131" w:line="259" w:lineRule="auto"/>
        <w:ind w:left="19" w:right="11"/>
      </w:pPr>
      <w:r>
        <w:lastRenderedPageBreak/>
        <w:t xml:space="preserve">«Литературное чтение на родном (абазинском) языке». </w:t>
      </w:r>
    </w:p>
    <w:p w14:paraId="21EFF6E2" w14:textId="77777777" w:rsidR="004E38D3" w:rsidRDefault="00C1131D">
      <w:pPr>
        <w:numPr>
          <w:ilvl w:val="1"/>
          <w:numId w:val="14"/>
        </w:numPr>
        <w:ind w:right="11" w:firstLine="708"/>
      </w:pPr>
      <w:r>
        <w:t xml:space="preserve">Пояснительная записка отражает общие цели изучения литературного чтения на родном (абазинском) языке, место в структуре учебного плана, а также подходы к отбору содержания, к определению планируемых результатов. </w:t>
      </w:r>
    </w:p>
    <w:p w14:paraId="0DDEF161" w14:textId="77777777" w:rsidR="004E38D3" w:rsidRDefault="00C1131D">
      <w:pPr>
        <w:numPr>
          <w:ilvl w:val="1"/>
          <w:numId w:val="14"/>
        </w:numPr>
        <w:ind w:right="11" w:firstLine="708"/>
      </w:pPr>
      <w: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3CDECF56" w14:textId="77777777" w:rsidR="004E38D3" w:rsidRDefault="00C1131D">
      <w:pPr>
        <w:numPr>
          <w:ilvl w:val="1"/>
          <w:numId w:val="14"/>
        </w:numPr>
        <w:ind w:right="11" w:firstLine="708"/>
      </w:pPr>
      <w:r>
        <w:t xml:space="preserve">Планируемые результаты освоения программы по литературному чтению на родном (абазинском)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 </w:t>
      </w:r>
    </w:p>
    <w:p w14:paraId="4AC4D974" w14:textId="77777777" w:rsidR="004E38D3" w:rsidRDefault="00C1131D">
      <w:pPr>
        <w:numPr>
          <w:ilvl w:val="1"/>
          <w:numId w:val="14"/>
        </w:numPr>
        <w:spacing w:after="133" w:line="259" w:lineRule="auto"/>
        <w:ind w:right="11" w:firstLine="708"/>
      </w:pPr>
      <w:r>
        <w:t xml:space="preserve">Пояснительная записка. </w:t>
      </w:r>
    </w:p>
    <w:p w14:paraId="7CD70E5B" w14:textId="77777777" w:rsidR="004E38D3" w:rsidRDefault="00C1131D">
      <w:pPr>
        <w:numPr>
          <w:ilvl w:val="2"/>
          <w:numId w:val="14"/>
        </w:numPr>
        <w:ind w:right="11" w:firstLine="708"/>
      </w:pPr>
      <w:r>
        <w:t xml:space="preserve">Программа по литературному чтению на родном (абазинском)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 </w:t>
      </w:r>
    </w:p>
    <w:p w14:paraId="614EA361" w14:textId="77777777" w:rsidR="004E38D3" w:rsidRDefault="00C1131D">
      <w:pPr>
        <w:ind w:left="9" w:right="11" w:firstLine="708"/>
      </w:pPr>
      <w:r>
        <w:t xml:space="preserve">Освоение программы по литературному чтению на родном (абазинском) языке играет важную роль в реализации основных целевых установок начального образования: становлении основ гражданской идентичности и мировоззрения, формировании основ умения учиться и способности к организации своей деятельности, духовно-нравственном развитии и воспитании обучающихся. </w:t>
      </w:r>
    </w:p>
    <w:p w14:paraId="20DEB6DA" w14:textId="77777777" w:rsidR="004E38D3" w:rsidRDefault="00C1131D">
      <w:pPr>
        <w:ind w:left="9" w:right="11" w:firstLine="708"/>
      </w:pPr>
      <w:r>
        <w:t xml:space="preserve">Программа по литературному чтению на родном (абазинском) языке призвана ввести обучающегося в мир художественной литературы, обеспечить формирование навыков смыслового чтения, способов и приемов работы с различными видами текстов и книгой, знакомство с детской литературой и с </w:t>
      </w:r>
      <w:proofErr w:type="spellStart"/>
      <w:r>
        <w:t>учѐтом</w:t>
      </w:r>
      <w:proofErr w:type="spellEnd"/>
      <w:r>
        <w:t xml:space="preserve"> этого направлена на общее и литературное развитие обучающегося, реализацию творческих способностей обучающихся, а также на обеспечение преемственности в изучении литературы. </w:t>
      </w:r>
    </w:p>
    <w:p w14:paraId="1B199147" w14:textId="77777777" w:rsidR="004E38D3" w:rsidRDefault="00C1131D">
      <w:pPr>
        <w:ind w:left="9" w:right="11" w:firstLine="708"/>
      </w:pPr>
      <w:r>
        <w:lastRenderedPageBreak/>
        <w:t xml:space="preserve">Специфика литературного чтения на родном (абазинском) языке определяется его ведущей ролью в формировании компетенций в сфере чтения и приобщении личности к родной национальной культуре.  </w:t>
      </w:r>
    </w:p>
    <w:p w14:paraId="3EE72098" w14:textId="77777777" w:rsidR="004E38D3" w:rsidRDefault="00C1131D">
      <w:pPr>
        <w:numPr>
          <w:ilvl w:val="2"/>
          <w:numId w:val="14"/>
        </w:numPr>
        <w:ind w:right="11" w:firstLine="708"/>
      </w:pPr>
      <w:r>
        <w:t xml:space="preserve">В содержании программы по литературному чтению на родном (абазинском) языке выделяются следующие содержательные линии: виды речевой деятельности, круг детского чтения, литературоведческая пропедевтика, творческая деятельность обучающихся. </w:t>
      </w:r>
    </w:p>
    <w:p w14:paraId="43DA2BDA" w14:textId="77777777" w:rsidR="004E38D3" w:rsidRDefault="00C1131D">
      <w:pPr>
        <w:numPr>
          <w:ilvl w:val="2"/>
          <w:numId w:val="14"/>
        </w:numPr>
        <w:ind w:right="11" w:firstLine="708"/>
      </w:pPr>
      <w:r>
        <w:t xml:space="preserve">Изучение литературного чтения на родном (абазинском) языке направлено на достижение следующих целей: </w:t>
      </w:r>
    </w:p>
    <w:p w14:paraId="23D132B9" w14:textId="77777777" w:rsidR="004E38D3" w:rsidRDefault="00C1131D">
      <w:pPr>
        <w:spacing w:after="136" w:line="259" w:lineRule="auto"/>
        <w:ind w:left="19" w:right="9"/>
        <w:jc w:val="right"/>
      </w:pPr>
      <w:r>
        <w:t xml:space="preserve">приобщение обучающихся к чтению на родном (абазинском) языке, к </w:t>
      </w:r>
    </w:p>
    <w:p w14:paraId="2B93A598" w14:textId="77777777" w:rsidR="004E38D3" w:rsidRDefault="00C1131D">
      <w:pPr>
        <w:ind w:left="19" w:right="11"/>
      </w:pPr>
      <w:r>
        <w:t xml:space="preserve">восприятию и осмыслению учебных и художественных текстов, к </w:t>
      </w:r>
      <w:proofErr w:type="spellStart"/>
      <w:r>
        <w:t>духовнонравственным</w:t>
      </w:r>
      <w:proofErr w:type="spellEnd"/>
      <w:r>
        <w:t xml:space="preserve"> ценностям национальной культуры; формирование общей культуры, духовно-нравственное, гражданское, социальное, личностное и интеллектуальное развитие, развитие творческих способностей; осознание ценности художественных текстов на абазинском языке как образцов правильной речи, источников пополнения актуального и потенциального словарного запаса; </w:t>
      </w:r>
    </w:p>
    <w:p w14:paraId="5A448F82" w14:textId="77777777" w:rsidR="004E38D3" w:rsidRDefault="00C1131D">
      <w:pPr>
        <w:ind w:left="9" w:right="11" w:firstLine="708"/>
      </w:pPr>
      <w:r>
        <w:t xml:space="preserve">формирование необходимого для продолжения образования уровня читательской грамотности, общего речевого развития на основе самостоятельной читательской деятельности обучающихся. </w:t>
      </w:r>
    </w:p>
    <w:p w14:paraId="13425F85" w14:textId="77777777" w:rsidR="004E38D3" w:rsidRDefault="00C1131D">
      <w:pPr>
        <w:numPr>
          <w:ilvl w:val="2"/>
          <w:numId w:val="14"/>
        </w:numPr>
        <w:ind w:right="11" w:firstLine="708"/>
      </w:pPr>
      <w:r>
        <w:t xml:space="preserve">Общее число часов, рекомендованных для изучения литературного чтения на родном (абазинском) языке, – 112 часов: в 1 классе – 10 часов (1 час в неделю), во 2 классе – 34 часа (1 час в неделю), в 3 классе – 34 часа (1 час в неделю), в 4 классе – 34 часа (1 час в неделю). </w:t>
      </w:r>
    </w:p>
    <w:p w14:paraId="74573D5E" w14:textId="77777777" w:rsidR="004E38D3" w:rsidRDefault="00C1131D">
      <w:pPr>
        <w:numPr>
          <w:ilvl w:val="1"/>
          <w:numId w:val="14"/>
        </w:numPr>
        <w:spacing w:after="133" w:line="259" w:lineRule="auto"/>
        <w:ind w:right="11" w:firstLine="708"/>
      </w:pPr>
      <w:r>
        <w:t xml:space="preserve">Содержание обучения в 1 классе. </w:t>
      </w:r>
    </w:p>
    <w:p w14:paraId="51DA2700" w14:textId="77777777" w:rsidR="004E38D3" w:rsidRDefault="00C1131D">
      <w:pPr>
        <w:numPr>
          <w:ilvl w:val="2"/>
          <w:numId w:val="14"/>
        </w:numPr>
        <w:spacing w:after="131" w:line="259" w:lineRule="auto"/>
        <w:ind w:right="11" w:firstLine="708"/>
      </w:pPr>
      <w:r>
        <w:t xml:space="preserve">Секреты звуков. </w:t>
      </w:r>
    </w:p>
    <w:p w14:paraId="3916FB8C" w14:textId="77777777" w:rsidR="004E38D3" w:rsidRDefault="00C1131D">
      <w:pPr>
        <w:ind w:left="9" w:right="11" w:firstLine="708"/>
      </w:pPr>
      <w:r>
        <w:t xml:space="preserve">И.А. </w:t>
      </w:r>
      <w:proofErr w:type="spellStart"/>
      <w:r>
        <w:t>Дахчукова</w:t>
      </w:r>
      <w:proofErr w:type="spellEnd"/>
      <w:r>
        <w:t xml:space="preserve"> рассказы «</w:t>
      </w:r>
      <w:proofErr w:type="spellStart"/>
      <w:r>
        <w:t>ХIара</w:t>
      </w:r>
      <w:proofErr w:type="spellEnd"/>
      <w:r>
        <w:t xml:space="preserve"> </w:t>
      </w:r>
      <w:proofErr w:type="spellStart"/>
      <w:r>
        <w:t>хIабазапI</w:t>
      </w:r>
      <w:proofErr w:type="spellEnd"/>
      <w:r>
        <w:t>» («Мы – абазины»), «</w:t>
      </w:r>
      <w:proofErr w:type="spellStart"/>
      <w:r>
        <w:t>КъарчаЧеркес</w:t>
      </w:r>
      <w:proofErr w:type="spellEnd"/>
      <w:r>
        <w:t xml:space="preserve"> республика» («Карачаево-Черкесская республика»), «</w:t>
      </w:r>
      <w:proofErr w:type="spellStart"/>
      <w:r>
        <w:t>Псадгьыл</w:t>
      </w:r>
      <w:proofErr w:type="spellEnd"/>
      <w:r>
        <w:t>» («Родина»). А.В. Булатова рассказ «</w:t>
      </w:r>
      <w:proofErr w:type="spellStart"/>
      <w:r>
        <w:t>ЙхIтахъу</w:t>
      </w:r>
      <w:proofErr w:type="spellEnd"/>
      <w:r>
        <w:t xml:space="preserve"> </w:t>
      </w:r>
      <w:proofErr w:type="spellStart"/>
      <w:r>
        <w:t>мамырпI</w:t>
      </w:r>
      <w:proofErr w:type="spellEnd"/>
      <w:r>
        <w:t xml:space="preserve">» («Нам нужен мир»). </w:t>
      </w:r>
    </w:p>
    <w:p w14:paraId="41BD0DD0" w14:textId="77777777" w:rsidR="004E38D3" w:rsidRDefault="00C1131D">
      <w:pPr>
        <w:ind w:left="9" w:right="11" w:firstLine="708"/>
      </w:pPr>
      <w:r>
        <w:t xml:space="preserve">М. </w:t>
      </w:r>
      <w:proofErr w:type="spellStart"/>
      <w:r>
        <w:t>Тлябичева</w:t>
      </w:r>
      <w:proofErr w:type="spellEnd"/>
      <w:r>
        <w:t xml:space="preserve"> стихотворение «</w:t>
      </w:r>
      <w:proofErr w:type="spellStart"/>
      <w:r>
        <w:t>УгIакIкIа</w:t>
      </w:r>
      <w:proofErr w:type="spellEnd"/>
      <w:r>
        <w:t xml:space="preserve">, </w:t>
      </w:r>
      <w:proofErr w:type="spellStart"/>
      <w:r>
        <w:t>угIакIкIа</w:t>
      </w:r>
      <w:proofErr w:type="spellEnd"/>
      <w:r>
        <w:t xml:space="preserve">, </w:t>
      </w:r>
      <w:proofErr w:type="spellStart"/>
      <w:r>
        <w:t>амара</w:t>
      </w:r>
      <w:proofErr w:type="spellEnd"/>
      <w:r>
        <w:t xml:space="preserve">» («Свети, свети, солнце»). </w:t>
      </w:r>
    </w:p>
    <w:p w14:paraId="0CC7CA3E" w14:textId="77777777" w:rsidR="004E38D3" w:rsidRDefault="00C1131D">
      <w:pPr>
        <w:spacing w:after="90" w:line="259" w:lineRule="auto"/>
        <w:ind w:left="718" w:right="11"/>
      </w:pPr>
      <w:r>
        <w:lastRenderedPageBreak/>
        <w:t xml:space="preserve">М.Х. </w:t>
      </w:r>
      <w:proofErr w:type="spellStart"/>
      <w:r>
        <w:t>Чикатуев</w:t>
      </w:r>
      <w:proofErr w:type="spellEnd"/>
      <w:r>
        <w:t xml:space="preserve"> стихотворение «Май </w:t>
      </w:r>
      <w:proofErr w:type="spellStart"/>
      <w:r>
        <w:t>азак</w:t>
      </w:r>
      <w:proofErr w:type="spellEnd"/>
      <w:r>
        <w:rPr>
          <w:rFonts w:ascii="Segoe UI Symbol" w:eastAsia="Segoe UI Symbol" w:hAnsi="Segoe UI Symbol" w:cs="Segoe UI Symbol"/>
        </w:rPr>
        <w:t></w:t>
      </w:r>
      <w:r>
        <w:t xml:space="preserve">» («Первое мая»). </w:t>
      </w:r>
    </w:p>
    <w:p w14:paraId="67A672A7" w14:textId="77777777" w:rsidR="004E38D3" w:rsidRDefault="00C1131D">
      <w:pPr>
        <w:spacing w:after="133" w:line="259" w:lineRule="auto"/>
        <w:ind w:left="718" w:right="11"/>
      </w:pPr>
      <w:r>
        <w:t xml:space="preserve">В.З. </w:t>
      </w:r>
      <w:proofErr w:type="spellStart"/>
      <w:r>
        <w:t>Копсергенова</w:t>
      </w:r>
      <w:proofErr w:type="spellEnd"/>
      <w:r>
        <w:t xml:space="preserve"> рассказ «</w:t>
      </w:r>
      <w:proofErr w:type="spellStart"/>
      <w:r>
        <w:t>ХIара</w:t>
      </w:r>
      <w:proofErr w:type="spellEnd"/>
      <w:r>
        <w:t xml:space="preserve"> </w:t>
      </w:r>
      <w:proofErr w:type="spellStart"/>
      <w:r>
        <w:t>хI-ХIарыфба</w:t>
      </w:r>
      <w:proofErr w:type="spellEnd"/>
      <w:r>
        <w:t xml:space="preserve">» («Наш букварь»). </w:t>
      </w:r>
    </w:p>
    <w:p w14:paraId="77897177" w14:textId="77777777" w:rsidR="004E38D3" w:rsidRDefault="00C1131D">
      <w:pPr>
        <w:numPr>
          <w:ilvl w:val="2"/>
          <w:numId w:val="14"/>
        </w:numPr>
        <w:spacing w:after="153" w:line="259" w:lineRule="auto"/>
        <w:ind w:right="11" w:firstLine="708"/>
      </w:pPr>
      <w:r>
        <w:t xml:space="preserve">Сказки. </w:t>
      </w:r>
    </w:p>
    <w:p w14:paraId="6ED2EBA5" w14:textId="77777777" w:rsidR="004E38D3" w:rsidRDefault="00C1131D">
      <w:pPr>
        <w:ind w:left="9" w:right="11" w:firstLine="708"/>
      </w:pPr>
      <w:r>
        <w:t>Абазинские народные сказки: «</w:t>
      </w:r>
      <w:proofErr w:type="spellStart"/>
      <w:r>
        <w:t>Уц</w:t>
      </w:r>
      <w:r>
        <w:rPr>
          <w:rFonts w:ascii="Segoe UI Symbol" w:eastAsia="Segoe UI Symbol" w:hAnsi="Segoe UI Symbol" w:cs="Segoe UI Symbol"/>
        </w:rPr>
        <w:t></w:t>
      </w:r>
      <w:r>
        <w:t>ыхъва</w:t>
      </w:r>
      <w:proofErr w:type="spellEnd"/>
      <w:r>
        <w:t xml:space="preserve"> </w:t>
      </w:r>
      <w:proofErr w:type="spellStart"/>
      <w:r>
        <w:t>зуыршвшвауа</w:t>
      </w:r>
      <w:proofErr w:type="spellEnd"/>
      <w:r>
        <w:t xml:space="preserve"> </w:t>
      </w:r>
      <w:proofErr w:type="spellStart"/>
      <w:r>
        <w:t>ач</w:t>
      </w:r>
      <w:r>
        <w:rPr>
          <w:rFonts w:ascii="Segoe UI Symbol" w:eastAsia="Segoe UI Symbol" w:hAnsi="Segoe UI Symbol" w:cs="Segoe UI Symbol"/>
        </w:rPr>
        <w:t></w:t>
      </w:r>
      <w:r>
        <w:t>выйа</w:t>
      </w:r>
      <w:proofErr w:type="spellEnd"/>
      <w:r>
        <w:t>?» («Почему виляешь хвостом?»), «</w:t>
      </w:r>
      <w:proofErr w:type="spellStart"/>
      <w:r>
        <w:t>Алыгажви</w:t>
      </w:r>
      <w:proofErr w:type="spellEnd"/>
      <w:r>
        <w:t xml:space="preserve"> </w:t>
      </w:r>
      <w:proofErr w:type="spellStart"/>
      <w:r>
        <w:t>аквыджьми</w:t>
      </w:r>
      <w:proofErr w:type="spellEnd"/>
      <w:r>
        <w:t>» («Старик и волк»), «</w:t>
      </w:r>
      <w:proofErr w:type="spellStart"/>
      <w:r>
        <w:t>Аквыджьми</w:t>
      </w:r>
      <w:proofErr w:type="spellEnd"/>
      <w:r>
        <w:t xml:space="preserve"> </w:t>
      </w:r>
      <w:proofErr w:type="spellStart"/>
      <w:r>
        <w:t>атшадачк</w:t>
      </w:r>
      <w:r>
        <w:rPr>
          <w:rFonts w:ascii="Segoe UI Symbol" w:eastAsia="Segoe UI Symbol" w:hAnsi="Segoe UI Symbol" w:cs="Segoe UI Symbol"/>
        </w:rPr>
        <w:t></w:t>
      </w:r>
      <w:r>
        <w:t>выни</w:t>
      </w:r>
      <w:proofErr w:type="spellEnd"/>
      <w:r>
        <w:t>» («Волк и ослик»), «</w:t>
      </w:r>
      <w:proofErr w:type="spellStart"/>
      <w:r>
        <w:t>Ажвц</w:t>
      </w:r>
      <w:r>
        <w:rPr>
          <w:rFonts w:ascii="Segoe UI Symbol" w:eastAsia="Segoe UI Symbol" w:hAnsi="Segoe UI Symbol" w:cs="Segoe UI Symbol"/>
        </w:rPr>
        <w:t></w:t>
      </w:r>
      <w:r>
        <w:t>кви</w:t>
      </w:r>
      <w:proofErr w:type="spellEnd"/>
      <w:r>
        <w:t xml:space="preserve"> </w:t>
      </w:r>
      <w:proofErr w:type="spellStart"/>
      <w:r>
        <w:t>апх</w:t>
      </w:r>
      <w:r>
        <w:rPr>
          <w:rFonts w:ascii="Segoe UI Symbol" w:eastAsia="Segoe UI Symbol" w:hAnsi="Segoe UI Symbol" w:cs="Segoe UI Symbol"/>
        </w:rPr>
        <w:t></w:t>
      </w:r>
      <w:r>
        <w:t>выскви</w:t>
      </w:r>
      <w:proofErr w:type="spellEnd"/>
      <w:r>
        <w:t xml:space="preserve">» («Ласточки и </w:t>
      </w:r>
    </w:p>
    <w:p w14:paraId="2CA71E3E" w14:textId="77777777" w:rsidR="004E38D3" w:rsidRDefault="00C1131D">
      <w:pPr>
        <w:spacing w:after="131" w:line="259" w:lineRule="auto"/>
        <w:ind w:left="19" w:right="11"/>
      </w:pPr>
      <w:r>
        <w:t xml:space="preserve">женщины»). </w:t>
      </w:r>
    </w:p>
    <w:p w14:paraId="223FE965" w14:textId="77777777" w:rsidR="004E38D3" w:rsidRDefault="00C1131D">
      <w:pPr>
        <w:numPr>
          <w:ilvl w:val="2"/>
          <w:numId w:val="14"/>
        </w:numPr>
        <w:spacing w:after="131" w:line="259" w:lineRule="auto"/>
        <w:ind w:right="11" w:firstLine="708"/>
      </w:pPr>
      <w:r>
        <w:t xml:space="preserve">Стихотворения и рассказы о животных. </w:t>
      </w:r>
    </w:p>
    <w:p w14:paraId="08E99C5D" w14:textId="77777777" w:rsidR="004E38D3" w:rsidRDefault="00C1131D">
      <w:pPr>
        <w:spacing w:after="133" w:line="259" w:lineRule="auto"/>
        <w:ind w:left="718" w:right="11"/>
      </w:pPr>
      <w:r>
        <w:t xml:space="preserve">Ф.Н. </w:t>
      </w:r>
      <w:proofErr w:type="spellStart"/>
      <w:r>
        <w:t>Апсова</w:t>
      </w:r>
      <w:proofErr w:type="spellEnd"/>
      <w:r>
        <w:t xml:space="preserve"> стихотворения «</w:t>
      </w:r>
      <w:proofErr w:type="spellStart"/>
      <w:r>
        <w:t>Аджьма</w:t>
      </w:r>
      <w:proofErr w:type="spellEnd"/>
      <w:r>
        <w:t>», «</w:t>
      </w:r>
      <w:proofErr w:type="spellStart"/>
      <w:r>
        <w:t>Ашвырква</w:t>
      </w:r>
      <w:proofErr w:type="spellEnd"/>
      <w:r>
        <w:t xml:space="preserve">». </w:t>
      </w:r>
    </w:p>
    <w:p w14:paraId="05205901" w14:textId="77777777" w:rsidR="004E38D3" w:rsidRDefault="00C1131D">
      <w:pPr>
        <w:spacing w:after="131" w:line="259" w:lineRule="auto"/>
        <w:ind w:left="718" w:right="11"/>
      </w:pPr>
      <w:r>
        <w:t xml:space="preserve">В.З. </w:t>
      </w:r>
      <w:proofErr w:type="spellStart"/>
      <w:r>
        <w:t>Копсергенова</w:t>
      </w:r>
      <w:proofErr w:type="spellEnd"/>
      <w:r>
        <w:t xml:space="preserve"> рассказ «</w:t>
      </w:r>
      <w:proofErr w:type="spellStart"/>
      <w:r>
        <w:t>Мма</w:t>
      </w:r>
      <w:proofErr w:type="spellEnd"/>
      <w:r>
        <w:t xml:space="preserve"> </w:t>
      </w:r>
      <w:proofErr w:type="spellStart"/>
      <w:r>
        <w:t>лмыжва</w:t>
      </w:r>
      <w:proofErr w:type="spellEnd"/>
      <w:r>
        <w:t xml:space="preserve">» («Коровушка мамы»). </w:t>
      </w:r>
    </w:p>
    <w:p w14:paraId="45033E33" w14:textId="77777777" w:rsidR="004E38D3" w:rsidRDefault="00C1131D">
      <w:pPr>
        <w:numPr>
          <w:ilvl w:val="2"/>
          <w:numId w:val="14"/>
        </w:numPr>
        <w:spacing w:after="153" w:line="259" w:lineRule="auto"/>
        <w:ind w:right="11" w:firstLine="708"/>
      </w:pPr>
      <w:r>
        <w:t xml:space="preserve">Времена года. </w:t>
      </w:r>
    </w:p>
    <w:p w14:paraId="28760544" w14:textId="77777777" w:rsidR="004E38D3" w:rsidRDefault="00C1131D">
      <w:pPr>
        <w:spacing w:after="111" w:line="259" w:lineRule="auto"/>
        <w:ind w:left="718" w:right="11"/>
      </w:pPr>
      <w:r>
        <w:t xml:space="preserve">Б.Х. </w:t>
      </w:r>
      <w:proofErr w:type="spellStart"/>
      <w:r>
        <w:t>Тхайцухов</w:t>
      </w:r>
      <w:proofErr w:type="spellEnd"/>
      <w:r>
        <w:t xml:space="preserve"> стихотворение «</w:t>
      </w:r>
      <w:proofErr w:type="spellStart"/>
      <w:r>
        <w:t>Аг</w:t>
      </w:r>
      <w:r>
        <w:rPr>
          <w:rFonts w:ascii="Segoe UI Symbol" w:eastAsia="Segoe UI Symbol" w:hAnsi="Segoe UI Symbol" w:cs="Segoe UI Symbol"/>
        </w:rPr>
        <w:t></w:t>
      </w:r>
      <w:r>
        <w:t>амтаква</w:t>
      </w:r>
      <w:proofErr w:type="spellEnd"/>
      <w:r>
        <w:t xml:space="preserve">» («Времена года»). </w:t>
      </w:r>
    </w:p>
    <w:p w14:paraId="52B4DA44" w14:textId="77777777" w:rsidR="004E38D3" w:rsidRDefault="00C1131D">
      <w:pPr>
        <w:spacing w:after="92" w:line="259" w:lineRule="auto"/>
        <w:ind w:left="718" w:right="11"/>
      </w:pPr>
      <w:r>
        <w:t>К.А. Баталов стихотворение «</w:t>
      </w:r>
      <w:proofErr w:type="spellStart"/>
      <w:r>
        <w:t>Тшк</w:t>
      </w:r>
      <w:r>
        <w:rPr>
          <w:rFonts w:ascii="Segoe UI Symbol" w:eastAsia="Segoe UI Symbol" w:hAnsi="Segoe UI Symbol" w:cs="Segoe UI Symbol"/>
        </w:rPr>
        <w:t></w:t>
      </w:r>
      <w:r>
        <w:t>вабара</w:t>
      </w:r>
      <w:proofErr w:type="spellEnd"/>
      <w:r>
        <w:t xml:space="preserve">» («Купание»). </w:t>
      </w:r>
    </w:p>
    <w:p w14:paraId="7F26575D" w14:textId="77777777" w:rsidR="004E38D3" w:rsidRDefault="00C1131D">
      <w:pPr>
        <w:numPr>
          <w:ilvl w:val="2"/>
          <w:numId w:val="14"/>
        </w:numPr>
        <w:spacing w:after="131" w:line="259" w:lineRule="auto"/>
        <w:ind w:right="11" w:firstLine="708"/>
      </w:pPr>
      <w:r>
        <w:t xml:space="preserve">Литературоведческая пропедевтика. </w:t>
      </w:r>
    </w:p>
    <w:p w14:paraId="7CF283DE" w14:textId="77777777" w:rsidR="004E38D3" w:rsidRDefault="00C1131D">
      <w:pPr>
        <w:ind w:left="9" w:right="11" w:firstLine="708"/>
      </w:pPr>
      <w:r>
        <w:t xml:space="preserve">Первоначальная ориентировка в литературных понятиях: художественное произведение прозаическое и стихотворное, малые жанры фольклора (половицы, загадки, считалки, скороговорки), средства художественной выразительности в тексте (повтор, восклицательный и вопросительный знаки). </w:t>
      </w:r>
    </w:p>
    <w:p w14:paraId="7EB9C9DD" w14:textId="77777777" w:rsidR="004E38D3" w:rsidRDefault="00C1131D">
      <w:pPr>
        <w:numPr>
          <w:ilvl w:val="2"/>
          <w:numId w:val="14"/>
        </w:numPr>
        <w:spacing w:after="131" w:line="259" w:lineRule="auto"/>
        <w:ind w:right="11" w:firstLine="708"/>
      </w:pPr>
      <w:r>
        <w:t xml:space="preserve">Библиографическая культура. </w:t>
      </w:r>
    </w:p>
    <w:p w14:paraId="38822AFB" w14:textId="77777777" w:rsidR="004E38D3" w:rsidRDefault="00C1131D">
      <w:pPr>
        <w:ind w:left="9" w:right="11" w:firstLine="708"/>
      </w:pPr>
      <w:r>
        <w:t xml:space="preserve">Книга как источник необходимых знаний. Элементы книги: оглавление, титульный лист, иллюстрации. Учебник. Система условных обозначений. Словарь. </w:t>
      </w:r>
    </w:p>
    <w:p w14:paraId="74B7B739" w14:textId="77777777" w:rsidR="004E38D3" w:rsidRDefault="00C1131D">
      <w:pPr>
        <w:spacing w:after="131" w:line="259" w:lineRule="auto"/>
        <w:ind w:left="19" w:right="11"/>
      </w:pPr>
      <w:r>
        <w:t xml:space="preserve">Как работать в школьной библиотеке. </w:t>
      </w:r>
    </w:p>
    <w:p w14:paraId="46FCEFF5" w14:textId="77777777" w:rsidR="004E38D3" w:rsidRDefault="00C1131D">
      <w:pPr>
        <w:numPr>
          <w:ilvl w:val="1"/>
          <w:numId w:val="14"/>
        </w:numPr>
        <w:spacing w:after="131" w:line="259" w:lineRule="auto"/>
        <w:ind w:right="11" w:firstLine="708"/>
      </w:pPr>
      <w:r>
        <w:t xml:space="preserve">Содержание обучения во 2 классе. </w:t>
      </w:r>
    </w:p>
    <w:p w14:paraId="708E535B" w14:textId="77777777" w:rsidR="004E38D3" w:rsidRDefault="00C1131D">
      <w:pPr>
        <w:numPr>
          <w:ilvl w:val="2"/>
          <w:numId w:val="14"/>
        </w:numPr>
        <w:spacing w:after="131" w:line="259" w:lineRule="auto"/>
        <w:ind w:right="11" w:firstLine="708"/>
      </w:pPr>
      <w:r>
        <w:t xml:space="preserve">Устное народное творчество. </w:t>
      </w:r>
    </w:p>
    <w:p w14:paraId="1F20C398" w14:textId="77777777" w:rsidR="004E38D3" w:rsidRDefault="00C1131D">
      <w:pPr>
        <w:ind w:left="9" w:right="11" w:firstLine="708"/>
      </w:pPr>
      <w:r>
        <w:t xml:space="preserve">В.Б. </w:t>
      </w:r>
      <w:proofErr w:type="spellStart"/>
      <w:r>
        <w:t>Тугов</w:t>
      </w:r>
      <w:proofErr w:type="spellEnd"/>
      <w:r>
        <w:t xml:space="preserve"> детские игры и развивающие стишки: «</w:t>
      </w:r>
      <w:proofErr w:type="spellStart"/>
      <w:r>
        <w:t>ТшкъачIвах</w:t>
      </w:r>
      <w:proofErr w:type="spellEnd"/>
      <w:r>
        <w:t xml:space="preserve">» («Игра в прятки»), «Амара </w:t>
      </w:r>
      <w:proofErr w:type="spellStart"/>
      <w:r>
        <w:t>расхатI</w:t>
      </w:r>
      <w:proofErr w:type="spellEnd"/>
      <w:r>
        <w:t>» («Им повезло»), «</w:t>
      </w:r>
      <w:proofErr w:type="spellStart"/>
      <w:r>
        <w:t>АлгIва</w:t>
      </w:r>
      <w:proofErr w:type="spellEnd"/>
      <w:r>
        <w:t xml:space="preserve"> </w:t>
      </w:r>
      <w:proofErr w:type="spellStart"/>
      <w:r>
        <w:t>шыркъвырцуз</w:t>
      </w:r>
      <w:proofErr w:type="spellEnd"/>
      <w:r>
        <w:t>» («Как отгоняли дым»), «</w:t>
      </w:r>
      <w:proofErr w:type="spellStart"/>
      <w:r>
        <w:t>Таба</w:t>
      </w:r>
      <w:proofErr w:type="spellEnd"/>
      <w:r>
        <w:t xml:space="preserve"> </w:t>
      </w:r>
      <w:proofErr w:type="spellStart"/>
      <w:r>
        <w:t>хIвастI</w:t>
      </w:r>
      <w:proofErr w:type="spellEnd"/>
      <w:r>
        <w:t>» («Игра-диалог»), «</w:t>
      </w:r>
      <w:proofErr w:type="spellStart"/>
      <w:r>
        <w:t>Дзиуара</w:t>
      </w:r>
      <w:proofErr w:type="spellEnd"/>
      <w:r>
        <w:t>» («</w:t>
      </w:r>
      <w:proofErr w:type="spellStart"/>
      <w:r>
        <w:t>Дзиуара</w:t>
      </w:r>
      <w:proofErr w:type="spellEnd"/>
      <w:r>
        <w:t>»), «</w:t>
      </w:r>
      <w:proofErr w:type="spellStart"/>
      <w:r>
        <w:t>Арыла</w:t>
      </w:r>
      <w:proofErr w:type="spellEnd"/>
      <w:r>
        <w:t xml:space="preserve"> </w:t>
      </w:r>
      <w:proofErr w:type="spellStart"/>
      <w:r>
        <w:t>йцан</w:t>
      </w:r>
      <w:proofErr w:type="spellEnd"/>
      <w:r>
        <w:t xml:space="preserve"> </w:t>
      </w:r>
      <w:proofErr w:type="spellStart"/>
      <w:r>
        <w:t>йгьызкIылымстI</w:t>
      </w:r>
      <w:proofErr w:type="spellEnd"/>
      <w:r>
        <w:t>» («Иди туда…не знаю куда»), «</w:t>
      </w:r>
      <w:proofErr w:type="spellStart"/>
      <w:r>
        <w:t>Уыла</w:t>
      </w:r>
      <w:proofErr w:type="spellEnd"/>
      <w:r>
        <w:t xml:space="preserve"> </w:t>
      </w:r>
      <w:proofErr w:type="spellStart"/>
      <w:r>
        <w:t>закI</w:t>
      </w:r>
      <w:proofErr w:type="spellEnd"/>
      <w:r>
        <w:t xml:space="preserve"> </w:t>
      </w:r>
      <w:proofErr w:type="spellStart"/>
      <w:r>
        <w:t>аныцIашвара</w:t>
      </w:r>
      <w:proofErr w:type="spellEnd"/>
      <w:r>
        <w:t>» («Когда в глаз что-то попало»), «</w:t>
      </w:r>
      <w:proofErr w:type="spellStart"/>
      <w:r>
        <w:t>Амачвква</w:t>
      </w:r>
      <w:proofErr w:type="spellEnd"/>
      <w:r>
        <w:t xml:space="preserve"> </w:t>
      </w:r>
      <w:proofErr w:type="spellStart"/>
      <w:r>
        <w:t>йырхIвауа</w:t>
      </w:r>
      <w:proofErr w:type="spellEnd"/>
      <w:r>
        <w:t xml:space="preserve">» («Что говорят пальцы»). </w:t>
      </w:r>
    </w:p>
    <w:p w14:paraId="46FC69AC" w14:textId="77777777" w:rsidR="004E38D3" w:rsidRDefault="00C1131D">
      <w:pPr>
        <w:ind w:left="9" w:right="11" w:firstLine="708"/>
      </w:pPr>
      <w:r>
        <w:lastRenderedPageBreak/>
        <w:t>Сказки «</w:t>
      </w:r>
      <w:proofErr w:type="spellStart"/>
      <w:r>
        <w:t>Ухъа</w:t>
      </w:r>
      <w:proofErr w:type="spellEnd"/>
      <w:r>
        <w:t xml:space="preserve"> </w:t>
      </w:r>
      <w:proofErr w:type="spellStart"/>
      <w:r>
        <w:t>йтамызтын</w:t>
      </w:r>
      <w:proofErr w:type="spellEnd"/>
      <w:r>
        <w:t xml:space="preserve">, </w:t>
      </w:r>
      <w:proofErr w:type="spellStart"/>
      <w:r>
        <w:t>ущап</w:t>
      </w:r>
      <w:r>
        <w:rPr>
          <w:rFonts w:ascii="Segoe UI Symbol" w:eastAsia="Segoe UI Symbol" w:hAnsi="Segoe UI Symbol" w:cs="Segoe UI Symbol"/>
        </w:rPr>
        <w:t></w:t>
      </w:r>
      <w:r>
        <w:t>ква</w:t>
      </w:r>
      <w:proofErr w:type="spellEnd"/>
      <w:r>
        <w:t xml:space="preserve"> </w:t>
      </w:r>
      <w:proofErr w:type="spellStart"/>
      <w:r>
        <w:t>йрызарарп</w:t>
      </w:r>
      <w:proofErr w:type="spellEnd"/>
      <w:r>
        <w:rPr>
          <w:rFonts w:ascii="Segoe UI Symbol" w:eastAsia="Segoe UI Symbol" w:hAnsi="Segoe UI Symbol" w:cs="Segoe UI Symbol"/>
        </w:rPr>
        <w:t></w:t>
      </w:r>
      <w:r>
        <w:t>» («Если нет ума, ногам худо», «</w:t>
      </w:r>
      <w:proofErr w:type="spellStart"/>
      <w:r>
        <w:t>Асльамбакь</w:t>
      </w:r>
      <w:proofErr w:type="spellEnd"/>
      <w:r>
        <w:t xml:space="preserve"> </w:t>
      </w:r>
      <w:proofErr w:type="spellStart"/>
      <w:r>
        <w:t>хъартшхъваг</w:t>
      </w:r>
      <w:r>
        <w:rPr>
          <w:rFonts w:ascii="Segoe UI Symbol" w:eastAsia="Segoe UI Symbol" w:hAnsi="Segoe UI Symbol" w:cs="Segoe UI Symbol"/>
        </w:rPr>
        <w:t></w:t>
      </w:r>
      <w:r>
        <w:t>вы</w:t>
      </w:r>
      <w:proofErr w:type="spellEnd"/>
      <w:r>
        <w:t>» («Хвастун Асламбек»), «</w:t>
      </w:r>
      <w:proofErr w:type="spellStart"/>
      <w:r>
        <w:t>Ажьи</w:t>
      </w:r>
      <w:proofErr w:type="spellEnd"/>
      <w:r>
        <w:t xml:space="preserve"> </w:t>
      </w:r>
      <w:proofErr w:type="spellStart"/>
      <w:r>
        <w:t>апыжви</w:t>
      </w:r>
      <w:proofErr w:type="spellEnd"/>
      <w:r>
        <w:t xml:space="preserve">» («Заяц и </w:t>
      </w:r>
    </w:p>
    <w:p w14:paraId="5C6EC1F3" w14:textId="77777777" w:rsidR="004E38D3" w:rsidRDefault="00C1131D">
      <w:pPr>
        <w:spacing w:after="131" w:line="259" w:lineRule="auto"/>
        <w:ind w:left="19" w:right="11"/>
      </w:pPr>
      <w:proofErr w:type="spellStart"/>
      <w:r>
        <w:t>ѐж</w:t>
      </w:r>
      <w:proofErr w:type="spellEnd"/>
      <w:r>
        <w:t xml:space="preserve">»). </w:t>
      </w:r>
    </w:p>
    <w:p w14:paraId="201378A5" w14:textId="77777777" w:rsidR="004E38D3" w:rsidRDefault="00C1131D">
      <w:pPr>
        <w:numPr>
          <w:ilvl w:val="2"/>
          <w:numId w:val="14"/>
        </w:numPr>
        <w:spacing w:after="153" w:line="259" w:lineRule="auto"/>
        <w:ind w:right="11" w:firstLine="708"/>
      </w:pPr>
      <w:r>
        <w:t xml:space="preserve">Литературные сказки. </w:t>
      </w:r>
    </w:p>
    <w:p w14:paraId="260824F7" w14:textId="77777777" w:rsidR="004E38D3" w:rsidRDefault="00C1131D">
      <w:pPr>
        <w:spacing w:after="114" w:line="259" w:lineRule="auto"/>
        <w:ind w:left="718" w:right="11"/>
      </w:pPr>
      <w:r>
        <w:t>Ш.Ш. Физиков сказка «</w:t>
      </w:r>
      <w:proofErr w:type="spellStart"/>
      <w:r>
        <w:t>Ханихъвшвамг</w:t>
      </w:r>
      <w:r>
        <w:rPr>
          <w:rFonts w:ascii="Segoe UI Symbol" w:eastAsia="Segoe UI Symbol" w:hAnsi="Segoe UI Symbol" w:cs="Segoe UI Symbol"/>
        </w:rPr>
        <w:t></w:t>
      </w:r>
      <w:r>
        <w:t>а</w:t>
      </w:r>
      <w:proofErr w:type="spellEnd"/>
      <w:r>
        <w:t xml:space="preserve">» («Радуга»). </w:t>
      </w:r>
    </w:p>
    <w:p w14:paraId="217ED519" w14:textId="77777777" w:rsidR="004E38D3" w:rsidRDefault="00C1131D">
      <w:pPr>
        <w:spacing w:after="90" w:line="259" w:lineRule="auto"/>
        <w:ind w:left="718" w:right="11"/>
      </w:pPr>
      <w:r>
        <w:t xml:space="preserve">Ф.Н. </w:t>
      </w:r>
      <w:proofErr w:type="spellStart"/>
      <w:r>
        <w:t>Апсова</w:t>
      </w:r>
      <w:proofErr w:type="spellEnd"/>
      <w:r>
        <w:t xml:space="preserve"> сказка «</w:t>
      </w:r>
      <w:proofErr w:type="spellStart"/>
      <w:r>
        <w:t>Абна</w:t>
      </w:r>
      <w:proofErr w:type="spellEnd"/>
      <w:r>
        <w:t xml:space="preserve"> </w:t>
      </w:r>
      <w:proofErr w:type="spellStart"/>
      <w:r>
        <w:t>швыркви</w:t>
      </w:r>
      <w:proofErr w:type="spellEnd"/>
      <w:r>
        <w:t xml:space="preserve"> </w:t>
      </w:r>
      <w:proofErr w:type="spellStart"/>
      <w:r>
        <w:t>асквш</w:t>
      </w:r>
      <w:proofErr w:type="spellEnd"/>
      <w:r>
        <w:t xml:space="preserve"> </w:t>
      </w:r>
      <w:proofErr w:type="spellStart"/>
      <w:r>
        <w:t>ш</w:t>
      </w:r>
      <w:r>
        <w:rPr>
          <w:rFonts w:ascii="Segoe UI Symbol" w:eastAsia="Segoe UI Symbol" w:hAnsi="Segoe UI Symbol" w:cs="Segoe UI Symbol"/>
        </w:rPr>
        <w:t></w:t>
      </w:r>
      <w:r>
        <w:t>ыци</w:t>
      </w:r>
      <w:proofErr w:type="spellEnd"/>
      <w:r>
        <w:t xml:space="preserve">» («Лесные звери и новый </w:t>
      </w:r>
    </w:p>
    <w:p w14:paraId="19C1F0DB" w14:textId="77777777" w:rsidR="004E38D3" w:rsidRDefault="00C1131D">
      <w:pPr>
        <w:spacing w:after="131" w:line="259" w:lineRule="auto"/>
        <w:ind w:left="19" w:right="11"/>
      </w:pPr>
      <w:r>
        <w:t xml:space="preserve">год»). </w:t>
      </w:r>
    </w:p>
    <w:p w14:paraId="4041D40E" w14:textId="77777777" w:rsidR="004E38D3" w:rsidRDefault="00C1131D">
      <w:pPr>
        <w:numPr>
          <w:ilvl w:val="2"/>
          <w:numId w:val="14"/>
        </w:numPr>
        <w:ind w:right="11" w:firstLine="708"/>
      </w:pPr>
      <w:r>
        <w:t xml:space="preserve">Из творчества абазинских писателей. Р.М. </w:t>
      </w:r>
      <w:proofErr w:type="spellStart"/>
      <w:r>
        <w:t>Хужев</w:t>
      </w:r>
      <w:proofErr w:type="spellEnd"/>
      <w:r>
        <w:t xml:space="preserve"> рассказ «</w:t>
      </w:r>
      <w:proofErr w:type="spellStart"/>
      <w:r>
        <w:t>Абна</w:t>
      </w:r>
      <w:proofErr w:type="spellEnd"/>
      <w:r>
        <w:t xml:space="preserve"> </w:t>
      </w:r>
      <w:proofErr w:type="spellStart"/>
      <w:r>
        <w:t>апны</w:t>
      </w:r>
      <w:proofErr w:type="spellEnd"/>
      <w:r>
        <w:t xml:space="preserve">» («В лесу»). </w:t>
      </w:r>
    </w:p>
    <w:p w14:paraId="3870F667" w14:textId="77777777" w:rsidR="004E38D3" w:rsidRDefault="00C1131D">
      <w:pPr>
        <w:spacing w:after="153" w:line="259" w:lineRule="auto"/>
        <w:ind w:left="718" w:right="11"/>
      </w:pPr>
      <w:r>
        <w:t>К.А. Баталов стихотворение «</w:t>
      </w:r>
      <w:proofErr w:type="spellStart"/>
      <w:r>
        <w:t>Адзын</w:t>
      </w:r>
      <w:proofErr w:type="spellEnd"/>
      <w:r>
        <w:t xml:space="preserve">» («Осень»). </w:t>
      </w:r>
    </w:p>
    <w:p w14:paraId="60A994AC" w14:textId="77777777" w:rsidR="004E38D3" w:rsidRDefault="00C1131D">
      <w:pPr>
        <w:spacing w:after="111" w:line="259" w:lineRule="auto"/>
        <w:ind w:left="718" w:right="11"/>
      </w:pPr>
      <w:r>
        <w:t xml:space="preserve">Б.Х. </w:t>
      </w:r>
      <w:proofErr w:type="spellStart"/>
      <w:r>
        <w:t>Тхайцухов</w:t>
      </w:r>
      <w:proofErr w:type="spellEnd"/>
      <w:r>
        <w:t xml:space="preserve"> стихотворения «</w:t>
      </w:r>
      <w:proofErr w:type="spellStart"/>
      <w:r>
        <w:t>Адзынла</w:t>
      </w:r>
      <w:proofErr w:type="spellEnd"/>
      <w:r>
        <w:t>» («Осенью»), «</w:t>
      </w:r>
      <w:proofErr w:type="spellStart"/>
      <w:r>
        <w:t>Т</w:t>
      </w:r>
      <w:r>
        <w:rPr>
          <w:rFonts w:ascii="Segoe UI Symbol" w:eastAsia="Segoe UI Symbol" w:hAnsi="Segoe UI Symbol" w:cs="Segoe UI Symbol"/>
        </w:rPr>
        <w:t></w:t>
      </w:r>
      <w:r>
        <w:t>ульа</w:t>
      </w:r>
      <w:proofErr w:type="spellEnd"/>
      <w:r>
        <w:t>» («</w:t>
      </w:r>
      <w:proofErr w:type="spellStart"/>
      <w:r>
        <w:t>Туля</w:t>
      </w:r>
      <w:proofErr w:type="spellEnd"/>
      <w:r>
        <w:t xml:space="preserve">»), </w:t>
      </w:r>
    </w:p>
    <w:p w14:paraId="64B980B8" w14:textId="77777777" w:rsidR="004E38D3" w:rsidRDefault="00C1131D">
      <w:pPr>
        <w:ind w:left="19" w:right="11"/>
      </w:pPr>
      <w:r>
        <w:t xml:space="preserve">«Асы </w:t>
      </w:r>
      <w:proofErr w:type="spellStart"/>
      <w:r>
        <w:t>гIаситI</w:t>
      </w:r>
      <w:proofErr w:type="spellEnd"/>
      <w:r>
        <w:t xml:space="preserve">» («Снег </w:t>
      </w:r>
      <w:proofErr w:type="spellStart"/>
      <w:r>
        <w:t>идѐт</w:t>
      </w:r>
      <w:proofErr w:type="spellEnd"/>
      <w:r>
        <w:t>»), «</w:t>
      </w:r>
      <w:proofErr w:type="spellStart"/>
      <w:r>
        <w:t>Псадгьыл</w:t>
      </w:r>
      <w:proofErr w:type="spellEnd"/>
      <w:r>
        <w:t>» («Родина»), «</w:t>
      </w:r>
      <w:proofErr w:type="spellStart"/>
      <w:r>
        <w:t>Аг</w:t>
      </w:r>
      <w:r>
        <w:rPr>
          <w:rFonts w:ascii="Segoe UI Symbol" w:eastAsia="Segoe UI Symbol" w:hAnsi="Segoe UI Symbol" w:cs="Segoe UI Symbol"/>
        </w:rPr>
        <w:t></w:t>
      </w:r>
      <w:r>
        <w:t>апынла</w:t>
      </w:r>
      <w:proofErr w:type="spellEnd"/>
      <w:r>
        <w:t>» («Весной»), «</w:t>
      </w:r>
      <w:proofErr w:type="spellStart"/>
      <w:r>
        <w:t>Йапхъахауа</w:t>
      </w:r>
      <w:proofErr w:type="spellEnd"/>
      <w:r>
        <w:t xml:space="preserve"> </w:t>
      </w:r>
      <w:proofErr w:type="spellStart"/>
      <w:r>
        <w:t>ах</w:t>
      </w:r>
      <w:r>
        <w:rPr>
          <w:rFonts w:ascii="Segoe UI Symbol" w:eastAsia="Segoe UI Symbol" w:hAnsi="Segoe UI Symbol" w:cs="Segoe UI Symbol"/>
        </w:rPr>
        <w:t></w:t>
      </w:r>
      <w:r>
        <w:t>врапшдза</w:t>
      </w:r>
      <w:proofErr w:type="spellEnd"/>
      <w:r>
        <w:t xml:space="preserve">» («Первый цветок»). </w:t>
      </w:r>
    </w:p>
    <w:p w14:paraId="3B8C04CF" w14:textId="77777777" w:rsidR="004E38D3" w:rsidRDefault="00C1131D">
      <w:pPr>
        <w:ind w:left="9" w:right="11" w:firstLine="708"/>
      </w:pPr>
      <w:r>
        <w:t xml:space="preserve">М.Х. </w:t>
      </w:r>
      <w:proofErr w:type="spellStart"/>
      <w:r>
        <w:t>Чикатуев</w:t>
      </w:r>
      <w:proofErr w:type="spellEnd"/>
      <w:r>
        <w:t xml:space="preserve"> стихотворения «</w:t>
      </w:r>
      <w:proofErr w:type="spellStart"/>
      <w:r>
        <w:t>ШвдзыргIвыстI</w:t>
      </w:r>
      <w:proofErr w:type="spellEnd"/>
      <w:r>
        <w:t xml:space="preserve"> </w:t>
      </w:r>
      <w:proofErr w:type="spellStart"/>
      <w:r>
        <w:t>зымгIвагьи</w:t>
      </w:r>
      <w:proofErr w:type="spellEnd"/>
      <w:r>
        <w:t>» («Слушайте все»), «</w:t>
      </w:r>
      <w:proofErr w:type="spellStart"/>
      <w:r>
        <w:t>ЙтыцIитI</w:t>
      </w:r>
      <w:proofErr w:type="spellEnd"/>
      <w:r>
        <w:t xml:space="preserve"> </w:t>
      </w:r>
      <w:proofErr w:type="spellStart"/>
      <w:r>
        <w:t>агънымшква</w:t>
      </w:r>
      <w:proofErr w:type="spellEnd"/>
      <w:r>
        <w:t xml:space="preserve">» («Проходят зимние дни»), «Абаза </w:t>
      </w:r>
      <w:proofErr w:type="spellStart"/>
      <w:r>
        <w:t>бызшва</w:t>
      </w:r>
      <w:proofErr w:type="spellEnd"/>
      <w:r>
        <w:t xml:space="preserve">» («Абазинский язык»).  </w:t>
      </w:r>
    </w:p>
    <w:p w14:paraId="05A15D9B" w14:textId="77777777" w:rsidR="004E38D3" w:rsidRDefault="00C1131D">
      <w:pPr>
        <w:ind w:left="9" w:right="11" w:firstLine="708"/>
      </w:pPr>
      <w:r>
        <w:t>Ш.Ш. Физиков стихотворения «</w:t>
      </w:r>
      <w:proofErr w:type="spellStart"/>
      <w:r>
        <w:t>УхIыгымхатI</w:t>
      </w:r>
      <w:proofErr w:type="spellEnd"/>
      <w:r>
        <w:t xml:space="preserve"> </w:t>
      </w:r>
      <w:proofErr w:type="spellStart"/>
      <w:r>
        <w:t>хIыбызшва</w:t>
      </w:r>
      <w:proofErr w:type="spellEnd"/>
      <w:r>
        <w:t>» («Будь с нами всегда, родной язык»), «</w:t>
      </w:r>
      <w:proofErr w:type="spellStart"/>
      <w:r>
        <w:t>Мамыр</w:t>
      </w:r>
      <w:proofErr w:type="spellEnd"/>
      <w:r>
        <w:t xml:space="preserve"> </w:t>
      </w:r>
      <w:proofErr w:type="spellStart"/>
      <w:r>
        <w:t>щымтахъа</w:t>
      </w:r>
      <w:proofErr w:type="spellEnd"/>
      <w:r>
        <w:t>» («Мирное утро»), «</w:t>
      </w:r>
      <w:proofErr w:type="spellStart"/>
      <w:r>
        <w:t>Дгьаъам</w:t>
      </w:r>
      <w:proofErr w:type="spellEnd"/>
      <w:r>
        <w:t xml:space="preserve"> </w:t>
      </w:r>
      <w:proofErr w:type="spellStart"/>
      <w:r>
        <w:t>лацкIыс</w:t>
      </w:r>
      <w:proofErr w:type="spellEnd"/>
      <w:r>
        <w:t xml:space="preserve"> </w:t>
      </w:r>
      <w:proofErr w:type="spellStart"/>
      <w:r>
        <w:t>аргваны</w:t>
      </w:r>
      <w:proofErr w:type="spellEnd"/>
      <w:r>
        <w:t xml:space="preserve">» («Нет ближе </w:t>
      </w:r>
      <w:proofErr w:type="spellStart"/>
      <w:r>
        <w:t>неѐ</w:t>
      </w:r>
      <w:proofErr w:type="spellEnd"/>
      <w:r>
        <w:t xml:space="preserve">»). </w:t>
      </w:r>
    </w:p>
    <w:p w14:paraId="1A90C613" w14:textId="77777777" w:rsidR="004E38D3" w:rsidRDefault="00C1131D">
      <w:pPr>
        <w:spacing w:after="132" w:line="259" w:lineRule="auto"/>
        <w:ind w:left="718" w:right="11"/>
      </w:pPr>
      <w:r>
        <w:t xml:space="preserve">Р.М. </w:t>
      </w:r>
      <w:proofErr w:type="spellStart"/>
      <w:r>
        <w:t>Кенжев</w:t>
      </w:r>
      <w:proofErr w:type="spellEnd"/>
      <w:r>
        <w:t xml:space="preserve"> стихотворение «Сан» («Моя мать»). </w:t>
      </w:r>
    </w:p>
    <w:p w14:paraId="3F0B744F" w14:textId="77777777" w:rsidR="004E38D3" w:rsidRDefault="00C1131D">
      <w:pPr>
        <w:ind w:left="9" w:right="11" w:firstLine="708"/>
      </w:pPr>
      <w:r>
        <w:t xml:space="preserve">Ф.Н. </w:t>
      </w:r>
      <w:proofErr w:type="spellStart"/>
      <w:r>
        <w:t>Апсова</w:t>
      </w:r>
      <w:proofErr w:type="spellEnd"/>
      <w:r>
        <w:t xml:space="preserve"> рассказы «</w:t>
      </w:r>
      <w:proofErr w:type="spellStart"/>
      <w:r>
        <w:t>ГIвынбжьагIвчва</w:t>
      </w:r>
      <w:proofErr w:type="spellEnd"/>
      <w:r>
        <w:t>» («Два друга»), «</w:t>
      </w:r>
      <w:proofErr w:type="spellStart"/>
      <w:r>
        <w:t>МатIа</w:t>
      </w:r>
      <w:proofErr w:type="spellEnd"/>
      <w:r>
        <w:t xml:space="preserve"> </w:t>
      </w:r>
      <w:proofErr w:type="spellStart"/>
      <w:r>
        <w:t>хвыци</w:t>
      </w:r>
      <w:proofErr w:type="spellEnd"/>
      <w:r>
        <w:t xml:space="preserve"> </w:t>
      </w:r>
      <w:proofErr w:type="spellStart"/>
      <w:r>
        <w:t>Быщи</w:t>
      </w:r>
      <w:proofErr w:type="spellEnd"/>
      <w:r>
        <w:t>» («</w:t>
      </w:r>
      <w:proofErr w:type="spellStart"/>
      <w:r>
        <w:t>Быща</w:t>
      </w:r>
      <w:proofErr w:type="spellEnd"/>
      <w:r>
        <w:t xml:space="preserve"> и маленький Мата», «</w:t>
      </w:r>
      <w:proofErr w:type="spellStart"/>
      <w:r>
        <w:t>Ращид</w:t>
      </w:r>
      <w:proofErr w:type="spellEnd"/>
      <w:r>
        <w:t xml:space="preserve">» («Рашид»). </w:t>
      </w:r>
    </w:p>
    <w:p w14:paraId="3579D763" w14:textId="77777777" w:rsidR="004E38D3" w:rsidRDefault="00C1131D">
      <w:pPr>
        <w:ind w:left="9" w:right="11" w:firstLine="708"/>
      </w:pPr>
      <w:r>
        <w:t>А.К. Ионов стихотворения «</w:t>
      </w:r>
      <w:proofErr w:type="spellStart"/>
      <w:r>
        <w:t>Гъындада</w:t>
      </w:r>
      <w:proofErr w:type="spellEnd"/>
      <w:r>
        <w:t>» («Дед мороз»), «</w:t>
      </w:r>
      <w:proofErr w:type="spellStart"/>
      <w:r>
        <w:t>КIвкIаз</w:t>
      </w:r>
      <w:proofErr w:type="spellEnd"/>
      <w:r>
        <w:t xml:space="preserve"> – </w:t>
      </w:r>
      <w:proofErr w:type="spellStart"/>
      <w:r>
        <w:t>сара</w:t>
      </w:r>
      <w:proofErr w:type="spellEnd"/>
      <w:r>
        <w:t xml:space="preserve"> </w:t>
      </w:r>
      <w:proofErr w:type="spellStart"/>
      <w:r>
        <w:t>сбзибара</w:t>
      </w:r>
      <w:proofErr w:type="spellEnd"/>
      <w:r>
        <w:t xml:space="preserve">» («Моя любовь – Кавказ»). </w:t>
      </w:r>
    </w:p>
    <w:p w14:paraId="1E48BEE5" w14:textId="77777777" w:rsidR="004E38D3" w:rsidRDefault="00C1131D">
      <w:pPr>
        <w:spacing w:after="131" w:line="259" w:lineRule="auto"/>
        <w:ind w:left="718" w:right="11"/>
      </w:pPr>
      <w:r>
        <w:t xml:space="preserve">В.Б. </w:t>
      </w:r>
      <w:proofErr w:type="spellStart"/>
      <w:r>
        <w:t>Тугов</w:t>
      </w:r>
      <w:proofErr w:type="spellEnd"/>
      <w:r>
        <w:t xml:space="preserve"> рассказ «</w:t>
      </w:r>
      <w:proofErr w:type="spellStart"/>
      <w:r>
        <w:t>Абазашта</w:t>
      </w:r>
      <w:proofErr w:type="spellEnd"/>
      <w:r>
        <w:t xml:space="preserve"> – </w:t>
      </w:r>
      <w:proofErr w:type="spellStart"/>
      <w:r>
        <w:t>хIышта</w:t>
      </w:r>
      <w:proofErr w:type="spellEnd"/>
      <w:r>
        <w:t>» («</w:t>
      </w:r>
      <w:proofErr w:type="spellStart"/>
      <w:r>
        <w:t>Абазашта</w:t>
      </w:r>
      <w:proofErr w:type="spellEnd"/>
      <w:r>
        <w:t xml:space="preserve"> – наш край»). </w:t>
      </w:r>
    </w:p>
    <w:p w14:paraId="67D00712" w14:textId="77777777" w:rsidR="004E38D3" w:rsidRDefault="00C1131D">
      <w:pPr>
        <w:spacing w:after="131" w:line="259" w:lineRule="auto"/>
        <w:ind w:left="718" w:right="11"/>
      </w:pPr>
      <w:r>
        <w:t xml:space="preserve">Е.М. </w:t>
      </w:r>
      <w:proofErr w:type="spellStart"/>
      <w:r>
        <w:t>Шхаева</w:t>
      </w:r>
      <w:proofErr w:type="spellEnd"/>
      <w:r>
        <w:t xml:space="preserve"> стихотворение «</w:t>
      </w:r>
      <w:proofErr w:type="spellStart"/>
      <w:r>
        <w:t>Ммаду</w:t>
      </w:r>
      <w:proofErr w:type="spellEnd"/>
      <w:r>
        <w:t xml:space="preserve">» («Бабушка»). </w:t>
      </w:r>
    </w:p>
    <w:p w14:paraId="32AC1A00" w14:textId="77777777" w:rsidR="004E38D3" w:rsidRDefault="00C1131D">
      <w:pPr>
        <w:ind w:left="9" w:right="11" w:firstLine="708"/>
      </w:pPr>
      <w:r>
        <w:t xml:space="preserve">Д.К. </w:t>
      </w:r>
      <w:proofErr w:type="spellStart"/>
      <w:r>
        <w:t>Лагучев</w:t>
      </w:r>
      <w:proofErr w:type="spellEnd"/>
      <w:r>
        <w:t xml:space="preserve"> стихотворения «Ан </w:t>
      </w:r>
      <w:proofErr w:type="spellStart"/>
      <w:r>
        <w:t>лгъыбза</w:t>
      </w:r>
      <w:proofErr w:type="spellEnd"/>
      <w:r>
        <w:t>» («Песня-плач матери»), «</w:t>
      </w:r>
      <w:proofErr w:type="spellStart"/>
      <w:r>
        <w:t>ХIышта</w:t>
      </w:r>
      <w:proofErr w:type="spellEnd"/>
      <w:r>
        <w:t xml:space="preserve">» («Наш край»). </w:t>
      </w:r>
    </w:p>
    <w:p w14:paraId="0F6E5163" w14:textId="77777777" w:rsidR="004E38D3" w:rsidRDefault="00C1131D">
      <w:pPr>
        <w:ind w:left="9" w:right="11" w:firstLine="708"/>
      </w:pPr>
      <w:r>
        <w:lastRenderedPageBreak/>
        <w:t xml:space="preserve">В.З. </w:t>
      </w:r>
      <w:proofErr w:type="spellStart"/>
      <w:r>
        <w:t>Копсергенова</w:t>
      </w:r>
      <w:proofErr w:type="spellEnd"/>
      <w:r>
        <w:t xml:space="preserve"> рассказы «</w:t>
      </w:r>
      <w:proofErr w:type="spellStart"/>
      <w:r>
        <w:t>Мамырра</w:t>
      </w:r>
      <w:proofErr w:type="spellEnd"/>
      <w:r>
        <w:t>» («Мирная жизнь»), «</w:t>
      </w:r>
      <w:proofErr w:type="spellStart"/>
      <w:r>
        <w:t>Дауышвара</w:t>
      </w:r>
      <w:proofErr w:type="spellEnd"/>
      <w:r>
        <w:t>» («Тишина»), стихотворение «</w:t>
      </w:r>
      <w:proofErr w:type="spellStart"/>
      <w:r>
        <w:t>ШIуб</w:t>
      </w:r>
      <w:proofErr w:type="spellEnd"/>
      <w:r>
        <w:t xml:space="preserve">» («Крот»). </w:t>
      </w:r>
    </w:p>
    <w:p w14:paraId="1634FF36" w14:textId="77777777" w:rsidR="004E38D3" w:rsidRDefault="00C1131D">
      <w:pPr>
        <w:spacing w:after="131" w:line="259" w:lineRule="auto"/>
        <w:ind w:left="718" w:right="11"/>
      </w:pPr>
      <w:r>
        <w:t xml:space="preserve">Л.К. </w:t>
      </w:r>
      <w:proofErr w:type="spellStart"/>
      <w:r>
        <w:t>Шебзухова</w:t>
      </w:r>
      <w:proofErr w:type="spellEnd"/>
      <w:r>
        <w:t xml:space="preserve"> стихотворение «</w:t>
      </w:r>
      <w:proofErr w:type="spellStart"/>
      <w:r>
        <w:t>АхIврапшдзаква</w:t>
      </w:r>
      <w:proofErr w:type="spellEnd"/>
      <w:r>
        <w:t xml:space="preserve">» («Цветы»). </w:t>
      </w:r>
    </w:p>
    <w:p w14:paraId="0A2F6F98" w14:textId="77777777" w:rsidR="004E38D3" w:rsidRDefault="00C1131D">
      <w:pPr>
        <w:spacing w:after="131" w:line="259" w:lineRule="auto"/>
        <w:ind w:left="718" w:right="11"/>
      </w:pPr>
      <w:r>
        <w:t xml:space="preserve">М.К. </w:t>
      </w:r>
      <w:proofErr w:type="spellStart"/>
      <w:r>
        <w:t>Кармова</w:t>
      </w:r>
      <w:proofErr w:type="spellEnd"/>
      <w:r>
        <w:t xml:space="preserve"> рассказ «</w:t>
      </w:r>
      <w:proofErr w:type="spellStart"/>
      <w:r>
        <w:t>АпстхIваква</w:t>
      </w:r>
      <w:proofErr w:type="spellEnd"/>
      <w:r>
        <w:t xml:space="preserve">» («Облака»). </w:t>
      </w:r>
    </w:p>
    <w:p w14:paraId="58D8DDCE" w14:textId="77777777" w:rsidR="004E38D3" w:rsidRDefault="00C1131D">
      <w:pPr>
        <w:ind w:left="9" w:right="11" w:firstLine="708"/>
      </w:pPr>
      <w:r>
        <w:t xml:space="preserve">А.В. </w:t>
      </w:r>
      <w:proofErr w:type="spellStart"/>
      <w:r>
        <w:t>Хачукова</w:t>
      </w:r>
      <w:proofErr w:type="spellEnd"/>
      <w:r>
        <w:t xml:space="preserve"> рассказы «</w:t>
      </w:r>
      <w:proofErr w:type="spellStart"/>
      <w:r>
        <w:t>СрычвхIва</w:t>
      </w:r>
      <w:proofErr w:type="spellEnd"/>
      <w:r>
        <w:t>» («Вьюга»), «</w:t>
      </w:r>
      <w:proofErr w:type="spellStart"/>
      <w:r>
        <w:t>Айсра</w:t>
      </w:r>
      <w:proofErr w:type="spellEnd"/>
      <w:r>
        <w:t>» («Война»), «</w:t>
      </w:r>
      <w:proofErr w:type="spellStart"/>
      <w:r>
        <w:t>Ажьа</w:t>
      </w:r>
      <w:proofErr w:type="spellEnd"/>
      <w:r>
        <w:t xml:space="preserve"> </w:t>
      </w:r>
      <w:proofErr w:type="spellStart"/>
      <w:r>
        <w:t>хвыц</w:t>
      </w:r>
      <w:proofErr w:type="spellEnd"/>
      <w:r>
        <w:t>» («Зайчонок»), «</w:t>
      </w:r>
      <w:proofErr w:type="spellStart"/>
      <w:r>
        <w:t>Абага</w:t>
      </w:r>
      <w:proofErr w:type="spellEnd"/>
      <w:r>
        <w:t>» («Лиса»), «</w:t>
      </w:r>
      <w:proofErr w:type="spellStart"/>
      <w:r>
        <w:t>КIытIу</w:t>
      </w:r>
      <w:proofErr w:type="spellEnd"/>
      <w:r>
        <w:t xml:space="preserve">» («Собачка»). </w:t>
      </w:r>
    </w:p>
    <w:p w14:paraId="12C1FB89" w14:textId="77777777" w:rsidR="004E38D3" w:rsidRDefault="00C1131D">
      <w:pPr>
        <w:ind w:left="9" w:right="11" w:firstLine="708"/>
      </w:pPr>
      <w:r>
        <w:t xml:space="preserve">И.А. </w:t>
      </w:r>
      <w:proofErr w:type="spellStart"/>
      <w:r>
        <w:t>Дахчукова</w:t>
      </w:r>
      <w:proofErr w:type="spellEnd"/>
      <w:r>
        <w:t xml:space="preserve"> рассказы «Сара </w:t>
      </w:r>
      <w:proofErr w:type="spellStart"/>
      <w:r>
        <w:t>стгIачва</w:t>
      </w:r>
      <w:proofErr w:type="spellEnd"/>
      <w:r>
        <w:t>» («Моя семья»), «</w:t>
      </w:r>
      <w:proofErr w:type="spellStart"/>
      <w:r>
        <w:t>Абадырра</w:t>
      </w:r>
      <w:proofErr w:type="spellEnd"/>
      <w:r>
        <w:t xml:space="preserve">» («Знакомство»). </w:t>
      </w:r>
    </w:p>
    <w:p w14:paraId="36DB6620" w14:textId="77777777" w:rsidR="004E38D3" w:rsidRDefault="00C1131D">
      <w:pPr>
        <w:spacing w:after="133" w:line="259" w:lineRule="auto"/>
        <w:ind w:left="718" w:right="11"/>
      </w:pPr>
      <w:r>
        <w:t xml:space="preserve">100.7.4. Литература других народов (в переводе на абазинский язык). </w:t>
      </w:r>
    </w:p>
    <w:p w14:paraId="19E9ABAD" w14:textId="77777777" w:rsidR="004E38D3" w:rsidRDefault="00C1131D">
      <w:pPr>
        <w:spacing w:after="153" w:line="259" w:lineRule="auto"/>
        <w:ind w:left="718" w:right="11"/>
      </w:pPr>
      <w:r>
        <w:t>Л.Н. Толстой сказка «</w:t>
      </w:r>
      <w:proofErr w:type="spellStart"/>
      <w:r>
        <w:t>Асльани</w:t>
      </w:r>
      <w:proofErr w:type="spellEnd"/>
      <w:r>
        <w:t xml:space="preserve"> </w:t>
      </w:r>
      <w:proofErr w:type="spellStart"/>
      <w:r>
        <w:t>абаги</w:t>
      </w:r>
      <w:proofErr w:type="spellEnd"/>
      <w:r>
        <w:t xml:space="preserve">» («Лев и лисица» (перевод В.Б. </w:t>
      </w:r>
      <w:proofErr w:type="spellStart"/>
      <w:r>
        <w:t>Тугова</w:t>
      </w:r>
      <w:proofErr w:type="spellEnd"/>
      <w:r>
        <w:t xml:space="preserve">). </w:t>
      </w:r>
    </w:p>
    <w:p w14:paraId="346BBB5A" w14:textId="77777777" w:rsidR="004E38D3" w:rsidRDefault="00C1131D">
      <w:pPr>
        <w:spacing w:after="90" w:line="259" w:lineRule="auto"/>
        <w:ind w:left="718" w:right="11"/>
      </w:pPr>
      <w:r>
        <w:t>И.А. Крылов басня «</w:t>
      </w:r>
      <w:proofErr w:type="spellStart"/>
      <w:r>
        <w:t>Амимуни</w:t>
      </w:r>
      <w:proofErr w:type="spellEnd"/>
      <w:r>
        <w:t xml:space="preserve"> </w:t>
      </w:r>
      <w:proofErr w:type="spellStart"/>
      <w:r>
        <w:t>аларбг</w:t>
      </w:r>
      <w:r>
        <w:rPr>
          <w:rFonts w:ascii="Segoe UI Symbol" w:eastAsia="Segoe UI Symbol" w:hAnsi="Segoe UI Symbol" w:cs="Segoe UI Symbol"/>
        </w:rPr>
        <w:t></w:t>
      </w:r>
      <w:r>
        <w:t>выги</w:t>
      </w:r>
      <w:proofErr w:type="spellEnd"/>
      <w:r>
        <w:t xml:space="preserve">» («Мартышка и очки») (перевод </w:t>
      </w:r>
    </w:p>
    <w:p w14:paraId="23FF4BAE" w14:textId="77777777" w:rsidR="004E38D3" w:rsidRDefault="00C1131D">
      <w:pPr>
        <w:spacing w:after="131" w:line="259" w:lineRule="auto"/>
        <w:ind w:left="19" w:right="11"/>
      </w:pPr>
      <w:r>
        <w:t xml:space="preserve">А.В. </w:t>
      </w:r>
      <w:proofErr w:type="spellStart"/>
      <w:r>
        <w:t>Хачуковой</w:t>
      </w:r>
      <w:proofErr w:type="spellEnd"/>
      <w:r>
        <w:t xml:space="preserve">, И.А. </w:t>
      </w:r>
      <w:proofErr w:type="spellStart"/>
      <w:r>
        <w:t>Дахчуковой</w:t>
      </w:r>
      <w:proofErr w:type="spellEnd"/>
      <w:r>
        <w:t xml:space="preserve">). </w:t>
      </w:r>
    </w:p>
    <w:p w14:paraId="14071FD7" w14:textId="77777777" w:rsidR="004E38D3" w:rsidRDefault="00C1131D">
      <w:pPr>
        <w:spacing w:after="133" w:line="259" w:lineRule="auto"/>
        <w:ind w:left="718" w:right="11"/>
      </w:pPr>
      <w:r>
        <w:t xml:space="preserve">100.7.5. Литературоведческая пропедевтика. </w:t>
      </w:r>
    </w:p>
    <w:p w14:paraId="705D3579" w14:textId="77777777" w:rsidR="004E38D3" w:rsidRDefault="00C1131D">
      <w:pPr>
        <w:ind w:left="9" w:right="11" w:firstLine="708"/>
      </w:pPr>
      <w:r>
        <w:t xml:space="preserve">Первоначальная ориентировка в литературных понятиях: сюжет (последовательность событий), тема, главная мысль, персонажи. Герой произведения: его портрет, речь, поступки. Фольклорные и авторские художественные произведения (их сходство и различие). Жанровое разнообразие произведений. Басня. Малые фольклорные жанры (пословицы, поговорки, загадки): узнавание, различение, определение основного смысла. Литературная (авторская) сказка. Литературная сказка в прозе и стихах. Художественные особенности сказок: лексика, построение (композиция). Особенности сказок о животных, бытовые, волшебные. Сказка и рассказ. Сравнение прозаической и стихотворной речи (узнавание, различение), выделение особенностей стихотворного произведения (ритм, рифма). Средства и приемы художественной выразительности: сравнение, гипербола, олицетворение. Деление текста на части. </w:t>
      </w:r>
    </w:p>
    <w:p w14:paraId="42D94FE7" w14:textId="77777777" w:rsidR="004E38D3" w:rsidRDefault="00C1131D">
      <w:pPr>
        <w:spacing w:after="133" w:line="259" w:lineRule="auto"/>
        <w:ind w:left="718" w:right="11"/>
      </w:pPr>
      <w:r>
        <w:t xml:space="preserve">100.8. Содержание обучения в 3 классе. </w:t>
      </w:r>
    </w:p>
    <w:p w14:paraId="25DB2EF4" w14:textId="77777777" w:rsidR="004E38D3" w:rsidRDefault="00C1131D">
      <w:pPr>
        <w:spacing w:after="131" w:line="259" w:lineRule="auto"/>
        <w:ind w:left="718" w:right="11"/>
      </w:pPr>
      <w:r>
        <w:t xml:space="preserve">100.8.1. Устное народное творчество. </w:t>
      </w:r>
    </w:p>
    <w:p w14:paraId="64A51EE7" w14:textId="77777777" w:rsidR="004E38D3" w:rsidRDefault="00C1131D">
      <w:pPr>
        <w:spacing w:after="131" w:line="259" w:lineRule="auto"/>
        <w:ind w:left="718" w:right="11"/>
      </w:pPr>
      <w:r>
        <w:t xml:space="preserve">Пословицы. Скороговорки. Детские игры. Считалки. </w:t>
      </w:r>
    </w:p>
    <w:p w14:paraId="2D9F8313" w14:textId="77777777" w:rsidR="004E38D3" w:rsidRDefault="00C1131D">
      <w:pPr>
        <w:spacing w:line="259" w:lineRule="auto"/>
        <w:ind w:left="718" w:right="11"/>
      </w:pPr>
      <w:r>
        <w:t>Детская игра «</w:t>
      </w:r>
      <w:proofErr w:type="spellStart"/>
      <w:r>
        <w:t>Къваласра</w:t>
      </w:r>
      <w:proofErr w:type="spellEnd"/>
      <w:r>
        <w:t xml:space="preserve">» («Игра в костяшки»). </w:t>
      </w:r>
    </w:p>
    <w:p w14:paraId="5B742CBE" w14:textId="77777777" w:rsidR="004E38D3" w:rsidRDefault="00C1131D">
      <w:pPr>
        <w:ind w:left="9" w:right="11" w:firstLine="708"/>
      </w:pPr>
      <w:r>
        <w:lastRenderedPageBreak/>
        <w:t>Народные сказки «</w:t>
      </w:r>
      <w:proofErr w:type="spellStart"/>
      <w:r>
        <w:t>Алыгажви</w:t>
      </w:r>
      <w:proofErr w:type="spellEnd"/>
      <w:r>
        <w:t xml:space="preserve"> </w:t>
      </w:r>
      <w:proofErr w:type="spellStart"/>
      <w:r>
        <w:t>абаги</w:t>
      </w:r>
      <w:proofErr w:type="spellEnd"/>
      <w:r>
        <w:t>» («Старик и лиса»), «</w:t>
      </w:r>
      <w:proofErr w:type="spellStart"/>
      <w:r>
        <w:t>Амахтши</w:t>
      </w:r>
      <w:proofErr w:type="spellEnd"/>
      <w:r>
        <w:t xml:space="preserve"> </w:t>
      </w:r>
      <w:proofErr w:type="spellStart"/>
      <w:r>
        <w:t>абаги</w:t>
      </w:r>
      <w:proofErr w:type="spellEnd"/>
      <w:r>
        <w:t>» («Верблюд и лиса»), «</w:t>
      </w:r>
      <w:proofErr w:type="spellStart"/>
      <w:r>
        <w:t>Амлыкви</w:t>
      </w:r>
      <w:proofErr w:type="spellEnd"/>
      <w:r>
        <w:t xml:space="preserve"> </w:t>
      </w:r>
      <w:proofErr w:type="spellStart"/>
      <w:r>
        <w:t>акъыльи</w:t>
      </w:r>
      <w:proofErr w:type="spellEnd"/>
      <w:r>
        <w:t>» («Богатство и ум»), «</w:t>
      </w:r>
      <w:proofErr w:type="spellStart"/>
      <w:r>
        <w:t>Атши</w:t>
      </w:r>
      <w:proofErr w:type="spellEnd"/>
      <w:r>
        <w:t xml:space="preserve"> </w:t>
      </w:r>
      <w:proofErr w:type="spellStart"/>
      <w:r>
        <w:t>аквыджьми</w:t>
      </w:r>
      <w:proofErr w:type="spellEnd"/>
      <w:r>
        <w:t>» («Лошадь и волк»), «</w:t>
      </w:r>
      <w:proofErr w:type="spellStart"/>
      <w:r>
        <w:t>Рыц</w:t>
      </w:r>
      <w:r>
        <w:rPr>
          <w:rFonts w:ascii="Segoe UI Symbol" w:eastAsia="Segoe UI Symbol" w:hAnsi="Segoe UI Symbol" w:cs="Segoe UI Symbol"/>
        </w:rPr>
        <w:t></w:t>
      </w:r>
      <w:r>
        <w:t>а</w:t>
      </w:r>
      <w:proofErr w:type="spellEnd"/>
      <w:r>
        <w:t xml:space="preserve"> </w:t>
      </w:r>
      <w:proofErr w:type="spellStart"/>
      <w:r>
        <w:t>ймчхъуда</w:t>
      </w:r>
      <w:proofErr w:type="spellEnd"/>
      <w:r>
        <w:t>», «</w:t>
      </w:r>
      <w:proofErr w:type="spellStart"/>
      <w:r>
        <w:t>Ацгви</w:t>
      </w:r>
      <w:proofErr w:type="spellEnd"/>
      <w:r>
        <w:t xml:space="preserve"> </w:t>
      </w:r>
      <w:proofErr w:type="spellStart"/>
      <w:r>
        <w:t>ах</w:t>
      </w:r>
      <w:r>
        <w:rPr>
          <w:rFonts w:ascii="Segoe UI Symbol" w:eastAsia="Segoe UI Symbol" w:hAnsi="Segoe UI Symbol" w:cs="Segoe UI Symbol"/>
        </w:rPr>
        <w:t></w:t>
      </w:r>
      <w:r>
        <w:t>вынапи</w:t>
      </w:r>
      <w:proofErr w:type="spellEnd"/>
      <w:r>
        <w:t>» («Кошка и мышка»), «</w:t>
      </w:r>
      <w:proofErr w:type="spellStart"/>
      <w:r>
        <w:t>Апыльи</w:t>
      </w:r>
      <w:proofErr w:type="spellEnd"/>
      <w:r>
        <w:t xml:space="preserve"> </w:t>
      </w:r>
      <w:proofErr w:type="spellStart"/>
      <w:r>
        <w:t>арби</w:t>
      </w:r>
      <w:proofErr w:type="spellEnd"/>
      <w:r>
        <w:t>» («Слон и петух»), «</w:t>
      </w:r>
      <w:proofErr w:type="spellStart"/>
      <w:r>
        <w:t>Атшада</w:t>
      </w:r>
      <w:proofErr w:type="spellEnd"/>
      <w:r>
        <w:t xml:space="preserve"> </w:t>
      </w:r>
      <w:proofErr w:type="spellStart"/>
      <w:r>
        <w:t>гвыбзыгъа</w:t>
      </w:r>
      <w:proofErr w:type="spellEnd"/>
      <w:r>
        <w:t xml:space="preserve">» («Умный </w:t>
      </w:r>
      <w:proofErr w:type="spellStart"/>
      <w:r>
        <w:t>осѐл</w:t>
      </w:r>
      <w:proofErr w:type="spellEnd"/>
      <w:r>
        <w:t xml:space="preserve">»). </w:t>
      </w:r>
    </w:p>
    <w:p w14:paraId="12E561BF" w14:textId="77777777" w:rsidR="004E38D3" w:rsidRDefault="00C1131D">
      <w:pPr>
        <w:ind w:left="9" w:right="11" w:firstLine="708"/>
      </w:pPr>
      <w:proofErr w:type="spellStart"/>
      <w:r>
        <w:t>Нартские</w:t>
      </w:r>
      <w:proofErr w:type="spellEnd"/>
      <w:r>
        <w:t xml:space="preserve"> сказания «</w:t>
      </w:r>
      <w:proofErr w:type="spellStart"/>
      <w:r>
        <w:t>НартыргIа</w:t>
      </w:r>
      <w:proofErr w:type="spellEnd"/>
      <w:r>
        <w:t>» («Нарты»), «</w:t>
      </w:r>
      <w:proofErr w:type="spellStart"/>
      <w:r>
        <w:t>НартыргIа</w:t>
      </w:r>
      <w:proofErr w:type="spellEnd"/>
      <w:r>
        <w:t xml:space="preserve"> </w:t>
      </w:r>
      <w:proofErr w:type="spellStart"/>
      <w:r>
        <w:t>рзаман</w:t>
      </w:r>
      <w:proofErr w:type="spellEnd"/>
      <w:r>
        <w:t xml:space="preserve">» («Времена </w:t>
      </w:r>
      <w:proofErr w:type="spellStart"/>
      <w:r>
        <w:t>нартов</w:t>
      </w:r>
      <w:proofErr w:type="spellEnd"/>
      <w:r>
        <w:t>»), «</w:t>
      </w:r>
      <w:proofErr w:type="spellStart"/>
      <w:r>
        <w:t>НартргIа</w:t>
      </w:r>
      <w:proofErr w:type="spellEnd"/>
      <w:r>
        <w:t xml:space="preserve"> </w:t>
      </w:r>
      <w:proofErr w:type="spellStart"/>
      <w:r>
        <w:t>рчIвацIла</w:t>
      </w:r>
      <w:proofErr w:type="spellEnd"/>
      <w:r>
        <w:t xml:space="preserve"> </w:t>
      </w:r>
      <w:proofErr w:type="spellStart"/>
      <w:r>
        <w:t>хьапщ</w:t>
      </w:r>
      <w:proofErr w:type="spellEnd"/>
      <w:r>
        <w:t xml:space="preserve">» («Золотая яблоня Нартов»). </w:t>
      </w:r>
    </w:p>
    <w:p w14:paraId="04E3A55F" w14:textId="77777777" w:rsidR="004E38D3" w:rsidRDefault="00C1131D">
      <w:pPr>
        <w:spacing w:after="131" w:line="259" w:lineRule="auto"/>
        <w:ind w:left="718" w:right="11"/>
      </w:pPr>
      <w:r>
        <w:t xml:space="preserve">100.8.2. Литературные сказки. </w:t>
      </w:r>
    </w:p>
    <w:p w14:paraId="2C4BDDD8" w14:textId="77777777" w:rsidR="004E38D3" w:rsidRDefault="00C1131D">
      <w:pPr>
        <w:ind w:left="9" w:right="11" w:firstLine="708"/>
      </w:pPr>
      <w:r>
        <w:t xml:space="preserve">Ф.Н. </w:t>
      </w:r>
      <w:proofErr w:type="spellStart"/>
      <w:r>
        <w:t>Апсова</w:t>
      </w:r>
      <w:proofErr w:type="spellEnd"/>
      <w:r>
        <w:t xml:space="preserve"> сказки «</w:t>
      </w:r>
      <w:proofErr w:type="spellStart"/>
      <w:r>
        <w:t>Тшада</w:t>
      </w:r>
      <w:proofErr w:type="spellEnd"/>
      <w:r>
        <w:t xml:space="preserve"> </w:t>
      </w:r>
      <w:proofErr w:type="spellStart"/>
      <w:r>
        <w:t>чкIвынкI</w:t>
      </w:r>
      <w:proofErr w:type="spellEnd"/>
      <w:r>
        <w:t xml:space="preserve"> </w:t>
      </w:r>
      <w:proofErr w:type="spellStart"/>
      <w:r>
        <w:t>гIвзачва</w:t>
      </w:r>
      <w:proofErr w:type="spellEnd"/>
      <w:r>
        <w:t xml:space="preserve"> </w:t>
      </w:r>
      <w:proofErr w:type="spellStart"/>
      <w:r>
        <w:t>шгIанайауыз</w:t>
      </w:r>
      <w:proofErr w:type="spellEnd"/>
      <w:r>
        <w:t xml:space="preserve">» («Как маленький ослик </w:t>
      </w:r>
      <w:proofErr w:type="spellStart"/>
      <w:r>
        <w:t>нашѐл</w:t>
      </w:r>
      <w:proofErr w:type="spellEnd"/>
      <w:r>
        <w:t xml:space="preserve"> друзей»), «</w:t>
      </w:r>
      <w:proofErr w:type="spellStart"/>
      <w:r>
        <w:t>Ашвыр</w:t>
      </w:r>
      <w:proofErr w:type="spellEnd"/>
      <w:r>
        <w:t xml:space="preserve"> </w:t>
      </w:r>
      <w:proofErr w:type="spellStart"/>
      <w:r>
        <w:t>хвыцква</w:t>
      </w:r>
      <w:proofErr w:type="spellEnd"/>
      <w:r>
        <w:t xml:space="preserve"> </w:t>
      </w:r>
      <w:proofErr w:type="spellStart"/>
      <w:r>
        <w:t>амара</w:t>
      </w:r>
      <w:proofErr w:type="spellEnd"/>
      <w:r>
        <w:t xml:space="preserve"> </w:t>
      </w:r>
      <w:proofErr w:type="spellStart"/>
      <w:r>
        <w:t>шгIадырхвитхыз</w:t>
      </w:r>
      <w:proofErr w:type="spellEnd"/>
      <w:r>
        <w:t xml:space="preserve">» («Как маленькие звери освободили солнце»). </w:t>
      </w:r>
    </w:p>
    <w:p w14:paraId="758A6103" w14:textId="77777777" w:rsidR="004E38D3" w:rsidRDefault="00C1131D">
      <w:pPr>
        <w:ind w:left="9" w:right="11" w:firstLine="708"/>
      </w:pPr>
      <w:r>
        <w:t xml:space="preserve">В.З. </w:t>
      </w:r>
      <w:proofErr w:type="spellStart"/>
      <w:r>
        <w:t>Копсергенова</w:t>
      </w:r>
      <w:proofErr w:type="spellEnd"/>
      <w:r>
        <w:t xml:space="preserve"> сказка «</w:t>
      </w:r>
      <w:proofErr w:type="spellStart"/>
      <w:r>
        <w:t>Ажьи</w:t>
      </w:r>
      <w:proofErr w:type="spellEnd"/>
      <w:r>
        <w:t xml:space="preserve"> </w:t>
      </w:r>
      <w:proofErr w:type="spellStart"/>
      <w:r>
        <w:t>акъанджьи</w:t>
      </w:r>
      <w:proofErr w:type="spellEnd"/>
      <w:r>
        <w:t xml:space="preserve"> </w:t>
      </w:r>
      <w:proofErr w:type="spellStart"/>
      <w:r>
        <w:t>шабахчаз</w:t>
      </w:r>
      <w:proofErr w:type="spellEnd"/>
      <w:r>
        <w:t xml:space="preserve">» («Как заяц и ворона выручили друг друга»). </w:t>
      </w:r>
    </w:p>
    <w:p w14:paraId="58B89D1C" w14:textId="77777777" w:rsidR="004E38D3" w:rsidRDefault="00C1131D">
      <w:pPr>
        <w:spacing w:after="133" w:line="259" w:lineRule="auto"/>
        <w:ind w:left="718" w:right="11"/>
      </w:pPr>
      <w:r>
        <w:t xml:space="preserve">100.8.3. Наши обычаи и традиции. </w:t>
      </w:r>
    </w:p>
    <w:p w14:paraId="3D70201A" w14:textId="77777777" w:rsidR="004E38D3" w:rsidRDefault="00C1131D">
      <w:pPr>
        <w:spacing w:after="131" w:line="259" w:lineRule="auto"/>
        <w:ind w:left="718" w:right="11"/>
      </w:pPr>
      <w:r>
        <w:t>А.К. Ионов стихотворение «</w:t>
      </w:r>
      <w:proofErr w:type="spellStart"/>
      <w:r>
        <w:t>ХIайгвара</w:t>
      </w:r>
      <w:proofErr w:type="spellEnd"/>
      <w:r>
        <w:t xml:space="preserve"> </w:t>
      </w:r>
      <w:proofErr w:type="spellStart"/>
      <w:r>
        <w:t>ацIасква</w:t>
      </w:r>
      <w:proofErr w:type="spellEnd"/>
      <w:r>
        <w:t xml:space="preserve"> («Традиции дружбы»). </w:t>
      </w:r>
    </w:p>
    <w:p w14:paraId="118C52A0" w14:textId="77777777" w:rsidR="004E38D3" w:rsidRDefault="00C1131D">
      <w:pPr>
        <w:spacing w:after="131" w:line="259" w:lineRule="auto"/>
        <w:ind w:left="718" w:right="11"/>
      </w:pPr>
      <w:r>
        <w:t xml:space="preserve">А.В. </w:t>
      </w:r>
      <w:proofErr w:type="spellStart"/>
      <w:r>
        <w:t>Хачукова</w:t>
      </w:r>
      <w:proofErr w:type="spellEnd"/>
      <w:r>
        <w:t xml:space="preserve"> рассказ «</w:t>
      </w:r>
      <w:proofErr w:type="spellStart"/>
      <w:r>
        <w:t>АхIбара-айцIбара</w:t>
      </w:r>
      <w:proofErr w:type="spellEnd"/>
      <w:r>
        <w:t xml:space="preserve">» («Старший и младший»). </w:t>
      </w:r>
    </w:p>
    <w:p w14:paraId="4F4A7B0C" w14:textId="77777777" w:rsidR="004E38D3" w:rsidRDefault="00C1131D">
      <w:pPr>
        <w:spacing w:after="131" w:line="259" w:lineRule="auto"/>
        <w:ind w:left="718" w:right="11"/>
      </w:pPr>
      <w:r>
        <w:t xml:space="preserve">И.А. </w:t>
      </w:r>
      <w:proofErr w:type="spellStart"/>
      <w:r>
        <w:t>Дахчукова</w:t>
      </w:r>
      <w:proofErr w:type="spellEnd"/>
      <w:r>
        <w:t xml:space="preserve"> рассказ «</w:t>
      </w:r>
      <w:proofErr w:type="spellStart"/>
      <w:r>
        <w:t>ХIара</w:t>
      </w:r>
      <w:proofErr w:type="spellEnd"/>
      <w:r>
        <w:t xml:space="preserve"> </w:t>
      </w:r>
      <w:proofErr w:type="spellStart"/>
      <w:r>
        <w:t>хIцIасква</w:t>
      </w:r>
      <w:proofErr w:type="spellEnd"/>
      <w:r>
        <w:t xml:space="preserve">» («Наши обычаи»). </w:t>
      </w:r>
    </w:p>
    <w:p w14:paraId="775F5AAA" w14:textId="77777777" w:rsidR="004E38D3" w:rsidRDefault="00C1131D">
      <w:pPr>
        <w:spacing w:after="133" w:line="259" w:lineRule="auto"/>
        <w:ind w:left="718" w:right="11"/>
      </w:pPr>
      <w:r>
        <w:t xml:space="preserve">В.З. </w:t>
      </w:r>
      <w:proofErr w:type="spellStart"/>
      <w:r>
        <w:t>Копсергенова</w:t>
      </w:r>
      <w:proofErr w:type="spellEnd"/>
      <w:r>
        <w:t xml:space="preserve"> рассказ «</w:t>
      </w:r>
      <w:proofErr w:type="spellStart"/>
      <w:r>
        <w:t>Алыгажв</w:t>
      </w:r>
      <w:proofErr w:type="spellEnd"/>
      <w:r>
        <w:t xml:space="preserve"> </w:t>
      </w:r>
      <w:proofErr w:type="spellStart"/>
      <w:r>
        <w:t>йуасйат</w:t>
      </w:r>
      <w:proofErr w:type="spellEnd"/>
      <w:r>
        <w:t xml:space="preserve">» («Завет старика»). </w:t>
      </w:r>
    </w:p>
    <w:p w14:paraId="20262DC3" w14:textId="77777777" w:rsidR="004E38D3" w:rsidRDefault="00C1131D">
      <w:pPr>
        <w:ind w:left="718" w:right="3550"/>
      </w:pPr>
      <w:r>
        <w:t xml:space="preserve">100.8.4. Из творчества абазинских писателей. Т.З. </w:t>
      </w:r>
      <w:proofErr w:type="spellStart"/>
      <w:r>
        <w:t>Табулов</w:t>
      </w:r>
      <w:proofErr w:type="spellEnd"/>
      <w:r>
        <w:t xml:space="preserve"> рассказ «</w:t>
      </w:r>
      <w:proofErr w:type="spellStart"/>
      <w:r>
        <w:t>Апхьарта</w:t>
      </w:r>
      <w:proofErr w:type="spellEnd"/>
      <w:r>
        <w:t xml:space="preserve">» («Школа»). </w:t>
      </w:r>
    </w:p>
    <w:p w14:paraId="73B64B02" w14:textId="77777777" w:rsidR="004E38D3" w:rsidRDefault="00C1131D">
      <w:pPr>
        <w:spacing w:after="131" w:line="259" w:lineRule="auto"/>
        <w:ind w:left="718" w:right="11"/>
      </w:pPr>
      <w:r>
        <w:t>Х.Д. Жиров рассказ «</w:t>
      </w:r>
      <w:proofErr w:type="spellStart"/>
      <w:r>
        <w:t>Аби</w:t>
      </w:r>
      <w:proofErr w:type="spellEnd"/>
      <w:r>
        <w:t xml:space="preserve"> </w:t>
      </w:r>
      <w:proofErr w:type="spellStart"/>
      <w:r>
        <w:t>апи</w:t>
      </w:r>
      <w:proofErr w:type="spellEnd"/>
      <w:r>
        <w:t xml:space="preserve">» («Отец и сын»). </w:t>
      </w:r>
    </w:p>
    <w:p w14:paraId="33687C45" w14:textId="77777777" w:rsidR="004E38D3" w:rsidRDefault="00C1131D">
      <w:pPr>
        <w:ind w:left="9" w:right="11" w:firstLine="708"/>
      </w:pPr>
      <w:r>
        <w:t xml:space="preserve">М.Х </w:t>
      </w:r>
      <w:proofErr w:type="spellStart"/>
      <w:r>
        <w:t>Чикатуев</w:t>
      </w:r>
      <w:proofErr w:type="spellEnd"/>
      <w:r>
        <w:t xml:space="preserve"> стихотворения «</w:t>
      </w:r>
      <w:proofErr w:type="spellStart"/>
      <w:r>
        <w:t>Апхын</w:t>
      </w:r>
      <w:proofErr w:type="spellEnd"/>
      <w:r>
        <w:t>» («Летом»), «</w:t>
      </w:r>
      <w:proofErr w:type="spellStart"/>
      <w:r>
        <w:t>Адзын</w:t>
      </w:r>
      <w:proofErr w:type="spellEnd"/>
      <w:r>
        <w:t xml:space="preserve"> </w:t>
      </w:r>
      <w:proofErr w:type="spellStart"/>
      <w:r>
        <w:t>цIыхъва</w:t>
      </w:r>
      <w:proofErr w:type="spellEnd"/>
      <w:r>
        <w:t>» («Конец осени»), «</w:t>
      </w:r>
      <w:proofErr w:type="spellStart"/>
      <w:r>
        <w:t>ЙтыцIитI</w:t>
      </w:r>
      <w:proofErr w:type="spellEnd"/>
      <w:r>
        <w:t xml:space="preserve"> </w:t>
      </w:r>
      <w:proofErr w:type="spellStart"/>
      <w:r>
        <w:t>агънымшква</w:t>
      </w:r>
      <w:proofErr w:type="spellEnd"/>
      <w:r>
        <w:t>» («Уходят зимние дни»), «</w:t>
      </w:r>
      <w:proofErr w:type="spellStart"/>
      <w:r>
        <w:t>Уыщымта</w:t>
      </w:r>
      <w:proofErr w:type="spellEnd"/>
      <w:r>
        <w:t xml:space="preserve"> </w:t>
      </w:r>
      <w:proofErr w:type="spellStart"/>
      <w:r>
        <w:t>бзита</w:t>
      </w:r>
      <w:proofErr w:type="spellEnd"/>
      <w:r>
        <w:t xml:space="preserve">, </w:t>
      </w:r>
      <w:proofErr w:type="spellStart"/>
      <w:r>
        <w:t>са</w:t>
      </w:r>
      <w:proofErr w:type="spellEnd"/>
      <w:r>
        <w:t xml:space="preserve"> </w:t>
      </w:r>
      <w:proofErr w:type="spellStart"/>
      <w:r>
        <w:t>скыт</w:t>
      </w:r>
      <w:proofErr w:type="spellEnd"/>
      <w:r>
        <w:t xml:space="preserve">» («Доброе утро, мой аул»). </w:t>
      </w:r>
    </w:p>
    <w:p w14:paraId="4A743650" w14:textId="77777777" w:rsidR="004E38D3" w:rsidRDefault="00C1131D">
      <w:pPr>
        <w:ind w:left="9" w:right="11" w:firstLine="708"/>
      </w:pPr>
      <w:r>
        <w:t xml:space="preserve">В.З. </w:t>
      </w:r>
      <w:proofErr w:type="spellStart"/>
      <w:r>
        <w:t>Копсергенова</w:t>
      </w:r>
      <w:proofErr w:type="spellEnd"/>
      <w:r>
        <w:t xml:space="preserve"> рассказы «</w:t>
      </w:r>
      <w:proofErr w:type="spellStart"/>
      <w:r>
        <w:t>Къараба-Хъабаба</w:t>
      </w:r>
      <w:proofErr w:type="spellEnd"/>
      <w:r>
        <w:t>» («Кудрявый одуванчик»), «</w:t>
      </w:r>
      <w:proofErr w:type="spellStart"/>
      <w:r>
        <w:t>МцхIва</w:t>
      </w:r>
      <w:proofErr w:type="spellEnd"/>
      <w:r>
        <w:t xml:space="preserve"> </w:t>
      </w:r>
      <w:proofErr w:type="spellStart"/>
      <w:r>
        <w:t>йхIвар</w:t>
      </w:r>
      <w:proofErr w:type="spellEnd"/>
      <w:r>
        <w:t>» («Басни вруна»), «</w:t>
      </w:r>
      <w:proofErr w:type="spellStart"/>
      <w:r>
        <w:t>Сжвумпква</w:t>
      </w:r>
      <w:proofErr w:type="spellEnd"/>
      <w:r>
        <w:t xml:space="preserve"> </w:t>
      </w:r>
      <w:proofErr w:type="spellStart"/>
      <w:r>
        <w:t>ацIисква</w:t>
      </w:r>
      <w:proofErr w:type="spellEnd"/>
      <w:r>
        <w:t xml:space="preserve"> </w:t>
      </w:r>
      <w:proofErr w:type="spellStart"/>
      <w:r>
        <w:t>йшырфаз</w:t>
      </w:r>
      <w:proofErr w:type="spellEnd"/>
      <w:r>
        <w:t>» («Как воробьи съели мою землянику»), «</w:t>
      </w:r>
      <w:proofErr w:type="spellStart"/>
      <w:r>
        <w:t>ГIапын</w:t>
      </w:r>
      <w:proofErr w:type="spellEnd"/>
      <w:r>
        <w:t xml:space="preserve"> </w:t>
      </w:r>
      <w:proofErr w:type="spellStart"/>
      <w:r>
        <w:t>локI</w:t>
      </w:r>
      <w:proofErr w:type="spellEnd"/>
      <w:r>
        <w:t xml:space="preserve">» («Весенняя сказка»). </w:t>
      </w:r>
    </w:p>
    <w:p w14:paraId="67546D55" w14:textId="77777777" w:rsidR="004E38D3" w:rsidRDefault="00C1131D">
      <w:pPr>
        <w:ind w:left="9" w:right="11" w:firstLine="708"/>
      </w:pPr>
      <w:r>
        <w:t xml:space="preserve">Ч.Х. </w:t>
      </w:r>
      <w:proofErr w:type="spellStart"/>
      <w:r>
        <w:t>Татаршао</w:t>
      </w:r>
      <w:proofErr w:type="spellEnd"/>
      <w:r>
        <w:t xml:space="preserve"> рассказы «</w:t>
      </w:r>
      <w:proofErr w:type="spellStart"/>
      <w:r>
        <w:t>Агъны</w:t>
      </w:r>
      <w:proofErr w:type="spellEnd"/>
      <w:r>
        <w:t xml:space="preserve"> </w:t>
      </w:r>
      <w:proofErr w:type="spellStart"/>
      <w:r>
        <w:t>гIаталитI</w:t>
      </w:r>
      <w:proofErr w:type="spellEnd"/>
      <w:r>
        <w:t>» («Наступает зима»), «</w:t>
      </w:r>
      <w:proofErr w:type="spellStart"/>
      <w:r>
        <w:t>Апхыни</w:t>
      </w:r>
      <w:proofErr w:type="spellEnd"/>
      <w:r>
        <w:t xml:space="preserve"> </w:t>
      </w:r>
      <w:proofErr w:type="spellStart"/>
      <w:r>
        <w:t>адзыни</w:t>
      </w:r>
      <w:proofErr w:type="spellEnd"/>
      <w:r>
        <w:t xml:space="preserve">» («Лето и осень»). </w:t>
      </w:r>
    </w:p>
    <w:p w14:paraId="2CF340A7" w14:textId="77777777" w:rsidR="004E38D3" w:rsidRDefault="00C1131D">
      <w:pPr>
        <w:ind w:left="9" w:right="11" w:firstLine="708"/>
      </w:pPr>
      <w:r>
        <w:t>П.К. Цеков стихотворения «Дунай» («Мир»), «</w:t>
      </w:r>
      <w:proofErr w:type="spellStart"/>
      <w:r>
        <w:t>Сыгвла</w:t>
      </w:r>
      <w:proofErr w:type="spellEnd"/>
      <w:r>
        <w:t xml:space="preserve"> </w:t>
      </w:r>
      <w:proofErr w:type="spellStart"/>
      <w:r>
        <w:t>гвасра</w:t>
      </w:r>
      <w:proofErr w:type="spellEnd"/>
      <w:r>
        <w:t xml:space="preserve"> </w:t>
      </w:r>
      <w:proofErr w:type="spellStart"/>
      <w:r>
        <w:t>йымазтын</w:t>
      </w:r>
      <w:proofErr w:type="spellEnd"/>
      <w:r>
        <w:t>» («Если сосед обижен»), «</w:t>
      </w:r>
      <w:proofErr w:type="spellStart"/>
      <w:r>
        <w:t>Псахъва</w:t>
      </w:r>
      <w:proofErr w:type="spellEnd"/>
      <w:r>
        <w:t xml:space="preserve"> </w:t>
      </w:r>
      <w:proofErr w:type="spellStart"/>
      <w:r>
        <w:t>цIла</w:t>
      </w:r>
      <w:proofErr w:type="spellEnd"/>
      <w:r>
        <w:t xml:space="preserve">» («Ива»). </w:t>
      </w:r>
    </w:p>
    <w:p w14:paraId="0B041A4B" w14:textId="77777777" w:rsidR="004E38D3" w:rsidRDefault="00C1131D">
      <w:pPr>
        <w:ind w:left="9" w:right="11" w:firstLine="708"/>
      </w:pPr>
      <w:r>
        <w:lastRenderedPageBreak/>
        <w:t xml:space="preserve">Б.Х. </w:t>
      </w:r>
      <w:proofErr w:type="spellStart"/>
      <w:r>
        <w:t>Тхайцухов</w:t>
      </w:r>
      <w:proofErr w:type="spellEnd"/>
      <w:r>
        <w:t xml:space="preserve"> рассказы «</w:t>
      </w:r>
      <w:proofErr w:type="spellStart"/>
      <w:r>
        <w:t>КIавкIаз</w:t>
      </w:r>
      <w:proofErr w:type="spellEnd"/>
      <w:r>
        <w:t xml:space="preserve"> </w:t>
      </w:r>
      <w:proofErr w:type="spellStart"/>
      <w:r>
        <w:t>апсабара</w:t>
      </w:r>
      <w:proofErr w:type="spellEnd"/>
      <w:r>
        <w:t>» («Природа Кавказа»), «</w:t>
      </w:r>
      <w:proofErr w:type="spellStart"/>
      <w:r>
        <w:t>Джьауапчы</w:t>
      </w:r>
      <w:proofErr w:type="spellEnd"/>
      <w:r>
        <w:t xml:space="preserve"> </w:t>
      </w:r>
      <w:proofErr w:type="spellStart"/>
      <w:r>
        <w:t>йыхьыздза</w:t>
      </w:r>
      <w:proofErr w:type="spellEnd"/>
      <w:r>
        <w:t xml:space="preserve"> </w:t>
      </w:r>
      <w:proofErr w:type="spellStart"/>
      <w:r>
        <w:t>шифахыз</w:t>
      </w:r>
      <w:proofErr w:type="spellEnd"/>
      <w:r>
        <w:t xml:space="preserve">» («Как </w:t>
      </w:r>
      <w:proofErr w:type="spellStart"/>
      <w:r>
        <w:t>Джауапчы</w:t>
      </w:r>
      <w:proofErr w:type="spellEnd"/>
      <w:r>
        <w:t xml:space="preserve"> съел </w:t>
      </w:r>
      <w:proofErr w:type="spellStart"/>
      <w:r>
        <w:t>своѐ</w:t>
      </w:r>
      <w:proofErr w:type="spellEnd"/>
      <w:r>
        <w:t xml:space="preserve"> имя»), «</w:t>
      </w:r>
      <w:proofErr w:type="spellStart"/>
      <w:r>
        <w:t>ЦIира</w:t>
      </w:r>
      <w:proofErr w:type="spellEnd"/>
      <w:r>
        <w:t>» («</w:t>
      </w:r>
      <w:proofErr w:type="spellStart"/>
      <w:r>
        <w:t>Цира</w:t>
      </w:r>
      <w:proofErr w:type="spellEnd"/>
      <w:r>
        <w:t>»), «</w:t>
      </w:r>
      <w:proofErr w:type="spellStart"/>
      <w:r>
        <w:t>ЧIвацIла</w:t>
      </w:r>
      <w:proofErr w:type="spellEnd"/>
      <w:r>
        <w:t>» («Яблоня»), стихотворения «</w:t>
      </w:r>
      <w:proofErr w:type="spellStart"/>
      <w:r>
        <w:t>Гъны</w:t>
      </w:r>
      <w:proofErr w:type="spellEnd"/>
      <w:r>
        <w:t>» («Зима»), «</w:t>
      </w:r>
      <w:proofErr w:type="spellStart"/>
      <w:r>
        <w:t>МартI</w:t>
      </w:r>
      <w:proofErr w:type="spellEnd"/>
      <w:r>
        <w:t xml:space="preserve"> </w:t>
      </w:r>
      <w:proofErr w:type="spellStart"/>
      <w:r>
        <w:t>агIба</w:t>
      </w:r>
      <w:proofErr w:type="spellEnd"/>
      <w:r>
        <w:t xml:space="preserve">» («Восьмое марта»). </w:t>
      </w:r>
    </w:p>
    <w:p w14:paraId="377157A2" w14:textId="77777777" w:rsidR="004E38D3" w:rsidRDefault="00C1131D">
      <w:pPr>
        <w:ind w:left="9" w:right="11" w:firstLine="708"/>
      </w:pPr>
      <w:r>
        <w:t xml:space="preserve">К.С.-Г. </w:t>
      </w:r>
      <w:proofErr w:type="spellStart"/>
      <w:r>
        <w:t>Джегутанов</w:t>
      </w:r>
      <w:proofErr w:type="spellEnd"/>
      <w:r>
        <w:t xml:space="preserve"> стихотворения «</w:t>
      </w:r>
      <w:proofErr w:type="spellStart"/>
      <w:r>
        <w:t>Адзын</w:t>
      </w:r>
      <w:proofErr w:type="spellEnd"/>
      <w:r>
        <w:t xml:space="preserve"> </w:t>
      </w:r>
      <w:proofErr w:type="spellStart"/>
      <w:r>
        <w:t>асуратква</w:t>
      </w:r>
      <w:proofErr w:type="spellEnd"/>
      <w:r>
        <w:t>» («Краски осени»), «</w:t>
      </w:r>
      <w:proofErr w:type="spellStart"/>
      <w:r>
        <w:t>Адунай</w:t>
      </w:r>
      <w:proofErr w:type="spellEnd"/>
      <w:r>
        <w:t xml:space="preserve"> </w:t>
      </w:r>
      <w:proofErr w:type="spellStart"/>
      <w:r>
        <w:t>ду</w:t>
      </w:r>
      <w:proofErr w:type="spellEnd"/>
      <w:r>
        <w:t xml:space="preserve"> </w:t>
      </w:r>
      <w:proofErr w:type="spellStart"/>
      <w:r>
        <w:t>йалапI</w:t>
      </w:r>
      <w:proofErr w:type="spellEnd"/>
      <w:r>
        <w:t xml:space="preserve"> </w:t>
      </w:r>
      <w:proofErr w:type="spellStart"/>
      <w:r>
        <w:t>садгьыл</w:t>
      </w:r>
      <w:proofErr w:type="spellEnd"/>
      <w:r>
        <w:t xml:space="preserve"> </w:t>
      </w:r>
      <w:proofErr w:type="spellStart"/>
      <w:r>
        <w:t>хъвы</w:t>
      </w:r>
      <w:proofErr w:type="spellEnd"/>
      <w:r>
        <w:t xml:space="preserve">» («Моя земля – часть большого мира»). </w:t>
      </w:r>
    </w:p>
    <w:p w14:paraId="123BB806" w14:textId="77777777" w:rsidR="004E38D3" w:rsidRDefault="00C1131D">
      <w:pPr>
        <w:ind w:left="9" w:right="11" w:firstLine="708"/>
      </w:pPr>
      <w:r>
        <w:t xml:space="preserve">Р.М. </w:t>
      </w:r>
      <w:proofErr w:type="spellStart"/>
      <w:r>
        <w:t>Кенжев</w:t>
      </w:r>
      <w:proofErr w:type="spellEnd"/>
      <w:r>
        <w:t xml:space="preserve"> стихотворения «</w:t>
      </w:r>
      <w:proofErr w:type="spellStart"/>
      <w:r>
        <w:t>НцIрата</w:t>
      </w:r>
      <w:proofErr w:type="spellEnd"/>
      <w:r>
        <w:t xml:space="preserve"> </w:t>
      </w:r>
      <w:proofErr w:type="spellStart"/>
      <w:r>
        <w:t>йсыму</w:t>
      </w:r>
      <w:proofErr w:type="spellEnd"/>
      <w:r>
        <w:t xml:space="preserve">» («Всю свою жизнь»), «Сара </w:t>
      </w:r>
      <w:proofErr w:type="spellStart"/>
      <w:r>
        <w:t>сабазапI</w:t>
      </w:r>
      <w:proofErr w:type="spellEnd"/>
      <w:r>
        <w:t xml:space="preserve">» («Я – абазин»). </w:t>
      </w:r>
    </w:p>
    <w:p w14:paraId="180F6D50" w14:textId="77777777" w:rsidR="004E38D3" w:rsidRDefault="00C1131D">
      <w:pPr>
        <w:ind w:left="9" w:right="11" w:firstLine="708"/>
      </w:pPr>
      <w:r>
        <w:t xml:space="preserve">П.А. </w:t>
      </w:r>
      <w:proofErr w:type="spellStart"/>
      <w:r>
        <w:t>Дзугов</w:t>
      </w:r>
      <w:proofErr w:type="spellEnd"/>
      <w:r>
        <w:t xml:space="preserve"> рассказы «</w:t>
      </w:r>
      <w:proofErr w:type="spellStart"/>
      <w:r>
        <w:t>АпхьагIв</w:t>
      </w:r>
      <w:proofErr w:type="spellEnd"/>
      <w:r>
        <w:t xml:space="preserve"> </w:t>
      </w:r>
      <w:proofErr w:type="spellStart"/>
      <w:r>
        <w:t>йуыс</w:t>
      </w:r>
      <w:proofErr w:type="spellEnd"/>
      <w:r>
        <w:t xml:space="preserve"> </w:t>
      </w:r>
      <w:proofErr w:type="spellStart"/>
      <w:r>
        <w:t>ду</w:t>
      </w:r>
      <w:proofErr w:type="spellEnd"/>
      <w:r>
        <w:t>» («Главное дело ученика»), «</w:t>
      </w:r>
      <w:proofErr w:type="spellStart"/>
      <w:r>
        <w:t>АуагIа</w:t>
      </w:r>
      <w:proofErr w:type="spellEnd"/>
      <w:r>
        <w:t xml:space="preserve"> </w:t>
      </w:r>
      <w:proofErr w:type="spellStart"/>
      <w:r>
        <w:t>рачважваща</w:t>
      </w:r>
      <w:proofErr w:type="spellEnd"/>
      <w:r>
        <w:t xml:space="preserve"> </w:t>
      </w:r>
      <w:proofErr w:type="spellStart"/>
      <w:r>
        <w:t>уымдырырквын</w:t>
      </w:r>
      <w:proofErr w:type="spellEnd"/>
      <w:r>
        <w:t xml:space="preserve">» («Если не умеешь разговаривать с людьми»). </w:t>
      </w:r>
    </w:p>
    <w:p w14:paraId="22E15335" w14:textId="77777777" w:rsidR="004E38D3" w:rsidRDefault="00C1131D">
      <w:pPr>
        <w:ind w:left="9" w:right="11" w:firstLine="708"/>
      </w:pPr>
      <w:r>
        <w:t>Ш.Ш. Физиков рассказы «</w:t>
      </w:r>
      <w:proofErr w:type="spellStart"/>
      <w:r>
        <w:t>Адзын</w:t>
      </w:r>
      <w:proofErr w:type="spellEnd"/>
      <w:r>
        <w:t xml:space="preserve"> </w:t>
      </w:r>
      <w:proofErr w:type="spellStart"/>
      <w:r>
        <w:t>амара</w:t>
      </w:r>
      <w:proofErr w:type="spellEnd"/>
      <w:r>
        <w:t>» («Осеннее солнце»), «</w:t>
      </w:r>
      <w:proofErr w:type="spellStart"/>
      <w:r>
        <w:t>Абна</w:t>
      </w:r>
      <w:proofErr w:type="spellEnd"/>
      <w:r>
        <w:t xml:space="preserve"> </w:t>
      </w:r>
      <w:proofErr w:type="spellStart"/>
      <w:r>
        <w:t>дзыргIвызтIхIва</w:t>
      </w:r>
      <w:proofErr w:type="spellEnd"/>
      <w:r>
        <w:t>» («Хотя лес молчит»), «</w:t>
      </w:r>
      <w:proofErr w:type="spellStart"/>
      <w:r>
        <w:t>Аквыджьма</w:t>
      </w:r>
      <w:proofErr w:type="spellEnd"/>
      <w:r>
        <w:t xml:space="preserve"> </w:t>
      </w:r>
      <w:proofErr w:type="spellStart"/>
      <w:r>
        <w:t>ахъацIара</w:t>
      </w:r>
      <w:proofErr w:type="spellEnd"/>
      <w:r>
        <w:t>» («Храбрость волка»), стихотворения «Сара с-</w:t>
      </w:r>
      <w:proofErr w:type="spellStart"/>
      <w:r>
        <w:t>Псадгьыл</w:t>
      </w:r>
      <w:proofErr w:type="spellEnd"/>
      <w:r>
        <w:t>» («Моя Родина»), «</w:t>
      </w:r>
      <w:proofErr w:type="spellStart"/>
      <w:r>
        <w:t>АгIапын</w:t>
      </w:r>
      <w:proofErr w:type="spellEnd"/>
      <w:r>
        <w:t xml:space="preserve"> </w:t>
      </w:r>
      <w:proofErr w:type="spellStart"/>
      <w:r>
        <w:t>агIвоуква</w:t>
      </w:r>
      <w:proofErr w:type="spellEnd"/>
      <w:r>
        <w:t xml:space="preserve">» («Предвестники весны»). </w:t>
      </w:r>
    </w:p>
    <w:p w14:paraId="3941D41F" w14:textId="77777777" w:rsidR="004E38D3" w:rsidRDefault="00C1131D">
      <w:pPr>
        <w:ind w:left="9" w:right="11" w:firstLine="708"/>
      </w:pPr>
      <w:r>
        <w:t xml:space="preserve">Д.К. </w:t>
      </w:r>
      <w:proofErr w:type="spellStart"/>
      <w:r>
        <w:t>Лагучев</w:t>
      </w:r>
      <w:proofErr w:type="spellEnd"/>
      <w:r>
        <w:t xml:space="preserve"> стихотворения «</w:t>
      </w:r>
      <w:proofErr w:type="spellStart"/>
      <w:r>
        <w:t>Кърым</w:t>
      </w:r>
      <w:proofErr w:type="spellEnd"/>
      <w:r>
        <w:t>» («Крым»), «</w:t>
      </w:r>
      <w:proofErr w:type="spellStart"/>
      <w:r>
        <w:t>ГIитхан</w:t>
      </w:r>
      <w:proofErr w:type="spellEnd"/>
      <w:r>
        <w:t xml:space="preserve"> </w:t>
      </w:r>
      <w:proofErr w:type="spellStart"/>
      <w:r>
        <w:t>лыщымтахъа</w:t>
      </w:r>
      <w:proofErr w:type="spellEnd"/>
      <w:r>
        <w:t xml:space="preserve">» («Утро </w:t>
      </w:r>
      <w:proofErr w:type="spellStart"/>
      <w:r>
        <w:t>Гитхан</w:t>
      </w:r>
      <w:proofErr w:type="spellEnd"/>
      <w:r>
        <w:t>»), «</w:t>
      </w:r>
      <w:proofErr w:type="spellStart"/>
      <w:r>
        <w:t>Мащал</w:t>
      </w:r>
      <w:proofErr w:type="spellEnd"/>
      <w:r>
        <w:t xml:space="preserve"> </w:t>
      </w:r>
      <w:proofErr w:type="spellStart"/>
      <w:r>
        <w:t>йпа</w:t>
      </w:r>
      <w:proofErr w:type="spellEnd"/>
      <w:r>
        <w:t xml:space="preserve"> </w:t>
      </w:r>
      <w:proofErr w:type="spellStart"/>
      <w:r>
        <w:t>Дадым</w:t>
      </w:r>
      <w:proofErr w:type="spellEnd"/>
      <w:r>
        <w:t>» («</w:t>
      </w:r>
      <w:proofErr w:type="spellStart"/>
      <w:r>
        <w:t>Дадым</w:t>
      </w:r>
      <w:proofErr w:type="spellEnd"/>
      <w:r>
        <w:t xml:space="preserve"> – сын </w:t>
      </w:r>
      <w:proofErr w:type="spellStart"/>
      <w:r>
        <w:t>Мащала</w:t>
      </w:r>
      <w:proofErr w:type="spellEnd"/>
      <w:r>
        <w:t>»), «</w:t>
      </w:r>
      <w:proofErr w:type="spellStart"/>
      <w:r>
        <w:t>Ацгви</w:t>
      </w:r>
      <w:proofErr w:type="spellEnd"/>
      <w:r>
        <w:t xml:space="preserve"> </w:t>
      </w:r>
      <w:proofErr w:type="spellStart"/>
      <w:r>
        <w:t>ахIвынапи</w:t>
      </w:r>
      <w:proofErr w:type="spellEnd"/>
      <w:r>
        <w:t>» («Кошка и мышка»), «</w:t>
      </w:r>
      <w:proofErr w:type="spellStart"/>
      <w:r>
        <w:t>Зарарчы</w:t>
      </w:r>
      <w:proofErr w:type="spellEnd"/>
      <w:r>
        <w:t>» («Вредина»), «</w:t>
      </w:r>
      <w:proofErr w:type="spellStart"/>
      <w:r>
        <w:t>Къвбиналокт</w:t>
      </w:r>
      <w:proofErr w:type="spellEnd"/>
      <w:r>
        <w:t xml:space="preserve">» («Аул </w:t>
      </w:r>
      <w:proofErr w:type="spellStart"/>
      <w:r>
        <w:t>Кубина</w:t>
      </w:r>
      <w:proofErr w:type="spellEnd"/>
      <w:r>
        <w:t xml:space="preserve">»). </w:t>
      </w:r>
    </w:p>
    <w:p w14:paraId="2D73881F" w14:textId="77777777" w:rsidR="004E38D3" w:rsidRDefault="00C1131D">
      <w:pPr>
        <w:ind w:left="9" w:right="11" w:firstLine="708"/>
      </w:pPr>
      <w:r>
        <w:t xml:space="preserve">К.А. Баталов стихотворения «Саба </w:t>
      </w:r>
      <w:proofErr w:type="spellStart"/>
      <w:r>
        <w:t>йурамла</w:t>
      </w:r>
      <w:proofErr w:type="spellEnd"/>
      <w:r>
        <w:t xml:space="preserve"> </w:t>
      </w:r>
      <w:proofErr w:type="spellStart"/>
      <w:r>
        <w:t>сымгIвайсуан</w:t>
      </w:r>
      <w:proofErr w:type="spellEnd"/>
      <w:r>
        <w:t xml:space="preserve">» («Я </w:t>
      </w:r>
      <w:proofErr w:type="spellStart"/>
      <w:r>
        <w:t>шѐл</w:t>
      </w:r>
      <w:proofErr w:type="spellEnd"/>
      <w:r>
        <w:t xml:space="preserve"> по улице отца»), «</w:t>
      </w:r>
      <w:proofErr w:type="spellStart"/>
      <w:r>
        <w:t>КъагIара</w:t>
      </w:r>
      <w:proofErr w:type="spellEnd"/>
      <w:r>
        <w:t xml:space="preserve">» («Цветение»). </w:t>
      </w:r>
    </w:p>
    <w:p w14:paraId="4439E574" w14:textId="77777777" w:rsidR="004E38D3" w:rsidRDefault="00C1131D">
      <w:pPr>
        <w:ind w:left="9" w:right="11" w:firstLine="708"/>
      </w:pPr>
      <w:r>
        <w:t xml:space="preserve">К.Л. </w:t>
      </w:r>
      <w:proofErr w:type="spellStart"/>
      <w:r>
        <w:t>Мхце</w:t>
      </w:r>
      <w:proofErr w:type="spellEnd"/>
      <w:r>
        <w:t xml:space="preserve"> стихотворения «</w:t>
      </w:r>
      <w:proofErr w:type="spellStart"/>
      <w:r>
        <w:t>Адзын</w:t>
      </w:r>
      <w:proofErr w:type="spellEnd"/>
      <w:r>
        <w:t>» («Осень»), «</w:t>
      </w:r>
      <w:proofErr w:type="spellStart"/>
      <w:r>
        <w:t>ЙачIва</w:t>
      </w:r>
      <w:proofErr w:type="spellEnd"/>
      <w:r>
        <w:t xml:space="preserve"> </w:t>
      </w:r>
      <w:proofErr w:type="spellStart"/>
      <w:r>
        <w:t>гIахIкIитI</w:t>
      </w:r>
      <w:proofErr w:type="spellEnd"/>
      <w:r>
        <w:t xml:space="preserve">» («Ловим звезды»), «Сара </w:t>
      </w:r>
      <w:proofErr w:type="spellStart"/>
      <w:r>
        <w:t>сдунай</w:t>
      </w:r>
      <w:proofErr w:type="spellEnd"/>
      <w:r>
        <w:t xml:space="preserve">» («Мой мир»). </w:t>
      </w:r>
    </w:p>
    <w:p w14:paraId="7C2464F5" w14:textId="77777777" w:rsidR="004E38D3" w:rsidRDefault="00C1131D">
      <w:pPr>
        <w:ind w:left="9" w:right="11" w:firstLine="708"/>
      </w:pPr>
      <w:r>
        <w:t>А.К. Ионов стихотворения «</w:t>
      </w:r>
      <w:proofErr w:type="spellStart"/>
      <w:r>
        <w:t>АнхагIви</w:t>
      </w:r>
      <w:proofErr w:type="spellEnd"/>
      <w:r>
        <w:t xml:space="preserve"> </w:t>
      </w:r>
      <w:proofErr w:type="spellStart"/>
      <w:r>
        <w:t>агIщагIви</w:t>
      </w:r>
      <w:proofErr w:type="spellEnd"/>
      <w:r>
        <w:t>» («Трудяга и лентяй»), «</w:t>
      </w:r>
      <w:proofErr w:type="spellStart"/>
      <w:r>
        <w:t>Зпа</w:t>
      </w:r>
      <w:proofErr w:type="spellEnd"/>
      <w:r>
        <w:t xml:space="preserve"> </w:t>
      </w:r>
      <w:proofErr w:type="spellStart"/>
      <w:r>
        <w:t>ддухауа</w:t>
      </w:r>
      <w:proofErr w:type="spellEnd"/>
      <w:r>
        <w:t xml:space="preserve"> </w:t>
      </w:r>
      <w:proofErr w:type="spellStart"/>
      <w:r>
        <w:t>аба</w:t>
      </w:r>
      <w:proofErr w:type="spellEnd"/>
      <w:r>
        <w:t xml:space="preserve"> </w:t>
      </w:r>
      <w:proofErr w:type="spellStart"/>
      <w:r>
        <w:t>йашва</w:t>
      </w:r>
      <w:proofErr w:type="spellEnd"/>
      <w:r>
        <w:t xml:space="preserve">» («Песня отца, чей сын </w:t>
      </w:r>
      <w:proofErr w:type="spellStart"/>
      <w:r>
        <w:t>растѐт</w:t>
      </w:r>
      <w:proofErr w:type="spellEnd"/>
      <w:r>
        <w:t>»), «</w:t>
      </w:r>
      <w:proofErr w:type="spellStart"/>
      <w:r>
        <w:t>ХIышта</w:t>
      </w:r>
      <w:proofErr w:type="spellEnd"/>
      <w:r>
        <w:t xml:space="preserve">» («Наш край»). </w:t>
      </w:r>
    </w:p>
    <w:p w14:paraId="1B4218B2" w14:textId="77777777" w:rsidR="004E38D3" w:rsidRDefault="00C1131D">
      <w:pPr>
        <w:ind w:left="9" w:right="11" w:firstLine="708"/>
      </w:pPr>
      <w:r>
        <w:t xml:space="preserve">Н.Ц. </w:t>
      </w:r>
      <w:proofErr w:type="spellStart"/>
      <w:r>
        <w:t>Муратков</w:t>
      </w:r>
      <w:proofErr w:type="spellEnd"/>
      <w:r>
        <w:t xml:space="preserve"> рассказы «</w:t>
      </w:r>
      <w:proofErr w:type="spellStart"/>
      <w:r>
        <w:t>ХIатыкъ</w:t>
      </w:r>
      <w:proofErr w:type="spellEnd"/>
      <w:r>
        <w:t>» («Кукурузная лепешка»), «</w:t>
      </w:r>
      <w:proofErr w:type="spellStart"/>
      <w:r>
        <w:t>СгьымбахIахтI</w:t>
      </w:r>
      <w:proofErr w:type="spellEnd"/>
      <w:r>
        <w:t>» («Я больше не обижался»), «</w:t>
      </w:r>
      <w:proofErr w:type="spellStart"/>
      <w:r>
        <w:t>Ужвы</w:t>
      </w:r>
      <w:proofErr w:type="spellEnd"/>
      <w:r>
        <w:t xml:space="preserve"> </w:t>
      </w:r>
      <w:proofErr w:type="spellStart"/>
      <w:r>
        <w:t>йгIанариуа</w:t>
      </w:r>
      <w:proofErr w:type="spellEnd"/>
      <w:r>
        <w:t xml:space="preserve"> швара </w:t>
      </w:r>
      <w:proofErr w:type="spellStart"/>
      <w:r>
        <w:t>йшвчIвыпI</w:t>
      </w:r>
      <w:proofErr w:type="spellEnd"/>
      <w:r>
        <w:t xml:space="preserve">» («Кто родится следующим, тот ваш»). </w:t>
      </w:r>
    </w:p>
    <w:p w14:paraId="51BA2AB9" w14:textId="77777777" w:rsidR="004E38D3" w:rsidRDefault="00C1131D">
      <w:pPr>
        <w:spacing w:after="131" w:line="259" w:lineRule="auto"/>
        <w:ind w:left="718" w:right="11"/>
      </w:pPr>
      <w:r>
        <w:t xml:space="preserve">Х.С. </w:t>
      </w:r>
      <w:proofErr w:type="spellStart"/>
      <w:r>
        <w:t>Аджибеков</w:t>
      </w:r>
      <w:proofErr w:type="spellEnd"/>
      <w:r>
        <w:t xml:space="preserve"> стихотворение «</w:t>
      </w:r>
      <w:proofErr w:type="spellStart"/>
      <w:r>
        <w:t>ЙгIасгвалашвахтI</w:t>
      </w:r>
      <w:proofErr w:type="spellEnd"/>
      <w:r>
        <w:t xml:space="preserve">» («Я вспомнил»). </w:t>
      </w:r>
    </w:p>
    <w:p w14:paraId="6E05CEAD" w14:textId="77777777" w:rsidR="004E38D3" w:rsidRDefault="00C1131D">
      <w:pPr>
        <w:ind w:left="9" w:right="11" w:firstLine="708"/>
      </w:pPr>
      <w:r>
        <w:t xml:space="preserve">Ф.Н. </w:t>
      </w:r>
      <w:proofErr w:type="spellStart"/>
      <w:r>
        <w:t>Апсова</w:t>
      </w:r>
      <w:proofErr w:type="spellEnd"/>
      <w:r>
        <w:t xml:space="preserve"> стихотворение «</w:t>
      </w:r>
      <w:proofErr w:type="spellStart"/>
      <w:r>
        <w:t>АсыжвпIа</w:t>
      </w:r>
      <w:proofErr w:type="spellEnd"/>
      <w:r>
        <w:t xml:space="preserve"> </w:t>
      </w:r>
      <w:proofErr w:type="spellStart"/>
      <w:r>
        <w:t>йыла</w:t>
      </w:r>
      <w:proofErr w:type="spellEnd"/>
      <w:r>
        <w:t xml:space="preserve"> </w:t>
      </w:r>
      <w:proofErr w:type="spellStart"/>
      <w:r>
        <w:t>акыт</w:t>
      </w:r>
      <w:proofErr w:type="spellEnd"/>
      <w:r>
        <w:t xml:space="preserve"> </w:t>
      </w:r>
      <w:proofErr w:type="spellStart"/>
      <w:r>
        <w:t>дзыргIвитI</w:t>
      </w:r>
      <w:proofErr w:type="spellEnd"/>
      <w:r>
        <w:t xml:space="preserve">» («Молчит аул…»). </w:t>
      </w:r>
    </w:p>
    <w:p w14:paraId="6FD6AA05" w14:textId="77777777" w:rsidR="004E38D3" w:rsidRDefault="00C1131D">
      <w:pPr>
        <w:spacing w:after="134" w:line="259" w:lineRule="auto"/>
        <w:ind w:left="718" w:right="11"/>
      </w:pPr>
      <w:r>
        <w:t xml:space="preserve">Л.К. </w:t>
      </w:r>
      <w:proofErr w:type="spellStart"/>
      <w:r>
        <w:t>Шебзухова</w:t>
      </w:r>
      <w:proofErr w:type="spellEnd"/>
      <w:r>
        <w:t xml:space="preserve"> стихотворение «</w:t>
      </w:r>
      <w:proofErr w:type="spellStart"/>
      <w:r>
        <w:t>Сы</w:t>
      </w:r>
      <w:proofErr w:type="spellEnd"/>
      <w:r>
        <w:t xml:space="preserve"> </w:t>
      </w:r>
      <w:proofErr w:type="spellStart"/>
      <w:r>
        <w:t>гIаситI</w:t>
      </w:r>
      <w:proofErr w:type="spellEnd"/>
      <w:r>
        <w:t xml:space="preserve">» («Снег </w:t>
      </w:r>
      <w:proofErr w:type="spellStart"/>
      <w:r>
        <w:t>идѐт</w:t>
      </w:r>
      <w:proofErr w:type="spellEnd"/>
      <w:r>
        <w:t xml:space="preserve">»). </w:t>
      </w:r>
    </w:p>
    <w:p w14:paraId="194586AB" w14:textId="77777777" w:rsidR="004E38D3" w:rsidRDefault="00C1131D">
      <w:pPr>
        <w:ind w:left="9" w:right="11" w:firstLine="708"/>
      </w:pPr>
      <w:r>
        <w:lastRenderedPageBreak/>
        <w:t xml:space="preserve">А.В. </w:t>
      </w:r>
      <w:proofErr w:type="spellStart"/>
      <w:r>
        <w:t>Хачукова</w:t>
      </w:r>
      <w:proofErr w:type="spellEnd"/>
      <w:r>
        <w:t xml:space="preserve"> рассказы «</w:t>
      </w:r>
      <w:proofErr w:type="spellStart"/>
      <w:r>
        <w:t>Апсабара</w:t>
      </w:r>
      <w:proofErr w:type="spellEnd"/>
      <w:r>
        <w:t xml:space="preserve"> </w:t>
      </w:r>
      <w:proofErr w:type="spellStart"/>
      <w:r>
        <w:t>ахчагIвчва</w:t>
      </w:r>
      <w:proofErr w:type="spellEnd"/>
      <w:r>
        <w:t>» («Защитники природы»), «</w:t>
      </w:r>
      <w:proofErr w:type="spellStart"/>
      <w:r>
        <w:t>Къази</w:t>
      </w:r>
      <w:proofErr w:type="spellEnd"/>
      <w:r>
        <w:t xml:space="preserve"> </w:t>
      </w:r>
      <w:proofErr w:type="spellStart"/>
      <w:r>
        <w:t>йыщымтахъа</w:t>
      </w:r>
      <w:proofErr w:type="spellEnd"/>
      <w:r>
        <w:t>» («Утро Кази»), «</w:t>
      </w:r>
      <w:proofErr w:type="spellStart"/>
      <w:r>
        <w:t>АдзыгIв</w:t>
      </w:r>
      <w:proofErr w:type="spellEnd"/>
      <w:r>
        <w:t xml:space="preserve"> </w:t>
      </w:r>
      <w:proofErr w:type="spellStart"/>
      <w:r>
        <w:t>чIвыуитI</w:t>
      </w:r>
      <w:proofErr w:type="spellEnd"/>
      <w:r>
        <w:t>» («Плач реки»), «</w:t>
      </w:r>
      <w:proofErr w:type="spellStart"/>
      <w:r>
        <w:t>ЧадыгIва</w:t>
      </w:r>
      <w:proofErr w:type="spellEnd"/>
      <w:r>
        <w:t>» («Черешня»), «</w:t>
      </w:r>
      <w:proofErr w:type="spellStart"/>
      <w:r>
        <w:t>ЙхIхчапI</w:t>
      </w:r>
      <w:proofErr w:type="spellEnd"/>
      <w:r>
        <w:t xml:space="preserve"> </w:t>
      </w:r>
      <w:proofErr w:type="spellStart"/>
      <w:r>
        <w:t>хI-Псадгьыл</w:t>
      </w:r>
      <w:proofErr w:type="spellEnd"/>
      <w:r>
        <w:t xml:space="preserve"> </w:t>
      </w:r>
      <w:proofErr w:type="spellStart"/>
      <w:r>
        <w:t>апсабара</w:t>
      </w:r>
      <w:proofErr w:type="spellEnd"/>
      <w:r>
        <w:t>» («Защитим природу нашей Родины»), «</w:t>
      </w:r>
      <w:proofErr w:type="spellStart"/>
      <w:r>
        <w:t>Квырмыш</w:t>
      </w:r>
      <w:proofErr w:type="spellEnd"/>
      <w:r>
        <w:t xml:space="preserve"> </w:t>
      </w:r>
      <w:proofErr w:type="spellStart"/>
      <w:r>
        <w:t>швзысчпитI</w:t>
      </w:r>
      <w:proofErr w:type="spellEnd"/>
      <w:r>
        <w:t>» («Преклоняюсь перед вами»), «</w:t>
      </w:r>
      <w:proofErr w:type="spellStart"/>
      <w:r>
        <w:t>Уа</w:t>
      </w:r>
      <w:proofErr w:type="spellEnd"/>
      <w:r>
        <w:t xml:space="preserve">, </w:t>
      </w:r>
      <w:proofErr w:type="spellStart"/>
      <w:r>
        <w:t>агъны</w:t>
      </w:r>
      <w:proofErr w:type="spellEnd"/>
      <w:r>
        <w:t xml:space="preserve"> </w:t>
      </w:r>
      <w:proofErr w:type="spellStart"/>
      <w:r>
        <w:t>пшдза</w:t>
      </w:r>
      <w:proofErr w:type="spellEnd"/>
      <w:r>
        <w:t>» («О, красивая зима»), «</w:t>
      </w:r>
      <w:proofErr w:type="spellStart"/>
      <w:r>
        <w:t>Ацгви</w:t>
      </w:r>
      <w:proofErr w:type="spellEnd"/>
      <w:r>
        <w:t xml:space="preserve"> </w:t>
      </w:r>
      <w:proofErr w:type="spellStart"/>
      <w:r>
        <w:t>ахIвынапи</w:t>
      </w:r>
      <w:proofErr w:type="spellEnd"/>
      <w:r>
        <w:t xml:space="preserve">» («Кошка и мышка»). </w:t>
      </w:r>
    </w:p>
    <w:p w14:paraId="1B4C038C" w14:textId="77777777" w:rsidR="004E38D3" w:rsidRDefault="00C1131D">
      <w:pPr>
        <w:spacing w:after="131" w:line="259" w:lineRule="auto"/>
        <w:ind w:left="718" w:right="11"/>
      </w:pPr>
      <w:r>
        <w:t xml:space="preserve">И.А. </w:t>
      </w:r>
      <w:proofErr w:type="spellStart"/>
      <w:r>
        <w:t>Дахчукова</w:t>
      </w:r>
      <w:proofErr w:type="spellEnd"/>
      <w:r>
        <w:t xml:space="preserve"> рассказ «</w:t>
      </w:r>
      <w:proofErr w:type="spellStart"/>
      <w:r>
        <w:t>Апсабара</w:t>
      </w:r>
      <w:proofErr w:type="spellEnd"/>
      <w:r>
        <w:t xml:space="preserve"> </w:t>
      </w:r>
      <w:proofErr w:type="spellStart"/>
      <w:r>
        <w:t>хIшврыхча</w:t>
      </w:r>
      <w:proofErr w:type="spellEnd"/>
      <w:r>
        <w:t xml:space="preserve">» («Давайте защитим природу»). </w:t>
      </w:r>
    </w:p>
    <w:p w14:paraId="4E30D8E4" w14:textId="77777777" w:rsidR="004E38D3" w:rsidRDefault="00C1131D">
      <w:pPr>
        <w:spacing w:after="132" w:line="259" w:lineRule="auto"/>
        <w:ind w:left="718" w:right="11"/>
      </w:pPr>
      <w:r>
        <w:t xml:space="preserve">М.Д. </w:t>
      </w:r>
      <w:proofErr w:type="spellStart"/>
      <w:r>
        <w:t>Тхагалегова</w:t>
      </w:r>
      <w:proofErr w:type="spellEnd"/>
      <w:r>
        <w:t xml:space="preserve"> рассказ «</w:t>
      </w:r>
      <w:proofErr w:type="spellStart"/>
      <w:r>
        <w:t>Зны</w:t>
      </w:r>
      <w:proofErr w:type="spellEnd"/>
      <w:r>
        <w:t xml:space="preserve"> </w:t>
      </w:r>
      <w:proofErr w:type="spellStart"/>
      <w:r>
        <w:t>пхыз</w:t>
      </w:r>
      <w:proofErr w:type="spellEnd"/>
      <w:r>
        <w:t xml:space="preserve"> </w:t>
      </w:r>
      <w:proofErr w:type="spellStart"/>
      <w:r>
        <w:t>гвымхакI</w:t>
      </w:r>
      <w:proofErr w:type="spellEnd"/>
      <w:r>
        <w:t xml:space="preserve"> </w:t>
      </w:r>
      <w:proofErr w:type="spellStart"/>
      <w:r>
        <w:t>збан</w:t>
      </w:r>
      <w:proofErr w:type="spellEnd"/>
      <w:r>
        <w:t xml:space="preserve">…» («Плохой сон»). </w:t>
      </w:r>
    </w:p>
    <w:p w14:paraId="42FD8429" w14:textId="77777777" w:rsidR="004E38D3" w:rsidRDefault="00C1131D">
      <w:pPr>
        <w:spacing w:after="155" w:line="259" w:lineRule="auto"/>
        <w:ind w:left="718" w:right="11"/>
      </w:pPr>
      <w:r>
        <w:t xml:space="preserve">100.8.5. Литература других народов (в переводе на абазинский язык). </w:t>
      </w:r>
    </w:p>
    <w:p w14:paraId="12C3F0DD" w14:textId="77777777" w:rsidR="004E38D3" w:rsidRDefault="00C1131D">
      <w:pPr>
        <w:ind w:left="9" w:right="11" w:firstLine="708"/>
      </w:pPr>
      <w:r>
        <w:t>А.С. Пушкин сказка «</w:t>
      </w:r>
      <w:proofErr w:type="spellStart"/>
      <w:r>
        <w:t>Ахьапщ</w:t>
      </w:r>
      <w:proofErr w:type="spellEnd"/>
      <w:r>
        <w:t xml:space="preserve"> арба </w:t>
      </w:r>
      <w:proofErr w:type="spellStart"/>
      <w:r>
        <w:t>алок</w:t>
      </w:r>
      <w:proofErr w:type="spellEnd"/>
      <w:r>
        <w:rPr>
          <w:rFonts w:ascii="Segoe UI Symbol" w:eastAsia="Segoe UI Symbol" w:hAnsi="Segoe UI Symbol" w:cs="Segoe UI Symbol"/>
        </w:rPr>
        <w:t></w:t>
      </w:r>
      <w:r>
        <w:t xml:space="preserve">» («Сказка о золотом петушке») (перевод А.К. Ионов) (отрывок). </w:t>
      </w:r>
    </w:p>
    <w:p w14:paraId="01FC0B35" w14:textId="77777777" w:rsidR="004E38D3" w:rsidRDefault="00C1131D">
      <w:pPr>
        <w:spacing w:after="57"/>
        <w:ind w:left="9" w:right="11" w:firstLine="708"/>
      </w:pPr>
      <w:r>
        <w:t>И.А. Крылов басня «</w:t>
      </w:r>
      <w:proofErr w:type="spellStart"/>
      <w:r>
        <w:t>Ахвымбырц</w:t>
      </w:r>
      <w:r>
        <w:rPr>
          <w:rFonts w:ascii="Segoe UI Symbol" w:eastAsia="Segoe UI Symbol" w:hAnsi="Segoe UI Symbol" w:cs="Segoe UI Symbol"/>
        </w:rPr>
        <w:t></w:t>
      </w:r>
      <w:r>
        <w:t>ак</w:t>
      </w:r>
      <w:r>
        <w:rPr>
          <w:rFonts w:ascii="Segoe UI Symbol" w:eastAsia="Segoe UI Symbol" w:hAnsi="Segoe UI Symbol" w:cs="Segoe UI Symbol"/>
        </w:rPr>
        <w:t></w:t>
      </w:r>
      <w:r>
        <w:t>ьи</w:t>
      </w:r>
      <w:proofErr w:type="spellEnd"/>
      <w:r>
        <w:t xml:space="preserve"> </w:t>
      </w:r>
      <w:proofErr w:type="spellStart"/>
      <w:r>
        <w:t>арцуи</w:t>
      </w:r>
      <w:proofErr w:type="spellEnd"/>
      <w:r>
        <w:t xml:space="preserve">» («Стрекоза и муравей») (перевод А.В. </w:t>
      </w:r>
      <w:proofErr w:type="spellStart"/>
      <w:r>
        <w:t>Хачуковой</w:t>
      </w:r>
      <w:proofErr w:type="spellEnd"/>
      <w:r>
        <w:t xml:space="preserve">, И.А. </w:t>
      </w:r>
      <w:proofErr w:type="spellStart"/>
      <w:r>
        <w:t>Дахчуковой</w:t>
      </w:r>
      <w:proofErr w:type="spellEnd"/>
      <w:r>
        <w:t xml:space="preserve">). </w:t>
      </w:r>
    </w:p>
    <w:p w14:paraId="3D469738" w14:textId="77777777" w:rsidR="004E38D3" w:rsidRDefault="00C1131D">
      <w:pPr>
        <w:tabs>
          <w:tab w:val="center" w:pos="1503"/>
          <w:tab w:val="center" w:pos="3076"/>
          <w:tab w:val="center" w:pos="5021"/>
          <w:tab w:val="center" w:pos="6863"/>
          <w:tab w:val="center" w:pos="8184"/>
          <w:tab w:val="right" w:pos="10217"/>
        </w:tabs>
        <w:spacing w:after="97" w:line="259" w:lineRule="auto"/>
        <w:ind w:left="0" w:right="0" w:firstLine="0"/>
        <w:jc w:val="left"/>
      </w:pPr>
      <w:r>
        <w:rPr>
          <w:rFonts w:ascii="Calibri" w:eastAsia="Calibri" w:hAnsi="Calibri" w:cs="Calibri"/>
          <w:sz w:val="22"/>
        </w:rPr>
        <w:tab/>
      </w:r>
      <w:r>
        <w:t xml:space="preserve">Л.Н. Толстой </w:t>
      </w:r>
      <w:r>
        <w:tab/>
        <w:t xml:space="preserve">рассказ </w:t>
      </w:r>
      <w:r>
        <w:tab/>
        <w:t>«</w:t>
      </w:r>
      <w:proofErr w:type="spellStart"/>
      <w:r>
        <w:t>Г</w:t>
      </w:r>
      <w:r>
        <w:rPr>
          <w:rFonts w:ascii="Segoe UI Symbol" w:eastAsia="Segoe UI Symbol" w:hAnsi="Segoe UI Symbol" w:cs="Segoe UI Symbol"/>
        </w:rPr>
        <w:t></w:t>
      </w:r>
      <w:r>
        <w:t>вынбжьаг</w:t>
      </w:r>
      <w:r>
        <w:rPr>
          <w:rFonts w:ascii="Segoe UI Symbol" w:eastAsia="Segoe UI Symbol" w:hAnsi="Segoe UI Symbol" w:cs="Segoe UI Symbol"/>
        </w:rPr>
        <w:t></w:t>
      </w:r>
      <w:r>
        <w:t>вчва</w:t>
      </w:r>
      <w:proofErr w:type="spellEnd"/>
      <w:r>
        <w:t xml:space="preserve">» </w:t>
      </w:r>
      <w:r>
        <w:tab/>
        <w:t xml:space="preserve">(«Два </w:t>
      </w:r>
      <w:r>
        <w:tab/>
        <w:t xml:space="preserve">товарища» </w:t>
      </w:r>
      <w:r>
        <w:tab/>
        <w:t xml:space="preserve">(перевод </w:t>
      </w:r>
    </w:p>
    <w:p w14:paraId="58240434" w14:textId="77777777" w:rsidR="004E38D3" w:rsidRDefault="00C1131D">
      <w:pPr>
        <w:spacing w:after="132" w:line="259" w:lineRule="auto"/>
        <w:ind w:left="19" w:right="11"/>
      </w:pPr>
      <w:r>
        <w:t>В.Б.</w:t>
      </w:r>
      <w:r>
        <w:rPr>
          <w:sz w:val="24"/>
        </w:rPr>
        <w:t xml:space="preserve"> </w:t>
      </w:r>
      <w:proofErr w:type="spellStart"/>
      <w:r>
        <w:t>Тугова</w:t>
      </w:r>
      <w:proofErr w:type="spellEnd"/>
      <w:r>
        <w:t xml:space="preserve">). </w:t>
      </w:r>
    </w:p>
    <w:p w14:paraId="78C22CF5" w14:textId="77777777" w:rsidR="004E38D3" w:rsidRDefault="00C1131D">
      <w:pPr>
        <w:spacing w:after="133" w:line="259" w:lineRule="auto"/>
        <w:ind w:left="718" w:right="11"/>
      </w:pPr>
      <w:r>
        <w:t xml:space="preserve">100.8.6. Литературоведческая пропедевтика. </w:t>
      </w:r>
    </w:p>
    <w:p w14:paraId="4C43ACB0" w14:textId="77777777" w:rsidR="004E38D3" w:rsidRDefault="00C1131D">
      <w:pPr>
        <w:ind w:left="9" w:right="11" w:firstLine="708"/>
      </w:pPr>
      <w:r>
        <w:t xml:space="preserve">Жанровые характеристики рассказа, стихотворения, басни, особенности их построения и используемые выразительные средства. Средства и приемы художественной выразительности: синонимы, антонимы, эпитеты, метафора, гипербола, крылатые выражения. Герой произведения: его портрет, речь, поступки, мысли, отношение автора к герою. </w:t>
      </w:r>
      <w:proofErr w:type="spellStart"/>
      <w:r>
        <w:t>Микротемы</w:t>
      </w:r>
      <w:proofErr w:type="spellEnd"/>
      <w:r>
        <w:t xml:space="preserve"> текста. </w:t>
      </w:r>
    </w:p>
    <w:p w14:paraId="5B44B52D" w14:textId="77777777" w:rsidR="004E38D3" w:rsidRDefault="00C1131D">
      <w:pPr>
        <w:spacing w:after="132" w:line="259" w:lineRule="auto"/>
        <w:ind w:left="718" w:right="11"/>
      </w:pPr>
      <w:r>
        <w:t xml:space="preserve">100.9. Содержание обучения в 4 классе. </w:t>
      </w:r>
    </w:p>
    <w:p w14:paraId="75E765FF" w14:textId="77777777" w:rsidR="004E38D3" w:rsidRDefault="00C1131D">
      <w:pPr>
        <w:spacing w:after="131" w:line="259" w:lineRule="auto"/>
        <w:ind w:left="718" w:right="11"/>
      </w:pPr>
      <w:r>
        <w:t xml:space="preserve">100.9.1. Устное народное творчество. </w:t>
      </w:r>
    </w:p>
    <w:p w14:paraId="4940E1FF" w14:textId="77777777" w:rsidR="004E38D3" w:rsidRDefault="00C1131D">
      <w:pPr>
        <w:ind w:left="9" w:right="11" w:firstLine="708"/>
      </w:pPr>
      <w:r>
        <w:t>Народные сказки «</w:t>
      </w:r>
      <w:proofErr w:type="spellStart"/>
      <w:r>
        <w:t>Абаги</w:t>
      </w:r>
      <w:proofErr w:type="spellEnd"/>
      <w:r>
        <w:t xml:space="preserve"> </w:t>
      </w:r>
      <w:proofErr w:type="spellStart"/>
      <w:r>
        <w:t>акъырльуи</w:t>
      </w:r>
      <w:proofErr w:type="spellEnd"/>
      <w:r>
        <w:t>» («Лиса и журавль»), «</w:t>
      </w:r>
      <w:proofErr w:type="spellStart"/>
      <w:r>
        <w:t>Атшада</w:t>
      </w:r>
      <w:proofErr w:type="spellEnd"/>
      <w:r>
        <w:t xml:space="preserve">, </w:t>
      </w:r>
      <w:proofErr w:type="spellStart"/>
      <w:r>
        <w:t>ацгвы</w:t>
      </w:r>
      <w:proofErr w:type="spellEnd"/>
      <w:r>
        <w:t xml:space="preserve">, </w:t>
      </w:r>
      <w:proofErr w:type="spellStart"/>
      <w:r>
        <w:t>алаква</w:t>
      </w:r>
      <w:proofErr w:type="spellEnd"/>
      <w:r>
        <w:t>» («</w:t>
      </w:r>
      <w:proofErr w:type="spellStart"/>
      <w:r>
        <w:t>Осѐл</w:t>
      </w:r>
      <w:proofErr w:type="spellEnd"/>
      <w:r>
        <w:t>, кот и собаки»), «</w:t>
      </w:r>
      <w:proofErr w:type="spellStart"/>
      <w:r>
        <w:t>Алыгажви</w:t>
      </w:r>
      <w:proofErr w:type="spellEnd"/>
      <w:r>
        <w:t xml:space="preserve"> </w:t>
      </w:r>
      <w:proofErr w:type="spellStart"/>
      <w:r>
        <w:t>ахвымбырц</w:t>
      </w:r>
      <w:r>
        <w:rPr>
          <w:rFonts w:ascii="Segoe UI Symbol" w:eastAsia="Segoe UI Symbol" w:hAnsi="Segoe UI Symbol" w:cs="Segoe UI Symbol"/>
        </w:rPr>
        <w:t></w:t>
      </w:r>
      <w:r>
        <w:t>ак</w:t>
      </w:r>
      <w:r>
        <w:rPr>
          <w:rFonts w:ascii="Segoe UI Symbol" w:eastAsia="Segoe UI Symbol" w:hAnsi="Segoe UI Symbol" w:cs="Segoe UI Symbol"/>
        </w:rPr>
        <w:t></w:t>
      </w:r>
      <w:r>
        <w:t>ьи</w:t>
      </w:r>
      <w:proofErr w:type="spellEnd"/>
      <w:r>
        <w:t>» («Старик и муравей»), «</w:t>
      </w:r>
      <w:proofErr w:type="spellStart"/>
      <w:r>
        <w:t>Абаги</w:t>
      </w:r>
      <w:proofErr w:type="spellEnd"/>
      <w:r>
        <w:t xml:space="preserve"> </w:t>
      </w:r>
      <w:proofErr w:type="spellStart"/>
      <w:r>
        <w:t>алакви</w:t>
      </w:r>
      <w:proofErr w:type="spellEnd"/>
      <w:r>
        <w:t xml:space="preserve">» («Лиса и собаки»), «Мурат </w:t>
      </w:r>
      <w:proofErr w:type="spellStart"/>
      <w:r>
        <w:t>йща</w:t>
      </w:r>
      <w:proofErr w:type="spellEnd"/>
      <w:r>
        <w:t xml:space="preserve"> </w:t>
      </w:r>
      <w:proofErr w:type="spellStart"/>
      <w:r>
        <w:t>шихахыз</w:t>
      </w:r>
      <w:proofErr w:type="spellEnd"/>
      <w:r>
        <w:t xml:space="preserve">» («Как Мурат отомстил за себя»). </w:t>
      </w:r>
    </w:p>
    <w:p w14:paraId="592ABEF0" w14:textId="77777777" w:rsidR="004E38D3" w:rsidRDefault="00C1131D">
      <w:pPr>
        <w:ind w:left="9" w:right="11" w:firstLine="708"/>
      </w:pPr>
      <w:r>
        <w:t>Сказания о нартах «</w:t>
      </w:r>
      <w:proofErr w:type="spellStart"/>
      <w:r>
        <w:t>НартыргIи</w:t>
      </w:r>
      <w:proofErr w:type="spellEnd"/>
      <w:r>
        <w:t xml:space="preserve"> </w:t>
      </w:r>
      <w:proofErr w:type="spellStart"/>
      <w:r>
        <w:t>ШарданыргIи</w:t>
      </w:r>
      <w:proofErr w:type="spellEnd"/>
      <w:r>
        <w:t xml:space="preserve"> </w:t>
      </w:r>
      <w:proofErr w:type="spellStart"/>
      <w:r>
        <w:t>руасаражви</w:t>
      </w:r>
      <w:proofErr w:type="spellEnd"/>
      <w:r>
        <w:t xml:space="preserve">» («Нарты и мудрец из рода </w:t>
      </w:r>
      <w:proofErr w:type="spellStart"/>
      <w:r>
        <w:t>Шардановых</w:t>
      </w:r>
      <w:proofErr w:type="spellEnd"/>
      <w:r>
        <w:t>»), «</w:t>
      </w:r>
      <w:proofErr w:type="spellStart"/>
      <w:r>
        <w:t>НартыргIа</w:t>
      </w:r>
      <w:proofErr w:type="spellEnd"/>
      <w:r>
        <w:t xml:space="preserve"> </w:t>
      </w:r>
      <w:proofErr w:type="spellStart"/>
      <w:r>
        <w:t>ртшква</w:t>
      </w:r>
      <w:proofErr w:type="spellEnd"/>
      <w:r>
        <w:t xml:space="preserve">» («Кони </w:t>
      </w:r>
      <w:proofErr w:type="spellStart"/>
      <w:r>
        <w:t>нартов</w:t>
      </w:r>
      <w:proofErr w:type="spellEnd"/>
      <w:r>
        <w:t xml:space="preserve">»). </w:t>
      </w:r>
    </w:p>
    <w:p w14:paraId="57EBEC15" w14:textId="77777777" w:rsidR="004E38D3" w:rsidRDefault="00C1131D">
      <w:pPr>
        <w:ind w:left="9" w:right="11" w:firstLine="708"/>
      </w:pPr>
      <w:r>
        <w:t>Детская игра «</w:t>
      </w:r>
      <w:proofErr w:type="spellStart"/>
      <w:r>
        <w:t>Кытча</w:t>
      </w:r>
      <w:proofErr w:type="spellEnd"/>
      <w:r>
        <w:t xml:space="preserve">» («Загадки»). М.Х. </w:t>
      </w:r>
      <w:proofErr w:type="spellStart"/>
      <w:r>
        <w:t>Чикатуев</w:t>
      </w:r>
      <w:proofErr w:type="spellEnd"/>
      <w:r>
        <w:t>, стихотворение «</w:t>
      </w:r>
      <w:proofErr w:type="spellStart"/>
      <w:r>
        <w:t>Кытча</w:t>
      </w:r>
      <w:proofErr w:type="spellEnd"/>
      <w:r>
        <w:t xml:space="preserve">» («Загадка»). </w:t>
      </w:r>
    </w:p>
    <w:p w14:paraId="10CCB4E1" w14:textId="77777777" w:rsidR="004E38D3" w:rsidRDefault="00C1131D">
      <w:pPr>
        <w:spacing w:after="131" w:line="259" w:lineRule="auto"/>
        <w:ind w:left="718" w:right="11"/>
      </w:pPr>
      <w:r>
        <w:lastRenderedPageBreak/>
        <w:t xml:space="preserve">100.9.2. Литературные сказки. </w:t>
      </w:r>
    </w:p>
    <w:p w14:paraId="1843C7A6" w14:textId="77777777" w:rsidR="004E38D3" w:rsidRDefault="00C1131D">
      <w:pPr>
        <w:spacing w:after="131" w:line="259" w:lineRule="auto"/>
        <w:ind w:left="718" w:right="11"/>
      </w:pPr>
      <w:r>
        <w:t xml:space="preserve">В.З. </w:t>
      </w:r>
      <w:proofErr w:type="spellStart"/>
      <w:r>
        <w:t>Копсергенова</w:t>
      </w:r>
      <w:proofErr w:type="spellEnd"/>
      <w:r>
        <w:t xml:space="preserve"> сказка «</w:t>
      </w:r>
      <w:proofErr w:type="spellStart"/>
      <w:r>
        <w:t>Амшвчыр</w:t>
      </w:r>
      <w:proofErr w:type="spellEnd"/>
      <w:r>
        <w:t xml:space="preserve">» («Медвежонок»). </w:t>
      </w:r>
    </w:p>
    <w:p w14:paraId="7B4EEFB6" w14:textId="77777777" w:rsidR="004E38D3" w:rsidRDefault="00C1131D">
      <w:pPr>
        <w:spacing w:after="155" w:line="259" w:lineRule="auto"/>
        <w:ind w:left="718" w:right="11"/>
      </w:pPr>
      <w:r>
        <w:t>А.К. Ионов сказание «</w:t>
      </w:r>
      <w:proofErr w:type="spellStart"/>
      <w:r>
        <w:t>Сосрыкъва</w:t>
      </w:r>
      <w:proofErr w:type="spellEnd"/>
      <w:r>
        <w:t xml:space="preserve">» («Сосруко»). </w:t>
      </w:r>
    </w:p>
    <w:p w14:paraId="1E4F131A" w14:textId="77777777" w:rsidR="004E38D3" w:rsidRDefault="00C1131D">
      <w:pPr>
        <w:spacing w:after="90" w:line="259" w:lineRule="auto"/>
        <w:ind w:left="718" w:right="11"/>
      </w:pPr>
      <w:r>
        <w:t xml:space="preserve">Ф.Н. </w:t>
      </w:r>
      <w:proofErr w:type="spellStart"/>
      <w:r>
        <w:t>Апсова</w:t>
      </w:r>
      <w:proofErr w:type="spellEnd"/>
      <w:r>
        <w:t xml:space="preserve"> сказка «</w:t>
      </w:r>
      <w:proofErr w:type="spellStart"/>
      <w:r>
        <w:t>П</w:t>
      </w:r>
      <w:r>
        <w:rPr>
          <w:rFonts w:ascii="Segoe UI Symbol" w:eastAsia="Segoe UI Symbol" w:hAnsi="Segoe UI Symbol" w:cs="Segoe UI Symbol"/>
        </w:rPr>
        <w:t></w:t>
      </w:r>
      <w:r>
        <w:t>ап</w:t>
      </w:r>
      <w:r>
        <w:rPr>
          <w:rFonts w:ascii="Segoe UI Symbol" w:eastAsia="Segoe UI Symbol" w:hAnsi="Segoe UI Symbol" w:cs="Segoe UI Symbol"/>
        </w:rPr>
        <w:t></w:t>
      </w:r>
      <w:r>
        <w:t>ина</w:t>
      </w:r>
      <w:proofErr w:type="spellEnd"/>
      <w:r>
        <w:t xml:space="preserve"> </w:t>
      </w:r>
      <w:proofErr w:type="spellStart"/>
      <w:r>
        <w:t>лк</w:t>
      </w:r>
      <w:r>
        <w:rPr>
          <w:rFonts w:ascii="Segoe UI Symbol" w:eastAsia="Segoe UI Symbol" w:hAnsi="Segoe UI Symbol" w:cs="Segoe UI Symbol"/>
        </w:rPr>
        <w:t></w:t>
      </w:r>
      <w:r>
        <w:t>ыжк</w:t>
      </w:r>
      <w:r>
        <w:rPr>
          <w:rFonts w:ascii="Segoe UI Symbol" w:eastAsia="Segoe UI Symbol" w:hAnsi="Segoe UI Symbol" w:cs="Segoe UI Symbol"/>
        </w:rPr>
        <w:t></w:t>
      </w:r>
      <w:r>
        <w:t>ыж</w:t>
      </w:r>
      <w:proofErr w:type="spellEnd"/>
      <w:r>
        <w:t xml:space="preserve">» («Свирель Папины»). </w:t>
      </w:r>
    </w:p>
    <w:p w14:paraId="5A9C9B32" w14:textId="77777777" w:rsidR="004E38D3" w:rsidRDefault="00C1131D">
      <w:pPr>
        <w:spacing w:after="131" w:line="259" w:lineRule="auto"/>
        <w:ind w:left="718" w:right="11"/>
      </w:pPr>
      <w:r>
        <w:t xml:space="preserve">100.9.3. Из творчества абазинских писателей. </w:t>
      </w:r>
    </w:p>
    <w:p w14:paraId="44FAA355" w14:textId="77777777" w:rsidR="004E38D3" w:rsidRDefault="00C1131D">
      <w:pPr>
        <w:ind w:left="9" w:right="11" w:firstLine="708"/>
      </w:pPr>
      <w:r>
        <w:t>К.А. Баталов рассказ «</w:t>
      </w:r>
      <w:proofErr w:type="spellStart"/>
      <w:r>
        <w:t>Саргьи</w:t>
      </w:r>
      <w:proofErr w:type="spellEnd"/>
      <w:r>
        <w:t xml:space="preserve"> </w:t>
      </w:r>
      <w:proofErr w:type="spellStart"/>
      <w:r>
        <w:t>хвбала</w:t>
      </w:r>
      <w:proofErr w:type="spellEnd"/>
      <w:r>
        <w:t xml:space="preserve"> </w:t>
      </w:r>
      <w:proofErr w:type="spellStart"/>
      <w:r>
        <w:t>сапхьуштI</w:t>
      </w:r>
      <w:proofErr w:type="spellEnd"/>
      <w:r>
        <w:t>» («Я тоже буду учиться на пять»), «</w:t>
      </w:r>
      <w:proofErr w:type="spellStart"/>
      <w:r>
        <w:t>Пхны</w:t>
      </w:r>
      <w:proofErr w:type="spellEnd"/>
      <w:r>
        <w:t xml:space="preserve">» («Лето»). </w:t>
      </w:r>
    </w:p>
    <w:p w14:paraId="5E58C95F" w14:textId="77777777" w:rsidR="004E38D3" w:rsidRDefault="00C1131D">
      <w:pPr>
        <w:ind w:left="9" w:right="11" w:firstLine="708"/>
      </w:pPr>
      <w:r>
        <w:t xml:space="preserve">Д.К. </w:t>
      </w:r>
      <w:proofErr w:type="spellStart"/>
      <w:r>
        <w:t>Лагучев</w:t>
      </w:r>
      <w:proofErr w:type="spellEnd"/>
      <w:r>
        <w:t xml:space="preserve"> стихотворения «</w:t>
      </w:r>
      <w:proofErr w:type="spellStart"/>
      <w:r>
        <w:t>АрыпхьагIв</w:t>
      </w:r>
      <w:proofErr w:type="spellEnd"/>
      <w:r>
        <w:t>» («Учитель»), «</w:t>
      </w:r>
      <w:proofErr w:type="spellStart"/>
      <w:r>
        <w:t>Амсакъра</w:t>
      </w:r>
      <w:proofErr w:type="spellEnd"/>
      <w:r>
        <w:t xml:space="preserve"> </w:t>
      </w:r>
      <w:proofErr w:type="spellStart"/>
      <w:r>
        <w:t>йгIалцIуа</w:t>
      </w:r>
      <w:proofErr w:type="spellEnd"/>
      <w:r>
        <w:t>» («К чему приводит неосторожность»), «</w:t>
      </w:r>
      <w:proofErr w:type="spellStart"/>
      <w:r>
        <w:t>Йаъам</w:t>
      </w:r>
      <w:proofErr w:type="spellEnd"/>
      <w:r>
        <w:t xml:space="preserve"> ква» («Нет такого дождя»), «</w:t>
      </w:r>
      <w:proofErr w:type="spellStart"/>
      <w:r>
        <w:t>Пша</w:t>
      </w:r>
      <w:proofErr w:type="spellEnd"/>
      <w:r>
        <w:t>» («Ветер»), «</w:t>
      </w:r>
      <w:proofErr w:type="spellStart"/>
      <w:r>
        <w:t>АсылгIва</w:t>
      </w:r>
      <w:proofErr w:type="spellEnd"/>
      <w:r>
        <w:t xml:space="preserve"> </w:t>
      </w:r>
      <w:proofErr w:type="spellStart"/>
      <w:r>
        <w:t>нагIвгIагIвитI</w:t>
      </w:r>
      <w:proofErr w:type="spellEnd"/>
      <w:r>
        <w:t xml:space="preserve">» («Снег кружится»). </w:t>
      </w:r>
    </w:p>
    <w:p w14:paraId="0F322505" w14:textId="77777777" w:rsidR="004E38D3" w:rsidRDefault="00C1131D">
      <w:pPr>
        <w:spacing w:after="133" w:line="259" w:lineRule="auto"/>
        <w:ind w:left="718" w:right="11"/>
      </w:pPr>
      <w:r>
        <w:t xml:space="preserve">В.З. </w:t>
      </w:r>
      <w:proofErr w:type="spellStart"/>
      <w:r>
        <w:t>Копсергенова</w:t>
      </w:r>
      <w:proofErr w:type="spellEnd"/>
      <w:r>
        <w:t xml:space="preserve"> рассказ «</w:t>
      </w:r>
      <w:proofErr w:type="spellStart"/>
      <w:r>
        <w:t>Апхын</w:t>
      </w:r>
      <w:proofErr w:type="spellEnd"/>
      <w:r>
        <w:t xml:space="preserve"> </w:t>
      </w:r>
      <w:proofErr w:type="spellStart"/>
      <w:r>
        <w:t>асуратква</w:t>
      </w:r>
      <w:proofErr w:type="spellEnd"/>
      <w:r>
        <w:t xml:space="preserve">» («Краски осени»). </w:t>
      </w:r>
    </w:p>
    <w:p w14:paraId="11C2ECB0" w14:textId="77777777" w:rsidR="004E38D3" w:rsidRDefault="00C1131D">
      <w:pPr>
        <w:spacing w:after="131" w:line="259" w:lineRule="auto"/>
        <w:ind w:left="718" w:right="11"/>
      </w:pPr>
      <w:r>
        <w:t xml:space="preserve">М.З. </w:t>
      </w:r>
      <w:proofErr w:type="spellStart"/>
      <w:r>
        <w:t>Дагужиев</w:t>
      </w:r>
      <w:proofErr w:type="spellEnd"/>
      <w:r>
        <w:t xml:space="preserve"> рассказ «</w:t>
      </w:r>
      <w:proofErr w:type="spellStart"/>
      <w:r>
        <w:t>Квашуа</w:t>
      </w:r>
      <w:proofErr w:type="spellEnd"/>
      <w:r>
        <w:t xml:space="preserve">» («Ливень»). </w:t>
      </w:r>
    </w:p>
    <w:p w14:paraId="7DFED46E" w14:textId="77777777" w:rsidR="004E38D3" w:rsidRDefault="00C1131D">
      <w:pPr>
        <w:ind w:left="9" w:right="11" w:firstLine="708"/>
      </w:pPr>
      <w:r>
        <w:t xml:space="preserve">К.Л. </w:t>
      </w:r>
      <w:proofErr w:type="spellStart"/>
      <w:r>
        <w:t>Мхце</w:t>
      </w:r>
      <w:proofErr w:type="spellEnd"/>
      <w:r>
        <w:t xml:space="preserve"> стихотворения «</w:t>
      </w:r>
      <w:proofErr w:type="spellStart"/>
      <w:r>
        <w:t>Адзын</w:t>
      </w:r>
      <w:proofErr w:type="spellEnd"/>
      <w:r>
        <w:t>» («Осень»), «</w:t>
      </w:r>
      <w:proofErr w:type="spellStart"/>
      <w:r>
        <w:t>Агъны</w:t>
      </w:r>
      <w:proofErr w:type="spellEnd"/>
      <w:r>
        <w:t xml:space="preserve"> </w:t>
      </w:r>
      <w:proofErr w:type="spellStart"/>
      <w:r>
        <w:t>ахъазла</w:t>
      </w:r>
      <w:proofErr w:type="spellEnd"/>
      <w:r>
        <w:t xml:space="preserve"> </w:t>
      </w:r>
      <w:proofErr w:type="spellStart"/>
      <w:r>
        <w:t>хъвыцра</w:t>
      </w:r>
      <w:proofErr w:type="spellEnd"/>
      <w:r>
        <w:t>» («Мысли о зиме»), «</w:t>
      </w:r>
      <w:proofErr w:type="spellStart"/>
      <w:r>
        <w:t>Схакв</w:t>
      </w:r>
      <w:proofErr w:type="spellEnd"/>
      <w:r>
        <w:t xml:space="preserve">» («Мой дом»), «Черкесск </w:t>
      </w:r>
      <w:proofErr w:type="spellStart"/>
      <w:r>
        <w:t>къала</w:t>
      </w:r>
      <w:proofErr w:type="spellEnd"/>
      <w:r>
        <w:t xml:space="preserve">» («Город Черкесск»). </w:t>
      </w:r>
    </w:p>
    <w:p w14:paraId="34287E84" w14:textId="77777777" w:rsidR="004E38D3" w:rsidRDefault="00C1131D">
      <w:pPr>
        <w:ind w:left="9" w:right="11" w:firstLine="708"/>
      </w:pPr>
      <w:r>
        <w:t xml:space="preserve">Б.Х. </w:t>
      </w:r>
      <w:proofErr w:type="spellStart"/>
      <w:r>
        <w:t>Тхайцухов</w:t>
      </w:r>
      <w:proofErr w:type="spellEnd"/>
      <w:r>
        <w:t xml:space="preserve"> стихотворение «</w:t>
      </w:r>
      <w:proofErr w:type="spellStart"/>
      <w:r>
        <w:t>Адзын</w:t>
      </w:r>
      <w:proofErr w:type="spellEnd"/>
      <w:r>
        <w:t>» («Осень»), рассказ «</w:t>
      </w:r>
      <w:proofErr w:type="spellStart"/>
      <w:r>
        <w:t>Абна</w:t>
      </w:r>
      <w:proofErr w:type="spellEnd"/>
      <w:r>
        <w:t xml:space="preserve"> </w:t>
      </w:r>
      <w:proofErr w:type="spellStart"/>
      <w:r>
        <w:t>апны</w:t>
      </w:r>
      <w:proofErr w:type="spellEnd"/>
      <w:r>
        <w:t xml:space="preserve"> </w:t>
      </w:r>
      <w:proofErr w:type="spellStart"/>
      <w:r>
        <w:t>агъны</w:t>
      </w:r>
      <w:proofErr w:type="spellEnd"/>
      <w:r>
        <w:t>» («Зимой в лесу»)</w:t>
      </w:r>
      <w:r>
        <w:rPr>
          <w:sz w:val="24"/>
        </w:rPr>
        <w:t xml:space="preserve">, </w:t>
      </w:r>
      <w:r>
        <w:t>«</w:t>
      </w:r>
      <w:proofErr w:type="spellStart"/>
      <w:r>
        <w:t>Уазынха</w:t>
      </w:r>
      <w:proofErr w:type="spellEnd"/>
      <w:r>
        <w:t xml:space="preserve"> у-</w:t>
      </w:r>
      <w:proofErr w:type="spellStart"/>
      <w:r>
        <w:t>Псадгьыл</w:t>
      </w:r>
      <w:proofErr w:type="spellEnd"/>
      <w:r>
        <w:t>» («Будь верен своей Родине»). А.К. Ионов, «</w:t>
      </w:r>
      <w:proofErr w:type="spellStart"/>
      <w:r>
        <w:t>Адзын</w:t>
      </w:r>
      <w:proofErr w:type="spellEnd"/>
      <w:r>
        <w:t xml:space="preserve">» («Осень»). </w:t>
      </w:r>
    </w:p>
    <w:p w14:paraId="108A5FDA" w14:textId="77777777" w:rsidR="004E38D3" w:rsidRDefault="00C1131D">
      <w:pPr>
        <w:ind w:left="9" w:right="11" w:firstLine="708"/>
      </w:pPr>
      <w:r>
        <w:t>Ш.Ш. Физиков рассказы «</w:t>
      </w:r>
      <w:proofErr w:type="spellStart"/>
      <w:r>
        <w:t>Тыдзталхьа</w:t>
      </w:r>
      <w:proofErr w:type="spellEnd"/>
      <w:r>
        <w:t>» («Новоселье»), «</w:t>
      </w:r>
      <w:proofErr w:type="spellStart"/>
      <w:r>
        <w:t>Кърар</w:t>
      </w:r>
      <w:proofErr w:type="spellEnd"/>
      <w:r>
        <w:t>» («Верность»), стихотворения «</w:t>
      </w:r>
      <w:proofErr w:type="spellStart"/>
      <w:r>
        <w:t>Адзынла</w:t>
      </w:r>
      <w:proofErr w:type="spellEnd"/>
      <w:r>
        <w:t>» («Осенью»), «</w:t>
      </w:r>
      <w:proofErr w:type="spellStart"/>
      <w:r>
        <w:t>Агъныла</w:t>
      </w:r>
      <w:proofErr w:type="spellEnd"/>
      <w:r>
        <w:t>» («Зимой»), «</w:t>
      </w:r>
      <w:proofErr w:type="spellStart"/>
      <w:r>
        <w:t>ПшдзапI</w:t>
      </w:r>
      <w:proofErr w:type="spellEnd"/>
      <w:r>
        <w:t xml:space="preserve"> </w:t>
      </w:r>
      <w:proofErr w:type="spellStart"/>
      <w:r>
        <w:t>сара</w:t>
      </w:r>
      <w:proofErr w:type="spellEnd"/>
      <w:r>
        <w:t xml:space="preserve"> </w:t>
      </w:r>
      <w:proofErr w:type="spellStart"/>
      <w:r>
        <w:t>сПсадгьыл</w:t>
      </w:r>
      <w:proofErr w:type="spellEnd"/>
      <w:r>
        <w:t xml:space="preserve">» («Моя Родина красивая»). </w:t>
      </w:r>
    </w:p>
    <w:p w14:paraId="278BF621" w14:textId="77777777" w:rsidR="004E38D3" w:rsidRDefault="00C1131D">
      <w:pPr>
        <w:ind w:left="9" w:right="11" w:firstLine="708"/>
      </w:pPr>
      <w:r>
        <w:t xml:space="preserve">М.С.-Г. </w:t>
      </w:r>
      <w:proofErr w:type="spellStart"/>
      <w:r>
        <w:t>Тлябичева</w:t>
      </w:r>
      <w:proofErr w:type="spellEnd"/>
      <w:r>
        <w:t xml:space="preserve"> стихотворения «Асы </w:t>
      </w:r>
      <w:proofErr w:type="spellStart"/>
      <w:r>
        <w:t>гIаситI</w:t>
      </w:r>
      <w:proofErr w:type="spellEnd"/>
      <w:r>
        <w:t xml:space="preserve">» («Снег </w:t>
      </w:r>
      <w:proofErr w:type="spellStart"/>
      <w:r>
        <w:t>идѐт</w:t>
      </w:r>
      <w:proofErr w:type="spellEnd"/>
      <w:r>
        <w:t>»), «</w:t>
      </w:r>
      <w:proofErr w:type="spellStart"/>
      <w:r>
        <w:t>АлбыргIан</w:t>
      </w:r>
      <w:proofErr w:type="spellEnd"/>
      <w:r>
        <w:t>» («</w:t>
      </w:r>
      <w:proofErr w:type="spellStart"/>
      <w:r>
        <w:t>Эльбурган</w:t>
      </w:r>
      <w:proofErr w:type="spellEnd"/>
      <w:r>
        <w:t xml:space="preserve">»). </w:t>
      </w:r>
    </w:p>
    <w:p w14:paraId="3F6E11DA" w14:textId="77777777" w:rsidR="004E38D3" w:rsidRDefault="00C1131D">
      <w:pPr>
        <w:spacing w:after="131" w:line="259" w:lineRule="auto"/>
        <w:ind w:left="718" w:right="11"/>
      </w:pPr>
      <w:r>
        <w:t>П.К.</w:t>
      </w:r>
      <w:r>
        <w:rPr>
          <w:sz w:val="24"/>
        </w:rPr>
        <w:t xml:space="preserve"> </w:t>
      </w:r>
      <w:r>
        <w:t>Цеков стихотворение «Сара с-</w:t>
      </w:r>
      <w:proofErr w:type="spellStart"/>
      <w:r>
        <w:t>КIавкIаз</w:t>
      </w:r>
      <w:proofErr w:type="spellEnd"/>
      <w:r>
        <w:t xml:space="preserve">» («Мой Кавказ»). </w:t>
      </w:r>
    </w:p>
    <w:p w14:paraId="7CAFA512" w14:textId="77777777" w:rsidR="004E38D3" w:rsidRDefault="00C1131D">
      <w:pPr>
        <w:spacing w:after="133" w:line="259" w:lineRule="auto"/>
        <w:ind w:left="718" w:right="11"/>
      </w:pPr>
      <w:r>
        <w:t xml:space="preserve">В.Б. </w:t>
      </w:r>
      <w:proofErr w:type="spellStart"/>
      <w:r>
        <w:t>Тугов</w:t>
      </w:r>
      <w:proofErr w:type="spellEnd"/>
      <w:r>
        <w:t xml:space="preserve"> рассказ «</w:t>
      </w:r>
      <w:proofErr w:type="spellStart"/>
      <w:r>
        <w:t>ХIабазапI</w:t>
      </w:r>
      <w:proofErr w:type="spellEnd"/>
      <w:r>
        <w:t xml:space="preserve"> </w:t>
      </w:r>
      <w:proofErr w:type="spellStart"/>
      <w:r>
        <w:t>хIара</w:t>
      </w:r>
      <w:proofErr w:type="spellEnd"/>
      <w:r>
        <w:t xml:space="preserve">» («Мы – абазины»). </w:t>
      </w:r>
    </w:p>
    <w:p w14:paraId="795C8B50" w14:textId="77777777" w:rsidR="004E38D3" w:rsidRDefault="00C1131D">
      <w:pPr>
        <w:ind w:left="9" w:right="11" w:firstLine="708"/>
      </w:pPr>
      <w:r>
        <w:t xml:space="preserve">А.В. </w:t>
      </w:r>
      <w:proofErr w:type="spellStart"/>
      <w:r>
        <w:t>Хачукова</w:t>
      </w:r>
      <w:proofErr w:type="spellEnd"/>
      <w:r>
        <w:t xml:space="preserve"> рассказы «</w:t>
      </w:r>
      <w:proofErr w:type="spellStart"/>
      <w:r>
        <w:t>Апхын</w:t>
      </w:r>
      <w:proofErr w:type="spellEnd"/>
      <w:r>
        <w:t>» («Лето»), «</w:t>
      </w:r>
      <w:proofErr w:type="spellStart"/>
      <w:r>
        <w:t>Агвыргъьахъв</w:t>
      </w:r>
      <w:proofErr w:type="spellEnd"/>
      <w:r>
        <w:t xml:space="preserve"> </w:t>
      </w:r>
      <w:proofErr w:type="spellStart"/>
      <w:r>
        <w:t>мшы</w:t>
      </w:r>
      <w:proofErr w:type="spellEnd"/>
      <w:r>
        <w:t>» («Радостный день»), «</w:t>
      </w:r>
      <w:proofErr w:type="spellStart"/>
      <w:r>
        <w:t>ГIамта</w:t>
      </w:r>
      <w:proofErr w:type="spellEnd"/>
      <w:r>
        <w:t xml:space="preserve"> </w:t>
      </w:r>
      <w:proofErr w:type="spellStart"/>
      <w:r>
        <w:t>пшдза</w:t>
      </w:r>
      <w:proofErr w:type="spellEnd"/>
      <w:r>
        <w:t>» («Красивое время года»), «С-</w:t>
      </w:r>
      <w:proofErr w:type="spellStart"/>
      <w:r>
        <w:t>Дарыкъвакт</w:t>
      </w:r>
      <w:proofErr w:type="spellEnd"/>
      <w:r>
        <w:t xml:space="preserve">» («Мой </w:t>
      </w:r>
      <w:proofErr w:type="spellStart"/>
      <w:r>
        <w:t>Дударуковский</w:t>
      </w:r>
      <w:proofErr w:type="spellEnd"/>
      <w:r>
        <w:t>»), «</w:t>
      </w:r>
      <w:proofErr w:type="spellStart"/>
      <w:r>
        <w:t>Къарча</w:t>
      </w:r>
      <w:proofErr w:type="spellEnd"/>
      <w:r>
        <w:t xml:space="preserve">-Черкес Республика» («Карачаево-Черкесская Республика»). </w:t>
      </w:r>
    </w:p>
    <w:p w14:paraId="6E596BEE" w14:textId="77777777" w:rsidR="004E38D3" w:rsidRDefault="00C1131D">
      <w:pPr>
        <w:spacing w:after="134" w:line="259" w:lineRule="auto"/>
        <w:ind w:left="718" w:right="11"/>
      </w:pPr>
      <w:r>
        <w:t xml:space="preserve">И.А. </w:t>
      </w:r>
      <w:proofErr w:type="spellStart"/>
      <w:r>
        <w:t>Дахчукова</w:t>
      </w:r>
      <w:proofErr w:type="spellEnd"/>
      <w:r>
        <w:t xml:space="preserve"> рассказ «</w:t>
      </w:r>
      <w:proofErr w:type="spellStart"/>
      <w:r>
        <w:t>Къара-Пагва</w:t>
      </w:r>
      <w:proofErr w:type="spellEnd"/>
      <w:r>
        <w:t xml:space="preserve">» («Аул Кара-Паго»). </w:t>
      </w:r>
    </w:p>
    <w:p w14:paraId="778E6AA4" w14:textId="77777777" w:rsidR="004E38D3" w:rsidRDefault="00C1131D">
      <w:pPr>
        <w:spacing w:after="131" w:line="259" w:lineRule="auto"/>
        <w:ind w:left="718" w:right="11"/>
      </w:pPr>
      <w:r>
        <w:t xml:space="preserve">М.Д. </w:t>
      </w:r>
      <w:proofErr w:type="spellStart"/>
      <w:r>
        <w:t>Тхагалегова</w:t>
      </w:r>
      <w:proofErr w:type="spellEnd"/>
      <w:r>
        <w:t xml:space="preserve"> рассказ «Сара с-</w:t>
      </w:r>
      <w:proofErr w:type="spellStart"/>
      <w:r>
        <w:t>Псадгьыл</w:t>
      </w:r>
      <w:proofErr w:type="spellEnd"/>
      <w:r>
        <w:t xml:space="preserve">» («Моя Родина»). </w:t>
      </w:r>
    </w:p>
    <w:p w14:paraId="2D9E060C" w14:textId="77777777" w:rsidR="004E38D3" w:rsidRDefault="00C1131D">
      <w:pPr>
        <w:spacing w:after="153" w:line="259" w:lineRule="auto"/>
        <w:ind w:left="718" w:right="11"/>
      </w:pPr>
      <w:r>
        <w:lastRenderedPageBreak/>
        <w:t xml:space="preserve">100.9.4. Литература других народов (в переводе на абазинский язык). </w:t>
      </w:r>
    </w:p>
    <w:p w14:paraId="225AC690" w14:textId="77777777" w:rsidR="004E38D3" w:rsidRDefault="00C1131D">
      <w:pPr>
        <w:spacing w:after="92" w:line="259" w:lineRule="auto"/>
        <w:ind w:left="718" w:right="11"/>
      </w:pPr>
      <w:r>
        <w:t>А.С. Пушкин сказка «</w:t>
      </w:r>
      <w:proofErr w:type="spellStart"/>
      <w:r>
        <w:t>Апаштах</w:t>
      </w:r>
      <w:r>
        <w:rPr>
          <w:rFonts w:ascii="Segoe UI Symbol" w:eastAsia="Segoe UI Symbol" w:hAnsi="Segoe UI Symbol" w:cs="Segoe UI Symbol"/>
        </w:rPr>
        <w:t></w:t>
      </w:r>
      <w:r>
        <w:t>пх</w:t>
      </w:r>
      <w:r>
        <w:rPr>
          <w:rFonts w:ascii="Segoe UI Symbol" w:eastAsia="Segoe UI Symbol" w:hAnsi="Segoe UI Symbol" w:cs="Segoe UI Symbol"/>
        </w:rPr>
        <w:t></w:t>
      </w:r>
      <w:r>
        <w:t>и</w:t>
      </w:r>
      <w:proofErr w:type="spellEnd"/>
      <w:r>
        <w:t xml:space="preserve"> </w:t>
      </w:r>
      <w:proofErr w:type="spellStart"/>
      <w:r>
        <w:t>абжьыг</w:t>
      </w:r>
      <w:r>
        <w:rPr>
          <w:rFonts w:ascii="Segoe UI Symbol" w:eastAsia="Segoe UI Symbol" w:hAnsi="Segoe UI Symbol" w:cs="Segoe UI Symbol"/>
        </w:rPr>
        <w:t></w:t>
      </w:r>
      <w:r>
        <w:t>в</w:t>
      </w:r>
      <w:proofErr w:type="spellEnd"/>
      <w:r>
        <w:t xml:space="preserve"> </w:t>
      </w:r>
      <w:proofErr w:type="spellStart"/>
      <w:r>
        <w:t>айщчви</w:t>
      </w:r>
      <w:proofErr w:type="spellEnd"/>
      <w:r>
        <w:t xml:space="preserve">» («Сказка о </w:t>
      </w:r>
      <w:proofErr w:type="spellStart"/>
      <w:r>
        <w:t>мѐртвой</w:t>
      </w:r>
      <w:proofErr w:type="spellEnd"/>
      <w:r>
        <w:t xml:space="preserve"> </w:t>
      </w:r>
    </w:p>
    <w:p w14:paraId="0F8051BD" w14:textId="77777777" w:rsidR="004E38D3" w:rsidRDefault="00C1131D">
      <w:pPr>
        <w:spacing w:after="153" w:line="259" w:lineRule="auto"/>
        <w:ind w:left="19" w:right="11"/>
      </w:pPr>
      <w:r>
        <w:t xml:space="preserve">царевне и семи богатырях») (перевод Г.К. Ионова). </w:t>
      </w:r>
    </w:p>
    <w:p w14:paraId="48CC87D1" w14:textId="77777777" w:rsidR="004E38D3" w:rsidRDefault="00C1131D">
      <w:pPr>
        <w:spacing w:after="90" w:line="259" w:lineRule="auto"/>
        <w:ind w:left="718" w:right="11"/>
      </w:pPr>
      <w:r>
        <w:t>Л.Н. Толстой сказка «</w:t>
      </w:r>
      <w:proofErr w:type="spellStart"/>
      <w:r>
        <w:t>Ахымшвк</w:t>
      </w:r>
      <w:proofErr w:type="spellEnd"/>
      <w:r>
        <w:rPr>
          <w:rFonts w:ascii="Segoe UI Symbol" w:eastAsia="Segoe UI Symbol" w:hAnsi="Segoe UI Symbol" w:cs="Segoe UI Symbol"/>
        </w:rPr>
        <w:t></w:t>
      </w:r>
      <w:r>
        <w:t xml:space="preserve">» («Три медведя») (перев. А.В. </w:t>
      </w:r>
      <w:proofErr w:type="spellStart"/>
      <w:r>
        <w:t>Булатовой</w:t>
      </w:r>
      <w:proofErr w:type="spellEnd"/>
      <w:r>
        <w:t xml:space="preserve">, </w:t>
      </w:r>
    </w:p>
    <w:p w14:paraId="698333B1" w14:textId="77777777" w:rsidR="004E38D3" w:rsidRDefault="00C1131D">
      <w:pPr>
        <w:spacing w:after="131" w:line="259" w:lineRule="auto"/>
        <w:ind w:left="19" w:right="11"/>
      </w:pPr>
      <w:r>
        <w:t xml:space="preserve">И.А. </w:t>
      </w:r>
      <w:proofErr w:type="spellStart"/>
      <w:r>
        <w:t>Дахчуковой</w:t>
      </w:r>
      <w:proofErr w:type="spellEnd"/>
      <w:r>
        <w:t xml:space="preserve">). </w:t>
      </w:r>
    </w:p>
    <w:p w14:paraId="6962F42D" w14:textId="77777777" w:rsidR="004E38D3" w:rsidRDefault="00C1131D">
      <w:pPr>
        <w:spacing w:after="134" w:line="259" w:lineRule="auto"/>
        <w:ind w:left="718" w:right="11"/>
      </w:pPr>
      <w:r>
        <w:t xml:space="preserve">100.9.5. Литературоведческая пропедевтика. </w:t>
      </w:r>
    </w:p>
    <w:p w14:paraId="143E4B40" w14:textId="77777777" w:rsidR="004E38D3" w:rsidRDefault="00C1131D">
      <w:pPr>
        <w:ind w:left="9" w:right="11" w:firstLine="708"/>
      </w:pPr>
      <w:r>
        <w:t xml:space="preserve">Общее представление об особенностях построения разных видов рассказывания: повествования (рассказ), описания (пейзаж, портрет, интерьер), рассуждения (монолог героя, диалог героев). Разные типы рифм. Средства и приемы художественной выразительности: контраст. Направление развития художественной культуры: от народного творчества к авторским формам. </w:t>
      </w:r>
    </w:p>
    <w:p w14:paraId="34D9951E" w14:textId="77777777" w:rsidR="004E38D3" w:rsidRDefault="00C1131D">
      <w:pPr>
        <w:ind w:left="9" w:right="11" w:firstLine="708"/>
      </w:pPr>
      <w:r>
        <w:t xml:space="preserve">100.10. Планируемые результаты освоения программы по литературному чтению на родном (абазинском) языке на уровне начального общего образования. </w:t>
      </w:r>
    </w:p>
    <w:p w14:paraId="1A3A6296" w14:textId="77777777" w:rsidR="004E38D3" w:rsidRDefault="00C1131D">
      <w:pPr>
        <w:ind w:left="9" w:right="11" w:firstLine="708"/>
      </w:pPr>
      <w:r>
        <w:t xml:space="preserve">100.10.1. В результате изучения литературного чтения на родном (абазинском) языке на уровне начального общего образования у обучающегося будут сформированы следующие личностные результаты: </w:t>
      </w:r>
    </w:p>
    <w:p w14:paraId="4CE4E14B" w14:textId="77777777" w:rsidR="004E38D3" w:rsidRDefault="00C1131D">
      <w:pPr>
        <w:spacing w:after="131" w:line="259" w:lineRule="auto"/>
        <w:ind w:left="718" w:right="11"/>
      </w:pPr>
      <w:r>
        <w:t xml:space="preserve">1) гражданско-патриотического воспитания: </w:t>
      </w:r>
    </w:p>
    <w:p w14:paraId="03A3DB0F" w14:textId="77777777" w:rsidR="004E38D3" w:rsidRDefault="00C1131D">
      <w:pPr>
        <w:ind w:left="9" w:right="11" w:firstLine="708"/>
      </w:pPr>
      <w:r>
        <w:t xml:space="preserve">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 проявление уважения к традициям и культуре своего и других народов в </w:t>
      </w:r>
    </w:p>
    <w:p w14:paraId="401775A3" w14:textId="77777777" w:rsidR="004E38D3" w:rsidRDefault="00C1131D">
      <w:pPr>
        <w:spacing w:after="131" w:line="259" w:lineRule="auto"/>
        <w:ind w:left="19" w:right="11"/>
      </w:pPr>
      <w:r>
        <w:t xml:space="preserve">процессе восприятия и анализа художественных произведений и творчества народов </w:t>
      </w:r>
    </w:p>
    <w:p w14:paraId="5F08C7FA" w14:textId="77777777" w:rsidR="004E38D3" w:rsidRDefault="00C1131D">
      <w:pPr>
        <w:ind w:left="717" w:right="11" w:hanging="708"/>
      </w:pPr>
      <w:r>
        <w:t xml:space="preserve">России; осознание своей этнокультурной и российской гражданской идентичности; сопричастность к прошлому, настоящему и будущему родного края, в том </w:t>
      </w:r>
    </w:p>
    <w:p w14:paraId="6EECB2E2" w14:textId="77777777" w:rsidR="004E38D3" w:rsidRDefault="00C1131D">
      <w:pPr>
        <w:spacing w:line="361" w:lineRule="auto"/>
        <w:ind w:left="727" w:right="772" w:hanging="718"/>
        <w:jc w:val="left"/>
      </w:pPr>
      <w:r>
        <w:t xml:space="preserve">числе при работе с художественными произведениями; уважительное отношение к другим народам многонациональной России;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2) духовно-нравственного воспитания: </w:t>
      </w:r>
    </w:p>
    <w:p w14:paraId="09978BFB" w14:textId="77777777" w:rsidR="004E38D3" w:rsidRDefault="00C1131D">
      <w:pPr>
        <w:spacing w:after="136" w:line="259" w:lineRule="auto"/>
        <w:ind w:left="19" w:right="9"/>
        <w:jc w:val="right"/>
      </w:pPr>
      <w:r>
        <w:lastRenderedPageBreak/>
        <w:t xml:space="preserve">проявление сопереживания, уважения и доброжелательности (в том числе с </w:t>
      </w:r>
    </w:p>
    <w:p w14:paraId="15E1C3AC" w14:textId="77777777" w:rsidR="004E38D3" w:rsidRDefault="00C1131D">
      <w:pPr>
        <w:ind w:left="717" w:right="11" w:hanging="708"/>
      </w:pPr>
      <w:r>
        <w:t xml:space="preserve">использованием языковых средств для выражения своего состояния и чувств); осознание этических понятий, оценка поведения и поступков персонажей </w:t>
      </w:r>
    </w:p>
    <w:p w14:paraId="111C6CC3" w14:textId="77777777" w:rsidR="004E38D3" w:rsidRDefault="00C1131D">
      <w:pPr>
        <w:ind w:left="19" w:right="11"/>
      </w:pPr>
      <w:r>
        <w:t xml:space="preserve">художественных произведений в ситуации нравственного выбора; 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 неприятие любых форм поведения, направленных на причинение физического </w:t>
      </w:r>
    </w:p>
    <w:p w14:paraId="0A852F10" w14:textId="77777777" w:rsidR="004E38D3" w:rsidRDefault="00C1131D">
      <w:pPr>
        <w:spacing w:after="37"/>
        <w:ind w:left="19" w:right="11"/>
      </w:pPr>
      <w:r>
        <w:t xml:space="preserve">и морального вреда другим людям (в том числе связанного с использованием недопустимых средств языка); 3) эстетического воспитания: </w:t>
      </w:r>
    </w:p>
    <w:p w14:paraId="326B3176" w14:textId="77777777" w:rsidR="004E38D3" w:rsidRDefault="00C1131D">
      <w:pPr>
        <w:tabs>
          <w:tab w:val="center" w:pos="1543"/>
          <w:tab w:val="center" w:pos="3398"/>
          <w:tab w:val="center" w:pos="4490"/>
          <w:tab w:val="center" w:pos="5396"/>
          <w:tab w:val="center" w:pos="6293"/>
          <w:tab w:val="center" w:pos="7711"/>
          <w:tab w:val="right" w:pos="10217"/>
        </w:tabs>
        <w:spacing w:after="136" w:line="259" w:lineRule="auto"/>
        <w:ind w:left="0" w:right="0" w:firstLine="0"/>
        <w:jc w:val="left"/>
      </w:pPr>
      <w:r>
        <w:rPr>
          <w:rFonts w:ascii="Calibri" w:eastAsia="Calibri" w:hAnsi="Calibri" w:cs="Calibri"/>
          <w:sz w:val="22"/>
        </w:rPr>
        <w:tab/>
      </w:r>
      <w:r>
        <w:t xml:space="preserve">уважительное </w:t>
      </w:r>
      <w:r>
        <w:tab/>
        <w:t xml:space="preserve">отношение </w:t>
      </w:r>
      <w:r>
        <w:tab/>
        <w:t xml:space="preserve">и </w:t>
      </w:r>
      <w:r>
        <w:tab/>
        <w:t xml:space="preserve">интерес </w:t>
      </w:r>
      <w:r>
        <w:tab/>
        <w:t xml:space="preserve">к </w:t>
      </w:r>
      <w:r>
        <w:tab/>
        <w:t xml:space="preserve">художественной </w:t>
      </w:r>
      <w:r>
        <w:tab/>
        <w:t xml:space="preserve">культуре, </w:t>
      </w:r>
    </w:p>
    <w:p w14:paraId="55553BA1" w14:textId="77777777" w:rsidR="004E38D3" w:rsidRDefault="00C1131D">
      <w:pPr>
        <w:ind w:left="19" w:right="11"/>
      </w:pPr>
      <w:r>
        <w:t xml:space="preserve">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 </w:t>
      </w:r>
    </w:p>
    <w:p w14:paraId="41DD7F6E" w14:textId="77777777" w:rsidR="004E38D3" w:rsidRDefault="00C1131D">
      <w:pPr>
        <w:spacing w:after="37"/>
        <w:ind w:left="9" w:right="11" w:firstLine="708"/>
      </w:pPr>
      <w:r>
        <w:t xml:space="preserve">4) физического воспитания, формирования культуры здоровья и эмоционального благополучия: </w:t>
      </w:r>
    </w:p>
    <w:p w14:paraId="696E8709" w14:textId="77777777" w:rsidR="004E38D3" w:rsidRDefault="00C1131D">
      <w:pPr>
        <w:tabs>
          <w:tab w:val="center" w:pos="1433"/>
          <w:tab w:val="center" w:pos="2915"/>
          <w:tab w:val="center" w:pos="4403"/>
          <w:tab w:val="center" w:pos="5886"/>
          <w:tab w:val="center" w:pos="6705"/>
          <w:tab w:val="center" w:pos="8158"/>
          <w:tab w:val="right" w:pos="10217"/>
        </w:tabs>
        <w:spacing w:after="136" w:line="259" w:lineRule="auto"/>
        <w:ind w:left="0" w:right="0" w:firstLine="0"/>
        <w:jc w:val="left"/>
      </w:pPr>
      <w:r>
        <w:rPr>
          <w:rFonts w:ascii="Calibri" w:eastAsia="Calibri" w:hAnsi="Calibri" w:cs="Calibri"/>
          <w:sz w:val="22"/>
        </w:rPr>
        <w:tab/>
      </w:r>
      <w:r>
        <w:t xml:space="preserve">соблюдение </w:t>
      </w:r>
      <w:r>
        <w:tab/>
        <w:t xml:space="preserve">правил </w:t>
      </w:r>
      <w:r>
        <w:tab/>
        <w:t xml:space="preserve">безопасного </w:t>
      </w:r>
      <w:r>
        <w:tab/>
        <w:t xml:space="preserve">поиска </w:t>
      </w:r>
      <w:r>
        <w:tab/>
        <w:t xml:space="preserve">в </w:t>
      </w:r>
      <w:r>
        <w:tab/>
        <w:t xml:space="preserve">информационной </w:t>
      </w:r>
      <w:r>
        <w:tab/>
        <w:t xml:space="preserve">среде </w:t>
      </w:r>
    </w:p>
    <w:p w14:paraId="503F4992" w14:textId="77777777" w:rsidR="004E38D3" w:rsidRDefault="00C1131D">
      <w:pPr>
        <w:ind w:left="19" w:right="11"/>
      </w:pPr>
      <w:r>
        <w:t xml:space="preserve">дополнительной информации, в том числе на уроках литературного чтения на родном (абазинском) языке; </w:t>
      </w:r>
    </w:p>
    <w:p w14:paraId="26F6560F" w14:textId="77777777" w:rsidR="004E38D3" w:rsidRDefault="00C1131D">
      <w:pPr>
        <w:ind w:left="9" w:right="11" w:firstLine="708"/>
      </w:pPr>
      <w:r>
        <w:t xml:space="preserve">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 5) трудового воспитания: </w:t>
      </w:r>
    </w:p>
    <w:p w14:paraId="53504621" w14:textId="77777777" w:rsidR="004E38D3" w:rsidRDefault="00C1131D">
      <w:pPr>
        <w:ind w:left="9" w:right="11" w:firstLine="708"/>
      </w:pP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 6) экологического воспитания: </w:t>
      </w:r>
    </w:p>
    <w:p w14:paraId="499F412C" w14:textId="77777777" w:rsidR="004E38D3" w:rsidRDefault="00C1131D">
      <w:pPr>
        <w:spacing w:after="136" w:line="259" w:lineRule="auto"/>
        <w:ind w:left="19" w:right="9"/>
        <w:jc w:val="right"/>
      </w:pPr>
      <w:r>
        <w:t xml:space="preserve">бережное отношение к природе посредством примеров из художественных </w:t>
      </w:r>
    </w:p>
    <w:p w14:paraId="7D93FF03" w14:textId="77777777" w:rsidR="004E38D3" w:rsidRDefault="00C1131D">
      <w:pPr>
        <w:spacing w:line="361" w:lineRule="auto"/>
        <w:ind w:left="727" w:right="3734" w:hanging="718"/>
        <w:jc w:val="left"/>
      </w:pPr>
      <w:r>
        <w:t xml:space="preserve">произведений; неприятие действий, приносящих вред природе; 7) ценности научного познания: </w:t>
      </w:r>
    </w:p>
    <w:p w14:paraId="31AB019D" w14:textId="77777777" w:rsidR="004E38D3" w:rsidRDefault="00C1131D">
      <w:pPr>
        <w:spacing w:after="136" w:line="259" w:lineRule="auto"/>
        <w:ind w:left="19" w:right="9"/>
        <w:jc w:val="right"/>
      </w:pPr>
      <w:r>
        <w:t xml:space="preserve">ориентация в деятельности на первоначальные представления о научной </w:t>
      </w:r>
    </w:p>
    <w:p w14:paraId="0869B0B1" w14:textId="77777777" w:rsidR="004E38D3" w:rsidRDefault="00C1131D">
      <w:pPr>
        <w:ind w:left="19" w:right="11"/>
      </w:pPr>
      <w:r>
        <w:lastRenderedPageBreak/>
        <w:t xml:space="preserve">картине мира, понимание важности слова как средства создания </w:t>
      </w:r>
      <w:proofErr w:type="spellStart"/>
      <w:r>
        <w:t>словеснохудожественного</w:t>
      </w:r>
      <w:proofErr w:type="spellEnd"/>
      <w:r>
        <w:t xml:space="preserve"> образа, способа выражения мыслей, чувств, идей автора; потребность в самостоятельной читательской деятельности, саморазвитии средствами абазинской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w:t>
      </w:r>
    </w:p>
    <w:p w14:paraId="59AC22CF" w14:textId="77777777" w:rsidR="004E38D3" w:rsidRDefault="00C1131D">
      <w:pPr>
        <w:ind w:left="9" w:right="11" w:firstLine="708"/>
      </w:pPr>
      <w:r>
        <w:t xml:space="preserve">100.10.2. В результате изучения литературного чтения на родном (абазинском)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3BC034FE" w14:textId="77777777" w:rsidR="004E38D3" w:rsidRDefault="00C1131D">
      <w:pPr>
        <w:ind w:left="9" w:right="11" w:firstLine="708"/>
      </w:pPr>
      <w:r>
        <w:t xml:space="preserve">100.10.2.1. У обучающегося будут сформированы следующие базовые логические действия как часть познавательных универсальных учебных действий: 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 объединять части объекта, объекты (тексты) по заданному признаку; определять существенный признак для классификации, классифицировать </w:t>
      </w:r>
    </w:p>
    <w:p w14:paraId="57BDCD4A" w14:textId="77777777" w:rsidR="004E38D3" w:rsidRDefault="00C1131D">
      <w:pPr>
        <w:ind w:left="19" w:right="11"/>
      </w:pPr>
      <w:r>
        <w:t>произведения по темам, жанрам;</w:t>
      </w:r>
      <w:r>
        <w:rPr>
          <w:sz w:val="24"/>
        </w:rPr>
        <w:t xml:space="preserve"> </w:t>
      </w:r>
      <w: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r>
        <w:rPr>
          <w:sz w:val="24"/>
        </w:rPr>
        <w:t xml:space="preserve"> </w:t>
      </w:r>
    </w:p>
    <w:p w14:paraId="277961A2" w14:textId="77777777" w:rsidR="004E38D3" w:rsidRDefault="00C1131D">
      <w:pPr>
        <w:spacing w:after="136" w:line="259" w:lineRule="auto"/>
        <w:ind w:left="19" w:right="9"/>
        <w:jc w:val="right"/>
      </w:pPr>
      <w:r>
        <w:t xml:space="preserve">выявлять недостаток информации для решения учебной и практической </w:t>
      </w:r>
    </w:p>
    <w:p w14:paraId="76A33DD8" w14:textId="77777777" w:rsidR="004E38D3" w:rsidRDefault="00C1131D">
      <w:pPr>
        <w:ind w:left="717" w:right="11" w:hanging="708"/>
      </w:pPr>
      <w:r>
        <w:t xml:space="preserve">задачи на основе предложенного алгоритма; устанавливать причинно-следственные связи в сюжете фольклорного и </w:t>
      </w:r>
    </w:p>
    <w:p w14:paraId="6F8877EF" w14:textId="77777777" w:rsidR="004E38D3" w:rsidRDefault="00C1131D">
      <w:pPr>
        <w:ind w:left="19" w:right="11"/>
      </w:pPr>
      <w:r>
        <w:t xml:space="preserve">художественного текста, при составлении плана, пересказе текста, характеристике поступков героев. </w:t>
      </w:r>
    </w:p>
    <w:p w14:paraId="616DFE63" w14:textId="77777777" w:rsidR="004E38D3" w:rsidRDefault="00C1131D">
      <w:pPr>
        <w:ind w:left="9" w:right="11" w:firstLine="708"/>
      </w:pPr>
      <w:r>
        <w:t xml:space="preserve">100.10.2.2. У обучающегося будут сформированы следующие базовые исследовательские действия как часть познавательных универсальных учебных действий: </w:t>
      </w:r>
    </w:p>
    <w:p w14:paraId="53C511D3" w14:textId="77777777" w:rsidR="004E38D3" w:rsidRDefault="00C1131D">
      <w:pPr>
        <w:spacing w:after="133" w:line="259" w:lineRule="auto"/>
        <w:ind w:left="718" w:right="11"/>
      </w:pPr>
      <w:r>
        <w:t xml:space="preserve">с помощью учителя формулировать цель; </w:t>
      </w:r>
    </w:p>
    <w:p w14:paraId="4A49C124" w14:textId="77777777" w:rsidR="004E38D3" w:rsidRDefault="00C1131D">
      <w:pPr>
        <w:spacing w:after="136" w:line="259" w:lineRule="auto"/>
        <w:ind w:left="19" w:right="9"/>
        <w:jc w:val="right"/>
      </w:pPr>
      <w:r>
        <w:lastRenderedPageBreak/>
        <w:t xml:space="preserve">сравнивать несколько вариантов решения задачи, выбирать наиболее </w:t>
      </w:r>
    </w:p>
    <w:p w14:paraId="0A8354BA" w14:textId="77777777" w:rsidR="004E38D3" w:rsidRDefault="00C1131D">
      <w:pPr>
        <w:ind w:left="717" w:right="2734" w:hanging="708"/>
      </w:pPr>
      <w:r>
        <w:t xml:space="preserve">подходящий (на основе предложенных критериев); выполнять по предложенному плану проектное задание; </w:t>
      </w:r>
    </w:p>
    <w:p w14:paraId="6B562475" w14:textId="77777777" w:rsidR="004E38D3" w:rsidRDefault="00C1131D">
      <w:pPr>
        <w:ind w:left="9" w:right="11" w:firstLine="708"/>
      </w:pPr>
      <w:r>
        <w:t xml:space="preserve">формулировать выводы и подкреплять их доказательствами на основе результатов проведенного анализа текста (классификации, сравнения, исследования); прогнозировать возможное развитие процессов, событий и их последствия в </w:t>
      </w:r>
    </w:p>
    <w:p w14:paraId="62C181E1" w14:textId="77777777" w:rsidR="004E38D3" w:rsidRDefault="00C1131D">
      <w:pPr>
        <w:spacing w:after="131" w:line="259" w:lineRule="auto"/>
        <w:ind w:left="19" w:right="11"/>
      </w:pPr>
      <w:r>
        <w:t xml:space="preserve">аналогичных или сходных ситуациях. </w:t>
      </w:r>
    </w:p>
    <w:p w14:paraId="34A08BCD" w14:textId="77777777" w:rsidR="004E38D3" w:rsidRDefault="00C1131D">
      <w:pPr>
        <w:ind w:left="9" w:right="11" w:firstLine="708"/>
      </w:pPr>
      <w:r>
        <w:t xml:space="preserve">100.10.2.3. У обучающегося будут сформированы умения работать с информацией как часть познавательных универсальных учебных действий: </w:t>
      </w:r>
    </w:p>
    <w:p w14:paraId="0E200301" w14:textId="77777777" w:rsidR="004E38D3" w:rsidRDefault="00C1131D">
      <w:pPr>
        <w:ind w:left="718" w:right="11"/>
      </w:pPr>
      <w:r>
        <w:t xml:space="preserve">выбирать источник получения информации: словарь, справочник; согласно заданному алгоритму находить в предложенном источнике (словаре, </w:t>
      </w:r>
    </w:p>
    <w:p w14:paraId="7D1FF46F" w14:textId="77777777" w:rsidR="004E38D3" w:rsidRDefault="00C1131D">
      <w:pPr>
        <w:ind w:left="717" w:right="11" w:hanging="708"/>
      </w:pPr>
      <w:r>
        <w:t xml:space="preserve">справочнике) информацию, представленную в явном виде; распознавать достоверную и недостоверную информацию самостоятельно или </w:t>
      </w:r>
    </w:p>
    <w:p w14:paraId="4DF13392" w14:textId="77777777" w:rsidR="004E38D3" w:rsidRDefault="00C1131D">
      <w:pPr>
        <w:ind w:left="19" w:right="11"/>
      </w:pPr>
      <w:r>
        <w:t xml:space="preserve">на основании предложенного учителем способа </w:t>
      </w:r>
      <w:proofErr w:type="spellStart"/>
      <w:r>
        <w:t>еѐ</w:t>
      </w:r>
      <w:proofErr w:type="spellEnd"/>
      <w:r>
        <w:t xml:space="preserve"> проверки (с помощью словарей, справочников); соблюдать с помощью взрослых (учителей, родителей и (или) законных </w:t>
      </w:r>
    </w:p>
    <w:p w14:paraId="39543B96" w14:textId="77777777" w:rsidR="004E38D3" w:rsidRDefault="00C1131D">
      <w:pPr>
        <w:spacing w:after="132" w:line="259" w:lineRule="auto"/>
        <w:ind w:left="19" w:right="11"/>
      </w:pPr>
      <w:r>
        <w:t xml:space="preserve">представителей) правила информационной безопасности при поиске информации в </w:t>
      </w:r>
    </w:p>
    <w:p w14:paraId="6F7EB145" w14:textId="77777777" w:rsidR="004E38D3" w:rsidRDefault="00C1131D">
      <w:pPr>
        <w:ind w:left="717" w:right="11" w:hanging="708"/>
      </w:pPr>
      <w:r>
        <w:t>Интернете;</w:t>
      </w:r>
      <w:r>
        <w:rPr>
          <w:sz w:val="24"/>
        </w:rPr>
        <w:t xml:space="preserve"> </w:t>
      </w:r>
      <w:r>
        <w:t xml:space="preserve">анализировать и создавать текстовую, видео, графическую, звуковую, </w:t>
      </w:r>
    </w:p>
    <w:p w14:paraId="6A63A4B7" w14:textId="77777777" w:rsidR="004E38D3" w:rsidRDefault="00C1131D">
      <w:pPr>
        <w:spacing w:line="259" w:lineRule="auto"/>
        <w:ind w:left="19" w:right="11"/>
      </w:pPr>
      <w:r>
        <w:t xml:space="preserve">информацию в соответствии с учебной задачей; </w:t>
      </w:r>
    </w:p>
    <w:p w14:paraId="0BB2FC0A" w14:textId="77777777" w:rsidR="004E38D3" w:rsidRDefault="00C1131D">
      <w:pPr>
        <w:ind w:left="9" w:right="11" w:firstLine="708"/>
      </w:pPr>
      <w:r>
        <w:t xml:space="preserve">понимать информацию, зафиксированную в виде таблиц, схем, самостоятельно создавать схемы, таблицы по результатам работы с текстами. </w:t>
      </w:r>
    </w:p>
    <w:p w14:paraId="6C7BD343" w14:textId="77777777" w:rsidR="004E38D3" w:rsidRDefault="00C1131D">
      <w:pPr>
        <w:ind w:left="9" w:right="11" w:firstLine="708"/>
      </w:pPr>
      <w:r>
        <w:t xml:space="preserve">100.10.2.4. У обучающегося будут сформированы умения общения как часть коммуникативных универсальных учебных действий: воспринимать и формулировать суждения, выражать эмоции в соответствии с </w:t>
      </w:r>
    </w:p>
    <w:p w14:paraId="6564A40E" w14:textId="77777777" w:rsidR="004E38D3" w:rsidRDefault="00C1131D">
      <w:pPr>
        <w:ind w:left="717" w:right="11" w:hanging="708"/>
      </w:pPr>
      <w:r>
        <w:t xml:space="preserve">целями и условиями общения в знакомой среде; проявлять уважительное отношение к собеседнику, соблюдать правила </w:t>
      </w:r>
    </w:p>
    <w:p w14:paraId="60F68A85" w14:textId="77777777" w:rsidR="004E38D3" w:rsidRDefault="00C1131D">
      <w:pPr>
        <w:spacing w:line="361" w:lineRule="auto"/>
        <w:ind w:left="727" w:right="2066" w:hanging="718"/>
        <w:jc w:val="left"/>
      </w:pPr>
      <w:r>
        <w:t>ведения диалога и дискуссии;</w:t>
      </w:r>
      <w:r>
        <w:rPr>
          <w:sz w:val="24"/>
        </w:rPr>
        <w:t xml:space="preserve"> </w:t>
      </w:r>
      <w:r>
        <w:t xml:space="preserve">признавать возможность существования разных точек зрения; корректно и аргументированно высказывать свое мнение; </w:t>
      </w:r>
    </w:p>
    <w:p w14:paraId="6D2CFD8F" w14:textId="77777777" w:rsidR="004E38D3" w:rsidRDefault="00C1131D">
      <w:pPr>
        <w:ind w:left="718" w:right="11"/>
      </w:pPr>
      <w:r>
        <w:lastRenderedPageBreak/>
        <w:t xml:space="preserve">строить речевое высказывание в соответствии с поставленной задачей; создавать устные (описание, рассуждение, повествование) и письменные </w:t>
      </w:r>
    </w:p>
    <w:p w14:paraId="720850B4" w14:textId="77777777" w:rsidR="004E38D3" w:rsidRDefault="00C1131D">
      <w:pPr>
        <w:ind w:left="717" w:right="3172" w:hanging="708"/>
      </w:pPr>
      <w:r>
        <w:t xml:space="preserve">(повествование) тексты; подготавливать небольшие публичные выступления; </w:t>
      </w:r>
    </w:p>
    <w:p w14:paraId="440D1009" w14:textId="77777777" w:rsidR="004E38D3" w:rsidRDefault="00C1131D">
      <w:pPr>
        <w:spacing w:after="136" w:line="259" w:lineRule="auto"/>
        <w:ind w:left="19" w:right="9"/>
        <w:jc w:val="right"/>
      </w:pPr>
      <w:r>
        <w:t xml:space="preserve">подбирать иллюстративный материал (рисунки, фото, плакаты) к тексту </w:t>
      </w:r>
    </w:p>
    <w:p w14:paraId="442D12D8" w14:textId="77777777" w:rsidR="004E38D3" w:rsidRDefault="00C1131D">
      <w:pPr>
        <w:spacing w:after="131" w:line="259" w:lineRule="auto"/>
        <w:ind w:left="19" w:right="11"/>
      </w:pPr>
      <w:r>
        <w:t xml:space="preserve">выступления. </w:t>
      </w:r>
    </w:p>
    <w:p w14:paraId="1038BFB0" w14:textId="77777777" w:rsidR="004E38D3" w:rsidRDefault="00C1131D">
      <w:pPr>
        <w:ind w:left="9" w:right="11" w:firstLine="708"/>
      </w:pPr>
      <w:r>
        <w:t xml:space="preserve">100.10.2.5. У обучающегося будут сформированы умения самоорганизации как части регулятивных универсальных учебных действий: планировать действия по решению учебной задачи для получения результата; выстраивать последовательность выбранных действий. </w:t>
      </w:r>
    </w:p>
    <w:p w14:paraId="6C1E86E5" w14:textId="77777777" w:rsidR="004E38D3" w:rsidRDefault="00C1131D">
      <w:pPr>
        <w:ind w:left="9" w:right="11" w:firstLine="708"/>
      </w:pPr>
      <w:r>
        <w:t xml:space="preserve">100.10.2.6. У обучающегося будут сформированы следующие умения самоконтроля как части регулятивных универсальных учебных действий: </w:t>
      </w:r>
    </w:p>
    <w:p w14:paraId="6A29F5BA" w14:textId="77777777" w:rsidR="004E38D3" w:rsidRDefault="00C1131D">
      <w:pPr>
        <w:ind w:left="718" w:right="11"/>
      </w:pPr>
      <w:r>
        <w:t>устанавливать причины успеха или неудач учебной деятельности; корректировать свои учебные действия для преодоления речевых ошибок.</w:t>
      </w:r>
      <w:r>
        <w:rPr>
          <w:sz w:val="24"/>
        </w:rPr>
        <w:t xml:space="preserve"> </w:t>
      </w:r>
    </w:p>
    <w:p w14:paraId="66C4C832" w14:textId="77777777" w:rsidR="004E38D3" w:rsidRDefault="00C1131D">
      <w:pPr>
        <w:ind w:left="9" w:right="11" w:firstLine="708"/>
      </w:pPr>
      <w:r>
        <w:t xml:space="preserve">100.10.2.7. У обучающегося будут сформированы умения совместной деятельности: </w:t>
      </w:r>
    </w:p>
    <w:p w14:paraId="26410806" w14:textId="77777777" w:rsidR="004E38D3" w:rsidRDefault="00C1131D">
      <w:pPr>
        <w:ind w:left="9" w:right="11" w:firstLine="708"/>
      </w:pPr>
      <w:r>
        <w:t xml:space="preserve">формулировать краткосрочные и долгосрочные цели (индивидуальные с </w:t>
      </w:r>
      <w:proofErr w:type="spellStart"/>
      <w:r>
        <w:t>учѐтом</w:t>
      </w:r>
      <w:proofErr w:type="spellEnd"/>
      <w:r>
        <w:t xml:space="preserve">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w:t>
      </w:r>
    </w:p>
    <w:p w14:paraId="27DD8A33" w14:textId="77777777" w:rsidR="004E38D3" w:rsidRDefault="00C1131D">
      <w:pPr>
        <w:ind w:left="9" w:right="11" w:firstLine="708"/>
      </w:pPr>
      <w:r>
        <w:t xml:space="preserve">принимать цель совместной деятельности, коллективно выстраивать действия по </w:t>
      </w:r>
      <w:proofErr w:type="spellStart"/>
      <w:r>
        <w:t>еѐ</w:t>
      </w:r>
      <w:proofErr w:type="spellEnd"/>
      <w:r>
        <w:t xml:space="preserve"> достижению (распределять роли, договариваться, обсуждать процесс и результат совместной работы);</w:t>
      </w:r>
      <w:r>
        <w:rPr>
          <w:sz w:val="24"/>
        </w:rPr>
        <w:t xml:space="preserve"> </w:t>
      </w:r>
      <w:r>
        <w:t xml:space="preserve">проявлять готовность руководить, выполнять поручения, подчиняться; ответственно выполнять свою часть работы; оценивать свой вклад в общий результат; </w:t>
      </w:r>
    </w:p>
    <w:p w14:paraId="790B8CF5" w14:textId="77777777" w:rsidR="004E38D3" w:rsidRDefault="00C1131D">
      <w:pPr>
        <w:spacing w:after="136" w:line="259" w:lineRule="auto"/>
        <w:ind w:left="19" w:right="9"/>
        <w:jc w:val="right"/>
      </w:pPr>
      <w:r>
        <w:t xml:space="preserve">выполнять совместные проектные задания по литературному чтению на </w:t>
      </w:r>
    </w:p>
    <w:p w14:paraId="4B2B8951" w14:textId="77777777" w:rsidR="004E38D3" w:rsidRDefault="00C1131D">
      <w:pPr>
        <w:spacing w:after="132" w:line="259" w:lineRule="auto"/>
        <w:ind w:left="19" w:right="11"/>
      </w:pPr>
      <w:r>
        <w:t xml:space="preserve">родном (абазинском) языке с использованием предложенного образца. </w:t>
      </w:r>
    </w:p>
    <w:p w14:paraId="603FBB12" w14:textId="77777777" w:rsidR="004E38D3" w:rsidRDefault="00C1131D">
      <w:pPr>
        <w:ind w:left="9" w:right="11" w:firstLine="708"/>
      </w:pPr>
      <w:r>
        <w:t xml:space="preserve">100.10.3. Предметные результаты изучения литературного чтения на родном (абазинском) языке. К концу обучения в 1 классе обучающийся научится: </w:t>
      </w:r>
    </w:p>
    <w:p w14:paraId="07F888CB" w14:textId="77777777" w:rsidR="004E38D3" w:rsidRDefault="00C1131D">
      <w:pPr>
        <w:ind w:left="9" w:right="11" w:firstLine="708"/>
      </w:pPr>
      <w:r>
        <w:lastRenderedPageBreak/>
        <w:t xml:space="preserve">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абазин; понимать содержание прослушанного (прочитанного) произведения: отвечать </w:t>
      </w:r>
    </w:p>
    <w:p w14:paraId="64A492C2" w14:textId="77777777" w:rsidR="004E38D3" w:rsidRDefault="00C1131D">
      <w:pPr>
        <w:ind w:left="717" w:right="11" w:hanging="708"/>
      </w:pPr>
      <w:r>
        <w:t xml:space="preserve">на вопросы по фактическому содержанию произведения; воспринимать устную речь учителя, других обучающихся, понимать </w:t>
      </w:r>
    </w:p>
    <w:p w14:paraId="189F1377" w14:textId="77777777" w:rsidR="004E38D3" w:rsidRDefault="00C1131D">
      <w:pPr>
        <w:ind w:left="19" w:right="11"/>
      </w:pPr>
      <w:r>
        <w:t xml:space="preserve">содержание слов, словосочетаний, предложений и коротких произведений, воспринятых на слух, а также прочитанных в классе, выделять в тексте основные логические части; читать про себя маркированные места текста, осознавая смысл прочитанного; читать наизусть не менее 2 стихотворений разных авторов; </w:t>
      </w:r>
    </w:p>
    <w:p w14:paraId="29BA80CB" w14:textId="77777777" w:rsidR="004E38D3" w:rsidRDefault="00C1131D">
      <w:pPr>
        <w:spacing w:after="136" w:line="259" w:lineRule="auto"/>
        <w:ind w:left="19" w:right="9"/>
        <w:jc w:val="right"/>
      </w:pPr>
      <w:r>
        <w:t xml:space="preserve">читать вслух, безотрывно по слогам и целыми словами, учитывая </w:t>
      </w:r>
    </w:p>
    <w:p w14:paraId="72EBA6F0" w14:textId="77777777" w:rsidR="004E38D3" w:rsidRDefault="00C1131D">
      <w:pPr>
        <w:ind w:left="19" w:right="11"/>
      </w:pPr>
      <w:r>
        <w:t xml:space="preserve">индивидуальный темп чтения; работать с учебником (использовать систему условных обозначений, находить нужную главу и нужное произведение по оглавлению учебника, связывать иллюстрации с содержанием соответствующего текста, пользоваться словарем в конце учебника); рассматривать иллюстрации, соотносить их содержание с содержанием текста </w:t>
      </w:r>
    </w:p>
    <w:p w14:paraId="5570320F" w14:textId="77777777" w:rsidR="004E38D3" w:rsidRDefault="00C1131D">
      <w:pPr>
        <w:spacing w:line="259" w:lineRule="auto"/>
        <w:ind w:left="19" w:right="11"/>
      </w:pPr>
      <w:r>
        <w:t xml:space="preserve">в учебнике, строить небольшой рассказ по сюжету иллюстраций и текста; </w:t>
      </w:r>
    </w:p>
    <w:p w14:paraId="4C3D4071" w14:textId="77777777" w:rsidR="004E38D3" w:rsidRDefault="00C1131D">
      <w:pPr>
        <w:spacing w:after="168" w:line="259" w:lineRule="auto"/>
        <w:ind w:left="718" w:right="11"/>
      </w:pPr>
      <w:r>
        <w:t xml:space="preserve">отличать прозаическое произведение от стихотворного; </w:t>
      </w:r>
    </w:p>
    <w:p w14:paraId="64DE0478" w14:textId="77777777" w:rsidR="004E38D3" w:rsidRDefault="00C1131D">
      <w:pPr>
        <w:tabs>
          <w:tab w:val="center" w:pos="1299"/>
          <w:tab w:val="center" w:pos="2586"/>
          <w:tab w:val="center" w:pos="3680"/>
          <w:tab w:val="center" w:pos="5074"/>
          <w:tab w:val="center" w:pos="6759"/>
          <w:tab w:val="center" w:pos="8251"/>
          <w:tab w:val="right" w:pos="10217"/>
        </w:tabs>
        <w:spacing w:after="136" w:line="259" w:lineRule="auto"/>
        <w:ind w:left="0" w:right="0" w:firstLine="0"/>
        <w:jc w:val="left"/>
      </w:pPr>
      <w:r>
        <w:rPr>
          <w:rFonts w:ascii="Calibri" w:eastAsia="Calibri" w:hAnsi="Calibri" w:cs="Calibri"/>
          <w:sz w:val="22"/>
        </w:rPr>
        <w:tab/>
      </w:r>
      <w:r>
        <w:t xml:space="preserve">различать </w:t>
      </w:r>
      <w:r>
        <w:tab/>
        <w:t xml:space="preserve">малые </w:t>
      </w:r>
      <w:r>
        <w:tab/>
        <w:t xml:space="preserve">жанры </w:t>
      </w:r>
      <w:r>
        <w:tab/>
        <w:t xml:space="preserve">фольклора: </w:t>
      </w:r>
      <w:r>
        <w:tab/>
        <w:t xml:space="preserve">пословицы, </w:t>
      </w:r>
      <w:r>
        <w:tab/>
        <w:t xml:space="preserve">загадку, </w:t>
      </w:r>
      <w:r>
        <w:tab/>
        <w:t xml:space="preserve">считалку, </w:t>
      </w:r>
    </w:p>
    <w:p w14:paraId="345E4C22" w14:textId="77777777" w:rsidR="004E38D3" w:rsidRDefault="00C1131D">
      <w:pPr>
        <w:ind w:left="19" w:right="11"/>
      </w:pPr>
      <w:r>
        <w:t xml:space="preserve">скороговорку, сказку, рассказы, стихотворения; 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 находить средства художественной выразительности в тексте (повтор, </w:t>
      </w:r>
    </w:p>
    <w:p w14:paraId="209B7458" w14:textId="77777777" w:rsidR="004E38D3" w:rsidRDefault="00C1131D">
      <w:pPr>
        <w:ind w:left="717" w:right="2851" w:hanging="708"/>
      </w:pPr>
      <w:r>
        <w:t xml:space="preserve">восклицательный и вопросительный знаки); ориентироваться в школьной библиотеке. </w:t>
      </w:r>
    </w:p>
    <w:p w14:paraId="06CB0C18" w14:textId="77777777" w:rsidR="004E38D3" w:rsidRDefault="00C1131D">
      <w:pPr>
        <w:spacing w:after="37"/>
        <w:ind w:left="9" w:right="11" w:firstLine="708"/>
      </w:pPr>
      <w:r>
        <w:t xml:space="preserve">100.10.4. Предметные результаты изучения литературного чтения на родном (абазинском) языке. К концу обучения во 2 классе обучающийся научится: </w:t>
      </w:r>
    </w:p>
    <w:p w14:paraId="369BAA12" w14:textId="77777777" w:rsidR="004E38D3" w:rsidRDefault="00C1131D">
      <w:pPr>
        <w:tabs>
          <w:tab w:val="center" w:pos="1258"/>
          <w:tab w:val="center" w:pos="2225"/>
          <w:tab w:val="center" w:pos="3278"/>
          <w:tab w:val="center" w:pos="4337"/>
          <w:tab w:val="center" w:pos="5605"/>
          <w:tab w:val="center" w:pos="7688"/>
          <w:tab w:val="right" w:pos="10217"/>
        </w:tabs>
        <w:spacing w:after="136" w:line="259" w:lineRule="auto"/>
        <w:ind w:left="0" w:right="0" w:firstLine="0"/>
        <w:jc w:val="left"/>
      </w:pPr>
      <w:r>
        <w:rPr>
          <w:rFonts w:ascii="Calibri" w:eastAsia="Calibri" w:hAnsi="Calibri" w:cs="Calibri"/>
          <w:sz w:val="22"/>
        </w:rPr>
        <w:lastRenderedPageBreak/>
        <w:tab/>
      </w:r>
      <w:r>
        <w:t xml:space="preserve">находить </w:t>
      </w:r>
      <w:r>
        <w:tab/>
        <w:t xml:space="preserve">в </w:t>
      </w:r>
      <w:r>
        <w:tab/>
        <w:t xml:space="preserve">фольклоре </w:t>
      </w:r>
      <w:r>
        <w:tab/>
        <w:t xml:space="preserve">и </w:t>
      </w:r>
      <w:r>
        <w:tab/>
        <w:t xml:space="preserve">литературных </w:t>
      </w:r>
      <w:r>
        <w:tab/>
        <w:t xml:space="preserve">произведениях </w:t>
      </w:r>
      <w:r>
        <w:tab/>
        <w:t xml:space="preserve">отражение </w:t>
      </w:r>
    </w:p>
    <w:p w14:paraId="0CD8349B" w14:textId="77777777" w:rsidR="004E38D3" w:rsidRDefault="00C1131D">
      <w:pPr>
        <w:ind w:left="19" w:right="11"/>
      </w:pPr>
      <w:r>
        <w:t xml:space="preserve">нравственных ценностей, традиций, быта, культуры абазин, ориентироваться в нравственно-этических понятиях (в контексте изученных произведений); целенаправленно и внимательно слушать собеседника (учителя и других обучающихся): не повторять уже прозвучавший ответ, дополнять чужой ответ новым содержанием; воспринимать и понимать содержание текстов, воспринятых на слух; ориентироваться в книге по обложке, оглавлению, аннотации, иллюстрациям, </w:t>
      </w:r>
    </w:p>
    <w:p w14:paraId="5D66DD66" w14:textId="77777777" w:rsidR="004E38D3" w:rsidRDefault="00C1131D">
      <w:pPr>
        <w:ind w:left="717" w:right="11" w:hanging="708"/>
      </w:pPr>
      <w:r>
        <w:t xml:space="preserve">предисловию, условным обозначениям; читать целыми словами вслух, постепенно увеличивая скорость чтения в </w:t>
      </w:r>
    </w:p>
    <w:p w14:paraId="4E4869A5" w14:textId="77777777" w:rsidR="004E38D3" w:rsidRDefault="00C1131D">
      <w:pPr>
        <w:ind w:left="19" w:right="11"/>
      </w:pPr>
      <w:r>
        <w:t xml:space="preserve">соответствии с индивидуальными возможностями, ускорять или замедлять темп чтения, соотнося его с содержанием; читать про себя в процессе первичного ознакомительного чтения, </w:t>
      </w:r>
    </w:p>
    <w:p w14:paraId="4B09C5BE" w14:textId="77777777" w:rsidR="004E38D3" w:rsidRDefault="00C1131D">
      <w:pPr>
        <w:ind w:left="717" w:right="11" w:hanging="708"/>
      </w:pPr>
      <w:r>
        <w:t xml:space="preserve">выборочного чтения и повторного изучающего чтения; строить короткое монологическое высказывание: краткий и развернутый ответ </w:t>
      </w:r>
    </w:p>
    <w:p w14:paraId="50F3EBF4" w14:textId="77777777" w:rsidR="004E38D3" w:rsidRDefault="00C1131D">
      <w:pPr>
        <w:ind w:left="717" w:right="11" w:hanging="708"/>
      </w:pPr>
      <w:r>
        <w:t xml:space="preserve">на вопрос учителя; называть имена 2–3 классиков абазинской литературы, называть имена 2–3 </w:t>
      </w:r>
    </w:p>
    <w:p w14:paraId="38AFD8FE" w14:textId="77777777" w:rsidR="004E38D3" w:rsidRDefault="00C1131D">
      <w:pPr>
        <w:spacing w:line="259" w:lineRule="auto"/>
        <w:ind w:left="19" w:right="11"/>
      </w:pPr>
      <w:r>
        <w:t xml:space="preserve">современных писателей; </w:t>
      </w:r>
    </w:p>
    <w:p w14:paraId="4D244A96" w14:textId="77777777" w:rsidR="004E38D3" w:rsidRDefault="00C1131D">
      <w:pPr>
        <w:ind w:left="718" w:right="11"/>
      </w:pPr>
      <w:r>
        <w:t xml:space="preserve">перечислять названия произведений и коротко пересказывать их содержание; описывать и сравнивать героев произведения (их имена, внешний вид) и их </w:t>
      </w:r>
    </w:p>
    <w:p w14:paraId="044E2CD2" w14:textId="77777777" w:rsidR="004E38D3" w:rsidRDefault="00C1131D">
      <w:pPr>
        <w:spacing w:after="31" w:line="361" w:lineRule="auto"/>
        <w:ind w:left="727" w:right="925" w:hanging="718"/>
        <w:jc w:val="left"/>
      </w:pPr>
      <w:r>
        <w:t xml:space="preserve">поступки; читать наизусть не менее 3 стихотворений разных авторов (по выбору); пользоваться словарем для выяснения значений слов; </w:t>
      </w:r>
    </w:p>
    <w:p w14:paraId="461A1CFA" w14:textId="77777777" w:rsidR="004E38D3" w:rsidRDefault="00C1131D">
      <w:pPr>
        <w:tabs>
          <w:tab w:val="center" w:pos="1374"/>
          <w:tab w:val="center" w:pos="3156"/>
          <w:tab w:val="center" w:pos="4350"/>
          <w:tab w:val="center" w:pos="5338"/>
          <w:tab w:val="center" w:pos="7246"/>
          <w:tab w:val="right" w:pos="10217"/>
        </w:tabs>
        <w:spacing w:after="136" w:line="259" w:lineRule="auto"/>
        <w:ind w:left="0" w:right="0" w:firstLine="0"/>
        <w:jc w:val="left"/>
      </w:pPr>
      <w:r>
        <w:rPr>
          <w:rFonts w:ascii="Calibri" w:eastAsia="Calibri" w:hAnsi="Calibri" w:cs="Calibri"/>
          <w:sz w:val="22"/>
        </w:rPr>
        <w:tab/>
      </w:r>
      <w:r>
        <w:t xml:space="preserve">сравнивать </w:t>
      </w:r>
      <w:r>
        <w:tab/>
        <w:t xml:space="preserve">фольклорные </w:t>
      </w:r>
      <w:r>
        <w:tab/>
        <w:t xml:space="preserve">и </w:t>
      </w:r>
      <w:r>
        <w:tab/>
        <w:t xml:space="preserve">авторские </w:t>
      </w:r>
      <w:r>
        <w:tab/>
        <w:t xml:space="preserve">художественные </w:t>
      </w:r>
      <w:r>
        <w:tab/>
        <w:t xml:space="preserve">произведения </w:t>
      </w:r>
    </w:p>
    <w:p w14:paraId="72D66E7F" w14:textId="77777777" w:rsidR="004E38D3" w:rsidRDefault="00C1131D">
      <w:pPr>
        <w:ind w:left="19" w:right="11"/>
      </w:pPr>
      <w:r>
        <w:t xml:space="preserve">(отмечать их сходство и различие); ориентироваться в жанровом разнообразии произведений (считалки, загадки, пословицы, потешки, небылицы, народные песни, скороговорки, сказки, басни, рассказы, стихотворения); сочинять по аналогии с прочитанным загадки, небольшие сказки, рассказы; определять смыслы малых фольклорных форм (пословиц, поговорок, загадок); выделять особенности произведения по жанру, различать сказку и рассказ; сравнивать прозаическую и стихотворную речь (узнавание, различение); определять сюжет, тему, главную мысль произведения, характеризовать </w:t>
      </w:r>
    </w:p>
    <w:p w14:paraId="2759E983" w14:textId="77777777" w:rsidR="004E38D3" w:rsidRDefault="00C1131D">
      <w:pPr>
        <w:spacing w:after="37"/>
        <w:ind w:left="717" w:right="11" w:hanging="708"/>
      </w:pPr>
      <w:r>
        <w:lastRenderedPageBreak/>
        <w:t xml:space="preserve">персонажей; находить с помощью учителя изобразительно-выразительные средства </w:t>
      </w:r>
    </w:p>
    <w:p w14:paraId="3F60054E" w14:textId="77777777" w:rsidR="004E38D3" w:rsidRDefault="00C1131D">
      <w:pPr>
        <w:tabs>
          <w:tab w:val="center" w:pos="2421"/>
          <w:tab w:val="center" w:pos="3915"/>
          <w:tab w:val="center" w:pos="5755"/>
          <w:tab w:val="center" w:pos="7703"/>
          <w:tab w:val="right" w:pos="10217"/>
        </w:tabs>
        <w:spacing w:after="141" w:line="259" w:lineRule="auto"/>
        <w:ind w:left="0" w:right="0" w:firstLine="0"/>
        <w:jc w:val="left"/>
      </w:pPr>
      <w:r>
        <w:t xml:space="preserve">литературного </w:t>
      </w:r>
      <w:r>
        <w:tab/>
        <w:t xml:space="preserve">языка </w:t>
      </w:r>
      <w:r>
        <w:tab/>
        <w:t xml:space="preserve">произведения </w:t>
      </w:r>
      <w:r>
        <w:tab/>
        <w:t xml:space="preserve">(сравнение, </w:t>
      </w:r>
      <w:r>
        <w:tab/>
        <w:t xml:space="preserve">олицетворение, </w:t>
      </w:r>
      <w:r>
        <w:tab/>
        <w:t xml:space="preserve">гиперболу </w:t>
      </w:r>
    </w:p>
    <w:p w14:paraId="61B85C72" w14:textId="77777777" w:rsidR="004E38D3" w:rsidRDefault="00C1131D">
      <w:pPr>
        <w:ind w:left="717" w:right="5440" w:hanging="708"/>
      </w:pPr>
      <w:r>
        <w:t xml:space="preserve">(преувеличение); делить текст на смысловые части; </w:t>
      </w:r>
    </w:p>
    <w:p w14:paraId="78BF7CD1" w14:textId="77777777" w:rsidR="004E38D3" w:rsidRDefault="00C1131D">
      <w:pPr>
        <w:ind w:left="718" w:right="11"/>
      </w:pPr>
      <w:r>
        <w:t xml:space="preserve">выразительно декламировать художественное произведение; читать тексты по ролям, участвовать в постановке живых картин; создавать собственные тексты (мини-сочинение, рассказ, стихотворение); сравнивать иллюстрации в учебнике с соответствующими художественными </w:t>
      </w:r>
    </w:p>
    <w:p w14:paraId="65246458" w14:textId="77777777" w:rsidR="004E38D3" w:rsidRDefault="00C1131D">
      <w:pPr>
        <w:spacing w:after="32"/>
        <w:ind w:left="717" w:right="11" w:hanging="708"/>
      </w:pPr>
      <w:r>
        <w:t xml:space="preserve">текстами; эмоционально </w:t>
      </w:r>
      <w:r>
        <w:tab/>
        <w:t xml:space="preserve">воспринимать </w:t>
      </w:r>
      <w:r>
        <w:tab/>
        <w:t xml:space="preserve">на </w:t>
      </w:r>
      <w:r>
        <w:tab/>
        <w:t xml:space="preserve">слух </w:t>
      </w:r>
      <w:r>
        <w:tab/>
        <w:t xml:space="preserve">художественные </w:t>
      </w:r>
      <w:r>
        <w:tab/>
        <w:t xml:space="preserve">произведения, </w:t>
      </w:r>
    </w:p>
    <w:p w14:paraId="402A7F14" w14:textId="77777777" w:rsidR="004E38D3" w:rsidRDefault="00C1131D">
      <w:pPr>
        <w:ind w:left="717" w:right="11" w:hanging="708"/>
      </w:pPr>
      <w:r>
        <w:t xml:space="preserve">определенные программой; выбирать книги для самостоятельного чтения с учетом рекомендательного </w:t>
      </w:r>
    </w:p>
    <w:p w14:paraId="3959E673" w14:textId="77777777" w:rsidR="004E38D3" w:rsidRDefault="00C1131D">
      <w:pPr>
        <w:spacing w:line="259" w:lineRule="auto"/>
        <w:ind w:left="19" w:right="11"/>
      </w:pPr>
      <w:r>
        <w:t xml:space="preserve">списка. </w:t>
      </w:r>
    </w:p>
    <w:p w14:paraId="48EAAEDB" w14:textId="77777777" w:rsidR="004E38D3" w:rsidRDefault="00C1131D">
      <w:pPr>
        <w:ind w:left="9" w:right="11" w:firstLine="708"/>
      </w:pPr>
      <w:r>
        <w:t xml:space="preserve">100.10.5. Предметные результаты изучения литературного чтения на родном (абазинском) языке. К концу обучения в 3 классе обучающийся научится: </w:t>
      </w:r>
    </w:p>
    <w:p w14:paraId="6E42E2AB" w14:textId="77777777" w:rsidR="004E38D3" w:rsidRDefault="00C1131D">
      <w:pPr>
        <w:spacing w:after="136" w:line="259" w:lineRule="auto"/>
        <w:ind w:left="19" w:right="9"/>
        <w:jc w:val="right"/>
      </w:pPr>
      <w:r>
        <w:t xml:space="preserve">отвечать на вопрос о культурной значимости устного народного творчества и </w:t>
      </w:r>
    </w:p>
    <w:p w14:paraId="16FEB588" w14:textId="77777777" w:rsidR="004E38D3" w:rsidRDefault="00C1131D">
      <w:pPr>
        <w:ind w:left="717" w:right="11" w:hanging="708"/>
      </w:pPr>
      <w:r>
        <w:t xml:space="preserve">художественной литературы; целенаправленно слушать речь учителя, других обучающихся, выделять из </w:t>
      </w:r>
      <w:proofErr w:type="spellStart"/>
      <w:r>
        <w:t>неѐ</w:t>
      </w:r>
      <w:proofErr w:type="spellEnd"/>
      <w:r>
        <w:t xml:space="preserve"> </w:t>
      </w:r>
    </w:p>
    <w:p w14:paraId="4486DC2D" w14:textId="77777777" w:rsidR="004E38D3" w:rsidRDefault="00C1131D">
      <w:pPr>
        <w:ind w:left="717" w:right="11" w:hanging="708"/>
      </w:pPr>
      <w:r>
        <w:t xml:space="preserve">главную и второстепенную информацию; отвечать на вопросы по содержанию услышанного произведения, по </w:t>
      </w:r>
    </w:p>
    <w:p w14:paraId="04B985EA" w14:textId="77777777" w:rsidR="004E38D3" w:rsidRDefault="00C1131D">
      <w:pPr>
        <w:ind w:left="717" w:right="5133" w:hanging="708"/>
      </w:pPr>
      <w:r>
        <w:t xml:space="preserve">последовательности событий; участвовать в диалогах; </w:t>
      </w:r>
    </w:p>
    <w:p w14:paraId="5C531422" w14:textId="77777777" w:rsidR="004E38D3" w:rsidRDefault="00C1131D">
      <w:pPr>
        <w:spacing w:after="136" w:line="259" w:lineRule="auto"/>
        <w:ind w:left="19" w:right="9"/>
        <w:jc w:val="right"/>
      </w:pPr>
      <w:r>
        <w:t xml:space="preserve">читать правильно и выразительно целыми словами вслух, учитывая </w:t>
      </w:r>
    </w:p>
    <w:p w14:paraId="7A384A0B" w14:textId="77777777" w:rsidR="004E38D3" w:rsidRDefault="00C1131D">
      <w:pPr>
        <w:ind w:left="717" w:right="11" w:hanging="708"/>
      </w:pPr>
      <w:r>
        <w:t xml:space="preserve">индивидуальный темп чтения; читать про себя в процессе первичного ознакомительного чтения, повторного </w:t>
      </w:r>
    </w:p>
    <w:p w14:paraId="5C7D8533" w14:textId="77777777" w:rsidR="004E38D3" w:rsidRDefault="00C1131D">
      <w:pPr>
        <w:spacing w:line="361" w:lineRule="auto"/>
        <w:ind w:left="727" w:right="1664" w:hanging="718"/>
        <w:jc w:val="left"/>
      </w:pPr>
      <w:r>
        <w:t xml:space="preserve">просмотрового чтения, выборочного и повторного изучающего чтения; рассказывать о любимом литературном герое; выявлять авторское отношение к герою; характеризовать героев, описывать характер героя; </w:t>
      </w:r>
    </w:p>
    <w:p w14:paraId="566BE372" w14:textId="77777777" w:rsidR="004E38D3" w:rsidRDefault="00C1131D">
      <w:pPr>
        <w:ind w:left="9" w:right="11" w:firstLine="708"/>
      </w:pPr>
      <w:r>
        <w:lastRenderedPageBreak/>
        <w:t xml:space="preserve">называть имена писателей и поэтов – авторов изучаемых произведений, перечислять названия их произведений и коротко пересказывать содержание текстов, прочитанных в классе; читать наизусть не менее 4 стихотворений разных авторов (по выбору); 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 узнавать и различать жанры: малые жанры фольклора, сказки фольклорные и </w:t>
      </w:r>
    </w:p>
    <w:p w14:paraId="0401782A" w14:textId="77777777" w:rsidR="004E38D3" w:rsidRDefault="00C1131D">
      <w:pPr>
        <w:ind w:left="717" w:right="11" w:hanging="708"/>
      </w:pPr>
      <w:r>
        <w:t xml:space="preserve">литературные, басню, рассказ, стихотворение; давать жанровые характеристики рассказу, стихотворению, басне, видеть </w:t>
      </w:r>
    </w:p>
    <w:p w14:paraId="476B9E60" w14:textId="77777777" w:rsidR="004E38D3" w:rsidRDefault="00C1131D">
      <w:pPr>
        <w:ind w:left="717" w:right="11" w:hanging="708"/>
      </w:pPr>
      <w:r>
        <w:t xml:space="preserve">особенности их построения и используемые выразительные средства; характеризовать сюжет, тему, идею художественного произведения; оценивать и характеризовать героев произведения (их имена, портреты, речь) </w:t>
      </w:r>
    </w:p>
    <w:p w14:paraId="06A7AEC8" w14:textId="77777777" w:rsidR="004E38D3" w:rsidRDefault="00C1131D">
      <w:pPr>
        <w:spacing w:line="259" w:lineRule="auto"/>
        <w:ind w:left="19" w:right="11"/>
      </w:pPr>
      <w:r>
        <w:t xml:space="preserve">и их поступки; </w:t>
      </w:r>
    </w:p>
    <w:p w14:paraId="69E8E354" w14:textId="77777777" w:rsidR="004E38D3" w:rsidRDefault="00C1131D">
      <w:pPr>
        <w:spacing w:after="37"/>
        <w:ind w:left="9" w:right="11" w:firstLine="708"/>
      </w:pPr>
      <w:r>
        <w:t xml:space="preserve">находить средства художественной выразительности в авторской литературе (синонимы, антонимы, эпитеты, сравнения, метафоры, гиперболу (преувеличение), крылатые выражения); определять </w:t>
      </w:r>
      <w:proofErr w:type="spellStart"/>
      <w:r>
        <w:t>микротемы</w:t>
      </w:r>
      <w:proofErr w:type="spellEnd"/>
      <w:r>
        <w:t xml:space="preserve"> текста; </w:t>
      </w:r>
    </w:p>
    <w:p w14:paraId="266601F5" w14:textId="77777777" w:rsidR="004E38D3" w:rsidRDefault="00C1131D">
      <w:pPr>
        <w:tabs>
          <w:tab w:val="center" w:pos="1563"/>
          <w:tab w:val="center" w:pos="3576"/>
          <w:tab w:val="center" w:pos="4870"/>
          <w:tab w:val="center" w:pos="5593"/>
          <w:tab w:val="center" w:pos="7178"/>
          <w:tab w:val="right" w:pos="10217"/>
        </w:tabs>
        <w:spacing w:after="136" w:line="259" w:lineRule="auto"/>
        <w:ind w:left="0" w:right="0" w:firstLine="0"/>
        <w:jc w:val="left"/>
      </w:pPr>
      <w:r>
        <w:rPr>
          <w:rFonts w:ascii="Calibri" w:eastAsia="Calibri" w:hAnsi="Calibri" w:cs="Calibri"/>
          <w:sz w:val="22"/>
        </w:rPr>
        <w:tab/>
      </w:r>
      <w:r>
        <w:t xml:space="preserve">эмоционально </w:t>
      </w:r>
      <w:r>
        <w:tab/>
        <w:t xml:space="preserve">воспринимать </w:t>
      </w:r>
      <w:r>
        <w:tab/>
        <w:t xml:space="preserve">на </w:t>
      </w:r>
      <w:r>
        <w:tab/>
        <w:t xml:space="preserve">слух </w:t>
      </w:r>
      <w:r>
        <w:tab/>
        <w:t xml:space="preserve">художественные </w:t>
      </w:r>
      <w:r>
        <w:tab/>
        <w:t xml:space="preserve">произведения, </w:t>
      </w:r>
    </w:p>
    <w:p w14:paraId="3265D1D2" w14:textId="77777777" w:rsidR="004E38D3" w:rsidRDefault="00C1131D">
      <w:pPr>
        <w:ind w:left="19" w:right="11"/>
      </w:pPr>
      <w:r>
        <w:t xml:space="preserve">определенные программой, и оформлять свои впечатления (отзывы) в устной речи; интерпретировать литературный текст в творческой деятельности (декламация, инсценировка, живые картины, живописные и музыкальные произведения); читать по ролям с соблюдением норм произношения; 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 пересказывать произведение (устно) от лица героя, с изменением лица </w:t>
      </w:r>
    </w:p>
    <w:p w14:paraId="072F3983" w14:textId="77777777" w:rsidR="004E38D3" w:rsidRDefault="00C1131D">
      <w:pPr>
        <w:ind w:left="717" w:right="11" w:hanging="708"/>
      </w:pPr>
      <w:r>
        <w:t xml:space="preserve">рассказчика, от третьего лица; создавать собственные тексты в форме устных высказываний или письменных </w:t>
      </w:r>
    </w:p>
    <w:p w14:paraId="39BE105C" w14:textId="77777777" w:rsidR="004E38D3" w:rsidRDefault="00C1131D">
      <w:pPr>
        <w:ind w:left="717" w:right="11" w:hanging="708"/>
      </w:pPr>
      <w:r>
        <w:t xml:space="preserve">сочинений; перерабатывать текст, сочинять отсутствующее начало или конец текста; создавать свои иллюстрации (рисунки, афиши, видеоряд) к тексту; выбирать книги для самостоятельного чтения, используя картотеки, </w:t>
      </w:r>
    </w:p>
    <w:p w14:paraId="4B8674FC" w14:textId="77777777" w:rsidR="004E38D3" w:rsidRDefault="00C1131D">
      <w:pPr>
        <w:spacing w:after="134" w:line="259" w:lineRule="auto"/>
        <w:ind w:left="19" w:right="11"/>
      </w:pPr>
      <w:r>
        <w:lastRenderedPageBreak/>
        <w:t xml:space="preserve">рассказывать о прочитанной книге. </w:t>
      </w:r>
    </w:p>
    <w:p w14:paraId="0042C00B" w14:textId="77777777" w:rsidR="004E38D3" w:rsidRDefault="00C1131D">
      <w:pPr>
        <w:ind w:left="9" w:right="11" w:firstLine="708"/>
      </w:pPr>
      <w:r>
        <w:t xml:space="preserve">100.10.6. Предметные результаты изучения литературного чтения на родном (абазинском) языке. К концу обучения в 4 классе обучающийся научится: </w:t>
      </w:r>
    </w:p>
    <w:p w14:paraId="1BCE06F8" w14:textId="77777777" w:rsidR="004E38D3" w:rsidRDefault="00C1131D">
      <w:pPr>
        <w:spacing w:after="136" w:line="259" w:lineRule="auto"/>
        <w:ind w:left="19" w:right="9"/>
        <w:jc w:val="right"/>
      </w:pPr>
      <w:r>
        <w:t xml:space="preserve">осознавать значимость художественной литературы и фольклора для </w:t>
      </w:r>
    </w:p>
    <w:p w14:paraId="49EE0893" w14:textId="77777777" w:rsidR="004E38D3" w:rsidRDefault="00C1131D">
      <w:pPr>
        <w:ind w:left="19" w:right="11"/>
      </w:pPr>
      <w:r>
        <w:t xml:space="preserve">всестороннего развития личности человека, находить в произведениях абазинской литературы отражение нравственных ценностей, фактов бытовой и духовной культуры народа; ориентироваться в книге по </w:t>
      </w:r>
      <w:proofErr w:type="spellStart"/>
      <w:r>
        <w:t>еѐ</w:t>
      </w:r>
      <w:proofErr w:type="spellEnd"/>
      <w:r>
        <w:t xml:space="preserve"> элементам (автор, название, обложка, </w:t>
      </w:r>
    </w:p>
    <w:p w14:paraId="4BCBC545" w14:textId="77777777" w:rsidR="004E38D3" w:rsidRDefault="00C1131D">
      <w:pPr>
        <w:spacing w:after="134" w:line="259" w:lineRule="auto"/>
        <w:ind w:left="19" w:right="11"/>
      </w:pPr>
      <w:r>
        <w:t xml:space="preserve">титульный лист, оглавление, предисловие, аннотация, иллюстрации); целенаправленно слушать речь учителя, других обучающихся, выделять из </w:t>
      </w:r>
      <w:proofErr w:type="spellStart"/>
      <w:r>
        <w:t>неѐ</w:t>
      </w:r>
      <w:proofErr w:type="spellEnd"/>
      <w:r>
        <w:t xml:space="preserve"> </w:t>
      </w:r>
    </w:p>
    <w:p w14:paraId="635BC80C" w14:textId="77777777" w:rsidR="004E38D3" w:rsidRDefault="00C1131D">
      <w:pPr>
        <w:ind w:left="717" w:right="960" w:hanging="708"/>
      </w:pPr>
      <w:r>
        <w:t xml:space="preserve">информацию по заданию учителя, отвечать на заданные вопросы; письменно пересказывать услышанное; </w:t>
      </w:r>
    </w:p>
    <w:p w14:paraId="53166859" w14:textId="77777777" w:rsidR="004E38D3" w:rsidRDefault="00C1131D">
      <w:pPr>
        <w:ind w:left="718" w:right="11"/>
      </w:pPr>
      <w:r>
        <w:t xml:space="preserve">различать типы рифм (по расположению ударного слога, составные); определять тему и главную мысль произведения, делить текст на смысловые </w:t>
      </w:r>
    </w:p>
    <w:p w14:paraId="1DADFF11" w14:textId="77777777" w:rsidR="004E38D3" w:rsidRDefault="00C1131D">
      <w:pPr>
        <w:ind w:left="717" w:right="11" w:hanging="708"/>
      </w:pPr>
      <w:r>
        <w:t xml:space="preserve">части, составлять план текста и использовать его для пересказа; характеризовать героев произведений, сравнивать характеры героев одного и </w:t>
      </w:r>
    </w:p>
    <w:p w14:paraId="371EF5C2" w14:textId="77777777" w:rsidR="004E38D3" w:rsidRDefault="00C1131D">
      <w:pPr>
        <w:ind w:left="717" w:right="11" w:hanging="708"/>
      </w:pPr>
      <w:r>
        <w:t xml:space="preserve">разных произведений, выявлять авторское отношение к герою; читать наизусть не менее 5 стихотворений или отрывки из них в соответствии </w:t>
      </w:r>
    </w:p>
    <w:p w14:paraId="39C6F15D" w14:textId="77777777" w:rsidR="004E38D3" w:rsidRDefault="00C1131D">
      <w:pPr>
        <w:ind w:left="717" w:right="2337" w:hanging="708"/>
      </w:pPr>
      <w:r>
        <w:t xml:space="preserve">с изученной тематикой произведений (по выбору); пересказывать текст кратко и подробно; </w:t>
      </w:r>
    </w:p>
    <w:p w14:paraId="2026471E" w14:textId="77777777" w:rsidR="004E38D3" w:rsidRDefault="00C1131D">
      <w:pPr>
        <w:spacing w:after="136" w:line="259" w:lineRule="auto"/>
        <w:ind w:left="19" w:right="9"/>
        <w:jc w:val="right"/>
      </w:pPr>
      <w:r>
        <w:t xml:space="preserve">представлять содержание основных литературных произведений, изученных в </w:t>
      </w:r>
    </w:p>
    <w:p w14:paraId="77830490" w14:textId="77777777" w:rsidR="004E38D3" w:rsidRDefault="00C1131D">
      <w:pPr>
        <w:ind w:left="717" w:right="11" w:hanging="708"/>
      </w:pPr>
      <w:r>
        <w:t xml:space="preserve">классе, указывать их авторов и названия; читать по ролям с соблюдением норм произношения, расстановки ударения, </w:t>
      </w:r>
    </w:p>
    <w:p w14:paraId="78531121" w14:textId="77777777" w:rsidR="004E38D3" w:rsidRDefault="00C1131D">
      <w:pPr>
        <w:ind w:left="717" w:right="11" w:hanging="708"/>
      </w:pPr>
      <w:r>
        <w:t xml:space="preserve">инсценировать небольшие эпизоды из произведения; обосновывать свое высказывание о литературном произведении или герое, </w:t>
      </w:r>
    </w:p>
    <w:p w14:paraId="25C512E7" w14:textId="77777777" w:rsidR="004E38D3" w:rsidRDefault="00C1131D">
      <w:pPr>
        <w:ind w:left="717" w:right="11" w:hanging="708"/>
      </w:pPr>
      <w:r>
        <w:t xml:space="preserve">подтверждать его фрагментами или отдельными строчками из произведения; определять выбор книг в библиотеке с целью решения разных задач </w:t>
      </w:r>
    </w:p>
    <w:p w14:paraId="147301C3" w14:textId="77777777" w:rsidR="004E38D3" w:rsidRDefault="00C1131D">
      <w:pPr>
        <w:ind w:left="717" w:right="11" w:hanging="708"/>
      </w:pPr>
      <w:r>
        <w:t xml:space="preserve">(подготовка устного сообщения на определенную тему); самостоятельно работать с разными источниками информации (включая </w:t>
      </w:r>
    </w:p>
    <w:p w14:paraId="1B174127" w14:textId="77777777" w:rsidR="004E38D3" w:rsidRDefault="00C1131D">
      <w:pPr>
        <w:ind w:left="717" w:right="11" w:hanging="708"/>
      </w:pPr>
      <w:r>
        <w:lastRenderedPageBreak/>
        <w:t xml:space="preserve">словари и справочники разного направления); представлять направление развития художественной культуры: от народного </w:t>
      </w:r>
    </w:p>
    <w:p w14:paraId="662B2831" w14:textId="77777777" w:rsidR="004E38D3" w:rsidRDefault="00C1131D">
      <w:pPr>
        <w:ind w:left="717" w:right="3813" w:hanging="708"/>
      </w:pPr>
      <w:r>
        <w:t xml:space="preserve">творчества к авторским формам; отличать народные произведения от авторских; </w:t>
      </w:r>
    </w:p>
    <w:p w14:paraId="20B1D464" w14:textId="77777777" w:rsidR="004E38D3" w:rsidRDefault="00C1131D">
      <w:pPr>
        <w:spacing w:after="136" w:line="259" w:lineRule="auto"/>
        <w:ind w:left="19" w:right="9"/>
        <w:jc w:val="right"/>
      </w:pPr>
      <w:r>
        <w:t xml:space="preserve">давать расширенную характеристику герою произведения: его портрет, речь, </w:t>
      </w:r>
    </w:p>
    <w:p w14:paraId="612DCC14" w14:textId="77777777" w:rsidR="004E38D3" w:rsidRDefault="00C1131D">
      <w:pPr>
        <w:ind w:left="717" w:right="11" w:hanging="708"/>
      </w:pPr>
      <w:r>
        <w:t xml:space="preserve">поступки, мысли, отношение автора к герою; интерпретировать тексты литературных произведений в своей творческой </w:t>
      </w:r>
    </w:p>
    <w:p w14:paraId="34FB0D9B" w14:textId="77777777" w:rsidR="004E38D3" w:rsidRDefault="00C1131D">
      <w:pPr>
        <w:spacing w:line="259" w:lineRule="auto"/>
        <w:ind w:left="19" w:right="11"/>
      </w:pPr>
      <w:r>
        <w:t xml:space="preserve">деятельности (декламация, инсценирование, драматизация); </w:t>
      </w:r>
    </w:p>
    <w:p w14:paraId="1E45D431" w14:textId="77777777" w:rsidR="004E38D3" w:rsidRDefault="00C1131D">
      <w:pPr>
        <w:ind w:left="9" w:right="11" w:firstLine="708"/>
      </w:pPr>
      <w:r>
        <w:t xml:space="preserve">создавать разные виды рассказывания: повествование (рассказ), описание (пейзаж, портрет, интерьер), рассуждение (монолог героя, диалог героев), следуя правилам их построения; работать с деформированным текстом, используя различные способы; создавать собственные тексты сказок, рассказов, стихотворений; сопоставлять тексты абазинской литературы с русской литературой; выполнять проектные задания на литературные темы с использованием </w:t>
      </w:r>
    </w:p>
    <w:p w14:paraId="77EA3051" w14:textId="77777777" w:rsidR="004E38D3" w:rsidRDefault="00C1131D">
      <w:pPr>
        <w:spacing w:after="132" w:line="259" w:lineRule="auto"/>
        <w:ind w:left="19" w:right="11"/>
      </w:pPr>
      <w:r>
        <w:t xml:space="preserve">различных источников и способов переработки информации. </w:t>
      </w:r>
    </w:p>
    <w:p w14:paraId="6E4C8F6E" w14:textId="77777777" w:rsidR="004E38D3" w:rsidRDefault="00C1131D">
      <w:pPr>
        <w:numPr>
          <w:ilvl w:val="0"/>
          <w:numId w:val="15"/>
        </w:numPr>
        <w:ind w:right="11" w:firstLine="708"/>
      </w:pPr>
      <w:r>
        <w:t xml:space="preserve">Федеральная рабочая программа по учебному предмету «Литературное чтение на родном (аварском) языке». </w:t>
      </w:r>
    </w:p>
    <w:p w14:paraId="0A27607B" w14:textId="77777777" w:rsidR="004E38D3" w:rsidRDefault="00C1131D">
      <w:pPr>
        <w:numPr>
          <w:ilvl w:val="1"/>
          <w:numId w:val="15"/>
        </w:numPr>
        <w:ind w:right="11" w:firstLine="708"/>
      </w:pPr>
      <w:r>
        <w:t xml:space="preserve">Федеральная рабочая программа по учебному предмету «Литературное чтение на родном (аварском) языке» (предметная область «Родной язык и литературное чтение на родном языке») (далее соответственно – программа по литературному чтению на родном (аварском) языке, литературное чтение на родном (аварском) языке) разработана для обучающихся, владеющих и (или) слабо владеющих родным (аварским) языком, и включает пояснительную записку, содержание обучения, планируемые результаты освоения программы по литературному чтению на родном (аварском) языке. </w:t>
      </w:r>
    </w:p>
    <w:p w14:paraId="23AD095B" w14:textId="77777777" w:rsidR="004E38D3" w:rsidRDefault="00C1131D">
      <w:pPr>
        <w:numPr>
          <w:ilvl w:val="1"/>
          <w:numId w:val="15"/>
        </w:numPr>
        <w:ind w:right="11" w:firstLine="708"/>
      </w:pPr>
      <w:r>
        <w:t xml:space="preserve">Пояснительная записка отражает общие цели изучения литературного чтения на родном (аварском) языке, место в структуре учебного плана, а также подходы к отбору содержания, к определению планируемых результатов. </w:t>
      </w:r>
    </w:p>
    <w:p w14:paraId="404CA427" w14:textId="77777777" w:rsidR="004E38D3" w:rsidRDefault="00C1131D">
      <w:pPr>
        <w:numPr>
          <w:ilvl w:val="1"/>
          <w:numId w:val="15"/>
        </w:numPr>
        <w:ind w:right="11" w:firstLine="708"/>
      </w:pPr>
      <w: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57423991" w14:textId="77777777" w:rsidR="004E38D3" w:rsidRDefault="00C1131D">
      <w:pPr>
        <w:numPr>
          <w:ilvl w:val="1"/>
          <w:numId w:val="15"/>
        </w:numPr>
        <w:ind w:right="11" w:firstLine="708"/>
      </w:pPr>
      <w:r>
        <w:lastRenderedPageBreak/>
        <w:t xml:space="preserve">Планируемые результаты освоения программы по литературному чтению на родном (аварском)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 </w:t>
      </w:r>
    </w:p>
    <w:p w14:paraId="22A761DE" w14:textId="77777777" w:rsidR="004E38D3" w:rsidRDefault="00C1131D">
      <w:pPr>
        <w:numPr>
          <w:ilvl w:val="1"/>
          <w:numId w:val="15"/>
        </w:numPr>
        <w:spacing w:line="259" w:lineRule="auto"/>
        <w:ind w:right="11" w:firstLine="708"/>
      </w:pPr>
      <w:r>
        <w:t xml:space="preserve">Пояснительная записка. </w:t>
      </w:r>
    </w:p>
    <w:p w14:paraId="0A625499" w14:textId="77777777" w:rsidR="004E38D3" w:rsidRDefault="00C1131D">
      <w:pPr>
        <w:numPr>
          <w:ilvl w:val="2"/>
          <w:numId w:val="15"/>
        </w:numPr>
        <w:ind w:right="11" w:firstLine="708"/>
      </w:pPr>
      <w:r>
        <w:t xml:space="preserve">Программа по литературному чтению на родном (аварском)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 </w:t>
      </w:r>
    </w:p>
    <w:p w14:paraId="795427FA" w14:textId="77777777" w:rsidR="004E38D3" w:rsidRDefault="00C1131D">
      <w:pPr>
        <w:numPr>
          <w:ilvl w:val="2"/>
          <w:numId w:val="15"/>
        </w:numPr>
        <w:ind w:right="11" w:firstLine="708"/>
      </w:pPr>
      <w:r>
        <w:t xml:space="preserve">Основная идея литературного чтения на родном (аварском) языке состоит в том, что аварская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аварская литература устанавливает преемственную связь прошлого, настоящего и будущего аварской национально-культурной традиции в сознании обучающихся. </w:t>
      </w:r>
    </w:p>
    <w:p w14:paraId="2C8E9D14" w14:textId="77777777" w:rsidR="004E38D3" w:rsidRDefault="00C1131D">
      <w:pPr>
        <w:numPr>
          <w:ilvl w:val="2"/>
          <w:numId w:val="15"/>
        </w:numPr>
        <w:ind w:right="11" w:firstLine="708"/>
      </w:pPr>
      <w:r>
        <w:t xml:space="preserve">В содержание программы по литературному чтению на родном (аварском) языке выделяются следующие содержательные линии: виды речевой и читательской деятельности, круг детского чтения; культура читательской деятельности, литературоведческая пропедевтика, творческая деятельность обучающихся. </w:t>
      </w:r>
    </w:p>
    <w:p w14:paraId="762CDA75" w14:textId="77777777" w:rsidR="004E38D3" w:rsidRDefault="00C1131D">
      <w:pPr>
        <w:numPr>
          <w:ilvl w:val="2"/>
          <w:numId w:val="15"/>
        </w:numPr>
        <w:ind w:right="11" w:firstLine="708"/>
      </w:pPr>
      <w:r>
        <w:t xml:space="preserve">Изучение литературного чтения на родном (аварском) языке направлено на достижение следующих целей: </w:t>
      </w:r>
    </w:p>
    <w:p w14:paraId="31C5C4AC" w14:textId="77777777" w:rsidR="004E38D3" w:rsidRDefault="00C1131D">
      <w:pPr>
        <w:spacing w:after="136" w:line="259" w:lineRule="auto"/>
        <w:ind w:left="19" w:right="9"/>
        <w:jc w:val="right"/>
      </w:pPr>
      <w:r>
        <w:t xml:space="preserve">овладение осознанным, правильным, беглым и выразительным чтением как </w:t>
      </w:r>
    </w:p>
    <w:p w14:paraId="0B16D23B" w14:textId="77777777" w:rsidR="004E38D3" w:rsidRDefault="00C1131D">
      <w:pPr>
        <w:spacing w:after="0" w:line="356" w:lineRule="auto"/>
        <w:ind w:left="19" w:right="9"/>
        <w:jc w:val="right"/>
      </w:pPr>
      <w:r>
        <w:t xml:space="preserve">базовым навыком в системе образования обучающихся; совершенствование всех видов речевой деятельности, обеспечивающих </w:t>
      </w:r>
    </w:p>
    <w:p w14:paraId="058BC973" w14:textId="77777777" w:rsidR="004E38D3" w:rsidRDefault="00C1131D">
      <w:pPr>
        <w:ind w:left="717" w:right="11" w:hanging="708"/>
      </w:pPr>
      <w:r>
        <w:t xml:space="preserve">умение работать с разными видами текстов; развитие интереса к чтению и книге; формирование читательского кругозора и </w:t>
      </w:r>
    </w:p>
    <w:p w14:paraId="5EBBF41A" w14:textId="77777777" w:rsidR="004E38D3" w:rsidRDefault="00C1131D">
      <w:pPr>
        <w:spacing w:after="0" w:line="372" w:lineRule="auto"/>
        <w:ind w:left="19" w:right="9"/>
        <w:jc w:val="right"/>
      </w:pPr>
      <w:r>
        <w:t xml:space="preserve">приобретение опыта в выборе книг и самостоятельной читательской деятельности; развитие </w:t>
      </w:r>
      <w:r>
        <w:tab/>
        <w:t xml:space="preserve">художественно-творческих </w:t>
      </w:r>
      <w:r>
        <w:tab/>
        <w:t xml:space="preserve">и </w:t>
      </w:r>
      <w:r>
        <w:tab/>
        <w:t xml:space="preserve">познавательных </w:t>
      </w:r>
      <w:r>
        <w:tab/>
        <w:t xml:space="preserve">способностей, </w:t>
      </w:r>
      <w:r>
        <w:lastRenderedPageBreak/>
        <w:t xml:space="preserve">эмоциональной </w:t>
      </w:r>
      <w:r>
        <w:tab/>
        <w:t xml:space="preserve">отзывчивости </w:t>
      </w:r>
      <w:r>
        <w:tab/>
        <w:t xml:space="preserve">при </w:t>
      </w:r>
      <w:r>
        <w:tab/>
        <w:t xml:space="preserve">чтении </w:t>
      </w:r>
      <w:r>
        <w:tab/>
        <w:t xml:space="preserve">художественных </w:t>
      </w:r>
      <w:r>
        <w:tab/>
        <w:t xml:space="preserve">произведений; формирование </w:t>
      </w:r>
      <w:r>
        <w:tab/>
        <w:t xml:space="preserve">эстетического </w:t>
      </w:r>
      <w:r>
        <w:tab/>
        <w:t xml:space="preserve">отношения </w:t>
      </w:r>
      <w:r>
        <w:tab/>
        <w:t xml:space="preserve">к </w:t>
      </w:r>
      <w:r>
        <w:tab/>
        <w:t xml:space="preserve">слову </w:t>
      </w:r>
      <w:r>
        <w:tab/>
        <w:t xml:space="preserve">и </w:t>
      </w:r>
      <w:r>
        <w:tab/>
        <w:t xml:space="preserve">умения </w:t>
      </w:r>
      <w:r>
        <w:tab/>
        <w:t xml:space="preserve">понимать художественное произведение; обогащение нравственного опыта обучающихся средствами художественной литературы; формирование нравственных представлений о добре, дружбе, правде и ответственности; воспитание интереса и уважения к культуре народов многонационального Дагестана и России; формирование интереса к истории, традиции, искусству своего народа, а </w:t>
      </w:r>
    </w:p>
    <w:p w14:paraId="6B90738B" w14:textId="77777777" w:rsidR="004E38D3" w:rsidRDefault="00C1131D">
      <w:pPr>
        <w:ind w:left="717" w:right="11" w:hanging="708"/>
      </w:pPr>
      <w:r>
        <w:t xml:space="preserve">также к жизни и культуре народов многонациональной России и других стран; ознакомление с детской литературой родного, русского и других народов; </w:t>
      </w:r>
    </w:p>
    <w:p w14:paraId="1FAD7D21" w14:textId="77777777" w:rsidR="004E38D3" w:rsidRDefault="00C1131D">
      <w:pPr>
        <w:spacing w:after="131" w:line="259" w:lineRule="auto"/>
        <w:ind w:left="19" w:right="11"/>
      </w:pPr>
      <w:r>
        <w:t xml:space="preserve">формирование патриотизма и чувства любви к своей Родине и народу. </w:t>
      </w:r>
    </w:p>
    <w:p w14:paraId="5DA6288A" w14:textId="77777777" w:rsidR="004E38D3" w:rsidRDefault="00C1131D">
      <w:pPr>
        <w:ind w:left="9" w:right="11" w:firstLine="708"/>
      </w:pPr>
      <w:r>
        <w:t xml:space="preserve">101.5.5. Общее число часов, рекомендованных для изучения литературного чтения на родном (аварском) языке, – 112 часов: в 1 классе – 10 часов (1 час в неделю), во 2 классе – 34 часа (1 час в неделю), в 3 классе – 34 часа (1 час в неделю), в 4 классе – 34 часа (1 час в неделю). </w:t>
      </w:r>
    </w:p>
    <w:p w14:paraId="4A6E0FE6" w14:textId="77777777" w:rsidR="004E38D3" w:rsidRDefault="00C1131D">
      <w:pPr>
        <w:spacing w:after="131" w:line="259" w:lineRule="auto"/>
        <w:ind w:left="718" w:right="11"/>
      </w:pPr>
      <w:r>
        <w:t xml:space="preserve">101.6. Содержание обучения в 1 классе. </w:t>
      </w:r>
    </w:p>
    <w:p w14:paraId="7B64B541" w14:textId="77777777" w:rsidR="004E38D3" w:rsidRDefault="00C1131D">
      <w:pPr>
        <w:spacing w:after="131" w:line="259" w:lineRule="auto"/>
        <w:ind w:left="718" w:right="11"/>
      </w:pPr>
      <w:r>
        <w:t xml:space="preserve">101.6.1. Сказки, загадки и пословицы. </w:t>
      </w:r>
    </w:p>
    <w:p w14:paraId="618A827C" w14:textId="77777777" w:rsidR="004E38D3" w:rsidRDefault="00C1131D">
      <w:pPr>
        <w:ind w:left="9" w:right="11" w:firstLine="708"/>
      </w:pPr>
      <w:r>
        <w:t>Аварские народные сказки «</w:t>
      </w:r>
      <w:proofErr w:type="spellStart"/>
      <w:r>
        <w:t>ХIамаги</w:t>
      </w:r>
      <w:proofErr w:type="spellEnd"/>
      <w:r>
        <w:t xml:space="preserve">, </w:t>
      </w:r>
      <w:proofErr w:type="spellStart"/>
      <w:r>
        <w:t>кIуртулги</w:t>
      </w:r>
      <w:proofErr w:type="spellEnd"/>
      <w:r>
        <w:t xml:space="preserve">, </w:t>
      </w:r>
      <w:proofErr w:type="spellStart"/>
      <w:r>
        <w:t>бацIги</w:t>
      </w:r>
      <w:proofErr w:type="spellEnd"/>
      <w:r>
        <w:t>» («</w:t>
      </w:r>
      <w:proofErr w:type="spellStart"/>
      <w:r>
        <w:t>Осѐл</w:t>
      </w:r>
      <w:proofErr w:type="spellEnd"/>
      <w:r>
        <w:t>, ослики и волк»), «</w:t>
      </w:r>
      <w:proofErr w:type="spellStart"/>
      <w:r>
        <w:t>ХъантIиялъул</w:t>
      </w:r>
      <w:proofErr w:type="spellEnd"/>
      <w:r>
        <w:t xml:space="preserve"> </w:t>
      </w:r>
      <w:proofErr w:type="spellStart"/>
      <w:r>
        <w:t>балагь</w:t>
      </w:r>
      <w:proofErr w:type="spellEnd"/>
      <w:r>
        <w:t>» («Беда от жадности»). М. Гасанов «</w:t>
      </w:r>
      <w:proofErr w:type="spellStart"/>
      <w:r>
        <w:t>ЦIум</w:t>
      </w:r>
      <w:proofErr w:type="spellEnd"/>
      <w:r>
        <w:t>» («</w:t>
      </w:r>
      <w:proofErr w:type="spellStart"/>
      <w:r>
        <w:t>Орѐл</w:t>
      </w:r>
      <w:proofErr w:type="spellEnd"/>
      <w:r>
        <w:t xml:space="preserve">»). </w:t>
      </w:r>
    </w:p>
    <w:p w14:paraId="19BCC343" w14:textId="77777777" w:rsidR="004E38D3" w:rsidRDefault="00C1131D">
      <w:pPr>
        <w:spacing w:after="131" w:line="259" w:lineRule="auto"/>
        <w:ind w:left="718" w:right="11"/>
      </w:pPr>
      <w:r>
        <w:t>«</w:t>
      </w:r>
      <w:proofErr w:type="spellStart"/>
      <w:r>
        <w:t>Кицаби</w:t>
      </w:r>
      <w:proofErr w:type="spellEnd"/>
      <w:r>
        <w:t xml:space="preserve">» («Пословицы»). </w:t>
      </w:r>
    </w:p>
    <w:p w14:paraId="799BB09C" w14:textId="77777777" w:rsidR="004E38D3" w:rsidRDefault="00C1131D">
      <w:pPr>
        <w:spacing w:after="131" w:line="259" w:lineRule="auto"/>
        <w:ind w:left="718" w:right="11"/>
      </w:pPr>
      <w:r>
        <w:t>«</w:t>
      </w:r>
      <w:proofErr w:type="spellStart"/>
      <w:r>
        <w:t>БицанкIаби</w:t>
      </w:r>
      <w:proofErr w:type="spellEnd"/>
      <w:r>
        <w:t xml:space="preserve">» («Загадки»). </w:t>
      </w:r>
    </w:p>
    <w:p w14:paraId="64D3579E" w14:textId="77777777" w:rsidR="004E38D3" w:rsidRDefault="00C1131D">
      <w:pPr>
        <w:spacing w:after="133" w:line="259" w:lineRule="auto"/>
        <w:ind w:left="718" w:right="11"/>
      </w:pPr>
      <w:r>
        <w:t xml:space="preserve">101.6.2. Красивая весенняя природа. </w:t>
      </w:r>
    </w:p>
    <w:p w14:paraId="1AD5277C" w14:textId="77777777" w:rsidR="004E38D3" w:rsidRDefault="00C1131D">
      <w:pPr>
        <w:ind w:left="9" w:right="11" w:firstLine="708"/>
      </w:pPr>
      <w:r>
        <w:t xml:space="preserve">Г. Хабибов «Их </w:t>
      </w:r>
      <w:proofErr w:type="spellStart"/>
      <w:r>
        <w:t>бачIунеб</w:t>
      </w:r>
      <w:proofErr w:type="spellEnd"/>
      <w:r>
        <w:t xml:space="preserve"> </w:t>
      </w:r>
      <w:proofErr w:type="spellStart"/>
      <w:r>
        <w:t>буго</w:t>
      </w:r>
      <w:proofErr w:type="spellEnd"/>
      <w:r>
        <w:t>» («</w:t>
      </w:r>
      <w:proofErr w:type="spellStart"/>
      <w:r>
        <w:t>Придѐт</w:t>
      </w:r>
      <w:proofErr w:type="spellEnd"/>
      <w:r>
        <w:t xml:space="preserve"> весна»), М. Магомедов «Их» («Весна»), А. </w:t>
      </w:r>
      <w:proofErr w:type="spellStart"/>
      <w:r>
        <w:t>Хачалов</w:t>
      </w:r>
      <w:proofErr w:type="spellEnd"/>
      <w:r>
        <w:t xml:space="preserve"> «</w:t>
      </w:r>
      <w:proofErr w:type="spellStart"/>
      <w:r>
        <w:t>Гьале</w:t>
      </w:r>
      <w:proofErr w:type="spellEnd"/>
      <w:r>
        <w:t xml:space="preserve"> их </w:t>
      </w:r>
      <w:proofErr w:type="spellStart"/>
      <w:r>
        <w:t>бачIун</w:t>
      </w:r>
      <w:proofErr w:type="spellEnd"/>
      <w:r>
        <w:t xml:space="preserve"> </w:t>
      </w:r>
      <w:proofErr w:type="spellStart"/>
      <w:r>
        <w:t>буго</w:t>
      </w:r>
      <w:proofErr w:type="spellEnd"/>
      <w:r>
        <w:t xml:space="preserve">» («Вот пришла весна»), Т. </w:t>
      </w:r>
      <w:proofErr w:type="spellStart"/>
      <w:r>
        <w:t>Зургалова</w:t>
      </w:r>
      <w:proofErr w:type="spellEnd"/>
      <w:r>
        <w:t xml:space="preserve"> </w:t>
      </w:r>
    </w:p>
    <w:p w14:paraId="7E5886C7" w14:textId="77777777" w:rsidR="004E38D3" w:rsidRDefault="00C1131D">
      <w:pPr>
        <w:ind w:left="19" w:right="11"/>
      </w:pPr>
      <w:r>
        <w:t>«</w:t>
      </w:r>
      <w:proofErr w:type="spellStart"/>
      <w:r>
        <w:t>ЛъикI</w:t>
      </w:r>
      <w:proofErr w:type="spellEnd"/>
      <w:r>
        <w:t xml:space="preserve"> </w:t>
      </w:r>
      <w:proofErr w:type="spellStart"/>
      <w:r>
        <w:t>щварал</w:t>
      </w:r>
      <w:proofErr w:type="spellEnd"/>
      <w:r>
        <w:t xml:space="preserve">, </w:t>
      </w:r>
      <w:proofErr w:type="spellStart"/>
      <w:r>
        <w:t>нижер</w:t>
      </w:r>
      <w:proofErr w:type="spellEnd"/>
      <w:r>
        <w:t xml:space="preserve"> </w:t>
      </w:r>
      <w:proofErr w:type="spellStart"/>
      <w:r>
        <w:t>хIанчIи</w:t>
      </w:r>
      <w:proofErr w:type="spellEnd"/>
      <w:r>
        <w:t>!» («С возвращением вас, наши птицы!»), Г. Хабибов «</w:t>
      </w:r>
      <w:proofErr w:type="spellStart"/>
      <w:r>
        <w:t>БачIа</w:t>
      </w:r>
      <w:proofErr w:type="spellEnd"/>
      <w:r>
        <w:t>, их!» («Приди, весна!»), Н. Исаев «</w:t>
      </w:r>
      <w:proofErr w:type="spellStart"/>
      <w:r>
        <w:t>ГIурччинлъи</w:t>
      </w:r>
      <w:proofErr w:type="spellEnd"/>
      <w:r>
        <w:t xml:space="preserve">» («Зелень»). </w:t>
      </w:r>
    </w:p>
    <w:p w14:paraId="25376C1E" w14:textId="77777777" w:rsidR="004E38D3" w:rsidRDefault="00C1131D">
      <w:pPr>
        <w:spacing w:after="165" w:line="259" w:lineRule="auto"/>
        <w:ind w:left="718" w:right="11"/>
      </w:pPr>
      <w:r>
        <w:t xml:space="preserve">101.6.3 Я и мои друзья. </w:t>
      </w:r>
    </w:p>
    <w:p w14:paraId="5A3B7D0F" w14:textId="77777777" w:rsidR="004E38D3" w:rsidRDefault="00C1131D">
      <w:pPr>
        <w:tabs>
          <w:tab w:val="center" w:pos="1476"/>
          <w:tab w:val="center" w:pos="3207"/>
          <w:tab w:val="center" w:pos="4640"/>
          <w:tab w:val="center" w:pos="6128"/>
          <w:tab w:val="center" w:pos="7563"/>
          <w:tab w:val="right" w:pos="10217"/>
        </w:tabs>
        <w:spacing w:after="139" w:line="259" w:lineRule="auto"/>
        <w:ind w:left="0" w:right="0" w:firstLine="0"/>
        <w:jc w:val="left"/>
      </w:pPr>
      <w:r>
        <w:rPr>
          <w:rFonts w:ascii="Calibri" w:eastAsia="Calibri" w:hAnsi="Calibri" w:cs="Calibri"/>
          <w:sz w:val="22"/>
        </w:rPr>
        <w:tab/>
      </w:r>
      <w:r>
        <w:t xml:space="preserve">М. Абдулаев </w:t>
      </w:r>
      <w:r>
        <w:tab/>
        <w:t>«</w:t>
      </w:r>
      <w:proofErr w:type="spellStart"/>
      <w:r>
        <w:t>ЛъикIав</w:t>
      </w:r>
      <w:proofErr w:type="spellEnd"/>
      <w:r>
        <w:t xml:space="preserve"> </w:t>
      </w:r>
      <w:r>
        <w:tab/>
      </w:r>
      <w:proofErr w:type="spellStart"/>
      <w:r>
        <w:t>гьудул</w:t>
      </w:r>
      <w:proofErr w:type="spellEnd"/>
      <w:r>
        <w:t xml:space="preserve">» </w:t>
      </w:r>
      <w:r>
        <w:tab/>
        <w:t xml:space="preserve">(«Лучший </w:t>
      </w:r>
      <w:r>
        <w:tab/>
        <w:t xml:space="preserve">друг»), </w:t>
      </w:r>
      <w:r>
        <w:tab/>
        <w:t xml:space="preserve">Ш. </w:t>
      </w:r>
      <w:proofErr w:type="spellStart"/>
      <w:r>
        <w:t>Мухидинов</w:t>
      </w:r>
      <w:proofErr w:type="spellEnd"/>
      <w:r>
        <w:t xml:space="preserve"> </w:t>
      </w:r>
    </w:p>
    <w:p w14:paraId="37399133" w14:textId="77777777" w:rsidR="004E38D3" w:rsidRDefault="00C1131D">
      <w:pPr>
        <w:ind w:left="19" w:right="11"/>
      </w:pPr>
      <w:r>
        <w:t>«</w:t>
      </w:r>
      <w:proofErr w:type="spellStart"/>
      <w:r>
        <w:t>Гьудулзабазул</w:t>
      </w:r>
      <w:proofErr w:type="spellEnd"/>
      <w:r>
        <w:t xml:space="preserve"> </w:t>
      </w:r>
      <w:proofErr w:type="spellStart"/>
      <w:r>
        <w:t>адаб</w:t>
      </w:r>
      <w:proofErr w:type="spellEnd"/>
      <w:r>
        <w:t xml:space="preserve"> </w:t>
      </w:r>
      <w:proofErr w:type="spellStart"/>
      <w:r>
        <w:t>цIуни</w:t>
      </w:r>
      <w:proofErr w:type="spellEnd"/>
      <w:r>
        <w:t xml:space="preserve">» («Прояви вежливость к друзьям»), Ш. </w:t>
      </w:r>
      <w:proofErr w:type="spellStart"/>
      <w:r>
        <w:t>Мухидинов</w:t>
      </w:r>
      <w:proofErr w:type="spellEnd"/>
      <w:r>
        <w:t xml:space="preserve"> «</w:t>
      </w:r>
      <w:proofErr w:type="spellStart"/>
      <w:r>
        <w:t>ГIаликIи</w:t>
      </w:r>
      <w:proofErr w:type="spellEnd"/>
      <w:r>
        <w:t xml:space="preserve">» («Алики»), М. </w:t>
      </w:r>
      <w:proofErr w:type="spellStart"/>
      <w:r>
        <w:t>Хириясулаев</w:t>
      </w:r>
      <w:proofErr w:type="spellEnd"/>
      <w:r>
        <w:t xml:space="preserve"> «</w:t>
      </w:r>
      <w:proofErr w:type="spellStart"/>
      <w:r>
        <w:t>Гьелъ</w:t>
      </w:r>
      <w:proofErr w:type="spellEnd"/>
      <w:r>
        <w:t xml:space="preserve"> </w:t>
      </w:r>
      <w:proofErr w:type="spellStart"/>
      <w:r>
        <w:t>конфеталги</w:t>
      </w:r>
      <w:proofErr w:type="spellEnd"/>
      <w:r>
        <w:t xml:space="preserve"> </w:t>
      </w:r>
      <w:proofErr w:type="spellStart"/>
      <w:r>
        <w:t>кьечIо</w:t>
      </w:r>
      <w:proofErr w:type="spellEnd"/>
      <w:r>
        <w:t xml:space="preserve">» («Она и конфеты </w:t>
      </w:r>
      <w:r>
        <w:lastRenderedPageBreak/>
        <w:t>не дала»), С. Маршак «</w:t>
      </w:r>
      <w:proofErr w:type="spellStart"/>
      <w:r>
        <w:t>Гьудул-гьалмагъзабазде</w:t>
      </w:r>
      <w:proofErr w:type="spellEnd"/>
      <w:r>
        <w:t xml:space="preserve">» («К друзьям») (перевод З. Курбанова), М. </w:t>
      </w:r>
      <w:proofErr w:type="spellStart"/>
      <w:r>
        <w:t>Митаров</w:t>
      </w:r>
      <w:proofErr w:type="spellEnd"/>
      <w:r>
        <w:t xml:space="preserve"> «</w:t>
      </w:r>
      <w:proofErr w:type="spellStart"/>
      <w:r>
        <w:t>Гьудуллъи</w:t>
      </w:r>
      <w:proofErr w:type="spellEnd"/>
      <w:r>
        <w:t xml:space="preserve">» («Дружба») (перевод М. </w:t>
      </w:r>
      <w:proofErr w:type="spellStart"/>
      <w:r>
        <w:t>Саидова</w:t>
      </w:r>
      <w:proofErr w:type="spellEnd"/>
      <w:r>
        <w:t xml:space="preserve">). </w:t>
      </w:r>
    </w:p>
    <w:p w14:paraId="368428D2" w14:textId="77777777" w:rsidR="004E38D3" w:rsidRDefault="00C1131D">
      <w:pPr>
        <w:spacing w:line="259" w:lineRule="auto"/>
        <w:ind w:left="718" w:right="11"/>
      </w:pPr>
      <w:r>
        <w:t xml:space="preserve">101.6.4. </w:t>
      </w:r>
      <w:proofErr w:type="spellStart"/>
      <w:r>
        <w:t>Нилъер</w:t>
      </w:r>
      <w:proofErr w:type="spellEnd"/>
      <w:r>
        <w:t xml:space="preserve"> </w:t>
      </w:r>
      <w:proofErr w:type="spellStart"/>
      <w:r>
        <w:t>ункъхIатIилал</w:t>
      </w:r>
      <w:proofErr w:type="spellEnd"/>
      <w:r>
        <w:t xml:space="preserve"> </w:t>
      </w:r>
      <w:proofErr w:type="spellStart"/>
      <w:r>
        <w:t>гьудулзаби</w:t>
      </w:r>
      <w:proofErr w:type="spellEnd"/>
      <w:r>
        <w:t xml:space="preserve"> (Наши четвероногие друзья). </w:t>
      </w:r>
    </w:p>
    <w:p w14:paraId="071ECB39" w14:textId="77777777" w:rsidR="004E38D3" w:rsidRDefault="00C1131D">
      <w:pPr>
        <w:ind w:left="9" w:right="11" w:firstLine="708"/>
      </w:pPr>
      <w:r>
        <w:t xml:space="preserve">А. </w:t>
      </w:r>
      <w:proofErr w:type="spellStart"/>
      <w:r>
        <w:t>Нураев</w:t>
      </w:r>
      <w:proofErr w:type="spellEnd"/>
      <w:r>
        <w:t xml:space="preserve"> «Кету» («Кот»), Х. Хабибов «</w:t>
      </w:r>
      <w:proofErr w:type="spellStart"/>
      <w:r>
        <w:t>КатитIинчI</w:t>
      </w:r>
      <w:proofErr w:type="spellEnd"/>
      <w:r>
        <w:t>» («Котенок»), А. Гамзатов «</w:t>
      </w:r>
      <w:proofErr w:type="spellStart"/>
      <w:r>
        <w:t>ХIелеко</w:t>
      </w:r>
      <w:proofErr w:type="spellEnd"/>
      <w:r>
        <w:t>» («Петух»), «</w:t>
      </w:r>
      <w:proofErr w:type="spellStart"/>
      <w:r>
        <w:t>Гьойги</w:t>
      </w:r>
      <w:proofErr w:type="spellEnd"/>
      <w:r>
        <w:t xml:space="preserve"> </w:t>
      </w:r>
      <w:proofErr w:type="spellStart"/>
      <w:r>
        <w:t>оцги</w:t>
      </w:r>
      <w:proofErr w:type="spellEnd"/>
      <w:r>
        <w:t>» («Собака и бык») (Народная сказка), «</w:t>
      </w:r>
      <w:proofErr w:type="spellStart"/>
      <w:r>
        <w:t>Цидул</w:t>
      </w:r>
      <w:proofErr w:type="spellEnd"/>
      <w:r>
        <w:t xml:space="preserve"> </w:t>
      </w:r>
      <w:proofErr w:type="spellStart"/>
      <w:r>
        <w:t>баркала</w:t>
      </w:r>
      <w:proofErr w:type="spellEnd"/>
      <w:r>
        <w:t>» («Медвежья благодарность») (притча), М. Ахмедов «</w:t>
      </w:r>
      <w:proofErr w:type="spellStart"/>
      <w:r>
        <w:t>ЦIунцIра</w:t>
      </w:r>
      <w:proofErr w:type="spellEnd"/>
      <w:r>
        <w:t>» («Муравей»), «</w:t>
      </w:r>
      <w:proofErr w:type="spellStart"/>
      <w:r>
        <w:t>Гьудгьуд</w:t>
      </w:r>
      <w:proofErr w:type="spellEnd"/>
      <w:r>
        <w:t xml:space="preserve">» («Удод»), М. </w:t>
      </w:r>
      <w:proofErr w:type="spellStart"/>
      <w:r>
        <w:t>Зайнулабидов</w:t>
      </w:r>
      <w:proofErr w:type="spellEnd"/>
      <w:r>
        <w:t xml:space="preserve"> «</w:t>
      </w:r>
      <w:proofErr w:type="spellStart"/>
      <w:r>
        <w:t>СихIираб</w:t>
      </w:r>
      <w:proofErr w:type="spellEnd"/>
      <w:r>
        <w:t xml:space="preserve"> </w:t>
      </w:r>
      <w:proofErr w:type="spellStart"/>
      <w:r>
        <w:t>гIанкI</w:t>
      </w:r>
      <w:proofErr w:type="spellEnd"/>
      <w:r>
        <w:t xml:space="preserve">» («Хитрая лиса») (Басня). </w:t>
      </w:r>
    </w:p>
    <w:p w14:paraId="4366EF65" w14:textId="77777777" w:rsidR="004E38D3" w:rsidRDefault="00C1131D">
      <w:pPr>
        <w:spacing w:after="131" w:line="259" w:lineRule="auto"/>
        <w:ind w:left="718" w:right="11"/>
      </w:pPr>
      <w:r>
        <w:t xml:space="preserve">101.6.5. Литературоведческая пропедевтика. </w:t>
      </w:r>
    </w:p>
    <w:p w14:paraId="5EFADD8A" w14:textId="77777777" w:rsidR="004E38D3" w:rsidRDefault="00C1131D">
      <w:pPr>
        <w:ind w:left="9" w:right="11" w:firstLine="708"/>
      </w:pPr>
      <w:proofErr w:type="spellStart"/>
      <w:r>
        <w:t>ТIехьалъул</w:t>
      </w:r>
      <w:proofErr w:type="spellEnd"/>
      <w:r>
        <w:t xml:space="preserve"> </w:t>
      </w:r>
      <w:proofErr w:type="spellStart"/>
      <w:r>
        <w:t>цIар</w:t>
      </w:r>
      <w:proofErr w:type="spellEnd"/>
      <w:r>
        <w:t xml:space="preserve"> (заголовок), </w:t>
      </w:r>
      <w:proofErr w:type="spellStart"/>
      <w:r>
        <w:t>Халкъияб</w:t>
      </w:r>
      <w:proofErr w:type="spellEnd"/>
      <w:r>
        <w:t xml:space="preserve"> </w:t>
      </w:r>
      <w:proofErr w:type="spellStart"/>
      <w:r>
        <w:t>кIалзул</w:t>
      </w:r>
      <w:proofErr w:type="spellEnd"/>
      <w:r>
        <w:t xml:space="preserve"> </w:t>
      </w:r>
      <w:proofErr w:type="spellStart"/>
      <w:r>
        <w:t>гьунаралъул</w:t>
      </w:r>
      <w:proofErr w:type="spellEnd"/>
      <w:r>
        <w:t xml:space="preserve"> </w:t>
      </w:r>
      <w:proofErr w:type="spellStart"/>
      <w:r>
        <w:t>асарал</w:t>
      </w:r>
      <w:proofErr w:type="spellEnd"/>
      <w:r>
        <w:t xml:space="preserve"> (устное народное творчество), </w:t>
      </w:r>
      <w:proofErr w:type="spellStart"/>
      <w:r>
        <w:t>Маргьа</w:t>
      </w:r>
      <w:proofErr w:type="spellEnd"/>
      <w:r>
        <w:t xml:space="preserve"> (сказка), </w:t>
      </w:r>
      <w:proofErr w:type="spellStart"/>
      <w:r>
        <w:t>Халкъияб</w:t>
      </w:r>
      <w:proofErr w:type="spellEnd"/>
      <w:r>
        <w:t xml:space="preserve"> </w:t>
      </w:r>
      <w:proofErr w:type="spellStart"/>
      <w:r>
        <w:t>маргьа</w:t>
      </w:r>
      <w:proofErr w:type="spellEnd"/>
      <w:r>
        <w:t xml:space="preserve"> (народная сказка), Герои сказок (</w:t>
      </w:r>
      <w:proofErr w:type="spellStart"/>
      <w:r>
        <w:t>маргьабазул</w:t>
      </w:r>
      <w:proofErr w:type="spellEnd"/>
      <w:r>
        <w:t xml:space="preserve"> </w:t>
      </w:r>
      <w:proofErr w:type="spellStart"/>
      <w:r>
        <w:t>героял</w:t>
      </w:r>
      <w:proofErr w:type="spellEnd"/>
      <w:r>
        <w:t xml:space="preserve">), </w:t>
      </w:r>
      <w:proofErr w:type="spellStart"/>
      <w:r>
        <w:t>Кици</w:t>
      </w:r>
      <w:proofErr w:type="spellEnd"/>
      <w:r>
        <w:t xml:space="preserve"> (пословица), </w:t>
      </w:r>
      <w:proofErr w:type="spellStart"/>
      <w:r>
        <w:t>Аби</w:t>
      </w:r>
      <w:proofErr w:type="spellEnd"/>
      <w:r>
        <w:t xml:space="preserve"> (поговорка), </w:t>
      </w:r>
      <w:proofErr w:type="spellStart"/>
      <w:r>
        <w:t>БицанкIо</w:t>
      </w:r>
      <w:proofErr w:type="spellEnd"/>
      <w:r>
        <w:t xml:space="preserve"> (загадка), Хабар (Рассказ), </w:t>
      </w:r>
      <w:proofErr w:type="spellStart"/>
      <w:r>
        <w:t>Хабаралъул</w:t>
      </w:r>
      <w:proofErr w:type="spellEnd"/>
      <w:r>
        <w:t xml:space="preserve"> </w:t>
      </w:r>
      <w:proofErr w:type="spellStart"/>
      <w:r>
        <w:t>героял</w:t>
      </w:r>
      <w:proofErr w:type="spellEnd"/>
      <w:r>
        <w:t xml:space="preserve"> (герои рассказа), </w:t>
      </w:r>
      <w:proofErr w:type="spellStart"/>
      <w:r>
        <w:t>КечI</w:t>
      </w:r>
      <w:proofErr w:type="spellEnd"/>
      <w:r>
        <w:t xml:space="preserve"> (стихотворение), </w:t>
      </w:r>
      <w:proofErr w:type="spellStart"/>
      <w:r>
        <w:t>КочIол</w:t>
      </w:r>
      <w:proofErr w:type="spellEnd"/>
      <w:r>
        <w:t xml:space="preserve"> </w:t>
      </w:r>
      <w:proofErr w:type="spellStart"/>
      <w:r>
        <w:t>гьаркьазул</w:t>
      </w:r>
      <w:proofErr w:type="spellEnd"/>
      <w:r>
        <w:t xml:space="preserve"> </w:t>
      </w:r>
      <w:proofErr w:type="spellStart"/>
      <w:r>
        <w:t>рекъонккей</w:t>
      </w:r>
      <w:proofErr w:type="spellEnd"/>
      <w:r>
        <w:t xml:space="preserve"> (ритм стиха), </w:t>
      </w:r>
      <w:proofErr w:type="spellStart"/>
      <w:r>
        <w:t>Авторасул</w:t>
      </w:r>
      <w:proofErr w:type="spellEnd"/>
      <w:r>
        <w:t xml:space="preserve"> </w:t>
      </w:r>
      <w:proofErr w:type="spellStart"/>
      <w:r>
        <w:t>рекIел</w:t>
      </w:r>
      <w:proofErr w:type="spellEnd"/>
      <w:r>
        <w:t xml:space="preserve"> </w:t>
      </w:r>
      <w:proofErr w:type="spellStart"/>
      <w:r>
        <w:t>хIал</w:t>
      </w:r>
      <w:proofErr w:type="spellEnd"/>
      <w:r>
        <w:t xml:space="preserve"> (настроение автора), </w:t>
      </w:r>
      <w:proofErr w:type="spellStart"/>
      <w:r>
        <w:t>РагIаби</w:t>
      </w:r>
      <w:proofErr w:type="spellEnd"/>
      <w:r>
        <w:t xml:space="preserve"> </w:t>
      </w:r>
      <w:proofErr w:type="spellStart"/>
      <w:r>
        <w:t>хIалтIизариялъул</w:t>
      </w:r>
      <w:proofErr w:type="spellEnd"/>
      <w:r>
        <w:t xml:space="preserve"> </w:t>
      </w:r>
      <w:proofErr w:type="spellStart"/>
      <w:r>
        <w:t>хаслъаби</w:t>
      </w:r>
      <w:proofErr w:type="spellEnd"/>
      <w:r>
        <w:t xml:space="preserve"> (особенности употребления слов), Басня (басня). </w:t>
      </w:r>
    </w:p>
    <w:p w14:paraId="5911EDE5" w14:textId="77777777" w:rsidR="004E38D3" w:rsidRDefault="00C1131D">
      <w:pPr>
        <w:spacing w:after="133" w:line="259" w:lineRule="auto"/>
        <w:ind w:left="718" w:right="11"/>
      </w:pPr>
      <w:r>
        <w:t xml:space="preserve">101.7. Содержание обучения во 2 классе. </w:t>
      </w:r>
    </w:p>
    <w:p w14:paraId="1FE04036" w14:textId="77777777" w:rsidR="004E38D3" w:rsidRDefault="00C1131D">
      <w:pPr>
        <w:spacing w:after="131" w:line="259" w:lineRule="auto"/>
        <w:ind w:left="718" w:right="11"/>
      </w:pPr>
      <w:r>
        <w:t xml:space="preserve">101.7.1. </w:t>
      </w:r>
      <w:proofErr w:type="spellStart"/>
      <w:r>
        <w:t>Рии</w:t>
      </w:r>
      <w:proofErr w:type="spellEnd"/>
      <w:r>
        <w:t xml:space="preserve"> </w:t>
      </w:r>
      <w:proofErr w:type="spellStart"/>
      <w:r>
        <w:t>ракIалде</w:t>
      </w:r>
      <w:proofErr w:type="spellEnd"/>
      <w:r>
        <w:t xml:space="preserve"> </w:t>
      </w:r>
      <w:proofErr w:type="spellStart"/>
      <w:r>
        <w:t>щвезаби</w:t>
      </w:r>
      <w:proofErr w:type="spellEnd"/>
      <w:r>
        <w:t xml:space="preserve"> (Воспоминание о лете). </w:t>
      </w:r>
    </w:p>
    <w:p w14:paraId="790C1F2C" w14:textId="77777777" w:rsidR="004E38D3" w:rsidRDefault="00C1131D">
      <w:pPr>
        <w:ind w:left="9" w:right="11" w:firstLine="708"/>
      </w:pPr>
      <w:r>
        <w:t>М. Омаров «</w:t>
      </w:r>
      <w:proofErr w:type="spellStart"/>
      <w:r>
        <w:t>Малъе</w:t>
      </w:r>
      <w:proofErr w:type="spellEnd"/>
      <w:r>
        <w:t xml:space="preserve">, </w:t>
      </w:r>
      <w:proofErr w:type="spellStart"/>
      <w:r>
        <w:t>эбел</w:t>
      </w:r>
      <w:proofErr w:type="spellEnd"/>
      <w:r>
        <w:t xml:space="preserve">, </w:t>
      </w:r>
      <w:proofErr w:type="spellStart"/>
      <w:r>
        <w:t>рахьдал</w:t>
      </w:r>
      <w:proofErr w:type="spellEnd"/>
      <w:r>
        <w:t xml:space="preserve"> </w:t>
      </w:r>
      <w:proofErr w:type="spellStart"/>
      <w:r>
        <w:t>мацI</w:t>
      </w:r>
      <w:proofErr w:type="spellEnd"/>
      <w:r>
        <w:t>» («Учи меня, мама, родному языку»), «</w:t>
      </w:r>
      <w:proofErr w:type="spellStart"/>
      <w:r>
        <w:t>Каникулазда</w:t>
      </w:r>
      <w:proofErr w:type="spellEnd"/>
      <w:r>
        <w:t xml:space="preserve">» («На каникулах»), А. </w:t>
      </w:r>
      <w:proofErr w:type="spellStart"/>
      <w:r>
        <w:t>Хачалов</w:t>
      </w:r>
      <w:proofErr w:type="spellEnd"/>
      <w:r>
        <w:t xml:space="preserve"> «</w:t>
      </w:r>
      <w:proofErr w:type="spellStart"/>
      <w:r>
        <w:t>ТIугьдул</w:t>
      </w:r>
      <w:proofErr w:type="spellEnd"/>
      <w:r>
        <w:t>» («Цветы»), П. Муртазалиева «</w:t>
      </w:r>
      <w:proofErr w:type="spellStart"/>
      <w:r>
        <w:t>ГIайиб</w:t>
      </w:r>
      <w:proofErr w:type="spellEnd"/>
      <w:r>
        <w:t xml:space="preserve"> </w:t>
      </w:r>
      <w:proofErr w:type="spellStart"/>
      <w:r>
        <w:t>ккараб</w:t>
      </w:r>
      <w:proofErr w:type="spellEnd"/>
      <w:r>
        <w:t xml:space="preserve"> </w:t>
      </w:r>
      <w:proofErr w:type="spellStart"/>
      <w:r>
        <w:t>гъветI</w:t>
      </w:r>
      <w:proofErr w:type="spellEnd"/>
      <w:r>
        <w:t>» («Провинившееся дерево»), «</w:t>
      </w:r>
      <w:proofErr w:type="spellStart"/>
      <w:r>
        <w:t>ЦIад</w:t>
      </w:r>
      <w:proofErr w:type="spellEnd"/>
      <w:r>
        <w:t>» («Дождь») (Народная песня), из журнала «</w:t>
      </w:r>
      <w:proofErr w:type="spellStart"/>
      <w:r>
        <w:t>Лачен</w:t>
      </w:r>
      <w:proofErr w:type="spellEnd"/>
      <w:r>
        <w:t>» «</w:t>
      </w:r>
      <w:proofErr w:type="spellStart"/>
      <w:r>
        <w:t>Цо</w:t>
      </w:r>
      <w:proofErr w:type="spellEnd"/>
      <w:r>
        <w:t xml:space="preserve"> </w:t>
      </w:r>
      <w:proofErr w:type="spellStart"/>
      <w:r>
        <w:t>къоялъ</w:t>
      </w:r>
      <w:proofErr w:type="spellEnd"/>
      <w:r>
        <w:t xml:space="preserve"> </w:t>
      </w:r>
      <w:proofErr w:type="spellStart"/>
      <w:r>
        <w:t>риидал</w:t>
      </w:r>
      <w:proofErr w:type="spellEnd"/>
      <w:r>
        <w:t xml:space="preserve">» («В один летний день»). </w:t>
      </w:r>
    </w:p>
    <w:p w14:paraId="6114C6BB" w14:textId="77777777" w:rsidR="004E38D3" w:rsidRDefault="00C1131D">
      <w:pPr>
        <w:spacing w:after="131" w:line="259" w:lineRule="auto"/>
        <w:ind w:left="718" w:right="11"/>
      </w:pPr>
      <w:r>
        <w:t xml:space="preserve">101.7.2. </w:t>
      </w:r>
      <w:proofErr w:type="spellStart"/>
      <w:r>
        <w:t>Меседил</w:t>
      </w:r>
      <w:proofErr w:type="spellEnd"/>
      <w:r>
        <w:t xml:space="preserve"> </w:t>
      </w:r>
      <w:proofErr w:type="spellStart"/>
      <w:r>
        <w:t>хасалихълъи</w:t>
      </w:r>
      <w:proofErr w:type="spellEnd"/>
      <w:r>
        <w:t xml:space="preserve"> (Золотая осень). </w:t>
      </w:r>
    </w:p>
    <w:p w14:paraId="7518D590" w14:textId="77777777" w:rsidR="004E38D3" w:rsidRDefault="00C1131D">
      <w:pPr>
        <w:ind w:left="9" w:right="11" w:firstLine="708"/>
      </w:pPr>
      <w:r>
        <w:t>З. Гаджиев «</w:t>
      </w:r>
      <w:proofErr w:type="spellStart"/>
      <w:r>
        <w:t>Хасалихълъи</w:t>
      </w:r>
      <w:proofErr w:type="spellEnd"/>
      <w:r>
        <w:t>» («Осень»), М. Магомедов «</w:t>
      </w:r>
      <w:proofErr w:type="spellStart"/>
      <w:r>
        <w:t>Магъида</w:t>
      </w:r>
      <w:proofErr w:type="spellEnd"/>
      <w:r>
        <w:t xml:space="preserve"> </w:t>
      </w:r>
      <w:proofErr w:type="spellStart"/>
      <w:r>
        <w:t>тIаде</w:t>
      </w:r>
      <w:proofErr w:type="spellEnd"/>
      <w:r>
        <w:t xml:space="preserve"> </w:t>
      </w:r>
      <w:proofErr w:type="spellStart"/>
      <w:r>
        <w:t>тIогьилаб</w:t>
      </w:r>
      <w:proofErr w:type="spellEnd"/>
      <w:r>
        <w:t xml:space="preserve"> катан </w:t>
      </w:r>
      <w:proofErr w:type="spellStart"/>
      <w:r>
        <w:t>рехана</w:t>
      </w:r>
      <w:proofErr w:type="spellEnd"/>
      <w:r>
        <w:t xml:space="preserve">» («Нива пожелтела»), Г. </w:t>
      </w:r>
      <w:proofErr w:type="spellStart"/>
      <w:r>
        <w:t>Газимирзаев</w:t>
      </w:r>
      <w:proofErr w:type="spellEnd"/>
      <w:r>
        <w:t xml:space="preserve"> «</w:t>
      </w:r>
      <w:proofErr w:type="spellStart"/>
      <w:r>
        <w:t>Дие</w:t>
      </w:r>
      <w:proofErr w:type="spellEnd"/>
      <w:r>
        <w:t xml:space="preserve"> </w:t>
      </w:r>
      <w:proofErr w:type="spellStart"/>
      <w:r>
        <w:t>бокьула</w:t>
      </w:r>
      <w:proofErr w:type="spellEnd"/>
      <w:r>
        <w:t xml:space="preserve"> </w:t>
      </w:r>
      <w:proofErr w:type="spellStart"/>
      <w:r>
        <w:t>хасалихълъи</w:t>
      </w:r>
      <w:proofErr w:type="spellEnd"/>
      <w:r>
        <w:t>» («Я люблю осень»), В. Бианки «</w:t>
      </w:r>
      <w:proofErr w:type="spellStart"/>
      <w:r>
        <w:t>Роржиналда</w:t>
      </w:r>
      <w:proofErr w:type="spellEnd"/>
      <w:r>
        <w:t xml:space="preserve"> </w:t>
      </w:r>
      <w:proofErr w:type="spellStart"/>
      <w:r>
        <w:t>цебе</w:t>
      </w:r>
      <w:proofErr w:type="spellEnd"/>
      <w:r>
        <w:t xml:space="preserve">» («Перед </w:t>
      </w:r>
      <w:proofErr w:type="spellStart"/>
      <w:r>
        <w:t>полѐтом</w:t>
      </w:r>
      <w:proofErr w:type="spellEnd"/>
      <w:r>
        <w:t xml:space="preserve">») (перевод З. Курбанова), М. </w:t>
      </w:r>
      <w:proofErr w:type="spellStart"/>
      <w:r>
        <w:t>Скребицкий</w:t>
      </w:r>
      <w:proofErr w:type="spellEnd"/>
      <w:r>
        <w:t xml:space="preserve"> «</w:t>
      </w:r>
      <w:proofErr w:type="spellStart"/>
      <w:r>
        <w:t>Хасалихълъи</w:t>
      </w:r>
      <w:proofErr w:type="spellEnd"/>
      <w:r>
        <w:t xml:space="preserve"> – художник» («Осень – художник») (перевод З. Курбанова), Р. Гамзатов «</w:t>
      </w:r>
      <w:proofErr w:type="spellStart"/>
      <w:r>
        <w:t>Хаслихълъи</w:t>
      </w:r>
      <w:proofErr w:type="spellEnd"/>
      <w:r>
        <w:t>» («Осень»), «</w:t>
      </w:r>
      <w:proofErr w:type="spellStart"/>
      <w:r>
        <w:t>БукIараб</w:t>
      </w:r>
      <w:proofErr w:type="spellEnd"/>
      <w:r>
        <w:t xml:space="preserve"> </w:t>
      </w:r>
      <w:proofErr w:type="spellStart"/>
      <w:r>
        <w:t>цIакъаб</w:t>
      </w:r>
      <w:proofErr w:type="spellEnd"/>
      <w:r>
        <w:t xml:space="preserve"> </w:t>
      </w:r>
      <w:proofErr w:type="spellStart"/>
      <w:r>
        <w:t>заман</w:t>
      </w:r>
      <w:proofErr w:type="spellEnd"/>
      <w:r>
        <w:t>» («Какое время было хорошим»), М. Гаджиева «</w:t>
      </w:r>
      <w:proofErr w:type="spellStart"/>
      <w:r>
        <w:t>Хасалихълъиялъул</w:t>
      </w:r>
      <w:proofErr w:type="spellEnd"/>
      <w:r>
        <w:t xml:space="preserve"> </w:t>
      </w:r>
      <w:proofErr w:type="spellStart"/>
      <w:r>
        <w:t>гьури</w:t>
      </w:r>
      <w:proofErr w:type="spellEnd"/>
      <w:r>
        <w:t xml:space="preserve">» («Осенний ветер»). </w:t>
      </w:r>
    </w:p>
    <w:p w14:paraId="54C5E927" w14:textId="77777777" w:rsidR="004E38D3" w:rsidRDefault="00C1131D">
      <w:pPr>
        <w:ind w:left="9" w:right="11" w:firstLine="708"/>
      </w:pPr>
      <w:r>
        <w:t xml:space="preserve">101.7.3. </w:t>
      </w:r>
      <w:proofErr w:type="spellStart"/>
      <w:r>
        <w:t>ХIанчIиги</w:t>
      </w:r>
      <w:proofErr w:type="spellEnd"/>
      <w:r>
        <w:t xml:space="preserve"> </w:t>
      </w:r>
      <w:proofErr w:type="spellStart"/>
      <w:r>
        <w:t>ХIайваналги</w:t>
      </w:r>
      <w:proofErr w:type="spellEnd"/>
      <w:r>
        <w:t xml:space="preserve"> – </w:t>
      </w:r>
      <w:proofErr w:type="spellStart"/>
      <w:r>
        <w:t>нилъер</w:t>
      </w:r>
      <w:proofErr w:type="spellEnd"/>
      <w:r>
        <w:t xml:space="preserve"> </w:t>
      </w:r>
      <w:proofErr w:type="spellStart"/>
      <w:r>
        <w:t>гьудулзаби</w:t>
      </w:r>
      <w:proofErr w:type="spellEnd"/>
      <w:r>
        <w:t xml:space="preserve"> (Птицы и животные – наши друзья). </w:t>
      </w:r>
    </w:p>
    <w:p w14:paraId="478E501D" w14:textId="77777777" w:rsidR="004E38D3" w:rsidRDefault="00C1131D">
      <w:pPr>
        <w:ind w:left="9" w:right="11" w:firstLine="708"/>
      </w:pPr>
      <w:r>
        <w:lastRenderedPageBreak/>
        <w:t>К. Расулов «</w:t>
      </w:r>
      <w:proofErr w:type="spellStart"/>
      <w:r>
        <w:t>ГьитIинав</w:t>
      </w:r>
      <w:proofErr w:type="spellEnd"/>
      <w:r>
        <w:t xml:space="preserve"> </w:t>
      </w:r>
      <w:proofErr w:type="spellStart"/>
      <w:r>
        <w:t>вехь</w:t>
      </w:r>
      <w:proofErr w:type="spellEnd"/>
      <w:r>
        <w:t>» («Маленький чабан»), З. Гаджиев «</w:t>
      </w:r>
      <w:proofErr w:type="spellStart"/>
      <w:r>
        <w:t>Тайи</w:t>
      </w:r>
      <w:proofErr w:type="spellEnd"/>
      <w:r>
        <w:t>» («Жеребенок»), «</w:t>
      </w:r>
      <w:proofErr w:type="spellStart"/>
      <w:r>
        <w:t>Хъазги</w:t>
      </w:r>
      <w:proofErr w:type="spellEnd"/>
      <w:r>
        <w:t xml:space="preserve"> </w:t>
      </w:r>
      <w:proofErr w:type="spellStart"/>
      <w:r>
        <w:t>церги</w:t>
      </w:r>
      <w:proofErr w:type="spellEnd"/>
      <w:r>
        <w:t xml:space="preserve">» («Гусь и лиса») (Народная сказка), М. Саидов </w:t>
      </w:r>
    </w:p>
    <w:p w14:paraId="39A4454C" w14:textId="77777777" w:rsidR="004E38D3" w:rsidRDefault="00C1131D">
      <w:pPr>
        <w:ind w:left="19" w:right="11"/>
      </w:pPr>
      <w:r>
        <w:t>«</w:t>
      </w:r>
      <w:proofErr w:type="spellStart"/>
      <w:r>
        <w:t>Сундуе</w:t>
      </w:r>
      <w:proofErr w:type="spellEnd"/>
      <w:r>
        <w:t xml:space="preserve"> </w:t>
      </w:r>
      <w:proofErr w:type="spellStart"/>
      <w:r>
        <w:t>щиб</w:t>
      </w:r>
      <w:proofErr w:type="spellEnd"/>
      <w:r>
        <w:t xml:space="preserve"> </w:t>
      </w:r>
      <w:proofErr w:type="spellStart"/>
      <w:r>
        <w:t>бокьулеб</w:t>
      </w:r>
      <w:proofErr w:type="spellEnd"/>
      <w:r>
        <w:t>» («Кто кого любит»), «</w:t>
      </w:r>
      <w:proofErr w:type="spellStart"/>
      <w:r>
        <w:t>Руз</w:t>
      </w:r>
      <w:proofErr w:type="spellEnd"/>
      <w:r>
        <w:t xml:space="preserve">» («Сова»), М. </w:t>
      </w:r>
      <w:proofErr w:type="spellStart"/>
      <w:r>
        <w:t>Гунашев</w:t>
      </w:r>
      <w:proofErr w:type="spellEnd"/>
      <w:r>
        <w:t xml:space="preserve"> «</w:t>
      </w:r>
      <w:proofErr w:type="spellStart"/>
      <w:r>
        <w:t>ГIанкIудал</w:t>
      </w:r>
      <w:proofErr w:type="spellEnd"/>
      <w:r>
        <w:t xml:space="preserve"> </w:t>
      </w:r>
      <w:proofErr w:type="spellStart"/>
      <w:r>
        <w:t>тIанчIазул</w:t>
      </w:r>
      <w:proofErr w:type="spellEnd"/>
      <w:r>
        <w:t xml:space="preserve"> </w:t>
      </w:r>
      <w:proofErr w:type="spellStart"/>
      <w:r>
        <w:t>кечI</w:t>
      </w:r>
      <w:proofErr w:type="spellEnd"/>
      <w:r>
        <w:t xml:space="preserve">» («Песня птенцов»), В. Бианки «Музыкант» («Музыкант») (перевод З. Курбанова), М. </w:t>
      </w:r>
      <w:proofErr w:type="spellStart"/>
      <w:r>
        <w:t>Хириясулаев</w:t>
      </w:r>
      <w:proofErr w:type="spellEnd"/>
      <w:r>
        <w:t xml:space="preserve"> «</w:t>
      </w:r>
      <w:proofErr w:type="spellStart"/>
      <w:r>
        <w:t>Боржун</w:t>
      </w:r>
      <w:proofErr w:type="spellEnd"/>
      <w:r>
        <w:t xml:space="preserve"> </w:t>
      </w:r>
      <w:proofErr w:type="spellStart"/>
      <w:r>
        <w:t>ана</w:t>
      </w:r>
      <w:proofErr w:type="spellEnd"/>
      <w:r>
        <w:t xml:space="preserve"> </w:t>
      </w:r>
      <w:proofErr w:type="spellStart"/>
      <w:r>
        <w:t>хIинчI</w:t>
      </w:r>
      <w:proofErr w:type="spellEnd"/>
      <w:r>
        <w:t xml:space="preserve">» («Улетела птица»). </w:t>
      </w:r>
    </w:p>
    <w:p w14:paraId="6E034980" w14:textId="77777777" w:rsidR="004E38D3" w:rsidRDefault="00C1131D">
      <w:pPr>
        <w:spacing w:after="131" w:line="259" w:lineRule="auto"/>
        <w:ind w:left="718" w:right="11"/>
      </w:pPr>
      <w:r>
        <w:t xml:space="preserve">101.7.4. </w:t>
      </w:r>
      <w:proofErr w:type="spellStart"/>
      <w:r>
        <w:t>Эркенаб</w:t>
      </w:r>
      <w:proofErr w:type="spellEnd"/>
      <w:r>
        <w:t xml:space="preserve"> </w:t>
      </w:r>
      <w:proofErr w:type="spellStart"/>
      <w:r>
        <w:t>захIмат</w:t>
      </w:r>
      <w:proofErr w:type="spellEnd"/>
      <w:r>
        <w:t xml:space="preserve"> – </w:t>
      </w:r>
      <w:proofErr w:type="spellStart"/>
      <w:r>
        <w:t>гIумруялъул</w:t>
      </w:r>
      <w:proofErr w:type="spellEnd"/>
      <w:r>
        <w:t xml:space="preserve"> </w:t>
      </w:r>
      <w:proofErr w:type="spellStart"/>
      <w:r>
        <w:t>кьучI</w:t>
      </w:r>
      <w:proofErr w:type="spellEnd"/>
      <w:r>
        <w:t xml:space="preserve"> (Труд – источник жизни). </w:t>
      </w:r>
    </w:p>
    <w:p w14:paraId="0F27ABFD" w14:textId="77777777" w:rsidR="004E38D3" w:rsidRDefault="00C1131D">
      <w:pPr>
        <w:ind w:left="9" w:right="11" w:firstLine="708"/>
      </w:pPr>
      <w:r>
        <w:t xml:space="preserve">М. Абдулаев «Чед» («Хлеб»), Х. </w:t>
      </w:r>
      <w:proofErr w:type="spellStart"/>
      <w:r>
        <w:t>Газимирзаев</w:t>
      </w:r>
      <w:proofErr w:type="spellEnd"/>
      <w:r>
        <w:t xml:space="preserve"> «Воре, </w:t>
      </w:r>
      <w:proofErr w:type="spellStart"/>
      <w:r>
        <w:t>чед</w:t>
      </w:r>
      <w:proofErr w:type="spellEnd"/>
      <w:r>
        <w:t xml:space="preserve"> </w:t>
      </w:r>
      <w:proofErr w:type="spellStart"/>
      <w:r>
        <w:t>гIодобе</w:t>
      </w:r>
      <w:proofErr w:type="spellEnd"/>
      <w:r>
        <w:t xml:space="preserve"> </w:t>
      </w:r>
      <w:proofErr w:type="spellStart"/>
      <w:r>
        <w:t>рехуге</w:t>
      </w:r>
      <w:proofErr w:type="spellEnd"/>
      <w:r>
        <w:t>» («Смотри, не бросай хлеб»), «</w:t>
      </w:r>
      <w:proofErr w:type="spellStart"/>
      <w:r>
        <w:t>Гьабураб</w:t>
      </w:r>
      <w:proofErr w:type="spellEnd"/>
      <w:r>
        <w:t xml:space="preserve"> </w:t>
      </w:r>
      <w:proofErr w:type="spellStart"/>
      <w:r>
        <w:t>гурони</w:t>
      </w:r>
      <w:proofErr w:type="spellEnd"/>
      <w:r>
        <w:t xml:space="preserve"> </w:t>
      </w:r>
      <w:proofErr w:type="spellStart"/>
      <w:r>
        <w:t>батуларо</w:t>
      </w:r>
      <w:proofErr w:type="spellEnd"/>
      <w:r>
        <w:t xml:space="preserve">» («Найдешь то, что сделано»), «Наги </w:t>
      </w:r>
      <w:proofErr w:type="spellStart"/>
      <w:r>
        <w:t>тIутIги</w:t>
      </w:r>
      <w:proofErr w:type="spellEnd"/>
      <w:r>
        <w:t xml:space="preserve">» («Пчела и муха») (Притча), М. Абдулаев «Дун </w:t>
      </w:r>
      <w:proofErr w:type="spellStart"/>
      <w:r>
        <w:t>кIудияв</w:t>
      </w:r>
      <w:proofErr w:type="spellEnd"/>
      <w:r>
        <w:t xml:space="preserve"> </w:t>
      </w:r>
      <w:proofErr w:type="spellStart"/>
      <w:r>
        <w:t>гIун</w:t>
      </w:r>
      <w:proofErr w:type="spellEnd"/>
      <w:r>
        <w:t xml:space="preserve"> </w:t>
      </w:r>
      <w:proofErr w:type="spellStart"/>
      <w:r>
        <w:t>вуго</w:t>
      </w:r>
      <w:proofErr w:type="spellEnd"/>
      <w:r>
        <w:t>» («Я стал взрослым»), «</w:t>
      </w:r>
      <w:proofErr w:type="spellStart"/>
      <w:r>
        <w:t>ГьабичIого</w:t>
      </w:r>
      <w:proofErr w:type="spellEnd"/>
      <w:r>
        <w:t xml:space="preserve"> </w:t>
      </w:r>
      <w:proofErr w:type="spellStart"/>
      <w:r>
        <w:t>хIалтIи</w:t>
      </w:r>
      <w:proofErr w:type="spellEnd"/>
      <w:r>
        <w:t xml:space="preserve"> </w:t>
      </w:r>
      <w:proofErr w:type="spellStart"/>
      <w:r>
        <w:t>бокьулев</w:t>
      </w:r>
      <w:proofErr w:type="spellEnd"/>
      <w:r>
        <w:t>» («Любит работу, но не любит работать») (Народная песня), О. Бедарев «Лена» («Лена»), М. Абдулаев «</w:t>
      </w:r>
      <w:proofErr w:type="spellStart"/>
      <w:r>
        <w:t>Гьаз</w:t>
      </w:r>
      <w:proofErr w:type="spellEnd"/>
      <w:r>
        <w:t xml:space="preserve"> </w:t>
      </w:r>
      <w:proofErr w:type="spellStart"/>
      <w:r>
        <w:t>диеги</w:t>
      </w:r>
      <w:proofErr w:type="spellEnd"/>
      <w:r>
        <w:t xml:space="preserve"> </w:t>
      </w:r>
      <w:proofErr w:type="spellStart"/>
      <w:r>
        <w:t>гьабула</w:t>
      </w:r>
      <w:proofErr w:type="spellEnd"/>
      <w:r>
        <w:t xml:space="preserve"> </w:t>
      </w:r>
      <w:proofErr w:type="spellStart"/>
      <w:r>
        <w:t>кумек</w:t>
      </w:r>
      <w:proofErr w:type="spellEnd"/>
      <w:r>
        <w:t>» («Они и мне помогают»), М. Тагир «</w:t>
      </w:r>
      <w:proofErr w:type="spellStart"/>
      <w:r>
        <w:t>Сулахъ</w:t>
      </w:r>
      <w:proofErr w:type="spellEnd"/>
      <w:r>
        <w:t xml:space="preserve">» («Сулак»), А. </w:t>
      </w:r>
      <w:proofErr w:type="spellStart"/>
      <w:r>
        <w:t>Магамаев</w:t>
      </w:r>
      <w:proofErr w:type="spellEnd"/>
      <w:r>
        <w:t xml:space="preserve"> «</w:t>
      </w:r>
      <w:proofErr w:type="spellStart"/>
      <w:r>
        <w:t>Векьарухъанги</w:t>
      </w:r>
      <w:proofErr w:type="spellEnd"/>
      <w:r>
        <w:t xml:space="preserve"> </w:t>
      </w:r>
      <w:proofErr w:type="spellStart"/>
      <w:r>
        <w:t>васги</w:t>
      </w:r>
      <w:proofErr w:type="spellEnd"/>
      <w:r>
        <w:t>» («Пахарь и мальчик»), Г. Гаджиев «</w:t>
      </w:r>
      <w:proofErr w:type="spellStart"/>
      <w:r>
        <w:t>ХIажи</w:t>
      </w:r>
      <w:proofErr w:type="spellEnd"/>
      <w:r>
        <w:t xml:space="preserve"> </w:t>
      </w:r>
      <w:proofErr w:type="spellStart"/>
      <w:r>
        <w:t>вукIине</w:t>
      </w:r>
      <w:proofErr w:type="spellEnd"/>
      <w:r>
        <w:t xml:space="preserve"> </w:t>
      </w:r>
      <w:proofErr w:type="spellStart"/>
      <w:r>
        <w:t>ккола</w:t>
      </w:r>
      <w:proofErr w:type="spellEnd"/>
      <w:r>
        <w:t xml:space="preserve"> </w:t>
      </w:r>
      <w:proofErr w:type="spellStart"/>
      <w:r>
        <w:t>лъикIав</w:t>
      </w:r>
      <w:proofErr w:type="spellEnd"/>
      <w:r>
        <w:t xml:space="preserve"> </w:t>
      </w:r>
      <w:proofErr w:type="spellStart"/>
      <w:r>
        <w:t>чи</w:t>
      </w:r>
      <w:proofErr w:type="spellEnd"/>
      <w:r>
        <w:t>» («Гаджи был, наверное, хорошим человеком»), К. Кулиев «</w:t>
      </w:r>
      <w:proofErr w:type="spellStart"/>
      <w:r>
        <w:t>Эркенлъи</w:t>
      </w:r>
      <w:proofErr w:type="spellEnd"/>
      <w:r>
        <w:t>» («Свобода»), «</w:t>
      </w:r>
      <w:proofErr w:type="spellStart"/>
      <w:r>
        <w:t>Квенги</w:t>
      </w:r>
      <w:proofErr w:type="spellEnd"/>
      <w:r>
        <w:t xml:space="preserve"> </w:t>
      </w:r>
      <w:proofErr w:type="spellStart"/>
      <w:r>
        <w:t>ратIлидаго</w:t>
      </w:r>
      <w:proofErr w:type="spellEnd"/>
      <w:r>
        <w:t xml:space="preserve"> </w:t>
      </w:r>
      <w:proofErr w:type="spellStart"/>
      <w:r>
        <w:t>релълъараб</w:t>
      </w:r>
      <w:proofErr w:type="spellEnd"/>
      <w:r>
        <w:t xml:space="preserve"> </w:t>
      </w:r>
      <w:proofErr w:type="spellStart"/>
      <w:r>
        <w:t>букIун</w:t>
      </w:r>
      <w:proofErr w:type="spellEnd"/>
      <w:r>
        <w:t xml:space="preserve"> </w:t>
      </w:r>
      <w:proofErr w:type="spellStart"/>
      <w:r>
        <w:t>батила</w:t>
      </w:r>
      <w:proofErr w:type="spellEnd"/>
      <w:r>
        <w:t xml:space="preserve">» («И еда, наверное, была похожа на одежду») (Притча). </w:t>
      </w:r>
    </w:p>
    <w:p w14:paraId="7FFDBF61" w14:textId="77777777" w:rsidR="004E38D3" w:rsidRDefault="00C1131D">
      <w:pPr>
        <w:spacing w:after="133" w:line="259" w:lineRule="auto"/>
        <w:ind w:left="718" w:right="11"/>
      </w:pPr>
      <w:r>
        <w:t xml:space="preserve">101.7.5. </w:t>
      </w:r>
      <w:proofErr w:type="spellStart"/>
      <w:r>
        <w:t>Лъималазул</w:t>
      </w:r>
      <w:proofErr w:type="spellEnd"/>
      <w:r>
        <w:t xml:space="preserve"> </w:t>
      </w:r>
      <w:proofErr w:type="spellStart"/>
      <w:r>
        <w:t>гIумру</w:t>
      </w:r>
      <w:proofErr w:type="spellEnd"/>
      <w:r>
        <w:t xml:space="preserve"> </w:t>
      </w:r>
      <w:proofErr w:type="spellStart"/>
      <w:r>
        <w:t>ва</w:t>
      </w:r>
      <w:proofErr w:type="spellEnd"/>
      <w:r>
        <w:t xml:space="preserve"> </w:t>
      </w:r>
      <w:proofErr w:type="spellStart"/>
      <w:r>
        <w:t>гьезул</w:t>
      </w:r>
      <w:proofErr w:type="spellEnd"/>
      <w:r>
        <w:t xml:space="preserve"> </w:t>
      </w:r>
      <w:proofErr w:type="spellStart"/>
      <w:r>
        <w:t>ишал</w:t>
      </w:r>
      <w:proofErr w:type="spellEnd"/>
      <w:r>
        <w:t xml:space="preserve"> (Детские забавы). </w:t>
      </w:r>
    </w:p>
    <w:p w14:paraId="44A3EE77" w14:textId="77777777" w:rsidR="004E38D3" w:rsidRDefault="00C1131D">
      <w:pPr>
        <w:ind w:left="9" w:right="11" w:firstLine="708"/>
      </w:pPr>
      <w:r>
        <w:t xml:space="preserve">Гамзат из </w:t>
      </w:r>
      <w:proofErr w:type="spellStart"/>
      <w:r>
        <w:t>Цадасы</w:t>
      </w:r>
      <w:proofErr w:type="spellEnd"/>
      <w:r>
        <w:t xml:space="preserve"> «</w:t>
      </w:r>
      <w:proofErr w:type="spellStart"/>
      <w:r>
        <w:t>ЦIалдохъан</w:t>
      </w:r>
      <w:proofErr w:type="spellEnd"/>
      <w:r>
        <w:t xml:space="preserve">» («Ученик»), З. </w:t>
      </w:r>
      <w:proofErr w:type="spellStart"/>
      <w:r>
        <w:t>Батырова</w:t>
      </w:r>
      <w:proofErr w:type="spellEnd"/>
      <w:r>
        <w:t xml:space="preserve"> «</w:t>
      </w:r>
      <w:proofErr w:type="spellStart"/>
      <w:r>
        <w:t>БахIарчияб</w:t>
      </w:r>
      <w:proofErr w:type="spellEnd"/>
      <w:r>
        <w:t xml:space="preserve"> </w:t>
      </w:r>
      <w:proofErr w:type="spellStart"/>
      <w:r>
        <w:t>иш</w:t>
      </w:r>
      <w:proofErr w:type="spellEnd"/>
      <w:r>
        <w:t>» («Геройский поступок»), В. Данько «</w:t>
      </w:r>
      <w:proofErr w:type="spellStart"/>
      <w:r>
        <w:t>Макьилъ</w:t>
      </w:r>
      <w:proofErr w:type="spellEnd"/>
      <w:r>
        <w:t xml:space="preserve">» («Во сне»), М. </w:t>
      </w:r>
      <w:proofErr w:type="spellStart"/>
      <w:r>
        <w:t>Сулиманов</w:t>
      </w:r>
      <w:proofErr w:type="spellEnd"/>
      <w:r>
        <w:t xml:space="preserve"> «Сапар» («Путешествие»), Р. Гамзатов «Дир </w:t>
      </w:r>
      <w:proofErr w:type="spellStart"/>
      <w:r>
        <w:t>ясалъул</w:t>
      </w:r>
      <w:proofErr w:type="spellEnd"/>
      <w:r>
        <w:t xml:space="preserve"> </w:t>
      </w:r>
      <w:proofErr w:type="spellStart"/>
      <w:r>
        <w:t>кечI</w:t>
      </w:r>
      <w:proofErr w:type="spellEnd"/>
      <w:r>
        <w:t>» («Песня моей девочки»), М. Махмудов «</w:t>
      </w:r>
      <w:proofErr w:type="spellStart"/>
      <w:r>
        <w:t>ЦIакъаб</w:t>
      </w:r>
      <w:proofErr w:type="spellEnd"/>
      <w:r>
        <w:t xml:space="preserve"> дару» («Хорошее лекарство»), «</w:t>
      </w:r>
      <w:proofErr w:type="spellStart"/>
      <w:r>
        <w:t>Дада</w:t>
      </w:r>
      <w:proofErr w:type="spellEnd"/>
      <w:r>
        <w:t xml:space="preserve"> </w:t>
      </w:r>
      <w:proofErr w:type="spellStart"/>
      <w:r>
        <w:t>чIахъаяй</w:t>
      </w:r>
      <w:proofErr w:type="spellEnd"/>
      <w:r>
        <w:t xml:space="preserve">» («Ласковое обращение к девочке, чтобы здравствовал </w:t>
      </w:r>
      <w:proofErr w:type="spellStart"/>
      <w:r>
        <w:t>еѐ</w:t>
      </w:r>
      <w:proofErr w:type="spellEnd"/>
      <w:r>
        <w:t xml:space="preserve"> отец») (Народная песня), Ш. </w:t>
      </w:r>
      <w:proofErr w:type="spellStart"/>
      <w:r>
        <w:t>Кадиева</w:t>
      </w:r>
      <w:proofErr w:type="spellEnd"/>
      <w:r>
        <w:t xml:space="preserve"> «Мурад </w:t>
      </w:r>
      <w:proofErr w:type="spellStart"/>
      <w:r>
        <w:t>хIинкъуч</w:t>
      </w:r>
      <w:proofErr w:type="spellEnd"/>
      <w:r>
        <w:t xml:space="preserve"> </w:t>
      </w:r>
      <w:proofErr w:type="spellStart"/>
      <w:r>
        <w:t>гуро</w:t>
      </w:r>
      <w:proofErr w:type="spellEnd"/>
      <w:r>
        <w:t>» («Мурад не трус»), А. Гамзатов «</w:t>
      </w:r>
      <w:proofErr w:type="spellStart"/>
      <w:r>
        <w:t>Мокъокъил</w:t>
      </w:r>
      <w:proofErr w:type="spellEnd"/>
      <w:r>
        <w:t xml:space="preserve"> </w:t>
      </w:r>
      <w:proofErr w:type="spellStart"/>
      <w:r>
        <w:t>тIанчIи</w:t>
      </w:r>
      <w:proofErr w:type="spellEnd"/>
      <w:r>
        <w:t xml:space="preserve">» («Птенцы куропатки»). </w:t>
      </w:r>
    </w:p>
    <w:p w14:paraId="60001961" w14:textId="77777777" w:rsidR="004E38D3" w:rsidRDefault="00C1131D">
      <w:pPr>
        <w:spacing w:after="133" w:line="259" w:lineRule="auto"/>
        <w:ind w:left="718" w:right="11"/>
      </w:pPr>
      <w:r>
        <w:t xml:space="preserve">101.7.6. </w:t>
      </w:r>
      <w:proofErr w:type="spellStart"/>
      <w:r>
        <w:t>Хасел</w:t>
      </w:r>
      <w:proofErr w:type="spellEnd"/>
      <w:r>
        <w:t xml:space="preserve"> – </w:t>
      </w:r>
      <w:proofErr w:type="spellStart"/>
      <w:r>
        <w:t>лъималазе</w:t>
      </w:r>
      <w:proofErr w:type="spellEnd"/>
      <w:r>
        <w:t xml:space="preserve"> </w:t>
      </w:r>
      <w:proofErr w:type="spellStart"/>
      <w:r>
        <w:t>рохел</w:t>
      </w:r>
      <w:proofErr w:type="spellEnd"/>
      <w:r>
        <w:t xml:space="preserve"> (Зима – радость детей). </w:t>
      </w:r>
    </w:p>
    <w:p w14:paraId="7EDA8962" w14:textId="77777777" w:rsidR="004E38D3" w:rsidRDefault="00C1131D">
      <w:pPr>
        <w:ind w:left="9" w:right="11" w:firstLine="708"/>
      </w:pPr>
      <w:r>
        <w:t>Р. Гамзатов «</w:t>
      </w:r>
      <w:proofErr w:type="spellStart"/>
      <w:r>
        <w:t>Хасел</w:t>
      </w:r>
      <w:proofErr w:type="spellEnd"/>
      <w:r>
        <w:t>» («Зима»), З. Гаджиев. «</w:t>
      </w:r>
      <w:proofErr w:type="spellStart"/>
      <w:r>
        <w:t>ГIазу</w:t>
      </w:r>
      <w:proofErr w:type="spellEnd"/>
      <w:r>
        <w:t>» («Снег»), «</w:t>
      </w:r>
      <w:proofErr w:type="spellStart"/>
      <w:r>
        <w:t>ЦIияб</w:t>
      </w:r>
      <w:proofErr w:type="spellEnd"/>
      <w:r>
        <w:t xml:space="preserve"> сон» («Новый год»), «</w:t>
      </w:r>
      <w:proofErr w:type="spellStart"/>
      <w:r>
        <w:t>Хасел</w:t>
      </w:r>
      <w:proofErr w:type="spellEnd"/>
      <w:r>
        <w:t>» («Зима»), М. Магомедов «</w:t>
      </w:r>
      <w:proofErr w:type="spellStart"/>
      <w:r>
        <w:t>Хасалил</w:t>
      </w:r>
      <w:proofErr w:type="spellEnd"/>
      <w:r>
        <w:t xml:space="preserve"> </w:t>
      </w:r>
      <w:proofErr w:type="spellStart"/>
      <w:r>
        <w:t>гьури</w:t>
      </w:r>
      <w:proofErr w:type="spellEnd"/>
      <w:r>
        <w:t>» («Зимний ветер»), З. Гаджиев «</w:t>
      </w:r>
      <w:proofErr w:type="spellStart"/>
      <w:r>
        <w:t>Нижер</w:t>
      </w:r>
      <w:proofErr w:type="spellEnd"/>
      <w:r>
        <w:t xml:space="preserve"> </w:t>
      </w:r>
      <w:proofErr w:type="spellStart"/>
      <w:r>
        <w:t>рохел</w:t>
      </w:r>
      <w:proofErr w:type="spellEnd"/>
      <w:r>
        <w:t xml:space="preserve">» («Наша радость»), М. </w:t>
      </w:r>
      <w:proofErr w:type="spellStart"/>
      <w:r>
        <w:t>Хириясулаев</w:t>
      </w:r>
      <w:proofErr w:type="spellEnd"/>
      <w:r>
        <w:t xml:space="preserve"> «</w:t>
      </w:r>
      <w:proofErr w:type="spellStart"/>
      <w:r>
        <w:t>ГIазу</w:t>
      </w:r>
      <w:proofErr w:type="spellEnd"/>
      <w:r>
        <w:t xml:space="preserve"> </w:t>
      </w:r>
      <w:proofErr w:type="spellStart"/>
      <w:r>
        <w:t>байдал</w:t>
      </w:r>
      <w:proofErr w:type="spellEnd"/>
      <w:r>
        <w:t xml:space="preserve">, </w:t>
      </w:r>
      <w:proofErr w:type="spellStart"/>
      <w:r>
        <w:t>хIанчIи</w:t>
      </w:r>
      <w:proofErr w:type="spellEnd"/>
      <w:r>
        <w:t xml:space="preserve">» («Птицы в снегу»), </w:t>
      </w:r>
      <w:proofErr w:type="spellStart"/>
      <w:r>
        <w:t>Багатар</w:t>
      </w:r>
      <w:proofErr w:type="spellEnd"/>
      <w:r>
        <w:t xml:space="preserve"> «</w:t>
      </w:r>
      <w:proofErr w:type="spellStart"/>
      <w:r>
        <w:t>МагIарухъ</w:t>
      </w:r>
      <w:proofErr w:type="spellEnd"/>
      <w:r>
        <w:t xml:space="preserve"> </w:t>
      </w:r>
      <w:proofErr w:type="spellStart"/>
      <w:r>
        <w:t>хасел</w:t>
      </w:r>
      <w:proofErr w:type="spellEnd"/>
      <w:r>
        <w:t xml:space="preserve">» («Зима в горах»), </w:t>
      </w:r>
    </w:p>
    <w:p w14:paraId="20D56B11" w14:textId="77777777" w:rsidR="004E38D3" w:rsidRDefault="00C1131D">
      <w:pPr>
        <w:ind w:left="19" w:right="11"/>
      </w:pPr>
      <w:r>
        <w:lastRenderedPageBreak/>
        <w:t>Е. Чарушин «</w:t>
      </w:r>
      <w:proofErr w:type="spellStart"/>
      <w:r>
        <w:t>Гьабго</w:t>
      </w:r>
      <w:proofErr w:type="spellEnd"/>
      <w:r>
        <w:t xml:space="preserve"> </w:t>
      </w:r>
      <w:proofErr w:type="spellStart"/>
      <w:r>
        <w:t>кинаб</w:t>
      </w:r>
      <w:proofErr w:type="spellEnd"/>
      <w:r>
        <w:t xml:space="preserve"> </w:t>
      </w:r>
      <w:proofErr w:type="spellStart"/>
      <w:r>
        <w:t>гIалхул</w:t>
      </w:r>
      <w:proofErr w:type="spellEnd"/>
      <w:r>
        <w:t xml:space="preserve"> </w:t>
      </w:r>
      <w:proofErr w:type="spellStart"/>
      <w:r>
        <w:t>хIайван</w:t>
      </w:r>
      <w:proofErr w:type="spellEnd"/>
      <w:r>
        <w:t xml:space="preserve">?!» («Это что за дикое животное?!») (перевод М. </w:t>
      </w:r>
      <w:proofErr w:type="spellStart"/>
      <w:r>
        <w:t>Саидова</w:t>
      </w:r>
      <w:proofErr w:type="spellEnd"/>
      <w:r>
        <w:t>), И. Соколов-Микитов «</w:t>
      </w:r>
      <w:proofErr w:type="spellStart"/>
      <w:r>
        <w:t>Рохьоб</w:t>
      </w:r>
      <w:proofErr w:type="spellEnd"/>
      <w:r>
        <w:t xml:space="preserve"> </w:t>
      </w:r>
      <w:proofErr w:type="spellStart"/>
      <w:r>
        <w:t>хасел</w:t>
      </w:r>
      <w:proofErr w:type="spellEnd"/>
      <w:r>
        <w:t xml:space="preserve">» («Зима в лесу») (перевод М. </w:t>
      </w:r>
      <w:proofErr w:type="spellStart"/>
      <w:r>
        <w:t>Саидова</w:t>
      </w:r>
      <w:proofErr w:type="spellEnd"/>
      <w:r>
        <w:t xml:space="preserve">). </w:t>
      </w:r>
    </w:p>
    <w:p w14:paraId="36792565" w14:textId="77777777" w:rsidR="004E38D3" w:rsidRDefault="00C1131D">
      <w:pPr>
        <w:spacing w:after="131" w:line="259" w:lineRule="auto"/>
        <w:ind w:left="718" w:right="11"/>
      </w:pPr>
      <w:r>
        <w:t xml:space="preserve">101.7.7. </w:t>
      </w:r>
      <w:proofErr w:type="spellStart"/>
      <w:r>
        <w:t>Хъизан</w:t>
      </w:r>
      <w:proofErr w:type="spellEnd"/>
      <w:r>
        <w:t xml:space="preserve"> </w:t>
      </w:r>
      <w:proofErr w:type="spellStart"/>
      <w:r>
        <w:t>ва</w:t>
      </w:r>
      <w:proofErr w:type="spellEnd"/>
      <w:r>
        <w:t xml:space="preserve"> школа (Семья и школа). </w:t>
      </w:r>
    </w:p>
    <w:p w14:paraId="609C72B3" w14:textId="77777777" w:rsidR="004E38D3" w:rsidRDefault="00C1131D">
      <w:pPr>
        <w:ind w:left="9" w:right="11" w:firstLine="708"/>
      </w:pPr>
      <w:r>
        <w:t xml:space="preserve">Р. Гамзатов «Дир </w:t>
      </w:r>
      <w:proofErr w:type="spellStart"/>
      <w:r>
        <w:t>дахIадада</w:t>
      </w:r>
      <w:proofErr w:type="spellEnd"/>
      <w:r>
        <w:t>» («Мой дедушка»), «</w:t>
      </w:r>
      <w:proofErr w:type="spellStart"/>
      <w:r>
        <w:t>Унго-унгояв</w:t>
      </w:r>
      <w:proofErr w:type="spellEnd"/>
      <w:r>
        <w:t xml:space="preserve"> </w:t>
      </w:r>
      <w:proofErr w:type="spellStart"/>
      <w:r>
        <w:t>гьудул</w:t>
      </w:r>
      <w:proofErr w:type="spellEnd"/>
      <w:r>
        <w:t xml:space="preserve">» («Настоящий друг»), Х. </w:t>
      </w:r>
      <w:proofErr w:type="spellStart"/>
      <w:r>
        <w:t>Газимирзаев</w:t>
      </w:r>
      <w:proofErr w:type="spellEnd"/>
      <w:r>
        <w:t xml:space="preserve"> «</w:t>
      </w:r>
      <w:proofErr w:type="spellStart"/>
      <w:r>
        <w:t>Савдат</w:t>
      </w:r>
      <w:proofErr w:type="spellEnd"/>
      <w:r>
        <w:t>-санитарка» («</w:t>
      </w:r>
      <w:proofErr w:type="spellStart"/>
      <w:r>
        <w:t>Савдат</w:t>
      </w:r>
      <w:proofErr w:type="spellEnd"/>
      <w:r>
        <w:t>-санитарка»), А. Гайдар «</w:t>
      </w:r>
      <w:proofErr w:type="spellStart"/>
      <w:r>
        <w:t>Нич</w:t>
      </w:r>
      <w:proofErr w:type="spellEnd"/>
      <w:r>
        <w:t>» («Совесть») (перевод З. Курбанова), Г. Шейхов «</w:t>
      </w:r>
      <w:proofErr w:type="spellStart"/>
      <w:r>
        <w:t>ТIоцебе</w:t>
      </w:r>
      <w:proofErr w:type="spellEnd"/>
      <w:r>
        <w:t xml:space="preserve"> </w:t>
      </w:r>
      <w:proofErr w:type="spellStart"/>
      <w:r>
        <w:t>хъвалеб</w:t>
      </w:r>
      <w:proofErr w:type="spellEnd"/>
      <w:r>
        <w:t xml:space="preserve"> </w:t>
      </w:r>
      <w:proofErr w:type="spellStart"/>
      <w:r>
        <w:t>рагIи</w:t>
      </w:r>
      <w:proofErr w:type="spellEnd"/>
      <w:r>
        <w:t>» («Слово, которое пишется впервые»), Ю. Гагарин «</w:t>
      </w:r>
      <w:proofErr w:type="spellStart"/>
      <w:r>
        <w:t>ЦIалдохъанасде</w:t>
      </w:r>
      <w:proofErr w:type="spellEnd"/>
      <w:r>
        <w:t xml:space="preserve"> </w:t>
      </w:r>
      <w:proofErr w:type="spellStart"/>
      <w:r>
        <w:t>кагъат</w:t>
      </w:r>
      <w:proofErr w:type="spellEnd"/>
      <w:r>
        <w:t>» («Письмо к ученику») (перевод З. Курбанова), А. Шейхов «</w:t>
      </w:r>
      <w:proofErr w:type="spellStart"/>
      <w:r>
        <w:t>Щибаб</w:t>
      </w:r>
      <w:proofErr w:type="spellEnd"/>
      <w:r>
        <w:t xml:space="preserve"> </w:t>
      </w:r>
      <w:proofErr w:type="spellStart"/>
      <w:r>
        <w:t>жоялъе</w:t>
      </w:r>
      <w:proofErr w:type="spellEnd"/>
      <w:r>
        <w:t xml:space="preserve"> </w:t>
      </w:r>
      <w:proofErr w:type="spellStart"/>
      <w:r>
        <w:t>жиндижиндир</w:t>
      </w:r>
      <w:proofErr w:type="spellEnd"/>
      <w:r>
        <w:t xml:space="preserve"> </w:t>
      </w:r>
      <w:proofErr w:type="spellStart"/>
      <w:r>
        <w:t>бакI</w:t>
      </w:r>
      <w:proofErr w:type="spellEnd"/>
      <w:r>
        <w:t xml:space="preserve">» («Каждому </w:t>
      </w:r>
      <w:proofErr w:type="spellStart"/>
      <w:r>
        <w:t>своѐ</w:t>
      </w:r>
      <w:proofErr w:type="spellEnd"/>
      <w:r>
        <w:t xml:space="preserve"> место»), Г. </w:t>
      </w:r>
      <w:proofErr w:type="spellStart"/>
      <w:r>
        <w:t>ХIажиев</w:t>
      </w:r>
      <w:proofErr w:type="spellEnd"/>
      <w:r>
        <w:t xml:space="preserve"> «</w:t>
      </w:r>
      <w:proofErr w:type="spellStart"/>
      <w:r>
        <w:t>ЧанкIкIараб</w:t>
      </w:r>
      <w:proofErr w:type="spellEnd"/>
      <w:r>
        <w:t xml:space="preserve"> </w:t>
      </w:r>
      <w:proofErr w:type="spellStart"/>
      <w:r>
        <w:t>къадако</w:t>
      </w:r>
      <w:proofErr w:type="spellEnd"/>
      <w:r>
        <w:t>» («Упрямый воробей»), М. Шамхалов «</w:t>
      </w:r>
      <w:proofErr w:type="spellStart"/>
      <w:r>
        <w:t>Гьале</w:t>
      </w:r>
      <w:proofErr w:type="spellEnd"/>
      <w:r>
        <w:t xml:space="preserve"> </w:t>
      </w:r>
      <w:proofErr w:type="spellStart"/>
      <w:r>
        <w:t>дун</w:t>
      </w:r>
      <w:proofErr w:type="spellEnd"/>
      <w:r>
        <w:t xml:space="preserve"> </w:t>
      </w:r>
      <w:proofErr w:type="spellStart"/>
      <w:r>
        <w:t>кIудияв</w:t>
      </w:r>
      <w:proofErr w:type="spellEnd"/>
      <w:r>
        <w:t xml:space="preserve"> </w:t>
      </w:r>
      <w:proofErr w:type="spellStart"/>
      <w:r>
        <w:t>гIун</w:t>
      </w:r>
      <w:proofErr w:type="spellEnd"/>
      <w:r>
        <w:t xml:space="preserve"> </w:t>
      </w:r>
      <w:proofErr w:type="spellStart"/>
      <w:r>
        <w:t>вуго</w:t>
      </w:r>
      <w:proofErr w:type="spellEnd"/>
      <w:r>
        <w:t xml:space="preserve">» («Вот я и вырос»). </w:t>
      </w:r>
    </w:p>
    <w:p w14:paraId="6CE92327" w14:textId="77777777" w:rsidR="004E38D3" w:rsidRDefault="00C1131D">
      <w:pPr>
        <w:spacing w:after="133" w:line="259" w:lineRule="auto"/>
        <w:ind w:left="718" w:right="11"/>
      </w:pPr>
      <w:r>
        <w:t xml:space="preserve">101.7.8. </w:t>
      </w:r>
      <w:proofErr w:type="spellStart"/>
      <w:r>
        <w:t>Халкъияб</w:t>
      </w:r>
      <w:proofErr w:type="spellEnd"/>
      <w:r>
        <w:t xml:space="preserve"> </w:t>
      </w:r>
      <w:proofErr w:type="spellStart"/>
      <w:r>
        <w:t>кIалзул</w:t>
      </w:r>
      <w:proofErr w:type="spellEnd"/>
      <w:r>
        <w:t xml:space="preserve"> </w:t>
      </w:r>
      <w:proofErr w:type="spellStart"/>
      <w:r>
        <w:t>гьунаралъул</w:t>
      </w:r>
      <w:proofErr w:type="spellEnd"/>
      <w:r>
        <w:t xml:space="preserve"> </w:t>
      </w:r>
      <w:proofErr w:type="spellStart"/>
      <w:r>
        <w:t>асарал</w:t>
      </w:r>
      <w:proofErr w:type="spellEnd"/>
      <w:r>
        <w:t xml:space="preserve"> (Устное народное творчество). </w:t>
      </w:r>
    </w:p>
    <w:p w14:paraId="46F67F1C" w14:textId="77777777" w:rsidR="004E38D3" w:rsidRDefault="00C1131D">
      <w:pPr>
        <w:ind w:left="9" w:right="11" w:firstLine="708"/>
      </w:pPr>
      <w:r>
        <w:t>«</w:t>
      </w:r>
      <w:proofErr w:type="spellStart"/>
      <w:r>
        <w:t>БицанкIаби</w:t>
      </w:r>
      <w:proofErr w:type="spellEnd"/>
      <w:r>
        <w:t>» («Загадки»), «</w:t>
      </w:r>
      <w:proofErr w:type="spellStart"/>
      <w:r>
        <w:t>Кицаби</w:t>
      </w:r>
      <w:proofErr w:type="spellEnd"/>
      <w:r>
        <w:t xml:space="preserve"> </w:t>
      </w:r>
      <w:proofErr w:type="spellStart"/>
      <w:r>
        <w:t>ва</w:t>
      </w:r>
      <w:proofErr w:type="spellEnd"/>
      <w:r>
        <w:t xml:space="preserve"> </w:t>
      </w:r>
      <w:proofErr w:type="spellStart"/>
      <w:r>
        <w:t>абиял</w:t>
      </w:r>
      <w:proofErr w:type="spellEnd"/>
      <w:r>
        <w:t>» («Пословицы и поговорки»), «</w:t>
      </w:r>
      <w:proofErr w:type="spellStart"/>
      <w:r>
        <w:t>Бицардаби</w:t>
      </w:r>
      <w:proofErr w:type="spellEnd"/>
      <w:r>
        <w:t>» («Скороговорки»), «</w:t>
      </w:r>
      <w:proofErr w:type="spellStart"/>
      <w:r>
        <w:t>Борхьилги</w:t>
      </w:r>
      <w:proofErr w:type="spellEnd"/>
      <w:r>
        <w:t xml:space="preserve"> </w:t>
      </w:r>
      <w:proofErr w:type="spellStart"/>
      <w:r>
        <w:t>царалги</w:t>
      </w:r>
      <w:proofErr w:type="spellEnd"/>
      <w:r>
        <w:t xml:space="preserve"> </w:t>
      </w:r>
      <w:proofErr w:type="spellStart"/>
      <w:r>
        <w:t>къиса</w:t>
      </w:r>
      <w:proofErr w:type="spellEnd"/>
      <w:r>
        <w:t>» («Повествование о змее и лисе») (Народная сказка), «</w:t>
      </w:r>
      <w:proofErr w:type="spellStart"/>
      <w:r>
        <w:t>Бекерун</w:t>
      </w:r>
      <w:proofErr w:type="spellEnd"/>
      <w:r>
        <w:t xml:space="preserve"> кету </w:t>
      </w:r>
      <w:proofErr w:type="spellStart"/>
      <w:r>
        <w:t>бачIанила</w:t>
      </w:r>
      <w:proofErr w:type="spellEnd"/>
      <w:r>
        <w:t>» («Кот прибежал») (Народная сказка), «</w:t>
      </w:r>
      <w:proofErr w:type="spellStart"/>
      <w:r>
        <w:t>ХIанчIил</w:t>
      </w:r>
      <w:proofErr w:type="spellEnd"/>
      <w:r>
        <w:t xml:space="preserve"> </w:t>
      </w:r>
      <w:proofErr w:type="spellStart"/>
      <w:r>
        <w:t>гIакълу</w:t>
      </w:r>
      <w:proofErr w:type="spellEnd"/>
      <w:r>
        <w:t>» («Птичий ум») (Народная сказка), «</w:t>
      </w:r>
      <w:proofErr w:type="spellStart"/>
      <w:r>
        <w:t>Ханасулги</w:t>
      </w:r>
      <w:proofErr w:type="spellEnd"/>
      <w:r>
        <w:t xml:space="preserve"> </w:t>
      </w:r>
      <w:proofErr w:type="spellStart"/>
      <w:r>
        <w:t>анцIила</w:t>
      </w:r>
      <w:proofErr w:type="spellEnd"/>
      <w:r>
        <w:t xml:space="preserve"> </w:t>
      </w:r>
      <w:proofErr w:type="spellStart"/>
      <w:r>
        <w:t>лъабго</w:t>
      </w:r>
      <w:proofErr w:type="spellEnd"/>
      <w:r>
        <w:t xml:space="preserve"> сон </w:t>
      </w:r>
      <w:proofErr w:type="spellStart"/>
      <w:r>
        <w:t>барай</w:t>
      </w:r>
      <w:proofErr w:type="spellEnd"/>
      <w:r>
        <w:t xml:space="preserve"> </w:t>
      </w:r>
      <w:proofErr w:type="spellStart"/>
      <w:r>
        <w:t>ясалъулги</w:t>
      </w:r>
      <w:proofErr w:type="spellEnd"/>
      <w:r>
        <w:t xml:space="preserve"> </w:t>
      </w:r>
      <w:proofErr w:type="spellStart"/>
      <w:r>
        <w:t>гIакълу</w:t>
      </w:r>
      <w:proofErr w:type="spellEnd"/>
      <w:r>
        <w:t>» («Ум хана и тринадцатилетней девочки») (Сказание), «</w:t>
      </w:r>
      <w:proofErr w:type="spellStart"/>
      <w:r>
        <w:t>Царал</w:t>
      </w:r>
      <w:proofErr w:type="spellEnd"/>
      <w:r>
        <w:t xml:space="preserve"> диван» («Лисий суд») (Народная сказка). </w:t>
      </w:r>
    </w:p>
    <w:p w14:paraId="79773D65" w14:textId="77777777" w:rsidR="004E38D3" w:rsidRDefault="00C1131D">
      <w:pPr>
        <w:ind w:left="9" w:right="11" w:firstLine="708"/>
      </w:pPr>
      <w:r>
        <w:t xml:space="preserve">101.7.9. </w:t>
      </w:r>
      <w:proofErr w:type="spellStart"/>
      <w:r>
        <w:t>ЛъикIлъи</w:t>
      </w:r>
      <w:proofErr w:type="spellEnd"/>
      <w:r>
        <w:t xml:space="preserve">, </w:t>
      </w:r>
      <w:proofErr w:type="spellStart"/>
      <w:r>
        <w:t>хIалимлъи</w:t>
      </w:r>
      <w:proofErr w:type="spellEnd"/>
      <w:r>
        <w:t xml:space="preserve">, </w:t>
      </w:r>
      <w:proofErr w:type="spellStart"/>
      <w:r>
        <w:t>хIурмат</w:t>
      </w:r>
      <w:proofErr w:type="spellEnd"/>
      <w:r>
        <w:t xml:space="preserve"> (Доброта, милосердие, почет и уважение). </w:t>
      </w:r>
    </w:p>
    <w:p w14:paraId="6E7B3EEE" w14:textId="77777777" w:rsidR="004E38D3" w:rsidRDefault="00C1131D">
      <w:pPr>
        <w:ind w:left="9" w:right="11" w:firstLine="708"/>
      </w:pPr>
      <w:r>
        <w:t>А. Майков «</w:t>
      </w:r>
      <w:proofErr w:type="spellStart"/>
      <w:r>
        <w:t>Эбелги</w:t>
      </w:r>
      <w:proofErr w:type="spellEnd"/>
      <w:r>
        <w:t xml:space="preserve"> </w:t>
      </w:r>
      <w:proofErr w:type="spellStart"/>
      <w:r>
        <w:t>лъималги</w:t>
      </w:r>
      <w:proofErr w:type="spellEnd"/>
      <w:r>
        <w:t>» («Мать и дети») (перевод З. Курбанова), М. Шамхалов «</w:t>
      </w:r>
      <w:proofErr w:type="spellStart"/>
      <w:r>
        <w:t>Дида</w:t>
      </w:r>
      <w:proofErr w:type="spellEnd"/>
      <w:r>
        <w:t xml:space="preserve"> </w:t>
      </w:r>
      <w:proofErr w:type="spellStart"/>
      <w:r>
        <w:t>гуро</w:t>
      </w:r>
      <w:proofErr w:type="spellEnd"/>
      <w:r>
        <w:t xml:space="preserve"> </w:t>
      </w:r>
      <w:proofErr w:type="spellStart"/>
      <w:r>
        <w:t>абун</w:t>
      </w:r>
      <w:proofErr w:type="spellEnd"/>
      <w:r>
        <w:t xml:space="preserve"> </w:t>
      </w:r>
      <w:proofErr w:type="spellStart"/>
      <w:r>
        <w:t>букIараб</w:t>
      </w:r>
      <w:proofErr w:type="spellEnd"/>
      <w:r>
        <w:t>» («Не мне было сказано»), К. Расулов «</w:t>
      </w:r>
      <w:proofErr w:type="spellStart"/>
      <w:r>
        <w:t>Цояв</w:t>
      </w:r>
      <w:proofErr w:type="spellEnd"/>
      <w:r>
        <w:t xml:space="preserve"> </w:t>
      </w:r>
      <w:proofErr w:type="spellStart"/>
      <w:r>
        <w:t>киназего</w:t>
      </w:r>
      <w:proofErr w:type="spellEnd"/>
      <w:r>
        <w:t xml:space="preserve"> </w:t>
      </w:r>
      <w:proofErr w:type="spellStart"/>
      <w:r>
        <w:t>гIоло</w:t>
      </w:r>
      <w:proofErr w:type="spellEnd"/>
      <w:r>
        <w:t xml:space="preserve">, </w:t>
      </w:r>
      <w:proofErr w:type="spellStart"/>
      <w:r>
        <w:t>киналго</w:t>
      </w:r>
      <w:proofErr w:type="spellEnd"/>
      <w:r>
        <w:t xml:space="preserve"> </w:t>
      </w:r>
      <w:proofErr w:type="spellStart"/>
      <w:r>
        <w:t>цоясе</w:t>
      </w:r>
      <w:proofErr w:type="spellEnd"/>
      <w:r>
        <w:t xml:space="preserve"> </w:t>
      </w:r>
      <w:proofErr w:type="spellStart"/>
      <w:r>
        <w:t>гIоло</w:t>
      </w:r>
      <w:proofErr w:type="spellEnd"/>
      <w:r>
        <w:t xml:space="preserve">» («Один за всех, все за одного»), «Дир </w:t>
      </w:r>
      <w:proofErr w:type="spellStart"/>
      <w:r>
        <w:t>гьеб</w:t>
      </w:r>
      <w:proofErr w:type="spellEnd"/>
      <w:r>
        <w:t xml:space="preserve"> </w:t>
      </w:r>
      <w:proofErr w:type="spellStart"/>
      <w:r>
        <w:t>бацIида</w:t>
      </w:r>
      <w:proofErr w:type="spellEnd"/>
      <w:r>
        <w:t xml:space="preserve"> </w:t>
      </w:r>
      <w:proofErr w:type="spellStart"/>
      <w:r>
        <w:t>ракI</w:t>
      </w:r>
      <w:proofErr w:type="spellEnd"/>
      <w:r>
        <w:t xml:space="preserve"> </w:t>
      </w:r>
      <w:proofErr w:type="spellStart"/>
      <w:r>
        <w:t>гурхIана</w:t>
      </w:r>
      <w:proofErr w:type="spellEnd"/>
      <w:r>
        <w:t>» («Мне стало жалко этого волка») (Народная притча), М. Махмудов «</w:t>
      </w:r>
      <w:proofErr w:type="spellStart"/>
      <w:r>
        <w:t>РитIучIил</w:t>
      </w:r>
      <w:proofErr w:type="spellEnd"/>
      <w:r>
        <w:t xml:space="preserve"> </w:t>
      </w:r>
      <w:proofErr w:type="spellStart"/>
      <w:r>
        <w:t>тIинчI</w:t>
      </w:r>
      <w:proofErr w:type="spellEnd"/>
      <w:r>
        <w:t xml:space="preserve">» («Олененок»). </w:t>
      </w:r>
    </w:p>
    <w:p w14:paraId="092A1864" w14:textId="77777777" w:rsidR="004E38D3" w:rsidRDefault="00C1131D">
      <w:pPr>
        <w:spacing w:after="131" w:line="259" w:lineRule="auto"/>
        <w:ind w:left="718" w:right="11"/>
      </w:pPr>
      <w:r>
        <w:t xml:space="preserve">101.7.10. </w:t>
      </w:r>
      <w:proofErr w:type="spellStart"/>
      <w:r>
        <w:t>ТIабигIат</w:t>
      </w:r>
      <w:proofErr w:type="spellEnd"/>
      <w:r>
        <w:t xml:space="preserve"> </w:t>
      </w:r>
      <w:proofErr w:type="spellStart"/>
      <w:r>
        <w:t>берцинаб</w:t>
      </w:r>
      <w:proofErr w:type="spellEnd"/>
      <w:r>
        <w:t xml:space="preserve"> их (Красота весенней природы). </w:t>
      </w:r>
    </w:p>
    <w:p w14:paraId="2EF66568" w14:textId="77777777" w:rsidR="004E38D3" w:rsidRDefault="00C1131D">
      <w:pPr>
        <w:ind w:left="9" w:right="11" w:firstLine="708"/>
      </w:pPr>
      <w:r>
        <w:t xml:space="preserve">Ф. Алиева «Их </w:t>
      </w:r>
      <w:proofErr w:type="spellStart"/>
      <w:r>
        <w:t>бачIана</w:t>
      </w:r>
      <w:proofErr w:type="spellEnd"/>
      <w:r>
        <w:t>» («Весна пришла»), Н. Исаев «Их» («Весна»), «</w:t>
      </w:r>
      <w:proofErr w:type="spellStart"/>
      <w:r>
        <w:t>ИхдалхIинчI</w:t>
      </w:r>
      <w:proofErr w:type="spellEnd"/>
      <w:r>
        <w:t xml:space="preserve">» («Весенняя птица»), М. </w:t>
      </w:r>
      <w:proofErr w:type="spellStart"/>
      <w:r>
        <w:t>Насрулаев</w:t>
      </w:r>
      <w:proofErr w:type="spellEnd"/>
      <w:r>
        <w:t xml:space="preserve"> «Гагу» («Кукушка»), </w:t>
      </w:r>
    </w:p>
    <w:p w14:paraId="3D9D1FA6" w14:textId="77777777" w:rsidR="004E38D3" w:rsidRDefault="00C1131D">
      <w:pPr>
        <w:spacing w:line="259" w:lineRule="auto"/>
        <w:ind w:left="19" w:right="11"/>
      </w:pPr>
      <w:r>
        <w:t xml:space="preserve">Г. </w:t>
      </w:r>
      <w:proofErr w:type="spellStart"/>
      <w:r>
        <w:t>Газимирзаев</w:t>
      </w:r>
      <w:proofErr w:type="spellEnd"/>
      <w:r>
        <w:t xml:space="preserve"> «</w:t>
      </w:r>
      <w:proofErr w:type="spellStart"/>
      <w:r>
        <w:t>Гъоркьан</w:t>
      </w:r>
      <w:proofErr w:type="spellEnd"/>
      <w:r>
        <w:t xml:space="preserve"> </w:t>
      </w:r>
      <w:proofErr w:type="spellStart"/>
      <w:r>
        <w:t>жага</w:t>
      </w:r>
      <w:proofErr w:type="spellEnd"/>
      <w:r>
        <w:t xml:space="preserve">, </w:t>
      </w:r>
      <w:proofErr w:type="spellStart"/>
      <w:r>
        <w:t>тIасан</w:t>
      </w:r>
      <w:proofErr w:type="spellEnd"/>
      <w:r>
        <w:t xml:space="preserve"> </w:t>
      </w:r>
      <w:proofErr w:type="spellStart"/>
      <w:r>
        <w:t>багIли</w:t>
      </w:r>
      <w:proofErr w:type="spellEnd"/>
      <w:r>
        <w:t xml:space="preserve">» («Снизу вишня, сверху черешня»), </w:t>
      </w:r>
    </w:p>
    <w:p w14:paraId="4FD3E71D" w14:textId="77777777" w:rsidR="004E38D3" w:rsidRDefault="00C1131D">
      <w:pPr>
        <w:ind w:left="19" w:right="11"/>
      </w:pPr>
      <w:r>
        <w:t>Ф. Алиева «</w:t>
      </w:r>
      <w:proofErr w:type="spellStart"/>
      <w:r>
        <w:t>ГIажаибаб</w:t>
      </w:r>
      <w:proofErr w:type="spellEnd"/>
      <w:r>
        <w:t xml:space="preserve"> </w:t>
      </w:r>
      <w:proofErr w:type="spellStart"/>
      <w:r>
        <w:t>гъветI</w:t>
      </w:r>
      <w:proofErr w:type="spellEnd"/>
      <w:r>
        <w:t>» («Странное дерево»), Л. Федоров «</w:t>
      </w:r>
      <w:proofErr w:type="spellStart"/>
      <w:r>
        <w:t>Ихдалил</w:t>
      </w:r>
      <w:proofErr w:type="spellEnd"/>
      <w:r>
        <w:t xml:space="preserve"> </w:t>
      </w:r>
      <w:proofErr w:type="spellStart"/>
      <w:r>
        <w:t>гIаламатал</w:t>
      </w:r>
      <w:proofErr w:type="spellEnd"/>
      <w:r>
        <w:t xml:space="preserve">» («Признаки Весны») (перевод З. Курбанова). </w:t>
      </w:r>
    </w:p>
    <w:p w14:paraId="0F562C23" w14:textId="77777777" w:rsidR="004E38D3" w:rsidRDefault="00C1131D">
      <w:pPr>
        <w:spacing w:after="131" w:line="259" w:lineRule="auto"/>
        <w:ind w:left="718" w:right="11"/>
      </w:pPr>
      <w:r>
        <w:lastRenderedPageBreak/>
        <w:t xml:space="preserve">101.7.11. </w:t>
      </w:r>
      <w:proofErr w:type="spellStart"/>
      <w:r>
        <w:t>Нилъер</w:t>
      </w:r>
      <w:proofErr w:type="spellEnd"/>
      <w:r>
        <w:t xml:space="preserve"> </w:t>
      </w:r>
      <w:proofErr w:type="spellStart"/>
      <w:r>
        <w:t>ВатIан</w:t>
      </w:r>
      <w:proofErr w:type="spellEnd"/>
      <w:r>
        <w:t xml:space="preserve"> (Наша Родина). </w:t>
      </w:r>
    </w:p>
    <w:p w14:paraId="77E80411" w14:textId="77777777" w:rsidR="004E38D3" w:rsidRDefault="00C1131D">
      <w:pPr>
        <w:ind w:left="9" w:right="11" w:firstLine="708"/>
      </w:pPr>
      <w:r>
        <w:t xml:space="preserve">Гамзат из </w:t>
      </w:r>
      <w:proofErr w:type="spellStart"/>
      <w:r>
        <w:t>Цадасы</w:t>
      </w:r>
      <w:proofErr w:type="spellEnd"/>
      <w:r>
        <w:t xml:space="preserve"> «</w:t>
      </w:r>
      <w:proofErr w:type="spellStart"/>
      <w:r>
        <w:t>ВатIан</w:t>
      </w:r>
      <w:proofErr w:type="spellEnd"/>
      <w:r>
        <w:t>» («Родина»), Р. Гамзатов «</w:t>
      </w:r>
      <w:proofErr w:type="spellStart"/>
      <w:r>
        <w:t>Дагъистан</w:t>
      </w:r>
      <w:proofErr w:type="spellEnd"/>
      <w:r>
        <w:t>» («Дагестан»), «</w:t>
      </w:r>
      <w:proofErr w:type="spellStart"/>
      <w:r>
        <w:t>Шамил</w:t>
      </w:r>
      <w:proofErr w:type="spellEnd"/>
      <w:r>
        <w:t xml:space="preserve"> </w:t>
      </w:r>
      <w:proofErr w:type="spellStart"/>
      <w:r>
        <w:t>имамасул</w:t>
      </w:r>
      <w:proofErr w:type="spellEnd"/>
      <w:r>
        <w:t xml:space="preserve"> </w:t>
      </w:r>
      <w:proofErr w:type="spellStart"/>
      <w:r>
        <w:t>васият</w:t>
      </w:r>
      <w:proofErr w:type="spellEnd"/>
      <w:r>
        <w:t>» («Завет Имама Шамиля»), Ш. Казиев «</w:t>
      </w:r>
      <w:proofErr w:type="spellStart"/>
      <w:r>
        <w:t>Шамилил</w:t>
      </w:r>
      <w:proofErr w:type="spellEnd"/>
      <w:r>
        <w:t xml:space="preserve"> </w:t>
      </w:r>
      <w:proofErr w:type="spellStart"/>
      <w:r>
        <w:t>гIолохъанлъи</w:t>
      </w:r>
      <w:proofErr w:type="spellEnd"/>
      <w:r>
        <w:t>» («Молодость Шамиля»), «</w:t>
      </w:r>
      <w:proofErr w:type="spellStart"/>
      <w:r>
        <w:t>Бергьенлъиялъул</w:t>
      </w:r>
      <w:proofErr w:type="spellEnd"/>
      <w:r>
        <w:t xml:space="preserve"> </w:t>
      </w:r>
      <w:proofErr w:type="spellStart"/>
      <w:r>
        <w:t>къо</w:t>
      </w:r>
      <w:proofErr w:type="spellEnd"/>
      <w:r>
        <w:t xml:space="preserve">» («День победы»), </w:t>
      </w:r>
    </w:p>
    <w:p w14:paraId="1AF0F9B6" w14:textId="77777777" w:rsidR="004E38D3" w:rsidRDefault="00C1131D">
      <w:pPr>
        <w:ind w:left="19" w:right="11"/>
      </w:pPr>
      <w:r>
        <w:t xml:space="preserve">А. </w:t>
      </w:r>
      <w:proofErr w:type="spellStart"/>
      <w:r>
        <w:t>Путерброт</w:t>
      </w:r>
      <w:proofErr w:type="spellEnd"/>
      <w:r>
        <w:t>. «</w:t>
      </w:r>
      <w:proofErr w:type="spellStart"/>
      <w:r>
        <w:t>Ралъдал</w:t>
      </w:r>
      <w:proofErr w:type="spellEnd"/>
      <w:r>
        <w:t xml:space="preserve"> вас» («Сын моря») (перевод М. Абдулаева), Л. Кассиль «Совет </w:t>
      </w:r>
      <w:proofErr w:type="spellStart"/>
      <w:r>
        <w:t>солдатасе</w:t>
      </w:r>
      <w:proofErr w:type="spellEnd"/>
      <w:r>
        <w:t xml:space="preserve"> памятник» («Памятник советскому солдату») (перевод </w:t>
      </w:r>
    </w:p>
    <w:p w14:paraId="29A88692" w14:textId="77777777" w:rsidR="004E38D3" w:rsidRDefault="00C1131D">
      <w:pPr>
        <w:ind w:left="19" w:right="11"/>
      </w:pPr>
      <w:r>
        <w:t>А. Гамзатова), Р. Гамзатов «</w:t>
      </w:r>
      <w:proofErr w:type="spellStart"/>
      <w:r>
        <w:t>Эбел</w:t>
      </w:r>
      <w:proofErr w:type="spellEnd"/>
      <w:r>
        <w:t xml:space="preserve"> </w:t>
      </w:r>
      <w:proofErr w:type="spellStart"/>
      <w:r>
        <w:t>тарасе</w:t>
      </w:r>
      <w:proofErr w:type="spellEnd"/>
      <w:r>
        <w:t xml:space="preserve"> </w:t>
      </w:r>
      <w:proofErr w:type="spellStart"/>
      <w:r>
        <w:t>рогьо</w:t>
      </w:r>
      <w:proofErr w:type="spellEnd"/>
      <w:r>
        <w:t>» («Позор тому, кто забывает мать»), «</w:t>
      </w:r>
      <w:proofErr w:type="spellStart"/>
      <w:r>
        <w:t>Эркенлъиялъул</w:t>
      </w:r>
      <w:proofErr w:type="spellEnd"/>
      <w:r>
        <w:t xml:space="preserve"> </w:t>
      </w:r>
      <w:proofErr w:type="spellStart"/>
      <w:r>
        <w:t>хиралъи</w:t>
      </w:r>
      <w:proofErr w:type="spellEnd"/>
      <w:r>
        <w:t xml:space="preserve">» («Любовь свободы»), «Дир </w:t>
      </w:r>
      <w:proofErr w:type="spellStart"/>
      <w:r>
        <w:t>ракь</w:t>
      </w:r>
      <w:proofErr w:type="spellEnd"/>
      <w:r>
        <w:t>» («Моя земля»), С. Баруздин «</w:t>
      </w:r>
      <w:proofErr w:type="spellStart"/>
      <w:r>
        <w:t>Нилъер</w:t>
      </w:r>
      <w:proofErr w:type="spellEnd"/>
      <w:r>
        <w:t xml:space="preserve"> </w:t>
      </w:r>
      <w:proofErr w:type="spellStart"/>
      <w:r>
        <w:t>ВатIан</w:t>
      </w:r>
      <w:proofErr w:type="spellEnd"/>
      <w:r>
        <w:t xml:space="preserve">» («Наша Родина») (перевод А. Гамзатова), Гамзат из </w:t>
      </w:r>
      <w:proofErr w:type="spellStart"/>
      <w:r>
        <w:t>Цадасы</w:t>
      </w:r>
      <w:proofErr w:type="spellEnd"/>
      <w:r>
        <w:t xml:space="preserve"> «</w:t>
      </w:r>
      <w:proofErr w:type="spellStart"/>
      <w:r>
        <w:t>Халкъазул</w:t>
      </w:r>
      <w:proofErr w:type="spellEnd"/>
      <w:r>
        <w:t xml:space="preserve"> </w:t>
      </w:r>
      <w:proofErr w:type="spellStart"/>
      <w:r>
        <w:t>гьудуллъи</w:t>
      </w:r>
      <w:proofErr w:type="spellEnd"/>
      <w:r>
        <w:t>» («Дружба между народами»), М. Абдулаев «</w:t>
      </w:r>
      <w:proofErr w:type="spellStart"/>
      <w:r>
        <w:t>Щибха</w:t>
      </w:r>
      <w:proofErr w:type="spellEnd"/>
      <w:r>
        <w:t xml:space="preserve"> </w:t>
      </w:r>
      <w:proofErr w:type="spellStart"/>
      <w:r>
        <w:t>кколеб</w:t>
      </w:r>
      <w:proofErr w:type="spellEnd"/>
      <w:r>
        <w:t xml:space="preserve"> </w:t>
      </w:r>
      <w:proofErr w:type="spellStart"/>
      <w:r>
        <w:t>лачен</w:t>
      </w:r>
      <w:proofErr w:type="spellEnd"/>
      <w:r>
        <w:t xml:space="preserve">?» («Кто такой сокол?»). </w:t>
      </w:r>
    </w:p>
    <w:p w14:paraId="413F6582" w14:textId="77777777" w:rsidR="004E38D3" w:rsidRDefault="00C1131D">
      <w:pPr>
        <w:spacing w:after="131" w:line="259" w:lineRule="auto"/>
        <w:ind w:left="718" w:right="11"/>
      </w:pPr>
      <w:r>
        <w:t xml:space="preserve">101.7.12. Росу (Село). </w:t>
      </w:r>
    </w:p>
    <w:p w14:paraId="3825F73B" w14:textId="77777777" w:rsidR="004E38D3" w:rsidRDefault="00C1131D">
      <w:pPr>
        <w:ind w:left="9" w:right="11" w:firstLine="708"/>
      </w:pPr>
      <w:r>
        <w:t xml:space="preserve">Н. </w:t>
      </w:r>
      <w:proofErr w:type="spellStart"/>
      <w:r>
        <w:t>Абигасанов</w:t>
      </w:r>
      <w:proofErr w:type="spellEnd"/>
      <w:r>
        <w:t xml:space="preserve"> «</w:t>
      </w:r>
      <w:proofErr w:type="spellStart"/>
      <w:r>
        <w:t>МагIарул</w:t>
      </w:r>
      <w:proofErr w:type="spellEnd"/>
      <w:r>
        <w:t xml:space="preserve"> росу» («Горное село»), З. Гаджиев «</w:t>
      </w:r>
      <w:proofErr w:type="spellStart"/>
      <w:r>
        <w:t>ЛъикIаб</w:t>
      </w:r>
      <w:proofErr w:type="spellEnd"/>
      <w:r>
        <w:t xml:space="preserve"> </w:t>
      </w:r>
      <w:proofErr w:type="spellStart"/>
      <w:r>
        <w:t>хIалтIи</w:t>
      </w:r>
      <w:proofErr w:type="spellEnd"/>
      <w:r>
        <w:t xml:space="preserve">» («Хорошая работа»). </w:t>
      </w:r>
    </w:p>
    <w:p w14:paraId="238A6575" w14:textId="77777777" w:rsidR="004E38D3" w:rsidRDefault="00C1131D">
      <w:pPr>
        <w:spacing w:after="131" w:line="259" w:lineRule="auto"/>
        <w:ind w:left="718" w:right="11"/>
      </w:pPr>
      <w:r>
        <w:t xml:space="preserve">101.7.13. Литературоведческая пропедевтика. </w:t>
      </w:r>
    </w:p>
    <w:p w14:paraId="0F62F6E0" w14:textId="77777777" w:rsidR="004E38D3" w:rsidRDefault="00C1131D">
      <w:pPr>
        <w:ind w:left="9" w:right="11" w:firstLine="708"/>
      </w:pPr>
      <w:proofErr w:type="spellStart"/>
      <w:r>
        <w:t>Художествияб</w:t>
      </w:r>
      <w:proofErr w:type="spellEnd"/>
      <w:r>
        <w:t xml:space="preserve"> </w:t>
      </w:r>
      <w:proofErr w:type="spellStart"/>
      <w:r>
        <w:t>ва</w:t>
      </w:r>
      <w:proofErr w:type="spellEnd"/>
      <w:r>
        <w:t xml:space="preserve"> </w:t>
      </w:r>
      <w:proofErr w:type="spellStart"/>
      <w:r>
        <w:t>гIелмиялгин</w:t>
      </w:r>
      <w:proofErr w:type="spellEnd"/>
      <w:r>
        <w:t xml:space="preserve"> </w:t>
      </w:r>
      <w:proofErr w:type="spellStart"/>
      <w:r>
        <w:t>гIатIидго</w:t>
      </w:r>
      <w:proofErr w:type="spellEnd"/>
      <w:r>
        <w:t xml:space="preserve"> </w:t>
      </w:r>
      <w:proofErr w:type="spellStart"/>
      <w:r>
        <w:t>тIибитIараб</w:t>
      </w:r>
      <w:proofErr w:type="spellEnd"/>
      <w:r>
        <w:t xml:space="preserve"> </w:t>
      </w:r>
      <w:proofErr w:type="spellStart"/>
      <w:r>
        <w:t>асар</w:t>
      </w:r>
      <w:proofErr w:type="spellEnd"/>
      <w:r>
        <w:t xml:space="preserve"> (художественное и научно-популярное произведение). План (план). </w:t>
      </w:r>
      <w:proofErr w:type="spellStart"/>
      <w:r>
        <w:t>ГIадатаб</w:t>
      </w:r>
      <w:proofErr w:type="spellEnd"/>
      <w:r>
        <w:t xml:space="preserve"> план (простой план). </w:t>
      </w:r>
      <w:proofErr w:type="spellStart"/>
      <w:r>
        <w:t>Хабаралъул</w:t>
      </w:r>
      <w:proofErr w:type="spellEnd"/>
      <w:r>
        <w:t xml:space="preserve"> </w:t>
      </w:r>
      <w:proofErr w:type="spellStart"/>
      <w:r>
        <w:t>аслиял</w:t>
      </w:r>
      <w:proofErr w:type="spellEnd"/>
      <w:r>
        <w:t xml:space="preserve"> </w:t>
      </w:r>
      <w:proofErr w:type="spellStart"/>
      <w:r>
        <w:t>героял</w:t>
      </w:r>
      <w:proofErr w:type="spellEnd"/>
      <w:r>
        <w:t xml:space="preserve">, </w:t>
      </w:r>
      <w:proofErr w:type="spellStart"/>
      <w:r>
        <w:t>гьезие</w:t>
      </w:r>
      <w:proofErr w:type="spellEnd"/>
      <w:r>
        <w:t xml:space="preserve"> </w:t>
      </w:r>
      <w:proofErr w:type="spellStart"/>
      <w:r>
        <w:t>къимат</w:t>
      </w:r>
      <w:proofErr w:type="spellEnd"/>
      <w:r>
        <w:t xml:space="preserve"> </w:t>
      </w:r>
      <w:proofErr w:type="spellStart"/>
      <w:r>
        <w:t>кьей</w:t>
      </w:r>
      <w:proofErr w:type="spellEnd"/>
      <w:r>
        <w:t xml:space="preserve"> (герои рассказа, оценка поступков героев). </w:t>
      </w:r>
      <w:proofErr w:type="spellStart"/>
      <w:r>
        <w:t>Хабаралъул</w:t>
      </w:r>
      <w:proofErr w:type="spellEnd"/>
      <w:r>
        <w:t xml:space="preserve"> </w:t>
      </w:r>
      <w:proofErr w:type="spellStart"/>
      <w:r>
        <w:t>аслияб</w:t>
      </w:r>
      <w:proofErr w:type="spellEnd"/>
      <w:r>
        <w:t xml:space="preserve"> </w:t>
      </w:r>
      <w:proofErr w:type="spellStart"/>
      <w:r>
        <w:t>пикру</w:t>
      </w:r>
      <w:proofErr w:type="spellEnd"/>
      <w:r>
        <w:t xml:space="preserve"> (основная мысль произведения). </w:t>
      </w:r>
      <w:proofErr w:type="spellStart"/>
      <w:r>
        <w:t>Хабаралдехун</w:t>
      </w:r>
      <w:proofErr w:type="spellEnd"/>
      <w:r>
        <w:t xml:space="preserve"> </w:t>
      </w:r>
      <w:proofErr w:type="spellStart"/>
      <w:r>
        <w:t>авторасул</w:t>
      </w:r>
      <w:proofErr w:type="spellEnd"/>
      <w:r>
        <w:t xml:space="preserve"> </w:t>
      </w:r>
      <w:proofErr w:type="spellStart"/>
      <w:r>
        <w:t>бербалагьи</w:t>
      </w:r>
      <w:proofErr w:type="spellEnd"/>
      <w:r>
        <w:t xml:space="preserve"> (авторское отношение к героям). </w:t>
      </w:r>
      <w:proofErr w:type="spellStart"/>
      <w:r>
        <w:t>Асаралъул</w:t>
      </w:r>
      <w:proofErr w:type="spellEnd"/>
      <w:r>
        <w:t xml:space="preserve"> тема </w:t>
      </w:r>
      <w:proofErr w:type="spellStart"/>
      <w:r>
        <w:t>ва</w:t>
      </w:r>
      <w:proofErr w:type="spellEnd"/>
      <w:r>
        <w:t xml:space="preserve"> </w:t>
      </w:r>
      <w:proofErr w:type="spellStart"/>
      <w:r>
        <w:t>аслияб</w:t>
      </w:r>
      <w:proofErr w:type="spellEnd"/>
      <w:r>
        <w:t xml:space="preserve"> </w:t>
      </w:r>
      <w:proofErr w:type="spellStart"/>
      <w:r>
        <w:t>пикру</w:t>
      </w:r>
      <w:proofErr w:type="spellEnd"/>
      <w:r>
        <w:t xml:space="preserve"> (тема и основная мысль произведения). </w:t>
      </w:r>
      <w:proofErr w:type="spellStart"/>
      <w:r>
        <w:t>Художестияб</w:t>
      </w:r>
      <w:proofErr w:type="spellEnd"/>
      <w:r>
        <w:t xml:space="preserve"> </w:t>
      </w:r>
      <w:proofErr w:type="spellStart"/>
      <w:r>
        <w:t>ва</w:t>
      </w:r>
      <w:proofErr w:type="spellEnd"/>
      <w:r>
        <w:t xml:space="preserve"> </w:t>
      </w:r>
      <w:proofErr w:type="spellStart"/>
      <w:r>
        <w:t>гIелмиябгин</w:t>
      </w:r>
      <w:proofErr w:type="spellEnd"/>
      <w:r>
        <w:t xml:space="preserve"> </w:t>
      </w:r>
      <w:proofErr w:type="spellStart"/>
      <w:r>
        <w:t>нахъгIунтIиялъулаб</w:t>
      </w:r>
      <w:proofErr w:type="spellEnd"/>
      <w:r>
        <w:t xml:space="preserve"> </w:t>
      </w:r>
      <w:proofErr w:type="spellStart"/>
      <w:r>
        <w:t>асар</w:t>
      </w:r>
      <w:proofErr w:type="spellEnd"/>
      <w:r>
        <w:t xml:space="preserve"> (художественное и научно-познавательное произведение). </w:t>
      </w:r>
      <w:proofErr w:type="spellStart"/>
      <w:r>
        <w:t>КочIол</w:t>
      </w:r>
      <w:proofErr w:type="spellEnd"/>
      <w:r>
        <w:t xml:space="preserve"> рифма </w:t>
      </w:r>
      <w:proofErr w:type="spellStart"/>
      <w:r>
        <w:t>ва</w:t>
      </w:r>
      <w:proofErr w:type="spellEnd"/>
      <w:r>
        <w:t xml:space="preserve"> </w:t>
      </w:r>
      <w:proofErr w:type="spellStart"/>
      <w:r>
        <w:t>гьаркьазул</w:t>
      </w:r>
      <w:proofErr w:type="spellEnd"/>
      <w:r>
        <w:t xml:space="preserve"> </w:t>
      </w:r>
      <w:proofErr w:type="spellStart"/>
      <w:r>
        <w:t>рекъонккей</w:t>
      </w:r>
      <w:proofErr w:type="spellEnd"/>
      <w:r>
        <w:t xml:space="preserve"> (рифма, и ритм в стихотворении). </w:t>
      </w:r>
    </w:p>
    <w:p w14:paraId="62A599C8" w14:textId="77777777" w:rsidR="004E38D3" w:rsidRDefault="00C1131D">
      <w:pPr>
        <w:spacing w:after="133" w:line="259" w:lineRule="auto"/>
        <w:ind w:left="19" w:right="11"/>
      </w:pPr>
      <w:proofErr w:type="spellStart"/>
      <w:r>
        <w:t>Бицардаби</w:t>
      </w:r>
      <w:proofErr w:type="spellEnd"/>
      <w:r>
        <w:t xml:space="preserve"> (считалки). </w:t>
      </w:r>
      <w:proofErr w:type="spellStart"/>
      <w:r>
        <w:t>Бицен</w:t>
      </w:r>
      <w:proofErr w:type="spellEnd"/>
      <w:r>
        <w:t xml:space="preserve"> (Притча). </w:t>
      </w:r>
      <w:proofErr w:type="spellStart"/>
      <w:r>
        <w:t>Халкъияб</w:t>
      </w:r>
      <w:proofErr w:type="spellEnd"/>
      <w:r>
        <w:t xml:space="preserve"> </w:t>
      </w:r>
      <w:proofErr w:type="spellStart"/>
      <w:r>
        <w:t>кечI</w:t>
      </w:r>
      <w:proofErr w:type="spellEnd"/>
      <w:r>
        <w:t xml:space="preserve"> (народная песня). </w:t>
      </w:r>
    </w:p>
    <w:p w14:paraId="06098685" w14:textId="77777777" w:rsidR="004E38D3" w:rsidRDefault="00C1131D">
      <w:pPr>
        <w:spacing w:after="131" w:line="259" w:lineRule="auto"/>
        <w:ind w:left="718" w:right="11"/>
      </w:pPr>
      <w:r>
        <w:t xml:space="preserve">101.8. Содержание обучения в 3 классе. </w:t>
      </w:r>
    </w:p>
    <w:p w14:paraId="367A4F45" w14:textId="77777777" w:rsidR="004E38D3" w:rsidRDefault="00C1131D">
      <w:pPr>
        <w:spacing w:after="131" w:line="259" w:lineRule="auto"/>
        <w:ind w:left="718" w:right="11"/>
      </w:pPr>
      <w:r>
        <w:t xml:space="preserve">101.8.1. </w:t>
      </w:r>
      <w:proofErr w:type="spellStart"/>
      <w:r>
        <w:t>Рии</w:t>
      </w:r>
      <w:proofErr w:type="spellEnd"/>
      <w:r>
        <w:t xml:space="preserve"> (Лето). </w:t>
      </w:r>
    </w:p>
    <w:p w14:paraId="0D3FD154" w14:textId="77777777" w:rsidR="004E38D3" w:rsidRDefault="00C1131D">
      <w:pPr>
        <w:ind w:left="9" w:right="11" w:firstLine="708"/>
      </w:pPr>
      <w:r>
        <w:t>Р. Гамзатов «</w:t>
      </w:r>
      <w:proofErr w:type="spellStart"/>
      <w:r>
        <w:t>МагIарулазул</w:t>
      </w:r>
      <w:proofErr w:type="spellEnd"/>
      <w:r>
        <w:t xml:space="preserve"> </w:t>
      </w:r>
      <w:proofErr w:type="spellStart"/>
      <w:r>
        <w:t>ВатIан</w:t>
      </w:r>
      <w:proofErr w:type="spellEnd"/>
      <w:r>
        <w:t>» («Родина горцев»), Н. Исаев «</w:t>
      </w:r>
      <w:proofErr w:type="spellStart"/>
      <w:r>
        <w:t>Бокьула</w:t>
      </w:r>
      <w:proofErr w:type="spellEnd"/>
      <w:r>
        <w:t xml:space="preserve"> </w:t>
      </w:r>
      <w:proofErr w:type="spellStart"/>
      <w:r>
        <w:t>рагIизе</w:t>
      </w:r>
      <w:proofErr w:type="spellEnd"/>
      <w:r>
        <w:t xml:space="preserve"> </w:t>
      </w:r>
      <w:proofErr w:type="spellStart"/>
      <w:r>
        <w:t>магIарул</w:t>
      </w:r>
      <w:proofErr w:type="spellEnd"/>
      <w:r>
        <w:t xml:space="preserve"> калам» («Хочу слышать аварскую речь»), М. Абдуллаев «</w:t>
      </w:r>
      <w:proofErr w:type="spellStart"/>
      <w:r>
        <w:t>Рии</w:t>
      </w:r>
      <w:proofErr w:type="spellEnd"/>
      <w:r>
        <w:t xml:space="preserve"> </w:t>
      </w:r>
      <w:proofErr w:type="spellStart"/>
      <w:r>
        <w:t>ракIалде</w:t>
      </w:r>
      <w:proofErr w:type="spellEnd"/>
      <w:r>
        <w:t xml:space="preserve"> </w:t>
      </w:r>
      <w:proofErr w:type="spellStart"/>
      <w:r>
        <w:t>щвей</w:t>
      </w:r>
      <w:proofErr w:type="spellEnd"/>
      <w:r>
        <w:t xml:space="preserve">» («Воспоминание о лете»), А. </w:t>
      </w:r>
      <w:proofErr w:type="spellStart"/>
      <w:r>
        <w:t>Агаев</w:t>
      </w:r>
      <w:proofErr w:type="spellEnd"/>
      <w:r>
        <w:t xml:space="preserve"> «</w:t>
      </w:r>
      <w:proofErr w:type="spellStart"/>
      <w:r>
        <w:t>ЧвахунцIад</w:t>
      </w:r>
      <w:proofErr w:type="spellEnd"/>
      <w:r>
        <w:t>» («Проливной дождь») (перевод М. Ахмедова), Г. Казиев «</w:t>
      </w:r>
      <w:proofErr w:type="spellStart"/>
      <w:r>
        <w:t>Риидал</w:t>
      </w:r>
      <w:proofErr w:type="spellEnd"/>
      <w:r>
        <w:t xml:space="preserve"> </w:t>
      </w:r>
      <w:proofErr w:type="spellStart"/>
      <w:r>
        <w:t>мугIрузда</w:t>
      </w:r>
      <w:proofErr w:type="spellEnd"/>
      <w:r>
        <w:t>» («Летом в горах»), О-</w:t>
      </w:r>
      <w:r>
        <w:lastRenderedPageBreak/>
        <w:t xml:space="preserve">Г. </w:t>
      </w:r>
      <w:proofErr w:type="spellStart"/>
      <w:r>
        <w:t>Шахтаманов</w:t>
      </w:r>
      <w:proofErr w:type="spellEnd"/>
      <w:r>
        <w:t xml:space="preserve"> «</w:t>
      </w:r>
      <w:proofErr w:type="spellStart"/>
      <w:r>
        <w:t>Риидал</w:t>
      </w:r>
      <w:proofErr w:type="spellEnd"/>
      <w:r>
        <w:t xml:space="preserve"> </w:t>
      </w:r>
      <w:proofErr w:type="spellStart"/>
      <w:r>
        <w:t>магIарул</w:t>
      </w:r>
      <w:proofErr w:type="spellEnd"/>
      <w:r>
        <w:t xml:space="preserve"> </w:t>
      </w:r>
      <w:proofErr w:type="spellStart"/>
      <w:r>
        <w:t>росулъ</w:t>
      </w:r>
      <w:proofErr w:type="spellEnd"/>
      <w:r>
        <w:t xml:space="preserve">» («Летом в горном селении»), А. </w:t>
      </w:r>
      <w:proofErr w:type="spellStart"/>
      <w:r>
        <w:t>Магамаев</w:t>
      </w:r>
      <w:proofErr w:type="spellEnd"/>
      <w:r>
        <w:t xml:space="preserve"> «</w:t>
      </w:r>
      <w:proofErr w:type="spellStart"/>
      <w:r>
        <w:t>Лъар</w:t>
      </w:r>
      <w:proofErr w:type="spellEnd"/>
      <w:r>
        <w:t xml:space="preserve"> </w:t>
      </w:r>
      <w:proofErr w:type="spellStart"/>
      <w:r>
        <w:t>щвей</w:t>
      </w:r>
      <w:proofErr w:type="spellEnd"/>
      <w:r>
        <w:t>» («Речка разлилась»), А. Гамзатов «</w:t>
      </w:r>
      <w:proofErr w:type="spellStart"/>
      <w:r>
        <w:t>Нуралъул</w:t>
      </w:r>
      <w:proofErr w:type="spellEnd"/>
      <w:r>
        <w:t xml:space="preserve"> </w:t>
      </w:r>
      <w:proofErr w:type="spellStart"/>
      <w:r>
        <w:t>кIамури</w:t>
      </w:r>
      <w:proofErr w:type="spellEnd"/>
      <w:r>
        <w:t xml:space="preserve">» («Радуга»), М. </w:t>
      </w:r>
      <w:proofErr w:type="spellStart"/>
      <w:r>
        <w:t>Гунащев</w:t>
      </w:r>
      <w:proofErr w:type="spellEnd"/>
      <w:r>
        <w:t xml:space="preserve"> «</w:t>
      </w:r>
      <w:proofErr w:type="spellStart"/>
      <w:r>
        <w:t>ГIухьбузул</w:t>
      </w:r>
      <w:proofErr w:type="spellEnd"/>
      <w:r>
        <w:t xml:space="preserve"> </w:t>
      </w:r>
      <w:proofErr w:type="spellStart"/>
      <w:r>
        <w:t>цIадухъ</w:t>
      </w:r>
      <w:proofErr w:type="spellEnd"/>
      <w:r>
        <w:t>» («У костра чабанов»), Ш.-Э. Мурадов «</w:t>
      </w:r>
      <w:proofErr w:type="spellStart"/>
      <w:r>
        <w:t>МугIрузда</w:t>
      </w:r>
      <w:proofErr w:type="spellEnd"/>
      <w:r>
        <w:t xml:space="preserve"> </w:t>
      </w:r>
      <w:proofErr w:type="spellStart"/>
      <w:r>
        <w:t>сордо</w:t>
      </w:r>
      <w:proofErr w:type="spellEnd"/>
      <w:r>
        <w:t xml:space="preserve">» («Ночь в горах») (перевод М. Абдулаева). </w:t>
      </w:r>
    </w:p>
    <w:p w14:paraId="644E2D06" w14:textId="77777777" w:rsidR="004E38D3" w:rsidRDefault="00C1131D">
      <w:pPr>
        <w:spacing w:after="131" w:line="259" w:lineRule="auto"/>
        <w:ind w:left="718" w:right="11"/>
      </w:pPr>
      <w:r>
        <w:t xml:space="preserve">101.8.2. </w:t>
      </w:r>
      <w:proofErr w:type="spellStart"/>
      <w:r>
        <w:t>ТIабигIат</w:t>
      </w:r>
      <w:proofErr w:type="spellEnd"/>
      <w:r>
        <w:t xml:space="preserve"> </w:t>
      </w:r>
      <w:proofErr w:type="spellStart"/>
      <w:r>
        <w:t>цIуни</w:t>
      </w:r>
      <w:proofErr w:type="spellEnd"/>
      <w:r>
        <w:t xml:space="preserve"> – </w:t>
      </w:r>
      <w:proofErr w:type="spellStart"/>
      <w:r>
        <w:t>ВатIан</w:t>
      </w:r>
      <w:proofErr w:type="spellEnd"/>
      <w:r>
        <w:t xml:space="preserve"> </w:t>
      </w:r>
      <w:proofErr w:type="spellStart"/>
      <w:r>
        <w:t>цIуни</w:t>
      </w:r>
      <w:proofErr w:type="spellEnd"/>
      <w:r>
        <w:t xml:space="preserve"> (Защита природы – защита Родины). </w:t>
      </w:r>
    </w:p>
    <w:p w14:paraId="26223126" w14:textId="77777777" w:rsidR="004E38D3" w:rsidRDefault="00C1131D">
      <w:pPr>
        <w:ind w:left="9" w:right="11" w:firstLine="708"/>
      </w:pPr>
      <w:r>
        <w:t>М. Абдулаев «</w:t>
      </w:r>
      <w:proofErr w:type="spellStart"/>
      <w:r>
        <w:t>Дагъистаналъул</w:t>
      </w:r>
      <w:proofErr w:type="spellEnd"/>
      <w:r>
        <w:t xml:space="preserve"> </w:t>
      </w:r>
      <w:proofErr w:type="spellStart"/>
      <w:r>
        <w:t>тIабигIат</w:t>
      </w:r>
      <w:proofErr w:type="spellEnd"/>
      <w:r>
        <w:t>» («Природа Дагестана»), Ф. Алиева «</w:t>
      </w:r>
      <w:proofErr w:type="spellStart"/>
      <w:r>
        <w:t>Дагъистаналда</w:t>
      </w:r>
      <w:proofErr w:type="spellEnd"/>
      <w:r>
        <w:t>» («В Дагестане»), М. Пришвин «</w:t>
      </w:r>
      <w:proofErr w:type="spellStart"/>
      <w:r>
        <w:t>ТIабигIат</w:t>
      </w:r>
      <w:proofErr w:type="spellEnd"/>
      <w:r>
        <w:t xml:space="preserve"> </w:t>
      </w:r>
      <w:proofErr w:type="spellStart"/>
      <w:r>
        <w:t>ва</w:t>
      </w:r>
      <w:proofErr w:type="spellEnd"/>
      <w:r>
        <w:t xml:space="preserve"> </w:t>
      </w:r>
      <w:proofErr w:type="spellStart"/>
      <w:r>
        <w:t>нилъ</w:t>
      </w:r>
      <w:proofErr w:type="spellEnd"/>
      <w:r>
        <w:t xml:space="preserve">» («Природа и мы») (перевод Х. </w:t>
      </w:r>
      <w:proofErr w:type="spellStart"/>
      <w:r>
        <w:t>Вакилова</w:t>
      </w:r>
      <w:proofErr w:type="spellEnd"/>
      <w:r>
        <w:t xml:space="preserve">), М. </w:t>
      </w:r>
      <w:proofErr w:type="spellStart"/>
      <w:r>
        <w:t>Хириясулаев</w:t>
      </w:r>
      <w:proofErr w:type="spellEnd"/>
      <w:r>
        <w:t>. «</w:t>
      </w:r>
      <w:proofErr w:type="spellStart"/>
      <w:r>
        <w:t>Чаргъадил</w:t>
      </w:r>
      <w:proofErr w:type="spellEnd"/>
      <w:r>
        <w:t xml:space="preserve"> </w:t>
      </w:r>
      <w:proofErr w:type="spellStart"/>
      <w:r>
        <w:t>тIинчIалъе</w:t>
      </w:r>
      <w:proofErr w:type="spellEnd"/>
      <w:r>
        <w:t xml:space="preserve"> </w:t>
      </w:r>
      <w:proofErr w:type="spellStart"/>
      <w:r>
        <w:t>гьабураб</w:t>
      </w:r>
      <w:proofErr w:type="spellEnd"/>
      <w:r>
        <w:t xml:space="preserve"> </w:t>
      </w:r>
      <w:proofErr w:type="spellStart"/>
      <w:r>
        <w:t>кумек</w:t>
      </w:r>
      <w:proofErr w:type="spellEnd"/>
      <w:r>
        <w:t xml:space="preserve">» («Помощь, оказанную птенчику сороки»), А. </w:t>
      </w:r>
      <w:proofErr w:type="spellStart"/>
      <w:r>
        <w:t>Магамаев</w:t>
      </w:r>
      <w:proofErr w:type="spellEnd"/>
      <w:r>
        <w:t>. «</w:t>
      </w:r>
      <w:proofErr w:type="spellStart"/>
      <w:r>
        <w:t>ХIанчIи</w:t>
      </w:r>
      <w:proofErr w:type="spellEnd"/>
      <w:r>
        <w:t xml:space="preserve"> </w:t>
      </w:r>
      <w:proofErr w:type="spellStart"/>
      <w:r>
        <w:t>нилъер</w:t>
      </w:r>
      <w:proofErr w:type="spellEnd"/>
      <w:r>
        <w:t xml:space="preserve"> </w:t>
      </w:r>
      <w:proofErr w:type="spellStart"/>
      <w:r>
        <w:t>гьудулзаби</w:t>
      </w:r>
      <w:proofErr w:type="spellEnd"/>
      <w:r>
        <w:t xml:space="preserve"> </w:t>
      </w:r>
      <w:proofErr w:type="spellStart"/>
      <w:r>
        <w:t>руго</w:t>
      </w:r>
      <w:proofErr w:type="spellEnd"/>
      <w:r>
        <w:t xml:space="preserve">» («Птицы – наши друзья»), И. </w:t>
      </w:r>
      <w:proofErr w:type="spellStart"/>
      <w:r>
        <w:t>Утарбиев</w:t>
      </w:r>
      <w:proofErr w:type="spellEnd"/>
      <w:r>
        <w:t xml:space="preserve"> «</w:t>
      </w:r>
      <w:proofErr w:type="spellStart"/>
      <w:r>
        <w:t>Хириял</w:t>
      </w:r>
      <w:proofErr w:type="spellEnd"/>
      <w:r>
        <w:t xml:space="preserve"> </w:t>
      </w:r>
      <w:proofErr w:type="spellStart"/>
      <w:r>
        <w:t>хIанчIи</w:t>
      </w:r>
      <w:proofErr w:type="spellEnd"/>
      <w:r>
        <w:t>» («Любимые птицы»), «</w:t>
      </w:r>
      <w:proofErr w:type="spellStart"/>
      <w:r>
        <w:t>ГъарцIи</w:t>
      </w:r>
      <w:proofErr w:type="spellEnd"/>
      <w:r>
        <w:t>» («Облепиха»), Э. Мацкевич «</w:t>
      </w:r>
      <w:proofErr w:type="spellStart"/>
      <w:r>
        <w:t>Чиги</w:t>
      </w:r>
      <w:proofErr w:type="spellEnd"/>
      <w:r>
        <w:t xml:space="preserve"> </w:t>
      </w:r>
      <w:proofErr w:type="spellStart"/>
      <w:r>
        <w:t>чинародул</w:t>
      </w:r>
      <w:proofErr w:type="spellEnd"/>
      <w:r>
        <w:t xml:space="preserve"> </w:t>
      </w:r>
      <w:proofErr w:type="spellStart"/>
      <w:r>
        <w:t>гъветIги</w:t>
      </w:r>
      <w:proofErr w:type="spellEnd"/>
      <w:r>
        <w:t xml:space="preserve">» («Человек и бук») (перевод Х. </w:t>
      </w:r>
      <w:proofErr w:type="spellStart"/>
      <w:r>
        <w:t>Вакилова</w:t>
      </w:r>
      <w:proofErr w:type="spellEnd"/>
      <w:r>
        <w:t xml:space="preserve">), А. </w:t>
      </w:r>
      <w:proofErr w:type="spellStart"/>
      <w:r>
        <w:t>Хачалов</w:t>
      </w:r>
      <w:proofErr w:type="spellEnd"/>
      <w:r>
        <w:t xml:space="preserve"> «</w:t>
      </w:r>
      <w:proofErr w:type="spellStart"/>
      <w:r>
        <w:t>Росулъ</w:t>
      </w:r>
      <w:proofErr w:type="spellEnd"/>
      <w:r>
        <w:t xml:space="preserve"> </w:t>
      </w:r>
      <w:proofErr w:type="spellStart"/>
      <w:r>
        <w:t>бижараб</w:t>
      </w:r>
      <w:proofErr w:type="spellEnd"/>
      <w:r>
        <w:t xml:space="preserve"> </w:t>
      </w:r>
      <w:proofErr w:type="spellStart"/>
      <w:r>
        <w:t>кечI</w:t>
      </w:r>
      <w:proofErr w:type="spellEnd"/>
      <w:r>
        <w:t xml:space="preserve">» («Песня, рожденная в селе»). </w:t>
      </w:r>
    </w:p>
    <w:p w14:paraId="08C43CD9" w14:textId="77777777" w:rsidR="004E38D3" w:rsidRDefault="00C1131D">
      <w:pPr>
        <w:spacing w:after="131" w:line="259" w:lineRule="auto"/>
        <w:ind w:left="718" w:right="11"/>
      </w:pPr>
      <w:r>
        <w:t xml:space="preserve">101.8.3. </w:t>
      </w:r>
      <w:proofErr w:type="spellStart"/>
      <w:r>
        <w:t>Меседилаб</w:t>
      </w:r>
      <w:proofErr w:type="spellEnd"/>
      <w:r>
        <w:t xml:space="preserve"> </w:t>
      </w:r>
      <w:proofErr w:type="spellStart"/>
      <w:r>
        <w:t>хасалихълъи</w:t>
      </w:r>
      <w:proofErr w:type="spellEnd"/>
      <w:r>
        <w:t xml:space="preserve"> (Золотая осень). </w:t>
      </w:r>
    </w:p>
    <w:p w14:paraId="6B5F1397" w14:textId="77777777" w:rsidR="004E38D3" w:rsidRDefault="00C1131D">
      <w:pPr>
        <w:ind w:left="9" w:right="11" w:firstLine="708"/>
      </w:pPr>
      <w:r>
        <w:t>К. Ушинский «</w:t>
      </w:r>
      <w:proofErr w:type="spellStart"/>
      <w:r>
        <w:t>Хасалихълъи</w:t>
      </w:r>
      <w:proofErr w:type="spellEnd"/>
      <w:r>
        <w:t xml:space="preserve">» («Осень») (перевод Г. </w:t>
      </w:r>
      <w:proofErr w:type="spellStart"/>
      <w:r>
        <w:t>Мадиевой</w:t>
      </w:r>
      <w:proofErr w:type="spellEnd"/>
      <w:r>
        <w:t xml:space="preserve">), Г. </w:t>
      </w:r>
      <w:proofErr w:type="spellStart"/>
      <w:r>
        <w:t>Газимирзаев</w:t>
      </w:r>
      <w:proofErr w:type="spellEnd"/>
      <w:r>
        <w:t xml:space="preserve"> «</w:t>
      </w:r>
      <w:proofErr w:type="spellStart"/>
      <w:r>
        <w:t>Херасул</w:t>
      </w:r>
      <w:proofErr w:type="spellEnd"/>
      <w:r>
        <w:t xml:space="preserve"> </w:t>
      </w:r>
      <w:proofErr w:type="spellStart"/>
      <w:r>
        <w:t>гъветI</w:t>
      </w:r>
      <w:proofErr w:type="spellEnd"/>
      <w:r>
        <w:t>» («Дерево старика»), М. Магомедов «</w:t>
      </w:r>
      <w:proofErr w:type="spellStart"/>
      <w:r>
        <w:t>Хасалихъе</w:t>
      </w:r>
      <w:proofErr w:type="spellEnd"/>
      <w:r>
        <w:t xml:space="preserve"> </w:t>
      </w:r>
      <w:proofErr w:type="spellStart"/>
      <w:r>
        <w:t>росулъ</w:t>
      </w:r>
      <w:proofErr w:type="spellEnd"/>
      <w:r>
        <w:t xml:space="preserve">» («Осенью в селе»), М. </w:t>
      </w:r>
      <w:proofErr w:type="spellStart"/>
      <w:r>
        <w:t>Газиев</w:t>
      </w:r>
      <w:proofErr w:type="spellEnd"/>
      <w:r>
        <w:t xml:space="preserve"> «</w:t>
      </w:r>
      <w:proofErr w:type="spellStart"/>
      <w:r>
        <w:t>Хасалихълъи</w:t>
      </w:r>
      <w:proofErr w:type="spellEnd"/>
      <w:r>
        <w:t>» («Осень»), М. Магомедов «</w:t>
      </w:r>
      <w:proofErr w:type="spellStart"/>
      <w:r>
        <w:t>Огь</w:t>
      </w:r>
      <w:proofErr w:type="spellEnd"/>
      <w:r>
        <w:t xml:space="preserve">, </w:t>
      </w:r>
      <w:proofErr w:type="spellStart"/>
      <w:r>
        <w:t>дир</w:t>
      </w:r>
      <w:proofErr w:type="spellEnd"/>
      <w:r>
        <w:t xml:space="preserve"> </w:t>
      </w:r>
      <w:proofErr w:type="spellStart"/>
      <w:r>
        <w:t>ккараб</w:t>
      </w:r>
      <w:proofErr w:type="spellEnd"/>
      <w:r>
        <w:t xml:space="preserve"> </w:t>
      </w:r>
      <w:proofErr w:type="spellStart"/>
      <w:r>
        <w:t>гъалатI</w:t>
      </w:r>
      <w:proofErr w:type="spellEnd"/>
      <w:r>
        <w:t xml:space="preserve">» («Ох, как я ошибся»), М. </w:t>
      </w:r>
      <w:proofErr w:type="spellStart"/>
      <w:r>
        <w:t>Гунащев</w:t>
      </w:r>
      <w:proofErr w:type="spellEnd"/>
      <w:r>
        <w:t xml:space="preserve"> «</w:t>
      </w:r>
      <w:proofErr w:type="spellStart"/>
      <w:r>
        <w:t>Хасалихълъи</w:t>
      </w:r>
      <w:proofErr w:type="spellEnd"/>
      <w:r>
        <w:t>» («Осень»), М. Абдулаев «</w:t>
      </w:r>
      <w:proofErr w:type="spellStart"/>
      <w:r>
        <w:t>ХIалухъен</w:t>
      </w:r>
      <w:proofErr w:type="spellEnd"/>
      <w:r>
        <w:t xml:space="preserve">» («Урожай зерна»), А. </w:t>
      </w:r>
      <w:proofErr w:type="spellStart"/>
      <w:r>
        <w:t>Хачалов</w:t>
      </w:r>
      <w:proofErr w:type="spellEnd"/>
      <w:r>
        <w:t xml:space="preserve"> «</w:t>
      </w:r>
      <w:proofErr w:type="spellStart"/>
      <w:r>
        <w:t>Росулъ</w:t>
      </w:r>
      <w:proofErr w:type="spellEnd"/>
      <w:r>
        <w:t>» («В селе»), И. Соколов-Микитов «</w:t>
      </w:r>
      <w:proofErr w:type="spellStart"/>
      <w:r>
        <w:t>Рохь</w:t>
      </w:r>
      <w:proofErr w:type="spellEnd"/>
      <w:r>
        <w:t xml:space="preserve">» («Лес») (перевод М. Абдулаева), М. </w:t>
      </w:r>
      <w:proofErr w:type="spellStart"/>
      <w:r>
        <w:t>Насрулаев</w:t>
      </w:r>
      <w:proofErr w:type="spellEnd"/>
      <w:r>
        <w:t xml:space="preserve"> «</w:t>
      </w:r>
      <w:proofErr w:type="spellStart"/>
      <w:r>
        <w:t>Хасалихъе</w:t>
      </w:r>
      <w:proofErr w:type="spellEnd"/>
      <w:r>
        <w:t xml:space="preserve"> </w:t>
      </w:r>
      <w:proofErr w:type="spellStart"/>
      <w:r>
        <w:t>къасимех</w:t>
      </w:r>
      <w:proofErr w:type="spellEnd"/>
      <w:r>
        <w:t>» («Осенним вечером»), М. Магомедов «</w:t>
      </w:r>
      <w:proofErr w:type="spellStart"/>
      <w:r>
        <w:t>КIухIалав</w:t>
      </w:r>
      <w:proofErr w:type="spellEnd"/>
      <w:r>
        <w:t xml:space="preserve">» («Лентяй»), М. </w:t>
      </w:r>
      <w:proofErr w:type="spellStart"/>
      <w:r>
        <w:t>Хириясулаев</w:t>
      </w:r>
      <w:proofErr w:type="spellEnd"/>
      <w:r>
        <w:t xml:space="preserve"> «</w:t>
      </w:r>
      <w:proofErr w:type="spellStart"/>
      <w:r>
        <w:t>Хасалихълъи</w:t>
      </w:r>
      <w:proofErr w:type="spellEnd"/>
      <w:r>
        <w:t>» («Осень»), М. Абдулаев «</w:t>
      </w:r>
      <w:proofErr w:type="spellStart"/>
      <w:r>
        <w:t>ЧIухIараб</w:t>
      </w:r>
      <w:proofErr w:type="spellEnd"/>
      <w:r>
        <w:t xml:space="preserve"> гагу» («Гордая кукушка»), А. Магомед «</w:t>
      </w:r>
      <w:proofErr w:type="spellStart"/>
      <w:r>
        <w:t>ТIамах</w:t>
      </w:r>
      <w:proofErr w:type="spellEnd"/>
      <w:r>
        <w:t>» («Лист»), Б. Гаджиев «</w:t>
      </w:r>
      <w:proofErr w:type="spellStart"/>
      <w:r>
        <w:t>ГьитIинав</w:t>
      </w:r>
      <w:proofErr w:type="spellEnd"/>
      <w:r>
        <w:t xml:space="preserve"> </w:t>
      </w:r>
      <w:proofErr w:type="spellStart"/>
      <w:r>
        <w:t>бахIарчи</w:t>
      </w:r>
      <w:proofErr w:type="spellEnd"/>
      <w:r>
        <w:t xml:space="preserve">» («Маленький герой»), М. </w:t>
      </w:r>
      <w:proofErr w:type="spellStart"/>
      <w:r>
        <w:t>Хириясулаев</w:t>
      </w:r>
      <w:proofErr w:type="spellEnd"/>
      <w:r>
        <w:t xml:space="preserve"> «</w:t>
      </w:r>
      <w:proofErr w:type="spellStart"/>
      <w:r>
        <w:t>ГIандадерил</w:t>
      </w:r>
      <w:proofErr w:type="spellEnd"/>
      <w:r>
        <w:t xml:space="preserve"> </w:t>
      </w:r>
      <w:proofErr w:type="spellStart"/>
      <w:r>
        <w:t>хIорихъ</w:t>
      </w:r>
      <w:proofErr w:type="spellEnd"/>
      <w:r>
        <w:t xml:space="preserve">» («На озере </w:t>
      </w:r>
      <w:proofErr w:type="spellStart"/>
      <w:r>
        <w:t>андалальцев</w:t>
      </w:r>
      <w:proofErr w:type="spellEnd"/>
      <w:r>
        <w:t xml:space="preserve">»), М. </w:t>
      </w:r>
      <w:proofErr w:type="spellStart"/>
      <w:r>
        <w:t>Насрулаев</w:t>
      </w:r>
      <w:proofErr w:type="spellEnd"/>
      <w:r>
        <w:t xml:space="preserve"> «</w:t>
      </w:r>
      <w:proofErr w:type="spellStart"/>
      <w:r>
        <w:t>Ракъи</w:t>
      </w:r>
      <w:proofErr w:type="spellEnd"/>
      <w:r>
        <w:t>» («Голод»), Н. Исаев «</w:t>
      </w:r>
      <w:proofErr w:type="spellStart"/>
      <w:r>
        <w:t>Бокьула</w:t>
      </w:r>
      <w:proofErr w:type="spellEnd"/>
      <w:r>
        <w:t xml:space="preserve"> </w:t>
      </w:r>
      <w:proofErr w:type="spellStart"/>
      <w:r>
        <w:t>мун</w:t>
      </w:r>
      <w:proofErr w:type="spellEnd"/>
      <w:r>
        <w:t xml:space="preserve"> </w:t>
      </w:r>
      <w:proofErr w:type="spellStart"/>
      <w:r>
        <w:t>дие</w:t>
      </w:r>
      <w:proofErr w:type="spellEnd"/>
      <w:r>
        <w:t xml:space="preserve">, </w:t>
      </w:r>
      <w:proofErr w:type="spellStart"/>
      <w:r>
        <w:t>мугIрузул</w:t>
      </w:r>
      <w:proofErr w:type="spellEnd"/>
      <w:r>
        <w:t xml:space="preserve"> </w:t>
      </w:r>
      <w:proofErr w:type="spellStart"/>
      <w:r>
        <w:t>тIалъи</w:t>
      </w:r>
      <w:proofErr w:type="spellEnd"/>
      <w:r>
        <w:t xml:space="preserve">» («Люблю тебя, горное плато»), Г. </w:t>
      </w:r>
      <w:proofErr w:type="spellStart"/>
      <w:r>
        <w:t>Гъазимирзаев</w:t>
      </w:r>
      <w:proofErr w:type="spellEnd"/>
      <w:r>
        <w:t xml:space="preserve"> «</w:t>
      </w:r>
      <w:proofErr w:type="spellStart"/>
      <w:r>
        <w:t>ГъветI</w:t>
      </w:r>
      <w:proofErr w:type="spellEnd"/>
      <w:r>
        <w:t xml:space="preserve">» («Дерево»), О. </w:t>
      </w:r>
      <w:proofErr w:type="spellStart"/>
      <w:r>
        <w:t>Хачалов</w:t>
      </w:r>
      <w:proofErr w:type="spellEnd"/>
      <w:r>
        <w:t xml:space="preserve"> «</w:t>
      </w:r>
      <w:proofErr w:type="spellStart"/>
      <w:r>
        <w:t>КIодол</w:t>
      </w:r>
      <w:proofErr w:type="spellEnd"/>
      <w:r>
        <w:t xml:space="preserve"> </w:t>
      </w:r>
      <w:proofErr w:type="spellStart"/>
      <w:r>
        <w:t>гъалатI</w:t>
      </w:r>
      <w:proofErr w:type="spellEnd"/>
      <w:r>
        <w:t>» («Ошибка бабушки»), М. Абдулаев «</w:t>
      </w:r>
      <w:proofErr w:type="spellStart"/>
      <w:r>
        <w:t>Царал</w:t>
      </w:r>
      <w:proofErr w:type="spellEnd"/>
      <w:r>
        <w:t xml:space="preserve"> </w:t>
      </w:r>
      <w:proofErr w:type="spellStart"/>
      <w:r>
        <w:t>хIалихьалъи</w:t>
      </w:r>
      <w:proofErr w:type="spellEnd"/>
      <w:r>
        <w:t>» («Подлость лисы»), «</w:t>
      </w:r>
      <w:proofErr w:type="spellStart"/>
      <w:r>
        <w:t>Иргаби</w:t>
      </w:r>
      <w:proofErr w:type="spellEnd"/>
      <w:r>
        <w:t>» («Очереди»), «</w:t>
      </w:r>
      <w:proofErr w:type="spellStart"/>
      <w:r>
        <w:t>МагIарухъ</w:t>
      </w:r>
      <w:proofErr w:type="spellEnd"/>
      <w:r>
        <w:t xml:space="preserve"> </w:t>
      </w:r>
      <w:proofErr w:type="spellStart"/>
      <w:r>
        <w:t>хасалихълъи</w:t>
      </w:r>
      <w:proofErr w:type="spellEnd"/>
      <w:r>
        <w:t>» («Осень в горах»), М. Магомедов «</w:t>
      </w:r>
      <w:proofErr w:type="spellStart"/>
      <w:r>
        <w:t>ГIанкI</w:t>
      </w:r>
      <w:proofErr w:type="spellEnd"/>
      <w:r>
        <w:t xml:space="preserve">» («Заяц»). </w:t>
      </w:r>
    </w:p>
    <w:p w14:paraId="397F81FD" w14:textId="77777777" w:rsidR="004E38D3" w:rsidRDefault="00C1131D">
      <w:pPr>
        <w:spacing w:after="131" w:line="259" w:lineRule="auto"/>
        <w:ind w:left="718" w:right="11"/>
      </w:pPr>
      <w:r>
        <w:t xml:space="preserve">101.8.4. </w:t>
      </w:r>
      <w:proofErr w:type="spellStart"/>
      <w:r>
        <w:t>Лъималазул</w:t>
      </w:r>
      <w:proofErr w:type="spellEnd"/>
      <w:r>
        <w:t xml:space="preserve"> </w:t>
      </w:r>
      <w:proofErr w:type="spellStart"/>
      <w:r>
        <w:t>гIумру</w:t>
      </w:r>
      <w:proofErr w:type="spellEnd"/>
      <w:r>
        <w:t xml:space="preserve"> </w:t>
      </w:r>
      <w:proofErr w:type="spellStart"/>
      <w:r>
        <w:t>ва</w:t>
      </w:r>
      <w:proofErr w:type="spellEnd"/>
      <w:r>
        <w:t xml:space="preserve"> </w:t>
      </w:r>
      <w:proofErr w:type="spellStart"/>
      <w:r>
        <w:t>гьезул</w:t>
      </w:r>
      <w:proofErr w:type="spellEnd"/>
      <w:r>
        <w:t xml:space="preserve"> </w:t>
      </w:r>
      <w:proofErr w:type="spellStart"/>
      <w:r>
        <w:t>ишал</w:t>
      </w:r>
      <w:proofErr w:type="spellEnd"/>
      <w:r>
        <w:t xml:space="preserve"> (Детские забавы). </w:t>
      </w:r>
    </w:p>
    <w:p w14:paraId="6BAAA3BE" w14:textId="77777777" w:rsidR="004E38D3" w:rsidRDefault="00C1131D">
      <w:pPr>
        <w:ind w:left="9" w:right="11" w:firstLine="708"/>
      </w:pPr>
      <w:r>
        <w:lastRenderedPageBreak/>
        <w:t>М. Абдулаев «</w:t>
      </w:r>
      <w:proofErr w:type="spellStart"/>
      <w:r>
        <w:t>Баркала</w:t>
      </w:r>
      <w:proofErr w:type="spellEnd"/>
      <w:r>
        <w:t>» («Благодарность»), В. Осеева «</w:t>
      </w:r>
      <w:proofErr w:type="spellStart"/>
      <w:r>
        <w:t>Гьудуллъи</w:t>
      </w:r>
      <w:proofErr w:type="spellEnd"/>
      <w:r>
        <w:t>» («Дружба») (перевод М. Абдулаева), «</w:t>
      </w:r>
      <w:proofErr w:type="spellStart"/>
      <w:r>
        <w:t>ЦIалдохъабазде</w:t>
      </w:r>
      <w:proofErr w:type="spellEnd"/>
      <w:r>
        <w:t xml:space="preserve"> </w:t>
      </w:r>
      <w:proofErr w:type="spellStart"/>
      <w:r>
        <w:t>ЦIадаса</w:t>
      </w:r>
      <w:proofErr w:type="spellEnd"/>
      <w:r>
        <w:t xml:space="preserve"> </w:t>
      </w:r>
      <w:proofErr w:type="spellStart"/>
      <w:r>
        <w:t>ХIамзатил</w:t>
      </w:r>
      <w:proofErr w:type="spellEnd"/>
      <w:r>
        <w:t xml:space="preserve"> </w:t>
      </w:r>
      <w:proofErr w:type="spellStart"/>
      <w:r>
        <w:t>хитIаб</w:t>
      </w:r>
      <w:proofErr w:type="spellEnd"/>
      <w:r>
        <w:t xml:space="preserve">» («Обращение Гамзата из </w:t>
      </w:r>
      <w:proofErr w:type="spellStart"/>
      <w:r>
        <w:t>Цада</w:t>
      </w:r>
      <w:proofErr w:type="spellEnd"/>
      <w:r>
        <w:t xml:space="preserve"> к учащимся»), М. Абдулаев «</w:t>
      </w:r>
      <w:proofErr w:type="spellStart"/>
      <w:r>
        <w:t>Гьудуллъи</w:t>
      </w:r>
      <w:proofErr w:type="spellEnd"/>
      <w:r>
        <w:t>» («Дружба»), Л. Толстой «</w:t>
      </w:r>
      <w:proofErr w:type="spellStart"/>
      <w:r>
        <w:t>КIиго</w:t>
      </w:r>
      <w:proofErr w:type="spellEnd"/>
      <w:r>
        <w:t xml:space="preserve"> </w:t>
      </w:r>
      <w:proofErr w:type="spellStart"/>
      <w:r>
        <w:t>гьудул</w:t>
      </w:r>
      <w:proofErr w:type="spellEnd"/>
      <w:r>
        <w:t xml:space="preserve">» («Два друга») (перевод Г. </w:t>
      </w:r>
      <w:proofErr w:type="spellStart"/>
      <w:r>
        <w:t>Мадиевой</w:t>
      </w:r>
      <w:proofErr w:type="spellEnd"/>
      <w:r>
        <w:t xml:space="preserve">), Г. </w:t>
      </w:r>
      <w:proofErr w:type="spellStart"/>
      <w:r>
        <w:t>Газимирзаев</w:t>
      </w:r>
      <w:proofErr w:type="spellEnd"/>
      <w:r>
        <w:t xml:space="preserve"> «</w:t>
      </w:r>
      <w:proofErr w:type="spellStart"/>
      <w:r>
        <w:t>Гьудуллъи</w:t>
      </w:r>
      <w:proofErr w:type="spellEnd"/>
      <w:r>
        <w:t xml:space="preserve">» («Дружба»), С. Увайсов «Марям </w:t>
      </w:r>
      <w:proofErr w:type="spellStart"/>
      <w:r>
        <w:t>кантIараб</w:t>
      </w:r>
      <w:proofErr w:type="spellEnd"/>
      <w:r>
        <w:t xml:space="preserve"> куц» («Как Марьям осознала свою ошибку») (перевод М. </w:t>
      </w:r>
      <w:proofErr w:type="spellStart"/>
      <w:r>
        <w:t>Саидова</w:t>
      </w:r>
      <w:proofErr w:type="spellEnd"/>
      <w:r>
        <w:t xml:space="preserve">), Н. Юсупов «Мурад </w:t>
      </w:r>
      <w:proofErr w:type="spellStart"/>
      <w:r>
        <w:t>ва</w:t>
      </w:r>
      <w:proofErr w:type="spellEnd"/>
      <w:r>
        <w:t xml:space="preserve"> </w:t>
      </w:r>
      <w:proofErr w:type="spellStart"/>
      <w:r>
        <w:t>гьесул</w:t>
      </w:r>
      <w:proofErr w:type="spellEnd"/>
      <w:r>
        <w:t xml:space="preserve"> </w:t>
      </w:r>
      <w:proofErr w:type="spellStart"/>
      <w:r>
        <w:t>гьудулзаби</w:t>
      </w:r>
      <w:proofErr w:type="spellEnd"/>
      <w:r>
        <w:t xml:space="preserve">» («Мурад и его друзья») (перевод М. </w:t>
      </w:r>
      <w:proofErr w:type="spellStart"/>
      <w:r>
        <w:t>Саидова</w:t>
      </w:r>
      <w:proofErr w:type="spellEnd"/>
      <w:r>
        <w:t xml:space="preserve">), М. Магомедов «Операция» («Операция»), Гамзат из </w:t>
      </w:r>
      <w:proofErr w:type="spellStart"/>
      <w:r>
        <w:t>Цадасы</w:t>
      </w:r>
      <w:proofErr w:type="spellEnd"/>
      <w:r>
        <w:t xml:space="preserve"> «</w:t>
      </w:r>
      <w:proofErr w:type="spellStart"/>
      <w:r>
        <w:t>КIухIалав</w:t>
      </w:r>
      <w:proofErr w:type="spellEnd"/>
      <w:r>
        <w:t xml:space="preserve"> </w:t>
      </w:r>
      <w:proofErr w:type="spellStart"/>
      <w:r>
        <w:t>цIалдохъан</w:t>
      </w:r>
      <w:proofErr w:type="spellEnd"/>
      <w:r>
        <w:t>» («Ленивый ученик»), А. Магомаев «</w:t>
      </w:r>
      <w:proofErr w:type="spellStart"/>
      <w:r>
        <w:t>Чаландарил</w:t>
      </w:r>
      <w:proofErr w:type="spellEnd"/>
      <w:r>
        <w:t xml:space="preserve"> </w:t>
      </w:r>
      <w:proofErr w:type="spellStart"/>
      <w:r>
        <w:t>сапар</w:t>
      </w:r>
      <w:proofErr w:type="spellEnd"/>
      <w:r>
        <w:t xml:space="preserve">» («Путешествие </w:t>
      </w:r>
      <w:proofErr w:type="spellStart"/>
      <w:r>
        <w:t>Чаландара</w:t>
      </w:r>
      <w:proofErr w:type="spellEnd"/>
      <w:r>
        <w:t>»), М. Магомедов «</w:t>
      </w:r>
      <w:proofErr w:type="spellStart"/>
      <w:r>
        <w:t>Адаб</w:t>
      </w:r>
      <w:proofErr w:type="spellEnd"/>
      <w:r>
        <w:t xml:space="preserve">» («Уважение»), М. </w:t>
      </w:r>
      <w:proofErr w:type="spellStart"/>
      <w:r>
        <w:t>Хириясулаев</w:t>
      </w:r>
      <w:proofErr w:type="spellEnd"/>
      <w:r>
        <w:t xml:space="preserve"> «</w:t>
      </w:r>
      <w:proofErr w:type="spellStart"/>
      <w:r>
        <w:t>ЛъикIаб</w:t>
      </w:r>
      <w:proofErr w:type="spellEnd"/>
      <w:r>
        <w:t xml:space="preserve"> </w:t>
      </w:r>
      <w:proofErr w:type="spellStart"/>
      <w:r>
        <w:t>щайха</w:t>
      </w:r>
      <w:proofErr w:type="spellEnd"/>
      <w:r>
        <w:t xml:space="preserve"> </w:t>
      </w:r>
      <w:proofErr w:type="spellStart"/>
      <w:r>
        <w:t>малъичIеб</w:t>
      </w:r>
      <w:proofErr w:type="spellEnd"/>
      <w:r>
        <w:t>?» («Почему не научили хорошему?»), С. Аксаков «</w:t>
      </w:r>
      <w:proofErr w:type="spellStart"/>
      <w:r>
        <w:t>Бихьиназул</w:t>
      </w:r>
      <w:proofErr w:type="spellEnd"/>
      <w:r>
        <w:t xml:space="preserve"> </w:t>
      </w:r>
      <w:proofErr w:type="spellStart"/>
      <w:r>
        <w:t>хIалтIи</w:t>
      </w:r>
      <w:proofErr w:type="spellEnd"/>
      <w:r>
        <w:t xml:space="preserve">» («Мужская работа») (перевод Г. </w:t>
      </w:r>
      <w:proofErr w:type="spellStart"/>
      <w:r>
        <w:t>Мадиевой</w:t>
      </w:r>
      <w:proofErr w:type="spellEnd"/>
      <w:r>
        <w:t>), Л. Обухова «</w:t>
      </w:r>
      <w:proofErr w:type="spellStart"/>
      <w:r>
        <w:t>ЦIулал</w:t>
      </w:r>
      <w:proofErr w:type="spellEnd"/>
      <w:r>
        <w:t xml:space="preserve"> самолет» («Деревянный самолет») (перевод Г. </w:t>
      </w:r>
      <w:proofErr w:type="spellStart"/>
      <w:r>
        <w:t>Мадиевой</w:t>
      </w:r>
      <w:proofErr w:type="spellEnd"/>
      <w:r>
        <w:t>), «</w:t>
      </w:r>
      <w:proofErr w:type="spellStart"/>
      <w:r>
        <w:t>ТIоцебесеб</w:t>
      </w:r>
      <w:proofErr w:type="spellEnd"/>
      <w:r>
        <w:t xml:space="preserve"> </w:t>
      </w:r>
      <w:proofErr w:type="spellStart"/>
      <w:r>
        <w:t>роржен</w:t>
      </w:r>
      <w:proofErr w:type="spellEnd"/>
      <w:r>
        <w:t xml:space="preserve">» («Первый </w:t>
      </w:r>
      <w:proofErr w:type="spellStart"/>
      <w:r>
        <w:t>полѐт</w:t>
      </w:r>
      <w:proofErr w:type="spellEnd"/>
      <w:r>
        <w:t xml:space="preserve">») перевод </w:t>
      </w:r>
    </w:p>
    <w:p w14:paraId="0C58B241" w14:textId="77777777" w:rsidR="004E38D3" w:rsidRDefault="00C1131D">
      <w:pPr>
        <w:spacing w:after="131" w:line="259" w:lineRule="auto"/>
        <w:ind w:left="19" w:right="11"/>
      </w:pPr>
      <w:r>
        <w:t xml:space="preserve">Г. </w:t>
      </w:r>
      <w:proofErr w:type="spellStart"/>
      <w:r>
        <w:t>Мадиевой</w:t>
      </w:r>
      <w:proofErr w:type="spellEnd"/>
      <w:r>
        <w:t xml:space="preserve">, Г. </w:t>
      </w:r>
      <w:proofErr w:type="spellStart"/>
      <w:r>
        <w:t>Газимирзаев</w:t>
      </w:r>
      <w:proofErr w:type="spellEnd"/>
      <w:r>
        <w:t xml:space="preserve"> «</w:t>
      </w:r>
      <w:proofErr w:type="spellStart"/>
      <w:r>
        <w:t>Бихьинчи</w:t>
      </w:r>
      <w:proofErr w:type="spellEnd"/>
      <w:r>
        <w:t xml:space="preserve"> </w:t>
      </w:r>
      <w:proofErr w:type="spellStart"/>
      <w:r>
        <w:t>ХIамзат</w:t>
      </w:r>
      <w:proofErr w:type="spellEnd"/>
      <w:r>
        <w:t xml:space="preserve">» («Гамзат мужчина»), М. Абдулаев </w:t>
      </w:r>
    </w:p>
    <w:p w14:paraId="41BB0F67" w14:textId="77777777" w:rsidR="004E38D3" w:rsidRDefault="00C1131D">
      <w:pPr>
        <w:ind w:left="19" w:right="11"/>
      </w:pPr>
      <w:r>
        <w:t>«</w:t>
      </w:r>
      <w:proofErr w:type="spellStart"/>
      <w:r>
        <w:t>ВитIарав</w:t>
      </w:r>
      <w:proofErr w:type="spellEnd"/>
      <w:r>
        <w:t xml:space="preserve"> </w:t>
      </w:r>
      <w:proofErr w:type="spellStart"/>
      <w:r>
        <w:t>щив</w:t>
      </w:r>
      <w:proofErr w:type="spellEnd"/>
      <w:r>
        <w:t xml:space="preserve">? </w:t>
      </w:r>
      <w:proofErr w:type="spellStart"/>
      <w:r>
        <w:t>ТIекъав</w:t>
      </w:r>
      <w:proofErr w:type="spellEnd"/>
      <w:r>
        <w:t xml:space="preserve"> </w:t>
      </w:r>
      <w:proofErr w:type="spellStart"/>
      <w:r>
        <w:t>щив</w:t>
      </w:r>
      <w:proofErr w:type="spellEnd"/>
      <w:r>
        <w:t xml:space="preserve">?» («Кто прав? Кто неправ?»), Г. </w:t>
      </w:r>
      <w:proofErr w:type="spellStart"/>
      <w:r>
        <w:t>Газимирзаев</w:t>
      </w:r>
      <w:proofErr w:type="spellEnd"/>
      <w:r>
        <w:t xml:space="preserve"> «Учитель» («Учитель»). </w:t>
      </w:r>
    </w:p>
    <w:p w14:paraId="404AA734" w14:textId="77777777" w:rsidR="004E38D3" w:rsidRDefault="00C1131D">
      <w:pPr>
        <w:spacing w:after="131" w:line="259" w:lineRule="auto"/>
        <w:ind w:left="718" w:right="11"/>
      </w:pPr>
      <w:r>
        <w:t xml:space="preserve">101.8.5. </w:t>
      </w:r>
      <w:proofErr w:type="spellStart"/>
      <w:r>
        <w:t>ЦIорораб</w:t>
      </w:r>
      <w:proofErr w:type="spellEnd"/>
      <w:r>
        <w:t xml:space="preserve"> </w:t>
      </w:r>
      <w:proofErr w:type="spellStart"/>
      <w:r>
        <w:t>хасел</w:t>
      </w:r>
      <w:proofErr w:type="spellEnd"/>
      <w:r>
        <w:t xml:space="preserve"> (Холодная зима). </w:t>
      </w:r>
    </w:p>
    <w:p w14:paraId="0AFD45FE" w14:textId="77777777" w:rsidR="004E38D3" w:rsidRDefault="00C1131D">
      <w:pPr>
        <w:ind w:left="9" w:right="11" w:firstLine="708"/>
      </w:pPr>
      <w:r>
        <w:t>К. Ушинский «</w:t>
      </w:r>
      <w:proofErr w:type="spellStart"/>
      <w:r>
        <w:t>Хасалил</w:t>
      </w:r>
      <w:proofErr w:type="spellEnd"/>
      <w:r>
        <w:t xml:space="preserve"> </w:t>
      </w:r>
      <w:proofErr w:type="spellStart"/>
      <w:r>
        <w:t>гIанчIлъи</w:t>
      </w:r>
      <w:proofErr w:type="spellEnd"/>
      <w:r>
        <w:t>» («Проворность зимы») (перевод М. Абдулаева), О. Шейхов «</w:t>
      </w:r>
      <w:proofErr w:type="spellStart"/>
      <w:r>
        <w:t>Хасел</w:t>
      </w:r>
      <w:proofErr w:type="spellEnd"/>
      <w:r>
        <w:t>» («Зима»), А. Магомаев «</w:t>
      </w:r>
      <w:proofErr w:type="spellStart"/>
      <w:r>
        <w:t>Хасало</w:t>
      </w:r>
      <w:proofErr w:type="spellEnd"/>
      <w:r>
        <w:t xml:space="preserve"> </w:t>
      </w:r>
      <w:proofErr w:type="spellStart"/>
      <w:r>
        <w:t>хIорихъ</w:t>
      </w:r>
      <w:proofErr w:type="spellEnd"/>
      <w:r>
        <w:t xml:space="preserve">» («Зимой у озера»), М. </w:t>
      </w:r>
      <w:proofErr w:type="spellStart"/>
      <w:r>
        <w:t>Гунащев</w:t>
      </w:r>
      <w:proofErr w:type="spellEnd"/>
      <w:r>
        <w:t xml:space="preserve"> «</w:t>
      </w:r>
      <w:proofErr w:type="spellStart"/>
      <w:r>
        <w:t>Херлъараб</w:t>
      </w:r>
      <w:proofErr w:type="spellEnd"/>
      <w:r>
        <w:t xml:space="preserve"> </w:t>
      </w:r>
      <w:proofErr w:type="spellStart"/>
      <w:r>
        <w:t>хасел</w:t>
      </w:r>
      <w:proofErr w:type="spellEnd"/>
      <w:r>
        <w:t xml:space="preserve">» («Старая зима»), И. </w:t>
      </w:r>
      <w:proofErr w:type="spellStart"/>
      <w:r>
        <w:t>Утарбиев</w:t>
      </w:r>
      <w:proofErr w:type="spellEnd"/>
      <w:r>
        <w:t xml:space="preserve"> «</w:t>
      </w:r>
      <w:proofErr w:type="spellStart"/>
      <w:r>
        <w:t>Лъималазе</w:t>
      </w:r>
      <w:proofErr w:type="spellEnd"/>
      <w:r>
        <w:t xml:space="preserve"> </w:t>
      </w:r>
      <w:proofErr w:type="spellStart"/>
      <w:r>
        <w:t>хасел</w:t>
      </w:r>
      <w:proofErr w:type="spellEnd"/>
      <w:r>
        <w:t xml:space="preserve"> </w:t>
      </w:r>
      <w:proofErr w:type="spellStart"/>
      <w:r>
        <w:t>хирияб</w:t>
      </w:r>
      <w:proofErr w:type="spellEnd"/>
      <w:r>
        <w:t xml:space="preserve"> </w:t>
      </w:r>
      <w:proofErr w:type="spellStart"/>
      <w:r>
        <w:t>буго</w:t>
      </w:r>
      <w:proofErr w:type="spellEnd"/>
      <w:r>
        <w:t>» («Дети любят зиму»), З. Исаев «</w:t>
      </w:r>
      <w:proofErr w:type="spellStart"/>
      <w:r>
        <w:t>ТалихI</w:t>
      </w:r>
      <w:proofErr w:type="spellEnd"/>
      <w:r>
        <w:t>» («Счастье») (Литературная сказка), В. Бианки «</w:t>
      </w:r>
      <w:proofErr w:type="spellStart"/>
      <w:r>
        <w:t>ТIаде</w:t>
      </w:r>
      <w:proofErr w:type="spellEnd"/>
      <w:r>
        <w:t xml:space="preserve"> </w:t>
      </w:r>
      <w:proofErr w:type="spellStart"/>
      <w:r>
        <w:t>щвана</w:t>
      </w:r>
      <w:proofErr w:type="spellEnd"/>
      <w:r>
        <w:t xml:space="preserve"> </w:t>
      </w:r>
      <w:proofErr w:type="spellStart"/>
      <w:r>
        <w:t>ЦIияб</w:t>
      </w:r>
      <w:proofErr w:type="spellEnd"/>
      <w:r>
        <w:t xml:space="preserve"> сон» («Наступил Новый год») </w:t>
      </w:r>
    </w:p>
    <w:p w14:paraId="3172DB6B" w14:textId="77777777" w:rsidR="004E38D3" w:rsidRDefault="00C1131D">
      <w:pPr>
        <w:spacing w:after="133" w:line="259" w:lineRule="auto"/>
        <w:ind w:left="19" w:right="11"/>
      </w:pPr>
      <w:r>
        <w:t xml:space="preserve">(перевод М. Абдулаева), Гамзат из </w:t>
      </w:r>
      <w:proofErr w:type="spellStart"/>
      <w:r>
        <w:t>Цадасы</w:t>
      </w:r>
      <w:proofErr w:type="spellEnd"/>
      <w:r>
        <w:t xml:space="preserve"> «</w:t>
      </w:r>
      <w:proofErr w:type="spellStart"/>
      <w:r>
        <w:t>ЦIияб</w:t>
      </w:r>
      <w:proofErr w:type="spellEnd"/>
      <w:r>
        <w:t xml:space="preserve"> сон» («Новый год»), Г. Гаджиев </w:t>
      </w:r>
    </w:p>
    <w:p w14:paraId="1E586FEA" w14:textId="77777777" w:rsidR="004E38D3" w:rsidRDefault="00C1131D">
      <w:pPr>
        <w:ind w:left="19" w:right="11"/>
      </w:pPr>
      <w:r>
        <w:t>«</w:t>
      </w:r>
      <w:proofErr w:type="spellStart"/>
      <w:r>
        <w:t>Гьобол</w:t>
      </w:r>
      <w:proofErr w:type="spellEnd"/>
      <w:r>
        <w:t xml:space="preserve">» («Гость»), Гамзат из </w:t>
      </w:r>
      <w:proofErr w:type="spellStart"/>
      <w:r>
        <w:t>Цадасы</w:t>
      </w:r>
      <w:proofErr w:type="spellEnd"/>
      <w:r>
        <w:t xml:space="preserve"> «</w:t>
      </w:r>
      <w:proofErr w:type="spellStart"/>
      <w:r>
        <w:t>Хинаб</w:t>
      </w:r>
      <w:proofErr w:type="spellEnd"/>
      <w:r>
        <w:t xml:space="preserve"> </w:t>
      </w:r>
      <w:proofErr w:type="spellStart"/>
      <w:r>
        <w:t>хасел</w:t>
      </w:r>
      <w:proofErr w:type="spellEnd"/>
      <w:r>
        <w:t xml:space="preserve">» («Теплая зима»), О. </w:t>
      </w:r>
      <w:proofErr w:type="spellStart"/>
      <w:r>
        <w:t>Хачалов</w:t>
      </w:r>
      <w:proofErr w:type="spellEnd"/>
      <w:r>
        <w:t xml:space="preserve"> «</w:t>
      </w:r>
      <w:proofErr w:type="spellStart"/>
      <w:r>
        <w:t>Космонавтал</w:t>
      </w:r>
      <w:proofErr w:type="spellEnd"/>
      <w:r>
        <w:t>» («Космонавты»), О. Шейхов «</w:t>
      </w:r>
      <w:proofErr w:type="spellStart"/>
      <w:r>
        <w:t>ГIазу</w:t>
      </w:r>
      <w:proofErr w:type="spellEnd"/>
      <w:r>
        <w:t xml:space="preserve"> </w:t>
      </w:r>
      <w:proofErr w:type="spellStart"/>
      <w:r>
        <w:t>балеб</w:t>
      </w:r>
      <w:proofErr w:type="spellEnd"/>
      <w:r>
        <w:t xml:space="preserve"> </w:t>
      </w:r>
      <w:proofErr w:type="spellStart"/>
      <w:r>
        <w:t>буго</w:t>
      </w:r>
      <w:proofErr w:type="spellEnd"/>
      <w:r>
        <w:t>» («Идет снег»), М. Шамхалов «</w:t>
      </w:r>
      <w:proofErr w:type="spellStart"/>
      <w:r>
        <w:t>КIиабилей</w:t>
      </w:r>
      <w:proofErr w:type="spellEnd"/>
      <w:r>
        <w:t xml:space="preserve"> </w:t>
      </w:r>
      <w:proofErr w:type="spellStart"/>
      <w:r>
        <w:t>эбел</w:t>
      </w:r>
      <w:proofErr w:type="spellEnd"/>
      <w:r>
        <w:t xml:space="preserve">» («Вторая мать»). </w:t>
      </w:r>
    </w:p>
    <w:p w14:paraId="41CA27E5" w14:textId="77777777" w:rsidR="004E38D3" w:rsidRDefault="00C1131D">
      <w:pPr>
        <w:ind w:left="9" w:right="11" w:firstLine="708"/>
      </w:pPr>
      <w:r>
        <w:t xml:space="preserve">101.8.6. </w:t>
      </w:r>
      <w:proofErr w:type="spellStart"/>
      <w:r>
        <w:t>Халкъалъул</w:t>
      </w:r>
      <w:proofErr w:type="spellEnd"/>
      <w:r>
        <w:t xml:space="preserve"> </w:t>
      </w:r>
      <w:proofErr w:type="spellStart"/>
      <w:r>
        <w:t>кIалзул</w:t>
      </w:r>
      <w:proofErr w:type="spellEnd"/>
      <w:r>
        <w:t xml:space="preserve"> </w:t>
      </w:r>
      <w:proofErr w:type="spellStart"/>
      <w:r>
        <w:t>гьунаралъул</w:t>
      </w:r>
      <w:proofErr w:type="spellEnd"/>
      <w:r>
        <w:t xml:space="preserve"> </w:t>
      </w:r>
      <w:proofErr w:type="spellStart"/>
      <w:r>
        <w:t>асараздасан</w:t>
      </w:r>
      <w:proofErr w:type="spellEnd"/>
      <w:r>
        <w:t xml:space="preserve"> (Из устного народного творчества). </w:t>
      </w:r>
    </w:p>
    <w:p w14:paraId="03694566" w14:textId="77777777" w:rsidR="004E38D3" w:rsidRDefault="00C1131D">
      <w:pPr>
        <w:ind w:left="9" w:right="11" w:firstLine="708"/>
      </w:pPr>
      <w:r>
        <w:t xml:space="preserve">«Ва </w:t>
      </w:r>
      <w:proofErr w:type="spellStart"/>
      <w:r>
        <w:t>ХIатуту</w:t>
      </w:r>
      <w:proofErr w:type="spellEnd"/>
      <w:r>
        <w:t xml:space="preserve">, </w:t>
      </w:r>
      <w:proofErr w:type="spellStart"/>
      <w:r>
        <w:t>хIатуту</w:t>
      </w:r>
      <w:proofErr w:type="spellEnd"/>
      <w:r>
        <w:t>» («Колыбельная песня»), «</w:t>
      </w:r>
      <w:proofErr w:type="spellStart"/>
      <w:r>
        <w:t>Кицаби</w:t>
      </w:r>
      <w:proofErr w:type="spellEnd"/>
      <w:r>
        <w:t>» («Пословицы»), «</w:t>
      </w:r>
      <w:proofErr w:type="spellStart"/>
      <w:r>
        <w:t>БицанкIаби</w:t>
      </w:r>
      <w:proofErr w:type="spellEnd"/>
      <w:r>
        <w:t>» («Загадки»), «</w:t>
      </w:r>
      <w:proofErr w:type="spellStart"/>
      <w:r>
        <w:t>Бищунго</w:t>
      </w:r>
      <w:proofErr w:type="spellEnd"/>
      <w:r>
        <w:t xml:space="preserve"> </w:t>
      </w:r>
      <w:proofErr w:type="spellStart"/>
      <w:r>
        <w:t>кIудияб</w:t>
      </w:r>
      <w:proofErr w:type="spellEnd"/>
      <w:r>
        <w:t xml:space="preserve"> </w:t>
      </w:r>
      <w:proofErr w:type="spellStart"/>
      <w:r>
        <w:t>бечелъи</w:t>
      </w:r>
      <w:proofErr w:type="spellEnd"/>
      <w:r>
        <w:t xml:space="preserve">» («Самое большое богатство») </w:t>
      </w:r>
      <w:r>
        <w:lastRenderedPageBreak/>
        <w:t>(Турецкая народная сказка), «</w:t>
      </w:r>
      <w:proofErr w:type="spellStart"/>
      <w:r>
        <w:t>Васазе</w:t>
      </w:r>
      <w:proofErr w:type="spellEnd"/>
      <w:r>
        <w:t xml:space="preserve"> </w:t>
      </w:r>
      <w:proofErr w:type="spellStart"/>
      <w:r>
        <w:t>ва</w:t>
      </w:r>
      <w:proofErr w:type="spellEnd"/>
      <w:r>
        <w:t xml:space="preserve"> </w:t>
      </w:r>
      <w:proofErr w:type="spellStart"/>
      <w:r>
        <w:t>ясазе</w:t>
      </w:r>
      <w:proofErr w:type="spellEnd"/>
      <w:r>
        <w:t xml:space="preserve"> </w:t>
      </w:r>
      <w:proofErr w:type="spellStart"/>
      <w:r>
        <w:t>кинидахъ</w:t>
      </w:r>
      <w:proofErr w:type="spellEnd"/>
      <w:r>
        <w:t xml:space="preserve"> </w:t>
      </w:r>
      <w:proofErr w:type="spellStart"/>
      <w:r>
        <w:t>ахIулел</w:t>
      </w:r>
      <w:proofErr w:type="spellEnd"/>
      <w:r>
        <w:t>» («Колыбельные песни для мальчиков и девочек»), «</w:t>
      </w:r>
      <w:proofErr w:type="spellStart"/>
      <w:r>
        <w:t>СихIираб</w:t>
      </w:r>
      <w:proofErr w:type="spellEnd"/>
      <w:r>
        <w:t xml:space="preserve"> чайка» («Хитрая чайка») (Афганская сказка), «</w:t>
      </w:r>
      <w:proofErr w:type="spellStart"/>
      <w:r>
        <w:t>БацIги</w:t>
      </w:r>
      <w:proofErr w:type="spellEnd"/>
      <w:r>
        <w:t xml:space="preserve">, </w:t>
      </w:r>
      <w:proofErr w:type="spellStart"/>
      <w:r>
        <w:t>церги</w:t>
      </w:r>
      <w:proofErr w:type="spellEnd"/>
      <w:r>
        <w:t xml:space="preserve">, </w:t>
      </w:r>
      <w:proofErr w:type="spellStart"/>
      <w:r>
        <w:t>циги</w:t>
      </w:r>
      <w:proofErr w:type="spellEnd"/>
      <w:r>
        <w:t>» («Волк, лиса и медведь») (Народная сказка), «</w:t>
      </w:r>
      <w:proofErr w:type="spellStart"/>
      <w:r>
        <w:t>БахIарчияв</w:t>
      </w:r>
      <w:proofErr w:type="spellEnd"/>
      <w:r>
        <w:t xml:space="preserve"> вас» («Смелый мальчик») (Народная сказка). </w:t>
      </w:r>
    </w:p>
    <w:p w14:paraId="78981F49" w14:textId="77777777" w:rsidR="004E38D3" w:rsidRDefault="00C1131D">
      <w:pPr>
        <w:spacing w:after="133" w:line="259" w:lineRule="auto"/>
        <w:ind w:left="718" w:right="11"/>
      </w:pPr>
      <w:r>
        <w:t xml:space="preserve">101.8.7. </w:t>
      </w:r>
      <w:proofErr w:type="spellStart"/>
      <w:r>
        <w:t>Рекъел</w:t>
      </w:r>
      <w:proofErr w:type="spellEnd"/>
      <w:r>
        <w:t xml:space="preserve"> </w:t>
      </w:r>
      <w:proofErr w:type="spellStart"/>
      <w:r>
        <w:t>ва</w:t>
      </w:r>
      <w:proofErr w:type="spellEnd"/>
      <w:r>
        <w:t xml:space="preserve"> </w:t>
      </w:r>
      <w:proofErr w:type="spellStart"/>
      <w:r>
        <w:t>гьудуллъи</w:t>
      </w:r>
      <w:proofErr w:type="spellEnd"/>
      <w:r>
        <w:t xml:space="preserve"> (Мир и дружба). </w:t>
      </w:r>
    </w:p>
    <w:p w14:paraId="7EF52D6D" w14:textId="77777777" w:rsidR="004E38D3" w:rsidRDefault="00C1131D">
      <w:pPr>
        <w:ind w:left="9" w:right="11" w:firstLine="708"/>
      </w:pPr>
      <w:r>
        <w:t xml:space="preserve">Гамзат из </w:t>
      </w:r>
      <w:proofErr w:type="spellStart"/>
      <w:r>
        <w:t>Цадасы</w:t>
      </w:r>
      <w:proofErr w:type="spellEnd"/>
      <w:r>
        <w:t xml:space="preserve"> «</w:t>
      </w:r>
      <w:proofErr w:type="spellStart"/>
      <w:r>
        <w:t>Рагъ</w:t>
      </w:r>
      <w:proofErr w:type="spellEnd"/>
      <w:r>
        <w:t xml:space="preserve"> </w:t>
      </w:r>
      <w:proofErr w:type="spellStart"/>
      <w:r>
        <w:t>ва</w:t>
      </w:r>
      <w:proofErr w:type="spellEnd"/>
      <w:r>
        <w:t xml:space="preserve"> </w:t>
      </w:r>
      <w:proofErr w:type="spellStart"/>
      <w:r>
        <w:t>рекъел</w:t>
      </w:r>
      <w:proofErr w:type="spellEnd"/>
      <w:r>
        <w:t>» («Война и мир»), «</w:t>
      </w:r>
      <w:proofErr w:type="spellStart"/>
      <w:r>
        <w:t>ХIамаги</w:t>
      </w:r>
      <w:proofErr w:type="spellEnd"/>
      <w:r>
        <w:t xml:space="preserve"> </w:t>
      </w:r>
      <w:proofErr w:type="spellStart"/>
      <w:r>
        <w:t>гIанкIги</w:t>
      </w:r>
      <w:proofErr w:type="spellEnd"/>
      <w:r>
        <w:t>» («</w:t>
      </w:r>
      <w:proofErr w:type="spellStart"/>
      <w:r>
        <w:t>Осѐл</w:t>
      </w:r>
      <w:proofErr w:type="spellEnd"/>
      <w:r>
        <w:t xml:space="preserve"> и заяц») (Сказка), Н. Исаев «</w:t>
      </w:r>
      <w:proofErr w:type="spellStart"/>
      <w:r>
        <w:t>Цадахъ</w:t>
      </w:r>
      <w:proofErr w:type="spellEnd"/>
      <w:r>
        <w:t xml:space="preserve"> </w:t>
      </w:r>
      <w:proofErr w:type="spellStart"/>
      <w:r>
        <w:t>рекъон</w:t>
      </w:r>
      <w:proofErr w:type="spellEnd"/>
      <w:r>
        <w:t xml:space="preserve"> </w:t>
      </w:r>
      <w:proofErr w:type="spellStart"/>
      <w:r>
        <w:t>бугеб</w:t>
      </w:r>
      <w:proofErr w:type="spellEnd"/>
      <w:r>
        <w:t xml:space="preserve"> </w:t>
      </w:r>
      <w:proofErr w:type="spellStart"/>
      <w:r>
        <w:t>лъикI</w:t>
      </w:r>
      <w:proofErr w:type="spellEnd"/>
      <w:r>
        <w:t xml:space="preserve">» («Как хорошо, когда вместе»), С. </w:t>
      </w:r>
      <w:proofErr w:type="spellStart"/>
      <w:r>
        <w:t>Шахрулабазанов</w:t>
      </w:r>
      <w:proofErr w:type="spellEnd"/>
      <w:r>
        <w:t xml:space="preserve"> «Микки» («Голубь»), «</w:t>
      </w:r>
      <w:proofErr w:type="spellStart"/>
      <w:r>
        <w:t>Вацал</w:t>
      </w:r>
      <w:proofErr w:type="spellEnd"/>
      <w:r>
        <w:t>» («Братья») (Кумыкская народная сказка), Л. Толстой «</w:t>
      </w:r>
      <w:proofErr w:type="spellStart"/>
      <w:r>
        <w:t>Эмен</w:t>
      </w:r>
      <w:proofErr w:type="spellEnd"/>
      <w:r>
        <w:t xml:space="preserve"> </w:t>
      </w:r>
      <w:proofErr w:type="spellStart"/>
      <w:r>
        <w:t>ва</w:t>
      </w:r>
      <w:proofErr w:type="spellEnd"/>
      <w:r>
        <w:t xml:space="preserve"> </w:t>
      </w:r>
      <w:proofErr w:type="spellStart"/>
      <w:r>
        <w:t>васал</w:t>
      </w:r>
      <w:proofErr w:type="spellEnd"/>
      <w:r>
        <w:t xml:space="preserve">» («Отец и мальчики») (Басня) (перевод Х. </w:t>
      </w:r>
      <w:proofErr w:type="spellStart"/>
      <w:r>
        <w:t>Вакилова</w:t>
      </w:r>
      <w:proofErr w:type="spellEnd"/>
      <w:r>
        <w:t xml:space="preserve">), Р. Гамзатов «Салам» («Привет»). </w:t>
      </w:r>
    </w:p>
    <w:p w14:paraId="1EDC9CD2" w14:textId="77777777" w:rsidR="004E38D3" w:rsidRDefault="00C1131D">
      <w:pPr>
        <w:spacing w:after="131" w:line="259" w:lineRule="auto"/>
        <w:ind w:left="718" w:right="11"/>
      </w:pPr>
      <w:r>
        <w:t xml:space="preserve">101.8.8. </w:t>
      </w:r>
      <w:proofErr w:type="spellStart"/>
      <w:r>
        <w:t>Рохалилаб</w:t>
      </w:r>
      <w:proofErr w:type="spellEnd"/>
      <w:r>
        <w:t xml:space="preserve"> их (Радостная весна). </w:t>
      </w:r>
    </w:p>
    <w:p w14:paraId="1078DF43" w14:textId="77777777" w:rsidR="004E38D3" w:rsidRDefault="00C1131D">
      <w:pPr>
        <w:spacing w:after="131" w:line="259" w:lineRule="auto"/>
        <w:ind w:left="718" w:right="11"/>
      </w:pPr>
      <w:proofErr w:type="spellStart"/>
      <w:r>
        <w:t>Асадула</w:t>
      </w:r>
      <w:proofErr w:type="spellEnd"/>
      <w:r>
        <w:t xml:space="preserve"> «</w:t>
      </w:r>
      <w:proofErr w:type="spellStart"/>
      <w:r>
        <w:t>Ихдалил</w:t>
      </w:r>
      <w:proofErr w:type="spellEnd"/>
      <w:r>
        <w:t xml:space="preserve"> </w:t>
      </w:r>
      <w:proofErr w:type="spellStart"/>
      <w:r>
        <w:t>къо</w:t>
      </w:r>
      <w:proofErr w:type="spellEnd"/>
      <w:r>
        <w:t xml:space="preserve">» («Весенний день»), Гамзат из </w:t>
      </w:r>
      <w:proofErr w:type="spellStart"/>
      <w:r>
        <w:t>Цадасы</w:t>
      </w:r>
      <w:proofErr w:type="spellEnd"/>
      <w:r>
        <w:t xml:space="preserve"> «Их» («Весна»), </w:t>
      </w:r>
    </w:p>
    <w:p w14:paraId="0819BEF2" w14:textId="77777777" w:rsidR="004E38D3" w:rsidRDefault="00C1131D">
      <w:pPr>
        <w:ind w:left="19" w:right="11"/>
      </w:pPr>
      <w:r>
        <w:t>Л. Толстой «</w:t>
      </w:r>
      <w:proofErr w:type="spellStart"/>
      <w:r>
        <w:t>Ихдалил</w:t>
      </w:r>
      <w:proofErr w:type="spellEnd"/>
      <w:r>
        <w:t xml:space="preserve"> </w:t>
      </w:r>
      <w:proofErr w:type="spellStart"/>
      <w:r>
        <w:t>гIаламатал</w:t>
      </w:r>
      <w:proofErr w:type="spellEnd"/>
      <w:r>
        <w:t xml:space="preserve">» («Признаки весны») (перевод М. Абдулаева), М. </w:t>
      </w:r>
      <w:proofErr w:type="spellStart"/>
      <w:r>
        <w:t>Насрулаев</w:t>
      </w:r>
      <w:proofErr w:type="spellEnd"/>
      <w:r>
        <w:t xml:space="preserve"> «Их» («Весна»), А. </w:t>
      </w:r>
      <w:proofErr w:type="spellStart"/>
      <w:r>
        <w:t>Хачалов</w:t>
      </w:r>
      <w:proofErr w:type="spellEnd"/>
      <w:r>
        <w:t>. «</w:t>
      </w:r>
      <w:proofErr w:type="spellStart"/>
      <w:r>
        <w:t>ТIабигIаталъул</w:t>
      </w:r>
      <w:proofErr w:type="spellEnd"/>
      <w:r>
        <w:t xml:space="preserve"> байрам» («Праздник природы»), М. Магомедов «</w:t>
      </w:r>
      <w:proofErr w:type="spellStart"/>
      <w:r>
        <w:t>ХIанчIи</w:t>
      </w:r>
      <w:proofErr w:type="spellEnd"/>
      <w:r>
        <w:t xml:space="preserve"> – </w:t>
      </w:r>
      <w:proofErr w:type="spellStart"/>
      <w:r>
        <w:t>ахазул</w:t>
      </w:r>
      <w:proofErr w:type="spellEnd"/>
      <w:r>
        <w:t xml:space="preserve"> </w:t>
      </w:r>
      <w:proofErr w:type="spellStart"/>
      <w:r>
        <w:t>гьудулзаби</w:t>
      </w:r>
      <w:proofErr w:type="spellEnd"/>
      <w:r>
        <w:t xml:space="preserve">» («Птицы – друзья садов»), </w:t>
      </w:r>
    </w:p>
    <w:p w14:paraId="5EBF06D4" w14:textId="77777777" w:rsidR="004E38D3" w:rsidRDefault="00C1131D">
      <w:pPr>
        <w:ind w:left="19" w:right="11"/>
      </w:pPr>
      <w:r>
        <w:t xml:space="preserve">Г. </w:t>
      </w:r>
      <w:proofErr w:type="spellStart"/>
      <w:r>
        <w:t>Газимирзаев</w:t>
      </w:r>
      <w:proofErr w:type="spellEnd"/>
      <w:r>
        <w:t xml:space="preserve"> «</w:t>
      </w:r>
      <w:proofErr w:type="spellStart"/>
      <w:r>
        <w:t>Ихги</w:t>
      </w:r>
      <w:proofErr w:type="spellEnd"/>
      <w:r>
        <w:t xml:space="preserve"> </w:t>
      </w:r>
      <w:proofErr w:type="spellStart"/>
      <w:r>
        <w:t>бачун</w:t>
      </w:r>
      <w:proofErr w:type="spellEnd"/>
      <w:r>
        <w:t xml:space="preserve"> </w:t>
      </w:r>
      <w:proofErr w:type="spellStart"/>
      <w:r>
        <w:t>милъиршо</w:t>
      </w:r>
      <w:proofErr w:type="spellEnd"/>
      <w:r>
        <w:t>» («Ласточка, приведшая весну»), М. Абдулаев «</w:t>
      </w:r>
      <w:proofErr w:type="spellStart"/>
      <w:r>
        <w:t>Эбелалъул</w:t>
      </w:r>
      <w:proofErr w:type="spellEnd"/>
      <w:r>
        <w:t xml:space="preserve"> байрам» («Праздник матери»), Р. Гамзатов «</w:t>
      </w:r>
      <w:proofErr w:type="spellStart"/>
      <w:r>
        <w:t>Эбелалде</w:t>
      </w:r>
      <w:proofErr w:type="spellEnd"/>
      <w:r>
        <w:t>» («Матери»), Н. Исаев «</w:t>
      </w:r>
      <w:proofErr w:type="spellStart"/>
      <w:r>
        <w:t>Эбелалде</w:t>
      </w:r>
      <w:proofErr w:type="spellEnd"/>
      <w:r>
        <w:t>» («Матери»), К. Ушинский «</w:t>
      </w:r>
      <w:proofErr w:type="spellStart"/>
      <w:r>
        <w:t>Кванда</w:t>
      </w:r>
      <w:proofErr w:type="spellEnd"/>
      <w:r>
        <w:t xml:space="preserve"> </w:t>
      </w:r>
      <w:proofErr w:type="spellStart"/>
      <w:r>
        <w:t>хадур</w:t>
      </w:r>
      <w:proofErr w:type="spellEnd"/>
      <w:r>
        <w:t xml:space="preserve">» («После еды») (перевод М. Абдулаева), З. </w:t>
      </w:r>
      <w:proofErr w:type="spellStart"/>
      <w:r>
        <w:t>Батырова</w:t>
      </w:r>
      <w:proofErr w:type="spellEnd"/>
      <w:r>
        <w:t xml:space="preserve"> «</w:t>
      </w:r>
      <w:proofErr w:type="spellStart"/>
      <w:r>
        <w:t>ТIоцебесеб</w:t>
      </w:r>
      <w:proofErr w:type="spellEnd"/>
      <w:r>
        <w:t xml:space="preserve"> </w:t>
      </w:r>
      <w:proofErr w:type="spellStart"/>
      <w:r>
        <w:t>цIад</w:t>
      </w:r>
      <w:proofErr w:type="spellEnd"/>
      <w:r>
        <w:t>» («Первый дождь»), М. Пришвин «</w:t>
      </w:r>
      <w:proofErr w:type="spellStart"/>
      <w:r>
        <w:t>ЛъарахIинчI</w:t>
      </w:r>
      <w:proofErr w:type="spellEnd"/>
      <w:r>
        <w:t xml:space="preserve">» («Синица») (перевод Г. </w:t>
      </w:r>
      <w:proofErr w:type="spellStart"/>
      <w:r>
        <w:t>Мадиевой</w:t>
      </w:r>
      <w:proofErr w:type="spellEnd"/>
      <w:r>
        <w:t>), А. Магомедов «</w:t>
      </w:r>
      <w:proofErr w:type="spellStart"/>
      <w:r>
        <w:t>Ихдалил</w:t>
      </w:r>
      <w:proofErr w:type="spellEnd"/>
      <w:r>
        <w:t xml:space="preserve"> </w:t>
      </w:r>
      <w:proofErr w:type="spellStart"/>
      <w:r>
        <w:t>къо</w:t>
      </w:r>
      <w:proofErr w:type="spellEnd"/>
      <w:r>
        <w:t>» («Весенний день»), Д.-Г. Дибиров «</w:t>
      </w:r>
      <w:proofErr w:type="spellStart"/>
      <w:r>
        <w:t>Милъиршаби</w:t>
      </w:r>
      <w:proofErr w:type="spellEnd"/>
      <w:r>
        <w:t>» («Ласточки»), Г. Гаджиев «</w:t>
      </w:r>
      <w:proofErr w:type="spellStart"/>
      <w:r>
        <w:t>Гьелъул</w:t>
      </w:r>
      <w:proofErr w:type="spellEnd"/>
      <w:r>
        <w:t xml:space="preserve"> </w:t>
      </w:r>
      <w:proofErr w:type="spellStart"/>
      <w:r>
        <w:t>магIна</w:t>
      </w:r>
      <w:proofErr w:type="spellEnd"/>
      <w:r>
        <w:t xml:space="preserve"> </w:t>
      </w:r>
      <w:proofErr w:type="spellStart"/>
      <w:r>
        <w:t>батила</w:t>
      </w:r>
      <w:proofErr w:type="spellEnd"/>
      <w:r>
        <w:t xml:space="preserve">» («Наверное, в этом есть какой-то смысл»). </w:t>
      </w:r>
    </w:p>
    <w:p w14:paraId="6175E6B4" w14:textId="77777777" w:rsidR="004E38D3" w:rsidRDefault="00C1131D">
      <w:pPr>
        <w:spacing w:after="165" w:line="259" w:lineRule="auto"/>
        <w:ind w:left="718" w:right="11"/>
      </w:pPr>
      <w:r>
        <w:t xml:space="preserve">101.8.9. </w:t>
      </w:r>
      <w:proofErr w:type="spellStart"/>
      <w:r>
        <w:t>Эркенаб</w:t>
      </w:r>
      <w:proofErr w:type="spellEnd"/>
      <w:r>
        <w:t xml:space="preserve"> </w:t>
      </w:r>
      <w:proofErr w:type="spellStart"/>
      <w:r>
        <w:t>захIмалъи</w:t>
      </w:r>
      <w:proofErr w:type="spellEnd"/>
      <w:r>
        <w:t xml:space="preserve"> (Свободный труд). </w:t>
      </w:r>
    </w:p>
    <w:p w14:paraId="0320729E" w14:textId="77777777" w:rsidR="004E38D3" w:rsidRDefault="00C1131D">
      <w:pPr>
        <w:tabs>
          <w:tab w:val="center" w:pos="1495"/>
          <w:tab w:val="center" w:pos="3390"/>
          <w:tab w:val="center" w:pos="5010"/>
          <w:tab w:val="center" w:pos="6644"/>
          <w:tab w:val="center" w:pos="8288"/>
          <w:tab w:val="right" w:pos="10217"/>
        </w:tabs>
        <w:spacing w:after="139" w:line="259" w:lineRule="auto"/>
        <w:ind w:left="0" w:right="0" w:firstLine="0"/>
        <w:jc w:val="left"/>
      </w:pPr>
      <w:r>
        <w:rPr>
          <w:rFonts w:ascii="Calibri" w:eastAsia="Calibri" w:hAnsi="Calibri" w:cs="Calibri"/>
          <w:sz w:val="22"/>
        </w:rPr>
        <w:tab/>
      </w:r>
      <w:r>
        <w:t xml:space="preserve">Н. Надеждин </w:t>
      </w:r>
      <w:r>
        <w:tab/>
        <w:t>«</w:t>
      </w:r>
      <w:proofErr w:type="spellStart"/>
      <w:r>
        <w:t>Школалъул</w:t>
      </w:r>
      <w:proofErr w:type="spellEnd"/>
      <w:r>
        <w:t xml:space="preserve"> </w:t>
      </w:r>
      <w:r>
        <w:tab/>
      </w:r>
      <w:proofErr w:type="spellStart"/>
      <w:r>
        <w:t>пастIан</w:t>
      </w:r>
      <w:proofErr w:type="spellEnd"/>
      <w:r>
        <w:t xml:space="preserve">» </w:t>
      </w:r>
      <w:r>
        <w:tab/>
        <w:t xml:space="preserve">(«Школьный </w:t>
      </w:r>
      <w:r>
        <w:tab/>
        <w:t xml:space="preserve">огород») </w:t>
      </w:r>
      <w:r>
        <w:tab/>
        <w:t xml:space="preserve">(перевод </w:t>
      </w:r>
    </w:p>
    <w:p w14:paraId="0ED9C81B" w14:textId="77777777" w:rsidR="004E38D3" w:rsidRDefault="00C1131D">
      <w:pPr>
        <w:ind w:left="19" w:right="11"/>
      </w:pPr>
      <w:r>
        <w:t xml:space="preserve">Х. </w:t>
      </w:r>
      <w:proofErr w:type="spellStart"/>
      <w:r>
        <w:t>Вакилова</w:t>
      </w:r>
      <w:proofErr w:type="spellEnd"/>
      <w:r>
        <w:t xml:space="preserve">), М. </w:t>
      </w:r>
      <w:proofErr w:type="spellStart"/>
      <w:r>
        <w:t>Сулиманов</w:t>
      </w:r>
      <w:proofErr w:type="spellEnd"/>
      <w:r>
        <w:t xml:space="preserve"> «Чадил </w:t>
      </w:r>
      <w:proofErr w:type="spellStart"/>
      <w:r>
        <w:t>кесек</w:t>
      </w:r>
      <w:proofErr w:type="spellEnd"/>
      <w:r>
        <w:t>» («Кусок хлеба»), Ф. Алиева «Чед» («Хлеб»), М. Абдулаев «</w:t>
      </w:r>
      <w:proofErr w:type="spellStart"/>
      <w:r>
        <w:t>Чурпа</w:t>
      </w:r>
      <w:proofErr w:type="spellEnd"/>
      <w:r>
        <w:t xml:space="preserve">» («Суп»), А. </w:t>
      </w:r>
      <w:proofErr w:type="spellStart"/>
      <w:r>
        <w:t>Путерброт</w:t>
      </w:r>
      <w:proofErr w:type="spellEnd"/>
      <w:r>
        <w:t xml:space="preserve"> «</w:t>
      </w:r>
      <w:proofErr w:type="spellStart"/>
      <w:r>
        <w:t>Кубачияй</w:t>
      </w:r>
      <w:proofErr w:type="spellEnd"/>
      <w:r>
        <w:t>» («</w:t>
      </w:r>
      <w:proofErr w:type="spellStart"/>
      <w:r>
        <w:t>Кубачинка</w:t>
      </w:r>
      <w:proofErr w:type="spellEnd"/>
      <w:r>
        <w:t xml:space="preserve">») (перевод М. Абдулаева), М. </w:t>
      </w:r>
      <w:proofErr w:type="spellStart"/>
      <w:r>
        <w:t>Хириясулаев</w:t>
      </w:r>
      <w:proofErr w:type="spellEnd"/>
      <w:r>
        <w:t xml:space="preserve"> «</w:t>
      </w:r>
      <w:proofErr w:type="spellStart"/>
      <w:r>
        <w:t>ГанчIил</w:t>
      </w:r>
      <w:proofErr w:type="spellEnd"/>
      <w:r>
        <w:t xml:space="preserve"> </w:t>
      </w:r>
      <w:proofErr w:type="spellStart"/>
      <w:r>
        <w:t>устар</w:t>
      </w:r>
      <w:proofErr w:type="spellEnd"/>
      <w:r>
        <w:t xml:space="preserve"> </w:t>
      </w:r>
      <w:proofErr w:type="spellStart"/>
      <w:r>
        <w:t>Мусалав</w:t>
      </w:r>
      <w:proofErr w:type="spellEnd"/>
      <w:r>
        <w:t xml:space="preserve">» («Каменщик </w:t>
      </w:r>
      <w:proofErr w:type="spellStart"/>
      <w:r>
        <w:t>Мусалав</w:t>
      </w:r>
      <w:proofErr w:type="spellEnd"/>
      <w:r>
        <w:t>»), М. Магомедов «</w:t>
      </w:r>
      <w:proofErr w:type="spellStart"/>
      <w:r>
        <w:t>Ихдал</w:t>
      </w:r>
      <w:proofErr w:type="spellEnd"/>
      <w:r>
        <w:t xml:space="preserve"> </w:t>
      </w:r>
      <w:proofErr w:type="spellStart"/>
      <w:r>
        <w:t>ахикь</w:t>
      </w:r>
      <w:proofErr w:type="spellEnd"/>
      <w:r>
        <w:t>» («В весеннем саду»), А. Гамзатов «</w:t>
      </w:r>
      <w:proofErr w:type="spellStart"/>
      <w:r>
        <w:t>Эбелалъул</w:t>
      </w:r>
      <w:proofErr w:type="spellEnd"/>
      <w:r>
        <w:t xml:space="preserve"> </w:t>
      </w:r>
      <w:proofErr w:type="spellStart"/>
      <w:r>
        <w:t>гIадлу</w:t>
      </w:r>
      <w:proofErr w:type="spellEnd"/>
      <w:r>
        <w:t xml:space="preserve">» («Воспитание матери»), А. </w:t>
      </w:r>
      <w:proofErr w:type="spellStart"/>
      <w:r>
        <w:t>Хачалов</w:t>
      </w:r>
      <w:proofErr w:type="spellEnd"/>
      <w:r>
        <w:t xml:space="preserve"> «</w:t>
      </w:r>
      <w:proofErr w:type="spellStart"/>
      <w:r>
        <w:t>Бечелъи</w:t>
      </w:r>
      <w:proofErr w:type="spellEnd"/>
      <w:r>
        <w:t>» («Богатство»), А. Расулов «</w:t>
      </w:r>
      <w:proofErr w:type="spellStart"/>
      <w:r>
        <w:t>ГъветIги</w:t>
      </w:r>
      <w:proofErr w:type="spellEnd"/>
      <w:r>
        <w:t xml:space="preserve"> </w:t>
      </w:r>
      <w:proofErr w:type="spellStart"/>
      <w:r>
        <w:t>васги</w:t>
      </w:r>
      <w:proofErr w:type="spellEnd"/>
      <w:r>
        <w:t>» («Дерево и мальчик»), «</w:t>
      </w:r>
      <w:proofErr w:type="spellStart"/>
      <w:r>
        <w:t>Вехьасде</w:t>
      </w:r>
      <w:proofErr w:type="spellEnd"/>
      <w:r>
        <w:t xml:space="preserve">» («К чабану») (Народная </w:t>
      </w:r>
      <w:r>
        <w:lastRenderedPageBreak/>
        <w:t>песня), «</w:t>
      </w:r>
      <w:proofErr w:type="spellStart"/>
      <w:r>
        <w:t>КIиго</w:t>
      </w:r>
      <w:proofErr w:type="spellEnd"/>
      <w:r>
        <w:t xml:space="preserve"> </w:t>
      </w:r>
      <w:proofErr w:type="spellStart"/>
      <w:r>
        <w:t>харицел</w:t>
      </w:r>
      <w:proofErr w:type="spellEnd"/>
      <w:r>
        <w:t>» («Две косы») (Притча), М. Шамхалов «</w:t>
      </w:r>
      <w:proofErr w:type="spellStart"/>
      <w:r>
        <w:t>МагIарулай</w:t>
      </w:r>
      <w:proofErr w:type="spellEnd"/>
      <w:r>
        <w:t>» («Горянка»), Н. Незлобин «</w:t>
      </w:r>
      <w:proofErr w:type="spellStart"/>
      <w:r>
        <w:t>Ролъ</w:t>
      </w:r>
      <w:proofErr w:type="spellEnd"/>
      <w:r>
        <w:t xml:space="preserve"> </w:t>
      </w:r>
      <w:proofErr w:type="spellStart"/>
      <w:r>
        <w:t>барщун</w:t>
      </w:r>
      <w:proofErr w:type="spellEnd"/>
      <w:r>
        <w:t xml:space="preserve"> </w:t>
      </w:r>
      <w:proofErr w:type="spellStart"/>
      <w:r>
        <w:t>буго</w:t>
      </w:r>
      <w:proofErr w:type="spellEnd"/>
      <w:r>
        <w:t xml:space="preserve">» («Пшеница созрела») (перевод М. Абдулаева), М. </w:t>
      </w:r>
      <w:proofErr w:type="spellStart"/>
      <w:r>
        <w:t>Хириясулаев</w:t>
      </w:r>
      <w:proofErr w:type="spellEnd"/>
      <w:r>
        <w:t xml:space="preserve"> «</w:t>
      </w:r>
      <w:proofErr w:type="spellStart"/>
      <w:r>
        <w:t>ГьатIан</w:t>
      </w:r>
      <w:proofErr w:type="spellEnd"/>
      <w:r>
        <w:t xml:space="preserve"> </w:t>
      </w:r>
      <w:proofErr w:type="spellStart"/>
      <w:r>
        <w:t>къо</w:t>
      </w:r>
      <w:proofErr w:type="spellEnd"/>
      <w:r>
        <w:t>» («Воскресение»), Л. Толстой. «</w:t>
      </w:r>
      <w:proofErr w:type="spellStart"/>
      <w:r>
        <w:t>ЧIороло</w:t>
      </w:r>
      <w:proofErr w:type="spellEnd"/>
      <w:r>
        <w:t xml:space="preserve"> </w:t>
      </w:r>
      <w:proofErr w:type="spellStart"/>
      <w:r>
        <w:t>ва</w:t>
      </w:r>
      <w:proofErr w:type="spellEnd"/>
      <w:r>
        <w:t xml:space="preserve"> </w:t>
      </w:r>
      <w:proofErr w:type="spellStart"/>
      <w:r>
        <w:t>гьелъул</w:t>
      </w:r>
      <w:proofErr w:type="spellEnd"/>
      <w:r>
        <w:t xml:space="preserve"> </w:t>
      </w:r>
      <w:proofErr w:type="spellStart"/>
      <w:r>
        <w:t>тIанчIи</w:t>
      </w:r>
      <w:proofErr w:type="spellEnd"/>
      <w:r>
        <w:t>» («</w:t>
      </w:r>
      <w:proofErr w:type="spellStart"/>
      <w:r>
        <w:t>Перепѐлка</w:t>
      </w:r>
      <w:proofErr w:type="spellEnd"/>
      <w:r>
        <w:t xml:space="preserve"> и </w:t>
      </w:r>
      <w:proofErr w:type="spellStart"/>
      <w:r>
        <w:t>еѐ</w:t>
      </w:r>
      <w:proofErr w:type="spellEnd"/>
      <w:r>
        <w:t xml:space="preserve"> птенцы») (Басня) </w:t>
      </w:r>
    </w:p>
    <w:p w14:paraId="53DE69D5" w14:textId="77777777" w:rsidR="004E38D3" w:rsidRDefault="00C1131D">
      <w:pPr>
        <w:ind w:left="19" w:right="11"/>
      </w:pPr>
      <w:r>
        <w:t>(перевод А. Гамзатова), В. Даль «</w:t>
      </w:r>
      <w:proofErr w:type="spellStart"/>
      <w:r>
        <w:t>Херав</w:t>
      </w:r>
      <w:proofErr w:type="spellEnd"/>
      <w:r>
        <w:t xml:space="preserve"> </w:t>
      </w:r>
      <w:proofErr w:type="spellStart"/>
      <w:r>
        <w:t>палихъан</w:t>
      </w:r>
      <w:proofErr w:type="spellEnd"/>
      <w:r>
        <w:t xml:space="preserve">» («Старый предсказатель») (Сказка загадка) (перевод М. Абдулаева). </w:t>
      </w:r>
    </w:p>
    <w:p w14:paraId="168EFFCD" w14:textId="77777777" w:rsidR="004E38D3" w:rsidRDefault="00C1131D">
      <w:pPr>
        <w:spacing w:after="130" w:line="259" w:lineRule="auto"/>
        <w:ind w:left="252" w:right="270"/>
        <w:jc w:val="center"/>
      </w:pPr>
      <w:r>
        <w:t xml:space="preserve">101.8.10. </w:t>
      </w:r>
      <w:proofErr w:type="spellStart"/>
      <w:r>
        <w:t>ВатIан</w:t>
      </w:r>
      <w:proofErr w:type="spellEnd"/>
      <w:r>
        <w:t xml:space="preserve"> </w:t>
      </w:r>
      <w:proofErr w:type="spellStart"/>
      <w:r>
        <w:t>чIухIарал</w:t>
      </w:r>
      <w:proofErr w:type="spellEnd"/>
      <w:r>
        <w:t xml:space="preserve"> </w:t>
      </w:r>
      <w:proofErr w:type="spellStart"/>
      <w:r>
        <w:t>бахIарзал</w:t>
      </w:r>
      <w:proofErr w:type="spellEnd"/>
      <w:r>
        <w:t xml:space="preserve"> (Герои, которыми гордится Родина). </w:t>
      </w:r>
    </w:p>
    <w:p w14:paraId="06F812C6" w14:textId="77777777" w:rsidR="004E38D3" w:rsidRDefault="00C1131D">
      <w:pPr>
        <w:ind w:left="9" w:right="11" w:firstLine="708"/>
      </w:pPr>
      <w:r>
        <w:t>Г. Гаджиев «</w:t>
      </w:r>
      <w:proofErr w:type="spellStart"/>
      <w:r>
        <w:t>Гьеб</w:t>
      </w:r>
      <w:proofErr w:type="spellEnd"/>
      <w:r>
        <w:t xml:space="preserve"> </w:t>
      </w:r>
      <w:proofErr w:type="spellStart"/>
      <w:r>
        <w:t>маялъул</w:t>
      </w:r>
      <w:proofErr w:type="spellEnd"/>
      <w:r>
        <w:t xml:space="preserve"> </w:t>
      </w:r>
      <w:proofErr w:type="spellStart"/>
      <w:r>
        <w:t>къоялъ</w:t>
      </w:r>
      <w:proofErr w:type="spellEnd"/>
      <w:r>
        <w:t>» («В тот майский день»), «</w:t>
      </w:r>
      <w:proofErr w:type="spellStart"/>
      <w:r>
        <w:t>Бергьенлъиялъул</w:t>
      </w:r>
      <w:proofErr w:type="spellEnd"/>
      <w:r>
        <w:t xml:space="preserve"> </w:t>
      </w:r>
      <w:proofErr w:type="spellStart"/>
      <w:r>
        <w:t>къо</w:t>
      </w:r>
      <w:proofErr w:type="spellEnd"/>
      <w:r>
        <w:t xml:space="preserve"> – 9 май» («9 май – День победы»), Р. Гамзатов. «</w:t>
      </w:r>
      <w:proofErr w:type="spellStart"/>
      <w:r>
        <w:t>СагIаду</w:t>
      </w:r>
      <w:proofErr w:type="spellEnd"/>
      <w:r>
        <w:t>» («Сааду»), «</w:t>
      </w:r>
      <w:proofErr w:type="spellStart"/>
      <w:r>
        <w:t>ВатIан</w:t>
      </w:r>
      <w:proofErr w:type="spellEnd"/>
      <w:r>
        <w:t xml:space="preserve">» («Родина») (Сказка), Н. Исаев «Аманат» («Наказ»), Ч. </w:t>
      </w:r>
      <w:proofErr w:type="spellStart"/>
      <w:r>
        <w:t>Абашилова</w:t>
      </w:r>
      <w:proofErr w:type="spellEnd"/>
      <w:r>
        <w:t xml:space="preserve"> «</w:t>
      </w:r>
      <w:proofErr w:type="spellStart"/>
      <w:r>
        <w:t>Хвалчен</w:t>
      </w:r>
      <w:proofErr w:type="spellEnd"/>
      <w:r>
        <w:t xml:space="preserve">» («Сабля»), М. Саидов «Имам </w:t>
      </w:r>
      <w:proofErr w:type="spellStart"/>
      <w:r>
        <w:t>Шамил</w:t>
      </w:r>
      <w:proofErr w:type="spellEnd"/>
      <w:r>
        <w:t xml:space="preserve">» («Имам </w:t>
      </w:r>
      <w:proofErr w:type="spellStart"/>
      <w:r>
        <w:t>Шамил</w:t>
      </w:r>
      <w:proofErr w:type="spellEnd"/>
      <w:r>
        <w:t>»), Р. Гамзатов «</w:t>
      </w:r>
      <w:proofErr w:type="spellStart"/>
      <w:r>
        <w:t>Гъунисан</w:t>
      </w:r>
      <w:proofErr w:type="spellEnd"/>
      <w:r>
        <w:t xml:space="preserve"> </w:t>
      </w:r>
      <w:proofErr w:type="spellStart"/>
      <w:r>
        <w:t>чвахулеб</w:t>
      </w:r>
      <w:proofErr w:type="spellEnd"/>
      <w:r>
        <w:t xml:space="preserve"> </w:t>
      </w:r>
      <w:proofErr w:type="spellStart"/>
      <w:r>
        <w:t>лъарахъ</w:t>
      </w:r>
      <w:proofErr w:type="spellEnd"/>
      <w:r>
        <w:t xml:space="preserve"> </w:t>
      </w:r>
      <w:proofErr w:type="spellStart"/>
      <w:r>
        <w:t>гIенекке</w:t>
      </w:r>
      <w:proofErr w:type="spellEnd"/>
      <w:r>
        <w:t>» («Слушайте речку, который протекает через Гуниб»), «</w:t>
      </w:r>
      <w:proofErr w:type="spellStart"/>
      <w:r>
        <w:t>Гьабигьанасул</w:t>
      </w:r>
      <w:proofErr w:type="spellEnd"/>
      <w:r>
        <w:t xml:space="preserve"> </w:t>
      </w:r>
      <w:proofErr w:type="spellStart"/>
      <w:r>
        <w:t>гьоболлъи</w:t>
      </w:r>
      <w:proofErr w:type="spellEnd"/>
      <w:r>
        <w:t>» («Гостеприимство мельника») (Сказание), «</w:t>
      </w:r>
      <w:proofErr w:type="spellStart"/>
      <w:r>
        <w:t>ХIажимурадги</w:t>
      </w:r>
      <w:proofErr w:type="spellEnd"/>
      <w:r>
        <w:t xml:space="preserve"> </w:t>
      </w:r>
      <w:proofErr w:type="spellStart"/>
      <w:r>
        <w:t>чачанавги</w:t>
      </w:r>
      <w:proofErr w:type="spellEnd"/>
      <w:r>
        <w:t xml:space="preserve">» («Гаджимурад и чеченец») (Сказание), М. </w:t>
      </w:r>
      <w:proofErr w:type="spellStart"/>
      <w:r>
        <w:t>Хуршилов</w:t>
      </w:r>
      <w:proofErr w:type="spellEnd"/>
      <w:r>
        <w:t xml:space="preserve"> «</w:t>
      </w:r>
      <w:proofErr w:type="spellStart"/>
      <w:r>
        <w:t>Ираналъул</w:t>
      </w:r>
      <w:proofErr w:type="spellEnd"/>
      <w:r>
        <w:t xml:space="preserve"> </w:t>
      </w:r>
      <w:proofErr w:type="spellStart"/>
      <w:r>
        <w:t>шагьги</w:t>
      </w:r>
      <w:proofErr w:type="spellEnd"/>
      <w:r>
        <w:t xml:space="preserve"> </w:t>
      </w:r>
      <w:proofErr w:type="spellStart"/>
      <w:r>
        <w:t>ГIалискандиги</w:t>
      </w:r>
      <w:proofErr w:type="spellEnd"/>
      <w:r>
        <w:t xml:space="preserve">» («Шах Ирана и </w:t>
      </w:r>
      <w:proofErr w:type="spellStart"/>
      <w:r>
        <w:t>Алисканди</w:t>
      </w:r>
      <w:proofErr w:type="spellEnd"/>
      <w:r>
        <w:t>»), Р. Гамзатов «</w:t>
      </w:r>
      <w:proofErr w:type="spellStart"/>
      <w:r>
        <w:t>ВатIаналъул</w:t>
      </w:r>
      <w:proofErr w:type="spellEnd"/>
      <w:r>
        <w:t xml:space="preserve"> </w:t>
      </w:r>
      <w:proofErr w:type="spellStart"/>
      <w:r>
        <w:t>хIакъалъулъ</w:t>
      </w:r>
      <w:proofErr w:type="spellEnd"/>
      <w:r>
        <w:t xml:space="preserve"> </w:t>
      </w:r>
      <w:proofErr w:type="spellStart"/>
      <w:r>
        <w:t>пикраби</w:t>
      </w:r>
      <w:proofErr w:type="spellEnd"/>
      <w:r>
        <w:t xml:space="preserve">» («Мысли о Родине»). </w:t>
      </w:r>
    </w:p>
    <w:p w14:paraId="75F4EB5A" w14:textId="77777777" w:rsidR="004E38D3" w:rsidRDefault="00C1131D">
      <w:pPr>
        <w:spacing w:after="168" w:line="259" w:lineRule="auto"/>
        <w:ind w:left="718" w:right="11"/>
      </w:pPr>
      <w:r>
        <w:t xml:space="preserve">101.8.11. Литературоведческая пропедевтика. </w:t>
      </w:r>
    </w:p>
    <w:p w14:paraId="4FF5C917" w14:textId="77777777" w:rsidR="004E38D3" w:rsidRDefault="00C1131D">
      <w:pPr>
        <w:tabs>
          <w:tab w:val="center" w:pos="1303"/>
          <w:tab w:val="center" w:pos="2591"/>
          <w:tab w:val="center" w:pos="4016"/>
          <w:tab w:val="center" w:pos="6085"/>
          <w:tab w:val="center" w:pos="8260"/>
          <w:tab w:val="right" w:pos="10217"/>
        </w:tabs>
        <w:spacing w:after="136" w:line="259" w:lineRule="auto"/>
        <w:ind w:left="0" w:right="0" w:firstLine="0"/>
        <w:jc w:val="left"/>
      </w:pPr>
      <w:r>
        <w:rPr>
          <w:rFonts w:ascii="Calibri" w:eastAsia="Calibri" w:hAnsi="Calibri" w:cs="Calibri"/>
          <w:sz w:val="22"/>
        </w:rPr>
        <w:tab/>
      </w:r>
      <w:proofErr w:type="spellStart"/>
      <w:r>
        <w:t>Лирикияб</w:t>
      </w:r>
      <w:proofErr w:type="spellEnd"/>
      <w:r>
        <w:t xml:space="preserve"> </w:t>
      </w:r>
      <w:r>
        <w:tab/>
      </w:r>
      <w:proofErr w:type="spellStart"/>
      <w:r>
        <w:t>асар</w:t>
      </w:r>
      <w:proofErr w:type="spellEnd"/>
      <w:r>
        <w:t xml:space="preserve"> </w:t>
      </w:r>
      <w:r>
        <w:tab/>
        <w:t xml:space="preserve">(лирическое </w:t>
      </w:r>
      <w:r>
        <w:tab/>
        <w:t xml:space="preserve">произведение). </w:t>
      </w:r>
      <w:r>
        <w:tab/>
      </w:r>
      <w:proofErr w:type="spellStart"/>
      <w:r>
        <w:t>Литературияб</w:t>
      </w:r>
      <w:proofErr w:type="spellEnd"/>
      <w:r>
        <w:t xml:space="preserve"> </w:t>
      </w:r>
      <w:r>
        <w:tab/>
        <w:t xml:space="preserve">герой </w:t>
      </w:r>
    </w:p>
    <w:p w14:paraId="233058B0" w14:textId="77777777" w:rsidR="004E38D3" w:rsidRDefault="00C1131D">
      <w:pPr>
        <w:ind w:left="19" w:right="11"/>
      </w:pPr>
      <w:r>
        <w:t xml:space="preserve">(литературный герой). </w:t>
      </w:r>
      <w:proofErr w:type="spellStart"/>
      <w:r>
        <w:t>Героясул</w:t>
      </w:r>
      <w:proofErr w:type="spellEnd"/>
      <w:r>
        <w:t xml:space="preserve"> </w:t>
      </w:r>
      <w:proofErr w:type="spellStart"/>
      <w:r>
        <w:t>хасият</w:t>
      </w:r>
      <w:proofErr w:type="spellEnd"/>
      <w:r>
        <w:t xml:space="preserve"> (характер героя). </w:t>
      </w:r>
      <w:proofErr w:type="spellStart"/>
      <w:r>
        <w:t>Халкъияб</w:t>
      </w:r>
      <w:proofErr w:type="spellEnd"/>
      <w:r>
        <w:t xml:space="preserve"> </w:t>
      </w:r>
      <w:proofErr w:type="spellStart"/>
      <w:r>
        <w:t>маргьа</w:t>
      </w:r>
      <w:proofErr w:type="spellEnd"/>
      <w:r>
        <w:t xml:space="preserve"> (народная сказка). </w:t>
      </w:r>
      <w:proofErr w:type="spellStart"/>
      <w:r>
        <w:t>Литературияб</w:t>
      </w:r>
      <w:proofErr w:type="spellEnd"/>
      <w:r>
        <w:t xml:space="preserve"> </w:t>
      </w:r>
      <w:proofErr w:type="spellStart"/>
      <w:r>
        <w:t>маргьа</w:t>
      </w:r>
      <w:proofErr w:type="spellEnd"/>
      <w:r>
        <w:t xml:space="preserve"> (литературная сказка). </w:t>
      </w:r>
      <w:proofErr w:type="spellStart"/>
      <w:r>
        <w:t>Кинидахъ</w:t>
      </w:r>
      <w:proofErr w:type="spellEnd"/>
      <w:r>
        <w:t xml:space="preserve"> </w:t>
      </w:r>
      <w:proofErr w:type="spellStart"/>
      <w:r>
        <w:t>ахIулеб</w:t>
      </w:r>
      <w:proofErr w:type="spellEnd"/>
      <w:r>
        <w:t xml:space="preserve"> </w:t>
      </w:r>
      <w:proofErr w:type="spellStart"/>
      <w:r>
        <w:t>кечI</w:t>
      </w:r>
      <w:proofErr w:type="spellEnd"/>
      <w:r>
        <w:t xml:space="preserve"> (колыбельная песня), </w:t>
      </w:r>
      <w:proofErr w:type="spellStart"/>
      <w:r>
        <w:t>Абундач</w:t>
      </w:r>
      <w:proofErr w:type="spellEnd"/>
      <w:r>
        <w:t xml:space="preserve"> (скороговорка). </w:t>
      </w:r>
      <w:proofErr w:type="spellStart"/>
      <w:r>
        <w:t>ХIайваназул</w:t>
      </w:r>
      <w:proofErr w:type="spellEnd"/>
      <w:r>
        <w:t xml:space="preserve"> </w:t>
      </w:r>
      <w:proofErr w:type="spellStart"/>
      <w:r>
        <w:t>маргьа</w:t>
      </w:r>
      <w:proofErr w:type="spellEnd"/>
      <w:r>
        <w:t xml:space="preserve"> (сказка животных). </w:t>
      </w:r>
      <w:proofErr w:type="spellStart"/>
      <w:r>
        <w:t>ГIажаибаб</w:t>
      </w:r>
      <w:proofErr w:type="spellEnd"/>
      <w:r>
        <w:t xml:space="preserve"> </w:t>
      </w:r>
      <w:proofErr w:type="spellStart"/>
      <w:r>
        <w:t>маргьа</w:t>
      </w:r>
      <w:proofErr w:type="spellEnd"/>
      <w:r>
        <w:t xml:space="preserve"> (волшебная сказка). </w:t>
      </w:r>
      <w:proofErr w:type="spellStart"/>
      <w:r>
        <w:t>РукIа-рахъиналъул</w:t>
      </w:r>
      <w:proofErr w:type="spellEnd"/>
      <w:r>
        <w:t xml:space="preserve"> </w:t>
      </w:r>
      <w:proofErr w:type="spellStart"/>
      <w:r>
        <w:t>маргьа</w:t>
      </w:r>
      <w:proofErr w:type="spellEnd"/>
      <w:r>
        <w:t xml:space="preserve"> (бытовая сказка). </w:t>
      </w:r>
      <w:proofErr w:type="spellStart"/>
      <w:r>
        <w:t>Художествиял</w:t>
      </w:r>
      <w:proofErr w:type="spellEnd"/>
      <w:r>
        <w:t xml:space="preserve"> </w:t>
      </w:r>
      <w:proofErr w:type="spellStart"/>
      <w:r>
        <w:t>асаразулъ</w:t>
      </w:r>
      <w:proofErr w:type="spellEnd"/>
      <w:r>
        <w:t xml:space="preserve"> </w:t>
      </w:r>
      <w:proofErr w:type="spellStart"/>
      <w:r>
        <w:t>дандекквеял</w:t>
      </w:r>
      <w:proofErr w:type="spellEnd"/>
      <w:r>
        <w:t xml:space="preserve">, </w:t>
      </w:r>
      <w:proofErr w:type="spellStart"/>
      <w:r>
        <w:t>метафорал</w:t>
      </w:r>
      <w:proofErr w:type="spellEnd"/>
      <w:r>
        <w:t xml:space="preserve">, </w:t>
      </w:r>
      <w:proofErr w:type="spellStart"/>
      <w:r>
        <w:t>эпитетал</w:t>
      </w:r>
      <w:proofErr w:type="spellEnd"/>
      <w:r>
        <w:t xml:space="preserve"> (сравнение, метафора, эпитеты в художественном тексте). </w:t>
      </w:r>
    </w:p>
    <w:p w14:paraId="10C72FE8" w14:textId="77777777" w:rsidR="004E38D3" w:rsidRDefault="00C1131D">
      <w:pPr>
        <w:spacing w:line="259" w:lineRule="auto"/>
        <w:ind w:left="718" w:right="11"/>
      </w:pPr>
      <w:r>
        <w:t xml:space="preserve">101.9. Содержание обучения в 4 классе. </w:t>
      </w:r>
    </w:p>
    <w:p w14:paraId="44859433" w14:textId="77777777" w:rsidR="004E38D3" w:rsidRDefault="00C1131D">
      <w:pPr>
        <w:ind w:left="9" w:right="11" w:firstLine="708"/>
      </w:pPr>
      <w:r>
        <w:t xml:space="preserve">101.9.1. </w:t>
      </w:r>
      <w:proofErr w:type="spellStart"/>
      <w:r>
        <w:t>Бищунго</w:t>
      </w:r>
      <w:proofErr w:type="spellEnd"/>
      <w:r>
        <w:t xml:space="preserve"> </w:t>
      </w:r>
      <w:proofErr w:type="spellStart"/>
      <w:r>
        <w:t>кьарияб</w:t>
      </w:r>
      <w:proofErr w:type="spellEnd"/>
      <w:r>
        <w:t xml:space="preserve"> – </w:t>
      </w:r>
      <w:proofErr w:type="spellStart"/>
      <w:r>
        <w:t>рии</w:t>
      </w:r>
      <w:proofErr w:type="spellEnd"/>
      <w:r>
        <w:t xml:space="preserve">, </w:t>
      </w:r>
      <w:proofErr w:type="spellStart"/>
      <w:r>
        <w:t>бищунго</w:t>
      </w:r>
      <w:proofErr w:type="spellEnd"/>
      <w:r>
        <w:t xml:space="preserve"> </w:t>
      </w:r>
      <w:proofErr w:type="spellStart"/>
      <w:r>
        <w:t>бечедаб</w:t>
      </w:r>
      <w:proofErr w:type="spellEnd"/>
      <w:r>
        <w:t xml:space="preserve"> </w:t>
      </w:r>
      <w:proofErr w:type="spellStart"/>
      <w:r>
        <w:t>жо</w:t>
      </w:r>
      <w:proofErr w:type="spellEnd"/>
      <w:r>
        <w:t xml:space="preserve"> – </w:t>
      </w:r>
      <w:proofErr w:type="spellStart"/>
      <w:r>
        <w:t>хасалихълъи</w:t>
      </w:r>
      <w:proofErr w:type="spellEnd"/>
      <w:r>
        <w:t xml:space="preserve"> (Благодатное лето, урожайная осень). </w:t>
      </w:r>
    </w:p>
    <w:p w14:paraId="539335DA" w14:textId="77777777" w:rsidR="004E38D3" w:rsidRDefault="00C1131D">
      <w:pPr>
        <w:ind w:left="9" w:right="11" w:firstLine="708"/>
      </w:pPr>
      <w:r>
        <w:t>Р. Гамзатов «</w:t>
      </w:r>
      <w:proofErr w:type="spellStart"/>
      <w:r>
        <w:t>МагIарулал</w:t>
      </w:r>
      <w:proofErr w:type="spellEnd"/>
      <w:r>
        <w:t>» («Горцы»), М. Магомедов «</w:t>
      </w:r>
      <w:proofErr w:type="spellStart"/>
      <w:r>
        <w:t>ХIадисил</w:t>
      </w:r>
      <w:proofErr w:type="spellEnd"/>
      <w:r>
        <w:t xml:space="preserve"> </w:t>
      </w:r>
      <w:proofErr w:type="spellStart"/>
      <w:r>
        <w:t>ирсилав</w:t>
      </w:r>
      <w:proofErr w:type="spellEnd"/>
      <w:r>
        <w:t>» («Наследник Гадиса»), Р. Гамзатов «</w:t>
      </w:r>
      <w:proofErr w:type="spellStart"/>
      <w:r>
        <w:t>Риидахъ</w:t>
      </w:r>
      <w:proofErr w:type="spellEnd"/>
      <w:r>
        <w:t xml:space="preserve"> </w:t>
      </w:r>
      <w:proofErr w:type="spellStart"/>
      <w:r>
        <w:t>ялагьун</w:t>
      </w:r>
      <w:proofErr w:type="spellEnd"/>
      <w:r>
        <w:t xml:space="preserve"> </w:t>
      </w:r>
      <w:proofErr w:type="spellStart"/>
      <w:r>
        <w:t>йиго</w:t>
      </w:r>
      <w:proofErr w:type="spellEnd"/>
      <w:r>
        <w:t xml:space="preserve"> </w:t>
      </w:r>
      <w:proofErr w:type="spellStart"/>
      <w:r>
        <w:t>мун</w:t>
      </w:r>
      <w:proofErr w:type="spellEnd"/>
      <w:r>
        <w:t xml:space="preserve">, </w:t>
      </w:r>
      <w:proofErr w:type="spellStart"/>
      <w:r>
        <w:t>эбел</w:t>
      </w:r>
      <w:proofErr w:type="spellEnd"/>
      <w:r>
        <w:t>» («Ждешь ты лета, мать»), Ф. Алиева «</w:t>
      </w:r>
      <w:proofErr w:type="spellStart"/>
      <w:r>
        <w:t>ХъахIилаб</w:t>
      </w:r>
      <w:proofErr w:type="spellEnd"/>
      <w:r>
        <w:t xml:space="preserve"> </w:t>
      </w:r>
      <w:proofErr w:type="spellStart"/>
      <w:r>
        <w:t>цIад</w:t>
      </w:r>
      <w:proofErr w:type="spellEnd"/>
      <w:r>
        <w:t xml:space="preserve">» («Синий дождь»), Р. Гамзатов </w:t>
      </w:r>
      <w:r>
        <w:lastRenderedPageBreak/>
        <w:t>«</w:t>
      </w:r>
      <w:proofErr w:type="spellStart"/>
      <w:r>
        <w:t>Хасалихълъи</w:t>
      </w:r>
      <w:proofErr w:type="spellEnd"/>
      <w:r>
        <w:t>» («Осень»), М. Магомедов «</w:t>
      </w:r>
      <w:proofErr w:type="spellStart"/>
      <w:r>
        <w:t>МугIрузул</w:t>
      </w:r>
      <w:proofErr w:type="spellEnd"/>
      <w:r>
        <w:t xml:space="preserve"> </w:t>
      </w:r>
      <w:proofErr w:type="spellStart"/>
      <w:r>
        <w:t>сухъмахъал</w:t>
      </w:r>
      <w:proofErr w:type="spellEnd"/>
      <w:r>
        <w:t xml:space="preserve">» («Горные тропы»), М. </w:t>
      </w:r>
      <w:proofErr w:type="spellStart"/>
      <w:r>
        <w:t>Сулиманов</w:t>
      </w:r>
      <w:proofErr w:type="spellEnd"/>
      <w:r>
        <w:t xml:space="preserve"> «</w:t>
      </w:r>
      <w:proofErr w:type="spellStart"/>
      <w:r>
        <w:t>Хасалихълъи</w:t>
      </w:r>
      <w:proofErr w:type="spellEnd"/>
      <w:r>
        <w:t xml:space="preserve">» («Осень»). </w:t>
      </w:r>
    </w:p>
    <w:p w14:paraId="5185D76B" w14:textId="77777777" w:rsidR="004E38D3" w:rsidRDefault="00C1131D">
      <w:pPr>
        <w:spacing w:after="132" w:line="259" w:lineRule="auto"/>
        <w:ind w:left="718" w:right="11"/>
      </w:pPr>
      <w:r>
        <w:t xml:space="preserve">101.9.2. </w:t>
      </w:r>
      <w:proofErr w:type="spellStart"/>
      <w:r>
        <w:t>Дунги</w:t>
      </w:r>
      <w:proofErr w:type="spellEnd"/>
      <w:r>
        <w:t xml:space="preserve"> </w:t>
      </w:r>
      <w:proofErr w:type="spellStart"/>
      <w:r>
        <w:t>дир</w:t>
      </w:r>
      <w:proofErr w:type="spellEnd"/>
      <w:r>
        <w:t xml:space="preserve"> </w:t>
      </w:r>
      <w:proofErr w:type="spellStart"/>
      <w:r>
        <w:t>гьалмагъзабиги</w:t>
      </w:r>
      <w:proofErr w:type="spellEnd"/>
      <w:r>
        <w:t xml:space="preserve"> (Я и мои друзья). </w:t>
      </w:r>
    </w:p>
    <w:p w14:paraId="16A5FAF1" w14:textId="77777777" w:rsidR="004E38D3" w:rsidRDefault="00C1131D">
      <w:pPr>
        <w:ind w:left="9" w:right="11" w:firstLine="708"/>
      </w:pPr>
      <w:r>
        <w:t>О. Магомед «</w:t>
      </w:r>
      <w:proofErr w:type="spellStart"/>
      <w:r>
        <w:t>ЦIунцIра</w:t>
      </w:r>
      <w:proofErr w:type="spellEnd"/>
      <w:r>
        <w:t>» («Муравей»), «</w:t>
      </w:r>
      <w:proofErr w:type="spellStart"/>
      <w:r>
        <w:t>Къарумги</w:t>
      </w:r>
      <w:proofErr w:type="spellEnd"/>
      <w:r>
        <w:t xml:space="preserve"> </w:t>
      </w:r>
      <w:proofErr w:type="spellStart"/>
      <w:r>
        <w:t>сахаватги</w:t>
      </w:r>
      <w:proofErr w:type="spellEnd"/>
      <w:r>
        <w:t xml:space="preserve">» («Жадный и щедрый») (Цунтинская сказка), Р. </w:t>
      </w:r>
      <w:proofErr w:type="spellStart"/>
      <w:r>
        <w:t>Омаханов</w:t>
      </w:r>
      <w:proofErr w:type="spellEnd"/>
      <w:r>
        <w:t xml:space="preserve"> «</w:t>
      </w:r>
      <w:proofErr w:type="spellStart"/>
      <w:r>
        <w:t>Гьимлару</w:t>
      </w:r>
      <w:proofErr w:type="spellEnd"/>
      <w:r>
        <w:t xml:space="preserve"> </w:t>
      </w:r>
      <w:proofErr w:type="spellStart"/>
      <w:r>
        <w:t>рагъ</w:t>
      </w:r>
      <w:proofErr w:type="spellEnd"/>
      <w:r>
        <w:t xml:space="preserve">» («Сражение в </w:t>
      </w:r>
      <w:proofErr w:type="spellStart"/>
      <w:r>
        <w:t>Гимлару</w:t>
      </w:r>
      <w:proofErr w:type="spellEnd"/>
      <w:r>
        <w:t>»), Ю. Корольков «Пионер Леня» («Пионер Леня») (перевод С. Алиханова), «</w:t>
      </w:r>
      <w:proofErr w:type="spellStart"/>
      <w:r>
        <w:t>БацIил</w:t>
      </w:r>
      <w:proofErr w:type="spellEnd"/>
      <w:r>
        <w:t xml:space="preserve"> </w:t>
      </w:r>
      <w:proofErr w:type="spellStart"/>
      <w:r>
        <w:t>кечI</w:t>
      </w:r>
      <w:proofErr w:type="spellEnd"/>
      <w:r>
        <w:t>» («Волчья песня») (Народная сказка), «</w:t>
      </w:r>
      <w:proofErr w:type="spellStart"/>
      <w:r>
        <w:t>Церги</w:t>
      </w:r>
      <w:proofErr w:type="spellEnd"/>
      <w:r>
        <w:t xml:space="preserve"> </w:t>
      </w:r>
      <w:proofErr w:type="spellStart"/>
      <w:r>
        <w:t>бакьучги</w:t>
      </w:r>
      <w:proofErr w:type="spellEnd"/>
      <w:r>
        <w:t>» («Лиса и барсук») (Народная сказка), «</w:t>
      </w:r>
      <w:proofErr w:type="spellStart"/>
      <w:r>
        <w:t>Гьудул-гьалмагълъиялъул</w:t>
      </w:r>
      <w:proofErr w:type="spellEnd"/>
      <w:r>
        <w:t xml:space="preserve"> </w:t>
      </w:r>
      <w:proofErr w:type="spellStart"/>
      <w:r>
        <w:t>хIакъалъулъ</w:t>
      </w:r>
      <w:proofErr w:type="spellEnd"/>
      <w:r>
        <w:t xml:space="preserve"> </w:t>
      </w:r>
      <w:proofErr w:type="spellStart"/>
      <w:r>
        <w:t>кицаби</w:t>
      </w:r>
      <w:proofErr w:type="spellEnd"/>
      <w:r>
        <w:t xml:space="preserve">» («Пословицы о дружбе»). </w:t>
      </w:r>
    </w:p>
    <w:p w14:paraId="7898A592" w14:textId="77777777" w:rsidR="004E38D3" w:rsidRDefault="00C1131D">
      <w:pPr>
        <w:spacing w:after="131" w:line="259" w:lineRule="auto"/>
        <w:ind w:left="718" w:right="11"/>
      </w:pPr>
      <w:r>
        <w:t xml:space="preserve">101.9.3. </w:t>
      </w:r>
      <w:proofErr w:type="spellStart"/>
      <w:r>
        <w:t>ТIабигIат</w:t>
      </w:r>
      <w:proofErr w:type="spellEnd"/>
      <w:r>
        <w:t xml:space="preserve"> </w:t>
      </w:r>
      <w:proofErr w:type="spellStart"/>
      <w:r>
        <w:t>цIуни</w:t>
      </w:r>
      <w:proofErr w:type="spellEnd"/>
      <w:r>
        <w:t xml:space="preserve"> (Защита природы). </w:t>
      </w:r>
    </w:p>
    <w:p w14:paraId="1314D0D2" w14:textId="77777777" w:rsidR="004E38D3" w:rsidRDefault="00C1131D">
      <w:pPr>
        <w:ind w:left="9" w:right="11" w:firstLine="708"/>
      </w:pPr>
      <w:r>
        <w:t xml:space="preserve">М. </w:t>
      </w:r>
      <w:proofErr w:type="spellStart"/>
      <w:r>
        <w:t>Элдаров</w:t>
      </w:r>
      <w:proofErr w:type="spellEnd"/>
      <w:r>
        <w:t xml:space="preserve"> «</w:t>
      </w:r>
      <w:proofErr w:type="spellStart"/>
      <w:r>
        <w:t>ТIабигIаталдехун</w:t>
      </w:r>
      <w:proofErr w:type="spellEnd"/>
      <w:r>
        <w:t xml:space="preserve"> </w:t>
      </w:r>
      <w:proofErr w:type="spellStart"/>
      <w:r>
        <w:t>магIарулазул</w:t>
      </w:r>
      <w:proofErr w:type="spellEnd"/>
      <w:r>
        <w:t xml:space="preserve"> </w:t>
      </w:r>
      <w:proofErr w:type="spellStart"/>
      <w:r>
        <w:t>бербалагьи</w:t>
      </w:r>
      <w:proofErr w:type="spellEnd"/>
      <w:r>
        <w:t>» («Отношение горцев к природе»), В. Бианки «</w:t>
      </w:r>
      <w:proofErr w:type="spellStart"/>
      <w:r>
        <w:t>Сордо</w:t>
      </w:r>
      <w:proofErr w:type="spellEnd"/>
      <w:r>
        <w:t xml:space="preserve"> </w:t>
      </w:r>
      <w:proofErr w:type="spellStart"/>
      <w:r>
        <w:t>лъикI</w:t>
      </w:r>
      <w:proofErr w:type="spellEnd"/>
      <w:r>
        <w:t>!» («Спокойной ночи!») (</w:t>
      </w:r>
      <w:proofErr w:type="spellStart"/>
      <w:r>
        <w:t>паревод</w:t>
      </w:r>
      <w:proofErr w:type="spellEnd"/>
      <w:r>
        <w:t xml:space="preserve"> С. Алиханова), Ш. </w:t>
      </w:r>
      <w:proofErr w:type="spellStart"/>
      <w:r>
        <w:t>Мухидинов</w:t>
      </w:r>
      <w:proofErr w:type="spellEnd"/>
      <w:r>
        <w:t xml:space="preserve"> «</w:t>
      </w:r>
      <w:proofErr w:type="spellStart"/>
      <w:r>
        <w:t>ХIикмат</w:t>
      </w:r>
      <w:proofErr w:type="spellEnd"/>
      <w:r>
        <w:t>» («Чудо»), «</w:t>
      </w:r>
      <w:proofErr w:type="spellStart"/>
      <w:r>
        <w:t>Маккалги</w:t>
      </w:r>
      <w:proofErr w:type="spellEnd"/>
      <w:r>
        <w:t xml:space="preserve"> </w:t>
      </w:r>
      <w:proofErr w:type="spellStart"/>
      <w:r>
        <w:t>чанахъанги</w:t>
      </w:r>
      <w:proofErr w:type="spellEnd"/>
      <w:r>
        <w:t>» («Голуби и охотник») (Народная сказка), «</w:t>
      </w:r>
      <w:proofErr w:type="spellStart"/>
      <w:r>
        <w:t>Царал</w:t>
      </w:r>
      <w:proofErr w:type="spellEnd"/>
      <w:r>
        <w:t xml:space="preserve"> </w:t>
      </w:r>
      <w:proofErr w:type="spellStart"/>
      <w:r>
        <w:t>бох</w:t>
      </w:r>
      <w:proofErr w:type="spellEnd"/>
      <w:r>
        <w:t xml:space="preserve">» («Лисья нога») (Народная сказка), Гамзат из </w:t>
      </w:r>
      <w:proofErr w:type="spellStart"/>
      <w:r>
        <w:t>Цадасы</w:t>
      </w:r>
      <w:proofErr w:type="spellEnd"/>
      <w:r>
        <w:t xml:space="preserve"> «</w:t>
      </w:r>
      <w:proofErr w:type="spellStart"/>
      <w:r>
        <w:t>ГIункIазулги</w:t>
      </w:r>
      <w:proofErr w:type="spellEnd"/>
      <w:r>
        <w:t xml:space="preserve"> </w:t>
      </w:r>
      <w:proofErr w:type="spellStart"/>
      <w:r>
        <w:t>кутузулги</w:t>
      </w:r>
      <w:proofErr w:type="spellEnd"/>
      <w:r>
        <w:t xml:space="preserve"> хабар» («Рассказ мышей и кошек»), А. Магомаев «</w:t>
      </w:r>
      <w:proofErr w:type="spellStart"/>
      <w:r>
        <w:t>ГьитIинав</w:t>
      </w:r>
      <w:proofErr w:type="spellEnd"/>
      <w:r>
        <w:t xml:space="preserve"> </w:t>
      </w:r>
      <w:proofErr w:type="spellStart"/>
      <w:r>
        <w:t>найихъан</w:t>
      </w:r>
      <w:proofErr w:type="spellEnd"/>
      <w:r>
        <w:t>» («Маленький пчеловод»), С. Алиханов «</w:t>
      </w:r>
      <w:proofErr w:type="spellStart"/>
      <w:r>
        <w:t>Гьабигьанги</w:t>
      </w:r>
      <w:proofErr w:type="spellEnd"/>
      <w:r>
        <w:t xml:space="preserve"> </w:t>
      </w:r>
      <w:proofErr w:type="spellStart"/>
      <w:r>
        <w:t>гьобоги</w:t>
      </w:r>
      <w:proofErr w:type="spellEnd"/>
      <w:r>
        <w:t xml:space="preserve">» («Мельник и мельница») (Литературная сказка), П. </w:t>
      </w:r>
      <w:proofErr w:type="spellStart"/>
      <w:r>
        <w:t>Дудочкин</w:t>
      </w:r>
      <w:proofErr w:type="spellEnd"/>
      <w:r>
        <w:t xml:space="preserve"> «</w:t>
      </w:r>
      <w:proofErr w:type="spellStart"/>
      <w:r>
        <w:t>Щай</w:t>
      </w:r>
      <w:proofErr w:type="spellEnd"/>
      <w:r>
        <w:t xml:space="preserve"> </w:t>
      </w:r>
      <w:proofErr w:type="spellStart"/>
      <w:r>
        <w:t>дунялалда</w:t>
      </w:r>
      <w:proofErr w:type="spellEnd"/>
      <w:r>
        <w:t xml:space="preserve"> </w:t>
      </w:r>
      <w:proofErr w:type="spellStart"/>
      <w:r>
        <w:t>гьадигIан</w:t>
      </w:r>
      <w:proofErr w:type="spellEnd"/>
      <w:r>
        <w:t xml:space="preserve"> </w:t>
      </w:r>
      <w:proofErr w:type="spellStart"/>
      <w:r>
        <w:t>лъикI</w:t>
      </w:r>
      <w:proofErr w:type="spellEnd"/>
      <w:r>
        <w:t xml:space="preserve"> </w:t>
      </w:r>
      <w:proofErr w:type="spellStart"/>
      <w:r>
        <w:t>бугеб</w:t>
      </w:r>
      <w:proofErr w:type="spellEnd"/>
      <w:r>
        <w:t xml:space="preserve">?» («Почему на земле так хорошо?»), А. </w:t>
      </w:r>
      <w:proofErr w:type="spellStart"/>
      <w:r>
        <w:t>Хачалов</w:t>
      </w:r>
      <w:proofErr w:type="spellEnd"/>
      <w:r>
        <w:t xml:space="preserve"> «</w:t>
      </w:r>
      <w:proofErr w:type="spellStart"/>
      <w:r>
        <w:t>ГIака</w:t>
      </w:r>
      <w:proofErr w:type="spellEnd"/>
      <w:r>
        <w:t xml:space="preserve"> </w:t>
      </w:r>
      <w:proofErr w:type="spellStart"/>
      <w:r>
        <w:t>гIодараб</w:t>
      </w:r>
      <w:proofErr w:type="spellEnd"/>
      <w:r>
        <w:t xml:space="preserve"> куц» («Как заплакала корова»), Т. </w:t>
      </w:r>
      <w:proofErr w:type="spellStart"/>
      <w:r>
        <w:t>Таймасханов</w:t>
      </w:r>
      <w:proofErr w:type="spellEnd"/>
      <w:r>
        <w:t xml:space="preserve"> «</w:t>
      </w:r>
      <w:proofErr w:type="spellStart"/>
      <w:r>
        <w:t>ВатIан</w:t>
      </w:r>
      <w:proofErr w:type="spellEnd"/>
      <w:r>
        <w:t>» («Родина»), Н. Алиев «</w:t>
      </w:r>
      <w:proofErr w:type="spellStart"/>
      <w:r>
        <w:t>Эбелги</w:t>
      </w:r>
      <w:proofErr w:type="spellEnd"/>
      <w:r>
        <w:t xml:space="preserve"> </w:t>
      </w:r>
      <w:proofErr w:type="spellStart"/>
      <w:r>
        <w:t>тIинчIги</w:t>
      </w:r>
      <w:proofErr w:type="spellEnd"/>
      <w:r>
        <w:t xml:space="preserve">» («Мать и </w:t>
      </w:r>
      <w:proofErr w:type="spellStart"/>
      <w:r>
        <w:t>еѐ</w:t>
      </w:r>
      <w:proofErr w:type="spellEnd"/>
      <w:r>
        <w:t xml:space="preserve"> детеныш»), Г. Курбанов «</w:t>
      </w:r>
      <w:proofErr w:type="spellStart"/>
      <w:r>
        <w:t>Лъарал</w:t>
      </w:r>
      <w:proofErr w:type="spellEnd"/>
      <w:r>
        <w:t xml:space="preserve"> </w:t>
      </w:r>
      <w:proofErr w:type="spellStart"/>
      <w:r>
        <w:t>гIумру</w:t>
      </w:r>
      <w:proofErr w:type="spellEnd"/>
      <w:r>
        <w:t xml:space="preserve">» («Жизнь речки»). </w:t>
      </w:r>
    </w:p>
    <w:p w14:paraId="209BC8A8" w14:textId="77777777" w:rsidR="004E38D3" w:rsidRDefault="00C1131D">
      <w:pPr>
        <w:ind w:left="9" w:right="11" w:firstLine="708"/>
      </w:pPr>
      <w:r>
        <w:t xml:space="preserve">101.9.4. </w:t>
      </w:r>
      <w:proofErr w:type="spellStart"/>
      <w:r>
        <w:t>ЛъикIабин</w:t>
      </w:r>
      <w:proofErr w:type="spellEnd"/>
      <w:r>
        <w:t xml:space="preserve"> </w:t>
      </w:r>
      <w:proofErr w:type="spellStart"/>
      <w:r>
        <w:t>сунда</w:t>
      </w:r>
      <w:proofErr w:type="spellEnd"/>
      <w:r>
        <w:t xml:space="preserve"> </w:t>
      </w:r>
      <w:proofErr w:type="spellStart"/>
      <w:r>
        <w:t>абулеб</w:t>
      </w:r>
      <w:proofErr w:type="spellEnd"/>
      <w:r>
        <w:t xml:space="preserve">, </w:t>
      </w:r>
      <w:proofErr w:type="spellStart"/>
      <w:r>
        <w:t>квешабин</w:t>
      </w:r>
      <w:proofErr w:type="spellEnd"/>
      <w:r>
        <w:t xml:space="preserve"> </w:t>
      </w:r>
      <w:proofErr w:type="spellStart"/>
      <w:r>
        <w:t>сунда</w:t>
      </w:r>
      <w:proofErr w:type="spellEnd"/>
      <w:r>
        <w:t xml:space="preserve"> </w:t>
      </w:r>
      <w:proofErr w:type="spellStart"/>
      <w:r>
        <w:t>абулеб</w:t>
      </w:r>
      <w:proofErr w:type="spellEnd"/>
      <w:r>
        <w:t xml:space="preserve"> (Что такое хорошо и что такое плохо). </w:t>
      </w:r>
    </w:p>
    <w:p w14:paraId="136D89A2" w14:textId="77777777" w:rsidR="004E38D3" w:rsidRDefault="00C1131D">
      <w:pPr>
        <w:ind w:left="9" w:right="11" w:firstLine="708"/>
      </w:pPr>
      <w:r>
        <w:t xml:space="preserve">Г. </w:t>
      </w:r>
      <w:proofErr w:type="spellStart"/>
      <w:r>
        <w:t>Багандов</w:t>
      </w:r>
      <w:proofErr w:type="spellEnd"/>
      <w:r>
        <w:t xml:space="preserve"> «</w:t>
      </w:r>
      <w:proofErr w:type="spellStart"/>
      <w:r>
        <w:t>КIудил</w:t>
      </w:r>
      <w:proofErr w:type="spellEnd"/>
      <w:r>
        <w:t xml:space="preserve"> </w:t>
      </w:r>
      <w:proofErr w:type="spellStart"/>
      <w:r>
        <w:t>маргьа</w:t>
      </w:r>
      <w:proofErr w:type="spellEnd"/>
      <w:r>
        <w:t>» («Дедушкина сказка») (перевод С. Алиханова), «</w:t>
      </w:r>
      <w:proofErr w:type="spellStart"/>
      <w:r>
        <w:t>ЦIодорав</w:t>
      </w:r>
      <w:proofErr w:type="spellEnd"/>
      <w:r>
        <w:t xml:space="preserve"> вас» («Умный мальчик») (Сказка), М. Магомедов «</w:t>
      </w:r>
      <w:proofErr w:type="spellStart"/>
      <w:r>
        <w:t>СандукI</w:t>
      </w:r>
      <w:proofErr w:type="spellEnd"/>
      <w:r>
        <w:t xml:space="preserve">» («Большой сундук»), М. </w:t>
      </w:r>
      <w:proofErr w:type="spellStart"/>
      <w:r>
        <w:t>Гайдарбегов</w:t>
      </w:r>
      <w:proofErr w:type="spellEnd"/>
      <w:r>
        <w:t xml:space="preserve"> «</w:t>
      </w:r>
      <w:proofErr w:type="spellStart"/>
      <w:r>
        <w:t>РекIеда</w:t>
      </w:r>
      <w:proofErr w:type="spellEnd"/>
      <w:r>
        <w:t xml:space="preserve"> </w:t>
      </w:r>
      <w:proofErr w:type="spellStart"/>
      <w:r>
        <w:t>вати</w:t>
      </w:r>
      <w:proofErr w:type="spellEnd"/>
      <w:r>
        <w:t xml:space="preserve">» («Догадайся»), Гамзат из </w:t>
      </w:r>
      <w:proofErr w:type="spellStart"/>
      <w:r>
        <w:t>Цадасы</w:t>
      </w:r>
      <w:proofErr w:type="spellEnd"/>
      <w:r>
        <w:t xml:space="preserve"> «</w:t>
      </w:r>
      <w:proofErr w:type="spellStart"/>
      <w:r>
        <w:t>Адаб</w:t>
      </w:r>
      <w:proofErr w:type="spellEnd"/>
      <w:r>
        <w:t xml:space="preserve">» («Уважение»), М. </w:t>
      </w:r>
      <w:proofErr w:type="spellStart"/>
      <w:r>
        <w:t>Гунашев</w:t>
      </w:r>
      <w:proofErr w:type="spellEnd"/>
      <w:r>
        <w:t xml:space="preserve"> «</w:t>
      </w:r>
      <w:proofErr w:type="spellStart"/>
      <w:r>
        <w:t>Дида</w:t>
      </w:r>
      <w:proofErr w:type="spellEnd"/>
      <w:r>
        <w:t xml:space="preserve"> </w:t>
      </w:r>
      <w:proofErr w:type="spellStart"/>
      <w:r>
        <w:t>гьикъанани</w:t>
      </w:r>
      <w:proofErr w:type="spellEnd"/>
      <w:r>
        <w:t xml:space="preserve">, </w:t>
      </w:r>
      <w:proofErr w:type="spellStart"/>
      <w:r>
        <w:t>дица</w:t>
      </w:r>
      <w:proofErr w:type="spellEnd"/>
      <w:r>
        <w:t xml:space="preserve"> </w:t>
      </w:r>
      <w:proofErr w:type="spellStart"/>
      <w:r>
        <w:t>абила</w:t>
      </w:r>
      <w:proofErr w:type="spellEnd"/>
      <w:r>
        <w:t xml:space="preserve">…» («Если меня спросят, я скажу…»), М. </w:t>
      </w:r>
      <w:proofErr w:type="spellStart"/>
      <w:r>
        <w:t>Митаров</w:t>
      </w:r>
      <w:proofErr w:type="spellEnd"/>
      <w:r>
        <w:t xml:space="preserve"> «</w:t>
      </w:r>
      <w:proofErr w:type="spellStart"/>
      <w:r>
        <w:t>Гьудуллъи</w:t>
      </w:r>
      <w:proofErr w:type="spellEnd"/>
      <w:r>
        <w:t>» («Дружба») (перевод С. Алиханова), «</w:t>
      </w:r>
      <w:proofErr w:type="spellStart"/>
      <w:r>
        <w:t>Цоцоккун</w:t>
      </w:r>
      <w:proofErr w:type="spellEnd"/>
      <w:r>
        <w:t xml:space="preserve"> </w:t>
      </w:r>
      <w:proofErr w:type="spellStart"/>
      <w:r>
        <w:t>тIинкIулеб</w:t>
      </w:r>
      <w:proofErr w:type="spellEnd"/>
      <w:r>
        <w:t xml:space="preserve"> </w:t>
      </w:r>
      <w:proofErr w:type="spellStart"/>
      <w:r>
        <w:t>лъел</w:t>
      </w:r>
      <w:proofErr w:type="spellEnd"/>
      <w:r>
        <w:t xml:space="preserve"> </w:t>
      </w:r>
      <w:proofErr w:type="spellStart"/>
      <w:r>
        <w:t>къатIраялъги</w:t>
      </w:r>
      <w:proofErr w:type="spellEnd"/>
      <w:r>
        <w:t xml:space="preserve"> </w:t>
      </w:r>
      <w:proofErr w:type="spellStart"/>
      <w:r>
        <w:t>къеч</w:t>
      </w:r>
      <w:proofErr w:type="spellEnd"/>
      <w:r>
        <w:t xml:space="preserve"> </w:t>
      </w:r>
      <w:proofErr w:type="spellStart"/>
      <w:r>
        <w:t>хьвалебила</w:t>
      </w:r>
      <w:proofErr w:type="spellEnd"/>
      <w:r>
        <w:t>» («Даже капающаяся вода утоляет жажду») (Сказание), «</w:t>
      </w:r>
      <w:proofErr w:type="spellStart"/>
      <w:r>
        <w:t>ХIанчIидаги</w:t>
      </w:r>
      <w:proofErr w:type="spellEnd"/>
      <w:r>
        <w:t xml:space="preserve"> </w:t>
      </w:r>
      <w:proofErr w:type="spellStart"/>
      <w:r>
        <w:t>кIола</w:t>
      </w:r>
      <w:proofErr w:type="spellEnd"/>
      <w:r>
        <w:t xml:space="preserve"> </w:t>
      </w:r>
      <w:proofErr w:type="spellStart"/>
      <w:r>
        <w:t>лъикIлъи</w:t>
      </w:r>
      <w:proofErr w:type="spellEnd"/>
      <w:r>
        <w:t xml:space="preserve"> </w:t>
      </w:r>
      <w:proofErr w:type="spellStart"/>
      <w:r>
        <w:t>гьабизе</w:t>
      </w:r>
      <w:proofErr w:type="spellEnd"/>
      <w:r>
        <w:t xml:space="preserve">» («И птица может делать добро») (Сказание). </w:t>
      </w:r>
    </w:p>
    <w:p w14:paraId="6C45D2F5" w14:textId="77777777" w:rsidR="004E38D3" w:rsidRDefault="00C1131D">
      <w:pPr>
        <w:ind w:left="9" w:right="11" w:firstLine="708"/>
      </w:pPr>
      <w:r>
        <w:lastRenderedPageBreak/>
        <w:t xml:space="preserve">101.9.5. </w:t>
      </w:r>
      <w:proofErr w:type="spellStart"/>
      <w:r>
        <w:t>Гьудуллъиялъ</w:t>
      </w:r>
      <w:proofErr w:type="spellEnd"/>
      <w:r>
        <w:t xml:space="preserve"> </w:t>
      </w:r>
      <w:proofErr w:type="spellStart"/>
      <w:r>
        <w:t>бахъулареб</w:t>
      </w:r>
      <w:proofErr w:type="spellEnd"/>
      <w:r>
        <w:t xml:space="preserve"> </w:t>
      </w:r>
      <w:proofErr w:type="spellStart"/>
      <w:r>
        <w:t>хъала</w:t>
      </w:r>
      <w:proofErr w:type="spellEnd"/>
      <w:r>
        <w:t xml:space="preserve"> </w:t>
      </w:r>
      <w:proofErr w:type="spellStart"/>
      <w:r>
        <w:t>букIунареб</w:t>
      </w:r>
      <w:proofErr w:type="spellEnd"/>
      <w:r>
        <w:t xml:space="preserve"> (Нет такой крепости, которую дружба не возьмет). </w:t>
      </w:r>
    </w:p>
    <w:p w14:paraId="4DBAE94E" w14:textId="77777777" w:rsidR="004E38D3" w:rsidRDefault="00C1131D">
      <w:pPr>
        <w:ind w:left="9" w:right="11" w:firstLine="708"/>
      </w:pPr>
      <w:r>
        <w:t>Р. Гамзатов «</w:t>
      </w:r>
      <w:proofErr w:type="spellStart"/>
      <w:r>
        <w:t>Гьудуллъиялъул</w:t>
      </w:r>
      <w:proofErr w:type="spellEnd"/>
      <w:r>
        <w:t xml:space="preserve"> </w:t>
      </w:r>
      <w:proofErr w:type="spellStart"/>
      <w:r>
        <w:t>кечI</w:t>
      </w:r>
      <w:proofErr w:type="spellEnd"/>
      <w:r>
        <w:t xml:space="preserve">» («Песня о дружбе»), М. </w:t>
      </w:r>
      <w:proofErr w:type="spellStart"/>
      <w:r>
        <w:t>Дугручилов</w:t>
      </w:r>
      <w:proofErr w:type="spellEnd"/>
      <w:r>
        <w:t xml:space="preserve"> «</w:t>
      </w:r>
      <w:proofErr w:type="spellStart"/>
      <w:r>
        <w:t>Бищунго</w:t>
      </w:r>
      <w:proofErr w:type="spellEnd"/>
      <w:r>
        <w:t xml:space="preserve"> </w:t>
      </w:r>
      <w:proofErr w:type="spellStart"/>
      <w:r>
        <w:t>къуватаб</w:t>
      </w:r>
      <w:proofErr w:type="spellEnd"/>
      <w:r>
        <w:t xml:space="preserve"> </w:t>
      </w:r>
      <w:proofErr w:type="spellStart"/>
      <w:r>
        <w:t>ярагъ</w:t>
      </w:r>
      <w:proofErr w:type="spellEnd"/>
      <w:r>
        <w:t>» («Самое сильное оружие»), Р. Рашидов «</w:t>
      </w:r>
      <w:proofErr w:type="spellStart"/>
      <w:r>
        <w:t>Гьудул</w:t>
      </w:r>
      <w:proofErr w:type="spellEnd"/>
      <w:r>
        <w:t xml:space="preserve">» («Друг»), Гамзат из </w:t>
      </w:r>
      <w:proofErr w:type="spellStart"/>
      <w:r>
        <w:t>Цадасы</w:t>
      </w:r>
      <w:proofErr w:type="spellEnd"/>
      <w:r>
        <w:t xml:space="preserve"> «</w:t>
      </w:r>
      <w:proofErr w:type="spellStart"/>
      <w:r>
        <w:t>Гьудуллъи</w:t>
      </w:r>
      <w:proofErr w:type="spellEnd"/>
      <w:r>
        <w:t xml:space="preserve"> </w:t>
      </w:r>
      <w:proofErr w:type="spellStart"/>
      <w:r>
        <w:t>лъилгун</w:t>
      </w:r>
      <w:proofErr w:type="spellEnd"/>
      <w:r>
        <w:t xml:space="preserve"> </w:t>
      </w:r>
      <w:proofErr w:type="spellStart"/>
      <w:r>
        <w:t>кквелеб</w:t>
      </w:r>
      <w:proofErr w:type="spellEnd"/>
      <w:r>
        <w:t>?» («С кем мне дружить?») Ю. Магомедов «</w:t>
      </w:r>
      <w:proofErr w:type="spellStart"/>
      <w:r>
        <w:t>Гьудул</w:t>
      </w:r>
      <w:proofErr w:type="spellEnd"/>
      <w:r>
        <w:t xml:space="preserve"> </w:t>
      </w:r>
      <w:proofErr w:type="spellStart"/>
      <w:r>
        <w:t>гIемерасе</w:t>
      </w:r>
      <w:proofErr w:type="spellEnd"/>
      <w:r>
        <w:t xml:space="preserve"> </w:t>
      </w:r>
      <w:proofErr w:type="spellStart"/>
      <w:r>
        <w:t>талихIаб</w:t>
      </w:r>
      <w:proofErr w:type="spellEnd"/>
      <w:r>
        <w:t xml:space="preserve"> </w:t>
      </w:r>
      <w:proofErr w:type="spellStart"/>
      <w:r>
        <w:t>дунял</w:t>
      </w:r>
      <w:proofErr w:type="spellEnd"/>
      <w:r>
        <w:t xml:space="preserve">» («Кто имеет много друзей, тот счастлив на земле»), А. </w:t>
      </w:r>
      <w:proofErr w:type="spellStart"/>
      <w:r>
        <w:t>Магамаев</w:t>
      </w:r>
      <w:proofErr w:type="spellEnd"/>
      <w:r>
        <w:t xml:space="preserve"> «</w:t>
      </w:r>
      <w:proofErr w:type="spellStart"/>
      <w:r>
        <w:t>МагIарулай</w:t>
      </w:r>
      <w:proofErr w:type="spellEnd"/>
      <w:r>
        <w:t>» («Горянка»), М. Магомедов «</w:t>
      </w:r>
      <w:proofErr w:type="spellStart"/>
      <w:r>
        <w:t>Къисас</w:t>
      </w:r>
      <w:proofErr w:type="spellEnd"/>
      <w:r>
        <w:t xml:space="preserve">» («Месть»). </w:t>
      </w:r>
    </w:p>
    <w:p w14:paraId="1695292F" w14:textId="77777777" w:rsidR="004E38D3" w:rsidRDefault="00C1131D">
      <w:pPr>
        <w:spacing w:after="131" w:line="259" w:lineRule="auto"/>
        <w:ind w:left="718" w:right="11"/>
      </w:pPr>
      <w:r>
        <w:t xml:space="preserve">101.9.6. </w:t>
      </w:r>
      <w:proofErr w:type="spellStart"/>
      <w:r>
        <w:t>Хасел</w:t>
      </w:r>
      <w:proofErr w:type="spellEnd"/>
      <w:r>
        <w:t xml:space="preserve"> (Зима). </w:t>
      </w:r>
    </w:p>
    <w:p w14:paraId="7359AD5D" w14:textId="77777777" w:rsidR="004E38D3" w:rsidRDefault="00C1131D">
      <w:pPr>
        <w:ind w:left="9" w:right="11" w:firstLine="708"/>
      </w:pPr>
      <w:r>
        <w:t xml:space="preserve">Гамзат из </w:t>
      </w:r>
      <w:proofErr w:type="spellStart"/>
      <w:r>
        <w:t>Цадасы</w:t>
      </w:r>
      <w:proofErr w:type="spellEnd"/>
      <w:r>
        <w:t xml:space="preserve"> «</w:t>
      </w:r>
      <w:proofErr w:type="spellStart"/>
      <w:r>
        <w:t>Хинаб</w:t>
      </w:r>
      <w:proofErr w:type="spellEnd"/>
      <w:r>
        <w:t xml:space="preserve"> </w:t>
      </w:r>
      <w:proofErr w:type="spellStart"/>
      <w:r>
        <w:t>хасел</w:t>
      </w:r>
      <w:proofErr w:type="spellEnd"/>
      <w:r>
        <w:t>» («Теплая зима»), У. Алиева «</w:t>
      </w:r>
      <w:proofErr w:type="spellStart"/>
      <w:r>
        <w:t>ГIурхьо</w:t>
      </w:r>
      <w:proofErr w:type="spellEnd"/>
      <w:r>
        <w:t>» («Гурко»), Р. Гамзатов «</w:t>
      </w:r>
      <w:proofErr w:type="spellStart"/>
      <w:r>
        <w:t>Ихги</w:t>
      </w:r>
      <w:proofErr w:type="spellEnd"/>
      <w:r>
        <w:t xml:space="preserve"> </w:t>
      </w:r>
      <w:proofErr w:type="spellStart"/>
      <w:r>
        <w:t>хаселги</w:t>
      </w:r>
      <w:proofErr w:type="spellEnd"/>
      <w:r>
        <w:t>» «(Весна и зима»), «</w:t>
      </w:r>
      <w:proofErr w:type="spellStart"/>
      <w:r>
        <w:t>ГIадилал-Самудилал</w:t>
      </w:r>
      <w:proofErr w:type="spellEnd"/>
      <w:r>
        <w:t>» («</w:t>
      </w:r>
      <w:proofErr w:type="spellStart"/>
      <w:r>
        <w:t>Адилал</w:t>
      </w:r>
      <w:proofErr w:type="spellEnd"/>
      <w:r>
        <w:t xml:space="preserve"> и </w:t>
      </w:r>
      <w:proofErr w:type="spellStart"/>
      <w:r>
        <w:t>Самудилал</w:t>
      </w:r>
      <w:proofErr w:type="spellEnd"/>
      <w:r>
        <w:t>») (Народная сказка), Ф. Алиева «</w:t>
      </w:r>
      <w:proofErr w:type="spellStart"/>
      <w:r>
        <w:t>ХъахIилаб</w:t>
      </w:r>
      <w:proofErr w:type="spellEnd"/>
      <w:r>
        <w:t xml:space="preserve"> </w:t>
      </w:r>
      <w:proofErr w:type="spellStart"/>
      <w:r>
        <w:t>цIад</w:t>
      </w:r>
      <w:proofErr w:type="spellEnd"/>
      <w:r>
        <w:t>» («Синий дождь»), Ю. Магомедов «</w:t>
      </w:r>
      <w:proofErr w:type="spellStart"/>
      <w:r>
        <w:t>Хасел</w:t>
      </w:r>
      <w:proofErr w:type="spellEnd"/>
      <w:r>
        <w:t>» («Зима»), М. Рамазанов «</w:t>
      </w:r>
      <w:proofErr w:type="spellStart"/>
      <w:r>
        <w:t>ГIайнал</w:t>
      </w:r>
      <w:proofErr w:type="spellEnd"/>
      <w:r>
        <w:t xml:space="preserve"> </w:t>
      </w:r>
      <w:proofErr w:type="spellStart"/>
      <w:r>
        <w:t>макьу</w:t>
      </w:r>
      <w:proofErr w:type="spellEnd"/>
      <w:r>
        <w:t>» («Сон Айны»), С. Михалков «</w:t>
      </w:r>
      <w:proofErr w:type="spellStart"/>
      <w:r>
        <w:t>ГьитIинаб</w:t>
      </w:r>
      <w:proofErr w:type="spellEnd"/>
      <w:r>
        <w:t xml:space="preserve"> </w:t>
      </w:r>
      <w:proofErr w:type="spellStart"/>
      <w:r>
        <w:t>ѐлка</w:t>
      </w:r>
      <w:proofErr w:type="spellEnd"/>
      <w:r>
        <w:t xml:space="preserve">» («Маленькая </w:t>
      </w:r>
      <w:proofErr w:type="spellStart"/>
      <w:r>
        <w:t>ѐлка</w:t>
      </w:r>
      <w:proofErr w:type="spellEnd"/>
      <w:r>
        <w:t>») (перевод С. Алиханова), «</w:t>
      </w:r>
      <w:proofErr w:type="spellStart"/>
      <w:r>
        <w:t>Бищунго</w:t>
      </w:r>
      <w:proofErr w:type="spellEnd"/>
      <w:r>
        <w:t xml:space="preserve"> </w:t>
      </w:r>
      <w:proofErr w:type="spellStart"/>
      <w:r>
        <w:t>кутакаб</w:t>
      </w:r>
      <w:proofErr w:type="spellEnd"/>
      <w:r>
        <w:t xml:space="preserve"> </w:t>
      </w:r>
      <w:proofErr w:type="spellStart"/>
      <w:r>
        <w:t>жо</w:t>
      </w:r>
      <w:proofErr w:type="spellEnd"/>
      <w:r>
        <w:t>» («Самая сильная вещь») (Сказка), «</w:t>
      </w:r>
      <w:proofErr w:type="spellStart"/>
      <w:r>
        <w:t>Гьабигьанасул</w:t>
      </w:r>
      <w:proofErr w:type="spellEnd"/>
      <w:r>
        <w:t xml:space="preserve"> </w:t>
      </w:r>
      <w:proofErr w:type="spellStart"/>
      <w:r>
        <w:t>лъимал</w:t>
      </w:r>
      <w:proofErr w:type="spellEnd"/>
      <w:r>
        <w:t xml:space="preserve">» («Дети мельника») (Народная сказка). </w:t>
      </w:r>
    </w:p>
    <w:p w14:paraId="525CB8F4" w14:textId="77777777" w:rsidR="004E38D3" w:rsidRDefault="00C1131D">
      <w:pPr>
        <w:spacing w:after="131" w:line="259" w:lineRule="auto"/>
        <w:ind w:left="718" w:right="11"/>
      </w:pPr>
      <w:r>
        <w:t xml:space="preserve">101.9.7. </w:t>
      </w:r>
      <w:proofErr w:type="spellStart"/>
      <w:r>
        <w:t>Халкъияб</w:t>
      </w:r>
      <w:proofErr w:type="spellEnd"/>
      <w:r>
        <w:t xml:space="preserve"> </w:t>
      </w:r>
      <w:proofErr w:type="spellStart"/>
      <w:r>
        <w:t>кIалзул</w:t>
      </w:r>
      <w:proofErr w:type="spellEnd"/>
      <w:r>
        <w:t xml:space="preserve"> </w:t>
      </w:r>
      <w:proofErr w:type="spellStart"/>
      <w:r>
        <w:t>гьунаралъул</w:t>
      </w:r>
      <w:proofErr w:type="spellEnd"/>
      <w:r>
        <w:t xml:space="preserve"> </w:t>
      </w:r>
      <w:proofErr w:type="spellStart"/>
      <w:r>
        <w:t>асарал</w:t>
      </w:r>
      <w:proofErr w:type="spellEnd"/>
      <w:r>
        <w:t xml:space="preserve"> (Устное народное творчество). </w:t>
      </w:r>
    </w:p>
    <w:p w14:paraId="4A303F55" w14:textId="77777777" w:rsidR="004E38D3" w:rsidRDefault="00C1131D">
      <w:pPr>
        <w:ind w:left="9" w:right="11" w:firstLine="708"/>
      </w:pPr>
      <w:r>
        <w:t>«</w:t>
      </w:r>
      <w:proofErr w:type="spellStart"/>
      <w:r>
        <w:t>БитIарабиц</w:t>
      </w:r>
      <w:proofErr w:type="spellEnd"/>
      <w:r>
        <w:t>» («</w:t>
      </w:r>
      <w:proofErr w:type="spellStart"/>
      <w:r>
        <w:t>Битарабиц</w:t>
      </w:r>
      <w:proofErr w:type="spellEnd"/>
      <w:r>
        <w:t>») (Народная сказка), «</w:t>
      </w:r>
      <w:proofErr w:type="spellStart"/>
      <w:r>
        <w:t>Ралъад</w:t>
      </w:r>
      <w:proofErr w:type="spellEnd"/>
      <w:r>
        <w:t xml:space="preserve"> </w:t>
      </w:r>
      <w:proofErr w:type="spellStart"/>
      <w:r>
        <w:t>щай</w:t>
      </w:r>
      <w:proofErr w:type="spellEnd"/>
      <w:r>
        <w:t xml:space="preserve"> </w:t>
      </w:r>
      <w:proofErr w:type="spellStart"/>
      <w:r>
        <w:t>хъудулеб</w:t>
      </w:r>
      <w:proofErr w:type="spellEnd"/>
      <w:r>
        <w:t>» («Почему море шумит») (народная сказка), «</w:t>
      </w:r>
      <w:proofErr w:type="spellStart"/>
      <w:r>
        <w:t>Бакъулги</w:t>
      </w:r>
      <w:proofErr w:type="spellEnd"/>
      <w:r>
        <w:t xml:space="preserve"> </w:t>
      </w:r>
      <w:proofErr w:type="spellStart"/>
      <w:r>
        <w:t>МоцIролги</w:t>
      </w:r>
      <w:proofErr w:type="spellEnd"/>
      <w:r>
        <w:t xml:space="preserve"> </w:t>
      </w:r>
      <w:proofErr w:type="spellStart"/>
      <w:r>
        <w:t>къец</w:t>
      </w:r>
      <w:proofErr w:type="spellEnd"/>
      <w:r>
        <w:t>» («Спор между солнцем и луной») (Народная сказка), «</w:t>
      </w:r>
      <w:proofErr w:type="spellStart"/>
      <w:r>
        <w:t>Бакъуе</w:t>
      </w:r>
      <w:proofErr w:type="spellEnd"/>
      <w:r>
        <w:t xml:space="preserve"> </w:t>
      </w:r>
      <w:proofErr w:type="spellStart"/>
      <w:r>
        <w:t>лагълъи</w:t>
      </w:r>
      <w:proofErr w:type="spellEnd"/>
      <w:r>
        <w:t xml:space="preserve"> </w:t>
      </w:r>
      <w:proofErr w:type="spellStart"/>
      <w:r>
        <w:t>гьабизе</w:t>
      </w:r>
      <w:proofErr w:type="spellEnd"/>
      <w:r>
        <w:t xml:space="preserve"> </w:t>
      </w:r>
      <w:proofErr w:type="spellStart"/>
      <w:r>
        <w:t>кин</w:t>
      </w:r>
      <w:proofErr w:type="spellEnd"/>
      <w:r>
        <w:t xml:space="preserve"> </w:t>
      </w:r>
      <w:proofErr w:type="spellStart"/>
      <w:r>
        <w:t>байбихьараб</w:t>
      </w:r>
      <w:proofErr w:type="spellEnd"/>
      <w:r>
        <w:t>?» («Как начали поклоняться солнцу») (Народная сказка), «</w:t>
      </w:r>
      <w:proofErr w:type="spellStart"/>
      <w:r>
        <w:t>СихIирлъи</w:t>
      </w:r>
      <w:proofErr w:type="spellEnd"/>
      <w:r>
        <w:t xml:space="preserve"> </w:t>
      </w:r>
      <w:proofErr w:type="spellStart"/>
      <w:r>
        <w:t>лъие</w:t>
      </w:r>
      <w:proofErr w:type="spellEnd"/>
      <w:r>
        <w:t xml:space="preserve"> </w:t>
      </w:r>
      <w:proofErr w:type="spellStart"/>
      <w:r>
        <w:t>кьураб</w:t>
      </w:r>
      <w:proofErr w:type="spellEnd"/>
      <w:r>
        <w:t>» («Кому отдали хитрость») (Народная сказка), «</w:t>
      </w:r>
      <w:proofErr w:type="spellStart"/>
      <w:r>
        <w:t>ХIамаги</w:t>
      </w:r>
      <w:proofErr w:type="spellEnd"/>
      <w:r>
        <w:t xml:space="preserve"> </w:t>
      </w:r>
      <w:proofErr w:type="spellStart"/>
      <w:r>
        <w:t>оцги</w:t>
      </w:r>
      <w:proofErr w:type="spellEnd"/>
      <w:r>
        <w:t>» («</w:t>
      </w:r>
      <w:proofErr w:type="spellStart"/>
      <w:r>
        <w:t>Осѐл</w:t>
      </w:r>
      <w:proofErr w:type="spellEnd"/>
      <w:r>
        <w:t xml:space="preserve"> и бык») (Народная сказка), «</w:t>
      </w:r>
      <w:proofErr w:type="spellStart"/>
      <w:r>
        <w:t>Бесдалав</w:t>
      </w:r>
      <w:proofErr w:type="spellEnd"/>
      <w:r>
        <w:t>» («Бедняк») (Народная сказка), «</w:t>
      </w:r>
      <w:proofErr w:type="spellStart"/>
      <w:r>
        <w:t>Кицаби</w:t>
      </w:r>
      <w:proofErr w:type="spellEnd"/>
      <w:r>
        <w:t xml:space="preserve"> </w:t>
      </w:r>
      <w:proofErr w:type="spellStart"/>
      <w:r>
        <w:t>ва</w:t>
      </w:r>
      <w:proofErr w:type="spellEnd"/>
      <w:r>
        <w:t xml:space="preserve"> </w:t>
      </w:r>
      <w:proofErr w:type="spellStart"/>
      <w:r>
        <w:t>абиял</w:t>
      </w:r>
      <w:proofErr w:type="spellEnd"/>
      <w:r>
        <w:t xml:space="preserve">» («Пословицы и поговорки»). </w:t>
      </w:r>
    </w:p>
    <w:p w14:paraId="37FA7FCA" w14:textId="77777777" w:rsidR="004E38D3" w:rsidRDefault="00C1131D">
      <w:pPr>
        <w:spacing w:after="141" w:line="259" w:lineRule="auto"/>
        <w:ind w:left="718" w:right="11"/>
      </w:pPr>
      <w:r>
        <w:t xml:space="preserve">101.9.8. </w:t>
      </w:r>
      <w:proofErr w:type="spellStart"/>
      <w:r>
        <w:t>ТIабигIат</w:t>
      </w:r>
      <w:proofErr w:type="spellEnd"/>
      <w:r>
        <w:t xml:space="preserve"> </w:t>
      </w:r>
      <w:proofErr w:type="spellStart"/>
      <w:r>
        <w:t>берцинаб</w:t>
      </w:r>
      <w:proofErr w:type="spellEnd"/>
      <w:r>
        <w:t xml:space="preserve"> их (Красивая весенняя природа). </w:t>
      </w:r>
    </w:p>
    <w:p w14:paraId="20052F0B" w14:textId="77777777" w:rsidR="004E38D3" w:rsidRDefault="00C1131D">
      <w:pPr>
        <w:ind w:left="9" w:right="11" w:firstLine="708"/>
      </w:pPr>
      <w:r>
        <w:t xml:space="preserve">Гамзат из </w:t>
      </w:r>
      <w:proofErr w:type="spellStart"/>
      <w:r>
        <w:t>Цадасы</w:t>
      </w:r>
      <w:proofErr w:type="spellEnd"/>
      <w:r>
        <w:t xml:space="preserve"> «Их» («Весна»), «</w:t>
      </w:r>
      <w:proofErr w:type="spellStart"/>
      <w:r>
        <w:t>ЦIер</w:t>
      </w:r>
      <w:proofErr w:type="spellEnd"/>
      <w:r>
        <w:t xml:space="preserve"> </w:t>
      </w:r>
      <w:proofErr w:type="spellStart"/>
      <w:r>
        <w:t>ва</w:t>
      </w:r>
      <w:proofErr w:type="spellEnd"/>
      <w:r>
        <w:t xml:space="preserve"> </w:t>
      </w:r>
      <w:proofErr w:type="spellStart"/>
      <w:r>
        <w:t>бакъ</w:t>
      </w:r>
      <w:proofErr w:type="spellEnd"/>
      <w:r>
        <w:t xml:space="preserve">» («Лед и солнце») (Сказка), Р. Гамзатов «Их» («Весна»), З. Гаджиев «Их» («Весна»), Г. </w:t>
      </w:r>
      <w:proofErr w:type="spellStart"/>
      <w:r>
        <w:t>Скребницкий</w:t>
      </w:r>
      <w:proofErr w:type="spellEnd"/>
      <w:r>
        <w:t xml:space="preserve"> «</w:t>
      </w:r>
      <w:proofErr w:type="spellStart"/>
      <w:r>
        <w:t>Ихдалил</w:t>
      </w:r>
      <w:proofErr w:type="spellEnd"/>
      <w:r>
        <w:t xml:space="preserve"> </w:t>
      </w:r>
      <w:proofErr w:type="spellStart"/>
      <w:r>
        <w:t>кечI</w:t>
      </w:r>
      <w:proofErr w:type="spellEnd"/>
      <w:r>
        <w:t>» («Весенняя песня») (перевод С. Алиханова), М. Шамхалов «</w:t>
      </w:r>
      <w:proofErr w:type="spellStart"/>
      <w:r>
        <w:t>Чиярал</w:t>
      </w:r>
      <w:proofErr w:type="spellEnd"/>
      <w:r>
        <w:t>» («Чужие»), «</w:t>
      </w:r>
      <w:proofErr w:type="spellStart"/>
      <w:r>
        <w:t>Къвалул</w:t>
      </w:r>
      <w:proofErr w:type="spellEnd"/>
      <w:r>
        <w:t xml:space="preserve"> хоро» («Ботва </w:t>
      </w:r>
      <w:proofErr w:type="spellStart"/>
      <w:r>
        <w:t>бутени</w:t>
      </w:r>
      <w:proofErr w:type="spellEnd"/>
      <w:r>
        <w:t>») (Народная сказка), «</w:t>
      </w:r>
      <w:proofErr w:type="spellStart"/>
      <w:r>
        <w:t>Рахъухъирщ</w:t>
      </w:r>
      <w:proofErr w:type="spellEnd"/>
      <w:r>
        <w:t xml:space="preserve">» («Домосед») (Народная сказка). </w:t>
      </w:r>
    </w:p>
    <w:p w14:paraId="01EA777E" w14:textId="77777777" w:rsidR="004E38D3" w:rsidRDefault="00C1131D">
      <w:pPr>
        <w:spacing w:after="165" w:line="259" w:lineRule="auto"/>
        <w:ind w:left="718" w:right="11"/>
      </w:pPr>
      <w:r>
        <w:lastRenderedPageBreak/>
        <w:t xml:space="preserve">101.9.9. </w:t>
      </w:r>
      <w:proofErr w:type="spellStart"/>
      <w:r>
        <w:t>Нилъер</w:t>
      </w:r>
      <w:proofErr w:type="spellEnd"/>
      <w:r>
        <w:t xml:space="preserve"> </w:t>
      </w:r>
      <w:proofErr w:type="spellStart"/>
      <w:r>
        <w:t>адабият</w:t>
      </w:r>
      <w:proofErr w:type="spellEnd"/>
      <w:r>
        <w:t xml:space="preserve"> </w:t>
      </w:r>
      <w:proofErr w:type="spellStart"/>
      <w:r>
        <w:t>ва</w:t>
      </w:r>
      <w:proofErr w:type="spellEnd"/>
      <w:r>
        <w:t xml:space="preserve"> </w:t>
      </w:r>
      <w:proofErr w:type="spellStart"/>
      <w:r>
        <w:t>маданият</w:t>
      </w:r>
      <w:proofErr w:type="spellEnd"/>
      <w:r>
        <w:t xml:space="preserve"> (Литература и культура). </w:t>
      </w:r>
    </w:p>
    <w:p w14:paraId="1AF6BC9F" w14:textId="77777777" w:rsidR="004E38D3" w:rsidRDefault="00C1131D">
      <w:pPr>
        <w:tabs>
          <w:tab w:val="center" w:pos="1469"/>
          <w:tab w:val="center" w:pos="3139"/>
          <w:tab w:val="center" w:pos="4724"/>
          <w:tab w:val="center" w:pos="6297"/>
          <w:tab w:val="center" w:pos="7872"/>
          <w:tab w:val="right" w:pos="10217"/>
        </w:tabs>
        <w:spacing w:after="139" w:line="259" w:lineRule="auto"/>
        <w:ind w:left="0" w:right="0" w:firstLine="0"/>
        <w:jc w:val="left"/>
      </w:pPr>
      <w:r>
        <w:rPr>
          <w:rFonts w:ascii="Calibri" w:eastAsia="Calibri" w:hAnsi="Calibri" w:cs="Calibri"/>
          <w:sz w:val="22"/>
        </w:rPr>
        <w:tab/>
      </w:r>
      <w:r>
        <w:t xml:space="preserve">М. </w:t>
      </w:r>
      <w:proofErr w:type="spellStart"/>
      <w:r>
        <w:t>Мажидов</w:t>
      </w:r>
      <w:proofErr w:type="spellEnd"/>
      <w:r>
        <w:t xml:space="preserve"> </w:t>
      </w:r>
      <w:r>
        <w:tab/>
        <w:t>«</w:t>
      </w:r>
      <w:proofErr w:type="spellStart"/>
      <w:r>
        <w:t>Меседил</w:t>
      </w:r>
      <w:proofErr w:type="spellEnd"/>
      <w:r>
        <w:t xml:space="preserve"> </w:t>
      </w:r>
      <w:r>
        <w:tab/>
      </w:r>
      <w:proofErr w:type="spellStart"/>
      <w:r>
        <w:t>кIукьмахх</w:t>
      </w:r>
      <w:proofErr w:type="spellEnd"/>
      <w:r>
        <w:t xml:space="preserve">» </w:t>
      </w:r>
      <w:r>
        <w:tab/>
        <w:t xml:space="preserve">(«Золотая </w:t>
      </w:r>
      <w:r>
        <w:tab/>
      </w:r>
      <w:proofErr w:type="spellStart"/>
      <w:r>
        <w:t>ножница</w:t>
      </w:r>
      <w:proofErr w:type="spellEnd"/>
      <w:r>
        <w:t xml:space="preserve">»), </w:t>
      </w:r>
      <w:r>
        <w:tab/>
        <w:t xml:space="preserve">М. Расулов </w:t>
      </w:r>
    </w:p>
    <w:p w14:paraId="06AEDAD0" w14:textId="77777777" w:rsidR="004E38D3" w:rsidRDefault="00C1131D">
      <w:pPr>
        <w:ind w:left="19" w:right="11"/>
      </w:pPr>
      <w:r>
        <w:t>«</w:t>
      </w:r>
      <w:proofErr w:type="spellStart"/>
      <w:r>
        <w:t>Гьайбатав</w:t>
      </w:r>
      <w:proofErr w:type="spellEnd"/>
      <w:r>
        <w:t xml:space="preserve"> </w:t>
      </w:r>
      <w:proofErr w:type="spellStart"/>
      <w:r>
        <w:t>инсан</w:t>
      </w:r>
      <w:proofErr w:type="spellEnd"/>
      <w:r>
        <w:t xml:space="preserve">, </w:t>
      </w:r>
      <w:proofErr w:type="spellStart"/>
      <w:r>
        <w:t>гIажаибав</w:t>
      </w:r>
      <w:proofErr w:type="spellEnd"/>
      <w:r>
        <w:t xml:space="preserve"> </w:t>
      </w:r>
      <w:proofErr w:type="spellStart"/>
      <w:r>
        <w:t>тохтур</w:t>
      </w:r>
      <w:proofErr w:type="spellEnd"/>
      <w:r>
        <w:t>» («Обаятельный человек, интересный доктор»), А. Гамзатов «</w:t>
      </w:r>
      <w:proofErr w:type="spellStart"/>
      <w:r>
        <w:t>Адабияталъул</w:t>
      </w:r>
      <w:proofErr w:type="spellEnd"/>
      <w:r>
        <w:t xml:space="preserve"> </w:t>
      </w:r>
      <w:proofErr w:type="spellStart"/>
      <w:r>
        <w:t>машгьурав</w:t>
      </w:r>
      <w:proofErr w:type="spellEnd"/>
      <w:r>
        <w:t xml:space="preserve"> </w:t>
      </w:r>
      <w:proofErr w:type="spellStart"/>
      <w:r>
        <w:t>захIматчи</w:t>
      </w:r>
      <w:proofErr w:type="spellEnd"/>
      <w:r>
        <w:t xml:space="preserve">» («Известный труженик литературы»), М. </w:t>
      </w:r>
      <w:proofErr w:type="spellStart"/>
      <w:r>
        <w:t>Нахибашев</w:t>
      </w:r>
      <w:proofErr w:type="spellEnd"/>
      <w:r>
        <w:t xml:space="preserve"> «Узун-</w:t>
      </w:r>
      <w:proofErr w:type="spellStart"/>
      <w:r>
        <w:t>ХIажил</w:t>
      </w:r>
      <w:proofErr w:type="spellEnd"/>
      <w:r>
        <w:t xml:space="preserve"> </w:t>
      </w:r>
      <w:proofErr w:type="spellStart"/>
      <w:r>
        <w:t>хIакъалъулъ</w:t>
      </w:r>
      <w:proofErr w:type="spellEnd"/>
      <w:r>
        <w:t xml:space="preserve"> чанго </w:t>
      </w:r>
      <w:proofErr w:type="spellStart"/>
      <w:r>
        <w:t>рагIи</w:t>
      </w:r>
      <w:proofErr w:type="spellEnd"/>
      <w:r>
        <w:t xml:space="preserve">» («Несколько слов об Узун-Гаджи»), Р. Гаджи «Исаак </w:t>
      </w:r>
      <w:proofErr w:type="spellStart"/>
      <w:r>
        <w:t>Ньтонги</w:t>
      </w:r>
      <w:proofErr w:type="spellEnd"/>
      <w:r>
        <w:t xml:space="preserve"> </w:t>
      </w:r>
      <w:proofErr w:type="spellStart"/>
      <w:r>
        <w:t>вехьги</w:t>
      </w:r>
      <w:proofErr w:type="spellEnd"/>
      <w:r>
        <w:t xml:space="preserve">» («Чабан и Исаак Ньютон»), Н. </w:t>
      </w:r>
      <w:proofErr w:type="spellStart"/>
      <w:r>
        <w:t>Абигасанов</w:t>
      </w:r>
      <w:proofErr w:type="spellEnd"/>
      <w:r>
        <w:t xml:space="preserve"> «</w:t>
      </w:r>
      <w:proofErr w:type="spellStart"/>
      <w:r>
        <w:t>МагIарул</w:t>
      </w:r>
      <w:proofErr w:type="spellEnd"/>
      <w:r>
        <w:t xml:space="preserve"> росу» («Горное село»), П. </w:t>
      </w:r>
      <w:proofErr w:type="spellStart"/>
      <w:r>
        <w:t>Пайзулаев</w:t>
      </w:r>
      <w:proofErr w:type="spellEnd"/>
      <w:r>
        <w:t xml:space="preserve"> «</w:t>
      </w:r>
      <w:proofErr w:type="spellStart"/>
      <w:r>
        <w:t>Болъихъ</w:t>
      </w:r>
      <w:proofErr w:type="spellEnd"/>
      <w:r>
        <w:t xml:space="preserve"> район» («Ботлихский район»), П. </w:t>
      </w:r>
      <w:proofErr w:type="spellStart"/>
      <w:r>
        <w:t>Пайзулаев</w:t>
      </w:r>
      <w:proofErr w:type="spellEnd"/>
      <w:r>
        <w:t xml:space="preserve"> «</w:t>
      </w:r>
      <w:proofErr w:type="spellStart"/>
      <w:r>
        <w:t>Унсоколо</w:t>
      </w:r>
      <w:proofErr w:type="spellEnd"/>
      <w:r>
        <w:t xml:space="preserve"> район» («Унцукульский район»), П. </w:t>
      </w:r>
      <w:proofErr w:type="spellStart"/>
      <w:r>
        <w:t>Пайзулаев</w:t>
      </w:r>
      <w:proofErr w:type="spellEnd"/>
      <w:r>
        <w:t xml:space="preserve"> «</w:t>
      </w:r>
      <w:proofErr w:type="spellStart"/>
      <w:r>
        <w:t>Хунзахъ</w:t>
      </w:r>
      <w:proofErr w:type="spellEnd"/>
      <w:r>
        <w:t xml:space="preserve"> район» («Хунзахский район»). </w:t>
      </w:r>
    </w:p>
    <w:p w14:paraId="7D0D06C5" w14:textId="77777777" w:rsidR="004E38D3" w:rsidRDefault="00C1131D">
      <w:pPr>
        <w:spacing w:after="131" w:line="259" w:lineRule="auto"/>
        <w:ind w:left="718" w:right="11"/>
      </w:pPr>
      <w:r>
        <w:t xml:space="preserve">101.9.10. </w:t>
      </w:r>
      <w:proofErr w:type="spellStart"/>
      <w:r>
        <w:t>МугIрузул</w:t>
      </w:r>
      <w:proofErr w:type="spellEnd"/>
      <w:r>
        <w:t xml:space="preserve"> </w:t>
      </w:r>
      <w:proofErr w:type="spellStart"/>
      <w:r>
        <w:t>улка</w:t>
      </w:r>
      <w:proofErr w:type="spellEnd"/>
      <w:r>
        <w:t xml:space="preserve"> (Страна гор). </w:t>
      </w:r>
    </w:p>
    <w:p w14:paraId="77C9B005" w14:textId="77777777" w:rsidR="004E38D3" w:rsidRDefault="00C1131D">
      <w:pPr>
        <w:ind w:left="9" w:right="11" w:firstLine="708"/>
      </w:pPr>
      <w:r>
        <w:t xml:space="preserve">«Авар </w:t>
      </w:r>
      <w:proofErr w:type="spellStart"/>
      <w:r>
        <w:t>литературияб</w:t>
      </w:r>
      <w:proofErr w:type="spellEnd"/>
      <w:r>
        <w:t xml:space="preserve"> </w:t>
      </w:r>
      <w:proofErr w:type="spellStart"/>
      <w:r>
        <w:t>мацIги</w:t>
      </w:r>
      <w:proofErr w:type="spellEnd"/>
      <w:r>
        <w:t xml:space="preserve">, </w:t>
      </w:r>
      <w:proofErr w:type="spellStart"/>
      <w:r>
        <w:t>болмацIги</w:t>
      </w:r>
      <w:proofErr w:type="spellEnd"/>
      <w:r>
        <w:t xml:space="preserve">, </w:t>
      </w:r>
      <w:proofErr w:type="spellStart"/>
      <w:r>
        <w:t>диалекталги</w:t>
      </w:r>
      <w:proofErr w:type="spellEnd"/>
      <w:r>
        <w:t xml:space="preserve">» («Аварский литературный язык, народный язык и диалекты»), Гамзат из </w:t>
      </w:r>
      <w:proofErr w:type="spellStart"/>
      <w:r>
        <w:t>Цадасы</w:t>
      </w:r>
      <w:proofErr w:type="spellEnd"/>
      <w:r>
        <w:t xml:space="preserve"> «</w:t>
      </w:r>
      <w:proofErr w:type="spellStart"/>
      <w:r>
        <w:t>Шамил</w:t>
      </w:r>
      <w:proofErr w:type="spellEnd"/>
      <w:r>
        <w:t>» («</w:t>
      </w:r>
      <w:proofErr w:type="spellStart"/>
      <w:r>
        <w:t>Шамил</w:t>
      </w:r>
      <w:proofErr w:type="spellEnd"/>
      <w:r>
        <w:t>»), Р. Гамзатов «</w:t>
      </w:r>
      <w:proofErr w:type="spellStart"/>
      <w:r>
        <w:t>Шамилиде</w:t>
      </w:r>
      <w:proofErr w:type="spellEnd"/>
      <w:r>
        <w:t xml:space="preserve">» («К Шамилю»), Г. </w:t>
      </w:r>
      <w:proofErr w:type="spellStart"/>
      <w:r>
        <w:t>Гасанилав</w:t>
      </w:r>
      <w:proofErr w:type="spellEnd"/>
      <w:r>
        <w:t xml:space="preserve"> «</w:t>
      </w:r>
      <w:proofErr w:type="spellStart"/>
      <w:r>
        <w:t>ГъазимухIамад</w:t>
      </w:r>
      <w:proofErr w:type="spellEnd"/>
      <w:r>
        <w:t xml:space="preserve"> </w:t>
      </w:r>
      <w:proofErr w:type="spellStart"/>
      <w:r>
        <w:t>Хунзахъе</w:t>
      </w:r>
      <w:proofErr w:type="spellEnd"/>
      <w:r>
        <w:t xml:space="preserve"> </w:t>
      </w:r>
      <w:proofErr w:type="spellStart"/>
      <w:r>
        <w:t>богун</w:t>
      </w:r>
      <w:proofErr w:type="spellEnd"/>
      <w:r>
        <w:t xml:space="preserve"> ин» («Вхождение </w:t>
      </w:r>
      <w:proofErr w:type="spellStart"/>
      <w:r>
        <w:t>Газимагомеда</w:t>
      </w:r>
      <w:proofErr w:type="spellEnd"/>
      <w:r>
        <w:t xml:space="preserve"> в Хунзах»), Х. </w:t>
      </w:r>
      <w:proofErr w:type="spellStart"/>
      <w:r>
        <w:t>Ангидаса</w:t>
      </w:r>
      <w:proofErr w:type="spellEnd"/>
      <w:r>
        <w:t xml:space="preserve"> «</w:t>
      </w:r>
      <w:proofErr w:type="spellStart"/>
      <w:r>
        <w:t>Шамил</w:t>
      </w:r>
      <w:proofErr w:type="spellEnd"/>
      <w:r>
        <w:t xml:space="preserve"> Иман </w:t>
      </w:r>
      <w:proofErr w:type="spellStart"/>
      <w:r>
        <w:t>асирлъуде</w:t>
      </w:r>
      <w:proofErr w:type="spellEnd"/>
      <w:r>
        <w:t xml:space="preserve"> </w:t>
      </w:r>
      <w:proofErr w:type="spellStart"/>
      <w:r>
        <w:t>ккей</w:t>
      </w:r>
      <w:proofErr w:type="spellEnd"/>
      <w:r>
        <w:t>» («Пленение Имама Шамиля»), «</w:t>
      </w:r>
      <w:proofErr w:type="spellStart"/>
      <w:r>
        <w:t>МагIарул</w:t>
      </w:r>
      <w:proofErr w:type="spellEnd"/>
      <w:r>
        <w:t xml:space="preserve"> </w:t>
      </w:r>
      <w:proofErr w:type="spellStart"/>
      <w:r>
        <w:t>халкъалъул</w:t>
      </w:r>
      <w:proofErr w:type="spellEnd"/>
      <w:r>
        <w:t xml:space="preserve"> </w:t>
      </w:r>
      <w:proofErr w:type="spellStart"/>
      <w:r>
        <w:t>мацIал</w:t>
      </w:r>
      <w:proofErr w:type="spellEnd"/>
      <w:r>
        <w:t xml:space="preserve">» («Языки аварцев»). </w:t>
      </w:r>
    </w:p>
    <w:p w14:paraId="0F72A4C8" w14:textId="77777777" w:rsidR="004E38D3" w:rsidRDefault="00C1131D">
      <w:pPr>
        <w:spacing w:after="131" w:line="259" w:lineRule="auto"/>
        <w:ind w:left="718" w:right="11"/>
      </w:pPr>
      <w:r>
        <w:t xml:space="preserve">101.9.11. Литературоведческая пропедевтика. </w:t>
      </w:r>
    </w:p>
    <w:p w14:paraId="3C2854F6" w14:textId="77777777" w:rsidR="004E38D3" w:rsidRDefault="00C1131D">
      <w:pPr>
        <w:ind w:left="9" w:right="11" w:firstLine="708"/>
      </w:pPr>
      <w:proofErr w:type="spellStart"/>
      <w:r>
        <w:t>ГIадатаб</w:t>
      </w:r>
      <w:proofErr w:type="spellEnd"/>
      <w:r>
        <w:t xml:space="preserve"> </w:t>
      </w:r>
      <w:proofErr w:type="spellStart"/>
      <w:r>
        <w:t>ва</w:t>
      </w:r>
      <w:proofErr w:type="spellEnd"/>
      <w:r>
        <w:t xml:space="preserve"> </w:t>
      </w:r>
      <w:proofErr w:type="spellStart"/>
      <w:r>
        <w:t>жубараб</w:t>
      </w:r>
      <w:proofErr w:type="spellEnd"/>
      <w:r>
        <w:t xml:space="preserve"> план (простой и сложный план). Сюжет (сюжет). </w:t>
      </w:r>
      <w:proofErr w:type="spellStart"/>
      <w:r>
        <w:t>Асаралъул</w:t>
      </w:r>
      <w:proofErr w:type="spellEnd"/>
      <w:r>
        <w:t xml:space="preserve"> сюжет (сюжет произведения). </w:t>
      </w:r>
      <w:proofErr w:type="spellStart"/>
      <w:r>
        <w:t>ПасихIал</w:t>
      </w:r>
      <w:proofErr w:type="spellEnd"/>
      <w:r>
        <w:t xml:space="preserve">, </w:t>
      </w:r>
      <w:proofErr w:type="spellStart"/>
      <w:r>
        <w:t>рекIелъе</w:t>
      </w:r>
      <w:proofErr w:type="spellEnd"/>
      <w:r>
        <w:t xml:space="preserve"> </w:t>
      </w:r>
      <w:proofErr w:type="spellStart"/>
      <w:r>
        <w:t>рортулел</w:t>
      </w:r>
      <w:proofErr w:type="spellEnd"/>
      <w:r>
        <w:t xml:space="preserve"> </w:t>
      </w:r>
      <w:proofErr w:type="spellStart"/>
      <w:r>
        <w:t>мацIалъул</w:t>
      </w:r>
      <w:proofErr w:type="spellEnd"/>
      <w:r>
        <w:t xml:space="preserve"> </w:t>
      </w:r>
      <w:proofErr w:type="spellStart"/>
      <w:r>
        <w:t>алатал</w:t>
      </w:r>
      <w:proofErr w:type="spellEnd"/>
      <w:r>
        <w:t xml:space="preserve"> (средства художественной выразительности). </w:t>
      </w:r>
      <w:proofErr w:type="spellStart"/>
      <w:r>
        <w:t>Асаразул</w:t>
      </w:r>
      <w:proofErr w:type="spellEnd"/>
      <w:r>
        <w:t xml:space="preserve"> </w:t>
      </w:r>
      <w:proofErr w:type="spellStart"/>
      <w:r>
        <w:t>жанрал</w:t>
      </w:r>
      <w:proofErr w:type="spellEnd"/>
      <w:r>
        <w:t xml:space="preserve"> (жанры произведений). </w:t>
      </w:r>
    </w:p>
    <w:p w14:paraId="72504611" w14:textId="77777777" w:rsidR="004E38D3" w:rsidRDefault="00C1131D">
      <w:pPr>
        <w:ind w:left="9" w:right="11" w:firstLine="708"/>
      </w:pPr>
      <w:r>
        <w:t xml:space="preserve">101.10. Планируемые результаты освоения программы по литературному чтению на родном (аварском) языке на уровне начального общего образования. 101.10.1. В результате изучения литературного чтения на родном (аварском) языке на уровне начального общего образования у обучающегося будут сформированы следующие личностные результаты: </w:t>
      </w:r>
    </w:p>
    <w:p w14:paraId="0C9CFF2D" w14:textId="77777777" w:rsidR="004E38D3" w:rsidRDefault="00C1131D">
      <w:pPr>
        <w:spacing w:after="131" w:line="259" w:lineRule="auto"/>
        <w:ind w:left="718" w:right="11"/>
      </w:pPr>
      <w:r>
        <w:t xml:space="preserve">1) гражданско-патриотического воспитания: </w:t>
      </w:r>
    </w:p>
    <w:p w14:paraId="7DF624B4" w14:textId="77777777" w:rsidR="004E38D3" w:rsidRDefault="00C1131D">
      <w:pPr>
        <w:ind w:left="9" w:right="11" w:firstLine="708"/>
      </w:pPr>
      <w:r>
        <w:t xml:space="preserve">становление ценностного отношения к своей Родине – России, в том числе через изучение родного языка и родной литературы, являющихся частью истории и </w:t>
      </w:r>
      <w:r>
        <w:lastRenderedPageBreak/>
        <w:t xml:space="preserve">культуры страны; проявление уважения к традициям и культуре своего и других народов в </w:t>
      </w:r>
    </w:p>
    <w:p w14:paraId="66EB18E8" w14:textId="77777777" w:rsidR="004E38D3" w:rsidRDefault="00C1131D">
      <w:pPr>
        <w:spacing w:after="133" w:line="259" w:lineRule="auto"/>
        <w:ind w:left="19" w:right="11"/>
      </w:pPr>
      <w:r>
        <w:t xml:space="preserve">процессе восприятия и анализа художественных произведений и творчества народов </w:t>
      </w:r>
    </w:p>
    <w:p w14:paraId="64275E83" w14:textId="77777777" w:rsidR="004E38D3" w:rsidRDefault="00C1131D">
      <w:pPr>
        <w:ind w:left="717" w:right="11" w:hanging="708"/>
      </w:pPr>
      <w:r>
        <w:t xml:space="preserve">России; осознание своей этнокультурной и российской гражданской идентичности; сопричастность к прошлому, настоящему и будущему родного края, в том </w:t>
      </w:r>
    </w:p>
    <w:p w14:paraId="5561A673" w14:textId="77777777" w:rsidR="004E38D3" w:rsidRDefault="00C1131D">
      <w:pPr>
        <w:ind w:left="19" w:right="11"/>
      </w:pPr>
      <w:r>
        <w:t xml:space="preserve">числе при работе с художественными произведениями; уважительное отношение к другим народам многонациональной России;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2) духовно-нравственного воспитания: </w:t>
      </w:r>
    </w:p>
    <w:p w14:paraId="1E3B61F8" w14:textId="77777777" w:rsidR="004E38D3" w:rsidRDefault="00C1131D">
      <w:pPr>
        <w:spacing w:after="136" w:line="259" w:lineRule="auto"/>
        <w:ind w:left="19" w:right="9"/>
        <w:jc w:val="right"/>
      </w:pPr>
      <w:r>
        <w:t xml:space="preserve">проявление сопереживания, уважения и доброжелательности (в том числе с </w:t>
      </w:r>
    </w:p>
    <w:p w14:paraId="672A38EA" w14:textId="77777777" w:rsidR="004E38D3" w:rsidRDefault="00C1131D">
      <w:pPr>
        <w:ind w:left="717" w:right="11" w:hanging="708"/>
      </w:pPr>
      <w:r>
        <w:t xml:space="preserve">использованием языковых средств для выражения своего состояния и чувств); осознание этических понятий, оценка поведения и поступков персонажей </w:t>
      </w:r>
    </w:p>
    <w:p w14:paraId="59D65055" w14:textId="77777777" w:rsidR="004E38D3" w:rsidRDefault="00C1131D">
      <w:pPr>
        <w:ind w:left="19" w:right="11"/>
      </w:pPr>
      <w:r>
        <w:t xml:space="preserve">художественных произведений в ситуации нравственного выбора; 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 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 </w:t>
      </w:r>
    </w:p>
    <w:p w14:paraId="0DD4B93B" w14:textId="77777777" w:rsidR="004E38D3" w:rsidRDefault="00C1131D">
      <w:pPr>
        <w:numPr>
          <w:ilvl w:val="0"/>
          <w:numId w:val="16"/>
        </w:numPr>
        <w:spacing w:line="259" w:lineRule="auto"/>
        <w:ind w:right="11" w:firstLine="708"/>
      </w:pPr>
      <w:r>
        <w:t xml:space="preserve">эстетического воспитания: </w:t>
      </w:r>
    </w:p>
    <w:p w14:paraId="34D2B293" w14:textId="77777777" w:rsidR="004E38D3" w:rsidRDefault="00C1131D">
      <w:pPr>
        <w:tabs>
          <w:tab w:val="center" w:pos="1543"/>
          <w:tab w:val="center" w:pos="3398"/>
          <w:tab w:val="center" w:pos="4490"/>
          <w:tab w:val="center" w:pos="5396"/>
          <w:tab w:val="center" w:pos="6293"/>
          <w:tab w:val="center" w:pos="7711"/>
          <w:tab w:val="right" w:pos="10217"/>
        </w:tabs>
        <w:spacing w:after="136" w:line="259" w:lineRule="auto"/>
        <w:ind w:left="0" w:right="0" w:firstLine="0"/>
        <w:jc w:val="left"/>
      </w:pPr>
      <w:r>
        <w:rPr>
          <w:rFonts w:ascii="Calibri" w:eastAsia="Calibri" w:hAnsi="Calibri" w:cs="Calibri"/>
          <w:sz w:val="22"/>
        </w:rPr>
        <w:tab/>
      </w:r>
      <w:r>
        <w:t xml:space="preserve">уважительное </w:t>
      </w:r>
      <w:r>
        <w:tab/>
        <w:t xml:space="preserve">отношение </w:t>
      </w:r>
      <w:r>
        <w:tab/>
        <w:t xml:space="preserve">и </w:t>
      </w:r>
      <w:r>
        <w:tab/>
        <w:t xml:space="preserve">интерес </w:t>
      </w:r>
      <w:r>
        <w:tab/>
        <w:t xml:space="preserve">к </w:t>
      </w:r>
      <w:r>
        <w:tab/>
        <w:t xml:space="preserve">художественной </w:t>
      </w:r>
      <w:r>
        <w:tab/>
        <w:t xml:space="preserve">культуре, </w:t>
      </w:r>
    </w:p>
    <w:p w14:paraId="12197657" w14:textId="77777777" w:rsidR="004E38D3" w:rsidRDefault="00C1131D">
      <w:pPr>
        <w:ind w:left="19" w:right="11"/>
      </w:pPr>
      <w:r>
        <w:t xml:space="preserve">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 </w:t>
      </w:r>
    </w:p>
    <w:p w14:paraId="75DD9F46" w14:textId="77777777" w:rsidR="004E38D3" w:rsidRDefault="00C1131D">
      <w:pPr>
        <w:numPr>
          <w:ilvl w:val="0"/>
          <w:numId w:val="16"/>
        </w:numPr>
        <w:spacing w:after="36"/>
        <w:ind w:right="11" w:firstLine="708"/>
      </w:pPr>
      <w:r>
        <w:t xml:space="preserve">физического воспитания, формирования культуры здоровья и эмоционального благополучия: </w:t>
      </w:r>
    </w:p>
    <w:p w14:paraId="52343F0F" w14:textId="77777777" w:rsidR="004E38D3" w:rsidRDefault="00C1131D">
      <w:pPr>
        <w:tabs>
          <w:tab w:val="center" w:pos="1433"/>
          <w:tab w:val="center" w:pos="2915"/>
          <w:tab w:val="center" w:pos="4403"/>
          <w:tab w:val="center" w:pos="5886"/>
          <w:tab w:val="center" w:pos="6705"/>
          <w:tab w:val="center" w:pos="8158"/>
          <w:tab w:val="right" w:pos="10217"/>
        </w:tabs>
        <w:spacing w:after="136" w:line="259" w:lineRule="auto"/>
        <w:ind w:left="0" w:right="0" w:firstLine="0"/>
        <w:jc w:val="left"/>
      </w:pPr>
      <w:r>
        <w:rPr>
          <w:rFonts w:ascii="Calibri" w:eastAsia="Calibri" w:hAnsi="Calibri" w:cs="Calibri"/>
          <w:sz w:val="22"/>
        </w:rPr>
        <w:tab/>
      </w:r>
      <w:r>
        <w:t xml:space="preserve">соблюдение </w:t>
      </w:r>
      <w:r>
        <w:tab/>
        <w:t xml:space="preserve">правил </w:t>
      </w:r>
      <w:r>
        <w:tab/>
        <w:t xml:space="preserve">безопасного </w:t>
      </w:r>
      <w:r>
        <w:tab/>
        <w:t xml:space="preserve">поиска </w:t>
      </w:r>
      <w:r>
        <w:tab/>
        <w:t xml:space="preserve">в </w:t>
      </w:r>
      <w:r>
        <w:tab/>
        <w:t xml:space="preserve">информационной </w:t>
      </w:r>
      <w:r>
        <w:tab/>
        <w:t xml:space="preserve">среде </w:t>
      </w:r>
    </w:p>
    <w:p w14:paraId="3963FB64" w14:textId="77777777" w:rsidR="004E38D3" w:rsidRDefault="00C1131D">
      <w:pPr>
        <w:ind w:left="19" w:right="11"/>
      </w:pPr>
      <w:r>
        <w:t xml:space="preserve">дополнительной информации, в том числе на уроках литературного чтения на родном (аварском) языке; </w:t>
      </w:r>
    </w:p>
    <w:p w14:paraId="4BAFF61B" w14:textId="77777777" w:rsidR="004E38D3" w:rsidRDefault="00C1131D">
      <w:pPr>
        <w:ind w:left="9" w:right="11" w:firstLine="708"/>
      </w:pPr>
      <w:r>
        <w:lastRenderedPageBreak/>
        <w:t xml:space="preserve">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 5) трудового воспитания: </w:t>
      </w:r>
    </w:p>
    <w:p w14:paraId="38814E4A" w14:textId="77777777" w:rsidR="004E38D3" w:rsidRDefault="00C1131D">
      <w:pPr>
        <w:ind w:left="9" w:right="11" w:firstLine="708"/>
      </w:pP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 6) экологического воспитания: </w:t>
      </w:r>
    </w:p>
    <w:p w14:paraId="53A5369D" w14:textId="77777777" w:rsidR="004E38D3" w:rsidRDefault="00C1131D">
      <w:pPr>
        <w:spacing w:after="136" w:line="259" w:lineRule="auto"/>
        <w:ind w:left="19" w:right="9"/>
        <w:jc w:val="right"/>
      </w:pPr>
      <w:r>
        <w:t xml:space="preserve">бережное отношение к природе посредством примеров из художественных </w:t>
      </w:r>
    </w:p>
    <w:p w14:paraId="042CF4B0" w14:textId="77777777" w:rsidR="004E38D3" w:rsidRDefault="00C1131D">
      <w:pPr>
        <w:spacing w:line="361" w:lineRule="auto"/>
        <w:ind w:left="727" w:right="3734" w:hanging="718"/>
        <w:jc w:val="left"/>
      </w:pPr>
      <w:r>
        <w:t xml:space="preserve">произведений; неприятие действий, приносящих вред природе; 7) ценности научного познания: </w:t>
      </w:r>
    </w:p>
    <w:p w14:paraId="4BB3BAA3" w14:textId="77777777" w:rsidR="004E38D3" w:rsidRDefault="00C1131D">
      <w:pPr>
        <w:spacing w:after="136" w:line="259" w:lineRule="auto"/>
        <w:ind w:left="19" w:right="9"/>
        <w:jc w:val="right"/>
      </w:pPr>
      <w:r>
        <w:t xml:space="preserve">ориентация в деятельности на первоначальные представления о научной </w:t>
      </w:r>
    </w:p>
    <w:p w14:paraId="490BC99E" w14:textId="77777777" w:rsidR="004E38D3" w:rsidRDefault="00C1131D">
      <w:pPr>
        <w:ind w:left="19" w:right="11"/>
      </w:pPr>
      <w:r>
        <w:t xml:space="preserve">картине мира, понимание важности слова как средства создания </w:t>
      </w:r>
      <w:proofErr w:type="spellStart"/>
      <w:r>
        <w:t>словеснохудожественного</w:t>
      </w:r>
      <w:proofErr w:type="spellEnd"/>
      <w:r>
        <w:t xml:space="preserve"> образа, способа выражения мыслей, чувств, идей автора; потребность в самостоятельной читательской деятельности, саморазвитии средствами аварской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w:t>
      </w:r>
    </w:p>
    <w:p w14:paraId="64429A66" w14:textId="77777777" w:rsidR="004E38D3" w:rsidRDefault="00C1131D">
      <w:pPr>
        <w:ind w:left="9" w:right="11" w:firstLine="708"/>
      </w:pPr>
      <w:r>
        <w:t xml:space="preserve">101.10.2. В результате изучения литературного чтения на родном (аварском)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6A2A1963" w14:textId="77777777" w:rsidR="004E38D3" w:rsidRDefault="00C1131D">
      <w:pPr>
        <w:ind w:left="9" w:right="11" w:firstLine="708"/>
      </w:pPr>
      <w:r>
        <w:t xml:space="preserve">101.10.2.1. У обучающегося будут сформированы следующие базовые логические действия как часть познавательных универсальных учебных действий: 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 объединять части объекта, объекты (тексты) по заданному признаку; определять существенный признак для классификации, классифицировать </w:t>
      </w:r>
    </w:p>
    <w:p w14:paraId="6C1CDF1A" w14:textId="77777777" w:rsidR="004E38D3" w:rsidRDefault="00C1131D">
      <w:pPr>
        <w:ind w:left="717" w:right="11" w:hanging="708"/>
      </w:pPr>
      <w:r>
        <w:lastRenderedPageBreak/>
        <w:t xml:space="preserve">произведения по темам, жанрам; находить закономерности и противоречия при анализе сюжета (композиции), </w:t>
      </w:r>
    </w:p>
    <w:p w14:paraId="2AA7D71E" w14:textId="77777777" w:rsidR="004E38D3" w:rsidRDefault="00C1131D">
      <w:pPr>
        <w:ind w:left="19" w:right="11"/>
      </w:pPr>
      <w:r>
        <w:t xml:space="preserve">восстанавливать нарушенную последовательность событий (сюжета), составлять аннотацию, отзыв по предложенному алгоритму; выявлять недостаток информации для решения учебной и практической </w:t>
      </w:r>
    </w:p>
    <w:p w14:paraId="03F45851" w14:textId="77777777" w:rsidR="004E38D3" w:rsidRDefault="00C1131D">
      <w:pPr>
        <w:ind w:left="717" w:right="11" w:hanging="708"/>
      </w:pPr>
      <w:r>
        <w:t xml:space="preserve">задачи на основе предложенного алгоритма; устанавливать причинно-следственные связи в сюжете фольклорного и </w:t>
      </w:r>
    </w:p>
    <w:p w14:paraId="4FECDAAA" w14:textId="77777777" w:rsidR="004E38D3" w:rsidRDefault="00C1131D">
      <w:pPr>
        <w:ind w:left="19" w:right="11"/>
      </w:pPr>
      <w:r>
        <w:t xml:space="preserve">художественного текста, при составлении плана, пересказе текста, характеристике поступков героев. </w:t>
      </w:r>
    </w:p>
    <w:p w14:paraId="4C8D9149" w14:textId="77777777" w:rsidR="004E38D3" w:rsidRDefault="00C1131D">
      <w:pPr>
        <w:ind w:left="9" w:right="11" w:firstLine="708"/>
      </w:pPr>
      <w:r>
        <w:t xml:space="preserve">101.10.2.2. У обучающегося будут сформированы следующие базовые исследовательские действия как часть познавательных универсальных учебных действий: </w:t>
      </w:r>
    </w:p>
    <w:p w14:paraId="6E0B7C14" w14:textId="77777777" w:rsidR="004E38D3" w:rsidRDefault="00C1131D">
      <w:pPr>
        <w:spacing w:after="131" w:line="259" w:lineRule="auto"/>
        <w:ind w:left="718" w:right="11"/>
      </w:pPr>
      <w:r>
        <w:t xml:space="preserve">с помощью учителя формулировать цель; </w:t>
      </w:r>
    </w:p>
    <w:p w14:paraId="49A3EDF2" w14:textId="77777777" w:rsidR="004E38D3" w:rsidRDefault="00C1131D">
      <w:pPr>
        <w:spacing w:after="136" w:line="259" w:lineRule="auto"/>
        <w:ind w:left="19" w:right="9"/>
        <w:jc w:val="right"/>
      </w:pPr>
      <w:r>
        <w:t xml:space="preserve">сравнивать несколько вариантов решения задачи, выбирать наиболее </w:t>
      </w:r>
    </w:p>
    <w:p w14:paraId="30EC3F4C" w14:textId="77777777" w:rsidR="004E38D3" w:rsidRDefault="00C1131D">
      <w:pPr>
        <w:ind w:left="717" w:right="2734" w:hanging="708"/>
      </w:pPr>
      <w:r>
        <w:t xml:space="preserve">подходящий (на основе предложенных критериев); выполнять по предложенному плану проектное задание; формулировать выводы и подкреплять их доказательствами на основе результатов проведенного анализа текста (классификации, сравнения, исследования); прогнозировать возможное развитие процессов, событий и их последствия в </w:t>
      </w:r>
    </w:p>
    <w:p w14:paraId="72450D0A" w14:textId="77777777" w:rsidR="004E38D3" w:rsidRDefault="00C1131D">
      <w:pPr>
        <w:spacing w:after="133" w:line="259" w:lineRule="auto"/>
        <w:ind w:left="19" w:right="11"/>
      </w:pPr>
      <w:r>
        <w:t xml:space="preserve">аналогичных или сходных ситуациях. </w:t>
      </w:r>
    </w:p>
    <w:p w14:paraId="5E122EF1" w14:textId="77777777" w:rsidR="004E38D3" w:rsidRDefault="00C1131D">
      <w:pPr>
        <w:ind w:left="9" w:right="11" w:firstLine="708"/>
      </w:pPr>
      <w:r>
        <w:t xml:space="preserve">101.10.2.3. У обучающегося будут сформированы следующие работать с информацией как часть познавательных универсальных учебных действий: </w:t>
      </w:r>
    </w:p>
    <w:p w14:paraId="7A9FCC8F" w14:textId="77777777" w:rsidR="004E38D3" w:rsidRDefault="00C1131D">
      <w:pPr>
        <w:ind w:left="718" w:right="11"/>
      </w:pPr>
      <w:r>
        <w:t xml:space="preserve">выбирать источник получения информации: словарь, справочник; согласно заданному алгоритму находить в предложенном источнике (словаре, </w:t>
      </w:r>
    </w:p>
    <w:p w14:paraId="5F777133" w14:textId="77777777" w:rsidR="004E38D3" w:rsidRDefault="00C1131D">
      <w:pPr>
        <w:ind w:left="717" w:right="11" w:hanging="708"/>
      </w:pPr>
      <w:r>
        <w:t xml:space="preserve">справочнике) информацию, представленную в явном виде; распознавать достоверную и недостоверную информацию самостоятельно или </w:t>
      </w:r>
    </w:p>
    <w:p w14:paraId="043E970F" w14:textId="77777777" w:rsidR="004E38D3" w:rsidRDefault="00C1131D">
      <w:pPr>
        <w:ind w:left="19" w:right="11"/>
      </w:pPr>
      <w:r>
        <w:lastRenderedPageBreak/>
        <w:t xml:space="preserve">на основании предложенного учителем способа </w:t>
      </w:r>
      <w:proofErr w:type="spellStart"/>
      <w:r>
        <w:t>еѐ</w:t>
      </w:r>
      <w:proofErr w:type="spellEnd"/>
      <w:r>
        <w:t xml:space="preserve"> проверки (с помощью словарей, справочников); соблюдать с помощью взрослых (учителей, родителей и (или) законных </w:t>
      </w:r>
    </w:p>
    <w:p w14:paraId="7035D2A5" w14:textId="77777777" w:rsidR="004E38D3" w:rsidRDefault="00C1131D">
      <w:pPr>
        <w:spacing w:after="131" w:line="259" w:lineRule="auto"/>
        <w:ind w:left="19" w:right="11"/>
      </w:pPr>
      <w:r>
        <w:t xml:space="preserve">представителей) правила информационной безопасности при поиске информации в </w:t>
      </w:r>
    </w:p>
    <w:p w14:paraId="5BDEE69F" w14:textId="77777777" w:rsidR="004E38D3" w:rsidRDefault="00C1131D">
      <w:pPr>
        <w:ind w:left="717" w:right="11" w:hanging="708"/>
      </w:pPr>
      <w:r>
        <w:t xml:space="preserve">Интернете; анализировать и создавать текстовую, видео, графическую, звуковую, </w:t>
      </w:r>
    </w:p>
    <w:p w14:paraId="11424425" w14:textId="77777777" w:rsidR="004E38D3" w:rsidRDefault="00C1131D">
      <w:pPr>
        <w:spacing w:after="133" w:line="259" w:lineRule="auto"/>
        <w:ind w:left="19" w:right="11"/>
      </w:pPr>
      <w:r>
        <w:t xml:space="preserve">информацию в соответствии с учебной задачей; </w:t>
      </w:r>
    </w:p>
    <w:p w14:paraId="363D05E0" w14:textId="77777777" w:rsidR="004E38D3" w:rsidRDefault="00C1131D">
      <w:pPr>
        <w:ind w:left="9" w:right="11" w:firstLine="708"/>
      </w:pPr>
      <w:r>
        <w:t xml:space="preserve">понимать информацию, зафиксированную в виде таблиц, схем, самостоятельно создавать схемы, таблицы по результатам работы с текстами. </w:t>
      </w:r>
    </w:p>
    <w:p w14:paraId="5E173252" w14:textId="77777777" w:rsidR="004E38D3" w:rsidRDefault="00C1131D">
      <w:pPr>
        <w:ind w:left="9" w:right="11" w:firstLine="708"/>
      </w:pPr>
      <w:r>
        <w:t xml:space="preserve">101.10.2.4. У обучающегося будут сформированы умения общения как часть коммуникативных универсальных учебных действий: воспринимать и формулировать суждения, выражать эмоции в соответствии с </w:t>
      </w:r>
    </w:p>
    <w:p w14:paraId="3AF26CB9" w14:textId="77777777" w:rsidR="004E38D3" w:rsidRDefault="00C1131D">
      <w:pPr>
        <w:ind w:left="717" w:right="11" w:hanging="708"/>
      </w:pPr>
      <w:r>
        <w:t xml:space="preserve">целями и условиями общения в знакомой среде; проявлять уважительное отношение к собеседнику, соблюдать правила </w:t>
      </w:r>
    </w:p>
    <w:p w14:paraId="0141D57E" w14:textId="77777777" w:rsidR="004E38D3" w:rsidRDefault="00C1131D">
      <w:pPr>
        <w:spacing w:line="361" w:lineRule="auto"/>
        <w:ind w:left="727" w:right="2066" w:hanging="718"/>
        <w:jc w:val="left"/>
      </w:pPr>
      <w:r>
        <w:t xml:space="preserve">ведения диалога и дискуссии; признавать возможность существования разных точек зрения; корректно и аргументированно высказывать </w:t>
      </w:r>
      <w:proofErr w:type="spellStart"/>
      <w:r>
        <w:t>своѐ</w:t>
      </w:r>
      <w:proofErr w:type="spellEnd"/>
      <w:r>
        <w:t xml:space="preserve"> мнение; </w:t>
      </w:r>
    </w:p>
    <w:p w14:paraId="55A805E8" w14:textId="77777777" w:rsidR="004E38D3" w:rsidRDefault="00C1131D">
      <w:pPr>
        <w:spacing w:line="259" w:lineRule="auto"/>
        <w:ind w:left="718" w:right="11"/>
      </w:pPr>
      <w:r>
        <w:t xml:space="preserve">строить речевое высказывание в соответствии с поставленной задачей; </w:t>
      </w:r>
    </w:p>
    <w:p w14:paraId="29F78BE5" w14:textId="77777777" w:rsidR="004E38D3" w:rsidRDefault="00C1131D">
      <w:pPr>
        <w:spacing w:after="136" w:line="259" w:lineRule="auto"/>
        <w:ind w:left="19" w:right="9"/>
        <w:jc w:val="right"/>
      </w:pPr>
      <w:r>
        <w:t xml:space="preserve">создавать устные (описание, рассуждение, повествование) и письменные </w:t>
      </w:r>
    </w:p>
    <w:p w14:paraId="18BEA3BD" w14:textId="77777777" w:rsidR="004E38D3" w:rsidRDefault="00C1131D">
      <w:pPr>
        <w:ind w:left="717" w:right="3172" w:hanging="708"/>
      </w:pPr>
      <w:r>
        <w:t xml:space="preserve">(повествование) тексты; подготавливать небольшие публичные выступления; </w:t>
      </w:r>
    </w:p>
    <w:p w14:paraId="649C5171" w14:textId="77777777" w:rsidR="004E38D3" w:rsidRDefault="00C1131D">
      <w:pPr>
        <w:spacing w:after="136" w:line="259" w:lineRule="auto"/>
        <w:ind w:left="19" w:right="9"/>
        <w:jc w:val="right"/>
      </w:pPr>
      <w:r>
        <w:t xml:space="preserve">подбирать иллюстративный материал (рисунки, фото, плакаты) к тексту </w:t>
      </w:r>
    </w:p>
    <w:p w14:paraId="5BED3657" w14:textId="77777777" w:rsidR="004E38D3" w:rsidRDefault="00C1131D">
      <w:pPr>
        <w:spacing w:after="133" w:line="259" w:lineRule="auto"/>
        <w:ind w:left="19" w:right="11"/>
      </w:pPr>
      <w:r>
        <w:t xml:space="preserve">выступления. </w:t>
      </w:r>
    </w:p>
    <w:p w14:paraId="364A7CBA" w14:textId="77777777" w:rsidR="004E38D3" w:rsidRDefault="00C1131D">
      <w:pPr>
        <w:ind w:left="9" w:right="11" w:firstLine="708"/>
      </w:pPr>
      <w:r>
        <w:t xml:space="preserve">101.10.2.5. У обучающегося будут сформированы умения самоорганизации как части регулятивных универсальных учебных действий: планировать действия по решению учебной задачи для получения результата; выстраивать последовательность выбранных действий. </w:t>
      </w:r>
    </w:p>
    <w:p w14:paraId="629FAC3B" w14:textId="77777777" w:rsidR="004E38D3" w:rsidRDefault="00C1131D">
      <w:pPr>
        <w:ind w:left="9" w:right="11" w:firstLine="708"/>
      </w:pPr>
      <w:r>
        <w:t xml:space="preserve">101.10.2.6. У обучающегося будут сформированы умения самоконтроля как части регулятивных универсальных учебных действий: </w:t>
      </w:r>
    </w:p>
    <w:p w14:paraId="229F4A46" w14:textId="77777777" w:rsidR="004E38D3" w:rsidRDefault="00C1131D">
      <w:pPr>
        <w:ind w:left="718" w:right="11"/>
      </w:pPr>
      <w:r>
        <w:t xml:space="preserve">устанавливать причины успеха или неудач учебной деятельности; корректировать свои учебные действия для преодоления речевых ошибок. </w:t>
      </w:r>
    </w:p>
    <w:p w14:paraId="53F1160D" w14:textId="77777777" w:rsidR="004E38D3" w:rsidRDefault="00C1131D">
      <w:pPr>
        <w:ind w:left="9" w:right="11" w:firstLine="708"/>
      </w:pPr>
      <w:r>
        <w:lastRenderedPageBreak/>
        <w:t xml:space="preserve">101.10.2.7. У обучающегося будут сформированы умения совместной деятельности: </w:t>
      </w:r>
    </w:p>
    <w:p w14:paraId="62E7DA85" w14:textId="77777777" w:rsidR="004E38D3" w:rsidRDefault="00C1131D">
      <w:pPr>
        <w:ind w:left="9" w:right="11" w:firstLine="708"/>
      </w:pPr>
      <w:r>
        <w:t xml:space="preserve">формулировать краткосрочные и долгосрочные цели (индивидуальные с </w:t>
      </w:r>
      <w:proofErr w:type="spellStart"/>
      <w:r>
        <w:t>учѐтом</w:t>
      </w:r>
      <w:proofErr w:type="spellEnd"/>
      <w:r>
        <w:t xml:space="preserve">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выстраивать действия по </w:t>
      </w:r>
      <w:proofErr w:type="spellStart"/>
      <w:r>
        <w:t>еѐ</w:t>
      </w:r>
      <w:proofErr w:type="spellEnd"/>
      <w:r>
        <w:t xml:space="preserve">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w:t>
      </w:r>
    </w:p>
    <w:p w14:paraId="73B70C6F" w14:textId="77777777" w:rsidR="004E38D3" w:rsidRDefault="00C1131D">
      <w:pPr>
        <w:spacing w:after="136" w:line="259" w:lineRule="auto"/>
        <w:ind w:left="19" w:right="9"/>
        <w:jc w:val="right"/>
      </w:pPr>
      <w:r>
        <w:t xml:space="preserve">выполнять совместные проектные задания по литературному чтению на </w:t>
      </w:r>
    </w:p>
    <w:p w14:paraId="506502A6" w14:textId="77777777" w:rsidR="004E38D3" w:rsidRDefault="00C1131D">
      <w:pPr>
        <w:spacing w:after="131" w:line="259" w:lineRule="auto"/>
        <w:ind w:left="19" w:right="11"/>
      </w:pPr>
      <w:r>
        <w:t xml:space="preserve">родном (аварском) языке с использованием предложенного образца. </w:t>
      </w:r>
    </w:p>
    <w:p w14:paraId="4E236BC0" w14:textId="77777777" w:rsidR="004E38D3" w:rsidRDefault="00C1131D">
      <w:pPr>
        <w:spacing w:after="136"/>
        <w:ind w:left="9" w:right="11" w:firstLine="708"/>
      </w:pPr>
      <w:r>
        <w:t xml:space="preserve">101.10.3. Предметные результаты изучения литературного чтения на родном (аварском) языке. К концу обучения в 1 классе обучающийся научится: воспринимать на слух художественный текст (рассказ, стихотворение) в </w:t>
      </w:r>
    </w:p>
    <w:p w14:paraId="3FE98F99" w14:textId="77777777" w:rsidR="004E38D3" w:rsidRDefault="00C1131D">
      <w:pPr>
        <w:ind w:left="717" w:right="11" w:hanging="708"/>
      </w:pPr>
      <w:r>
        <w:t xml:space="preserve">исполнении учителя, обучающегося; владеть техникой слогового плавного чтения с переходом на чтение целыми </w:t>
      </w:r>
    </w:p>
    <w:p w14:paraId="7E36BB2B" w14:textId="77777777" w:rsidR="004E38D3" w:rsidRDefault="00C1131D">
      <w:pPr>
        <w:spacing w:line="361" w:lineRule="auto"/>
        <w:ind w:left="727" w:right="2294" w:hanging="718"/>
        <w:jc w:val="left"/>
      </w:pPr>
      <w:r>
        <w:t xml:space="preserve">словами, читать осознанно вслух целыми словами; отвечать на вопросы учителя по содержанию прочитанного; подробно пересказывать текст; составлять устный рассказ по картинке; </w:t>
      </w:r>
    </w:p>
    <w:p w14:paraId="14B7519E" w14:textId="77777777" w:rsidR="004E38D3" w:rsidRDefault="00C1131D">
      <w:pPr>
        <w:spacing w:after="136" w:line="259" w:lineRule="auto"/>
        <w:ind w:left="19" w:right="9"/>
        <w:jc w:val="right"/>
      </w:pPr>
      <w:r>
        <w:t xml:space="preserve">читать наизусть с соблюдением орфоэпических и пунктуационных норм не </w:t>
      </w:r>
    </w:p>
    <w:p w14:paraId="57C2CA94" w14:textId="77777777" w:rsidR="004E38D3" w:rsidRDefault="00C1131D">
      <w:pPr>
        <w:ind w:left="19" w:right="11"/>
      </w:pPr>
      <w:r>
        <w:t xml:space="preserve">менее 2 стихотворений о Родине, о детях, о семье, о родной природе в разные времена года; читать по ролям с соблюдением норм произношения, расстановки ударения; сравнивать стихотворения разных поэтов на одну и ту же тему, на разные </w:t>
      </w:r>
    </w:p>
    <w:p w14:paraId="66E261BC" w14:textId="77777777" w:rsidR="004E38D3" w:rsidRDefault="00C1131D">
      <w:pPr>
        <w:ind w:left="717" w:right="11" w:hanging="708"/>
      </w:pPr>
      <w:r>
        <w:t xml:space="preserve">темы; составлять план пересказа, прочитанного: что произошло в начале, потом, чем </w:t>
      </w:r>
    </w:p>
    <w:p w14:paraId="15CC5E90" w14:textId="77777777" w:rsidR="004E38D3" w:rsidRDefault="00C1131D">
      <w:pPr>
        <w:ind w:left="717" w:right="11" w:hanging="708"/>
      </w:pPr>
      <w:r>
        <w:t xml:space="preserve">закончился рассказ (с помощью учителя); соотносить автора, название и героев прочитанных произведений; сравнивать различные произведения малых и больших жанров: находить </w:t>
      </w:r>
    </w:p>
    <w:p w14:paraId="5C54780D" w14:textId="77777777" w:rsidR="004E38D3" w:rsidRDefault="00C1131D">
      <w:pPr>
        <w:ind w:left="717" w:right="2705" w:hanging="708"/>
      </w:pPr>
      <w:r>
        <w:lastRenderedPageBreak/>
        <w:t xml:space="preserve">сходство и различия; отгадывать загадки на основе ключевых (опорных) слов; </w:t>
      </w:r>
    </w:p>
    <w:p w14:paraId="2F8E7E57" w14:textId="77777777" w:rsidR="004E38D3" w:rsidRDefault="00C1131D">
      <w:pPr>
        <w:ind w:left="9" w:right="11" w:firstLine="708"/>
      </w:pPr>
      <w:r>
        <w:t xml:space="preserve">ориентироваться в книге (учебнике) по обложке, оглавлению, иллюстрациям; выбирать книги для самостоятельного чтения по совету взрослого и с </w:t>
      </w:r>
      <w:proofErr w:type="spellStart"/>
      <w:r>
        <w:t>учѐтом</w:t>
      </w:r>
      <w:proofErr w:type="spellEnd"/>
      <w:r>
        <w:t xml:space="preserve"> рекомендательного списка, рассказывать о прочитанной книге по предложенному алгоритму; обращаться к справочной литературе для получения дополнительной </w:t>
      </w:r>
    </w:p>
    <w:p w14:paraId="08918D80" w14:textId="77777777" w:rsidR="004E38D3" w:rsidRDefault="00C1131D">
      <w:pPr>
        <w:spacing w:after="131" w:line="259" w:lineRule="auto"/>
        <w:ind w:left="19" w:right="11"/>
      </w:pPr>
      <w:r>
        <w:t xml:space="preserve">информации в соответствии с учебной задачей. </w:t>
      </w:r>
    </w:p>
    <w:p w14:paraId="52EE1C53" w14:textId="77777777" w:rsidR="004E38D3" w:rsidRDefault="00C1131D">
      <w:pPr>
        <w:ind w:left="9" w:right="11" w:firstLine="708"/>
      </w:pPr>
      <w:r>
        <w:t xml:space="preserve">101.10.4. Предметные результаты изучения литературного чтения на родном (аварском) языке». К концу обучения во 2 классе обучающийся научится: </w:t>
      </w:r>
    </w:p>
    <w:p w14:paraId="13C1782B" w14:textId="77777777" w:rsidR="004E38D3" w:rsidRDefault="00C1131D">
      <w:pPr>
        <w:spacing w:after="136" w:line="259" w:lineRule="auto"/>
        <w:ind w:left="19" w:right="9"/>
        <w:jc w:val="right"/>
      </w:pPr>
      <w:r>
        <w:t xml:space="preserve">переходить от чтения вслух к чтению про себя в соответствии с учебной </w:t>
      </w:r>
    </w:p>
    <w:p w14:paraId="002BBF33" w14:textId="77777777" w:rsidR="004E38D3" w:rsidRDefault="00C1131D">
      <w:pPr>
        <w:spacing w:line="361" w:lineRule="auto"/>
        <w:ind w:left="727" w:right="4296" w:hanging="718"/>
        <w:jc w:val="left"/>
      </w:pPr>
      <w:r>
        <w:t xml:space="preserve">задачей; делить текст на части, озаглавливать части; выбирать наиболее точную формулировку главной мысли из ряда данных; подробно и выборочно пересказывать текст; </w:t>
      </w:r>
    </w:p>
    <w:p w14:paraId="2952B622" w14:textId="77777777" w:rsidR="004E38D3" w:rsidRDefault="00C1131D">
      <w:pPr>
        <w:ind w:left="9" w:right="11" w:firstLine="708"/>
      </w:pPr>
      <w:r>
        <w:t xml:space="preserve">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 составлять устный рассказ о герое прочитанного произведения по плану; размышлять о характере и поступках героя; </w:t>
      </w:r>
    </w:p>
    <w:p w14:paraId="65220F71" w14:textId="77777777" w:rsidR="004E38D3" w:rsidRDefault="00C1131D">
      <w:pPr>
        <w:spacing w:after="136" w:line="259" w:lineRule="auto"/>
        <w:ind w:left="19" w:right="9"/>
        <w:jc w:val="right"/>
      </w:pPr>
      <w:r>
        <w:t xml:space="preserve">обращаться к разным видам чтения (изучающее, ознакомительное, поисковое </w:t>
      </w:r>
    </w:p>
    <w:p w14:paraId="66B74926" w14:textId="77777777" w:rsidR="004E38D3" w:rsidRDefault="00C1131D">
      <w:pPr>
        <w:ind w:left="717" w:right="4109" w:hanging="708"/>
      </w:pPr>
      <w:r>
        <w:t xml:space="preserve">выборочное, просмотровое выборочное); выделять эпизод из текста; </w:t>
      </w:r>
    </w:p>
    <w:p w14:paraId="207E349D" w14:textId="77777777" w:rsidR="004E38D3" w:rsidRDefault="00C1131D">
      <w:pPr>
        <w:ind w:left="9" w:right="11" w:firstLine="708"/>
      </w:pPr>
      <w:r>
        <w:t xml:space="preserve">озаглавливать эпизоды и небольшие тексты; владеть элементарными умениями анализа и интерпретации текста: определять тему и главную мысль; читать по ролям с соблюдением норм произношения, расстановки ударения, </w:t>
      </w:r>
    </w:p>
    <w:p w14:paraId="24B51D8A" w14:textId="77777777" w:rsidR="004E38D3" w:rsidRDefault="00C1131D">
      <w:pPr>
        <w:ind w:left="717" w:right="11" w:hanging="708"/>
      </w:pPr>
      <w:r>
        <w:t xml:space="preserve">инсценировать небольшие эпизоды из произведения; читать наизусть с соблюдением орфоэпических и пунктуационных норм не </w:t>
      </w:r>
    </w:p>
    <w:p w14:paraId="533AFAF1" w14:textId="77777777" w:rsidR="004E38D3" w:rsidRDefault="00C1131D">
      <w:pPr>
        <w:ind w:left="19" w:right="11"/>
      </w:pPr>
      <w:r>
        <w:t xml:space="preserve">менее 3 стихотворений о Родине, о детях, о семье, о родной природе в разные времена года; различать прозаическую и стихотворную речь; </w:t>
      </w:r>
    </w:p>
    <w:p w14:paraId="18B9D827" w14:textId="77777777" w:rsidR="004E38D3" w:rsidRDefault="00C1131D">
      <w:pPr>
        <w:ind w:left="9" w:right="11" w:firstLine="708"/>
      </w:pPr>
      <w:r>
        <w:lastRenderedPageBreak/>
        <w:t xml:space="preserve">называть особенности стихотворного произведения (ритм, рифма); понимать содержание, смысл прослушанного или прочитанного произведения: отвечать и формулировать вопросы по фактическому содержанию произведения; относить произведение к одному из жанров: сказка, пословица, загадка, </w:t>
      </w:r>
    </w:p>
    <w:p w14:paraId="2CA61986" w14:textId="77777777" w:rsidR="004E38D3" w:rsidRDefault="00C1131D">
      <w:pPr>
        <w:ind w:left="19" w:right="11"/>
      </w:pPr>
      <w:r>
        <w:t xml:space="preserve">скороговорка; различать народную и литературную (авторскую) сказку; находить в фольклоре и литературных произведениях отражение нравственных ценностей, традиций, быта, культуры своего народа и разных народов, ориентироваться в нравственно-этических понятиях в контексте изученных произведений; относить сказочных героев к одной из групп (положительные, </w:t>
      </w:r>
    </w:p>
    <w:p w14:paraId="7B2DFCD9" w14:textId="77777777" w:rsidR="004E38D3" w:rsidRDefault="00C1131D">
      <w:pPr>
        <w:spacing w:line="259" w:lineRule="auto"/>
        <w:ind w:left="19" w:right="11"/>
      </w:pPr>
      <w:r>
        <w:t xml:space="preserve">отрицательные); </w:t>
      </w:r>
    </w:p>
    <w:p w14:paraId="2E4A0280" w14:textId="77777777" w:rsidR="004E38D3" w:rsidRDefault="00C1131D">
      <w:pPr>
        <w:ind w:left="9" w:right="11" w:firstLine="708"/>
      </w:pPr>
      <w:r>
        <w:t xml:space="preserve">соотносить автора, название и героев прочитанных произведений; 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w:t>
      </w:r>
    </w:p>
    <w:p w14:paraId="684EB11A" w14:textId="77777777" w:rsidR="004E38D3" w:rsidRDefault="00C1131D">
      <w:pPr>
        <w:ind w:left="19" w:right="11"/>
      </w:pPr>
      <w:r>
        <w:t xml:space="preserve">составлять план текста (картинный, вопросный, номинативный); формулировать устно простые выводы, подтверждать свой ответ примерами из текста. </w:t>
      </w:r>
    </w:p>
    <w:p w14:paraId="2DED3306" w14:textId="77777777" w:rsidR="004E38D3" w:rsidRDefault="00C1131D">
      <w:pPr>
        <w:ind w:left="9" w:right="11" w:firstLine="708"/>
      </w:pPr>
      <w:r>
        <w:t xml:space="preserve">101.10.5. Предметные результаты изучения литературного чтения на родном (аварском) языке». К концу обучения в 3 классе обучающийся научится: </w:t>
      </w:r>
    </w:p>
    <w:p w14:paraId="7FCB3B54" w14:textId="77777777" w:rsidR="004E38D3" w:rsidRDefault="00C1131D">
      <w:pPr>
        <w:ind w:left="718" w:right="11"/>
      </w:pPr>
      <w:r>
        <w:t xml:space="preserve">воспринимать на слух тексты в исполнении учителя, обучающихся; осознанно, правильно, выразительно читать вслух; </w:t>
      </w:r>
    </w:p>
    <w:p w14:paraId="32AFF0AA" w14:textId="77777777" w:rsidR="004E38D3" w:rsidRDefault="00C1131D">
      <w:pPr>
        <w:spacing w:after="136" w:line="259" w:lineRule="auto"/>
        <w:ind w:left="19" w:right="9"/>
        <w:jc w:val="right"/>
      </w:pPr>
      <w:r>
        <w:t xml:space="preserve">самостоятельно прогнозировать содержание текста по заглавию, иллюстрации, </w:t>
      </w:r>
    </w:p>
    <w:p w14:paraId="22B07A02" w14:textId="77777777" w:rsidR="004E38D3" w:rsidRDefault="00C1131D">
      <w:pPr>
        <w:spacing w:line="361" w:lineRule="auto"/>
        <w:ind w:left="727" w:right="2893" w:hanging="718"/>
        <w:jc w:val="left"/>
      </w:pPr>
      <w:r>
        <w:t xml:space="preserve">ключевым словам; самостоятельно читать про себя незнакомый текст; делить текст на части, составлять простой план; самостоятельно формулировать главную мысль текста; находить в тексте материал для характеристики героя; составлять рассказ-характеристику героя; составлять устные и письменные описания; </w:t>
      </w:r>
    </w:p>
    <w:p w14:paraId="674566CE" w14:textId="77777777" w:rsidR="004E38D3" w:rsidRDefault="00C1131D">
      <w:pPr>
        <w:spacing w:after="136" w:line="259" w:lineRule="auto"/>
        <w:ind w:left="19" w:right="9"/>
        <w:jc w:val="right"/>
      </w:pPr>
      <w:r>
        <w:t xml:space="preserve">читать наизусть не менее 4 стихотворений в соответствии с изученной </w:t>
      </w:r>
    </w:p>
    <w:p w14:paraId="6C85E2FF" w14:textId="77777777" w:rsidR="004E38D3" w:rsidRDefault="00C1131D">
      <w:pPr>
        <w:ind w:left="19" w:right="11"/>
      </w:pPr>
      <w:r>
        <w:t xml:space="preserve">тематикой произведений; различать прозаическую и стихотворную речь: называть особенности стихотворного произведения (ритм, рифма, строфа), отличать </w:t>
      </w:r>
      <w:r>
        <w:lastRenderedPageBreak/>
        <w:t xml:space="preserve">лирическое произведение от эпического; различать художественные произведения и познавательные тексты; понимать жанровую принадлежность, содержание, смысл прослушанного или прочитанного произведения: отвечать и формулировать вопросы к учебным и художественным текстам; высказывать и аргументировать </w:t>
      </w:r>
      <w:proofErr w:type="spellStart"/>
      <w:r>
        <w:t>своѐ</w:t>
      </w:r>
      <w:proofErr w:type="spellEnd"/>
      <w:r>
        <w:t xml:space="preserve"> отношение к прочитанному, в том числе </w:t>
      </w:r>
    </w:p>
    <w:p w14:paraId="67623BA2" w14:textId="77777777" w:rsidR="004E38D3" w:rsidRDefault="00C1131D">
      <w:pPr>
        <w:spacing w:after="134" w:line="259" w:lineRule="auto"/>
        <w:ind w:left="19" w:right="11"/>
      </w:pPr>
      <w:r>
        <w:t xml:space="preserve">к художественной стороне текста (что понравилось из прочитанного и почему); видеть в художественном тексте сравнения, эпитеты, олицетворения, </w:t>
      </w:r>
    </w:p>
    <w:p w14:paraId="3E969E60" w14:textId="77777777" w:rsidR="004E38D3" w:rsidRDefault="00C1131D">
      <w:pPr>
        <w:ind w:left="717" w:right="1582" w:hanging="708"/>
      </w:pPr>
      <w:r>
        <w:t xml:space="preserve">метафоры; соотносить автора, название и героев прочитанных произведений. </w:t>
      </w:r>
    </w:p>
    <w:p w14:paraId="3346B1A0" w14:textId="77777777" w:rsidR="004E38D3" w:rsidRDefault="00C1131D">
      <w:pPr>
        <w:ind w:left="9" w:right="11" w:firstLine="708"/>
      </w:pPr>
      <w:r>
        <w:t xml:space="preserve">101.10.6. Предметные результаты изучения литературного чтения на родном (аварском) языке. К концу обучения в 4 классе обучающийся научится: понимать литературу как явление национальной и мировой культуры, </w:t>
      </w:r>
    </w:p>
    <w:p w14:paraId="3A191E6B" w14:textId="77777777" w:rsidR="004E38D3" w:rsidRDefault="00C1131D">
      <w:pPr>
        <w:ind w:left="717" w:right="418" w:hanging="708"/>
      </w:pPr>
      <w:r>
        <w:t xml:space="preserve">средство сохранения и передачи нравственных ценностей и традиций; осознанно, правильно, выразительно читать вслух; </w:t>
      </w:r>
    </w:p>
    <w:p w14:paraId="70B0B9CC" w14:textId="77777777" w:rsidR="004E38D3" w:rsidRDefault="00C1131D">
      <w:pPr>
        <w:spacing w:after="136" w:line="259" w:lineRule="auto"/>
        <w:ind w:left="19" w:right="9"/>
        <w:jc w:val="right"/>
      </w:pPr>
      <w:r>
        <w:t xml:space="preserve">читать наизусть не менее 5 стихотворений в соответствии с изученной </w:t>
      </w:r>
    </w:p>
    <w:p w14:paraId="46D4B986" w14:textId="77777777" w:rsidR="004E38D3" w:rsidRDefault="00C1131D">
      <w:pPr>
        <w:ind w:left="717" w:right="2050" w:hanging="708"/>
      </w:pPr>
      <w:r>
        <w:t xml:space="preserve">тематикой произведений; самостоятельно прогнозировать содержание текста до чтения; </w:t>
      </w:r>
    </w:p>
    <w:p w14:paraId="69DE319A" w14:textId="77777777" w:rsidR="004E38D3" w:rsidRDefault="00C1131D">
      <w:pPr>
        <w:ind w:left="9" w:right="11" w:firstLine="708"/>
      </w:pPr>
      <w:r>
        <w:t xml:space="preserve">совершенствовать навыки чтения вслух и про себя, овладевать элементарными приемами анализа художественных, научно-познавательных и учебных текстов с использованием элементарных литературоведческих понятий; использовать разные виды чтения (изучающее (смысловое), выборочное, </w:t>
      </w:r>
    </w:p>
    <w:p w14:paraId="0C21DEAE" w14:textId="77777777" w:rsidR="004E38D3" w:rsidRDefault="00C1131D">
      <w:pPr>
        <w:ind w:left="717" w:right="11" w:hanging="708"/>
      </w:pPr>
      <w:r>
        <w:t xml:space="preserve">поисковое); читать по ролям с соблюдением норм произношения, расстановки ударения, </w:t>
      </w:r>
    </w:p>
    <w:p w14:paraId="0A6864BF" w14:textId="77777777" w:rsidR="004E38D3" w:rsidRDefault="00C1131D">
      <w:pPr>
        <w:ind w:left="19" w:right="11"/>
      </w:pPr>
      <w:r>
        <w:t xml:space="preserve">инсценировать небольшие эпизоды из произведения;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формировать умение самостоятельно работать с незнакомым текстом (читать </w:t>
      </w:r>
    </w:p>
    <w:p w14:paraId="61EDBB51" w14:textId="77777777" w:rsidR="004E38D3" w:rsidRDefault="00C1131D">
      <w:pPr>
        <w:ind w:left="19" w:right="11"/>
      </w:pPr>
      <w:r>
        <w:t>про себя, задавать вопросы автору по ходу чтения, прогнозировать ответы); самостоятельно выбирать интересующую литературу, пользоваться справочными источниками для понимания и получения дополнительной информации; использовать простейшие виды анализа различных текстов: устанавливать причинно-</w:t>
      </w:r>
      <w:r>
        <w:lastRenderedPageBreak/>
        <w:t xml:space="preserve">следственные связи и определять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 самостоятельно находить ключевые слова; работать с разными видами текстов, находить характерные особенности научно-познавательных и художественных текстов. На практическом уровне овладевать некоторыми видами письменной речи (повествование – создание текста по аналогии, рассуждение – письменный ответ на вопрос, описание – характеристика героев); создавать собственный текст на основе художественного произведения, по </w:t>
      </w:r>
    </w:p>
    <w:p w14:paraId="7837FAA6" w14:textId="77777777" w:rsidR="004E38D3" w:rsidRDefault="00C1131D">
      <w:pPr>
        <w:ind w:left="717" w:right="11" w:hanging="708"/>
      </w:pPr>
      <w:r>
        <w:t xml:space="preserve">иллюстрациям, на основе личного опыта; выбирать книги для самостоятельного чтения с </w:t>
      </w:r>
      <w:proofErr w:type="spellStart"/>
      <w:r>
        <w:t>учѐтом</w:t>
      </w:r>
      <w:proofErr w:type="spellEnd"/>
      <w:r>
        <w:t xml:space="preserve"> рекомендательного </w:t>
      </w:r>
    </w:p>
    <w:p w14:paraId="1697A58C" w14:textId="77777777" w:rsidR="004E38D3" w:rsidRDefault="00C1131D">
      <w:pPr>
        <w:ind w:left="19" w:right="11"/>
      </w:pPr>
      <w:r>
        <w:t xml:space="preserve">списка, используя картотеки, рассказывать о прочитанной книге; различать жанры фольклора (считалки, загадки, пословицы, народные песни, скороговорки, сказки о животных, бытовые и волшебные), приводить примеры произведений фольклора; соотносить читаемый текст с жанром художественной литературы (литературные сказки, рассказы, стихотворения, басни), приводить примеры разных жанров аварской литературы; самостоятельно давать характеристику героя (портрет, черты характера и </w:t>
      </w:r>
    </w:p>
    <w:p w14:paraId="52B6AD6C" w14:textId="77777777" w:rsidR="004E38D3" w:rsidRDefault="00C1131D">
      <w:pPr>
        <w:ind w:left="717" w:right="11" w:hanging="708"/>
      </w:pPr>
      <w:r>
        <w:t xml:space="preserve">поступки, речь, отношение автора к герою; собственное отношение к герою); видеть языковые средства, использованные автором. </w:t>
      </w:r>
    </w:p>
    <w:p w14:paraId="4527DF9A" w14:textId="77777777" w:rsidR="004E38D3" w:rsidRDefault="00C1131D">
      <w:pPr>
        <w:numPr>
          <w:ilvl w:val="0"/>
          <w:numId w:val="17"/>
        </w:numPr>
        <w:ind w:right="11" w:firstLine="708"/>
      </w:pPr>
      <w:r>
        <w:t xml:space="preserve">Федеральная рабочая программа по учебному предмету «Литературное чтение на родном (агульском) языке». </w:t>
      </w:r>
    </w:p>
    <w:p w14:paraId="25B9E8D8" w14:textId="77777777" w:rsidR="004E38D3" w:rsidRDefault="00C1131D">
      <w:pPr>
        <w:numPr>
          <w:ilvl w:val="1"/>
          <w:numId w:val="17"/>
        </w:numPr>
        <w:ind w:right="11" w:firstLine="708"/>
      </w:pPr>
      <w:r>
        <w:t xml:space="preserve">Федеральная рабочая программа по учебному предмету «Литературное чтение на родном (агульском) языке» (предметная область «Родной язык и литературное чтение на родном языке») (далее соответственно – программа по литературному чтению на родном (агульском) языке, литературное чтение на родном (агульском) языке) разработана для обучающихся, владеющих и (или) слабо владеющих родным (агульском) языком, и включает пояснительную записку, содержание обучения, планируемые результаты освоения программы по литературному чтению на родном (агульском) языке.  </w:t>
      </w:r>
    </w:p>
    <w:p w14:paraId="68266E66" w14:textId="77777777" w:rsidR="004E38D3" w:rsidRDefault="00C1131D">
      <w:pPr>
        <w:numPr>
          <w:ilvl w:val="1"/>
          <w:numId w:val="17"/>
        </w:numPr>
        <w:ind w:right="11" w:firstLine="708"/>
      </w:pPr>
      <w:r>
        <w:lastRenderedPageBreak/>
        <w:t xml:space="preserve">Пояснительная записка отражает общие цели изучения литературного чтения на родном (агульском) языке, место в структуре учебного плана, а также подходы к отбору содержания, к определению планируемых результатов. </w:t>
      </w:r>
    </w:p>
    <w:p w14:paraId="25662748" w14:textId="77777777" w:rsidR="004E38D3" w:rsidRDefault="00C1131D">
      <w:pPr>
        <w:numPr>
          <w:ilvl w:val="1"/>
          <w:numId w:val="17"/>
        </w:numPr>
        <w:ind w:right="11" w:firstLine="708"/>
      </w:pPr>
      <w: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5AFDC208" w14:textId="77777777" w:rsidR="004E38D3" w:rsidRDefault="00C1131D">
      <w:pPr>
        <w:numPr>
          <w:ilvl w:val="1"/>
          <w:numId w:val="17"/>
        </w:numPr>
        <w:ind w:right="11" w:firstLine="708"/>
      </w:pPr>
      <w:r>
        <w:t xml:space="preserve">Планируемые результаты освоения программы по литературному чтению на родном (агульском)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 </w:t>
      </w:r>
    </w:p>
    <w:p w14:paraId="540994AE" w14:textId="77777777" w:rsidR="004E38D3" w:rsidRDefault="00C1131D">
      <w:pPr>
        <w:numPr>
          <w:ilvl w:val="1"/>
          <w:numId w:val="17"/>
        </w:numPr>
        <w:spacing w:after="131" w:line="259" w:lineRule="auto"/>
        <w:ind w:right="11" w:firstLine="708"/>
      </w:pPr>
      <w:r>
        <w:t xml:space="preserve">Пояснительная записка. </w:t>
      </w:r>
    </w:p>
    <w:p w14:paraId="0E99C702" w14:textId="77777777" w:rsidR="004E38D3" w:rsidRDefault="00C1131D">
      <w:pPr>
        <w:ind w:left="9" w:right="11" w:firstLine="708"/>
      </w:pPr>
      <w:r>
        <w:t xml:space="preserve">102.5.1. Программа по литературному чтению на родном (агульском) языке на </w:t>
      </w:r>
      <w:proofErr w:type="spellStart"/>
      <w:r>
        <w:t>уров</w:t>
      </w:r>
      <w:proofErr w:type="spellEnd"/>
      <w:r>
        <w:t xml:space="preserve"> создавать устные (описание, рассуждение, повествование) и письменные </w:t>
      </w:r>
    </w:p>
    <w:p w14:paraId="3C744B81" w14:textId="77777777" w:rsidR="004E38D3" w:rsidRDefault="00C1131D">
      <w:pPr>
        <w:ind w:left="717" w:right="3172" w:hanging="708"/>
      </w:pPr>
      <w:r>
        <w:t xml:space="preserve">(повествование) тексты; подготавливать небольшие публичные выступления; </w:t>
      </w:r>
    </w:p>
    <w:p w14:paraId="54815B0B" w14:textId="77777777" w:rsidR="004E38D3" w:rsidRDefault="00C1131D">
      <w:pPr>
        <w:spacing w:after="136" w:line="259" w:lineRule="auto"/>
        <w:ind w:left="19" w:right="9"/>
        <w:jc w:val="right"/>
      </w:pPr>
      <w:r>
        <w:t xml:space="preserve">подбирать иллюстративный материал (рисунки, фото, плакаты) к тексту </w:t>
      </w:r>
    </w:p>
    <w:p w14:paraId="018EA445" w14:textId="77777777" w:rsidR="004E38D3" w:rsidRDefault="00C1131D">
      <w:pPr>
        <w:spacing w:after="133" w:line="259" w:lineRule="auto"/>
        <w:ind w:left="19" w:right="11"/>
      </w:pPr>
      <w:r>
        <w:t xml:space="preserve">выступления. </w:t>
      </w:r>
    </w:p>
    <w:p w14:paraId="5840946D" w14:textId="77777777" w:rsidR="004E38D3" w:rsidRDefault="00C1131D">
      <w:pPr>
        <w:ind w:left="9" w:right="11" w:firstLine="708"/>
      </w:pPr>
      <w:r>
        <w:t xml:space="preserve">105.10.2.5. У обучающегося будут сформированы умения самоорганизации как части регулятивных универсальных учебных действий: планировать действия по решению учебной задачи для получения результата; выстраивать последовательность выбранных действий. </w:t>
      </w:r>
    </w:p>
    <w:p w14:paraId="408AFDA1" w14:textId="77777777" w:rsidR="004E38D3" w:rsidRDefault="00C1131D">
      <w:pPr>
        <w:ind w:left="9" w:right="11" w:firstLine="708"/>
      </w:pPr>
      <w:r>
        <w:t xml:space="preserve">105.10.2.6. У обучающегося будут сформированы умения самоконтроля как части регулятивных универсальных учебных действий: </w:t>
      </w:r>
    </w:p>
    <w:p w14:paraId="2F30DB3D" w14:textId="77777777" w:rsidR="004E38D3" w:rsidRDefault="00C1131D">
      <w:pPr>
        <w:ind w:left="718" w:right="11"/>
      </w:pPr>
      <w:r>
        <w:t xml:space="preserve">устанавливать причины успеха или неудач учебной деятельности; корректировать свои учебные действия для преодоления речевых ошибок. </w:t>
      </w:r>
    </w:p>
    <w:p w14:paraId="00576D29" w14:textId="77777777" w:rsidR="004E38D3" w:rsidRDefault="00C1131D">
      <w:pPr>
        <w:ind w:left="9" w:right="11" w:firstLine="708"/>
      </w:pPr>
      <w:r>
        <w:t xml:space="preserve">105.10.2.7. У обучающегося будут сформированы умения совместной деятельности: </w:t>
      </w:r>
    </w:p>
    <w:p w14:paraId="350361A3" w14:textId="77777777" w:rsidR="004E38D3" w:rsidRDefault="00C1131D">
      <w:pPr>
        <w:ind w:left="9" w:right="11" w:firstLine="708"/>
      </w:pPr>
      <w:r>
        <w:t xml:space="preserve">формулировать краткосрочные и долгосрочные цели (индивидуальные с </w:t>
      </w:r>
      <w:proofErr w:type="spellStart"/>
      <w:r>
        <w:t>учѐтом</w:t>
      </w:r>
      <w:proofErr w:type="spellEnd"/>
      <w:r>
        <w:t xml:space="preserve"> участия в коллективных задачах) в стандартной (типовой) ситуации на основе </w:t>
      </w:r>
      <w:r>
        <w:lastRenderedPageBreak/>
        <w:t xml:space="preserve">предложенного формата планирования, распределения промежуточных шагов и сроков; принимать цель совместной деятельности, коллективно выстраивать действия по </w:t>
      </w:r>
      <w:proofErr w:type="spellStart"/>
      <w:r>
        <w:t>еѐ</w:t>
      </w:r>
      <w:proofErr w:type="spellEnd"/>
      <w:r>
        <w:t xml:space="preserve">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w:t>
      </w:r>
    </w:p>
    <w:p w14:paraId="5DC57658" w14:textId="77777777" w:rsidR="004E38D3" w:rsidRDefault="00C1131D">
      <w:pPr>
        <w:spacing w:after="133" w:line="259" w:lineRule="auto"/>
        <w:ind w:left="718" w:right="11"/>
      </w:pPr>
      <w:r>
        <w:t xml:space="preserve">выполнять совместные проектные задания по литературному чтению на </w:t>
      </w:r>
    </w:p>
    <w:p w14:paraId="7B59E4CF" w14:textId="77777777" w:rsidR="004E38D3" w:rsidRDefault="00C1131D">
      <w:pPr>
        <w:spacing w:after="131" w:line="259" w:lineRule="auto"/>
        <w:ind w:left="19" w:right="11"/>
      </w:pPr>
      <w:r>
        <w:t xml:space="preserve">родном (балкарском) языке с использованием предложенного образца. </w:t>
      </w:r>
    </w:p>
    <w:p w14:paraId="42ABC70B" w14:textId="77777777" w:rsidR="004E38D3" w:rsidRDefault="00C1131D">
      <w:pPr>
        <w:ind w:left="9" w:right="11" w:firstLine="708"/>
      </w:pPr>
      <w:r>
        <w:t xml:space="preserve">105.10.3. Предметные результаты литературного чтения на родном (балкарском) языке. К концу обучения в 1 классе обучающийся научится:  </w:t>
      </w:r>
    </w:p>
    <w:p w14:paraId="52FFD5EC" w14:textId="77777777" w:rsidR="004E38D3" w:rsidRDefault="00C1131D">
      <w:pPr>
        <w:ind w:left="718" w:right="11"/>
      </w:pPr>
      <w:r>
        <w:t xml:space="preserve">читать вслух по слогам с постепенным переходом к чтению целыми словами; воспринимать на слух тексты на балкарском языке; </w:t>
      </w:r>
    </w:p>
    <w:p w14:paraId="3BBEB246" w14:textId="77777777" w:rsidR="004E38D3" w:rsidRDefault="00C1131D">
      <w:pPr>
        <w:spacing w:after="131" w:line="259" w:lineRule="auto"/>
        <w:ind w:left="718" w:right="11"/>
      </w:pPr>
      <w:r>
        <w:t xml:space="preserve">понимать содержание коротких произведений, воспринятых на слух и </w:t>
      </w:r>
    </w:p>
    <w:p w14:paraId="1DCA04B8" w14:textId="77777777" w:rsidR="004E38D3" w:rsidRDefault="00C1131D">
      <w:pPr>
        <w:spacing w:line="361" w:lineRule="auto"/>
        <w:ind w:left="727" w:right="1665" w:hanging="718"/>
        <w:jc w:val="left"/>
      </w:pPr>
      <w:r>
        <w:t xml:space="preserve">прочитанных самостоятельно; отвечать на вопросы по содержанию услышанного произведения; определять последовательность событий в тексте; целенаправленно пополнять активный словарный запас; выразительно читать художественный текст. </w:t>
      </w:r>
    </w:p>
    <w:p w14:paraId="6A23BFC9" w14:textId="77777777" w:rsidR="004E38D3" w:rsidRDefault="00C1131D">
      <w:pPr>
        <w:ind w:left="718" w:right="1594"/>
      </w:pPr>
      <w:r>
        <w:t xml:space="preserve">отличать прозаическое произведение от стихотворного; различать художественные и дидактические тексты; </w:t>
      </w:r>
    </w:p>
    <w:p w14:paraId="78818404" w14:textId="77777777" w:rsidR="004E38D3" w:rsidRDefault="00C1131D">
      <w:pPr>
        <w:spacing w:after="131" w:line="259" w:lineRule="auto"/>
        <w:ind w:left="718" w:right="11"/>
      </w:pPr>
      <w:r>
        <w:t xml:space="preserve">различать малые жанры фольклора: пословицу, загадку, считалку, поговорку, </w:t>
      </w:r>
    </w:p>
    <w:p w14:paraId="1BB29347" w14:textId="77777777" w:rsidR="004E38D3" w:rsidRDefault="00C1131D">
      <w:pPr>
        <w:ind w:left="717" w:right="1452" w:hanging="708"/>
      </w:pPr>
      <w:r>
        <w:t xml:space="preserve">игровую песню, народную песню; определять тему и основную мысль произведения; определять по интонации настроение героя произведения; определять по интонации отношение автора к герою произведения. читать художественное произведение (его фрагменты) по ролям; анализировать иллюстрации, соотносить их сюжет с соответствующим фрагментом текста, с основной мыслью, чувством или переживанием, выраженными в тексте; подготавливать проектную работу по национальным играм. </w:t>
      </w:r>
    </w:p>
    <w:p w14:paraId="2CC8CE28" w14:textId="77777777" w:rsidR="004E38D3" w:rsidRDefault="00C1131D">
      <w:pPr>
        <w:ind w:left="9" w:right="11" w:firstLine="708"/>
      </w:pPr>
      <w:r>
        <w:lastRenderedPageBreak/>
        <w:t xml:space="preserve">105.10.4. Предметные результаты изучения литературного чтения на родном (балкарском) языке». К концу обучения во 2 классе обучающийся научится: читать целыми словами или выражениями вслух, постепенно увеличивая </w:t>
      </w:r>
    </w:p>
    <w:p w14:paraId="2E999353" w14:textId="77777777" w:rsidR="004E38D3" w:rsidRDefault="00C1131D">
      <w:pPr>
        <w:ind w:left="717" w:right="11" w:hanging="708"/>
      </w:pPr>
      <w:r>
        <w:t xml:space="preserve">скорость чтения в соответствии с индивидуальными возможностями; читать про себя в процессе первичного ознакомительного чтения, </w:t>
      </w:r>
    </w:p>
    <w:p w14:paraId="54B592DF" w14:textId="77777777" w:rsidR="004E38D3" w:rsidRDefault="00C1131D">
      <w:pPr>
        <w:ind w:left="717" w:right="11" w:hanging="708"/>
      </w:pPr>
      <w:r>
        <w:t xml:space="preserve">выборочного и смыслового чтения; строить короткое монологическое высказывание, кратко или </w:t>
      </w:r>
      <w:proofErr w:type="spellStart"/>
      <w:r>
        <w:t>развѐрнуто</w:t>
      </w:r>
      <w:proofErr w:type="spellEnd"/>
      <w:r>
        <w:t xml:space="preserve"> </w:t>
      </w:r>
    </w:p>
    <w:p w14:paraId="54D045EF" w14:textId="77777777" w:rsidR="004E38D3" w:rsidRDefault="00C1131D">
      <w:pPr>
        <w:ind w:left="717" w:right="11" w:hanging="708"/>
      </w:pPr>
      <w:r>
        <w:t xml:space="preserve">отвечать на вопрос учителя; дополнять ответ собеседника (учителя, одноклассника) новым содержанием; работать в паре или малой группе над элементарным анализом прочитанного </w:t>
      </w:r>
    </w:p>
    <w:p w14:paraId="5517C242" w14:textId="77777777" w:rsidR="004E38D3" w:rsidRDefault="00C1131D">
      <w:pPr>
        <w:ind w:left="717" w:right="4913" w:hanging="708"/>
      </w:pPr>
      <w:r>
        <w:t xml:space="preserve">произведения; пополнять активный словарный запас; </w:t>
      </w:r>
    </w:p>
    <w:p w14:paraId="0B842F0D" w14:textId="77777777" w:rsidR="004E38D3" w:rsidRDefault="00C1131D">
      <w:pPr>
        <w:spacing w:after="136" w:line="259" w:lineRule="auto"/>
        <w:ind w:left="19" w:right="9"/>
        <w:jc w:val="right"/>
      </w:pPr>
      <w:r>
        <w:t xml:space="preserve">определять тему и выделять главную мысль произведения (с помощью </w:t>
      </w:r>
    </w:p>
    <w:p w14:paraId="690DCDBA" w14:textId="77777777" w:rsidR="004E38D3" w:rsidRDefault="00C1131D">
      <w:pPr>
        <w:spacing w:line="361" w:lineRule="auto"/>
        <w:ind w:left="727" w:right="1885" w:hanging="718"/>
        <w:jc w:val="left"/>
      </w:pPr>
      <w:r>
        <w:t xml:space="preserve">учителя); характеризовать героев произведения и оценивать их поступки; выделять части текста по предложенному плану; моделировать свою речь по типу сказки; наблюдать за развитием сюжета в произведении; выявлять авторское отношение к персонажам и их поступкам; называть имена 2–3 классиков балкарской литературы; </w:t>
      </w:r>
    </w:p>
    <w:p w14:paraId="519A47C3" w14:textId="77777777" w:rsidR="004E38D3" w:rsidRDefault="00C1131D">
      <w:pPr>
        <w:ind w:left="718" w:right="11"/>
      </w:pPr>
      <w:r>
        <w:t xml:space="preserve">называть имена современных балкарских детских писателей, поэтов; иметь представление о названии изученных произведений, кратко </w:t>
      </w:r>
    </w:p>
    <w:p w14:paraId="26BFF2F6" w14:textId="77777777" w:rsidR="004E38D3" w:rsidRDefault="00C1131D">
      <w:pPr>
        <w:ind w:left="717" w:right="269" w:hanging="708"/>
      </w:pPr>
      <w:r>
        <w:t xml:space="preserve">пересказывать их содержание; читать наизусть 5–6 несложных стихотворений разных авторов (по выбору). </w:t>
      </w:r>
    </w:p>
    <w:p w14:paraId="2CD88928" w14:textId="77777777" w:rsidR="004E38D3" w:rsidRDefault="00C1131D">
      <w:pPr>
        <w:ind w:left="718" w:right="11"/>
      </w:pPr>
      <w:r>
        <w:t xml:space="preserve">различать сказки о животных и волшебные, определять их особенности; различать сказку и рассказ; </w:t>
      </w:r>
    </w:p>
    <w:p w14:paraId="0A128971" w14:textId="77777777" w:rsidR="004E38D3" w:rsidRDefault="00C1131D">
      <w:pPr>
        <w:spacing w:after="36"/>
        <w:ind w:left="718" w:right="11"/>
      </w:pPr>
      <w:r>
        <w:t xml:space="preserve">составлять характеристики персонажей по их портрету, характеру и речи; определять прямое или переносное значение слова; </w:t>
      </w:r>
    </w:p>
    <w:p w14:paraId="042F7997" w14:textId="77777777" w:rsidR="004E38D3" w:rsidRDefault="00C1131D">
      <w:pPr>
        <w:tabs>
          <w:tab w:val="center" w:pos="1258"/>
          <w:tab w:val="center" w:pos="2319"/>
          <w:tab w:val="center" w:pos="3660"/>
          <w:tab w:val="center" w:pos="6834"/>
          <w:tab w:val="right" w:pos="10217"/>
        </w:tabs>
        <w:spacing w:after="136" w:line="259" w:lineRule="auto"/>
        <w:ind w:left="0" w:right="0" w:firstLine="0"/>
        <w:jc w:val="left"/>
      </w:pPr>
      <w:r>
        <w:rPr>
          <w:rFonts w:ascii="Calibri" w:eastAsia="Calibri" w:hAnsi="Calibri" w:cs="Calibri"/>
          <w:sz w:val="22"/>
        </w:rPr>
        <w:tab/>
      </w:r>
      <w:r>
        <w:t xml:space="preserve">находить </w:t>
      </w:r>
      <w:r>
        <w:tab/>
        <w:t xml:space="preserve">в </w:t>
      </w:r>
      <w:r>
        <w:tab/>
        <w:t xml:space="preserve">произведении </w:t>
      </w:r>
      <w:r>
        <w:tab/>
        <w:t xml:space="preserve">изобразительно-выразительные </w:t>
      </w:r>
      <w:r>
        <w:tab/>
        <w:t xml:space="preserve">средства </w:t>
      </w:r>
    </w:p>
    <w:p w14:paraId="2C58388C" w14:textId="77777777" w:rsidR="004E38D3" w:rsidRDefault="00C1131D">
      <w:pPr>
        <w:spacing w:line="361" w:lineRule="auto"/>
        <w:ind w:left="727" w:right="3035" w:hanging="718"/>
        <w:jc w:val="left"/>
      </w:pPr>
      <w:r>
        <w:t xml:space="preserve">литературного языка; выделять сюжетную линию в рассказе; определять замысел сказки; устанавливать </w:t>
      </w:r>
      <w:r>
        <w:lastRenderedPageBreak/>
        <w:t xml:space="preserve">связь сказок и пословиц; узнавать и отличать народные сказки от авторских; определять особенности балкарских народных сказок. </w:t>
      </w:r>
    </w:p>
    <w:p w14:paraId="4F7E3085" w14:textId="77777777" w:rsidR="004E38D3" w:rsidRDefault="00C1131D">
      <w:pPr>
        <w:spacing w:after="136" w:line="259" w:lineRule="auto"/>
        <w:ind w:left="19" w:right="9"/>
        <w:jc w:val="right"/>
      </w:pPr>
      <w:r>
        <w:t xml:space="preserve">осознанно выбирать интонацию и темп чтения, при чтении выполнять </w:t>
      </w:r>
    </w:p>
    <w:p w14:paraId="37183A1B" w14:textId="77777777" w:rsidR="004E38D3" w:rsidRDefault="00C1131D">
      <w:pPr>
        <w:ind w:left="717" w:right="11" w:hanging="708"/>
      </w:pPr>
      <w:r>
        <w:t xml:space="preserve">необходимые паузы в соответствии с особенностями текста; творчески, с соответствующей интонацией, пересказывать содержание </w:t>
      </w:r>
    </w:p>
    <w:p w14:paraId="3779E4D7" w14:textId="77777777" w:rsidR="004E38D3" w:rsidRDefault="00C1131D">
      <w:pPr>
        <w:ind w:left="717" w:right="2633" w:hanging="708"/>
      </w:pPr>
      <w:r>
        <w:t xml:space="preserve">прочитанного или прослушанного текста, рассказывать сказки; составлять текст по предложенному плану; составлять словесные картины с элементами описания; читать художественное произведение по ролям; </w:t>
      </w:r>
    </w:p>
    <w:p w14:paraId="5A4CED70" w14:textId="77777777" w:rsidR="004E38D3" w:rsidRDefault="00C1131D">
      <w:pPr>
        <w:ind w:left="718" w:right="11"/>
      </w:pPr>
      <w:r>
        <w:t xml:space="preserve">иллюстрировать понравившиеся сюжетные линии знакомых произведений; выполнять проектную работу по временам года. </w:t>
      </w:r>
    </w:p>
    <w:p w14:paraId="543DB9A7" w14:textId="77777777" w:rsidR="004E38D3" w:rsidRDefault="00C1131D">
      <w:pPr>
        <w:ind w:left="9" w:right="11" w:firstLine="708"/>
      </w:pPr>
      <w:r>
        <w:t xml:space="preserve">105.10.5. Предметные результаты изучения литературного чтения на родном (балкарском) языке». К концу обучения в 3 классе обучающийся научится: читать про себя в процессе первичного ознакомительного чтения, </w:t>
      </w:r>
    </w:p>
    <w:p w14:paraId="5F081EF2" w14:textId="77777777" w:rsidR="004E38D3" w:rsidRDefault="00C1131D">
      <w:pPr>
        <w:ind w:left="717" w:right="11" w:hanging="708"/>
      </w:pPr>
      <w:r>
        <w:t xml:space="preserve">повторного просмотрового чтения, выборочного и смыслового чтения; давать </w:t>
      </w:r>
      <w:proofErr w:type="spellStart"/>
      <w:r>
        <w:t>развѐрнутые</w:t>
      </w:r>
      <w:proofErr w:type="spellEnd"/>
      <w:r>
        <w:t xml:space="preserve">, обоснованные ответы на вопросы по содержанию </w:t>
      </w:r>
    </w:p>
    <w:p w14:paraId="55981D9A" w14:textId="77777777" w:rsidR="004E38D3" w:rsidRDefault="00C1131D">
      <w:pPr>
        <w:ind w:left="717" w:right="11" w:hanging="708"/>
      </w:pPr>
      <w:r>
        <w:t xml:space="preserve">прослушанного или прочитанного текста; составлять самостоятельно вопросы по содержанию прослушанного или </w:t>
      </w:r>
    </w:p>
    <w:p w14:paraId="47B4882B" w14:textId="77777777" w:rsidR="004E38D3" w:rsidRDefault="00C1131D">
      <w:pPr>
        <w:ind w:left="717" w:right="2107" w:hanging="708"/>
      </w:pPr>
      <w:r>
        <w:t xml:space="preserve">прочитанного текста; выявлять в тексте особенности балкарского речевого этикета; </w:t>
      </w:r>
    </w:p>
    <w:p w14:paraId="73D8B0AF" w14:textId="77777777" w:rsidR="004E38D3" w:rsidRDefault="00C1131D">
      <w:pPr>
        <w:spacing w:after="136"/>
        <w:ind w:left="9" w:right="11" w:firstLine="708"/>
      </w:pPr>
      <w:r>
        <w:t xml:space="preserve">называть имена писателей и поэтов – авторов изученных произведений, перечислять названия их произведений и кратко пересказывать содержание текстов; составлять план собственного монологического высказывания, соблюдать его </w:t>
      </w:r>
    </w:p>
    <w:p w14:paraId="5AFF2C53" w14:textId="77777777" w:rsidR="004E38D3" w:rsidRDefault="00C1131D">
      <w:pPr>
        <w:spacing w:after="165" w:line="259" w:lineRule="auto"/>
        <w:ind w:left="19" w:right="11"/>
      </w:pPr>
      <w:r>
        <w:t xml:space="preserve">связность и логичность; </w:t>
      </w:r>
    </w:p>
    <w:p w14:paraId="0A5444A5" w14:textId="77777777" w:rsidR="004E38D3" w:rsidRDefault="00C1131D">
      <w:pPr>
        <w:tabs>
          <w:tab w:val="center" w:pos="1205"/>
          <w:tab w:val="center" w:pos="2960"/>
          <w:tab w:val="center" w:pos="4998"/>
          <w:tab w:val="center" w:pos="6706"/>
          <w:tab w:val="center" w:pos="7775"/>
          <w:tab w:val="center" w:pos="8518"/>
          <w:tab w:val="right" w:pos="10217"/>
        </w:tabs>
        <w:spacing w:after="139" w:line="259" w:lineRule="auto"/>
        <w:ind w:left="0" w:right="0" w:firstLine="0"/>
        <w:jc w:val="left"/>
      </w:pPr>
      <w:r>
        <w:rPr>
          <w:rFonts w:ascii="Calibri" w:eastAsia="Calibri" w:hAnsi="Calibri" w:cs="Calibri"/>
          <w:sz w:val="22"/>
        </w:rPr>
        <w:tab/>
      </w:r>
      <w:r>
        <w:t xml:space="preserve">слушать </w:t>
      </w:r>
      <w:r>
        <w:tab/>
        <w:t xml:space="preserve">высказывания </w:t>
      </w:r>
      <w:r>
        <w:tab/>
        <w:t xml:space="preserve">собеседника, </w:t>
      </w:r>
      <w:r>
        <w:tab/>
        <w:t xml:space="preserve">отвечать </w:t>
      </w:r>
      <w:r>
        <w:tab/>
        <w:t xml:space="preserve">на </w:t>
      </w:r>
      <w:r>
        <w:tab/>
        <w:t xml:space="preserve">его </w:t>
      </w:r>
      <w:r>
        <w:tab/>
        <w:t xml:space="preserve">вопросы, </w:t>
      </w:r>
    </w:p>
    <w:p w14:paraId="5DDA3546" w14:textId="77777777" w:rsidR="004E38D3" w:rsidRDefault="00C1131D">
      <w:pPr>
        <w:ind w:left="717" w:right="1816" w:hanging="708"/>
      </w:pPr>
      <w:r>
        <w:t xml:space="preserve">аргументировать свою точку зрения; находить в прочитанном тексте нужную информацию; читать наизусть 2–3 стихотворения разных авторов (по выбору). </w:t>
      </w:r>
    </w:p>
    <w:p w14:paraId="173A9546" w14:textId="77777777" w:rsidR="004E38D3" w:rsidRDefault="00C1131D">
      <w:pPr>
        <w:spacing w:after="37"/>
        <w:ind w:left="718" w:right="1811"/>
      </w:pPr>
      <w:r>
        <w:lastRenderedPageBreak/>
        <w:t xml:space="preserve">делить тексты на части и озаглавливать каждую часть; выделять рифмы и определять ритм стихотворения; </w:t>
      </w:r>
    </w:p>
    <w:p w14:paraId="3D7D65E9" w14:textId="77777777" w:rsidR="004E38D3" w:rsidRDefault="00C1131D">
      <w:pPr>
        <w:tabs>
          <w:tab w:val="center" w:pos="1299"/>
          <w:tab w:val="center" w:pos="2655"/>
          <w:tab w:val="center" w:pos="4218"/>
          <w:tab w:val="center" w:pos="6389"/>
          <w:tab w:val="center" w:pos="8250"/>
          <w:tab w:val="right" w:pos="10217"/>
        </w:tabs>
        <w:spacing w:after="141" w:line="259" w:lineRule="auto"/>
        <w:ind w:left="0" w:right="0" w:firstLine="0"/>
        <w:jc w:val="left"/>
      </w:pPr>
      <w:r>
        <w:rPr>
          <w:rFonts w:ascii="Calibri" w:eastAsia="Calibri" w:hAnsi="Calibri" w:cs="Calibri"/>
          <w:sz w:val="22"/>
        </w:rPr>
        <w:tab/>
      </w:r>
      <w:r>
        <w:t xml:space="preserve">различать </w:t>
      </w:r>
      <w:r>
        <w:tab/>
        <w:t xml:space="preserve">жанры </w:t>
      </w:r>
      <w:r>
        <w:tab/>
        <w:t xml:space="preserve">прочитанных </w:t>
      </w:r>
      <w:r>
        <w:tab/>
        <w:t xml:space="preserve">художественных </w:t>
      </w:r>
      <w:r>
        <w:tab/>
        <w:t xml:space="preserve">текстов, </w:t>
      </w:r>
      <w:r>
        <w:tab/>
        <w:t xml:space="preserve">выявлять </w:t>
      </w:r>
    </w:p>
    <w:p w14:paraId="0EBB806D" w14:textId="77777777" w:rsidR="004E38D3" w:rsidRDefault="00C1131D">
      <w:pPr>
        <w:ind w:left="717" w:right="11" w:hanging="708"/>
      </w:pPr>
      <w:r>
        <w:t xml:space="preserve">особенности произведений разных жанров; выявлять особенности сказок: о животных, волшебных, бытовых; различать пословицы, поговорки, загадки, считалки, скороговорки, </w:t>
      </w:r>
    </w:p>
    <w:p w14:paraId="4A3A94D6" w14:textId="77777777" w:rsidR="004E38D3" w:rsidRDefault="00C1131D">
      <w:pPr>
        <w:ind w:left="717" w:right="3316" w:hanging="708"/>
      </w:pPr>
      <w:r>
        <w:t xml:space="preserve">колыбельные песни; сравнивать характеры героев разных произведений; инсценировать фрагменты прозаических текстов; </w:t>
      </w:r>
    </w:p>
    <w:p w14:paraId="446CBB45" w14:textId="77777777" w:rsidR="004E38D3" w:rsidRDefault="00C1131D">
      <w:pPr>
        <w:spacing w:after="131" w:line="259" w:lineRule="auto"/>
        <w:ind w:left="718" w:right="11"/>
      </w:pPr>
      <w:r>
        <w:t xml:space="preserve">создавать устные и письменные небольшие высказывания на основе </w:t>
      </w:r>
    </w:p>
    <w:p w14:paraId="1A5924A1" w14:textId="77777777" w:rsidR="004E38D3" w:rsidRDefault="00C1131D">
      <w:pPr>
        <w:ind w:left="717" w:right="1940" w:hanging="708"/>
      </w:pPr>
      <w:r>
        <w:t xml:space="preserve">прочитанного или услышанного художественного текста; выполнять проектные работы. </w:t>
      </w:r>
    </w:p>
    <w:p w14:paraId="68DEF0CE" w14:textId="77777777" w:rsidR="004E38D3" w:rsidRDefault="00C1131D">
      <w:pPr>
        <w:ind w:left="9" w:right="11" w:firstLine="708"/>
      </w:pPr>
      <w:r>
        <w:t xml:space="preserve">105.10.6. Предметные результаты изучения литературного чтения на родном (балкарском) языке. К концу обучения в 4 классе обучающийся научится: </w:t>
      </w:r>
    </w:p>
    <w:p w14:paraId="4BC8F124" w14:textId="77777777" w:rsidR="004E38D3" w:rsidRDefault="00C1131D">
      <w:pPr>
        <w:spacing w:after="131" w:line="259" w:lineRule="auto"/>
        <w:ind w:left="718" w:right="11"/>
      </w:pPr>
      <w:r>
        <w:t xml:space="preserve">составлять план текста и использовать его для пересказа; </w:t>
      </w:r>
    </w:p>
    <w:p w14:paraId="76D7D7E7" w14:textId="77777777" w:rsidR="004E38D3" w:rsidRDefault="00C1131D">
      <w:pPr>
        <w:ind w:left="718" w:right="11"/>
      </w:pPr>
      <w:r>
        <w:t xml:space="preserve">устанавливать причинно-следственные связи в художественном тексте; воспроизводить текст с использованием ключевых слов; </w:t>
      </w:r>
    </w:p>
    <w:p w14:paraId="5182B35A" w14:textId="77777777" w:rsidR="004E38D3" w:rsidRDefault="00C1131D">
      <w:pPr>
        <w:spacing w:after="131" w:line="259" w:lineRule="auto"/>
        <w:ind w:left="718" w:right="11"/>
      </w:pPr>
      <w:r>
        <w:t xml:space="preserve">иметь представление о содержании основных литературных произведений, </w:t>
      </w:r>
    </w:p>
    <w:p w14:paraId="1E27560B" w14:textId="77777777" w:rsidR="004E38D3" w:rsidRDefault="00C1131D">
      <w:pPr>
        <w:ind w:left="717" w:right="11" w:hanging="708"/>
      </w:pPr>
      <w:r>
        <w:t xml:space="preserve">изученных в рамках программы, их авторов; уместно и уверенно использовать в речи средства балкарского речевого </w:t>
      </w:r>
    </w:p>
    <w:p w14:paraId="661CAF5F" w14:textId="77777777" w:rsidR="004E38D3" w:rsidRDefault="00C1131D">
      <w:pPr>
        <w:ind w:left="19" w:right="11"/>
      </w:pPr>
      <w:r>
        <w:t xml:space="preserve">этикета; самостоятельно выбирать книги в библиотеке с целью решения различных задач (чтение согласно рекомендованному списку, подготовка устного сообщения на </w:t>
      </w:r>
      <w:proofErr w:type="spellStart"/>
      <w:r>
        <w:t>определѐнную</w:t>
      </w:r>
      <w:proofErr w:type="spellEnd"/>
      <w:r>
        <w:t xml:space="preserve"> тему); </w:t>
      </w:r>
    </w:p>
    <w:p w14:paraId="7580C55F" w14:textId="77777777" w:rsidR="004E38D3" w:rsidRDefault="00C1131D">
      <w:pPr>
        <w:spacing w:after="136" w:line="259" w:lineRule="auto"/>
        <w:ind w:left="19" w:right="9"/>
        <w:jc w:val="right"/>
      </w:pPr>
      <w:r>
        <w:t xml:space="preserve">общаться в малых группах, высказывать оценочные суждения о героях </w:t>
      </w:r>
    </w:p>
    <w:p w14:paraId="6820C2FF" w14:textId="77777777" w:rsidR="004E38D3" w:rsidRDefault="00C1131D">
      <w:pPr>
        <w:ind w:left="717" w:right="11" w:hanging="708"/>
      </w:pPr>
      <w:r>
        <w:t xml:space="preserve">прочитанных произведений и тактично воспринимать мнения других обучающихся; рассказывать кратко о знаменитых балкарских писателях; читать наизусть 3–4 стихотворений разных авторов (по выбору); самостоятельно работать с разными источниками информации (включая </w:t>
      </w:r>
    </w:p>
    <w:p w14:paraId="4BE5A9A5" w14:textId="77777777" w:rsidR="004E38D3" w:rsidRDefault="00C1131D">
      <w:pPr>
        <w:ind w:left="717" w:right="11" w:hanging="708"/>
      </w:pPr>
      <w:r>
        <w:t xml:space="preserve">словари и справочники); использовать изученные средства выразительности языка при характеристике </w:t>
      </w:r>
    </w:p>
    <w:p w14:paraId="44AA0631" w14:textId="77777777" w:rsidR="004E38D3" w:rsidRDefault="00C1131D">
      <w:pPr>
        <w:ind w:left="717" w:right="4151" w:hanging="708"/>
      </w:pPr>
      <w:r>
        <w:lastRenderedPageBreak/>
        <w:t xml:space="preserve">героев, персонажей; выделять в тексте эпизоды, сопоставлять их; </w:t>
      </w:r>
    </w:p>
    <w:p w14:paraId="49BC6B2E" w14:textId="77777777" w:rsidR="004E38D3" w:rsidRDefault="00C1131D">
      <w:pPr>
        <w:spacing w:after="136" w:line="259" w:lineRule="auto"/>
        <w:ind w:left="19" w:right="9"/>
        <w:jc w:val="right"/>
      </w:pPr>
      <w:r>
        <w:t xml:space="preserve">в ходе групповой работы инсценировать отдельные произведения с помощью </w:t>
      </w:r>
    </w:p>
    <w:p w14:paraId="5C689455" w14:textId="77777777" w:rsidR="004E38D3" w:rsidRDefault="00C1131D">
      <w:pPr>
        <w:ind w:left="717" w:right="11" w:hanging="708"/>
      </w:pPr>
      <w:r>
        <w:t xml:space="preserve">выразительных средств – мимики, жестов, интонации; создавать собственные небольшие сочинения на заданную тему и делиться </w:t>
      </w:r>
    </w:p>
    <w:p w14:paraId="330F6BCD" w14:textId="77777777" w:rsidR="004E38D3" w:rsidRDefault="00C1131D">
      <w:pPr>
        <w:ind w:left="717" w:right="3932" w:hanging="708"/>
      </w:pPr>
      <w:r>
        <w:t xml:space="preserve">личными впечатлениями о прочитанном; выполнять проектные работы.  </w:t>
      </w:r>
    </w:p>
    <w:p w14:paraId="71A77907" w14:textId="77777777" w:rsidR="004E38D3" w:rsidRDefault="00C1131D">
      <w:pPr>
        <w:numPr>
          <w:ilvl w:val="0"/>
          <w:numId w:val="18"/>
        </w:numPr>
        <w:ind w:right="11" w:firstLine="708"/>
      </w:pPr>
      <w:r>
        <w:t xml:space="preserve">Федеральная рабочая программа по учебному предмету «Литературное чтение на родном (башкирском) языке». </w:t>
      </w:r>
    </w:p>
    <w:p w14:paraId="40DAEE6A" w14:textId="77777777" w:rsidR="004E38D3" w:rsidRDefault="00C1131D">
      <w:pPr>
        <w:numPr>
          <w:ilvl w:val="1"/>
          <w:numId w:val="18"/>
        </w:numPr>
        <w:ind w:right="11" w:firstLine="708"/>
      </w:pPr>
      <w:r>
        <w:t xml:space="preserve">Федеральная рабочая программа по учебному предмету «Литературное чтение на родном (башкирском) языке» (предметная область «Родной язык и литературное чтение на родном языке») (далее соответственно – программа по литературному чтению на родном (башкирском) языке, литературное чтение на родном (башкирском) языке) разработана для образовательных организаций с родным (башкирским) языком обучения и для обучающихся, владеющих родным (башкирским) языком, и включает пояснительную записку, содержание обучения, планируемые результаты освоения программы по литературному чтению на родном (башкирском) языке. </w:t>
      </w:r>
    </w:p>
    <w:p w14:paraId="29F92F80" w14:textId="77777777" w:rsidR="004E38D3" w:rsidRDefault="00C1131D">
      <w:pPr>
        <w:numPr>
          <w:ilvl w:val="1"/>
          <w:numId w:val="18"/>
        </w:numPr>
        <w:ind w:right="11" w:firstLine="708"/>
      </w:pPr>
      <w:r>
        <w:t xml:space="preserve">Пояснительная записка отражает общие цели изучения литературного чтения на родном (башкирском) языке, место в структуре учебного плана, а также подходы к отбору содержания, к определению планируемых результатов. </w:t>
      </w:r>
    </w:p>
    <w:p w14:paraId="57A016EB" w14:textId="77777777" w:rsidR="004E38D3" w:rsidRDefault="00C1131D">
      <w:pPr>
        <w:numPr>
          <w:ilvl w:val="1"/>
          <w:numId w:val="18"/>
        </w:numPr>
        <w:ind w:right="11" w:firstLine="708"/>
      </w:pPr>
      <w: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339C11E9" w14:textId="77777777" w:rsidR="004E38D3" w:rsidRDefault="00C1131D">
      <w:pPr>
        <w:numPr>
          <w:ilvl w:val="1"/>
          <w:numId w:val="18"/>
        </w:numPr>
        <w:ind w:right="11" w:firstLine="708"/>
      </w:pPr>
      <w:r>
        <w:t xml:space="preserve">Планируемые результаты освоения программы по литературному чтению на родном (башкирском)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 </w:t>
      </w:r>
    </w:p>
    <w:p w14:paraId="0567D7A3" w14:textId="77777777" w:rsidR="004E38D3" w:rsidRDefault="00C1131D">
      <w:pPr>
        <w:numPr>
          <w:ilvl w:val="1"/>
          <w:numId w:val="18"/>
        </w:numPr>
        <w:spacing w:after="132" w:line="259" w:lineRule="auto"/>
        <w:ind w:right="11" w:firstLine="708"/>
      </w:pPr>
      <w:r>
        <w:t xml:space="preserve">Пояснительная записка. </w:t>
      </w:r>
    </w:p>
    <w:p w14:paraId="7BC84055" w14:textId="77777777" w:rsidR="004E38D3" w:rsidRDefault="00C1131D">
      <w:pPr>
        <w:numPr>
          <w:ilvl w:val="2"/>
          <w:numId w:val="18"/>
        </w:numPr>
        <w:ind w:right="11" w:firstLine="708"/>
      </w:pPr>
      <w:r>
        <w:lastRenderedPageBreak/>
        <w:t xml:space="preserve">Программа по литературному чтению на родном (башкирском) языке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 </w:t>
      </w:r>
    </w:p>
    <w:p w14:paraId="4C58FEF4" w14:textId="77777777" w:rsidR="004E38D3" w:rsidRDefault="00C1131D">
      <w:pPr>
        <w:ind w:left="9" w:right="11" w:firstLine="708"/>
      </w:pPr>
      <w:r>
        <w:t xml:space="preserve">Содержание программы по литературному на родном (башкирском) языке выстроено в соответствии с системно-деятельностным подходом и направлено на достижение результатов освоения основной образовательной программы начального общего образования в части требований, заданных ФГОС НОО к предметной области «Родной язык и литературное чтение на родном языке». </w:t>
      </w:r>
    </w:p>
    <w:p w14:paraId="0D39BD12" w14:textId="77777777" w:rsidR="004E38D3" w:rsidRDefault="00C1131D">
      <w:pPr>
        <w:numPr>
          <w:ilvl w:val="2"/>
          <w:numId w:val="18"/>
        </w:numPr>
        <w:ind w:right="11" w:firstLine="708"/>
      </w:pPr>
      <w:r>
        <w:t xml:space="preserve">В содержании программы по литературному чтению на родном (башкирском) языке выделяются следующие содержательные линии: </w:t>
      </w:r>
    </w:p>
    <w:p w14:paraId="7B171AA0" w14:textId="77777777" w:rsidR="004E38D3" w:rsidRDefault="00C1131D">
      <w:pPr>
        <w:ind w:left="9" w:right="11" w:firstLine="708"/>
      </w:pPr>
      <w:r>
        <w:t xml:space="preserve">«Я умею читать!» (1 класс), «Читай, размышляй, рассуждай!» (2 класс), «День знаний» (3 класс), «Моя школа – как родной дом» (4 класс). В содержательных линиях представлены избранные произведения башкирских классиков и современных писателей. </w:t>
      </w:r>
    </w:p>
    <w:p w14:paraId="40656A14" w14:textId="77777777" w:rsidR="004E38D3" w:rsidRDefault="00C1131D">
      <w:pPr>
        <w:ind w:left="9" w:right="11" w:firstLine="708"/>
      </w:pPr>
      <w:r>
        <w:t xml:space="preserve">Особое место уделено произведениям, способствующим формированию у обучающихся гражданско-патриотических качеств. Такие произведения представлены в содержательных линиях «Путешествие в страну красоты души и поступков» (1 класс), «Мой родной дом, моя земля – мой свет души» (2 класс), «Мой дом, моя страна, мой народ – </w:t>
      </w:r>
      <w:proofErr w:type="spellStart"/>
      <w:r>
        <w:t>моѐ</w:t>
      </w:r>
      <w:proofErr w:type="spellEnd"/>
      <w:r>
        <w:t xml:space="preserve"> будущее» (3 класс), «Знай историю своей Родины!» (4 класс). </w:t>
      </w:r>
    </w:p>
    <w:p w14:paraId="0DA36825" w14:textId="77777777" w:rsidR="004E38D3" w:rsidRDefault="00C1131D">
      <w:pPr>
        <w:spacing w:after="2" w:line="356" w:lineRule="auto"/>
        <w:ind w:left="19" w:right="9"/>
        <w:jc w:val="right"/>
      </w:pPr>
      <w:r>
        <w:t xml:space="preserve">Важным показателем зрелой личности служит сформированность </w:t>
      </w:r>
      <w:proofErr w:type="spellStart"/>
      <w:r>
        <w:t>духовнонравственных</w:t>
      </w:r>
      <w:proofErr w:type="spellEnd"/>
      <w:r>
        <w:t xml:space="preserve"> качеств (готовность прийти на помощь, способность к взаимовыручке и сопереживанию, уважительное отношение к окружающим и других). Соответствующие тексты представлены в разделах «Красив тот, кто красиво поступает» (2 класс), «Поступки всегда говорят больше, чем слова» 3 класс), «Дорожи дружбой друзей» (4 класс).  </w:t>
      </w:r>
    </w:p>
    <w:p w14:paraId="50DF15FA" w14:textId="77777777" w:rsidR="004E38D3" w:rsidRDefault="00C1131D">
      <w:pPr>
        <w:ind w:left="9" w:right="11" w:firstLine="708"/>
      </w:pPr>
      <w:r>
        <w:t xml:space="preserve">Особую значимость имеет литературные произведения, представленные в разделах «Малыши и мамы» (1 класс), «Богатство, изобилие, благополучие – плоды упорного труда» (2 класс), «Труд красит человека» (4 класс), которые нацелены на </w:t>
      </w:r>
      <w:r>
        <w:lastRenderedPageBreak/>
        <w:t xml:space="preserve">формирование у обучающихся установки на здоровый образ жизни, эмоционального благополучия, а также основ трудового воспитания. </w:t>
      </w:r>
    </w:p>
    <w:p w14:paraId="195AFD0D" w14:textId="77777777" w:rsidR="004E38D3" w:rsidRDefault="00C1131D">
      <w:pPr>
        <w:ind w:left="9" w:right="11" w:firstLine="708"/>
      </w:pPr>
      <w:r>
        <w:t xml:space="preserve">Главными героями значительного количества произведений, </w:t>
      </w:r>
      <w:proofErr w:type="spellStart"/>
      <w:r>
        <w:t>включѐнных</w:t>
      </w:r>
      <w:proofErr w:type="spellEnd"/>
      <w:r>
        <w:t xml:space="preserve"> в программу, выступают сверстники обучающихся, чтобы обучающиеся могли открыть для себя необходимые культурно-исторические понятия через их восприятие.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Отобранные произведения позволяют обучающимся глазами сверстников увидеть родную башкирскую культуру в разные исторические периоды. Кроме того, в программе представлено значительное количество произведений современных авторов, эти произведения близки и понятны современному обучающемуся. </w:t>
      </w:r>
    </w:p>
    <w:p w14:paraId="52AA9E68" w14:textId="77777777" w:rsidR="004E38D3" w:rsidRDefault="00C1131D">
      <w:pPr>
        <w:ind w:left="9" w:right="11" w:firstLine="708"/>
      </w:pPr>
      <w:r>
        <w:t xml:space="preserve">Программа предусматривает выбор произведений из предложенного списка в соответствии с уровнем подготовки обучающихся, а также вариативный компонент содержания курса, разработка которого в рабочих программах предполагает обращение к литературе народов России в целях выявления </w:t>
      </w:r>
      <w:proofErr w:type="spellStart"/>
      <w:r>
        <w:t>национальноспецифического</w:t>
      </w:r>
      <w:proofErr w:type="spellEnd"/>
      <w:r>
        <w:t xml:space="preserve"> и общего в произведениях, близких по тематике и проблематике. Произведения региональных авторов учителя могут включать в рабочие программы на свое усмотрение, с </w:t>
      </w:r>
      <w:proofErr w:type="spellStart"/>
      <w:r>
        <w:t>учѐтом</w:t>
      </w:r>
      <w:proofErr w:type="spellEnd"/>
      <w:r>
        <w:t xml:space="preserve"> национально-культурной специфики региона. </w:t>
      </w:r>
    </w:p>
    <w:p w14:paraId="768BEEF1" w14:textId="77777777" w:rsidR="004E38D3" w:rsidRDefault="00C1131D">
      <w:pPr>
        <w:ind w:left="9" w:right="11" w:firstLine="708"/>
      </w:pPr>
      <w:r>
        <w:t xml:space="preserve">106.5.3. Изучение литературного чтения на родном (башкирском) языке направлено на достижение следующих целей: </w:t>
      </w:r>
    </w:p>
    <w:p w14:paraId="715A9AB8" w14:textId="77777777" w:rsidR="004E38D3" w:rsidRDefault="00C1131D">
      <w:pPr>
        <w:spacing w:after="136" w:line="259" w:lineRule="auto"/>
        <w:ind w:left="19" w:right="9"/>
        <w:jc w:val="right"/>
      </w:pPr>
      <w:r>
        <w:t xml:space="preserve">овладение правильным, осознанным, беглым и выразительным чтением на </w:t>
      </w:r>
    </w:p>
    <w:p w14:paraId="3BEE78C2" w14:textId="77777777" w:rsidR="004E38D3" w:rsidRDefault="00C1131D">
      <w:pPr>
        <w:ind w:left="717" w:right="11" w:hanging="708"/>
      </w:pPr>
      <w:r>
        <w:t xml:space="preserve">башкирском языке; развитие речевой деятельности как базы для коммуникативных умений; </w:t>
      </w:r>
    </w:p>
    <w:p w14:paraId="469B8451" w14:textId="77777777" w:rsidR="004E38D3" w:rsidRDefault="00C1131D">
      <w:pPr>
        <w:ind w:left="19" w:right="11"/>
      </w:pPr>
      <w:r>
        <w:t xml:space="preserve">формирование нравственных представлений и воспитание ценностного отношения к башкирской литературе как существенной части родной культуры. </w:t>
      </w:r>
    </w:p>
    <w:p w14:paraId="572FE919" w14:textId="77777777" w:rsidR="004E38D3" w:rsidRDefault="00C1131D">
      <w:pPr>
        <w:ind w:left="9" w:right="11" w:firstLine="708"/>
      </w:pPr>
      <w:r>
        <w:t xml:space="preserve">106.5.4. Достижение поставленных целей реализации программы по литературному чтению на родном (башкирском) языке предусматривает решение следующих задач: </w:t>
      </w:r>
    </w:p>
    <w:p w14:paraId="640E3D78" w14:textId="77777777" w:rsidR="004E38D3" w:rsidRDefault="00C1131D">
      <w:pPr>
        <w:spacing w:after="136" w:line="259" w:lineRule="auto"/>
        <w:ind w:left="19" w:right="9"/>
        <w:jc w:val="right"/>
      </w:pPr>
      <w:r>
        <w:lastRenderedPageBreak/>
        <w:t xml:space="preserve">развитие познавательных способностей посредством литературного учебного </w:t>
      </w:r>
    </w:p>
    <w:p w14:paraId="1159192F" w14:textId="77777777" w:rsidR="004E38D3" w:rsidRDefault="00C1131D">
      <w:pPr>
        <w:ind w:left="19" w:right="11"/>
      </w:pPr>
      <w:r>
        <w:t>материала и читательских умений понимать, оценивать, анализировать содержание и специфику различных текстов; формирование интереса к башкирской литературе как источнику историко-</w:t>
      </w:r>
    </w:p>
    <w:p w14:paraId="2227EBD4" w14:textId="77777777" w:rsidR="004E38D3" w:rsidRDefault="00C1131D">
      <w:pPr>
        <w:ind w:left="19" w:right="11"/>
      </w:pPr>
      <w:r>
        <w:t xml:space="preserve">культурных, нравственных, эстетических ценностей, значимых для национального сознания и отраженных в родной литературе; обогащение знаний о художественно-эстетических возможностях родного </w:t>
      </w:r>
    </w:p>
    <w:p w14:paraId="708EEFFE" w14:textId="77777777" w:rsidR="004E38D3" w:rsidRDefault="00C1131D">
      <w:pPr>
        <w:ind w:left="717" w:right="11" w:hanging="708"/>
      </w:pPr>
      <w:r>
        <w:t xml:space="preserve">(башкирского) языка на основе изучения произведений башкирской литературы; развитие всех видов речевой деятельности, приобретение опыта создания </w:t>
      </w:r>
    </w:p>
    <w:p w14:paraId="3699C428" w14:textId="77777777" w:rsidR="004E38D3" w:rsidRDefault="00C1131D">
      <w:pPr>
        <w:spacing w:after="133" w:line="259" w:lineRule="auto"/>
        <w:ind w:left="19" w:right="11"/>
      </w:pPr>
      <w:r>
        <w:t xml:space="preserve">устных и письменных высказываний на тему прочитанного. </w:t>
      </w:r>
    </w:p>
    <w:p w14:paraId="44070720" w14:textId="77777777" w:rsidR="004E38D3" w:rsidRDefault="00C1131D">
      <w:pPr>
        <w:ind w:left="9" w:right="11" w:firstLine="708"/>
      </w:pPr>
      <w:r>
        <w:t>106.5.5. Литературное чтение на родном (башкирском) языке начинается в 1 классе после курса «Обучение грамоте» по учебнику «Букварь» («</w:t>
      </w:r>
      <w:proofErr w:type="spellStart"/>
      <w:r>
        <w:t>Ҽлифба</w:t>
      </w:r>
      <w:proofErr w:type="spellEnd"/>
      <w:r>
        <w:t xml:space="preserve">»). </w:t>
      </w:r>
    </w:p>
    <w:p w14:paraId="5CA9333C" w14:textId="77777777" w:rsidR="004E38D3" w:rsidRDefault="00C1131D">
      <w:pPr>
        <w:ind w:left="9" w:right="11" w:firstLine="708"/>
      </w:pPr>
      <w:r>
        <w:t xml:space="preserve">106.5.6. Общее число часов, рекомендованных для изучения литературного чтения на родном (башкирском) языке, – 120 часов: в 1 классе – 18 часов (1 час в неделю), во 2 классе – 34 часа (1 час в неделю), в 3 классе – 34 часа (1 час в неделю), в 4 классе – 34 часа (1 час в неделю). </w:t>
      </w:r>
    </w:p>
    <w:p w14:paraId="621F721E" w14:textId="77777777" w:rsidR="004E38D3" w:rsidRDefault="00C1131D">
      <w:pPr>
        <w:spacing w:after="131" w:line="259" w:lineRule="auto"/>
        <w:ind w:left="718" w:right="11"/>
      </w:pPr>
      <w:r>
        <w:t xml:space="preserve">106.6. Содержание обучения в 1 классе. </w:t>
      </w:r>
    </w:p>
    <w:p w14:paraId="6B69C342" w14:textId="77777777" w:rsidR="004E38D3" w:rsidRDefault="00C1131D">
      <w:pPr>
        <w:spacing w:after="133" w:line="259" w:lineRule="auto"/>
        <w:ind w:left="718" w:right="11"/>
      </w:pPr>
      <w:r>
        <w:t xml:space="preserve">106.6.1. Я умею читать. </w:t>
      </w:r>
    </w:p>
    <w:p w14:paraId="5374BD6D" w14:textId="77777777" w:rsidR="004E38D3" w:rsidRDefault="00C1131D">
      <w:pPr>
        <w:ind w:left="9" w:right="11" w:firstLine="708"/>
      </w:pPr>
      <w:r>
        <w:t xml:space="preserve">Д. </w:t>
      </w:r>
      <w:proofErr w:type="spellStart"/>
      <w:r>
        <w:t>Талхина</w:t>
      </w:r>
      <w:proofErr w:type="spellEnd"/>
      <w:r>
        <w:t xml:space="preserve"> Стихотворение «</w:t>
      </w:r>
      <w:proofErr w:type="spellStart"/>
      <w:r>
        <w:t>Китап</w:t>
      </w:r>
      <w:proofErr w:type="spellEnd"/>
      <w:r>
        <w:t xml:space="preserve">» («Книга»). М. </w:t>
      </w:r>
      <w:proofErr w:type="spellStart"/>
      <w:r>
        <w:t>Дильмухаметов</w:t>
      </w:r>
      <w:proofErr w:type="spellEnd"/>
      <w:r>
        <w:t xml:space="preserve"> Стихотворение «</w:t>
      </w:r>
      <w:proofErr w:type="spellStart"/>
      <w:r>
        <w:t>Белгем</w:t>
      </w:r>
      <w:proofErr w:type="spellEnd"/>
      <w:r>
        <w:t xml:space="preserve"> </w:t>
      </w:r>
      <w:proofErr w:type="spellStart"/>
      <w:r>
        <w:t>килҽ</w:t>
      </w:r>
      <w:proofErr w:type="spellEnd"/>
      <w:r>
        <w:t xml:space="preserve">!» («Хочу знать!»). Н. </w:t>
      </w:r>
      <w:proofErr w:type="spellStart"/>
      <w:r>
        <w:t>Грахов</w:t>
      </w:r>
      <w:proofErr w:type="spellEnd"/>
      <w:r>
        <w:t xml:space="preserve"> Стихотворение «Ни </w:t>
      </w:r>
      <w:proofErr w:type="spellStart"/>
      <w:r>
        <w:t>ҿсҿн</w:t>
      </w:r>
      <w:proofErr w:type="spellEnd"/>
      <w:r>
        <w:t xml:space="preserve">?» («Почему?»). Ш. Бабич Стихотворение «Эй, </w:t>
      </w:r>
      <w:proofErr w:type="spellStart"/>
      <w:r>
        <w:t>китап</w:t>
      </w:r>
      <w:proofErr w:type="spellEnd"/>
      <w:r>
        <w:t xml:space="preserve">!» («Эх, книга!»). </w:t>
      </w:r>
    </w:p>
    <w:p w14:paraId="4093E194" w14:textId="77777777" w:rsidR="004E38D3" w:rsidRDefault="00C1131D">
      <w:pPr>
        <w:ind w:left="9" w:right="11" w:firstLine="708"/>
      </w:pPr>
      <w:r>
        <w:t xml:space="preserve">Художественное произведение. Жанр. Стихотворное произведение. Тема и название стихотворения. Главная мысль. Строки стихотворения. </w:t>
      </w:r>
      <w:proofErr w:type="spellStart"/>
      <w:r>
        <w:t>Четвертостишие</w:t>
      </w:r>
      <w:proofErr w:type="spellEnd"/>
      <w:r>
        <w:t xml:space="preserve">. Книга – источник получения знаний, информации, развития личности обучающегося. </w:t>
      </w:r>
    </w:p>
    <w:p w14:paraId="0441C296" w14:textId="77777777" w:rsidR="004E38D3" w:rsidRDefault="00C1131D">
      <w:pPr>
        <w:spacing w:after="133" w:line="259" w:lineRule="auto"/>
        <w:ind w:left="718" w:right="11"/>
      </w:pPr>
      <w:r>
        <w:t xml:space="preserve">106.6.2. Люблю читать сказки. </w:t>
      </w:r>
    </w:p>
    <w:p w14:paraId="69D2A378" w14:textId="77777777" w:rsidR="004E38D3" w:rsidRDefault="00C1131D">
      <w:pPr>
        <w:ind w:left="9" w:right="11" w:firstLine="708"/>
      </w:pPr>
      <w:r>
        <w:t>Русская народная сказка «</w:t>
      </w:r>
      <w:proofErr w:type="spellStart"/>
      <w:r>
        <w:t>Шалҡан</w:t>
      </w:r>
      <w:proofErr w:type="spellEnd"/>
      <w:r>
        <w:t xml:space="preserve">» («Репка») (перевод К. Иванова). Дж. </w:t>
      </w:r>
      <w:proofErr w:type="spellStart"/>
      <w:r>
        <w:t>Киекбаев</w:t>
      </w:r>
      <w:proofErr w:type="spellEnd"/>
      <w:r>
        <w:t xml:space="preserve"> Сказка «</w:t>
      </w:r>
      <w:proofErr w:type="spellStart"/>
      <w:r>
        <w:t>Айыу</w:t>
      </w:r>
      <w:proofErr w:type="spellEnd"/>
      <w:r>
        <w:t xml:space="preserve"> </w:t>
      </w:r>
      <w:proofErr w:type="spellStart"/>
      <w:r>
        <w:t>ниңҽ</w:t>
      </w:r>
      <w:proofErr w:type="spellEnd"/>
      <w:r>
        <w:t xml:space="preserve"> </w:t>
      </w:r>
      <w:proofErr w:type="spellStart"/>
      <w:r>
        <w:t>ҡойроҡһоҙ</w:t>
      </w:r>
      <w:proofErr w:type="spellEnd"/>
      <w:r>
        <w:t>» («Почему медведь без хвоста»). Украинская народная сказка «</w:t>
      </w:r>
      <w:proofErr w:type="spellStart"/>
      <w:r>
        <w:t>Башаҡ</w:t>
      </w:r>
      <w:proofErr w:type="spellEnd"/>
      <w:r>
        <w:t xml:space="preserve">» («Колос») (перевод А. </w:t>
      </w:r>
      <w:proofErr w:type="spellStart"/>
      <w:r>
        <w:t>Ягафаровой</w:t>
      </w:r>
      <w:proofErr w:type="spellEnd"/>
      <w:r>
        <w:t>). Л. Толстой Сказка «</w:t>
      </w:r>
      <w:proofErr w:type="spellStart"/>
      <w:r>
        <w:t>Тейен</w:t>
      </w:r>
      <w:proofErr w:type="spellEnd"/>
      <w:r>
        <w:t xml:space="preserve"> </w:t>
      </w:r>
      <w:proofErr w:type="spellStart"/>
      <w:r>
        <w:t>менҽн</w:t>
      </w:r>
      <w:proofErr w:type="spellEnd"/>
      <w:r>
        <w:t xml:space="preserve"> </w:t>
      </w:r>
      <w:proofErr w:type="spellStart"/>
      <w:r>
        <w:t>бүре</w:t>
      </w:r>
      <w:proofErr w:type="spellEnd"/>
      <w:r>
        <w:t xml:space="preserve">» («Белка и волк») (перевод Ш. Насырова). </w:t>
      </w:r>
    </w:p>
    <w:p w14:paraId="50D62E86" w14:textId="77777777" w:rsidR="004E38D3" w:rsidRDefault="00C1131D">
      <w:pPr>
        <w:ind w:left="9" w:right="11" w:firstLine="708"/>
      </w:pPr>
      <w:r>
        <w:lastRenderedPageBreak/>
        <w:t xml:space="preserve">Сказка как литературный жанр. Тема (заголовок) сказки. Определение вида народной сказки (о животных, бытовая, волшебная). Герои произведения (положительный, отрицательный). Оценивание их поступков. Главная мысль сказки. </w:t>
      </w:r>
    </w:p>
    <w:p w14:paraId="43C3B527" w14:textId="77777777" w:rsidR="004E38D3" w:rsidRDefault="00C1131D">
      <w:pPr>
        <w:spacing w:after="133" w:line="259" w:lineRule="auto"/>
        <w:ind w:left="718" w:right="11"/>
      </w:pPr>
      <w:r>
        <w:t xml:space="preserve">106.6.3. Отец – глава семьи. </w:t>
      </w:r>
    </w:p>
    <w:p w14:paraId="46097747" w14:textId="77777777" w:rsidR="004E38D3" w:rsidRDefault="00C1131D">
      <w:pPr>
        <w:ind w:left="9" w:right="11" w:firstLine="708"/>
      </w:pPr>
      <w:r>
        <w:t xml:space="preserve">Ф. </w:t>
      </w:r>
      <w:proofErr w:type="spellStart"/>
      <w:r>
        <w:t>Сынбулатова</w:t>
      </w:r>
      <w:proofErr w:type="spellEnd"/>
      <w:r>
        <w:t xml:space="preserve"> Рассказ «</w:t>
      </w:r>
      <w:proofErr w:type="spellStart"/>
      <w:r>
        <w:t>Атай</w:t>
      </w:r>
      <w:proofErr w:type="spellEnd"/>
      <w:r>
        <w:t xml:space="preserve"> – </w:t>
      </w:r>
      <w:proofErr w:type="spellStart"/>
      <w:r>
        <w:t>ғаилҽ</w:t>
      </w:r>
      <w:proofErr w:type="spellEnd"/>
      <w:r>
        <w:t xml:space="preserve"> </w:t>
      </w:r>
      <w:proofErr w:type="spellStart"/>
      <w:r>
        <w:t>башлығы</w:t>
      </w:r>
      <w:proofErr w:type="spellEnd"/>
      <w:r>
        <w:t xml:space="preserve">» («Папа – хозяин семьи»). Р. </w:t>
      </w:r>
      <w:proofErr w:type="spellStart"/>
      <w:r>
        <w:t>Хайри</w:t>
      </w:r>
      <w:proofErr w:type="spellEnd"/>
      <w:r>
        <w:t xml:space="preserve"> Рассказ «</w:t>
      </w:r>
      <w:proofErr w:type="spellStart"/>
      <w:r>
        <w:t>Атай</w:t>
      </w:r>
      <w:proofErr w:type="spellEnd"/>
      <w:r>
        <w:t xml:space="preserve"> </w:t>
      </w:r>
      <w:proofErr w:type="spellStart"/>
      <w:r>
        <w:t>менҽн</w:t>
      </w:r>
      <w:proofErr w:type="spellEnd"/>
      <w:r>
        <w:t xml:space="preserve"> </w:t>
      </w:r>
      <w:proofErr w:type="spellStart"/>
      <w:r>
        <w:t>һҿйлҽшеү</w:t>
      </w:r>
      <w:proofErr w:type="spellEnd"/>
      <w:r>
        <w:t>» («Разговор с отцом»). Л. Толстой Рассказ «</w:t>
      </w:r>
      <w:proofErr w:type="spellStart"/>
      <w:r>
        <w:t>Атай</w:t>
      </w:r>
      <w:proofErr w:type="spellEnd"/>
      <w:r>
        <w:t xml:space="preserve"> </w:t>
      </w:r>
      <w:proofErr w:type="spellStart"/>
      <w:r>
        <w:t>менҽн</w:t>
      </w:r>
      <w:proofErr w:type="spellEnd"/>
      <w:r>
        <w:t xml:space="preserve"> </w:t>
      </w:r>
      <w:proofErr w:type="spellStart"/>
      <w:r>
        <w:t>улдар</w:t>
      </w:r>
      <w:proofErr w:type="spellEnd"/>
      <w:r>
        <w:t xml:space="preserve">» («Отец и сыновья») (перевод Ш. Насырова). Башкирская народная сказка «Кем </w:t>
      </w:r>
      <w:proofErr w:type="spellStart"/>
      <w:r>
        <w:t>байыраҡ</w:t>
      </w:r>
      <w:proofErr w:type="spellEnd"/>
      <w:r>
        <w:t xml:space="preserve">?» («Кто богатый?»). </w:t>
      </w:r>
    </w:p>
    <w:p w14:paraId="7431BE06" w14:textId="77777777" w:rsidR="004E38D3" w:rsidRDefault="00C1131D">
      <w:pPr>
        <w:ind w:left="9" w:right="11" w:firstLine="708"/>
      </w:pPr>
      <w:r>
        <w:t xml:space="preserve">Рассказ как литературный жанр. Содержание текста. Смысловые части рассказа. Абзац. Основная мысль абзаца. Заголовок сказки. Ключевые слова, раскрывающие основную мысль содержания произведения. Иллюстрации к произведению. Герои, их поступки. Воспитательное значение произведения. Отец – глава, кормилец семьи. Привитие уважения к семейным ценностям. </w:t>
      </w:r>
    </w:p>
    <w:p w14:paraId="3353E737" w14:textId="77777777" w:rsidR="004E38D3" w:rsidRDefault="00C1131D">
      <w:pPr>
        <w:spacing w:after="131" w:line="259" w:lineRule="auto"/>
        <w:ind w:left="718" w:right="11"/>
      </w:pPr>
      <w:r>
        <w:t xml:space="preserve">106.6.4. Малыши и мамы. </w:t>
      </w:r>
    </w:p>
    <w:p w14:paraId="34D9E659" w14:textId="77777777" w:rsidR="004E38D3" w:rsidRDefault="00C1131D">
      <w:pPr>
        <w:ind w:left="9" w:right="11" w:firstLine="708"/>
      </w:pPr>
      <w:r>
        <w:t xml:space="preserve">Л. Толстой Рассказ «Самая, самая красивая» (перевод Ш. Насырова). Н. </w:t>
      </w:r>
      <w:proofErr w:type="spellStart"/>
      <w:r>
        <w:t>Исянбат</w:t>
      </w:r>
      <w:proofErr w:type="spellEnd"/>
      <w:r>
        <w:t xml:space="preserve"> Стихотворение «</w:t>
      </w:r>
      <w:proofErr w:type="spellStart"/>
      <w:r>
        <w:t>Иң</w:t>
      </w:r>
      <w:proofErr w:type="spellEnd"/>
      <w:r>
        <w:t xml:space="preserve"> </w:t>
      </w:r>
      <w:proofErr w:type="spellStart"/>
      <w:r>
        <w:t>матур</w:t>
      </w:r>
      <w:proofErr w:type="spellEnd"/>
      <w:r>
        <w:t xml:space="preserve"> </w:t>
      </w:r>
      <w:proofErr w:type="spellStart"/>
      <w:r>
        <w:t>һүҙ</w:t>
      </w:r>
      <w:proofErr w:type="spellEnd"/>
      <w:r>
        <w:t>» («Самое красивое слово»). Татарская народная сказка «</w:t>
      </w:r>
      <w:proofErr w:type="spellStart"/>
      <w:r>
        <w:t>Ҿс</w:t>
      </w:r>
      <w:proofErr w:type="spellEnd"/>
      <w:r>
        <w:t xml:space="preserve"> </w:t>
      </w:r>
      <w:proofErr w:type="spellStart"/>
      <w:r>
        <w:t>ҡыҙ</w:t>
      </w:r>
      <w:proofErr w:type="spellEnd"/>
      <w:r>
        <w:t>» («Три девушки»). Ф. Губайдуллина Сказка «</w:t>
      </w:r>
      <w:proofErr w:type="spellStart"/>
      <w:r>
        <w:t>Минең</w:t>
      </w:r>
      <w:proofErr w:type="spellEnd"/>
      <w:r>
        <w:t xml:space="preserve"> </w:t>
      </w:r>
      <w:proofErr w:type="spellStart"/>
      <w:r>
        <w:t>ҽсҽйем</w:t>
      </w:r>
      <w:proofErr w:type="spellEnd"/>
      <w:r>
        <w:t xml:space="preserve"> кем?» («Кто моя мама?»). В. Осеева Рассказ «</w:t>
      </w:r>
      <w:proofErr w:type="spellStart"/>
      <w:r>
        <w:t>Улдар</w:t>
      </w:r>
      <w:proofErr w:type="spellEnd"/>
      <w:r>
        <w:t>» («Сыновья») (переводчик неизвестен). Е. Пермяк Сказка «</w:t>
      </w:r>
      <w:proofErr w:type="spellStart"/>
      <w:r>
        <w:t>Ете</w:t>
      </w:r>
      <w:proofErr w:type="spellEnd"/>
      <w:r>
        <w:t xml:space="preserve"> </w:t>
      </w:r>
      <w:proofErr w:type="spellStart"/>
      <w:r>
        <w:t>ҡат</w:t>
      </w:r>
      <w:proofErr w:type="spellEnd"/>
      <w:r>
        <w:t xml:space="preserve"> </w:t>
      </w:r>
      <w:proofErr w:type="spellStart"/>
      <w:r>
        <w:t>үлсҽ</w:t>
      </w:r>
      <w:proofErr w:type="spellEnd"/>
      <w:r>
        <w:t xml:space="preserve">, </w:t>
      </w:r>
      <w:proofErr w:type="spellStart"/>
      <w:r>
        <w:t>бер</w:t>
      </w:r>
      <w:proofErr w:type="spellEnd"/>
      <w:r>
        <w:t xml:space="preserve"> </w:t>
      </w:r>
      <w:proofErr w:type="spellStart"/>
      <w:r>
        <w:t>ҡат</w:t>
      </w:r>
      <w:proofErr w:type="spellEnd"/>
      <w:r>
        <w:t xml:space="preserve"> </w:t>
      </w:r>
      <w:proofErr w:type="spellStart"/>
      <w:r>
        <w:t>киҫ</w:t>
      </w:r>
      <w:proofErr w:type="spellEnd"/>
      <w:r>
        <w:t xml:space="preserve">» («Семь раз отмерь, один раз отрежь») (перевод М. </w:t>
      </w:r>
      <w:proofErr w:type="spellStart"/>
      <w:r>
        <w:t>Игибаевой</w:t>
      </w:r>
      <w:proofErr w:type="spellEnd"/>
      <w:r>
        <w:t xml:space="preserve">). </w:t>
      </w:r>
    </w:p>
    <w:p w14:paraId="2666B51B" w14:textId="77777777" w:rsidR="004E38D3" w:rsidRDefault="00C1131D">
      <w:pPr>
        <w:ind w:left="9" w:right="11" w:firstLine="708"/>
      </w:pPr>
      <w:r>
        <w:t xml:space="preserve">Основные темы раздела – любовь матери к </w:t>
      </w:r>
      <w:proofErr w:type="spellStart"/>
      <w:r>
        <w:t>свему</w:t>
      </w:r>
      <w:proofErr w:type="spellEnd"/>
      <w:r>
        <w:t xml:space="preserve"> </w:t>
      </w:r>
      <w:proofErr w:type="spellStart"/>
      <w:r>
        <w:t>ребѐнку</w:t>
      </w:r>
      <w:proofErr w:type="spellEnd"/>
      <w:r>
        <w:t xml:space="preserve"> и любовь </w:t>
      </w:r>
      <w:proofErr w:type="spellStart"/>
      <w:r>
        <w:t>ребѐнка</w:t>
      </w:r>
      <w:proofErr w:type="spellEnd"/>
      <w:r>
        <w:t xml:space="preserve"> к матери. Смысл заглавия произведения. Предложения, фрагмент текста, в которых заложен смысл текста. Герои произведения. </w:t>
      </w:r>
    </w:p>
    <w:p w14:paraId="4D3E9F4E" w14:textId="77777777" w:rsidR="004E38D3" w:rsidRDefault="00C1131D">
      <w:pPr>
        <w:spacing w:after="131" w:line="259" w:lineRule="auto"/>
        <w:ind w:left="718" w:right="11"/>
      </w:pPr>
      <w:r>
        <w:t xml:space="preserve">106.6.5. Путешествие в страну красоты души и поступков. </w:t>
      </w:r>
    </w:p>
    <w:p w14:paraId="76724CA6" w14:textId="77777777" w:rsidR="004E38D3" w:rsidRDefault="00C1131D">
      <w:pPr>
        <w:ind w:left="9" w:right="11" w:firstLine="708"/>
      </w:pPr>
      <w:r>
        <w:t xml:space="preserve">Н. </w:t>
      </w:r>
      <w:proofErr w:type="spellStart"/>
      <w:r>
        <w:t>Игизьянова</w:t>
      </w:r>
      <w:proofErr w:type="spellEnd"/>
      <w:r>
        <w:t>. Рассказ «</w:t>
      </w:r>
      <w:proofErr w:type="spellStart"/>
      <w:r>
        <w:t>Бҽхҽс</w:t>
      </w:r>
      <w:proofErr w:type="spellEnd"/>
      <w:r>
        <w:t>» («Спор»). Р. Нигматуллин Сказка «</w:t>
      </w:r>
      <w:proofErr w:type="spellStart"/>
      <w:r>
        <w:t>Тҽрбиҽһеҙ</w:t>
      </w:r>
      <w:proofErr w:type="spellEnd"/>
      <w:r>
        <w:t xml:space="preserve"> </w:t>
      </w:r>
      <w:proofErr w:type="spellStart"/>
      <w:r>
        <w:t>ҿйрҽк</w:t>
      </w:r>
      <w:proofErr w:type="spellEnd"/>
      <w:r>
        <w:t xml:space="preserve"> </w:t>
      </w:r>
      <w:proofErr w:type="spellStart"/>
      <w:r>
        <w:t>бҽпкҽһе</w:t>
      </w:r>
      <w:proofErr w:type="spellEnd"/>
      <w:r>
        <w:t xml:space="preserve">» («Невоспитанная утка»). Б. </w:t>
      </w:r>
      <w:proofErr w:type="spellStart"/>
      <w:r>
        <w:t>Байым</w:t>
      </w:r>
      <w:proofErr w:type="spellEnd"/>
      <w:r>
        <w:t xml:space="preserve"> Рассказ «</w:t>
      </w:r>
      <w:proofErr w:type="spellStart"/>
      <w:r>
        <w:t>Аҡ</w:t>
      </w:r>
      <w:proofErr w:type="spellEnd"/>
      <w:r>
        <w:t xml:space="preserve"> </w:t>
      </w:r>
      <w:proofErr w:type="spellStart"/>
      <w:r>
        <w:t>таҫмалы</w:t>
      </w:r>
      <w:proofErr w:type="spellEnd"/>
      <w:r>
        <w:t xml:space="preserve"> </w:t>
      </w:r>
      <w:proofErr w:type="spellStart"/>
      <w:r>
        <w:t>ҡыҙ</w:t>
      </w:r>
      <w:proofErr w:type="spellEnd"/>
      <w:r>
        <w:t xml:space="preserve">» («Девочка с белым бантом»). </w:t>
      </w:r>
    </w:p>
    <w:p w14:paraId="19F369ED" w14:textId="77777777" w:rsidR="004E38D3" w:rsidRDefault="00C1131D">
      <w:pPr>
        <w:ind w:left="9" w:right="11" w:firstLine="708"/>
      </w:pPr>
      <w:r>
        <w:t xml:space="preserve">Рассказы, описывающие красоту природы родного края, явления окружающей среды, а также, раскрывающие красоту человеческих отношений, поступков. Внешняя и внутренняя красота </w:t>
      </w:r>
      <w:proofErr w:type="spellStart"/>
      <w:r>
        <w:t>челевека</w:t>
      </w:r>
      <w:proofErr w:type="spellEnd"/>
      <w:r>
        <w:t xml:space="preserve">. Ум, поступки и внешний опрятный вид – </w:t>
      </w:r>
      <w:r>
        <w:lastRenderedPageBreak/>
        <w:t xml:space="preserve">индикаторы внутренней и внешней красоты человека. Тема и основная мысль текста. Автор и герой произведения. Отношение автора к герою. Отношение обучающегося к герою. </w:t>
      </w:r>
    </w:p>
    <w:p w14:paraId="2A33790C" w14:textId="77777777" w:rsidR="004E38D3" w:rsidRDefault="00C1131D">
      <w:pPr>
        <w:spacing w:after="131" w:line="259" w:lineRule="auto"/>
        <w:ind w:left="718" w:right="11"/>
      </w:pPr>
      <w:r>
        <w:t xml:space="preserve">106.7. Содержание обучения во 2 классе. </w:t>
      </w:r>
    </w:p>
    <w:p w14:paraId="13B793EF" w14:textId="77777777" w:rsidR="004E38D3" w:rsidRDefault="00C1131D">
      <w:pPr>
        <w:spacing w:after="131" w:line="259" w:lineRule="auto"/>
        <w:ind w:left="718" w:right="11"/>
      </w:pPr>
      <w:r>
        <w:t xml:space="preserve">106.7.1. Читай, размышляй, рассуждай! </w:t>
      </w:r>
    </w:p>
    <w:p w14:paraId="04B2F1BF" w14:textId="77777777" w:rsidR="004E38D3" w:rsidRDefault="00C1131D">
      <w:pPr>
        <w:spacing w:after="131" w:line="259" w:lineRule="auto"/>
        <w:ind w:left="718" w:right="11"/>
      </w:pPr>
      <w:r>
        <w:t xml:space="preserve">Ф. </w:t>
      </w:r>
      <w:proofErr w:type="spellStart"/>
      <w:r>
        <w:t>Тугызбаева</w:t>
      </w:r>
      <w:proofErr w:type="spellEnd"/>
      <w:r>
        <w:t xml:space="preserve"> Стихотворение «Мин – </w:t>
      </w:r>
      <w:proofErr w:type="spellStart"/>
      <w:r>
        <w:t>уҡыусы</w:t>
      </w:r>
      <w:proofErr w:type="spellEnd"/>
      <w:r>
        <w:t xml:space="preserve">» («Я – ученик»). М. Гали </w:t>
      </w:r>
    </w:p>
    <w:p w14:paraId="5FF0EF85" w14:textId="77777777" w:rsidR="004E38D3" w:rsidRDefault="00C1131D">
      <w:pPr>
        <w:ind w:left="19" w:right="11"/>
      </w:pPr>
      <w:r>
        <w:t>«</w:t>
      </w:r>
      <w:proofErr w:type="spellStart"/>
      <w:r>
        <w:t>Уҡы</w:t>
      </w:r>
      <w:proofErr w:type="spellEnd"/>
      <w:r>
        <w:t xml:space="preserve">, </w:t>
      </w:r>
      <w:proofErr w:type="spellStart"/>
      <w:r>
        <w:t>эшлҽ</w:t>
      </w:r>
      <w:proofErr w:type="spellEnd"/>
      <w:r>
        <w:t xml:space="preserve">, </w:t>
      </w:r>
      <w:proofErr w:type="spellStart"/>
      <w:r>
        <w:t>аҡыл</w:t>
      </w:r>
      <w:proofErr w:type="spellEnd"/>
      <w:r>
        <w:t xml:space="preserve"> </w:t>
      </w:r>
      <w:proofErr w:type="spellStart"/>
      <w:r>
        <w:t>йый</w:t>
      </w:r>
      <w:proofErr w:type="spellEnd"/>
      <w:r>
        <w:t xml:space="preserve">» («Учись, трудись, умней»). З. </w:t>
      </w:r>
      <w:proofErr w:type="spellStart"/>
      <w:r>
        <w:t>Кускильдина</w:t>
      </w:r>
      <w:proofErr w:type="spellEnd"/>
      <w:r>
        <w:t xml:space="preserve"> Сказка «</w:t>
      </w:r>
      <w:proofErr w:type="spellStart"/>
      <w:r>
        <w:t>Ҡанатһыҙ</w:t>
      </w:r>
      <w:proofErr w:type="spellEnd"/>
      <w:r>
        <w:t xml:space="preserve"> </w:t>
      </w:r>
      <w:proofErr w:type="spellStart"/>
      <w:r>
        <w:t>турғай</w:t>
      </w:r>
      <w:proofErr w:type="spellEnd"/>
      <w:r>
        <w:t xml:space="preserve">» («Воробей без крыльев»). </w:t>
      </w:r>
    </w:p>
    <w:p w14:paraId="3921B7EE" w14:textId="77777777" w:rsidR="004E38D3" w:rsidRDefault="00C1131D">
      <w:pPr>
        <w:ind w:left="9" w:right="11" w:firstLine="708"/>
      </w:pPr>
      <w:r>
        <w:t xml:space="preserve">Произведение. Заголовок стихотворного произведения. Особенности стихотворного произведения (рифма, ритм). Сказка, </w:t>
      </w:r>
      <w:proofErr w:type="spellStart"/>
      <w:r>
        <w:t>еѐ</w:t>
      </w:r>
      <w:proofErr w:type="spellEnd"/>
      <w:r>
        <w:t xml:space="preserve"> сюжетные линии. Замысел сказки. Книга – источник получения знаний, информации. </w:t>
      </w:r>
    </w:p>
    <w:p w14:paraId="5D99ED8A" w14:textId="77777777" w:rsidR="004E38D3" w:rsidRDefault="00C1131D">
      <w:pPr>
        <w:ind w:left="718" w:right="3958"/>
      </w:pPr>
      <w:r>
        <w:t xml:space="preserve">106.7.2. Жемчужины народного творчества. Б. </w:t>
      </w:r>
      <w:proofErr w:type="spellStart"/>
      <w:r>
        <w:t>Искужин</w:t>
      </w:r>
      <w:proofErr w:type="spellEnd"/>
      <w:r>
        <w:t xml:space="preserve"> «Колыбельные песни». </w:t>
      </w:r>
    </w:p>
    <w:p w14:paraId="753ABD4B" w14:textId="77777777" w:rsidR="004E38D3" w:rsidRDefault="00C1131D">
      <w:pPr>
        <w:ind w:left="9" w:right="11" w:firstLine="708"/>
      </w:pPr>
      <w:r>
        <w:t>Народная игра «</w:t>
      </w:r>
      <w:proofErr w:type="spellStart"/>
      <w:r>
        <w:t>Ҽшкҽк-бҽшкҽк</w:t>
      </w:r>
      <w:proofErr w:type="spellEnd"/>
      <w:r>
        <w:t>» («</w:t>
      </w:r>
      <w:proofErr w:type="spellStart"/>
      <w:r>
        <w:t>Ашкак-башкак</w:t>
      </w:r>
      <w:proofErr w:type="spellEnd"/>
      <w:r>
        <w:t>»). Народная игра «</w:t>
      </w:r>
      <w:proofErr w:type="spellStart"/>
      <w:r>
        <w:t>Аҡ</w:t>
      </w:r>
      <w:proofErr w:type="spellEnd"/>
      <w:r>
        <w:t xml:space="preserve"> </w:t>
      </w:r>
      <w:proofErr w:type="spellStart"/>
      <w:r>
        <w:t>тирҽк</w:t>
      </w:r>
      <w:proofErr w:type="spellEnd"/>
      <w:r>
        <w:t xml:space="preserve">, </w:t>
      </w:r>
      <w:proofErr w:type="spellStart"/>
      <w:r>
        <w:t>күк</w:t>
      </w:r>
      <w:proofErr w:type="spellEnd"/>
      <w:r>
        <w:t xml:space="preserve"> </w:t>
      </w:r>
      <w:proofErr w:type="spellStart"/>
      <w:r>
        <w:t>тирҽк</w:t>
      </w:r>
      <w:proofErr w:type="spellEnd"/>
      <w:r>
        <w:t xml:space="preserve">» («Ак </w:t>
      </w:r>
      <w:proofErr w:type="spellStart"/>
      <w:r>
        <w:t>тирек</w:t>
      </w:r>
      <w:proofErr w:type="spellEnd"/>
      <w:r>
        <w:t xml:space="preserve">, </w:t>
      </w:r>
      <w:proofErr w:type="spellStart"/>
      <w:r>
        <w:t>кук</w:t>
      </w:r>
      <w:proofErr w:type="spellEnd"/>
      <w:r>
        <w:t xml:space="preserve"> </w:t>
      </w:r>
      <w:proofErr w:type="spellStart"/>
      <w:r>
        <w:t>тирек</w:t>
      </w:r>
      <w:proofErr w:type="spellEnd"/>
      <w:r>
        <w:t xml:space="preserve">»). </w:t>
      </w:r>
    </w:p>
    <w:p w14:paraId="697CD13E" w14:textId="77777777" w:rsidR="004E38D3" w:rsidRDefault="00C1131D">
      <w:pPr>
        <w:spacing w:after="135" w:line="259" w:lineRule="auto"/>
        <w:ind w:left="718" w:right="11"/>
      </w:pPr>
      <w:r>
        <w:t xml:space="preserve">Игры на пальчиках. </w:t>
      </w:r>
    </w:p>
    <w:p w14:paraId="7474200C" w14:textId="77777777" w:rsidR="004E38D3" w:rsidRDefault="00C1131D">
      <w:pPr>
        <w:spacing w:after="131" w:line="259" w:lineRule="auto"/>
        <w:ind w:left="718" w:right="11"/>
      </w:pPr>
      <w:r>
        <w:t>Частушки.</w:t>
      </w:r>
      <w:r>
        <w:rPr>
          <w:sz w:val="24"/>
        </w:rPr>
        <w:t xml:space="preserve"> </w:t>
      </w:r>
    </w:p>
    <w:p w14:paraId="25FE551C" w14:textId="77777777" w:rsidR="004E38D3" w:rsidRDefault="00C1131D">
      <w:pPr>
        <w:spacing w:after="136"/>
        <w:ind w:left="9" w:right="11" w:firstLine="708"/>
      </w:pPr>
      <w:r>
        <w:t xml:space="preserve">Малые жанры фольклора: колыбельные песни, частушки, народные игры. Замысел произведений малого фольклорного жанра. Сюжетное содержание произведения. Предназначение народного творчества и его воспитательное значение. </w:t>
      </w:r>
    </w:p>
    <w:p w14:paraId="2913EA9D" w14:textId="77777777" w:rsidR="004E38D3" w:rsidRDefault="00C1131D">
      <w:pPr>
        <w:spacing w:after="131" w:line="259" w:lineRule="auto"/>
        <w:ind w:left="718" w:right="11"/>
      </w:pPr>
      <w:r>
        <w:t xml:space="preserve">106.7.3. Люблю читать сказки! </w:t>
      </w:r>
    </w:p>
    <w:p w14:paraId="7C1C61E6" w14:textId="77777777" w:rsidR="004E38D3" w:rsidRDefault="00C1131D">
      <w:pPr>
        <w:ind w:left="9" w:right="11" w:firstLine="708"/>
      </w:pPr>
      <w:r>
        <w:t>Башкирская народная сказка «</w:t>
      </w:r>
      <w:proofErr w:type="spellStart"/>
      <w:r>
        <w:t>Тҿлкҿ</w:t>
      </w:r>
      <w:proofErr w:type="spellEnd"/>
      <w:r>
        <w:t xml:space="preserve"> </w:t>
      </w:r>
      <w:proofErr w:type="spellStart"/>
      <w:r>
        <w:t>менҽн</w:t>
      </w:r>
      <w:proofErr w:type="spellEnd"/>
      <w:r>
        <w:t xml:space="preserve"> </w:t>
      </w:r>
      <w:proofErr w:type="spellStart"/>
      <w:r>
        <w:t>ҽтҽс</w:t>
      </w:r>
      <w:proofErr w:type="spellEnd"/>
      <w:r>
        <w:t xml:space="preserve">» («Лиса и петух»). Дагестанская сказка «Батыр </w:t>
      </w:r>
      <w:proofErr w:type="spellStart"/>
      <w:r>
        <w:t>малай</w:t>
      </w:r>
      <w:proofErr w:type="spellEnd"/>
      <w:r>
        <w:t xml:space="preserve">» («Храбрый мальчик») (перевод А. </w:t>
      </w:r>
      <w:proofErr w:type="spellStart"/>
      <w:r>
        <w:t>Ягафаровой</w:t>
      </w:r>
      <w:proofErr w:type="spellEnd"/>
      <w:r>
        <w:t>). М. Пришвин, рассказ «</w:t>
      </w:r>
      <w:proofErr w:type="spellStart"/>
      <w:r>
        <w:t>Аҡ</w:t>
      </w:r>
      <w:proofErr w:type="spellEnd"/>
      <w:r>
        <w:t xml:space="preserve"> </w:t>
      </w:r>
      <w:proofErr w:type="spellStart"/>
      <w:r>
        <w:t>муйынсаҡ</w:t>
      </w:r>
      <w:proofErr w:type="spellEnd"/>
      <w:r>
        <w:t>» («Белая бусинка») (переводчик неизвестен), С. Михалков, рассказ «</w:t>
      </w:r>
      <w:proofErr w:type="spellStart"/>
      <w:r>
        <w:t>Һҿҙҿшкҿм</w:t>
      </w:r>
      <w:proofErr w:type="spellEnd"/>
      <w:r>
        <w:t xml:space="preserve"> </w:t>
      </w:r>
      <w:proofErr w:type="spellStart"/>
      <w:r>
        <w:t>килҽ</w:t>
      </w:r>
      <w:proofErr w:type="spellEnd"/>
      <w:r>
        <w:t xml:space="preserve">» («Хочу бодаться») (перевод Ш. </w:t>
      </w:r>
      <w:proofErr w:type="spellStart"/>
      <w:r>
        <w:t>Биккул</w:t>
      </w:r>
      <w:proofErr w:type="spellEnd"/>
      <w:r>
        <w:t>). Русская народная сказка «</w:t>
      </w:r>
      <w:proofErr w:type="spellStart"/>
      <w:r>
        <w:t>Тҿлкҿ</w:t>
      </w:r>
      <w:proofErr w:type="spellEnd"/>
      <w:r>
        <w:t xml:space="preserve"> </w:t>
      </w:r>
      <w:proofErr w:type="spellStart"/>
      <w:r>
        <w:t>менҽн</w:t>
      </w:r>
      <w:proofErr w:type="spellEnd"/>
      <w:r>
        <w:t xml:space="preserve"> </w:t>
      </w:r>
      <w:proofErr w:type="spellStart"/>
      <w:r>
        <w:t>кҽзҽ</w:t>
      </w:r>
      <w:proofErr w:type="spellEnd"/>
      <w:r>
        <w:t xml:space="preserve"> </w:t>
      </w:r>
      <w:proofErr w:type="spellStart"/>
      <w:r>
        <w:t>тҽкҽһе</w:t>
      </w:r>
      <w:proofErr w:type="spellEnd"/>
      <w:r>
        <w:t xml:space="preserve">» («Лиса и </w:t>
      </w:r>
      <w:proofErr w:type="spellStart"/>
      <w:r>
        <w:t>козѐл</w:t>
      </w:r>
      <w:proofErr w:type="spellEnd"/>
      <w:r>
        <w:t xml:space="preserve">») (перевод А. </w:t>
      </w:r>
      <w:proofErr w:type="spellStart"/>
      <w:r>
        <w:t>Ягафаровой</w:t>
      </w:r>
      <w:proofErr w:type="spellEnd"/>
      <w:r>
        <w:t>).</w:t>
      </w:r>
      <w:r>
        <w:rPr>
          <w:sz w:val="32"/>
        </w:rPr>
        <w:t xml:space="preserve"> </w:t>
      </w:r>
    </w:p>
    <w:p w14:paraId="67E49EBA" w14:textId="77777777" w:rsidR="004E38D3" w:rsidRDefault="00C1131D">
      <w:pPr>
        <w:ind w:left="9" w:right="11" w:firstLine="708"/>
      </w:pPr>
      <w:r>
        <w:t xml:space="preserve">Тема и герои сказки. Смысловые части текста. Начало, основная часть, концовка, характерные особенности каждой части. </w:t>
      </w:r>
      <w:proofErr w:type="spellStart"/>
      <w:r>
        <w:t>Микротемы</w:t>
      </w:r>
      <w:proofErr w:type="spellEnd"/>
      <w:r>
        <w:t xml:space="preserve"> смысловых частей. </w:t>
      </w:r>
    </w:p>
    <w:p w14:paraId="48AA2E3F" w14:textId="77777777" w:rsidR="004E38D3" w:rsidRDefault="00C1131D">
      <w:pPr>
        <w:spacing w:after="131" w:line="259" w:lineRule="auto"/>
        <w:ind w:left="19" w:right="11"/>
      </w:pPr>
      <w:r>
        <w:t xml:space="preserve">Место, время события, окружающая обстановка. </w:t>
      </w:r>
    </w:p>
    <w:p w14:paraId="43BCF736" w14:textId="77777777" w:rsidR="004E38D3" w:rsidRDefault="00C1131D">
      <w:pPr>
        <w:spacing w:after="131" w:line="259" w:lineRule="auto"/>
        <w:ind w:left="718" w:right="11"/>
      </w:pPr>
      <w:r>
        <w:lastRenderedPageBreak/>
        <w:t xml:space="preserve">106.7.4. Мои любимые стихотворения. </w:t>
      </w:r>
    </w:p>
    <w:p w14:paraId="4364A1AB" w14:textId="77777777" w:rsidR="004E38D3" w:rsidRDefault="00C1131D">
      <w:pPr>
        <w:ind w:left="9" w:right="11" w:firstLine="708"/>
      </w:pPr>
      <w:r>
        <w:t xml:space="preserve">Ф. </w:t>
      </w:r>
      <w:proofErr w:type="spellStart"/>
      <w:r>
        <w:t>Тугузбаева</w:t>
      </w:r>
      <w:proofErr w:type="spellEnd"/>
      <w:r>
        <w:t xml:space="preserve"> Стихотворение «</w:t>
      </w:r>
      <w:proofErr w:type="spellStart"/>
      <w:r>
        <w:t>Ҽсҽйем</w:t>
      </w:r>
      <w:proofErr w:type="spellEnd"/>
      <w:r>
        <w:t xml:space="preserve"> </w:t>
      </w:r>
      <w:proofErr w:type="spellStart"/>
      <w:r>
        <w:t>ҡулдары</w:t>
      </w:r>
      <w:proofErr w:type="spellEnd"/>
      <w:r>
        <w:t xml:space="preserve">» («Руки моей мамы»). А. </w:t>
      </w:r>
      <w:proofErr w:type="spellStart"/>
      <w:r>
        <w:t>Игебаев</w:t>
      </w:r>
      <w:proofErr w:type="spellEnd"/>
      <w:r>
        <w:t xml:space="preserve"> Стихотворения «</w:t>
      </w:r>
      <w:proofErr w:type="spellStart"/>
      <w:r>
        <w:t>Ҿйрҽнгҽн</w:t>
      </w:r>
      <w:proofErr w:type="spellEnd"/>
      <w:r>
        <w:t xml:space="preserve"> </w:t>
      </w:r>
      <w:proofErr w:type="spellStart"/>
      <w:r>
        <w:t>ул</w:t>
      </w:r>
      <w:proofErr w:type="spellEnd"/>
      <w:r>
        <w:t xml:space="preserve"> </w:t>
      </w:r>
      <w:proofErr w:type="spellStart"/>
      <w:r>
        <w:t>ҽҙергҽ</w:t>
      </w:r>
      <w:proofErr w:type="spellEnd"/>
      <w:r>
        <w:t xml:space="preserve">» («Привык он к готовому»), </w:t>
      </w:r>
    </w:p>
    <w:p w14:paraId="069AE8CD" w14:textId="77777777" w:rsidR="004E38D3" w:rsidRDefault="00C1131D">
      <w:pPr>
        <w:ind w:left="19" w:right="11"/>
      </w:pPr>
      <w:r>
        <w:t>«</w:t>
      </w:r>
      <w:proofErr w:type="spellStart"/>
      <w:r>
        <w:t>Тыуған</w:t>
      </w:r>
      <w:proofErr w:type="spellEnd"/>
      <w:r>
        <w:t xml:space="preserve"> </w:t>
      </w:r>
      <w:proofErr w:type="spellStart"/>
      <w:r>
        <w:t>яҡ</w:t>
      </w:r>
      <w:proofErr w:type="spellEnd"/>
      <w:r>
        <w:t xml:space="preserve">» («Родной край»). Д. </w:t>
      </w:r>
      <w:proofErr w:type="spellStart"/>
      <w:r>
        <w:t>Талхина</w:t>
      </w:r>
      <w:proofErr w:type="spellEnd"/>
      <w:r>
        <w:t xml:space="preserve"> Стихотворение «</w:t>
      </w:r>
      <w:proofErr w:type="spellStart"/>
      <w:r>
        <w:t>Йҽй</w:t>
      </w:r>
      <w:proofErr w:type="spellEnd"/>
      <w:r>
        <w:t xml:space="preserve">» («Лето»). Ф. </w:t>
      </w:r>
      <w:proofErr w:type="spellStart"/>
      <w:r>
        <w:t>Тугузбаева</w:t>
      </w:r>
      <w:proofErr w:type="spellEnd"/>
      <w:r>
        <w:t xml:space="preserve"> Рассказ «</w:t>
      </w:r>
      <w:proofErr w:type="spellStart"/>
      <w:r>
        <w:t>Балыҡсы</w:t>
      </w:r>
      <w:proofErr w:type="spellEnd"/>
      <w:r>
        <w:t xml:space="preserve"> </w:t>
      </w:r>
      <w:proofErr w:type="spellStart"/>
      <w:r>
        <w:t>Айуған</w:t>
      </w:r>
      <w:proofErr w:type="spellEnd"/>
      <w:r>
        <w:t xml:space="preserve"> бабай» («Рыболов Айтуган бабай»). </w:t>
      </w:r>
    </w:p>
    <w:p w14:paraId="7FE1C57A" w14:textId="77777777" w:rsidR="004E38D3" w:rsidRDefault="00C1131D">
      <w:pPr>
        <w:ind w:left="19" w:right="11"/>
      </w:pPr>
      <w:r>
        <w:t>Русская народная сказка «</w:t>
      </w:r>
      <w:proofErr w:type="spellStart"/>
      <w:r>
        <w:t>Бесҽйҙең</w:t>
      </w:r>
      <w:proofErr w:type="spellEnd"/>
      <w:r>
        <w:t xml:space="preserve"> </w:t>
      </w:r>
      <w:proofErr w:type="spellStart"/>
      <w:r>
        <w:t>ҿйҿ</w:t>
      </w:r>
      <w:proofErr w:type="spellEnd"/>
      <w:r>
        <w:t xml:space="preserve"> </w:t>
      </w:r>
      <w:proofErr w:type="spellStart"/>
      <w:r>
        <w:t>яна</w:t>
      </w:r>
      <w:proofErr w:type="spellEnd"/>
      <w:r>
        <w:t xml:space="preserve">» («Кошкин дом») (перевод А. </w:t>
      </w:r>
      <w:proofErr w:type="spellStart"/>
      <w:r>
        <w:t>Ягафаровой</w:t>
      </w:r>
      <w:proofErr w:type="spellEnd"/>
      <w:r>
        <w:t xml:space="preserve">). </w:t>
      </w:r>
    </w:p>
    <w:p w14:paraId="1361E4B1" w14:textId="77777777" w:rsidR="004E38D3" w:rsidRDefault="00C1131D">
      <w:pPr>
        <w:ind w:left="9" w:right="11" w:firstLine="708"/>
      </w:pPr>
      <w:proofErr w:type="spellStart"/>
      <w:r>
        <w:t>Пестушка</w:t>
      </w:r>
      <w:proofErr w:type="spellEnd"/>
      <w:r>
        <w:t xml:space="preserve"> «</w:t>
      </w:r>
      <w:proofErr w:type="spellStart"/>
      <w:r>
        <w:t>Һайыҫҡан</w:t>
      </w:r>
      <w:proofErr w:type="spellEnd"/>
      <w:r>
        <w:t xml:space="preserve"> </w:t>
      </w:r>
      <w:proofErr w:type="spellStart"/>
      <w:r>
        <w:t>бутҡа</w:t>
      </w:r>
      <w:proofErr w:type="spellEnd"/>
      <w:r>
        <w:t xml:space="preserve"> </w:t>
      </w:r>
      <w:proofErr w:type="spellStart"/>
      <w:r>
        <w:t>бешергҽн</w:t>
      </w:r>
      <w:proofErr w:type="spellEnd"/>
      <w:r>
        <w:t xml:space="preserve">» («Сорока-ворона кашу варила») (переводчик неизвестен). </w:t>
      </w:r>
    </w:p>
    <w:p w14:paraId="2D8F0815" w14:textId="77777777" w:rsidR="004E38D3" w:rsidRDefault="00C1131D">
      <w:pPr>
        <w:ind w:left="9" w:right="11" w:firstLine="708"/>
      </w:pPr>
      <w:r>
        <w:t xml:space="preserve">Повторение особенностей стихотворного произведения (рифма, ритм). Слова, словосочетания, характеризующие портрет героя, его поступки, отношение автора к герою и отношение обучающегося к герою. </w:t>
      </w:r>
    </w:p>
    <w:p w14:paraId="6335E6CB" w14:textId="77777777" w:rsidR="004E38D3" w:rsidRDefault="00C1131D">
      <w:pPr>
        <w:spacing w:after="131" w:line="259" w:lineRule="auto"/>
        <w:ind w:left="718" w:right="11"/>
      </w:pPr>
      <w:r>
        <w:t xml:space="preserve">106.7.5. Природа – наша красота и наше богатство. </w:t>
      </w:r>
    </w:p>
    <w:p w14:paraId="25E3D96E" w14:textId="77777777" w:rsidR="004E38D3" w:rsidRDefault="00C1131D">
      <w:pPr>
        <w:ind w:left="9" w:right="11" w:firstLine="708"/>
      </w:pPr>
      <w:r>
        <w:t xml:space="preserve">А. </w:t>
      </w:r>
      <w:proofErr w:type="spellStart"/>
      <w:r>
        <w:t>Ягафарова</w:t>
      </w:r>
      <w:proofErr w:type="spellEnd"/>
      <w:r>
        <w:t xml:space="preserve"> Сказка «</w:t>
      </w:r>
      <w:proofErr w:type="spellStart"/>
      <w:r>
        <w:t>Сҽнскеле</w:t>
      </w:r>
      <w:proofErr w:type="spellEnd"/>
      <w:r>
        <w:t xml:space="preserve"> </w:t>
      </w:r>
      <w:proofErr w:type="spellStart"/>
      <w:r>
        <w:t>күлдҽк</w:t>
      </w:r>
      <w:proofErr w:type="spellEnd"/>
      <w:r>
        <w:t xml:space="preserve">» («Колючее платье»). Н. </w:t>
      </w:r>
      <w:proofErr w:type="spellStart"/>
      <w:r>
        <w:t>Игизьянова</w:t>
      </w:r>
      <w:proofErr w:type="spellEnd"/>
      <w:r>
        <w:t xml:space="preserve"> Рассказ «</w:t>
      </w:r>
      <w:proofErr w:type="spellStart"/>
      <w:r>
        <w:t>Тирҽк</w:t>
      </w:r>
      <w:proofErr w:type="spellEnd"/>
      <w:r>
        <w:t xml:space="preserve">» («Тополь»). </w:t>
      </w:r>
    </w:p>
    <w:p w14:paraId="31192914" w14:textId="77777777" w:rsidR="004E38D3" w:rsidRDefault="00C1131D">
      <w:pPr>
        <w:ind w:left="9" w:right="11" w:firstLine="708"/>
      </w:pPr>
      <w:r>
        <w:t xml:space="preserve">Выявление героев по ключевым словам. Литературные сказки. Определение вида и темы сказки. </w:t>
      </w:r>
    </w:p>
    <w:p w14:paraId="2D49AF1F" w14:textId="77777777" w:rsidR="004E38D3" w:rsidRDefault="00C1131D">
      <w:pPr>
        <w:spacing w:line="259" w:lineRule="auto"/>
        <w:ind w:left="718" w:right="11"/>
      </w:pPr>
      <w:r>
        <w:t xml:space="preserve">106.7.6. Красив тот, кто красиво поступает. </w:t>
      </w:r>
    </w:p>
    <w:p w14:paraId="7ECFFD58" w14:textId="77777777" w:rsidR="004E38D3" w:rsidRDefault="00C1131D">
      <w:pPr>
        <w:ind w:left="9" w:right="11" w:firstLine="708"/>
      </w:pPr>
      <w:r>
        <w:t xml:space="preserve">Ф. </w:t>
      </w:r>
      <w:proofErr w:type="spellStart"/>
      <w:r>
        <w:t>Исангулов</w:t>
      </w:r>
      <w:proofErr w:type="spellEnd"/>
      <w:r>
        <w:t>, рассказы «</w:t>
      </w:r>
      <w:proofErr w:type="spellStart"/>
      <w:r>
        <w:t>Флүрҽнең</w:t>
      </w:r>
      <w:proofErr w:type="spellEnd"/>
      <w:r>
        <w:t xml:space="preserve"> </w:t>
      </w:r>
      <w:proofErr w:type="spellStart"/>
      <w:r>
        <w:t>ғҽйебе</w:t>
      </w:r>
      <w:proofErr w:type="spellEnd"/>
      <w:r>
        <w:t xml:space="preserve"> </w:t>
      </w:r>
      <w:proofErr w:type="spellStart"/>
      <w:r>
        <w:t>нимҽлҽ</w:t>
      </w:r>
      <w:proofErr w:type="spellEnd"/>
      <w:r>
        <w:t xml:space="preserve">?» («В чем виновата </w:t>
      </w:r>
      <w:proofErr w:type="spellStart"/>
      <w:r>
        <w:t>Флюра</w:t>
      </w:r>
      <w:proofErr w:type="spellEnd"/>
      <w:r>
        <w:t>?»), «</w:t>
      </w:r>
      <w:proofErr w:type="spellStart"/>
      <w:r>
        <w:t>Ҡыҙҙар</w:t>
      </w:r>
      <w:proofErr w:type="spellEnd"/>
      <w:r>
        <w:t xml:space="preserve"> </w:t>
      </w:r>
      <w:proofErr w:type="spellStart"/>
      <w:r>
        <w:t>менҽн</w:t>
      </w:r>
      <w:proofErr w:type="spellEnd"/>
      <w:r>
        <w:t xml:space="preserve"> </w:t>
      </w:r>
      <w:proofErr w:type="spellStart"/>
      <w:r>
        <w:t>уйнарға</w:t>
      </w:r>
      <w:proofErr w:type="spellEnd"/>
      <w:r>
        <w:t xml:space="preserve"> </w:t>
      </w:r>
      <w:proofErr w:type="spellStart"/>
      <w:r>
        <w:t>яраймы</w:t>
      </w:r>
      <w:proofErr w:type="spellEnd"/>
      <w:r>
        <w:t>?» («Можно ли играть с девочками?»), «</w:t>
      </w:r>
      <w:proofErr w:type="spellStart"/>
      <w:r>
        <w:t>Ғҽбиттең</w:t>
      </w:r>
      <w:proofErr w:type="spellEnd"/>
      <w:r>
        <w:t xml:space="preserve"> сере </w:t>
      </w:r>
      <w:proofErr w:type="spellStart"/>
      <w:r>
        <w:t>нимҽлҽ</w:t>
      </w:r>
      <w:proofErr w:type="spellEnd"/>
      <w:r>
        <w:t xml:space="preserve">?» («В чем секрет </w:t>
      </w:r>
      <w:proofErr w:type="spellStart"/>
      <w:r>
        <w:t>Габита</w:t>
      </w:r>
      <w:proofErr w:type="spellEnd"/>
      <w:r>
        <w:t xml:space="preserve">?»), С. Якупов Рассказ «Кем </w:t>
      </w:r>
      <w:proofErr w:type="spellStart"/>
      <w:r>
        <w:t>маҡтансыҡ</w:t>
      </w:r>
      <w:proofErr w:type="spellEnd"/>
      <w:r>
        <w:t xml:space="preserve">?» («Кто хвастун?»), А. </w:t>
      </w:r>
      <w:proofErr w:type="spellStart"/>
      <w:r>
        <w:t>Ягафарова</w:t>
      </w:r>
      <w:proofErr w:type="spellEnd"/>
      <w:r>
        <w:t>, рассказ «</w:t>
      </w:r>
      <w:proofErr w:type="spellStart"/>
      <w:r>
        <w:t>Дуҫлыҡ</w:t>
      </w:r>
      <w:proofErr w:type="spellEnd"/>
      <w:r>
        <w:t xml:space="preserve"> </w:t>
      </w:r>
      <w:proofErr w:type="spellStart"/>
      <w:r>
        <w:t>менҽн</w:t>
      </w:r>
      <w:proofErr w:type="spellEnd"/>
      <w:r>
        <w:t xml:space="preserve"> </w:t>
      </w:r>
      <w:proofErr w:type="spellStart"/>
      <w:r>
        <w:t>шаярмайҙар</w:t>
      </w:r>
      <w:proofErr w:type="spellEnd"/>
      <w:r>
        <w:t>» («С дружбой не играют»). А. Толстой, рассказ «</w:t>
      </w:r>
      <w:proofErr w:type="spellStart"/>
      <w:r>
        <w:t>Ҡандала</w:t>
      </w:r>
      <w:proofErr w:type="spellEnd"/>
      <w:r>
        <w:t xml:space="preserve">» («Клопы») (переводчик неизвестен), Д. </w:t>
      </w:r>
      <w:proofErr w:type="spellStart"/>
      <w:r>
        <w:t>Киекбаев</w:t>
      </w:r>
      <w:proofErr w:type="spellEnd"/>
      <w:r>
        <w:t>, рассказ «</w:t>
      </w:r>
      <w:proofErr w:type="spellStart"/>
      <w:r>
        <w:t>Оморҙаҡ</w:t>
      </w:r>
      <w:proofErr w:type="spellEnd"/>
      <w:r>
        <w:t xml:space="preserve"> бабай» («Дядя </w:t>
      </w:r>
      <w:proofErr w:type="spellStart"/>
      <w:r>
        <w:t>Умурзак</w:t>
      </w:r>
      <w:proofErr w:type="spellEnd"/>
      <w:r>
        <w:t xml:space="preserve">»). </w:t>
      </w:r>
    </w:p>
    <w:p w14:paraId="0C3704F2" w14:textId="77777777" w:rsidR="004E38D3" w:rsidRDefault="00C1131D">
      <w:pPr>
        <w:ind w:left="9" w:right="11" w:firstLine="708"/>
      </w:pPr>
      <w:r>
        <w:t xml:space="preserve">Сюжетное построение текста. Развитие сюжета (начало действий, основные значащие действия, конец действий; время и место событий). Ключевые слова, отражающие основное содержание. План пересказа текста. Сжатый пересказ. Фрагмент для чтения по ролям. Выразительные средства (темп, интонация) для чтения по ролям. Воспитательное и развивающее значение произведения. </w:t>
      </w:r>
    </w:p>
    <w:p w14:paraId="35C561A6" w14:textId="77777777" w:rsidR="004E38D3" w:rsidRDefault="00C1131D">
      <w:pPr>
        <w:spacing w:after="131" w:line="259" w:lineRule="auto"/>
        <w:ind w:left="718" w:right="11"/>
      </w:pPr>
      <w:r>
        <w:t xml:space="preserve">106.7.7. Мой родной дом, моя земля – мой свет души. </w:t>
      </w:r>
    </w:p>
    <w:p w14:paraId="703FFDCF" w14:textId="77777777" w:rsidR="004E38D3" w:rsidRDefault="00C1131D">
      <w:pPr>
        <w:ind w:left="9" w:right="11" w:firstLine="708"/>
      </w:pPr>
      <w:r>
        <w:lastRenderedPageBreak/>
        <w:t xml:space="preserve">Г. </w:t>
      </w:r>
      <w:proofErr w:type="spellStart"/>
      <w:r>
        <w:t>Галиева</w:t>
      </w:r>
      <w:proofErr w:type="spellEnd"/>
      <w:r>
        <w:t xml:space="preserve"> Стихотворение «Мин </w:t>
      </w:r>
      <w:proofErr w:type="spellStart"/>
      <w:r>
        <w:t>йҽшҽйем</w:t>
      </w:r>
      <w:proofErr w:type="spellEnd"/>
      <w:r>
        <w:t xml:space="preserve"> </w:t>
      </w:r>
      <w:proofErr w:type="spellStart"/>
      <w:r>
        <w:t>Уралда</w:t>
      </w:r>
      <w:proofErr w:type="spellEnd"/>
      <w:r>
        <w:t xml:space="preserve">» («Я живу на Урале»). Р. </w:t>
      </w:r>
      <w:proofErr w:type="spellStart"/>
      <w:r>
        <w:t>Янбулатова</w:t>
      </w:r>
      <w:proofErr w:type="spellEnd"/>
      <w:r>
        <w:t xml:space="preserve"> Стихотворение «Баш </w:t>
      </w:r>
      <w:proofErr w:type="spellStart"/>
      <w:r>
        <w:t>ҡала</w:t>
      </w:r>
      <w:proofErr w:type="spellEnd"/>
      <w:r>
        <w:t xml:space="preserve"> </w:t>
      </w:r>
      <w:proofErr w:type="spellStart"/>
      <w:r>
        <w:t>шундай</w:t>
      </w:r>
      <w:proofErr w:type="spellEnd"/>
      <w:r>
        <w:t xml:space="preserve"> </w:t>
      </w:r>
      <w:proofErr w:type="spellStart"/>
      <w:r>
        <w:t>матур</w:t>
      </w:r>
      <w:proofErr w:type="spellEnd"/>
      <w:r>
        <w:t xml:space="preserve">» («Красивая Уфа – наша столица»). З. </w:t>
      </w:r>
      <w:proofErr w:type="spellStart"/>
      <w:r>
        <w:t>Кускилдина</w:t>
      </w:r>
      <w:proofErr w:type="spellEnd"/>
      <w:r>
        <w:t xml:space="preserve"> Рассказ «</w:t>
      </w:r>
      <w:proofErr w:type="spellStart"/>
      <w:r>
        <w:t>Ҿй</w:t>
      </w:r>
      <w:proofErr w:type="spellEnd"/>
      <w:r>
        <w:t xml:space="preserve"> </w:t>
      </w:r>
      <w:proofErr w:type="spellStart"/>
      <w:r>
        <w:t>туйы</w:t>
      </w:r>
      <w:proofErr w:type="spellEnd"/>
      <w:r>
        <w:t>» («Новоселье»). А. Вахитова Рассказ «</w:t>
      </w:r>
      <w:proofErr w:type="spellStart"/>
      <w:r>
        <w:t>Алмағастар</w:t>
      </w:r>
      <w:proofErr w:type="spellEnd"/>
      <w:r>
        <w:t xml:space="preserve"> </w:t>
      </w:r>
      <w:proofErr w:type="spellStart"/>
      <w:r>
        <w:t>ултыртабыҙ</w:t>
      </w:r>
      <w:proofErr w:type="spellEnd"/>
      <w:r>
        <w:t>» («Сажаем яблони»). В. Исхаков Стихотворения «</w:t>
      </w:r>
      <w:proofErr w:type="spellStart"/>
      <w:r>
        <w:t>Үгҽй</w:t>
      </w:r>
      <w:proofErr w:type="spellEnd"/>
      <w:r>
        <w:t xml:space="preserve"> </w:t>
      </w:r>
      <w:proofErr w:type="spellStart"/>
      <w:r>
        <w:t>инҽ</w:t>
      </w:r>
      <w:proofErr w:type="spellEnd"/>
      <w:r>
        <w:t xml:space="preserve"> </w:t>
      </w:r>
      <w:proofErr w:type="spellStart"/>
      <w:r>
        <w:t>үлҽне</w:t>
      </w:r>
      <w:proofErr w:type="spellEnd"/>
      <w:r>
        <w:t>» («Мать-и-мачеха»), «</w:t>
      </w:r>
      <w:proofErr w:type="spellStart"/>
      <w:r>
        <w:t>Бҽпембҽ</w:t>
      </w:r>
      <w:proofErr w:type="spellEnd"/>
      <w:r>
        <w:t>» («Одуванчик»). П. Синявский Стихотворение «</w:t>
      </w:r>
      <w:proofErr w:type="spellStart"/>
      <w:r>
        <w:t>Йҽшел</w:t>
      </w:r>
      <w:proofErr w:type="spellEnd"/>
      <w:r>
        <w:t xml:space="preserve"> аптека» («</w:t>
      </w:r>
      <w:proofErr w:type="spellStart"/>
      <w:r>
        <w:t>Зелѐная</w:t>
      </w:r>
      <w:proofErr w:type="spellEnd"/>
      <w:r>
        <w:t xml:space="preserve"> аптека») (переводчик неизвестен).</w:t>
      </w:r>
      <w:r>
        <w:rPr>
          <w:sz w:val="32"/>
        </w:rPr>
        <w:t xml:space="preserve"> </w:t>
      </w:r>
    </w:p>
    <w:p w14:paraId="61F8EC9A" w14:textId="77777777" w:rsidR="004E38D3" w:rsidRDefault="00C1131D">
      <w:pPr>
        <w:ind w:left="9" w:right="11" w:firstLine="708"/>
      </w:pPr>
      <w:r>
        <w:t xml:space="preserve">Различия и сходства сюжета, тематики произведений. Второстепенные персонажи произведения. Портрет героя. Характеристика поступков героя. Отношение автора, обучающегося и учителя к герою произведения. Выразительное средство языка произведения – описание. Национально-своеобразные описания. </w:t>
      </w:r>
    </w:p>
    <w:p w14:paraId="2599BA45" w14:textId="77777777" w:rsidR="004E38D3" w:rsidRDefault="00C1131D">
      <w:pPr>
        <w:spacing w:after="131" w:line="259" w:lineRule="auto"/>
        <w:ind w:left="718" w:right="11"/>
      </w:pPr>
      <w:r>
        <w:t xml:space="preserve">106.7.8. Богатство, изобилие, благополучие – плоды упорного труда. </w:t>
      </w:r>
    </w:p>
    <w:p w14:paraId="158BB93E" w14:textId="77777777" w:rsidR="004E38D3" w:rsidRDefault="00C1131D">
      <w:pPr>
        <w:ind w:left="9" w:right="11" w:firstLine="708"/>
      </w:pPr>
      <w:r>
        <w:t xml:space="preserve">Н. </w:t>
      </w:r>
      <w:proofErr w:type="spellStart"/>
      <w:r>
        <w:t>Игизьянова</w:t>
      </w:r>
      <w:proofErr w:type="spellEnd"/>
      <w:r>
        <w:t xml:space="preserve"> Рассказ «</w:t>
      </w:r>
      <w:proofErr w:type="spellStart"/>
      <w:r>
        <w:t>Янғын</w:t>
      </w:r>
      <w:proofErr w:type="spellEnd"/>
      <w:r>
        <w:t>» («Пожар»). Р. Нигматуллин Стихотворение «</w:t>
      </w:r>
      <w:proofErr w:type="spellStart"/>
      <w:r>
        <w:t>Рҽхмҽттҽр</w:t>
      </w:r>
      <w:proofErr w:type="spellEnd"/>
      <w:r>
        <w:t xml:space="preserve"> </w:t>
      </w:r>
      <w:proofErr w:type="spellStart"/>
      <w:r>
        <w:t>биргҽн</w:t>
      </w:r>
      <w:proofErr w:type="spellEnd"/>
      <w:r>
        <w:t xml:space="preserve"> </w:t>
      </w:r>
      <w:proofErr w:type="spellStart"/>
      <w:r>
        <w:t>рҽхҽт</w:t>
      </w:r>
      <w:proofErr w:type="spellEnd"/>
      <w:r>
        <w:t>» («Спасибо, дарующее радость»).</w:t>
      </w:r>
      <w:r>
        <w:rPr>
          <w:sz w:val="32"/>
        </w:rPr>
        <w:t xml:space="preserve"> </w:t>
      </w:r>
      <w:r>
        <w:t>Г. Якупова Рассказ «</w:t>
      </w:r>
      <w:proofErr w:type="spellStart"/>
      <w:r>
        <w:t>Ярғанат</w:t>
      </w:r>
      <w:proofErr w:type="spellEnd"/>
      <w:r>
        <w:t xml:space="preserve">» («Летучая мышь»). Г. </w:t>
      </w:r>
      <w:proofErr w:type="spellStart"/>
      <w:r>
        <w:t>Ситдикова</w:t>
      </w:r>
      <w:proofErr w:type="spellEnd"/>
      <w:r>
        <w:t xml:space="preserve"> Рассказ «Сер» («Тайна»).</w:t>
      </w:r>
      <w:r>
        <w:rPr>
          <w:sz w:val="32"/>
        </w:rPr>
        <w:t xml:space="preserve"> </w:t>
      </w:r>
    </w:p>
    <w:p w14:paraId="2C4E40A3" w14:textId="77777777" w:rsidR="004E38D3" w:rsidRDefault="00C1131D">
      <w:pPr>
        <w:ind w:left="9" w:right="11" w:firstLine="708"/>
      </w:pPr>
      <w:r>
        <w:t xml:space="preserve">Причинно-следственная связь смысловых частей произведения. Опорные, ключевые слова и иллюстрации к каждой смысловой части. Тема каждой смысловой части. Краткий план содержания текста. Краткое, сжатое содержание текста. </w:t>
      </w:r>
    </w:p>
    <w:p w14:paraId="51128122" w14:textId="77777777" w:rsidR="004E38D3" w:rsidRDefault="00C1131D">
      <w:pPr>
        <w:spacing w:line="259" w:lineRule="auto"/>
        <w:ind w:left="19" w:right="11"/>
      </w:pPr>
      <w:r>
        <w:t xml:space="preserve">Писатели о значении труда в жизни (успешности) человека. </w:t>
      </w:r>
    </w:p>
    <w:p w14:paraId="4DF0DFF9" w14:textId="77777777" w:rsidR="004E38D3" w:rsidRDefault="00C1131D">
      <w:pPr>
        <w:spacing w:after="134" w:line="259" w:lineRule="auto"/>
        <w:ind w:left="718" w:right="11"/>
      </w:pPr>
      <w:r>
        <w:t xml:space="preserve">106.8. Содержание обучения в 3 классе. </w:t>
      </w:r>
    </w:p>
    <w:p w14:paraId="2CCD3F81" w14:textId="77777777" w:rsidR="004E38D3" w:rsidRDefault="00C1131D">
      <w:pPr>
        <w:spacing w:after="131" w:line="259" w:lineRule="auto"/>
        <w:ind w:left="718" w:right="11"/>
      </w:pPr>
      <w:r>
        <w:t xml:space="preserve">106.8.1. День знаний. </w:t>
      </w:r>
    </w:p>
    <w:p w14:paraId="590A0EDB" w14:textId="77777777" w:rsidR="004E38D3" w:rsidRDefault="00C1131D">
      <w:pPr>
        <w:spacing w:after="131" w:line="259" w:lineRule="auto"/>
        <w:ind w:left="718" w:right="11"/>
      </w:pPr>
      <w:r>
        <w:t xml:space="preserve">С. </w:t>
      </w:r>
      <w:proofErr w:type="spellStart"/>
      <w:r>
        <w:t>Алибаев</w:t>
      </w:r>
      <w:proofErr w:type="spellEnd"/>
      <w:r>
        <w:t xml:space="preserve"> Стихотворение «</w:t>
      </w:r>
      <w:proofErr w:type="spellStart"/>
      <w:r>
        <w:t>Беҙ</w:t>
      </w:r>
      <w:proofErr w:type="spellEnd"/>
      <w:r>
        <w:t xml:space="preserve"> </w:t>
      </w:r>
      <w:proofErr w:type="spellStart"/>
      <w:r>
        <w:t>ҿсҿнсҿгҽ</w:t>
      </w:r>
      <w:proofErr w:type="spellEnd"/>
      <w:r>
        <w:t xml:space="preserve"> </w:t>
      </w:r>
      <w:proofErr w:type="spellStart"/>
      <w:r>
        <w:t>күстек</w:t>
      </w:r>
      <w:proofErr w:type="spellEnd"/>
      <w:r>
        <w:t xml:space="preserve">» («Мы третьеклассники»). </w:t>
      </w:r>
    </w:p>
    <w:p w14:paraId="71E8BCF9" w14:textId="77777777" w:rsidR="004E38D3" w:rsidRDefault="00C1131D">
      <w:pPr>
        <w:spacing w:after="131" w:line="259" w:lineRule="auto"/>
        <w:ind w:left="19" w:right="11"/>
      </w:pPr>
      <w:r>
        <w:t>М. Карим Стихотворение «</w:t>
      </w:r>
      <w:proofErr w:type="spellStart"/>
      <w:r>
        <w:t>Уҡытыусыма</w:t>
      </w:r>
      <w:proofErr w:type="spellEnd"/>
      <w:r>
        <w:t xml:space="preserve">» («Учителю»). </w:t>
      </w:r>
    </w:p>
    <w:p w14:paraId="08A69F5C" w14:textId="77777777" w:rsidR="004E38D3" w:rsidRDefault="00C1131D">
      <w:pPr>
        <w:ind w:left="9" w:right="11" w:firstLine="708"/>
      </w:pPr>
      <w:r>
        <w:t xml:space="preserve">Повторение особенностей стихотворного произведения (ритм, рифма, виды рифм). Тематика стихотворений. Главная мысль (повторение). </w:t>
      </w:r>
    </w:p>
    <w:p w14:paraId="7B3C4C7B" w14:textId="77777777" w:rsidR="004E38D3" w:rsidRDefault="00C1131D">
      <w:pPr>
        <w:spacing w:after="131" w:line="259" w:lineRule="auto"/>
        <w:ind w:left="718" w:right="11"/>
      </w:pPr>
      <w:r>
        <w:t xml:space="preserve">Книга – источник получения знаний, информации. </w:t>
      </w:r>
    </w:p>
    <w:p w14:paraId="534F1680" w14:textId="77777777" w:rsidR="004E38D3" w:rsidRDefault="00C1131D">
      <w:pPr>
        <w:ind w:left="9" w:right="11" w:firstLine="708"/>
      </w:pPr>
      <w:r>
        <w:t xml:space="preserve">Впечатления о каникулах в форме коротких повествовательных монологических высказываний. Познавательный интерес к знаниям. Личностный смысл учения. </w:t>
      </w:r>
    </w:p>
    <w:p w14:paraId="1C1F043E" w14:textId="77777777" w:rsidR="004E38D3" w:rsidRDefault="00C1131D">
      <w:pPr>
        <w:spacing w:after="131" w:line="259" w:lineRule="auto"/>
        <w:ind w:left="718" w:right="11"/>
      </w:pPr>
      <w:r>
        <w:t xml:space="preserve">106.8.2. Осеннее солнце на голубом небе. </w:t>
      </w:r>
    </w:p>
    <w:p w14:paraId="6CF28CE5" w14:textId="77777777" w:rsidR="004E38D3" w:rsidRDefault="00C1131D">
      <w:pPr>
        <w:spacing w:after="131" w:line="259" w:lineRule="auto"/>
        <w:ind w:left="718" w:right="11"/>
      </w:pPr>
      <w:r>
        <w:t>М. Карим Стихотворение «</w:t>
      </w:r>
      <w:proofErr w:type="spellStart"/>
      <w:r>
        <w:t>Кҿҙ</w:t>
      </w:r>
      <w:proofErr w:type="spellEnd"/>
      <w:r>
        <w:t>» («Осень»). Р. Бикбаев Стихотворение «</w:t>
      </w:r>
      <w:proofErr w:type="spellStart"/>
      <w:r>
        <w:t>Кҿҙ</w:t>
      </w:r>
      <w:proofErr w:type="spellEnd"/>
      <w:r>
        <w:t xml:space="preserve">» </w:t>
      </w:r>
    </w:p>
    <w:p w14:paraId="30142D3F" w14:textId="77777777" w:rsidR="004E38D3" w:rsidRDefault="00C1131D">
      <w:pPr>
        <w:ind w:left="19" w:right="11"/>
      </w:pPr>
      <w:r>
        <w:lastRenderedPageBreak/>
        <w:t xml:space="preserve">(«Осень»). А. </w:t>
      </w:r>
      <w:proofErr w:type="spellStart"/>
      <w:r>
        <w:t>Игебаев</w:t>
      </w:r>
      <w:proofErr w:type="spellEnd"/>
      <w:r>
        <w:t xml:space="preserve"> Стихотворение «Сентябрь» («Сентябрь»). Дж. </w:t>
      </w:r>
      <w:proofErr w:type="spellStart"/>
      <w:r>
        <w:t>Киекбаев</w:t>
      </w:r>
      <w:proofErr w:type="spellEnd"/>
      <w:r>
        <w:t xml:space="preserve"> Рассказ «</w:t>
      </w:r>
      <w:proofErr w:type="spellStart"/>
      <w:r>
        <w:t>Һунарсы</w:t>
      </w:r>
      <w:proofErr w:type="spellEnd"/>
      <w:r>
        <w:t xml:space="preserve"> </w:t>
      </w:r>
      <w:proofErr w:type="spellStart"/>
      <w:r>
        <w:t>мажаралары</w:t>
      </w:r>
      <w:proofErr w:type="spellEnd"/>
      <w:r>
        <w:t xml:space="preserve">» («Приключения охотника»). Д. </w:t>
      </w:r>
      <w:proofErr w:type="spellStart"/>
      <w:r>
        <w:t>Талхина</w:t>
      </w:r>
      <w:proofErr w:type="spellEnd"/>
      <w:r>
        <w:t xml:space="preserve"> Рассказ «</w:t>
      </w:r>
      <w:proofErr w:type="spellStart"/>
      <w:r>
        <w:t>Дуҫтар</w:t>
      </w:r>
      <w:proofErr w:type="spellEnd"/>
      <w:r>
        <w:t xml:space="preserve"> </w:t>
      </w:r>
      <w:proofErr w:type="spellStart"/>
      <w:r>
        <w:t>кҿҙ</w:t>
      </w:r>
      <w:proofErr w:type="spellEnd"/>
      <w:r>
        <w:t xml:space="preserve"> </w:t>
      </w:r>
      <w:proofErr w:type="spellStart"/>
      <w:r>
        <w:t>ҡаршылай</w:t>
      </w:r>
      <w:proofErr w:type="spellEnd"/>
      <w:r>
        <w:t xml:space="preserve">» («Друзья встречают осень»). К. </w:t>
      </w:r>
      <w:proofErr w:type="spellStart"/>
      <w:r>
        <w:t>Киньябулатова</w:t>
      </w:r>
      <w:proofErr w:type="spellEnd"/>
      <w:r>
        <w:t xml:space="preserve"> Стихотворение «</w:t>
      </w:r>
      <w:proofErr w:type="spellStart"/>
      <w:r>
        <w:t>Кҿҙ</w:t>
      </w:r>
      <w:proofErr w:type="spellEnd"/>
      <w:r>
        <w:t xml:space="preserve"> </w:t>
      </w:r>
      <w:proofErr w:type="spellStart"/>
      <w:r>
        <w:t>еткҽс</w:t>
      </w:r>
      <w:proofErr w:type="spellEnd"/>
      <w:r>
        <w:t xml:space="preserve">» («Когда наступила осень»). А. </w:t>
      </w:r>
      <w:proofErr w:type="spellStart"/>
      <w:r>
        <w:t>Игебаев</w:t>
      </w:r>
      <w:proofErr w:type="spellEnd"/>
      <w:r>
        <w:t xml:space="preserve"> Стихотворение «</w:t>
      </w:r>
      <w:proofErr w:type="spellStart"/>
      <w:r>
        <w:t>Ишетҽм</w:t>
      </w:r>
      <w:proofErr w:type="spellEnd"/>
      <w:r>
        <w:t>» («Слышу»). М. Галиев Сказка «</w:t>
      </w:r>
      <w:proofErr w:type="spellStart"/>
      <w:r>
        <w:t>Ҡоштарҙың</w:t>
      </w:r>
      <w:proofErr w:type="spellEnd"/>
      <w:r>
        <w:t xml:space="preserve"> </w:t>
      </w:r>
      <w:proofErr w:type="spellStart"/>
      <w:r>
        <w:t>йыйылышы</w:t>
      </w:r>
      <w:proofErr w:type="spellEnd"/>
      <w:r>
        <w:t xml:space="preserve">» («Собрание птиц»). </w:t>
      </w:r>
    </w:p>
    <w:p w14:paraId="11188DB3" w14:textId="77777777" w:rsidR="004E38D3" w:rsidRDefault="00C1131D">
      <w:pPr>
        <w:ind w:left="9" w:right="11" w:firstLine="708"/>
      </w:pPr>
      <w:r>
        <w:t xml:space="preserve">Замысел сюжета произведения. Сюжетные линии рассказов. Авторская позиция. Взгляд читателя. Изобразительные средства: сравнение, олицетворение. </w:t>
      </w:r>
    </w:p>
    <w:p w14:paraId="7600CE43" w14:textId="77777777" w:rsidR="004E38D3" w:rsidRDefault="00C1131D">
      <w:pPr>
        <w:spacing w:after="131" w:line="259" w:lineRule="auto"/>
        <w:ind w:left="19" w:right="11"/>
      </w:pPr>
      <w:r>
        <w:t xml:space="preserve">Воспитание бережного отношения к природе. </w:t>
      </w:r>
    </w:p>
    <w:p w14:paraId="17F5D010" w14:textId="77777777" w:rsidR="004E38D3" w:rsidRDefault="00C1131D">
      <w:pPr>
        <w:spacing w:after="134" w:line="259" w:lineRule="auto"/>
        <w:ind w:left="718" w:right="11"/>
      </w:pPr>
      <w:r>
        <w:t xml:space="preserve">106.8.3. Поступки всегда говорят больше, чем слова. </w:t>
      </w:r>
    </w:p>
    <w:p w14:paraId="4C3BA2B2" w14:textId="77777777" w:rsidR="004E38D3" w:rsidRDefault="00C1131D">
      <w:pPr>
        <w:ind w:left="9" w:right="11" w:firstLine="708"/>
      </w:pPr>
      <w:r>
        <w:t xml:space="preserve">Р. </w:t>
      </w:r>
      <w:proofErr w:type="spellStart"/>
      <w:r>
        <w:t>Ханнанов</w:t>
      </w:r>
      <w:proofErr w:type="spellEnd"/>
      <w:r>
        <w:t xml:space="preserve"> Рассказы «</w:t>
      </w:r>
      <w:proofErr w:type="spellStart"/>
      <w:r>
        <w:t>Тартай</w:t>
      </w:r>
      <w:proofErr w:type="spellEnd"/>
      <w:r>
        <w:t xml:space="preserve"> </w:t>
      </w:r>
      <w:proofErr w:type="spellStart"/>
      <w:r>
        <w:t>теленҽн</w:t>
      </w:r>
      <w:proofErr w:type="spellEnd"/>
      <w:r>
        <w:t xml:space="preserve"> </w:t>
      </w:r>
      <w:proofErr w:type="spellStart"/>
      <w:r>
        <w:t>таба</w:t>
      </w:r>
      <w:proofErr w:type="spellEnd"/>
      <w:r>
        <w:t>» («</w:t>
      </w:r>
      <w:proofErr w:type="spellStart"/>
      <w:r>
        <w:t>Тартай</w:t>
      </w:r>
      <w:proofErr w:type="spellEnd"/>
      <w:r>
        <w:t xml:space="preserve"> пострадает из-за языка»), «</w:t>
      </w:r>
      <w:proofErr w:type="spellStart"/>
      <w:r>
        <w:t>Кешегҽ</w:t>
      </w:r>
      <w:proofErr w:type="spellEnd"/>
      <w:r>
        <w:t xml:space="preserve"> </w:t>
      </w:r>
      <w:proofErr w:type="spellStart"/>
      <w:r>
        <w:t>соҡор</w:t>
      </w:r>
      <w:proofErr w:type="spellEnd"/>
      <w:r>
        <w:t xml:space="preserve"> </w:t>
      </w:r>
      <w:proofErr w:type="spellStart"/>
      <w:r>
        <w:t>ҡаҙһаң</w:t>
      </w:r>
      <w:proofErr w:type="spellEnd"/>
      <w:r>
        <w:t xml:space="preserve">, </w:t>
      </w:r>
      <w:proofErr w:type="spellStart"/>
      <w:r>
        <w:t>үҙең</w:t>
      </w:r>
      <w:proofErr w:type="spellEnd"/>
      <w:r>
        <w:t xml:space="preserve"> </w:t>
      </w:r>
      <w:proofErr w:type="spellStart"/>
      <w:r>
        <w:t>тҿшҿрһҿң</w:t>
      </w:r>
      <w:proofErr w:type="spellEnd"/>
      <w:r>
        <w:t xml:space="preserve">» («Не рой яму другим, сам в </w:t>
      </w:r>
      <w:proofErr w:type="spellStart"/>
      <w:r>
        <w:t>неѐ</w:t>
      </w:r>
      <w:proofErr w:type="spellEnd"/>
      <w:r>
        <w:t xml:space="preserve"> попадешь»). К. </w:t>
      </w:r>
      <w:proofErr w:type="spellStart"/>
      <w:r>
        <w:t>Даян</w:t>
      </w:r>
      <w:proofErr w:type="spellEnd"/>
      <w:r>
        <w:t xml:space="preserve"> Рассказ «</w:t>
      </w:r>
      <w:proofErr w:type="spellStart"/>
      <w:r>
        <w:t>Ҿҙҿлгҽн</w:t>
      </w:r>
      <w:proofErr w:type="spellEnd"/>
      <w:r>
        <w:t xml:space="preserve"> </w:t>
      </w:r>
      <w:proofErr w:type="spellStart"/>
      <w:r>
        <w:t>сҽскҽлҽр</w:t>
      </w:r>
      <w:proofErr w:type="spellEnd"/>
      <w:r>
        <w:t xml:space="preserve">» («Вырванные цветы»). Р. </w:t>
      </w:r>
      <w:proofErr w:type="spellStart"/>
      <w:r>
        <w:t>Султангареев</w:t>
      </w:r>
      <w:proofErr w:type="spellEnd"/>
      <w:r>
        <w:t xml:space="preserve"> Рассказ «Кем </w:t>
      </w:r>
      <w:proofErr w:type="spellStart"/>
      <w:r>
        <w:t>алданды</w:t>
      </w:r>
      <w:proofErr w:type="spellEnd"/>
      <w:r>
        <w:t xml:space="preserve">?» («Кто остался обманутым?»). </w:t>
      </w:r>
    </w:p>
    <w:p w14:paraId="26DD58F0" w14:textId="77777777" w:rsidR="004E38D3" w:rsidRDefault="00C1131D">
      <w:pPr>
        <w:spacing w:after="131" w:line="259" w:lineRule="auto"/>
        <w:ind w:left="19" w:right="11"/>
      </w:pPr>
      <w:r>
        <w:t xml:space="preserve">Н. </w:t>
      </w:r>
      <w:proofErr w:type="spellStart"/>
      <w:r>
        <w:t>Игизьянова</w:t>
      </w:r>
      <w:proofErr w:type="spellEnd"/>
      <w:r>
        <w:t xml:space="preserve"> Рассказ «</w:t>
      </w:r>
      <w:proofErr w:type="spellStart"/>
      <w:r>
        <w:t>Аҡтырнаҡ</w:t>
      </w:r>
      <w:proofErr w:type="spellEnd"/>
      <w:r>
        <w:t>» («</w:t>
      </w:r>
      <w:proofErr w:type="spellStart"/>
      <w:r>
        <w:t>Актырнак</w:t>
      </w:r>
      <w:proofErr w:type="spellEnd"/>
      <w:r>
        <w:t xml:space="preserve">»). </w:t>
      </w:r>
    </w:p>
    <w:p w14:paraId="14A9B39A" w14:textId="77777777" w:rsidR="004E38D3" w:rsidRDefault="00C1131D">
      <w:pPr>
        <w:ind w:left="9" w:right="11" w:firstLine="708"/>
      </w:pPr>
      <w:r>
        <w:t xml:space="preserve">Идейно-тематическое содержание произведения. Авторская позиция (повторение). Анализ поступков героев. Характеристика героя. Формирование у обучающегося ценностных ориентиров. </w:t>
      </w:r>
    </w:p>
    <w:p w14:paraId="4D5BC834" w14:textId="77777777" w:rsidR="004E38D3" w:rsidRDefault="00C1131D">
      <w:pPr>
        <w:spacing w:after="134" w:line="259" w:lineRule="auto"/>
        <w:ind w:left="718" w:right="11"/>
      </w:pPr>
      <w:r>
        <w:t xml:space="preserve">106.8.4. Произведения русских писателей. </w:t>
      </w:r>
    </w:p>
    <w:p w14:paraId="551C41A4" w14:textId="77777777" w:rsidR="004E38D3" w:rsidRDefault="00C1131D">
      <w:pPr>
        <w:ind w:left="9" w:right="11" w:firstLine="708"/>
      </w:pPr>
      <w:r>
        <w:t>М. Пришвин Рассказ «</w:t>
      </w:r>
      <w:proofErr w:type="spellStart"/>
      <w:r>
        <w:t>Балалар</w:t>
      </w:r>
      <w:proofErr w:type="spellEnd"/>
      <w:r>
        <w:t xml:space="preserve"> </w:t>
      </w:r>
      <w:proofErr w:type="spellStart"/>
      <w:r>
        <w:t>һҽм</w:t>
      </w:r>
      <w:proofErr w:type="spellEnd"/>
      <w:r>
        <w:t xml:space="preserve"> </w:t>
      </w:r>
      <w:proofErr w:type="spellStart"/>
      <w:r>
        <w:t>ҿйрҽктҽр</w:t>
      </w:r>
      <w:proofErr w:type="spellEnd"/>
      <w:r>
        <w:t xml:space="preserve">» («Дети и утки») (переводчик неизвестен). Н. Некрасов Рассказ «Мазай бабай </w:t>
      </w:r>
      <w:proofErr w:type="spellStart"/>
      <w:r>
        <w:t>менҽн</w:t>
      </w:r>
      <w:proofErr w:type="spellEnd"/>
      <w:r>
        <w:t xml:space="preserve"> </w:t>
      </w:r>
      <w:proofErr w:type="spellStart"/>
      <w:r>
        <w:t>ҡуяндар</w:t>
      </w:r>
      <w:proofErr w:type="spellEnd"/>
      <w:r>
        <w:t xml:space="preserve">» («Дед Мазай и зайцы») (перевод Г. </w:t>
      </w:r>
      <w:proofErr w:type="spellStart"/>
      <w:r>
        <w:t>Амири</w:t>
      </w:r>
      <w:proofErr w:type="spellEnd"/>
      <w:r>
        <w:t xml:space="preserve">). А. Пушкин Сказка «Салтан </w:t>
      </w:r>
      <w:proofErr w:type="spellStart"/>
      <w:r>
        <w:t>батша</w:t>
      </w:r>
      <w:proofErr w:type="spellEnd"/>
      <w:r>
        <w:t xml:space="preserve"> </w:t>
      </w:r>
      <w:proofErr w:type="spellStart"/>
      <w:r>
        <w:t>хаҡында</w:t>
      </w:r>
      <w:proofErr w:type="spellEnd"/>
      <w:r>
        <w:t xml:space="preserve"> </w:t>
      </w:r>
      <w:proofErr w:type="spellStart"/>
      <w:r>
        <w:t>ҽкиҽт</w:t>
      </w:r>
      <w:proofErr w:type="spellEnd"/>
      <w:r>
        <w:t xml:space="preserve">» («Сказка о царе Салтане») (перевод Ю. Гарей). В. Маяковский Стихотворение «Кем </w:t>
      </w:r>
      <w:proofErr w:type="spellStart"/>
      <w:r>
        <w:t>булырға</w:t>
      </w:r>
      <w:proofErr w:type="spellEnd"/>
      <w:r>
        <w:t>?» («Кем быть?») (</w:t>
      </w:r>
      <w:proofErr w:type="spellStart"/>
      <w:r>
        <w:t>перводчик</w:t>
      </w:r>
      <w:proofErr w:type="spellEnd"/>
      <w:r>
        <w:t xml:space="preserve"> неизвестен). </w:t>
      </w:r>
    </w:p>
    <w:p w14:paraId="380F06BF" w14:textId="77777777" w:rsidR="004E38D3" w:rsidRDefault="00C1131D">
      <w:pPr>
        <w:ind w:left="9" w:right="11" w:firstLine="708"/>
      </w:pPr>
      <w:r>
        <w:t xml:space="preserve">Общая тематика произведений «Дети и утки», «Дед Мазай и зайцы». Бережное отношение ко всему живому. Стихотворение-монолог. Рассуждения героя стихотворения о профессиях. Литературная сказка. Сказка в стихах. Особенности рифмы сказок в стихах. </w:t>
      </w:r>
    </w:p>
    <w:p w14:paraId="3382A2E2" w14:textId="77777777" w:rsidR="004E38D3" w:rsidRDefault="00C1131D">
      <w:pPr>
        <w:spacing w:after="131" w:line="259" w:lineRule="auto"/>
        <w:ind w:left="718" w:right="11"/>
      </w:pPr>
      <w:r>
        <w:t xml:space="preserve">106.8.5. Падают снежинки. </w:t>
      </w:r>
    </w:p>
    <w:p w14:paraId="35AF753E" w14:textId="77777777" w:rsidR="004E38D3" w:rsidRDefault="00C1131D">
      <w:pPr>
        <w:ind w:left="9" w:right="11" w:firstLine="708"/>
      </w:pPr>
      <w:r>
        <w:lastRenderedPageBreak/>
        <w:t xml:space="preserve">Н. </w:t>
      </w:r>
      <w:proofErr w:type="spellStart"/>
      <w:r>
        <w:t>Наджми</w:t>
      </w:r>
      <w:proofErr w:type="spellEnd"/>
      <w:r>
        <w:t xml:space="preserve"> Стихотворение «</w:t>
      </w:r>
      <w:proofErr w:type="spellStart"/>
      <w:r>
        <w:t>Ҡыш</w:t>
      </w:r>
      <w:proofErr w:type="spellEnd"/>
      <w:r>
        <w:t>» («Зима»). Ш. Бабич Стихотворение «</w:t>
      </w:r>
      <w:proofErr w:type="spellStart"/>
      <w:r>
        <w:t>Ҡышҡы</w:t>
      </w:r>
      <w:proofErr w:type="spellEnd"/>
      <w:r>
        <w:t xml:space="preserve"> </w:t>
      </w:r>
      <w:proofErr w:type="spellStart"/>
      <w:r>
        <w:t>юлда</w:t>
      </w:r>
      <w:proofErr w:type="spellEnd"/>
      <w:r>
        <w:t xml:space="preserve">» («На зимней дороге»). М. </w:t>
      </w:r>
      <w:proofErr w:type="spellStart"/>
      <w:r>
        <w:t>Садикова</w:t>
      </w:r>
      <w:proofErr w:type="spellEnd"/>
      <w:r>
        <w:t xml:space="preserve"> Рассказ «</w:t>
      </w:r>
      <w:proofErr w:type="spellStart"/>
      <w:r>
        <w:t>Һунарға</w:t>
      </w:r>
      <w:proofErr w:type="spellEnd"/>
      <w:r>
        <w:t xml:space="preserve"> </w:t>
      </w:r>
      <w:proofErr w:type="spellStart"/>
      <w:r>
        <w:t>барғанда</w:t>
      </w:r>
      <w:proofErr w:type="spellEnd"/>
      <w:r>
        <w:t xml:space="preserve">» («Отправляясь на охоту»). Р. </w:t>
      </w:r>
      <w:proofErr w:type="spellStart"/>
      <w:r>
        <w:t>Хайри</w:t>
      </w:r>
      <w:proofErr w:type="spellEnd"/>
      <w:r>
        <w:t xml:space="preserve"> Стихотворение «</w:t>
      </w:r>
      <w:proofErr w:type="spellStart"/>
      <w:r>
        <w:t>Йҽйҽүле</w:t>
      </w:r>
      <w:proofErr w:type="spellEnd"/>
      <w:r>
        <w:t xml:space="preserve"> буран» («Пешая метель»). Ш. </w:t>
      </w:r>
      <w:proofErr w:type="spellStart"/>
      <w:r>
        <w:t>Биккул</w:t>
      </w:r>
      <w:proofErr w:type="spellEnd"/>
      <w:r>
        <w:t xml:space="preserve"> Рассказ «Урман </w:t>
      </w:r>
      <w:proofErr w:type="spellStart"/>
      <w:r>
        <w:t>ситендҽ</w:t>
      </w:r>
      <w:proofErr w:type="spellEnd"/>
      <w:r>
        <w:t xml:space="preserve">» («На опушке леса»). Г. </w:t>
      </w:r>
      <w:proofErr w:type="spellStart"/>
      <w:r>
        <w:t>Шафикова</w:t>
      </w:r>
      <w:proofErr w:type="spellEnd"/>
      <w:r>
        <w:t xml:space="preserve"> Сказка «Ни </w:t>
      </w:r>
      <w:proofErr w:type="spellStart"/>
      <w:r>
        <w:t>ҿсҿн</w:t>
      </w:r>
      <w:proofErr w:type="spellEnd"/>
      <w:r>
        <w:t xml:space="preserve"> </w:t>
      </w:r>
      <w:proofErr w:type="spellStart"/>
      <w:r>
        <w:t>ҡыш</w:t>
      </w:r>
      <w:proofErr w:type="spellEnd"/>
      <w:r>
        <w:t xml:space="preserve"> </w:t>
      </w:r>
      <w:proofErr w:type="spellStart"/>
      <w:r>
        <w:t>ҡырыҫ</w:t>
      </w:r>
      <w:proofErr w:type="spellEnd"/>
      <w:r>
        <w:t xml:space="preserve"> </w:t>
      </w:r>
      <w:proofErr w:type="spellStart"/>
      <w:r>
        <w:t>холоҡло</w:t>
      </w:r>
      <w:proofErr w:type="spellEnd"/>
      <w:r>
        <w:t xml:space="preserve">?» («Почему у зимы суровый характер?»). </w:t>
      </w:r>
    </w:p>
    <w:p w14:paraId="2731ADC2" w14:textId="77777777" w:rsidR="004E38D3" w:rsidRDefault="00C1131D">
      <w:pPr>
        <w:ind w:left="9" w:right="11" w:firstLine="708"/>
      </w:pPr>
      <w:r>
        <w:t xml:space="preserve">Повторение изобразительно-выразительных языковых средств: сравнение, описание, олицетворение. Пейзаж. Характеристика героев с применением слов автора. Диалог на тему «Зима в Башкортостане», зимние игры детей, зимние праздники. Описание природы, зимняя жизнь птиц и животных. Информация о древнем промысле башкирского народа – охоте. Анализ произведения, героев с точки зрения авторов и читателя. </w:t>
      </w:r>
    </w:p>
    <w:p w14:paraId="37E3A3F9" w14:textId="77777777" w:rsidR="004E38D3" w:rsidRDefault="00C1131D">
      <w:pPr>
        <w:spacing w:after="131" w:line="259" w:lineRule="auto"/>
        <w:ind w:left="718" w:right="11"/>
      </w:pPr>
      <w:r>
        <w:t xml:space="preserve">106.8.6. Мой дом, моя страна, мой народ – </w:t>
      </w:r>
      <w:proofErr w:type="spellStart"/>
      <w:r>
        <w:t>моѐ</w:t>
      </w:r>
      <w:proofErr w:type="spellEnd"/>
      <w:r>
        <w:t xml:space="preserve"> будущее. </w:t>
      </w:r>
    </w:p>
    <w:p w14:paraId="33165FA6" w14:textId="77777777" w:rsidR="004E38D3" w:rsidRDefault="00C1131D">
      <w:pPr>
        <w:ind w:left="9" w:right="11" w:firstLine="708"/>
      </w:pPr>
      <w:r>
        <w:t xml:space="preserve">Н. </w:t>
      </w:r>
      <w:proofErr w:type="spellStart"/>
      <w:r>
        <w:t>Наджми</w:t>
      </w:r>
      <w:proofErr w:type="spellEnd"/>
      <w:r>
        <w:t xml:space="preserve"> Стихотворение «Родина». Р. </w:t>
      </w:r>
      <w:proofErr w:type="spellStart"/>
      <w:r>
        <w:t>Хайри</w:t>
      </w:r>
      <w:proofErr w:type="spellEnd"/>
      <w:r>
        <w:t xml:space="preserve"> Рассказ «</w:t>
      </w:r>
      <w:proofErr w:type="spellStart"/>
      <w:r>
        <w:t>Бҽхҽс</w:t>
      </w:r>
      <w:proofErr w:type="spellEnd"/>
      <w:r>
        <w:t>» («Спор»). Г. Хусаинов Рассказ «</w:t>
      </w:r>
      <w:proofErr w:type="spellStart"/>
      <w:r>
        <w:t>Тыуған</w:t>
      </w:r>
      <w:proofErr w:type="spellEnd"/>
      <w:r>
        <w:t xml:space="preserve"> ил </w:t>
      </w:r>
      <w:proofErr w:type="spellStart"/>
      <w:r>
        <w:t>ҡайҙан</w:t>
      </w:r>
      <w:proofErr w:type="spellEnd"/>
      <w:r>
        <w:t xml:space="preserve"> </w:t>
      </w:r>
      <w:proofErr w:type="spellStart"/>
      <w:r>
        <w:t>башлана</w:t>
      </w:r>
      <w:proofErr w:type="spellEnd"/>
      <w:r>
        <w:t xml:space="preserve">?» («Где начинается Родина?»). </w:t>
      </w:r>
    </w:p>
    <w:p w14:paraId="7C60351F" w14:textId="77777777" w:rsidR="004E38D3" w:rsidRDefault="00C1131D">
      <w:pPr>
        <w:spacing w:after="133" w:line="259" w:lineRule="auto"/>
        <w:ind w:left="19" w:right="11"/>
      </w:pPr>
      <w:proofErr w:type="spellStart"/>
      <w:r>
        <w:t>Кубаир</w:t>
      </w:r>
      <w:proofErr w:type="spellEnd"/>
      <w:r>
        <w:t xml:space="preserve"> «Ай, </w:t>
      </w:r>
      <w:proofErr w:type="spellStart"/>
      <w:r>
        <w:t>Уралым</w:t>
      </w:r>
      <w:proofErr w:type="spellEnd"/>
      <w:r>
        <w:t xml:space="preserve">, </w:t>
      </w:r>
      <w:proofErr w:type="spellStart"/>
      <w:r>
        <w:t>Уралым</w:t>
      </w:r>
      <w:proofErr w:type="spellEnd"/>
      <w:r>
        <w:t xml:space="preserve">!» («Ай, Урал, мой Урал!»). Г. Хусаинов Рассказ </w:t>
      </w:r>
    </w:p>
    <w:p w14:paraId="11E2F3F4" w14:textId="77777777" w:rsidR="004E38D3" w:rsidRDefault="00C1131D">
      <w:pPr>
        <w:ind w:left="19" w:right="11"/>
      </w:pPr>
      <w:r>
        <w:t>«</w:t>
      </w:r>
      <w:proofErr w:type="spellStart"/>
      <w:r>
        <w:t>Башҡортостан</w:t>
      </w:r>
      <w:proofErr w:type="spellEnd"/>
      <w:r>
        <w:t xml:space="preserve">» («Башкортостан»). К. </w:t>
      </w:r>
      <w:proofErr w:type="spellStart"/>
      <w:r>
        <w:t>Даян</w:t>
      </w:r>
      <w:proofErr w:type="spellEnd"/>
      <w:r>
        <w:t xml:space="preserve"> Стихотворение «</w:t>
      </w:r>
      <w:proofErr w:type="spellStart"/>
      <w:r>
        <w:t>Тыуған</w:t>
      </w:r>
      <w:proofErr w:type="spellEnd"/>
      <w:r>
        <w:t xml:space="preserve"> </w:t>
      </w:r>
      <w:proofErr w:type="spellStart"/>
      <w:r>
        <w:t>ерем</w:t>
      </w:r>
      <w:proofErr w:type="spellEnd"/>
      <w:r>
        <w:t xml:space="preserve"> </w:t>
      </w:r>
      <w:proofErr w:type="spellStart"/>
      <w:r>
        <w:t>минең</w:t>
      </w:r>
      <w:proofErr w:type="spellEnd"/>
      <w:r>
        <w:t xml:space="preserve">» («Родина моя»). Р. </w:t>
      </w:r>
      <w:proofErr w:type="spellStart"/>
      <w:r>
        <w:t>Нигмати</w:t>
      </w:r>
      <w:proofErr w:type="spellEnd"/>
      <w:r>
        <w:t xml:space="preserve"> Стихотворение «</w:t>
      </w:r>
      <w:proofErr w:type="spellStart"/>
      <w:r>
        <w:t>Ватан</w:t>
      </w:r>
      <w:proofErr w:type="spellEnd"/>
      <w:r>
        <w:t xml:space="preserve">...» («Родина…»). У. </w:t>
      </w:r>
      <w:proofErr w:type="spellStart"/>
      <w:r>
        <w:t>Сирбаев</w:t>
      </w:r>
      <w:proofErr w:type="spellEnd"/>
      <w:r>
        <w:t xml:space="preserve"> Рассказ «</w:t>
      </w:r>
      <w:proofErr w:type="spellStart"/>
      <w:r>
        <w:t>Самат</w:t>
      </w:r>
      <w:proofErr w:type="spellEnd"/>
      <w:r>
        <w:t xml:space="preserve"> </w:t>
      </w:r>
      <w:proofErr w:type="spellStart"/>
      <w:r>
        <w:t>олатай</w:t>
      </w:r>
      <w:proofErr w:type="spellEnd"/>
      <w:r>
        <w:t xml:space="preserve"> </w:t>
      </w:r>
      <w:proofErr w:type="spellStart"/>
      <w:r>
        <w:t>ҡайындары</w:t>
      </w:r>
      <w:proofErr w:type="spellEnd"/>
      <w:r>
        <w:t>» («</w:t>
      </w:r>
      <w:proofErr w:type="spellStart"/>
      <w:r>
        <w:t>Берѐзы</w:t>
      </w:r>
      <w:proofErr w:type="spellEnd"/>
      <w:r>
        <w:t xml:space="preserve"> дедушки </w:t>
      </w:r>
      <w:proofErr w:type="spellStart"/>
      <w:r>
        <w:t>Самата</w:t>
      </w:r>
      <w:proofErr w:type="spellEnd"/>
      <w:r>
        <w:t>»), «</w:t>
      </w:r>
      <w:proofErr w:type="spellStart"/>
      <w:r>
        <w:t>Ололар</w:t>
      </w:r>
      <w:proofErr w:type="spellEnd"/>
      <w:r>
        <w:t xml:space="preserve"> </w:t>
      </w:r>
      <w:proofErr w:type="spellStart"/>
      <w:r>
        <w:t>һүҙе</w:t>
      </w:r>
      <w:proofErr w:type="spellEnd"/>
      <w:r>
        <w:t xml:space="preserve"> – </w:t>
      </w:r>
      <w:proofErr w:type="spellStart"/>
      <w:r>
        <w:t>аҡылдың</w:t>
      </w:r>
      <w:proofErr w:type="spellEnd"/>
      <w:r>
        <w:t xml:space="preserve"> </w:t>
      </w:r>
      <w:proofErr w:type="spellStart"/>
      <w:r>
        <w:t>үҙе</w:t>
      </w:r>
      <w:proofErr w:type="spellEnd"/>
      <w:r>
        <w:t>» («Слово взрослых – разум»). Башкирская народная песня «Урал» («Урал»). Р. Бикбаев Стихотворение «</w:t>
      </w:r>
      <w:proofErr w:type="spellStart"/>
      <w:r>
        <w:t>Ҿфҿ</w:t>
      </w:r>
      <w:proofErr w:type="spellEnd"/>
      <w:r>
        <w:t xml:space="preserve"> – баш </w:t>
      </w:r>
      <w:proofErr w:type="spellStart"/>
      <w:r>
        <w:t>ҡала</w:t>
      </w:r>
      <w:proofErr w:type="spellEnd"/>
      <w:r>
        <w:t>» («Столица наша – Уфа»). Б. Рафиков Рассказ «</w:t>
      </w:r>
      <w:proofErr w:type="spellStart"/>
      <w:r>
        <w:t>Ҡурай</w:t>
      </w:r>
      <w:proofErr w:type="spellEnd"/>
      <w:r>
        <w:t xml:space="preserve">» («Курай»). </w:t>
      </w:r>
    </w:p>
    <w:p w14:paraId="4AB59DB3" w14:textId="77777777" w:rsidR="004E38D3" w:rsidRDefault="00C1131D">
      <w:pPr>
        <w:ind w:left="9" w:right="11" w:firstLine="708"/>
      </w:pPr>
      <w:r>
        <w:t xml:space="preserve">Башкирское народное творчество. </w:t>
      </w:r>
      <w:proofErr w:type="spellStart"/>
      <w:r>
        <w:t>Кубаир</w:t>
      </w:r>
      <w:proofErr w:type="spellEnd"/>
      <w:r>
        <w:t xml:space="preserve">. История башкирских народных песен, их исполнители, известные </w:t>
      </w:r>
      <w:proofErr w:type="spellStart"/>
      <w:r>
        <w:t>кураисты</w:t>
      </w:r>
      <w:proofErr w:type="spellEnd"/>
      <w:r>
        <w:t xml:space="preserve">. Воспитание гордости, уважения, любопытства к истории башкирского народа, известным личностям, истории башкирских народных песен, исполнителям башкирских народных песен и известным </w:t>
      </w:r>
      <w:proofErr w:type="spellStart"/>
      <w:r>
        <w:t>кураистам</w:t>
      </w:r>
      <w:proofErr w:type="spellEnd"/>
      <w:r>
        <w:t xml:space="preserve">. </w:t>
      </w:r>
    </w:p>
    <w:p w14:paraId="346FAF80" w14:textId="77777777" w:rsidR="004E38D3" w:rsidRDefault="00C1131D">
      <w:pPr>
        <w:spacing w:after="132" w:line="259" w:lineRule="auto"/>
        <w:ind w:left="718" w:right="11"/>
      </w:pPr>
      <w:r>
        <w:t xml:space="preserve">106.8.7. Литература народов мира. </w:t>
      </w:r>
    </w:p>
    <w:p w14:paraId="3BAC8250" w14:textId="77777777" w:rsidR="004E38D3" w:rsidRDefault="00C1131D">
      <w:pPr>
        <w:ind w:left="9" w:right="11" w:firstLine="708"/>
      </w:pPr>
      <w:r>
        <w:t>Э. Хемингуэй Повесть «</w:t>
      </w:r>
      <w:proofErr w:type="spellStart"/>
      <w:r>
        <w:t>Ҡарт</w:t>
      </w:r>
      <w:proofErr w:type="spellEnd"/>
      <w:r>
        <w:t xml:space="preserve"> </w:t>
      </w:r>
      <w:proofErr w:type="spellStart"/>
      <w:r>
        <w:t>менҽн</w:t>
      </w:r>
      <w:proofErr w:type="spellEnd"/>
      <w:r>
        <w:t xml:space="preserve"> </w:t>
      </w:r>
      <w:proofErr w:type="spellStart"/>
      <w:r>
        <w:t>диңгеҙ</w:t>
      </w:r>
      <w:proofErr w:type="spellEnd"/>
      <w:r>
        <w:t>» («Старик и море») (отрывок)</w:t>
      </w:r>
      <w:r>
        <w:rPr>
          <w:i/>
        </w:rPr>
        <w:t xml:space="preserve"> </w:t>
      </w:r>
      <w:r>
        <w:t xml:space="preserve">(перевод Г. </w:t>
      </w:r>
      <w:proofErr w:type="spellStart"/>
      <w:r>
        <w:t>Гиззатуллиной</w:t>
      </w:r>
      <w:proofErr w:type="spellEnd"/>
      <w:r>
        <w:t>). О. Уайльд Сказка «</w:t>
      </w:r>
      <w:proofErr w:type="spellStart"/>
      <w:r>
        <w:t>Йондоҙ-малай</w:t>
      </w:r>
      <w:proofErr w:type="spellEnd"/>
      <w:r>
        <w:t xml:space="preserve">» («Мальчик-звезда») (перевод Г. </w:t>
      </w:r>
      <w:proofErr w:type="spellStart"/>
      <w:r>
        <w:t>Ситдиковой</w:t>
      </w:r>
      <w:proofErr w:type="spellEnd"/>
      <w:r>
        <w:t xml:space="preserve">). Братья Гримм Сказка «Бремен </w:t>
      </w:r>
      <w:proofErr w:type="spellStart"/>
      <w:r>
        <w:t>музыканттары</w:t>
      </w:r>
      <w:proofErr w:type="spellEnd"/>
      <w:r>
        <w:t xml:space="preserve">» </w:t>
      </w:r>
      <w:r>
        <w:lastRenderedPageBreak/>
        <w:t xml:space="preserve">(«Бременские музыканты») (перевод А. </w:t>
      </w:r>
      <w:proofErr w:type="spellStart"/>
      <w:r>
        <w:t>Ягафаровой</w:t>
      </w:r>
      <w:proofErr w:type="spellEnd"/>
      <w:r>
        <w:t>). Индийская сказка «</w:t>
      </w:r>
      <w:proofErr w:type="spellStart"/>
      <w:r>
        <w:t>Сысҡан</w:t>
      </w:r>
      <w:proofErr w:type="spellEnd"/>
      <w:r>
        <w:t xml:space="preserve"> </w:t>
      </w:r>
      <w:proofErr w:type="spellStart"/>
      <w:r>
        <w:t>балаһы</w:t>
      </w:r>
      <w:proofErr w:type="spellEnd"/>
      <w:r>
        <w:t xml:space="preserve"> Пик-Пик» («Мышонок Пик-Пик») (перевод З. </w:t>
      </w:r>
      <w:proofErr w:type="spellStart"/>
      <w:r>
        <w:t>Буракаевой</w:t>
      </w:r>
      <w:proofErr w:type="spellEnd"/>
      <w:r>
        <w:t xml:space="preserve">). </w:t>
      </w:r>
    </w:p>
    <w:p w14:paraId="64101578" w14:textId="77777777" w:rsidR="004E38D3" w:rsidRDefault="00C1131D">
      <w:pPr>
        <w:spacing w:after="37"/>
        <w:ind w:left="9" w:right="11" w:firstLine="708"/>
      </w:pPr>
      <w:r>
        <w:t xml:space="preserve">Особенности сказок народов мира (в сравнении с башкирскими народными сказками). «Мышонок Пик-Пик» – добрая история об отважном и сообразительном мышонке, который без чьей-либо помощи учился всем жизненным премудростям. Понятия для обсуждения: смелость, решительность, настойчивость, находчивость, сплоченность. «Бременские музыканты» – история о состарившихся домашних животных, которые решили отправиться в славный город Бремен и стать уличными музыкантами. «Мальчик-звезда» учит с добротой подходить ко всем. Воспитание чувства уважения к окружающим, любви к своим родственникам. </w:t>
      </w:r>
    </w:p>
    <w:p w14:paraId="581497B3" w14:textId="77777777" w:rsidR="004E38D3" w:rsidRDefault="00C1131D">
      <w:pPr>
        <w:ind w:left="9" w:right="11" w:firstLine="708"/>
      </w:pPr>
      <w:r>
        <w:t xml:space="preserve">Повесть. </w:t>
      </w:r>
      <w:r>
        <w:tab/>
        <w:t xml:space="preserve">Смысл </w:t>
      </w:r>
      <w:r>
        <w:tab/>
        <w:t xml:space="preserve">повести </w:t>
      </w:r>
      <w:r>
        <w:tab/>
        <w:t xml:space="preserve">«Старик </w:t>
      </w:r>
      <w:r>
        <w:tab/>
        <w:t xml:space="preserve">и </w:t>
      </w:r>
      <w:r>
        <w:tab/>
        <w:t xml:space="preserve">море». </w:t>
      </w:r>
      <w:r>
        <w:tab/>
        <w:t xml:space="preserve">Привитие </w:t>
      </w:r>
      <w:r>
        <w:tab/>
        <w:t xml:space="preserve">качества целеустремленности. </w:t>
      </w:r>
    </w:p>
    <w:p w14:paraId="290C9894" w14:textId="77777777" w:rsidR="004E38D3" w:rsidRDefault="00C1131D">
      <w:pPr>
        <w:spacing w:after="131" w:line="259" w:lineRule="auto"/>
        <w:ind w:left="718" w:right="11"/>
      </w:pPr>
      <w:r>
        <w:t xml:space="preserve">106.9. Содержание обучения в 4 классе. </w:t>
      </w:r>
    </w:p>
    <w:p w14:paraId="6346247B" w14:textId="77777777" w:rsidR="004E38D3" w:rsidRDefault="00C1131D">
      <w:pPr>
        <w:spacing w:after="131" w:line="259" w:lineRule="auto"/>
        <w:ind w:left="718" w:right="11"/>
      </w:pPr>
      <w:r>
        <w:t xml:space="preserve">106.9.1. Моя школа, как мой родной дом. </w:t>
      </w:r>
    </w:p>
    <w:p w14:paraId="14F25DCD" w14:textId="77777777" w:rsidR="004E38D3" w:rsidRDefault="00C1131D">
      <w:pPr>
        <w:ind w:left="9" w:right="11" w:firstLine="708"/>
      </w:pPr>
      <w:r>
        <w:t xml:space="preserve">Ф. </w:t>
      </w:r>
      <w:proofErr w:type="spellStart"/>
      <w:r>
        <w:t>Рахимгулова</w:t>
      </w:r>
      <w:proofErr w:type="spellEnd"/>
      <w:r>
        <w:t xml:space="preserve"> Стихотворение «</w:t>
      </w:r>
      <w:proofErr w:type="spellStart"/>
      <w:r>
        <w:t>Белем</w:t>
      </w:r>
      <w:proofErr w:type="spellEnd"/>
      <w:r>
        <w:t xml:space="preserve"> байрамы» («Праздник знания»). С. </w:t>
      </w:r>
      <w:proofErr w:type="spellStart"/>
      <w:r>
        <w:t>Алибаев</w:t>
      </w:r>
      <w:proofErr w:type="spellEnd"/>
      <w:r>
        <w:t xml:space="preserve"> Стихотворение «</w:t>
      </w:r>
      <w:proofErr w:type="spellStart"/>
      <w:r>
        <w:t>Ҡояшлы</w:t>
      </w:r>
      <w:proofErr w:type="spellEnd"/>
      <w:r>
        <w:t xml:space="preserve"> </w:t>
      </w:r>
      <w:proofErr w:type="spellStart"/>
      <w:r>
        <w:t>китап</w:t>
      </w:r>
      <w:proofErr w:type="spellEnd"/>
      <w:r>
        <w:t>» («Солнечная книга»). Ф. Губайдуллина Стихотворение «</w:t>
      </w:r>
      <w:proofErr w:type="spellStart"/>
      <w:r>
        <w:t>Мҽктҽбемҽ</w:t>
      </w:r>
      <w:proofErr w:type="spellEnd"/>
      <w:r>
        <w:t xml:space="preserve">» («Школе»). З. </w:t>
      </w:r>
      <w:proofErr w:type="spellStart"/>
      <w:r>
        <w:t>Биишева</w:t>
      </w:r>
      <w:proofErr w:type="spellEnd"/>
      <w:r>
        <w:t xml:space="preserve"> «</w:t>
      </w:r>
      <w:proofErr w:type="spellStart"/>
      <w:r>
        <w:t>Ҡояш</w:t>
      </w:r>
      <w:proofErr w:type="spellEnd"/>
      <w:r>
        <w:t xml:space="preserve"> </w:t>
      </w:r>
      <w:proofErr w:type="spellStart"/>
      <w:r>
        <w:t>нимҽ</w:t>
      </w:r>
      <w:proofErr w:type="spellEnd"/>
      <w:r>
        <w:t xml:space="preserve"> </w:t>
      </w:r>
      <w:proofErr w:type="spellStart"/>
      <w:r>
        <w:t>ти</w:t>
      </w:r>
      <w:proofErr w:type="spellEnd"/>
      <w:r>
        <w:t xml:space="preserve">?» («Что говорит солнце?»). </w:t>
      </w:r>
    </w:p>
    <w:p w14:paraId="31053027" w14:textId="77777777" w:rsidR="004E38D3" w:rsidRDefault="00C1131D">
      <w:pPr>
        <w:spacing w:after="136" w:line="259" w:lineRule="auto"/>
        <w:ind w:left="19" w:right="9"/>
        <w:jc w:val="right"/>
      </w:pPr>
      <w:r>
        <w:t xml:space="preserve">Стихотворение-монолог, стихотворение-обращение, стихотворение-диалог. </w:t>
      </w:r>
    </w:p>
    <w:p w14:paraId="2F15283A" w14:textId="77777777" w:rsidR="004E38D3" w:rsidRDefault="00C1131D">
      <w:pPr>
        <w:ind w:left="19" w:right="11"/>
      </w:pPr>
      <w:r>
        <w:t xml:space="preserve">Тематика произведения, идея. Замысел поэтического произведения. Лирический герой. Настроение, переживания и мысли лирического героя. Уважение к учителю, благодарность школе. Мотивация к учебной деятельности. Личностный смысл учения. </w:t>
      </w:r>
    </w:p>
    <w:p w14:paraId="59B50DAA" w14:textId="77777777" w:rsidR="004E38D3" w:rsidRDefault="00C1131D">
      <w:pPr>
        <w:spacing w:after="133" w:line="259" w:lineRule="auto"/>
        <w:ind w:left="718" w:right="11"/>
      </w:pPr>
      <w:r>
        <w:t xml:space="preserve">106.9.2. Дорожи дружбой друзей! </w:t>
      </w:r>
    </w:p>
    <w:p w14:paraId="11DA0F5F" w14:textId="77777777" w:rsidR="004E38D3" w:rsidRDefault="00C1131D">
      <w:pPr>
        <w:spacing w:after="131" w:line="259" w:lineRule="auto"/>
        <w:ind w:left="718" w:right="11"/>
      </w:pPr>
      <w:r>
        <w:t>М. Гафури Рассказ «</w:t>
      </w:r>
      <w:proofErr w:type="spellStart"/>
      <w:r>
        <w:t>Ҡыр</w:t>
      </w:r>
      <w:proofErr w:type="spellEnd"/>
      <w:r>
        <w:t xml:space="preserve"> </w:t>
      </w:r>
      <w:proofErr w:type="spellStart"/>
      <w:r>
        <w:t>ҡаҙы</w:t>
      </w:r>
      <w:proofErr w:type="spellEnd"/>
      <w:r>
        <w:t xml:space="preserve">» («Дикий гусь»). Д. </w:t>
      </w:r>
      <w:proofErr w:type="spellStart"/>
      <w:r>
        <w:t>Буляков</w:t>
      </w:r>
      <w:proofErr w:type="spellEnd"/>
      <w:r>
        <w:t xml:space="preserve"> «</w:t>
      </w:r>
      <w:proofErr w:type="spellStart"/>
      <w:r>
        <w:t>Яңы</w:t>
      </w:r>
      <w:proofErr w:type="spellEnd"/>
      <w:r>
        <w:t xml:space="preserve"> </w:t>
      </w:r>
      <w:proofErr w:type="spellStart"/>
      <w:r>
        <w:t>дуҫ</w:t>
      </w:r>
      <w:proofErr w:type="spellEnd"/>
      <w:r>
        <w:t xml:space="preserve">» </w:t>
      </w:r>
    </w:p>
    <w:p w14:paraId="758C7677" w14:textId="77777777" w:rsidR="004E38D3" w:rsidRDefault="00C1131D">
      <w:pPr>
        <w:spacing w:after="131" w:line="259" w:lineRule="auto"/>
        <w:ind w:left="19" w:right="11"/>
      </w:pPr>
      <w:r>
        <w:t xml:space="preserve">(«Новый друг»). Г. </w:t>
      </w:r>
      <w:proofErr w:type="spellStart"/>
      <w:r>
        <w:t>Юнысова</w:t>
      </w:r>
      <w:proofErr w:type="spellEnd"/>
      <w:r>
        <w:t xml:space="preserve"> «</w:t>
      </w:r>
      <w:proofErr w:type="spellStart"/>
      <w:r>
        <w:t>Ҽсҽйем</w:t>
      </w:r>
      <w:proofErr w:type="spellEnd"/>
      <w:r>
        <w:t xml:space="preserve"> </w:t>
      </w:r>
      <w:proofErr w:type="spellStart"/>
      <w:r>
        <w:t>һүҙҙҽре</w:t>
      </w:r>
      <w:proofErr w:type="spellEnd"/>
      <w:r>
        <w:t xml:space="preserve">» («Слова матери»). Р. </w:t>
      </w:r>
      <w:proofErr w:type="spellStart"/>
      <w:r>
        <w:t>Габдрахманов</w:t>
      </w:r>
      <w:proofErr w:type="spellEnd"/>
      <w:r>
        <w:t xml:space="preserve"> </w:t>
      </w:r>
    </w:p>
    <w:p w14:paraId="28A9B3F6" w14:textId="77777777" w:rsidR="004E38D3" w:rsidRDefault="00C1131D">
      <w:pPr>
        <w:ind w:left="19" w:right="11"/>
      </w:pPr>
      <w:r>
        <w:t>«</w:t>
      </w:r>
      <w:proofErr w:type="spellStart"/>
      <w:r>
        <w:t>Ысын</w:t>
      </w:r>
      <w:proofErr w:type="spellEnd"/>
      <w:r>
        <w:t xml:space="preserve"> </w:t>
      </w:r>
      <w:proofErr w:type="spellStart"/>
      <w:r>
        <w:t>дуҫлыҡ</w:t>
      </w:r>
      <w:proofErr w:type="spellEnd"/>
      <w:r>
        <w:t xml:space="preserve">» («Настоящая дружба»). Р. </w:t>
      </w:r>
      <w:proofErr w:type="spellStart"/>
      <w:r>
        <w:t>Байбулатов</w:t>
      </w:r>
      <w:proofErr w:type="spellEnd"/>
      <w:r>
        <w:t xml:space="preserve"> «</w:t>
      </w:r>
      <w:proofErr w:type="spellStart"/>
      <w:r>
        <w:t>Күгҽрсендҽр</w:t>
      </w:r>
      <w:proofErr w:type="spellEnd"/>
      <w:r>
        <w:t xml:space="preserve"> </w:t>
      </w:r>
      <w:proofErr w:type="spellStart"/>
      <w:r>
        <w:t>утрауы</w:t>
      </w:r>
      <w:proofErr w:type="spellEnd"/>
      <w:r>
        <w:t>» («Островок голубей»). Ю. Ильясова Сказка «</w:t>
      </w:r>
      <w:proofErr w:type="spellStart"/>
      <w:r>
        <w:t>Сҽтлҽүек-ҡыҙ</w:t>
      </w:r>
      <w:proofErr w:type="spellEnd"/>
      <w:r>
        <w:t xml:space="preserve">» («Девочка-орех»). </w:t>
      </w:r>
    </w:p>
    <w:p w14:paraId="11699A3E" w14:textId="77777777" w:rsidR="004E38D3" w:rsidRDefault="00C1131D">
      <w:pPr>
        <w:spacing w:after="131" w:line="259" w:lineRule="auto"/>
        <w:ind w:left="718" w:right="11"/>
      </w:pPr>
      <w:r>
        <w:t xml:space="preserve">Башкирский писатель М. Гафури. Его творческий путь (краткая информация). </w:t>
      </w:r>
    </w:p>
    <w:p w14:paraId="1B4F0701" w14:textId="77777777" w:rsidR="004E38D3" w:rsidRDefault="00C1131D">
      <w:pPr>
        <w:ind w:left="9" w:right="11" w:firstLine="708"/>
      </w:pPr>
      <w:r>
        <w:lastRenderedPageBreak/>
        <w:t xml:space="preserve">Рассказы о дружбе. Время и место событий, происшествий в рассказе. Заглавие, смысловые части, замысел произведения (повторение). Отношение автора, обучающегося, учителя к герою произведения. Обсуждение и оценка событий, поступков героев. Характеристика портрета героя. Воспитательное значение произведения. </w:t>
      </w:r>
    </w:p>
    <w:p w14:paraId="41CC79F8" w14:textId="77777777" w:rsidR="004E38D3" w:rsidRDefault="00C1131D">
      <w:pPr>
        <w:spacing w:after="131" w:line="259" w:lineRule="auto"/>
        <w:ind w:left="718" w:right="11"/>
      </w:pPr>
      <w:r>
        <w:t xml:space="preserve">106.9.3. Труд красит человека. </w:t>
      </w:r>
    </w:p>
    <w:p w14:paraId="5C6FF94E" w14:textId="77777777" w:rsidR="004E38D3" w:rsidRDefault="00C1131D">
      <w:pPr>
        <w:ind w:left="9" w:right="11" w:firstLine="708"/>
      </w:pPr>
      <w:r>
        <w:t xml:space="preserve">Р. </w:t>
      </w:r>
      <w:proofErr w:type="spellStart"/>
      <w:r>
        <w:t>Габдрахманов</w:t>
      </w:r>
      <w:proofErr w:type="spellEnd"/>
      <w:r>
        <w:t xml:space="preserve"> Рассказ «</w:t>
      </w:r>
      <w:proofErr w:type="spellStart"/>
      <w:r>
        <w:t>Имҽн</w:t>
      </w:r>
      <w:proofErr w:type="spellEnd"/>
      <w:r>
        <w:t xml:space="preserve"> шары» («Дубовый шар»). Р. </w:t>
      </w:r>
      <w:proofErr w:type="spellStart"/>
      <w:r>
        <w:t>Габдрахманов</w:t>
      </w:r>
      <w:proofErr w:type="spellEnd"/>
      <w:r>
        <w:t xml:space="preserve"> «Капитан» («Капитан»). М. Ахметшин. «</w:t>
      </w:r>
      <w:proofErr w:type="spellStart"/>
      <w:r>
        <w:t>Кҽрҽҙле</w:t>
      </w:r>
      <w:proofErr w:type="spellEnd"/>
      <w:r>
        <w:t xml:space="preserve"> бал» («Сотовый </w:t>
      </w:r>
      <w:proofErr w:type="spellStart"/>
      <w:r>
        <w:t>мѐд</w:t>
      </w:r>
      <w:proofErr w:type="spellEnd"/>
      <w:r>
        <w:t xml:space="preserve">»). Р. </w:t>
      </w:r>
      <w:proofErr w:type="spellStart"/>
      <w:r>
        <w:t>Байбулатов</w:t>
      </w:r>
      <w:proofErr w:type="spellEnd"/>
      <w:r>
        <w:t xml:space="preserve"> Рассказ «</w:t>
      </w:r>
      <w:proofErr w:type="spellStart"/>
      <w:r>
        <w:t>Сҽсҽкҽлҽр</w:t>
      </w:r>
      <w:proofErr w:type="spellEnd"/>
      <w:r>
        <w:t xml:space="preserve"> </w:t>
      </w:r>
      <w:proofErr w:type="spellStart"/>
      <w:r>
        <w:t>мажараһы</w:t>
      </w:r>
      <w:proofErr w:type="spellEnd"/>
      <w:r>
        <w:t xml:space="preserve">» («Приключения с цветами»). </w:t>
      </w:r>
    </w:p>
    <w:p w14:paraId="4EBC19D9" w14:textId="77777777" w:rsidR="004E38D3" w:rsidRDefault="00C1131D">
      <w:pPr>
        <w:ind w:left="9" w:right="11" w:firstLine="708"/>
      </w:pPr>
      <w:r>
        <w:t xml:space="preserve">Автор произведения. Особенности его произведения. Тема и сюжет рассказа, герои (персонажи), их поступки (повторение). Средства художественной выразительности: синонимы, антонимы, эпитеты, метафоры, осмысление их значения. Значение труда в жизни человека. </w:t>
      </w:r>
    </w:p>
    <w:p w14:paraId="213884FB" w14:textId="77777777" w:rsidR="004E38D3" w:rsidRDefault="00C1131D">
      <w:pPr>
        <w:spacing w:after="131" w:line="259" w:lineRule="auto"/>
        <w:ind w:left="718" w:right="11"/>
      </w:pPr>
      <w:r>
        <w:t xml:space="preserve">106.9.4. Легко ли стать уверенным, сильным и успешным человеком? </w:t>
      </w:r>
    </w:p>
    <w:p w14:paraId="10526149" w14:textId="77777777" w:rsidR="004E38D3" w:rsidRDefault="00C1131D">
      <w:pPr>
        <w:spacing w:after="131" w:line="259" w:lineRule="auto"/>
        <w:ind w:left="718" w:right="11"/>
      </w:pPr>
      <w:r>
        <w:t xml:space="preserve">Н. </w:t>
      </w:r>
      <w:proofErr w:type="spellStart"/>
      <w:r>
        <w:t>Гаитбаев</w:t>
      </w:r>
      <w:proofErr w:type="spellEnd"/>
      <w:r>
        <w:t xml:space="preserve"> Сказка «</w:t>
      </w:r>
      <w:proofErr w:type="spellStart"/>
      <w:r>
        <w:t>Аҡбулат</w:t>
      </w:r>
      <w:proofErr w:type="spellEnd"/>
      <w:r>
        <w:t xml:space="preserve"> батыр» («</w:t>
      </w:r>
      <w:proofErr w:type="spellStart"/>
      <w:r>
        <w:t>Акбулат</w:t>
      </w:r>
      <w:proofErr w:type="spellEnd"/>
      <w:r>
        <w:t xml:space="preserve"> батыр»). М. Ахметшин </w:t>
      </w:r>
    </w:p>
    <w:p w14:paraId="436AE7AA" w14:textId="77777777" w:rsidR="004E38D3" w:rsidRDefault="00C1131D">
      <w:pPr>
        <w:ind w:left="19" w:right="11"/>
      </w:pPr>
      <w:r>
        <w:t>Рассказ «</w:t>
      </w:r>
      <w:proofErr w:type="spellStart"/>
      <w:r>
        <w:t>Бер</w:t>
      </w:r>
      <w:proofErr w:type="spellEnd"/>
      <w:r>
        <w:t xml:space="preserve"> </w:t>
      </w:r>
      <w:proofErr w:type="spellStart"/>
      <w:r>
        <w:t>урам</w:t>
      </w:r>
      <w:proofErr w:type="spellEnd"/>
      <w:r>
        <w:t xml:space="preserve"> </w:t>
      </w:r>
      <w:proofErr w:type="spellStart"/>
      <w:r>
        <w:t>малайҙары</w:t>
      </w:r>
      <w:proofErr w:type="spellEnd"/>
      <w:r>
        <w:t xml:space="preserve">» («Мальчики из одной улицы»). И. </w:t>
      </w:r>
      <w:proofErr w:type="spellStart"/>
      <w:r>
        <w:t>Тимерханов</w:t>
      </w:r>
      <w:proofErr w:type="spellEnd"/>
      <w:r>
        <w:t xml:space="preserve"> Стихотворение «</w:t>
      </w:r>
      <w:proofErr w:type="spellStart"/>
      <w:r>
        <w:t>Шишмҽ</w:t>
      </w:r>
      <w:proofErr w:type="spellEnd"/>
      <w:r>
        <w:t xml:space="preserve">» («Родник»). С. </w:t>
      </w:r>
      <w:proofErr w:type="spellStart"/>
      <w:r>
        <w:t>Латипов</w:t>
      </w:r>
      <w:proofErr w:type="spellEnd"/>
      <w:r>
        <w:t xml:space="preserve"> Рассказ «</w:t>
      </w:r>
      <w:proofErr w:type="spellStart"/>
      <w:r>
        <w:t>Елҽк</w:t>
      </w:r>
      <w:proofErr w:type="spellEnd"/>
      <w:r>
        <w:t xml:space="preserve"> </w:t>
      </w:r>
      <w:proofErr w:type="spellStart"/>
      <w:r>
        <w:t>ерҙҽ</w:t>
      </w:r>
      <w:proofErr w:type="spellEnd"/>
      <w:r>
        <w:t xml:space="preserve"> </w:t>
      </w:r>
      <w:proofErr w:type="spellStart"/>
      <w:r>
        <w:t>бешҽ</w:t>
      </w:r>
      <w:proofErr w:type="spellEnd"/>
      <w:r>
        <w:t xml:space="preserve">» («Ягода поспевает на земле»). Л. </w:t>
      </w:r>
      <w:proofErr w:type="spellStart"/>
      <w:r>
        <w:t>Якшибаева</w:t>
      </w:r>
      <w:proofErr w:type="spellEnd"/>
      <w:r>
        <w:t xml:space="preserve"> «</w:t>
      </w:r>
      <w:proofErr w:type="spellStart"/>
      <w:r>
        <w:t>Аҡтырнаҡ</w:t>
      </w:r>
      <w:proofErr w:type="spellEnd"/>
      <w:r>
        <w:t>» («</w:t>
      </w:r>
      <w:proofErr w:type="spellStart"/>
      <w:r>
        <w:t>Актырнак</w:t>
      </w:r>
      <w:proofErr w:type="spellEnd"/>
      <w:r>
        <w:t xml:space="preserve">»). </w:t>
      </w:r>
    </w:p>
    <w:p w14:paraId="77463CCC" w14:textId="77777777" w:rsidR="004E38D3" w:rsidRDefault="00C1131D">
      <w:pPr>
        <w:ind w:left="9" w:right="11" w:firstLine="708"/>
      </w:pPr>
      <w:r>
        <w:t xml:space="preserve">Особенности художественных жанров (рассказ, сказка). Тематика (идея), главная мысль, структуры сюжета. Своеобразие выразительных средств языка, построения сюжета и другие. Схожесть тем, идей, поступков героев. Тема добра и зла в рассказах авторов и в народных, авторских сказках. Поступки героев с точки зрения морали. Произведения писателей о развитии личностных качеств человека. </w:t>
      </w:r>
    </w:p>
    <w:p w14:paraId="5C97485B" w14:textId="77777777" w:rsidR="004E38D3" w:rsidRDefault="00C1131D">
      <w:pPr>
        <w:spacing w:after="131" w:line="259" w:lineRule="auto"/>
        <w:ind w:left="718" w:right="11"/>
      </w:pPr>
      <w:r>
        <w:t xml:space="preserve">106.9.5. Родная земля моя! </w:t>
      </w:r>
    </w:p>
    <w:p w14:paraId="32BFBAC7" w14:textId="77777777" w:rsidR="004E38D3" w:rsidRDefault="00C1131D">
      <w:pPr>
        <w:ind w:left="9" w:right="11" w:firstLine="708"/>
      </w:pPr>
      <w:r>
        <w:t xml:space="preserve">А. </w:t>
      </w:r>
      <w:proofErr w:type="spellStart"/>
      <w:r>
        <w:t>Игебаев</w:t>
      </w:r>
      <w:proofErr w:type="spellEnd"/>
      <w:r>
        <w:t xml:space="preserve"> Стихотворение «</w:t>
      </w:r>
      <w:proofErr w:type="spellStart"/>
      <w:r>
        <w:t>Ҡҽҙерле</w:t>
      </w:r>
      <w:proofErr w:type="spellEnd"/>
      <w:r>
        <w:t xml:space="preserve"> </w:t>
      </w:r>
      <w:proofErr w:type="spellStart"/>
      <w:r>
        <w:t>тыуған</w:t>
      </w:r>
      <w:proofErr w:type="spellEnd"/>
      <w:r>
        <w:t xml:space="preserve"> </w:t>
      </w:r>
      <w:proofErr w:type="spellStart"/>
      <w:r>
        <w:t>ерем</w:t>
      </w:r>
      <w:proofErr w:type="spellEnd"/>
      <w:r>
        <w:t xml:space="preserve">!» («Дорогая моя, родная земля!»), поэма «Урал» («Урал») (отрывок). Я. </w:t>
      </w:r>
      <w:proofErr w:type="spellStart"/>
      <w:r>
        <w:t>Хамматов</w:t>
      </w:r>
      <w:proofErr w:type="spellEnd"/>
      <w:r>
        <w:t xml:space="preserve"> «</w:t>
      </w:r>
      <w:proofErr w:type="spellStart"/>
      <w:r>
        <w:t>Салауат</w:t>
      </w:r>
      <w:proofErr w:type="spellEnd"/>
      <w:r>
        <w:t xml:space="preserve">» («Салават») (отрывок из романа «Салават»). Ф. </w:t>
      </w:r>
      <w:proofErr w:type="spellStart"/>
      <w:r>
        <w:t>Исянгулов</w:t>
      </w:r>
      <w:proofErr w:type="spellEnd"/>
      <w:r>
        <w:t xml:space="preserve"> Рассказ «</w:t>
      </w:r>
      <w:proofErr w:type="spellStart"/>
      <w:r>
        <w:t>Баҫыуҙағы</w:t>
      </w:r>
      <w:proofErr w:type="spellEnd"/>
      <w:r>
        <w:t xml:space="preserve"> </w:t>
      </w:r>
      <w:proofErr w:type="spellStart"/>
      <w:r>
        <w:t>күл</w:t>
      </w:r>
      <w:proofErr w:type="spellEnd"/>
      <w:r>
        <w:t xml:space="preserve">» («Озеро на поле»). А. </w:t>
      </w:r>
      <w:proofErr w:type="spellStart"/>
      <w:r>
        <w:t>Игебаев</w:t>
      </w:r>
      <w:proofErr w:type="spellEnd"/>
      <w:r>
        <w:t xml:space="preserve"> «Урал </w:t>
      </w:r>
      <w:proofErr w:type="spellStart"/>
      <w:r>
        <w:t>ҡояшы</w:t>
      </w:r>
      <w:proofErr w:type="spellEnd"/>
      <w:r>
        <w:t>» («Солнце Урала»), «</w:t>
      </w:r>
      <w:proofErr w:type="spellStart"/>
      <w:r>
        <w:t>Тыуған</w:t>
      </w:r>
      <w:proofErr w:type="spellEnd"/>
      <w:r>
        <w:t xml:space="preserve"> </w:t>
      </w:r>
      <w:proofErr w:type="spellStart"/>
      <w:r>
        <w:t>ерем</w:t>
      </w:r>
      <w:proofErr w:type="spellEnd"/>
      <w:r>
        <w:t xml:space="preserve"> </w:t>
      </w:r>
      <w:proofErr w:type="spellStart"/>
      <w:r>
        <w:t>минең</w:t>
      </w:r>
      <w:proofErr w:type="spellEnd"/>
      <w:r>
        <w:t xml:space="preserve">» («Родная моя земля»). </w:t>
      </w:r>
    </w:p>
    <w:p w14:paraId="006D3778" w14:textId="77777777" w:rsidR="004E38D3" w:rsidRDefault="00C1131D">
      <w:pPr>
        <w:ind w:left="9" w:right="11" w:firstLine="708"/>
      </w:pPr>
      <w:r>
        <w:lastRenderedPageBreak/>
        <w:t xml:space="preserve">Стихотворные произведения о родном крае. Воспевание природных просторов, трудолюбивых, сильных духом народов родного края. Художественные жанры поэма (поэзия), рассказ. Особенности структуры текста. Разнообразие идеи произведений. Глубина идеи, замысла художественных жанров. </w:t>
      </w:r>
    </w:p>
    <w:p w14:paraId="78F59B88" w14:textId="77777777" w:rsidR="004E38D3" w:rsidRDefault="00C1131D">
      <w:pPr>
        <w:spacing w:after="131" w:line="259" w:lineRule="auto"/>
        <w:ind w:left="718" w:right="11"/>
      </w:pPr>
      <w:r>
        <w:t xml:space="preserve">106.9.6. Знай историю своей Родины! </w:t>
      </w:r>
    </w:p>
    <w:p w14:paraId="015C9F4E" w14:textId="77777777" w:rsidR="004E38D3" w:rsidRDefault="00C1131D">
      <w:pPr>
        <w:ind w:left="9" w:right="11" w:firstLine="708"/>
      </w:pPr>
      <w:r>
        <w:t>М. Карим Повесть «</w:t>
      </w:r>
      <w:proofErr w:type="spellStart"/>
      <w:r>
        <w:t>Беҙҙең</w:t>
      </w:r>
      <w:proofErr w:type="spellEnd"/>
      <w:r>
        <w:t xml:space="preserve"> </w:t>
      </w:r>
      <w:proofErr w:type="spellStart"/>
      <w:r>
        <w:t>ҿйҙҿң</w:t>
      </w:r>
      <w:proofErr w:type="spellEnd"/>
      <w:r>
        <w:t xml:space="preserve"> </w:t>
      </w:r>
      <w:proofErr w:type="spellStart"/>
      <w:r>
        <w:t>йҽме</w:t>
      </w:r>
      <w:proofErr w:type="spellEnd"/>
      <w:r>
        <w:t>» («Радость нашего дома») (отрывок), «</w:t>
      </w:r>
      <w:proofErr w:type="spellStart"/>
      <w:r>
        <w:t>Билдҽһеҙ</w:t>
      </w:r>
      <w:proofErr w:type="spellEnd"/>
      <w:r>
        <w:t xml:space="preserve"> </w:t>
      </w:r>
      <w:proofErr w:type="spellStart"/>
      <w:r>
        <w:t>һалдат</w:t>
      </w:r>
      <w:proofErr w:type="spellEnd"/>
      <w:r>
        <w:t xml:space="preserve">» («Неизвестный солдат»). Ф. </w:t>
      </w:r>
      <w:proofErr w:type="spellStart"/>
      <w:r>
        <w:t>Акбулатова</w:t>
      </w:r>
      <w:proofErr w:type="spellEnd"/>
      <w:r>
        <w:t xml:space="preserve"> Рассказ «</w:t>
      </w:r>
      <w:proofErr w:type="spellStart"/>
      <w:r>
        <w:t>Атай</w:t>
      </w:r>
      <w:proofErr w:type="spellEnd"/>
      <w:r>
        <w:t xml:space="preserve"> </w:t>
      </w:r>
      <w:proofErr w:type="spellStart"/>
      <w:r>
        <w:t>икмҽге</w:t>
      </w:r>
      <w:proofErr w:type="spellEnd"/>
      <w:r>
        <w:t xml:space="preserve">» («Отчий хлеб»). Ф. </w:t>
      </w:r>
      <w:proofErr w:type="spellStart"/>
      <w:r>
        <w:t>Тугызбаева</w:t>
      </w:r>
      <w:proofErr w:type="spellEnd"/>
      <w:r>
        <w:t xml:space="preserve"> Стихотворение «</w:t>
      </w:r>
      <w:proofErr w:type="spellStart"/>
      <w:r>
        <w:t>Икмҽк</w:t>
      </w:r>
      <w:proofErr w:type="spellEnd"/>
      <w:r>
        <w:t xml:space="preserve">» («Хлеб»). </w:t>
      </w:r>
    </w:p>
    <w:p w14:paraId="59582BC1" w14:textId="77777777" w:rsidR="004E38D3" w:rsidRDefault="00C1131D">
      <w:pPr>
        <w:ind w:left="9" w:right="11" w:firstLine="708"/>
      </w:pPr>
      <w:r>
        <w:t xml:space="preserve">Разнообразие художественных жанров (рассказ, стихотворение, повесть). Прозаическая и поэтическая речь. Художественные и структурные особенности содержания повести. Смысловые части повести. Место и время событий данного художественного жанра. </w:t>
      </w:r>
    </w:p>
    <w:p w14:paraId="269382B4" w14:textId="77777777" w:rsidR="004E38D3" w:rsidRDefault="00C1131D">
      <w:pPr>
        <w:spacing w:after="134" w:line="259" w:lineRule="auto"/>
        <w:ind w:left="718" w:right="11"/>
      </w:pPr>
      <w:r>
        <w:t xml:space="preserve">106.9.7. Произведения русских и зарубежных писателей. </w:t>
      </w:r>
    </w:p>
    <w:p w14:paraId="0409EE70" w14:textId="77777777" w:rsidR="004E38D3" w:rsidRDefault="00C1131D">
      <w:pPr>
        <w:ind w:left="9" w:right="11" w:firstLine="708"/>
      </w:pPr>
      <w:r>
        <w:t>А. Пушкин Сказка «</w:t>
      </w:r>
      <w:proofErr w:type="spellStart"/>
      <w:r>
        <w:t>Балыҡсы</w:t>
      </w:r>
      <w:proofErr w:type="spellEnd"/>
      <w:r>
        <w:t xml:space="preserve"> </w:t>
      </w:r>
      <w:proofErr w:type="spellStart"/>
      <w:r>
        <w:t>һҽм</w:t>
      </w:r>
      <w:proofErr w:type="spellEnd"/>
      <w:r>
        <w:t xml:space="preserve"> </w:t>
      </w:r>
      <w:proofErr w:type="spellStart"/>
      <w:r>
        <w:t>балыҡ</w:t>
      </w:r>
      <w:proofErr w:type="spellEnd"/>
      <w:r>
        <w:t xml:space="preserve"> </w:t>
      </w:r>
      <w:proofErr w:type="spellStart"/>
      <w:r>
        <w:t>хаҡында</w:t>
      </w:r>
      <w:proofErr w:type="spellEnd"/>
      <w:r>
        <w:t xml:space="preserve"> </w:t>
      </w:r>
      <w:proofErr w:type="spellStart"/>
      <w:r>
        <w:t>ҽкиҽт</w:t>
      </w:r>
      <w:proofErr w:type="spellEnd"/>
      <w:r>
        <w:t xml:space="preserve">» («Сказка о рыбаке и рыбке») (перевод А. </w:t>
      </w:r>
      <w:proofErr w:type="spellStart"/>
      <w:r>
        <w:t>Ягафаровой</w:t>
      </w:r>
      <w:proofErr w:type="spellEnd"/>
      <w:r>
        <w:t>). А. Чехов Рассказ «</w:t>
      </w:r>
      <w:proofErr w:type="spellStart"/>
      <w:r>
        <w:t>Аҡмаңлай</w:t>
      </w:r>
      <w:proofErr w:type="spellEnd"/>
      <w:r>
        <w:t>» («Белолобый») (переводчик неизвестен). В. Бианки «</w:t>
      </w:r>
      <w:proofErr w:type="spellStart"/>
      <w:r>
        <w:t>Кҽкүк</w:t>
      </w:r>
      <w:proofErr w:type="spellEnd"/>
      <w:r>
        <w:t xml:space="preserve"> </w:t>
      </w:r>
      <w:proofErr w:type="spellStart"/>
      <w:r>
        <w:t>балаһы</w:t>
      </w:r>
      <w:proofErr w:type="spellEnd"/>
      <w:r>
        <w:t xml:space="preserve">» («Кукушкин птенчик») </w:t>
      </w:r>
    </w:p>
    <w:p w14:paraId="0C0CF743" w14:textId="77777777" w:rsidR="004E38D3" w:rsidRDefault="00C1131D">
      <w:pPr>
        <w:spacing w:after="137"/>
        <w:ind w:left="19" w:right="11"/>
      </w:pPr>
      <w:r>
        <w:t>(</w:t>
      </w:r>
      <w:proofErr w:type="spellStart"/>
      <w:r>
        <w:t>переводчикк</w:t>
      </w:r>
      <w:proofErr w:type="spellEnd"/>
      <w:r>
        <w:t xml:space="preserve"> неизвестен). С. Михалков «</w:t>
      </w:r>
      <w:proofErr w:type="spellStart"/>
      <w:r>
        <w:t>Китап</w:t>
      </w:r>
      <w:proofErr w:type="spellEnd"/>
      <w:r>
        <w:t xml:space="preserve"> </w:t>
      </w:r>
      <w:proofErr w:type="spellStart"/>
      <w:r>
        <w:t>һҿйҿүсе</w:t>
      </w:r>
      <w:proofErr w:type="spellEnd"/>
      <w:r>
        <w:t xml:space="preserve">» («Любитель книг») (перевод К. </w:t>
      </w:r>
      <w:proofErr w:type="spellStart"/>
      <w:r>
        <w:t>Даян</w:t>
      </w:r>
      <w:proofErr w:type="spellEnd"/>
      <w:r>
        <w:t>). Ш. Перро Сказка «</w:t>
      </w:r>
      <w:proofErr w:type="spellStart"/>
      <w:r>
        <w:t>Ҡыҙыл</w:t>
      </w:r>
      <w:proofErr w:type="spellEnd"/>
      <w:r>
        <w:t xml:space="preserve"> </w:t>
      </w:r>
      <w:proofErr w:type="spellStart"/>
      <w:r>
        <w:t>ҡалпаҡ</w:t>
      </w:r>
      <w:proofErr w:type="spellEnd"/>
      <w:r>
        <w:t xml:space="preserve">» («Красная шапочка») (перевод А. </w:t>
      </w:r>
      <w:proofErr w:type="spellStart"/>
      <w:r>
        <w:t>Ягафаровой</w:t>
      </w:r>
      <w:proofErr w:type="spellEnd"/>
      <w:r>
        <w:t>). Братья Гримм Сказка «</w:t>
      </w:r>
      <w:proofErr w:type="spellStart"/>
      <w:r>
        <w:t>Аҡыллы</w:t>
      </w:r>
      <w:proofErr w:type="spellEnd"/>
      <w:r>
        <w:t xml:space="preserve"> </w:t>
      </w:r>
      <w:proofErr w:type="spellStart"/>
      <w:r>
        <w:t>кҿтҿүсе</w:t>
      </w:r>
      <w:proofErr w:type="spellEnd"/>
      <w:r>
        <w:t>» («Умный пастух») (переводчик неизвестен). Японская сказка «</w:t>
      </w:r>
      <w:proofErr w:type="spellStart"/>
      <w:r>
        <w:t>Йҽшлек</w:t>
      </w:r>
      <w:proofErr w:type="spellEnd"/>
      <w:r>
        <w:t xml:space="preserve"> </w:t>
      </w:r>
      <w:proofErr w:type="spellStart"/>
      <w:r>
        <w:t>шишмҽһе</w:t>
      </w:r>
      <w:proofErr w:type="spellEnd"/>
      <w:r>
        <w:t xml:space="preserve">» («Родник молодости») (переводчик неизвестен). А </w:t>
      </w:r>
      <w:proofErr w:type="spellStart"/>
      <w:r>
        <w:t>Ванаг</w:t>
      </w:r>
      <w:proofErr w:type="spellEnd"/>
      <w:r>
        <w:t xml:space="preserve"> Рассказ «</w:t>
      </w:r>
      <w:proofErr w:type="spellStart"/>
      <w:r>
        <w:t>Аҡҡош</w:t>
      </w:r>
      <w:proofErr w:type="spellEnd"/>
      <w:r>
        <w:t xml:space="preserve">» («Лебедь») (переводчик неизвестен). </w:t>
      </w:r>
    </w:p>
    <w:p w14:paraId="68767E22" w14:textId="77777777" w:rsidR="004E38D3" w:rsidRDefault="00C1131D">
      <w:pPr>
        <w:ind w:left="9" w:right="11" w:firstLine="708"/>
      </w:pPr>
      <w:r>
        <w:t xml:space="preserve">Произведения русских классиков и мировой литературы. Особенности сюжета произведений авторов. Единство идей произведений – добро побеждает зло. Национальное своеобразие сравнений, олицетворения, метафор; их значение в художественной речи. </w:t>
      </w:r>
    </w:p>
    <w:p w14:paraId="24D1D26B" w14:textId="77777777" w:rsidR="004E38D3" w:rsidRDefault="00C1131D">
      <w:pPr>
        <w:ind w:left="9" w:right="11" w:firstLine="708"/>
      </w:pPr>
      <w:r>
        <w:t xml:space="preserve">Герой произведения: его портрет, речь, поступки, мысли. Композиционные особенности произведения. Рассуждение (монолог). Диалог героев. Художественный вымысел </w:t>
      </w:r>
    </w:p>
    <w:p w14:paraId="20821436" w14:textId="77777777" w:rsidR="004E38D3" w:rsidRDefault="00C1131D">
      <w:pPr>
        <w:ind w:left="9" w:right="11" w:firstLine="708"/>
      </w:pPr>
      <w:r>
        <w:lastRenderedPageBreak/>
        <w:t xml:space="preserve">106.10. Планируемые результаты освоения программы по литературному чтению на родном (башкирском) языке на уровне начального общего образования. </w:t>
      </w:r>
    </w:p>
    <w:p w14:paraId="394E1E14" w14:textId="77777777" w:rsidR="004E38D3" w:rsidRDefault="00C1131D">
      <w:pPr>
        <w:ind w:left="9" w:right="11" w:firstLine="708"/>
      </w:pPr>
      <w:r>
        <w:t xml:space="preserve">106.10.1. В результате изучения литературного чтения на родном (башкирском) языке на уровне начального общего образования у обучающегося будут сформированы следующие личностные результаты: </w:t>
      </w:r>
    </w:p>
    <w:p w14:paraId="04E4C388" w14:textId="77777777" w:rsidR="004E38D3" w:rsidRDefault="00C1131D">
      <w:pPr>
        <w:spacing w:after="131" w:line="259" w:lineRule="auto"/>
        <w:ind w:left="718" w:right="11"/>
      </w:pPr>
      <w:r>
        <w:t xml:space="preserve">1) гражданско-патриотического воспитания: </w:t>
      </w:r>
    </w:p>
    <w:p w14:paraId="572DD8D9" w14:textId="77777777" w:rsidR="004E38D3" w:rsidRDefault="00C1131D">
      <w:pPr>
        <w:ind w:left="9" w:right="11" w:firstLine="708"/>
      </w:pPr>
      <w:r>
        <w:t xml:space="preserve">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 проявление уважения к традициям и культуре своего и других народов в </w:t>
      </w:r>
    </w:p>
    <w:p w14:paraId="14E4EFA0" w14:textId="77777777" w:rsidR="004E38D3" w:rsidRDefault="00C1131D">
      <w:pPr>
        <w:spacing w:after="131" w:line="259" w:lineRule="auto"/>
        <w:ind w:left="19" w:right="11"/>
      </w:pPr>
      <w:r>
        <w:t xml:space="preserve">процессе восприятия и анализа художественных произведений и творчества народов </w:t>
      </w:r>
    </w:p>
    <w:p w14:paraId="2DC98B18" w14:textId="77777777" w:rsidR="004E38D3" w:rsidRDefault="00C1131D">
      <w:pPr>
        <w:ind w:left="717" w:right="11" w:hanging="708"/>
      </w:pPr>
      <w:r>
        <w:t xml:space="preserve">России; осознание своей этнокультурной и российской гражданской идентичности; сопричастность к прошлому, настоящему и будущему родного края, в том </w:t>
      </w:r>
    </w:p>
    <w:p w14:paraId="27E9D383" w14:textId="77777777" w:rsidR="004E38D3" w:rsidRDefault="00C1131D">
      <w:pPr>
        <w:ind w:left="19" w:right="11"/>
      </w:pPr>
      <w:r>
        <w:t xml:space="preserve">числе при работе с художественными произведениями; уважительное отношение к другим народам многонациональной России;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w:t>
      </w:r>
    </w:p>
    <w:p w14:paraId="5064207B" w14:textId="77777777" w:rsidR="004E38D3" w:rsidRDefault="00C1131D">
      <w:pPr>
        <w:spacing w:after="131" w:line="259" w:lineRule="auto"/>
        <w:ind w:left="718" w:right="11"/>
      </w:pPr>
      <w:r>
        <w:t xml:space="preserve">2) духовно-нравственного воспитания: </w:t>
      </w:r>
    </w:p>
    <w:p w14:paraId="2C3EEAFF" w14:textId="77777777" w:rsidR="004E38D3" w:rsidRDefault="00C1131D">
      <w:pPr>
        <w:spacing w:after="136" w:line="259" w:lineRule="auto"/>
        <w:ind w:left="19" w:right="9"/>
        <w:jc w:val="right"/>
      </w:pPr>
      <w:r>
        <w:t xml:space="preserve">проявление сопереживания, уважения и доброжелательности (в том числе с </w:t>
      </w:r>
    </w:p>
    <w:p w14:paraId="04CA0A16" w14:textId="77777777" w:rsidR="004E38D3" w:rsidRDefault="00C1131D">
      <w:pPr>
        <w:spacing w:after="134" w:line="259" w:lineRule="auto"/>
        <w:ind w:left="19" w:right="11"/>
      </w:pPr>
      <w:r>
        <w:t xml:space="preserve">использованием языковых средств для выражения своего состояния и чувств); осознание этических понятий, оценка поведения и поступков персонажей </w:t>
      </w:r>
    </w:p>
    <w:p w14:paraId="55F1B27A" w14:textId="77777777" w:rsidR="004E38D3" w:rsidRDefault="00C1131D">
      <w:pPr>
        <w:ind w:left="717" w:right="11" w:hanging="708"/>
      </w:pPr>
      <w:r>
        <w:t xml:space="preserve">художественных произведений в ситуации нравственного выбора; выражение своего видения мира, индивидуальной позиции посредством </w:t>
      </w:r>
    </w:p>
    <w:p w14:paraId="3458CCE9" w14:textId="77777777" w:rsidR="004E38D3" w:rsidRDefault="00C1131D">
      <w:pPr>
        <w:spacing w:after="39"/>
        <w:ind w:left="19" w:right="11"/>
      </w:pPr>
      <w:r>
        <w:t xml:space="preserve">накопления и систематизации литературных впечатлений, разнообразных по эмоциональной окраске; 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 3) эстетического воспитания: </w:t>
      </w:r>
    </w:p>
    <w:p w14:paraId="4DB9D146" w14:textId="77777777" w:rsidR="004E38D3" w:rsidRDefault="00C1131D">
      <w:pPr>
        <w:tabs>
          <w:tab w:val="center" w:pos="1543"/>
          <w:tab w:val="center" w:pos="3398"/>
          <w:tab w:val="center" w:pos="4490"/>
          <w:tab w:val="center" w:pos="5396"/>
          <w:tab w:val="center" w:pos="6293"/>
          <w:tab w:val="center" w:pos="7711"/>
          <w:tab w:val="right" w:pos="10217"/>
        </w:tabs>
        <w:spacing w:after="136" w:line="259" w:lineRule="auto"/>
        <w:ind w:left="0" w:right="0" w:firstLine="0"/>
        <w:jc w:val="left"/>
      </w:pPr>
      <w:r>
        <w:rPr>
          <w:rFonts w:ascii="Calibri" w:eastAsia="Calibri" w:hAnsi="Calibri" w:cs="Calibri"/>
          <w:sz w:val="22"/>
        </w:rPr>
        <w:tab/>
      </w:r>
      <w:r>
        <w:t xml:space="preserve">уважительное </w:t>
      </w:r>
      <w:r>
        <w:tab/>
        <w:t xml:space="preserve">отношение </w:t>
      </w:r>
      <w:r>
        <w:tab/>
        <w:t xml:space="preserve">и </w:t>
      </w:r>
      <w:r>
        <w:tab/>
        <w:t xml:space="preserve">интерес </w:t>
      </w:r>
      <w:r>
        <w:tab/>
        <w:t xml:space="preserve">к </w:t>
      </w:r>
      <w:r>
        <w:tab/>
        <w:t xml:space="preserve">художественной </w:t>
      </w:r>
      <w:r>
        <w:tab/>
        <w:t xml:space="preserve">культуре, </w:t>
      </w:r>
    </w:p>
    <w:p w14:paraId="6C9E40F8" w14:textId="77777777" w:rsidR="004E38D3" w:rsidRDefault="00C1131D">
      <w:pPr>
        <w:ind w:left="19" w:right="11"/>
      </w:pPr>
      <w:r>
        <w:lastRenderedPageBreak/>
        <w:t xml:space="preserve">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 </w:t>
      </w:r>
    </w:p>
    <w:p w14:paraId="0E2F626F" w14:textId="77777777" w:rsidR="004E38D3" w:rsidRDefault="00C1131D">
      <w:pPr>
        <w:ind w:left="9" w:right="11" w:firstLine="708"/>
      </w:pPr>
      <w:r>
        <w:t xml:space="preserve">4) физического воспитания, формирования культуры здоровья и эмоционального благополучия: </w:t>
      </w:r>
    </w:p>
    <w:p w14:paraId="4ADFE503" w14:textId="77777777" w:rsidR="004E38D3" w:rsidRDefault="00C1131D">
      <w:pPr>
        <w:ind w:left="9" w:right="11" w:firstLine="708"/>
      </w:pPr>
      <w:r>
        <w:t xml:space="preserve">соблюдение правил безопасного поиска в информационной среде дополнительной информации, в том числе на уроках литературного чтения на родном (башкирском) языке; 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 5) трудового воспитания: </w:t>
      </w:r>
    </w:p>
    <w:p w14:paraId="0A616FC5" w14:textId="77777777" w:rsidR="004E38D3" w:rsidRDefault="00C1131D">
      <w:pPr>
        <w:ind w:left="9" w:right="11" w:firstLine="708"/>
      </w:pP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 6) экологического воспитания: </w:t>
      </w:r>
    </w:p>
    <w:p w14:paraId="57099D93" w14:textId="77777777" w:rsidR="004E38D3" w:rsidRDefault="00C1131D">
      <w:pPr>
        <w:spacing w:after="136" w:line="259" w:lineRule="auto"/>
        <w:ind w:left="19" w:right="9"/>
        <w:jc w:val="right"/>
      </w:pPr>
      <w:r>
        <w:t xml:space="preserve">бережное отношение к природе посредством примеров из художественных </w:t>
      </w:r>
    </w:p>
    <w:p w14:paraId="26EEF568" w14:textId="77777777" w:rsidR="004E38D3" w:rsidRDefault="00C1131D">
      <w:pPr>
        <w:ind w:left="717" w:right="3734" w:hanging="708"/>
      </w:pPr>
      <w:r>
        <w:t xml:space="preserve">произведений; неприятие действий, приносящих вред природе; </w:t>
      </w:r>
    </w:p>
    <w:p w14:paraId="38496AED" w14:textId="77777777" w:rsidR="004E38D3" w:rsidRDefault="00C1131D">
      <w:pPr>
        <w:spacing w:after="134" w:line="259" w:lineRule="auto"/>
        <w:ind w:left="718" w:right="11"/>
      </w:pPr>
      <w:r>
        <w:t xml:space="preserve">7) ценности научного познания: </w:t>
      </w:r>
    </w:p>
    <w:p w14:paraId="7397DF42" w14:textId="77777777" w:rsidR="004E38D3" w:rsidRDefault="00C1131D">
      <w:pPr>
        <w:spacing w:after="136" w:line="259" w:lineRule="auto"/>
        <w:ind w:left="19" w:right="9"/>
        <w:jc w:val="right"/>
      </w:pPr>
      <w:r>
        <w:t xml:space="preserve">ориентация в деятельности на первоначальные представления о научной </w:t>
      </w:r>
    </w:p>
    <w:p w14:paraId="245CED06" w14:textId="77777777" w:rsidR="004E38D3" w:rsidRDefault="00C1131D">
      <w:pPr>
        <w:ind w:left="19" w:right="11"/>
      </w:pPr>
      <w:r>
        <w:t xml:space="preserve">картине мира, понимание важности слова как средства создания </w:t>
      </w:r>
      <w:proofErr w:type="spellStart"/>
      <w:r>
        <w:t>словеснохудожественного</w:t>
      </w:r>
      <w:proofErr w:type="spellEnd"/>
      <w:r>
        <w:t xml:space="preserve"> образа, способа выражения мыслей, чувств, идей автора; потребность в самостоятельной читательской деятельности, саморазвитии средствами башкирской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w:t>
      </w:r>
    </w:p>
    <w:p w14:paraId="1BFDD75F" w14:textId="77777777" w:rsidR="004E38D3" w:rsidRDefault="00C1131D">
      <w:pPr>
        <w:ind w:left="9" w:right="11" w:firstLine="708"/>
      </w:pPr>
      <w:r>
        <w:t xml:space="preserve">106.10.2. В результате изучения литературного чтения на родном (башкирском)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43C2955" w14:textId="77777777" w:rsidR="004E38D3" w:rsidRDefault="00C1131D">
      <w:pPr>
        <w:ind w:left="9" w:right="11" w:firstLine="708"/>
      </w:pPr>
      <w:r>
        <w:lastRenderedPageBreak/>
        <w:t xml:space="preserve">106.10.2.1. У обучающегося будут сформированы следующие базовые логические действия как часть познавательных универсальных учебных действий: 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 объединять части объекта, объекты (тексты) по заданному признаку; определять существенный признак для классификации, классифицировать </w:t>
      </w:r>
    </w:p>
    <w:p w14:paraId="430A8935" w14:textId="77777777" w:rsidR="004E38D3" w:rsidRDefault="00C1131D">
      <w:pPr>
        <w:ind w:left="19" w:right="11"/>
      </w:pPr>
      <w:r>
        <w:t xml:space="preserve">произведения по темам, жанрам; 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 выявлять недостаток информации для решения учебной и практической </w:t>
      </w:r>
    </w:p>
    <w:p w14:paraId="063E7C51" w14:textId="77777777" w:rsidR="004E38D3" w:rsidRDefault="00C1131D">
      <w:pPr>
        <w:ind w:left="717" w:right="11" w:hanging="708"/>
      </w:pPr>
      <w:r>
        <w:t xml:space="preserve">задачи на основе предложенного алгоритма; устанавливать причинно-следственные связи в сюжете фольклорного и </w:t>
      </w:r>
    </w:p>
    <w:p w14:paraId="2633DC89" w14:textId="77777777" w:rsidR="004E38D3" w:rsidRDefault="00C1131D">
      <w:pPr>
        <w:ind w:left="19" w:right="11"/>
      </w:pPr>
      <w:r>
        <w:t xml:space="preserve">художественного текста, при составлении плана, пересказе текста, характеристике поступков героев. </w:t>
      </w:r>
    </w:p>
    <w:p w14:paraId="2EA03495" w14:textId="77777777" w:rsidR="004E38D3" w:rsidRDefault="00C1131D">
      <w:pPr>
        <w:ind w:left="9" w:right="11" w:firstLine="708"/>
      </w:pPr>
      <w:r>
        <w:t xml:space="preserve">106.10.2.2. У обучающегося будут сформированы следующие базовые исследовательские действия как часть познавательных универсальных учебных действий: </w:t>
      </w:r>
    </w:p>
    <w:p w14:paraId="530E168A" w14:textId="77777777" w:rsidR="004E38D3" w:rsidRDefault="00C1131D">
      <w:pPr>
        <w:spacing w:after="131" w:line="259" w:lineRule="auto"/>
        <w:ind w:left="718" w:right="11"/>
      </w:pPr>
      <w:r>
        <w:t xml:space="preserve">с помощью учителя формулировать цель; </w:t>
      </w:r>
    </w:p>
    <w:p w14:paraId="5E8380E0" w14:textId="77777777" w:rsidR="004E38D3" w:rsidRDefault="00C1131D">
      <w:pPr>
        <w:spacing w:after="136" w:line="259" w:lineRule="auto"/>
        <w:ind w:left="19" w:right="9"/>
        <w:jc w:val="right"/>
      </w:pPr>
      <w:r>
        <w:t xml:space="preserve">сравнивать несколько вариантов решения задачи, выбирать наиболее </w:t>
      </w:r>
    </w:p>
    <w:p w14:paraId="75F3FBEC" w14:textId="77777777" w:rsidR="004E38D3" w:rsidRDefault="00C1131D">
      <w:pPr>
        <w:ind w:left="717" w:right="2734" w:hanging="708"/>
      </w:pPr>
      <w:r>
        <w:t xml:space="preserve">подходящий (на основе предложенных критериев); выполнять по предложенному плану проектное задание; </w:t>
      </w:r>
    </w:p>
    <w:p w14:paraId="2C1471D0" w14:textId="77777777" w:rsidR="004E38D3" w:rsidRDefault="00C1131D">
      <w:pPr>
        <w:ind w:left="9" w:right="11" w:firstLine="708"/>
      </w:pPr>
      <w:r>
        <w:t xml:space="preserve">формулировать выводы и подкреплять их доказательствами на основе результатов проведенного анализа текста (классификации, сравнения, исследования); прогнозировать возможное развитие процессов, событий и их последствия в </w:t>
      </w:r>
    </w:p>
    <w:p w14:paraId="275F13C1" w14:textId="77777777" w:rsidR="004E38D3" w:rsidRDefault="00C1131D">
      <w:pPr>
        <w:spacing w:after="131" w:line="259" w:lineRule="auto"/>
        <w:ind w:left="19" w:right="11"/>
      </w:pPr>
      <w:r>
        <w:t xml:space="preserve">аналогичных или сходных ситуациях. </w:t>
      </w:r>
    </w:p>
    <w:p w14:paraId="058588C4" w14:textId="77777777" w:rsidR="004E38D3" w:rsidRDefault="00C1131D">
      <w:pPr>
        <w:ind w:left="9" w:right="11" w:firstLine="708"/>
      </w:pPr>
      <w:r>
        <w:t xml:space="preserve">106.10.2.3. У обучающегося будут сформированы умения работать с информацией как часть познавательных универсальных учебных действий: </w:t>
      </w:r>
    </w:p>
    <w:p w14:paraId="6EDC7CC6" w14:textId="77777777" w:rsidR="004E38D3" w:rsidRDefault="00C1131D">
      <w:pPr>
        <w:ind w:left="718" w:right="11"/>
      </w:pPr>
      <w:r>
        <w:t xml:space="preserve">выбирать источник получения информации: словарь, справочник; согласно заданному алгоритму находить в предложенном источнике (словаре, </w:t>
      </w:r>
    </w:p>
    <w:p w14:paraId="1BABB344" w14:textId="77777777" w:rsidR="004E38D3" w:rsidRDefault="00C1131D">
      <w:pPr>
        <w:ind w:left="19" w:right="11"/>
      </w:pPr>
      <w:r>
        <w:lastRenderedPageBreak/>
        <w:t xml:space="preserve">справочнике) информацию, представленную в явном виде; распознавать достоверную и недостоверную информацию самостоятельно или на основании предложенного учителем способа ее проверки (с помощью словарей, справочников); соблюдать с помощью взрослых (учителей, родителей и (или) законных </w:t>
      </w:r>
    </w:p>
    <w:p w14:paraId="2508EA95" w14:textId="77777777" w:rsidR="004E38D3" w:rsidRDefault="00C1131D">
      <w:pPr>
        <w:spacing w:after="134" w:line="259" w:lineRule="auto"/>
        <w:ind w:left="19" w:right="11"/>
      </w:pPr>
      <w:r>
        <w:t xml:space="preserve">представителей) правила информационной безопасности при поиске информации в </w:t>
      </w:r>
    </w:p>
    <w:p w14:paraId="621C166A" w14:textId="77777777" w:rsidR="004E38D3" w:rsidRDefault="00C1131D">
      <w:pPr>
        <w:ind w:left="717" w:right="11" w:hanging="708"/>
      </w:pPr>
      <w:r>
        <w:t xml:space="preserve">Интернете; анализировать и создавать текстовую, видео, графическую, звуковую, </w:t>
      </w:r>
    </w:p>
    <w:p w14:paraId="6A94DADD" w14:textId="77777777" w:rsidR="004E38D3" w:rsidRDefault="00C1131D">
      <w:pPr>
        <w:spacing w:after="131" w:line="259" w:lineRule="auto"/>
        <w:ind w:left="19" w:right="11"/>
      </w:pPr>
      <w:r>
        <w:t xml:space="preserve">информацию в соответствии с учебной задачей; </w:t>
      </w:r>
    </w:p>
    <w:p w14:paraId="6B9D41E0" w14:textId="77777777" w:rsidR="004E38D3" w:rsidRDefault="00C1131D">
      <w:pPr>
        <w:ind w:left="9" w:right="11" w:firstLine="708"/>
      </w:pPr>
      <w:r>
        <w:t xml:space="preserve">понимать информацию, зафиксированную в виде таблиц, схем, самостоятельно создавать схемы, таблицы по результатам работы с текстами. </w:t>
      </w:r>
    </w:p>
    <w:p w14:paraId="0AF5164E" w14:textId="77777777" w:rsidR="004E38D3" w:rsidRDefault="00C1131D">
      <w:pPr>
        <w:ind w:left="9" w:right="11" w:firstLine="708"/>
      </w:pPr>
      <w:r>
        <w:t xml:space="preserve">106.10.2.4. У обучающегося будут сформированы умения общения как часть коммуникативных универсальных учебных действий: </w:t>
      </w:r>
    </w:p>
    <w:p w14:paraId="77655F69" w14:textId="77777777" w:rsidR="004E38D3" w:rsidRDefault="00C1131D">
      <w:pPr>
        <w:spacing w:after="0" w:line="358" w:lineRule="auto"/>
        <w:ind w:left="19" w:right="9"/>
        <w:jc w:val="right"/>
      </w:pPr>
      <w:r>
        <w:t xml:space="preserve">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w:t>
      </w:r>
    </w:p>
    <w:p w14:paraId="070A3E60" w14:textId="77777777" w:rsidR="004E38D3" w:rsidRDefault="00C1131D">
      <w:pPr>
        <w:spacing w:line="361" w:lineRule="auto"/>
        <w:ind w:left="727" w:right="2066" w:hanging="718"/>
        <w:jc w:val="left"/>
      </w:pPr>
      <w:r>
        <w:t xml:space="preserve">ведения диалога и дискуссии; признавать возможность существования разных точек зрения; корректно и аргументированно высказывать свое мнение; </w:t>
      </w:r>
    </w:p>
    <w:p w14:paraId="2F07ACD6" w14:textId="77777777" w:rsidR="004E38D3" w:rsidRDefault="00C1131D">
      <w:pPr>
        <w:ind w:left="718" w:right="11"/>
      </w:pPr>
      <w:r>
        <w:t xml:space="preserve">строить речевое высказывание в соответствии с поставленной задачей; создавать устные (описание, рассуждение, повествование) и письменные </w:t>
      </w:r>
    </w:p>
    <w:p w14:paraId="547E5DEA" w14:textId="77777777" w:rsidR="004E38D3" w:rsidRDefault="00C1131D">
      <w:pPr>
        <w:ind w:left="717" w:right="3172" w:hanging="708"/>
      </w:pPr>
      <w:r>
        <w:t xml:space="preserve">(повествование) тексты; подготавливать небольшие публичные выступления; </w:t>
      </w:r>
    </w:p>
    <w:p w14:paraId="0EE5C17D" w14:textId="77777777" w:rsidR="004E38D3" w:rsidRDefault="00C1131D">
      <w:pPr>
        <w:spacing w:after="136" w:line="259" w:lineRule="auto"/>
        <w:ind w:left="19" w:right="9"/>
        <w:jc w:val="right"/>
      </w:pPr>
      <w:r>
        <w:t xml:space="preserve">подбирать иллюстративный материал (рисунки, фото, плакаты) к тексту </w:t>
      </w:r>
    </w:p>
    <w:p w14:paraId="1F3C85F8" w14:textId="77777777" w:rsidR="004E38D3" w:rsidRDefault="00C1131D">
      <w:pPr>
        <w:spacing w:after="131" w:line="259" w:lineRule="auto"/>
        <w:ind w:left="19" w:right="11"/>
      </w:pPr>
      <w:r>
        <w:t xml:space="preserve">выступления. </w:t>
      </w:r>
    </w:p>
    <w:p w14:paraId="6FEC3F5A" w14:textId="77777777" w:rsidR="004E38D3" w:rsidRDefault="00C1131D">
      <w:pPr>
        <w:ind w:left="9" w:right="11" w:firstLine="708"/>
      </w:pPr>
      <w:r>
        <w:t xml:space="preserve">106.10.2.5. У обучающегося будут сформированы умения самоорганизации как части регулятивных универсальных учебных действий: планировать действия по решению учебной задачи для получения результата; выстраивать последовательность выбранных действий. </w:t>
      </w:r>
    </w:p>
    <w:p w14:paraId="55474BBE" w14:textId="77777777" w:rsidR="004E38D3" w:rsidRDefault="00C1131D">
      <w:pPr>
        <w:ind w:left="9" w:right="11" w:firstLine="708"/>
      </w:pPr>
      <w:r>
        <w:t xml:space="preserve">106.10.2.6. У обучающегося будут сформированы умения самоконтроля как части регулятивных универсальных учебных действий: </w:t>
      </w:r>
    </w:p>
    <w:p w14:paraId="2B318F2B" w14:textId="77777777" w:rsidR="004E38D3" w:rsidRDefault="00C1131D">
      <w:pPr>
        <w:ind w:left="718" w:right="11"/>
      </w:pPr>
      <w:r>
        <w:lastRenderedPageBreak/>
        <w:t xml:space="preserve">устанавливать причины успеха или неудач учебной деятельности; корректировать свои учебные действия для преодоления речевых ошибок. </w:t>
      </w:r>
    </w:p>
    <w:p w14:paraId="274E219D" w14:textId="77777777" w:rsidR="004E38D3" w:rsidRDefault="00C1131D">
      <w:pPr>
        <w:ind w:left="9" w:right="11" w:firstLine="708"/>
      </w:pPr>
      <w:r>
        <w:t xml:space="preserve">106.10.2.7. У обучающегося будут сформированы умения совместной деятельности: </w:t>
      </w:r>
    </w:p>
    <w:p w14:paraId="7B6C5854" w14:textId="77777777" w:rsidR="004E38D3" w:rsidRDefault="00C1131D">
      <w:pPr>
        <w:spacing w:after="136" w:line="259" w:lineRule="auto"/>
        <w:ind w:left="19" w:right="9"/>
        <w:jc w:val="right"/>
      </w:pPr>
      <w:r>
        <w:t xml:space="preserve">формулировать краткосрочные и долгосрочные цели (индивидуальные с </w:t>
      </w:r>
    </w:p>
    <w:p w14:paraId="0685759F" w14:textId="77777777" w:rsidR="004E38D3" w:rsidRDefault="00C1131D">
      <w:pPr>
        <w:ind w:left="19" w:right="11"/>
      </w:pPr>
      <w:proofErr w:type="spellStart"/>
      <w:r>
        <w:t>учѐтом</w:t>
      </w:r>
      <w:proofErr w:type="spellEnd"/>
      <w:r>
        <w:t xml:space="preserve">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выстраивать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w:t>
      </w:r>
    </w:p>
    <w:p w14:paraId="48FE05D7" w14:textId="77777777" w:rsidR="004E38D3" w:rsidRDefault="00C1131D">
      <w:pPr>
        <w:spacing w:after="134" w:line="259" w:lineRule="auto"/>
        <w:ind w:left="718" w:right="11"/>
      </w:pPr>
      <w:r>
        <w:t xml:space="preserve">оценивать свой вклад в общий результат; </w:t>
      </w:r>
    </w:p>
    <w:p w14:paraId="5432E1F8" w14:textId="77777777" w:rsidR="004E38D3" w:rsidRDefault="00C1131D">
      <w:pPr>
        <w:spacing w:after="131" w:line="259" w:lineRule="auto"/>
        <w:ind w:left="718" w:right="11"/>
      </w:pPr>
      <w:r>
        <w:t xml:space="preserve">выполнять совместные проектные задания по литературному чтению на </w:t>
      </w:r>
    </w:p>
    <w:p w14:paraId="3F13D144" w14:textId="77777777" w:rsidR="004E38D3" w:rsidRDefault="00C1131D">
      <w:pPr>
        <w:spacing w:after="131" w:line="259" w:lineRule="auto"/>
        <w:ind w:left="19" w:right="11"/>
      </w:pPr>
      <w:r>
        <w:t xml:space="preserve">родном (башкирском) языке с использованием предложенного образца. </w:t>
      </w:r>
    </w:p>
    <w:p w14:paraId="7650064D" w14:textId="77777777" w:rsidR="004E38D3" w:rsidRDefault="00C1131D">
      <w:pPr>
        <w:ind w:left="9" w:right="11" w:firstLine="708"/>
      </w:pPr>
      <w:r>
        <w:t xml:space="preserve">106.10.3. Предметные результаты изучения литературного чтения на родном (башкирском) языке. К концу обучения в 1 классе обучающийся научится: </w:t>
      </w:r>
    </w:p>
    <w:p w14:paraId="770EA7B0" w14:textId="77777777" w:rsidR="004E38D3" w:rsidRDefault="00C1131D">
      <w:pPr>
        <w:ind w:left="718" w:right="11"/>
      </w:pPr>
      <w:r>
        <w:t xml:space="preserve">читать вслух правильно, бегло, осознанно (25–30 слов в минуту); воспринимать на слух небольшие тексты художественных произведений; элементарным приемам интерпретации художественных текстов; читать наизусть стихотворное произведение по собственному выбору (5–6 </w:t>
      </w:r>
    </w:p>
    <w:p w14:paraId="0844048D" w14:textId="77777777" w:rsidR="004E38D3" w:rsidRDefault="00C1131D">
      <w:pPr>
        <w:ind w:left="717" w:right="1123" w:hanging="708"/>
      </w:pPr>
      <w:r>
        <w:t xml:space="preserve">стихотворений или фрагментов из стихотворного произведения); понимать, что такое художественное произведение; </w:t>
      </w:r>
    </w:p>
    <w:p w14:paraId="346F4135" w14:textId="77777777" w:rsidR="004E38D3" w:rsidRDefault="00C1131D">
      <w:pPr>
        <w:spacing w:after="131" w:line="259" w:lineRule="auto"/>
        <w:ind w:left="718" w:right="11"/>
      </w:pPr>
      <w:r>
        <w:t xml:space="preserve">представлять жанровые различия художественных текстов (элементарный </w:t>
      </w:r>
    </w:p>
    <w:p w14:paraId="2B2559A2" w14:textId="77777777" w:rsidR="004E38D3" w:rsidRDefault="00C1131D">
      <w:pPr>
        <w:ind w:left="19" w:right="11"/>
      </w:pPr>
      <w:r>
        <w:t xml:space="preserve">уровень); понимать тему прочитанного произведения, его основную мысль; определять смысл и значение элементарных понятий теории литературы: жанр, стихотворное произведение, строка, четверостишие, тема, сказка, виды народных сказок, рассказ, герой (положительный, отрицательный), автор произведения; соотносить название произведения с его содержанием, главной мыслью; анализировать иллюстрации к текстам; </w:t>
      </w:r>
    </w:p>
    <w:p w14:paraId="52EC6B5A" w14:textId="77777777" w:rsidR="004E38D3" w:rsidRDefault="00C1131D">
      <w:pPr>
        <w:ind w:left="718" w:right="11"/>
      </w:pPr>
      <w:r>
        <w:lastRenderedPageBreak/>
        <w:t xml:space="preserve">выделять смысловые части рассказа, понимать деление на абзацы; видеть ключевые слова, раскрывающие основную мысль содержания </w:t>
      </w:r>
    </w:p>
    <w:p w14:paraId="52DF2AD2" w14:textId="77777777" w:rsidR="004E38D3" w:rsidRDefault="00C1131D">
      <w:pPr>
        <w:ind w:left="717" w:right="3808" w:hanging="708"/>
      </w:pPr>
      <w:r>
        <w:t xml:space="preserve">произведения; комментировать иллюстрации к произведению. </w:t>
      </w:r>
    </w:p>
    <w:p w14:paraId="567A8CEF" w14:textId="77777777" w:rsidR="004E38D3" w:rsidRDefault="00C1131D">
      <w:pPr>
        <w:ind w:left="9" w:right="11" w:firstLine="708"/>
      </w:pPr>
      <w:r>
        <w:t xml:space="preserve">106.10.4. Предметные результаты изучения литературного чтения на родном (башкирском) языке. К концу обучения во 2 классе обучающийся научится: </w:t>
      </w:r>
    </w:p>
    <w:p w14:paraId="367D9414" w14:textId="77777777" w:rsidR="004E38D3" w:rsidRDefault="00C1131D">
      <w:pPr>
        <w:ind w:left="718" w:right="3290"/>
      </w:pPr>
      <w:r>
        <w:t xml:space="preserve">слушать и воспринимать содержание текста; читать со скоростью 50–60 слов в минуту; </w:t>
      </w:r>
    </w:p>
    <w:p w14:paraId="0AA68249" w14:textId="77777777" w:rsidR="004E38D3" w:rsidRDefault="00C1131D">
      <w:pPr>
        <w:ind w:left="718" w:right="11"/>
      </w:pPr>
      <w:r>
        <w:t xml:space="preserve">читать вслух и про себя правильно, бегло, осознанно и выразительно; понимать смысла и значение элементарных понятий теории литературы: малые фольклорные жанры, колыбельная песня, частушка, народная игра, сюжетная линия, рифма, ритм, портрет героя; интерпретировать художественные и учебные тексты на основе элементарных </w:t>
      </w:r>
    </w:p>
    <w:p w14:paraId="30E0D4C8" w14:textId="77777777" w:rsidR="004E38D3" w:rsidRDefault="00C1131D">
      <w:pPr>
        <w:spacing w:line="361" w:lineRule="auto"/>
        <w:ind w:left="727" w:right="2148" w:hanging="718"/>
        <w:jc w:val="left"/>
      </w:pPr>
      <w:proofErr w:type="spellStart"/>
      <w:r>
        <w:t>приѐмов</w:t>
      </w:r>
      <w:proofErr w:type="spellEnd"/>
      <w:r>
        <w:t xml:space="preserve">; обсуждать поступки героев, опираясь на текстовой материал; сопереживать героям произведения; </w:t>
      </w:r>
    </w:p>
    <w:p w14:paraId="3C4FC137" w14:textId="77777777" w:rsidR="004E38D3" w:rsidRDefault="00C1131D">
      <w:pPr>
        <w:spacing w:after="136" w:line="259" w:lineRule="auto"/>
        <w:ind w:left="19" w:right="9"/>
        <w:jc w:val="right"/>
      </w:pPr>
      <w:r>
        <w:t xml:space="preserve">ориентироваться в нравственном содержании прочитанного, соотносить </w:t>
      </w:r>
    </w:p>
    <w:p w14:paraId="5AB43C89" w14:textId="77777777" w:rsidR="004E38D3" w:rsidRDefault="00C1131D">
      <w:pPr>
        <w:ind w:left="717" w:right="11" w:hanging="708"/>
      </w:pPr>
      <w:r>
        <w:t xml:space="preserve">поступки героев с нравственными нормами; выделять (под руководством учителя) в текстах национально-своеобразные </w:t>
      </w:r>
    </w:p>
    <w:p w14:paraId="4F8340A4" w14:textId="77777777" w:rsidR="004E38D3" w:rsidRDefault="00C1131D">
      <w:pPr>
        <w:ind w:left="717" w:right="11" w:hanging="708"/>
      </w:pPr>
      <w:r>
        <w:t xml:space="preserve">описания; понимать пользу здорового образа жизни на примере литературных героев; вести диалог на башкирском языке (обсуждение читаемых текстов), слушать и </w:t>
      </w:r>
    </w:p>
    <w:p w14:paraId="7953AA7E" w14:textId="77777777" w:rsidR="004E38D3" w:rsidRDefault="00C1131D">
      <w:pPr>
        <w:ind w:left="717" w:right="11" w:hanging="708"/>
      </w:pPr>
      <w:r>
        <w:t xml:space="preserve">слышать собеседника, понимать иную точку зрения; различать малые жанры фольклора (частушки, колыбельные песни, тексты </w:t>
      </w:r>
    </w:p>
    <w:p w14:paraId="19C09897" w14:textId="77777777" w:rsidR="004E38D3" w:rsidRDefault="00C1131D">
      <w:pPr>
        <w:spacing w:line="361" w:lineRule="auto"/>
        <w:ind w:left="727" w:right="1640" w:hanging="718"/>
        <w:jc w:val="left"/>
      </w:pPr>
      <w:r>
        <w:t xml:space="preserve">народных игр), литературные жанры (рассказ, сказка); определять </w:t>
      </w:r>
      <w:proofErr w:type="spellStart"/>
      <w:r>
        <w:t>микротемы</w:t>
      </w:r>
      <w:proofErr w:type="spellEnd"/>
      <w:r>
        <w:t xml:space="preserve"> смысловых частей текста; строить план пересказа текста, сжато пересказывать текст; находить в текстах выразительное языковое средство – описание; выделять национально-своеобразные описания. </w:t>
      </w:r>
    </w:p>
    <w:p w14:paraId="0CAA933A" w14:textId="77777777" w:rsidR="004E38D3" w:rsidRDefault="00C1131D">
      <w:pPr>
        <w:ind w:left="9" w:right="11" w:firstLine="708"/>
      </w:pPr>
      <w:r>
        <w:t xml:space="preserve">106.10.5. Предметные результаты изучения литературного чтения на родном (башкирском) языке. К концу обучения в 3 классе обучающийся научится: слушать и воспринимать содержание текста; </w:t>
      </w:r>
    </w:p>
    <w:p w14:paraId="06DEDEA8" w14:textId="77777777" w:rsidR="004E38D3" w:rsidRDefault="00C1131D">
      <w:pPr>
        <w:ind w:left="9" w:right="11" w:firstLine="708"/>
      </w:pPr>
      <w:r>
        <w:lastRenderedPageBreak/>
        <w:t xml:space="preserve">читать со скоростью 60–70 слов в минуту (динамическое чтение); понимать смысл и значения элементарных понятий теории литературы: </w:t>
      </w:r>
      <w:proofErr w:type="spellStart"/>
      <w:r>
        <w:t>башкирсское</w:t>
      </w:r>
      <w:proofErr w:type="spellEnd"/>
      <w:r>
        <w:t xml:space="preserve"> народное творчество, башкирская народная песня, </w:t>
      </w:r>
      <w:proofErr w:type="spellStart"/>
      <w:r>
        <w:t>кубаир</w:t>
      </w:r>
      <w:proofErr w:type="spellEnd"/>
      <w:r>
        <w:t xml:space="preserve">; идея, пейзаж, изобразительно-выразительные средства (сравнение, олицетворение) башкирского языка; интерпретировать художественные и учебные тексты (поиск ключевых слов, выявление идейно-тематической линии, выявление мотивов, постижение авторского замысла и формулирование собственной читательской позиции); </w:t>
      </w:r>
    </w:p>
    <w:p w14:paraId="2F108A8E" w14:textId="77777777" w:rsidR="004E38D3" w:rsidRDefault="00C1131D">
      <w:pPr>
        <w:spacing w:line="361" w:lineRule="auto"/>
        <w:ind w:left="708" w:right="4427" w:firstLine="0"/>
        <w:jc w:val="left"/>
      </w:pPr>
      <w:r>
        <w:t xml:space="preserve">обсуждать поступки героев, оценивать их; выделять сюжетные линии рассказов; понимать авторскую позицию; устно цитировать текст; </w:t>
      </w:r>
    </w:p>
    <w:p w14:paraId="28A033EB" w14:textId="77777777" w:rsidR="004E38D3" w:rsidRDefault="00C1131D">
      <w:pPr>
        <w:spacing w:after="136" w:line="259" w:lineRule="auto"/>
        <w:ind w:left="19" w:right="9"/>
        <w:jc w:val="right"/>
      </w:pPr>
      <w:r>
        <w:t xml:space="preserve">определять черты башкирской народной песни; иметь представление об </w:t>
      </w:r>
    </w:p>
    <w:p w14:paraId="24F4790B" w14:textId="77777777" w:rsidR="004E38D3" w:rsidRDefault="00C1131D">
      <w:pPr>
        <w:ind w:left="19" w:right="11"/>
      </w:pPr>
      <w:r>
        <w:t xml:space="preserve">истории башкирских народных песен, их исполнителях, известных </w:t>
      </w:r>
      <w:proofErr w:type="spellStart"/>
      <w:r>
        <w:t>кураистах</w:t>
      </w:r>
      <w:proofErr w:type="spellEnd"/>
      <w:r>
        <w:t xml:space="preserve">; понимать особенности литературной сказки, ее </w:t>
      </w:r>
      <w:proofErr w:type="spellStart"/>
      <w:r>
        <w:t>отличиее</w:t>
      </w:r>
      <w:proofErr w:type="spellEnd"/>
      <w:r>
        <w:t xml:space="preserve"> от народной; определять сказку в стихах, видеть особенности рифмы сказки в стихах; пользоваться справочными источниками для получения дополнительной информации,</w:t>
      </w:r>
      <w:r>
        <w:rPr>
          <w:sz w:val="24"/>
        </w:rPr>
        <w:t xml:space="preserve"> </w:t>
      </w:r>
      <w:r>
        <w:t>цифровыми и информационными образовательными ресурсами</w:t>
      </w:r>
      <w:r>
        <w:rPr>
          <w:sz w:val="24"/>
        </w:rPr>
        <w:t xml:space="preserve"> </w:t>
      </w:r>
      <w:r>
        <w:t xml:space="preserve">для создания текстовой, видео, звуковой информации. </w:t>
      </w:r>
    </w:p>
    <w:p w14:paraId="51D45716" w14:textId="77777777" w:rsidR="004E38D3" w:rsidRDefault="00C1131D">
      <w:pPr>
        <w:ind w:left="9" w:right="11" w:firstLine="708"/>
      </w:pPr>
      <w:r>
        <w:t>106.10.6. Предметные результаты изучения литературного чтения на родном (башкирском) языке. К концу обучения в 4 классе обучающийся научится: читать выразительно со скоростью 80–90 слов в минуту; понимать основную мысль прочитанного после первичного чтения; понимать смысл и значение понятий теории литературы: стихотворение-</w:t>
      </w:r>
    </w:p>
    <w:p w14:paraId="5A1DDAC1" w14:textId="77777777" w:rsidR="004E38D3" w:rsidRDefault="00C1131D">
      <w:pPr>
        <w:ind w:left="19" w:right="11"/>
      </w:pPr>
      <w:r>
        <w:t xml:space="preserve">монолог, стихотворение-обращение, стихотворение-диалог, композиция, идея, повесть, изобразительно-выразительные средства (синоним, антоним, эпитет, метафора) башкирского языка; выделять тематику произведения, его идею; </w:t>
      </w:r>
    </w:p>
    <w:p w14:paraId="465E104E" w14:textId="77777777" w:rsidR="004E38D3" w:rsidRDefault="00C1131D">
      <w:pPr>
        <w:spacing w:after="136" w:line="259" w:lineRule="auto"/>
        <w:ind w:left="19" w:right="9"/>
        <w:jc w:val="right"/>
      </w:pPr>
      <w:r>
        <w:t xml:space="preserve">владеть понятием «лирический герой», разграничивать лирического героя и </w:t>
      </w:r>
    </w:p>
    <w:p w14:paraId="21A45349" w14:textId="77777777" w:rsidR="004E38D3" w:rsidRDefault="00C1131D">
      <w:pPr>
        <w:ind w:left="717" w:right="528" w:hanging="708"/>
      </w:pPr>
      <w:r>
        <w:t xml:space="preserve">автора, понимать мысли, настроение, переживания лирического героя; понимать художественный вымысел в произведении; </w:t>
      </w:r>
    </w:p>
    <w:p w14:paraId="381BCDEB" w14:textId="77777777" w:rsidR="004E38D3" w:rsidRDefault="00C1131D">
      <w:pPr>
        <w:spacing w:after="136" w:line="259" w:lineRule="auto"/>
        <w:ind w:left="19" w:right="9"/>
        <w:jc w:val="right"/>
      </w:pPr>
      <w:r>
        <w:t xml:space="preserve">аргументировать свою точку зрения о произведении, герое, событии с </w:t>
      </w:r>
    </w:p>
    <w:p w14:paraId="1DB78544" w14:textId="77777777" w:rsidR="004E38D3" w:rsidRDefault="00C1131D">
      <w:pPr>
        <w:ind w:left="717" w:right="11" w:hanging="708"/>
      </w:pPr>
      <w:r>
        <w:lastRenderedPageBreak/>
        <w:t xml:space="preserve">использованием текста; использовать разные виды чтения – ознакомительное, изучающее, </w:t>
      </w:r>
    </w:p>
    <w:p w14:paraId="248053D4" w14:textId="77777777" w:rsidR="004E38D3" w:rsidRDefault="00C1131D">
      <w:pPr>
        <w:ind w:left="717" w:right="11" w:hanging="708"/>
      </w:pPr>
      <w:r>
        <w:t xml:space="preserve">выборочное, поисковое; составлять устный рассказ на основе прочитанных произведений с </w:t>
      </w:r>
      <w:proofErr w:type="spellStart"/>
      <w:r>
        <w:t>учѐтом</w:t>
      </w:r>
      <w:proofErr w:type="spellEnd"/>
      <w:r>
        <w:t xml:space="preserve"> </w:t>
      </w:r>
    </w:p>
    <w:p w14:paraId="6A1CA27C" w14:textId="77777777" w:rsidR="004E38D3" w:rsidRDefault="00C1131D">
      <w:pPr>
        <w:spacing w:line="259" w:lineRule="auto"/>
        <w:ind w:left="19" w:right="11"/>
      </w:pPr>
      <w:r>
        <w:t xml:space="preserve">коммуникативной задачи (для разных адресатов); </w:t>
      </w:r>
    </w:p>
    <w:p w14:paraId="67927145" w14:textId="77777777" w:rsidR="004E38D3" w:rsidRDefault="00C1131D">
      <w:pPr>
        <w:ind w:left="9" w:right="11" w:firstLine="708"/>
      </w:pPr>
      <w:r>
        <w:t xml:space="preserve">самостоятельно выбирать интересующую литературу, пользоваться справочными источниками (словарями, энциклопедиями, Интернетом) для получения дополнительной информации. </w:t>
      </w:r>
    </w:p>
    <w:p w14:paraId="7810586D" w14:textId="77777777" w:rsidR="004E38D3" w:rsidRDefault="00C1131D">
      <w:pPr>
        <w:numPr>
          <w:ilvl w:val="0"/>
          <w:numId w:val="19"/>
        </w:numPr>
        <w:ind w:right="11" w:firstLine="708"/>
      </w:pPr>
      <w:r>
        <w:t xml:space="preserve">Федеральная рабочая программа по учебному предмету «Литературное чтение на родном (башкирском) языке». </w:t>
      </w:r>
    </w:p>
    <w:p w14:paraId="261D512C" w14:textId="77777777" w:rsidR="004E38D3" w:rsidRDefault="00C1131D">
      <w:pPr>
        <w:numPr>
          <w:ilvl w:val="1"/>
          <w:numId w:val="19"/>
        </w:numPr>
        <w:ind w:right="11" w:firstLine="708"/>
      </w:pPr>
      <w:r>
        <w:t xml:space="preserve">Федеральная рабочая программа по учебному предмету «Литературное чтение на родном (башкирском) языке» (предметная область «Родной язык и литературное чтение на родном языке») (далее соответственно – программа по литературному чтению на родном (башкирском) языке, литературное чтение на родном (башкирском) языке) разработана для обучающихся, владеющих и (или) слабо владеющих родным (башкирским) языком, и включает пояснительную записку, содержание обучения, планируемые результаты освоения программы по литературному чтению на родном (башкирском) языке.  </w:t>
      </w:r>
    </w:p>
    <w:p w14:paraId="4DBFDD53" w14:textId="77777777" w:rsidR="004E38D3" w:rsidRDefault="00C1131D">
      <w:pPr>
        <w:numPr>
          <w:ilvl w:val="1"/>
          <w:numId w:val="19"/>
        </w:numPr>
        <w:ind w:right="11" w:firstLine="708"/>
      </w:pPr>
      <w:r>
        <w:t xml:space="preserve">Пояснительная записка отражает общие цели изучения литературного чтения на родном (башкирском) языке, место в структуре учебного плана, а также подходы к отбору содержания, к определению планируемых результатов. </w:t>
      </w:r>
    </w:p>
    <w:p w14:paraId="549A98E9" w14:textId="77777777" w:rsidR="004E38D3" w:rsidRDefault="00C1131D">
      <w:pPr>
        <w:numPr>
          <w:ilvl w:val="1"/>
          <w:numId w:val="19"/>
        </w:numPr>
        <w:ind w:right="11" w:firstLine="708"/>
      </w:pPr>
      <w: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49E901BA" w14:textId="77777777" w:rsidR="004E38D3" w:rsidRDefault="00C1131D">
      <w:pPr>
        <w:numPr>
          <w:ilvl w:val="1"/>
          <w:numId w:val="19"/>
        </w:numPr>
        <w:ind w:right="11" w:firstLine="708"/>
      </w:pPr>
      <w:r>
        <w:t xml:space="preserve">Планируемые результаты освоения программы по литературному чтению на родном (башкирском)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 </w:t>
      </w:r>
    </w:p>
    <w:p w14:paraId="0AF429AB" w14:textId="77777777" w:rsidR="004E38D3" w:rsidRDefault="00C1131D">
      <w:pPr>
        <w:numPr>
          <w:ilvl w:val="1"/>
          <w:numId w:val="19"/>
        </w:numPr>
        <w:spacing w:after="131" w:line="259" w:lineRule="auto"/>
        <w:ind w:right="11" w:firstLine="708"/>
      </w:pPr>
      <w:r>
        <w:t xml:space="preserve">Пояснительная записка. </w:t>
      </w:r>
    </w:p>
    <w:p w14:paraId="53EF4A94" w14:textId="77777777" w:rsidR="004E38D3" w:rsidRDefault="00C1131D">
      <w:pPr>
        <w:numPr>
          <w:ilvl w:val="2"/>
          <w:numId w:val="19"/>
        </w:numPr>
        <w:ind w:right="11" w:firstLine="708"/>
      </w:pPr>
      <w:r>
        <w:lastRenderedPageBreak/>
        <w:t xml:space="preserve">Программа по литературному чтению на родном (башкирском)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 </w:t>
      </w:r>
    </w:p>
    <w:p w14:paraId="1E0CF838" w14:textId="77777777" w:rsidR="004E38D3" w:rsidRDefault="00C1131D">
      <w:pPr>
        <w:numPr>
          <w:ilvl w:val="2"/>
          <w:numId w:val="19"/>
        </w:numPr>
        <w:ind w:right="11" w:firstLine="708"/>
      </w:pPr>
      <w:r>
        <w:t xml:space="preserve">Литературное чтение на родном (башкирском) языке – один из важнейших учебных предметов начального общего образования, который обеспечивает, наряду с достижением предметных результатов, становление базового умения осмысленно читать, необходимого для успешного изучения других предметов и дальнейшего обучения, способствует формированию общей читательской грамотности и потребности обучающихся в систематическом чтении, закладывает основы интеллектуального, речевого, эмоционального, </w:t>
      </w:r>
      <w:proofErr w:type="spellStart"/>
      <w:r>
        <w:t>духовнонравственного</w:t>
      </w:r>
      <w:proofErr w:type="spellEnd"/>
      <w:r>
        <w:t xml:space="preserve"> развития обучающихся. Успешное освоение курса литературного чтения на родном (башкирском) языке, ввиду наличия межпредметных связей с родным языком, русским языком и литературным чтением на русском языке, способствует результативному обучению другим предметам начального общего образования, а также освоению дисциплины «Родная (башкирская) литература» на уровне основного общего образования. </w:t>
      </w:r>
    </w:p>
    <w:p w14:paraId="729B37C2" w14:textId="77777777" w:rsidR="004E38D3" w:rsidRDefault="00C1131D">
      <w:pPr>
        <w:numPr>
          <w:ilvl w:val="2"/>
          <w:numId w:val="19"/>
        </w:numPr>
        <w:ind w:right="11" w:firstLine="708"/>
      </w:pPr>
      <w:r>
        <w:t xml:space="preserve">Курс призван ввести обучающихся в мир башкирской детской художественной литературы и фольклора, обеспечить формирование навыков смыслового чтения, способов и приемов работы с различными видами текстов и книгой. Кроме того, обучающиеся учатся понимать место и роль башкирской литературы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Таким образом, изучение родной литературы на начальном уровне служит основой для формирования культурной самоидентификации обучающихся. </w:t>
      </w:r>
    </w:p>
    <w:p w14:paraId="47B70F41" w14:textId="77777777" w:rsidR="004E38D3" w:rsidRDefault="00C1131D">
      <w:pPr>
        <w:numPr>
          <w:ilvl w:val="2"/>
          <w:numId w:val="19"/>
        </w:numPr>
        <w:ind w:right="11" w:firstLine="708"/>
      </w:pPr>
      <w:r>
        <w:t xml:space="preserve">В содержание программы по литературному чтению на родном (башкирском) языке выделяются следующие содержательные линии: речевая и </w:t>
      </w:r>
      <w:r>
        <w:lastRenderedPageBreak/>
        <w:t xml:space="preserve">читательская деятельность, круг детского чтения, творческая деятельность, речевая и читательская деятельность. </w:t>
      </w:r>
    </w:p>
    <w:p w14:paraId="54D0FB2A" w14:textId="77777777" w:rsidR="004E38D3" w:rsidRDefault="00C1131D">
      <w:pPr>
        <w:numPr>
          <w:ilvl w:val="2"/>
          <w:numId w:val="19"/>
        </w:numPr>
        <w:ind w:right="11" w:firstLine="708"/>
      </w:pPr>
      <w:r>
        <w:t xml:space="preserve">Изучение литературного чтения на родном (башкирском) языке направлено на достижение следующих целей: </w:t>
      </w:r>
    </w:p>
    <w:p w14:paraId="70407031" w14:textId="77777777" w:rsidR="004E38D3" w:rsidRDefault="00C1131D">
      <w:pPr>
        <w:spacing w:line="259" w:lineRule="auto"/>
        <w:ind w:left="718" w:right="11"/>
      </w:pPr>
      <w:r>
        <w:t xml:space="preserve">развитие читательских умений; </w:t>
      </w:r>
    </w:p>
    <w:p w14:paraId="731D0441" w14:textId="77777777" w:rsidR="004E38D3" w:rsidRDefault="00C1131D">
      <w:pPr>
        <w:tabs>
          <w:tab w:val="center" w:pos="1393"/>
          <w:tab w:val="center" w:pos="3160"/>
          <w:tab w:val="center" w:pos="4903"/>
          <w:tab w:val="center" w:pos="5960"/>
          <w:tab w:val="center" w:pos="7088"/>
          <w:tab w:val="center" w:pos="8811"/>
          <w:tab w:val="right" w:pos="10217"/>
        </w:tabs>
        <w:spacing w:after="136" w:line="259" w:lineRule="auto"/>
        <w:ind w:left="0" w:right="0" w:firstLine="0"/>
        <w:jc w:val="left"/>
      </w:pPr>
      <w:r>
        <w:rPr>
          <w:rFonts w:ascii="Calibri" w:eastAsia="Calibri" w:hAnsi="Calibri" w:cs="Calibri"/>
          <w:sz w:val="22"/>
        </w:rPr>
        <w:tab/>
      </w:r>
      <w:r>
        <w:t xml:space="preserve">воспитание </w:t>
      </w:r>
      <w:r>
        <w:tab/>
        <w:t xml:space="preserve">ценностного </w:t>
      </w:r>
      <w:r>
        <w:tab/>
        <w:t xml:space="preserve">отношения </w:t>
      </w:r>
      <w:r>
        <w:tab/>
        <w:t xml:space="preserve">к </w:t>
      </w:r>
      <w:r>
        <w:tab/>
        <w:t xml:space="preserve">башкирской </w:t>
      </w:r>
      <w:r>
        <w:tab/>
        <w:t xml:space="preserve">литературе </w:t>
      </w:r>
      <w:r>
        <w:tab/>
        <w:t xml:space="preserve">как </w:t>
      </w:r>
    </w:p>
    <w:p w14:paraId="3B392694" w14:textId="77777777" w:rsidR="004E38D3" w:rsidRDefault="00C1131D">
      <w:pPr>
        <w:ind w:left="717" w:right="11" w:hanging="708"/>
      </w:pPr>
      <w:r>
        <w:t xml:space="preserve">существенной части родной </w:t>
      </w:r>
      <w:proofErr w:type="gramStart"/>
      <w:r>
        <w:t>культуры;  включение</w:t>
      </w:r>
      <w:proofErr w:type="gramEnd"/>
      <w:r>
        <w:t xml:space="preserve"> обучающихся в культурно-языковое пространство своего народа;  осознание исторической преемственности поколений, своей ответственности </w:t>
      </w:r>
    </w:p>
    <w:p w14:paraId="1A89C413" w14:textId="77777777" w:rsidR="004E38D3" w:rsidRDefault="00C1131D">
      <w:pPr>
        <w:spacing w:after="133" w:line="259" w:lineRule="auto"/>
        <w:ind w:left="19" w:right="11"/>
      </w:pPr>
      <w:r>
        <w:t xml:space="preserve">за сохранение башкирской национальной культуры. </w:t>
      </w:r>
    </w:p>
    <w:p w14:paraId="3233CB3E" w14:textId="77777777" w:rsidR="004E38D3" w:rsidRDefault="00C1131D">
      <w:pPr>
        <w:numPr>
          <w:ilvl w:val="2"/>
          <w:numId w:val="19"/>
        </w:numPr>
        <w:ind w:right="11" w:firstLine="708"/>
      </w:pPr>
      <w:r>
        <w:t xml:space="preserve">Общее число часов, рекомендованных для изучения литературного чтения на родном (башкирском) языке, – 112 часов: в 1 классе – 10 часов (1 час в неделю), во 2 классе – 34 часа (1 час в неделю), в 3 классе – 34 часа (1 час в неделю), в 4 классе – 34 часа (1 час в неделю).  </w:t>
      </w:r>
    </w:p>
    <w:p w14:paraId="0808E829" w14:textId="77777777" w:rsidR="004E38D3" w:rsidRDefault="00C1131D">
      <w:pPr>
        <w:numPr>
          <w:ilvl w:val="1"/>
          <w:numId w:val="19"/>
        </w:numPr>
        <w:spacing w:after="131" w:line="259" w:lineRule="auto"/>
        <w:ind w:right="11" w:firstLine="708"/>
      </w:pPr>
      <w:r>
        <w:t xml:space="preserve">Содержание обучения в 1 классе.  </w:t>
      </w:r>
    </w:p>
    <w:p w14:paraId="58BF302E" w14:textId="77777777" w:rsidR="004E38D3" w:rsidRDefault="00C1131D">
      <w:pPr>
        <w:numPr>
          <w:ilvl w:val="2"/>
          <w:numId w:val="19"/>
        </w:numPr>
        <w:ind w:right="11" w:firstLine="708"/>
      </w:pPr>
      <w:r>
        <w:t xml:space="preserve">В 1 классе предпочтение отдается слушанию: ввиду того, что не все обучающиеся умеют хорошо читать, развивается навык восприятия художественных произведений на слух. Рекомендованные тексты читаются педагогом. </w:t>
      </w:r>
    </w:p>
    <w:p w14:paraId="39A832E6" w14:textId="77777777" w:rsidR="004E38D3" w:rsidRDefault="00C1131D">
      <w:pPr>
        <w:spacing w:after="131" w:line="259" w:lineRule="auto"/>
        <w:ind w:left="718" w:right="11"/>
      </w:pPr>
      <w:r>
        <w:t xml:space="preserve">Речевая и читательская деятельность.  </w:t>
      </w:r>
    </w:p>
    <w:p w14:paraId="04B56166" w14:textId="77777777" w:rsidR="004E38D3" w:rsidRDefault="00C1131D">
      <w:pPr>
        <w:ind w:left="9" w:right="11" w:firstLine="708"/>
      </w:pPr>
      <w:r>
        <w:t xml:space="preserve">Развитие навыка чтения: чтение целыми словами с постепенным увеличением скорости (беглое чтение). Чтение про себя с воспроизведением содержания прочитанного. Выработка правильной интонации (понижение и повышение тона звучащей речи). </w:t>
      </w:r>
    </w:p>
    <w:p w14:paraId="3D66303D" w14:textId="77777777" w:rsidR="004E38D3" w:rsidRDefault="00C1131D">
      <w:pPr>
        <w:ind w:left="9" w:right="11" w:firstLine="708"/>
      </w:pPr>
      <w:r>
        <w:t xml:space="preserve">Сказка народная и литературная (авторская) (восприятие текстов на слух). Герой произведения. Способы передачи настроения героя. Диалоги героев произведения. </w:t>
      </w:r>
    </w:p>
    <w:p w14:paraId="1455781E" w14:textId="77777777" w:rsidR="004E38D3" w:rsidRDefault="00C1131D">
      <w:pPr>
        <w:ind w:left="9" w:right="11" w:firstLine="708"/>
      </w:pPr>
      <w:r>
        <w:t xml:space="preserve">Произведения о детях и для детей. Понятия: произведение, тема произведения (общее представление – чему посвящено, о </w:t>
      </w:r>
      <w:proofErr w:type="spellStart"/>
      <w:r>
        <w:t>чѐм</w:t>
      </w:r>
      <w:proofErr w:type="spellEnd"/>
      <w:r>
        <w:t xml:space="preserve"> рассказывает), главная мысль произведения (чему учит, какие качества воспитывает). Название произведения – особый авторский </w:t>
      </w:r>
      <w:proofErr w:type="spellStart"/>
      <w:r>
        <w:t>приѐм</w:t>
      </w:r>
      <w:proofErr w:type="spellEnd"/>
      <w:r>
        <w:t xml:space="preserve"> для раскрытия замысла. </w:t>
      </w:r>
    </w:p>
    <w:p w14:paraId="2DEDD637" w14:textId="77777777" w:rsidR="004E38D3" w:rsidRDefault="00C1131D">
      <w:pPr>
        <w:spacing w:after="133" w:line="259" w:lineRule="auto"/>
        <w:ind w:left="718" w:right="11"/>
      </w:pPr>
      <w:r>
        <w:t xml:space="preserve">Практическое отличие текста от набора предложений. </w:t>
      </w:r>
    </w:p>
    <w:p w14:paraId="183FC21E" w14:textId="77777777" w:rsidR="004E38D3" w:rsidRDefault="00C1131D">
      <w:pPr>
        <w:ind w:left="9" w:right="11" w:firstLine="708"/>
      </w:pPr>
      <w:r>
        <w:lastRenderedPageBreak/>
        <w:t xml:space="preserve">Восприятие на слух и самостоятельное чтение поэтических произведений о природе. Иллюстрация к тексту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 </w:t>
      </w:r>
    </w:p>
    <w:p w14:paraId="6106ACF9" w14:textId="77777777" w:rsidR="004E38D3" w:rsidRDefault="00C1131D">
      <w:pPr>
        <w:ind w:left="9" w:right="11" w:firstLine="708"/>
      </w:pPr>
      <w:r>
        <w:t xml:space="preserve">Устное народное творчество – малые фольклорные жанры (потешка, загадка, пословица), их назначение (веселить, потешать, играть, поучать). </w:t>
      </w:r>
    </w:p>
    <w:p w14:paraId="5826AF83" w14:textId="77777777" w:rsidR="004E38D3" w:rsidRDefault="00C1131D">
      <w:pPr>
        <w:ind w:left="9" w:right="11" w:firstLine="708"/>
      </w:pPr>
      <w:r>
        <w:t xml:space="preserve">Произведения о маме. Восприятие на слух и самостоятельное чтение поэтических произведений о маме. </w:t>
      </w:r>
    </w:p>
    <w:p w14:paraId="5F28135F" w14:textId="77777777" w:rsidR="004E38D3" w:rsidRDefault="00C1131D">
      <w:pPr>
        <w:ind w:left="9" w:right="11" w:firstLine="708"/>
      </w:pPr>
      <w:r>
        <w:t xml:space="preserve">Библиографическая культура (работа с детской книгой). Представление о книге как источнике необходимых знаний. Элементы книги: обложка, оглавление, иллюстрации. </w:t>
      </w:r>
    </w:p>
    <w:p w14:paraId="1F7C1B19" w14:textId="77777777" w:rsidR="004E38D3" w:rsidRDefault="00C1131D">
      <w:pPr>
        <w:spacing w:after="132" w:line="259" w:lineRule="auto"/>
        <w:ind w:left="718" w:right="11"/>
      </w:pPr>
      <w:r>
        <w:t xml:space="preserve">107.6.2. Круг детского чтения. </w:t>
      </w:r>
    </w:p>
    <w:p w14:paraId="77286406" w14:textId="77777777" w:rsidR="004E38D3" w:rsidRDefault="00C1131D">
      <w:pPr>
        <w:spacing w:after="133" w:line="259" w:lineRule="auto"/>
        <w:ind w:left="718" w:right="11"/>
      </w:pPr>
      <w:r>
        <w:t xml:space="preserve">107.6.2.1. Мир вокруг меня. </w:t>
      </w:r>
    </w:p>
    <w:p w14:paraId="63922121" w14:textId="77777777" w:rsidR="004E38D3" w:rsidRDefault="00C1131D">
      <w:pPr>
        <w:spacing w:after="131" w:line="259" w:lineRule="auto"/>
        <w:ind w:left="718" w:right="11"/>
      </w:pPr>
      <w:r>
        <w:t xml:space="preserve">А. </w:t>
      </w:r>
      <w:proofErr w:type="spellStart"/>
      <w:r>
        <w:t>Ягафарова</w:t>
      </w:r>
      <w:proofErr w:type="spellEnd"/>
      <w:r>
        <w:t xml:space="preserve"> «</w:t>
      </w:r>
      <w:proofErr w:type="spellStart"/>
      <w:r>
        <w:t>Һыйырҙың</w:t>
      </w:r>
      <w:proofErr w:type="spellEnd"/>
      <w:r>
        <w:t xml:space="preserve"> </w:t>
      </w:r>
      <w:proofErr w:type="spellStart"/>
      <w:r>
        <w:t>быҙауы</w:t>
      </w:r>
      <w:proofErr w:type="spellEnd"/>
      <w:r>
        <w:t xml:space="preserve"> бар...» («У коровы есть </w:t>
      </w:r>
      <w:proofErr w:type="spellStart"/>
      <w:r>
        <w:t>телѐнок</w:t>
      </w:r>
      <w:proofErr w:type="spellEnd"/>
      <w:r>
        <w:t xml:space="preserve">…»). </w:t>
      </w:r>
    </w:p>
    <w:p w14:paraId="780DDF01" w14:textId="77777777" w:rsidR="004E38D3" w:rsidRDefault="00C1131D">
      <w:pPr>
        <w:spacing w:after="131" w:line="259" w:lineRule="auto"/>
        <w:ind w:left="718" w:right="11"/>
      </w:pPr>
      <w:r>
        <w:t xml:space="preserve">М. </w:t>
      </w:r>
      <w:proofErr w:type="spellStart"/>
      <w:r>
        <w:t>Бикбова</w:t>
      </w:r>
      <w:proofErr w:type="spellEnd"/>
      <w:r>
        <w:t xml:space="preserve"> потешка «</w:t>
      </w:r>
      <w:proofErr w:type="spellStart"/>
      <w:r>
        <w:t>Аҡ</w:t>
      </w:r>
      <w:proofErr w:type="spellEnd"/>
      <w:r>
        <w:t xml:space="preserve"> </w:t>
      </w:r>
      <w:proofErr w:type="spellStart"/>
      <w:r>
        <w:t>ҡуян</w:t>
      </w:r>
      <w:proofErr w:type="spellEnd"/>
      <w:r>
        <w:t xml:space="preserve">, </w:t>
      </w:r>
      <w:proofErr w:type="spellStart"/>
      <w:r>
        <w:t>йомшаҡ</w:t>
      </w:r>
      <w:proofErr w:type="spellEnd"/>
      <w:r>
        <w:t xml:space="preserve"> </w:t>
      </w:r>
      <w:proofErr w:type="spellStart"/>
      <w:r>
        <w:t>ҡуян</w:t>
      </w:r>
      <w:proofErr w:type="spellEnd"/>
      <w:r>
        <w:t xml:space="preserve">» («Белый пушистый зайчик»). </w:t>
      </w:r>
    </w:p>
    <w:p w14:paraId="47311868" w14:textId="77777777" w:rsidR="004E38D3" w:rsidRDefault="00C1131D">
      <w:pPr>
        <w:spacing w:after="131" w:line="259" w:lineRule="auto"/>
        <w:ind w:left="718" w:right="11"/>
      </w:pPr>
      <w:r>
        <w:t>М. Гали загадка «Капелька» («</w:t>
      </w:r>
      <w:proofErr w:type="spellStart"/>
      <w:r>
        <w:t>Тамсыҡҡай</w:t>
      </w:r>
      <w:proofErr w:type="spellEnd"/>
      <w:r>
        <w:t xml:space="preserve">»). </w:t>
      </w:r>
    </w:p>
    <w:p w14:paraId="41822F1D" w14:textId="77777777" w:rsidR="004E38D3" w:rsidRDefault="00C1131D">
      <w:pPr>
        <w:spacing w:after="133" w:line="259" w:lineRule="auto"/>
        <w:ind w:left="718" w:right="11"/>
      </w:pPr>
      <w:r>
        <w:t xml:space="preserve">Ф. Губайдуллина сказка «Кем </w:t>
      </w:r>
      <w:proofErr w:type="spellStart"/>
      <w:r>
        <w:t>минең</w:t>
      </w:r>
      <w:proofErr w:type="spellEnd"/>
      <w:r>
        <w:t xml:space="preserve"> </w:t>
      </w:r>
      <w:proofErr w:type="spellStart"/>
      <w:r>
        <w:t>ҽсҽйем</w:t>
      </w:r>
      <w:proofErr w:type="spellEnd"/>
      <w:r>
        <w:t xml:space="preserve">? («Кто моя мама?»). </w:t>
      </w:r>
    </w:p>
    <w:p w14:paraId="3A564380" w14:textId="77777777" w:rsidR="004E38D3" w:rsidRDefault="00C1131D">
      <w:pPr>
        <w:spacing w:after="131" w:line="259" w:lineRule="auto"/>
        <w:ind w:left="718" w:right="11"/>
      </w:pPr>
      <w:r>
        <w:t xml:space="preserve">107.6.2.2. Я и моя семья. </w:t>
      </w:r>
    </w:p>
    <w:p w14:paraId="1A6868C8" w14:textId="77777777" w:rsidR="004E38D3" w:rsidRDefault="00C1131D">
      <w:pPr>
        <w:spacing w:after="131" w:line="259" w:lineRule="auto"/>
        <w:ind w:left="718" w:right="11"/>
      </w:pPr>
      <w:r>
        <w:t xml:space="preserve">Ф. </w:t>
      </w:r>
      <w:proofErr w:type="spellStart"/>
      <w:r>
        <w:t>Тугузбаева</w:t>
      </w:r>
      <w:proofErr w:type="spellEnd"/>
      <w:r>
        <w:t xml:space="preserve"> стихотворение «8 Марта». </w:t>
      </w:r>
    </w:p>
    <w:p w14:paraId="32888DFC" w14:textId="77777777" w:rsidR="004E38D3" w:rsidRDefault="00C1131D">
      <w:pPr>
        <w:spacing w:after="131" w:line="259" w:lineRule="auto"/>
        <w:ind w:left="718" w:right="11"/>
      </w:pPr>
      <w:r>
        <w:t xml:space="preserve">Г. </w:t>
      </w:r>
      <w:proofErr w:type="spellStart"/>
      <w:r>
        <w:t>Ситдикова</w:t>
      </w:r>
      <w:proofErr w:type="spellEnd"/>
      <w:r>
        <w:t xml:space="preserve"> считалка «</w:t>
      </w:r>
      <w:proofErr w:type="spellStart"/>
      <w:r>
        <w:t>Түңҽрҽк</w:t>
      </w:r>
      <w:proofErr w:type="spellEnd"/>
      <w:r>
        <w:t xml:space="preserve">» («Круг»). </w:t>
      </w:r>
    </w:p>
    <w:p w14:paraId="3BBBC168" w14:textId="77777777" w:rsidR="004E38D3" w:rsidRDefault="00C1131D">
      <w:pPr>
        <w:ind w:left="9" w:right="11" w:firstLine="708"/>
      </w:pPr>
      <w:r>
        <w:t xml:space="preserve">Ф. </w:t>
      </w:r>
      <w:proofErr w:type="spellStart"/>
      <w:r>
        <w:t>Рахимгулова</w:t>
      </w:r>
      <w:proofErr w:type="spellEnd"/>
      <w:r>
        <w:t xml:space="preserve"> юмористическое стихотворение «</w:t>
      </w:r>
      <w:proofErr w:type="spellStart"/>
      <w:r>
        <w:t>Бутҡа</w:t>
      </w:r>
      <w:proofErr w:type="spellEnd"/>
      <w:r>
        <w:t xml:space="preserve"> </w:t>
      </w:r>
      <w:proofErr w:type="spellStart"/>
      <w:r>
        <w:t>бешерҙек</w:t>
      </w:r>
      <w:proofErr w:type="spellEnd"/>
      <w:r>
        <w:t xml:space="preserve">» («Сварили кашу»).  </w:t>
      </w:r>
    </w:p>
    <w:p w14:paraId="2CF789D9" w14:textId="77777777" w:rsidR="004E38D3" w:rsidRDefault="00C1131D">
      <w:pPr>
        <w:spacing w:after="131" w:line="259" w:lineRule="auto"/>
        <w:ind w:left="718" w:right="11"/>
      </w:pPr>
      <w:r>
        <w:t xml:space="preserve">107.6.2.3. Мой край – Башкортостан. </w:t>
      </w:r>
    </w:p>
    <w:p w14:paraId="2F702638" w14:textId="77777777" w:rsidR="004E38D3" w:rsidRDefault="00C1131D">
      <w:pPr>
        <w:spacing w:after="131" w:line="259" w:lineRule="auto"/>
        <w:ind w:left="718" w:right="11"/>
      </w:pPr>
      <w:r>
        <w:t>М. Гафури стихотворение «</w:t>
      </w:r>
      <w:proofErr w:type="spellStart"/>
      <w:r>
        <w:t>Йҽй</w:t>
      </w:r>
      <w:proofErr w:type="spellEnd"/>
      <w:r>
        <w:t xml:space="preserve">» («Лето»). </w:t>
      </w:r>
    </w:p>
    <w:p w14:paraId="7C770AC1" w14:textId="77777777" w:rsidR="004E38D3" w:rsidRDefault="00C1131D">
      <w:pPr>
        <w:spacing w:after="131" w:line="259" w:lineRule="auto"/>
        <w:ind w:left="718" w:right="11"/>
      </w:pPr>
      <w:r>
        <w:t>Башкирская народная сказка «</w:t>
      </w:r>
      <w:proofErr w:type="spellStart"/>
      <w:r>
        <w:t>Тҿлкҿ</w:t>
      </w:r>
      <w:proofErr w:type="spellEnd"/>
      <w:r>
        <w:t xml:space="preserve"> </w:t>
      </w:r>
      <w:proofErr w:type="spellStart"/>
      <w:r>
        <w:t>менҽн</w:t>
      </w:r>
      <w:proofErr w:type="spellEnd"/>
      <w:r>
        <w:t xml:space="preserve"> </w:t>
      </w:r>
      <w:proofErr w:type="spellStart"/>
      <w:r>
        <w:t>бүре</w:t>
      </w:r>
      <w:proofErr w:type="spellEnd"/>
      <w:r>
        <w:t xml:space="preserve">» («Лиса и волк»). </w:t>
      </w:r>
    </w:p>
    <w:p w14:paraId="7DE49B33" w14:textId="77777777" w:rsidR="004E38D3" w:rsidRDefault="00C1131D">
      <w:pPr>
        <w:spacing w:after="134" w:line="259" w:lineRule="auto"/>
        <w:ind w:left="718" w:right="11"/>
      </w:pPr>
      <w:r>
        <w:t xml:space="preserve">Башкирские народные потешки, считалки, загадки. </w:t>
      </w:r>
    </w:p>
    <w:p w14:paraId="4622F4EE" w14:textId="77777777" w:rsidR="004E38D3" w:rsidRDefault="00C1131D">
      <w:pPr>
        <w:spacing w:after="131" w:line="259" w:lineRule="auto"/>
        <w:ind w:left="718" w:right="11"/>
      </w:pPr>
      <w:r>
        <w:t xml:space="preserve">107.6.3. Творческая деятельность. </w:t>
      </w:r>
    </w:p>
    <w:p w14:paraId="461B1C9C" w14:textId="77777777" w:rsidR="004E38D3" w:rsidRDefault="00C1131D">
      <w:pPr>
        <w:ind w:left="9" w:right="11" w:firstLine="708"/>
      </w:pPr>
      <w:r>
        <w:t xml:space="preserve">Подготовка небольших по </w:t>
      </w:r>
      <w:proofErr w:type="spellStart"/>
      <w:r>
        <w:t>объѐму</w:t>
      </w:r>
      <w:proofErr w:type="spellEnd"/>
      <w:r>
        <w:t xml:space="preserve"> выступлений, ответы на вопросы по содержанию текста. Конструирование текста по предложенному набору слов. </w:t>
      </w:r>
      <w:r>
        <w:lastRenderedPageBreak/>
        <w:t xml:space="preserve">Иллюстрирование произведения. Драматизация: пальчиковый театр; кукольный театр, музыкальные инсценировки. </w:t>
      </w:r>
    </w:p>
    <w:p w14:paraId="192577D2" w14:textId="77777777" w:rsidR="004E38D3" w:rsidRDefault="00C1131D">
      <w:pPr>
        <w:spacing w:after="131" w:line="259" w:lineRule="auto"/>
        <w:ind w:left="718" w:right="11"/>
      </w:pPr>
      <w:r>
        <w:t xml:space="preserve">107.7. Содержание обучения во 2 классе. </w:t>
      </w:r>
    </w:p>
    <w:p w14:paraId="4D728363" w14:textId="77777777" w:rsidR="004E38D3" w:rsidRDefault="00C1131D">
      <w:pPr>
        <w:spacing w:line="259" w:lineRule="auto"/>
        <w:ind w:left="718" w:right="11"/>
      </w:pPr>
      <w:r>
        <w:t xml:space="preserve">107.7.1. Речевая и читательская деятельность. </w:t>
      </w:r>
    </w:p>
    <w:p w14:paraId="3D274D79" w14:textId="77777777" w:rsidR="004E38D3" w:rsidRDefault="00C1131D">
      <w:pPr>
        <w:ind w:left="9" w:right="11" w:firstLine="708"/>
      </w:pPr>
      <w:r>
        <w:t xml:space="preserve">Совершенствование навыка чтения: освоение синтагматического способа чтения с делением текста на синтагмы (речевые звенья), то есть с постановкой пауз, выделением ключевых слов. Распространение способа синтагматического чтения на поэтические тексты. </w:t>
      </w:r>
    </w:p>
    <w:p w14:paraId="27D3F300" w14:textId="77777777" w:rsidR="004E38D3" w:rsidRDefault="00C1131D">
      <w:pPr>
        <w:ind w:left="9" w:right="11" w:firstLine="708"/>
      </w:pPr>
      <w:r>
        <w:t xml:space="preserve">Прямое и переносное значения слова. Слово поэтическое и прозаическое. Слово в лирическом стихотворении. </w:t>
      </w:r>
    </w:p>
    <w:p w14:paraId="091E0AE4" w14:textId="77777777" w:rsidR="004E38D3" w:rsidRDefault="00C1131D">
      <w:pPr>
        <w:ind w:left="9" w:right="11" w:firstLine="708"/>
      </w:pPr>
      <w:r>
        <w:t xml:space="preserve">Слово в юмористическом, шутливом стихотворении. Сравнение как </w:t>
      </w:r>
      <w:proofErr w:type="spellStart"/>
      <w:r>
        <w:t>приѐм</w:t>
      </w:r>
      <w:proofErr w:type="spellEnd"/>
      <w:r>
        <w:t xml:space="preserve"> автора, создающий образ. </w:t>
      </w:r>
    </w:p>
    <w:p w14:paraId="60946FAB" w14:textId="77777777" w:rsidR="004E38D3" w:rsidRDefault="00C1131D">
      <w:pPr>
        <w:ind w:left="9" w:right="11" w:firstLine="708"/>
      </w:pPr>
      <w:r>
        <w:t xml:space="preserve">Виды сказок: о животных, бытовая, волшебная. Форма сказки: прозаическая и стихотворная. Композиция волшебной сказки: присказка, зачин, общие места, концовка. </w:t>
      </w:r>
    </w:p>
    <w:p w14:paraId="398CDEB8" w14:textId="77777777" w:rsidR="004E38D3" w:rsidRDefault="00C1131D">
      <w:pPr>
        <w:ind w:left="9" w:right="11" w:firstLine="708"/>
      </w:pPr>
      <w:r>
        <w:t xml:space="preserve">Традиции, быт, культура в башкирских народных сказках. Поступки героев, отражающие их нравственные качества (отношение к природе, людям, предметам). Отражение сюжета сказок в иллюстрациях. </w:t>
      </w:r>
    </w:p>
    <w:p w14:paraId="6C490C63" w14:textId="77777777" w:rsidR="004E38D3" w:rsidRDefault="00C1131D">
      <w:pPr>
        <w:ind w:left="9" w:right="11" w:firstLine="708"/>
      </w:pPr>
      <w:r>
        <w:t xml:space="preserve">Произведения о детях и для детей. Закрепление понятия тема произведения (общее представление). Понятия: автор, главный герой, антонимы, синонимы, сравнение (без введения терминов). </w:t>
      </w:r>
    </w:p>
    <w:p w14:paraId="496D201C" w14:textId="77777777" w:rsidR="004E38D3" w:rsidRDefault="00C1131D">
      <w:pPr>
        <w:ind w:left="9" w:right="11" w:firstLine="708"/>
      </w:pPr>
      <w:r>
        <w:t xml:space="preserve">Прозаическая и поэтическая речь; художественный вымысел; сюжет; тема; герой произведения. Структура текста произведения (начало, концовка), последовательность событий. Особенности стихотворной речи, сравнение с прозаической: рифма, ритм (практическое ознакомление). Настроение, которое формирует поэтическое произведение. Отражение нравственной идеи в произведении: любовь к Родине, природе родного края. Пословицы о Родине, о родном крае и природе. </w:t>
      </w:r>
    </w:p>
    <w:p w14:paraId="7A75AC9B" w14:textId="77777777" w:rsidR="004E38D3" w:rsidRDefault="00C1131D">
      <w:pPr>
        <w:ind w:left="9" w:right="11" w:firstLine="708"/>
      </w:pPr>
      <w:r>
        <w:t xml:space="preserve">Темы поэтических произведений: звуки и краски природы, времена года, человек и природа; Родина, природа родного края. </w:t>
      </w:r>
    </w:p>
    <w:p w14:paraId="0F6BBFBB" w14:textId="77777777" w:rsidR="004E38D3" w:rsidRDefault="00C1131D">
      <w:pPr>
        <w:ind w:left="9" w:right="11" w:firstLine="708"/>
      </w:pPr>
      <w:r>
        <w:lastRenderedPageBreak/>
        <w:t xml:space="preserve">Произведения о братьях наших меньших. Осознание нравственно-этических понятий: любовь к животным, забота о них. </w:t>
      </w:r>
    </w:p>
    <w:p w14:paraId="33A72181" w14:textId="77777777" w:rsidR="004E38D3" w:rsidRDefault="00C1131D">
      <w:pPr>
        <w:ind w:left="9" w:right="11" w:firstLine="708"/>
      </w:pPr>
      <w:r>
        <w:t xml:space="preserve">Характеристика героя: внешность, поступки, речь, взаимоотношения с другими героями произведения. Авторское отношение к герою. </w:t>
      </w:r>
    </w:p>
    <w:p w14:paraId="2DBD3106" w14:textId="77777777" w:rsidR="004E38D3" w:rsidRDefault="00C1131D">
      <w:pPr>
        <w:ind w:left="9" w:right="11" w:firstLine="708"/>
      </w:pPr>
      <w:r>
        <w:t xml:space="preserve">Произведения о маме. Восприятие на слух и самостоятельное чтение произведений разного жанра о маме. Осознание нравственно-этических понятий: чувство любви как привязанность одного человека к другому (матери – к </w:t>
      </w:r>
      <w:proofErr w:type="spellStart"/>
      <w:r>
        <w:t>ребѐнку</w:t>
      </w:r>
      <w:proofErr w:type="spellEnd"/>
      <w:r>
        <w:t xml:space="preserve">, детей – к матери, человека – к близким людям), проявление любви и заботы о родных людях. </w:t>
      </w:r>
    </w:p>
    <w:p w14:paraId="4E0E80E1" w14:textId="77777777" w:rsidR="004E38D3" w:rsidRDefault="00C1131D">
      <w:pPr>
        <w:ind w:left="9" w:right="11" w:firstLine="708"/>
      </w:pPr>
      <w:r>
        <w:t xml:space="preserve">Библиографическая культура (работа с детской книгой). Обложка, автор, оглавление, иллюстрации как элементы ориентировки в книге. Использование тематического каталога при выборе книг в библиотеке. </w:t>
      </w:r>
    </w:p>
    <w:p w14:paraId="1D731F71" w14:textId="77777777" w:rsidR="004E38D3" w:rsidRDefault="00C1131D">
      <w:pPr>
        <w:spacing w:after="133" w:line="259" w:lineRule="auto"/>
        <w:ind w:left="718" w:right="11"/>
      </w:pPr>
      <w:r>
        <w:t xml:space="preserve">107.7.2. Круг детского чтения. </w:t>
      </w:r>
    </w:p>
    <w:p w14:paraId="6489F483" w14:textId="77777777" w:rsidR="004E38D3" w:rsidRDefault="00C1131D">
      <w:pPr>
        <w:spacing w:after="131" w:line="259" w:lineRule="auto"/>
        <w:ind w:left="718" w:right="11"/>
      </w:pPr>
      <w:r>
        <w:t xml:space="preserve">107.7.2.1. Мир вокруг меня. </w:t>
      </w:r>
    </w:p>
    <w:p w14:paraId="1B7623DA" w14:textId="77777777" w:rsidR="004E38D3" w:rsidRDefault="00C1131D">
      <w:pPr>
        <w:spacing w:after="131" w:line="259" w:lineRule="auto"/>
        <w:ind w:left="718" w:right="11"/>
      </w:pPr>
      <w:r>
        <w:t xml:space="preserve">Ф. </w:t>
      </w:r>
      <w:proofErr w:type="spellStart"/>
      <w:r>
        <w:t>Рахимгулова</w:t>
      </w:r>
      <w:proofErr w:type="spellEnd"/>
      <w:r>
        <w:t xml:space="preserve"> считалка «Мин </w:t>
      </w:r>
      <w:proofErr w:type="spellStart"/>
      <w:r>
        <w:t>бер</w:t>
      </w:r>
      <w:proofErr w:type="spellEnd"/>
      <w:r>
        <w:t xml:space="preserve"> </w:t>
      </w:r>
      <w:proofErr w:type="spellStart"/>
      <w:r>
        <w:t>бҿртҿк</w:t>
      </w:r>
      <w:proofErr w:type="spellEnd"/>
      <w:r>
        <w:t xml:space="preserve"> </w:t>
      </w:r>
      <w:proofErr w:type="spellStart"/>
      <w:r>
        <w:t>малай</w:t>
      </w:r>
      <w:proofErr w:type="spellEnd"/>
      <w:r>
        <w:t xml:space="preserve">» («Я один мальчик»). </w:t>
      </w:r>
    </w:p>
    <w:p w14:paraId="1E4A2901" w14:textId="77777777" w:rsidR="004E38D3" w:rsidRDefault="00C1131D">
      <w:pPr>
        <w:spacing w:after="131" w:line="259" w:lineRule="auto"/>
        <w:ind w:left="718" w:right="11"/>
      </w:pPr>
      <w:r>
        <w:t xml:space="preserve">Ф. </w:t>
      </w:r>
      <w:proofErr w:type="spellStart"/>
      <w:r>
        <w:t>Тугузбаева</w:t>
      </w:r>
      <w:proofErr w:type="spellEnd"/>
      <w:r>
        <w:t xml:space="preserve"> стихотворение «Мин – </w:t>
      </w:r>
      <w:proofErr w:type="spellStart"/>
      <w:r>
        <w:t>уҡыусы</w:t>
      </w:r>
      <w:proofErr w:type="spellEnd"/>
      <w:r>
        <w:t xml:space="preserve">» («Я – ученик»). </w:t>
      </w:r>
    </w:p>
    <w:p w14:paraId="1E13D7CB" w14:textId="77777777" w:rsidR="004E38D3" w:rsidRDefault="00C1131D">
      <w:pPr>
        <w:ind w:left="9" w:right="11" w:firstLine="708"/>
      </w:pPr>
      <w:r>
        <w:t xml:space="preserve">С. </w:t>
      </w:r>
      <w:proofErr w:type="spellStart"/>
      <w:r>
        <w:t>Алибаев</w:t>
      </w:r>
      <w:proofErr w:type="spellEnd"/>
      <w:r>
        <w:t xml:space="preserve"> скороговорка «</w:t>
      </w:r>
      <w:proofErr w:type="spellStart"/>
      <w:r>
        <w:t>Беҙҙең</w:t>
      </w:r>
      <w:proofErr w:type="spellEnd"/>
      <w:r>
        <w:t xml:space="preserve"> </w:t>
      </w:r>
      <w:proofErr w:type="spellStart"/>
      <w:r>
        <w:t>мҽктҽптҽ</w:t>
      </w:r>
      <w:proofErr w:type="spellEnd"/>
      <w:r>
        <w:t xml:space="preserve"> </w:t>
      </w:r>
      <w:proofErr w:type="spellStart"/>
      <w:r>
        <w:t>һҽйбҽт</w:t>
      </w:r>
      <w:proofErr w:type="spellEnd"/>
      <w:r>
        <w:t xml:space="preserve">» («В школе нашей хорошо»). </w:t>
      </w:r>
    </w:p>
    <w:p w14:paraId="7A4A44B5" w14:textId="77777777" w:rsidR="004E38D3" w:rsidRDefault="00C1131D">
      <w:pPr>
        <w:spacing w:after="131" w:line="259" w:lineRule="auto"/>
        <w:ind w:left="718" w:right="11"/>
      </w:pPr>
      <w:r>
        <w:t xml:space="preserve">Г. </w:t>
      </w:r>
      <w:proofErr w:type="spellStart"/>
      <w:r>
        <w:t>Гумер</w:t>
      </w:r>
      <w:proofErr w:type="spellEnd"/>
      <w:r>
        <w:t xml:space="preserve"> считалка «</w:t>
      </w:r>
      <w:proofErr w:type="spellStart"/>
      <w:r>
        <w:t>Нисҽ</w:t>
      </w:r>
      <w:proofErr w:type="spellEnd"/>
      <w:r>
        <w:t xml:space="preserve"> </w:t>
      </w:r>
      <w:proofErr w:type="spellStart"/>
      <w:r>
        <w:t>алма</w:t>
      </w:r>
      <w:proofErr w:type="spellEnd"/>
      <w:r>
        <w:t xml:space="preserve">?» («Сколько яблок?»). </w:t>
      </w:r>
    </w:p>
    <w:p w14:paraId="0E3ADC47" w14:textId="77777777" w:rsidR="004E38D3" w:rsidRDefault="00C1131D">
      <w:pPr>
        <w:spacing w:after="131" w:line="259" w:lineRule="auto"/>
        <w:ind w:left="718" w:right="11"/>
      </w:pPr>
      <w:r>
        <w:t xml:space="preserve">Ф. </w:t>
      </w:r>
      <w:proofErr w:type="spellStart"/>
      <w:r>
        <w:t>Тугузбаева</w:t>
      </w:r>
      <w:proofErr w:type="spellEnd"/>
      <w:r>
        <w:t xml:space="preserve"> стихотворение «</w:t>
      </w:r>
      <w:proofErr w:type="spellStart"/>
      <w:r>
        <w:t>Аҙна</w:t>
      </w:r>
      <w:proofErr w:type="spellEnd"/>
      <w:r>
        <w:t xml:space="preserve"> </w:t>
      </w:r>
      <w:proofErr w:type="spellStart"/>
      <w:r>
        <w:t>кҿндҽре</w:t>
      </w:r>
      <w:proofErr w:type="spellEnd"/>
      <w:r>
        <w:t xml:space="preserve">» («Дни недели»). </w:t>
      </w:r>
    </w:p>
    <w:p w14:paraId="03214179" w14:textId="77777777" w:rsidR="004E38D3" w:rsidRDefault="00C1131D">
      <w:pPr>
        <w:spacing w:after="131" w:line="259" w:lineRule="auto"/>
        <w:ind w:left="718" w:right="11"/>
      </w:pPr>
      <w:r>
        <w:t xml:space="preserve">З. </w:t>
      </w:r>
      <w:proofErr w:type="spellStart"/>
      <w:r>
        <w:t>Хадыева</w:t>
      </w:r>
      <w:proofErr w:type="spellEnd"/>
      <w:r>
        <w:t xml:space="preserve"> стихотворение «</w:t>
      </w:r>
      <w:proofErr w:type="spellStart"/>
      <w:r>
        <w:t>Һҽр</w:t>
      </w:r>
      <w:proofErr w:type="spellEnd"/>
      <w:r>
        <w:t xml:space="preserve"> </w:t>
      </w:r>
      <w:proofErr w:type="spellStart"/>
      <w:r>
        <w:t>һҿнҽр</w:t>
      </w:r>
      <w:proofErr w:type="spellEnd"/>
      <w:r>
        <w:t xml:space="preserve"> </w:t>
      </w:r>
      <w:proofErr w:type="spellStart"/>
      <w:r>
        <w:t>ҙҽ</w:t>
      </w:r>
      <w:proofErr w:type="spellEnd"/>
      <w:r>
        <w:t xml:space="preserve"> </w:t>
      </w:r>
      <w:proofErr w:type="spellStart"/>
      <w:r>
        <w:t>яҡшы</w:t>
      </w:r>
      <w:proofErr w:type="spellEnd"/>
      <w:r>
        <w:t xml:space="preserve">» («Все профессии хороши»). </w:t>
      </w:r>
    </w:p>
    <w:p w14:paraId="2DD982D8" w14:textId="77777777" w:rsidR="004E38D3" w:rsidRDefault="00C1131D">
      <w:pPr>
        <w:spacing w:after="133" w:line="259" w:lineRule="auto"/>
        <w:ind w:left="718" w:right="11"/>
      </w:pPr>
      <w:r>
        <w:t>С. Рахматуллин стихотворение «</w:t>
      </w:r>
      <w:proofErr w:type="spellStart"/>
      <w:r>
        <w:t>Ауырыным</w:t>
      </w:r>
      <w:proofErr w:type="spellEnd"/>
      <w:r>
        <w:t xml:space="preserve">» («Заболел»). </w:t>
      </w:r>
    </w:p>
    <w:p w14:paraId="0C7D61AE" w14:textId="77777777" w:rsidR="004E38D3" w:rsidRDefault="00C1131D">
      <w:pPr>
        <w:spacing w:after="131" w:line="259" w:lineRule="auto"/>
        <w:ind w:left="718" w:right="11"/>
      </w:pPr>
      <w:r>
        <w:t xml:space="preserve">107.7.2.2. Я и моя семья. </w:t>
      </w:r>
    </w:p>
    <w:p w14:paraId="41190616" w14:textId="77777777" w:rsidR="004E38D3" w:rsidRDefault="00C1131D">
      <w:pPr>
        <w:spacing w:after="131" w:line="259" w:lineRule="auto"/>
        <w:ind w:left="718" w:right="11"/>
      </w:pPr>
      <w:r>
        <w:t xml:space="preserve">М. Хисматуллина стихотворение «Наша семья». </w:t>
      </w:r>
    </w:p>
    <w:p w14:paraId="780B4478" w14:textId="77777777" w:rsidR="004E38D3" w:rsidRDefault="00C1131D">
      <w:pPr>
        <w:spacing w:after="131" w:line="259" w:lineRule="auto"/>
        <w:ind w:left="718" w:right="11"/>
      </w:pPr>
      <w:r>
        <w:t xml:space="preserve">Р. </w:t>
      </w:r>
      <w:proofErr w:type="spellStart"/>
      <w:r>
        <w:t>Ураксина</w:t>
      </w:r>
      <w:proofErr w:type="spellEnd"/>
      <w:r>
        <w:t xml:space="preserve"> песня «Это – я». </w:t>
      </w:r>
    </w:p>
    <w:p w14:paraId="634E9E90" w14:textId="77777777" w:rsidR="004E38D3" w:rsidRDefault="00C1131D">
      <w:pPr>
        <w:spacing w:after="134" w:line="259" w:lineRule="auto"/>
        <w:ind w:left="718" w:right="11"/>
      </w:pPr>
      <w:r>
        <w:t xml:space="preserve">А. </w:t>
      </w:r>
      <w:proofErr w:type="spellStart"/>
      <w:r>
        <w:t>Ягафарова</w:t>
      </w:r>
      <w:proofErr w:type="spellEnd"/>
      <w:r>
        <w:t xml:space="preserve"> чистоговорка «Я проснулся!». </w:t>
      </w:r>
    </w:p>
    <w:p w14:paraId="5A25D49A" w14:textId="77777777" w:rsidR="004E38D3" w:rsidRDefault="00C1131D">
      <w:pPr>
        <w:spacing w:after="131" w:line="259" w:lineRule="auto"/>
        <w:ind w:left="718" w:right="11"/>
      </w:pPr>
      <w:r>
        <w:t>Р. Нигматуллин считалка «</w:t>
      </w:r>
      <w:proofErr w:type="spellStart"/>
      <w:r>
        <w:t>Ҽгҽр</w:t>
      </w:r>
      <w:proofErr w:type="spellEnd"/>
      <w:r>
        <w:t xml:space="preserve"> </w:t>
      </w:r>
      <w:proofErr w:type="spellStart"/>
      <w:r>
        <w:t>тырышһаң</w:t>
      </w:r>
      <w:proofErr w:type="spellEnd"/>
      <w:r>
        <w:t xml:space="preserve">» («Если постараться»). </w:t>
      </w:r>
    </w:p>
    <w:p w14:paraId="7859ED10" w14:textId="77777777" w:rsidR="004E38D3" w:rsidRDefault="00C1131D">
      <w:pPr>
        <w:spacing w:after="131" w:line="259" w:lineRule="auto"/>
        <w:ind w:left="718" w:right="11"/>
      </w:pPr>
      <w:r>
        <w:t xml:space="preserve">К. </w:t>
      </w:r>
      <w:proofErr w:type="spellStart"/>
      <w:r>
        <w:t>Киньябулатова</w:t>
      </w:r>
      <w:proofErr w:type="spellEnd"/>
      <w:r>
        <w:t xml:space="preserve"> стихотворение «</w:t>
      </w:r>
      <w:proofErr w:type="spellStart"/>
      <w:r>
        <w:t>Бҽлеш</w:t>
      </w:r>
      <w:proofErr w:type="spellEnd"/>
      <w:r>
        <w:t xml:space="preserve"> </w:t>
      </w:r>
      <w:proofErr w:type="spellStart"/>
      <w:r>
        <w:t>бешерҙем</w:t>
      </w:r>
      <w:proofErr w:type="spellEnd"/>
      <w:r>
        <w:t xml:space="preserve">» («Испекла пирог»). </w:t>
      </w:r>
    </w:p>
    <w:p w14:paraId="2CE865D7" w14:textId="77777777" w:rsidR="004E38D3" w:rsidRDefault="00C1131D">
      <w:pPr>
        <w:spacing w:after="131" w:line="259" w:lineRule="auto"/>
        <w:ind w:left="718" w:right="11"/>
      </w:pPr>
      <w:r>
        <w:t xml:space="preserve">Г. </w:t>
      </w:r>
      <w:proofErr w:type="spellStart"/>
      <w:r>
        <w:t>Ситдикова</w:t>
      </w:r>
      <w:proofErr w:type="spellEnd"/>
      <w:r>
        <w:t xml:space="preserve"> загадка «</w:t>
      </w:r>
      <w:proofErr w:type="spellStart"/>
      <w:r>
        <w:t>Ҿйҙҽ</w:t>
      </w:r>
      <w:proofErr w:type="spellEnd"/>
      <w:r>
        <w:t xml:space="preserve"> </w:t>
      </w:r>
      <w:proofErr w:type="spellStart"/>
      <w:r>
        <w:t>нисҽ</w:t>
      </w:r>
      <w:proofErr w:type="spellEnd"/>
      <w:r>
        <w:t xml:space="preserve"> </w:t>
      </w:r>
      <w:proofErr w:type="spellStart"/>
      <w:r>
        <w:t>ҽсҽй</w:t>
      </w:r>
      <w:proofErr w:type="spellEnd"/>
      <w:r>
        <w:t xml:space="preserve">?» («В доме сколько мам?»). </w:t>
      </w:r>
    </w:p>
    <w:p w14:paraId="6A97B9A7" w14:textId="77777777" w:rsidR="004E38D3" w:rsidRDefault="00C1131D">
      <w:pPr>
        <w:spacing w:after="133" w:line="259" w:lineRule="auto"/>
        <w:ind w:left="718" w:right="11"/>
      </w:pPr>
      <w:r>
        <w:t xml:space="preserve">107.7.2.3. Мой край – Башкортостан. </w:t>
      </w:r>
    </w:p>
    <w:p w14:paraId="59BA1F9F" w14:textId="77777777" w:rsidR="004E38D3" w:rsidRDefault="00C1131D">
      <w:pPr>
        <w:spacing w:after="131" w:line="259" w:lineRule="auto"/>
        <w:ind w:left="718" w:right="11"/>
      </w:pPr>
      <w:r>
        <w:lastRenderedPageBreak/>
        <w:t>Х. Шабанов чистоговорка «</w:t>
      </w:r>
      <w:proofErr w:type="spellStart"/>
      <w:r>
        <w:t>Китап</w:t>
      </w:r>
      <w:proofErr w:type="spellEnd"/>
      <w:r>
        <w:t xml:space="preserve">» («Книга»). </w:t>
      </w:r>
    </w:p>
    <w:p w14:paraId="545BFC70" w14:textId="77777777" w:rsidR="004E38D3" w:rsidRDefault="00C1131D">
      <w:pPr>
        <w:ind w:left="9" w:right="11" w:firstLine="708"/>
      </w:pPr>
      <w:r>
        <w:t xml:space="preserve">Ф. </w:t>
      </w:r>
      <w:proofErr w:type="spellStart"/>
      <w:r>
        <w:t>Рахимгулова</w:t>
      </w:r>
      <w:proofErr w:type="spellEnd"/>
      <w:r>
        <w:t xml:space="preserve"> стихотворение «</w:t>
      </w:r>
      <w:proofErr w:type="spellStart"/>
      <w:r>
        <w:t>Ҿфҿ</w:t>
      </w:r>
      <w:proofErr w:type="spellEnd"/>
      <w:r>
        <w:t xml:space="preserve"> </w:t>
      </w:r>
      <w:proofErr w:type="spellStart"/>
      <w:r>
        <w:t>буйлап</w:t>
      </w:r>
      <w:proofErr w:type="spellEnd"/>
      <w:r>
        <w:t xml:space="preserve"> экскурсия» («Экскурсия по Уфе»). </w:t>
      </w:r>
    </w:p>
    <w:p w14:paraId="67F0412E" w14:textId="77777777" w:rsidR="004E38D3" w:rsidRDefault="00C1131D">
      <w:pPr>
        <w:spacing w:line="259" w:lineRule="auto"/>
        <w:ind w:left="718" w:right="11"/>
      </w:pPr>
      <w:r>
        <w:t xml:space="preserve">А. </w:t>
      </w:r>
      <w:proofErr w:type="spellStart"/>
      <w:r>
        <w:t>Игебаев</w:t>
      </w:r>
      <w:proofErr w:type="spellEnd"/>
      <w:r>
        <w:t xml:space="preserve"> стихотворение «</w:t>
      </w:r>
      <w:proofErr w:type="spellStart"/>
      <w:r>
        <w:t>Аҡтүш</w:t>
      </w:r>
      <w:proofErr w:type="spellEnd"/>
      <w:r>
        <w:t>» («</w:t>
      </w:r>
      <w:proofErr w:type="spellStart"/>
      <w:r>
        <w:t>Белогрудка</w:t>
      </w:r>
      <w:proofErr w:type="spellEnd"/>
      <w:r>
        <w:t xml:space="preserve">»). </w:t>
      </w:r>
    </w:p>
    <w:p w14:paraId="07018284" w14:textId="77777777" w:rsidR="004E38D3" w:rsidRDefault="00C1131D">
      <w:pPr>
        <w:spacing w:after="134" w:line="259" w:lineRule="auto"/>
        <w:ind w:left="718" w:right="11"/>
      </w:pPr>
      <w:r>
        <w:t xml:space="preserve">М. Гали стихотворение «Матур </w:t>
      </w:r>
      <w:proofErr w:type="spellStart"/>
      <w:r>
        <w:t>һүҙ</w:t>
      </w:r>
      <w:proofErr w:type="spellEnd"/>
      <w:r>
        <w:t xml:space="preserve">» («Красивое слово»). </w:t>
      </w:r>
    </w:p>
    <w:p w14:paraId="5FF8BEA5" w14:textId="77777777" w:rsidR="004E38D3" w:rsidRDefault="00C1131D">
      <w:pPr>
        <w:spacing w:after="131" w:line="259" w:lineRule="auto"/>
        <w:ind w:left="718" w:right="11"/>
      </w:pPr>
      <w:r>
        <w:t xml:space="preserve">К. </w:t>
      </w:r>
      <w:proofErr w:type="spellStart"/>
      <w:r>
        <w:t>Даян</w:t>
      </w:r>
      <w:proofErr w:type="spellEnd"/>
      <w:r>
        <w:t xml:space="preserve"> песня «</w:t>
      </w:r>
      <w:proofErr w:type="spellStart"/>
      <w:r>
        <w:t>Шыршы</w:t>
      </w:r>
      <w:proofErr w:type="spellEnd"/>
      <w:r>
        <w:t xml:space="preserve"> </w:t>
      </w:r>
      <w:proofErr w:type="spellStart"/>
      <w:r>
        <w:t>матур</w:t>
      </w:r>
      <w:proofErr w:type="spellEnd"/>
      <w:r>
        <w:t xml:space="preserve">» («Ёлка красива»). </w:t>
      </w:r>
    </w:p>
    <w:p w14:paraId="64B69EB9" w14:textId="77777777" w:rsidR="004E38D3" w:rsidRDefault="00C1131D">
      <w:pPr>
        <w:spacing w:after="131" w:line="259" w:lineRule="auto"/>
        <w:ind w:left="718" w:right="11"/>
      </w:pPr>
      <w:r>
        <w:t xml:space="preserve">Ф. </w:t>
      </w:r>
      <w:proofErr w:type="spellStart"/>
      <w:r>
        <w:t>Мухамедзянов</w:t>
      </w:r>
      <w:proofErr w:type="spellEnd"/>
      <w:r>
        <w:t xml:space="preserve"> загадка «</w:t>
      </w:r>
      <w:proofErr w:type="spellStart"/>
      <w:r>
        <w:t>Ҡышҡы</w:t>
      </w:r>
      <w:proofErr w:type="spellEnd"/>
      <w:r>
        <w:t xml:space="preserve"> </w:t>
      </w:r>
      <w:proofErr w:type="spellStart"/>
      <w:r>
        <w:t>һыуыҡ</w:t>
      </w:r>
      <w:proofErr w:type="spellEnd"/>
      <w:r>
        <w:t xml:space="preserve">» («Зимняя стужа»). </w:t>
      </w:r>
    </w:p>
    <w:p w14:paraId="4CF416CB" w14:textId="77777777" w:rsidR="004E38D3" w:rsidRDefault="00C1131D">
      <w:pPr>
        <w:spacing w:after="131" w:line="259" w:lineRule="auto"/>
        <w:ind w:left="718" w:right="11"/>
      </w:pPr>
      <w:r>
        <w:t xml:space="preserve">Т. </w:t>
      </w:r>
      <w:proofErr w:type="spellStart"/>
      <w:r>
        <w:t>Искандарова</w:t>
      </w:r>
      <w:proofErr w:type="spellEnd"/>
      <w:r>
        <w:t xml:space="preserve"> песня «</w:t>
      </w:r>
      <w:proofErr w:type="spellStart"/>
      <w:r>
        <w:t>Ҡар</w:t>
      </w:r>
      <w:proofErr w:type="spellEnd"/>
      <w:r>
        <w:t xml:space="preserve"> </w:t>
      </w:r>
      <w:proofErr w:type="spellStart"/>
      <w:r>
        <w:t>яуа</w:t>
      </w:r>
      <w:proofErr w:type="spellEnd"/>
      <w:r>
        <w:t xml:space="preserve">» («Снег </w:t>
      </w:r>
      <w:proofErr w:type="spellStart"/>
      <w:r>
        <w:t>идѐт</w:t>
      </w:r>
      <w:proofErr w:type="spellEnd"/>
      <w:r>
        <w:t xml:space="preserve">»). </w:t>
      </w:r>
    </w:p>
    <w:p w14:paraId="4B1B3FB0" w14:textId="77777777" w:rsidR="004E38D3" w:rsidRDefault="00C1131D">
      <w:pPr>
        <w:spacing w:after="133" w:line="259" w:lineRule="auto"/>
        <w:ind w:left="718" w:right="11"/>
      </w:pPr>
      <w:r>
        <w:t>Н. Сладков рассказ «</w:t>
      </w:r>
      <w:proofErr w:type="spellStart"/>
      <w:r>
        <w:t>Тылсымлы</w:t>
      </w:r>
      <w:proofErr w:type="spellEnd"/>
      <w:r>
        <w:t xml:space="preserve"> </w:t>
      </w:r>
      <w:proofErr w:type="spellStart"/>
      <w:r>
        <w:t>кҽштҽ</w:t>
      </w:r>
      <w:proofErr w:type="spellEnd"/>
      <w:r>
        <w:t xml:space="preserve">» («Волшебная полка») (перевод </w:t>
      </w:r>
    </w:p>
    <w:p w14:paraId="6F6729E3" w14:textId="77777777" w:rsidR="004E38D3" w:rsidRDefault="00C1131D">
      <w:pPr>
        <w:spacing w:after="131" w:line="259" w:lineRule="auto"/>
        <w:ind w:left="19" w:right="11"/>
      </w:pPr>
      <w:r>
        <w:t xml:space="preserve">А. </w:t>
      </w:r>
      <w:proofErr w:type="spellStart"/>
      <w:r>
        <w:t>Ягафаровой</w:t>
      </w:r>
      <w:proofErr w:type="spellEnd"/>
      <w:r>
        <w:t xml:space="preserve">). </w:t>
      </w:r>
    </w:p>
    <w:p w14:paraId="63BED955" w14:textId="77777777" w:rsidR="004E38D3" w:rsidRDefault="00C1131D">
      <w:pPr>
        <w:spacing w:after="131" w:line="259" w:lineRule="auto"/>
        <w:ind w:left="718" w:right="11"/>
      </w:pPr>
      <w:r>
        <w:t>Р. Гарипов стихотворение «</w:t>
      </w:r>
      <w:proofErr w:type="spellStart"/>
      <w:r>
        <w:t>Сыйырсыҡ</w:t>
      </w:r>
      <w:proofErr w:type="spellEnd"/>
      <w:r>
        <w:t xml:space="preserve">» («Скворец»). </w:t>
      </w:r>
    </w:p>
    <w:p w14:paraId="2BA47310" w14:textId="77777777" w:rsidR="004E38D3" w:rsidRDefault="00C1131D">
      <w:pPr>
        <w:spacing w:after="132" w:line="259" w:lineRule="auto"/>
        <w:ind w:left="718" w:right="11"/>
      </w:pPr>
      <w:r>
        <w:t>М. Карим стихотворение «</w:t>
      </w:r>
      <w:proofErr w:type="spellStart"/>
      <w:r>
        <w:t>Осоп</w:t>
      </w:r>
      <w:proofErr w:type="spellEnd"/>
      <w:r>
        <w:t xml:space="preserve"> кил </w:t>
      </w:r>
      <w:proofErr w:type="spellStart"/>
      <w:r>
        <w:t>инде</w:t>
      </w:r>
      <w:proofErr w:type="spellEnd"/>
      <w:r>
        <w:t xml:space="preserve">!» («Прилетай скорей!»). </w:t>
      </w:r>
    </w:p>
    <w:p w14:paraId="5EDEF6D7" w14:textId="77777777" w:rsidR="004E38D3" w:rsidRDefault="00C1131D">
      <w:pPr>
        <w:spacing w:after="133" w:line="259" w:lineRule="auto"/>
        <w:ind w:left="718" w:right="11"/>
      </w:pPr>
      <w:r>
        <w:t>Н. Мусин рассказ «</w:t>
      </w:r>
      <w:proofErr w:type="spellStart"/>
      <w:r>
        <w:t>Урманда</w:t>
      </w:r>
      <w:proofErr w:type="spellEnd"/>
      <w:r>
        <w:t xml:space="preserve">» («В лесу») (отрывок из повести). </w:t>
      </w:r>
    </w:p>
    <w:p w14:paraId="2AB081A1" w14:textId="77777777" w:rsidR="004E38D3" w:rsidRDefault="00C1131D">
      <w:pPr>
        <w:ind w:left="9" w:right="11" w:firstLine="708"/>
      </w:pPr>
      <w:r>
        <w:t>Башкирская народная сказка «</w:t>
      </w:r>
      <w:proofErr w:type="spellStart"/>
      <w:r>
        <w:t>Эт</w:t>
      </w:r>
      <w:proofErr w:type="spellEnd"/>
      <w:r>
        <w:t xml:space="preserve"> </w:t>
      </w:r>
      <w:proofErr w:type="spellStart"/>
      <w:r>
        <w:t>үҙенҽ</w:t>
      </w:r>
      <w:proofErr w:type="spellEnd"/>
      <w:r>
        <w:t xml:space="preserve"> </w:t>
      </w:r>
      <w:proofErr w:type="spellStart"/>
      <w:r>
        <w:t>нисек</w:t>
      </w:r>
      <w:proofErr w:type="spellEnd"/>
      <w:r>
        <w:t xml:space="preserve"> </w:t>
      </w:r>
      <w:proofErr w:type="spellStart"/>
      <w:r>
        <w:t>хужа</w:t>
      </w:r>
      <w:proofErr w:type="spellEnd"/>
      <w:r>
        <w:t xml:space="preserve"> </w:t>
      </w:r>
      <w:proofErr w:type="spellStart"/>
      <w:r>
        <w:t>тапты</w:t>
      </w:r>
      <w:proofErr w:type="spellEnd"/>
      <w:r>
        <w:t xml:space="preserve">?» («Как собака нашла хозяина?»). </w:t>
      </w:r>
    </w:p>
    <w:p w14:paraId="5069CA10" w14:textId="77777777" w:rsidR="004E38D3" w:rsidRDefault="00C1131D">
      <w:pPr>
        <w:ind w:left="9" w:right="11" w:firstLine="708"/>
      </w:pPr>
      <w:r>
        <w:t xml:space="preserve">Загадки, </w:t>
      </w:r>
      <w:proofErr w:type="spellStart"/>
      <w:r>
        <w:t>чистогоровки</w:t>
      </w:r>
      <w:proofErr w:type="spellEnd"/>
      <w:r>
        <w:t xml:space="preserve">, считалки, пословицы о родине, природе, семье, профессиях. </w:t>
      </w:r>
    </w:p>
    <w:p w14:paraId="0579BA15" w14:textId="77777777" w:rsidR="004E38D3" w:rsidRDefault="00C1131D">
      <w:pPr>
        <w:spacing w:after="131" w:line="259" w:lineRule="auto"/>
        <w:ind w:left="718" w:right="11"/>
      </w:pPr>
      <w:r>
        <w:t xml:space="preserve">107.7.3. Творческая деятельность. </w:t>
      </w:r>
    </w:p>
    <w:p w14:paraId="29E46B2E" w14:textId="77777777" w:rsidR="004E38D3" w:rsidRDefault="00C1131D">
      <w:pPr>
        <w:ind w:left="9" w:right="11" w:firstLine="708"/>
      </w:pPr>
      <w:r>
        <w:t xml:space="preserve">Составление викторин, кроссвордов, головоломок по прочитанным произведениям. Проведение соревнований по их разгадыванию. </w:t>
      </w:r>
    </w:p>
    <w:p w14:paraId="3AF09C5A" w14:textId="77777777" w:rsidR="004E38D3" w:rsidRDefault="00C1131D">
      <w:pPr>
        <w:ind w:left="9" w:right="11" w:firstLine="708"/>
      </w:pPr>
      <w:r>
        <w:t xml:space="preserve">Драматизация произведения в форме чтения по ролям и коллективной декламации, в виде пантомимы, проявляя в единстве движения и слова текста (разыгрывание сцен в классе в условиях воображаемой обстановки, или на сцене с декорациями). Распределение ролей актеров, </w:t>
      </w:r>
      <w:proofErr w:type="spellStart"/>
      <w:r>
        <w:t>режиссѐра</w:t>
      </w:r>
      <w:proofErr w:type="spellEnd"/>
      <w:r>
        <w:t xml:space="preserve">, художника-декоратора. </w:t>
      </w:r>
      <w:proofErr w:type="gramStart"/>
      <w:r>
        <w:t>Осознанное восприятие содержания видеороликов с сопоставлением</w:t>
      </w:r>
      <w:proofErr w:type="gramEnd"/>
      <w:r>
        <w:t xml:space="preserve"> увиденного с прочитанным текстом.  </w:t>
      </w:r>
    </w:p>
    <w:p w14:paraId="3BAAFDF7" w14:textId="77777777" w:rsidR="004E38D3" w:rsidRDefault="00C1131D">
      <w:pPr>
        <w:ind w:left="9" w:right="11" w:firstLine="708"/>
      </w:pPr>
      <w:r>
        <w:t xml:space="preserve">Интерпретация произведения в выразительном чтении. Пересказ произведения близко к тексту. Придумывание продолжения читаемого произведения, то есть его конец. </w:t>
      </w:r>
    </w:p>
    <w:p w14:paraId="29DDBB55" w14:textId="77777777" w:rsidR="004E38D3" w:rsidRDefault="00C1131D">
      <w:pPr>
        <w:ind w:left="9" w:right="11" w:firstLine="708"/>
      </w:pPr>
      <w:r>
        <w:lastRenderedPageBreak/>
        <w:t xml:space="preserve">Сочинение сказки-небылицы, соблюдая </w:t>
      </w:r>
      <w:proofErr w:type="spellStart"/>
      <w:r>
        <w:t>еѐ</w:t>
      </w:r>
      <w:proofErr w:type="spellEnd"/>
      <w:r>
        <w:t xml:space="preserve"> структуру: присказка, зачин, общие места, концовка (по предложенному образцу). Оформление сказки в формате книжки-малышки. </w:t>
      </w:r>
    </w:p>
    <w:p w14:paraId="3A68741C" w14:textId="77777777" w:rsidR="004E38D3" w:rsidRDefault="00C1131D">
      <w:pPr>
        <w:spacing w:after="132" w:line="259" w:lineRule="auto"/>
        <w:ind w:left="718" w:right="11"/>
      </w:pPr>
      <w:r>
        <w:t xml:space="preserve">107.8. Содержание обучения в 3 классе. </w:t>
      </w:r>
    </w:p>
    <w:p w14:paraId="543B33E8" w14:textId="77777777" w:rsidR="004E38D3" w:rsidRDefault="00C1131D">
      <w:pPr>
        <w:spacing w:line="259" w:lineRule="auto"/>
        <w:ind w:left="718" w:right="11"/>
      </w:pPr>
      <w:r>
        <w:t xml:space="preserve">107.8.1. Речевая и читательская деятельность. </w:t>
      </w:r>
    </w:p>
    <w:p w14:paraId="7E432E09" w14:textId="77777777" w:rsidR="004E38D3" w:rsidRDefault="00C1131D">
      <w:pPr>
        <w:ind w:left="9" w:right="11" w:firstLine="708"/>
      </w:pPr>
      <w:r>
        <w:t xml:space="preserve">Совершенствование навыка чтения: чтение прозаического текста без предварительной подготовки, чтение поэтического текста после предварительной подготовки (коллективно или индивидуально). </w:t>
      </w:r>
    </w:p>
    <w:p w14:paraId="7249F88B" w14:textId="77777777" w:rsidR="004E38D3" w:rsidRDefault="00C1131D">
      <w:pPr>
        <w:ind w:left="9" w:right="11" w:firstLine="708"/>
      </w:pPr>
      <w:r>
        <w:t xml:space="preserve">Формирование навыка чтения про себя на основе многократного перечитывания текста в процессе его литературного анализа. </w:t>
      </w:r>
    </w:p>
    <w:p w14:paraId="1AD0CE48" w14:textId="77777777" w:rsidR="004E38D3" w:rsidRDefault="00C1131D">
      <w:pPr>
        <w:ind w:left="9" w:right="11" w:firstLine="708"/>
      </w:pPr>
      <w:r>
        <w:t xml:space="preserve">Произведения о Родине,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w:t>
      </w:r>
    </w:p>
    <w:p w14:paraId="57865548" w14:textId="77777777" w:rsidR="004E38D3" w:rsidRDefault="00C1131D">
      <w:pPr>
        <w:spacing w:after="133" w:line="259" w:lineRule="auto"/>
        <w:ind w:left="19" w:right="11"/>
      </w:pPr>
      <w:r>
        <w:t xml:space="preserve">Отражение темы Родины в изобразительном искусстве. </w:t>
      </w:r>
    </w:p>
    <w:p w14:paraId="57827CAD" w14:textId="77777777" w:rsidR="004E38D3" w:rsidRDefault="00C1131D">
      <w:pPr>
        <w:ind w:left="9" w:right="11" w:firstLine="708"/>
      </w:pPr>
      <w:r>
        <w:t xml:space="preserve">Шуточные фольклорные произведения – скороговорки, считалки. Особенности скороговорок, их роль в речи. Ритм и </w:t>
      </w:r>
      <w:proofErr w:type="spellStart"/>
      <w:r>
        <w:t>счѐт</w:t>
      </w:r>
      <w:proofErr w:type="spellEnd"/>
      <w:r>
        <w:t xml:space="preserve"> – основные средства выразительности и построения считалки. Понятия: песня, </w:t>
      </w:r>
      <w:proofErr w:type="spellStart"/>
      <w:r>
        <w:t>кубаир</w:t>
      </w:r>
      <w:proofErr w:type="spellEnd"/>
      <w:r>
        <w:t xml:space="preserve">, бытовая сказка, волшебная сказка, олицетворение, эпитет. Народные песни, их особенности. </w:t>
      </w:r>
    </w:p>
    <w:p w14:paraId="43F5EAAA" w14:textId="77777777" w:rsidR="004E38D3" w:rsidRDefault="00C1131D">
      <w:pPr>
        <w:ind w:left="9" w:right="11" w:firstLine="708"/>
      </w:pPr>
      <w:r>
        <w:t xml:space="preserve">Сказка как выражение народной мудрости.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Составление плана сказки. </w:t>
      </w:r>
    </w:p>
    <w:p w14:paraId="4C38523A" w14:textId="77777777" w:rsidR="004E38D3" w:rsidRDefault="00C1131D">
      <w:pPr>
        <w:ind w:left="9" w:right="11" w:firstLine="708"/>
      </w:pPr>
      <w:r>
        <w:t xml:space="preserve">Жанровое многообразие произведений о животных (песни, загадки, сказки, рассказы, стихотворения; произведения по выбору). </w:t>
      </w:r>
    </w:p>
    <w:p w14:paraId="27B74613" w14:textId="77777777" w:rsidR="004E38D3" w:rsidRDefault="00C1131D">
      <w:pPr>
        <w:ind w:left="9" w:right="11" w:firstLine="708"/>
      </w:pPr>
      <w:r>
        <w:t xml:space="preserve">Знание структуры произведения: начало текста, концовка, последовательность событий. Деление на абзацы и составление плана произведения. </w:t>
      </w:r>
    </w:p>
    <w:p w14:paraId="3D0819EC" w14:textId="77777777" w:rsidR="004E38D3" w:rsidRDefault="00C1131D">
      <w:pPr>
        <w:spacing w:after="134" w:line="259" w:lineRule="auto"/>
        <w:ind w:left="718" w:right="11"/>
      </w:pPr>
      <w:r>
        <w:t xml:space="preserve">Выражение собственного отношения к поступкам главного героя. </w:t>
      </w:r>
    </w:p>
    <w:p w14:paraId="7AD75676" w14:textId="77777777" w:rsidR="004E38D3" w:rsidRDefault="00C1131D">
      <w:pPr>
        <w:ind w:left="9" w:right="11" w:firstLine="708"/>
      </w:pPr>
      <w:r>
        <w:t xml:space="preserve">Звуки и краски родной природы в разные времена года. Тема природы в разные времена года (осень, зима, весна, лето) в произведениях литературы. </w:t>
      </w:r>
    </w:p>
    <w:p w14:paraId="321CE401" w14:textId="77777777" w:rsidR="004E38D3" w:rsidRDefault="00C1131D">
      <w:pPr>
        <w:ind w:left="9" w:right="11" w:firstLine="708"/>
      </w:pPr>
      <w:r>
        <w:t xml:space="preserve">Эстетическое восприятие явлений природы (звуки, краски </w:t>
      </w:r>
      <w:proofErr w:type="spellStart"/>
      <w:r>
        <w:t>времѐн</w:t>
      </w:r>
      <w:proofErr w:type="spellEnd"/>
      <w:r>
        <w:t xml:space="preserve"> года). Средства выразительности при описании природы: сравнение, олицетворение и </w:t>
      </w:r>
      <w:r>
        <w:lastRenderedPageBreak/>
        <w:t xml:space="preserve">эпитет. Настроение, которое </w:t>
      </w:r>
      <w:proofErr w:type="spellStart"/>
      <w:r>
        <w:t>создаѐт</w:t>
      </w:r>
      <w:proofErr w:type="spellEnd"/>
      <w:r>
        <w:t xml:space="preserve"> пейзажная лирика. Тема дружбы в художественном произведении. Отражение в произведениях нравственно-этических понятий: дружба, терпение, уважение, взаимопомощь. Главная мысль произведения. </w:t>
      </w:r>
    </w:p>
    <w:p w14:paraId="1963CD03" w14:textId="77777777" w:rsidR="004E38D3" w:rsidRDefault="00C1131D">
      <w:pPr>
        <w:ind w:left="19" w:right="11"/>
      </w:pPr>
      <w:r>
        <w:t xml:space="preserve">Герой произведения (закрепление понятия главный герой), его характеристика (портрет), оценка поступков. </w:t>
      </w:r>
    </w:p>
    <w:p w14:paraId="24BCACFB" w14:textId="77777777" w:rsidR="004E38D3" w:rsidRDefault="00C1131D">
      <w:pPr>
        <w:ind w:left="9" w:right="11" w:firstLine="708"/>
      </w:pPr>
      <w:r>
        <w:t xml:space="preserve">Нравственно-этические понятия: отношение человека к животным (любовь и забота). Знакомство с художниками-иллюстраторами, анималистами (без использования термина). </w:t>
      </w:r>
    </w:p>
    <w:p w14:paraId="7544D832" w14:textId="77777777" w:rsidR="004E38D3" w:rsidRDefault="00C1131D">
      <w:pPr>
        <w:ind w:left="9" w:right="11" w:firstLine="708"/>
      </w:pPr>
      <w:r>
        <w:t xml:space="preserve">Тема семьи, детства, взаимоотношений взрослых и детей в творчестве писателей и фольклорных произведениях. </w:t>
      </w:r>
    </w:p>
    <w:p w14:paraId="6D26ED26" w14:textId="77777777" w:rsidR="004E38D3" w:rsidRDefault="00C1131D">
      <w:pPr>
        <w:ind w:left="9" w:right="11" w:firstLine="708"/>
      </w:pPr>
      <w:r>
        <w:t xml:space="preserve">Библиографическая культура (работа с детской книгой и справочной литературой). Книга учебная, художественная, справочная. Элементы книги: оглавление, аннотация, иллюстрации. Выбор книг на основе рекомендательного списка. Закрепление умения пользоваться тематической картотекой библиотеки. </w:t>
      </w:r>
    </w:p>
    <w:p w14:paraId="0964B5BB" w14:textId="77777777" w:rsidR="004E38D3" w:rsidRDefault="00C1131D">
      <w:pPr>
        <w:ind w:left="9" w:right="11" w:firstLine="708"/>
      </w:pPr>
      <w:r>
        <w:t xml:space="preserve">Умение находить в Интернете необходимую информацию для выполнения проектных работ. </w:t>
      </w:r>
    </w:p>
    <w:p w14:paraId="779C8233" w14:textId="77777777" w:rsidR="004E38D3" w:rsidRDefault="00C1131D">
      <w:pPr>
        <w:spacing w:after="131" w:line="259" w:lineRule="auto"/>
        <w:ind w:left="718" w:right="11"/>
      </w:pPr>
      <w:r>
        <w:t xml:space="preserve">107.8.2. Круг детского чтения. </w:t>
      </w:r>
    </w:p>
    <w:p w14:paraId="4A3BD25E" w14:textId="77777777" w:rsidR="004E38D3" w:rsidRDefault="00C1131D">
      <w:pPr>
        <w:spacing w:after="131" w:line="259" w:lineRule="auto"/>
        <w:ind w:left="718" w:right="11"/>
      </w:pPr>
      <w:r>
        <w:t xml:space="preserve">107.8.2.1. Мир вокруг меня.  </w:t>
      </w:r>
    </w:p>
    <w:p w14:paraId="74023317" w14:textId="77777777" w:rsidR="004E38D3" w:rsidRDefault="00C1131D">
      <w:pPr>
        <w:spacing w:after="131" w:line="259" w:lineRule="auto"/>
        <w:ind w:left="718" w:right="11"/>
      </w:pPr>
      <w:r>
        <w:t xml:space="preserve">К. </w:t>
      </w:r>
      <w:proofErr w:type="spellStart"/>
      <w:r>
        <w:t>Кинзябулатова</w:t>
      </w:r>
      <w:proofErr w:type="spellEnd"/>
      <w:r>
        <w:t xml:space="preserve"> считалка «</w:t>
      </w:r>
      <w:proofErr w:type="spellStart"/>
      <w:r>
        <w:t>Һин</w:t>
      </w:r>
      <w:proofErr w:type="spellEnd"/>
      <w:r>
        <w:t xml:space="preserve"> </w:t>
      </w:r>
      <w:proofErr w:type="spellStart"/>
      <w:r>
        <w:t>ҡайҙан</w:t>
      </w:r>
      <w:proofErr w:type="spellEnd"/>
      <w:r>
        <w:t xml:space="preserve">?» («Откуда ты родом?»). </w:t>
      </w:r>
    </w:p>
    <w:p w14:paraId="136EFC7C" w14:textId="77777777" w:rsidR="004E38D3" w:rsidRDefault="00C1131D">
      <w:pPr>
        <w:spacing w:after="131" w:line="259" w:lineRule="auto"/>
        <w:ind w:left="718" w:right="11"/>
      </w:pPr>
      <w:r>
        <w:t>З. Хисматуллин рассказ «</w:t>
      </w:r>
      <w:proofErr w:type="spellStart"/>
      <w:r>
        <w:t>Уҡыуҙа</w:t>
      </w:r>
      <w:proofErr w:type="spellEnd"/>
      <w:r>
        <w:t xml:space="preserve"> </w:t>
      </w:r>
      <w:proofErr w:type="spellStart"/>
      <w:r>
        <w:t>ярҙам</w:t>
      </w:r>
      <w:proofErr w:type="spellEnd"/>
      <w:r>
        <w:t xml:space="preserve">» («Помощь в </w:t>
      </w:r>
      <w:proofErr w:type="spellStart"/>
      <w:r>
        <w:t>учѐбе</w:t>
      </w:r>
      <w:proofErr w:type="spellEnd"/>
      <w:r>
        <w:t xml:space="preserve">»). </w:t>
      </w:r>
    </w:p>
    <w:p w14:paraId="23D8CFBB" w14:textId="77777777" w:rsidR="004E38D3" w:rsidRDefault="00C1131D">
      <w:pPr>
        <w:spacing w:after="133" w:line="259" w:lineRule="auto"/>
        <w:ind w:left="718" w:right="11"/>
      </w:pPr>
      <w:r>
        <w:t>М. Карим повесть «</w:t>
      </w:r>
      <w:proofErr w:type="spellStart"/>
      <w:r>
        <w:t>Мҽктҽп</w:t>
      </w:r>
      <w:proofErr w:type="spellEnd"/>
      <w:r>
        <w:t xml:space="preserve"> </w:t>
      </w:r>
      <w:proofErr w:type="spellStart"/>
      <w:r>
        <w:t>хҽтирҽлҽре</w:t>
      </w:r>
      <w:proofErr w:type="spellEnd"/>
      <w:r>
        <w:t xml:space="preserve">» («Воспоминания о школе») (отрывок). </w:t>
      </w:r>
    </w:p>
    <w:p w14:paraId="4FA5F2A1" w14:textId="77777777" w:rsidR="004E38D3" w:rsidRDefault="00C1131D">
      <w:pPr>
        <w:spacing w:after="131" w:line="259" w:lineRule="auto"/>
        <w:ind w:left="718" w:right="11"/>
      </w:pPr>
      <w:r>
        <w:t xml:space="preserve">А. </w:t>
      </w:r>
      <w:proofErr w:type="spellStart"/>
      <w:r>
        <w:t>Ягафарова</w:t>
      </w:r>
      <w:proofErr w:type="spellEnd"/>
      <w:r>
        <w:t xml:space="preserve"> чистоговорка «</w:t>
      </w:r>
      <w:proofErr w:type="spellStart"/>
      <w:r>
        <w:t>Ҡайсылар</w:t>
      </w:r>
      <w:proofErr w:type="spellEnd"/>
      <w:r>
        <w:t xml:space="preserve"> </w:t>
      </w:r>
      <w:proofErr w:type="spellStart"/>
      <w:r>
        <w:t>уйнай</w:t>
      </w:r>
      <w:proofErr w:type="spellEnd"/>
      <w:r>
        <w:t xml:space="preserve">» («Ножницы играют»). </w:t>
      </w:r>
    </w:p>
    <w:p w14:paraId="2C59DF15" w14:textId="77777777" w:rsidR="004E38D3" w:rsidRDefault="00C1131D">
      <w:pPr>
        <w:spacing w:after="131" w:line="259" w:lineRule="auto"/>
        <w:ind w:left="718" w:right="11"/>
      </w:pPr>
      <w:r>
        <w:t>Г. Юнусова рассказ «</w:t>
      </w:r>
      <w:proofErr w:type="spellStart"/>
      <w:r>
        <w:t>Рҽсем</w:t>
      </w:r>
      <w:proofErr w:type="spellEnd"/>
      <w:r>
        <w:t xml:space="preserve"> </w:t>
      </w:r>
      <w:proofErr w:type="spellStart"/>
      <w:r>
        <w:t>тҿшҿрҽбеҙ</w:t>
      </w:r>
      <w:proofErr w:type="spellEnd"/>
      <w:r>
        <w:t xml:space="preserve">» («Рисуем»). </w:t>
      </w:r>
    </w:p>
    <w:p w14:paraId="0ED0053E" w14:textId="77777777" w:rsidR="004E38D3" w:rsidRDefault="00C1131D">
      <w:pPr>
        <w:spacing w:after="131" w:line="259" w:lineRule="auto"/>
        <w:ind w:left="718" w:right="11"/>
      </w:pPr>
      <w:r>
        <w:t>В. Исхаков рассказ «</w:t>
      </w:r>
      <w:proofErr w:type="spellStart"/>
      <w:r>
        <w:t>Минең</w:t>
      </w:r>
      <w:proofErr w:type="spellEnd"/>
      <w:r>
        <w:t xml:space="preserve"> </w:t>
      </w:r>
      <w:proofErr w:type="spellStart"/>
      <w:r>
        <w:t>хыялым</w:t>
      </w:r>
      <w:proofErr w:type="spellEnd"/>
      <w:r>
        <w:t xml:space="preserve">» («Моя мечта»). </w:t>
      </w:r>
    </w:p>
    <w:p w14:paraId="5D65E27B" w14:textId="77777777" w:rsidR="004E38D3" w:rsidRDefault="00C1131D">
      <w:pPr>
        <w:spacing w:after="134" w:line="259" w:lineRule="auto"/>
        <w:ind w:left="718" w:right="11"/>
      </w:pPr>
      <w:r>
        <w:t xml:space="preserve">Ф. </w:t>
      </w:r>
      <w:proofErr w:type="spellStart"/>
      <w:r>
        <w:t>Рахимгулова</w:t>
      </w:r>
      <w:proofErr w:type="spellEnd"/>
      <w:r>
        <w:t xml:space="preserve"> стихотворение «</w:t>
      </w:r>
      <w:proofErr w:type="spellStart"/>
      <w:r>
        <w:t>Йҿҙ</w:t>
      </w:r>
      <w:proofErr w:type="spellEnd"/>
      <w:r>
        <w:t xml:space="preserve"> </w:t>
      </w:r>
      <w:proofErr w:type="spellStart"/>
      <w:r>
        <w:t>юл</w:t>
      </w:r>
      <w:proofErr w:type="spellEnd"/>
      <w:r>
        <w:t xml:space="preserve">» («Сто дорог»). </w:t>
      </w:r>
    </w:p>
    <w:p w14:paraId="28AE630D" w14:textId="77777777" w:rsidR="004E38D3" w:rsidRDefault="00C1131D">
      <w:pPr>
        <w:spacing w:after="131" w:line="259" w:lineRule="auto"/>
        <w:ind w:left="718" w:right="11"/>
      </w:pPr>
      <w:r>
        <w:t xml:space="preserve">107.8.2.2. Я и моя семья.  </w:t>
      </w:r>
    </w:p>
    <w:p w14:paraId="451A9F72" w14:textId="77777777" w:rsidR="004E38D3" w:rsidRDefault="00C1131D">
      <w:pPr>
        <w:spacing w:after="131" w:line="259" w:lineRule="auto"/>
        <w:ind w:left="718" w:right="11"/>
      </w:pPr>
      <w:r>
        <w:t>Р. Низамов рассказ «</w:t>
      </w:r>
      <w:proofErr w:type="spellStart"/>
      <w:r>
        <w:t>Йомшаҡ</w:t>
      </w:r>
      <w:proofErr w:type="spellEnd"/>
      <w:r>
        <w:t xml:space="preserve"> </w:t>
      </w:r>
      <w:proofErr w:type="spellStart"/>
      <w:r>
        <w:t>ҡулдар</w:t>
      </w:r>
      <w:proofErr w:type="spellEnd"/>
      <w:r>
        <w:t xml:space="preserve">» («Пушистые руки»). </w:t>
      </w:r>
    </w:p>
    <w:p w14:paraId="2963BB52" w14:textId="77777777" w:rsidR="004E38D3" w:rsidRDefault="00C1131D">
      <w:pPr>
        <w:spacing w:after="131" w:line="259" w:lineRule="auto"/>
        <w:ind w:left="718" w:right="11"/>
      </w:pPr>
      <w:r>
        <w:t xml:space="preserve">Ы. </w:t>
      </w:r>
      <w:proofErr w:type="spellStart"/>
      <w:r>
        <w:t>Исламгулова</w:t>
      </w:r>
      <w:proofErr w:type="spellEnd"/>
      <w:r>
        <w:t xml:space="preserve"> рассказ «</w:t>
      </w:r>
      <w:proofErr w:type="spellStart"/>
      <w:r>
        <w:t>Ҽсҽйемҽ</w:t>
      </w:r>
      <w:proofErr w:type="spellEnd"/>
      <w:r>
        <w:t xml:space="preserve"> </w:t>
      </w:r>
      <w:proofErr w:type="spellStart"/>
      <w:r>
        <w:t>ярҙам</w:t>
      </w:r>
      <w:proofErr w:type="spellEnd"/>
      <w:r>
        <w:t xml:space="preserve"> </w:t>
      </w:r>
      <w:proofErr w:type="spellStart"/>
      <w:r>
        <w:t>итҽм</w:t>
      </w:r>
      <w:proofErr w:type="spellEnd"/>
      <w:r>
        <w:t xml:space="preserve">» («Помогаю маме»). </w:t>
      </w:r>
    </w:p>
    <w:p w14:paraId="721609A2" w14:textId="77777777" w:rsidR="004E38D3" w:rsidRDefault="00C1131D">
      <w:pPr>
        <w:spacing w:after="133" w:line="259" w:lineRule="auto"/>
        <w:ind w:left="718" w:right="11"/>
      </w:pPr>
      <w:r>
        <w:t xml:space="preserve">Р. </w:t>
      </w:r>
      <w:proofErr w:type="spellStart"/>
      <w:r>
        <w:t>Байбулатов</w:t>
      </w:r>
      <w:proofErr w:type="spellEnd"/>
      <w:r>
        <w:t xml:space="preserve"> рассказ «</w:t>
      </w:r>
      <w:proofErr w:type="spellStart"/>
      <w:r>
        <w:t>Атайыма</w:t>
      </w:r>
      <w:proofErr w:type="spellEnd"/>
      <w:r>
        <w:t xml:space="preserve"> </w:t>
      </w:r>
      <w:proofErr w:type="spellStart"/>
      <w:r>
        <w:t>ярҙам</w:t>
      </w:r>
      <w:proofErr w:type="spellEnd"/>
      <w:r>
        <w:t xml:space="preserve"> </w:t>
      </w:r>
      <w:proofErr w:type="spellStart"/>
      <w:r>
        <w:t>итҽм</w:t>
      </w:r>
      <w:proofErr w:type="spellEnd"/>
      <w:r>
        <w:t xml:space="preserve">» («Помощь отцу»). </w:t>
      </w:r>
    </w:p>
    <w:p w14:paraId="527C8BAE" w14:textId="77777777" w:rsidR="004E38D3" w:rsidRDefault="00C1131D">
      <w:pPr>
        <w:ind w:left="9" w:right="11" w:firstLine="708"/>
      </w:pPr>
      <w:r>
        <w:lastRenderedPageBreak/>
        <w:t xml:space="preserve">Ф. </w:t>
      </w:r>
      <w:proofErr w:type="spellStart"/>
      <w:r>
        <w:t>Хисаметдинова</w:t>
      </w:r>
      <w:proofErr w:type="spellEnd"/>
      <w:r>
        <w:t xml:space="preserve"> статья «</w:t>
      </w:r>
      <w:proofErr w:type="spellStart"/>
      <w:r>
        <w:t>Нимҽ</w:t>
      </w:r>
      <w:proofErr w:type="spellEnd"/>
      <w:r>
        <w:t xml:space="preserve"> </w:t>
      </w:r>
      <w:proofErr w:type="spellStart"/>
      <w:r>
        <w:t>ул</w:t>
      </w:r>
      <w:proofErr w:type="spellEnd"/>
      <w:r>
        <w:t xml:space="preserve"> </w:t>
      </w:r>
      <w:proofErr w:type="spellStart"/>
      <w:r>
        <w:t>шҽжҽрҽ</w:t>
      </w:r>
      <w:proofErr w:type="spellEnd"/>
      <w:r>
        <w:t>?» («Что означает "</w:t>
      </w:r>
      <w:proofErr w:type="spellStart"/>
      <w:r>
        <w:t>шэжэрэ</w:t>
      </w:r>
      <w:proofErr w:type="spellEnd"/>
      <w:r>
        <w:t xml:space="preserve">?"») (отрывок). </w:t>
      </w:r>
    </w:p>
    <w:p w14:paraId="0F07678F" w14:textId="77777777" w:rsidR="004E38D3" w:rsidRDefault="00C1131D">
      <w:pPr>
        <w:spacing w:after="132" w:line="259" w:lineRule="auto"/>
        <w:ind w:left="718" w:right="11"/>
      </w:pPr>
      <w:r>
        <w:t>А. Вахитова стихотворение «</w:t>
      </w:r>
      <w:proofErr w:type="spellStart"/>
      <w:r>
        <w:t>Тыуған</w:t>
      </w:r>
      <w:proofErr w:type="spellEnd"/>
      <w:r>
        <w:t xml:space="preserve"> </w:t>
      </w:r>
      <w:proofErr w:type="spellStart"/>
      <w:r>
        <w:t>кҿн</w:t>
      </w:r>
      <w:proofErr w:type="spellEnd"/>
      <w:r>
        <w:t xml:space="preserve">» («День рождения»). </w:t>
      </w:r>
    </w:p>
    <w:p w14:paraId="2A1C8828" w14:textId="77777777" w:rsidR="004E38D3" w:rsidRDefault="00C1131D">
      <w:pPr>
        <w:spacing w:line="259" w:lineRule="auto"/>
        <w:ind w:left="718" w:right="11"/>
      </w:pPr>
      <w:r>
        <w:t>М. Карим повесть «</w:t>
      </w:r>
      <w:proofErr w:type="spellStart"/>
      <w:r>
        <w:t>Нимҽ</w:t>
      </w:r>
      <w:proofErr w:type="spellEnd"/>
      <w:r>
        <w:t xml:space="preserve"> </w:t>
      </w:r>
      <w:proofErr w:type="spellStart"/>
      <w:r>
        <w:t>ул</w:t>
      </w:r>
      <w:proofErr w:type="spellEnd"/>
      <w:r>
        <w:t xml:space="preserve"> </w:t>
      </w:r>
      <w:proofErr w:type="spellStart"/>
      <w:r>
        <w:t>тҽбиғҽт</w:t>
      </w:r>
      <w:proofErr w:type="spellEnd"/>
      <w:r>
        <w:t xml:space="preserve">?» («Что такое природа?») (отрывок). </w:t>
      </w:r>
    </w:p>
    <w:p w14:paraId="23A02AA5" w14:textId="77777777" w:rsidR="004E38D3" w:rsidRDefault="00C1131D">
      <w:pPr>
        <w:spacing w:after="134" w:line="259" w:lineRule="auto"/>
        <w:ind w:left="718" w:right="11"/>
      </w:pPr>
      <w:r>
        <w:t xml:space="preserve">107.8.2.3. Мой край – Башкортостан. </w:t>
      </w:r>
    </w:p>
    <w:p w14:paraId="5290B3B0" w14:textId="77777777" w:rsidR="004E38D3" w:rsidRDefault="00C1131D">
      <w:pPr>
        <w:spacing w:after="131" w:line="259" w:lineRule="auto"/>
        <w:ind w:left="718" w:right="11"/>
      </w:pPr>
      <w:r>
        <w:t xml:space="preserve">Т. </w:t>
      </w:r>
      <w:proofErr w:type="spellStart"/>
      <w:r>
        <w:t>Давлетбердина</w:t>
      </w:r>
      <w:proofErr w:type="spellEnd"/>
      <w:r>
        <w:t xml:space="preserve"> рассказ «</w:t>
      </w:r>
      <w:proofErr w:type="spellStart"/>
      <w:r>
        <w:t>Мҽктҽп</w:t>
      </w:r>
      <w:proofErr w:type="spellEnd"/>
      <w:r>
        <w:t xml:space="preserve"> </w:t>
      </w:r>
      <w:proofErr w:type="spellStart"/>
      <w:r>
        <w:t>йылдары</w:t>
      </w:r>
      <w:proofErr w:type="spellEnd"/>
      <w:r>
        <w:t xml:space="preserve">» («Школьные годы»). </w:t>
      </w:r>
    </w:p>
    <w:p w14:paraId="144A462D" w14:textId="77777777" w:rsidR="004E38D3" w:rsidRDefault="00C1131D">
      <w:pPr>
        <w:spacing w:after="131" w:line="259" w:lineRule="auto"/>
        <w:ind w:left="718" w:right="11"/>
      </w:pPr>
      <w:r>
        <w:t>Башкирская народная сказка «</w:t>
      </w:r>
      <w:proofErr w:type="spellStart"/>
      <w:r>
        <w:t>Ҽминбҽк</w:t>
      </w:r>
      <w:proofErr w:type="spellEnd"/>
      <w:r>
        <w:t>» («</w:t>
      </w:r>
      <w:proofErr w:type="spellStart"/>
      <w:r>
        <w:t>Аминбек</w:t>
      </w:r>
      <w:proofErr w:type="spellEnd"/>
      <w:r>
        <w:t xml:space="preserve">») (отрывок). </w:t>
      </w:r>
    </w:p>
    <w:p w14:paraId="0072DAA8" w14:textId="77777777" w:rsidR="004E38D3" w:rsidRDefault="00C1131D">
      <w:pPr>
        <w:spacing w:after="131" w:line="259" w:lineRule="auto"/>
        <w:ind w:left="718" w:right="11"/>
      </w:pPr>
      <w:r>
        <w:t xml:space="preserve">Ф. </w:t>
      </w:r>
      <w:proofErr w:type="spellStart"/>
      <w:r>
        <w:t>Тугузбаева</w:t>
      </w:r>
      <w:proofErr w:type="spellEnd"/>
      <w:r>
        <w:t xml:space="preserve"> Стихотворение «Матур баш </w:t>
      </w:r>
      <w:proofErr w:type="spellStart"/>
      <w:r>
        <w:t>ҡалам</w:t>
      </w:r>
      <w:proofErr w:type="spellEnd"/>
      <w:r>
        <w:t xml:space="preserve">» («Красавица моя столица»). </w:t>
      </w:r>
    </w:p>
    <w:p w14:paraId="513B1C3F" w14:textId="77777777" w:rsidR="004E38D3" w:rsidRDefault="00C1131D">
      <w:pPr>
        <w:spacing w:after="133" w:line="259" w:lineRule="auto"/>
        <w:ind w:left="718" w:right="11"/>
      </w:pPr>
      <w:r>
        <w:t>Р. Бикбаев рассказ «</w:t>
      </w:r>
      <w:proofErr w:type="spellStart"/>
      <w:r>
        <w:t>Салауат</w:t>
      </w:r>
      <w:proofErr w:type="spellEnd"/>
      <w:r>
        <w:t xml:space="preserve"> Юлаев </w:t>
      </w:r>
      <w:proofErr w:type="spellStart"/>
      <w:r>
        <w:t>һҽйкҽле</w:t>
      </w:r>
      <w:proofErr w:type="spellEnd"/>
      <w:r>
        <w:t xml:space="preserve">» («Памятник Салавату Юлаеву»). </w:t>
      </w:r>
    </w:p>
    <w:p w14:paraId="63B78616" w14:textId="77777777" w:rsidR="004E38D3" w:rsidRDefault="00C1131D">
      <w:pPr>
        <w:spacing w:after="131" w:line="259" w:lineRule="auto"/>
        <w:ind w:left="718" w:right="11"/>
      </w:pPr>
      <w:r>
        <w:t xml:space="preserve">Ф. </w:t>
      </w:r>
      <w:proofErr w:type="spellStart"/>
      <w:r>
        <w:t>Исянгулов</w:t>
      </w:r>
      <w:proofErr w:type="spellEnd"/>
      <w:r>
        <w:t xml:space="preserve"> рассказ «</w:t>
      </w:r>
      <w:proofErr w:type="spellStart"/>
      <w:r>
        <w:t>Ҿфҿ</w:t>
      </w:r>
      <w:proofErr w:type="spellEnd"/>
      <w:r>
        <w:t xml:space="preserve"> </w:t>
      </w:r>
      <w:proofErr w:type="spellStart"/>
      <w:r>
        <w:t>урамдары</w:t>
      </w:r>
      <w:proofErr w:type="spellEnd"/>
      <w:r>
        <w:t xml:space="preserve"> </w:t>
      </w:r>
      <w:proofErr w:type="spellStart"/>
      <w:r>
        <w:t>буйлап</w:t>
      </w:r>
      <w:proofErr w:type="spellEnd"/>
      <w:r>
        <w:t xml:space="preserve">» («По улицам Уфы»). </w:t>
      </w:r>
    </w:p>
    <w:p w14:paraId="129FE033" w14:textId="77777777" w:rsidR="004E38D3" w:rsidRDefault="00C1131D">
      <w:pPr>
        <w:ind w:left="9" w:right="11" w:firstLine="708"/>
      </w:pPr>
      <w:r>
        <w:t>Г. Рамазанов, стихотворение «</w:t>
      </w:r>
      <w:proofErr w:type="spellStart"/>
      <w:r>
        <w:t>Башҡортостан</w:t>
      </w:r>
      <w:proofErr w:type="spellEnd"/>
      <w:r>
        <w:t xml:space="preserve"> – бай ил». («Башкортостан – край богатый»). </w:t>
      </w:r>
    </w:p>
    <w:p w14:paraId="1A68AEB7" w14:textId="77777777" w:rsidR="004E38D3" w:rsidRDefault="00C1131D">
      <w:pPr>
        <w:ind w:left="9" w:right="11" w:firstLine="708"/>
      </w:pPr>
      <w:r>
        <w:t>Ф. Губайдуллина рассказ «</w:t>
      </w:r>
      <w:proofErr w:type="spellStart"/>
      <w:r>
        <w:t>Ҡурайсы</w:t>
      </w:r>
      <w:proofErr w:type="spellEnd"/>
      <w:r>
        <w:t xml:space="preserve"> </w:t>
      </w:r>
      <w:proofErr w:type="spellStart"/>
      <w:r>
        <w:t>Йомабай</w:t>
      </w:r>
      <w:proofErr w:type="spellEnd"/>
      <w:r>
        <w:t xml:space="preserve"> </w:t>
      </w:r>
      <w:proofErr w:type="spellStart"/>
      <w:r>
        <w:t>Иҫҽнбаев</w:t>
      </w:r>
      <w:proofErr w:type="spellEnd"/>
      <w:r>
        <w:t>» («</w:t>
      </w:r>
      <w:proofErr w:type="spellStart"/>
      <w:r>
        <w:t>Кураист</w:t>
      </w:r>
      <w:proofErr w:type="spellEnd"/>
      <w:r>
        <w:t xml:space="preserve"> </w:t>
      </w:r>
      <w:proofErr w:type="spellStart"/>
      <w:r>
        <w:t>Йомабай</w:t>
      </w:r>
      <w:proofErr w:type="spellEnd"/>
      <w:r>
        <w:t xml:space="preserve"> </w:t>
      </w:r>
      <w:proofErr w:type="spellStart"/>
      <w:r>
        <w:t>Исянбаев</w:t>
      </w:r>
      <w:proofErr w:type="spellEnd"/>
      <w:r>
        <w:t xml:space="preserve">»). </w:t>
      </w:r>
    </w:p>
    <w:p w14:paraId="3D036012" w14:textId="77777777" w:rsidR="004E38D3" w:rsidRDefault="00C1131D">
      <w:pPr>
        <w:spacing w:after="131" w:line="259" w:lineRule="auto"/>
        <w:ind w:left="718" w:right="11"/>
      </w:pPr>
      <w:r>
        <w:t>Русская народная сказка «</w:t>
      </w:r>
      <w:proofErr w:type="spellStart"/>
      <w:r>
        <w:t>Тҿлкҿ</w:t>
      </w:r>
      <w:proofErr w:type="spellEnd"/>
      <w:r>
        <w:t xml:space="preserve"> </w:t>
      </w:r>
      <w:proofErr w:type="spellStart"/>
      <w:r>
        <w:t>һҽм</w:t>
      </w:r>
      <w:proofErr w:type="spellEnd"/>
      <w:r>
        <w:t xml:space="preserve"> </w:t>
      </w:r>
      <w:proofErr w:type="spellStart"/>
      <w:r>
        <w:t>торна</w:t>
      </w:r>
      <w:proofErr w:type="spellEnd"/>
      <w:r>
        <w:t xml:space="preserve">» («Лиса и журавль»). </w:t>
      </w:r>
    </w:p>
    <w:p w14:paraId="45897837" w14:textId="77777777" w:rsidR="004E38D3" w:rsidRDefault="00C1131D">
      <w:pPr>
        <w:spacing w:after="131" w:line="259" w:lineRule="auto"/>
        <w:ind w:left="718" w:right="11"/>
      </w:pPr>
      <w:r>
        <w:t>Башкирская народная песня «</w:t>
      </w:r>
      <w:proofErr w:type="spellStart"/>
      <w:r>
        <w:t>Түңҽрҽк</w:t>
      </w:r>
      <w:proofErr w:type="spellEnd"/>
      <w:r>
        <w:t xml:space="preserve"> </w:t>
      </w:r>
      <w:proofErr w:type="spellStart"/>
      <w:r>
        <w:t>күл</w:t>
      </w:r>
      <w:proofErr w:type="spellEnd"/>
      <w:r>
        <w:t xml:space="preserve">» («Озеро круглое»). </w:t>
      </w:r>
    </w:p>
    <w:p w14:paraId="45D5C27A" w14:textId="77777777" w:rsidR="004E38D3" w:rsidRDefault="00C1131D">
      <w:pPr>
        <w:spacing w:after="133" w:line="259" w:lineRule="auto"/>
        <w:ind w:left="718" w:right="11"/>
      </w:pPr>
      <w:r>
        <w:t>Е. Кучеров рассказ «</w:t>
      </w:r>
      <w:proofErr w:type="spellStart"/>
      <w:r>
        <w:t>Ҡанатлы</w:t>
      </w:r>
      <w:proofErr w:type="spellEnd"/>
      <w:r>
        <w:t xml:space="preserve"> </w:t>
      </w:r>
      <w:proofErr w:type="spellStart"/>
      <w:r>
        <w:t>дуҫтар</w:t>
      </w:r>
      <w:proofErr w:type="spellEnd"/>
      <w:r>
        <w:t xml:space="preserve">» («Пернатые друзья») (перевод </w:t>
      </w:r>
    </w:p>
    <w:p w14:paraId="34929CC3" w14:textId="77777777" w:rsidR="004E38D3" w:rsidRDefault="00C1131D">
      <w:pPr>
        <w:spacing w:after="131" w:line="259" w:lineRule="auto"/>
        <w:ind w:left="19" w:right="11"/>
      </w:pPr>
      <w:r>
        <w:t xml:space="preserve">Ф. Губайдуллиной). </w:t>
      </w:r>
    </w:p>
    <w:p w14:paraId="7794A187" w14:textId="77777777" w:rsidR="004E38D3" w:rsidRDefault="00C1131D">
      <w:pPr>
        <w:spacing w:after="131" w:line="259" w:lineRule="auto"/>
        <w:ind w:left="718" w:right="11"/>
      </w:pPr>
      <w:r>
        <w:t xml:space="preserve">С. </w:t>
      </w:r>
      <w:proofErr w:type="spellStart"/>
      <w:r>
        <w:t>Муллабаев</w:t>
      </w:r>
      <w:proofErr w:type="spellEnd"/>
      <w:r>
        <w:t xml:space="preserve"> стихотворение «</w:t>
      </w:r>
      <w:proofErr w:type="spellStart"/>
      <w:r>
        <w:t>Йомарт</w:t>
      </w:r>
      <w:proofErr w:type="spellEnd"/>
      <w:r>
        <w:t xml:space="preserve"> </w:t>
      </w:r>
      <w:proofErr w:type="spellStart"/>
      <w:r>
        <w:t>йҽй</w:t>
      </w:r>
      <w:proofErr w:type="spellEnd"/>
      <w:r>
        <w:t xml:space="preserve">» («Щедрое лето»). </w:t>
      </w:r>
    </w:p>
    <w:p w14:paraId="1C05BD31" w14:textId="77777777" w:rsidR="004E38D3" w:rsidRDefault="00C1131D">
      <w:pPr>
        <w:spacing w:after="131" w:line="259" w:lineRule="auto"/>
        <w:ind w:left="718" w:right="11"/>
      </w:pPr>
      <w:proofErr w:type="spellStart"/>
      <w:r>
        <w:t>Кубаир</w:t>
      </w:r>
      <w:proofErr w:type="spellEnd"/>
      <w:r>
        <w:t xml:space="preserve"> «</w:t>
      </w:r>
      <w:proofErr w:type="spellStart"/>
      <w:r>
        <w:t>Минең</w:t>
      </w:r>
      <w:proofErr w:type="spellEnd"/>
      <w:r>
        <w:t xml:space="preserve"> </w:t>
      </w:r>
      <w:proofErr w:type="spellStart"/>
      <w:r>
        <w:t>Уралым</w:t>
      </w:r>
      <w:proofErr w:type="spellEnd"/>
      <w:r>
        <w:t xml:space="preserve">» («Мой Урал»). </w:t>
      </w:r>
    </w:p>
    <w:p w14:paraId="2337D21A" w14:textId="77777777" w:rsidR="004E38D3" w:rsidRDefault="00C1131D">
      <w:pPr>
        <w:spacing w:after="131" w:line="259" w:lineRule="auto"/>
        <w:ind w:left="718" w:right="11"/>
      </w:pPr>
      <w:r>
        <w:t>Р. Бикбаев рассказ «</w:t>
      </w:r>
      <w:proofErr w:type="spellStart"/>
      <w:r>
        <w:t>Бҿйҿк</w:t>
      </w:r>
      <w:proofErr w:type="spellEnd"/>
      <w:r>
        <w:t xml:space="preserve"> </w:t>
      </w:r>
      <w:proofErr w:type="spellStart"/>
      <w:r>
        <w:t>Еңеү</w:t>
      </w:r>
      <w:proofErr w:type="spellEnd"/>
      <w:r>
        <w:t xml:space="preserve">» («Великая Победа»). </w:t>
      </w:r>
    </w:p>
    <w:p w14:paraId="2F83E5FF" w14:textId="77777777" w:rsidR="004E38D3" w:rsidRDefault="00C1131D">
      <w:pPr>
        <w:spacing w:after="133" w:line="259" w:lineRule="auto"/>
        <w:ind w:left="718" w:right="11"/>
      </w:pPr>
      <w:r>
        <w:t xml:space="preserve">З. </w:t>
      </w:r>
      <w:proofErr w:type="spellStart"/>
      <w:r>
        <w:t>Махмуто</w:t>
      </w:r>
      <w:proofErr w:type="spellEnd"/>
      <w:r>
        <w:t xml:space="preserve"> сказка «</w:t>
      </w:r>
      <w:proofErr w:type="spellStart"/>
      <w:r>
        <w:t>Дүрт</w:t>
      </w:r>
      <w:proofErr w:type="spellEnd"/>
      <w:r>
        <w:t xml:space="preserve"> </w:t>
      </w:r>
      <w:proofErr w:type="spellStart"/>
      <w:r>
        <w:t>миҙгел</w:t>
      </w:r>
      <w:proofErr w:type="spellEnd"/>
      <w:r>
        <w:t xml:space="preserve">» («Четыре сезона»). </w:t>
      </w:r>
    </w:p>
    <w:p w14:paraId="721B241A" w14:textId="77777777" w:rsidR="004E38D3" w:rsidRDefault="00C1131D">
      <w:pPr>
        <w:spacing w:after="131" w:line="259" w:lineRule="auto"/>
        <w:ind w:left="718" w:right="11"/>
      </w:pPr>
      <w:r>
        <w:t xml:space="preserve">107.8.3. Творческая деятельность. </w:t>
      </w:r>
    </w:p>
    <w:p w14:paraId="1644E9B1" w14:textId="77777777" w:rsidR="004E38D3" w:rsidRDefault="00C1131D">
      <w:pPr>
        <w:spacing w:after="131" w:line="259" w:lineRule="auto"/>
        <w:ind w:left="718" w:right="11"/>
      </w:pPr>
      <w:r>
        <w:t xml:space="preserve">Составление сказочных объявлений и телеграмм. </w:t>
      </w:r>
    </w:p>
    <w:p w14:paraId="6CC5E2AC" w14:textId="77777777" w:rsidR="004E38D3" w:rsidRDefault="00C1131D">
      <w:pPr>
        <w:spacing w:after="131" w:line="259" w:lineRule="auto"/>
        <w:ind w:left="718" w:right="11"/>
      </w:pPr>
      <w:r>
        <w:t xml:space="preserve">Презентация произведения. Презентация книги. </w:t>
      </w:r>
    </w:p>
    <w:p w14:paraId="7E95C33D" w14:textId="77777777" w:rsidR="004E38D3" w:rsidRDefault="00C1131D">
      <w:pPr>
        <w:ind w:left="9" w:right="11" w:firstLine="708"/>
      </w:pPr>
      <w:r>
        <w:t xml:space="preserve">Создание «виртуального» мультфильма-сказки по тексту юмористического стихотворения (после предварительно проведенной работы). Распределение ролей художника-анималиста, режиссера, оператора и актера, озвучивающего текст. </w:t>
      </w:r>
    </w:p>
    <w:p w14:paraId="526FE495" w14:textId="77777777" w:rsidR="004E38D3" w:rsidRDefault="00C1131D">
      <w:pPr>
        <w:ind w:left="9" w:right="11" w:firstLine="708"/>
      </w:pPr>
      <w:r>
        <w:t xml:space="preserve">Создание текстов небольшого </w:t>
      </w:r>
      <w:proofErr w:type="spellStart"/>
      <w:r>
        <w:t>объѐма</w:t>
      </w:r>
      <w:proofErr w:type="spellEnd"/>
      <w:r>
        <w:t xml:space="preserve"> по заданной тематике на основе анализируемых произведений (текст-описание, текст-повествование). </w:t>
      </w:r>
    </w:p>
    <w:p w14:paraId="29A117D9" w14:textId="77777777" w:rsidR="004E38D3" w:rsidRDefault="00C1131D">
      <w:pPr>
        <w:ind w:left="9" w:right="11" w:firstLine="708"/>
      </w:pPr>
      <w:r>
        <w:lastRenderedPageBreak/>
        <w:t xml:space="preserve">Ведение записей о прочитанном в дневнике. Обучающийся записывает имена главных действующих лиц.  </w:t>
      </w:r>
    </w:p>
    <w:p w14:paraId="241CB301" w14:textId="77777777" w:rsidR="004E38D3" w:rsidRDefault="00C1131D">
      <w:pPr>
        <w:ind w:left="9" w:right="11" w:firstLine="708"/>
      </w:pPr>
      <w:r>
        <w:t xml:space="preserve">Выполнение краткосрочных проектов: «Мой город или моя деревня», «Что означает мое имя?» и другие.  </w:t>
      </w:r>
    </w:p>
    <w:p w14:paraId="7C0BF8AA" w14:textId="77777777" w:rsidR="004E38D3" w:rsidRDefault="00C1131D">
      <w:pPr>
        <w:ind w:left="9" w:right="11" w:firstLine="708"/>
      </w:pPr>
      <w:r>
        <w:t xml:space="preserve">Составление ребусов и кроссвордов по названиям рек, городов, гор и озер Башкортостана. </w:t>
      </w:r>
    </w:p>
    <w:p w14:paraId="724F80A6" w14:textId="77777777" w:rsidR="004E38D3" w:rsidRDefault="00C1131D">
      <w:pPr>
        <w:spacing w:after="131" w:line="259" w:lineRule="auto"/>
        <w:ind w:left="718" w:right="11"/>
      </w:pPr>
      <w:r>
        <w:t xml:space="preserve">107.9. Содержание обучения в 4 классе. </w:t>
      </w:r>
    </w:p>
    <w:p w14:paraId="6F0759E9" w14:textId="77777777" w:rsidR="004E38D3" w:rsidRDefault="00C1131D">
      <w:pPr>
        <w:spacing w:after="131" w:line="259" w:lineRule="auto"/>
        <w:ind w:left="718" w:right="11"/>
      </w:pPr>
      <w:r>
        <w:t xml:space="preserve">107.9.1. Речевая и читательская деятельность. </w:t>
      </w:r>
    </w:p>
    <w:p w14:paraId="0811385C" w14:textId="77777777" w:rsidR="004E38D3" w:rsidRDefault="00C1131D">
      <w:pPr>
        <w:ind w:left="9" w:right="11" w:firstLine="708"/>
      </w:pPr>
      <w:r>
        <w:t xml:space="preserve">Чтение вслух любого прозаического и поэтического текста. Чтение публицистического текста. Чтение информативного учебного текста. </w:t>
      </w:r>
    </w:p>
    <w:p w14:paraId="17ABC684" w14:textId="77777777" w:rsidR="004E38D3" w:rsidRDefault="00C1131D">
      <w:pPr>
        <w:ind w:left="9" w:right="11" w:firstLine="708"/>
      </w:pPr>
      <w:r>
        <w:t xml:space="preserve">Чувство любви к Отечеству, сопричастность к прошлому и настоящему своей страны и родного края – главные идеи, нравственные ценности, выраженные в произведениях о Родине. </w:t>
      </w:r>
    </w:p>
    <w:p w14:paraId="33EB660F" w14:textId="77777777" w:rsidR="004E38D3" w:rsidRDefault="00C1131D">
      <w:pPr>
        <w:ind w:left="9" w:right="11" w:firstLine="708"/>
      </w:pPr>
      <w:r>
        <w:t xml:space="preserve">Роль и особенности заголовка произведения (закрепление).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14:paraId="68B71873" w14:textId="77777777" w:rsidR="004E38D3" w:rsidRDefault="00C1131D">
      <w:pPr>
        <w:ind w:left="9" w:right="11" w:firstLine="708"/>
      </w:pPr>
      <w:r>
        <w:t>Понятия: «</w:t>
      </w:r>
      <w:proofErr w:type="spellStart"/>
      <w:r>
        <w:t>кулямас</w:t>
      </w:r>
      <w:proofErr w:type="spellEnd"/>
      <w:r>
        <w:t xml:space="preserve">», «эпос», «композиция произведения» (начало, завязка, кульминация, развязка, эпизод), метафора. </w:t>
      </w:r>
    </w:p>
    <w:p w14:paraId="5331ED29" w14:textId="77777777" w:rsidR="004E38D3" w:rsidRDefault="00C1131D">
      <w:pPr>
        <w:ind w:left="9" w:right="11" w:firstLine="708"/>
      </w:pPr>
      <w:r>
        <w:t xml:space="preserve">Малые жанры фольклора: </w:t>
      </w:r>
      <w:proofErr w:type="spellStart"/>
      <w:r>
        <w:t>кулямас</w:t>
      </w:r>
      <w:proofErr w:type="spellEnd"/>
      <w:r>
        <w:t xml:space="preserve"> – жанр башкирского фольклора, шуточное прозаическое произведение с неожиданным, парадоксальным финалом. </w:t>
      </w:r>
    </w:p>
    <w:p w14:paraId="3D6421A0" w14:textId="77777777" w:rsidR="004E38D3" w:rsidRDefault="00C1131D">
      <w:pPr>
        <w:ind w:left="9" w:right="11" w:firstLine="708"/>
      </w:pPr>
      <w:r>
        <w:t xml:space="preserve">Различия между народной и авторской песней. Чувства, которые рождают песни. Темы песен. </w:t>
      </w:r>
    </w:p>
    <w:p w14:paraId="456AC7E6" w14:textId="77777777" w:rsidR="004E38D3" w:rsidRDefault="00C1131D">
      <w:pPr>
        <w:spacing w:after="136" w:line="259" w:lineRule="auto"/>
        <w:ind w:left="19" w:right="9"/>
        <w:jc w:val="right"/>
      </w:pPr>
      <w:proofErr w:type="spellStart"/>
      <w:r>
        <w:t>Кубаир</w:t>
      </w:r>
      <w:proofErr w:type="spellEnd"/>
      <w:r>
        <w:t xml:space="preserve"> и эпос как народный песенный сказ о важном историческом событии. </w:t>
      </w:r>
    </w:p>
    <w:p w14:paraId="2C83950D" w14:textId="77777777" w:rsidR="004E38D3" w:rsidRDefault="00C1131D">
      <w:pPr>
        <w:ind w:left="19" w:right="11"/>
      </w:pPr>
      <w:r>
        <w:t xml:space="preserve">Характеристика эпоса – героического песенного сказа, его особенности (тема, язык). Эпос «Урал батыр» – древний памятник башкирской словесности. Язык </w:t>
      </w:r>
      <w:proofErr w:type="spellStart"/>
      <w:r>
        <w:t>кубаира</w:t>
      </w:r>
      <w:proofErr w:type="spellEnd"/>
      <w:r>
        <w:t xml:space="preserve"> и эпоса, устаревшие слова, их место в современной лексике. Репродукции картин как иллюстрации к эпизодам фольклорного произведения. </w:t>
      </w:r>
    </w:p>
    <w:p w14:paraId="4EF9ED09" w14:textId="77777777" w:rsidR="004E38D3" w:rsidRDefault="00C1131D">
      <w:pPr>
        <w:ind w:left="9" w:right="11" w:firstLine="708"/>
      </w:pPr>
      <w:r>
        <w:t xml:space="preserve">Лирические произведения как способ передачи чувств людей, автора. Отзывы к литературным произведениям. </w:t>
      </w:r>
    </w:p>
    <w:p w14:paraId="65075FE3" w14:textId="77777777" w:rsidR="004E38D3" w:rsidRDefault="00C1131D">
      <w:pPr>
        <w:ind w:left="9" w:right="11" w:firstLine="708"/>
      </w:pPr>
      <w:r>
        <w:lastRenderedPageBreak/>
        <w:t xml:space="preserve">Картины природы в произведениях поэтов и писателей. Картины природы в произведениях поэтов и писателей: Г. Юнусовой, Р. </w:t>
      </w:r>
      <w:proofErr w:type="spellStart"/>
      <w:r>
        <w:t>Нигмати</w:t>
      </w:r>
      <w:proofErr w:type="spellEnd"/>
      <w:r>
        <w:t xml:space="preserve">, М. Гафури, Ф. </w:t>
      </w:r>
      <w:proofErr w:type="spellStart"/>
      <w:r>
        <w:t>Тугызбаевой</w:t>
      </w:r>
      <w:proofErr w:type="spellEnd"/>
      <w:r>
        <w:t xml:space="preserve"> и других. Пейзаж в творчестве художников (А. </w:t>
      </w:r>
      <w:proofErr w:type="spellStart"/>
      <w:r>
        <w:t>Бурзянцева</w:t>
      </w:r>
      <w:proofErr w:type="spellEnd"/>
      <w:r>
        <w:t xml:space="preserve">, А. </w:t>
      </w:r>
      <w:proofErr w:type="spellStart"/>
      <w:r>
        <w:t>Лутфуллина</w:t>
      </w:r>
      <w:proofErr w:type="spellEnd"/>
      <w:r>
        <w:t xml:space="preserve"> и других.) как иллюстрация к лирическому произведению. </w:t>
      </w:r>
    </w:p>
    <w:p w14:paraId="66F67DB3" w14:textId="77777777" w:rsidR="004E38D3" w:rsidRDefault="00C1131D">
      <w:pPr>
        <w:ind w:left="19" w:right="11"/>
      </w:pPr>
      <w:r>
        <w:t xml:space="preserve">Сравнение средств создания пейзажа в тексте-описании (эпитеты, сравнения, олицетворения), в изобразительном искусстве (цвет, композиция). </w:t>
      </w:r>
    </w:p>
    <w:p w14:paraId="19412DFF" w14:textId="77777777" w:rsidR="004E38D3" w:rsidRDefault="00C1131D">
      <w:pPr>
        <w:ind w:left="9" w:right="11" w:firstLine="708"/>
      </w:pPr>
      <w:r>
        <w:t xml:space="preserve">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Повесть – один из видов эпического произведения. </w:t>
      </w:r>
    </w:p>
    <w:p w14:paraId="748E4DAD" w14:textId="77777777" w:rsidR="004E38D3" w:rsidRDefault="00C1131D">
      <w:pPr>
        <w:ind w:left="9" w:right="11" w:firstLine="708"/>
      </w:pPr>
      <w:r>
        <w:t xml:space="preserve">Произведения о детях.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сельских детей, дети на войне. Основные события сюжета, отношение к ним героев произведения. Оценка нравственных качеств, проявляющихся в военное время. </w:t>
      </w:r>
    </w:p>
    <w:p w14:paraId="1246CEFA" w14:textId="77777777" w:rsidR="004E38D3" w:rsidRDefault="00C1131D">
      <w:pPr>
        <w:ind w:left="9" w:right="11" w:firstLine="708"/>
      </w:pPr>
      <w:r>
        <w:t xml:space="preserve">Юмористические произведения. Комичность как основа сюжета. Герой юмористического произведения. Средства выразительности в тексте юмористического содержания: художественное преувеличение. </w:t>
      </w:r>
    </w:p>
    <w:p w14:paraId="417EFA4D" w14:textId="77777777" w:rsidR="004E38D3" w:rsidRDefault="00C1131D">
      <w:pPr>
        <w:ind w:left="9" w:right="11" w:firstLine="708"/>
      </w:pPr>
      <w:r>
        <w:t xml:space="preserve">Библиографическая культура. Правила юного читателя. Книга как особый вид искусства. Использование соответствующих возрасту словарей и энциклопедий, содержащих сведения о башкирской культуре. </w:t>
      </w:r>
    </w:p>
    <w:p w14:paraId="3F553FA1" w14:textId="77777777" w:rsidR="004E38D3" w:rsidRDefault="00C1131D">
      <w:pPr>
        <w:ind w:left="9" w:right="11" w:firstLine="708"/>
      </w:pPr>
      <w:r>
        <w:t xml:space="preserve">Общее представление о первых книгах на Руси: первая славянская азбука Кирилла и Мефодия. Первые рукописные книги башкир и татар: поэма </w:t>
      </w:r>
      <w:proofErr w:type="spellStart"/>
      <w:r>
        <w:t>Кул</w:t>
      </w:r>
      <w:proofErr w:type="spellEnd"/>
      <w:r>
        <w:t xml:space="preserve"> Гали «Кисса-и </w:t>
      </w:r>
      <w:proofErr w:type="spellStart"/>
      <w:r>
        <w:t>Йусуф</w:t>
      </w:r>
      <w:proofErr w:type="spellEnd"/>
      <w:r>
        <w:t xml:space="preserve">». Первый «Букварь для башкир» В.В. </w:t>
      </w:r>
      <w:proofErr w:type="spellStart"/>
      <w:r>
        <w:t>Катаринского</w:t>
      </w:r>
      <w:proofErr w:type="spellEnd"/>
      <w:r>
        <w:t xml:space="preserve"> (1892 год). </w:t>
      </w:r>
    </w:p>
    <w:p w14:paraId="4476CD4B" w14:textId="77777777" w:rsidR="004E38D3" w:rsidRDefault="00C1131D">
      <w:pPr>
        <w:ind w:left="9" w:right="11" w:firstLine="708"/>
      </w:pPr>
      <w:r>
        <w:t xml:space="preserve">Осознание нравственно-этических понятий: друг, дружба, забота, труд, взаимопомощь. </w:t>
      </w:r>
    </w:p>
    <w:p w14:paraId="1CAE8CDE" w14:textId="77777777" w:rsidR="004E38D3" w:rsidRDefault="00C1131D">
      <w:pPr>
        <w:ind w:left="9" w:right="11" w:firstLine="708"/>
      </w:pPr>
      <w:r>
        <w:t xml:space="preserve">Литературоведческая пропедевтика. Практическое использование при анализе текста изученных литературных понятий. </w:t>
      </w:r>
    </w:p>
    <w:p w14:paraId="6F5ED339" w14:textId="77777777" w:rsidR="004E38D3" w:rsidRDefault="00C1131D">
      <w:pPr>
        <w:ind w:left="9" w:right="11" w:firstLine="708"/>
      </w:pPr>
      <w:r>
        <w:t xml:space="preserve">Жанровое разнообразие изучаемых произведений: малые и большие фольклорные формы; литературная сказка; рассказ, </w:t>
      </w:r>
      <w:proofErr w:type="spellStart"/>
      <w:r>
        <w:t>кубаир</w:t>
      </w:r>
      <w:proofErr w:type="spellEnd"/>
      <w:r>
        <w:t xml:space="preserve">, стихотворение. </w:t>
      </w:r>
      <w:r>
        <w:lastRenderedPageBreak/>
        <w:t xml:space="preserve">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 </w:t>
      </w:r>
    </w:p>
    <w:p w14:paraId="23DA22DA" w14:textId="77777777" w:rsidR="004E38D3" w:rsidRDefault="00C1131D">
      <w:pPr>
        <w:spacing w:line="259" w:lineRule="auto"/>
        <w:ind w:left="718" w:right="11"/>
      </w:pPr>
      <w:r>
        <w:t xml:space="preserve">107.9.2. Круг детского чтения. </w:t>
      </w:r>
    </w:p>
    <w:p w14:paraId="0277C377" w14:textId="77777777" w:rsidR="004E38D3" w:rsidRDefault="00C1131D">
      <w:pPr>
        <w:spacing w:after="134" w:line="259" w:lineRule="auto"/>
        <w:ind w:left="718" w:right="11"/>
      </w:pPr>
      <w:r>
        <w:t xml:space="preserve">107.9.2.1. Мир вокруг меня.  </w:t>
      </w:r>
    </w:p>
    <w:p w14:paraId="47925D88" w14:textId="77777777" w:rsidR="004E38D3" w:rsidRDefault="00C1131D">
      <w:pPr>
        <w:spacing w:after="131" w:line="259" w:lineRule="auto"/>
        <w:ind w:left="718" w:right="11"/>
      </w:pPr>
      <w:r>
        <w:t xml:space="preserve">З. </w:t>
      </w:r>
      <w:proofErr w:type="spellStart"/>
      <w:r>
        <w:t>Биишева</w:t>
      </w:r>
      <w:proofErr w:type="spellEnd"/>
      <w:r>
        <w:t xml:space="preserve"> стихотворение «</w:t>
      </w:r>
      <w:proofErr w:type="spellStart"/>
      <w:r>
        <w:t>Хҽйерле</w:t>
      </w:r>
      <w:proofErr w:type="spellEnd"/>
      <w:r>
        <w:t xml:space="preserve"> </w:t>
      </w:r>
      <w:proofErr w:type="spellStart"/>
      <w:r>
        <w:t>кҿн</w:t>
      </w:r>
      <w:proofErr w:type="spellEnd"/>
      <w:r>
        <w:t xml:space="preserve">!» («Добрый день!»). </w:t>
      </w:r>
    </w:p>
    <w:p w14:paraId="551B182D" w14:textId="77777777" w:rsidR="004E38D3" w:rsidRDefault="00C1131D">
      <w:pPr>
        <w:spacing w:after="131" w:line="259" w:lineRule="auto"/>
        <w:ind w:left="718" w:right="11"/>
      </w:pPr>
      <w:r>
        <w:t xml:space="preserve">Ф. </w:t>
      </w:r>
      <w:proofErr w:type="spellStart"/>
      <w:r>
        <w:t>Тугузбаева</w:t>
      </w:r>
      <w:proofErr w:type="spellEnd"/>
      <w:r>
        <w:t xml:space="preserve"> рассказ «</w:t>
      </w:r>
      <w:proofErr w:type="spellStart"/>
      <w:r>
        <w:t>Тҽмле</w:t>
      </w:r>
      <w:proofErr w:type="spellEnd"/>
      <w:r>
        <w:t xml:space="preserve"> </w:t>
      </w:r>
      <w:proofErr w:type="spellStart"/>
      <w:r>
        <w:t>һүҙҙҽр</w:t>
      </w:r>
      <w:proofErr w:type="spellEnd"/>
      <w:r>
        <w:t xml:space="preserve">» («Вкусные слова»). </w:t>
      </w:r>
    </w:p>
    <w:p w14:paraId="0B7B6B2A" w14:textId="77777777" w:rsidR="004E38D3" w:rsidRDefault="00C1131D">
      <w:pPr>
        <w:spacing w:after="131" w:line="259" w:lineRule="auto"/>
        <w:ind w:left="718" w:right="11"/>
      </w:pPr>
      <w:r>
        <w:t>В. Осеева рассказ «</w:t>
      </w:r>
      <w:proofErr w:type="spellStart"/>
      <w:r>
        <w:t>Тылсымлы</w:t>
      </w:r>
      <w:proofErr w:type="spellEnd"/>
      <w:r>
        <w:t xml:space="preserve"> </w:t>
      </w:r>
      <w:proofErr w:type="spellStart"/>
      <w:r>
        <w:t>һүҙҙҽр</w:t>
      </w:r>
      <w:proofErr w:type="spellEnd"/>
      <w:r>
        <w:t xml:space="preserve">» («Волшебные слова») (перевод </w:t>
      </w:r>
    </w:p>
    <w:p w14:paraId="18CAE48E" w14:textId="77777777" w:rsidR="004E38D3" w:rsidRDefault="00C1131D">
      <w:pPr>
        <w:spacing w:after="133" w:line="259" w:lineRule="auto"/>
        <w:ind w:left="19" w:right="11"/>
      </w:pPr>
      <w:r>
        <w:t xml:space="preserve">А. </w:t>
      </w:r>
      <w:proofErr w:type="spellStart"/>
      <w:r>
        <w:t>Ягафаровой</w:t>
      </w:r>
      <w:proofErr w:type="spellEnd"/>
      <w:r>
        <w:t xml:space="preserve">). </w:t>
      </w:r>
    </w:p>
    <w:p w14:paraId="3AAEDB33" w14:textId="77777777" w:rsidR="004E38D3" w:rsidRDefault="00C1131D">
      <w:pPr>
        <w:spacing w:after="131" w:line="259" w:lineRule="auto"/>
        <w:ind w:left="718" w:right="11"/>
      </w:pPr>
      <w:r>
        <w:t xml:space="preserve">Н. </w:t>
      </w:r>
      <w:proofErr w:type="spellStart"/>
      <w:r>
        <w:t>Игезъянова</w:t>
      </w:r>
      <w:proofErr w:type="spellEnd"/>
      <w:r>
        <w:t xml:space="preserve"> рассказ «</w:t>
      </w:r>
      <w:proofErr w:type="spellStart"/>
      <w:r>
        <w:t>Уҡыу</w:t>
      </w:r>
      <w:proofErr w:type="spellEnd"/>
      <w:r>
        <w:t xml:space="preserve"> – </w:t>
      </w:r>
      <w:proofErr w:type="spellStart"/>
      <w:r>
        <w:t>ул</w:t>
      </w:r>
      <w:proofErr w:type="spellEnd"/>
      <w:r>
        <w:t xml:space="preserve"> </w:t>
      </w:r>
      <w:proofErr w:type="spellStart"/>
      <w:r>
        <w:t>хеҙмҽт</w:t>
      </w:r>
      <w:proofErr w:type="spellEnd"/>
      <w:r>
        <w:t xml:space="preserve">!» («Учение – это труд!»). </w:t>
      </w:r>
    </w:p>
    <w:p w14:paraId="611C1588" w14:textId="77777777" w:rsidR="004E38D3" w:rsidRDefault="00C1131D">
      <w:pPr>
        <w:spacing w:after="131" w:line="259" w:lineRule="auto"/>
        <w:ind w:left="718" w:right="11"/>
      </w:pPr>
      <w:r>
        <w:t>М. Гали считалка «</w:t>
      </w:r>
      <w:proofErr w:type="spellStart"/>
      <w:r>
        <w:t>Сҽғҽт</w:t>
      </w:r>
      <w:proofErr w:type="spellEnd"/>
      <w:r>
        <w:t xml:space="preserve"> </w:t>
      </w:r>
      <w:proofErr w:type="spellStart"/>
      <w:r>
        <w:t>нимҽ</w:t>
      </w:r>
      <w:proofErr w:type="spellEnd"/>
      <w:r>
        <w:t xml:space="preserve"> </w:t>
      </w:r>
      <w:proofErr w:type="spellStart"/>
      <w:r>
        <w:t>ти</w:t>
      </w:r>
      <w:proofErr w:type="spellEnd"/>
      <w:r>
        <w:t xml:space="preserve">?» («Что говорят часы?»). </w:t>
      </w:r>
    </w:p>
    <w:p w14:paraId="0D72F2BA" w14:textId="77777777" w:rsidR="004E38D3" w:rsidRDefault="00C1131D">
      <w:pPr>
        <w:ind w:left="9" w:right="11" w:firstLine="708"/>
      </w:pPr>
      <w:r>
        <w:t>Р. Гарипов стихотворение «</w:t>
      </w:r>
      <w:proofErr w:type="spellStart"/>
      <w:r>
        <w:t>Тыуған</w:t>
      </w:r>
      <w:proofErr w:type="spellEnd"/>
      <w:r>
        <w:t xml:space="preserve"> тел – </w:t>
      </w:r>
      <w:proofErr w:type="spellStart"/>
      <w:r>
        <w:t>һинең</w:t>
      </w:r>
      <w:proofErr w:type="spellEnd"/>
      <w:r>
        <w:t xml:space="preserve"> </w:t>
      </w:r>
      <w:proofErr w:type="spellStart"/>
      <w:r>
        <w:t>донъяң</w:t>
      </w:r>
      <w:proofErr w:type="spellEnd"/>
      <w:r>
        <w:t xml:space="preserve">» («Родной язык – твой мир!»). </w:t>
      </w:r>
    </w:p>
    <w:p w14:paraId="0DD687C4" w14:textId="77777777" w:rsidR="004E38D3" w:rsidRDefault="00C1131D">
      <w:pPr>
        <w:spacing w:after="131" w:line="259" w:lineRule="auto"/>
        <w:ind w:left="718" w:right="11"/>
      </w:pPr>
      <w:r>
        <w:t xml:space="preserve">З. </w:t>
      </w:r>
      <w:proofErr w:type="spellStart"/>
      <w:r>
        <w:t>Биишева</w:t>
      </w:r>
      <w:proofErr w:type="spellEnd"/>
      <w:r>
        <w:t xml:space="preserve"> рассказ «</w:t>
      </w:r>
      <w:proofErr w:type="spellStart"/>
      <w:r>
        <w:t>Талҡаҫ</w:t>
      </w:r>
      <w:proofErr w:type="spellEnd"/>
      <w:r>
        <w:t xml:space="preserve"> </w:t>
      </w:r>
      <w:proofErr w:type="spellStart"/>
      <w:r>
        <w:t>күле</w:t>
      </w:r>
      <w:proofErr w:type="spellEnd"/>
      <w:r>
        <w:t xml:space="preserve">» («Озеро </w:t>
      </w:r>
      <w:proofErr w:type="spellStart"/>
      <w:r>
        <w:t>Талкас</w:t>
      </w:r>
      <w:proofErr w:type="spellEnd"/>
      <w:r>
        <w:t xml:space="preserve">»). </w:t>
      </w:r>
    </w:p>
    <w:p w14:paraId="7A231489" w14:textId="77777777" w:rsidR="004E38D3" w:rsidRDefault="00C1131D">
      <w:pPr>
        <w:spacing w:after="131" w:line="259" w:lineRule="auto"/>
        <w:ind w:left="718" w:right="11"/>
      </w:pPr>
      <w:r>
        <w:t>М. Гафури рассказ «</w:t>
      </w:r>
      <w:proofErr w:type="spellStart"/>
      <w:r>
        <w:t>Аҡ</w:t>
      </w:r>
      <w:proofErr w:type="spellEnd"/>
      <w:r>
        <w:t xml:space="preserve"> </w:t>
      </w:r>
      <w:proofErr w:type="spellStart"/>
      <w:r>
        <w:t>күл</w:t>
      </w:r>
      <w:proofErr w:type="spellEnd"/>
      <w:r>
        <w:t xml:space="preserve">» («Белое озеро»). </w:t>
      </w:r>
    </w:p>
    <w:p w14:paraId="2ED7BDA9" w14:textId="77777777" w:rsidR="004E38D3" w:rsidRDefault="00C1131D">
      <w:pPr>
        <w:ind w:left="9" w:right="11" w:firstLine="708"/>
      </w:pPr>
      <w:r>
        <w:t>«</w:t>
      </w:r>
      <w:proofErr w:type="spellStart"/>
      <w:r>
        <w:t>Шихандар</w:t>
      </w:r>
      <w:proofErr w:type="spellEnd"/>
      <w:r>
        <w:t xml:space="preserve"> – </w:t>
      </w:r>
      <w:proofErr w:type="spellStart"/>
      <w:r>
        <w:t>тҽбиғҽт</w:t>
      </w:r>
      <w:proofErr w:type="spellEnd"/>
      <w:r>
        <w:t xml:space="preserve"> </w:t>
      </w:r>
      <w:proofErr w:type="spellStart"/>
      <w:r>
        <w:t>ҡомартҡылары</w:t>
      </w:r>
      <w:proofErr w:type="spellEnd"/>
      <w:r>
        <w:t xml:space="preserve">» («Шиханы – памятники природы») (научно-познавательный текст из «Башкирской энциклопедии»). </w:t>
      </w:r>
    </w:p>
    <w:p w14:paraId="2593D9D5" w14:textId="77777777" w:rsidR="004E38D3" w:rsidRDefault="00C1131D">
      <w:pPr>
        <w:spacing w:after="131" w:line="259" w:lineRule="auto"/>
        <w:ind w:left="718" w:right="11"/>
      </w:pPr>
      <w:r>
        <w:t xml:space="preserve">107.9.2.2. Я и моя семья. </w:t>
      </w:r>
    </w:p>
    <w:p w14:paraId="34188743" w14:textId="77777777" w:rsidR="004E38D3" w:rsidRDefault="00C1131D">
      <w:pPr>
        <w:spacing w:after="131" w:line="259" w:lineRule="auto"/>
        <w:ind w:left="718" w:right="11"/>
      </w:pPr>
      <w:r>
        <w:t xml:space="preserve">Р. </w:t>
      </w:r>
      <w:proofErr w:type="spellStart"/>
      <w:r>
        <w:t>Нигмати</w:t>
      </w:r>
      <w:proofErr w:type="spellEnd"/>
      <w:r>
        <w:t xml:space="preserve"> Поэма «</w:t>
      </w:r>
      <w:proofErr w:type="spellStart"/>
      <w:r>
        <w:t>Нимҽ</w:t>
      </w:r>
      <w:proofErr w:type="spellEnd"/>
      <w:r>
        <w:t xml:space="preserve"> </w:t>
      </w:r>
      <w:proofErr w:type="spellStart"/>
      <w:r>
        <w:t>ул</w:t>
      </w:r>
      <w:proofErr w:type="spellEnd"/>
      <w:r>
        <w:t xml:space="preserve"> </w:t>
      </w:r>
      <w:proofErr w:type="spellStart"/>
      <w:r>
        <w:t>Ватан</w:t>
      </w:r>
      <w:proofErr w:type="spellEnd"/>
      <w:r>
        <w:t xml:space="preserve">?» («Что такое Отечество?») (отрывок). </w:t>
      </w:r>
    </w:p>
    <w:p w14:paraId="2C09E8BD" w14:textId="77777777" w:rsidR="004E38D3" w:rsidRDefault="00C1131D">
      <w:pPr>
        <w:spacing w:after="131" w:line="259" w:lineRule="auto"/>
        <w:ind w:left="718" w:right="11"/>
      </w:pPr>
      <w:r>
        <w:t>Р. Фахретдинов Рассказ «</w:t>
      </w:r>
      <w:proofErr w:type="spellStart"/>
      <w:r>
        <w:t>Тҽрбиҽле</w:t>
      </w:r>
      <w:proofErr w:type="spellEnd"/>
      <w:r>
        <w:t xml:space="preserve"> бала» («Воспитанный </w:t>
      </w:r>
      <w:proofErr w:type="spellStart"/>
      <w:r>
        <w:t>ребѐнок</w:t>
      </w:r>
      <w:proofErr w:type="spellEnd"/>
      <w:r>
        <w:t xml:space="preserve">»). </w:t>
      </w:r>
    </w:p>
    <w:p w14:paraId="13325482" w14:textId="77777777" w:rsidR="004E38D3" w:rsidRDefault="00C1131D">
      <w:pPr>
        <w:ind w:left="9" w:right="11" w:firstLine="708"/>
      </w:pPr>
      <w:r>
        <w:t xml:space="preserve">Картины народного художника А. </w:t>
      </w:r>
      <w:proofErr w:type="spellStart"/>
      <w:r>
        <w:t>Лутфуллина</w:t>
      </w:r>
      <w:proofErr w:type="spellEnd"/>
      <w:r>
        <w:t>: «</w:t>
      </w:r>
      <w:proofErr w:type="spellStart"/>
      <w:r>
        <w:t>Ҿс</w:t>
      </w:r>
      <w:proofErr w:type="spellEnd"/>
      <w:r>
        <w:t xml:space="preserve"> </w:t>
      </w:r>
      <w:proofErr w:type="spellStart"/>
      <w:r>
        <w:t>ҡатын</w:t>
      </w:r>
      <w:proofErr w:type="spellEnd"/>
      <w:r>
        <w:t>» («Три женщины»), «</w:t>
      </w:r>
      <w:proofErr w:type="spellStart"/>
      <w:r>
        <w:t>Ҽсҽйем</w:t>
      </w:r>
      <w:proofErr w:type="spellEnd"/>
      <w:r>
        <w:t xml:space="preserve"> портреты» («Портрет матери») (ознакомление для описания). А. Рамазанова рассказ «</w:t>
      </w:r>
      <w:proofErr w:type="spellStart"/>
      <w:r>
        <w:t>Ялҡаулыҡ</w:t>
      </w:r>
      <w:proofErr w:type="spellEnd"/>
      <w:r>
        <w:t xml:space="preserve"> </w:t>
      </w:r>
      <w:proofErr w:type="spellStart"/>
      <w:r>
        <w:t>кешене</w:t>
      </w:r>
      <w:proofErr w:type="spellEnd"/>
      <w:r>
        <w:t xml:space="preserve"> </w:t>
      </w:r>
      <w:proofErr w:type="spellStart"/>
      <w:r>
        <w:t>боҙа</w:t>
      </w:r>
      <w:proofErr w:type="spellEnd"/>
      <w:r>
        <w:t xml:space="preserve">» («Лень портит человека»). </w:t>
      </w:r>
    </w:p>
    <w:p w14:paraId="0CE0BB66" w14:textId="77777777" w:rsidR="004E38D3" w:rsidRDefault="00C1131D">
      <w:pPr>
        <w:spacing w:after="131" w:line="259" w:lineRule="auto"/>
        <w:ind w:left="718" w:right="11"/>
      </w:pPr>
      <w:r>
        <w:t>Башкирская народная сказка «</w:t>
      </w:r>
      <w:proofErr w:type="spellStart"/>
      <w:r>
        <w:t>Олатайым</w:t>
      </w:r>
      <w:proofErr w:type="spellEnd"/>
      <w:r>
        <w:t xml:space="preserve"> </w:t>
      </w:r>
      <w:proofErr w:type="spellStart"/>
      <w:r>
        <w:t>васыяттары</w:t>
      </w:r>
      <w:proofErr w:type="spellEnd"/>
      <w:r>
        <w:t xml:space="preserve">» («Завещание дедушки»). </w:t>
      </w:r>
    </w:p>
    <w:p w14:paraId="2481E610" w14:textId="77777777" w:rsidR="004E38D3" w:rsidRDefault="00C1131D">
      <w:pPr>
        <w:ind w:left="9" w:right="11" w:firstLine="708"/>
      </w:pPr>
      <w:r>
        <w:t>М. Салимов юмористический рассказ «</w:t>
      </w:r>
      <w:proofErr w:type="spellStart"/>
      <w:r>
        <w:t>Алдашыу</w:t>
      </w:r>
      <w:proofErr w:type="spellEnd"/>
      <w:r>
        <w:t xml:space="preserve"> – </w:t>
      </w:r>
      <w:proofErr w:type="spellStart"/>
      <w:r>
        <w:t>насар</w:t>
      </w:r>
      <w:proofErr w:type="spellEnd"/>
      <w:r>
        <w:t xml:space="preserve"> </w:t>
      </w:r>
      <w:proofErr w:type="spellStart"/>
      <w:r>
        <w:t>ғҽҙҽт</w:t>
      </w:r>
      <w:proofErr w:type="spellEnd"/>
      <w:r>
        <w:t xml:space="preserve">» («Обман – не к лицу»). </w:t>
      </w:r>
    </w:p>
    <w:p w14:paraId="2663BB85" w14:textId="77777777" w:rsidR="004E38D3" w:rsidRDefault="00C1131D">
      <w:pPr>
        <w:spacing w:after="131" w:line="259" w:lineRule="auto"/>
        <w:ind w:left="718" w:right="11"/>
      </w:pPr>
      <w:r>
        <w:t xml:space="preserve">107.9.2.3. Мой край – Башкортостан. </w:t>
      </w:r>
    </w:p>
    <w:p w14:paraId="5B1DB0A3" w14:textId="77777777" w:rsidR="004E38D3" w:rsidRDefault="00C1131D">
      <w:pPr>
        <w:ind w:left="9" w:right="11" w:firstLine="708"/>
      </w:pPr>
      <w:r>
        <w:t xml:space="preserve">Л. </w:t>
      </w:r>
      <w:proofErr w:type="spellStart"/>
      <w:r>
        <w:t>Ихсанова</w:t>
      </w:r>
      <w:proofErr w:type="spellEnd"/>
      <w:r>
        <w:t xml:space="preserve"> «</w:t>
      </w:r>
      <w:proofErr w:type="spellStart"/>
      <w:r>
        <w:t>Башҡортостан</w:t>
      </w:r>
      <w:proofErr w:type="spellEnd"/>
      <w:r>
        <w:t xml:space="preserve"> – </w:t>
      </w:r>
      <w:proofErr w:type="spellStart"/>
      <w:r>
        <w:t>йырҙар</w:t>
      </w:r>
      <w:proofErr w:type="spellEnd"/>
      <w:r>
        <w:t xml:space="preserve"> иле» («Башкортостан – страна песен») (научно-популярный текст). </w:t>
      </w:r>
    </w:p>
    <w:p w14:paraId="1D0E3675" w14:textId="77777777" w:rsidR="004E38D3" w:rsidRDefault="00C1131D">
      <w:pPr>
        <w:ind w:left="718" w:right="715"/>
      </w:pPr>
      <w:r>
        <w:lastRenderedPageBreak/>
        <w:t>Песня «</w:t>
      </w:r>
      <w:proofErr w:type="spellStart"/>
      <w:r>
        <w:t>Шаймуратов</w:t>
      </w:r>
      <w:proofErr w:type="spellEnd"/>
      <w:r>
        <w:t xml:space="preserve"> генерал» (слова К. </w:t>
      </w:r>
      <w:proofErr w:type="spellStart"/>
      <w:r>
        <w:t>Даяна</w:t>
      </w:r>
      <w:proofErr w:type="spellEnd"/>
      <w:r>
        <w:t xml:space="preserve">, музыка З. Исмагилова). Р. </w:t>
      </w:r>
      <w:proofErr w:type="spellStart"/>
      <w:r>
        <w:t>Афлятунов</w:t>
      </w:r>
      <w:proofErr w:type="spellEnd"/>
      <w:r>
        <w:t xml:space="preserve"> рассказ «</w:t>
      </w:r>
      <w:proofErr w:type="spellStart"/>
      <w:r>
        <w:t>Башҡорт</w:t>
      </w:r>
      <w:proofErr w:type="spellEnd"/>
      <w:r>
        <w:t xml:space="preserve"> </w:t>
      </w:r>
      <w:proofErr w:type="spellStart"/>
      <w:r>
        <w:t>бейеүе</w:t>
      </w:r>
      <w:proofErr w:type="spellEnd"/>
      <w:r>
        <w:t xml:space="preserve">» («Башкирский танец»). </w:t>
      </w:r>
    </w:p>
    <w:p w14:paraId="454BE6CB" w14:textId="77777777" w:rsidR="004E38D3" w:rsidRDefault="00C1131D">
      <w:pPr>
        <w:spacing w:after="131" w:line="259" w:lineRule="auto"/>
        <w:ind w:left="718" w:right="11"/>
      </w:pPr>
      <w:r>
        <w:t>В. Власов «</w:t>
      </w:r>
      <w:proofErr w:type="spellStart"/>
      <w:r>
        <w:t>Башҡорт</w:t>
      </w:r>
      <w:proofErr w:type="spellEnd"/>
      <w:r>
        <w:t xml:space="preserve"> балы» («Башкирский </w:t>
      </w:r>
      <w:proofErr w:type="spellStart"/>
      <w:r>
        <w:t>мѐд</w:t>
      </w:r>
      <w:proofErr w:type="spellEnd"/>
      <w:r>
        <w:t xml:space="preserve">») (научно-популярный текст). </w:t>
      </w:r>
    </w:p>
    <w:p w14:paraId="0BE1CDBF" w14:textId="77777777" w:rsidR="004E38D3" w:rsidRDefault="00C1131D">
      <w:pPr>
        <w:ind w:left="9" w:right="11" w:firstLine="708"/>
      </w:pPr>
      <w:r>
        <w:t>«</w:t>
      </w:r>
      <w:proofErr w:type="spellStart"/>
      <w:r>
        <w:t>Ҡымыҙ</w:t>
      </w:r>
      <w:proofErr w:type="spellEnd"/>
      <w:r>
        <w:t xml:space="preserve">» («Кумыс») (научно-популярный текст из «Башкирской энциклопедии»). </w:t>
      </w:r>
    </w:p>
    <w:p w14:paraId="709EBD40" w14:textId="77777777" w:rsidR="004E38D3" w:rsidRDefault="00C1131D">
      <w:pPr>
        <w:spacing w:after="168" w:line="259" w:lineRule="auto"/>
        <w:ind w:left="718" w:right="11"/>
      </w:pPr>
      <w:r>
        <w:t>Башкирская народная сказка «</w:t>
      </w:r>
      <w:proofErr w:type="spellStart"/>
      <w:r>
        <w:t>Ҡурай</w:t>
      </w:r>
      <w:proofErr w:type="spellEnd"/>
      <w:r>
        <w:t xml:space="preserve">» («Курай»). </w:t>
      </w:r>
    </w:p>
    <w:p w14:paraId="14CF282E" w14:textId="77777777" w:rsidR="004E38D3" w:rsidRDefault="00C1131D">
      <w:pPr>
        <w:tabs>
          <w:tab w:val="center" w:pos="1408"/>
          <w:tab w:val="center" w:pos="2502"/>
          <w:tab w:val="center" w:pos="3758"/>
          <w:tab w:val="center" w:pos="5514"/>
          <w:tab w:val="center" w:pos="7217"/>
          <w:tab w:val="center" w:pos="8419"/>
          <w:tab w:val="right" w:pos="10217"/>
        </w:tabs>
        <w:spacing w:after="139" w:line="259" w:lineRule="auto"/>
        <w:ind w:left="0" w:right="0" w:firstLine="0"/>
        <w:jc w:val="left"/>
      </w:pPr>
      <w:r>
        <w:rPr>
          <w:rFonts w:ascii="Calibri" w:eastAsia="Calibri" w:hAnsi="Calibri" w:cs="Calibri"/>
          <w:sz w:val="22"/>
        </w:rPr>
        <w:tab/>
      </w:r>
      <w:r>
        <w:t>«</w:t>
      </w:r>
      <w:proofErr w:type="spellStart"/>
      <w:r>
        <w:t>Асылыкүл</w:t>
      </w:r>
      <w:proofErr w:type="spellEnd"/>
      <w:r>
        <w:t xml:space="preserve"> </w:t>
      </w:r>
      <w:r>
        <w:tab/>
        <w:t xml:space="preserve">– </w:t>
      </w:r>
      <w:r>
        <w:tab/>
      </w:r>
      <w:proofErr w:type="spellStart"/>
      <w:r>
        <w:t>Башҡортостан</w:t>
      </w:r>
      <w:proofErr w:type="spellEnd"/>
      <w:r>
        <w:t xml:space="preserve"> </w:t>
      </w:r>
      <w:r>
        <w:tab/>
      </w:r>
      <w:proofErr w:type="spellStart"/>
      <w:r>
        <w:t>ынйыһы</w:t>
      </w:r>
      <w:proofErr w:type="spellEnd"/>
      <w:r>
        <w:t xml:space="preserve">» </w:t>
      </w:r>
      <w:r>
        <w:tab/>
        <w:t>(«</w:t>
      </w:r>
      <w:proofErr w:type="spellStart"/>
      <w:r>
        <w:t>Асылыкуль</w:t>
      </w:r>
      <w:proofErr w:type="spellEnd"/>
      <w:r>
        <w:t xml:space="preserve"> </w:t>
      </w:r>
      <w:r>
        <w:tab/>
        <w:t xml:space="preserve">– </w:t>
      </w:r>
      <w:r>
        <w:tab/>
        <w:t xml:space="preserve">жемчужина </w:t>
      </w:r>
    </w:p>
    <w:p w14:paraId="6A451DC9" w14:textId="77777777" w:rsidR="004E38D3" w:rsidRDefault="00C1131D">
      <w:pPr>
        <w:spacing w:after="131" w:line="259" w:lineRule="auto"/>
        <w:ind w:left="19" w:right="11"/>
      </w:pPr>
      <w:r>
        <w:t xml:space="preserve">Башкортостана») (научно-популярный текст). </w:t>
      </w:r>
    </w:p>
    <w:p w14:paraId="7894A73F" w14:textId="77777777" w:rsidR="004E38D3" w:rsidRDefault="00C1131D">
      <w:pPr>
        <w:spacing w:after="131" w:line="259" w:lineRule="auto"/>
        <w:ind w:left="718" w:right="11"/>
      </w:pPr>
      <w:r>
        <w:t>Башкирская народная сказка «</w:t>
      </w:r>
      <w:proofErr w:type="spellStart"/>
      <w:r>
        <w:t>Ирҽндек</w:t>
      </w:r>
      <w:proofErr w:type="spellEnd"/>
      <w:r>
        <w:t>» («</w:t>
      </w:r>
      <w:proofErr w:type="spellStart"/>
      <w:r>
        <w:t>Ирандык</w:t>
      </w:r>
      <w:proofErr w:type="spellEnd"/>
      <w:r>
        <w:t xml:space="preserve">»). </w:t>
      </w:r>
    </w:p>
    <w:p w14:paraId="79E1060F" w14:textId="77777777" w:rsidR="004E38D3" w:rsidRDefault="00C1131D">
      <w:pPr>
        <w:spacing w:after="133" w:line="259" w:lineRule="auto"/>
        <w:ind w:left="718" w:right="11"/>
      </w:pPr>
      <w:r>
        <w:t xml:space="preserve">Эпос «Урал батыр» (отрывок). </w:t>
      </w:r>
    </w:p>
    <w:p w14:paraId="48B25620" w14:textId="77777777" w:rsidR="004E38D3" w:rsidRDefault="00C1131D">
      <w:pPr>
        <w:spacing w:after="131" w:line="259" w:lineRule="auto"/>
        <w:ind w:left="718" w:right="11"/>
      </w:pPr>
      <w:proofErr w:type="spellStart"/>
      <w:r>
        <w:t>Кубаир</w:t>
      </w:r>
      <w:proofErr w:type="spellEnd"/>
      <w:r>
        <w:t xml:space="preserve"> «</w:t>
      </w:r>
      <w:proofErr w:type="spellStart"/>
      <w:r>
        <w:t>Уралда</w:t>
      </w:r>
      <w:proofErr w:type="spellEnd"/>
      <w:r>
        <w:t xml:space="preserve">» («На Урале») (отрывок). </w:t>
      </w:r>
    </w:p>
    <w:p w14:paraId="7C9EDA05" w14:textId="77777777" w:rsidR="004E38D3" w:rsidRDefault="00C1131D">
      <w:pPr>
        <w:spacing w:after="131" w:line="259" w:lineRule="auto"/>
        <w:ind w:left="718" w:right="11"/>
      </w:pPr>
      <w:proofErr w:type="spellStart"/>
      <w:r>
        <w:t>Кулямас</w:t>
      </w:r>
      <w:proofErr w:type="spellEnd"/>
      <w:r>
        <w:t xml:space="preserve"> – жанр башкирского фольклора. </w:t>
      </w:r>
    </w:p>
    <w:p w14:paraId="751EEE32" w14:textId="77777777" w:rsidR="004E38D3" w:rsidRDefault="00C1131D">
      <w:pPr>
        <w:ind w:left="9" w:right="11" w:firstLine="708"/>
      </w:pPr>
      <w:r>
        <w:t xml:space="preserve">Творчество художника А. </w:t>
      </w:r>
      <w:proofErr w:type="spellStart"/>
      <w:r>
        <w:t>Бурзянцева</w:t>
      </w:r>
      <w:proofErr w:type="spellEnd"/>
      <w:r>
        <w:t>. Пейзажи «</w:t>
      </w:r>
      <w:proofErr w:type="spellStart"/>
      <w:r>
        <w:t>Ҡариҙел</w:t>
      </w:r>
      <w:proofErr w:type="spellEnd"/>
      <w:r>
        <w:t>», («Караидель»), «</w:t>
      </w:r>
      <w:proofErr w:type="spellStart"/>
      <w:r>
        <w:t>Ҡыш</w:t>
      </w:r>
      <w:proofErr w:type="spellEnd"/>
      <w:r>
        <w:t xml:space="preserve">, </w:t>
      </w:r>
      <w:proofErr w:type="spellStart"/>
      <w:r>
        <w:t>һау</w:t>
      </w:r>
      <w:proofErr w:type="spellEnd"/>
      <w:r>
        <w:t xml:space="preserve"> </w:t>
      </w:r>
      <w:proofErr w:type="spellStart"/>
      <w:r>
        <w:t>бул</w:t>
      </w:r>
      <w:proofErr w:type="spellEnd"/>
      <w:r>
        <w:t xml:space="preserve">!» («Прощай, зима!») (ознакомление для описания). </w:t>
      </w:r>
    </w:p>
    <w:p w14:paraId="3EA4E216" w14:textId="77777777" w:rsidR="004E38D3" w:rsidRDefault="00C1131D">
      <w:pPr>
        <w:spacing w:after="131" w:line="259" w:lineRule="auto"/>
        <w:ind w:left="718" w:right="11"/>
      </w:pPr>
      <w:r>
        <w:t xml:space="preserve">«Башкирские города» (научно-популярный текст). </w:t>
      </w:r>
    </w:p>
    <w:p w14:paraId="56822B73" w14:textId="77777777" w:rsidR="004E38D3" w:rsidRDefault="00C1131D">
      <w:pPr>
        <w:ind w:left="9" w:right="11" w:firstLine="708"/>
      </w:pPr>
      <w:r>
        <w:t>М. Карим «</w:t>
      </w:r>
      <w:proofErr w:type="spellStart"/>
      <w:r>
        <w:t>Ҡайын</w:t>
      </w:r>
      <w:proofErr w:type="spellEnd"/>
      <w:r>
        <w:t xml:space="preserve"> </w:t>
      </w:r>
      <w:proofErr w:type="spellStart"/>
      <w:r>
        <w:t>япрағы</w:t>
      </w:r>
      <w:proofErr w:type="spellEnd"/>
      <w:r>
        <w:t xml:space="preserve"> </w:t>
      </w:r>
      <w:proofErr w:type="spellStart"/>
      <w:r>
        <w:t>тураһында</w:t>
      </w:r>
      <w:proofErr w:type="spellEnd"/>
      <w:r>
        <w:t xml:space="preserve">» («О </w:t>
      </w:r>
      <w:proofErr w:type="spellStart"/>
      <w:r>
        <w:t>берѐзовом</w:t>
      </w:r>
      <w:proofErr w:type="spellEnd"/>
      <w:r>
        <w:t xml:space="preserve"> листке») (отрывок, 1 часть). </w:t>
      </w:r>
    </w:p>
    <w:p w14:paraId="5AC9C33A" w14:textId="77777777" w:rsidR="004E38D3" w:rsidRDefault="00C1131D">
      <w:pPr>
        <w:spacing w:after="133" w:line="259" w:lineRule="auto"/>
        <w:ind w:left="718" w:right="11"/>
      </w:pPr>
      <w:r>
        <w:t xml:space="preserve">Загадки, пословицы, считалки, </w:t>
      </w:r>
      <w:proofErr w:type="spellStart"/>
      <w:r>
        <w:t>чистогоровки</w:t>
      </w:r>
      <w:proofErr w:type="spellEnd"/>
      <w:r>
        <w:t xml:space="preserve">, скороговорки. </w:t>
      </w:r>
    </w:p>
    <w:p w14:paraId="095369DB" w14:textId="77777777" w:rsidR="004E38D3" w:rsidRDefault="00C1131D">
      <w:pPr>
        <w:spacing w:after="131" w:line="259" w:lineRule="auto"/>
        <w:ind w:left="718" w:right="11"/>
      </w:pPr>
      <w:r>
        <w:t xml:space="preserve">107.9.3. Творческая деятельность </w:t>
      </w:r>
    </w:p>
    <w:p w14:paraId="6010AB9B" w14:textId="77777777" w:rsidR="004E38D3" w:rsidRDefault="00C1131D">
      <w:pPr>
        <w:ind w:left="9" w:right="11" w:firstLine="708"/>
      </w:pPr>
      <w:r>
        <w:t xml:space="preserve">Уточнение модели изобразительных средств. Сочинение и редактирование текстов по заданной тематике на основе анализируемых произведений: </w:t>
      </w:r>
      <w:proofErr w:type="spellStart"/>
      <w:r>
        <w:t>текстописание</w:t>
      </w:r>
      <w:proofErr w:type="spellEnd"/>
      <w:r>
        <w:t xml:space="preserve">; текст-повествование, текст-рассуждение. Прогнозирование развития сюжета рассказа. Создание отзыва, </w:t>
      </w:r>
      <w:proofErr w:type="spellStart"/>
      <w:r>
        <w:t>развѐрнутого</w:t>
      </w:r>
      <w:proofErr w:type="spellEnd"/>
      <w:r>
        <w:t xml:space="preserve"> ответа на вопрос, в котором содержится оценка поступков персонажа. Интерпретация произведения в выразительном чтении. Придумывание продолжения читаемого произведения. </w:t>
      </w:r>
    </w:p>
    <w:p w14:paraId="7A944A39" w14:textId="77777777" w:rsidR="004E38D3" w:rsidRDefault="00C1131D">
      <w:pPr>
        <w:ind w:left="9" w:right="11" w:firstLine="708"/>
      </w:pPr>
      <w:r>
        <w:t xml:space="preserve">Конструирование текста по предложенному плану; составление модели рассказа с портретом персонажа, создание портрета по модели. </w:t>
      </w:r>
    </w:p>
    <w:p w14:paraId="25F062A5" w14:textId="77777777" w:rsidR="004E38D3" w:rsidRDefault="00C1131D">
      <w:pPr>
        <w:ind w:left="9" w:right="11" w:firstLine="708"/>
      </w:pPr>
      <w:r>
        <w:t xml:space="preserve">Портфолио творческих работ. Презентация любого продукта творческой деятельности обучающегося и группы обучающихся.  </w:t>
      </w:r>
    </w:p>
    <w:p w14:paraId="12052A30" w14:textId="77777777" w:rsidR="004E38D3" w:rsidRDefault="00C1131D">
      <w:pPr>
        <w:spacing w:after="131" w:line="259" w:lineRule="auto"/>
        <w:ind w:left="718" w:right="11"/>
      </w:pPr>
      <w:r>
        <w:t xml:space="preserve">Составление текста по прочитанному произведению. </w:t>
      </w:r>
    </w:p>
    <w:p w14:paraId="6B302989" w14:textId="77777777" w:rsidR="004E38D3" w:rsidRDefault="00C1131D">
      <w:pPr>
        <w:ind w:left="9" w:right="11" w:firstLine="708"/>
      </w:pPr>
      <w:r>
        <w:lastRenderedPageBreak/>
        <w:t xml:space="preserve">Создание собственного устного или письменного текста на основе художественного произведения с учетом коммуникативной задачи (для разных адресатов), с использованием серий иллюстраций к произведению или на репродукции картин художников. </w:t>
      </w:r>
    </w:p>
    <w:p w14:paraId="31B64C28" w14:textId="77777777" w:rsidR="004E38D3" w:rsidRDefault="00C1131D">
      <w:pPr>
        <w:spacing w:line="259" w:lineRule="auto"/>
        <w:ind w:left="718" w:right="11"/>
      </w:pPr>
      <w:r>
        <w:t xml:space="preserve">Составление кроссвордов, ребусов, головоломок и другие. </w:t>
      </w:r>
    </w:p>
    <w:p w14:paraId="399456D9" w14:textId="77777777" w:rsidR="004E38D3" w:rsidRDefault="00C1131D">
      <w:pPr>
        <w:ind w:left="9" w:right="11" w:firstLine="708"/>
      </w:pPr>
      <w:r>
        <w:t xml:space="preserve">Выполнение проектов: «Мой любимый герой», «Национальная одежда башкир», «Рецепты моей бабушки», «Природные памятники Башкортостана». </w:t>
      </w:r>
    </w:p>
    <w:p w14:paraId="0AD4A524" w14:textId="77777777" w:rsidR="004E38D3" w:rsidRDefault="00C1131D">
      <w:pPr>
        <w:ind w:left="9" w:right="11" w:firstLine="708"/>
      </w:pPr>
      <w:r>
        <w:t xml:space="preserve">107.10. Планируемые результаты освоения программы по литературному чтению на родном (башкирском) языке на уровне начального общего образования. </w:t>
      </w:r>
    </w:p>
    <w:p w14:paraId="1AD0158C" w14:textId="77777777" w:rsidR="004E38D3" w:rsidRDefault="00C1131D">
      <w:pPr>
        <w:ind w:left="9" w:right="11" w:firstLine="708"/>
      </w:pPr>
      <w:r>
        <w:t xml:space="preserve">107.10.1. В результате изучения литературного чтения на родном (башкирском) языке на уровне начального общего образования у обучающегося будут сформированы следующие личностные результаты: </w:t>
      </w:r>
    </w:p>
    <w:p w14:paraId="3BD74991" w14:textId="77777777" w:rsidR="004E38D3" w:rsidRDefault="00C1131D">
      <w:pPr>
        <w:spacing w:after="132" w:line="259" w:lineRule="auto"/>
        <w:ind w:left="718" w:right="11"/>
      </w:pPr>
      <w:r>
        <w:t xml:space="preserve">1) гражданско-патриотического воспитания: </w:t>
      </w:r>
    </w:p>
    <w:p w14:paraId="4D2E11DF" w14:textId="77777777" w:rsidR="004E38D3" w:rsidRDefault="00C1131D">
      <w:pPr>
        <w:ind w:left="9" w:right="11" w:firstLine="708"/>
      </w:pPr>
      <w:r>
        <w:t xml:space="preserve">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w:t>
      </w:r>
      <w:proofErr w:type="gramStart"/>
      <w:r>
        <w:t>страны;  проявление</w:t>
      </w:r>
      <w:proofErr w:type="gramEnd"/>
      <w:r>
        <w:t xml:space="preserve"> уважения к традициям и культуре своего и других народов в </w:t>
      </w:r>
    </w:p>
    <w:p w14:paraId="7B707BD0" w14:textId="77777777" w:rsidR="004E38D3" w:rsidRDefault="00C1131D">
      <w:pPr>
        <w:spacing w:after="133" w:line="259" w:lineRule="auto"/>
        <w:ind w:left="19" w:right="11"/>
      </w:pPr>
      <w:r>
        <w:t xml:space="preserve">процессе восприятия и анализа художественных произведений и творчества народов </w:t>
      </w:r>
    </w:p>
    <w:p w14:paraId="254AD8AB" w14:textId="77777777" w:rsidR="004E38D3" w:rsidRDefault="00C1131D">
      <w:pPr>
        <w:ind w:left="717" w:right="11" w:hanging="708"/>
      </w:pPr>
      <w:r>
        <w:t xml:space="preserve">России; осознание своей этнокультурной и российской гражданской идентичности; сопричастность к прошлому, настоящему и будущему родного края, в том </w:t>
      </w:r>
    </w:p>
    <w:p w14:paraId="4366E692" w14:textId="77777777" w:rsidR="004E38D3" w:rsidRDefault="00C1131D">
      <w:pPr>
        <w:ind w:left="19" w:right="11"/>
      </w:pPr>
      <w:r>
        <w:t xml:space="preserve">числе при работе с художественными произведениями; уважительное отношение к другим народам многонациональной России;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w:t>
      </w:r>
    </w:p>
    <w:p w14:paraId="5DA84FB2" w14:textId="77777777" w:rsidR="004E38D3" w:rsidRDefault="00C1131D">
      <w:pPr>
        <w:spacing w:after="134" w:line="259" w:lineRule="auto"/>
        <w:ind w:left="718" w:right="11"/>
      </w:pPr>
      <w:r>
        <w:t xml:space="preserve">2) духовно-нравственного воспитания: </w:t>
      </w:r>
    </w:p>
    <w:p w14:paraId="1D0645A5" w14:textId="77777777" w:rsidR="004E38D3" w:rsidRDefault="00C1131D">
      <w:pPr>
        <w:spacing w:after="136" w:line="259" w:lineRule="auto"/>
        <w:ind w:left="19" w:right="9"/>
        <w:jc w:val="right"/>
      </w:pPr>
      <w:r>
        <w:t xml:space="preserve">проявление сопереживания, уважения и доброжелательности (в том числе с </w:t>
      </w:r>
    </w:p>
    <w:p w14:paraId="14AA8696" w14:textId="77777777" w:rsidR="004E38D3" w:rsidRDefault="00C1131D">
      <w:pPr>
        <w:ind w:left="717" w:right="11" w:hanging="708"/>
      </w:pPr>
      <w:r>
        <w:t>использованием языковых средств для выражения своего состояния и чувств</w:t>
      </w:r>
      <w:proofErr w:type="gramStart"/>
      <w:r>
        <w:t>);</w:t>
      </w:r>
      <w:r>
        <w:rPr>
          <w:sz w:val="24"/>
        </w:rPr>
        <w:t xml:space="preserve"> </w:t>
      </w:r>
      <w:r>
        <w:t xml:space="preserve"> осознание</w:t>
      </w:r>
      <w:proofErr w:type="gramEnd"/>
      <w:r>
        <w:t xml:space="preserve"> этических понятий, оценка поведения и поступков персонажей </w:t>
      </w:r>
    </w:p>
    <w:p w14:paraId="6CF9F272" w14:textId="77777777" w:rsidR="004E38D3" w:rsidRDefault="00C1131D">
      <w:pPr>
        <w:ind w:left="19" w:right="11"/>
      </w:pPr>
      <w:r>
        <w:lastRenderedPageBreak/>
        <w:t xml:space="preserve">художественных произведений в ситуации нравственного выбора; 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 </w:t>
      </w:r>
    </w:p>
    <w:p w14:paraId="4BD6E3F8" w14:textId="77777777" w:rsidR="004E38D3" w:rsidRDefault="00C1131D">
      <w:pPr>
        <w:ind w:left="9" w:right="11" w:firstLine="708"/>
      </w:pPr>
      <w:r>
        <w:t xml:space="preserve">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 3) эстетического воспитания: </w:t>
      </w:r>
    </w:p>
    <w:p w14:paraId="0DF471F2" w14:textId="77777777" w:rsidR="004E38D3" w:rsidRDefault="00C1131D">
      <w:pPr>
        <w:ind w:left="9" w:right="11" w:firstLine="708"/>
      </w:pPr>
      <w:r>
        <w:t xml:space="preserve">уважительное отношение и интерес к художественной культуре, 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 </w:t>
      </w:r>
    </w:p>
    <w:p w14:paraId="75C40403" w14:textId="77777777" w:rsidR="004E38D3" w:rsidRDefault="00C1131D">
      <w:pPr>
        <w:spacing w:after="36"/>
        <w:ind w:left="9" w:right="11" w:firstLine="708"/>
      </w:pPr>
      <w:r>
        <w:t xml:space="preserve">4) физического воспитания, формирования культуры здоровья и эмоционального благополучия: </w:t>
      </w:r>
    </w:p>
    <w:p w14:paraId="7BDAE2A5" w14:textId="77777777" w:rsidR="004E38D3" w:rsidRDefault="00C1131D">
      <w:pPr>
        <w:tabs>
          <w:tab w:val="center" w:pos="1433"/>
          <w:tab w:val="center" w:pos="2915"/>
          <w:tab w:val="center" w:pos="4403"/>
          <w:tab w:val="center" w:pos="5886"/>
          <w:tab w:val="center" w:pos="6705"/>
          <w:tab w:val="center" w:pos="8158"/>
          <w:tab w:val="right" w:pos="10217"/>
        </w:tabs>
        <w:spacing w:after="136" w:line="259" w:lineRule="auto"/>
        <w:ind w:left="0" w:right="0" w:firstLine="0"/>
        <w:jc w:val="left"/>
      </w:pPr>
      <w:r>
        <w:rPr>
          <w:rFonts w:ascii="Calibri" w:eastAsia="Calibri" w:hAnsi="Calibri" w:cs="Calibri"/>
          <w:sz w:val="22"/>
        </w:rPr>
        <w:tab/>
      </w:r>
      <w:r>
        <w:t xml:space="preserve">соблюдение </w:t>
      </w:r>
      <w:r>
        <w:tab/>
        <w:t xml:space="preserve">правил </w:t>
      </w:r>
      <w:r>
        <w:tab/>
        <w:t xml:space="preserve">безопасного </w:t>
      </w:r>
      <w:r>
        <w:tab/>
        <w:t xml:space="preserve">поиска </w:t>
      </w:r>
      <w:r>
        <w:tab/>
        <w:t xml:space="preserve">в </w:t>
      </w:r>
      <w:r>
        <w:tab/>
        <w:t xml:space="preserve">информационной </w:t>
      </w:r>
      <w:r>
        <w:tab/>
        <w:t xml:space="preserve">среде </w:t>
      </w:r>
    </w:p>
    <w:p w14:paraId="1735C204" w14:textId="77777777" w:rsidR="004E38D3" w:rsidRDefault="00C1131D">
      <w:pPr>
        <w:ind w:left="19" w:right="11"/>
      </w:pPr>
      <w:r>
        <w:t xml:space="preserve">дополнительной информации, в том числе на уроках литературного чтения на родном (башкирском) языке; 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 5) трудового воспитания: </w:t>
      </w:r>
    </w:p>
    <w:p w14:paraId="0460C07D" w14:textId="77777777" w:rsidR="004E38D3" w:rsidRDefault="00C1131D">
      <w:pPr>
        <w:ind w:left="9" w:right="11" w:firstLine="708"/>
      </w:pP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 </w:t>
      </w:r>
    </w:p>
    <w:p w14:paraId="0EC53542" w14:textId="77777777" w:rsidR="004E38D3" w:rsidRDefault="00C1131D">
      <w:pPr>
        <w:spacing w:after="134" w:line="259" w:lineRule="auto"/>
        <w:ind w:left="718" w:right="11"/>
      </w:pPr>
      <w:r>
        <w:t xml:space="preserve">6) экологического воспитания: </w:t>
      </w:r>
    </w:p>
    <w:p w14:paraId="3E98E125" w14:textId="77777777" w:rsidR="004E38D3" w:rsidRDefault="00C1131D">
      <w:pPr>
        <w:spacing w:after="136" w:line="259" w:lineRule="auto"/>
        <w:ind w:left="19" w:right="9"/>
        <w:jc w:val="right"/>
      </w:pPr>
      <w:r>
        <w:t xml:space="preserve">бережное отношение к природе посредством примеров из художественных </w:t>
      </w:r>
    </w:p>
    <w:p w14:paraId="0A021CD0" w14:textId="77777777" w:rsidR="004E38D3" w:rsidRDefault="00C1131D">
      <w:pPr>
        <w:spacing w:line="361" w:lineRule="auto"/>
        <w:ind w:left="727" w:right="3734" w:hanging="718"/>
        <w:jc w:val="left"/>
      </w:pPr>
      <w:r>
        <w:t xml:space="preserve">произведений; неприятие действий, приносящих вред природе; 7) ценности научного познания: </w:t>
      </w:r>
    </w:p>
    <w:p w14:paraId="0E181F46" w14:textId="77777777" w:rsidR="004E38D3" w:rsidRDefault="00C1131D">
      <w:pPr>
        <w:spacing w:after="136" w:line="259" w:lineRule="auto"/>
        <w:ind w:left="19" w:right="9"/>
        <w:jc w:val="right"/>
      </w:pPr>
      <w:r>
        <w:t xml:space="preserve">ориентация в деятельности на первоначальные представления о научной </w:t>
      </w:r>
    </w:p>
    <w:p w14:paraId="4E746D63" w14:textId="77777777" w:rsidR="004E38D3" w:rsidRDefault="00C1131D">
      <w:pPr>
        <w:spacing w:line="361" w:lineRule="auto"/>
        <w:ind w:left="9" w:right="6" w:firstLine="0"/>
        <w:jc w:val="left"/>
      </w:pPr>
      <w:r>
        <w:t xml:space="preserve">картине мира, понимание важности слова как средства создания </w:t>
      </w:r>
      <w:proofErr w:type="spellStart"/>
      <w:r>
        <w:t>словеснохудожественного</w:t>
      </w:r>
      <w:proofErr w:type="spellEnd"/>
      <w:r>
        <w:t xml:space="preserve"> образа, способа выражения мыслей, чувств, идей автора; потребность в самостоятельной читательской деятельности, саморазвитии средствами башкирской литературы, развитие познавательного интереса, </w:t>
      </w:r>
      <w:r>
        <w:lastRenderedPageBreak/>
        <w:t xml:space="preserve">активности, инициативности, любознательности и самостоятельности в познании произведений фольклора и художественной литературы. </w:t>
      </w:r>
    </w:p>
    <w:p w14:paraId="63954834" w14:textId="77777777" w:rsidR="004E38D3" w:rsidRDefault="00C1131D">
      <w:pPr>
        <w:ind w:left="9" w:right="11" w:firstLine="708"/>
      </w:pPr>
      <w:r>
        <w:t xml:space="preserve">107.10.2. В результате изучения литературного чтения на родном (башкирском)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0FFD98A" w14:textId="77777777" w:rsidR="004E38D3" w:rsidRDefault="00C1131D">
      <w:pPr>
        <w:ind w:left="9" w:right="11" w:firstLine="708"/>
      </w:pPr>
      <w:r>
        <w:t xml:space="preserve">107.10.2.1. У обучающегося будут сформированы следующие базовые логические действия как часть познавательных универсальных учебных действий: 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 объединять части объекта, объекты (тексты) по заданному признаку; определять существенный признак для классификации, классифицировать </w:t>
      </w:r>
    </w:p>
    <w:p w14:paraId="22497D7E" w14:textId="77777777" w:rsidR="004E38D3" w:rsidRDefault="00C1131D">
      <w:pPr>
        <w:ind w:left="19" w:right="11"/>
      </w:pPr>
      <w:r>
        <w:t>произведения по темам, жанрам;</w:t>
      </w:r>
      <w:r>
        <w:rPr>
          <w:sz w:val="24"/>
        </w:rPr>
        <w:t xml:space="preserve"> </w:t>
      </w:r>
      <w: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r>
        <w:rPr>
          <w:sz w:val="24"/>
        </w:rPr>
        <w:t xml:space="preserve"> </w:t>
      </w:r>
      <w:r>
        <w:t xml:space="preserve">выявлять недостаток информации для решения учебной и практической </w:t>
      </w:r>
    </w:p>
    <w:p w14:paraId="78601613" w14:textId="77777777" w:rsidR="004E38D3" w:rsidRDefault="00C1131D">
      <w:pPr>
        <w:ind w:left="717" w:right="11" w:hanging="708"/>
      </w:pPr>
      <w:r>
        <w:t xml:space="preserve">задачи на основе предложенного алгоритма; устанавливать причинно-следственные связи в сюжете фольклорного и </w:t>
      </w:r>
    </w:p>
    <w:p w14:paraId="193BC5CD" w14:textId="77777777" w:rsidR="004E38D3" w:rsidRDefault="00C1131D">
      <w:pPr>
        <w:ind w:left="19" w:right="11"/>
      </w:pPr>
      <w:r>
        <w:t xml:space="preserve">художественного текста, при составлении плана, пересказе текста, характеристике поступков героев. </w:t>
      </w:r>
    </w:p>
    <w:p w14:paraId="251FF65B" w14:textId="77777777" w:rsidR="004E38D3" w:rsidRDefault="00C1131D">
      <w:pPr>
        <w:ind w:left="9" w:right="11" w:firstLine="708"/>
      </w:pPr>
      <w:r>
        <w:t xml:space="preserve">107.10.2.2. У обучающегося будут сформированы следующие базовые исследовательские действия как часть познавательных универсальных учебных действий: </w:t>
      </w:r>
    </w:p>
    <w:p w14:paraId="563AD354" w14:textId="77777777" w:rsidR="004E38D3" w:rsidRDefault="00C1131D">
      <w:pPr>
        <w:spacing w:line="259" w:lineRule="auto"/>
        <w:ind w:left="718" w:right="11"/>
      </w:pPr>
      <w:r>
        <w:t xml:space="preserve">с помощью учителя формулировать цель; </w:t>
      </w:r>
    </w:p>
    <w:p w14:paraId="29CA284A" w14:textId="77777777" w:rsidR="004E38D3" w:rsidRDefault="00C1131D">
      <w:pPr>
        <w:spacing w:after="136" w:line="259" w:lineRule="auto"/>
        <w:ind w:left="19" w:right="9"/>
        <w:jc w:val="right"/>
      </w:pPr>
      <w:r>
        <w:t xml:space="preserve">сравнивать несколько вариантов решения задачи, выбирать наиболее </w:t>
      </w:r>
    </w:p>
    <w:p w14:paraId="4B787281" w14:textId="77777777" w:rsidR="004E38D3" w:rsidRDefault="00C1131D">
      <w:pPr>
        <w:ind w:left="717" w:right="2734" w:hanging="708"/>
      </w:pPr>
      <w:r>
        <w:t xml:space="preserve">подходящий (на основе предложенных критериев); выполнять по предложенному плану проектное задание; </w:t>
      </w:r>
    </w:p>
    <w:p w14:paraId="66CD8D9C" w14:textId="77777777" w:rsidR="004E38D3" w:rsidRDefault="00C1131D">
      <w:pPr>
        <w:ind w:left="9" w:right="11" w:firstLine="708"/>
      </w:pPr>
      <w:r>
        <w:lastRenderedPageBreak/>
        <w:t xml:space="preserve">формулировать выводы и подкреплять их доказательствами на основе результатов проведенного анализа текста (классификации, сравнения, исследования); прогнозировать возможное развитие процессов, событий и их последствия в </w:t>
      </w:r>
    </w:p>
    <w:p w14:paraId="76BE9633" w14:textId="77777777" w:rsidR="004E38D3" w:rsidRDefault="00C1131D">
      <w:pPr>
        <w:spacing w:after="132" w:line="259" w:lineRule="auto"/>
        <w:ind w:left="19" w:right="11"/>
      </w:pPr>
      <w:r>
        <w:t xml:space="preserve">аналогичных или сходных ситуациях. </w:t>
      </w:r>
    </w:p>
    <w:p w14:paraId="08951E63" w14:textId="77777777" w:rsidR="004E38D3" w:rsidRDefault="00C1131D">
      <w:pPr>
        <w:ind w:left="9" w:right="11" w:firstLine="708"/>
      </w:pPr>
      <w:r>
        <w:t xml:space="preserve">107.10.2.3. У обучающегося будут сформированы умения работать с информацией как часть познавательных универсальных учебных действий: </w:t>
      </w:r>
    </w:p>
    <w:p w14:paraId="5BBB792E" w14:textId="77777777" w:rsidR="004E38D3" w:rsidRDefault="00C1131D">
      <w:pPr>
        <w:ind w:left="718" w:right="11"/>
      </w:pPr>
      <w:r>
        <w:t xml:space="preserve">выбирать источник получения информации: словарь, справочник; согласно заданному алгоритму находить в предложенном источнике (словаре, </w:t>
      </w:r>
    </w:p>
    <w:p w14:paraId="4224C2E9" w14:textId="77777777" w:rsidR="004E38D3" w:rsidRDefault="00C1131D">
      <w:pPr>
        <w:ind w:left="19" w:right="11"/>
      </w:pPr>
      <w:r>
        <w:t xml:space="preserve">справочнике) информацию, представленную в явном виде; распознавать достоверную и недостоверную информацию самостоятельно или на основании предложенного учителем способа </w:t>
      </w:r>
      <w:proofErr w:type="spellStart"/>
      <w:r>
        <w:t>еѐ</w:t>
      </w:r>
      <w:proofErr w:type="spellEnd"/>
      <w:r>
        <w:t xml:space="preserve"> проверки (с помощью словарей, справочников); соблюдать с помощью взрослых (учителей, родителей и (или) законных </w:t>
      </w:r>
    </w:p>
    <w:p w14:paraId="17563F63" w14:textId="77777777" w:rsidR="004E38D3" w:rsidRDefault="00C1131D">
      <w:pPr>
        <w:spacing w:after="135" w:line="259" w:lineRule="auto"/>
        <w:ind w:left="19" w:right="11"/>
      </w:pPr>
      <w:r>
        <w:t xml:space="preserve">представителей) правила информационной безопасности при поиске информации в </w:t>
      </w:r>
    </w:p>
    <w:p w14:paraId="62CA6B2A" w14:textId="77777777" w:rsidR="004E38D3" w:rsidRDefault="00C1131D">
      <w:pPr>
        <w:ind w:left="717" w:right="11" w:hanging="708"/>
      </w:pPr>
      <w:r>
        <w:t>Интернете;</w:t>
      </w:r>
      <w:r>
        <w:rPr>
          <w:sz w:val="24"/>
        </w:rPr>
        <w:t xml:space="preserve"> </w:t>
      </w:r>
      <w:r>
        <w:t xml:space="preserve">анализировать и создавать текстовую, видео, графическую, звуковую, </w:t>
      </w:r>
    </w:p>
    <w:p w14:paraId="0A7E1EED" w14:textId="77777777" w:rsidR="004E38D3" w:rsidRDefault="00C1131D">
      <w:pPr>
        <w:spacing w:after="131" w:line="259" w:lineRule="auto"/>
        <w:ind w:left="19" w:right="11"/>
      </w:pPr>
      <w:r>
        <w:t xml:space="preserve">информацию в соответствии с учебной задачей; </w:t>
      </w:r>
    </w:p>
    <w:p w14:paraId="23751675" w14:textId="77777777" w:rsidR="004E38D3" w:rsidRDefault="00C1131D">
      <w:pPr>
        <w:ind w:left="9" w:right="11" w:firstLine="708"/>
      </w:pPr>
      <w:r>
        <w:t xml:space="preserve">понимать информацию, зафиксированную в виде таблиц, схем, самостоятельно создавать схемы, таблицы по результатам работы с текстами. </w:t>
      </w:r>
    </w:p>
    <w:p w14:paraId="5DEB4E5C" w14:textId="77777777" w:rsidR="004E38D3" w:rsidRDefault="00C1131D">
      <w:pPr>
        <w:ind w:left="9" w:right="11" w:firstLine="708"/>
      </w:pPr>
      <w:r>
        <w:t xml:space="preserve">107.10.2.4. У обучающегося будут сформированы умения общения как часть коммуникативных универсальных учебных действий: воспринимать и формулировать суждения, выражать эмоции в соответствии с </w:t>
      </w:r>
    </w:p>
    <w:p w14:paraId="272A00AE" w14:textId="77777777" w:rsidR="004E38D3" w:rsidRDefault="00C1131D">
      <w:pPr>
        <w:ind w:left="717" w:right="11" w:hanging="708"/>
      </w:pPr>
      <w:r>
        <w:t xml:space="preserve">целями и условиями общения в знакомой среде; проявлять уважительное отношение к собеседнику, соблюдать правила </w:t>
      </w:r>
    </w:p>
    <w:p w14:paraId="1168E436" w14:textId="77777777" w:rsidR="004E38D3" w:rsidRDefault="00C1131D">
      <w:pPr>
        <w:spacing w:after="129" w:line="361" w:lineRule="auto"/>
        <w:ind w:left="727" w:right="2066" w:hanging="718"/>
        <w:jc w:val="left"/>
      </w:pPr>
      <w:r>
        <w:t xml:space="preserve">ведения диалога и дискуссии; признавать возможность существования разных точек зрения; корректно и аргументированно высказывать свое мнение; </w:t>
      </w:r>
    </w:p>
    <w:p w14:paraId="0007ACA9" w14:textId="77777777" w:rsidR="004E38D3" w:rsidRDefault="00C1131D">
      <w:pPr>
        <w:ind w:left="718" w:right="11"/>
      </w:pPr>
      <w:r>
        <w:t xml:space="preserve">строить речевое высказывание в соответствии с поставленной задачей; создавать устные (описание, рассуждение, повествование) и письменные </w:t>
      </w:r>
    </w:p>
    <w:p w14:paraId="417775FC" w14:textId="77777777" w:rsidR="004E38D3" w:rsidRDefault="00C1131D">
      <w:pPr>
        <w:ind w:left="717" w:right="3172" w:hanging="708"/>
      </w:pPr>
      <w:r>
        <w:t xml:space="preserve">(повествование) тексты; подготавливать небольшие публичные выступления;  </w:t>
      </w:r>
    </w:p>
    <w:p w14:paraId="1EF60CEE" w14:textId="77777777" w:rsidR="004E38D3" w:rsidRDefault="00C1131D">
      <w:pPr>
        <w:spacing w:after="131" w:line="259" w:lineRule="auto"/>
        <w:ind w:left="718" w:right="11"/>
      </w:pPr>
      <w:r>
        <w:t xml:space="preserve">подбирать иллюстративный материал (рисунки, фото, плакаты) к тексту </w:t>
      </w:r>
    </w:p>
    <w:p w14:paraId="605AD968" w14:textId="77777777" w:rsidR="004E38D3" w:rsidRDefault="00C1131D">
      <w:pPr>
        <w:spacing w:after="131" w:line="259" w:lineRule="auto"/>
        <w:ind w:left="19" w:right="11"/>
      </w:pPr>
      <w:r>
        <w:lastRenderedPageBreak/>
        <w:t xml:space="preserve">выступления. </w:t>
      </w:r>
    </w:p>
    <w:p w14:paraId="1853478C" w14:textId="77777777" w:rsidR="004E38D3" w:rsidRDefault="00C1131D">
      <w:pPr>
        <w:ind w:left="9" w:right="11" w:firstLine="708"/>
      </w:pPr>
      <w:r>
        <w:t xml:space="preserve">107.10.2.5. У обучающегося будут сформированы умения самоорганизации как части регулятивных универсальных учебных действий: планировать действия по решению учебной задачи для получения результата; выстраивать последовательность выбранных действий. </w:t>
      </w:r>
    </w:p>
    <w:p w14:paraId="4DEC7464" w14:textId="77777777" w:rsidR="004E38D3" w:rsidRDefault="00C1131D">
      <w:pPr>
        <w:ind w:left="9" w:right="11" w:firstLine="708"/>
      </w:pPr>
      <w:r>
        <w:t xml:space="preserve">107.10.2.6. У обучающегося будут сформированы умения самоконтроля как части регулятивных универсальных учебных действий: </w:t>
      </w:r>
    </w:p>
    <w:p w14:paraId="0339F274" w14:textId="77777777" w:rsidR="004E38D3" w:rsidRDefault="00C1131D">
      <w:pPr>
        <w:ind w:left="718" w:right="11"/>
      </w:pPr>
      <w:r>
        <w:t>устанавливать причины успеха или неудач учебной деятельности; корректировать свои учебные действия для преодоления речевых ошибок.</w:t>
      </w:r>
      <w:r>
        <w:rPr>
          <w:sz w:val="24"/>
        </w:rPr>
        <w:t xml:space="preserve"> </w:t>
      </w:r>
    </w:p>
    <w:p w14:paraId="6117029D" w14:textId="77777777" w:rsidR="004E38D3" w:rsidRDefault="00C1131D">
      <w:pPr>
        <w:ind w:left="9" w:right="11" w:firstLine="708"/>
      </w:pPr>
      <w:r>
        <w:t xml:space="preserve">107.10.2.7. У обучающегося будут сформированы умения совместной деятельности: </w:t>
      </w:r>
    </w:p>
    <w:p w14:paraId="4ACC1CE6" w14:textId="77777777" w:rsidR="004E38D3" w:rsidRDefault="00C1131D">
      <w:pPr>
        <w:ind w:left="9" w:right="11" w:firstLine="708"/>
      </w:pPr>
      <w:r>
        <w:t xml:space="preserve">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выстраивать действия по </w:t>
      </w:r>
      <w:proofErr w:type="spellStart"/>
      <w:r>
        <w:t>еѐ</w:t>
      </w:r>
      <w:proofErr w:type="spellEnd"/>
      <w:r>
        <w:t xml:space="preserve"> достижению (распределять роли, договариваться, обсуждать процесс и результат совместной работы);</w:t>
      </w:r>
      <w:r>
        <w:rPr>
          <w:sz w:val="24"/>
        </w:rPr>
        <w:t xml:space="preserve"> </w:t>
      </w:r>
      <w:r>
        <w:t xml:space="preserve">проявлять готовность руководить, выполнять поручения, подчиняться; ответственно выполнять свою часть работы; оценивать свой вклад в общий результат; </w:t>
      </w:r>
    </w:p>
    <w:p w14:paraId="137D8890" w14:textId="77777777" w:rsidR="004E38D3" w:rsidRDefault="00C1131D">
      <w:pPr>
        <w:spacing w:after="131" w:line="259" w:lineRule="auto"/>
        <w:ind w:left="718" w:right="11"/>
      </w:pPr>
      <w:r>
        <w:t xml:space="preserve">выполнять совместные проектные задания по литературному чтению на </w:t>
      </w:r>
    </w:p>
    <w:p w14:paraId="51ECAA18" w14:textId="77777777" w:rsidR="004E38D3" w:rsidRDefault="00C1131D">
      <w:pPr>
        <w:spacing w:line="259" w:lineRule="auto"/>
        <w:ind w:left="19" w:right="11"/>
      </w:pPr>
      <w:r>
        <w:t xml:space="preserve">родном (башкирском) языке с использованием предложенного образца. </w:t>
      </w:r>
    </w:p>
    <w:p w14:paraId="7F4633E1" w14:textId="77777777" w:rsidR="004E38D3" w:rsidRDefault="00C1131D">
      <w:pPr>
        <w:ind w:left="9" w:right="11" w:firstLine="708"/>
      </w:pPr>
      <w:r>
        <w:t xml:space="preserve">107.10.3. Предметные результаты изучения литературного чтения на родном (башкирском) языке. К концу обучения в 1 классе обучающийся научится: </w:t>
      </w:r>
    </w:p>
    <w:p w14:paraId="434144C9" w14:textId="77777777" w:rsidR="004E38D3" w:rsidRDefault="00C1131D">
      <w:pPr>
        <w:ind w:left="9" w:right="11" w:firstLine="708"/>
      </w:pPr>
      <w:r>
        <w:t xml:space="preserve">понимать ценность чтения для решения учебных задач и применения в различных жизненных ситуациях; осознавать важность чтения для личного развития; находить в художественных произведениях отражение нравственных </w:t>
      </w:r>
    </w:p>
    <w:p w14:paraId="39F8AB36" w14:textId="77777777" w:rsidR="004E38D3" w:rsidRDefault="00C1131D">
      <w:pPr>
        <w:ind w:left="19" w:right="11"/>
      </w:pPr>
      <w:r>
        <w:t xml:space="preserve">ценностей, традиций, элементов быта башкирского народа; 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w:t>
      </w:r>
      <w:proofErr w:type="spellStart"/>
      <w:r>
        <w:t>объѐму</w:t>
      </w:r>
      <w:proofErr w:type="spellEnd"/>
      <w:r>
        <w:t xml:space="preserve"> произведения в темпе не менее 30 слов в минуту (без отметочного оценивания); практически отличать текст от набора предложений; </w:t>
      </w:r>
    </w:p>
    <w:p w14:paraId="13CD0871" w14:textId="77777777" w:rsidR="004E38D3" w:rsidRDefault="00C1131D">
      <w:pPr>
        <w:ind w:left="9" w:right="11" w:firstLine="708"/>
      </w:pPr>
      <w:r>
        <w:lastRenderedPageBreak/>
        <w:t xml:space="preserve">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 различать прозаическую и стихотворную речь; </w:t>
      </w:r>
    </w:p>
    <w:p w14:paraId="3BC99804" w14:textId="77777777" w:rsidR="004E38D3" w:rsidRDefault="00C1131D">
      <w:pPr>
        <w:spacing w:after="136" w:line="259" w:lineRule="auto"/>
        <w:ind w:left="19" w:right="9"/>
        <w:jc w:val="right"/>
      </w:pPr>
      <w:r>
        <w:t xml:space="preserve">выражать свой эмоциональный отклик на содержание произведения в виде </w:t>
      </w:r>
    </w:p>
    <w:p w14:paraId="3FD99770" w14:textId="77777777" w:rsidR="004E38D3" w:rsidRDefault="00C1131D">
      <w:pPr>
        <w:ind w:left="717" w:right="11" w:hanging="708"/>
      </w:pPr>
      <w:r>
        <w:t xml:space="preserve">рисунка; различать отдельные жанры фольклора и художественной литературы </w:t>
      </w:r>
    </w:p>
    <w:p w14:paraId="19937031" w14:textId="77777777" w:rsidR="004E38D3" w:rsidRDefault="00C1131D">
      <w:pPr>
        <w:ind w:left="717" w:right="11" w:hanging="708"/>
      </w:pPr>
      <w:r>
        <w:t>(загадки, пословицы, потешки, сказки, поэтическое произведение</w:t>
      </w:r>
      <w:proofErr w:type="gramStart"/>
      <w:r>
        <w:t>);  понимать</w:t>
      </w:r>
      <w:proofErr w:type="gramEnd"/>
      <w:r>
        <w:t xml:space="preserve"> содержание прослушанного или прочитанного произведения, </w:t>
      </w:r>
    </w:p>
    <w:p w14:paraId="4843CCBC" w14:textId="77777777" w:rsidR="004E38D3" w:rsidRDefault="00C1131D">
      <w:pPr>
        <w:ind w:left="717" w:right="854" w:hanging="708"/>
      </w:pPr>
      <w:r>
        <w:t xml:space="preserve">отвечать на вопросы по фактическому содержанию произведения; соотносить заглавие произведения с его содержанием; </w:t>
      </w:r>
    </w:p>
    <w:p w14:paraId="6C122654" w14:textId="77777777" w:rsidR="004E38D3" w:rsidRDefault="00C1131D">
      <w:pPr>
        <w:spacing w:after="136" w:line="259" w:lineRule="auto"/>
        <w:ind w:left="19" w:right="9"/>
        <w:jc w:val="right"/>
      </w:pPr>
      <w:r>
        <w:t xml:space="preserve">иметь представление об элементах интонации (речевом звене, ключевом </w:t>
      </w:r>
    </w:p>
    <w:p w14:paraId="0F556326" w14:textId="77777777" w:rsidR="004E38D3" w:rsidRDefault="00C1131D">
      <w:pPr>
        <w:ind w:left="717" w:right="11" w:hanging="708"/>
      </w:pPr>
      <w:r>
        <w:t xml:space="preserve">слове, паузе, ритме); определять эмоциональные оттенки интонации в произведении (радость, </w:t>
      </w:r>
    </w:p>
    <w:p w14:paraId="59C95B61" w14:textId="77777777" w:rsidR="004E38D3" w:rsidRDefault="00C1131D">
      <w:pPr>
        <w:ind w:left="717" w:right="11" w:hanging="708"/>
      </w:pPr>
      <w:r>
        <w:t xml:space="preserve">грусть, равнодушие, печаль, тревогу и другие); выделять в ходе коллективного обсуждения прочитанного в классе </w:t>
      </w:r>
    </w:p>
    <w:p w14:paraId="1CC38962" w14:textId="77777777" w:rsidR="004E38D3" w:rsidRDefault="00C1131D">
      <w:pPr>
        <w:ind w:left="717" w:right="11" w:hanging="708"/>
      </w:pPr>
      <w:r>
        <w:t xml:space="preserve">произведения персонажей, события, эмоционально окрашенные слова в тексте; пересказывать кратко эпизод произведения, перечисляя события; </w:t>
      </w:r>
    </w:p>
    <w:p w14:paraId="147A32B8" w14:textId="77777777" w:rsidR="004E38D3" w:rsidRDefault="00C1131D">
      <w:pPr>
        <w:ind w:left="9" w:right="11" w:firstLine="708"/>
      </w:pPr>
      <w:r>
        <w:t xml:space="preserve">различать жанры сказки, юмористического стихотворения, рассказа; объяснять значение незнакомого слова с использованием словаря в учебнике); участвовать в обсуждении прослушанного или прочитанного произведения (отвечать на вопросы о впечатлении от произведения, использовать в беседе изученные литературные понятия (тема, главная мысль произведения, заголовок, содержание произведения, сказка народная, сказка авторская), подтверждать свой ответ примерами из текста); соблюдать ритм, темп, силу голоса при выразительном чтении поэтического </w:t>
      </w:r>
    </w:p>
    <w:p w14:paraId="2EF88693" w14:textId="77777777" w:rsidR="004E38D3" w:rsidRDefault="00C1131D">
      <w:pPr>
        <w:ind w:left="717" w:right="11" w:hanging="708"/>
      </w:pPr>
      <w:r>
        <w:t xml:space="preserve">произведения; составлять высказывания по содержанию произведения (не менее 3 </w:t>
      </w:r>
    </w:p>
    <w:p w14:paraId="0F4F850E" w14:textId="77777777" w:rsidR="004E38D3" w:rsidRDefault="00C1131D">
      <w:pPr>
        <w:ind w:left="717" w:right="11" w:hanging="708"/>
      </w:pPr>
      <w:r>
        <w:t xml:space="preserve">предложений) по заданному алгоритму; сочинять небольшие тексты по предложенному началу и другие (не менее 3 </w:t>
      </w:r>
    </w:p>
    <w:p w14:paraId="78B020C8" w14:textId="77777777" w:rsidR="004E38D3" w:rsidRDefault="00C1131D">
      <w:pPr>
        <w:spacing w:after="34"/>
        <w:ind w:left="717" w:right="11" w:hanging="708"/>
      </w:pPr>
      <w:r>
        <w:t xml:space="preserve">предложений); ориентироваться </w:t>
      </w:r>
      <w:r>
        <w:tab/>
        <w:t xml:space="preserve">в </w:t>
      </w:r>
      <w:r>
        <w:tab/>
        <w:t xml:space="preserve">книге </w:t>
      </w:r>
      <w:r>
        <w:tab/>
        <w:t xml:space="preserve">или </w:t>
      </w:r>
      <w:r>
        <w:tab/>
        <w:t xml:space="preserve">учебнике </w:t>
      </w:r>
      <w:r>
        <w:tab/>
        <w:t xml:space="preserve">по </w:t>
      </w:r>
      <w:r>
        <w:tab/>
        <w:t xml:space="preserve">обложке, </w:t>
      </w:r>
      <w:r>
        <w:tab/>
        <w:t xml:space="preserve">оглавлению, </w:t>
      </w:r>
    </w:p>
    <w:p w14:paraId="17E6896D" w14:textId="77777777" w:rsidR="004E38D3" w:rsidRDefault="00C1131D">
      <w:pPr>
        <w:ind w:left="717" w:right="11" w:hanging="708"/>
      </w:pPr>
      <w:r>
        <w:t xml:space="preserve">иллюстрациям; выбирать книги для самостоятельного чтения по совету взрослого и с </w:t>
      </w:r>
      <w:proofErr w:type="spellStart"/>
      <w:r>
        <w:t>учѐтом</w:t>
      </w:r>
      <w:proofErr w:type="spellEnd"/>
      <w:r>
        <w:t xml:space="preserve"> </w:t>
      </w:r>
    </w:p>
    <w:p w14:paraId="0232DC50" w14:textId="77777777" w:rsidR="004E38D3" w:rsidRDefault="00C1131D">
      <w:pPr>
        <w:spacing w:after="131" w:line="259" w:lineRule="auto"/>
        <w:ind w:left="19" w:right="11"/>
      </w:pPr>
      <w:r>
        <w:lastRenderedPageBreak/>
        <w:t xml:space="preserve">рекомендательного списка. </w:t>
      </w:r>
    </w:p>
    <w:p w14:paraId="743AA800" w14:textId="77777777" w:rsidR="004E38D3" w:rsidRDefault="00C1131D">
      <w:pPr>
        <w:ind w:left="9" w:right="11" w:firstLine="708"/>
      </w:pPr>
      <w:r>
        <w:t xml:space="preserve">107.10.4. Предметные результаты изучения литературного чтения на родном (башкирском) языке». К концу обучения во 2 классе обучающийся научится: </w:t>
      </w:r>
    </w:p>
    <w:p w14:paraId="094BF806" w14:textId="77777777" w:rsidR="004E38D3" w:rsidRDefault="00C1131D">
      <w:pPr>
        <w:spacing w:after="136" w:line="259" w:lineRule="auto"/>
        <w:ind w:left="19" w:right="9"/>
        <w:jc w:val="right"/>
      </w:pPr>
      <w:r>
        <w:t xml:space="preserve">осознавать значимость чтения родной башкирской литературы для познания </w:t>
      </w:r>
    </w:p>
    <w:p w14:paraId="4276B780" w14:textId="77777777" w:rsidR="004E38D3" w:rsidRDefault="00C1131D">
      <w:pPr>
        <w:ind w:left="717" w:right="11" w:hanging="708"/>
      </w:pPr>
      <w:r>
        <w:t xml:space="preserve">себя, мира, национальной истории и культуры; применять опыт чтения произведений башкирской литературы для речевого </w:t>
      </w:r>
    </w:p>
    <w:p w14:paraId="5F6A819D" w14:textId="77777777" w:rsidR="004E38D3" w:rsidRDefault="00C1131D">
      <w:pPr>
        <w:ind w:left="19" w:right="11"/>
      </w:pPr>
      <w:r>
        <w:t xml:space="preserve">самосовершенствования: участвовать в обсуждении прослушанного или прочитанного текста; определять сходства и различия между народной и литературной сказками; выражать свое отношение к поступкам героев, видеть нравственные качества </w:t>
      </w:r>
    </w:p>
    <w:p w14:paraId="13FB5541" w14:textId="77777777" w:rsidR="004E38D3" w:rsidRDefault="00C1131D">
      <w:pPr>
        <w:ind w:left="717" w:right="11" w:hanging="708"/>
      </w:pPr>
      <w:r>
        <w:t xml:space="preserve">героев (отношение к природе, людям, предметам); владеть понятиями автор, главный герой, антонимы, синонимы, сравнение; определять структуру текста произведения (начало, концовка) и </w:t>
      </w:r>
    </w:p>
    <w:p w14:paraId="2C0263B3" w14:textId="77777777" w:rsidR="004E38D3" w:rsidRDefault="00C1131D">
      <w:pPr>
        <w:spacing w:line="259" w:lineRule="auto"/>
        <w:ind w:left="19" w:right="11"/>
      </w:pPr>
      <w:r>
        <w:t xml:space="preserve">ориентироваться в последовательности событий; </w:t>
      </w:r>
    </w:p>
    <w:p w14:paraId="72B78FA2" w14:textId="77777777" w:rsidR="004E38D3" w:rsidRDefault="00C1131D">
      <w:pPr>
        <w:spacing w:after="136" w:line="259" w:lineRule="auto"/>
        <w:ind w:left="19" w:right="9"/>
        <w:jc w:val="right"/>
      </w:pPr>
      <w:r>
        <w:t xml:space="preserve">определять единую тему в произведениях разного жанра: поэтическое </w:t>
      </w:r>
    </w:p>
    <w:p w14:paraId="070E303E" w14:textId="77777777" w:rsidR="004E38D3" w:rsidRDefault="00C1131D">
      <w:pPr>
        <w:ind w:left="717" w:right="11" w:hanging="708"/>
      </w:pPr>
      <w:r>
        <w:t xml:space="preserve">произведение, сказка, загадка, пословица; использовать словарь учебника для получения дополнительной информации о </w:t>
      </w:r>
    </w:p>
    <w:p w14:paraId="465D6DB3" w14:textId="77777777" w:rsidR="004E38D3" w:rsidRDefault="00C1131D">
      <w:pPr>
        <w:ind w:left="717" w:right="11" w:hanging="708"/>
      </w:pPr>
      <w:r>
        <w:t xml:space="preserve">значении слова; характеризовать героя в произведениях: внешность, поступки, речь, </w:t>
      </w:r>
    </w:p>
    <w:p w14:paraId="09464831" w14:textId="77777777" w:rsidR="004E38D3" w:rsidRDefault="00C1131D">
      <w:pPr>
        <w:ind w:left="717" w:right="11" w:hanging="708"/>
      </w:pPr>
      <w:r>
        <w:t xml:space="preserve">взаимоотношения с другими героями произведения; осознавать нравственно-этические понятия: любовь к животным, забота о них; </w:t>
      </w:r>
    </w:p>
    <w:p w14:paraId="684C434F" w14:textId="77777777" w:rsidR="004E38D3" w:rsidRDefault="00C1131D">
      <w:pPr>
        <w:ind w:left="717" w:right="11" w:hanging="708"/>
      </w:pPr>
      <w:r>
        <w:t xml:space="preserve">чувство любви как привязанность одного человека к другому; читать наизусть стихотворные произведения по собственному выбору; ориентироваться в нравственном содержании прочитанного, соотносить </w:t>
      </w:r>
    </w:p>
    <w:p w14:paraId="50BF20CA" w14:textId="77777777" w:rsidR="004E38D3" w:rsidRDefault="00C1131D">
      <w:pPr>
        <w:ind w:left="19" w:right="11"/>
      </w:pPr>
      <w:r>
        <w:t xml:space="preserve">поступки героев с нравственными нормами; читать вслух и про себя, владеть элементарными </w:t>
      </w:r>
      <w:proofErr w:type="spellStart"/>
      <w:r>
        <w:t>приѐмами</w:t>
      </w:r>
      <w:proofErr w:type="spellEnd"/>
      <w:r>
        <w:t xml:space="preserve"> интерпретации художественных и учебных текстов (выделять эпизод в тексте, выразительно читать слова героя, строить диалог, драматизировать, реконструировать текст, дополняя его событиями); различать особенности стихотворной речи и сравнивать с прозаической </w:t>
      </w:r>
    </w:p>
    <w:p w14:paraId="4F59BF39" w14:textId="77777777" w:rsidR="004E38D3" w:rsidRDefault="00C1131D">
      <w:pPr>
        <w:ind w:left="717" w:right="11" w:hanging="708"/>
      </w:pPr>
      <w:r>
        <w:t xml:space="preserve">(наличие или отсутствие рифмы, ритма); указывать на настроение, которое выражает поэтическое произведение; различать в произведении сочетание реалистических событий с необычными, </w:t>
      </w:r>
    </w:p>
    <w:p w14:paraId="4109BF61" w14:textId="77777777" w:rsidR="004E38D3" w:rsidRDefault="00C1131D">
      <w:pPr>
        <w:ind w:left="717" w:right="4648" w:hanging="708"/>
      </w:pPr>
      <w:r>
        <w:lastRenderedPageBreak/>
        <w:t xml:space="preserve">сказочными, фантастическими; понимать авторское отношение к герою; </w:t>
      </w:r>
    </w:p>
    <w:p w14:paraId="2DFFC5A1" w14:textId="77777777" w:rsidR="004E38D3" w:rsidRDefault="00C1131D">
      <w:pPr>
        <w:spacing w:after="136" w:line="259" w:lineRule="auto"/>
        <w:ind w:left="19" w:right="9"/>
        <w:jc w:val="right"/>
      </w:pPr>
      <w:r>
        <w:t xml:space="preserve">различать поэтическое произведение (стихотворную речь), сказку, загадку, </w:t>
      </w:r>
    </w:p>
    <w:p w14:paraId="484D7FB7" w14:textId="77777777" w:rsidR="004E38D3" w:rsidRDefault="00C1131D">
      <w:pPr>
        <w:ind w:left="717" w:right="11" w:hanging="708"/>
      </w:pPr>
      <w:r>
        <w:t xml:space="preserve">пословицу; определять композицию волшебной сказки (присказка, зачин, общие места, </w:t>
      </w:r>
    </w:p>
    <w:p w14:paraId="60295B3B" w14:textId="77777777" w:rsidR="004E38D3" w:rsidRDefault="00C1131D">
      <w:pPr>
        <w:ind w:left="717" w:right="3262" w:hanging="708"/>
      </w:pPr>
      <w:r>
        <w:t xml:space="preserve">концовка); узнавать отражение сюжета сказок в иллюстрациях; </w:t>
      </w:r>
    </w:p>
    <w:p w14:paraId="2D9DD8C7" w14:textId="77777777" w:rsidR="004E38D3" w:rsidRDefault="00C1131D">
      <w:pPr>
        <w:spacing w:after="136" w:line="259" w:lineRule="auto"/>
        <w:ind w:left="19" w:right="9"/>
        <w:jc w:val="right"/>
      </w:pPr>
      <w:r>
        <w:t xml:space="preserve">определять образные средства языка сказки: преувеличение, повторы, </w:t>
      </w:r>
    </w:p>
    <w:p w14:paraId="1B9204D1" w14:textId="77777777" w:rsidR="004E38D3" w:rsidRDefault="00C1131D">
      <w:pPr>
        <w:ind w:left="717" w:right="11" w:hanging="708"/>
      </w:pPr>
      <w:r>
        <w:t xml:space="preserve">сравнения; определять вид народной сказки (о животных, бытовую, волшебную) и </w:t>
      </w:r>
    </w:p>
    <w:p w14:paraId="4BCF7415" w14:textId="77777777" w:rsidR="004E38D3" w:rsidRDefault="00C1131D">
      <w:pPr>
        <w:spacing w:line="259" w:lineRule="auto"/>
        <w:ind w:left="19" w:right="11"/>
      </w:pPr>
      <w:r>
        <w:t xml:space="preserve">авторскую сказку о волшебстве по характерным признакам; </w:t>
      </w:r>
    </w:p>
    <w:p w14:paraId="70A51F45" w14:textId="77777777" w:rsidR="004E38D3" w:rsidRDefault="00C1131D">
      <w:pPr>
        <w:spacing w:after="168" w:line="259" w:lineRule="auto"/>
        <w:ind w:left="718" w:right="11"/>
      </w:pPr>
      <w:r>
        <w:t xml:space="preserve">определять рифму и ритм в стихотворных произведениях; </w:t>
      </w:r>
    </w:p>
    <w:p w14:paraId="09AD8B83" w14:textId="77777777" w:rsidR="004E38D3" w:rsidRDefault="00C1131D">
      <w:pPr>
        <w:tabs>
          <w:tab w:val="center" w:pos="1380"/>
          <w:tab w:val="center" w:pos="3009"/>
          <w:tab w:val="center" w:pos="4502"/>
          <w:tab w:val="center" w:pos="5853"/>
          <w:tab w:val="center" w:pos="7470"/>
          <w:tab w:val="center" w:pos="9032"/>
          <w:tab w:val="right" w:pos="10217"/>
        </w:tabs>
        <w:spacing w:after="136" w:line="259" w:lineRule="auto"/>
        <w:ind w:left="0" w:right="0" w:firstLine="0"/>
        <w:jc w:val="left"/>
      </w:pPr>
      <w:r>
        <w:rPr>
          <w:rFonts w:ascii="Calibri" w:eastAsia="Calibri" w:hAnsi="Calibri" w:cs="Calibri"/>
          <w:sz w:val="22"/>
        </w:rPr>
        <w:tab/>
      </w:r>
      <w:r>
        <w:t xml:space="preserve">определять </w:t>
      </w:r>
      <w:r>
        <w:tab/>
        <w:t xml:space="preserve">синтагмы </w:t>
      </w:r>
      <w:r>
        <w:tab/>
        <w:t xml:space="preserve">(речевые </w:t>
      </w:r>
      <w:r>
        <w:tab/>
        <w:t xml:space="preserve">звенья) </w:t>
      </w:r>
      <w:r>
        <w:tab/>
        <w:t xml:space="preserve">поэтического </w:t>
      </w:r>
      <w:r>
        <w:tab/>
        <w:t xml:space="preserve">текста </w:t>
      </w:r>
      <w:r>
        <w:tab/>
        <w:t xml:space="preserve">для </w:t>
      </w:r>
    </w:p>
    <w:p w14:paraId="61CDD45D" w14:textId="77777777" w:rsidR="004E38D3" w:rsidRDefault="00C1131D">
      <w:pPr>
        <w:ind w:left="717" w:right="11" w:hanging="708"/>
      </w:pPr>
      <w:r>
        <w:t xml:space="preserve">интонирования наизусть (коллективно и индивидуально); определять композицию (построение) сказки (народной и авторской); определять отношение автора к персонажу, главную мысль сказки в ходе </w:t>
      </w:r>
    </w:p>
    <w:p w14:paraId="3058E155" w14:textId="77777777" w:rsidR="004E38D3" w:rsidRDefault="00C1131D">
      <w:pPr>
        <w:ind w:left="717" w:right="11" w:hanging="708"/>
      </w:pPr>
      <w:r>
        <w:t xml:space="preserve">коллективного обсуждения прочитанного в классе произведения; раскрывать смысл предложенных в учебнике пословиц, соотносить их с </w:t>
      </w:r>
    </w:p>
    <w:p w14:paraId="5CC942C8" w14:textId="77777777" w:rsidR="004E38D3" w:rsidRDefault="00C1131D">
      <w:pPr>
        <w:ind w:left="717" w:right="2856" w:hanging="708"/>
      </w:pPr>
      <w:r>
        <w:t xml:space="preserve">содержанием прочитанного произведения; пересказывать фрагмент произведения близко к тексту; </w:t>
      </w:r>
    </w:p>
    <w:p w14:paraId="3013E8BF" w14:textId="77777777" w:rsidR="004E38D3" w:rsidRDefault="00C1131D">
      <w:pPr>
        <w:spacing w:after="136" w:line="259" w:lineRule="auto"/>
        <w:ind w:left="19" w:right="9"/>
        <w:jc w:val="right"/>
      </w:pPr>
      <w:r>
        <w:t xml:space="preserve">участвовать в обсуждении прослушанного или прочитанного текста, </w:t>
      </w:r>
    </w:p>
    <w:p w14:paraId="06D4A50E" w14:textId="77777777" w:rsidR="004E38D3" w:rsidRDefault="00C1131D">
      <w:pPr>
        <w:ind w:left="717" w:right="11" w:hanging="708"/>
      </w:pPr>
      <w:r>
        <w:t xml:space="preserve">доказывать и подтверждать собственное мнение ссылками на текст; выделять особенности быта, традиции, обычаи в башкирских народных </w:t>
      </w:r>
    </w:p>
    <w:p w14:paraId="26CCD05F" w14:textId="77777777" w:rsidR="004E38D3" w:rsidRDefault="00C1131D">
      <w:pPr>
        <w:ind w:left="717" w:right="11" w:hanging="708"/>
      </w:pPr>
      <w:r>
        <w:t xml:space="preserve">сказках; соотносить впечатления от прочитанных и прослушанных произведений с </w:t>
      </w:r>
    </w:p>
    <w:p w14:paraId="1A628E87" w14:textId="77777777" w:rsidR="004E38D3" w:rsidRDefault="00C1131D">
      <w:pPr>
        <w:ind w:left="717" w:right="11" w:hanging="708"/>
      </w:pPr>
      <w:r>
        <w:t xml:space="preserve">впечатлениями от других видов искусства; составлять викторины, кроссворды, головоломки по прочитанным </w:t>
      </w:r>
    </w:p>
    <w:p w14:paraId="5202857E" w14:textId="77777777" w:rsidR="004E38D3" w:rsidRDefault="00C1131D">
      <w:pPr>
        <w:spacing w:line="361" w:lineRule="auto"/>
        <w:ind w:left="727" w:right="1066" w:hanging="718"/>
        <w:jc w:val="left"/>
      </w:pPr>
      <w:proofErr w:type="gramStart"/>
      <w:r>
        <w:t>произведениям;  придумывать</w:t>
      </w:r>
      <w:proofErr w:type="gramEnd"/>
      <w:r>
        <w:t xml:space="preserve"> продолжение и свою концовку читаемого произведения; использовать тематический каталог при выборе книг в библиотеке. </w:t>
      </w:r>
    </w:p>
    <w:p w14:paraId="45C8124F" w14:textId="77777777" w:rsidR="004E38D3" w:rsidRDefault="00C1131D">
      <w:pPr>
        <w:ind w:left="9" w:right="11" w:firstLine="708"/>
      </w:pPr>
      <w:r>
        <w:lastRenderedPageBreak/>
        <w:t xml:space="preserve">107.10.5. Предметные результаты изучения литературного чтения на родном (башкирском) языке». К концу обучения в 3 классе обучающийся научится: читать прозаический текст без предварительной подготовки, поэтический </w:t>
      </w:r>
    </w:p>
    <w:p w14:paraId="27732AE1" w14:textId="77777777" w:rsidR="004E38D3" w:rsidRDefault="00C1131D">
      <w:pPr>
        <w:ind w:left="717" w:right="11" w:hanging="708"/>
      </w:pPr>
      <w:r>
        <w:t xml:space="preserve">текст после предварительной подготовки (коллективно или индивидуально); осознавать коммуникативно-эстетические возможности башкирского языка на </w:t>
      </w:r>
    </w:p>
    <w:p w14:paraId="0840CCD6" w14:textId="77777777" w:rsidR="004E38D3" w:rsidRDefault="00C1131D">
      <w:pPr>
        <w:ind w:left="717" w:right="11" w:hanging="708"/>
      </w:pPr>
      <w:r>
        <w:t xml:space="preserve">основе изучения произведений башкирской литературы; осознавать родную литературу как национально-культурную ценность народа, </w:t>
      </w:r>
    </w:p>
    <w:p w14:paraId="38FEF214" w14:textId="77777777" w:rsidR="004E38D3" w:rsidRDefault="00C1131D">
      <w:pPr>
        <w:ind w:left="19" w:right="11"/>
      </w:pPr>
      <w:r>
        <w:t xml:space="preserve">как средство сохранения и передачи нравственных ценностей и традиций; давать нравственную оценку поступкам героев и обосновывать </w:t>
      </w:r>
      <w:proofErr w:type="spellStart"/>
      <w:r>
        <w:t>еѐ</w:t>
      </w:r>
      <w:proofErr w:type="spellEnd"/>
      <w:r>
        <w:t xml:space="preserve">; владеть элементарными </w:t>
      </w:r>
      <w:proofErr w:type="spellStart"/>
      <w:r>
        <w:t>приѐмами</w:t>
      </w:r>
      <w:proofErr w:type="spellEnd"/>
      <w:r>
        <w:t xml:space="preserve"> интерпретации и анализа художественных, научно-популярных и учебных текстов (самостоятельное выделение основной мысли целого текста или его фрагмента, выделение главной и второстепенной информации, ответ на поставленный в тексте проблемный вопрос, выявление разных жизненных позиций героев, сопоставление их позиций с собственными убеждениями, создание иллюстраций к тексту); 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 читать по ролям с соблюдением норм произношения, правильно расставляя </w:t>
      </w:r>
    </w:p>
    <w:p w14:paraId="2799B5EB" w14:textId="77777777" w:rsidR="004E38D3" w:rsidRDefault="00C1131D">
      <w:pPr>
        <w:ind w:left="717" w:right="11" w:hanging="708"/>
      </w:pPr>
      <w:r>
        <w:t xml:space="preserve">ударения; различать лирические и юмористические поэтические произведения; определять жанры (сказка, скороговорка, считалка, песня, загадка, рассказы </w:t>
      </w:r>
    </w:p>
    <w:p w14:paraId="4EE4CB3E" w14:textId="77777777" w:rsidR="004E38D3" w:rsidRDefault="00C1131D">
      <w:pPr>
        <w:ind w:left="717" w:right="11" w:hanging="708"/>
      </w:pPr>
      <w:r>
        <w:t xml:space="preserve">стихотворения) по характерным признакам; определять структуру произведения: начало текста, концовка, </w:t>
      </w:r>
    </w:p>
    <w:p w14:paraId="3A55DF51" w14:textId="77777777" w:rsidR="004E38D3" w:rsidRDefault="00C1131D">
      <w:pPr>
        <w:ind w:left="19" w:right="11"/>
      </w:pPr>
      <w:r>
        <w:t xml:space="preserve">последовательность событий. Делить на абзацы и составлять план произведения; определять с пониманием понятия: главная мысль произведения; герой произведения (закрепление понятия главный герой), его характеристика (портрет), оценка поступков; выражать собственное отношение к поступкам главного героя; </w:t>
      </w:r>
    </w:p>
    <w:p w14:paraId="0B64FF72" w14:textId="77777777" w:rsidR="004E38D3" w:rsidRDefault="00C1131D">
      <w:pPr>
        <w:spacing w:after="136" w:line="259" w:lineRule="auto"/>
        <w:ind w:left="19" w:right="9"/>
        <w:jc w:val="right"/>
      </w:pPr>
      <w:r>
        <w:t xml:space="preserve">выделять в произведениях, предложенных учебником, примеры сравнений, </w:t>
      </w:r>
    </w:p>
    <w:p w14:paraId="3CA863CC" w14:textId="77777777" w:rsidR="004E38D3" w:rsidRDefault="00C1131D">
      <w:pPr>
        <w:ind w:left="717" w:right="11" w:hanging="708"/>
      </w:pPr>
      <w:r>
        <w:t xml:space="preserve">олицетворений и эпитетов; сравнивать отражение пейзажной лирики в картинах художников; определять отражение в произведениях нравственно-этических понятий, как </w:t>
      </w:r>
    </w:p>
    <w:p w14:paraId="23096978" w14:textId="77777777" w:rsidR="004E38D3" w:rsidRDefault="00C1131D">
      <w:pPr>
        <w:ind w:left="717" w:right="11" w:hanging="708"/>
      </w:pPr>
      <w:r>
        <w:lastRenderedPageBreak/>
        <w:t xml:space="preserve">дружба, терпение, уважение, взаимопомощь, любовь и забота; понимать роль художников-иллюстраторов, анималистов (без использования </w:t>
      </w:r>
    </w:p>
    <w:p w14:paraId="3B1FEAB3" w14:textId="77777777" w:rsidR="004E38D3" w:rsidRDefault="00C1131D">
      <w:pPr>
        <w:ind w:left="717" w:right="11" w:hanging="708"/>
      </w:pPr>
      <w:r>
        <w:t xml:space="preserve">термина), помогающих раскрытию содержания произведения; восстанавливать порядок событий в произведении (по предложенным пунктам </w:t>
      </w:r>
    </w:p>
    <w:p w14:paraId="527BA127" w14:textId="77777777" w:rsidR="004E38D3" w:rsidRDefault="00C1131D">
      <w:pPr>
        <w:ind w:left="717" w:right="11" w:hanging="708"/>
      </w:pPr>
      <w:r>
        <w:t xml:space="preserve">плана); отличать художественный текст от научно-популярного по существенным </w:t>
      </w:r>
    </w:p>
    <w:p w14:paraId="6BE243FC" w14:textId="77777777" w:rsidR="004E38D3" w:rsidRDefault="00C1131D">
      <w:pPr>
        <w:ind w:left="717" w:right="1673" w:hanging="708"/>
      </w:pPr>
      <w:r>
        <w:t xml:space="preserve">признакам; создавать небольшой текст на заданную тему, редактировать его; </w:t>
      </w:r>
    </w:p>
    <w:p w14:paraId="62570D2F" w14:textId="77777777" w:rsidR="004E38D3" w:rsidRDefault="00C1131D">
      <w:pPr>
        <w:spacing w:after="136" w:line="259" w:lineRule="auto"/>
        <w:ind w:left="19" w:right="9"/>
        <w:jc w:val="right"/>
      </w:pPr>
      <w:r>
        <w:t xml:space="preserve">вести записи в читательском дневнике об авторе, названии, теме и персонаже </w:t>
      </w:r>
    </w:p>
    <w:p w14:paraId="40A1C0FB" w14:textId="77777777" w:rsidR="004E38D3" w:rsidRDefault="00C1131D">
      <w:pPr>
        <w:ind w:left="717" w:right="11" w:hanging="708"/>
      </w:pPr>
      <w:r>
        <w:t>самостоятельно прочитанного произведения; овладевать понятиями «</w:t>
      </w:r>
      <w:proofErr w:type="spellStart"/>
      <w:r>
        <w:t>шэжэрэ</w:t>
      </w:r>
      <w:proofErr w:type="spellEnd"/>
      <w:r>
        <w:t>», «</w:t>
      </w:r>
      <w:proofErr w:type="spellStart"/>
      <w:r>
        <w:t>кубаир</w:t>
      </w:r>
      <w:proofErr w:type="spellEnd"/>
      <w:r>
        <w:t xml:space="preserve">», «эпитет», «аннотация», «портрет </w:t>
      </w:r>
    </w:p>
    <w:p w14:paraId="18752F28" w14:textId="77777777" w:rsidR="004E38D3" w:rsidRDefault="00C1131D">
      <w:pPr>
        <w:ind w:left="717" w:right="11" w:hanging="708"/>
      </w:pPr>
      <w:r>
        <w:t xml:space="preserve">главного героя»; участвовать в обсуждении прослушанного или прочитанного текста, </w:t>
      </w:r>
    </w:p>
    <w:p w14:paraId="629EE06E" w14:textId="77777777" w:rsidR="004E38D3" w:rsidRDefault="00C1131D">
      <w:pPr>
        <w:ind w:left="717" w:right="11" w:hanging="708"/>
      </w:pPr>
      <w:r>
        <w:t xml:space="preserve">доказывать и подтверждать собственное мнение ссылками на текст; прогнозировать содержание произведения по заглавию, иллюстрации, </w:t>
      </w:r>
    </w:p>
    <w:p w14:paraId="0414C012" w14:textId="77777777" w:rsidR="004E38D3" w:rsidRDefault="00C1131D">
      <w:pPr>
        <w:ind w:left="717" w:right="3494" w:hanging="708"/>
      </w:pPr>
      <w:r>
        <w:t xml:space="preserve">отрывку; самостоятельно формулировать вопросы к тексту; </w:t>
      </w:r>
    </w:p>
    <w:p w14:paraId="2B19196E" w14:textId="77777777" w:rsidR="004E38D3" w:rsidRDefault="00C1131D">
      <w:pPr>
        <w:spacing w:after="136" w:line="259" w:lineRule="auto"/>
        <w:ind w:left="19" w:right="9"/>
        <w:jc w:val="right"/>
      </w:pPr>
      <w:r>
        <w:t xml:space="preserve">пользоваться справочными источниками для понимания текста и получения </w:t>
      </w:r>
    </w:p>
    <w:p w14:paraId="7CF14ED9" w14:textId="77777777" w:rsidR="004E38D3" w:rsidRDefault="00C1131D">
      <w:pPr>
        <w:ind w:left="717" w:right="11" w:hanging="708"/>
      </w:pPr>
      <w:r>
        <w:t xml:space="preserve">дополнительной информации; создавать краткосрочные проекты: «Мой город или Моя деревня», «Что </w:t>
      </w:r>
    </w:p>
    <w:p w14:paraId="506ADC62" w14:textId="77777777" w:rsidR="004E38D3" w:rsidRDefault="00C1131D">
      <w:pPr>
        <w:ind w:left="717" w:right="11" w:hanging="708"/>
      </w:pPr>
      <w:r>
        <w:t xml:space="preserve">означает мое имя?»; составлять ребусы и кроссворды по названиям рек, городов, озер и гор </w:t>
      </w:r>
    </w:p>
    <w:p w14:paraId="2E9577B1" w14:textId="77777777" w:rsidR="004E38D3" w:rsidRDefault="00C1131D">
      <w:pPr>
        <w:spacing w:line="361" w:lineRule="auto"/>
        <w:ind w:left="727" w:right="3288" w:hanging="718"/>
        <w:jc w:val="left"/>
      </w:pPr>
      <w:r>
        <w:t xml:space="preserve">Башкортостана; пользоваться тематической картотекой библиотеки; создавать сказочные объявления и телеграммы; </w:t>
      </w:r>
    </w:p>
    <w:p w14:paraId="371D7DD8" w14:textId="77777777" w:rsidR="004E38D3" w:rsidRDefault="00C1131D">
      <w:pPr>
        <w:ind w:left="9" w:right="11" w:firstLine="708"/>
      </w:pPr>
      <w:r>
        <w:t xml:space="preserve">создавать виртуальные видеоролики по тексту юмористического стихотворения (после предварительно проведенной работы). </w:t>
      </w:r>
    </w:p>
    <w:p w14:paraId="01719852" w14:textId="77777777" w:rsidR="004E38D3" w:rsidRDefault="00C1131D">
      <w:pPr>
        <w:ind w:left="9" w:right="11" w:firstLine="708"/>
      </w:pPr>
      <w:r>
        <w:t xml:space="preserve">107.10.6. Предметные результаты изучения литературного чтения на родном (башкирском) языке. К концу обучения в 4 классе обучающийся научится: </w:t>
      </w:r>
    </w:p>
    <w:p w14:paraId="7DED34E3" w14:textId="77777777" w:rsidR="004E38D3" w:rsidRDefault="00C1131D">
      <w:pPr>
        <w:spacing w:after="136" w:line="259" w:lineRule="auto"/>
        <w:ind w:left="19" w:right="9"/>
        <w:jc w:val="right"/>
      </w:pPr>
      <w:r>
        <w:t xml:space="preserve">осознавать значимость чтения башкирской литературы для личного развития; </w:t>
      </w:r>
    </w:p>
    <w:p w14:paraId="1012E407" w14:textId="77777777" w:rsidR="004E38D3" w:rsidRDefault="00C1131D">
      <w:pPr>
        <w:ind w:left="717" w:right="11" w:hanging="708"/>
      </w:pPr>
      <w:r>
        <w:t xml:space="preserve">для культурной самоидентификации; определять жанровые признаки рассказа, повести, лирического стихотворения, </w:t>
      </w:r>
    </w:p>
    <w:p w14:paraId="3FC28D6D" w14:textId="77777777" w:rsidR="004E38D3" w:rsidRDefault="00C1131D">
      <w:pPr>
        <w:ind w:left="717" w:right="11" w:hanging="708"/>
      </w:pPr>
      <w:r>
        <w:lastRenderedPageBreak/>
        <w:t xml:space="preserve">песни, </w:t>
      </w:r>
      <w:proofErr w:type="spellStart"/>
      <w:r>
        <w:t>кулямаса</w:t>
      </w:r>
      <w:proofErr w:type="spellEnd"/>
      <w:r>
        <w:t xml:space="preserve">, </w:t>
      </w:r>
      <w:proofErr w:type="spellStart"/>
      <w:r>
        <w:t>кубаира</w:t>
      </w:r>
      <w:proofErr w:type="spellEnd"/>
      <w:r>
        <w:t xml:space="preserve"> и </w:t>
      </w:r>
      <w:proofErr w:type="gramStart"/>
      <w:r>
        <w:t>эпоса;  определять</w:t>
      </w:r>
      <w:proofErr w:type="gramEnd"/>
      <w:r>
        <w:t xml:space="preserve"> ритмический рисунок стихотворного произведения, особенностей </w:t>
      </w:r>
    </w:p>
    <w:p w14:paraId="25B860DF" w14:textId="77777777" w:rsidR="004E38D3" w:rsidRDefault="00C1131D">
      <w:pPr>
        <w:ind w:left="717" w:right="11" w:hanging="708"/>
      </w:pPr>
      <w:r>
        <w:t xml:space="preserve">лирического героя; сравнивать два (и более) литературных отрывка с целью выявления основной </w:t>
      </w:r>
    </w:p>
    <w:p w14:paraId="2D690F6C" w14:textId="77777777" w:rsidR="004E38D3" w:rsidRDefault="00C1131D">
      <w:pPr>
        <w:ind w:left="19" w:right="11"/>
      </w:pPr>
      <w:r>
        <w:t xml:space="preserve">проблематики произведения, определения авторских средств создания образа и определения авторской позиции по отношению к объекту описания; </w:t>
      </w:r>
    </w:p>
    <w:p w14:paraId="328175DB" w14:textId="77777777" w:rsidR="004E38D3" w:rsidRDefault="00C1131D">
      <w:pPr>
        <w:spacing w:after="136" w:line="259" w:lineRule="auto"/>
        <w:ind w:left="19" w:right="9"/>
        <w:jc w:val="right"/>
      </w:pPr>
      <w:r>
        <w:t xml:space="preserve">на основе самостоятельного анализа восстанавливать историю персонажа, </w:t>
      </w:r>
    </w:p>
    <w:p w14:paraId="2B93214F" w14:textId="77777777" w:rsidR="004E38D3" w:rsidRDefault="00C1131D">
      <w:pPr>
        <w:ind w:left="717" w:right="11" w:hanging="708"/>
      </w:pPr>
      <w:r>
        <w:t xml:space="preserve">этапы развития действия в произведении; различать по общим признакам художественные и нехудожественные </w:t>
      </w:r>
    </w:p>
    <w:p w14:paraId="4671A9DE" w14:textId="77777777" w:rsidR="004E38D3" w:rsidRDefault="00C1131D">
      <w:pPr>
        <w:ind w:left="717" w:right="1010" w:hanging="708"/>
      </w:pPr>
      <w:r>
        <w:t xml:space="preserve">произведения, тексты эпического, лирического родов литературы; различать особенности учебного, познавательного текста; </w:t>
      </w:r>
    </w:p>
    <w:p w14:paraId="118E7F25" w14:textId="77777777" w:rsidR="004E38D3" w:rsidRDefault="00C1131D">
      <w:pPr>
        <w:spacing w:after="136" w:line="259" w:lineRule="auto"/>
        <w:ind w:left="19" w:right="9"/>
        <w:jc w:val="right"/>
      </w:pPr>
      <w:r>
        <w:t xml:space="preserve">определять тему и главную мысль произведений, отнесенных к детскому </w:t>
      </w:r>
    </w:p>
    <w:p w14:paraId="22B06B96" w14:textId="77777777" w:rsidR="004E38D3" w:rsidRDefault="00C1131D">
      <w:pPr>
        <w:ind w:left="717" w:right="11" w:hanging="708"/>
      </w:pPr>
      <w:r>
        <w:t xml:space="preserve">кругу чтения; в ходе групповой работы создавать сценарии по эпическому произведению, </w:t>
      </w:r>
    </w:p>
    <w:p w14:paraId="651C155C" w14:textId="77777777" w:rsidR="004E38D3" w:rsidRDefault="00C1131D">
      <w:pPr>
        <w:ind w:left="19" w:right="11"/>
      </w:pPr>
      <w:r>
        <w:t xml:space="preserve">инсценировать фрагмент произведения, создавать презентацию какого-либо замысла; выразительно читать наизусть поэтические и прозаические тексты, создавая в </w:t>
      </w:r>
    </w:p>
    <w:p w14:paraId="016C4949" w14:textId="77777777" w:rsidR="004E38D3" w:rsidRDefault="00C1131D">
      <w:pPr>
        <w:spacing w:line="361" w:lineRule="auto"/>
        <w:ind w:left="727" w:right="2886" w:hanging="718"/>
        <w:jc w:val="left"/>
      </w:pPr>
      <w:r>
        <w:t xml:space="preserve">чтении индивидуальный образ того, о чем написано в тексте; создавать отзывы на заданную </w:t>
      </w:r>
      <w:proofErr w:type="gramStart"/>
      <w:r>
        <w:t>тему;  редактировать</w:t>
      </w:r>
      <w:proofErr w:type="gramEnd"/>
      <w:r>
        <w:t xml:space="preserve"> собственный текст; </w:t>
      </w:r>
    </w:p>
    <w:p w14:paraId="32442759" w14:textId="77777777" w:rsidR="004E38D3" w:rsidRDefault="00C1131D">
      <w:pPr>
        <w:spacing w:after="136" w:line="259" w:lineRule="auto"/>
        <w:ind w:left="19" w:right="9"/>
        <w:jc w:val="right"/>
      </w:pPr>
      <w:r>
        <w:t xml:space="preserve">пересказывать сюжет самостоятельно прочитанного произведения из детского </w:t>
      </w:r>
    </w:p>
    <w:p w14:paraId="7BA65327" w14:textId="77777777" w:rsidR="004E38D3" w:rsidRDefault="00C1131D">
      <w:pPr>
        <w:ind w:left="717" w:right="11" w:hanging="708"/>
      </w:pPr>
      <w:r>
        <w:t xml:space="preserve">круга чтения; сравнивать средства создания пейзажа в тексте-описании (эпитеты, сравнения, </w:t>
      </w:r>
    </w:p>
    <w:p w14:paraId="36D0F1FF" w14:textId="77777777" w:rsidR="004E38D3" w:rsidRDefault="00C1131D">
      <w:pPr>
        <w:spacing w:line="361" w:lineRule="auto"/>
        <w:ind w:left="727" w:right="2264" w:hanging="718"/>
        <w:jc w:val="left"/>
      </w:pPr>
      <w:r>
        <w:t xml:space="preserve">олицетворения), в изобразительном искусстве (цвет, композиция); различать народную и авторскую песню; определять чувства, которые рождают песни; </w:t>
      </w:r>
    </w:p>
    <w:p w14:paraId="08E09862" w14:textId="77777777" w:rsidR="004E38D3" w:rsidRDefault="00C1131D">
      <w:pPr>
        <w:spacing w:after="136" w:line="259" w:lineRule="auto"/>
        <w:ind w:left="19" w:right="9"/>
        <w:jc w:val="right"/>
      </w:pPr>
      <w:r>
        <w:t xml:space="preserve">различать понятия: эпос, композиция произведения (начало, завязка, </w:t>
      </w:r>
    </w:p>
    <w:p w14:paraId="2B42ABCA" w14:textId="77777777" w:rsidR="004E38D3" w:rsidRDefault="00C1131D">
      <w:pPr>
        <w:ind w:left="717" w:right="11" w:hanging="708"/>
      </w:pPr>
      <w:r>
        <w:t>кульминация, развязка, эпизод), метафора; определять понятие «</w:t>
      </w:r>
      <w:proofErr w:type="spellStart"/>
      <w:r>
        <w:t>кулямас</w:t>
      </w:r>
      <w:proofErr w:type="spellEnd"/>
      <w:r>
        <w:t xml:space="preserve">», как малого жанра в башкирском фольклоре; различать особенности </w:t>
      </w:r>
      <w:proofErr w:type="spellStart"/>
      <w:r>
        <w:t>кубаира</w:t>
      </w:r>
      <w:proofErr w:type="spellEnd"/>
      <w:r>
        <w:t xml:space="preserve"> и эпоса как народного песенного сказа о </w:t>
      </w:r>
    </w:p>
    <w:p w14:paraId="37C52319" w14:textId="77777777" w:rsidR="004E38D3" w:rsidRDefault="00C1131D">
      <w:pPr>
        <w:spacing w:after="137"/>
        <w:ind w:left="19" w:right="11"/>
      </w:pPr>
      <w:r>
        <w:lastRenderedPageBreak/>
        <w:t xml:space="preserve">важном историческом событии в жизни народа; понимать значения лирических произведений как способа передачи чувств людей, автора; пейзажа в творчестве художников как иллюстрация к лирическому произведению; пересказывать сюжет произведения выборочно (в соответствии с заданием); самостоятельно работать с книгой, обращаясь к выходным данным книги для </w:t>
      </w:r>
    </w:p>
    <w:p w14:paraId="20E05132" w14:textId="77777777" w:rsidR="004E38D3" w:rsidRDefault="00C1131D">
      <w:pPr>
        <w:ind w:left="717" w:right="11" w:hanging="708"/>
      </w:pPr>
      <w:r>
        <w:t xml:space="preserve">поиска необходимого произведения; ориентироваться в мире литературных текстов, иметь представление о </w:t>
      </w:r>
    </w:p>
    <w:p w14:paraId="5897C035" w14:textId="77777777" w:rsidR="004E38D3" w:rsidRDefault="00C1131D">
      <w:pPr>
        <w:ind w:left="19" w:right="11"/>
      </w:pPr>
      <w:r>
        <w:t xml:space="preserve">биографиях изучаемых авторов и самостоятельно выбирать книги, </w:t>
      </w:r>
      <w:proofErr w:type="spellStart"/>
      <w:r>
        <w:t>Интернетресурсы</w:t>
      </w:r>
      <w:proofErr w:type="spellEnd"/>
      <w:r>
        <w:t xml:space="preserve"> для дополнительного </w:t>
      </w:r>
      <w:proofErr w:type="gramStart"/>
      <w:r>
        <w:t>чтения;  понимать</w:t>
      </w:r>
      <w:proofErr w:type="gramEnd"/>
      <w:r>
        <w:t xml:space="preserve"> и использовать в речи понятия «</w:t>
      </w:r>
      <w:proofErr w:type="spellStart"/>
      <w:r>
        <w:t>кулямас</w:t>
      </w:r>
      <w:proofErr w:type="spellEnd"/>
      <w:r>
        <w:t xml:space="preserve">», «эпос», «композиция </w:t>
      </w:r>
    </w:p>
    <w:p w14:paraId="50B59150" w14:textId="77777777" w:rsidR="004E38D3" w:rsidRDefault="00C1131D">
      <w:pPr>
        <w:ind w:left="717" w:right="11" w:hanging="708"/>
      </w:pPr>
      <w:r>
        <w:t xml:space="preserve">произведения»: начало, завязка действия, кульминация, развязка, эпизод, метафора; понимать и использовать жанровое разнообразие изучаемых произведений </w:t>
      </w:r>
    </w:p>
    <w:p w14:paraId="60947EA8" w14:textId="77777777" w:rsidR="004E38D3" w:rsidRDefault="00C1131D">
      <w:pPr>
        <w:spacing w:line="361" w:lineRule="auto"/>
        <w:ind w:left="727" w:right="3505" w:hanging="718"/>
        <w:jc w:val="left"/>
      </w:pPr>
      <w:r>
        <w:t xml:space="preserve">(литературная сказка, рассказ, </w:t>
      </w:r>
      <w:proofErr w:type="spellStart"/>
      <w:r>
        <w:t>кубаир</w:t>
      </w:r>
      <w:proofErr w:type="spellEnd"/>
      <w:r>
        <w:t xml:space="preserve">); различать прозаическую и поэтическую речь; определять художественный вымысел; определять тему, главных героев произведения; владеть понятиями портрет, пейзаж, ритм, рифма; </w:t>
      </w:r>
    </w:p>
    <w:p w14:paraId="3BCBCFA5" w14:textId="77777777" w:rsidR="004E38D3" w:rsidRDefault="00C1131D">
      <w:pPr>
        <w:spacing w:after="136" w:line="259" w:lineRule="auto"/>
        <w:ind w:left="19" w:right="9"/>
        <w:jc w:val="right"/>
      </w:pPr>
      <w:r>
        <w:t xml:space="preserve">видеть национальное своеобразие сравнений и метафор, понимать их значение </w:t>
      </w:r>
    </w:p>
    <w:p w14:paraId="14E9B3E7" w14:textId="77777777" w:rsidR="004E38D3" w:rsidRDefault="00C1131D">
      <w:pPr>
        <w:ind w:left="19" w:right="11"/>
      </w:pPr>
      <w:r>
        <w:t xml:space="preserve">в художественной речи; сравнивать средства создания пейзажа в тексте-описании природы в произведениях поэтов и писателей с картинами художников, как иллюстрация к лирическому произведению; определять структурные части рассказа (начало, завязка действия, </w:t>
      </w:r>
    </w:p>
    <w:p w14:paraId="64A758EB" w14:textId="77777777" w:rsidR="004E38D3" w:rsidRDefault="00C1131D">
      <w:pPr>
        <w:ind w:left="717" w:right="2602" w:hanging="708"/>
      </w:pPr>
      <w:r>
        <w:t xml:space="preserve">кульминация, развязка, эпизод); определять особенности юмористического произведения; </w:t>
      </w:r>
    </w:p>
    <w:p w14:paraId="030B0B76" w14:textId="77777777" w:rsidR="004E38D3" w:rsidRDefault="00C1131D">
      <w:pPr>
        <w:spacing w:after="136" w:line="259" w:lineRule="auto"/>
        <w:ind w:left="19" w:right="9"/>
        <w:jc w:val="right"/>
      </w:pPr>
      <w:r>
        <w:t xml:space="preserve">соблюдать правила юного читателя (как обращаться с книгой, правила </w:t>
      </w:r>
    </w:p>
    <w:p w14:paraId="59C36A68" w14:textId="77777777" w:rsidR="004E38D3" w:rsidRDefault="00C1131D">
      <w:pPr>
        <w:ind w:left="717" w:right="11" w:hanging="708"/>
      </w:pPr>
      <w:r>
        <w:t xml:space="preserve">поведения в библиотеке); определять позиции героев художественного текста, позицию автора </w:t>
      </w:r>
    </w:p>
    <w:p w14:paraId="38D60EFF" w14:textId="77777777" w:rsidR="004E38D3" w:rsidRDefault="00C1131D">
      <w:pPr>
        <w:ind w:left="19" w:right="11"/>
      </w:pPr>
      <w:r>
        <w:t xml:space="preserve">художественного текста; выполнять элементарные </w:t>
      </w:r>
      <w:proofErr w:type="spellStart"/>
      <w:r>
        <w:t>приѐмы</w:t>
      </w:r>
      <w:proofErr w:type="spellEnd"/>
      <w:r>
        <w:t xml:space="preserve"> интерпретации, анализа и преобразования художественных, научно-популярных и учебных текстов (постановка проблемного вопроса к тексту, графическое иллюстрирование </w:t>
      </w:r>
      <w:r>
        <w:lastRenderedPageBreak/>
        <w:t xml:space="preserve">содержания текста; составление кроссвордов, ребусов, головоломок, инсценировка-обыгрывание отдельных эпизодов текста); </w:t>
      </w:r>
    </w:p>
    <w:p w14:paraId="070A16BF" w14:textId="77777777" w:rsidR="004E38D3" w:rsidRDefault="00C1131D">
      <w:pPr>
        <w:spacing w:after="136" w:line="259" w:lineRule="auto"/>
        <w:ind w:left="19" w:right="9"/>
        <w:jc w:val="right"/>
      </w:pPr>
      <w:r>
        <w:t xml:space="preserve">понимать отражение исторической обстановки в произведениях о детях (в </w:t>
      </w:r>
    </w:p>
    <w:p w14:paraId="29174327" w14:textId="77777777" w:rsidR="004E38D3" w:rsidRDefault="00C1131D">
      <w:pPr>
        <w:ind w:left="717" w:right="11" w:hanging="708"/>
      </w:pPr>
      <w:r>
        <w:t xml:space="preserve">сельской местности, на войне); узнавать юмористическое произведение (комичность как основа сюжета; </w:t>
      </w:r>
    </w:p>
    <w:p w14:paraId="7C77F79F" w14:textId="77777777" w:rsidR="004E38D3" w:rsidRDefault="00C1131D">
      <w:pPr>
        <w:ind w:left="717" w:right="11" w:hanging="708"/>
      </w:pPr>
      <w:r>
        <w:t xml:space="preserve">герой юмористического произведения); находить средства выразительности в тексте юмористического содержания </w:t>
      </w:r>
    </w:p>
    <w:p w14:paraId="21638167" w14:textId="77777777" w:rsidR="004E38D3" w:rsidRDefault="00C1131D">
      <w:pPr>
        <w:ind w:left="717" w:right="11" w:hanging="708"/>
      </w:pPr>
      <w:r>
        <w:t xml:space="preserve">(художественное преувеличение); осознавать нравственно-этические понятия: друг, дружба, забота, труд, </w:t>
      </w:r>
    </w:p>
    <w:p w14:paraId="016822F7" w14:textId="77777777" w:rsidR="004E38D3" w:rsidRDefault="00C1131D">
      <w:pPr>
        <w:ind w:left="717" w:right="11" w:hanging="708"/>
      </w:pPr>
      <w:r>
        <w:t xml:space="preserve">взаимопомощь; пересказывать литературное произведение от имени одного из действующих </w:t>
      </w:r>
    </w:p>
    <w:p w14:paraId="13120958" w14:textId="77777777" w:rsidR="004E38D3" w:rsidRDefault="00C1131D">
      <w:pPr>
        <w:ind w:left="717" w:right="11" w:hanging="708"/>
      </w:pPr>
      <w:r>
        <w:t xml:space="preserve">лиц; иметь представление о первых книгах на Руси и в Башкортостане; участвовать в обсуждении прослушанного или прочитанного текста, </w:t>
      </w:r>
    </w:p>
    <w:p w14:paraId="35FD1D82" w14:textId="77777777" w:rsidR="004E38D3" w:rsidRDefault="00C1131D">
      <w:pPr>
        <w:ind w:left="717" w:right="11" w:hanging="708"/>
      </w:pPr>
      <w:r>
        <w:t xml:space="preserve">доказывать и подтверждать собственное мнение ссылками на </w:t>
      </w:r>
      <w:proofErr w:type="gramStart"/>
      <w:r>
        <w:t>текст;  передавать</w:t>
      </w:r>
      <w:proofErr w:type="gramEnd"/>
      <w:r>
        <w:t xml:space="preserve"> содержание прочитанного или прослушанного с </w:t>
      </w:r>
      <w:proofErr w:type="spellStart"/>
      <w:r>
        <w:t>учѐтом</w:t>
      </w:r>
      <w:proofErr w:type="spellEnd"/>
      <w:r>
        <w:t xml:space="preserve"> специфики </w:t>
      </w:r>
    </w:p>
    <w:p w14:paraId="4A61CD78" w14:textId="77777777" w:rsidR="004E38D3" w:rsidRDefault="00C1131D">
      <w:pPr>
        <w:ind w:left="717" w:right="11" w:hanging="708"/>
      </w:pPr>
      <w:r>
        <w:t xml:space="preserve">текста в виде пересказа (полного или краткого); составлять устный рассказ на основе прочитанных произведений с </w:t>
      </w:r>
      <w:proofErr w:type="spellStart"/>
      <w:r>
        <w:t>учѐтом</w:t>
      </w:r>
      <w:proofErr w:type="spellEnd"/>
      <w:r>
        <w:t xml:space="preserve"> </w:t>
      </w:r>
    </w:p>
    <w:p w14:paraId="25145075" w14:textId="77777777" w:rsidR="004E38D3" w:rsidRDefault="00C1131D">
      <w:pPr>
        <w:ind w:left="717" w:right="11" w:hanging="708"/>
      </w:pPr>
      <w:r>
        <w:t xml:space="preserve">коммуникативной задачи (для разных адресатов); самостоятельно выбирать интересующую литературу, формировать и </w:t>
      </w:r>
    </w:p>
    <w:p w14:paraId="175F6682" w14:textId="77777777" w:rsidR="004E38D3" w:rsidRDefault="00C1131D">
      <w:pPr>
        <w:ind w:left="19" w:right="11"/>
      </w:pPr>
      <w:r>
        <w:t xml:space="preserve">обогащать собственный круг чтения; пользоваться справочными источниками (энциклопедия, аудио- и видеоисточники, мультимедийные носители информации) для понимания текста и получения дополнительной информации. </w:t>
      </w:r>
    </w:p>
    <w:p w14:paraId="41EC4013" w14:textId="77777777" w:rsidR="004E38D3" w:rsidRDefault="00C1131D">
      <w:pPr>
        <w:numPr>
          <w:ilvl w:val="0"/>
          <w:numId w:val="20"/>
        </w:numPr>
        <w:ind w:right="11" w:firstLine="708"/>
      </w:pPr>
      <w:r>
        <w:t xml:space="preserve">Федеральная рабочая программа по учебному предмету «Литературное чтение на родном (бурятском) языке». </w:t>
      </w:r>
    </w:p>
    <w:p w14:paraId="1F62F13F" w14:textId="77777777" w:rsidR="004E38D3" w:rsidRDefault="00C1131D">
      <w:pPr>
        <w:numPr>
          <w:ilvl w:val="1"/>
          <w:numId w:val="20"/>
        </w:numPr>
        <w:ind w:right="11" w:firstLine="708"/>
      </w:pPr>
      <w:r>
        <w:t xml:space="preserve">Федеральная рабочая программа по учебному предмету «Литературное чтение на родном (бурятском) языке» (предметная область «Родной язык и литературное чтение на родном языке») (далее соответственно – программа по литературному чтению на родном (бурятском) языке, литературное чтение на родном (бурятском) языке) разработана для обучающихся, владеющих и (или) слабо владеющих родным (бурятским) языком, и включает пояснительную записку, </w:t>
      </w:r>
      <w:r>
        <w:lastRenderedPageBreak/>
        <w:t xml:space="preserve">содержание обучения, планируемые результаты освоения программы по литературному чтению на родном (бурятском) языке. </w:t>
      </w:r>
    </w:p>
    <w:p w14:paraId="31CDB748" w14:textId="77777777" w:rsidR="004E38D3" w:rsidRDefault="00C1131D">
      <w:pPr>
        <w:numPr>
          <w:ilvl w:val="1"/>
          <w:numId w:val="20"/>
        </w:numPr>
        <w:ind w:right="11" w:firstLine="708"/>
      </w:pPr>
      <w:r>
        <w:t xml:space="preserve">Пояснительная записка отражает общие цели изучения литературного чтения на родном (бурятском) языке, место в структуре учебного плана, а также подходы к отбору содержания, к определению планируемых результатов. </w:t>
      </w:r>
    </w:p>
    <w:p w14:paraId="3BFD243E" w14:textId="77777777" w:rsidR="004E38D3" w:rsidRDefault="00C1131D">
      <w:pPr>
        <w:numPr>
          <w:ilvl w:val="1"/>
          <w:numId w:val="20"/>
        </w:numPr>
        <w:ind w:right="11" w:firstLine="708"/>
      </w:pPr>
      <w: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79642541" w14:textId="77777777" w:rsidR="004E38D3" w:rsidRDefault="00C1131D">
      <w:pPr>
        <w:numPr>
          <w:ilvl w:val="1"/>
          <w:numId w:val="20"/>
        </w:numPr>
        <w:ind w:right="11" w:firstLine="708"/>
      </w:pPr>
      <w:r>
        <w:t xml:space="preserve">Планируемые результаты освоения программы по литературному чтению на родном (бурятском)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 </w:t>
      </w:r>
    </w:p>
    <w:p w14:paraId="11F61A70" w14:textId="77777777" w:rsidR="004E38D3" w:rsidRDefault="00C1131D">
      <w:pPr>
        <w:numPr>
          <w:ilvl w:val="1"/>
          <w:numId w:val="20"/>
        </w:numPr>
        <w:spacing w:after="133" w:line="259" w:lineRule="auto"/>
        <w:ind w:right="11" w:firstLine="708"/>
      </w:pPr>
      <w:r>
        <w:t xml:space="preserve">Пояснительная записка. </w:t>
      </w:r>
    </w:p>
    <w:p w14:paraId="2960FCDA" w14:textId="77777777" w:rsidR="004E38D3" w:rsidRDefault="00C1131D">
      <w:pPr>
        <w:numPr>
          <w:ilvl w:val="2"/>
          <w:numId w:val="20"/>
        </w:numPr>
        <w:ind w:right="11" w:firstLine="708"/>
      </w:pPr>
      <w:r>
        <w:t xml:space="preserve">Программа по литературному чтению на родном (бурятском)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 </w:t>
      </w:r>
    </w:p>
    <w:p w14:paraId="08D0F996" w14:textId="77777777" w:rsidR="004E38D3" w:rsidRDefault="00C1131D">
      <w:pPr>
        <w:ind w:left="9" w:right="11" w:firstLine="708"/>
      </w:pPr>
      <w:r>
        <w:t xml:space="preserve">Литературное чтение на родном (бурятском) языке направлено на формирование у обучающихся первоначальных знаний о бурятской литературе, интереса к чтению, культуры восприятия художественного текста; на воспитание нравственности, любви к родному краю и государству через осознание своей национальной принадлежности. </w:t>
      </w:r>
    </w:p>
    <w:p w14:paraId="5403A06B" w14:textId="77777777" w:rsidR="004E38D3" w:rsidRDefault="00C1131D">
      <w:pPr>
        <w:ind w:left="9" w:right="11" w:firstLine="708"/>
      </w:pPr>
      <w:r>
        <w:t xml:space="preserve">Программа по литературному чтению на родном (бурятском) языке служит учителям начальных классов основой для разработки авторских рабочих программ по учебному предмету «Литературное чтение на родном (бурятском) языке», в части структурирования учебного материала, определения последовательности его изучения, распределения часов по разделам и темам. </w:t>
      </w:r>
    </w:p>
    <w:p w14:paraId="2A2E1A2A" w14:textId="77777777" w:rsidR="004E38D3" w:rsidRDefault="00C1131D">
      <w:pPr>
        <w:ind w:left="9" w:right="11" w:firstLine="708"/>
      </w:pPr>
      <w:r>
        <w:lastRenderedPageBreak/>
        <w:t xml:space="preserve">Литературное чтение на родном языке призвано развивать </w:t>
      </w:r>
      <w:proofErr w:type="spellStart"/>
      <w:r>
        <w:t>интеллектуальнопознавательные</w:t>
      </w:r>
      <w:proofErr w:type="spellEnd"/>
      <w:r>
        <w:t xml:space="preserve">, художественно-эстетические, коммуникативные способности обучающихся, формировать важнейшие нравственно-этические представления, приобщать личность к родной национальной культуре. </w:t>
      </w:r>
    </w:p>
    <w:p w14:paraId="45AE894F" w14:textId="77777777" w:rsidR="004E38D3" w:rsidRDefault="00C1131D">
      <w:pPr>
        <w:numPr>
          <w:ilvl w:val="2"/>
          <w:numId w:val="20"/>
        </w:numPr>
        <w:ind w:right="11" w:firstLine="708"/>
      </w:pPr>
      <w:r>
        <w:t xml:space="preserve">Изучение литературного чтения на родном (бурятском) языке направлено на достижение следующих целей: </w:t>
      </w:r>
    </w:p>
    <w:p w14:paraId="53D6838D" w14:textId="77777777" w:rsidR="004E38D3" w:rsidRDefault="00C1131D">
      <w:pPr>
        <w:spacing w:after="136" w:line="259" w:lineRule="auto"/>
        <w:ind w:left="19" w:right="9"/>
        <w:jc w:val="right"/>
      </w:pPr>
      <w:r>
        <w:t xml:space="preserve">воспитание у обучающихся любви к родному слову, формирование чувства </w:t>
      </w:r>
    </w:p>
    <w:p w14:paraId="6781889E" w14:textId="77777777" w:rsidR="004E38D3" w:rsidRDefault="00C1131D">
      <w:pPr>
        <w:ind w:left="717" w:right="11" w:hanging="708"/>
      </w:pPr>
      <w:r>
        <w:t xml:space="preserve">патриотизма; формирование читательской и коммуникативной компетентности; развитие диалогической и монологической устной и письменной речи </w:t>
      </w:r>
    </w:p>
    <w:p w14:paraId="6F6311C7" w14:textId="77777777" w:rsidR="004E38D3" w:rsidRDefault="00C1131D">
      <w:pPr>
        <w:ind w:left="19" w:right="11"/>
      </w:pPr>
      <w:r>
        <w:t xml:space="preserve">обучающихся на родном (бурятском) языке; формирование и совершенствование техники чтения вслух и про себя, развитие приемов понимания (восприятия и осмысления) текста, обучение универсальным видам деятельности – наблюдению, сравнению, анализу; приобщение обучающихся к родной литературе как искусству слова через введение элементов литературоведческого анализа, ознакомление с отдельными теоретико-литературными понятиями; формирование нравственных и эстетических чувств обучающихся, обучение </w:t>
      </w:r>
    </w:p>
    <w:p w14:paraId="46ADED36" w14:textId="77777777" w:rsidR="004E38D3" w:rsidRDefault="00C1131D">
      <w:pPr>
        <w:ind w:left="717" w:right="11" w:hanging="708"/>
      </w:pPr>
      <w:r>
        <w:t xml:space="preserve">пониманию духовной сущности произведений; развитие способностей к творческой деятельности на родном (бурятском) </w:t>
      </w:r>
    </w:p>
    <w:p w14:paraId="19721C71" w14:textId="77777777" w:rsidR="004E38D3" w:rsidRDefault="00C1131D">
      <w:pPr>
        <w:spacing w:after="131" w:line="259" w:lineRule="auto"/>
        <w:ind w:left="19" w:right="11"/>
      </w:pPr>
      <w:r>
        <w:t xml:space="preserve">языке. </w:t>
      </w:r>
    </w:p>
    <w:p w14:paraId="49B9DD23" w14:textId="77777777" w:rsidR="004E38D3" w:rsidRDefault="00C1131D">
      <w:pPr>
        <w:ind w:left="9" w:right="11" w:firstLine="708"/>
      </w:pPr>
      <w:r>
        <w:t xml:space="preserve">108.5.3. Общее число часов, рекомендованных для изучения литературного чтения на родном (бурятском) языке, – 112 часов: в 1 классе – 10 часов (1 час в неделю), во 2 классе – 34 часа (1 час в неделю), в 3 классе – 34 часа (1 час в неделю), в 4 классе – 34 часа (1 час в неделю). </w:t>
      </w:r>
    </w:p>
    <w:p w14:paraId="7A65697E" w14:textId="77777777" w:rsidR="004E38D3" w:rsidRDefault="00C1131D">
      <w:pPr>
        <w:ind w:left="9" w:right="11" w:firstLine="708"/>
      </w:pPr>
      <w:r>
        <w:t xml:space="preserve">Образовательная организация вправе предусмотреть перераспределение времени, отведенного на изучение учебных предметов, по которым не проводится государственная итоговая аттестация, в пользу изучения литературного чтения на родном языке. </w:t>
      </w:r>
    </w:p>
    <w:p w14:paraId="1F8D088D" w14:textId="77777777" w:rsidR="004E38D3" w:rsidRDefault="00C1131D">
      <w:pPr>
        <w:spacing w:after="131" w:line="259" w:lineRule="auto"/>
        <w:ind w:left="718" w:right="11"/>
      </w:pPr>
      <w:r>
        <w:t xml:space="preserve">108.6. Содержание обучения в 1 классе. </w:t>
      </w:r>
    </w:p>
    <w:p w14:paraId="008DD3C8" w14:textId="77777777" w:rsidR="004E38D3" w:rsidRDefault="00C1131D">
      <w:pPr>
        <w:spacing w:line="259" w:lineRule="auto"/>
        <w:ind w:left="718" w:right="11"/>
      </w:pPr>
      <w:r>
        <w:t xml:space="preserve">108.6.1. Здравствуй, бурятский язык! </w:t>
      </w:r>
    </w:p>
    <w:p w14:paraId="5C0248DE" w14:textId="77777777" w:rsidR="004E38D3" w:rsidRDefault="00C1131D">
      <w:pPr>
        <w:ind w:left="9" w:right="11" w:firstLine="708"/>
      </w:pPr>
      <w:proofErr w:type="spellStart"/>
      <w:r>
        <w:lastRenderedPageBreak/>
        <w:t>Буряад</w:t>
      </w:r>
      <w:proofErr w:type="spellEnd"/>
      <w:r>
        <w:t xml:space="preserve"> уран </w:t>
      </w:r>
      <w:proofErr w:type="spellStart"/>
      <w:r>
        <w:t>зохѐолшодой</w:t>
      </w:r>
      <w:proofErr w:type="spellEnd"/>
      <w:r>
        <w:t xml:space="preserve"> </w:t>
      </w:r>
      <w:proofErr w:type="spellStart"/>
      <w:r>
        <w:t>буряад</w:t>
      </w:r>
      <w:proofErr w:type="spellEnd"/>
      <w:r>
        <w:t xml:space="preserve"> </w:t>
      </w:r>
      <w:proofErr w:type="spellStart"/>
      <w:r>
        <w:t>хэлэн</w:t>
      </w:r>
      <w:proofErr w:type="spellEnd"/>
      <w:r>
        <w:t xml:space="preserve"> </w:t>
      </w:r>
      <w:proofErr w:type="spellStart"/>
      <w:r>
        <w:t>тухай</w:t>
      </w:r>
      <w:proofErr w:type="spellEnd"/>
      <w:r>
        <w:t xml:space="preserve"> </w:t>
      </w:r>
      <w:proofErr w:type="spellStart"/>
      <w:r>
        <w:t>шүлэгүүдэй</w:t>
      </w:r>
      <w:proofErr w:type="spellEnd"/>
      <w:r>
        <w:t xml:space="preserve"> </w:t>
      </w:r>
      <w:proofErr w:type="spellStart"/>
      <w:r>
        <w:t>баглаа</w:t>
      </w:r>
      <w:proofErr w:type="spellEnd"/>
      <w:r>
        <w:t xml:space="preserve"> (отрывки из стихотворений о бурятском языке). Х. </w:t>
      </w:r>
      <w:proofErr w:type="spellStart"/>
      <w:r>
        <w:t>Намсараев</w:t>
      </w:r>
      <w:proofErr w:type="spellEnd"/>
      <w:r>
        <w:t xml:space="preserve">, М. </w:t>
      </w:r>
      <w:proofErr w:type="spellStart"/>
      <w:r>
        <w:t>Рабданов</w:t>
      </w:r>
      <w:proofErr w:type="spellEnd"/>
      <w:r>
        <w:t xml:space="preserve">, Д. </w:t>
      </w:r>
      <w:proofErr w:type="spellStart"/>
      <w:r>
        <w:t>Улзытуев</w:t>
      </w:r>
      <w:proofErr w:type="spellEnd"/>
      <w:r>
        <w:t xml:space="preserve">, Н. </w:t>
      </w:r>
      <w:proofErr w:type="spellStart"/>
      <w:r>
        <w:t>Дамдинов</w:t>
      </w:r>
      <w:proofErr w:type="spellEnd"/>
      <w:r>
        <w:t xml:space="preserve">. </w:t>
      </w:r>
    </w:p>
    <w:p w14:paraId="5EB242BE" w14:textId="77777777" w:rsidR="004E38D3" w:rsidRDefault="00C1131D">
      <w:pPr>
        <w:spacing w:after="131" w:line="259" w:lineRule="auto"/>
        <w:ind w:left="718" w:right="11"/>
      </w:pPr>
      <w:r>
        <w:t xml:space="preserve">108.6.2. Моя малая родина.  </w:t>
      </w:r>
    </w:p>
    <w:p w14:paraId="77B74D02" w14:textId="77777777" w:rsidR="004E38D3" w:rsidRDefault="00C1131D">
      <w:pPr>
        <w:ind w:left="9" w:right="11" w:firstLine="708"/>
      </w:pPr>
      <w:r>
        <w:t xml:space="preserve">Х. </w:t>
      </w:r>
      <w:proofErr w:type="spellStart"/>
      <w:r>
        <w:t>Намсараев</w:t>
      </w:r>
      <w:proofErr w:type="spellEnd"/>
      <w:r>
        <w:t xml:space="preserve"> «Манай </w:t>
      </w:r>
      <w:proofErr w:type="spellStart"/>
      <w:r>
        <w:t>нютаг</w:t>
      </w:r>
      <w:proofErr w:type="spellEnd"/>
      <w:r>
        <w:t>» (Наша малая Родина), «</w:t>
      </w:r>
      <w:proofErr w:type="spellStart"/>
      <w:r>
        <w:t>Нютагай</w:t>
      </w:r>
      <w:proofErr w:type="spellEnd"/>
      <w:r>
        <w:t xml:space="preserve"> соло» («Слава Родине»). Э. </w:t>
      </w:r>
      <w:proofErr w:type="spellStart"/>
      <w:r>
        <w:t>Дугаров</w:t>
      </w:r>
      <w:proofErr w:type="spellEnd"/>
      <w:r>
        <w:t xml:space="preserve"> «</w:t>
      </w:r>
      <w:proofErr w:type="spellStart"/>
      <w:r>
        <w:t>Буряадайм</w:t>
      </w:r>
      <w:proofErr w:type="spellEnd"/>
      <w:r>
        <w:t xml:space="preserve"> </w:t>
      </w:r>
      <w:proofErr w:type="spellStart"/>
      <w:r>
        <w:t>нютагууд</w:t>
      </w:r>
      <w:proofErr w:type="spellEnd"/>
      <w:r>
        <w:t xml:space="preserve">» («Моя родина – Бурятия»). </w:t>
      </w:r>
    </w:p>
    <w:p w14:paraId="4E124BB3" w14:textId="77777777" w:rsidR="004E38D3" w:rsidRDefault="00C1131D">
      <w:pPr>
        <w:spacing w:after="131" w:line="259" w:lineRule="auto"/>
        <w:ind w:left="718" w:right="11"/>
      </w:pPr>
      <w:r>
        <w:t xml:space="preserve">108.6.3. Весна. Весенняя природа. </w:t>
      </w:r>
    </w:p>
    <w:p w14:paraId="2EEEE32D" w14:textId="77777777" w:rsidR="004E38D3" w:rsidRDefault="00C1131D">
      <w:pPr>
        <w:spacing w:after="132" w:line="259" w:lineRule="auto"/>
        <w:ind w:left="718" w:right="11"/>
      </w:pPr>
      <w:r>
        <w:t xml:space="preserve">Б. </w:t>
      </w:r>
      <w:proofErr w:type="spellStart"/>
      <w:r>
        <w:t>Абидуев</w:t>
      </w:r>
      <w:proofErr w:type="spellEnd"/>
      <w:r>
        <w:t xml:space="preserve"> стихотворение «</w:t>
      </w:r>
      <w:proofErr w:type="spellStart"/>
      <w:r>
        <w:t>Хабарай</w:t>
      </w:r>
      <w:proofErr w:type="spellEnd"/>
      <w:r>
        <w:t xml:space="preserve"> эхин» («Начало весны»). </w:t>
      </w:r>
    </w:p>
    <w:p w14:paraId="1D8E0453" w14:textId="77777777" w:rsidR="004E38D3" w:rsidRDefault="00C1131D">
      <w:pPr>
        <w:ind w:left="9" w:right="11" w:firstLine="708"/>
      </w:pPr>
      <w:r>
        <w:t>Ц. Цыдыпова рассказ «</w:t>
      </w:r>
      <w:proofErr w:type="spellStart"/>
      <w:r>
        <w:t>Шубуудай</w:t>
      </w:r>
      <w:proofErr w:type="spellEnd"/>
      <w:r>
        <w:t xml:space="preserve"> </w:t>
      </w:r>
      <w:proofErr w:type="spellStart"/>
      <w:r>
        <w:t>бусалгын</w:t>
      </w:r>
      <w:proofErr w:type="spellEnd"/>
      <w:r>
        <w:t xml:space="preserve"> </w:t>
      </w:r>
      <w:proofErr w:type="spellStart"/>
      <w:r>
        <w:t>болзор</w:t>
      </w:r>
      <w:proofErr w:type="spellEnd"/>
      <w:r>
        <w:t xml:space="preserve">» («Пора </w:t>
      </w:r>
      <w:proofErr w:type="spellStart"/>
      <w:r>
        <w:t>перелѐтных</w:t>
      </w:r>
      <w:proofErr w:type="spellEnd"/>
      <w:r>
        <w:t xml:space="preserve"> птиц»). </w:t>
      </w:r>
    </w:p>
    <w:p w14:paraId="6C48A8DC" w14:textId="77777777" w:rsidR="004E38D3" w:rsidRDefault="00C1131D">
      <w:pPr>
        <w:ind w:left="718" w:right="11"/>
      </w:pPr>
      <w:r>
        <w:t xml:space="preserve">Ц-Д. </w:t>
      </w:r>
      <w:proofErr w:type="spellStart"/>
      <w:r>
        <w:t>Дондогой</w:t>
      </w:r>
      <w:proofErr w:type="spellEnd"/>
      <w:r>
        <w:t xml:space="preserve"> стихотворение «</w:t>
      </w:r>
      <w:proofErr w:type="spellStart"/>
      <w:r>
        <w:t>Эжымни</w:t>
      </w:r>
      <w:proofErr w:type="spellEnd"/>
      <w:r>
        <w:t xml:space="preserve"> </w:t>
      </w:r>
      <w:proofErr w:type="spellStart"/>
      <w:r>
        <w:t>гамтайхан</w:t>
      </w:r>
      <w:proofErr w:type="spellEnd"/>
      <w:r>
        <w:t xml:space="preserve">» («Дорогая моя мать»). Ш. </w:t>
      </w:r>
      <w:proofErr w:type="spellStart"/>
      <w:r>
        <w:t>Нимбуев</w:t>
      </w:r>
      <w:proofErr w:type="spellEnd"/>
      <w:r>
        <w:t xml:space="preserve"> стихотворение «</w:t>
      </w:r>
      <w:proofErr w:type="spellStart"/>
      <w:r>
        <w:t>Алдар</w:t>
      </w:r>
      <w:proofErr w:type="spellEnd"/>
      <w:r>
        <w:t xml:space="preserve"> соло!» («Слава!»). </w:t>
      </w:r>
    </w:p>
    <w:p w14:paraId="3A82EF6A" w14:textId="77777777" w:rsidR="004E38D3" w:rsidRDefault="00C1131D">
      <w:pPr>
        <w:spacing w:after="133" w:line="259" w:lineRule="auto"/>
        <w:ind w:left="718" w:right="11"/>
      </w:pPr>
      <w:r>
        <w:t xml:space="preserve">Ц. </w:t>
      </w:r>
      <w:proofErr w:type="spellStart"/>
      <w:r>
        <w:t>Номтоев</w:t>
      </w:r>
      <w:proofErr w:type="spellEnd"/>
      <w:r>
        <w:t xml:space="preserve"> стихотворение «</w:t>
      </w:r>
      <w:proofErr w:type="spellStart"/>
      <w:r>
        <w:t>Батын</w:t>
      </w:r>
      <w:proofErr w:type="spellEnd"/>
      <w:r>
        <w:t xml:space="preserve"> </w:t>
      </w:r>
      <w:proofErr w:type="spellStart"/>
      <w:r>
        <w:t>үбгэн</w:t>
      </w:r>
      <w:proofErr w:type="spellEnd"/>
      <w:r>
        <w:t xml:space="preserve"> </w:t>
      </w:r>
      <w:proofErr w:type="spellStart"/>
      <w:r>
        <w:t>баабай</w:t>
      </w:r>
      <w:proofErr w:type="spellEnd"/>
      <w:r>
        <w:t xml:space="preserve">» («Дедушка мальчика </w:t>
      </w:r>
      <w:proofErr w:type="spellStart"/>
      <w:r>
        <w:t>Бато</w:t>
      </w:r>
      <w:proofErr w:type="spellEnd"/>
      <w:r>
        <w:t xml:space="preserve">»). </w:t>
      </w:r>
    </w:p>
    <w:p w14:paraId="4C279A23" w14:textId="77777777" w:rsidR="004E38D3" w:rsidRDefault="00C1131D">
      <w:pPr>
        <w:spacing w:after="131" w:line="259" w:lineRule="auto"/>
        <w:ind w:left="718" w:right="11"/>
      </w:pPr>
      <w:r>
        <w:t xml:space="preserve">108.6.4. Пять драгоценностей бурят. </w:t>
      </w:r>
    </w:p>
    <w:p w14:paraId="26510862" w14:textId="77777777" w:rsidR="004E38D3" w:rsidRDefault="00C1131D">
      <w:pPr>
        <w:ind w:left="9" w:right="11" w:firstLine="708"/>
      </w:pPr>
      <w:r>
        <w:t xml:space="preserve">Г. </w:t>
      </w:r>
      <w:proofErr w:type="spellStart"/>
      <w:r>
        <w:t>Дашабылов</w:t>
      </w:r>
      <w:proofErr w:type="spellEnd"/>
      <w:r>
        <w:t xml:space="preserve"> стихотворения «</w:t>
      </w:r>
      <w:proofErr w:type="spellStart"/>
      <w:r>
        <w:t>Минии</w:t>
      </w:r>
      <w:proofErr w:type="spellEnd"/>
      <w:r>
        <w:t xml:space="preserve"> </w:t>
      </w:r>
      <w:proofErr w:type="spellStart"/>
      <w:r>
        <w:t>табан</w:t>
      </w:r>
      <w:proofErr w:type="spellEnd"/>
      <w:r>
        <w:t xml:space="preserve"> </w:t>
      </w:r>
      <w:proofErr w:type="spellStart"/>
      <w:r>
        <w:t>нүхэд</w:t>
      </w:r>
      <w:proofErr w:type="spellEnd"/>
      <w:r>
        <w:t>» («Пять моих друзей»), «</w:t>
      </w:r>
      <w:proofErr w:type="spellStart"/>
      <w:r>
        <w:t>Хурьган</w:t>
      </w:r>
      <w:proofErr w:type="spellEnd"/>
      <w:r>
        <w:t>» («</w:t>
      </w:r>
      <w:proofErr w:type="spellStart"/>
      <w:r>
        <w:t>Ягнѐнок</w:t>
      </w:r>
      <w:proofErr w:type="spellEnd"/>
      <w:r>
        <w:t>»), «</w:t>
      </w:r>
      <w:proofErr w:type="spellStart"/>
      <w:r>
        <w:t>Тугал</w:t>
      </w:r>
      <w:proofErr w:type="spellEnd"/>
      <w:r>
        <w:t>» («</w:t>
      </w:r>
      <w:proofErr w:type="spellStart"/>
      <w:r>
        <w:t>Телѐнок</w:t>
      </w:r>
      <w:proofErr w:type="spellEnd"/>
      <w:r>
        <w:t>»), «</w:t>
      </w:r>
      <w:proofErr w:type="spellStart"/>
      <w:r>
        <w:t>Унаган</w:t>
      </w:r>
      <w:proofErr w:type="spellEnd"/>
      <w:r>
        <w:t>» («</w:t>
      </w:r>
      <w:proofErr w:type="spellStart"/>
      <w:r>
        <w:t>Жеребѐнок</w:t>
      </w:r>
      <w:proofErr w:type="spellEnd"/>
      <w:r>
        <w:t>»), «</w:t>
      </w:r>
      <w:proofErr w:type="spellStart"/>
      <w:r>
        <w:t>Ботогон</w:t>
      </w:r>
      <w:proofErr w:type="spellEnd"/>
      <w:r>
        <w:t>» («Верблюжонок»), «</w:t>
      </w:r>
      <w:proofErr w:type="spellStart"/>
      <w:r>
        <w:t>Эшэгэн</w:t>
      </w:r>
      <w:proofErr w:type="spellEnd"/>
      <w:r>
        <w:t>» («</w:t>
      </w:r>
      <w:proofErr w:type="spellStart"/>
      <w:r>
        <w:t>Ягнѐнок</w:t>
      </w:r>
      <w:proofErr w:type="spellEnd"/>
      <w:r>
        <w:t xml:space="preserve">»). </w:t>
      </w:r>
    </w:p>
    <w:p w14:paraId="0DBB5F03" w14:textId="77777777" w:rsidR="004E38D3" w:rsidRDefault="00C1131D">
      <w:pPr>
        <w:spacing w:after="133" w:line="259" w:lineRule="auto"/>
        <w:ind w:left="718" w:right="11"/>
      </w:pPr>
      <w:r>
        <w:t xml:space="preserve">108.6.5. Устное народное творчество бурят. </w:t>
      </w:r>
    </w:p>
    <w:p w14:paraId="6838AD89" w14:textId="77777777" w:rsidR="004E38D3" w:rsidRDefault="00C1131D">
      <w:pPr>
        <w:ind w:left="9" w:right="11" w:firstLine="708"/>
      </w:pPr>
      <w:r>
        <w:t>Сказки: «</w:t>
      </w:r>
      <w:proofErr w:type="spellStart"/>
      <w:r>
        <w:t>Амитадай</w:t>
      </w:r>
      <w:proofErr w:type="spellEnd"/>
      <w:r>
        <w:t xml:space="preserve"> </w:t>
      </w:r>
      <w:proofErr w:type="spellStart"/>
      <w:r>
        <w:t>арсалдаан</w:t>
      </w:r>
      <w:proofErr w:type="spellEnd"/>
      <w:r>
        <w:t>» («Спор домашних животных»), «</w:t>
      </w:r>
      <w:proofErr w:type="spellStart"/>
      <w:r>
        <w:t>Шандаган</w:t>
      </w:r>
      <w:proofErr w:type="spellEnd"/>
      <w:r>
        <w:t xml:space="preserve"> </w:t>
      </w:r>
      <w:proofErr w:type="spellStart"/>
      <w:r>
        <w:t>заряа</w:t>
      </w:r>
      <w:proofErr w:type="spellEnd"/>
      <w:r>
        <w:t xml:space="preserve"> </w:t>
      </w:r>
      <w:proofErr w:type="spellStart"/>
      <w:r>
        <w:t>хоѐр</w:t>
      </w:r>
      <w:proofErr w:type="spellEnd"/>
      <w:r>
        <w:t xml:space="preserve">» («Заяц и </w:t>
      </w:r>
      <w:proofErr w:type="spellStart"/>
      <w:r>
        <w:t>ѐжик</w:t>
      </w:r>
      <w:proofErr w:type="spellEnd"/>
      <w:r>
        <w:t>»), «</w:t>
      </w:r>
      <w:proofErr w:type="spellStart"/>
      <w:r>
        <w:t>Тахяа</w:t>
      </w:r>
      <w:proofErr w:type="spellEnd"/>
      <w:r>
        <w:t xml:space="preserve"> </w:t>
      </w:r>
      <w:proofErr w:type="spellStart"/>
      <w:r>
        <w:t>нохой</w:t>
      </w:r>
      <w:proofErr w:type="spellEnd"/>
      <w:r>
        <w:t xml:space="preserve"> </w:t>
      </w:r>
      <w:proofErr w:type="spellStart"/>
      <w:r>
        <w:t>хоѐр</w:t>
      </w:r>
      <w:proofErr w:type="spellEnd"/>
      <w:r>
        <w:t xml:space="preserve">» («Петух и собака»). </w:t>
      </w:r>
    </w:p>
    <w:p w14:paraId="61664A7E" w14:textId="77777777" w:rsidR="004E38D3" w:rsidRDefault="00C1131D">
      <w:pPr>
        <w:ind w:left="9" w:right="11" w:firstLine="708"/>
      </w:pPr>
      <w:r>
        <w:t xml:space="preserve">Малые жанры фольклора: </w:t>
      </w:r>
      <w:proofErr w:type="spellStart"/>
      <w:r>
        <w:t>таабаринууд</w:t>
      </w:r>
      <w:proofErr w:type="spellEnd"/>
      <w:r>
        <w:t xml:space="preserve"> (загадки), </w:t>
      </w:r>
      <w:proofErr w:type="spellStart"/>
      <w:r>
        <w:t>оньhон</w:t>
      </w:r>
      <w:proofErr w:type="spellEnd"/>
      <w:r>
        <w:t xml:space="preserve"> </w:t>
      </w:r>
      <w:proofErr w:type="spellStart"/>
      <w:r>
        <w:t>үгэнүүд</w:t>
      </w:r>
      <w:proofErr w:type="spellEnd"/>
      <w:r>
        <w:t xml:space="preserve"> (пословицы), </w:t>
      </w:r>
      <w:proofErr w:type="spellStart"/>
      <w:r>
        <w:t>жороо</w:t>
      </w:r>
      <w:proofErr w:type="spellEnd"/>
      <w:r>
        <w:t xml:space="preserve"> </w:t>
      </w:r>
      <w:proofErr w:type="spellStart"/>
      <w:r>
        <w:t>үгэнүүд</w:t>
      </w:r>
      <w:proofErr w:type="spellEnd"/>
      <w:r>
        <w:t xml:space="preserve"> (скороговорки). </w:t>
      </w:r>
    </w:p>
    <w:p w14:paraId="2C44A8EE" w14:textId="77777777" w:rsidR="004E38D3" w:rsidRDefault="00C1131D">
      <w:pPr>
        <w:spacing w:after="131" w:line="259" w:lineRule="auto"/>
        <w:ind w:left="718" w:right="11"/>
      </w:pPr>
      <w:r>
        <w:t xml:space="preserve">108.6.6. Народные игры. </w:t>
      </w:r>
    </w:p>
    <w:p w14:paraId="61116E2D" w14:textId="77777777" w:rsidR="004E38D3" w:rsidRDefault="00C1131D">
      <w:pPr>
        <w:ind w:left="718" w:right="2995"/>
      </w:pPr>
      <w:r>
        <w:t xml:space="preserve">Ц-Д. </w:t>
      </w:r>
      <w:proofErr w:type="spellStart"/>
      <w:r>
        <w:t>Дондогой</w:t>
      </w:r>
      <w:proofErr w:type="spellEnd"/>
      <w:r>
        <w:t xml:space="preserve"> стихотворение «Шагай» («Шагай»). Ц. Бадмаев стихотворение «Каток» («Каток»). </w:t>
      </w:r>
    </w:p>
    <w:p w14:paraId="74BCABA1" w14:textId="77777777" w:rsidR="004E38D3" w:rsidRDefault="00C1131D">
      <w:pPr>
        <w:spacing w:after="133" w:line="259" w:lineRule="auto"/>
        <w:ind w:left="718" w:right="11"/>
      </w:pPr>
      <w:r>
        <w:t xml:space="preserve">Л. </w:t>
      </w:r>
      <w:proofErr w:type="spellStart"/>
      <w:r>
        <w:t>Линховоин</w:t>
      </w:r>
      <w:proofErr w:type="spellEnd"/>
      <w:r>
        <w:t xml:space="preserve"> рассказ «Шагай </w:t>
      </w:r>
      <w:proofErr w:type="spellStart"/>
      <w:r>
        <w:t>наадан</w:t>
      </w:r>
      <w:proofErr w:type="spellEnd"/>
      <w:r>
        <w:t xml:space="preserve">» («Игра в бараньи косточки»). </w:t>
      </w:r>
    </w:p>
    <w:p w14:paraId="0511464A" w14:textId="77777777" w:rsidR="004E38D3" w:rsidRDefault="00C1131D">
      <w:pPr>
        <w:spacing w:after="131" w:line="259" w:lineRule="auto"/>
        <w:ind w:left="718" w:right="11"/>
      </w:pPr>
      <w:r>
        <w:t xml:space="preserve">108.7. Содержание обучения во 2 классе. </w:t>
      </w:r>
    </w:p>
    <w:p w14:paraId="02C22FAC" w14:textId="77777777" w:rsidR="004E38D3" w:rsidRDefault="00C1131D">
      <w:pPr>
        <w:spacing w:after="131" w:line="259" w:lineRule="auto"/>
        <w:ind w:left="718" w:right="11"/>
      </w:pPr>
      <w:r>
        <w:t xml:space="preserve">108.7.1. Здравствуй, школа! </w:t>
      </w:r>
    </w:p>
    <w:p w14:paraId="6EAB8218" w14:textId="77777777" w:rsidR="004E38D3" w:rsidRDefault="00C1131D">
      <w:pPr>
        <w:spacing w:after="132" w:line="259" w:lineRule="auto"/>
        <w:ind w:left="718" w:right="11"/>
      </w:pPr>
      <w:r>
        <w:t xml:space="preserve">Б. </w:t>
      </w:r>
      <w:proofErr w:type="spellStart"/>
      <w:r>
        <w:t>Гармаев</w:t>
      </w:r>
      <w:proofErr w:type="spellEnd"/>
      <w:r>
        <w:t xml:space="preserve"> стихотворение «</w:t>
      </w:r>
      <w:proofErr w:type="spellStart"/>
      <w:r>
        <w:t>Мэндэ</w:t>
      </w:r>
      <w:proofErr w:type="spellEnd"/>
      <w:r>
        <w:t xml:space="preserve"> </w:t>
      </w:r>
      <w:proofErr w:type="spellStart"/>
      <w:r>
        <w:t>амар</w:t>
      </w:r>
      <w:proofErr w:type="spellEnd"/>
      <w:r>
        <w:t xml:space="preserve">, </w:t>
      </w:r>
      <w:proofErr w:type="spellStart"/>
      <w:r>
        <w:t>һургуули</w:t>
      </w:r>
      <w:proofErr w:type="spellEnd"/>
      <w:r>
        <w:t xml:space="preserve">!» («Здравствуй, школа!»). </w:t>
      </w:r>
    </w:p>
    <w:p w14:paraId="44AABDCB" w14:textId="77777777" w:rsidR="004E38D3" w:rsidRDefault="00C1131D">
      <w:pPr>
        <w:spacing w:line="259" w:lineRule="auto"/>
        <w:ind w:left="718" w:right="11"/>
      </w:pPr>
      <w:r>
        <w:t xml:space="preserve">Ц-Д. </w:t>
      </w:r>
      <w:proofErr w:type="spellStart"/>
      <w:r>
        <w:t>Хамаев</w:t>
      </w:r>
      <w:proofErr w:type="spellEnd"/>
      <w:r>
        <w:t xml:space="preserve"> стихотворение «</w:t>
      </w:r>
      <w:proofErr w:type="spellStart"/>
      <w:r>
        <w:t>Сентябриин</w:t>
      </w:r>
      <w:proofErr w:type="spellEnd"/>
      <w:r>
        <w:t xml:space="preserve"> </w:t>
      </w:r>
      <w:proofErr w:type="spellStart"/>
      <w:r>
        <w:t>нэгэн</w:t>
      </w:r>
      <w:proofErr w:type="spellEnd"/>
      <w:r>
        <w:t xml:space="preserve">» («Первое сентября»). </w:t>
      </w:r>
    </w:p>
    <w:p w14:paraId="653FF4E1" w14:textId="77777777" w:rsidR="004E38D3" w:rsidRDefault="00C1131D">
      <w:pPr>
        <w:spacing w:after="134" w:line="259" w:lineRule="auto"/>
        <w:ind w:left="718" w:right="11"/>
      </w:pPr>
      <w:r>
        <w:t xml:space="preserve">108.7.2. Родной язык – родной край. </w:t>
      </w:r>
    </w:p>
    <w:p w14:paraId="61A2374D" w14:textId="77777777" w:rsidR="004E38D3" w:rsidRDefault="00C1131D">
      <w:pPr>
        <w:spacing w:after="131" w:line="259" w:lineRule="auto"/>
        <w:ind w:left="718" w:right="11"/>
      </w:pPr>
      <w:r>
        <w:lastRenderedPageBreak/>
        <w:t>Текст «</w:t>
      </w:r>
      <w:proofErr w:type="spellStart"/>
      <w:r>
        <w:t>Түрэһэн</w:t>
      </w:r>
      <w:proofErr w:type="spellEnd"/>
      <w:r>
        <w:t xml:space="preserve"> </w:t>
      </w:r>
      <w:proofErr w:type="spellStart"/>
      <w:r>
        <w:t>минии</w:t>
      </w:r>
      <w:proofErr w:type="spellEnd"/>
      <w:r>
        <w:t xml:space="preserve"> </w:t>
      </w:r>
      <w:proofErr w:type="spellStart"/>
      <w:r>
        <w:t>тоонто</w:t>
      </w:r>
      <w:proofErr w:type="spellEnd"/>
      <w:r>
        <w:t xml:space="preserve">» («Родной край»). </w:t>
      </w:r>
    </w:p>
    <w:p w14:paraId="27305D77" w14:textId="77777777" w:rsidR="004E38D3" w:rsidRDefault="00C1131D">
      <w:pPr>
        <w:ind w:left="9" w:right="11" w:firstLine="708"/>
      </w:pPr>
      <w:proofErr w:type="spellStart"/>
      <w:r>
        <w:t>Буряад</w:t>
      </w:r>
      <w:proofErr w:type="spellEnd"/>
      <w:r>
        <w:t xml:space="preserve"> </w:t>
      </w:r>
      <w:proofErr w:type="spellStart"/>
      <w:r>
        <w:t>хэлэн</w:t>
      </w:r>
      <w:proofErr w:type="spellEnd"/>
      <w:r>
        <w:t xml:space="preserve"> </w:t>
      </w:r>
      <w:proofErr w:type="spellStart"/>
      <w:r>
        <w:t>тухай</w:t>
      </w:r>
      <w:proofErr w:type="spellEnd"/>
      <w:r>
        <w:t xml:space="preserve"> </w:t>
      </w:r>
      <w:proofErr w:type="spellStart"/>
      <w:r>
        <w:t>шүлэгүүдэй</w:t>
      </w:r>
      <w:proofErr w:type="spellEnd"/>
      <w:r>
        <w:t xml:space="preserve"> </w:t>
      </w:r>
      <w:proofErr w:type="spellStart"/>
      <w:r>
        <w:t>баглаа</w:t>
      </w:r>
      <w:proofErr w:type="spellEnd"/>
      <w:r>
        <w:t xml:space="preserve"> (Сборник стихотворений, </w:t>
      </w:r>
      <w:proofErr w:type="spellStart"/>
      <w:r>
        <w:t>посвящѐнных</w:t>
      </w:r>
      <w:proofErr w:type="spellEnd"/>
      <w:r>
        <w:t xml:space="preserve"> бурятскому языку).  </w:t>
      </w:r>
    </w:p>
    <w:p w14:paraId="057E6591" w14:textId="77777777" w:rsidR="004E38D3" w:rsidRDefault="00C1131D">
      <w:pPr>
        <w:ind w:left="9" w:right="11" w:firstLine="708"/>
      </w:pPr>
      <w:r>
        <w:t xml:space="preserve">Э. </w:t>
      </w:r>
      <w:proofErr w:type="spellStart"/>
      <w:r>
        <w:t>Дугаров</w:t>
      </w:r>
      <w:proofErr w:type="spellEnd"/>
      <w:r>
        <w:t xml:space="preserve"> стихотворение «</w:t>
      </w:r>
      <w:proofErr w:type="spellStart"/>
      <w:r>
        <w:t>Тоонто</w:t>
      </w:r>
      <w:proofErr w:type="spellEnd"/>
      <w:r>
        <w:t xml:space="preserve"> </w:t>
      </w:r>
      <w:proofErr w:type="spellStart"/>
      <w:r>
        <w:t>талынгаа</w:t>
      </w:r>
      <w:proofErr w:type="spellEnd"/>
      <w:r>
        <w:t xml:space="preserve"> </w:t>
      </w:r>
      <w:proofErr w:type="spellStart"/>
      <w:r>
        <w:t>энгэрһээ</w:t>
      </w:r>
      <w:proofErr w:type="spellEnd"/>
      <w:r>
        <w:t xml:space="preserve">…» («С просторов родных степей»). </w:t>
      </w:r>
    </w:p>
    <w:p w14:paraId="5D0B1C27" w14:textId="77777777" w:rsidR="004E38D3" w:rsidRDefault="00C1131D">
      <w:pPr>
        <w:ind w:left="9" w:right="11" w:firstLine="708"/>
      </w:pPr>
      <w:r>
        <w:t xml:space="preserve">Ч-Р. </w:t>
      </w:r>
      <w:proofErr w:type="spellStart"/>
      <w:r>
        <w:t>Намжилов</w:t>
      </w:r>
      <w:proofErr w:type="spellEnd"/>
      <w:r>
        <w:t xml:space="preserve"> стихотворение «</w:t>
      </w:r>
      <w:proofErr w:type="spellStart"/>
      <w:r>
        <w:t>Эхын</w:t>
      </w:r>
      <w:proofErr w:type="spellEnd"/>
      <w:r>
        <w:t xml:space="preserve"> </w:t>
      </w:r>
      <w:proofErr w:type="spellStart"/>
      <w:r>
        <w:t>һүнэй</w:t>
      </w:r>
      <w:proofErr w:type="spellEnd"/>
      <w:r>
        <w:t xml:space="preserve"> </w:t>
      </w:r>
      <w:proofErr w:type="spellStart"/>
      <w:r>
        <w:t>һайхан</w:t>
      </w:r>
      <w:proofErr w:type="spellEnd"/>
      <w:r>
        <w:t xml:space="preserve"> </w:t>
      </w:r>
      <w:proofErr w:type="spellStart"/>
      <w:r>
        <w:t>амтатай</w:t>
      </w:r>
      <w:proofErr w:type="spellEnd"/>
      <w:r>
        <w:t xml:space="preserve">…» («Со вкусом материнского молока»). </w:t>
      </w:r>
    </w:p>
    <w:p w14:paraId="0E43F204" w14:textId="77777777" w:rsidR="004E38D3" w:rsidRDefault="00C1131D">
      <w:pPr>
        <w:ind w:left="9" w:right="11" w:firstLine="708"/>
      </w:pPr>
      <w:r>
        <w:t xml:space="preserve">Г. </w:t>
      </w:r>
      <w:proofErr w:type="spellStart"/>
      <w:r>
        <w:t>Дашабылов</w:t>
      </w:r>
      <w:proofErr w:type="spellEnd"/>
      <w:r>
        <w:t xml:space="preserve"> стихотворение «</w:t>
      </w:r>
      <w:proofErr w:type="spellStart"/>
      <w:r>
        <w:t>Буртагхан</w:t>
      </w:r>
      <w:proofErr w:type="spellEnd"/>
      <w:r>
        <w:t xml:space="preserve"> </w:t>
      </w:r>
      <w:proofErr w:type="spellStart"/>
      <w:r>
        <w:t>шэлээһээ</w:t>
      </w:r>
      <w:proofErr w:type="spellEnd"/>
      <w:r>
        <w:t xml:space="preserve"> </w:t>
      </w:r>
      <w:proofErr w:type="spellStart"/>
      <w:r>
        <w:t>эхитэй</w:t>
      </w:r>
      <w:proofErr w:type="spellEnd"/>
      <w:r>
        <w:t xml:space="preserve">...» («Начало с густых вершин»). </w:t>
      </w:r>
    </w:p>
    <w:p w14:paraId="5FA841DE" w14:textId="77777777" w:rsidR="004E38D3" w:rsidRDefault="00C1131D">
      <w:pPr>
        <w:ind w:left="9" w:right="11" w:firstLine="708"/>
      </w:pPr>
      <w:r>
        <w:t xml:space="preserve">Д. </w:t>
      </w:r>
      <w:proofErr w:type="spellStart"/>
      <w:r>
        <w:t>Улзытуев</w:t>
      </w:r>
      <w:proofErr w:type="spellEnd"/>
      <w:r>
        <w:t xml:space="preserve"> стихотворение «</w:t>
      </w:r>
      <w:proofErr w:type="spellStart"/>
      <w:r>
        <w:t>Байгалай</w:t>
      </w:r>
      <w:proofErr w:type="spellEnd"/>
      <w:r>
        <w:t xml:space="preserve"> </w:t>
      </w:r>
      <w:proofErr w:type="spellStart"/>
      <w:r>
        <w:t>уһандал</w:t>
      </w:r>
      <w:proofErr w:type="spellEnd"/>
      <w:r>
        <w:t xml:space="preserve">…» («Прозрачна как вода Байкала»). </w:t>
      </w:r>
    </w:p>
    <w:p w14:paraId="54F3C740" w14:textId="77777777" w:rsidR="004E38D3" w:rsidRDefault="00C1131D">
      <w:pPr>
        <w:spacing w:after="133" w:line="259" w:lineRule="auto"/>
        <w:ind w:left="718" w:right="11"/>
      </w:pPr>
      <w:r>
        <w:t xml:space="preserve">Н. </w:t>
      </w:r>
      <w:proofErr w:type="spellStart"/>
      <w:r>
        <w:t>Дамдинов</w:t>
      </w:r>
      <w:proofErr w:type="spellEnd"/>
      <w:r>
        <w:t xml:space="preserve"> стихотворение «</w:t>
      </w:r>
      <w:proofErr w:type="spellStart"/>
      <w:r>
        <w:t>Түрэл</w:t>
      </w:r>
      <w:proofErr w:type="spellEnd"/>
      <w:r>
        <w:t xml:space="preserve"> </w:t>
      </w:r>
      <w:proofErr w:type="spellStart"/>
      <w:r>
        <w:t>хэлэн</w:t>
      </w:r>
      <w:proofErr w:type="spellEnd"/>
      <w:r>
        <w:t xml:space="preserve">» («Родной язык»). </w:t>
      </w:r>
    </w:p>
    <w:p w14:paraId="272FC7C8" w14:textId="77777777" w:rsidR="004E38D3" w:rsidRDefault="00C1131D">
      <w:pPr>
        <w:spacing w:after="131" w:line="259" w:lineRule="auto"/>
        <w:ind w:left="718" w:right="11"/>
      </w:pPr>
      <w:r>
        <w:t xml:space="preserve">С. </w:t>
      </w:r>
      <w:proofErr w:type="spellStart"/>
      <w:r>
        <w:t>Бабуев</w:t>
      </w:r>
      <w:proofErr w:type="spellEnd"/>
      <w:r>
        <w:t xml:space="preserve"> стихотворение «</w:t>
      </w:r>
      <w:proofErr w:type="spellStart"/>
      <w:r>
        <w:t>Түрэл</w:t>
      </w:r>
      <w:proofErr w:type="spellEnd"/>
      <w:r>
        <w:t xml:space="preserve"> </w:t>
      </w:r>
      <w:proofErr w:type="spellStart"/>
      <w:r>
        <w:t>нютагай</w:t>
      </w:r>
      <w:proofErr w:type="spellEnd"/>
      <w:r>
        <w:t xml:space="preserve"> </w:t>
      </w:r>
      <w:proofErr w:type="spellStart"/>
      <w:r>
        <w:t>татаса</w:t>
      </w:r>
      <w:proofErr w:type="spellEnd"/>
      <w:r>
        <w:t xml:space="preserve">» («Притяжение родины»). </w:t>
      </w:r>
    </w:p>
    <w:p w14:paraId="6F0FFBDA" w14:textId="77777777" w:rsidR="004E38D3" w:rsidRDefault="00C1131D">
      <w:pPr>
        <w:spacing w:after="131" w:line="259" w:lineRule="auto"/>
        <w:ind w:left="718" w:right="11"/>
      </w:pPr>
      <w:r>
        <w:t xml:space="preserve">108.7.3. Богатая урожаем осень. </w:t>
      </w:r>
    </w:p>
    <w:p w14:paraId="533DBCE0" w14:textId="77777777" w:rsidR="004E38D3" w:rsidRDefault="00C1131D">
      <w:pPr>
        <w:spacing w:after="131" w:line="259" w:lineRule="auto"/>
        <w:ind w:left="718" w:right="11"/>
      </w:pPr>
      <w:r>
        <w:t>Ц. Цыдыпова стихотворение «</w:t>
      </w:r>
      <w:proofErr w:type="spellStart"/>
      <w:r>
        <w:t>Намар</w:t>
      </w:r>
      <w:proofErr w:type="spellEnd"/>
      <w:r>
        <w:t xml:space="preserve">» («Осень»). </w:t>
      </w:r>
    </w:p>
    <w:p w14:paraId="0283BFC3" w14:textId="77777777" w:rsidR="004E38D3" w:rsidRDefault="00C1131D">
      <w:pPr>
        <w:spacing w:after="131" w:line="259" w:lineRule="auto"/>
        <w:ind w:left="718" w:right="11"/>
      </w:pPr>
      <w:r>
        <w:t xml:space="preserve">Ч. Цыдендамбаев стихотворение «Намарай ой </w:t>
      </w:r>
      <w:proofErr w:type="spellStart"/>
      <w:r>
        <w:t>соо</w:t>
      </w:r>
      <w:proofErr w:type="spellEnd"/>
      <w:r>
        <w:t xml:space="preserve">» («В осеннем лесу»). </w:t>
      </w:r>
    </w:p>
    <w:p w14:paraId="13603BEA" w14:textId="77777777" w:rsidR="004E38D3" w:rsidRDefault="00C1131D">
      <w:pPr>
        <w:spacing w:after="133" w:line="259" w:lineRule="auto"/>
        <w:ind w:left="718" w:right="11"/>
      </w:pPr>
      <w:r>
        <w:t xml:space="preserve">Б-Б. </w:t>
      </w:r>
      <w:proofErr w:type="spellStart"/>
      <w:r>
        <w:t>Намсарайн</w:t>
      </w:r>
      <w:proofErr w:type="spellEnd"/>
      <w:r>
        <w:t xml:space="preserve"> рассказ «</w:t>
      </w:r>
      <w:proofErr w:type="spellStart"/>
      <w:r>
        <w:t>Бургааһан</w:t>
      </w:r>
      <w:proofErr w:type="spellEnd"/>
      <w:r>
        <w:t xml:space="preserve"> </w:t>
      </w:r>
      <w:proofErr w:type="spellStart"/>
      <w:r>
        <w:t>түүдэг</w:t>
      </w:r>
      <w:proofErr w:type="spellEnd"/>
      <w:r>
        <w:t xml:space="preserve">» («Костер из веток»). </w:t>
      </w:r>
    </w:p>
    <w:p w14:paraId="6DE72998" w14:textId="77777777" w:rsidR="004E38D3" w:rsidRDefault="00C1131D">
      <w:pPr>
        <w:ind w:left="9" w:right="11" w:firstLine="708"/>
      </w:pPr>
      <w:r>
        <w:t xml:space="preserve">В. </w:t>
      </w:r>
      <w:proofErr w:type="spellStart"/>
      <w:r>
        <w:t>Галсанов</w:t>
      </w:r>
      <w:proofErr w:type="spellEnd"/>
      <w:r>
        <w:t xml:space="preserve"> рассказ «</w:t>
      </w:r>
      <w:proofErr w:type="spellStart"/>
      <w:r>
        <w:t>Буугаа</w:t>
      </w:r>
      <w:proofErr w:type="spellEnd"/>
      <w:r>
        <w:t xml:space="preserve"> </w:t>
      </w:r>
      <w:proofErr w:type="spellStart"/>
      <w:r>
        <w:t>гээһэн</w:t>
      </w:r>
      <w:proofErr w:type="spellEnd"/>
      <w:r>
        <w:t xml:space="preserve"> </w:t>
      </w:r>
      <w:proofErr w:type="spellStart"/>
      <w:r>
        <w:t>ангуушан</w:t>
      </w:r>
      <w:proofErr w:type="spellEnd"/>
      <w:r>
        <w:t xml:space="preserve">» («Потерявший ружье охотник»). </w:t>
      </w:r>
    </w:p>
    <w:p w14:paraId="583395CB" w14:textId="77777777" w:rsidR="004E38D3" w:rsidRDefault="00C1131D">
      <w:pPr>
        <w:ind w:left="718" w:right="1168"/>
      </w:pPr>
      <w:r>
        <w:t xml:space="preserve">Ц-Д. </w:t>
      </w:r>
      <w:proofErr w:type="spellStart"/>
      <w:r>
        <w:t>Хамаев</w:t>
      </w:r>
      <w:proofErr w:type="spellEnd"/>
      <w:r>
        <w:t xml:space="preserve"> рассказ «</w:t>
      </w:r>
      <w:proofErr w:type="spellStart"/>
      <w:r>
        <w:t>Галуудай</w:t>
      </w:r>
      <w:proofErr w:type="spellEnd"/>
      <w:r>
        <w:t xml:space="preserve"> </w:t>
      </w:r>
      <w:proofErr w:type="spellStart"/>
      <w:r>
        <w:t>бусалган</w:t>
      </w:r>
      <w:proofErr w:type="spellEnd"/>
      <w:r>
        <w:t xml:space="preserve">» («Возвращение гусей»). А. </w:t>
      </w:r>
      <w:proofErr w:type="spellStart"/>
      <w:r>
        <w:t>Жамбалон</w:t>
      </w:r>
      <w:proofErr w:type="spellEnd"/>
      <w:r>
        <w:t xml:space="preserve"> стихотворение «</w:t>
      </w:r>
      <w:proofErr w:type="spellStart"/>
      <w:r>
        <w:t>Намар</w:t>
      </w:r>
      <w:proofErr w:type="spellEnd"/>
      <w:r>
        <w:t xml:space="preserve">» («Осень»). </w:t>
      </w:r>
    </w:p>
    <w:p w14:paraId="4E066409" w14:textId="77777777" w:rsidR="004E38D3" w:rsidRDefault="00C1131D">
      <w:pPr>
        <w:spacing w:after="131" w:line="259" w:lineRule="auto"/>
        <w:ind w:left="718" w:right="11"/>
      </w:pPr>
      <w:r>
        <w:t xml:space="preserve">108.7.4. </w:t>
      </w:r>
      <w:proofErr w:type="spellStart"/>
      <w:r>
        <w:t>Всѐ</w:t>
      </w:r>
      <w:proofErr w:type="spellEnd"/>
      <w:r>
        <w:t xml:space="preserve"> начинается с детства. </w:t>
      </w:r>
    </w:p>
    <w:p w14:paraId="66389E8F" w14:textId="77777777" w:rsidR="004E38D3" w:rsidRDefault="00C1131D">
      <w:pPr>
        <w:spacing w:after="131" w:line="259" w:lineRule="auto"/>
        <w:ind w:left="718" w:right="11"/>
      </w:pPr>
      <w:r>
        <w:t>Ц. Цыдыпова стихотворение «</w:t>
      </w:r>
      <w:proofErr w:type="spellStart"/>
      <w:r>
        <w:t>Хүбүүнэй</w:t>
      </w:r>
      <w:proofErr w:type="spellEnd"/>
      <w:r>
        <w:t xml:space="preserve"> </w:t>
      </w:r>
      <w:proofErr w:type="spellStart"/>
      <w:r>
        <w:t>хүсэл</w:t>
      </w:r>
      <w:proofErr w:type="spellEnd"/>
      <w:r>
        <w:t xml:space="preserve">» («Желание мальчика»). </w:t>
      </w:r>
    </w:p>
    <w:p w14:paraId="2527C65E" w14:textId="77777777" w:rsidR="004E38D3" w:rsidRDefault="00C1131D">
      <w:pPr>
        <w:spacing w:after="131" w:line="259" w:lineRule="auto"/>
        <w:ind w:left="718" w:right="11"/>
      </w:pPr>
      <w:r>
        <w:t xml:space="preserve">Д. </w:t>
      </w:r>
      <w:proofErr w:type="spellStart"/>
      <w:r>
        <w:t>Жалсараев</w:t>
      </w:r>
      <w:proofErr w:type="spellEnd"/>
      <w:r>
        <w:t xml:space="preserve"> стихотворение «</w:t>
      </w:r>
      <w:proofErr w:type="spellStart"/>
      <w:r>
        <w:t>Хоѐр</w:t>
      </w:r>
      <w:proofErr w:type="spellEnd"/>
      <w:r>
        <w:t xml:space="preserve"> </w:t>
      </w:r>
      <w:proofErr w:type="spellStart"/>
      <w:r>
        <w:t>нүхэдэй</w:t>
      </w:r>
      <w:proofErr w:type="spellEnd"/>
      <w:r>
        <w:t xml:space="preserve"> </w:t>
      </w:r>
      <w:proofErr w:type="spellStart"/>
      <w:r>
        <w:t>хүсэл</w:t>
      </w:r>
      <w:proofErr w:type="spellEnd"/>
      <w:r>
        <w:t xml:space="preserve">» («Желание двух друзей»). </w:t>
      </w:r>
    </w:p>
    <w:p w14:paraId="01F1C5A4" w14:textId="77777777" w:rsidR="004E38D3" w:rsidRDefault="00C1131D">
      <w:pPr>
        <w:ind w:left="9" w:right="11" w:firstLine="708"/>
      </w:pPr>
      <w:r>
        <w:t>Ц.-Д. Дондукова стихотворение «</w:t>
      </w:r>
      <w:proofErr w:type="spellStart"/>
      <w:r>
        <w:t>Хэн</w:t>
      </w:r>
      <w:proofErr w:type="spellEnd"/>
      <w:r>
        <w:t xml:space="preserve"> </w:t>
      </w:r>
      <w:proofErr w:type="spellStart"/>
      <w:r>
        <w:t>hайн</w:t>
      </w:r>
      <w:proofErr w:type="spellEnd"/>
      <w:r>
        <w:t xml:space="preserve">, </w:t>
      </w:r>
      <w:proofErr w:type="spellStart"/>
      <w:r>
        <w:t>хэн</w:t>
      </w:r>
      <w:proofErr w:type="spellEnd"/>
      <w:r>
        <w:t xml:space="preserve"> </w:t>
      </w:r>
      <w:proofErr w:type="spellStart"/>
      <w:r>
        <w:t>мууб</w:t>
      </w:r>
      <w:proofErr w:type="spellEnd"/>
      <w:r>
        <w:t xml:space="preserve">»? («Кто хорош, а кто плох»?). </w:t>
      </w:r>
    </w:p>
    <w:p w14:paraId="3337CE9D" w14:textId="77777777" w:rsidR="004E38D3" w:rsidRDefault="00C1131D">
      <w:pPr>
        <w:ind w:left="9" w:right="11" w:firstLine="708"/>
      </w:pPr>
      <w:r>
        <w:t xml:space="preserve">А. </w:t>
      </w:r>
      <w:proofErr w:type="spellStart"/>
      <w:r>
        <w:t>Мангатханов</w:t>
      </w:r>
      <w:proofErr w:type="spellEnd"/>
      <w:r>
        <w:t xml:space="preserve"> стихотворение «</w:t>
      </w:r>
      <w:proofErr w:type="spellStart"/>
      <w:r>
        <w:t>Мартамхай</w:t>
      </w:r>
      <w:proofErr w:type="spellEnd"/>
      <w:r>
        <w:t xml:space="preserve"> </w:t>
      </w:r>
      <w:proofErr w:type="spellStart"/>
      <w:r>
        <w:t>Мархай</w:t>
      </w:r>
      <w:proofErr w:type="spellEnd"/>
      <w:r>
        <w:t xml:space="preserve">» («Забывчивый </w:t>
      </w:r>
      <w:proofErr w:type="spellStart"/>
      <w:r>
        <w:t>Мархай</w:t>
      </w:r>
      <w:proofErr w:type="spellEnd"/>
      <w:r>
        <w:t xml:space="preserve">»). </w:t>
      </w:r>
    </w:p>
    <w:p w14:paraId="7EFE330D" w14:textId="77777777" w:rsidR="004E38D3" w:rsidRDefault="00C1131D">
      <w:pPr>
        <w:spacing w:line="259" w:lineRule="auto"/>
        <w:ind w:left="718" w:right="11"/>
      </w:pPr>
      <w:r>
        <w:t xml:space="preserve">Ж. </w:t>
      </w:r>
      <w:proofErr w:type="spellStart"/>
      <w:r>
        <w:t>Балданжабон</w:t>
      </w:r>
      <w:proofErr w:type="spellEnd"/>
      <w:r>
        <w:t xml:space="preserve"> рассказ «Та» («Вы»). </w:t>
      </w:r>
    </w:p>
    <w:p w14:paraId="78F97EA4" w14:textId="77777777" w:rsidR="004E38D3" w:rsidRDefault="00C1131D">
      <w:pPr>
        <w:ind w:left="9" w:right="11" w:firstLine="708"/>
      </w:pPr>
      <w:r>
        <w:t xml:space="preserve">Г. </w:t>
      </w:r>
      <w:proofErr w:type="spellStart"/>
      <w:r>
        <w:t>Чимитов</w:t>
      </w:r>
      <w:proofErr w:type="spellEnd"/>
      <w:r>
        <w:t xml:space="preserve"> стихотворение «</w:t>
      </w:r>
      <w:proofErr w:type="spellStart"/>
      <w:r>
        <w:t>Һалан</w:t>
      </w:r>
      <w:proofErr w:type="spellEnd"/>
      <w:r>
        <w:t xml:space="preserve"> </w:t>
      </w:r>
      <w:proofErr w:type="spellStart"/>
      <w:r>
        <w:t>Һамажаб</w:t>
      </w:r>
      <w:proofErr w:type="spellEnd"/>
      <w:r>
        <w:t xml:space="preserve">, </w:t>
      </w:r>
      <w:proofErr w:type="spellStart"/>
      <w:r>
        <w:t>һамбааша</w:t>
      </w:r>
      <w:proofErr w:type="spellEnd"/>
      <w:r>
        <w:t xml:space="preserve"> </w:t>
      </w:r>
      <w:proofErr w:type="spellStart"/>
      <w:r>
        <w:t>ямаан</w:t>
      </w:r>
      <w:proofErr w:type="spellEnd"/>
      <w:r>
        <w:t xml:space="preserve">» («Грязнуля </w:t>
      </w:r>
      <w:proofErr w:type="spellStart"/>
      <w:r>
        <w:t>Хамажаб</w:t>
      </w:r>
      <w:proofErr w:type="spellEnd"/>
      <w:r>
        <w:t xml:space="preserve">, догадливая коза»). </w:t>
      </w:r>
    </w:p>
    <w:p w14:paraId="167C62C6" w14:textId="77777777" w:rsidR="004E38D3" w:rsidRDefault="00C1131D">
      <w:pPr>
        <w:spacing w:after="131" w:line="259" w:lineRule="auto"/>
        <w:ind w:left="718" w:right="11"/>
      </w:pPr>
      <w:r>
        <w:t xml:space="preserve">Б. </w:t>
      </w:r>
      <w:proofErr w:type="spellStart"/>
      <w:r>
        <w:t>Санжин</w:t>
      </w:r>
      <w:proofErr w:type="spellEnd"/>
      <w:r>
        <w:t xml:space="preserve"> рассказ «</w:t>
      </w:r>
      <w:proofErr w:type="spellStart"/>
      <w:r>
        <w:t>Аягүй</w:t>
      </w:r>
      <w:proofErr w:type="spellEnd"/>
      <w:r>
        <w:t xml:space="preserve"> </w:t>
      </w:r>
      <w:proofErr w:type="spellStart"/>
      <w:r>
        <w:t>ушар</w:t>
      </w:r>
      <w:proofErr w:type="spellEnd"/>
      <w:r>
        <w:t xml:space="preserve">» («Неприятный случай»). </w:t>
      </w:r>
    </w:p>
    <w:p w14:paraId="3CE60FE2" w14:textId="77777777" w:rsidR="004E38D3" w:rsidRDefault="00C1131D">
      <w:pPr>
        <w:ind w:left="9" w:right="11" w:firstLine="708"/>
      </w:pPr>
      <w:r>
        <w:lastRenderedPageBreak/>
        <w:t>Ж. Зимин стихотворение «</w:t>
      </w:r>
      <w:proofErr w:type="spellStart"/>
      <w:r>
        <w:t>Эрхэлхэдэнь</w:t>
      </w:r>
      <w:proofErr w:type="spellEnd"/>
      <w:r>
        <w:t xml:space="preserve"> – </w:t>
      </w:r>
      <w:proofErr w:type="spellStart"/>
      <w:r>
        <w:t>эдеэн</w:t>
      </w:r>
      <w:proofErr w:type="spellEnd"/>
      <w:r>
        <w:t xml:space="preserve"> </w:t>
      </w:r>
      <w:proofErr w:type="spellStart"/>
      <w:r>
        <w:t>гашуун</w:t>
      </w:r>
      <w:proofErr w:type="spellEnd"/>
      <w:r>
        <w:t xml:space="preserve">, </w:t>
      </w:r>
      <w:proofErr w:type="spellStart"/>
      <w:r>
        <w:t>уурлахадань</w:t>
      </w:r>
      <w:proofErr w:type="spellEnd"/>
      <w:r>
        <w:t xml:space="preserve"> – </w:t>
      </w:r>
      <w:proofErr w:type="spellStart"/>
      <w:r>
        <w:t>уһан</w:t>
      </w:r>
      <w:proofErr w:type="spellEnd"/>
      <w:r>
        <w:t xml:space="preserve"> </w:t>
      </w:r>
      <w:proofErr w:type="spellStart"/>
      <w:r>
        <w:t>гашуун</w:t>
      </w:r>
      <w:proofErr w:type="spellEnd"/>
      <w:r>
        <w:t xml:space="preserve">» («Избалованному – еда невкусная, сердитому – вода кислая»). </w:t>
      </w:r>
    </w:p>
    <w:p w14:paraId="60FC35A7" w14:textId="77777777" w:rsidR="004E38D3" w:rsidRDefault="00C1131D">
      <w:pPr>
        <w:ind w:left="9" w:right="11" w:firstLine="708"/>
      </w:pPr>
      <w:r>
        <w:t xml:space="preserve">Д. </w:t>
      </w:r>
      <w:proofErr w:type="spellStart"/>
      <w:r>
        <w:t>Ошоров</w:t>
      </w:r>
      <w:proofErr w:type="spellEnd"/>
      <w:r>
        <w:t xml:space="preserve"> рассказы «</w:t>
      </w:r>
      <w:proofErr w:type="spellStart"/>
      <w:r>
        <w:t>Дохолон</w:t>
      </w:r>
      <w:proofErr w:type="spellEnd"/>
      <w:r>
        <w:t xml:space="preserve"> </w:t>
      </w:r>
      <w:proofErr w:type="spellStart"/>
      <w:r>
        <w:t>хүн</w:t>
      </w:r>
      <w:proofErr w:type="spellEnd"/>
      <w:r>
        <w:t>» («Хромоногий»), «</w:t>
      </w:r>
      <w:proofErr w:type="spellStart"/>
      <w:r>
        <w:t>Хурдан</w:t>
      </w:r>
      <w:proofErr w:type="spellEnd"/>
      <w:r>
        <w:t xml:space="preserve"> </w:t>
      </w:r>
      <w:proofErr w:type="spellStart"/>
      <w:r>
        <w:t>Зээрдэ</w:t>
      </w:r>
      <w:proofErr w:type="spellEnd"/>
      <w:r>
        <w:t xml:space="preserve">» («Быстроногий пегий»). </w:t>
      </w:r>
    </w:p>
    <w:p w14:paraId="46A33EBB" w14:textId="77777777" w:rsidR="004E38D3" w:rsidRDefault="00C1131D">
      <w:pPr>
        <w:spacing w:after="132" w:line="259" w:lineRule="auto"/>
        <w:ind w:left="718" w:right="11"/>
      </w:pPr>
      <w:r>
        <w:t xml:space="preserve">108.7.5. Из устного народного творчества. </w:t>
      </w:r>
    </w:p>
    <w:p w14:paraId="7FAA5775" w14:textId="77777777" w:rsidR="004E38D3" w:rsidRDefault="00C1131D">
      <w:pPr>
        <w:ind w:left="9" w:right="11" w:firstLine="708"/>
      </w:pPr>
      <w:r>
        <w:t>Бурятские народные сказки: «</w:t>
      </w:r>
      <w:proofErr w:type="spellStart"/>
      <w:r>
        <w:t>Мэхэтэй</w:t>
      </w:r>
      <w:proofErr w:type="spellEnd"/>
      <w:r>
        <w:t xml:space="preserve"> петух» («Хитрый петух»), «</w:t>
      </w:r>
      <w:proofErr w:type="spellStart"/>
      <w:r>
        <w:t>Хулгана</w:t>
      </w:r>
      <w:proofErr w:type="spellEnd"/>
      <w:r>
        <w:t xml:space="preserve"> </w:t>
      </w:r>
      <w:proofErr w:type="spellStart"/>
      <w:r>
        <w:t>тэмээн</w:t>
      </w:r>
      <w:proofErr w:type="spellEnd"/>
      <w:r>
        <w:t xml:space="preserve"> </w:t>
      </w:r>
      <w:proofErr w:type="spellStart"/>
      <w:r>
        <w:t>хоѐр</w:t>
      </w:r>
      <w:proofErr w:type="spellEnd"/>
      <w:r>
        <w:t>» («Мышь и верблюд»), «</w:t>
      </w:r>
      <w:proofErr w:type="spellStart"/>
      <w:r>
        <w:t>Үгытэй</w:t>
      </w:r>
      <w:proofErr w:type="spellEnd"/>
      <w:r>
        <w:t xml:space="preserve"> </w:t>
      </w:r>
      <w:proofErr w:type="spellStart"/>
      <w:r>
        <w:t>үншэн</w:t>
      </w:r>
      <w:proofErr w:type="spellEnd"/>
      <w:r>
        <w:t xml:space="preserve"> </w:t>
      </w:r>
      <w:proofErr w:type="spellStart"/>
      <w:r>
        <w:t>басаган</w:t>
      </w:r>
      <w:proofErr w:type="spellEnd"/>
      <w:r>
        <w:t>» («Бедная сиротка»), «</w:t>
      </w:r>
      <w:proofErr w:type="spellStart"/>
      <w:r>
        <w:t>Һарада</w:t>
      </w:r>
      <w:proofErr w:type="spellEnd"/>
      <w:r>
        <w:t xml:space="preserve"> </w:t>
      </w:r>
      <w:proofErr w:type="spellStart"/>
      <w:r>
        <w:t>гараһан</w:t>
      </w:r>
      <w:proofErr w:type="spellEnd"/>
      <w:r>
        <w:t xml:space="preserve"> </w:t>
      </w:r>
      <w:proofErr w:type="spellStart"/>
      <w:r>
        <w:t>һайхан</w:t>
      </w:r>
      <w:proofErr w:type="spellEnd"/>
      <w:r>
        <w:t xml:space="preserve"> </w:t>
      </w:r>
      <w:proofErr w:type="spellStart"/>
      <w:r>
        <w:t>басаган</w:t>
      </w:r>
      <w:proofErr w:type="spellEnd"/>
      <w:r>
        <w:t>» («Забравшаяся на луну красавица»), «</w:t>
      </w:r>
      <w:proofErr w:type="spellStart"/>
      <w:r>
        <w:t>Хитаахан</w:t>
      </w:r>
      <w:proofErr w:type="spellEnd"/>
      <w:r>
        <w:t xml:space="preserve"> </w:t>
      </w:r>
      <w:proofErr w:type="spellStart"/>
      <w:r>
        <w:t>хүбүүн</w:t>
      </w:r>
      <w:proofErr w:type="spellEnd"/>
      <w:r>
        <w:t xml:space="preserve">» («Мальчик </w:t>
      </w:r>
      <w:proofErr w:type="spellStart"/>
      <w:r>
        <w:t>Хитахан</w:t>
      </w:r>
      <w:proofErr w:type="spellEnd"/>
      <w:r>
        <w:t>»), «</w:t>
      </w:r>
      <w:proofErr w:type="spellStart"/>
      <w:r>
        <w:t>Гурбан</w:t>
      </w:r>
      <w:proofErr w:type="spellEnd"/>
      <w:r>
        <w:t xml:space="preserve"> </w:t>
      </w:r>
      <w:proofErr w:type="spellStart"/>
      <w:r>
        <w:t>таабари</w:t>
      </w:r>
      <w:proofErr w:type="spellEnd"/>
      <w:r>
        <w:t>» («Три загадки»), «</w:t>
      </w:r>
      <w:proofErr w:type="spellStart"/>
      <w:r>
        <w:t>Аргатай</w:t>
      </w:r>
      <w:proofErr w:type="spellEnd"/>
      <w:r>
        <w:t xml:space="preserve"> </w:t>
      </w:r>
      <w:proofErr w:type="spellStart"/>
      <w:r>
        <w:t>түлеэшэн</w:t>
      </w:r>
      <w:proofErr w:type="spellEnd"/>
      <w:r>
        <w:t xml:space="preserve">» («Находчивый лесоруб»). </w:t>
      </w:r>
    </w:p>
    <w:p w14:paraId="44EA274E" w14:textId="77777777" w:rsidR="004E38D3" w:rsidRDefault="00C1131D">
      <w:pPr>
        <w:ind w:left="9" w:right="11" w:firstLine="708"/>
      </w:pPr>
      <w:proofErr w:type="spellStart"/>
      <w:r>
        <w:t>Табаринууд</w:t>
      </w:r>
      <w:proofErr w:type="spellEnd"/>
      <w:r>
        <w:t xml:space="preserve"> (загадки), </w:t>
      </w:r>
      <w:proofErr w:type="spellStart"/>
      <w:r>
        <w:t>оньһон</w:t>
      </w:r>
      <w:proofErr w:type="spellEnd"/>
      <w:r>
        <w:t xml:space="preserve"> </w:t>
      </w:r>
      <w:proofErr w:type="spellStart"/>
      <w:r>
        <w:t>үгэнүүд</w:t>
      </w:r>
      <w:proofErr w:type="spellEnd"/>
      <w:r>
        <w:t xml:space="preserve"> (пословицы), </w:t>
      </w:r>
      <w:proofErr w:type="spellStart"/>
      <w:r>
        <w:t>жороо</w:t>
      </w:r>
      <w:proofErr w:type="spellEnd"/>
      <w:r>
        <w:t xml:space="preserve"> </w:t>
      </w:r>
      <w:proofErr w:type="spellStart"/>
      <w:r>
        <w:t>үгэнүүд</w:t>
      </w:r>
      <w:proofErr w:type="spellEnd"/>
      <w:r>
        <w:t xml:space="preserve"> (скороговорки). </w:t>
      </w:r>
    </w:p>
    <w:p w14:paraId="65F2A24B" w14:textId="77777777" w:rsidR="004E38D3" w:rsidRDefault="00C1131D">
      <w:pPr>
        <w:spacing w:after="131" w:line="259" w:lineRule="auto"/>
        <w:ind w:left="718" w:right="11"/>
      </w:pPr>
      <w:r>
        <w:t xml:space="preserve">108.7.6. Седая зима. </w:t>
      </w:r>
    </w:p>
    <w:p w14:paraId="2848F19D" w14:textId="77777777" w:rsidR="004E38D3" w:rsidRDefault="00C1131D">
      <w:pPr>
        <w:spacing w:after="131" w:line="259" w:lineRule="auto"/>
        <w:ind w:left="718" w:right="11"/>
      </w:pPr>
      <w:r>
        <w:t xml:space="preserve">Б-Ж. </w:t>
      </w:r>
      <w:proofErr w:type="spellStart"/>
      <w:r>
        <w:t>Гармажапов</w:t>
      </w:r>
      <w:proofErr w:type="spellEnd"/>
      <w:r>
        <w:t xml:space="preserve"> рассказ «</w:t>
      </w:r>
      <w:proofErr w:type="spellStart"/>
      <w:r>
        <w:t>Үбэл</w:t>
      </w:r>
      <w:proofErr w:type="spellEnd"/>
      <w:r>
        <w:t xml:space="preserve">» («Зима»). </w:t>
      </w:r>
    </w:p>
    <w:p w14:paraId="1169C9C3" w14:textId="77777777" w:rsidR="004E38D3" w:rsidRDefault="00C1131D">
      <w:pPr>
        <w:spacing w:after="133" w:line="259" w:lineRule="auto"/>
        <w:ind w:left="718" w:right="11"/>
      </w:pPr>
      <w:r>
        <w:t>Ц-Б. Бадмаев стихотворение «</w:t>
      </w:r>
      <w:proofErr w:type="spellStart"/>
      <w:r>
        <w:t>Саһан</w:t>
      </w:r>
      <w:proofErr w:type="spellEnd"/>
      <w:r>
        <w:t xml:space="preserve">» («Снег»). </w:t>
      </w:r>
    </w:p>
    <w:p w14:paraId="226DFA62" w14:textId="77777777" w:rsidR="004E38D3" w:rsidRDefault="00C1131D">
      <w:pPr>
        <w:spacing w:after="131" w:line="259" w:lineRule="auto"/>
        <w:ind w:left="718" w:right="11"/>
      </w:pPr>
      <w:r>
        <w:t xml:space="preserve">Ч-Р. </w:t>
      </w:r>
      <w:proofErr w:type="spellStart"/>
      <w:r>
        <w:t>Намжилов</w:t>
      </w:r>
      <w:proofErr w:type="spellEnd"/>
      <w:r>
        <w:t xml:space="preserve"> стихотворение «</w:t>
      </w:r>
      <w:proofErr w:type="spellStart"/>
      <w:r>
        <w:t>Далитай</w:t>
      </w:r>
      <w:proofErr w:type="spellEnd"/>
      <w:r>
        <w:t xml:space="preserve"> </w:t>
      </w:r>
      <w:proofErr w:type="spellStart"/>
      <w:r>
        <w:t>үхибүүд</w:t>
      </w:r>
      <w:proofErr w:type="spellEnd"/>
      <w:r>
        <w:t xml:space="preserve">» («Крылатые дети»). </w:t>
      </w:r>
    </w:p>
    <w:p w14:paraId="702B5272" w14:textId="77777777" w:rsidR="004E38D3" w:rsidRDefault="00C1131D">
      <w:pPr>
        <w:spacing w:after="131" w:line="259" w:lineRule="auto"/>
        <w:ind w:left="718" w:right="11"/>
      </w:pPr>
      <w:r>
        <w:t xml:space="preserve">Ц-Д. </w:t>
      </w:r>
      <w:proofErr w:type="spellStart"/>
      <w:r>
        <w:t>Дондогой</w:t>
      </w:r>
      <w:proofErr w:type="spellEnd"/>
      <w:r>
        <w:t xml:space="preserve"> рассказ «</w:t>
      </w:r>
      <w:proofErr w:type="spellStart"/>
      <w:r>
        <w:t>Түрүүшын</w:t>
      </w:r>
      <w:proofErr w:type="spellEnd"/>
      <w:r>
        <w:t xml:space="preserve"> </w:t>
      </w:r>
      <w:proofErr w:type="spellStart"/>
      <w:r>
        <w:t>саһан</w:t>
      </w:r>
      <w:proofErr w:type="spellEnd"/>
      <w:r>
        <w:t xml:space="preserve">» («Первый снег»). </w:t>
      </w:r>
    </w:p>
    <w:p w14:paraId="4906DF3E" w14:textId="77777777" w:rsidR="004E38D3" w:rsidRDefault="00C1131D">
      <w:pPr>
        <w:spacing w:after="131" w:line="259" w:lineRule="auto"/>
        <w:ind w:left="718" w:right="11"/>
      </w:pPr>
      <w:r>
        <w:t>Г. Бадмаева рассказ «</w:t>
      </w:r>
      <w:proofErr w:type="spellStart"/>
      <w:r>
        <w:t>Һонирхолтой</w:t>
      </w:r>
      <w:proofErr w:type="spellEnd"/>
      <w:r>
        <w:t xml:space="preserve"> </w:t>
      </w:r>
      <w:proofErr w:type="spellStart"/>
      <w:r>
        <w:t>асуудал</w:t>
      </w:r>
      <w:proofErr w:type="spellEnd"/>
      <w:r>
        <w:t xml:space="preserve">» («Интересный вопрос»). </w:t>
      </w:r>
    </w:p>
    <w:p w14:paraId="27AF22DE" w14:textId="77777777" w:rsidR="004E38D3" w:rsidRDefault="00C1131D">
      <w:pPr>
        <w:spacing w:after="134" w:line="259" w:lineRule="auto"/>
        <w:ind w:left="718" w:right="11"/>
      </w:pPr>
      <w:r>
        <w:t>К. Ушинский рассказ «</w:t>
      </w:r>
      <w:proofErr w:type="spellStart"/>
      <w:r>
        <w:t>Үбэлэй</w:t>
      </w:r>
      <w:proofErr w:type="spellEnd"/>
      <w:r>
        <w:t xml:space="preserve"> </w:t>
      </w:r>
      <w:proofErr w:type="spellStart"/>
      <w:r>
        <w:t>ааша</w:t>
      </w:r>
      <w:proofErr w:type="spellEnd"/>
      <w:r>
        <w:t xml:space="preserve">» («Проказы зимы»). </w:t>
      </w:r>
    </w:p>
    <w:p w14:paraId="04D97438" w14:textId="77777777" w:rsidR="004E38D3" w:rsidRDefault="00C1131D">
      <w:pPr>
        <w:spacing w:after="131" w:line="259" w:lineRule="auto"/>
        <w:ind w:left="718" w:right="11"/>
      </w:pPr>
      <w:r>
        <w:t xml:space="preserve">Д. </w:t>
      </w:r>
      <w:proofErr w:type="spellStart"/>
      <w:r>
        <w:t>Ошоров</w:t>
      </w:r>
      <w:proofErr w:type="spellEnd"/>
      <w:r>
        <w:t xml:space="preserve"> рассказ «</w:t>
      </w:r>
      <w:proofErr w:type="spellStart"/>
      <w:r>
        <w:t>Босоогоо</w:t>
      </w:r>
      <w:proofErr w:type="spellEnd"/>
      <w:r>
        <w:t xml:space="preserve"> </w:t>
      </w:r>
      <w:proofErr w:type="spellStart"/>
      <w:r>
        <w:t>алдаһан</w:t>
      </w:r>
      <w:proofErr w:type="spellEnd"/>
      <w:r>
        <w:t xml:space="preserve"> </w:t>
      </w:r>
      <w:proofErr w:type="spellStart"/>
      <w:r>
        <w:t>Булад</w:t>
      </w:r>
      <w:proofErr w:type="spellEnd"/>
      <w:r>
        <w:t xml:space="preserve">» («Проигравший спор </w:t>
      </w:r>
      <w:proofErr w:type="spellStart"/>
      <w:r>
        <w:t>Булад</w:t>
      </w:r>
      <w:proofErr w:type="spellEnd"/>
      <w:r>
        <w:t xml:space="preserve">»). </w:t>
      </w:r>
    </w:p>
    <w:p w14:paraId="254C4C75" w14:textId="77777777" w:rsidR="004E38D3" w:rsidRDefault="00C1131D">
      <w:pPr>
        <w:spacing w:after="131" w:line="259" w:lineRule="auto"/>
        <w:ind w:left="718" w:right="11"/>
      </w:pPr>
      <w:r>
        <w:t xml:space="preserve">Г. </w:t>
      </w:r>
      <w:proofErr w:type="spellStart"/>
      <w:r>
        <w:t>Чимитов</w:t>
      </w:r>
      <w:proofErr w:type="spellEnd"/>
      <w:r>
        <w:t xml:space="preserve"> стихотворение «</w:t>
      </w:r>
      <w:proofErr w:type="spellStart"/>
      <w:r>
        <w:t>Хасуури</w:t>
      </w:r>
      <w:proofErr w:type="spellEnd"/>
      <w:r>
        <w:t xml:space="preserve">» («Ёлка»). </w:t>
      </w:r>
    </w:p>
    <w:p w14:paraId="7B1DDC3F" w14:textId="77777777" w:rsidR="004E38D3" w:rsidRDefault="00C1131D">
      <w:pPr>
        <w:spacing w:after="131" w:line="259" w:lineRule="auto"/>
        <w:ind w:left="718" w:right="11"/>
      </w:pPr>
      <w:r>
        <w:t xml:space="preserve">Ш. </w:t>
      </w:r>
      <w:proofErr w:type="spellStart"/>
      <w:r>
        <w:t>Нимбуев</w:t>
      </w:r>
      <w:proofErr w:type="spellEnd"/>
      <w:r>
        <w:t xml:space="preserve"> стихотворение «</w:t>
      </w:r>
      <w:proofErr w:type="spellStart"/>
      <w:r>
        <w:t>Ёлкын</w:t>
      </w:r>
      <w:proofErr w:type="spellEnd"/>
      <w:r>
        <w:t xml:space="preserve"> </w:t>
      </w:r>
      <w:proofErr w:type="spellStart"/>
      <w:r>
        <w:t>дэргэдэ</w:t>
      </w:r>
      <w:proofErr w:type="spellEnd"/>
      <w:r>
        <w:t xml:space="preserve">» («У </w:t>
      </w:r>
      <w:proofErr w:type="spellStart"/>
      <w:r>
        <w:t>ѐлки</w:t>
      </w:r>
      <w:proofErr w:type="spellEnd"/>
      <w:r>
        <w:t xml:space="preserve">»). </w:t>
      </w:r>
    </w:p>
    <w:p w14:paraId="4397627C" w14:textId="77777777" w:rsidR="004E38D3" w:rsidRDefault="00C1131D">
      <w:pPr>
        <w:spacing w:after="133" w:line="259" w:lineRule="auto"/>
        <w:ind w:left="718" w:right="11"/>
      </w:pPr>
      <w:r>
        <w:t xml:space="preserve">Б. </w:t>
      </w:r>
      <w:proofErr w:type="spellStart"/>
      <w:r>
        <w:t>Бальжинимаев</w:t>
      </w:r>
      <w:proofErr w:type="spellEnd"/>
      <w:r>
        <w:t xml:space="preserve"> стихотворение «</w:t>
      </w:r>
      <w:proofErr w:type="spellStart"/>
      <w:r>
        <w:t>Ёлкын</w:t>
      </w:r>
      <w:proofErr w:type="spellEnd"/>
      <w:r>
        <w:t xml:space="preserve"> </w:t>
      </w:r>
      <w:proofErr w:type="spellStart"/>
      <w:r>
        <w:t>дуун</w:t>
      </w:r>
      <w:proofErr w:type="spellEnd"/>
      <w:r>
        <w:t xml:space="preserve">» («Песнь </w:t>
      </w:r>
      <w:proofErr w:type="spellStart"/>
      <w:r>
        <w:t>ѐлки</w:t>
      </w:r>
      <w:proofErr w:type="spellEnd"/>
      <w:r>
        <w:t xml:space="preserve">»). </w:t>
      </w:r>
    </w:p>
    <w:p w14:paraId="21AA03CB" w14:textId="77777777" w:rsidR="004E38D3" w:rsidRDefault="00C1131D">
      <w:pPr>
        <w:spacing w:after="131" w:line="259" w:lineRule="auto"/>
        <w:ind w:left="718" w:right="11"/>
      </w:pPr>
      <w:r>
        <w:t xml:space="preserve">108.7.6.1. Любимые детские писатели. </w:t>
      </w:r>
    </w:p>
    <w:p w14:paraId="126046EF" w14:textId="77777777" w:rsidR="004E38D3" w:rsidRDefault="00C1131D">
      <w:pPr>
        <w:ind w:left="9" w:right="11" w:firstLine="708"/>
      </w:pPr>
      <w:r>
        <w:t xml:space="preserve">Х.Н. </w:t>
      </w:r>
      <w:proofErr w:type="spellStart"/>
      <w:r>
        <w:t>Намсараев</w:t>
      </w:r>
      <w:proofErr w:type="spellEnd"/>
      <w:r>
        <w:t xml:space="preserve"> стихотворения «Уран </w:t>
      </w:r>
      <w:proofErr w:type="spellStart"/>
      <w:r>
        <w:t>хүүгэд</w:t>
      </w:r>
      <w:proofErr w:type="spellEnd"/>
      <w:r>
        <w:t xml:space="preserve">» («Талантливые дети»), «Манай </w:t>
      </w:r>
      <w:proofErr w:type="spellStart"/>
      <w:r>
        <w:t>нютаг</w:t>
      </w:r>
      <w:proofErr w:type="spellEnd"/>
      <w:r>
        <w:t xml:space="preserve">» («Наше родное село»). </w:t>
      </w:r>
    </w:p>
    <w:p w14:paraId="128DFD8B" w14:textId="77777777" w:rsidR="004E38D3" w:rsidRDefault="00C1131D">
      <w:pPr>
        <w:ind w:left="9" w:right="11" w:firstLine="708"/>
      </w:pPr>
      <w:r>
        <w:t xml:space="preserve">Б.Д. </w:t>
      </w:r>
      <w:proofErr w:type="spellStart"/>
      <w:r>
        <w:t>Абидуев</w:t>
      </w:r>
      <w:proofErr w:type="spellEnd"/>
      <w:r>
        <w:t xml:space="preserve"> стихотворение «Эхин </w:t>
      </w:r>
      <w:proofErr w:type="spellStart"/>
      <w:r>
        <w:t>тэмдэг</w:t>
      </w:r>
      <w:proofErr w:type="spellEnd"/>
      <w:r>
        <w:t>» («Первоначальный знак»), сказка «</w:t>
      </w:r>
      <w:proofErr w:type="spellStart"/>
      <w:r>
        <w:t>Муура</w:t>
      </w:r>
      <w:proofErr w:type="spellEnd"/>
      <w:r>
        <w:t xml:space="preserve"> </w:t>
      </w:r>
      <w:proofErr w:type="spellStart"/>
      <w:r>
        <w:t>багша</w:t>
      </w:r>
      <w:proofErr w:type="spellEnd"/>
      <w:r>
        <w:t xml:space="preserve">» («Учитель Мура»). </w:t>
      </w:r>
    </w:p>
    <w:p w14:paraId="6C44723E" w14:textId="77777777" w:rsidR="004E38D3" w:rsidRDefault="00C1131D">
      <w:pPr>
        <w:ind w:left="9" w:right="11" w:firstLine="708"/>
      </w:pPr>
      <w:r>
        <w:t>Ц-Б.Б. Бадмаев стихотворения «</w:t>
      </w:r>
      <w:proofErr w:type="spellStart"/>
      <w:r>
        <w:t>Үбэл</w:t>
      </w:r>
      <w:proofErr w:type="spellEnd"/>
      <w:r>
        <w:t xml:space="preserve"> </w:t>
      </w:r>
      <w:proofErr w:type="spellStart"/>
      <w:r>
        <w:t>ерэбэ</w:t>
      </w:r>
      <w:proofErr w:type="spellEnd"/>
      <w:r>
        <w:t>» («Зима наступила»), «</w:t>
      </w:r>
      <w:proofErr w:type="spellStart"/>
      <w:r>
        <w:t>Харагты</w:t>
      </w:r>
      <w:proofErr w:type="spellEnd"/>
      <w:r>
        <w:t xml:space="preserve">, </w:t>
      </w:r>
      <w:proofErr w:type="spellStart"/>
      <w:r>
        <w:t>энээхэн</w:t>
      </w:r>
      <w:proofErr w:type="spellEnd"/>
      <w:r>
        <w:t xml:space="preserve"> </w:t>
      </w:r>
      <w:proofErr w:type="spellStart"/>
      <w:r>
        <w:t>хүбүүе</w:t>
      </w:r>
      <w:proofErr w:type="spellEnd"/>
      <w:r>
        <w:t xml:space="preserve">» («Посмотрите на этого мальчика»). </w:t>
      </w:r>
    </w:p>
    <w:p w14:paraId="18DFAFEF" w14:textId="77777777" w:rsidR="004E38D3" w:rsidRDefault="00C1131D">
      <w:pPr>
        <w:ind w:left="9" w:right="11" w:firstLine="708"/>
      </w:pPr>
      <w:r>
        <w:lastRenderedPageBreak/>
        <w:t xml:space="preserve">Ц-Д.Д. </w:t>
      </w:r>
      <w:proofErr w:type="spellStart"/>
      <w:r>
        <w:t>Дондокова</w:t>
      </w:r>
      <w:proofErr w:type="spellEnd"/>
      <w:r>
        <w:t xml:space="preserve"> стихотворение «</w:t>
      </w:r>
      <w:proofErr w:type="spellStart"/>
      <w:r>
        <w:t>Саһан</w:t>
      </w:r>
      <w:proofErr w:type="spellEnd"/>
      <w:r>
        <w:t xml:space="preserve"> </w:t>
      </w:r>
      <w:proofErr w:type="spellStart"/>
      <w:r>
        <w:t>хүгжэм</w:t>
      </w:r>
      <w:proofErr w:type="spellEnd"/>
      <w:r>
        <w:t>» («Снежная мелодия»), рассказ «</w:t>
      </w:r>
      <w:proofErr w:type="spellStart"/>
      <w:r>
        <w:t>Саһан</w:t>
      </w:r>
      <w:proofErr w:type="spellEnd"/>
      <w:r>
        <w:t xml:space="preserve"> </w:t>
      </w:r>
      <w:proofErr w:type="spellStart"/>
      <w:r>
        <w:t>баабхайн</w:t>
      </w:r>
      <w:proofErr w:type="spellEnd"/>
      <w:r>
        <w:t xml:space="preserve"> </w:t>
      </w:r>
      <w:proofErr w:type="spellStart"/>
      <w:r>
        <w:t>гомдол</w:t>
      </w:r>
      <w:proofErr w:type="spellEnd"/>
      <w:r>
        <w:t xml:space="preserve">» («Обида снеговика»). </w:t>
      </w:r>
    </w:p>
    <w:p w14:paraId="586D1D98" w14:textId="77777777" w:rsidR="004E38D3" w:rsidRDefault="00C1131D">
      <w:pPr>
        <w:ind w:left="9" w:right="11" w:firstLine="708"/>
      </w:pPr>
      <w:r>
        <w:t xml:space="preserve">Г.Г. </w:t>
      </w:r>
      <w:proofErr w:type="spellStart"/>
      <w:r>
        <w:t>Чимитов</w:t>
      </w:r>
      <w:proofErr w:type="spellEnd"/>
      <w:r>
        <w:t xml:space="preserve"> стихотворения «</w:t>
      </w:r>
      <w:proofErr w:type="spellStart"/>
      <w:r>
        <w:t>Сухалтай</w:t>
      </w:r>
      <w:proofErr w:type="spellEnd"/>
      <w:r>
        <w:t xml:space="preserve"> </w:t>
      </w:r>
      <w:proofErr w:type="spellStart"/>
      <w:r>
        <w:t>үбэл</w:t>
      </w:r>
      <w:proofErr w:type="spellEnd"/>
      <w:r>
        <w:t>» («Сердитая зима»), «</w:t>
      </w:r>
      <w:proofErr w:type="spellStart"/>
      <w:r>
        <w:t>Нютаг</w:t>
      </w:r>
      <w:proofErr w:type="spellEnd"/>
      <w:r>
        <w:t xml:space="preserve">» («Родное село»). </w:t>
      </w:r>
    </w:p>
    <w:p w14:paraId="6D152BC7" w14:textId="77777777" w:rsidR="004E38D3" w:rsidRDefault="00C1131D">
      <w:pPr>
        <w:ind w:left="9" w:right="11" w:firstLine="708"/>
      </w:pPr>
      <w:r>
        <w:t xml:space="preserve">Э.Ч. </w:t>
      </w:r>
      <w:proofErr w:type="spellStart"/>
      <w:r>
        <w:t>Дугаров</w:t>
      </w:r>
      <w:proofErr w:type="spellEnd"/>
      <w:r>
        <w:t xml:space="preserve"> стихотворения «</w:t>
      </w:r>
      <w:proofErr w:type="spellStart"/>
      <w:r>
        <w:t>Минии</w:t>
      </w:r>
      <w:proofErr w:type="spellEnd"/>
      <w:r>
        <w:t xml:space="preserve"> </w:t>
      </w:r>
      <w:proofErr w:type="spellStart"/>
      <w:r>
        <w:t>гүлгэн</w:t>
      </w:r>
      <w:proofErr w:type="spellEnd"/>
      <w:r>
        <w:t>» («Мой щенок»), «</w:t>
      </w:r>
      <w:proofErr w:type="spellStart"/>
      <w:r>
        <w:t>Үреэнэл</w:t>
      </w:r>
      <w:proofErr w:type="spellEnd"/>
      <w:r>
        <w:t xml:space="preserve">» («Посвятил благопожелание»). </w:t>
      </w:r>
    </w:p>
    <w:p w14:paraId="603D7025" w14:textId="77777777" w:rsidR="004E38D3" w:rsidRDefault="00C1131D">
      <w:pPr>
        <w:spacing w:after="131" w:line="259" w:lineRule="auto"/>
        <w:ind w:left="718" w:right="11"/>
      </w:pPr>
      <w:r>
        <w:t xml:space="preserve">108.7.6.2. Наш праздник </w:t>
      </w:r>
      <w:proofErr w:type="spellStart"/>
      <w:r>
        <w:t>сагаалган</w:t>
      </w:r>
      <w:proofErr w:type="spellEnd"/>
      <w:r>
        <w:t xml:space="preserve"> пусть процветает во все времена! </w:t>
      </w:r>
    </w:p>
    <w:p w14:paraId="30042936" w14:textId="77777777" w:rsidR="004E38D3" w:rsidRDefault="00C1131D">
      <w:pPr>
        <w:ind w:left="9" w:right="11" w:firstLine="708"/>
      </w:pPr>
      <w:r>
        <w:t xml:space="preserve">М. </w:t>
      </w:r>
      <w:proofErr w:type="spellStart"/>
      <w:r>
        <w:t>Чойбонов</w:t>
      </w:r>
      <w:proofErr w:type="spellEnd"/>
      <w:r>
        <w:t xml:space="preserve"> стихотворение «</w:t>
      </w:r>
      <w:proofErr w:type="spellStart"/>
      <w:r>
        <w:t>Сагаан</w:t>
      </w:r>
      <w:proofErr w:type="spellEnd"/>
      <w:r>
        <w:t xml:space="preserve"> </w:t>
      </w:r>
      <w:proofErr w:type="spellStart"/>
      <w:r>
        <w:t>һараар</w:t>
      </w:r>
      <w:proofErr w:type="spellEnd"/>
      <w:r>
        <w:t>…» («С Белым месяцем…»), рассказ «</w:t>
      </w:r>
      <w:proofErr w:type="spellStart"/>
      <w:r>
        <w:t>Сагаалган</w:t>
      </w:r>
      <w:proofErr w:type="spellEnd"/>
      <w:r>
        <w:t xml:space="preserve"> </w:t>
      </w:r>
      <w:proofErr w:type="spellStart"/>
      <w:r>
        <w:t>тухай</w:t>
      </w:r>
      <w:proofErr w:type="spellEnd"/>
      <w:r>
        <w:t xml:space="preserve">» («О празднике </w:t>
      </w:r>
      <w:proofErr w:type="spellStart"/>
      <w:r>
        <w:t>Сагалган</w:t>
      </w:r>
      <w:proofErr w:type="spellEnd"/>
      <w:r>
        <w:t xml:space="preserve">»). </w:t>
      </w:r>
    </w:p>
    <w:p w14:paraId="2AADDA6E" w14:textId="77777777" w:rsidR="004E38D3" w:rsidRDefault="00C1131D">
      <w:pPr>
        <w:ind w:left="9" w:right="11" w:firstLine="708"/>
      </w:pPr>
      <w:r>
        <w:t xml:space="preserve">А. </w:t>
      </w:r>
      <w:proofErr w:type="spellStart"/>
      <w:r>
        <w:t>Доноев</w:t>
      </w:r>
      <w:proofErr w:type="spellEnd"/>
      <w:r>
        <w:t xml:space="preserve"> стихотворение «</w:t>
      </w:r>
      <w:proofErr w:type="spellStart"/>
      <w:r>
        <w:t>Сагаалганай</w:t>
      </w:r>
      <w:proofErr w:type="spellEnd"/>
      <w:r>
        <w:t xml:space="preserve"> </w:t>
      </w:r>
      <w:proofErr w:type="spellStart"/>
      <w:r>
        <w:t>һайндэрҿҿр</w:t>
      </w:r>
      <w:proofErr w:type="spellEnd"/>
      <w:r>
        <w:t>» («С праздником Белого месяца»), рассказ «</w:t>
      </w:r>
      <w:proofErr w:type="spellStart"/>
      <w:r>
        <w:t>Хадагууд</w:t>
      </w:r>
      <w:proofErr w:type="spellEnd"/>
      <w:r>
        <w:t xml:space="preserve"> </w:t>
      </w:r>
      <w:proofErr w:type="spellStart"/>
      <w:r>
        <w:t>тухай</w:t>
      </w:r>
      <w:proofErr w:type="spellEnd"/>
      <w:r>
        <w:t xml:space="preserve">» («О хадаках»). </w:t>
      </w:r>
    </w:p>
    <w:p w14:paraId="6AA17152" w14:textId="77777777" w:rsidR="004E38D3" w:rsidRDefault="00C1131D">
      <w:pPr>
        <w:spacing w:after="131" w:line="259" w:lineRule="auto"/>
        <w:ind w:left="718" w:right="11"/>
      </w:pPr>
      <w:r>
        <w:t xml:space="preserve">Ц. </w:t>
      </w:r>
      <w:proofErr w:type="spellStart"/>
      <w:r>
        <w:t>Цырендоржиев</w:t>
      </w:r>
      <w:proofErr w:type="spellEnd"/>
      <w:r>
        <w:t xml:space="preserve"> рассказ «</w:t>
      </w:r>
      <w:proofErr w:type="spellStart"/>
      <w:r>
        <w:t>Сагаалган</w:t>
      </w:r>
      <w:proofErr w:type="spellEnd"/>
      <w:r>
        <w:t>» («</w:t>
      </w:r>
      <w:proofErr w:type="spellStart"/>
      <w:r>
        <w:t>Сагалган</w:t>
      </w:r>
      <w:proofErr w:type="spellEnd"/>
      <w:r>
        <w:t xml:space="preserve">»). </w:t>
      </w:r>
    </w:p>
    <w:p w14:paraId="4E853BF1" w14:textId="77777777" w:rsidR="004E38D3" w:rsidRDefault="00C1131D">
      <w:pPr>
        <w:spacing w:after="131" w:line="259" w:lineRule="auto"/>
        <w:ind w:left="718" w:right="11"/>
      </w:pPr>
      <w:r>
        <w:t xml:space="preserve">Г. </w:t>
      </w:r>
      <w:proofErr w:type="spellStart"/>
      <w:r>
        <w:t>Дашабылов</w:t>
      </w:r>
      <w:proofErr w:type="spellEnd"/>
      <w:r>
        <w:t xml:space="preserve"> четверостишья «</w:t>
      </w:r>
      <w:proofErr w:type="spellStart"/>
      <w:r>
        <w:t>Арбан</w:t>
      </w:r>
      <w:proofErr w:type="spellEnd"/>
      <w:r>
        <w:t xml:space="preserve"> </w:t>
      </w:r>
      <w:proofErr w:type="spellStart"/>
      <w:r>
        <w:t>хоѐр</w:t>
      </w:r>
      <w:proofErr w:type="spellEnd"/>
      <w:r>
        <w:t xml:space="preserve"> </w:t>
      </w:r>
      <w:proofErr w:type="spellStart"/>
      <w:r>
        <w:t>жэл</w:t>
      </w:r>
      <w:proofErr w:type="spellEnd"/>
      <w:r>
        <w:t xml:space="preserve">» («Двенадцать годов»). </w:t>
      </w:r>
    </w:p>
    <w:p w14:paraId="68596EA1" w14:textId="77777777" w:rsidR="004E38D3" w:rsidRDefault="00C1131D">
      <w:pPr>
        <w:spacing w:after="133" w:line="259" w:lineRule="auto"/>
        <w:ind w:left="718" w:right="11"/>
      </w:pPr>
      <w:r>
        <w:t>Г. Бадмаева рассказ «</w:t>
      </w:r>
      <w:proofErr w:type="spellStart"/>
      <w:r>
        <w:t>Сагаалганай</w:t>
      </w:r>
      <w:proofErr w:type="spellEnd"/>
      <w:r>
        <w:t xml:space="preserve"> </w:t>
      </w:r>
      <w:proofErr w:type="spellStart"/>
      <w:r>
        <w:t>бэлэг</w:t>
      </w:r>
      <w:proofErr w:type="spellEnd"/>
      <w:r>
        <w:t xml:space="preserve">» («Подарок к </w:t>
      </w:r>
      <w:proofErr w:type="spellStart"/>
      <w:r>
        <w:t>Сагалгану</w:t>
      </w:r>
      <w:proofErr w:type="spellEnd"/>
      <w:r>
        <w:t xml:space="preserve">»). </w:t>
      </w:r>
    </w:p>
    <w:p w14:paraId="49F60DC6" w14:textId="77777777" w:rsidR="004E38D3" w:rsidRDefault="00C1131D">
      <w:pPr>
        <w:spacing w:after="131" w:line="259" w:lineRule="auto"/>
        <w:ind w:left="718" w:right="11"/>
      </w:pPr>
      <w:r>
        <w:t xml:space="preserve">В. </w:t>
      </w:r>
      <w:proofErr w:type="spellStart"/>
      <w:r>
        <w:t>Намсараев</w:t>
      </w:r>
      <w:proofErr w:type="spellEnd"/>
      <w:r>
        <w:t xml:space="preserve"> стихотворение «</w:t>
      </w:r>
      <w:proofErr w:type="spellStart"/>
      <w:r>
        <w:t>Бү</w:t>
      </w:r>
      <w:proofErr w:type="spellEnd"/>
      <w:r>
        <w:t xml:space="preserve"> </w:t>
      </w:r>
      <w:proofErr w:type="spellStart"/>
      <w:r>
        <w:t>мартая</w:t>
      </w:r>
      <w:proofErr w:type="spellEnd"/>
      <w:r>
        <w:t xml:space="preserve">» («Не забывайте»). </w:t>
      </w:r>
    </w:p>
    <w:p w14:paraId="7F7B455C" w14:textId="77777777" w:rsidR="004E38D3" w:rsidRDefault="00C1131D">
      <w:pPr>
        <w:spacing w:after="131" w:line="259" w:lineRule="auto"/>
        <w:ind w:left="718" w:right="11"/>
      </w:pPr>
      <w:r>
        <w:t xml:space="preserve">108.7.6.3. Бурятские игры.  </w:t>
      </w:r>
    </w:p>
    <w:p w14:paraId="3720D1DC" w14:textId="77777777" w:rsidR="004E38D3" w:rsidRDefault="00C1131D">
      <w:pPr>
        <w:spacing w:after="131" w:line="259" w:lineRule="auto"/>
        <w:ind w:left="718" w:right="11"/>
      </w:pPr>
      <w:r>
        <w:t>Ж. Зимин стихотворение «</w:t>
      </w:r>
      <w:proofErr w:type="spellStart"/>
      <w:r>
        <w:t>Хатар</w:t>
      </w:r>
      <w:proofErr w:type="spellEnd"/>
      <w:r>
        <w:t xml:space="preserve"> </w:t>
      </w:r>
      <w:proofErr w:type="spellStart"/>
      <w:r>
        <w:t>наадан</w:t>
      </w:r>
      <w:proofErr w:type="spellEnd"/>
      <w:r>
        <w:t xml:space="preserve">» («Танцы»). </w:t>
      </w:r>
    </w:p>
    <w:p w14:paraId="011FAD15" w14:textId="77777777" w:rsidR="004E38D3" w:rsidRDefault="00C1131D">
      <w:pPr>
        <w:spacing w:after="37"/>
        <w:ind w:left="9" w:right="11" w:firstLine="708"/>
      </w:pPr>
      <w:r>
        <w:t xml:space="preserve">Ц. </w:t>
      </w:r>
      <w:proofErr w:type="spellStart"/>
      <w:r>
        <w:t>Номтоев</w:t>
      </w:r>
      <w:proofErr w:type="spellEnd"/>
      <w:r>
        <w:t xml:space="preserve"> рассказы «</w:t>
      </w:r>
      <w:proofErr w:type="spellStart"/>
      <w:r>
        <w:t>Бүхэ</w:t>
      </w:r>
      <w:proofErr w:type="spellEnd"/>
      <w:r>
        <w:t xml:space="preserve"> </w:t>
      </w:r>
      <w:proofErr w:type="spellStart"/>
      <w:r>
        <w:t>барилдаан</w:t>
      </w:r>
      <w:proofErr w:type="spellEnd"/>
      <w:r>
        <w:t xml:space="preserve"> </w:t>
      </w:r>
      <w:proofErr w:type="spellStart"/>
      <w:r>
        <w:t>тухай</w:t>
      </w:r>
      <w:proofErr w:type="spellEnd"/>
      <w:r>
        <w:t xml:space="preserve">» («Про борьбу»), «Мори </w:t>
      </w:r>
      <w:proofErr w:type="spellStart"/>
      <w:r>
        <w:t>урилдаан</w:t>
      </w:r>
      <w:proofErr w:type="spellEnd"/>
      <w:r>
        <w:t>» («Конные скачки»), стихотворения «</w:t>
      </w:r>
      <w:proofErr w:type="spellStart"/>
      <w:r>
        <w:t>Бүхэ</w:t>
      </w:r>
      <w:proofErr w:type="spellEnd"/>
      <w:r>
        <w:t xml:space="preserve"> </w:t>
      </w:r>
      <w:proofErr w:type="spellStart"/>
      <w:r>
        <w:t>барилдаан</w:t>
      </w:r>
      <w:proofErr w:type="spellEnd"/>
      <w:r>
        <w:t>» («Борьба»), «</w:t>
      </w:r>
      <w:proofErr w:type="spellStart"/>
      <w:r>
        <w:t>Һyp</w:t>
      </w:r>
      <w:proofErr w:type="spellEnd"/>
      <w:r>
        <w:t xml:space="preserve"> </w:t>
      </w:r>
      <w:proofErr w:type="spellStart"/>
      <w:r>
        <w:t>харбаан</w:t>
      </w:r>
      <w:proofErr w:type="spellEnd"/>
      <w:r>
        <w:t xml:space="preserve">» («Стрельба из лука»). </w:t>
      </w:r>
    </w:p>
    <w:p w14:paraId="373FAF09" w14:textId="77777777" w:rsidR="004E38D3" w:rsidRDefault="00C1131D">
      <w:pPr>
        <w:tabs>
          <w:tab w:val="center" w:pos="1565"/>
          <w:tab w:val="center" w:pos="3819"/>
          <w:tab w:val="center" w:pos="5752"/>
          <w:tab w:val="center" w:pos="7467"/>
          <w:tab w:val="right" w:pos="10217"/>
        </w:tabs>
        <w:spacing w:after="139" w:line="259" w:lineRule="auto"/>
        <w:ind w:left="0" w:right="0" w:firstLine="0"/>
        <w:jc w:val="left"/>
      </w:pPr>
      <w:r>
        <w:rPr>
          <w:rFonts w:ascii="Calibri" w:eastAsia="Calibri" w:hAnsi="Calibri" w:cs="Calibri"/>
          <w:sz w:val="22"/>
        </w:rPr>
        <w:tab/>
      </w:r>
      <w:r>
        <w:t xml:space="preserve">Ц. </w:t>
      </w:r>
      <w:proofErr w:type="spellStart"/>
      <w:r>
        <w:t>Цыриторон</w:t>
      </w:r>
      <w:proofErr w:type="spellEnd"/>
      <w:r>
        <w:t xml:space="preserve"> </w:t>
      </w:r>
      <w:r>
        <w:tab/>
        <w:t xml:space="preserve">стихотворения </w:t>
      </w:r>
      <w:r>
        <w:tab/>
        <w:t xml:space="preserve">«Шагай» </w:t>
      </w:r>
      <w:r>
        <w:tab/>
        <w:t xml:space="preserve">(«Шагай»), </w:t>
      </w:r>
      <w:r>
        <w:tab/>
        <w:t xml:space="preserve">«Велосипед» </w:t>
      </w:r>
    </w:p>
    <w:p w14:paraId="212AACC9" w14:textId="77777777" w:rsidR="004E38D3" w:rsidRDefault="00C1131D">
      <w:pPr>
        <w:spacing w:after="133" w:line="259" w:lineRule="auto"/>
        <w:ind w:left="19" w:right="11"/>
      </w:pPr>
      <w:r>
        <w:t xml:space="preserve">(«Велосипед»). </w:t>
      </w:r>
    </w:p>
    <w:p w14:paraId="7D336904" w14:textId="77777777" w:rsidR="004E38D3" w:rsidRDefault="00C1131D">
      <w:pPr>
        <w:spacing w:after="131" w:line="259" w:lineRule="auto"/>
        <w:ind w:left="718" w:right="11"/>
      </w:pPr>
      <w:r>
        <w:t>Бурятская народная сказка «</w:t>
      </w:r>
      <w:proofErr w:type="spellStart"/>
      <w:r>
        <w:t>Шатар</w:t>
      </w:r>
      <w:proofErr w:type="spellEnd"/>
      <w:r>
        <w:t xml:space="preserve">» («Шахматы»). </w:t>
      </w:r>
    </w:p>
    <w:p w14:paraId="3850C207" w14:textId="77777777" w:rsidR="004E38D3" w:rsidRDefault="00C1131D">
      <w:pPr>
        <w:ind w:left="718" w:right="119"/>
      </w:pPr>
      <w:r>
        <w:t xml:space="preserve">Ц-Д. </w:t>
      </w:r>
      <w:proofErr w:type="spellStart"/>
      <w:r>
        <w:t>Дондокова</w:t>
      </w:r>
      <w:proofErr w:type="spellEnd"/>
      <w:r>
        <w:t xml:space="preserve"> стихотворение «</w:t>
      </w:r>
      <w:proofErr w:type="spellStart"/>
      <w:r>
        <w:t>Минии</w:t>
      </w:r>
      <w:proofErr w:type="spellEnd"/>
      <w:r>
        <w:t xml:space="preserve"> </w:t>
      </w:r>
      <w:proofErr w:type="spellStart"/>
      <w:r>
        <w:t>нааданхайнууд</w:t>
      </w:r>
      <w:proofErr w:type="spellEnd"/>
      <w:r>
        <w:t xml:space="preserve">» («Мои игрушки»). Г. </w:t>
      </w:r>
      <w:proofErr w:type="spellStart"/>
      <w:r>
        <w:t>Дашабылов</w:t>
      </w:r>
      <w:proofErr w:type="spellEnd"/>
      <w:r>
        <w:t xml:space="preserve"> стихотворение «</w:t>
      </w:r>
      <w:proofErr w:type="spellStart"/>
      <w:r>
        <w:t>Бүмбэгэ</w:t>
      </w:r>
      <w:proofErr w:type="spellEnd"/>
      <w:r>
        <w:t xml:space="preserve">» («Мячик»).  </w:t>
      </w:r>
    </w:p>
    <w:p w14:paraId="0D305EE3" w14:textId="77777777" w:rsidR="004E38D3" w:rsidRDefault="00C1131D">
      <w:pPr>
        <w:spacing w:line="259" w:lineRule="auto"/>
        <w:ind w:left="718" w:right="11"/>
      </w:pPr>
      <w:r>
        <w:t xml:space="preserve">108.7.7. Гостья весна. </w:t>
      </w:r>
    </w:p>
    <w:p w14:paraId="13B4E3DD" w14:textId="77777777" w:rsidR="004E38D3" w:rsidRDefault="00C1131D">
      <w:pPr>
        <w:spacing w:after="134" w:line="259" w:lineRule="auto"/>
        <w:ind w:left="718" w:right="11"/>
      </w:pPr>
      <w:r>
        <w:t xml:space="preserve">Ц. Цыдыпова рассказ «Хабар </w:t>
      </w:r>
      <w:proofErr w:type="spellStart"/>
      <w:r>
        <w:t>ерэбэ</w:t>
      </w:r>
      <w:proofErr w:type="spellEnd"/>
      <w:r>
        <w:t xml:space="preserve">» («Весна пришла»). </w:t>
      </w:r>
    </w:p>
    <w:p w14:paraId="1D964E02" w14:textId="77777777" w:rsidR="004E38D3" w:rsidRDefault="00C1131D">
      <w:pPr>
        <w:spacing w:after="131" w:line="259" w:lineRule="auto"/>
        <w:ind w:left="718" w:right="11"/>
      </w:pPr>
      <w:r>
        <w:t>Ц. Бадмаев стихотворение «Хабар» («Хабар»), рассказ «</w:t>
      </w:r>
      <w:proofErr w:type="spellStart"/>
      <w:r>
        <w:t>Бэлэг</w:t>
      </w:r>
      <w:proofErr w:type="spellEnd"/>
      <w:r>
        <w:t xml:space="preserve">» («Подарок»). </w:t>
      </w:r>
    </w:p>
    <w:p w14:paraId="2A3B6976" w14:textId="77777777" w:rsidR="004E38D3" w:rsidRDefault="00C1131D">
      <w:pPr>
        <w:ind w:left="9" w:right="11" w:firstLine="708"/>
      </w:pPr>
      <w:r>
        <w:t xml:space="preserve">Г. </w:t>
      </w:r>
      <w:proofErr w:type="spellStart"/>
      <w:r>
        <w:t>Чимитов</w:t>
      </w:r>
      <w:proofErr w:type="spellEnd"/>
      <w:r>
        <w:t xml:space="preserve"> стихотворение «</w:t>
      </w:r>
      <w:proofErr w:type="spellStart"/>
      <w:r>
        <w:t>Эжын</w:t>
      </w:r>
      <w:proofErr w:type="spellEnd"/>
      <w:r>
        <w:t xml:space="preserve"> </w:t>
      </w:r>
      <w:proofErr w:type="spellStart"/>
      <w:r>
        <w:t>һайндэр</w:t>
      </w:r>
      <w:proofErr w:type="spellEnd"/>
      <w:r>
        <w:t xml:space="preserve"> </w:t>
      </w:r>
      <w:proofErr w:type="spellStart"/>
      <w:r>
        <w:t>дүтэлҿҿл</w:t>
      </w:r>
      <w:proofErr w:type="spellEnd"/>
      <w:r>
        <w:t xml:space="preserve"> </w:t>
      </w:r>
      <w:proofErr w:type="spellStart"/>
      <w:r>
        <w:t>даа</w:t>
      </w:r>
      <w:proofErr w:type="spellEnd"/>
      <w:r>
        <w:t xml:space="preserve">» («Близок мамин праздник»). </w:t>
      </w:r>
    </w:p>
    <w:p w14:paraId="44499953" w14:textId="77777777" w:rsidR="004E38D3" w:rsidRDefault="00C1131D">
      <w:pPr>
        <w:spacing w:after="133" w:line="259" w:lineRule="auto"/>
        <w:ind w:left="718" w:right="11"/>
      </w:pPr>
      <w:r>
        <w:lastRenderedPageBreak/>
        <w:t xml:space="preserve">Б. </w:t>
      </w:r>
      <w:proofErr w:type="spellStart"/>
      <w:r>
        <w:t>Цырендашиев</w:t>
      </w:r>
      <w:proofErr w:type="spellEnd"/>
      <w:r>
        <w:t xml:space="preserve"> стихотворение «</w:t>
      </w:r>
      <w:proofErr w:type="spellStart"/>
      <w:r>
        <w:t>Эжымни</w:t>
      </w:r>
      <w:proofErr w:type="spellEnd"/>
      <w:r>
        <w:t xml:space="preserve">» («Моя мама»). </w:t>
      </w:r>
    </w:p>
    <w:p w14:paraId="568BED9A" w14:textId="77777777" w:rsidR="004E38D3" w:rsidRDefault="00C1131D">
      <w:pPr>
        <w:spacing w:after="131" w:line="259" w:lineRule="auto"/>
        <w:ind w:left="718" w:right="11"/>
      </w:pPr>
      <w:r>
        <w:t xml:space="preserve">Ц. </w:t>
      </w:r>
      <w:proofErr w:type="spellStart"/>
      <w:r>
        <w:t>Цыриторон</w:t>
      </w:r>
      <w:proofErr w:type="spellEnd"/>
      <w:r>
        <w:t xml:space="preserve"> стихотворение «</w:t>
      </w:r>
      <w:proofErr w:type="spellStart"/>
      <w:r>
        <w:t>Эмшэн</w:t>
      </w:r>
      <w:proofErr w:type="spellEnd"/>
      <w:r>
        <w:t xml:space="preserve"> </w:t>
      </w:r>
      <w:proofErr w:type="spellStart"/>
      <w:r>
        <w:t>эжы</w:t>
      </w:r>
      <w:proofErr w:type="spellEnd"/>
      <w:r>
        <w:t xml:space="preserve">» («Мама – лекарь»). </w:t>
      </w:r>
    </w:p>
    <w:p w14:paraId="51270EBA" w14:textId="77777777" w:rsidR="004E38D3" w:rsidRDefault="00C1131D">
      <w:pPr>
        <w:ind w:left="9" w:right="11" w:firstLine="708"/>
      </w:pPr>
      <w:r>
        <w:t xml:space="preserve">Д. </w:t>
      </w:r>
      <w:proofErr w:type="spellStart"/>
      <w:r>
        <w:t>Ошоров</w:t>
      </w:r>
      <w:proofErr w:type="spellEnd"/>
      <w:r>
        <w:t xml:space="preserve"> рассказ «Юрий Гагарин – </w:t>
      </w:r>
      <w:proofErr w:type="spellStart"/>
      <w:r>
        <w:t>дэлхэй</w:t>
      </w:r>
      <w:proofErr w:type="spellEnd"/>
      <w:r>
        <w:t xml:space="preserve"> </w:t>
      </w:r>
      <w:proofErr w:type="spellStart"/>
      <w:r>
        <w:t>дээрэхи</w:t>
      </w:r>
      <w:proofErr w:type="spellEnd"/>
      <w:r>
        <w:t xml:space="preserve"> </w:t>
      </w:r>
      <w:proofErr w:type="spellStart"/>
      <w:r>
        <w:t>эгээн</w:t>
      </w:r>
      <w:proofErr w:type="spellEnd"/>
      <w:r>
        <w:t xml:space="preserve"> </w:t>
      </w:r>
      <w:proofErr w:type="spellStart"/>
      <w:r>
        <w:t>түрүүшын</w:t>
      </w:r>
      <w:proofErr w:type="spellEnd"/>
      <w:r>
        <w:t xml:space="preserve"> космонавт» («Юрий Гагарин – первый в мире космонавт»). </w:t>
      </w:r>
    </w:p>
    <w:p w14:paraId="626CD0FB" w14:textId="77777777" w:rsidR="004E38D3" w:rsidRDefault="00C1131D">
      <w:pPr>
        <w:spacing w:after="133" w:line="259" w:lineRule="auto"/>
        <w:ind w:left="718" w:right="11"/>
      </w:pPr>
      <w:r>
        <w:t xml:space="preserve">Г. </w:t>
      </w:r>
      <w:proofErr w:type="spellStart"/>
      <w:r>
        <w:t>Чимитов</w:t>
      </w:r>
      <w:proofErr w:type="spellEnd"/>
      <w:r>
        <w:t xml:space="preserve"> стихотворение «Би космонавт </w:t>
      </w:r>
      <w:proofErr w:type="spellStart"/>
      <w:r>
        <w:t>болохоб</w:t>
      </w:r>
      <w:proofErr w:type="spellEnd"/>
      <w:r>
        <w:t xml:space="preserve">» («Я буду космонавтом»). </w:t>
      </w:r>
    </w:p>
    <w:p w14:paraId="039A1E1B" w14:textId="77777777" w:rsidR="004E38D3" w:rsidRDefault="00C1131D">
      <w:pPr>
        <w:spacing w:after="131" w:line="259" w:lineRule="auto"/>
        <w:ind w:left="718" w:right="11"/>
      </w:pPr>
      <w:r>
        <w:t xml:space="preserve">М. </w:t>
      </w:r>
      <w:proofErr w:type="spellStart"/>
      <w:r>
        <w:t>Осодоев</w:t>
      </w:r>
      <w:proofErr w:type="spellEnd"/>
      <w:r>
        <w:t xml:space="preserve"> рассказ «Аша </w:t>
      </w:r>
      <w:proofErr w:type="spellStart"/>
      <w:r>
        <w:t>хүбүүн</w:t>
      </w:r>
      <w:proofErr w:type="spellEnd"/>
      <w:r>
        <w:t xml:space="preserve">» («Внук»). </w:t>
      </w:r>
    </w:p>
    <w:p w14:paraId="4A819B05" w14:textId="77777777" w:rsidR="004E38D3" w:rsidRDefault="00C1131D">
      <w:pPr>
        <w:ind w:left="9" w:right="11" w:firstLine="708"/>
      </w:pPr>
      <w:r>
        <w:t xml:space="preserve">Ц-Ж. </w:t>
      </w:r>
      <w:proofErr w:type="spellStart"/>
      <w:r>
        <w:t>Жимбиевэй</w:t>
      </w:r>
      <w:proofErr w:type="spellEnd"/>
      <w:r>
        <w:t xml:space="preserve"> </w:t>
      </w:r>
      <w:proofErr w:type="spellStart"/>
      <w:r>
        <w:t>зохѐолоор</w:t>
      </w:r>
      <w:proofErr w:type="spellEnd"/>
      <w:r>
        <w:t xml:space="preserve"> «Гал </w:t>
      </w:r>
      <w:proofErr w:type="spellStart"/>
      <w:r>
        <w:t>могой</w:t>
      </w:r>
      <w:proofErr w:type="spellEnd"/>
      <w:r>
        <w:t xml:space="preserve"> </w:t>
      </w:r>
      <w:proofErr w:type="spellStart"/>
      <w:r>
        <w:t>жэл</w:t>
      </w:r>
      <w:proofErr w:type="spellEnd"/>
      <w:r>
        <w:t xml:space="preserve">» (По произведениям ЦЖ. </w:t>
      </w:r>
      <w:proofErr w:type="spellStart"/>
      <w:r>
        <w:t>Жимбиева</w:t>
      </w:r>
      <w:proofErr w:type="spellEnd"/>
      <w:r>
        <w:t xml:space="preserve"> «Год огненной змеи»). </w:t>
      </w:r>
    </w:p>
    <w:p w14:paraId="6924E4E8" w14:textId="77777777" w:rsidR="004E38D3" w:rsidRDefault="00C1131D">
      <w:pPr>
        <w:spacing w:after="133" w:line="259" w:lineRule="auto"/>
        <w:ind w:left="718" w:right="11"/>
      </w:pPr>
      <w:r>
        <w:t xml:space="preserve">Ц. </w:t>
      </w:r>
      <w:proofErr w:type="spellStart"/>
      <w:r>
        <w:t>Номтоев</w:t>
      </w:r>
      <w:proofErr w:type="spellEnd"/>
      <w:r>
        <w:t xml:space="preserve"> стихотворения «</w:t>
      </w:r>
      <w:proofErr w:type="spellStart"/>
      <w:r>
        <w:t>Илалта</w:t>
      </w:r>
      <w:proofErr w:type="spellEnd"/>
      <w:r>
        <w:t>» («Победа»), «</w:t>
      </w:r>
      <w:proofErr w:type="spellStart"/>
      <w:r>
        <w:t>Хүшҿҿ</w:t>
      </w:r>
      <w:proofErr w:type="spellEnd"/>
      <w:r>
        <w:t xml:space="preserve">» («Памятник»). </w:t>
      </w:r>
    </w:p>
    <w:p w14:paraId="476E8D2B" w14:textId="77777777" w:rsidR="004E38D3" w:rsidRDefault="00C1131D">
      <w:pPr>
        <w:spacing w:after="131" w:line="259" w:lineRule="auto"/>
        <w:ind w:left="718" w:right="11"/>
      </w:pPr>
      <w:r>
        <w:t xml:space="preserve">108.7.7.1. Литературные сказки. </w:t>
      </w:r>
    </w:p>
    <w:p w14:paraId="772A923E" w14:textId="77777777" w:rsidR="004E38D3" w:rsidRDefault="00C1131D">
      <w:pPr>
        <w:spacing w:after="131" w:line="259" w:lineRule="auto"/>
        <w:ind w:left="718" w:right="11"/>
      </w:pPr>
      <w:r>
        <w:t xml:space="preserve">Б. </w:t>
      </w:r>
      <w:proofErr w:type="spellStart"/>
      <w:r>
        <w:t>Абидуев</w:t>
      </w:r>
      <w:proofErr w:type="spellEnd"/>
      <w:r>
        <w:t xml:space="preserve"> сказка «</w:t>
      </w:r>
      <w:proofErr w:type="spellStart"/>
      <w:r>
        <w:t>Тэхэ</w:t>
      </w:r>
      <w:proofErr w:type="spellEnd"/>
      <w:r>
        <w:t xml:space="preserve"> </w:t>
      </w:r>
      <w:proofErr w:type="spellStart"/>
      <w:r>
        <w:t>Бабанын</w:t>
      </w:r>
      <w:proofErr w:type="spellEnd"/>
      <w:r>
        <w:t xml:space="preserve"> </w:t>
      </w:r>
      <w:proofErr w:type="spellStart"/>
      <w:r>
        <w:t>түүхэ</w:t>
      </w:r>
      <w:proofErr w:type="spellEnd"/>
      <w:r>
        <w:t xml:space="preserve">» («Сказ о храбром </w:t>
      </w:r>
      <w:proofErr w:type="spellStart"/>
      <w:r>
        <w:t>козлѐнке</w:t>
      </w:r>
      <w:proofErr w:type="spellEnd"/>
      <w:r>
        <w:t xml:space="preserve">»). </w:t>
      </w:r>
    </w:p>
    <w:p w14:paraId="37395CBE" w14:textId="77777777" w:rsidR="004E38D3" w:rsidRDefault="00C1131D">
      <w:pPr>
        <w:spacing w:after="131" w:line="259" w:lineRule="auto"/>
        <w:ind w:left="718" w:right="11"/>
      </w:pPr>
      <w:r>
        <w:t xml:space="preserve">Ф. </w:t>
      </w:r>
      <w:proofErr w:type="spellStart"/>
      <w:r>
        <w:t>Цыренжапов</w:t>
      </w:r>
      <w:proofErr w:type="spellEnd"/>
      <w:r>
        <w:t xml:space="preserve"> сказка «Уран </w:t>
      </w:r>
      <w:proofErr w:type="spellStart"/>
      <w:r>
        <w:t>дархан</w:t>
      </w:r>
      <w:proofErr w:type="spellEnd"/>
      <w:r>
        <w:t xml:space="preserve">» («Умелый мастер»). </w:t>
      </w:r>
    </w:p>
    <w:p w14:paraId="2EA7C78E" w14:textId="77777777" w:rsidR="004E38D3" w:rsidRDefault="00C1131D">
      <w:pPr>
        <w:spacing w:after="131" w:line="259" w:lineRule="auto"/>
        <w:ind w:left="718" w:right="11"/>
      </w:pPr>
      <w:r>
        <w:t xml:space="preserve">Ш. </w:t>
      </w:r>
      <w:proofErr w:type="spellStart"/>
      <w:r>
        <w:t>Нимбуев</w:t>
      </w:r>
      <w:proofErr w:type="spellEnd"/>
      <w:r>
        <w:t xml:space="preserve"> сказка «</w:t>
      </w:r>
      <w:proofErr w:type="spellStart"/>
      <w:r>
        <w:t>Хүнэй</w:t>
      </w:r>
      <w:proofErr w:type="spellEnd"/>
      <w:r>
        <w:t xml:space="preserve"> </w:t>
      </w:r>
      <w:proofErr w:type="spellStart"/>
      <w:r>
        <w:t>нүхэр</w:t>
      </w:r>
      <w:proofErr w:type="spellEnd"/>
      <w:r>
        <w:t xml:space="preserve">» («Друг человека»). </w:t>
      </w:r>
    </w:p>
    <w:p w14:paraId="759F66F4" w14:textId="77777777" w:rsidR="004E38D3" w:rsidRDefault="00C1131D">
      <w:pPr>
        <w:spacing w:after="133" w:line="259" w:lineRule="auto"/>
        <w:ind w:left="718" w:right="11"/>
      </w:pPr>
      <w:r>
        <w:t xml:space="preserve">108.7.7.2. Благодатная наша Бурятия. </w:t>
      </w:r>
    </w:p>
    <w:p w14:paraId="7F3D8CB5" w14:textId="77777777" w:rsidR="004E38D3" w:rsidRDefault="00C1131D">
      <w:pPr>
        <w:spacing w:after="131" w:line="259" w:lineRule="auto"/>
        <w:ind w:left="718" w:right="11"/>
      </w:pPr>
      <w:r>
        <w:t xml:space="preserve">М. </w:t>
      </w:r>
      <w:proofErr w:type="spellStart"/>
      <w:r>
        <w:t>Чойбонов</w:t>
      </w:r>
      <w:proofErr w:type="spellEnd"/>
      <w:r>
        <w:t xml:space="preserve"> стихотворение «</w:t>
      </w:r>
      <w:proofErr w:type="spellStart"/>
      <w:r>
        <w:t>Буряадни</w:t>
      </w:r>
      <w:proofErr w:type="spellEnd"/>
      <w:r>
        <w:t xml:space="preserve">» («Моя Бурятия»). </w:t>
      </w:r>
    </w:p>
    <w:p w14:paraId="774BF582" w14:textId="77777777" w:rsidR="004E38D3" w:rsidRDefault="00C1131D">
      <w:pPr>
        <w:spacing w:after="131" w:line="259" w:lineRule="auto"/>
        <w:ind w:left="718" w:right="11"/>
      </w:pPr>
      <w:r>
        <w:t>Ц. Цыдыпова стихотворение «</w:t>
      </w:r>
      <w:proofErr w:type="spellStart"/>
      <w:r>
        <w:t>Агамни</w:t>
      </w:r>
      <w:proofErr w:type="spellEnd"/>
      <w:r>
        <w:t xml:space="preserve">» («Моя Ага»). </w:t>
      </w:r>
    </w:p>
    <w:p w14:paraId="381682E0" w14:textId="77777777" w:rsidR="004E38D3" w:rsidRDefault="00C1131D">
      <w:pPr>
        <w:spacing w:after="131" w:line="259" w:lineRule="auto"/>
        <w:ind w:left="718" w:right="11"/>
      </w:pPr>
      <w:r>
        <w:t xml:space="preserve">М. </w:t>
      </w:r>
      <w:proofErr w:type="spellStart"/>
      <w:r>
        <w:t>Хамгушкеева</w:t>
      </w:r>
      <w:proofErr w:type="spellEnd"/>
      <w:r>
        <w:t xml:space="preserve"> стихотворение «</w:t>
      </w:r>
      <w:proofErr w:type="spellStart"/>
      <w:r>
        <w:t>Усть</w:t>
      </w:r>
      <w:proofErr w:type="spellEnd"/>
      <w:r>
        <w:t>-Орда» («</w:t>
      </w:r>
      <w:proofErr w:type="spellStart"/>
      <w:r>
        <w:t>Усть</w:t>
      </w:r>
      <w:proofErr w:type="spellEnd"/>
      <w:r>
        <w:t xml:space="preserve">-Орда»). </w:t>
      </w:r>
    </w:p>
    <w:p w14:paraId="52A78E96" w14:textId="77777777" w:rsidR="004E38D3" w:rsidRDefault="00C1131D">
      <w:pPr>
        <w:spacing w:after="134" w:line="259" w:lineRule="auto"/>
        <w:ind w:left="718" w:right="11"/>
      </w:pPr>
      <w:r>
        <w:t xml:space="preserve">Д. </w:t>
      </w:r>
      <w:proofErr w:type="spellStart"/>
      <w:r>
        <w:t>Дамбаев</w:t>
      </w:r>
      <w:proofErr w:type="spellEnd"/>
      <w:r>
        <w:t xml:space="preserve"> стихотворение «</w:t>
      </w:r>
      <w:proofErr w:type="spellStart"/>
      <w:r>
        <w:t>Улаан-Үдэ</w:t>
      </w:r>
      <w:proofErr w:type="spellEnd"/>
      <w:r>
        <w:t xml:space="preserve">» («Улан-Удэ»). </w:t>
      </w:r>
    </w:p>
    <w:p w14:paraId="0115E7B6" w14:textId="77777777" w:rsidR="004E38D3" w:rsidRDefault="00C1131D">
      <w:pPr>
        <w:spacing w:after="131" w:line="259" w:lineRule="auto"/>
        <w:ind w:left="718" w:right="11"/>
      </w:pPr>
      <w:r>
        <w:t xml:space="preserve">Т. </w:t>
      </w:r>
      <w:proofErr w:type="spellStart"/>
      <w:r>
        <w:t>Мархаев</w:t>
      </w:r>
      <w:proofErr w:type="spellEnd"/>
      <w:r>
        <w:t xml:space="preserve"> стихотворение «</w:t>
      </w:r>
      <w:proofErr w:type="spellStart"/>
      <w:r>
        <w:t>Шамда</w:t>
      </w:r>
      <w:proofErr w:type="spellEnd"/>
      <w:r>
        <w:t xml:space="preserve">, </w:t>
      </w:r>
      <w:proofErr w:type="spellStart"/>
      <w:r>
        <w:t>Байгал</w:t>
      </w:r>
      <w:proofErr w:type="spellEnd"/>
      <w:r>
        <w:t xml:space="preserve">!» («Посвящаю тебе, Байкал!»). </w:t>
      </w:r>
    </w:p>
    <w:p w14:paraId="4066F514" w14:textId="77777777" w:rsidR="004E38D3" w:rsidRDefault="00C1131D">
      <w:pPr>
        <w:spacing w:after="131" w:line="259" w:lineRule="auto"/>
        <w:ind w:left="718" w:right="11"/>
      </w:pPr>
      <w:r>
        <w:t xml:space="preserve">Ц-Ж. </w:t>
      </w:r>
      <w:proofErr w:type="spellStart"/>
      <w:r>
        <w:t>Жимбие</w:t>
      </w:r>
      <w:proofErr w:type="spellEnd"/>
      <w:r>
        <w:t xml:space="preserve"> стихотворение «</w:t>
      </w:r>
      <w:proofErr w:type="spellStart"/>
      <w:r>
        <w:t>Буряад</w:t>
      </w:r>
      <w:proofErr w:type="spellEnd"/>
      <w:r>
        <w:t xml:space="preserve"> </w:t>
      </w:r>
      <w:proofErr w:type="spellStart"/>
      <w:r>
        <w:t>орон</w:t>
      </w:r>
      <w:proofErr w:type="spellEnd"/>
      <w:r>
        <w:t xml:space="preserve">» («Родная Бурятия»). </w:t>
      </w:r>
    </w:p>
    <w:p w14:paraId="48D4D071" w14:textId="77777777" w:rsidR="004E38D3" w:rsidRDefault="00C1131D">
      <w:pPr>
        <w:spacing w:after="131" w:line="259" w:lineRule="auto"/>
        <w:ind w:left="718" w:right="11"/>
      </w:pPr>
      <w:r>
        <w:t xml:space="preserve">108.8. Содержание обучения в 3 классе. </w:t>
      </w:r>
    </w:p>
    <w:p w14:paraId="274D4BA1" w14:textId="77777777" w:rsidR="004E38D3" w:rsidRDefault="00C1131D">
      <w:pPr>
        <w:spacing w:after="133" w:line="259" w:lineRule="auto"/>
        <w:ind w:left="718" w:right="11"/>
      </w:pPr>
      <w:r>
        <w:t xml:space="preserve">108.8.1. Здравствуй, школа! </w:t>
      </w:r>
    </w:p>
    <w:p w14:paraId="5B5B2B64" w14:textId="77777777" w:rsidR="004E38D3" w:rsidRDefault="00C1131D">
      <w:pPr>
        <w:ind w:left="9" w:right="11" w:firstLine="708"/>
      </w:pPr>
      <w:r>
        <w:t xml:space="preserve">А. </w:t>
      </w:r>
      <w:proofErr w:type="spellStart"/>
      <w:r>
        <w:t>Доноев</w:t>
      </w:r>
      <w:proofErr w:type="spellEnd"/>
      <w:r>
        <w:t xml:space="preserve"> стихотворение «</w:t>
      </w:r>
      <w:proofErr w:type="spellStart"/>
      <w:r>
        <w:t>Түрүүшын</w:t>
      </w:r>
      <w:proofErr w:type="spellEnd"/>
      <w:r>
        <w:t xml:space="preserve"> </w:t>
      </w:r>
      <w:proofErr w:type="spellStart"/>
      <w:r>
        <w:t>хонхо</w:t>
      </w:r>
      <w:proofErr w:type="spellEnd"/>
      <w:r>
        <w:t xml:space="preserve"> </w:t>
      </w:r>
      <w:proofErr w:type="spellStart"/>
      <w:r>
        <w:t>жэнгиржэ</w:t>
      </w:r>
      <w:proofErr w:type="spellEnd"/>
      <w:r>
        <w:t xml:space="preserve">…» («Первый звонок звенит…»). </w:t>
      </w:r>
    </w:p>
    <w:p w14:paraId="539C753E" w14:textId="77777777" w:rsidR="004E38D3" w:rsidRDefault="00C1131D">
      <w:pPr>
        <w:ind w:left="9" w:right="11" w:firstLine="708"/>
      </w:pPr>
      <w:r>
        <w:t xml:space="preserve">Ч-Р. </w:t>
      </w:r>
      <w:proofErr w:type="spellStart"/>
      <w:r>
        <w:t>Намжилов</w:t>
      </w:r>
      <w:proofErr w:type="spellEnd"/>
      <w:r>
        <w:t xml:space="preserve"> стихотворение «</w:t>
      </w:r>
      <w:proofErr w:type="spellStart"/>
      <w:r>
        <w:t>Эрдэм</w:t>
      </w:r>
      <w:proofErr w:type="spellEnd"/>
      <w:r>
        <w:t xml:space="preserve"> </w:t>
      </w:r>
      <w:proofErr w:type="spellStart"/>
      <w:r>
        <w:t>бэлиг</w:t>
      </w:r>
      <w:proofErr w:type="spellEnd"/>
      <w:r>
        <w:t xml:space="preserve"> – </w:t>
      </w:r>
      <w:proofErr w:type="spellStart"/>
      <w:r>
        <w:t>эрхим</w:t>
      </w:r>
      <w:proofErr w:type="spellEnd"/>
      <w:r>
        <w:t xml:space="preserve"> баян» («Учение – самое большое богатство»). </w:t>
      </w:r>
    </w:p>
    <w:p w14:paraId="344AA42A" w14:textId="77777777" w:rsidR="004E38D3" w:rsidRDefault="00C1131D">
      <w:pPr>
        <w:spacing w:after="134" w:line="259" w:lineRule="auto"/>
        <w:ind w:left="718" w:right="11"/>
      </w:pPr>
      <w:r>
        <w:t xml:space="preserve">Г. </w:t>
      </w:r>
      <w:proofErr w:type="spellStart"/>
      <w:r>
        <w:t>Чимитов</w:t>
      </w:r>
      <w:proofErr w:type="spellEnd"/>
      <w:r>
        <w:t xml:space="preserve"> стихотворение «</w:t>
      </w:r>
      <w:proofErr w:type="spellStart"/>
      <w:r>
        <w:t>Һайн</w:t>
      </w:r>
      <w:proofErr w:type="spellEnd"/>
      <w:r>
        <w:t xml:space="preserve"> </w:t>
      </w:r>
      <w:proofErr w:type="spellStart"/>
      <w:r>
        <w:t>даа</w:t>
      </w:r>
      <w:proofErr w:type="spellEnd"/>
      <w:r>
        <w:t xml:space="preserve">, </w:t>
      </w:r>
      <w:proofErr w:type="spellStart"/>
      <w:r>
        <w:t>һургуулимнай</w:t>
      </w:r>
      <w:proofErr w:type="spellEnd"/>
      <w:r>
        <w:t xml:space="preserve">!» («Спасибо, школа!»). </w:t>
      </w:r>
    </w:p>
    <w:p w14:paraId="2E88B487" w14:textId="77777777" w:rsidR="004E38D3" w:rsidRDefault="00C1131D">
      <w:pPr>
        <w:spacing w:after="131" w:line="259" w:lineRule="auto"/>
        <w:ind w:left="718" w:right="11"/>
      </w:pPr>
      <w:r>
        <w:t xml:space="preserve">108.8.2. Бесценный наш бурятский язык, опора наша священная родина). </w:t>
      </w:r>
    </w:p>
    <w:p w14:paraId="4D826DA4" w14:textId="77777777" w:rsidR="004E38D3" w:rsidRDefault="00C1131D">
      <w:pPr>
        <w:spacing w:after="131" w:line="259" w:lineRule="auto"/>
        <w:ind w:left="718" w:right="11"/>
      </w:pPr>
      <w:r>
        <w:t xml:space="preserve">Б-Б. </w:t>
      </w:r>
      <w:proofErr w:type="spellStart"/>
      <w:r>
        <w:t>Намсарайн</w:t>
      </w:r>
      <w:proofErr w:type="spellEnd"/>
      <w:r>
        <w:t xml:space="preserve"> стихотворение «</w:t>
      </w:r>
      <w:proofErr w:type="spellStart"/>
      <w:r>
        <w:t>Хэлэмнай</w:t>
      </w:r>
      <w:proofErr w:type="spellEnd"/>
      <w:r>
        <w:t xml:space="preserve">» («Наш язык»). </w:t>
      </w:r>
    </w:p>
    <w:p w14:paraId="1FB51B2D" w14:textId="77777777" w:rsidR="004E38D3" w:rsidRDefault="00C1131D">
      <w:pPr>
        <w:ind w:left="718" w:right="11"/>
      </w:pPr>
      <w:r>
        <w:lastRenderedPageBreak/>
        <w:t xml:space="preserve">Д-Н. </w:t>
      </w:r>
      <w:proofErr w:type="spellStart"/>
      <w:r>
        <w:t>Халхаров</w:t>
      </w:r>
      <w:proofErr w:type="spellEnd"/>
      <w:r>
        <w:t xml:space="preserve"> стихотворение «</w:t>
      </w:r>
      <w:proofErr w:type="spellStart"/>
      <w:r>
        <w:t>Түрэл</w:t>
      </w:r>
      <w:proofErr w:type="spellEnd"/>
      <w:r>
        <w:t xml:space="preserve"> </w:t>
      </w:r>
      <w:proofErr w:type="spellStart"/>
      <w:r>
        <w:t>буряад</w:t>
      </w:r>
      <w:proofErr w:type="spellEnd"/>
      <w:r>
        <w:t xml:space="preserve"> </w:t>
      </w:r>
      <w:proofErr w:type="spellStart"/>
      <w:r>
        <w:t>хэлэмни</w:t>
      </w:r>
      <w:proofErr w:type="spellEnd"/>
      <w:r>
        <w:t>» («Родной наш язык»). Б. Батоев стихотворение «</w:t>
      </w:r>
      <w:proofErr w:type="spellStart"/>
      <w:r>
        <w:t>Эхэ</w:t>
      </w:r>
      <w:proofErr w:type="spellEnd"/>
      <w:r>
        <w:t xml:space="preserve"> </w:t>
      </w:r>
      <w:proofErr w:type="spellStart"/>
      <w:r>
        <w:t>нютаг</w:t>
      </w:r>
      <w:proofErr w:type="spellEnd"/>
      <w:r>
        <w:t xml:space="preserve">» («Родимый край»). </w:t>
      </w:r>
    </w:p>
    <w:p w14:paraId="01E044B9" w14:textId="77777777" w:rsidR="004E38D3" w:rsidRDefault="00C1131D">
      <w:pPr>
        <w:spacing w:after="131" w:line="259" w:lineRule="auto"/>
        <w:ind w:left="718" w:right="11"/>
      </w:pPr>
      <w:r>
        <w:t xml:space="preserve">Д. </w:t>
      </w:r>
      <w:proofErr w:type="spellStart"/>
      <w:r>
        <w:t>Ошоров</w:t>
      </w:r>
      <w:proofErr w:type="spellEnd"/>
      <w:r>
        <w:t xml:space="preserve"> рассказ «Актриса </w:t>
      </w:r>
      <w:proofErr w:type="spellStart"/>
      <w:r>
        <w:t>болохоб</w:t>
      </w:r>
      <w:proofErr w:type="spellEnd"/>
      <w:r>
        <w:t xml:space="preserve">» («Буду актрисой»). </w:t>
      </w:r>
    </w:p>
    <w:p w14:paraId="13B9299A" w14:textId="77777777" w:rsidR="004E38D3" w:rsidRDefault="00C1131D">
      <w:pPr>
        <w:ind w:left="9" w:right="11" w:firstLine="708"/>
      </w:pPr>
      <w:r>
        <w:t xml:space="preserve">Ц-Д. </w:t>
      </w:r>
      <w:proofErr w:type="spellStart"/>
      <w:r>
        <w:t>Дондокова</w:t>
      </w:r>
      <w:proofErr w:type="spellEnd"/>
      <w:r>
        <w:t xml:space="preserve"> стихотворение «</w:t>
      </w:r>
      <w:proofErr w:type="spellStart"/>
      <w:r>
        <w:t>Эхэ</w:t>
      </w:r>
      <w:proofErr w:type="spellEnd"/>
      <w:r>
        <w:t xml:space="preserve"> ором!» («Родина моя!»), рассказ «Манай </w:t>
      </w:r>
      <w:proofErr w:type="spellStart"/>
      <w:r>
        <w:t>Эхэ</w:t>
      </w:r>
      <w:proofErr w:type="spellEnd"/>
      <w:r>
        <w:t xml:space="preserve"> </w:t>
      </w:r>
      <w:proofErr w:type="spellStart"/>
      <w:r>
        <w:t>орон</w:t>
      </w:r>
      <w:proofErr w:type="spellEnd"/>
      <w:r>
        <w:t xml:space="preserve">» («Наша Отчизна»). </w:t>
      </w:r>
    </w:p>
    <w:p w14:paraId="417DBBDC" w14:textId="77777777" w:rsidR="004E38D3" w:rsidRDefault="00C1131D">
      <w:pPr>
        <w:spacing w:after="133" w:line="259" w:lineRule="auto"/>
        <w:ind w:left="718" w:right="11"/>
      </w:pPr>
      <w:r>
        <w:t xml:space="preserve">Д. </w:t>
      </w:r>
      <w:proofErr w:type="spellStart"/>
      <w:r>
        <w:t>Жалсараев</w:t>
      </w:r>
      <w:proofErr w:type="spellEnd"/>
      <w:r>
        <w:t xml:space="preserve"> стихотворение «</w:t>
      </w:r>
      <w:proofErr w:type="spellStart"/>
      <w:r>
        <w:t>Буряад</w:t>
      </w:r>
      <w:proofErr w:type="spellEnd"/>
      <w:r>
        <w:t xml:space="preserve"> </w:t>
      </w:r>
      <w:proofErr w:type="spellStart"/>
      <w:r>
        <w:t>орон</w:t>
      </w:r>
      <w:proofErr w:type="spellEnd"/>
      <w:r>
        <w:t xml:space="preserve">» («Бурятия»). </w:t>
      </w:r>
    </w:p>
    <w:p w14:paraId="0F9CB945" w14:textId="77777777" w:rsidR="004E38D3" w:rsidRDefault="00C1131D">
      <w:pPr>
        <w:ind w:left="9" w:right="11" w:firstLine="708"/>
      </w:pPr>
      <w:r>
        <w:t>Г. Башкуев рассказ «</w:t>
      </w:r>
      <w:proofErr w:type="spellStart"/>
      <w:r>
        <w:t>Аглаг</w:t>
      </w:r>
      <w:proofErr w:type="spellEnd"/>
      <w:r>
        <w:t xml:space="preserve"> </w:t>
      </w:r>
      <w:proofErr w:type="spellStart"/>
      <w:r>
        <w:t>һайхан</w:t>
      </w:r>
      <w:proofErr w:type="spellEnd"/>
      <w:r>
        <w:t xml:space="preserve"> </w:t>
      </w:r>
      <w:proofErr w:type="spellStart"/>
      <w:r>
        <w:t>Буряад</w:t>
      </w:r>
      <w:proofErr w:type="spellEnd"/>
      <w:r>
        <w:t xml:space="preserve"> </w:t>
      </w:r>
      <w:proofErr w:type="spellStart"/>
      <w:r>
        <w:t>оромнай</w:t>
      </w:r>
      <w:proofErr w:type="spellEnd"/>
      <w:r>
        <w:t xml:space="preserve">» («Прекрасная наша Бурятия»). </w:t>
      </w:r>
    </w:p>
    <w:p w14:paraId="0A7C5773" w14:textId="77777777" w:rsidR="004E38D3" w:rsidRDefault="00C1131D">
      <w:pPr>
        <w:spacing w:after="131" w:line="259" w:lineRule="auto"/>
        <w:ind w:left="718" w:right="11"/>
      </w:pPr>
      <w:r>
        <w:t>Ц-Б. Бадмаев стихотворение «</w:t>
      </w:r>
      <w:proofErr w:type="spellStart"/>
      <w:r>
        <w:t>Улаан-Үдэ</w:t>
      </w:r>
      <w:proofErr w:type="spellEnd"/>
      <w:r>
        <w:t xml:space="preserve">» («Улан-Удэ»). </w:t>
      </w:r>
    </w:p>
    <w:p w14:paraId="5F337FE9" w14:textId="77777777" w:rsidR="004E38D3" w:rsidRDefault="00C1131D">
      <w:pPr>
        <w:ind w:left="9" w:right="11" w:firstLine="708"/>
      </w:pPr>
      <w:r>
        <w:t>А. Бадаев стихотворения «</w:t>
      </w:r>
      <w:proofErr w:type="spellStart"/>
      <w:r>
        <w:t>Улаан-Үдэ</w:t>
      </w:r>
      <w:proofErr w:type="spellEnd"/>
      <w:r>
        <w:t>» («Улан-Удэ»), «</w:t>
      </w:r>
      <w:proofErr w:type="spellStart"/>
      <w:r>
        <w:t>Байгалаа</w:t>
      </w:r>
      <w:proofErr w:type="spellEnd"/>
      <w:r>
        <w:t xml:space="preserve"> </w:t>
      </w:r>
      <w:proofErr w:type="spellStart"/>
      <w:r>
        <w:t>гамная</w:t>
      </w:r>
      <w:proofErr w:type="spellEnd"/>
      <w:r>
        <w:t>!» («Берегите наш Байкал!»), легенда «</w:t>
      </w:r>
      <w:proofErr w:type="spellStart"/>
      <w:r>
        <w:t>Байгал</w:t>
      </w:r>
      <w:proofErr w:type="spellEnd"/>
      <w:r>
        <w:t xml:space="preserve"> </w:t>
      </w:r>
      <w:proofErr w:type="spellStart"/>
      <w:r>
        <w:t>далай</w:t>
      </w:r>
      <w:proofErr w:type="spellEnd"/>
      <w:r>
        <w:t xml:space="preserve"> </w:t>
      </w:r>
      <w:proofErr w:type="spellStart"/>
      <w:r>
        <w:t>тухай</w:t>
      </w:r>
      <w:proofErr w:type="spellEnd"/>
      <w:r>
        <w:t xml:space="preserve"> </w:t>
      </w:r>
      <w:proofErr w:type="spellStart"/>
      <w:r>
        <w:t>домоглобо</w:t>
      </w:r>
      <w:proofErr w:type="spellEnd"/>
      <w:r>
        <w:t>» («Сказание про озеро Байкал»), рассказ «</w:t>
      </w:r>
      <w:proofErr w:type="spellStart"/>
      <w:r>
        <w:t>Байгал</w:t>
      </w:r>
      <w:proofErr w:type="spellEnd"/>
      <w:r>
        <w:t xml:space="preserve"> </w:t>
      </w:r>
      <w:proofErr w:type="spellStart"/>
      <w:r>
        <w:t>далаймнай</w:t>
      </w:r>
      <w:proofErr w:type="spellEnd"/>
      <w:r>
        <w:t xml:space="preserve"> </w:t>
      </w:r>
      <w:proofErr w:type="spellStart"/>
      <w:r>
        <w:t>хэтэдээ</w:t>
      </w:r>
      <w:proofErr w:type="spellEnd"/>
      <w:r>
        <w:t xml:space="preserve"> </w:t>
      </w:r>
      <w:proofErr w:type="spellStart"/>
      <w:r>
        <w:t>мүнхэ</w:t>
      </w:r>
      <w:proofErr w:type="spellEnd"/>
      <w:r>
        <w:t xml:space="preserve"> </w:t>
      </w:r>
      <w:proofErr w:type="spellStart"/>
      <w:r>
        <w:t>байг</w:t>
      </w:r>
      <w:proofErr w:type="spellEnd"/>
      <w:r>
        <w:t xml:space="preserve">!» («Пусть наш Байкал будет вечен навеки века!»). </w:t>
      </w:r>
    </w:p>
    <w:p w14:paraId="55BF0322" w14:textId="77777777" w:rsidR="004E38D3" w:rsidRDefault="00C1131D">
      <w:pPr>
        <w:spacing w:after="131" w:line="259" w:lineRule="auto"/>
        <w:ind w:left="718" w:right="11"/>
      </w:pPr>
      <w:r>
        <w:t xml:space="preserve">Ц. </w:t>
      </w:r>
      <w:proofErr w:type="spellStart"/>
      <w:r>
        <w:t>Жамбалов</w:t>
      </w:r>
      <w:proofErr w:type="spellEnd"/>
      <w:r>
        <w:t xml:space="preserve"> стихотворение «</w:t>
      </w:r>
      <w:proofErr w:type="spellStart"/>
      <w:r>
        <w:t>Агамни</w:t>
      </w:r>
      <w:proofErr w:type="spellEnd"/>
      <w:r>
        <w:t xml:space="preserve">» («Мой </w:t>
      </w:r>
      <w:proofErr w:type="spellStart"/>
      <w:r>
        <w:t>Агинск</w:t>
      </w:r>
      <w:proofErr w:type="spellEnd"/>
      <w:r>
        <w:t xml:space="preserve">»). </w:t>
      </w:r>
    </w:p>
    <w:p w14:paraId="1BE80200" w14:textId="77777777" w:rsidR="004E38D3" w:rsidRDefault="00C1131D">
      <w:pPr>
        <w:ind w:left="9" w:right="11" w:firstLine="708"/>
      </w:pPr>
      <w:r>
        <w:t xml:space="preserve">Б. </w:t>
      </w:r>
      <w:proofErr w:type="spellStart"/>
      <w:r>
        <w:t>Рабдано</w:t>
      </w:r>
      <w:proofErr w:type="spellEnd"/>
      <w:r>
        <w:t xml:space="preserve"> легенда «</w:t>
      </w:r>
      <w:proofErr w:type="spellStart"/>
      <w:r>
        <w:t>Хоридой</w:t>
      </w:r>
      <w:proofErr w:type="spellEnd"/>
      <w:r>
        <w:t xml:space="preserve"> </w:t>
      </w:r>
      <w:proofErr w:type="spellStart"/>
      <w:r>
        <w:t>мэргэн</w:t>
      </w:r>
      <w:proofErr w:type="spellEnd"/>
      <w:r>
        <w:t xml:space="preserve"> ба </w:t>
      </w:r>
      <w:proofErr w:type="spellStart"/>
      <w:r>
        <w:t>Хун</w:t>
      </w:r>
      <w:proofErr w:type="spellEnd"/>
      <w:r>
        <w:t xml:space="preserve"> </w:t>
      </w:r>
      <w:proofErr w:type="spellStart"/>
      <w:r>
        <w:t>шубуун</w:t>
      </w:r>
      <w:proofErr w:type="spellEnd"/>
      <w:r>
        <w:t xml:space="preserve"> </w:t>
      </w:r>
      <w:proofErr w:type="spellStart"/>
      <w:r>
        <w:t>тухай</w:t>
      </w:r>
      <w:proofErr w:type="spellEnd"/>
      <w:r>
        <w:t xml:space="preserve"> </w:t>
      </w:r>
      <w:proofErr w:type="spellStart"/>
      <w:r>
        <w:t>домог</w:t>
      </w:r>
      <w:proofErr w:type="spellEnd"/>
      <w:r>
        <w:t xml:space="preserve">» («Сказание о </w:t>
      </w:r>
      <w:proofErr w:type="spellStart"/>
      <w:r>
        <w:t>Хоридойе</w:t>
      </w:r>
      <w:proofErr w:type="spellEnd"/>
      <w:r>
        <w:t xml:space="preserve"> </w:t>
      </w:r>
      <w:proofErr w:type="spellStart"/>
      <w:r>
        <w:t>Мэргэне</w:t>
      </w:r>
      <w:proofErr w:type="spellEnd"/>
      <w:r>
        <w:t xml:space="preserve"> и матери-</w:t>
      </w:r>
      <w:proofErr w:type="spellStart"/>
      <w:r>
        <w:t>лебедице</w:t>
      </w:r>
      <w:proofErr w:type="spellEnd"/>
      <w:r>
        <w:t xml:space="preserve">»), рассказ «Ага </w:t>
      </w:r>
      <w:proofErr w:type="spellStart"/>
      <w:r>
        <w:t>нютаг</w:t>
      </w:r>
      <w:proofErr w:type="spellEnd"/>
      <w:r>
        <w:t xml:space="preserve">» («Ага – родной край»). </w:t>
      </w:r>
    </w:p>
    <w:p w14:paraId="2EA17AE4" w14:textId="77777777" w:rsidR="004E38D3" w:rsidRDefault="00C1131D">
      <w:pPr>
        <w:ind w:left="9" w:right="11" w:firstLine="708"/>
      </w:pPr>
      <w:r>
        <w:t xml:space="preserve">М. </w:t>
      </w:r>
      <w:proofErr w:type="spellStart"/>
      <w:r>
        <w:t>Хамгушкеева</w:t>
      </w:r>
      <w:proofErr w:type="spellEnd"/>
      <w:r>
        <w:t xml:space="preserve"> стихотворение «</w:t>
      </w:r>
      <w:proofErr w:type="spellStart"/>
      <w:r>
        <w:t>Үбэсэ</w:t>
      </w:r>
      <w:proofErr w:type="spellEnd"/>
      <w:r>
        <w:t xml:space="preserve"> – </w:t>
      </w:r>
      <w:proofErr w:type="spellStart"/>
      <w:r>
        <w:t>үльгэрэй</w:t>
      </w:r>
      <w:proofErr w:type="spellEnd"/>
      <w:r>
        <w:t xml:space="preserve"> </w:t>
      </w:r>
      <w:proofErr w:type="spellStart"/>
      <w:r>
        <w:t>һайхан</w:t>
      </w:r>
      <w:proofErr w:type="spellEnd"/>
      <w:r>
        <w:t xml:space="preserve"> </w:t>
      </w:r>
      <w:proofErr w:type="spellStart"/>
      <w:r>
        <w:t>орон</w:t>
      </w:r>
      <w:proofErr w:type="spellEnd"/>
      <w:r>
        <w:t>» («</w:t>
      </w:r>
      <w:proofErr w:type="spellStart"/>
      <w:r>
        <w:t>Убэсэ</w:t>
      </w:r>
      <w:proofErr w:type="spellEnd"/>
      <w:r>
        <w:t xml:space="preserve"> – сказочно красивый край»), рассказы «</w:t>
      </w:r>
      <w:proofErr w:type="spellStart"/>
      <w:r>
        <w:t>Эхирэд</w:t>
      </w:r>
      <w:proofErr w:type="spellEnd"/>
      <w:r>
        <w:t xml:space="preserve"> ба </w:t>
      </w:r>
      <w:proofErr w:type="spellStart"/>
      <w:r>
        <w:t>Булгад</w:t>
      </w:r>
      <w:proofErr w:type="spellEnd"/>
      <w:r>
        <w:t xml:space="preserve"> </w:t>
      </w:r>
      <w:proofErr w:type="spellStart"/>
      <w:r>
        <w:t>гарбалтайшуул</w:t>
      </w:r>
      <w:proofErr w:type="spellEnd"/>
      <w:r>
        <w:t xml:space="preserve"> </w:t>
      </w:r>
      <w:proofErr w:type="spellStart"/>
      <w:r>
        <w:t>тухай</w:t>
      </w:r>
      <w:proofErr w:type="spellEnd"/>
      <w:r>
        <w:t xml:space="preserve">» («О родословной </w:t>
      </w:r>
      <w:proofErr w:type="spellStart"/>
      <w:r>
        <w:t>Эхиритов</w:t>
      </w:r>
      <w:proofErr w:type="spellEnd"/>
      <w:r>
        <w:t xml:space="preserve"> и </w:t>
      </w:r>
      <w:proofErr w:type="spellStart"/>
      <w:r>
        <w:t>Булагатов</w:t>
      </w:r>
      <w:proofErr w:type="spellEnd"/>
      <w:r>
        <w:t>»), «</w:t>
      </w:r>
      <w:proofErr w:type="spellStart"/>
      <w:r>
        <w:t>Усть</w:t>
      </w:r>
      <w:proofErr w:type="spellEnd"/>
      <w:r>
        <w:t xml:space="preserve"> Орда» («</w:t>
      </w:r>
      <w:proofErr w:type="spellStart"/>
      <w:r>
        <w:t>Усть</w:t>
      </w:r>
      <w:proofErr w:type="spellEnd"/>
      <w:r>
        <w:t xml:space="preserve"> Орда»). </w:t>
      </w:r>
    </w:p>
    <w:p w14:paraId="03F43BD9" w14:textId="77777777" w:rsidR="004E38D3" w:rsidRDefault="00C1131D">
      <w:pPr>
        <w:spacing w:after="131" w:line="259" w:lineRule="auto"/>
        <w:ind w:left="718" w:right="11"/>
      </w:pPr>
      <w:r>
        <w:t xml:space="preserve">108.8.3. Устное народное творчество-кладезь дороже золота. </w:t>
      </w:r>
    </w:p>
    <w:p w14:paraId="4BA89E17" w14:textId="77777777" w:rsidR="004E38D3" w:rsidRDefault="00C1131D">
      <w:pPr>
        <w:ind w:left="9" w:right="11" w:firstLine="708"/>
      </w:pPr>
      <w:r>
        <w:t>Бурятские народные сказки «</w:t>
      </w:r>
      <w:proofErr w:type="spellStart"/>
      <w:r>
        <w:t>Шоно</w:t>
      </w:r>
      <w:proofErr w:type="spellEnd"/>
      <w:r>
        <w:t xml:space="preserve">, бар </w:t>
      </w:r>
      <w:proofErr w:type="spellStart"/>
      <w:r>
        <w:t>хоѐр</w:t>
      </w:r>
      <w:proofErr w:type="spellEnd"/>
      <w:r>
        <w:t xml:space="preserve"> </w:t>
      </w:r>
      <w:proofErr w:type="spellStart"/>
      <w:r>
        <w:t>хүлтэй</w:t>
      </w:r>
      <w:proofErr w:type="spellEnd"/>
      <w:r>
        <w:t xml:space="preserve"> </w:t>
      </w:r>
      <w:proofErr w:type="spellStart"/>
      <w:r>
        <w:t>хүймэлдҿҿн</w:t>
      </w:r>
      <w:proofErr w:type="spellEnd"/>
      <w:r>
        <w:t>» («Волк, тигр, двуногое существо»), «</w:t>
      </w:r>
      <w:proofErr w:type="spellStart"/>
      <w:r>
        <w:t>Тэнэг</w:t>
      </w:r>
      <w:proofErr w:type="spellEnd"/>
      <w:r>
        <w:t xml:space="preserve"> </w:t>
      </w:r>
      <w:proofErr w:type="spellStart"/>
      <w:r>
        <w:t>шоно</w:t>
      </w:r>
      <w:proofErr w:type="spellEnd"/>
      <w:r>
        <w:t>» («Глупый волк»), «</w:t>
      </w:r>
      <w:proofErr w:type="spellStart"/>
      <w:r>
        <w:t>Хуурша</w:t>
      </w:r>
      <w:proofErr w:type="spellEnd"/>
      <w:r>
        <w:t xml:space="preserve"> </w:t>
      </w:r>
      <w:proofErr w:type="spellStart"/>
      <w:r>
        <w:t>хүбүүн</w:t>
      </w:r>
      <w:proofErr w:type="spellEnd"/>
      <w:r>
        <w:t xml:space="preserve">» («Мальчик – </w:t>
      </w:r>
      <w:proofErr w:type="spellStart"/>
      <w:r>
        <w:t>хурчин</w:t>
      </w:r>
      <w:proofErr w:type="spellEnd"/>
      <w:r>
        <w:t>»), «</w:t>
      </w:r>
      <w:proofErr w:type="spellStart"/>
      <w:r>
        <w:t>Одхон</w:t>
      </w:r>
      <w:proofErr w:type="spellEnd"/>
      <w:r>
        <w:t xml:space="preserve"> </w:t>
      </w:r>
      <w:proofErr w:type="spellStart"/>
      <w:r>
        <w:t>хүбүүн</w:t>
      </w:r>
      <w:proofErr w:type="spellEnd"/>
      <w:r>
        <w:t xml:space="preserve"> </w:t>
      </w:r>
      <w:proofErr w:type="spellStart"/>
      <w:r>
        <w:t>Ерэнтэй</w:t>
      </w:r>
      <w:proofErr w:type="spellEnd"/>
      <w:r>
        <w:t xml:space="preserve"> сэсэн </w:t>
      </w:r>
      <w:proofErr w:type="spellStart"/>
      <w:r>
        <w:t>Далантай</w:t>
      </w:r>
      <w:proofErr w:type="spellEnd"/>
      <w:r>
        <w:t xml:space="preserve"> </w:t>
      </w:r>
      <w:proofErr w:type="spellStart"/>
      <w:r>
        <w:t>тэнэг</w:t>
      </w:r>
      <w:proofErr w:type="spellEnd"/>
      <w:r>
        <w:t xml:space="preserve"> </w:t>
      </w:r>
      <w:proofErr w:type="spellStart"/>
      <w:r>
        <w:t>хоѐр</w:t>
      </w:r>
      <w:proofErr w:type="spellEnd"/>
      <w:r>
        <w:t xml:space="preserve">» («Умный младший сын </w:t>
      </w:r>
      <w:proofErr w:type="spellStart"/>
      <w:r>
        <w:t>Ерэнтэй</w:t>
      </w:r>
      <w:proofErr w:type="spellEnd"/>
      <w:r>
        <w:t xml:space="preserve"> и глупый </w:t>
      </w:r>
      <w:proofErr w:type="spellStart"/>
      <w:r>
        <w:t>Далантай</w:t>
      </w:r>
      <w:proofErr w:type="spellEnd"/>
      <w:r>
        <w:t>»), «</w:t>
      </w:r>
      <w:proofErr w:type="spellStart"/>
      <w:r>
        <w:t>Таряашан</w:t>
      </w:r>
      <w:proofErr w:type="spellEnd"/>
      <w:r>
        <w:t xml:space="preserve"> </w:t>
      </w:r>
      <w:proofErr w:type="spellStart"/>
      <w:r>
        <w:t>Тархаас</w:t>
      </w:r>
      <w:proofErr w:type="spellEnd"/>
      <w:r>
        <w:t>» («</w:t>
      </w:r>
      <w:proofErr w:type="spellStart"/>
      <w:r>
        <w:t>Тархас</w:t>
      </w:r>
      <w:proofErr w:type="spellEnd"/>
      <w:r>
        <w:t xml:space="preserve"> – земледелец»), «</w:t>
      </w:r>
      <w:proofErr w:type="spellStart"/>
      <w:r>
        <w:t>Хүлһэншэ</w:t>
      </w:r>
      <w:proofErr w:type="spellEnd"/>
      <w:r>
        <w:t xml:space="preserve"> </w:t>
      </w:r>
      <w:proofErr w:type="spellStart"/>
      <w:r>
        <w:t>хүн</w:t>
      </w:r>
      <w:proofErr w:type="spellEnd"/>
      <w:r>
        <w:t xml:space="preserve">» («Работник»). </w:t>
      </w:r>
    </w:p>
    <w:p w14:paraId="1EC5C348" w14:textId="77777777" w:rsidR="004E38D3" w:rsidRDefault="00C1131D">
      <w:pPr>
        <w:spacing w:line="259" w:lineRule="auto"/>
        <w:ind w:left="718" w:right="11"/>
      </w:pPr>
      <w:r>
        <w:t xml:space="preserve">108.8.4. Загадки. </w:t>
      </w:r>
    </w:p>
    <w:p w14:paraId="23E15C5A" w14:textId="77777777" w:rsidR="004E38D3" w:rsidRDefault="00C1131D">
      <w:pPr>
        <w:spacing w:after="134" w:line="259" w:lineRule="auto"/>
        <w:ind w:left="718" w:right="11"/>
      </w:pPr>
      <w:proofErr w:type="spellStart"/>
      <w:r>
        <w:t>Хэрэгсэлнүүд</w:t>
      </w:r>
      <w:proofErr w:type="spellEnd"/>
      <w:r>
        <w:t xml:space="preserve"> </w:t>
      </w:r>
      <w:proofErr w:type="spellStart"/>
      <w:r>
        <w:t>тухай</w:t>
      </w:r>
      <w:proofErr w:type="spellEnd"/>
      <w:r>
        <w:t xml:space="preserve"> (О предметах, принадлежностях). </w:t>
      </w:r>
    </w:p>
    <w:p w14:paraId="17A0AF35" w14:textId="77777777" w:rsidR="004E38D3" w:rsidRDefault="00C1131D">
      <w:pPr>
        <w:spacing w:after="131" w:line="259" w:lineRule="auto"/>
        <w:ind w:left="718" w:right="11"/>
      </w:pPr>
      <w:proofErr w:type="spellStart"/>
      <w:r>
        <w:t>Амитад</w:t>
      </w:r>
      <w:proofErr w:type="spellEnd"/>
      <w:r>
        <w:t xml:space="preserve">, </w:t>
      </w:r>
      <w:proofErr w:type="spellStart"/>
      <w:r>
        <w:t>шубууд</w:t>
      </w:r>
      <w:proofErr w:type="spellEnd"/>
      <w:r>
        <w:t xml:space="preserve">, </w:t>
      </w:r>
      <w:proofErr w:type="spellStart"/>
      <w:r>
        <w:t>ургамалнууд</w:t>
      </w:r>
      <w:proofErr w:type="spellEnd"/>
      <w:r>
        <w:t xml:space="preserve"> </w:t>
      </w:r>
      <w:proofErr w:type="spellStart"/>
      <w:r>
        <w:t>тухай</w:t>
      </w:r>
      <w:proofErr w:type="spellEnd"/>
      <w:r>
        <w:t xml:space="preserve"> (О животных, птицах и растениях). </w:t>
      </w:r>
    </w:p>
    <w:p w14:paraId="0A6E34D0" w14:textId="77777777" w:rsidR="004E38D3" w:rsidRDefault="00C1131D">
      <w:pPr>
        <w:spacing w:after="131" w:line="259" w:lineRule="auto"/>
        <w:ind w:left="718" w:right="11"/>
      </w:pPr>
      <w:proofErr w:type="spellStart"/>
      <w:r>
        <w:t>Үйлэ</w:t>
      </w:r>
      <w:proofErr w:type="spellEnd"/>
      <w:r>
        <w:t xml:space="preserve"> </w:t>
      </w:r>
      <w:proofErr w:type="spellStart"/>
      <w:r>
        <w:t>хэрэг</w:t>
      </w:r>
      <w:proofErr w:type="spellEnd"/>
      <w:r>
        <w:t xml:space="preserve"> </w:t>
      </w:r>
      <w:proofErr w:type="spellStart"/>
      <w:r>
        <w:t>дүүргэхэ</w:t>
      </w:r>
      <w:proofErr w:type="spellEnd"/>
      <w:r>
        <w:t xml:space="preserve"> </w:t>
      </w:r>
      <w:proofErr w:type="spellStart"/>
      <w:r>
        <w:t>тухай</w:t>
      </w:r>
      <w:proofErr w:type="spellEnd"/>
      <w:r>
        <w:t xml:space="preserve"> (О свершении дел). </w:t>
      </w:r>
    </w:p>
    <w:p w14:paraId="40ECB7A6" w14:textId="77777777" w:rsidR="004E38D3" w:rsidRDefault="00C1131D">
      <w:pPr>
        <w:spacing w:after="131" w:line="259" w:lineRule="auto"/>
        <w:ind w:left="718" w:right="11"/>
      </w:pPr>
      <w:r>
        <w:t xml:space="preserve">108.8.5. Пословицы. </w:t>
      </w:r>
    </w:p>
    <w:p w14:paraId="544E3BF6" w14:textId="77777777" w:rsidR="004E38D3" w:rsidRDefault="00C1131D">
      <w:pPr>
        <w:spacing w:after="133" w:line="259" w:lineRule="auto"/>
        <w:ind w:left="718" w:right="11"/>
      </w:pPr>
      <w:proofErr w:type="spellStart"/>
      <w:r>
        <w:lastRenderedPageBreak/>
        <w:t>Эхэ</w:t>
      </w:r>
      <w:proofErr w:type="spellEnd"/>
      <w:r>
        <w:t xml:space="preserve"> </w:t>
      </w:r>
      <w:proofErr w:type="spellStart"/>
      <w:r>
        <w:t>орон</w:t>
      </w:r>
      <w:proofErr w:type="spellEnd"/>
      <w:r>
        <w:t xml:space="preserve"> </w:t>
      </w:r>
      <w:proofErr w:type="spellStart"/>
      <w:r>
        <w:t>тухай</w:t>
      </w:r>
      <w:proofErr w:type="spellEnd"/>
      <w:r>
        <w:t xml:space="preserve"> (О </w:t>
      </w:r>
      <w:proofErr w:type="spellStart"/>
      <w:r>
        <w:t>Оодине</w:t>
      </w:r>
      <w:proofErr w:type="spellEnd"/>
      <w:r>
        <w:t xml:space="preserve">). </w:t>
      </w:r>
    </w:p>
    <w:p w14:paraId="585F3258" w14:textId="77777777" w:rsidR="004E38D3" w:rsidRDefault="00C1131D">
      <w:pPr>
        <w:spacing w:after="131" w:line="259" w:lineRule="auto"/>
        <w:ind w:left="718" w:right="11"/>
      </w:pPr>
      <w:proofErr w:type="spellStart"/>
      <w:r>
        <w:t>Бүлэ</w:t>
      </w:r>
      <w:proofErr w:type="spellEnd"/>
      <w:r>
        <w:t xml:space="preserve"> </w:t>
      </w:r>
      <w:proofErr w:type="spellStart"/>
      <w:r>
        <w:t>тухай</w:t>
      </w:r>
      <w:proofErr w:type="spellEnd"/>
      <w:r>
        <w:t xml:space="preserve"> (О семье). </w:t>
      </w:r>
    </w:p>
    <w:p w14:paraId="571B3BF9" w14:textId="77777777" w:rsidR="004E38D3" w:rsidRDefault="00C1131D">
      <w:pPr>
        <w:spacing w:after="131" w:line="259" w:lineRule="auto"/>
        <w:ind w:left="718" w:right="11"/>
      </w:pPr>
      <w:proofErr w:type="spellStart"/>
      <w:r>
        <w:t>Нүхэсэл</w:t>
      </w:r>
      <w:proofErr w:type="spellEnd"/>
      <w:r>
        <w:t xml:space="preserve">, </w:t>
      </w:r>
      <w:proofErr w:type="spellStart"/>
      <w:r>
        <w:t>үнэн</w:t>
      </w:r>
      <w:proofErr w:type="spellEnd"/>
      <w:r>
        <w:t xml:space="preserve"> </w:t>
      </w:r>
      <w:proofErr w:type="spellStart"/>
      <w:r>
        <w:t>сэхэ</w:t>
      </w:r>
      <w:proofErr w:type="spellEnd"/>
      <w:r>
        <w:t xml:space="preserve"> </w:t>
      </w:r>
      <w:proofErr w:type="spellStart"/>
      <w:r>
        <w:t>ябадал</w:t>
      </w:r>
      <w:proofErr w:type="spellEnd"/>
      <w:r>
        <w:t xml:space="preserve"> </w:t>
      </w:r>
      <w:proofErr w:type="spellStart"/>
      <w:r>
        <w:t>тухай</w:t>
      </w:r>
      <w:proofErr w:type="spellEnd"/>
      <w:r>
        <w:t xml:space="preserve">. (О дружбе, о чести). </w:t>
      </w:r>
    </w:p>
    <w:p w14:paraId="4AD8AFC6" w14:textId="77777777" w:rsidR="004E38D3" w:rsidRDefault="00C1131D">
      <w:pPr>
        <w:spacing w:after="132" w:line="259" w:lineRule="auto"/>
        <w:ind w:left="718" w:right="11"/>
      </w:pPr>
      <w:proofErr w:type="spellStart"/>
      <w:r>
        <w:t>Эрдэм</w:t>
      </w:r>
      <w:proofErr w:type="spellEnd"/>
      <w:r>
        <w:t xml:space="preserve"> </w:t>
      </w:r>
      <w:proofErr w:type="spellStart"/>
      <w:r>
        <w:t>һургаал</w:t>
      </w:r>
      <w:proofErr w:type="spellEnd"/>
      <w:r>
        <w:t xml:space="preserve">, </w:t>
      </w:r>
      <w:proofErr w:type="spellStart"/>
      <w:r>
        <w:t>ажал</w:t>
      </w:r>
      <w:proofErr w:type="spellEnd"/>
      <w:r>
        <w:t xml:space="preserve">, </w:t>
      </w:r>
      <w:proofErr w:type="spellStart"/>
      <w:r>
        <w:t>һуралсал</w:t>
      </w:r>
      <w:proofErr w:type="spellEnd"/>
      <w:r>
        <w:t xml:space="preserve"> </w:t>
      </w:r>
      <w:proofErr w:type="spellStart"/>
      <w:r>
        <w:t>тухай</w:t>
      </w:r>
      <w:proofErr w:type="spellEnd"/>
      <w:r>
        <w:t xml:space="preserve"> (Об образовании, работе, учебе). </w:t>
      </w:r>
    </w:p>
    <w:p w14:paraId="75DC237B" w14:textId="77777777" w:rsidR="004E38D3" w:rsidRDefault="00C1131D">
      <w:pPr>
        <w:spacing w:after="133" w:line="259" w:lineRule="auto"/>
        <w:ind w:left="718" w:right="11"/>
      </w:pPr>
      <w:proofErr w:type="spellStart"/>
      <w:r>
        <w:t>Жаргал</w:t>
      </w:r>
      <w:proofErr w:type="spellEnd"/>
      <w:r>
        <w:t xml:space="preserve">, </w:t>
      </w:r>
      <w:proofErr w:type="spellStart"/>
      <w:r>
        <w:t>зоболон</w:t>
      </w:r>
      <w:proofErr w:type="spellEnd"/>
      <w:r>
        <w:t xml:space="preserve"> </w:t>
      </w:r>
      <w:proofErr w:type="spellStart"/>
      <w:r>
        <w:t>тухай</w:t>
      </w:r>
      <w:proofErr w:type="spellEnd"/>
      <w:r>
        <w:t xml:space="preserve"> (О счастье, </w:t>
      </w:r>
      <w:proofErr w:type="spellStart"/>
      <w:r>
        <w:t>нечастье</w:t>
      </w:r>
      <w:proofErr w:type="spellEnd"/>
      <w:r>
        <w:t xml:space="preserve">). </w:t>
      </w:r>
    </w:p>
    <w:p w14:paraId="194A1CBF" w14:textId="77777777" w:rsidR="004E38D3" w:rsidRDefault="00C1131D">
      <w:pPr>
        <w:spacing w:after="131" w:line="259" w:lineRule="auto"/>
        <w:ind w:left="718" w:right="11"/>
      </w:pPr>
      <w:r>
        <w:t xml:space="preserve">108.8.6. На поэтической волне. </w:t>
      </w:r>
    </w:p>
    <w:p w14:paraId="4B3D96FD" w14:textId="77777777" w:rsidR="004E38D3" w:rsidRDefault="00C1131D">
      <w:pPr>
        <w:spacing w:after="131" w:line="259" w:lineRule="auto"/>
        <w:ind w:left="718" w:right="11"/>
      </w:pPr>
      <w:r>
        <w:t xml:space="preserve">Б. </w:t>
      </w:r>
      <w:proofErr w:type="spellStart"/>
      <w:r>
        <w:t>Базарон</w:t>
      </w:r>
      <w:proofErr w:type="spellEnd"/>
      <w:r>
        <w:t xml:space="preserve"> стихотворение «</w:t>
      </w:r>
      <w:proofErr w:type="spellStart"/>
      <w:r>
        <w:t>Зундаа</w:t>
      </w:r>
      <w:proofErr w:type="spellEnd"/>
      <w:r>
        <w:t xml:space="preserve">» («Летом»). </w:t>
      </w:r>
    </w:p>
    <w:p w14:paraId="14D64C51" w14:textId="77777777" w:rsidR="004E38D3" w:rsidRDefault="00C1131D">
      <w:pPr>
        <w:spacing w:after="131" w:line="259" w:lineRule="auto"/>
        <w:ind w:left="718" w:right="11"/>
      </w:pPr>
      <w:r>
        <w:t xml:space="preserve">Г. </w:t>
      </w:r>
      <w:proofErr w:type="spellStart"/>
      <w:r>
        <w:t>Чимитов</w:t>
      </w:r>
      <w:proofErr w:type="spellEnd"/>
      <w:r>
        <w:t xml:space="preserve"> стихотворение «</w:t>
      </w:r>
      <w:proofErr w:type="spellStart"/>
      <w:r>
        <w:t>Алтан</w:t>
      </w:r>
      <w:proofErr w:type="spellEnd"/>
      <w:r>
        <w:t xml:space="preserve"> </w:t>
      </w:r>
      <w:proofErr w:type="spellStart"/>
      <w:r>
        <w:t>намар</w:t>
      </w:r>
      <w:proofErr w:type="spellEnd"/>
      <w:r>
        <w:t xml:space="preserve">» («Золотая осень»). </w:t>
      </w:r>
    </w:p>
    <w:p w14:paraId="7C3A822F" w14:textId="77777777" w:rsidR="004E38D3" w:rsidRDefault="00C1131D">
      <w:pPr>
        <w:spacing w:after="133" w:line="259" w:lineRule="auto"/>
        <w:ind w:left="718" w:right="11"/>
      </w:pPr>
      <w:r>
        <w:t xml:space="preserve">Г. </w:t>
      </w:r>
      <w:proofErr w:type="spellStart"/>
      <w:r>
        <w:t>Дашабылов</w:t>
      </w:r>
      <w:proofErr w:type="spellEnd"/>
      <w:r>
        <w:t xml:space="preserve"> стихотворение «</w:t>
      </w:r>
      <w:proofErr w:type="spellStart"/>
      <w:r>
        <w:t>Намар</w:t>
      </w:r>
      <w:proofErr w:type="spellEnd"/>
      <w:r>
        <w:t xml:space="preserve">» («Осень»). </w:t>
      </w:r>
    </w:p>
    <w:p w14:paraId="6BA13F34" w14:textId="77777777" w:rsidR="004E38D3" w:rsidRDefault="00C1131D">
      <w:pPr>
        <w:spacing w:after="131" w:line="259" w:lineRule="auto"/>
        <w:ind w:left="718" w:right="11"/>
      </w:pPr>
      <w:r>
        <w:t xml:space="preserve">А. </w:t>
      </w:r>
      <w:proofErr w:type="spellStart"/>
      <w:r>
        <w:t>Жамбалон</w:t>
      </w:r>
      <w:proofErr w:type="spellEnd"/>
      <w:r>
        <w:t xml:space="preserve"> стихотворение «Шара </w:t>
      </w:r>
      <w:proofErr w:type="spellStart"/>
      <w:r>
        <w:t>набшын</w:t>
      </w:r>
      <w:proofErr w:type="spellEnd"/>
      <w:r>
        <w:t xml:space="preserve"> </w:t>
      </w:r>
      <w:proofErr w:type="spellStart"/>
      <w:r>
        <w:t>халуун</w:t>
      </w:r>
      <w:proofErr w:type="spellEnd"/>
      <w:r>
        <w:t xml:space="preserve">» («Бабье лето»). </w:t>
      </w:r>
    </w:p>
    <w:p w14:paraId="2402B118" w14:textId="77777777" w:rsidR="004E38D3" w:rsidRDefault="00C1131D">
      <w:pPr>
        <w:spacing w:after="131" w:line="259" w:lineRule="auto"/>
        <w:ind w:left="718" w:right="11"/>
      </w:pPr>
      <w:r>
        <w:t xml:space="preserve">Д. </w:t>
      </w:r>
      <w:proofErr w:type="spellStart"/>
      <w:r>
        <w:t>Мадасон</w:t>
      </w:r>
      <w:proofErr w:type="spellEnd"/>
      <w:r>
        <w:t xml:space="preserve"> стихотворение «</w:t>
      </w:r>
      <w:proofErr w:type="spellStart"/>
      <w:r>
        <w:t>Намар</w:t>
      </w:r>
      <w:proofErr w:type="spellEnd"/>
      <w:r>
        <w:t xml:space="preserve">» («Осень»). </w:t>
      </w:r>
    </w:p>
    <w:p w14:paraId="16509B4C" w14:textId="77777777" w:rsidR="004E38D3" w:rsidRDefault="00C1131D">
      <w:pPr>
        <w:spacing w:after="131" w:line="259" w:lineRule="auto"/>
        <w:ind w:left="718" w:right="11"/>
      </w:pPr>
      <w:r>
        <w:t xml:space="preserve">108.8.7. </w:t>
      </w:r>
      <w:proofErr w:type="spellStart"/>
      <w:r>
        <w:t>Всѐ</w:t>
      </w:r>
      <w:proofErr w:type="spellEnd"/>
      <w:r>
        <w:t xml:space="preserve"> начинается с детства. </w:t>
      </w:r>
    </w:p>
    <w:p w14:paraId="2D626137" w14:textId="77777777" w:rsidR="004E38D3" w:rsidRDefault="00C1131D">
      <w:pPr>
        <w:spacing w:after="131" w:line="259" w:lineRule="auto"/>
        <w:ind w:left="718" w:right="11"/>
      </w:pPr>
      <w:r>
        <w:t>Ч. Цыдендамбаев рассказ «</w:t>
      </w:r>
      <w:proofErr w:type="spellStart"/>
      <w:r>
        <w:t>Табан</w:t>
      </w:r>
      <w:proofErr w:type="spellEnd"/>
      <w:r>
        <w:t xml:space="preserve"> </w:t>
      </w:r>
      <w:proofErr w:type="spellStart"/>
      <w:r>
        <w:t>патроной</w:t>
      </w:r>
      <w:proofErr w:type="spellEnd"/>
      <w:r>
        <w:t xml:space="preserve"> </w:t>
      </w:r>
      <w:proofErr w:type="spellStart"/>
      <w:r>
        <w:t>тангариг</w:t>
      </w:r>
      <w:proofErr w:type="spellEnd"/>
      <w:r>
        <w:t xml:space="preserve"> </w:t>
      </w:r>
      <w:proofErr w:type="spellStart"/>
      <w:r>
        <w:t>нюуса</w:t>
      </w:r>
      <w:proofErr w:type="spellEnd"/>
      <w:r>
        <w:t xml:space="preserve">» (Из произведений </w:t>
      </w:r>
    </w:p>
    <w:p w14:paraId="32385412" w14:textId="77777777" w:rsidR="004E38D3" w:rsidRDefault="00C1131D">
      <w:pPr>
        <w:spacing w:after="133" w:line="259" w:lineRule="auto"/>
        <w:ind w:left="19" w:right="11"/>
      </w:pPr>
      <w:r>
        <w:t xml:space="preserve">Ч. Цыдендамбаева «Тайна клятвы пяти патронов»). </w:t>
      </w:r>
    </w:p>
    <w:p w14:paraId="35FE0F41" w14:textId="77777777" w:rsidR="004E38D3" w:rsidRDefault="00C1131D">
      <w:pPr>
        <w:spacing w:after="131" w:line="259" w:lineRule="auto"/>
        <w:ind w:left="718" w:right="11"/>
      </w:pPr>
      <w:r>
        <w:t xml:space="preserve">Э. </w:t>
      </w:r>
      <w:proofErr w:type="spellStart"/>
      <w:r>
        <w:t>Манзаров</w:t>
      </w:r>
      <w:proofErr w:type="spellEnd"/>
      <w:r>
        <w:t xml:space="preserve"> басня «</w:t>
      </w:r>
      <w:proofErr w:type="spellStart"/>
      <w:r>
        <w:t>Гахай</w:t>
      </w:r>
      <w:proofErr w:type="spellEnd"/>
      <w:r>
        <w:t xml:space="preserve"> ба </w:t>
      </w:r>
      <w:proofErr w:type="spellStart"/>
      <w:r>
        <w:t>Шаазгай</w:t>
      </w:r>
      <w:proofErr w:type="spellEnd"/>
      <w:r>
        <w:t xml:space="preserve">» («Свинья и Сорока»). </w:t>
      </w:r>
    </w:p>
    <w:p w14:paraId="6E9C0CD9" w14:textId="77777777" w:rsidR="004E38D3" w:rsidRDefault="00C1131D">
      <w:pPr>
        <w:spacing w:after="131" w:line="259" w:lineRule="auto"/>
        <w:ind w:left="718" w:right="11"/>
      </w:pPr>
      <w:r>
        <w:t xml:space="preserve">Ж. </w:t>
      </w:r>
      <w:proofErr w:type="spellStart"/>
      <w:r>
        <w:t>Балданжабон</w:t>
      </w:r>
      <w:proofErr w:type="spellEnd"/>
      <w:r>
        <w:t xml:space="preserve"> рассказ «</w:t>
      </w:r>
      <w:proofErr w:type="spellStart"/>
      <w:r>
        <w:t>Алтанхан</w:t>
      </w:r>
      <w:proofErr w:type="spellEnd"/>
      <w:r>
        <w:t xml:space="preserve"> </w:t>
      </w:r>
      <w:proofErr w:type="spellStart"/>
      <w:r>
        <w:t>хурьган</w:t>
      </w:r>
      <w:proofErr w:type="spellEnd"/>
      <w:r>
        <w:t xml:space="preserve">» («Золотой </w:t>
      </w:r>
      <w:proofErr w:type="spellStart"/>
      <w:r>
        <w:t>ягнѐнок</w:t>
      </w:r>
      <w:proofErr w:type="spellEnd"/>
      <w:r>
        <w:t xml:space="preserve">»). </w:t>
      </w:r>
    </w:p>
    <w:p w14:paraId="73A5D1AC" w14:textId="77777777" w:rsidR="004E38D3" w:rsidRDefault="00C1131D">
      <w:pPr>
        <w:spacing w:after="131" w:line="259" w:lineRule="auto"/>
        <w:ind w:left="718" w:right="11"/>
      </w:pPr>
      <w:r>
        <w:t>Ц-Б. Бадмаев рассказ «</w:t>
      </w:r>
      <w:proofErr w:type="spellStart"/>
      <w:r>
        <w:t>Шулуутай</w:t>
      </w:r>
      <w:proofErr w:type="spellEnd"/>
      <w:r>
        <w:t xml:space="preserve"> </w:t>
      </w:r>
      <w:proofErr w:type="spellStart"/>
      <w:r>
        <w:t>Будамшуу</w:t>
      </w:r>
      <w:proofErr w:type="spellEnd"/>
      <w:r>
        <w:t>» («</w:t>
      </w:r>
      <w:proofErr w:type="spellStart"/>
      <w:r>
        <w:t>Будамшу</w:t>
      </w:r>
      <w:proofErr w:type="spellEnd"/>
      <w:r>
        <w:t xml:space="preserve"> с камнем»). </w:t>
      </w:r>
    </w:p>
    <w:p w14:paraId="3B69A29B" w14:textId="77777777" w:rsidR="004E38D3" w:rsidRDefault="00C1131D">
      <w:pPr>
        <w:spacing w:after="134" w:line="259" w:lineRule="auto"/>
        <w:ind w:left="718" w:right="11"/>
      </w:pPr>
      <w:r>
        <w:t xml:space="preserve">Б-Б. </w:t>
      </w:r>
      <w:proofErr w:type="spellStart"/>
      <w:r>
        <w:t>Намсарайн</w:t>
      </w:r>
      <w:proofErr w:type="spellEnd"/>
      <w:r>
        <w:t xml:space="preserve"> рассказ «</w:t>
      </w:r>
      <w:proofErr w:type="spellStart"/>
      <w:r>
        <w:t>Дэбтэрэй</w:t>
      </w:r>
      <w:proofErr w:type="spellEnd"/>
      <w:r>
        <w:t xml:space="preserve"> </w:t>
      </w:r>
      <w:proofErr w:type="spellStart"/>
      <w:r>
        <w:t>гомдол</w:t>
      </w:r>
      <w:proofErr w:type="spellEnd"/>
      <w:r>
        <w:t xml:space="preserve">» («Обида тетради»). </w:t>
      </w:r>
    </w:p>
    <w:p w14:paraId="5E8FD62B" w14:textId="77777777" w:rsidR="004E38D3" w:rsidRDefault="00C1131D">
      <w:pPr>
        <w:ind w:left="9" w:right="11" w:firstLine="708"/>
      </w:pPr>
      <w:r>
        <w:t xml:space="preserve">Ц. </w:t>
      </w:r>
      <w:proofErr w:type="spellStart"/>
      <w:r>
        <w:t>Шагжин</w:t>
      </w:r>
      <w:proofErr w:type="spellEnd"/>
      <w:r>
        <w:t xml:space="preserve"> рассказы «</w:t>
      </w:r>
      <w:proofErr w:type="spellStart"/>
      <w:r>
        <w:t>Соохорхон</w:t>
      </w:r>
      <w:proofErr w:type="spellEnd"/>
      <w:r>
        <w:t xml:space="preserve"> </w:t>
      </w:r>
      <w:proofErr w:type="spellStart"/>
      <w:r>
        <w:t>инзаган</w:t>
      </w:r>
      <w:proofErr w:type="spellEnd"/>
      <w:r>
        <w:t>» («</w:t>
      </w:r>
      <w:proofErr w:type="spellStart"/>
      <w:r>
        <w:t>Пѐстренький</w:t>
      </w:r>
      <w:proofErr w:type="spellEnd"/>
      <w:r>
        <w:t xml:space="preserve"> </w:t>
      </w:r>
      <w:proofErr w:type="spellStart"/>
      <w:r>
        <w:t>оленѐнок</w:t>
      </w:r>
      <w:proofErr w:type="spellEnd"/>
      <w:r>
        <w:t>»), «</w:t>
      </w:r>
      <w:proofErr w:type="spellStart"/>
      <w:r>
        <w:t>Эхын</w:t>
      </w:r>
      <w:proofErr w:type="spellEnd"/>
      <w:r>
        <w:t xml:space="preserve"> </w:t>
      </w:r>
      <w:proofErr w:type="spellStart"/>
      <w:r>
        <w:t>захяа</w:t>
      </w:r>
      <w:proofErr w:type="spellEnd"/>
      <w:r>
        <w:t xml:space="preserve">» («Мамин наказ»). </w:t>
      </w:r>
    </w:p>
    <w:p w14:paraId="4F1822DC" w14:textId="77777777" w:rsidR="004E38D3" w:rsidRDefault="00C1131D">
      <w:pPr>
        <w:spacing w:after="131" w:line="259" w:lineRule="auto"/>
        <w:ind w:left="718" w:right="11"/>
      </w:pPr>
      <w:r>
        <w:t xml:space="preserve">Д. </w:t>
      </w:r>
      <w:proofErr w:type="spellStart"/>
      <w:r>
        <w:t>Цырендашиев</w:t>
      </w:r>
      <w:proofErr w:type="spellEnd"/>
      <w:r>
        <w:t xml:space="preserve"> рассказ «</w:t>
      </w:r>
      <w:proofErr w:type="spellStart"/>
      <w:r>
        <w:t>Алтан</w:t>
      </w:r>
      <w:proofErr w:type="spellEnd"/>
      <w:r>
        <w:t xml:space="preserve"> </w:t>
      </w:r>
      <w:proofErr w:type="spellStart"/>
      <w:r>
        <w:t>хараасгай</w:t>
      </w:r>
      <w:proofErr w:type="spellEnd"/>
      <w:r>
        <w:t xml:space="preserve">» («Золотая ласточка»). </w:t>
      </w:r>
    </w:p>
    <w:p w14:paraId="6BFE39B2" w14:textId="77777777" w:rsidR="004E38D3" w:rsidRDefault="00C1131D">
      <w:pPr>
        <w:spacing w:after="133" w:line="259" w:lineRule="auto"/>
        <w:ind w:left="718" w:right="11"/>
      </w:pPr>
      <w:r>
        <w:t xml:space="preserve">108.8.8. На поэтической волне. </w:t>
      </w:r>
    </w:p>
    <w:p w14:paraId="12F85176" w14:textId="77777777" w:rsidR="004E38D3" w:rsidRDefault="00C1131D">
      <w:pPr>
        <w:spacing w:after="131" w:line="259" w:lineRule="auto"/>
        <w:ind w:left="718" w:right="11"/>
      </w:pPr>
      <w:r>
        <w:t xml:space="preserve">Ж. Зимин стихотворение «Амар </w:t>
      </w:r>
      <w:proofErr w:type="spellStart"/>
      <w:r>
        <w:t>сайн</w:t>
      </w:r>
      <w:proofErr w:type="spellEnd"/>
      <w:r>
        <w:t xml:space="preserve">!» («Здравствуйте!»). </w:t>
      </w:r>
    </w:p>
    <w:p w14:paraId="5B59CFA4" w14:textId="77777777" w:rsidR="004E38D3" w:rsidRDefault="00C1131D">
      <w:pPr>
        <w:ind w:left="9" w:right="11" w:firstLine="708"/>
      </w:pPr>
      <w:r>
        <w:t xml:space="preserve">А. </w:t>
      </w:r>
      <w:proofErr w:type="spellStart"/>
      <w:r>
        <w:t>Жамбалон</w:t>
      </w:r>
      <w:proofErr w:type="spellEnd"/>
      <w:r>
        <w:t xml:space="preserve"> стихотворения «</w:t>
      </w:r>
      <w:proofErr w:type="spellStart"/>
      <w:r>
        <w:t>Эдир</w:t>
      </w:r>
      <w:proofErr w:type="spellEnd"/>
      <w:r>
        <w:t xml:space="preserve"> </w:t>
      </w:r>
      <w:proofErr w:type="spellStart"/>
      <w:r>
        <w:t>хонишон</w:t>
      </w:r>
      <w:proofErr w:type="spellEnd"/>
      <w:r>
        <w:t>» («Юный чабан»), «</w:t>
      </w:r>
      <w:proofErr w:type="spellStart"/>
      <w:r>
        <w:t>Эдир</w:t>
      </w:r>
      <w:proofErr w:type="spellEnd"/>
      <w:r>
        <w:t xml:space="preserve"> </w:t>
      </w:r>
      <w:proofErr w:type="spellStart"/>
      <w:r>
        <w:t>залуу</w:t>
      </w:r>
      <w:proofErr w:type="spellEnd"/>
      <w:r>
        <w:t xml:space="preserve"> </w:t>
      </w:r>
      <w:proofErr w:type="spellStart"/>
      <w:r>
        <w:t>үетэндэ</w:t>
      </w:r>
      <w:proofErr w:type="spellEnd"/>
      <w:r>
        <w:t xml:space="preserve">» («Юному (молодому) поколению»). </w:t>
      </w:r>
    </w:p>
    <w:p w14:paraId="1F7FB420" w14:textId="77777777" w:rsidR="004E38D3" w:rsidRDefault="00C1131D">
      <w:pPr>
        <w:spacing w:line="259" w:lineRule="auto"/>
        <w:ind w:left="718" w:right="11"/>
      </w:pPr>
      <w:r>
        <w:t xml:space="preserve">Ч. </w:t>
      </w:r>
      <w:proofErr w:type="spellStart"/>
      <w:r>
        <w:t>Гуруев</w:t>
      </w:r>
      <w:proofErr w:type="spellEnd"/>
      <w:r>
        <w:t xml:space="preserve"> стихотворение «</w:t>
      </w:r>
      <w:proofErr w:type="spellStart"/>
      <w:r>
        <w:t>Захяа</w:t>
      </w:r>
      <w:proofErr w:type="spellEnd"/>
      <w:r>
        <w:t xml:space="preserve">» («Наказ»). </w:t>
      </w:r>
    </w:p>
    <w:p w14:paraId="012DF889" w14:textId="77777777" w:rsidR="004E38D3" w:rsidRDefault="00C1131D">
      <w:pPr>
        <w:spacing w:after="134" w:line="259" w:lineRule="auto"/>
        <w:ind w:left="718" w:right="11"/>
      </w:pPr>
      <w:r>
        <w:t xml:space="preserve">Н. </w:t>
      </w:r>
      <w:proofErr w:type="spellStart"/>
      <w:r>
        <w:t>Дамдинов</w:t>
      </w:r>
      <w:proofErr w:type="spellEnd"/>
      <w:r>
        <w:t xml:space="preserve">, стихотворение «Ганса </w:t>
      </w:r>
      <w:proofErr w:type="spellStart"/>
      <w:r>
        <w:t>Галсан</w:t>
      </w:r>
      <w:proofErr w:type="spellEnd"/>
      <w:r>
        <w:t xml:space="preserve">» («Одинокий </w:t>
      </w:r>
      <w:proofErr w:type="spellStart"/>
      <w:r>
        <w:t>Галсан</w:t>
      </w:r>
      <w:proofErr w:type="spellEnd"/>
      <w:r>
        <w:t xml:space="preserve">»). </w:t>
      </w:r>
    </w:p>
    <w:p w14:paraId="5BA44921" w14:textId="77777777" w:rsidR="004E38D3" w:rsidRDefault="00C1131D">
      <w:pPr>
        <w:ind w:left="718" w:right="856"/>
      </w:pPr>
      <w:r>
        <w:t xml:space="preserve">Ц-Д. </w:t>
      </w:r>
      <w:proofErr w:type="spellStart"/>
      <w:r>
        <w:t>Дондокова</w:t>
      </w:r>
      <w:proofErr w:type="spellEnd"/>
      <w:r>
        <w:t xml:space="preserve"> стихотворение «</w:t>
      </w:r>
      <w:proofErr w:type="spellStart"/>
      <w:r>
        <w:t>Үгэдҿҿ</w:t>
      </w:r>
      <w:proofErr w:type="spellEnd"/>
      <w:r>
        <w:t xml:space="preserve"> </w:t>
      </w:r>
      <w:proofErr w:type="spellStart"/>
      <w:r>
        <w:t>хүрэхэ</w:t>
      </w:r>
      <w:proofErr w:type="spellEnd"/>
      <w:r>
        <w:t xml:space="preserve">» («Сдержать слово»). Г. </w:t>
      </w:r>
      <w:proofErr w:type="spellStart"/>
      <w:r>
        <w:t>Чимитов</w:t>
      </w:r>
      <w:proofErr w:type="spellEnd"/>
      <w:r>
        <w:t xml:space="preserve"> стихотворение «</w:t>
      </w:r>
      <w:proofErr w:type="spellStart"/>
      <w:r>
        <w:t>Хүн</w:t>
      </w:r>
      <w:proofErr w:type="spellEnd"/>
      <w:r>
        <w:t xml:space="preserve">» («Человек»). </w:t>
      </w:r>
    </w:p>
    <w:p w14:paraId="48965B05" w14:textId="77777777" w:rsidR="004E38D3" w:rsidRDefault="00C1131D">
      <w:pPr>
        <w:spacing w:after="131" w:line="259" w:lineRule="auto"/>
        <w:ind w:left="718" w:right="11"/>
      </w:pPr>
      <w:r>
        <w:t xml:space="preserve">108.8.9. </w:t>
      </w:r>
      <w:proofErr w:type="spellStart"/>
      <w:r>
        <w:t>Улигеры</w:t>
      </w:r>
      <w:proofErr w:type="spellEnd"/>
      <w:r>
        <w:t xml:space="preserve">. </w:t>
      </w:r>
    </w:p>
    <w:p w14:paraId="4B2EA090" w14:textId="77777777" w:rsidR="004E38D3" w:rsidRDefault="00C1131D">
      <w:pPr>
        <w:ind w:left="9" w:right="11" w:firstLine="708"/>
      </w:pPr>
      <w:r>
        <w:lastRenderedPageBreak/>
        <w:t>«</w:t>
      </w:r>
      <w:proofErr w:type="spellStart"/>
      <w:r>
        <w:t>Шоные</w:t>
      </w:r>
      <w:proofErr w:type="spellEnd"/>
      <w:r>
        <w:t xml:space="preserve"> </w:t>
      </w:r>
      <w:proofErr w:type="spellStart"/>
      <w:r>
        <w:t>мэхэлһэн</w:t>
      </w:r>
      <w:proofErr w:type="spellEnd"/>
      <w:r>
        <w:t xml:space="preserve"> </w:t>
      </w:r>
      <w:proofErr w:type="spellStart"/>
      <w:r>
        <w:t>аймхай</w:t>
      </w:r>
      <w:proofErr w:type="spellEnd"/>
      <w:r>
        <w:t xml:space="preserve"> </w:t>
      </w:r>
      <w:proofErr w:type="spellStart"/>
      <w:r>
        <w:t>Шандаган</w:t>
      </w:r>
      <w:proofErr w:type="spellEnd"/>
      <w:r>
        <w:t>» («Как трусливый заяц обманул волка»). «</w:t>
      </w:r>
      <w:proofErr w:type="spellStart"/>
      <w:r>
        <w:t>Шаазгай</w:t>
      </w:r>
      <w:proofErr w:type="spellEnd"/>
      <w:r>
        <w:t xml:space="preserve"> </w:t>
      </w:r>
      <w:proofErr w:type="spellStart"/>
      <w:r>
        <w:t>Баабгай</w:t>
      </w:r>
      <w:proofErr w:type="spellEnd"/>
      <w:r>
        <w:t xml:space="preserve"> </w:t>
      </w:r>
      <w:proofErr w:type="spellStart"/>
      <w:r>
        <w:t>хоѐр</w:t>
      </w:r>
      <w:proofErr w:type="spellEnd"/>
      <w:r>
        <w:t>» («Сорока и Медведь»). «</w:t>
      </w:r>
      <w:proofErr w:type="spellStart"/>
      <w:r>
        <w:t>Хүн</w:t>
      </w:r>
      <w:proofErr w:type="spellEnd"/>
      <w:r>
        <w:t xml:space="preserve"> </w:t>
      </w:r>
      <w:proofErr w:type="spellStart"/>
      <w:r>
        <w:t>хара</w:t>
      </w:r>
      <w:proofErr w:type="spellEnd"/>
      <w:r>
        <w:t xml:space="preserve"> </w:t>
      </w:r>
      <w:proofErr w:type="spellStart"/>
      <w:r>
        <w:t>баабгай</w:t>
      </w:r>
      <w:proofErr w:type="spellEnd"/>
      <w:r>
        <w:t xml:space="preserve"> </w:t>
      </w:r>
      <w:proofErr w:type="spellStart"/>
      <w:r>
        <w:t>хоѐр</w:t>
      </w:r>
      <w:proofErr w:type="spellEnd"/>
      <w:r>
        <w:t>» («Человек и бурый медведь»). «</w:t>
      </w:r>
      <w:proofErr w:type="spellStart"/>
      <w:r>
        <w:t>Будамшуу</w:t>
      </w:r>
      <w:proofErr w:type="spellEnd"/>
      <w:r>
        <w:t xml:space="preserve">. </w:t>
      </w:r>
      <w:proofErr w:type="spellStart"/>
      <w:r>
        <w:t>Үншэн</w:t>
      </w:r>
      <w:proofErr w:type="spellEnd"/>
      <w:r>
        <w:t xml:space="preserve"> </w:t>
      </w:r>
      <w:proofErr w:type="spellStart"/>
      <w:r>
        <w:t>хүбүүн</w:t>
      </w:r>
      <w:proofErr w:type="spellEnd"/>
      <w:r>
        <w:t>» («</w:t>
      </w:r>
      <w:proofErr w:type="spellStart"/>
      <w:r>
        <w:t>Будамшу</w:t>
      </w:r>
      <w:proofErr w:type="spellEnd"/>
      <w:r>
        <w:t>. Мальчик – сирота»). «</w:t>
      </w:r>
      <w:proofErr w:type="spellStart"/>
      <w:r>
        <w:t>Бүргэд</w:t>
      </w:r>
      <w:proofErr w:type="spellEnd"/>
      <w:r>
        <w:t xml:space="preserve"> </w:t>
      </w:r>
      <w:proofErr w:type="spellStart"/>
      <w:r>
        <w:t>Хирээ</w:t>
      </w:r>
      <w:proofErr w:type="spellEnd"/>
      <w:r>
        <w:t xml:space="preserve"> </w:t>
      </w:r>
      <w:proofErr w:type="spellStart"/>
      <w:r>
        <w:t>хоѐрой</w:t>
      </w:r>
      <w:proofErr w:type="spellEnd"/>
      <w:r>
        <w:t xml:space="preserve"> </w:t>
      </w:r>
      <w:proofErr w:type="spellStart"/>
      <w:r>
        <w:t>боосоон</w:t>
      </w:r>
      <w:proofErr w:type="spellEnd"/>
      <w:r>
        <w:t>» («Спор Орла и Вороны»). «</w:t>
      </w:r>
      <w:proofErr w:type="spellStart"/>
      <w:r>
        <w:t>Хирээ</w:t>
      </w:r>
      <w:proofErr w:type="spellEnd"/>
      <w:r>
        <w:t xml:space="preserve"> </w:t>
      </w:r>
      <w:proofErr w:type="spellStart"/>
      <w:r>
        <w:t>Шаазгай</w:t>
      </w:r>
      <w:proofErr w:type="spellEnd"/>
      <w:r>
        <w:t xml:space="preserve"> </w:t>
      </w:r>
      <w:proofErr w:type="spellStart"/>
      <w:r>
        <w:t>хоѐр</w:t>
      </w:r>
      <w:proofErr w:type="spellEnd"/>
      <w:r>
        <w:t xml:space="preserve">» («Ворона и Сорока»). </w:t>
      </w:r>
    </w:p>
    <w:p w14:paraId="56D294AB" w14:textId="77777777" w:rsidR="004E38D3" w:rsidRDefault="00C1131D">
      <w:pPr>
        <w:spacing w:after="131" w:line="259" w:lineRule="auto"/>
        <w:ind w:left="718" w:right="11"/>
      </w:pPr>
      <w:r>
        <w:t xml:space="preserve">108.8.10. На поэтической волне. </w:t>
      </w:r>
    </w:p>
    <w:p w14:paraId="679E5496" w14:textId="77777777" w:rsidR="004E38D3" w:rsidRDefault="00C1131D">
      <w:pPr>
        <w:spacing w:after="131" w:line="259" w:lineRule="auto"/>
        <w:ind w:left="718" w:right="11"/>
      </w:pPr>
      <w:r>
        <w:t xml:space="preserve">Г. </w:t>
      </w:r>
      <w:proofErr w:type="spellStart"/>
      <w:r>
        <w:t>Чимитов</w:t>
      </w:r>
      <w:proofErr w:type="spellEnd"/>
      <w:r>
        <w:t xml:space="preserve"> стихотворение «</w:t>
      </w:r>
      <w:proofErr w:type="spellStart"/>
      <w:r>
        <w:t>Үбэлэй</w:t>
      </w:r>
      <w:proofErr w:type="spellEnd"/>
      <w:r>
        <w:t xml:space="preserve"> </w:t>
      </w:r>
      <w:proofErr w:type="spellStart"/>
      <w:r>
        <w:t>үдэр</w:t>
      </w:r>
      <w:proofErr w:type="spellEnd"/>
      <w:r>
        <w:t xml:space="preserve">» («Зимний день»). </w:t>
      </w:r>
    </w:p>
    <w:p w14:paraId="401FF0FC" w14:textId="77777777" w:rsidR="004E38D3" w:rsidRDefault="00C1131D">
      <w:pPr>
        <w:spacing w:after="131" w:line="259" w:lineRule="auto"/>
        <w:ind w:left="718" w:right="11"/>
      </w:pPr>
      <w:r>
        <w:t xml:space="preserve">Ц-Д. </w:t>
      </w:r>
      <w:proofErr w:type="spellStart"/>
      <w:r>
        <w:t>Дондокова</w:t>
      </w:r>
      <w:proofErr w:type="spellEnd"/>
      <w:r>
        <w:t xml:space="preserve"> стихотворение «Би </w:t>
      </w:r>
      <w:proofErr w:type="spellStart"/>
      <w:r>
        <w:t>мэдэнэб</w:t>
      </w:r>
      <w:proofErr w:type="spellEnd"/>
      <w:r>
        <w:t xml:space="preserve">…» («Я знаю…»). </w:t>
      </w:r>
    </w:p>
    <w:p w14:paraId="246CBC01" w14:textId="77777777" w:rsidR="004E38D3" w:rsidRDefault="00C1131D">
      <w:pPr>
        <w:ind w:left="9" w:right="11" w:firstLine="708"/>
      </w:pPr>
      <w:r>
        <w:t xml:space="preserve">Ч-Р. </w:t>
      </w:r>
      <w:proofErr w:type="spellStart"/>
      <w:r>
        <w:t>Намжилов</w:t>
      </w:r>
      <w:proofErr w:type="spellEnd"/>
      <w:r>
        <w:t xml:space="preserve"> стихотворения «</w:t>
      </w:r>
      <w:proofErr w:type="spellStart"/>
      <w:r>
        <w:t>Далитай</w:t>
      </w:r>
      <w:proofErr w:type="spellEnd"/>
      <w:r>
        <w:t xml:space="preserve"> </w:t>
      </w:r>
      <w:proofErr w:type="spellStart"/>
      <w:r>
        <w:t>үхибүүд</w:t>
      </w:r>
      <w:proofErr w:type="spellEnd"/>
      <w:r>
        <w:t>» («Крылатые дети»), «</w:t>
      </w:r>
      <w:proofErr w:type="spellStart"/>
      <w:r>
        <w:t>Үглҿҿгүүр</w:t>
      </w:r>
      <w:proofErr w:type="spellEnd"/>
      <w:r>
        <w:t xml:space="preserve">» («Утром»). </w:t>
      </w:r>
    </w:p>
    <w:p w14:paraId="7A753EA3" w14:textId="77777777" w:rsidR="004E38D3" w:rsidRDefault="00C1131D">
      <w:pPr>
        <w:spacing w:after="131" w:line="259" w:lineRule="auto"/>
        <w:ind w:left="718" w:right="11"/>
      </w:pPr>
      <w:r>
        <w:t xml:space="preserve">Ш. </w:t>
      </w:r>
      <w:proofErr w:type="spellStart"/>
      <w:r>
        <w:t>Нимбуев</w:t>
      </w:r>
      <w:proofErr w:type="spellEnd"/>
      <w:r>
        <w:t xml:space="preserve"> стихотворение «</w:t>
      </w:r>
      <w:proofErr w:type="spellStart"/>
      <w:r>
        <w:t>Санашан</w:t>
      </w:r>
      <w:proofErr w:type="spellEnd"/>
      <w:r>
        <w:t xml:space="preserve">» («Лыжник»). </w:t>
      </w:r>
    </w:p>
    <w:p w14:paraId="7EF0EFF8" w14:textId="77777777" w:rsidR="004E38D3" w:rsidRDefault="00C1131D">
      <w:pPr>
        <w:spacing w:after="131" w:line="259" w:lineRule="auto"/>
        <w:ind w:left="718" w:right="11"/>
      </w:pPr>
      <w:r>
        <w:t xml:space="preserve">Д. </w:t>
      </w:r>
      <w:proofErr w:type="spellStart"/>
      <w:r>
        <w:t>Мадасон</w:t>
      </w:r>
      <w:proofErr w:type="spellEnd"/>
      <w:r>
        <w:t xml:space="preserve"> стихотворение «</w:t>
      </w:r>
      <w:proofErr w:type="spellStart"/>
      <w:r>
        <w:t>Хадхууртайхан</w:t>
      </w:r>
      <w:proofErr w:type="spellEnd"/>
      <w:r>
        <w:t xml:space="preserve"> </w:t>
      </w:r>
      <w:proofErr w:type="spellStart"/>
      <w:r>
        <w:t>хасуури</w:t>
      </w:r>
      <w:proofErr w:type="spellEnd"/>
      <w:r>
        <w:t xml:space="preserve">» («Колючая </w:t>
      </w:r>
      <w:proofErr w:type="spellStart"/>
      <w:r>
        <w:t>ѐлка</w:t>
      </w:r>
      <w:proofErr w:type="spellEnd"/>
      <w:r>
        <w:t xml:space="preserve">»). </w:t>
      </w:r>
    </w:p>
    <w:p w14:paraId="7C32E790" w14:textId="77777777" w:rsidR="004E38D3" w:rsidRDefault="00C1131D">
      <w:pPr>
        <w:spacing w:after="131" w:line="259" w:lineRule="auto"/>
        <w:ind w:left="718" w:right="11"/>
      </w:pPr>
      <w:r>
        <w:t xml:space="preserve">Ц-Ж. </w:t>
      </w:r>
      <w:proofErr w:type="spellStart"/>
      <w:r>
        <w:t>Жимбие</w:t>
      </w:r>
      <w:proofErr w:type="spellEnd"/>
      <w:r>
        <w:t xml:space="preserve"> стихотворение «</w:t>
      </w:r>
      <w:proofErr w:type="spellStart"/>
      <w:r>
        <w:t>Ёлкын</w:t>
      </w:r>
      <w:proofErr w:type="spellEnd"/>
      <w:r>
        <w:t xml:space="preserve"> </w:t>
      </w:r>
      <w:proofErr w:type="spellStart"/>
      <w:r>
        <w:t>дуун</w:t>
      </w:r>
      <w:proofErr w:type="spellEnd"/>
      <w:r>
        <w:t xml:space="preserve">» («Песня елки»). </w:t>
      </w:r>
    </w:p>
    <w:p w14:paraId="47EA83DC" w14:textId="77777777" w:rsidR="004E38D3" w:rsidRDefault="00C1131D">
      <w:pPr>
        <w:spacing w:after="133" w:line="259" w:lineRule="auto"/>
        <w:ind w:left="718" w:right="11"/>
      </w:pPr>
      <w:r>
        <w:t xml:space="preserve">Ф. </w:t>
      </w:r>
      <w:proofErr w:type="spellStart"/>
      <w:r>
        <w:t>Манжиханов</w:t>
      </w:r>
      <w:proofErr w:type="spellEnd"/>
      <w:r>
        <w:t xml:space="preserve"> стихотворение «</w:t>
      </w:r>
      <w:proofErr w:type="spellStart"/>
      <w:r>
        <w:t>Ёлкын</w:t>
      </w:r>
      <w:proofErr w:type="spellEnd"/>
      <w:r>
        <w:t xml:space="preserve"> </w:t>
      </w:r>
      <w:proofErr w:type="spellStart"/>
      <w:r>
        <w:t>наадан</w:t>
      </w:r>
      <w:proofErr w:type="spellEnd"/>
      <w:r>
        <w:t xml:space="preserve">» («Игры около </w:t>
      </w:r>
      <w:proofErr w:type="spellStart"/>
      <w:r>
        <w:t>ѐлки</w:t>
      </w:r>
      <w:proofErr w:type="spellEnd"/>
      <w:r>
        <w:t xml:space="preserve">»). </w:t>
      </w:r>
    </w:p>
    <w:p w14:paraId="0AD17534" w14:textId="77777777" w:rsidR="004E38D3" w:rsidRDefault="00C1131D">
      <w:pPr>
        <w:spacing w:after="131" w:line="259" w:lineRule="auto"/>
        <w:ind w:left="718" w:right="11"/>
      </w:pPr>
      <w:r>
        <w:t xml:space="preserve">108.8.10.1. </w:t>
      </w:r>
      <w:proofErr w:type="spellStart"/>
      <w:r>
        <w:t>Сагалган</w:t>
      </w:r>
      <w:proofErr w:type="spellEnd"/>
      <w:r>
        <w:t xml:space="preserve"> – бурятский народный праздник. </w:t>
      </w:r>
    </w:p>
    <w:p w14:paraId="2089FD0C" w14:textId="77777777" w:rsidR="004E38D3" w:rsidRDefault="00C1131D">
      <w:pPr>
        <w:ind w:left="9" w:right="11" w:firstLine="708"/>
      </w:pPr>
      <w:r>
        <w:t xml:space="preserve">Э. </w:t>
      </w:r>
      <w:proofErr w:type="spellStart"/>
      <w:r>
        <w:t>Дугаров</w:t>
      </w:r>
      <w:proofErr w:type="spellEnd"/>
      <w:r>
        <w:t xml:space="preserve"> стихотворение «</w:t>
      </w:r>
      <w:proofErr w:type="spellStart"/>
      <w:r>
        <w:t>Сагаан</w:t>
      </w:r>
      <w:proofErr w:type="spellEnd"/>
      <w:r>
        <w:t xml:space="preserve"> </w:t>
      </w:r>
      <w:proofErr w:type="spellStart"/>
      <w:r>
        <w:t>һарын</w:t>
      </w:r>
      <w:proofErr w:type="spellEnd"/>
      <w:r>
        <w:t xml:space="preserve"> </w:t>
      </w:r>
      <w:proofErr w:type="spellStart"/>
      <w:r>
        <w:t>шэнээр</w:t>
      </w:r>
      <w:proofErr w:type="spellEnd"/>
      <w:r>
        <w:t xml:space="preserve">…» («С новым первым днем </w:t>
      </w:r>
      <w:proofErr w:type="spellStart"/>
      <w:r>
        <w:t>Сагалгана</w:t>
      </w:r>
      <w:proofErr w:type="spellEnd"/>
      <w:r>
        <w:t>…»), рассказ «</w:t>
      </w:r>
      <w:proofErr w:type="spellStart"/>
      <w:r>
        <w:t>Сагаалган</w:t>
      </w:r>
      <w:proofErr w:type="spellEnd"/>
      <w:r>
        <w:t xml:space="preserve"> </w:t>
      </w:r>
      <w:proofErr w:type="spellStart"/>
      <w:r>
        <w:t>тухай</w:t>
      </w:r>
      <w:proofErr w:type="spellEnd"/>
      <w:r>
        <w:t xml:space="preserve">» («О </w:t>
      </w:r>
      <w:proofErr w:type="spellStart"/>
      <w:r>
        <w:t>Сагалгане</w:t>
      </w:r>
      <w:proofErr w:type="spellEnd"/>
      <w:r>
        <w:t xml:space="preserve">»). </w:t>
      </w:r>
    </w:p>
    <w:p w14:paraId="68BD6ED4" w14:textId="77777777" w:rsidR="004E38D3" w:rsidRDefault="00C1131D">
      <w:pPr>
        <w:ind w:left="9" w:right="11" w:firstLine="708"/>
      </w:pPr>
      <w:r>
        <w:t xml:space="preserve">М. </w:t>
      </w:r>
      <w:proofErr w:type="spellStart"/>
      <w:r>
        <w:t>Батоинай</w:t>
      </w:r>
      <w:proofErr w:type="spellEnd"/>
      <w:r>
        <w:t xml:space="preserve"> «</w:t>
      </w:r>
      <w:proofErr w:type="spellStart"/>
      <w:r>
        <w:t>Арбан</w:t>
      </w:r>
      <w:proofErr w:type="spellEnd"/>
      <w:r>
        <w:t xml:space="preserve"> </w:t>
      </w:r>
      <w:proofErr w:type="spellStart"/>
      <w:r>
        <w:t>хоѐр</w:t>
      </w:r>
      <w:proofErr w:type="spellEnd"/>
      <w:r>
        <w:t xml:space="preserve"> </w:t>
      </w:r>
      <w:proofErr w:type="spellStart"/>
      <w:r>
        <w:t>жэлнүүд</w:t>
      </w:r>
      <w:proofErr w:type="spellEnd"/>
      <w:r>
        <w:t xml:space="preserve">» (Из собраний М. </w:t>
      </w:r>
      <w:proofErr w:type="spellStart"/>
      <w:r>
        <w:t>Батоина</w:t>
      </w:r>
      <w:proofErr w:type="spellEnd"/>
      <w:r>
        <w:t xml:space="preserve"> «Двенадцать годов»). </w:t>
      </w:r>
    </w:p>
    <w:p w14:paraId="4651A111" w14:textId="77777777" w:rsidR="004E38D3" w:rsidRDefault="00C1131D">
      <w:pPr>
        <w:spacing w:after="131" w:line="259" w:lineRule="auto"/>
        <w:ind w:left="718" w:right="11"/>
      </w:pPr>
      <w:r>
        <w:t xml:space="preserve">Ш. </w:t>
      </w:r>
      <w:proofErr w:type="spellStart"/>
      <w:r>
        <w:t>Нимбуев</w:t>
      </w:r>
      <w:proofErr w:type="spellEnd"/>
      <w:r>
        <w:t xml:space="preserve"> стихотворение «</w:t>
      </w:r>
      <w:proofErr w:type="spellStart"/>
      <w:r>
        <w:t>Угтамжын</w:t>
      </w:r>
      <w:proofErr w:type="spellEnd"/>
      <w:r>
        <w:t xml:space="preserve"> </w:t>
      </w:r>
      <w:proofErr w:type="spellStart"/>
      <w:r>
        <w:t>дуун</w:t>
      </w:r>
      <w:proofErr w:type="spellEnd"/>
      <w:r>
        <w:t xml:space="preserve">» («Приветственная песня»). </w:t>
      </w:r>
    </w:p>
    <w:p w14:paraId="449CF226" w14:textId="77777777" w:rsidR="004E38D3" w:rsidRDefault="00C1131D">
      <w:pPr>
        <w:ind w:left="9" w:right="11" w:firstLine="708"/>
      </w:pPr>
      <w:r>
        <w:t xml:space="preserve">Г-Д. </w:t>
      </w:r>
      <w:proofErr w:type="spellStart"/>
      <w:r>
        <w:t>Дамбаев</w:t>
      </w:r>
      <w:proofErr w:type="spellEnd"/>
      <w:r>
        <w:t xml:space="preserve"> «</w:t>
      </w:r>
      <w:proofErr w:type="spellStart"/>
      <w:r>
        <w:t>Харгымнай</w:t>
      </w:r>
      <w:proofErr w:type="spellEnd"/>
      <w:r>
        <w:t xml:space="preserve"> эхин» </w:t>
      </w:r>
      <w:proofErr w:type="spellStart"/>
      <w:r>
        <w:t>гэһэн</w:t>
      </w:r>
      <w:proofErr w:type="spellEnd"/>
      <w:r>
        <w:t xml:space="preserve"> </w:t>
      </w:r>
      <w:proofErr w:type="spellStart"/>
      <w:r>
        <w:t>туужаһаа</w:t>
      </w:r>
      <w:proofErr w:type="spellEnd"/>
      <w:r>
        <w:t xml:space="preserve"> </w:t>
      </w:r>
      <w:proofErr w:type="spellStart"/>
      <w:r>
        <w:t>хэһэг</w:t>
      </w:r>
      <w:proofErr w:type="spellEnd"/>
      <w:r>
        <w:t xml:space="preserve">. </w:t>
      </w:r>
      <w:proofErr w:type="spellStart"/>
      <w:r>
        <w:t>Сагаалган</w:t>
      </w:r>
      <w:proofErr w:type="spellEnd"/>
      <w:r>
        <w:t xml:space="preserve">. (Отрывок из повести «Начало пути. </w:t>
      </w:r>
      <w:proofErr w:type="spellStart"/>
      <w:r>
        <w:t>Сагалган</w:t>
      </w:r>
      <w:proofErr w:type="spellEnd"/>
      <w:r>
        <w:t>»). «</w:t>
      </w:r>
      <w:proofErr w:type="spellStart"/>
      <w:r>
        <w:t>Хүн</w:t>
      </w:r>
      <w:proofErr w:type="spellEnd"/>
      <w:r>
        <w:t xml:space="preserve"> </w:t>
      </w:r>
      <w:proofErr w:type="spellStart"/>
      <w:r>
        <w:t>ахатай</w:t>
      </w:r>
      <w:proofErr w:type="spellEnd"/>
      <w:r>
        <w:t xml:space="preserve">, </w:t>
      </w:r>
      <w:proofErr w:type="spellStart"/>
      <w:r>
        <w:t>дэгэл</w:t>
      </w:r>
      <w:proofErr w:type="spellEnd"/>
      <w:r>
        <w:t xml:space="preserve"> </w:t>
      </w:r>
      <w:proofErr w:type="spellStart"/>
      <w:r>
        <w:t>захатай</w:t>
      </w:r>
      <w:proofErr w:type="spellEnd"/>
      <w:r>
        <w:t xml:space="preserve">…» («У человека есть брат, а у шубы воротник»). </w:t>
      </w:r>
    </w:p>
    <w:p w14:paraId="54028800" w14:textId="77777777" w:rsidR="004E38D3" w:rsidRDefault="00C1131D">
      <w:pPr>
        <w:ind w:left="9" w:right="11" w:firstLine="708"/>
      </w:pPr>
      <w:r>
        <w:t xml:space="preserve">Д. </w:t>
      </w:r>
      <w:proofErr w:type="spellStart"/>
      <w:r>
        <w:t>Цынгуева</w:t>
      </w:r>
      <w:proofErr w:type="spellEnd"/>
      <w:r>
        <w:t xml:space="preserve"> стихотворение «</w:t>
      </w:r>
      <w:proofErr w:type="spellStart"/>
      <w:r>
        <w:t>Уг</w:t>
      </w:r>
      <w:proofErr w:type="spellEnd"/>
      <w:r>
        <w:t xml:space="preserve"> </w:t>
      </w:r>
      <w:proofErr w:type="spellStart"/>
      <w:r>
        <w:t>гарбалта</w:t>
      </w:r>
      <w:proofErr w:type="spellEnd"/>
      <w:r>
        <w:t xml:space="preserve"> </w:t>
      </w:r>
      <w:proofErr w:type="spellStart"/>
      <w:r>
        <w:t>ууган</w:t>
      </w:r>
      <w:proofErr w:type="spellEnd"/>
      <w:r>
        <w:t xml:space="preserve"> </w:t>
      </w:r>
      <w:proofErr w:type="spellStart"/>
      <w:r>
        <w:t>буряад</w:t>
      </w:r>
      <w:proofErr w:type="spellEnd"/>
      <w:r>
        <w:t xml:space="preserve"> </w:t>
      </w:r>
      <w:proofErr w:type="spellStart"/>
      <w:r>
        <w:t>араднай</w:t>
      </w:r>
      <w:proofErr w:type="spellEnd"/>
      <w:r>
        <w:t>» («У бурятского народа древние родословные корни»), рассказ «</w:t>
      </w:r>
      <w:proofErr w:type="spellStart"/>
      <w:r>
        <w:t>Морин</w:t>
      </w:r>
      <w:proofErr w:type="spellEnd"/>
      <w:r>
        <w:t xml:space="preserve"> </w:t>
      </w:r>
      <w:proofErr w:type="spellStart"/>
      <w:r>
        <w:t>эрдэни</w:t>
      </w:r>
      <w:proofErr w:type="spellEnd"/>
      <w:r>
        <w:t xml:space="preserve">» («Драгоценный конь»). </w:t>
      </w:r>
    </w:p>
    <w:p w14:paraId="00284CEF" w14:textId="77777777" w:rsidR="004E38D3" w:rsidRDefault="00C1131D">
      <w:pPr>
        <w:spacing w:after="134" w:line="259" w:lineRule="auto"/>
        <w:ind w:left="718" w:right="11"/>
      </w:pPr>
      <w:r>
        <w:t xml:space="preserve">Ц. </w:t>
      </w:r>
      <w:proofErr w:type="spellStart"/>
      <w:r>
        <w:t>Номтоев</w:t>
      </w:r>
      <w:proofErr w:type="spellEnd"/>
      <w:r>
        <w:t xml:space="preserve"> повесть «</w:t>
      </w:r>
      <w:proofErr w:type="spellStart"/>
      <w:r>
        <w:t>Шагжын</w:t>
      </w:r>
      <w:proofErr w:type="spellEnd"/>
      <w:r>
        <w:t xml:space="preserve"> хула» («Пегий конь </w:t>
      </w:r>
      <w:proofErr w:type="spellStart"/>
      <w:r>
        <w:t>Шагжи</w:t>
      </w:r>
      <w:proofErr w:type="spellEnd"/>
      <w:r>
        <w:t xml:space="preserve">») (отрывки). </w:t>
      </w:r>
    </w:p>
    <w:p w14:paraId="251C13A4" w14:textId="77777777" w:rsidR="004E38D3" w:rsidRDefault="00C1131D">
      <w:pPr>
        <w:spacing w:after="131" w:line="259" w:lineRule="auto"/>
        <w:ind w:left="718" w:right="11"/>
      </w:pPr>
      <w:r>
        <w:t xml:space="preserve">Б-Б. </w:t>
      </w:r>
      <w:proofErr w:type="spellStart"/>
      <w:r>
        <w:t>Намсарайн</w:t>
      </w:r>
      <w:proofErr w:type="spellEnd"/>
      <w:r>
        <w:t xml:space="preserve"> сказка «</w:t>
      </w:r>
      <w:proofErr w:type="spellStart"/>
      <w:r>
        <w:t>Табан</w:t>
      </w:r>
      <w:proofErr w:type="spellEnd"/>
      <w:r>
        <w:t xml:space="preserve"> </w:t>
      </w:r>
      <w:proofErr w:type="spellStart"/>
      <w:r>
        <w:t>хушуун</w:t>
      </w:r>
      <w:proofErr w:type="spellEnd"/>
      <w:r>
        <w:t xml:space="preserve"> </w:t>
      </w:r>
      <w:proofErr w:type="spellStart"/>
      <w:r>
        <w:t>түл</w:t>
      </w:r>
      <w:proofErr w:type="spellEnd"/>
      <w:r>
        <w:t xml:space="preserve">» («Пять видов животных»). </w:t>
      </w:r>
    </w:p>
    <w:p w14:paraId="412A3181" w14:textId="77777777" w:rsidR="004E38D3" w:rsidRDefault="00C1131D">
      <w:pPr>
        <w:spacing w:after="131" w:line="259" w:lineRule="auto"/>
        <w:ind w:left="718" w:right="11"/>
      </w:pPr>
      <w:r>
        <w:t xml:space="preserve">Г. </w:t>
      </w:r>
      <w:proofErr w:type="spellStart"/>
      <w:r>
        <w:t>Дашабылов</w:t>
      </w:r>
      <w:proofErr w:type="spellEnd"/>
      <w:r>
        <w:t xml:space="preserve"> стихотворение «</w:t>
      </w:r>
      <w:proofErr w:type="spellStart"/>
      <w:r>
        <w:t>Минии</w:t>
      </w:r>
      <w:proofErr w:type="spellEnd"/>
      <w:r>
        <w:t xml:space="preserve"> </w:t>
      </w:r>
      <w:proofErr w:type="spellStart"/>
      <w:r>
        <w:t>табан</w:t>
      </w:r>
      <w:proofErr w:type="spellEnd"/>
      <w:r>
        <w:t xml:space="preserve"> </w:t>
      </w:r>
      <w:proofErr w:type="spellStart"/>
      <w:r>
        <w:t>нүхэд</w:t>
      </w:r>
      <w:proofErr w:type="spellEnd"/>
      <w:r>
        <w:t xml:space="preserve">» («Пять моих друзей»). </w:t>
      </w:r>
    </w:p>
    <w:p w14:paraId="0AB9E933" w14:textId="77777777" w:rsidR="004E38D3" w:rsidRDefault="00C1131D">
      <w:pPr>
        <w:spacing w:after="131" w:line="259" w:lineRule="auto"/>
        <w:ind w:left="718" w:right="11"/>
      </w:pPr>
      <w:r>
        <w:t xml:space="preserve">108.8.11. На поэтической волне. </w:t>
      </w:r>
    </w:p>
    <w:p w14:paraId="1933FA02" w14:textId="77777777" w:rsidR="004E38D3" w:rsidRDefault="00C1131D">
      <w:pPr>
        <w:ind w:left="9" w:right="11" w:firstLine="708"/>
      </w:pPr>
      <w:r>
        <w:lastRenderedPageBreak/>
        <w:t>Текст «</w:t>
      </w:r>
      <w:proofErr w:type="spellStart"/>
      <w:r>
        <w:t>Һэеы</w:t>
      </w:r>
      <w:proofErr w:type="spellEnd"/>
      <w:r>
        <w:t xml:space="preserve"> </w:t>
      </w:r>
      <w:proofErr w:type="spellStart"/>
      <w:r>
        <w:t>гэр</w:t>
      </w:r>
      <w:proofErr w:type="spellEnd"/>
      <w:r>
        <w:t xml:space="preserve"> – </w:t>
      </w:r>
      <w:proofErr w:type="spellStart"/>
      <w:r>
        <w:t>элинсэг</w:t>
      </w:r>
      <w:proofErr w:type="spellEnd"/>
      <w:r>
        <w:t xml:space="preserve"> </w:t>
      </w:r>
      <w:proofErr w:type="spellStart"/>
      <w:r>
        <w:t>хулинсагаймнай</w:t>
      </w:r>
      <w:proofErr w:type="spellEnd"/>
      <w:r>
        <w:t xml:space="preserve"> </w:t>
      </w:r>
      <w:proofErr w:type="spellStart"/>
      <w:r>
        <w:t>гуламта</w:t>
      </w:r>
      <w:proofErr w:type="spellEnd"/>
      <w:r>
        <w:t xml:space="preserve">» («Юрта – очаг наших предков»). </w:t>
      </w:r>
    </w:p>
    <w:p w14:paraId="7A0AE634" w14:textId="77777777" w:rsidR="004E38D3" w:rsidRDefault="00C1131D">
      <w:pPr>
        <w:ind w:left="9" w:right="11" w:firstLine="708"/>
      </w:pPr>
      <w:r>
        <w:t xml:space="preserve">Б. </w:t>
      </w:r>
      <w:proofErr w:type="spellStart"/>
      <w:r>
        <w:t>Дашинимаева</w:t>
      </w:r>
      <w:proofErr w:type="spellEnd"/>
      <w:r>
        <w:t xml:space="preserve"> стихотворение «Бага </w:t>
      </w:r>
      <w:proofErr w:type="spellStart"/>
      <w:r>
        <w:t>наһанайм</w:t>
      </w:r>
      <w:proofErr w:type="spellEnd"/>
      <w:r>
        <w:t xml:space="preserve"> </w:t>
      </w:r>
      <w:proofErr w:type="spellStart"/>
      <w:r>
        <w:t>дурсалга</w:t>
      </w:r>
      <w:proofErr w:type="spellEnd"/>
      <w:r>
        <w:t xml:space="preserve">» («Воспоминания детства»). </w:t>
      </w:r>
    </w:p>
    <w:p w14:paraId="0F2E6409" w14:textId="77777777" w:rsidR="004E38D3" w:rsidRDefault="00C1131D">
      <w:pPr>
        <w:spacing w:after="133" w:line="259" w:lineRule="auto"/>
        <w:ind w:left="718" w:right="11"/>
      </w:pPr>
      <w:r>
        <w:t xml:space="preserve">Ц. </w:t>
      </w:r>
      <w:proofErr w:type="spellStart"/>
      <w:r>
        <w:t>Жамбалов</w:t>
      </w:r>
      <w:proofErr w:type="spellEnd"/>
      <w:r>
        <w:t xml:space="preserve"> стихотворения «</w:t>
      </w:r>
      <w:proofErr w:type="spellStart"/>
      <w:r>
        <w:t>Һэеы</w:t>
      </w:r>
      <w:proofErr w:type="spellEnd"/>
      <w:r>
        <w:t xml:space="preserve"> </w:t>
      </w:r>
      <w:proofErr w:type="spellStart"/>
      <w:r>
        <w:t>гэр</w:t>
      </w:r>
      <w:proofErr w:type="spellEnd"/>
      <w:r>
        <w:t>» («Юрта»), «</w:t>
      </w:r>
      <w:proofErr w:type="spellStart"/>
      <w:r>
        <w:t>Аяга</w:t>
      </w:r>
      <w:proofErr w:type="spellEnd"/>
      <w:r>
        <w:t xml:space="preserve"> сай» («Чашка чая»). </w:t>
      </w:r>
    </w:p>
    <w:p w14:paraId="01C06C97" w14:textId="77777777" w:rsidR="004E38D3" w:rsidRDefault="00C1131D">
      <w:pPr>
        <w:ind w:left="9" w:right="11" w:firstLine="708"/>
      </w:pPr>
      <w:r>
        <w:t xml:space="preserve">Д. </w:t>
      </w:r>
      <w:proofErr w:type="spellStart"/>
      <w:r>
        <w:t>Улзытуев</w:t>
      </w:r>
      <w:proofErr w:type="spellEnd"/>
      <w:r>
        <w:t xml:space="preserve"> стихотворение «</w:t>
      </w:r>
      <w:proofErr w:type="spellStart"/>
      <w:r>
        <w:t>Үүр</w:t>
      </w:r>
      <w:proofErr w:type="spellEnd"/>
      <w:r>
        <w:t xml:space="preserve"> </w:t>
      </w:r>
      <w:proofErr w:type="spellStart"/>
      <w:r>
        <w:t>сайтар</w:t>
      </w:r>
      <w:proofErr w:type="spellEnd"/>
      <w:r>
        <w:t xml:space="preserve"> </w:t>
      </w:r>
      <w:proofErr w:type="spellStart"/>
      <w:r>
        <w:t>галаа</w:t>
      </w:r>
      <w:proofErr w:type="spellEnd"/>
      <w:r>
        <w:t xml:space="preserve"> </w:t>
      </w:r>
      <w:proofErr w:type="spellStart"/>
      <w:r>
        <w:t>унтараангүй</w:t>
      </w:r>
      <w:proofErr w:type="spellEnd"/>
      <w:r>
        <w:t xml:space="preserve">…» («Не гася огонь до рассвета…»). </w:t>
      </w:r>
    </w:p>
    <w:p w14:paraId="4E127CA0" w14:textId="77777777" w:rsidR="004E38D3" w:rsidRDefault="00C1131D">
      <w:pPr>
        <w:spacing w:after="131" w:line="259" w:lineRule="auto"/>
        <w:ind w:left="718" w:right="11"/>
      </w:pPr>
      <w:r>
        <w:t xml:space="preserve">Э. </w:t>
      </w:r>
      <w:proofErr w:type="spellStart"/>
      <w:r>
        <w:t>Дугаров</w:t>
      </w:r>
      <w:proofErr w:type="spellEnd"/>
      <w:r>
        <w:t xml:space="preserve"> стихотворение «</w:t>
      </w:r>
      <w:proofErr w:type="spellStart"/>
      <w:r>
        <w:t>Харгы</w:t>
      </w:r>
      <w:proofErr w:type="spellEnd"/>
      <w:r>
        <w:t xml:space="preserve"> </w:t>
      </w:r>
      <w:proofErr w:type="spellStart"/>
      <w:r>
        <w:t>дээрэ</w:t>
      </w:r>
      <w:proofErr w:type="spellEnd"/>
      <w:r>
        <w:t xml:space="preserve">» («На дороге»). </w:t>
      </w:r>
    </w:p>
    <w:p w14:paraId="3643E091" w14:textId="77777777" w:rsidR="004E38D3" w:rsidRDefault="00C1131D">
      <w:pPr>
        <w:spacing w:after="133" w:line="259" w:lineRule="auto"/>
        <w:ind w:left="718" w:right="11"/>
      </w:pPr>
      <w:r>
        <w:t xml:space="preserve">108.8.11.1. Основоположники бурятской литературы. </w:t>
      </w:r>
    </w:p>
    <w:p w14:paraId="650AEE5E" w14:textId="77777777" w:rsidR="004E38D3" w:rsidRDefault="00C1131D">
      <w:pPr>
        <w:spacing w:after="131" w:line="259" w:lineRule="auto"/>
        <w:ind w:left="718" w:right="11"/>
      </w:pPr>
      <w:r>
        <w:t xml:space="preserve">Х. </w:t>
      </w:r>
      <w:proofErr w:type="spellStart"/>
      <w:r>
        <w:t>Намсараев</w:t>
      </w:r>
      <w:proofErr w:type="spellEnd"/>
      <w:r>
        <w:t xml:space="preserve"> рассказ «</w:t>
      </w:r>
      <w:proofErr w:type="spellStart"/>
      <w:r>
        <w:t>Үри</w:t>
      </w:r>
      <w:proofErr w:type="spellEnd"/>
      <w:r>
        <w:t xml:space="preserve"> </w:t>
      </w:r>
      <w:proofErr w:type="spellStart"/>
      <w:r>
        <w:t>нэхэбэри</w:t>
      </w:r>
      <w:proofErr w:type="spellEnd"/>
      <w:r>
        <w:t xml:space="preserve">» («Возвращение долга»). </w:t>
      </w:r>
    </w:p>
    <w:p w14:paraId="6F67883A" w14:textId="77777777" w:rsidR="004E38D3" w:rsidRDefault="00C1131D">
      <w:pPr>
        <w:spacing w:after="131" w:line="259" w:lineRule="auto"/>
        <w:ind w:left="718" w:right="11"/>
      </w:pPr>
      <w:r>
        <w:t xml:space="preserve">Б. </w:t>
      </w:r>
      <w:proofErr w:type="spellStart"/>
      <w:r>
        <w:t>Абидуев</w:t>
      </w:r>
      <w:proofErr w:type="spellEnd"/>
      <w:r>
        <w:t xml:space="preserve"> стихотворение «</w:t>
      </w:r>
      <w:proofErr w:type="spellStart"/>
      <w:r>
        <w:t>Үүлэн</w:t>
      </w:r>
      <w:proofErr w:type="spellEnd"/>
      <w:r>
        <w:t xml:space="preserve">» («Облако»). </w:t>
      </w:r>
    </w:p>
    <w:p w14:paraId="71E2117A" w14:textId="77777777" w:rsidR="004E38D3" w:rsidRDefault="00C1131D">
      <w:pPr>
        <w:spacing w:after="131" w:line="259" w:lineRule="auto"/>
        <w:ind w:left="718" w:right="11"/>
      </w:pPr>
      <w:r>
        <w:t xml:space="preserve">Ц-Д. </w:t>
      </w:r>
      <w:proofErr w:type="spellStart"/>
      <w:r>
        <w:t>Дондокова</w:t>
      </w:r>
      <w:proofErr w:type="spellEnd"/>
      <w:r>
        <w:t xml:space="preserve"> рассказ «</w:t>
      </w:r>
      <w:proofErr w:type="spellStart"/>
      <w:r>
        <w:t>Хаан</w:t>
      </w:r>
      <w:proofErr w:type="spellEnd"/>
      <w:r>
        <w:t xml:space="preserve"> </w:t>
      </w:r>
      <w:proofErr w:type="spellStart"/>
      <w:r>
        <w:t>Хуша</w:t>
      </w:r>
      <w:proofErr w:type="spellEnd"/>
      <w:r>
        <w:t xml:space="preserve">» («Царь </w:t>
      </w:r>
      <w:proofErr w:type="spellStart"/>
      <w:r>
        <w:t>Хуша</w:t>
      </w:r>
      <w:proofErr w:type="spellEnd"/>
      <w:r>
        <w:t xml:space="preserve"> – Кедр»). </w:t>
      </w:r>
    </w:p>
    <w:p w14:paraId="08C571A1" w14:textId="77777777" w:rsidR="004E38D3" w:rsidRDefault="00C1131D">
      <w:pPr>
        <w:spacing w:after="131" w:line="259" w:lineRule="auto"/>
        <w:ind w:left="718" w:right="11"/>
      </w:pPr>
      <w:r>
        <w:t xml:space="preserve">Ш. </w:t>
      </w:r>
      <w:proofErr w:type="spellStart"/>
      <w:r>
        <w:t>Нимбуев</w:t>
      </w:r>
      <w:proofErr w:type="spellEnd"/>
      <w:r>
        <w:t xml:space="preserve"> басня «</w:t>
      </w:r>
      <w:proofErr w:type="spellStart"/>
      <w:r>
        <w:t>Эбтэй</w:t>
      </w:r>
      <w:proofErr w:type="spellEnd"/>
      <w:r>
        <w:t xml:space="preserve"> </w:t>
      </w:r>
      <w:proofErr w:type="spellStart"/>
      <w:r>
        <w:t>һаа</w:t>
      </w:r>
      <w:proofErr w:type="spellEnd"/>
      <w:r>
        <w:t xml:space="preserve">, </w:t>
      </w:r>
      <w:proofErr w:type="spellStart"/>
      <w:r>
        <w:t>хүсэтэй</w:t>
      </w:r>
      <w:proofErr w:type="spellEnd"/>
      <w:r>
        <w:t xml:space="preserve">» («Сильны своей дружбой»). </w:t>
      </w:r>
    </w:p>
    <w:p w14:paraId="19A4EE27" w14:textId="77777777" w:rsidR="004E38D3" w:rsidRDefault="00C1131D">
      <w:pPr>
        <w:spacing w:after="133" w:line="259" w:lineRule="auto"/>
        <w:ind w:left="718" w:right="11"/>
      </w:pPr>
      <w:r>
        <w:t xml:space="preserve">Ц-Д. </w:t>
      </w:r>
      <w:proofErr w:type="spellStart"/>
      <w:r>
        <w:t>Дамдинжапов</w:t>
      </w:r>
      <w:proofErr w:type="spellEnd"/>
      <w:r>
        <w:t xml:space="preserve"> рассказ «</w:t>
      </w:r>
      <w:proofErr w:type="spellStart"/>
      <w:r>
        <w:t>Шандаган</w:t>
      </w:r>
      <w:proofErr w:type="spellEnd"/>
      <w:r>
        <w:t xml:space="preserve"> </w:t>
      </w:r>
      <w:proofErr w:type="spellStart"/>
      <w:r>
        <w:t>бүргэд</w:t>
      </w:r>
      <w:proofErr w:type="spellEnd"/>
      <w:r>
        <w:t xml:space="preserve"> </w:t>
      </w:r>
      <w:proofErr w:type="spellStart"/>
      <w:r>
        <w:t>хоѐр</w:t>
      </w:r>
      <w:proofErr w:type="spellEnd"/>
      <w:r>
        <w:t xml:space="preserve">» («Заяц и </w:t>
      </w:r>
      <w:proofErr w:type="spellStart"/>
      <w:r>
        <w:t>орѐл</w:t>
      </w:r>
      <w:proofErr w:type="spellEnd"/>
      <w:r>
        <w:t xml:space="preserve">»). </w:t>
      </w:r>
    </w:p>
    <w:p w14:paraId="67511EA4" w14:textId="77777777" w:rsidR="004E38D3" w:rsidRDefault="00C1131D">
      <w:pPr>
        <w:ind w:left="9" w:right="11" w:firstLine="708"/>
      </w:pPr>
      <w:r>
        <w:t xml:space="preserve">Б. </w:t>
      </w:r>
      <w:proofErr w:type="spellStart"/>
      <w:r>
        <w:t>Базарон</w:t>
      </w:r>
      <w:proofErr w:type="spellEnd"/>
      <w:r>
        <w:t xml:space="preserve"> стихотворение «</w:t>
      </w:r>
      <w:proofErr w:type="spellStart"/>
      <w:r>
        <w:t>Эхэ</w:t>
      </w:r>
      <w:proofErr w:type="spellEnd"/>
      <w:r>
        <w:t xml:space="preserve"> </w:t>
      </w:r>
      <w:proofErr w:type="spellStart"/>
      <w:r>
        <w:t>оромнай</w:t>
      </w:r>
      <w:proofErr w:type="spellEnd"/>
      <w:r>
        <w:t xml:space="preserve"> </w:t>
      </w:r>
      <w:proofErr w:type="spellStart"/>
      <w:r>
        <w:t>һайхан</w:t>
      </w:r>
      <w:proofErr w:type="spellEnd"/>
      <w:r>
        <w:t xml:space="preserve"> </w:t>
      </w:r>
      <w:proofErr w:type="spellStart"/>
      <w:r>
        <w:t>даа</w:t>
      </w:r>
      <w:proofErr w:type="spellEnd"/>
      <w:r>
        <w:t xml:space="preserve">!» («Прекрасна наша Родина!»). </w:t>
      </w:r>
    </w:p>
    <w:p w14:paraId="2E115691" w14:textId="77777777" w:rsidR="004E38D3" w:rsidRDefault="00C1131D">
      <w:pPr>
        <w:spacing w:after="131" w:line="259" w:lineRule="auto"/>
        <w:ind w:left="718" w:right="11"/>
      </w:pPr>
      <w:r>
        <w:t xml:space="preserve">108.8.11.2. Любимые детские писатели. </w:t>
      </w:r>
    </w:p>
    <w:p w14:paraId="6A32BC1C" w14:textId="77777777" w:rsidR="004E38D3" w:rsidRDefault="00C1131D">
      <w:pPr>
        <w:ind w:left="718" w:right="165"/>
      </w:pPr>
      <w:r>
        <w:t>Ц-Б. Бадмаев стихотворение «</w:t>
      </w:r>
      <w:proofErr w:type="spellStart"/>
      <w:r>
        <w:t>Дондогой</w:t>
      </w:r>
      <w:proofErr w:type="spellEnd"/>
      <w:r>
        <w:t xml:space="preserve"> </w:t>
      </w:r>
      <w:proofErr w:type="spellStart"/>
      <w:r>
        <w:t>зүүдэн</w:t>
      </w:r>
      <w:proofErr w:type="spellEnd"/>
      <w:r>
        <w:t xml:space="preserve">» («Сновидение </w:t>
      </w:r>
      <w:proofErr w:type="spellStart"/>
      <w:r>
        <w:t>Дондока</w:t>
      </w:r>
      <w:proofErr w:type="spellEnd"/>
      <w:r>
        <w:t xml:space="preserve">»). М. </w:t>
      </w:r>
      <w:proofErr w:type="spellStart"/>
      <w:r>
        <w:t>Осодоев</w:t>
      </w:r>
      <w:proofErr w:type="spellEnd"/>
      <w:r>
        <w:t xml:space="preserve"> рассказ «</w:t>
      </w:r>
      <w:proofErr w:type="spellStart"/>
      <w:r>
        <w:t>Хараасгайн</w:t>
      </w:r>
      <w:proofErr w:type="spellEnd"/>
      <w:r>
        <w:t xml:space="preserve"> </w:t>
      </w:r>
      <w:proofErr w:type="spellStart"/>
      <w:r>
        <w:t>добтолго</w:t>
      </w:r>
      <w:proofErr w:type="spellEnd"/>
      <w:r>
        <w:t>» («</w:t>
      </w:r>
      <w:proofErr w:type="spellStart"/>
      <w:r>
        <w:t>Налѐт</w:t>
      </w:r>
      <w:proofErr w:type="spellEnd"/>
      <w:r>
        <w:t xml:space="preserve"> ласточки»). </w:t>
      </w:r>
    </w:p>
    <w:p w14:paraId="37676A4B" w14:textId="77777777" w:rsidR="004E38D3" w:rsidRDefault="00C1131D">
      <w:pPr>
        <w:spacing w:after="131" w:line="259" w:lineRule="auto"/>
        <w:ind w:left="718" w:right="11"/>
      </w:pPr>
      <w:r>
        <w:t>Ч. Цыдендамбаев стихотворение «</w:t>
      </w:r>
      <w:proofErr w:type="spellStart"/>
      <w:r>
        <w:t>Ургыхан</w:t>
      </w:r>
      <w:proofErr w:type="spellEnd"/>
      <w:r>
        <w:t xml:space="preserve">» («Подснежник»). </w:t>
      </w:r>
    </w:p>
    <w:p w14:paraId="15659D36" w14:textId="77777777" w:rsidR="004E38D3" w:rsidRDefault="00C1131D">
      <w:pPr>
        <w:ind w:left="9" w:right="11" w:firstLine="708"/>
      </w:pPr>
      <w:r>
        <w:t xml:space="preserve">Ц. </w:t>
      </w:r>
      <w:proofErr w:type="spellStart"/>
      <w:r>
        <w:t>Цырендоржиев</w:t>
      </w:r>
      <w:proofErr w:type="spellEnd"/>
      <w:r>
        <w:t xml:space="preserve"> «</w:t>
      </w:r>
      <w:proofErr w:type="spellStart"/>
      <w:r>
        <w:t>Аршаанда</w:t>
      </w:r>
      <w:proofErr w:type="spellEnd"/>
      <w:r>
        <w:t xml:space="preserve"> </w:t>
      </w:r>
      <w:proofErr w:type="spellStart"/>
      <w:r>
        <w:t>болоһон</w:t>
      </w:r>
      <w:proofErr w:type="spellEnd"/>
      <w:r>
        <w:t xml:space="preserve"> </w:t>
      </w:r>
      <w:proofErr w:type="spellStart"/>
      <w:r>
        <w:t>ушар</w:t>
      </w:r>
      <w:proofErr w:type="spellEnd"/>
      <w:r>
        <w:t>». («Случай на курорте») (отрывок из повести «</w:t>
      </w:r>
      <w:proofErr w:type="spellStart"/>
      <w:r>
        <w:t>Папансаг</w:t>
      </w:r>
      <w:proofErr w:type="spellEnd"/>
      <w:r>
        <w:t xml:space="preserve">» («Лохматый»).  </w:t>
      </w:r>
    </w:p>
    <w:p w14:paraId="764CCB8C" w14:textId="77777777" w:rsidR="004E38D3" w:rsidRDefault="00C1131D">
      <w:pPr>
        <w:spacing w:after="131" w:line="259" w:lineRule="auto"/>
        <w:ind w:left="718" w:right="11"/>
      </w:pPr>
      <w:r>
        <w:t xml:space="preserve">Д. </w:t>
      </w:r>
      <w:proofErr w:type="spellStart"/>
      <w:r>
        <w:t>Улзытуев</w:t>
      </w:r>
      <w:proofErr w:type="spellEnd"/>
      <w:r>
        <w:t xml:space="preserve"> стихотворение «</w:t>
      </w:r>
      <w:proofErr w:type="spellStart"/>
      <w:r>
        <w:t>Гуурһанай</w:t>
      </w:r>
      <w:proofErr w:type="spellEnd"/>
      <w:r>
        <w:t xml:space="preserve"> </w:t>
      </w:r>
      <w:proofErr w:type="spellStart"/>
      <w:r>
        <w:t>гурбан</w:t>
      </w:r>
      <w:proofErr w:type="spellEnd"/>
      <w:r>
        <w:t xml:space="preserve"> </w:t>
      </w:r>
      <w:proofErr w:type="spellStart"/>
      <w:r>
        <w:t>нюуса</w:t>
      </w:r>
      <w:proofErr w:type="spellEnd"/>
      <w:r>
        <w:t xml:space="preserve">» («Три тайны пера»). </w:t>
      </w:r>
    </w:p>
    <w:p w14:paraId="7B29BD21" w14:textId="77777777" w:rsidR="004E38D3" w:rsidRDefault="00C1131D">
      <w:pPr>
        <w:spacing w:after="131" w:line="259" w:lineRule="auto"/>
        <w:ind w:left="718" w:right="11"/>
      </w:pPr>
      <w:r>
        <w:t xml:space="preserve">Ц-Ж. </w:t>
      </w:r>
      <w:proofErr w:type="spellStart"/>
      <w:r>
        <w:t>Жимбиев</w:t>
      </w:r>
      <w:proofErr w:type="spellEnd"/>
      <w:r>
        <w:t xml:space="preserve"> стихотворение «</w:t>
      </w:r>
      <w:proofErr w:type="spellStart"/>
      <w:r>
        <w:t>Эхэ</w:t>
      </w:r>
      <w:proofErr w:type="spellEnd"/>
      <w:r>
        <w:t xml:space="preserve"> </w:t>
      </w:r>
      <w:proofErr w:type="spellStart"/>
      <w:r>
        <w:t>нютаг</w:t>
      </w:r>
      <w:proofErr w:type="spellEnd"/>
      <w:r>
        <w:t xml:space="preserve">» («Родимый край»). </w:t>
      </w:r>
    </w:p>
    <w:p w14:paraId="0B49A42F" w14:textId="77777777" w:rsidR="004E38D3" w:rsidRDefault="00C1131D">
      <w:pPr>
        <w:spacing w:after="132" w:line="259" w:lineRule="auto"/>
        <w:ind w:left="718" w:right="11"/>
      </w:pPr>
      <w:r>
        <w:t xml:space="preserve">108.8.12. На поэтической волне. </w:t>
      </w:r>
    </w:p>
    <w:p w14:paraId="232C6908" w14:textId="77777777" w:rsidR="004E38D3" w:rsidRDefault="00C1131D">
      <w:pPr>
        <w:spacing w:line="259" w:lineRule="auto"/>
        <w:ind w:left="718" w:right="11"/>
      </w:pPr>
      <w:r>
        <w:t xml:space="preserve">А. </w:t>
      </w:r>
      <w:proofErr w:type="spellStart"/>
      <w:r>
        <w:t>Жамбалон</w:t>
      </w:r>
      <w:proofErr w:type="spellEnd"/>
      <w:r>
        <w:t xml:space="preserve"> стихотворение «</w:t>
      </w:r>
      <w:proofErr w:type="spellStart"/>
      <w:r>
        <w:t>Айлшан</w:t>
      </w:r>
      <w:proofErr w:type="spellEnd"/>
      <w:r>
        <w:t xml:space="preserve"> хабар» («Гостья весна»). </w:t>
      </w:r>
    </w:p>
    <w:p w14:paraId="79C61618" w14:textId="77777777" w:rsidR="004E38D3" w:rsidRDefault="00C1131D">
      <w:pPr>
        <w:spacing w:after="134" w:line="259" w:lineRule="auto"/>
        <w:ind w:left="718" w:right="11"/>
      </w:pPr>
      <w:r>
        <w:t xml:space="preserve">Д-Р. </w:t>
      </w:r>
      <w:proofErr w:type="spellStart"/>
      <w:r>
        <w:t>Намжилон</w:t>
      </w:r>
      <w:proofErr w:type="spellEnd"/>
      <w:r>
        <w:t xml:space="preserve"> стихотворение «</w:t>
      </w:r>
      <w:proofErr w:type="spellStart"/>
      <w:r>
        <w:t>Хабарай</w:t>
      </w:r>
      <w:proofErr w:type="spellEnd"/>
      <w:r>
        <w:t xml:space="preserve"> саг» («Весенняя пора»). </w:t>
      </w:r>
    </w:p>
    <w:p w14:paraId="3F4A8DC8" w14:textId="77777777" w:rsidR="004E38D3" w:rsidRDefault="00C1131D">
      <w:pPr>
        <w:ind w:left="718" w:right="2294"/>
      </w:pPr>
      <w:r>
        <w:t xml:space="preserve">Ц-Д. </w:t>
      </w:r>
      <w:proofErr w:type="spellStart"/>
      <w:r>
        <w:t>Дондокова</w:t>
      </w:r>
      <w:proofErr w:type="spellEnd"/>
      <w:r>
        <w:t xml:space="preserve"> стихотворение «Би </w:t>
      </w:r>
      <w:proofErr w:type="spellStart"/>
      <w:r>
        <w:t>мэдэнэб</w:t>
      </w:r>
      <w:proofErr w:type="spellEnd"/>
      <w:r>
        <w:t xml:space="preserve">» («Я знаю»). Г. </w:t>
      </w:r>
      <w:proofErr w:type="spellStart"/>
      <w:r>
        <w:t>Чимитов</w:t>
      </w:r>
      <w:proofErr w:type="spellEnd"/>
      <w:r>
        <w:t xml:space="preserve"> стихотворение «</w:t>
      </w:r>
      <w:proofErr w:type="spellStart"/>
      <w:r>
        <w:t>Энэ</w:t>
      </w:r>
      <w:proofErr w:type="spellEnd"/>
      <w:r>
        <w:t xml:space="preserve"> </w:t>
      </w:r>
      <w:proofErr w:type="spellStart"/>
      <w:r>
        <w:t>үдэр</w:t>
      </w:r>
      <w:proofErr w:type="spellEnd"/>
      <w:r>
        <w:t xml:space="preserve">» («Этот день»). </w:t>
      </w:r>
    </w:p>
    <w:p w14:paraId="2A2DFD43" w14:textId="77777777" w:rsidR="004E38D3" w:rsidRDefault="00C1131D">
      <w:pPr>
        <w:spacing w:after="131" w:line="259" w:lineRule="auto"/>
        <w:ind w:left="718" w:right="11"/>
      </w:pPr>
      <w:r>
        <w:t xml:space="preserve">С. </w:t>
      </w:r>
      <w:proofErr w:type="spellStart"/>
      <w:r>
        <w:t>Махабадарова</w:t>
      </w:r>
      <w:proofErr w:type="spellEnd"/>
      <w:r>
        <w:t xml:space="preserve"> стихотворение «</w:t>
      </w:r>
      <w:proofErr w:type="spellStart"/>
      <w:r>
        <w:t>Эхын</w:t>
      </w:r>
      <w:proofErr w:type="spellEnd"/>
      <w:r>
        <w:t xml:space="preserve"> </w:t>
      </w:r>
      <w:proofErr w:type="spellStart"/>
      <w:r>
        <w:t>сэдьхэл</w:t>
      </w:r>
      <w:proofErr w:type="spellEnd"/>
      <w:r>
        <w:t xml:space="preserve">» («Материнская душа»). </w:t>
      </w:r>
    </w:p>
    <w:p w14:paraId="4159B161" w14:textId="77777777" w:rsidR="004E38D3" w:rsidRDefault="00C1131D">
      <w:pPr>
        <w:spacing w:after="133" w:line="259" w:lineRule="auto"/>
        <w:ind w:left="718" w:right="11"/>
      </w:pPr>
      <w:r>
        <w:lastRenderedPageBreak/>
        <w:t xml:space="preserve">Э. </w:t>
      </w:r>
      <w:proofErr w:type="spellStart"/>
      <w:r>
        <w:t>Манзаров</w:t>
      </w:r>
      <w:proofErr w:type="spellEnd"/>
      <w:r>
        <w:t xml:space="preserve"> стихотворение «</w:t>
      </w:r>
      <w:proofErr w:type="spellStart"/>
      <w:r>
        <w:t>Эжын</w:t>
      </w:r>
      <w:proofErr w:type="spellEnd"/>
      <w:r>
        <w:t xml:space="preserve"> </w:t>
      </w:r>
      <w:proofErr w:type="spellStart"/>
      <w:r>
        <w:t>энхэрэлые</w:t>
      </w:r>
      <w:proofErr w:type="spellEnd"/>
      <w:r>
        <w:t xml:space="preserve">» («Материнская ласка»). </w:t>
      </w:r>
    </w:p>
    <w:p w14:paraId="28F6BF5D" w14:textId="77777777" w:rsidR="004E38D3" w:rsidRDefault="00C1131D">
      <w:pPr>
        <w:spacing w:after="131" w:line="259" w:lineRule="auto"/>
        <w:ind w:left="718" w:right="11"/>
      </w:pPr>
      <w:r>
        <w:t xml:space="preserve">108.8.12.1. Литературные сказки. </w:t>
      </w:r>
    </w:p>
    <w:p w14:paraId="1D18268F" w14:textId="77777777" w:rsidR="004E38D3" w:rsidRDefault="00C1131D">
      <w:pPr>
        <w:spacing w:after="131" w:line="259" w:lineRule="auto"/>
        <w:ind w:left="718" w:right="11"/>
      </w:pPr>
      <w:r>
        <w:t xml:space="preserve">Б. </w:t>
      </w:r>
      <w:proofErr w:type="spellStart"/>
      <w:r>
        <w:t>Абидуев</w:t>
      </w:r>
      <w:proofErr w:type="spellEnd"/>
      <w:r>
        <w:t xml:space="preserve"> сказка «</w:t>
      </w:r>
      <w:proofErr w:type="spellStart"/>
      <w:r>
        <w:t>Шаалай</w:t>
      </w:r>
      <w:proofErr w:type="spellEnd"/>
      <w:r>
        <w:t xml:space="preserve"> </w:t>
      </w:r>
      <w:proofErr w:type="spellStart"/>
      <w:r>
        <w:t>Шаанай</w:t>
      </w:r>
      <w:proofErr w:type="spellEnd"/>
      <w:r>
        <w:t xml:space="preserve"> </w:t>
      </w:r>
      <w:proofErr w:type="spellStart"/>
      <w:r>
        <w:t>хоѐр</w:t>
      </w:r>
      <w:proofErr w:type="spellEnd"/>
      <w:r>
        <w:t>» («</w:t>
      </w:r>
      <w:proofErr w:type="spellStart"/>
      <w:r>
        <w:t>Шалай</w:t>
      </w:r>
      <w:proofErr w:type="spellEnd"/>
      <w:r>
        <w:t xml:space="preserve"> и </w:t>
      </w:r>
      <w:proofErr w:type="spellStart"/>
      <w:r>
        <w:t>Шанай</w:t>
      </w:r>
      <w:proofErr w:type="spellEnd"/>
      <w:r>
        <w:t xml:space="preserve">»). </w:t>
      </w:r>
    </w:p>
    <w:p w14:paraId="428BF246" w14:textId="77777777" w:rsidR="004E38D3" w:rsidRDefault="00C1131D">
      <w:pPr>
        <w:spacing w:after="132" w:line="259" w:lineRule="auto"/>
        <w:ind w:left="718" w:right="11"/>
      </w:pPr>
      <w:r>
        <w:t xml:space="preserve">Н. </w:t>
      </w:r>
      <w:proofErr w:type="spellStart"/>
      <w:r>
        <w:t>Намсараев</w:t>
      </w:r>
      <w:proofErr w:type="spellEnd"/>
      <w:r>
        <w:t xml:space="preserve"> сказка «</w:t>
      </w:r>
      <w:proofErr w:type="spellStart"/>
      <w:r>
        <w:t>Гахай</w:t>
      </w:r>
      <w:proofErr w:type="spellEnd"/>
      <w:r>
        <w:t xml:space="preserve"> </w:t>
      </w:r>
      <w:proofErr w:type="spellStart"/>
      <w:r>
        <w:t>мэргэн</w:t>
      </w:r>
      <w:proofErr w:type="spellEnd"/>
      <w:r>
        <w:t xml:space="preserve">» («Меткая свинья»). </w:t>
      </w:r>
    </w:p>
    <w:p w14:paraId="0DDA355C" w14:textId="77777777" w:rsidR="004E38D3" w:rsidRDefault="00C1131D">
      <w:pPr>
        <w:spacing w:after="133" w:line="259" w:lineRule="auto"/>
        <w:ind w:left="718" w:right="11"/>
      </w:pPr>
      <w:r>
        <w:t xml:space="preserve">Э. </w:t>
      </w:r>
      <w:proofErr w:type="spellStart"/>
      <w:r>
        <w:t>Дугаров</w:t>
      </w:r>
      <w:proofErr w:type="spellEnd"/>
      <w:r>
        <w:t xml:space="preserve"> сказка «</w:t>
      </w:r>
      <w:proofErr w:type="spellStart"/>
      <w:r>
        <w:t>Жэргэмэл</w:t>
      </w:r>
      <w:proofErr w:type="spellEnd"/>
      <w:r>
        <w:t xml:space="preserve">» («Жаворонок»). </w:t>
      </w:r>
    </w:p>
    <w:p w14:paraId="073DBA4E" w14:textId="77777777" w:rsidR="004E38D3" w:rsidRDefault="00C1131D">
      <w:pPr>
        <w:spacing w:after="131" w:line="259" w:lineRule="auto"/>
        <w:ind w:left="718" w:right="11"/>
      </w:pPr>
      <w:r>
        <w:t xml:space="preserve">108.8.13. На поэтической волне. </w:t>
      </w:r>
    </w:p>
    <w:p w14:paraId="6620F86F" w14:textId="77777777" w:rsidR="004E38D3" w:rsidRDefault="00C1131D">
      <w:pPr>
        <w:spacing w:after="131" w:line="259" w:lineRule="auto"/>
        <w:ind w:left="718" w:right="11"/>
      </w:pPr>
      <w:r>
        <w:t xml:space="preserve">Д. </w:t>
      </w:r>
      <w:proofErr w:type="spellStart"/>
      <w:r>
        <w:t>Улзытуев</w:t>
      </w:r>
      <w:proofErr w:type="spellEnd"/>
      <w:r>
        <w:t xml:space="preserve"> стихотворение «Амар </w:t>
      </w:r>
      <w:proofErr w:type="spellStart"/>
      <w:r>
        <w:t>сайн</w:t>
      </w:r>
      <w:proofErr w:type="spellEnd"/>
      <w:r>
        <w:t xml:space="preserve">…» («Здравствуйте...»). </w:t>
      </w:r>
    </w:p>
    <w:p w14:paraId="19E799B6" w14:textId="77777777" w:rsidR="004E38D3" w:rsidRDefault="00C1131D">
      <w:pPr>
        <w:spacing w:after="131" w:line="259" w:lineRule="auto"/>
        <w:ind w:left="718" w:right="11"/>
      </w:pPr>
      <w:r>
        <w:t xml:space="preserve">Д. </w:t>
      </w:r>
      <w:proofErr w:type="spellStart"/>
      <w:r>
        <w:t>Батоболотова</w:t>
      </w:r>
      <w:proofErr w:type="spellEnd"/>
      <w:r>
        <w:t xml:space="preserve"> стихотворение «</w:t>
      </w:r>
      <w:proofErr w:type="spellStart"/>
      <w:r>
        <w:t>Байгаалияа</w:t>
      </w:r>
      <w:proofErr w:type="spellEnd"/>
      <w:r>
        <w:t xml:space="preserve"> </w:t>
      </w:r>
      <w:proofErr w:type="spellStart"/>
      <w:r>
        <w:t>гамная</w:t>
      </w:r>
      <w:proofErr w:type="spellEnd"/>
      <w:r>
        <w:t xml:space="preserve">!» («Берегите природу!»). </w:t>
      </w:r>
    </w:p>
    <w:p w14:paraId="6500975C" w14:textId="77777777" w:rsidR="004E38D3" w:rsidRDefault="00C1131D">
      <w:pPr>
        <w:spacing w:after="133" w:line="259" w:lineRule="auto"/>
        <w:ind w:left="718" w:right="11"/>
      </w:pPr>
      <w:r>
        <w:t xml:space="preserve">Ц. </w:t>
      </w:r>
      <w:proofErr w:type="spellStart"/>
      <w:r>
        <w:t>Дондогой</w:t>
      </w:r>
      <w:proofErr w:type="spellEnd"/>
      <w:r>
        <w:t xml:space="preserve"> стихотворение «</w:t>
      </w:r>
      <w:proofErr w:type="spellStart"/>
      <w:r>
        <w:t>Аадар</w:t>
      </w:r>
      <w:proofErr w:type="spellEnd"/>
      <w:r>
        <w:t xml:space="preserve">» («Ливень»). </w:t>
      </w:r>
    </w:p>
    <w:p w14:paraId="62BB7FC2" w14:textId="77777777" w:rsidR="004E38D3" w:rsidRDefault="00C1131D">
      <w:pPr>
        <w:spacing w:after="131" w:line="259" w:lineRule="auto"/>
        <w:ind w:left="718" w:right="11"/>
      </w:pPr>
      <w:r>
        <w:t xml:space="preserve">А. </w:t>
      </w:r>
      <w:proofErr w:type="spellStart"/>
      <w:r>
        <w:t>Мангатханов</w:t>
      </w:r>
      <w:proofErr w:type="spellEnd"/>
      <w:r>
        <w:t xml:space="preserve"> стихотворение «Июнь» («Июнь»). </w:t>
      </w:r>
    </w:p>
    <w:p w14:paraId="4E211F6D" w14:textId="77777777" w:rsidR="004E38D3" w:rsidRDefault="00C1131D">
      <w:pPr>
        <w:spacing w:after="131" w:line="259" w:lineRule="auto"/>
        <w:ind w:left="718" w:right="11"/>
      </w:pPr>
      <w:r>
        <w:t>Ж. Зимин стихотворение «</w:t>
      </w:r>
      <w:proofErr w:type="spellStart"/>
      <w:r>
        <w:t>Тайгын</w:t>
      </w:r>
      <w:proofErr w:type="spellEnd"/>
      <w:r>
        <w:t xml:space="preserve"> </w:t>
      </w:r>
      <w:proofErr w:type="spellStart"/>
      <w:r>
        <w:t>туужа</w:t>
      </w:r>
      <w:proofErr w:type="spellEnd"/>
      <w:r>
        <w:t xml:space="preserve"> </w:t>
      </w:r>
      <w:proofErr w:type="spellStart"/>
      <w:r>
        <w:t>домог</w:t>
      </w:r>
      <w:proofErr w:type="spellEnd"/>
      <w:r>
        <w:t xml:space="preserve">» («Легенда тайги»). </w:t>
      </w:r>
    </w:p>
    <w:p w14:paraId="67BF6C4A" w14:textId="77777777" w:rsidR="004E38D3" w:rsidRDefault="00C1131D">
      <w:pPr>
        <w:spacing w:after="131" w:line="259" w:lineRule="auto"/>
        <w:ind w:left="718" w:right="11"/>
      </w:pPr>
      <w:r>
        <w:t xml:space="preserve">Д. </w:t>
      </w:r>
      <w:proofErr w:type="spellStart"/>
      <w:r>
        <w:t>Улзытуев</w:t>
      </w:r>
      <w:proofErr w:type="spellEnd"/>
      <w:r>
        <w:t xml:space="preserve"> «</w:t>
      </w:r>
      <w:proofErr w:type="spellStart"/>
      <w:r>
        <w:t>Бороохон</w:t>
      </w:r>
      <w:proofErr w:type="spellEnd"/>
      <w:r>
        <w:t xml:space="preserve">» («Дождик»). </w:t>
      </w:r>
    </w:p>
    <w:p w14:paraId="35AA4EF7" w14:textId="77777777" w:rsidR="004E38D3" w:rsidRDefault="00C1131D">
      <w:pPr>
        <w:spacing w:after="131" w:line="259" w:lineRule="auto"/>
        <w:ind w:left="718" w:right="11"/>
      </w:pPr>
      <w:r>
        <w:t xml:space="preserve">Ч. </w:t>
      </w:r>
      <w:proofErr w:type="spellStart"/>
      <w:r>
        <w:t>Гуруев</w:t>
      </w:r>
      <w:proofErr w:type="spellEnd"/>
      <w:r>
        <w:t xml:space="preserve"> стихотворение «</w:t>
      </w:r>
      <w:proofErr w:type="spellStart"/>
      <w:r>
        <w:t>Хуһан</w:t>
      </w:r>
      <w:proofErr w:type="spellEnd"/>
      <w:r>
        <w:t>» («</w:t>
      </w:r>
      <w:proofErr w:type="spellStart"/>
      <w:r>
        <w:t>Берѐза</w:t>
      </w:r>
      <w:proofErr w:type="spellEnd"/>
      <w:r>
        <w:t xml:space="preserve">»). </w:t>
      </w:r>
    </w:p>
    <w:p w14:paraId="61A42BC6" w14:textId="77777777" w:rsidR="004E38D3" w:rsidRDefault="00C1131D">
      <w:pPr>
        <w:spacing w:after="133" w:line="259" w:lineRule="auto"/>
        <w:ind w:left="718" w:right="11"/>
      </w:pPr>
      <w:r>
        <w:t xml:space="preserve">Б. </w:t>
      </w:r>
      <w:proofErr w:type="spellStart"/>
      <w:r>
        <w:t>Бальжинимаев</w:t>
      </w:r>
      <w:proofErr w:type="spellEnd"/>
      <w:r>
        <w:t xml:space="preserve"> стихотворение «</w:t>
      </w:r>
      <w:proofErr w:type="spellStart"/>
      <w:r>
        <w:t>Лагерьта</w:t>
      </w:r>
      <w:proofErr w:type="spellEnd"/>
      <w:r>
        <w:t xml:space="preserve">» («В лагере»). </w:t>
      </w:r>
    </w:p>
    <w:p w14:paraId="72304728" w14:textId="77777777" w:rsidR="004E38D3" w:rsidRDefault="00C1131D">
      <w:pPr>
        <w:spacing w:after="131" w:line="259" w:lineRule="auto"/>
        <w:ind w:left="718" w:right="11"/>
      </w:pPr>
      <w:r>
        <w:t xml:space="preserve">Г. </w:t>
      </w:r>
      <w:proofErr w:type="spellStart"/>
      <w:r>
        <w:t>Чимитов</w:t>
      </w:r>
      <w:proofErr w:type="spellEnd"/>
      <w:r>
        <w:t xml:space="preserve"> стихотворение «</w:t>
      </w:r>
      <w:proofErr w:type="spellStart"/>
      <w:r>
        <w:t>Шубууд</w:t>
      </w:r>
      <w:proofErr w:type="spellEnd"/>
      <w:r>
        <w:t xml:space="preserve">» («Птицы»). </w:t>
      </w:r>
    </w:p>
    <w:p w14:paraId="4126CFE1" w14:textId="77777777" w:rsidR="004E38D3" w:rsidRDefault="00C1131D">
      <w:pPr>
        <w:spacing w:after="131" w:line="259" w:lineRule="auto"/>
        <w:ind w:left="718" w:right="11"/>
      </w:pPr>
      <w:r>
        <w:t xml:space="preserve">С. </w:t>
      </w:r>
      <w:proofErr w:type="spellStart"/>
      <w:r>
        <w:t>Дамбаева</w:t>
      </w:r>
      <w:proofErr w:type="spellEnd"/>
      <w:r>
        <w:t xml:space="preserve"> стихотворение «</w:t>
      </w:r>
      <w:proofErr w:type="spellStart"/>
      <w:r>
        <w:t>Сэсэг</w:t>
      </w:r>
      <w:proofErr w:type="spellEnd"/>
      <w:r>
        <w:t xml:space="preserve">» («Цветы»). </w:t>
      </w:r>
    </w:p>
    <w:p w14:paraId="0901B871" w14:textId="77777777" w:rsidR="004E38D3" w:rsidRDefault="00C1131D">
      <w:pPr>
        <w:spacing w:after="131" w:line="259" w:lineRule="auto"/>
        <w:ind w:left="718" w:right="11"/>
      </w:pPr>
      <w:r>
        <w:t xml:space="preserve">Ц. </w:t>
      </w:r>
      <w:proofErr w:type="spellStart"/>
      <w:r>
        <w:t>Номтоев</w:t>
      </w:r>
      <w:proofErr w:type="spellEnd"/>
      <w:r>
        <w:t xml:space="preserve"> стихотворение «</w:t>
      </w:r>
      <w:proofErr w:type="spellStart"/>
      <w:r>
        <w:t>Үглҿҿгүүр</w:t>
      </w:r>
      <w:proofErr w:type="spellEnd"/>
      <w:r>
        <w:t xml:space="preserve">» («Утром»). </w:t>
      </w:r>
    </w:p>
    <w:p w14:paraId="220D8864" w14:textId="77777777" w:rsidR="004E38D3" w:rsidRDefault="00C1131D">
      <w:pPr>
        <w:spacing w:after="134" w:line="259" w:lineRule="auto"/>
        <w:ind w:left="718" w:right="11"/>
      </w:pPr>
      <w:r>
        <w:t xml:space="preserve">108.9. Содержание обучения в 4 классе. </w:t>
      </w:r>
    </w:p>
    <w:p w14:paraId="7C3626C9" w14:textId="77777777" w:rsidR="004E38D3" w:rsidRDefault="00C1131D">
      <w:pPr>
        <w:spacing w:after="131" w:line="259" w:lineRule="auto"/>
        <w:ind w:left="718" w:right="11"/>
      </w:pPr>
      <w:r>
        <w:t xml:space="preserve">108.9.1. Родной язык, родной край. </w:t>
      </w:r>
    </w:p>
    <w:p w14:paraId="447AF1A5" w14:textId="77777777" w:rsidR="004E38D3" w:rsidRDefault="00C1131D">
      <w:pPr>
        <w:spacing w:after="131" w:line="259" w:lineRule="auto"/>
        <w:ind w:left="718" w:right="11"/>
      </w:pPr>
      <w:r>
        <w:t xml:space="preserve">М. </w:t>
      </w:r>
      <w:proofErr w:type="spellStart"/>
      <w:r>
        <w:t>Чойбонов</w:t>
      </w:r>
      <w:proofErr w:type="spellEnd"/>
      <w:r>
        <w:t xml:space="preserve"> стихотворение «</w:t>
      </w:r>
      <w:proofErr w:type="spellStart"/>
      <w:r>
        <w:t>Буряад</w:t>
      </w:r>
      <w:proofErr w:type="spellEnd"/>
      <w:r>
        <w:t xml:space="preserve"> </w:t>
      </w:r>
      <w:proofErr w:type="spellStart"/>
      <w:r>
        <w:t>хэлэмнай</w:t>
      </w:r>
      <w:proofErr w:type="spellEnd"/>
      <w:r>
        <w:t xml:space="preserve">» («Наш бурятский язык»). </w:t>
      </w:r>
    </w:p>
    <w:p w14:paraId="3B950DE6" w14:textId="77777777" w:rsidR="004E38D3" w:rsidRDefault="00C1131D">
      <w:pPr>
        <w:spacing w:after="131" w:line="259" w:lineRule="auto"/>
        <w:ind w:left="718" w:right="11"/>
      </w:pPr>
      <w:r>
        <w:t xml:space="preserve">Э. </w:t>
      </w:r>
      <w:proofErr w:type="spellStart"/>
      <w:r>
        <w:t>Манзаров</w:t>
      </w:r>
      <w:proofErr w:type="spellEnd"/>
      <w:r>
        <w:t xml:space="preserve"> стихотворение «</w:t>
      </w:r>
      <w:proofErr w:type="spellStart"/>
      <w:r>
        <w:t>Сахижа</w:t>
      </w:r>
      <w:proofErr w:type="spellEnd"/>
      <w:r>
        <w:t xml:space="preserve"> </w:t>
      </w:r>
      <w:proofErr w:type="spellStart"/>
      <w:r>
        <w:t>ябая</w:t>
      </w:r>
      <w:proofErr w:type="spellEnd"/>
      <w:r>
        <w:t xml:space="preserve">!» («Жить соблюдая!»). </w:t>
      </w:r>
    </w:p>
    <w:p w14:paraId="60430AEB" w14:textId="77777777" w:rsidR="004E38D3" w:rsidRDefault="00C1131D">
      <w:pPr>
        <w:spacing w:after="133" w:line="259" w:lineRule="auto"/>
        <w:ind w:left="718" w:right="11"/>
      </w:pPr>
      <w:r>
        <w:t xml:space="preserve">Д. </w:t>
      </w:r>
      <w:proofErr w:type="spellStart"/>
      <w:r>
        <w:t>Жалсараев</w:t>
      </w:r>
      <w:proofErr w:type="spellEnd"/>
      <w:r>
        <w:t xml:space="preserve"> стихотворение «</w:t>
      </w:r>
      <w:proofErr w:type="spellStart"/>
      <w:r>
        <w:t>Буряад</w:t>
      </w:r>
      <w:proofErr w:type="spellEnd"/>
      <w:r>
        <w:t xml:space="preserve"> </w:t>
      </w:r>
      <w:proofErr w:type="spellStart"/>
      <w:r>
        <w:t>орон</w:t>
      </w:r>
      <w:proofErr w:type="spellEnd"/>
      <w:r>
        <w:t xml:space="preserve">» («Бурятия»). </w:t>
      </w:r>
    </w:p>
    <w:p w14:paraId="0706B576" w14:textId="77777777" w:rsidR="004E38D3" w:rsidRDefault="00C1131D">
      <w:pPr>
        <w:ind w:left="9" w:right="11" w:firstLine="708"/>
      </w:pPr>
      <w:r>
        <w:t xml:space="preserve">Б-Х. </w:t>
      </w:r>
      <w:proofErr w:type="spellStart"/>
      <w:r>
        <w:t>Цыренжапова</w:t>
      </w:r>
      <w:proofErr w:type="spellEnd"/>
      <w:r>
        <w:t xml:space="preserve"> стихотворение «</w:t>
      </w:r>
      <w:proofErr w:type="spellStart"/>
      <w:r>
        <w:t>Эхэ</w:t>
      </w:r>
      <w:proofErr w:type="spellEnd"/>
      <w:r>
        <w:t xml:space="preserve"> </w:t>
      </w:r>
      <w:proofErr w:type="spellStart"/>
      <w:r>
        <w:t>нютагай</w:t>
      </w:r>
      <w:proofErr w:type="spellEnd"/>
      <w:r>
        <w:t xml:space="preserve"> </w:t>
      </w:r>
      <w:proofErr w:type="spellStart"/>
      <w:r>
        <w:t>үреэл</w:t>
      </w:r>
      <w:proofErr w:type="spellEnd"/>
      <w:r>
        <w:t>» («Благословение родного края»), текст «</w:t>
      </w:r>
      <w:proofErr w:type="spellStart"/>
      <w:r>
        <w:t>Байгал</w:t>
      </w:r>
      <w:proofErr w:type="spellEnd"/>
      <w:r>
        <w:t xml:space="preserve"> </w:t>
      </w:r>
      <w:proofErr w:type="spellStart"/>
      <w:r>
        <w:t>далай</w:t>
      </w:r>
      <w:proofErr w:type="spellEnd"/>
      <w:r>
        <w:t xml:space="preserve"> – манай </w:t>
      </w:r>
      <w:proofErr w:type="spellStart"/>
      <w:r>
        <w:t>баялиг</w:t>
      </w:r>
      <w:proofErr w:type="spellEnd"/>
      <w:r>
        <w:t xml:space="preserve">» («Байкал – наше богатство»). Д. </w:t>
      </w:r>
      <w:proofErr w:type="spellStart"/>
      <w:r>
        <w:t>Хобраков</w:t>
      </w:r>
      <w:proofErr w:type="spellEnd"/>
      <w:r>
        <w:t xml:space="preserve"> стихотворение «</w:t>
      </w:r>
      <w:proofErr w:type="spellStart"/>
      <w:r>
        <w:t>Байгалаа</w:t>
      </w:r>
      <w:proofErr w:type="spellEnd"/>
      <w:r>
        <w:t xml:space="preserve"> </w:t>
      </w:r>
      <w:proofErr w:type="spellStart"/>
      <w:r>
        <w:t>гамная</w:t>
      </w:r>
      <w:proofErr w:type="spellEnd"/>
      <w:r>
        <w:t xml:space="preserve">!» («Берегите наш Байкал!»). </w:t>
      </w:r>
    </w:p>
    <w:p w14:paraId="276C2C69" w14:textId="77777777" w:rsidR="004E38D3" w:rsidRDefault="00C1131D">
      <w:pPr>
        <w:spacing w:line="259" w:lineRule="auto"/>
        <w:ind w:left="718" w:right="11"/>
      </w:pPr>
      <w:r>
        <w:t xml:space="preserve">З. </w:t>
      </w:r>
      <w:proofErr w:type="spellStart"/>
      <w:r>
        <w:t>Гомбожабай</w:t>
      </w:r>
      <w:proofErr w:type="spellEnd"/>
      <w:r>
        <w:t xml:space="preserve"> стихотворение «</w:t>
      </w:r>
      <w:proofErr w:type="spellStart"/>
      <w:r>
        <w:t>Байгал</w:t>
      </w:r>
      <w:proofErr w:type="spellEnd"/>
      <w:r>
        <w:t xml:space="preserve"> </w:t>
      </w:r>
      <w:proofErr w:type="spellStart"/>
      <w:r>
        <w:t>далай</w:t>
      </w:r>
      <w:proofErr w:type="spellEnd"/>
      <w:r>
        <w:t xml:space="preserve">» («Озеро Байкал»). </w:t>
      </w:r>
    </w:p>
    <w:p w14:paraId="7BF088FD" w14:textId="77777777" w:rsidR="004E38D3" w:rsidRDefault="00C1131D">
      <w:pPr>
        <w:spacing w:after="134" w:line="259" w:lineRule="auto"/>
        <w:ind w:left="718" w:right="11"/>
      </w:pPr>
      <w:r>
        <w:t>И. Калашников стихотворение «</w:t>
      </w:r>
      <w:proofErr w:type="spellStart"/>
      <w:r>
        <w:t>Сэсэгэй</w:t>
      </w:r>
      <w:proofErr w:type="spellEnd"/>
      <w:r>
        <w:t xml:space="preserve"> </w:t>
      </w:r>
      <w:proofErr w:type="spellStart"/>
      <w:r>
        <w:t>үнэр</w:t>
      </w:r>
      <w:proofErr w:type="spellEnd"/>
      <w:r>
        <w:t xml:space="preserve">» («Аромат цветов»). </w:t>
      </w:r>
    </w:p>
    <w:p w14:paraId="55C451BD" w14:textId="77777777" w:rsidR="004E38D3" w:rsidRDefault="00C1131D">
      <w:pPr>
        <w:spacing w:after="131" w:line="259" w:lineRule="auto"/>
        <w:ind w:left="718" w:right="11"/>
      </w:pPr>
      <w:r>
        <w:t xml:space="preserve">Э. </w:t>
      </w:r>
      <w:proofErr w:type="spellStart"/>
      <w:r>
        <w:t>Дугаров</w:t>
      </w:r>
      <w:proofErr w:type="spellEnd"/>
      <w:r>
        <w:t xml:space="preserve"> стихотворение «</w:t>
      </w:r>
      <w:proofErr w:type="spellStart"/>
      <w:r>
        <w:t>Гүлзҿҿргэнэ</w:t>
      </w:r>
      <w:proofErr w:type="spellEnd"/>
      <w:r>
        <w:t xml:space="preserve">» («Земляника»). </w:t>
      </w:r>
    </w:p>
    <w:p w14:paraId="67809500" w14:textId="77777777" w:rsidR="004E38D3" w:rsidRDefault="00C1131D">
      <w:pPr>
        <w:ind w:left="9" w:right="11" w:firstLine="708"/>
      </w:pPr>
      <w:r>
        <w:t xml:space="preserve">А. </w:t>
      </w:r>
      <w:proofErr w:type="spellStart"/>
      <w:r>
        <w:t>Жамбалон</w:t>
      </w:r>
      <w:proofErr w:type="spellEnd"/>
      <w:r>
        <w:t xml:space="preserve"> стихотворения «Ой </w:t>
      </w:r>
      <w:proofErr w:type="spellStart"/>
      <w:r>
        <w:t>модоной</w:t>
      </w:r>
      <w:proofErr w:type="spellEnd"/>
      <w:r>
        <w:t xml:space="preserve"> </w:t>
      </w:r>
      <w:proofErr w:type="spellStart"/>
      <w:r>
        <w:t>аша</w:t>
      </w:r>
      <w:proofErr w:type="spellEnd"/>
      <w:r>
        <w:t xml:space="preserve"> </w:t>
      </w:r>
      <w:proofErr w:type="spellStart"/>
      <w:r>
        <w:t>туһа</w:t>
      </w:r>
      <w:proofErr w:type="spellEnd"/>
      <w:r>
        <w:t>» («Польза леса»), «</w:t>
      </w:r>
      <w:proofErr w:type="spellStart"/>
      <w:r>
        <w:t>Ерээдүйн</w:t>
      </w:r>
      <w:proofErr w:type="spellEnd"/>
      <w:r>
        <w:t xml:space="preserve"> </w:t>
      </w:r>
      <w:proofErr w:type="spellStart"/>
      <w:r>
        <w:t>нарһад</w:t>
      </w:r>
      <w:proofErr w:type="spellEnd"/>
      <w:r>
        <w:t xml:space="preserve">» («Будущие сосны»). </w:t>
      </w:r>
    </w:p>
    <w:p w14:paraId="4AE11CEE" w14:textId="77777777" w:rsidR="004E38D3" w:rsidRDefault="00C1131D">
      <w:pPr>
        <w:spacing w:after="133" w:line="259" w:lineRule="auto"/>
        <w:ind w:left="718" w:right="11"/>
      </w:pPr>
      <w:r>
        <w:lastRenderedPageBreak/>
        <w:t xml:space="preserve">Г. </w:t>
      </w:r>
      <w:proofErr w:type="spellStart"/>
      <w:r>
        <w:t>Дашабылов</w:t>
      </w:r>
      <w:proofErr w:type="spellEnd"/>
      <w:r>
        <w:t xml:space="preserve"> стихотворение «</w:t>
      </w:r>
      <w:proofErr w:type="spellStart"/>
      <w:r>
        <w:t>Ойн</w:t>
      </w:r>
      <w:proofErr w:type="spellEnd"/>
      <w:r>
        <w:t xml:space="preserve"> </w:t>
      </w:r>
      <w:proofErr w:type="spellStart"/>
      <w:r>
        <w:t>барабанша</w:t>
      </w:r>
      <w:proofErr w:type="spellEnd"/>
      <w:r>
        <w:t xml:space="preserve">» («Лесной барабанщик»). </w:t>
      </w:r>
    </w:p>
    <w:p w14:paraId="391FC0EF" w14:textId="77777777" w:rsidR="004E38D3" w:rsidRDefault="00C1131D">
      <w:pPr>
        <w:spacing w:after="131" w:line="259" w:lineRule="auto"/>
        <w:ind w:left="718" w:right="11"/>
      </w:pPr>
      <w:r>
        <w:t xml:space="preserve">108.9.2. Мудрое народное творчество – завещание предков. </w:t>
      </w:r>
    </w:p>
    <w:p w14:paraId="12396EF0" w14:textId="77777777" w:rsidR="004E38D3" w:rsidRDefault="00C1131D">
      <w:pPr>
        <w:ind w:left="9" w:right="11" w:firstLine="708"/>
      </w:pPr>
      <w:proofErr w:type="spellStart"/>
      <w:r>
        <w:t>Таабаринууд</w:t>
      </w:r>
      <w:proofErr w:type="spellEnd"/>
      <w:r>
        <w:t xml:space="preserve"> (загадки), </w:t>
      </w:r>
      <w:proofErr w:type="spellStart"/>
      <w:r>
        <w:t>оньһон</w:t>
      </w:r>
      <w:proofErr w:type="spellEnd"/>
      <w:r>
        <w:t xml:space="preserve"> </w:t>
      </w:r>
      <w:proofErr w:type="spellStart"/>
      <w:r>
        <w:t>үгэнүүд</w:t>
      </w:r>
      <w:proofErr w:type="spellEnd"/>
      <w:r>
        <w:t xml:space="preserve"> (пословицы), </w:t>
      </w:r>
      <w:proofErr w:type="spellStart"/>
      <w:r>
        <w:t>үреэлнүүд</w:t>
      </w:r>
      <w:proofErr w:type="spellEnd"/>
      <w:r>
        <w:t xml:space="preserve"> (благопожелания). </w:t>
      </w:r>
    </w:p>
    <w:p w14:paraId="4061A60F" w14:textId="77777777" w:rsidR="004E38D3" w:rsidRDefault="00C1131D">
      <w:pPr>
        <w:spacing w:after="133" w:line="259" w:lineRule="auto"/>
        <w:ind w:left="718" w:right="11"/>
      </w:pPr>
      <w:r>
        <w:t xml:space="preserve">108.9.2.1. Бурятские народные сказки. </w:t>
      </w:r>
    </w:p>
    <w:p w14:paraId="7D2C621D" w14:textId="77777777" w:rsidR="004E38D3" w:rsidRDefault="00C1131D">
      <w:pPr>
        <w:ind w:left="9" w:right="11" w:firstLine="708"/>
      </w:pPr>
      <w:r>
        <w:t>«</w:t>
      </w:r>
      <w:proofErr w:type="spellStart"/>
      <w:r>
        <w:t>Үнэгэнэй</w:t>
      </w:r>
      <w:proofErr w:type="spellEnd"/>
      <w:r>
        <w:t xml:space="preserve"> </w:t>
      </w:r>
      <w:proofErr w:type="spellStart"/>
      <w:r>
        <w:t>хани</w:t>
      </w:r>
      <w:proofErr w:type="spellEnd"/>
      <w:r>
        <w:t xml:space="preserve"> </w:t>
      </w:r>
      <w:proofErr w:type="spellStart"/>
      <w:r>
        <w:t>нүхэсэл</w:t>
      </w:r>
      <w:proofErr w:type="spellEnd"/>
      <w:r>
        <w:t>» («Дружба лисицы»), «</w:t>
      </w:r>
      <w:proofErr w:type="spellStart"/>
      <w:r>
        <w:t>Гурбалдайн</w:t>
      </w:r>
      <w:proofErr w:type="spellEnd"/>
      <w:r>
        <w:t xml:space="preserve"> </w:t>
      </w:r>
      <w:proofErr w:type="spellStart"/>
      <w:r>
        <w:t>гурбан</w:t>
      </w:r>
      <w:proofErr w:type="spellEnd"/>
      <w:r>
        <w:t xml:space="preserve"> сэсэн» («Три мудреца»), «</w:t>
      </w:r>
      <w:proofErr w:type="spellStart"/>
      <w:r>
        <w:t>Шадамар</w:t>
      </w:r>
      <w:proofErr w:type="spellEnd"/>
      <w:r>
        <w:t xml:space="preserve"> </w:t>
      </w:r>
      <w:proofErr w:type="spellStart"/>
      <w:r>
        <w:t>шалхагар</w:t>
      </w:r>
      <w:proofErr w:type="spellEnd"/>
      <w:r>
        <w:t xml:space="preserve"> </w:t>
      </w:r>
      <w:proofErr w:type="spellStart"/>
      <w:r>
        <w:t>хоѐр</w:t>
      </w:r>
      <w:proofErr w:type="spellEnd"/>
      <w:r>
        <w:t>» («Находчивый и глупый»), «</w:t>
      </w:r>
      <w:proofErr w:type="spellStart"/>
      <w:r>
        <w:t>Ангуудай</w:t>
      </w:r>
      <w:proofErr w:type="spellEnd"/>
      <w:r>
        <w:t xml:space="preserve"> </w:t>
      </w:r>
      <w:proofErr w:type="spellStart"/>
      <w:r>
        <w:t>суглаан</w:t>
      </w:r>
      <w:proofErr w:type="spellEnd"/>
      <w:r>
        <w:t>» («Собрание зверей»), «</w:t>
      </w:r>
      <w:proofErr w:type="spellStart"/>
      <w:r>
        <w:t>Алтан</w:t>
      </w:r>
      <w:proofErr w:type="spellEnd"/>
      <w:r>
        <w:t xml:space="preserve"> </w:t>
      </w:r>
      <w:proofErr w:type="spellStart"/>
      <w:r>
        <w:t>Сэсэг</w:t>
      </w:r>
      <w:proofErr w:type="spellEnd"/>
      <w:r>
        <w:t xml:space="preserve">» («Золотой цветок»). </w:t>
      </w:r>
    </w:p>
    <w:p w14:paraId="2ABCFC7B" w14:textId="77777777" w:rsidR="004E38D3" w:rsidRDefault="00C1131D">
      <w:pPr>
        <w:spacing w:after="133" w:line="259" w:lineRule="auto"/>
        <w:ind w:left="718" w:right="11"/>
      </w:pPr>
      <w:r>
        <w:t xml:space="preserve">108.9.2.2. Сказки народов России. </w:t>
      </w:r>
    </w:p>
    <w:p w14:paraId="2F2EBD99" w14:textId="77777777" w:rsidR="004E38D3" w:rsidRDefault="00C1131D">
      <w:pPr>
        <w:ind w:left="9" w:right="11" w:firstLine="708"/>
      </w:pPr>
      <w:r>
        <w:t>Русская народная сказка «</w:t>
      </w:r>
      <w:proofErr w:type="spellStart"/>
      <w:r>
        <w:t>Эгэшэ</w:t>
      </w:r>
      <w:proofErr w:type="spellEnd"/>
      <w:r>
        <w:t xml:space="preserve"> </w:t>
      </w:r>
      <w:proofErr w:type="spellStart"/>
      <w:r>
        <w:t>Алѐнушка</w:t>
      </w:r>
      <w:proofErr w:type="spellEnd"/>
      <w:r>
        <w:t xml:space="preserve"> ба </w:t>
      </w:r>
      <w:proofErr w:type="spellStart"/>
      <w:r>
        <w:t>дүү</w:t>
      </w:r>
      <w:proofErr w:type="spellEnd"/>
      <w:r>
        <w:t xml:space="preserve"> Иванушка» («Сестрица Аленушка и братец Иванушка»). </w:t>
      </w:r>
    </w:p>
    <w:p w14:paraId="2F2C51ED" w14:textId="77777777" w:rsidR="004E38D3" w:rsidRDefault="00C1131D">
      <w:pPr>
        <w:ind w:left="9" w:right="11" w:firstLine="708"/>
      </w:pPr>
      <w:r>
        <w:t>Татарская народная сказка «</w:t>
      </w:r>
      <w:proofErr w:type="spellStart"/>
      <w:r>
        <w:t>Эрдэм</w:t>
      </w:r>
      <w:proofErr w:type="spellEnd"/>
      <w:r>
        <w:t xml:space="preserve"> номой </w:t>
      </w:r>
      <w:proofErr w:type="spellStart"/>
      <w:r>
        <w:t>аша</w:t>
      </w:r>
      <w:proofErr w:type="spellEnd"/>
      <w:r>
        <w:t xml:space="preserve"> </w:t>
      </w:r>
      <w:proofErr w:type="spellStart"/>
      <w:r>
        <w:t>туһа</w:t>
      </w:r>
      <w:proofErr w:type="spellEnd"/>
      <w:r>
        <w:t xml:space="preserve">» («Польза учения, книги») (перевод Р. </w:t>
      </w:r>
      <w:proofErr w:type="spellStart"/>
      <w:r>
        <w:t>Шоймарданова</w:t>
      </w:r>
      <w:proofErr w:type="spellEnd"/>
      <w:r>
        <w:t xml:space="preserve">). </w:t>
      </w:r>
    </w:p>
    <w:p w14:paraId="524FC58B" w14:textId="77777777" w:rsidR="004E38D3" w:rsidRDefault="00C1131D">
      <w:pPr>
        <w:ind w:left="9" w:right="11" w:firstLine="708"/>
      </w:pPr>
      <w:r>
        <w:t>Эвенкийская народная сказка «</w:t>
      </w:r>
      <w:proofErr w:type="spellStart"/>
      <w:r>
        <w:t>Үнэгэн</w:t>
      </w:r>
      <w:proofErr w:type="spellEnd"/>
      <w:r>
        <w:t xml:space="preserve"> </w:t>
      </w:r>
      <w:proofErr w:type="spellStart"/>
      <w:r>
        <w:t>юундэ</w:t>
      </w:r>
      <w:proofErr w:type="spellEnd"/>
      <w:r>
        <w:t xml:space="preserve"> </w:t>
      </w:r>
      <w:proofErr w:type="spellStart"/>
      <w:r>
        <w:t>улаан</w:t>
      </w:r>
      <w:proofErr w:type="spellEnd"/>
      <w:r>
        <w:t xml:space="preserve"> бэ?» («Почему лисица рыжая?») (перевод Э. </w:t>
      </w:r>
      <w:proofErr w:type="spellStart"/>
      <w:r>
        <w:t>Дугарова</w:t>
      </w:r>
      <w:proofErr w:type="spellEnd"/>
      <w:r>
        <w:t xml:space="preserve">). </w:t>
      </w:r>
    </w:p>
    <w:p w14:paraId="595A342B" w14:textId="77777777" w:rsidR="004E38D3" w:rsidRDefault="00C1131D">
      <w:pPr>
        <w:ind w:left="9" w:right="11" w:firstLine="708"/>
      </w:pPr>
      <w:r>
        <w:t>Тофаларская народная сказка «</w:t>
      </w:r>
      <w:proofErr w:type="spellStart"/>
      <w:r>
        <w:t>Могой</w:t>
      </w:r>
      <w:proofErr w:type="spellEnd"/>
      <w:r>
        <w:t xml:space="preserve"> </w:t>
      </w:r>
      <w:proofErr w:type="spellStart"/>
      <w:r>
        <w:t>хүн</w:t>
      </w:r>
      <w:proofErr w:type="spellEnd"/>
      <w:r>
        <w:t xml:space="preserve"> </w:t>
      </w:r>
      <w:proofErr w:type="spellStart"/>
      <w:r>
        <w:t>хоѐр</w:t>
      </w:r>
      <w:proofErr w:type="spellEnd"/>
      <w:r>
        <w:t xml:space="preserve">» («Змея и человек») (перевод Э. </w:t>
      </w:r>
      <w:proofErr w:type="spellStart"/>
      <w:r>
        <w:t>Дугарова</w:t>
      </w:r>
      <w:proofErr w:type="spellEnd"/>
      <w:r>
        <w:t xml:space="preserve">). </w:t>
      </w:r>
    </w:p>
    <w:p w14:paraId="74904B2E" w14:textId="77777777" w:rsidR="004E38D3" w:rsidRDefault="00C1131D">
      <w:pPr>
        <w:spacing w:after="134" w:line="259" w:lineRule="auto"/>
        <w:ind w:left="718" w:right="11"/>
      </w:pPr>
      <w:r>
        <w:t xml:space="preserve">108.9.2.3. Сказки восточных народов. </w:t>
      </w:r>
    </w:p>
    <w:p w14:paraId="5EA123B0" w14:textId="77777777" w:rsidR="004E38D3" w:rsidRDefault="00C1131D">
      <w:pPr>
        <w:ind w:left="9" w:right="11" w:firstLine="708"/>
      </w:pPr>
      <w:r>
        <w:t>Монгольская народная сказка «</w:t>
      </w:r>
      <w:proofErr w:type="spellStart"/>
      <w:r>
        <w:t>Толгойтой</w:t>
      </w:r>
      <w:proofErr w:type="spellEnd"/>
      <w:r>
        <w:t xml:space="preserve"> </w:t>
      </w:r>
      <w:proofErr w:type="spellStart"/>
      <w:r>
        <w:t>һэн</w:t>
      </w:r>
      <w:proofErr w:type="spellEnd"/>
      <w:r>
        <w:t xml:space="preserve"> </w:t>
      </w:r>
      <w:proofErr w:type="spellStart"/>
      <w:r>
        <w:t>гү</w:t>
      </w:r>
      <w:proofErr w:type="spellEnd"/>
      <w:r>
        <w:t xml:space="preserve">, али </w:t>
      </w:r>
      <w:proofErr w:type="spellStart"/>
      <w:r>
        <w:t>үгы</w:t>
      </w:r>
      <w:proofErr w:type="spellEnd"/>
      <w:r>
        <w:t xml:space="preserve"> </w:t>
      </w:r>
      <w:proofErr w:type="spellStart"/>
      <w:r>
        <w:t>гү</w:t>
      </w:r>
      <w:proofErr w:type="spellEnd"/>
      <w:r>
        <w:t xml:space="preserve">?» («Был с головой или без нее?») (перевод Б. </w:t>
      </w:r>
      <w:proofErr w:type="spellStart"/>
      <w:r>
        <w:t>Орбодоевой</w:t>
      </w:r>
      <w:proofErr w:type="spellEnd"/>
      <w:r>
        <w:t xml:space="preserve">).  </w:t>
      </w:r>
    </w:p>
    <w:p w14:paraId="66E2FA11" w14:textId="77777777" w:rsidR="004E38D3" w:rsidRDefault="00C1131D">
      <w:pPr>
        <w:spacing w:after="131" w:line="259" w:lineRule="auto"/>
        <w:ind w:left="718" w:right="11"/>
      </w:pPr>
      <w:r>
        <w:t>Китайская народная сказка «</w:t>
      </w:r>
      <w:proofErr w:type="spellStart"/>
      <w:r>
        <w:t>Үер</w:t>
      </w:r>
      <w:proofErr w:type="spellEnd"/>
      <w:r>
        <w:t xml:space="preserve">» («Наводнение») (перевод А. </w:t>
      </w:r>
      <w:proofErr w:type="spellStart"/>
      <w:r>
        <w:t>Содномова</w:t>
      </w:r>
      <w:proofErr w:type="spellEnd"/>
      <w:r>
        <w:t xml:space="preserve">). </w:t>
      </w:r>
    </w:p>
    <w:p w14:paraId="2CA043EE" w14:textId="77777777" w:rsidR="004E38D3" w:rsidRDefault="00C1131D">
      <w:pPr>
        <w:ind w:left="9" w:right="11" w:firstLine="708"/>
      </w:pPr>
      <w:r>
        <w:t>Вьетнамская народная сказка «</w:t>
      </w:r>
      <w:proofErr w:type="spellStart"/>
      <w:r>
        <w:t>Хэзээдэш</w:t>
      </w:r>
      <w:proofErr w:type="spellEnd"/>
      <w:r>
        <w:t xml:space="preserve"> </w:t>
      </w:r>
      <w:proofErr w:type="spellStart"/>
      <w:r>
        <w:t>хэмээ</w:t>
      </w:r>
      <w:proofErr w:type="spellEnd"/>
      <w:r>
        <w:t xml:space="preserve"> </w:t>
      </w:r>
      <w:proofErr w:type="spellStart"/>
      <w:r>
        <w:t>бү</w:t>
      </w:r>
      <w:proofErr w:type="spellEnd"/>
      <w:r>
        <w:t xml:space="preserve"> </w:t>
      </w:r>
      <w:proofErr w:type="spellStart"/>
      <w:r>
        <w:t>алда</w:t>
      </w:r>
      <w:proofErr w:type="spellEnd"/>
      <w:r>
        <w:t xml:space="preserve">» («Знай всегда меру») (перевод Э. </w:t>
      </w:r>
      <w:proofErr w:type="spellStart"/>
      <w:r>
        <w:t>Дугарова</w:t>
      </w:r>
      <w:proofErr w:type="spellEnd"/>
      <w:r>
        <w:t xml:space="preserve">). </w:t>
      </w:r>
    </w:p>
    <w:p w14:paraId="1B5ACE91" w14:textId="77777777" w:rsidR="004E38D3" w:rsidRDefault="00C1131D">
      <w:pPr>
        <w:spacing w:after="131" w:line="259" w:lineRule="auto"/>
        <w:ind w:left="718" w:right="11"/>
      </w:pPr>
      <w:r>
        <w:t xml:space="preserve">108.9.3. На поэтической волне. </w:t>
      </w:r>
    </w:p>
    <w:p w14:paraId="05B340A2" w14:textId="77777777" w:rsidR="004E38D3" w:rsidRDefault="00C1131D">
      <w:pPr>
        <w:spacing w:after="132" w:line="259" w:lineRule="auto"/>
        <w:ind w:left="718" w:right="11"/>
      </w:pPr>
      <w:r>
        <w:t xml:space="preserve">Д. </w:t>
      </w:r>
      <w:proofErr w:type="spellStart"/>
      <w:r>
        <w:t>Жалсараев</w:t>
      </w:r>
      <w:proofErr w:type="spellEnd"/>
      <w:r>
        <w:t xml:space="preserve"> стихотворение «</w:t>
      </w:r>
      <w:proofErr w:type="spellStart"/>
      <w:r>
        <w:t>Баярмаагай</w:t>
      </w:r>
      <w:proofErr w:type="spellEnd"/>
      <w:r>
        <w:t xml:space="preserve"> одон» («Звезды </w:t>
      </w:r>
      <w:proofErr w:type="spellStart"/>
      <w:r>
        <w:t>Баярмы</w:t>
      </w:r>
      <w:proofErr w:type="spellEnd"/>
      <w:r>
        <w:t xml:space="preserve">»). </w:t>
      </w:r>
    </w:p>
    <w:p w14:paraId="48C343EB" w14:textId="77777777" w:rsidR="004E38D3" w:rsidRDefault="00C1131D">
      <w:pPr>
        <w:spacing w:line="259" w:lineRule="auto"/>
        <w:ind w:left="718" w:right="11"/>
      </w:pPr>
      <w:r>
        <w:t xml:space="preserve">Ш-Х. </w:t>
      </w:r>
      <w:proofErr w:type="spellStart"/>
      <w:r>
        <w:t>Базарсадаева</w:t>
      </w:r>
      <w:proofErr w:type="spellEnd"/>
      <w:r>
        <w:t xml:space="preserve"> стихотворение «</w:t>
      </w:r>
      <w:proofErr w:type="spellStart"/>
      <w:r>
        <w:t>Харгы</w:t>
      </w:r>
      <w:proofErr w:type="spellEnd"/>
      <w:r>
        <w:t xml:space="preserve">» («Дорога»). </w:t>
      </w:r>
    </w:p>
    <w:p w14:paraId="061169A3" w14:textId="77777777" w:rsidR="004E38D3" w:rsidRDefault="00C1131D">
      <w:pPr>
        <w:spacing w:after="134" w:line="259" w:lineRule="auto"/>
        <w:ind w:left="718" w:right="11"/>
      </w:pPr>
      <w:r>
        <w:t>К. Бальмонт стихотворение «</w:t>
      </w:r>
      <w:proofErr w:type="spellStart"/>
      <w:r>
        <w:t>Намар</w:t>
      </w:r>
      <w:proofErr w:type="spellEnd"/>
      <w:r>
        <w:t xml:space="preserve">» («Осень») (перевод Б. </w:t>
      </w:r>
      <w:proofErr w:type="spellStart"/>
      <w:r>
        <w:t>Санжина</w:t>
      </w:r>
      <w:proofErr w:type="spellEnd"/>
      <w:r>
        <w:t xml:space="preserve">). </w:t>
      </w:r>
    </w:p>
    <w:p w14:paraId="650E4ED4" w14:textId="77777777" w:rsidR="004E38D3" w:rsidRDefault="00C1131D">
      <w:pPr>
        <w:spacing w:after="131" w:line="259" w:lineRule="auto"/>
        <w:ind w:left="718" w:right="11"/>
      </w:pPr>
      <w:r>
        <w:t xml:space="preserve">Д-Х. </w:t>
      </w:r>
      <w:proofErr w:type="spellStart"/>
      <w:r>
        <w:t>Цынгуева</w:t>
      </w:r>
      <w:proofErr w:type="spellEnd"/>
      <w:r>
        <w:t xml:space="preserve"> стихотворение «</w:t>
      </w:r>
      <w:proofErr w:type="spellStart"/>
      <w:r>
        <w:t>Хюруу</w:t>
      </w:r>
      <w:proofErr w:type="spellEnd"/>
      <w:r>
        <w:t xml:space="preserve">» («Иней»). </w:t>
      </w:r>
    </w:p>
    <w:p w14:paraId="70F31931" w14:textId="77777777" w:rsidR="004E38D3" w:rsidRDefault="00C1131D">
      <w:pPr>
        <w:spacing w:after="131" w:line="259" w:lineRule="auto"/>
        <w:ind w:left="718" w:right="11"/>
      </w:pPr>
      <w:r>
        <w:t xml:space="preserve">Ц. </w:t>
      </w:r>
      <w:proofErr w:type="spellStart"/>
      <w:r>
        <w:t>Цырендоржиев</w:t>
      </w:r>
      <w:proofErr w:type="spellEnd"/>
      <w:r>
        <w:t xml:space="preserve"> стихотворение «</w:t>
      </w:r>
      <w:proofErr w:type="spellStart"/>
      <w:r>
        <w:t>Намар</w:t>
      </w:r>
      <w:proofErr w:type="spellEnd"/>
      <w:r>
        <w:t xml:space="preserve">» («Осень»). </w:t>
      </w:r>
    </w:p>
    <w:p w14:paraId="391A6882" w14:textId="77777777" w:rsidR="004E38D3" w:rsidRDefault="00C1131D">
      <w:pPr>
        <w:ind w:left="9" w:right="11" w:firstLine="708"/>
      </w:pPr>
      <w:r>
        <w:lastRenderedPageBreak/>
        <w:t xml:space="preserve">Ш. </w:t>
      </w:r>
      <w:proofErr w:type="spellStart"/>
      <w:r>
        <w:t>Нимбуев</w:t>
      </w:r>
      <w:proofErr w:type="spellEnd"/>
      <w:r>
        <w:t xml:space="preserve"> стихотворения «Намарай </w:t>
      </w:r>
      <w:proofErr w:type="spellStart"/>
      <w:r>
        <w:t>ольбон</w:t>
      </w:r>
      <w:proofErr w:type="spellEnd"/>
      <w:r>
        <w:t xml:space="preserve">» («Осенние заморозки»), «Баян </w:t>
      </w:r>
      <w:proofErr w:type="spellStart"/>
      <w:r>
        <w:t>ургаса</w:t>
      </w:r>
      <w:proofErr w:type="spellEnd"/>
      <w:r>
        <w:t xml:space="preserve">» («Богатый урожай»). </w:t>
      </w:r>
    </w:p>
    <w:p w14:paraId="452818DF" w14:textId="77777777" w:rsidR="004E38D3" w:rsidRDefault="00C1131D">
      <w:pPr>
        <w:ind w:left="9" w:right="11" w:firstLine="708"/>
      </w:pPr>
      <w:r>
        <w:t xml:space="preserve">Б. </w:t>
      </w:r>
      <w:proofErr w:type="spellStart"/>
      <w:r>
        <w:t>Базарон</w:t>
      </w:r>
      <w:proofErr w:type="spellEnd"/>
      <w:r>
        <w:t xml:space="preserve"> стихотворения «</w:t>
      </w:r>
      <w:proofErr w:type="spellStart"/>
      <w:r>
        <w:t>Таряан</w:t>
      </w:r>
      <w:proofErr w:type="spellEnd"/>
      <w:r>
        <w:t>» («Нива»), «</w:t>
      </w:r>
      <w:proofErr w:type="spellStart"/>
      <w:r>
        <w:t>Аянай</w:t>
      </w:r>
      <w:proofErr w:type="spellEnd"/>
      <w:r>
        <w:t xml:space="preserve"> </w:t>
      </w:r>
      <w:proofErr w:type="spellStart"/>
      <w:r>
        <w:t>шубуунай</w:t>
      </w:r>
      <w:proofErr w:type="spellEnd"/>
      <w:r>
        <w:t xml:space="preserve"> </w:t>
      </w:r>
      <w:proofErr w:type="spellStart"/>
      <w:r>
        <w:t>дуун</w:t>
      </w:r>
      <w:proofErr w:type="spellEnd"/>
      <w:r>
        <w:t xml:space="preserve">» («Песня </w:t>
      </w:r>
      <w:proofErr w:type="spellStart"/>
      <w:r>
        <w:t>перелѐтных</w:t>
      </w:r>
      <w:proofErr w:type="spellEnd"/>
      <w:r>
        <w:t xml:space="preserve"> птиц»). </w:t>
      </w:r>
    </w:p>
    <w:p w14:paraId="2E4EEE17" w14:textId="77777777" w:rsidR="004E38D3" w:rsidRDefault="00C1131D">
      <w:pPr>
        <w:spacing w:after="132" w:line="259" w:lineRule="auto"/>
        <w:ind w:left="718" w:right="11"/>
      </w:pPr>
      <w:r>
        <w:t xml:space="preserve">Х. </w:t>
      </w:r>
      <w:proofErr w:type="spellStart"/>
      <w:r>
        <w:t>Намсараев</w:t>
      </w:r>
      <w:proofErr w:type="spellEnd"/>
      <w:r>
        <w:t xml:space="preserve"> стихотворение «</w:t>
      </w:r>
      <w:proofErr w:type="spellStart"/>
      <w:r>
        <w:t>Шубуудай</w:t>
      </w:r>
      <w:proofErr w:type="spellEnd"/>
      <w:r>
        <w:t xml:space="preserve"> </w:t>
      </w:r>
      <w:proofErr w:type="spellStart"/>
      <w:r>
        <w:t>аян</w:t>
      </w:r>
      <w:proofErr w:type="spellEnd"/>
      <w:r>
        <w:t>» («</w:t>
      </w:r>
      <w:proofErr w:type="spellStart"/>
      <w:r>
        <w:t>Перелѐт</w:t>
      </w:r>
      <w:proofErr w:type="spellEnd"/>
      <w:r>
        <w:t xml:space="preserve"> птиц»). </w:t>
      </w:r>
    </w:p>
    <w:p w14:paraId="2510C259" w14:textId="77777777" w:rsidR="004E38D3" w:rsidRDefault="00C1131D">
      <w:pPr>
        <w:spacing w:after="133" w:line="259" w:lineRule="auto"/>
        <w:ind w:left="718" w:right="11"/>
      </w:pPr>
      <w:r>
        <w:t xml:space="preserve">108.9.3.1. Литературные сказки. </w:t>
      </w:r>
    </w:p>
    <w:p w14:paraId="0EFC8995" w14:textId="77777777" w:rsidR="004E38D3" w:rsidRDefault="00C1131D">
      <w:pPr>
        <w:spacing w:after="131" w:line="259" w:lineRule="auto"/>
        <w:ind w:left="718" w:right="11"/>
      </w:pPr>
      <w:r>
        <w:t xml:space="preserve">Б. </w:t>
      </w:r>
      <w:proofErr w:type="spellStart"/>
      <w:r>
        <w:t>Абидуев</w:t>
      </w:r>
      <w:proofErr w:type="spellEnd"/>
      <w:r>
        <w:t xml:space="preserve"> сказка «</w:t>
      </w:r>
      <w:proofErr w:type="spellStart"/>
      <w:r>
        <w:t>Эреэн</w:t>
      </w:r>
      <w:proofErr w:type="spellEnd"/>
      <w:r>
        <w:t xml:space="preserve"> </w:t>
      </w:r>
      <w:proofErr w:type="spellStart"/>
      <w:r>
        <w:t>гүрҿҿһэ</w:t>
      </w:r>
      <w:proofErr w:type="spellEnd"/>
      <w:r>
        <w:t xml:space="preserve"> </w:t>
      </w:r>
      <w:proofErr w:type="spellStart"/>
      <w:r>
        <w:t>эмээллэгшэ</w:t>
      </w:r>
      <w:proofErr w:type="spellEnd"/>
      <w:r>
        <w:t xml:space="preserve">» («Оседлавший тигра»). </w:t>
      </w:r>
    </w:p>
    <w:p w14:paraId="0936C3EB" w14:textId="77777777" w:rsidR="004E38D3" w:rsidRDefault="00C1131D">
      <w:pPr>
        <w:spacing w:after="131" w:line="259" w:lineRule="auto"/>
        <w:ind w:left="718" w:right="11"/>
      </w:pPr>
      <w:r>
        <w:t xml:space="preserve">Д. </w:t>
      </w:r>
      <w:proofErr w:type="spellStart"/>
      <w:r>
        <w:t>Дашинимаев</w:t>
      </w:r>
      <w:proofErr w:type="spellEnd"/>
      <w:r>
        <w:t xml:space="preserve"> сказка «</w:t>
      </w:r>
      <w:proofErr w:type="spellStart"/>
      <w:r>
        <w:t>Туламтай</w:t>
      </w:r>
      <w:proofErr w:type="spellEnd"/>
      <w:r>
        <w:t xml:space="preserve"> </w:t>
      </w:r>
      <w:proofErr w:type="spellStart"/>
      <w:r>
        <w:t>шоно</w:t>
      </w:r>
      <w:proofErr w:type="spellEnd"/>
      <w:r>
        <w:t xml:space="preserve">» («Волк в мешке»). </w:t>
      </w:r>
    </w:p>
    <w:p w14:paraId="1506B6FC" w14:textId="77777777" w:rsidR="004E38D3" w:rsidRDefault="00C1131D">
      <w:pPr>
        <w:spacing w:after="131" w:line="259" w:lineRule="auto"/>
        <w:ind w:left="718" w:right="11"/>
      </w:pPr>
      <w:r>
        <w:t xml:space="preserve">Ц. </w:t>
      </w:r>
      <w:proofErr w:type="spellStart"/>
      <w:r>
        <w:t>Номтоев</w:t>
      </w:r>
      <w:proofErr w:type="spellEnd"/>
      <w:r>
        <w:t xml:space="preserve"> сказка «</w:t>
      </w:r>
      <w:proofErr w:type="spellStart"/>
      <w:r>
        <w:t>Зоригтой</w:t>
      </w:r>
      <w:proofErr w:type="spellEnd"/>
      <w:r>
        <w:t xml:space="preserve"> </w:t>
      </w:r>
      <w:proofErr w:type="spellStart"/>
      <w:r>
        <w:t>хоѐр</w:t>
      </w:r>
      <w:proofErr w:type="spellEnd"/>
      <w:r>
        <w:t xml:space="preserve">» («Двое храбрых»). </w:t>
      </w:r>
    </w:p>
    <w:p w14:paraId="3DA6A642" w14:textId="77777777" w:rsidR="004E38D3" w:rsidRDefault="00C1131D">
      <w:pPr>
        <w:spacing w:after="133" w:line="259" w:lineRule="auto"/>
        <w:ind w:left="718" w:right="11"/>
      </w:pPr>
      <w:r>
        <w:t xml:space="preserve">108.9.4. На поэтической волне. </w:t>
      </w:r>
    </w:p>
    <w:p w14:paraId="3D44FB1B" w14:textId="77777777" w:rsidR="004E38D3" w:rsidRDefault="00C1131D">
      <w:pPr>
        <w:spacing w:after="131" w:line="259" w:lineRule="auto"/>
        <w:ind w:left="718" w:right="11"/>
      </w:pPr>
      <w:r>
        <w:t xml:space="preserve">Ж. </w:t>
      </w:r>
      <w:proofErr w:type="spellStart"/>
      <w:r>
        <w:t>Тумунов</w:t>
      </w:r>
      <w:proofErr w:type="spellEnd"/>
      <w:r>
        <w:t xml:space="preserve"> стихотворение «</w:t>
      </w:r>
      <w:proofErr w:type="spellStart"/>
      <w:r>
        <w:t>Хүлэг</w:t>
      </w:r>
      <w:proofErr w:type="spellEnd"/>
      <w:r>
        <w:t xml:space="preserve"> </w:t>
      </w:r>
      <w:proofErr w:type="spellStart"/>
      <w:r>
        <w:t>минии</w:t>
      </w:r>
      <w:proofErr w:type="spellEnd"/>
      <w:r>
        <w:t xml:space="preserve"> </w:t>
      </w:r>
      <w:proofErr w:type="spellStart"/>
      <w:r>
        <w:t>морин</w:t>
      </w:r>
      <w:proofErr w:type="spellEnd"/>
      <w:r>
        <w:t xml:space="preserve">» («Мой скакун»). </w:t>
      </w:r>
    </w:p>
    <w:p w14:paraId="1A621F71" w14:textId="77777777" w:rsidR="004E38D3" w:rsidRDefault="00C1131D">
      <w:pPr>
        <w:spacing w:after="131" w:line="259" w:lineRule="auto"/>
        <w:ind w:left="718" w:right="11"/>
      </w:pPr>
      <w:r>
        <w:t xml:space="preserve">Ч-Р. </w:t>
      </w:r>
      <w:proofErr w:type="spellStart"/>
      <w:r>
        <w:t>Намжилов</w:t>
      </w:r>
      <w:proofErr w:type="spellEnd"/>
      <w:r>
        <w:t xml:space="preserve"> стихотворение «</w:t>
      </w:r>
      <w:proofErr w:type="spellStart"/>
      <w:r>
        <w:t>Үбэл</w:t>
      </w:r>
      <w:proofErr w:type="spellEnd"/>
      <w:r>
        <w:t xml:space="preserve">» («Зима»). </w:t>
      </w:r>
    </w:p>
    <w:p w14:paraId="415CE35B" w14:textId="77777777" w:rsidR="004E38D3" w:rsidRDefault="00C1131D">
      <w:pPr>
        <w:spacing w:after="131" w:line="259" w:lineRule="auto"/>
        <w:ind w:left="718" w:right="11"/>
      </w:pPr>
      <w:r>
        <w:t xml:space="preserve">В. </w:t>
      </w:r>
      <w:proofErr w:type="spellStart"/>
      <w:r>
        <w:t>Гармажапов</w:t>
      </w:r>
      <w:proofErr w:type="spellEnd"/>
      <w:r>
        <w:t xml:space="preserve"> стихотворение «</w:t>
      </w:r>
      <w:proofErr w:type="spellStart"/>
      <w:r>
        <w:t>Түрүүшын</w:t>
      </w:r>
      <w:proofErr w:type="spellEnd"/>
      <w:r>
        <w:t xml:space="preserve"> </w:t>
      </w:r>
      <w:proofErr w:type="spellStart"/>
      <w:r>
        <w:t>саһан</w:t>
      </w:r>
      <w:proofErr w:type="spellEnd"/>
      <w:r>
        <w:t xml:space="preserve">» («Первый снег»). </w:t>
      </w:r>
    </w:p>
    <w:p w14:paraId="238AE178" w14:textId="77777777" w:rsidR="004E38D3" w:rsidRDefault="00C1131D">
      <w:pPr>
        <w:spacing w:after="131" w:line="259" w:lineRule="auto"/>
        <w:ind w:left="718" w:right="11"/>
      </w:pPr>
      <w:r>
        <w:t xml:space="preserve">Г. </w:t>
      </w:r>
      <w:proofErr w:type="spellStart"/>
      <w:r>
        <w:t>Чимитов</w:t>
      </w:r>
      <w:proofErr w:type="spellEnd"/>
      <w:r>
        <w:t xml:space="preserve"> стихотворение «</w:t>
      </w:r>
      <w:proofErr w:type="spellStart"/>
      <w:r>
        <w:t>Саһаханууд</w:t>
      </w:r>
      <w:proofErr w:type="spellEnd"/>
      <w:r>
        <w:t xml:space="preserve">» («Снежинки»). </w:t>
      </w:r>
    </w:p>
    <w:p w14:paraId="21F8700B" w14:textId="77777777" w:rsidR="004E38D3" w:rsidRDefault="00C1131D">
      <w:pPr>
        <w:spacing w:after="133" w:line="259" w:lineRule="auto"/>
        <w:ind w:left="718" w:right="11"/>
      </w:pPr>
      <w:r>
        <w:t>А. Пушкин стихотворение «</w:t>
      </w:r>
      <w:proofErr w:type="spellStart"/>
      <w:r>
        <w:t>Үбэлэй</w:t>
      </w:r>
      <w:proofErr w:type="spellEnd"/>
      <w:r>
        <w:t xml:space="preserve"> </w:t>
      </w:r>
      <w:proofErr w:type="spellStart"/>
      <w:r>
        <w:t>харгы</w:t>
      </w:r>
      <w:proofErr w:type="spellEnd"/>
      <w:r>
        <w:t xml:space="preserve">» («Зимняя дорога») (перевод </w:t>
      </w:r>
    </w:p>
    <w:p w14:paraId="52EF195B" w14:textId="77777777" w:rsidR="004E38D3" w:rsidRDefault="00C1131D">
      <w:pPr>
        <w:spacing w:after="131" w:line="259" w:lineRule="auto"/>
        <w:ind w:left="19" w:right="11"/>
      </w:pPr>
      <w:r>
        <w:t xml:space="preserve">Ц. </w:t>
      </w:r>
      <w:proofErr w:type="spellStart"/>
      <w:r>
        <w:t>Галсанова</w:t>
      </w:r>
      <w:proofErr w:type="spellEnd"/>
      <w:r>
        <w:t xml:space="preserve">). </w:t>
      </w:r>
    </w:p>
    <w:p w14:paraId="39AC9D36" w14:textId="77777777" w:rsidR="004E38D3" w:rsidRDefault="00C1131D">
      <w:pPr>
        <w:spacing w:after="131" w:line="259" w:lineRule="auto"/>
        <w:ind w:left="718" w:right="11"/>
      </w:pPr>
      <w:r>
        <w:t xml:space="preserve">Г. </w:t>
      </w:r>
      <w:proofErr w:type="spellStart"/>
      <w:r>
        <w:t>Дашабылов</w:t>
      </w:r>
      <w:proofErr w:type="spellEnd"/>
      <w:r>
        <w:t xml:space="preserve"> стихотворение «</w:t>
      </w:r>
      <w:proofErr w:type="spellStart"/>
      <w:r>
        <w:t>Үбэл</w:t>
      </w:r>
      <w:proofErr w:type="spellEnd"/>
      <w:r>
        <w:t xml:space="preserve">» («Зима»). </w:t>
      </w:r>
    </w:p>
    <w:p w14:paraId="2E1802B3" w14:textId="77777777" w:rsidR="004E38D3" w:rsidRDefault="00C1131D">
      <w:pPr>
        <w:ind w:left="9" w:right="11" w:firstLine="708"/>
      </w:pPr>
      <w:r>
        <w:t xml:space="preserve">Г. </w:t>
      </w:r>
      <w:proofErr w:type="spellStart"/>
      <w:r>
        <w:t>Чимитов</w:t>
      </w:r>
      <w:proofErr w:type="spellEnd"/>
      <w:r>
        <w:t xml:space="preserve"> стихотворения «</w:t>
      </w:r>
      <w:proofErr w:type="spellStart"/>
      <w:r>
        <w:t>Ёлко</w:t>
      </w:r>
      <w:proofErr w:type="spellEnd"/>
      <w:r>
        <w:t>» («Ёлка»), «</w:t>
      </w:r>
      <w:proofErr w:type="spellStart"/>
      <w:r>
        <w:t>Жабар</w:t>
      </w:r>
      <w:proofErr w:type="spellEnd"/>
      <w:r>
        <w:t xml:space="preserve"> </w:t>
      </w:r>
      <w:proofErr w:type="spellStart"/>
      <w:r>
        <w:t>Үбгэн</w:t>
      </w:r>
      <w:proofErr w:type="spellEnd"/>
      <w:r>
        <w:t xml:space="preserve">» («Дедушка Мороз»). </w:t>
      </w:r>
    </w:p>
    <w:p w14:paraId="6A2C5DF3" w14:textId="77777777" w:rsidR="004E38D3" w:rsidRDefault="00C1131D">
      <w:pPr>
        <w:spacing w:after="131" w:line="259" w:lineRule="auto"/>
        <w:ind w:left="718" w:right="11"/>
      </w:pPr>
      <w:r>
        <w:t xml:space="preserve">Б-Б. </w:t>
      </w:r>
      <w:proofErr w:type="spellStart"/>
      <w:r>
        <w:t>Намсарайн</w:t>
      </w:r>
      <w:proofErr w:type="spellEnd"/>
      <w:r>
        <w:t xml:space="preserve"> стихотворение «</w:t>
      </w:r>
      <w:proofErr w:type="spellStart"/>
      <w:r>
        <w:t>Һурга</w:t>
      </w:r>
      <w:proofErr w:type="spellEnd"/>
      <w:r>
        <w:t xml:space="preserve">» («Научи»). </w:t>
      </w:r>
    </w:p>
    <w:p w14:paraId="431D13B6" w14:textId="77777777" w:rsidR="004E38D3" w:rsidRDefault="00C1131D">
      <w:pPr>
        <w:ind w:left="9" w:right="11" w:firstLine="708"/>
      </w:pPr>
      <w:r>
        <w:t xml:space="preserve">А. </w:t>
      </w:r>
      <w:proofErr w:type="spellStart"/>
      <w:r>
        <w:t>Жамбалон</w:t>
      </w:r>
      <w:proofErr w:type="spellEnd"/>
      <w:r>
        <w:t xml:space="preserve"> стихотворение «Зол </w:t>
      </w:r>
      <w:proofErr w:type="spellStart"/>
      <w:r>
        <w:t>талаантай</w:t>
      </w:r>
      <w:proofErr w:type="spellEnd"/>
      <w:r>
        <w:t xml:space="preserve"> </w:t>
      </w:r>
      <w:proofErr w:type="spellStart"/>
      <w:r>
        <w:t>байдаг</w:t>
      </w:r>
      <w:proofErr w:type="spellEnd"/>
      <w:r>
        <w:t xml:space="preserve"> </w:t>
      </w:r>
      <w:proofErr w:type="spellStart"/>
      <w:r>
        <w:t>һайт</w:t>
      </w:r>
      <w:proofErr w:type="spellEnd"/>
      <w:r>
        <w:t xml:space="preserve">!» («Будьте удачливы, талантливы!»). </w:t>
      </w:r>
    </w:p>
    <w:p w14:paraId="4D89FE30" w14:textId="77777777" w:rsidR="004E38D3" w:rsidRDefault="00C1131D">
      <w:pPr>
        <w:spacing w:after="168" w:line="259" w:lineRule="auto"/>
        <w:ind w:left="718" w:right="11"/>
      </w:pPr>
      <w:r>
        <w:t xml:space="preserve">108.9.4.1. Народный </w:t>
      </w:r>
      <w:proofErr w:type="spellStart"/>
      <w:r>
        <w:t>батор</w:t>
      </w:r>
      <w:proofErr w:type="spellEnd"/>
      <w:r>
        <w:t xml:space="preserve"> </w:t>
      </w:r>
      <w:proofErr w:type="spellStart"/>
      <w:r>
        <w:t>Гэсэр</w:t>
      </w:r>
      <w:proofErr w:type="spellEnd"/>
      <w:r>
        <w:t xml:space="preserve">. </w:t>
      </w:r>
    </w:p>
    <w:p w14:paraId="41E965CF" w14:textId="77777777" w:rsidR="004E38D3" w:rsidRDefault="00C1131D">
      <w:pPr>
        <w:tabs>
          <w:tab w:val="center" w:pos="1715"/>
          <w:tab w:val="center" w:pos="3740"/>
          <w:tab w:val="center" w:pos="5114"/>
          <w:tab w:val="center" w:pos="6266"/>
          <w:tab w:val="center" w:pos="7458"/>
          <w:tab w:val="right" w:pos="10217"/>
        </w:tabs>
        <w:spacing w:after="139" w:line="259" w:lineRule="auto"/>
        <w:ind w:left="0" w:right="0" w:firstLine="0"/>
        <w:jc w:val="left"/>
      </w:pPr>
      <w:r>
        <w:rPr>
          <w:rFonts w:ascii="Calibri" w:eastAsia="Calibri" w:hAnsi="Calibri" w:cs="Calibri"/>
          <w:sz w:val="22"/>
        </w:rPr>
        <w:tab/>
      </w:r>
      <w:r>
        <w:t>«</w:t>
      </w:r>
      <w:proofErr w:type="spellStart"/>
      <w:r>
        <w:t>Тэнгэришүүлэй</w:t>
      </w:r>
      <w:proofErr w:type="spellEnd"/>
      <w:r>
        <w:t xml:space="preserve"> </w:t>
      </w:r>
      <w:r>
        <w:tab/>
      </w:r>
      <w:proofErr w:type="spellStart"/>
      <w:r>
        <w:t>хоорондохи</w:t>
      </w:r>
      <w:proofErr w:type="spellEnd"/>
      <w:r>
        <w:t xml:space="preserve"> </w:t>
      </w:r>
      <w:r>
        <w:tab/>
        <w:t xml:space="preserve">дайн» </w:t>
      </w:r>
      <w:r>
        <w:tab/>
        <w:t xml:space="preserve">(«Война </w:t>
      </w:r>
      <w:r>
        <w:tab/>
        <w:t xml:space="preserve">между </w:t>
      </w:r>
      <w:r>
        <w:tab/>
        <w:t xml:space="preserve">небожителями»). </w:t>
      </w:r>
    </w:p>
    <w:p w14:paraId="31F37F08" w14:textId="77777777" w:rsidR="004E38D3" w:rsidRDefault="00C1131D">
      <w:pPr>
        <w:spacing w:after="131" w:line="259" w:lineRule="auto"/>
        <w:ind w:left="19" w:right="11"/>
      </w:pPr>
      <w:r>
        <w:t>«</w:t>
      </w:r>
      <w:proofErr w:type="spellStart"/>
      <w:r>
        <w:t>Баатарай</w:t>
      </w:r>
      <w:proofErr w:type="spellEnd"/>
      <w:r>
        <w:t xml:space="preserve"> </w:t>
      </w:r>
      <w:proofErr w:type="spellStart"/>
      <w:r>
        <w:t>газар</w:t>
      </w:r>
      <w:proofErr w:type="spellEnd"/>
      <w:r>
        <w:t xml:space="preserve"> </w:t>
      </w:r>
      <w:proofErr w:type="spellStart"/>
      <w:r>
        <w:t>дээрэ</w:t>
      </w:r>
      <w:proofErr w:type="spellEnd"/>
      <w:r>
        <w:t xml:space="preserve"> </w:t>
      </w:r>
      <w:proofErr w:type="spellStart"/>
      <w:r>
        <w:t>түрэлгэ</w:t>
      </w:r>
      <w:proofErr w:type="spellEnd"/>
      <w:r>
        <w:t xml:space="preserve">» («Рождение </w:t>
      </w:r>
      <w:proofErr w:type="spellStart"/>
      <w:r>
        <w:t>батора</w:t>
      </w:r>
      <w:proofErr w:type="spellEnd"/>
      <w:r>
        <w:t xml:space="preserve"> на земле»).  </w:t>
      </w:r>
    </w:p>
    <w:p w14:paraId="655D1EA9" w14:textId="77777777" w:rsidR="004E38D3" w:rsidRDefault="00C1131D">
      <w:pPr>
        <w:spacing w:after="132" w:line="259" w:lineRule="auto"/>
        <w:ind w:left="718" w:right="11"/>
      </w:pPr>
      <w:r>
        <w:t xml:space="preserve">Н. </w:t>
      </w:r>
      <w:proofErr w:type="spellStart"/>
      <w:r>
        <w:t>Дамдинов</w:t>
      </w:r>
      <w:proofErr w:type="spellEnd"/>
      <w:r>
        <w:t xml:space="preserve"> рассказы «</w:t>
      </w:r>
      <w:proofErr w:type="spellStart"/>
      <w:r>
        <w:t>Нюһата</w:t>
      </w:r>
      <w:proofErr w:type="spellEnd"/>
      <w:r>
        <w:t xml:space="preserve"> – </w:t>
      </w:r>
      <w:proofErr w:type="spellStart"/>
      <w:r>
        <w:t>Нюургай</w:t>
      </w:r>
      <w:proofErr w:type="spellEnd"/>
      <w:r>
        <w:t xml:space="preserve"> </w:t>
      </w:r>
      <w:proofErr w:type="spellStart"/>
      <w:r>
        <w:t>гэжэ</w:t>
      </w:r>
      <w:proofErr w:type="spellEnd"/>
      <w:r>
        <w:t xml:space="preserve"> </w:t>
      </w:r>
      <w:proofErr w:type="spellStart"/>
      <w:r>
        <w:t>нэрэ</w:t>
      </w:r>
      <w:proofErr w:type="spellEnd"/>
      <w:r>
        <w:t xml:space="preserve"> </w:t>
      </w:r>
      <w:proofErr w:type="spellStart"/>
      <w:r>
        <w:t>хүбүүндэ</w:t>
      </w:r>
      <w:proofErr w:type="spellEnd"/>
      <w:r>
        <w:t xml:space="preserve"> </w:t>
      </w:r>
      <w:proofErr w:type="spellStart"/>
      <w:r>
        <w:t>үгтэбэ</w:t>
      </w:r>
      <w:proofErr w:type="spellEnd"/>
      <w:r>
        <w:t xml:space="preserve">» </w:t>
      </w:r>
    </w:p>
    <w:p w14:paraId="406E218C" w14:textId="77777777" w:rsidR="004E38D3" w:rsidRDefault="00C1131D">
      <w:pPr>
        <w:ind w:left="19" w:right="11"/>
      </w:pPr>
      <w:r>
        <w:t>(«Прозвали мальчика Сопливым»), «</w:t>
      </w:r>
      <w:proofErr w:type="spellStart"/>
      <w:r>
        <w:t>Баатар</w:t>
      </w:r>
      <w:proofErr w:type="spellEnd"/>
      <w:r>
        <w:t xml:space="preserve"> </w:t>
      </w:r>
      <w:proofErr w:type="spellStart"/>
      <w:r>
        <w:t>бэеэ</w:t>
      </w:r>
      <w:proofErr w:type="spellEnd"/>
      <w:r>
        <w:t xml:space="preserve"> </w:t>
      </w:r>
      <w:proofErr w:type="spellStart"/>
      <w:r>
        <w:t>бэелжэ</w:t>
      </w:r>
      <w:proofErr w:type="spellEnd"/>
      <w:r>
        <w:t xml:space="preserve">, </w:t>
      </w:r>
      <w:proofErr w:type="spellStart"/>
      <w:r>
        <w:t>Гэсэр</w:t>
      </w:r>
      <w:proofErr w:type="spellEnd"/>
      <w:r>
        <w:t xml:space="preserve"> </w:t>
      </w:r>
      <w:proofErr w:type="spellStart"/>
      <w:r>
        <w:t>боложо</w:t>
      </w:r>
      <w:proofErr w:type="spellEnd"/>
      <w:r>
        <w:t xml:space="preserve"> </w:t>
      </w:r>
      <w:proofErr w:type="spellStart"/>
      <w:r>
        <w:t>тодорбо</w:t>
      </w:r>
      <w:proofErr w:type="spellEnd"/>
      <w:r>
        <w:t xml:space="preserve">» («Возмужавшему </w:t>
      </w:r>
      <w:proofErr w:type="spellStart"/>
      <w:r>
        <w:t>батору</w:t>
      </w:r>
      <w:proofErr w:type="spellEnd"/>
      <w:r>
        <w:t xml:space="preserve"> дали имя </w:t>
      </w:r>
      <w:proofErr w:type="spellStart"/>
      <w:r>
        <w:t>Гэсэр</w:t>
      </w:r>
      <w:proofErr w:type="spellEnd"/>
      <w:r>
        <w:t>»). «</w:t>
      </w:r>
      <w:proofErr w:type="spellStart"/>
      <w:r>
        <w:t>Гэсэрэй</w:t>
      </w:r>
      <w:proofErr w:type="spellEnd"/>
      <w:r>
        <w:t xml:space="preserve"> </w:t>
      </w:r>
      <w:proofErr w:type="spellStart"/>
      <w:r>
        <w:t>гурбадахи</w:t>
      </w:r>
      <w:proofErr w:type="spellEnd"/>
      <w:r>
        <w:t xml:space="preserve"> </w:t>
      </w:r>
      <w:proofErr w:type="spellStart"/>
      <w:r>
        <w:t>һамган</w:t>
      </w:r>
      <w:proofErr w:type="spellEnd"/>
      <w:r>
        <w:t xml:space="preserve"> – </w:t>
      </w:r>
      <w:proofErr w:type="spellStart"/>
      <w:r>
        <w:t>Алма</w:t>
      </w:r>
      <w:proofErr w:type="spellEnd"/>
      <w:r>
        <w:t xml:space="preserve"> </w:t>
      </w:r>
      <w:proofErr w:type="spellStart"/>
      <w:r>
        <w:t>Мэргэн</w:t>
      </w:r>
      <w:proofErr w:type="spellEnd"/>
      <w:r>
        <w:t xml:space="preserve"> </w:t>
      </w:r>
      <w:proofErr w:type="spellStart"/>
      <w:r>
        <w:t>хатан</w:t>
      </w:r>
      <w:proofErr w:type="spellEnd"/>
      <w:r>
        <w:t xml:space="preserve">» («Третья жена </w:t>
      </w:r>
      <w:proofErr w:type="spellStart"/>
      <w:r>
        <w:t>Гэсэра</w:t>
      </w:r>
      <w:proofErr w:type="spellEnd"/>
      <w:r>
        <w:t xml:space="preserve"> – княгиня </w:t>
      </w:r>
      <w:proofErr w:type="spellStart"/>
      <w:r>
        <w:t>Алма</w:t>
      </w:r>
      <w:proofErr w:type="spellEnd"/>
      <w:r>
        <w:t xml:space="preserve"> </w:t>
      </w:r>
      <w:proofErr w:type="spellStart"/>
      <w:r>
        <w:t>Мэргэн</w:t>
      </w:r>
      <w:proofErr w:type="spellEnd"/>
      <w:r>
        <w:t>»), «</w:t>
      </w:r>
      <w:proofErr w:type="spellStart"/>
      <w:r>
        <w:t>Гэсэр</w:t>
      </w:r>
      <w:proofErr w:type="spellEnd"/>
      <w:r>
        <w:t xml:space="preserve"> </w:t>
      </w:r>
      <w:proofErr w:type="spellStart"/>
      <w:r>
        <w:t>орголи</w:t>
      </w:r>
      <w:proofErr w:type="spellEnd"/>
      <w:r>
        <w:t xml:space="preserve"> </w:t>
      </w:r>
      <w:proofErr w:type="spellStart"/>
      <w:r>
        <w:t>эреэн</w:t>
      </w:r>
      <w:proofErr w:type="spellEnd"/>
      <w:r>
        <w:t xml:space="preserve"> </w:t>
      </w:r>
      <w:proofErr w:type="spellStart"/>
      <w:r>
        <w:t>гүрҿҿһые</w:t>
      </w:r>
      <w:proofErr w:type="spellEnd"/>
      <w:r>
        <w:t xml:space="preserve">, </w:t>
      </w:r>
      <w:proofErr w:type="spellStart"/>
      <w:r>
        <w:t>Шэрэм</w:t>
      </w:r>
      <w:proofErr w:type="spellEnd"/>
      <w:r>
        <w:t xml:space="preserve"> – </w:t>
      </w:r>
      <w:proofErr w:type="spellStart"/>
      <w:r>
        <w:t>Минаата</w:t>
      </w:r>
      <w:proofErr w:type="spellEnd"/>
      <w:r>
        <w:t xml:space="preserve"> </w:t>
      </w:r>
      <w:proofErr w:type="spellStart"/>
      <w:r>
        <w:t>хааниие</w:t>
      </w:r>
      <w:proofErr w:type="spellEnd"/>
      <w:r>
        <w:t xml:space="preserve">, </w:t>
      </w:r>
      <w:proofErr w:type="spellStart"/>
      <w:r>
        <w:t>Абарга</w:t>
      </w:r>
      <w:proofErr w:type="spellEnd"/>
      <w:r>
        <w:t xml:space="preserve"> – Сэсэн </w:t>
      </w:r>
      <w:proofErr w:type="spellStart"/>
      <w:r>
        <w:t>мангадхайе</w:t>
      </w:r>
      <w:proofErr w:type="spellEnd"/>
      <w:r>
        <w:t xml:space="preserve"> бута </w:t>
      </w:r>
      <w:proofErr w:type="spellStart"/>
      <w:r>
        <w:t>сохибо</w:t>
      </w:r>
      <w:proofErr w:type="spellEnd"/>
      <w:r>
        <w:t xml:space="preserve">» </w:t>
      </w:r>
      <w:r>
        <w:lastRenderedPageBreak/>
        <w:t xml:space="preserve">(«Победа </w:t>
      </w:r>
      <w:proofErr w:type="spellStart"/>
      <w:r>
        <w:t>Гэсэра</w:t>
      </w:r>
      <w:proofErr w:type="spellEnd"/>
      <w:r>
        <w:t xml:space="preserve"> над полосатым тигром </w:t>
      </w:r>
      <w:proofErr w:type="spellStart"/>
      <w:r>
        <w:t>Орголи</w:t>
      </w:r>
      <w:proofErr w:type="spellEnd"/>
      <w:r>
        <w:t xml:space="preserve">, ханом с чугунным кнутом, поверг непобедимого умного </w:t>
      </w:r>
      <w:proofErr w:type="spellStart"/>
      <w:r>
        <w:t>Мангадхая</w:t>
      </w:r>
      <w:proofErr w:type="spellEnd"/>
      <w:r>
        <w:t>»), «</w:t>
      </w:r>
      <w:proofErr w:type="spellStart"/>
      <w:r>
        <w:t>Гэсэр</w:t>
      </w:r>
      <w:proofErr w:type="spellEnd"/>
      <w:r>
        <w:t xml:space="preserve"> Шара голой </w:t>
      </w:r>
      <w:proofErr w:type="spellStart"/>
      <w:r>
        <w:t>хаашуулые</w:t>
      </w:r>
      <w:proofErr w:type="spellEnd"/>
      <w:r>
        <w:t xml:space="preserve"> </w:t>
      </w:r>
      <w:proofErr w:type="spellStart"/>
      <w:r>
        <w:t>дараба</w:t>
      </w:r>
      <w:proofErr w:type="spellEnd"/>
      <w:r>
        <w:t>» («</w:t>
      </w:r>
      <w:proofErr w:type="spellStart"/>
      <w:r>
        <w:t>Гэсэр</w:t>
      </w:r>
      <w:proofErr w:type="spellEnd"/>
      <w:r>
        <w:t xml:space="preserve"> победил ханов </w:t>
      </w:r>
      <w:proofErr w:type="spellStart"/>
      <w:r>
        <w:t>Жѐлтого</w:t>
      </w:r>
      <w:proofErr w:type="spellEnd"/>
      <w:r>
        <w:t xml:space="preserve"> моря»). </w:t>
      </w:r>
    </w:p>
    <w:p w14:paraId="5C09BDC4" w14:textId="77777777" w:rsidR="004E38D3" w:rsidRDefault="00C1131D">
      <w:pPr>
        <w:spacing w:after="131" w:line="259" w:lineRule="auto"/>
        <w:ind w:left="718" w:right="11"/>
      </w:pPr>
      <w:r>
        <w:t xml:space="preserve">108.9.4.2. </w:t>
      </w:r>
      <w:proofErr w:type="spellStart"/>
      <w:r>
        <w:t>Сагалган</w:t>
      </w:r>
      <w:proofErr w:type="spellEnd"/>
      <w:r>
        <w:t xml:space="preserve">. </w:t>
      </w:r>
    </w:p>
    <w:p w14:paraId="7CC1F419" w14:textId="77777777" w:rsidR="004E38D3" w:rsidRDefault="00C1131D">
      <w:pPr>
        <w:ind w:left="9" w:right="11" w:firstLine="708"/>
      </w:pPr>
      <w:r>
        <w:t xml:space="preserve">Ц. </w:t>
      </w:r>
      <w:proofErr w:type="spellStart"/>
      <w:r>
        <w:t>Батожапов</w:t>
      </w:r>
      <w:proofErr w:type="spellEnd"/>
      <w:r>
        <w:t xml:space="preserve"> стихотворение «</w:t>
      </w:r>
      <w:proofErr w:type="spellStart"/>
      <w:r>
        <w:t>Сагаан</w:t>
      </w:r>
      <w:proofErr w:type="spellEnd"/>
      <w:r>
        <w:t xml:space="preserve"> </w:t>
      </w:r>
      <w:proofErr w:type="spellStart"/>
      <w:r>
        <w:t>һарын</w:t>
      </w:r>
      <w:proofErr w:type="spellEnd"/>
      <w:r>
        <w:t xml:space="preserve"> </w:t>
      </w:r>
      <w:proofErr w:type="spellStart"/>
      <w:r>
        <w:t>мэндэ</w:t>
      </w:r>
      <w:proofErr w:type="spellEnd"/>
      <w:r>
        <w:t xml:space="preserve"> </w:t>
      </w:r>
      <w:proofErr w:type="spellStart"/>
      <w:r>
        <w:t>амар</w:t>
      </w:r>
      <w:proofErr w:type="spellEnd"/>
      <w:r>
        <w:t>» («Приветствие Белого лунного месяца»). «</w:t>
      </w:r>
      <w:proofErr w:type="spellStart"/>
      <w:r>
        <w:t>Буряад</w:t>
      </w:r>
      <w:proofErr w:type="spellEnd"/>
      <w:r>
        <w:t xml:space="preserve"> </w:t>
      </w:r>
      <w:proofErr w:type="spellStart"/>
      <w:r>
        <w:t>Сагаалганай</w:t>
      </w:r>
      <w:proofErr w:type="spellEnd"/>
      <w:r>
        <w:t xml:space="preserve"> </w:t>
      </w:r>
      <w:proofErr w:type="spellStart"/>
      <w:r>
        <w:t>тобшохон</w:t>
      </w:r>
      <w:proofErr w:type="spellEnd"/>
      <w:r>
        <w:t xml:space="preserve"> </w:t>
      </w:r>
      <w:proofErr w:type="spellStart"/>
      <w:r>
        <w:t>түүхэ</w:t>
      </w:r>
      <w:proofErr w:type="spellEnd"/>
      <w:r>
        <w:t xml:space="preserve">» («Краткая легенда о бурятском </w:t>
      </w:r>
      <w:proofErr w:type="spellStart"/>
      <w:r>
        <w:t>Сагалгане</w:t>
      </w:r>
      <w:proofErr w:type="spellEnd"/>
      <w:r>
        <w:t xml:space="preserve">»). </w:t>
      </w:r>
    </w:p>
    <w:p w14:paraId="37BE5280" w14:textId="77777777" w:rsidR="004E38D3" w:rsidRDefault="00C1131D">
      <w:pPr>
        <w:ind w:left="9" w:right="11" w:firstLine="708"/>
      </w:pPr>
      <w:r>
        <w:t xml:space="preserve">Ж. </w:t>
      </w:r>
      <w:proofErr w:type="spellStart"/>
      <w:r>
        <w:t>Юбухаев</w:t>
      </w:r>
      <w:proofErr w:type="spellEnd"/>
      <w:r>
        <w:t xml:space="preserve"> стихотворение «</w:t>
      </w:r>
      <w:proofErr w:type="spellStart"/>
      <w:r>
        <w:t>Сагаалганай</w:t>
      </w:r>
      <w:proofErr w:type="spellEnd"/>
      <w:r>
        <w:t xml:space="preserve"> </w:t>
      </w:r>
      <w:proofErr w:type="spellStart"/>
      <w:r>
        <w:t>магтаал</w:t>
      </w:r>
      <w:proofErr w:type="spellEnd"/>
      <w:r>
        <w:t xml:space="preserve">» («Восхваление </w:t>
      </w:r>
      <w:proofErr w:type="spellStart"/>
      <w:r>
        <w:t>Сагалгана</w:t>
      </w:r>
      <w:proofErr w:type="spellEnd"/>
      <w:r>
        <w:t>»). «</w:t>
      </w:r>
      <w:proofErr w:type="spellStart"/>
      <w:r>
        <w:t>Луу</w:t>
      </w:r>
      <w:proofErr w:type="spellEnd"/>
      <w:r>
        <w:t xml:space="preserve"> болон </w:t>
      </w:r>
      <w:proofErr w:type="spellStart"/>
      <w:r>
        <w:t>бусад</w:t>
      </w:r>
      <w:proofErr w:type="spellEnd"/>
      <w:r>
        <w:t xml:space="preserve"> </w:t>
      </w:r>
      <w:proofErr w:type="spellStart"/>
      <w:r>
        <w:t>амитадай</w:t>
      </w:r>
      <w:proofErr w:type="spellEnd"/>
      <w:r>
        <w:t xml:space="preserve"> </w:t>
      </w:r>
      <w:proofErr w:type="spellStart"/>
      <w:r>
        <w:t>арбан</w:t>
      </w:r>
      <w:proofErr w:type="spellEnd"/>
      <w:r>
        <w:t xml:space="preserve"> </w:t>
      </w:r>
      <w:proofErr w:type="spellStart"/>
      <w:r>
        <w:t>хоѐр</w:t>
      </w:r>
      <w:proofErr w:type="spellEnd"/>
      <w:r>
        <w:t xml:space="preserve"> </w:t>
      </w:r>
      <w:proofErr w:type="spellStart"/>
      <w:r>
        <w:t>жэлдэ</w:t>
      </w:r>
      <w:proofErr w:type="spellEnd"/>
      <w:r>
        <w:t xml:space="preserve"> </w:t>
      </w:r>
      <w:proofErr w:type="spellStart"/>
      <w:r>
        <w:t>нэрэеэ</w:t>
      </w:r>
      <w:proofErr w:type="spellEnd"/>
      <w:r>
        <w:t xml:space="preserve"> </w:t>
      </w:r>
      <w:proofErr w:type="spellStart"/>
      <w:r>
        <w:t>үгэһэн</w:t>
      </w:r>
      <w:proofErr w:type="spellEnd"/>
      <w:r>
        <w:t xml:space="preserve"> </w:t>
      </w:r>
      <w:proofErr w:type="spellStart"/>
      <w:r>
        <w:t>тухай</w:t>
      </w:r>
      <w:proofErr w:type="spellEnd"/>
      <w:r>
        <w:t xml:space="preserve"> (</w:t>
      </w:r>
      <w:proofErr w:type="spellStart"/>
      <w:r>
        <w:t>хитад</w:t>
      </w:r>
      <w:proofErr w:type="spellEnd"/>
      <w:r>
        <w:t xml:space="preserve"> </w:t>
      </w:r>
      <w:proofErr w:type="spellStart"/>
      <w:r>
        <w:t>арадай</w:t>
      </w:r>
      <w:proofErr w:type="spellEnd"/>
      <w:r>
        <w:t xml:space="preserve"> </w:t>
      </w:r>
      <w:proofErr w:type="spellStart"/>
      <w:r>
        <w:t>онтохон</w:t>
      </w:r>
      <w:proofErr w:type="spellEnd"/>
      <w:r>
        <w:t xml:space="preserve">) (Китайская народная сказка о том, как дали название дракону и другим </w:t>
      </w:r>
      <w:proofErr w:type="spellStart"/>
      <w:r>
        <w:t>двенадцадцати</w:t>
      </w:r>
      <w:proofErr w:type="spellEnd"/>
      <w:r>
        <w:t xml:space="preserve"> животным). </w:t>
      </w:r>
    </w:p>
    <w:p w14:paraId="1B6FD63D" w14:textId="77777777" w:rsidR="004E38D3" w:rsidRDefault="00C1131D">
      <w:pPr>
        <w:spacing w:after="131" w:line="259" w:lineRule="auto"/>
        <w:ind w:left="718" w:right="11"/>
      </w:pPr>
      <w:r>
        <w:t xml:space="preserve">С. </w:t>
      </w:r>
      <w:proofErr w:type="spellStart"/>
      <w:r>
        <w:t>Хүбүүхэйн</w:t>
      </w:r>
      <w:proofErr w:type="spellEnd"/>
      <w:r>
        <w:t xml:space="preserve"> стихотворение «</w:t>
      </w:r>
      <w:proofErr w:type="spellStart"/>
      <w:r>
        <w:t>Сагаалган</w:t>
      </w:r>
      <w:proofErr w:type="spellEnd"/>
      <w:r>
        <w:t>» («</w:t>
      </w:r>
      <w:proofErr w:type="spellStart"/>
      <w:r>
        <w:t>Сагалган</w:t>
      </w:r>
      <w:proofErr w:type="spellEnd"/>
      <w:r>
        <w:t xml:space="preserve">»). </w:t>
      </w:r>
    </w:p>
    <w:p w14:paraId="2C7A9E8E" w14:textId="77777777" w:rsidR="004E38D3" w:rsidRDefault="00C1131D">
      <w:pPr>
        <w:spacing w:after="131" w:line="259" w:lineRule="auto"/>
        <w:ind w:left="718" w:right="11"/>
      </w:pPr>
      <w:r>
        <w:t xml:space="preserve">108.9.5. На поэтической волне. </w:t>
      </w:r>
    </w:p>
    <w:p w14:paraId="7721707E" w14:textId="77777777" w:rsidR="004E38D3" w:rsidRDefault="00C1131D">
      <w:pPr>
        <w:spacing w:after="131" w:line="259" w:lineRule="auto"/>
        <w:ind w:left="718" w:right="11"/>
      </w:pPr>
      <w:r>
        <w:t xml:space="preserve">Д. </w:t>
      </w:r>
      <w:proofErr w:type="spellStart"/>
      <w:r>
        <w:t>Улзытуев</w:t>
      </w:r>
      <w:proofErr w:type="spellEnd"/>
      <w:r>
        <w:t xml:space="preserve"> стихотворение «Хабар» («Весна»). </w:t>
      </w:r>
    </w:p>
    <w:p w14:paraId="58E599D8" w14:textId="77777777" w:rsidR="004E38D3" w:rsidRDefault="00C1131D">
      <w:pPr>
        <w:spacing w:after="133" w:line="259" w:lineRule="auto"/>
        <w:ind w:left="718" w:right="11"/>
      </w:pPr>
      <w:r>
        <w:t xml:space="preserve">Н. </w:t>
      </w:r>
      <w:proofErr w:type="spellStart"/>
      <w:r>
        <w:t>Дамдинов</w:t>
      </w:r>
      <w:proofErr w:type="spellEnd"/>
      <w:r>
        <w:t xml:space="preserve"> стихотворение «Хабар» («Весна»). </w:t>
      </w:r>
    </w:p>
    <w:p w14:paraId="7B4BC7E9" w14:textId="77777777" w:rsidR="004E38D3" w:rsidRDefault="00C1131D">
      <w:pPr>
        <w:ind w:left="9" w:right="11" w:firstLine="708"/>
      </w:pPr>
      <w:r>
        <w:t xml:space="preserve">Ц. </w:t>
      </w:r>
      <w:proofErr w:type="spellStart"/>
      <w:r>
        <w:t>Цыриторон</w:t>
      </w:r>
      <w:proofErr w:type="spellEnd"/>
      <w:r>
        <w:t xml:space="preserve"> стихотворение «</w:t>
      </w:r>
      <w:proofErr w:type="spellStart"/>
      <w:r>
        <w:t>Эжы</w:t>
      </w:r>
      <w:proofErr w:type="spellEnd"/>
      <w:r>
        <w:t xml:space="preserve">, </w:t>
      </w:r>
      <w:proofErr w:type="spellStart"/>
      <w:r>
        <w:t>эжы</w:t>
      </w:r>
      <w:proofErr w:type="spellEnd"/>
      <w:r>
        <w:t xml:space="preserve">, </w:t>
      </w:r>
      <w:proofErr w:type="spellStart"/>
      <w:r>
        <w:t>эжыхэмни</w:t>
      </w:r>
      <w:proofErr w:type="spellEnd"/>
      <w:r>
        <w:t xml:space="preserve">» («Мама, мама, моя мамочка»). </w:t>
      </w:r>
    </w:p>
    <w:p w14:paraId="25412AAF" w14:textId="77777777" w:rsidR="004E38D3" w:rsidRDefault="00C1131D">
      <w:pPr>
        <w:spacing w:after="131" w:line="259" w:lineRule="auto"/>
        <w:ind w:left="718" w:right="11"/>
      </w:pPr>
      <w:r>
        <w:t xml:space="preserve">Ц. </w:t>
      </w:r>
      <w:proofErr w:type="spellStart"/>
      <w:r>
        <w:t>Бабуева</w:t>
      </w:r>
      <w:proofErr w:type="spellEnd"/>
      <w:r>
        <w:t xml:space="preserve"> стихотворение «</w:t>
      </w:r>
      <w:proofErr w:type="spellStart"/>
      <w:r>
        <w:t>Эжы</w:t>
      </w:r>
      <w:proofErr w:type="spellEnd"/>
      <w:r>
        <w:t xml:space="preserve">» («Мама»). </w:t>
      </w:r>
    </w:p>
    <w:p w14:paraId="500F4AEC" w14:textId="77777777" w:rsidR="004E38D3" w:rsidRDefault="00C1131D">
      <w:pPr>
        <w:spacing w:after="168" w:line="259" w:lineRule="auto"/>
        <w:ind w:left="718" w:right="11"/>
      </w:pPr>
      <w:r>
        <w:t xml:space="preserve">Э. </w:t>
      </w:r>
      <w:proofErr w:type="spellStart"/>
      <w:r>
        <w:t>Дугаров</w:t>
      </w:r>
      <w:proofErr w:type="spellEnd"/>
      <w:r>
        <w:t xml:space="preserve"> стихотворение «</w:t>
      </w:r>
      <w:proofErr w:type="spellStart"/>
      <w:r>
        <w:t>Эржэн</w:t>
      </w:r>
      <w:proofErr w:type="spellEnd"/>
      <w:r>
        <w:t>» («</w:t>
      </w:r>
      <w:proofErr w:type="spellStart"/>
      <w:r>
        <w:t>Эржэна</w:t>
      </w:r>
      <w:proofErr w:type="spellEnd"/>
      <w:r>
        <w:t xml:space="preserve">»). </w:t>
      </w:r>
    </w:p>
    <w:p w14:paraId="75BA2748" w14:textId="77777777" w:rsidR="004E38D3" w:rsidRDefault="00C1131D">
      <w:pPr>
        <w:tabs>
          <w:tab w:val="center" w:pos="1562"/>
          <w:tab w:val="center" w:pos="3937"/>
          <w:tab w:val="center" w:pos="6149"/>
          <w:tab w:val="center" w:pos="8001"/>
          <w:tab w:val="right" w:pos="10217"/>
        </w:tabs>
        <w:spacing w:after="139" w:line="259" w:lineRule="auto"/>
        <w:ind w:left="0" w:right="0" w:firstLine="0"/>
        <w:jc w:val="left"/>
      </w:pPr>
      <w:r>
        <w:rPr>
          <w:rFonts w:ascii="Calibri" w:eastAsia="Calibri" w:hAnsi="Calibri" w:cs="Calibri"/>
          <w:sz w:val="22"/>
        </w:rPr>
        <w:tab/>
      </w:r>
      <w:r>
        <w:t xml:space="preserve">М. Лермонтов </w:t>
      </w:r>
      <w:r>
        <w:tab/>
        <w:t xml:space="preserve">стихотворение </w:t>
      </w:r>
      <w:r>
        <w:tab/>
        <w:t>«</w:t>
      </w:r>
      <w:proofErr w:type="spellStart"/>
      <w:r>
        <w:t>Хабсагай</w:t>
      </w:r>
      <w:proofErr w:type="spellEnd"/>
      <w:r>
        <w:t xml:space="preserve">» </w:t>
      </w:r>
      <w:r>
        <w:tab/>
        <w:t>(«</w:t>
      </w:r>
      <w:proofErr w:type="spellStart"/>
      <w:r>
        <w:t>Утѐс</w:t>
      </w:r>
      <w:proofErr w:type="spellEnd"/>
      <w:r>
        <w:t xml:space="preserve">») </w:t>
      </w:r>
      <w:r>
        <w:tab/>
        <w:t xml:space="preserve">(перевод </w:t>
      </w:r>
    </w:p>
    <w:p w14:paraId="0181F669" w14:textId="77777777" w:rsidR="004E38D3" w:rsidRDefault="00C1131D">
      <w:pPr>
        <w:spacing w:after="131" w:line="259" w:lineRule="auto"/>
        <w:ind w:left="19" w:right="11"/>
      </w:pPr>
      <w:r>
        <w:t xml:space="preserve">Ц. </w:t>
      </w:r>
      <w:proofErr w:type="spellStart"/>
      <w:r>
        <w:t>Цырендоржиева</w:t>
      </w:r>
      <w:proofErr w:type="spellEnd"/>
      <w:r>
        <w:t xml:space="preserve">). </w:t>
      </w:r>
    </w:p>
    <w:p w14:paraId="71D6DA5B" w14:textId="77777777" w:rsidR="004E38D3" w:rsidRDefault="00C1131D">
      <w:pPr>
        <w:spacing w:after="131" w:line="259" w:lineRule="auto"/>
        <w:ind w:left="718" w:right="11"/>
      </w:pPr>
      <w:r>
        <w:t xml:space="preserve">Ц. </w:t>
      </w:r>
      <w:proofErr w:type="spellStart"/>
      <w:r>
        <w:t>Номтоев</w:t>
      </w:r>
      <w:proofErr w:type="spellEnd"/>
      <w:r>
        <w:t xml:space="preserve"> стихотворение «</w:t>
      </w:r>
      <w:proofErr w:type="spellStart"/>
      <w:r>
        <w:t>Хуһан</w:t>
      </w:r>
      <w:proofErr w:type="spellEnd"/>
      <w:r>
        <w:t>» («</w:t>
      </w:r>
      <w:proofErr w:type="spellStart"/>
      <w:r>
        <w:t>Берѐза</w:t>
      </w:r>
      <w:proofErr w:type="spellEnd"/>
      <w:r>
        <w:t xml:space="preserve">»). </w:t>
      </w:r>
    </w:p>
    <w:p w14:paraId="5A83C873" w14:textId="77777777" w:rsidR="004E38D3" w:rsidRDefault="00C1131D">
      <w:pPr>
        <w:spacing w:after="133" w:line="259" w:lineRule="auto"/>
        <w:ind w:left="718" w:right="11"/>
      </w:pPr>
      <w:r>
        <w:t>А. Уланов стихотворение «</w:t>
      </w:r>
      <w:proofErr w:type="spellStart"/>
      <w:r>
        <w:t>Хуһахан</w:t>
      </w:r>
      <w:proofErr w:type="spellEnd"/>
      <w:r>
        <w:t>» («</w:t>
      </w:r>
      <w:proofErr w:type="spellStart"/>
      <w:r>
        <w:t>Берѐзка</w:t>
      </w:r>
      <w:proofErr w:type="spellEnd"/>
      <w:r>
        <w:t xml:space="preserve">»). </w:t>
      </w:r>
    </w:p>
    <w:p w14:paraId="0CADBEAB" w14:textId="77777777" w:rsidR="004E38D3" w:rsidRDefault="00C1131D">
      <w:pPr>
        <w:spacing w:after="131" w:line="259" w:lineRule="auto"/>
        <w:ind w:left="718" w:right="11"/>
      </w:pPr>
      <w:r>
        <w:t>Ж. Зимин стихотворение «</w:t>
      </w:r>
      <w:proofErr w:type="spellStart"/>
      <w:r>
        <w:t>Хуһанай</w:t>
      </w:r>
      <w:proofErr w:type="spellEnd"/>
      <w:r>
        <w:t xml:space="preserve"> </w:t>
      </w:r>
      <w:proofErr w:type="spellStart"/>
      <w:r>
        <w:t>үгэ</w:t>
      </w:r>
      <w:proofErr w:type="spellEnd"/>
      <w:r>
        <w:t xml:space="preserve">» («Слово </w:t>
      </w:r>
      <w:proofErr w:type="spellStart"/>
      <w:r>
        <w:t>берѐзы</w:t>
      </w:r>
      <w:proofErr w:type="spellEnd"/>
      <w:r>
        <w:t xml:space="preserve">»). </w:t>
      </w:r>
    </w:p>
    <w:p w14:paraId="00786644" w14:textId="77777777" w:rsidR="004E38D3" w:rsidRDefault="00C1131D">
      <w:pPr>
        <w:spacing w:after="131" w:line="259" w:lineRule="auto"/>
        <w:ind w:left="718" w:right="11"/>
      </w:pPr>
      <w:r>
        <w:t xml:space="preserve">108.9.5.1. Основоположники бурятской литературы. </w:t>
      </w:r>
    </w:p>
    <w:p w14:paraId="25F7DE66" w14:textId="77777777" w:rsidR="004E38D3" w:rsidRDefault="00C1131D">
      <w:pPr>
        <w:spacing w:after="132" w:line="259" w:lineRule="auto"/>
        <w:ind w:left="718" w:right="11"/>
      </w:pPr>
      <w:r>
        <w:t xml:space="preserve">Х. </w:t>
      </w:r>
      <w:proofErr w:type="spellStart"/>
      <w:r>
        <w:t>Намсараев</w:t>
      </w:r>
      <w:proofErr w:type="spellEnd"/>
      <w:r>
        <w:t xml:space="preserve"> рассказ «</w:t>
      </w:r>
      <w:proofErr w:type="spellStart"/>
      <w:r>
        <w:t>Үншэдэй</w:t>
      </w:r>
      <w:proofErr w:type="spellEnd"/>
      <w:r>
        <w:t xml:space="preserve"> </w:t>
      </w:r>
      <w:proofErr w:type="spellStart"/>
      <w:r>
        <w:t>үхэл</w:t>
      </w:r>
      <w:proofErr w:type="spellEnd"/>
      <w:r>
        <w:t xml:space="preserve">» («Гибель сирот»). </w:t>
      </w:r>
    </w:p>
    <w:p w14:paraId="311BC287" w14:textId="77777777" w:rsidR="004E38D3" w:rsidRDefault="00C1131D">
      <w:pPr>
        <w:spacing w:line="259" w:lineRule="auto"/>
        <w:ind w:left="718" w:right="11"/>
      </w:pPr>
      <w:r>
        <w:t xml:space="preserve">Б. </w:t>
      </w:r>
      <w:proofErr w:type="spellStart"/>
      <w:r>
        <w:t>Абидуев</w:t>
      </w:r>
      <w:proofErr w:type="spellEnd"/>
      <w:r>
        <w:t xml:space="preserve"> стихотворение «</w:t>
      </w:r>
      <w:proofErr w:type="spellStart"/>
      <w:r>
        <w:t>Хабарай</w:t>
      </w:r>
      <w:proofErr w:type="spellEnd"/>
      <w:r>
        <w:t xml:space="preserve"> </w:t>
      </w:r>
      <w:proofErr w:type="spellStart"/>
      <w:r>
        <w:t>үдэшэ</w:t>
      </w:r>
      <w:proofErr w:type="spellEnd"/>
      <w:r>
        <w:t xml:space="preserve">» («Весенний вечер»). </w:t>
      </w:r>
    </w:p>
    <w:p w14:paraId="1102815C" w14:textId="77777777" w:rsidR="004E38D3" w:rsidRDefault="00C1131D">
      <w:pPr>
        <w:spacing w:after="134" w:line="259" w:lineRule="auto"/>
        <w:ind w:left="718" w:right="11"/>
      </w:pPr>
      <w:r>
        <w:t>Ч. Цыдендамбаев рассказ «</w:t>
      </w:r>
      <w:proofErr w:type="spellStart"/>
      <w:r>
        <w:t>Һэргэг</w:t>
      </w:r>
      <w:proofErr w:type="spellEnd"/>
      <w:r>
        <w:t xml:space="preserve"> </w:t>
      </w:r>
      <w:proofErr w:type="spellStart"/>
      <w:r>
        <w:t>нойр</w:t>
      </w:r>
      <w:proofErr w:type="spellEnd"/>
      <w:r>
        <w:t xml:space="preserve">» («Чуткий сон»). </w:t>
      </w:r>
    </w:p>
    <w:p w14:paraId="28296D1E" w14:textId="77777777" w:rsidR="004E38D3" w:rsidRDefault="00C1131D">
      <w:pPr>
        <w:spacing w:line="361" w:lineRule="auto"/>
        <w:ind w:left="9" w:right="6" w:firstLine="708"/>
        <w:jc w:val="left"/>
      </w:pPr>
      <w:r>
        <w:lastRenderedPageBreak/>
        <w:t xml:space="preserve">Ц. </w:t>
      </w:r>
      <w:proofErr w:type="spellStart"/>
      <w:r>
        <w:t>Номтоев</w:t>
      </w:r>
      <w:proofErr w:type="spellEnd"/>
      <w:r>
        <w:t xml:space="preserve"> стихотворение «</w:t>
      </w:r>
      <w:proofErr w:type="spellStart"/>
      <w:r>
        <w:t>Үнэн</w:t>
      </w:r>
      <w:proofErr w:type="spellEnd"/>
      <w:r>
        <w:t xml:space="preserve"> </w:t>
      </w:r>
      <w:proofErr w:type="spellStart"/>
      <w:r>
        <w:t>зүрхэнэйм</w:t>
      </w:r>
      <w:proofErr w:type="spellEnd"/>
      <w:r>
        <w:t xml:space="preserve"> </w:t>
      </w:r>
      <w:proofErr w:type="spellStart"/>
      <w:r>
        <w:t>үгэ</w:t>
      </w:r>
      <w:proofErr w:type="spellEnd"/>
      <w:r>
        <w:t xml:space="preserve"> </w:t>
      </w:r>
      <w:proofErr w:type="spellStart"/>
      <w:r>
        <w:t>үреэл</w:t>
      </w:r>
      <w:proofErr w:type="spellEnd"/>
      <w:r>
        <w:t>» («Сердечные благопожелания»), рассказы «</w:t>
      </w:r>
      <w:proofErr w:type="spellStart"/>
      <w:r>
        <w:t>Алтан</w:t>
      </w:r>
      <w:proofErr w:type="spellEnd"/>
      <w:r>
        <w:t xml:space="preserve"> </w:t>
      </w:r>
      <w:proofErr w:type="spellStart"/>
      <w:r>
        <w:t>гартан</w:t>
      </w:r>
      <w:proofErr w:type="spellEnd"/>
      <w:r>
        <w:t>» («Золотые руки»), «</w:t>
      </w:r>
      <w:proofErr w:type="spellStart"/>
      <w:r>
        <w:t>Ашата</w:t>
      </w:r>
      <w:proofErr w:type="spellEnd"/>
      <w:r>
        <w:t xml:space="preserve"> </w:t>
      </w:r>
      <w:proofErr w:type="spellStart"/>
      <w:r>
        <w:t>үбгэн</w:t>
      </w:r>
      <w:proofErr w:type="spellEnd"/>
      <w:r>
        <w:t xml:space="preserve">» («Дед </w:t>
      </w:r>
      <w:proofErr w:type="spellStart"/>
      <w:r>
        <w:t>Ашата</w:t>
      </w:r>
      <w:proofErr w:type="spellEnd"/>
      <w:r>
        <w:t xml:space="preserve">»). </w:t>
      </w:r>
    </w:p>
    <w:p w14:paraId="584BED0E" w14:textId="77777777" w:rsidR="004E38D3" w:rsidRDefault="00C1131D">
      <w:pPr>
        <w:spacing w:after="133" w:line="259" w:lineRule="auto"/>
        <w:ind w:left="718" w:right="11"/>
      </w:pPr>
      <w:r>
        <w:t xml:space="preserve">Ж. </w:t>
      </w:r>
      <w:proofErr w:type="spellStart"/>
      <w:r>
        <w:t>Тумунов</w:t>
      </w:r>
      <w:proofErr w:type="spellEnd"/>
      <w:r>
        <w:t xml:space="preserve"> рассказ «</w:t>
      </w:r>
      <w:proofErr w:type="spellStart"/>
      <w:r>
        <w:t>Талын</w:t>
      </w:r>
      <w:proofErr w:type="spellEnd"/>
      <w:r>
        <w:t xml:space="preserve"> </w:t>
      </w:r>
      <w:proofErr w:type="spellStart"/>
      <w:r>
        <w:t>бүргэд</w:t>
      </w:r>
      <w:proofErr w:type="spellEnd"/>
      <w:r>
        <w:t xml:space="preserve">» («Степной </w:t>
      </w:r>
      <w:proofErr w:type="spellStart"/>
      <w:r>
        <w:t>орѐл</w:t>
      </w:r>
      <w:proofErr w:type="spellEnd"/>
      <w:r>
        <w:t xml:space="preserve">»). </w:t>
      </w:r>
    </w:p>
    <w:p w14:paraId="73D20969" w14:textId="77777777" w:rsidR="004E38D3" w:rsidRDefault="00C1131D">
      <w:pPr>
        <w:spacing w:after="131" w:line="259" w:lineRule="auto"/>
        <w:ind w:left="718" w:right="11"/>
      </w:pPr>
      <w:r>
        <w:t xml:space="preserve">108.9.6. Басни. </w:t>
      </w:r>
    </w:p>
    <w:p w14:paraId="5BC00910" w14:textId="77777777" w:rsidR="004E38D3" w:rsidRDefault="00C1131D">
      <w:pPr>
        <w:spacing w:after="131" w:line="259" w:lineRule="auto"/>
        <w:ind w:left="718" w:right="11"/>
      </w:pPr>
      <w:r>
        <w:t xml:space="preserve">Б. </w:t>
      </w:r>
      <w:proofErr w:type="spellStart"/>
      <w:r>
        <w:t>Базарон</w:t>
      </w:r>
      <w:proofErr w:type="spellEnd"/>
      <w:r>
        <w:t xml:space="preserve"> басня «</w:t>
      </w:r>
      <w:proofErr w:type="spellStart"/>
      <w:r>
        <w:t>Арсалдаан</w:t>
      </w:r>
      <w:proofErr w:type="spellEnd"/>
      <w:r>
        <w:t xml:space="preserve">» («Спор»). </w:t>
      </w:r>
    </w:p>
    <w:p w14:paraId="712897D5" w14:textId="77777777" w:rsidR="004E38D3" w:rsidRDefault="00C1131D">
      <w:pPr>
        <w:ind w:left="9" w:right="11" w:firstLine="708"/>
      </w:pPr>
      <w:r>
        <w:t xml:space="preserve">Г. </w:t>
      </w:r>
      <w:proofErr w:type="spellStart"/>
      <w:r>
        <w:t>Чимитов</w:t>
      </w:r>
      <w:proofErr w:type="spellEnd"/>
      <w:r>
        <w:t xml:space="preserve"> басни «</w:t>
      </w:r>
      <w:proofErr w:type="spellStart"/>
      <w:r>
        <w:t>Баабгайн</w:t>
      </w:r>
      <w:proofErr w:type="spellEnd"/>
      <w:r>
        <w:t xml:space="preserve"> </w:t>
      </w:r>
      <w:proofErr w:type="spellStart"/>
      <w:r>
        <w:t>хүбүүн</w:t>
      </w:r>
      <w:proofErr w:type="spellEnd"/>
      <w:r>
        <w:t>» («</w:t>
      </w:r>
      <w:proofErr w:type="spellStart"/>
      <w:r>
        <w:t>Медвеженок</w:t>
      </w:r>
      <w:proofErr w:type="spellEnd"/>
      <w:r>
        <w:t>»), «</w:t>
      </w:r>
      <w:proofErr w:type="spellStart"/>
      <w:r>
        <w:t>Үнэгэн</w:t>
      </w:r>
      <w:proofErr w:type="spellEnd"/>
      <w:r>
        <w:t xml:space="preserve"> </w:t>
      </w:r>
      <w:proofErr w:type="spellStart"/>
      <w:r>
        <w:t>шоно</w:t>
      </w:r>
      <w:proofErr w:type="spellEnd"/>
      <w:r>
        <w:t xml:space="preserve"> </w:t>
      </w:r>
      <w:proofErr w:type="spellStart"/>
      <w:r>
        <w:t>хоѐр</w:t>
      </w:r>
      <w:proofErr w:type="spellEnd"/>
      <w:r>
        <w:t xml:space="preserve">» («Лиса и волк»). </w:t>
      </w:r>
    </w:p>
    <w:p w14:paraId="3D55AB3C" w14:textId="77777777" w:rsidR="004E38D3" w:rsidRDefault="00C1131D">
      <w:pPr>
        <w:ind w:left="9" w:right="11" w:firstLine="708"/>
      </w:pPr>
      <w:r>
        <w:t xml:space="preserve">Э. </w:t>
      </w:r>
      <w:proofErr w:type="spellStart"/>
      <w:r>
        <w:t>Манзаров</w:t>
      </w:r>
      <w:proofErr w:type="spellEnd"/>
      <w:r>
        <w:t xml:space="preserve"> басни «</w:t>
      </w:r>
      <w:proofErr w:type="spellStart"/>
      <w:r>
        <w:t>Үнэгэнэй</w:t>
      </w:r>
      <w:proofErr w:type="spellEnd"/>
      <w:r>
        <w:t xml:space="preserve"> </w:t>
      </w:r>
      <w:proofErr w:type="spellStart"/>
      <w:r>
        <w:t>һургуули</w:t>
      </w:r>
      <w:proofErr w:type="spellEnd"/>
      <w:r>
        <w:t>» («Школа Лисы»), «</w:t>
      </w:r>
      <w:proofErr w:type="spellStart"/>
      <w:r>
        <w:t>Барилдааша</w:t>
      </w:r>
      <w:proofErr w:type="spellEnd"/>
      <w:r>
        <w:t xml:space="preserve"> </w:t>
      </w:r>
      <w:proofErr w:type="spellStart"/>
      <w:r>
        <w:t>баабгай</w:t>
      </w:r>
      <w:proofErr w:type="spellEnd"/>
      <w:r>
        <w:t xml:space="preserve">» («Медведь – борец»). </w:t>
      </w:r>
    </w:p>
    <w:p w14:paraId="1A96E328" w14:textId="77777777" w:rsidR="004E38D3" w:rsidRDefault="00C1131D">
      <w:pPr>
        <w:spacing w:after="131" w:line="259" w:lineRule="auto"/>
        <w:ind w:left="718" w:right="11"/>
      </w:pPr>
      <w:r>
        <w:t>И. Крылов басня «</w:t>
      </w:r>
      <w:proofErr w:type="spellStart"/>
      <w:r>
        <w:t>Гэрэл</w:t>
      </w:r>
      <w:proofErr w:type="spellEnd"/>
      <w:r>
        <w:t xml:space="preserve"> ба </w:t>
      </w:r>
      <w:proofErr w:type="spellStart"/>
      <w:r>
        <w:t>һармагшан</w:t>
      </w:r>
      <w:proofErr w:type="spellEnd"/>
      <w:r>
        <w:t xml:space="preserve">» («Зеркало и обезьяна») (перевод </w:t>
      </w:r>
    </w:p>
    <w:p w14:paraId="29953E83" w14:textId="77777777" w:rsidR="004E38D3" w:rsidRDefault="00C1131D">
      <w:pPr>
        <w:spacing w:after="133" w:line="259" w:lineRule="auto"/>
        <w:ind w:left="19" w:right="11"/>
      </w:pPr>
      <w:r>
        <w:t xml:space="preserve">Г. </w:t>
      </w:r>
      <w:proofErr w:type="spellStart"/>
      <w:r>
        <w:t>Чимитова</w:t>
      </w:r>
      <w:proofErr w:type="spellEnd"/>
      <w:r>
        <w:t xml:space="preserve">). </w:t>
      </w:r>
    </w:p>
    <w:p w14:paraId="5D8BFE48" w14:textId="77777777" w:rsidR="004E38D3" w:rsidRDefault="00C1131D">
      <w:pPr>
        <w:spacing w:after="131" w:line="259" w:lineRule="auto"/>
        <w:ind w:left="718" w:right="11"/>
      </w:pPr>
      <w:r>
        <w:t xml:space="preserve">108.9.6.1. Писатели детям. </w:t>
      </w:r>
    </w:p>
    <w:p w14:paraId="5EA6F010" w14:textId="77777777" w:rsidR="004E38D3" w:rsidRDefault="00C1131D">
      <w:pPr>
        <w:ind w:left="718" w:right="184"/>
      </w:pPr>
      <w:r>
        <w:t xml:space="preserve">Ц-Д. </w:t>
      </w:r>
      <w:proofErr w:type="spellStart"/>
      <w:r>
        <w:t>Дамдинжапов</w:t>
      </w:r>
      <w:proofErr w:type="spellEnd"/>
      <w:r>
        <w:t xml:space="preserve"> рассказ «</w:t>
      </w:r>
      <w:proofErr w:type="spellStart"/>
      <w:r>
        <w:t>Арюухан</w:t>
      </w:r>
      <w:proofErr w:type="spellEnd"/>
      <w:r>
        <w:t xml:space="preserve"> </w:t>
      </w:r>
      <w:proofErr w:type="spellStart"/>
      <w:r>
        <w:t>хүбүүн</w:t>
      </w:r>
      <w:proofErr w:type="spellEnd"/>
      <w:r>
        <w:t xml:space="preserve">» («Хорошенький мальчик»). Н. </w:t>
      </w:r>
      <w:proofErr w:type="spellStart"/>
      <w:r>
        <w:t>Дамдинов</w:t>
      </w:r>
      <w:proofErr w:type="spellEnd"/>
      <w:r>
        <w:t xml:space="preserve"> рассказ «</w:t>
      </w:r>
      <w:proofErr w:type="spellStart"/>
      <w:r>
        <w:t>Мартамхай</w:t>
      </w:r>
      <w:proofErr w:type="spellEnd"/>
      <w:r>
        <w:t xml:space="preserve"> </w:t>
      </w:r>
      <w:proofErr w:type="spellStart"/>
      <w:r>
        <w:t>хонишон</w:t>
      </w:r>
      <w:proofErr w:type="spellEnd"/>
      <w:r>
        <w:t xml:space="preserve">» («Забывчивый чабан»). </w:t>
      </w:r>
    </w:p>
    <w:p w14:paraId="455482D5" w14:textId="77777777" w:rsidR="004E38D3" w:rsidRDefault="00C1131D">
      <w:pPr>
        <w:spacing w:after="131" w:line="259" w:lineRule="auto"/>
        <w:ind w:left="718" w:right="11"/>
      </w:pPr>
      <w:r>
        <w:t>Ц-Б. Бадмаев стихотворение «</w:t>
      </w:r>
      <w:proofErr w:type="spellStart"/>
      <w:r>
        <w:t>Залхуу</w:t>
      </w:r>
      <w:proofErr w:type="spellEnd"/>
      <w:r>
        <w:t xml:space="preserve"> </w:t>
      </w:r>
      <w:proofErr w:type="spellStart"/>
      <w:r>
        <w:t>Шагдар</w:t>
      </w:r>
      <w:proofErr w:type="spellEnd"/>
      <w:r>
        <w:t xml:space="preserve">» («Ленивый </w:t>
      </w:r>
      <w:proofErr w:type="spellStart"/>
      <w:r>
        <w:t>Шагдар</w:t>
      </w:r>
      <w:proofErr w:type="spellEnd"/>
      <w:r>
        <w:t xml:space="preserve">»). </w:t>
      </w:r>
    </w:p>
    <w:p w14:paraId="562C0A3B" w14:textId="77777777" w:rsidR="004E38D3" w:rsidRDefault="00C1131D">
      <w:pPr>
        <w:ind w:left="9" w:right="11" w:firstLine="708"/>
      </w:pPr>
      <w:r>
        <w:t xml:space="preserve">А. </w:t>
      </w:r>
      <w:proofErr w:type="spellStart"/>
      <w:r>
        <w:t>Жамбалон</w:t>
      </w:r>
      <w:proofErr w:type="spellEnd"/>
      <w:r>
        <w:t xml:space="preserve"> стихотворение «</w:t>
      </w:r>
      <w:proofErr w:type="spellStart"/>
      <w:r>
        <w:t>Дурамбай</w:t>
      </w:r>
      <w:proofErr w:type="spellEnd"/>
      <w:r>
        <w:t xml:space="preserve"> – </w:t>
      </w:r>
      <w:proofErr w:type="spellStart"/>
      <w:r>
        <w:t>хѐрхо</w:t>
      </w:r>
      <w:proofErr w:type="spellEnd"/>
      <w:r>
        <w:t xml:space="preserve"> </w:t>
      </w:r>
      <w:proofErr w:type="spellStart"/>
      <w:r>
        <w:t>нюдэн</w:t>
      </w:r>
      <w:proofErr w:type="spellEnd"/>
      <w:r>
        <w:t xml:space="preserve">» («Бинокль – зоркий глаз»). </w:t>
      </w:r>
    </w:p>
    <w:p w14:paraId="72916600" w14:textId="77777777" w:rsidR="004E38D3" w:rsidRDefault="00C1131D">
      <w:pPr>
        <w:spacing w:after="131" w:line="259" w:lineRule="auto"/>
        <w:ind w:left="718" w:right="11"/>
      </w:pPr>
      <w:r>
        <w:t>Г. Бадмаева рассказ «</w:t>
      </w:r>
      <w:proofErr w:type="spellStart"/>
      <w:r>
        <w:t>Гэмтэй</w:t>
      </w:r>
      <w:proofErr w:type="spellEnd"/>
      <w:r>
        <w:t xml:space="preserve"> </w:t>
      </w:r>
      <w:proofErr w:type="spellStart"/>
      <w:r>
        <w:t>бэшэб</w:t>
      </w:r>
      <w:proofErr w:type="spellEnd"/>
      <w:r>
        <w:t xml:space="preserve">…» («Я не виноват…»). </w:t>
      </w:r>
    </w:p>
    <w:p w14:paraId="4F0315C5" w14:textId="77777777" w:rsidR="004E38D3" w:rsidRDefault="00C1131D">
      <w:pPr>
        <w:spacing w:after="131" w:line="259" w:lineRule="auto"/>
        <w:ind w:left="718" w:right="11"/>
      </w:pPr>
      <w:r>
        <w:t xml:space="preserve">108.9.7. На поэтической волне. </w:t>
      </w:r>
    </w:p>
    <w:p w14:paraId="44670580" w14:textId="77777777" w:rsidR="004E38D3" w:rsidRDefault="00C1131D">
      <w:pPr>
        <w:spacing w:after="134" w:line="259" w:lineRule="auto"/>
        <w:ind w:left="718" w:right="11"/>
      </w:pPr>
      <w:r>
        <w:t xml:space="preserve">Б. </w:t>
      </w:r>
      <w:proofErr w:type="spellStart"/>
      <w:r>
        <w:t>Абидуев</w:t>
      </w:r>
      <w:proofErr w:type="spellEnd"/>
      <w:r>
        <w:t xml:space="preserve"> стихотворение «</w:t>
      </w:r>
      <w:proofErr w:type="spellStart"/>
      <w:r>
        <w:t>Наранай</w:t>
      </w:r>
      <w:proofErr w:type="spellEnd"/>
      <w:r>
        <w:t xml:space="preserve"> </w:t>
      </w:r>
      <w:proofErr w:type="spellStart"/>
      <w:r>
        <w:t>туяа</w:t>
      </w:r>
      <w:proofErr w:type="spellEnd"/>
      <w:r>
        <w:t xml:space="preserve">» («Солнечные лучи»). </w:t>
      </w:r>
    </w:p>
    <w:p w14:paraId="3F4ADEA9" w14:textId="77777777" w:rsidR="004E38D3" w:rsidRDefault="00C1131D">
      <w:pPr>
        <w:spacing w:after="131" w:line="259" w:lineRule="auto"/>
        <w:ind w:left="718" w:right="11"/>
      </w:pPr>
      <w:r>
        <w:t xml:space="preserve">Ц. </w:t>
      </w:r>
      <w:proofErr w:type="spellStart"/>
      <w:r>
        <w:t>Цыремпилов</w:t>
      </w:r>
      <w:proofErr w:type="spellEnd"/>
      <w:r>
        <w:t xml:space="preserve"> стихотворение «</w:t>
      </w:r>
      <w:proofErr w:type="spellStart"/>
      <w:r>
        <w:t>Наран</w:t>
      </w:r>
      <w:proofErr w:type="spellEnd"/>
      <w:r>
        <w:t xml:space="preserve"> ба </w:t>
      </w:r>
      <w:proofErr w:type="spellStart"/>
      <w:r>
        <w:t>хүүгэд</w:t>
      </w:r>
      <w:proofErr w:type="spellEnd"/>
      <w:r>
        <w:t xml:space="preserve">» («Солнце и дети»). </w:t>
      </w:r>
    </w:p>
    <w:p w14:paraId="364CC719" w14:textId="77777777" w:rsidR="004E38D3" w:rsidRDefault="00C1131D">
      <w:pPr>
        <w:spacing w:after="131" w:line="259" w:lineRule="auto"/>
        <w:ind w:left="718" w:right="11"/>
      </w:pPr>
      <w:r>
        <w:t xml:space="preserve">Б. </w:t>
      </w:r>
      <w:proofErr w:type="spellStart"/>
      <w:r>
        <w:t>Базарон</w:t>
      </w:r>
      <w:proofErr w:type="spellEnd"/>
      <w:r>
        <w:t xml:space="preserve"> стихотворение «</w:t>
      </w:r>
      <w:proofErr w:type="spellStart"/>
      <w:r>
        <w:t>Үглҿҿгүүр</w:t>
      </w:r>
      <w:proofErr w:type="spellEnd"/>
      <w:r>
        <w:t xml:space="preserve"> </w:t>
      </w:r>
      <w:proofErr w:type="spellStart"/>
      <w:r>
        <w:t>ойдо</w:t>
      </w:r>
      <w:proofErr w:type="spellEnd"/>
      <w:r>
        <w:t xml:space="preserve">» («Утром в лесу»). </w:t>
      </w:r>
    </w:p>
    <w:p w14:paraId="3A7ECB6C" w14:textId="77777777" w:rsidR="004E38D3" w:rsidRDefault="00C1131D">
      <w:pPr>
        <w:spacing w:after="131" w:line="259" w:lineRule="auto"/>
        <w:ind w:left="718" w:right="11"/>
      </w:pPr>
      <w:r>
        <w:t>А. Пушкин стихотворение «</w:t>
      </w:r>
      <w:proofErr w:type="spellStart"/>
      <w:r>
        <w:t>Үүлэн</w:t>
      </w:r>
      <w:proofErr w:type="spellEnd"/>
      <w:r>
        <w:t xml:space="preserve">» («Туча») (перевод Н. </w:t>
      </w:r>
      <w:proofErr w:type="spellStart"/>
      <w:r>
        <w:t>Дамдинова</w:t>
      </w:r>
      <w:proofErr w:type="spellEnd"/>
      <w:r>
        <w:t xml:space="preserve">). </w:t>
      </w:r>
    </w:p>
    <w:p w14:paraId="2D4EB0B2" w14:textId="77777777" w:rsidR="004E38D3" w:rsidRDefault="00C1131D">
      <w:pPr>
        <w:ind w:left="718" w:right="1228"/>
      </w:pPr>
      <w:r>
        <w:t xml:space="preserve">Ч-Р. </w:t>
      </w:r>
      <w:proofErr w:type="spellStart"/>
      <w:r>
        <w:t>Намжилов</w:t>
      </w:r>
      <w:proofErr w:type="spellEnd"/>
      <w:r>
        <w:t xml:space="preserve"> стихотворение «</w:t>
      </w:r>
      <w:proofErr w:type="spellStart"/>
      <w:r>
        <w:t>Уһан</w:t>
      </w:r>
      <w:proofErr w:type="spellEnd"/>
      <w:r>
        <w:t xml:space="preserve"> </w:t>
      </w:r>
      <w:proofErr w:type="spellStart"/>
      <w:r>
        <w:t>тухай</w:t>
      </w:r>
      <w:proofErr w:type="spellEnd"/>
      <w:r>
        <w:t xml:space="preserve"> </w:t>
      </w:r>
      <w:proofErr w:type="spellStart"/>
      <w:r>
        <w:t>үгэ</w:t>
      </w:r>
      <w:proofErr w:type="spellEnd"/>
      <w:r>
        <w:t xml:space="preserve">» («Слово о воде»). Б. </w:t>
      </w:r>
      <w:proofErr w:type="spellStart"/>
      <w:r>
        <w:t>Базарон</w:t>
      </w:r>
      <w:proofErr w:type="spellEnd"/>
      <w:r>
        <w:t xml:space="preserve"> стихотворение «</w:t>
      </w:r>
      <w:proofErr w:type="spellStart"/>
      <w:r>
        <w:t>Улаалзай</w:t>
      </w:r>
      <w:proofErr w:type="spellEnd"/>
      <w:r>
        <w:t xml:space="preserve">» («Цветок сарана»). </w:t>
      </w:r>
    </w:p>
    <w:p w14:paraId="3EDD7AED" w14:textId="77777777" w:rsidR="004E38D3" w:rsidRDefault="00C1131D">
      <w:pPr>
        <w:spacing w:after="131" w:line="259" w:lineRule="auto"/>
        <w:ind w:left="718" w:right="11"/>
      </w:pPr>
      <w:r>
        <w:t xml:space="preserve">Ц. </w:t>
      </w:r>
      <w:proofErr w:type="spellStart"/>
      <w:r>
        <w:t>Жамбалов</w:t>
      </w:r>
      <w:proofErr w:type="spellEnd"/>
      <w:r>
        <w:t xml:space="preserve"> стихотворение «Саг» («Время»). </w:t>
      </w:r>
    </w:p>
    <w:p w14:paraId="51C19CE7" w14:textId="77777777" w:rsidR="004E38D3" w:rsidRDefault="00C1131D">
      <w:pPr>
        <w:ind w:left="9" w:right="11" w:firstLine="708"/>
      </w:pPr>
      <w:r>
        <w:t xml:space="preserve">108.10. Планируемые результаты освоения программы по литературному чтению на родном (бурятском) языке на уровне начального общего образования. 108.10.1. В результате изучения литературного чтения на родном (бурятском) языке </w:t>
      </w:r>
      <w:r>
        <w:lastRenderedPageBreak/>
        <w:t xml:space="preserve">на уровне начального общего образования у обучающегося будут сформированы следующие личностные результаты: </w:t>
      </w:r>
    </w:p>
    <w:p w14:paraId="0BAD3CB6" w14:textId="77777777" w:rsidR="004E38D3" w:rsidRDefault="00C1131D">
      <w:pPr>
        <w:spacing w:after="131" w:line="259" w:lineRule="auto"/>
        <w:ind w:left="718" w:right="11"/>
      </w:pPr>
      <w:r>
        <w:t xml:space="preserve">1) гражданско-патриотического воспитания: </w:t>
      </w:r>
    </w:p>
    <w:p w14:paraId="0FFED016" w14:textId="77777777" w:rsidR="004E38D3" w:rsidRDefault="00C1131D">
      <w:pPr>
        <w:ind w:left="9" w:right="11" w:firstLine="708"/>
      </w:pPr>
      <w:r>
        <w:t xml:space="preserve">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 проявление уважения к традициям и культуре своего и других народов в </w:t>
      </w:r>
    </w:p>
    <w:p w14:paraId="3D8197C9" w14:textId="77777777" w:rsidR="004E38D3" w:rsidRDefault="00C1131D">
      <w:pPr>
        <w:spacing w:after="133" w:line="259" w:lineRule="auto"/>
        <w:ind w:left="19" w:right="11"/>
      </w:pPr>
      <w:r>
        <w:t xml:space="preserve">процессе восприятия и анализа художественных произведений и творчества народов </w:t>
      </w:r>
    </w:p>
    <w:p w14:paraId="2FA8D1E9" w14:textId="77777777" w:rsidR="004E38D3" w:rsidRDefault="00C1131D">
      <w:pPr>
        <w:ind w:left="717" w:right="11" w:hanging="708"/>
      </w:pPr>
      <w:r>
        <w:t xml:space="preserve">России; осознание своей этнокультурной и российской гражданской идентичности; сопричастность к прошлому, настоящему и будущему родного края, в том </w:t>
      </w:r>
    </w:p>
    <w:p w14:paraId="7A89B3F4" w14:textId="77777777" w:rsidR="004E38D3" w:rsidRDefault="00C1131D">
      <w:pPr>
        <w:ind w:left="19" w:right="11"/>
      </w:pPr>
      <w:r>
        <w:t xml:space="preserve">числе при работе с художественными произведениями; уважительное отношение к другим народам многонациональной России;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w:t>
      </w:r>
    </w:p>
    <w:p w14:paraId="0FC98F74" w14:textId="77777777" w:rsidR="004E38D3" w:rsidRDefault="00C1131D">
      <w:pPr>
        <w:numPr>
          <w:ilvl w:val="0"/>
          <w:numId w:val="21"/>
        </w:numPr>
        <w:spacing w:after="133" w:line="259" w:lineRule="auto"/>
        <w:ind w:right="11" w:firstLine="708"/>
      </w:pPr>
      <w:r>
        <w:t xml:space="preserve">духовно-нравственного воспитания: </w:t>
      </w:r>
    </w:p>
    <w:p w14:paraId="429119B3" w14:textId="77777777" w:rsidR="004E38D3" w:rsidRDefault="00C1131D">
      <w:pPr>
        <w:spacing w:after="136" w:line="259" w:lineRule="auto"/>
        <w:ind w:left="19" w:right="9"/>
        <w:jc w:val="right"/>
      </w:pPr>
      <w:r>
        <w:t xml:space="preserve">проявление сопереживания, уважения и доброжелательности (в том числе с </w:t>
      </w:r>
    </w:p>
    <w:p w14:paraId="5393C995" w14:textId="77777777" w:rsidR="004E38D3" w:rsidRDefault="00C1131D">
      <w:pPr>
        <w:ind w:left="717" w:right="11" w:hanging="708"/>
      </w:pPr>
      <w:r>
        <w:t xml:space="preserve">использованием языковых средств для выражения своего состояния и чувств); осознание этических понятий, оценка поведения и поступков персонажей </w:t>
      </w:r>
    </w:p>
    <w:p w14:paraId="67A945FF" w14:textId="77777777" w:rsidR="004E38D3" w:rsidRDefault="00C1131D">
      <w:pPr>
        <w:ind w:left="19" w:right="11"/>
      </w:pPr>
      <w:r>
        <w:t xml:space="preserve">художественных произведений в ситуации нравственного выбора; 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 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 </w:t>
      </w:r>
    </w:p>
    <w:p w14:paraId="63EF44EA" w14:textId="77777777" w:rsidR="004E38D3" w:rsidRDefault="00C1131D">
      <w:pPr>
        <w:numPr>
          <w:ilvl w:val="0"/>
          <w:numId w:val="21"/>
        </w:numPr>
        <w:spacing w:line="259" w:lineRule="auto"/>
        <w:ind w:right="11" w:firstLine="708"/>
      </w:pPr>
      <w:r>
        <w:t xml:space="preserve">эстетического воспитания: </w:t>
      </w:r>
    </w:p>
    <w:p w14:paraId="6D33B9D2" w14:textId="77777777" w:rsidR="004E38D3" w:rsidRDefault="00C1131D">
      <w:pPr>
        <w:tabs>
          <w:tab w:val="center" w:pos="1543"/>
          <w:tab w:val="center" w:pos="3398"/>
          <w:tab w:val="center" w:pos="4490"/>
          <w:tab w:val="center" w:pos="5396"/>
          <w:tab w:val="center" w:pos="6293"/>
          <w:tab w:val="center" w:pos="7711"/>
          <w:tab w:val="right" w:pos="10217"/>
        </w:tabs>
        <w:spacing w:after="141" w:line="259" w:lineRule="auto"/>
        <w:ind w:left="0" w:right="0" w:firstLine="0"/>
        <w:jc w:val="left"/>
      </w:pPr>
      <w:r>
        <w:rPr>
          <w:rFonts w:ascii="Calibri" w:eastAsia="Calibri" w:hAnsi="Calibri" w:cs="Calibri"/>
          <w:sz w:val="22"/>
        </w:rPr>
        <w:tab/>
      </w:r>
      <w:r>
        <w:t xml:space="preserve">уважительное </w:t>
      </w:r>
      <w:r>
        <w:tab/>
        <w:t xml:space="preserve">отношение </w:t>
      </w:r>
      <w:r>
        <w:tab/>
        <w:t xml:space="preserve">и </w:t>
      </w:r>
      <w:r>
        <w:tab/>
        <w:t xml:space="preserve">интерес </w:t>
      </w:r>
      <w:r>
        <w:tab/>
        <w:t xml:space="preserve">к </w:t>
      </w:r>
      <w:r>
        <w:tab/>
        <w:t xml:space="preserve">художественной </w:t>
      </w:r>
      <w:r>
        <w:tab/>
        <w:t xml:space="preserve">культуре, </w:t>
      </w:r>
    </w:p>
    <w:p w14:paraId="746C8DF2" w14:textId="77777777" w:rsidR="004E38D3" w:rsidRDefault="00C1131D">
      <w:pPr>
        <w:ind w:left="19" w:right="11"/>
      </w:pPr>
      <w:r>
        <w:t xml:space="preserve">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 </w:t>
      </w:r>
    </w:p>
    <w:p w14:paraId="038E630C" w14:textId="77777777" w:rsidR="004E38D3" w:rsidRDefault="00C1131D">
      <w:pPr>
        <w:numPr>
          <w:ilvl w:val="0"/>
          <w:numId w:val="21"/>
        </w:numPr>
        <w:spacing w:after="36"/>
        <w:ind w:right="11" w:firstLine="708"/>
      </w:pPr>
      <w:r>
        <w:lastRenderedPageBreak/>
        <w:t xml:space="preserve">физического воспитания, формирования культуры здоровья и эмоционального благополучия: </w:t>
      </w:r>
    </w:p>
    <w:p w14:paraId="087A66A8" w14:textId="77777777" w:rsidR="004E38D3" w:rsidRDefault="00C1131D">
      <w:pPr>
        <w:tabs>
          <w:tab w:val="center" w:pos="1433"/>
          <w:tab w:val="center" w:pos="2915"/>
          <w:tab w:val="center" w:pos="4403"/>
          <w:tab w:val="center" w:pos="5886"/>
          <w:tab w:val="center" w:pos="6705"/>
          <w:tab w:val="center" w:pos="8158"/>
          <w:tab w:val="right" w:pos="10217"/>
        </w:tabs>
        <w:spacing w:after="139" w:line="259" w:lineRule="auto"/>
        <w:ind w:left="0" w:right="0" w:firstLine="0"/>
        <w:jc w:val="left"/>
      </w:pPr>
      <w:r>
        <w:rPr>
          <w:rFonts w:ascii="Calibri" w:eastAsia="Calibri" w:hAnsi="Calibri" w:cs="Calibri"/>
          <w:sz w:val="22"/>
        </w:rPr>
        <w:tab/>
      </w:r>
      <w:r>
        <w:t xml:space="preserve">соблюдение </w:t>
      </w:r>
      <w:r>
        <w:tab/>
        <w:t xml:space="preserve">правил </w:t>
      </w:r>
      <w:r>
        <w:tab/>
        <w:t xml:space="preserve">безопасного </w:t>
      </w:r>
      <w:r>
        <w:tab/>
        <w:t xml:space="preserve">поиска </w:t>
      </w:r>
      <w:r>
        <w:tab/>
        <w:t xml:space="preserve">в </w:t>
      </w:r>
      <w:r>
        <w:tab/>
        <w:t xml:space="preserve">информационной </w:t>
      </w:r>
      <w:r>
        <w:tab/>
        <w:t xml:space="preserve">среде </w:t>
      </w:r>
    </w:p>
    <w:p w14:paraId="5AC0DD59" w14:textId="77777777" w:rsidR="004E38D3" w:rsidRDefault="00C1131D">
      <w:pPr>
        <w:ind w:left="19" w:right="11"/>
      </w:pPr>
      <w:r>
        <w:t xml:space="preserve">дополнительной информации, в том числе на уроках литературного чтения на родном (бурятском) языке; </w:t>
      </w:r>
    </w:p>
    <w:p w14:paraId="33F88084" w14:textId="77777777" w:rsidR="004E38D3" w:rsidRDefault="00C1131D">
      <w:pPr>
        <w:ind w:left="9" w:right="11" w:firstLine="708"/>
      </w:pPr>
      <w:r>
        <w:t xml:space="preserve">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 5) трудового воспитания: </w:t>
      </w:r>
    </w:p>
    <w:p w14:paraId="5F6711FB" w14:textId="77777777" w:rsidR="004E38D3" w:rsidRDefault="00C1131D">
      <w:pPr>
        <w:ind w:left="9" w:right="11" w:firstLine="708"/>
      </w:pP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 </w:t>
      </w:r>
    </w:p>
    <w:p w14:paraId="1029B5B5" w14:textId="77777777" w:rsidR="004E38D3" w:rsidRDefault="00C1131D">
      <w:pPr>
        <w:spacing w:after="133" w:line="259" w:lineRule="auto"/>
        <w:ind w:left="718" w:right="11"/>
      </w:pPr>
      <w:r>
        <w:t xml:space="preserve">6) экологического воспитания: </w:t>
      </w:r>
    </w:p>
    <w:p w14:paraId="2B2CAD55" w14:textId="77777777" w:rsidR="004E38D3" w:rsidRDefault="00C1131D">
      <w:pPr>
        <w:spacing w:after="131" w:line="259" w:lineRule="auto"/>
        <w:ind w:left="718" w:right="11"/>
      </w:pPr>
      <w:r>
        <w:t xml:space="preserve">бережное отношение к природе посредством примеров из художественных </w:t>
      </w:r>
    </w:p>
    <w:p w14:paraId="6C0261C7" w14:textId="77777777" w:rsidR="004E38D3" w:rsidRDefault="00C1131D">
      <w:pPr>
        <w:spacing w:line="361" w:lineRule="auto"/>
        <w:ind w:left="727" w:right="3732" w:hanging="718"/>
        <w:jc w:val="left"/>
      </w:pPr>
      <w:r>
        <w:t xml:space="preserve">произведений; неприятие действий, приносящих вред природе; 7) ценности научного познания: </w:t>
      </w:r>
    </w:p>
    <w:p w14:paraId="326E0F92" w14:textId="77777777" w:rsidR="004E38D3" w:rsidRDefault="00C1131D">
      <w:pPr>
        <w:spacing w:after="131" w:line="259" w:lineRule="auto"/>
        <w:ind w:left="718" w:right="11"/>
      </w:pPr>
      <w:r>
        <w:t xml:space="preserve">ориентация в деятельности на первоначальные представления о научной </w:t>
      </w:r>
    </w:p>
    <w:p w14:paraId="43582CAE" w14:textId="77777777" w:rsidR="004E38D3" w:rsidRDefault="00C1131D">
      <w:pPr>
        <w:ind w:left="19" w:right="11"/>
      </w:pPr>
      <w:r>
        <w:t xml:space="preserve">картине мира, понимание важности слова как средства создания </w:t>
      </w:r>
      <w:proofErr w:type="spellStart"/>
      <w:r>
        <w:t>словеснохудожественного</w:t>
      </w:r>
      <w:proofErr w:type="spellEnd"/>
      <w:r>
        <w:t xml:space="preserve"> образа, способа выражения мыслей, чувств, идей автора; потребность в самостоятельной читательской деятельности, саморазвитии средствами бурятской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w:t>
      </w:r>
    </w:p>
    <w:p w14:paraId="28B6E47B" w14:textId="77777777" w:rsidR="004E38D3" w:rsidRDefault="00C1131D">
      <w:pPr>
        <w:ind w:left="9" w:right="11" w:firstLine="708"/>
      </w:pPr>
      <w:r>
        <w:t xml:space="preserve">108.10.2. В результате изучения литературного чтения на родном (бурятском)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0B681149" w14:textId="77777777" w:rsidR="004E38D3" w:rsidRDefault="00C1131D">
      <w:pPr>
        <w:ind w:left="9" w:right="11" w:firstLine="708"/>
      </w:pPr>
      <w:r>
        <w:t xml:space="preserve">108.10.2.1. У обучающегося будут сформированы следующие базовые логические действия как часть познавательных универсальных учебных действий: </w:t>
      </w:r>
      <w:r>
        <w:lastRenderedPageBreak/>
        <w:t xml:space="preserve">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 объединять части объекта, объекты (тексты) по заданному признаку; определять существенный признак для классификации, классифицировать </w:t>
      </w:r>
    </w:p>
    <w:p w14:paraId="326BE5C0" w14:textId="77777777" w:rsidR="004E38D3" w:rsidRDefault="00C1131D">
      <w:pPr>
        <w:ind w:left="717" w:right="11" w:hanging="708"/>
      </w:pPr>
      <w:r>
        <w:t xml:space="preserve">произведения по темам, жанрам; находить закономерности и противоречия при анализе сюжета (композиции), </w:t>
      </w:r>
    </w:p>
    <w:p w14:paraId="7059D47C" w14:textId="77777777" w:rsidR="004E38D3" w:rsidRDefault="00C1131D">
      <w:pPr>
        <w:ind w:left="19" w:right="11"/>
      </w:pPr>
      <w:r>
        <w:t xml:space="preserve">восстанавливать нарушенную последовательность событий (сюжета), составлять аннотацию, отзыв по предложенному алгоритму; выявлять недостаток информации для решения учебной и практической </w:t>
      </w:r>
    </w:p>
    <w:p w14:paraId="41397BCD" w14:textId="77777777" w:rsidR="004E38D3" w:rsidRDefault="00C1131D">
      <w:pPr>
        <w:ind w:left="19" w:right="11"/>
      </w:pPr>
      <w:r>
        <w:t xml:space="preserve">задачи на основе предложенного алгоритма; 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 </w:t>
      </w:r>
    </w:p>
    <w:p w14:paraId="554F50E5" w14:textId="77777777" w:rsidR="004E38D3" w:rsidRDefault="00C1131D">
      <w:pPr>
        <w:ind w:left="9" w:right="11" w:firstLine="708"/>
      </w:pPr>
      <w:r>
        <w:t xml:space="preserve">108.10.2.2. У обучающегося будут сформированы следующие базовые исследовательские действия как часть познавательных универсальных учебных действий: </w:t>
      </w:r>
    </w:p>
    <w:p w14:paraId="5EDF50D5" w14:textId="77777777" w:rsidR="004E38D3" w:rsidRDefault="00C1131D">
      <w:pPr>
        <w:spacing w:after="131" w:line="259" w:lineRule="auto"/>
        <w:ind w:left="718" w:right="11"/>
      </w:pPr>
      <w:r>
        <w:t xml:space="preserve">с помощью учителя формулировать цель; </w:t>
      </w:r>
    </w:p>
    <w:p w14:paraId="382CEDF2" w14:textId="77777777" w:rsidR="004E38D3" w:rsidRDefault="00C1131D">
      <w:pPr>
        <w:spacing w:after="136" w:line="259" w:lineRule="auto"/>
        <w:ind w:left="19" w:right="9"/>
        <w:jc w:val="right"/>
      </w:pPr>
      <w:r>
        <w:t xml:space="preserve">сравнивать несколько вариантов решения задачи, выбирать наиболее </w:t>
      </w:r>
    </w:p>
    <w:p w14:paraId="2EB12C57" w14:textId="77777777" w:rsidR="004E38D3" w:rsidRDefault="00C1131D">
      <w:pPr>
        <w:ind w:left="717" w:right="2734" w:hanging="708"/>
      </w:pPr>
      <w:r>
        <w:t xml:space="preserve">подходящий (на основе предложенных критериев); выполнять по предложенному плану проектное задание; формулировать выводы и подкреплять их доказательствами на основе результатов проведенного анализа текста (классификации, сравнения, исследования); прогнозировать возможное развитие процессов, событий и их последствия в </w:t>
      </w:r>
    </w:p>
    <w:p w14:paraId="5DFECDC3" w14:textId="77777777" w:rsidR="004E38D3" w:rsidRDefault="00C1131D">
      <w:pPr>
        <w:spacing w:after="133" w:line="259" w:lineRule="auto"/>
        <w:ind w:left="19" w:right="11"/>
      </w:pPr>
      <w:r>
        <w:t xml:space="preserve">аналогичных или сходных ситуациях. </w:t>
      </w:r>
    </w:p>
    <w:p w14:paraId="1328889C" w14:textId="77777777" w:rsidR="004E38D3" w:rsidRDefault="00C1131D">
      <w:pPr>
        <w:ind w:left="9" w:right="11" w:firstLine="708"/>
      </w:pPr>
      <w:r>
        <w:t xml:space="preserve">108.10.2.3. У обучающегося будут сформированы умения работать с информацией как часть познавательных универсальных учебных действий: </w:t>
      </w:r>
    </w:p>
    <w:p w14:paraId="150D8930" w14:textId="77777777" w:rsidR="004E38D3" w:rsidRDefault="00C1131D">
      <w:pPr>
        <w:ind w:left="718" w:right="11"/>
      </w:pPr>
      <w:r>
        <w:t xml:space="preserve">выбирать источник получения информации: словарь, справочник; согласно заданному алгоритму находить в предложенном источнике (словаре, </w:t>
      </w:r>
    </w:p>
    <w:p w14:paraId="4354B8F9" w14:textId="77777777" w:rsidR="004E38D3" w:rsidRDefault="00C1131D">
      <w:pPr>
        <w:ind w:left="717" w:right="11" w:hanging="708"/>
      </w:pPr>
      <w:r>
        <w:lastRenderedPageBreak/>
        <w:t xml:space="preserve">справочнике) информацию, представленную в явном виде; распознавать достоверную и недостоверную информацию самостоятельно или </w:t>
      </w:r>
    </w:p>
    <w:p w14:paraId="24490DB0" w14:textId="77777777" w:rsidR="004E38D3" w:rsidRDefault="00C1131D">
      <w:pPr>
        <w:ind w:left="19" w:right="11"/>
      </w:pPr>
      <w:r>
        <w:t xml:space="preserve">на основании предложенного учителем способа </w:t>
      </w:r>
      <w:proofErr w:type="spellStart"/>
      <w:r>
        <w:t>еѐ</w:t>
      </w:r>
      <w:proofErr w:type="spellEnd"/>
      <w:r>
        <w:t xml:space="preserve"> проверки (с помощью словарей, справочников); соблюдать с помощью взрослых (учителей, родителей и (или) законных </w:t>
      </w:r>
    </w:p>
    <w:p w14:paraId="219EDBA0" w14:textId="77777777" w:rsidR="004E38D3" w:rsidRDefault="00C1131D">
      <w:pPr>
        <w:spacing w:after="131" w:line="259" w:lineRule="auto"/>
        <w:ind w:left="19" w:right="11"/>
      </w:pPr>
      <w:r>
        <w:t xml:space="preserve">представителей) правила информационной безопасности при поиске информации в </w:t>
      </w:r>
    </w:p>
    <w:p w14:paraId="665C55ED" w14:textId="77777777" w:rsidR="004E38D3" w:rsidRDefault="00C1131D">
      <w:pPr>
        <w:ind w:left="717" w:right="11" w:hanging="708"/>
      </w:pPr>
      <w:r>
        <w:t xml:space="preserve">Интернете; анализировать и создавать текстовую, видео, графическую, звуковую, </w:t>
      </w:r>
    </w:p>
    <w:p w14:paraId="7F5945E7" w14:textId="77777777" w:rsidR="004E38D3" w:rsidRDefault="00C1131D">
      <w:pPr>
        <w:spacing w:after="133" w:line="259" w:lineRule="auto"/>
        <w:ind w:left="19" w:right="11"/>
      </w:pPr>
      <w:r>
        <w:t xml:space="preserve">информацию в соответствии с учебной задачей; </w:t>
      </w:r>
    </w:p>
    <w:p w14:paraId="1EDBA2D6" w14:textId="77777777" w:rsidR="004E38D3" w:rsidRDefault="00C1131D">
      <w:pPr>
        <w:ind w:left="9" w:right="11" w:firstLine="708"/>
      </w:pPr>
      <w:r>
        <w:t xml:space="preserve">понимать информацию, зафиксированную в виде таблиц, схем, самостоятельно создавать схемы, таблицы по результатам работы с текстами. </w:t>
      </w:r>
    </w:p>
    <w:p w14:paraId="6B029F37" w14:textId="77777777" w:rsidR="004E38D3" w:rsidRDefault="00C1131D">
      <w:pPr>
        <w:ind w:left="9" w:right="11" w:firstLine="708"/>
      </w:pPr>
      <w:r>
        <w:t xml:space="preserve">108.10.2.4. У обучающегося будут сформированы умения общения как часть коммуникативных универсальных учебных действий: воспринимать и формулировать суждения, выражать эмоции в соответствии с </w:t>
      </w:r>
    </w:p>
    <w:p w14:paraId="5EA2F904" w14:textId="77777777" w:rsidR="004E38D3" w:rsidRDefault="00C1131D">
      <w:pPr>
        <w:ind w:left="717" w:right="11" w:hanging="708"/>
      </w:pPr>
      <w:r>
        <w:t xml:space="preserve">целями и условиями общения в знакомой среде; проявлять уважительное отношение к собеседнику, соблюдать правила </w:t>
      </w:r>
    </w:p>
    <w:p w14:paraId="2D37E7FE" w14:textId="77777777" w:rsidR="004E38D3" w:rsidRDefault="00C1131D">
      <w:pPr>
        <w:spacing w:line="361" w:lineRule="auto"/>
        <w:ind w:left="727" w:right="2066" w:hanging="718"/>
        <w:jc w:val="left"/>
      </w:pPr>
      <w:r>
        <w:t xml:space="preserve">ведения диалога и дискуссии; признавать возможность существования разных точек зрения; корректно и аргументированно высказывать свое мнение; </w:t>
      </w:r>
    </w:p>
    <w:p w14:paraId="54CBD76F" w14:textId="77777777" w:rsidR="004E38D3" w:rsidRDefault="00C1131D">
      <w:pPr>
        <w:spacing w:line="259" w:lineRule="auto"/>
        <w:ind w:left="718" w:right="11"/>
      </w:pPr>
      <w:r>
        <w:t xml:space="preserve">строить речевое высказывание в соответствии с поставленной задачей; </w:t>
      </w:r>
    </w:p>
    <w:p w14:paraId="2B14A733" w14:textId="77777777" w:rsidR="004E38D3" w:rsidRDefault="00C1131D">
      <w:pPr>
        <w:spacing w:after="136" w:line="259" w:lineRule="auto"/>
        <w:ind w:left="19" w:right="9"/>
        <w:jc w:val="right"/>
      </w:pPr>
      <w:r>
        <w:t xml:space="preserve">создавать устные (описание, рассуждение, повествование) и письменные </w:t>
      </w:r>
    </w:p>
    <w:p w14:paraId="525F1C41" w14:textId="77777777" w:rsidR="004E38D3" w:rsidRDefault="00C1131D">
      <w:pPr>
        <w:ind w:left="717" w:right="3172" w:hanging="708"/>
      </w:pPr>
      <w:r>
        <w:t xml:space="preserve">(повествование) тексты; подготавливать небольшие публичные выступления; </w:t>
      </w:r>
    </w:p>
    <w:p w14:paraId="25CBC374" w14:textId="77777777" w:rsidR="004E38D3" w:rsidRDefault="00C1131D">
      <w:pPr>
        <w:spacing w:after="136" w:line="259" w:lineRule="auto"/>
        <w:ind w:left="19" w:right="9"/>
        <w:jc w:val="right"/>
      </w:pPr>
      <w:r>
        <w:t xml:space="preserve">подбирать иллюстративный материал (рисунки, фото, плакаты) к тексту </w:t>
      </w:r>
    </w:p>
    <w:p w14:paraId="15160AD1" w14:textId="77777777" w:rsidR="004E38D3" w:rsidRDefault="00C1131D">
      <w:pPr>
        <w:spacing w:after="133" w:line="259" w:lineRule="auto"/>
        <w:ind w:left="19" w:right="11"/>
      </w:pPr>
      <w:r>
        <w:t xml:space="preserve">выступления. </w:t>
      </w:r>
    </w:p>
    <w:p w14:paraId="09A9A6F5" w14:textId="77777777" w:rsidR="004E38D3" w:rsidRDefault="00C1131D">
      <w:pPr>
        <w:ind w:left="9" w:right="11" w:firstLine="708"/>
      </w:pPr>
      <w:r>
        <w:t xml:space="preserve">108.10.2.5. У обучающегося будут сформированы умения самоорганизации как части регулятивных универсальных учебных действий: планировать действия по решению учебной задачи для получения результата; выстраивать последовательность выбранных действий. </w:t>
      </w:r>
    </w:p>
    <w:p w14:paraId="4C76ACDE" w14:textId="77777777" w:rsidR="004E38D3" w:rsidRDefault="00C1131D">
      <w:pPr>
        <w:ind w:left="9" w:right="11" w:firstLine="708"/>
      </w:pPr>
      <w:r>
        <w:t xml:space="preserve">108.10.2.6. У обучающегося будут сформированы умения самоконтроля как части регулятивных универсальных учебных действий: </w:t>
      </w:r>
    </w:p>
    <w:p w14:paraId="7FD28C66" w14:textId="77777777" w:rsidR="004E38D3" w:rsidRDefault="00C1131D">
      <w:pPr>
        <w:ind w:left="718" w:right="11"/>
      </w:pPr>
      <w:r>
        <w:lastRenderedPageBreak/>
        <w:t xml:space="preserve">устанавливать причины успеха или неудач учебной деятельности; корректировать свои учебные действия для преодоления речевых ошибок. </w:t>
      </w:r>
    </w:p>
    <w:p w14:paraId="4B611765" w14:textId="77777777" w:rsidR="004E38D3" w:rsidRDefault="00C1131D">
      <w:pPr>
        <w:ind w:left="9" w:right="11" w:firstLine="708"/>
      </w:pPr>
      <w:r>
        <w:t xml:space="preserve">108.10.2.7. У обучающегося будут сформированы умения совместной деятельности: </w:t>
      </w:r>
    </w:p>
    <w:p w14:paraId="66CB5EB9" w14:textId="77777777" w:rsidR="004E38D3" w:rsidRDefault="00C1131D">
      <w:pPr>
        <w:ind w:left="9" w:right="11" w:firstLine="708"/>
      </w:pPr>
      <w:r>
        <w:t xml:space="preserve">формулировать краткосрочные и долгосрочные цели (индивидуальные с </w:t>
      </w:r>
      <w:proofErr w:type="spellStart"/>
      <w:r>
        <w:t>учѐтом</w:t>
      </w:r>
      <w:proofErr w:type="spellEnd"/>
      <w:r>
        <w:t xml:space="preserve">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выстраивать действия по </w:t>
      </w:r>
      <w:proofErr w:type="spellStart"/>
      <w:r>
        <w:t>еѐ</w:t>
      </w:r>
      <w:proofErr w:type="spellEnd"/>
      <w:r>
        <w:t xml:space="preserve">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w:t>
      </w:r>
    </w:p>
    <w:p w14:paraId="22FDC1AA" w14:textId="77777777" w:rsidR="004E38D3" w:rsidRDefault="00C1131D">
      <w:pPr>
        <w:spacing w:after="136" w:line="259" w:lineRule="auto"/>
        <w:ind w:left="19" w:right="9"/>
        <w:jc w:val="right"/>
      </w:pPr>
      <w:r>
        <w:t xml:space="preserve">выполнять совместные проектные задания по литературному чтению на </w:t>
      </w:r>
    </w:p>
    <w:p w14:paraId="7BFB6428" w14:textId="77777777" w:rsidR="004E38D3" w:rsidRDefault="00C1131D">
      <w:pPr>
        <w:spacing w:after="131" w:line="259" w:lineRule="auto"/>
        <w:ind w:left="19" w:right="11"/>
      </w:pPr>
      <w:r>
        <w:t xml:space="preserve">родном (бурятском) языке с использованием предложенного образца. </w:t>
      </w:r>
    </w:p>
    <w:p w14:paraId="763E44B8" w14:textId="77777777" w:rsidR="004E38D3" w:rsidRDefault="00C1131D">
      <w:pPr>
        <w:ind w:left="9" w:right="11" w:firstLine="708"/>
      </w:pPr>
      <w:r>
        <w:t xml:space="preserve">108.10.3. Предметные результаты изучения литературного чтения на родном (бурятском) языке. К концу обучения в 1 классе обучающийся научится: </w:t>
      </w:r>
    </w:p>
    <w:p w14:paraId="4DDF4027" w14:textId="77777777" w:rsidR="004E38D3" w:rsidRDefault="00C1131D">
      <w:pPr>
        <w:ind w:left="9" w:right="11" w:firstLine="708"/>
      </w:pPr>
      <w:r>
        <w:t xml:space="preserve">владеть продуктивными способами чтения (плавное слоговое, плавное слоговое с целостным прочтением отдельных слов, чтение целыми словами и группами слов), читать осознанно вслух без пропусков и перестановок букв и слогов доступные для восприятия и небольшие по </w:t>
      </w:r>
      <w:proofErr w:type="spellStart"/>
      <w:r>
        <w:t>объѐму</w:t>
      </w:r>
      <w:proofErr w:type="spellEnd"/>
      <w:r>
        <w:t xml:space="preserve"> произведения в темпе не менее </w:t>
      </w:r>
    </w:p>
    <w:p w14:paraId="08ACF502" w14:textId="77777777" w:rsidR="004E38D3" w:rsidRDefault="00C1131D">
      <w:pPr>
        <w:ind w:left="717" w:right="11" w:hanging="708"/>
      </w:pPr>
      <w:r>
        <w:t xml:space="preserve">30 слов в минуту; читать наизусть с соблюдением орфоэпических и пунктуационных норм не </w:t>
      </w:r>
    </w:p>
    <w:p w14:paraId="6E400339" w14:textId="77777777" w:rsidR="004E38D3" w:rsidRDefault="00C1131D">
      <w:pPr>
        <w:ind w:left="717" w:right="11" w:hanging="708"/>
      </w:pPr>
      <w:r>
        <w:t xml:space="preserve">менее 2 стихотворений; определять (с помощью учителя) тему и главную мысль прочитанного или </w:t>
      </w:r>
    </w:p>
    <w:p w14:paraId="28C89613" w14:textId="77777777" w:rsidR="004E38D3" w:rsidRDefault="00C1131D">
      <w:pPr>
        <w:ind w:left="19" w:right="11"/>
      </w:pPr>
      <w:r>
        <w:t xml:space="preserve">прослушанного текста; анализировать на элементарном уровне текст прослушанного или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 отвечать на вопросы в устной форме, подтверждать свой ответ примерами из текста, задавать вопросы к фактическому содержанию произведения; участвовать в беседе по </w:t>
      </w:r>
      <w:r>
        <w:lastRenderedPageBreak/>
        <w:t xml:space="preserve">прочитанному тексту; выбирать книгу для самостоятельного чтения по совету учителя; рассказывать о прочитанной книге (автор, название, тема). </w:t>
      </w:r>
    </w:p>
    <w:p w14:paraId="32320DD3" w14:textId="77777777" w:rsidR="004E38D3" w:rsidRDefault="00C1131D">
      <w:pPr>
        <w:spacing w:after="136" w:line="259" w:lineRule="auto"/>
        <w:ind w:left="19" w:right="9"/>
        <w:jc w:val="right"/>
      </w:pPr>
      <w:r>
        <w:t xml:space="preserve">различать отдельные жанры фольклора (считалки, загадки и другие) и </w:t>
      </w:r>
    </w:p>
    <w:p w14:paraId="454936F6" w14:textId="77777777" w:rsidR="004E38D3" w:rsidRDefault="00C1131D">
      <w:pPr>
        <w:ind w:left="717" w:right="11" w:hanging="708"/>
      </w:pPr>
      <w:r>
        <w:t xml:space="preserve">художественной литературы (рассказы, стихотворения и другие); отличать прозаическое произведение от стихотворного, выделять особенности </w:t>
      </w:r>
    </w:p>
    <w:p w14:paraId="24CE5702" w14:textId="77777777" w:rsidR="004E38D3" w:rsidRDefault="00C1131D">
      <w:pPr>
        <w:spacing w:after="168" w:line="259" w:lineRule="auto"/>
        <w:ind w:left="19" w:right="11"/>
      </w:pPr>
      <w:r>
        <w:t xml:space="preserve">стихотворного произведения (рифма); </w:t>
      </w:r>
    </w:p>
    <w:p w14:paraId="1AECA0D3" w14:textId="77777777" w:rsidR="004E38D3" w:rsidRDefault="00C1131D">
      <w:pPr>
        <w:tabs>
          <w:tab w:val="center" w:pos="1258"/>
          <w:tab w:val="center" w:pos="2814"/>
          <w:tab w:val="center" w:pos="4808"/>
          <w:tab w:val="center" w:pos="7308"/>
          <w:tab w:val="center" w:pos="8889"/>
          <w:tab w:val="right" w:pos="10217"/>
        </w:tabs>
        <w:spacing w:after="136" w:line="259" w:lineRule="auto"/>
        <w:ind w:left="0" w:right="0" w:firstLine="0"/>
        <w:jc w:val="left"/>
      </w:pPr>
      <w:r>
        <w:rPr>
          <w:rFonts w:ascii="Calibri" w:eastAsia="Calibri" w:hAnsi="Calibri" w:cs="Calibri"/>
          <w:sz w:val="22"/>
        </w:rPr>
        <w:tab/>
      </w:r>
      <w:r>
        <w:t xml:space="preserve">находить </w:t>
      </w:r>
      <w:r>
        <w:tab/>
        <w:t xml:space="preserve">средства </w:t>
      </w:r>
      <w:r>
        <w:tab/>
        <w:t xml:space="preserve">художественной </w:t>
      </w:r>
      <w:r>
        <w:tab/>
        <w:t xml:space="preserve">выразительности </w:t>
      </w:r>
      <w:r>
        <w:tab/>
        <w:t xml:space="preserve">в </w:t>
      </w:r>
      <w:r>
        <w:tab/>
        <w:t xml:space="preserve">тексте </w:t>
      </w:r>
    </w:p>
    <w:p w14:paraId="02E281DE" w14:textId="77777777" w:rsidR="004E38D3" w:rsidRDefault="00C1131D">
      <w:pPr>
        <w:spacing w:after="131" w:line="259" w:lineRule="auto"/>
        <w:ind w:left="19" w:right="11"/>
      </w:pPr>
      <w:r>
        <w:t xml:space="preserve">(уменьшительно-ласкательные формы слов, синонимы, антонимы и другие). </w:t>
      </w:r>
    </w:p>
    <w:p w14:paraId="469CD280" w14:textId="77777777" w:rsidR="004E38D3" w:rsidRDefault="00C1131D">
      <w:pPr>
        <w:spacing w:after="131" w:line="259" w:lineRule="auto"/>
        <w:ind w:left="718" w:right="11"/>
      </w:pPr>
      <w:r>
        <w:t xml:space="preserve">читать выразительно, читать по ролям; </w:t>
      </w:r>
    </w:p>
    <w:p w14:paraId="094462D4" w14:textId="77777777" w:rsidR="004E38D3" w:rsidRDefault="00C1131D">
      <w:pPr>
        <w:spacing w:after="136" w:line="259" w:lineRule="auto"/>
        <w:ind w:left="19" w:right="9"/>
        <w:jc w:val="right"/>
      </w:pPr>
      <w:r>
        <w:t xml:space="preserve">на основе прочитанного или прослушанного произведения составлять устное </w:t>
      </w:r>
    </w:p>
    <w:p w14:paraId="1F901FD5" w14:textId="77777777" w:rsidR="004E38D3" w:rsidRDefault="00C1131D">
      <w:pPr>
        <w:ind w:left="19" w:right="11"/>
      </w:pPr>
      <w:r>
        <w:t xml:space="preserve">высказывание (не менее 3 предложений); анализировать иллюстрации и соотносить их сюжет с соответствующим фрагментом текста или с основной мыслью (чувством, переживанием), выраженной в тексте; </w:t>
      </w:r>
    </w:p>
    <w:p w14:paraId="7721E66C" w14:textId="77777777" w:rsidR="004E38D3" w:rsidRDefault="00C1131D">
      <w:pPr>
        <w:spacing w:after="136" w:line="259" w:lineRule="auto"/>
        <w:ind w:left="19" w:right="9"/>
        <w:jc w:val="right"/>
      </w:pPr>
      <w:r>
        <w:t xml:space="preserve">сочинять небольшие тексты по предложенному началу и другие (не менее 3 </w:t>
      </w:r>
    </w:p>
    <w:p w14:paraId="6A91B857" w14:textId="77777777" w:rsidR="004E38D3" w:rsidRDefault="00C1131D">
      <w:pPr>
        <w:spacing w:after="131" w:line="259" w:lineRule="auto"/>
        <w:ind w:left="19" w:right="11"/>
      </w:pPr>
      <w:r>
        <w:t xml:space="preserve">предложений). </w:t>
      </w:r>
    </w:p>
    <w:p w14:paraId="7359CC3A" w14:textId="77777777" w:rsidR="004E38D3" w:rsidRDefault="00C1131D">
      <w:pPr>
        <w:ind w:left="9" w:right="11" w:firstLine="708"/>
      </w:pPr>
      <w:r>
        <w:t xml:space="preserve">108.10.4. Предметные результаты изучения литературного чтения на родном (бурятском) языке. К концу обучения во 2 классе обучающийся научится: </w:t>
      </w:r>
    </w:p>
    <w:p w14:paraId="56FCB91E" w14:textId="77777777" w:rsidR="004E38D3" w:rsidRDefault="00C1131D">
      <w:pPr>
        <w:ind w:left="9" w:right="11" w:firstLine="708"/>
      </w:pPr>
      <w:r>
        <w:t xml:space="preserve">читать вслух целыми словами без пропусков и перестановок букв и слогов доступные по восприятию и небольшие по </w:t>
      </w:r>
      <w:proofErr w:type="spellStart"/>
      <w:r>
        <w:t>объѐму</w:t>
      </w:r>
      <w:proofErr w:type="spellEnd"/>
      <w:r>
        <w:t xml:space="preserve"> прозаические и стихотворные произведения в темпе не менее 40 слов в минуту; читать наизусть с соблюдением орфоэпических и пунктуационных норм не </w:t>
      </w:r>
    </w:p>
    <w:p w14:paraId="38568B0A" w14:textId="77777777" w:rsidR="004E38D3" w:rsidRDefault="00C1131D">
      <w:pPr>
        <w:ind w:left="19" w:right="11"/>
      </w:pPr>
      <w:r>
        <w:t xml:space="preserve">менее 3 стихотворений; анализировать и интерпретировать текст на элементарном уровне: самостоятельно определять тему и главную мысль, воспроизводить последовательность событий в тексте произведения, отвечать и формулировать вопросы по фактическому содержанию произведения, составлять план текста </w:t>
      </w:r>
    </w:p>
    <w:p w14:paraId="6B20E1FC" w14:textId="77777777" w:rsidR="004E38D3" w:rsidRDefault="00C1131D">
      <w:pPr>
        <w:ind w:left="717" w:right="11" w:hanging="708"/>
      </w:pPr>
      <w:r>
        <w:t xml:space="preserve">(вопросный, номинативный); сопоставлять название произведения с его темой (о природе, о сверстниках, о </w:t>
      </w:r>
    </w:p>
    <w:p w14:paraId="678A7B34" w14:textId="77777777" w:rsidR="004E38D3" w:rsidRDefault="00C1131D">
      <w:pPr>
        <w:ind w:left="717" w:right="11" w:hanging="708"/>
      </w:pPr>
      <w:r>
        <w:t xml:space="preserve">добре и зле и другие); перечислять названия произведений и кратко пересказывать их содержание; находить в тексте портретные характеристики персонажей, оценивать и </w:t>
      </w:r>
    </w:p>
    <w:p w14:paraId="46A56111" w14:textId="77777777" w:rsidR="004E38D3" w:rsidRDefault="00C1131D">
      <w:pPr>
        <w:ind w:left="717" w:right="11" w:hanging="708"/>
      </w:pPr>
      <w:r>
        <w:lastRenderedPageBreak/>
        <w:t xml:space="preserve">характеризовать героев произведения (их имена, портреты, речь) и их поступки; ориентироваться в книге, учебнике, опираясь на </w:t>
      </w:r>
      <w:proofErr w:type="spellStart"/>
      <w:r>
        <w:t>еѐ</w:t>
      </w:r>
      <w:proofErr w:type="spellEnd"/>
      <w:r>
        <w:t xml:space="preserve"> аппарат (обложку, </w:t>
      </w:r>
    </w:p>
    <w:p w14:paraId="5189A796" w14:textId="77777777" w:rsidR="004E38D3" w:rsidRDefault="00C1131D">
      <w:pPr>
        <w:spacing w:after="131" w:line="259" w:lineRule="auto"/>
        <w:ind w:left="19" w:right="11"/>
      </w:pPr>
      <w:r>
        <w:t xml:space="preserve">оглавление, иллюстрации). </w:t>
      </w:r>
    </w:p>
    <w:p w14:paraId="28EEFA3D" w14:textId="77777777" w:rsidR="004E38D3" w:rsidRDefault="00C1131D">
      <w:pPr>
        <w:ind w:left="9" w:right="11" w:firstLine="708"/>
      </w:pPr>
      <w:r>
        <w:t xml:space="preserve">различать отдельные жанры фольклора (считалки, загадки, пословицы, народные песни, скороговорки, сказки о животных, бытовые и волшебные) и художественной литературы (литературные сказки, рассказы, стихотворения, басни); различать прозаическую (не стихотворную) и стихотворную речь; различать прозаическую и стихотворную речь: называть особенности </w:t>
      </w:r>
    </w:p>
    <w:p w14:paraId="7302BA58" w14:textId="77777777" w:rsidR="004E38D3" w:rsidRDefault="00C1131D">
      <w:pPr>
        <w:ind w:left="717" w:right="11" w:hanging="708"/>
      </w:pPr>
      <w:r>
        <w:t xml:space="preserve">стихотворного произведения (ритм, рифма); находить в тексте средства художественной выразительности, понимать их </w:t>
      </w:r>
    </w:p>
    <w:p w14:paraId="4AB3A70C" w14:textId="77777777" w:rsidR="004E38D3" w:rsidRDefault="00C1131D">
      <w:pPr>
        <w:spacing w:line="259" w:lineRule="auto"/>
        <w:ind w:left="19" w:right="11"/>
      </w:pPr>
      <w:r>
        <w:t xml:space="preserve">роль в произведении. </w:t>
      </w:r>
    </w:p>
    <w:p w14:paraId="691C528C" w14:textId="77777777" w:rsidR="004E38D3" w:rsidRDefault="00C1131D">
      <w:pPr>
        <w:spacing w:after="136" w:line="259" w:lineRule="auto"/>
        <w:ind w:left="19" w:right="9"/>
        <w:jc w:val="right"/>
      </w:pPr>
      <w:r>
        <w:t xml:space="preserve">читать по ролям с соблюдением норм произношения, расстановки ударения, </w:t>
      </w:r>
    </w:p>
    <w:p w14:paraId="7E97A0DE" w14:textId="77777777" w:rsidR="004E38D3" w:rsidRDefault="00C1131D">
      <w:pPr>
        <w:spacing w:line="361" w:lineRule="auto"/>
        <w:ind w:left="727" w:right="2031" w:hanging="718"/>
        <w:jc w:val="left"/>
      </w:pPr>
      <w:r>
        <w:t xml:space="preserve">инсценировать небольшие эпизоды из произведения; пересказывать текст с изменением лица рассказчика; создавать текст-описание, используя выразительные средства; </w:t>
      </w:r>
    </w:p>
    <w:p w14:paraId="1A0366F4" w14:textId="77777777" w:rsidR="004E38D3" w:rsidRDefault="00C1131D">
      <w:pPr>
        <w:spacing w:after="136" w:line="259" w:lineRule="auto"/>
        <w:ind w:left="19" w:right="9"/>
        <w:jc w:val="right"/>
      </w:pPr>
      <w:r>
        <w:t xml:space="preserve">составлять высказывания на заданную тему по содержанию произведения (не </w:t>
      </w:r>
    </w:p>
    <w:p w14:paraId="0F914D53" w14:textId="77777777" w:rsidR="004E38D3" w:rsidRDefault="00C1131D">
      <w:pPr>
        <w:ind w:left="717" w:right="1120" w:hanging="708"/>
      </w:pPr>
      <w:r>
        <w:t xml:space="preserve">менее 5 предложений); писать короткие сочинения по личным наблюдениям и впечатлениям. </w:t>
      </w:r>
    </w:p>
    <w:p w14:paraId="545022D9" w14:textId="77777777" w:rsidR="004E38D3" w:rsidRDefault="00C1131D">
      <w:pPr>
        <w:ind w:left="9" w:right="11" w:firstLine="708"/>
      </w:pPr>
      <w:r>
        <w:t xml:space="preserve">108.10.5. Предметные результаты изучения литературного чтения на родном (бурятском) языке. К концу обучения в 3 классе обучающийся научится: </w:t>
      </w:r>
    </w:p>
    <w:p w14:paraId="2155B36E" w14:textId="77777777" w:rsidR="004E38D3" w:rsidRDefault="00C1131D">
      <w:pPr>
        <w:ind w:left="9" w:right="11" w:firstLine="708"/>
      </w:pPr>
      <w:r>
        <w:t xml:space="preserve">читать вслух целыми словами без пропусков и перестановок букв и слогов доступные по восприятию и небольшие по </w:t>
      </w:r>
      <w:proofErr w:type="spellStart"/>
      <w:r>
        <w:t>объѐму</w:t>
      </w:r>
      <w:proofErr w:type="spellEnd"/>
      <w:r>
        <w:t xml:space="preserve"> прозаические и стихотворные произведения в темпе не менее 60 слов в минуту; читать наизусть с соблюдением орфоэпических и пунктуационных норм не </w:t>
      </w:r>
    </w:p>
    <w:p w14:paraId="6FD13935" w14:textId="77777777" w:rsidR="004E38D3" w:rsidRDefault="00C1131D">
      <w:pPr>
        <w:ind w:left="717" w:right="11" w:hanging="708"/>
      </w:pPr>
      <w:r>
        <w:t xml:space="preserve">менее 4 стихотворений; в соответствии с учебной задачей обращаться к разным видам чтения </w:t>
      </w:r>
    </w:p>
    <w:p w14:paraId="488C9393" w14:textId="77777777" w:rsidR="004E38D3" w:rsidRDefault="00C1131D">
      <w:pPr>
        <w:ind w:left="19" w:right="11"/>
      </w:pPr>
      <w:r>
        <w:t xml:space="preserve">(изучающее, выборочное, ознакомительное); анализировать и интерпретировать текст на элементарном уровне: формулировать тему и главную мысль, определять последовательность событий в тексте произведения, выявлять связь событий, </w:t>
      </w:r>
      <w:r>
        <w:lastRenderedPageBreak/>
        <w:t xml:space="preserve">эпизодов текста; составлять план текста (вопросный, номинативный, цитатный); задавать вопросы к прочитанным произведениям, в том числе проблемного </w:t>
      </w:r>
    </w:p>
    <w:p w14:paraId="540648D7" w14:textId="77777777" w:rsidR="004E38D3" w:rsidRDefault="00C1131D">
      <w:pPr>
        <w:spacing w:after="36"/>
        <w:ind w:left="717" w:right="1932" w:hanging="708"/>
      </w:pPr>
      <w:r>
        <w:t xml:space="preserve">характера, участвовать в беседе по прочитанному тексту; определять позицию автора (вместе с учителем); </w:t>
      </w:r>
    </w:p>
    <w:p w14:paraId="1025432A" w14:textId="77777777" w:rsidR="004E38D3" w:rsidRDefault="00C1131D">
      <w:pPr>
        <w:tabs>
          <w:tab w:val="center" w:pos="1173"/>
          <w:tab w:val="center" w:pos="2339"/>
          <w:tab w:val="center" w:pos="3918"/>
          <w:tab w:val="center" w:pos="5170"/>
          <w:tab w:val="center" w:pos="6517"/>
          <w:tab w:val="center" w:pos="8633"/>
          <w:tab w:val="center" w:pos="9782"/>
          <w:tab w:val="right" w:pos="10217"/>
        </w:tabs>
        <w:spacing w:after="136" w:line="259" w:lineRule="auto"/>
        <w:ind w:left="0" w:right="0" w:firstLine="0"/>
        <w:jc w:val="left"/>
      </w:pPr>
      <w:r>
        <w:rPr>
          <w:rFonts w:ascii="Calibri" w:eastAsia="Calibri" w:hAnsi="Calibri" w:cs="Calibri"/>
          <w:sz w:val="22"/>
        </w:rPr>
        <w:tab/>
      </w:r>
      <w:r>
        <w:t xml:space="preserve">строить </w:t>
      </w:r>
      <w:r>
        <w:tab/>
        <w:t xml:space="preserve">устное </w:t>
      </w:r>
      <w:r>
        <w:tab/>
        <w:t xml:space="preserve">диалогическое </w:t>
      </w:r>
      <w:r>
        <w:tab/>
        <w:t xml:space="preserve">и </w:t>
      </w:r>
      <w:r>
        <w:tab/>
        <w:t xml:space="preserve">монологическое </w:t>
      </w:r>
      <w:r>
        <w:tab/>
        <w:t xml:space="preserve">высказывания </w:t>
      </w:r>
      <w:r>
        <w:tab/>
        <w:t xml:space="preserve"> </w:t>
      </w:r>
      <w:r>
        <w:tab/>
        <w:t xml:space="preserve">с </w:t>
      </w:r>
    </w:p>
    <w:p w14:paraId="008E5AAF" w14:textId="77777777" w:rsidR="004E38D3" w:rsidRDefault="00C1131D">
      <w:pPr>
        <w:ind w:left="19" w:right="11"/>
      </w:pPr>
      <w:r>
        <w:t xml:space="preserve">соблюдением норм бурятского литературного языка; называть имена писателей и поэтов – авторов изучаемых произведений; перечислять названия их произведений и кратко пересказывать содержание прочитанных текстов; пересказывать текст (подробно, выборочно, сжато); </w:t>
      </w:r>
    </w:p>
    <w:p w14:paraId="7039966E" w14:textId="77777777" w:rsidR="004E38D3" w:rsidRDefault="00C1131D">
      <w:pPr>
        <w:spacing w:after="136" w:line="259" w:lineRule="auto"/>
        <w:ind w:left="19" w:right="9"/>
        <w:jc w:val="right"/>
      </w:pPr>
      <w:r>
        <w:t xml:space="preserve">объяснять значение незнакомого слова с использованием контекста, а также с </w:t>
      </w:r>
    </w:p>
    <w:p w14:paraId="6C4CF644" w14:textId="77777777" w:rsidR="004E38D3" w:rsidRDefault="00C1131D">
      <w:pPr>
        <w:spacing w:after="131" w:line="259" w:lineRule="auto"/>
        <w:ind w:left="19" w:right="11"/>
      </w:pPr>
      <w:r>
        <w:t xml:space="preserve">использованием словарей и других источников информации. </w:t>
      </w:r>
    </w:p>
    <w:p w14:paraId="5F908144" w14:textId="77777777" w:rsidR="004E38D3" w:rsidRDefault="00C1131D">
      <w:pPr>
        <w:ind w:left="9" w:right="11" w:firstLine="708"/>
      </w:pPr>
      <w:r>
        <w:t xml:space="preserve">различать отдельные жанры фольклора (считалки, загадки, пословицы, поговорки, народные песни, приветственные песни, благопожелания, скороговорки, сказки о животных, бытовые и волшебные, </w:t>
      </w:r>
      <w:proofErr w:type="spellStart"/>
      <w:r>
        <w:t>улигеры</w:t>
      </w:r>
      <w:proofErr w:type="spellEnd"/>
      <w:r>
        <w:t xml:space="preserve">) и художественной литературы (литературные сказки, рассказы, стихотворения, басни), приводить примеры произведений фольклора разных народов России; 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 приводить примеры произведений художественной литературы и фольклора </w:t>
      </w:r>
    </w:p>
    <w:p w14:paraId="45BC0391" w14:textId="77777777" w:rsidR="004E38D3" w:rsidRDefault="00C1131D">
      <w:pPr>
        <w:ind w:left="717" w:right="11" w:hanging="708"/>
      </w:pPr>
      <w:r>
        <w:t xml:space="preserve">разных жанров; соотносить прочитанные художественные тексты с произведениями других </w:t>
      </w:r>
    </w:p>
    <w:p w14:paraId="58E1A0CD" w14:textId="77777777" w:rsidR="004E38D3" w:rsidRDefault="00C1131D">
      <w:pPr>
        <w:ind w:left="19" w:right="11"/>
      </w:pPr>
      <w:r>
        <w:t xml:space="preserve">видов искусства; находить и различать средства художественной выразительности (сравнения, эпитеты и другие) в произведениях устного народного творчества и авторской литературе. </w:t>
      </w:r>
    </w:p>
    <w:p w14:paraId="62E2AB1E" w14:textId="77777777" w:rsidR="004E38D3" w:rsidRDefault="00C1131D">
      <w:pPr>
        <w:spacing w:after="136" w:line="259" w:lineRule="auto"/>
        <w:ind w:left="19" w:right="9"/>
        <w:jc w:val="right"/>
      </w:pPr>
      <w:r>
        <w:t xml:space="preserve">интерпретировать литературный текст, выражать свои мысли и чувства по </w:t>
      </w:r>
    </w:p>
    <w:p w14:paraId="2CCB8527" w14:textId="77777777" w:rsidR="004E38D3" w:rsidRDefault="00C1131D">
      <w:pPr>
        <w:ind w:left="717" w:right="11" w:hanging="708"/>
      </w:pPr>
      <w:r>
        <w:t xml:space="preserve">поводу увиденного, прочитанного и </w:t>
      </w:r>
      <w:proofErr w:type="gramStart"/>
      <w:r>
        <w:t>услышанного;  сочинять</w:t>
      </w:r>
      <w:proofErr w:type="gramEnd"/>
      <w:r>
        <w:t xml:space="preserve"> тексты, используя аналогии, иллюстрации, придумывать </w:t>
      </w:r>
    </w:p>
    <w:p w14:paraId="16BFE82F" w14:textId="77777777" w:rsidR="004E38D3" w:rsidRDefault="00C1131D">
      <w:pPr>
        <w:ind w:left="717" w:right="981" w:hanging="708"/>
      </w:pPr>
      <w:r>
        <w:t xml:space="preserve">продолжение прочитанного произведения; инсценировать крупные диалоговые фрагменты литературных текстов. </w:t>
      </w:r>
    </w:p>
    <w:p w14:paraId="5B3B23B2" w14:textId="77777777" w:rsidR="004E38D3" w:rsidRDefault="00C1131D">
      <w:pPr>
        <w:ind w:left="9" w:right="11" w:firstLine="708"/>
      </w:pPr>
      <w:r>
        <w:lastRenderedPageBreak/>
        <w:t xml:space="preserve">108.10.6. Предметные результаты изучения литературного чтения на родном (бурятском) языке. К концу обучения в 4 классе обучающийся научится: </w:t>
      </w:r>
    </w:p>
    <w:p w14:paraId="06D54E97" w14:textId="77777777" w:rsidR="004E38D3" w:rsidRDefault="00C1131D">
      <w:pPr>
        <w:ind w:left="9" w:right="11" w:firstLine="708"/>
      </w:pPr>
      <w:r>
        <w:t xml:space="preserve">читать вслух целыми словами без пропусков и перестановок букв и слогов доступные по восприятию и небольшие по </w:t>
      </w:r>
      <w:proofErr w:type="spellStart"/>
      <w:r>
        <w:t>объѐму</w:t>
      </w:r>
      <w:proofErr w:type="spellEnd"/>
      <w:r>
        <w:t xml:space="preserve"> прозаические и стихотворные произведения в темпе не менее 80 слов в минуту; читать наизусть с соблюдением орфоэпических и пунктуационных норм 4–5 </w:t>
      </w:r>
    </w:p>
    <w:p w14:paraId="4034B20D" w14:textId="77777777" w:rsidR="004E38D3" w:rsidRDefault="00C1131D">
      <w:pPr>
        <w:spacing w:line="259" w:lineRule="auto"/>
        <w:ind w:left="19" w:right="11"/>
      </w:pPr>
      <w:r>
        <w:t xml:space="preserve">стихотворений; </w:t>
      </w:r>
    </w:p>
    <w:p w14:paraId="409F633B" w14:textId="77777777" w:rsidR="004E38D3" w:rsidRDefault="00C1131D">
      <w:pPr>
        <w:spacing w:after="136" w:line="259" w:lineRule="auto"/>
        <w:ind w:left="19" w:right="9"/>
        <w:jc w:val="right"/>
      </w:pPr>
      <w:r>
        <w:t xml:space="preserve">иметь представление о содержании изученных литературных произведений, </w:t>
      </w:r>
    </w:p>
    <w:p w14:paraId="3DAEA55A" w14:textId="77777777" w:rsidR="004E38D3" w:rsidRDefault="00C1131D">
      <w:pPr>
        <w:ind w:left="19" w:right="11"/>
      </w:pPr>
      <w:r>
        <w:t xml:space="preserve">указывать их авторов и названия; анализировать и интерпретировать текст на элементарном уровне: определять тему и главную мысль, последовательность событий в тексте, выявлять связь событий, эпизодов текста; обосновывать свое мнение о литературном произведении или герое, подтверждать его фрагментами или отдельными строчками из произведения; участвовать в беседе по прочитанному тексту; делить текст на смысловые части, составлять план текста и использовать его </w:t>
      </w:r>
    </w:p>
    <w:p w14:paraId="700A3C25" w14:textId="77777777" w:rsidR="004E38D3" w:rsidRDefault="00C1131D">
      <w:pPr>
        <w:ind w:left="19" w:right="11"/>
      </w:pPr>
      <w:r>
        <w:t xml:space="preserve">для пересказа; пересказать сжато, подробно, выборочно текст; самостоятельно характеризовать героев произведений, устанавливать взаимосвязь между поступками, мыслями, чувствами героев; высказывать оценочные суждения о героях прочитанных произведений; как внутри одного, так и в нескольких разных произведениях, выявлять авторское отношение к герою; самостоятельно определять позицию автора; </w:t>
      </w:r>
    </w:p>
    <w:p w14:paraId="53B23819" w14:textId="77777777" w:rsidR="004E38D3" w:rsidRDefault="00C1131D">
      <w:pPr>
        <w:ind w:left="9" w:right="11" w:firstLine="708"/>
      </w:pPr>
      <w:r>
        <w:t xml:space="preserve">ориентироваться в книге по </w:t>
      </w:r>
      <w:proofErr w:type="spellStart"/>
      <w:r>
        <w:t>еѐ</w:t>
      </w:r>
      <w:proofErr w:type="spellEnd"/>
      <w:r>
        <w:t xml:space="preserve"> элементам (автор, название, титульный лист, страница с содержанием или оглавлением, аннотация, иллюстрации); самостоятельно выбирать книги в библиотеке; самостоятельно работать с разными источниками информации, включая различные словари и справочники, ориентироваться в контролируемом пространстве Интернета. </w:t>
      </w:r>
    </w:p>
    <w:p w14:paraId="771EFD35" w14:textId="77777777" w:rsidR="004E38D3" w:rsidRDefault="00C1131D">
      <w:pPr>
        <w:ind w:left="9" w:right="11" w:firstLine="708"/>
      </w:pPr>
      <w:r>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 различать отдельные жанры фольклора (считалки, загадки, пословицы, народные песни, приветственные песни, благопожелания, скороговорки, сказки о животных, бытовые и волшебные), приводить примеры произведений фольклора бурятского народа; </w:t>
      </w:r>
    </w:p>
    <w:p w14:paraId="7AE4CA32" w14:textId="77777777" w:rsidR="004E38D3" w:rsidRDefault="00C1131D">
      <w:pPr>
        <w:ind w:left="9" w:right="11" w:firstLine="708"/>
      </w:pPr>
      <w:r>
        <w:lastRenderedPageBreak/>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от </w:t>
      </w:r>
      <w:proofErr w:type="gramStart"/>
      <w:r>
        <w:t>эпического;  владеть</w:t>
      </w:r>
      <w:proofErr w:type="gramEnd"/>
      <w:r>
        <w:t xml:space="preserve"> элементарными умениями анализа и интерпретации текста: </w:t>
      </w:r>
    </w:p>
    <w:p w14:paraId="362DC864" w14:textId="77777777" w:rsidR="004E38D3" w:rsidRDefault="00C1131D">
      <w:pPr>
        <w:ind w:left="19" w:right="11"/>
      </w:pPr>
      <w:r>
        <w:t xml:space="preserve">определять тему и главную мысль, последовательность событий в тексте произведения, выявлять связь событий, эпизодов текста; самостоятельно находить в тексте средства художественной выразительности </w:t>
      </w:r>
    </w:p>
    <w:p w14:paraId="156D7148" w14:textId="77777777" w:rsidR="004E38D3" w:rsidRDefault="00C1131D">
      <w:pPr>
        <w:ind w:left="717" w:right="11" w:hanging="708"/>
      </w:pPr>
      <w:r>
        <w:t xml:space="preserve">(метафоры), понимать их роль в произведении; использовать в речи выразительные средства языка для передачи своих </w:t>
      </w:r>
    </w:p>
    <w:p w14:paraId="229F9F8A" w14:textId="77777777" w:rsidR="004E38D3" w:rsidRDefault="00C1131D">
      <w:pPr>
        <w:ind w:left="717" w:right="11" w:hanging="708"/>
      </w:pPr>
      <w:r>
        <w:t xml:space="preserve">чувств, мыслей, оценки прочитанного. создавать собственный текст на основе художественного произведения, по </w:t>
      </w:r>
    </w:p>
    <w:p w14:paraId="60B83671" w14:textId="77777777" w:rsidR="004E38D3" w:rsidRDefault="00C1131D">
      <w:pPr>
        <w:ind w:left="717" w:right="11" w:hanging="708"/>
      </w:pPr>
      <w:r>
        <w:t xml:space="preserve">иллюстрациям, на основе личного опыта; выполнять проектные задания с использованием различных источников и </w:t>
      </w:r>
    </w:p>
    <w:p w14:paraId="160D6791" w14:textId="77777777" w:rsidR="004E38D3" w:rsidRDefault="00C1131D">
      <w:pPr>
        <w:ind w:left="717" w:right="11" w:hanging="708"/>
      </w:pPr>
      <w:r>
        <w:t xml:space="preserve">способов переработки информации; сочинять по аналогии с прочитанным, составлять рассказ по иллюстрациям, от </w:t>
      </w:r>
    </w:p>
    <w:p w14:paraId="1B4AE957" w14:textId="77777777" w:rsidR="004E38D3" w:rsidRDefault="00C1131D">
      <w:pPr>
        <w:spacing w:after="131" w:line="259" w:lineRule="auto"/>
        <w:ind w:left="19" w:right="11"/>
      </w:pPr>
      <w:r>
        <w:t xml:space="preserve">имени одного из героев, придумывать продолжение прочитанного произведения. </w:t>
      </w:r>
    </w:p>
    <w:p w14:paraId="23E662E8" w14:textId="77777777" w:rsidR="004E38D3" w:rsidRDefault="00C1131D">
      <w:pPr>
        <w:numPr>
          <w:ilvl w:val="0"/>
          <w:numId w:val="22"/>
        </w:numPr>
        <w:ind w:right="11" w:firstLine="708"/>
      </w:pPr>
      <w:r>
        <w:t xml:space="preserve">Федеральная рабочая программа по учебному предмету «Литературное чтение на родном (вепсском) языке». </w:t>
      </w:r>
    </w:p>
    <w:p w14:paraId="586D2FE1" w14:textId="77777777" w:rsidR="004E38D3" w:rsidRDefault="00C1131D">
      <w:pPr>
        <w:numPr>
          <w:ilvl w:val="1"/>
          <w:numId w:val="22"/>
        </w:numPr>
        <w:ind w:right="11" w:firstLine="708"/>
      </w:pPr>
      <w:r>
        <w:t xml:space="preserve">Федеральная рабочая программа по учебному предмету «Литературное чтение на родном (вепсском) языке» (предметная область «Родной язык и литературное чтение на родном языке») (далее соответственно – программа по литературному чтению на родном (вепсском) языке, литературное чтение на родном (вепсском) языке) разработана для обучающихся, слабо владеющих родным (вепсским) языком, и включает пояснительную записку, содержание обучения, планируемые результаты освоения программы по литературному чтению на родном (вепсском) языке.  </w:t>
      </w:r>
    </w:p>
    <w:p w14:paraId="6FD29D28" w14:textId="77777777" w:rsidR="004E38D3" w:rsidRDefault="00C1131D">
      <w:pPr>
        <w:numPr>
          <w:ilvl w:val="1"/>
          <w:numId w:val="22"/>
        </w:numPr>
        <w:ind w:right="11" w:firstLine="708"/>
      </w:pPr>
      <w:r>
        <w:t xml:space="preserve">Пояснительная записка отражает общие цели изучения литературного чтения на родном (вепсском) языке, место в структуре учебного плана, а также подходы к отбору содержания, к определению планируемых результатов. </w:t>
      </w:r>
    </w:p>
    <w:p w14:paraId="7DE4003D" w14:textId="77777777" w:rsidR="004E38D3" w:rsidRDefault="00C1131D">
      <w:pPr>
        <w:numPr>
          <w:ilvl w:val="1"/>
          <w:numId w:val="22"/>
        </w:numPr>
        <w:ind w:right="11" w:firstLine="708"/>
      </w:pPr>
      <w:r>
        <w:lastRenderedPageBreak/>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2EEA15FA" w14:textId="77777777" w:rsidR="004E38D3" w:rsidRDefault="00C1131D">
      <w:pPr>
        <w:numPr>
          <w:ilvl w:val="1"/>
          <w:numId w:val="22"/>
        </w:numPr>
        <w:ind w:right="11" w:firstLine="708"/>
      </w:pPr>
      <w:r>
        <w:t xml:space="preserve">Планируемые результаты освоения программы по литературному чтению на родном (вепском)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 </w:t>
      </w:r>
    </w:p>
    <w:p w14:paraId="6559EE5C" w14:textId="77777777" w:rsidR="004E38D3" w:rsidRDefault="00C1131D">
      <w:pPr>
        <w:numPr>
          <w:ilvl w:val="1"/>
          <w:numId w:val="22"/>
        </w:numPr>
        <w:spacing w:after="132" w:line="259" w:lineRule="auto"/>
        <w:ind w:right="11" w:firstLine="708"/>
      </w:pPr>
      <w:r>
        <w:t xml:space="preserve">Пояснительная записка. </w:t>
      </w:r>
    </w:p>
    <w:p w14:paraId="461A37C2" w14:textId="77777777" w:rsidR="004E38D3" w:rsidRDefault="00C1131D">
      <w:pPr>
        <w:numPr>
          <w:ilvl w:val="2"/>
          <w:numId w:val="22"/>
        </w:numPr>
        <w:ind w:right="11" w:firstLine="708"/>
      </w:pPr>
      <w:r>
        <w:t xml:space="preserve">Программа по литературному чтению на родном (вепсском)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 </w:t>
      </w:r>
    </w:p>
    <w:p w14:paraId="76D9DC5F" w14:textId="77777777" w:rsidR="004E38D3" w:rsidRDefault="00C1131D">
      <w:pPr>
        <w:numPr>
          <w:ilvl w:val="2"/>
          <w:numId w:val="22"/>
        </w:numPr>
        <w:ind w:right="11" w:firstLine="708"/>
      </w:pPr>
      <w:r>
        <w:t xml:space="preserve">Литературное чтение на родном (вепсском) языке направлено на формирование у обучающихся первоначальных знаний о вепсской литературе, интереса к чтению, культуры восприятия художественного текста, на воспитание нравственности, любви к родному краю и государству через осознание своей национальной принадлежности. </w:t>
      </w:r>
    </w:p>
    <w:p w14:paraId="1EE832FB" w14:textId="77777777" w:rsidR="004E38D3" w:rsidRDefault="00C1131D">
      <w:pPr>
        <w:numPr>
          <w:ilvl w:val="2"/>
          <w:numId w:val="22"/>
        </w:numPr>
        <w:ind w:right="11" w:firstLine="708"/>
      </w:pPr>
      <w:r>
        <w:t xml:space="preserve">Ценностные ориентиры содержания учебного предмета «Литературное чтение на родном (вепсском) языке» определяются базовыми национальными ценностями, нравственными установками, моральными нормами вепсского народа. </w:t>
      </w:r>
    </w:p>
    <w:p w14:paraId="4CF8946F" w14:textId="77777777" w:rsidR="004E38D3" w:rsidRDefault="00C1131D">
      <w:pPr>
        <w:numPr>
          <w:ilvl w:val="2"/>
          <w:numId w:val="22"/>
        </w:numPr>
        <w:ind w:right="11" w:firstLine="708"/>
      </w:pPr>
      <w:r>
        <w:t xml:space="preserve">В 1 классе изучение учебного предмета «Литературное чтение на родном (вепсском) языке» проходит в рамках устного вводного курса, который предполагает обучение таким видам речевой деятельности, как аудирование (слушание) и говорение. На данном этапе обучающиеся воспринимают на слух произведения родной литературы, уровню их физической, психологической и учебной готовности, повторяют короткие тексты вслед за учителем, заучивают их наизусть, воспроизводят с использованием наглядных опор, иллюстрируют. В рамках внеурочной деятельности обучающиеся воспроизводят заученные наизусть тексты, </w:t>
      </w:r>
      <w:r>
        <w:lastRenderedPageBreak/>
        <w:t xml:space="preserve">участвуя в инсценировках, мини-спектаклях, конкурсах художественной самодеятельности. </w:t>
      </w:r>
    </w:p>
    <w:p w14:paraId="77634A93" w14:textId="77777777" w:rsidR="004E38D3" w:rsidRDefault="00C1131D">
      <w:pPr>
        <w:numPr>
          <w:ilvl w:val="2"/>
          <w:numId w:val="22"/>
        </w:numPr>
        <w:ind w:right="11" w:firstLine="708"/>
      </w:pPr>
      <w:r>
        <w:t xml:space="preserve">Во 2 классе обучающиеся учатся читать по слогам, в рамках основного курса происходит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 увеличивается скорость чтения. Круг чтения второклассника: считалки, загадки, пословицы, поговорки, скороговорки, короткие стихотворения, несложные по форме и содержанию поэтические и прозаические произведения небольшого </w:t>
      </w:r>
      <w:proofErr w:type="spellStart"/>
      <w:r>
        <w:t>объѐма</w:t>
      </w:r>
      <w:proofErr w:type="spellEnd"/>
      <w:r>
        <w:t xml:space="preserve">. Обучающиеся осваивают основы письма на родном языке, у них формируется готовность создавать короткие тексты, в том числе при выполнении творческих заданий по литературному чтению. </w:t>
      </w:r>
    </w:p>
    <w:p w14:paraId="3730EAF4" w14:textId="77777777" w:rsidR="004E38D3" w:rsidRDefault="00C1131D">
      <w:pPr>
        <w:numPr>
          <w:ilvl w:val="2"/>
          <w:numId w:val="22"/>
        </w:numPr>
        <w:ind w:right="11" w:firstLine="708"/>
      </w:pPr>
      <w:r>
        <w:t xml:space="preserve">В 3–4 классах содержание курса «Литературное чтение на родном (вепсском) языке» реализуется в полном </w:t>
      </w:r>
      <w:proofErr w:type="spellStart"/>
      <w:r>
        <w:t>объѐме</w:t>
      </w:r>
      <w:proofErr w:type="spellEnd"/>
      <w:r>
        <w:t xml:space="preserve"> по всем видам речевой и читательской деятельности: аудирование (слушание), чтение, говорение, письмо. В круг детского чтения входят художественные, учебные и научно-популярные тексты. </w:t>
      </w:r>
    </w:p>
    <w:p w14:paraId="6AB26EBA" w14:textId="77777777" w:rsidR="004E38D3" w:rsidRDefault="00C1131D">
      <w:pPr>
        <w:numPr>
          <w:ilvl w:val="2"/>
          <w:numId w:val="22"/>
        </w:numPr>
        <w:ind w:right="11" w:firstLine="708"/>
      </w:pPr>
      <w:r>
        <w:t xml:space="preserve">В содержание программы по литературному чтению на родном (вепсском) языке выделяются следующие содержательные линии: виды речевой и читательской деятельности, круг детского чтения, литературоведческая пропедевтика, творческая деятельность обучающихся. </w:t>
      </w:r>
    </w:p>
    <w:p w14:paraId="5A4EB879" w14:textId="77777777" w:rsidR="004E38D3" w:rsidRDefault="00C1131D">
      <w:pPr>
        <w:numPr>
          <w:ilvl w:val="2"/>
          <w:numId w:val="22"/>
        </w:numPr>
        <w:ind w:right="11" w:firstLine="708"/>
      </w:pPr>
      <w:r>
        <w:t xml:space="preserve">Изучение литературного чтения на родном (вепсском) языке направлено на достижение следующих целей: </w:t>
      </w:r>
    </w:p>
    <w:p w14:paraId="1907F12C" w14:textId="77777777" w:rsidR="004E38D3" w:rsidRDefault="00C1131D">
      <w:pPr>
        <w:spacing w:after="136" w:line="259" w:lineRule="auto"/>
        <w:ind w:left="19" w:right="9"/>
        <w:jc w:val="right"/>
      </w:pPr>
      <w:r>
        <w:t xml:space="preserve">овладение осознанным, правильным, беглым и выразительным чтением как </w:t>
      </w:r>
    </w:p>
    <w:p w14:paraId="60BBD815" w14:textId="77777777" w:rsidR="004E38D3" w:rsidRDefault="00C1131D">
      <w:pPr>
        <w:ind w:left="717" w:right="11" w:hanging="708"/>
      </w:pPr>
      <w:r>
        <w:t xml:space="preserve">базовым навыком в системе образования обучающихся; совершенствование всех видов речевой деятельности, обеспечивающих </w:t>
      </w:r>
    </w:p>
    <w:p w14:paraId="215D9930" w14:textId="77777777" w:rsidR="004E38D3" w:rsidRDefault="00C1131D">
      <w:pPr>
        <w:ind w:left="717" w:right="11" w:hanging="708"/>
      </w:pPr>
      <w:r>
        <w:t xml:space="preserve">умение работать с разными видами текстов; развитие интереса к чтению и книге; формирование читательского кругозора и </w:t>
      </w:r>
    </w:p>
    <w:p w14:paraId="1ECA8E12" w14:textId="77777777" w:rsidR="004E38D3" w:rsidRDefault="00C1131D">
      <w:pPr>
        <w:spacing w:line="361" w:lineRule="auto"/>
        <w:ind w:left="9" w:right="6" w:firstLine="0"/>
        <w:jc w:val="left"/>
      </w:pPr>
      <w:r>
        <w:t xml:space="preserve">приобретение опыта в выборе книг и самостоятельной читательской деятельности; развитие художественно-творческих и познавательных способностей, эмоциональной отзывчивости при чтении художественных произведений; </w:t>
      </w:r>
      <w:r>
        <w:lastRenderedPageBreak/>
        <w:t xml:space="preserve">формирование эстетического отношения к слову и умения понимать художественное произведение; обогащение нравственного опыта обучающихся средствами художественной литературы; формирование нравственных представлений о добре, дружбе, правде и ответственности; воспитание интереса и уважения к культуре народов России; формирование интереса к истории, традиции, искусству своего народа, а </w:t>
      </w:r>
    </w:p>
    <w:p w14:paraId="5BB914E4" w14:textId="77777777" w:rsidR="004E38D3" w:rsidRDefault="00C1131D">
      <w:pPr>
        <w:ind w:left="19" w:right="11"/>
      </w:pPr>
      <w:r>
        <w:t xml:space="preserve">также к жизни и культуре народов многонациональной России и других </w:t>
      </w:r>
      <w:proofErr w:type="gramStart"/>
      <w:r>
        <w:t>стран;  ознакомление</w:t>
      </w:r>
      <w:proofErr w:type="gramEnd"/>
      <w:r>
        <w:t xml:space="preserve"> с детской литературой родного, русского и других народов России; формирование патриотизма и чувства любви к своей Родине и народу. </w:t>
      </w:r>
    </w:p>
    <w:p w14:paraId="66634C30" w14:textId="77777777" w:rsidR="004E38D3" w:rsidRDefault="00C1131D">
      <w:pPr>
        <w:ind w:left="9" w:right="11" w:firstLine="708"/>
      </w:pPr>
      <w:r>
        <w:t xml:space="preserve">109.5.9. Общее число часов, рекомендованных для изучения литературного чтения на родном (вепсском) языке, – 135 часов: в 1 классе – 33 часа (1 час в неделю), во 2 классе – 34 часа (1 час в неделю), в 3 классе – 34 часа (1 час в неделю), в 4 классе – 34 часа (1 час в неделю). </w:t>
      </w:r>
    </w:p>
    <w:p w14:paraId="0A6EB3B8" w14:textId="77777777" w:rsidR="004E38D3" w:rsidRDefault="00C1131D">
      <w:pPr>
        <w:spacing w:after="131" w:line="259" w:lineRule="auto"/>
        <w:ind w:left="718" w:right="11"/>
      </w:pPr>
      <w:r>
        <w:t xml:space="preserve">109.6. Содержание обучения в 1 классе. </w:t>
      </w:r>
    </w:p>
    <w:p w14:paraId="53F14AFF" w14:textId="77777777" w:rsidR="004E38D3" w:rsidRDefault="00C1131D">
      <w:pPr>
        <w:spacing w:after="131" w:line="259" w:lineRule="auto"/>
        <w:ind w:left="718" w:right="11"/>
      </w:pPr>
      <w:r>
        <w:t xml:space="preserve">109.6.1. Карелия. </w:t>
      </w:r>
    </w:p>
    <w:p w14:paraId="6AD6F878" w14:textId="77777777" w:rsidR="004E38D3" w:rsidRDefault="00C1131D">
      <w:pPr>
        <w:ind w:left="9" w:right="11" w:firstLine="708"/>
      </w:pPr>
      <w:r>
        <w:t>Считалка «</w:t>
      </w:r>
      <w:proofErr w:type="spellStart"/>
      <w:r>
        <w:t>Üksʼ</w:t>
      </w:r>
      <w:proofErr w:type="spellEnd"/>
      <w:r>
        <w:t xml:space="preserve">, </w:t>
      </w:r>
      <w:proofErr w:type="spellStart"/>
      <w:r>
        <w:t>kaksʼ</w:t>
      </w:r>
      <w:proofErr w:type="spellEnd"/>
      <w:r>
        <w:t xml:space="preserve">, </w:t>
      </w:r>
      <w:proofErr w:type="spellStart"/>
      <w:r>
        <w:t>maman</w:t>
      </w:r>
      <w:proofErr w:type="spellEnd"/>
      <w:r>
        <w:t xml:space="preserve"> </w:t>
      </w:r>
      <w:proofErr w:type="spellStart"/>
      <w:r>
        <w:t>lapsʼ</w:t>
      </w:r>
      <w:proofErr w:type="spellEnd"/>
      <w:r>
        <w:t>» («Раз, два, мамино дитятко»). Вепсские пословицы «</w:t>
      </w:r>
      <w:proofErr w:type="spellStart"/>
      <w:r>
        <w:t>Ma</w:t>
      </w:r>
      <w:proofErr w:type="spellEnd"/>
      <w:r>
        <w:t xml:space="preserve"> </w:t>
      </w:r>
      <w:proofErr w:type="spellStart"/>
      <w:r>
        <w:t>om</w:t>
      </w:r>
      <w:proofErr w:type="spellEnd"/>
      <w:r>
        <w:t xml:space="preserve"> </w:t>
      </w:r>
      <w:proofErr w:type="spellStart"/>
      <w:r>
        <w:t>toine</w:t>
      </w:r>
      <w:proofErr w:type="spellEnd"/>
      <w:r>
        <w:t xml:space="preserve"> </w:t>
      </w:r>
      <w:proofErr w:type="spellStart"/>
      <w:r>
        <w:t>mam</w:t>
      </w:r>
      <w:proofErr w:type="spellEnd"/>
      <w:r>
        <w:t>» («Земля – вторая мать»), «</w:t>
      </w:r>
      <w:proofErr w:type="spellStart"/>
      <w:r>
        <w:t>Ičein</w:t>
      </w:r>
      <w:proofErr w:type="spellEnd"/>
      <w:r>
        <w:t xml:space="preserve"> </w:t>
      </w:r>
      <w:proofErr w:type="spellStart"/>
      <w:r>
        <w:t>ma</w:t>
      </w:r>
      <w:proofErr w:type="spellEnd"/>
      <w:r>
        <w:t xml:space="preserve"> </w:t>
      </w:r>
      <w:proofErr w:type="spellStart"/>
      <w:r>
        <w:t>om</w:t>
      </w:r>
      <w:proofErr w:type="spellEnd"/>
      <w:r>
        <w:t xml:space="preserve"> </w:t>
      </w:r>
      <w:proofErr w:type="spellStart"/>
      <w:r>
        <w:t>manzikaine</w:t>
      </w:r>
      <w:proofErr w:type="spellEnd"/>
      <w:r>
        <w:t xml:space="preserve">, a </w:t>
      </w:r>
      <w:proofErr w:type="spellStart"/>
      <w:r>
        <w:t>veraz</w:t>
      </w:r>
      <w:proofErr w:type="spellEnd"/>
      <w:r>
        <w:t xml:space="preserve"> </w:t>
      </w:r>
      <w:proofErr w:type="spellStart"/>
      <w:r>
        <w:t>ma</w:t>
      </w:r>
      <w:proofErr w:type="spellEnd"/>
      <w:r>
        <w:t xml:space="preserve"> </w:t>
      </w:r>
      <w:proofErr w:type="spellStart"/>
      <w:r>
        <w:t>om</w:t>
      </w:r>
      <w:proofErr w:type="spellEnd"/>
      <w:r>
        <w:t xml:space="preserve"> </w:t>
      </w:r>
      <w:proofErr w:type="spellStart"/>
      <w:r>
        <w:t>mustikaine</w:t>
      </w:r>
      <w:proofErr w:type="spellEnd"/>
      <w:r>
        <w:t>» («Своя земля – земляничка), «</w:t>
      </w:r>
      <w:proofErr w:type="spellStart"/>
      <w:r>
        <w:t>Kodima</w:t>
      </w:r>
      <w:proofErr w:type="spellEnd"/>
      <w:r>
        <w:t xml:space="preserve"> </w:t>
      </w:r>
      <w:proofErr w:type="spellStart"/>
      <w:r>
        <w:t>ristitul</w:t>
      </w:r>
      <w:proofErr w:type="spellEnd"/>
      <w:r>
        <w:t xml:space="preserve"> </w:t>
      </w:r>
      <w:proofErr w:type="spellStart"/>
      <w:r>
        <w:t>om</w:t>
      </w:r>
      <w:proofErr w:type="spellEnd"/>
      <w:r>
        <w:t xml:space="preserve"> </w:t>
      </w:r>
      <w:proofErr w:type="spellStart"/>
      <w:r>
        <w:t>vaiše</w:t>
      </w:r>
      <w:proofErr w:type="spellEnd"/>
      <w:r>
        <w:t xml:space="preserve"> </w:t>
      </w:r>
      <w:proofErr w:type="spellStart"/>
      <w:r>
        <w:t>üksʼ</w:t>
      </w:r>
      <w:proofErr w:type="spellEnd"/>
      <w:r>
        <w:t xml:space="preserve">» чужая земля – черничка» («Родина у человека только одна»). </w:t>
      </w:r>
    </w:p>
    <w:p w14:paraId="5406F9A5" w14:textId="77777777" w:rsidR="004E38D3" w:rsidRDefault="00C1131D">
      <w:pPr>
        <w:spacing w:after="134" w:line="259" w:lineRule="auto"/>
        <w:ind w:left="718" w:right="11"/>
      </w:pPr>
      <w:r>
        <w:t xml:space="preserve">109.6.2. Знакомство. </w:t>
      </w:r>
    </w:p>
    <w:p w14:paraId="2AA41811" w14:textId="77777777" w:rsidR="004E38D3" w:rsidRDefault="00C1131D">
      <w:pPr>
        <w:ind w:left="718" w:right="362"/>
      </w:pPr>
      <w:r>
        <w:t>Песенка «</w:t>
      </w:r>
      <w:proofErr w:type="spellStart"/>
      <w:r>
        <w:t>Kukoi</w:t>
      </w:r>
      <w:proofErr w:type="spellEnd"/>
      <w:r>
        <w:t xml:space="preserve">, </w:t>
      </w:r>
      <w:proofErr w:type="spellStart"/>
      <w:r>
        <w:t>kana</w:t>
      </w:r>
      <w:proofErr w:type="spellEnd"/>
      <w:r>
        <w:t xml:space="preserve">, </w:t>
      </w:r>
      <w:proofErr w:type="spellStart"/>
      <w:r>
        <w:t>kana</w:t>
      </w:r>
      <w:proofErr w:type="spellEnd"/>
      <w:r>
        <w:t xml:space="preserve">, </w:t>
      </w:r>
      <w:proofErr w:type="spellStart"/>
      <w:r>
        <w:t>kot</w:t>
      </w:r>
      <w:proofErr w:type="spellEnd"/>
      <w:r>
        <w:t xml:space="preserve">, </w:t>
      </w:r>
      <w:proofErr w:type="spellStart"/>
      <w:r>
        <w:t>kot</w:t>
      </w:r>
      <w:proofErr w:type="spellEnd"/>
      <w:r>
        <w:t xml:space="preserve">, </w:t>
      </w:r>
      <w:proofErr w:type="spellStart"/>
      <w:r>
        <w:t>kot</w:t>
      </w:r>
      <w:proofErr w:type="spellEnd"/>
      <w:r>
        <w:t>» («Курочка, петушок, ко-ко-ко»). О. Жукова «</w:t>
      </w:r>
      <w:proofErr w:type="spellStart"/>
      <w:r>
        <w:t>Itti-totti</w:t>
      </w:r>
      <w:proofErr w:type="spellEnd"/>
      <w:r>
        <w:t>» («</w:t>
      </w:r>
      <w:proofErr w:type="spellStart"/>
      <w:r>
        <w:t>Итти-тотти</w:t>
      </w:r>
      <w:proofErr w:type="spellEnd"/>
      <w:r>
        <w:t xml:space="preserve">»). </w:t>
      </w:r>
    </w:p>
    <w:p w14:paraId="743C17F1" w14:textId="77777777" w:rsidR="004E38D3" w:rsidRDefault="00C1131D">
      <w:pPr>
        <w:ind w:left="9" w:right="11" w:firstLine="708"/>
      </w:pPr>
      <w:r>
        <w:t>Вепсская пословица «</w:t>
      </w:r>
      <w:proofErr w:type="spellStart"/>
      <w:r>
        <w:t>Ühtele</w:t>
      </w:r>
      <w:proofErr w:type="spellEnd"/>
      <w:r>
        <w:t xml:space="preserve"> </w:t>
      </w:r>
      <w:proofErr w:type="spellStart"/>
      <w:r>
        <w:t>om</w:t>
      </w:r>
      <w:proofErr w:type="spellEnd"/>
      <w:r>
        <w:t xml:space="preserve"> </w:t>
      </w:r>
      <w:proofErr w:type="spellStart"/>
      <w:r>
        <w:t>čoma</w:t>
      </w:r>
      <w:proofErr w:type="spellEnd"/>
      <w:r>
        <w:t xml:space="preserve">, a </w:t>
      </w:r>
      <w:proofErr w:type="spellStart"/>
      <w:r>
        <w:t>kahtele</w:t>
      </w:r>
      <w:proofErr w:type="spellEnd"/>
      <w:r>
        <w:t xml:space="preserve"> – </w:t>
      </w:r>
      <w:proofErr w:type="spellStart"/>
      <w:r>
        <w:t>paremb</w:t>
      </w:r>
      <w:proofErr w:type="spellEnd"/>
      <w:r>
        <w:t xml:space="preserve">» («Одному хорошо, а </w:t>
      </w:r>
      <w:proofErr w:type="spellStart"/>
      <w:r>
        <w:t>вдвоѐм</w:t>
      </w:r>
      <w:proofErr w:type="spellEnd"/>
      <w:r>
        <w:t xml:space="preserve"> лучше»). </w:t>
      </w:r>
    </w:p>
    <w:p w14:paraId="406F7B9A" w14:textId="77777777" w:rsidR="004E38D3" w:rsidRDefault="00C1131D">
      <w:pPr>
        <w:spacing w:after="131" w:line="259" w:lineRule="auto"/>
        <w:ind w:left="718" w:right="11"/>
      </w:pPr>
      <w:r>
        <w:t xml:space="preserve">109.6.3. Семья. </w:t>
      </w:r>
    </w:p>
    <w:p w14:paraId="0FE590F3" w14:textId="77777777" w:rsidR="004E38D3" w:rsidRDefault="00C1131D">
      <w:pPr>
        <w:spacing w:after="131" w:line="259" w:lineRule="auto"/>
        <w:ind w:left="718" w:right="11"/>
      </w:pPr>
      <w:r>
        <w:t>Песенка «</w:t>
      </w:r>
      <w:proofErr w:type="spellStart"/>
      <w:r>
        <w:t>Kala</w:t>
      </w:r>
      <w:proofErr w:type="spellEnd"/>
      <w:r>
        <w:t xml:space="preserve">, </w:t>
      </w:r>
      <w:proofErr w:type="spellStart"/>
      <w:r>
        <w:t>kala</w:t>
      </w:r>
      <w:proofErr w:type="spellEnd"/>
      <w:r>
        <w:t xml:space="preserve">, </w:t>
      </w:r>
      <w:proofErr w:type="spellStart"/>
      <w:r>
        <w:t>kalaižid</w:t>
      </w:r>
      <w:proofErr w:type="spellEnd"/>
      <w:r>
        <w:t xml:space="preserve">» («Рыбка, рыбка, рыбок»). </w:t>
      </w:r>
    </w:p>
    <w:p w14:paraId="74F6711F" w14:textId="77777777" w:rsidR="004E38D3" w:rsidRDefault="00C1131D">
      <w:pPr>
        <w:spacing w:line="259" w:lineRule="auto"/>
        <w:ind w:left="718" w:right="11"/>
      </w:pPr>
      <w:r>
        <w:t>Вепсская колыбельная «</w:t>
      </w:r>
      <w:proofErr w:type="spellStart"/>
      <w:r>
        <w:t>Tuti-tuti</w:t>
      </w:r>
      <w:proofErr w:type="spellEnd"/>
      <w:r>
        <w:t xml:space="preserve">» («Баю-бай»). </w:t>
      </w:r>
    </w:p>
    <w:p w14:paraId="2D5EB0F8" w14:textId="77777777" w:rsidR="004E38D3" w:rsidRDefault="00C1131D">
      <w:pPr>
        <w:ind w:left="9" w:right="11" w:firstLine="708"/>
      </w:pPr>
      <w:r>
        <w:t>О. Жукова «</w:t>
      </w:r>
      <w:proofErr w:type="spellStart"/>
      <w:r>
        <w:t>Bajutan</w:t>
      </w:r>
      <w:proofErr w:type="spellEnd"/>
      <w:r>
        <w:t xml:space="preserve"> i </w:t>
      </w:r>
      <w:proofErr w:type="spellStart"/>
      <w:r>
        <w:t>tututan</w:t>
      </w:r>
      <w:proofErr w:type="spellEnd"/>
      <w:r>
        <w:t>» («Баюкаю, качаю»), «</w:t>
      </w:r>
      <w:proofErr w:type="spellStart"/>
      <w:r>
        <w:t>Pajo</w:t>
      </w:r>
      <w:proofErr w:type="spellEnd"/>
      <w:r>
        <w:t xml:space="preserve">, </w:t>
      </w:r>
      <w:proofErr w:type="spellStart"/>
      <w:r>
        <w:t>pajo</w:t>
      </w:r>
      <w:proofErr w:type="spellEnd"/>
      <w:r>
        <w:t xml:space="preserve">, </w:t>
      </w:r>
      <w:proofErr w:type="spellStart"/>
      <w:r>
        <w:t>pajoine</w:t>
      </w:r>
      <w:proofErr w:type="spellEnd"/>
      <w:r>
        <w:t>» («Колыбельная песенка»), «</w:t>
      </w:r>
      <w:proofErr w:type="spellStart"/>
      <w:r>
        <w:t>Tijaine</w:t>
      </w:r>
      <w:proofErr w:type="spellEnd"/>
      <w:r>
        <w:t xml:space="preserve">» («Синичка»). </w:t>
      </w:r>
    </w:p>
    <w:p w14:paraId="24B7D391" w14:textId="77777777" w:rsidR="004E38D3" w:rsidRDefault="00C1131D">
      <w:pPr>
        <w:spacing w:after="131" w:line="259" w:lineRule="auto"/>
        <w:ind w:left="718" w:right="11"/>
      </w:pPr>
      <w:r>
        <w:t>В. Рогозина «</w:t>
      </w:r>
      <w:proofErr w:type="spellStart"/>
      <w:r>
        <w:t>Runod</w:t>
      </w:r>
      <w:proofErr w:type="spellEnd"/>
      <w:r>
        <w:t xml:space="preserve"> </w:t>
      </w:r>
      <w:proofErr w:type="spellStart"/>
      <w:r>
        <w:t>lapsile</w:t>
      </w:r>
      <w:proofErr w:type="spellEnd"/>
      <w:r>
        <w:t>» («Стихи детям»), «</w:t>
      </w:r>
      <w:proofErr w:type="spellStart"/>
      <w:r>
        <w:t>Pereh</w:t>
      </w:r>
      <w:proofErr w:type="spellEnd"/>
      <w:r>
        <w:t xml:space="preserve">» («Семья»). </w:t>
      </w:r>
    </w:p>
    <w:p w14:paraId="3B3C215E" w14:textId="77777777" w:rsidR="004E38D3" w:rsidRDefault="00C1131D">
      <w:pPr>
        <w:spacing w:after="131" w:line="259" w:lineRule="auto"/>
        <w:ind w:left="718" w:right="11"/>
      </w:pPr>
      <w:r>
        <w:lastRenderedPageBreak/>
        <w:t xml:space="preserve">109.6.4. Осень. </w:t>
      </w:r>
    </w:p>
    <w:p w14:paraId="0CD8D5C3" w14:textId="77777777" w:rsidR="004E38D3" w:rsidRDefault="00C1131D">
      <w:pPr>
        <w:ind w:left="9" w:right="11" w:firstLine="708"/>
      </w:pPr>
      <w:r>
        <w:t>Е. Харитонова «</w:t>
      </w:r>
      <w:proofErr w:type="spellStart"/>
      <w:r>
        <w:t>Bol</w:t>
      </w:r>
      <w:proofErr w:type="spellEnd"/>
      <w:r>
        <w:t xml:space="preserve"> i </w:t>
      </w:r>
      <w:proofErr w:type="spellStart"/>
      <w:r>
        <w:t>garbol</w:t>
      </w:r>
      <w:proofErr w:type="spellEnd"/>
      <w:r>
        <w:t xml:space="preserve"> </w:t>
      </w:r>
      <w:proofErr w:type="spellStart"/>
      <w:r>
        <w:t>oma</w:t>
      </w:r>
      <w:proofErr w:type="spellEnd"/>
      <w:r>
        <w:t xml:space="preserve"> </w:t>
      </w:r>
      <w:proofErr w:type="spellStart"/>
      <w:r>
        <w:t>küpsad</w:t>
      </w:r>
      <w:proofErr w:type="spellEnd"/>
      <w:r>
        <w:t>» («Созрели брусника и клюква»), «</w:t>
      </w:r>
      <w:proofErr w:type="spellStart"/>
      <w:r>
        <w:t>Sügüzʼmec</w:t>
      </w:r>
      <w:proofErr w:type="spellEnd"/>
      <w:r>
        <w:t xml:space="preserve"> </w:t>
      </w:r>
      <w:proofErr w:type="spellStart"/>
      <w:r>
        <w:t>om</w:t>
      </w:r>
      <w:proofErr w:type="spellEnd"/>
      <w:r>
        <w:t xml:space="preserve"> </w:t>
      </w:r>
      <w:proofErr w:type="spellStart"/>
      <w:r>
        <w:t>lujas</w:t>
      </w:r>
      <w:proofErr w:type="spellEnd"/>
      <w:r>
        <w:t xml:space="preserve"> </w:t>
      </w:r>
      <w:proofErr w:type="spellStart"/>
      <w:r>
        <w:t>kirjav</w:t>
      </w:r>
      <w:proofErr w:type="spellEnd"/>
      <w:r>
        <w:t xml:space="preserve">» («Разноцветный лес осенний»). </w:t>
      </w:r>
    </w:p>
    <w:p w14:paraId="758D5FAC" w14:textId="77777777" w:rsidR="004E38D3" w:rsidRDefault="00C1131D">
      <w:pPr>
        <w:spacing w:after="131" w:line="259" w:lineRule="auto"/>
        <w:ind w:left="718" w:right="11"/>
      </w:pPr>
      <w:r>
        <w:t>Н. Абрамов «</w:t>
      </w:r>
      <w:proofErr w:type="spellStart"/>
      <w:r>
        <w:t>Muru-kažin</w:t>
      </w:r>
      <w:proofErr w:type="spellEnd"/>
      <w:r>
        <w:t xml:space="preserve"> </w:t>
      </w:r>
      <w:proofErr w:type="spellStart"/>
      <w:r>
        <w:t>polhe</w:t>
      </w:r>
      <w:proofErr w:type="spellEnd"/>
      <w:r>
        <w:t>» («Про кошку Муру»), «</w:t>
      </w:r>
      <w:proofErr w:type="spellStart"/>
      <w:r>
        <w:t>Senes</w:t>
      </w:r>
      <w:proofErr w:type="spellEnd"/>
      <w:r>
        <w:t xml:space="preserve">» («По грибы»). </w:t>
      </w:r>
    </w:p>
    <w:p w14:paraId="4B9C2E6A" w14:textId="77777777" w:rsidR="004E38D3" w:rsidRDefault="00C1131D">
      <w:pPr>
        <w:ind w:left="9" w:right="11" w:firstLine="708"/>
      </w:pPr>
      <w:r>
        <w:t>В. Рогозина «</w:t>
      </w:r>
      <w:proofErr w:type="spellStart"/>
      <w:r>
        <w:t>Meceläjiden</w:t>
      </w:r>
      <w:proofErr w:type="spellEnd"/>
      <w:r>
        <w:t xml:space="preserve"> </w:t>
      </w:r>
      <w:proofErr w:type="spellStart"/>
      <w:r>
        <w:t>polhe</w:t>
      </w:r>
      <w:proofErr w:type="spellEnd"/>
      <w:r>
        <w:t>» («О лесных животных»), «</w:t>
      </w:r>
      <w:proofErr w:type="spellStart"/>
      <w:r>
        <w:t>Kurgut</w:t>
      </w:r>
      <w:proofErr w:type="spellEnd"/>
      <w:r>
        <w:t xml:space="preserve"> </w:t>
      </w:r>
      <w:proofErr w:type="spellStart"/>
      <w:r>
        <w:t>sündui</w:t>
      </w:r>
      <w:proofErr w:type="spellEnd"/>
      <w:r>
        <w:t xml:space="preserve"> </w:t>
      </w:r>
      <w:proofErr w:type="spellStart"/>
      <w:r>
        <w:t>surel</w:t>
      </w:r>
      <w:proofErr w:type="spellEnd"/>
      <w:r>
        <w:t xml:space="preserve"> </w:t>
      </w:r>
      <w:proofErr w:type="spellStart"/>
      <w:r>
        <w:t>sol</w:t>
      </w:r>
      <w:proofErr w:type="spellEnd"/>
      <w:r>
        <w:t>» («Журавль родился на болоте»), «</w:t>
      </w:r>
      <w:proofErr w:type="spellStart"/>
      <w:r>
        <w:t>Runod</w:t>
      </w:r>
      <w:proofErr w:type="spellEnd"/>
      <w:r>
        <w:t xml:space="preserve"> </w:t>
      </w:r>
      <w:proofErr w:type="spellStart"/>
      <w:r>
        <w:t>lapsile</w:t>
      </w:r>
      <w:proofErr w:type="spellEnd"/>
      <w:r>
        <w:t xml:space="preserve">: </w:t>
      </w:r>
      <w:proofErr w:type="spellStart"/>
      <w:r>
        <w:t>Sügüzʼ</w:t>
      </w:r>
      <w:proofErr w:type="spellEnd"/>
      <w:r>
        <w:t xml:space="preserve">» («Стихи детям: осень»). </w:t>
      </w:r>
    </w:p>
    <w:p w14:paraId="41AD65C2" w14:textId="77777777" w:rsidR="004E38D3" w:rsidRDefault="00C1131D">
      <w:pPr>
        <w:spacing w:after="131" w:line="259" w:lineRule="auto"/>
        <w:ind w:left="718" w:right="11"/>
      </w:pPr>
      <w:r>
        <w:t xml:space="preserve">109.6.5. Игрушки. </w:t>
      </w:r>
    </w:p>
    <w:p w14:paraId="3425A7BB" w14:textId="77777777" w:rsidR="004E38D3" w:rsidRDefault="00C1131D">
      <w:pPr>
        <w:spacing w:after="131" w:line="259" w:lineRule="auto"/>
        <w:ind w:left="718" w:right="11"/>
      </w:pPr>
      <w:r>
        <w:t>О.</w:t>
      </w:r>
      <w:r>
        <w:rPr>
          <w:sz w:val="24"/>
        </w:rPr>
        <w:t xml:space="preserve"> </w:t>
      </w:r>
      <w:r>
        <w:t>Жукова дразнилка «La-</w:t>
      </w:r>
      <w:proofErr w:type="spellStart"/>
      <w:r>
        <w:t>ta</w:t>
      </w:r>
      <w:proofErr w:type="spellEnd"/>
      <w:r>
        <w:t>-</w:t>
      </w:r>
      <w:proofErr w:type="spellStart"/>
      <w:r>
        <w:t>ta</w:t>
      </w:r>
      <w:proofErr w:type="spellEnd"/>
      <w:r>
        <w:t xml:space="preserve">, </w:t>
      </w:r>
      <w:proofErr w:type="spellStart"/>
      <w:r>
        <w:t>la-ta-ta</w:t>
      </w:r>
      <w:proofErr w:type="spellEnd"/>
      <w:r>
        <w:t xml:space="preserve">» («Ла-та-та, ла-та-та»). </w:t>
      </w:r>
    </w:p>
    <w:p w14:paraId="23A08C20" w14:textId="77777777" w:rsidR="004E38D3" w:rsidRDefault="00C1131D">
      <w:pPr>
        <w:ind w:left="9" w:right="11" w:firstLine="708"/>
      </w:pPr>
      <w:r>
        <w:t>Н. Зайцева «</w:t>
      </w:r>
      <w:proofErr w:type="spellStart"/>
      <w:r>
        <w:t>Abu</w:t>
      </w:r>
      <w:proofErr w:type="spellEnd"/>
      <w:r>
        <w:t xml:space="preserve"> </w:t>
      </w:r>
      <w:proofErr w:type="spellStart"/>
      <w:r>
        <w:t>kondjale</w:t>
      </w:r>
      <w:proofErr w:type="spellEnd"/>
      <w:r>
        <w:t>» («Помощь мишке»), «</w:t>
      </w:r>
      <w:proofErr w:type="spellStart"/>
      <w:r>
        <w:t>Kaži</w:t>
      </w:r>
      <w:proofErr w:type="spellEnd"/>
      <w:r>
        <w:t xml:space="preserve"> i </w:t>
      </w:r>
      <w:proofErr w:type="spellStart"/>
      <w:r>
        <w:t>mašin</w:t>
      </w:r>
      <w:proofErr w:type="spellEnd"/>
      <w:r>
        <w:t>» («Кот и машина»), «</w:t>
      </w:r>
      <w:proofErr w:type="spellStart"/>
      <w:r>
        <w:t>Minä</w:t>
      </w:r>
      <w:proofErr w:type="spellEnd"/>
      <w:r>
        <w:t xml:space="preserve"> i </w:t>
      </w:r>
      <w:proofErr w:type="spellStart"/>
      <w:r>
        <w:t>häčoi</w:t>
      </w:r>
      <w:proofErr w:type="spellEnd"/>
      <w:r>
        <w:t>» («Я и бычок»), «</w:t>
      </w:r>
      <w:proofErr w:type="spellStart"/>
      <w:r>
        <w:t>Tanʼa</w:t>
      </w:r>
      <w:proofErr w:type="spellEnd"/>
      <w:r>
        <w:t>» («Таня»), «</w:t>
      </w:r>
      <w:proofErr w:type="spellStart"/>
      <w:r>
        <w:t>Veraine</w:t>
      </w:r>
      <w:proofErr w:type="spellEnd"/>
      <w:r>
        <w:t xml:space="preserve"> i </w:t>
      </w:r>
      <w:proofErr w:type="spellStart"/>
      <w:r>
        <w:t>mäčut</w:t>
      </w:r>
      <w:proofErr w:type="spellEnd"/>
      <w:r>
        <w:t>» («Вера и мячик»), «</w:t>
      </w:r>
      <w:proofErr w:type="spellStart"/>
      <w:r>
        <w:t>Meceläjiden</w:t>
      </w:r>
      <w:proofErr w:type="spellEnd"/>
      <w:r>
        <w:t xml:space="preserve"> </w:t>
      </w:r>
      <w:proofErr w:type="spellStart"/>
      <w:r>
        <w:t>polhe</w:t>
      </w:r>
      <w:proofErr w:type="spellEnd"/>
      <w:r>
        <w:t>» («О лесных жителях»), «</w:t>
      </w:r>
      <w:proofErr w:type="spellStart"/>
      <w:r>
        <w:t>Händikhaine</w:t>
      </w:r>
      <w:proofErr w:type="spellEnd"/>
      <w:r>
        <w:t xml:space="preserve"> </w:t>
      </w:r>
      <w:proofErr w:type="spellStart"/>
      <w:r>
        <w:t>hahkaine</w:t>
      </w:r>
      <w:proofErr w:type="spellEnd"/>
      <w:r>
        <w:t>» («Волчок, серенький бочок»), «</w:t>
      </w:r>
      <w:proofErr w:type="spellStart"/>
      <w:r>
        <w:t>Händikahut</w:t>
      </w:r>
      <w:proofErr w:type="spellEnd"/>
      <w:r>
        <w:t>» («Волчонок»), «</w:t>
      </w:r>
      <w:proofErr w:type="spellStart"/>
      <w:r>
        <w:t>Oravaine</w:t>
      </w:r>
      <w:proofErr w:type="spellEnd"/>
      <w:r>
        <w:t xml:space="preserve"> </w:t>
      </w:r>
      <w:proofErr w:type="spellStart"/>
      <w:r>
        <w:t>eläb</w:t>
      </w:r>
      <w:proofErr w:type="spellEnd"/>
      <w:r>
        <w:t xml:space="preserve"> </w:t>
      </w:r>
      <w:proofErr w:type="spellStart"/>
      <w:r>
        <w:t>pus</w:t>
      </w:r>
      <w:proofErr w:type="spellEnd"/>
      <w:r>
        <w:t>» («</w:t>
      </w:r>
      <w:proofErr w:type="spellStart"/>
      <w:r>
        <w:t>Живѐт</w:t>
      </w:r>
      <w:proofErr w:type="spellEnd"/>
      <w:r>
        <w:t xml:space="preserve"> на дереве белка»). </w:t>
      </w:r>
    </w:p>
    <w:p w14:paraId="612C5D46" w14:textId="77777777" w:rsidR="004E38D3" w:rsidRDefault="00C1131D">
      <w:pPr>
        <w:spacing w:after="131" w:line="259" w:lineRule="auto"/>
        <w:ind w:left="718" w:right="11"/>
      </w:pPr>
      <w:r>
        <w:t>Колыбельная «</w:t>
      </w:r>
      <w:proofErr w:type="spellStart"/>
      <w:r>
        <w:t>Pajata</w:t>
      </w:r>
      <w:proofErr w:type="spellEnd"/>
      <w:r>
        <w:t xml:space="preserve"> </w:t>
      </w:r>
      <w:proofErr w:type="spellStart"/>
      <w:r>
        <w:t>da</w:t>
      </w:r>
      <w:proofErr w:type="spellEnd"/>
      <w:r>
        <w:t xml:space="preserve"> </w:t>
      </w:r>
      <w:proofErr w:type="spellStart"/>
      <w:r>
        <w:t>pajoine</w:t>
      </w:r>
      <w:proofErr w:type="spellEnd"/>
      <w:r>
        <w:t xml:space="preserve">» («Спой-ка песенку»). </w:t>
      </w:r>
    </w:p>
    <w:p w14:paraId="7E03225D" w14:textId="77777777" w:rsidR="004E38D3" w:rsidRDefault="00C1131D">
      <w:pPr>
        <w:spacing w:after="133" w:line="259" w:lineRule="auto"/>
        <w:ind w:left="718" w:right="11"/>
      </w:pPr>
      <w:r>
        <w:t xml:space="preserve">109.6.6. Школа. </w:t>
      </w:r>
    </w:p>
    <w:p w14:paraId="594A451E" w14:textId="77777777" w:rsidR="004E38D3" w:rsidRDefault="00C1131D">
      <w:pPr>
        <w:ind w:left="9" w:right="11" w:firstLine="708"/>
      </w:pPr>
      <w:r>
        <w:t>Н. Абрамов «</w:t>
      </w:r>
      <w:proofErr w:type="spellStart"/>
      <w:r>
        <w:t>Školha</w:t>
      </w:r>
      <w:proofErr w:type="spellEnd"/>
      <w:r>
        <w:t>!» («В школу!»), «</w:t>
      </w:r>
      <w:proofErr w:type="spellStart"/>
      <w:r>
        <w:t>Üksʼ</w:t>
      </w:r>
      <w:proofErr w:type="spellEnd"/>
      <w:r>
        <w:t xml:space="preserve">, </w:t>
      </w:r>
      <w:proofErr w:type="spellStart"/>
      <w:r>
        <w:t>kaksʼ</w:t>
      </w:r>
      <w:proofErr w:type="spellEnd"/>
      <w:r>
        <w:t xml:space="preserve">, </w:t>
      </w:r>
      <w:proofErr w:type="spellStart"/>
      <w:r>
        <w:t>koume</w:t>
      </w:r>
      <w:proofErr w:type="spellEnd"/>
      <w:r>
        <w:t xml:space="preserve">, </w:t>
      </w:r>
      <w:proofErr w:type="spellStart"/>
      <w:r>
        <w:t>nelʼlʼ</w:t>
      </w:r>
      <w:proofErr w:type="spellEnd"/>
      <w:r>
        <w:t xml:space="preserve">» («Раз, два, три, четыре»). </w:t>
      </w:r>
    </w:p>
    <w:p w14:paraId="114A6924" w14:textId="77777777" w:rsidR="004E38D3" w:rsidRDefault="00C1131D">
      <w:pPr>
        <w:ind w:left="9" w:right="11" w:firstLine="708"/>
      </w:pPr>
      <w:r>
        <w:t>В. Рогозина «</w:t>
      </w:r>
      <w:proofErr w:type="spellStart"/>
      <w:r>
        <w:t>Meceläjiden</w:t>
      </w:r>
      <w:proofErr w:type="spellEnd"/>
      <w:r>
        <w:t xml:space="preserve"> </w:t>
      </w:r>
      <w:proofErr w:type="spellStart"/>
      <w:r>
        <w:t>polhe</w:t>
      </w:r>
      <w:proofErr w:type="spellEnd"/>
      <w:r>
        <w:t>» («О лесных животных»), «</w:t>
      </w:r>
      <w:proofErr w:type="spellStart"/>
      <w:r>
        <w:t>Kägi</w:t>
      </w:r>
      <w:proofErr w:type="spellEnd"/>
      <w:r>
        <w:t xml:space="preserve"> </w:t>
      </w:r>
      <w:proofErr w:type="spellStart"/>
      <w:r>
        <w:t>kukkub</w:t>
      </w:r>
      <w:proofErr w:type="spellEnd"/>
      <w:r>
        <w:t xml:space="preserve">: </w:t>
      </w:r>
      <w:proofErr w:type="spellStart"/>
      <w:r>
        <w:t>üksʼ</w:t>
      </w:r>
      <w:proofErr w:type="spellEnd"/>
      <w:r>
        <w:t xml:space="preserve">, </w:t>
      </w:r>
      <w:proofErr w:type="spellStart"/>
      <w:r>
        <w:t>kaksʼ</w:t>
      </w:r>
      <w:proofErr w:type="spellEnd"/>
      <w:r>
        <w:t xml:space="preserve">» («Кукует кукушка: раз и два»). </w:t>
      </w:r>
    </w:p>
    <w:p w14:paraId="6EB04A5D" w14:textId="77777777" w:rsidR="004E38D3" w:rsidRDefault="00C1131D">
      <w:pPr>
        <w:spacing w:after="131" w:line="259" w:lineRule="auto"/>
        <w:ind w:left="718" w:right="11"/>
      </w:pPr>
      <w:r>
        <w:t xml:space="preserve">109.6.7. Зима. </w:t>
      </w:r>
    </w:p>
    <w:p w14:paraId="7C21CC24" w14:textId="77777777" w:rsidR="004E38D3" w:rsidRDefault="00C1131D">
      <w:pPr>
        <w:spacing w:after="131" w:line="259" w:lineRule="auto"/>
        <w:ind w:left="718" w:right="11"/>
      </w:pPr>
      <w:r>
        <w:t xml:space="preserve">Г. </w:t>
      </w:r>
      <w:proofErr w:type="spellStart"/>
      <w:r>
        <w:t>Гребенцов</w:t>
      </w:r>
      <w:proofErr w:type="spellEnd"/>
      <w:r>
        <w:t xml:space="preserve"> «</w:t>
      </w:r>
      <w:proofErr w:type="spellStart"/>
      <w:r>
        <w:t>Vauktad</w:t>
      </w:r>
      <w:proofErr w:type="spellEnd"/>
      <w:r>
        <w:t xml:space="preserve"> </w:t>
      </w:r>
      <w:proofErr w:type="spellStart"/>
      <w:r>
        <w:t>kärbhaižed</w:t>
      </w:r>
      <w:proofErr w:type="spellEnd"/>
      <w:r>
        <w:t xml:space="preserve">» («Белые мухи») (перевод на вепсский язык </w:t>
      </w:r>
    </w:p>
    <w:p w14:paraId="37A172BF" w14:textId="77777777" w:rsidR="004E38D3" w:rsidRDefault="00C1131D">
      <w:pPr>
        <w:spacing w:after="131" w:line="259" w:lineRule="auto"/>
        <w:ind w:left="19" w:right="11"/>
      </w:pPr>
      <w:r>
        <w:t xml:space="preserve">О. Жуковой). </w:t>
      </w:r>
    </w:p>
    <w:p w14:paraId="47BBD1FE" w14:textId="77777777" w:rsidR="004E38D3" w:rsidRDefault="00C1131D">
      <w:pPr>
        <w:spacing w:after="133" w:line="259" w:lineRule="auto"/>
        <w:ind w:left="718" w:right="11"/>
      </w:pPr>
      <w:r>
        <w:t>Н. Абрамов «</w:t>
      </w:r>
      <w:proofErr w:type="spellStart"/>
      <w:r>
        <w:t>Suksil</w:t>
      </w:r>
      <w:proofErr w:type="spellEnd"/>
      <w:r>
        <w:t>» («На лыжах»), «</w:t>
      </w:r>
      <w:proofErr w:type="spellStart"/>
      <w:r>
        <w:t>Talʼven</w:t>
      </w:r>
      <w:proofErr w:type="spellEnd"/>
      <w:r>
        <w:t xml:space="preserve"> </w:t>
      </w:r>
      <w:proofErr w:type="spellStart"/>
      <w:r>
        <w:t>runod</w:t>
      </w:r>
      <w:proofErr w:type="spellEnd"/>
      <w:r>
        <w:t xml:space="preserve">» («Зимние стихи»). </w:t>
      </w:r>
    </w:p>
    <w:p w14:paraId="0B73D77E" w14:textId="77777777" w:rsidR="004E38D3" w:rsidRDefault="00C1131D">
      <w:pPr>
        <w:ind w:left="9" w:right="11" w:firstLine="708"/>
      </w:pPr>
      <w:r>
        <w:t xml:space="preserve">Н. Зайцева М. </w:t>
      </w:r>
      <w:proofErr w:type="spellStart"/>
      <w:r>
        <w:t>Муллонен</w:t>
      </w:r>
      <w:proofErr w:type="spellEnd"/>
      <w:r>
        <w:t>, «</w:t>
      </w:r>
      <w:proofErr w:type="spellStart"/>
      <w:r>
        <w:t>Lugem</w:t>
      </w:r>
      <w:proofErr w:type="spellEnd"/>
      <w:r>
        <w:t xml:space="preserve"> i </w:t>
      </w:r>
      <w:proofErr w:type="spellStart"/>
      <w:r>
        <w:t>pagižem</w:t>
      </w:r>
      <w:proofErr w:type="spellEnd"/>
      <w:r>
        <w:t xml:space="preserve"> </w:t>
      </w:r>
      <w:proofErr w:type="spellStart"/>
      <w:r>
        <w:t>vepsäks</w:t>
      </w:r>
      <w:proofErr w:type="spellEnd"/>
      <w:r>
        <w:t xml:space="preserve">: </w:t>
      </w:r>
      <w:proofErr w:type="spellStart"/>
      <w:r>
        <w:t>Talʼv</w:t>
      </w:r>
      <w:proofErr w:type="spellEnd"/>
      <w:r>
        <w:t xml:space="preserve">» («Читаем и говорим по-вепсски: Зима»). </w:t>
      </w:r>
    </w:p>
    <w:p w14:paraId="761EA48F" w14:textId="77777777" w:rsidR="004E38D3" w:rsidRDefault="00C1131D">
      <w:pPr>
        <w:spacing w:line="259" w:lineRule="auto"/>
        <w:ind w:left="718" w:right="11"/>
      </w:pPr>
      <w:r>
        <w:t>О. Кузнецова, Н. Зайцева «</w:t>
      </w:r>
      <w:proofErr w:type="spellStart"/>
      <w:r>
        <w:t>Om</w:t>
      </w:r>
      <w:proofErr w:type="spellEnd"/>
      <w:r>
        <w:t xml:space="preserve"> </w:t>
      </w:r>
      <w:proofErr w:type="spellStart"/>
      <w:r>
        <w:t>tulnu</w:t>
      </w:r>
      <w:proofErr w:type="spellEnd"/>
      <w:r>
        <w:t xml:space="preserve"> </w:t>
      </w:r>
      <w:proofErr w:type="spellStart"/>
      <w:r>
        <w:t>talʼv</w:t>
      </w:r>
      <w:proofErr w:type="spellEnd"/>
      <w:r>
        <w:t xml:space="preserve">» («Пришла зима»). </w:t>
      </w:r>
    </w:p>
    <w:p w14:paraId="109BED1A" w14:textId="77777777" w:rsidR="004E38D3" w:rsidRDefault="00C1131D">
      <w:pPr>
        <w:ind w:left="9" w:right="11" w:firstLine="708"/>
      </w:pPr>
      <w:r>
        <w:t>В. Рогозина «</w:t>
      </w:r>
      <w:proofErr w:type="spellStart"/>
      <w:r>
        <w:t>Meceläjiden</w:t>
      </w:r>
      <w:proofErr w:type="spellEnd"/>
      <w:r>
        <w:t xml:space="preserve"> </w:t>
      </w:r>
      <w:proofErr w:type="spellStart"/>
      <w:r>
        <w:t>polhe</w:t>
      </w:r>
      <w:proofErr w:type="spellEnd"/>
      <w:r>
        <w:t>» («О лесных животных»), «</w:t>
      </w:r>
      <w:proofErr w:type="spellStart"/>
      <w:r>
        <w:t>Nece</w:t>
      </w:r>
      <w:proofErr w:type="spellEnd"/>
      <w:r>
        <w:t xml:space="preserve"> </w:t>
      </w:r>
      <w:proofErr w:type="spellStart"/>
      <w:r>
        <w:t>oravan</w:t>
      </w:r>
      <w:proofErr w:type="spellEnd"/>
      <w:r>
        <w:t xml:space="preserve"> </w:t>
      </w:r>
      <w:proofErr w:type="spellStart"/>
      <w:r>
        <w:t>om</w:t>
      </w:r>
      <w:proofErr w:type="spellEnd"/>
      <w:r>
        <w:t xml:space="preserve"> </w:t>
      </w:r>
      <w:proofErr w:type="spellStart"/>
      <w:r>
        <w:t>jälʼg</w:t>
      </w:r>
      <w:proofErr w:type="spellEnd"/>
      <w:r>
        <w:t xml:space="preserve">» («Это </w:t>
      </w:r>
      <w:proofErr w:type="spellStart"/>
      <w:r>
        <w:t>белкины</w:t>
      </w:r>
      <w:proofErr w:type="spellEnd"/>
      <w:r>
        <w:t xml:space="preserve"> следы»), «</w:t>
      </w:r>
      <w:proofErr w:type="spellStart"/>
      <w:r>
        <w:t>Kaži</w:t>
      </w:r>
      <w:proofErr w:type="spellEnd"/>
      <w:r>
        <w:t xml:space="preserve"> </w:t>
      </w:r>
      <w:proofErr w:type="spellStart"/>
      <w:r>
        <w:t>eläb</w:t>
      </w:r>
      <w:proofErr w:type="spellEnd"/>
      <w:r>
        <w:t xml:space="preserve"> </w:t>
      </w:r>
      <w:proofErr w:type="spellStart"/>
      <w:r>
        <w:t>mecas</w:t>
      </w:r>
      <w:proofErr w:type="spellEnd"/>
      <w:r>
        <w:t>» («</w:t>
      </w:r>
      <w:proofErr w:type="spellStart"/>
      <w:r>
        <w:t>Живѐт</w:t>
      </w:r>
      <w:proofErr w:type="spellEnd"/>
      <w:r>
        <w:t xml:space="preserve"> в лесу кошка»), «</w:t>
      </w:r>
      <w:proofErr w:type="spellStart"/>
      <w:r>
        <w:t>Venub</w:t>
      </w:r>
      <w:proofErr w:type="spellEnd"/>
      <w:r>
        <w:t xml:space="preserve"> </w:t>
      </w:r>
      <w:proofErr w:type="spellStart"/>
      <w:r>
        <w:t>kaži</w:t>
      </w:r>
      <w:proofErr w:type="spellEnd"/>
      <w:r>
        <w:t xml:space="preserve"> </w:t>
      </w:r>
      <w:proofErr w:type="spellStart"/>
      <w:r>
        <w:t>oksal</w:t>
      </w:r>
      <w:proofErr w:type="spellEnd"/>
      <w:r>
        <w:t xml:space="preserve">» («Кошка на ветке лежит»). </w:t>
      </w:r>
    </w:p>
    <w:p w14:paraId="48E3A854" w14:textId="77777777" w:rsidR="004E38D3" w:rsidRDefault="00C1131D">
      <w:pPr>
        <w:spacing w:after="131" w:line="259" w:lineRule="auto"/>
        <w:ind w:left="718" w:right="11"/>
      </w:pPr>
      <w:r>
        <w:t xml:space="preserve">109.6.8. Новый год. </w:t>
      </w:r>
    </w:p>
    <w:p w14:paraId="60BD8CF5" w14:textId="77777777" w:rsidR="004E38D3" w:rsidRDefault="00C1131D">
      <w:pPr>
        <w:spacing w:after="133" w:line="259" w:lineRule="auto"/>
        <w:ind w:left="718" w:right="11"/>
      </w:pPr>
      <w:r>
        <w:lastRenderedPageBreak/>
        <w:t>Н. Абрамов «</w:t>
      </w:r>
      <w:proofErr w:type="spellStart"/>
      <w:r>
        <w:t>Uzʼ</w:t>
      </w:r>
      <w:proofErr w:type="spellEnd"/>
      <w:r>
        <w:t xml:space="preserve"> </w:t>
      </w:r>
      <w:proofErr w:type="spellStart"/>
      <w:r>
        <w:t>vozʼ</w:t>
      </w:r>
      <w:proofErr w:type="spellEnd"/>
      <w:r>
        <w:t xml:space="preserve">» («Новый год»). </w:t>
      </w:r>
    </w:p>
    <w:p w14:paraId="62D5892A" w14:textId="77777777" w:rsidR="004E38D3" w:rsidRDefault="00C1131D">
      <w:pPr>
        <w:spacing w:after="131" w:line="259" w:lineRule="auto"/>
        <w:ind w:left="718" w:right="11"/>
      </w:pPr>
      <w:r>
        <w:t>Н. Зайцева «</w:t>
      </w:r>
      <w:proofErr w:type="spellStart"/>
      <w:r>
        <w:t>Tuleb-ik</w:t>
      </w:r>
      <w:proofErr w:type="spellEnd"/>
      <w:r>
        <w:t xml:space="preserve"> </w:t>
      </w:r>
      <w:proofErr w:type="spellStart"/>
      <w:r>
        <w:t>Uzʼ</w:t>
      </w:r>
      <w:proofErr w:type="spellEnd"/>
      <w:r>
        <w:t xml:space="preserve"> </w:t>
      </w:r>
      <w:proofErr w:type="spellStart"/>
      <w:r>
        <w:t>vozʼ</w:t>
      </w:r>
      <w:proofErr w:type="spellEnd"/>
      <w:r>
        <w:t>?» («</w:t>
      </w:r>
      <w:proofErr w:type="spellStart"/>
      <w:r>
        <w:t>Придѐт</w:t>
      </w:r>
      <w:proofErr w:type="spellEnd"/>
      <w:r>
        <w:t xml:space="preserve"> ли Новый год?»). </w:t>
      </w:r>
    </w:p>
    <w:p w14:paraId="34FBFB42" w14:textId="77777777" w:rsidR="004E38D3" w:rsidRDefault="00C1131D">
      <w:pPr>
        <w:ind w:left="9" w:right="11" w:firstLine="708"/>
      </w:pPr>
      <w:r>
        <w:t>В. Рогозина «</w:t>
      </w:r>
      <w:proofErr w:type="spellStart"/>
      <w:r>
        <w:t>Meceläjiden</w:t>
      </w:r>
      <w:proofErr w:type="spellEnd"/>
      <w:r>
        <w:t xml:space="preserve"> </w:t>
      </w:r>
      <w:proofErr w:type="spellStart"/>
      <w:r>
        <w:t>polhe</w:t>
      </w:r>
      <w:proofErr w:type="spellEnd"/>
      <w:r>
        <w:t>» («О лесных животных»), «</w:t>
      </w:r>
      <w:proofErr w:type="spellStart"/>
      <w:r>
        <w:t>Puhk</w:t>
      </w:r>
      <w:proofErr w:type="spellEnd"/>
      <w:r>
        <w:t xml:space="preserve">, </w:t>
      </w:r>
      <w:proofErr w:type="spellStart"/>
      <w:r>
        <w:t>puhk</w:t>
      </w:r>
      <w:proofErr w:type="spellEnd"/>
      <w:r>
        <w:t xml:space="preserve"> – </w:t>
      </w:r>
      <w:proofErr w:type="spellStart"/>
      <w:r>
        <w:t>päčiš</w:t>
      </w:r>
      <w:proofErr w:type="spellEnd"/>
      <w:r>
        <w:t xml:space="preserve"> </w:t>
      </w:r>
      <w:proofErr w:type="spellStart"/>
      <w:r>
        <w:t>tuhk</w:t>
      </w:r>
      <w:proofErr w:type="spellEnd"/>
      <w:r>
        <w:t>» («</w:t>
      </w:r>
      <w:proofErr w:type="spellStart"/>
      <w:r>
        <w:t>Пухк</w:t>
      </w:r>
      <w:proofErr w:type="spellEnd"/>
      <w:r>
        <w:t xml:space="preserve">, </w:t>
      </w:r>
      <w:proofErr w:type="spellStart"/>
      <w:r>
        <w:t>пухк</w:t>
      </w:r>
      <w:proofErr w:type="spellEnd"/>
      <w:r>
        <w:t xml:space="preserve"> – в печи зола»). </w:t>
      </w:r>
    </w:p>
    <w:p w14:paraId="41E2D523" w14:textId="77777777" w:rsidR="004E38D3" w:rsidRDefault="00C1131D">
      <w:pPr>
        <w:spacing w:after="133" w:line="259" w:lineRule="auto"/>
        <w:ind w:left="718" w:right="11"/>
      </w:pPr>
      <w:r>
        <w:t xml:space="preserve">109.6.9. Зимние забавы. </w:t>
      </w:r>
    </w:p>
    <w:p w14:paraId="36178877" w14:textId="77777777" w:rsidR="004E38D3" w:rsidRDefault="00C1131D">
      <w:pPr>
        <w:spacing w:after="131" w:line="259" w:lineRule="auto"/>
        <w:ind w:left="718" w:right="11"/>
      </w:pPr>
      <w:r>
        <w:t>Н. Абрамов «</w:t>
      </w:r>
      <w:proofErr w:type="spellStart"/>
      <w:r>
        <w:t>Kondi</w:t>
      </w:r>
      <w:proofErr w:type="spellEnd"/>
      <w:r>
        <w:t xml:space="preserve">» («Медведь»). </w:t>
      </w:r>
    </w:p>
    <w:p w14:paraId="3FDB1486" w14:textId="77777777" w:rsidR="004E38D3" w:rsidRDefault="00C1131D">
      <w:pPr>
        <w:ind w:left="9" w:right="11" w:firstLine="708"/>
      </w:pPr>
      <w:r>
        <w:t xml:space="preserve">Н. Зайцева М. </w:t>
      </w:r>
      <w:proofErr w:type="spellStart"/>
      <w:r>
        <w:t>Муллонен</w:t>
      </w:r>
      <w:proofErr w:type="spellEnd"/>
      <w:r>
        <w:t>, «</w:t>
      </w:r>
      <w:proofErr w:type="spellStart"/>
      <w:r>
        <w:t>Lugem</w:t>
      </w:r>
      <w:proofErr w:type="spellEnd"/>
      <w:r>
        <w:t xml:space="preserve"> i </w:t>
      </w:r>
      <w:proofErr w:type="spellStart"/>
      <w:r>
        <w:t>pagižem</w:t>
      </w:r>
      <w:proofErr w:type="spellEnd"/>
      <w:r>
        <w:t xml:space="preserve"> </w:t>
      </w:r>
      <w:proofErr w:type="spellStart"/>
      <w:r>
        <w:t>vepsäk</w:t>
      </w:r>
      <w:proofErr w:type="spellEnd"/>
      <w:r>
        <w:t xml:space="preserve">: </w:t>
      </w:r>
      <w:proofErr w:type="spellStart"/>
      <w:r>
        <w:t>Vanʼa</w:t>
      </w:r>
      <w:proofErr w:type="spellEnd"/>
      <w:r>
        <w:t xml:space="preserve">» («Читаем и говорим по-вепсски: Ваня»). </w:t>
      </w:r>
    </w:p>
    <w:p w14:paraId="52AF239B" w14:textId="77777777" w:rsidR="004E38D3" w:rsidRDefault="00C1131D">
      <w:pPr>
        <w:ind w:left="9" w:right="11" w:firstLine="708"/>
      </w:pPr>
      <w:r>
        <w:t>О. Жукова «</w:t>
      </w:r>
      <w:proofErr w:type="spellStart"/>
      <w:r>
        <w:t>Talʼvut</w:t>
      </w:r>
      <w:proofErr w:type="spellEnd"/>
      <w:r>
        <w:t>» («Зимушка»), «</w:t>
      </w:r>
      <w:proofErr w:type="spellStart"/>
      <w:r>
        <w:t>Regut</w:t>
      </w:r>
      <w:proofErr w:type="spellEnd"/>
      <w:r>
        <w:t>» («Санки)», «</w:t>
      </w:r>
      <w:proofErr w:type="spellStart"/>
      <w:r>
        <w:t>Štargud</w:t>
      </w:r>
      <w:proofErr w:type="spellEnd"/>
      <w:r>
        <w:t>» («Коньки»), «</w:t>
      </w:r>
      <w:proofErr w:type="spellStart"/>
      <w:r>
        <w:t>Suksed</w:t>
      </w:r>
      <w:proofErr w:type="spellEnd"/>
      <w:r>
        <w:t>» («Лыжи»), «</w:t>
      </w:r>
      <w:proofErr w:type="spellStart"/>
      <w:r>
        <w:t>Lumi</w:t>
      </w:r>
      <w:proofErr w:type="spellEnd"/>
      <w:r>
        <w:t xml:space="preserve">» («Снег»). </w:t>
      </w:r>
    </w:p>
    <w:p w14:paraId="23F5E3BA" w14:textId="77777777" w:rsidR="004E38D3" w:rsidRDefault="00C1131D">
      <w:pPr>
        <w:ind w:left="9" w:right="11" w:firstLine="708"/>
      </w:pPr>
      <w:r>
        <w:t>В. Рогозина «</w:t>
      </w:r>
      <w:proofErr w:type="spellStart"/>
      <w:r>
        <w:t>Meceläjiden</w:t>
      </w:r>
      <w:proofErr w:type="spellEnd"/>
      <w:r>
        <w:t xml:space="preserve"> </w:t>
      </w:r>
      <w:proofErr w:type="spellStart"/>
      <w:r>
        <w:t>polhe</w:t>
      </w:r>
      <w:proofErr w:type="spellEnd"/>
      <w:r>
        <w:t>» («О лесных жителях»), «</w:t>
      </w:r>
      <w:proofErr w:type="spellStart"/>
      <w:r>
        <w:t>Oksal</w:t>
      </w:r>
      <w:proofErr w:type="spellEnd"/>
      <w:r>
        <w:t xml:space="preserve"> </w:t>
      </w:r>
      <w:proofErr w:type="spellStart"/>
      <w:r>
        <w:t>ištub</w:t>
      </w:r>
      <w:proofErr w:type="spellEnd"/>
      <w:r>
        <w:t xml:space="preserve"> </w:t>
      </w:r>
      <w:proofErr w:type="spellStart"/>
      <w:r>
        <w:t>linduine</w:t>
      </w:r>
      <w:proofErr w:type="spellEnd"/>
      <w:r>
        <w:t>» («Сидит на ветке птичка»), «</w:t>
      </w:r>
      <w:proofErr w:type="spellStart"/>
      <w:r>
        <w:t>Oravaine</w:t>
      </w:r>
      <w:proofErr w:type="spellEnd"/>
      <w:r>
        <w:t xml:space="preserve"> – </w:t>
      </w:r>
      <w:proofErr w:type="spellStart"/>
      <w:r>
        <w:t>neičukaine</w:t>
      </w:r>
      <w:proofErr w:type="spellEnd"/>
      <w:r>
        <w:t xml:space="preserve">» («Белочка-подружка»). </w:t>
      </w:r>
    </w:p>
    <w:p w14:paraId="2B2E180F" w14:textId="77777777" w:rsidR="004E38D3" w:rsidRDefault="00C1131D">
      <w:pPr>
        <w:spacing w:after="131" w:line="259" w:lineRule="auto"/>
        <w:ind w:left="718" w:right="11"/>
      </w:pPr>
      <w:r>
        <w:t xml:space="preserve">109.6.10. Животные. </w:t>
      </w:r>
    </w:p>
    <w:p w14:paraId="225DC7D9" w14:textId="77777777" w:rsidR="004E38D3" w:rsidRDefault="00C1131D">
      <w:pPr>
        <w:ind w:left="9" w:right="11" w:firstLine="708"/>
      </w:pPr>
      <w:r>
        <w:t>Н. Абрамов «</w:t>
      </w:r>
      <w:proofErr w:type="spellStart"/>
      <w:r>
        <w:t>Jäniš</w:t>
      </w:r>
      <w:proofErr w:type="spellEnd"/>
      <w:r>
        <w:t>» («Заяц»), «</w:t>
      </w:r>
      <w:proofErr w:type="spellStart"/>
      <w:r>
        <w:t>Orav</w:t>
      </w:r>
      <w:proofErr w:type="spellEnd"/>
      <w:r>
        <w:t>» («Белка»), «</w:t>
      </w:r>
      <w:proofErr w:type="spellStart"/>
      <w:r>
        <w:t>Kondi</w:t>
      </w:r>
      <w:proofErr w:type="spellEnd"/>
      <w:r>
        <w:t>» («Медведь»), «</w:t>
      </w:r>
      <w:proofErr w:type="spellStart"/>
      <w:r>
        <w:t>Kaži</w:t>
      </w:r>
      <w:proofErr w:type="spellEnd"/>
      <w:r>
        <w:t xml:space="preserve"> </w:t>
      </w:r>
      <w:proofErr w:type="spellStart"/>
      <w:r>
        <w:t>läzub</w:t>
      </w:r>
      <w:proofErr w:type="spellEnd"/>
      <w:r>
        <w:t>» («Кошка заболела»), «</w:t>
      </w:r>
      <w:proofErr w:type="spellStart"/>
      <w:r>
        <w:t>Ondrein</w:t>
      </w:r>
      <w:proofErr w:type="spellEnd"/>
      <w:r>
        <w:t xml:space="preserve"> </w:t>
      </w:r>
      <w:proofErr w:type="spellStart"/>
      <w:r>
        <w:t>kužu</w:t>
      </w:r>
      <w:proofErr w:type="spellEnd"/>
      <w:r>
        <w:t xml:space="preserve">» («Андрейкин щенок»). </w:t>
      </w:r>
    </w:p>
    <w:p w14:paraId="02C8A5DB" w14:textId="77777777" w:rsidR="004E38D3" w:rsidRDefault="00C1131D">
      <w:pPr>
        <w:ind w:left="9" w:right="11" w:firstLine="708"/>
      </w:pPr>
      <w:r>
        <w:t xml:space="preserve">Н. Зайцева М. </w:t>
      </w:r>
      <w:proofErr w:type="spellStart"/>
      <w:r>
        <w:t>Муллонен</w:t>
      </w:r>
      <w:proofErr w:type="spellEnd"/>
      <w:r>
        <w:t>, «</w:t>
      </w:r>
      <w:proofErr w:type="spellStart"/>
      <w:r>
        <w:t>Ičemoi</w:t>
      </w:r>
      <w:proofErr w:type="spellEnd"/>
      <w:r>
        <w:t xml:space="preserve"> </w:t>
      </w:r>
      <w:proofErr w:type="spellStart"/>
      <w:r>
        <w:t>lugemišt</w:t>
      </w:r>
      <w:proofErr w:type="spellEnd"/>
      <w:r>
        <w:t>» («Родное чтение»), «</w:t>
      </w:r>
      <w:proofErr w:type="spellStart"/>
      <w:r>
        <w:t>Hämähouk</w:t>
      </w:r>
      <w:proofErr w:type="spellEnd"/>
      <w:r>
        <w:t>» («Паучок»), «</w:t>
      </w:r>
      <w:proofErr w:type="spellStart"/>
      <w:r>
        <w:t>Koskhaine</w:t>
      </w:r>
      <w:proofErr w:type="spellEnd"/>
      <w:r>
        <w:t>» («Кузнечик»), «</w:t>
      </w:r>
      <w:proofErr w:type="spellStart"/>
      <w:r>
        <w:t>Kut</w:t>
      </w:r>
      <w:proofErr w:type="spellEnd"/>
      <w:r>
        <w:t xml:space="preserve"> </w:t>
      </w:r>
      <w:proofErr w:type="spellStart"/>
      <w:r>
        <w:t>koir</w:t>
      </w:r>
      <w:proofErr w:type="spellEnd"/>
      <w:r>
        <w:t xml:space="preserve"> </w:t>
      </w:r>
      <w:proofErr w:type="spellStart"/>
      <w:r>
        <w:t>eci</w:t>
      </w:r>
      <w:proofErr w:type="spellEnd"/>
      <w:r>
        <w:t xml:space="preserve"> </w:t>
      </w:r>
      <w:proofErr w:type="spellStart"/>
      <w:r>
        <w:t>ičeleze</w:t>
      </w:r>
      <w:proofErr w:type="spellEnd"/>
      <w:r>
        <w:t xml:space="preserve"> </w:t>
      </w:r>
      <w:proofErr w:type="spellStart"/>
      <w:r>
        <w:t>sebranikad</w:t>
      </w:r>
      <w:proofErr w:type="spellEnd"/>
      <w:r>
        <w:t>» («Как собака себе друзей искала»), «</w:t>
      </w:r>
      <w:proofErr w:type="spellStart"/>
      <w:r>
        <w:t>Penʼ</w:t>
      </w:r>
      <w:proofErr w:type="spellEnd"/>
      <w:r>
        <w:t xml:space="preserve"> </w:t>
      </w:r>
      <w:proofErr w:type="spellStart"/>
      <w:r>
        <w:t>kažinpoigaine</w:t>
      </w:r>
      <w:proofErr w:type="spellEnd"/>
      <w:r>
        <w:t xml:space="preserve">» («Маленький </w:t>
      </w:r>
      <w:proofErr w:type="spellStart"/>
      <w:r>
        <w:t>котѐнок</w:t>
      </w:r>
      <w:proofErr w:type="spellEnd"/>
      <w:r>
        <w:t xml:space="preserve">»). </w:t>
      </w:r>
    </w:p>
    <w:p w14:paraId="668F63C0" w14:textId="77777777" w:rsidR="004E38D3" w:rsidRDefault="00C1131D">
      <w:pPr>
        <w:ind w:left="9" w:right="11" w:firstLine="708"/>
      </w:pPr>
      <w:r>
        <w:t>О. Жукова «</w:t>
      </w:r>
      <w:proofErr w:type="spellStart"/>
      <w:r>
        <w:t>Cipuine</w:t>
      </w:r>
      <w:proofErr w:type="spellEnd"/>
      <w:r>
        <w:t>» («</w:t>
      </w:r>
      <w:proofErr w:type="spellStart"/>
      <w:r>
        <w:t>Цыплѐнок</w:t>
      </w:r>
      <w:proofErr w:type="spellEnd"/>
      <w:r>
        <w:t>»), «</w:t>
      </w:r>
      <w:proofErr w:type="spellStart"/>
      <w:r>
        <w:t>Kodiživatoiden</w:t>
      </w:r>
      <w:proofErr w:type="spellEnd"/>
      <w:r>
        <w:t>» («Как умеют говорить домашние животные»), «</w:t>
      </w:r>
      <w:proofErr w:type="spellStart"/>
      <w:r>
        <w:t>Läksi</w:t>
      </w:r>
      <w:proofErr w:type="spellEnd"/>
      <w:r>
        <w:t xml:space="preserve"> </w:t>
      </w:r>
      <w:proofErr w:type="spellStart"/>
      <w:r>
        <w:t>kana</w:t>
      </w:r>
      <w:proofErr w:type="spellEnd"/>
      <w:r>
        <w:t xml:space="preserve"> </w:t>
      </w:r>
      <w:proofErr w:type="spellStart"/>
      <w:r>
        <w:t>irdale</w:t>
      </w:r>
      <w:proofErr w:type="spellEnd"/>
      <w:r>
        <w:t>» («Вышла курочка на двор»), «</w:t>
      </w:r>
      <w:proofErr w:type="spellStart"/>
      <w:r>
        <w:t>Ozutagam</w:t>
      </w:r>
      <w:proofErr w:type="spellEnd"/>
      <w:r>
        <w:t xml:space="preserve">» («Показываем животных»). </w:t>
      </w:r>
    </w:p>
    <w:p w14:paraId="25F2A880" w14:textId="77777777" w:rsidR="004E38D3" w:rsidRDefault="00C1131D">
      <w:pPr>
        <w:ind w:left="9" w:right="11" w:firstLine="708"/>
      </w:pPr>
      <w:r>
        <w:t>В. Рогозина «</w:t>
      </w:r>
      <w:proofErr w:type="spellStart"/>
      <w:r>
        <w:t>Meceläjiden</w:t>
      </w:r>
      <w:proofErr w:type="spellEnd"/>
      <w:r>
        <w:t xml:space="preserve"> </w:t>
      </w:r>
      <w:proofErr w:type="spellStart"/>
      <w:r>
        <w:t>polhe</w:t>
      </w:r>
      <w:proofErr w:type="spellEnd"/>
      <w:r>
        <w:t>» («О лесных жителях»), «</w:t>
      </w:r>
      <w:proofErr w:type="spellStart"/>
      <w:r>
        <w:t>Jänöi</w:t>
      </w:r>
      <w:proofErr w:type="spellEnd"/>
      <w:r>
        <w:t xml:space="preserve"> – </w:t>
      </w:r>
      <w:proofErr w:type="spellStart"/>
      <w:r>
        <w:t>hüp</w:t>
      </w:r>
      <w:proofErr w:type="spellEnd"/>
      <w:r>
        <w:t xml:space="preserve">, </w:t>
      </w:r>
      <w:proofErr w:type="spellStart"/>
      <w:r>
        <w:t>hüp</w:t>
      </w:r>
      <w:proofErr w:type="spellEnd"/>
      <w:r>
        <w:t xml:space="preserve"> – </w:t>
      </w:r>
      <w:proofErr w:type="spellStart"/>
      <w:r>
        <w:t>pigai</w:t>
      </w:r>
      <w:proofErr w:type="spellEnd"/>
      <w:r>
        <w:t xml:space="preserve"> </w:t>
      </w:r>
      <w:proofErr w:type="spellStart"/>
      <w:r>
        <w:t>hüppib</w:t>
      </w:r>
      <w:proofErr w:type="spellEnd"/>
      <w:r>
        <w:t xml:space="preserve">» («Зайка прыг-прыг – быстро прыгает»). </w:t>
      </w:r>
    </w:p>
    <w:p w14:paraId="6937089F" w14:textId="77777777" w:rsidR="004E38D3" w:rsidRDefault="00C1131D">
      <w:pPr>
        <w:ind w:left="9" w:right="11" w:firstLine="708"/>
      </w:pPr>
      <w:r>
        <w:t xml:space="preserve">В. Сутеев, Н. Зайцева, М. </w:t>
      </w:r>
      <w:proofErr w:type="spellStart"/>
      <w:r>
        <w:t>Муллонен</w:t>
      </w:r>
      <w:proofErr w:type="spellEnd"/>
      <w:r>
        <w:t>, «</w:t>
      </w:r>
      <w:proofErr w:type="spellStart"/>
      <w:r>
        <w:t>Ičemoi</w:t>
      </w:r>
      <w:proofErr w:type="spellEnd"/>
      <w:r>
        <w:t xml:space="preserve"> </w:t>
      </w:r>
      <w:proofErr w:type="spellStart"/>
      <w:r>
        <w:t>lugemišt</w:t>
      </w:r>
      <w:proofErr w:type="spellEnd"/>
      <w:r>
        <w:t>» («Родное чтение»), «</w:t>
      </w:r>
      <w:proofErr w:type="spellStart"/>
      <w:r>
        <w:t>Tabakaz</w:t>
      </w:r>
      <w:proofErr w:type="spellEnd"/>
      <w:r>
        <w:t xml:space="preserve"> </w:t>
      </w:r>
      <w:proofErr w:type="spellStart"/>
      <w:r>
        <w:t>kaži</w:t>
      </w:r>
      <w:proofErr w:type="spellEnd"/>
      <w:r>
        <w:t xml:space="preserve">» («Капризная кошка»). </w:t>
      </w:r>
    </w:p>
    <w:p w14:paraId="7F529898" w14:textId="77777777" w:rsidR="004E38D3" w:rsidRDefault="00C1131D">
      <w:pPr>
        <w:spacing w:line="259" w:lineRule="auto"/>
        <w:ind w:left="718" w:right="11"/>
      </w:pPr>
      <w:r>
        <w:t xml:space="preserve">109.6.11. Весна. Международный женский день. </w:t>
      </w:r>
    </w:p>
    <w:p w14:paraId="1EB50172" w14:textId="77777777" w:rsidR="004E38D3" w:rsidRDefault="00C1131D">
      <w:pPr>
        <w:spacing w:after="141" w:line="259" w:lineRule="auto"/>
        <w:ind w:left="718" w:right="11"/>
      </w:pPr>
      <w:r>
        <w:t>А. Андреева «</w:t>
      </w:r>
      <w:proofErr w:type="spellStart"/>
      <w:r>
        <w:t>Armaz</w:t>
      </w:r>
      <w:proofErr w:type="spellEnd"/>
      <w:r>
        <w:t xml:space="preserve"> </w:t>
      </w:r>
      <w:proofErr w:type="spellStart"/>
      <w:r>
        <w:t>mamoi</w:t>
      </w:r>
      <w:proofErr w:type="spellEnd"/>
      <w:r>
        <w:t>» («Любимая мама»), «</w:t>
      </w:r>
      <w:proofErr w:type="spellStart"/>
      <w:r>
        <w:t>Sulak</w:t>
      </w:r>
      <w:proofErr w:type="spellEnd"/>
      <w:r>
        <w:t xml:space="preserve">» («Апрель»). </w:t>
      </w:r>
    </w:p>
    <w:p w14:paraId="21054091" w14:textId="77777777" w:rsidR="004E38D3" w:rsidRDefault="00C1131D">
      <w:pPr>
        <w:ind w:left="9" w:right="11" w:firstLine="708"/>
      </w:pPr>
      <w:r>
        <w:t xml:space="preserve">А. </w:t>
      </w:r>
      <w:proofErr w:type="spellStart"/>
      <w:r>
        <w:t>Коттина</w:t>
      </w:r>
      <w:proofErr w:type="spellEnd"/>
      <w:r>
        <w:t>, А. Максимов, Н. Зайцева, «</w:t>
      </w:r>
      <w:proofErr w:type="spellStart"/>
      <w:r>
        <w:t>Keväzʾkun</w:t>
      </w:r>
      <w:proofErr w:type="spellEnd"/>
      <w:r>
        <w:t xml:space="preserve">» («Родное слово»), «8. </w:t>
      </w:r>
      <w:proofErr w:type="spellStart"/>
      <w:r>
        <w:t>päiv</w:t>
      </w:r>
      <w:proofErr w:type="spellEnd"/>
      <w:r>
        <w:t xml:space="preserve"> – </w:t>
      </w:r>
      <w:proofErr w:type="spellStart"/>
      <w:r>
        <w:t>surʾ</w:t>
      </w:r>
      <w:proofErr w:type="spellEnd"/>
      <w:r>
        <w:t xml:space="preserve"> </w:t>
      </w:r>
      <w:proofErr w:type="spellStart"/>
      <w:r>
        <w:t>praznik</w:t>
      </w:r>
      <w:proofErr w:type="spellEnd"/>
      <w:r>
        <w:t xml:space="preserve">» («8 марта – большой праздник»). </w:t>
      </w:r>
    </w:p>
    <w:p w14:paraId="618ABF75" w14:textId="77777777" w:rsidR="004E38D3" w:rsidRDefault="00C1131D">
      <w:pPr>
        <w:spacing w:after="131" w:line="259" w:lineRule="auto"/>
        <w:ind w:left="718" w:right="11"/>
      </w:pPr>
      <w:r>
        <w:t>Колыбельная «</w:t>
      </w:r>
      <w:proofErr w:type="spellStart"/>
      <w:r>
        <w:t>Baju</w:t>
      </w:r>
      <w:proofErr w:type="spellEnd"/>
      <w:r>
        <w:t xml:space="preserve">, </w:t>
      </w:r>
      <w:proofErr w:type="spellStart"/>
      <w:r>
        <w:t>baju</w:t>
      </w:r>
      <w:proofErr w:type="spellEnd"/>
      <w:r>
        <w:t xml:space="preserve">, </w:t>
      </w:r>
      <w:proofErr w:type="spellStart"/>
      <w:r>
        <w:t>bajuški</w:t>
      </w:r>
      <w:proofErr w:type="spellEnd"/>
      <w:r>
        <w:t>» («Баю-баю-</w:t>
      </w:r>
      <w:proofErr w:type="spellStart"/>
      <w:r>
        <w:t>баюшки</w:t>
      </w:r>
      <w:proofErr w:type="spellEnd"/>
      <w:r>
        <w:t xml:space="preserve">»).  </w:t>
      </w:r>
    </w:p>
    <w:p w14:paraId="22DFE1F8" w14:textId="77777777" w:rsidR="004E38D3" w:rsidRDefault="00C1131D">
      <w:pPr>
        <w:spacing w:after="133" w:line="259" w:lineRule="auto"/>
        <w:ind w:left="718" w:right="11"/>
      </w:pPr>
      <w:r>
        <w:lastRenderedPageBreak/>
        <w:t>Г. Бабурова «</w:t>
      </w:r>
      <w:proofErr w:type="spellStart"/>
      <w:r>
        <w:t>Pajoine</w:t>
      </w:r>
      <w:proofErr w:type="spellEnd"/>
      <w:r>
        <w:t xml:space="preserve"> </w:t>
      </w:r>
      <w:proofErr w:type="spellStart"/>
      <w:r>
        <w:t>keväden</w:t>
      </w:r>
      <w:proofErr w:type="spellEnd"/>
      <w:r>
        <w:t xml:space="preserve"> </w:t>
      </w:r>
      <w:proofErr w:type="spellStart"/>
      <w:r>
        <w:t>polhe</w:t>
      </w:r>
      <w:proofErr w:type="spellEnd"/>
      <w:r>
        <w:t xml:space="preserve">» («Песенка о весне»).  </w:t>
      </w:r>
    </w:p>
    <w:p w14:paraId="01ECA13E" w14:textId="77777777" w:rsidR="004E38D3" w:rsidRDefault="00C1131D">
      <w:pPr>
        <w:spacing w:after="131" w:line="259" w:lineRule="auto"/>
        <w:ind w:left="718" w:right="11"/>
      </w:pPr>
      <w:r>
        <w:t>Н. Абрамов «</w:t>
      </w:r>
      <w:proofErr w:type="spellStart"/>
      <w:r>
        <w:t>Keväz</w:t>
      </w:r>
      <w:proofErr w:type="spellEnd"/>
      <w:r>
        <w:t xml:space="preserve">' </w:t>
      </w:r>
      <w:proofErr w:type="spellStart"/>
      <w:r>
        <w:t>möst</w:t>
      </w:r>
      <w:proofErr w:type="spellEnd"/>
      <w:r>
        <w:t xml:space="preserve"> </w:t>
      </w:r>
      <w:proofErr w:type="spellStart"/>
      <w:r>
        <w:t>tuli</w:t>
      </w:r>
      <w:proofErr w:type="spellEnd"/>
      <w:r>
        <w:t xml:space="preserve">...» («Опять пришла весна...»). </w:t>
      </w:r>
    </w:p>
    <w:p w14:paraId="6DF27933" w14:textId="77777777" w:rsidR="004E38D3" w:rsidRDefault="00C1131D">
      <w:pPr>
        <w:ind w:left="9" w:right="11" w:firstLine="708"/>
      </w:pPr>
      <w:r>
        <w:t xml:space="preserve">Н. Зайцева, М. </w:t>
      </w:r>
      <w:proofErr w:type="spellStart"/>
      <w:r>
        <w:t>Муллонен</w:t>
      </w:r>
      <w:proofErr w:type="spellEnd"/>
      <w:r>
        <w:t>, «</w:t>
      </w:r>
      <w:proofErr w:type="spellStart"/>
      <w:r>
        <w:t>Lugem</w:t>
      </w:r>
      <w:proofErr w:type="spellEnd"/>
      <w:r>
        <w:t xml:space="preserve"> i </w:t>
      </w:r>
      <w:proofErr w:type="spellStart"/>
      <w:r>
        <w:t>pagižem</w:t>
      </w:r>
      <w:proofErr w:type="spellEnd"/>
      <w:r>
        <w:t xml:space="preserve"> </w:t>
      </w:r>
      <w:proofErr w:type="spellStart"/>
      <w:r>
        <w:t>vepsäks</w:t>
      </w:r>
      <w:proofErr w:type="spellEnd"/>
      <w:r>
        <w:t xml:space="preserve">» («Читаем и говорим </w:t>
      </w:r>
      <w:proofErr w:type="spellStart"/>
      <w:r>
        <w:t>повепсски</w:t>
      </w:r>
      <w:proofErr w:type="spellEnd"/>
      <w:r>
        <w:t>») «</w:t>
      </w:r>
      <w:proofErr w:type="spellStart"/>
      <w:r>
        <w:t>Keväzʼ</w:t>
      </w:r>
      <w:proofErr w:type="spellEnd"/>
      <w:r>
        <w:t xml:space="preserve">» («Весна»). </w:t>
      </w:r>
    </w:p>
    <w:p w14:paraId="0A2083C8" w14:textId="77777777" w:rsidR="004E38D3" w:rsidRDefault="00C1131D">
      <w:pPr>
        <w:ind w:left="9" w:right="11" w:firstLine="708"/>
      </w:pPr>
      <w:r>
        <w:t>Н. Зайцева «</w:t>
      </w:r>
      <w:proofErr w:type="spellStart"/>
      <w:r>
        <w:t>Mamaine</w:t>
      </w:r>
      <w:proofErr w:type="spellEnd"/>
      <w:r>
        <w:t>» («Мамочка»), «</w:t>
      </w:r>
      <w:proofErr w:type="spellStart"/>
      <w:r>
        <w:t>Maman</w:t>
      </w:r>
      <w:proofErr w:type="spellEnd"/>
      <w:r>
        <w:t xml:space="preserve"> </w:t>
      </w:r>
      <w:proofErr w:type="spellStart"/>
      <w:r>
        <w:t>sinižed</w:t>
      </w:r>
      <w:proofErr w:type="spellEnd"/>
      <w:r>
        <w:t xml:space="preserve"> </w:t>
      </w:r>
      <w:proofErr w:type="spellStart"/>
      <w:r>
        <w:t>sil'mäd</w:t>
      </w:r>
      <w:proofErr w:type="spellEnd"/>
      <w:r>
        <w:t xml:space="preserve">» («Мамины голубые глаза»). </w:t>
      </w:r>
    </w:p>
    <w:p w14:paraId="1C6C4994" w14:textId="77777777" w:rsidR="004E38D3" w:rsidRDefault="00C1131D">
      <w:pPr>
        <w:ind w:left="9" w:right="11" w:firstLine="708"/>
      </w:pPr>
      <w:r>
        <w:t>О. Жукова «</w:t>
      </w:r>
      <w:proofErr w:type="spellStart"/>
      <w:r>
        <w:t>Keväzʼpajoine</w:t>
      </w:r>
      <w:proofErr w:type="spellEnd"/>
      <w:r>
        <w:t>» («Весенняя песенка»), «</w:t>
      </w:r>
      <w:proofErr w:type="spellStart"/>
      <w:r>
        <w:t>Midä</w:t>
      </w:r>
      <w:proofErr w:type="spellEnd"/>
      <w:r>
        <w:t xml:space="preserve"> </w:t>
      </w:r>
      <w:proofErr w:type="spellStart"/>
      <w:r>
        <w:t>tegi</w:t>
      </w:r>
      <w:proofErr w:type="spellEnd"/>
      <w:r>
        <w:t xml:space="preserve"> </w:t>
      </w:r>
      <w:proofErr w:type="spellStart"/>
      <w:r>
        <w:t>keväzʼ</w:t>
      </w:r>
      <w:proofErr w:type="spellEnd"/>
      <w:r>
        <w:t xml:space="preserve">» («Что сделала весна»).  </w:t>
      </w:r>
    </w:p>
    <w:p w14:paraId="014F75E8" w14:textId="77777777" w:rsidR="004E38D3" w:rsidRDefault="00C1131D">
      <w:pPr>
        <w:spacing w:after="133" w:line="259" w:lineRule="auto"/>
        <w:ind w:left="718" w:right="11"/>
      </w:pPr>
      <w:r>
        <w:t>Финская народная песенка «</w:t>
      </w:r>
      <w:proofErr w:type="spellStart"/>
      <w:r>
        <w:t>Pi-pi</w:t>
      </w:r>
      <w:proofErr w:type="spellEnd"/>
      <w:r>
        <w:t xml:space="preserve">, </w:t>
      </w:r>
      <w:proofErr w:type="spellStart"/>
      <w:r>
        <w:t>pičuižed</w:t>
      </w:r>
      <w:proofErr w:type="spellEnd"/>
      <w:r>
        <w:t xml:space="preserve"> </w:t>
      </w:r>
      <w:proofErr w:type="spellStart"/>
      <w:r>
        <w:t>lindud</w:t>
      </w:r>
      <w:proofErr w:type="spellEnd"/>
      <w:r>
        <w:t xml:space="preserve">» («Маленькие птички»). </w:t>
      </w:r>
    </w:p>
    <w:p w14:paraId="606AEF2A" w14:textId="77777777" w:rsidR="004E38D3" w:rsidRDefault="00C1131D">
      <w:pPr>
        <w:spacing w:after="131" w:line="259" w:lineRule="auto"/>
        <w:ind w:left="718" w:right="11"/>
      </w:pPr>
      <w:r>
        <w:t xml:space="preserve">109.6.12. Лес. </w:t>
      </w:r>
    </w:p>
    <w:p w14:paraId="01660CB5" w14:textId="77777777" w:rsidR="004E38D3" w:rsidRDefault="00C1131D">
      <w:pPr>
        <w:spacing w:line="361" w:lineRule="auto"/>
        <w:ind w:left="9" w:right="6" w:firstLine="708"/>
        <w:jc w:val="left"/>
      </w:pPr>
      <w:r>
        <w:t xml:space="preserve">А. </w:t>
      </w:r>
      <w:proofErr w:type="spellStart"/>
      <w:r>
        <w:t>Коттина</w:t>
      </w:r>
      <w:proofErr w:type="spellEnd"/>
      <w:r>
        <w:t>, А. Максимов, Н. Зайцева, «</w:t>
      </w:r>
      <w:proofErr w:type="spellStart"/>
      <w:r>
        <w:t>Meiden</w:t>
      </w:r>
      <w:proofErr w:type="spellEnd"/>
      <w:r>
        <w:t xml:space="preserve"> </w:t>
      </w:r>
      <w:proofErr w:type="spellStart"/>
      <w:r>
        <w:t>sana</w:t>
      </w:r>
      <w:proofErr w:type="spellEnd"/>
      <w:r>
        <w:t>» («Родное слово»), «</w:t>
      </w:r>
      <w:proofErr w:type="spellStart"/>
      <w:r>
        <w:t>Lopoi</w:t>
      </w:r>
      <w:proofErr w:type="spellEnd"/>
      <w:r>
        <w:t xml:space="preserve">, </w:t>
      </w:r>
      <w:proofErr w:type="spellStart"/>
      <w:r>
        <w:t>hir</w:t>
      </w:r>
      <w:proofErr w:type="spellEnd"/>
      <w:r>
        <w:t xml:space="preserve">’ i </w:t>
      </w:r>
      <w:proofErr w:type="spellStart"/>
      <w:r>
        <w:t>habuk</w:t>
      </w:r>
      <w:proofErr w:type="spellEnd"/>
      <w:r>
        <w:t>» («Лягушка, мышь и ястреб»). Н. Абрамов «</w:t>
      </w:r>
      <w:proofErr w:type="spellStart"/>
      <w:r>
        <w:t>Mecas</w:t>
      </w:r>
      <w:proofErr w:type="spellEnd"/>
      <w:r>
        <w:t xml:space="preserve">» («В лесу»). </w:t>
      </w:r>
    </w:p>
    <w:p w14:paraId="430230A7" w14:textId="77777777" w:rsidR="004E38D3" w:rsidRDefault="00C1131D">
      <w:pPr>
        <w:ind w:left="9" w:right="11" w:firstLine="708"/>
      </w:pPr>
      <w:r>
        <w:t>О. Жукова «</w:t>
      </w:r>
      <w:proofErr w:type="spellStart"/>
      <w:r>
        <w:t>Babukoihe</w:t>
      </w:r>
      <w:proofErr w:type="spellEnd"/>
      <w:r>
        <w:t>» («За грибами»), «</w:t>
      </w:r>
      <w:proofErr w:type="spellStart"/>
      <w:r>
        <w:t>Kondi</w:t>
      </w:r>
      <w:proofErr w:type="spellEnd"/>
      <w:r>
        <w:t xml:space="preserve">, </w:t>
      </w:r>
      <w:proofErr w:type="spellStart"/>
      <w:r>
        <w:t>sinä</w:t>
      </w:r>
      <w:proofErr w:type="spellEnd"/>
      <w:r>
        <w:t xml:space="preserve"> </w:t>
      </w:r>
      <w:proofErr w:type="spellStart"/>
      <w:r>
        <w:t>händatoi</w:t>
      </w:r>
      <w:proofErr w:type="spellEnd"/>
      <w:r>
        <w:t>» («</w:t>
      </w:r>
      <w:proofErr w:type="spellStart"/>
      <w:r>
        <w:t>Мишкамишка</w:t>
      </w:r>
      <w:proofErr w:type="spellEnd"/>
      <w:r>
        <w:t xml:space="preserve"> без хвоста»), «</w:t>
      </w:r>
      <w:proofErr w:type="spellStart"/>
      <w:r>
        <w:t>Marjaižed</w:t>
      </w:r>
      <w:proofErr w:type="spellEnd"/>
      <w:r>
        <w:t xml:space="preserve">» («Ягодки»). </w:t>
      </w:r>
    </w:p>
    <w:p w14:paraId="461159A6" w14:textId="77777777" w:rsidR="004E38D3" w:rsidRDefault="00C1131D">
      <w:pPr>
        <w:ind w:left="9" w:right="11" w:firstLine="708"/>
      </w:pPr>
      <w:r>
        <w:t>В. Рогозина «</w:t>
      </w:r>
      <w:proofErr w:type="spellStart"/>
      <w:r>
        <w:t>Meceläjiden</w:t>
      </w:r>
      <w:proofErr w:type="spellEnd"/>
      <w:r>
        <w:t xml:space="preserve"> </w:t>
      </w:r>
      <w:proofErr w:type="spellStart"/>
      <w:r>
        <w:t>polhe</w:t>
      </w:r>
      <w:proofErr w:type="spellEnd"/>
      <w:r>
        <w:t>» («О лесных животных»), «</w:t>
      </w:r>
      <w:proofErr w:type="spellStart"/>
      <w:r>
        <w:t>Kondi</w:t>
      </w:r>
      <w:proofErr w:type="spellEnd"/>
      <w:r>
        <w:t xml:space="preserve">, </w:t>
      </w:r>
      <w:proofErr w:type="spellStart"/>
      <w:r>
        <w:t>ala</w:t>
      </w:r>
      <w:proofErr w:type="spellEnd"/>
      <w:r>
        <w:t xml:space="preserve"> </w:t>
      </w:r>
      <w:proofErr w:type="spellStart"/>
      <w:r>
        <w:t>äraida</w:t>
      </w:r>
      <w:proofErr w:type="spellEnd"/>
      <w:r>
        <w:t>» («Мишка, мишка, не рычи»), «</w:t>
      </w:r>
      <w:proofErr w:type="spellStart"/>
      <w:r>
        <w:t>Tämbei</w:t>
      </w:r>
      <w:proofErr w:type="spellEnd"/>
      <w:r>
        <w:t xml:space="preserve"> </w:t>
      </w:r>
      <w:proofErr w:type="spellStart"/>
      <w:r>
        <w:t>lämʼ</w:t>
      </w:r>
      <w:proofErr w:type="spellEnd"/>
      <w:r>
        <w:t xml:space="preserve"> </w:t>
      </w:r>
      <w:proofErr w:type="spellStart"/>
      <w:r>
        <w:t>om</w:t>
      </w:r>
      <w:proofErr w:type="spellEnd"/>
      <w:r>
        <w:t xml:space="preserve"> </w:t>
      </w:r>
      <w:proofErr w:type="spellStart"/>
      <w:r>
        <w:t>päiväine</w:t>
      </w:r>
      <w:proofErr w:type="spellEnd"/>
      <w:r>
        <w:t>» («Сегодня светит солнышко»), «</w:t>
      </w:r>
      <w:proofErr w:type="spellStart"/>
      <w:r>
        <w:t>Om-ik</w:t>
      </w:r>
      <w:proofErr w:type="spellEnd"/>
      <w:r>
        <w:t xml:space="preserve"> </w:t>
      </w:r>
      <w:proofErr w:type="spellStart"/>
      <w:r>
        <w:t>nece</w:t>
      </w:r>
      <w:proofErr w:type="spellEnd"/>
      <w:r>
        <w:t xml:space="preserve"> </w:t>
      </w:r>
      <w:proofErr w:type="spellStart"/>
      <w:r>
        <w:t>viga</w:t>
      </w:r>
      <w:proofErr w:type="spellEnd"/>
      <w:r>
        <w:t xml:space="preserve"> – </w:t>
      </w:r>
      <w:proofErr w:type="spellStart"/>
      <w:r>
        <w:t>mecas</w:t>
      </w:r>
      <w:proofErr w:type="spellEnd"/>
      <w:r>
        <w:t xml:space="preserve"> </w:t>
      </w:r>
      <w:proofErr w:type="spellStart"/>
      <w:r>
        <w:t>eläb</w:t>
      </w:r>
      <w:proofErr w:type="spellEnd"/>
      <w:r>
        <w:t xml:space="preserve"> </w:t>
      </w:r>
      <w:proofErr w:type="spellStart"/>
      <w:r>
        <w:t>siga</w:t>
      </w:r>
      <w:proofErr w:type="spellEnd"/>
      <w:r>
        <w:t>» («Это не ошибка?»), «</w:t>
      </w:r>
      <w:proofErr w:type="spellStart"/>
      <w:r>
        <w:t>Hirbenke</w:t>
      </w:r>
      <w:proofErr w:type="spellEnd"/>
      <w:r>
        <w:t xml:space="preserve"> </w:t>
      </w:r>
      <w:proofErr w:type="spellStart"/>
      <w:r>
        <w:t>niken</w:t>
      </w:r>
      <w:proofErr w:type="spellEnd"/>
      <w:r>
        <w:t xml:space="preserve"> </w:t>
      </w:r>
      <w:proofErr w:type="spellStart"/>
      <w:r>
        <w:t>ei</w:t>
      </w:r>
      <w:proofErr w:type="spellEnd"/>
      <w:r>
        <w:t xml:space="preserve"> </w:t>
      </w:r>
      <w:proofErr w:type="spellStart"/>
      <w:r>
        <w:t>vända</w:t>
      </w:r>
      <w:proofErr w:type="spellEnd"/>
      <w:r>
        <w:t xml:space="preserve">» («С лосем никто не играет»). </w:t>
      </w:r>
    </w:p>
    <w:p w14:paraId="22A91896" w14:textId="77777777" w:rsidR="004E38D3" w:rsidRDefault="00C1131D">
      <w:pPr>
        <w:spacing w:after="131" w:line="259" w:lineRule="auto"/>
        <w:ind w:left="718" w:right="11"/>
      </w:pPr>
      <w:r>
        <w:t xml:space="preserve">109.6.13. Цветы. </w:t>
      </w:r>
    </w:p>
    <w:p w14:paraId="4C20FFD1" w14:textId="77777777" w:rsidR="004E38D3" w:rsidRDefault="00C1131D">
      <w:pPr>
        <w:ind w:left="9" w:right="11" w:firstLine="708"/>
      </w:pPr>
      <w:r>
        <w:t xml:space="preserve">А. </w:t>
      </w:r>
      <w:proofErr w:type="spellStart"/>
      <w:r>
        <w:t>Коттина</w:t>
      </w:r>
      <w:proofErr w:type="spellEnd"/>
      <w:r>
        <w:t>, А. Максимов, Н. Зайцева «</w:t>
      </w:r>
      <w:proofErr w:type="spellStart"/>
      <w:r>
        <w:t>Meiden</w:t>
      </w:r>
      <w:proofErr w:type="spellEnd"/>
      <w:r>
        <w:t xml:space="preserve"> </w:t>
      </w:r>
      <w:proofErr w:type="spellStart"/>
      <w:r>
        <w:t>sana</w:t>
      </w:r>
      <w:proofErr w:type="spellEnd"/>
      <w:r>
        <w:t>» («Родное слово»), «</w:t>
      </w:r>
      <w:proofErr w:type="spellStart"/>
      <w:r>
        <w:t>Ištutam</w:t>
      </w:r>
      <w:proofErr w:type="spellEnd"/>
      <w:r>
        <w:t xml:space="preserve"> </w:t>
      </w:r>
      <w:proofErr w:type="spellStart"/>
      <w:r>
        <w:t>änikoid</w:t>
      </w:r>
      <w:proofErr w:type="spellEnd"/>
      <w:r>
        <w:t xml:space="preserve">» («Сажаем цветы»). </w:t>
      </w:r>
    </w:p>
    <w:p w14:paraId="2902E026" w14:textId="77777777" w:rsidR="004E38D3" w:rsidRDefault="00C1131D">
      <w:pPr>
        <w:spacing w:after="131" w:line="259" w:lineRule="auto"/>
        <w:ind w:left="718" w:right="11"/>
      </w:pPr>
      <w:r>
        <w:t xml:space="preserve">О. </w:t>
      </w:r>
      <w:proofErr w:type="spellStart"/>
      <w:r>
        <w:t>Чурыгина</w:t>
      </w:r>
      <w:proofErr w:type="spellEnd"/>
      <w:r>
        <w:t xml:space="preserve"> «</w:t>
      </w:r>
      <w:proofErr w:type="spellStart"/>
      <w:r>
        <w:t>Kezaku</w:t>
      </w:r>
      <w:proofErr w:type="spellEnd"/>
      <w:r>
        <w:t xml:space="preserve">» («Июнь»). </w:t>
      </w:r>
    </w:p>
    <w:p w14:paraId="6E5DE8DE" w14:textId="77777777" w:rsidR="004E38D3" w:rsidRDefault="00C1131D">
      <w:pPr>
        <w:ind w:left="9" w:right="11" w:firstLine="708"/>
      </w:pPr>
      <w:r>
        <w:t>В. Рогозина «</w:t>
      </w:r>
      <w:proofErr w:type="spellStart"/>
      <w:r>
        <w:t>Runod</w:t>
      </w:r>
      <w:proofErr w:type="spellEnd"/>
      <w:r>
        <w:t xml:space="preserve"> </w:t>
      </w:r>
      <w:proofErr w:type="spellStart"/>
      <w:r>
        <w:t>lapsile</w:t>
      </w:r>
      <w:proofErr w:type="spellEnd"/>
      <w:r>
        <w:t>» («Стихи детям»), «</w:t>
      </w:r>
      <w:proofErr w:type="spellStart"/>
      <w:r>
        <w:t>Joga</w:t>
      </w:r>
      <w:proofErr w:type="spellEnd"/>
      <w:r>
        <w:t xml:space="preserve"> </w:t>
      </w:r>
      <w:proofErr w:type="spellStart"/>
      <w:r>
        <w:t>kazvmuz</w:t>
      </w:r>
      <w:proofErr w:type="spellEnd"/>
      <w:r>
        <w:t xml:space="preserve"> </w:t>
      </w:r>
      <w:proofErr w:type="spellStart"/>
      <w:r>
        <w:t>kazvab</w:t>
      </w:r>
      <w:proofErr w:type="spellEnd"/>
      <w:r>
        <w:t xml:space="preserve"> </w:t>
      </w:r>
      <w:proofErr w:type="spellStart"/>
      <w:r>
        <w:t>siloi</w:t>
      </w:r>
      <w:proofErr w:type="spellEnd"/>
      <w:r>
        <w:t xml:space="preserve">» («Когда </w:t>
      </w:r>
      <w:proofErr w:type="spellStart"/>
      <w:r>
        <w:t>растѐт</w:t>
      </w:r>
      <w:proofErr w:type="spellEnd"/>
      <w:r>
        <w:t xml:space="preserve"> растение»). </w:t>
      </w:r>
    </w:p>
    <w:p w14:paraId="23BB8F66" w14:textId="77777777" w:rsidR="004E38D3" w:rsidRDefault="00C1131D">
      <w:pPr>
        <w:spacing w:line="259" w:lineRule="auto"/>
        <w:ind w:left="718" w:right="11"/>
      </w:pPr>
      <w:r>
        <w:t>109.6.14.</w:t>
      </w:r>
      <w:r>
        <w:rPr>
          <w:sz w:val="24"/>
        </w:rPr>
        <w:t xml:space="preserve"> </w:t>
      </w:r>
      <w:r>
        <w:t xml:space="preserve">Человек. </w:t>
      </w:r>
    </w:p>
    <w:p w14:paraId="6D79148B" w14:textId="77777777" w:rsidR="004E38D3" w:rsidRDefault="00C1131D">
      <w:pPr>
        <w:ind w:left="9" w:right="11" w:firstLine="708"/>
      </w:pPr>
      <w:r>
        <w:t>О. Жукова «</w:t>
      </w:r>
      <w:proofErr w:type="spellStart"/>
      <w:r>
        <w:t>Homendesel</w:t>
      </w:r>
      <w:proofErr w:type="spellEnd"/>
      <w:r>
        <w:t xml:space="preserve"> </w:t>
      </w:r>
      <w:proofErr w:type="spellStart"/>
      <w:r>
        <w:t>pestes</w:t>
      </w:r>
      <w:proofErr w:type="spellEnd"/>
      <w:r>
        <w:t>» («Умываясь утром»), «</w:t>
      </w:r>
      <w:proofErr w:type="spellStart"/>
      <w:r>
        <w:t>Närituz</w:t>
      </w:r>
      <w:proofErr w:type="spellEnd"/>
      <w:r>
        <w:t>» («Дразнилка»), «</w:t>
      </w:r>
      <w:proofErr w:type="spellStart"/>
      <w:r>
        <w:t>Södes</w:t>
      </w:r>
      <w:proofErr w:type="spellEnd"/>
      <w:r>
        <w:t>» («Во время еды»), «</w:t>
      </w:r>
      <w:proofErr w:type="spellStart"/>
      <w:r>
        <w:t>Sormiden</w:t>
      </w:r>
      <w:proofErr w:type="spellEnd"/>
      <w:r>
        <w:t xml:space="preserve"> </w:t>
      </w:r>
      <w:proofErr w:type="spellStart"/>
      <w:r>
        <w:t>vänd</w:t>
      </w:r>
      <w:proofErr w:type="spellEnd"/>
      <w:r>
        <w:t>» («Пальчики»), «Top-</w:t>
      </w:r>
      <w:proofErr w:type="spellStart"/>
      <w:r>
        <w:t>top</w:t>
      </w:r>
      <w:proofErr w:type="spellEnd"/>
      <w:r>
        <w:t xml:space="preserve">» («Топ-топ»). </w:t>
      </w:r>
    </w:p>
    <w:p w14:paraId="59160631" w14:textId="77777777" w:rsidR="004E38D3" w:rsidRDefault="00C1131D">
      <w:pPr>
        <w:ind w:left="9" w:right="11" w:firstLine="708"/>
      </w:pPr>
      <w:r>
        <w:t xml:space="preserve">В. Осеева, А. </w:t>
      </w:r>
      <w:proofErr w:type="spellStart"/>
      <w:r>
        <w:t>Коттина</w:t>
      </w:r>
      <w:proofErr w:type="spellEnd"/>
      <w:r>
        <w:t>, А. Максимов, Н. Зайцева «</w:t>
      </w:r>
      <w:proofErr w:type="spellStart"/>
      <w:r>
        <w:t>Meiden</w:t>
      </w:r>
      <w:proofErr w:type="spellEnd"/>
      <w:r>
        <w:t xml:space="preserve"> </w:t>
      </w:r>
      <w:proofErr w:type="spellStart"/>
      <w:r>
        <w:t>sana</w:t>
      </w:r>
      <w:proofErr w:type="spellEnd"/>
      <w:r>
        <w:t>» («Родное слово»), «</w:t>
      </w:r>
      <w:proofErr w:type="spellStart"/>
      <w:r>
        <w:t>Hüvä</w:t>
      </w:r>
      <w:proofErr w:type="spellEnd"/>
      <w:r>
        <w:t xml:space="preserve"> i </w:t>
      </w:r>
      <w:proofErr w:type="spellStart"/>
      <w:r>
        <w:t>paha</w:t>
      </w:r>
      <w:proofErr w:type="spellEnd"/>
      <w:r>
        <w:t xml:space="preserve">» («Хорошо и плохо»). </w:t>
      </w:r>
    </w:p>
    <w:p w14:paraId="3CF85CA5" w14:textId="77777777" w:rsidR="004E38D3" w:rsidRDefault="00C1131D">
      <w:pPr>
        <w:spacing w:after="133" w:line="259" w:lineRule="auto"/>
        <w:ind w:left="718" w:right="11"/>
      </w:pPr>
      <w:r>
        <w:t xml:space="preserve">109.6.15. Время. </w:t>
      </w:r>
    </w:p>
    <w:p w14:paraId="1F06ED6D" w14:textId="77777777" w:rsidR="004E38D3" w:rsidRDefault="00C1131D">
      <w:pPr>
        <w:ind w:left="9" w:right="11" w:firstLine="708"/>
      </w:pPr>
      <w:r>
        <w:lastRenderedPageBreak/>
        <w:t xml:space="preserve">А. </w:t>
      </w:r>
      <w:proofErr w:type="spellStart"/>
      <w:r>
        <w:t>Коттина</w:t>
      </w:r>
      <w:proofErr w:type="spellEnd"/>
      <w:r>
        <w:t>, А. Максимов, Н. Зайцева «</w:t>
      </w:r>
      <w:proofErr w:type="spellStart"/>
      <w:r>
        <w:t>Meiden</w:t>
      </w:r>
      <w:proofErr w:type="spellEnd"/>
      <w:r>
        <w:t xml:space="preserve"> </w:t>
      </w:r>
      <w:proofErr w:type="spellStart"/>
      <w:r>
        <w:t>sana</w:t>
      </w:r>
      <w:proofErr w:type="spellEnd"/>
      <w:r>
        <w:t>» («Родное слово»), «</w:t>
      </w:r>
      <w:proofErr w:type="spellStart"/>
      <w:r>
        <w:t>Kezavihmaine</w:t>
      </w:r>
      <w:proofErr w:type="spellEnd"/>
      <w:r>
        <w:t xml:space="preserve">» («Летний дождик»). </w:t>
      </w:r>
    </w:p>
    <w:p w14:paraId="67CF2D03" w14:textId="77777777" w:rsidR="004E38D3" w:rsidRDefault="00C1131D">
      <w:pPr>
        <w:spacing w:after="132" w:line="259" w:lineRule="auto"/>
        <w:ind w:left="718" w:right="11"/>
      </w:pPr>
      <w:r>
        <w:t>Г. Поливанова «</w:t>
      </w:r>
      <w:proofErr w:type="spellStart"/>
      <w:r>
        <w:t>Pande</w:t>
      </w:r>
      <w:proofErr w:type="spellEnd"/>
      <w:r>
        <w:t xml:space="preserve">, </w:t>
      </w:r>
      <w:proofErr w:type="spellStart"/>
      <w:r>
        <w:t>minun</w:t>
      </w:r>
      <w:proofErr w:type="spellEnd"/>
      <w:r>
        <w:t xml:space="preserve"> </w:t>
      </w:r>
      <w:proofErr w:type="spellStart"/>
      <w:r>
        <w:t>muruine</w:t>
      </w:r>
      <w:proofErr w:type="spellEnd"/>
      <w:r>
        <w:t xml:space="preserve">» («Спи, моя крошка»). </w:t>
      </w:r>
    </w:p>
    <w:p w14:paraId="11FEB1B2" w14:textId="77777777" w:rsidR="004E38D3" w:rsidRDefault="00C1131D">
      <w:pPr>
        <w:ind w:left="9" w:right="11" w:firstLine="708"/>
      </w:pPr>
      <w:r>
        <w:t>О. Жукова «</w:t>
      </w:r>
      <w:proofErr w:type="spellStart"/>
      <w:r>
        <w:t>Lapsen</w:t>
      </w:r>
      <w:proofErr w:type="spellEnd"/>
      <w:r>
        <w:t xml:space="preserve"> </w:t>
      </w:r>
      <w:proofErr w:type="spellStart"/>
      <w:r>
        <w:t>huššutades</w:t>
      </w:r>
      <w:proofErr w:type="spellEnd"/>
      <w:r>
        <w:t xml:space="preserve">» («Качая </w:t>
      </w:r>
      <w:proofErr w:type="spellStart"/>
      <w:r>
        <w:t>ребѐнка</w:t>
      </w:r>
      <w:proofErr w:type="spellEnd"/>
      <w:r>
        <w:t>»), «</w:t>
      </w:r>
      <w:proofErr w:type="spellStart"/>
      <w:r>
        <w:t>Lapsen</w:t>
      </w:r>
      <w:proofErr w:type="spellEnd"/>
      <w:r>
        <w:t xml:space="preserve"> </w:t>
      </w:r>
      <w:proofErr w:type="spellStart"/>
      <w:r>
        <w:t>hüppitades</w:t>
      </w:r>
      <w:proofErr w:type="spellEnd"/>
      <w:r>
        <w:t>» («Попрыгаем»), «</w:t>
      </w:r>
      <w:proofErr w:type="spellStart"/>
      <w:r>
        <w:t>Pordhidme</w:t>
      </w:r>
      <w:proofErr w:type="spellEnd"/>
      <w:r>
        <w:t xml:space="preserve"> </w:t>
      </w:r>
      <w:proofErr w:type="spellStart"/>
      <w:r>
        <w:t>libudes</w:t>
      </w:r>
      <w:proofErr w:type="spellEnd"/>
      <w:r>
        <w:t>» («По ступенькам вверх»), «</w:t>
      </w:r>
      <w:proofErr w:type="spellStart"/>
      <w:r>
        <w:t>Uinotades</w:t>
      </w:r>
      <w:proofErr w:type="spellEnd"/>
      <w:r>
        <w:t>» («Спи, усни»), «</w:t>
      </w:r>
      <w:proofErr w:type="spellStart"/>
      <w:r>
        <w:t>Üksʼ</w:t>
      </w:r>
      <w:proofErr w:type="spellEnd"/>
      <w:r>
        <w:t xml:space="preserve">, </w:t>
      </w:r>
      <w:proofErr w:type="spellStart"/>
      <w:r>
        <w:t>kaksʼ</w:t>
      </w:r>
      <w:proofErr w:type="spellEnd"/>
      <w:r>
        <w:t xml:space="preserve">» («Раз-два-считалочка»). </w:t>
      </w:r>
    </w:p>
    <w:p w14:paraId="72F3B8D3" w14:textId="77777777" w:rsidR="004E38D3" w:rsidRDefault="00C1131D">
      <w:pPr>
        <w:ind w:left="9" w:right="11" w:firstLine="708"/>
      </w:pPr>
      <w:r>
        <w:t>В. Рогозина «</w:t>
      </w:r>
      <w:proofErr w:type="spellStart"/>
      <w:r>
        <w:t>Meceläjiden</w:t>
      </w:r>
      <w:proofErr w:type="spellEnd"/>
      <w:r>
        <w:t xml:space="preserve"> </w:t>
      </w:r>
      <w:proofErr w:type="spellStart"/>
      <w:r>
        <w:t>polhe</w:t>
      </w:r>
      <w:proofErr w:type="spellEnd"/>
      <w:r>
        <w:t>» («О лесных животных»), «</w:t>
      </w:r>
      <w:proofErr w:type="spellStart"/>
      <w:r>
        <w:t>Mecha</w:t>
      </w:r>
      <w:proofErr w:type="spellEnd"/>
      <w:r>
        <w:t xml:space="preserve"> </w:t>
      </w:r>
      <w:proofErr w:type="spellStart"/>
      <w:r>
        <w:t>päzui</w:t>
      </w:r>
      <w:proofErr w:type="spellEnd"/>
      <w:r>
        <w:t xml:space="preserve"> </w:t>
      </w:r>
      <w:proofErr w:type="spellStart"/>
      <w:r>
        <w:t>pimed</w:t>
      </w:r>
      <w:proofErr w:type="spellEnd"/>
      <w:r>
        <w:t xml:space="preserve"> ö» («Ночь в лесу настала»), «</w:t>
      </w:r>
      <w:proofErr w:type="spellStart"/>
      <w:r>
        <w:t>Mitte</w:t>
      </w:r>
      <w:proofErr w:type="spellEnd"/>
      <w:r>
        <w:t xml:space="preserve"> </w:t>
      </w:r>
      <w:proofErr w:type="spellStart"/>
      <w:r>
        <w:t>om</w:t>
      </w:r>
      <w:proofErr w:type="spellEnd"/>
      <w:r>
        <w:t xml:space="preserve"> </w:t>
      </w:r>
      <w:proofErr w:type="spellStart"/>
      <w:r>
        <w:t>makondi</w:t>
      </w:r>
      <w:proofErr w:type="spellEnd"/>
      <w:r>
        <w:t xml:space="preserve"> </w:t>
      </w:r>
      <w:proofErr w:type="spellStart"/>
      <w:r>
        <w:t>radnik</w:t>
      </w:r>
      <w:proofErr w:type="spellEnd"/>
      <w:r>
        <w:t xml:space="preserve">» («Крот-работник»). </w:t>
      </w:r>
    </w:p>
    <w:p w14:paraId="0B067B94" w14:textId="77777777" w:rsidR="004E38D3" w:rsidRDefault="00C1131D">
      <w:pPr>
        <w:spacing w:after="131" w:line="259" w:lineRule="auto"/>
        <w:ind w:left="718" w:right="11"/>
      </w:pPr>
      <w:r>
        <w:t xml:space="preserve">109.6.16. Лето. </w:t>
      </w:r>
    </w:p>
    <w:p w14:paraId="12BF993C" w14:textId="77777777" w:rsidR="004E38D3" w:rsidRDefault="00C1131D">
      <w:pPr>
        <w:spacing w:after="131" w:line="259" w:lineRule="auto"/>
        <w:ind w:left="718" w:right="11"/>
      </w:pPr>
      <w:r>
        <w:t>А. Андреева «</w:t>
      </w:r>
      <w:proofErr w:type="spellStart"/>
      <w:r>
        <w:t>Lehmaine</w:t>
      </w:r>
      <w:proofErr w:type="spellEnd"/>
      <w:r>
        <w:t xml:space="preserve">» («Коровушка»). </w:t>
      </w:r>
    </w:p>
    <w:p w14:paraId="5B665CAD" w14:textId="77777777" w:rsidR="004E38D3" w:rsidRDefault="00C1131D">
      <w:pPr>
        <w:spacing w:after="131" w:line="259" w:lineRule="auto"/>
        <w:ind w:left="718" w:right="11"/>
      </w:pPr>
      <w:r>
        <w:t>А. Егорова «</w:t>
      </w:r>
      <w:proofErr w:type="spellStart"/>
      <w:r>
        <w:t>Pajo</w:t>
      </w:r>
      <w:proofErr w:type="spellEnd"/>
      <w:r>
        <w:t xml:space="preserve"> </w:t>
      </w:r>
      <w:proofErr w:type="spellStart"/>
      <w:r>
        <w:t>kezan</w:t>
      </w:r>
      <w:proofErr w:type="spellEnd"/>
      <w:r>
        <w:t xml:space="preserve"> </w:t>
      </w:r>
      <w:proofErr w:type="spellStart"/>
      <w:r>
        <w:t>polhe</w:t>
      </w:r>
      <w:proofErr w:type="spellEnd"/>
      <w:r>
        <w:t xml:space="preserve">» </w:t>
      </w:r>
      <w:proofErr w:type="gramStart"/>
      <w:r>
        <w:t>( «</w:t>
      </w:r>
      <w:proofErr w:type="gramEnd"/>
      <w:r>
        <w:t xml:space="preserve">Песня о лете»). </w:t>
      </w:r>
    </w:p>
    <w:p w14:paraId="00FE3670" w14:textId="77777777" w:rsidR="004E38D3" w:rsidRDefault="00C1131D">
      <w:pPr>
        <w:ind w:left="9" w:right="11" w:firstLine="708"/>
      </w:pPr>
      <w:r>
        <w:t xml:space="preserve">А. </w:t>
      </w:r>
      <w:proofErr w:type="spellStart"/>
      <w:r>
        <w:t>Коттина</w:t>
      </w:r>
      <w:proofErr w:type="spellEnd"/>
      <w:r>
        <w:t>, А. Максимов, Н. Зайцева «</w:t>
      </w:r>
      <w:proofErr w:type="spellStart"/>
      <w:r>
        <w:t>Meiden</w:t>
      </w:r>
      <w:proofErr w:type="spellEnd"/>
      <w:r>
        <w:t xml:space="preserve"> </w:t>
      </w:r>
      <w:proofErr w:type="spellStart"/>
      <w:r>
        <w:t>sana</w:t>
      </w:r>
      <w:proofErr w:type="spellEnd"/>
      <w:r>
        <w:t>» («Родное слово»), «</w:t>
      </w:r>
      <w:proofErr w:type="spellStart"/>
      <w:r>
        <w:t>Harag</w:t>
      </w:r>
      <w:proofErr w:type="spellEnd"/>
      <w:r>
        <w:t>» («Сорока»), «</w:t>
      </w:r>
      <w:proofErr w:type="spellStart"/>
      <w:r>
        <w:t>Tik</w:t>
      </w:r>
      <w:proofErr w:type="spellEnd"/>
      <w:r>
        <w:t>» («Дятел»), «</w:t>
      </w:r>
      <w:proofErr w:type="spellStart"/>
      <w:r>
        <w:t>Kägi</w:t>
      </w:r>
      <w:proofErr w:type="spellEnd"/>
      <w:r>
        <w:t xml:space="preserve">» («Кукушка»). </w:t>
      </w:r>
    </w:p>
    <w:p w14:paraId="337B1525" w14:textId="77777777" w:rsidR="004E38D3" w:rsidRDefault="00C1131D">
      <w:pPr>
        <w:ind w:left="9" w:right="11" w:firstLine="708"/>
      </w:pPr>
      <w:r>
        <w:t xml:space="preserve">Н. Зайцева, М. </w:t>
      </w:r>
      <w:proofErr w:type="spellStart"/>
      <w:r>
        <w:t>Муллонен</w:t>
      </w:r>
      <w:proofErr w:type="spellEnd"/>
      <w:r>
        <w:t xml:space="preserve"> «</w:t>
      </w:r>
      <w:proofErr w:type="spellStart"/>
      <w:r>
        <w:t>Lugem</w:t>
      </w:r>
      <w:proofErr w:type="spellEnd"/>
      <w:r>
        <w:t xml:space="preserve"> i </w:t>
      </w:r>
      <w:proofErr w:type="spellStart"/>
      <w:r>
        <w:t>pagižem</w:t>
      </w:r>
      <w:proofErr w:type="spellEnd"/>
      <w:r>
        <w:t xml:space="preserve"> </w:t>
      </w:r>
      <w:proofErr w:type="spellStart"/>
      <w:r>
        <w:t>vepsäks</w:t>
      </w:r>
      <w:proofErr w:type="spellEnd"/>
      <w:r>
        <w:t xml:space="preserve">» («Читаем и говорим </w:t>
      </w:r>
      <w:proofErr w:type="spellStart"/>
      <w:r>
        <w:t>повепсски</w:t>
      </w:r>
      <w:proofErr w:type="spellEnd"/>
      <w:r>
        <w:t>»), «</w:t>
      </w:r>
      <w:proofErr w:type="spellStart"/>
      <w:r>
        <w:t>Keza</w:t>
      </w:r>
      <w:proofErr w:type="spellEnd"/>
      <w:r>
        <w:t xml:space="preserve">» («Лето»). </w:t>
      </w:r>
    </w:p>
    <w:p w14:paraId="13E6F799" w14:textId="77777777" w:rsidR="004E38D3" w:rsidRDefault="00C1131D">
      <w:pPr>
        <w:ind w:left="9" w:right="11" w:firstLine="708"/>
      </w:pPr>
      <w:r>
        <w:t>О. Жукова «</w:t>
      </w:r>
      <w:proofErr w:type="spellStart"/>
      <w:r>
        <w:t>Edenoi</w:t>
      </w:r>
      <w:proofErr w:type="spellEnd"/>
      <w:r>
        <w:t>» («Улитка»), «</w:t>
      </w:r>
      <w:proofErr w:type="spellStart"/>
      <w:r>
        <w:t>Koki</w:t>
      </w:r>
      <w:proofErr w:type="spellEnd"/>
      <w:r>
        <w:t xml:space="preserve"> </w:t>
      </w:r>
      <w:proofErr w:type="spellStart"/>
      <w:r>
        <w:t>kala</w:t>
      </w:r>
      <w:proofErr w:type="spellEnd"/>
      <w:r>
        <w:t>» («</w:t>
      </w:r>
      <w:proofErr w:type="spellStart"/>
      <w:r>
        <w:t>Ловись</w:t>
      </w:r>
      <w:proofErr w:type="spellEnd"/>
      <w:r>
        <w:t>, рыбка»), песенка «</w:t>
      </w:r>
      <w:proofErr w:type="spellStart"/>
      <w:r>
        <w:t>Pened</w:t>
      </w:r>
      <w:proofErr w:type="spellEnd"/>
      <w:r>
        <w:t xml:space="preserve"> </w:t>
      </w:r>
      <w:proofErr w:type="spellStart"/>
      <w:r>
        <w:t>kalanikad</w:t>
      </w:r>
      <w:proofErr w:type="spellEnd"/>
      <w:r>
        <w:t>» («Маленькие рыбаки»), «</w:t>
      </w:r>
      <w:proofErr w:type="spellStart"/>
      <w:r>
        <w:t>Päiväine</w:t>
      </w:r>
      <w:proofErr w:type="spellEnd"/>
      <w:r>
        <w:t>» («Солнышко»), «</w:t>
      </w:r>
      <w:proofErr w:type="spellStart"/>
      <w:r>
        <w:t>Vihmaine</w:t>
      </w:r>
      <w:proofErr w:type="spellEnd"/>
      <w:r>
        <w:t xml:space="preserve">» («Дождик»).  </w:t>
      </w:r>
    </w:p>
    <w:p w14:paraId="1EB56EAE" w14:textId="77777777" w:rsidR="004E38D3" w:rsidRDefault="00C1131D">
      <w:pPr>
        <w:spacing w:after="131" w:line="259" w:lineRule="auto"/>
        <w:ind w:left="718" w:right="11"/>
      </w:pPr>
      <w:r>
        <w:t xml:space="preserve">Т. </w:t>
      </w:r>
      <w:proofErr w:type="spellStart"/>
      <w:r>
        <w:t>Бабукойне</w:t>
      </w:r>
      <w:proofErr w:type="spellEnd"/>
      <w:r>
        <w:t xml:space="preserve"> «</w:t>
      </w:r>
      <w:proofErr w:type="spellStart"/>
      <w:r>
        <w:t>Mi</w:t>
      </w:r>
      <w:proofErr w:type="spellEnd"/>
      <w:r>
        <w:t xml:space="preserve"> </w:t>
      </w:r>
      <w:proofErr w:type="spellStart"/>
      <w:r>
        <w:t>om</w:t>
      </w:r>
      <w:proofErr w:type="spellEnd"/>
      <w:r>
        <w:t xml:space="preserve"> </w:t>
      </w:r>
      <w:proofErr w:type="spellStart"/>
      <w:r>
        <w:t>keza</w:t>
      </w:r>
      <w:proofErr w:type="spellEnd"/>
      <w:r>
        <w:t xml:space="preserve">?» («Что такое лето?»). </w:t>
      </w:r>
    </w:p>
    <w:p w14:paraId="3163CCFC" w14:textId="77777777" w:rsidR="004E38D3" w:rsidRDefault="00C1131D">
      <w:pPr>
        <w:ind w:left="9" w:right="11" w:firstLine="708"/>
      </w:pPr>
      <w:r>
        <w:t>В. Рогозина «</w:t>
      </w:r>
      <w:proofErr w:type="spellStart"/>
      <w:r>
        <w:t>Meceläjiden</w:t>
      </w:r>
      <w:proofErr w:type="spellEnd"/>
      <w:r>
        <w:t xml:space="preserve"> </w:t>
      </w:r>
      <w:proofErr w:type="spellStart"/>
      <w:r>
        <w:t>polhe</w:t>
      </w:r>
      <w:proofErr w:type="spellEnd"/>
      <w:r>
        <w:t>» («О лесных животных»), «</w:t>
      </w:r>
      <w:proofErr w:type="spellStart"/>
      <w:r>
        <w:t>Majag</w:t>
      </w:r>
      <w:proofErr w:type="spellEnd"/>
      <w:r>
        <w:t xml:space="preserve"> </w:t>
      </w:r>
      <w:proofErr w:type="spellStart"/>
      <w:r>
        <w:t>kovil</w:t>
      </w:r>
      <w:proofErr w:type="spellEnd"/>
      <w:r>
        <w:t xml:space="preserve"> </w:t>
      </w:r>
      <w:proofErr w:type="spellStart"/>
      <w:r>
        <w:t>hambhil</w:t>
      </w:r>
      <w:proofErr w:type="spellEnd"/>
      <w:r>
        <w:t>» («</w:t>
      </w:r>
      <w:proofErr w:type="spellStart"/>
      <w:r>
        <w:t>Бобѐр</w:t>
      </w:r>
      <w:proofErr w:type="spellEnd"/>
      <w:r>
        <w:t xml:space="preserve"> острыми зубами»), «</w:t>
      </w:r>
      <w:proofErr w:type="spellStart"/>
      <w:r>
        <w:t>Jonokhaine</w:t>
      </w:r>
      <w:proofErr w:type="spellEnd"/>
      <w:r>
        <w:t xml:space="preserve"> </w:t>
      </w:r>
      <w:proofErr w:type="spellStart"/>
      <w:r>
        <w:t>mägraine</w:t>
      </w:r>
      <w:proofErr w:type="spellEnd"/>
      <w:r>
        <w:t>» («Полосатый енот»), «</w:t>
      </w:r>
      <w:proofErr w:type="spellStart"/>
      <w:r>
        <w:t>Kaikid</w:t>
      </w:r>
      <w:proofErr w:type="spellEnd"/>
      <w:r>
        <w:t xml:space="preserve"> </w:t>
      </w:r>
      <w:proofErr w:type="spellStart"/>
      <w:r>
        <w:t>penemb</w:t>
      </w:r>
      <w:proofErr w:type="spellEnd"/>
      <w:r>
        <w:t xml:space="preserve"> </w:t>
      </w:r>
      <w:proofErr w:type="spellStart"/>
      <w:r>
        <w:t>mecas</w:t>
      </w:r>
      <w:proofErr w:type="spellEnd"/>
      <w:r>
        <w:t xml:space="preserve">» («Самый маленький в лесу»). </w:t>
      </w:r>
    </w:p>
    <w:p w14:paraId="5CBBB17B" w14:textId="77777777" w:rsidR="004E38D3" w:rsidRDefault="00C1131D">
      <w:pPr>
        <w:spacing w:after="131" w:line="259" w:lineRule="auto"/>
        <w:ind w:left="718" w:right="11"/>
      </w:pPr>
      <w:r>
        <w:t xml:space="preserve">В. </w:t>
      </w:r>
      <w:proofErr w:type="spellStart"/>
      <w:r>
        <w:t>Брендоев</w:t>
      </w:r>
      <w:proofErr w:type="spellEnd"/>
      <w:r>
        <w:t xml:space="preserve"> «</w:t>
      </w:r>
      <w:proofErr w:type="spellStart"/>
      <w:r>
        <w:t>Kanaine</w:t>
      </w:r>
      <w:proofErr w:type="spellEnd"/>
      <w:r>
        <w:t xml:space="preserve">» («Курочка») (перевод Н. Зайцевой). </w:t>
      </w:r>
    </w:p>
    <w:p w14:paraId="27949A48" w14:textId="77777777" w:rsidR="004E38D3" w:rsidRDefault="00C1131D">
      <w:pPr>
        <w:spacing w:after="132" w:line="259" w:lineRule="auto"/>
        <w:ind w:left="718" w:right="11"/>
      </w:pPr>
      <w:r>
        <w:t xml:space="preserve">109.6.17. Праздник. </w:t>
      </w:r>
    </w:p>
    <w:p w14:paraId="0AEF8F2E" w14:textId="77777777" w:rsidR="004E38D3" w:rsidRDefault="00C1131D">
      <w:pPr>
        <w:spacing w:line="259" w:lineRule="auto"/>
        <w:ind w:left="718" w:right="11"/>
      </w:pPr>
      <w:r>
        <w:t>Н. Зайцева «</w:t>
      </w:r>
      <w:proofErr w:type="spellStart"/>
      <w:r>
        <w:t>Minä</w:t>
      </w:r>
      <w:proofErr w:type="spellEnd"/>
      <w:r>
        <w:t xml:space="preserve"> i </w:t>
      </w:r>
      <w:proofErr w:type="spellStart"/>
      <w:r>
        <w:t>flagut</w:t>
      </w:r>
      <w:proofErr w:type="spellEnd"/>
      <w:r>
        <w:t xml:space="preserve">» («Я и флаги»). </w:t>
      </w:r>
    </w:p>
    <w:p w14:paraId="23549514" w14:textId="77777777" w:rsidR="004E38D3" w:rsidRDefault="00C1131D">
      <w:pPr>
        <w:ind w:left="9" w:right="11" w:firstLine="708"/>
      </w:pPr>
      <w:r>
        <w:t>О. Жукова «</w:t>
      </w:r>
      <w:proofErr w:type="spellStart"/>
      <w:r>
        <w:t>Irdale</w:t>
      </w:r>
      <w:proofErr w:type="spellEnd"/>
      <w:r>
        <w:t xml:space="preserve"> </w:t>
      </w:r>
      <w:proofErr w:type="spellStart"/>
      <w:r>
        <w:t>lähttes</w:t>
      </w:r>
      <w:proofErr w:type="spellEnd"/>
      <w:r>
        <w:t>» («На улицу гулять»), «</w:t>
      </w:r>
      <w:proofErr w:type="spellStart"/>
      <w:r>
        <w:t>Penʼ</w:t>
      </w:r>
      <w:proofErr w:type="spellEnd"/>
      <w:r>
        <w:t xml:space="preserve"> </w:t>
      </w:r>
      <w:proofErr w:type="spellStart"/>
      <w:r>
        <w:t>horovod</w:t>
      </w:r>
      <w:proofErr w:type="spellEnd"/>
      <w:r>
        <w:t xml:space="preserve">» </w:t>
      </w:r>
      <w:proofErr w:type="spellStart"/>
      <w:r>
        <w:t>horovodha</w:t>
      </w:r>
      <w:proofErr w:type="spellEnd"/>
      <w:r>
        <w:t xml:space="preserve"> </w:t>
      </w:r>
      <w:proofErr w:type="spellStart"/>
      <w:r>
        <w:t>lähkam</w:t>
      </w:r>
      <w:proofErr w:type="spellEnd"/>
      <w:r>
        <w:t xml:space="preserve"> (танцевальная песенка «Маленький хоровод»), «</w:t>
      </w:r>
      <w:proofErr w:type="spellStart"/>
      <w:r>
        <w:t>Hüpi</w:t>
      </w:r>
      <w:proofErr w:type="spellEnd"/>
      <w:r>
        <w:t xml:space="preserve">, </w:t>
      </w:r>
      <w:proofErr w:type="spellStart"/>
      <w:r>
        <w:t>hüpi</w:t>
      </w:r>
      <w:proofErr w:type="spellEnd"/>
      <w:r>
        <w:t xml:space="preserve">, </w:t>
      </w:r>
      <w:proofErr w:type="spellStart"/>
      <w:r>
        <w:t>kanghaštme</w:t>
      </w:r>
      <w:proofErr w:type="spellEnd"/>
      <w:r>
        <w:t>» (вепсский фольклор «Скачи, скачи, по бору»), песенка-игра «</w:t>
      </w:r>
      <w:proofErr w:type="spellStart"/>
      <w:r>
        <w:t>Paštaškandem</w:t>
      </w:r>
      <w:proofErr w:type="spellEnd"/>
      <w:r>
        <w:t xml:space="preserve"> </w:t>
      </w:r>
      <w:proofErr w:type="spellStart"/>
      <w:r>
        <w:t>kürzid</w:t>
      </w:r>
      <w:proofErr w:type="spellEnd"/>
      <w:r>
        <w:t>» («</w:t>
      </w:r>
      <w:proofErr w:type="spellStart"/>
      <w:r>
        <w:t>Напечѐм</w:t>
      </w:r>
      <w:proofErr w:type="spellEnd"/>
      <w:r>
        <w:t xml:space="preserve"> блинов»). </w:t>
      </w:r>
    </w:p>
    <w:p w14:paraId="7EE7F109" w14:textId="77777777" w:rsidR="004E38D3" w:rsidRDefault="00C1131D">
      <w:pPr>
        <w:spacing w:after="133" w:line="259" w:lineRule="auto"/>
        <w:ind w:left="718" w:right="11"/>
      </w:pPr>
      <w:r>
        <w:t xml:space="preserve">109.7. Содержание обучения во 2 классе. </w:t>
      </w:r>
    </w:p>
    <w:p w14:paraId="2316DF22" w14:textId="77777777" w:rsidR="004E38D3" w:rsidRDefault="00C1131D">
      <w:pPr>
        <w:spacing w:after="131" w:line="259" w:lineRule="auto"/>
        <w:ind w:left="718" w:right="11"/>
      </w:pPr>
      <w:r>
        <w:lastRenderedPageBreak/>
        <w:t xml:space="preserve">109.7.1. Алфавит: а, e, i, o, u. </w:t>
      </w:r>
    </w:p>
    <w:p w14:paraId="3F7ACE61" w14:textId="77777777" w:rsidR="004E38D3" w:rsidRDefault="00C1131D">
      <w:pPr>
        <w:ind w:left="9" w:right="11" w:firstLine="708"/>
      </w:pPr>
      <w:r>
        <w:t>А. Андреева считалка «</w:t>
      </w:r>
      <w:proofErr w:type="spellStart"/>
      <w:r>
        <w:t>Kiskoi</w:t>
      </w:r>
      <w:proofErr w:type="spellEnd"/>
      <w:r>
        <w:t xml:space="preserve">. </w:t>
      </w:r>
      <w:proofErr w:type="spellStart"/>
      <w:r>
        <w:t>Kiskoim</w:t>
      </w:r>
      <w:proofErr w:type="spellEnd"/>
      <w:r>
        <w:t xml:space="preserve">, </w:t>
      </w:r>
      <w:proofErr w:type="spellStart"/>
      <w:r>
        <w:t>kiskoim</w:t>
      </w:r>
      <w:proofErr w:type="spellEnd"/>
      <w:r>
        <w:t xml:space="preserve">, </w:t>
      </w:r>
      <w:proofErr w:type="spellStart"/>
      <w:r>
        <w:t>kus</w:t>
      </w:r>
      <w:proofErr w:type="spellEnd"/>
      <w:r>
        <w:t xml:space="preserve"> </w:t>
      </w:r>
      <w:proofErr w:type="spellStart"/>
      <w:r>
        <w:t>olid</w:t>
      </w:r>
      <w:proofErr w:type="spellEnd"/>
      <w:r>
        <w:t>?» («Киска, киска, где была?»), короткая песенка «</w:t>
      </w:r>
      <w:proofErr w:type="spellStart"/>
      <w:r>
        <w:t>Sanuin</w:t>
      </w:r>
      <w:proofErr w:type="spellEnd"/>
      <w:r>
        <w:t xml:space="preserve"> </w:t>
      </w:r>
      <w:proofErr w:type="spellStart"/>
      <w:r>
        <w:t>minä</w:t>
      </w:r>
      <w:proofErr w:type="spellEnd"/>
      <w:r>
        <w:t xml:space="preserve"> </w:t>
      </w:r>
      <w:proofErr w:type="spellStart"/>
      <w:r>
        <w:t>kanale</w:t>
      </w:r>
      <w:proofErr w:type="spellEnd"/>
      <w:r>
        <w:t xml:space="preserve">» («Говорил я курочке»). </w:t>
      </w:r>
    </w:p>
    <w:p w14:paraId="654C2D76" w14:textId="77777777" w:rsidR="004E38D3" w:rsidRDefault="00C1131D">
      <w:pPr>
        <w:spacing w:after="133" w:line="259" w:lineRule="auto"/>
        <w:ind w:left="718" w:right="11"/>
      </w:pPr>
      <w:r>
        <w:t xml:space="preserve">109.7.1.1. Животные. Алфавит: м, t, </w:t>
      </w:r>
      <w:proofErr w:type="spellStart"/>
      <w:r>
        <w:t>nʼ</w:t>
      </w:r>
      <w:proofErr w:type="spellEnd"/>
      <w:r>
        <w:t xml:space="preserve">. </w:t>
      </w:r>
    </w:p>
    <w:p w14:paraId="3678F9FC" w14:textId="77777777" w:rsidR="004E38D3" w:rsidRDefault="00C1131D">
      <w:pPr>
        <w:spacing w:after="131" w:line="259" w:lineRule="auto"/>
        <w:ind w:left="718" w:right="11"/>
      </w:pPr>
      <w:r>
        <w:t>А. Андреева «</w:t>
      </w:r>
      <w:proofErr w:type="spellStart"/>
      <w:r>
        <w:t>Edenoi</w:t>
      </w:r>
      <w:proofErr w:type="spellEnd"/>
      <w:r>
        <w:t xml:space="preserve">», </w:t>
      </w:r>
      <w:proofErr w:type="spellStart"/>
      <w:r>
        <w:t>vändlugetišed</w:t>
      </w:r>
      <w:proofErr w:type="spellEnd"/>
      <w:r>
        <w:t xml:space="preserve"> («Улитка», считалки). </w:t>
      </w:r>
    </w:p>
    <w:p w14:paraId="5A1B0486" w14:textId="77777777" w:rsidR="004E38D3" w:rsidRDefault="00C1131D">
      <w:pPr>
        <w:spacing w:after="131" w:line="259" w:lineRule="auto"/>
        <w:ind w:left="718" w:right="11"/>
      </w:pPr>
      <w:r>
        <w:t>Н. Зайцева «</w:t>
      </w:r>
      <w:proofErr w:type="spellStart"/>
      <w:r>
        <w:t>Hebo</w:t>
      </w:r>
      <w:proofErr w:type="spellEnd"/>
      <w:r>
        <w:t xml:space="preserve">» («Лошадь»). </w:t>
      </w:r>
    </w:p>
    <w:p w14:paraId="59896990" w14:textId="77777777" w:rsidR="004E38D3" w:rsidRDefault="00C1131D">
      <w:pPr>
        <w:spacing w:after="131" w:line="259" w:lineRule="auto"/>
        <w:ind w:left="718" w:right="11"/>
      </w:pPr>
      <w:r>
        <w:t xml:space="preserve">109.7.1.2. Семья. Алфавит: b, d. </w:t>
      </w:r>
    </w:p>
    <w:p w14:paraId="07A38DD6" w14:textId="77777777" w:rsidR="004E38D3" w:rsidRDefault="00C1131D">
      <w:pPr>
        <w:spacing w:line="361" w:lineRule="auto"/>
        <w:ind w:left="9" w:right="6" w:firstLine="708"/>
        <w:jc w:val="left"/>
      </w:pPr>
      <w:r>
        <w:t xml:space="preserve">А. </w:t>
      </w:r>
      <w:proofErr w:type="spellStart"/>
      <w:r>
        <w:t>Коттина</w:t>
      </w:r>
      <w:proofErr w:type="spellEnd"/>
      <w:r>
        <w:t>, А. Максимов, Н. Зайцева «</w:t>
      </w:r>
      <w:proofErr w:type="spellStart"/>
      <w:r>
        <w:t>Meiden</w:t>
      </w:r>
      <w:proofErr w:type="spellEnd"/>
      <w:r>
        <w:t xml:space="preserve"> </w:t>
      </w:r>
      <w:proofErr w:type="spellStart"/>
      <w:r>
        <w:t>sana</w:t>
      </w:r>
      <w:proofErr w:type="spellEnd"/>
      <w:r>
        <w:t>» («Родное слово»), «</w:t>
      </w:r>
      <w:proofErr w:type="spellStart"/>
      <w:r>
        <w:t>Starinad</w:t>
      </w:r>
      <w:proofErr w:type="spellEnd"/>
      <w:r>
        <w:t xml:space="preserve"> </w:t>
      </w:r>
      <w:proofErr w:type="spellStart"/>
      <w:r>
        <w:t>mecživatoiden</w:t>
      </w:r>
      <w:proofErr w:type="spellEnd"/>
      <w:r>
        <w:t xml:space="preserve"> </w:t>
      </w:r>
      <w:proofErr w:type="spellStart"/>
      <w:r>
        <w:t>polhe</w:t>
      </w:r>
      <w:proofErr w:type="spellEnd"/>
      <w:r>
        <w:t>» («Рассказы о лесных животных»), «</w:t>
      </w:r>
      <w:proofErr w:type="spellStart"/>
      <w:r>
        <w:t>Ilʼbez</w:t>
      </w:r>
      <w:proofErr w:type="spellEnd"/>
      <w:r>
        <w:t>» («Рысь»), «</w:t>
      </w:r>
      <w:proofErr w:type="spellStart"/>
      <w:r>
        <w:t>Kondi</w:t>
      </w:r>
      <w:proofErr w:type="spellEnd"/>
      <w:r>
        <w:t xml:space="preserve">» («Медведь»). </w:t>
      </w:r>
    </w:p>
    <w:p w14:paraId="2884FA06" w14:textId="77777777" w:rsidR="004E38D3" w:rsidRDefault="00C1131D">
      <w:pPr>
        <w:spacing w:after="131" w:line="259" w:lineRule="auto"/>
        <w:ind w:left="718" w:right="11"/>
      </w:pPr>
      <w:r>
        <w:t xml:space="preserve">Г. </w:t>
      </w:r>
      <w:proofErr w:type="spellStart"/>
      <w:r>
        <w:t>Гребенцов</w:t>
      </w:r>
      <w:proofErr w:type="spellEnd"/>
      <w:r>
        <w:t xml:space="preserve"> «</w:t>
      </w:r>
      <w:proofErr w:type="spellStart"/>
      <w:r>
        <w:t>Minun</w:t>
      </w:r>
      <w:proofErr w:type="spellEnd"/>
      <w:r>
        <w:t xml:space="preserve"> </w:t>
      </w:r>
      <w:proofErr w:type="spellStart"/>
      <w:r>
        <w:t>dedoi</w:t>
      </w:r>
      <w:proofErr w:type="spellEnd"/>
      <w:r>
        <w:t xml:space="preserve">» («Мой дедушка») (перевод на вепсский язык </w:t>
      </w:r>
    </w:p>
    <w:p w14:paraId="10788343" w14:textId="77777777" w:rsidR="004E38D3" w:rsidRDefault="00C1131D">
      <w:pPr>
        <w:spacing w:after="131" w:line="259" w:lineRule="auto"/>
        <w:ind w:left="19" w:right="11"/>
      </w:pPr>
      <w:r>
        <w:t xml:space="preserve">О. Жуковой). </w:t>
      </w:r>
    </w:p>
    <w:p w14:paraId="7A5054F6" w14:textId="77777777" w:rsidR="004E38D3" w:rsidRDefault="00C1131D">
      <w:pPr>
        <w:spacing w:after="133" w:line="259" w:lineRule="auto"/>
        <w:ind w:left="718" w:right="11"/>
      </w:pPr>
      <w:r>
        <w:t>О. Жукова «</w:t>
      </w:r>
      <w:proofErr w:type="spellStart"/>
      <w:r>
        <w:t>Ukoine</w:t>
      </w:r>
      <w:proofErr w:type="spellEnd"/>
      <w:r>
        <w:t xml:space="preserve"> </w:t>
      </w:r>
      <w:proofErr w:type="spellStart"/>
      <w:r>
        <w:t>da</w:t>
      </w:r>
      <w:proofErr w:type="spellEnd"/>
      <w:r>
        <w:t xml:space="preserve"> </w:t>
      </w:r>
      <w:proofErr w:type="spellStart"/>
      <w:r>
        <w:t>akaine</w:t>
      </w:r>
      <w:proofErr w:type="spellEnd"/>
      <w:r>
        <w:t xml:space="preserve">» («Муж да жена»). </w:t>
      </w:r>
    </w:p>
    <w:p w14:paraId="76D86756" w14:textId="77777777" w:rsidR="004E38D3" w:rsidRDefault="00C1131D">
      <w:pPr>
        <w:spacing w:after="131" w:line="259" w:lineRule="auto"/>
        <w:ind w:left="718" w:right="11"/>
      </w:pPr>
      <w:r>
        <w:t>В. Рогозина «</w:t>
      </w:r>
      <w:proofErr w:type="spellStart"/>
      <w:r>
        <w:t>Baboi</w:t>
      </w:r>
      <w:proofErr w:type="spellEnd"/>
      <w:r>
        <w:t>» («Бабушка»). «</w:t>
      </w:r>
      <w:proofErr w:type="spellStart"/>
      <w:r>
        <w:t>Vedele</w:t>
      </w:r>
      <w:proofErr w:type="spellEnd"/>
      <w:r>
        <w:t xml:space="preserve">» («По воду» (вепсский фольклор). </w:t>
      </w:r>
    </w:p>
    <w:p w14:paraId="670145C0" w14:textId="77777777" w:rsidR="004E38D3" w:rsidRDefault="00C1131D">
      <w:pPr>
        <w:spacing w:after="131" w:line="259" w:lineRule="auto"/>
        <w:ind w:left="718" w:right="11"/>
      </w:pPr>
      <w:r>
        <w:t>109.7.1.3.</w:t>
      </w:r>
      <w:r>
        <w:rPr>
          <w:sz w:val="24"/>
        </w:rPr>
        <w:t xml:space="preserve"> </w:t>
      </w:r>
      <w:r>
        <w:t xml:space="preserve">Вепсы. Алфавит: r, v, h. </w:t>
      </w:r>
    </w:p>
    <w:p w14:paraId="36DDCC2A" w14:textId="77777777" w:rsidR="004E38D3" w:rsidRDefault="00C1131D">
      <w:pPr>
        <w:spacing w:after="131" w:line="259" w:lineRule="auto"/>
        <w:ind w:left="718" w:right="11"/>
      </w:pPr>
      <w:r>
        <w:t xml:space="preserve">А. Андреева </w:t>
      </w:r>
      <w:proofErr w:type="spellStart"/>
      <w:r>
        <w:t>vändlugetišed</w:t>
      </w:r>
      <w:proofErr w:type="spellEnd"/>
      <w:r>
        <w:t xml:space="preserve"> (считалки). </w:t>
      </w:r>
    </w:p>
    <w:p w14:paraId="75EE32EF" w14:textId="77777777" w:rsidR="004E38D3" w:rsidRDefault="00C1131D">
      <w:pPr>
        <w:ind w:left="9" w:right="11" w:firstLine="708"/>
      </w:pPr>
      <w:r>
        <w:t xml:space="preserve">А. </w:t>
      </w:r>
      <w:proofErr w:type="spellStart"/>
      <w:r>
        <w:t>Коттина</w:t>
      </w:r>
      <w:proofErr w:type="spellEnd"/>
      <w:r>
        <w:t>, А. Максимов, Н. Зайцева «</w:t>
      </w:r>
      <w:proofErr w:type="spellStart"/>
      <w:r>
        <w:t>Meiden</w:t>
      </w:r>
      <w:proofErr w:type="spellEnd"/>
      <w:r>
        <w:t xml:space="preserve"> </w:t>
      </w:r>
      <w:proofErr w:type="spellStart"/>
      <w:r>
        <w:t>sana</w:t>
      </w:r>
      <w:proofErr w:type="spellEnd"/>
      <w:r>
        <w:t>» («Родное слово»), «</w:t>
      </w:r>
      <w:proofErr w:type="spellStart"/>
      <w:r>
        <w:t>Hebo</w:t>
      </w:r>
      <w:proofErr w:type="spellEnd"/>
      <w:r>
        <w:t>» («Лошадь»), «</w:t>
      </w:r>
      <w:proofErr w:type="spellStart"/>
      <w:r>
        <w:t>Lehm</w:t>
      </w:r>
      <w:proofErr w:type="spellEnd"/>
      <w:r>
        <w:t>» («Корова»), «</w:t>
      </w:r>
      <w:proofErr w:type="spellStart"/>
      <w:r>
        <w:t>Starinad</w:t>
      </w:r>
      <w:proofErr w:type="spellEnd"/>
      <w:r>
        <w:t xml:space="preserve"> </w:t>
      </w:r>
      <w:proofErr w:type="spellStart"/>
      <w:r>
        <w:t>mecživatoiden</w:t>
      </w:r>
      <w:proofErr w:type="spellEnd"/>
      <w:r>
        <w:t xml:space="preserve"> </w:t>
      </w:r>
      <w:proofErr w:type="spellStart"/>
      <w:r>
        <w:t>polhe</w:t>
      </w:r>
      <w:proofErr w:type="spellEnd"/>
      <w:r>
        <w:t>» («Рассказы о лесных животных»), «</w:t>
      </w:r>
      <w:proofErr w:type="spellStart"/>
      <w:r>
        <w:t>Orav</w:t>
      </w:r>
      <w:proofErr w:type="spellEnd"/>
      <w:r>
        <w:t>» («Белка»), «</w:t>
      </w:r>
      <w:proofErr w:type="spellStart"/>
      <w:r>
        <w:t>Reboi</w:t>
      </w:r>
      <w:proofErr w:type="spellEnd"/>
      <w:r>
        <w:t xml:space="preserve">» («Лиса»). </w:t>
      </w:r>
    </w:p>
    <w:p w14:paraId="4E24E632" w14:textId="77777777" w:rsidR="004E38D3" w:rsidRDefault="00C1131D">
      <w:pPr>
        <w:spacing w:after="131" w:line="259" w:lineRule="auto"/>
        <w:ind w:left="718" w:right="11"/>
      </w:pPr>
      <w:r>
        <w:t>Г. Бабурова «</w:t>
      </w:r>
      <w:proofErr w:type="spellStart"/>
      <w:r>
        <w:t>Meiden</w:t>
      </w:r>
      <w:proofErr w:type="spellEnd"/>
      <w:r>
        <w:t xml:space="preserve"> </w:t>
      </w:r>
      <w:proofErr w:type="spellStart"/>
      <w:r>
        <w:t>kukoinhut</w:t>
      </w:r>
      <w:proofErr w:type="spellEnd"/>
      <w:r>
        <w:t xml:space="preserve">» («Наш петушок»). </w:t>
      </w:r>
    </w:p>
    <w:p w14:paraId="789FF13D" w14:textId="77777777" w:rsidR="004E38D3" w:rsidRDefault="00C1131D">
      <w:pPr>
        <w:spacing w:after="133" w:line="259" w:lineRule="auto"/>
        <w:ind w:left="718" w:right="11"/>
      </w:pPr>
      <w:r>
        <w:t xml:space="preserve">Г. </w:t>
      </w:r>
      <w:proofErr w:type="spellStart"/>
      <w:r>
        <w:t>Гребенцов</w:t>
      </w:r>
      <w:proofErr w:type="spellEnd"/>
      <w:r>
        <w:t xml:space="preserve"> «</w:t>
      </w:r>
      <w:proofErr w:type="spellStart"/>
      <w:r>
        <w:t>Kuldaižed</w:t>
      </w:r>
      <w:proofErr w:type="spellEnd"/>
      <w:r>
        <w:t xml:space="preserve"> </w:t>
      </w:r>
      <w:proofErr w:type="spellStart"/>
      <w:r>
        <w:t>käded</w:t>
      </w:r>
      <w:proofErr w:type="spellEnd"/>
      <w:r>
        <w:t xml:space="preserve">. («Золотые руки»), (перевод на вепсский язык </w:t>
      </w:r>
    </w:p>
    <w:p w14:paraId="2AF6B2A3" w14:textId="77777777" w:rsidR="004E38D3" w:rsidRDefault="00C1131D">
      <w:pPr>
        <w:spacing w:after="131" w:line="259" w:lineRule="auto"/>
        <w:ind w:left="19" w:right="11"/>
      </w:pPr>
      <w:r>
        <w:t xml:space="preserve">О. Жуковой).  </w:t>
      </w:r>
    </w:p>
    <w:p w14:paraId="552FEC42" w14:textId="77777777" w:rsidR="004E38D3" w:rsidRDefault="00C1131D">
      <w:pPr>
        <w:ind w:left="9" w:right="11" w:firstLine="708"/>
      </w:pPr>
      <w:r>
        <w:t>«</w:t>
      </w:r>
      <w:proofErr w:type="spellStart"/>
      <w:r>
        <w:t>Haragaine</w:t>
      </w:r>
      <w:proofErr w:type="spellEnd"/>
      <w:r>
        <w:t>» («Сорока» (вепсский фольклор). «</w:t>
      </w:r>
      <w:proofErr w:type="spellStart"/>
      <w:r>
        <w:t>Horovodas</w:t>
      </w:r>
      <w:proofErr w:type="spellEnd"/>
      <w:r>
        <w:t xml:space="preserve"> </w:t>
      </w:r>
      <w:proofErr w:type="spellStart"/>
      <w:r>
        <w:t>olim</w:t>
      </w:r>
      <w:proofErr w:type="spellEnd"/>
      <w:r>
        <w:t xml:space="preserve"> </w:t>
      </w:r>
      <w:proofErr w:type="spellStart"/>
      <w:r>
        <w:t>mö</w:t>
      </w:r>
      <w:proofErr w:type="spellEnd"/>
      <w:r>
        <w:t xml:space="preserve">» («Мы водили хоровод» (танцевальная песенка). </w:t>
      </w:r>
    </w:p>
    <w:p w14:paraId="2A878009" w14:textId="77777777" w:rsidR="004E38D3" w:rsidRDefault="00C1131D">
      <w:pPr>
        <w:spacing w:line="259" w:lineRule="auto"/>
        <w:ind w:left="718" w:right="11"/>
      </w:pPr>
      <w:r>
        <w:t xml:space="preserve">109.7.1.4. Красивое слово. Алфавит: k, c, č. </w:t>
      </w:r>
    </w:p>
    <w:p w14:paraId="2B47ADDD" w14:textId="77777777" w:rsidR="004E38D3" w:rsidRDefault="00C1131D">
      <w:pPr>
        <w:spacing w:after="141" w:line="259" w:lineRule="auto"/>
        <w:ind w:left="718" w:right="11"/>
      </w:pPr>
      <w:r>
        <w:t xml:space="preserve">А. Андреева </w:t>
      </w:r>
      <w:proofErr w:type="spellStart"/>
      <w:r>
        <w:t>vändlugetišed</w:t>
      </w:r>
      <w:proofErr w:type="spellEnd"/>
      <w:r>
        <w:t xml:space="preserve"> (считалки), «</w:t>
      </w:r>
      <w:proofErr w:type="spellStart"/>
      <w:r>
        <w:t>Varuč-jäniš</w:t>
      </w:r>
      <w:proofErr w:type="spellEnd"/>
      <w:r>
        <w:t xml:space="preserve">» («Зайка-трусишка»). </w:t>
      </w:r>
    </w:p>
    <w:p w14:paraId="77E5D3E5" w14:textId="77777777" w:rsidR="004E38D3" w:rsidRDefault="00C1131D">
      <w:pPr>
        <w:spacing w:after="131" w:line="259" w:lineRule="auto"/>
        <w:ind w:left="718" w:right="11"/>
      </w:pPr>
      <w:r>
        <w:t>Н. Зайцева «</w:t>
      </w:r>
      <w:proofErr w:type="spellStart"/>
      <w:r>
        <w:t>Čoma</w:t>
      </w:r>
      <w:proofErr w:type="spellEnd"/>
      <w:r>
        <w:t xml:space="preserve"> </w:t>
      </w:r>
      <w:proofErr w:type="spellStart"/>
      <w:r>
        <w:t>sanaine</w:t>
      </w:r>
      <w:proofErr w:type="spellEnd"/>
      <w:r>
        <w:t xml:space="preserve">» («Красивое слово»). </w:t>
      </w:r>
    </w:p>
    <w:p w14:paraId="46FEE583" w14:textId="77777777" w:rsidR="004E38D3" w:rsidRDefault="00C1131D">
      <w:pPr>
        <w:spacing w:after="131" w:line="259" w:lineRule="auto"/>
        <w:ind w:left="718" w:right="11"/>
      </w:pPr>
      <w:r>
        <w:t xml:space="preserve">109.7.1.5. Песенка. Алфавит: p, j. </w:t>
      </w:r>
    </w:p>
    <w:p w14:paraId="3BB7AD07" w14:textId="77777777" w:rsidR="004E38D3" w:rsidRDefault="00C1131D">
      <w:pPr>
        <w:ind w:left="9" w:right="11" w:firstLine="708"/>
      </w:pPr>
      <w:r>
        <w:t xml:space="preserve">А. Андреева </w:t>
      </w:r>
      <w:proofErr w:type="spellStart"/>
      <w:r>
        <w:t>vändlugetišed</w:t>
      </w:r>
      <w:proofErr w:type="spellEnd"/>
      <w:r>
        <w:t xml:space="preserve"> (считалки), «</w:t>
      </w:r>
      <w:proofErr w:type="spellStart"/>
      <w:r>
        <w:t>Čipa</w:t>
      </w:r>
      <w:proofErr w:type="spellEnd"/>
      <w:r>
        <w:t xml:space="preserve">, </w:t>
      </w:r>
      <w:proofErr w:type="spellStart"/>
      <w:r>
        <w:t>čipa</w:t>
      </w:r>
      <w:proofErr w:type="spellEnd"/>
      <w:r>
        <w:t xml:space="preserve">, </w:t>
      </w:r>
      <w:proofErr w:type="spellStart"/>
      <w:r>
        <w:t>räustaz</w:t>
      </w:r>
      <w:proofErr w:type="spellEnd"/>
      <w:r>
        <w:t xml:space="preserve">» («Кап-кап с крыши» (песенка). </w:t>
      </w:r>
    </w:p>
    <w:p w14:paraId="1075C89A" w14:textId="77777777" w:rsidR="004E38D3" w:rsidRDefault="00C1131D">
      <w:pPr>
        <w:ind w:left="718" w:right="4392"/>
      </w:pPr>
      <w:r>
        <w:lastRenderedPageBreak/>
        <w:t xml:space="preserve">109.7.1.6. Родное слово. Алфавит: s, š, l. А. Андреева </w:t>
      </w:r>
      <w:proofErr w:type="spellStart"/>
      <w:r>
        <w:t>vändlugetišed</w:t>
      </w:r>
      <w:proofErr w:type="spellEnd"/>
      <w:r>
        <w:t xml:space="preserve"> (считалки). </w:t>
      </w:r>
    </w:p>
    <w:p w14:paraId="119D745F" w14:textId="77777777" w:rsidR="004E38D3" w:rsidRDefault="00C1131D">
      <w:pPr>
        <w:ind w:left="9" w:right="11" w:firstLine="708"/>
      </w:pPr>
      <w:r>
        <w:t xml:space="preserve">А. </w:t>
      </w:r>
      <w:proofErr w:type="spellStart"/>
      <w:r>
        <w:t>Коттина</w:t>
      </w:r>
      <w:proofErr w:type="spellEnd"/>
      <w:r>
        <w:t>, А. Максимов, Н. Зайцева «</w:t>
      </w:r>
      <w:proofErr w:type="spellStart"/>
      <w:r>
        <w:t>Meiden</w:t>
      </w:r>
      <w:proofErr w:type="spellEnd"/>
      <w:r>
        <w:t xml:space="preserve"> </w:t>
      </w:r>
      <w:proofErr w:type="spellStart"/>
      <w:r>
        <w:t>sana</w:t>
      </w:r>
      <w:proofErr w:type="spellEnd"/>
      <w:r>
        <w:t>» («Родное слово»), «</w:t>
      </w:r>
      <w:proofErr w:type="spellStart"/>
      <w:r>
        <w:t>Starinad</w:t>
      </w:r>
      <w:proofErr w:type="spellEnd"/>
      <w:r>
        <w:t xml:space="preserve"> </w:t>
      </w:r>
      <w:proofErr w:type="spellStart"/>
      <w:r>
        <w:t>mecživatoiden</w:t>
      </w:r>
      <w:proofErr w:type="spellEnd"/>
      <w:r>
        <w:t xml:space="preserve"> </w:t>
      </w:r>
      <w:proofErr w:type="spellStart"/>
      <w:r>
        <w:t>polhe</w:t>
      </w:r>
      <w:proofErr w:type="spellEnd"/>
      <w:r>
        <w:t>» («Рассказы о лесных животных»), «</w:t>
      </w:r>
      <w:proofErr w:type="spellStart"/>
      <w:r>
        <w:t>Jäniš</w:t>
      </w:r>
      <w:proofErr w:type="spellEnd"/>
      <w:r>
        <w:t>» («Заяц»). песенка «</w:t>
      </w:r>
      <w:proofErr w:type="spellStart"/>
      <w:r>
        <w:t>Kisei-kasei</w:t>
      </w:r>
      <w:proofErr w:type="spellEnd"/>
      <w:r>
        <w:t xml:space="preserve">, </w:t>
      </w:r>
      <w:proofErr w:type="spellStart"/>
      <w:r>
        <w:t>kisei-kasei</w:t>
      </w:r>
      <w:proofErr w:type="spellEnd"/>
      <w:r>
        <w:t xml:space="preserve">, </w:t>
      </w:r>
      <w:proofErr w:type="spellStart"/>
      <w:r>
        <w:t>kuna</w:t>
      </w:r>
      <w:proofErr w:type="spellEnd"/>
      <w:r>
        <w:t xml:space="preserve"> </w:t>
      </w:r>
      <w:proofErr w:type="spellStart"/>
      <w:r>
        <w:t>mänid</w:t>
      </w:r>
      <w:proofErr w:type="spellEnd"/>
      <w:r>
        <w:t xml:space="preserve">?» («Киска-кисонька, ты куда пошла?»). </w:t>
      </w:r>
    </w:p>
    <w:p w14:paraId="60860B5E" w14:textId="77777777" w:rsidR="004E38D3" w:rsidRDefault="00C1131D">
      <w:pPr>
        <w:ind w:left="9" w:right="11" w:firstLine="708"/>
      </w:pPr>
      <w:r>
        <w:t xml:space="preserve">Н. Зайцева, М. </w:t>
      </w:r>
      <w:proofErr w:type="spellStart"/>
      <w:r>
        <w:t>Муллонен</w:t>
      </w:r>
      <w:proofErr w:type="spellEnd"/>
      <w:r>
        <w:t xml:space="preserve"> «</w:t>
      </w:r>
      <w:proofErr w:type="spellStart"/>
      <w:r>
        <w:t>Lugem</w:t>
      </w:r>
      <w:proofErr w:type="spellEnd"/>
      <w:r>
        <w:t xml:space="preserve"> i </w:t>
      </w:r>
      <w:proofErr w:type="spellStart"/>
      <w:r>
        <w:t>pagižem</w:t>
      </w:r>
      <w:proofErr w:type="spellEnd"/>
      <w:r>
        <w:t xml:space="preserve"> </w:t>
      </w:r>
      <w:proofErr w:type="spellStart"/>
      <w:r>
        <w:t>vepsäks</w:t>
      </w:r>
      <w:proofErr w:type="spellEnd"/>
      <w:r>
        <w:t xml:space="preserve">» («Читаем и говорим </w:t>
      </w:r>
      <w:proofErr w:type="spellStart"/>
      <w:r>
        <w:t>повепсски</w:t>
      </w:r>
      <w:proofErr w:type="spellEnd"/>
      <w:r>
        <w:t>»), «</w:t>
      </w:r>
      <w:proofErr w:type="spellStart"/>
      <w:r>
        <w:t>Sügüzʼ</w:t>
      </w:r>
      <w:proofErr w:type="spellEnd"/>
      <w:r>
        <w:t xml:space="preserve">» («Осень»). </w:t>
      </w:r>
    </w:p>
    <w:p w14:paraId="116F1175" w14:textId="77777777" w:rsidR="004E38D3" w:rsidRDefault="00C1131D">
      <w:pPr>
        <w:ind w:left="718" w:right="3314"/>
      </w:pPr>
      <w:r>
        <w:t xml:space="preserve">109.7.1.7. Рассказы о животных. Алфавит: z, g, ž. А. Андреева </w:t>
      </w:r>
      <w:proofErr w:type="spellStart"/>
      <w:r>
        <w:t>vändlugetišed</w:t>
      </w:r>
      <w:proofErr w:type="spellEnd"/>
      <w:r>
        <w:t xml:space="preserve"> (считалки). </w:t>
      </w:r>
    </w:p>
    <w:p w14:paraId="6CFD7617" w14:textId="77777777" w:rsidR="004E38D3" w:rsidRDefault="00C1131D">
      <w:pPr>
        <w:ind w:left="9" w:right="11" w:firstLine="708"/>
      </w:pPr>
      <w:r>
        <w:t xml:space="preserve">А. </w:t>
      </w:r>
      <w:proofErr w:type="spellStart"/>
      <w:r>
        <w:t>Коттина</w:t>
      </w:r>
      <w:proofErr w:type="spellEnd"/>
      <w:r>
        <w:t>, А. Максимов, Н. Зайцева «</w:t>
      </w:r>
      <w:proofErr w:type="spellStart"/>
      <w:r>
        <w:t>Meiden</w:t>
      </w:r>
      <w:proofErr w:type="spellEnd"/>
      <w:r>
        <w:t xml:space="preserve"> </w:t>
      </w:r>
      <w:proofErr w:type="spellStart"/>
      <w:r>
        <w:t>sana</w:t>
      </w:r>
      <w:proofErr w:type="spellEnd"/>
      <w:r>
        <w:t>» («Родное слово»), «</w:t>
      </w:r>
      <w:proofErr w:type="spellStart"/>
      <w:r>
        <w:t>Kirjav</w:t>
      </w:r>
      <w:proofErr w:type="spellEnd"/>
      <w:r>
        <w:t xml:space="preserve"> </w:t>
      </w:r>
      <w:proofErr w:type="spellStart"/>
      <w:r>
        <w:t>vazaine</w:t>
      </w:r>
      <w:proofErr w:type="spellEnd"/>
      <w:r>
        <w:t xml:space="preserve">» («Пестрый </w:t>
      </w:r>
      <w:proofErr w:type="spellStart"/>
      <w:r>
        <w:t>телѐнок</w:t>
      </w:r>
      <w:proofErr w:type="spellEnd"/>
      <w:r>
        <w:t xml:space="preserve">»). </w:t>
      </w:r>
    </w:p>
    <w:p w14:paraId="52A84039" w14:textId="77777777" w:rsidR="004E38D3" w:rsidRDefault="00C1131D">
      <w:pPr>
        <w:spacing w:after="131" w:line="259" w:lineRule="auto"/>
        <w:ind w:left="718" w:right="11"/>
      </w:pPr>
      <w:r>
        <w:t xml:space="preserve">Г. </w:t>
      </w:r>
      <w:proofErr w:type="spellStart"/>
      <w:r>
        <w:t>Гребенцов</w:t>
      </w:r>
      <w:proofErr w:type="spellEnd"/>
      <w:r>
        <w:t xml:space="preserve"> «</w:t>
      </w:r>
      <w:proofErr w:type="spellStart"/>
      <w:r>
        <w:t>Kaži</w:t>
      </w:r>
      <w:proofErr w:type="spellEnd"/>
      <w:r>
        <w:t xml:space="preserve">» («Кошка») (перевод на вепсский язык О. Жуковой). </w:t>
      </w:r>
    </w:p>
    <w:p w14:paraId="1BB4ABE4" w14:textId="77777777" w:rsidR="004E38D3" w:rsidRDefault="00C1131D">
      <w:pPr>
        <w:spacing w:after="133" w:line="259" w:lineRule="auto"/>
        <w:ind w:left="718" w:right="11"/>
      </w:pPr>
      <w:r>
        <w:t>Н. Абрамов «</w:t>
      </w:r>
      <w:proofErr w:type="spellStart"/>
      <w:r>
        <w:t>Ezisana</w:t>
      </w:r>
      <w:proofErr w:type="spellEnd"/>
      <w:r>
        <w:t xml:space="preserve">» («Первое слово»).  </w:t>
      </w:r>
    </w:p>
    <w:p w14:paraId="7D3313DB" w14:textId="77777777" w:rsidR="004E38D3" w:rsidRDefault="00C1131D">
      <w:pPr>
        <w:ind w:left="9" w:right="11" w:firstLine="708"/>
      </w:pPr>
      <w:r>
        <w:t>Н. Зайцева, «</w:t>
      </w:r>
      <w:proofErr w:type="spellStart"/>
      <w:r>
        <w:t>Lehm</w:t>
      </w:r>
      <w:proofErr w:type="spellEnd"/>
      <w:r>
        <w:t>» («Корова»), «</w:t>
      </w:r>
      <w:proofErr w:type="spellStart"/>
      <w:r>
        <w:t>Paskačuine</w:t>
      </w:r>
      <w:proofErr w:type="spellEnd"/>
      <w:r>
        <w:t>» («Воробушек»). «</w:t>
      </w:r>
      <w:proofErr w:type="spellStart"/>
      <w:r>
        <w:t>Vazaine</w:t>
      </w:r>
      <w:proofErr w:type="spellEnd"/>
      <w:r>
        <w:t>» («Теленок»). «</w:t>
      </w:r>
      <w:proofErr w:type="spellStart"/>
      <w:r>
        <w:t>Libui</w:t>
      </w:r>
      <w:proofErr w:type="spellEnd"/>
      <w:r>
        <w:t xml:space="preserve"> </w:t>
      </w:r>
      <w:proofErr w:type="spellStart"/>
      <w:r>
        <w:t>kondi</w:t>
      </w:r>
      <w:proofErr w:type="spellEnd"/>
      <w:r>
        <w:t xml:space="preserve"> </w:t>
      </w:r>
      <w:proofErr w:type="spellStart"/>
      <w:r>
        <w:t>kuzhe</w:t>
      </w:r>
      <w:proofErr w:type="spellEnd"/>
      <w:r>
        <w:t xml:space="preserve">» («Залез медведь на ель» (вепсский фольклор). </w:t>
      </w:r>
    </w:p>
    <w:p w14:paraId="2B8DA415" w14:textId="77777777" w:rsidR="004E38D3" w:rsidRDefault="00C1131D">
      <w:pPr>
        <w:spacing w:after="131" w:line="259" w:lineRule="auto"/>
        <w:ind w:left="718" w:right="11"/>
      </w:pPr>
      <w:r>
        <w:t xml:space="preserve">109.7.2. </w:t>
      </w:r>
      <w:proofErr w:type="spellStart"/>
      <w:r>
        <w:t>Весѐлый</w:t>
      </w:r>
      <w:proofErr w:type="spellEnd"/>
      <w:r>
        <w:t xml:space="preserve"> алфавит: ü, ö, ä, f. </w:t>
      </w:r>
    </w:p>
    <w:p w14:paraId="73DC8647" w14:textId="77777777" w:rsidR="004E38D3" w:rsidRDefault="00C1131D">
      <w:pPr>
        <w:ind w:left="9" w:right="11" w:firstLine="708"/>
      </w:pPr>
      <w:r>
        <w:t xml:space="preserve">А. </w:t>
      </w:r>
      <w:proofErr w:type="spellStart"/>
      <w:r>
        <w:t>Коттина</w:t>
      </w:r>
      <w:proofErr w:type="spellEnd"/>
      <w:r>
        <w:t>, А. Максимов, Н. Зайцева «</w:t>
      </w:r>
      <w:proofErr w:type="spellStart"/>
      <w:r>
        <w:t>Meiden</w:t>
      </w:r>
      <w:proofErr w:type="spellEnd"/>
      <w:r>
        <w:t xml:space="preserve"> </w:t>
      </w:r>
      <w:proofErr w:type="spellStart"/>
      <w:r>
        <w:t>sana</w:t>
      </w:r>
      <w:proofErr w:type="spellEnd"/>
      <w:r>
        <w:t>» («Родное слово»), «</w:t>
      </w:r>
      <w:proofErr w:type="spellStart"/>
      <w:r>
        <w:t>Käbülindud</w:t>
      </w:r>
      <w:proofErr w:type="spellEnd"/>
      <w:r>
        <w:t xml:space="preserve">» («Клесты»).  </w:t>
      </w:r>
    </w:p>
    <w:p w14:paraId="6E184B06" w14:textId="77777777" w:rsidR="004E38D3" w:rsidRDefault="00C1131D">
      <w:pPr>
        <w:ind w:left="9" w:right="11" w:firstLine="708"/>
      </w:pPr>
      <w:r>
        <w:t>Колыбельная «</w:t>
      </w:r>
      <w:proofErr w:type="spellStart"/>
      <w:r>
        <w:t>Tu-ti</w:t>
      </w:r>
      <w:proofErr w:type="spellEnd"/>
      <w:r>
        <w:t xml:space="preserve">, </w:t>
      </w:r>
      <w:proofErr w:type="spellStart"/>
      <w:r>
        <w:t>tu-ti</w:t>
      </w:r>
      <w:proofErr w:type="spellEnd"/>
      <w:r>
        <w:t xml:space="preserve">, </w:t>
      </w:r>
      <w:proofErr w:type="spellStart"/>
      <w:r>
        <w:t>tu-tu-tan</w:t>
      </w:r>
      <w:proofErr w:type="spellEnd"/>
      <w:r>
        <w:t xml:space="preserve">. </w:t>
      </w:r>
      <w:proofErr w:type="spellStart"/>
      <w:r>
        <w:t>Jänišaižid</w:t>
      </w:r>
      <w:proofErr w:type="spellEnd"/>
      <w:r>
        <w:t xml:space="preserve"> </w:t>
      </w:r>
      <w:proofErr w:type="spellStart"/>
      <w:r>
        <w:t>tabadan</w:t>
      </w:r>
      <w:proofErr w:type="spellEnd"/>
      <w:r>
        <w:t xml:space="preserve">» («Баю-баю-баю, зайчиков поймаю»). </w:t>
      </w:r>
    </w:p>
    <w:p w14:paraId="3503217D" w14:textId="77777777" w:rsidR="004E38D3" w:rsidRDefault="00C1131D">
      <w:pPr>
        <w:spacing w:after="133" w:line="259" w:lineRule="auto"/>
        <w:ind w:left="718" w:right="11"/>
      </w:pPr>
      <w:r>
        <w:t>Н. Зайцева «</w:t>
      </w:r>
      <w:proofErr w:type="spellStart"/>
      <w:r>
        <w:t>Ilosine</w:t>
      </w:r>
      <w:proofErr w:type="spellEnd"/>
      <w:r>
        <w:t xml:space="preserve"> </w:t>
      </w:r>
      <w:proofErr w:type="spellStart"/>
      <w:r>
        <w:t>kirjamišt</w:t>
      </w:r>
      <w:proofErr w:type="spellEnd"/>
      <w:r>
        <w:t>» («</w:t>
      </w:r>
      <w:proofErr w:type="spellStart"/>
      <w:r>
        <w:t>Весѐлый</w:t>
      </w:r>
      <w:proofErr w:type="spellEnd"/>
      <w:r>
        <w:t xml:space="preserve"> алфавит»).  </w:t>
      </w:r>
    </w:p>
    <w:p w14:paraId="54287913" w14:textId="77777777" w:rsidR="004E38D3" w:rsidRDefault="00C1131D">
      <w:pPr>
        <w:spacing w:after="131" w:line="259" w:lineRule="auto"/>
        <w:ind w:left="718" w:right="11"/>
      </w:pPr>
      <w:r>
        <w:t>В. Ершов «</w:t>
      </w:r>
      <w:proofErr w:type="spellStart"/>
      <w:r>
        <w:t>Pihläine</w:t>
      </w:r>
      <w:proofErr w:type="spellEnd"/>
      <w:r>
        <w:t xml:space="preserve">» («Рябинка»). </w:t>
      </w:r>
    </w:p>
    <w:p w14:paraId="2FB99E60" w14:textId="77777777" w:rsidR="004E38D3" w:rsidRDefault="00C1131D">
      <w:pPr>
        <w:spacing w:after="131" w:line="259" w:lineRule="auto"/>
        <w:ind w:left="718" w:right="11"/>
      </w:pPr>
      <w:r>
        <w:t xml:space="preserve">109.7.3. В школе. </w:t>
      </w:r>
    </w:p>
    <w:p w14:paraId="7EFDA5DC" w14:textId="77777777" w:rsidR="004E38D3" w:rsidRDefault="00C1131D">
      <w:pPr>
        <w:ind w:left="9" w:right="11" w:firstLine="708"/>
      </w:pPr>
      <w:r>
        <w:t>Н. Абрамов «</w:t>
      </w:r>
      <w:proofErr w:type="spellStart"/>
      <w:r>
        <w:t>Kukoi</w:t>
      </w:r>
      <w:proofErr w:type="spellEnd"/>
      <w:r>
        <w:t>» («Петух»), «</w:t>
      </w:r>
      <w:proofErr w:type="spellStart"/>
      <w:r>
        <w:t>Urok</w:t>
      </w:r>
      <w:proofErr w:type="spellEnd"/>
      <w:r>
        <w:t xml:space="preserve"> </w:t>
      </w:r>
      <w:proofErr w:type="spellStart"/>
      <w:r>
        <w:t>mäneb</w:t>
      </w:r>
      <w:proofErr w:type="spellEnd"/>
      <w:r>
        <w:t xml:space="preserve"> </w:t>
      </w:r>
      <w:proofErr w:type="spellStart"/>
      <w:r>
        <w:t>külän</w:t>
      </w:r>
      <w:proofErr w:type="spellEnd"/>
      <w:r>
        <w:t xml:space="preserve"> </w:t>
      </w:r>
      <w:proofErr w:type="spellStart"/>
      <w:r>
        <w:t>školas</w:t>
      </w:r>
      <w:proofErr w:type="spellEnd"/>
      <w:r>
        <w:t xml:space="preserve">» («На уроке в сельской школе»). </w:t>
      </w:r>
    </w:p>
    <w:p w14:paraId="63D0D2B8" w14:textId="77777777" w:rsidR="004E38D3" w:rsidRDefault="00C1131D">
      <w:pPr>
        <w:spacing w:after="134" w:line="259" w:lineRule="auto"/>
        <w:ind w:left="718" w:right="11"/>
      </w:pPr>
      <w:r>
        <w:t xml:space="preserve">109.7.4. Время. </w:t>
      </w:r>
    </w:p>
    <w:p w14:paraId="5D30C8F7" w14:textId="77777777" w:rsidR="004E38D3" w:rsidRDefault="00C1131D">
      <w:pPr>
        <w:ind w:left="9" w:right="11" w:firstLine="708"/>
      </w:pPr>
      <w:r>
        <w:t xml:space="preserve">Н. Сладков, Н. Зайцева, М. </w:t>
      </w:r>
      <w:proofErr w:type="spellStart"/>
      <w:r>
        <w:t>Муллонен</w:t>
      </w:r>
      <w:proofErr w:type="spellEnd"/>
      <w:r>
        <w:t xml:space="preserve"> «</w:t>
      </w:r>
      <w:proofErr w:type="spellStart"/>
      <w:r>
        <w:t>Ičemoi</w:t>
      </w:r>
      <w:proofErr w:type="spellEnd"/>
      <w:r>
        <w:t xml:space="preserve"> </w:t>
      </w:r>
      <w:proofErr w:type="spellStart"/>
      <w:r>
        <w:t>lugemišt</w:t>
      </w:r>
      <w:proofErr w:type="spellEnd"/>
      <w:r>
        <w:t>» («Родное чтение»), «</w:t>
      </w:r>
      <w:proofErr w:type="spellStart"/>
      <w:r>
        <w:t>Ken</w:t>
      </w:r>
      <w:proofErr w:type="spellEnd"/>
      <w:r>
        <w:t xml:space="preserve"> </w:t>
      </w:r>
      <w:proofErr w:type="spellStart"/>
      <w:r>
        <w:t>kut</w:t>
      </w:r>
      <w:proofErr w:type="spellEnd"/>
      <w:r>
        <w:t xml:space="preserve"> </w:t>
      </w:r>
      <w:proofErr w:type="spellStart"/>
      <w:r>
        <w:t>magadab</w:t>
      </w:r>
      <w:proofErr w:type="spellEnd"/>
      <w:r>
        <w:t xml:space="preserve">?» («Кто как спит?»). </w:t>
      </w:r>
    </w:p>
    <w:p w14:paraId="339A89B1" w14:textId="77777777" w:rsidR="004E38D3" w:rsidRDefault="00C1131D">
      <w:pPr>
        <w:ind w:left="9" w:right="11" w:firstLine="708"/>
      </w:pPr>
      <w:r>
        <w:lastRenderedPageBreak/>
        <w:t>Н.</w:t>
      </w:r>
      <w:r>
        <w:rPr>
          <w:sz w:val="24"/>
        </w:rPr>
        <w:t xml:space="preserve"> </w:t>
      </w:r>
      <w:r>
        <w:t>Зайцева, М.</w:t>
      </w:r>
      <w:r>
        <w:rPr>
          <w:sz w:val="24"/>
        </w:rPr>
        <w:t xml:space="preserve"> </w:t>
      </w:r>
      <w:proofErr w:type="spellStart"/>
      <w:r>
        <w:t>Муллонен</w:t>
      </w:r>
      <w:proofErr w:type="spellEnd"/>
      <w:r>
        <w:t xml:space="preserve"> «</w:t>
      </w:r>
      <w:proofErr w:type="spellStart"/>
      <w:r>
        <w:t>Lugem</w:t>
      </w:r>
      <w:proofErr w:type="spellEnd"/>
      <w:r>
        <w:t xml:space="preserve"> i </w:t>
      </w:r>
      <w:proofErr w:type="spellStart"/>
      <w:r>
        <w:t>pagižem</w:t>
      </w:r>
      <w:proofErr w:type="spellEnd"/>
      <w:r>
        <w:t xml:space="preserve"> </w:t>
      </w:r>
      <w:proofErr w:type="spellStart"/>
      <w:r>
        <w:t>vepsäks</w:t>
      </w:r>
      <w:proofErr w:type="spellEnd"/>
      <w:r>
        <w:t xml:space="preserve">» («Читаем и говорим </w:t>
      </w:r>
      <w:proofErr w:type="spellStart"/>
      <w:r>
        <w:t>повепсски</w:t>
      </w:r>
      <w:proofErr w:type="spellEnd"/>
      <w:r>
        <w:t>»), «</w:t>
      </w:r>
      <w:proofErr w:type="spellStart"/>
      <w:r>
        <w:t>Penen</w:t>
      </w:r>
      <w:proofErr w:type="spellEnd"/>
      <w:r>
        <w:t xml:space="preserve"> </w:t>
      </w:r>
      <w:proofErr w:type="spellStart"/>
      <w:r>
        <w:t>kuzen</w:t>
      </w:r>
      <w:proofErr w:type="spellEnd"/>
      <w:r>
        <w:t xml:space="preserve"> </w:t>
      </w:r>
      <w:proofErr w:type="spellStart"/>
      <w:r>
        <w:t>pühä</w:t>
      </w:r>
      <w:proofErr w:type="spellEnd"/>
      <w:r>
        <w:t xml:space="preserve">» («Праздник маленькой </w:t>
      </w:r>
      <w:proofErr w:type="spellStart"/>
      <w:r>
        <w:t>ѐлки</w:t>
      </w:r>
      <w:proofErr w:type="spellEnd"/>
      <w:r>
        <w:t>»).  Н. Зайцева «</w:t>
      </w:r>
      <w:proofErr w:type="spellStart"/>
      <w:r>
        <w:t>Kukoi</w:t>
      </w:r>
      <w:proofErr w:type="spellEnd"/>
      <w:r>
        <w:t xml:space="preserve">» («Петух»). </w:t>
      </w:r>
    </w:p>
    <w:p w14:paraId="4AA11C99" w14:textId="77777777" w:rsidR="004E38D3" w:rsidRDefault="00C1131D">
      <w:pPr>
        <w:spacing w:after="131" w:line="259" w:lineRule="auto"/>
        <w:ind w:left="718" w:right="11"/>
      </w:pPr>
      <w:proofErr w:type="spellStart"/>
      <w:r>
        <w:t>Ozoitesed</w:t>
      </w:r>
      <w:proofErr w:type="spellEnd"/>
      <w:r>
        <w:t xml:space="preserve"> (загадки). </w:t>
      </w:r>
    </w:p>
    <w:p w14:paraId="21D2F67F" w14:textId="77777777" w:rsidR="004E38D3" w:rsidRDefault="00C1131D">
      <w:pPr>
        <w:spacing w:after="132" w:line="259" w:lineRule="auto"/>
        <w:ind w:left="718" w:right="11"/>
      </w:pPr>
      <w:r>
        <w:t xml:space="preserve">109.7.5. В лесу. </w:t>
      </w:r>
    </w:p>
    <w:p w14:paraId="3547229B" w14:textId="77777777" w:rsidR="004E38D3" w:rsidRDefault="00C1131D">
      <w:pPr>
        <w:spacing w:after="134" w:line="259" w:lineRule="auto"/>
        <w:ind w:left="718" w:right="11"/>
      </w:pPr>
      <w:r>
        <w:t>А.</w:t>
      </w:r>
      <w:r>
        <w:rPr>
          <w:sz w:val="24"/>
        </w:rPr>
        <w:t xml:space="preserve"> </w:t>
      </w:r>
      <w:r>
        <w:t xml:space="preserve">Андреева </w:t>
      </w:r>
      <w:proofErr w:type="spellStart"/>
      <w:r>
        <w:t>vänd</w:t>
      </w:r>
      <w:proofErr w:type="spellEnd"/>
      <w:r>
        <w:t xml:space="preserve"> «</w:t>
      </w:r>
      <w:proofErr w:type="spellStart"/>
      <w:r>
        <w:t>Ozaida</w:t>
      </w:r>
      <w:proofErr w:type="spellEnd"/>
      <w:r>
        <w:t xml:space="preserve"> </w:t>
      </w:r>
      <w:proofErr w:type="spellStart"/>
      <w:r>
        <w:t>iče</w:t>
      </w:r>
      <w:proofErr w:type="spellEnd"/>
      <w:r>
        <w:t xml:space="preserve">» (игра «Догадайся сам»). </w:t>
      </w:r>
    </w:p>
    <w:p w14:paraId="05075E31" w14:textId="77777777" w:rsidR="004E38D3" w:rsidRDefault="00C1131D">
      <w:pPr>
        <w:ind w:left="9" w:right="11" w:firstLine="708"/>
      </w:pPr>
      <w:r>
        <w:t xml:space="preserve">Н. Зайцева, М. </w:t>
      </w:r>
      <w:proofErr w:type="spellStart"/>
      <w:r>
        <w:t>Муллонен</w:t>
      </w:r>
      <w:proofErr w:type="spellEnd"/>
      <w:r>
        <w:t xml:space="preserve"> «</w:t>
      </w:r>
      <w:proofErr w:type="spellStart"/>
      <w:r>
        <w:t>Lugem</w:t>
      </w:r>
      <w:proofErr w:type="spellEnd"/>
      <w:r>
        <w:t xml:space="preserve"> i </w:t>
      </w:r>
      <w:proofErr w:type="spellStart"/>
      <w:r>
        <w:t>pagižem</w:t>
      </w:r>
      <w:proofErr w:type="spellEnd"/>
      <w:r>
        <w:t xml:space="preserve"> </w:t>
      </w:r>
      <w:proofErr w:type="spellStart"/>
      <w:r>
        <w:t>vepsäks</w:t>
      </w:r>
      <w:proofErr w:type="spellEnd"/>
      <w:r>
        <w:t xml:space="preserve">» («Читаем и говорим </w:t>
      </w:r>
      <w:proofErr w:type="spellStart"/>
      <w:r>
        <w:t>повепсски</w:t>
      </w:r>
      <w:proofErr w:type="spellEnd"/>
      <w:r>
        <w:t>»), «</w:t>
      </w:r>
      <w:proofErr w:type="spellStart"/>
      <w:r>
        <w:t>Penen</w:t>
      </w:r>
      <w:proofErr w:type="spellEnd"/>
      <w:r>
        <w:t xml:space="preserve"> </w:t>
      </w:r>
      <w:proofErr w:type="spellStart"/>
      <w:r>
        <w:t>kuzen</w:t>
      </w:r>
      <w:proofErr w:type="spellEnd"/>
      <w:r>
        <w:t xml:space="preserve"> </w:t>
      </w:r>
      <w:proofErr w:type="spellStart"/>
      <w:r>
        <w:t>pühä</w:t>
      </w:r>
      <w:proofErr w:type="spellEnd"/>
      <w:r>
        <w:t xml:space="preserve">» («Праздник маленькой </w:t>
      </w:r>
      <w:proofErr w:type="spellStart"/>
      <w:r>
        <w:t>ѐлки</w:t>
      </w:r>
      <w:proofErr w:type="spellEnd"/>
      <w:r>
        <w:t xml:space="preserve">»).  </w:t>
      </w:r>
    </w:p>
    <w:p w14:paraId="06B53507" w14:textId="77777777" w:rsidR="004E38D3" w:rsidRDefault="00C1131D">
      <w:pPr>
        <w:ind w:left="9" w:right="11" w:firstLine="708"/>
      </w:pPr>
      <w:r>
        <w:t xml:space="preserve">Л. Толстой, А. </w:t>
      </w:r>
      <w:proofErr w:type="spellStart"/>
      <w:r>
        <w:t>Коттина</w:t>
      </w:r>
      <w:proofErr w:type="spellEnd"/>
      <w:r>
        <w:t>, А. Максимов, Н.</w:t>
      </w:r>
      <w:r>
        <w:rPr>
          <w:sz w:val="24"/>
        </w:rPr>
        <w:t xml:space="preserve"> </w:t>
      </w:r>
      <w:r>
        <w:t>Зайцева «</w:t>
      </w:r>
      <w:proofErr w:type="spellStart"/>
      <w:r>
        <w:t>Meiden</w:t>
      </w:r>
      <w:proofErr w:type="spellEnd"/>
      <w:r>
        <w:t xml:space="preserve"> </w:t>
      </w:r>
      <w:proofErr w:type="spellStart"/>
      <w:r>
        <w:t>sana</w:t>
      </w:r>
      <w:proofErr w:type="spellEnd"/>
      <w:r>
        <w:t>» («Родное слово»), «</w:t>
      </w:r>
      <w:proofErr w:type="spellStart"/>
      <w:r>
        <w:t>Starinad</w:t>
      </w:r>
      <w:proofErr w:type="spellEnd"/>
      <w:r>
        <w:t xml:space="preserve"> </w:t>
      </w:r>
      <w:proofErr w:type="spellStart"/>
      <w:r>
        <w:t>mecživatoiden</w:t>
      </w:r>
      <w:proofErr w:type="spellEnd"/>
      <w:r>
        <w:t xml:space="preserve"> </w:t>
      </w:r>
      <w:proofErr w:type="spellStart"/>
      <w:r>
        <w:t>polhe</w:t>
      </w:r>
      <w:proofErr w:type="spellEnd"/>
      <w:r>
        <w:t>» («Рассказы о лесных животных»), «</w:t>
      </w:r>
      <w:proofErr w:type="spellStart"/>
      <w:r>
        <w:t>Hirben</w:t>
      </w:r>
      <w:proofErr w:type="spellEnd"/>
      <w:r>
        <w:t xml:space="preserve"> </w:t>
      </w:r>
      <w:proofErr w:type="spellStart"/>
      <w:r>
        <w:t>mam</w:t>
      </w:r>
      <w:proofErr w:type="spellEnd"/>
      <w:r>
        <w:t xml:space="preserve">» («Мама </w:t>
      </w:r>
      <w:proofErr w:type="spellStart"/>
      <w:r>
        <w:t>лосѐнка</w:t>
      </w:r>
      <w:proofErr w:type="spellEnd"/>
      <w:r>
        <w:t xml:space="preserve">»). </w:t>
      </w:r>
    </w:p>
    <w:p w14:paraId="70BFFBFF" w14:textId="77777777" w:rsidR="004E38D3" w:rsidRDefault="00C1131D">
      <w:pPr>
        <w:ind w:left="9" w:right="11" w:firstLine="708"/>
      </w:pPr>
      <w:r>
        <w:t xml:space="preserve">Н. Сладков, Н. Зайцева, М. </w:t>
      </w:r>
      <w:proofErr w:type="spellStart"/>
      <w:r>
        <w:t>Муллонен</w:t>
      </w:r>
      <w:proofErr w:type="spellEnd"/>
      <w:r>
        <w:t xml:space="preserve"> «</w:t>
      </w:r>
      <w:proofErr w:type="spellStart"/>
      <w:r>
        <w:t>Ičemoi</w:t>
      </w:r>
      <w:proofErr w:type="spellEnd"/>
      <w:r>
        <w:t xml:space="preserve"> </w:t>
      </w:r>
      <w:proofErr w:type="spellStart"/>
      <w:r>
        <w:t>lugemišt</w:t>
      </w:r>
      <w:proofErr w:type="spellEnd"/>
      <w:r>
        <w:t>» («Родное чтение»), «</w:t>
      </w:r>
      <w:proofErr w:type="spellStart"/>
      <w:r>
        <w:t>Jänöi</w:t>
      </w:r>
      <w:proofErr w:type="spellEnd"/>
      <w:r>
        <w:t xml:space="preserve"> i </w:t>
      </w:r>
      <w:proofErr w:type="spellStart"/>
      <w:r>
        <w:t>reboi</w:t>
      </w:r>
      <w:proofErr w:type="spellEnd"/>
      <w:r>
        <w:t>» («Заяц и лиса»), «</w:t>
      </w:r>
      <w:proofErr w:type="spellStart"/>
      <w:r>
        <w:t>Tomʾ</w:t>
      </w:r>
      <w:proofErr w:type="spellEnd"/>
      <w:r>
        <w:t xml:space="preserve"> i </w:t>
      </w:r>
      <w:proofErr w:type="spellStart"/>
      <w:r>
        <w:t>pihlʾ</w:t>
      </w:r>
      <w:proofErr w:type="spellEnd"/>
      <w:r>
        <w:t>» («</w:t>
      </w:r>
      <w:proofErr w:type="spellStart"/>
      <w:r>
        <w:t>Черѐмуха</w:t>
      </w:r>
      <w:proofErr w:type="spellEnd"/>
      <w:r>
        <w:t xml:space="preserve"> и рябина»), «</w:t>
      </w:r>
      <w:proofErr w:type="spellStart"/>
      <w:r>
        <w:t>Harag</w:t>
      </w:r>
      <w:proofErr w:type="spellEnd"/>
      <w:r>
        <w:t xml:space="preserve"> i </w:t>
      </w:r>
      <w:proofErr w:type="spellStart"/>
      <w:r>
        <w:t>kondi</w:t>
      </w:r>
      <w:proofErr w:type="spellEnd"/>
      <w:r>
        <w:t xml:space="preserve">» («Сорока и медведь»).  </w:t>
      </w:r>
    </w:p>
    <w:p w14:paraId="10335728" w14:textId="77777777" w:rsidR="004E38D3" w:rsidRDefault="00C1131D">
      <w:pPr>
        <w:spacing w:line="361" w:lineRule="auto"/>
        <w:ind w:left="9" w:right="6" w:firstLine="708"/>
        <w:jc w:val="left"/>
      </w:pPr>
      <w:r>
        <w:t xml:space="preserve">Н. Зайцева, М. </w:t>
      </w:r>
      <w:proofErr w:type="spellStart"/>
      <w:r>
        <w:t>Муллонен</w:t>
      </w:r>
      <w:proofErr w:type="spellEnd"/>
      <w:r>
        <w:t xml:space="preserve"> «</w:t>
      </w:r>
      <w:proofErr w:type="spellStart"/>
      <w:r>
        <w:t>Ičemoi</w:t>
      </w:r>
      <w:proofErr w:type="spellEnd"/>
      <w:r>
        <w:t xml:space="preserve"> </w:t>
      </w:r>
      <w:proofErr w:type="spellStart"/>
      <w:r>
        <w:t>lugemišt</w:t>
      </w:r>
      <w:proofErr w:type="spellEnd"/>
      <w:r>
        <w:t>» («Родное чтение»), «</w:t>
      </w:r>
      <w:proofErr w:type="spellStart"/>
      <w:r>
        <w:t>Mecha</w:t>
      </w:r>
      <w:proofErr w:type="spellEnd"/>
      <w:r>
        <w:t xml:space="preserve"> </w:t>
      </w:r>
      <w:proofErr w:type="spellStart"/>
      <w:r>
        <w:t>baboinke</w:t>
      </w:r>
      <w:proofErr w:type="spellEnd"/>
      <w:r>
        <w:t>» («В лес с бабушкой»), «</w:t>
      </w:r>
      <w:proofErr w:type="spellStart"/>
      <w:r>
        <w:t>Neglik</w:t>
      </w:r>
      <w:proofErr w:type="spellEnd"/>
      <w:r>
        <w:t xml:space="preserve"> i </w:t>
      </w:r>
      <w:proofErr w:type="spellStart"/>
      <w:r>
        <w:t>hirʾpulo</w:t>
      </w:r>
      <w:proofErr w:type="spellEnd"/>
      <w:r>
        <w:t>» («Ёжик и сова»), «</w:t>
      </w:r>
      <w:proofErr w:type="spellStart"/>
      <w:r>
        <w:t>Nimidä</w:t>
      </w:r>
      <w:proofErr w:type="spellEnd"/>
      <w:r>
        <w:t xml:space="preserve"> </w:t>
      </w:r>
      <w:proofErr w:type="spellStart"/>
      <w:r>
        <w:t>ei</w:t>
      </w:r>
      <w:proofErr w:type="spellEnd"/>
      <w:r>
        <w:t xml:space="preserve"> </w:t>
      </w:r>
      <w:proofErr w:type="spellStart"/>
      <w:r>
        <w:t>varaida</w:t>
      </w:r>
      <w:proofErr w:type="spellEnd"/>
      <w:r>
        <w:t xml:space="preserve">» «Ничего не боится»). </w:t>
      </w:r>
    </w:p>
    <w:p w14:paraId="1CA35434" w14:textId="77777777" w:rsidR="004E38D3" w:rsidRDefault="00C1131D">
      <w:pPr>
        <w:ind w:left="9" w:right="11" w:firstLine="708"/>
      </w:pPr>
      <w:r>
        <w:t>Н. Зайцева «</w:t>
      </w:r>
      <w:proofErr w:type="spellStart"/>
      <w:r>
        <w:t>Päskhaine</w:t>
      </w:r>
      <w:proofErr w:type="spellEnd"/>
      <w:r>
        <w:t>» («Ласточка»), «</w:t>
      </w:r>
      <w:proofErr w:type="spellStart"/>
      <w:r>
        <w:t>Sadakelʼ</w:t>
      </w:r>
      <w:proofErr w:type="spellEnd"/>
      <w:r>
        <w:t>» («Соловей»), «</w:t>
      </w:r>
      <w:proofErr w:type="spellStart"/>
      <w:r>
        <w:t>Sorzaine</w:t>
      </w:r>
      <w:proofErr w:type="spellEnd"/>
      <w:r>
        <w:t xml:space="preserve">» («Уточка»).  </w:t>
      </w:r>
    </w:p>
    <w:p w14:paraId="40E20AFC" w14:textId="77777777" w:rsidR="004E38D3" w:rsidRDefault="00C1131D">
      <w:pPr>
        <w:ind w:left="9" w:right="11" w:firstLine="708"/>
      </w:pPr>
      <w:r>
        <w:t xml:space="preserve">В. Бианки, А. </w:t>
      </w:r>
      <w:proofErr w:type="spellStart"/>
      <w:r>
        <w:t>Коттина</w:t>
      </w:r>
      <w:proofErr w:type="spellEnd"/>
      <w:r>
        <w:t>, А. Максимов, Н. Зайцева «</w:t>
      </w:r>
      <w:proofErr w:type="spellStart"/>
      <w:r>
        <w:t>Meiden</w:t>
      </w:r>
      <w:proofErr w:type="spellEnd"/>
      <w:r>
        <w:t xml:space="preserve"> </w:t>
      </w:r>
      <w:proofErr w:type="spellStart"/>
      <w:r>
        <w:t>sana</w:t>
      </w:r>
      <w:proofErr w:type="spellEnd"/>
      <w:r>
        <w:t>» («Родное слово»), «</w:t>
      </w:r>
      <w:proofErr w:type="spellStart"/>
      <w:r>
        <w:t>Mecplot</w:t>
      </w:r>
      <w:proofErr w:type="spellEnd"/>
      <w:r>
        <w:t xml:space="preserve"> – </w:t>
      </w:r>
      <w:proofErr w:type="spellStart"/>
      <w:r>
        <w:t>negloikaz</w:t>
      </w:r>
      <w:proofErr w:type="spellEnd"/>
      <w:r>
        <w:t xml:space="preserve"> </w:t>
      </w:r>
      <w:proofErr w:type="spellStart"/>
      <w:r>
        <w:t>bok</w:t>
      </w:r>
      <w:proofErr w:type="spellEnd"/>
      <w:r>
        <w:t xml:space="preserve">» («Лесной колобок – колючий бок»). </w:t>
      </w:r>
    </w:p>
    <w:p w14:paraId="3ACC32F3" w14:textId="77777777" w:rsidR="004E38D3" w:rsidRDefault="00C1131D">
      <w:pPr>
        <w:spacing w:after="131" w:line="259" w:lineRule="auto"/>
        <w:ind w:left="718" w:right="11"/>
      </w:pPr>
      <w:r>
        <w:t xml:space="preserve">109.7.6. Весна. </w:t>
      </w:r>
    </w:p>
    <w:p w14:paraId="46CB601B" w14:textId="77777777" w:rsidR="004E38D3" w:rsidRDefault="00C1131D">
      <w:pPr>
        <w:spacing w:after="133" w:line="259" w:lineRule="auto"/>
        <w:ind w:left="718" w:right="11"/>
      </w:pPr>
      <w:r>
        <w:t>А. Андреева «</w:t>
      </w:r>
      <w:proofErr w:type="spellStart"/>
      <w:r>
        <w:t>Lehmaine</w:t>
      </w:r>
      <w:proofErr w:type="spellEnd"/>
      <w:r>
        <w:t xml:space="preserve">» («Коровушка»). </w:t>
      </w:r>
    </w:p>
    <w:p w14:paraId="0332BEC2" w14:textId="77777777" w:rsidR="004E38D3" w:rsidRDefault="00C1131D">
      <w:pPr>
        <w:spacing w:after="131" w:line="259" w:lineRule="auto"/>
        <w:ind w:left="718" w:right="11"/>
      </w:pPr>
      <w:r>
        <w:t>А. Егорова «</w:t>
      </w:r>
      <w:proofErr w:type="spellStart"/>
      <w:r>
        <w:t>Pajo</w:t>
      </w:r>
      <w:proofErr w:type="spellEnd"/>
      <w:r>
        <w:t xml:space="preserve"> </w:t>
      </w:r>
      <w:proofErr w:type="spellStart"/>
      <w:r>
        <w:t>kezan</w:t>
      </w:r>
      <w:proofErr w:type="spellEnd"/>
      <w:r>
        <w:t xml:space="preserve"> </w:t>
      </w:r>
      <w:proofErr w:type="spellStart"/>
      <w:r>
        <w:t>polhe</w:t>
      </w:r>
      <w:proofErr w:type="spellEnd"/>
      <w:r>
        <w:t xml:space="preserve">» («Песня о лете»). </w:t>
      </w:r>
    </w:p>
    <w:p w14:paraId="4CCCCEE0" w14:textId="77777777" w:rsidR="004E38D3" w:rsidRDefault="00C1131D">
      <w:pPr>
        <w:ind w:left="9" w:right="11" w:firstLine="708"/>
      </w:pPr>
      <w:r>
        <w:t xml:space="preserve">А. </w:t>
      </w:r>
      <w:proofErr w:type="spellStart"/>
      <w:r>
        <w:t>Коттина</w:t>
      </w:r>
      <w:proofErr w:type="spellEnd"/>
      <w:r>
        <w:t>, А. Максимов, Н. Зайцева «</w:t>
      </w:r>
      <w:proofErr w:type="spellStart"/>
      <w:r>
        <w:t>Meiden</w:t>
      </w:r>
      <w:proofErr w:type="spellEnd"/>
      <w:r>
        <w:t xml:space="preserve"> </w:t>
      </w:r>
      <w:proofErr w:type="spellStart"/>
      <w:r>
        <w:t>sana</w:t>
      </w:r>
      <w:proofErr w:type="spellEnd"/>
      <w:r>
        <w:t>» («Родное слово»), «</w:t>
      </w:r>
      <w:proofErr w:type="spellStart"/>
      <w:r>
        <w:t>Harag</w:t>
      </w:r>
      <w:proofErr w:type="spellEnd"/>
      <w:r>
        <w:t>» («Сорока»), «</w:t>
      </w:r>
      <w:proofErr w:type="spellStart"/>
      <w:r>
        <w:t>Tik</w:t>
      </w:r>
      <w:proofErr w:type="spellEnd"/>
      <w:r>
        <w:t>» («Дятел»), «</w:t>
      </w:r>
      <w:proofErr w:type="spellStart"/>
      <w:r>
        <w:t>Kägi</w:t>
      </w:r>
      <w:proofErr w:type="spellEnd"/>
      <w:r>
        <w:t xml:space="preserve">» («Кукушка»). </w:t>
      </w:r>
    </w:p>
    <w:p w14:paraId="68293C45" w14:textId="77777777" w:rsidR="004E38D3" w:rsidRDefault="00C1131D">
      <w:pPr>
        <w:ind w:left="9" w:right="11" w:firstLine="708"/>
      </w:pPr>
      <w:r>
        <w:t xml:space="preserve">Н. Зайцева, М. </w:t>
      </w:r>
      <w:proofErr w:type="spellStart"/>
      <w:r>
        <w:t>Муллонен</w:t>
      </w:r>
      <w:proofErr w:type="spellEnd"/>
      <w:r>
        <w:t xml:space="preserve"> «</w:t>
      </w:r>
      <w:proofErr w:type="spellStart"/>
      <w:r>
        <w:t>Lugem</w:t>
      </w:r>
      <w:proofErr w:type="spellEnd"/>
      <w:r>
        <w:t xml:space="preserve"> i </w:t>
      </w:r>
      <w:proofErr w:type="spellStart"/>
      <w:r>
        <w:t>pagižem</w:t>
      </w:r>
      <w:proofErr w:type="spellEnd"/>
      <w:r>
        <w:t xml:space="preserve"> </w:t>
      </w:r>
      <w:proofErr w:type="spellStart"/>
      <w:r>
        <w:t>vepsäks</w:t>
      </w:r>
      <w:proofErr w:type="spellEnd"/>
      <w:r>
        <w:t xml:space="preserve">» («Читаем и говорим </w:t>
      </w:r>
      <w:proofErr w:type="spellStart"/>
      <w:r>
        <w:t>повепсски</w:t>
      </w:r>
      <w:proofErr w:type="spellEnd"/>
      <w:r>
        <w:t>»), «</w:t>
      </w:r>
      <w:proofErr w:type="spellStart"/>
      <w:r>
        <w:t>Keza</w:t>
      </w:r>
      <w:proofErr w:type="spellEnd"/>
      <w:r>
        <w:t xml:space="preserve">» («Лето»). </w:t>
      </w:r>
    </w:p>
    <w:p w14:paraId="10FA0C32" w14:textId="77777777" w:rsidR="004E38D3" w:rsidRDefault="00C1131D">
      <w:pPr>
        <w:ind w:left="9" w:right="11" w:firstLine="708"/>
      </w:pPr>
      <w:r>
        <w:lastRenderedPageBreak/>
        <w:t>О. Жукова «</w:t>
      </w:r>
      <w:proofErr w:type="spellStart"/>
      <w:r>
        <w:t>Edenoi</w:t>
      </w:r>
      <w:proofErr w:type="spellEnd"/>
      <w:r>
        <w:t>» («Улитка»), «</w:t>
      </w:r>
      <w:proofErr w:type="spellStart"/>
      <w:r>
        <w:t>Koki</w:t>
      </w:r>
      <w:proofErr w:type="spellEnd"/>
      <w:r>
        <w:t xml:space="preserve"> </w:t>
      </w:r>
      <w:proofErr w:type="spellStart"/>
      <w:r>
        <w:t>kala</w:t>
      </w:r>
      <w:proofErr w:type="spellEnd"/>
      <w:r>
        <w:t>» («</w:t>
      </w:r>
      <w:proofErr w:type="spellStart"/>
      <w:r>
        <w:t>Ловись</w:t>
      </w:r>
      <w:proofErr w:type="spellEnd"/>
      <w:r>
        <w:t>, рыбка»), «</w:t>
      </w:r>
      <w:proofErr w:type="spellStart"/>
      <w:r>
        <w:t>Pened</w:t>
      </w:r>
      <w:proofErr w:type="spellEnd"/>
      <w:r>
        <w:t xml:space="preserve"> </w:t>
      </w:r>
      <w:proofErr w:type="spellStart"/>
      <w:r>
        <w:t>kalanikad</w:t>
      </w:r>
      <w:proofErr w:type="spellEnd"/>
      <w:r>
        <w:t>» (песенка «Маленькие рыбаки»), «</w:t>
      </w:r>
      <w:proofErr w:type="spellStart"/>
      <w:r>
        <w:t>Päiväine</w:t>
      </w:r>
      <w:proofErr w:type="spellEnd"/>
      <w:r>
        <w:t>» («Солнышко»), «</w:t>
      </w:r>
      <w:proofErr w:type="spellStart"/>
      <w:r>
        <w:t>Vihmaine</w:t>
      </w:r>
      <w:proofErr w:type="spellEnd"/>
      <w:r>
        <w:t xml:space="preserve">» («Дождик»). </w:t>
      </w:r>
    </w:p>
    <w:p w14:paraId="63B28792" w14:textId="77777777" w:rsidR="004E38D3" w:rsidRDefault="00C1131D">
      <w:pPr>
        <w:spacing w:after="131" w:line="259" w:lineRule="auto"/>
        <w:ind w:left="718" w:right="11"/>
      </w:pPr>
      <w:r>
        <w:t xml:space="preserve">Т. </w:t>
      </w:r>
      <w:proofErr w:type="spellStart"/>
      <w:r>
        <w:t>Бабукойне</w:t>
      </w:r>
      <w:proofErr w:type="spellEnd"/>
      <w:r>
        <w:t xml:space="preserve"> «</w:t>
      </w:r>
      <w:proofErr w:type="spellStart"/>
      <w:r>
        <w:t>Mi</w:t>
      </w:r>
      <w:proofErr w:type="spellEnd"/>
      <w:r>
        <w:t xml:space="preserve"> </w:t>
      </w:r>
      <w:proofErr w:type="spellStart"/>
      <w:r>
        <w:t>om</w:t>
      </w:r>
      <w:proofErr w:type="spellEnd"/>
      <w:r>
        <w:t xml:space="preserve"> </w:t>
      </w:r>
      <w:proofErr w:type="spellStart"/>
      <w:r>
        <w:t>keza</w:t>
      </w:r>
      <w:proofErr w:type="spellEnd"/>
      <w:r>
        <w:t xml:space="preserve">?» («Что такое лето?»). </w:t>
      </w:r>
    </w:p>
    <w:p w14:paraId="5307C8B9" w14:textId="77777777" w:rsidR="004E38D3" w:rsidRDefault="00C1131D">
      <w:pPr>
        <w:ind w:left="9" w:right="11" w:firstLine="708"/>
      </w:pPr>
      <w:r>
        <w:t>В. Рогозина «</w:t>
      </w:r>
      <w:proofErr w:type="spellStart"/>
      <w:r>
        <w:t>Meceläjiden</w:t>
      </w:r>
      <w:proofErr w:type="spellEnd"/>
      <w:r>
        <w:t xml:space="preserve"> </w:t>
      </w:r>
      <w:proofErr w:type="spellStart"/>
      <w:r>
        <w:t>polhe</w:t>
      </w:r>
      <w:proofErr w:type="spellEnd"/>
      <w:r>
        <w:t>» («О лесных животных»), «</w:t>
      </w:r>
      <w:proofErr w:type="spellStart"/>
      <w:r>
        <w:t>Majag</w:t>
      </w:r>
      <w:proofErr w:type="spellEnd"/>
      <w:r>
        <w:t xml:space="preserve"> </w:t>
      </w:r>
      <w:proofErr w:type="spellStart"/>
      <w:r>
        <w:t>kovil</w:t>
      </w:r>
      <w:proofErr w:type="spellEnd"/>
      <w:r>
        <w:t xml:space="preserve"> </w:t>
      </w:r>
      <w:proofErr w:type="spellStart"/>
      <w:r>
        <w:t>hambhil</w:t>
      </w:r>
      <w:proofErr w:type="spellEnd"/>
      <w:r>
        <w:t>» («</w:t>
      </w:r>
      <w:proofErr w:type="spellStart"/>
      <w:r>
        <w:t>Бобѐр</w:t>
      </w:r>
      <w:proofErr w:type="spellEnd"/>
      <w:r>
        <w:t xml:space="preserve"> острыми зубами»), «</w:t>
      </w:r>
      <w:proofErr w:type="spellStart"/>
      <w:r>
        <w:t>Jonokhaine</w:t>
      </w:r>
      <w:proofErr w:type="spellEnd"/>
      <w:r>
        <w:t xml:space="preserve"> </w:t>
      </w:r>
      <w:proofErr w:type="spellStart"/>
      <w:r>
        <w:t>mägraine</w:t>
      </w:r>
      <w:proofErr w:type="spellEnd"/>
      <w:r>
        <w:t>» («Полосатый енот»), «</w:t>
      </w:r>
      <w:proofErr w:type="spellStart"/>
      <w:r>
        <w:t>Kaikid</w:t>
      </w:r>
      <w:proofErr w:type="spellEnd"/>
      <w:r>
        <w:t xml:space="preserve"> </w:t>
      </w:r>
      <w:proofErr w:type="spellStart"/>
      <w:r>
        <w:t>penemb</w:t>
      </w:r>
      <w:proofErr w:type="spellEnd"/>
      <w:r>
        <w:t xml:space="preserve"> </w:t>
      </w:r>
      <w:proofErr w:type="spellStart"/>
      <w:r>
        <w:t>mecas</w:t>
      </w:r>
      <w:proofErr w:type="spellEnd"/>
      <w:r>
        <w:t xml:space="preserve">» («Самый маленький в лесу»).  </w:t>
      </w:r>
    </w:p>
    <w:p w14:paraId="6CAC557E" w14:textId="77777777" w:rsidR="004E38D3" w:rsidRDefault="00C1131D">
      <w:pPr>
        <w:spacing w:after="131" w:line="259" w:lineRule="auto"/>
        <w:ind w:left="718" w:right="11"/>
      </w:pPr>
      <w:r>
        <w:t xml:space="preserve">В. </w:t>
      </w:r>
      <w:proofErr w:type="spellStart"/>
      <w:r>
        <w:t>Брендоев</w:t>
      </w:r>
      <w:proofErr w:type="spellEnd"/>
      <w:r>
        <w:t xml:space="preserve"> «</w:t>
      </w:r>
      <w:proofErr w:type="spellStart"/>
      <w:r>
        <w:t>Kanaine</w:t>
      </w:r>
      <w:proofErr w:type="spellEnd"/>
      <w:r>
        <w:t>» («Курочка») (перевод Н.</w:t>
      </w:r>
      <w:r>
        <w:rPr>
          <w:sz w:val="24"/>
        </w:rPr>
        <w:t xml:space="preserve"> </w:t>
      </w:r>
      <w:r>
        <w:t xml:space="preserve">Зайцевой). </w:t>
      </w:r>
    </w:p>
    <w:p w14:paraId="2A58BF61" w14:textId="77777777" w:rsidR="004E38D3" w:rsidRDefault="00C1131D">
      <w:pPr>
        <w:spacing w:after="131" w:line="259" w:lineRule="auto"/>
        <w:ind w:left="718" w:right="11"/>
      </w:pPr>
      <w:r>
        <w:t xml:space="preserve">109.7.7. Родина. </w:t>
      </w:r>
    </w:p>
    <w:p w14:paraId="29B2C8C7" w14:textId="77777777" w:rsidR="004E38D3" w:rsidRDefault="00C1131D">
      <w:pPr>
        <w:spacing w:after="131" w:line="259" w:lineRule="auto"/>
        <w:ind w:left="718" w:right="11"/>
      </w:pPr>
      <w:r>
        <w:t>А. Андреева «</w:t>
      </w:r>
      <w:proofErr w:type="spellStart"/>
      <w:r>
        <w:t>Armaz</w:t>
      </w:r>
      <w:proofErr w:type="spellEnd"/>
      <w:r>
        <w:t xml:space="preserve"> </w:t>
      </w:r>
      <w:proofErr w:type="spellStart"/>
      <w:r>
        <w:t>Karjalan</w:t>
      </w:r>
      <w:proofErr w:type="spellEnd"/>
      <w:r>
        <w:t xml:space="preserve"> </w:t>
      </w:r>
      <w:proofErr w:type="spellStart"/>
      <w:r>
        <w:t>ma</w:t>
      </w:r>
      <w:proofErr w:type="spellEnd"/>
      <w:r>
        <w:t xml:space="preserve">» («Карелия любимая»).  </w:t>
      </w:r>
    </w:p>
    <w:p w14:paraId="4ACD3A48" w14:textId="77777777" w:rsidR="004E38D3" w:rsidRDefault="00C1131D">
      <w:pPr>
        <w:ind w:left="9" w:right="11" w:firstLine="708"/>
      </w:pPr>
      <w:r>
        <w:t xml:space="preserve">А. </w:t>
      </w:r>
      <w:proofErr w:type="spellStart"/>
      <w:r>
        <w:t>Коттина</w:t>
      </w:r>
      <w:proofErr w:type="spellEnd"/>
      <w:r>
        <w:t>, А. Максимов, Н. Зайцева «</w:t>
      </w:r>
      <w:proofErr w:type="spellStart"/>
      <w:r>
        <w:t>Meiden</w:t>
      </w:r>
      <w:proofErr w:type="spellEnd"/>
      <w:r>
        <w:t xml:space="preserve"> </w:t>
      </w:r>
      <w:proofErr w:type="spellStart"/>
      <w:r>
        <w:t>sana</w:t>
      </w:r>
      <w:proofErr w:type="spellEnd"/>
      <w:r>
        <w:t>» («Родное слово»), «</w:t>
      </w:r>
      <w:proofErr w:type="spellStart"/>
      <w:r>
        <w:t>Leib</w:t>
      </w:r>
      <w:proofErr w:type="spellEnd"/>
      <w:r>
        <w:t xml:space="preserve">» («Хлеб»).  </w:t>
      </w:r>
    </w:p>
    <w:p w14:paraId="3E41BAA4" w14:textId="77777777" w:rsidR="004E38D3" w:rsidRDefault="00C1131D">
      <w:pPr>
        <w:spacing w:after="131" w:line="259" w:lineRule="auto"/>
        <w:ind w:left="718" w:right="11"/>
      </w:pPr>
      <w:r>
        <w:t>Г. Поливанова «</w:t>
      </w:r>
      <w:proofErr w:type="spellStart"/>
      <w:r>
        <w:t>Armaz</w:t>
      </w:r>
      <w:proofErr w:type="spellEnd"/>
      <w:r>
        <w:t xml:space="preserve"> </w:t>
      </w:r>
      <w:proofErr w:type="spellStart"/>
      <w:r>
        <w:t>kodima</w:t>
      </w:r>
      <w:proofErr w:type="spellEnd"/>
      <w:r>
        <w:t xml:space="preserve">» («Любимая моя родина»). </w:t>
      </w:r>
    </w:p>
    <w:p w14:paraId="7AA20149" w14:textId="77777777" w:rsidR="004E38D3" w:rsidRDefault="00C1131D">
      <w:pPr>
        <w:spacing w:after="131" w:line="259" w:lineRule="auto"/>
        <w:ind w:left="718" w:right="11"/>
      </w:pPr>
      <w:r>
        <w:t xml:space="preserve">109.7.8. Лето. </w:t>
      </w:r>
    </w:p>
    <w:p w14:paraId="34185A50" w14:textId="77777777" w:rsidR="004E38D3" w:rsidRDefault="00C1131D">
      <w:pPr>
        <w:spacing w:after="131" w:line="259" w:lineRule="auto"/>
        <w:ind w:left="718" w:right="11"/>
      </w:pPr>
      <w:r>
        <w:t>А. Андреева «</w:t>
      </w:r>
      <w:proofErr w:type="spellStart"/>
      <w:r>
        <w:t>Ei</w:t>
      </w:r>
      <w:proofErr w:type="spellEnd"/>
      <w:r>
        <w:t xml:space="preserve"> </w:t>
      </w:r>
      <w:proofErr w:type="spellStart"/>
      <w:r>
        <w:t>ole</w:t>
      </w:r>
      <w:proofErr w:type="spellEnd"/>
      <w:r>
        <w:t xml:space="preserve"> </w:t>
      </w:r>
      <w:proofErr w:type="spellStart"/>
      <w:r>
        <w:t>paremb</w:t>
      </w:r>
      <w:proofErr w:type="spellEnd"/>
      <w:r>
        <w:t xml:space="preserve"> </w:t>
      </w:r>
      <w:proofErr w:type="spellStart"/>
      <w:r>
        <w:t>keza-aigad</w:t>
      </w:r>
      <w:proofErr w:type="spellEnd"/>
      <w:r>
        <w:t xml:space="preserve">» («Ничего нет лучше лета»). </w:t>
      </w:r>
    </w:p>
    <w:p w14:paraId="254D6E3B" w14:textId="77777777" w:rsidR="004E38D3" w:rsidRDefault="00C1131D">
      <w:pPr>
        <w:spacing w:after="133" w:line="259" w:lineRule="auto"/>
        <w:ind w:left="718" w:right="11"/>
      </w:pPr>
      <w:r>
        <w:t>А. Петухов «</w:t>
      </w:r>
      <w:proofErr w:type="spellStart"/>
      <w:r>
        <w:t>Neglik</w:t>
      </w:r>
      <w:proofErr w:type="spellEnd"/>
      <w:r>
        <w:t xml:space="preserve">» («Ёжик»).  </w:t>
      </w:r>
    </w:p>
    <w:p w14:paraId="268A85A2" w14:textId="77777777" w:rsidR="004E38D3" w:rsidRDefault="00C1131D">
      <w:pPr>
        <w:ind w:left="9" w:right="11" w:firstLine="708"/>
      </w:pPr>
      <w:r>
        <w:t xml:space="preserve">А. </w:t>
      </w:r>
      <w:proofErr w:type="spellStart"/>
      <w:r>
        <w:t>Коттина</w:t>
      </w:r>
      <w:proofErr w:type="spellEnd"/>
      <w:r>
        <w:t>, А. Максимов, Н. Зайцева «</w:t>
      </w:r>
      <w:proofErr w:type="spellStart"/>
      <w:r>
        <w:t>Meiden</w:t>
      </w:r>
      <w:proofErr w:type="spellEnd"/>
      <w:r>
        <w:t xml:space="preserve"> </w:t>
      </w:r>
      <w:proofErr w:type="spellStart"/>
      <w:r>
        <w:t>sana</w:t>
      </w:r>
      <w:proofErr w:type="spellEnd"/>
      <w:r>
        <w:t>» («Родное слово»), «</w:t>
      </w:r>
      <w:proofErr w:type="spellStart"/>
      <w:r>
        <w:t>Ken</w:t>
      </w:r>
      <w:proofErr w:type="spellEnd"/>
      <w:r>
        <w:t xml:space="preserve"> </w:t>
      </w:r>
      <w:proofErr w:type="spellStart"/>
      <w:r>
        <w:t>keda</w:t>
      </w:r>
      <w:proofErr w:type="spellEnd"/>
      <w:r>
        <w:t xml:space="preserve">?» («Кто кого?»).  </w:t>
      </w:r>
    </w:p>
    <w:p w14:paraId="2B35542C" w14:textId="77777777" w:rsidR="004E38D3" w:rsidRDefault="00C1131D">
      <w:pPr>
        <w:spacing w:after="131" w:line="259" w:lineRule="auto"/>
        <w:ind w:left="718" w:right="11"/>
      </w:pPr>
      <w:r>
        <w:t xml:space="preserve">Г. </w:t>
      </w:r>
      <w:proofErr w:type="spellStart"/>
      <w:r>
        <w:t>Гребенцов</w:t>
      </w:r>
      <w:proofErr w:type="spellEnd"/>
      <w:r>
        <w:t xml:space="preserve"> «</w:t>
      </w:r>
      <w:proofErr w:type="spellStart"/>
      <w:r>
        <w:t>Kägi</w:t>
      </w:r>
      <w:proofErr w:type="spellEnd"/>
      <w:r>
        <w:t xml:space="preserve">» («Кукушка») (перевод на вепсский язык О. Жуковой).  </w:t>
      </w:r>
    </w:p>
    <w:p w14:paraId="37EAD7EE" w14:textId="77777777" w:rsidR="004E38D3" w:rsidRDefault="00C1131D">
      <w:pPr>
        <w:ind w:left="9" w:right="11" w:firstLine="708"/>
      </w:pPr>
      <w:r>
        <w:t xml:space="preserve">К. Ушинский, А. </w:t>
      </w:r>
      <w:proofErr w:type="spellStart"/>
      <w:r>
        <w:t>Коттина</w:t>
      </w:r>
      <w:proofErr w:type="spellEnd"/>
      <w:r>
        <w:t>, А. Максимов, Н. Зайцева «</w:t>
      </w:r>
      <w:proofErr w:type="spellStart"/>
      <w:r>
        <w:t>Meiden</w:t>
      </w:r>
      <w:proofErr w:type="spellEnd"/>
      <w:r>
        <w:t xml:space="preserve"> </w:t>
      </w:r>
      <w:proofErr w:type="spellStart"/>
      <w:r>
        <w:t>sana</w:t>
      </w:r>
      <w:proofErr w:type="spellEnd"/>
      <w:r>
        <w:t>» («Родное слово»), «</w:t>
      </w:r>
      <w:proofErr w:type="spellStart"/>
      <w:r>
        <w:t>Lipikaine</w:t>
      </w:r>
      <w:proofErr w:type="spellEnd"/>
      <w:r>
        <w:t xml:space="preserve">» («Бабочка»). </w:t>
      </w:r>
    </w:p>
    <w:p w14:paraId="476A84ED" w14:textId="77777777" w:rsidR="004E38D3" w:rsidRDefault="00C1131D">
      <w:pPr>
        <w:ind w:left="9" w:right="11" w:firstLine="708"/>
      </w:pPr>
      <w:r>
        <w:t>Н. Зайцева, М.</w:t>
      </w:r>
      <w:r>
        <w:rPr>
          <w:sz w:val="24"/>
        </w:rPr>
        <w:t xml:space="preserve"> </w:t>
      </w:r>
      <w:proofErr w:type="spellStart"/>
      <w:r>
        <w:t>Муллонен</w:t>
      </w:r>
      <w:proofErr w:type="spellEnd"/>
      <w:r>
        <w:t xml:space="preserve"> «</w:t>
      </w:r>
      <w:proofErr w:type="spellStart"/>
      <w:r>
        <w:t>Lugem</w:t>
      </w:r>
      <w:proofErr w:type="spellEnd"/>
      <w:r>
        <w:t xml:space="preserve"> i </w:t>
      </w:r>
      <w:proofErr w:type="spellStart"/>
      <w:r>
        <w:t>pagižem</w:t>
      </w:r>
      <w:proofErr w:type="spellEnd"/>
      <w:r>
        <w:t xml:space="preserve"> </w:t>
      </w:r>
      <w:proofErr w:type="spellStart"/>
      <w:r>
        <w:t>vepsäks</w:t>
      </w:r>
      <w:proofErr w:type="spellEnd"/>
      <w:r>
        <w:t xml:space="preserve">» («Читаем и говорим </w:t>
      </w:r>
      <w:proofErr w:type="spellStart"/>
      <w:r>
        <w:t>повепсски</w:t>
      </w:r>
      <w:proofErr w:type="spellEnd"/>
      <w:r>
        <w:t>»), «</w:t>
      </w:r>
      <w:proofErr w:type="spellStart"/>
      <w:r>
        <w:t>Säsʼken</w:t>
      </w:r>
      <w:proofErr w:type="spellEnd"/>
      <w:r>
        <w:t xml:space="preserve"> </w:t>
      </w:r>
      <w:proofErr w:type="spellStart"/>
      <w:r>
        <w:t>surm</w:t>
      </w:r>
      <w:proofErr w:type="spellEnd"/>
      <w:r>
        <w:t>» («Гибель комара»), «</w:t>
      </w:r>
      <w:proofErr w:type="spellStart"/>
      <w:r>
        <w:t>Verhas</w:t>
      </w:r>
      <w:proofErr w:type="spellEnd"/>
      <w:r>
        <w:t xml:space="preserve"> </w:t>
      </w:r>
      <w:proofErr w:type="spellStart"/>
      <w:r>
        <w:t>kanzas</w:t>
      </w:r>
      <w:proofErr w:type="spellEnd"/>
      <w:r>
        <w:t>» («В чужой семье»).  О. Жукова «</w:t>
      </w:r>
      <w:proofErr w:type="spellStart"/>
      <w:r>
        <w:t>Nouze</w:t>
      </w:r>
      <w:proofErr w:type="spellEnd"/>
      <w:r>
        <w:t xml:space="preserve">, </w:t>
      </w:r>
      <w:proofErr w:type="spellStart"/>
      <w:r>
        <w:t>nouze</w:t>
      </w:r>
      <w:proofErr w:type="spellEnd"/>
      <w:r>
        <w:t xml:space="preserve">, </w:t>
      </w:r>
      <w:proofErr w:type="spellStart"/>
      <w:r>
        <w:t>päiväine</w:t>
      </w:r>
      <w:proofErr w:type="spellEnd"/>
      <w:r>
        <w:t xml:space="preserve">» («Поднимайся, солнышко»). </w:t>
      </w:r>
    </w:p>
    <w:p w14:paraId="5C7A4C2A" w14:textId="77777777" w:rsidR="004E38D3" w:rsidRDefault="00C1131D">
      <w:pPr>
        <w:spacing w:after="131" w:line="259" w:lineRule="auto"/>
        <w:ind w:left="718" w:right="11"/>
      </w:pPr>
      <w:r>
        <w:t xml:space="preserve">109.7.9. Цвета. </w:t>
      </w:r>
    </w:p>
    <w:p w14:paraId="5AC8DFD1" w14:textId="77777777" w:rsidR="004E38D3" w:rsidRDefault="00C1131D">
      <w:pPr>
        <w:spacing w:after="131" w:line="259" w:lineRule="auto"/>
        <w:ind w:left="718" w:right="11"/>
      </w:pPr>
      <w:r>
        <w:t>А. Андреева «</w:t>
      </w:r>
      <w:proofErr w:type="spellStart"/>
      <w:r>
        <w:t>Kuvaine</w:t>
      </w:r>
      <w:proofErr w:type="spellEnd"/>
      <w:r>
        <w:t xml:space="preserve">» («Рисунок»).  </w:t>
      </w:r>
    </w:p>
    <w:p w14:paraId="673F38BA" w14:textId="77777777" w:rsidR="004E38D3" w:rsidRDefault="00C1131D">
      <w:pPr>
        <w:spacing w:line="259" w:lineRule="auto"/>
        <w:ind w:left="718" w:right="11"/>
      </w:pPr>
      <w:r>
        <w:t>Н. Абрамов «</w:t>
      </w:r>
      <w:proofErr w:type="spellStart"/>
      <w:r>
        <w:t>Meiden</w:t>
      </w:r>
      <w:proofErr w:type="spellEnd"/>
      <w:r>
        <w:t xml:space="preserve"> </w:t>
      </w:r>
      <w:proofErr w:type="spellStart"/>
      <w:r>
        <w:t>vauged</w:t>
      </w:r>
      <w:proofErr w:type="spellEnd"/>
      <w:r>
        <w:t xml:space="preserve"> </w:t>
      </w:r>
      <w:proofErr w:type="spellStart"/>
      <w:r>
        <w:t>kukoi</w:t>
      </w:r>
      <w:proofErr w:type="spellEnd"/>
      <w:r>
        <w:t xml:space="preserve">» («Наш светлый петушок»). </w:t>
      </w:r>
    </w:p>
    <w:p w14:paraId="7F7035AC" w14:textId="77777777" w:rsidR="004E38D3" w:rsidRDefault="00C1131D">
      <w:pPr>
        <w:ind w:left="9" w:right="11" w:firstLine="708"/>
      </w:pPr>
      <w:r>
        <w:t>В. Рогозина «</w:t>
      </w:r>
      <w:proofErr w:type="spellStart"/>
      <w:r>
        <w:t>Runod</w:t>
      </w:r>
      <w:proofErr w:type="spellEnd"/>
      <w:r>
        <w:t xml:space="preserve"> </w:t>
      </w:r>
      <w:proofErr w:type="spellStart"/>
      <w:r>
        <w:t>lapsile</w:t>
      </w:r>
      <w:proofErr w:type="spellEnd"/>
      <w:r>
        <w:t>» («Стихи детям»), «</w:t>
      </w:r>
      <w:proofErr w:type="spellStart"/>
      <w:r>
        <w:t>Meiden</w:t>
      </w:r>
      <w:proofErr w:type="spellEnd"/>
      <w:r>
        <w:t xml:space="preserve"> </w:t>
      </w:r>
      <w:proofErr w:type="spellStart"/>
      <w:r>
        <w:t>linmal</w:t>
      </w:r>
      <w:proofErr w:type="spellEnd"/>
      <w:r>
        <w:t xml:space="preserve"> </w:t>
      </w:r>
      <w:proofErr w:type="spellStart"/>
      <w:r>
        <w:t>kazvoi</w:t>
      </w:r>
      <w:proofErr w:type="spellEnd"/>
      <w:r>
        <w:t>» («На огороде вырос»), «</w:t>
      </w:r>
      <w:proofErr w:type="spellStart"/>
      <w:r>
        <w:t>Nece</w:t>
      </w:r>
      <w:proofErr w:type="spellEnd"/>
      <w:r>
        <w:t xml:space="preserve"> </w:t>
      </w:r>
      <w:proofErr w:type="spellStart"/>
      <w:r>
        <w:t>kazvmuz</w:t>
      </w:r>
      <w:proofErr w:type="spellEnd"/>
      <w:r>
        <w:t xml:space="preserve"> </w:t>
      </w:r>
      <w:proofErr w:type="spellStart"/>
      <w:r>
        <w:t>lujas</w:t>
      </w:r>
      <w:proofErr w:type="spellEnd"/>
      <w:r>
        <w:t xml:space="preserve"> </w:t>
      </w:r>
      <w:proofErr w:type="spellStart"/>
      <w:r>
        <w:t>tarbiž</w:t>
      </w:r>
      <w:proofErr w:type="spellEnd"/>
      <w:r>
        <w:t>» («Этот овощ очень нужен»), «</w:t>
      </w:r>
      <w:proofErr w:type="spellStart"/>
      <w:r>
        <w:t>Rusked</w:t>
      </w:r>
      <w:proofErr w:type="spellEnd"/>
      <w:r>
        <w:t xml:space="preserve">, </w:t>
      </w:r>
      <w:proofErr w:type="spellStart"/>
      <w:r>
        <w:lastRenderedPageBreak/>
        <w:t>kuti</w:t>
      </w:r>
      <w:proofErr w:type="spellEnd"/>
      <w:r>
        <w:t xml:space="preserve"> </w:t>
      </w:r>
      <w:proofErr w:type="spellStart"/>
      <w:r>
        <w:t>homenczorʼa</w:t>
      </w:r>
      <w:proofErr w:type="spellEnd"/>
      <w:r>
        <w:t>» («Красный как заря»), «</w:t>
      </w:r>
      <w:proofErr w:type="spellStart"/>
      <w:r>
        <w:t>Kartohk</w:t>
      </w:r>
      <w:proofErr w:type="spellEnd"/>
      <w:r>
        <w:t xml:space="preserve"> – </w:t>
      </w:r>
      <w:proofErr w:type="spellStart"/>
      <w:r>
        <w:t>joga</w:t>
      </w:r>
      <w:proofErr w:type="spellEnd"/>
      <w:r>
        <w:t xml:space="preserve"> </w:t>
      </w:r>
      <w:proofErr w:type="spellStart"/>
      <w:r>
        <w:t>päivän</w:t>
      </w:r>
      <w:proofErr w:type="spellEnd"/>
      <w:r>
        <w:t xml:space="preserve"> </w:t>
      </w:r>
      <w:proofErr w:type="spellStart"/>
      <w:r>
        <w:t>sömäs</w:t>
      </w:r>
      <w:proofErr w:type="spellEnd"/>
      <w:r>
        <w:t xml:space="preserve">» («Картошку кушать каждый день»).  </w:t>
      </w:r>
    </w:p>
    <w:p w14:paraId="0EC7FC3A" w14:textId="77777777" w:rsidR="004E38D3" w:rsidRDefault="00C1131D">
      <w:pPr>
        <w:spacing w:after="133" w:line="259" w:lineRule="auto"/>
        <w:ind w:left="718" w:right="11"/>
      </w:pPr>
      <w:r>
        <w:t>В. Сутеев «</w:t>
      </w:r>
      <w:proofErr w:type="spellStart"/>
      <w:r>
        <w:t>Hirut</w:t>
      </w:r>
      <w:proofErr w:type="spellEnd"/>
      <w:r>
        <w:t xml:space="preserve"> i </w:t>
      </w:r>
      <w:proofErr w:type="spellStart"/>
      <w:r>
        <w:t>Pirdim</w:t>
      </w:r>
      <w:proofErr w:type="spellEnd"/>
      <w:r>
        <w:t xml:space="preserve">» («Мышонок и карандаш»). </w:t>
      </w:r>
    </w:p>
    <w:p w14:paraId="2923F08C" w14:textId="77777777" w:rsidR="004E38D3" w:rsidRDefault="00C1131D">
      <w:pPr>
        <w:spacing w:after="131" w:line="259" w:lineRule="auto"/>
        <w:ind w:left="718" w:right="11"/>
      </w:pPr>
      <w:r>
        <w:t xml:space="preserve">109.8. Содержание обучения в 3 классе. </w:t>
      </w:r>
    </w:p>
    <w:p w14:paraId="62CFFC88" w14:textId="77777777" w:rsidR="004E38D3" w:rsidRDefault="00C1131D">
      <w:pPr>
        <w:ind w:left="718" w:right="2340"/>
      </w:pPr>
      <w:r>
        <w:t>109.8.1. Лето. Летний отдых. Встреча с друзьями. Семья. А. Андреева «</w:t>
      </w:r>
      <w:proofErr w:type="spellStart"/>
      <w:r>
        <w:t>Kezal</w:t>
      </w:r>
      <w:proofErr w:type="spellEnd"/>
      <w:r>
        <w:t>» («Летом»), «</w:t>
      </w:r>
      <w:proofErr w:type="spellStart"/>
      <w:r>
        <w:t>Linduine</w:t>
      </w:r>
      <w:proofErr w:type="spellEnd"/>
      <w:r>
        <w:t xml:space="preserve">» («Птичка»). </w:t>
      </w:r>
    </w:p>
    <w:p w14:paraId="6017C6CB" w14:textId="77777777" w:rsidR="004E38D3" w:rsidRDefault="00C1131D">
      <w:pPr>
        <w:ind w:left="9" w:right="11" w:firstLine="708"/>
      </w:pPr>
      <w:r>
        <w:t xml:space="preserve">А. </w:t>
      </w:r>
      <w:proofErr w:type="spellStart"/>
      <w:r>
        <w:t>Коттина</w:t>
      </w:r>
      <w:proofErr w:type="spellEnd"/>
      <w:r>
        <w:t>, А. Максимов, Н. Зайцева «</w:t>
      </w:r>
      <w:proofErr w:type="spellStart"/>
      <w:r>
        <w:t>Meiden</w:t>
      </w:r>
      <w:proofErr w:type="spellEnd"/>
      <w:r>
        <w:t xml:space="preserve"> </w:t>
      </w:r>
      <w:proofErr w:type="spellStart"/>
      <w:r>
        <w:t>sana</w:t>
      </w:r>
      <w:proofErr w:type="spellEnd"/>
      <w:r>
        <w:t>» («Родное слово»), «</w:t>
      </w:r>
      <w:proofErr w:type="spellStart"/>
      <w:r>
        <w:t>Koume</w:t>
      </w:r>
      <w:proofErr w:type="spellEnd"/>
      <w:r>
        <w:t xml:space="preserve"> </w:t>
      </w:r>
      <w:proofErr w:type="spellStart"/>
      <w:r>
        <w:t>sebranikad</w:t>
      </w:r>
      <w:proofErr w:type="spellEnd"/>
      <w:r>
        <w:t xml:space="preserve">» («Три друга»).  </w:t>
      </w:r>
    </w:p>
    <w:p w14:paraId="0B324E57" w14:textId="77777777" w:rsidR="004E38D3" w:rsidRDefault="00C1131D">
      <w:pPr>
        <w:spacing w:after="131" w:line="259" w:lineRule="auto"/>
        <w:ind w:left="718" w:right="11"/>
      </w:pPr>
      <w:r>
        <w:t>Сказка «</w:t>
      </w:r>
      <w:proofErr w:type="spellStart"/>
      <w:r>
        <w:t>Kurgʼ</w:t>
      </w:r>
      <w:proofErr w:type="spellEnd"/>
      <w:r>
        <w:t xml:space="preserve"> i </w:t>
      </w:r>
      <w:proofErr w:type="spellStart"/>
      <w:r>
        <w:t>reboi</w:t>
      </w:r>
      <w:proofErr w:type="spellEnd"/>
      <w:r>
        <w:t xml:space="preserve">» («Журавль и лисица»).  </w:t>
      </w:r>
    </w:p>
    <w:p w14:paraId="23F404FF" w14:textId="77777777" w:rsidR="004E38D3" w:rsidRDefault="00C1131D">
      <w:pPr>
        <w:ind w:left="9" w:right="11" w:firstLine="708"/>
      </w:pPr>
      <w:r>
        <w:t xml:space="preserve">Н. Зайцева, М. </w:t>
      </w:r>
      <w:proofErr w:type="spellStart"/>
      <w:r>
        <w:t>Муллонен</w:t>
      </w:r>
      <w:proofErr w:type="spellEnd"/>
      <w:r>
        <w:t xml:space="preserve"> «</w:t>
      </w:r>
      <w:proofErr w:type="spellStart"/>
      <w:r>
        <w:t>Lugem</w:t>
      </w:r>
      <w:proofErr w:type="spellEnd"/>
      <w:r>
        <w:t xml:space="preserve"> i </w:t>
      </w:r>
      <w:proofErr w:type="spellStart"/>
      <w:r>
        <w:t>pagižem</w:t>
      </w:r>
      <w:proofErr w:type="spellEnd"/>
      <w:r>
        <w:t xml:space="preserve"> </w:t>
      </w:r>
      <w:proofErr w:type="spellStart"/>
      <w:r>
        <w:t>vepsäks</w:t>
      </w:r>
      <w:proofErr w:type="spellEnd"/>
      <w:r>
        <w:t xml:space="preserve">»: </w:t>
      </w:r>
      <w:proofErr w:type="spellStart"/>
      <w:r>
        <w:t>оzoitesed</w:t>
      </w:r>
      <w:proofErr w:type="spellEnd"/>
      <w:r>
        <w:t xml:space="preserve"> </w:t>
      </w:r>
      <w:proofErr w:type="spellStart"/>
      <w:r>
        <w:t>vozʼaigoiden</w:t>
      </w:r>
      <w:proofErr w:type="spellEnd"/>
      <w:r>
        <w:t xml:space="preserve"> </w:t>
      </w:r>
      <w:proofErr w:type="spellStart"/>
      <w:r>
        <w:t>polhe</w:t>
      </w:r>
      <w:proofErr w:type="spellEnd"/>
      <w:r>
        <w:t xml:space="preserve"> («Читаем и говорим по-вепсски»: загадки о временах года).  О. Жукова «</w:t>
      </w:r>
      <w:proofErr w:type="spellStart"/>
      <w:r>
        <w:t>Marjad</w:t>
      </w:r>
      <w:proofErr w:type="spellEnd"/>
      <w:r>
        <w:t xml:space="preserve">» («Ягоды»).  </w:t>
      </w:r>
    </w:p>
    <w:p w14:paraId="6370769D" w14:textId="77777777" w:rsidR="004E38D3" w:rsidRDefault="00C1131D">
      <w:pPr>
        <w:spacing w:after="131" w:line="259" w:lineRule="auto"/>
        <w:ind w:left="718" w:right="11"/>
      </w:pPr>
      <w:r>
        <w:t>Песня «</w:t>
      </w:r>
      <w:proofErr w:type="spellStart"/>
      <w:r>
        <w:t>Rusked</w:t>
      </w:r>
      <w:proofErr w:type="spellEnd"/>
      <w:r>
        <w:t xml:space="preserve"> </w:t>
      </w:r>
      <w:proofErr w:type="spellStart"/>
      <w:r>
        <w:t>bolaine</w:t>
      </w:r>
      <w:proofErr w:type="spellEnd"/>
      <w:r>
        <w:t xml:space="preserve">» («Красная ягодка»). </w:t>
      </w:r>
    </w:p>
    <w:p w14:paraId="6C8345EA" w14:textId="77777777" w:rsidR="004E38D3" w:rsidRDefault="00C1131D">
      <w:pPr>
        <w:spacing w:after="131" w:line="259" w:lineRule="auto"/>
        <w:ind w:left="718" w:right="11"/>
      </w:pPr>
      <w:r>
        <w:t xml:space="preserve">109.8.2. Школа. Учебный год. Осень. </w:t>
      </w:r>
    </w:p>
    <w:p w14:paraId="031E1CE5" w14:textId="77777777" w:rsidR="004E38D3" w:rsidRDefault="00C1131D">
      <w:pPr>
        <w:spacing w:after="131" w:line="259" w:lineRule="auto"/>
        <w:ind w:left="718" w:right="11"/>
      </w:pPr>
      <w:r>
        <w:t>А. Петухов «</w:t>
      </w:r>
      <w:proofErr w:type="spellStart"/>
      <w:r>
        <w:t>Jänišanpoigaižed</w:t>
      </w:r>
      <w:proofErr w:type="spellEnd"/>
      <w:r>
        <w:t xml:space="preserve">» («Зайчата»).  </w:t>
      </w:r>
    </w:p>
    <w:p w14:paraId="35472C79" w14:textId="77777777" w:rsidR="004E38D3" w:rsidRDefault="00C1131D">
      <w:pPr>
        <w:spacing w:after="133" w:line="259" w:lineRule="auto"/>
        <w:ind w:left="718" w:right="11"/>
      </w:pPr>
      <w:r>
        <w:t>Е. Харитонова «</w:t>
      </w:r>
      <w:proofErr w:type="spellStart"/>
      <w:r>
        <w:t>Sügüzʼmec</w:t>
      </w:r>
      <w:proofErr w:type="spellEnd"/>
      <w:r>
        <w:t xml:space="preserve">» («Осенний лес»).  </w:t>
      </w:r>
    </w:p>
    <w:p w14:paraId="0681E90B" w14:textId="77777777" w:rsidR="004E38D3" w:rsidRDefault="00C1131D">
      <w:pPr>
        <w:spacing w:after="131" w:line="259" w:lineRule="auto"/>
        <w:ind w:left="718" w:right="11"/>
      </w:pPr>
      <w:r>
        <w:t>Считалка «</w:t>
      </w:r>
      <w:proofErr w:type="spellStart"/>
      <w:r>
        <w:t>Ken</w:t>
      </w:r>
      <w:proofErr w:type="spellEnd"/>
      <w:r>
        <w:t xml:space="preserve"> </w:t>
      </w:r>
      <w:proofErr w:type="spellStart"/>
      <w:r>
        <w:t>mitte</w:t>
      </w:r>
      <w:proofErr w:type="spellEnd"/>
      <w:r>
        <w:t xml:space="preserve"> </w:t>
      </w:r>
      <w:proofErr w:type="spellStart"/>
      <w:r>
        <w:t>om</w:t>
      </w:r>
      <w:proofErr w:type="spellEnd"/>
      <w:r>
        <w:t xml:space="preserve">? («Кто какой?»).  </w:t>
      </w:r>
    </w:p>
    <w:p w14:paraId="40D5EF43" w14:textId="77777777" w:rsidR="004E38D3" w:rsidRDefault="00C1131D">
      <w:pPr>
        <w:spacing w:after="131" w:line="259" w:lineRule="auto"/>
        <w:ind w:left="718" w:right="11"/>
      </w:pPr>
      <w:r>
        <w:t>Н. Силакова «</w:t>
      </w:r>
      <w:proofErr w:type="spellStart"/>
      <w:r>
        <w:t>Roza</w:t>
      </w:r>
      <w:proofErr w:type="spellEnd"/>
      <w:r>
        <w:t xml:space="preserve"> </w:t>
      </w:r>
      <w:proofErr w:type="spellStart"/>
      <w:r>
        <w:t>da</w:t>
      </w:r>
      <w:proofErr w:type="spellEnd"/>
      <w:r>
        <w:t xml:space="preserve"> </w:t>
      </w:r>
      <w:proofErr w:type="spellStart"/>
      <w:r>
        <w:t>dub</w:t>
      </w:r>
      <w:proofErr w:type="spellEnd"/>
      <w:r>
        <w:t xml:space="preserve">» («Роза и дуб»).  </w:t>
      </w:r>
    </w:p>
    <w:p w14:paraId="6A48B3E1" w14:textId="77777777" w:rsidR="004E38D3" w:rsidRDefault="00C1131D">
      <w:pPr>
        <w:ind w:left="9" w:right="11" w:firstLine="708"/>
      </w:pPr>
      <w:r>
        <w:t>Н. Абрамов «</w:t>
      </w:r>
      <w:proofErr w:type="spellStart"/>
      <w:r>
        <w:t>Pihlʼ</w:t>
      </w:r>
      <w:proofErr w:type="spellEnd"/>
      <w:r>
        <w:t>» («Рябина»), «</w:t>
      </w:r>
      <w:proofErr w:type="spellStart"/>
      <w:r>
        <w:t>Školha</w:t>
      </w:r>
      <w:proofErr w:type="spellEnd"/>
      <w:r>
        <w:t>» («В школу»), «</w:t>
      </w:r>
      <w:proofErr w:type="spellStart"/>
      <w:r>
        <w:t>Sügüzʼkun</w:t>
      </w:r>
      <w:proofErr w:type="spellEnd"/>
      <w:r>
        <w:t xml:space="preserve"> </w:t>
      </w:r>
      <w:proofErr w:type="spellStart"/>
      <w:r>
        <w:t>ezmäine</w:t>
      </w:r>
      <w:proofErr w:type="spellEnd"/>
      <w:r>
        <w:t xml:space="preserve"> </w:t>
      </w:r>
      <w:proofErr w:type="spellStart"/>
      <w:r>
        <w:t>päiv</w:t>
      </w:r>
      <w:proofErr w:type="spellEnd"/>
      <w:r>
        <w:t>» («Первое сентября»), «</w:t>
      </w:r>
      <w:proofErr w:type="spellStart"/>
      <w:r>
        <w:t>Sügüzʼ</w:t>
      </w:r>
      <w:proofErr w:type="spellEnd"/>
      <w:r>
        <w:t xml:space="preserve">» («Осень»).  </w:t>
      </w:r>
    </w:p>
    <w:p w14:paraId="0229B714" w14:textId="77777777" w:rsidR="004E38D3" w:rsidRDefault="00C1131D">
      <w:pPr>
        <w:ind w:left="9" w:right="11" w:firstLine="708"/>
      </w:pPr>
      <w:r>
        <w:t xml:space="preserve">Н. Зайцева, М. </w:t>
      </w:r>
      <w:proofErr w:type="spellStart"/>
      <w:r>
        <w:t>Муллонен</w:t>
      </w:r>
      <w:proofErr w:type="spellEnd"/>
      <w:r>
        <w:t xml:space="preserve"> «</w:t>
      </w:r>
      <w:proofErr w:type="spellStart"/>
      <w:r>
        <w:t>Lugem</w:t>
      </w:r>
      <w:proofErr w:type="spellEnd"/>
      <w:r>
        <w:t xml:space="preserve"> i </w:t>
      </w:r>
      <w:proofErr w:type="spellStart"/>
      <w:r>
        <w:t>pagižem</w:t>
      </w:r>
      <w:proofErr w:type="spellEnd"/>
      <w:r>
        <w:t xml:space="preserve"> </w:t>
      </w:r>
      <w:proofErr w:type="spellStart"/>
      <w:r>
        <w:t>vepsäks</w:t>
      </w:r>
      <w:proofErr w:type="spellEnd"/>
      <w:r>
        <w:t xml:space="preserve">» («Читаем и говорим </w:t>
      </w:r>
      <w:proofErr w:type="spellStart"/>
      <w:r>
        <w:t>повепсски</w:t>
      </w:r>
      <w:proofErr w:type="spellEnd"/>
      <w:r>
        <w:t>»), «</w:t>
      </w:r>
      <w:proofErr w:type="spellStart"/>
      <w:r>
        <w:t>Ehtan</w:t>
      </w:r>
      <w:proofErr w:type="spellEnd"/>
      <w:r>
        <w:t xml:space="preserve"> </w:t>
      </w:r>
      <w:proofErr w:type="spellStart"/>
      <w:r>
        <w:t>taivaz</w:t>
      </w:r>
      <w:proofErr w:type="spellEnd"/>
      <w:r>
        <w:t xml:space="preserve"> </w:t>
      </w:r>
      <w:proofErr w:type="spellStart"/>
      <w:r>
        <w:t>musteni</w:t>
      </w:r>
      <w:proofErr w:type="spellEnd"/>
      <w:r>
        <w:t>» («Потемнело вечернее небо»), «</w:t>
      </w:r>
      <w:proofErr w:type="spellStart"/>
      <w:r>
        <w:t>Päiväižen</w:t>
      </w:r>
      <w:proofErr w:type="spellEnd"/>
      <w:r>
        <w:t xml:space="preserve"> </w:t>
      </w:r>
      <w:proofErr w:type="spellStart"/>
      <w:r>
        <w:t>silʼman</w:t>
      </w:r>
      <w:proofErr w:type="spellEnd"/>
      <w:r>
        <w:t xml:space="preserve"> </w:t>
      </w:r>
      <w:proofErr w:type="spellStart"/>
      <w:r>
        <w:t>matk</w:t>
      </w:r>
      <w:proofErr w:type="spellEnd"/>
      <w:r>
        <w:t xml:space="preserve">» («Путешествие солнечного лучика»).  </w:t>
      </w:r>
    </w:p>
    <w:p w14:paraId="156122CE" w14:textId="77777777" w:rsidR="004E38D3" w:rsidRDefault="00C1131D">
      <w:pPr>
        <w:spacing w:after="133" w:line="259" w:lineRule="auto"/>
        <w:ind w:left="718" w:right="11"/>
      </w:pPr>
      <w:r>
        <w:t>Н. Зайцева «</w:t>
      </w:r>
      <w:proofErr w:type="spellStart"/>
      <w:r>
        <w:t>Mecurokad</w:t>
      </w:r>
      <w:proofErr w:type="spellEnd"/>
      <w:r>
        <w:t xml:space="preserve">» («Лесные уроки»).  </w:t>
      </w:r>
    </w:p>
    <w:p w14:paraId="4A80F694" w14:textId="77777777" w:rsidR="004E38D3" w:rsidRDefault="00C1131D">
      <w:pPr>
        <w:ind w:left="9" w:right="11" w:firstLine="708"/>
      </w:pPr>
      <w:r>
        <w:t xml:space="preserve">В. </w:t>
      </w:r>
      <w:proofErr w:type="spellStart"/>
      <w:r>
        <w:t>Голявкин</w:t>
      </w:r>
      <w:proofErr w:type="spellEnd"/>
      <w:r>
        <w:t xml:space="preserve">, Н. Зайцева, М. </w:t>
      </w:r>
      <w:proofErr w:type="spellStart"/>
      <w:r>
        <w:t>Муллонен</w:t>
      </w:r>
      <w:proofErr w:type="spellEnd"/>
      <w:r>
        <w:t xml:space="preserve"> «</w:t>
      </w:r>
      <w:proofErr w:type="spellStart"/>
      <w:r>
        <w:t>Ičemoi</w:t>
      </w:r>
      <w:proofErr w:type="spellEnd"/>
      <w:r>
        <w:t xml:space="preserve"> </w:t>
      </w:r>
      <w:proofErr w:type="spellStart"/>
      <w:r>
        <w:t>lugemišt</w:t>
      </w:r>
      <w:proofErr w:type="spellEnd"/>
      <w:r>
        <w:t>» («Родное чтение»), «</w:t>
      </w:r>
      <w:proofErr w:type="spellStart"/>
      <w:r>
        <w:t>Ezmäine</w:t>
      </w:r>
      <w:proofErr w:type="spellEnd"/>
      <w:r>
        <w:t xml:space="preserve"> </w:t>
      </w:r>
      <w:proofErr w:type="spellStart"/>
      <w:r>
        <w:t>päiv</w:t>
      </w:r>
      <w:proofErr w:type="spellEnd"/>
      <w:r>
        <w:t xml:space="preserve"> </w:t>
      </w:r>
      <w:proofErr w:type="spellStart"/>
      <w:r>
        <w:t>školas</w:t>
      </w:r>
      <w:proofErr w:type="spellEnd"/>
      <w:r>
        <w:t xml:space="preserve">» («Первый день в школе»). </w:t>
      </w:r>
    </w:p>
    <w:p w14:paraId="50807005" w14:textId="77777777" w:rsidR="004E38D3" w:rsidRDefault="00C1131D">
      <w:pPr>
        <w:spacing w:after="132" w:line="259" w:lineRule="auto"/>
        <w:ind w:left="718" w:right="11"/>
      </w:pPr>
      <w:r>
        <w:t xml:space="preserve">109.8.3. Время. Увлечения. День рождения. </w:t>
      </w:r>
    </w:p>
    <w:p w14:paraId="6A564B00" w14:textId="77777777" w:rsidR="004E38D3" w:rsidRDefault="00C1131D">
      <w:pPr>
        <w:spacing w:line="259" w:lineRule="auto"/>
        <w:ind w:left="718" w:right="11"/>
      </w:pPr>
      <w:r>
        <w:t>А. Андреева «</w:t>
      </w:r>
      <w:proofErr w:type="spellStart"/>
      <w:r>
        <w:t>Mustikaine</w:t>
      </w:r>
      <w:proofErr w:type="spellEnd"/>
      <w:r>
        <w:t>» («Черника»), «</w:t>
      </w:r>
      <w:proofErr w:type="spellStart"/>
      <w:r>
        <w:t>Nouze</w:t>
      </w:r>
      <w:proofErr w:type="spellEnd"/>
      <w:r>
        <w:t xml:space="preserve">, </w:t>
      </w:r>
      <w:proofErr w:type="spellStart"/>
      <w:r>
        <w:t>lapsʼ</w:t>
      </w:r>
      <w:proofErr w:type="spellEnd"/>
      <w:r>
        <w:t xml:space="preserve">» («Вставай, малыш»). </w:t>
      </w:r>
    </w:p>
    <w:p w14:paraId="0B884161" w14:textId="77777777" w:rsidR="004E38D3" w:rsidRDefault="00C1131D">
      <w:pPr>
        <w:ind w:left="9" w:right="11" w:firstLine="708"/>
      </w:pPr>
      <w:r>
        <w:t xml:space="preserve">А. </w:t>
      </w:r>
      <w:proofErr w:type="spellStart"/>
      <w:r>
        <w:t>Коттина</w:t>
      </w:r>
      <w:proofErr w:type="spellEnd"/>
      <w:r>
        <w:t>, А. Максимов, Н. Зайцева «</w:t>
      </w:r>
      <w:proofErr w:type="spellStart"/>
      <w:r>
        <w:t>Meiden</w:t>
      </w:r>
      <w:proofErr w:type="spellEnd"/>
      <w:r>
        <w:t xml:space="preserve"> </w:t>
      </w:r>
      <w:proofErr w:type="spellStart"/>
      <w:r>
        <w:t>sana</w:t>
      </w:r>
      <w:proofErr w:type="spellEnd"/>
      <w:r>
        <w:t>» («Родное слово»), «</w:t>
      </w:r>
      <w:proofErr w:type="spellStart"/>
      <w:r>
        <w:t>Mam</w:t>
      </w:r>
      <w:proofErr w:type="spellEnd"/>
      <w:r>
        <w:t xml:space="preserve"> </w:t>
      </w:r>
      <w:proofErr w:type="spellStart"/>
      <w:r>
        <w:t>da</w:t>
      </w:r>
      <w:proofErr w:type="spellEnd"/>
      <w:r>
        <w:t xml:space="preserve"> </w:t>
      </w:r>
      <w:proofErr w:type="spellStart"/>
      <w:r>
        <w:t>tütär</w:t>
      </w:r>
      <w:proofErr w:type="spellEnd"/>
      <w:r>
        <w:t xml:space="preserve">» («Мама и дочка»).  </w:t>
      </w:r>
    </w:p>
    <w:p w14:paraId="0540DBD1" w14:textId="77777777" w:rsidR="004E38D3" w:rsidRDefault="00C1131D">
      <w:pPr>
        <w:spacing w:after="131" w:line="259" w:lineRule="auto"/>
        <w:ind w:left="718" w:right="11"/>
      </w:pPr>
      <w:r>
        <w:lastRenderedPageBreak/>
        <w:t>Н. Силакова «</w:t>
      </w:r>
      <w:proofErr w:type="spellStart"/>
      <w:r>
        <w:t>Mustikaižen</w:t>
      </w:r>
      <w:proofErr w:type="spellEnd"/>
      <w:r>
        <w:t xml:space="preserve"> </w:t>
      </w:r>
      <w:proofErr w:type="spellStart"/>
      <w:r>
        <w:t>aig</w:t>
      </w:r>
      <w:proofErr w:type="spellEnd"/>
      <w:r>
        <w:t xml:space="preserve">» («Время черники»).  </w:t>
      </w:r>
    </w:p>
    <w:p w14:paraId="243D8F89" w14:textId="77777777" w:rsidR="004E38D3" w:rsidRDefault="00C1131D">
      <w:pPr>
        <w:ind w:left="9" w:right="11" w:firstLine="708"/>
      </w:pPr>
      <w:r>
        <w:t xml:space="preserve">Н. Зайцева, М. </w:t>
      </w:r>
      <w:proofErr w:type="spellStart"/>
      <w:r>
        <w:t>Муллонен</w:t>
      </w:r>
      <w:proofErr w:type="spellEnd"/>
      <w:r>
        <w:t xml:space="preserve"> «</w:t>
      </w:r>
      <w:proofErr w:type="spellStart"/>
      <w:r>
        <w:t>Abekirj</w:t>
      </w:r>
      <w:proofErr w:type="spellEnd"/>
      <w:r>
        <w:t>» («Азбука»), «</w:t>
      </w:r>
      <w:proofErr w:type="spellStart"/>
      <w:r>
        <w:t>Laškan</w:t>
      </w:r>
      <w:proofErr w:type="spellEnd"/>
      <w:r>
        <w:t xml:space="preserve"> </w:t>
      </w:r>
      <w:proofErr w:type="spellStart"/>
      <w:r>
        <w:t>pajo</w:t>
      </w:r>
      <w:proofErr w:type="spellEnd"/>
      <w:r>
        <w:t xml:space="preserve">» («Песенка лентяя»).  </w:t>
      </w:r>
    </w:p>
    <w:p w14:paraId="68B82D7E" w14:textId="77777777" w:rsidR="004E38D3" w:rsidRDefault="00C1131D">
      <w:pPr>
        <w:ind w:left="9" w:right="11" w:firstLine="708"/>
      </w:pPr>
      <w:r>
        <w:t xml:space="preserve">Н. Зайцева, М. </w:t>
      </w:r>
      <w:proofErr w:type="spellStart"/>
      <w:r>
        <w:t>Муллонен</w:t>
      </w:r>
      <w:proofErr w:type="spellEnd"/>
      <w:r>
        <w:t xml:space="preserve"> «</w:t>
      </w:r>
      <w:proofErr w:type="spellStart"/>
      <w:r>
        <w:t>Lugem</w:t>
      </w:r>
      <w:proofErr w:type="spellEnd"/>
      <w:r>
        <w:t xml:space="preserve"> i </w:t>
      </w:r>
      <w:proofErr w:type="spellStart"/>
      <w:r>
        <w:t>pagižem</w:t>
      </w:r>
      <w:proofErr w:type="spellEnd"/>
      <w:r>
        <w:t xml:space="preserve"> </w:t>
      </w:r>
      <w:proofErr w:type="spellStart"/>
      <w:r>
        <w:t>vepsäks</w:t>
      </w:r>
      <w:proofErr w:type="spellEnd"/>
      <w:r>
        <w:t xml:space="preserve">» («Читаем и говорим </w:t>
      </w:r>
      <w:proofErr w:type="spellStart"/>
      <w:r>
        <w:t>повепсски</w:t>
      </w:r>
      <w:proofErr w:type="spellEnd"/>
      <w:r>
        <w:t>»), «</w:t>
      </w:r>
      <w:proofErr w:type="spellStart"/>
      <w:r>
        <w:t>Juša</w:t>
      </w:r>
      <w:proofErr w:type="spellEnd"/>
      <w:r>
        <w:t xml:space="preserve"> </w:t>
      </w:r>
      <w:proofErr w:type="spellStart"/>
      <w:r>
        <w:t>meletab</w:t>
      </w:r>
      <w:proofErr w:type="spellEnd"/>
      <w:r>
        <w:t xml:space="preserve">» («Юша думает»). </w:t>
      </w:r>
    </w:p>
    <w:p w14:paraId="7CB639D9" w14:textId="77777777" w:rsidR="004E38D3" w:rsidRDefault="00C1131D">
      <w:pPr>
        <w:ind w:left="9" w:right="11" w:firstLine="708"/>
      </w:pPr>
      <w:r>
        <w:t>О. Жукова, И. Семакова песня «</w:t>
      </w:r>
      <w:proofErr w:type="spellStart"/>
      <w:r>
        <w:t>Pened</w:t>
      </w:r>
      <w:proofErr w:type="spellEnd"/>
      <w:r>
        <w:t xml:space="preserve"> </w:t>
      </w:r>
      <w:proofErr w:type="spellStart"/>
      <w:r>
        <w:t>kalanikad</w:t>
      </w:r>
      <w:proofErr w:type="spellEnd"/>
      <w:r>
        <w:t>» («Маленькие рыбаки»), «</w:t>
      </w:r>
      <w:proofErr w:type="spellStart"/>
      <w:r>
        <w:t>Üksʼ</w:t>
      </w:r>
      <w:proofErr w:type="spellEnd"/>
      <w:r>
        <w:t xml:space="preserve"> </w:t>
      </w:r>
      <w:proofErr w:type="spellStart"/>
      <w:r>
        <w:t>pu</w:t>
      </w:r>
      <w:proofErr w:type="spellEnd"/>
      <w:r>
        <w:t xml:space="preserve">, </w:t>
      </w:r>
      <w:proofErr w:type="spellStart"/>
      <w:r>
        <w:t>kaksʼtoštkűmne</w:t>
      </w:r>
      <w:proofErr w:type="spellEnd"/>
      <w:r>
        <w:t xml:space="preserve"> </w:t>
      </w:r>
      <w:proofErr w:type="spellStart"/>
      <w:r>
        <w:t>oksad</w:t>
      </w:r>
      <w:proofErr w:type="spellEnd"/>
      <w:r>
        <w:t xml:space="preserve">, </w:t>
      </w:r>
      <w:proofErr w:type="spellStart"/>
      <w:r>
        <w:t>kaikuččel</w:t>
      </w:r>
      <w:proofErr w:type="spellEnd"/>
      <w:r>
        <w:t xml:space="preserve"> </w:t>
      </w:r>
      <w:proofErr w:type="spellStart"/>
      <w:r>
        <w:t>oksal</w:t>
      </w:r>
      <w:proofErr w:type="spellEnd"/>
      <w:r>
        <w:t xml:space="preserve"> </w:t>
      </w:r>
      <w:proofErr w:type="spellStart"/>
      <w:r>
        <w:t>nelʼlʼ</w:t>
      </w:r>
      <w:proofErr w:type="spellEnd"/>
      <w:r>
        <w:t xml:space="preserve"> </w:t>
      </w:r>
      <w:proofErr w:type="spellStart"/>
      <w:r>
        <w:t>pezad</w:t>
      </w:r>
      <w:proofErr w:type="spellEnd"/>
      <w:r>
        <w:t xml:space="preserve">, </w:t>
      </w:r>
      <w:proofErr w:type="spellStart"/>
      <w:r>
        <w:t>kaikuččes</w:t>
      </w:r>
      <w:proofErr w:type="spellEnd"/>
      <w:r>
        <w:t xml:space="preserve"> </w:t>
      </w:r>
      <w:proofErr w:type="spellStart"/>
      <w:r>
        <w:t>pezas</w:t>
      </w:r>
      <w:proofErr w:type="spellEnd"/>
      <w:r>
        <w:t xml:space="preserve"> </w:t>
      </w:r>
      <w:proofErr w:type="spellStart"/>
      <w:r>
        <w:t>seičeme</w:t>
      </w:r>
      <w:proofErr w:type="spellEnd"/>
      <w:r>
        <w:t xml:space="preserve"> </w:t>
      </w:r>
      <w:proofErr w:type="spellStart"/>
      <w:r>
        <w:t>munad</w:t>
      </w:r>
      <w:proofErr w:type="spellEnd"/>
      <w:r>
        <w:t xml:space="preserve">» («Загадка. Год, 12 месяцев, 4 недели, семь дней»). </w:t>
      </w:r>
    </w:p>
    <w:p w14:paraId="75D63C6E" w14:textId="77777777" w:rsidR="004E38D3" w:rsidRDefault="00C1131D">
      <w:pPr>
        <w:ind w:left="9" w:right="11" w:firstLine="708"/>
      </w:pPr>
      <w:r>
        <w:t>В. Рогозина «</w:t>
      </w:r>
      <w:proofErr w:type="spellStart"/>
      <w:r>
        <w:t>Runod</w:t>
      </w:r>
      <w:proofErr w:type="spellEnd"/>
      <w:r>
        <w:t xml:space="preserve"> </w:t>
      </w:r>
      <w:proofErr w:type="spellStart"/>
      <w:r>
        <w:t>lapsile</w:t>
      </w:r>
      <w:proofErr w:type="spellEnd"/>
      <w:r>
        <w:t>» («Стихи детям»), «</w:t>
      </w:r>
      <w:proofErr w:type="spellStart"/>
      <w:r>
        <w:t>Rad</w:t>
      </w:r>
      <w:proofErr w:type="spellEnd"/>
      <w:r>
        <w:t xml:space="preserve"> i </w:t>
      </w:r>
      <w:proofErr w:type="spellStart"/>
      <w:r>
        <w:t>likundeluz</w:t>
      </w:r>
      <w:proofErr w:type="spellEnd"/>
      <w:r>
        <w:t xml:space="preserve">» («Работа и движение»). </w:t>
      </w:r>
    </w:p>
    <w:p w14:paraId="36D938E1" w14:textId="77777777" w:rsidR="004E38D3" w:rsidRDefault="00C1131D">
      <w:pPr>
        <w:spacing w:after="133" w:line="259" w:lineRule="auto"/>
        <w:ind w:left="718" w:right="11"/>
      </w:pPr>
      <w:r>
        <w:t xml:space="preserve">109.8.4. Животные. Зима. Новый год. </w:t>
      </w:r>
    </w:p>
    <w:p w14:paraId="4667DF63" w14:textId="77777777" w:rsidR="004E38D3" w:rsidRDefault="00C1131D">
      <w:pPr>
        <w:spacing w:after="131" w:line="259" w:lineRule="auto"/>
        <w:ind w:left="718" w:right="11"/>
      </w:pPr>
      <w:r>
        <w:t>А. Андреева «</w:t>
      </w:r>
      <w:proofErr w:type="spellStart"/>
      <w:r>
        <w:t>Oravaižed</w:t>
      </w:r>
      <w:proofErr w:type="spellEnd"/>
      <w:r>
        <w:t xml:space="preserve">» («Белочки»). </w:t>
      </w:r>
    </w:p>
    <w:p w14:paraId="19F1B607" w14:textId="77777777" w:rsidR="004E38D3" w:rsidRDefault="00C1131D">
      <w:pPr>
        <w:ind w:left="9" w:right="11" w:firstLine="708"/>
      </w:pPr>
      <w:r>
        <w:t xml:space="preserve">А. Петухов, Н. Зайцева, М. </w:t>
      </w:r>
      <w:proofErr w:type="spellStart"/>
      <w:r>
        <w:t>Муллонен</w:t>
      </w:r>
      <w:proofErr w:type="spellEnd"/>
      <w:r>
        <w:t xml:space="preserve"> «</w:t>
      </w:r>
      <w:proofErr w:type="spellStart"/>
      <w:r>
        <w:t>Lugem</w:t>
      </w:r>
      <w:proofErr w:type="spellEnd"/>
      <w:r>
        <w:t xml:space="preserve"> i </w:t>
      </w:r>
      <w:proofErr w:type="spellStart"/>
      <w:r>
        <w:t>pagižem</w:t>
      </w:r>
      <w:proofErr w:type="spellEnd"/>
      <w:r>
        <w:t xml:space="preserve"> </w:t>
      </w:r>
      <w:proofErr w:type="spellStart"/>
      <w:r>
        <w:t>vepsäks</w:t>
      </w:r>
      <w:proofErr w:type="spellEnd"/>
      <w:r>
        <w:t>» («Читаем и говорим по-вепсски»), «</w:t>
      </w:r>
      <w:proofErr w:type="spellStart"/>
      <w:r>
        <w:t>Midä</w:t>
      </w:r>
      <w:proofErr w:type="spellEnd"/>
      <w:r>
        <w:t xml:space="preserve"> </w:t>
      </w:r>
      <w:proofErr w:type="spellStart"/>
      <w:r>
        <w:t>oravaine</w:t>
      </w:r>
      <w:proofErr w:type="spellEnd"/>
      <w:r>
        <w:t xml:space="preserve"> </w:t>
      </w:r>
      <w:proofErr w:type="spellStart"/>
      <w:r>
        <w:t>varaidab</w:t>
      </w:r>
      <w:proofErr w:type="spellEnd"/>
      <w:r>
        <w:t xml:space="preserve">» («Чего боится бельчонок»). </w:t>
      </w:r>
    </w:p>
    <w:p w14:paraId="68E0F4F2" w14:textId="77777777" w:rsidR="004E38D3" w:rsidRDefault="00C1131D">
      <w:pPr>
        <w:ind w:left="9" w:right="11" w:firstLine="708"/>
      </w:pPr>
      <w:r>
        <w:t xml:space="preserve">А. </w:t>
      </w:r>
      <w:proofErr w:type="spellStart"/>
      <w:r>
        <w:t>Коттина</w:t>
      </w:r>
      <w:proofErr w:type="spellEnd"/>
      <w:r>
        <w:t>, А. Максимов, Н. Зайцева «</w:t>
      </w:r>
      <w:proofErr w:type="spellStart"/>
      <w:r>
        <w:t>Medein</w:t>
      </w:r>
      <w:proofErr w:type="spellEnd"/>
      <w:r>
        <w:t xml:space="preserve"> </w:t>
      </w:r>
      <w:proofErr w:type="spellStart"/>
      <w:r>
        <w:t>sana</w:t>
      </w:r>
      <w:proofErr w:type="spellEnd"/>
      <w:r>
        <w:t>» («Родное слово»), «</w:t>
      </w:r>
      <w:proofErr w:type="spellStart"/>
      <w:r>
        <w:t>Koivun</w:t>
      </w:r>
      <w:proofErr w:type="spellEnd"/>
      <w:r>
        <w:t xml:space="preserve"> </w:t>
      </w:r>
      <w:proofErr w:type="spellStart"/>
      <w:r>
        <w:t>talʼvholed</w:t>
      </w:r>
      <w:proofErr w:type="spellEnd"/>
      <w:r>
        <w:t>» («Зимние заботы березы»), «</w:t>
      </w:r>
      <w:proofErr w:type="spellStart"/>
      <w:r>
        <w:t>Abuta</w:t>
      </w:r>
      <w:proofErr w:type="spellEnd"/>
      <w:r>
        <w:t xml:space="preserve"> </w:t>
      </w:r>
      <w:proofErr w:type="spellStart"/>
      <w:r>
        <w:t>talʼvel</w:t>
      </w:r>
      <w:proofErr w:type="spellEnd"/>
      <w:r>
        <w:t xml:space="preserve"> </w:t>
      </w:r>
      <w:proofErr w:type="spellStart"/>
      <w:r>
        <w:t>lindužile</w:t>
      </w:r>
      <w:proofErr w:type="spellEnd"/>
      <w:r>
        <w:t>» («Помогай птицам зимой»), «</w:t>
      </w:r>
      <w:proofErr w:type="spellStart"/>
      <w:r>
        <w:t>Hirʼ</w:t>
      </w:r>
      <w:proofErr w:type="spellEnd"/>
      <w:r>
        <w:t xml:space="preserve">, </w:t>
      </w:r>
      <w:proofErr w:type="spellStart"/>
      <w:r>
        <w:t>kukoi</w:t>
      </w:r>
      <w:proofErr w:type="spellEnd"/>
      <w:r>
        <w:t xml:space="preserve"> </w:t>
      </w:r>
      <w:proofErr w:type="spellStart"/>
      <w:r>
        <w:t>da</w:t>
      </w:r>
      <w:proofErr w:type="spellEnd"/>
      <w:r>
        <w:t xml:space="preserve"> </w:t>
      </w:r>
      <w:proofErr w:type="spellStart"/>
      <w:r>
        <w:t>kaži</w:t>
      </w:r>
      <w:proofErr w:type="spellEnd"/>
      <w:r>
        <w:t>» («Мышь, петух и кот»), «</w:t>
      </w:r>
      <w:proofErr w:type="spellStart"/>
      <w:r>
        <w:t>Kukoi</w:t>
      </w:r>
      <w:proofErr w:type="spellEnd"/>
      <w:r>
        <w:t>» («Петух»), «</w:t>
      </w:r>
      <w:proofErr w:type="spellStart"/>
      <w:r>
        <w:t>Nenakaz</w:t>
      </w:r>
      <w:proofErr w:type="spellEnd"/>
      <w:r>
        <w:t xml:space="preserve"> </w:t>
      </w:r>
      <w:proofErr w:type="spellStart"/>
      <w:r>
        <w:t>lehm</w:t>
      </w:r>
      <w:proofErr w:type="spellEnd"/>
      <w:r>
        <w:t>» («Упрямая корова»), «</w:t>
      </w:r>
      <w:proofErr w:type="spellStart"/>
      <w:r>
        <w:t>Talʼvel</w:t>
      </w:r>
      <w:proofErr w:type="spellEnd"/>
      <w:r>
        <w:t xml:space="preserve"> </w:t>
      </w:r>
      <w:proofErr w:type="spellStart"/>
      <w:r>
        <w:t>mecas</w:t>
      </w:r>
      <w:proofErr w:type="spellEnd"/>
      <w:r>
        <w:t xml:space="preserve">» («Зимой в лесу»). </w:t>
      </w:r>
    </w:p>
    <w:p w14:paraId="1921CFEB" w14:textId="77777777" w:rsidR="004E38D3" w:rsidRDefault="00C1131D">
      <w:pPr>
        <w:spacing w:after="131" w:line="259" w:lineRule="auto"/>
        <w:ind w:left="718" w:right="11"/>
      </w:pPr>
      <w:r>
        <w:t>Г. Бабурова «</w:t>
      </w:r>
      <w:proofErr w:type="spellStart"/>
      <w:r>
        <w:t>Mecživatoiden</w:t>
      </w:r>
      <w:proofErr w:type="spellEnd"/>
      <w:r>
        <w:t xml:space="preserve"> </w:t>
      </w:r>
      <w:proofErr w:type="spellStart"/>
      <w:r>
        <w:t>talʼvelo</w:t>
      </w:r>
      <w:proofErr w:type="spellEnd"/>
      <w:r>
        <w:t xml:space="preserve">» («Жизнь животных зимой»). </w:t>
      </w:r>
    </w:p>
    <w:p w14:paraId="41322258" w14:textId="77777777" w:rsidR="004E38D3" w:rsidRDefault="00C1131D">
      <w:pPr>
        <w:spacing w:after="134" w:line="259" w:lineRule="auto"/>
        <w:ind w:left="718" w:right="11"/>
      </w:pPr>
      <w:r>
        <w:t>И. Сотникова «</w:t>
      </w:r>
      <w:proofErr w:type="spellStart"/>
      <w:r>
        <w:t>Nece</w:t>
      </w:r>
      <w:proofErr w:type="spellEnd"/>
      <w:r>
        <w:t xml:space="preserve"> </w:t>
      </w:r>
      <w:proofErr w:type="spellStart"/>
      <w:r>
        <w:t>čudokaz</w:t>
      </w:r>
      <w:proofErr w:type="spellEnd"/>
      <w:r>
        <w:t xml:space="preserve"> </w:t>
      </w:r>
      <w:proofErr w:type="spellStart"/>
      <w:r>
        <w:t>živatoiden</w:t>
      </w:r>
      <w:proofErr w:type="spellEnd"/>
      <w:r>
        <w:t xml:space="preserve"> </w:t>
      </w:r>
      <w:proofErr w:type="spellStart"/>
      <w:r>
        <w:t>mir</w:t>
      </w:r>
      <w:proofErr w:type="spellEnd"/>
      <w:r>
        <w:t xml:space="preserve">» («Этот чудесный мир животных»). </w:t>
      </w:r>
    </w:p>
    <w:p w14:paraId="3B5C57BF" w14:textId="77777777" w:rsidR="004E38D3" w:rsidRDefault="00C1131D">
      <w:pPr>
        <w:spacing w:after="131" w:line="259" w:lineRule="auto"/>
        <w:ind w:left="718" w:right="11"/>
      </w:pPr>
      <w:r>
        <w:t>Народная колядка «</w:t>
      </w:r>
      <w:proofErr w:type="spellStart"/>
      <w:r>
        <w:t>Kolʼada</w:t>
      </w:r>
      <w:proofErr w:type="spellEnd"/>
      <w:r>
        <w:t xml:space="preserve">» («Коляда»). </w:t>
      </w:r>
    </w:p>
    <w:p w14:paraId="609F02B1" w14:textId="77777777" w:rsidR="004E38D3" w:rsidRDefault="00C1131D">
      <w:pPr>
        <w:spacing w:after="131" w:line="259" w:lineRule="auto"/>
        <w:ind w:left="718" w:right="11"/>
      </w:pPr>
      <w:r>
        <w:t>Н. Силакова «</w:t>
      </w:r>
      <w:proofErr w:type="spellStart"/>
      <w:r>
        <w:t>Meckoir</w:t>
      </w:r>
      <w:proofErr w:type="spellEnd"/>
      <w:r>
        <w:t xml:space="preserve">» («Лесная собака»). </w:t>
      </w:r>
    </w:p>
    <w:p w14:paraId="4F372501" w14:textId="77777777" w:rsidR="004E38D3" w:rsidRDefault="00C1131D">
      <w:pPr>
        <w:spacing w:after="131" w:line="259" w:lineRule="auto"/>
        <w:ind w:left="718" w:right="11"/>
      </w:pPr>
      <w:r>
        <w:t>Н. Силакова «</w:t>
      </w:r>
      <w:proofErr w:type="spellStart"/>
      <w:r>
        <w:t>Uden</w:t>
      </w:r>
      <w:proofErr w:type="spellEnd"/>
      <w:r>
        <w:t xml:space="preserve"> </w:t>
      </w:r>
      <w:proofErr w:type="spellStart"/>
      <w:r>
        <w:t>Voden</w:t>
      </w:r>
      <w:proofErr w:type="spellEnd"/>
      <w:r>
        <w:t xml:space="preserve"> </w:t>
      </w:r>
      <w:proofErr w:type="spellStart"/>
      <w:r>
        <w:t>čud</w:t>
      </w:r>
      <w:proofErr w:type="spellEnd"/>
      <w:r>
        <w:t xml:space="preserve">» («Новогоднее чудо»). </w:t>
      </w:r>
    </w:p>
    <w:p w14:paraId="11937600" w14:textId="77777777" w:rsidR="004E38D3" w:rsidRDefault="00C1131D">
      <w:pPr>
        <w:ind w:left="9" w:right="11" w:firstLine="708"/>
      </w:pPr>
      <w:r>
        <w:t xml:space="preserve">Н. Зайцева М. </w:t>
      </w:r>
      <w:proofErr w:type="spellStart"/>
      <w:r>
        <w:t>Муллонен</w:t>
      </w:r>
      <w:proofErr w:type="spellEnd"/>
      <w:r>
        <w:t>, «</w:t>
      </w:r>
      <w:proofErr w:type="spellStart"/>
      <w:r>
        <w:t>Lugem</w:t>
      </w:r>
      <w:proofErr w:type="spellEnd"/>
      <w:r>
        <w:t xml:space="preserve"> i </w:t>
      </w:r>
      <w:proofErr w:type="spellStart"/>
      <w:r>
        <w:t>pagižem</w:t>
      </w:r>
      <w:proofErr w:type="spellEnd"/>
      <w:r>
        <w:t xml:space="preserve"> </w:t>
      </w:r>
      <w:proofErr w:type="spellStart"/>
      <w:r>
        <w:t>vepsäks</w:t>
      </w:r>
      <w:proofErr w:type="spellEnd"/>
      <w:r>
        <w:t xml:space="preserve">» («Читаем и говорим </w:t>
      </w:r>
      <w:proofErr w:type="spellStart"/>
      <w:r>
        <w:t>повепсски</w:t>
      </w:r>
      <w:proofErr w:type="spellEnd"/>
      <w:r>
        <w:t>»), сказка «</w:t>
      </w:r>
      <w:proofErr w:type="spellStart"/>
      <w:r>
        <w:t>Kana</w:t>
      </w:r>
      <w:proofErr w:type="spellEnd"/>
      <w:r>
        <w:t xml:space="preserve"> i </w:t>
      </w:r>
      <w:proofErr w:type="spellStart"/>
      <w:r>
        <w:t>pitʼkhänd</w:t>
      </w:r>
      <w:proofErr w:type="spellEnd"/>
      <w:r>
        <w:t xml:space="preserve"> </w:t>
      </w:r>
      <w:proofErr w:type="spellStart"/>
      <w:r>
        <w:t>hirʼ</w:t>
      </w:r>
      <w:proofErr w:type="spellEnd"/>
      <w:r>
        <w:t>» («Курица и длиннохвостая мышь»), «</w:t>
      </w:r>
      <w:proofErr w:type="spellStart"/>
      <w:r>
        <w:t>Kut</w:t>
      </w:r>
      <w:proofErr w:type="spellEnd"/>
      <w:r>
        <w:t xml:space="preserve"> </w:t>
      </w:r>
      <w:proofErr w:type="spellStart"/>
      <w:r>
        <w:t>mö</w:t>
      </w:r>
      <w:proofErr w:type="spellEnd"/>
      <w:r>
        <w:t xml:space="preserve"> </w:t>
      </w:r>
      <w:proofErr w:type="spellStart"/>
      <w:r>
        <w:t>tahtoim</w:t>
      </w:r>
      <w:proofErr w:type="spellEnd"/>
      <w:r>
        <w:t xml:space="preserve"> </w:t>
      </w:r>
      <w:proofErr w:type="spellStart"/>
      <w:r>
        <w:t>ostta</w:t>
      </w:r>
      <w:proofErr w:type="spellEnd"/>
      <w:r>
        <w:t xml:space="preserve"> </w:t>
      </w:r>
      <w:proofErr w:type="spellStart"/>
      <w:r>
        <w:t>koiran</w:t>
      </w:r>
      <w:proofErr w:type="spellEnd"/>
      <w:r>
        <w:t>» («Как мы хотели купить собаку»). Н. Зайцева «</w:t>
      </w:r>
      <w:proofErr w:type="spellStart"/>
      <w:r>
        <w:t>Talʼvel</w:t>
      </w:r>
      <w:proofErr w:type="spellEnd"/>
      <w:r>
        <w:t xml:space="preserve">» («Зимой»). </w:t>
      </w:r>
    </w:p>
    <w:p w14:paraId="6122A149" w14:textId="77777777" w:rsidR="004E38D3" w:rsidRDefault="00C1131D">
      <w:pPr>
        <w:spacing w:after="141" w:line="259" w:lineRule="auto"/>
        <w:ind w:left="718" w:right="11"/>
      </w:pPr>
      <w:r>
        <w:t>О. Жукова И. Семакова, песня «</w:t>
      </w:r>
      <w:proofErr w:type="spellStart"/>
      <w:r>
        <w:t>Paskač-raukač</w:t>
      </w:r>
      <w:proofErr w:type="spellEnd"/>
      <w:r>
        <w:t xml:space="preserve">» («Бедный воробушек»). </w:t>
      </w:r>
    </w:p>
    <w:p w14:paraId="08924BB5" w14:textId="77777777" w:rsidR="004E38D3" w:rsidRPr="00FB71E1" w:rsidRDefault="00C1131D">
      <w:pPr>
        <w:ind w:left="717" w:right="4030" w:hanging="708"/>
        <w:rPr>
          <w:lang w:val="en-US"/>
        </w:rPr>
      </w:pPr>
      <w:r>
        <w:t>сборник песен «</w:t>
      </w:r>
      <w:proofErr w:type="spellStart"/>
      <w:r>
        <w:t>Om</w:t>
      </w:r>
      <w:proofErr w:type="spellEnd"/>
      <w:r>
        <w:t xml:space="preserve"> </w:t>
      </w:r>
      <w:proofErr w:type="spellStart"/>
      <w:r>
        <w:t>tulnu</w:t>
      </w:r>
      <w:proofErr w:type="spellEnd"/>
      <w:r>
        <w:t xml:space="preserve"> </w:t>
      </w:r>
      <w:proofErr w:type="spellStart"/>
      <w:r>
        <w:t>tal'v</w:t>
      </w:r>
      <w:proofErr w:type="spellEnd"/>
      <w:r>
        <w:t>» («Пришла зима»). Р</w:t>
      </w:r>
      <w:r w:rsidRPr="00FB71E1">
        <w:rPr>
          <w:lang w:val="en-US"/>
        </w:rPr>
        <w:t xml:space="preserve">. </w:t>
      </w:r>
      <w:proofErr w:type="spellStart"/>
      <w:r>
        <w:t>Лонин</w:t>
      </w:r>
      <w:proofErr w:type="spellEnd"/>
      <w:r w:rsidRPr="00FB71E1">
        <w:rPr>
          <w:lang w:val="en-US"/>
        </w:rPr>
        <w:t xml:space="preserve"> R. </w:t>
      </w:r>
      <w:proofErr w:type="spellStart"/>
      <w:r w:rsidRPr="00FB71E1">
        <w:rPr>
          <w:lang w:val="en-US"/>
        </w:rPr>
        <w:t>Lonin</w:t>
      </w:r>
      <w:proofErr w:type="spellEnd"/>
      <w:r w:rsidRPr="00FB71E1">
        <w:rPr>
          <w:lang w:val="en-US"/>
        </w:rPr>
        <w:t xml:space="preserve"> «</w:t>
      </w:r>
      <w:proofErr w:type="spellStart"/>
      <w:r w:rsidRPr="00FB71E1">
        <w:rPr>
          <w:lang w:val="en-US"/>
        </w:rPr>
        <w:t>Talʼv</w:t>
      </w:r>
      <w:proofErr w:type="spellEnd"/>
      <w:r w:rsidRPr="00FB71E1">
        <w:rPr>
          <w:lang w:val="en-US"/>
        </w:rPr>
        <w:t>» («</w:t>
      </w:r>
      <w:r>
        <w:t>Зима</w:t>
      </w:r>
      <w:r w:rsidRPr="00FB71E1">
        <w:rPr>
          <w:lang w:val="en-US"/>
        </w:rPr>
        <w:t xml:space="preserve">»). </w:t>
      </w:r>
    </w:p>
    <w:p w14:paraId="6F6F1E97" w14:textId="77777777" w:rsidR="004E38D3" w:rsidRDefault="00C1131D">
      <w:pPr>
        <w:spacing w:after="131" w:line="259" w:lineRule="auto"/>
        <w:ind w:left="718" w:right="11"/>
      </w:pPr>
      <w:r>
        <w:lastRenderedPageBreak/>
        <w:t>С. Есенин «</w:t>
      </w:r>
      <w:proofErr w:type="spellStart"/>
      <w:r>
        <w:t>Koiv</w:t>
      </w:r>
      <w:proofErr w:type="spellEnd"/>
      <w:r>
        <w:t>» («</w:t>
      </w:r>
      <w:proofErr w:type="spellStart"/>
      <w:r>
        <w:t>Берѐза</w:t>
      </w:r>
      <w:proofErr w:type="spellEnd"/>
      <w:r>
        <w:t xml:space="preserve">») (перевод на вепсский язык Н. Абрамова). </w:t>
      </w:r>
    </w:p>
    <w:p w14:paraId="14F57DC5" w14:textId="77777777" w:rsidR="004E38D3" w:rsidRDefault="00C1131D">
      <w:pPr>
        <w:ind w:left="9" w:right="11" w:firstLine="708"/>
      </w:pPr>
      <w:r>
        <w:t xml:space="preserve">В. Бианки, А. </w:t>
      </w:r>
      <w:proofErr w:type="spellStart"/>
      <w:r>
        <w:t>Коттина</w:t>
      </w:r>
      <w:proofErr w:type="spellEnd"/>
      <w:r>
        <w:t>, А. Максимов, Н. Зайцева «</w:t>
      </w:r>
      <w:proofErr w:type="spellStart"/>
      <w:r>
        <w:t>Meiden</w:t>
      </w:r>
      <w:proofErr w:type="spellEnd"/>
      <w:r>
        <w:t xml:space="preserve"> </w:t>
      </w:r>
      <w:proofErr w:type="spellStart"/>
      <w:r>
        <w:t>sana</w:t>
      </w:r>
      <w:proofErr w:type="spellEnd"/>
      <w:r>
        <w:t>» («Родное слово»), «</w:t>
      </w:r>
      <w:proofErr w:type="spellStart"/>
      <w:r>
        <w:t>Tundmatoi</w:t>
      </w:r>
      <w:proofErr w:type="spellEnd"/>
      <w:r>
        <w:t xml:space="preserve"> </w:t>
      </w:r>
      <w:proofErr w:type="spellStart"/>
      <w:r>
        <w:t>mecživataine</w:t>
      </w:r>
      <w:proofErr w:type="spellEnd"/>
      <w:r>
        <w:t>» («Неизвестный лесной зверь»), «</w:t>
      </w:r>
      <w:proofErr w:type="spellStart"/>
      <w:r>
        <w:t>Viluku</w:t>
      </w:r>
      <w:proofErr w:type="spellEnd"/>
      <w:r>
        <w:t xml:space="preserve">» («Январь»). </w:t>
      </w:r>
    </w:p>
    <w:p w14:paraId="28E6AC3C" w14:textId="77777777" w:rsidR="004E38D3" w:rsidRDefault="00C1131D">
      <w:pPr>
        <w:ind w:left="718" w:right="5074"/>
      </w:pPr>
      <w:r>
        <w:t>109.8.5. Весна. Масленица. Пасха. А. Андреева «</w:t>
      </w:r>
      <w:proofErr w:type="spellStart"/>
      <w:r>
        <w:t>Mamale</w:t>
      </w:r>
      <w:proofErr w:type="spellEnd"/>
      <w:r>
        <w:t xml:space="preserve">» («Маме»). </w:t>
      </w:r>
    </w:p>
    <w:p w14:paraId="346A4015" w14:textId="77777777" w:rsidR="004E38D3" w:rsidRDefault="00C1131D">
      <w:pPr>
        <w:ind w:left="9" w:right="11" w:firstLine="708"/>
      </w:pPr>
      <w:r>
        <w:t>Б. Емельянов, Н.</w:t>
      </w:r>
      <w:r>
        <w:rPr>
          <w:sz w:val="24"/>
        </w:rPr>
        <w:t xml:space="preserve"> </w:t>
      </w:r>
      <w:r>
        <w:t xml:space="preserve">Зайцева, М. </w:t>
      </w:r>
      <w:proofErr w:type="spellStart"/>
      <w:r>
        <w:t>Муллонен</w:t>
      </w:r>
      <w:proofErr w:type="spellEnd"/>
      <w:r>
        <w:t xml:space="preserve"> «</w:t>
      </w:r>
      <w:proofErr w:type="spellStart"/>
      <w:r>
        <w:t>Ičemoi</w:t>
      </w:r>
      <w:proofErr w:type="spellEnd"/>
      <w:r>
        <w:t xml:space="preserve"> </w:t>
      </w:r>
      <w:proofErr w:type="spellStart"/>
      <w:r>
        <w:t>lugemišt</w:t>
      </w:r>
      <w:proofErr w:type="spellEnd"/>
      <w:r>
        <w:t>» («Родное чтение»), «</w:t>
      </w:r>
      <w:proofErr w:type="spellStart"/>
      <w:r>
        <w:t>Maman</w:t>
      </w:r>
      <w:proofErr w:type="spellEnd"/>
      <w:r>
        <w:t xml:space="preserve"> </w:t>
      </w:r>
      <w:proofErr w:type="spellStart"/>
      <w:r>
        <w:t>käded</w:t>
      </w:r>
      <w:proofErr w:type="spellEnd"/>
      <w:r>
        <w:t>» («Мамины руки»), считалка «</w:t>
      </w:r>
      <w:proofErr w:type="spellStart"/>
      <w:r>
        <w:t>Ičikii</w:t>
      </w:r>
      <w:proofErr w:type="spellEnd"/>
      <w:r>
        <w:t xml:space="preserve">, </w:t>
      </w:r>
      <w:proofErr w:type="spellStart"/>
      <w:r>
        <w:t>kičikii</w:t>
      </w:r>
      <w:proofErr w:type="spellEnd"/>
      <w:r>
        <w:t>» («</w:t>
      </w:r>
      <w:proofErr w:type="spellStart"/>
      <w:r>
        <w:t>Ичикий</w:t>
      </w:r>
      <w:proofErr w:type="spellEnd"/>
      <w:r>
        <w:t xml:space="preserve">, </w:t>
      </w:r>
      <w:proofErr w:type="spellStart"/>
      <w:r>
        <w:t>кичикий</w:t>
      </w:r>
      <w:proofErr w:type="spellEnd"/>
      <w:r>
        <w:t>»), колыбельная «</w:t>
      </w:r>
      <w:proofErr w:type="spellStart"/>
      <w:r>
        <w:t>Kägi</w:t>
      </w:r>
      <w:proofErr w:type="spellEnd"/>
      <w:r>
        <w:t xml:space="preserve">, </w:t>
      </w:r>
      <w:proofErr w:type="spellStart"/>
      <w:r>
        <w:t>kukku</w:t>
      </w:r>
      <w:proofErr w:type="spellEnd"/>
      <w:r>
        <w:t xml:space="preserve">» («Кукуй, кукушка»). </w:t>
      </w:r>
    </w:p>
    <w:p w14:paraId="6B2927A3" w14:textId="77777777" w:rsidR="004E38D3" w:rsidRDefault="00C1131D">
      <w:pPr>
        <w:spacing w:after="133" w:line="259" w:lineRule="auto"/>
        <w:ind w:left="718" w:right="11"/>
      </w:pPr>
      <w:r>
        <w:t>М. Абрамова «</w:t>
      </w:r>
      <w:proofErr w:type="spellStart"/>
      <w:r>
        <w:t>Keväzʼrunod</w:t>
      </w:r>
      <w:proofErr w:type="spellEnd"/>
      <w:r>
        <w:t xml:space="preserve">» («Весенние стихи»). </w:t>
      </w:r>
    </w:p>
    <w:p w14:paraId="24E29965" w14:textId="77777777" w:rsidR="004E38D3" w:rsidRDefault="00C1131D">
      <w:pPr>
        <w:spacing w:after="131" w:line="259" w:lineRule="auto"/>
        <w:ind w:left="718" w:right="11"/>
      </w:pPr>
      <w:r>
        <w:t>Н. Силакова «</w:t>
      </w:r>
      <w:proofErr w:type="spellStart"/>
      <w:r>
        <w:t>Haragan</w:t>
      </w:r>
      <w:proofErr w:type="spellEnd"/>
      <w:r>
        <w:t xml:space="preserve"> </w:t>
      </w:r>
      <w:proofErr w:type="spellStart"/>
      <w:r>
        <w:t>sebrastuz</w:t>
      </w:r>
      <w:proofErr w:type="spellEnd"/>
      <w:r>
        <w:t xml:space="preserve">» («Сорочья дружба»). </w:t>
      </w:r>
    </w:p>
    <w:p w14:paraId="242370DD" w14:textId="77777777" w:rsidR="004E38D3" w:rsidRDefault="00C1131D">
      <w:pPr>
        <w:ind w:left="9" w:right="11" w:firstLine="708"/>
      </w:pPr>
      <w:r>
        <w:t xml:space="preserve">Н. Зайцева М. </w:t>
      </w:r>
      <w:proofErr w:type="spellStart"/>
      <w:r>
        <w:t>Муллонен</w:t>
      </w:r>
      <w:proofErr w:type="spellEnd"/>
      <w:r>
        <w:t>, «</w:t>
      </w:r>
      <w:proofErr w:type="spellStart"/>
      <w:r>
        <w:t>Lugem</w:t>
      </w:r>
      <w:proofErr w:type="spellEnd"/>
      <w:r>
        <w:t xml:space="preserve"> i </w:t>
      </w:r>
      <w:proofErr w:type="spellStart"/>
      <w:r>
        <w:t>pagižem</w:t>
      </w:r>
      <w:proofErr w:type="spellEnd"/>
      <w:r>
        <w:t xml:space="preserve"> </w:t>
      </w:r>
      <w:proofErr w:type="spellStart"/>
      <w:r>
        <w:t>vepsäks</w:t>
      </w:r>
      <w:proofErr w:type="spellEnd"/>
      <w:r>
        <w:t xml:space="preserve">» («Читаем и говорим </w:t>
      </w:r>
      <w:proofErr w:type="spellStart"/>
      <w:r>
        <w:t>повепсски</w:t>
      </w:r>
      <w:proofErr w:type="spellEnd"/>
      <w:r>
        <w:t>»), сказка «</w:t>
      </w:r>
      <w:proofErr w:type="spellStart"/>
      <w:r>
        <w:t>Kana</w:t>
      </w:r>
      <w:proofErr w:type="spellEnd"/>
      <w:r>
        <w:t xml:space="preserve"> i </w:t>
      </w:r>
      <w:proofErr w:type="spellStart"/>
      <w:r>
        <w:t>pino</w:t>
      </w:r>
      <w:proofErr w:type="spellEnd"/>
      <w:r>
        <w:t>» («Курица и поленница»), «</w:t>
      </w:r>
      <w:proofErr w:type="spellStart"/>
      <w:r>
        <w:t>Keväzʼpajo</w:t>
      </w:r>
      <w:proofErr w:type="spellEnd"/>
      <w:r>
        <w:t xml:space="preserve">» («Весенняя песня»). </w:t>
      </w:r>
    </w:p>
    <w:p w14:paraId="7EAD9876" w14:textId="77777777" w:rsidR="004E38D3" w:rsidRDefault="00C1131D">
      <w:pPr>
        <w:spacing w:after="133" w:line="259" w:lineRule="auto"/>
        <w:ind w:left="718" w:right="11"/>
      </w:pPr>
      <w:r>
        <w:t xml:space="preserve">109.8.6. Дом. Моя квартира и комната. </w:t>
      </w:r>
    </w:p>
    <w:p w14:paraId="64BEE053" w14:textId="77777777" w:rsidR="004E38D3" w:rsidRDefault="00C1131D">
      <w:pPr>
        <w:spacing w:after="131" w:line="259" w:lineRule="auto"/>
        <w:ind w:left="718" w:right="11"/>
      </w:pPr>
      <w:r>
        <w:t>А. Андреева «</w:t>
      </w:r>
      <w:proofErr w:type="spellStart"/>
      <w:r>
        <w:t>Pagin</w:t>
      </w:r>
      <w:proofErr w:type="spellEnd"/>
      <w:r>
        <w:t xml:space="preserve"> </w:t>
      </w:r>
      <w:proofErr w:type="spellStart"/>
      <w:r>
        <w:t>kažinke</w:t>
      </w:r>
      <w:proofErr w:type="spellEnd"/>
      <w:r>
        <w:t xml:space="preserve">» («Разговор с кошкой»). </w:t>
      </w:r>
    </w:p>
    <w:p w14:paraId="09B0BAEE" w14:textId="77777777" w:rsidR="004E38D3" w:rsidRDefault="00C1131D">
      <w:pPr>
        <w:ind w:left="9" w:right="11" w:firstLine="708"/>
      </w:pPr>
      <w:r>
        <w:t>Н. Силакова «</w:t>
      </w:r>
      <w:proofErr w:type="spellStart"/>
      <w:r>
        <w:t>Cipuine</w:t>
      </w:r>
      <w:proofErr w:type="spellEnd"/>
      <w:r>
        <w:t xml:space="preserve"> </w:t>
      </w:r>
      <w:proofErr w:type="spellStart"/>
      <w:r>
        <w:t>kadoi</w:t>
      </w:r>
      <w:proofErr w:type="spellEnd"/>
      <w:r>
        <w:t>» («Цыпленок пропал»), «</w:t>
      </w:r>
      <w:proofErr w:type="spellStart"/>
      <w:r>
        <w:t>Tarkač-ecii</w:t>
      </w:r>
      <w:proofErr w:type="spellEnd"/>
      <w:r>
        <w:t>» («Внимательный детектив»), «</w:t>
      </w:r>
      <w:proofErr w:type="spellStart"/>
      <w:r>
        <w:t>Vanh</w:t>
      </w:r>
      <w:proofErr w:type="spellEnd"/>
      <w:r>
        <w:t xml:space="preserve"> </w:t>
      </w:r>
      <w:proofErr w:type="spellStart"/>
      <w:r>
        <w:t>pertʼ</w:t>
      </w:r>
      <w:proofErr w:type="spellEnd"/>
      <w:r>
        <w:t>» («Старый дом»). Н. Абрамов «</w:t>
      </w:r>
      <w:proofErr w:type="spellStart"/>
      <w:r>
        <w:t>Kodite</w:t>
      </w:r>
      <w:proofErr w:type="spellEnd"/>
      <w:r>
        <w:t xml:space="preserve">» («Родной дом»). </w:t>
      </w:r>
    </w:p>
    <w:p w14:paraId="5BFFE9B7" w14:textId="77777777" w:rsidR="004E38D3" w:rsidRDefault="00C1131D">
      <w:pPr>
        <w:ind w:left="9" w:right="11" w:firstLine="708"/>
      </w:pPr>
      <w:r>
        <w:t>Н. Носов, Н.</w:t>
      </w:r>
      <w:r>
        <w:rPr>
          <w:sz w:val="24"/>
        </w:rPr>
        <w:t xml:space="preserve"> </w:t>
      </w:r>
      <w:r>
        <w:t xml:space="preserve">Зайцева, М. </w:t>
      </w:r>
      <w:proofErr w:type="spellStart"/>
      <w:r>
        <w:t>Муллонен</w:t>
      </w:r>
      <w:proofErr w:type="spellEnd"/>
      <w:r>
        <w:t xml:space="preserve"> «</w:t>
      </w:r>
      <w:proofErr w:type="spellStart"/>
      <w:r>
        <w:t>Lugem</w:t>
      </w:r>
      <w:proofErr w:type="spellEnd"/>
      <w:r>
        <w:t xml:space="preserve"> i </w:t>
      </w:r>
      <w:proofErr w:type="spellStart"/>
      <w:r>
        <w:t>pagižem</w:t>
      </w:r>
      <w:proofErr w:type="spellEnd"/>
      <w:r>
        <w:t xml:space="preserve"> </w:t>
      </w:r>
      <w:proofErr w:type="spellStart"/>
      <w:r>
        <w:t>vepsäks</w:t>
      </w:r>
      <w:proofErr w:type="spellEnd"/>
      <w:r>
        <w:t>» («Читаем и говорим по-вепсски»), «</w:t>
      </w:r>
      <w:proofErr w:type="spellStart"/>
      <w:r>
        <w:t>Pordhaižed</w:t>
      </w:r>
      <w:proofErr w:type="spellEnd"/>
      <w:r>
        <w:t xml:space="preserve">» («Ступеньки»). </w:t>
      </w:r>
    </w:p>
    <w:p w14:paraId="03B60699" w14:textId="77777777" w:rsidR="004E38D3" w:rsidRDefault="00C1131D">
      <w:pPr>
        <w:ind w:left="9" w:right="11" w:firstLine="708"/>
      </w:pPr>
      <w:r>
        <w:t xml:space="preserve">Н. Зайцева, М. </w:t>
      </w:r>
      <w:proofErr w:type="spellStart"/>
      <w:r>
        <w:t>Муллонен</w:t>
      </w:r>
      <w:proofErr w:type="spellEnd"/>
      <w:r>
        <w:t xml:space="preserve"> «</w:t>
      </w:r>
      <w:proofErr w:type="spellStart"/>
      <w:r>
        <w:t>Lugem</w:t>
      </w:r>
      <w:proofErr w:type="spellEnd"/>
      <w:r>
        <w:t xml:space="preserve"> i </w:t>
      </w:r>
      <w:proofErr w:type="spellStart"/>
      <w:r>
        <w:t>pagižem</w:t>
      </w:r>
      <w:proofErr w:type="spellEnd"/>
      <w:r>
        <w:t xml:space="preserve"> </w:t>
      </w:r>
      <w:proofErr w:type="spellStart"/>
      <w:r>
        <w:t>vepsäks</w:t>
      </w:r>
      <w:proofErr w:type="spellEnd"/>
      <w:r>
        <w:t xml:space="preserve">» («Читаем и говорим </w:t>
      </w:r>
      <w:proofErr w:type="spellStart"/>
      <w:r>
        <w:t>повепсски</w:t>
      </w:r>
      <w:proofErr w:type="spellEnd"/>
      <w:r>
        <w:t>»), «</w:t>
      </w:r>
      <w:proofErr w:type="spellStart"/>
      <w:r>
        <w:t>Hagopäd</w:t>
      </w:r>
      <w:proofErr w:type="spellEnd"/>
      <w:r>
        <w:t>» («Глупцы»), сказка «</w:t>
      </w:r>
      <w:proofErr w:type="spellStart"/>
      <w:r>
        <w:t>Oinaz</w:t>
      </w:r>
      <w:proofErr w:type="spellEnd"/>
      <w:r>
        <w:t xml:space="preserve">, </w:t>
      </w:r>
      <w:proofErr w:type="spellStart"/>
      <w:r>
        <w:t>kukoi</w:t>
      </w:r>
      <w:proofErr w:type="spellEnd"/>
      <w:r>
        <w:t xml:space="preserve"> i </w:t>
      </w:r>
      <w:proofErr w:type="spellStart"/>
      <w:r>
        <w:t>kažiine</w:t>
      </w:r>
      <w:proofErr w:type="spellEnd"/>
      <w:r>
        <w:t>» («Баран, петух и кот»), «</w:t>
      </w:r>
      <w:proofErr w:type="spellStart"/>
      <w:r>
        <w:t>Peitoižil</w:t>
      </w:r>
      <w:proofErr w:type="spellEnd"/>
      <w:r>
        <w:t>» («Прятки»), сказка «</w:t>
      </w:r>
      <w:proofErr w:type="spellStart"/>
      <w:r>
        <w:t>Reboi</w:t>
      </w:r>
      <w:proofErr w:type="spellEnd"/>
      <w:r>
        <w:t xml:space="preserve"> i </w:t>
      </w:r>
      <w:proofErr w:type="spellStart"/>
      <w:r>
        <w:t>kirjav</w:t>
      </w:r>
      <w:proofErr w:type="spellEnd"/>
      <w:r>
        <w:t xml:space="preserve"> </w:t>
      </w:r>
      <w:proofErr w:type="spellStart"/>
      <w:r>
        <w:t>kana</w:t>
      </w:r>
      <w:proofErr w:type="spellEnd"/>
      <w:r>
        <w:t xml:space="preserve">» («Лиса и пестрая курочка»). </w:t>
      </w:r>
    </w:p>
    <w:p w14:paraId="7927CB62" w14:textId="77777777" w:rsidR="004E38D3" w:rsidRDefault="00C1131D">
      <w:pPr>
        <w:spacing w:after="132" w:line="259" w:lineRule="auto"/>
        <w:ind w:left="718" w:right="11"/>
      </w:pPr>
      <w:r>
        <w:t>Н. Зайцева «</w:t>
      </w:r>
      <w:proofErr w:type="spellStart"/>
      <w:r>
        <w:t>Pordhaižed</w:t>
      </w:r>
      <w:proofErr w:type="spellEnd"/>
      <w:r>
        <w:t xml:space="preserve">» («Ступеньки»). </w:t>
      </w:r>
    </w:p>
    <w:p w14:paraId="06B26A76" w14:textId="77777777" w:rsidR="004E38D3" w:rsidRDefault="00C1131D">
      <w:pPr>
        <w:spacing w:line="259" w:lineRule="auto"/>
        <w:ind w:left="718" w:right="11"/>
      </w:pPr>
      <w:r>
        <w:t>Песенка «</w:t>
      </w:r>
      <w:proofErr w:type="spellStart"/>
      <w:r>
        <w:t>Tu-tu-tan</w:t>
      </w:r>
      <w:proofErr w:type="spellEnd"/>
      <w:r>
        <w:t xml:space="preserve">, </w:t>
      </w:r>
      <w:proofErr w:type="spellStart"/>
      <w:r>
        <w:t>tu-tu-tan</w:t>
      </w:r>
      <w:proofErr w:type="spellEnd"/>
      <w:r>
        <w:t xml:space="preserve">, </w:t>
      </w:r>
      <w:proofErr w:type="spellStart"/>
      <w:r>
        <w:t>kodirahvast</w:t>
      </w:r>
      <w:proofErr w:type="spellEnd"/>
      <w:r>
        <w:t xml:space="preserve"> </w:t>
      </w:r>
      <w:proofErr w:type="spellStart"/>
      <w:r>
        <w:t>kuuletan</w:t>
      </w:r>
      <w:proofErr w:type="spellEnd"/>
      <w:r>
        <w:t>» («Ту-ту-</w:t>
      </w:r>
      <w:proofErr w:type="spellStart"/>
      <w:r>
        <w:t>тан</w:t>
      </w:r>
      <w:proofErr w:type="spellEnd"/>
      <w:r>
        <w:t xml:space="preserve">»). </w:t>
      </w:r>
    </w:p>
    <w:p w14:paraId="05AAEE16" w14:textId="77777777" w:rsidR="004E38D3" w:rsidRDefault="00C1131D">
      <w:pPr>
        <w:ind w:left="9" w:right="11" w:firstLine="708"/>
      </w:pPr>
      <w:r>
        <w:t>В. Рогозина «</w:t>
      </w:r>
      <w:proofErr w:type="spellStart"/>
      <w:r>
        <w:t>Runod</w:t>
      </w:r>
      <w:proofErr w:type="spellEnd"/>
      <w:r>
        <w:t xml:space="preserve"> </w:t>
      </w:r>
      <w:proofErr w:type="spellStart"/>
      <w:r>
        <w:t>lapsile</w:t>
      </w:r>
      <w:proofErr w:type="spellEnd"/>
      <w:r>
        <w:t>» («Стихи детям»), «</w:t>
      </w:r>
      <w:proofErr w:type="spellStart"/>
      <w:r>
        <w:t>Söm</w:t>
      </w:r>
      <w:proofErr w:type="spellEnd"/>
      <w:r>
        <w:t xml:space="preserve"> </w:t>
      </w:r>
      <w:proofErr w:type="spellStart"/>
      <w:r>
        <w:t>da</w:t>
      </w:r>
      <w:proofErr w:type="spellEnd"/>
      <w:r>
        <w:t xml:space="preserve"> </w:t>
      </w:r>
      <w:proofErr w:type="spellStart"/>
      <w:r>
        <w:t>astjad</w:t>
      </w:r>
      <w:proofErr w:type="spellEnd"/>
      <w:r>
        <w:t xml:space="preserve">» («Еда и посуда»). </w:t>
      </w:r>
    </w:p>
    <w:p w14:paraId="097C84D5" w14:textId="77777777" w:rsidR="004E38D3" w:rsidRDefault="00C1131D">
      <w:pPr>
        <w:spacing w:after="131" w:line="259" w:lineRule="auto"/>
        <w:ind w:left="718" w:right="11"/>
      </w:pPr>
      <w:r>
        <w:t xml:space="preserve">109.8.7. Россия. Карелия. Вепсы. </w:t>
      </w:r>
    </w:p>
    <w:p w14:paraId="090093C2" w14:textId="77777777" w:rsidR="004E38D3" w:rsidRDefault="00C1131D">
      <w:pPr>
        <w:spacing w:after="131" w:line="259" w:lineRule="auto"/>
        <w:ind w:left="718" w:right="11"/>
      </w:pPr>
      <w:r>
        <w:t>А. Андреева «</w:t>
      </w:r>
      <w:proofErr w:type="spellStart"/>
      <w:r>
        <w:t>Änine</w:t>
      </w:r>
      <w:proofErr w:type="spellEnd"/>
      <w:r>
        <w:t>» («</w:t>
      </w:r>
      <w:proofErr w:type="spellStart"/>
      <w:r>
        <w:t>Онего</w:t>
      </w:r>
      <w:proofErr w:type="spellEnd"/>
      <w:r>
        <w:t>»), «</w:t>
      </w:r>
      <w:proofErr w:type="spellStart"/>
      <w:r>
        <w:t>Koivuine</w:t>
      </w:r>
      <w:proofErr w:type="spellEnd"/>
      <w:r>
        <w:t xml:space="preserve"> («</w:t>
      </w:r>
      <w:proofErr w:type="spellStart"/>
      <w:r>
        <w:t>Берѐзка</w:t>
      </w:r>
      <w:proofErr w:type="spellEnd"/>
      <w:r>
        <w:t xml:space="preserve">»). </w:t>
      </w:r>
    </w:p>
    <w:p w14:paraId="76312BAD" w14:textId="77777777" w:rsidR="004E38D3" w:rsidRDefault="00C1131D">
      <w:pPr>
        <w:ind w:left="9" w:right="11" w:firstLine="708"/>
      </w:pPr>
      <w:r>
        <w:lastRenderedPageBreak/>
        <w:t xml:space="preserve">А. </w:t>
      </w:r>
      <w:proofErr w:type="spellStart"/>
      <w:r>
        <w:t>Коттина</w:t>
      </w:r>
      <w:proofErr w:type="spellEnd"/>
      <w:r>
        <w:t>, А. Максимов, Н. Зайцева «</w:t>
      </w:r>
      <w:proofErr w:type="spellStart"/>
      <w:r>
        <w:t>Meiden</w:t>
      </w:r>
      <w:proofErr w:type="spellEnd"/>
      <w:r>
        <w:t xml:space="preserve"> </w:t>
      </w:r>
      <w:proofErr w:type="spellStart"/>
      <w:r>
        <w:t>sana</w:t>
      </w:r>
      <w:proofErr w:type="spellEnd"/>
      <w:r>
        <w:t>» («Родное слово»), «</w:t>
      </w:r>
      <w:proofErr w:type="spellStart"/>
      <w:r>
        <w:t>Heinäntego</w:t>
      </w:r>
      <w:proofErr w:type="spellEnd"/>
      <w:r>
        <w:t xml:space="preserve">» («Сенокос»). </w:t>
      </w:r>
    </w:p>
    <w:p w14:paraId="57658083" w14:textId="77777777" w:rsidR="004E38D3" w:rsidRDefault="00C1131D">
      <w:pPr>
        <w:ind w:left="9" w:right="11" w:firstLine="708"/>
      </w:pPr>
      <w:r>
        <w:t>Н. Абрамов «</w:t>
      </w:r>
      <w:proofErr w:type="spellStart"/>
      <w:r>
        <w:t>Heinäntego</w:t>
      </w:r>
      <w:proofErr w:type="spellEnd"/>
      <w:r>
        <w:t>» («Сенокос»), «</w:t>
      </w:r>
      <w:proofErr w:type="spellStart"/>
      <w:r>
        <w:t>Sarnad</w:t>
      </w:r>
      <w:proofErr w:type="spellEnd"/>
      <w:r>
        <w:t xml:space="preserve"> </w:t>
      </w:r>
      <w:proofErr w:type="spellStart"/>
      <w:r>
        <w:t>vepsän</w:t>
      </w:r>
      <w:proofErr w:type="spellEnd"/>
      <w:r>
        <w:t xml:space="preserve"> </w:t>
      </w:r>
      <w:proofErr w:type="spellStart"/>
      <w:r>
        <w:t>kelel</w:t>
      </w:r>
      <w:proofErr w:type="spellEnd"/>
      <w:r>
        <w:t xml:space="preserve">» («Сказки на вепсском языке»). </w:t>
      </w:r>
    </w:p>
    <w:p w14:paraId="6BFFF462" w14:textId="77777777" w:rsidR="004E38D3" w:rsidRDefault="00C1131D">
      <w:pPr>
        <w:ind w:left="9" w:right="11" w:firstLine="708"/>
      </w:pPr>
      <w:r>
        <w:t xml:space="preserve">Н. Зайцева, М. </w:t>
      </w:r>
      <w:proofErr w:type="spellStart"/>
      <w:r>
        <w:t>Муллонен</w:t>
      </w:r>
      <w:proofErr w:type="spellEnd"/>
      <w:r>
        <w:t xml:space="preserve"> «</w:t>
      </w:r>
      <w:proofErr w:type="spellStart"/>
      <w:r>
        <w:t>Ičemoi</w:t>
      </w:r>
      <w:proofErr w:type="spellEnd"/>
      <w:r>
        <w:t xml:space="preserve"> </w:t>
      </w:r>
      <w:proofErr w:type="spellStart"/>
      <w:r>
        <w:t>lugemišt</w:t>
      </w:r>
      <w:proofErr w:type="spellEnd"/>
      <w:r>
        <w:t>» («Родное чтение»), «</w:t>
      </w:r>
      <w:proofErr w:type="spellStart"/>
      <w:r>
        <w:t>Ala</w:t>
      </w:r>
      <w:proofErr w:type="spellEnd"/>
      <w:r>
        <w:t xml:space="preserve"> </w:t>
      </w:r>
      <w:proofErr w:type="spellStart"/>
      <w:r>
        <w:t>kitte</w:t>
      </w:r>
      <w:proofErr w:type="spellEnd"/>
      <w:r>
        <w:t>» («Не хвались»), «</w:t>
      </w:r>
      <w:proofErr w:type="spellStart"/>
      <w:r>
        <w:t>Kurgʼ</w:t>
      </w:r>
      <w:proofErr w:type="spellEnd"/>
      <w:r>
        <w:t xml:space="preserve">» («Журавль»). </w:t>
      </w:r>
    </w:p>
    <w:p w14:paraId="554F48CA" w14:textId="77777777" w:rsidR="004E38D3" w:rsidRDefault="00C1131D">
      <w:pPr>
        <w:ind w:left="9" w:right="11" w:firstLine="708"/>
      </w:pPr>
      <w:r>
        <w:t xml:space="preserve">Н. Зайцева, М. </w:t>
      </w:r>
      <w:proofErr w:type="spellStart"/>
      <w:r>
        <w:t>Муллонен</w:t>
      </w:r>
      <w:proofErr w:type="spellEnd"/>
      <w:r>
        <w:t xml:space="preserve"> «</w:t>
      </w:r>
      <w:proofErr w:type="spellStart"/>
      <w:r>
        <w:t>Lugem</w:t>
      </w:r>
      <w:proofErr w:type="spellEnd"/>
      <w:r>
        <w:t xml:space="preserve"> i </w:t>
      </w:r>
      <w:proofErr w:type="spellStart"/>
      <w:r>
        <w:t>pagižem</w:t>
      </w:r>
      <w:proofErr w:type="spellEnd"/>
      <w:r>
        <w:t xml:space="preserve"> </w:t>
      </w:r>
      <w:proofErr w:type="spellStart"/>
      <w:r>
        <w:t>vepsäks</w:t>
      </w:r>
      <w:proofErr w:type="spellEnd"/>
      <w:r>
        <w:t xml:space="preserve">» («Читаем и говорим </w:t>
      </w:r>
      <w:proofErr w:type="spellStart"/>
      <w:r>
        <w:t>повепсски</w:t>
      </w:r>
      <w:proofErr w:type="spellEnd"/>
      <w:r>
        <w:t>»), сказка «</w:t>
      </w:r>
      <w:proofErr w:type="spellStart"/>
      <w:r>
        <w:t>Aša</w:t>
      </w:r>
      <w:proofErr w:type="spellEnd"/>
      <w:r>
        <w:t xml:space="preserve"> i </w:t>
      </w:r>
      <w:proofErr w:type="spellStart"/>
      <w:r>
        <w:t>kondi</w:t>
      </w:r>
      <w:proofErr w:type="spellEnd"/>
      <w:r>
        <w:t xml:space="preserve">» («Аня и медведь»). </w:t>
      </w:r>
    </w:p>
    <w:p w14:paraId="5DA84A84" w14:textId="77777777" w:rsidR="004E38D3" w:rsidRDefault="00C1131D">
      <w:pPr>
        <w:ind w:left="9" w:right="11" w:firstLine="708"/>
      </w:pPr>
      <w:r>
        <w:t>О. Жукова «</w:t>
      </w:r>
      <w:proofErr w:type="spellStart"/>
      <w:r>
        <w:t>Midä</w:t>
      </w:r>
      <w:proofErr w:type="spellEnd"/>
      <w:r>
        <w:t xml:space="preserve"> </w:t>
      </w:r>
      <w:proofErr w:type="spellStart"/>
      <w:r>
        <w:t>vepsläižed</w:t>
      </w:r>
      <w:proofErr w:type="spellEnd"/>
      <w:r>
        <w:t xml:space="preserve"> </w:t>
      </w:r>
      <w:proofErr w:type="spellStart"/>
      <w:r>
        <w:t>tegiba</w:t>
      </w:r>
      <w:proofErr w:type="spellEnd"/>
      <w:r>
        <w:t xml:space="preserve"> </w:t>
      </w:r>
      <w:proofErr w:type="spellStart"/>
      <w:r>
        <w:t>savespäi</w:t>
      </w:r>
      <w:proofErr w:type="spellEnd"/>
      <w:r>
        <w:t>» («Что вепсы делали из глины»), «</w:t>
      </w:r>
      <w:proofErr w:type="spellStart"/>
      <w:r>
        <w:t>Midä</w:t>
      </w:r>
      <w:proofErr w:type="spellEnd"/>
      <w:r>
        <w:t xml:space="preserve"> </w:t>
      </w:r>
      <w:proofErr w:type="spellStart"/>
      <w:r>
        <w:t>vepsläižed</w:t>
      </w:r>
      <w:proofErr w:type="spellEnd"/>
      <w:r>
        <w:t xml:space="preserve"> </w:t>
      </w:r>
      <w:proofErr w:type="spellStart"/>
      <w:r>
        <w:t>tegiba</w:t>
      </w:r>
      <w:proofErr w:type="spellEnd"/>
      <w:r>
        <w:t xml:space="preserve"> </w:t>
      </w:r>
      <w:proofErr w:type="spellStart"/>
      <w:r>
        <w:t>tohespäi</w:t>
      </w:r>
      <w:proofErr w:type="spellEnd"/>
      <w:r>
        <w:t xml:space="preserve">» («Что вепсы делали из бересты»). </w:t>
      </w:r>
    </w:p>
    <w:p w14:paraId="1C3FA1B1" w14:textId="77777777" w:rsidR="004E38D3" w:rsidRDefault="00C1131D">
      <w:pPr>
        <w:spacing w:after="131" w:line="259" w:lineRule="auto"/>
        <w:ind w:left="718" w:right="11"/>
      </w:pPr>
      <w:r>
        <w:t>Вепсская народная сказка «</w:t>
      </w:r>
      <w:proofErr w:type="spellStart"/>
      <w:r>
        <w:t>Saldat-paimen</w:t>
      </w:r>
      <w:proofErr w:type="spellEnd"/>
      <w:r>
        <w:t xml:space="preserve">» («Солдат-пастух»). </w:t>
      </w:r>
    </w:p>
    <w:p w14:paraId="502AC0D1" w14:textId="77777777" w:rsidR="004E38D3" w:rsidRDefault="00C1131D">
      <w:pPr>
        <w:spacing w:after="131" w:line="259" w:lineRule="auto"/>
        <w:ind w:left="718" w:right="11"/>
      </w:pPr>
      <w:r>
        <w:t>Народная потешка «</w:t>
      </w:r>
      <w:proofErr w:type="spellStart"/>
      <w:r>
        <w:t>Ti-ti-tijaine</w:t>
      </w:r>
      <w:proofErr w:type="spellEnd"/>
      <w:r>
        <w:t xml:space="preserve">» («Синичка»). </w:t>
      </w:r>
    </w:p>
    <w:p w14:paraId="1333F0A3" w14:textId="77777777" w:rsidR="004E38D3" w:rsidRDefault="00C1131D">
      <w:pPr>
        <w:ind w:left="9" w:right="11" w:firstLine="708"/>
      </w:pPr>
      <w:r>
        <w:t xml:space="preserve">В. Ершов, Н. Зайцева, М. </w:t>
      </w:r>
      <w:proofErr w:type="spellStart"/>
      <w:r>
        <w:t>Муллонен</w:t>
      </w:r>
      <w:proofErr w:type="spellEnd"/>
      <w:r>
        <w:t xml:space="preserve"> «</w:t>
      </w:r>
      <w:proofErr w:type="spellStart"/>
      <w:r>
        <w:t>Ičemoi</w:t>
      </w:r>
      <w:proofErr w:type="spellEnd"/>
      <w:r>
        <w:t xml:space="preserve"> </w:t>
      </w:r>
      <w:proofErr w:type="spellStart"/>
      <w:r>
        <w:t>lugemišt</w:t>
      </w:r>
      <w:proofErr w:type="spellEnd"/>
      <w:r>
        <w:t>» («Родное чтение»), «</w:t>
      </w:r>
      <w:proofErr w:type="spellStart"/>
      <w:r>
        <w:t>Kurged</w:t>
      </w:r>
      <w:proofErr w:type="spellEnd"/>
      <w:r>
        <w:t xml:space="preserve"> </w:t>
      </w:r>
      <w:proofErr w:type="spellStart"/>
      <w:r>
        <w:t>lendaba</w:t>
      </w:r>
      <w:proofErr w:type="spellEnd"/>
      <w:r>
        <w:t xml:space="preserve">» («Журавли летят»). </w:t>
      </w:r>
    </w:p>
    <w:p w14:paraId="4AA36778" w14:textId="77777777" w:rsidR="004E38D3" w:rsidRDefault="00C1131D">
      <w:pPr>
        <w:spacing w:after="131" w:line="259" w:lineRule="auto"/>
        <w:ind w:left="718" w:right="11"/>
      </w:pPr>
      <w:r>
        <w:t xml:space="preserve">109.9. Содержание обучения в 4 классе. </w:t>
      </w:r>
    </w:p>
    <w:p w14:paraId="79C540A8" w14:textId="77777777" w:rsidR="004E38D3" w:rsidRDefault="00C1131D">
      <w:pPr>
        <w:spacing w:after="131" w:line="259" w:lineRule="auto"/>
        <w:ind w:left="718" w:right="11"/>
      </w:pPr>
      <w:r>
        <w:t xml:space="preserve">109.9.1. Лето. </w:t>
      </w:r>
    </w:p>
    <w:p w14:paraId="1F4E539C" w14:textId="77777777" w:rsidR="004E38D3" w:rsidRDefault="00C1131D">
      <w:pPr>
        <w:spacing w:after="131" w:line="259" w:lineRule="auto"/>
        <w:ind w:left="718" w:right="11"/>
      </w:pPr>
      <w:r>
        <w:t>А. Андреева «</w:t>
      </w:r>
      <w:proofErr w:type="spellStart"/>
      <w:r>
        <w:t>Babarmišt</w:t>
      </w:r>
      <w:proofErr w:type="spellEnd"/>
      <w:r>
        <w:t>» («Малинник»), «</w:t>
      </w:r>
      <w:proofErr w:type="spellStart"/>
      <w:r>
        <w:t>Manzikaine</w:t>
      </w:r>
      <w:proofErr w:type="spellEnd"/>
      <w:r>
        <w:t xml:space="preserve">» («Земляничка»). </w:t>
      </w:r>
    </w:p>
    <w:p w14:paraId="1AEA54C7" w14:textId="77777777" w:rsidR="004E38D3" w:rsidRDefault="00C1131D">
      <w:pPr>
        <w:spacing w:after="134" w:line="259" w:lineRule="auto"/>
        <w:ind w:left="718" w:right="11"/>
      </w:pPr>
      <w:r>
        <w:t>А. Петухов «</w:t>
      </w:r>
      <w:proofErr w:type="spellStart"/>
      <w:r>
        <w:t>Kakačun</w:t>
      </w:r>
      <w:proofErr w:type="spellEnd"/>
      <w:r>
        <w:t xml:space="preserve"> </w:t>
      </w:r>
      <w:proofErr w:type="spellStart"/>
      <w:r>
        <w:t>peza</w:t>
      </w:r>
      <w:proofErr w:type="spellEnd"/>
      <w:r>
        <w:t xml:space="preserve">» («Гнездо гагары»). </w:t>
      </w:r>
    </w:p>
    <w:p w14:paraId="2AC30640" w14:textId="77777777" w:rsidR="004E38D3" w:rsidRDefault="00C1131D">
      <w:pPr>
        <w:ind w:left="9" w:right="11" w:firstLine="708"/>
      </w:pPr>
      <w:r>
        <w:t xml:space="preserve">А. </w:t>
      </w:r>
      <w:proofErr w:type="spellStart"/>
      <w:r>
        <w:t>Коттина</w:t>
      </w:r>
      <w:proofErr w:type="spellEnd"/>
      <w:r>
        <w:t>, А.</w:t>
      </w:r>
      <w:r>
        <w:rPr>
          <w:sz w:val="24"/>
        </w:rPr>
        <w:t xml:space="preserve"> </w:t>
      </w:r>
      <w:r>
        <w:t>Максимов, Н.</w:t>
      </w:r>
      <w:r>
        <w:rPr>
          <w:sz w:val="24"/>
        </w:rPr>
        <w:t xml:space="preserve"> </w:t>
      </w:r>
      <w:r>
        <w:t>Зайцева «</w:t>
      </w:r>
      <w:proofErr w:type="spellStart"/>
      <w:r>
        <w:t>Meiden</w:t>
      </w:r>
      <w:proofErr w:type="spellEnd"/>
      <w:r>
        <w:t xml:space="preserve"> </w:t>
      </w:r>
      <w:proofErr w:type="spellStart"/>
      <w:r>
        <w:t>sana</w:t>
      </w:r>
      <w:proofErr w:type="spellEnd"/>
      <w:r>
        <w:t>» («Родное слово»), «</w:t>
      </w:r>
      <w:proofErr w:type="spellStart"/>
      <w:r>
        <w:t>Lehmän</w:t>
      </w:r>
      <w:proofErr w:type="spellEnd"/>
      <w:r>
        <w:t xml:space="preserve"> </w:t>
      </w:r>
      <w:proofErr w:type="spellStart"/>
      <w:r>
        <w:t>holed</w:t>
      </w:r>
      <w:proofErr w:type="spellEnd"/>
      <w:r>
        <w:t xml:space="preserve">» («Коровьи заботы»). </w:t>
      </w:r>
    </w:p>
    <w:p w14:paraId="16D38252" w14:textId="77777777" w:rsidR="004E38D3" w:rsidRDefault="00C1131D">
      <w:pPr>
        <w:spacing w:after="131" w:line="259" w:lineRule="auto"/>
        <w:ind w:left="718" w:right="11"/>
      </w:pPr>
      <w:r>
        <w:t>Г. Поливанова «</w:t>
      </w:r>
      <w:proofErr w:type="spellStart"/>
      <w:r>
        <w:t>Vesselʼ</w:t>
      </w:r>
      <w:proofErr w:type="spellEnd"/>
      <w:r>
        <w:t xml:space="preserve"> </w:t>
      </w:r>
      <w:proofErr w:type="spellStart"/>
      <w:r>
        <w:t>ojaine</w:t>
      </w:r>
      <w:proofErr w:type="spellEnd"/>
      <w:r>
        <w:t>» («</w:t>
      </w:r>
      <w:proofErr w:type="spellStart"/>
      <w:r>
        <w:t>Весѐлый</w:t>
      </w:r>
      <w:proofErr w:type="spellEnd"/>
      <w:r>
        <w:t xml:space="preserve"> </w:t>
      </w:r>
      <w:proofErr w:type="spellStart"/>
      <w:r>
        <w:t>ручеѐк</w:t>
      </w:r>
      <w:proofErr w:type="spellEnd"/>
      <w:r>
        <w:t xml:space="preserve">»). </w:t>
      </w:r>
    </w:p>
    <w:p w14:paraId="4B3B38B0" w14:textId="77777777" w:rsidR="004E38D3" w:rsidRDefault="00C1131D">
      <w:pPr>
        <w:spacing w:after="133" w:line="259" w:lineRule="auto"/>
        <w:ind w:left="718" w:right="11"/>
      </w:pPr>
      <w:proofErr w:type="spellStart"/>
      <w:r>
        <w:t>Muštatišed</w:t>
      </w:r>
      <w:proofErr w:type="spellEnd"/>
      <w:r>
        <w:t xml:space="preserve"> (пословицы и поговорки). </w:t>
      </w:r>
    </w:p>
    <w:p w14:paraId="39FA9AEB" w14:textId="77777777" w:rsidR="004E38D3" w:rsidRDefault="00C1131D">
      <w:pPr>
        <w:spacing w:after="131" w:line="259" w:lineRule="auto"/>
        <w:ind w:left="718" w:right="11"/>
      </w:pPr>
      <w:r>
        <w:t>Н. Силакова «</w:t>
      </w:r>
      <w:proofErr w:type="spellStart"/>
      <w:r>
        <w:t>Babukoine</w:t>
      </w:r>
      <w:proofErr w:type="spellEnd"/>
      <w:r>
        <w:t xml:space="preserve">» («Грибок»). </w:t>
      </w:r>
    </w:p>
    <w:p w14:paraId="5E16012F" w14:textId="77777777" w:rsidR="004E38D3" w:rsidRDefault="00C1131D">
      <w:pPr>
        <w:ind w:left="9" w:right="11" w:firstLine="708"/>
      </w:pPr>
      <w:r>
        <w:t>Н. Абрамов «</w:t>
      </w:r>
      <w:proofErr w:type="spellStart"/>
      <w:r>
        <w:t>Babukoiš</w:t>
      </w:r>
      <w:proofErr w:type="spellEnd"/>
      <w:r>
        <w:t>» («За грибами»), «</w:t>
      </w:r>
      <w:proofErr w:type="spellStart"/>
      <w:r>
        <w:t>Čoma</w:t>
      </w:r>
      <w:proofErr w:type="spellEnd"/>
      <w:r>
        <w:t xml:space="preserve"> </w:t>
      </w:r>
      <w:proofErr w:type="spellStart"/>
      <w:r>
        <w:t>kalatuz</w:t>
      </w:r>
      <w:proofErr w:type="spellEnd"/>
      <w:r>
        <w:t>» («Чудесная рыбалка»), «</w:t>
      </w:r>
      <w:proofErr w:type="spellStart"/>
      <w:r>
        <w:t>Kezapäiv</w:t>
      </w:r>
      <w:proofErr w:type="spellEnd"/>
      <w:r>
        <w:t xml:space="preserve"> </w:t>
      </w:r>
      <w:proofErr w:type="spellStart"/>
      <w:r>
        <w:t>küläs</w:t>
      </w:r>
      <w:proofErr w:type="spellEnd"/>
      <w:r>
        <w:t>» («Летний день в деревне»), «</w:t>
      </w:r>
      <w:proofErr w:type="spellStart"/>
      <w:r>
        <w:t>Neglikaz</w:t>
      </w:r>
      <w:proofErr w:type="spellEnd"/>
      <w:r>
        <w:t xml:space="preserve"> </w:t>
      </w:r>
      <w:proofErr w:type="spellStart"/>
      <w:r>
        <w:t>adiv</w:t>
      </w:r>
      <w:proofErr w:type="spellEnd"/>
      <w:r>
        <w:t xml:space="preserve">» («Колючий гость»). </w:t>
      </w:r>
    </w:p>
    <w:p w14:paraId="0D3863C9" w14:textId="77777777" w:rsidR="004E38D3" w:rsidRDefault="00C1131D">
      <w:pPr>
        <w:spacing w:line="361" w:lineRule="auto"/>
        <w:ind w:left="9" w:right="6" w:firstLine="708"/>
        <w:jc w:val="left"/>
      </w:pPr>
      <w:r>
        <w:t xml:space="preserve">Н. Зайцева, М. </w:t>
      </w:r>
      <w:proofErr w:type="spellStart"/>
      <w:r>
        <w:t>Муллонен</w:t>
      </w:r>
      <w:proofErr w:type="spellEnd"/>
      <w:r>
        <w:t xml:space="preserve"> «</w:t>
      </w:r>
      <w:proofErr w:type="spellStart"/>
      <w:r>
        <w:t>Ičemoi</w:t>
      </w:r>
      <w:proofErr w:type="spellEnd"/>
      <w:r>
        <w:t xml:space="preserve"> </w:t>
      </w:r>
      <w:proofErr w:type="spellStart"/>
      <w:r>
        <w:t>lugemišt</w:t>
      </w:r>
      <w:proofErr w:type="spellEnd"/>
      <w:r>
        <w:t>» («Родное чтение»), «</w:t>
      </w:r>
      <w:proofErr w:type="spellStart"/>
      <w:r>
        <w:t>Kuspäi</w:t>
      </w:r>
      <w:proofErr w:type="spellEnd"/>
      <w:r>
        <w:t xml:space="preserve"> </w:t>
      </w:r>
      <w:proofErr w:type="spellStart"/>
      <w:r>
        <w:t>jokseb</w:t>
      </w:r>
      <w:proofErr w:type="spellEnd"/>
      <w:r>
        <w:t xml:space="preserve"> </w:t>
      </w:r>
      <w:proofErr w:type="spellStart"/>
      <w:r>
        <w:t>jogi</w:t>
      </w:r>
      <w:proofErr w:type="spellEnd"/>
      <w:r>
        <w:t>» («Откуда течет река»), «</w:t>
      </w:r>
      <w:proofErr w:type="spellStart"/>
      <w:r>
        <w:t>Kut</w:t>
      </w:r>
      <w:proofErr w:type="spellEnd"/>
      <w:r>
        <w:t xml:space="preserve"> </w:t>
      </w:r>
      <w:proofErr w:type="spellStart"/>
      <w:r>
        <w:t>Maša</w:t>
      </w:r>
      <w:proofErr w:type="spellEnd"/>
      <w:r>
        <w:t xml:space="preserve"> </w:t>
      </w:r>
      <w:proofErr w:type="spellStart"/>
      <w:r>
        <w:t>eli</w:t>
      </w:r>
      <w:proofErr w:type="spellEnd"/>
      <w:r>
        <w:t xml:space="preserve"> </w:t>
      </w:r>
      <w:proofErr w:type="spellStart"/>
      <w:r>
        <w:t>kezal</w:t>
      </w:r>
      <w:proofErr w:type="spellEnd"/>
      <w:r>
        <w:t xml:space="preserve"> </w:t>
      </w:r>
      <w:proofErr w:type="spellStart"/>
      <w:r>
        <w:t>küläs</w:t>
      </w:r>
      <w:proofErr w:type="spellEnd"/>
      <w:r>
        <w:t>» («Как Маша провела лето в деревне»), «</w:t>
      </w:r>
      <w:proofErr w:type="spellStart"/>
      <w:r>
        <w:t>Lugem</w:t>
      </w:r>
      <w:proofErr w:type="spellEnd"/>
      <w:r>
        <w:t xml:space="preserve"> i </w:t>
      </w:r>
      <w:proofErr w:type="spellStart"/>
      <w:r>
        <w:t>pagižem</w:t>
      </w:r>
      <w:proofErr w:type="spellEnd"/>
      <w:r>
        <w:t xml:space="preserve"> </w:t>
      </w:r>
      <w:proofErr w:type="spellStart"/>
      <w:r>
        <w:t>vepsäks</w:t>
      </w:r>
      <w:proofErr w:type="spellEnd"/>
      <w:r>
        <w:t>» («Читаем и говорим по-вепсски»), «</w:t>
      </w:r>
      <w:proofErr w:type="spellStart"/>
      <w:r>
        <w:t>Sebranikad</w:t>
      </w:r>
      <w:proofErr w:type="spellEnd"/>
      <w:r>
        <w:t xml:space="preserve">» («Друзья»). </w:t>
      </w:r>
    </w:p>
    <w:p w14:paraId="4758C539" w14:textId="77777777" w:rsidR="004E38D3" w:rsidRDefault="00C1131D">
      <w:pPr>
        <w:ind w:left="9" w:right="11" w:firstLine="708"/>
      </w:pPr>
      <w:r>
        <w:lastRenderedPageBreak/>
        <w:t>О. Жукова «</w:t>
      </w:r>
      <w:proofErr w:type="spellStart"/>
      <w:r>
        <w:t>Kud</w:t>
      </w:r>
      <w:proofErr w:type="spellEnd"/>
      <w:r>
        <w:t xml:space="preserve"> </w:t>
      </w:r>
      <w:proofErr w:type="spellStart"/>
      <w:r>
        <w:t>heinäd</w:t>
      </w:r>
      <w:proofErr w:type="spellEnd"/>
      <w:r>
        <w:t xml:space="preserve"> </w:t>
      </w:r>
      <w:proofErr w:type="spellStart"/>
      <w:r>
        <w:t>tehtihe</w:t>
      </w:r>
      <w:proofErr w:type="spellEnd"/>
      <w:r>
        <w:t>» («Как сено заготавливали»), «</w:t>
      </w:r>
      <w:proofErr w:type="spellStart"/>
      <w:r>
        <w:t>Pärpaine</w:t>
      </w:r>
      <w:proofErr w:type="spellEnd"/>
      <w:r>
        <w:t xml:space="preserve">» («Колобок»). </w:t>
      </w:r>
    </w:p>
    <w:p w14:paraId="3393062E" w14:textId="77777777" w:rsidR="004E38D3" w:rsidRDefault="00C1131D">
      <w:pPr>
        <w:spacing w:after="131" w:line="259" w:lineRule="auto"/>
        <w:ind w:left="718" w:right="11"/>
      </w:pPr>
      <w:r>
        <w:t>С. Баруздин «</w:t>
      </w:r>
      <w:proofErr w:type="spellStart"/>
      <w:r>
        <w:t>Mihe</w:t>
      </w:r>
      <w:proofErr w:type="spellEnd"/>
      <w:r>
        <w:t xml:space="preserve"> </w:t>
      </w:r>
      <w:proofErr w:type="spellStart"/>
      <w:r>
        <w:t>oravaižele</w:t>
      </w:r>
      <w:proofErr w:type="spellEnd"/>
      <w:r>
        <w:t xml:space="preserve"> </w:t>
      </w:r>
      <w:proofErr w:type="spellStart"/>
      <w:r>
        <w:t>händ</w:t>
      </w:r>
      <w:proofErr w:type="spellEnd"/>
      <w:r>
        <w:t xml:space="preserve">» («Зачем белке хвост»). </w:t>
      </w:r>
    </w:p>
    <w:p w14:paraId="2A60F0D3" w14:textId="77777777" w:rsidR="004E38D3" w:rsidRDefault="00C1131D">
      <w:pPr>
        <w:spacing w:after="132" w:line="259" w:lineRule="auto"/>
        <w:ind w:left="718" w:right="11"/>
      </w:pPr>
      <w:r>
        <w:t>В. Ершов «</w:t>
      </w:r>
      <w:proofErr w:type="spellStart"/>
      <w:r>
        <w:t>Kalatez</w:t>
      </w:r>
      <w:proofErr w:type="spellEnd"/>
      <w:r>
        <w:t xml:space="preserve">» («На рыбалке»). </w:t>
      </w:r>
    </w:p>
    <w:p w14:paraId="64038785" w14:textId="77777777" w:rsidR="004E38D3" w:rsidRDefault="00C1131D">
      <w:pPr>
        <w:spacing w:after="133" w:line="259" w:lineRule="auto"/>
        <w:ind w:left="718" w:right="11"/>
      </w:pPr>
      <w:r>
        <w:t xml:space="preserve">109.9.2. Вепсские праздники. Древо жизни. </w:t>
      </w:r>
    </w:p>
    <w:p w14:paraId="7672F458" w14:textId="77777777" w:rsidR="004E38D3" w:rsidRDefault="00C1131D">
      <w:pPr>
        <w:ind w:left="9" w:right="11" w:firstLine="708"/>
      </w:pPr>
      <w:r>
        <w:t>Эстонская народная сказка «</w:t>
      </w:r>
      <w:proofErr w:type="spellStart"/>
      <w:r>
        <w:t>Kaikutte</w:t>
      </w:r>
      <w:proofErr w:type="spellEnd"/>
      <w:r>
        <w:t xml:space="preserve"> </w:t>
      </w:r>
      <w:proofErr w:type="spellStart"/>
      <w:r>
        <w:t>sai</w:t>
      </w:r>
      <w:proofErr w:type="spellEnd"/>
      <w:r>
        <w:t xml:space="preserve">, </w:t>
      </w:r>
      <w:proofErr w:type="spellStart"/>
      <w:r>
        <w:t>midä</w:t>
      </w:r>
      <w:proofErr w:type="spellEnd"/>
      <w:r>
        <w:t xml:space="preserve"> </w:t>
      </w:r>
      <w:proofErr w:type="spellStart"/>
      <w:r>
        <w:t>tahtoi</w:t>
      </w:r>
      <w:proofErr w:type="spellEnd"/>
      <w:r>
        <w:t xml:space="preserve">. </w:t>
      </w:r>
      <w:proofErr w:type="spellStart"/>
      <w:r>
        <w:t>Estin</w:t>
      </w:r>
      <w:proofErr w:type="spellEnd"/>
      <w:r>
        <w:t xml:space="preserve"> </w:t>
      </w:r>
      <w:proofErr w:type="spellStart"/>
      <w:r>
        <w:t>rahvhan</w:t>
      </w:r>
      <w:proofErr w:type="spellEnd"/>
      <w:r>
        <w:t xml:space="preserve"> </w:t>
      </w:r>
      <w:proofErr w:type="spellStart"/>
      <w:r>
        <w:t>sarn</w:t>
      </w:r>
      <w:proofErr w:type="spellEnd"/>
      <w:r>
        <w:t xml:space="preserve">» («Каждый получил, что хотел»). </w:t>
      </w:r>
    </w:p>
    <w:p w14:paraId="3314DDEA" w14:textId="77777777" w:rsidR="004E38D3" w:rsidRDefault="00C1131D">
      <w:pPr>
        <w:ind w:left="9" w:right="11" w:firstLine="708"/>
      </w:pPr>
      <w:r>
        <w:t>Финская народная сказка «</w:t>
      </w:r>
      <w:proofErr w:type="spellStart"/>
      <w:r>
        <w:t>Kut</w:t>
      </w:r>
      <w:proofErr w:type="spellEnd"/>
      <w:r>
        <w:t xml:space="preserve"> </w:t>
      </w:r>
      <w:proofErr w:type="spellStart"/>
      <w:r>
        <w:t>hagopä</w:t>
      </w:r>
      <w:proofErr w:type="spellEnd"/>
      <w:r>
        <w:t xml:space="preserve"> </w:t>
      </w:r>
      <w:proofErr w:type="spellStart"/>
      <w:r>
        <w:t>hebod</w:t>
      </w:r>
      <w:proofErr w:type="spellEnd"/>
      <w:r>
        <w:t xml:space="preserve"> </w:t>
      </w:r>
      <w:proofErr w:type="spellStart"/>
      <w:r>
        <w:t>žalleiči</w:t>
      </w:r>
      <w:proofErr w:type="spellEnd"/>
      <w:r>
        <w:t xml:space="preserve">» («Как глупый мужик лошадь пожалел»). </w:t>
      </w:r>
    </w:p>
    <w:p w14:paraId="42921CEB" w14:textId="77777777" w:rsidR="004E38D3" w:rsidRDefault="00C1131D">
      <w:pPr>
        <w:ind w:left="9" w:right="11" w:firstLine="708"/>
      </w:pPr>
      <w:r>
        <w:t xml:space="preserve">Н. Зайцева, М. </w:t>
      </w:r>
      <w:proofErr w:type="spellStart"/>
      <w:r>
        <w:t>Муллонен</w:t>
      </w:r>
      <w:proofErr w:type="spellEnd"/>
      <w:r>
        <w:t xml:space="preserve"> «</w:t>
      </w:r>
      <w:proofErr w:type="spellStart"/>
      <w:r>
        <w:t>Lugem</w:t>
      </w:r>
      <w:proofErr w:type="spellEnd"/>
      <w:r>
        <w:t xml:space="preserve"> i </w:t>
      </w:r>
      <w:proofErr w:type="spellStart"/>
      <w:r>
        <w:t>pagižem</w:t>
      </w:r>
      <w:proofErr w:type="spellEnd"/>
      <w:r>
        <w:t xml:space="preserve"> </w:t>
      </w:r>
      <w:proofErr w:type="spellStart"/>
      <w:r>
        <w:t>vepsäks</w:t>
      </w:r>
      <w:proofErr w:type="spellEnd"/>
      <w:r>
        <w:t xml:space="preserve">» («Читаем и говорим </w:t>
      </w:r>
      <w:proofErr w:type="spellStart"/>
      <w:r>
        <w:t>повепсски</w:t>
      </w:r>
      <w:proofErr w:type="spellEnd"/>
      <w:r>
        <w:t>»), «</w:t>
      </w:r>
      <w:proofErr w:type="spellStart"/>
      <w:r>
        <w:t>Penele</w:t>
      </w:r>
      <w:proofErr w:type="spellEnd"/>
      <w:r>
        <w:t xml:space="preserve"> </w:t>
      </w:r>
      <w:proofErr w:type="spellStart"/>
      <w:r>
        <w:t>raidale</w:t>
      </w:r>
      <w:proofErr w:type="spellEnd"/>
      <w:r>
        <w:t xml:space="preserve">» («Маленькой иве»). </w:t>
      </w:r>
    </w:p>
    <w:p w14:paraId="7A6C4513" w14:textId="77777777" w:rsidR="004E38D3" w:rsidRDefault="00C1131D">
      <w:pPr>
        <w:ind w:left="9" w:right="11" w:firstLine="708"/>
      </w:pPr>
      <w:r>
        <w:t>Карельская народная сказка «</w:t>
      </w:r>
      <w:proofErr w:type="spellStart"/>
      <w:r>
        <w:t>Orav</w:t>
      </w:r>
      <w:proofErr w:type="spellEnd"/>
      <w:r>
        <w:t xml:space="preserve">, </w:t>
      </w:r>
      <w:proofErr w:type="spellStart"/>
      <w:r>
        <w:t>kindaz</w:t>
      </w:r>
      <w:proofErr w:type="spellEnd"/>
      <w:r>
        <w:t xml:space="preserve"> i </w:t>
      </w:r>
      <w:proofErr w:type="spellStart"/>
      <w:r>
        <w:t>negl</w:t>
      </w:r>
      <w:proofErr w:type="spellEnd"/>
      <w:r>
        <w:t>» («Белка, рукавица и иголка»), сказка «</w:t>
      </w:r>
      <w:proofErr w:type="spellStart"/>
      <w:r>
        <w:t>Reboi</w:t>
      </w:r>
      <w:proofErr w:type="spellEnd"/>
      <w:r>
        <w:t xml:space="preserve"> i </w:t>
      </w:r>
      <w:proofErr w:type="spellStart"/>
      <w:r>
        <w:t>kondi</w:t>
      </w:r>
      <w:proofErr w:type="spellEnd"/>
      <w:r>
        <w:t>» («Лиса и медведь»), дразнилка «</w:t>
      </w:r>
      <w:proofErr w:type="spellStart"/>
      <w:r>
        <w:t>Säkki</w:t>
      </w:r>
      <w:proofErr w:type="spellEnd"/>
      <w:r>
        <w:t xml:space="preserve">, </w:t>
      </w:r>
      <w:proofErr w:type="spellStart"/>
      <w:r>
        <w:t>Varvakki</w:t>
      </w:r>
      <w:proofErr w:type="spellEnd"/>
      <w:r>
        <w:t>» («</w:t>
      </w:r>
      <w:proofErr w:type="spellStart"/>
      <w:r>
        <w:t>Сякки</w:t>
      </w:r>
      <w:proofErr w:type="spellEnd"/>
      <w:r>
        <w:t xml:space="preserve">, </w:t>
      </w:r>
      <w:proofErr w:type="spellStart"/>
      <w:r>
        <w:t>Варвакки</w:t>
      </w:r>
      <w:proofErr w:type="spellEnd"/>
      <w:r>
        <w:t xml:space="preserve">»). </w:t>
      </w:r>
    </w:p>
    <w:p w14:paraId="26A2E4B6" w14:textId="77777777" w:rsidR="004E38D3" w:rsidRDefault="00C1131D">
      <w:pPr>
        <w:spacing w:after="131" w:line="259" w:lineRule="auto"/>
        <w:ind w:left="718" w:right="11"/>
      </w:pPr>
      <w:r>
        <w:t>В. Лебедева «</w:t>
      </w:r>
      <w:proofErr w:type="spellStart"/>
      <w:r>
        <w:t>Kaži</w:t>
      </w:r>
      <w:proofErr w:type="spellEnd"/>
      <w:r>
        <w:t xml:space="preserve"> i </w:t>
      </w:r>
      <w:proofErr w:type="spellStart"/>
      <w:r>
        <w:t>hirüt</w:t>
      </w:r>
      <w:proofErr w:type="spellEnd"/>
      <w:r>
        <w:t>» («Кошка и мышка»), «</w:t>
      </w:r>
      <w:proofErr w:type="spellStart"/>
      <w:r>
        <w:t>Kodivaihiden</w:t>
      </w:r>
      <w:proofErr w:type="spellEnd"/>
      <w:r>
        <w:t xml:space="preserve"> </w:t>
      </w:r>
      <w:proofErr w:type="spellStart"/>
      <w:r>
        <w:t>hobed</w:t>
      </w:r>
      <w:proofErr w:type="spellEnd"/>
      <w:r>
        <w:t xml:space="preserve"> </w:t>
      </w:r>
      <w:proofErr w:type="spellStart"/>
      <w:r>
        <w:t>čepine</w:t>
      </w:r>
      <w:proofErr w:type="spellEnd"/>
      <w:r>
        <w:t xml:space="preserve">» </w:t>
      </w:r>
    </w:p>
    <w:p w14:paraId="522CE8DE" w14:textId="77777777" w:rsidR="004E38D3" w:rsidRDefault="00C1131D">
      <w:pPr>
        <w:ind w:left="19" w:right="11"/>
      </w:pPr>
      <w:r>
        <w:t>(«Серебряный перезвон родного слова»), «</w:t>
      </w:r>
      <w:proofErr w:type="spellStart"/>
      <w:r>
        <w:t>Elokun</w:t>
      </w:r>
      <w:proofErr w:type="spellEnd"/>
      <w:r>
        <w:t xml:space="preserve"> </w:t>
      </w:r>
      <w:proofErr w:type="spellStart"/>
      <w:r>
        <w:t>minä</w:t>
      </w:r>
      <w:proofErr w:type="spellEnd"/>
      <w:r>
        <w:t xml:space="preserve"> </w:t>
      </w:r>
      <w:proofErr w:type="spellStart"/>
      <w:r>
        <w:t>armastan</w:t>
      </w:r>
      <w:proofErr w:type="spellEnd"/>
      <w:r>
        <w:t xml:space="preserve"> </w:t>
      </w:r>
      <w:proofErr w:type="spellStart"/>
      <w:r>
        <w:t>kaikid</w:t>
      </w:r>
      <w:proofErr w:type="spellEnd"/>
      <w:r>
        <w:t xml:space="preserve"> </w:t>
      </w:r>
      <w:proofErr w:type="spellStart"/>
      <w:r>
        <w:t>kuid</w:t>
      </w:r>
      <w:proofErr w:type="spellEnd"/>
      <w:r>
        <w:t xml:space="preserve"> </w:t>
      </w:r>
      <w:proofErr w:type="spellStart"/>
      <w:r>
        <w:t>enamba</w:t>
      </w:r>
      <w:proofErr w:type="spellEnd"/>
      <w:r>
        <w:t>» («Август я люблю больше других месяцев»), «</w:t>
      </w:r>
      <w:proofErr w:type="spellStart"/>
      <w:r>
        <w:t>Meiden</w:t>
      </w:r>
      <w:proofErr w:type="spellEnd"/>
      <w:r>
        <w:t xml:space="preserve"> </w:t>
      </w:r>
      <w:proofErr w:type="spellStart"/>
      <w:r>
        <w:t>kűläs</w:t>
      </w:r>
      <w:proofErr w:type="spellEnd"/>
      <w:r>
        <w:t xml:space="preserve"> </w:t>
      </w:r>
      <w:proofErr w:type="spellStart"/>
      <w:r>
        <w:t>kažil</w:t>
      </w:r>
      <w:proofErr w:type="spellEnd"/>
      <w:r>
        <w:t xml:space="preserve"> </w:t>
      </w:r>
      <w:proofErr w:type="spellStart"/>
      <w:r>
        <w:t>ei</w:t>
      </w:r>
      <w:proofErr w:type="spellEnd"/>
      <w:r>
        <w:t xml:space="preserve"> </w:t>
      </w:r>
      <w:proofErr w:type="spellStart"/>
      <w:r>
        <w:t>ole</w:t>
      </w:r>
      <w:proofErr w:type="spellEnd"/>
      <w:r>
        <w:t xml:space="preserve"> </w:t>
      </w:r>
      <w:proofErr w:type="spellStart"/>
      <w:r>
        <w:t>pitʼkid</w:t>
      </w:r>
      <w:proofErr w:type="spellEnd"/>
      <w:r>
        <w:t xml:space="preserve"> </w:t>
      </w:r>
      <w:proofErr w:type="spellStart"/>
      <w:r>
        <w:t>händoid</w:t>
      </w:r>
      <w:proofErr w:type="spellEnd"/>
      <w:r>
        <w:t>» («В нашей деревне у кошек нет длинных хвостов»), «</w:t>
      </w:r>
      <w:proofErr w:type="spellStart"/>
      <w:r>
        <w:t>Tuleb</w:t>
      </w:r>
      <w:proofErr w:type="spellEnd"/>
      <w:r>
        <w:t xml:space="preserve"> </w:t>
      </w:r>
      <w:proofErr w:type="spellStart"/>
      <w:r>
        <w:t>Iljanpei</w:t>
      </w:r>
      <w:proofErr w:type="spellEnd"/>
      <w:r>
        <w:t xml:space="preserve">» («Наступит Ильин-день»). </w:t>
      </w:r>
    </w:p>
    <w:p w14:paraId="1FEE62D1" w14:textId="77777777" w:rsidR="004E38D3" w:rsidRDefault="00C1131D">
      <w:pPr>
        <w:spacing w:after="131" w:line="259" w:lineRule="auto"/>
        <w:ind w:left="718" w:right="11"/>
      </w:pPr>
      <w:r>
        <w:t>В. Ершов «</w:t>
      </w:r>
      <w:proofErr w:type="spellStart"/>
      <w:r>
        <w:t>Kezapäiv</w:t>
      </w:r>
      <w:proofErr w:type="spellEnd"/>
      <w:r>
        <w:t xml:space="preserve">» («Летний день»). </w:t>
      </w:r>
    </w:p>
    <w:p w14:paraId="1751C16C" w14:textId="77777777" w:rsidR="004E38D3" w:rsidRDefault="00C1131D">
      <w:pPr>
        <w:spacing w:after="131" w:line="259" w:lineRule="auto"/>
        <w:ind w:left="718" w:right="11"/>
      </w:pPr>
      <w:r>
        <w:t xml:space="preserve">109.9.3. В магазине. Отделы магазина. </w:t>
      </w:r>
    </w:p>
    <w:p w14:paraId="36760960" w14:textId="77777777" w:rsidR="004E38D3" w:rsidRDefault="00C1131D">
      <w:pPr>
        <w:ind w:left="9" w:right="11" w:firstLine="708"/>
      </w:pPr>
      <w:r>
        <w:t xml:space="preserve">А. </w:t>
      </w:r>
      <w:proofErr w:type="spellStart"/>
      <w:r>
        <w:t>Коттина</w:t>
      </w:r>
      <w:proofErr w:type="spellEnd"/>
      <w:r>
        <w:t>, А. Максимов, Н. Зайцева «</w:t>
      </w:r>
      <w:proofErr w:type="spellStart"/>
      <w:r>
        <w:t>Meiden</w:t>
      </w:r>
      <w:proofErr w:type="spellEnd"/>
      <w:r>
        <w:t xml:space="preserve"> </w:t>
      </w:r>
      <w:proofErr w:type="spellStart"/>
      <w:r>
        <w:t>sana</w:t>
      </w:r>
      <w:proofErr w:type="spellEnd"/>
      <w:r>
        <w:t>» («Родное слово»), «</w:t>
      </w:r>
      <w:proofErr w:type="spellStart"/>
      <w:r>
        <w:t>Laukas</w:t>
      </w:r>
      <w:proofErr w:type="spellEnd"/>
      <w:r>
        <w:t xml:space="preserve">» («В магазине»). </w:t>
      </w:r>
    </w:p>
    <w:p w14:paraId="69528A1B" w14:textId="77777777" w:rsidR="004E38D3" w:rsidRDefault="00C1131D">
      <w:pPr>
        <w:ind w:left="9" w:right="11" w:firstLine="708"/>
      </w:pPr>
      <w:r>
        <w:t>Народная сказка «</w:t>
      </w:r>
      <w:proofErr w:type="spellStart"/>
      <w:r>
        <w:t>Kut</w:t>
      </w:r>
      <w:proofErr w:type="spellEnd"/>
      <w:r>
        <w:t xml:space="preserve"> </w:t>
      </w:r>
      <w:proofErr w:type="spellStart"/>
      <w:r>
        <w:t>poig</w:t>
      </w:r>
      <w:proofErr w:type="spellEnd"/>
      <w:r>
        <w:t xml:space="preserve"> </w:t>
      </w:r>
      <w:proofErr w:type="spellStart"/>
      <w:r>
        <w:t>kävui</w:t>
      </w:r>
      <w:proofErr w:type="spellEnd"/>
      <w:r>
        <w:t xml:space="preserve"> </w:t>
      </w:r>
      <w:proofErr w:type="spellStart"/>
      <w:r>
        <w:t>lidnaha</w:t>
      </w:r>
      <w:proofErr w:type="spellEnd"/>
      <w:r>
        <w:t xml:space="preserve"> </w:t>
      </w:r>
      <w:proofErr w:type="spellStart"/>
      <w:r>
        <w:t>ostmižihe</w:t>
      </w:r>
      <w:proofErr w:type="spellEnd"/>
      <w:r>
        <w:t xml:space="preserve">» («Как парень в город за покупками ездил»).  </w:t>
      </w:r>
    </w:p>
    <w:p w14:paraId="1E890CAC" w14:textId="77777777" w:rsidR="004E38D3" w:rsidRDefault="00C1131D">
      <w:pPr>
        <w:spacing w:line="259" w:lineRule="auto"/>
        <w:ind w:left="718" w:right="11"/>
      </w:pPr>
      <w:r>
        <w:t>О.</w:t>
      </w:r>
      <w:r>
        <w:rPr>
          <w:sz w:val="24"/>
        </w:rPr>
        <w:t xml:space="preserve"> </w:t>
      </w:r>
      <w:r>
        <w:t>Жукова «</w:t>
      </w:r>
      <w:proofErr w:type="spellStart"/>
      <w:r>
        <w:t>Ende</w:t>
      </w:r>
      <w:proofErr w:type="spellEnd"/>
      <w:r>
        <w:t xml:space="preserve"> </w:t>
      </w:r>
      <w:proofErr w:type="spellStart"/>
      <w:r>
        <w:t>kazvatadihe</w:t>
      </w:r>
      <w:proofErr w:type="spellEnd"/>
      <w:r>
        <w:t xml:space="preserve"> </w:t>
      </w:r>
      <w:proofErr w:type="spellStart"/>
      <w:r>
        <w:t>leibäd</w:t>
      </w:r>
      <w:proofErr w:type="spellEnd"/>
      <w:r>
        <w:t xml:space="preserve">» («Как раньше хлеб выращивали»). </w:t>
      </w:r>
    </w:p>
    <w:p w14:paraId="0AB7D451" w14:textId="77777777" w:rsidR="004E38D3" w:rsidRDefault="00C1131D">
      <w:pPr>
        <w:spacing w:after="134" w:line="259" w:lineRule="auto"/>
        <w:ind w:left="718" w:right="11"/>
      </w:pPr>
      <w:r>
        <w:t xml:space="preserve">109.9.4. Осень. </w:t>
      </w:r>
    </w:p>
    <w:p w14:paraId="4958D2E2" w14:textId="77777777" w:rsidR="004E38D3" w:rsidRDefault="00C1131D">
      <w:pPr>
        <w:spacing w:after="131" w:line="259" w:lineRule="auto"/>
        <w:ind w:left="718" w:right="11"/>
      </w:pPr>
      <w:r>
        <w:t>А. Андреева «</w:t>
      </w:r>
      <w:proofErr w:type="spellStart"/>
      <w:r>
        <w:t>Eloku</w:t>
      </w:r>
      <w:proofErr w:type="spellEnd"/>
      <w:r>
        <w:t xml:space="preserve"> – </w:t>
      </w:r>
      <w:proofErr w:type="spellStart"/>
      <w:r>
        <w:t>kezan</w:t>
      </w:r>
      <w:proofErr w:type="spellEnd"/>
      <w:r>
        <w:t xml:space="preserve"> </w:t>
      </w:r>
      <w:proofErr w:type="spellStart"/>
      <w:r>
        <w:t>lop</w:t>
      </w:r>
      <w:proofErr w:type="spellEnd"/>
      <w:r>
        <w:t xml:space="preserve">» («Август – конец лета»). </w:t>
      </w:r>
    </w:p>
    <w:p w14:paraId="6F9F0F6D" w14:textId="77777777" w:rsidR="004E38D3" w:rsidRDefault="00C1131D">
      <w:pPr>
        <w:ind w:left="9" w:right="11" w:firstLine="708"/>
      </w:pPr>
      <w:r>
        <w:lastRenderedPageBreak/>
        <w:t xml:space="preserve">А. </w:t>
      </w:r>
      <w:proofErr w:type="spellStart"/>
      <w:r>
        <w:t>Коттина</w:t>
      </w:r>
      <w:proofErr w:type="spellEnd"/>
      <w:r>
        <w:t>, А. Максимов, Н. Зайцева «</w:t>
      </w:r>
      <w:proofErr w:type="spellStart"/>
      <w:r>
        <w:t>Meiden</w:t>
      </w:r>
      <w:proofErr w:type="spellEnd"/>
      <w:r>
        <w:t xml:space="preserve"> </w:t>
      </w:r>
      <w:proofErr w:type="spellStart"/>
      <w:r>
        <w:t>sana</w:t>
      </w:r>
      <w:proofErr w:type="spellEnd"/>
      <w:r>
        <w:t>» («Родное слово»), «</w:t>
      </w:r>
      <w:proofErr w:type="spellStart"/>
      <w:r>
        <w:t>Čoma</w:t>
      </w:r>
      <w:proofErr w:type="spellEnd"/>
      <w:r>
        <w:t xml:space="preserve"> </w:t>
      </w:r>
      <w:proofErr w:type="spellStart"/>
      <w:r>
        <w:t>sügüzʾ</w:t>
      </w:r>
      <w:proofErr w:type="spellEnd"/>
      <w:r>
        <w:t>» («Прекрасная осень»), «</w:t>
      </w:r>
      <w:proofErr w:type="spellStart"/>
      <w:r>
        <w:t>Jänoihuden</w:t>
      </w:r>
      <w:proofErr w:type="spellEnd"/>
      <w:r>
        <w:t xml:space="preserve"> </w:t>
      </w:r>
      <w:proofErr w:type="spellStart"/>
      <w:r>
        <w:t>tehut</w:t>
      </w:r>
      <w:proofErr w:type="spellEnd"/>
      <w:r>
        <w:t>» («Заячья тропинка»), «</w:t>
      </w:r>
      <w:proofErr w:type="spellStart"/>
      <w:r>
        <w:t>Sügüzʼsarn</w:t>
      </w:r>
      <w:proofErr w:type="spellEnd"/>
      <w:r>
        <w:t xml:space="preserve">» («Осенняя сказка»). </w:t>
      </w:r>
    </w:p>
    <w:p w14:paraId="441FB4F2" w14:textId="77777777" w:rsidR="004E38D3" w:rsidRDefault="00C1131D">
      <w:pPr>
        <w:spacing w:after="131" w:line="259" w:lineRule="auto"/>
        <w:ind w:left="718" w:right="11"/>
      </w:pPr>
      <w:r>
        <w:t>И. Сотникова «</w:t>
      </w:r>
      <w:proofErr w:type="spellStart"/>
      <w:r>
        <w:t>Sügüzen</w:t>
      </w:r>
      <w:proofErr w:type="spellEnd"/>
      <w:r>
        <w:t xml:space="preserve"> </w:t>
      </w:r>
      <w:proofErr w:type="spellStart"/>
      <w:r>
        <w:t>londuz</w:t>
      </w:r>
      <w:proofErr w:type="spellEnd"/>
      <w:r>
        <w:t xml:space="preserve">» («Осенняя природа»). </w:t>
      </w:r>
    </w:p>
    <w:p w14:paraId="0F6D7492" w14:textId="77777777" w:rsidR="004E38D3" w:rsidRDefault="00C1131D">
      <w:pPr>
        <w:ind w:left="9" w:right="11" w:firstLine="708"/>
      </w:pPr>
      <w:r>
        <w:t>Н. Силакова «</w:t>
      </w:r>
      <w:proofErr w:type="spellStart"/>
      <w:r>
        <w:t>Koskhaine</w:t>
      </w:r>
      <w:proofErr w:type="spellEnd"/>
      <w:r>
        <w:t xml:space="preserve"> </w:t>
      </w:r>
      <w:proofErr w:type="spellStart"/>
      <w:r>
        <w:t>Tim</w:t>
      </w:r>
      <w:proofErr w:type="spellEnd"/>
      <w:r>
        <w:t>» («Кузнечик Тим»), «</w:t>
      </w:r>
      <w:proofErr w:type="spellStart"/>
      <w:r>
        <w:t>Sügüzʼjänöi</w:t>
      </w:r>
      <w:proofErr w:type="spellEnd"/>
      <w:r>
        <w:t xml:space="preserve">» («Осенний заяц»). </w:t>
      </w:r>
    </w:p>
    <w:p w14:paraId="751DB18B" w14:textId="77777777" w:rsidR="004E38D3" w:rsidRDefault="00C1131D">
      <w:pPr>
        <w:spacing w:after="133" w:line="259" w:lineRule="auto"/>
        <w:ind w:left="718" w:right="11"/>
      </w:pPr>
      <w:r>
        <w:t>Н. Абрамов «</w:t>
      </w:r>
      <w:proofErr w:type="spellStart"/>
      <w:r>
        <w:t>Babukoiš</w:t>
      </w:r>
      <w:proofErr w:type="spellEnd"/>
      <w:r>
        <w:t>» («По грибы»), «</w:t>
      </w:r>
      <w:proofErr w:type="spellStart"/>
      <w:r>
        <w:t>Ezmäine</w:t>
      </w:r>
      <w:proofErr w:type="spellEnd"/>
      <w:r>
        <w:t xml:space="preserve"> </w:t>
      </w:r>
      <w:proofErr w:type="spellStart"/>
      <w:r>
        <w:t>urok</w:t>
      </w:r>
      <w:proofErr w:type="spellEnd"/>
      <w:r>
        <w:t xml:space="preserve">» («Первый урок»). </w:t>
      </w:r>
    </w:p>
    <w:p w14:paraId="0F311DA8" w14:textId="77777777" w:rsidR="004E38D3" w:rsidRDefault="00C1131D">
      <w:pPr>
        <w:spacing w:after="131" w:line="259" w:lineRule="auto"/>
        <w:ind w:left="718" w:right="11"/>
      </w:pPr>
      <w:r>
        <w:t>В. Ершов «</w:t>
      </w:r>
      <w:proofErr w:type="spellStart"/>
      <w:r>
        <w:t>Sügüzʼkurged</w:t>
      </w:r>
      <w:proofErr w:type="spellEnd"/>
      <w:r>
        <w:t xml:space="preserve">» («Осенние журавли»). </w:t>
      </w:r>
    </w:p>
    <w:p w14:paraId="6A4B68C1" w14:textId="77777777" w:rsidR="004E38D3" w:rsidRDefault="00C1131D">
      <w:pPr>
        <w:spacing w:after="131" w:line="259" w:lineRule="auto"/>
        <w:ind w:left="718" w:right="11"/>
      </w:pPr>
      <w:r>
        <w:t xml:space="preserve">109.9.5. Человек. </w:t>
      </w:r>
    </w:p>
    <w:p w14:paraId="69FEB330" w14:textId="77777777" w:rsidR="004E38D3" w:rsidRDefault="00C1131D">
      <w:pPr>
        <w:spacing w:after="131" w:line="259" w:lineRule="auto"/>
        <w:ind w:left="718" w:right="11"/>
      </w:pPr>
      <w:r>
        <w:t xml:space="preserve">А. </w:t>
      </w:r>
      <w:proofErr w:type="spellStart"/>
      <w:r>
        <w:t>Коттина</w:t>
      </w:r>
      <w:proofErr w:type="spellEnd"/>
      <w:r>
        <w:t>, А. Максимов, Н. Зайцева «</w:t>
      </w:r>
      <w:proofErr w:type="spellStart"/>
      <w:r>
        <w:t>Meiden</w:t>
      </w:r>
      <w:proofErr w:type="spellEnd"/>
      <w:r>
        <w:t xml:space="preserve"> </w:t>
      </w:r>
      <w:proofErr w:type="spellStart"/>
      <w:r>
        <w:t>sana</w:t>
      </w:r>
      <w:proofErr w:type="spellEnd"/>
      <w:r>
        <w:t xml:space="preserve">» («Родное слово»). </w:t>
      </w:r>
    </w:p>
    <w:p w14:paraId="6B2D3B09" w14:textId="77777777" w:rsidR="004E38D3" w:rsidRDefault="00C1131D">
      <w:pPr>
        <w:spacing w:after="133" w:line="259" w:lineRule="auto"/>
        <w:ind w:left="718" w:right="11"/>
      </w:pPr>
      <w:r>
        <w:t>Венгерская народная сказка «</w:t>
      </w:r>
      <w:proofErr w:type="spellStart"/>
      <w:r>
        <w:t>Pövuine</w:t>
      </w:r>
      <w:proofErr w:type="spellEnd"/>
      <w:r>
        <w:t xml:space="preserve">» («Шубка»). </w:t>
      </w:r>
    </w:p>
    <w:p w14:paraId="413EB91D" w14:textId="77777777" w:rsidR="004E38D3" w:rsidRDefault="00C1131D">
      <w:pPr>
        <w:ind w:left="718" w:right="710"/>
      </w:pPr>
      <w:r>
        <w:t>Вепсская народная сказка «</w:t>
      </w:r>
      <w:proofErr w:type="spellStart"/>
      <w:r>
        <w:t>Murahaine</w:t>
      </w:r>
      <w:proofErr w:type="spellEnd"/>
      <w:r>
        <w:t xml:space="preserve"> i </w:t>
      </w:r>
      <w:proofErr w:type="spellStart"/>
      <w:r>
        <w:t>paimen</w:t>
      </w:r>
      <w:proofErr w:type="spellEnd"/>
      <w:r>
        <w:t>» («Муравей и пастух»). Н. Абрамов «</w:t>
      </w:r>
      <w:proofErr w:type="spellStart"/>
      <w:r>
        <w:t>Saša</w:t>
      </w:r>
      <w:proofErr w:type="spellEnd"/>
      <w:r>
        <w:t xml:space="preserve">, </w:t>
      </w:r>
      <w:proofErr w:type="spellStart"/>
      <w:r>
        <w:t>Šura</w:t>
      </w:r>
      <w:proofErr w:type="spellEnd"/>
      <w:r>
        <w:t xml:space="preserve"> i </w:t>
      </w:r>
      <w:proofErr w:type="spellStart"/>
      <w:r>
        <w:t>vezikoir</w:t>
      </w:r>
      <w:proofErr w:type="spellEnd"/>
      <w:r>
        <w:t xml:space="preserve">» («Саша, Шура и собака-водолаз»). </w:t>
      </w:r>
    </w:p>
    <w:p w14:paraId="1E50564B" w14:textId="77777777" w:rsidR="004E38D3" w:rsidRDefault="00C1131D">
      <w:pPr>
        <w:ind w:left="9" w:right="11" w:firstLine="708"/>
      </w:pPr>
      <w:r>
        <w:t xml:space="preserve">Н. Носов, Н. Зайцева, М. </w:t>
      </w:r>
      <w:proofErr w:type="spellStart"/>
      <w:r>
        <w:t>Муллонен</w:t>
      </w:r>
      <w:proofErr w:type="spellEnd"/>
      <w:r>
        <w:t xml:space="preserve"> «</w:t>
      </w:r>
      <w:proofErr w:type="spellStart"/>
      <w:r>
        <w:t>Ičemoi</w:t>
      </w:r>
      <w:proofErr w:type="spellEnd"/>
      <w:r>
        <w:t xml:space="preserve"> </w:t>
      </w:r>
      <w:proofErr w:type="spellStart"/>
      <w:r>
        <w:t>lugemišt</w:t>
      </w:r>
      <w:proofErr w:type="spellEnd"/>
      <w:r>
        <w:t>» («Родное чтение»), «</w:t>
      </w:r>
      <w:proofErr w:type="spellStart"/>
      <w:r>
        <w:t>Kut</w:t>
      </w:r>
      <w:proofErr w:type="spellEnd"/>
      <w:r>
        <w:t xml:space="preserve"> </w:t>
      </w:r>
      <w:proofErr w:type="spellStart"/>
      <w:r>
        <w:t>Maša</w:t>
      </w:r>
      <w:proofErr w:type="spellEnd"/>
      <w:r>
        <w:t xml:space="preserve"> </w:t>
      </w:r>
      <w:proofErr w:type="spellStart"/>
      <w:r>
        <w:t>eli</w:t>
      </w:r>
      <w:proofErr w:type="spellEnd"/>
      <w:r>
        <w:t xml:space="preserve"> </w:t>
      </w:r>
      <w:proofErr w:type="spellStart"/>
      <w:r>
        <w:t>kezal</w:t>
      </w:r>
      <w:proofErr w:type="spellEnd"/>
      <w:r>
        <w:t xml:space="preserve"> </w:t>
      </w:r>
      <w:proofErr w:type="spellStart"/>
      <w:r>
        <w:t>küläs</w:t>
      </w:r>
      <w:proofErr w:type="spellEnd"/>
      <w:r>
        <w:t xml:space="preserve">» («Мишкина каша»). </w:t>
      </w:r>
    </w:p>
    <w:p w14:paraId="0B0B3D09" w14:textId="77777777" w:rsidR="004E38D3" w:rsidRDefault="00C1131D">
      <w:pPr>
        <w:ind w:left="9" w:right="11" w:firstLine="708"/>
      </w:pPr>
      <w:r>
        <w:t xml:space="preserve">Н. Зайцева, М. </w:t>
      </w:r>
      <w:proofErr w:type="spellStart"/>
      <w:r>
        <w:t>Муллонен</w:t>
      </w:r>
      <w:proofErr w:type="spellEnd"/>
      <w:r>
        <w:t xml:space="preserve"> «</w:t>
      </w:r>
      <w:proofErr w:type="spellStart"/>
      <w:r>
        <w:t>Lugem</w:t>
      </w:r>
      <w:proofErr w:type="spellEnd"/>
      <w:r>
        <w:t xml:space="preserve"> i </w:t>
      </w:r>
      <w:proofErr w:type="spellStart"/>
      <w:r>
        <w:t>pagižem</w:t>
      </w:r>
      <w:proofErr w:type="spellEnd"/>
      <w:r>
        <w:t xml:space="preserve"> </w:t>
      </w:r>
      <w:proofErr w:type="spellStart"/>
      <w:r>
        <w:t>vepsäks</w:t>
      </w:r>
      <w:proofErr w:type="spellEnd"/>
      <w:r>
        <w:t xml:space="preserve">» («Говорим и читаем </w:t>
      </w:r>
      <w:proofErr w:type="spellStart"/>
      <w:r>
        <w:t>повепсски</w:t>
      </w:r>
      <w:proofErr w:type="spellEnd"/>
      <w:r>
        <w:t>»), «</w:t>
      </w:r>
      <w:proofErr w:type="spellStart"/>
      <w:r>
        <w:t>Mašaine</w:t>
      </w:r>
      <w:proofErr w:type="spellEnd"/>
      <w:r>
        <w:t xml:space="preserve"> i </w:t>
      </w:r>
      <w:proofErr w:type="spellStart"/>
      <w:r>
        <w:t>händikaz</w:t>
      </w:r>
      <w:proofErr w:type="spellEnd"/>
      <w:r>
        <w:t xml:space="preserve">» («Сказка Маша и волк»). </w:t>
      </w:r>
    </w:p>
    <w:p w14:paraId="4931482D" w14:textId="77777777" w:rsidR="004E38D3" w:rsidRDefault="00C1131D">
      <w:pPr>
        <w:spacing w:after="131" w:line="259" w:lineRule="auto"/>
        <w:ind w:left="718" w:right="11"/>
      </w:pPr>
      <w:r>
        <w:t>О. Жукова «</w:t>
      </w:r>
      <w:proofErr w:type="spellStart"/>
      <w:r>
        <w:t>Ende</w:t>
      </w:r>
      <w:proofErr w:type="spellEnd"/>
      <w:r>
        <w:t xml:space="preserve"> </w:t>
      </w:r>
      <w:proofErr w:type="spellStart"/>
      <w:r>
        <w:t>tehtihe</w:t>
      </w:r>
      <w:proofErr w:type="spellEnd"/>
      <w:r>
        <w:t xml:space="preserve"> </w:t>
      </w:r>
      <w:proofErr w:type="spellStart"/>
      <w:r>
        <w:t>sobad</w:t>
      </w:r>
      <w:proofErr w:type="spellEnd"/>
      <w:r>
        <w:t xml:space="preserve">» («Как раньше одежду шили»). </w:t>
      </w:r>
    </w:p>
    <w:p w14:paraId="02AAD240" w14:textId="77777777" w:rsidR="004E38D3" w:rsidRDefault="00C1131D">
      <w:pPr>
        <w:spacing w:after="131" w:line="259" w:lineRule="auto"/>
        <w:ind w:left="718" w:right="11"/>
      </w:pPr>
      <w:r>
        <w:t>Песенка «</w:t>
      </w:r>
      <w:proofErr w:type="spellStart"/>
      <w:r>
        <w:t>Tu-tu-tan</w:t>
      </w:r>
      <w:proofErr w:type="spellEnd"/>
      <w:r>
        <w:t xml:space="preserve">, </w:t>
      </w:r>
      <w:proofErr w:type="spellStart"/>
      <w:r>
        <w:t>lu-tu-tan</w:t>
      </w:r>
      <w:proofErr w:type="spellEnd"/>
      <w:r>
        <w:t>» («Ту-ту-</w:t>
      </w:r>
      <w:proofErr w:type="spellStart"/>
      <w:r>
        <w:t>тан</w:t>
      </w:r>
      <w:proofErr w:type="spellEnd"/>
      <w:r>
        <w:t xml:space="preserve">, </w:t>
      </w:r>
      <w:proofErr w:type="spellStart"/>
      <w:r>
        <w:t>лу</w:t>
      </w:r>
      <w:proofErr w:type="spellEnd"/>
      <w:r>
        <w:t>-ту-</w:t>
      </w:r>
      <w:proofErr w:type="spellStart"/>
      <w:r>
        <w:t>тан</w:t>
      </w:r>
      <w:proofErr w:type="spellEnd"/>
      <w:r>
        <w:t xml:space="preserve">»). </w:t>
      </w:r>
    </w:p>
    <w:p w14:paraId="6E5083F0" w14:textId="77777777" w:rsidR="004E38D3" w:rsidRDefault="00C1131D">
      <w:pPr>
        <w:ind w:left="9" w:right="11" w:firstLine="708"/>
      </w:pPr>
      <w:proofErr w:type="spellStart"/>
      <w:r w:rsidRPr="00FB71E1">
        <w:rPr>
          <w:lang w:val="en-US"/>
        </w:rPr>
        <w:t>Uzʼ</w:t>
      </w:r>
      <w:proofErr w:type="spellEnd"/>
      <w:r w:rsidRPr="00FB71E1">
        <w:rPr>
          <w:lang w:val="en-US"/>
        </w:rPr>
        <w:t xml:space="preserve"> </w:t>
      </w:r>
      <w:proofErr w:type="spellStart"/>
      <w:r w:rsidRPr="00FB71E1">
        <w:rPr>
          <w:lang w:val="en-US"/>
        </w:rPr>
        <w:t>Zavet</w:t>
      </w:r>
      <w:proofErr w:type="spellEnd"/>
      <w:r w:rsidRPr="00FB71E1">
        <w:rPr>
          <w:lang w:val="en-US"/>
        </w:rPr>
        <w:t xml:space="preserve"> «Pu </w:t>
      </w:r>
      <w:proofErr w:type="spellStart"/>
      <w:r w:rsidRPr="00FB71E1">
        <w:rPr>
          <w:lang w:val="en-US"/>
        </w:rPr>
        <w:t>i</w:t>
      </w:r>
      <w:proofErr w:type="spellEnd"/>
      <w:r w:rsidRPr="00FB71E1">
        <w:rPr>
          <w:lang w:val="en-US"/>
        </w:rPr>
        <w:t xml:space="preserve"> </w:t>
      </w:r>
      <w:proofErr w:type="spellStart"/>
      <w:r w:rsidRPr="00FB71E1">
        <w:rPr>
          <w:lang w:val="en-US"/>
        </w:rPr>
        <w:t>plodut</w:t>
      </w:r>
      <w:proofErr w:type="spellEnd"/>
      <w:r w:rsidRPr="00FB71E1">
        <w:rPr>
          <w:lang w:val="en-US"/>
        </w:rPr>
        <w:t>» (</w:t>
      </w:r>
      <w:proofErr w:type="spellStart"/>
      <w:r w:rsidRPr="00FB71E1">
        <w:rPr>
          <w:lang w:val="en-US"/>
        </w:rPr>
        <w:t>Evangelii</w:t>
      </w:r>
      <w:proofErr w:type="spellEnd"/>
      <w:r w:rsidRPr="00FB71E1">
        <w:rPr>
          <w:lang w:val="en-US"/>
        </w:rPr>
        <w:t xml:space="preserve"> Lukan </w:t>
      </w:r>
      <w:proofErr w:type="spellStart"/>
      <w:r w:rsidRPr="00FB71E1">
        <w:rPr>
          <w:lang w:val="en-US"/>
        </w:rPr>
        <w:t>mödhe</w:t>
      </w:r>
      <w:proofErr w:type="spellEnd"/>
      <w:r w:rsidRPr="00FB71E1">
        <w:rPr>
          <w:lang w:val="en-US"/>
        </w:rPr>
        <w:t xml:space="preserve">. </w:t>
      </w:r>
      <w:proofErr w:type="spellStart"/>
      <w:r>
        <w:t>Iisusan</w:t>
      </w:r>
      <w:proofErr w:type="spellEnd"/>
      <w:r>
        <w:t xml:space="preserve"> </w:t>
      </w:r>
      <w:proofErr w:type="spellStart"/>
      <w:r>
        <w:t>töd</w:t>
      </w:r>
      <w:proofErr w:type="spellEnd"/>
      <w:r>
        <w:t xml:space="preserve"> </w:t>
      </w:r>
      <w:proofErr w:type="spellStart"/>
      <w:r>
        <w:t>Galilejas</w:t>
      </w:r>
      <w:proofErr w:type="spellEnd"/>
      <w:r>
        <w:t xml:space="preserve"> 4:14–9:50) (Новый завет, притча «Дерево и плод». Евангелие от Луки. Служение Иисуса в Галилее 4:14–9:50). </w:t>
      </w:r>
    </w:p>
    <w:p w14:paraId="21E29237" w14:textId="77777777" w:rsidR="004E38D3" w:rsidRDefault="00C1131D">
      <w:pPr>
        <w:ind w:left="9" w:right="11" w:firstLine="708"/>
      </w:pPr>
      <w:r>
        <w:t xml:space="preserve">В. Осеева, Н. Зайцева, М. </w:t>
      </w:r>
      <w:proofErr w:type="spellStart"/>
      <w:r>
        <w:t>Муллонен</w:t>
      </w:r>
      <w:proofErr w:type="spellEnd"/>
      <w:r>
        <w:t xml:space="preserve"> «</w:t>
      </w:r>
      <w:proofErr w:type="spellStart"/>
      <w:r>
        <w:t>Lugem</w:t>
      </w:r>
      <w:proofErr w:type="spellEnd"/>
      <w:r>
        <w:t xml:space="preserve"> i </w:t>
      </w:r>
      <w:proofErr w:type="spellStart"/>
      <w:r>
        <w:t>pagižem</w:t>
      </w:r>
      <w:proofErr w:type="spellEnd"/>
      <w:r>
        <w:t xml:space="preserve"> </w:t>
      </w:r>
      <w:proofErr w:type="spellStart"/>
      <w:r>
        <w:t>vepsäks</w:t>
      </w:r>
      <w:proofErr w:type="spellEnd"/>
      <w:r>
        <w:t>» («Читаем и говорим по-вепсски»), «</w:t>
      </w:r>
      <w:proofErr w:type="spellStart"/>
      <w:r>
        <w:t>Poigad</w:t>
      </w:r>
      <w:proofErr w:type="spellEnd"/>
      <w:r>
        <w:t xml:space="preserve">» («Сыновья»). </w:t>
      </w:r>
    </w:p>
    <w:p w14:paraId="0C10147C" w14:textId="77777777" w:rsidR="004E38D3" w:rsidRDefault="00C1131D">
      <w:pPr>
        <w:ind w:left="9" w:right="11" w:firstLine="708"/>
      </w:pPr>
      <w:r>
        <w:t xml:space="preserve">В. Осеева, А. </w:t>
      </w:r>
      <w:proofErr w:type="spellStart"/>
      <w:r>
        <w:t>Коттина</w:t>
      </w:r>
      <w:proofErr w:type="spellEnd"/>
      <w:r>
        <w:t>, А. Максимов, Н. Зайцева «</w:t>
      </w:r>
      <w:proofErr w:type="spellStart"/>
      <w:r>
        <w:t>Meiden</w:t>
      </w:r>
      <w:proofErr w:type="spellEnd"/>
      <w:r>
        <w:t xml:space="preserve"> </w:t>
      </w:r>
      <w:proofErr w:type="spellStart"/>
      <w:r>
        <w:t>sana</w:t>
      </w:r>
      <w:proofErr w:type="spellEnd"/>
      <w:r>
        <w:t>» («Родное слово»), «</w:t>
      </w:r>
      <w:proofErr w:type="spellStart"/>
      <w:r>
        <w:t>Mi</w:t>
      </w:r>
      <w:proofErr w:type="spellEnd"/>
      <w:r>
        <w:t xml:space="preserve"> </w:t>
      </w:r>
      <w:proofErr w:type="spellStart"/>
      <w:r>
        <w:t>kebnemb</w:t>
      </w:r>
      <w:proofErr w:type="spellEnd"/>
      <w:r>
        <w:t xml:space="preserve"> </w:t>
      </w:r>
      <w:proofErr w:type="spellStart"/>
      <w:r>
        <w:t>om</w:t>
      </w:r>
      <w:proofErr w:type="spellEnd"/>
      <w:r>
        <w:t xml:space="preserve">?» («Что легче?»). </w:t>
      </w:r>
    </w:p>
    <w:p w14:paraId="5FEE9DFB" w14:textId="77777777" w:rsidR="004E38D3" w:rsidRDefault="00C1131D">
      <w:pPr>
        <w:spacing w:after="132" w:line="259" w:lineRule="auto"/>
        <w:ind w:left="718" w:right="11"/>
      </w:pPr>
      <w:r>
        <w:t>В. Ершов «</w:t>
      </w:r>
      <w:proofErr w:type="spellStart"/>
      <w:r>
        <w:t>Kukoi</w:t>
      </w:r>
      <w:proofErr w:type="spellEnd"/>
      <w:r>
        <w:t xml:space="preserve"> i </w:t>
      </w:r>
      <w:proofErr w:type="spellStart"/>
      <w:r>
        <w:t>reboi</w:t>
      </w:r>
      <w:proofErr w:type="spellEnd"/>
      <w:r>
        <w:t xml:space="preserve">» («Петух и лиса»). </w:t>
      </w:r>
    </w:p>
    <w:p w14:paraId="602F8438" w14:textId="77777777" w:rsidR="004E38D3" w:rsidRDefault="00C1131D">
      <w:pPr>
        <w:spacing w:line="259" w:lineRule="auto"/>
        <w:ind w:left="718" w:right="11"/>
      </w:pPr>
      <w:r>
        <w:t xml:space="preserve">109.9.6. Вепсы. </w:t>
      </w:r>
    </w:p>
    <w:p w14:paraId="19F0309D" w14:textId="77777777" w:rsidR="004E38D3" w:rsidRDefault="00C1131D">
      <w:pPr>
        <w:spacing w:after="134" w:line="259" w:lineRule="auto"/>
        <w:ind w:left="718" w:right="11"/>
      </w:pPr>
      <w:r>
        <w:t>А.</w:t>
      </w:r>
      <w:r>
        <w:rPr>
          <w:sz w:val="24"/>
        </w:rPr>
        <w:t xml:space="preserve"> </w:t>
      </w:r>
      <w:r>
        <w:t>Андреева «</w:t>
      </w:r>
      <w:proofErr w:type="spellStart"/>
      <w:r>
        <w:t>Änine</w:t>
      </w:r>
      <w:proofErr w:type="spellEnd"/>
      <w:r>
        <w:t>» («</w:t>
      </w:r>
      <w:proofErr w:type="spellStart"/>
      <w:r>
        <w:t>Онего</w:t>
      </w:r>
      <w:proofErr w:type="spellEnd"/>
      <w:r>
        <w:t>»), «</w:t>
      </w:r>
      <w:proofErr w:type="spellStart"/>
      <w:r>
        <w:t>Sügüzʼ</w:t>
      </w:r>
      <w:proofErr w:type="spellEnd"/>
      <w:r>
        <w:t xml:space="preserve">» («Осень»). </w:t>
      </w:r>
    </w:p>
    <w:p w14:paraId="2E85A977" w14:textId="77777777" w:rsidR="004E38D3" w:rsidRDefault="00C1131D">
      <w:pPr>
        <w:spacing w:after="131" w:line="259" w:lineRule="auto"/>
        <w:ind w:left="718" w:right="11"/>
      </w:pPr>
      <w:r>
        <w:t>Г. Бабурова «</w:t>
      </w:r>
      <w:proofErr w:type="spellStart"/>
      <w:r>
        <w:t>Ken</w:t>
      </w:r>
      <w:proofErr w:type="spellEnd"/>
      <w:r>
        <w:t xml:space="preserve"> </w:t>
      </w:r>
      <w:proofErr w:type="spellStart"/>
      <w:r>
        <w:t>om</w:t>
      </w:r>
      <w:proofErr w:type="spellEnd"/>
      <w:r>
        <w:t xml:space="preserve"> </w:t>
      </w:r>
      <w:proofErr w:type="spellStart"/>
      <w:r>
        <w:t>vedäi</w:t>
      </w:r>
      <w:proofErr w:type="spellEnd"/>
      <w:r>
        <w:t xml:space="preserve">»? («Кто будет водить?»), </w:t>
      </w:r>
      <w:proofErr w:type="spellStart"/>
      <w:r>
        <w:t>Kättepajod</w:t>
      </w:r>
      <w:proofErr w:type="spellEnd"/>
      <w:r>
        <w:t xml:space="preserve"> (колыбельная). </w:t>
      </w:r>
    </w:p>
    <w:p w14:paraId="58C2F712" w14:textId="77777777" w:rsidR="004E38D3" w:rsidRDefault="00C1131D">
      <w:pPr>
        <w:ind w:left="718" w:right="1749"/>
      </w:pPr>
      <w:r>
        <w:lastRenderedPageBreak/>
        <w:t>Вепсская народная сказка «</w:t>
      </w:r>
      <w:proofErr w:type="spellStart"/>
      <w:r>
        <w:t>Laskav</w:t>
      </w:r>
      <w:proofErr w:type="spellEnd"/>
      <w:r>
        <w:t xml:space="preserve"> </w:t>
      </w:r>
      <w:proofErr w:type="spellStart"/>
      <w:r>
        <w:t>Maša</w:t>
      </w:r>
      <w:proofErr w:type="spellEnd"/>
      <w:r>
        <w:t>» («Ласковая Маша»). Н. Абрамов «</w:t>
      </w:r>
      <w:proofErr w:type="spellStart"/>
      <w:r>
        <w:t>Kaivoine</w:t>
      </w:r>
      <w:proofErr w:type="spellEnd"/>
      <w:r>
        <w:t xml:space="preserve">» («Колодец»). </w:t>
      </w:r>
    </w:p>
    <w:p w14:paraId="4A8D5A42" w14:textId="77777777" w:rsidR="004E38D3" w:rsidRDefault="00C1131D">
      <w:pPr>
        <w:ind w:left="9" w:right="11" w:firstLine="708"/>
      </w:pPr>
      <w:r>
        <w:t xml:space="preserve">Н. Зайцева, М. </w:t>
      </w:r>
      <w:proofErr w:type="spellStart"/>
      <w:r>
        <w:t>Муллонен</w:t>
      </w:r>
      <w:proofErr w:type="spellEnd"/>
      <w:r>
        <w:t xml:space="preserve"> «</w:t>
      </w:r>
      <w:proofErr w:type="spellStart"/>
      <w:r>
        <w:t>Ičemoi</w:t>
      </w:r>
      <w:proofErr w:type="spellEnd"/>
      <w:r>
        <w:t xml:space="preserve"> </w:t>
      </w:r>
      <w:proofErr w:type="spellStart"/>
      <w:r>
        <w:t>lugemišt</w:t>
      </w:r>
      <w:proofErr w:type="spellEnd"/>
      <w:r>
        <w:t>» («Родное чтение»), «</w:t>
      </w:r>
      <w:proofErr w:type="spellStart"/>
      <w:r>
        <w:t>Midä</w:t>
      </w:r>
      <w:proofErr w:type="spellEnd"/>
      <w:r>
        <w:t xml:space="preserve"> </w:t>
      </w:r>
      <w:proofErr w:type="spellStart"/>
      <w:r>
        <w:t>ende</w:t>
      </w:r>
      <w:proofErr w:type="spellEnd"/>
      <w:r>
        <w:t xml:space="preserve"> </w:t>
      </w:r>
      <w:proofErr w:type="spellStart"/>
      <w:r>
        <w:t>päle</w:t>
      </w:r>
      <w:proofErr w:type="spellEnd"/>
      <w:r>
        <w:t xml:space="preserve"> </w:t>
      </w:r>
      <w:proofErr w:type="spellStart"/>
      <w:r>
        <w:t>pandihe</w:t>
      </w:r>
      <w:proofErr w:type="spellEnd"/>
      <w:r>
        <w:t xml:space="preserve">» («Что раньше носили»).  </w:t>
      </w:r>
    </w:p>
    <w:p w14:paraId="2BCC8552" w14:textId="77777777" w:rsidR="004E38D3" w:rsidRDefault="00C1131D">
      <w:pPr>
        <w:ind w:left="9" w:right="11" w:firstLine="708"/>
      </w:pPr>
      <w:r>
        <w:t xml:space="preserve">Н. Зайцева, М. </w:t>
      </w:r>
      <w:proofErr w:type="spellStart"/>
      <w:r>
        <w:t>Муллонен</w:t>
      </w:r>
      <w:proofErr w:type="spellEnd"/>
      <w:r>
        <w:t xml:space="preserve"> «</w:t>
      </w:r>
      <w:proofErr w:type="spellStart"/>
      <w:r>
        <w:t>Lugem</w:t>
      </w:r>
      <w:proofErr w:type="spellEnd"/>
      <w:r>
        <w:t xml:space="preserve"> i </w:t>
      </w:r>
      <w:proofErr w:type="spellStart"/>
      <w:r>
        <w:t>pagižem</w:t>
      </w:r>
      <w:proofErr w:type="spellEnd"/>
      <w:r>
        <w:t xml:space="preserve"> </w:t>
      </w:r>
      <w:proofErr w:type="spellStart"/>
      <w:r>
        <w:t>vepsäks</w:t>
      </w:r>
      <w:proofErr w:type="spellEnd"/>
      <w:r>
        <w:t xml:space="preserve">» («Читаем и говорим </w:t>
      </w:r>
      <w:proofErr w:type="spellStart"/>
      <w:r>
        <w:t>повепсски</w:t>
      </w:r>
      <w:proofErr w:type="spellEnd"/>
      <w:r>
        <w:t>»), сказки «</w:t>
      </w:r>
      <w:proofErr w:type="spellStart"/>
      <w:r>
        <w:t>Leibplot</w:t>
      </w:r>
      <w:proofErr w:type="spellEnd"/>
      <w:r>
        <w:t>» («Колобок»), «</w:t>
      </w:r>
      <w:proofErr w:type="spellStart"/>
      <w:r>
        <w:t>Mužik</w:t>
      </w:r>
      <w:proofErr w:type="spellEnd"/>
      <w:r>
        <w:t xml:space="preserve"> i </w:t>
      </w:r>
      <w:proofErr w:type="spellStart"/>
      <w:r>
        <w:t>hanhʼ</w:t>
      </w:r>
      <w:proofErr w:type="spellEnd"/>
      <w:r>
        <w:t>» («Мужик и гусь»), «</w:t>
      </w:r>
      <w:proofErr w:type="spellStart"/>
      <w:r>
        <w:t>Rohked</w:t>
      </w:r>
      <w:proofErr w:type="spellEnd"/>
      <w:r>
        <w:t xml:space="preserve"> </w:t>
      </w:r>
      <w:proofErr w:type="spellStart"/>
      <w:r>
        <w:t>jäniš</w:t>
      </w:r>
      <w:proofErr w:type="spellEnd"/>
      <w:r>
        <w:t xml:space="preserve">» («Смелый заяц»). </w:t>
      </w:r>
    </w:p>
    <w:p w14:paraId="6023717B" w14:textId="77777777" w:rsidR="004E38D3" w:rsidRDefault="00C1131D">
      <w:pPr>
        <w:spacing w:after="131" w:line="259" w:lineRule="auto"/>
        <w:ind w:left="718" w:right="11"/>
      </w:pPr>
      <w:r>
        <w:t>Вепсская народная сказка «</w:t>
      </w:r>
      <w:proofErr w:type="spellStart"/>
      <w:r>
        <w:t>Savesine</w:t>
      </w:r>
      <w:proofErr w:type="spellEnd"/>
      <w:r>
        <w:t xml:space="preserve"> </w:t>
      </w:r>
      <w:proofErr w:type="spellStart"/>
      <w:r>
        <w:t>poig</w:t>
      </w:r>
      <w:proofErr w:type="spellEnd"/>
      <w:r>
        <w:t xml:space="preserve">» («Глиняный сын»). </w:t>
      </w:r>
    </w:p>
    <w:p w14:paraId="4AC55B97" w14:textId="77777777" w:rsidR="004E38D3" w:rsidRDefault="00C1131D">
      <w:pPr>
        <w:spacing w:line="361" w:lineRule="auto"/>
        <w:ind w:left="9" w:right="6" w:firstLine="708"/>
        <w:jc w:val="left"/>
      </w:pPr>
      <w:r>
        <w:t>«</w:t>
      </w:r>
      <w:proofErr w:type="spellStart"/>
      <w:r>
        <w:t>Kärčid</w:t>
      </w:r>
      <w:proofErr w:type="spellEnd"/>
      <w:r>
        <w:t xml:space="preserve"> </w:t>
      </w:r>
      <w:proofErr w:type="spellStart"/>
      <w:r>
        <w:t>da</w:t>
      </w:r>
      <w:proofErr w:type="spellEnd"/>
      <w:r>
        <w:t xml:space="preserve"> </w:t>
      </w:r>
      <w:proofErr w:type="spellStart"/>
      <w:r>
        <w:t>värčid</w:t>
      </w:r>
      <w:proofErr w:type="spellEnd"/>
      <w:r>
        <w:t>» («Тяп-ляп»), «</w:t>
      </w:r>
      <w:proofErr w:type="spellStart"/>
      <w:r>
        <w:t>Pimed</w:t>
      </w:r>
      <w:proofErr w:type="spellEnd"/>
      <w:r>
        <w:t xml:space="preserve"> </w:t>
      </w:r>
      <w:proofErr w:type="spellStart"/>
      <w:r>
        <w:t>om</w:t>
      </w:r>
      <w:proofErr w:type="spellEnd"/>
      <w:r>
        <w:t xml:space="preserve"> i </w:t>
      </w:r>
      <w:proofErr w:type="spellStart"/>
      <w:r>
        <w:t>ei</w:t>
      </w:r>
      <w:proofErr w:type="spellEnd"/>
      <w:r>
        <w:t xml:space="preserve"> </w:t>
      </w:r>
      <w:proofErr w:type="spellStart"/>
      <w:r>
        <w:t>nägu</w:t>
      </w:r>
      <w:proofErr w:type="spellEnd"/>
      <w:r>
        <w:t xml:space="preserve">» («Темно и ничего не видно») (сборник народных сказок «Краски земли вепсской», составители Е. Марков, Н. Маркова). </w:t>
      </w:r>
    </w:p>
    <w:p w14:paraId="10579CE1" w14:textId="77777777" w:rsidR="004E38D3" w:rsidRDefault="00C1131D">
      <w:pPr>
        <w:spacing w:after="131" w:line="259" w:lineRule="auto"/>
        <w:ind w:left="718" w:right="11"/>
      </w:pPr>
      <w:r>
        <w:t>В. Ершов «</w:t>
      </w:r>
      <w:proofErr w:type="spellStart"/>
      <w:r>
        <w:t>Kättenno</w:t>
      </w:r>
      <w:proofErr w:type="spellEnd"/>
      <w:r>
        <w:t xml:space="preserve"> </w:t>
      </w:r>
      <w:proofErr w:type="spellStart"/>
      <w:r>
        <w:t>pajo</w:t>
      </w:r>
      <w:proofErr w:type="spellEnd"/>
      <w:r>
        <w:t xml:space="preserve">» («Колыбельная»). </w:t>
      </w:r>
    </w:p>
    <w:p w14:paraId="0C2A223B" w14:textId="77777777" w:rsidR="004E38D3" w:rsidRDefault="00C1131D">
      <w:pPr>
        <w:spacing w:after="131" w:line="259" w:lineRule="auto"/>
        <w:ind w:left="718" w:right="11"/>
      </w:pPr>
      <w:r>
        <w:t xml:space="preserve">109.9.7. Зима. В лесу, на реке и на озере. </w:t>
      </w:r>
    </w:p>
    <w:p w14:paraId="476FF7A4" w14:textId="77777777" w:rsidR="004E38D3" w:rsidRDefault="00C1131D">
      <w:pPr>
        <w:ind w:left="9" w:right="11" w:firstLine="708"/>
      </w:pPr>
      <w:r>
        <w:t>«</w:t>
      </w:r>
      <w:proofErr w:type="spellStart"/>
      <w:r>
        <w:t>Kaks</w:t>
      </w:r>
      <w:proofErr w:type="spellEnd"/>
      <w:r>
        <w:t xml:space="preserve"> </w:t>
      </w:r>
      <w:proofErr w:type="spellStart"/>
      <w:r>
        <w:t>velled</w:t>
      </w:r>
      <w:proofErr w:type="spellEnd"/>
      <w:r>
        <w:t xml:space="preserve"> i </w:t>
      </w:r>
      <w:proofErr w:type="spellStart"/>
      <w:r>
        <w:t>vilu</w:t>
      </w:r>
      <w:proofErr w:type="spellEnd"/>
      <w:r>
        <w:t xml:space="preserve">» («Два брата и мороз»), </w:t>
      </w:r>
      <w:proofErr w:type="spellStart"/>
      <w:r>
        <w:t>Vepsänman</w:t>
      </w:r>
      <w:proofErr w:type="spellEnd"/>
      <w:r>
        <w:t xml:space="preserve"> </w:t>
      </w:r>
      <w:proofErr w:type="spellStart"/>
      <w:r>
        <w:t>sarnad</w:t>
      </w:r>
      <w:proofErr w:type="spellEnd"/>
      <w:r>
        <w:t xml:space="preserve"> (сказки вепсской земли). </w:t>
      </w:r>
    </w:p>
    <w:p w14:paraId="2D7C2FFD" w14:textId="77777777" w:rsidR="004E38D3" w:rsidRDefault="00C1131D">
      <w:pPr>
        <w:spacing w:after="133" w:line="259" w:lineRule="auto"/>
        <w:ind w:left="718" w:right="11"/>
      </w:pPr>
      <w:r>
        <w:t>Н. Силакова «</w:t>
      </w:r>
      <w:proofErr w:type="spellStart"/>
      <w:r>
        <w:t>Aino</w:t>
      </w:r>
      <w:proofErr w:type="spellEnd"/>
      <w:r>
        <w:t>» («</w:t>
      </w:r>
      <w:proofErr w:type="spellStart"/>
      <w:r>
        <w:t>Айно</w:t>
      </w:r>
      <w:proofErr w:type="spellEnd"/>
      <w:r>
        <w:t xml:space="preserve">»). </w:t>
      </w:r>
    </w:p>
    <w:p w14:paraId="1049B57C" w14:textId="77777777" w:rsidR="004E38D3" w:rsidRDefault="00C1131D">
      <w:pPr>
        <w:spacing w:after="131" w:line="259" w:lineRule="auto"/>
        <w:ind w:left="718" w:right="11"/>
      </w:pPr>
      <w:r>
        <w:t>Н. Абрамов «</w:t>
      </w:r>
      <w:proofErr w:type="spellStart"/>
      <w:r>
        <w:t>Külʼmi</w:t>
      </w:r>
      <w:proofErr w:type="spellEnd"/>
      <w:r>
        <w:t xml:space="preserve"> </w:t>
      </w:r>
      <w:proofErr w:type="spellStart"/>
      <w:r>
        <w:t>järven</w:t>
      </w:r>
      <w:proofErr w:type="spellEnd"/>
      <w:r>
        <w:t xml:space="preserve">, </w:t>
      </w:r>
      <w:proofErr w:type="spellStart"/>
      <w:r>
        <w:t>külʼmi</w:t>
      </w:r>
      <w:proofErr w:type="spellEnd"/>
      <w:r>
        <w:t xml:space="preserve"> </w:t>
      </w:r>
      <w:proofErr w:type="spellStart"/>
      <w:r>
        <w:t>jogen</w:t>
      </w:r>
      <w:proofErr w:type="spellEnd"/>
      <w:r>
        <w:t xml:space="preserve">» («Заморозил озеро, заморозил реку»). </w:t>
      </w:r>
    </w:p>
    <w:p w14:paraId="76C40ED7" w14:textId="77777777" w:rsidR="004E38D3" w:rsidRDefault="00C1131D">
      <w:pPr>
        <w:ind w:left="9" w:right="11" w:firstLine="708"/>
      </w:pPr>
      <w:r>
        <w:t xml:space="preserve">Н. Зайцева М. </w:t>
      </w:r>
      <w:proofErr w:type="spellStart"/>
      <w:r>
        <w:t>Муллонен</w:t>
      </w:r>
      <w:proofErr w:type="spellEnd"/>
      <w:r>
        <w:t>, «</w:t>
      </w:r>
      <w:proofErr w:type="spellStart"/>
      <w:r>
        <w:t>Ičemoi</w:t>
      </w:r>
      <w:proofErr w:type="spellEnd"/>
      <w:r>
        <w:t xml:space="preserve"> </w:t>
      </w:r>
      <w:proofErr w:type="spellStart"/>
      <w:r>
        <w:t>lugemišt</w:t>
      </w:r>
      <w:proofErr w:type="spellEnd"/>
      <w:r>
        <w:t>» («Родное чтение»), финская народная песенка «</w:t>
      </w:r>
      <w:proofErr w:type="spellStart"/>
      <w:r>
        <w:t>Rati-riti-rala</w:t>
      </w:r>
      <w:proofErr w:type="spellEnd"/>
      <w:r>
        <w:t>» («Рати-</w:t>
      </w:r>
      <w:proofErr w:type="spellStart"/>
      <w:r>
        <w:t>рити</w:t>
      </w:r>
      <w:proofErr w:type="spellEnd"/>
      <w:r>
        <w:t>-</w:t>
      </w:r>
      <w:proofErr w:type="spellStart"/>
      <w:r>
        <w:t>ралла</w:t>
      </w:r>
      <w:proofErr w:type="spellEnd"/>
      <w:r>
        <w:t xml:space="preserve">»). </w:t>
      </w:r>
    </w:p>
    <w:p w14:paraId="5A7A422B" w14:textId="77777777" w:rsidR="004E38D3" w:rsidRDefault="00C1131D">
      <w:pPr>
        <w:spacing w:after="134" w:line="259" w:lineRule="auto"/>
        <w:ind w:left="718" w:right="11"/>
      </w:pPr>
      <w:r>
        <w:t>О. Жукова «</w:t>
      </w:r>
      <w:proofErr w:type="spellStart"/>
      <w:r>
        <w:t>Kut</w:t>
      </w:r>
      <w:proofErr w:type="spellEnd"/>
      <w:r>
        <w:t xml:space="preserve"> </w:t>
      </w:r>
      <w:proofErr w:type="spellStart"/>
      <w:r>
        <w:t>mö</w:t>
      </w:r>
      <w:proofErr w:type="spellEnd"/>
      <w:r>
        <w:t xml:space="preserve"> </w:t>
      </w:r>
      <w:proofErr w:type="spellStart"/>
      <w:r>
        <w:t>kuzen</w:t>
      </w:r>
      <w:proofErr w:type="spellEnd"/>
      <w:r>
        <w:t xml:space="preserve"> </w:t>
      </w:r>
      <w:proofErr w:type="spellStart"/>
      <w:r>
        <w:t>valičim</w:t>
      </w:r>
      <w:proofErr w:type="spellEnd"/>
      <w:r>
        <w:t xml:space="preserve">» («Как мы </w:t>
      </w:r>
      <w:proofErr w:type="spellStart"/>
      <w:r>
        <w:t>ѐлку</w:t>
      </w:r>
      <w:proofErr w:type="spellEnd"/>
      <w:r>
        <w:t xml:space="preserve"> выбирали»). </w:t>
      </w:r>
    </w:p>
    <w:p w14:paraId="1F495366" w14:textId="77777777" w:rsidR="004E38D3" w:rsidRDefault="00C1131D">
      <w:pPr>
        <w:ind w:left="9" w:right="11" w:firstLine="708"/>
      </w:pPr>
      <w:r>
        <w:t>С.</w:t>
      </w:r>
      <w:r>
        <w:rPr>
          <w:sz w:val="24"/>
        </w:rPr>
        <w:t xml:space="preserve"> </w:t>
      </w:r>
      <w:proofErr w:type="spellStart"/>
      <w:r>
        <w:t>Топелиус</w:t>
      </w:r>
      <w:proofErr w:type="spellEnd"/>
      <w:r>
        <w:t xml:space="preserve">, Н. Зайцева, М. </w:t>
      </w:r>
      <w:proofErr w:type="spellStart"/>
      <w:r>
        <w:t>Муллонен</w:t>
      </w:r>
      <w:proofErr w:type="spellEnd"/>
      <w:r>
        <w:t xml:space="preserve"> «</w:t>
      </w:r>
      <w:proofErr w:type="spellStart"/>
      <w:r>
        <w:t>Ičemoi</w:t>
      </w:r>
      <w:proofErr w:type="spellEnd"/>
      <w:r>
        <w:t xml:space="preserve"> </w:t>
      </w:r>
      <w:proofErr w:type="spellStart"/>
      <w:r>
        <w:t>lugemišt</w:t>
      </w:r>
      <w:proofErr w:type="spellEnd"/>
      <w:r>
        <w:t>» («Родное чтение»), «</w:t>
      </w:r>
      <w:proofErr w:type="spellStart"/>
      <w:r>
        <w:t>Čopak</w:t>
      </w:r>
      <w:proofErr w:type="spellEnd"/>
      <w:r>
        <w:t xml:space="preserve">» («Санки»). </w:t>
      </w:r>
    </w:p>
    <w:p w14:paraId="5B11397C" w14:textId="77777777" w:rsidR="004E38D3" w:rsidRDefault="00C1131D">
      <w:pPr>
        <w:spacing w:after="131" w:line="259" w:lineRule="auto"/>
        <w:ind w:left="718" w:right="11"/>
      </w:pPr>
      <w:r>
        <w:t>В. Рогозина «</w:t>
      </w:r>
      <w:proofErr w:type="spellStart"/>
      <w:r>
        <w:t>Tünäs</w:t>
      </w:r>
      <w:proofErr w:type="spellEnd"/>
      <w:r>
        <w:t xml:space="preserve"> </w:t>
      </w:r>
      <w:proofErr w:type="spellStart"/>
      <w:r>
        <w:t>vedes</w:t>
      </w:r>
      <w:proofErr w:type="spellEnd"/>
      <w:r>
        <w:t xml:space="preserve">» («В тихих водах»). </w:t>
      </w:r>
    </w:p>
    <w:p w14:paraId="3ED72430" w14:textId="77777777" w:rsidR="004E38D3" w:rsidRDefault="00C1131D">
      <w:pPr>
        <w:spacing w:after="133" w:line="259" w:lineRule="auto"/>
        <w:ind w:left="718" w:right="11"/>
      </w:pPr>
      <w:r>
        <w:t>В. Ершов «</w:t>
      </w:r>
      <w:proofErr w:type="spellStart"/>
      <w:r>
        <w:t>Ozoitesed</w:t>
      </w:r>
      <w:proofErr w:type="spellEnd"/>
      <w:r>
        <w:t xml:space="preserve">» («Загадки»). </w:t>
      </w:r>
    </w:p>
    <w:p w14:paraId="5E940C9E" w14:textId="77777777" w:rsidR="004E38D3" w:rsidRDefault="00C1131D">
      <w:pPr>
        <w:spacing w:after="131" w:line="259" w:lineRule="auto"/>
        <w:ind w:left="718" w:right="11"/>
      </w:pPr>
      <w:r>
        <w:t xml:space="preserve">109.9.8. Здоровье. </w:t>
      </w:r>
    </w:p>
    <w:p w14:paraId="70B4F8AA" w14:textId="77777777" w:rsidR="004E38D3" w:rsidRDefault="00C1131D">
      <w:pPr>
        <w:spacing w:line="361" w:lineRule="auto"/>
        <w:ind w:left="9" w:right="6" w:firstLine="708"/>
        <w:jc w:val="left"/>
      </w:pPr>
      <w:r>
        <w:t xml:space="preserve">Э. </w:t>
      </w:r>
      <w:proofErr w:type="spellStart"/>
      <w:r>
        <w:t>Шим</w:t>
      </w:r>
      <w:proofErr w:type="spellEnd"/>
      <w:r>
        <w:t xml:space="preserve">, А. </w:t>
      </w:r>
      <w:proofErr w:type="spellStart"/>
      <w:r>
        <w:t>Коттина</w:t>
      </w:r>
      <w:proofErr w:type="spellEnd"/>
      <w:r>
        <w:t>, А. Максимов, Н. Зайцева «</w:t>
      </w:r>
      <w:proofErr w:type="spellStart"/>
      <w:r>
        <w:t>Meiden</w:t>
      </w:r>
      <w:proofErr w:type="spellEnd"/>
      <w:r>
        <w:t xml:space="preserve"> </w:t>
      </w:r>
      <w:proofErr w:type="spellStart"/>
      <w:r>
        <w:t>sana</w:t>
      </w:r>
      <w:proofErr w:type="spellEnd"/>
      <w:r>
        <w:t>» («Родное слово»), «</w:t>
      </w:r>
      <w:proofErr w:type="spellStart"/>
      <w:r>
        <w:t>Paha</w:t>
      </w:r>
      <w:proofErr w:type="spellEnd"/>
      <w:r>
        <w:t xml:space="preserve"> </w:t>
      </w:r>
      <w:proofErr w:type="spellStart"/>
      <w:r>
        <w:t>sihlaine</w:t>
      </w:r>
      <w:proofErr w:type="spellEnd"/>
      <w:r>
        <w:t>» («Вредная крапива»). Н. Силакова «</w:t>
      </w:r>
      <w:proofErr w:type="spellStart"/>
      <w:r>
        <w:t>Pedai</w:t>
      </w:r>
      <w:proofErr w:type="spellEnd"/>
      <w:r>
        <w:t xml:space="preserve">» </w:t>
      </w:r>
      <w:proofErr w:type="gramStart"/>
      <w:r>
        <w:t>( «</w:t>
      </w:r>
      <w:proofErr w:type="gramEnd"/>
      <w:r>
        <w:t xml:space="preserve">Сосна»). </w:t>
      </w:r>
    </w:p>
    <w:p w14:paraId="69B487D8" w14:textId="77777777" w:rsidR="004E38D3" w:rsidRDefault="00C1131D">
      <w:pPr>
        <w:spacing w:after="134" w:line="259" w:lineRule="auto"/>
        <w:ind w:left="718" w:right="11"/>
      </w:pPr>
      <w:r>
        <w:t>Н. Абрамов «</w:t>
      </w:r>
      <w:proofErr w:type="spellStart"/>
      <w:r>
        <w:t>Tal’ven</w:t>
      </w:r>
      <w:proofErr w:type="spellEnd"/>
      <w:r>
        <w:t xml:space="preserve"> </w:t>
      </w:r>
      <w:proofErr w:type="spellStart"/>
      <w:r>
        <w:t>runod</w:t>
      </w:r>
      <w:proofErr w:type="spellEnd"/>
      <w:r>
        <w:t xml:space="preserve">» («Зимние стихи»). </w:t>
      </w:r>
    </w:p>
    <w:p w14:paraId="4DCC4D7F" w14:textId="77777777" w:rsidR="004E38D3" w:rsidRDefault="00C1131D">
      <w:pPr>
        <w:spacing w:after="131" w:line="259" w:lineRule="auto"/>
        <w:ind w:left="718" w:right="11"/>
      </w:pPr>
      <w:r>
        <w:t>В. Рогозина «</w:t>
      </w:r>
      <w:proofErr w:type="spellStart"/>
      <w:r>
        <w:t>Runod</w:t>
      </w:r>
      <w:proofErr w:type="spellEnd"/>
      <w:r>
        <w:t xml:space="preserve"> </w:t>
      </w:r>
      <w:proofErr w:type="spellStart"/>
      <w:r>
        <w:t>lapsile</w:t>
      </w:r>
      <w:proofErr w:type="spellEnd"/>
      <w:r>
        <w:t>» («Стихи детям»), «</w:t>
      </w:r>
      <w:proofErr w:type="spellStart"/>
      <w:r>
        <w:t>Luk</w:t>
      </w:r>
      <w:proofErr w:type="spellEnd"/>
      <w:r>
        <w:t xml:space="preserve"> </w:t>
      </w:r>
      <w:proofErr w:type="spellStart"/>
      <w:r>
        <w:t>om</w:t>
      </w:r>
      <w:proofErr w:type="spellEnd"/>
      <w:r>
        <w:t xml:space="preserve"> </w:t>
      </w:r>
      <w:proofErr w:type="spellStart"/>
      <w:r>
        <w:t>karged</w:t>
      </w:r>
      <w:proofErr w:type="spellEnd"/>
      <w:r>
        <w:t xml:space="preserve">» («Горек лук»). </w:t>
      </w:r>
    </w:p>
    <w:p w14:paraId="31C5EDC9" w14:textId="77777777" w:rsidR="004E38D3" w:rsidRDefault="00C1131D">
      <w:pPr>
        <w:spacing w:after="131" w:line="259" w:lineRule="auto"/>
        <w:ind w:left="718" w:right="11"/>
      </w:pPr>
      <w:r>
        <w:t xml:space="preserve">109.9.9. Весна. Весенние работы. </w:t>
      </w:r>
    </w:p>
    <w:p w14:paraId="113FFA09" w14:textId="77777777" w:rsidR="004E38D3" w:rsidRDefault="00C1131D">
      <w:pPr>
        <w:spacing w:after="131" w:line="259" w:lineRule="auto"/>
        <w:ind w:left="718" w:right="11"/>
      </w:pPr>
      <w:r>
        <w:lastRenderedPageBreak/>
        <w:t>А. Андреева «</w:t>
      </w:r>
      <w:proofErr w:type="spellStart"/>
      <w:r>
        <w:t>Keväz</w:t>
      </w:r>
      <w:proofErr w:type="spellEnd"/>
      <w:r>
        <w:t xml:space="preserve">’» («Весна»). </w:t>
      </w:r>
    </w:p>
    <w:p w14:paraId="5E67DFB8" w14:textId="77777777" w:rsidR="004E38D3" w:rsidRDefault="00C1131D">
      <w:pPr>
        <w:ind w:left="9" w:right="11" w:firstLine="708"/>
      </w:pPr>
      <w:r>
        <w:t xml:space="preserve">А. </w:t>
      </w:r>
      <w:proofErr w:type="spellStart"/>
      <w:r>
        <w:t>Коттина</w:t>
      </w:r>
      <w:proofErr w:type="spellEnd"/>
      <w:r>
        <w:t>, А. Максимов, Н. Зайцева «</w:t>
      </w:r>
      <w:proofErr w:type="spellStart"/>
      <w:r>
        <w:t>Meiden</w:t>
      </w:r>
      <w:proofErr w:type="spellEnd"/>
      <w:r>
        <w:t xml:space="preserve"> </w:t>
      </w:r>
      <w:proofErr w:type="spellStart"/>
      <w:r>
        <w:t>sana</w:t>
      </w:r>
      <w:proofErr w:type="spellEnd"/>
      <w:r>
        <w:t>» («Родное слово»), «</w:t>
      </w:r>
      <w:proofErr w:type="spellStart"/>
      <w:r>
        <w:t>Hirʾpulo</w:t>
      </w:r>
      <w:proofErr w:type="spellEnd"/>
      <w:r>
        <w:t xml:space="preserve"> i </w:t>
      </w:r>
      <w:proofErr w:type="spellStart"/>
      <w:r>
        <w:t>reboi</w:t>
      </w:r>
      <w:proofErr w:type="spellEnd"/>
      <w:r>
        <w:t>» («Сова и лиса»), «</w:t>
      </w:r>
      <w:proofErr w:type="spellStart"/>
      <w:r>
        <w:t>Keväzʾsarn</w:t>
      </w:r>
      <w:proofErr w:type="spellEnd"/>
      <w:r>
        <w:t xml:space="preserve"> </w:t>
      </w:r>
      <w:proofErr w:type="spellStart"/>
      <w:r>
        <w:t>lopoihuden</w:t>
      </w:r>
      <w:proofErr w:type="spellEnd"/>
      <w:r>
        <w:t xml:space="preserve"> </w:t>
      </w:r>
      <w:proofErr w:type="spellStart"/>
      <w:r>
        <w:t>polhe</w:t>
      </w:r>
      <w:proofErr w:type="spellEnd"/>
      <w:r>
        <w:t>» («Весенняя сказка про лягушонка»), «</w:t>
      </w:r>
      <w:proofErr w:type="spellStart"/>
      <w:r>
        <w:t>Vezitippuižed</w:t>
      </w:r>
      <w:proofErr w:type="spellEnd"/>
      <w:r>
        <w:t xml:space="preserve">» («Капельки»). </w:t>
      </w:r>
    </w:p>
    <w:p w14:paraId="51FE7560" w14:textId="77777777" w:rsidR="004E38D3" w:rsidRDefault="00C1131D">
      <w:pPr>
        <w:spacing w:after="132" w:line="259" w:lineRule="auto"/>
        <w:ind w:left="718" w:right="11"/>
      </w:pPr>
      <w:r>
        <w:t>И. Сотникова «</w:t>
      </w:r>
      <w:proofErr w:type="spellStart"/>
      <w:r>
        <w:t>Hirʼ</w:t>
      </w:r>
      <w:proofErr w:type="spellEnd"/>
      <w:r>
        <w:t xml:space="preserve"> i </w:t>
      </w:r>
      <w:proofErr w:type="spellStart"/>
      <w:r>
        <w:t>paskač</w:t>
      </w:r>
      <w:proofErr w:type="spellEnd"/>
      <w:r>
        <w:t xml:space="preserve">» («Мышь и воробей»). </w:t>
      </w:r>
    </w:p>
    <w:p w14:paraId="29E9D46B" w14:textId="77777777" w:rsidR="004E38D3" w:rsidRDefault="00C1131D">
      <w:pPr>
        <w:spacing w:after="134" w:line="259" w:lineRule="auto"/>
        <w:ind w:left="718" w:right="11"/>
      </w:pPr>
      <w:r>
        <w:t>М.</w:t>
      </w:r>
      <w:r>
        <w:rPr>
          <w:sz w:val="24"/>
        </w:rPr>
        <w:t xml:space="preserve"> </w:t>
      </w:r>
      <w:r>
        <w:t>Миронова «</w:t>
      </w:r>
      <w:proofErr w:type="spellStart"/>
      <w:r>
        <w:t>Midä</w:t>
      </w:r>
      <w:proofErr w:type="spellEnd"/>
      <w:r>
        <w:t xml:space="preserve"> </w:t>
      </w:r>
      <w:proofErr w:type="spellStart"/>
      <w:r>
        <w:t>kevazʼ</w:t>
      </w:r>
      <w:proofErr w:type="spellEnd"/>
      <w:r>
        <w:t xml:space="preserve"> </w:t>
      </w:r>
      <w:proofErr w:type="spellStart"/>
      <w:r>
        <w:t>tegeb</w:t>
      </w:r>
      <w:proofErr w:type="spellEnd"/>
      <w:r>
        <w:t xml:space="preserve">!» («Что творит весна!»). </w:t>
      </w:r>
    </w:p>
    <w:p w14:paraId="0A86DFF8" w14:textId="77777777" w:rsidR="004E38D3" w:rsidRDefault="00C1131D">
      <w:pPr>
        <w:spacing w:after="131" w:line="259" w:lineRule="auto"/>
        <w:ind w:left="718" w:right="11"/>
      </w:pPr>
      <w:r>
        <w:t>Н. Абрамов «</w:t>
      </w:r>
      <w:proofErr w:type="spellStart"/>
      <w:r>
        <w:t>Emägaine</w:t>
      </w:r>
      <w:proofErr w:type="spellEnd"/>
      <w:r>
        <w:t xml:space="preserve">» («Хозяюшка»). </w:t>
      </w:r>
    </w:p>
    <w:p w14:paraId="734AF16D" w14:textId="77777777" w:rsidR="004E38D3" w:rsidRDefault="00C1131D">
      <w:pPr>
        <w:spacing w:after="131" w:line="259" w:lineRule="auto"/>
        <w:ind w:left="718" w:right="11"/>
      </w:pPr>
      <w:r>
        <w:t xml:space="preserve">Н. Зайцева, М. </w:t>
      </w:r>
      <w:proofErr w:type="spellStart"/>
      <w:r>
        <w:t>Муллонен</w:t>
      </w:r>
      <w:proofErr w:type="spellEnd"/>
      <w:r>
        <w:t xml:space="preserve"> «</w:t>
      </w:r>
      <w:proofErr w:type="spellStart"/>
      <w:r>
        <w:t>Paimen</w:t>
      </w:r>
      <w:proofErr w:type="spellEnd"/>
      <w:r>
        <w:t xml:space="preserve"> </w:t>
      </w:r>
      <w:proofErr w:type="spellStart"/>
      <w:r>
        <w:t>pajo</w:t>
      </w:r>
      <w:proofErr w:type="spellEnd"/>
      <w:r>
        <w:t xml:space="preserve">» («Песенка пастушка»). </w:t>
      </w:r>
    </w:p>
    <w:p w14:paraId="1D1CD59D" w14:textId="77777777" w:rsidR="004E38D3" w:rsidRDefault="00C1131D">
      <w:pPr>
        <w:spacing w:after="131" w:line="259" w:lineRule="auto"/>
        <w:ind w:left="718" w:right="11"/>
      </w:pPr>
      <w:r>
        <w:t>Н. Зайцева «</w:t>
      </w:r>
      <w:proofErr w:type="spellStart"/>
      <w:r>
        <w:t>Keza</w:t>
      </w:r>
      <w:proofErr w:type="spellEnd"/>
      <w:r>
        <w:t xml:space="preserve"> </w:t>
      </w:r>
      <w:proofErr w:type="spellStart"/>
      <w:r>
        <w:t>om</w:t>
      </w:r>
      <w:proofErr w:type="spellEnd"/>
      <w:r>
        <w:t xml:space="preserve"> </w:t>
      </w:r>
      <w:proofErr w:type="spellStart"/>
      <w:r>
        <w:t>lähen</w:t>
      </w:r>
      <w:proofErr w:type="spellEnd"/>
      <w:r>
        <w:t xml:space="preserve">» («Лето близко»). </w:t>
      </w:r>
    </w:p>
    <w:p w14:paraId="763BBAFA" w14:textId="77777777" w:rsidR="004E38D3" w:rsidRDefault="00C1131D">
      <w:pPr>
        <w:spacing w:after="133" w:line="259" w:lineRule="auto"/>
        <w:ind w:left="718" w:right="11"/>
      </w:pPr>
      <w:r>
        <w:t xml:space="preserve">В. </w:t>
      </w:r>
      <w:proofErr w:type="spellStart"/>
      <w:r>
        <w:t>Бахревский</w:t>
      </w:r>
      <w:proofErr w:type="spellEnd"/>
      <w:r>
        <w:t xml:space="preserve"> «</w:t>
      </w:r>
      <w:proofErr w:type="spellStart"/>
      <w:r>
        <w:t>Rusked</w:t>
      </w:r>
      <w:proofErr w:type="spellEnd"/>
      <w:r>
        <w:t xml:space="preserve"> </w:t>
      </w:r>
      <w:proofErr w:type="spellStart"/>
      <w:r>
        <w:t>alaine</w:t>
      </w:r>
      <w:proofErr w:type="spellEnd"/>
      <w:r>
        <w:t xml:space="preserve">» («Красная рукавица»). </w:t>
      </w:r>
    </w:p>
    <w:p w14:paraId="6C810BF1" w14:textId="77777777" w:rsidR="004E38D3" w:rsidRDefault="00C1131D">
      <w:pPr>
        <w:ind w:left="718" w:right="1713"/>
      </w:pPr>
      <w:r>
        <w:t>109.9.10. Родина. Известные люди. Финно-угорские писатели. А. Андреева «</w:t>
      </w:r>
      <w:proofErr w:type="spellStart"/>
      <w:r>
        <w:t>Armaz</w:t>
      </w:r>
      <w:proofErr w:type="spellEnd"/>
      <w:r>
        <w:t xml:space="preserve"> </w:t>
      </w:r>
      <w:proofErr w:type="spellStart"/>
      <w:r>
        <w:t>kodijärv</w:t>
      </w:r>
      <w:proofErr w:type="spellEnd"/>
      <w:r>
        <w:t xml:space="preserve">» («Милое родное озеро»). </w:t>
      </w:r>
    </w:p>
    <w:p w14:paraId="2DB417F6" w14:textId="77777777" w:rsidR="004E38D3" w:rsidRDefault="00C1131D">
      <w:pPr>
        <w:spacing w:after="131" w:line="259" w:lineRule="auto"/>
        <w:ind w:left="718" w:right="11"/>
      </w:pPr>
      <w:r>
        <w:t>А.</w:t>
      </w:r>
      <w:r>
        <w:rPr>
          <w:sz w:val="24"/>
        </w:rPr>
        <w:t xml:space="preserve"> </w:t>
      </w:r>
      <w:r>
        <w:t>Петухов «</w:t>
      </w:r>
      <w:proofErr w:type="spellStart"/>
      <w:r>
        <w:t>Hirben</w:t>
      </w:r>
      <w:proofErr w:type="spellEnd"/>
      <w:r>
        <w:t xml:space="preserve"> </w:t>
      </w:r>
      <w:proofErr w:type="spellStart"/>
      <w:r>
        <w:t>sarved</w:t>
      </w:r>
      <w:proofErr w:type="spellEnd"/>
      <w:r>
        <w:t xml:space="preserve">» («Лосиные рога»). </w:t>
      </w:r>
    </w:p>
    <w:p w14:paraId="7107F222" w14:textId="77777777" w:rsidR="004E38D3" w:rsidRDefault="00C1131D">
      <w:pPr>
        <w:ind w:left="9" w:right="11" w:firstLine="708"/>
      </w:pPr>
      <w:r>
        <w:t xml:space="preserve">А. </w:t>
      </w:r>
      <w:proofErr w:type="spellStart"/>
      <w:r>
        <w:t>Коттина</w:t>
      </w:r>
      <w:proofErr w:type="spellEnd"/>
      <w:r>
        <w:t>, А. Максимов, Н. Зайцева «</w:t>
      </w:r>
      <w:proofErr w:type="spellStart"/>
      <w:r>
        <w:t>Meiden</w:t>
      </w:r>
      <w:proofErr w:type="spellEnd"/>
      <w:r>
        <w:t xml:space="preserve"> </w:t>
      </w:r>
      <w:proofErr w:type="spellStart"/>
      <w:r>
        <w:t>sana</w:t>
      </w:r>
      <w:proofErr w:type="spellEnd"/>
      <w:r>
        <w:t>» («Родное слово»), саамская сказка «</w:t>
      </w:r>
      <w:proofErr w:type="spellStart"/>
      <w:r>
        <w:t>Pedr</w:t>
      </w:r>
      <w:proofErr w:type="spellEnd"/>
      <w:r>
        <w:t xml:space="preserve"> – </w:t>
      </w:r>
      <w:proofErr w:type="spellStart"/>
      <w:r>
        <w:t>kuldaižed</w:t>
      </w:r>
      <w:proofErr w:type="spellEnd"/>
      <w:r>
        <w:t xml:space="preserve"> </w:t>
      </w:r>
      <w:proofErr w:type="spellStart"/>
      <w:r>
        <w:t>sarved</w:t>
      </w:r>
      <w:proofErr w:type="spellEnd"/>
      <w:r>
        <w:t>» («Олень – золотые рога»), «</w:t>
      </w:r>
      <w:proofErr w:type="spellStart"/>
      <w:r>
        <w:t>Starinad</w:t>
      </w:r>
      <w:proofErr w:type="spellEnd"/>
      <w:r>
        <w:t xml:space="preserve"> </w:t>
      </w:r>
      <w:proofErr w:type="spellStart"/>
      <w:r>
        <w:t>mecživatoiden</w:t>
      </w:r>
      <w:proofErr w:type="spellEnd"/>
      <w:r>
        <w:t xml:space="preserve"> </w:t>
      </w:r>
      <w:proofErr w:type="spellStart"/>
      <w:r>
        <w:t>polhe</w:t>
      </w:r>
      <w:proofErr w:type="spellEnd"/>
      <w:r>
        <w:t>» («Рассказы о лесных животных»), марийская сказка «</w:t>
      </w:r>
      <w:proofErr w:type="spellStart"/>
      <w:r>
        <w:t>Ken</w:t>
      </w:r>
      <w:proofErr w:type="spellEnd"/>
      <w:r>
        <w:t xml:space="preserve"> </w:t>
      </w:r>
      <w:proofErr w:type="spellStart"/>
      <w:r>
        <w:t>kaikid</w:t>
      </w:r>
      <w:proofErr w:type="spellEnd"/>
      <w:r>
        <w:t xml:space="preserve"> </w:t>
      </w:r>
      <w:proofErr w:type="spellStart"/>
      <w:r>
        <w:t>vägevamb</w:t>
      </w:r>
      <w:proofErr w:type="spellEnd"/>
      <w:r>
        <w:t xml:space="preserve"> </w:t>
      </w:r>
      <w:proofErr w:type="spellStart"/>
      <w:r>
        <w:t>om</w:t>
      </w:r>
      <w:proofErr w:type="spellEnd"/>
      <w:r>
        <w:t>?» («Кто всех сильнее?»), «</w:t>
      </w:r>
      <w:proofErr w:type="spellStart"/>
      <w:r>
        <w:t>Minun</w:t>
      </w:r>
      <w:proofErr w:type="spellEnd"/>
      <w:r>
        <w:t xml:space="preserve"> </w:t>
      </w:r>
      <w:proofErr w:type="spellStart"/>
      <w:r>
        <w:t>melʼhe</w:t>
      </w:r>
      <w:proofErr w:type="spellEnd"/>
      <w:r>
        <w:t xml:space="preserve"> </w:t>
      </w:r>
      <w:proofErr w:type="spellStart"/>
      <w:r>
        <w:t>himo</w:t>
      </w:r>
      <w:proofErr w:type="spellEnd"/>
      <w:r>
        <w:t xml:space="preserve"> </w:t>
      </w:r>
      <w:proofErr w:type="spellStart"/>
      <w:r>
        <w:t>tuli</w:t>
      </w:r>
      <w:proofErr w:type="spellEnd"/>
      <w:r>
        <w:t>» («</w:t>
      </w:r>
      <w:proofErr w:type="spellStart"/>
      <w:r>
        <w:t>Kalevala</w:t>
      </w:r>
      <w:proofErr w:type="spellEnd"/>
      <w:r>
        <w:t>») («Мне пришло одно желанье («Калевала») (перевод на вепсский язык Н. Зайцевой). Н. Абрамов «</w:t>
      </w:r>
      <w:proofErr w:type="spellStart"/>
      <w:r>
        <w:t>Ojatʼ-randal</w:t>
      </w:r>
      <w:proofErr w:type="spellEnd"/>
      <w:r>
        <w:t xml:space="preserve">» («На берегу </w:t>
      </w:r>
      <w:proofErr w:type="spellStart"/>
      <w:r>
        <w:t>Ояти</w:t>
      </w:r>
      <w:proofErr w:type="spellEnd"/>
      <w:r>
        <w:t xml:space="preserve">»). </w:t>
      </w:r>
    </w:p>
    <w:p w14:paraId="58E10447" w14:textId="77777777" w:rsidR="004E38D3" w:rsidRDefault="00C1131D">
      <w:pPr>
        <w:spacing w:after="131" w:line="259" w:lineRule="auto"/>
        <w:ind w:left="718" w:right="11"/>
      </w:pPr>
      <w:r>
        <w:t>Н. Зайцева, отрывки из авторского эпоса «</w:t>
      </w:r>
      <w:proofErr w:type="spellStart"/>
      <w:r>
        <w:t>Virantanaz</w:t>
      </w:r>
      <w:proofErr w:type="spellEnd"/>
      <w:r>
        <w:t>» («</w:t>
      </w:r>
      <w:proofErr w:type="spellStart"/>
      <w:r>
        <w:t>Вирантаназ</w:t>
      </w:r>
      <w:proofErr w:type="spellEnd"/>
      <w:r>
        <w:t xml:space="preserve">»). </w:t>
      </w:r>
    </w:p>
    <w:p w14:paraId="4B6DF06F" w14:textId="77777777" w:rsidR="004E38D3" w:rsidRDefault="00C1131D">
      <w:pPr>
        <w:spacing w:after="131" w:line="259" w:lineRule="auto"/>
        <w:ind w:left="718" w:right="11"/>
      </w:pPr>
      <w:r>
        <w:t xml:space="preserve">V. </w:t>
      </w:r>
      <w:proofErr w:type="spellStart"/>
      <w:r>
        <w:t>Lebedeva</w:t>
      </w:r>
      <w:proofErr w:type="spellEnd"/>
      <w:r>
        <w:t xml:space="preserve"> «</w:t>
      </w:r>
      <w:proofErr w:type="spellStart"/>
      <w:r>
        <w:t>Lendi</w:t>
      </w:r>
      <w:proofErr w:type="spellEnd"/>
      <w:r>
        <w:t xml:space="preserve"> </w:t>
      </w:r>
      <w:proofErr w:type="spellStart"/>
      <w:r>
        <w:t>linduine</w:t>
      </w:r>
      <w:proofErr w:type="spellEnd"/>
      <w:r>
        <w:t xml:space="preserve">» (В. Лебедева «Летела птица»). </w:t>
      </w:r>
    </w:p>
    <w:p w14:paraId="53ADA797" w14:textId="77777777" w:rsidR="004E38D3" w:rsidRDefault="00C1131D">
      <w:pPr>
        <w:ind w:left="9" w:right="11" w:firstLine="708"/>
      </w:pPr>
      <w:r>
        <w:t>«</w:t>
      </w:r>
      <w:proofErr w:type="spellStart"/>
      <w:r>
        <w:t>Käveliba</w:t>
      </w:r>
      <w:proofErr w:type="spellEnd"/>
      <w:r>
        <w:t xml:space="preserve"> </w:t>
      </w:r>
      <w:proofErr w:type="spellStart"/>
      <w:r>
        <w:t>kondi</w:t>
      </w:r>
      <w:proofErr w:type="spellEnd"/>
      <w:r>
        <w:t xml:space="preserve"> i </w:t>
      </w:r>
      <w:proofErr w:type="spellStart"/>
      <w:r>
        <w:t>reboi</w:t>
      </w:r>
      <w:proofErr w:type="spellEnd"/>
      <w:r>
        <w:t xml:space="preserve"> </w:t>
      </w:r>
      <w:proofErr w:type="spellStart"/>
      <w:r>
        <w:t>adivoihe</w:t>
      </w:r>
      <w:proofErr w:type="spellEnd"/>
      <w:r>
        <w:t xml:space="preserve">» («Как медведь и лиса ходили в гости») (Сборник народных сказок «Краски земли вепсской», составители Е. Марков, Н. Маркова). </w:t>
      </w:r>
    </w:p>
    <w:p w14:paraId="480340D2" w14:textId="77777777" w:rsidR="004E38D3" w:rsidRDefault="00C1131D">
      <w:pPr>
        <w:ind w:left="9" w:right="11" w:firstLine="708"/>
      </w:pPr>
      <w:r>
        <w:t xml:space="preserve">В. </w:t>
      </w:r>
      <w:proofErr w:type="spellStart"/>
      <w:r>
        <w:t>Брендоев</w:t>
      </w:r>
      <w:proofErr w:type="spellEnd"/>
      <w:r>
        <w:t xml:space="preserve"> «</w:t>
      </w:r>
      <w:proofErr w:type="spellStart"/>
      <w:r>
        <w:t>Keda</w:t>
      </w:r>
      <w:proofErr w:type="spellEnd"/>
      <w:r>
        <w:t xml:space="preserve"> </w:t>
      </w:r>
      <w:proofErr w:type="spellStart"/>
      <w:r>
        <w:t>pedai</w:t>
      </w:r>
      <w:proofErr w:type="spellEnd"/>
      <w:r>
        <w:t xml:space="preserve"> </w:t>
      </w:r>
      <w:proofErr w:type="spellStart"/>
      <w:r>
        <w:t>ičezennoks</w:t>
      </w:r>
      <w:proofErr w:type="spellEnd"/>
      <w:r>
        <w:t xml:space="preserve"> </w:t>
      </w:r>
      <w:proofErr w:type="spellStart"/>
      <w:r>
        <w:t>vedab</w:t>
      </w:r>
      <w:proofErr w:type="spellEnd"/>
      <w:r>
        <w:t>?» («Кого манит к себе сосна?») (перевод на вепсский язык Н. Зайцевой), «</w:t>
      </w:r>
      <w:proofErr w:type="spellStart"/>
      <w:r>
        <w:t>Koiv</w:t>
      </w:r>
      <w:proofErr w:type="spellEnd"/>
      <w:r>
        <w:t>» («</w:t>
      </w:r>
      <w:proofErr w:type="spellStart"/>
      <w:r>
        <w:t>Берѐза</w:t>
      </w:r>
      <w:proofErr w:type="spellEnd"/>
      <w:r>
        <w:t xml:space="preserve">») (перевод на вепсский язык Н. Зайцевой). </w:t>
      </w:r>
    </w:p>
    <w:p w14:paraId="3FDA8085" w14:textId="77777777" w:rsidR="004E38D3" w:rsidRDefault="00C1131D">
      <w:pPr>
        <w:spacing w:after="134" w:line="259" w:lineRule="auto"/>
        <w:ind w:left="718" w:right="11"/>
      </w:pPr>
      <w:r>
        <w:t xml:space="preserve">109.9.11. Путешествия. Транспорт. </w:t>
      </w:r>
    </w:p>
    <w:p w14:paraId="3C814C0D" w14:textId="77777777" w:rsidR="004E38D3" w:rsidRDefault="00C1131D">
      <w:pPr>
        <w:ind w:left="9" w:right="11" w:firstLine="708"/>
      </w:pPr>
      <w:r>
        <w:t xml:space="preserve">А. </w:t>
      </w:r>
      <w:proofErr w:type="spellStart"/>
      <w:r>
        <w:t>Коттина</w:t>
      </w:r>
      <w:proofErr w:type="spellEnd"/>
      <w:r>
        <w:t>, А. Максимов, Н. Зайцева «</w:t>
      </w:r>
      <w:proofErr w:type="spellStart"/>
      <w:r>
        <w:t>Meiden</w:t>
      </w:r>
      <w:proofErr w:type="spellEnd"/>
      <w:r>
        <w:t xml:space="preserve"> </w:t>
      </w:r>
      <w:proofErr w:type="spellStart"/>
      <w:r>
        <w:t>sana</w:t>
      </w:r>
      <w:proofErr w:type="spellEnd"/>
      <w:r>
        <w:t>» («Родное слово»), сказки «</w:t>
      </w:r>
      <w:proofErr w:type="spellStart"/>
      <w:r>
        <w:t>Herneh</w:t>
      </w:r>
      <w:proofErr w:type="spellEnd"/>
      <w:r>
        <w:t xml:space="preserve"> </w:t>
      </w:r>
      <w:proofErr w:type="spellStart"/>
      <w:r>
        <w:t>taivhazesai</w:t>
      </w:r>
      <w:proofErr w:type="spellEnd"/>
      <w:r>
        <w:t>» («Горох до неба»), «</w:t>
      </w:r>
      <w:proofErr w:type="spellStart"/>
      <w:r>
        <w:t>Reduvarvoi</w:t>
      </w:r>
      <w:proofErr w:type="spellEnd"/>
      <w:r>
        <w:t xml:space="preserve">» («Замарашка»). </w:t>
      </w:r>
    </w:p>
    <w:p w14:paraId="474F717A" w14:textId="77777777" w:rsidR="004E38D3" w:rsidRDefault="00C1131D">
      <w:pPr>
        <w:ind w:left="9" w:right="11" w:firstLine="708"/>
      </w:pPr>
      <w:r>
        <w:lastRenderedPageBreak/>
        <w:t xml:space="preserve">М. Зощенко, Н. Зайцева, М. </w:t>
      </w:r>
      <w:proofErr w:type="spellStart"/>
      <w:r>
        <w:t>Муллонен</w:t>
      </w:r>
      <w:proofErr w:type="spellEnd"/>
      <w:r>
        <w:t xml:space="preserve"> «</w:t>
      </w:r>
      <w:proofErr w:type="spellStart"/>
      <w:r>
        <w:t>Lugem</w:t>
      </w:r>
      <w:proofErr w:type="spellEnd"/>
      <w:r>
        <w:t xml:space="preserve"> i </w:t>
      </w:r>
      <w:proofErr w:type="spellStart"/>
      <w:r>
        <w:t>pagižem</w:t>
      </w:r>
      <w:proofErr w:type="spellEnd"/>
      <w:r>
        <w:t xml:space="preserve"> </w:t>
      </w:r>
      <w:proofErr w:type="spellStart"/>
      <w:r>
        <w:t>vepsäks</w:t>
      </w:r>
      <w:proofErr w:type="spellEnd"/>
      <w:r>
        <w:t>» («Читаем и говорим по-вепсски»), «</w:t>
      </w:r>
      <w:proofErr w:type="spellStart"/>
      <w:r>
        <w:t>Melekaz</w:t>
      </w:r>
      <w:proofErr w:type="spellEnd"/>
      <w:r>
        <w:t xml:space="preserve"> </w:t>
      </w:r>
      <w:proofErr w:type="spellStart"/>
      <w:r>
        <w:t>orav</w:t>
      </w:r>
      <w:proofErr w:type="spellEnd"/>
      <w:r>
        <w:t>» («Умная белка»). Н. Силакова «</w:t>
      </w:r>
      <w:proofErr w:type="spellStart"/>
      <w:r>
        <w:t>Penʼ</w:t>
      </w:r>
      <w:proofErr w:type="spellEnd"/>
      <w:r>
        <w:t xml:space="preserve"> </w:t>
      </w:r>
      <w:proofErr w:type="spellStart"/>
      <w:r>
        <w:t>järvut</w:t>
      </w:r>
      <w:proofErr w:type="spellEnd"/>
      <w:r>
        <w:t xml:space="preserve">» («Маленькое озеро»). </w:t>
      </w:r>
    </w:p>
    <w:p w14:paraId="4DC13E98" w14:textId="77777777" w:rsidR="004E38D3" w:rsidRDefault="00C1131D">
      <w:pPr>
        <w:spacing w:after="131" w:line="259" w:lineRule="auto"/>
        <w:ind w:left="718" w:right="11"/>
      </w:pPr>
      <w:r>
        <w:t>Н. Абрамов «</w:t>
      </w:r>
      <w:proofErr w:type="spellStart"/>
      <w:r>
        <w:t>Kalas</w:t>
      </w:r>
      <w:proofErr w:type="spellEnd"/>
      <w:r>
        <w:t>» («На рыбалке»), «</w:t>
      </w:r>
      <w:proofErr w:type="spellStart"/>
      <w:r>
        <w:t>Ajagam</w:t>
      </w:r>
      <w:proofErr w:type="spellEnd"/>
      <w:r>
        <w:t xml:space="preserve"> </w:t>
      </w:r>
      <w:proofErr w:type="spellStart"/>
      <w:r>
        <w:t>külähä</w:t>
      </w:r>
      <w:proofErr w:type="spellEnd"/>
      <w:r>
        <w:t xml:space="preserve">» («Едем в деревню»). </w:t>
      </w:r>
    </w:p>
    <w:p w14:paraId="098B2EEE" w14:textId="77777777" w:rsidR="004E38D3" w:rsidRDefault="00C1131D">
      <w:pPr>
        <w:ind w:left="9" w:right="11" w:firstLine="708"/>
      </w:pPr>
      <w:r>
        <w:t xml:space="preserve">Н. Зайцева, М. </w:t>
      </w:r>
      <w:proofErr w:type="spellStart"/>
      <w:r>
        <w:t>Муллонен</w:t>
      </w:r>
      <w:proofErr w:type="spellEnd"/>
      <w:r>
        <w:t xml:space="preserve"> «</w:t>
      </w:r>
      <w:proofErr w:type="spellStart"/>
      <w:r>
        <w:t>Lugem</w:t>
      </w:r>
      <w:proofErr w:type="spellEnd"/>
      <w:r>
        <w:t xml:space="preserve"> i </w:t>
      </w:r>
      <w:proofErr w:type="spellStart"/>
      <w:r>
        <w:t>pagižem</w:t>
      </w:r>
      <w:proofErr w:type="spellEnd"/>
      <w:r>
        <w:t xml:space="preserve"> </w:t>
      </w:r>
      <w:proofErr w:type="spellStart"/>
      <w:r>
        <w:t>vepsäks</w:t>
      </w:r>
      <w:proofErr w:type="spellEnd"/>
      <w:r>
        <w:t xml:space="preserve">» («Читаем и говорим </w:t>
      </w:r>
      <w:proofErr w:type="spellStart"/>
      <w:r>
        <w:t>повепсски</w:t>
      </w:r>
      <w:proofErr w:type="spellEnd"/>
      <w:r>
        <w:t>»), «</w:t>
      </w:r>
      <w:proofErr w:type="spellStart"/>
      <w:r>
        <w:t>Kaksʼ</w:t>
      </w:r>
      <w:proofErr w:type="spellEnd"/>
      <w:r>
        <w:t xml:space="preserve"> </w:t>
      </w:r>
      <w:proofErr w:type="spellStart"/>
      <w:r>
        <w:t>joged</w:t>
      </w:r>
      <w:proofErr w:type="spellEnd"/>
      <w:r>
        <w:t xml:space="preserve">» («Две реки»). </w:t>
      </w:r>
    </w:p>
    <w:p w14:paraId="3B940E8B" w14:textId="77777777" w:rsidR="004E38D3" w:rsidRDefault="00C1131D">
      <w:pPr>
        <w:spacing w:after="131" w:line="259" w:lineRule="auto"/>
        <w:ind w:left="718" w:right="11"/>
      </w:pPr>
      <w:r>
        <w:t>В. Лебедева «</w:t>
      </w:r>
      <w:proofErr w:type="spellStart"/>
      <w:r>
        <w:t>Päiväine</w:t>
      </w:r>
      <w:proofErr w:type="spellEnd"/>
      <w:r>
        <w:t xml:space="preserve">» («Солнышко»). </w:t>
      </w:r>
    </w:p>
    <w:p w14:paraId="39FEB92C" w14:textId="77777777" w:rsidR="004E38D3" w:rsidRDefault="00C1131D">
      <w:pPr>
        <w:spacing w:after="131" w:line="259" w:lineRule="auto"/>
        <w:ind w:left="718" w:right="11"/>
      </w:pPr>
      <w:r>
        <w:t>В. Ершов «</w:t>
      </w:r>
      <w:proofErr w:type="spellStart"/>
      <w:r>
        <w:t>Tege</w:t>
      </w:r>
      <w:proofErr w:type="spellEnd"/>
      <w:r>
        <w:t xml:space="preserve"> </w:t>
      </w:r>
      <w:proofErr w:type="spellStart"/>
      <w:r>
        <w:t>hüväd</w:t>
      </w:r>
      <w:proofErr w:type="spellEnd"/>
      <w:r>
        <w:t xml:space="preserve">» («Твори добро»). </w:t>
      </w:r>
    </w:p>
    <w:p w14:paraId="7C129C2E" w14:textId="77777777" w:rsidR="004E38D3" w:rsidRDefault="00C1131D">
      <w:pPr>
        <w:spacing w:after="131" w:line="259" w:lineRule="auto"/>
        <w:ind w:left="718" w:right="11"/>
      </w:pPr>
      <w:r>
        <w:t>Сказка «</w:t>
      </w:r>
      <w:proofErr w:type="spellStart"/>
      <w:r>
        <w:t>Virzuine</w:t>
      </w:r>
      <w:proofErr w:type="spellEnd"/>
      <w:r>
        <w:t xml:space="preserve">» («Лапоток»). </w:t>
      </w:r>
    </w:p>
    <w:p w14:paraId="70FE90B0" w14:textId="77777777" w:rsidR="004E38D3" w:rsidRDefault="00C1131D">
      <w:pPr>
        <w:spacing w:after="133" w:line="259" w:lineRule="auto"/>
        <w:ind w:left="718" w:right="11"/>
      </w:pPr>
      <w:r>
        <w:t>В. Лукконен комикс «</w:t>
      </w:r>
      <w:proofErr w:type="spellStart"/>
      <w:r>
        <w:t>Ozatoi</w:t>
      </w:r>
      <w:proofErr w:type="spellEnd"/>
      <w:r>
        <w:t xml:space="preserve"> </w:t>
      </w:r>
      <w:proofErr w:type="spellStart"/>
      <w:r>
        <w:t>kalatez</w:t>
      </w:r>
      <w:proofErr w:type="spellEnd"/>
      <w:r>
        <w:t xml:space="preserve">» («Неудачная рыбалка»). </w:t>
      </w:r>
    </w:p>
    <w:p w14:paraId="71019311" w14:textId="77777777" w:rsidR="004E38D3" w:rsidRDefault="00C1131D">
      <w:pPr>
        <w:spacing w:after="131" w:line="259" w:lineRule="auto"/>
        <w:ind w:left="718" w:right="11"/>
      </w:pPr>
      <w:r>
        <w:t xml:space="preserve">109.9.12. Литературоведческая пропедевтика (практическое освоение). </w:t>
      </w:r>
    </w:p>
    <w:p w14:paraId="6473D900" w14:textId="77777777" w:rsidR="004E38D3" w:rsidRDefault="00C1131D">
      <w:pPr>
        <w:ind w:left="9" w:right="11" w:firstLine="708"/>
      </w:pPr>
      <w:r>
        <w:t xml:space="preserve">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олицетворений, гипербол. </w:t>
      </w:r>
    </w:p>
    <w:p w14:paraId="4B58CF82" w14:textId="77777777" w:rsidR="004E38D3" w:rsidRDefault="00C1131D">
      <w:pPr>
        <w:ind w:left="9" w:right="11" w:firstLine="708"/>
      </w:pPr>
      <w:r>
        <w:t xml:space="preserve">Ориентировка в литературных понятиях: художественное произведение, художественный образ, автор (рассказчик), сюжет, тема, герой произведения (портрет, речь, поступки, мысли), отношение автора к герою. </w:t>
      </w:r>
    </w:p>
    <w:p w14:paraId="291D8765" w14:textId="77777777" w:rsidR="004E38D3" w:rsidRDefault="00C1131D">
      <w:pPr>
        <w:ind w:left="9" w:right="11" w:firstLine="708"/>
      </w:pPr>
      <w:r>
        <w:t xml:space="preserve">Общее представление об особенностях разных типов текстов: повествование (рассказ), описание (пейзаж, портрет, интерьер), рассуждение (монолог героя, диалог героев). </w:t>
      </w:r>
    </w:p>
    <w:p w14:paraId="6CDFE702" w14:textId="77777777" w:rsidR="004E38D3" w:rsidRDefault="00C1131D">
      <w:pPr>
        <w:ind w:left="9" w:right="11" w:firstLine="708"/>
      </w:pPr>
      <w:r>
        <w:t xml:space="preserve">Прозаическая и стихотворная речь: узнавание, различение, выделение особенностей стихотворного произведения (ритм, рифма). </w:t>
      </w:r>
    </w:p>
    <w:p w14:paraId="64AE3634" w14:textId="77777777" w:rsidR="004E38D3" w:rsidRDefault="00C1131D">
      <w:pPr>
        <w:spacing w:after="133" w:line="259" w:lineRule="auto"/>
        <w:ind w:left="718" w:right="11"/>
      </w:pPr>
      <w:r>
        <w:t xml:space="preserve">Фольклор и авторские художественные произведения (различение). </w:t>
      </w:r>
    </w:p>
    <w:p w14:paraId="0A625A1C" w14:textId="77777777" w:rsidR="004E38D3" w:rsidRDefault="00C1131D">
      <w:pPr>
        <w:ind w:left="9" w:right="11" w:firstLine="708"/>
      </w:pPr>
      <w:r>
        <w:t xml:space="preserve">Жанровое разнообразие произведений. Сказки (о животных, бытовые, волшебные). Художественные особенности сказок: лексика, построение (композиция). Литературная (авторская) сказка. </w:t>
      </w:r>
    </w:p>
    <w:p w14:paraId="7A27A941" w14:textId="77777777" w:rsidR="004E38D3" w:rsidRDefault="00C1131D">
      <w:pPr>
        <w:ind w:left="9" w:right="11" w:firstLine="708"/>
      </w:pPr>
      <w:r>
        <w:t xml:space="preserve">Рассказ, стихотворение, басня – общее представление о жанре, особенностях построения и выразительных средствах. Библейская притча – общее представление. </w:t>
      </w:r>
    </w:p>
    <w:p w14:paraId="5E950E95" w14:textId="77777777" w:rsidR="004E38D3" w:rsidRDefault="00C1131D">
      <w:pPr>
        <w:ind w:left="9" w:right="11" w:firstLine="708"/>
      </w:pPr>
      <w:r>
        <w:t xml:space="preserve">109.10. Планируемые результаты освоения программы по литературному чтению на родном (вепсском) языке на уровне начального общего образования. </w:t>
      </w:r>
    </w:p>
    <w:p w14:paraId="175D6098" w14:textId="77777777" w:rsidR="004E38D3" w:rsidRDefault="00C1131D">
      <w:pPr>
        <w:ind w:left="9" w:right="11" w:firstLine="708"/>
      </w:pPr>
      <w:r>
        <w:lastRenderedPageBreak/>
        <w:t xml:space="preserve">109.10.1. В результате изучения литературного чтения на родном (вепсском) языке на уровне начального общего образования у обучающегося будут сформированы следующие личностные результаты: </w:t>
      </w:r>
    </w:p>
    <w:p w14:paraId="744F615C" w14:textId="77777777" w:rsidR="004E38D3" w:rsidRDefault="00C1131D">
      <w:pPr>
        <w:spacing w:after="132" w:line="259" w:lineRule="auto"/>
        <w:ind w:left="718" w:right="11"/>
      </w:pPr>
      <w:r>
        <w:t xml:space="preserve">1) гражданско-патриотического воспитания: </w:t>
      </w:r>
    </w:p>
    <w:p w14:paraId="245704D4" w14:textId="77777777" w:rsidR="004E38D3" w:rsidRDefault="00C1131D">
      <w:pPr>
        <w:ind w:left="9" w:right="11" w:firstLine="708"/>
      </w:pPr>
      <w:r>
        <w:t xml:space="preserve">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w:t>
      </w:r>
      <w:proofErr w:type="gramStart"/>
      <w:r>
        <w:t>страны;  проявление</w:t>
      </w:r>
      <w:proofErr w:type="gramEnd"/>
      <w:r>
        <w:t xml:space="preserve"> уважения к традициям и культуре своего и других народов в </w:t>
      </w:r>
    </w:p>
    <w:p w14:paraId="3960FCFA" w14:textId="77777777" w:rsidR="004E38D3" w:rsidRDefault="00C1131D">
      <w:pPr>
        <w:spacing w:after="133" w:line="259" w:lineRule="auto"/>
        <w:ind w:left="19" w:right="11"/>
      </w:pPr>
      <w:r>
        <w:t xml:space="preserve">процессе восприятия и анализа художественных произведений и творчества народов </w:t>
      </w:r>
    </w:p>
    <w:p w14:paraId="58D5D2FE" w14:textId="77777777" w:rsidR="004E38D3" w:rsidRDefault="00C1131D">
      <w:pPr>
        <w:ind w:left="717" w:right="11" w:hanging="708"/>
      </w:pPr>
      <w:r>
        <w:t xml:space="preserve">России; осознание своей этнокультурной и российской гражданской идентичности; сопричастность к прошлому, настоящему и будущему родного края, в том </w:t>
      </w:r>
    </w:p>
    <w:p w14:paraId="1E0C41C0" w14:textId="77777777" w:rsidR="004E38D3" w:rsidRDefault="00C1131D">
      <w:pPr>
        <w:ind w:left="19" w:right="11"/>
      </w:pPr>
      <w:r>
        <w:t xml:space="preserve">числе при работе с художественными произведениями; уважительное отношение к другим народам многонациональной России;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w:t>
      </w:r>
    </w:p>
    <w:p w14:paraId="574336AB" w14:textId="77777777" w:rsidR="004E38D3" w:rsidRDefault="00C1131D">
      <w:pPr>
        <w:spacing w:after="134" w:line="259" w:lineRule="auto"/>
        <w:ind w:left="718" w:right="11"/>
      </w:pPr>
      <w:r>
        <w:t xml:space="preserve">2) духовно-нравственного воспитания: </w:t>
      </w:r>
    </w:p>
    <w:p w14:paraId="489528BE" w14:textId="77777777" w:rsidR="004E38D3" w:rsidRDefault="00C1131D">
      <w:pPr>
        <w:spacing w:after="136" w:line="259" w:lineRule="auto"/>
        <w:ind w:left="19" w:right="9"/>
        <w:jc w:val="right"/>
      </w:pPr>
      <w:r>
        <w:t xml:space="preserve">проявление сопереживания, уважения и доброжелательности (в том числе с </w:t>
      </w:r>
    </w:p>
    <w:p w14:paraId="1D48ED13" w14:textId="77777777" w:rsidR="004E38D3" w:rsidRDefault="00C1131D">
      <w:pPr>
        <w:ind w:left="717" w:right="11" w:hanging="708"/>
      </w:pPr>
      <w:r>
        <w:t>использованием языковых средств для выражения своего состояния и чувств</w:t>
      </w:r>
      <w:proofErr w:type="gramStart"/>
      <w:r>
        <w:t>);</w:t>
      </w:r>
      <w:r>
        <w:rPr>
          <w:sz w:val="24"/>
        </w:rPr>
        <w:t xml:space="preserve"> </w:t>
      </w:r>
      <w:r>
        <w:t xml:space="preserve"> осознание</w:t>
      </w:r>
      <w:proofErr w:type="gramEnd"/>
      <w:r>
        <w:t xml:space="preserve"> этических понятий, оценка поведения и поступков персонажей </w:t>
      </w:r>
    </w:p>
    <w:p w14:paraId="11BBA289" w14:textId="77777777" w:rsidR="004E38D3" w:rsidRDefault="00C1131D">
      <w:pPr>
        <w:ind w:left="19" w:right="11"/>
      </w:pPr>
      <w:r>
        <w:t xml:space="preserve">художественных произведений в ситуации нравственного выбора; 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 </w:t>
      </w:r>
    </w:p>
    <w:p w14:paraId="665710D3" w14:textId="77777777" w:rsidR="004E38D3" w:rsidRDefault="00C1131D">
      <w:pPr>
        <w:ind w:left="9" w:right="11" w:firstLine="708"/>
      </w:pPr>
      <w:r>
        <w:t xml:space="preserve">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 3) эстетического воспитания: </w:t>
      </w:r>
    </w:p>
    <w:p w14:paraId="352D4B31" w14:textId="77777777" w:rsidR="004E38D3" w:rsidRDefault="00C1131D">
      <w:pPr>
        <w:ind w:left="9" w:right="11" w:firstLine="708"/>
      </w:pPr>
      <w:r>
        <w:t xml:space="preserve">уважительное отношение и интерес к художественной культуре, 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 </w:t>
      </w:r>
    </w:p>
    <w:p w14:paraId="25AA56CB" w14:textId="77777777" w:rsidR="004E38D3" w:rsidRDefault="00C1131D">
      <w:pPr>
        <w:spacing w:after="36"/>
        <w:ind w:left="9" w:right="11" w:firstLine="708"/>
      </w:pPr>
      <w:r>
        <w:lastRenderedPageBreak/>
        <w:t xml:space="preserve">4) физического воспитания, формирования культуры здоровья и эмоционального благополучия: </w:t>
      </w:r>
    </w:p>
    <w:p w14:paraId="12D061DF" w14:textId="77777777" w:rsidR="004E38D3" w:rsidRDefault="00C1131D">
      <w:pPr>
        <w:tabs>
          <w:tab w:val="center" w:pos="1433"/>
          <w:tab w:val="center" w:pos="2915"/>
          <w:tab w:val="center" w:pos="4403"/>
          <w:tab w:val="center" w:pos="5886"/>
          <w:tab w:val="center" w:pos="6705"/>
          <w:tab w:val="center" w:pos="8158"/>
          <w:tab w:val="right" w:pos="10217"/>
        </w:tabs>
        <w:spacing w:after="136" w:line="259" w:lineRule="auto"/>
        <w:ind w:left="0" w:right="0" w:firstLine="0"/>
        <w:jc w:val="left"/>
      </w:pPr>
      <w:r>
        <w:rPr>
          <w:rFonts w:ascii="Calibri" w:eastAsia="Calibri" w:hAnsi="Calibri" w:cs="Calibri"/>
          <w:sz w:val="22"/>
        </w:rPr>
        <w:tab/>
      </w:r>
      <w:r>
        <w:t xml:space="preserve">соблюдение </w:t>
      </w:r>
      <w:r>
        <w:tab/>
        <w:t xml:space="preserve">правил </w:t>
      </w:r>
      <w:r>
        <w:tab/>
        <w:t xml:space="preserve">безопасного </w:t>
      </w:r>
      <w:r>
        <w:tab/>
        <w:t xml:space="preserve">поиска </w:t>
      </w:r>
      <w:r>
        <w:tab/>
        <w:t xml:space="preserve">в </w:t>
      </w:r>
      <w:r>
        <w:tab/>
        <w:t xml:space="preserve">информационной </w:t>
      </w:r>
      <w:r>
        <w:tab/>
        <w:t xml:space="preserve">среде </w:t>
      </w:r>
    </w:p>
    <w:p w14:paraId="5F475D5C" w14:textId="77777777" w:rsidR="004E38D3" w:rsidRDefault="00C1131D">
      <w:pPr>
        <w:ind w:left="19" w:right="11"/>
      </w:pPr>
      <w:r>
        <w:t xml:space="preserve">дополнительной информации, в том числе на уроках литературного чтения на родном (вепсском) языке; </w:t>
      </w:r>
    </w:p>
    <w:p w14:paraId="4FD578D9" w14:textId="77777777" w:rsidR="004E38D3" w:rsidRDefault="00C1131D">
      <w:pPr>
        <w:ind w:left="9" w:right="11" w:firstLine="708"/>
      </w:pPr>
      <w:r>
        <w:t xml:space="preserve">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 5) трудового воспитания: </w:t>
      </w:r>
    </w:p>
    <w:p w14:paraId="4B8A0249" w14:textId="77777777" w:rsidR="004E38D3" w:rsidRDefault="00C1131D">
      <w:pPr>
        <w:ind w:left="9" w:right="11" w:firstLine="708"/>
      </w:pP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 </w:t>
      </w:r>
    </w:p>
    <w:p w14:paraId="0886821D" w14:textId="77777777" w:rsidR="004E38D3" w:rsidRDefault="00C1131D">
      <w:pPr>
        <w:spacing w:after="134" w:line="259" w:lineRule="auto"/>
        <w:ind w:left="718" w:right="11"/>
      </w:pPr>
      <w:r>
        <w:t xml:space="preserve">6) экологического воспитания: </w:t>
      </w:r>
    </w:p>
    <w:p w14:paraId="2B3A52FA" w14:textId="77777777" w:rsidR="004E38D3" w:rsidRDefault="00C1131D">
      <w:pPr>
        <w:spacing w:after="136" w:line="259" w:lineRule="auto"/>
        <w:ind w:left="19" w:right="9"/>
        <w:jc w:val="right"/>
      </w:pPr>
      <w:r>
        <w:t xml:space="preserve">бережное отношение к природе посредством примеров из художественных </w:t>
      </w:r>
    </w:p>
    <w:p w14:paraId="778DFC63" w14:textId="77777777" w:rsidR="004E38D3" w:rsidRDefault="00C1131D">
      <w:pPr>
        <w:spacing w:line="361" w:lineRule="auto"/>
        <w:ind w:left="727" w:right="3732" w:hanging="718"/>
        <w:jc w:val="left"/>
      </w:pPr>
      <w:r>
        <w:t xml:space="preserve">произведений; неприятие действий, приносящих вред природе; 7) ценности научного познания: </w:t>
      </w:r>
    </w:p>
    <w:p w14:paraId="1D184B51" w14:textId="77777777" w:rsidR="004E38D3" w:rsidRDefault="00C1131D">
      <w:pPr>
        <w:spacing w:after="136" w:line="259" w:lineRule="auto"/>
        <w:ind w:left="19" w:right="9"/>
        <w:jc w:val="right"/>
      </w:pPr>
      <w:r>
        <w:t xml:space="preserve">ориентация в деятельности на первоначальные представления о научной </w:t>
      </w:r>
    </w:p>
    <w:p w14:paraId="480E24E3" w14:textId="77777777" w:rsidR="004E38D3" w:rsidRDefault="00C1131D">
      <w:pPr>
        <w:spacing w:line="361" w:lineRule="auto"/>
        <w:ind w:left="9" w:right="6" w:firstLine="0"/>
        <w:jc w:val="left"/>
      </w:pPr>
      <w:r>
        <w:t xml:space="preserve">картине мира, понимание важности слова как средства создания </w:t>
      </w:r>
      <w:proofErr w:type="spellStart"/>
      <w:r>
        <w:t>словеснохудожественного</w:t>
      </w:r>
      <w:proofErr w:type="spellEnd"/>
      <w:r>
        <w:t xml:space="preserve"> образа, способа выражения мыслей, чувств, идей автора; потребность в самостоятельной читательской деятельности, саморазвитии средствами вепсской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w:t>
      </w:r>
    </w:p>
    <w:p w14:paraId="61A9F6B9" w14:textId="77777777" w:rsidR="004E38D3" w:rsidRDefault="00C1131D">
      <w:pPr>
        <w:ind w:left="9" w:right="11" w:firstLine="708"/>
      </w:pPr>
      <w:r>
        <w:t xml:space="preserve">109.10.2. В результате изучения литературного чтения на родном (вепсском)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06B0460" w14:textId="77777777" w:rsidR="004E38D3" w:rsidRDefault="00C1131D">
      <w:pPr>
        <w:ind w:left="9" w:right="11" w:firstLine="708"/>
      </w:pPr>
      <w:r>
        <w:t xml:space="preserve">109.10.2.1. У обучающегося будут сформированы следующие базовые логические действия как часть познавательных универсальных учебных действий: </w:t>
      </w:r>
      <w:r>
        <w:lastRenderedPageBreak/>
        <w:t xml:space="preserve">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 объединять части объекта, объекты (тексты) по заданному признаку; определять существенный признак для классификации, классифицировать </w:t>
      </w:r>
    </w:p>
    <w:p w14:paraId="3493C9AB" w14:textId="77777777" w:rsidR="004E38D3" w:rsidRDefault="00C1131D">
      <w:pPr>
        <w:ind w:left="19" w:right="11"/>
      </w:pPr>
      <w:r>
        <w:t>произведения по темам, жанрам;</w:t>
      </w:r>
      <w:r>
        <w:rPr>
          <w:sz w:val="24"/>
        </w:rPr>
        <w:t xml:space="preserve"> </w:t>
      </w:r>
      <w: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r>
        <w:rPr>
          <w:sz w:val="24"/>
        </w:rPr>
        <w:t xml:space="preserve"> </w:t>
      </w:r>
      <w:r>
        <w:t xml:space="preserve">выявлять недостаток информации для решения учебной и практической </w:t>
      </w:r>
    </w:p>
    <w:p w14:paraId="24AC6317" w14:textId="77777777" w:rsidR="004E38D3" w:rsidRDefault="00C1131D">
      <w:pPr>
        <w:ind w:left="717" w:right="11" w:hanging="708"/>
      </w:pPr>
      <w:r>
        <w:t xml:space="preserve">задачи на основе предложенного алгоритма; устанавливать причинно-следственные связи в сюжете фольклорного и </w:t>
      </w:r>
    </w:p>
    <w:p w14:paraId="04622527" w14:textId="77777777" w:rsidR="004E38D3" w:rsidRDefault="00C1131D">
      <w:pPr>
        <w:ind w:left="19" w:right="11"/>
      </w:pPr>
      <w:r>
        <w:t xml:space="preserve">художественного текста, при составлении плана, пересказе текста, характеристике поступков героев. </w:t>
      </w:r>
    </w:p>
    <w:p w14:paraId="4437FAB2" w14:textId="77777777" w:rsidR="004E38D3" w:rsidRDefault="00C1131D">
      <w:pPr>
        <w:ind w:left="9" w:right="11" w:firstLine="708"/>
      </w:pPr>
      <w:r>
        <w:t xml:space="preserve">109.10.2.2. У обучающегося будут сформированы следующие базовые исследовательские действия как часть познавательных универсальных учебных действий: </w:t>
      </w:r>
    </w:p>
    <w:p w14:paraId="32995AFA" w14:textId="77777777" w:rsidR="004E38D3" w:rsidRDefault="00C1131D">
      <w:pPr>
        <w:spacing w:line="259" w:lineRule="auto"/>
        <w:ind w:left="718" w:right="11"/>
      </w:pPr>
      <w:r>
        <w:t xml:space="preserve">с помощью учителя формулировать цель; </w:t>
      </w:r>
    </w:p>
    <w:p w14:paraId="4043FA45" w14:textId="77777777" w:rsidR="004E38D3" w:rsidRDefault="00C1131D">
      <w:pPr>
        <w:spacing w:after="136" w:line="259" w:lineRule="auto"/>
        <w:ind w:left="19" w:right="9"/>
        <w:jc w:val="right"/>
      </w:pPr>
      <w:r>
        <w:t xml:space="preserve">сравнивать несколько вариантов решения задачи, выбирать наиболее </w:t>
      </w:r>
    </w:p>
    <w:p w14:paraId="0AE4ED8E" w14:textId="77777777" w:rsidR="004E38D3" w:rsidRDefault="00C1131D">
      <w:pPr>
        <w:ind w:left="717" w:right="2734" w:hanging="708"/>
      </w:pPr>
      <w:r>
        <w:t xml:space="preserve">подходящий (на основе предложенных критериев); выполнять по предложенному плану проектное задание; </w:t>
      </w:r>
    </w:p>
    <w:p w14:paraId="0B7A14D1" w14:textId="77777777" w:rsidR="004E38D3" w:rsidRDefault="00C1131D">
      <w:pPr>
        <w:ind w:left="9" w:right="11" w:firstLine="708"/>
      </w:pPr>
      <w:r>
        <w:t xml:space="preserve">формулировать выводы и подкреплять их доказательствами на основе результатов проведенного анализа текста (классификации, сравнения, исследования); прогнозировать возможное развитие процессов, событий и их последствия в </w:t>
      </w:r>
    </w:p>
    <w:p w14:paraId="657D3A30" w14:textId="77777777" w:rsidR="004E38D3" w:rsidRDefault="00C1131D">
      <w:pPr>
        <w:spacing w:after="132" w:line="259" w:lineRule="auto"/>
        <w:ind w:left="19" w:right="11"/>
      </w:pPr>
      <w:r>
        <w:t xml:space="preserve">аналогичных или сходных ситуациях. </w:t>
      </w:r>
    </w:p>
    <w:p w14:paraId="102E4059" w14:textId="77777777" w:rsidR="004E38D3" w:rsidRDefault="00C1131D">
      <w:pPr>
        <w:ind w:left="9" w:right="11" w:firstLine="708"/>
      </w:pPr>
      <w:r>
        <w:t xml:space="preserve">109.10.2.3. У обучающегося будут сформированы умения работать с информацией как часть познавательных универсальных учебных действий: </w:t>
      </w:r>
    </w:p>
    <w:p w14:paraId="596741F0" w14:textId="77777777" w:rsidR="004E38D3" w:rsidRDefault="00C1131D">
      <w:pPr>
        <w:ind w:left="718" w:right="11"/>
      </w:pPr>
      <w:r>
        <w:t xml:space="preserve">выбирать источник получения информации: словарь, справочник; согласно заданному алгоритму находить в предложенном источнике (словаре, </w:t>
      </w:r>
    </w:p>
    <w:p w14:paraId="69598973" w14:textId="77777777" w:rsidR="004E38D3" w:rsidRDefault="00C1131D">
      <w:pPr>
        <w:ind w:left="717" w:right="11" w:hanging="708"/>
      </w:pPr>
      <w:r>
        <w:t xml:space="preserve">справочнике) информацию, представленную в явном виде; распознавать достоверную и недостоверную информацию самостоятельно или </w:t>
      </w:r>
    </w:p>
    <w:p w14:paraId="2AFAE4E2" w14:textId="77777777" w:rsidR="004E38D3" w:rsidRDefault="00C1131D">
      <w:pPr>
        <w:ind w:left="19" w:right="11"/>
      </w:pPr>
      <w:r>
        <w:lastRenderedPageBreak/>
        <w:t xml:space="preserve">на основании предложенного учителем способа </w:t>
      </w:r>
      <w:proofErr w:type="spellStart"/>
      <w:r>
        <w:t>еѐ</w:t>
      </w:r>
      <w:proofErr w:type="spellEnd"/>
      <w:r>
        <w:t xml:space="preserve"> проверки (с помощью словарей, справочников); соблюдать с помощью взрослых (учителей, родителей и (или) законных </w:t>
      </w:r>
    </w:p>
    <w:p w14:paraId="762B7F5A" w14:textId="77777777" w:rsidR="004E38D3" w:rsidRDefault="00C1131D">
      <w:pPr>
        <w:spacing w:after="135" w:line="259" w:lineRule="auto"/>
        <w:ind w:left="19" w:right="11"/>
      </w:pPr>
      <w:r>
        <w:t xml:space="preserve">представителей) правила информационной безопасности при поиске информации в </w:t>
      </w:r>
    </w:p>
    <w:p w14:paraId="7DC183F2" w14:textId="77777777" w:rsidR="004E38D3" w:rsidRDefault="00C1131D">
      <w:pPr>
        <w:ind w:left="717" w:right="11" w:hanging="708"/>
      </w:pPr>
      <w:r>
        <w:t>Интернете;</w:t>
      </w:r>
      <w:r>
        <w:rPr>
          <w:sz w:val="24"/>
        </w:rPr>
        <w:t xml:space="preserve"> </w:t>
      </w:r>
      <w:r>
        <w:t xml:space="preserve">анализировать и создавать текстовую, видео, графическую, звуковую, </w:t>
      </w:r>
    </w:p>
    <w:p w14:paraId="03EFDC9E" w14:textId="77777777" w:rsidR="004E38D3" w:rsidRDefault="00C1131D">
      <w:pPr>
        <w:spacing w:after="131" w:line="259" w:lineRule="auto"/>
        <w:ind w:left="19" w:right="11"/>
      </w:pPr>
      <w:r>
        <w:t xml:space="preserve">информацию в соответствии с учебной задачей; </w:t>
      </w:r>
    </w:p>
    <w:p w14:paraId="23EF5D10" w14:textId="77777777" w:rsidR="004E38D3" w:rsidRDefault="00C1131D">
      <w:pPr>
        <w:ind w:left="9" w:right="11" w:firstLine="708"/>
      </w:pPr>
      <w:r>
        <w:t xml:space="preserve">понимать информацию, зафиксированную в виде таблиц, схем, самостоятельно создавать схемы, таблицы по результатам работы с текстами. </w:t>
      </w:r>
    </w:p>
    <w:p w14:paraId="30D1E31D" w14:textId="77777777" w:rsidR="004E38D3" w:rsidRDefault="00C1131D">
      <w:pPr>
        <w:ind w:left="9" w:right="11" w:firstLine="708"/>
      </w:pPr>
      <w:r>
        <w:t xml:space="preserve">109.10.2.4. У обучающегося будут сформированы умения общения как часть коммуникативных универсальных учебных действий: воспринимать и формулировать суждения, выражать эмоции в соответствии с </w:t>
      </w:r>
    </w:p>
    <w:p w14:paraId="7F02A121" w14:textId="77777777" w:rsidR="004E38D3" w:rsidRDefault="00C1131D">
      <w:pPr>
        <w:ind w:left="717" w:right="11" w:hanging="708"/>
      </w:pPr>
      <w:r>
        <w:t xml:space="preserve">целями и условиями общения в знакомой среде; проявлять уважительное отношение к собеседнику, соблюдать правила </w:t>
      </w:r>
    </w:p>
    <w:p w14:paraId="22EC67C6" w14:textId="77777777" w:rsidR="004E38D3" w:rsidRDefault="00C1131D">
      <w:pPr>
        <w:spacing w:after="129" w:line="361" w:lineRule="auto"/>
        <w:ind w:left="727" w:right="2066" w:hanging="718"/>
        <w:jc w:val="left"/>
      </w:pPr>
      <w:r>
        <w:t xml:space="preserve">ведения диалога и дискуссии; признавать возможность существования разных точек зрения; корректно и аргументированно высказывать </w:t>
      </w:r>
      <w:proofErr w:type="spellStart"/>
      <w:r>
        <w:t>своѐ</w:t>
      </w:r>
      <w:proofErr w:type="spellEnd"/>
      <w:r>
        <w:t xml:space="preserve"> мнение; </w:t>
      </w:r>
    </w:p>
    <w:p w14:paraId="6255E946" w14:textId="77777777" w:rsidR="004E38D3" w:rsidRDefault="00C1131D">
      <w:pPr>
        <w:ind w:left="718" w:right="11"/>
      </w:pPr>
      <w:r>
        <w:t xml:space="preserve">строить речевое высказывание в соответствии с поставленной задачей; создавать устные (описание, рассуждение, повествование) и письменные </w:t>
      </w:r>
    </w:p>
    <w:p w14:paraId="14E3142C" w14:textId="77777777" w:rsidR="004E38D3" w:rsidRDefault="00C1131D">
      <w:pPr>
        <w:ind w:left="717" w:right="3172" w:hanging="708"/>
      </w:pPr>
      <w:r>
        <w:t xml:space="preserve">(повествование) тексты; подготавливать небольшие публичные выступления;  </w:t>
      </w:r>
    </w:p>
    <w:p w14:paraId="6689AB7B" w14:textId="77777777" w:rsidR="004E38D3" w:rsidRDefault="00C1131D">
      <w:pPr>
        <w:spacing w:after="131" w:line="259" w:lineRule="auto"/>
        <w:ind w:left="718" w:right="11"/>
      </w:pPr>
      <w:r>
        <w:t xml:space="preserve">подбирать иллюстративный материал (рисунки, фото, плакаты) к тексту </w:t>
      </w:r>
    </w:p>
    <w:p w14:paraId="4A84832C" w14:textId="77777777" w:rsidR="004E38D3" w:rsidRDefault="00C1131D">
      <w:pPr>
        <w:spacing w:after="131" w:line="259" w:lineRule="auto"/>
        <w:ind w:left="19" w:right="11"/>
      </w:pPr>
      <w:r>
        <w:t xml:space="preserve">выступления. </w:t>
      </w:r>
    </w:p>
    <w:p w14:paraId="58A901A1" w14:textId="77777777" w:rsidR="004E38D3" w:rsidRDefault="00C1131D">
      <w:pPr>
        <w:ind w:left="9" w:right="11" w:firstLine="708"/>
      </w:pPr>
      <w:r>
        <w:t xml:space="preserve">109.10.2.5. У обучающегося будут сформированы умения самоорганизации как части регулятивных универсальных учебных действий: планировать действия по решению учебной задачи для получения результата; выстраивать последовательность выбранных действий. </w:t>
      </w:r>
    </w:p>
    <w:p w14:paraId="66B064BD" w14:textId="77777777" w:rsidR="004E38D3" w:rsidRDefault="00C1131D">
      <w:pPr>
        <w:ind w:left="9" w:right="11" w:firstLine="708"/>
      </w:pPr>
      <w:r>
        <w:t xml:space="preserve">109.10.2.6. У обучающегося будут сформированы умения самоконтроля как части регулятивных универсальных учебных действий: </w:t>
      </w:r>
    </w:p>
    <w:p w14:paraId="18158C0A" w14:textId="77777777" w:rsidR="004E38D3" w:rsidRDefault="00C1131D">
      <w:pPr>
        <w:ind w:left="718" w:right="11"/>
      </w:pPr>
      <w:r>
        <w:t>устанавливать причины успеха или неудач учебной деятельности; корректировать свои учебные действия для преодоления речевых ошибок.</w:t>
      </w:r>
      <w:r>
        <w:rPr>
          <w:sz w:val="24"/>
        </w:rPr>
        <w:t xml:space="preserve"> </w:t>
      </w:r>
    </w:p>
    <w:p w14:paraId="0DAA2C42" w14:textId="77777777" w:rsidR="004E38D3" w:rsidRDefault="00C1131D">
      <w:pPr>
        <w:ind w:left="9" w:right="11" w:firstLine="708"/>
      </w:pPr>
      <w:r>
        <w:lastRenderedPageBreak/>
        <w:t xml:space="preserve">109.10.2.7. У обучающегося будут сформированы умения совместной деятельности: </w:t>
      </w:r>
    </w:p>
    <w:p w14:paraId="5470A489" w14:textId="77777777" w:rsidR="004E38D3" w:rsidRDefault="00C1131D">
      <w:pPr>
        <w:ind w:left="9" w:right="11" w:firstLine="708"/>
      </w:pPr>
      <w:r>
        <w:t xml:space="preserve">формулировать краткосрочные и долгосрочные цели (индивидуальные с </w:t>
      </w:r>
      <w:proofErr w:type="spellStart"/>
      <w:r>
        <w:t>учѐтом</w:t>
      </w:r>
      <w:proofErr w:type="spellEnd"/>
      <w:r>
        <w:t xml:space="preserve">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выстраивать действия по </w:t>
      </w:r>
      <w:proofErr w:type="spellStart"/>
      <w:r>
        <w:t>еѐ</w:t>
      </w:r>
      <w:proofErr w:type="spellEnd"/>
      <w:r>
        <w:t xml:space="preserve"> достижению (распределять роли, договариваться, обсуждать процесс и результат совместной работы);</w:t>
      </w:r>
      <w:r>
        <w:rPr>
          <w:sz w:val="24"/>
        </w:rPr>
        <w:t xml:space="preserve"> </w:t>
      </w:r>
      <w:r>
        <w:t xml:space="preserve">проявлять готовность руководить, выполнять поручения, подчиняться; ответственно выполнять свою часть работы; оценивать свой вклад в общий результат; </w:t>
      </w:r>
    </w:p>
    <w:p w14:paraId="0064FD55" w14:textId="77777777" w:rsidR="004E38D3" w:rsidRDefault="00C1131D">
      <w:pPr>
        <w:spacing w:after="131" w:line="259" w:lineRule="auto"/>
        <w:ind w:left="718" w:right="11"/>
      </w:pPr>
      <w:r>
        <w:t xml:space="preserve">выполнять совместные проектные задания по литературному чтению на </w:t>
      </w:r>
    </w:p>
    <w:p w14:paraId="3D574606" w14:textId="77777777" w:rsidR="004E38D3" w:rsidRDefault="00C1131D">
      <w:pPr>
        <w:spacing w:line="259" w:lineRule="auto"/>
        <w:ind w:left="19" w:right="11"/>
      </w:pPr>
      <w:r>
        <w:t xml:space="preserve">родном (вепсском) языке с использованием предложенного образца. </w:t>
      </w:r>
    </w:p>
    <w:p w14:paraId="58262B19" w14:textId="77777777" w:rsidR="004E38D3" w:rsidRDefault="00C1131D">
      <w:pPr>
        <w:ind w:left="9" w:right="11" w:firstLine="708"/>
      </w:pPr>
      <w:r>
        <w:t xml:space="preserve">109.10.3. Предметные результаты изучения литературного чтения на родном (вепсском) языке. К концу обучения в 1 классе обучающийся научится: осознавать значимость чтения литературных произведений на родном </w:t>
      </w:r>
    </w:p>
    <w:p w14:paraId="4B503AEB" w14:textId="77777777" w:rsidR="004E38D3" w:rsidRDefault="00C1131D">
      <w:pPr>
        <w:ind w:left="717" w:right="11" w:hanging="708"/>
      </w:pPr>
      <w:r>
        <w:t xml:space="preserve">(вепсском) языке для познания себя, мира, национальной истории и культуры; воспринимать чтение как источник эстетического, нравственного, </w:t>
      </w:r>
    </w:p>
    <w:p w14:paraId="5FF1253B" w14:textId="77777777" w:rsidR="004E38D3" w:rsidRDefault="00C1131D">
      <w:pPr>
        <w:ind w:left="19" w:right="11"/>
      </w:pPr>
      <w:r>
        <w:t xml:space="preserve">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 прогнозировать содержание текста художественного произведения по </w:t>
      </w:r>
    </w:p>
    <w:p w14:paraId="412E3CCC" w14:textId="77777777" w:rsidR="004E38D3" w:rsidRDefault="00C1131D">
      <w:pPr>
        <w:ind w:left="717" w:right="11" w:hanging="708"/>
      </w:pPr>
      <w:r>
        <w:t xml:space="preserve">заголовку, автору, жанру и осознавать цель чтения; слушать и проговаривать стихотворные произведения, фольклорные </w:t>
      </w:r>
    </w:p>
    <w:p w14:paraId="25DF3B52" w14:textId="77777777" w:rsidR="004E38D3" w:rsidRDefault="00C1131D">
      <w:pPr>
        <w:ind w:left="19" w:right="11"/>
      </w:pPr>
      <w:r>
        <w:t xml:space="preserve">произведения малых жанров; владеть элементарными </w:t>
      </w:r>
      <w:proofErr w:type="spellStart"/>
      <w:r>
        <w:t>приѐмами</w:t>
      </w:r>
      <w:proofErr w:type="spellEnd"/>
      <w:r>
        <w:t xml:space="preserve"> интерпретации произведений вепсской литературы и фольклорных произведений малых жанров (песенки, стихотворения, дразнилки, считалки, потешки); участвовать в коллективном обсуждении прослушанного или прочитанного </w:t>
      </w:r>
    </w:p>
    <w:p w14:paraId="7FF39120" w14:textId="77777777" w:rsidR="004E38D3" w:rsidRDefault="00C1131D">
      <w:pPr>
        <w:ind w:left="717" w:right="3380" w:hanging="708"/>
      </w:pPr>
      <w:r>
        <w:t xml:space="preserve">текста; различать фольклорные и авторские произведения; </w:t>
      </w:r>
    </w:p>
    <w:p w14:paraId="3E137EBF" w14:textId="77777777" w:rsidR="004E38D3" w:rsidRDefault="00C1131D">
      <w:pPr>
        <w:spacing w:after="136" w:line="259" w:lineRule="auto"/>
        <w:ind w:left="19" w:right="9"/>
        <w:jc w:val="right"/>
      </w:pPr>
      <w:r>
        <w:t xml:space="preserve">различать художественные произведения разных жанров, приводить примеры </w:t>
      </w:r>
    </w:p>
    <w:p w14:paraId="0CF244A0" w14:textId="77777777" w:rsidR="004E38D3" w:rsidRDefault="00C1131D">
      <w:pPr>
        <w:ind w:left="717" w:right="11" w:hanging="708"/>
      </w:pPr>
      <w:r>
        <w:lastRenderedPageBreak/>
        <w:t xml:space="preserve">этих произведений; отличать на практическом уровне прозаический текст от стихотворного, </w:t>
      </w:r>
    </w:p>
    <w:p w14:paraId="453F5C6E" w14:textId="77777777" w:rsidR="004E38D3" w:rsidRDefault="00C1131D">
      <w:pPr>
        <w:ind w:left="717" w:right="11" w:hanging="708"/>
      </w:pPr>
      <w:r>
        <w:t xml:space="preserve">приводить примеры прозаических и стихотворных текстов; ориентироваться на практическом уровне в изученных литературоведческих </w:t>
      </w:r>
    </w:p>
    <w:p w14:paraId="2AC9CB8B" w14:textId="77777777" w:rsidR="004E38D3" w:rsidRDefault="00C1131D">
      <w:pPr>
        <w:ind w:left="19" w:right="11"/>
      </w:pPr>
      <w:r>
        <w:t xml:space="preserve">понятиях (автор, поэт, стихотворение, заглавие, тема, рифма.); осуществлять выбор книги в библиотеке (или в контролируемом пространстве Интернета) по заданной тематике или по собственному желанию. </w:t>
      </w:r>
    </w:p>
    <w:p w14:paraId="1A925656" w14:textId="77777777" w:rsidR="004E38D3" w:rsidRDefault="00C1131D">
      <w:pPr>
        <w:ind w:left="9" w:right="11" w:firstLine="708"/>
      </w:pPr>
      <w:r>
        <w:t xml:space="preserve">109.10.4. Предметные результаты изучения литературного чтения на родном (вепсском) языке». К концу обучения во 2 классе обучающийся научится: читать со скоростью, позволяющей понимать смысл прочитанного, владеть </w:t>
      </w:r>
    </w:p>
    <w:p w14:paraId="7B06D59D" w14:textId="77777777" w:rsidR="004E38D3" w:rsidRDefault="00C1131D">
      <w:pPr>
        <w:spacing w:after="134" w:line="259" w:lineRule="auto"/>
        <w:ind w:left="19" w:right="11"/>
      </w:pPr>
      <w:r>
        <w:t xml:space="preserve">элементарными </w:t>
      </w:r>
      <w:proofErr w:type="spellStart"/>
      <w:r>
        <w:t>приѐмами</w:t>
      </w:r>
      <w:proofErr w:type="spellEnd"/>
      <w:r>
        <w:t xml:space="preserve"> интерпретации художественных и учебных текстов; различать на практическом уровне виды текстов (художественный, учебный, </w:t>
      </w:r>
    </w:p>
    <w:p w14:paraId="503DE6F7" w14:textId="77777777" w:rsidR="004E38D3" w:rsidRDefault="00C1131D">
      <w:pPr>
        <w:ind w:left="19" w:right="11"/>
      </w:pPr>
      <w:r>
        <w:t xml:space="preserve">справочный), опираясь на особенности каждого вида текста; 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 передавать содержание прочитанного или прослушанного с </w:t>
      </w:r>
      <w:proofErr w:type="spellStart"/>
      <w:r>
        <w:t>учѐтом</w:t>
      </w:r>
      <w:proofErr w:type="spellEnd"/>
      <w:r>
        <w:t xml:space="preserve"> специфики </w:t>
      </w:r>
    </w:p>
    <w:p w14:paraId="71D2602D" w14:textId="77777777" w:rsidR="004E38D3" w:rsidRDefault="00C1131D">
      <w:pPr>
        <w:ind w:left="717" w:right="11" w:hanging="708"/>
      </w:pPr>
      <w:r>
        <w:t xml:space="preserve">текста в виде пересказа (полного или краткого) (для всех видов текстов); применять опыт чтения произведений вепсской литературы для речевого </w:t>
      </w:r>
    </w:p>
    <w:p w14:paraId="2EC0A55F" w14:textId="77777777" w:rsidR="004E38D3" w:rsidRDefault="00C1131D">
      <w:pPr>
        <w:ind w:left="19" w:right="11"/>
      </w:pPr>
      <w:r>
        <w:t xml:space="preserve">самосовершенствования: участвовать в обсуждении прослушанного или прочитанного текста, соблюдая правила речевого этикета, доказывать и подтверждать собственное мнение ссылками на текст; 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 воспринимать художественную литературу как вид искусства, приводить </w:t>
      </w:r>
    </w:p>
    <w:p w14:paraId="2F94ED47" w14:textId="77777777" w:rsidR="004E38D3" w:rsidRDefault="00C1131D">
      <w:pPr>
        <w:ind w:left="717" w:right="11" w:hanging="708"/>
      </w:pPr>
      <w:r>
        <w:t xml:space="preserve">примеры проявления художественного вымысла в произведениях; ориентироваться в нравственном содержании прочитанного, соотносить </w:t>
      </w:r>
    </w:p>
    <w:p w14:paraId="7F5F865E" w14:textId="77777777" w:rsidR="004E38D3" w:rsidRDefault="00C1131D">
      <w:pPr>
        <w:ind w:left="717" w:right="11" w:hanging="708"/>
      </w:pPr>
      <w:r>
        <w:t xml:space="preserve">поступки героев с нравственными нормами; вести список прочитанных книг с целью использования его в учебной и </w:t>
      </w:r>
    </w:p>
    <w:p w14:paraId="0EB2D297" w14:textId="77777777" w:rsidR="004E38D3" w:rsidRDefault="00C1131D">
      <w:pPr>
        <w:ind w:left="717" w:right="11" w:hanging="708"/>
      </w:pPr>
      <w:r>
        <w:t xml:space="preserve">внеучебной деятельности, в том числе для планирования своего круга чтения; обогащать собственный круг чтения. </w:t>
      </w:r>
    </w:p>
    <w:p w14:paraId="7D45A9DE" w14:textId="77777777" w:rsidR="004E38D3" w:rsidRDefault="00C1131D">
      <w:pPr>
        <w:ind w:left="9" w:right="11" w:firstLine="708"/>
      </w:pPr>
      <w:r>
        <w:lastRenderedPageBreak/>
        <w:t xml:space="preserve">109.10.5. Предметные результаты изучения литературного чтения на родном (вепсском) языке». К концу обучения в 3 классе обучающийся научится: </w:t>
      </w:r>
    </w:p>
    <w:p w14:paraId="7492A0A2" w14:textId="77777777" w:rsidR="004E38D3" w:rsidRDefault="00C1131D">
      <w:pPr>
        <w:ind w:left="718" w:right="11"/>
      </w:pPr>
      <w:r>
        <w:t xml:space="preserve">осознавать коммуникативно-эстетические возможности вепсского </w:t>
      </w:r>
      <w:proofErr w:type="gramStart"/>
      <w:r>
        <w:t>языка  на</w:t>
      </w:r>
      <w:proofErr w:type="gramEnd"/>
      <w:r>
        <w:t xml:space="preserve"> основе изучения произведений вепсской литературы и карельского </w:t>
      </w:r>
    </w:p>
    <w:p w14:paraId="382951C6" w14:textId="77777777" w:rsidR="004E38D3" w:rsidRDefault="00C1131D">
      <w:pPr>
        <w:ind w:left="717" w:right="11" w:hanging="708"/>
      </w:pPr>
      <w:r>
        <w:t xml:space="preserve">фольклора; осознавать родную литературу как национально-культурную ценность народа, </w:t>
      </w:r>
    </w:p>
    <w:p w14:paraId="2432FA90" w14:textId="77777777" w:rsidR="004E38D3" w:rsidRDefault="00C1131D">
      <w:pPr>
        <w:spacing w:line="361" w:lineRule="auto"/>
        <w:ind w:left="9" w:right="6" w:firstLine="0"/>
        <w:jc w:val="left"/>
      </w:pPr>
      <w:r>
        <w:t xml:space="preserve">как средство сохранения и передачи нравственных ценностей и традиций; совершенствовать в процессе чтения произведений вепсской литературы читательские умения: читать вслух и про себя, владеть элементарными </w:t>
      </w:r>
      <w:proofErr w:type="spellStart"/>
      <w:r>
        <w:t>приѐмами</w:t>
      </w:r>
      <w:proofErr w:type="spellEnd"/>
      <w:r>
        <w:t xml:space="preserve"> интерпретации и анализа художественных, научно-популярных и учебных текстов; использовать различные виды чтения: изучающее, выборочное ознакомительное, выборочное поисковое, выборочное просмотровое (в </w:t>
      </w:r>
    </w:p>
    <w:p w14:paraId="52C333CA" w14:textId="77777777" w:rsidR="004E38D3" w:rsidRDefault="00C1131D">
      <w:pPr>
        <w:ind w:left="717" w:right="11" w:hanging="708"/>
      </w:pPr>
      <w:r>
        <w:t>соответствии с целью чтения) (для всех видов текстов); ориентироваться в содержании художественного, учебного и научно-</w:t>
      </w:r>
    </w:p>
    <w:p w14:paraId="25A69F2E" w14:textId="77777777" w:rsidR="004E38D3" w:rsidRDefault="00C1131D">
      <w:pPr>
        <w:spacing w:line="361" w:lineRule="auto"/>
        <w:ind w:left="9" w:right="6" w:firstLine="0"/>
        <w:jc w:val="left"/>
      </w:pPr>
      <w:r>
        <w:t xml:space="preserve">популярного текста, понимать его смысл (при чтении вслух и про себя, при прослушивании); применять опыт чтения произведений вепсской литературы для речевого </w:t>
      </w:r>
    </w:p>
    <w:p w14:paraId="0435768A" w14:textId="77777777" w:rsidR="004E38D3" w:rsidRDefault="00C1131D">
      <w:pPr>
        <w:ind w:left="19" w:right="11"/>
      </w:pPr>
      <w:r>
        <w:t xml:space="preserve">самосовершенствования: участвовать в обсуждении прослушанного или прочитанного текста, доказывать и подтверждать собственное мнение ссылками на текст; передавать содержание прочитанного или прослушанного с </w:t>
      </w:r>
      <w:proofErr w:type="spellStart"/>
      <w:r>
        <w:t>учѐтом</w:t>
      </w:r>
      <w:proofErr w:type="spellEnd"/>
      <w:r>
        <w:t xml:space="preserve"> специфики текста в виде пересказа (полного или краткого), пересказывать литературное произведение от имени одного из действующих лиц; сравнивать, сопоставлять, выполнять элементарный анализ различных </w:t>
      </w:r>
    </w:p>
    <w:p w14:paraId="121142E9" w14:textId="77777777" w:rsidR="004E38D3" w:rsidRDefault="00C1131D">
      <w:pPr>
        <w:ind w:left="19" w:right="11"/>
      </w:pPr>
      <w:r>
        <w:t xml:space="preserve">текстов, используя литературоведческие понятия; 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 находить средства художественной выразительности (синонимы, антонимы, </w:t>
      </w:r>
    </w:p>
    <w:p w14:paraId="3B408FA7" w14:textId="77777777" w:rsidR="004E38D3" w:rsidRDefault="00C1131D">
      <w:pPr>
        <w:ind w:left="717" w:right="3255" w:hanging="708"/>
      </w:pPr>
      <w:r>
        <w:t xml:space="preserve">гиперболы, метафоры, олицетворения, эпитеты); работать с тематическим каталогом. </w:t>
      </w:r>
    </w:p>
    <w:p w14:paraId="36D3DD8C" w14:textId="77777777" w:rsidR="004E38D3" w:rsidRDefault="00C1131D">
      <w:pPr>
        <w:ind w:left="9" w:right="11" w:firstLine="708"/>
      </w:pPr>
      <w:r>
        <w:lastRenderedPageBreak/>
        <w:t xml:space="preserve">109.10.6. Предметные результаты изучения литературного чтения на родном (вепсском) языке. К концу обучения в 4 классе обучающийся научится: </w:t>
      </w:r>
    </w:p>
    <w:p w14:paraId="78E72291" w14:textId="77777777" w:rsidR="004E38D3" w:rsidRDefault="00C1131D">
      <w:pPr>
        <w:spacing w:after="136" w:line="259" w:lineRule="auto"/>
        <w:ind w:left="19" w:right="9"/>
        <w:jc w:val="right"/>
      </w:pPr>
      <w:r>
        <w:t xml:space="preserve">осознавать значимость чтения вепсской литературы для личного развития, для </w:t>
      </w:r>
    </w:p>
    <w:p w14:paraId="5626054B" w14:textId="77777777" w:rsidR="004E38D3" w:rsidRDefault="00C1131D">
      <w:pPr>
        <w:ind w:left="19" w:right="11"/>
      </w:pPr>
      <w:r>
        <w:t xml:space="preserve">культурной самоидентификации; совершенствовать в процессе чтения произведений вепсской литературы читательские умения: читать вслух и про себя, владеть элементарными </w:t>
      </w:r>
      <w:proofErr w:type="spellStart"/>
      <w:r>
        <w:t>приѐмами</w:t>
      </w:r>
      <w:proofErr w:type="spellEnd"/>
      <w:r>
        <w:t xml:space="preserve"> интерпретации, анализа и преобразования художественных, научно-популярных и учебных </w:t>
      </w:r>
      <w:proofErr w:type="gramStart"/>
      <w:r>
        <w:t>текстов;  применять</w:t>
      </w:r>
      <w:proofErr w:type="gramEnd"/>
      <w:r>
        <w:t xml:space="preserve"> опыт чтения произведений вепсской литературы для речевого </w:t>
      </w:r>
    </w:p>
    <w:p w14:paraId="0BA5E863" w14:textId="77777777" w:rsidR="004E38D3" w:rsidRDefault="00C1131D">
      <w:pPr>
        <w:ind w:left="19" w:right="11"/>
      </w:pPr>
      <w:r>
        <w:t xml:space="preserve">самосовершенствования: участвовать в обсуждении прослушанного или прочитанного текста, доказывать и подтверждать собственное мнение ссылками на текст; передавать содержание прочитанного или прослушанного с </w:t>
      </w:r>
      <w:proofErr w:type="spellStart"/>
      <w:r>
        <w:t>учѐтом</w:t>
      </w:r>
      <w:proofErr w:type="spellEnd"/>
      <w:r>
        <w:t xml:space="preserve"> специфики текста в виде пересказа (полного или краткого); составлять устный рассказ на основе прочитанных произведений с </w:t>
      </w:r>
      <w:proofErr w:type="spellStart"/>
      <w:r>
        <w:t>учѐтом</w:t>
      </w:r>
      <w:proofErr w:type="spellEnd"/>
      <w:r>
        <w:t xml:space="preserve"> коммуникативной задачи </w:t>
      </w:r>
    </w:p>
    <w:p w14:paraId="76D0E525" w14:textId="77777777" w:rsidR="004E38D3" w:rsidRDefault="00C1131D">
      <w:pPr>
        <w:ind w:left="19" w:right="11"/>
      </w:pPr>
      <w:r>
        <w:t xml:space="preserve">(для разных адресатов); при анализе художественных текстов формулировать простые выводы, основываясь на содержании текста; составлять характеристику персонажа;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устанавливать взаимосвязь между событиями, фактами, поступками (мотивы, последствия), мыслями, чувствами героев, опираясь на содержание художественного текста; определять позиции героев художественного текста, позицию автора </w:t>
      </w:r>
    </w:p>
    <w:p w14:paraId="46F3ABB6" w14:textId="77777777" w:rsidR="004E38D3" w:rsidRDefault="00C1131D">
      <w:pPr>
        <w:ind w:left="717" w:right="11" w:hanging="708"/>
      </w:pPr>
      <w:r>
        <w:t xml:space="preserve">художественного текста; устанавливать взаимосвязь между отдельными фактами, событиями, </w:t>
      </w:r>
    </w:p>
    <w:p w14:paraId="0D0F34EB" w14:textId="77777777" w:rsidR="004E38D3" w:rsidRDefault="00C1131D">
      <w:pPr>
        <w:ind w:left="19" w:right="11"/>
      </w:pPr>
      <w:r>
        <w:t xml:space="preserve">явлениями, описаниями, процессами и между отдельными частями </w:t>
      </w:r>
      <w:proofErr w:type="spellStart"/>
      <w:r>
        <w:t>научнопопулярного</w:t>
      </w:r>
      <w:proofErr w:type="spellEnd"/>
      <w:r>
        <w:t xml:space="preserve"> текста, опираясь на его содержание; составлять краткий отзыв на прочитанное произведение по заданному </w:t>
      </w:r>
    </w:p>
    <w:p w14:paraId="1B6DE002" w14:textId="77777777" w:rsidR="004E38D3" w:rsidRDefault="00C1131D">
      <w:pPr>
        <w:spacing w:after="32"/>
        <w:ind w:left="717" w:right="11" w:hanging="708"/>
      </w:pPr>
      <w:r>
        <w:t xml:space="preserve">образцу; самостоятельно </w:t>
      </w:r>
      <w:r>
        <w:tab/>
        <w:t xml:space="preserve">выбирать </w:t>
      </w:r>
      <w:r>
        <w:tab/>
        <w:t xml:space="preserve">интересующую </w:t>
      </w:r>
      <w:r>
        <w:tab/>
        <w:t xml:space="preserve">литературу, </w:t>
      </w:r>
      <w:r>
        <w:tab/>
        <w:t xml:space="preserve">формировать </w:t>
      </w:r>
      <w:r>
        <w:tab/>
        <w:t xml:space="preserve">и </w:t>
      </w:r>
    </w:p>
    <w:p w14:paraId="61376EE3" w14:textId="77777777" w:rsidR="004E38D3" w:rsidRDefault="00C1131D">
      <w:pPr>
        <w:spacing w:line="259" w:lineRule="auto"/>
        <w:ind w:left="19" w:right="11"/>
      </w:pPr>
      <w:r>
        <w:t xml:space="preserve">обогащать собственный круг чтения. </w:t>
      </w:r>
    </w:p>
    <w:p w14:paraId="26A5E337" w14:textId="77777777" w:rsidR="004E38D3" w:rsidRDefault="00C1131D">
      <w:pPr>
        <w:numPr>
          <w:ilvl w:val="0"/>
          <w:numId w:val="23"/>
        </w:numPr>
        <w:ind w:right="11" w:firstLine="708"/>
      </w:pPr>
      <w:r>
        <w:lastRenderedPageBreak/>
        <w:t xml:space="preserve">Федеральная рабочая программа по учебному предмету «Литературное чтение на родном (даргинском) языке». </w:t>
      </w:r>
    </w:p>
    <w:p w14:paraId="450A8C46" w14:textId="77777777" w:rsidR="004E38D3" w:rsidRDefault="00C1131D">
      <w:pPr>
        <w:numPr>
          <w:ilvl w:val="1"/>
          <w:numId w:val="23"/>
        </w:numPr>
        <w:ind w:right="11" w:firstLine="708"/>
      </w:pPr>
      <w:r>
        <w:t xml:space="preserve">Федеральная рабочая программа по учебному предмету «Литературное чтение на родном (даргинском) языке» (предметная область «Родной язык и литературное чтение на родном языке») (далее соответственно – программа по литературному чтению на родном (даргинском) языке, литературное чтение на родном (даргинском) языке) разработана для обучающихся, владеющих и (или) слабо владеющих родным (даргинском) языком, и включает пояснительную записку, содержание обучения, планируемые результаты освоения программы по литературному чтению на родном (даргинском) языке. </w:t>
      </w:r>
    </w:p>
    <w:p w14:paraId="40B4245C" w14:textId="77777777" w:rsidR="004E38D3" w:rsidRDefault="00C1131D">
      <w:pPr>
        <w:numPr>
          <w:ilvl w:val="1"/>
          <w:numId w:val="23"/>
        </w:numPr>
        <w:ind w:right="11" w:firstLine="708"/>
      </w:pPr>
      <w:r>
        <w:t xml:space="preserve">Пояснительная записка отражает общие цели изучения литературного чтения на родном (даргинском) языке, место в структуре учебного плана, а также подходы к отбору содержания, к определению планируемых результатов. </w:t>
      </w:r>
    </w:p>
    <w:p w14:paraId="59E3A979" w14:textId="77777777" w:rsidR="004E38D3" w:rsidRDefault="00C1131D">
      <w:pPr>
        <w:numPr>
          <w:ilvl w:val="1"/>
          <w:numId w:val="23"/>
        </w:numPr>
        <w:ind w:right="11" w:firstLine="708"/>
      </w:pPr>
      <w: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0DE96ED0" w14:textId="77777777" w:rsidR="004E38D3" w:rsidRDefault="00C1131D">
      <w:pPr>
        <w:numPr>
          <w:ilvl w:val="1"/>
          <w:numId w:val="23"/>
        </w:numPr>
        <w:ind w:right="11" w:firstLine="708"/>
      </w:pPr>
      <w:r>
        <w:t xml:space="preserve">Планируемые результаты освоения программы по литературному чтению на родном (даргинском)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 </w:t>
      </w:r>
    </w:p>
    <w:p w14:paraId="4F4CCB99" w14:textId="77777777" w:rsidR="004E38D3" w:rsidRDefault="00C1131D">
      <w:pPr>
        <w:numPr>
          <w:ilvl w:val="1"/>
          <w:numId w:val="23"/>
        </w:numPr>
        <w:spacing w:after="131" w:line="259" w:lineRule="auto"/>
        <w:ind w:right="11" w:firstLine="708"/>
      </w:pPr>
      <w:r>
        <w:t xml:space="preserve">Пояснительная записка. </w:t>
      </w:r>
    </w:p>
    <w:p w14:paraId="502B8299" w14:textId="77777777" w:rsidR="004E38D3" w:rsidRDefault="00C1131D">
      <w:pPr>
        <w:numPr>
          <w:ilvl w:val="2"/>
          <w:numId w:val="23"/>
        </w:numPr>
        <w:ind w:right="11" w:firstLine="708"/>
      </w:pPr>
      <w:r>
        <w:t xml:space="preserve">Программа по литературному чтению на родном (даргинском)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 </w:t>
      </w:r>
    </w:p>
    <w:p w14:paraId="303E1581" w14:textId="77777777" w:rsidR="004E38D3" w:rsidRDefault="00C1131D">
      <w:pPr>
        <w:numPr>
          <w:ilvl w:val="2"/>
          <w:numId w:val="23"/>
        </w:numPr>
        <w:ind w:right="11" w:firstLine="708"/>
      </w:pPr>
      <w:r>
        <w:t xml:space="preserve">Литературное чтение на родном (даргинском) языке – один из основных предметов гуманитарного образования, определяющий уровень интеллектуального и нравственно-эстетического развития личности. Литературное </w:t>
      </w:r>
      <w:r>
        <w:lastRenderedPageBreak/>
        <w:t xml:space="preserve">образование способствует воспитанию компетентного читателя, осознающего значимость чтения и изучения литературы для своего дальнейшего личностного развития, способного аргументировать </w:t>
      </w:r>
      <w:proofErr w:type="spellStart"/>
      <w:r>
        <w:t>своѐ</w:t>
      </w:r>
      <w:proofErr w:type="spellEnd"/>
      <w:r>
        <w:t xml:space="preserve"> мнение и оформлять его словесно в устных и письменных высказываниях, формирование потребности в систематическом чтении как средстве познания мира и себя в этом мире, гармонизации отношений человека и общества. </w:t>
      </w:r>
    </w:p>
    <w:p w14:paraId="58CBBB3F" w14:textId="77777777" w:rsidR="004E38D3" w:rsidRDefault="00C1131D">
      <w:pPr>
        <w:numPr>
          <w:ilvl w:val="2"/>
          <w:numId w:val="23"/>
        </w:numPr>
        <w:ind w:right="11" w:firstLine="708"/>
      </w:pPr>
      <w:r>
        <w:t xml:space="preserve">Основная идея учебного предмета «Литературное чтение на родном (даргинском) языке» состоит в том, что даргинская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даргинская литература устанавливает преемственную связь прошлого, настоящего и будущего даргинской национально-культурной традиции в сознании обучающихся. </w:t>
      </w:r>
    </w:p>
    <w:p w14:paraId="1ADB415F" w14:textId="77777777" w:rsidR="004E38D3" w:rsidRDefault="00C1131D">
      <w:pPr>
        <w:numPr>
          <w:ilvl w:val="2"/>
          <w:numId w:val="23"/>
        </w:numPr>
        <w:ind w:right="11" w:firstLine="708"/>
      </w:pPr>
      <w:r>
        <w:t xml:space="preserve">В содержание программы по литературному чтению на родном (даргинском) языке выделяются следующие содержательные линии: виды речевой и читательской деятельности, круг детского чтения, культура читательской деятельности, литературоведческая пропедевтика, творческая деятельность обучающихся. </w:t>
      </w:r>
    </w:p>
    <w:p w14:paraId="6867990C" w14:textId="77777777" w:rsidR="004E38D3" w:rsidRDefault="00C1131D">
      <w:pPr>
        <w:numPr>
          <w:ilvl w:val="2"/>
          <w:numId w:val="23"/>
        </w:numPr>
        <w:ind w:right="11" w:firstLine="708"/>
      </w:pPr>
      <w:r>
        <w:t xml:space="preserve">Изучение учебного предмета «Литературное чтение на родном (даргинском) языке» направлено на достижение следующих целей: </w:t>
      </w:r>
    </w:p>
    <w:p w14:paraId="696762C2" w14:textId="77777777" w:rsidR="004E38D3" w:rsidRDefault="00C1131D">
      <w:pPr>
        <w:spacing w:after="136" w:line="259" w:lineRule="auto"/>
        <w:ind w:left="19" w:right="9"/>
        <w:jc w:val="right"/>
      </w:pPr>
      <w:r>
        <w:t xml:space="preserve">овладение осознанным, правильным, беглым и выразительным чтением как </w:t>
      </w:r>
    </w:p>
    <w:p w14:paraId="3E44A0EA" w14:textId="77777777" w:rsidR="004E38D3" w:rsidRDefault="00C1131D">
      <w:pPr>
        <w:spacing w:after="3" w:line="356" w:lineRule="auto"/>
        <w:ind w:left="19" w:right="9"/>
        <w:jc w:val="right"/>
      </w:pPr>
      <w:r>
        <w:t xml:space="preserve">базовым навыком в системе образования обучающихся; совершенствование всех видов речевой деятельности, обеспечивающих </w:t>
      </w:r>
    </w:p>
    <w:p w14:paraId="69DE152F" w14:textId="77777777" w:rsidR="004E38D3" w:rsidRDefault="00C1131D">
      <w:pPr>
        <w:ind w:left="717" w:right="11" w:hanging="708"/>
      </w:pPr>
      <w:r>
        <w:t xml:space="preserve">умение работать с разными видами текстов; развитие интереса к чтению и книге, формирование читательского кругозора и </w:t>
      </w:r>
    </w:p>
    <w:p w14:paraId="07DFA6A9" w14:textId="77777777" w:rsidR="004E38D3" w:rsidRDefault="00C1131D">
      <w:pPr>
        <w:ind w:left="19" w:right="11"/>
      </w:pPr>
      <w:r>
        <w:t xml:space="preserve">приобретение опыта в выборе книг и самостоятельной читательской деятельности; 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слову и умения понимать художественное произведение; </w:t>
      </w:r>
    </w:p>
    <w:p w14:paraId="2A095B2A" w14:textId="77777777" w:rsidR="004E38D3" w:rsidRDefault="00C1131D">
      <w:pPr>
        <w:ind w:left="9" w:right="11" w:firstLine="708"/>
      </w:pPr>
      <w:r>
        <w:lastRenderedPageBreak/>
        <w:t xml:space="preserve">обогащение нравственного опыта обучающихся средствами художественной литературы, формирование нравственных представлений о добре, дружбе, правде и ответственности, воспитание интереса и уважения к культуре народов многонационального Дагестана и России; формирование интереса к истории, традиции, искусству своего народа, а </w:t>
      </w:r>
    </w:p>
    <w:p w14:paraId="43FB35D2" w14:textId="77777777" w:rsidR="004E38D3" w:rsidRDefault="00C1131D">
      <w:pPr>
        <w:ind w:left="717" w:right="11" w:hanging="708"/>
      </w:pPr>
      <w:r>
        <w:t xml:space="preserve">также к жизни и культуре народов многонациональной России и других стран; ознакомление с детской литературой родного, русского и других народов; </w:t>
      </w:r>
    </w:p>
    <w:p w14:paraId="174C91C8" w14:textId="77777777" w:rsidR="004E38D3" w:rsidRDefault="00C1131D">
      <w:pPr>
        <w:spacing w:after="132" w:line="259" w:lineRule="auto"/>
        <w:ind w:left="19" w:right="11"/>
      </w:pPr>
      <w:r>
        <w:t xml:space="preserve">формирование патриотизма и чувства любви к своей Родине и народу. </w:t>
      </w:r>
    </w:p>
    <w:p w14:paraId="6F816CFC" w14:textId="77777777" w:rsidR="004E38D3" w:rsidRDefault="00C1131D">
      <w:pPr>
        <w:ind w:left="9" w:right="11" w:firstLine="708"/>
      </w:pPr>
      <w:r>
        <w:t xml:space="preserve">110.5.6. Общее число часов, рекомендованных для изучения литературного чтения на родном (даргинском) языке, – 112 часов: в 1 классе – 10 часов (1 час в неделю), во 2 классе – 34 часа (1 час в неделю), в 3 классе – 34 часа (1 час в неделю), в 4 классе – 34 часа (1 час в неделю). </w:t>
      </w:r>
    </w:p>
    <w:p w14:paraId="533EFCC0" w14:textId="77777777" w:rsidR="004E38D3" w:rsidRDefault="00C1131D">
      <w:pPr>
        <w:spacing w:after="133" w:line="259" w:lineRule="auto"/>
        <w:ind w:left="718" w:right="11"/>
      </w:pPr>
      <w:r>
        <w:t xml:space="preserve">110.6. Содержание обучения в 1 классе. </w:t>
      </w:r>
    </w:p>
    <w:p w14:paraId="32733FAC" w14:textId="77777777" w:rsidR="004E38D3" w:rsidRDefault="00C1131D">
      <w:pPr>
        <w:spacing w:after="131" w:line="259" w:lineRule="auto"/>
        <w:ind w:left="718" w:right="11"/>
      </w:pPr>
      <w:r>
        <w:t xml:space="preserve">110.6.1. Устное народное творчество. </w:t>
      </w:r>
    </w:p>
    <w:p w14:paraId="0A5E6EDF" w14:textId="77777777" w:rsidR="004E38D3" w:rsidRDefault="00C1131D">
      <w:pPr>
        <w:ind w:left="9" w:right="11" w:firstLine="708"/>
      </w:pPr>
      <w:r>
        <w:t>Русская народная сказка «</w:t>
      </w:r>
      <w:proofErr w:type="spellStart"/>
      <w:r>
        <w:t>ДекIарлира</w:t>
      </w:r>
      <w:proofErr w:type="spellEnd"/>
      <w:r>
        <w:t xml:space="preserve"> </w:t>
      </w:r>
      <w:proofErr w:type="spellStart"/>
      <w:r>
        <w:t>бархра</w:t>
      </w:r>
      <w:proofErr w:type="spellEnd"/>
      <w:r>
        <w:t>» («Вместе и отдельно»). Даргинские народные сказки: «</w:t>
      </w:r>
      <w:proofErr w:type="spellStart"/>
      <w:r>
        <w:t>Нешличи</w:t>
      </w:r>
      <w:proofErr w:type="spellEnd"/>
      <w:r>
        <w:t xml:space="preserve"> </w:t>
      </w:r>
      <w:proofErr w:type="spellStart"/>
      <w:r>
        <w:t>диги</w:t>
      </w:r>
      <w:proofErr w:type="spellEnd"/>
      <w:r>
        <w:t>» («Любовь к матери»), «</w:t>
      </w:r>
      <w:proofErr w:type="spellStart"/>
      <w:r>
        <w:t>Имиалара</w:t>
      </w:r>
      <w:proofErr w:type="spellEnd"/>
      <w:r>
        <w:t xml:space="preserve"> </w:t>
      </w:r>
      <w:proofErr w:type="spellStart"/>
      <w:r>
        <w:t>эмхIера</w:t>
      </w:r>
      <w:proofErr w:type="spellEnd"/>
      <w:r>
        <w:t xml:space="preserve">» («Муравей и </w:t>
      </w:r>
      <w:proofErr w:type="spellStart"/>
      <w:r>
        <w:t>осѐл</w:t>
      </w:r>
      <w:proofErr w:type="spellEnd"/>
      <w:r>
        <w:t xml:space="preserve">»), «Малла </w:t>
      </w:r>
      <w:proofErr w:type="spellStart"/>
      <w:r>
        <w:t>Насрединра</w:t>
      </w:r>
      <w:proofErr w:type="spellEnd"/>
      <w:r>
        <w:t xml:space="preserve"> </w:t>
      </w:r>
      <w:proofErr w:type="spellStart"/>
      <w:r>
        <w:t>хъулкнира</w:t>
      </w:r>
      <w:proofErr w:type="spellEnd"/>
      <w:r>
        <w:t xml:space="preserve">» («Малла </w:t>
      </w:r>
      <w:proofErr w:type="spellStart"/>
      <w:r>
        <w:t>Насредин</w:t>
      </w:r>
      <w:proofErr w:type="spellEnd"/>
      <w:r>
        <w:t xml:space="preserve"> и вор»), «</w:t>
      </w:r>
      <w:proofErr w:type="spellStart"/>
      <w:r>
        <w:t>ГIямултар</w:t>
      </w:r>
      <w:proofErr w:type="spellEnd"/>
      <w:r>
        <w:t xml:space="preserve"> гурда </w:t>
      </w:r>
      <w:proofErr w:type="spellStart"/>
      <w:r>
        <w:t>ва</w:t>
      </w:r>
      <w:proofErr w:type="spellEnd"/>
      <w:r>
        <w:t xml:space="preserve"> </w:t>
      </w:r>
      <w:proofErr w:type="spellStart"/>
      <w:r>
        <w:t>мехIур</w:t>
      </w:r>
      <w:proofErr w:type="spellEnd"/>
      <w:r>
        <w:t xml:space="preserve"> </w:t>
      </w:r>
      <w:proofErr w:type="spellStart"/>
      <w:r>
        <w:t>бецI</w:t>
      </w:r>
      <w:proofErr w:type="spellEnd"/>
      <w:r>
        <w:t>» («Хитрая лиса и глупый волк»), «</w:t>
      </w:r>
      <w:proofErr w:type="spellStart"/>
      <w:r>
        <w:t>Житара</w:t>
      </w:r>
      <w:proofErr w:type="spellEnd"/>
      <w:r>
        <w:t xml:space="preserve"> </w:t>
      </w:r>
      <w:proofErr w:type="spellStart"/>
      <w:r>
        <w:t>вацара</w:t>
      </w:r>
      <w:proofErr w:type="spellEnd"/>
      <w:r>
        <w:t>» («Кошка и мышка»), «</w:t>
      </w:r>
      <w:proofErr w:type="spellStart"/>
      <w:r>
        <w:t>Кьисла</w:t>
      </w:r>
      <w:proofErr w:type="spellEnd"/>
      <w:r>
        <w:t xml:space="preserve"> уста» («Столяр»), «</w:t>
      </w:r>
      <w:proofErr w:type="spellStart"/>
      <w:r>
        <w:t>Шан</w:t>
      </w:r>
      <w:proofErr w:type="spellEnd"/>
      <w:r>
        <w:t xml:space="preserve"> </w:t>
      </w:r>
      <w:proofErr w:type="spellStart"/>
      <w:r>
        <w:t>чякара</w:t>
      </w:r>
      <w:proofErr w:type="spellEnd"/>
      <w:r>
        <w:t xml:space="preserve"> </w:t>
      </w:r>
      <w:proofErr w:type="spellStart"/>
      <w:r>
        <w:t>къянара</w:t>
      </w:r>
      <w:proofErr w:type="spellEnd"/>
      <w:r>
        <w:t>» («Воробей и ворона»), «</w:t>
      </w:r>
      <w:proofErr w:type="spellStart"/>
      <w:r>
        <w:t>Гегуг</w:t>
      </w:r>
      <w:proofErr w:type="spellEnd"/>
      <w:r>
        <w:t xml:space="preserve">» («Кукушка»). </w:t>
      </w:r>
      <w:proofErr w:type="spellStart"/>
      <w:r>
        <w:t>Багьираби</w:t>
      </w:r>
      <w:proofErr w:type="spellEnd"/>
      <w:r>
        <w:t xml:space="preserve"> (пословицы), </w:t>
      </w:r>
      <w:proofErr w:type="spellStart"/>
      <w:r>
        <w:t>буралаби</w:t>
      </w:r>
      <w:proofErr w:type="spellEnd"/>
      <w:r>
        <w:t xml:space="preserve"> (поговорки). </w:t>
      </w:r>
    </w:p>
    <w:p w14:paraId="63D01C21" w14:textId="77777777" w:rsidR="004E38D3" w:rsidRDefault="00C1131D">
      <w:pPr>
        <w:spacing w:after="134" w:line="259" w:lineRule="auto"/>
        <w:ind w:left="718" w:right="11"/>
      </w:pPr>
      <w:r>
        <w:t xml:space="preserve">110.6.2. Весна. </w:t>
      </w:r>
    </w:p>
    <w:p w14:paraId="41D403E4" w14:textId="77777777" w:rsidR="004E38D3" w:rsidRDefault="00C1131D">
      <w:pPr>
        <w:ind w:left="9" w:right="11" w:firstLine="708"/>
      </w:pPr>
      <w:r>
        <w:t xml:space="preserve">Г.-Б. </w:t>
      </w:r>
      <w:proofErr w:type="spellStart"/>
      <w:r>
        <w:t>Газимагомедов</w:t>
      </w:r>
      <w:proofErr w:type="spellEnd"/>
      <w:r>
        <w:t xml:space="preserve"> «</w:t>
      </w:r>
      <w:proofErr w:type="spellStart"/>
      <w:r>
        <w:t>ХIеб</w:t>
      </w:r>
      <w:proofErr w:type="spellEnd"/>
      <w:r>
        <w:t xml:space="preserve">» («Весна»), Х. </w:t>
      </w:r>
      <w:proofErr w:type="spellStart"/>
      <w:r>
        <w:t>Габибова</w:t>
      </w:r>
      <w:proofErr w:type="spellEnd"/>
      <w:r>
        <w:t xml:space="preserve"> «</w:t>
      </w:r>
      <w:proofErr w:type="spellStart"/>
      <w:r>
        <w:t>АтхIеб</w:t>
      </w:r>
      <w:proofErr w:type="spellEnd"/>
      <w:r>
        <w:t>» («Весна»), С. Абдуллаев «</w:t>
      </w:r>
      <w:proofErr w:type="spellStart"/>
      <w:r>
        <w:t>Мусани</w:t>
      </w:r>
      <w:proofErr w:type="spellEnd"/>
      <w:r>
        <w:t xml:space="preserve"> </w:t>
      </w:r>
      <w:proofErr w:type="spellStart"/>
      <w:r>
        <w:t>кумекбариб</w:t>
      </w:r>
      <w:proofErr w:type="spellEnd"/>
      <w:r>
        <w:t>» («Муса помог»), Д. Магомедова «</w:t>
      </w:r>
      <w:proofErr w:type="spellStart"/>
      <w:r>
        <w:t>Духуси</w:t>
      </w:r>
      <w:proofErr w:type="spellEnd"/>
      <w:r>
        <w:t xml:space="preserve"> </w:t>
      </w:r>
      <w:proofErr w:type="spellStart"/>
      <w:r>
        <w:t>ухъна</w:t>
      </w:r>
      <w:proofErr w:type="spellEnd"/>
      <w:r>
        <w:t xml:space="preserve">» («Умный старик»), А.-Г. </w:t>
      </w:r>
      <w:proofErr w:type="spellStart"/>
      <w:r>
        <w:t>Багандов</w:t>
      </w:r>
      <w:proofErr w:type="spellEnd"/>
      <w:r>
        <w:t xml:space="preserve"> «</w:t>
      </w:r>
      <w:proofErr w:type="spellStart"/>
      <w:r>
        <w:t>ТIашли</w:t>
      </w:r>
      <w:proofErr w:type="spellEnd"/>
      <w:r>
        <w:t xml:space="preserve"> </w:t>
      </w:r>
      <w:proofErr w:type="spellStart"/>
      <w:r>
        <w:t>саби</w:t>
      </w:r>
      <w:proofErr w:type="spellEnd"/>
      <w:r>
        <w:t xml:space="preserve"> памятник» («Памятник стоит»), С. </w:t>
      </w:r>
      <w:proofErr w:type="spellStart"/>
      <w:r>
        <w:t>Рабаданов</w:t>
      </w:r>
      <w:proofErr w:type="spellEnd"/>
      <w:r>
        <w:t xml:space="preserve"> «</w:t>
      </w:r>
      <w:proofErr w:type="spellStart"/>
      <w:r>
        <w:t>Хъя</w:t>
      </w:r>
      <w:proofErr w:type="spellEnd"/>
      <w:r>
        <w:t>» («Клятва»), М. Расулов «</w:t>
      </w:r>
      <w:proofErr w:type="spellStart"/>
      <w:r>
        <w:t>ХIебиалли</w:t>
      </w:r>
      <w:proofErr w:type="spellEnd"/>
      <w:r>
        <w:t xml:space="preserve">, </w:t>
      </w:r>
      <w:proofErr w:type="spellStart"/>
      <w:r>
        <w:t>нура</w:t>
      </w:r>
      <w:proofErr w:type="spellEnd"/>
      <w:r>
        <w:t xml:space="preserve"> </w:t>
      </w:r>
      <w:proofErr w:type="spellStart"/>
      <w:r>
        <w:t>къумикIус</w:t>
      </w:r>
      <w:proofErr w:type="spellEnd"/>
      <w:r>
        <w:t xml:space="preserve">» («Тогда я тоже буду, ворковать»), А. </w:t>
      </w:r>
      <w:proofErr w:type="spellStart"/>
      <w:r>
        <w:t>Абдулманапова</w:t>
      </w:r>
      <w:proofErr w:type="spellEnd"/>
      <w:r>
        <w:t xml:space="preserve"> «</w:t>
      </w:r>
      <w:proofErr w:type="spellStart"/>
      <w:r>
        <w:t>ХIебла</w:t>
      </w:r>
      <w:proofErr w:type="spellEnd"/>
      <w:r>
        <w:t xml:space="preserve"> </w:t>
      </w:r>
      <w:proofErr w:type="spellStart"/>
      <w:r>
        <w:t>макьамти</w:t>
      </w:r>
      <w:proofErr w:type="spellEnd"/>
      <w:r>
        <w:t xml:space="preserve">» («Весенние мотивы»). </w:t>
      </w:r>
    </w:p>
    <w:p w14:paraId="7DA61CDD" w14:textId="77777777" w:rsidR="004E38D3" w:rsidRDefault="00C1131D">
      <w:pPr>
        <w:spacing w:line="259" w:lineRule="auto"/>
        <w:ind w:left="718" w:right="11"/>
      </w:pPr>
      <w:r>
        <w:t xml:space="preserve">110.6.3. Я и мои друзья. </w:t>
      </w:r>
    </w:p>
    <w:p w14:paraId="68AE3EB9" w14:textId="77777777" w:rsidR="004E38D3" w:rsidRDefault="00C1131D">
      <w:pPr>
        <w:ind w:left="9" w:right="11" w:firstLine="708"/>
      </w:pPr>
      <w:r>
        <w:t>С. Абдуллаев «</w:t>
      </w:r>
      <w:proofErr w:type="spellStart"/>
      <w:r>
        <w:t>Наб</w:t>
      </w:r>
      <w:proofErr w:type="spellEnd"/>
      <w:r>
        <w:t xml:space="preserve"> </w:t>
      </w:r>
      <w:proofErr w:type="spellStart"/>
      <w:r>
        <w:t>дигахъис</w:t>
      </w:r>
      <w:proofErr w:type="spellEnd"/>
      <w:r>
        <w:t>» («Я люблю»), «</w:t>
      </w:r>
      <w:proofErr w:type="spellStart"/>
      <w:r>
        <w:t>Уршби</w:t>
      </w:r>
      <w:proofErr w:type="spellEnd"/>
      <w:r>
        <w:t>» («Сыновья»), А. Курбанова «</w:t>
      </w:r>
      <w:proofErr w:type="spellStart"/>
      <w:r>
        <w:t>Жавгьар</w:t>
      </w:r>
      <w:proofErr w:type="spellEnd"/>
      <w:r>
        <w:t xml:space="preserve"> </w:t>
      </w:r>
      <w:proofErr w:type="spellStart"/>
      <w:r>
        <w:t>абала</w:t>
      </w:r>
      <w:proofErr w:type="spellEnd"/>
      <w:r>
        <w:t xml:space="preserve"> </w:t>
      </w:r>
      <w:proofErr w:type="spellStart"/>
      <w:r>
        <w:t>къапу</w:t>
      </w:r>
      <w:proofErr w:type="spellEnd"/>
      <w:r>
        <w:t xml:space="preserve">» («Ворота матери – </w:t>
      </w:r>
      <w:proofErr w:type="spellStart"/>
      <w:r>
        <w:t>Жавгара</w:t>
      </w:r>
      <w:proofErr w:type="spellEnd"/>
      <w:r>
        <w:t>»), «</w:t>
      </w:r>
      <w:proofErr w:type="spellStart"/>
      <w:r>
        <w:t>Буслус</w:t>
      </w:r>
      <w:proofErr w:type="spellEnd"/>
      <w:r>
        <w:t xml:space="preserve">» («Соня»). </w:t>
      </w:r>
      <w:r>
        <w:lastRenderedPageBreak/>
        <w:t>Даргинская народная сказка «</w:t>
      </w:r>
      <w:proofErr w:type="spellStart"/>
      <w:r>
        <w:t>ХIябал</w:t>
      </w:r>
      <w:proofErr w:type="spellEnd"/>
      <w:r>
        <w:t xml:space="preserve"> </w:t>
      </w:r>
      <w:proofErr w:type="spellStart"/>
      <w:r>
        <w:t>гьалмагъ</w:t>
      </w:r>
      <w:proofErr w:type="spellEnd"/>
      <w:r>
        <w:t>» («Три друга»). К. Чуковский «</w:t>
      </w:r>
      <w:proofErr w:type="spellStart"/>
      <w:r>
        <w:t>Умудеш</w:t>
      </w:r>
      <w:proofErr w:type="spellEnd"/>
      <w:r>
        <w:t xml:space="preserve"> – </w:t>
      </w:r>
      <w:proofErr w:type="spellStart"/>
      <w:r>
        <w:t>чархла</w:t>
      </w:r>
      <w:proofErr w:type="spellEnd"/>
      <w:r>
        <w:t xml:space="preserve"> </w:t>
      </w:r>
      <w:proofErr w:type="spellStart"/>
      <w:r>
        <w:t>арадеш</w:t>
      </w:r>
      <w:proofErr w:type="spellEnd"/>
      <w:r>
        <w:t xml:space="preserve">» («Чистота – залог здоровья»), </w:t>
      </w:r>
    </w:p>
    <w:p w14:paraId="7FA92388" w14:textId="77777777" w:rsidR="004E38D3" w:rsidRDefault="00C1131D">
      <w:pPr>
        <w:spacing w:after="133" w:line="259" w:lineRule="auto"/>
        <w:ind w:left="19" w:right="11"/>
      </w:pPr>
      <w:r>
        <w:t xml:space="preserve">А. </w:t>
      </w:r>
      <w:proofErr w:type="spellStart"/>
      <w:r>
        <w:t>Абдулманапова</w:t>
      </w:r>
      <w:proofErr w:type="spellEnd"/>
      <w:r>
        <w:t xml:space="preserve"> «</w:t>
      </w:r>
      <w:proofErr w:type="spellStart"/>
      <w:r>
        <w:t>Байрамла</w:t>
      </w:r>
      <w:proofErr w:type="spellEnd"/>
      <w:r>
        <w:t xml:space="preserve"> </w:t>
      </w:r>
      <w:proofErr w:type="spellStart"/>
      <w:r>
        <w:t>байрумти</w:t>
      </w:r>
      <w:proofErr w:type="spellEnd"/>
      <w:r>
        <w:t xml:space="preserve">» («У Байрама праздники»). </w:t>
      </w:r>
    </w:p>
    <w:p w14:paraId="16C520EE" w14:textId="77777777" w:rsidR="004E38D3" w:rsidRDefault="00C1131D">
      <w:pPr>
        <w:spacing w:after="131" w:line="259" w:lineRule="auto"/>
        <w:ind w:left="718" w:right="11"/>
      </w:pPr>
      <w:r>
        <w:t xml:space="preserve">110.6.4. Птицы и животные – наши друзья. </w:t>
      </w:r>
    </w:p>
    <w:p w14:paraId="238CFC24" w14:textId="77777777" w:rsidR="004E38D3" w:rsidRDefault="00C1131D">
      <w:pPr>
        <w:ind w:left="9" w:right="11" w:firstLine="708"/>
      </w:pPr>
      <w:r>
        <w:t>Даргинские народные сказки «</w:t>
      </w:r>
      <w:proofErr w:type="spellStart"/>
      <w:r>
        <w:t>Житала</w:t>
      </w:r>
      <w:proofErr w:type="spellEnd"/>
      <w:r>
        <w:t xml:space="preserve"> </w:t>
      </w:r>
      <w:proofErr w:type="spellStart"/>
      <w:r>
        <w:t>дурхIя</w:t>
      </w:r>
      <w:proofErr w:type="spellEnd"/>
      <w:r>
        <w:t>» («</w:t>
      </w:r>
      <w:proofErr w:type="spellStart"/>
      <w:r>
        <w:t>Котѐнок</w:t>
      </w:r>
      <w:proofErr w:type="spellEnd"/>
      <w:r>
        <w:t>»), «</w:t>
      </w:r>
      <w:proofErr w:type="spellStart"/>
      <w:r>
        <w:t>Гурдара</w:t>
      </w:r>
      <w:proofErr w:type="spellEnd"/>
      <w:r>
        <w:t xml:space="preserve"> </w:t>
      </w:r>
      <w:proofErr w:type="spellStart"/>
      <w:r>
        <w:t>хурира</w:t>
      </w:r>
      <w:proofErr w:type="spellEnd"/>
      <w:r>
        <w:t>» («Лиса и собаки»), «</w:t>
      </w:r>
      <w:proofErr w:type="spellStart"/>
      <w:r>
        <w:t>ЭмхIера</w:t>
      </w:r>
      <w:proofErr w:type="spellEnd"/>
      <w:r>
        <w:t xml:space="preserve"> </w:t>
      </w:r>
      <w:proofErr w:type="spellStart"/>
      <w:r>
        <w:t>валрира</w:t>
      </w:r>
      <w:proofErr w:type="spellEnd"/>
      <w:r>
        <w:t>» («</w:t>
      </w:r>
      <w:proofErr w:type="spellStart"/>
      <w:r>
        <w:t>Осѐл</w:t>
      </w:r>
      <w:proofErr w:type="spellEnd"/>
      <w:r>
        <w:t xml:space="preserve"> и верблюд»), А. Курбанова «</w:t>
      </w:r>
      <w:proofErr w:type="spellStart"/>
      <w:r>
        <w:t>Гежба</w:t>
      </w:r>
      <w:proofErr w:type="spellEnd"/>
      <w:r>
        <w:t>» («</w:t>
      </w:r>
      <w:proofErr w:type="spellStart"/>
      <w:r>
        <w:t>Козлѐнок</w:t>
      </w:r>
      <w:proofErr w:type="spellEnd"/>
      <w:r>
        <w:t>»), Л. Толстой «</w:t>
      </w:r>
      <w:proofErr w:type="spellStart"/>
      <w:r>
        <w:t>Арсланра</w:t>
      </w:r>
      <w:proofErr w:type="spellEnd"/>
      <w:r>
        <w:t xml:space="preserve"> </w:t>
      </w:r>
      <w:proofErr w:type="spellStart"/>
      <w:r>
        <w:t>вацара</w:t>
      </w:r>
      <w:proofErr w:type="spellEnd"/>
      <w:r>
        <w:t>» («Лев и мышка»), «</w:t>
      </w:r>
      <w:proofErr w:type="spellStart"/>
      <w:r>
        <w:t>КIанра</w:t>
      </w:r>
      <w:proofErr w:type="spellEnd"/>
      <w:r>
        <w:t xml:space="preserve"> </w:t>
      </w:r>
      <w:proofErr w:type="spellStart"/>
      <w:r>
        <w:t>ва</w:t>
      </w:r>
      <w:proofErr w:type="spellEnd"/>
      <w:r>
        <w:t xml:space="preserve"> </w:t>
      </w:r>
      <w:proofErr w:type="spellStart"/>
      <w:r>
        <w:t>илала</w:t>
      </w:r>
      <w:proofErr w:type="spellEnd"/>
      <w:r>
        <w:t xml:space="preserve"> </w:t>
      </w:r>
      <w:proofErr w:type="spellStart"/>
      <w:r>
        <w:t>дурхIни</w:t>
      </w:r>
      <w:proofErr w:type="spellEnd"/>
      <w:r>
        <w:t xml:space="preserve">» («Куропатка и </w:t>
      </w:r>
      <w:proofErr w:type="spellStart"/>
      <w:r>
        <w:t>еѐ</w:t>
      </w:r>
      <w:proofErr w:type="spellEnd"/>
      <w:r>
        <w:t xml:space="preserve"> птенчики»), К. Ушинский «</w:t>
      </w:r>
      <w:proofErr w:type="spellStart"/>
      <w:r>
        <w:t>БерхIи</w:t>
      </w:r>
      <w:proofErr w:type="spellEnd"/>
      <w:r>
        <w:t xml:space="preserve"> </w:t>
      </w:r>
      <w:proofErr w:type="spellStart"/>
      <w:r>
        <w:t>ва</w:t>
      </w:r>
      <w:proofErr w:type="spellEnd"/>
      <w:r>
        <w:t xml:space="preserve"> </w:t>
      </w:r>
      <w:proofErr w:type="spellStart"/>
      <w:r>
        <w:t>зурхIяб</w:t>
      </w:r>
      <w:proofErr w:type="spellEnd"/>
      <w:r>
        <w:t>» («Солнце и радуга»), «</w:t>
      </w:r>
      <w:proofErr w:type="spellStart"/>
      <w:r>
        <w:t>ГIяра</w:t>
      </w:r>
      <w:proofErr w:type="spellEnd"/>
      <w:r>
        <w:t xml:space="preserve"> </w:t>
      </w:r>
      <w:proofErr w:type="spellStart"/>
      <w:r>
        <w:t>ва</w:t>
      </w:r>
      <w:proofErr w:type="spellEnd"/>
      <w:r>
        <w:t xml:space="preserve"> </w:t>
      </w:r>
      <w:proofErr w:type="spellStart"/>
      <w:r>
        <w:t>кьядга</w:t>
      </w:r>
      <w:proofErr w:type="spellEnd"/>
      <w:r>
        <w:t xml:space="preserve">» («Заяц и </w:t>
      </w:r>
      <w:proofErr w:type="spellStart"/>
      <w:r>
        <w:t>ѐжик</w:t>
      </w:r>
      <w:proofErr w:type="spellEnd"/>
      <w:r>
        <w:t>»), С. Омаров «</w:t>
      </w:r>
      <w:proofErr w:type="spellStart"/>
      <w:r>
        <w:t>Арцанти</w:t>
      </w:r>
      <w:proofErr w:type="spellEnd"/>
      <w:r>
        <w:t xml:space="preserve">» («Птицы»), А. </w:t>
      </w:r>
      <w:proofErr w:type="spellStart"/>
      <w:r>
        <w:t>Муртазаалиев</w:t>
      </w:r>
      <w:proofErr w:type="spellEnd"/>
      <w:r>
        <w:t xml:space="preserve"> «</w:t>
      </w:r>
      <w:proofErr w:type="spellStart"/>
      <w:r>
        <w:t>ЧатIа</w:t>
      </w:r>
      <w:proofErr w:type="spellEnd"/>
      <w:r>
        <w:t xml:space="preserve">» («Ласточка»), Х. </w:t>
      </w:r>
      <w:proofErr w:type="spellStart"/>
      <w:r>
        <w:t>Габибова</w:t>
      </w:r>
      <w:proofErr w:type="spellEnd"/>
      <w:r>
        <w:t xml:space="preserve"> «</w:t>
      </w:r>
      <w:proofErr w:type="spellStart"/>
      <w:r>
        <w:t>ДурхIнала</w:t>
      </w:r>
      <w:proofErr w:type="spellEnd"/>
      <w:r>
        <w:t xml:space="preserve"> </w:t>
      </w:r>
      <w:proofErr w:type="spellStart"/>
      <w:r>
        <w:t>далай</w:t>
      </w:r>
      <w:proofErr w:type="spellEnd"/>
      <w:r>
        <w:t xml:space="preserve">» («Песня детей»). </w:t>
      </w:r>
    </w:p>
    <w:p w14:paraId="72B1B4F6" w14:textId="77777777" w:rsidR="004E38D3" w:rsidRDefault="00C1131D">
      <w:pPr>
        <w:spacing w:after="131" w:line="259" w:lineRule="auto"/>
        <w:ind w:left="718" w:right="11"/>
      </w:pPr>
      <w:r>
        <w:t xml:space="preserve">110.6.5. Литературоведческая пропедевтика. </w:t>
      </w:r>
    </w:p>
    <w:p w14:paraId="267830F0" w14:textId="77777777" w:rsidR="004E38D3" w:rsidRDefault="00C1131D">
      <w:pPr>
        <w:ind w:left="9" w:right="11" w:firstLine="708"/>
      </w:pPr>
      <w:proofErr w:type="spellStart"/>
      <w:r>
        <w:t>Багьираби</w:t>
      </w:r>
      <w:proofErr w:type="spellEnd"/>
      <w:r>
        <w:t xml:space="preserve"> (Загадки). </w:t>
      </w:r>
      <w:proofErr w:type="spellStart"/>
      <w:r>
        <w:t>Буралаби</w:t>
      </w:r>
      <w:proofErr w:type="spellEnd"/>
      <w:r>
        <w:t xml:space="preserve"> (Пословицы). </w:t>
      </w:r>
      <w:proofErr w:type="spellStart"/>
      <w:r>
        <w:t>Къалабали</w:t>
      </w:r>
      <w:proofErr w:type="spellEnd"/>
      <w:r>
        <w:t xml:space="preserve"> </w:t>
      </w:r>
      <w:proofErr w:type="spellStart"/>
      <w:r>
        <w:t>дурути</w:t>
      </w:r>
      <w:proofErr w:type="spellEnd"/>
      <w:r>
        <w:t xml:space="preserve"> </w:t>
      </w:r>
      <w:proofErr w:type="spellStart"/>
      <w:r>
        <w:t>гъай</w:t>
      </w:r>
      <w:proofErr w:type="spellEnd"/>
      <w:r>
        <w:t xml:space="preserve"> (Скороговорки). </w:t>
      </w:r>
      <w:proofErr w:type="spellStart"/>
      <w:r>
        <w:t>Къянала</w:t>
      </w:r>
      <w:proofErr w:type="spellEnd"/>
      <w:r>
        <w:t xml:space="preserve"> </w:t>
      </w:r>
      <w:proofErr w:type="spellStart"/>
      <w:r>
        <w:t>хабурти</w:t>
      </w:r>
      <w:proofErr w:type="spellEnd"/>
      <w:r>
        <w:t xml:space="preserve"> (Сказки). Хабар (Рассказ). Басня (Басня). Текст (Текст). </w:t>
      </w:r>
    </w:p>
    <w:p w14:paraId="6BFA2C7E" w14:textId="77777777" w:rsidR="004E38D3" w:rsidRDefault="00C1131D">
      <w:pPr>
        <w:spacing w:after="133" w:line="259" w:lineRule="auto"/>
        <w:ind w:left="718" w:right="11"/>
      </w:pPr>
      <w:r>
        <w:t xml:space="preserve">110.7. Содержание обучения во 2 классе. </w:t>
      </w:r>
    </w:p>
    <w:p w14:paraId="7789DEA6" w14:textId="77777777" w:rsidR="004E38D3" w:rsidRDefault="00C1131D">
      <w:pPr>
        <w:spacing w:after="131" w:line="259" w:lineRule="auto"/>
        <w:ind w:left="718" w:right="11"/>
      </w:pPr>
      <w:r>
        <w:t xml:space="preserve">110.7.1. Вспомним лето. </w:t>
      </w:r>
    </w:p>
    <w:p w14:paraId="7F2F7053" w14:textId="77777777" w:rsidR="004E38D3" w:rsidRDefault="00C1131D">
      <w:pPr>
        <w:ind w:left="9" w:right="11" w:firstLine="708"/>
      </w:pPr>
      <w:r>
        <w:t xml:space="preserve">С. </w:t>
      </w:r>
      <w:proofErr w:type="spellStart"/>
      <w:r>
        <w:t>Рабаданов</w:t>
      </w:r>
      <w:proofErr w:type="spellEnd"/>
      <w:r>
        <w:t xml:space="preserve"> «</w:t>
      </w:r>
      <w:proofErr w:type="spellStart"/>
      <w:r>
        <w:t>ДуцIрум</w:t>
      </w:r>
      <w:proofErr w:type="spellEnd"/>
      <w:r>
        <w:t>» («Лето»), Р. Рашидов «</w:t>
      </w:r>
      <w:proofErr w:type="spellStart"/>
      <w:r>
        <w:t>Дигахъис</w:t>
      </w:r>
      <w:proofErr w:type="spellEnd"/>
      <w:r>
        <w:t xml:space="preserve"> </w:t>
      </w:r>
      <w:proofErr w:type="spellStart"/>
      <w:r>
        <w:t>дуцIрумла</w:t>
      </w:r>
      <w:proofErr w:type="spellEnd"/>
      <w:r>
        <w:t xml:space="preserve"> </w:t>
      </w:r>
      <w:proofErr w:type="spellStart"/>
      <w:r>
        <w:t>заб</w:t>
      </w:r>
      <w:proofErr w:type="spellEnd"/>
      <w:r>
        <w:t>» («Люблю летний дождь»). Даргинская народная сказка «</w:t>
      </w:r>
      <w:proofErr w:type="spellStart"/>
      <w:r>
        <w:t>Шула</w:t>
      </w:r>
      <w:proofErr w:type="spellEnd"/>
      <w:r>
        <w:t xml:space="preserve">» («Отлично»). М.Ш. </w:t>
      </w:r>
      <w:proofErr w:type="spellStart"/>
      <w:r>
        <w:t>Багомаалиев</w:t>
      </w:r>
      <w:proofErr w:type="spellEnd"/>
      <w:r>
        <w:t xml:space="preserve"> «</w:t>
      </w:r>
      <w:proofErr w:type="spellStart"/>
      <w:r>
        <w:t>Каникулти</w:t>
      </w:r>
      <w:proofErr w:type="spellEnd"/>
      <w:r>
        <w:t>» («Каникулы»), Р.-ГI. Омаров «</w:t>
      </w:r>
      <w:proofErr w:type="spellStart"/>
      <w:r>
        <w:t>КIанри</w:t>
      </w:r>
      <w:proofErr w:type="spellEnd"/>
      <w:r>
        <w:t xml:space="preserve">» («Куропатка»), </w:t>
      </w:r>
    </w:p>
    <w:p w14:paraId="59F52141" w14:textId="77777777" w:rsidR="004E38D3" w:rsidRDefault="00C1131D">
      <w:pPr>
        <w:spacing w:after="131" w:line="259" w:lineRule="auto"/>
        <w:ind w:left="19" w:right="11"/>
      </w:pPr>
      <w:r>
        <w:t>Б. Алибеков «</w:t>
      </w:r>
      <w:proofErr w:type="spellStart"/>
      <w:r>
        <w:t>ДуцIрум</w:t>
      </w:r>
      <w:proofErr w:type="spellEnd"/>
      <w:r>
        <w:t xml:space="preserve"> </w:t>
      </w:r>
      <w:proofErr w:type="spellStart"/>
      <w:r>
        <w:t>дубурличиб</w:t>
      </w:r>
      <w:proofErr w:type="spellEnd"/>
      <w:r>
        <w:t xml:space="preserve">» («Летом в горах»). </w:t>
      </w:r>
    </w:p>
    <w:p w14:paraId="2C099341" w14:textId="77777777" w:rsidR="004E38D3" w:rsidRDefault="00C1131D">
      <w:pPr>
        <w:spacing w:after="131" w:line="259" w:lineRule="auto"/>
        <w:ind w:left="718" w:right="11"/>
      </w:pPr>
      <w:r>
        <w:t xml:space="preserve">110.7.2. Золотая осень. </w:t>
      </w:r>
    </w:p>
    <w:p w14:paraId="0662F9E3" w14:textId="77777777" w:rsidR="004E38D3" w:rsidRDefault="00C1131D">
      <w:pPr>
        <w:ind w:left="9" w:right="11" w:firstLine="708"/>
      </w:pPr>
      <w:r>
        <w:t>Р. Рашидов «</w:t>
      </w:r>
      <w:proofErr w:type="spellStart"/>
      <w:r>
        <w:t>Мургьила</w:t>
      </w:r>
      <w:proofErr w:type="spellEnd"/>
      <w:r>
        <w:t xml:space="preserve"> </w:t>
      </w:r>
      <w:proofErr w:type="spellStart"/>
      <w:r>
        <w:t>гIебшни</w:t>
      </w:r>
      <w:proofErr w:type="spellEnd"/>
      <w:r>
        <w:t>» («Золотая осень»), «</w:t>
      </w:r>
      <w:proofErr w:type="spellStart"/>
      <w:r>
        <w:t>ГIебшни</w:t>
      </w:r>
      <w:proofErr w:type="spellEnd"/>
      <w:r>
        <w:t xml:space="preserve"> </w:t>
      </w:r>
      <w:proofErr w:type="spellStart"/>
      <w:r>
        <w:t>вацIализиб</w:t>
      </w:r>
      <w:proofErr w:type="spellEnd"/>
      <w:r>
        <w:t xml:space="preserve">» («Осенью в лесу»), Р. </w:t>
      </w:r>
      <w:proofErr w:type="spellStart"/>
      <w:r>
        <w:t>Адамадзиев</w:t>
      </w:r>
      <w:proofErr w:type="spellEnd"/>
      <w:r>
        <w:t xml:space="preserve"> «</w:t>
      </w:r>
      <w:proofErr w:type="spellStart"/>
      <w:r>
        <w:t>ГIебшни</w:t>
      </w:r>
      <w:proofErr w:type="spellEnd"/>
      <w:r>
        <w:t>» («Осень»), Х. Алиев «</w:t>
      </w:r>
      <w:proofErr w:type="spellStart"/>
      <w:r>
        <w:t>Яниличи</w:t>
      </w:r>
      <w:proofErr w:type="spellEnd"/>
      <w:r>
        <w:t xml:space="preserve"> </w:t>
      </w:r>
      <w:proofErr w:type="spellStart"/>
      <w:r>
        <w:t>хIядурдеш</w:t>
      </w:r>
      <w:proofErr w:type="spellEnd"/>
      <w:r>
        <w:t>» («Подготовка к зиме»), И. Магомедов «</w:t>
      </w:r>
      <w:proofErr w:type="spellStart"/>
      <w:r>
        <w:t>ГIебшни</w:t>
      </w:r>
      <w:proofErr w:type="spellEnd"/>
      <w:r>
        <w:t xml:space="preserve"> </w:t>
      </w:r>
      <w:proofErr w:type="spellStart"/>
      <w:r>
        <w:t>арцанти</w:t>
      </w:r>
      <w:proofErr w:type="spellEnd"/>
      <w:r>
        <w:t xml:space="preserve">» («Птицы осенью»). </w:t>
      </w:r>
    </w:p>
    <w:p w14:paraId="1E1921B4" w14:textId="77777777" w:rsidR="004E38D3" w:rsidRDefault="00C1131D">
      <w:pPr>
        <w:spacing w:line="259" w:lineRule="auto"/>
        <w:ind w:left="718" w:right="11"/>
      </w:pPr>
      <w:r>
        <w:t xml:space="preserve">110.7.3. Птицы и животные – наши друзья. </w:t>
      </w:r>
    </w:p>
    <w:p w14:paraId="452EBE9F" w14:textId="77777777" w:rsidR="004E38D3" w:rsidRDefault="00C1131D">
      <w:pPr>
        <w:ind w:left="9" w:right="11" w:firstLine="708"/>
      </w:pPr>
      <w:r>
        <w:t>Б. Алибеков «</w:t>
      </w:r>
      <w:proofErr w:type="spellStart"/>
      <w:r>
        <w:t>ТанбихI</w:t>
      </w:r>
      <w:proofErr w:type="spellEnd"/>
      <w:r>
        <w:t>» («Наказание»). Даргинская народная сказка «</w:t>
      </w:r>
      <w:proofErr w:type="spellStart"/>
      <w:r>
        <w:t>Нешла</w:t>
      </w:r>
      <w:proofErr w:type="spellEnd"/>
      <w:r>
        <w:t xml:space="preserve"> </w:t>
      </w:r>
      <w:proofErr w:type="spellStart"/>
      <w:r>
        <w:t>диги</w:t>
      </w:r>
      <w:proofErr w:type="spellEnd"/>
      <w:r>
        <w:t>» («Любовь матери»). Г. Курбанов «</w:t>
      </w:r>
      <w:proofErr w:type="spellStart"/>
      <w:r>
        <w:t>Синкара</w:t>
      </w:r>
      <w:proofErr w:type="spellEnd"/>
      <w:r>
        <w:t xml:space="preserve"> </w:t>
      </w:r>
      <w:proofErr w:type="spellStart"/>
      <w:r>
        <w:t>бецIра</w:t>
      </w:r>
      <w:proofErr w:type="spellEnd"/>
      <w:r>
        <w:t xml:space="preserve">» («Волк и медведь»), А.Г. </w:t>
      </w:r>
      <w:proofErr w:type="spellStart"/>
      <w:r>
        <w:t>Багандов</w:t>
      </w:r>
      <w:proofErr w:type="spellEnd"/>
      <w:r>
        <w:t xml:space="preserve"> «</w:t>
      </w:r>
      <w:proofErr w:type="spellStart"/>
      <w:r>
        <w:t>Шан</w:t>
      </w:r>
      <w:proofErr w:type="spellEnd"/>
      <w:r>
        <w:t xml:space="preserve"> </w:t>
      </w:r>
      <w:proofErr w:type="spellStart"/>
      <w:r>
        <w:t>чяка</w:t>
      </w:r>
      <w:proofErr w:type="spellEnd"/>
      <w:r>
        <w:t>» («Воробей»), А. Курбанова «</w:t>
      </w:r>
      <w:proofErr w:type="spellStart"/>
      <w:r>
        <w:t>КьутIкьутIи</w:t>
      </w:r>
      <w:proofErr w:type="spellEnd"/>
      <w:r>
        <w:t xml:space="preserve">» («Дятел»), </w:t>
      </w:r>
    </w:p>
    <w:p w14:paraId="2D53B780" w14:textId="77777777" w:rsidR="004E38D3" w:rsidRDefault="00C1131D">
      <w:pPr>
        <w:spacing w:after="131" w:line="259" w:lineRule="auto"/>
        <w:ind w:left="19" w:right="11"/>
      </w:pPr>
      <w:r>
        <w:t xml:space="preserve">Р. </w:t>
      </w:r>
      <w:proofErr w:type="spellStart"/>
      <w:r>
        <w:t>Багомедов</w:t>
      </w:r>
      <w:proofErr w:type="spellEnd"/>
      <w:r>
        <w:t xml:space="preserve"> «</w:t>
      </w:r>
      <w:proofErr w:type="spellStart"/>
      <w:r>
        <w:t>Таргьа</w:t>
      </w:r>
      <w:proofErr w:type="spellEnd"/>
      <w:r>
        <w:t xml:space="preserve">» («Суслик»). </w:t>
      </w:r>
    </w:p>
    <w:p w14:paraId="7FB365E3" w14:textId="77777777" w:rsidR="004E38D3" w:rsidRDefault="00C1131D">
      <w:pPr>
        <w:spacing w:after="133" w:line="259" w:lineRule="auto"/>
        <w:ind w:left="718" w:right="11"/>
      </w:pPr>
      <w:r>
        <w:t xml:space="preserve">110.7.4. Труд – источник жизни. </w:t>
      </w:r>
    </w:p>
    <w:p w14:paraId="2058C51B" w14:textId="77777777" w:rsidR="004E38D3" w:rsidRDefault="00C1131D">
      <w:pPr>
        <w:ind w:left="9" w:right="11" w:firstLine="708"/>
      </w:pPr>
      <w:r>
        <w:lastRenderedPageBreak/>
        <w:t>Р. Рашидов «Тракторист» («Тракторист»), Б. Алибеков «</w:t>
      </w:r>
      <w:proofErr w:type="spellStart"/>
      <w:r>
        <w:t>ХъубяхIрумала</w:t>
      </w:r>
      <w:proofErr w:type="spellEnd"/>
      <w:r>
        <w:t xml:space="preserve"> байрам» («Праздник борозды»), А.-Б. Ахмедов «</w:t>
      </w:r>
      <w:proofErr w:type="spellStart"/>
      <w:r>
        <w:t>ВиштIал</w:t>
      </w:r>
      <w:proofErr w:type="spellEnd"/>
      <w:r>
        <w:t xml:space="preserve"> </w:t>
      </w:r>
      <w:proofErr w:type="spellStart"/>
      <w:r>
        <w:t>кумекчи</w:t>
      </w:r>
      <w:proofErr w:type="spellEnd"/>
      <w:r>
        <w:t>» («Маленький помощник»). Даргинская народная сказка «</w:t>
      </w:r>
      <w:proofErr w:type="spellStart"/>
      <w:r>
        <w:t>Диъ</w:t>
      </w:r>
      <w:proofErr w:type="spellEnd"/>
      <w:r>
        <w:t xml:space="preserve"> </w:t>
      </w:r>
      <w:proofErr w:type="spellStart"/>
      <w:r>
        <w:t>хIед</w:t>
      </w:r>
      <w:proofErr w:type="spellEnd"/>
      <w:r>
        <w:t>, Баху» («Баху, мясо тебе»). М.Р. Расулов «</w:t>
      </w:r>
      <w:proofErr w:type="spellStart"/>
      <w:r>
        <w:t>СихIрула</w:t>
      </w:r>
      <w:proofErr w:type="spellEnd"/>
      <w:r>
        <w:t xml:space="preserve"> </w:t>
      </w:r>
      <w:proofErr w:type="spellStart"/>
      <w:r>
        <w:t>дарман</w:t>
      </w:r>
      <w:proofErr w:type="spellEnd"/>
      <w:r>
        <w:t xml:space="preserve">» («Волшебное лекарство»). </w:t>
      </w:r>
    </w:p>
    <w:p w14:paraId="088E583B" w14:textId="77777777" w:rsidR="004E38D3" w:rsidRDefault="00C1131D">
      <w:pPr>
        <w:spacing w:after="131" w:line="259" w:lineRule="auto"/>
        <w:ind w:left="718" w:right="11"/>
      </w:pPr>
      <w:r>
        <w:t xml:space="preserve">110.7.5. Жизнь детей и их поступки. </w:t>
      </w:r>
    </w:p>
    <w:p w14:paraId="57DB847B" w14:textId="77777777" w:rsidR="004E38D3" w:rsidRDefault="00C1131D">
      <w:pPr>
        <w:ind w:left="9" w:right="11" w:firstLine="708"/>
      </w:pPr>
      <w:r>
        <w:t>И.</w:t>
      </w:r>
      <w:r>
        <w:rPr>
          <w:rFonts w:ascii="Calibri" w:eastAsia="Calibri" w:hAnsi="Calibri" w:cs="Calibri"/>
          <w:sz w:val="22"/>
        </w:rPr>
        <w:t xml:space="preserve"> </w:t>
      </w:r>
      <w:proofErr w:type="spellStart"/>
      <w:r>
        <w:t>Абдуллатипов</w:t>
      </w:r>
      <w:proofErr w:type="spellEnd"/>
      <w:r>
        <w:t xml:space="preserve"> «</w:t>
      </w:r>
      <w:proofErr w:type="spellStart"/>
      <w:r>
        <w:t>Мурадла</w:t>
      </w:r>
      <w:proofErr w:type="spellEnd"/>
      <w:r>
        <w:t xml:space="preserve"> </w:t>
      </w:r>
      <w:proofErr w:type="spellStart"/>
      <w:r>
        <w:t>галга</w:t>
      </w:r>
      <w:proofErr w:type="spellEnd"/>
      <w:r>
        <w:t xml:space="preserve">» («Дерево Мурада»), А. </w:t>
      </w:r>
      <w:proofErr w:type="spellStart"/>
      <w:r>
        <w:t>Кадибагамаев</w:t>
      </w:r>
      <w:proofErr w:type="spellEnd"/>
      <w:r>
        <w:t xml:space="preserve"> «</w:t>
      </w:r>
      <w:proofErr w:type="spellStart"/>
      <w:r>
        <w:t>Суранна</w:t>
      </w:r>
      <w:proofErr w:type="spellEnd"/>
      <w:r>
        <w:t xml:space="preserve"> киса» («Карман из кожи»), Р. Рашидов «</w:t>
      </w:r>
      <w:proofErr w:type="spellStart"/>
      <w:r>
        <w:t>Аминатла</w:t>
      </w:r>
      <w:proofErr w:type="spellEnd"/>
      <w:r>
        <w:t xml:space="preserve"> жита» («Кошка </w:t>
      </w:r>
      <w:proofErr w:type="spellStart"/>
      <w:r>
        <w:t>Аминат</w:t>
      </w:r>
      <w:proofErr w:type="spellEnd"/>
      <w:r>
        <w:t xml:space="preserve">»), А. </w:t>
      </w:r>
      <w:proofErr w:type="spellStart"/>
      <w:r>
        <w:t>Абдулманапова</w:t>
      </w:r>
      <w:proofErr w:type="spellEnd"/>
      <w:r>
        <w:t xml:space="preserve"> «</w:t>
      </w:r>
      <w:proofErr w:type="spellStart"/>
      <w:r>
        <w:t>ГIярмиц</w:t>
      </w:r>
      <w:proofErr w:type="spellEnd"/>
      <w:r>
        <w:t xml:space="preserve"> </w:t>
      </w:r>
      <w:proofErr w:type="spellStart"/>
      <w:r>
        <w:t>ветарус</w:t>
      </w:r>
      <w:proofErr w:type="spellEnd"/>
      <w:r>
        <w:t xml:space="preserve">» («Стану армейцем»), А. Курбанова «Хала </w:t>
      </w:r>
      <w:proofErr w:type="spellStart"/>
      <w:r>
        <w:t>нешра</w:t>
      </w:r>
      <w:proofErr w:type="spellEnd"/>
      <w:r>
        <w:t xml:space="preserve"> </w:t>
      </w:r>
      <w:proofErr w:type="spellStart"/>
      <w:r>
        <w:t>ВяхIидра</w:t>
      </w:r>
      <w:proofErr w:type="spellEnd"/>
      <w:r>
        <w:t xml:space="preserve">» («Бабушка и </w:t>
      </w:r>
      <w:proofErr w:type="spellStart"/>
      <w:r>
        <w:t>Вагид</w:t>
      </w:r>
      <w:proofErr w:type="spellEnd"/>
      <w:r>
        <w:t>»), Р. Рашидов «</w:t>
      </w:r>
      <w:proofErr w:type="spellStart"/>
      <w:r>
        <w:t>Гьалмагъдеш</w:t>
      </w:r>
      <w:proofErr w:type="spellEnd"/>
      <w:r>
        <w:t>» («Дружба»), «</w:t>
      </w:r>
      <w:proofErr w:type="spellStart"/>
      <w:r>
        <w:t>Чилилра</w:t>
      </w:r>
      <w:proofErr w:type="spellEnd"/>
      <w:r>
        <w:t xml:space="preserve"> </w:t>
      </w:r>
      <w:proofErr w:type="spellStart"/>
      <w:r>
        <w:t>балхIебала</w:t>
      </w:r>
      <w:proofErr w:type="spellEnd"/>
      <w:r>
        <w:t xml:space="preserve">» («Никто не узнает»). </w:t>
      </w:r>
    </w:p>
    <w:p w14:paraId="1B76539A" w14:textId="77777777" w:rsidR="004E38D3" w:rsidRDefault="00C1131D">
      <w:pPr>
        <w:spacing w:after="131" w:line="259" w:lineRule="auto"/>
        <w:ind w:left="718" w:right="11"/>
      </w:pPr>
      <w:r>
        <w:t xml:space="preserve">110.7.6. Зима – радость детей. </w:t>
      </w:r>
    </w:p>
    <w:p w14:paraId="25720A85" w14:textId="77777777" w:rsidR="004E38D3" w:rsidRDefault="00C1131D">
      <w:pPr>
        <w:ind w:left="9" w:right="11" w:firstLine="708"/>
      </w:pPr>
      <w:r>
        <w:t xml:space="preserve">Р. </w:t>
      </w:r>
      <w:proofErr w:type="spellStart"/>
      <w:r>
        <w:t>Багамедов</w:t>
      </w:r>
      <w:proofErr w:type="spellEnd"/>
      <w:r>
        <w:t xml:space="preserve"> «Яни» («Зима»), Г. Курбанов «</w:t>
      </w:r>
      <w:proofErr w:type="spellStart"/>
      <w:r>
        <w:t>Миъла</w:t>
      </w:r>
      <w:proofErr w:type="spellEnd"/>
      <w:r>
        <w:t xml:space="preserve"> </w:t>
      </w:r>
      <w:proofErr w:type="spellStart"/>
      <w:r>
        <w:t>кIялгIя</w:t>
      </w:r>
      <w:proofErr w:type="spellEnd"/>
      <w:r>
        <w:t>» («Ледяной дворец»), Р. Рашидов «</w:t>
      </w:r>
      <w:proofErr w:type="spellStart"/>
      <w:r>
        <w:t>БакIили</w:t>
      </w:r>
      <w:proofErr w:type="spellEnd"/>
      <w:r>
        <w:t xml:space="preserve"> </w:t>
      </w:r>
      <w:proofErr w:type="spellStart"/>
      <w:r>
        <w:t>саби</w:t>
      </w:r>
      <w:proofErr w:type="spellEnd"/>
      <w:r>
        <w:t xml:space="preserve"> </w:t>
      </w:r>
      <w:proofErr w:type="spellStart"/>
      <w:r>
        <w:t>яни</w:t>
      </w:r>
      <w:proofErr w:type="spellEnd"/>
      <w:r>
        <w:t>» («Пришла зима»), «</w:t>
      </w:r>
      <w:proofErr w:type="spellStart"/>
      <w:r>
        <w:t>ДяхIила</w:t>
      </w:r>
      <w:proofErr w:type="spellEnd"/>
      <w:r>
        <w:t xml:space="preserve"> </w:t>
      </w:r>
      <w:proofErr w:type="spellStart"/>
      <w:r>
        <w:t>удир</w:t>
      </w:r>
      <w:proofErr w:type="spellEnd"/>
      <w:r>
        <w:t xml:space="preserve"> </w:t>
      </w:r>
      <w:proofErr w:type="spellStart"/>
      <w:r>
        <w:t>арцанти</w:t>
      </w:r>
      <w:proofErr w:type="spellEnd"/>
      <w:r>
        <w:t>» («Птицы под снегом»), Х. Алиев «</w:t>
      </w:r>
      <w:proofErr w:type="spellStart"/>
      <w:r>
        <w:t>ДяхIили</w:t>
      </w:r>
      <w:proofErr w:type="spellEnd"/>
      <w:r>
        <w:t xml:space="preserve"> </w:t>
      </w:r>
      <w:proofErr w:type="spellStart"/>
      <w:r>
        <w:t>урзули</w:t>
      </w:r>
      <w:proofErr w:type="spellEnd"/>
      <w:r>
        <w:t xml:space="preserve"> </w:t>
      </w:r>
      <w:proofErr w:type="spellStart"/>
      <w:r>
        <w:t>саб</w:t>
      </w:r>
      <w:proofErr w:type="spellEnd"/>
      <w:r>
        <w:t xml:space="preserve">» («Снег </w:t>
      </w:r>
      <w:proofErr w:type="spellStart"/>
      <w:r>
        <w:t>идѐт</w:t>
      </w:r>
      <w:proofErr w:type="spellEnd"/>
      <w:r>
        <w:t>»), «</w:t>
      </w:r>
      <w:proofErr w:type="spellStart"/>
      <w:r>
        <w:t>Чякнала</w:t>
      </w:r>
      <w:proofErr w:type="spellEnd"/>
      <w:r>
        <w:t xml:space="preserve"> </w:t>
      </w:r>
      <w:proofErr w:type="spellStart"/>
      <w:r>
        <w:t>кIабатI</w:t>
      </w:r>
      <w:proofErr w:type="spellEnd"/>
      <w:r>
        <w:t xml:space="preserve">» («Поднос птиц»). </w:t>
      </w:r>
    </w:p>
    <w:p w14:paraId="230A6669" w14:textId="77777777" w:rsidR="004E38D3" w:rsidRDefault="00C1131D">
      <w:pPr>
        <w:spacing w:after="131" w:line="259" w:lineRule="auto"/>
        <w:ind w:left="718" w:right="11"/>
      </w:pPr>
      <w:r>
        <w:t xml:space="preserve">110.7.7. Семья и школа. </w:t>
      </w:r>
    </w:p>
    <w:p w14:paraId="610798AB" w14:textId="77777777" w:rsidR="004E38D3" w:rsidRDefault="00C1131D">
      <w:pPr>
        <w:ind w:left="9" w:right="11" w:firstLine="708"/>
      </w:pPr>
      <w:r>
        <w:t>Р. Рашидов «</w:t>
      </w:r>
      <w:proofErr w:type="spellStart"/>
      <w:r>
        <w:t>Шула</w:t>
      </w:r>
      <w:proofErr w:type="spellEnd"/>
      <w:r>
        <w:t>» («Отлично»), «</w:t>
      </w:r>
      <w:proofErr w:type="spellStart"/>
      <w:r>
        <w:t>ВакIи</w:t>
      </w:r>
      <w:proofErr w:type="spellEnd"/>
      <w:r>
        <w:t xml:space="preserve"> </w:t>
      </w:r>
      <w:proofErr w:type="spellStart"/>
      <w:r>
        <w:t>хIу</w:t>
      </w:r>
      <w:proofErr w:type="spellEnd"/>
      <w:r>
        <w:t xml:space="preserve"> </w:t>
      </w:r>
      <w:proofErr w:type="spellStart"/>
      <w:r>
        <w:t>набчи</w:t>
      </w:r>
      <w:proofErr w:type="spellEnd"/>
      <w:r>
        <w:t xml:space="preserve"> </w:t>
      </w:r>
      <w:proofErr w:type="spellStart"/>
      <w:r>
        <w:t>гIяхIлад</w:t>
      </w:r>
      <w:proofErr w:type="spellEnd"/>
      <w:r>
        <w:t>» («Ты приходи ко мне в гости»), «</w:t>
      </w:r>
      <w:proofErr w:type="spellStart"/>
      <w:r>
        <w:t>Суратунала</w:t>
      </w:r>
      <w:proofErr w:type="spellEnd"/>
      <w:r>
        <w:t xml:space="preserve"> уста» («Художник»), Л. </w:t>
      </w:r>
      <w:proofErr w:type="spellStart"/>
      <w:r>
        <w:t>Чанкаева</w:t>
      </w:r>
      <w:proofErr w:type="spellEnd"/>
      <w:r>
        <w:t xml:space="preserve"> «</w:t>
      </w:r>
      <w:proofErr w:type="spellStart"/>
      <w:r>
        <w:t>Шула</w:t>
      </w:r>
      <w:proofErr w:type="spellEnd"/>
      <w:r>
        <w:t xml:space="preserve"> </w:t>
      </w:r>
      <w:proofErr w:type="spellStart"/>
      <w:r>
        <w:t>кьимат</w:t>
      </w:r>
      <w:proofErr w:type="spellEnd"/>
      <w:r>
        <w:t>» («Оценили отлично»), И. Гусейнов «</w:t>
      </w:r>
      <w:proofErr w:type="spellStart"/>
      <w:r>
        <w:t>Нешлис</w:t>
      </w:r>
      <w:proofErr w:type="spellEnd"/>
      <w:r>
        <w:t xml:space="preserve"> </w:t>
      </w:r>
      <w:proofErr w:type="spellStart"/>
      <w:r>
        <w:t>савгъат</w:t>
      </w:r>
      <w:proofErr w:type="spellEnd"/>
      <w:r>
        <w:t xml:space="preserve">» («Подарок матери»), О. </w:t>
      </w:r>
      <w:proofErr w:type="spellStart"/>
      <w:r>
        <w:t>Ражабов</w:t>
      </w:r>
      <w:proofErr w:type="spellEnd"/>
      <w:r>
        <w:t xml:space="preserve"> «</w:t>
      </w:r>
      <w:proofErr w:type="spellStart"/>
      <w:r>
        <w:t>Дила</w:t>
      </w:r>
      <w:proofErr w:type="spellEnd"/>
      <w:r>
        <w:t xml:space="preserve"> </w:t>
      </w:r>
      <w:proofErr w:type="spellStart"/>
      <w:r>
        <w:t>виштIаси</w:t>
      </w:r>
      <w:proofErr w:type="spellEnd"/>
      <w:r>
        <w:t xml:space="preserve"> узи» («Мой маленький брат»). </w:t>
      </w:r>
    </w:p>
    <w:p w14:paraId="7B78BFBE" w14:textId="77777777" w:rsidR="004E38D3" w:rsidRDefault="00C1131D">
      <w:pPr>
        <w:spacing w:after="133" w:line="259" w:lineRule="auto"/>
        <w:ind w:left="718" w:right="11"/>
      </w:pPr>
      <w:r>
        <w:t xml:space="preserve">110.7.8. Доброта, милосердие, </w:t>
      </w:r>
      <w:proofErr w:type="spellStart"/>
      <w:r>
        <w:t>почѐт</w:t>
      </w:r>
      <w:proofErr w:type="spellEnd"/>
      <w:r>
        <w:t xml:space="preserve"> и уважение. </w:t>
      </w:r>
    </w:p>
    <w:p w14:paraId="6260E43E" w14:textId="77777777" w:rsidR="004E38D3" w:rsidRDefault="00C1131D">
      <w:pPr>
        <w:spacing w:after="144"/>
        <w:ind w:left="9" w:right="11" w:firstLine="708"/>
      </w:pPr>
      <w:r>
        <w:t xml:space="preserve">А. </w:t>
      </w:r>
      <w:proofErr w:type="spellStart"/>
      <w:r>
        <w:t>Кадимагомаев</w:t>
      </w:r>
      <w:proofErr w:type="spellEnd"/>
      <w:r>
        <w:t xml:space="preserve"> «</w:t>
      </w:r>
      <w:proofErr w:type="spellStart"/>
      <w:r>
        <w:t>Ламус</w:t>
      </w:r>
      <w:proofErr w:type="spellEnd"/>
      <w:r>
        <w:t xml:space="preserve">» («Благородство»), А.-Б. Ахмедов «Хала </w:t>
      </w:r>
      <w:proofErr w:type="spellStart"/>
      <w:r>
        <w:t>дудешлис</w:t>
      </w:r>
      <w:proofErr w:type="spellEnd"/>
      <w:r>
        <w:t xml:space="preserve"> </w:t>
      </w:r>
      <w:proofErr w:type="spellStart"/>
      <w:r>
        <w:t>кумек</w:t>
      </w:r>
      <w:proofErr w:type="spellEnd"/>
      <w:r>
        <w:t>» («Помощь дедушке»), Р. Рашидов «</w:t>
      </w:r>
      <w:proofErr w:type="spellStart"/>
      <w:r>
        <w:t>ГIяяркьянала</w:t>
      </w:r>
      <w:proofErr w:type="spellEnd"/>
      <w:r>
        <w:t xml:space="preserve"> хабар» («Рассказ охотника»). Даргинские народные сказки «Хала </w:t>
      </w:r>
      <w:proofErr w:type="spellStart"/>
      <w:r>
        <w:t>дудешра</w:t>
      </w:r>
      <w:proofErr w:type="spellEnd"/>
      <w:r>
        <w:t xml:space="preserve"> </w:t>
      </w:r>
      <w:proofErr w:type="spellStart"/>
      <w:r>
        <w:t>уршила</w:t>
      </w:r>
      <w:proofErr w:type="spellEnd"/>
      <w:r>
        <w:t xml:space="preserve"> </w:t>
      </w:r>
      <w:proofErr w:type="spellStart"/>
      <w:r>
        <w:t>уршира</w:t>
      </w:r>
      <w:proofErr w:type="spellEnd"/>
      <w:r>
        <w:t xml:space="preserve">» («Дедушка </w:t>
      </w:r>
      <w:r>
        <w:tab/>
        <w:t xml:space="preserve">и </w:t>
      </w:r>
      <w:r>
        <w:tab/>
        <w:t xml:space="preserve">внук»), </w:t>
      </w:r>
      <w:r>
        <w:tab/>
        <w:t>«</w:t>
      </w:r>
      <w:proofErr w:type="spellStart"/>
      <w:r>
        <w:t>Вайнукьяла</w:t>
      </w:r>
      <w:proofErr w:type="spellEnd"/>
      <w:r>
        <w:t xml:space="preserve"> </w:t>
      </w:r>
      <w:r>
        <w:tab/>
      </w:r>
      <w:proofErr w:type="spellStart"/>
      <w:r>
        <w:t>ахир</w:t>
      </w:r>
      <w:proofErr w:type="spellEnd"/>
      <w:r>
        <w:t xml:space="preserve">» </w:t>
      </w:r>
      <w:r>
        <w:tab/>
        <w:t xml:space="preserve">(«Конец </w:t>
      </w:r>
      <w:r>
        <w:tab/>
        <w:t xml:space="preserve">злоумышленника». </w:t>
      </w:r>
    </w:p>
    <w:p w14:paraId="3A21010E" w14:textId="77777777" w:rsidR="004E38D3" w:rsidRDefault="00C1131D">
      <w:pPr>
        <w:spacing w:after="131" w:line="259" w:lineRule="auto"/>
        <w:ind w:left="19" w:right="11"/>
      </w:pPr>
      <w:r>
        <w:t xml:space="preserve">А. </w:t>
      </w:r>
      <w:proofErr w:type="spellStart"/>
      <w:r>
        <w:t>Абдулманапова</w:t>
      </w:r>
      <w:proofErr w:type="spellEnd"/>
      <w:r>
        <w:t xml:space="preserve"> «</w:t>
      </w:r>
      <w:proofErr w:type="spellStart"/>
      <w:r>
        <w:t>Закличиван</w:t>
      </w:r>
      <w:proofErr w:type="spellEnd"/>
      <w:r>
        <w:t xml:space="preserve"> </w:t>
      </w:r>
      <w:proofErr w:type="spellStart"/>
      <w:r>
        <w:t>хIялалли</w:t>
      </w:r>
      <w:proofErr w:type="spellEnd"/>
      <w:r>
        <w:t xml:space="preserve">» («Смотри чистой совестью как на небо»). </w:t>
      </w:r>
    </w:p>
    <w:p w14:paraId="1F324A75" w14:textId="77777777" w:rsidR="004E38D3" w:rsidRDefault="00C1131D">
      <w:pPr>
        <w:spacing w:after="131" w:line="259" w:lineRule="auto"/>
        <w:ind w:left="718" w:right="11"/>
      </w:pPr>
      <w:r>
        <w:t xml:space="preserve">110.7.9. Устное народное творчество – бездонное море. </w:t>
      </w:r>
    </w:p>
    <w:p w14:paraId="675F3235" w14:textId="77777777" w:rsidR="004E38D3" w:rsidRDefault="00C1131D">
      <w:pPr>
        <w:ind w:left="9" w:right="11" w:firstLine="708"/>
      </w:pPr>
      <w:r>
        <w:t>Даргинские народные сказки «</w:t>
      </w:r>
      <w:proofErr w:type="spellStart"/>
      <w:r>
        <w:t>Багьудичевси</w:t>
      </w:r>
      <w:proofErr w:type="spellEnd"/>
      <w:r>
        <w:t xml:space="preserve"> </w:t>
      </w:r>
      <w:proofErr w:type="spellStart"/>
      <w:r>
        <w:t>кьади</w:t>
      </w:r>
      <w:proofErr w:type="spellEnd"/>
      <w:r>
        <w:t>» («Образованный Кади»), «</w:t>
      </w:r>
      <w:proofErr w:type="spellStart"/>
      <w:r>
        <w:t>ЧатIа</w:t>
      </w:r>
      <w:proofErr w:type="spellEnd"/>
      <w:r>
        <w:t xml:space="preserve"> </w:t>
      </w:r>
      <w:proofErr w:type="spellStart"/>
      <w:r>
        <w:t>ва</w:t>
      </w:r>
      <w:proofErr w:type="spellEnd"/>
      <w:r>
        <w:t xml:space="preserve"> </w:t>
      </w:r>
      <w:proofErr w:type="spellStart"/>
      <w:r>
        <w:t>узби</w:t>
      </w:r>
      <w:proofErr w:type="spellEnd"/>
      <w:r>
        <w:t>» («Ласточка и братья»), «</w:t>
      </w:r>
      <w:proofErr w:type="spellStart"/>
      <w:r>
        <w:t>Баркалла</w:t>
      </w:r>
      <w:proofErr w:type="spellEnd"/>
      <w:r>
        <w:t xml:space="preserve">» («Спасибо»), </w:t>
      </w:r>
      <w:proofErr w:type="spellStart"/>
      <w:r>
        <w:t>Заб</w:t>
      </w:r>
      <w:proofErr w:type="spellEnd"/>
      <w:r>
        <w:t xml:space="preserve">! </w:t>
      </w:r>
      <w:proofErr w:type="spellStart"/>
      <w:r>
        <w:t>Заб</w:t>
      </w:r>
      <w:proofErr w:type="spellEnd"/>
      <w:r>
        <w:t xml:space="preserve">!» («Дождь! </w:t>
      </w:r>
    </w:p>
    <w:p w14:paraId="4A1614F0" w14:textId="77777777" w:rsidR="004E38D3" w:rsidRDefault="00C1131D">
      <w:pPr>
        <w:spacing w:after="131" w:line="259" w:lineRule="auto"/>
        <w:ind w:left="19" w:right="11"/>
      </w:pPr>
      <w:r>
        <w:t>дождь!»), «</w:t>
      </w:r>
      <w:proofErr w:type="spellStart"/>
      <w:r>
        <w:t>Лагьа</w:t>
      </w:r>
      <w:proofErr w:type="spellEnd"/>
      <w:r>
        <w:t xml:space="preserve">» («Голубь»). </w:t>
      </w:r>
    </w:p>
    <w:p w14:paraId="4C2E146D" w14:textId="77777777" w:rsidR="004E38D3" w:rsidRDefault="00C1131D">
      <w:pPr>
        <w:spacing w:after="131" w:line="259" w:lineRule="auto"/>
        <w:ind w:left="718" w:right="11"/>
      </w:pPr>
      <w:r>
        <w:lastRenderedPageBreak/>
        <w:t xml:space="preserve">110.7.10. Российская армия. </w:t>
      </w:r>
    </w:p>
    <w:p w14:paraId="1ED28040" w14:textId="77777777" w:rsidR="004E38D3" w:rsidRDefault="00C1131D">
      <w:pPr>
        <w:ind w:left="9" w:right="11" w:firstLine="708"/>
      </w:pPr>
      <w:r>
        <w:t>Р. Рашидов «Солдат» («Солдат»), М. Огузов «</w:t>
      </w:r>
      <w:proofErr w:type="spellStart"/>
      <w:r>
        <w:t>Адамдешла</w:t>
      </w:r>
      <w:proofErr w:type="spellEnd"/>
      <w:r>
        <w:t xml:space="preserve"> </w:t>
      </w:r>
      <w:proofErr w:type="spellStart"/>
      <w:r>
        <w:t>къала</w:t>
      </w:r>
      <w:proofErr w:type="spellEnd"/>
      <w:r>
        <w:t xml:space="preserve"> </w:t>
      </w:r>
      <w:proofErr w:type="spellStart"/>
      <w:r>
        <w:t>Нурбагандов</w:t>
      </w:r>
      <w:proofErr w:type="spellEnd"/>
      <w:r>
        <w:t xml:space="preserve"> М.» («</w:t>
      </w:r>
      <w:proofErr w:type="spellStart"/>
      <w:r>
        <w:t>Нурбагандов</w:t>
      </w:r>
      <w:proofErr w:type="spellEnd"/>
      <w:r>
        <w:t xml:space="preserve"> М. Крепость человечности»), М. Зингер «</w:t>
      </w:r>
      <w:proofErr w:type="spellStart"/>
      <w:r>
        <w:t>Чила</w:t>
      </w:r>
      <w:proofErr w:type="spellEnd"/>
      <w:r>
        <w:t xml:space="preserve"> </w:t>
      </w:r>
      <w:proofErr w:type="spellStart"/>
      <w:r>
        <w:t>дурхIя</w:t>
      </w:r>
      <w:proofErr w:type="spellEnd"/>
      <w:r>
        <w:t xml:space="preserve"> сая?» («Чей сын?»), Д. Карбышев «</w:t>
      </w:r>
      <w:proofErr w:type="spellStart"/>
      <w:r>
        <w:t>Чедибдешла</w:t>
      </w:r>
      <w:proofErr w:type="spellEnd"/>
      <w:r>
        <w:t xml:space="preserve"> </w:t>
      </w:r>
      <w:proofErr w:type="spellStart"/>
      <w:r>
        <w:t>бехIбихьуд</w:t>
      </w:r>
      <w:proofErr w:type="spellEnd"/>
      <w:r>
        <w:t xml:space="preserve">» («Начало победы»), Г.-Б. </w:t>
      </w:r>
      <w:proofErr w:type="spellStart"/>
      <w:r>
        <w:t>Газимагомедов</w:t>
      </w:r>
      <w:proofErr w:type="spellEnd"/>
      <w:r>
        <w:t xml:space="preserve"> «</w:t>
      </w:r>
      <w:proofErr w:type="spellStart"/>
      <w:r>
        <w:t>ТIашли</w:t>
      </w:r>
      <w:proofErr w:type="spellEnd"/>
      <w:r>
        <w:t xml:space="preserve"> </w:t>
      </w:r>
      <w:proofErr w:type="spellStart"/>
      <w:r>
        <w:t>саби</w:t>
      </w:r>
      <w:proofErr w:type="spellEnd"/>
      <w:r>
        <w:t xml:space="preserve"> памятник» («Стоит памятник»). </w:t>
      </w:r>
    </w:p>
    <w:p w14:paraId="0C8EEB40" w14:textId="77777777" w:rsidR="004E38D3" w:rsidRDefault="00C1131D">
      <w:pPr>
        <w:spacing w:after="131" w:line="259" w:lineRule="auto"/>
        <w:ind w:left="718" w:right="11"/>
      </w:pPr>
      <w:r>
        <w:t xml:space="preserve">110.7.11. Весна. </w:t>
      </w:r>
    </w:p>
    <w:p w14:paraId="61E39B1D" w14:textId="77777777" w:rsidR="004E38D3" w:rsidRDefault="00C1131D">
      <w:pPr>
        <w:ind w:left="9" w:right="11" w:firstLine="708"/>
      </w:pPr>
      <w:r>
        <w:t>М.-Р. Расулов «</w:t>
      </w:r>
      <w:proofErr w:type="spellStart"/>
      <w:r>
        <w:t>Дубуртазир</w:t>
      </w:r>
      <w:proofErr w:type="spellEnd"/>
      <w:r>
        <w:t xml:space="preserve"> </w:t>
      </w:r>
      <w:proofErr w:type="spellStart"/>
      <w:r>
        <w:t>хIеб</w:t>
      </w:r>
      <w:proofErr w:type="spellEnd"/>
      <w:r>
        <w:t xml:space="preserve">» («В горах весна»), А. </w:t>
      </w:r>
      <w:proofErr w:type="spellStart"/>
      <w:r>
        <w:t>Абдулманапова</w:t>
      </w:r>
      <w:proofErr w:type="spellEnd"/>
      <w:r>
        <w:t xml:space="preserve"> «</w:t>
      </w:r>
      <w:proofErr w:type="spellStart"/>
      <w:r>
        <w:t>ХIеб</w:t>
      </w:r>
      <w:proofErr w:type="spellEnd"/>
      <w:r>
        <w:t>» («Весна»), Р. Рашидов «</w:t>
      </w:r>
      <w:proofErr w:type="spellStart"/>
      <w:r>
        <w:t>Мургьила</w:t>
      </w:r>
      <w:proofErr w:type="spellEnd"/>
      <w:r>
        <w:t xml:space="preserve"> </w:t>
      </w:r>
      <w:proofErr w:type="spellStart"/>
      <w:r>
        <w:t>хIеб</w:t>
      </w:r>
      <w:proofErr w:type="spellEnd"/>
      <w:r>
        <w:t xml:space="preserve">, </w:t>
      </w:r>
      <w:proofErr w:type="spellStart"/>
      <w:r>
        <w:t>арцла</w:t>
      </w:r>
      <w:proofErr w:type="spellEnd"/>
      <w:r>
        <w:t xml:space="preserve"> </w:t>
      </w:r>
      <w:proofErr w:type="spellStart"/>
      <w:r>
        <w:t>хIеб</w:t>
      </w:r>
      <w:proofErr w:type="spellEnd"/>
      <w:r>
        <w:t>» («Золотая весна, серебряная весна»), «</w:t>
      </w:r>
      <w:proofErr w:type="spellStart"/>
      <w:r>
        <w:t>Арцантас</w:t>
      </w:r>
      <w:proofErr w:type="spellEnd"/>
      <w:r>
        <w:t xml:space="preserve"> </w:t>
      </w:r>
      <w:proofErr w:type="spellStart"/>
      <w:r>
        <w:t>кумекбарая</w:t>
      </w:r>
      <w:proofErr w:type="spellEnd"/>
      <w:r>
        <w:t>» («Помогите птицам»), «</w:t>
      </w:r>
      <w:proofErr w:type="spellStart"/>
      <w:r>
        <w:t>Чедибдеш</w:t>
      </w:r>
      <w:proofErr w:type="spellEnd"/>
      <w:r>
        <w:t>» («Победа»). М. Гамидов «</w:t>
      </w:r>
      <w:proofErr w:type="spellStart"/>
      <w:r>
        <w:t>Гегуг</w:t>
      </w:r>
      <w:proofErr w:type="spellEnd"/>
      <w:r>
        <w:t xml:space="preserve">» («Кукушка»), С. </w:t>
      </w:r>
      <w:proofErr w:type="spellStart"/>
      <w:r>
        <w:t>Рабаданов</w:t>
      </w:r>
      <w:proofErr w:type="spellEnd"/>
      <w:r>
        <w:t xml:space="preserve"> «</w:t>
      </w:r>
      <w:proofErr w:type="spellStart"/>
      <w:r>
        <w:t>Нушала</w:t>
      </w:r>
      <w:proofErr w:type="spellEnd"/>
      <w:r>
        <w:t xml:space="preserve"> </w:t>
      </w:r>
      <w:proofErr w:type="spellStart"/>
      <w:r>
        <w:t>нешанани</w:t>
      </w:r>
      <w:proofErr w:type="spellEnd"/>
      <w:r>
        <w:t xml:space="preserve">…» («Нашими матерями…»). </w:t>
      </w:r>
    </w:p>
    <w:p w14:paraId="73C28F75" w14:textId="77777777" w:rsidR="004E38D3" w:rsidRDefault="00C1131D">
      <w:pPr>
        <w:spacing w:after="133" w:line="259" w:lineRule="auto"/>
        <w:ind w:left="718" w:right="11"/>
      </w:pPr>
      <w:r>
        <w:t xml:space="preserve">110.7.12. Село и сельская жизнь. </w:t>
      </w:r>
    </w:p>
    <w:p w14:paraId="0A06793D" w14:textId="77777777" w:rsidR="004E38D3" w:rsidRDefault="00C1131D">
      <w:pPr>
        <w:ind w:left="9" w:right="11" w:firstLine="708"/>
      </w:pPr>
      <w:r>
        <w:t>Даргинская народная сказка «</w:t>
      </w:r>
      <w:proofErr w:type="spellStart"/>
      <w:r>
        <w:t>Дубурла</w:t>
      </w:r>
      <w:proofErr w:type="spellEnd"/>
      <w:r>
        <w:t xml:space="preserve"> ши» («Горное село»). М. Гамидов «</w:t>
      </w:r>
      <w:proofErr w:type="spellStart"/>
      <w:r>
        <w:t>Дила</w:t>
      </w:r>
      <w:proofErr w:type="spellEnd"/>
      <w:r>
        <w:t xml:space="preserve"> ши» («</w:t>
      </w:r>
      <w:proofErr w:type="spellStart"/>
      <w:r>
        <w:t>Моѐ</w:t>
      </w:r>
      <w:proofErr w:type="spellEnd"/>
      <w:r>
        <w:t xml:space="preserve"> село»), М.-Ш. Исаев «</w:t>
      </w:r>
      <w:proofErr w:type="spellStart"/>
      <w:r>
        <w:t>БархIехъ</w:t>
      </w:r>
      <w:proofErr w:type="spellEnd"/>
      <w:r>
        <w:t xml:space="preserve"> </w:t>
      </w:r>
      <w:proofErr w:type="spellStart"/>
      <w:r>
        <w:t>дубуртала</w:t>
      </w:r>
      <w:proofErr w:type="spellEnd"/>
      <w:r>
        <w:t xml:space="preserve"> </w:t>
      </w:r>
      <w:proofErr w:type="spellStart"/>
      <w:r>
        <w:t>сипат</w:t>
      </w:r>
      <w:proofErr w:type="spellEnd"/>
      <w:r>
        <w:t xml:space="preserve">» («Вечером в горах»), А. </w:t>
      </w:r>
      <w:proofErr w:type="spellStart"/>
      <w:r>
        <w:t>Абдулманапова</w:t>
      </w:r>
      <w:proofErr w:type="spellEnd"/>
      <w:r>
        <w:t xml:space="preserve"> «</w:t>
      </w:r>
      <w:proofErr w:type="spellStart"/>
      <w:r>
        <w:t>Дигахъис</w:t>
      </w:r>
      <w:proofErr w:type="spellEnd"/>
      <w:r>
        <w:t xml:space="preserve"> </w:t>
      </w:r>
      <w:proofErr w:type="spellStart"/>
      <w:r>
        <w:t>бархIехъуни</w:t>
      </w:r>
      <w:proofErr w:type="spellEnd"/>
      <w:r>
        <w:t xml:space="preserve">» («Люблю вечера»), </w:t>
      </w:r>
      <w:proofErr w:type="spellStart"/>
      <w:r>
        <w:t>Мунги</w:t>
      </w:r>
      <w:proofErr w:type="spellEnd"/>
      <w:r>
        <w:t xml:space="preserve"> Ахмед «</w:t>
      </w:r>
      <w:proofErr w:type="spellStart"/>
      <w:r>
        <w:t>Жагьти</w:t>
      </w:r>
      <w:proofErr w:type="spellEnd"/>
      <w:r>
        <w:t xml:space="preserve"> </w:t>
      </w:r>
      <w:proofErr w:type="spellStart"/>
      <w:r>
        <w:t>устнала</w:t>
      </w:r>
      <w:proofErr w:type="spellEnd"/>
      <w:r>
        <w:t xml:space="preserve"> </w:t>
      </w:r>
      <w:proofErr w:type="spellStart"/>
      <w:r>
        <w:t>далай</w:t>
      </w:r>
      <w:proofErr w:type="spellEnd"/>
      <w:r>
        <w:t>» («Песня молодых мастеров»), И. Ибрагимов «</w:t>
      </w:r>
      <w:proofErr w:type="spellStart"/>
      <w:r>
        <w:t>Буркьунза</w:t>
      </w:r>
      <w:proofErr w:type="spellEnd"/>
      <w:r>
        <w:t>» («Вечеринка»), «</w:t>
      </w:r>
      <w:proofErr w:type="spellStart"/>
      <w:r>
        <w:t>ХъубяхIруми</w:t>
      </w:r>
      <w:proofErr w:type="spellEnd"/>
      <w:r>
        <w:t xml:space="preserve">» («Праздник Первой борозды»). </w:t>
      </w:r>
    </w:p>
    <w:p w14:paraId="3565C4D8" w14:textId="77777777" w:rsidR="004E38D3" w:rsidRDefault="00C1131D">
      <w:pPr>
        <w:spacing w:after="131" w:line="259" w:lineRule="auto"/>
        <w:ind w:left="19" w:right="11"/>
      </w:pPr>
      <w:r>
        <w:t>Б, Алибеков «</w:t>
      </w:r>
      <w:proofErr w:type="spellStart"/>
      <w:r>
        <w:t>ГIяхIялла</w:t>
      </w:r>
      <w:proofErr w:type="spellEnd"/>
      <w:r>
        <w:t xml:space="preserve"> </w:t>
      </w:r>
      <w:proofErr w:type="spellStart"/>
      <w:r>
        <w:t>дурхъадеш</w:t>
      </w:r>
      <w:proofErr w:type="spellEnd"/>
      <w:r>
        <w:t xml:space="preserve">» («Важность гостя»). </w:t>
      </w:r>
    </w:p>
    <w:p w14:paraId="1C3D6857" w14:textId="77777777" w:rsidR="004E38D3" w:rsidRDefault="00C1131D">
      <w:pPr>
        <w:spacing w:after="131" w:line="259" w:lineRule="auto"/>
        <w:ind w:left="718" w:right="11"/>
      </w:pPr>
      <w:r>
        <w:t xml:space="preserve">110.7.13. Моя Родина. </w:t>
      </w:r>
    </w:p>
    <w:p w14:paraId="7AD88B39" w14:textId="77777777" w:rsidR="004E38D3" w:rsidRDefault="00C1131D">
      <w:pPr>
        <w:ind w:left="9" w:right="11" w:firstLine="708"/>
      </w:pPr>
      <w:r>
        <w:t xml:space="preserve">Р. </w:t>
      </w:r>
      <w:proofErr w:type="spellStart"/>
      <w:r>
        <w:t>Адамадзиев</w:t>
      </w:r>
      <w:proofErr w:type="spellEnd"/>
      <w:r>
        <w:t xml:space="preserve"> «</w:t>
      </w:r>
      <w:proofErr w:type="spellStart"/>
      <w:r>
        <w:t>ВатIан</w:t>
      </w:r>
      <w:proofErr w:type="spellEnd"/>
      <w:r>
        <w:t xml:space="preserve">, </w:t>
      </w:r>
      <w:proofErr w:type="spellStart"/>
      <w:r>
        <w:t>хIед</w:t>
      </w:r>
      <w:proofErr w:type="spellEnd"/>
      <w:r>
        <w:t xml:space="preserve"> </w:t>
      </w:r>
      <w:proofErr w:type="spellStart"/>
      <w:r>
        <w:t>неш</w:t>
      </w:r>
      <w:proofErr w:type="spellEnd"/>
      <w:r>
        <w:t xml:space="preserve"> </w:t>
      </w:r>
      <w:proofErr w:type="spellStart"/>
      <w:r>
        <w:t>дикIулра</w:t>
      </w:r>
      <w:proofErr w:type="spellEnd"/>
      <w:r>
        <w:t xml:space="preserve">» («Родина, мы тебя называем матерью»), Т. Саидов «Се </w:t>
      </w:r>
      <w:proofErr w:type="spellStart"/>
      <w:r>
        <w:t>саби</w:t>
      </w:r>
      <w:proofErr w:type="spellEnd"/>
      <w:r>
        <w:t xml:space="preserve"> </w:t>
      </w:r>
      <w:proofErr w:type="spellStart"/>
      <w:r>
        <w:t>ВатIан</w:t>
      </w:r>
      <w:proofErr w:type="spellEnd"/>
      <w:r>
        <w:t>?» («Что значит Родина?»), Р. Курбанов «</w:t>
      </w:r>
      <w:proofErr w:type="spellStart"/>
      <w:r>
        <w:t>Дагъистан</w:t>
      </w:r>
      <w:proofErr w:type="spellEnd"/>
      <w:r>
        <w:t>» («Дагестан»), А. Муртазалиев «</w:t>
      </w:r>
      <w:proofErr w:type="spellStart"/>
      <w:r>
        <w:t>ВатIан</w:t>
      </w:r>
      <w:proofErr w:type="spellEnd"/>
      <w:r>
        <w:t xml:space="preserve"> </w:t>
      </w:r>
      <w:proofErr w:type="spellStart"/>
      <w:r>
        <w:t>багьандан</w:t>
      </w:r>
      <w:proofErr w:type="spellEnd"/>
      <w:r>
        <w:t>» («За Родину»). Даргинский народный рассказ «</w:t>
      </w:r>
      <w:proofErr w:type="spellStart"/>
      <w:r>
        <w:t>Чедибдешла</w:t>
      </w:r>
      <w:proofErr w:type="spellEnd"/>
      <w:r>
        <w:t xml:space="preserve"> </w:t>
      </w:r>
      <w:proofErr w:type="spellStart"/>
      <w:r>
        <w:t>бархIи</w:t>
      </w:r>
      <w:proofErr w:type="spellEnd"/>
      <w:r>
        <w:t>» («День Победы»). М. Ахмедов «</w:t>
      </w:r>
      <w:proofErr w:type="spellStart"/>
      <w:r>
        <w:t>МяхIячкъала</w:t>
      </w:r>
      <w:proofErr w:type="spellEnd"/>
      <w:r>
        <w:t>» («Махачкала»), М.-Ш. Исаев «</w:t>
      </w:r>
      <w:proofErr w:type="spellStart"/>
      <w:r>
        <w:t>Даргала</w:t>
      </w:r>
      <w:proofErr w:type="spellEnd"/>
      <w:r>
        <w:t xml:space="preserve"> </w:t>
      </w:r>
      <w:proofErr w:type="spellStart"/>
      <w:r>
        <w:t>дурхIни</w:t>
      </w:r>
      <w:proofErr w:type="spellEnd"/>
      <w:r>
        <w:t xml:space="preserve">» («Даргинские дети»). </w:t>
      </w:r>
    </w:p>
    <w:p w14:paraId="6061FDB2" w14:textId="77777777" w:rsidR="004E38D3" w:rsidRDefault="00C1131D">
      <w:pPr>
        <w:spacing w:after="131" w:line="259" w:lineRule="auto"/>
        <w:ind w:left="718" w:right="11"/>
      </w:pPr>
      <w:r>
        <w:t xml:space="preserve">110.7.14. Литературоведческая пропедевтика. </w:t>
      </w:r>
    </w:p>
    <w:p w14:paraId="2A4E7666" w14:textId="77777777" w:rsidR="004E38D3" w:rsidRDefault="00C1131D">
      <w:pPr>
        <w:ind w:left="9" w:right="11" w:firstLine="708"/>
      </w:pPr>
      <w:proofErr w:type="spellStart"/>
      <w:r>
        <w:t>Багьираби</w:t>
      </w:r>
      <w:proofErr w:type="spellEnd"/>
      <w:r>
        <w:t xml:space="preserve"> (Загадки). </w:t>
      </w:r>
      <w:proofErr w:type="spellStart"/>
      <w:r>
        <w:t>Буралаби</w:t>
      </w:r>
      <w:proofErr w:type="spellEnd"/>
      <w:r>
        <w:t xml:space="preserve"> (Пословицы). </w:t>
      </w:r>
      <w:proofErr w:type="spellStart"/>
      <w:r>
        <w:t>Къалабали</w:t>
      </w:r>
      <w:proofErr w:type="spellEnd"/>
      <w:r>
        <w:t xml:space="preserve"> </w:t>
      </w:r>
      <w:proofErr w:type="spellStart"/>
      <w:r>
        <w:t>дурути</w:t>
      </w:r>
      <w:proofErr w:type="spellEnd"/>
      <w:r>
        <w:t xml:space="preserve"> </w:t>
      </w:r>
      <w:proofErr w:type="spellStart"/>
      <w:r>
        <w:t>гъай</w:t>
      </w:r>
      <w:proofErr w:type="spellEnd"/>
      <w:r>
        <w:t xml:space="preserve"> (Скороговорки). Хабар (Рассказ). </w:t>
      </w:r>
      <w:proofErr w:type="spellStart"/>
      <w:r>
        <w:t>Къянала</w:t>
      </w:r>
      <w:proofErr w:type="spellEnd"/>
      <w:r>
        <w:t xml:space="preserve"> </w:t>
      </w:r>
      <w:proofErr w:type="spellStart"/>
      <w:r>
        <w:t>хабурти</w:t>
      </w:r>
      <w:proofErr w:type="spellEnd"/>
      <w:r>
        <w:t xml:space="preserve"> (Сказки). Басня (Басня). </w:t>
      </w:r>
      <w:proofErr w:type="spellStart"/>
      <w:r>
        <w:t>Бурала</w:t>
      </w:r>
      <w:proofErr w:type="spellEnd"/>
      <w:r>
        <w:t xml:space="preserve"> (Легенда). </w:t>
      </w:r>
      <w:proofErr w:type="spellStart"/>
      <w:r>
        <w:t>Халкьла</w:t>
      </w:r>
      <w:proofErr w:type="spellEnd"/>
      <w:r>
        <w:t xml:space="preserve"> </w:t>
      </w:r>
      <w:proofErr w:type="spellStart"/>
      <w:r>
        <w:t>мухIлила</w:t>
      </w:r>
      <w:proofErr w:type="spellEnd"/>
      <w:r>
        <w:t xml:space="preserve"> </w:t>
      </w:r>
      <w:proofErr w:type="spellStart"/>
      <w:r>
        <w:t>пагьму</w:t>
      </w:r>
      <w:proofErr w:type="spellEnd"/>
      <w:r>
        <w:t xml:space="preserve"> (Устное народное творчество). </w:t>
      </w:r>
      <w:proofErr w:type="spellStart"/>
      <w:r>
        <w:t>Халкьла</w:t>
      </w:r>
      <w:proofErr w:type="spellEnd"/>
      <w:r>
        <w:t xml:space="preserve"> </w:t>
      </w:r>
      <w:proofErr w:type="spellStart"/>
      <w:r>
        <w:t>пагьму</w:t>
      </w:r>
      <w:proofErr w:type="spellEnd"/>
      <w:r>
        <w:t xml:space="preserve"> (Фольклор). </w:t>
      </w:r>
      <w:proofErr w:type="spellStart"/>
      <w:r>
        <w:t>Халкьла</w:t>
      </w:r>
      <w:proofErr w:type="spellEnd"/>
      <w:r>
        <w:t xml:space="preserve"> </w:t>
      </w:r>
      <w:proofErr w:type="spellStart"/>
      <w:r>
        <w:t>далуйти</w:t>
      </w:r>
      <w:proofErr w:type="spellEnd"/>
      <w:r>
        <w:t xml:space="preserve"> (Народные песни). </w:t>
      </w:r>
      <w:proofErr w:type="spellStart"/>
      <w:r>
        <w:t>Далай</w:t>
      </w:r>
      <w:proofErr w:type="spellEnd"/>
      <w:r>
        <w:t xml:space="preserve"> (Песня). </w:t>
      </w:r>
      <w:proofErr w:type="spellStart"/>
      <w:r>
        <w:t>Дигайличила</w:t>
      </w:r>
      <w:proofErr w:type="spellEnd"/>
      <w:r>
        <w:t xml:space="preserve"> </w:t>
      </w:r>
      <w:proofErr w:type="spellStart"/>
      <w:r>
        <w:t>далай</w:t>
      </w:r>
      <w:proofErr w:type="spellEnd"/>
      <w:r>
        <w:t xml:space="preserve"> </w:t>
      </w:r>
    </w:p>
    <w:p w14:paraId="1F20EDA4" w14:textId="77777777" w:rsidR="004E38D3" w:rsidRDefault="00C1131D">
      <w:pPr>
        <w:ind w:left="19" w:right="11"/>
      </w:pPr>
      <w:r>
        <w:lastRenderedPageBreak/>
        <w:t xml:space="preserve">(Песня о любви). </w:t>
      </w:r>
      <w:proofErr w:type="spellStart"/>
      <w:r>
        <w:t>Бузериличила</w:t>
      </w:r>
      <w:proofErr w:type="spellEnd"/>
      <w:r>
        <w:t xml:space="preserve"> </w:t>
      </w:r>
      <w:proofErr w:type="spellStart"/>
      <w:r>
        <w:t>далай</w:t>
      </w:r>
      <w:proofErr w:type="spellEnd"/>
      <w:r>
        <w:t xml:space="preserve"> (Песня о тружениках). </w:t>
      </w:r>
      <w:proofErr w:type="spellStart"/>
      <w:r>
        <w:t>Гардла</w:t>
      </w:r>
      <w:proofErr w:type="spellEnd"/>
      <w:r>
        <w:t xml:space="preserve"> </w:t>
      </w:r>
      <w:proofErr w:type="spellStart"/>
      <w:r>
        <w:t>далай</w:t>
      </w:r>
      <w:proofErr w:type="spellEnd"/>
      <w:r>
        <w:t xml:space="preserve"> (Колыбельная песня). </w:t>
      </w:r>
      <w:proofErr w:type="spellStart"/>
      <w:r>
        <w:t>Масхарала</w:t>
      </w:r>
      <w:proofErr w:type="spellEnd"/>
      <w:r>
        <w:t xml:space="preserve"> </w:t>
      </w:r>
      <w:proofErr w:type="spellStart"/>
      <w:r>
        <w:t>далуйти</w:t>
      </w:r>
      <w:proofErr w:type="spellEnd"/>
      <w:r>
        <w:t xml:space="preserve"> (Шуточные песни). </w:t>
      </w:r>
      <w:proofErr w:type="spellStart"/>
      <w:r>
        <w:t>Назму</w:t>
      </w:r>
      <w:proofErr w:type="spellEnd"/>
      <w:r>
        <w:t xml:space="preserve"> </w:t>
      </w:r>
    </w:p>
    <w:p w14:paraId="4D496419" w14:textId="77777777" w:rsidR="004E38D3" w:rsidRDefault="00C1131D">
      <w:pPr>
        <w:ind w:left="19" w:right="11"/>
      </w:pPr>
      <w:r>
        <w:t xml:space="preserve">(Стихотворение). Тема (Тема). План (План). </w:t>
      </w:r>
      <w:proofErr w:type="spellStart"/>
      <w:r>
        <w:t>Гьамадси</w:t>
      </w:r>
      <w:proofErr w:type="spellEnd"/>
      <w:r>
        <w:t xml:space="preserve">, </w:t>
      </w:r>
      <w:proofErr w:type="spellStart"/>
      <w:r>
        <w:t>къантIли</w:t>
      </w:r>
      <w:proofErr w:type="spellEnd"/>
      <w:r>
        <w:t xml:space="preserve"> </w:t>
      </w:r>
      <w:proofErr w:type="spellStart"/>
      <w:r>
        <w:t>белкIунси</w:t>
      </w:r>
      <w:proofErr w:type="spellEnd"/>
      <w:r>
        <w:t xml:space="preserve"> (Простой план). </w:t>
      </w:r>
      <w:proofErr w:type="spellStart"/>
      <w:r>
        <w:t>Чумал</w:t>
      </w:r>
      <w:proofErr w:type="spellEnd"/>
      <w:r>
        <w:t xml:space="preserve"> </w:t>
      </w:r>
      <w:proofErr w:type="spellStart"/>
      <w:r>
        <w:t>бутIализибад</w:t>
      </w:r>
      <w:proofErr w:type="spellEnd"/>
      <w:r>
        <w:t xml:space="preserve"> </w:t>
      </w:r>
      <w:proofErr w:type="spellStart"/>
      <w:r>
        <w:t>цалабикибси</w:t>
      </w:r>
      <w:proofErr w:type="spellEnd"/>
      <w:r>
        <w:t xml:space="preserve"> (Сложный план).</w:t>
      </w:r>
      <w:r>
        <w:rPr>
          <w:b/>
          <w:i/>
        </w:rPr>
        <w:t xml:space="preserve"> </w:t>
      </w:r>
    </w:p>
    <w:p w14:paraId="139203C7" w14:textId="77777777" w:rsidR="004E38D3" w:rsidRDefault="00C1131D">
      <w:pPr>
        <w:spacing w:after="131" w:line="259" w:lineRule="auto"/>
        <w:ind w:left="718" w:right="11"/>
      </w:pPr>
      <w:r>
        <w:t xml:space="preserve">110.8. Содержание обучения в 3 классе. </w:t>
      </w:r>
    </w:p>
    <w:p w14:paraId="63A7A3F6" w14:textId="77777777" w:rsidR="004E38D3" w:rsidRDefault="00C1131D">
      <w:pPr>
        <w:spacing w:after="133" w:line="259" w:lineRule="auto"/>
        <w:ind w:left="718" w:right="11"/>
      </w:pPr>
      <w:r>
        <w:t xml:space="preserve">110.8.1. Теплое лето и золотая осень. </w:t>
      </w:r>
    </w:p>
    <w:p w14:paraId="3149F6D3" w14:textId="77777777" w:rsidR="004E38D3" w:rsidRDefault="00C1131D">
      <w:pPr>
        <w:ind w:left="9" w:right="11" w:firstLine="708"/>
      </w:pPr>
      <w:r>
        <w:t>С. Абдуллаев «</w:t>
      </w:r>
      <w:proofErr w:type="spellStart"/>
      <w:r>
        <w:t>ДуцIарти</w:t>
      </w:r>
      <w:proofErr w:type="spellEnd"/>
      <w:r>
        <w:t xml:space="preserve"> </w:t>
      </w:r>
      <w:proofErr w:type="spellStart"/>
      <w:r>
        <w:t>дуцIрум</w:t>
      </w:r>
      <w:proofErr w:type="spellEnd"/>
      <w:r>
        <w:t>» («</w:t>
      </w:r>
      <w:proofErr w:type="spellStart"/>
      <w:r>
        <w:t>Тѐплое</w:t>
      </w:r>
      <w:proofErr w:type="spellEnd"/>
      <w:r>
        <w:t xml:space="preserve"> лето»), Р. Рашидов «</w:t>
      </w:r>
      <w:proofErr w:type="spellStart"/>
      <w:r>
        <w:t>ДуцIрумла</w:t>
      </w:r>
      <w:proofErr w:type="spellEnd"/>
      <w:r>
        <w:t xml:space="preserve"> </w:t>
      </w:r>
      <w:proofErr w:type="spellStart"/>
      <w:r>
        <w:t>макьамти</w:t>
      </w:r>
      <w:proofErr w:type="spellEnd"/>
      <w:r>
        <w:t>» («Летние мотивы»), «</w:t>
      </w:r>
      <w:proofErr w:type="spellStart"/>
      <w:r>
        <w:t>Къири</w:t>
      </w:r>
      <w:proofErr w:type="spellEnd"/>
      <w:r>
        <w:t>» («Град»), «</w:t>
      </w:r>
      <w:proofErr w:type="spellStart"/>
      <w:r>
        <w:t>Гъуршли</w:t>
      </w:r>
      <w:proofErr w:type="spellEnd"/>
      <w:r>
        <w:t xml:space="preserve"> сари </w:t>
      </w:r>
      <w:proofErr w:type="spellStart"/>
      <w:r>
        <w:t>дубурти</w:t>
      </w:r>
      <w:proofErr w:type="spellEnd"/>
      <w:r>
        <w:t xml:space="preserve">» («Серые горы»), Г.-Б. </w:t>
      </w:r>
      <w:proofErr w:type="spellStart"/>
      <w:r>
        <w:t>Газимагомедов</w:t>
      </w:r>
      <w:proofErr w:type="spellEnd"/>
      <w:r>
        <w:t xml:space="preserve"> «</w:t>
      </w:r>
      <w:proofErr w:type="spellStart"/>
      <w:r>
        <w:t>ДуцIрум</w:t>
      </w:r>
      <w:proofErr w:type="spellEnd"/>
      <w:r>
        <w:t>» («Лето»), А Курбанова «</w:t>
      </w:r>
      <w:proofErr w:type="spellStart"/>
      <w:r>
        <w:t>ХIекьдеш</w:t>
      </w:r>
      <w:proofErr w:type="spellEnd"/>
      <w:r>
        <w:t>» («Истина»), «</w:t>
      </w:r>
      <w:proofErr w:type="spellStart"/>
      <w:r>
        <w:t>ГIела</w:t>
      </w:r>
      <w:proofErr w:type="spellEnd"/>
      <w:r>
        <w:t xml:space="preserve"> </w:t>
      </w:r>
      <w:proofErr w:type="spellStart"/>
      <w:r>
        <w:t>гIебшнила</w:t>
      </w:r>
      <w:proofErr w:type="spellEnd"/>
      <w:r>
        <w:t xml:space="preserve"> </w:t>
      </w:r>
      <w:proofErr w:type="spellStart"/>
      <w:r>
        <w:t>ванза</w:t>
      </w:r>
      <w:proofErr w:type="spellEnd"/>
      <w:r>
        <w:t xml:space="preserve">» («Земля поздней осенью»), К. </w:t>
      </w:r>
      <w:proofErr w:type="spellStart"/>
      <w:r>
        <w:t>Мажидов</w:t>
      </w:r>
      <w:proofErr w:type="spellEnd"/>
      <w:r>
        <w:t xml:space="preserve"> «</w:t>
      </w:r>
      <w:proofErr w:type="spellStart"/>
      <w:r>
        <w:t>ДиргIядиргиб</w:t>
      </w:r>
      <w:proofErr w:type="spellEnd"/>
      <w:r>
        <w:t>» («</w:t>
      </w:r>
      <w:proofErr w:type="spellStart"/>
      <w:r>
        <w:t>Обмнули</w:t>
      </w:r>
      <w:proofErr w:type="spellEnd"/>
      <w:r>
        <w:t xml:space="preserve">»), А. </w:t>
      </w:r>
      <w:proofErr w:type="spellStart"/>
      <w:r>
        <w:t>Абдулманапова</w:t>
      </w:r>
      <w:proofErr w:type="spellEnd"/>
      <w:r>
        <w:t xml:space="preserve"> «</w:t>
      </w:r>
      <w:proofErr w:type="spellStart"/>
      <w:r>
        <w:t>Мургьила</w:t>
      </w:r>
      <w:proofErr w:type="spellEnd"/>
      <w:r>
        <w:t xml:space="preserve"> </w:t>
      </w:r>
      <w:proofErr w:type="spellStart"/>
      <w:r>
        <w:t>гIебшни</w:t>
      </w:r>
      <w:proofErr w:type="spellEnd"/>
      <w:r>
        <w:t>» («Золотая осень»), «</w:t>
      </w:r>
      <w:proofErr w:type="spellStart"/>
      <w:r>
        <w:t>ГIебшнила</w:t>
      </w:r>
      <w:proofErr w:type="spellEnd"/>
      <w:r>
        <w:t xml:space="preserve"> </w:t>
      </w:r>
      <w:proofErr w:type="spellStart"/>
      <w:r>
        <w:t>вацIа</w:t>
      </w:r>
      <w:proofErr w:type="spellEnd"/>
      <w:r>
        <w:t>» («Осенний лес»), Б. Алибеков «</w:t>
      </w:r>
      <w:proofErr w:type="spellStart"/>
      <w:r>
        <w:t>ГIебшни</w:t>
      </w:r>
      <w:proofErr w:type="spellEnd"/>
      <w:r>
        <w:t xml:space="preserve"> </w:t>
      </w:r>
      <w:proofErr w:type="spellStart"/>
      <w:r>
        <w:t>вацIализиб</w:t>
      </w:r>
      <w:proofErr w:type="spellEnd"/>
      <w:r>
        <w:t>» («Осенью в лесу»), Ш. Казиев «</w:t>
      </w:r>
      <w:proofErr w:type="spellStart"/>
      <w:r>
        <w:t>ГIебшни</w:t>
      </w:r>
      <w:proofErr w:type="spellEnd"/>
      <w:r>
        <w:t xml:space="preserve">» («Осень»). </w:t>
      </w:r>
    </w:p>
    <w:p w14:paraId="7D8ECA0D" w14:textId="77777777" w:rsidR="004E38D3" w:rsidRDefault="00C1131D">
      <w:pPr>
        <w:spacing w:after="131" w:line="259" w:lineRule="auto"/>
        <w:ind w:left="718" w:right="11"/>
      </w:pPr>
      <w:r>
        <w:t xml:space="preserve">110.8.2. Устное народное творчество. </w:t>
      </w:r>
    </w:p>
    <w:p w14:paraId="69EA46E9" w14:textId="77777777" w:rsidR="004E38D3" w:rsidRDefault="00C1131D">
      <w:pPr>
        <w:ind w:left="9" w:right="11" w:firstLine="708"/>
      </w:pPr>
      <w:r>
        <w:t>Даргинские народные сказки: «</w:t>
      </w:r>
      <w:proofErr w:type="spellStart"/>
      <w:r>
        <w:t>ЭмхIела</w:t>
      </w:r>
      <w:proofErr w:type="spellEnd"/>
      <w:r>
        <w:t xml:space="preserve"> </w:t>
      </w:r>
      <w:proofErr w:type="spellStart"/>
      <w:r>
        <w:t>дукелцIи</w:t>
      </w:r>
      <w:proofErr w:type="spellEnd"/>
      <w:r>
        <w:t>» («Ослиный смех»), «</w:t>
      </w:r>
      <w:proofErr w:type="spellStart"/>
      <w:r>
        <w:t>Гардла</w:t>
      </w:r>
      <w:proofErr w:type="spellEnd"/>
      <w:r>
        <w:t xml:space="preserve"> </w:t>
      </w:r>
      <w:proofErr w:type="spellStart"/>
      <w:r>
        <w:t>далай</w:t>
      </w:r>
      <w:proofErr w:type="spellEnd"/>
      <w:r>
        <w:t>» («Колыбельная песня»), «</w:t>
      </w:r>
      <w:proofErr w:type="spellStart"/>
      <w:r>
        <w:t>ГуглахIяй</w:t>
      </w:r>
      <w:proofErr w:type="spellEnd"/>
      <w:r>
        <w:t>» («Птица»), «</w:t>
      </w:r>
      <w:proofErr w:type="spellStart"/>
      <w:r>
        <w:t>Булхъран</w:t>
      </w:r>
      <w:proofErr w:type="spellEnd"/>
      <w:r>
        <w:t xml:space="preserve"> </w:t>
      </w:r>
      <w:proofErr w:type="spellStart"/>
      <w:r>
        <w:t>ва</w:t>
      </w:r>
      <w:proofErr w:type="spellEnd"/>
      <w:r>
        <w:t xml:space="preserve"> </w:t>
      </w:r>
      <w:proofErr w:type="spellStart"/>
      <w:r>
        <w:t>ябу</w:t>
      </w:r>
      <w:proofErr w:type="spellEnd"/>
      <w:r>
        <w:t>» («</w:t>
      </w:r>
      <w:proofErr w:type="spellStart"/>
      <w:r>
        <w:t>Булкран</w:t>
      </w:r>
      <w:proofErr w:type="spellEnd"/>
      <w:r>
        <w:t xml:space="preserve"> и лошадь»), «</w:t>
      </w:r>
      <w:proofErr w:type="spellStart"/>
      <w:r>
        <w:t>ЗилпIипIи</w:t>
      </w:r>
      <w:proofErr w:type="spellEnd"/>
      <w:r>
        <w:t>» («</w:t>
      </w:r>
      <w:proofErr w:type="spellStart"/>
      <w:r>
        <w:t>Зилпипи</w:t>
      </w:r>
      <w:proofErr w:type="spellEnd"/>
      <w:r>
        <w:t>»), «</w:t>
      </w:r>
      <w:proofErr w:type="spellStart"/>
      <w:r>
        <w:t>ХIябал</w:t>
      </w:r>
      <w:proofErr w:type="spellEnd"/>
      <w:r>
        <w:t xml:space="preserve"> </w:t>
      </w:r>
      <w:proofErr w:type="spellStart"/>
      <w:r>
        <w:t>гIяяркьяна</w:t>
      </w:r>
      <w:proofErr w:type="spellEnd"/>
      <w:r>
        <w:t>» («Три охотника»), «</w:t>
      </w:r>
      <w:proofErr w:type="spellStart"/>
      <w:r>
        <w:t>Гъабзала</w:t>
      </w:r>
      <w:proofErr w:type="spellEnd"/>
      <w:r>
        <w:t xml:space="preserve"> </w:t>
      </w:r>
      <w:proofErr w:type="spellStart"/>
      <w:r>
        <w:t>ца</w:t>
      </w:r>
      <w:proofErr w:type="spellEnd"/>
      <w:r>
        <w:t xml:space="preserve"> </w:t>
      </w:r>
      <w:proofErr w:type="spellStart"/>
      <w:r>
        <w:t>гъай</w:t>
      </w:r>
      <w:proofErr w:type="spellEnd"/>
      <w:r>
        <w:t xml:space="preserve"> </w:t>
      </w:r>
      <w:proofErr w:type="spellStart"/>
      <w:r>
        <w:t>бирар</w:t>
      </w:r>
      <w:proofErr w:type="spellEnd"/>
      <w:r>
        <w:t>» («У мужчины – одно слово»), «</w:t>
      </w:r>
      <w:proofErr w:type="spellStart"/>
      <w:r>
        <w:t>ЦахIебалгунти</w:t>
      </w:r>
      <w:proofErr w:type="spellEnd"/>
      <w:r>
        <w:t xml:space="preserve"> </w:t>
      </w:r>
      <w:proofErr w:type="spellStart"/>
      <w:r>
        <w:t>гьалмагъуни</w:t>
      </w:r>
      <w:proofErr w:type="spellEnd"/>
      <w:r>
        <w:t xml:space="preserve"> («Недружные друзья»), «</w:t>
      </w:r>
      <w:proofErr w:type="spellStart"/>
      <w:r>
        <w:t>ГIяббасила</w:t>
      </w:r>
      <w:proofErr w:type="spellEnd"/>
      <w:r>
        <w:t xml:space="preserve"> </w:t>
      </w:r>
      <w:proofErr w:type="spellStart"/>
      <w:r>
        <w:t>багьа</w:t>
      </w:r>
      <w:proofErr w:type="spellEnd"/>
      <w:r>
        <w:t xml:space="preserve">» («Цена двадцати копейка»), </w:t>
      </w:r>
    </w:p>
    <w:p w14:paraId="5BAF51F4" w14:textId="77777777" w:rsidR="004E38D3" w:rsidRDefault="00C1131D">
      <w:pPr>
        <w:ind w:left="19" w:right="11"/>
      </w:pPr>
      <w:r>
        <w:t>«</w:t>
      </w:r>
      <w:proofErr w:type="spellStart"/>
      <w:r>
        <w:t>Чедибдешла</w:t>
      </w:r>
      <w:proofErr w:type="spellEnd"/>
      <w:r>
        <w:t xml:space="preserve"> тур» («Меч победы»). Даргинская народная игра: «</w:t>
      </w:r>
      <w:proofErr w:type="spellStart"/>
      <w:r>
        <w:t>Мукеки</w:t>
      </w:r>
      <w:proofErr w:type="spellEnd"/>
      <w:r>
        <w:t xml:space="preserve">, </w:t>
      </w:r>
      <w:proofErr w:type="spellStart"/>
      <w:r>
        <w:t>мукеки</w:t>
      </w:r>
      <w:proofErr w:type="spellEnd"/>
      <w:r>
        <w:t xml:space="preserve">» («Рога, рога»). </w:t>
      </w:r>
    </w:p>
    <w:p w14:paraId="6FE7DA66" w14:textId="77777777" w:rsidR="004E38D3" w:rsidRDefault="00C1131D">
      <w:pPr>
        <w:spacing w:line="259" w:lineRule="auto"/>
        <w:ind w:left="718" w:right="11"/>
      </w:pPr>
      <w:r>
        <w:t xml:space="preserve">110.8.3. Берегите природу – красу нашей жизни. </w:t>
      </w:r>
    </w:p>
    <w:p w14:paraId="2CB27650" w14:textId="77777777" w:rsidR="004E38D3" w:rsidRDefault="00C1131D">
      <w:pPr>
        <w:ind w:left="9" w:right="11" w:firstLine="708"/>
      </w:pPr>
      <w:r>
        <w:t xml:space="preserve">А. </w:t>
      </w:r>
      <w:proofErr w:type="spellStart"/>
      <w:r>
        <w:t>Абдулманапова</w:t>
      </w:r>
      <w:proofErr w:type="spellEnd"/>
      <w:r>
        <w:t xml:space="preserve"> «</w:t>
      </w:r>
      <w:proofErr w:type="spellStart"/>
      <w:r>
        <w:t>ТIабигIят</w:t>
      </w:r>
      <w:proofErr w:type="spellEnd"/>
      <w:r>
        <w:t xml:space="preserve"> </w:t>
      </w:r>
      <w:proofErr w:type="spellStart"/>
      <w:r>
        <w:t>наб</w:t>
      </w:r>
      <w:proofErr w:type="spellEnd"/>
      <w:r>
        <w:t xml:space="preserve"> </w:t>
      </w:r>
      <w:proofErr w:type="spellStart"/>
      <w:r>
        <w:t>дурхъаси</w:t>
      </w:r>
      <w:proofErr w:type="spellEnd"/>
      <w:r>
        <w:t xml:space="preserve">» («Природа мне дорога»), В. </w:t>
      </w:r>
      <w:proofErr w:type="spellStart"/>
      <w:r>
        <w:t>Чигирик</w:t>
      </w:r>
      <w:proofErr w:type="spellEnd"/>
      <w:r>
        <w:t xml:space="preserve"> «</w:t>
      </w:r>
      <w:proofErr w:type="spellStart"/>
      <w:r>
        <w:t>Хяла</w:t>
      </w:r>
      <w:proofErr w:type="spellEnd"/>
      <w:r>
        <w:t xml:space="preserve"> </w:t>
      </w:r>
      <w:proofErr w:type="spellStart"/>
      <w:r>
        <w:t>мардеш</w:t>
      </w:r>
      <w:proofErr w:type="spellEnd"/>
      <w:r>
        <w:t>» («Преданность собаки»), Б. Алибеков «</w:t>
      </w:r>
      <w:proofErr w:type="spellStart"/>
      <w:r>
        <w:t>Игьес</w:t>
      </w:r>
      <w:proofErr w:type="spellEnd"/>
      <w:r>
        <w:t xml:space="preserve"> </w:t>
      </w:r>
      <w:proofErr w:type="spellStart"/>
      <w:r>
        <w:t>хIейубра</w:t>
      </w:r>
      <w:proofErr w:type="spellEnd"/>
      <w:r>
        <w:t>» («Не смог бросить»), «</w:t>
      </w:r>
      <w:proofErr w:type="spellStart"/>
      <w:r>
        <w:t>Акулабачила</w:t>
      </w:r>
      <w:proofErr w:type="spellEnd"/>
      <w:r>
        <w:t xml:space="preserve"> </w:t>
      </w:r>
      <w:proofErr w:type="spellStart"/>
      <w:r>
        <w:t>хIушани</w:t>
      </w:r>
      <w:proofErr w:type="spellEnd"/>
      <w:r>
        <w:t xml:space="preserve"> се </w:t>
      </w:r>
      <w:proofErr w:type="spellStart"/>
      <w:r>
        <w:t>балулра</w:t>
      </w:r>
      <w:proofErr w:type="spellEnd"/>
      <w:r>
        <w:t>?» («Что вы знаете об акулах?»), «</w:t>
      </w:r>
      <w:proofErr w:type="spellStart"/>
      <w:r>
        <w:t>Лагьа</w:t>
      </w:r>
      <w:proofErr w:type="spellEnd"/>
      <w:r>
        <w:t>» («Голубь»), «</w:t>
      </w:r>
      <w:proofErr w:type="spellStart"/>
      <w:r>
        <w:t>Дельфинтани</w:t>
      </w:r>
      <w:proofErr w:type="spellEnd"/>
      <w:r>
        <w:t xml:space="preserve"> </w:t>
      </w:r>
      <w:proofErr w:type="spellStart"/>
      <w:r>
        <w:t>верцахъиб</w:t>
      </w:r>
      <w:proofErr w:type="spellEnd"/>
      <w:r>
        <w:t>» («Спасли дельфины»), Р. Рашидов «</w:t>
      </w:r>
      <w:proofErr w:type="spellStart"/>
      <w:r>
        <w:t>Чякни</w:t>
      </w:r>
      <w:proofErr w:type="spellEnd"/>
      <w:r>
        <w:t>» («Воробьи»), М. Абакаров «</w:t>
      </w:r>
      <w:proofErr w:type="spellStart"/>
      <w:r>
        <w:t>ЧатIа</w:t>
      </w:r>
      <w:proofErr w:type="spellEnd"/>
      <w:r>
        <w:t xml:space="preserve"> («Ласточка»), А.-Г. </w:t>
      </w:r>
      <w:proofErr w:type="spellStart"/>
      <w:r>
        <w:t>Багандов</w:t>
      </w:r>
      <w:proofErr w:type="spellEnd"/>
      <w:r>
        <w:t xml:space="preserve"> «Марси </w:t>
      </w:r>
      <w:proofErr w:type="spellStart"/>
      <w:r>
        <w:t>гьалмагъ</w:t>
      </w:r>
      <w:proofErr w:type="spellEnd"/>
      <w:r>
        <w:t>» («Верный друг»), А. Курбанова «</w:t>
      </w:r>
      <w:proofErr w:type="spellStart"/>
      <w:r>
        <w:t>Гьарилли</w:t>
      </w:r>
      <w:proofErr w:type="spellEnd"/>
      <w:r>
        <w:t xml:space="preserve"> – </w:t>
      </w:r>
      <w:proofErr w:type="spellStart"/>
      <w:r>
        <w:t>ца-ца</w:t>
      </w:r>
      <w:proofErr w:type="spellEnd"/>
      <w:r>
        <w:t xml:space="preserve"> </w:t>
      </w:r>
      <w:proofErr w:type="spellStart"/>
      <w:r>
        <w:t>галга</w:t>
      </w:r>
      <w:proofErr w:type="spellEnd"/>
      <w:r>
        <w:t>» («Каждый по одному дерево»), «</w:t>
      </w:r>
      <w:proofErr w:type="spellStart"/>
      <w:r>
        <w:t>Арцантас</w:t>
      </w:r>
      <w:proofErr w:type="spellEnd"/>
      <w:r>
        <w:t xml:space="preserve"> се </w:t>
      </w:r>
      <w:proofErr w:type="spellStart"/>
      <w:r>
        <w:t>кавлана</w:t>
      </w:r>
      <w:proofErr w:type="spellEnd"/>
      <w:r>
        <w:t xml:space="preserve">?» («Что останется птицам?»). М. </w:t>
      </w:r>
      <w:proofErr w:type="spellStart"/>
      <w:r>
        <w:t>Атабаев</w:t>
      </w:r>
      <w:proofErr w:type="spellEnd"/>
      <w:r>
        <w:t xml:space="preserve"> «</w:t>
      </w:r>
      <w:proofErr w:type="spellStart"/>
      <w:r>
        <w:t>КIуркIурли</w:t>
      </w:r>
      <w:proofErr w:type="spellEnd"/>
      <w:r>
        <w:t xml:space="preserve"> </w:t>
      </w:r>
      <w:proofErr w:type="spellStart"/>
      <w:r>
        <w:t>чеббицIиб</w:t>
      </w:r>
      <w:proofErr w:type="spellEnd"/>
      <w:r>
        <w:t xml:space="preserve">» («Отомстил индюк»). </w:t>
      </w:r>
    </w:p>
    <w:p w14:paraId="5571AD42" w14:textId="77777777" w:rsidR="004E38D3" w:rsidRDefault="00C1131D">
      <w:pPr>
        <w:spacing w:after="133" w:line="259" w:lineRule="auto"/>
        <w:ind w:left="718" w:right="11"/>
      </w:pPr>
      <w:r>
        <w:t xml:space="preserve">110.8.4. Жизнь детей и их поступки. </w:t>
      </w:r>
    </w:p>
    <w:p w14:paraId="0510A0C9" w14:textId="77777777" w:rsidR="004E38D3" w:rsidRDefault="00C1131D">
      <w:pPr>
        <w:ind w:left="9" w:right="11" w:firstLine="708"/>
      </w:pPr>
      <w:r>
        <w:lastRenderedPageBreak/>
        <w:t>Даргинская народная сказка «</w:t>
      </w:r>
      <w:proofErr w:type="spellStart"/>
      <w:r>
        <w:t>ГIямултар</w:t>
      </w:r>
      <w:proofErr w:type="spellEnd"/>
      <w:r>
        <w:t xml:space="preserve"> </w:t>
      </w:r>
      <w:proofErr w:type="spellStart"/>
      <w:r>
        <w:t>гIяхIял</w:t>
      </w:r>
      <w:proofErr w:type="spellEnd"/>
      <w:r>
        <w:t>» («Хитрый гость»). В. Осеев «</w:t>
      </w:r>
      <w:proofErr w:type="spellStart"/>
      <w:r>
        <w:t>ХIурматбирнила</w:t>
      </w:r>
      <w:proofErr w:type="spellEnd"/>
      <w:r>
        <w:t xml:space="preserve"> </w:t>
      </w:r>
      <w:proofErr w:type="spellStart"/>
      <w:r>
        <w:t>кьяйда</w:t>
      </w:r>
      <w:proofErr w:type="spellEnd"/>
      <w:r>
        <w:t xml:space="preserve">» («Своеобразное уважение»), </w:t>
      </w:r>
      <w:proofErr w:type="spellStart"/>
      <w:r>
        <w:t>Кь</w:t>
      </w:r>
      <w:proofErr w:type="spellEnd"/>
      <w:r>
        <w:t xml:space="preserve">. </w:t>
      </w:r>
      <w:proofErr w:type="spellStart"/>
      <w:r>
        <w:t>Мигьрабов</w:t>
      </w:r>
      <w:proofErr w:type="spellEnd"/>
      <w:r>
        <w:t xml:space="preserve"> «</w:t>
      </w:r>
      <w:proofErr w:type="spellStart"/>
      <w:r>
        <w:t>Дила</w:t>
      </w:r>
      <w:proofErr w:type="spellEnd"/>
      <w:r>
        <w:t xml:space="preserve"> урчи </w:t>
      </w:r>
      <w:proofErr w:type="spellStart"/>
      <w:r>
        <w:t>биалри</w:t>
      </w:r>
      <w:proofErr w:type="spellEnd"/>
      <w:r>
        <w:t xml:space="preserve">» («Была бы у меня лошадь»), Ф. Абдул «Камал» («Камал»), М. </w:t>
      </w:r>
      <w:proofErr w:type="spellStart"/>
      <w:r>
        <w:t>Садуев</w:t>
      </w:r>
      <w:proofErr w:type="spellEnd"/>
      <w:r>
        <w:t xml:space="preserve"> «</w:t>
      </w:r>
      <w:proofErr w:type="spellStart"/>
      <w:r>
        <w:t>Бебшибси</w:t>
      </w:r>
      <w:proofErr w:type="spellEnd"/>
      <w:r>
        <w:t xml:space="preserve"> </w:t>
      </w:r>
      <w:proofErr w:type="spellStart"/>
      <w:r>
        <w:t>къуруш</w:t>
      </w:r>
      <w:proofErr w:type="spellEnd"/>
      <w:r>
        <w:t>» («Убежавший рубль»), Б. Алибеков «</w:t>
      </w:r>
      <w:proofErr w:type="spellStart"/>
      <w:r>
        <w:t>Троллейбусличиб</w:t>
      </w:r>
      <w:proofErr w:type="spellEnd"/>
      <w:r>
        <w:t xml:space="preserve">» («На троллейбусе»), «Сагал </w:t>
      </w:r>
      <w:proofErr w:type="spellStart"/>
      <w:r>
        <w:t>дус</w:t>
      </w:r>
      <w:proofErr w:type="spellEnd"/>
      <w:r>
        <w:t>» («Новый год»), Р. Рашидов «</w:t>
      </w:r>
      <w:proofErr w:type="spellStart"/>
      <w:r>
        <w:t>Каникултачив</w:t>
      </w:r>
      <w:proofErr w:type="spellEnd"/>
      <w:r>
        <w:t>» («На каникулах»), «</w:t>
      </w:r>
      <w:proofErr w:type="spellStart"/>
      <w:r>
        <w:t>КIялгIнала</w:t>
      </w:r>
      <w:proofErr w:type="spellEnd"/>
      <w:r>
        <w:t xml:space="preserve"> </w:t>
      </w:r>
      <w:proofErr w:type="spellStart"/>
      <w:r>
        <w:t>никIа</w:t>
      </w:r>
      <w:proofErr w:type="spellEnd"/>
      <w:r>
        <w:t xml:space="preserve"> </w:t>
      </w:r>
      <w:proofErr w:type="spellStart"/>
      <w:r>
        <w:t>устни</w:t>
      </w:r>
      <w:proofErr w:type="spellEnd"/>
      <w:r>
        <w:t xml:space="preserve">» («Мастера маленьких дворцов»), ГI. Алиев «Ну </w:t>
      </w:r>
      <w:proofErr w:type="spellStart"/>
      <w:r>
        <w:t>уруххIейубра</w:t>
      </w:r>
      <w:proofErr w:type="spellEnd"/>
      <w:r>
        <w:t>» («Я не испугался»), А. «</w:t>
      </w:r>
      <w:proofErr w:type="spellStart"/>
      <w:r>
        <w:t>Кадибагамаев</w:t>
      </w:r>
      <w:proofErr w:type="spellEnd"/>
      <w:r>
        <w:t xml:space="preserve"> «</w:t>
      </w:r>
      <w:proofErr w:type="spellStart"/>
      <w:r>
        <w:t>ХIяка</w:t>
      </w:r>
      <w:proofErr w:type="spellEnd"/>
      <w:r>
        <w:t xml:space="preserve"> </w:t>
      </w:r>
      <w:proofErr w:type="spellStart"/>
      <w:r>
        <w:t>каса</w:t>
      </w:r>
      <w:proofErr w:type="spellEnd"/>
      <w:r>
        <w:t xml:space="preserve">» («Бери тулуп»), «Марли, </w:t>
      </w:r>
      <w:proofErr w:type="spellStart"/>
      <w:r>
        <w:t>набчибрира</w:t>
      </w:r>
      <w:proofErr w:type="spellEnd"/>
      <w:r>
        <w:t xml:space="preserve"> </w:t>
      </w:r>
      <w:proofErr w:type="spellStart"/>
      <w:r>
        <w:t>гIяйиб</w:t>
      </w:r>
      <w:proofErr w:type="spellEnd"/>
      <w:r>
        <w:t xml:space="preserve">?» («Неужели, я виноват?»). </w:t>
      </w:r>
    </w:p>
    <w:p w14:paraId="69F4F065" w14:textId="77777777" w:rsidR="004E38D3" w:rsidRDefault="00C1131D">
      <w:pPr>
        <w:spacing w:after="133" w:line="259" w:lineRule="auto"/>
        <w:ind w:left="718" w:right="11"/>
      </w:pPr>
      <w:r>
        <w:t xml:space="preserve">110.8.5. Труд – радость, богатство и счастье. </w:t>
      </w:r>
    </w:p>
    <w:p w14:paraId="74B7476D" w14:textId="77777777" w:rsidR="004E38D3" w:rsidRDefault="00C1131D">
      <w:pPr>
        <w:spacing w:after="37"/>
        <w:ind w:left="9" w:right="11" w:firstLine="708"/>
      </w:pPr>
      <w:r>
        <w:t>Даргинская народная сказка «</w:t>
      </w:r>
      <w:proofErr w:type="spellStart"/>
      <w:r>
        <w:t>НикIа</w:t>
      </w:r>
      <w:proofErr w:type="spellEnd"/>
      <w:r>
        <w:t xml:space="preserve"> уста» («Маленький мастер»). Р. Рашидов «</w:t>
      </w:r>
      <w:proofErr w:type="spellStart"/>
      <w:r>
        <w:t>Гьари</w:t>
      </w:r>
      <w:proofErr w:type="spellEnd"/>
      <w:r>
        <w:t xml:space="preserve">, </w:t>
      </w:r>
      <w:proofErr w:type="spellStart"/>
      <w:r>
        <w:t>къялкъя</w:t>
      </w:r>
      <w:proofErr w:type="spellEnd"/>
      <w:r>
        <w:t xml:space="preserve">, </w:t>
      </w:r>
      <w:proofErr w:type="spellStart"/>
      <w:r>
        <w:t>гьакIбухъен</w:t>
      </w:r>
      <w:proofErr w:type="spellEnd"/>
      <w:r>
        <w:t>» («А, ну, коса размахни»), «</w:t>
      </w:r>
      <w:proofErr w:type="spellStart"/>
      <w:r>
        <w:t>Муъминат</w:t>
      </w:r>
      <w:proofErr w:type="spellEnd"/>
      <w:r>
        <w:t>» («</w:t>
      </w:r>
      <w:proofErr w:type="spellStart"/>
      <w:r>
        <w:t>Муминат</w:t>
      </w:r>
      <w:proofErr w:type="spellEnd"/>
      <w:r>
        <w:t xml:space="preserve">»). </w:t>
      </w:r>
    </w:p>
    <w:p w14:paraId="363C20A7" w14:textId="77777777" w:rsidR="004E38D3" w:rsidRDefault="00C1131D">
      <w:pPr>
        <w:tabs>
          <w:tab w:val="center" w:pos="2559"/>
          <w:tab w:val="center" w:pos="4013"/>
          <w:tab w:val="center" w:pos="5991"/>
          <w:tab w:val="center" w:pos="7825"/>
          <w:tab w:val="right" w:pos="10217"/>
        </w:tabs>
        <w:spacing w:after="139" w:line="259" w:lineRule="auto"/>
        <w:ind w:left="0" w:right="0" w:firstLine="0"/>
        <w:jc w:val="left"/>
      </w:pPr>
      <w:r>
        <w:t xml:space="preserve">А.-Б. Ахмедов </w:t>
      </w:r>
      <w:r>
        <w:tab/>
        <w:t>«</w:t>
      </w:r>
      <w:proofErr w:type="spellStart"/>
      <w:r>
        <w:t>Ванза</w:t>
      </w:r>
      <w:proofErr w:type="spellEnd"/>
      <w:r>
        <w:t xml:space="preserve">» </w:t>
      </w:r>
      <w:r>
        <w:tab/>
        <w:t xml:space="preserve">(«Земля»), </w:t>
      </w:r>
      <w:r>
        <w:tab/>
        <w:t xml:space="preserve">А. </w:t>
      </w:r>
      <w:proofErr w:type="spellStart"/>
      <w:r>
        <w:t>Муртазаалиев</w:t>
      </w:r>
      <w:proofErr w:type="spellEnd"/>
      <w:r>
        <w:t xml:space="preserve"> </w:t>
      </w:r>
      <w:r>
        <w:tab/>
        <w:t>«</w:t>
      </w:r>
      <w:proofErr w:type="spellStart"/>
      <w:r>
        <w:t>Къую</w:t>
      </w:r>
      <w:proofErr w:type="spellEnd"/>
      <w:r>
        <w:t xml:space="preserve">» </w:t>
      </w:r>
      <w:r>
        <w:tab/>
        <w:t xml:space="preserve">(«Колодец»). </w:t>
      </w:r>
    </w:p>
    <w:p w14:paraId="3BBD6A7B" w14:textId="77777777" w:rsidR="004E38D3" w:rsidRDefault="00C1131D">
      <w:pPr>
        <w:ind w:left="19" w:right="11"/>
      </w:pPr>
      <w:r>
        <w:t xml:space="preserve">Р. </w:t>
      </w:r>
      <w:proofErr w:type="spellStart"/>
      <w:r>
        <w:t>Багаммаев</w:t>
      </w:r>
      <w:proofErr w:type="spellEnd"/>
      <w:r>
        <w:t xml:space="preserve"> «Хала </w:t>
      </w:r>
      <w:proofErr w:type="spellStart"/>
      <w:r>
        <w:t>дудешла</w:t>
      </w:r>
      <w:proofErr w:type="spellEnd"/>
      <w:r>
        <w:t xml:space="preserve"> </w:t>
      </w:r>
      <w:proofErr w:type="spellStart"/>
      <w:r>
        <w:t>санигIят</w:t>
      </w:r>
      <w:proofErr w:type="spellEnd"/>
      <w:r>
        <w:t>» («Профессия дедушки»), Б. Алибеков «</w:t>
      </w:r>
      <w:proofErr w:type="spellStart"/>
      <w:r>
        <w:t>Даргала</w:t>
      </w:r>
      <w:proofErr w:type="spellEnd"/>
      <w:r>
        <w:t xml:space="preserve"> </w:t>
      </w:r>
      <w:proofErr w:type="spellStart"/>
      <w:r>
        <w:t>бузерила</w:t>
      </w:r>
      <w:proofErr w:type="spellEnd"/>
      <w:r>
        <w:t xml:space="preserve"> </w:t>
      </w:r>
      <w:proofErr w:type="spellStart"/>
      <w:r>
        <w:t>гIядатла</w:t>
      </w:r>
      <w:proofErr w:type="spellEnd"/>
      <w:r>
        <w:t xml:space="preserve"> </w:t>
      </w:r>
      <w:proofErr w:type="spellStart"/>
      <w:r>
        <w:t>далай</w:t>
      </w:r>
      <w:proofErr w:type="spellEnd"/>
      <w:r>
        <w:t xml:space="preserve"> </w:t>
      </w:r>
      <w:proofErr w:type="spellStart"/>
      <w:r>
        <w:t>Жуллак</w:t>
      </w:r>
      <w:proofErr w:type="spellEnd"/>
      <w:r>
        <w:t xml:space="preserve">» («Даргинская песня о труде </w:t>
      </w:r>
      <w:proofErr w:type="spellStart"/>
      <w:r>
        <w:t>Жуллак</w:t>
      </w:r>
      <w:proofErr w:type="spellEnd"/>
      <w:r>
        <w:t>»), РГI. Омаров «</w:t>
      </w:r>
      <w:proofErr w:type="spellStart"/>
      <w:r>
        <w:t>Марайси</w:t>
      </w:r>
      <w:proofErr w:type="spellEnd"/>
      <w:r>
        <w:t xml:space="preserve"> </w:t>
      </w:r>
      <w:proofErr w:type="spellStart"/>
      <w:r>
        <w:t>букIун</w:t>
      </w:r>
      <w:proofErr w:type="spellEnd"/>
      <w:r>
        <w:t>» («Печальный чабан»), И. Гасанов «</w:t>
      </w:r>
      <w:proofErr w:type="spellStart"/>
      <w:r>
        <w:t>Гьачам</w:t>
      </w:r>
      <w:proofErr w:type="spellEnd"/>
      <w:r>
        <w:t xml:space="preserve"> </w:t>
      </w:r>
      <w:proofErr w:type="spellStart"/>
      <w:r>
        <w:t>хIеркIла</w:t>
      </w:r>
      <w:proofErr w:type="spellEnd"/>
      <w:r>
        <w:t xml:space="preserve"> </w:t>
      </w:r>
      <w:proofErr w:type="spellStart"/>
      <w:r>
        <w:t>дублаб</w:t>
      </w:r>
      <w:proofErr w:type="spellEnd"/>
      <w:r>
        <w:t xml:space="preserve">» («Однажды у реки»). </w:t>
      </w:r>
    </w:p>
    <w:p w14:paraId="6CAAB2EB" w14:textId="77777777" w:rsidR="004E38D3" w:rsidRDefault="00C1131D">
      <w:pPr>
        <w:spacing w:after="133" w:line="259" w:lineRule="auto"/>
        <w:ind w:left="718" w:right="11"/>
      </w:pPr>
      <w:r>
        <w:t xml:space="preserve">110.8.6. Волшебная зима. </w:t>
      </w:r>
    </w:p>
    <w:p w14:paraId="6B9ED116" w14:textId="77777777" w:rsidR="004E38D3" w:rsidRDefault="00C1131D">
      <w:pPr>
        <w:ind w:left="9" w:right="11" w:firstLine="708"/>
      </w:pPr>
      <w:r>
        <w:t xml:space="preserve">С. </w:t>
      </w:r>
      <w:proofErr w:type="spellStart"/>
      <w:r>
        <w:t>Рабаданов</w:t>
      </w:r>
      <w:proofErr w:type="spellEnd"/>
      <w:r>
        <w:t xml:space="preserve"> «</w:t>
      </w:r>
      <w:proofErr w:type="spellStart"/>
      <w:r>
        <w:t>ДяхIила</w:t>
      </w:r>
      <w:proofErr w:type="spellEnd"/>
      <w:r>
        <w:t xml:space="preserve"> </w:t>
      </w:r>
      <w:proofErr w:type="spellStart"/>
      <w:r>
        <w:t>кункти</w:t>
      </w:r>
      <w:proofErr w:type="spellEnd"/>
      <w:r>
        <w:t xml:space="preserve"> </w:t>
      </w:r>
      <w:proofErr w:type="spellStart"/>
      <w:r>
        <w:t>пусли</w:t>
      </w:r>
      <w:proofErr w:type="spellEnd"/>
      <w:r>
        <w:t>» («</w:t>
      </w:r>
      <w:proofErr w:type="spellStart"/>
      <w:r>
        <w:t>Лѐгкие</w:t>
      </w:r>
      <w:proofErr w:type="spellEnd"/>
      <w:r>
        <w:t xml:space="preserve"> снежинки»), Г. </w:t>
      </w:r>
      <w:proofErr w:type="spellStart"/>
      <w:r>
        <w:t>Скребицкий</w:t>
      </w:r>
      <w:proofErr w:type="spellEnd"/>
      <w:r>
        <w:t xml:space="preserve"> «Яни» («Зима»), Р. Рашидов «Яни </w:t>
      </w:r>
      <w:proofErr w:type="spellStart"/>
      <w:r>
        <w:t>бакIилри</w:t>
      </w:r>
      <w:proofErr w:type="spellEnd"/>
      <w:r>
        <w:t xml:space="preserve"> </w:t>
      </w:r>
      <w:proofErr w:type="spellStart"/>
      <w:r>
        <w:t>гIяхIлад</w:t>
      </w:r>
      <w:proofErr w:type="spellEnd"/>
      <w:r>
        <w:t xml:space="preserve">» («Зима пришла в гости»), </w:t>
      </w:r>
    </w:p>
    <w:p w14:paraId="46C8329A" w14:textId="77777777" w:rsidR="004E38D3" w:rsidRDefault="00C1131D">
      <w:pPr>
        <w:spacing w:after="132" w:line="259" w:lineRule="auto"/>
        <w:ind w:left="19" w:right="11"/>
      </w:pPr>
      <w:r>
        <w:t>Ю. Дмитриев «</w:t>
      </w:r>
      <w:proofErr w:type="spellStart"/>
      <w:r>
        <w:t>Селис</w:t>
      </w:r>
      <w:proofErr w:type="spellEnd"/>
      <w:r>
        <w:t xml:space="preserve"> </w:t>
      </w:r>
      <w:proofErr w:type="spellStart"/>
      <w:r>
        <w:t>гIягIниси</w:t>
      </w:r>
      <w:proofErr w:type="spellEnd"/>
      <w:r>
        <w:t xml:space="preserve"> </w:t>
      </w:r>
      <w:proofErr w:type="spellStart"/>
      <w:r>
        <w:t>дяхIи</w:t>
      </w:r>
      <w:proofErr w:type="spellEnd"/>
      <w:r>
        <w:t xml:space="preserve">?» («Для чего нужен снег?), Р. </w:t>
      </w:r>
      <w:proofErr w:type="spellStart"/>
      <w:r>
        <w:t>Адамадзиев</w:t>
      </w:r>
      <w:proofErr w:type="spellEnd"/>
      <w:r>
        <w:t xml:space="preserve"> </w:t>
      </w:r>
    </w:p>
    <w:p w14:paraId="094A104C" w14:textId="77777777" w:rsidR="004E38D3" w:rsidRDefault="00C1131D">
      <w:pPr>
        <w:ind w:left="19" w:right="11"/>
      </w:pPr>
      <w:r>
        <w:t xml:space="preserve">«Яни </w:t>
      </w:r>
      <w:proofErr w:type="spellStart"/>
      <w:r>
        <w:t>вацIализиб</w:t>
      </w:r>
      <w:proofErr w:type="spellEnd"/>
      <w:r>
        <w:t xml:space="preserve">» («Зимой в лесу), А.-Г. </w:t>
      </w:r>
      <w:proofErr w:type="spellStart"/>
      <w:r>
        <w:t>Багандов</w:t>
      </w:r>
      <w:proofErr w:type="spellEnd"/>
      <w:r>
        <w:t xml:space="preserve"> «Яни» («Зима»), «Сагал </w:t>
      </w:r>
      <w:proofErr w:type="spellStart"/>
      <w:r>
        <w:t>дусла</w:t>
      </w:r>
      <w:proofErr w:type="spellEnd"/>
      <w:r>
        <w:t xml:space="preserve"> </w:t>
      </w:r>
      <w:proofErr w:type="spellStart"/>
      <w:r>
        <w:t>балга</w:t>
      </w:r>
      <w:proofErr w:type="spellEnd"/>
      <w:r>
        <w:t>» («Новогодняя молитва»), Г. Курбанов «</w:t>
      </w:r>
      <w:proofErr w:type="spellStart"/>
      <w:r>
        <w:t>Миъла</w:t>
      </w:r>
      <w:proofErr w:type="spellEnd"/>
      <w:r>
        <w:t xml:space="preserve"> </w:t>
      </w:r>
      <w:proofErr w:type="spellStart"/>
      <w:r>
        <w:t>кIялгIя</w:t>
      </w:r>
      <w:proofErr w:type="spellEnd"/>
      <w:r>
        <w:t>» («Ледяной дворец»), X. Алиев «</w:t>
      </w:r>
      <w:proofErr w:type="spellStart"/>
      <w:r>
        <w:t>ДяхIили</w:t>
      </w:r>
      <w:proofErr w:type="spellEnd"/>
      <w:r>
        <w:t xml:space="preserve"> </w:t>
      </w:r>
      <w:proofErr w:type="spellStart"/>
      <w:r>
        <w:t>ургьули</w:t>
      </w:r>
      <w:proofErr w:type="spellEnd"/>
      <w:r>
        <w:t xml:space="preserve"> </w:t>
      </w:r>
      <w:proofErr w:type="spellStart"/>
      <w:r>
        <w:t>саб</w:t>
      </w:r>
      <w:proofErr w:type="spellEnd"/>
      <w:r>
        <w:t xml:space="preserve">» («Снег </w:t>
      </w:r>
      <w:proofErr w:type="spellStart"/>
      <w:r>
        <w:t>идѐт</w:t>
      </w:r>
      <w:proofErr w:type="spellEnd"/>
      <w:r>
        <w:t>»), М. Пришвин «</w:t>
      </w:r>
      <w:proofErr w:type="spellStart"/>
      <w:r>
        <w:t>Къанда</w:t>
      </w:r>
      <w:proofErr w:type="spellEnd"/>
      <w:r>
        <w:t>» (Кличка «</w:t>
      </w:r>
      <w:proofErr w:type="spellStart"/>
      <w:r>
        <w:t>Канда</w:t>
      </w:r>
      <w:proofErr w:type="spellEnd"/>
      <w:r>
        <w:t>»), «</w:t>
      </w:r>
      <w:proofErr w:type="spellStart"/>
      <w:r>
        <w:t>ДяхIила</w:t>
      </w:r>
      <w:proofErr w:type="spellEnd"/>
      <w:r>
        <w:t xml:space="preserve"> </w:t>
      </w:r>
      <w:proofErr w:type="spellStart"/>
      <w:r>
        <w:t>пусли</w:t>
      </w:r>
      <w:proofErr w:type="spellEnd"/>
      <w:r>
        <w:t xml:space="preserve">» («Снежинки»), И. Гасанов «Мурад </w:t>
      </w:r>
      <w:proofErr w:type="spellStart"/>
      <w:r>
        <w:t>ва</w:t>
      </w:r>
      <w:proofErr w:type="spellEnd"/>
      <w:r>
        <w:t xml:space="preserve"> хала </w:t>
      </w:r>
      <w:proofErr w:type="spellStart"/>
      <w:r>
        <w:t>дудеш</w:t>
      </w:r>
      <w:proofErr w:type="spellEnd"/>
      <w:r>
        <w:t xml:space="preserve">» («Мурад и дедушка»). </w:t>
      </w:r>
    </w:p>
    <w:p w14:paraId="795FD89F" w14:textId="77777777" w:rsidR="004E38D3" w:rsidRDefault="00C1131D">
      <w:pPr>
        <w:spacing w:after="133" w:line="259" w:lineRule="auto"/>
        <w:ind w:left="718" w:right="11"/>
      </w:pPr>
      <w:r>
        <w:t xml:space="preserve">110.8.7. Герои Родины. </w:t>
      </w:r>
    </w:p>
    <w:p w14:paraId="6D06419F" w14:textId="77777777" w:rsidR="004E38D3" w:rsidRDefault="00C1131D">
      <w:pPr>
        <w:ind w:left="9" w:right="11" w:firstLine="708"/>
      </w:pPr>
      <w:r>
        <w:t xml:space="preserve">А. </w:t>
      </w:r>
      <w:proofErr w:type="spellStart"/>
      <w:r>
        <w:t>Абдулманапова</w:t>
      </w:r>
      <w:proofErr w:type="spellEnd"/>
      <w:r>
        <w:t xml:space="preserve"> «</w:t>
      </w:r>
      <w:proofErr w:type="spellStart"/>
      <w:r>
        <w:t>ЧархIевхъунси</w:t>
      </w:r>
      <w:proofErr w:type="spellEnd"/>
      <w:r>
        <w:t xml:space="preserve"> </w:t>
      </w:r>
      <w:proofErr w:type="spellStart"/>
      <w:r>
        <w:t>уршилис</w:t>
      </w:r>
      <w:proofErr w:type="spellEnd"/>
      <w:r>
        <w:t>» («Не вернувшемуся сыну»), И. Ахмедов «</w:t>
      </w:r>
      <w:proofErr w:type="spellStart"/>
      <w:r>
        <w:t>Игит</w:t>
      </w:r>
      <w:proofErr w:type="spellEnd"/>
      <w:r>
        <w:t xml:space="preserve"> </w:t>
      </w:r>
      <w:proofErr w:type="spellStart"/>
      <w:r>
        <w:t>Сумен</w:t>
      </w:r>
      <w:proofErr w:type="spellEnd"/>
      <w:r>
        <w:t xml:space="preserve">» («Герой </w:t>
      </w:r>
      <w:proofErr w:type="spellStart"/>
      <w:r>
        <w:t>Сумен</w:t>
      </w:r>
      <w:proofErr w:type="spellEnd"/>
      <w:r>
        <w:t>»), «</w:t>
      </w:r>
      <w:proofErr w:type="spellStart"/>
      <w:r>
        <w:t>Шантала</w:t>
      </w:r>
      <w:proofErr w:type="spellEnd"/>
      <w:r>
        <w:t xml:space="preserve"> </w:t>
      </w:r>
      <w:proofErr w:type="spellStart"/>
      <w:r>
        <w:t>пахру</w:t>
      </w:r>
      <w:proofErr w:type="spellEnd"/>
      <w:r>
        <w:t xml:space="preserve">» («Гордость </w:t>
      </w:r>
      <w:proofErr w:type="spellStart"/>
      <w:r>
        <w:t>сельчанов</w:t>
      </w:r>
      <w:proofErr w:type="spellEnd"/>
      <w:r>
        <w:t>»), Г. Павловский «</w:t>
      </w:r>
      <w:proofErr w:type="spellStart"/>
      <w:r>
        <w:t>Игитла</w:t>
      </w:r>
      <w:proofErr w:type="spellEnd"/>
      <w:r>
        <w:t xml:space="preserve"> у </w:t>
      </w:r>
      <w:proofErr w:type="spellStart"/>
      <w:r>
        <w:t>бубкIуси</w:t>
      </w:r>
      <w:proofErr w:type="spellEnd"/>
      <w:r>
        <w:t xml:space="preserve"> </w:t>
      </w:r>
      <w:proofErr w:type="spellStart"/>
      <w:r>
        <w:t>axIeн</w:t>
      </w:r>
      <w:proofErr w:type="spellEnd"/>
      <w:r>
        <w:t xml:space="preserve">» («Не умирает имя героя»), А.-Б. </w:t>
      </w:r>
      <w:r>
        <w:lastRenderedPageBreak/>
        <w:t>Ахмедханов «</w:t>
      </w:r>
      <w:proofErr w:type="spellStart"/>
      <w:r>
        <w:t>ВатIан</w:t>
      </w:r>
      <w:proofErr w:type="spellEnd"/>
      <w:r>
        <w:t>» («Родина»), Р. Магомедов «</w:t>
      </w:r>
      <w:proofErr w:type="spellStart"/>
      <w:r>
        <w:t>Дудешла</w:t>
      </w:r>
      <w:proofErr w:type="spellEnd"/>
      <w:r>
        <w:t xml:space="preserve"> пилотка» («Пилотка отца»), П. Мирзаева «</w:t>
      </w:r>
      <w:proofErr w:type="spellStart"/>
      <w:r>
        <w:t>НурбяхIяндов</w:t>
      </w:r>
      <w:proofErr w:type="spellEnd"/>
      <w:r>
        <w:t xml:space="preserve"> </w:t>
      </w:r>
      <w:proofErr w:type="spellStart"/>
      <w:r>
        <w:t>МяхIяммадлис</w:t>
      </w:r>
      <w:proofErr w:type="spellEnd"/>
      <w:r>
        <w:t>» («</w:t>
      </w:r>
      <w:proofErr w:type="spellStart"/>
      <w:r>
        <w:t>Нурбагандову</w:t>
      </w:r>
      <w:proofErr w:type="spellEnd"/>
      <w:r>
        <w:t xml:space="preserve"> Магомеду»). </w:t>
      </w:r>
    </w:p>
    <w:p w14:paraId="24106654" w14:textId="77777777" w:rsidR="004E38D3" w:rsidRDefault="00C1131D">
      <w:pPr>
        <w:spacing w:after="131" w:line="259" w:lineRule="auto"/>
        <w:ind w:left="718" w:right="11"/>
      </w:pPr>
      <w:r>
        <w:t xml:space="preserve">110.8.8. Нет границ человеческой доброты. </w:t>
      </w:r>
    </w:p>
    <w:p w14:paraId="243257D8" w14:textId="77777777" w:rsidR="004E38D3" w:rsidRDefault="00C1131D">
      <w:pPr>
        <w:ind w:left="9" w:right="11" w:firstLine="708"/>
      </w:pPr>
      <w:r>
        <w:t>И. Гусейнов «</w:t>
      </w:r>
      <w:proofErr w:type="spellStart"/>
      <w:r>
        <w:t>Кумек</w:t>
      </w:r>
      <w:proofErr w:type="spellEnd"/>
      <w:r>
        <w:t>» («Помощь»), «</w:t>
      </w:r>
      <w:proofErr w:type="spellStart"/>
      <w:r>
        <w:t>Нешла</w:t>
      </w:r>
      <w:proofErr w:type="spellEnd"/>
      <w:r>
        <w:t xml:space="preserve"> </w:t>
      </w:r>
      <w:proofErr w:type="spellStart"/>
      <w:r>
        <w:t>савгъат</w:t>
      </w:r>
      <w:proofErr w:type="spellEnd"/>
      <w:r>
        <w:t>» («Подарок матери»), «</w:t>
      </w:r>
      <w:proofErr w:type="spellStart"/>
      <w:r>
        <w:t>ХIяблизанти</w:t>
      </w:r>
      <w:proofErr w:type="spellEnd"/>
      <w:r>
        <w:t>» («Тройняшки»), А.-Б. Ахмедханов «</w:t>
      </w:r>
      <w:proofErr w:type="spellStart"/>
      <w:r>
        <w:t>Нешла</w:t>
      </w:r>
      <w:proofErr w:type="spellEnd"/>
      <w:r>
        <w:t xml:space="preserve"> </w:t>
      </w:r>
      <w:proofErr w:type="spellStart"/>
      <w:r>
        <w:t>бебкIа</w:t>
      </w:r>
      <w:proofErr w:type="spellEnd"/>
      <w:r>
        <w:t xml:space="preserve">» («Смерть матери»), Г.-Б. </w:t>
      </w:r>
      <w:proofErr w:type="spellStart"/>
      <w:r>
        <w:t>Багандов</w:t>
      </w:r>
      <w:proofErr w:type="spellEnd"/>
      <w:r>
        <w:t xml:space="preserve"> «</w:t>
      </w:r>
      <w:proofErr w:type="spellStart"/>
      <w:r>
        <w:t>Игъбарла</w:t>
      </w:r>
      <w:proofErr w:type="spellEnd"/>
      <w:r>
        <w:t xml:space="preserve"> </w:t>
      </w:r>
      <w:proofErr w:type="spellStart"/>
      <w:r>
        <w:t>адам</w:t>
      </w:r>
      <w:proofErr w:type="spellEnd"/>
      <w:r>
        <w:t xml:space="preserve">» («Счастливый человек»). </w:t>
      </w:r>
    </w:p>
    <w:p w14:paraId="3A60BD34" w14:textId="77777777" w:rsidR="004E38D3" w:rsidRDefault="00C1131D">
      <w:pPr>
        <w:spacing w:after="131" w:line="259" w:lineRule="auto"/>
        <w:ind w:left="718" w:right="11"/>
      </w:pPr>
      <w:r>
        <w:t xml:space="preserve">110.8.9. Радостная весна. </w:t>
      </w:r>
    </w:p>
    <w:p w14:paraId="2C475586" w14:textId="77777777" w:rsidR="004E38D3" w:rsidRDefault="00C1131D">
      <w:pPr>
        <w:ind w:left="9" w:right="11" w:firstLine="708"/>
      </w:pPr>
      <w:r>
        <w:t>М. Гамидов «</w:t>
      </w:r>
      <w:proofErr w:type="spellStart"/>
      <w:r>
        <w:t>ХIеб</w:t>
      </w:r>
      <w:proofErr w:type="spellEnd"/>
      <w:r>
        <w:t>» («Весна»), У. Гасанова «</w:t>
      </w:r>
      <w:proofErr w:type="spellStart"/>
      <w:r>
        <w:t>Нешанас</w:t>
      </w:r>
      <w:proofErr w:type="spellEnd"/>
      <w:r>
        <w:t xml:space="preserve"> деза» («Ода матерям»), ХI. Алиев «</w:t>
      </w:r>
      <w:proofErr w:type="spellStart"/>
      <w:r>
        <w:t>ХIеб</w:t>
      </w:r>
      <w:proofErr w:type="spellEnd"/>
      <w:r>
        <w:t xml:space="preserve"> </w:t>
      </w:r>
      <w:proofErr w:type="spellStart"/>
      <w:r>
        <w:t>дакIиб</w:t>
      </w:r>
      <w:proofErr w:type="spellEnd"/>
      <w:r>
        <w:t xml:space="preserve">» («Наступила весна»), Р. </w:t>
      </w:r>
      <w:proofErr w:type="spellStart"/>
      <w:r>
        <w:t>Адамадзиев</w:t>
      </w:r>
      <w:proofErr w:type="spellEnd"/>
      <w:r>
        <w:t xml:space="preserve"> «</w:t>
      </w:r>
      <w:proofErr w:type="spellStart"/>
      <w:r>
        <w:t>Урхьула</w:t>
      </w:r>
      <w:proofErr w:type="spellEnd"/>
      <w:r>
        <w:t xml:space="preserve"> </w:t>
      </w:r>
      <w:proofErr w:type="spellStart"/>
      <w:r>
        <w:t>дублар</w:t>
      </w:r>
      <w:proofErr w:type="spellEnd"/>
      <w:r>
        <w:t xml:space="preserve"> </w:t>
      </w:r>
      <w:proofErr w:type="spellStart"/>
      <w:r>
        <w:t>рурси</w:t>
      </w:r>
      <w:proofErr w:type="spellEnd"/>
      <w:r>
        <w:t>» («Девочка на краю моря»), М.-Ш. Исаев «</w:t>
      </w:r>
      <w:proofErr w:type="spellStart"/>
      <w:r>
        <w:t>АтхIеб</w:t>
      </w:r>
      <w:proofErr w:type="spellEnd"/>
      <w:r>
        <w:t>» (Весна»), Б. Алибеков «</w:t>
      </w:r>
      <w:proofErr w:type="spellStart"/>
      <w:r>
        <w:t>ХъубяхIрумала</w:t>
      </w:r>
      <w:proofErr w:type="spellEnd"/>
      <w:r>
        <w:t xml:space="preserve"> </w:t>
      </w:r>
      <w:proofErr w:type="spellStart"/>
      <w:r>
        <w:t>байрамла</w:t>
      </w:r>
      <w:proofErr w:type="spellEnd"/>
      <w:r>
        <w:t xml:space="preserve"> </w:t>
      </w:r>
      <w:proofErr w:type="spellStart"/>
      <w:r>
        <w:t>бархIи</w:t>
      </w:r>
      <w:proofErr w:type="spellEnd"/>
      <w:r>
        <w:t xml:space="preserve">» («День борозды»). </w:t>
      </w:r>
    </w:p>
    <w:p w14:paraId="47A8C328" w14:textId="77777777" w:rsidR="004E38D3" w:rsidRDefault="00C1131D">
      <w:pPr>
        <w:spacing w:after="131" w:line="259" w:lineRule="auto"/>
        <w:ind w:left="718" w:right="11"/>
      </w:pPr>
      <w:r>
        <w:t xml:space="preserve">110.8.10. Дружба, братство – основа возрождения мира. </w:t>
      </w:r>
    </w:p>
    <w:p w14:paraId="3053A854" w14:textId="77777777" w:rsidR="004E38D3" w:rsidRDefault="00C1131D">
      <w:pPr>
        <w:ind w:left="9" w:right="11" w:firstLine="708"/>
      </w:pPr>
      <w:r>
        <w:t>«</w:t>
      </w:r>
      <w:proofErr w:type="spellStart"/>
      <w:r>
        <w:t>Дагъистан</w:t>
      </w:r>
      <w:proofErr w:type="spellEnd"/>
      <w:r>
        <w:t xml:space="preserve"> – </w:t>
      </w:r>
      <w:proofErr w:type="spellStart"/>
      <w:r>
        <w:t>гьалмагъдешла</w:t>
      </w:r>
      <w:proofErr w:type="spellEnd"/>
      <w:r>
        <w:t xml:space="preserve"> </w:t>
      </w:r>
      <w:proofErr w:type="spellStart"/>
      <w:r>
        <w:t>улка</w:t>
      </w:r>
      <w:proofErr w:type="spellEnd"/>
      <w:r>
        <w:t>» («Дагестан – дружная страна»). Даргинские народные сказки «</w:t>
      </w:r>
      <w:proofErr w:type="spellStart"/>
      <w:r>
        <w:t>Дудешла</w:t>
      </w:r>
      <w:proofErr w:type="spellEnd"/>
      <w:r>
        <w:t xml:space="preserve"> аманат» («Повеление отца»), «</w:t>
      </w:r>
      <w:proofErr w:type="spellStart"/>
      <w:r>
        <w:t>ДугIла</w:t>
      </w:r>
      <w:proofErr w:type="spellEnd"/>
      <w:r>
        <w:t xml:space="preserve"> </w:t>
      </w:r>
      <w:proofErr w:type="spellStart"/>
      <w:r>
        <w:t>кьяца</w:t>
      </w:r>
      <w:proofErr w:type="spellEnd"/>
      <w:r>
        <w:t>» («Дикая коза»). Р.</w:t>
      </w:r>
      <w:r>
        <w:rPr>
          <w:rFonts w:ascii="Calibri" w:eastAsia="Calibri" w:hAnsi="Calibri" w:cs="Calibri"/>
          <w:sz w:val="22"/>
        </w:rPr>
        <w:t xml:space="preserve"> </w:t>
      </w:r>
      <w:r>
        <w:t>Рашидов «</w:t>
      </w:r>
      <w:proofErr w:type="spellStart"/>
      <w:r>
        <w:t>НикIа</w:t>
      </w:r>
      <w:proofErr w:type="spellEnd"/>
      <w:r>
        <w:t xml:space="preserve"> </w:t>
      </w:r>
      <w:proofErr w:type="spellStart"/>
      <w:r>
        <w:t>гIяхIгъабзала</w:t>
      </w:r>
      <w:proofErr w:type="spellEnd"/>
      <w:r>
        <w:t xml:space="preserve"> </w:t>
      </w:r>
      <w:proofErr w:type="spellStart"/>
      <w:r>
        <w:t>далай</w:t>
      </w:r>
      <w:proofErr w:type="spellEnd"/>
      <w:r>
        <w:t>» («Песня маленького джигита»), М. Гамидов «</w:t>
      </w:r>
      <w:proofErr w:type="spellStart"/>
      <w:r>
        <w:t>Дагъистан</w:t>
      </w:r>
      <w:proofErr w:type="spellEnd"/>
      <w:r>
        <w:t xml:space="preserve">» («Дагестан»), М. </w:t>
      </w:r>
      <w:proofErr w:type="spellStart"/>
      <w:r>
        <w:t>Кубаев</w:t>
      </w:r>
      <w:proofErr w:type="spellEnd"/>
      <w:r>
        <w:t xml:space="preserve"> «</w:t>
      </w:r>
      <w:proofErr w:type="spellStart"/>
      <w:r>
        <w:t>ЧIичIлуми</w:t>
      </w:r>
      <w:proofErr w:type="spellEnd"/>
      <w:r>
        <w:t>» («Змеи»), И. Магомедов «</w:t>
      </w:r>
      <w:proofErr w:type="spellStart"/>
      <w:r>
        <w:t>ХьанцIа</w:t>
      </w:r>
      <w:proofErr w:type="spellEnd"/>
      <w:r>
        <w:t xml:space="preserve"> </w:t>
      </w:r>
      <w:proofErr w:type="spellStart"/>
      <w:r>
        <w:t>чяка</w:t>
      </w:r>
      <w:proofErr w:type="spellEnd"/>
      <w:r>
        <w:t>» («Воробей»), И. Гасанов «</w:t>
      </w:r>
      <w:proofErr w:type="spellStart"/>
      <w:r>
        <w:t>Ухънала</w:t>
      </w:r>
      <w:proofErr w:type="spellEnd"/>
      <w:r>
        <w:t xml:space="preserve"> </w:t>
      </w:r>
      <w:proofErr w:type="spellStart"/>
      <w:r>
        <w:t>анхъ</w:t>
      </w:r>
      <w:proofErr w:type="spellEnd"/>
      <w:r>
        <w:t>» («Сад старика»), М.-Ш. Исаев «</w:t>
      </w:r>
      <w:proofErr w:type="spellStart"/>
      <w:r>
        <w:t>Дахъ</w:t>
      </w:r>
      <w:proofErr w:type="spellEnd"/>
      <w:r>
        <w:t xml:space="preserve"> </w:t>
      </w:r>
      <w:proofErr w:type="spellStart"/>
      <w:r>
        <w:t>жагати</w:t>
      </w:r>
      <w:proofErr w:type="spellEnd"/>
      <w:r>
        <w:t xml:space="preserve"> </w:t>
      </w:r>
      <w:proofErr w:type="spellStart"/>
      <w:r>
        <w:t>дилзан</w:t>
      </w:r>
      <w:proofErr w:type="spellEnd"/>
      <w:r>
        <w:t xml:space="preserve"> </w:t>
      </w:r>
      <w:proofErr w:type="spellStart"/>
      <w:r>
        <w:t>наб</w:t>
      </w:r>
      <w:proofErr w:type="spellEnd"/>
      <w:r>
        <w:t xml:space="preserve">» («Мне кажется, так красиво»). </w:t>
      </w:r>
    </w:p>
    <w:p w14:paraId="146D6D58" w14:textId="77777777" w:rsidR="004E38D3" w:rsidRDefault="00C1131D">
      <w:pPr>
        <w:spacing w:after="131" w:line="259" w:lineRule="auto"/>
        <w:ind w:left="718" w:right="11"/>
      </w:pPr>
      <w:r>
        <w:t xml:space="preserve">110.8.11. Литературоведческая пропедевтика. </w:t>
      </w:r>
    </w:p>
    <w:p w14:paraId="45087FBE" w14:textId="77777777" w:rsidR="004E38D3" w:rsidRDefault="00C1131D">
      <w:pPr>
        <w:ind w:left="9" w:right="11" w:firstLine="708"/>
      </w:pPr>
      <w:proofErr w:type="spellStart"/>
      <w:r>
        <w:t>Къянала</w:t>
      </w:r>
      <w:proofErr w:type="spellEnd"/>
      <w:r>
        <w:t xml:space="preserve"> </w:t>
      </w:r>
      <w:proofErr w:type="spellStart"/>
      <w:r>
        <w:t>хабурти</w:t>
      </w:r>
      <w:proofErr w:type="spellEnd"/>
      <w:r>
        <w:t xml:space="preserve"> (Сказки). </w:t>
      </w:r>
      <w:proofErr w:type="spellStart"/>
      <w:r>
        <w:t>СихIрула</w:t>
      </w:r>
      <w:proofErr w:type="spellEnd"/>
      <w:r>
        <w:t xml:space="preserve"> </w:t>
      </w:r>
      <w:proofErr w:type="spellStart"/>
      <w:r>
        <w:t>хабурти</w:t>
      </w:r>
      <w:proofErr w:type="spellEnd"/>
      <w:r>
        <w:t xml:space="preserve"> (Волшебные сказки). </w:t>
      </w:r>
      <w:proofErr w:type="spellStart"/>
      <w:r>
        <w:t>МицIирагличила</w:t>
      </w:r>
      <w:proofErr w:type="spellEnd"/>
      <w:r>
        <w:t xml:space="preserve"> </w:t>
      </w:r>
      <w:proofErr w:type="spellStart"/>
      <w:r>
        <w:t>къянала</w:t>
      </w:r>
      <w:proofErr w:type="spellEnd"/>
      <w:r>
        <w:t xml:space="preserve"> </w:t>
      </w:r>
      <w:proofErr w:type="spellStart"/>
      <w:r>
        <w:t>хабурти</w:t>
      </w:r>
      <w:proofErr w:type="spellEnd"/>
      <w:r>
        <w:t xml:space="preserve"> (Сказки о животных). </w:t>
      </w:r>
      <w:proofErr w:type="spellStart"/>
      <w:r>
        <w:t>Халкьла</w:t>
      </w:r>
      <w:proofErr w:type="spellEnd"/>
      <w:r>
        <w:t xml:space="preserve"> </w:t>
      </w:r>
      <w:proofErr w:type="spellStart"/>
      <w:r>
        <w:t>гIямру</w:t>
      </w:r>
      <w:proofErr w:type="spellEnd"/>
      <w:r>
        <w:t xml:space="preserve"> </w:t>
      </w:r>
      <w:proofErr w:type="spellStart"/>
      <w:r>
        <w:t>баркьбацличил</w:t>
      </w:r>
      <w:proofErr w:type="spellEnd"/>
      <w:r>
        <w:t xml:space="preserve"> </w:t>
      </w:r>
      <w:proofErr w:type="spellStart"/>
      <w:r>
        <w:t>дархдасунти</w:t>
      </w:r>
      <w:proofErr w:type="spellEnd"/>
      <w:r>
        <w:t xml:space="preserve"> </w:t>
      </w:r>
      <w:proofErr w:type="spellStart"/>
      <w:r>
        <w:t>къянала</w:t>
      </w:r>
      <w:proofErr w:type="spellEnd"/>
      <w:r>
        <w:t xml:space="preserve"> </w:t>
      </w:r>
      <w:proofErr w:type="spellStart"/>
      <w:r>
        <w:t>хабурти</w:t>
      </w:r>
      <w:proofErr w:type="spellEnd"/>
      <w:r>
        <w:t xml:space="preserve"> (Социально-бытовые сказки). Басня (Басня). Литературный герой (Литературный герой). </w:t>
      </w:r>
      <w:proofErr w:type="spellStart"/>
      <w:r>
        <w:t>Геройла</w:t>
      </w:r>
      <w:proofErr w:type="spellEnd"/>
      <w:r>
        <w:t xml:space="preserve"> </w:t>
      </w:r>
      <w:proofErr w:type="spellStart"/>
      <w:r>
        <w:t>хасият</w:t>
      </w:r>
      <w:proofErr w:type="spellEnd"/>
      <w:r>
        <w:t xml:space="preserve"> (Характер героя). </w:t>
      </w:r>
      <w:proofErr w:type="spellStart"/>
      <w:r>
        <w:t>Литературала</w:t>
      </w:r>
      <w:proofErr w:type="spellEnd"/>
      <w:r>
        <w:t xml:space="preserve"> </w:t>
      </w:r>
      <w:proofErr w:type="spellStart"/>
      <w:r>
        <w:t>хабарла</w:t>
      </w:r>
      <w:proofErr w:type="spellEnd"/>
      <w:r>
        <w:t xml:space="preserve"> </w:t>
      </w:r>
      <w:proofErr w:type="spellStart"/>
      <w:r>
        <w:t>жура</w:t>
      </w:r>
      <w:proofErr w:type="spellEnd"/>
      <w:r>
        <w:t xml:space="preserve"> (Эпос). </w:t>
      </w:r>
      <w:proofErr w:type="spellStart"/>
      <w:r>
        <w:t>Мешубуц</w:t>
      </w:r>
      <w:proofErr w:type="spellEnd"/>
      <w:r>
        <w:t xml:space="preserve"> (Сравнение). </w:t>
      </w:r>
    </w:p>
    <w:p w14:paraId="72196D65" w14:textId="77777777" w:rsidR="004E38D3" w:rsidRDefault="00C1131D">
      <w:pPr>
        <w:spacing w:after="131" w:line="259" w:lineRule="auto"/>
        <w:ind w:left="718" w:right="11"/>
      </w:pPr>
      <w:r>
        <w:t xml:space="preserve">110.9. Содержание обучения в 4 классе. </w:t>
      </w:r>
    </w:p>
    <w:p w14:paraId="54869F92" w14:textId="77777777" w:rsidR="004E38D3" w:rsidRDefault="00C1131D">
      <w:pPr>
        <w:spacing w:after="133" w:line="259" w:lineRule="auto"/>
        <w:ind w:left="718" w:right="11"/>
      </w:pPr>
      <w:r>
        <w:t xml:space="preserve">110.9.1. Лето и осень. </w:t>
      </w:r>
    </w:p>
    <w:p w14:paraId="4BA482D3" w14:textId="77777777" w:rsidR="004E38D3" w:rsidRDefault="00C1131D">
      <w:pPr>
        <w:ind w:left="9" w:right="11" w:firstLine="708"/>
      </w:pPr>
      <w:r>
        <w:t>И. Гасанов «</w:t>
      </w:r>
      <w:proofErr w:type="spellStart"/>
      <w:r>
        <w:t>Дургъби</w:t>
      </w:r>
      <w:proofErr w:type="spellEnd"/>
      <w:r>
        <w:t xml:space="preserve"> </w:t>
      </w:r>
      <w:proofErr w:type="spellStart"/>
      <w:r>
        <w:t>мадиаб</w:t>
      </w:r>
      <w:proofErr w:type="spellEnd"/>
      <w:r>
        <w:t>!» («Пусть не будет война!»), Н. Надеждина «</w:t>
      </w:r>
      <w:proofErr w:type="spellStart"/>
      <w:r>
        <w:t>Школала</w:t>
      </w:r>
      <w:proofErr w:type="spellEnd"/>
      <w:r>
        <w:t xml:space="preserve"> </w:t>
      </w:r>
      <w:proofErr w:type="spellStart"/>
      <w:r>
        <w:t>анхъ</w:t>
      </w:r>
      <w:proofErr w:type="spellEnd"/>
      <w:r>
        <w:t>» («Школьный сад»), О. Абдуллаев «</w:t>
      </w:r>
      <w:proofErr w:type="spellStart"/>
      <w:r>
        <w:t>Жунабла</w:t>
      </w:r>
      <w:proofErr w:type="spellEnd"/>
      <w:r>
        <w:t xml:space="preserve"> </w:t>
      </w:r>
      <w:proofErr w:type="spellStart"/>
      <w:r>
        <w:t>галгуби</w:t>
      </w:r>
      <w:proofErr w:type="spellEnd"/>
      <w:r>
        <w:t>» («Кизилевые деревья»), X. Алиев «</w:t>
      </w:r>
      <w:proofErr w:type="spellStart"/>
      <w:r>
        <w:t>Гьала</w:t>
      </w:r>
      <w:proofErr w:type="spellEnd"/>
      <w:r>
        <w:t xml:space="preserve"> </w:t>
      </w:r>
      <w:proofErr w:type="spellStart"/>
      <w:r>
        <w:t>гIебшни</w:t>
      </w:r>
      <w:proofErr w:type="spellEnd"/>
      <w:r>
        <w:t xml:space="preserve">» («Начала осени»), С. </w:t>
      </w:r>
      <w:proofErr w:type="spellStart"/>
      <w:r>
        <w:t>Рабаданов</w:t>
      </w:r>
      <w:proofErr w:type="spellEnd"/>
      <w:r>
        <w:t xml:space="preserve"> «</w:t>
      </w:r>
      <w:proofErr w:type="spellStart"/>
      <w:r>
        <w:t>ГIебшнила</w:t>
      </w:r>
      <w:proofErr w:type="spellEnd"/>
      <w:r>
        <w:t xml:space="preserve"> </w:t>
      </w:r>
      <w:proofErr w:type="spellStart"/>
      <w:r>
        <w:t>лишантачил</w:t>
      </w:r>
      <w:proofErr w:type="spellEnd"/>
      <w:r>
        <w:t>» («С признаками осени»), К. Ушинский «</w:t>
      </w:r>
      <w:proofErr w:type="spellStart"/>
      <w:r>
        <w:t>ГIебшни</w:t>
      </w:r>
      <w:proofErr w:type="spellEnd"/>
      <w:r>
        <w:t xml:space="preserve">» («Осень»), Р. </w:t>
      </w:r>
      <w:r>
        <w:lastRenderedPageBreak/>
        <w:t>Рашидов «</w:t>
      </w:r>
      <w:proofErr w:type="spellStart"/>
      <w:r>
        <w:t>ГIебшнила</w:t>
      </w:r>
      <w:proofErr w:type="spellEnd"/>
      <w:r>
        <w:t xml:space="preserve"> </w:t>
      </w:r>
      <w:proofErr w:type="spellStart"/>
      <w:r>
        <w:t>манзил</w:t>
      </w:r>
      <w:proofErr w:type="spellEnd"/>
      <w:r>
        <w:t xml:space="preserve">» («Осеннее время»), А. </w:t>
      </w:r>
      <w:proofErr w:type="spellStart"/>
      <w:r>
        <w:t>Гапизова</w:t>
      </w:r>
      <w:proofErr w:type="spellEnd"/>
      <w:r>
        <w:t xml:space="preserve"> «</w:t>
      </w:r>
      <w:proofErr w:type="spellStart"/>
      <w:r>
        <w:t>Даршибти</w:t>
      </w:r>
      <w:proofErr w:type="spellEnd"/>
      <w:r>
        <w:t xml:space="preserve"> </w:t>
      </w:r>
      <w:proofErr w:type="spellStart"/>
      <w:r>
        <w:t>дакIаб</w:t>
      </w:r>
      <w:proofErr w:type="spellEnd"/>
      <w:r>
        <w:t xml:space="preserve"> </w:t>
      </w:r>
      <w:proofErr w:type="spellStart"/>
      <w:r>
        <w:t>гIебшни</w:t>
      </w:r>
      <w:proofErr w:type="spellEnd"/>
      <w:r>
        <w:t xml:space="preserve">» («Пусть наступить </w:t>
      </w:r>
      <w:proofErr w:type="spellStart"/>
      <w:r>
        <w:t>тѐплой</w:t>
      </w:r>
      <w:proofErr w:type="spellEnd"/>
      <w:r>
        <w:t xml:space="preserve"> осени»). </w:t>
      </w:r>
    </w:p>
    <w:p w14:paraId="013BA9E1" w14:textId="77777777" w:rsidR="004E38D3" w:rsidRDefault="00C1131D">
      <w:pPr>
        <w:spacing w:after="131" w:line="259" w:lineRule="auto"/>
        <w:ind w:left="718" w:right="11"/>
      </w:pPr>
      <w:r>
        <w:t xml:space="preserve">110.9.2. Дружба. </w:t>
      </w:r>
    </w:p>
    <w:p w14:paraId="68F0CC51" w14:textId="77777777" w:rsidR="004E38D3" w:rsidRDefault="00C1131D">
      <w:pPr>
        <w:ind w:left="9" w:right="11" w:firstLine="708"/>
      </w:pPr>
      <w:r>
        <w:t xml:space="preserve">М. </w:t>
      </w:r>
      <w:proofErr w:type="spellStart"/>
      <w:r>
        <w:t>ЯхIъяев</w:t>
      </w:r>
      <w:proofErr w:type="spellEnd"/>
      <w:r>
        <w:t xml:space="preserve"> «</w:t>
      </w:r>
      <w:proofErr w:type="spellStart"/>
      <w:r>
        <w:t>ЦIегъала</w:t>
      </w:r>
      <w:proofErr w:type="spellEnd"/>
      <w:r>
        <w:t xml:space="preserve"> </w:t>
      </w:r>
      <w:proofErr w:type="spellStart"/>
      <w:r>
        <w:t>шанг</w:t>
      </w:r>
      <w:proofErr w:type="spellEnd"/>
      <w:r>
        <w:t>» («Чугунная кастрюля»), А.-Б. Ахмедов «</w:t>
      </w:r>
      <w:proofErr w:type="spellStart"/>
      <w:r>
        <w:t>ТIулека</w:t>
      </w:r>
      <w:proofErr w:type="spellEnd"/>
      <w:r>
        <w:t>» («Кольцо»), А. Чехов «Ванька», М. Кадиев «</w:t>
      </w:r>
      <w:proofErr w:type="spellStart"/>
      <w:r>
        <w:t>Кумек</w:t>
      </w:r>
      <w:proofErr w:type="spellEnd"/>
      <w:r>
        <w:t>» («Помощь»), Р. Рашидов «</w:t>
      </w:r>
      <w:proofErr w:type="spellStart"/>
      <w:r>
        <w:t>Гьалмагъла</w:t>
      </w:r>
      <w:proofErr w:type="spellEnd"/>
      <w:r>
        <w:t xml:space="preserve"> </w:t>
      </w:r>
      <w:proofErr w:type="spellStart"/>
      <w:r>
        <w:t>някъ</w:t>
      </w:r>
      <w:proofErr w:type="spellEnd"/>
      <w:r>
        <w:t xml:space="preserve">» («Рука дружбы»), С. </w:t>
      </w:r>
      <w:proofErr w:type="spellStart"/>
      <w:r>
        <w:t>Рабаданов</w:t>
      </w:r>
      <w:proofErr w:type="spellEnd"/>
      <w:r>
        <w:t xml:space="preserve"> «</w:t>
      </w:r>
      <w:proofErr w:type="spellStart"/>
      <w:r>
        <w:t>Гьалмагъдеш</w:t>
      </w:r>
      <w:proofErr w:type="spellEnd"/>
      <w:r>
        <w:t xml:space="preserve"> </w:t>
      </w:r>
      <w:proofErr w:type="spellStart"/>
      <w:r>
        <w:t>гIягIнили</w:t>
      </w:r>
      <w:proofErr w:type="spellEnd"/>
      <w:r>
        <w:t xml:space="preserve"> </w:t>
      </w:r>
      <w:proofErr w:type="spellStart"/>
      <w:r>
        <w:t>cap</w:t>
      </w:r>
      <w:proofErr w:type="spellEnd"/>
      <w:r>
        <w:t xml:space="preserve">» («Необходима дружба»). Даргинские народные поговорки. </w:t>
      </w:r>
    </w:p>
    <w:p w14:paraId="78DB2660" w14:textId="77777777" w:rsidR="004E38D3" w:rsidRDefault="00C1131D">
      <w:pPr>
        <w:spacing w:after="131" w:line="259" w:lineRule="auto"/>
        <w:ind w:left="718" w:right="11"/>
      </w:pPr>
      <w:r>
        <w:t xml:space="preserve">110.9.3. </w:t>
      </w:r>
      <w:proofErr w:type="spellStart"/>
      <w:r>
        <w:t>Бережѐм</w:t>
      </w:r>
      <w:proofErr w:type="spellEnd"/>
      <w:r>
        <w:t xml:space="preserve"> природу. </w:t>
      </w:r>
    </w:p>
    <w:p w14:paraId="0A5C2C36" w14:textId="77777777" w:rsidR="004E38D3" w:rsidRDefault="00C1131D">
      <w:pPr>
        <w:ind w:left="9" w:right="11" w:firstLine="708"/>
      </w:pPr>
      <w:r>
        <w:t xml:space="preserve">И. </w:t>
      </w:r>
      <w:proofErr w:type="spellStart"/>
      <w:r>
        <w:t>МяхIяммадов</w:t>
      </w:r>
      <w:proofErr w:type="spellEnd"/>
      <w:r>
        <w:t xml:space="preserve"> «</w:t>
      </w:r>
      <w:proofErr w:type="spellStart"/>
      <w:r>
        <w:t>Арцантани</w:t>
      </w:r>
      <w:proofErr w:type="spellEnd"/>
      <w:r>
        <w:t xml:space="preserve"> </w:t>
      </w:r>
      <w:proofErr w:type="spellStart"/>
      <w:r>
        <w:t>мицIирбиру</w:t>
      </w:r>
      <w:proofErr w:type="spellEnd"/>
      <w:r>
        <w:t xml:space="preserve"> </w:t>
      </w:r>
      <w:proofErr w:type="spellStart"/>
      <w:r>
        <w:t>тIабигIят</w:t>
      </w:r>
      <w:proofErr w:type="spellEnd"/>
      <w:r>
        <w:t xml:space="preserve">» («Птицы оживят природу»), А.-Г. </w:t>
      </w:r>
      <w:proofErr w:type="spellStart"/>
      <w:r>
        <w:t>Багандов</w:t>
      </w:r>
      <w:proofErr w:type="spellEnd"/>
      <w:r>
        <w:t xml:space="preserve"> «</w:t>
      </w:r>
      <w:proofErr w:type="spellStart"/>
      <w:r>
        <w:t>Валиха</w:t>
      </w:r>
      <w:proofErr w:type="spellEnd"/>
      <w:r>
        <w:t xml:space="preserve"> </w:t>
      </w:r>
      <w:proofErr w:type="spellStart"/>
      <w:r>
        <w:t>вацIа</w:t>
      </w:r>
      <w:proofErr w:type="spellEnd"/>
      <w:r>
        <w:t xml:space="preserve">» («Лес </w:t>
      </w:r>
      <w:proofErr w:type="spellStart"/>
      <w:r>
        <w:t>Валиха</w:t>
      </w:r>
      <w:proofErr w:type="spellEnd"/>
      <w:r>
        <w:t xml:space="preserve">»), А. </w:t>
      </w:r>
      <w:proofErr w:type="spellStart"/>
      <w:r>
        <w:t>Кадибагамаев</w:t>
      </w:r>
      <w:proofErr w:type="spellEnd"/>
      <w:r>
        <w:t xml:space="preserve"> «</w:t>
      </w:r>
      <w:proofErr w:type="spellStart"/>
      <w:r>
        <w:t>Варъала</w:t>
      </w:r>
      <w:proofErr w:type="spellEnd"/>
      <w:r>
        <w:t xml:space="preserve"> </w:t>
      </w:r>
      <w:proofErr w:type="spellStart"/>
      <w:r>
        <w:t>галга</w:t>
      </w:r>
      <w:proofErr w:type="spellEnd"/>
      <w:r>
        <w:t xml:space="preserve">» («Дерево </w:t>
      </w:r>
      <w:proofErr w:type="spellStart"/>
      <w:r>
        <w:t>мѐда</w:t>
      </w:r>
      <w:proofErr w:type="spellEnd"/>
      <w:r>
        <w:t>»), Х. Курбанов «</w:t>
      </w:r>
      <w:proofErr w:type="spellStart"/>
      <w:r>
        <w:t>Тамашала</w:t>
      </w:r>
      <w:proofErr w:type="spellEnd"/>
      <w:r>
        <w:t xml:space="preserve"> </w:t>
      </w:r>
      <w:proofErr w:type="spellStart"/>
      <w:r>
        <w:t>пукьа</w:t>
      </w:r>
      <w:proofErr w:type="spellEnd"/>
      <w:r>
        <w:t>» («Интересное гнездо»), А. Курбанова «</w:t>
      </w:r>
      <w:proofErr w:type="spellStart"/>
      <w:r>
        <w:t>Набчира</w:t>
      </w:r>
      <w:proofErr w:type="spellEnd"/>
      <w:r>
        <w:t xml:space="preserve"> </w:t>
      </w:r>
      <w:proofErr w:type="spellStart"/>
      <w:r>
        <w:t>кьацIбилкигу</w:t>
      </w:r>
      <w:proofErr w:type="spellEnd"/>
      <w:r>
        <w:t>» («И меня бы, укусила»), Б. Алибеков «</w:t>
      </w:r>
      <w:proofErr w:type="spellStart"/>
      <w:r>
        <w:t>Кьядга</w:t>
      </w:r>
      <w:proofErr w:type="spellEnd"/>
      <w:r>
        <w:t>» («Ежик»), А. Кузнецов «</w:t>
      </w:r>
      <w:proofErr w:type="spellStart"/>
      <w:r>
        <w:t>БиштIаси</w:t>
      </w:r>
      <w:proofErr w:type="spellEnd"/>
      <w:r>
        <w:t xml:space="preserve"> </w:t>
      </w:r>
      <w:proofErr w:type="spellStart"/>
      <w:r>
        <w:t>галга</w:t>
      </w:r>
      <w:proofErr w:type="spellEnd"/>
      <w:r>
        <w:t>» («Маленькое дерево»), Р.-О. Омаров «</w:t>
      </w:r>
      <w:proofErr w:type="spellStart"/>
      <w:r>
        <w:t>Хъярла</w:t>
      </w:r>
      <w:proofErr w:type="spellEnd"/>
      <w:r>
        <w:t xml:space="preserve"> </w:t>
      </w:r>
      <w:proofErr w:type="spellStart"/>
      <w:r>
        <w:t>галга</w:t>
      </w:r>
      <w:proofErr w:type="spellEnd"/>
      <w:r>
        <w:t>» («</w:t>
      </w:r>
      <w:proofErr w:type="spellStart"/>
      <w:r>
        <w:t>Грушѐвое</w:t>
      </w:r>
      <w:proofErr w:type="spellEnd"/>
      <w:r>
        <w:t xml:space="preserve"> дерево»). </w:t>
      </w:r>
    </w:p>
    <w:p w14:paraId="0D18C67F" w14:textId="77777777" w:rsidR="004E38D3" w:rsidRDefault="00C1131D">
      <w:pPr>
        <w:spacing w:after="131" w:line="259" w:lineRule="auto"/>
        <w:ind w:left="718" w:right="11"/>
      </w:pPr>
      <w:r>
        <w:t xml:space="preserve">110.9.4. Что такое плохо, что такое хорошо. </w:t>
      </w:r>
    </w:p>
    <w:p w14:paraId="0A83B66E" w14:textId="77777777" w:rsidR="004E38D3" w:rsidRDefault="00C1131D">
      <w:pPr>
        <w:ind w:left="9" w:right="11" w:firstLine="708"/>
      </w:pPr>
      <w:r>
        <w:t>X. Алиев «</w:t>
      </w:r>
      <w:proofErr w:type="spellStart"/>
      <w:r>
        <w:t>ХIялалси</w:t>
      </w:r>
      <w:proofErr w:type="spellEnd"/>
      <w:r>
        <w:t xml:space="preserve"> </w:t>
      </w:r>
      <w:proofErr w:type="spellStart"/>
      <w:r>
        <w:t>дурхIя</w:t>
      </w:r>
      <w:proofErr w:type="spellEnd"/>
      <w:r>
        <w:t xml:space="preserve">» («Порядочный мальчик»), И. </w:t>
      </w:r>
      <w:proofErr w:type="spellStart"/>
      <w:r>
        <w:t>Абдуллатипов</w:t>
      </w:r>
      <w:proofErr w:type="spellEnd"/>
      <w:r>
        <w:t xml:space="preserve"> «</w:t>
      </w:r>
      <w:proofErr w:type="spellStart"/>
      <w:r>
        <w:t>ЧIака</w:t>
      </w:r>
      <w:proofErr w:type="spellEnd"/>
      <w:r>
        <w:t xml:space="preserve"> </w:t>
      </w:r>
      <w:proofErr w:type="spellStart"/>
      <w:r>
        <w:t>бисухIели</w:t>
      </w:r>
      <w:proofErr w:type="spellEnd"/>
      <w:r>
        <w:t xml:space="preserve">» («Когда плачет </w:t>
      </w:r>
      <w:proofErr w:type="spellStart"/>
      <w:r>
        <w:t>орѐл</w:t>
      </w:r>
      <w:proofErr w:type="spellEnd"/>
      <w:r>
        <w:t>»), Р. Рашидов «</w:t>
      </w:r>
      <w:proofErr w:type="spellStart"/>
      <w:r>
        <w:t>Вайна</w:t>
      </w:r>
      <w:proofErr w:type="spellEnd"/>
      <w:r>
        <w:t xml:space="preserve"> </w:t>
      </w:r>
      <w:proofErr w:type="spellStart"/>
      <w:r>
        <w:t>адам</w:t>
      </w:r>
      <w:proofErr w:type="spellEnd"/>
      <w:r>
        <w:t>» («Плохой человек»), А.-Б. Ахмедханов «</w:t>
      </w:r>
      <w:proofErr w:type="spellStart"/>
      <w:r>
        <w:t>Автобусличиб</w:t>
      </w:r>
      <w:proofErr w:type="spellEnd"/>
      <w:r>
        <w:t>» («На автобусе»), Ф. Алиева «</w:t>
      </w:r>
      <w:proofErr w:type="spellStart"/>
      <w:r>
        <w:t>Азгъин</w:t>
      </w:r>
      <w:proofErr w:type="spellEnd"/>
      <w:r>
        <w:t xml:space="preserve"> </w:t>
      </w:r>
      <w:proofErr w:type="spellStart"/>
      <w:r>
        <w:t>рурси</w:t>
      </w:r>
      <w:proofErr w:type="spellEnd"/>
      <w:r>
        <w:t xml:space="preserve">» («Ленивая девочка»), Г.-Б. </w:t>
      </w:r>
      <w:proofErr w:type="spellStart"/>
      <w:r>
        <w:t>Газимагомедов</w:t>
      </w:r>
      <w:proofErr w:type="spellEnd"/>
      <w:r>
        <w:t xml:space="preserve"> «</w:t>
      </w:r>
      <w:proofErr w:type="spellStart"/>
      <w:r>
        <w:t>Кьясдешра</w:t>
      </w:r>
      <w:proofErr w:type="spellEnd"/>
      <w:r>
        <w:t xml:space="preserve"> </w:t>
      </w:r>
      <w:proofErr w:type="spellStart"/>
      <w:r>
        <w:t>гIясидешра</w:t>
      </w:r>
      <w:proofErr w:type="spellEnd"/>
      <w:r>
        <w:t xml:space="preserve">» («Зависть и злость»), А.-Г. </w:t>
      </w:r>
      <w:proofErr w:type="spellStart"/>
      <w:r>
        <w:t>Багандов</w:t>
      </w:r>
      <w:proofErr w:type="spellEnd"/>
      <w:r>
        <w:rPr>
          <w:rFonts w:ascii="Calibri" w:eastAsia="Calibri" w:hAnsi="Calibri" w:cs="Calibri"/>
        </w:rPr>
        <w:t xml:space="preserve"> </w:t>
      </w:r>
      <w:r>
        <w:t>«</w:t>
      </w:r>
      <w:proofErr w:type="spellStart"/>
      <w:r>
        <w:t>ХIейгиизни</w:t>
      </w:r>
      <w:proofErr w:type="spellEnd"/>
      <w:r>
        <w:t>» («Не в восторге»). Даргинская народная сказка «</w:t>
      </w:r>
      <w:proofErr w:type="spellStart"/>
      <w:r>
        <w:t>Уршби</w:t>
      </w:r>
      <w:proofErr w:type="spellEnd"/>
      <w:r>
        <w:t>» («Сыновья») Х. Курбанов «</w:t>
      </w:r>
      <w:proofErr w:type="spellStart"/>
      <w:r>
        <w:t>БерхIи</w:t>
      </w:r>
      <w:proofErr w:type="spellEnd"/>
      <w:r>
        <w:t xml:space="preserve"> сен </w:t>
      </w:r>
      <w:proofErr w:type="spellStart"/>
      <w:r>
        <w:t>кьанбиуба</w:t>
      </w:r>
      <w:proofErr w:type="spellEnd"/>
      <w:r>
        <w:t xml:space="preserve">?» («Почему солнце запоздало?»). Даргинские народные поговорки и легенды. </w:t>
      </w:r>
    </w:p>
    <w:p w14:paraId="79FA4797" w14:textId="77777777" w:rsidR="004E38D3" w:rsidRDefault="00C1131D">
      <w:pPr>
        <w:spacing w:after="131" w:line="259" w:lineRule="auto"/>
        <w:ind w:left="718" w:right="11"/>
      </w:pPr>
      <w:r>
        <w:t xml:space="preserve">110.9.5. Крепкая дружба. </w:t>
      </w:r>
    </w:p>
    <w:p w14:paraId="11995D73" w14:textId="77777777" w:rsidR="004E38D3" w:rsidRDefault="00C1131D">
      <w:pPr>
        <w:ind w:left="9" w:right="11" w:firstLine="708"/>
      </w:pPr>
      <w:r>
        <w:t xml:space="preserve">Р. </w:t>
      </w:r>
      <w:proofErr w:type="spellStart"/>
      <w:r>
        <w:t>Адамадзиев</w:t>
      </w:r>
      <w:proofErr w:type="spellEnd"/>
      <w:r>
        <w:t xml:space="preserve"> «</w:t>
      </w:r>
      <w:proofErr w:type="spellStart"/>
      <w:r>
        <w:t>Диги</w:t>
      </w:r>
      <w:proofErr w:type="spellEnd"/>
      <w:r>
        <w:t xml:space="preserve"> </w:t>
      </w:r>
      <w:proofErr w:type="spellStart"/>
      <w:r>
        <w:t>гIягIнили</w:t>
      </w:r>
      <w:proofErr w:type="spellEnd"/>
      <w:r>
        <w:t xml:space="preserve"> сари» («Нужна любовь»), Х. Юсупов «</w:t>
      </w:r>
      <w:proofErr w:type="spellStart"/>
      <w:r>
        <w:t>Гьалмагъдешличила</w:t>
      </w:r>
      <w:proofErr w:type="spellEnd"/>
      <w:r>
        <w:t>» («О дружбе»), З. Алиев «</w:t>
      </w:r>
      <w:proofErr w:type="spellStart"/>
      <w:r>
        <w:t>Гьариллис</w:t>
      </w:r>
      <w:proofErr w:type="spellEnd"/>
      <w:r>
        <w:t xml:space="preserve"> </w:t>
      </w:r>
      <w:proofErr w:type="spellStart"/>
      <w:r>
        <w:t>хIялалси</w:t>
      </w:r>
      <w:proofErr w:type="spellEnd"/>
      <w:r>
        <w:t xml:space="preserve">...» («Каждому, что допущено…»), Б. </w:t>
      </w:r>
      <w:proofErr w:type="spellStart"/>
      <w:r>
        <w:t>Багамаев</w:t>
      </w:r>
      <w:proofErr w:type="spellEnd"/>
      <w:r>
        <w:t xml:space="preserve"> «</w:t>
      </w:r>
      <w:proofErr w:type="spellStart"/>
      <w:r>
        <w:t>ВатIайс</w:t>
      </w:r>
      <w:proofErr w:type="spellEnd"/>
      <w:r>
        <w:t xml:space="preserve"> </w:t>
      </w:r>
      <w:proofErr w:type="spellStart"/>
      <w:r>
        <w:t>къарауйчиб</w:t>
      </w:r>
      <w:proofErr w:type="spellEnd"/>
      <w:r>
        <w:t xml:space="preserve">» («Охраняя Родину»), Г.Б. </w:t>
      </w:r>
      <w:proofErr w:type="spellStart"/>
      <w:r>
        <w:t>Газимагомедов</w:t>
      </w:r>
      <w:proofErr w:type="spellEnd"/>
      <w:r>
        <w:t xml:space="preserve"> «</w:t>
      </w:r>
      <w:proofErr w:type="spellStart"/>
      <w:r>
        <w:t>Даршудешла</w:t>
      </w:r>
      <w:proofErr w:type="spellEnd"/>
      <w:r>
        <w:t xml:space="preserve"> </w:t>
      </w:r>
      <w:proofErr w:type="spellStart"/>
      <w:r>
        <w:t>никIа</w:t>
      </w:r>
      <w:proofErr w:type="spellEnd"/>
      <w:r>
        <w:t xml:space="preserve"> </w:t>
      </w:r>
      <w:proofErr w:type="spellStart"/>
      <w:r>
        <w:t>вакил</w:t>
      </w:r>
      <w:proofErr w:type="spellEnd"/>
      <w:r>
        <w:t xml:space="preserve">» («Маленький представитель мира»), </w:t>
      </w:r>
    </w:p>
    <w:p w14:paraId="43A2C657" w14:textId="77777777" w:rsidR="004E38D3" w:rsidRDefault="00C1131D">
      <w:pPr>
        <w:spacing w:after="29"/>
        <w:ind w:left="19" w:right="11"/>
      </w:pPr>
      <w:r>
        <w:t>Л. Толстой «</w:t>
      </w:r>
      <w:proofErr w:type="spellStart"/>
      <w:r>
        <w:t>КIел</w:t>
      </w:r>
      <w:proofErr w:type="spellEnd"/>
      <w:r>
        <w:t xml:space="preserve"> </w:t>
      </w:r>
      <w:proofErr w:type="spellStart"/>
      <w:r>
        <w:t>юлдаш</w:t>
      </w:r>
      <w:proofErr w:type="spellEnd"/>
      <w:r>
        <w:t xml:space="preserve">» («Два друга»), С. </w:t>
      </w:r>
      <w:proofErr w:type="spellStart"/>
      <w:r>
        <w:t>Рабаданов</w:t>
      </w:r>
      <w:proofErr w:type="spellEnd"/>
      <w:r>
        <w:t xml:space="preserve"> «</w:t>
      </w:r>
      <w:proofErr w:type="spellStart"/>
      <w:r>
        <w:t>Гьалмагъдешличила</w:t>
      </w:r>
      <w:proofErr w:type="spellEnd"/>
      <w:r>
        <w:t xml:space="preserve"> </w:t>
      </w:r>
      <w:proofErr w:type="spellStart"/>
      <w:r>
        <w:t>далай</w:t>
      </w:r>
      <w:proofErr w:type="spellEnd"/>
      <w:r>
        <w:t>» («Песня о дружбе»). Даргинский народный рассказ «</w:t>
      </w:r>
      <w:proofErr w:type="spellStart"/>
      <w:r>
        <w:t>Гьалмагъуни</w:t>
      </w:r>
      <w:proofErr w:type="spellEnd"/>
      <w:r>
        <w:t xml:space="preserve">» («Друзья»). М. </w:t>
      </w:r>
      <w:proofErr w:type="spellStart"/>
      <w:r>
        <w:lastRenderedPageBreak/>
        <w:t>Сягидов</w:t>
      </w:r>
      <w:proofErr w:type="spellEnd"/>
      <w:r>
        <w:t xml:space="preserve"> «</w:t>
      </w:r>
      <w:proofErr w:type="spellStart"/>
      <w:r>
        <w:t>Ашнаби</w:t>
      </w:r>
      <w:proofErr w:type="spellEnd"/>
      <w:r>
        <w:t>» («Дружки»), А.-Б.</w:t>
      </w:r>
      <w:r>
        <w:rPr>
          <w:rFonts w:ascii="Calibri" w:eastAsia="Calibri" w:hAnsi="Calibri" w:cs="Calibri"/>
          <w:sz w:val="22"/>
        </w:rPr>
        <w:t xml:space="preserve"> </w:t>
      </w:r>
      <w:r>
        <w:t>Ахмедханов «</w:t>
      </w:r>
      <w:proofErr w:type="spellStart"/>
      <w:r>
        <w:t>ГIялихужа</w:t>
      </w:r>
      <w:proofErr w:type="spellEnd"/>
      <w:r>
        <w:t xml:space="preserve"> </w:t>
      </w:r>
      <w:proofErr w:type="spellStart"/>
      <w:r>
        <w:t>ва</w:t>
      </w:r>
      <w:proofErr w:type="spellEnd"/>
      <w:r>
        <w:t xml:space="preserve"> </w:t>
      </w:r>
      <w:proofErr w:type="spellStart"/>
      <w:r>
        <w:t>ХужагIяли</w:t>
      </w:r>
      <w:proofErr w:type="spellEnd"/>
      <w:r>
        <w:t>» («</w:t>
      </w:r>
      <w:proofErr w:type="spellStart"/>
      <w:r>
        <w:t>Алихужа</w:t>
      </w:r>
      <w:proofErr w:type="spellEnd"/>
      <w:r>
        <w:t xml:space="preserve"> и </w:t>
      </w:r>
      <w:proofErr w:type="spellStart"/>
      <w:r>
        <w:t>Хужаали</w:t>
      </w:r>
      <w:proofErr w:type="spellEnd"/>
      <w:r>
        <w:t xml:space="preserve">»). Даргинские народные поговорки. </w:t>
      </w:r>
    </w:p>
    <w:p w14:paraId="569FCEF9" w14:textId="77777777" w:rsidR="004E38D3" w:rsidRDefault="00C1131D">
      <w:pPr>
        <w:spacing w:after="146" w:line="259" w:lineRule="auto"/>
        <w:ind w:left="718" w:right="11"/>
      </w:pPr>
      <w:r>
        <w:t>110.9.6.</w:t>
      </w:r>
      <w:r>
        <w:rPr>
          <w:rFonts w:ascii="Calibri" w:eastAsia="Calibri" w:hAnsi="Calibri" w:cs="Calibri"/>
        </w:rPr>
        <w:t xml:space="preserve"> </w:t>
      </w:r>
      <w:r>
        <w:t xml:space="preserve">Зима. </w:t>
      </w:r>
    </w:p>
    <w:p w14:paraId="4BD3F85A" w14:textId="77777777" w:rsidR="004E38D3" w:rsidRDefault="00C1131D">
      <w:pPr>
        <w:ind w:left="9" w:right="11" w:firstLine="708"/>
      </w:pPr>
      <w:r>
        <w:t xml:space="preserve">А. </w:t>
      </w:r>
      <w:proofErr w:type="spellStart"/>
      <w:r>
        <w:t>Гапизова</w:t>
      </w:r>
      <w:proofErr w:type="spellEnd"/>
      <w:r>
        <w:t xml:space="preserve"> «</w:t>
      </w:r>
      <w:proofErr w:type="spellStart"/>
      <w:r>
        <w:t>Сагаси</w:t>
      </w:r>
      <w:proofErr w:type="spellEnd"/>
      <w:r>
        <w:t xml:space="preserve"> </w:t>
      </w:r>
      <w:proofErr w:type="spellStart"/>
      <w:r>
        <w:t>дусличил</w:t>
      </w:r>
      <w:proofErr w:type="spellEnd"/>
      <w:r>
        <w:t>» («С Новым годом»), X. Алиев «</w:t>
      </w:r>
      <w:proofErr w:type="spellStart"/>
      <w:r>
        <w:t>Шан</w:t>
      </w:r>
      <w:proofErr w:type="spellEnd"/>
      <w:r>
        <w:t xml:space="preserve"> </w:t>
      </w:r>
      <w:proofErr w:type="spellStart"/>
      <w:r>
        <w:t>чяка</w:t>
      </w:r>
      <w:proofErr w:type="spellEnd"/>
      <w:r>
        <w:t>» («Воробей»), И. Магомедов «</w:t>
      </w:r>
      <w:proofErr w:type="spellStart"/>
      <w:r>
        <w:t>ДяхIила</w:t>
      </w:r>
      <w:proofErr w:type="spellEnd"/>
      <w:r>
        <w:t xml:space="preserve"> </w:t>
      </w:r>
      <w:proofErr w:type="spellStart"/>
      <w:r>
        <w:t>пусли</w:t>
      </w:r>
      <w:proofErr w:type="spellEnd"/>
      <w:r>
        <w:t>» («Снежинки»), С. Михалков «</w:t>
      </w:r>
      <w:proofErr w:type="spellStart"/>
      <w:r>
        <w:t>ГIярми</w:t>
      </w:r>
      <w:proofErr w:type="spellEnd"/>
      <w:r>
        <w:t xml:space="preserve"> </w:t>
      </w:r>
      <w:proofErr w:type="spellStart"/>
      <w:r>
        <w:t>ва</w:t>
      </w:r>
      <w:proofErr w:type="spellEnd"/>
      <w:r>
        <w:t xml:space="preserve"> </w:t>
      </w:r>
      <w:proofErr w:type="spellStart"/>
      <w:r>
        <w:t>бецI</w:t>
      </w:r>
      <w:proofErr w:type="spellEnd"/>
      <w:r>
        <w:t xml:space="preserve">» («Кролики и волк»), Х. Абдуллаев «Яни» («Зима»), В. </w:t>
      </w:r>
      <w:proofErr w:type="spellStart"/>
      <w:r>
        <w:t>Дэдитриева</w:t>
      </w:r>
      <w:proofErr w:type="spellEnd"/>
      <w:r>
        <w:t xml:space="preserve"> «</w:t>
      </w:r>
      <w:proofErr w:type="spellStart"/>
      <w:r>
        <w:t>ДяхIила</w:t>
      </w:r>
      <w:proofErr w:type="spellEnd"/>
      <w:r>
        <w:t xml:space="preserve"> </w:t>
      </w:r>
      <w:proofErr w:type="spellStart"/>
      <w:r>
        <w:t>бурямлизиб</w:t>
      </w:r>
      <w:proofErr w:type="spellEnd"/>
      <w:r>
        <w:t>» («В снежной пурге»), С. Маршак «Февраль» («Февраль»). Даргинские народные поговорки и легенды: «</w:t>
      </w:r>
      <w:proofErr w:type="spellStart"/>
      <w:r>
        <w:t>Буралаби</w:t>
      </w:r>
      <w:proofErr w:type="spellEnd"/>
      <w:r>
        <w:t xml:space="preserve"> </w:t>
      </w:r>
      <w:proofErr w:type="spellStart"/>
      <w:r>
        <w:t>ва</w:t>
      </w:r>
      <w:proofErr w:type="spellEnd"/>
      <w:r>
        <w:t xml:space="preserve"> </w:t>
      </w:r>
      <w:proofErr w:type="spellStart"/>
      <w:r>
        <w:t>айтуби</w:t>
      </w:r>
      <w:proofErr w:type="spellEnd"/>
      <w:r>
        <w:t xml:space="preserve">» («Поговорки и легенды»). </w:t>
      </w:r>
    </w:p>
    <w:p w14:paraId="1DEB82FE" w14:textId="77777777" w:rsidR="004E38D3" w:rsidRDefault="00C1131D">
      <w:pPr>
        <w:spacing w:after="131" w:line="259" w:lineRule="auto"/>
        <w:ind w:left="718" w:right="11"/>
      </w:pPr>
      <w:r>
        <w:t xml:space="preserve">110.9.7. Устное народное творчество. </w:t>
      </w:r>
    </w:p>
    <w:p w14:paraId="6F0D0C22" w14:textId="77777777" w:rsidR="004E38D3" w:rsidRDefault="00C1131D">
      <w:pPr>
        <w:ind w:left="9" w:right="11" w:firstLine="708"/>
      </w:pPr>
      <w:r>
        <w:t>Даргинские народные сказки «</w:t>
      </w:r>
      <w:proofErr w:type="spellStart"/>
      <w:r>
        <w:t>Муэр</w:t>
      </w:r>
      <w:proofErr w:type="spellEnd"/>
      <w:r>
        <w:t>» (Сон»). «</w:t>
      </w:r>
      <w:proofErr w:type="spellStart"/>
      <w:r>
        <w:t>ЭмхIе</w:t>
      </w:r>
      <w:proofErr w:type="spellEnd"/>
      <w:r>
        <w:t xml:space="preserve"> </w:t>
      </w:r>
      <w:proofErr w:type="spellStart"/>
      <w:r>
        <w:t>ва</w:t>
      </w:r>
      <w:proofErr w:type="spellEnd"/>
      <w:r>
        <w:t xml:space="preserve"> </w:t>
      </w:r>
      <w:proofErr w:type="spellStart"/>
      <w:r>
        <w:t>арслан</w:t>
      </w:r>
      <w:proofErr w:type="spellEnd"/>
      <w:r>
        <w:t xml:space="preserve">» («Осел и лев»), «Жита </w:t>
      </w:r>
      <w:proofErr w:type="spellStart"/>
      <w:r>
        <w:t>ва</w:t>
      </w:r>
      <w:proofErr w:type="spellEnd"/>
      <w:r>
        <w:t xml:space="preserve"> </w:t>
      </w:r>
      <w:proofErr w:type="spellStart"/>
      <w:r>
        <w:t>ваца</w:t>
      </w:r>
      <w:proofErr w:type="spellEnd"/>
      <w:r>
        <w:t>» («Кошка и мышка», «</w:t>
      </w:r>
      <w:proofErr w:type="spellStart"/>
      <w:r>
        <w:t>КIелра</w:t>
      </w:r>
      <w:proofErr w:type="spellEnd"/>
      <w:r>
        <w:t xml:space="preserve"> </w:t>
      </w:r>
      <w:proofErr w:type="spellStart"/>
      <w:r>
        <w:t>гIяхIял</w:t>
      </w:r>
      <w:proofErr w:type="spellEnd"/>
      <w:r>
        <w:t xml:space="preserve"> чум-чум </w:t>
      </w:r>
      <w:proofErr w:type="spellStart"/>
      <w:r>
        <w:t>дус</w:t>
      </w:r>
      <w:proofErr w:type="spellEnd"/>
      <w:r>
        <w:t xml:space="preserve"> </w:t>
      </w:r>
      <w:proofErr w:type="spellStart"/>
      <w:r>
        <w:t>биубли</w:t>
      </w:r>
      <w:proofErr w:type="spellEnd"/>
      <w:r>
        <w:t>?» («По сколько лет обоим гостям?»), «Вава» («Цветок»), «</w:t>
      </w:r>
      <w:proofErr w:type="spellStart"/>
      <w:r>
        <w:t>Хъу</w:t>
      </w:r>
      <w:proofErr w:type="spellEnd"/>
      <w:r>
        <w:t xml:space="preserve"> </w:t>
      </w:r>
      <w:proofErr w:type="spellStart"/>
      <w:r>
        <w:t>дерхъаб</w:t>
      </w:r>
      <w:proofErr w:type="spellEnd"/>
      <w:r>
        <w:t>!» («Да, будет изобилие урожая!»), «</w:t>
      </w:r>
      <w:proofErr w:type="spellStart"/>
      <w:r>
        <w:t>БикIар</w:t>
      </w:r>
      <w:proofErr w:type="spellEnd"/>
      <w:r>
        <w:t>» («Говорят»). Даргинские народные поговорки и пословицы «</w:t>
      </w:r>
      <w:proofErr w:type="spellStart"/>
      <w:r>
        <w:t>Буралаби</w:t>
      </w:r>
      <w:proofErr w:type="spellEnd"/>
      <w:r>
        <w:t xml:space="preserve"> </w:t>
      </w:r>
      <w:proofErr w:type="spellStart"/>
      <w:r>
        <w:t>ва</w:t>
      </w:r>
      <w:proofErr w:type="spellEnd"/>
      <w:r>
        <w:t xml:space="preserve"> </w:t>
      </w:r>
      <w:proofErr w:type="spellStart"/>
      <w:r>
        <w:t>багьраби</w:t>
      </w:r>
      <w:proofErr w:type="spellEnd"/>
      <w:r>
        <w:t xml:space="preserve">» («Поговорки и пословицы»). </w:t>
      </w:r>
    </w:p>
    <w:p w14:paraId="62976797" w14:textId="77777777" w:rsidR="004E38D3" w:rsidRDefault="00C1131D">
      <w:pPr>
        <w:spacing w:after="165" w:line="259" w:lineRule="auto"/>
        <w:ind w:left="718" w:right="11"/>
      </w:pPr>
      <w:r>
        <w:t xml:space="preserve">110.9.8. Весна. </w:t>
      </w:r>
    </w:p>
    <w:p w14:paraId="656DF3C7" w14:textId="77777777" w:rsidR="004E38D3" w:rsidRDefault="00C1131D">
      <w:pPr>
        <w:tabs>
          <w:tab w:val="center" w:pos="1253"/>
          <w:tab w:val="center" w:pos="2444"/>
          <w:tab w:val="center" w:pos="3522"/>
          <w:tab w:val="center" w:pos="5055"/>
          <w:tab w:val="center" w:pos="6950"/>
          <w:tab w:val="center" w:pos="8496"/>
          <w:tab w:val="right" w:pos="10217"/>
        </w:tabs>
        <w:spacing w:after="141" w:line="259" w:lineRule="auto"/>
        <w:ind w:left="0" w:right="0" w:firstLine="0"/>
        <w:jc w:val="left"/>
      </w:pPr>
      <w:r>
        <w:rPr>
          <w:rFonts w:ascii="Calibri" w:eastAsia="Calibri" w:hAnsi="Calibri" w:cs="Calibri"/>
          <w:sz w:val="22"/>
        </w:rPr>
        <w:tab/>
      </w:r>
      <w:r>
        <w:t xml:space="preserve">Х. Алиев </w:t>
      </w:r>
      <w:r>
        <w:tab/>
        <w:t>«</w:t>
      </w:r>
      <w:proofErr w:type="spellStart"/>
      <w:r>
        <w:t>ХIеб</w:t>
      </w:r>
      <w:proofErr w:type="spellEnd"/>
      <w:r>
        <w:t xml:space="preserve"> </w:t>
      </w:r>
      <w:r>
        <w:tab/>
      </w:r>
      <w:proofErr w:type="spellStart"/>
      <w:r>
        <w:t>дакIиб</w:t>
      </w:r>
      <w:proofErr w:type="spellEnd"/>
      <w:r>
        <w:t xml:space="preserve">, </w:t>
      </w:r>
      <w:r>
        <w:tab/>
      </w:r>
      <w:proofErr w:type="spellStart"/>
      <w:r>
        <w:t>дуцIдикIули</w:t>
      </w:r>
      <w:proofErr w:type="spellEnd"/>
      <w:r>
        <w:t xml:space="preserve">» </w:t>
      </w:r>
      <w:r>
        <w:tab/>
        <w:t xml:space="preserve">(«Мгновенно </w:t>
      </w:r>
      <w:r>
        <w:tab/>
        <w:t xml:space="preserve">пришла </w:t>
      </w:r>
      <w:r>
        <w:tab/>
        <w:t xml:space="preserve">весна»), </w:t>
      </w:r>
    </w:p>
    <w:p w14:paraId="462E1706" w14:textId="77777777" w:rsidR="004E38D3" w:rsidRDefault="00C1131D">
      <w:pPr>
        <w:spacing w:after="131" w:line="259" w:lineRule="auto"/>
        <w:ind w:left="19" w:right="11"/>
      </w:pPr>
      <w:r>
        <w:t>С. Абдуллаев «</w:t>
      </w:r>
      <w:proofErr w:type="spellStart"/>
      <w:r>
        <w:t>ХIеб</w:t>
      </w:r>
      <w:proofErr w:type="spellEnd"/>
      <w:r>
        <w:t>» («Весна»), Х.</w:t>
      </w:r>
      <w:r>
        <w:rPr>
          <w:rFonts w:ascii="Calibri" w:eastAsia="Calibri" w:hAnsi="Calibri" w:cs="Calibri"/>
          <w:sz w:val="22"/>
        </w:rPr>
        <w:t xml:space="preserve"> </w:t>
      </w:r>
      <w:r>
        <w:t>Юсупов «</w:t>
      </w:r>
      <w:proofErr w:type="spellStart"/>
      <w:r>
        <w:t>АтхIеб</w:t>
      </w:r>
      <w:proofErr w:type="spellEnd"/>
      <w:r>
        <w:t xml:space="preserve"> </w:t>
      </w:r>
      <w:proofErr w:type="spellStart"/>
      <w:r>
        <w:t>дакIиб</w:t>
      </w:r>
      <w:proofErr w:type="spellEnd"/>
      <w:r>
        <w:t xml:space="preserve">» («Пришла весна»). </w:t>
      </w:r>
    </w:p>
    <w:p w14:paraId="71361313" w14:textId="77777777" w:rsidR="004E38D3" w:rsidRDefault="00C1131D">
      <w:pPr>
        <w:spacing w:after="131" w:line="259" w:lineRule="auto"/>
        <w:ind w:left="718" w:right="11"/>
      </w:pPr>
      <w:r>
        <w:t xml:space="preserve">110.9.9. В горах праздник Первой борозды. </w:t>
      </w:r>
    </w:p>
    <w:p w14:paraId="4286AE32" w14:textId="77777777" w:rsidR="004E38D3" w:rsidRDefault="00C1131D">
      <w:pPr>
        <w:ind w:left="9" w:right="11" w:firstLine="708"/>
      </w:pPr>
      <w:r>
        <w:t xml:space="preserve">Х. </w:t>
      </w:r>
      <w:proofErr w:type="spellStart"/>
      <w:r>
        <w:t>Амирчупанов</w:t>
      </w:r>
      <w:proofErr w:type="spellEnd"/>
      <w:r>
        <w:t xml:space="preserve"> «</w:t>
      </w:r>
      <w:proofErr w:type="spellStart"/>
      <w:r>
        <w:t>Хъу</w:t>
      </w:r>
      <w:proofErr w:type="spellEnd"/>
      <w:r>
        <w:t xml:space="preserve"> </w:t>
      </w:r>
      <w:proofErr w:type="spellStart"/>
      <w:r>
        <w:t>дерхъаб</w:t>
      </w:r>
      <w:proofErr w:type="spellEnd"/>
      <w:r>
        <w:t xml:space="preserve">, </w:t>
      </w:r>
      <w:proofErr w:type="spellStart"/>
      <w:r>
        <w:t>лавашакунт</w:t>
      </w:r>
      <w:proofErr w:type="spellEnd"/>
      <w:r>
        <w:t xml:space="preserve">!» («Пусть поля заколосятся, </w:t>
      </w:r>
      <w:proofErr w:type="spellStart"/>
      <w:r>
        <w:t>левашинцы</w:t>
      </w:r>
      <w:proofErr w:type="spellEnd"/>
      <w:r>
        <w:t xml:space="preserve">!»), Г.-Б. </w:t>
      </w:r>
      <w:proofErr w:type="spellStart"/>
      <w:r>
        <w:t>Багандов</w:t>
      </w:r>
      <w:proofErr w:type="spellEnd"/>
      <w:r>
        <w:t xml:space="preserve"> «</w:t>
      </w:r>
      <w:proofErr w:type="spellStart"/>
      <w:r>
        <w:t>ХIеб</w:t>
      </w:r>
      <w:proofErr w:type="spellEnd"/>
      <w:r>
        <w:t xml:space="preserve">» («Весна»), Р. </w:t>
      </w:r>
      <w:proofErr w:type="spellStart"/>
      <w:r>
        <w:t>Адамадзиев</w:t>
      </w:r>
      <w:proofErr w:type="spellEnd"/>
      <w:r>
        <w:t xml:space="preserve"> «</w:t>
      </w:r>
      <w:proofErr w:type="spellStart"/>
      <w:r>
        <w:t>Уршила</w:t>
      </w:r>
      <w:proofErr w:type="spellEnd"/>
      <w:r>
        <w:t xml:space="preserve"> </w:t>
      </w:r>
      <w:proofErr w:type="spellStart"/>
      <w:r>
        <w:t>сурат</w:t>
      </w:r>
      <w:proofErr w:type="spellEnd"/>
      <w:r>
        <w:t xml:space="preserve">» («Портрет сына»), М-Ш. </w:t>
      </w:r>
      <w:proofErr w:type="spellStart"/>
      <w:r>
        <w:t>Багамалиев</w:t>
      </w:r>
      <w:proofErr w:type="spellEnd"/>
      <w:r>
        <w:t xml:space="preserve"> «</w:t>
      </w:r>
      <w:proofErr w:type="spellStart"/>
      <w:r>
        <w:t>ХIебла</w:t>
      </w:r>
      <w:proofErr w:type="spellEnd"/>
      <w:r>
        <w:t xml:space="preserve"> </w:t>
      </w:r>
      <w:proofErr w:type="spellStart"/>
      <w:r>
        <w:t>манзиллизиб</w:t>
      </w:r>
      <w:proofErr w:type="spellEnd"/>
      <w:r>
        <w:t xml:space="preserve">» («Весеннее время»), </w:t>
      </w:r>
    </w:p>
    <w:p w14:paraId="43D59C64" w14:textId="77777777" w:rsidR="004E38D3" w:rsidRDefault="00C1131D">
      <w:pPr>
        <w:ind w:left="19" w:right="11"/>
      </w:pPr>
      <w:r>
        <w:t>З.</w:t>
      </w:r>
      <w:r>
        <w:rPr>
          <w:rFonts w:ascii="Calibri" w:eastAsia="Calibri" w:hAnsi="Calibri" w:cs="Calibri"/>
          <w:sz w:val="22"/>
        </w:rPr>
        <w:t xml:space="preserve"> </w:t>
      </w:r>
      <w:r>
        <w:t>Ханум «</w:t>
      </w:r>
      <w:proofErr w:type="spellStart"/>
      <w:r>
        <w:t>УркIи</w:t>
      </w:r>
      <w:proofErr w:type="spellEnd"/>
      <w:r>
        <w:t xml:space="preserve"> </w:t>
      </w:r>
      <w:proofErr w:type="spellStart"/>
      <w:r>
        <w:t>саби</w:t>
      </w:r>
      <w:proofErr w:type="spellEnd"/>
      <w:r>
        <w:t xml:space="preserve"> </w:t>
      </w:r>
      <w:proofErr w:type="spellStart"/>
      <w:r>
        <w:t>чатIначил</w:t>
      </w:r>
      <w:proofErr w:type="spellEnd"/>
      <w:r>
        <w:t>» («</w:t>
      </w:r>
      <w:proofErr w:type="spellStart"/>
      <w:r>
        <w:t>Моѐ</w:t>
      </w:r>
      <w:proofErr w:type="spellEnd"/>
      <w:r>
        <w:t xml:space="preserve"> сердце с ласточками»), Б. Алибеков «</w:t>
      </w:r>
      <w:proofErr w:type="spellStart"/>
      <w:r>
        <w:t>ХIеблизиб</w:t>
      </w:r>
      <w:proofErr w:type="spellEnd"/>
      <w:r>
        <w:t xml:space="preserve">» («Весной»). Даргинские народные поговорки. </w:t>
      </w:r>
    </w:p>
    <w:p w14:paraId="74DD7534" w14:textId="77777777" w:rsidR="004E38D3" w:rsidRDefault="00C1131D">
      <w:pPr>
        <w:spacing w:after="165" w:line="259" w:lineRule="auto"/>
        <w:ind w:left="718" w:right="11"/>
      </w:pPr>
      <w:r>
        <w:t xml:space="preserve">110.9.10. Время побеждать. </w:t>
      </w:r>
    </w:p>
    <w:p w14:paraId="6EE633AA" w14:textId="77777777" w:rsidR="004E38D3" w:rsidRDefault="00C1131D">
      <w:pPr>
        <w:tabs>
          <w:tab w:val="center" w:pos="1321"/>
          <w:tab w:val="center" w:pos="2735"/>
          <w:tab w:val="center" w:pos="4261"/>
          <w:tab w:val="center" w:pos="5695"/>
          <w:tab w:val="center" w:pos="7004"/>
          <w:tab w:val="center" w:pos="8308"/>
          <w:tab w:val="right" w:pos="10217"/>
        </w:tabs>
        <w:spacing w:after="139" w:line="259" w:lineRule="auto"/>
        <w:ind w:left="0" w:right="0" w:firstLine="0"/>
        <w:jc w:val="left"/>
      </w:pPr>
      <w:r>
        <w:rPr>
          <w:rFonts w:ascii="Calibri" w:eastAsia="Calibri" w:hAnsi="Calibri" w:cs="Calibri"/>
          <w:sz w:val="22"/>
        </w:rPr>
        <w:tab/>
      </w:r>
      <w:r>
        <w:t xml:space="preserve">А. Иванов </w:t>
      </w:r>
      <w:r>
        <w:tab/>
        <w:t>«</w:t>
      </w:r>
      <w:proofErr w:type="spellStart"/>
      <w:r>
        <w:t>Дявила</w:t>
      </w:r>
      <w:proofErr w:type="spellEnd"/>
      <w:r>
        <w:t xml:space="preserve"> </w:t>
      </w:r>
      <w:r>
        <w:tab/>
      </w:r>
      <w:proofErr w:type="spellStart"/>
      <w:r>
        <w:t>чедибдешла</w:t>
      </w:r>
      <w:proofErr w:type="spellEnd"/>
      <w:r>
        <w:t xml:space="preserve"> </w:t>
      </w:r>
      <w:r>
        <w:tab/>
      </w:r>
      <w:proofErr w:type="spellStart"/>
      <w:r>
        <w:t>гьуни</w:t>
      </w:r>
      <w:proofErr w:type="spellEnd"/>
      <w:r>
        <w:t xml:space="preserve">» </w:t>
      </w:r>
      <w:r>
        <w:tab/>
        <w:t>(«</w:t>
      </w:r>
      <w:proofErr w:type="spellStart"/>
      <w:r>
        <w:t>Прошѐл</w:t>
      </w:r>
      <w:proofErr w:type="spellEnd"/>
      <w:r>
        <w:t xml:space="preserve"> </w:t>
      </w:r>
      <w:r>
        <w:tab/>
        <w:t xml:space="preserve">дорогу </w:t>
      </w:r>
      <w:r>
        <w:tab/>
        <w:t xml:space="preserve">победы»), </w:t>
      </w:r>
    </w:p>
    <w:p w14:paraId="1058F0A1" w14:textId="77777777" w:rsidR="004E38D3" w:rsidRDefault="00C1131D">
      <w:pPr>
        <w:spacing w:after="133" w:line="259" w:lineRule="auto"/>
        <w:ind w:left="19" w:right="11"/>
      </w:pPr>
      <w:r>
        <w:t>Г. Абдуллаев «</w:t>
      </w:r>
      <w:proofErr w:type="spellStart"/>
      <w:r>
        <w:t>Ташкапурлан</w:t>
      </w:r>
      <w:proofErr w:type="spellEnd"/>
      <w:r>
        <w:t xml:space="preserve"> </w:t>
      </w:r>
      <w:proofErr w:type="spellStart"/>
      <w:r>
        <w:t>Зулпукьар</w:t>
      </w:r>
      <w:proofErr w:type="spellEnd"/>
      <w:r>
        <w:t>» («</w:t>
      </w:r>
      <w:proofErr w:type="spellStart"/>
      <w:r>
        <w:t>Зулпукар</w:t>
      </w:r>
      <w:proofErr w:type="spellEnd"/>
      <w:r>
        <w:t xml:space="preserve"> из </w:t>
      </w:r>
      <w:proofErr w:type="spellStart"/>
      <w:r>
        <w:t>Ташкапура</w:t>
      </w:r>
      <w:proofErr w:type="spellEnd"/>
      <w:r>
        <w:t xml:space="preserve">»), А. </w:t>
      </w:r>
      <w:proofErr w:type="spellStart"/>
      <w:r>
        <w:t>Путерброт</w:t>
      </w:r>
      <w:proofErr w:type="spellEnd"/>
      <w:r>
        <w:t xml:space="preserve"> </w:t>
      </w:r>
    </w:p>
    <w:p w14:paraId="3F140B4F" w14:textId="77777777" w:rsidR="004E38D3" w:rsidRDefault="00C1131D">
      <w:pPr>
        <w:ind w:left="19" w:right="11"/>
      </w:pPr>
      <w:r>
        <w:t>«</w:t>
      </w:r>
      <w:proofErr w:type="spellStart"/>
      <w:r>
        <w:t>Дявиличибад</w:t>
      </w:r>
      <w:proofErr w:type="spellEnd"/>
      <w:r>
        <w:t xml:space="preserve"> </w:t>
      </w:r>
      <w:proofErr w:type="spellStart"/>
      <w:r>
        <w:t>дявиличи</w:t>
      </w:r>
      <w:proofErr w:type="spellEnd"/>
      <w:r>
        <w:t xml:space="preserve">» («От войны на войну»), М. Владимиров «Шура </w:t>
      </w:r>
      <w:proofErr w:type="spellStart"/>
      <w:r>
        <w:t>Кобер</w:t>
      </w:r>
      <w:proofErr w:type="spellEnd"/>
      <w:r>
        <w:t xml:space="preserve"> </w:t>
      </w:r>
      <w:proofErr w:type="spellStart"/>
      <w:r>
        <w:t>ва</w:t>
      </w:r>
      <w:proofErr w:type="spellEnd"/>
      <w:r>
        <w:t xml:space="preserve"> Витя Хоменко» («Шура </w:t>
      </w:r>
      <w:proofErr w:type="spellStart"/>
      <w:r>
        <w:t>Кобер</w:t>
      </w:r>
      <w:proofErr w:type="spellEnd"/>
      <w:r>
        <w:t xml:space="preserve"> и Витя Хоменко»), А. </w:t>
      </w:r>
      <w:proofErr w:type="spellStart"/>
      <w:r>
        <w:t>Абдулманапова</w:t>
      </w:r>
      <w:proofErr w:type="spellEnd"/>
      <w:r>
        <w:t xml:space="preserve"> «</w:t>
      </w:r>
      <w:proofErr w:type="spellStart"/>
      <w:r>
        <w:t>ВалхIелуси</w:t>
      </w:r>
      <w:proofErr w:type="spellEnd"/>
      <w:r>
        <w:t xml:space="preserve"> </w:t>
      </w:r>
      <w:proofErr w:type="spellStart"/>
      <w:r>
        <w:t>солдатла</w:t>
      </w:r>
      <w:proofErr w:type="spellEnd"/>
      <w:r>
        <w:t xml:space="preserve"> </w:t>
      </w:r>
      <w:proofErr w:type="spellStart"/>
      <w:r>
        <w:t>хIябличир</w:t>
      </w:r>
      <w:proofErr w:type="spellEnd"/>
      <w:r>
        <w:t xml:space="preserve">» («На могиле неизвестного солдата»), А.-Б. Ахмедханов «Ну </w:t>
      </w:r>
      <w:proofErr w:type="spellStart"/>
      <w:r>
        <w:lastRenderedPageBreak/>
        <w:t>чарулхъас</w:t>
      </w:r>
      <w:proofErr w:type="spellEnd"/>
      <w:r>
        <w:t xml:space="preserve"> </w:t>
      </w:r>
      <w:proofErr w:type="spellStart"/>
      <w:r>
        <w:t>хIечи</w:t>
      </w:r>
      <w:proofErr w:type="spellEnd"/>
      <w:r>
        <w:t xml:space="preserve">, </w:t>
      </w:r>
      <w:proofErr w:type="spellStart"/>
      <w:r>
        <w:t>дила</w:t>
      </w:r>
      <w:proofErr w:type="spellEnd"/>
      <w:r>
        <w:t xml:space="preserve"> </w:t>
      </w:r>
      <w:proofErr w:type="spellStart"/>
      <w:r>
        <w:t>урши</w:t>
      </w:r>
      <w:proofErr w:type="spellEnd"/>
      <w:r>
        <w:t>» («Я к тебе вернусь, сын»), X. Алиев «</w:t>
      </w:r>
      <w:proofErr w:type="spellStart"/>
      <w:r>
        <w:t>Делхъ</w:t>
      </w:r>
      <w:proofErr w:type="spellEnd"/>
      <w:r>
        <w:t xml:space="preserve">» («Танец»). Даргинские народные поговорки. </w:t>
      </w:r>
    </w:p>
    <w:p w14:paraId="7F029FBA" w14:textId="77777777" w:rsidR="004E38D3" w:rsidRDefault="00C1131D">
      <w:pPr>
        <w:spacing w:after="131" w:line="259" w:lineRule="auto"/>
        <w:ind w:left="718" w:right="11"/>
      </w:pPr>
      <w:r>
        <w:t xml:space="preserve">110.9.11. Горная страна. </w:t>
      </w:r>
    </w:p>
    <w:p w14:paraId="22B68E18" w14:textId="77777777" w:rsidR="004E38D3" w:rsidRDefault="00C1131D">
      <w:pPr>
        <w:ind w:left="9" w:right="11" w:firstLine="708"/>
      </w:pPr>
      <w:r>
        <w:t>Н. Юсупов «</w:t>
      </w:r>
      <w:proofErr w:type="spellStart"/>
      <w:r>
        <w:t>Дила</w:t>
      </w:r>
      <w:proofErr w:type="spellEnd"/>
      <w:r>
        <w:t xml:space="preserve"> </w:t>
      </w:r>
      <w:proofErr w:type="spellStart"/>
      <w:r>
        <w:t>дубуртар</w:t>
      </w:r>
      <w:proofErr w:type="spellEnd"/>
      <w:r>
        <w:t xml:space="preserve"> </w:t>
      </w:r>
      <w:proofErr w:type="spellStart"/>
      <w:r>
        <w:t>улка</w:t>
      </w:r>
      <w:proofErr w:type="spellEnd"/>
      <w:r>
        <w:t xml:space="preserve">» («Моя горная страна»), И. Ахмедов «Имам </w:t>
      </w:r>
      <w:proofErr w:type="spellStart"/>
      <w:r>
        <w:t>Шамил</w:t>
      </w:r>
      <w:proofErr w:type="spellEnd"/>
      <w:r>
        <w:t>» («Имам Шамиль»), «</w:t>
      </w:r>
      <w:proofErr w:type="spellStart"/>
      <w:r>
        <w:t>Шайхул</w:t>
      </w:r>
      <w:proofErr w:type="spellEnd"/>
      <w:r>
        <w:t xml:space="preserve"> ислам – </w:t>
      </w:r>
      <w:proofErr w:type="spellStart"/>
      <w:r>
        <w:t>ахъушан</w:t>
      </w:r>
      <w:proofErr w:type="spellEnd"/>
      <w:r>
        <w:t xml:space="preserve"> </w:t>
      </w:r>
      <w:proofErr w:type="spellStart"/>
      <w:r>
        <w:t>ГIяли-ХIяжила</w:t>
      </w:r>
      <w:proofErr w:type="spellEnd"/>
      <w:r>
        <w:t xml:space="preserve"> </w:t>
      </w:r>
      <w:proofErr w:type="spellStart"/>
      <w:r>
        <w:t>хIурматлис</w:t>
      </w:r>
      <w:proofErr w:type="spellEnd"/>
      <w:r>
        <w:t>» («За уважение к пророку – Али-Гаджи акушинскому»), «</w:t>
      </w:r>
      <w:proofErr w:type="spellStart"/>
      <w:r>
        <w:t>Игит</w:t>
      </w:r>
      <w:proofErr w:type="spellEnd"/>
      <w:r>
        <w:t xml:space="preserve"> </w:t>
      </w:r>
      <w:proofErr w:type="spellStart"/>
      <w:r>
        <w:t>СултIан</w:t>
      </w:r>
      <w:proofErr w:type="spellEnd"/>
      <w:r>
        <w:t>» («Герой Султан»), «</w:t>
      </w:r>
      <w:proofErr w:type="spellStart"/>
      <w:r>
        <w:t>Гьунарла</w:t>
      </w:r>
      <w:proofErr w:type="spellEnd"/>
      <w:r>
        <w:t xml:space="preserve"> </w:t>
      </w:r>
      <w:proofErr w:type="spellStart"/>
      <w:r>
        <w:t>ахъдеш</w:t>
      </w:r>
      <w:proofErr w:type="spellEnd"/>
      <w:r>
        <w:t xml:space="preserve">» («Доблестный подвиг»), Ю. </w:t>
      </w:r>
      <w:proofErr w:type="spellStart"/>
      <w:r>
        <w:t>Багамаев</w:t>
      </w:r>
      <w:proofErr w:type="spellEnd"/>
      <w:r>
        <w:t xml:space="preserve"> «</w:t>
      </w:r>
      <w:proofErr w:type="spellStart"/>
      <w:r>
        <w:t>Мургьила</w:t>
      </w:r>
      <w:proofErr w:type="spellEnd"/>
      <w:r>
        <w:t xml:space="preserve"> </w:t>
      </w:r>
      <w:proofErr w:type="spellStart"/>
      <w:r>
        <w:t>зубари</w:t>
      </w:r>
      <w:proofErr w:type="spellEnd"/>
      <w:r>
        <w:t>» («Золотая звезда»), И. Гасанов «</w:t>
      </w:r>
      <w:proofErr w:type="spellStart"/>
      <w:r>
        <w:t>Халкьлис</w:t>
      </w:r>
      <w:proofErr w:type="spellEnd"/>
      <w:r>
        <w:t xml:space="preserve"> </w:t>
      </w:r>
      <w:proofErr w:type="spellStart"/>
      <w:r>
        <w:t>дигуси</w:t>
      </w:r>
      <w:proofErr w:type="spellEnd"/>
      <w:r>
        <w:t xml:space="preserve">» («Любимая народом»), Р. </w:t>
      </w:r>
      <w:proofErr w:type="spellStart"/>
      <w:r>
        <w:t>Адамадзиев</w:t>
      </w:r>
      <w:proofErr w:type="spellEnd"/>
      <w:r>
        <w:t xml:space="preserve"> «</w:t>
      </w:r>
      <w:proofErr w:type="spellStart"/>
      <w:r>
        <w:t>Дагъистан</w:t>
      </w:r>
      <w:proofErr w:type="spellEnd"/>
      <w:r>
        <w:t xml:space="preserve">» («Дагестан»), К. </w:t>
      </w:r>
      <w:proofErr w:type="spellStart"/>
      <w:r>
        <w:t>Рабазанов</w:t>
      </w:r>
      <w:proofErr w:type="spellEnd"/>
      <w:r>
        <w:t xml:space="preserve"> «</w:t>
      </w:r>
      <w:proofErr w:type="spellStart"/>
      <w:r>
        <w:t>Дагъистан</w:t>
      </w:r>
      <w:proofErr w:type="spellEnd"/>
      <w:r>
        <w:t xml:space="preserve"> – </w:t>
      </w:r>
      <w:proofErr w:type="spellStart"/>
      <w:r>
        <w:t>дила</w:t>
      </w:r>
      <w:proofErr w:type="spellEnd"/>
      <w:r>
        <w:t xml:space="preserve"> </w:t>
      </w:r>
      <w:proofErr w:type="spellStart"/>
      <w:r>
        <w:t>ватIан</w:t>
      </w:r>
      <w:proofErr w:type="spellEnd"/>
      <w:r>
        <w:t xml:space="preserve">» («Дагестан – моя Родина»), Т. </w:t>
      </w:r>
      <w:proofErr w:type="spellStart"/>
      <w:r>
        <w:t>Хрюгский</w:t>
      </w:r>
      <w:proofErr w:type="spellEnd"/>
      <w:r>
        <w:t xml:space="preserve"> «</w:t>
      </w:r>
      <w:proofErr w:type="spellStart"/>
      <w:r>
        <w:t>Дила</w:t>
      </w:r>
      <w:proofErr w:type="spellEnd"/>
      <w:r>
        <w:t xml:space="preserve"> </w:t>
      </w:r>
      <w:proofErr w:type="spellStart"/>
      <w:r>
        <w:t>ВатIан</w:t>
      </w:r>
      <w:proofErr w:type="spellEnd"/>
      <w:r>
        <w:t>» («Моя Родина»), М. Гамидов «</w:t>
      </w:r>
      <w:proofErr w:type="spellStart"/>
      <w:r>
        <w:t>Дагъиста</w:t>
      </w:r>
      <w:proofErr w:type="spellEnd"/>
      <w:r>
        <w:t xml:space="preserve"> </w:t>
      </w:r>
      <w:proofErr w:type="spellStart"/>
      <w:r>
        <w:t>суратуни</w:t>
      </w:r>
      <w:proofErr w:type="spellEnd"/>
      <w:r>
        <w:t xml:space="preserve">» («Портрет Дагестана»). Даргинские народные поговорки. </w:t>
      </w:r>
    </w:p>
    <w:p w14:paraId="5075FB5F" w14:textId="77777777" w:rsidR="004E38D3" w:rsidRDefault="00C1131D">
      <w:pPr>
        <w:spacing w:after="165" w:line="259" w:lineRule="auto"/>
        <w:ind w:left="718" w:right="11"/>
      </w:pPr>
      <w:r>
        <w:t xml:space="preserve">110.9.12. Культура и искусство. </w:t>
      </w:r>
    </w:p>
    <w:p w14:paraId="59393E62" w14:textId="77777777" w:rsidR="004E38D3" w:rsidRDefault="00C1131D">
      <w:pPr>
        <w:tabs>
          <w:tab w:val="center" w:pos="1540"/>
          <w:tab w:val="center" w:pos="3298"/>
          <w:tab w:val="center" w:pos="5077"/>
          <w:tab w:val="center" w:pos="6666"/>
          <w:tab w:val="center" w:pos="8024"/>
          <w:tab w:val="right" w:pos="10217"/>
        </w:tabs>
        <w:spacing w:after="142" w:line="259" w:lineRule="auto"/>
        <w:ind w:left="0" w:right="0" w:firstLine="0"/>
        <w:jc w:val="left"/>
      </w:pPr>
      <w:r>
        <w:rPr>
          <w:rFonts w:ascii="Calibri" w:eastAsia="Calibri" w:hAnsi="Calibri" w:cs="Calibri"/>
          <w:sz w:val="22"/>
        </w:rPr>
        <w:tab/>
      </w:r>
      <w:r>
        <w:t xml:space="preserve">М.-Р. Расулов </w:t>
      </w:r>
      <w:r>
        <w:tab/>
        <w:t>«</w:t>
      </w:r>
      <w:proofErr w:type="spellStart"/>
      <w:r>
        <w:t>Даимлис</w:t>
      </w:r>
      <w:proofErr w:type="spellEnd"/>
      <w:r>
        <w:t xml:space="preserve"> </w:t>
      </w:r>
      <w:r>
        <w:tab/>
      </w:r>
      <w:proofErr w:type="spellStart"/>
      <w:r>
        <w:t>зяйдикIахъес</w:t>
      </w:r>
      <w:proofErr w:type="spellEnd"/>
      <w:r>
        <w:t xml:space="preserve">» </w:t>
      </w:r>
      <w:r>
        <w:tab/>
        <w:t xml:space="preserve">(«Чтоб </w:t>
      </w:r>
      <w:r>
        <w:tab/>
        <w:t xml:space="preserve">постоянно </w:t>
      </w:r>
      <w:r>
        <w:tab/>
        <w:t xml:space="preserve">звенели»), </w:t>
      </w:r>
    </w:p>
    <w:p w14:paraId="041B0B66" w14:textId="77777777" w:rsidR="004E38D3" w:rsidRDefault="00C1131D">
      <w:pPr>
        <w:ind w:left="19" w:right="11"/>
      </w:pPr>
      <w:r>
        <w:t xml:space="preserve">З. </w:t>
      </w:r>
      <w:proofErr w:type="spellStart"/>
      <w:r>
        <w:t>Зулпукьаров</w:t>
      </w:r>
      <w:proofErr w:type="spellEnd"/>
      <w:r>
        <w:t xml:space="preserve"> «</w:t>
      </w:r>
      <w:proofErr w:type="spellStart"/>
      <w:r>
        <w:t>ТалихIла</w:t>
      </w:r>
      <w:proofErr w:type="spellEnd"/>
      <w:r>
        <w:t xml:space="preserve"> </w:t>
      </w:r>
      <w:proofErr w:type="spellStart"/>
      <w:r>
        <w:t>кIел</w:t>
      </w:r>
      <w:proofErr w:type="spellEnd"/>
      <w:r>
        <w:t xml:space="preserve"> пай» («Две доли счастья»), А. Неверов «</w:t>
      </w:r>
      <w:proofErr w:type="spellStart"/>
      <w:r>
        <w:t>ГIяртистуни</w:t>
      </w:r>
      <w:proofErr w:type="spellEnd"/>
      <w:r>
        <w:t>» («Артисты»), И. Ахмедов «</w:t>
      </w:r>
      <w:proofErr w:type="spellStart"/>
      <w:r>
        <w:t>Машгьурси</w:t>
      </w:r>
      <w:proofErr w:type="spellEnd"/>
      <w:r>
        <w:t xml:space="preserve"> </w:t>
      </w:r>
      <w:proofErr w:type="spellStart"/>
      <w:r>
        <w:t>ГIялим</w:t>
      </w:r>
      <w:proofErr w:type="spellEnd"/>
      <w:r>
        <w:t xml:space="preserve">» («Известный </w:t>
      </w:r>
      <w:proofErr w:type="spellStart"/>
      <w:r>
        <w:t>учѐный</w:t>
      </w:r>
      <w:proofErr w:type="spellEnd"/>
      <w:r>
        <w:t xml:space="preserve">»), «Камилла </w:t>
      </w:r>
      <w:proofErr w:type="spellStart"/>
      <w:r>
        <w:t>суратуни</w:t>
      </w:r>
      <w:proofErr w:type="spellEnd"/>
      <w:r>
        <w:t>» («Рисунки Камиля»), X.</w:t>
      </w:r>
      <w:r>
        <w:rPr>
          <w:rFonts w:ascii="Calibri" w:eastAsia="Calibri" w:hAnsi="Calibri" w:cs="Calibri"/>
          <w:sz w:val="22"/>
        </w:rPr>
        <w:t xml:space="preserve"> </w:t>
      </w:r>
      <w:r>
        <w:t>Наврузов «</w:t>
      </w:r>
      <w:proofErr w:type="spellStart"/>
      <w:r>
        <w:t>Машгьурси</w:t>
      </w:r>
      <w:proofErr w:type="spellEnd"/>
      <w:r>
        <w:t xml:space="preserve"> Куле-</w:t>
      </w:r>
      <w:proofErr w:type="spellStart"/>
      <w:r>
        <w:t>Мямма</w:t>
      </w:r>
      <w:proofErr w:type="spellEnd"/>
      <w:r>
        <w:t>» («Известный Куле-</w:t>
      </w:r>
      <w:proofErr w:type="spellStart"/>
      <w:r>
        <w:t>Мамма</w:t>
      </w:r>
      <w:proofErr w:type="spellEnd"/>
      <w:r>
        <w:t>»), Б. Емельянов «</w:t>
      </w:r>
      <w:proofErr w:type="spellStart"/>
      <w:r>
        <w:t>Машгьурси</w:t>
      </w:r>
      <w:proofErr w:type="spellEnd"/>
      <w:r>
        <w:t xml:space="preserve"> </w:t>
      </w:r>
      <w:proofErr w:type="spellStart"/>
      <w:r>
        <w:t>адам</w:t>
      </w:r>
      <w:proofErr w:type="spellEnd"/>
      <w:r>
        <w:t xml:space="preserve">» («Известный человек»). </w:t>
      </w:r>
    </w:p>
    <w:p w14:paraId="1C90FAB5" w14:textId="77777777" w:rsidR="004E38D3" w:rsidRDefault="00C1131D">
      <w:pPr>
        <w:spacing w:after="131" w:line="259" w:lineRule="auto"/>
        <w:ind w:left="718" w:right="11"/>
      </w:pPr>
      <w:r>
        <w:t xml:space="preserve">110.9.13. Литературоведческая пропедевтика. </w:t>
      </w:r>
    </w:p>
    <w:p w14:paraId="00EEC381" w14:textId="77777777" w:rsidR="004E38D3" w:rsidRDefault="00C1131D">
      <w:pPr>
        <w:ind w:left="9" w:right="11" w:firstLine="708"/>
      </w:pPr>
      <w:proofErr w:type="spellStart"/>
      <w:r>
        <w:t>Бурала</w:t>
      </w:r>
      <w:proofErr w:type="spellEnd"/>
      <w:r>
        <w:t xml:space="preserve">, </w:t>
      </w:r>
      <w:proofErr w:type="spellStart"/>
      <w:r>
        <w:t>бакьала</w:t>
      </w:r>
      <w:proofErr w:type="spellEnd"/>
      <w:r>
        <w:t xml:space="preserve">, хабар (Предание). </w:t>
      </w:r>
      <w:proofErr w:type="spellStart"/>
      <w:r>
        <w:t>БелкIла</w:t>
      </w:r>
      <w:proofErr w:type="spellEnd"/>
      <w:r>
        <w:t xml:space="preserve"> у (Заголовок). Художественная литература (Художественная литература). </w:t>
      </w:r>
      <w:proofErr w:type="spellStart"/>
      <w:r>
        <w:t>Текстла</w:t>
      </w:r>
      <w:proofErr w:type="spellEnd"/>
      <w:r>
        <w:t xml:space="preserve"> </w:t>
      </w:r>
      <w:proofErr w:type="spellStart"/>
      <w:r>
        <w:t>тIинтIси</w:t>
      </w:r>
      <w:proofErr w:type="spellEnd"/>
      <w:r>
        <w:t xml:space="preserve"> план (</w:t>
      </w:r>
      <w:proofErr w:type="spellStart"/>
      <w:r>
        <w:t>Развѐрнутый</w:t>
      </w:r>
      <w:proofErr w:type="spellEnd"/>
      <w:r>
        <w:t xml:space="preserve"> план текста). </w:t>
      </w:r>
      <w:proofErr w:type="spellStart"/>
      <w:r>
        <w:t>Текстла</w:t>
      </w:r>
      <w:proofErr w:type="spellEnd"/>
      <w:r>
        <w:t xml:space="preserve"> </w:t>
      </w:r>
      <w:proofErr w:type="spellStart"/>
      <w:r>
        <w:t>къантIси</w:t>
      </w:r>
      <w:proofErr w:type="spellEnd"/>
      <w:r>
        <w:t xml:space="preserve"> план (Сжатый план текста). </w:t>
      </w:r>
      <w:proofErr w:type="spellStart"/>
      <w:r>
        <w:t>БухIнабуц</w:t>
      </w:r>
      <w:proofErr w:type="spellEnd"/>
      <w:r>
        <w:t xml:space="preserve"> (Сюжет). </w:t>
      </w:r>
      <w:proofErr w:type="spellStart"/>
      <w:r>
        <w:t>Текстла</w:t>
      </w:r>
      <w:proofErr w:type="spellEnd"/>
      <w:r>
        <w:t xml:space="preserve"> </w:t>
      </w:r>
      <w:proofErr w:type="spellStart"/>
      <w:r>
        <w:t>жураби</w:t>
      </w:r>
      <w:proofErr w:type="spellEnd"/>
      <w:r>
        <w:t xml:space="preserve"> (Типы текста). </w:t>
      </w:r>
      <w:proofErr w:type="spellStart"/>
      <w:r>
        <w:t>Пикри</w:t>
      </w:r>
      <w:proofErr w:type="spellEnd"/>
      <w:r>
        <w:t xml:space="preserve"> </w:t>
      </w:r>
      <w:proofErr w:type="spellStart"/>
      <w:r>
        <w:t>бурни</w:t>
      </w:r>
      <w:proofErr w:type="spellEnd"/>
      <w:r>
        <w:t xml:space="preserve"> (Рассуждение). Хабар </w:t>
      </w:r>
      <w:proofErr w:type="spellStart"/>
      <w:r>
        <w:t>бурни</w:t>
      </w:r>
      <w:proofErr w:type="spellEnd"/>
      <w:r>
        <w:t xml:space="preserve"> (Повествование), </w:t>
      </w:r>
      <w:proofErr w:type="spellStart"/>
      <w:r>
        <w:t>Сипатбарни</w:t>
      </w:r>
      <w:proofErr w:type="spellEnd"/>
      <w:r>
        <w:t xml:space="preserve"> (Описание), Олицетворение (Олицетворение). Идея (</w:t>
      </w:r>
      <w:proofErr w:type="spellStart"/>
      <w:r>
        <w:t>Пикри</w:t>
      </w:r>
      <w:proofErr w:type="spellEnd"/>
      <w:r>
        <w:t xml:space="preserve">). </w:t>
      </w:r>
      <w:proofErr w:type="spellStart"/>
      <w:r>
        <w:t>Произведениела</w:t>
      </w:r>
      <w:proofErr w:type="spellEnd"/>
      <w:r>
        <w:t xml:space="preserve"> </w:t>
      </w:r>
      <w:proofErr w:type="spellStart"/>
      <w:r>
        <w:t>бекIлибиубси</w:t>
      </w:r>
      <w:proofErr w:type="spellEnd"/>
      <w:r>
        <w:t xml:space="preserve"> </w:t>
      </w:r>
      <w:proofErr w:type="spellStart"/>
      <w:r>
        <w:t>мягIна</w:t>
      </w:r>
      <w:proofErr w:type="spellEnd"/>
      <w:r>
        <w:t xml:space="preserve"> (Основная мысль произведения). </w:t>
      </w:r>
    </w:p>
    <w:p w14:paraId="62CEE5DB" w14:textId="77777777" w:rsidR="004E38D3" w:rsidRDefault="00C1131D">
      <w:pPr>
        <w:ind w:left="9" w:right="11" w:firstLine="708"/>
      </w:pPr>
      <w:r>
        <w:t xml:space="preserve">110.10. Планируемые результаты освоения программы по литературному чтению на родном (даргинском) языке на уровне начального общего образования. </w:t>
      </w:r>
    </w:p>
    <w:p w14:paraId="3654F307" w14:textId="77777777" w:rsidR="004E38D3" w:rsidRDefault="00C1131D">
      <w:pPr>
        <w:ind w:left="9" w:right="11" w:firstLine="708"/>
      </w:pPr>
      <w:r>
        <w:t xml:space="preserve">110.10.1. В результате изучения литературного чтения на родном (даргинском) языке на уровне начального общего образования у обучающегося будут сформированы следующие личностные результаты: </w:t>
      </w:r>
    </w:p>
    <w:p w14:paraId="73FC2B22" w14:textId="77777777" w:rsidR="004E38D3" w:rsidRDefault="00C1131D">
      <w:pPr>
        <w:spacing w:after="131" w:line="259" w:lineRule="auto"/>
        <w:ind w:left="718" w:right="11"/>
      </w:pPr>
      <w:r>
        <w:t xml:space="preserve">1) гражданско-патриотического воспитания: </w:t>
      </w:r>
    </w:p>
    <w:p w14:paraId="2C0F9E28" w14:textId="77777777" w:rsidR="004E38D3" w:rsidRDefault="00C1131D">
      <w:pPr>
        <w:ind w:left="9" w:right="11" w:firstLine="708"/>
      </w:pPr>
      <w:r>
        <w:lastRenderedPageBreak/>
        <w:t xml:space="preserve">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 проявление уважения к традициям и культуре своего и других народов в </w:t>
      </w:r>
    </w:p>
    <w:p w14:paraId="6E332019" w14:textId="77777777" w:rsidR="004E38D3" w:rsidRDefault="00C1131D">
      <w:pPr>
        <w:spacing w:after="131" w:line="259" w:lineRule="auto"/>
        <w:ind w:left="19" w:right="11"/>
      </w:pPr>
      <w:r>
        <w:t xml:space="preserve">процессе восприятия и анализа художественных произведений и творчества народов </w:t>
      </w:r>
    </w:p>
    <w:p w14:paraId="3A63486F" w14:textId="77777777" w:rsidR="004E38D3" w:rsidRDefault="00C1131D">
      <w:pPr>
        <w:ind w:left="717" w:right="11" w:hanging="708"/>
      </w:pPr>
      <w:r>
        <w:t xml:space="preserve">России; осознание своей этнокультурной и российской гражданской идентичности; сопричастность к прошлому, настоящему и будущему родного края, в том </w:t>
      </w:r>
    </w:p>
    <w:p w14:paraId="0DDE8CCA" w14:textId="77777777" w:rsidR="004E38D3" w:rsidRDefault="00C1131D">
      <w:pPr>
        <w:ind w:left="19" w:right="11"/>
      </w:pPr>
      <w:r>
        <w:t xml:space="preserve">числе при работе с художественными произведениями; уважительное отношение к другим народам многонациональной России;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w:t>
      </w:r>
    </w:p>
    <w:p w14:paraId="2DCBD948" w14:textId="77777777" w:rsidR="004E38D3" w:rsidRDefault="00C1131D">
      <w:pPr>
        <w:spacing w:after="131" w:line="259" w:lineRule="auto"/>
        <w:ind w:left="718" w:right="11"/>
      </w:pPr>
      <w:r>
        <w:t xml:space="preserve">2) духовно-нравственного воспитания: </w:t>
      </w:r>
    </w:p>
    <w:p w14:paraId="005B65F8" w14:textId="77777777" w:rsidR="004E38D3" w:rsidRDefault="00C1131D">
      <w:pPr>
        <w:spacing w:after="136" w:line="259" w:lineRule="auto"/>
        <w:ind w:left="19" w:right="9"/>
        <w:jc w:val="right"/>
      </w:pPr>
      <w:r>
        <w:t xml:space="preserve">проявление сопереживания, уважения и доброжелательности (в том числе с </w:t>
      </w:r>
    </w:p>
    <w:p w14:paraId="4D638128" w14:textId="77777777" w:rsidR="004E38D3" w:rsidRDefault="00C1131D">
      <w:pPr>
        <w:ind w:left="717" w:right="11" w:hanging="708"/>
      </w:pPr>
      <w:r>
        <w:t xml:space="preserve">использованием языковых средств для выражения своего состояния и чувств); осознание этических понятий, оценка поведения и поступков персонажей </w:t>
      </w:r>
    </w:p>
    <w:p w14:paraId="7D5EBFDC" w14:textId="77777777" w:rsidR="004E38D3" w:rsidRDefault="00C1131D">
      <w:pPr>
        <w:spacing w:line="259" w:lineRule="auto"/>
        <w:ind w:left="19" w:right="11"/>
      </w:pPr>
      <w:r>
        <w:t xml:space="preserve">художественных произведений в ситуации нравственного выбора; </w:t>
      </w:r>
    </w:p>
    <w:p w14:paraId="36F34B77" w14:textId="77777777" w:rsidR="004E38D3" w:rsidRDefault="00C1131D">
      <w:pPr>
        <w:spacing w:after="134" w:line="259" w:lineRule="auto"/>
        <w:ind w:left="718" w:right="11"/>
      </w:pPr>
      <w:r>
        <w:t xml:space="preserve">выражение своего видения мира, индивидуальной позиции посредством </w:t>
      </w:r>
    </w:p>
    <w:p w14:paraId="2EA2E77A" w14:textId="77777777" w:rsidR="004E38D3" w:rsidRDefault="00C1131D">
      <w:pPr>
        <w:spacing w:after="37"/>
        <w:ind w:left="19" w:right="11"/>
      </w:pPr>
      <w:r>
        <w:t xml:space="preserve">накопления и систематизации литературных впечатлений, разнообразных по эмоциональной окраске; 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 3) эстетического воспитания: </w:t>
      </w:r>
    </w:p>
    <w:p w14:paraId="3A970598" w14:textId="77777777" w:rsidR="004E38D3" w:rsidRDefault="00C1131D">
      <w:pPr>
        <w:tabs>
          <w:tab w:val="center" w:pos="1543"/>
          <w:tab w:val="center" w:pos="3398"/>
          <w:tab w:val="center" w:pos="4490"/>
          <w:tab w:val="center" w:pos="5396"/>
          <w:tab w:val="center" w:pos="6293"/>
          <w:tab w:val="center" w:pos="7711"/>
          <w:tab w:val="right" w:pos="10217"/>
        </w:tabs>
        <w:spacing w:after="139" w:line="259" w:lineRule="auto"/>
        <w:ind w:left="0" w:right="0" w:firstLine="0"/>
        <w:jc w:val="left"/>
      </w:pPr>
      <w:r>
        <w:rPr>
          <w:rFonts w:ascii="Calibri" w:eastAsia="Calibri" w:hAnsi="Calibri" w:cs="Calibri"/>
          <w:sz w:val="22"/>
        </w:rPr>
        <w:tab/>
      </w:r>
      <w:r>
        <w:t xml:space="preserve">уважительное </w:t>
      </w:r>
      <w:r>
        <w:tab/>
        <w:t xml:space="preserve">отношение </w:t>
      </w:r>
      <w:r>
        <w:tab/>
        <w:t xml:space="preserve">и </w:t>
      </w:r>
      <w:r>
        <w:tab/>
        <w:t xml:space="preserve">интерес </w:t>
      </w:r>
      <w:r>
        <w:tab/>
        <w:t xml:space="preserve">к </w:t>
      </w:r>
      <w:r>
        <w:tab/>
        <w:t xml:space="preserve">художественной </w:t>
      </w:r>
      <w:r>
        <w:tab/>
        <w:t xml:space="preserve">культуре, </w:t>
      </w:r>
    </w:p>
    <w:p w14:paraId="4EBE5CA1" w14:textId="77777777" w:rsidR="004E38D3" w:rsidRDefault="00C1131D">
      <w:pPr>
        <w:ind w:left="19" w:right="11"/>
      </w:pPr>
      <w:r>
        <w:t xml:space="preserve">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 </w:t>
      </w:r>
    </w:p>
    <w:p w14:paraId="77F4601B" w14:textId="77777777" w:rsidR="004E38D3" w:rsidRDefault="00C1131D">
      <w:pPr>
        <w:numPr>
          <w:ilvl w:val="0"/>
          <w:numId w:val="24"/>
        </w:numPr>
        <w:spacing w:after="39"/>
        <w:ind w:right="11" w:firstLine="708"/>
      </w:pPr>
      <w:r>
        <w:t xml:space="preserve">физического воспитания, формирования культуры здоровья и эмоционального благополучия: </w:t>
      </w:r>
    </w:p>
    <w:p w14:paraId="7517E0EB" w14:textId="77777777" w:rsidR="004E38D3" w:rsidRDefault="00C1131D">
      <w:pPr>
        <w:tabs>
          <w:tab w:val="center" w:pos="1433"/>
          <w:tab w:val="center" w:pos="2915"/>
          <w:tab w:val="center" w:pos="4403"/>
          <w:tab w:val="center" w:pos="5886"/>
          <w:tab w:val="center" w:pos="6705"/>
          <w:tab w:val="center" w:pos="8158"/>
          <w:tab w:val="right" w:pos="10217"/>
        </w:tabs>
        <w:spacing w:after="139" w:line="259" w:lineRule="auto"/>
        <w:ind w:left="0" w:right="0" w:firstLine="0"/>
        <w:jc w:val="left"/>
      </w:pPr>
      <w:r>
        <w:rPr>
          <w:rFonts w:ascii="Calibri" w:eastAsia="Calibri" w:hAnsi="Calibri" w:cs="Calibri"/>
          <w:sz w:val="22"/>
        </w:rPr>
        <w:tab/>
      </w:r>
      <w:r>
        <w:t xml:space="preserve">соблюдение </w:t>
      </w:r>
      <w:r>
        <w:tab/>
        <w:t xml:space="preserve">правил </w:t>
      </w:r>
      <w:r>
        <w:tab/>
        <w:t xml:space="preserve">безопасного </w:t>
      </w:r>
      <w:r>
        <w:tab/>
        <w:t xml:space="preserve">поиска </w:t>
      </w:r>
      <w:r>
        <w:tab/>
        <w:t xml:space="preserve">в </w:t>
      </w:r>
      <w:r>
        <w:tab/>
        <w:t xml:space="preserve">информационной </w:t>
      </w:r>
      <w:r>
        <w:tab/>
        <w:t xml:space="preserve">среде </w:t>
      </w:r>
    </w:p>
    <w:p w14:paraId="301C93FA" w14:textId="77777777" w:rsidR="004E38D3" w:rsidRDefault="00C1131D">
      <w:pPr>
        <w:ind w:left="19" w:right="11"/>
      </w:pPr>
      <w:r>
        <w:lastRenderedPageBreak/>
        <w:t xml:space="preserve">дополнительной информации, в том числе на уроках литературного чтения на родном (даргинском) языке; </w:t>
      </w:r>
    </w:p>
    <w:p w14:paraId="5365BA5B" w14:textId="77777777" w:rsidR="004E38D3" w:rsidRDefault="00C1131D">
      <w:pPr>
        <w:ind w:left="9" w:right="11" w:firstLine="708"/>
      </w:pPr>
      <w:r>
        <w:t xml:space="preserve">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 </w:t>
      </w:r>
    </w:p>
    <w:p w14:paraId="00AB1B6A" w14:textId="77777777" w:rsidR="004E38D3" w:rsidRDefault="00C1131D">
      <w:pPr>
        <w:numPr>
          <w:ilvl w:val="0"/>
          <w:numId w:val="24"/>
        </w:numPr>
        <w:spacing w:after="131" w:line="259" w:lineRule="auto"/>
        <w:ind w:right="11" w:firstLine="708"/>
      </w:pPr>
      <w:r>
        <w:t xml:space="preserve">трудового воспитания: </w:t>
      </w:r>
    </w:p>
    <w:p w14:paraId="3F4769A1" w14:textId="77777777" w:rsidR="004E38D3" w:rsidRDefault="00C1131D">
      <w:pPr>
        <w:ind w:left="9" w:right="11" w:firstLine="708"/>
      </w:pP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 </w:t>
      </w:r>
    </w:p>
    <w:p w14:paraId="31AC2134" w14:textId="77777777" w:rsidR="004E38D3" w:rsidRDefault="00C1131D">
      <w:pPr>
        <w:numPr>
          <w:ilvl w:val="0"/>
          <w:numId w:val="24"/>
        </w:numPr>
        <w:spacing w:after="131" w:line="259" w:lineRule="auto"/>
        <w:ind w:right="11" w:firstLine="708"/>
      </w:pPr>
      <w:r>
        <w:t xml:space="preserve">экологического воспитания: </w:t>
      </w:r>
    </w:p>
    <w:p w14:paraId="3382936B" w14:textId="77777777" w:rsidR="004E38D3" w:rsidRDefault="00C1131D">
      <w:pPr>
        <w:spacing w:after="133" w:line="259" w:lineRule="auto"/>
        <w:ind w:left="718" w:right="11"/>
      </w:pPr>
      <w:r>
        <w:t xml:space="preserve">бережное отношение к природе посредством примеров из художественных </w:t>
      </w:r>
    </w:p>
    <w:p w14:paraId="335E4D4F" w14:textId="77777777" w:rsidR="004E38D3" w:rsidRDefault="00C1131D">
      <w:pPr>
        <w:ind w:left="717" w:right="4455" w:hanging="708"/>
      </w:pPr>
      <w:r>
        <w:t xml:space="preserve">произведений; неприятие действий, приносящих ей вред. </w:t>
      </w:r>
    </w:p>
    <w:p w14:paraId="43C89695" w14:textId="77777777" w:rsidR="004E38D3" w:rsidRDefault="00C1131D">
      <w:pPr>
        <w:numPr>
          <w:ilvl w:val="0"/>
          <w:numId w:val="24"/>
        </w:numPr>
        <w:spacing w:line="259" w:lineRule="auto"/>
        <w:ind w:right="11" w:firstLine="708"/>
      </w:pPr>
      <w:r>
        <w:t xml:space="preserve">ценности научного познания: </w:t>
      </w:r>
    </w:p>
    <w:p w14:paraId="0145A587" w14:textId="77777777" w:rsidR="004E38D3" w:rsidRDefault="00C1131D">
      <w:pPr>
        <w:spacing w:after="136" w:line="259" w:lineRule="auto"/>
        <w:ind w:left="19" w:right="9"/>
        <w:jc w:val="right"/>
      </w:pPr>
      <w:r>
        <w:t xml:space="preserve">ориентация в деятельности на первоначальные представления о научной </w:t>
      </w:r>
    </w:p>
    <w:p w14:paraId="67EBE5E3" w14:textId="77777777" w:rsidR="004E38D3" w:rsidRDefault="00C1131D">
      <w:pPr>
        <w:ind w:left="19" w:right="11"/>
      </w:pPr>
      <w:r>
        <w:t xml:space="preserve">картине мира, понимание важности слова как средства создания </w:t>
      </w:r>
      <w:proofErr w:type="spellStart"/>
      <w:r>
        <w:t>словеснохудожественного</w:t>
      </w:r>
      <w:proofErr w:type="spellEnd"/>
      <w:r>
        <w:t xml:space="preserve"> образа, способа выражения мыслей, чувств, идей автора; потребность в самостоятельной читательской деятельности, саморазвитии средствами родной (даргинской)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w:t>
      </w:r>
    </w:p>
    <w:p w14:paraId="5FDF17FF" w14:textId="77777777" w:rsidR="004E38D3" w:rsidRDefault="00C1131D">
      <w:pPr>
        <w:ind w:left="9" w:right="11" w:firstLine="708"/>
      </w:pPr>
      <w:r>
        <w:t xml:space="preserve">110.10.2. В результате изучения литературного чтения на родном (даргинском)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0CA87179" w14:textId="77777777" w:rsidR="004E38D3" w:rsidRDefault="00C1131D">
      <w:pPr>
        <w:ind w:left="9" w:right="11" w:firstLine="708"/>
      </w:pPr>
      <w:r>
        <w:t xml:space="preserve">110.10.2.1. У обучающегося будут сформированы следующие базовые логические действия как часть познавательных универсальных учебных действий: сравнивать различные тексты по теме, главной мысли, жанру, соотносить произведение и его автора, устанавливать основания для сравнения текстов, </w:t>
      </w:r>
      <w:r>
        <w:lastRenderedPageBreak/>
        <w:t xml:space="preserve">устанавливать аналогии текстов; объединять части объекта, объекты (тексты) по заданному признаку; определять существенный признак для классификации, классифицировать </w:t>
      </w:r>
    </w:p>
    <w:p w14:paraId="3515EEA6" w14:textId="77777777" w:rsidR="004E38D3" w:rsidRDefault="00C1131D">
      <w:pPr>
        <w:ind w:left="717" w:right="11" w:hanging="708"/>
      </w:pPr>
      <w:r>
        <w:t xml:space="preserve">произведения по темам, жанрам; находить закономерности и противоречия при анализе сюжета (композиции), </w:t>
      </w:r>
    </w:p>
    <w:p w14:paraId="257118EB" w14:textId="77777777" w:rsidR="004E38D3" w:rsidRDefault="00C1131D">
      <w:pPr>
        <w:ind w:left="19" w:right="11"/>
      </w:pPr>
      <w:r>
        <w:t xml:space="preserve">восстанавливать нарушенную последовательность событий (сюжета), составлять аннотацию, отзыв по предложенному алгоритму; выявлять недостаток информации для решения учебной и практической </w:t>
      </w:r>
    </w:p>
    <w:p w14:paraId="7ED5B533" w14:textId="77777777" w:rsidR="004E38D3" w:rsidRDefault="00C1131D">
      <w:pPr>
        <w:ind w:left="19" w:right="11"/>
      </w:pPr>
      <w:r>
        <w:t xml:space="preserve">задачи на основе предложенного алгоритма; 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 </w:t>
      </w:r>
    </w:p>
    <w:p w14:paraId="679570D1" w14:textId="77777777" w:rsidR="004E38D3" w:rsidRDefault="00C1131D">
      <w:pPr>
        <w:ind w:left="9" w:right="11" w:firstLine="708"/>
      </w:pPr>
      <w:r>
        <w:t xml:space="preserve">110.10.2.2. У обучающегося будут сформированы следующие базовые исследовательские действия как часть познавательных универсальных учебных действий: </w:t>
      </w:r>
    </w:p>
    <w:p w14:paraId="6B15F58A" w14:textId="77777777" w:rsidR="004E38D3" w:rsidRDefault="00C1131D">
      <w:pPr>
        <w:spacing w:after="131" w:line="259" w:lineRule="auto"/>
        <w:ind w:left="718" w:right="11"/>
      </w:pPr>
      <w:r>
        <w:t xml:space="preserve">с помощью учителя формулировать цель; </w:t>
      </w:r>
    </w:p>
    <w:p w14:paraId="44799363" w14:textId="77777777" w:rsidR="004E38D3" w:rsidRDefault="00C1131D">
      <w:pPr>
        <w:spacing w:after="136" w:line="259" w:lineRule="auto"/>
        <w:ind w:left="19" w:right="9"/>
        <w:jc w:val="right"/>
      </w:pPr>
      <w:r>
        <w:t xml:space="preserve">сравнивать несколько вариантов решения задачи, выбирать наиболее </w:t>
      </w:r>
    </w:p>
    <w:p w14:paraId="0718184E" w14:textId="77777777" w:rsidR="004E38D3" w:rsidRDefault="00C1131D">
      <w:pPr>
        <w:ind w:left="717" w:right="2734" w:hanging="708"/>
      </w:pPr>
      <w:r>
        <w:t xml:space="preserve">подходящий (на основе предложенных критериев); выполнять по предложенному плану проектное задание; </w:t>
      </w:r>
    </w:p>
    <w:p w14:paraId="42692BEC" w14:textId="77777777" w:rsidR="004E38D3" w:rsidRDefault="00C1131D">
      <w:pPr>
        <w:ind w:left="9" w:right="11" w:firstLine="708"/>
      </w:pPr>
      <w:r>
        <w:t xml:space="preserve">формулировать выводы и подкреплять их доказательствами на основе результатов проведенного анализа текста (классификации, сравнения, исследования); прогнозировать возможное развитие процессов, событий и их последствия в </w:t>
      </w:r>
    </w:p>
    <w:p w14:paraId="57C6D06E" w14:textId="77777777" w:rsidR="004E38D3" w:rsidRDefault="00C1131D">
      <w:pPr>
        <w:spacing w:after="131" w:line="259" w:lineRule="auto"/>
        <w:ind w:left="19" w:right="11"/>
      </w:pPr>
      <w:r>
        <w:t xml:space="preserve">аналогичных или сходных ситуациях. </w:t>
      </w:r>
    </w:p>
    <w:p w14:paraId="0136E1AF" w14:textId="77777777" w:rsidR="004E38D3" w:rsidRDefault="00C1131D">
      <w:pPr>
        <w:ind w:left="9" w:right="11" w:firstLine="708"/>
      </w:pPr>
      <w:r>
        <w:t xml:space="preserve">110.10.2.3. У обучающегося будут сформированы умения работать с информацией как часть познавательных универсальных учебных действий: </w:t>
      </w:r>
    </w:p>
    <w:p w14:paraId="317CA242" w14:textId="77777777" w:rsidR="004E38D3" w:rsidRDefault="00C1131D">
      <w:pPr>
        <w:ind w:left="718" w:right="11"/>
      </w:pPr>
      <w:r>
        <w:t xml:space="preserve">выбирать источник получения информации: словарь, справочник; согласно заданному алгоритму находить в предложенном источнике (словаре, </w:t>
      </w:r>
    </w:p>
    <w:p w14:paraId="156993D9" w14:textId="77777777" w:rsidR="004E38D3" w:rsidRDefault="00C1131D">
      <w:pPr>
        <w:ind w:left="717" w:right="11" w:hanging="708"/>
      </w:pPr>
      <w:r>
        <w:t xml:space="preserve">справочнике) информацию, представленную в явном виде; распознавать достоверную и недостоверную информацию самостоятельно или </w:t>
      </w:r>
    </w:p>
    <w:p w14:paraId="0E59B0F5" w14:textId="77777777" w:rsidR="004E38D3" w:rsidRDefault="00C1131D">
      <w:pPr>
        <w:ind w:left="19" w:right="11"/>
      </w:pPr>
      <w:r>
        <w:lastRenderedPageBreak/>
        <w:t xml:space="preserve">на основании предложенного учителем способа ее проверки (с помощью словарей, справочников); соблюдать с помощью взрослых (учителей, родителей и (или) законных </w:t>
      </w:r>
    </w:p>
    <w:p w14:paraId="21E65CEB" w14:textId="77777777" w:rsidR="004E38D3" w:rsidRDefault="00C1131D">
      <w:pPr>
        <w:spacing w:after="134" w:line="259" w:lineRule="auto"/>
        <w:ind w:left="19" w:right="11"/>
      </w:pPr>
      <w:r>
        <w:t xml:space="preserve">представителей) правила информационной безопасности при поиске информации в </w:t>
      </w:r>
    </w:p>
    <w:p w14:paraId="1D875E28" w14:textId="77777777" w:rsidR="004E38D3" w:rsidRDefault="00C1131D">
      <w:pPr>
        <w:ind w:left="717" w:right="11" w:hanging="708"/>
      </w:pPr>
      <w:r>
        <w:t xml:space="preserve">Интернете; анализировать и создавать текстовую, видео, графическую, звуковую, </w:t>
      </w:r>
    </w:p>
    <w:p w14:paraId="6D33D7E4" w14:textId="77777777" w:rsidR="004E38D3" w:rsidRDefault="00C1131D">
      <w:pPr>
        <w:spacing w:after="131" w:line="259" w:lineRule="auto"/>
        <w:ind w:left="19" w:right="11"/>
      </w:pPr>
      <w:r>
        <w:t xml:space="preserve">информацию в соответствии с учебной задачей; </w:t>
      </w:r>
    </w:p>
    <w:p w14:paraId="78EE4697" w14:textId="77777777" w:rsidR="004E38D3" w:rsidRDefault="00C1131D">
      <w:pPr>
        <w:ind w:left="9" w:right="11" w:firstLine="708"/>
      </w:pPr>
      <w:r>
        <w:t xml:space="preserve">понимать информацию, зафиксированную в виде таблиц, схем, самостоятельно создавать схемы, таблицы по результатам работы с текстами. </w:t>
      </w:r>
    </w:p>
    <w:p w14:paraId="681701B8" w14:textId="77777777" w:rsidR="004E38D3" w:rsidRDefault="00C1131D">
      <w:pPr>
        <w:ind w:left="9" w:right="11" w:firstLine="708"/>
      </w:pPr>
      <w:r>
        <w:t xml:space="preserve">110.10.2.4. У обучающегося будут сформированы умения общения как часть коммуникативных универсальных учебных действий: </w:t>
      </w:r>
    </w:p>
    <w:p w14:paraId="55A9DB37" w14:textId="77777777" w:rsidR="004E38D3" w:rsidRDefault="00C1131D">
      <w:pPr>
        <w:spacing w:after="136" w:line="259" w:lineRule="auto"/>
        <w:ind w:left="19" w:right="9"/>
        <w:jc w:val="right"/>
      </w:pPr>
      <w:r>
        <w:t xml:space="preserve">воспринимать и формулировать суждения, выражать эмоции в соответствии с </w:t>
      </w:r>
    </w:p>
    <w:p w14:paraId="704BB1FB" w14:textId="77777777" w:rsidR="004E38D3" w:rsidRDefault="00C1131D">
      <w:pPr>
        <w:ind w:left="717" w:right="11" w:hanging="708"/>
      </w:pPr>
      <w:r>
        <w:t xml:space="preserve">целями и условиями общения в знакомой среде; проявлять уважительное отношение к собеседнику, соблюдать правила </w:t>
      </w:r>
    </w:p>
    <w:p w14:paraId="22F7E4B2" w14:textId="77777777" w:rsidR="004E38D3" w:rsidRDefault="00C1131D">
      <w:pPr>
        <w:spacing w:line="361" w:lineRule="auto"/>
        <w:ind w:left="727" w:right="2066" w:hanging="718"/>
        <w:jc w:val="left"/>
      </w:pPr>
      <w:r>
        <w:t xml:space="preserve">ведения диалога и дискуссии; признавать возможность существования разных точек зрения; корректно и аргументированно высказывать свое мнение; </w:t>
      </w:r>
    </w:p>
    <w:p w14:paraId="1B0D338B" w14:textId="77777777" w:rsidR="004E38D3" w:rsidRDefault="00C1131D">
      <w:pPr>
        <w:ind w:left="718" w:right="11"/>
      </w:pPr>
      <w:r>
        <w:t xml:space="preserve">строить речевое высказывание в соответствии с поставленной задачей; создавать устные (описание, рассуждение, повествование) и письменные </w:t>
      </w:r>
    </w:p>
    <w:p w14:paraId="647F1BC8" w14:textId="77777777" w:rsidR="004E38D3" w:rsidRDefault="00C1131D">
      <w:pPr>
        <w:ind w:left="717" w:right="3172" w:hanging="708"/>
      </w:pPr>
      <w:r>
        <w:t xml:space="preserve">(повествование) тексты; подготавливать небольшие публичные выступления; </w:t>
      </w:r>
    </w:p>
    <w:p w14:paraId="7B59C203" w14:textId="77777777" w:rsidR="004E38D3" w:rsidRDefault="00C1131D">
      <w:pPr>
        <w:spacing w:after="136" w:line="259" w:lineRule="auto"/>
        <w:ind w:left="19" w:right="9"/>
        <w:jc w:val="right"/>
      </w:pPr>
      <w:r>
        <w:t xml:space="preserve">подбирать иллюстративный материал (рисунки, фото, плакаты) к тексту </w:t>
      </w:r>
    </w:p>
    <w:p w14:paraId="3D74DEAE" w14:textId="77777777" w:rsidR="004E38D3" w:rsidRDefault="00C1131D">
      <w:pPr>
        <w:spacing w:after="131" w:line="259" w:lineRule="auto"/>
        <w:ind w:left="19" w:right="11"/>
      </w:pPr>
      <w:r>
        <w:t xml:space="preserve">выступления. </w:t>
      </w:r>
    </w:p>
    <w:p w14:paraId="478FA123" w14:textId="77777777" w:rsidR="004E38D3" w:rsidRDefault="00C1131D">
      <w:pPr>
        <w:ind w:left="9" w:right="11" w:firstLine="708"/>
      </w:pPr>
      <w:r>
        <w:t xml:space="preserve">110.10.2.5. У обучающегося будут сформированы умения самоорганизации как части регулятивных универсальных учебных действий: планировать действия по решению учебной задачи для получения результата; выстраивать последовательность выбранных действий. </w:t>
      </w:r>
    </w:p>
    <w:p w14:paraId="6C259314" w14:textId="77777777" w:rsidR="004E38D3" w:rsidRDefault="00C1131D">
      <w:pPr>
        <w:ind w:left="9" w:right="11" w:firstLine="708"/>
      </w:pPr>
      <w:r>
        <w:t xml:space="preserve">110.10.2.6. У обучающегося будут сформированы умения самоконтроля как части регулятивных универсальных учебных действий: </w:t>
      </w:r>
    </w:p>
    <w:p w14:paraId="78885E86" w14:textId="77777777" w:rsidR="004E38D3" w:rsidRDefault="00C1131D">
      <w:pPr>
        <w:ind w:left="718" w:right="11"/>
      </w:pPr>
      <w:r>
        <w:t xml:space="preserve">устанавливать причины успеха или неудач учебной деятельности; корректировать свои учебные действия для преодоления речевых ошибок. </w:t>
      </w:r>
    </w:p>
    <w:p w14:paraId="229F290D" w14:textId="77777777" w:rsidR="004E38D3" w:rsidRDefault="00C1131D">
      <w:pPr>
        <w:ind w:left="9" w:right="11" w:firstLine="708"/>
      </w:pPr>
      <w:r>
        <w:lastRenderedPageBreak/>
        <w:t xml:space="preserve">110.10.2.7. У обучающегося будут сформированы умения совместной деятельности: </w:t>
      </w:r>
    </w:p>
    <w:p w14:paraId="4EF6A0A1" w14:textId="77777777" w:rsidR="004E38D3" w:rsidRDefault="00C1131D">
      <w:pPr>
        <w:ind w:left="9" w:right="11" w:firstLine="708"/>
      </w:pPr>
      <w:r>
        <w:t xml:space="preserve">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выстраивать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w:t>
      </w:r>
    </w:p>
    <w:p w14:paraId="667D1036" w14:textId="77777777" w:rsidR="004E38D3" w:rsidRDefault="00C1131D">
      <w:pPr>
        <w:ind w:left="718" w:right="2892"/>
      </w:pPr>
      <w:r>
        <w:t xml:space="preserve">ответственно выполнять свою часть работы; оценивать свой вклад в общий результат; </w:t>
      </w:r>
    </w:p>
    <w:p w14:paraId="66E3CBA5" w14:textId="77777777" w:rsidR="004E38D3" w:rsidRDefault="00C1131D">
      <w:pPr>
        <w:spacing w:after="131" w:line="259" w:lineRule="auto"/>
        <w:ind w:left="718" w:right="11"/>
      </w:pPr>
      <w:r>
        <w:t xml:space="preserve">выполнять совместные проектные задания по литературному чтению на </w:t>
      </w:r>
    </w:p>
    <w:p w14:paraId="4C086596" w14:textId="77777777" w:rsidR="004E38D3" w:rsidRDefault="00C1131D">
      <w:pPr>
        <w:spacing w:after="131" w:line="259" w:lineRule="auto"/>
        <w:ind w:left="19" w:right="11"/>
      </w:pPr>
      <w:r>
        <w:t xml:space="preserve">родном (даргинском) языке с использованием предложенного образца. </w:t>
      </w:r>
    </w:p>
    <w:p w14:paraId="792E13DD" w14:textId="77777777" w:rsidR="004E38D3" w:rsidRDefault="00C1131D">
      <w:pPr>
        <w:ind w:left="9" w:right="11" w:firstLine="708"/>
      </w:pPr>
      <w:r>
        <w:t xml:space="preserve">110.10.3. Предметные результаты изучения литературного чтения на родном (даргинском) языке. К концу обучения в 1 классе обучающийся научится: </w:t>
      </w:r>
    </w:p>
    <w:p w14:paraId="77BD0675" w14:textId="77777777" w:rsidR="004E38D3" w:rsidRDefault="00C1131D">
      <w:pPr>
        <w:spacing w:after="131" w:line="259" w:lineRule="auto"/>
        <w:ind w:left="718" w:right="11"/>
      </w:pPr>
      <w:r>
        <w:t xml:space="preserve">воспринимать на слух художественный текст (рассказ, стихотворение) в </w:t>
      </w:r>
    </w:p>
    <w:p w14:paraId="29ADBC67" w14:textId="77777777" w:rsidR="004E38D3" w:rsidRDefault="00C1131D">
      <w:pPr>
        <w:ind w:left="717" w:right="3253" w:hanging="708"/>
      </w:pPr>
      <w:r>
        <w:t xml:space="preserve">исполнении учителя и других обучающихся; осмысленно, правильно читать целыми словами; </w:t>
      </w:r>
    </w:p>
    <w:p w14:paraId="092185AD" w14:textId="77777777" w:rsidR="004E38D3" w:rsidRDefault="00C1131D">
      <w:pPr>
        <w:ind w:left="718" w:right="11"/>
      </w:pPr>
      <w:r>
        <w:t xml:space="preserve">читать наизусть стихотворные произведения по собственному выбору; читать вслух плавно, безотрывно по слогам и целыми словами, учитывая </w:t>
      </w:r>
    </w:p>
    <w:p w14:paraId="6611F18C" w14:textId="77777777" w:rsidR="004E38D3" w:rsidRDefault="00C1131D">
      <w:pPr>
        <w:ind w:left="717" w:right="11" w:hanging="708"/>
      </w:pPr>
      <w:r>
        <w:t xml:space="preserve">индивидуальный темп чтения; понимать содержание коротких произведений, воспринятых на слух, а также </w:t>
      </w:r>
    </w:p>
    <w:p w14:paraId="596C6E6F" w14:textId="77777777" w:rsidR="004E38D3" w:rsidRDefault="00C1131D">
      <w:pPr>
        <w:spacing w:line="361" w:lineRule="auto"/>
        <w:ind w:left="727" w:right="178" w:hanging="718"/>
        <w:jc w:val="left"/>
      </w:pPr>
      <w:r>
        <w:t xml:space="preserve">прочитанных в классе, выделять в них основные логические части; читать про себя маркированные места текста, осознавая смысл прочитанного; рассказывать наизусть 3–4 стихотворения разных авторов; задавать вопросы по тексту произведения; </w:t>
      </w:r>
    </w:p>
    <w:p w14:paraId="2FD58BB7" w14:textId="77777777" w:rsidR="004E38D3" w:rsidRDefault="00C1131D">
      <w:pPr>
        <w:spacing w:after="133" w:line="259" w:lineRule="auto"/>
        <w:ind w:left="718" w:right="11"/>
      </w:pPr>
      <w:r>
        <w:t xml:space="preserve">отвечать на вопросы учителя по содержанию прочитанного; </w:t>
      </w:r>
    </w:p>
    <w:p w14:paraId="2E5DBAD5" w14:textId="77777777" w:rsidR="004E38D3" w:rsidRDefault="00C1131D">
      <w:pPr>
        <w:spacing w:after="131" w:line="259" w:lineRule="auto"/>
        <w:ind w:left="718" w:right="11"/>
      </w:pPr>
      <w:r>
        <w:t xml:space="preserve">различать малые жанры фольклора: загадку, считалку, скороговорку, </w:t>
      </w:r>
    </w:p>
    <w:p w14:paraId="5CD53E91" w14:textId="77777777" w:rsidR="004E38D3" w:rsidRDefault="00C1131D">
      <w:pPr>
        <w:ind w:left="717" w:right="4733" w:hanging="708"/>
      </w:pPr>
      <w:r>
        <w:t xml:space="preserve">пословицу, колыбельную песню; составлять устный рассказ по картинке; </w:t>
      </w:r>
    </w:p>
    <w:p w14:paraId="7BCE1B8F" w14:textId="77777777" w:rsidR="004E38D3" w:rsidRDefault="00C1131D">
      <w:pPr>
        <w:ind w:left="718" w:right="11"/>
      </w:pPr>
      <w:r>
        <w:lastRenderedPageBreak/>
        <w:t xml:space="preserve">соотносить автора, название и героев прочитанных произведений; понимать содержание прочитанного, осознанно выбирать интонацию, темп </w:t>
      </w:r>
    </w:p>
    <w:p w14:paraId="2D0449D1" w14:textId="77777777" w:rsidR="004E38D3" w:rsidRDefault="00C1131D">
      <w:pPr>
        <w:ind w:left="19" w:right="11"/>
      </w:pPr>
      <w:r>
        <w:t xml:space="preserve">чтения и необходимые паузы в соответствии с особенностями текста; читать художественное произведение (его фрагменты) по ролям и по цепочке; рассматривать иллюстрации, соотносить их сюжет с соответствующим фрагментом текста или с основной мыслью (чувством, переживанием), выраженными в тексте; осваивать на практике малые фольклорные жанры (загадку, считалку, колыбельную) и инсценировать их с помощью выразительных средств (мимика, жесты, интонация); находить иллюстрации, подходящие к конкретным текстам, сравнивать тексты </w:t>
      </w:r>
    </w:p>
    <w:p w14:paraId="18909CFD" w14:textId="77777777" w:rsidR="004E38D3" w:rsidRDefault="00C1131D">
      <w:pPr>
        <w:ind w:left="717" w:right="11" w:hanging="708"/>
      </w:pPr>
      <w:r>
        <w:t xml:space="preserve">и иллюстрации; подбирать к произведениям репродукции картин, музыку, соответствующую </w:t>
      </w:r>
    </w:p>
    <w:p w14:paraId="7EE34303" w14:textId="77777777" w:rsidR="004E38D3" w:rsidRDefault="00C1131D">
      <w:pPr>
        <w:ind w:left="717" w:right="11" w:hanging="708"/>
      </w:pPr>
      <w:r>
        <w:t xml:space="preserve">идее произведения; использовать словарь учебника для получения дополнительной информации о </w:t>
      </w:r>
    </w:p>
    <w:p w14:paraId="6F8ED7A0" w14:textId="77777777" w:rsidR="004E38D3" w:rsidRDefault="00C1131D">
      <w:pPr>
        <w:ind w:left="717" w:right="11" w:hanging="708"/>
      </w:pPr>
      <w:r>
        <w:t xml:space="preserve">значении слова; находить в книге страницу с оглавлением, находить нужное произведение в </w:t>
      </w:r>
    </w:p>
    <w:p w14:paraId="55F319F9" w14:textId="77777777" w:rsidR="004E38D3" w:rsidRDefault="00C1131D">
      <w:pPr>
        <w:spacing w:after="133" w:line="259" w:lineRule="auto"/>
        <w:ind w:left="19" w:right="11"/>
      </w:pPr>
      <w:r>
        <w:t xml:space="preserve">книге, ориентируясь на содержание. </w:t>
      </w:r>
    </w:p>
    <w:p w14:paraId="6A38413E" w14:textId="77777777" w:rsidR="004E38D3" w:rsidRDefault="00C1131D">
      <w:pPr>
        <w:ind w:left="9" w:right="11" w:firstLine="708"/>
      </w:pPr>
      <w:r>
        <w:t xml:space="preserve">110.10.4. Предметные результаты изучения литературного чтения на родном (даргинском) языке. К концу обучения во 2 классе обучающийся научится: </w:t>
      </w:r>
    </w:p>
    <w:p w14:paraId="0B2BD4EC" w14:textId="77777777" w:rsidR="004E38D3" w:rsidRDefault="00C1131D">
      <w:pPr>
        <w:spacing w:after="136" w:line="259" w:lineRule="auto"/>
        <w:ind w:left="19" w:right="9"/>
        <w:jc w:val="right"/>
      </w:pPr>
      <w:r>
        <w:t xml:space="preserve">ориентироваться в нравственном содержании прочитанного, соотносить </w:t>
      </w:r>
    </w:p>
    <w:p w14:paraId="2B941CB4" w14:textId="77777777" w:rsidR="004E38D3" w:rsidRDefault="00C1131D">
      <w:pPr>
        <w:ind w:left="19" w:right="11"/>
      </w:pPr>
      <w:r>
        <w:t xml:space="preserve">поступки героев с нравственными нормами; совершенствовать в процессе чтения произведений даргинской литературы читательские умения: читать вслух и про себя, владеть элементарными </w:t>
      </w:r>
      <w:proofErr w:type="spellStart"/>
      <w:r>
        <w:t>приѐмами</w:t>
      </w:r>
      <w:proofErr w:type="spellEnd"/>
      <w:r>
        <w:t xml:space="preserve"> интерпретации художественных и учебных текстов; применять опыт чтения произведений даргинской литературы для речевого </w:t>
      </w:r>
    </w:p>
    <w:p w14:paraId="6C1DFD5B" w14:textId="77777777" w:rsidR="004E38D3" w:rsidRDefault="00C1131D">
      <w:pPr>
        <w:ind w:left="19" w:right="11"/>
      </w:pPr>
      <w:r>
        <w:t xml:space="preserve">самосовершенствования: участвовать в обсуждении прослушанного или прочитанного текста, доказывать и подтверждать собственное мнение ссылками на текст; обогащать собственный круг чтения; </w:t>
      </w:r>
    </w:p>
    <w:p w14:paraId="558D6F56" w14:textId="77777777" w:rsidR="004E38D3" w:rsidRDefault="00C1131D">
      <w:pPr>
        <w:spacing w:after="136" w:line="259" w:lineRule="auto"/>
        <w:ind w:left="19" w:right="9"/>
        <w:jc w:val="right"/>
      </w:pPr>
      <w:r>
        <w:t xml:space="preserve">соотносить впечатления от прочитанных и прослушанных произведений с </w:t>
      </w:r>
    </w:p>
    <w:p w14:paraId="2DF52A02" w14:textId="77777777" w:rsidR="004E38D3" w:rsidRDefault="00C1131D">
      <w:pPr>
        <w:ind w:left="717" w:right="11" w:hanging="708"/>
      </w:pPr>
      <w:r>
        <w:t xml:space="preserve">впечатлениями от других видов искусства; читать целыми словами вслух, постепенно увеличивая скорость чтения в </w:t>
      </w:r>
    </w:p>
    <w:p w14:paraId="31595A8E" w14:textId="77777777" w:rsidR="004E38D3" w:rsidRDefault="00C1131D">
      <w:pPr>
        <w:ind w:left="717" w:right="11" w:hanging="708"/>
      </w:pPr>
      <w:r>
        <w:lastRenderedPageBreak/>
        <w:t xml:space="preserve">соответствии с индивидуальными возможностями; читать про себя в процессе первичного ознакомительного чтения, </w:t>
      </w:r>
    </w:p>
    <w:p w14:paraId="4BF3CC88" w14:textId="77777777" w:rsidR="004E38D3" w:rsidRDefault="00C1131D">
      <w:pPr>
        <w:ind w:left="717" w:right="11" w:hanging="708"/>
      </w:pPr>
      <w:r>
        <w:t xml:space="preserve">выборочного чтения и повторного изучающего чтения; строить короткое монологическое высказывание: краткий и </w:t>
      </w:r>
      <w:proofErr w:type="spellStart"/>
      <w:r>
        <w:t>развѐрнутый</w:t>
      </w:r>
      <w:proofErr w:type="spellEnd"/>
      <w:r>
        <w:t xml:space="preserve"> ответ </w:t>
      </w:r>
    </w:p>
    <w:p w14:paraId="62FA5A2A" w14:textId="77777777" w:rsidR="004E38D3" w:rsidRDefault="00C1131D">
      <w:pPr>
        <w:spacing w:line="259" w:lineRule="auto"/>
        <w:ind w:left="19" w:right="11"/>
      </w:pPr>
      <w:r>
        <w:t xml:space="preserve">на вопрос учителя; </w:t>
      </w:r>
    </w:p>
    <w:p w14:paraId="3961F884" w14:textId="77777777" w:rsidR="004E38D3" w:rsidRDefault="00C1131D">
      <w:pPr>
        <w:spacing w:after="134" w:line="259" w:lineRule="auto"/>
        <w:ind w:left="718" w:right="11"/>
      </w:pPr>
      <w:r>
        <w:t xml:space="preserve">слушать собеседника (учителя и других обучающихся): не повторять уже </w:t>
      </w:r>
    </w:p>
    <w:p w14:paraId="7E87B212" w14:textId="77777777" w:rsidR="004E38D3" w:rsidRDefault="00C1131D">
      <w:pPr>
        <w:spacing w:line="361" w:lineRule="auto"/>
        <w:ind w:left="727" w:right="1730" w:hanging="718"/>
        <w:jc w:val="left"/>
      </w:pPr>
      <w:r>
        <w:t xml:space="preserve">прозвучавший ответ, дополнять чужой ответ новым содержанием; называть имена 2–3 классиков даргинской литературы; называть имена 2–3 современных писателей (поэтов); </w:t>
      </w:r>
    </w:p>
    <w:p w14:paraId="36C75FBD" w14:textId="77777777" w:rsidR="004E38D3" w:rsidRDefault="00C1131D">
      <w:pPr>
        <w:ind w:left="718" w:right="11"/>
      </w:pPr>
      <w:r>
        <w:t xml:space="preserve">перечислять названия произведений и коротко пересказывать их содержание; перечислять названия произведений любимого автора и коротко </w:t>
      </w:r>
    </w:p>
    <w:p w14:paraId="19B0B19A" w14:textId="77777777" w:rsidR="004E38D3" w:rsidRDefault="00C1131D">
      <w:pPr>
        <w:ind w:left="717" w:right="11" w:hanging="708"/>
      </w:pPr>
      <w:r>
        <w:t xml:space="preserve">пересказывать их содержание; определять тему и выделять главную мысль произведения (с помощью </w:t>
      </w:r>
    </w:p>
    <w:p w14:paraId="2A9A0F8D" w14:textId="77777777" w:rsidR="004E38D3" w:rsidRDefault="00C1131D">
      <w:pPr>
        <w:ind w:left="717" w:right="11" w:hanging="708"/>
      </w:pPr>
      <w:r>
        <w:t xml:space="preserve">учителя); оценивать и характеризовать героев произведения (их имена, портреты, речь) </w:t>
      </w:r>
    </w:p>
    <w:p w14:paraId="73536D4F" w14:textId="77777777" w:rsidR="004E38D3" w:rsidRDefault="00C1131D">
      <w:pPr>
        <w:spacing w:line="361" w:lineRule="auto"/>
        <w:ind w:left="727" w:right="6" w:hanging="718"/>
        <w:jc w:val="left"/>
      </w:pPr>
      <w:r>
        <w:t xml:space="preserve">и их поступки; пользоваться толковым </w:t>
      </w:r>
      <w:proofErr w:type="spellStart"/>
      <w:r>
        <w:t>словарѐм</w:t>
      </w:r>
      <w:proofErr w:type="spellEnd"/>
      <w:r>
        <w:t xml:space="preserve"> для определения значений слов; развивать навыки аудирования на основе целенаправленного восприятия </w:t>
      </w:r>
    </w:p>
    <w:p w14:paraId="62956EC7" w14:textId="77777777" w:rsidR="004E38D3" w:rsidRDefault="00C1131D">
      <w:pPr>
        <w:spacing w:line="361" w:lineRule="auto"/>
        <w:ind w:left="727" w:right="1756" w:hanging="718"/>
        <w:jc w:val="left"/>
      </w:pPr>
      <w:r>
        <w:t xml:space="preserve">текста, который читает учитель; устно выражать свое отношение к содержанию прочитанного; читать наизусть 6–8 стихотворений разных авторов (по выбору); пересказывать текст небольшого </w:t>
      </w:r>
      <w:proofErr w:type="spellStart"/>
      <w:r>
        <w:t>объѐма</w:t>
      </w:r>
      <w:proofErr w:type="spellEnd"/>
      <w:r>
        <w:t xml:space="preserve">; </w:t>
      </w:r>
    </w:p>
    <w:p w14:paraId="19C7A488" w14:textId="77777777" w:rsidR="004E38D3" w:rsidRDefault="00C1131D">
      <w:pPr>
        <w:ind w:left="718" w:right="11"/>
      </w:pPr>
      <w:r>
        <w:t xml:space="preserve">задавать вопросы по тексту произведения и отвечать на вопросы; различать сказку и рассказ; находить в авторской детской поэзии жанровые особенности фольклора: </w:t>
      </w:r>
    </w:p>
    <w:p w14:paraId="1AFFBFE3" w14:textId="77777777" w:rsidR="004E38D3" w:rsidRDefault="00C1131D">
      <w:pPr>
        <w:ind w:left="19" w:right="11"/>
      </w:pPr>
      <w:r>
        <w:t xml:space="preserve">сюжетно-композиционные особенности сказки, считалки, скороговорки, колыбельной песенки; понимать, в чем особенность поэтического восприятия мира; </w:t>
      </w:r>
    </w:p>
    <w:p w14:paraId="60713012" w14:textId="77777777" w:rsidR="004E38D3" w:rsidRDefault="00C1131D">
      <w:pPr>
        <w:spacing w:after="131" w:line="259" w:lineRule="auto"/>
        <w:ind w:left="718" w:right="11"/>
      </w:pPr>
      <w:r>
        <w:t xml:space="preserve">находить, что поэтическое мировосприятие может быть выражено не только в </w:t>
      </w:r>
    </w:p>
    <w:p w14:paraId="714DFCC0" w14:textId="77777777" w:rsidR="004E38D3" w:rsidRDefault="00C1131D">
      <w:pPr>
        <w:ind w:left="717" w:right="4685" w:hanging="708"/>
      </w:pPr>
      <w:r>
        <w:t xml:space="preserve">стихотворных текстах, но и в прозе; понимать содержание прочитанного; </w:t>
      </w:r>
    </w:p>
    <w:p w14:paraId="57E64643" w14:textId="77777777" w:rsidR="004E38D3" w:rsidRDefault="00C1131D">
      <w:pPr>
        <w:spacing w:after="131" w:line="259" w:lineRule="auto"/>
        <w:ind w:left="718" w:right="11"/>
      </w:pPr>
      <w:r>
        <w:t xml:space="preserve">осознанно выбирать интонацию, темп чтения и необходимые паузы в </w:t>
      </w:r>
    </w:p>
    <w:p w14:paraId="38226390" w14:textId="77777777" w:rsidR="004E38D3" w:rsidRDefault="00C1131D">
      <w:pPr>
        <w:spacing w:after="136" w:line="361" w:lineRule="auto"/>
        <w:ind w:left="727" w:right="2150" w:hanging="718"/>
        <w:jc w:val="left"/>
      </w:pPr>
      <w:r>
        <w:lastRenderedPageBreak/>
        <w:t xml:space="preserve">соответствии с особенностями текста; читать художественное произведение по ролям и по цепочке; эмоционально </w:t>
      </w:r>
      <w:r>
        <w:tab/>
        <w:t xml:space="preserve">воспринимать </w:t>
      </w:r>
      <w:r>
        <w:tab/>
        <w:t xml:space="preserve">на </w:t>
      </w:r>
      <w:r>
        <w:tab/>
        <w:t xml:space="preserve">слух </w:t>
      </w:r>
      <w:r>
        <w:tab/>
        <w:t xml:space="preserve">художественные </w:t>
      </w:r>
      <w:r>
        <w:tab/>
        <w:t xml:space="preserve">произведения, </w:t>
      </w:r>
    </w:p>
    <w:p w14:paraId="1A526262" w14:textId="77777777" w:rsidR="004E38D3" w:rsidRDefault="00C1131D">
      <w:pPr>
        <w:ind w:left="717" w:right="1755" w:hanging="708"/>
      </w:pPr>
      <w:r>
        <w:t xml:space="preserve">определенные программой; читать выразительно поэтические и прозаические произведения; </w:t>
      </w:r>
    </w:p>
    <w:p w14:paraId="6594FF9F" w14:textId="77777777" w:rsidR="004E38D3" w:rsidRDefault="00C1131D">
      <w:pPr>
        <w:spacing w:after="131" w:line="259" w:lineRule="auto"/>
        <w:ind w:left="718" w:right="11"/>
      </w:pPr>
      <w:r>
        <w:t xml:space="preserve">рассматривать иллюстрации в учебнике и сравнивать их с художественными </w:t>
      </w:r>
    </w:p>
    <w:p w14:paraId="201F758B" w14:textId="77777777" w:rsidR="004E38D3" w:rsidRDefault="00C1131D">
      <w:pPr>
        <w:spacing w:line="361" w:lineRule="auto"/>
        <w:ind w:left="727" w:right="1556" w:hanging="718"/>
        <w:jc w:val="left"/>
      </w:pPr>
      <w:r>
        <w:t xml:space="preserve">текстами; устно делиться своими личными впечатлениями и наблюдениями; делить текст на части, озаглавливать части; </w:t>
      </w:r>
    </w:p>
    <w:p w14:paraId="71ED15DB" w14:textId="77777777" w:rsidR="004E38D3" w:rsidRDefault="00C1131D">
      <w:pPr>
        <w:ind w:left="718" w:right="11"/>
      </w:pPr>
      <w:r>
        <w:t xml:space="preserve">выбирать наиболее точную формулировку главной мысли из ряда данных; подробно и выборочно пересказывать текст; </w:t>
      </w:r>
    </w:p>
    <w:p w14:paraId="2F6C73E3" w14:textId="77777777" w:rsidR="004E38D3" w:rsidRDefault="00C1131D">
      <w:pPr>
        <w:ind w:left="718" w:right="11"/>
      </w:pPr>
      <w:r>
        <w:t xml:space="preserve">составлять устный рассказ о герое прочитанного произведения по плану; размышлять о характере и поступках героя; </w:t>
      </w:r>
    </w:p>
    <w:p w14:paraId="6EA692B8" w14:textId="77777777" w:rsidR="004E38D3" w:rsidRDefault="00C1131D">
      <w:pPr>
        <w:spacing w:after="131" w:line="259" w:lineRule="auto"/>
        <w:ind w:left="718" w:right="11"/>
      </w:pPr>
      <w:r>
        <w:t xml:space="preserve">относить произведение к одному из жанров: сказка, пословица, загадка, </w:t>
      </w:r>
    </w:p>
    <w:p w14:paraId="07579316" w14:textId="77777777" w:rsidR="004E38D3" w:rsidRDefault="00C1131D">
      <w:pPr>
        <w:spacing w:after="168" w:line="259" w:lineRule="auto"/>
        <w:ind w:left="19" w:right="11"/>
      </w:pPr>
      <w:r>
        <w:t xml:space="preserve">скороговорка, различать народную и литературную (авторскую) сказку; </w:t>
      </w:r>
    </w:p>
    <w:p w14:paraId="45B25862" w14:textId="77777777" w:rsidR="004E38D3" w:rsidRDefault="00C1131D">
      <w:pPr>
        <w:tabs>
          <w:tab w:val="center" w:pos="1247"/>
          <w:tab w:val="center" w:pos="2773"/>
          <w:tab w:val="center" w:pos="4149"/>
          <w:tab w:val="center" w:pos="4964"/>
          <w:tab w:val="center" w:pos="5754"/>
          <w:tab w:val="center" w:pos="6607"/>
          <w:tab w:val="center" w:pos="7443"/>
          <w:tab w:val="right" w:pos="10217"/>
        </w:tabs>
        <w:spacing w:after="139" w:line="259" w:lineRule="auto"/>
        <w:ind w:left="0" w:right="0" w:firstLine="0"/>
        <w:jc w:val="left"/>
      </w:pPr>
      <w:r>
        <w:rPr>
          <w:rFonts w:ascii="Calibri" w:eastAsia="Calibri" w:hAnsi="Calibri" w:cs="Calibri"/>
          <w:sz w:val="22"/>
        </w:rPr>
        <w:tab/>
      </w:r>
      <w:r>
        <w:t xml:space="preserve">относить </w:t>
      </w:r>
      <w:r>
        <w:tab/>
        <w:t xml:space="preserve">сказочных </w:t>
      </w:r>
      <w:r>
        <w:tab/>
        <w:t xml:space="preserve">героев </w:t>
      </w:r>
      <w:r>
        <w:tab/>
        <w:t xml:space="preserve">к </w:t>
      </w:r>
      <w:r>
        <w:tab/>
        <w:t xml:space="preserve">одной </w:t>
      </w:r>
      <w:r>
        <w:tab/>
        <w:t xml:space="preserve">из </w:t>
      </w:r>
      <w:r>
        <w:tab/>
        <w:t xml:space="preserve">групп </w:t>
      </w:r>
      <w:r>
        <w:tab/>
        <w:t xml:space="preserve">(положительные, </w:t>
      </w:r>
    </w:p>
    <w:p w14:paraId="65F57394" w14:textId="77777777" w:rsidR="004E38D3" w:rsidRDefault="00C1131D">
      <w:pPr>
        <w:spacing w:line="361" w:lineRule="auto"/>
        <w:ind w:left="727" w:right="6" w:hanging="718"/>
        <w:jc w:val="left"/>
      </w:pPr>
      <w:r>
        <w:t xml:space="preserve">отрицательные); соотносить автора, название и героев прочитанных произведений; использовать при выборе книг и детских периодических журналов в школьной </w:t>
      </w:r>
    </w:p>
    <w:p w14:paraId="145FD5A7" w14:textId="77777777" w:rsidR="004E38D3" w:rsidRDefault="00C1131D">
      <w:pPr>
        <w:spacing w:after="133" w:line="259" w:lineRule="auto"/>
        <w:ind w:left="19" w:right="11"/>
      </w:pPr>
      <w:r>
        <w:t xml:space="preserve">библиотеке содержательность обложки. </w:t>
      </w:r>
    </w:p>
    <w:p w14:paraId="3B9415D3" w14:textId="77777777" w:rsidR="004E38D3" w:rsidRDefault="00C1131D">
      <w:pPr>
        <w:ind w:left="9" w:right="11" w:firstLine="708"/>
      </w:pPr>
      <w:r>
        <w:t xml:space="preserve">110.10.5. Предметные результаты изучения литературного чтения на родном (даргинском) языке. К концу обучения в 3 классе обучающийся научится: </w:t>
      </w:r>
    </w:p>
    <w:p w14:paraId="3B16154C" w14:textId="77777777" w:rsidR="004E38D3" w:rsidRDefault="00C1131D">
      <w:pPr>
        <w:spacing w:after="131" w:line="259" w:lineRule="auto"/>
        <w:ind w:left="718" w:right="11"/>
      </w:pPr>
      <w:r>
        <w:t xml:space="preserve">осознанно, правильно, выразительно читать вслух; </w:t>
      </w:r>
    </w:p>
    <w:p w14:paraId="593BCFB0" w14:textId="77777777" w:rsidR="004E38D3" w:rsidRDefault="00C1131D">
      <w:pPr>
        <w:spacing w:after="134" w:line="259" w:lineRule="auto"/>
        <w:ind w:left="718" w:right="11"/>
      </w:pPr>
      <w:r>
        <w:t xml:space="preserve">самостоятельно прогнозировать содержание текста по заглавию, иллюстрации, </w:t>
      </w:r>
    </w:p>
    <w:p w14:paraId="669B6CED" w14:textId="77777777" w:rsidR="004E38D3" w:rsidRDefault="00C1131D">
      <w:pPr>
        <w:ind w:left="717" w:right="3380" w:hanging="708"/>
      </w:pPr>
      <w:r>
        <w:t xml:space="preserve">ключевым словам; самостоятельно читать про себя незнакомый текст; </w:t>
      </w:r>
    </w:p>
    <w:p w14:paraId="73AE9FB4" w14:textId="77777777" w:rsidR="004E38D3" w:rsidRDefault="00C1131D">
      <w:pPr>
        <w:spacing w:after="131" w:line="259" w:lineRule="auto"/>
        <w:ind w:left="718" w:right="11"/>
      </w:pPr>
      <w:r>
        <w:t xml:space="preserve">осознавать коммуникативно-эстетические возможности даргинского языка на </w:t>
      </w:r>
    </w:p>
    <w:p w14:paraId="0D31B3E8" w14:textId="77777777" w:rsidR="004E38D3" w:rsidRDefault="00C1131D">
      <w:pPr>
        <w:ind w:left="717" w:right="11" w:hanging="708"/>
      </w:pPr>
      <w:r>
        <w:t xml:space="preserve">основе изучения произведений даргинской литературы; осознавать родную литературу как национально-культурную ценность народа, </w:t>
      </w:r>
    </w:p>
    <w:p w14:paraId="46CF73F8" w14:textId="77777777" w:rsidR="004E38D3" w:rsidRDefault="00C1131D">
      <w:pPr>
        <w:spacing w:line="361" w:lineRule="auto"/>
        <w:ind w:left="727" w:right="476" w:hanging="718"/>
        <w:jc w:val="left"/>
      </w:pPr>
      <w:r>
        <w:t xml:space="preserve">как средство сохранения и передачи нравственных ценностей и традиций; давать и обосновывать нравственную оценку поступков героев; </w:t>
      </w:r>
      <w:r>
        <w:lastRenderedPageBreak/>
        <w:t xml:space="preserve">совершенствовать в процессе чтения произведений даргинской литературы читательские умения: читать вслух и про себя, владеть элементарными </w:t>
      </w:r>
      <w:proofErr w:type="spellStart"/>
      <w:r>
        <w:t>приѐмами</w:t>
      </w:r>
      <w:proofErr w:type="spellEnd"/>
      <w:r>
        <w:t xml:space="preserve"> интерпретации и анализа художественных, научно-популярных и учебных текстов; применять опыт чтения произведений даргинской литературы для речевого </w:t>
      </w:r>
    </w:p>
    <w:p w14:paraId="1FA0BCC6" w14:textId="77777777" w:rsidR="004E38D3" w:rsidRDefault="00C1131D">
      <w:pPr>
        <w:ind w:left="19" w:right="11"/>
      </w:pPr>
      <w:r>
        <w:t xml:space="preserve">самосовершенствования: участвовать в обсуждении прослушанного или прочитанного текста, доказывать и подтверждать собственное мнение ссылками на текст; передавать содержание прочитанного или прослушанного с </w:t>
      </w:r>
      <w:proofErr w:type="spellStart"/>
      <w:r>
        <w:t>учѐтом</w:t>
      </w:r>
      <w:proofErr w:type="spellEnd"/>
      <w:r>
        <w:t xml:space="preserve"> специфики текста в виде пересказа (полного или краткого), пересказывать литературное произведение от имени одного из действующих лиц; пользоваться справочными источниками для понимания текста и получения </w:t>
      </w:r>
    </w:p>
    <w:p w14:paraId="7476BCF0" w14:textId="77777777" w:rsidR="004E38D3" w:rsidRDefault="00C1131D">
      <w:pPr>
        <w:ind w:left="717" w:right="11" w:hanging="708"/>
      </w:pPr>
      <w:r>
        <w:t xml:space="preserve">дополнительной информации; читать правильно и выразительно целыми словами вслух, учитывая </w:t>
      </w:r>
    </w:p>
    <w:p w14:paraId="0A3B2832" w14:textId="77777777" w:rsidR="004E38D3" w:rsidRDefault="00C1131D">
      <w:pPr>
        <w:ind w:left="717" w:right="11" w:hanging="708"/>
      </w:pPr>
      <w:r>
        <w:t xml:space="preserve">индивидуальный темп чтения; читать про себя в процессе первичного ознакомительного чтения, повторного </w:t>
      </w:r>
    </w:p>
    <w:p w14:paraId="1A81B3F3" w14:textId="77777777" w:rsidR="004E38D3" w:rsidRDefault="00C1131D">
      <w:pPr>
        <w:ind w:left="19" w:right="11"/>
      </w:pPr>
      <w:r>
        <w:t xml:space="preserve">просмотрового чтения, выборочного и повторного изучающего чтения; называть имена писателей и поэтов – авторов изучаемых произведений, перечислять названия их произведений и коротко пересказывать содержание текстов, прочитанных в классе; рассказывать о любимом литературном герое; выявлять авторское отношение к герою; </w:t>
      </w:r>
    </w:p>
    <w:p w14:paraId="7CE12413" w14:textId="77777777" w:rsidR="004E38D3" w:rsidRDefault="00C1131D">
      <w:pPr>
        <w:spacing w:after="136" w:line="259" w:lineRule="auto"/>
        <w:ind w:left="19" w:right="9"/>
        <w:jc w:val="right"/>
      </w:pPr>
      <w:r>
        <w:t xml:space="preserve">характеризовать героев произведений, сравнивать характеры героев разных </w:t>
      </w:r>
    </w:p>
    <w:p w14:paraId="6431F2F2" w14:textId="77777777" w:rsidR="004E38D3" w:rsidRDefault="00C1131D">
      <w:pPr>
        <w:ind w:left="717" w:right="1760" w:hanging="708"/>
      </w:pPr>
      <w:r>
        <w:t xml:space="preserve">произведений; читать наизусть 6–8 стихотворений разных авторов (по выбору); </w:t>
      </w:r>
    </w:p>
    <w:p w14:paraId="6B422C77" w14:textId="77777777" w:rsidR="004E38D3" w:rsidRDefault="00C1131D">
      <w:pPr>
        <w:spacing w:after="136" w:line="259" w:lineRule="auto"/>
        <w:ind w:left="19" w:right="9"/>
        <w:jc w:val="right"/>
      </w:pPr>
      <w:r>
        <w:t xml:space="preserve">ориентироваться в книге по </w:t>
      </w:r>
      <w:proofErr w:type="spellStart"/>
      <w:r>
        <w:t>еѐ</w:t>
      </w:r>
      <w:proofErr w:type="spellEnd"/>
      <w:r>
        <w:t xml:space="preserve"> элементам (автор, название, страница с </w:t>
      </w:r>
    </w:p>
    <w:p w14:paraId="64B0C96A" w14:textId="77777777" w:rsidR="004E38D3" w:rsidRDefault="00C1131D">
      <w:pPr>
        <w:ind w:left="717" w:right="11" w:hanging="708"/>
      </w:pPr>
      <w:r>
        <w:t xml:space="preserve">содержанием, иллюстрации); выполнять самостоятельный выбор книги и определять содержание книги по </w:t>
      </w:r>
    </w:p>
    <w:p w14:paraId="6D2BCED5" w14:textId="77777777" w:rsidR="004E38D3" w:rsidRDefault="00C1131D">
      <w:pPr>
        <w:ind w:left="717" w:right="4506" w:hanging="708"/>
      </w:pPr>
      <w:proofErr w:type="spellStart"/>
      <w:r>
        <w:t>еѐ</w:t>
      </w:r>
      <w:proofErr w:type="spellEnd"/>
      <w:r>
        <w:t xml:space="preserve"> элементам; самостоятельно читать выбранные книги; </w:t>
      </w:r>
    </w:p>
    <w:p w14:paraId="44AAADBA" w14:textId="77777777" w:rsidR="004E38D3" w:rsidRDefault="00C1131D">
      <w:pPr>
        <w:spacing w:after="130" w:line="259" w:lineRule="auto"/>
        <w:ind w:left="252" w:right="393"/>
        <w:jc w:val="center"/>
      </w:pPr>
      <w:r>
        <w:t xml:space="preserve">высказывать оценочные суждения о героях прочитанных произведений; самостоятельно работать со словарями; </w:t>
      </w:r>
    </w:p>
    <w:p w14:paraId="62D78538" w14:textId="77777777" w:rsidR="004E38D3" w:rsidRDefault="00C1131D">
      <w:pPr>
        <w:spacing w:line="361" w:lineRule="auto"/>
        <w:ind w:left="708" w:right="1487" w:firstLine="0"/>
        <w:jc w:val="left"/>
      </w:pPr>
      <w:r>
        <w:lastRenderedPageBreak/>
        <w:t xml:space="preserve">различать сказку о животных, волшебную сказку, бытовую сказку; различать сказку и рассказ; понимать развитие сказки о животных; </w:t>
      </w:r>
    </w:p>
    <w:p w14:paraId="011EAE95" w14:textId="77777777" w:rsidR="004E38D3" w:rsidRDefault="00C1131D">
      <w:pPr>
        <w:ind w:left="9" w:right="11" w:firstLine="708"/>
      </w:pPr>
      <w:r>
        <w:t xml:space="preserve">находить подвижность границ между жанрами литературы и фольклора (рассказ может включать элементы сказки, волшебная сказка – элементы сказки о животных и другие); понимать содержание прочитанного, осознанно выбирать интонацию, темп </w:t>
      </w:r>
    </w:p>
    <w:p w14:paraId="111C3990" w14:textId="77777777" w:rsidR="004E38D3" w:rsidRDefault="00C1131D">
      <w:pPr>
        <w:ind w:left="717" w:right="11" w:hanging="708"/>
      </w:pPr>
      <w:r>
        <w:t xml:space="preserve">чтения и необходимые паузы в соответствии с особенностями текста; эмоционально воспринимать на слух художественные произведения, </w:t>
      </w:r>
    </w:p>
    <w:p w14:paraId="02D8FBF8" w14:textId="77777777" w:rsidR="004E38D3" w:rsidRDefault="00C1131D">
      <w:pPr>
        <w:ind w:left="19" w:right="11"/>
      </w:pPr>
      <w:r>
        <w:t xml:space="preserve">определенные программой, и оформлять свои впечатления (отзывы) в устной речи; интерпретировать литературный текст, живописное и музыкальное произведения, (выражать свои мысли и чувства по поводу увиденного, прочитанного и услышанного); 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 принимать участие в инсценировке (разыгрывании по ролям) крупных </w:t>
      </w:r>
    </w:p>
    <w:p w14:paraId="59470FFA" w14:textId="77777777" w:rsidR="004E38D3" w:rsidRDefault="00C1131D">
      <w:pPr>
        <w:spacing w:line="361" w:lineRule="auto"/>
        <w:ind w:left="727" w:right="3314" w:hanging="718"/>
        <w:jc w:val="left"/>
      </w:pPr>
      <w:r>
        <w:t xml:space="preserve">диалоговых фрагментов литературных текстов; читать вслух стихотворный и прозаический тексты; различать сказку о животных и волшебную сказку; определять особенности волшебной сказки; </w:t>
      </w:r>
    </w:p>
    <w:p w14:paraId="163CD8D5" w14:textId="77777777" w:rsidR="004E38D3" w:rsidRDefault="00C1131D">
      <w:pPr>
        <w:ind w:left="9" w:right="11" w:firstLine="708"/>
      </w:pPr>
      <w:r>
        <w:t xml:space="preserve">рассматривать иллюстрации в учебнике, слушать музыкальные произведения, сравнивать их с художественными текстами и живописными произведениями с точки зрения выраженных в них мыслей, чувств и переживаний; устно и письменно (в форме высказываний и (или) коротких сочинений) делиться своими личными впечатлениями и наблюдениями, возникшими в ходе обсуждения литературных текстов, музыкальных и живописных произведений; освоить алгоритм составления сборников: монографических, жанровых и </w:t>
      </w:r>
    </w:p>
    <w:p w14:paraId="37571E80" w14:textId="77777777" w:rsidR="004E38D3" w:rsidRDefault="00C1131D">
      <w:pPr>
        <w:spacing w:line="259" w:lineRule="auto"/>
        <w:ind w:left="19" w:right="11"/>
      </w:pPr>
      <w:r>
        <w:t xml:space="preserve">тематических (сами термины – определения сборников не используются). </w:t>
      </w:r>
    </w:p>
    <w:p w14:paraId="2439D40B" w14:textId="77777777" w:rsidR="004E38D3" w:rsidRDefault="00C1131D">
      <w:pPr>
        <w:spacing w:line="361" w:lineRule="auto"/>
        <w:ind w:left="708" w:right="2893" w:firstLine="0"/>
        <w:jc w:val="left"/>
      </w:pPr>
      <w:r>
        <w:t xml:space="preserve">делить текст на части, составлять простой план; самостоятельно формулировать главную мысль </w:t>
      </w:r>
      <w:r>
        <w:lastRenderedPageBreak/>
        <w:t xml:space="preserve">текста; находить в тексте материал для характеристики героя; подробно и выборочно пересказывать текст; составлять рассказ-характеристику героя; составлять устные и письменные описания; </w:t>
      </w:r>
    </w:p>
    <w:p w14:paraId="59885EAB" w14:textId="77777777" w:rsidR="004E38D3" w:rsidRDefault="00C1131D">
      <w:pPr>
        <w:spacing w:after="136" w:line="259" w:lineRule="auto"/>
        <w:ind w:left="19" w:right="9"/>
        <w:jc w:val="right"/>
      </w:pPr>
      <w:r>
        <w:t xml:space="preserve">высказывать и аргументировать </w:t>
      </w:r>
      <w:proofErr w:type="spellStart"/>
      <w:r>
        <w:t>своѐ</w:t>
      </w:r>
      <w:proofErr w:type="spellEnd"/>
      <w:r>
        <w:t xml:space="preserve"> отношение к прочитанному, в том числе </w:t>
      </w:r>
    </w:p>
    <w:p w14:paraId="5FA4BA8F" w14:textId="77777777" w:rsidR="004E38D3" w:rsidRDefault="00C1131D">
      <w:pPr>
        <w:spacing w:line="361" w:lineRule="auto"/>
        <w:ind w:left="727" w:right="6" w:hanging="718"/>
        <w:jc w:val="left"/>
      </w:pPr>
      <w:r>
        <w:t xml:space="preserve">к художественной стороне текста (что понравилось из прочитанного и почему); находить в художественном тексте сравнения, эпитеты, олицетворения; соотносить автора, название и героев прочитанных произведений. </w:t>
      </w:r>
    </w:p>
    <w:p w14:paraId="4D95E421" w14:textId="77777777" w:rsidR="004E38D3" w:rsidRDefault="00C1131D">
      <w:pPr>
        <w:ind w:left="9" w:right="11" w:firstLine="708"/>
      </w:pPr>
      <w:r>
        <w:t xml:space="preserve">110.10.6. Предметные результаты изучения литературного чтения на родном (даргинском) языке. К концу обучения в 4 классе обучающийся научится: </w:t>
      </w:r>
    </w:p>
    <w:p w14:paraId="0A5D9A36" w14:textId="77777777" w:rsidR="004E38D3" w:rsidRDefault="00C1131D">
      <w:pPr>
        <w:spacing w:line="361" w:lineRule="auto"/>
        <w:ind w:left="708" w:right="2050" w:firstLine="0"/>
        <w:jc w:val="left"/>
      </w:pPr>
      <w:r>
        <w:t xml:space="preserve">осознанно, правильно, выразительно читать вслух; читать вслух стихотворный и прозаический тексты; самостоятельно прогнозировать содержание текста до чтения; </w:t>
      </w:r>
    </w:p>
    <w:p w14:paraId="43F1C363" w14:textId="77777777" w:rsidR="004E38D3" w:rsidRDefault="00C1131D">
      <w:pPr>
        <w:ind w:left="9" w:right="11" w:firstLine="708"/>
      </w:pPr>
      <w:r>
        <w:t xml:space="preserve">осознать значимость чтения для личного развития; формировать представления о Родине и </w:t>
      </w:r>
      <w:proofErr w:type="spellStart"/>
      <w:r>
        <w:t>еѐ</w:t>
      </w:r>
      <w:proofErr w:type="spellEnd"/>
      <w:r>
        <w:t xml:space="preserve"> людях, окружающем мире, культуре, о добре и зле, дружбе, честности; совершенствовать навыки чтения вслух и про себя, овладевать элементарными </w:t>
      </w:r>
      <w:proofErr w:type="spellStart"/>
      <w:r>
        <w:t>приѐмами</w:t>
      </w:r>
      <w:proofErr w:type="spellEnd"/>
      <w:r>
        <w:t xml:space="preserve"> анализа художественных, научно-познавательных и учебных текстов с использованием элементарных литературоведческих понятий; использовать разные виды чтения (изучающее (смысловое), выборочное </w:t>
      </w:r>
    </w:p>
    <w:p w14:paraId="2CE18887" w14:textId="77777777" w:rsidR="004E38D3" w:rsidRDefault="00C1131D">
      <w:pPr>
        <w:ind w:left="19" w:right="11"/>
      </w:pPr>
      <w:r>
        <w:t xml:space="preserve">(поисковое);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формировать умение самостоятельно работать с незнакомым текстом (читать </w:t>
      </w:r>
    </w:p>
    <w:p w14:paraId="633F7B88" w14:textId="77777777" w:rsidR="004E38D3" w:rsidRDefault="00C1131D">
      <w:pPr>
        <w:ind w:left="19" w:right="11"/>
      </w:pPr>
      <w:r>
        <w:t xml:space="preserve">про себя, задавать вопросы автору по ходу чтения, прогнозировать ответы); совершенствовать в процессе чтения произведений даргинской литературы читательские умения: читать вслух и про себя, владеть элементарными </w:t>
      </w:r>
      <w:proofErr w:type="spellStart"/>
      <w:r>
        <w:t>приѐмами</w:t>
      </w:r>
      <w:proofErr w:type="spellEnd"/>
      <w:r>
        <w:t xml:space="preserve"> интерпретации, анализа и преобразования художественных, научно-популярных и учебных текстов; применять опыт чтения произведений даргинской литературы для речевого </w:t>
      </w:r>
    </w:p>
    <w:p w14:paraId="1572FE1B" w14:textId="77777777" w:rsidR="004E38D3" w:rsidRDefault="00C1131D">
      <w:pPr>
        <w:ind w:left="19" w:right="11"/>
      </w:pPr>
      <w:r>
        <w:lastRenderedPageBreak/>
        <w:t xml:space="preserve">самосовершенствования: участвовать в обсуждении прослушанного или прочитанного текста, доказывать и подтверждать собственное мнение ссылками на </w:t>
      </w:r>
      <w:proofErr w:type="gramStart"/>
      <w:r>
        <w:t>текст;  передавать</w:t>
      </w:r>
      <w:proofErr w:type="gramEnd"/>
      <w:r>
        <w:t xml:space="preserve"> содержание прочитанного или прослушанного с </w:t>
      </w:r>
      <w:proofErr w:type="spellStart"/>
      <w:r>
        <w:t>учѐтом</w:t>
      </w:r>
      <w:proofErr w:type="spellEnd"/>
      <w:r>
        <w:t xml:space="preserve"> специфики </w:t>
      </w:r>
    </w:p>
    <w:p w14:paraId="778B0249" w14:textId="77777777" w:rsidR="004E38D3" w:rsidRDefault="00C1131D">
      <w:pPr>
        <w:ind w:left="717" w:right="11" w:hanging="708"/>
      </w:pPr>
      <w:r>
        <w:t xml:space="preserve">текста в виде пересказа (полного или краткого); составлять устный рассказ на основе прочитанных произведений с </w:t>
      </w:r>
      <w:proofErr w:type="spellStart"/>
      <w:r>
        <w:t>учѐтом</w:t>
      </w:r>
      <w:proofErr w:type="spellEnd"/>
      <w:r>
        <w:t xml:space="preserve"> </w:t>
      </w:r>
    </w:p>
    <w:p w14:paraId="2AE3985E" w14:textId="77777777" w:rsidR="004E38D3" w:rsidRDefault="00C1131D">
      <w:pPr>
        <w:ind w:left="717" w:right="11" w:hanging="708"/>
      </w:pPr>
      <w:r>
        <w:t xml:space="preserve">коммуникативной задачи (для разных адресатов); самостоятельно выбирать интересующую литературу, формировать и </w:t>
      </w:r>
    </w:p>
    <w:p w14:paraId="78590CB6" w14:textId="77777777" w:rsidR="004E38D3" w:rsidRDefault="00C1131D">
      <w:pPr>
        <w:ind w:left="717" w:right="11" w:hanging="708"/>
      </w:pPr>
      <w:r>
        <w:t xml:space="preserve">обогащать собственный круг чтения; пользоваться справочными источниками для понимания текста и получения </w:t>
      </w:r>
    </w:p>
    <w:p w14:paraId="0B4995A9" w14:textId="77777777" w:rsidR="004E38D3" w:rsidRDefault="00C1131D">
      <w:pPr>
        <w:ind w:left="717" w:right="11" w:hanging="708"/>
      </w:pPr>
      <w:r>
        <w:t xml:space="preserve">дополнительной информации; читать про себя в процессе ознакомительного, просмотрового чтения, </w:t>
      </w:r>
    </w:p>
    <w:p w14:paraId="20FF2B78" w14:textId="77777777" w:rsidR="004E38D3" w:rsidRDefault="00C1131D">
      <w:pPr>
        <w:ind w:left="717" w:right="3619" w:hanging="708"/>
      </w:pPr>
      <w:r>
        <w:t xml:space="preserve">выборочного и изучающего чтения; определять тему и главную мысль произведения;  </w:t>
      </w:r>
    </w:p>
    <w:p w14:paraId="78336179" w14:textId="77777777" w:rsidR="004E38D3" w:rsidRDefault="00C1131D">
      <w:pPr>
        <w:spacing w:after="136" w:line="259" w:lineRule="auto"/>
        <w:ind w:left="19" w:right="9"/>
        <w:jc w:val="right"/>
      </w:pPr>
      <w:r>
        <w:t xml:space="preserve">делить текст на смысловые части, составлять план текста и использовать его </w:t>
      </w:r>
    </w:p>
    <w:p w14:paraId="662F58B7" w14:textId="77777777" w:rsidR="004E38D3" w:rsidRDefault="00C1131D">
      <w:pPr>
        <w:ind w:left="717" w:right="4700" w:hanging="708"/>
      </w:pPr>
      <w:r>
        <w:t xml:space="preserve">для пересказа; пересказывать текст кратко и подробно; </w:t>
      </w:r>
    </w:p>
    <w:p w14:paraId="416B44C3" w14:textId="77777777" w:rsidR="004E38D3" w:rsidRDefault="00C1131D">
      <w:pPr>
        <w:spacing w:after="136" w:line="259" w:lineRule="auto"/>
        <w:ind w:left="19" w:right="9"/>
        <w:jc w:val="right"/>
      </w:pPr>
      <w:r>
        <w:t xml:space="preserve">представлять содержание основных литературных произведений, изученных в </w:t>
      </w:r>
    </w:p>
    <w:p w14:paraId="4B39D657" w14:textId="77777777" w:rsidR="004E38D3" w:rsidRDefault="00C1131D">
      <w:pPr>
        <w:ind w:left="717" w:right="11" w:hanging="708"/>
      </w:pPr>
      <w:r>
        <w:t xml:space="preserve">классе, указывать их авторов и названия; характеризовать героев произведений, сравнивать характеры героев одного и </w:t>
      </w:r>
    </w:p>
    <w:p w14:paraId="04E097DC" w14:textId="77777777" w:rsidR="004E38D3" w:rsidRDefault="00C1131D">
      <w:pPr>
        <w:ind w:left="19" w:right="11"/>
      </w:pPr>
      <w:r>
        <w:t xml:space="preserve">разных произведений, выявлять авторское отношение к герою; читать наизусть (по выбору) стихотворные произведения или отрывки из них, спокойно воспринимать замечания и критику других обучающихся по поводу своей манеры чтения; обосновывать свое высказывание о литературном произведении или герое, </w:t>
      </w:r>
    </w:p>
    <w:p w14:paraId="372E74A4" w14:textId="77777777" w:rsidR="004E38D3" w:rsidRDefault="00C1131D">
      <w:pPr>
        <w:spacing w:after="134" w:line="259" w:lineRule="auto"/>
        <w:ind w:left="19" w:right="11"/>
      </w:pPr>
      <w:r>
        <w:t xml:space="preserve">подтверждать его фрагментами или отдельными строчками из произведения; ориентироваться в книге по </w:t>
      </w:r>
      <w:proofErr w:type="spellStart"/>
      <w:r>
        <w:t>еѐ</w:t>
      </w:r>
      <w:proofErr w:type="spellEnd"/>
      <w:r>
        <w:t xml:space="preserve"> элементам (автор, название, титульный лист, </w:t>
      </w:r>
    </w:p>
    <w:p w14:paraId="0C3D8761" w14:textId="77777777" w:rsidR="004E38D3" w:rsidRDefault="00C1131D">
      <w:pPr>
        <w:ind w:left="717" w:right="11" w:hanging="708"/>
      </w:pPr>
      <w:r>
        <w:t xml:space="preserve">страница с содержанием или оглавлением, аннотация, иллюстрации); составлять аннотацию на отдельное произведение и на сборники </w:t>
      </w:r>
    </w:p>
    <w:p w14:paraId="2F7F58E0" w14:textId="77777777" w:rsidR="004E38D3" w:rsidRDefault="00C1131D">
      <w:pPr>
        <w:ind w:left="19" w:right="11"/>
      </w:pPr>
      <w:r>
        <w:t xml:space="preserve">произведений; выполнять самостоятельный выбор книг в библиотеке с целью решения разных задач (чтение согласно рекомендованному списку, подготовка устного сообщения на </w:t>
      </w:r>
      <w:proofErr w:type="spellStart"/>
      <w:r>
        <w:t>определѐнную</w:t>
      </w:r>
      <w:proofErr w:type="spellEnd"/>
      <w:r>
        <w:t xml:space="preserve"> тему); высказывать оценочные суждения о героях прочитанных произведений и </w:t>
      </w:r>
    </w:p>
    <w:p w14:paraId="43814B89" w14:textId="77777777" w:rsidR="004E38D3" w:rsidRDefault="00C1131D">
      <w:pPr>
        <w:ind w:left="717" w:right="11" w:hanging="708"/>
      </w:pPr>
      <w:r>
        <w:lastRenderedPageBreak/>
        <w:t xml:space="preserve">тактично воспринимать мнения других обучающихся; самостоятельно работать с разными источниками информации (включая </w:t>
      </w:r>
    </w:p>
    <w:p w14:paraId="523BAF85" w14:textId="77777777" w:rsidR="004E38D3" w:rsidRDefault="00C1131D">
      <w:pPr>
        <w:ind w:left="717" w:right="11" w:hanging="708"/>
      </w:pPr>
      <w:r>
        <w:t xml:space="preserve">словари и справочники разного направления); представлять основной вектор движения художественной культуры: от </w:t>
      </w:r>
    </w:p>
    <w:p w14:paraId="56C9589B" w14:textId="77777777" w:rsidR="004E38D3" w:rsidRDefault="00C1131D">
      <w:pPr>
        <w:ind w:left="717" w:right="3813" w:hanging="708"/>
      </w:pPr>
      <w:r>
        <w:t xml:space="preserve">народного творчества к авторским формам; отличать народные произведения от авторских; </w:t>
      </w:r>
    </w:p>
    <w:p w14:paraId="0559239B" w14:textId="77777777" w:rsidR="004E38D3" w:rsidRDefault="00C1131D">
      <w:pPr>
        <w:ind w:left="9" w:right="11" w:firstLine="708"/>
      </w:pPr>
      <w:r>
        <w:t xml:space="preserve">находить и различать средства художественной выразительности в авторской литературе (сравнение, олицетворение, гипербола (называем «преувеличением»), контраст, повтор, разные типы рифмы); отслеживать особенности мифологического восприятия мира в сказках </w:t>
      </w:r>
    </w:p>
    <w:p w14:paraId="47B796FF" w14:textId="77777777" w:rsidR="004E38D3" w:rsidRDefault="00C1131D">
      <w:pPr>
        <w:ind w:left="717" w:right="11" w:hanging="708"/>
      </w:pPr>
      <w:r>
        <w:t xml:space="preserve">народов мира, даргинских и русских народных сказках; находить связь смысла стихотворения с избранной поэтом стихотворной </w:t>
      </w:r>
    </w:p>
    <w:p w14:paraId="69289C7C" w14:textId="77777777" w:rsidR="004E38D3" w:rsidRDefault="00C1131D">
      <w:pPr>
        <w:ind w:left="717" w:right="11" w:hanging="708"/>
      </w:pPr>
      <w:r>
        <w:t xml:space="preserve">формой (на примере классической и современной поэзии); понимать роль творческой биографии писателя (поэта, художника) в создании </w:t>
      </w:r>
    </w:p>
    <w:p w14:paraId="560837CF" w14:textId="77777777" w:rsidR="004E38D3" w:rsidRDefault="00C1131D">
      <w:pPr>
        <w:ind w:left="19" w:right="11"/>
      </w:pPr>
      <w:r>
        <w:t xml:space="preserve">художественного произведения; понимать, что произведения, принадлежащие к разным видам искусства (литературные, музыкальные, живописные) могут сравниваться не только на основе их тематического сходства, но и на основе сходства или различия мировосприятия их авторов (выраженных в произведении мыслей и переживаний); обсуждать с одноклассниками литературные, живописные и музыкальные </w:t>
      </w:r>
    </w:p>
    <w:p w14:paraId="1451D638" w14:textId="77777777" w:rsidR="004E38D3" w:rsidRDefault="00C1131D">
      <w:pPr>
        <w:spacing w:after="134" w:line="259" w:lineRule="auto"/>
        <w:ind w:left="19" w:right="11"/>
      </w:pPr>
      <w:r>
        <w:t xml:space="preserve">произведения с точки зрения выраженных в них мыслей, чувств и переживаний; устно и письменно (в форме высказываний и (или) коротких сочинений) </w:t>
      </w:r>
    </w:p>
    <w:p w14:paraId="2293E9E7" w14:textId="77777777" w:rsidR="004E38D3" w:rsidRDefault="00C1131D">
      <w:pPr>
        <w:ind w:left="19" w:right="11"/>
      </w:pPr>
      <w:r>
        <w:t xml:space="preserve">делиться своими личными впечатлениями и наблюдениями, возникшими в ходе обсуждения литературных текстов, музыкальных и живописных произведений; самостоятельно выбирать интересующую литературу, пользоваться справочными источниками для понимания и получения дополнительной информации; устанавливать причинно-следственные связи и определять главную мысль </w:t>
      </w:r>
    </w:p>
    <w:p w14:paraId="1F81084E" w14:textId="77777777" w:rsidR="004E38D3" w:rsidRDefault="00C1131D">
      <w:pPr>
        <w:ind w:left="717" w:right="11" w:hanging="708"/>
      </w:pPr>
      <w:r>
        <w:t xml:space="preserve">произведения; делить текст на части, озаглавливать их, составлять простой план; находить средства выразительности, пересказывать произведение, </w:t>
      </w:r>
    </w:p>
    <w:p w14:paraId="34285375" w14:textId="77777777" w:rsidR="004E38D3" w:rsidRDefault="00C1131D">
      <w:pPr>
        <w:ind w:left="717" w:right="11" w:hanging="708"/>
      </w:pPr>
      <w:r>
        <w:t xml:space="preserve">самостоятельно находить ключевые слова; работать с разными видами текстов, находить характерные особенности </w:t>
      </w:r>
    </w:p>
    <w:p w14:paraId="0A166F0C" w14:textId="77777777" w:rsidR="004E38D3" w:rsidRDefault="00C1131D">
      <w:pPr>
        <w:ind w:left="19" w:right="11"/>
      </w:pPr>
      <w:r>
        <w:lastRenderedPageBreak/>
        <w:t xml:space="preserve">научно-познавательных и художественных текстов; на практическом уровне овладевать некоторыми видами письменной речи (повествование – создание текста по аналогии, рассуждение – письменный ответ на вопрос, описание – характеристика героев); создавать собственный текст на основе художественного произведения, по </w:t>
      </w:r>
    </w:p>
    <w:p w14:paraId="19AED409" w14:textId="77777777" w:rsidR="004E38D3" w:rsidRDefault="00C1131D">
      <w:pPr>
        <w:ind w:left="717" w:right="11" w:hanging="708"/>
      </w:pPr>
      <w:r>
        <w:t xml:space="preserve">иллюстрациям, на основе личного опыта; самостоятельно давать характеристику героя (портрет, черты характера и </w:t>
      </w:r>
    </w:p>
    <w:p w14:paraId="63092B58" w14:textId="77777777" w:rsidR="004E38D3" w:rsidRDefault="00C1131D">
      <w:pPr>
        <w:spacing w:line="361" w:lineRule="auto"/>
        <w:ind w:left="727" w:right="948" w:hanging="718"/>
        <w:jc w:val="left"/>
      </w:pPr>
      <w:r>
        <w:t xml:space="preserve">поступки, речь, отношение автора к герою, собственное отношение к герою); находить языковые средства, использованные автором; рассказывать наизусть 10–11 стихотворений. </w:t>
      </w:r>
    </w:p>
    <w:p w14:paraId="71D0B325" w14:textId="77777777" w:rsidR="004E38D3" w:rsidRDefault="00C1131D">
      <w:pPr>
        <w:numPr>
          <w:ilvl w:val="0"/>
          <w:numId w:val="25"/>
        </w:numPr>
        <w:ind w:right="11" w:firstLine="708"/>
      </w:pPr>
      <w:r>
        <w:t xml:space="preserve">Федеральная рабочая программа по учебному предмету «Литературное чтение на родном (долганском) языке». </w:t>
      </w:r>
    </w:p>
    <w:p w14:paraId="6E758D06" w14:textId="77777777" w:rsidR="004E38D3" w:rsidRDefault="00C1131D">
      <w:pPr>
        <w:numPr>
          <w:ilvl w:val="1"/>
          <w:numId w:val="25"/>
        </w:numPr>
        <w:ind w:right="11" w:firstLine="708"/>
      </w:pPr>
      <w:r>
        <w:t xml:space="preserve">Федеральная рабочая программа по учебному предмету «Литературное чтение на родном (долганском) языке» (предметная область «Родной язык и литературное чтение на родном языке») (далее соответственно – программа по литературному чтению на родном (долганском) языке, литературное чтение на родном (долганском) языке) разработана для обучающихся, владеющих и (или) слабо владеющих родным (долганским) языком, и включает пояснительную записку, содержание обучения, планируемые результаты освоения программы по литературному чтению на родном (долганском) языке. </w:t>
      </w:r>
    </w:p>
    <w:p w14:paraId="2EAFFF50" w14:textId="77777777" w:rsidR="004E38D3" w:rsidRDefault="00C1131D">
      <w:pPr>
        <w:numPr>
          <w:ilvl w:val="1"/>
          <w:numId w:val="25"/>
        </w:numPr>
        <w:ind w:right="11" w:firstLine="708"/>
      </w:pPr>
      <w:r>
        <w:t xml:space="preserve">Пояснительная записка отражает общие цели изучения литературного чтения на родном (долганском) языке, место в структуре учебного плана, а также подходы к отбору содержания, к определению планируемых результатов. </w:t>
      </w:r>
    </w:p>
    <w:p w14:paraId="30E27BB3" w14:textId="77777777" w:rsidR="004E38D3" w:rsidRDefault="00C1131D">
      <w:pPr>
        <w:numPr>
          <w:ilvl w:val="1"/>
          <w:numId w:val="25"/>
        </w:numPr>
        <w:ind w:right="11" w:firstLine="708"/>
      </w:pPr>
      <w: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7BB0617C" w14:textId="77777777" w:rsidR="004E38D3" w:rsidRDefault="00C1131D">
      <w:pPr>
        <w:numPr>
          <w:ilvl w:val="1"/>
          <w:numId w:val="25"/>
        </w:numPr>
        <w:ind w:right="11" w:firstLine="708"/>
      </w:pPr>
      <w:r>
        <w:t xml:space="preserve">Планируемые результаты освоения программы по литературному чтению на родном (долганском)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 </w:t>
      </w:r>
    </w:p>
    <w:p w14:paraId="3898BB9F" w14:textId="77777777" w:rsidR="004E38D3" w:rsidRDefault="00C1131D">
      <w:pPr>
        <w:numPr>
          <w:ilvl w:val="1"/>
          <w:numId w:val="25"/>
        </w:numPr>
        <w:spacing w:after="133" w:line="259" w:lineRule="auto"/>
        <w:ind w:right="11" w:firstLine="708"/>
      </w:pPr>
      <w:r>
        <w:lastRenderedPageBreak/>
        <w:t xml:space="preserve">Пояснительная записка. </w:t>
      </w:r>
    </w:p>
    <w:p w14:paraId="56629A0D" w14:textId="77777777" w:rsidR="004E38D3" w:rsidRDefault="00C1131D">
      <w:pPr>
        <w:numPr>
          <w:ilvl w:val="2"/>
          <w:numId w:val="25"/>
        </w:numPr>
        <w:ind w:right="11" w:firstLine="708"/>
      </w:pPr>
      <w:r>
        <w:t xml:space="preserve">Программа по литературному чтению на родном (долганском)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 </w:t>
      </w:r>
    </w:p>
    <w:p w14:paraId="1FBCD604" w14:textId="77777777" w:rsidR="004E38D3" w:rsidRDefault="00C1131D">
      <w:pPr>
        <w:numPr>
          <w:ilvl w:val="2"/>
          <w:numId w:val="25"/>
        </w:numPr>
        <w:ind w:right="11" w:firstLine="708"/>
      </w:pPr>
      <w:r>
        <w:t xml:space="preserve">Литературное чтение на родном (долганском) языке наряду с учебным предметом «Литературное чтение» обладает значительным </w:t>
      </w:r>
      <w:proofErr w:type="spellStart"/>
      <w:r>
        <w:t>культуроведческим</w:t>
      </w:r>
      <w:proofErr w:type="spellEnd"/>
      <w:r>
        <w:t xml:space="preserve"> потенциалом, формирующим личность, их взаимосвязанное преподавание </w:t>
      </w:r>
      <w:proofErr w:type="spellStart"/>
      <w:r>
        <w:t>даѐт</w:t>
      </w:r>
      <w:proofErr w:type="spellEnd"/>
      <w:r>
        <w:t xml:space="preserve"> возможность выстраивать единые системы гражданско-патриотического, </w:t>
      </w:r>
      <w:proofErr w:type="spellStart"/>
      <w:r>
        <w:t>духовнонравственного</w:t>
      </w:r>
      <w:proofErr w:type="spellEnd"/>
      <w:r>
        <w:t xml:space="preserve"> воспитания, обучения смысловому чтению, литературоведческим понятиям, анализу литературных произведений. </w:t>
      </w:r>
    </w:p>
    <w:p w14:paraId="2A6B2382" w14:textId="77777777" w:rsidR="004E38D3" w:rsidRDefault="00C1131D">
      <w:pPr>
        <w:numPr>
          <w:ilvl w:val="2"/>
          <w:numId w:val="25"/>
        </w:numPr>
        <w:ind w:right="11" w:firstLine="708"/>
      </w:pPr>
      <w:r>
        <w:t xml:space="preserve">Фольклорные и литературные тексты, </w:t>
      </w:r>
      <w:proofErr w:type="spellStart"/>
      <w:r>
        <w:t>включѐнные</w:t>
      </w:r>
      <w:proofErr w:type="spellEnd"/>
      <w:r>
        <w:t xml:space="preserve"> в содержании программы, отобраны с </w:t>
      </w:r>
      <w:proofErr w:type="spellStart"/>
      <w:r>
        <w:t>учѐтом</w:t>
      </w:r>
      <w:proofErr w:type="spellEnd"/>
      <w:r>
        <w:t xml:space="preserve"> возрастных психологических особенностей восприятия детьми художественных произведений, воспитательного потенциала, позволяющего транслировать обучающимся традиционные российские </w:t>
      </w:r>
      <w:proofErr w:type="spellStart"/>
      <w:r>
        <w:t>духовнонравственных</w:t>
      </w:r>
      <w:proofErr w:type="spellEnd"/>
      <w:r>
        <w:t xml:space="preserve"> ценности, представленности различных жанров фольклора и литературы, языкового и культурного многообразия России. </w:t>
      </w:r>
    </w:p>
    <w:p w14:paraId="6B3DF3B6" w14:textId="77777777" w:rsidR="004E38D3" w:rsidRDefault="00C1131D">
      <w:pPr>
        <w:numPr>
          <w:ilvl w:val="2"/>
          <w:numId w:val="25"/>
        </w:numPr>
        <w:ind w:right="11" w:firstLine="708"/>
      </w:pPr>
      <w:r>
        <w:t xml:space="preserve">В содержание программы по литературному чтению на родном (долганском) языке выделяются следующие содержательные линии: чтение фольклорных и литературных произведений; литературоведческая и </w:t>
      </w:r>
      <w:proofErr w:type="spellStart"/>
      <w:r>
        <w:t>культуроведческая</w:t>
      </w:r>
      <w:proofErr w:type="spellEnd"/>
      <w:r>
        <w:t xml:space="preserve"> пропедевтика, формирование базовой библиографической культуры работы с долганскими книгами. </w:t>
      </w:r>
    </w:p>
    <w:p w14:paraId="42BB83E1" w14:textId="77777777" w:rsidR="004E38D3" w:rsidRDefault="00C1131D">
      <w:pPr>
        <w:numPr>
          <w:ilvl w:val="2"/>
          <w:numId w:val="25"/>
        </w:numPr>
        <w:spacing w:after="37"/>
        <w:ind w:right="11" w:firstLine="708"/>
      </w:pPr>
      <w:r>
        <w:t xml:space="preserve">Изучение литературного чтения на родном (долганском) языке направлено на достижение следующих целей: </w:t>
      </w:r>
    </w:p>
    <w:p w14:paraId="2EBF24D5" w14:textId="77777777" w:rsidR="004E38D3" w:rsidRDefault="00C1131D">
      <w:pPr>
        <w:tabs>
          <w:tab w:val="center" w:pos="1377"/>
          <w:tab w:val="center" w:pos="3150"/>
          <w:tab w:val="center" w:pos="4942"/>
          <w:tab w:val="center" w:pos="6721"/>
          <w:tab w:val="center" w:pos="7888"/>
          <w:tab w:val="right" w:pos="10217"/>
        </w:tabs>
        <w:spacing w:after="136" w:line="259" w:lineRule="auto"/>
        <w:ind w:left="0" w:right="0" w:firstLine="0"/>
        <w:jc w:val="left"/>
      </w:pPr>
      <w:r>
        <w:rPr>
          <w:rFonts w:ascii="Calibri" w:eastAsia="Calibri" w:hAnsi="Calibri" w:cs="Calibri"/>
          <w:sz w:val="22"/>
        </w:rPr>
        <w:tab/>
      </w:r>
      <w:r>
        <w:t xml:space="preserve">содействие </w:t>
      </w:r>
      <w:r>
        <w:tab/>
        <w:t xml:space="preserve">становлению </w:t>
      </w:r>
      <w:r>
        <w:tab/>
        <w:t xml:space="preserve">российской </w:t>
      </w:r>
      <w:r>
        <w:tab/>
        <w:t xml:space="preserve">гражданской </w:t>
      </w:r>
      <w:r>
        <w:tab/>
        <w:t xml:space="preserve">и </w:t>
      </w:r>
      <w:r>
        <w:tab/>
        <w:t xml:space="preserve">этнокультурной </w:t>
      </w:r>
    </w:p>
    <w:p w14:paraId="75F4CDE7" w14:textId="77777777" w:rsidR="004E38D3" w:rsidRDefault="00C1131D">
      <w:pPr>
        <w:ind w:left="717" w:right="11" w:hanging="708"/>
      </w:pPr>
      <w:r>
        <w:t xml:space="preserve">идентичностей; формирование базовых навыков смыслового чтения и первоначальных </w:t>
      </w:r>
    </w:p>
    <w:p w14:paraId="4B8BFE8B" w14:textId="77777777" w:rsidR="004E38D3" w:rsidRDefault="00C1131D">
      <w:pPr>
        <w:spacing w:after="131" w:line="259" w:lineRule="auto"/>
        <w:ind w:left="19" w:right="11"/>
      </w:pPr>
      <w:r>
        <w:lastRenderedPageBreak/>
        <w:t xml:space="preserve">литературоведческих понятий на родном (долганском) языке. </w:t>
      </w:r>
    </w:p>
    <w:p w14:paraId="54B0FC6D" w14:textId="77777777" w:rsidR="004E38D3" w:rsidRDefault="00C1131D">
      <w:pPr>
        <w:numPr>
          <w:ilvl w:val="2"/>
          <w:numId w:val="25"/>
        </w:numPr>
        <w:ind w:right="11" w:firstLine="708"/>
      </w:pPr>
      <w:r>
        <w:t xml:space="preserve">Достижение цели изучения литературного чтения на родном (долганском) языке определяется решением следующих задач: </w:t>
      </w:r>
    </w:p>
    <w:p w14:paraId="24D0CAF3" w14:textId="77777777" w:rsidR="004E38D3" w:rsidRDefault="00C1131D">
      <w:pPr>
        <w:ind w:left="718" w:right="11"/>
      </w:pPr>
      <w:r>
        <w:t xml:space="preserve">формирование традиционных российских духовно-нравственных ценностей; осознание исторической преемственности поколений, личной ответственности </w:t>
      </w:r>
    </w:p>
    <w:p w14:paraId="79068E96" w14:textId="77777777" w:rsidR="004E38D3" w:rsidRDefault="00C1131D">
      <w:pPr>
        <w:spacing w:line="361" w:lineRule="auto"/>
        <w:ind w:left="727" w:right="1464" w:hanging="718"/>
        <w:jc w:val="left"/>
      </w:pPr>
      <w:r>
        <w:t xml:space="preserve">за сохранение языкового и культурного наследия родного народа; овладение техникой смыслового чтения вслух и про себя; развитие коммуникативных умений на родном языке; </w:t>
      </w:r>
    </w:p>
    <w:p w14:paraId="0B99072F" w14:textId="77777777" w:rsidR="004E38D3" w:rsidRDefault="00C1131D">
      <w:pPr>
        <w:spacing w:after="136" w:line="259" w:lineRule="auto"/>
        <w:ind w:left="19" w:right="9"/>
        <w:jc w:val="right"/>
      </w:pPr>
      <w:r>
        <w:t xml:space="preserve">овладение элементарными умениями анализа и интерпретации текста, </w:t>
      </w:r>
    </w:p>
    <w:p w14:paraId="08B53EC4" w14:textId="77777777" w:rsidR="004E38D3" w:rsidRDefault="00C1131D">
      <w:pPr>
        <w:spacing w:after="131" w:line="259" w:lineRule="auto"/>
        <w:ind w:left="19" w:right="11"/>
      </w:pPr>
      <w:r>
        <w:t xml:space="preserve">осознанного использования при анализе текста изученных литературных понятий. </w:t>
      </w:r>
    </w:p>
    <w:p w14:paraId="2C358A85" w14:textId="77777777" w:rsidR="004E38D3" w:rsidRDefault="00C1131D">
      <w:pPr>
        <w:numPr>
          <w:ilvl w:val="2"/>
          <w:numId w:val="25"/>
        </w:numPr>
        <w:ind w:right="11" w:firstLine="708"/>
      </w:pPr>
      <w:r>
        <w:t xml:space="preserve">Общее число часов, рекомендованных для изучения литературного чтения на родном (долганском) языке, – 112 часов: в 1 классе – 10 часов (1 час в неделю), во 2 классе – 34 часа (1 час в неделю), в 3 классе – 34 часа (1 час в неделю), в 4 классе – 34 часа (1 час в неделю). </w:t>
      </w:r>
    </w:p>
    <w:p w14:paraId="1D0FD554" w14:textId="77777777" w:rsidR="004E38D3" w:rsidRDefault="00C1131D">
      <w:pPr>
        <w:numPr>
          <w:ilvl w:val="1"/>
          <w:numId w:val="25"/>
        </w:numPr>
        <w:spacing w:after="131" w:line="259" w:lineRule="auto"/>
        <w:ind w:right="11" w:firstLine="708"/>
      </w:pPr>
      <w:r>
        <w:t xml:space="preserve">Содержание обучения в 1 классе.  </w:t>
      </w:r>
    </w:p>
    <w:p w14:paraId="0377B629" w14:textId="77777777" w:rsidR="004E38D3" w:rsidRDefault="00C1131D">
      <w:pPr>
        <w:numPr>
          <w:ilvl w:val="2"/>
          <w:numId w:val="25"/>
        </w:numPr>
        <w:ind w:right="11" w:firstLine="708"/>
      </w:pPr>
      <w:r>
        <w:t xml:space="preserve">Произведения для чтения о Родине и родном крае, дружбе и ценности знания: познавательный текст «Москва – столица нашей Родины» («Москва – </w:t>
      </w:r>
      <w:proofErr w:type="spellStart"/>
      <w:r>
        <w:t>биһиги</w:t>
      </w:r>
      <w:proofErr w:type="spellEnd"/>
      <w:r>
        <w:t xml:space="preserve"> </w:t>
      </w:r>
      <w:proofErr w:type="spellStart"/>
      <w:r>
        <w:t>тҿрҿҿбүт</w:t>
      </w:r>
      <w:proofErr w:type="spellEnd"/>
      <w:r>
        <w:t xml:space="preserve"> </w:t>
      </w:r>
      <w:proofErr w:type="spellStart"/>
      <w:r>
        <w:t>дойдубут</w:t>
      </w:r>
      <w:proofErr w:type="spellEnd"/>
      <w:r>
        <w:t xml:space="preserve"> </w:t>
      </w:r>
      <w:proofErr w:type="spellStart"/>
      <w:r>
        <w:t>столицата</w:t>
      </w:r>
      <w:proofErr w:type="spellEnd"/>
      <w:r>
        <w:t xml:space="preserve">»). </w:t>
      </w:r>
    </w:p>
    <w:p w14:paraId="2293F0AE" w14:textId="77777777" w:rsidR="004E38D3" w:rsidRDefault="00C1131D">
      <w:pPr>
        <w:ind w:left="9" w:right="11" w:firstLine="708"/>
      </w:pPr>
      <w:r>
        <w:t>О. Аксенова, стихотворения «</w:t>
      </w:r>
      <w:proofErr w:type="spellStart"/>
      <w:r>
        <w:t>Морооско</w:t>
      </w:r>
      <w:proofErr w:type="spellEnd"/>
      <w:r>
        <w:t xml:space="preserve">» («Морошка»), «Эр </w:t>
      </w:r>
      <w:proofErr w:type="spellStart"/>
      <w:r>
        <w:t>киһи</w:t>
      </w:r>
      <w:proofErr w:type="spellEnd"/>
      <w:r>
        <w:t xml:space="preserve"> </w:t>
      </w:r>
      <w:proofErr w:type="spellStart"/>
      <w:r>
        <w:t>быһыытын</w:t>
      </w:r>
      <w:proofErr w:type="spellEnd"/>
      <w:r>
        <w:t xml:space="preserve"> </w:t>
      </w:r>
      <w:proofErr w:type="spellStart"/>
      <w:r>
        <w:t>уол</w:t>
      </w:r>
      <w:proofErr w:type="spellEnd"/>
      <w:r>
        <w:t xml:space="preserve"> ого </w:t>
      </w:r>
      <w:proofErr w:type="spellStart"/>
      <w:r>
        <w:t>биллин</w:t>
      </w:r>
      <w:proofErr w:type="spellEnd"/>
      <w:r>
        <w:t xml:space="preserve">» («Мальчику о поступке настоящего мужчины»). </w:t>
      </w:r>
    </w:p>
    <w:p w14:paraId="2084F604" w14:textId="77777777" w:rsidR="004E38D3" w:rsidRDefault="00C1131D">
      <w:pPr>
        <w:spacing w:after="134" w:line="259" w:lineRule="auto"/>
        <w:ind w:left="718" w:right="11"/>
      </w:pPr>
      <w:r>
        <w:t xml:space="preserve">П. </w:t>
      </w:r>
      <w:proofErr w:type="spellStart"/>
      <w:r>
        <w:t>Тобуроков</w:t>
      </w:r>
      <w:proofErr w:type="spellEnd"/>
      <w:r>
        <w:t>, стихотворения «</w:t>
      </w:r>
      <w:proofErr w:type="spellStart"/>
      <w:r>
        <w:t>Катыӈ</w:t>
      </w:r>
      <w:proofErr w:type="spellEnd"/>
      <w:r>
        <w:t>» («</w:t>
      </w:r>
      <w:proofErr w:type="spellStart"/>
      <w:r>
        <w:t>Берѐза</w:t>
      </w:r>
      <w:proofErr w:type="spellEnd"/>
      <w:r>
        <w:t xml:space="preserve">»), «Того?» («Почему?»). </w:t>
      </w:r>
    </w:p>
    <w:p w14:paraId="27DEB0C6" w14:textId="77777777" w:rsidR="004E38D3" w:rsidRDefault="00C1131D">
      <w:pPr>
        <w:spacing w:after="131" w:line="259" w:lineRule="auto"/>
        <w:ind w:left="718" w:right="11"/>
      </w:pPr>
      <w:r>
        <w:t>В.А. Жуковский, стихотворение «</w:t>
      </w:r>
      <w:proofErr w:type="spellStart"/>
      <w:r>
        <w:t>Чыычаак</w:t>
      </w:r>
      <w:proofErr w:type="spellEnd"/>
      <w:r>
        <w:t xml:space="preserve">» («Птица»). </w:t>
      </w:r>
    </w:p>
    <w:p w14:paraId="2530740C" w14:textId="77777777" w:rsidR="004E38D3" w:rsidRDefault="00C1131D">
      <w:pPr>
        <w:spacing w:after="131" w:line="259" w:lineRule="auto"/>
        <w:ind w:left="718" w:right="11"/>
      </w:pPr>
      <w:r>
        <w:t>Л.В. Дьяконов, стихотворение «</w:t>
      </w:r>
      <w:proofErr w:type="spellStart"/>
      <w:r>
        <w:t>Догордоһуу</w:t>
      </w:r>
      <w:proofErr w:type="spellEnd"/>
      <w:r>
        <w:t xml:space="preserve">» («Дружба»). </w:t>
      </w:r>
    </w:p>
    <w:p w14:paraId="4EE0BB36" w14:textId="77777777" w:rsidR="004E38D3" w:rsidRDefault="00C1131D">
      <w:pPr>
        <w:ind w:left="9" w:right="11" w:firstLine="708"/>
      </w:pPr>
      <w:r>
        <w:t>Е.А. Пермяк, рассказ «</w:t>
      </w:r>
      <w:proofErr w:type="spellStart"/>
      <w:r>
        <w:t>Киһиэкэ</w:t>
      </w:r>
      <w:proofErr w:type="spellEnd"/>
      <w:r>
        <w:t xml:space="preserve"> </w:t>
      </w:r>
      <w:proofErr w:type="spellStart"/>
      <w:r>
        <w:t>илиилэрэ</w:t>
      </w:r>
      <w:proofErr w:type="spellEnd"/>
      <w:r>
        <w:t xml:space="preserve"> </w:t>
      </w:r>
      <w:proofErr w:type="spellStart"/>
      <w:r>
        <w:t>туокка</w:t>
      </w:r>
      <w:proofErr w:type="spellEnd"/>
      <w:r>
        <w:t xml:space="preserve"> </w:t>
      </w:r>
      <w:proofErr w:type="spellStart"/>
      <w:r>
        <w:t>наадаларый</w:t>
      </w:r>
      <w:proofErr w:type="spellEnd"/>
      <w:r>
        <w:t xml:space="preserve">?» («Для чего нужны человеку руки?»). </w:t>
      </w:r>
    </w:p>
    <w:p w14:paraId="1E7AF211" w14:textId="77777777" w:rsidR="004E38D3" w:rsidRDefault="00C1131D">
      <w:pPr>
        <w:spacing w:after="131" w:line="259" w:lineRule="auto"/>
        <w:ind w:left="718" w:right="11"/>
      </w:pPr>
      <w:r>
        <w:t xml:space="preserve">Л.Н. Толстой, рассказ «Яблоко </w:t>
      </w:r>
      <w:proofErr w:type="spellStart"/>
      <w:r>
        <w:t>үүнэр</w:t>
      </w:r>
      <w:proofErr w:type="spellEnd"/>
      <w:r>
        <w:t xml:space="preserve"> </w:t>
      </w:r>
      <w:proofErr w:type="spellStart"/>
      <w:r>
        <w:t>тиитэ</w:t>
      </w:r>
      <w:proofErr w:type="spellEnd"/>
      <w:r>
        <w:t xml:space="preserve">» («Яблоня»). </w:t>
      </w:r>
    </w:p>
    <w:p w14:paraId="6DA53BC8" w14:textId="77777777" w:rsidR="004E38D3" w:rsidRDefault="00C1131D">
      <w:pPr>
        <w:spacing w:after="131" w:line="259" w:lineRule="auto"/>
        <w:ind w:left="718" w:right="11"/>
      </w:pPr>
      <w:r>
        <w:t xml:space="preserve">Долганская сказка «Ким </w:t>
      </w:r>
      <w:proofErr w:type="spellStart"/>
      <w:r>
        <w:t>туогу</w:t>
      </w:r>
      <w:proofErr w:type="spellEnd"/>
      <w:r>
        <w:t xml:space="preserve"> </w:t>
      </w:r>
      <w:proofErr w:type="spellStart"/>
      <w:r>
        <w:t>багарар</w:t>
      </w:r>
      <w:proofErr w:type="spellEnd"/>
      <w:r>
        <w:t xml:space="preserve">?» («Кто что хочет?»). </w:t>
      </w:r>
    </w:p>
    <w:p w14:paraId="76F35E0A" w14:textId="77777777" w:rsidR="004E38D3" w:rsidRDefault="00C1131D">
      <w:pPr>
        <w:spacing w:after="132" w:line="259" w:lineRule="auto"/>
        <w:ind w:left="718" w:right="11"/>
      </w:pPr>
      <w:r>
        <w:t xml:space="preserve">Пословицы и загадки о дружбе. </w:t>
      </w:r>
    </w:p>
    <w:p w14:paraId="716BA588" w14:textId="77777777" w:rsidR="004E38D3" w:rsidRDefault="00C1131D">
      <w:pPr>
        <w:numPr>
          <w:ilvl w:val="2"/>
          <w:numId w:val="25"/>
        </w:numPr>
        <w:spacing w:after="133" w:line="259" w:lineRule="auto"/>
        <w:ind w:right="11" w:firstLine="708"/>
      </w:pPr>
      <w:r>
        <w:t xml:space="preserve">Литературоведческая пропедевтика. </w:t>
      </w:r>
    </w:p>
    <w:p w14:paraId="49BA5502" w14:textId="77777777" w:rsidR="004E38D3" w:rsidRDefault="00C1131D">
      <w:pPr>
        <w:ind w:left="9" w:right="11" w:firstLine="708"/>
      </w:pPr>
      <w:r>
        <w:lastRenderedPageBreak/>
        <w:t xml:space="preserve">Первичные представления об особенностях литературных жанров (стихотворение, рассказ), о малых жанрах фольклора (загадка, пословица); элементарный анализ прочитанного или прослушанного текста: характеризовать (положительные и отрицательные) поступки героев. </w:t>
      </w:r>
    </w:p>
    <w:p w14:paraId="0C5BF849" w14:textId="77777777" w:rsidR="004E38D3" w:rsidRDefault="00C1131D">
      <w:pPr>
        <w:numPr>
          <w:ilvl w:val="1"/>
          <w:numId w:val="25"/>
        </w:numPr>
        <w:spacing w:after="131" w:line="259" w:lineRule="auto"/>
        <w:ind w:right="11" w:firstLine="708"/>
      </w:pPr>
      <w:r>
        <w:t xml:space="preserve">Содержание обучения во 2 классе. </w:t>
      </w:r>
    </w:p>
    <w:p w14:paraId="3F50B1BB" w14:textId="77777777" w:rsidR="004E38D3" w:rsidRDefault="00C1131D">
      <w:pPr>
        <w:numPr>
          <w:ilvl w:val="2"/>
          <w:numId w:val="25"/>
        </w:numPr>
        <w:ind w:right="11" w:firstLine="708"/>
      </w:pPr>
      <w:r>
        <w:t>Произведения писателей России о Родине и родном крае. О. Аксенова «</w:t>
      </w:r>
      <w:proofErr w:type="spellStart"/>
      <w:r>
        <w:t>Ускуолага</w:t>
      </w:r>
      <w:proofErr w:type="spellEnd"/>
      <w:r>
        <w:t xml:space="preserve"> </w:t>
      </w:r>
      <w:proofErr w:type="spellStart"/>
      <w:r>
        <w:t>барабыт</w:t>
      </w:r>
      <w:proofErr w:type="spellEnd"/>
      <w:r>
        <w:t>» («</w:t>
      </w:r>
      <w:proofErr w:type="spellStart"/>
      <w:r>
        <w:t>Идѐм</w:t>
      </w:r>
      <w:proofErr w:type="spellEnd"/>
      <w:r>
        <w:t xml:space="preserve"> в школу»). </w:t>
      </w:r>
    </w:p>
    <w:p w14:paraId="15BF2907" w14:textId="77777777" w:rsidR="004E38D3" w:rsidRDefault="00C1131D">
      <w:pPr>
        <w:spacing w:after="131" w:line="259" w:lineRule="auto"/>
        <w:ind w:left="718" w:right="11"/>
      </w:pPr>
      <w:r>
        <w:t xml:space="preserve">Н.Л. </w:t>
      </w:r>
      <w:proofErr w:type="spellStart"/>
      <w:r>
        <w:t>Туприна</w:t>
      </w:r>
      <w:proofErr w:type="spellEnd"/>
      <w:r>
        <w:t xml:space="preserve"> «</w:t>
      </w:r>
      <w:proofErr w:type="spellStart"/>
      <w:r>
        <w:t>Тапталлаак</w:t>
      </w:r>
      <w:proofErr w:type="spellEnd"/>
      <w:r>
        <w:t xml:space="preserve"> </w:t>
      </w:r>
      <w:proofErr w:type="spellStart"/>
      <w:r>
        <w:t>ускуолам</w:t>
      </w:r>
      <w:proofErr w:type="spellEnd"/>
      <w:r>
        <w:t xml:space="preserve">» («Любимая школа»). </w:t>
      </w:r>
    </w:p>
    <w:p w14:paraId="6195C011" w14:textId="77777777" w:rsidR="004E38D3" w:rsidRDefault="00C1131D">
      <w:pPr>
        <w:spacing w:after="133" w:line="259" w:lineRule="auto"/>
        <w:ind w:left="718" w:right="11"/>
      </w:pPr>
      <w:r>
        <w:t xml:space="preserve">В.А. Степанова «Россия </w:t>
      </w:r>
      <w:proofErr w:type="spellStart"/>
      <w:r>
        <w:t>дьиэлээк</w:t>
      </w:r>
      <w:proofErr w:type="spellEnd"/>
      <w:r>
        <w:t xml:space="preserve"> </w:t>
      </w:r>
      <w:proofErr w:type="spellStart"/>
      <w:r>
        <w:t>кэргэттэр</w:t>
      </w:r>
      <w:proofErr w:type="spellEnd"/>
      <w:r>
        <w:t xml:space="preserve">» («Российская семья»). </w:t>
      </w:r>
    </w:p>
    <w:p w14:paraId="48F633CD" w14:textId="77777777" w:rsidR="004E38D3" w:rsidRDefault="00C1131D">
      <w:pPr>
        <w:spacing w:after="131" w:line="259" w:lineRule="auto"/>
        <w:ind w:left="718" w:right="11"/>
      </w:pPr>
      <w:r>
        <w:t xml:space="preserve">В.И. </w:t>
      </w:r>
      <w:proofErr w:type="spellStart"/>
      <w:r>
        <w:t>Чарду</w:t>
      </w:r>
      <w:proofErr w:type="spellEnd"/>
      <w:r>
        <w:t xml:space="preserve">, стихотворение «Мин </w:t>
      </w:r>
      <w:proofErr w:type="spellStart"/>
      <w:r>
        <w:t>һирим</w:t>
      </w:r>
      <w:proofErr w:type="spellEnd"/>
      <w:r>
        <w:t xml:space="preserve"> Таймыр» («Таймыр – моя земля»). </w:t>
      </w:r>
    </w:p>
    <w:p w14:paraId="282E2155" w14:textId="77777777" w:rsidR="004E38D3" w:rsidRDefault="00C1131D">
      <w:pPr>
        <w:spacing w:after="131" w:line="259" w:lineRule="auto"/>
        <w:ind w:left="718" w:right="11"/>
      </w:pPr>
      <w:r>
        <w:t>Г.Н. Спиридонова «</w:t>
      </w:r>
      <w:proofErr w:type="spellStart"/>
      <w:r>
        <w:t>Бу</w:t>
      </w:r>
      <w:proofErr w:type="spellEnd"/>
      <w:r>
        <w:t xml:space="preserve"> </w:t>
      </w:r>
      <w:proofErr w:type="spellStart"/>
      <w:r>
        <w:t>чыычаактар</w:t>
      </w:r>
      <w:proofErr w:type="spellEnd"/>
      <w:r>
        <w:t xml:space="preserve"> </w:t>
      </w:r>
      <w:proofErr w:type="spellStart"/>
      <w:r>
        <w:t>ырыалара</w:t>
      </w:r>
      <w:proofErr w:type="spellEnd"/>
      <w:r>
        <w:t xml:space="preserve">» («Пение птиц»). </w:t>
      </w:r>
    </w:p>
    <w:p w14:paraId="0CC175E6" w14:textId="77777777" w:rsidR="004E38D3" w:rsidRDefault="00C1131D">
      <w:pPr>
        <w:spacing w:after="131" w:line="259" w:lineRule="auto"/>
        <w:ind w:left="718" w:right="11"/>
      </w:pPr>
      <w:r>
        <w:t>О. Аксенова, «</w:t>
      </w:r>
      <w:proofErr w:type="spellStart"/>
      <w:r>
        <w:t>Булчут</w:t>
      </w:r>
      <w:proofErr w:type="spellEnd"/>
      <w:r>
        <w:t xml:space="preserve"> </w:t>
      </w:r>
      <w:proofErr w:type="spellStart"/>
      <w:r>
        <w:t>ырыата</w:t>
      </w:r>
      <w:proofErr w:type="spellEnd"/>
      <w:r>
        <w:t xml:space="preserve">» («Песня охотника»). </w:t>
      </w:r>
    </w:p>
    <w:p w14:paraId="74D4BEFC" w14:textId="77777777" w:rsidR="004E38D3" w:rsidRDefault="00C1131D">
      <w:pPr>
        <w:numPr>
          <w:ilvl w:val="2"/>
          <w:numId w:val="25"/>
        </w:numPr>
        <w:spacing w:after="134" w:line="259" w:lineRule="auto"/>
        <w:ind w:right="11" w:firstLine="708"/>
      </w:pPr>
      <w:r>
        <w:t xml:space="preserve">Произведения устного народного творчества. </w:t>
      </w:r>
    </w:p>
    <w:p w14:paraId="20AFBFDC" w14:textId="77777777" w:rsidR="004E38D3" w:rsidRDefault="00C1131D">
      <w:pPr>
        <w:spacing w:after="131" w:line="259" w:lineRule="auto"/>
        <w:ind w:left="718" w:right="11"/>
      </w:pPr>
      <w:r>
        <w:t xml:space="preserve">Загадки, пословицы. </w:t>
      </w:r>
    </w:p>
    <w:p w14:paraId="11602D92" w14:textId="77777777" w:rsidR="004E38D3" w:rsidRDefault="00C1131D">
      <w:pPr>
        <w:ind w:left="9" w:right="11" w:firstLine="708"/>
      </w:pPr>
      <w:r>
        <w:t>Долганские сказки «</w:t>
      </w:r>
      <w:proofErr w:type="spellStart"/>
      <w:r>
        <w:t>Лэӈкэй</w:t>
      </w:r>
      <w:proofErr w:type="spellEnd"/>
      <w:r>
        <w:t>» («Полярная сова»), «</w:t>
      </w:r>
      <w:proofErr w:type="spellStart"/>
      <w:r>
        <w:t>Кутуйак</w:t>
      </w:r>
      <w:proofErr w:type="spellEnd"/>
      <w:r>
        <w:t xml:space="preserve"> </w:t>
      </w:r>
      <w:proofErr w:type="spellStart"/>
      <w:r>
        <w:t>онуга</w:t>
      </w:r>
      <w:proofErr w:type="spellEnd"/>
      <w:r>
        <w:t xml:space="preserve"> </w:t>
      </w:r>
      <w:proofErr w:type="spellStart"/>
      <w:r>
        <w:t>таба</w:t>
      </w:r>
      <w:proofErr w:type="spellEnd"/>
      <w:r>
        <w:t>» («Мышь и олень»), «</w:t>
      </w:r>
      <w:proofErr w:type="spellStart"/>
      <w:r>
        <w:t>Аааныс</w:t>
      </w:r>
      <w:proofErr w:type="spellEnd"/>
      <w:r>
        <w:t xml:space="preserve"> </w:t>
      </w:r>
      <w:proofErr w:type="spellStart"/>
      <w:r>
        <w:t>кыыс</w:t>
      </w:r>
      <w:proofErr w:type="spellEnd"/>
      <w:r>
        <w:t xml:space="preserve">» («Девушка </w:t>
      </w:r>
      <w:proofErr w:type="spellStart"/>
      <w:r>
        <w:t>Аныс</w:t>
      </w:r>
      <w:proofErr w:type="spellEnd"/>
      <w:r>
        <w:t>»), «</w:t>
      </w:r>
      <w:proofErr w:type="spellStart"/>
      <w:r>
        <w:t>Чыычаак</w:t>
      </w:r>
      <w:proofErr w:type="spellEnd"/>
      <w:r>
        <w:t xml:space="preserve"> </w:t>
      </w:r>
      <w:proofErr w:type="spellStart"/>
      <w:r>
        <w:t>онуга</w:t>
      </w:r>
      <w:proofErr w:type="spellEnd"/>
      <w:r>
        <w:t xml:space="preserve"> </w:t>
      </w:r>
      <w:proofErr w:type="spellStart"/>
      <w:r>
        <w:t>кутуйак</w:t>
      </w:r>
      <w:proofErr w:type="spellEnd"/>
      <w:r>
        <w:t xml:space="preserve">» («Птичка и мышка»). </w:t>
      </w:r>
    </w:p>
    <w:p w14:paraId="31C0FAEE" w14:textId="77777777" w:rsidR="004E38D3" w:rsidRDefault="00C1131D">
      <w:pPr>
        <w:ind w:left="9" w:right="11" w:firstLine="708"/>
      </w:pPr>
      <w:r>
        <w:t>Якутская сказка «</w:t>
      </w:r>
      <w:proofErr w:type="spellStart"/>
      <w:r>
        <w:t>Кайдак</w:t>
      </w:r>
      <w:proofErr w:type="spellEnd"/>
      <w:r>
        <w:t xml:space="preserve"> </w:t>
      </w:r>
      <w:proofErr w:type="spellStart"/>
      <w:r>
        <w:t>тииӈи</w:t>
      </w:r>
      <w:proofErr w:type="spellEnd"/>
      <w:r>
        <w:t xml:space="preserve"> </w:t>
      </w:r>
      <w:proofErr w:type="spellStart"/>
      <w:r>
        <w:t>кытта</w:t>
      </w:r>
      <w:proofErr w:type="spellEnd"/>
      <w:r>
        <w:t xml:space="preserve"> </w:t>
      </w:r>
      <w:proofErr w:type="spellStart"/>
      <w:r>
        <w:t>ускаан</w:t>
      </w:r>
      <w:proofErr w:type="spellEnd"/>
      <w:r>
        <w:t xml:space="preserve"> </w:t>
      </w:r>
      <w:proofErr w:type="spellStart"/>
      <w:r>
        <w:t>бэйэ</w:t>
      </w:r>
      <w:proofErr w:type="spellEnd"/>
      <w:r>
        <w:t xml:space="preserve"> – </w:t>
      </w:r>
      <w:proofErr w:type="spellStart"/>
      <w:r>
        <w:t>бэйэлэрин</w:t>
      </w:r>
      <w:proofErr w:type="spellEnd"/>
      <w:r>
        <w:t xml:space="preserve"> </w:t>
      </w:r>
      <w:proofErr w:type="spellStart"/>
      <w:r>
        <w:t>таабатактара</w:t>
      </w:r>
      <w:proofErr w:type="spellEnd"/>
      <w:r>
        <w:t xml:space="preserve">» («Как белка и заяц друг друга не узнали»). </w:t>
      </w:r>
    </w:p>
    <w:p w14:paraId="53673B7A" w14:textId="77777777" w:rsidR="004E38D3" w:rsidRDefault="00C1131D">
      <w:pPr>
        <w:spacing w:after="132" w:line="259" w:lineRule="auto"/>
        <w:ind w:left="718" w:right="11"/>
      </w:pPr>
      <w:r>
        <w:t xml:space="preserve">Эвенкийская сказка «Улар </w:t>
      </w:r>
      <w:proofErr w:type="spellStart"/>
      <w:r>
        <w:t>онуга</w:t>
      </w:r>
      <w:proofErr w:type="spellEnd"/>
      <w:r>
        <w:t xml:space="preserve"> </w:t>
      </w:r>
      <w:proofErr w:type="spellStart"/>
      <w:r>
        <w:t>куртуйах</w:t>
      </w:r>
      <w:proofErr w:type="spellEnd"/>
      <w:r>
        <w:t xml:space="preserve">» («Глухарь и тетерев»). </w:t>
      </w:r>
    </w:p>
    <w:p w14:paraId="3A6187F2" w14:textId="77777777" w:rsidR="004E38D3" w:rsidRDefault="00C1131D">
      <w:pPr>
        <w:spacing w:line="259" w:lineRule="auto"/>
        <w:ind w:left="718" w:right="11"/>
      </w:pPr>
      <w:r>
        <w:t>Ненецкая сказка «</w:t>
      </w:r>
      <w:proofErr w:type="spellStart"/>
      <w:r>
        <w:t>Ыт</w:t>
      </w:r>
      <w:proofErr w:type="spellEnd"/>
      <w:r>
        <w:t xml:space="preserve">» («Собака»). </w:t>
      </w:r>
    </w:p>
    <w:p w14:paraId="4AA91379" w14:textId="77777777" w:rsidR="004E38D3" w:rsidRDefault="00C1131D">
      <w:pPr>
        <w:numPr>
          <w:ilvl w:val="2"/>
          <w:numId w:val="25"/>
        </w:numPr>
        <w:spacing w:after="134" w:line="259" w:lineRule="auto"/>
        <w:ind w:right="11" w:firstLine="708"/>
      </w:pPr>
      <w:r>
        <w:t xml:space="preserve">Произведения долганских писателей. </w:t>
      </w:r>
    </w:p>
    <w:p w14:paraId="535CEA83" w14:textId="77777777" w:rsidR="004E38D3" w:rsidRDefault="00C1131D">
      <w:pPr>
        <w:spacing w:after="131" w:line="259" w:lineRule="auto"/>
        <w:ind w:left="718" w:right="11"/>
      </w:pPr>
      <w:r>
        <w:t>О. Аксенова, стихотворения «</w:t>
      </w:r>
      <w:proofErr w:type="spellStart"/>
      <w:r>
        <w:t>Уйбаача</w:t>
      </w:r>
      <w:proofErr w:type="spellEnd"/>
      <w:r>
        <w:t xml:space="preserve"> </w:t>
      </w:r>
      <w:proofErr w:type="spellStart"/>
      <w:r>
        <w:t>туһунан</w:t>
      </w:r>
      <w:proofErr w:type="spellEnd"/>
      <w:r>
        <w:t xml:space="preserve"> </w:t>
      </w:r>
      <w:proofErr w:type="spellStart"/>
      <w:r>
        <w:t>коһооннор</w:t>
      </w:r>
      <w:proofErr w:type="spellEnd"/>
      <w:r>
        <w:t xml:space="preserve">» («Стихи об </w:t>
      </w:r>
    </w:p>
    <w:p w14:paraId="2E9D9076" w14:textId="77777777" w:rsidR="004E38D3" w:rsidRDefault="00C1131D">
      <w:pPr>
        <w:ind w:left="19" w:right="11"/>
      </w:pPr>
      <w:proofErr w:type="spellStart"/>
      <w:r>
        <w:t>Уйбаче</w:t>
      </w:r>
      <w:proofErr w:type="spellEnd"/>
      <w:r>
        <w:t>»), «</w:t>
      </w:r>
      <w:proofErr w:type="spellStart"/>
      <w:r>
        <w:t>Уйбаача</w:t>
      </w:r>
      <w:proofErr w:type="spellEnd"/>
      <w:r>
        <w:t xml:space="preserve"> </w:t>
      </w:r>
      <w:proofErr w:type="spellStart"/>
      <w:r>
        <w:t>айана</w:t>
      </w:r>
      <w:proofErr w:type="spellEnd"/>
      <w:r>
        <w:t xml:space="preserve">» («Путешествие </w:t>
      </w:r>
      <w:proofErr w:type="spellStart"/>
      <w:r>
        <w:t>Уйбачи</w:t>
      </w:r>
      <w:proofErr w:type="spellEnd"/>
      <w:r>
        <w:t>»), «</w:t>
      </w:r>
      <w:proofErr w:type="spellStart"/>
      <w:r>
        <w:t>Дулгааннар</w:t>
      </w:r>
      <w:proofErr w:type="spellEnd"/>
      <w:r>
        <w:t xml:space="preserve"> </w:t>
      </w:r>
      <w:proofErr w:type="spellStart"/>
      <w:r>
        <w:t>кыыстара</w:t>
      </w:r>
      <w:proofErr w:type="spellEnd"/>
      <w:r>
        <w:t xml:space="preserve">» («Дочь долганского народа»). </w:t>
      </w:r>
    </w:p>
    <w:p w14:paraId="6DBBD5C8" w14:textId="77777777" w:rsidR="004E38D3" w:rsidRDefault="00C1131D">
      <w:pPr>
        <w:ind w:left="9" w:right="11" w:firstLine="708"/>
      </w:pPr>
      <w:r>
        <w:t xml:space="preserve">Н.Л. </w:t>
      </w:r>
      <w:proofErr w:type="spellStart"/>
      <w:r>
        <w:t>Туприн</w:t>
      </w:r>
      <w:proofErr w:type="spellEnd"/>
      <w:r>
        <w:t xml:space="preserve"> (</w:t>
      </w:r>
      <w:proofErr w:type="spellStart"/>
      <w:r>
        <w:t>Кэсилэк</w:t>
      </w:r>
      <w:proofErr w:type="spellEnd"/>
      <w:r>
        <w:t xml:space="preserve"> </w:t>
      </w:r>
      <w:proofErr w:type="spellStart"/>
      <w:r>
        <w:t>Уол</w:t>
      </w:r>
      <w:proofErr w:type="spellEnd"/>
      <w:r>
        <w:t>), стихотворения «</w:t>
      </w:r>
      <w:proofErr w:type="spellStart"/>
      <w:r>
        <w:t>Иньэ</w:t>
      </w:r>
      <w:proofErr w:type="spellEnd"/>
      <w:r>
        <w:t xml:space="preserve"> тыл» («Родной (материнский) язык»), «</w:t>
      </w:r>
      <w:proofErr w:type="spellStart"/>
      <w:r>
        <w:t>Котугу</w:t>
      </w:r>
      <w:proofErr w:type="spellEnd"/>
      <w:r>
        <w:t xml:space="preserve"> </w:t>
      </w:r>
      <w:proofErr w:type="spellStart"/>
      <w:r>
        <w:t>Коһуун</w:t>
      </w:r>
      <w:proofErr w:type="spellEnd"/>
      <w:r>
        <w:t xml:space="preserve">» («Северный богатырь»). </w:t>
      </w:r>
    </w:p>
    <w:p w14:paraId="5A054E78" w14:textId="77777777" w:rsidR="004E38D3" w:rsidRDefault="00C1131D">
      <w:pPr>
        <w:spacing w:after="131" w:line="259" w:lineRule="auto"/>
        <w:ind w:left="718" w:right="11"/>
      </w:pPr>
      <w:r>
        <w:t>Н.А. Попов «</w:t>
      </w:r>
      <w:proofErr w:type="spellStart"/>
      <w:r>
        <w:t>Күок</w:t>
      </w:r>
      <w:proofErr w:type="spellEnd"/>
      <w:r>
        <w:t xml:space="preserve"> </w:t>
      </w:r>
      <w:proofErr w:type="spellStart"/>
      <w:r>
        <w:t>уулаак</w:t>
      </w:r>
      <w:proofErr w:type="spellEnd"/>
      <w:r>
        <w:t xml:space="preserve"> </w:t>
      </w:r>
      <w:proofErr w:type="spellStart"/>
      <w:r>
        <w:t>байгал</w:t>
      </w:r>
      <w:proofErr w:type="spellEnd"/>
      <w:r>
        <w:t xml:space="preserve"> </w:t>
      </w:r>
      <w:proofErr w:type="spellStart"/>
      <w:r>
        <w:t>кытылыгар</w:t>
      </w:r>
      <w:proofErr w:type="spellEnd"/>
      <w:r>
        <w:t xml:space="preserve">...» («На берегу синего моря…»). </w:t>
      </w:r>
    </w:p>
    <w:p w14:paraId="18A03254" w14:textId="77777777" w:rsidR="004E38D3" w:rsidRDefault="00C1131D">
      <w:pPr>
        <w:spacing w:after="132" w:line="259" w:lineRule="auto"/>
        <w:ind w:left="718" w:right="11"/>
      </w:pPr>
      <w:r>
        <w:t>А.Е. Спиридонова «</w:t>
      </w:r>
      <w:proofErr w:type="spellStart"/>
      <w:r>
        <w:t>Күньүкээн</w:t>
      </w:r>
      <w:proofErr w:type="spellEnd"/>
      <w:r>
        <w:t xml:space="preserve">» («Птенец»). </w:t>
      </w:r>
    </w:p>
    <w:p w14:paraId="54B78719" w14:textId="77777777" w:rsidR="004E38D3" w:rsidRDefault="00C1131D">
      <w:pPr>
        <w:ind w:left="9" w:right="11" w:firstLine="708"/>
      </w:pPr>
      <w:r>
        <w:lastRenderedPageBreak/>
        <w:t xml:space="preserve">В.И. </w:t>
      </w:r>
      <w:proofErr w:type="spellStart"/>
      <w:r>
        <w:t>Чарду</w:t>
      </w:r>
      <w:proofErr w:type="spellEnd"/>
      <w:r>
        <w:t>, стихотворения «</w:t>
      </w:r>
      <w:proofErr w:type="spellStart"/>
      <w:r>
        <w:t>Һааскааммыт</w:t>
      </w:r>
      <w:proofErr w:type="spellEnd"/>
      <w:r>
        <w:t xml:space="preserve"> </w:t>
      </w:r>
      <w:proofErr w:type="spellStart"/>
      <w:r>
        <w:t>кэллэ</w:t>
      </w:r>
      <w:proofErr w:type="spellEnd"/>
      <w:r>
        <w:t>» («Наступление весны), «</w:t>
      </w:r>
      <w:proofErr w:type="spellStart"/>
      <w:r>
        <w:t>Чыычаактар</w:t>
      </w:r>
      <w:proofErr w:type="spellEnd"/>
      <w:r>
        <w:t xml:space="preserve"> </w:t>
      </w:r>
      <w:proofErr w:type="spellStart"/>
      <w:r>
        <w:t>кэллилэр</w:t>
      </w:r>
      <w:proofErr w:type="spellEnd"/>
      <w:r>
        <w:t xml:space="preserve">» («Птицы прилетели»). </w:t>
      </w:r>
    </w:p>
    <w:p w14:paraId="1FC6A7F8" w14:textId="77777777" w:rsidR="004E38D3" w:rsidRDefault="00C1131D">
      <w:pPr>
        <w:numPr>
          <w:ilvl w:val="2"/>
          <w:numId w:val="25"/>
        </w:numPr>
        <w:spacing w:after="131" w:line="259" w:lineRule="auto"/>
        <w:ind w:right="11" w:firstLine="708"/>
      </w:pPr>
      <w:r>
        <w:t xml:space="preserve">Литературоведческая пропедевтика. </w:t>
      </w:r>
    </w:p>
    <w:p w14:paraId="23269F6D" w14:textId="77777777" w:rsidR="004E38D3" w:rsidRDefault="00C1131D">
      <w:pPr>
        <w:ind w:left="9" w:right="11" w:firstLine="708"/>
      </w:pPr>
      <w:r>
        <w:t xml:space="preserve">Формирование первоначального представления о долганском фольклоре и его жанрах; формирование понятий: писатель, биография и творчество писателя, первый долганский писатель, первое литературное произведение на долганском языке, стихотворение, рассказ, поэт (поэтесса), главный герой произведения, строфа и строка стихотворения, тема и главная мысль произведения, характеристика героя, средства художественной выразительности (олицетворение, сравнение, эпитет). </w:t>
      </w:r>
    </w:p>
    <w:p w14:paraId="1BBED345" w14:textId="77777777" w:rsidR="004E38D3" w:rsidRDefault="00C1131D">
      <w:pPr>
        <w:numPr>
          <w:ilvl w:val="2"/>
          <w:numId w:val="25"/>
        </w:numPr>
        <w:spacing w:after="133" w:line="259" w:lineRule="auto"/>
        <w:ind w:right="11" w:firstLine="708"/>
      </w:pPr>
      <w:r>
        <w:t xml:space="preserve">Библиографическая культура. </w:t>
      </w:r>
    </w:p>
    <w:p w14:paraId="02BBBA2A" w14:textId="77777777" w:rsidR="004E38D3" w:rsidRDefault="00C1131D">
      <w:pPr>
        <w:ind w:left="9" w:right="11" w:firstLine="708"/>
      </w:pPr>
      <w:r>
        <w:t xml:space="preserve">Формирование понятия «книга – духовное наследие и источник знаний», воспитание бережного отношения к книге, в том числе к учебникам. </w:t>
      </w:r>
    </w:p>
    <w:p w14:paraId="76E1844B" w14:textId="77777777" w:rsidR="004E38D3" w:rsidRDefault="00C1131D">
      <w:pPr>
        <w:numPr>
          <w:ilvl w:val="1"/>
          <w:numId w:val="25"/>
        </w:numPr>
        <w:spacing w:after="131" w:line="259" w:lineRule="auto"/>
        <w:ind w:right="11" w:firstLine="708"/>
      </w:pPr>
      <w:r>
        <w:t xml:space="preserve">Содержание обучения в 3 классе. </w:t>
      </w:r>
    </w:p>
    <w:p w14:paraId="449D2370" w14:textId="77777777" w:rsidR="004E38D3" w:rsidRDefault="00C1131D">
      <w:pPr>
        <w:numPr>
          <w:ilvl w:val="2"/>
          <w:numId w:val="25"/>
        </w:numPr>
        <w:spacing w:after="134" w:line="259" w:lineRule="auto"/>
        <w:ind w:right="11" w:firstLine="708"/>
      </w:pPr>
      <w:r>
        <w:t xml:space="preserve">Тексты о традиционных знаниях долган. </w:t>
      </w:r>
    </w:p>
    <w:p w14:paraId="5B6569B6" w14:textId="77777777" w:rsidR="004E38D3" w:rsidRDefault="00C1131D">
      <w:pPr>
        <w:ind w:left="9" w:right="11" w:firstLine="708"/>
      </w:pPr>
      <w:r>
        <w:t>Х.Н. Сокольников «</w:t>
      </w:r>
      <w:proofErr w:type="spellStart"/>
      <w:r>
        <w:t>Ураһа</w:t>
      </w:r>
      <w:proofErr w:type="spellEnd"/>
      <w:r>
        <w:t xml:space="preserve"> </w:t>
      </w:r>
      <w:proofErr w:type="spellStart"/>
      <w:r>
        <w:t>дьиэ</w:t>
      </w:r>
      <w:proofErr w:type="spellEnd"/>
      <w:r>
        <w:t>» («Долганский чум»), «</w:t>
      </w:r>
      <w:proofErr w:type="spellStart"/>
      <w:r>
        <w:t>Таба</w:t>
      </w:r>
      <w:proofErr w:type="spellEnd"/>
      <w:r>
        <w:t>» («Олень»), «</w:t>
      </w:r>
      <w:proofErr w:type="spellStart"/>
      <w:r>
        <w:t>Һырга</w:t>
      </w:r>
      <w:proofErr w:type="spellEnd"/>
      <w:r>
        <w:t xml:space="preserve"> </w:t>
      </w:r>
      <w:proofErr w:type="spellStart"/>
      <w:r>
        <w:t>оӈоһута</w:t>
      </w:r>
      <w:proofErr w:type="spellEnd"/>
      <w:r>
        <w:t>» («Виды нарт»), «</w:t>
      </w:r>
      <w:proofErr w:type="spellStart"/>
      <w:r>
        <w:t>Таба</w:t>
      </w:r>
      <w:proofErr w:type="spellEnd"/>
      <w:r>
        <w:t xml:space="preserve"> </w:t>
      </w:r>
      <w:proofErr w:type="spellStart"/>
      <w:r>
        <w:t>тҿрүүр</w:t>
      </w:r>
      <w:proofErr w:type="spellEnd"/>
      <w:r>
        <w:t xml:space="preserve"> </w:t>
      </w:r>
      <w:proofErr w:type="spellStart"/>
      <w:r>
        <w:t>кэмэ</w:t>
      </w:r>
      <w:proofErr w:type="spellEnd"/>
      <w:r>
        <w:t>» («Время рождения оленят»), «</w:t>
      </w:r>
      <w:proofErr w:type="spellStart"/>
      <w:r>
        <w:t>Һайыӈӈы</w:t>
      </w:r>
      <w:proofErr w:type="spellEnd"/>
      <w:r>
        <w:t xml:space="preserve"> </w:t>
      </w:r>
      <w:proofErr w:type="spellStart"/>
      <w:r>
        <w:t>кҿһүү</w:t>
      </w:r>
      <w:proofErr w:type="spellEnd"/>
      <w:r>
        <w:t xml:space="preserve">» («Летнее кочевье»). </w:t>
      </w:r>
    </w:p>
    <w:p w14:paraId="5C9545C7" w14:textId="77777777" w:rsidR="004E38D3" w:rsidRDefault="00C1131D">
      <w:pPr>
        <w:ind w:left="9" w:right="11" w:firstLine="708"/>
      </w:pPr>
      <w:r>
        <w:t xml:space="preserve">П.И. </w:t>
      </w:r>
      <w:proofErr w:type="spellStart"/>
      <w:r>
        <w:t>Туприн</w:t>
      </w:r>
      <w:proofErr w:type="spellEnd"/>
      <w:r>
        <w:t xml:space="preserve"> «</w:t>
      </w:r>
      <w:proofErr w:type="spellStart"/>
      <w:r>
        <w:t>Болок</w:t>
      </w:r>
      <w:proofErr w:type="spellEnd"/>
      <w:r>
        <w:t xml:space="preserve"> – </w:t>
      </w:r>
      <w:proofErr w:type="spellStart"/>
      <w:r>
        <w:t>һырга</w:t>
      </w:r>
      <w:proofErr w:type="spellEnd"/>
      <w:r>
        <w:t xml:space="preserve"> </w:t>
      </w:r>
      <w:proofErr w:type="spellStart"/>
      <w:r>
        <w:t>дьиэ</w:t>
      </w:r>
      <w:proofErr w:type="spellEnd"/>
      <w:r>
        <w:t>» («Балок»), «</w:t>
      </w:r>
      <w:proofErr w:type="spellStart"/>
      <w:r>
        <w:t>Кайдак</w:t>
      </w:r>
      <w:proofErr w:type="spellEnd"/>
      <w:r>
        <w:t xml:space="preserve"> </w:t>
      </w:r>
      <w:proofErr w:type="spellStart"/>
      <w:r>
        <w:t>кыһын</w:t>
      </w:r>
      <w:proofErr w:type="spellEnd"/>
      <w:r>
        <w:t xml:space="preserve"> </w:t>
      </w:r>
      <w:proofErr w:type="spellStart"/>
      <w:r>
        <w:t>илимнииллэр</w:t>
      </w:r>
      <w:proofErr w:type="spellEnd"/>
      <w:r>
        <w:t>» («Как зимой рыбачат»), «</w:t>
      </w:r>
      <w:proofErr w:type="spellStart"/>
      <w:r>
        <w:t>Бултааһын</w:t>
      </w:r>
      <w:proofErr w:type="spellEnd"/>
      <w:r>
        <w:t>» («Охота»), «</w:t>
      </w:r>
      <w:proofErr w:type="spellStart"/>
      <w:r>
        <w:t>Дулганнар</w:t>
      </w:r>
      <w:proofErr w:type="spellEnd"/>
      <w:r>
        <w:t xml:space="preserve"> </w:t>
      </w:r>
      <w:proofErr w:type="spellStart"/>
      <w:r>
        <w:t>үгэстэрэ</w:t>
      </w:r>
      <w:proofErr w:type="spellEnd"/>
      <w:r>
        <w:t xml:space="preserve">» («Традиции долган»). </w:t>
      </w:r>
    </w:p>
    <w:p w14:paraId="65A2DB40" w14:textId="77777777" w:rsidR="004E38D3" w:rsidRDefault="00C1131D">
      <w:pPr>
        <w:spacing w:line="259" w:lineRule="auto"/>
        <w:ind w:left="718" w:right="11"/>
      </w:pPr>
      <w:r>
        <w:t xml:space="preserve">Народные приметы о природных явлениях. </w:t>
      </w:r>
    </w:p>
    <w:p w14:paraId="33C21F09" w14:textId="77777777" w:rsidR="004E38D3" w:rsidRDefault="00C1131D">
      <w:pPr>
        <w:ind w:left="9" w:right="11" w:firstLine="708"/>
      </w:pPr>
      <w:r>
        <w:t xml:space="preserve">А.А. </w:t>
      </w:r>
      <w:proofErr w:type="spellStart"/>
      <w:r>
        <w:t>Барболин</w:t>
      </w:r>
      <w:proofErr w:type="spellEnd"/>
      <w:r>
        <w:t xml:space="preserve"> «</w:t>
      </w:r>
      <w:proofErr w:type="spellStart"/>
      <w:r>
        <w:t>Дулгаан</w:t>
      </w:r>
      <w:proofErr w:type="spellEnd"/>
      <w:r>
        <w:t xml:space="preserve"> </w:t>
      </w:r>
      <w:proofErr w:type="spellStart"/>
      <w:r>
        <w:t>оголорун</w:t>
      </w:r>
      <w:proofErr w:type="spellEnd"/>
      <w:r>
        <w:t xml:space="preserve"> </w:t>
      </w:r>
      <w:proofErr w:type="spellStart"/>
      <w:r>
        <w:t>оонньуурдара</w:t>
      </w:r>
      <w:proofErr w:type="spellEnd"/>
      <w:r>
        <w:t xml:space="preserve">» («Игрушки долганских детей»). </w:t>
      </w:r>
    </w:p>
    <w:p w14:paraId="392D6E9E" w14:textId="77777777" w:rsidR="004E38D3" w:rsidRDefault="00C1131D">
      <w:pPr>
        <w:spacing w:after="131" w:line="259" w:lineRule="auto"/>
        <w:ind w:left="718" w:right="11"/>
      </w:pPr>
      <w:r>
        <w:t>Л.Е. Алексеев «</w:t>
      </w:r>
      <w:proofErr w:type="spellStart"/>
      <w:r>
        <w:t>Тҿрүттэрбит</w:t>
      </w:r>
      <w:proofErr w:type="spellEnd"/>
      <w:r>
        <w:t xml:space="preserve"> </w:t>
      </w:r>
      <w:proofErr w:type="spellStart"/>
      <w:r>
        <w:t>оонньуулара</w:t>
      </w:r>
      <w:proofErr w:type="spellEnd"/>
      <w:r>
        <w:t xml:space="preserve">» («Игры предков»). </w:t>
      </w:r>
    </w:p>
    <w:p w14:paraId="1EF96EC7" w14:textId="77777777" w:rsidR="004E38D3" w:rsidRDefault="00C1131D">
      <w:pPr>
        <w:numPr>
          <w:ilvl w:val="2"/>
          <w:numId w:val="25"/>
        </w:numPr>
        <w:spacing w:after="131" w:line="259" w:lineRule="auto"/>
        <w:ind w:right="11" w:firstLine="708"/>
      </w:pPr>
      <w:r>
        <w:t xml:space="preserve">Фольклор долган. Произведения устного народного творчества. </w:t>
      </w:r>
    </w:p>
    <w:p w14:paraId="621B97CA" w14:textId="77777777" w:rsidR="004E38D3" w:rsidRDefault="00C1131D">
      <w:pPr>
        <w:spacing w:after="133" w:line="259" w:lineRule="auto"/>
        <w:ind w:left="718" w:right="11"/>
      </w:pPr>
      <w:r>
        <w:t xml:space="preserve">Долганские фольклористы. Пословицы. Загадки. Сказки. </w:t>
      </w:r>
    </w:p>
    <w:p w14:paraId="579B15DF" w14:textId="77777777" w:rsidR="004E38D3" w:rsidRDefault="00C1131D">
      <w:pPr>
        <w:ind w:left="9" w:right="11" w:firstLine="708"/>
      </w:pPr>
      <w:r>
        <w:t>Долганские сказки «</w:t>
      </w:r>
      <w:proofErr w:type="spellStart"/>
      <w:r>
        <w:t>Кыһыл</w:t>
      </w:r>
      <w:proofErr w:type="spellEnd"/>
      <w:r>
        <w:t xml:space="preserve"> </w:t>
      </w:r>
      <w:proofErr w:type="spellStart"/>
      <w:r>
        <w:t>түҿстээк</w:t>
      </w:r>
      <w:proofErr w:type="spellEnd"/>
      <w:r>
        <w:t xml:space="preserve"> </w:t>
      </w:r>
      <w:proofErr w:type="spellStart"/>
      <w:r>
        <w:t>балыгы</w:t>
      </w:r>
      <w:proofErr w:type="spellEnd"/>
      <w:r>
        <w:t xml:space="preserve"> </w:t>
      </w:r>
      <w:proofErr w:type="spellStart"/>
      <w:r>
        <w:t>гытта</w:t>
      </w:r>
      <w:proofErr w:type="spellEnd"/>
      <w:r>
        <w:t xml:space="preserve"> </w:t>
      </w:r>
      <w:proofErr w:type="spellStart"/>
      <w:r>
        <w:t>куокаа</w:t>
      </w:r>
      <w:proofErr w:type="spellEnd"/>
      <w:r>
        <w:t>» («Окунь и щука»), «</w:t>
      </w:r>
      <w:proofErr w:type="spellStart"/>
      <w:r>
        <w:t>Горонуоккаан</w:t>
      </w:r>
      <w:proofErr w:type="spellEnd"/>
      <w:r>
        <w:t>» («</w:t>
      </w:r>
      <w:proofErr w:type="spellStart"/>
      <w:r>
        <w:t>Горностайчик</w:t>
      </w:r>
      <w:proofErr w:type="spellEnd"/>
      <w:r>
        <w:t>»), «</w:t>
      </w:r>
      <w:proofErr w:type="spellStart"/>
      <w:r>
        <w:t>Лҿрүҿ</w:t>
      </w:r>
      <w:proofErr w:type="spellEnd"/>
      <w:r>
        <w:t xml:space="preserve"> </w:t>
      </w:r>
      <w:proofErr w:type="spellStart"/>
      <w:r>
        <w:t>огонньор</w:t>
      </w:r>
      <w:proofErr w:type="spellEnd"/>
      <w:r>
        <w:t>» («Старик Лере»), «</w:t>
      </w:r>
      <w:proofErr w:type="spellStart"/>
      <w:r>
        <w:t>Ньымалаак</w:t>
      </w:r>
      <w:proofErr w:type="spellEnd"/>
      <w:r>
        <w:t xml:space="preserve"> </w:t>
      </w:r>
      <w:proofErr w:type="spellStart"/>
      <w:r>
        <w:t>кутуйак</w:t>
      </w:r>
      <w:proofErr w:type="spellEnd"/>
      <w:r>
        <w:t>» («</w:t>
      </w:r>
      <w:proofErr w:type="spellStart"/>
      <w:r>
        <w:t>Смышлѐная</w:t>
      </w:r>
      <w:proofErr w:type="spellEnd"/>
      <w:r>
        <w:t xml:space="preserve"> мышка»). </w:t>
      </w:r>
    </w:p>
    <w:p w14:paraId="73A2DEA8" w14:textId="77777777" w:rsidR="004E38D3" w:rsidRDefault="00C1131D">
      <w:pPr>
        <w:ind w:left="9" w:right="11" w:firstLine="708"/>
      </w:pPr>
      <w:r>
        <w:lastRenderedPageBreak/>
        <w:t xml:space="preserve">111.8.2.1. Литературоведческая пропедевтика: закрепление первоначального представления о долганском фольклоре и его жанрах, о долганских загадках и их тематических группах (о животных, растениях, явлениях природы, человеке, предметах), о долганских пословицах, сказках и видов (о животных и птицах, волшебные и бытовые; тема и главная мысль сказки, сказочный герой, характеристика героя, учебные тексты о фольклористах, отличие учебного и художественного текстов (фольклорного и литературного). </w:t>
      </w:r>
    </w:p>
    <w:p w14:paraId="4A44BA48" w14:textId="77777777" w:rsidR="004E38D3" w:rsidRDefault="00C1131D">
      <w:pPr>
        <w:numPr>
          <w:ilvl w:val="2"/>
          <w:numId w:val="25"/>
        </w:numPr>
        <w:spacing w:after="131" w:line="259" w:lineRule="auto"/>
        <w:ind w:right="11" w:firstLine="708"/>
      </w:pPr>
      <w:r>
        <w:t xml:space="preserve">Произведения долганских писателей. </w:t>
      </w:r>
    </w:p>
    <w:p w14:paraId="49AB41AF" w14:textId="77777777" w:rsidR="004E38D3" w:rsidRDefault="00C1131D">
      <w:pPr>
        <w:ind w:left="9" w:right="11" w:firstLine="708"/>
      </w:pPr>
      <w:r>
        <w:t>Е.Е. Аксенова, стихотворения «</w:t>
      </w:r>
      <w:proofErr w:type="spellStart"/>
      <w:r>
        <w:t>Ураһа</w:t>
      </w:r>
      <w:proofErr w:type="spellEnd"/>
      <w:r>
        <w:t xml:space="preserve"> </w:t>
      </w:r>
      <w:proofErr w:type="spellStart"/>
      <w:r>
        <w:t>дьиэ</w:t>
      </w:r>
      <w:proofErr w:type="spellEnd"/>
      <w:r>
        <w:t xml:space="preserve">, </w:t>
      </w:r>
      <w:proofErr w:type="spellStart"/>
      <w:r>
        <w:t>ити</w:t>
      </w:r>
      <w:proofErr w:type="spellEnd"/>
      <w:r>
        <w:t xml:space="preserve"> </w:t>
      </w:r>
      <w:proofErr w:type="spellStart"/>
      <w:r>
        <w:t>туогуй</w:t>
      </w:r>
      <w:proofErr w:type="spellEnd"/>
      <w:r>
        <w:t>?» («Что такое чум?»). «</w:t>
      </w:r>
      <w:proofErr w:type="spellStart"/>
      <w:r>
        <w:t>Тҿрүт</w:t>
      </w:r>
      <w:proofErr w:type="spellEnd"/>
      <w:r>
        <w:t xml:space="preserve"> </w:t>
      </w:r>
      <w:proofErr w:type="spellStart"/>
      <w:r>
        <w:t>һирим</w:t>
      </w:r>
      <w:proofErr w:type="spellEnd"/>
      <w:r>
        <w:t>» («Мой родной край»), «</w:t>
      </w:r>
      <w:proofErr w:type="spellStart"/>
      <w:r>
        <w:t>Кайага</w:t>
      </w:r>
      <w:proofErr w:type="spellEnd"/>
      <w:r>
        <w:t xml:space="preserve"> </w:t>
      </w:r>
      <w:proofErr w:type="spellStart"/>
      <w:r>
        <w:t>һытаммын</w:t>
      </w:r>
      <w:proofErr w:type="spellEnd"/>
      <w:r>
        <w:t>» («Я лежу на горе»), «</w:t>
      </w:r>
      <w:proofErr w:type="spellStart"/>
      <w:r>
        <w:t>Катыӈ</w:t>
      </w:r>
      <w:proofErr w:type="spellEnd"/>
      <w:r>
        <w:t xml:space="preserve"> </w:t>
      </w:r>
      <w:proofErr w:type="spellStart"/>
      <w:r>
        <w:t>мас</w:t>
      </w:r>
      <w:proofErr w:type="spellEnd"/>
      <w:r>
        <w:t>» («</w:t>
      </w:r>
      <w:proofErr w:type="spellStart"/>
      <w:r>
        <w:t>Берѐза</w:t>
      </w:r>
      <w:proofErr w:type="spellEnd"/>
      <w:r>
        <w:t xml:space="preserve">»). </w:t>
      </w:r>
    </w:p>
    <w:p w14:paraId="4A03B522" w14:textId="77777777" w:rsidR="004E38D3" w:rsidRDefault="00C1131D">
      <w:pPr>
        <w:spacing w:after="131" w:line="259" w:lineRule="auto"/>
        <w:ind w:left="718" w:right="11"/>
      </w:pPr>
      <w:r>
        <w:t>А.Е. Спиридонова, стихотворение «</w:t>
      </w:r>
      <w:proofErr w:type="spellStart"/>
      <w:r>
        <w:t>Бэртээк</w:t>
      </w:r>
      <w:proofErr w:type="spellEnd"/>
      <w:r>
        <w:t xml:space="preserve"> </w:t>
      </w:r>
      <w:proofErr w:type="spellStart"/>
      <w:r>
        <w:t>кэм</w:t>
      </w:r>
      <w:proofErr w:type="spellEnd"/>
      <w:r>
        <w:t xml:space="preserve">» («Хорошее время»). </w:t>
      </w:r>
    </w:p>
    <w:p w14:paraId="0B48BC09" w14:textId="77777777" w:rsidR="004E38D3" w:rsidRDefault="00C1131D">
      <w:pPr>
        <w:ind w:left="9" w:right="11" w:firstLine="708"/>
      </w:pPr>
      <w:r>
        <w:t>А.И. Тимченко, стихотворения «</w:t>
      </w:r>
      <w:proofErr w:type="spellStart"/>
      <w:r>
        <w:t>Оголорбор</w:t>
      </w:r>
      <w:proofErr w:type="spellEnd"/>
      <w:r>
        <w:t>» («Моим детям»), «</w:t>
      </w:r>
      <w:proofErr w:type="spellStart"/>
      <w:r>
        <w:t>Күһүӈӈү</w:t>
      </w:r>
      <w:proofErr w:type="spellEnd"/>
      <w:r>
        <w:t xml:space="preserve"> </w:t>
      </w:r>
      <w:proofErr w:type="spellStart"/>
      <w:r>
        <w:t>комуну</w:t>
      </w:r>
      <w:proofErr w:type="spellEnd"/>
      <w:r>
        <w:t xml:space="preserve">» («Осенний сбор ягод»). </w:t>
      </w:r>
    </w:p>
    <w:p w14:paraId="00626137" w14:textId="77777777" w:rsidR="004E38D3" w:rsidRDefault="00C1131D">
      <w:pPr>
        <w:spacing w:after="131" w:line="259" w:lineRule="auto"/>
        <w:ind w:left="718" w:right="11"/>
      </w:pPr>
      <w:r>
        <w:t xml:space="preserve">М.В. </w:t>
      </w:r>
      <w:proofErr w:type="spellStart"/>
      <w:r>
        <w:t>Чарду</w:t>
      </w:r>
      <w:proofErr w:type="spellEnd"/>
      <w:r>
        <w:t>, стихотворение «</w:t>
      </w:r>
      <w:proofErr w:type="spellStart"/>
      <w:r>
        <w:t>Һэлдэйдьиттэр</w:t>
      </w:r>
      <w:proofErr w:type="spellEnd"/>
      <w:r>
        <w:t xml:space="preserve"> </w:t>
      </w:r>
      <w:proofErr w:type="spellStart"/>
      <w:r>
        <w:t>кэмнэрэ</w:t>
      </w:r>
      <w:proofErr w:type="spellEnd"/>
      <w:r>
        <w:t xml:space="preserve">» («Рыбацкие будни»). </w:t>
      </w:r>
    </w:p>
    <w:p w14:paraId="59383A72" w14:textId="77777777" w:rsidR="004E38D3" w:rsidRDefault="00C1131D">
      <w:pPr>
        <w:spacing w:after="131" w:line="259" w:lineRule="auto"/>
        <w:ind w:left="718" w:right="11"/>
      </w:pPr>
      <w:r>
        <w:t xml:space="preserve">Л.С. </w:t>
      </w:r>
      <w:proofErr w:type="spellStart"/>
      <w:r>
        <w:t>Туприн</w:t>
      </w:r>
      <w:proofErr w:type="spellEnd"/>
      <w:r>
        <w:t>, стихотворения «</w:t>
      </w:r>
      <w:proofErr w:type="spellStart"/>
      <w:r>
        <w:t>Һаас</w:t>
      </w:r>
      <w:proofErr w:type="spellEnd"/>
      <w:r>
        <w:t>» («Весна»), «</w:t>
      </w:r>
      <w:proofErr w:type="spellStart"/>
      <w:r>
        <w:t>Кынаттар</w:t>
      </w:r>
      <w:proofErr w:type="spellEnd"/>
      <w:r>
        <w:t xml:space="preserve">» («Крылья»). </w:t>
      </w:r>
    </w:p>
    <w:p w14:paraId="5D26FB7C" w14:textId="77777777" w:rsidR="004E38D3" w:rsidRDefault="00C1131D">
      <w:pPr>
        <w:ind w:left="9" w:right="11" w:firstLine="708"/>
      </w:pPr>
      <w:r>
        <w:t xml:space="preserve">Н.Л. </w:t>
      </w:r>
      <w:proofErr w:type="spellStart"/>
      <w:r>
        <w:t>Туприн</w:t>
      </w:r>
      <w:proofErr w:type="spellEnd"/>
      <w:r>
        <w:t xml:space="preserve"> (</w:t>
      </w:r>
      <w:proofErr w:type="spellStart"/>
      <w:r>
        <w:t>Кэсилэк</w:t>
      </w:r>
      <w:proofErr w:type="spellEnd"/>
      <w:r>
        <w:t xml:space="preserve"> </w:t>
      </w:r>
      <w:proofErr w:type="spellStart"/>
      <w:r>
        <w:t>Уол</w:t>
      </w:r>
      <w:proofErr w:type="spellEnd"/>
      <w:r>
        <w:t xml:space="preserve">), стихотворения «Мин </w:t>
      </w:r>
      <w:proofErr w:type="spellStart"/>
      <w:r>
        <w:t>табам</w:t>
      </w:r>
      <w:proofErr w:type="spellEnd"/>
      <w:r>
        <w:t xml:space="preserve"> </w:t>
      </w:r>
      <w:proofErr w:type="spellStart"/>
      <w:r>
        <w:t>бараксан</w:t>
      </w:r>
      <w:proofErr w:type="spellEnd"/>
      <w:r>
        <w:t>» («Мой милый олень»), «</w:t>
      </w:r>
      <w:proofErr w:type="spellStart"/>
      <w:r>
        <w:t>Һүлүҿккэ</w:t>
      </w:r>
      <w:proofErr w:type="spellEnd"/>
      <w:r>
        <w:t xml:space="preserve">» («На </w:t>
      </w:r>
      <w:proofErr w:type="spellStart"/>
      <w:r>
        <w:t>слѐте</w:t>
      </w:r>
      <w:proofErr w:type="spellEnd"/>
      <w:r>
        <w:t xml:space="preserve">»). </w:t>
      </w:r>
    </w:p>
    <w:p w14:paraId="3B8AA4A1" w14:textId="77777777" w:rsidR="004E38D3" w:rsidRDefault="00C1131D">
      <w:pPr>
        <w:ind w:left="9" w:right="11" w:firstLine="708"/>
      </w:pPr>
      <w:r>
        <w:t xml:space="preserve">В.Н. </w:t>
      </w:r>
      <w:proofErr w:type="spellStart"/>
      <w:r>
        <w:t>Рудинская</w:t>
      </w:r>
      <w:proofErr w:type="spellEnd"/>
      <w:r>
        <w:t>, рассказы «</w:t>
      </w:r>
      <w:proofErr w:type="spellStart"/>
      <w:r>
        <w:t>Тҿрүттэрбит</w:t>
      </w:r>
      <w:proofErr w:type="spellEnd"/>
      <w:r>
        <w:t xml:space="preserve"> </w:t>
      </w:r>
      <w:proofErr w:type="spellStart"/>
      <w:r>
        <w:t>үҿрэктэрэ</w:t>
      </w:r>
      <w:proofErr w:type="spellEnd"/>
      <w:r>
        <w:t>» («Закон предков»), «</w:t>
      </w:r>
      <w:proofErr w:type="spellStart"/>
      <w:r>
        <w:t>Морооско</w:t>
      </w:r>
      <w:proofErr w:type="spellEnd"/>
      <w:r>
        <w:t>» («Морошка»), «</w:t>
      </w:r>
      <w:proofErr w:type="spellStart"/>
      <w:r>
        <w:t>Кҿһүү</w:t>
      </w:r>
      <w:proofErr w:type="spellEnd"/>
      <w:r>
        <w:t xml:space="preserve">» («Кочевье»). </w:t>
      </w:r>
    </w:p>
    <w:p w14:paraId="50DA937F" w14:textId="77777777" w:rsidR="004E38D3" w:rsidRDefault="00C1131D">
      <w:pPr>
        <w:spacing w:line="259" w:lineRule="auto"/>
        <w:ind w:left="718" w:right="11"/>
      </w:pPr>
      <w:r>
        <w:t xml:space="preserve">111.8.3.1. Литературоведческая пропедевтика. </w:t>
      </w:r>
    </w:p>
    <w:p w14:paraId="6C595543" w14:textId="77777777" w:rsidR="004E38D3" w:rsidRDefault="00C1131D">
      <w:pPr>
        <w:ind w:left="9" w:right="11" w:firstLine="708"/>
      </w:pPr>
      <w:r>
        <w:t xml:space="preserve">Формирование понятий – писатель, биография и творчество писателя, первый долганский писатель, первое литературное произведение на долганском языке, стихотворение, рассказ, поэт (поэтесса), главный герой произведения, строфа и строка стихотворения, тема и главная мысль произведения, характеристика героя, средства художественной выразительности (олицетворение, сравнение, эпитет). </w:t>
      </w:r>
    </w:p>
    <w:p w14:paraId="3A28DB49" w14:textId="77777777" w:rsidR="004E38D3" w:rsidRDefault="00C1131D">
      <w:pPr>
        <w:ind w:left="718" w:right="3547"/>
      </w:pPr>
      <w:r>
        <w:t>111.8.4. Литературные сказки народов России. М. Горький «</w:t>
      </w:r>
      <w:proofErr w:type="spellStart"/>
      <w:r>
        <w:t>Барабыайкаан</w:t>
      </w:r>
      <w:proofErr w:type="spellEnd"/>
      <w:r>
        <w:t xml:space="preserve">» («Воробьишка»). </w:t>
      </w:r>
    </w:p>
    <w:p w14:paraId="4C714162" w14:textId="77777777" w:rsidR="004E38D3" w:rsidRDefault="00C1131D">
      <w:pPr>
        <w:ind w:left="9" w:right="11" w:firstLine="708"/>
      </w:pPr>
      <w:r>
        <w:t>Л.Н. Толстой «</w:t>
      </w:r>
      <w:proofErr w:type="spellStart"/>
      <w:r>
        <w:t>Уолаттары</w:t>
      </w:r>
      <w:proofErr w:type="spellEnd"/>
      <w:r>
        <w:t xml:space="preserve"> </w:t>
      </w:r>
      <w:proofErr w:type="spellStart"/>
      <w:r>
        <w:t>гытта</w:t>
      </w:r>
      <w:proofErr w:type="spellEnd"/>
      <w:r>
        <w:t xml:space="preserve"> </w:t>
      </w:r>
      <w:proofErr w:type="spellStart"/>
      <w:r>
        <w:t>тээтэлэрэ</w:t>
      </w:r>
      <w:proofErr w:type="spellEnd"/>
      <w:r>
        <w:t>» («Отец и сыновья»), «</w:t>
      </w:r>
      <w:proofErr w:type="spellStart"/>
      <w:r>
        <w:t>Кыыс</w:t>
      </w:r>
      <w:proofErr w:type="spellEnd"/>
      <w:r>
        <w:t xml:space="preserve"> </w:t>
      </w:r>
      <w:proofErr w:type="spellStart"/>
      <w:r>
        <w:t>огону</w:t>
      </w:r>
      <w:proofErr w:type="spellEnd"/>
      <w:r>
        <w:t xml:space="preserve"> </w:t>
      </w:r>
      <w:proofErr w:type="spellStart"/>
      <w:r>
        <w:t>гытта</w:t>
      </w:r>
      <w:proofErr w:type="spellEnd"/>
      <w:r>
        <w:t xml:space="preserve"> </w:t>
      </w:r>
      <w:proofErr w:type="spellStart"/>
      <w:r>
        <w:t>куһаган</w:t>
      </w:r>
      <w:proofErr w:type="spellEnd"/>
      <w:r>
        <w:t xml:space="preserve"> </w:t>
      </w:r>
      <w:proofErr w:type="spellStart"/>
      <w:r>
        <w:t>киһилэр</w:t>
      </w:r>
      <w:proofErr w:type="spellEnd"/>
      <w:r>
        <w:t xml:space="preserve">» («Девочка и разбойники»). </w:t>
      </w:r>
    </w:p>
    <w:p w14:paraId="2FE6197B" w14:textId="77777777" w:rsidR="004E38D3" w:rsidRDefault="00C1131D">
      <w:pPr>
        <w:spacing w:after="131" w:line="259" w:lineRule="auto"/>
        <w:ind w:left="718" w:right="11"/>
      </w:pPr>
      <w:r>
        <w:t>М.П. Федотова (</w:t>
      </w:r>
      <w:proofErr w:type="spellStart"/>
      <w:r>
        <w:t>Нулгынэт</w:t>
      </w:r>
      <w:proofErr w:type="spellEnd"/>
      <w:r>
        <w:t>) «</w:t>
      </w:r>
      <w:proofErr w:type="spellStart"/>
      <w:r>
        <w:t>Мороду</w:t>
      </w:r>
      <w:proofErr w:type="spellEnd"/>
      <w:r>
        <w:t xml:space="preserve">» («Чирок-клоктун»). </w:t>
      </w:r>
    </w:p>
    <w:p w14:paraId="296C4519" w14:textId="77777777" w:rsidR="004E38D3" w:rsidRDefault="00C1131D">
      <w:pPr>
        <w:spacing w:after="131" w:line="259" w:lineRule="auto"/>
        <w:ind w:left="718" w:right="11"/>
      </w:pPr>
      <w:r>
        <w:lastRenderedPageBreak/>
        <w:t>Х.Н. Сокольникова «</w:t>
      </w:r>
      <w:proofErr w:type="spellStart"/>
      <w:r>
        <w:t>Таба</w:t>
      </w:r>
      <w:proofErr w:type="spellEnd"/>
      <w:r>
        <w:t xml:space="preserve"> </w:t>
      </w:r>
      <w:proofErr w:type="spellStart"/>
      <w:r>
        <w:t>онно</w:t>
      </w:r>
      <w:proofErr w:type="spellEnd"/>
      <w:r>
        <w:t xml:space="preserve"> турку» («Олень и нарты»). </w:t>
      </w:r>
    </w:p>
    <w:p w14:paraId="39A39983" w14:textId="77777777" w:rsidR="004E38D3" w:rsidRDefault="00C1131D">
      <w:pPr>
        <w:spacing w:after="131" w:line="259" w:lineRule="auto"/>
        <w:ind w:left="718" w:right="11"/>
      </w:pPr>
      <w:r>
        <w:t>А.А. Тоги «</w:t>
      </w:r>
      <w:proofErr w:type="spellStart"/>
      <w:r>
        <w:t>Бҿрҿ</w:t>
      </w:r>
      <w:proofErr w:type="spellEnd"/>
      <w:r>
        <w:t xml:space="preserve">, </w:t>
      </w:r>
      <w:proofErr w:type="spellStart"/>
      <w:r>
        <w:t>һиэгэн</w:t>
      </w:r>
      <w:proofErr w:type="spellEnd"/>
      <w:r>
        <w:t xml:space="preserve"> </w:t>
      </w:r>
      <w:proofErr w:type="spellStart"/>
      <w:r>
        <w:t>онуга</w:t>
      </w:r>
      <w:proofErr w:type="spellEnd"/>
      <w:r>
        <w:t xml:space="preserve"> </w:t>
      </w:r>
      <w:proofErr w:type="spellStart"/>
      <w:r>
        <w:t>кырса</w:t>
      </w:r>
      <w:proofErr w:type="spellEnd"/>
      <w:r>
        <w:t xml:space="preserve">» («Волк, рысь и песец»). </w:t>
      </w:r>
    </w:p>
    <w:p w14:paraId="544510BA" w14:textId="77777777" w:rsidR="004E38D3" w:rsidRDefault="00C1131D">
      <w:pPr>
        <w:spacing w:after="133" w:line="259" w:lineRule="auto"/>
        <w:ind w:left="718" w:right="11"/>
      </w:pPr>
      <w:r>
        <w:t xml:space="preserve">111.8.5. Литературоведческая пропедевтика. </w:t>
      </w:r>
    </w:p>
    <w:p w14:paraId="789F9D1D" w14:textId="77777777" w:rsidR="004E38D3" w:rsidRDefault="00C1131D">
      <w:pPr>
        <w:ind w:left="9" w:right="11" w:firstLine="708"/>
      </w:pPr>
      <w:r>
        <w:t xml:space="preserve">Закрепление понятий – писатель, первый долганский писатель, первое литературное произведение на долганском языке, стихотворение, рассказ, поэт (поэтесса), главный герой произведения, строфа и строка стихотворения, тема и главная мысль произведения, характеристика героя, средства художественной выразительности (олицетворение, сравнение, эпитет). </w:t>
      </w:r>
    </w:p>
    <w:p w14:paraId="1E5B50CE" w14:textId="77777777" w:rsidR="004E38D3" w:rsidRDefault="00C1131D">
      <w:pPr>
        <w:spacing w:after="131" w:line="259" w:lineRule="auto"/>
        <w:ind w:left="718" w:right="11"/>
      </w:pPr>
      <w:r>
        <w:t xml:space="preserve">111.9. Содержание обучения в 4 классе. </w:t>
      </w:r>
    </w:p>
    <w:p w14:paraId="3037BEA3" w14:textId="77777777" w:rsidR="004E38D3" w:rsidRDefault="00C1131D">
      <w:pPr>
        <w:spacing w:after="131" w:line="259" w:lineRule="auto"/>
        <w:ind w:left="718" w:right="11"/>
      </w:pPr>
      <w:r>
        <w:t xml:space="preserve">111.9.1. Устное народное творчество долган и других народов России. </w:t>
      </w:r>
    </w:p>
    <w:p w14:paraId="659937D9" w14:textId="77777777" w:rsidR="004E38D3" w:rsidRDefault="00C1131D">
      <w:pPr>
        <w:spacing w:after="131" w:line="259" w:lineRule="auto"/>
        <w:ind w:left="718" w:right="11"/>
      </w:pPr>
      <w:r>
        <w:t xml:space="preserve">Загадки и пословицы. </w:t>
      </w:r>
    </w:p>
    <w:p w14:paraId="4200685B" w14:textId="77777777" w:rsidR="004E38D3" w:rsidRDefault="00C1131D">
      <w:pPr>
        <w:spacing w:after="134" w:line="259" w:lineRule="auto"/>
        <w:ind w:left="718" w:right="11"/>
      </w:pPr>
      <w:r>
        <w:t>Долганское предание «</w:t>
      </w:r>
      <w:proofErr w:type="spellStart"/>
      <w:r>
        <w:t>Дьактар</w:t>
      </w:r>
      <w:proofErr w:type="spellEnd"/>
      <w:r>
        <w:t xml:space="preserve"> </w:t>
      </w:r>
      <w:proofErr w:type="spellStart"/>
      <w:r>
        <w:t>онуга</w:t>
      </w:r>
      <w:proofErr w:type="spellEnd"/>
      <w:r>
        <w:t xml:space="preserve"> </w:t>
      </w:r>
      <w:proofErr w:type="spellStart"/>
      <w:r>
        <w:t>эбэкээ</w:t>
      </w:r>
      <w:proofErr w:type="spellEnd"/>
      <w:r>
        <w:t xml:space="preserve">» («Женщина и медведь»). </w:t>
      </w:r>
    </w:p>
    <w:p w14:paraId="24B053CF" w14:textId="77777777" w:rsidR="004E38D3" w:rsidRDefault="00C1131D">
      <w:pPr>
        <w:spacing w:after="131" w:line="259" w:lineRule="auto"/>
        <w:ind w:left="718" w:right="11"/>
      </w:pPr>
      <w:r>
        <w:t xml:space="preserve">Юкагирское предание «Дедушка Огонь Мэру». </w:t>
      </w:r>
    </w:p>
    <w:p w14:paraId="1B8C037E" w14:textId="77777777" w:rsidR="004E38D3" w:rsidRDefault="00C1131D">
      <w:pPr>
        <w:ind w:left="9" w:right="11" w:firstLine="708"/>
      </w:pPr>
      <w:r>
        <w:t>Кабардинское предание «</w:t>
      </w:r>
      <w:proofErr w:type="spellStart"/>
      <w:r>
        <w:t>Джабаки</w:t>
      </w:r>
      <w:proofErr w:type="spellEnd"/>
      <w:r>
        <w:t xml:space="preserve"> </w:t>
      </w:r>
      <w:proofErr w:type="spellStart"/>
      <w:r>
        <w:t>һэлиэнньэни</w:t>
      </w:r>
      <w:proofErr w:type="spellEnd"/>
      <w:r>
        <w:t xml:space="preserve"> </w:t>
      </w:r>
      <w:proofErr w:type="spellStart"/>
      <w:r>
        <w:t>быыһаабытын</w:t>
      </w:r>
      <w:proofErr w:type="spellEnd"/>
      <w:r>
        <w:t xml:space="preserve"> </w:t>
      </w:r>
      <w:proofErr w:type="spellStart"/>
      <w:r>
        <w:t>туһунан</w:t>
      </w:r>
      <w:proofErr w:type="spellEnd"/>
      <w:r>
        <w:t xml:space="preserve">» («Как </w:t>
      </w:r>
      <w:proofErr w:type="spellStart"/>
      <w:r>
        <w:t>Джабаги</w:t>
      </w:r>
      <w:proofErr w:type="spellEnd"/>
      <w:r>
        <w:t xml:space="preserve"> спас селение»). </w:t>
      </w:r>
    </w:p>
    <w:p w14:paraId="656EC3B3" w14:textId="77777777" w:rsidR="004E38D3" w:rsidRDefault="00C1131D">
      <w:pPr>
        <w:spacing w:after="133" w:line="259" w:lineRule="auto"/>
        <w:ind w:left="718" w:right="11"/>
      </w:pPr>
      <w:r>
        <w:t>Якутское предание «</w:t>
      </w:r>
      <w:proofErr w:type="spellStart"/>
      <w:r>
        <w:t>Омогой</w:t>
      </w:r>
      <w:proofErr w:type="spellEnd"/>
      <w:r>
        <w:t xml:space="preserve"> </w:t>
      </w:r>
      <w:proofErr w:type="spellStart"/>
      <w:r>
        <w:t>Баай</w:t>
      </w:r>
      <w:proofErr w:type="spellEnd"/>
      <w:r>
        <w:t xml:space="preserve"> </w:t>
      </w:r>
      <w:proofErr w:type="spellStart"/>
      <w:r>
        <w:t>уонна</w:t>
      </w:r>
      <w:proofErr w:type="spellEnd"/>
      <w:r>
        <w:t xml:space="preserve"> </w:t>
      </w:r>
      <w:proofErr w:type="spellStart"/>
      <w:r>
        <w:t>Эллэй</w:t>
      </w:r>
      <w:proofErr w:type="spellEnd"/>
      <w:r>
        <w:t xml:space="preserve">» («Богач </w:t>
      </w:r>
      <w:proofErr w:type="spellStart"/>
      <w:r>
        <w:t>Омогой</w:t>
      </w:r>
      <w:proofErr w:type="spellEnd"/>
      <w:r>
        <w:t xml:space="preserve"> и </w:t>
      </w:r>
      <w:proofErr w:type="spellStart"/>
      <w:r>
        <w:t>Эллэй</w:t>
      </w:r>
      <w:proofErr w:type="spellEnd"/>
      <w:r>
        <w:t xml:space="preserve">»). </w:t>
      </w:r>
    </w:p>
    <w:p w14:paraId="65569C71" w14:textId="77777777" w:rsidR="004E38D3" w:rsidRDefault="00C1131D">
      <w:pPr>
        <w:spacing w:after="131" w:line="259" w:lineRule="auto"/>
        <w:ind w:left="718" w:right="11"/>
      </w:pPr>
      <w:r>
        <w:t xml:space="preserve">111.9.1.1. Литературоведческая пропедевтика. </w:t>
      </w:r>
    </w:p>
    <w:p w14:paraId="46BC82E7" w14:textId="77777777" w:rsidR="004E38D3" w:rsidRDefault="00C1131D">
      <w:pPr>
        <w:ind w:left="9" w:right="11" w:firstLine="708"/>
      </w:pPr>
      <w:r>
        <w:t xml:space="preserve">Расширение первоначального представления о долганском фольклоре и его жанрах, о преданиях (тема и главная мысль предания), фольклорный герой, характеристика героя. </w:t>
      </w:r>
    </w:p>
    <w:p w14:paraId="48F6A851" w14:textId="77777777" w:rsidR="004E38D3" w:rsidRDefault="00C1131D">
      <w:pPr>
        <w:spacing w:after="134" w:line="259" w:lineRule="auto"/>
        <w:ind w:left="718" w:right="11"/>
      </w:pPr>
      <w:r>
        <w:t xml:space="preserve">111.9.2. Фольклорные и литературные сказки народов России. </w:t>
      </w:r>
    </w:p>
    <w:p w14:paraId="39A40172" w14:textId="77777777" w:rsidR="004E38D3" w:rsidRDefault="00C1131D">
      <w:pPr>
        <w:ind w:left="718" w:right="1761"/>
      </w:pPr>
      <w:r>
        <w:t>Долганская народная сказка «</w:t>
      </w:r>
      <w:proofErr w:type="spellStart"/>
      <w:r>
        <w:t>Чээлкээ</w:t>
      </w:r>
      <w:proofErr w:type="spellEnd"/>
      <w:r>
        <w:t xml:space="preserve"> </w:t>
      </w:r>
      <w:proofErr w:type="spellStart"/>
      <w:r>
        <w:t>һон</w:t>
      </w:r>
      <w:proofErr w:type="spellEnd"/>
      <w:r>
        <w:t>» («Белая шуба»). А.А. Тога, сказка «</w:t>
      </w:r>
      <w:proofErr w:type="spellStart"/>
      <w:r>
        <w:t>Һир</w:t>
      </w:r>
      <w:proofErr w:type="spellEnd"/>
      <w:r>
        <w:t xml:space="preserve"> </w:t>
      </w:r>
      <w:proofErr w:type="spellStart"/>
      <w:r>
        <w:t>иччитэ</w:t>
      </w:r>
      <w:proofErr w:type="spellEnd"/>
      <w:r>
        <w:t xml:space="preserve">» («Дух Земли»). </w:t>
      </w:r>
    </w:p>
    <w:p w14:paraId="63D839F8" w14:textId="77777777" w:rsidR="004E38D3" w:rsidRDefault="00C1131D">
      <w:pPr>
        <w:ind w:left="9" w:right="11" w:firstLine="708"/>
      </w:pPr>
      <w:r>
        <w:t>Нганасанская народная сказка «</w:t>
      </w:r>
      <w:proofErr w:type="spellStart"/>
      <w:r>
        <w:t>Һаһыл</w:t>
      </w:r>
      <w:proofErr w:type="spellEnd"/>
      <w:r>
        <w:t xml:space="preserve"> </w:t>
      </w:r>
      <w:proofErr w:type="spellStart"/>
      <w:r>
        <w:t>албын</w:t>
      </w:r>
      <w:proofErr w:type="spellEnd"/>
      <w:r>
        <w:t xml:space="preserve"> </w:t>
      </w:r>
      <w:proofErr w:type="spellStart"/>
      <w:r>
        <w:t>түҿһэ</w:t>
      </w:r>
      <w:proofErr w:type="spellEnd"/>
      <w:r>
        <w:t xml:space="preserve"> того </w:t>
      </w:r>
      <w:proofErr w:type="spellStart"/>
      <w:r>
        <w:t>чээлкээ</w:t>
      </w:r>
      <w:proofErr w:type="spellEnd"/>
      <w:r>
        <w:t xml:space="preserve"> </w:t>
      </w:r>
      <w:proofErr w:type="spellStart"/>
      <w:r>
        <w:t>түүлээгий</w:t>
      </w:r>
      <w:proofErr w:type="spellEnd"/>
      <w:r>
        <w:t xml:space="preserve">?» («Почему у лисы белая грудка?»). </w:t>
      </w:r>
    </w:p>
    <w:p w14:paraId="7934CAD6" w14:textId="77777777" w:rsidR="004E38D3" w:rsidRDefault="00C1131D">
      <w:pPr>
        <w:spacing w:after="131" w:line="259" w:lineRule="auto"/>
        <w:ind w:left="718" w:right="11"/>
      </w:pPr>
      <w:r>
        <w:t>Русская народная сказка «</w:t>
      </w:r>
      <w:proofErr w:type="spellStart"/>
      <w:r>
        <w:t>Кыыллар</w:t>
      </w:r>
      <w:proofErr w:type="spellEnd"/>
      <w:r>
        <w:t xml:space="preserve"> </w:t>
      </w:r>
      <w:proofErr w:type="spellStart"/>
      <w:r>
        <w:t>кыстыыр</w:t>
      </w:r>
      <w:proofErr w:type="spellEnd"/>
      <w:r>
        <w:t xml:space="preserve"> </w:t>
      </w:r>
      <w:proofErr w:type="spellStart"/>
      <w:r>
        <w:t>һирдэрэ</w:t>
      </w:r>
      <w:proofErr w:type="spellEnd"/>
      <w:r>
        <w:t xml:space="preserve">» («Зимовье зверей»). </w:t>
      </w:r>
    </w:p>
    <w:p w14:paraId="79567B96" w14:textId="77777777" w:rsidR="004E38D3" w:rsidRDefault="00C1131D">
      <w:pPr>
        <w:ind w:left="718" w:right="1766"/>
      </w:pPr>
      <w:r>
        <w:t>Башкирская народная сказка «</w:t>
      </w:r>
      <w:proofErr w:type="spellStart"/>
      <w:r>
        <w:t>Үтүҿ</w:t>
      </w:r>
      <w:proofErr w:type="spellEnd"/>
      <w:r>
        <w:t xml:space="preserve"> </w:t>
      </w:r>
      <w:proofErr w:type="spellStart"/>
      <w:r>
        <w:t>ускаан</w:t>
      </w:r>
      <w:proofErr w:type="spellEnd"/>
      <w:r>
        <w:t>» («Добрый заяц»). Н. Якутский «</w:t>
      </w:r>
      <w:proofErr w:type="spellStart"/>
      <w:r>
        <w:t>Доргоон</w:t>
      </w:r>
      <w:proofErr w:type="spellEnd"/>
      <w:r>
        <w:t xml:space="preserve">» («Эхо»). </w:t>
      </w:r>
    </w:p>
    <w:p w14:paraId="05D00F79" w14:textId="77777777" w:rsidR="004E38D3" w:rsidRDefault="00C1131D">
      <w:pPr>
        <w:spacing w:after="133" w:line="259" w:lineRule="auto"/>
        <w:ind w:left="718" w:right="11"/>
      </w:pPr>
      <w:r>
        <w:t>Татарская народная сказка «</w:t>
      </w:r>
      <w:proofErr w:type="spellStart"/>
      <w:r>
        <w:t>Зухра</w:t>
      </w:r>
      <w:proofErr w:type="spellEnd"/>
      <w:r>
        <w:t xml:space="preserve"> – Йолдыз» («</w:t>
      </w:r>
      <w:proofErr w:type="spellStart"/>
      <w:r>
        <w:t>Зухра</w:t>
      </w:r>
      <w:proofErr w:type="spellEnd"/>
      <w:r>
        <w:t xml:space="preserve"> – Йолдыз»). </w:t>
      </w:r>
    </w:p>
    <w:p w14:paraId="19EE50AD" w14:textId="77777777" w:rsidR="004E38D3" w:rsidRDefault="00C1131D">
      <w:pPr>
        <w:ind w:left="9" w:right="11" w:firstLine="708"/>
      </w:pPr>
      <w:r>
        <w:lastRenderedPageBreak/>
        <w:t>Лезгинская народная сказка «</w:t>
      </w:r>
      <w:proofErr w:type="spellStart"/>
      <w:r>
        <w:t>Уол</w:t>
      </w:r>
      <w:proofErr w:type="spellEnd"/>
      <w:r>
        <w:t xml:space="preserve"> </w:t>
      </w:r>
      <w:proofErr w:type="spellStart"/>
      <w:r>
        <w:t>кайдак</w:t>
      </w:r>
      <w:proofErr w:type="spellEnd"/>
      <w:r>
        <w:t xml:space="preserve"> </w:t>
      </w:r>
      <w:proofErr w:type="spellStart"/>
      <w:r>
        <w:t>догор</w:t>
      </w:r>
      <w:proofErr w:type="spellEnd"/>
      <w:r>
        <w:t xml:space="preserve"> </w:t>
      </w:r>
      <w:proofErr w:type="spellStart"/>
      <w:r>
        <w:t>кҿрдҿммүтэ</w:t>
      </w:r>
      <w:proofErr w:type="spellEnd"/>
      <w:r>
        <w:t xml:space="preserve">» («О том, как мальчик искал друга»). </w:t>
      </w:r>
    </w:p>
    <w:p w14:paraId="6699CDC5" w14:textId="77777777" w:rsidR="004E38D3" w:rsidRDefault="00C1131D">
      <w:pPr>
        <w:spacing w:after="131" w:line="259" w:lineRule="auto"/>
        <w:ind w:left="718" w:right="11"/>
      </w:pPr>
      <w:r>
        <w:t>Калмыцкая народная сказка «</w:t>
      </w:r>
      <w:proofErr w:type="spellStart"/>
      <w:r>
        <w:t>Тҿрҿҿбүт</w:t>
      </w:r>
      <w:proofErr w:type="spellEnd"/>
      <w:r>
        <w:t xml:space="preserve"> дойду» («Родина»). </w:t>
      </w:r>
    </w:p>
    <w:p w14:paraId="3577DF00" w14:textId="77777777" w:rsidR="004E38D3" w:rsidRDefault="00C1131D">
      <w:pPr>
        <w:spacing w:after="133" w:line="259" w:lineRule="auto"/>
        <w:ind w:left="718" w:right="11"/>
      </w:pPr>
      <w:r>
        <w:t xml:space="preserve">111.9.2.1. Литературоведческая пропедевтика. </w:t>
      </w:r>
    </w:p>
    <w:p w14:paraId="52B2D412" w14:textId="77777777" w:rsidR="004E38D3" w:rsidRDefault="00C1131D">
      <w:pPr>
        <w:ind w:left="9" w:right="11" w:firstLine="708"/>
      </w:pPr>
      <w:r>
        <w:t xml:space="preserve">Расширение первоначального представления о сказках народов России (фольклорные и литературные), тема и главная мысль сказки, сказочный герой, характеристика героя. </w:t>
      </w:r>
    </w:p>
    <w:p w14:paraId="317EA4E9" w14:textId="77777777" w:rsidR="004E38D3" w:rsidRDefault="00C1131D">
      <w:pPr>
        <w:spacing w:after="131" w:line="259" w:lineRule="auto"/>
        <w:ind w:left="718" w:right="11"/>
      </w:pPr>
      <w:r>
        <w:t xml:space="preserve">111.9.3. Произведения писателей России о детях. </w:t>
      </w:r>
    </w:p>
    <w:p w14:paraId="62894779" w14:textId="77777777" w:rsidR="004E38D3" w:rsidRDefault="00C1131D">
      <w:pPr>
        <w:ind w:left="9" w:right="11" w:firstLine="708"/>
      </w:pPr>
      <w:r>
        <w:t>О. Аксенова, стихотворения «</w:t>
      </w:r>
      <w:proofErr w:type="spellStart"/>
      <w:r>
        <w:t>Ҿстҿр</w:t>
      </w:r>
      <w:proofErr w:type="spellEnd"/>
      <w:r>
        <w:t>» («Новости родного края»), «</w:t>
      </w:r>
      <w:proofErr w:type="spellStart"/>
      <w:r>
        <w:t>Һааскы</w:t>
      </w:r>
      <w:proofErr w:type="spellEnd"/>
      <w:r>
        <w:t xml:space="preserve"> </w:t>
      </w:r>
      <w:proofErr w:type="spellStart"/>
      <w:r>
        <w:t>үҿрүү</w:t>
      </w:r>
      <w:proofErr w:type="spellEnd"/>
      <w:r>
        <w:t>» («Весенние радости»), «</w:t>
      </w:r>
      <w:proofErr w:type="spellStart"/>
      <w:r>
        <w:t>Чуукиллик</w:t>
      </w:r>
      <w:proofErr w:type="spellEnd"/>
      <w:r>
        <w:t>» («</w:t>
      </w:r>
      <w:proofErr w:type="spellStart"/>
      <w:r>
        <w:t>Чукиллик</w:t>
      </w:r>
      <w:proofErr w:type="spellEnd"/>
      <w:r>
        <w:t xml:space="preserve">»). </w:t>
      </w:r>
    </w:p>
    <w:p w14:paraId="4787DC13" w14:textId="77777777" w:rsidR="004E38D3" w:rsidRDefault="00C1131D">
      <w:pPr>
        <w:spacing w:after="131" w:line="259" w:lineRule="auto"/>
        <w:ind w:left="718" w:right="11"/>
      </w:pPr>
      <w:r>
        <w:t>К.Д. Ушинский, рассказ «</w:t>
      </w:r>
      <w:proofErr w:type="spellStart"/>
      <w:r>
        <w:t>Түҿрт</w:t>
      </w:r>
      <w:proofErr w:type="spellEnd"/>
      <w:r>
        <w:t xml:space="preserve"> </w:t>
      </w:r>
      <w:proofErr w:type="spellStart"/>
      <w:r>
        <w:t>баҕа</w:t>
      </w:r>
      <w:proofErr w:type="spellEnd"/>
      <w:r>
        <w:t xml:space="preserve"> </w:t>
      </w:r>
      <w:proofErr w:type="spellStart"/>
      <w:r>
        <w:t>санаа</w:t>
      </w:r>
      <w:proofErr w:type="spellEnd"/>
      <w:r>
        <w:t xml:space="preserve">» («Четыре желания»). </w:t>
      </w:r>
    </w:p>
    <w:p w14:paraId="4212AD0E" w14:textId="77777777" w:rsidR="004E38D3" w:rsidRDefault="00C1131D">
      <w:pPr>
        <w:ind w:left="9" w:right="11" w:firstLine="708"/>
      </w:pPr>
      <w:proofErr w:type="spellStart"/>
      <w:r>
        <w:t>Улуро</w:t>
      </w:r>
      <w:proofErr w:type="spellEnd"/>
      <w:r>
        <w:t xml:space="preserve"> </w:t>
      </w:r>
      <w:proofErr w:type="spellStart"/>
      <w:r>
        <w:t>Адо</w:t>
      </w:r>
      <w:proofErr w:type="spellEnd"/>
      <w:r>
        <w:t>, рассказ «</w:t>
      </w:r>
      <w:proofErr w:type="spellStart"/>
      <w:r>
        <w:t>Юко</w:t>
      </w:r>
      <w:proofErr w:type="spellEnd"/>
      <w:r>
        <w:t xml:space="preserve"> </w:t>
      </w:r>
      <w:proofErr w:type="spellStart"/>
      <w:r>
        <w:t>кэпсэллэрэ</w:t>
      </w:r>
      <w:proofErr w:type="spellEnd"/>
      <w:r>
        <w:t xml:space="preserve">» («Рассказы </w:t>
      </w:r>
      <w:proofErr w:type="spellStart"/>
      <w:r>
        <w:t>Юко</w:t>
      </w:r>
      <w:proofErr w:type="spellEnd"/>
      <w:r>
        <w:t>»), «</w:t>
      </w:r>
      <w:proofErr w:type="spellStart"/>
      <w:r>
        <w:t>Иринал</w:t>
      </w:r>
      <w:proofErr w:type="spellEnd"/>
      <w:r>
        <w:t xml:space="preserve"> мин </w:t>
      </w:r>
      <w:proofErr w:type="spellStart"/>
      <w:r>
        <w:t>элэ</w:t>
      </w:r>
      <w:proofErr w:type="spellEnd"/>
      <w:r>
        <w:t xml:space="preserve"> </w:t>
      </w:r>
      <w:proofErr w:type="spellStart"/>
      <w:r>
        <w:t>таптыырым</w:t>
      </w:r>
      <w:proofErr w:type="spellEnd"/>
      <w:r>
        <w:t xml:space="preserve">» («Мой любимый </w:t>
      </w:r>
      <w:proofErr w:type="spellStart"/>
      <w:r>
        <w:t>оленѐнок</w:t>
      </w:r>
      <w:proofErr w:type="spellEnd"/>
      <w:r>
        <w:t xml:space="preserve"> </w:t>
      </w:r>
      <w:proofErr w:type="spellStart"/>
      <w:r>
        <w:t>Иринал</w:t>
      </w:r>
      <w:proofErr w:type="spellEnd"/>
      <w:r>
        <w:t>»), «</w:t>
      </w:r>
      <w:proofErr w:type="spellStart"/>
      <w:r>
        <w:t>һаӈа</w:t>
      </w:r>
      <w:proofErr w:type="spellEnd"/>
      <w:r>
        <w:t xml:space="preserve"> </w:t>
      </w:r>
      <w:proofErr w:type="spellStart"/>
      <w:r>
        <w:t>муос</w:t>
      </w:r>
      <w:proofErr w:type="spellEnd"/>
      <w:r>
        <w:t xml:space="preserve">» («Новые рога»). </w:t>
      </w:r>
    </w:p>
    <w:p w14:paraId="6185B7FE" w14:textId="77777777" w:rsidR="004E38D3" w:rsidRDefault="00C1131D">
      <w:pPr>
        <w:ind w:left="9" w:right="11" w:firstLine="708"/>
      </w:pPr>
      <w:r>
        <w:t>А.В. Кривошапкин, рассказы «</w:t>
      </w:r>
      <w:proofErr w:type="spellStart"/>
      <w:r>
        <w:t>Ураһа</w:t>
      </w:r>
      <w:proofErr w:type="spellEnd"/>
      <w:r>
        <w:t>» («Чум»), «</w:t>
      </w:r>
      <w:proofErr w:type="spellStart"/>
      <w:r>
        <w:t>Чиктикан</w:t>
      </w:r>
      <w:proofErr w:type="spellEnd"/>
      <w:r>
        <w:t xml:space="preserve"> </w:t>
      </w:r>
      <w:proofErr w:type="spellStart"/>
      <w:r>
        <w:t>маамыктата</w:t>
      </w:r>
      <w:proofErr w:type="spellEnd"/>
      <w:r>
        <w:t>» («</w:t>
      </w:r>
      <w:proofErr w:type="spellStart"/>
      <w:r>
        <w:t>Маут</w:t>
      </w:r>
      <w:proofErr w:type="spellEnd"/>
      <w:r>
        <w:t xml:space="preserve"> </w:t>
      </w:r>
      <w:proofErr w:type="spellStart"/>
      <w:r>
        <w:t>Чиктикана</w:t>
      </w:r>
      <w:proofErr w:type="spellEnd"/>
      <w:r>
        <w:t xml:space="preserve">»). </w:t>
      </w:r>
    </w:p>
    <w:p w14:paraId="61F0772B" w14:textId="77777777" w:rsidR="004E38D3" w:rsidRDefault="00C1131D">
      <w:pPr>
        <w:ind w:left="9" w:right="11" w:firstLine="708"/>
      </w:pPr>
      <w:r>
        <w:t>И.С. Соколова-Микитов, рассказ «</w:t>
      </w:r>
      <w:proofErr w:type="spellStart"/>
      <w:r>
        <w:t>Һүрэккэ</w:t>
      </w:r>
      <w:proofErr w:type="spellEnd"/>
      <w:r>
        <w:t xml:space="preserve"> </w:t>
      </w:r>
      <w:proofErr w:type="spellStart"/>
      <w:r>
        <w:t>һугас</w:t>
      </w:r>
      <w:proofErr w:type="spellEnd"/>
      <w:r>
        <w:t xml:space="preserve"> </w:t>
      </w:r>
      <w:proofErr w:type="spellStart"/>
      <w:r>
        <w:t>һирдэринэн</w:t>
      </w:r>
      <w:proofErr w:type="spellEnd"/>
      <w:r>
        <w:t xml:space="preserve">» («На </w:t>
      </w:r>
      <w:proofErr w:type="spellStart"/>
      <w:r>
        <w:t>тѐплой</w:t>
      </w:r>
      <w:proofErr w:type="spellEnd"/>
      <w:r>
        <w:t xml:space="preserve"> земле»). </w:t>
      </w:r>
    </w:p>
    <w:p w14:paraId="61189C0A" w14:textId="77777777" w:rsidR="004E38D3" w:rsidRDefault="00C1131D">
      <w:pPr>
        <w:spacing w:after="131" w:line="259" w:lineRule="auto"/>
        <w:ind w:left="718" w:right="11"/>
      </w:pPr>
      <w:r>
        <w:t xml:space="preserve">111.9.3.1. Литературоведческая пропедевтика. </w:t>
      </w:r>
    </w:p>
    <w:p w14:paraId="0827094C" w14:textId="77777777" w:rsidR="004E38D3" w:rsidRDefault="00C1131D">
      <w:pPr>
        <w:ind w:left="9" w:right="11" w:firstLine="708"/>
      </w:pPr>
      <w:r>
        <w:t xml:space="preserve">Расширение и закрепление представлений о понятиях – писатель, биография и творчество писателя, стихотворение, рассказ, главный герой произведения, тема и главная мысль произведения, характеристика героя, средства художественной выразительности (олицетворение, сравнение, эпитет). </w:t>
      </w:r>
    </w:p>
    <w:p w14:paraId="5C9C5E08" w14:textId="77777777" w:rsidR="004E38D3" w:rsidRDefault="00C1131D">
      <w:pPr>
        <w:ind w:left="9" w:right="11" w:firstLine="708"/>
      </w:pPr>
      <w:r>
        <w:t xml:space="preserve">111.10. Планируемые результаты освоения программы по литературному чтению на родном (долганском) языке на уровне начального общего образования. </w:t>
      </w:r>
    </w:p>
    <w:p w14:paraId="75D0464C" w14:textId="77777777" w:rsidR="004E38D3" w:rsidRDefault="00C1131D">
      <w:pPr>
        <w:ind w:left="9" w:right="11" w:firstLine="708"/>
      </w:pPr>
      <w:r>
        <w:t xml:space="preserve">111.10.1. В результате изучения литературного чтения на родном (долганском) языке на уровне начального общего образования у обучающегося будут сформированы следующие личностные результаты: </w:t>
      </w:r>
    </w:p>
    <w:p w14:paraId="5225D94E" w14:textId="77777777" w:rsidR="004E38D3" w:rsidRDefault="00C1131D">
      <w:pPr>
        <w:spacing w:after="132" w:line="259" w:lineRule="auto"/>
        <w:ind w:left="718" w:right="11"/>
      </w:pPr>
      <w:r>
        <w:t xml:space="preserve">1) гражданско-патриотического воспитания: </w:t>
      </w:r>
    </w:p>
    <w:p w14:paraId="110E5D61" w14:textId="77777777" w:rsidR="004E38D3" w:rsidRDefault="00C1131D">
      <w:pPr>
        <w:ind w:left="9" w:right="11" w:firstLine="708"/>
      </w:pPr>
      <w:r>
        <w:t xml:space="preserve">становление ценностного отношения к своей Родине – России, в том числе через изучение родного языка и родной литературы, являющихся частью истории и </w:t>
      </w:r>
      <w:r>
        <w:lastRenderedPageBreak/>
        <w:t xml:space="preserve">культуры страны; проявление уважения к традициям и культуре своего и других народов в </w:t>
      </w:r>
    </w:p>
    <w:p w14:paraId="6F21161F" w14:textId="77777777" w:rsidR="004E38D3" w:rsidRDefault="00C1131D">
      <w:pPr>
        <w:spacing w:after="133" w:line="259" w:lineRule="auto"/>
        <w:ind w:left="19" w:right="11"/>
      </w:pPr>
      <w:r>
        <w:t xml:space="preserve">процессе восприятия и анализа художественных произведений и творчества народов </w:t>
      </w:r>
    </w:p>
    <w:p w14:paraId="635A92D4" w14:textId="77777777" w:rsidR="004E38D3" w:rsidRDefault="00C1131D">
      <w:pPr>
        <w:ind w:left="717" w:right="11" w:hanging="708"/>
      </w:pPr>
      <w:r>
        <w:t xml:space="preserve">России; осознание своей этнокультурной и российской гражданской идентичности; сопричастность к прошлому, настоящему и будущему родного края, в том </w:t>
      </w:r>
    </w:p>
    <w:p w14:paraId="24BFBAB1" w14:textId="77777777" w:rsidR="004E38D3" w:rsidRDefault="00C1131D">
      <w:pPr>
        <w:ind w:left="19" w:right="11"/>
      </w:pPr>
      <w:r>
        <w:t xml:space="preserve">числе при работе с художественными произведениями; уважительное отношение к другим народам многонациональной России;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w:t>
      </w:r>
    </w:p>
    <w:p w14:paraId="6A69CC73" w14:textId="77777777" w:rsidR="004E38D3" w:rsidRDefault="00C1131D">
      <w:pPr>
        <w:spacing w:after="134" w:line="259" w:lineRule="auto"/>
        <w:ind w:left="718" w:right="11"/>
      </w:pPr>
      <w:r>
        <w:t xml:space="preserve">2) духовно-нравственного воспитания: </w:t>
      </w:r>
    </w:p>
    <w:p w14:paraId="77D541CC" w14:textId="77777777" w:rsidR="004E38D3" w:rsidRDefault="00C1131D">
      <w:pPr>
        <w:spacing w:after="136" w:line="259" w:lineRule="auto"/>
        <w:ind w:left="19" w:right="9"/>
        <w:jc w:val="right"/>
      </w:pPr>
      <w:r>
        <w:t xml:space="preserve">проявление сопереживания, уважения и доброжелательности (в том числе с </w:t>
      </w:r>
    </w:p>
    <w:p w14:paraId="4B4A3023" w14:textId="77777777" w:rsidR="004E38D3" w:rsidRDefault="00C1131D">
      <w:pPr>
        <w:ind w:left="717" w:right="11" w:hanging="708"/>
      </w:pPr>
      <w:r>
        <w:t xml:space="preserve">использованием языковых средств для выражения своего состояния и чувств); осознание этических понятий, оценка поведения и поступков персонажей </w:t>
      </w:r>
    </w:p>
    <w:p w14:paraId="78258075" w14:textId="77777777" w:rsidR="004E38D3" w:rsidRDefault="00C1131D">
      <w:pPr>
        <w:ind w:left="717" w:right="11" w:hanging="708"/>
      </w:pPr>
      <w:r>
        <w:t xml:space="preserve">художественных произведений в ситуации нравственного выбора; выражение своего видения мира, индивидуальной позиции посредством </w:t>
      </w:r>
    </w:p>
    <w:p w14:paraId="51BE0F39" w14:textId="77777777" w:rsidR="004E38D3" w:rsidRDefault="00C1131D">
      <w:pPr>
        <w:ind w:left="19" w:right="11"/>
      </w:pPr>
      <w:r>
        <w:t xml:space="preserve">накопления и систематизации литературных впечатлений, разнообразных по эмоциональной окраске; </w:t>
      </w:r>
    </w:p>
    <w:p w14:paraId="035AEE54" w14:textId="77777777" w:rsidR="004E38D3" w:rsidRDefault="00C1131D">
      <w:pPr>
        <w:ind w:left="9" w:right="11" w:firstLine="708"/>
      </w:pPr>
      <w:r>
        <w:t xml:space="preserve">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 3) эстетического воспитания: </w:t>
      </w:r>
    </w:p>
    <w:p w14:paraId="5275C037" w14:textId="77777777" w:rsidR="004E38D3" w:rsidRDefault="00C1131D">
      <w:pPr>
        <w:ind w:left="9" w:right="11" w:firstLine="708"/>
      </w:pPr>
      <w:r>
        <w:t xml:space="preserve">уважительное отношение и интерес к художественной культуре, 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 </w:t>
      </w:r>
    </w:p>
    <w:p w14:paraId="0A5BE490" w14:textId="77777777" w:rsidR="004E38D3" w:rsidRDefault="00C1131D">
      <w:pPr>
        <w:spacing w:after="36"/>
        <w:ind w:left="9" w:right="11" w:firstLine="708"/>
      </w:pPr>
      <w:r>
        <w:t xml:space="preserve">4) физического воспитания, формирования культуры здоровья и эмоционального благополучия: </w:t>
      </w:r>
    </w:p>
    <w:p w14:paraId="025C0EFB" w14:textId="77777777" w:rsidR="004E38D3" w:rsidRDefault="00C1131D">
      <w:pPr>
        <w:tabs>
          <w:tab w:val="center" w:pos="1433"/>
          <w:tab w:val="center" w:pos="2915"/>
          <w:tab w:val="center" w:pos="4404"/>
          <w:tab w:val="center" w:pos="5886"/>
          <w:tab w:val="center" w:pos="6705"/>
          <w:tab w:val="center" w:pos="8158"/>
          <w:tab w:val="right" w:pos="10217"/>
        </w:tabs>
        <w:spacing w:after="136" w:line="259" w:lineRule="auto"/>
        <w:ind w:left="0" w:right="0" w:firstLine="0"/>
        <w:jc w:val="left"/>
      </w:pPr>
      <w:r>
        <w:rPr>
          <w:rFonts w:ascii="Calibri" w:eastAsia="Calibri" w:hAnsi="Calibri" w:cs="Calibri"/>
          <w:sz w:val="22"/>
        </w:rPr>
        <w:tab/>
      </w:r>
      <w:r>
        <w:t xml:space="preserve">соблюдение </w:t>
      </w:r>
      <w:r>
        <w:tab/>
        <w:t xml:space="preserve">правил </w:t>
      </w:r>
      <w:r>
        <w:tab/>
        <w:t xml:space="preserve">безопасного </w:t>
      </w:r>
      <w:r>
        <w:tab/>
        <w:t xml:space="preserve">поиска </w:t>
      </w:r>
      <w:r>
        <w:tab/>
        <w:t xml:space="preserve">в </w:t>
      </w:r>
      <w:r>
        <w:tab/>
        <w:t xml:space="preserve">информационной </w:t>
      </w:r>
      <w:r>
        <w:tab/>
        <w:t xml:space="preserve">среде </w:t>
      </w:r>
    </w:p>
    <w:p w14:paraId="20B75C2C" w14:textId="77777777" w:rsidR="004E38D3" w:rsidRDefault="00C1131D">
      <w:pPr>
        <w:ind w:left="19" w:right="11"/>
      </w:pPr>
      <w:r>
        <w:t xml:space="preserve">дополнительной информации, в том числе на уроках литературного чтения на родном (долганском) языке; </w:t>
      </w:r>
    </w:p>
    <w:p w14:paraId="3557C52D" w14:textId="77777777" w:rsidR="004E38D3" w:rsidRDefault="00C1131D">
      <w:pPr>
        <w:ind w:left="9" w:right="11" w:firstLine="708"/>
      </w:pPr>
      <w:r>
        <w:lastRenderedPageBreak/>
        <w:t xml:space="preserve">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 5) трудового воспитания: </w:t>
      </w:r>
    </w:p>
    <w:p w14:paraId="03341AE1" w14:textId="77777777" w:rsidR="004E38D3" w:rsidRDefault="00C1131D">
      <w:pPr>
        <w:ind w:left="9" w:right="11" w:firstLine="708"/>
      </w:pP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 6) экологического воспитания: </w:t>
      </w:r>
    </w:p>
    <w:p w14:paraId="00F7E0D1" w14:textId="77777777" w:rsidR="004E38D3" w:rsidRDefault="00C1131D">
      <w:pPr>
        <w:spacing w:after="136" w:line="259" w:lineRule="auto"/>
        <w:ind w:left="19" w:right="9"/>
        <w:jc w:val="right"/>
      </w:pPr>
      <w:r>
        <w:t xml:space="preserve">бережное отношение к природе посредством примеров из художественных </w:t>
      </w:r>
    </w:p>
    <w:p w14:paraId="40785273" w14:textId="77777777" w:rsidR="004E38D3" w:rsidRDefault="00C1131D">
      <w:pPr>
        <w:spacing w:line="361" w:lineRule="auto"/>
        <w:ind w:left="727" w:right="3734" w:hanging="718"/>
        <w:jc w:val="left"/>
      </w:pPr>
      <w:r>
        <w:t xml:space="preserve">произведений; неприятие действий, приносящих вред природе; 7) ценности научного познания: </w:t>
      </w:r>
    </w:p>
    <w:p w14:paraId="62FFC9CE" w14:textId="77777777" w:rsidR="004E38D3" w:rsidRDefault="00C1131D">
      <w:pPr>
        <w:spacing w:after="136" w:line="259" w:lineRule="auto"/>
        <w:ind w:left="19" w:right="9"/>
        <w:jc w:val="right"/>
      </w:pPr>
      <w:r>
        <w:t xml:space="preserve">ориентация в деятельности на первоначальные представления о научной </w:t>
      </w:r>
    </w:p>
    <w:p w14:paraId="09EDCE3D" w14:textId="77777777" w:rsidR="004E38D3" w:rsidRDefault="00C1131D">
      <w:pPr>
        <w:spacing w:line="361" w:lineRule="auto"/>
        <w:ind w:left="9" w:right="6" w:firstLine="0"/>
        <w:jc w:val="left"/>
      </w:pPr>
      <w:r>
        <w:t xml:space="preserve">картине мира, понимание важности слова как средства создания </w:t>
      </w:r>
      <w:proofErr w:type="spellStart"/>
      <w:r>
        <w:t>словеснохудожественного</w:t>
      </w:r>
      <w:proofErr w:type="spellEnd"/>
      <w:r>
        <w:t xml:space="preserve"> образа, способа выражения мыслей, чувств, идей автора; потребность в самостоятельной читательской деятельности, саморазвитии средствами долганской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w:t>
      </w:r>
    </w:p>
    <w:p w14:paraId="030DAAF1" w14:textId="77777777" w:rsidR="004E38D3" w:rsidRDefault="00C1131D">
      <w:pPr>
        <w:ind w:left="9" w:right="11" w:firstLine="708"/>
      </w:pPr>
      <w:r>
        <w:t xml:space="preserve">111.10.2. В результате изучения литературного чтения на родном (долганском)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3E639C8B" w14:textId="77777777" w:rsidR="004E38D3" w:rsidRDefault="00C1131D">
      <w:pPr>
        <w:ind w:left="9" w:right="11" w:firstLine="708"/>
      </w:pPr>
      <w:r>
        <w:t xml:space="preserve">111.10.2.1. У обучающегося будут сформированы следующие базовые логические действия как часть познавательных универсальных учебных действий: 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 объединять части объекта, объекты (тексты) по заданному признаку; определять существенный признак для классификации, классифицировать </w:t>
      </w:r>
    </w:p>
    <w:p w14:paraId="0E7954CC" w14:textId="77777777" w:rsidR="004E38D3" w:rsidRDefault="00C1131D">
      <w:pPr>
        <w:ind w:left="19" w:right="11"/>
      </w:pPr>
      <w:r>
        <w:lastRenderedPageBreak/>
        <w:t xml:space="preserve">произведения по темам, жанрам; 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 выявлять недостаток информации для решения учебной и практической </w:t>
      </w:r>
    </w:p>
    <w:p w14:paraId="5FB6C77C" w14:textId="77777777" w:rsidR="004E38D3" w:rsidRDefault="00C1131D">
      <w:pPr>
        <w:ind w:left="717" w:right="11" w:hanging="708"/>
      </w:pPr>
      <w:r>
        <w:t xml:space="preserve">задачи на основе предложенного алгоритма; устанавливать причинно-следственные связи в сюжете фольклорного и </w:t>
      </w:r>
    </w:p>
    <w:p w14:paraId="020FD4CA" w14:textId="77777777" w:rsidR="004E38D3" w:rsidRDefault="00C1131D">
      <w:pPr>
        <w:ind w:left="19" w:right="11"/>
      </w:pPr>
      <w:r>
        <w:t xml:space="preserve">художественного текста, при составлении плана, пересказе текста, характеристике поступков героев. </w:t>
      </w:r>
    </w:p>
    <w:p w14:paraId="3462FCB6" w14:textId="77777777" w:rsidR="004E38D3" w:rsidRDefault="00C1131D">
      <w:pPr>
        <w:ind w:left="9" w:right="11" w:firstLine="708"/>
      </w:pPr>
      <w:r>
        <w:t xml:space="preserve">111.10.2.2. У обучающегося будут сформированы следующие базовые исследовательские действия как часть познавательных универсальных учебных действий: </w:t>
      </w:r>
    </w:p>
    <w:p w14:paraId="548595DB" w14:textId="77777777" w:rsidR="004E38D3" w:rsidRDefault="00C1131D">
      <w:pPr>
        <w:spacing w:line="259" w:lineRule="auto"/>
        <w:ind w:left="718" w:right="11"/>
      </w:pPr>
      <w:r>
        <w:t xml:space="preserve">с помощью учителя формулировать цель; </w:t>
      </w:r>
    </w:p>
    <w:p w14:paraId="23D2C4D5" w14:textId="77777777" w:rsidR="004E38D3" w:rsidRDefault="00C1131D">
      <w:pPr>
        <w:spacing w:after="136" w:line="259" w:lineRule="auto"/>
        <w:ind w:left="19" w:right="9"/>
        <w:jc w:val="right"/>
      </w:pPr>
      <w:r>
        <w:t xml:space="preserve">сравнивать несколько вариантов решения задачи, выбирать наиболее </w:t>
      </w:r>
    </w:p>
    <w:p w14:paraId="67D5E3C9" w14:textId="77777777" w:rsidR="004E38D3" w:rsidRDefault="00C1131D">
      <w:pPr>
        <w:ind w:left="717" w:right="2734" w:hanging="708"/>
      </w:pPr>
      <w:r>
        <w:t xml:space="preserve">подходящий (на основе предложенных критериев); выполнять по предложенному плану проектное задание; </w:t>
      </w:r>
    </w:p>
    <w:p w14:paraId="13909001" w14:textId="77777777" w:rsidR="004E38D3" w:rsidRDefault="00C1131D">
      <w:pPr>
        <w:ind w:left="9" w:right="11" w:firstLine="708"/>
      </w:pPr>
      <w:r>
        <w:t xml:space="preserve">формулировать выводы и подкреплять их доказательствами на основе результатов </w:t>
      </w:r>
      <w:proofErr w:type="spellStart"/>
      <w:r>
        <w:t>проведѐнного</w:t>
      </w:r>
      <w:proofErr w:type="spellEnd"/>
      <w:r>
        <w:t xml:space="preserve"> анализа текста (классификации, сравнения, исследования); прогнозировать возможное развитие процессов, событий и их последствия в </w:t>
      </w:r>
    </w:p>
    <w:p w14:paraId="2BF1451D" w14:textId="77777777" w:rsidR="004E38D3" w:rsidRDefault="00C1131D">
      <w:pPr>
        <w:spacing w:after="132" w:line="259" w:lineRule="auto"/>
        <w:ind w:left="19" w:right="11"/>
      </w:pPr>
      <w:r>
        <w:t xml:space="preserve">аналогичных или сходных ситуациях. </w:t>
      </w:r>
    </w:p>
    <w:p w14:paraId="61F53FB3" w14:textId="77777777" w:rsidR="004E38D3" w:rsidRDefault="00C1131D">
      <w:pPr>
        <w:ind w:left="9" w:right="11" w:firstLine="708"/>
      </w:pPr>
      <w:r>
        <w:t xml:space="preserve">111.10.2.3. У обучающегося будут сформированы умения работать с информацией как часть познавательных универсальных учебных действий: </w:t>
      </w:r>
    </w:p>
    <w:p w14:paraId="1899B1E3" w14:textId="77777777" w:rsidR="004E38D3" w:rsidRDefault="00C1131D">
      <w:pPr>
        <w:ind w:left="718" w:right="11"/>
      </w:pPr>
      <w:r>
        <w:t xml:space="preserve">выбирать источник получения информации: словарь, справочник; согласно заданному алгоритму находить в предложенном источнике (словаре, </w:t>
      </w:r>
    </w:p>
    <w:p w14:paraId="5B4A0E9B" w14:textId="77777777" w:rsidR="004E38D3" w:rsidRDefault="00C1131D">
      <w:pPr>
        <w:ind w:left="19" w:right="11"/>
      </w:pPr>
      <w:r>
        <w:t xml:space="preserve">справочнике) информацию, представленную в явном виде; распознавать достоверную и недостоверную информацию самостоятельно или на основании предложенного учителем способа </w:t>
      </w:r>
      <w:proofErr w:type="spellStart"/>
      <w:r>
        <w:t>еѐ</w:t>
      </w:r>
      <w:proofErr w:type="spellEnd"/>
      <w:r>
        <w:t xml:space="preserve"> проверки (с помощью словарей, справочников); соблюдать с помощью взрослых (учителей, родителей и (или) законных </w:t>
      </w:r>
    </w:p>
    <w:p w14:paraId="431F328A" w14:textId="77777777" w:rsidR="004E38D3" w:rsidRDefault="00C1131D">
      <w:pPr>
        <w:spacing w:after="133" w:line="259" w:lineRule="auto"/>
        <w:ind w:left="19" w:right="11"/>
      </w:pPr>
      <w:r>
        <w:t xml:space="preserve">представителей) правила информационной безопасности при поиске информации в </w:t>
      </w:r>
    </w:p>
    <w:p w14:paraId="1EE2B6FF" w14:textId="77777777" w:rsidR="004E38D3" w:rsidRDefault="00C1131D">
      <w:pPr>
        <w:ind w:left="717" w:right="11" w:hanging="708"/>
      </w:pPr>
      <w:r>
        <w:t xml:space="preserve">Интернете; анализировать и создавать текстовую, видео, графическую, звуковую, </w:t>
      </w:r>
    </w:p>
    <w:p w14:paraId="7A930676" w14:textId="77777777" w:rsidR="004E38D3" w:rsidRDefault="00C1131D">
      <w:pPr>
        <w:spacing w:after="131" w:line="259" w:lineRule="auto"/>
        <w:ind w:left="19" w:right="11"/>
      </w:pPr>
      <w:r>
        <w:t xml:space="preserve">информацию в соответствии с учебной задачей; </w:t>
      </w:r>
    </w:p>
    <w:p w14:paraId="756BD50D" w14:textId="77777777" w:rsidR="004E38D3" w:rsidRDefault="00C1131D">
      <w:pPr>
        <w:ind w:left="9" w:right="11" w:firstLine="708"/>
      </w:pPr>
      <w:r>
        <w:lastRenderedPageBreak/>
        <w:t xml:space="preserve">понимать информацию, зафиксированную в виде таблиц, схем, самостоятельно создавать схемы, таблицы по результатам работы с текстами. </w:t>
      </w:r>
    </w:p>
    <w:p w14:paraId="44D93B0C" w14:textId="77777777" w:rsidR="004E38D3" w:rsidRDefault="00C1131D">
      <w:pPr>
        <w:ind w:left="9" w:right="11" w:firstLine="708"/>
      </w:pPr>
      <w:r>
        <w:t xml:space="preserve">111.10.2.4. У обучающегося будут сформированы умения общения как часть коммуникативных универсальных учебных действий: воспринимать и формулировать суждения, выражать эмоции в соответствии с </w:t>
      </w:r>
    </w:p>
    <w:p w14:paraId="5CBB27C7" w14:textId="77777777" w:rsidR="004E38D3" w:rsidRDefault="00C1131D">
      <w:pPr>
        <w:ind w:left="717" w:right="11" w:hanging="708"/>
      </w:pPr>
      <w:r>
        <w:t xml:space="preserve">целями и условиями общения в знакомой среде; проявлять уважительное отношение к собеседнику, соблюдать правила </w:t>
      </w:r>
    </w:p>
    <w:p w14:paraId="12F1F721" w14:textId="77777777" w:rsidR="004E38D3" w:rsidRDefault="00C1131D">
      <w:pPr>
        <w:spacing w:after="129" w:line="361" w:lineRule="auto"/>
        <w:ind w:left="727" w:right="2066" w:hanging="718"/>
        <w:jc w:val="left"/>
      </w:pPr>
      <w:r>
        <w:t xml:space="preserve">ведения диалога и дискуссии; признавать возможность существования разных точек зрения; корректно и аргументированно высказывать </w:t>
      </w:r>
      <w:proofErr w:type="spellStart"/>
      <w:r>
        <w:t>своѐ</w:t>
      </w:r>
      <w:proofErr w:type="spellEnd"/>
      <w:r>
        <w:t xml:space="preserve"> мнение; </w:t>
      </w:r>
    </w:p>
    <w:p w14:paraId="67A26DCD" w14:textId="77777777" w:rsidR="004E38D3" w:rsidRDefault="00C1131D">
      <w:pPr>
        <w:ind w:left="718" w:right="11"/>
      </w:pPr>
      <w:r>
        <w:t xml:space="preserve">строить речевое высказывание в соответствии с поставленной задачей; создавать устные (описание, рассуждение, повествование) и письменные </w:t>
      </w:r>
    </w:p>
    <w:p w14:paraId="5D5B2FE1" w14:textId="77777777" w:rsidR="004E38D3" w:rsidRDefault="00C1131D">
      <w:pPr>
        <w:ind w:left="717" w:right="3172" w:hanging="708"/>
      </w:pPr>
      <w:r>
        <w:t xml:space="preserve">(повествование) тексты; подготавливать небольшие публичные выступления; </w:t>
      </w:r>
    </w:p>
    <w:p w14:paraId="0E48C5D9" w14:textId="77777777" w:rsidR="004E38D3" w:rsidRDefault="00C1131D">
      <w:pPr>
        <w:spacing w:after="131" w:line="259" w:lineRule="auto"/>
        <w:ind w:left="718" w:right="11"/>
      </w:pPr>
      <w:r>
        <w:t xml:space="preserve">подбирать иллюстративный материал (рисунки, фото, плакаты) к тексту </w:t>
      </w:r>
    </w:p>
    <w:p w14:paraId="18DADA05" w14:textId="77777777" w:rsidR="004E38D3" w:rsidRDefault="00C1131D">
      <w:pPr>
        <w:spacing w:after="131" w:line="259" w:lineRule="auto"/>
        <w:ind w:left="19" w:right="11"/>
      </w:pPr>
      <w:r>
        <w:t xml:space="preserve">выступления. </w:t>
      </w:r>
    </w:p>
    <w:p w14:paraId="1EEAB089" w14:textId="77777777" w:rsidR="004E38D3" w:rsidRDefault="00C1131D">
      <w:pPr>
        <w:ind w:left="9" w:right="11" w:firstLine="708"/>
      </w:pPr>
      <w:r>
        <w:t xml:space="preserve">111.10.2.5. У обучающегося будут сформированы умения самоорганизации как части регулятивных универсальных учебных действий: планировать действия по решению учебной задачи для получения результата; выстраивать последовательность выбранных действий. </w:t>
      </w:r>
    </w:p>
    <w:p w14:paraId="2C832C85" w14:textId="77777777" w:rsidR="004E38D3" w:rsidRDefault="00C1131D">
      <w:pPr>
        <w:ind w:left="9" w:right="11" w:firstLine="708"/>
      </w:pPr>
      <w:r>
        <w:t xml:space="preserve">111.10.2.6. У обучающегося будут сформированы умения самоконтроля как части регулятивных универсальных учебных действий: </w:t>
      </w:r>
    </w:p>
    <w:p w14:paraId="3F4FBF5C" w14:textId="77777777" w:rsidR="004E38D3" w:rsidRDefault="00C1131D">
      <w:pPr>
        <w:ind w:left="718" w:right="11"/>
      </w:pPr>
      <w:r>
        <w:t xml:space="preserve">устанавливать причины успеха или неудач учебной деятельности; корректировать свои учебные действия для преодоления речевых ошибок. </w:t>
      </w:r>
    </w:p>
    <w:p w14:paraId="716D0C7A" w14:textId="77777777" w:rsidR="004E38D3" w:rsidRDefault="00C1131D">
      <w:pPr>
        <w:ind w:left="9" w:right="11" w:firstLine="708"/>
      </w:pPr>
      <w:r>
        <w:t xml:space="preserve">111.10.2.7. У обучающегося будут сформированы умения совместной деятельности: </w:t>
      </w:r>
    </w:p>
    <w:p w14:paraId="7F849F46" w14:textId="77777777" w:rsidR="004E38D3" w:rsidRDefault="00C1131D">
      <w:pPr>
        <w:ind w:left="9" w:right="11" w:firstLine="708"/>
      </w:pPr>
      <w:r>
        <w:t xml:space="preserve">формулировать краткосрочные и долгосрочные цели (индивидуальные с </w:t>
      </w:r>
      <w:proofErr w:type="spellStart"/>
      <w:r>
        <w:t>учѐтом</w:t>
      </w:r>
      <w:proofErr w:type="spellEnd"/>
      <w:r>
        <w:t xml:space="preserve">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выстраивать </w:t>
      </w:r>
      <w:r>
        <w:lastRenderedPageBreak/>
        <w:t xml:space="preserve">действия по </w:t>
      </w:r>
      <w:proofErr w:type="spellStart"/>
      <w:r>
        <w:t>еѐ</w:t>
      </w:r>
      <w:proofErr w:type="spellEnd"/>
      <w:r>
        <w:t xml:space="preserve">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w:t>
      </w:r>
    </w:p>
    <w:p w14:paraId="1DDF437B" w14:textId="77777777" w:rsidR="004E38D3" w:rsidRDefault="00C1131D">
      <w:pPr>
        <w:spacing w:after="131" w:line="259" w:lineRule="auto"/>
        <w:ind w:left="718" w:right="11"/>
      </w:pPr>
      <w:r>
        <w:t xml:space="preserve">выполнять совместные проектные задания по литературному чтению на </w:t>
      </w:r>
    </w:p>
    <w:p w14:paraId="192C93B0" w14:textId="77777777" w:rsidR="004E38D3" w:rsidRDefault="00C1131D">
      <w:pPr>
        <w:spacing w:line="259" w:lineRule="auto"/>
        <w:ind w:left="19" w:right="11"/>
      </w:pPr>
      <w:r>
        <w:t xml:space="preserve">родном (долганском) языке с использованием предложенного образца. </w:t>
      </w:r>
    </w:p>
    <w:p w14:paraId="5E2A7DC9" w14:textId="77777777" w:rsidR="004E38D3" w:rsidRDefault="00C1131D">
      <w:pPr>
        <w:ind w:left="9" w:right="11" w:firstLine="708"/>
      </w:pPr>
      <w:r>
        <w:t xml:space="preserve">111.10.3. Предметные результаты изучения литературного чтения на родном (долганском) языке. К концу обучения в 1 классе обучающийся научится: </w:t>
      </w:r>
    </w:p>
    <w:p w14:paraId="1F28605D" w14:textId="77777777" w:rsidR="004E38D3" w:rsidRDefault="00C1131D">
      <w:pPr>
        <w:ind w:left="9" w:right="11" w:firstLine="708"/>
      </w:pPr>
      <w:r>
        <w:t xml:space="preserve">осознавать значимость чтения фольклорных и литературных произведений на долганском языке для овладения родным языком и обогащения родной речи и познания национальной культуры; 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w:t>
      </w:r>
      <w:proofErr w:type="spellStart"/>
      <w:r>
        <w:t>объѐму</w:t>
      </w:r>
      <w:proofErr w:type="spellEnd"/>
      <w:r>
        <w:t xml:space="preserve"> произведения; прогнозировать содержание текста художественного произведения по </w:t>
      </w:r>
    </w:p>
    <w:p w14:paraId="6B05892E" w14:textId="77777777" w:rsidR="004E38D3" w:rsidRDefault="00C1131D">
      <w:pPr>
        <w:spacing w:after="165" w:line="259" w:lineRule="auto"/>
        <w:ind w:left="19" w:right="11"/>
      </w:pPr>
      <w:r>
        <w:t xml:space="preserve">заголовку и осознавать цель чтения; </w:t>
      </w:r>
    </w:p>
    <w:p w14:paraId="4E6C88CB" w14:textId="77777777" w:rsidR="004E38D3" w:rsidRDefault="00C1131D">
      <w:pPr>
        <w:tabs>
          <w:tab w:val="center" w:pos="1258"/>
          <w:tab w:val="center" w:pos="2158"/>
          <w:tab w:val="center" w:pos="2886"/>
          <w:tab w:val="center" w:pos="4262"/>
          <w:tab w:val="center" w:pos="5591"/>
          <w:tab w:val="center" w:pos="6281"/>
          <w:tab w:val="center" w:pos="7247"/>
          <w:tab w:val="center" w:pos="8279"/>
          <w:tab w:val="center" w:pos="9251"/>
          <w:tab w:val="right" w:pos="10217"/>
        </w:tabs>
        <w:spacing w:after="136" w:line="259" w:lineRule="auto"/>
        <w:ind w:left="0" w:right="0" w:firstLine="0"/>
        <w:jc w:val="left"/>
      </w:pPr>
      <w:r>
        <w:rPr>
          <w:rFonts w:ascii="Calibri" w:eastAsia="Calibri" w:hAnsi="Calibri" w:cs="Calibri"/>
          <w:sz w:val="22"/>
        </w:rPr>
        <w:tab/>
      </w:r>
      <w:r>
        <w:t xml:space="preserve">находить </w:t>
      </w:r>
      <w:r>
        <w:tab/>
        <w:t xml:space="preserve">в </w:t>
      </w:r>
      <w:r>
        <w:tab/>
        <w:t xml:space="preserve">тексте </w:t>
      </w:r>
      <w:r>
        <w:tab/>
        <w:t xml:space="preserve">незнакомые </w:t>
      </w:r>
      <w:r>
        <w:tab/>
        <w:t xml:space="preserve">слова </w:t>
      </w:r>
      <w:r>
        <w:tab/>
        <w:t xml:space="preserve">и </w:t>
      </w:r>
      <w:r>
        <w:tab/>
        <w:t xml:space="preserve">объяснять </w:t>
      </w:r>
      <w:r>
        <w:tab/>
        <w:t xml:space="preserve">их </w:t>
      </w:r>
      <w:r>
        <w:tab/>
        <w:t xml:space="preserve">значения </w:t>
      </w:r>
      <w:r>
        <w:tab/>
        <w:t xml:space="preserve">с </w:t>
      </w:r>
    </w:p>
    <w:p w14:paraId="34C8C0EB" w14:textId="77777777" w:rsidR="004E38D3" w:rsidRDefault="00C1131D">
      <w:pPr>
        <w:ind w:left="717" w:right="11" w:hanging="708"/>
      </w:pPr>
      <w:r>
        <w:t xml:space="preserve">использованием словаря и по контексту текста; понимать содержание прослушанного или прочитанного произведения, </w:t>
      </w:r>
    </w:p>
    <w:p w14:paraId="149DC3CD" w14:textId="77777777" w:rsidR="004E38D3" w:rsidRDefault="00C1131D">
      <w:pPr>
        <w:ind w:left="19" w:right="11"/>
      </w:pPr>
      <w:r>
        <w:t xml:space="preserve">отвечать на вопросы по фактическому содержанию произведения с использованием текста, рисунка и предложенного плана; отличать на практическом уровне прозаический текст от стихотворного, </w:t>
      </w:r>
    </w:p>
    <w:p w14:paraId="036D4D71" w14:textId="77777777" w:rsidR="004E38D3" w:rsidRDefault="00C1131D">
      <w:pPr>
        <w:ind w:left="717" w:right="11" w:hanging="708"/>
      </w:pPr>
      <w:r>
        <w:t xml:space="preserve">приводить примеры прозаических и стихотворных текстов; составлять предложение по схеме, связные высказывания по содержанию </w:t>
      </w:r>
    </w:p>
    <w:p w14:paraId="1340A3D9" w14:textId="77777777" w:rsidR="004E38D3" w:rsidRDefault="00C1131D">
      <w:pPr>
        <w:ind w:left="717" w:right="11" w:hanging="708"/>
      </w:pPr>
      <w:r>
        <w:t xml:space="preserve">произведения по заданному алгоритму; пересказывать устно содержание произведения с использованием ключевых </w:t>
      </w:r>
    </w:p>
    <w:p w14:paraId="31DA6D5C" w14:textId="77777777" w:rsidR="004E38D3" w:rsidRDefault="00C1131D">
      <w:pPr>
        <w:spacing w:after="131" w:line="259" w:lineRule="auto"/>
        <w:ind w:left="19" w:right="11"/>
      </w:pPr>
      <w:r>
        <w:t xml:space="preserve">слов, вопросов, рисунков. </w:t>
      </w:r>
    </w:p>
    <w:p w14:paraId="23A23EBC" w14:textId="77777777" w:rsidR="004E38D3" w:rsidRDefault="00C1131D">
      <w:pPr>
        <w:ind w:left="9" w:right="11" w:firstLine="708"/>
      </w:pPr>
      <w:r>
        <w:t xml:space="preserve">111.10.4. Предметные результаты изучения литературного чтения на родном (долганском) языке. К концу обучения во 2 классе обучающийся научится: </w:t>
      </w:r>
    </w:p>
    <w:p w14:paraId="224D83BF" w14:textId="77777777" w:rsidR="004E38D3" w:rsidRDefault="00C1131D">
      <w:pPr>
        <w:ind w:left="9" w:right="11" w:firstLine="708"/>
      </w:pPr>
      <w:r>
        <w:lastRenderedPageBreak/>
        <w:t xml:space="preserve">читать вслух целые слова без пропусков и перестановок букв и слогов, доступные для восприятия и небольшие по </w:t>
      </w:r>
      <w:proofErr w:type="spellStart"/>
      <w:r>
        <w:t>объѐму</w:t>
      </w:r>
      <w:proofErr w:type="spellEnd"/>
      <w:r>
        <w:t xml:space="preserve"> прозаические и стихотворные произведения со скоростью, позволяющей понимать смысл прочитанного; прогнозировать содержание текста художественного произведения по </w:t>
      </w:r>
    </w:p>
    <w:p w14:paraId="12C3FAE0" w14:textId="77777777" w:rsidR="004E38D3" w:rsidRDefault="00C1131D">
      <w:pPr>
        <w:ind w:left="717" w:right="11" w:hanging="708"/>
      </w:pPr>
      <w:r>
        <w:t xml:space="preserve">заголовку, ключевым словам, иллюстрации и осознавать цель чтения; находить в тексте незнакомые слова и объяснять их значения с </w:t>
      </w:r>
    </w:p>
    <w:p w14:paraId="037C179B" w14:textId="77777777" w:rsidR="004E38D3" w:rsidRDefault="00C1131D">
      <w:pPr>
        <w:spacing w:line="259" w:lineRule="auto"/>
        <w:ind w:left="19" w:right="11"/>
      </w:pPr>
      <w:r>
        <w:t xml:space="preserve">использованием словаря и по контексту текста; </w:t>
      </w:r>
    </w:p>
    <w:p w14:paraId="4AA23993" w14:textId="77777777" w:rsidR="004E38D3" w:rsidRDefault="00C1131D">
      <w:pPr>
        <w:spacing w:after="136" w:line="259" w:lineRule="auto"/>
        <w:ind w:left="19" w:right="9"/>
        <w:jc w:val="right"/>
      </w:pPr>
      <w:r>
        <w:t xml:space="preserve">переводить слова, предложения с долганского языка на русский язык, с </w:t>
      </w:r>
    </w:p>
    <w:p w14:paraId="4C8792F2" w14:textId="77777777" w:rsidR="004E38D3" w:rsidRDefault="00C1131D">
      <w:pPr>
        <w:ind w:left="717" w:right="11" w:hanging="708"/>
      </w:pPr>
      <w:r>
        <w:t xml:space="preserve">русского языка на долганский язык с использованием словаря (при необходимости); понимать содержание прослушанного или прочитанного произведения, </w:t>
      </w:r>
    </w:p>
    <w:p w14:paraId="081D1FE4" w14:textId="77777777" w:rsidR="004E38D3" w:rsidRDefault="00C1131D">
      <w:pPr>
        <w:ind w:left="19" w:right="11"/>
      </w:pPr>
      <w:r>
        <w:t xml:space="preserve">отвечать на вопросы по фактическому содержанию произведения с использованием текста, рисунка и предложенного плана; различать на практическом уровне виды текстов (художественный, учебный, </w:t>
      </w:r>
    </w:p>
    <w:p w14:paraId="605D165D" w14:textId="77777777" w:rsidR="004E38D3" w:rsidRDefault="00C1131D">
      <w:pPr>
        <w:ind w:left="19" w:right="11"/>
      </w:pPr>
      <w:r>
        <w:t xml:space="preserve">справочный), опираясь на особенности каждого вида текста; различать отдельные жанры фольклора (сказки о животных, бытовые и волшебные, пословицы и загадки) и художественной литературы (стихотворения, рассказы, литературные сказки); владеть элементарными умениями анализа и интерпретации текста: </w:t>
      </w:r>
    </w:p>
    <w:p w14:paraId="6E2FD1E3" w14:textId="77777777" w:rsidR="004E38D3" w:rsidRDefault="00C1131D">
      <w:pPr>
        <w:ind w:left="19" w:right="11"/>
      </w:pPr>
      <w:r>
        <w:t xml:space="preserve">определять тему и основную мысль, воспроизводить последовательность событий в тексте произведения, составлять план текста (вопросный, номинативный); ориентироваться в нравственном содержании прочитанного текста, соотносить поступки героев с базовыми ценностями (любовь к семье, членам семьи, родине и родному краю, дружба, доброта, взаимопомощь, коллективизм (единство народов), бережное отношение к природе); описывать характер героя, находить в тексте описание внешности героя, выражения его чувств, оценивать поступки героев произведения, сравнивать героев разных произведений по предложенным критериям; применять для анализа текста изученные понятия (автор, писатель, литературный герой, герой народной сказки, тема и заголовок, содержание произведения, сравнение, эпитет и олицетворение); 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 читать произведения фольклора и литературы по ролям и принимать участие в </w:t>
      </w:r>
    </w:p>
    <w:p w14:paraId="3B93E514" w14:textId="77777777" w:rsidR="004E38D3" w:rsidRDefault="00C1131D">
      <w:pPr>
        <w:ind w:left="717" w:right="11" w:hanging="708"/>
      </w:pPr>
      <w:r>
        <w:lastRenderedPageBreak/>
        <w:t xml:space="preserve">их драматизации; составлять предложение по схеме, связные высказывания по содержанию </w:t>
      </w:r>
    </w:p>
    <w:p w14:paraId="33C81498" w14:textId="77777777" w:rsidR="004E38D3" w:rsidRDefault="00C1131D">
      <w:pPr>
        <w:spacing w:line="259" w:lineRule="auto"/>
        <w:ind w:left="19" w:right="11"/>
      </w:pPr>
      <w:r>
        <w:t xml:space="preserve">произведения по заданному алгоритму; </w:t>
      </w:r>
    </w:p>
    <w:p w14:paraId="1DCAED61" w14:textId="77777777" w:rsidR="004E38D3" w:rsidRDefault="00C1131D">
      <w:pPr>
        <w:spacing w:after="136" w:line="259" w:lineRule="auto"/>
        <w:ind w:left="19" w:right="9"/>
        <w:jc w:val="right"/>
      </w:pPr>
      <w:r>
        <w:t xml:space="preserve">пересказывать кратко и полно содержание произведения с использованием </w:t>
      </w:r>
    </w:p>
    <w:p w14:paraId="0D0153C5" w14:textId="77777777" w:rsidR="004E38D3" w:rsidRDefault="00C1131D">
      <w:pPr>
        <w:ind w:left="19" w:right="11"/>
      </w:pPr>
      <w:r>
        <w:t xml:space="preserve">ключевых слов, вопросов, </w:t>
      </w:r>
      <w:proofErr w:type="spellStart"/>
      <w:r>
        <w:t>рисунов</w:t>
      </w:r>
      <w:proofErr w:type="spellEnd"/>
      <w:r>
        <w:t xml:space="preserve">, предложенного плана; участвовать в обсуждении прослушанного/прочитанного текста, дискуссиях, соблюдая правила речевого этикета, доказывать и подтверждать собственное мнение ссылками на доступный источник информации; вести список прочитанных книг с целью использования его в учебной и </w:t>
      </w:r>
    </w:p>
    <w:p w14:paraId="06F76285" w14:textId="77777777" w:rsidR="004E38D3" w:rsidRDefault="00C1131D">
      <w:pPr>
        <w:spacing w:after="131" w:line="259" w:lineRule="auto"/>
        <w:ind w:left="19" w:right="11"/>
      </w:pPr>
      <w:r>
        <w:t xml:space="preserve">внеучебной деятельности, в том числе для планирования своего круга чтения. </w:t>
      </w:r>
    </w:p>
    <w:p w14:paraId="5B8B3366" w14:textId="77777777" w:rsidR="004E38D3" w:rsidRDefault="00C1131D">
      <w:pPr>
        <w:ind w:left="9" w:right="11" w:firstLine="708"/>
      </w:pPr>
      <w:r>
        <w:t xml:space="preserve">111.10.5. Предметные результаты изучения литературного чтения на родном (долганском) языке. К концу обучения в 3 классе обучающийся научится: </w:t>
      </w:r>
    </w:p>
    <w:p w14:paraId="063FBAE8" w14:textId="77777777" w:rsidR="004E38D3" w:rsidRDefault="00C1131D">
      <w:pPr>
        <w:ind w:left="9" w:right="11" w:firstLine="708"/>
      </w:pPr>
      <w:r>
        <w:t xml:space="preserve">осознавать родную литературу как национально-культурную ценность каждого народа России, как средство сохранения и передачи нравственных ценностей и национальных традиций народов России; находить общее и особенное при сравнении произведений фольклора и </w:t>
      </w:r>
    </w:p>
    <w:p w14:paraId="55F20A81" w14:textId="77777777" w:rsidR="004E38D3" w:rsidRDefault="00C1131D">
      <w:pPr>
        <w:ind w:left="717" w:right="11" w:hanging="708"/>
      </w:pPr>
      <w:r>
        <w:t xml:space="preserve">литературы народов Российской Федерации; прогнозировать содержание текста художественного произведения по </w:t>
      </w:r>
    </w:p>
    <w:p w14:paraId="4189E7DB" w14:textId="77777777" w:rsidR="004E38D3" w:rsidRDefault="00C1131D">
      <w:pPr>
        <w:ind w:left="717" w:right="11" w:hanging="708"/>
      </w:pPr>
      <w:r>
        <w:t xml:space="preserve">заголовку, ключевым словам, иллюстрации и осознавать цель чтения; находить в тексте незнакомые слова и объяснять их значения с </w:t>
      </w:r>
    </w:p>
    <w:p w14:paraId="62909319" w14:textId="77777777" w:rsidR="004E38D3" w:rsidRDefault="00C1131D">
      <w:pPr>
        <w:ind w:left="717" w:right="11" w:hanging="708"/>
      </w:pPr>
      <w:r>
        <w:t xml:space="preserve">использованием словаря и по контексту текста; переводить слова, предложения с долганского языка на русский язык, с </w:t>
      </w:r>
    </w:p>
    <w:p w14:paraId="5F681E6A" w14:textId="77777777" w:rsidR="004E38D3" w:rsidRDefault="00C1131D">
      <w:pPr>
        <w:ind w:left="19" w:right="11"/>
      </w:pPr>
      <w:r>
        <w:t xml:space="preserve">русского языка на долганский язык с использованием словаря (при необходимости); совершенствовать в процессе чтения произведений фольклора и литературы читательские умения на долганском языке: читать вслух и про себя с соблюдением орфоэпических норм родного языка; использовать различные виды смыслового чтения: изучающее, выборочное ознакомительное, выборочное поисковое, выборочное просмотровое (в </w:t>
      </w:r>
    </w:p>
    <w:p w14:paraId="3863BDC5" w14:textId="77777777" w:rsidR="004E38D3" w:rsidRDefault="00C1131D">
      <w:pPr>
        <w:ind w:left="717" w:right="11" w:hanging="708"/>
      </w:pPr>
      <w:r>
        <w:t>соответствии с целью чтения) (для всех видов текстов); ориентироваться в содержании художественного, учебного и научно-</w:t>
      </w:r>
    </w:p>
    <w:p w14:paraId="657412AB" w14:textId="77777777" w:rsidR="004E38D3" w:rsidRDefault="00C1131D">
      <w:pPr>
        <w:ind w:left="19" w:right="11"/>
      </w:pPr>
      <w:r>
        <w:lastRenderedPageBreak/>
        <w:t xml:space="preserve">популярного текста, понимать его смысл (при чтении вслух и про себя, при прослушивании); </w:t>
      </w:r>
    </w:p>
    <w:p w14:paraId="30FD1DBD" w14:textId="77777777" w:rsidR="004E38D3" w:rsidRDefault="00C1131D">
      <w:pPr>
        <w:spacing w:after="136" w:line="259" w:lineRule="auto"/>
        <w:ind w:left="19" w:right="9"/>
        <w:jc w:val="right"/>
      </w:pPr>
      <w:r>
        <w:t xml:space="preserve">участвовать в обсуждении прослушанного/прочитанного текста, доказывать и </w:t>
      </w:r>
    </w:p>
    <w:p w14:paraId="796A998C" w14:textId="77777777" w:rsidR="004E38D3" w:rsidRDefault="00C1131D">
      <w:pPr>
        <w:ind w:left="717" w:right="11" w:hanging="708"/>
      </w:pPr>
      <w:r>
        <w:t xml:space="preserve">подтверждать собственное мнение ссылками на доступный источник информации; передавать содержание прочитанного или прослушанного с </w:t>
      </w:r>
      <w:proofErr w:type="spellStart"/>
      <w:r>
        <w:t>учѐтом</w:t>
      </w:r>
      <w:proofErr w:type="spellEnd"/>
      <w:r>
        <w:t xml:space="preserve"> специфики </w:t>
      </w:r>
    </w:p>
    <w:p w14:paraId="0991916A" w14:textId="77777777" w:rsidR="004E38D3" w:rsidRDefault="00C1131D">
      <w:pPr>
        <w:ind w:left="717" w:right="11" w:hanging="708"/>
      </w:pPr>
      <w:r>
        <w:t xml:space="preserve">текста в виде пересказа (полного или краткого); сравнивать, сопоставлять, выполнять элементарный анализ различных </w:t>
      </w:r>
    </w:p>
    <w:p w14:paraId="3084453C" w14:textId="77777777" w:rsidR="004E38D3" w:rsidRDefault="00C1131D">
      <w:pPr>
        <w:ind w:left="19" w:right="11"/>
      </w:pPr>
      <w:r>
        <w:t xml:space="preserve">текстов, используя изученные литературоведческие понятия; ориентироваться в нравственном содержании прочитанного текста, соотносить поступки героев с базовыми ценностями (любовь к семье, членам семьи, родине и родному краю, дружба, доброта, взаимопомощь, коллективизм (единство народов), бережное отношение к природе); 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 читать произведения фольклора и литературы по ролям и принимать участие в </w:t>
      </w:r>
    </w:p>
    <w:p w14:paraId="5D60CB56" w14:textId="77777777" w:rsidR="004E38D3" w:rsidRDefault="00C1131D">
      <w:pPr>
        <w:ind w:left="717" w:right="11" w:hanging="708"/>
      </w:pPr>
      <w:r>
        <w:t xml:space="preserve">их драматизации; составлять предложение по схеме, связные высказывания по содержанию </w:t>
      </w:r>
    </w:p>
    <w:p w14:paraId="65659973" w14:textId="77777777" w:rsidR="004E38D3" w:rsidRDefault="00C1131D">
      <w:pPr>
        <w:ind w:left="717" w:right="11" w:hanging="708"/>
      </w:pPr>
      <w:r>
        <w:t xml:space="preserve">произведения по заданному алгоритму; находить в текстах средства художественной выразительности (сравнения, </w:t>
      </w:r>
    </w:p>
    <w:p w14:paraId="05BCD09C" w14:textId="77777777" w:rsidR="004E38D3" w:rsidRDefault="00C1131D">
      <w:pPr>
        <w:ind w:left="717" w:right="11" w:hanging="708"/>
      </w:pPr>
      <w:r>
        <w:t xml:space="preserve">олицетворения, эпитеты); принимать участие в проектной деятельности этнокультурной и краеведческой </w:t>
      </w:r>
    </w:p>
    <w:p w14:paraId="379B9F81" w14:textId="77777777" w:rsidR="004E38D3" w:rsidRDefault="00C1131D">
      <w:pPr>
        <w:ind w:left="717" w:right="11" w:hanging="708"/>
      </w:pPr>
      <w:r>
        <w:t xml:space="preserve">направленности; выбирать книги для самостоятельного чтения и рассказывать о прочитанной </w:t>
      </w:r>
    </w:p>
    <w:p w14:paraId="6842DF7E" w14:textId="77777777" w:rsidR="004E38D3" w:rsidRDefault="00C1131D">
      <w:pPr>
        <w:ind w:left="19" w:right="11"/>
      </w:pPr>
      <w:r>
        <w:t xml:space="preserve">книге; использовать дополнительную литературу и ресурсы Интернета (в условиях контролируемого входа) для получения необходимой информации в соответствии с учебной задачей. </w:t>
      </w:r>
    </w:p>
    <w:p w14:paraId="6884D77D" w14:textId="77777777" w:rsidR="004E38D3" w:rsidRDefault="00C1131D">
      <w:pPr>
        <w:ind w:left="9" w:right="11" w:firstLine="708"/>
      </w:pPr>
      <w:r>
        <w:t xml:space="preserve">111.10.6. Предметные результаты изучения литературного чтения на родном (долганском) языке. К концу обучения в 4 классе обучающийся научится: </w:t>
      </w:r>
    </w:p>
    <w:p w14:paraId="4B4BB3C5" w14:textId="77777777" w:rsidR="004E38D3" w:rsidRDefault="00C1131D">
      <w:pPr>
        <w:spacing w:after="136" w:line="259" w:lineRule="auto"/>
        <w:ind w:left="19" w:right="9"/>
        <w:jc w:val="right"/>
      </w:pPr>
      <w:r>
        <w:t xml:space="preserve">понимать место и роль долганского фольклора и долганской литературы в </w:t>
      </w:r>
    </w:p>
    <w:p w14:paraId="323C72D8" w14:textId="77777777" w:rsidR="004E38D3" w:rsidRDefault="00C1131D">
      <w:pPr>
        <w:ind w:left="19" w:right="11"/>
      </w:pPr>
      <w:r>
        <w:lastRenderedPageBreak/>
        <w:t xml:space="preserve">едином культурном пространстве Российской Федерации среди литератур народов Российской Федерации, в сохранении и передаче от поколения к поколению культурных, нравственных и эстетических ценностей; совершенствовать в процессе чтения произведений долганской литературы читательские умения: читать вслух и про себя, владеть элементарными </w:t>
      </w:r>
      <w:proofErr w:type="spellStart"/>
      <w:r>
        <w:t>приѐмами</w:t>
      </w:r>
      <w:proofErr w:type="spellEnd"/>
      <w:r>
        <w:t xml:space="preserve"> интерпретации, анализа и преобразования художественных, научно-популярных и учебных текстов; </w:t>
      </w:r>
    </w:p>
    <w:p w14:paraId="540E9FFC" w14:textId="77777777" w:rsidR="004E38D3" w:rsidRDefault="00C1131D">
      <w:pPr>
        <w:ind w:left="9" w:right="11" w:firstLine="708"/>
      </w:pPr>
      <w:r>
        <w:t xml:space="preserve">находить в тексте незнакомые слова, средства художественной выразительности (сравнение, эпитет, олицетворение) и объяснять их значения с использованием словаря и по контексту текста; переводить слова, предложения с долганского языка на русский язык, с </w:t>
      </w:r>
    </w:p>
    <w:p w14:paraId="501C6661" w14:textId="77777777" w:rsidR="004E38D3" w:rsidRDefault="00C1131D">
      <w:pPr>
        <w:ind w:left="19" w:right="11"/>
      </w:pPr>
      <w:r>
        <w:t xml:space="preserve">русского языка на долганский язык с использованием словаря (при необходимости); участвовать в обсуждении прослушанного/прочитанного текста, доказывать и подтверждать собственное мнение ссылками на учебный, художественный и справочный текст; передавать содержание прочитанного или прослушанного с </w:t>
      </w:r>
      <w:proofErr w:type="spellStart"/>
      <w:r>
        <w:t>учѐтом</w:t>
      </w:r>
      <w:proofErr w:type="spellEnd"/>
      <w:r>
        <w:t xml:space="preserve"> специфики текста в виде пересказа (полного или краткого) (допускается использование составленного плана, ключевых слов, схем); при анализе художественных текстов формулировать простые выводы, основываясь на содержании текста, составлять характеристику персонажа, интерпретировать текст – соотносить ситуацию и поступки героев, объяснять поступки героев, опираясь на содержание текста; ориентироваться в нравственном содержании прочитанного текста, соотносить поступки героев с базовыми ценностями (любовь к семье, членам семьи, родине и родному краю, дружба, доброта, взаимопомощь, коллективизм (единство народов), бережное отношение к природе); 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 читать произведения фольклора и литературы по ролям и принимать участие в </w:t>
      </w:r>
    </w:p>
    <w:p w14:paraId="6C907D4A" w14:textId="77777777" w:rsidR="004E38D3" w:rsidRDefault="00C1131D">
      <w:pPr>
        <w:spacing w:line="259" w:lineRule="auto"/>
        <w:ind w:left="19" w:right="11"/>
      </w:pPr>
      <w:r>
        <w:t xml:space="preserve">их драматизации; </w:t>
      </w:r>
    </w:p>
    <w:p w14:paraId="7E2368DB" w14:textId="77777777" w:rsidR="004E38D3" w:rsidRDefault="00C1131D">
      <w:pPr>
        <w:spacing w:after="136" w:line="259" w:lineRule="auto"/>
        <w:ind w:left="19" w:right="9"/>
        <w:jc w:val="right"/>
      </w:pPr>
      <w:r>
        <w:t xml:space="preserve">составлять предложение по схеме, связные высказывания по содержанию </w:t>
      </w:r>
    </w:p>
    <w:p w14:paraId="2F7A85D5" w14:textId="77777777" w:rsidR="004E38D3" w:rsidRDefault="00C1131D">
      <w:pPr>
        <w:ind w:left="717" w:right="11" w:hanging="708"/>
      </w:pPr>
      <w:r>
        <w:t xml:space="preserve">произведения по заданному алгоритму; принимать участие в проектной деятельности краеведческой и этнокультурной </w:t>
      </w:r>
    </w:p>
    <w:p w14:paraId="0A6D01FE" w14:textId="77777777" w:rsidR="004E38D3" w:rsidRDefault="00C1131D">
      <w:pPr>
        <w:ind w:left="717" w:right="11" w:hanging="708"/>
      </w:pPr>
      <w:r>
        <w:lastRenderedPageBreak/>
        <w:t xml:space="preserve">направленности; работать с краеведческой литературой, детской литературой на родном языке, </w:t>
      </w:r>
    </w:p>
    <w:p w14:paraId="12F216F0" w14:textId="77777777" w:rsidR="004E38D3" w:rsidRDefault="00C1131D">
      <w:pPr>
        <w:spacing w:after="131" w:line="259" w:lineRule="auto"/>
        <w:ind w:left="19" w:right="11"/>
      </w:pPr>
      <w:r>
        <w:t xml:space="preserve">периодическими изданиями на родном языке. </w:t>
      </w:r>
    </w:p>
    <w:p w14:paraId="6C66A85C" w14:textId="77777777" w:rsidR="004E38D3" w:rsidRDefault="00C1131D">
      <w:pPr>
        <w:numPr>
          <w:ilvl w:val="0"/>
          <w:numId w:val="26"/>
        </w:numPr>
        <w:ind w:right="11" w:firstLine="708"/>
      </w:pPr>
      <w:r>
        <w:t xml:space="preserve">Федеральная рабочая программа по учебному предмету «Литературное чтение на родном (ингушском) языке». </w:t>
      </w:r>
    </w:p>
    <w:p w14:paraId="3955D3F3" w14:textId="77777777" w:rsidR="004E38D3" w:rsidRDefault="00C1131D">
      <w:pPr>
        <w:numPr>
          <w:ilvl w:val="1"/>
          <w:numId w:val="26"/>
        </w:numPr>
        <w:ind w:right="11" w:firstLine="708"/>
      </w:pPr>
      <w:r>
        <w:t xml:space="preserve">Федеральная рабочая программа по учебному предмету «Литературное чтение на родном (ингушском) языке» (предметная область «Родной язык и литературное чтение на родном языке») (далее соответственно – программа по литературному чтению на родном (ингушском) языке, литературное чтение на родном (ингушском) языке) разработана для обучающихся, владеющих родным (ингушским) языком, и включает пояснительную записку, содержание обучения, планируемые результаты освоения программы по литературному чтению на родном (ингушским) языке.  </w:t>
      </w:r>
    </w:p>
    <w:p w14:paraId="2CB0D4F0" w14:textId="77777777" w:rsidR="004E38D3" w:rsidRDefault="00C1131D">
      <w:pPr>
        <w:numPr>
          <w:ilvl w:val="1"/>
          <w:numId w:val="26"/>
        </w:numPr>
        <w:ind w:right="11" w:firstLine="708"/>
      </w:pPr>
      <w:r>
        <w:t xml:space="preserve">Пояснительная записка отражает общие цели изучения литературного чтения на родном (ингушском) языке, место в структуре учебного плана, а также подходы к отбору содержания, к определению планируемых результатов. </w:t>
      </w:r>
    </w:p>
    <w:p w14:paraId="16E5D5DB" w14:textId="77777777" w:rsidR="004E38D3" w:rsidRDefault="00C1131D">
      <w:pPr>
        <w:numPr>
          <w:ilvl w:val="1"/>
          <w:numId w:val="26"/>
        </w:numPr>
        <w:ind w:right="11" w:firstLine="708"/>
      </w:pPr>
      <w: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0A49DDCC" w14:textId="77777777" w:rsidR="004E38D3" w:rsidRDefault="00C1131D">
      <w:pPr>
        <w:numPr>
          <w:ilvl w:val="1"/>
          <w:numId w:val="26"/>
        </w:numPr>
        <w:ind w:right="11" w:firstLine="708"/>
      </w:pPr>
      <w:r>
        <w:t xml:space="preserve">Планируемые результаты освоения программы по литературному чтению на родном (ингушском)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 </w:t>
      </w:r>
    </w:p>
    <w:p w14:paraId="4ECE872B" w14:textId="77777777" w:rsidR="004E38D3" w:rsidRDefault="00C1131D">
      <w:pPr>
        <w:numPr>
          <w:ilvl w:val="1"/>
          <w:numId w:val="26"/>
        </w:numPr>
        <w:spacing w:after="131" w:line="259" w:lineRule="auto"/>
        <w:ind w:right="11" w:firstLine="708"/>
      </w:pPr>
      <w:r>
        <w:t xml:space="preserve">Пояснительная записка. </w:t>
      </w:r>
    </w:p>
    <w:p w14:paraId="64244EF7" w14:textId="77777777" w:rsidR="004E38D3" w:rsidRDefault="00C1131D">
      <w:pPr>
        <w:numPr>
          <w:ilvl w:val="2"/>
          <w:numId w:val="26"/>
        </w:numPr>
        <w:ind w:right="11" w:firstLine="708"/>
      </w:pPr>
      <w:r>
        <w:t xml:space="preserve">Программа по литературному чтению на родном (ингушском)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 </w:t>
      </w:r>
    </w:p>
    <w:p w14:paraId="5FF64B78" w14:textId="77777777" w:rsidR="004E38D3" w:rsidRDefault="00C1131D">
      <w:pPr>
        <w:ind w:left="9" w:right="11" w:firstLine="708"/>
      </w:pPr>
      <w:r>
        <w:lastRenderedPageBreak/>
        <w:t xml:space="preserve">Курс литературного чтения на родном (ингушском) языке направлен на формирование у обучающихся первоначальных знаний о ингушской литературе, интереса к чтению, культуры восприятия художественного текста, на воспитание нравственности, любви к родному краю и государству через осознание своей национальной принадлежности. </w:t>
      </w:r>
    </w:p>
    <w:p w14:paraId="06BA3076" w14:textId="77777777" w:rsidR="004E38D3" w:rsidRDefault="00C1131D">
      <w:pPr>
        <w:ind w:left="9" w:right="11" w:firstLine="708"/>
      </w:pPr>
      <w:r>
        <w:t xml:space="preserve">В 1 классе литературное чтение на родном (ингушском) языке начинается после окончания курса «Обучение грамоте». </w:t>
      </w:r>
    </w:p>
    <w:p w14:paraId="2FE1C7A1" w14:textId="77777777" w:rsidR="004E38D3" w:rsidRDefault="00C1131D">
      <w:pPr>
        <w:ind w:left="9" w:right="11" w:firstLine="708"/>
      </w:pPr>
      <w:r>
        <w:t xml:space="preserve">Литературное чтение на родном (ингушском) языке обеспечивает межпредметные связи с другими дисциплинами гуманитарного цикла, особенно с учебным предметом «Родной (ингушский) язык». </w:t>
      </w:r>
    </w:p>
    <w:p w14:paraId="03B43E23" w14:textId="77777777" w:rsidR="004E38D3" w:rsidRDefault="00C1131D">
      <w:pPr>
        <w:numPr>
          <w:ilvl w:val="2"/>
          <w:numId w:val="26"/>
        </w:numPr>
        <w:ind w:right="11" w:firstLine="708"/>
      </w:pPr>
      <w:r>
        <w:t xml:space="preserve">В содержание программы по литературному чтению на родном (ингушском) языке выделяются следующие содержательные линии: устное народное творчество, литературные произведения по тематическим блокам.  </w:t>
      </w:r>
    </w:p>
    <w:p w14:paraId="34C0859B" w14:textId="77777777" w:rsidR="004E38D3" w:rsidRDefault="00C1131D">
      <w:pPr>
        <w:numPr>
          <w:ilvl w:val="2"/>
          <w:numId w:val="26"/>
        </w:numPr>
        <w:ind w:right="11" w:firstLine="708"/>
      </w:pPr>
      <w:r>
        <w:t xml:space="preserve">Изучение литературного чтения на родном (ингушском) языке направлено на достижение следующих целей: </w:t>
      </w:r>
    </w:p>
    <w:p w14:paraId="58D24A52" w14:textId="77777777" w:rsidR="004E38D3" w:rsidRDefault="00C1131D">
      <w:pPr>
        <w:spacing w:after="136" w:line="259" w:lineRule="auto"/>
        <w:ind w:left="19" w:right="9"/>
        <w:jc w:val="right"/>
      </w:pPr>
      <w:r>
        <w:t xml:space="preserve">воспитание интереса к чтению и книге, формирование читательского </w:t>
      </w:r>
    </w:p>
    <w:p w14:paraId="167A22C7" w14:textId="77777777" w:rsidR="004E38D3" w:rsidRDefault="00C1131D">
      <w:pPr>
        <w:ind w:left="717" w:right="11" w:hanging="708"/>
      </w:pPr>
      <w:r>
        <w:t xml:space="preserve">кругозора; формирование и совершенствование техники чтения вслух и про себя, </w:t>
      </w:r>
    </w:p>
    <w:p w14:paraId="6694F0DA" w14:textId="77777777" w:rsidR="004E38D3" w:rsidRDefault="00C1131D">
      <w:pPr>
        <w:ind w:left="717" w:right="608" w:hanging="708"/>
      </w:pPr>
      <w:r>
        <w:t xml:space="preserve">развитие приемов понимания (восприятия и осмысления) текста; формирование коммуникативных умений обучающихся; </w:t>
      </w:r>
    </w:p>
    <w:p w14:paraId="7AE8BCC0" w14:textId="77777777" w:rsidR="004E38D3" w:rsidRDefault="00C1131D">
      <w:pPr>
        <w:spacing w:after="136" w:line="259" w:lineRule="auto"/>
        <w:ind w:left="19" w:right="9"/>
        <w:jc w:val="right"/>
      </w:pPr>
      <w:r>
        <w:t xml:space="preserve">развитие устной и письменной речи обучающихся на родном (ингушском) </w:t>
      </w:r>
    </w:p>
    <w:p w14:paraId="4D9DFE9F" w14:textId="77777777" w:rsidR="004E38D3" w:rsidRDefault="00C1131D">
      <w:pPr>
        <w:ind w:left="717" w:right="11" w:hanging="708"/>
      </w:pPr>
      <w:r>
        <w:t xml:space="preserve">языке (диалогической и монологической); формирование нравственных и эстетических чувств обучающихся, обучение </w:t>
      </w:r>
    </w:p>
    <w:p w14:paraId="413DF0C1" w14:textId="77777777" w:rsidR="004E38D3" w:rsidRDefault="00C1131D">
      <w:pPr>
        <w:ind w:left="717" w:right="11" w:hanging="708"/>
      </w:pPr>
      <w:r>
        <w:t xml:space="preserve">пониманию духовной сущности </w:t>
      </w:r>
      <w:proofErr w:type="gramStart"/>
      <w:r>
        <w:t>произведений;  развитие</w:t>
      </w:r>
      <w:proofErr w:type="gramEnd"/>
      <w:r>
        <w:t xml:space="preserve"> способности к творческой деятельности на родном (ингушском) </w:t>
      </w:r>
    </w:p>
    <w:p w14:paraId="0049F189" w14:textId="77777777" w:rsidR="004E38D3" w:rsidRDefault="00C1131D">
      <w:pPr>
        <w:spacing w:after="131" w:line="259" w:lineRule="auto"/>
        <w:ind w:left="19" w:right="11"/>
      </w:pPr>
      <w:r>
        <w:t xml:space="preserve">языке. </w:t>
      </w:r>
    </w:p>
    <w:p w14:paraId="2FC3CAF2" w14:textId="77777777" w:rsidR="004E38D3" w:rsidRDefault="00C1131D">
      <w:pPr>
        <w:ind w:left="9" w:right="11" w:firstLine="708"/>
      </w:pPr>
      <w:r>
        <w:t xml:space="preserve">112.5.4. Общее число часов, рекомендованных для изучения литературного чтения на родном (ингушском) языке, – 112 часов: в 1 классе – 10 часов (1 час в неделю), во 2 классе – 34 часа (1 час в неделю), в 3 классе – 34 часа (1 час в неделю), в 4 классе – 34 часа (1 час в неделю).  </w:t>
      </w:r>
    </w:p>
    <w:p w14:paraId="054D65E8" w14:textId="77777777" w:rsidR="004E38D3" w:rsidRDefault="00C1131D">
      <w:pPr>
        <w:spacing w:line="361" w:lineRule="auto"/>
        <w:ind w:left="9" w:right="6" w:firstLine="708"/>
        <w:jc w:val="left"/>
      </w:pPr>
      <w:r>
        <w:lastRenderedPageBreak/>
        <w:t xml:space="preserve">Образовательная организация вправе предусмотреть перераспределение времени, отведенного на изучение учебных предметов, по которым не проводится государственная итоговая аттестация, в пользу изучения литературного чтения на родном языке. </w:t>
      </w:r>
    </w:p>
    <w:p w14:paraId="054B3BCB" w14:textId="77777777" w:rsidR="004E38D3" w:rsidRDefault="00C1131D">
      <w:pPr>
        <w:spacing w:after="131" w:line="259" w:lineRule="auto"/>
        <w:ind w:left="718" w:right="11"/>
      </w:pPr>
      <w:r>
        <w:t xml:space="preserve">112.6. Содержание обучения в 1 классе.  </w:t>
      </w:r>
    </w:p>
    <w:p w14:paraId="32418B4D" w14:textId="77777777" w:rsidR="004E38D3" w:rsidRDefault="00C1131D">
      <w:pPr>
        <w:spacing w:after="132" w:line="259" w:lineRule="auto"/>
        <w:ind w:left="718" w:right="11"/>
      </w:pPr>
      <w:r>
        <w:t xml:space="preserve">112.6.1. 1 сентября. </w:t>
      </w:r>
    </w:p>
    <w:p w14:paraId="1789D76D" w14:textId="77777777" w:rsidR="004E38D3" w:rsidRDefault="00C1131D">
      <w:pPr>
        <w:ind w:left="9" w:right="11" w:firstLine="708"/>
      </w:pPr>
      <w:proofErr w:type="spellStart"/>
      <w:r>
        <w:t>Дешара</w:t>
      </w:r>
      <w:proofErr w:type="spellEnd"/>
      <w:r>
        <w:t xml:space="preserve"> </w:t>
      </w:r>
      <w:proofErr w:type="spellStart"/>
      <w:r>
        <w:t>ди</w:t>
      </w:r>
      <w:proofErr w:type="spellEnd"/>
      <w:r>
        <w:t xml:space="preserve"> (День знаний), </w:t>
      </w:r>
      <w:proofErr w:type="spellStart"/>
      <w:r>
        <w:t>дешара</w:t>
      </w:r>
      <w:proofErr w:type="spellEnd"/>
      <w:r>
        <w:t xml:space="preserve"> </w:t>
      </w:r>
      <w:proofErr w:type="spellStart"/>
      <w:r>
        <w:t>гIирс</w:t>
      </w:r>
      <w:proofErr w:type="spellEnd"/>
      <w:r>
        <w:t xml:space="preserve"> (знакомство обучающегося с учебными принадлежностями). </w:t>
      </w:r>
    </w:p>
    <w:p w14:paraId="1E1A2AE5" w14:textId="77777777" w:rsidR="004E38D3" w:rsidRDefault="00C1131D">
      <w:pPr>
        <w:spacing w:after="131" w:line="259" w:lineRule="auto"/>
        <w:ind w:left="718" w:right="11"/>
      </w:pPr>
      <w:r>
        <w:t xml:space="preserve">112.6.2. Времена года. </w:t>
      </w:r>
    </w:p>
    <w:p w14:paraId="6CEC52CE" w14:textId="77777777" w:rsidR="004E38D3" w:rsidRDefault="00C1131D">
      <w:pPr>
        <w:ind w:left="9" w:right="11" w:firstLine="708"/>
      </w:pPr>
      <w:proofErr w:type="spellStart"/>
      <w:r>
        <w:t>Гуйре</w:t>
      </w:r>
      <w:proofErr w:type="spellEnd"/>
      <w:r>
        <w:t xml:space="preserve"> (Осень), </w:t>
      </w:r>
      <w:proofErr w:type="spellStart"/>
      <w:r>
        <w:t>Iа</w:t>
      </w:r>
      <w:proofErr w:type="spellEnd"/>
      <w:r>
        <w:t xml:space="preserve"> (Зима), </w:t>
      </w:r>
      <w:proofErr w:type="spellStart"/>
      <w:r>
        <w:t>БIаьсти</w:t>
      </w:r>
      <w:proofErr w:type="spellEnd"/>
      <w:r>
        <w:t xml:space="preserve"> (Весна), </w:t>
      </w:r>
      <w:proofErr w:type="spellStart"/>
      <w:r>
        <w:t>Ахка</w:t>
      </w:r>
      <w:proofErr w:type="spellEnd"/>
      <w:r>
        <w:t xml:space="preserve"> (Лето). </w:t>
      </w:r>
      <w:proofErr w:type="spellStart"/>
      <w:r>
        <w:t>Гуйран</w:t>
      </w:r>
      <w:proofErr w:type="spellEnd"/>
      <w:r>
        <w:t xml:space="preserve"> </w:t>
      </w:r>
      <w:proofErr w:type="spellStart"/>
      <w:r>
        <w:t>беркат</w:t>
      </w:r>
      <w:proofErr w:type="spellEnd"/>
      <w:r>
        <w:t xml:space="preserve"> (Дары осени). Знакомство обучающихся с временами года. </w:t>
      </w:r>
    </w:p>
    <w:p w14:paraId="41318AD8" w14:textId="77777777" w:rsidR="004E38D3" w:rsidRDefault="00C1131D">
      <w:pPr>
        <w:spacing w:after="131" w:line="259" w:lineRule="auto"/>
        <w:ind w:left="718" w:right="11"/>
      </w:pPr>
      <w:r>
        <w:t xml:space="preserve">112.6.3. Наша Родина. </w:t>
      </w:r>
    </w:p>
    <w:p w14:paraId="24A84A6D" w14:textId="77777777" w:rsidR="004E38D3" w:rsidRDefault="00C1131D">
      <w:pPr>
        <w:spacing w:after="131" w:line="259" w:lineRule="auto"/>
        <w:ind w:left="718" w:right="11"/>
      </w:pPr>
      <w:proofErr w:type="spellStart"/>
      <w:r>
        <w:t>Лоаман</w:t>
      </w:r>
      <w:proofErr w:type="spellEnd"/>
      <w:r>
        <w:t xml:space="preserve"> </w:t>
      </w:r>
      <w:proofErr w:type="spellStart"/>
      <w:r>
        <w:t>Даьхе</w:t>
      </w:r>
      <w:proofErr w:type="spellEnd"/>
      <w:r>
        <w:t xml:space="preserve">, арен </w:t>
      </w:r>
      <w:proofErr w:type="spellStart"/>
      <w:r>
        <w:t>Даьхе</w:t>
      </w:r>
      <w:proofErr w:type="spellEnd"/>
      <w:r>
        <w:t xml:space="preserve"> </w:t>
      </w:r>
    </w:p>
    <w:p w14:paraId="673BF5C9" w14:textId="77777777" w:rsidR="004E38D3" w:rsidRDefault="00C1131D">
      <w:pPr>
        <w:spacing w:after="131" w:line="259" w:lineRule="auto"/>
        <w:ind w:left="718" w:right="11"/>
      </w:pPr>
      <w:proofErr w:type="spellStart"/>
      <w:r>
        <w:t>Вай</w:t>
      </w:r>
      <w:proofErr w:type="spellEnd"/>
      <w:r>
        <w:t xml:space="preserve"> </w:t>
      </w:r>
      <w:proofErr w:type="spellStart"/>
      <w:r>
        <w:t>Даймохк</w:t>
      </w:r>
      <w:proofErr w:type="spellEnd"/>
      <w:r>
        <w:t xml:space="preserve"> (Наша Родина). </w:t>
      </w:r>
    </w:p>
    <w:p w14:paraId="02511716" w14:textId="77777777" w:rsidR="004E38D3" w:rsidRDefault="00C1131D">
      <w:pPr>
        <w:spacing w:after="131" w:line="259" w:lineRule="auto"/>
        <w:ind w:left="718" w:right="11"/>
      </w:pPr>
      <w:r>
        <w:t>Магас-</w:t>
      </w:r>
      <w:proofErr w:type="spellStart"/>
      <w:r>
        <w:t>ГӀала</w:t>
      </w:r>
      <w:proofErr w:type="spellEnd"/>
      <w:r>
        <w:t xml:space="preserve"> (город Магас). </w:t>
      </w:r>
    </w:p>
    <w:p w14:paraId="7BEF4C27" w14:textId="77777777" w:rsidR="004E38D3" w:rsidRDefault="00C1131D">
      <w:pPr>
        <w:spacing w:after="133" w:line="259" w:lineRule="auto"/>
        <w:ind w:left="718" w:right="11"/>
      </w:pPr>
      <w:proofErr w:type="spellStart"/>
      <w:r>
        <w:t>Вай</w:t>
      </w:r>
      <w:proofErr w:type="spellEnd"/>
      <w:r>
        <w:t xml:space="preserve"> </w:t>
      </w:r>
      <w:proofErr w:type="spellStart"/>
      <w:r>
        <w:t>турпалхой</w:t>
      </w:r>
      <w:proofErr w:type="spellEnd"/>
      <w:r>
        <w:t xml:space="preserve"> (Наши герои). </w:t>
      </w:r>
    </w:p>
    <w:p w14:paraId="264977F9" w14:textId="77777777" w:rsidR="004E38D3" w:rsidRDefault="00C1131D">
      <w:pPr>
        <w:spacing w:after="131" w:line="259" w:lineRule="auto"/>
        <w:ind w:left="718" w:right="11"/>
      </w:pPr>
      <w:proofErr w:type="spellStart"/>
      <w:r>
        <w:t>Халкъан</w:t>
      </w:r>
      <w:proofErr w:type="spellEnd"/>
      <w:r>
        <w:t xml:space="preserve"> </w:t>
      </w:r>
      <w:proofErr w:type="spellStart"/>
      <w:r>
        <w:t>ганз</w:t>
      </w:r>
      <w:proofErr w:type="spellEnd"/>
      <w:r>
        <w:t xml:space="preserve"> (Ценность народа). </w:t>
      </w:r>
    </w:p>
    <w:p w14:paraId="6B8C42FA" w14:textId="77777777" w:rsidR="004E38D3" w:rsidRDefault="00C1131D">
      <w:pPr>
        <w:ind w:left="9" w:right="11" w:firstLine="708"/>
      </w:pPr>
      <w:r>
        <w:t xml:space="preserve">Обсуждение с обучающимися значимости проявления любви к Родине, </w:t>
      </w:r>
      <w:proofErr w:type="spellStart"/>
      <w:r>
        <w:t>еѐ</w:t>
      </w:r>
      <w:proofErr w:type="spellEnd"/>
      <w:r>
        <w:t xml:space="preserve"> оберегания и защиты. Изучение понятия «столица», названия главного города Республики Ингушетия – города Магас (Магас-</w:t>
      </w:r>
      <w:proofErr w:type="spellStart"/>
      <w:r>
        <w:t>ГӀала</w:t>
      </w:r>
      <w:proofErr w:type="spellEnd"/>
      <w:r>
        <w:t xml:space="preserve">). Получение знаний о героях прошедших лет, поступков людей, направленных на благо Родины, народа. </w:t>
      </w:r>
    </w:p>
    <w:p w14:paraId="7EF26182" w14:textId="77777777" w:rsidR="004E38D3" w:rsidRDefault="00C1131D">
      <w:pPr>
        <w:spacing w:after="131" w:line="259" w:lineRule="auto"/>
        <w:ind w:left="718" w:right="11"/>
      </w:pPr>
      <w:r>
        <w:t xml:space="preserve">112.6.4. Мир вокруг нас. </w:t>
      </w:r>
    </w:p>
    <w:p w14:paraId="3393BFA0" w14:textId="77777777" w:rsidR="004E38D3" w:rsidRDefault="00C1131D">
      <w:pPr>
        <w:spacing w:after="131" w:line="259" w:lineRule="auto"/>
        <w:ind w:left="718" w:right="11"/>
      </w:pPr>
      <w:r>
        <w:t xml:space="preserve">Мир природы: овощи, фрукты, домашние и хищные животные, птицы  </w:t>
      </w:r>
    </w:p>
    <w:p w14:paraId="462B194B" w14:textId="77777777" w:rsidR="004E38D3" w:rsidRDefault="00C1131D">
      <w:pPr>
        <w:ind w:left="9" w:right="11" w:firstLine="708"/>
      </w:pPr>
      <w:r>
        <w:t>(</w:t>
      </w:r>
      <w:proofErr w:type="spellStart"/>
      <w:r>
        <w:t>Iалама</w:t>
      </w:r>
      <w:proofErr w:type="spellEnd"/>
      <w:r>
        <w:t xml:space="preserve"> </w:t>
      </w:r>
      <w:proofErr w:type="spellStart"/>
      <w:r>
        <w:t>вахар</w:t>
      </w:r>
      <w:proofErr w:type="spellEnd"/>
      <w:r>
        <w:t xml:space="preserve">: </w:t>
      </w:r>
      <w:proofErr w:type="spellStart"/>
      <w:r>
        <w:t>хаьсий</w:t>
      </w:r>
      <w:proofErr w:type="spellEnd"/>
      <w:r>
        <w:t xml:space="preserve"> </w:t>
      </w:r>
      <w:proofErr w:type="spellStart"/>
      <w:r>
        <w:t>беш</w:t>
      </w:r>
      <w:proofErr w:type="spellEnd"/>
      <w:r>
        <w:t xml:space="preserve">, </w:t>
      </w:r>
      <w:proofErr w:type="spellStart"/>
      <w:r>
        <w:t>сомий</w:t>
      </w:r>
      <w:proofErr w:type="spellEnd"/>
      <w:r>
        <w:t xml:space="preserve"> </w:t>
      </w:r>
      <w:proofErr w:type="spellStart"/>
      <w:r>
        <w:t>беш</w:t>
      </w:r>
      <w:proofErr w:type="spellEnd"/>
      <w:r>
        <w:t xml:space="preserve">, </w:t>
      </w:r>
      <w:proofErr w:type="spellStart"/>
      <w:r>
        <w:t>коа</w:t>
      </w:r>
      <w:proofErr w:type="spellEnd"/>
      <w:r>
        <w:t xml:space="preserve"> </w:t>
      </w:r>
      <w:proofErr w:type="spellStart"/>
      <w:r>
        <w:t>тIара</w:t>
      </w:r>
      <w:proofErr w:type="spellEnd"/>
      <w:r>
        <w:t xml:space="preserve"> </w:t>
      </w:r>
      <w:proofErr w:type="spellStart"/>
      <w:r>
        <w:t>хьайбаш</w:t>
      </w:r>
      <w:proofErr w:type="spellEnd"/>
      <w:r>
        <w:t xml:space="preserve">, </w:t>
      </w:r>
      <w:proofErr w:type="spellStart"/>
      <w:r>
        <w:t>оакхарий</w:t>
      </w:r>
      <w:proofErr w:type="spellEnd"/>
      <w:r>
        <w:t xml:space="preserve">, </w:t>
      </w:r>
      <w:proofErr w:type="spellStart"/>
      <w:r>
        <w:t>коа</w:t>
      </w:r>
      <w:proofErr w:type="spellEnd"/>
      <w:r>
        <w:t xml:space="preserve"> </w:t>
      </w:r>
      <w:proofErr w:type="spellStart"/>
      <w:r>
        <w:t>тIара</w:t>
      </w:r>
      <w:proofErr w:type="spellEnd"/>
      <w:r>
        <w:t xml:space="preserve"> </w:t>
      </w:r>
      <w:proofErr w:type="spellStart"/>
      <w:r>
        <w:t>оалхазараш</w:t>
      </w:r>
      <w:proofErr w:type="spellEnd"/>
      <w:r>
        <w:t xml:space="preserve">) (обсуждение с обучающимися с использованием иллюстраций). </w:t>
      </w:r>
    </w:p>
    <w:p w14:paraId="7E76269D" w14:textId="77777777" w:rsidR="004E38D3" w:rsidRDefault="00C1131D">
      <w:pPr>
        <w:ind w:left="9" w:right="11" w:firstLine="708"/>
      </w:pPr>
      <w:r>
        <w:t xml:space="preserve">Транспорт (Нах </w:t>
      </w:r>
      <w:proofErr w:type="spellStart"/>
      <w:r>
        <w:t>дIа-хьа</w:t>
      </w:r>
      <w:proofErr w:type="spellEnd"/>
      <w:r>
        <w:t xml:space="preserve"> уха </w:t>
      </w:r>
      <w:proofErr w:type="spellStart"/>
      <w:r>
        <w:t>гIирс</w:t>
      </w:r>
      <w:proofErr w:type="spellEnd"/>
      <w:r>
        <w:t xml:space="preserve">) (обсуждение с обучающимися с использованием иллюстраций). </w:t>
      </w:r>
    </w:p>
    <w:p w14:paraId="15B4431C" w14:textId="77777777" w:rsidR="004E38D3" w:rsidRDefault="00C1131D">
      <w:pPr>
        <w:ind w:left="9" w:right="11" w:firstLine="708"/>
      </w:pPr>
      <w:r>
        <w:t>Пища (</w:t>
      </w:r>
      <w:proofErr w:type="spellStart"/>
      <w:r>
        <w:t>Буа</w:t>
      </w:r>
      <w:proofErr w:type="spellEnd"/>
      <w:r>
        <w:t xml:space="preserve"> </w:t>
      </w:r>
      <w:proofErr w:type="spellStart"/>
      <w:r>
        <w:t>кхача</w:t>
      </w:r>
      <w:proofErr w:type="spellEnd"/>
      <w:r>
        <w:t xml:space="preserve">) (обсуждение с обучающимися с использованием иллюстраций). </w:t>
      </w:r>
    </w:p>
    <w:p w14:paraId="3F7F3634" w14:textId="77777777" w:rsidR="004E38D3" w:rsidRDefault="00C1131D">
      <w:pPr>
        <w:spacing w:after="131" w:line="259" w:lineRule="auto"/>
        <w:ind w:left="718" w:right="11"/>
      </w:pPr>
      <w:r>
        <w:t xml:space="preserve">112.6.5. Школа. </w:t>
      </w:r>
    </w:p>
    <w:p w14:paraId="0E4F491A" w14:textId="77777777" w:rsidR="004E38D3" w:rsidRDefault="00C1131D">
      <w:pPr>
        <w:ind w:left="9" w:right="11" w:firstLine="708"/>
      </w:pPr>
      <w:r>
        <w:lastRenderedPageBreak/>
        <w:t>Школьный буфет (</w:t>
      </w:r>
      <w:proofErr w:type="spellStart"/>
      <w:r>
        <w:t>Ишколера</w:t>
      </w:r>
      <w:proofErr w:type="spellEnd"/>
      <w:r>
        <w:t xml:space="preserve"> буфет) (обсуждение с обучающимися с использованием иллюстраций). </w:t>
      </w:r>
    </w:p>
    <w:p w14:paraId="12B4269E" w14:textId="77777777" w:rsidR="004E38D3" w:rsidRDefault="00C1131D">
      <w:pPr>
        <w:ind w:left="9" w:right="11" w:firstLine="708"/>
      </w:pPr>
      <w:r>
        <w:t>Утро школьника (</w:t>
      </w:r>
      <w:proofErr w:type="spellStart"/>
      <w:r>
        <w:t>Дешархочут</w:t>
      </w:r>
      <w:proofErr w:type="spellEnd"/>
      <w:r>
        <w:t xml:space="preserve"> </w:t>
      </w:r>
      <w:proofErr w:type="spellStart"/>
      <w:r>
        <w:t>Iуйре</w:t>
      </w:r>
      <w:proofErr w:type="spellEnd"/>
      <w:r>
        <w:t xml:space="preserve">) (обсуждение с обучающимися с использованием иллюстраций). </w:t>
      </w:r>
    </w:p>
    <w:p w14:paraId="243A2968" w14:textId="77777777" w:rsidR="004E38D3" w:rsidRDefault="00C1131D">
      <w:pPr>
        <w:ind w:left="9" w:right="11" w:firstLine="708"/>
      </w:pPr>
      <w:r>
        <w:t>Наш класс (</w:t>
      </w:r>
      <w:proofErr w:type="spellStart"/>
      <w:r>
        <w:t>Тха</w:t>
      </w:r>
      <w:proofErr w:type="spellEnd"/>
      <w:r>
        <w:t xml:space="preserve"> класс) (обсуждение с обучающимися с использованием иллюстраций). </w:t>
      </w:r>
    </w:p>
    <w:p w14:paraId="6653427C" w14:textId="77777777" w:rsidR="004E38D3" w:rsidRDefault="00C1131D">
      <w:pPr>
        <w:ind w:left="9" w:right="11" w:firstLine="708"/>
      </w:pPr>
      <w:r>
        <w:t xml:space="preserve">Сколько? Один, два, три… (Масса? </w:t>
      </w:r>
      <w:proofErr w:type="spellStart"/>
      <w:r>
        <w:t>ЦаI</w:t>
      </w:r>
      <w:proofErr w:type="spellEnd"/>
      <w:r>
        <w:t xml:space="preserve">, </w:t>
      </w:r>
      <w:proofErr w:type="spellStart"/>
      <w:r>
        <w:t>шиъ</w:t>
      </w:r>
      <w:proofErr w:type="spellEnd"/>
      <w:r>
        <w:t xml:space="preserve">, </w:t>
      </w:r>
      <w:proofErr w:type="spellStart"/>
      <w:r>
        <w:t>кхоъ</w:t>
      </w:r>
      <w:proofErr w:type="spellEnd"/>
      <w:r>
        <w:t xml:space="preserve">…) (обсуждение с обучающимися с использованием иллюстраций). </w:t>
      </w:r>
    </w:p>
    <w:p w14:paraId="232A88BC" w14:textId="77777777" w:rsidR="004E38D3" w:rsidRDefault="00C1131D">
      <w:pPr>
        <w:ind w:left="9" w:right="11" w:firstLine="708"/>
      </w:pPr>
      <w:r>
        <w:t>Много: четыре, пять, шесть, семь… (</w:t>
      </w:r>
      <w:proofErr w:type="spellStart"/>
      <w:r>
        <w:t>Дукха</w:t>
      </w:r>
      <w:proofErr w:type="spellEnd"/>
      <w:r>
        <w:t xml:space="preserve">: </w:t>
      </w:r>
      <w:proofErr w:type="spellStart"/>
      <w:r>
        <w:t>диъ</w:t>
      </w:r>
      <w:proofErr w:type="spellEnd"/>
      <w:r>
        <w:t xml:space="preserve">, </w:t>
      </w:r>
      <w:proofErr w:type="spellStart"/>
      <w:r>
        <w:t>пхиъ</w:t>
      </w:r>
      <w:proofErr w:type="spellEnd"/>
      <w:r>
        <w:t xml:space="preserve">, </w:t>
      </w:r>
      <w:proofErr w:type="spellStart"/>
      <w:r>
        <w:t>ялх</w:t>
      </w:r>
      <w:proofErr w:type="spellEnd"/>
      <w:r>
        <w:t xml:space="preserve">, </w:t>
      </w:r>
      <w:proofErr w:type="spellStart"/>
      <w:r>
        <w:t>ворхI</w:t>
      </w:r>
      <w:proofErr w:type="spellEnd"/>
      <w:r>
        <w:t xml:space="preserve">…) (обсуждение с обучающимися с использованием иллюстраций). </w:t>
      </w:r>
    </w:p>
    <w:p w14:paraId="31CC472D" w14:textId="77777777" w:rsidR="004E38D3" w:rsidRDefault="00C1131D">
      <w:pPr>
        <w:spacing w:after="131" w:line="259" w:lineRule="auto"/>
        <w:ind w:left="718" w:right="11"/>
      </w:pPr>
      <w:r>
        <w:t xml:space="preserve">112.6.6. </w:t>
      </w:r>
      <w:proofErr w:type="spellStart"/>
      <w:r>
        <w:t>Весѐлая</w:t>
      </w:r>
      <w:proofErr w:type="spellEnd"/>
      <w:r>
        <w:t xml:space="preserve"> азбука. </w:t>
      </w:r>
    </w:p>
    <w:p w14:paraId="04D349A4" w14:textId="77777777" w:rsidR="004E38D3" w:rsidRDefault="00C1131D">
      <w:pPr>
        <w:spacing w:after="131" w:line="259" w:lineRule="auto"/>
        <w:ind w:left="718" w:right="11"/>
      </w:pPr>
      <w:r>
        <w:t xml:space="preserve">Стихи, считалки, загадки о буквах ингушского алфавита. </w:t>
      </w:r>
    </w:p>
    <w:p w14:paraId="38BCC636" w14:textId="77777777" w:rsidR="004E38D3" w:rsidRDefault="00C1131D">
      <w:pPr>
        <w:spacing w:after="131" w:line="259" w:lineRule="auto"/>
        <w:ind w:left="718" w:right="11"/>
      </w:pPr>
      <w:r>
        <w:t>«</w:t>
      </w:r>
      <w:proofErr w:type="spellStart"/>
      <w:r>
        <w:t>ХIанз</w:t>
      </w:r>
      <w:proofErr w:type="spellEnd"/>
      <w:r>
        <w:t xml:space="preserve"> </w:t>
      </w:r>
      <w:proofErr w:type="spellStart"/>
      <w:r>
        <w:t>вайна</w:t>
      </w:r>
      <w:proofErr w:type="spellEnd"/>
      <w:r>
        <w:t xml:space="preserve"> </w:t>
      </w:r>
      <w:proofErr w:type="spellStart"/>
      <w:r>
        <w:t>деша</w:t>
      </w:r>
      <w:proofErr w:type="spellEnd"/>
      <w:r>
        <w:t xml:space="preserve"> </w:t>
      </w:r>
      <w:proofErr w:type="spellStart"/>
      <w:r>
        <w:t>хов</w:t>
      </w:r>
      <w:proofErr w:type="spellEnd"/>
      <w:r>
        <w:t xml:space="preserve">» («Сейчас мы умеем читать») </w:t>
      </w:r>
    </w:p>
    <w:p w14:paraId="3D0CD0D8" w14:textId="77777777" w:rsidR="004E38D3" w:rsidRDefault="00C1131D">
      <w:pPr>
        <w:spacing w:after="131" w:line="259" w:lineRule="auto"/>
        <w:ind w:left="718" w:right="11"/>
      </w:pPr>
      <w:r>
        <w:t xml:space="preserve">112.6.7. Ингушские рассказы, стихотворения, пословицы, загадки. </w:t>
      </w:r>
    </w:p>
    <w:p w14:paraId="2FB4D665" w14:textId="77777777" w:rsidR="004E38D3" w:rsidRDefault="00C1131D">
      <w:pPr>
        <w:ind w:left="9" w:right="11" w:firstLine="708"/>
      </w:pPr>
      <w:r>
        <w:t xml:space="preserve">А. </w:t>
      </w:r>
      <w:proofErr w:type="spellStart"/>
      <w:r>
        <w:t>Ведзижев</w:t>
      </w:r>
      <w:proofErr w:type="spellEnd"/>
      <w:r>
        <w:t xml:space="preserve"> «</w:t>
      </w:r>
      <w:proofErr w:type="spellStart"/>
      <w:r>
        <w:t>Даьхен</w:t>
      </w:r>
      <w:proofErr w:type="spellEnd"/>
      <w:r>
        <w:t xml:space="preserve"> </w:t>
      </w:r>
      <w:proofErr w:type="spellStart"/>
      <w:r>
        <w:t>сурташ</w:t>
      </w:r>
      <w:proofErr w:type="spellEnd"/>
      <w:r>
        <w:t>» («Картины Родины»), «Нана» («Мама»), «</w:t>
      </w:r>
      <w:proofErr w:type="spellStart"/>
      <w:r>
        <w:t>БархIлагIа</w:t>
      </w:r>
      <w:proofErr w:type="spellEnd"/>
      <w:r>
        <w:t xml:space="preserve"> март» («8 марта»), «Масса </w:t>
      </w:r>
      <w:proofErr w:type="spellStart"/>
      <w:r>
        <w:t>сахьат</w:t>
      </w:r>
      <w:proofErr w:type="spellEnd"/>
      <w:r>
        <w:t xml:space="preserve"> </w:t>
      </w:r>
      <w:proofErr w:type="spellStart"/>
      <w:r>
        <w:t>даьннад</w:t>
      </w:r>
      <w:proofErr w:type="spellEnd"/>
      <w:r>
        <w:t xml:space="preserve">?» («Сколько сейчас времени?»). </w:t>
      </w:r>
    </w:p>
    <w:p w14:paraId="4791B80F" w14:textId="77777777" w:rsidR="004E38D3" w:rsidRDefault="00C1131D">
      <w:pPr>
        <w:ind w:left="9" w:right="11" w:firstLine="708"/>
      </w:pPr>
      <w:r>
        <w:t>М.-С. Плиев «</w:t>
      </w:r>
      <w:proofErr w:type="spellStart"/>
      <w:r>
        <w:t>Ахьмад</w:t>
      </w:r>
      <w:proofErr w:type="spellEnd"/>
      <w:r>
        <w:t>» («Ахмед»), «</w:t>
      </w:r>
      <w:proofErr w:type="spellStart"/>
      <w:r>
        <w:t>Йоккха</w:t>
      </w:r>
      <w:proofErr w:type="spellEnd"/>
      <w:r>
        <w:t xml:space="preserve"> саг» («Старушка»), «</w:t>
      </w:r>
      <w:proofErr w:type="spellStart"/>
      <w:r>
        <w:t>Харц</w:t>
      </w:r>
      <w:proofErr w:type="spellEnd"/>
      <w:r>
        <w:t xml:space="preserve"> </w:t>
      </w:r>
      <w:proofErr w:type="spellStart"/>
      <w:r>
        <w:t>ма</w:t>
      </w:r>
      <w:proofErr w:type="spellEnd"/>
      <w:r>
        <w:t xml:space="preserve"> </w:t>
      </w:r>
      <w:proofErr w:type="spellStart"/>
      <w:r>
        <w:t>ле</w:t>
      </w:r>
      <w:proofErr w:type="spellEnd"/>
      <w:r>
        <w:t>» («Не лги»), «</w:t>
      </w:r>
      <w:proofErr w:type="spellStart"/>
      <w:r>
        <w:t>Маькх</w:t>
      </w:r>
      <w:proofErr w:type="spellEnd"/>
      <w:r>
        <w:t xml:space="preserve">, </w:t>
      </w:r>
      <w:proofErr w:type="spellStart"/>
      <w:r>
        <w:t>малх</w:t>
      </w:r>
      <w:proofErr w:type="spellEnd"/>
      <w:r>
        <w:t xml:space="preserve">, </w:t>
      </w:r>
      <w:proofErr w:type="spellStart"/>
      <w:r>
        <w:t>машар</w:t>
      </w:r>
      <w:proofErr w:type="spellEnd"/>
      <w:r>
        <w:t xml:space="preserve">» («Хлеб, солнце, мир»). </w:t>
      </w:r>
    </w:p>
    <w:p w14:paraId="3C4EE959" w14:textId="77777777" w:rsidR="004E38D3" w:rsidRDefault="00C1131D">
      <w:pPr>
        <w:ind w:left="9" w:right="11" w:firstLine="708"/>
      </w:pPr>
      <w:r>
        <w:t xml:space="preserve">А. </w:t>
      </w:r>
      <w:proofErr w:type="spellStart"/>
      <w:r>
        <w:t>Хашагульгов</w:t>
      </w:r>
      <w:proofErr w:type="spellEnd"/>
      <w:r>
        <w:t xml:space="preserve"> «</w:t>
      </w:r>
      <w:proofErr w:type="spellStart"/>
      <w:r>
        <w:t>Кхор</w:t>
      </w:r>
      <w:proofErr w:type="spellEnd"/>
      <w:r>
        <w:t>» («Груша»), «</w:t>
      </w:r>
      <w:proofErr w:type="spellStart"/>
      <w:r>
        <w:t>Циски</w:t>
      </w:r>
      <w:proofErr w:type="spellEnd"/>
      <w:r>
        <w:t xml:space="preserve"> </w:t>
      </w:r>
      <w:proofErr w:type="spellStart"/>
      <w:r>
        <w:t>дахкеи</w:t>
      </w:r>
      <w:proofErr w:type="spellEnd"/>
      <w:r>
        <w:t>» («Кошка и мышь»), «</w:t>
      </w:r>
      <w:proofErr w:type="spellStart"/>
      <w:r>
        <w:t>Готахьазилг</w:t>
      </w:r>
      <w:proofErr w:type="spellEnd"/>
      <w:r>
        <w:t xml:space="preserve">» («Трясогузка»), «Нана» («Мама»), «Дика </w:t>
      </w:r>
      <w:proofErr w:type="spellStart"/>
      <w:r>
        <w:t>дешархо</w:t>
      </w:r>
      <w:proofErr w:type="spellEnd"/>
      <w:r>
        <w:t>» («Хороший ученик»), «Гур-гур-гур» («Гур-Гур-Гур»), «</w:t>
      </w:r>
      <w:proofErr w:type="spellStart"/>
      <w:r>
        <w:t>Iийса</w:t>
      </w:r>
      <w:proofErr w:type="spellEnd"/>
      <w:r>
        <w:t>» («Иса»), «</w:t>
      </w:r>
      <w:proofErr w:type="spellStart"/>
      <w:r>
        <w:t>Цогали</w:t>
      </w:r>
      <w:proofErr w:type="spellEnd"/>
      <w:r>
        <w:t xml:space="preserve"> </w:t>
      </w:r>
      <w:proofErr w:type="spellStart"/>
      <w:r>
        <w:t>пхьагали</w:t>
      </w:r>
      <w:proofErr w:type="spellEnd"/>
      <w:r>
        <w:t>» («Лиса и заяц»), «</w:t>
      </w:r>
      <w:proofErr w:type="spellStart"/>
      <w:r>
        <w:t>БIаьстан</w:t>
      </w:r>
      <w:proofErr w:type="spellEnd"/>
      <w:r>
        <w:t xml:space="preserve"> </w:t>
      </w:r>
      <w:proofErr w:type="spellStart"/>
      <w:r>
        <w:t>юхь</w:t>
      </w:r>
      <w:proofErr w:type="spellEnd"/>
      <w:r>
        <w:t>» («Начало весны»), «</w:t>
      </w:r>
      <w:proofErr w:type="spellStart"/>
      <w:r>
        <w:t>Ди</w:t>
      </w:r>
      <w:proofErr w:type="spellEnd"/>
      <w:r>
        <w:t xml:space="preserve"> </w:t>
      </w:r>
      <w:proofErr w:type="spellStart"/>
      <w:r>
        <w:t>дIаьхлуш</w:t>
      </w:r>
      <w:proofErr w:type="spellEnd"/>
      <w:r>
        <w:t xml:space="preserve"> </w:t>
      </w:r>
      <w:proofErr w:type="spellStart"/>
      <w:r>
        <w:t>доагIа</w:t>
      </w:r>
      <w:proofErr w:type="spellEnd"/>
      <w:r>
        <w:t>» («День становится длинным»), «Кино» («Кино»), «</w:t>
      </w:r>
      <w:proofErr w:type="spellStart"/>
      <w:r>
        <w:t>Гуйре</w:t>
      </w:r>
      <w:proofErr w:type="spellEnd"/>
      <w:r>
        <w:t>» («Осень»), «</w:t>
      </w:r>
      <w:proofErr w:type="spellStart"/>
      <w:r>
        <w:t>Сомий</w:t>
      </w:r>
      <w:proofErr w:type="spellEnd"/>
      <w:r>
        <w:t xml:space="preserve"> </w:t>
      </w:r>
      <w:proofErr w:type="spellStart"/>
      <w:r>
        <w:t>беш</w:t>
      </w:r>
      <w:proofErr w:type="spellEnd"/>
      <w:r>
        <w:t>» («Фруктовый сад»), «</w:t>
      </w:r>
      <w:proofErr w:type="spellStart"/>
      <w:r>
        <w:t>Алкхашк</w:t>
      </w:r>
      <w:proofErr w:type="spellEnd"/>
      <w:r>
        <w:t>» («Скворец»), «</w:t>
      </w:r>
      <w:proofErr w:type="spellStart"/>
      <w:r>
        <w:t>Ахка</w:t>
      </w:r>
      <w:proofErr w:type="spellEnd"/>
      <w:r>
        <w:t>» («Лето»), «</w:t>
      </w:r>
      <w:proofErr w:type="spellStart"/>
      <w:r>
        <w:t>ГIо</w:t>
      </w:r>
      <w:proofErr w:type="spellEnd"/>
      <w:r>
        <w:t xml:space="preserve"> </w:t>
      </w:r>
      <w:proofErr w:type="spellStart"/>
      <w:r>
        <w:t>вай</w:t>
      </w:r>
      <w:proofErr w:type="spellEnd"/>
      <w:r>
        <w:t xml:space="preserve">, </w:t>
      </w:r>
      <w:proofErr w:type="spellStart"/>
      <w:r>
        <w:t>гIо</w:t>
      </w:r>
      <w:proofErr w:type="spellEnd"/>
      <w:r>
        <w:t xml:space="preserve"> </w:t>
      </w:r>
      <w:proofErr w:type="spellStart"/>
      <w:r>
        <w:t>вай</w:t>
      </w:r>
      <w:proofErr w:type="spellEnd"/>
      <w:r>
        <w:t>» («Мы идем, мы идем»), «</w:t>
      </w:r>
      <w:proofErr w:type="spellStart"/>
      <w:r>
        <w:t>КIа</w:t>
      </w:r>
      <w:proofErr w:type="spellEnd"/>
      <w:r>
        <w:t xml:space="preserve">» («Пшеница»). </w:t>
      </w:r>
    </w:p>
    <w:p w14:paraId="3A5AC344" w14:textId="77777777" w:rsidR="004E38D3" w:rsidRDefault="00C1131D">
      <w:pPr>
        <w:spacing w:line="259" w:lineRule="auto"/>
        <w:ind w:left="718" w:right="11"/>
      </w:pPr>
      <w:r>
        <w:t xml:space="preserve">112.6.8. Устное народное </w:t>
      </w:r>
      <w:proofErr w:type="spellStart"/>
      <w:r>
        <w:t>творечество</w:t>
      </w:r>
      <w:proofErr w:type="spellEnd"/>
      <w:r>
        <w:t xml:space="preserve">. </w:t>
      </w:r>
    </w:p>
    <w:p w14:paraId="4701C991" w14:textId="77777777" w:rsidR="004E38D3" w:rsidRDefault="00C1131D">
      <w:pPr>
        <w:spacing w:after="134" w:line="259" w:lineRule="auto"/>
        <w:ind w:left="718" w:right="11"/>
      </w:pPr>
      <w:r>
        <w:t>Сказка «</w:t>
      </w:r>
      <w:proofErr w:type="spellStart"/>
      <w:r>
        <w:t>Пхьиди</w:t>
      </w:r>
      <w:proofErr w:type="spellEnd"/>
      <w:r>
        <w:t xml:space="preserve"> </w:t>
      </w:r>
      <w:proofErr w:type="spellStart"/>
      <w:r>
        <w:t>дахкеи</w:t>
      </w:r>
      <w:proofErr w:type="spellEnd"/>
      <w:r>
        <w:t xml:space="preserve">» («Лягушка и мышь»). </w:t>
      </w:r>
    </w:p>
    <w:p w14:paraId="2A9E8C8E" w14:textId="77777777" w:rsidR="004E38D3" w:rsidRDefault="00C1131D">
      <w:pPr>
        <w:spacing w:after="131" w:line="259" w:lineRule="auto"/>
        <w:ind w:left="718" w:right="11"/>
      </w:pPr>
      <w:r>
        <w:t xml:space="preserve">Загадки. Пословицы. </w:t>
      </w:r>
    </w:p>
    <w:p w14:paraId="1F82E500" w14:textId="77777777" w:rsidR="004E38D3" w:rsidRDefault="00C1131D">
      <w:pPr>
        <w:spacing w:after="131" w:line="259" w:lineRule="auto"/>
        <w:ind w:left="718" w:right="11"/>
      </w:pPr>
      <w:r>
        <w:t xml:space="preserve">112.7. Содержание обучения во 2 классе. </w:t>
      </w:r>
    </w:p>
    <w:p w14:paraId="7B97FA6D" w14:textId="77777777" w:rsidR="004E38D3" w:rsidRDefault="00C1131D">
      <w:pPr>
        <w:spacing w:after="131" w:line="259" w:lineRule="auto"/>
        <w:ind w:left="718" w:right="11"/>
      </w:pPr>
      <w:r>
        <w:t xml:space="preserve">112.7.1. Осень. </w:t>
      </w:r>
    </w:p>
    <w:p w14:paraId="106F281A" w14:textId="77777777" w:rsidR="004E38D3" w:rsidRDefault="00C1131D">
      <w:pPr>
        <w:ind w:left="9" w:right="11" w:firstLine="708"/>
      </w:pPr>
      <w:r>
        <w:lastRenderedPageBreak/>
        <w:t xml:space="preserve">Произведения о красоте осенней природы, осеннего леса, о празднике 1 сентября. </w:t>
      </w:r>
    </w:p>
    <w:p w14:paraId="136234B5" w14:textId="77777777" w:rsidR="004E38D3" w:rsidRDefault="00C1131D">
      <w:pPr>
        <w:spacing w:after="131" w:line="259" w:lineRule="auto"/>
        <w:ind w:left="718" w:right="11"/>
      </w:pPr>
      <w:r>
        <w:t xml:space="preserve">С. </w:t>
      </w:r>
      <w:proofErr w:type="spellStart"/>
      <w:r>
        <w:t>Озиев</w:t>
      </w:r>
      <w:proofErr w:type="spellEnd"/>
      <w:r>
        <w:t xml:space="preserve"> «</w:t>
      </w:r>
      <w:proofErr w:type="spellStart"/>
      <w:r>
        <w:t>ГIатта</w:t>
      </w:r>
      <w:proofErr w:type="spellEnd"/>
      <w:r>
        <w:t xml:space="preserve">, </w:t>
      </w:r>
      <w:proofErr w:type="spellStart"/>
      <w:r>
        <w:t>деша</w:t>
      </w:r>
      <w:proofErr w:type="spellEnd"/>
      <w:r>
        <w:t xml:space="preserve"> </w:t>
      </w:r>
      <w:proofErr w:type="spellStart"/>
      <w:r>
        <w:t>гIо</w:t>
      </w:r>
      <w:proofErr w:type="spellEnd"/>
      <w:r>
        <w:t xml:space="preserve">!» («Вставай и иди в школу!»). </w:t>
      </w:r>
    </w:p>
    <w:p w14:paraId="398CAD44" w14:textId="77777777" w:rsidR="004E38D3" w:rsidRDefault="00C1131D">
      <w:pPr>
        <w:spacing w:after="132" w:line="259" w:lineRule="auto"/>
        <w:ind w:left="718" w:right="11"/>
      </w:pPr>
      <w:r>
        <w:t xml:space="preserve">С. </w:t>
      </w:r>
      <w:proofErr w:type="spellStart"/>
      <w:r>
        <w:t>Шадиев</w:t>
      </w:r>
      <w:proofErr w:type="spellEnd"/>
      <w:r>
        <w:t xml:space="preserve"> «</w:t>
      </w:r>
      <w:proofErr w:type="spellStart"/>
      <w:r>
        <w:t>Ахка</w:t>
      </w:r>
      <w:proofErr w:type="spellEnd"/>
      <w:r>
        <w:t xml:space="preserve"> </w:t>
      </w:r>
      <w:proofErr w:type="spellStart"/>
      <w:r>
        <w:t>дагадоха</w:t>
      </w:r>
      <w:proofErr w:type="spellEnd"/>
      <w:r>
        <w:t xml:space="preserve"> </w:t>
      </w:r>
      <w:proofErr w:type="spellStart"/>
      <w:r>
        <w:t>вайна</w:t>
      </w:r>
      <w:proofErr w:type="spellEnd"/>
      <w:r>
        <w:t xml:space="preserve">» («Вспомним лето»). </w:t>
      </w:r>
    </w:p>
    <w:p w14:paraId="64DFD54E" w14:textId="77777777" w:rsidR="004E38D3" w:rsidRDefault="00C1131D">
      <w:pPr>
        <w:spacing w:after="133" w:line="259" w:lineRule="auto"/>
        <w:ind w:left="718" w:right="11"/>
      </w:pPr>
      <w:r>
        <w:t>М. Евлоев «</w:t>
      </w:r>
      <w:proofErr w:type="spellStart"/>
      <w:r>
        <w:t>Чкъаре</w:t>
      </w:r>
      <w:proofErr w:type="spellEnd"/>
      <w:r>
        <w:t xml:space="preserve">» («Рыбы»). </w:t>
      </w:r>
    </w:p>
    <w:p w14:paraId="7A06F5BD" w14:textId="77777777" w:rsidR="004E38D3" w:rsidRDefault="00C1131D">
      <w:pPr>
        <w:spacing w:after="131" w:line="259" w:lineRule="auto"/>
        <w:ind w:left="718" w:right="11"/>
      </w:pPr>
      <w:r>
        <w:t>Х. Осмиев «</w:t>
      </w:r>
      <w:proofErr w:type="spellStart"/>
      <w:r>
        <w:t>Гуйре</w:t>
      </w:r>
      <w:proofErr w:type="spellEnd"/>
      <w:r>
        <w:t>» («Осень»), «</w:t>
      </w:r>
      <w:proofErr w:type="spellStart"/>
      <w:r>
        <w:t>Iажий</w:t>
      </w:r>
      <w:proofErr w:type="spellEnd"/>
      <w:r>
        <w:t xml:space="preserve"> </w:t>
      </w:r>
      <w:proofErr w:type="spellStart"/>
      <w:r>
        <w:t>беша</w:t>
      </w:r>
      <w:proofErr w:type="spellEnd"/>
      <w:r>
        <w:t xml:space="preserve">» («Яблоневый сад»). </w:t>
      </w:r>
    </w:p>
    <w:p w14:paraId="780E3CC8" w14:textId="77777777" w:rsidR="004E38D3" w:rsidRDefault="00C1131D">
      <w:pPr>
        <w:spacing w:after="131" w:line="259" w:lineRule="auto"/>
        <w:ind w:left="718" w:right="11"/>
      </w:pPr>
      <w:r>
        <w:t>Сказка «</w:t>
      </w:r>
      <w:proofErr w:type="spellStart"/>
      <w:r>
        <w:t>Мужгеи</w:t>
      </w:r>
      <w:proofErr w:type="spellEnd"/>
      <w:r>
        <w:t xml:space="preserve"> чаи» («</w:t>
      </w:r>
      <w:proofErr w:type="spellStart"/>
      <w:r>
        <w:t>Мужги</w:t>
      </w:r>
      <w:proofErr w:type="spellEnd"/>
      <w:r>
        <w:t xml:space="preserve"> и медведь»). </w:t>
      </w:r>
    </w:p>
    <w:p w14:paraId="553EBEDD" w14:textId="77777777" w:rsidR="004E38D3" w:rsidRDefault="00C1131D">
      <w:pPr>
        <w:spacing w:after="131" w:line="259" w:lineRule="auto"/>
        <w:ind w:left="718" w:right="11"/>
      </w:pPr>
      <w:r>
        <w:t>Дж. Яндиев «</w:t>
      </w:r>
      <w:proofErr w:type="spellStart"/>
      <w:r>
        <w:t>ГIарагIураш</w:t>
      </w:r>
      <w:proofErr w:type="spellEnd"/>
      <w:r>
        <w:t xml:space="preserve">» («Журавли»). </w:t>
      </w:r>
    </w:p>
    <w:p w14:paraId="632D0803" w14:textId="77777777" w:rsidR="004E38D3" w:rsidRDefault="00C1131D">
      <w:pPr>
        <w:spacing w:after="133" w:line="259" w:lineRule="auto"/>
        <w:ind w:left="718" w:right="11"/>
      </w:pPr>
      <w:r>
        <w:t xml:space="preserve">А. </w:t>
      </w:r>
      <w:proofErr w:type="spellStart"/>
      <w:r>
        <w:t>Хамхоев</w:t>
      </w:r>
      <w:proofErr w:type="spellEnd"/>
      <w:r>
        <w:t xml:space="preserve"> «</w:t>
      </w:r>
      <w:proofErr w:type="spellStart"/>
      <w:r>
        <w:t>Дошо</w:t>
      </w:r>
      <w:proofErr w:type="spellEnd"/>
      <w:r>
        <w:t xml:space="preserve"> </w:t>
      </w:r>
      <w:proofErr w:type="spellStart"/>
      <w:r>
        <w:t>гуйре</w:t>
      </w:r>
      <w:proofErr w:type="spellEnd"/>
      <w:r>
        <w:t xml:space="preserve">» («Золотая осень»). </w:t>
      </w:r>
    </w:p>
    <w:p w14:paraId="5199523A" w14:textId="77777777" w:rsidR="004E38D3" w:rsidRDefault="00C1131D">
      <w:pPr>
        <w:spacing w:after="131" w:line="259" w:lineRule="auto"/>
        <w:ind w:left="718" w:right="11"/>
      </w:pPr>
      <w:r>
        <w:t xml:space="preserve">Пословицы. </w:t>
      </w:r>
    </w:p>
    <w:p w14:paraId="01F44D92" w14:textId="77777777" w:rsidR="004E38D3" w:rsidRDefault="00C1131D">
      <w:pPr>
        <w:spacing w:after="166" w:line="259" w:lineRule="auto"/>
        <w:ind w:left="718" w:right="11"/>
      </w:pPr>
      <w:r>
        <w:t xml:space="preserve">112.7.2. Наша Родина. </w:t>
      </w:r>
    </w:p>
    <w:p w14:paraId="14508CFE" w14:textId="77777777" w:rsidR="004E38D3" w:rsidRDefault="00C1131D">
      <w:pPr>
        <w:spacing w:line="361" w:lineRule="auto"/>
        <w:ind w:left="9" w:right="6" w:firstLine="708"/>
        <w:jc w:val="left"/>
      </w:pPr>
      <w:r>
        <w:t xml:space="preserve">С. </w:t>
      </w:r>
      <w:proofErr w:type="spellStart"/>
      <w:r>
        <w:t>Шадиев</w:t>
      </w:r>
      <w:proofErr w:type="spellEnd"/>
      <w:r>
        <w:t xml:space="preserve"> </w:t>
      </w:r>
      <w:r>
        <w:tab/>
        <w:t>«</w:t>
      </w:r>
      <w:proofErr w:type="spellStart"/>
      <w:r>
        <w:t>Хьа</w:t>
      </w:r>
      <w:proofErr w:type="spellEnd"/>
      <w:r>
        <w:t xml:space="preserve"> </w:t>
      </w:r>
      <w:r>
        <w:tab/>
      </w:r>
      <w:proofErr w:type="spellStart"/>
      <w:r>
        <w:t>зIамига</w:t>
      </w:r>
      <w:proofErr w:type="spellEnd"/>
      <w:r>
        <w:t xml:space="preserve"> </w:t>
      </w:r>
      <w:r>
        <w:tab/>
      </w:r>
      <w:proofErr w:type="spellStart"/>
      <w:r>
        <w:t>Даьхе-ГIалгIайче</w:t>
      </w:r>
      <w:proofErr w:type="spellEnd"/>
      <w:r>
        <w:t xml:space="preserve">» </w:t>
      </w:r>
      <w:r>
        <w:tab/>
        <w:t xml:space="preserve">(«Моя </w:t>
      </w:r>
      <w:r>
        <w:tab/>
        <w:t xml:space="preserve">малая </w:t>
      </w:r>
      <w:r>
        <w:tab/>
        <w:t xml:space="preserve">Родина </w:t>
      </w:r>
      <w:r>
        <w:tab/>
        <w:t>– Ингушетия»), «</w:t>
      </w:r>
      <w:proofErr w:type="spellStart"/>
      <w:r>
        <w:t>Хьа</w:t>
      </w:r>
      <w:proofErr w:type="spellEnd"/>
      <w:r>
        <w:t xml:space="preserve"> </w:t>
      </w:r>
      <w:proofErr w:type="spellStart"/>
      <w:r>
        <w:t>йоккха</w:t>
      </w:r>
      <w:proofErr w:type="spellEnd"/>
      <w:r>
        <w:t xml:space="preserve"> </w:t>
      </w:r>
      <w:proofErr w:type="spellStart"/>
      <w:r>
        <w:t>Даьхе</w:t>
      </w:r>
      <w:proofErr w:type="spellEnd"/>
      <w:r>
        <w:t xml:space="preserve"> – Росси» («Твоя большая Родина – Россия»), «</w:t>
      </w:r>
      <w:proofErr w:type="spellStart"/>
      <w:r>
        <w:t>Вай</w:t>
      </w:r>
      <w:proofErr w:type="spellEnd"/>
      <w:r>
        <w:t xml:space="preserve"> </w:t>
      </w:r>
      <w:proofErr w:type="spellStart"/>
      <w:r>
        <w:t>турпала</w:t>
      </w:r>
      <w:proofErr w:type="spellEnd"/>
      <w:r>
        <w:t xml:space="preserve"> </w:t>
      </w:r>
      <w:proofErr w:type="spellStart"/>
      <w:r>
        <w:t>юрташ</w:t>
      </w:r>
      <w:proofErr w:type="spellEnd"/>
      <w:r>
        <w:t xml:space="preserve">» («Наши </w:t>
      </w:r>
      <w:proofErr w:type="spellStart"/>
      <w:r>
        <w:t>сѐла</w:t>
      </w:r>
      <w:proofErr w:type="spellEnd"/>
      <w:r>
        <w:t>-герои»), «</w:t>
      </w:r>
      <w:proofErr w:type="spellStart"/>
      <w:r>
        <w:t>Вай</w:t>
      </w:r>
      <w:proofErr w:type="spellEnd"/>
      <w:r>
        <w:t xml:space="preserve"> герб» («Наш герб»), «</w:t>
      </w:r>
      <w:proofErr w:type="spellStart"/>
      <w:r>
        <w:t>Вай</w:t>
      </w:r>
      <w:proofErr w:type="spellEnd"/>
      <w:r>
        <w:t xml:space="preserve"> </w:t>
      </w:r>
      <w:proofErr w:type="spellStart"/>
      <w:r>
        <w:t>байракх</w:t>
      </w:r>
      <w:proofErr w:type="spellEnd"/>
      <w:r>
        <w:t xml:space="preserve">» («Наш флаг»). </w:t>
      </w:r>
    </w:p>
    <w:p w14:paraId="713DB388" w14:textId="77777777" w:rsidR="004E38D3" w:rsidRDefault="00C1131D">
      <w:pPr>
        <w:ind w:left="718" w:right="3566"/>
      </w:pPr>
      <w:r>
        <w:t>Дж. Яндиев «</w:t>
      </w:r>
      <w:proofErr w:type="spellStart"/>
      <w:r>
        <w:t>Наьна</w:t>
      </w:r>
      <w:proofErr w:type="spellEnd"/>
      <w:r>
        <w:t xml:space="preserve"> </w:t>
      </w:r>
      <w:proofErr w:type="spellStart"/>
      <w:r>
        <w:t>лоамаш</w:t>
      </w:r>
      <w:proofErr w:type="spellEnd"/>
      <w:r>
        <w:t xml:space="preserve">» («Родные горы»). Б. </w:t>
      </w:r>
      <w:proofErr w:type="spellStart"/>
      <w:r>
        <w:t>Гамботов</w:t>
      </w:r>
      <w:proofErr w:type="spellEnd"/>
      <w:r>
        <w:t xml:space="preserve"> «</w:t>
      </w:r>
      <w:proofErr w:type="spellStart"/>
      <w:r>
        <w:t>Лоамашка</w:t>
      </w:r>
      <w:proofErr w:type="spellEnd"/>
      <w:r>
        <w:t xml:space="preserve">» («Горы»). </w:t>
      </w:r>
    </w:p>
    <w:p w14:paraId="671D4F48" w14:textId="77777777" w:rsidR="004E38D3" w:rsidRDefault="00C1131D">
      <w:pPr>
        <w:spacing w:after="134" w:line="259" w:lineRule="auto"/>
        <w:ind w:left="718" w:right="11"/>
      </w:pPr>
      <w:r>
        <w:t xml:space="preserve">Ю. </w:t>
      </w:r>
      <w:proofErr w:type="spellStart"/>
      <w:r>
        <w:t>Чахкиев</w:t>
      </w:r>
      <w:proofErr w:type="spellEnd"/>
      <w:r>
        <w:t xml:space="preserve"> «</w:t>
      </w:r>
      <w:proofErr w:type="spellStart"/>
      <w:r>
        <w:t>Машар</w:t>
      </w:r>
      <w:proofErr w:type="spellEnd"/>
      <w:r>
        <w:t xml:space="preserve"> </w:t>
      </w:r>
      <w:proofErr w:type="spellStart"/>
      <w:r>
        <w:t>эш</w:t>
      </w:r>
      <w:proofErr w:type="spellEnd"/>
      <w:r>
        <w:t xml:space="preserve">» </w:t>
      </w:r>
      <w:proofErr w:type="gramStart"/>
      <w:r>
        <w:t>( «</w:t>
      </w:r>
      <w:proofErr w:type="gramEnd"/>
      <w:r>
        <w:t xml:space="preserve">В дружбе сила»). </w:t>
      </w:r>
    </w:p>
    <w:p w14:paraId="6A776621" w14:textId="77777777" w:rsidR="004E38D3" w:rsidRDefault="00C1131D">
      <w:pPr>
        <w:spacing w:after="131" w:line="259" w:lineRule="auto"/>
        <w:ind w:left="718" w:right="11"/>
      </w:pPr>
      <w:r>
        <w:t xml:space="preserve">Пословицы о Родине. </w:t>
      </w:r>
    </w:p>
    <w:p w14:paraId="0195EC30" w14:textId="77777777" w:rsidR="004E38D3" w:rsidRDefault="00C1131D">
      <w:pPr>
        <w:spacing w:after="131" w:line="259" w:lineRule="auto"/>
        <w:ind w:left="718" w:right="11"/>
      </w:pPr>
      <w:r>
        <w:t xml:space="preserve">112.7.3. Мир детства. </w:t>
      </w:r>
    </w:p>
    <w:p w14:paraId="6F92AC00" w14:textId="77777777" w:rsidR="004E38D3" w:rsidRDefault="00C1131D">
      <w:pPr>
        <w:ind w:left="9" w:right="11" w:firstLine="708"/>
      </w:pPr>
      <w:r>
        <w:t xml:space="preserve">С. </w:t>
      </w:r>
      <w:proofErr w:type="spellStart"/>
      <w:r>
        <w:t>Шадиев</w:t>
      </w:r>
      <w:proofErr w:type="spellEnd"/>
      <w:r>
        <w:t xml:space="preserve"> «Фу </w:t>
      </w:r>
      <w:proofErr w:type="spellStart"/>
      <w:r>
        <w:t>Iалар</w:t>
      </w:r>
      <w:proofErr w:type="spellEnd"/>
      <w:r>
        <w:t xml:space="preserve"> лоро?» («Что сказал врач?»), «Мурад» («Мурад»), «</w:t>
      </w:r>
      <w:proofErr w:type="spellStart"/>
      <w:r>
        <w:t>Деша</w:t>
      </w:r>
      <w:proofErr w:type="spellEnd"/>
      <w:r>
        <w:t xml:space="preserve"> </w:t>
      </w:r>
      <w:proofErr w:type="spellStart"/>
      <w:r>
        <w:t>аха</w:t>
      </w:r>
      <w:proofErr w:type="spellEnd"/>
      <w:r>
        <w:t xml:space="preserve"> </w:t>
      </w:r>
      <w:proofErr w:type="spellStart"/>
      <w:r>
        <w:t>кIордадаьд</w:t>
      </w:r>
      <w:proofErr w:type="spellEnd"/>
      <w:r>
        <w:t xml:space="preserve">» («Надоело ходить в школу»). С. </w:t>
      </w:r>
      <w:proofErr w:type="spellStart"/>
      <w:r>
        <w:t>Арчаков</w:t>
      </w:r>
      <w:proofErr w:type="spellEnd"/>
      <w:r>
        <w:t xml:space="preserve"> «</w:t>
      </w:r>
      <w:proofErr w:type="spellStart"/>
      <w:r>
        <w:t>Мекъал</w:t>
      </w:r>
      <w:proofErr w:type="spellEnd"/>
      <w:r>
        <w:t xml:space="preserve">» («Лень»). </w:t>
      </w:r>
    </w:p>
    <w:p w14:paraId="68DD6F8A" w14:textId="77777777" w:rsidR="004E38D3" w:rsidRDefault="00C1131D">
      <w:pPr>
        <w:spacing w:after="131" w:line="259" w:lineRule="auto"/>
        <w:ind w:left="718" w:right="11"/>
      </w:pPr>
      <w:r>
        <w:t xml:space="preserve">А. </w:t>
      </w:r>
      <w:proofErr w:type="spellStart"/>
      <w:r>
        <w:t>Танкиев</w:t>
      </w:r>
      <w:proofErr w:type="spellEnd"/>
      <w:r>
        <w:t xml:space="preserve"> «</w:t>
      </w:r>
      <w:proofErr w:type="spellStart"/>
      <w:r>
        <w:t>Хьаьша</w:t>
      </w:r>
      <w:proofErr w:type="spellEnd"/>
      <w:r>
        <w:t xml:space="preserve"> </w:t>
      </w:r>
      <w:proofErr w:type="spellStart"/>
      <w:r>
        <w:t>лархIар</w:t>
      </w:r>
      <w:proofErr w:type="spellEnd"/>
      <w:r>
        <w:t xml:space="preserve">» («Почтение к гостю»). </w:t>
      </w:r>
    </w:p>
    <w:p w14:paraId="120CE9F6" w14:textId="77777777" w:rsidR="004E38D3" w:rsidRDefault="00C1131D">
      <w:pPr>
        <w:spacing w:after="132" w:line="259" w:lineRule="auto"/>
        <w:ind w:left="718" w:right="11"/>
      </w:pPr>
      <w:r>
        <w:t>С. Михалков «</w:t>
      </w:r>
      <w:proofErr w:type="spellStart"/>
      <w:r>
        <w:t>Циска</w:t>
      </w:r>
      <w:proofErr w:type="spellEnd"/>
      <w:r>
        <w:t xml:space="preserve"> </w:t>
      </w:r>
      <w:proofErr w:type="spellStart"/>
      <w:r>
        <w:t>кIоригаш</w:t>
      </w:r>
      <w:proofErr w:type="spellEnd"/>
      <w:r>
        <w:t xml:space="preserve">» («Котята»). </w:t>
      </w:r>
    </w:p>
    <w:p w14:paraId="14783A44" w14:textId="77777777" w:rsidR="004E38D3" w:rsidRDefault="00C1131D">
      <w:pPr>
        <w:spacing w:line="259" w:lineRule="auto"/>
        <w:ind w:left="718" w:right="11"/>
      </w:pPr>
      <w:r>
        <w:t xml:space="preserve">А. </w:t>
      </w:r>
      <w:proofErr w:type="spellStart"/>
      <w:r>
        <w:t>Хашагульгов</w:t>
      </w:r>
      <w:proofErr w:type="spellEnd"/>
      <w:r>
        <w:t xml:space="preserve"> «</w:t>
      </w:r>
      <w:proofErr w:type="spellStart"/>
      <w:r>
        <w:t>Доккха</w:t>
      </w:r>
      <w:proofErr w:type="spellEnd"/>
      <w:r>
        <w:t xml:space="preserve"> </w:t>
      </w:r>
      <w:proofErr w:type="spellStart"/>
      <w:r>
        <w:t>дий</w:t>
      </w:r>
      <w:proofErr w:type="spellEnd"/>
      <w:r>
        <w:t xml:space="preserve"> </w:t>
      </w:r>
      <w:proofErr w:type="spellStart"/>
      <w:r>
        <w:t>дуне</w:t>
      </w:r>
      <w:proofErr w:type="spellEnd"/>
      <w:r>
        <w:t xml:space="preserve">?» («Мир большой?»). </w:t>
      </w:r>
    </w:p>
    <w:p w14:paraId="63600982" w14:textId="77777777" w:rsidR="004E38D3" w:rsidRDefault="00C1131D">
      <w:pPr>
        <w:spacing w:after="134" w:line="259" w:lineRule="auto"/>
        <w:ind w:left="718" w:right="11"/>
      </w:pPr>
      <w:r>
        <w:t xml:space="preserve">М. </w:t>
      </w:r>
      <w:proofErr w:type="spellStart"/>
      <w:r>
        <w:t>Мазиев</w:t>
      </w:r>
      <w:proofErr w:type="spellEnd"/>
      <w:r>
        <w:t xml:space="preserve"> «</w:t>
      </w:r>
      <w:proofErr w:type="spellStart"/>
      <w:r>
        <w:t>Оахца</w:t>
      </w:r>
      <w:proofErr w:type="spellEnd"/>
      <w:r>
        <w:t xml:space="preserve"> Муса» («Грубый Муса»). </w:t>
      </w:r>
    </w:p>
    <w:p w14:paraId="7659B304" w14:textId="77777777" w:rsidR="004E38D3" w:rsidRDefault="00C1131D">
      <w:pPr>
        <w:spacing w:after="131" w:line="259" w:lineRule="auto"/>
        <w:ind w:left="718" w:right="11"/>
      </w:pPr>
      <w:r>
        <w:t xml:space="preserve">М. </w:t>
      </w:r>
      <w:proofErr w:type="spellStart"/>
      <w:r>
        <w:t>Ахильгов</w:t>
      </w:r>
      <w:proofErr w:type="spellEnd"/>
      <w:r>
        <w:t xml:space="preserve"> «</w:t>
      </w:r>
      <w:proofErr w:type="spellStart"/>
      <w:r>
        <w:t>Изаш</w:t>
      </w:r>
      <w:proofErr w:type="spellEnd"/>
      <w:r>
        <w:t>» («</w:t>
      </w:r>
      <w:proofErr w:type="spellStart"/>
      <w:r>
        <w:t>Изаш</w:t>
      </w:r>
      <w:proofErr w:type="spellEnd"/>
      <w:r>
        <w:t xml:space="preserve">»). </w:t>
      </w:r>
    </w:p>
    <w:p w14:paraId="6A3584C8" w14:textId="77777777" w:rsidR="004E38D3" w:rsidRDefault="00C1131D">
      <w:pPr>
        <w:spacing w:after="131" w:line="259" w:lineRule="auto"/>
        <w:ind w:left="718" w:right="11"/>
      </w:pPr>
      <w:r>
        <w:t xml:space="preserve">Ю. </w:t>
      </w:r>
      <w:proofErr w:type="spellStart"/>
      <w:r>
        <w:t>Горчханов</w:t>
      </w:r>
      <w:proofErr w:type="spellEnd"/>
      <w:r>
        <w:t xml:space="preserve"> «</w:t>
      </w:r>
      <w:proofErr w:type="spellStart"/>
      <w:r>
        <w:t>ВIаьхий</w:t>
      </w:r>
      <w:proofErr w:type="spellEnd"/>
      <w:r>
        <w:t xml:space="preserve"> Аслан» («Богатый Аслан»). </w:t>
      </w:r>
    </w:p>
    <w:p w14:paraId="2233CEE4" w14:textId="77777777" w:rsidR="004E38D3" w:rsidRDefault="00C1131D">
      <w:pPr>
        <w:spacing w:after="131" w:line="259" w:lineRule="auto"/>
        <w:ind w:left="718" w:right="11"/>
      </w:pPr>
      <w:r>
        <w:t xml:space="preserve">Пословицы. </w:t>
      </w:r>
    </w:p>
    <w:p w14:paraId="3894B953" w14:textId="77777777" w:rsidR="004E38D3" w:rsidRDefault="00C1131D">
      <w:pPr>
        <w:spacing w:after="133" w:line="259" w:lineRule="auto"/>
        <w:ind w:left="718" w:right="11"/>
      </w:pPr>
      <w:r>
        <w:t xml:space="preserve">112.7.4. Нашим друзьям – животным. </w:t>
      </w:r>
    </w:p>
    <w:p w14:paraId="3C967D58" w14:textId="77777777" w:rsidR="004E38D3" w:rsidRDefault="00C1131D">
      <w:pPr>
        <w:spacing w:after="131" w:line="259" w:lineRule="auto"/>
        <w:ind w:left="718" w:right="11"/>
      </w:pPr>
      <w:r>
        <w:lastRenderedPageBreak/>
        <w:t>К. Ушинский «</w:t>
      </w:r>
      <w:proofErr w:type="spellStart"/>
      <w:r>
        <w:t>Хьайбаш</w:t>
      </w:r>
      <w:proofErr w:type="spellEnd"/>
      <w:r>
        <w:t xml:space="preserve"> </w:t>
      </w:r>
      <w:proofErr w:type="spellStart"/>
      <w:r>
        <w:t>къовсадалар</w:t>
      </w:r>
      <w:proofErr w:type="spellEnd"/>
      <w:r>
        <w:t xml:space="preserve">» («Ссора животных»). </w:t>
      </w:r>
    </w:p>
    <w:p w14:paraId="74536ACA" w14:textId="77777777" w:rsidR="004E38D3" w:rsidRDefault="00C1131D">
      <w:pPr>
        <w:spacing w:line="361" w:lineRule="auto"/>
        <w:ind w:left="9" w:right="6" w:firstLine="708"/>
        <w:jc w:val="left"/>
      </w:pPr>
      <w:r>
        <w:t xml:space="preserve">А. </w:t>
      </w:r>
      <w:proofErr w:type="spellStart"/>
      <w:r>
        <w:t>Хашагульгов</w:t>
      </w:r>
      <w:proofErr w:type="spellEnd"/>
      <w:r>
        <w:t xml:space="preserve"> «</w:t>
      </w:r>
      <w:proofErr w:type="spellStart"/>
      <w:r>
        <w:t>Борцакх</w:t>
      </w:r>
      <w:proofErr w:type="spellEnd"/>
      <w:r>
        <w:t>» («Барсук»), «</w:t>
      </w:r>
      <w:proofErr w:type="spellStart"/>
      <w:r>
        <w:t>КIазилги</w:t>
      </w:r>
      <w:proofErr w:type="spellEnd"/>
      <w:r>
        <w:t xml:space="preserve"> </w:t>
      </w:r>
      <w:proofErr w:type="spellStart"/>
      <w:r>
        <w:t>газилги</w:t>
      </w:r>
      <w:proofErr w:type="spellEnd"/>
      <w:r>
        <w:t xml:space="preserve">» («Щенок и </w:t>
      </w:r>
      <w:proofErr w:type="spellStart"/>
      <w:r>
        <w:t>козлѐнок</w:t>
      </w:r>
      <w:proofErr w:type="spellEnd"/>
      <w:r>
        <w:t>»), «</w:t>
      </w:r>
      <w:proofErr w:type="spellStart"/>
      <w:r>
        <w:t>ГIаьзии</w:t>
      </w:r>
      <w:proofErr w:type="spellEnd"/>
      <w:r>
        <w:t xml:space="preserve"> </w:t>
      </w:r>
      <w:proofErr w:type="spellStart"/>
      <w:r>
        <w:t>аьрзии</w:t>
      </w:r>
      <w:proofErr w:type="spellEnd"/>
      <w:r>
        <w:t xml:space="preserve">» («Гази и </w:t>
      </w:r>
      <w:proofErr w:type="spellStart"/>
      <w:r>
        <w:t>орѐл</w:t>
      </w:r>
      <w:proofErr w:type="spellEnd"/>
      <w:r>
        <w:t xml:space="preserve">»). С. </w:t>
      </w:r>
      <w:proofErr w:type="spellStart"/>
      <w:r>
        <w:t>Шадиев</w:t>
      </w:r>
      <w:proofErr w:type="spellEnd"/>
      <w:r>
        <w:t xml:space="preserve"> «Зоопарке» («В зоопарке»). </w:t>
      </w:r>
    </w:p>
    <w:p w14:paraId="3F34AEB6" w14:textId="77777777" w:rsidR="004E38D3" w:rsidRDefault="00C1131D">
      <w:pPr>
        <w:spacing w:after="131" w:line="259" w:lineRule="auto"/>
        <w:ind w:left="718" w:right="11"/>
      </w:pPr>
      <w:r>
        <w:t xml:space="preserve">М. </w:t>
      </w:r>
      <w:proofErr w:type="spellStart"/>
      <w:r>
        <w:t>Ахильгов</w:t>
      </w:r>
      <w:proofErr w:type="spellEnd"/>
      <w:r>
        <w:t xml:space="preserve"> «</w:t>
      </w:r>
      <w:proofErr w:type="spellStart"/>
      <w:r>
        <w:t>Бакъилг</w:t>
      </w:r>
      <w:proofErr w:type="spellEnd"/>
      <w:r>
        <w:t>» («</w:t>
      </w:r>
      <w:proofErr w:type="spellStart"/>
      <w:r>
        <w:t>Жеребѐнок</w:t>
      </w:r>
      <w:proofErr w:type="spellEnd"/>
      <w:r>
        <w:t xml:space="preserve">»). </w:t>
      </w:r>
    </w:p>
    <w:p w14:paraId="631F422C" w14:textId="77777777" w:rsidR="004E38D3" w:rsidRDefault="00C1131D">
      <w:pPr>
        <w:spacing w:after="131" w:line="259" w:lineRule="auto"/>
        <w:ind w:left="718" w:right="11"/>
      </w:pPr>
      <w:r>
        <w:t xml:space="preserve">Т. </w:t>
      </w:r>
      <w:proofErr w:type="spellStart"/>
      <w:r>
        <w:t>Арчаков</w:t>
      </w:r>
      <w:proofErr w:type="spellEnd"/>
      <w:r>
        <w:t xml:space="preserve"> «Тайша </w:t>
      </w:r>
      <w:proofErr w:type="spellStart"/>
      <w:r>
        <w:t>бIийг</w:t>
      </w:r>
      <w:proofErr w:type="spellEnd"/>
      <w:r>
        <w:t xml:space="preserve">» («Серый </w:t>
      </w:r>
      <w:proofErr w:type="spellStart"/>
      <w:r>
        <w:t>козлѐнок</w:t>
      </w:r>
      <w:proofErr w:type="spellEnd"/>
      <w:r>
        <w:t xml:space="preserve">»). </w:t>
      </w:r>
    </w:p>
    <w:p w14:paraId="413A8BD1" w14:textId="77777777" w:rsidR="004E38D3" w:rsidRDefault="00C1131D">
      <w:pPr>
        <w:spacing w:after="131" w:line="259" w:lineRule="auto"/>
        <w:ind w:left="718" w:right="11"/>
      </w:pPr>
      <w:r>
        <w:t xml:space="preserve">М. </w:t>
      </w:r>
      <w:proofErr w:type="spellStart"/>
      <w:r>
        <w:t>Хамхоев</w:t>
      </w:r>
      <w:proofErr w:type="spellEnd"/>
      <w:r>
        <w:t xml:space="preserve"> «Борз» («Волк»). </w:t>
      </w:r>
    </w:p>
    <w:p w14:paraId="7E12B819" w14:textId="77777777" w:rsidR="004E38D3" w:rsidRDefault="00C1131D">
      <w:pPr>
        <w:spacing w:after="133" w:line="259" w:lineRule="auto"/>
        <w:ind w:left="718" w:right="11"/>
      </w:pPr>
      <w:r>
        <w:t xml:space="preserve">А. </w:t>
      </w:r>
      <w:proofErr w:type="spellStart"/>
      <w:r>
        <w:t>Дидигов</w:t>
      </w:r>
      <w:proofErr w:type="spellEnd"/>
      <w:r>
        <w:t xml:space="preserve"> «</w:t>
      </w:r>
      <w:proofErr w:type="spellStart"/>
      <w:r>
        <w:t>Фатимай</w:t>
      </w:r>
      <w:proofErr w:type="spellEnd"/>
      <w:r>
        <w:t xml:space="preserve"> </w:t>
      </w:r>
      <w:proofErr w:type="spellStart"/>
      <w:r>
        <w:t>пхьагал</w:t>
      </w:r>
      <w:proofErr w:type="spellEnd"/>
      <w:r>
        <w:t xml:space="preserve">» («Заяц Фатимы»). </w:t>
      </w:r>
    </w:p>
    <w:p w14:paraId="2F2D9BDB" w14:textId="77777777" w:rsidR="004E38D3" w:rsidRDefault="00C1131D">
      <w:pPr>
        <w:spacing w:after="131" w:line="259" w:lineRule="auto"/>
        <w:ind w:left="718" w:right="11"/>
      </w:pPr>
      <w:r>
        <w:t xml:space="preserve">С. </w:t>
      </w:r>
      <w:proofErr w:type="spellStart"/>
      <w:r>
        <w:t>Патиев</w:t>
      </w:r>
      <w:proofErr w:type="spellEnd"/>
      <w:r>
        <w:t xml:space="preserve"> «</w:t>
      </w:r>
      <w:proofErr w:type="spellStart"/>
      <w:r>
        <w:t>КIазилг</w:t>
      </w:r>
      <w:proofErr w:type="spellEnd"/>
      <w:r>
        <w:t xml:space="preserve">» («Щенок»). </w:t>
      </w:r>
    </w:p>
    <w:p w14:paraId="03C0F54E" w14:textId="77777777" w:rsidR="004E38D3" w:rsidRDefault="00C1131D">
      <w:pPr>
        <w:spacing w:after="131" w:line="259" w:lineRule="auto"/>
        <w:ind w:left="718" w:right="11"/>
      </w:pPr>
      <w:r>
        <w:t>М. Ганиев «Цици» («</w:t>
      </w:r>
      <w:proofErr w:type="spellStart"/>
      <w:r>
        <w:t>Котѐнок</w:t>
      </w:r>
      <w:proofErr w:type="spellEnd"/>
      <w:r>
        <w:t xml:space="preserve">»). </w:t>
      </w:r>
    </w:p>
    <w:p w14:paraId="1C8F7586" w14:textId="77777777" w:rsidR="004E38D3" w:rsidRDefault="00C1131D">
      <w:pPr>
        <w:spacing w:after="131" w:line="259" w:lineRule="auto"/>
        <w:ind w:left="718" w:right="11"/>
      </w:pPr>
      <w:r>
        <w:t xml:space="preserve">С. </w:t>
      </w:r>
      <w:proofErr w:type="spellStart"/>
      <w:r>
        <w:t>Мерешков</w:t>
      </w:r>
      <w:proofErr w:type="spellEnd"/>
      <w:r>
        <w:t xml:space="preserve"> «</w:t>
      </w:r>
      <w:proofErr w:type="spellStart"/>
      <w:r>
        <w:t>Къулац</w:t>
      </w:r>
      <w:proofErr w:type="spellEnd"/>
      <w:r>
        <w:t>» («</w:t>
      </w:r>
      <w:proofErr w:type="spellStart"/>
      <w:r>
        <w:t>Кулац</w:t>
      </w:r>
      <w:proofErr w:type="spellEnd"/>
      <w:r>
        <w:t xml:space="preserve">»). </w:t>
      </w:r>
    </w:p>
    <w:p w14:paraId="469C5465" w14:textId="77777777" w:rsidR="004E38D3" w:rsidRDefault="00C1131D">
      <w:pPr>
        <w:ind w:left="9" w:right="11" w:firstLine="708"/>
      </w:pPr>
      <w:r>
        <w:t>Сказки «</w:t>
      </w:r>
      <w:proofErr w:type="spellStart"/>
      <w:r>
        <w:t>Маькара</w:t>
      </w:r>
      <w:proofErr w:type="spellEnd"/>
      <w:r>
        <w:t xml:space="preserve"> </w:t>
      </w:r>
      <w:proofErr w:type="spellStart"/>
      <w:r>
        <w:t>цогал</w:t>
      </w:r>
      <w:proofErr w:type="spellEnd"/>
      <w:r>
        <w:t xml:space="preserve">» («Хитрая лиса»), «Борзи </w:t>
      </w:r>
      <w:proofErr w:type="spellStart"/>
      <w:r>
        <w:t>сискали</w:t>
      </w:r>
      <w:proofErr w:type="spellEnd"/>
      <w:r>
        <w:t xml:space="preserve">» («Волк и чурек»), «Борзи </w:t>
      </w:r>
      <w:proofErr w:type="spellStart"/>
      <w:r>
        <w:t>цогали</w:t>
      </w:r>
      <w:proofErr w:type="spellEnd"/>
      <w:r>
        <w:t xml:space="preserve">» («Волк и лиса»), «Сай» («Олень»). </w:t>
      </w:r>
    </w:p>
    <w:p w14:paraId="765E81CD" w14:textId="77777777" w:rsidR="004E38D3" w:rsidRDefault="00C1131D">
      <w:pPr>
        <w:spacing w:after="131" w:line="259" w:lineRule="auto"/>
        <w:ind w:left="718" w:right="11"/>
      </w:pPr>
      <w:r>
        <w:t xml:space="preserve">Пословицы. </w:t>
      </w:r>
    </w:p>
    <w:p w14:paraId="22A690E2" w14:textId="77777777" w:rsidR="004E38D3" w:rsidRDefault="00C1131D">
      <w:pPr>
        <w:spacing w:after="131" w:line="259" w:lineRule="auto"/>
        <w:ind w:left="718" w:right="11"/>
      </w:pPr>
      <w:r>
        <w:t xml:space="preserve">112.7.5. Зима. </w:t>
      </w:r>
    </w:p>
    <w:p w14:paraId="6B10E7DE" w14:textId="77777777" w:rsidR="004E38D3" w:rsidRDefault="00C1131D">
      <w:pPr>
        <w:spacing w:after="131" w:line="259" w:lineRule="auto"/>
        <w:ind w:left="718" w:right="11"/>
      </w:pPr>
      <w:r>
        <w:t>Х. Осмиев «</w:t>
      </w:r>
      <w:proofErr w:type="spellStart"/>
      <w:r>
        <w:t>Iа</w:t>
      </w:r>
      <w:proofErr w:type="spellEnd"/>
      <w:r>
        <w:t xml:space="preserve">» («Зима»). </w:t>
      </w:r>
    </w:p>
    <w:p w14:paraId="029C3194" w14:textId="77777777" w:rsidR="004E38D3" w:rsidRDefault="00C1131D">
      <w:pPr>
        <w:spacing w:after="134" w:line="259" w:lineRule="auto"/>
        <w:ind w:left="718" w:right="11"/>
      </w:pPr>
      <w:r>
        <w:t>А. Пушкин «</w:t>
      </w:r>
      <w:proofErr w:type="spellStart"/>
      <w:r>
        <w:t>Iан</w:t>
      </w:r>
      <w:proofErr w:type="spellEnd"/>
      <w:r>
        <w:t xml:space="preserve"> сайре» («Зимний вечер») (перевел ингушский поэт </w:t>
      </w:r>
    </w:p>
    <w:p w14:paraId="3D26AD0B" w14:textId="77777777" w:rsidR="004E38D3" w:rsidRDefault="00C1131D">
      <w:pPr>
        <w:spacing w:after="131" w:line="259" w:lineRule="auto"/>
        <w:ind w:left="19" w:right="11"/>
      </w:pPr>
      <w:proofErr w:type="spellStart"/>
      <w:r>
        <w:t>МуталиевХаджи-Бекир</w:t>
      </w:r>
      <w:proofErr w:type="spellEnd"/>
      <w:r>
        <w:t xml:space="preserve"> </w:t>
      </w:r>
      <w:proofErr w:type="spellStart"/>
      <w:r>
        <w:t>Шовхалович</w:t>
      </w:r>
      <w:proofErr w:type="spellEnd"/>
      <w:r>
        <w:t xml:space="preserve">) </w:t>
      </w:r>
    </w:p>
    <w:p w14:paraId="0FC95445" w14:textId="77777777" w:rsidR="004E38D3" w:rsidRDefault="00C1131D">
      <w:pPr>
        <w:spacing w:after="131" w:line="259" w:lineRule="auto"/>
        <w:ind w:left="718" w:right="11"/>
      </w:pPr>
      <w:r>
        <w:t xml:space="preserve">М. </w:t>
      </w:r>
      <w:proofErr w:type="spellStart"/>
      <w:r>
        <w:t>Льянов</w:t>
      </w:r>
      <w:proofErr w:type="spellEnd"/>
      <w:r>
        <w:t xml:space="preserve"> «</w:t>
      </w:r>
      <w:proofErr w:type="spellStart"/>
      <w:r>
        <w:t>Лийга</w:t>
      </w:r>
      <w:proofErr w:type="spellEnd"/>
      <w:r>
        <w:t xml:space="preserve"> дув» («Клятва косули»). </w:t>
      </w:r>
    </w:p>
    <w:p w14:paraId="39B29A4E" w14:textId="77777777" w:rsidR="004E38D3" w:rsidRDefault="00C1131D">
      <w:pPr>
        <w:spacing w:after="131" w:line="259" w:lineRule="auto"/>
        <w:ind w:left="718" w:right="11"/>
      </w:pPr>
      <w:r>
        <w:t xml:space="preserve">С. </w:t>
      </w:r>
      <w:proofErr w:type="spellStart"/>
      <w:r>
        <w:t>Шадиев</w:t>
      </w:r>
      <w:proofErr w:type="spellEnd"/>
      <w:r>
        <w:t xml:space="preserve"> «</w:t>
      </w:r>
      <w:proofErr w:type="spellStart"/>
      <w:r>
        <w:t>ЖIале</w:t>
      </w:r>
      <w:proofErr w:type="spellEnd"/>
      <w:r>
        <w:t xml:space="preserve"> лар» («След собаки»). </w:t>
      </w:r>
    </w:p>
    <w:p w14:paraId="13D687DE" w14:textId="77777777" w:rsidR="004E38D3" w:rsidRDefault="00C1131D">
      <w:pPr>
        <w:spacing w:after="133" w:line="259" w:lineRule="auto"/>
        <w:ind w:left="718" w:right="11"/>
      </w:pPr>
      <w:r>
        <w:t xml:space="preserve">А. </w:t>
      </w:r>
      <w:proofErr w:type="spellStart"/>
      <w:r>
        <w:t>Ведзижев</w:t>
      </w:r>
      <w:proofErr w:type="spellEnd"/>
      <w:r>
        <w:t xml:space="preserve"> «</w:t>
      </w:r>
      <w:proofErr w:type="spellStart"/>
      <w:r>
        <w:t>Iай</w:t>
      </w:r>
      <w:proofErr w:type="spellEnd"/>
      <w:r>
        <w:t xml:space="preserve">» («Зимой»). </w:t>
      </w:r>
    </w:p>
    <w:p w14:paraId="282707D9" w14:textId="77777777" w:rsidR="004E38D3" w:rsidRDefault="00C1131D">
      <w:pPr>
        <w:spacing w:after="131" w:line="259" w:lineRule="auto"/>
        <w:ind w:left="718" w:right="11"/>
      </w:pPr>
      <w:r>
        <w:t xml:space="preserve">Б. </w:t>
      </w:r>
      <w:proofErr w:type="spellStart"/>
      <w:r>
        <w:t>Гамботов</w:t>
      </w:r>
      <w:proofErr w:type="spellEnd"/>
      <w:r>
        <w:t xml:space="preserve"> «</w:t>
      </w:r>
      <w:proofErr w:type="spellStart"/>
      <w:r>
        <w:t>Чарахье</w:t>
      </w:r>
      <w:proofErr w:type="spellEnd"/>
      <w:r>
        <w:t xml:space="preserve">» («Охота»). </w:t>
      </w:r>
    </w:p>
    <w:p w14:paraId="7C64CC25" w14:textId="77777777" w:rsidR="004E38D3" w:rsidRDefault="00C1131D">
      <w:pPr>
        <w:spacing w:after="131" w:line="259" w:lineRule="auto"/>
        <w:ind w:left="718" w:right="11"/>
      </w:pPr>
      <w:r>
        <w:t xml:space="preserve">А. </w:t>
      </w:r>
      <w:proofErr w:type="spellStart"/>
      <w:r>
        <w:t>Хашагульгов</w:t>
      </w:r>
      <w:proofErr w:type="spellEnd"/>
      <w:r>
        <w:t xml:space="preserve"> «</w:t>
      </w:r>
      <w:proofErr w:type="spellStart"/>
      <w:r>
        <w:t>Iай</w:t>
      </w:r>
      <w:proofErr w:type="spellEnd"/>
      <w:r>
        <w:t xml:space="preserve"> </w:t>
      </w:r>
      <w:proofErr w:type="spellStart"/>
      <w:r>
        <w:t>хьунагIа</w:t>
      </w:r>
      <w:proofErr w:type="spellEnd"/>
      <w:r>
        <w:t xml:space="preserve">» («Зимой в лесу»). </w:t>
      </w:r>
    </w:p>
    <w:p w14:paraId="41F8B01C" w14:textId="77777777" w:rsidR="004E38D3" w:rsidRDefault="00C1131D">
      <w:pPr>
        <w:spacing w:after="132" w:line="259" w:lineRule="auto"/>
        <w:ind w:left="718" w:right="11"/>
      </w:pPr>
      <w:r>
        <w:t xml:space="preserve">М. </w:t>
      </w:r>
      <w:proofErr w:type="spellStart"/>
      <w:r>
        <w:t>Мазиев</w:t>
      </w:r>
      <w:proofErr w:type="spellEnd"/>
      <w:r>
        <w:t xml:space="preserve"> «</w:t>
      </w:r>
      <w:proofErr w:type="spellStart"/>
      <w:r>
        <w:t>Iан</w:t>
      </w:r>
      <w:proofErr w:type="spellEnd"/>
      <w:r>
        <w:t xml:space="preserve"> </w:t>
      </w:r>
      <w:proofErr w:type="spellStart"/>
      <w:r>
        <w:t>ди</w:t>
      </w:r>
      <w:proofErr w:type="spellEnd"/>
      <w:r>
        <w:t xml:space="preserve">» («Зимний день»), «Марем» («Марем»). </w:t>
      </w:r>
    </w:p>
    <w:p w14:paraId="7C8907FF" w14:textId="77777777" w:rsidR="004E38D3" w:rsidRDefault="00C1131D">
      <w:pPr>
        <w:spacing w:line="259" w:lineRule="auto"/>
        <w:ind w:left="718" w:right="11"/>
      </w:pPr>
      <w:r>
        <w:t xml:space="preserve">М. </w:t>
      </w:r>
      <w:proofErr w:type="spellStart"/>
      <w:r>
        <w:t>Картоев</w:t>
      </w:r>
      <w:proofErr w:type="spellEnd"/>
      <w:r>
        <w:t xml:space="preserve"> «</w:t>
      </w:r>
      <w:proofErr w:type="spellStart"/>
      <w:r>
        <w:t>Iан</w:t>
      </w:r>
      <w:proofErr w:type="spellEnd"/>
      <w:r>
        <w:t xml:space="preserve"> </w:t>
      </w:r>
      <w:proofErr w:type="spellStart"/>
      <w:r>
        <w:t>ловзар</w:t>
      </w:r>
      <w:proofErr w:type="spellEnd"/>
      <w:r>
        <w:t xml:space="preserve">» («Игра зимой»). </w:t>
      </w:r>
    </w:p>
    <w:p w14:paraId="3004BC12" w14:textId="77777777" w:rsidR="004E38D3" w:rsidRDefault="00C1131D">
      <w:pPr>
        <w:spacing w:after="134" w:line="259" w:lineRule="auto"/>
        <w:ind w:left="718" w:right="11"/>
      </w:pPr>
      <w:r>
        <w:t xml:space="preserve">Пословицы. </w:t>
      </w:r>
    </w:p>
    <w:p w14:paraId="40AFD0E3" w14:textId="77777777" w:rsidR="004E38D3" w:rsidRDefault="00C1131D">
      <w:pPr>
        <w:spacing w:after="131" w:line="259" w:lineRule="auto"/>
        <w:ind w:left="718" w:right="11"/>
      </w:pPr>
      <w:r>
        <w:t xml:space="preserve">112.7.6. Работа – большая радость. </w:t>
      </w:r>
    </w:p>
    <w:p w14:paraId="33ED5FD8" w14:textId="77777777" w:rsidR="004E38D3" w:rsidRDefault="00C1131D">
      <w:pPr>
        <w:ind w:left="9" w:right="11" w:firstLine="708"/>
      </w:pPr>
      <w:r>
        <w:t xml:space="preserve">С. </w:t>
      </w:r>
      <w:proofErr w:type="spellStart"/>
      <w:r>
        <w:t>Шадиев</w:t>
      </w:r>
      <w:proofErr w:type="spellEnd"/>
      <w:r>
        <w:t xml:space="preserve"> «</w:t>
      </w:r>
      <w:proofErr w:type="spellStart"/>
      <w:r>
        <w:t>Маднат</w:t>
      </w:r>
      <w:proofErr w:type="spellEnd"/>
      <w:r>
        <w:t>» («Мадина»), «</w:t>
      </w:r>
      <w:proofErr w:type="spellStart"/>
      <w:r>
        <w:t>Хьан</w:t>
      </w:r>
      <w:proofErr w:type="spellEnd"/>
      <w:r>
        <w:t xml:space="preserve"> </w:t>
      </w:r>
      <w:proofErr w:type="spellStart"/>
      <w:r>
        <w:t>болх</w:t>
      </w:r>
      <w:proofErr w:type="spellEnd"/>
      <w:r>
        <w:t xml:space="preserve"> ба </w:t>
      </w:r>
      <w:proofErr w:type="spellStart"/>
      <w:r>
        <w:t>дикагIа</w:t>
      </w:r>
      <w:proofErr w:type="spellEnd"/>
      <w:r>
        <w:t xml:space="preserve">?» («Чья работа лучше?»). </w:t>
      </w:r>
    </w:p>
    <w:p w14:paraId="3482B0F8" w14:textId="77777777" w:rsidR="004E38D3" w:rsidRDefault="00C1131D">
      <w:pPr>
        <w:spacing w:after="133" w:line="259" w:lineRule="auto"/>
        <w:ind w:left="718" w:right="11"/>
      </w:pPr>
      <w:r>
        <w:t xml:space="preserve">С. </w:t>
      </w:r>
      <w:proofErr w:type="spellStart"/>
      <w:r>
        <w:t>Арчаков</w:t>
      </w:r>
      <w:proofErr w:type="spellEnd"/>
      <w:r>
        <w:t xml:space="preserve"> «</w:t>
      </w:r>
      <w:proofErr w:type="spellStart"/>
      <w:r>
        <w:t>Ахьмад-гIишлонхо</w:t>
      </w:r>
      <w:proofErr w:type="spellEnd"/>
      <w:r>
        <w:t xml:space="preserve">» («Строитель Ахмед»). </w:t>
      </w:r>
    </w:p>
    <w:p w14:paraId="14CBE939" w14:textId="77777777" w:rsidR="004E38D3" w:rsidRDefault="00C1131D">
      <w:pPr>
        <w:spacing w:after="131" w:line="259" w:lineRule="auto"/>
        <w:ind w:left="718" w:right="11"/>
      </w:pPr>
      <w:r>
        <w:lastRenderedPageBreak/>
        <w:t>Х. Осмиев «</w:t>
      </w:r>
      <w:proofErr w:type="spellStart"/>
      <w:r>
        <w:t>КIа</w:t>
      </w:r>
      <w:proofErr w:type="spellEnd"/>
      <w:r>
        <w:t xml:space="preserve">, </w:t>
      </w:r>
      <w:proofErr w:type="spellStart"/>
      <w:r>
        <w:t>кIа</w:t>
      </w:r>
      <w:proofErr w:type="spellEnd"/>
      <w:r>
        <w:t>» («Пшеница, пшеница»), «</w:t>
      </w:r>
      <w:proofErr w:type="spellStart"/>
      <w:r>
        <w:t>Фийг</w:t>
      </w:r>
      <w:proofErr w:type="spellEnd"/>
      <w:r>
        <w:t>» («</w:t>
      </w:r>
      <w:proofErr w:type="spellStart"/>
      <w:r>
        <w:t>Зѐрнышко</w:t>
      </w:r>
      <w:proofErr w:type="spellEnd"/>
      <w:r>
        <w:t xml:space="preserve">»). </w:t>
      </w:r>
    </w:p>
    <w:p w14:paraId="6DBEDBFD" w14:textId="77777777" w:rsidR="004E38D3" w:rsidRDefault="00C1131D">
      <w:pPr>
        <w:spacing w:after="131" w:line="259" w:lineRule="auto"/>
        <w:ind w:left="718" w:right="11"/>
      </w:pPr>
      <w:r>
        <w:t xml:space="preserve">Г. </w:t>
      </w:r>
      <w:proofErr w:type="spellStart"/>
      <w:r>
        <w:t>Гагиев</w:t>
      </w:r>
      <w:proofErr w:type="spellEnd"/>
      <w:r>
        <w:t xml:space="preserve"> «</w:t>
      </w:r>
      <w:proofErr w:type="spellStart"/>
      <w:r>
        <w:t>ЖаIу</w:t>
      </w:r>
      <w:proofErr w:type="spellEnd"/>
      <w:r>
        <w:t xml:space="preserve"> </w:t>
      </w:r>
      <w:proofErr w:type="spellStart"/>
      <w:r>
        <w:t>хургва</w:t>
      </w:r>
      <w:proofErr w:type="spellEnd"/>
      <w:r>
        <w:t xml:space="preserve"> со а» («Я буду пастухом»). </w:t>
      </w:r>
    </w:p>
    <w:p w14:paraId="4E0A6029" w14:textId="77777777" w:rsidR="004E38D3" w:rsidRDefault="00C1131D">
      <w:pPr>
        <w:spacing w:after="132" w:line="259" w:lineRule="auto"/>
        <w:ind w:left="718" w:right="11"/>
      </w:pPr>
      <w:r>
        <w:t xml:space="preserve">Пословицы. </w:t>
      </w:r>
    </w:p>
    <w:p w14:paraId="7F17EA6B" w14:textId="77777777" w:rsidR="004E38D3" w:rsidRDefault="00C1131D">
      <w:pPr>
        <w:spacing w:after="133" w:line="259" w:lineRule="auto"/>
        <w:ind w:left="718" w:right="11"/>
      </w:pPr>
      <w:r>
        <w:t xml:space="preserve">112.7.7. Поговорим о наших матерях. </w:t>
      </w:r>
    </w:p>
    <w:p w14:paraId="53890FCB" w14:textId="77777777" w:rsidR="004E38D3" w:rsidRDefault="00C1131D">
      <w:pPr>
        <w:spacing w:after="131" w:line="259" w:lineRule="auto"/>
        <w:ind w:left="718" w:right="11"/>
      </w:pPr>
      <w:r>
        <w:t xml:space="preserve">А. </w:t>
      </w:r>
      <w:proofErr w:type="spellStart"/>
      <w:r>
        <w:t>Хамхоев</w:t>
      </w:r>
      <w:proofErr w:type="spellEnd"/>
      <w:r>
        <w:t xml:space="preserve"> «</w:t>
      </w:r>
      <w:proofErr w:type="spellStart"/>
      <w:r>
        <w:t>Са</w:t>
      </w:r>
      <w:proofErr w:type="spellEnd"/>
      <w:r>
        <w:t xml:space="preserve"> </w:t>
      </w:r>
      <w:proofErr w:type="spellStart"/>
      <w:r>
        <w:t>нана</w:t>
      </w:r>
      <w:proofErr w:type="spellEnd"/>
      <w:r>
        <w:t xml:space="preserve"> дика я» («Моя мама хорошая»), «</w:t>
      </w:r>
      <w:proofErr w:type="spellStart"/>
      <w:r>
        <w:t>Са</w:t>
      </w:r>
      <w:proofErr w:type="spellEnd"/>
      <w:r>
        <w:t xml:space="preserve"> </w:t>
      </w:r>
      <w:proofErr w:type="spellStart"/>
      <w:r>
        <w:t>нана</w:t>
      </w:r>
      <w:proofErr w:type="spellEnd"/>
      <w:r>
        <w:t xml:space="preserve">» («Моя мама»). </w:t>
      </w:r>
    </w:p>
    <w:p w14:paraId="4C2FC193" w14:textId="77777777" w:rsidR="004E38D3" w:rsidRDefault="00C1131D">
      <w:pPr>
        <w:spacing w:after="131" w:line="259" w:lineRule="auto"/>
        <w:ind w:left="718" w:right="11"/>
      </w:pPr>
      <w:r>
        <w:t>З. Медов «</w:t>
      </w:r>
      <w:proofErr w:type="spellStart"/>
      <w:r>
        <w:t>Са</w:t>
      </w:r>
      <w:proofErr w:type="spellEnd"/>
      <w:r>
        <w:t xml:space="preserve"> </w:t>
      </w:r>
      <w:proofErr w:type="spellStart"/>
      <w:r>
        <w:t>даь-нана</w:t>
      </w:r>
      <w:proofErr w:type="spellEnd"/>
      <w:r>
        <w:t xml:space="preserve">» («Моя бабушка»). </w:t>
      </w:r>
    </w:p>
    <w:p w14:paraId="5F2214A5" w14:textId="77777777" w:rsidR="004E38D3" w:rsidRDefault="00C1131D">
      <w:pPr>
        <w:spacing w:after="131" w:line="259" w:lineRule="auto"/>
        <w:ind w:left="718" w:right="11"/>
      </w:pPr>
      <w:r>
        <w:t xml:space="preserve">Х.-Б. </w:t>
      </w:r>
      <w:proofErr w:type="spellStart"/>
      <w:r>
        <w:t>Муталиев</w:t>
      </w:r>
      <w:proofErr w:type="spellEnd"/>
      <w:r>
        <w:t xml:space="preserve"> «Башир» («Башир»). </w:t>
      </w:r>
    </w:p>
    <w:p w14:paraId="397EDB87" w14:textId="77777777" w:rsidR="004E38D3" w:rsidRDefault="00C1131D">
      <w:pPr>
        <w:spacing w:after="133" w:line="259" w:lineRule="auto"/>
        <w:ind w:left="718" w:right="11"/>
      </w:pPr>
      <w:r>
        <w:t xml:space="preserve">М. </w:t>
      </w:r>
      <w:proofErr w:type="spellStart"/>
      <w:r>
        <w:t>Ахильгов</w:t>
      </w:r>
      <w:proofErr w:type="spellEnd"/>
      <w:r>
        <w:t xml:space="preserve"> «Мама </w:t>
      </w:r>
      <w:proofErr w:type="spellStart"/>
      <w:r>
        <w:t>яь</w:t>
      </w:r>
      <w:proofErr w:type="spellEnd"/>
      <w:r>
        <w:t xml:space="preserve"> </w:t>
      </w:r>
      <w:proofErr w:type="spellStart"/>
      <w:r>
        <w:t>ди</w:t>
      </w:r>
      <w:proofErr w:type="spellEnd"/>
      <w:r>
        <w:t xml:space="preserve">» («День рождения мамы»). </w:t>
      </w:r>
    </w:p>
    <w:p w14:paraId="52B89EDC" w14:textId="77777777" w:rsidR="004E38D3" w:rsidRDefault="00C1131D">
      <w:pPr>
        <w:ind w:left="718" w:right="4967"/>
      </w:pPr>
      <w:r>
        <w:t xml:space="preserve">И. </w:t>
      </w:r>
      <w:proofErr w:type="spellStart"/>
      <w:r>
        <w:t>Кузьгова</w:t>
      </w:r>
      <w:proofErr w:type="spellEnd"/>
      <w:r>
        <w:t xml:space="preserve"> «Нана» («Мама»). Сказка «</w:t>
      </w:r>
      <w:proofErr w:type="spellStart"/>
      <w:r>
        <w:t>Бекарг</w:t>
      </w:r>
      <w:proofErr w:type="spellEnd"/>
      <w:r>
        <w:t xml:space="preserve">» («Кукушка»). </w:t>
      </w:r>
    </w:p>
    <w:p w14:paraId="0FB34F71" w14:textId="77777777" w:rsidR="004E38D3" w:rsidRDefault="00C1131D">
      <w:pPr>
        <w:spacing w:after="131" w:line="259" w:lineRule="auto"/>
        <w:ind w:left="718" w:right="11"/>
      </w:pPr>
      <w:r>
        <w:t xml:space="preserve">Пословицы. </w:t>
      </w:r>
    </w:p>
    <w:p w14:paraId="6CFB5CA4" w14:textId="77777777" w:rsidR="004E38D3" w:rsidRDefault="00C1131D">
      <w:pPr>
        <w:spacing w:after="131" w:line="259" w:lineRule="auto"/>
        <w:ind w:left="718" w:right="11"/>
      </w:pPr>
      <w:r>
        <w:t xml:space="preserve">112.7.8. Весна. </w:t>
      </w:r>
    </w:p>
    <w:p w14:paraId="021E016F" w14:textId="77777777" w:rsidR="004E38D3" w:rsidRDefault="00C1131D">
      <w:pPr>
        <w:ind w:left="9" w:right="11" w:firstLine="708"/>
      </w:pPr>
      <w:r>
        <w:t xml:space="preserve">С. </w:t>
      </w:r>
      <w:proofErr w:type="spellStart"/>
      <w:r>
        <w:t>Шадиев</w:t>
      </w:r>
      <w:proofErr w:type="spellEnd"/>
      <w:r>
        <w:t xml:space="preserve"> «</w:t>
      </w:r>
      <w:proofErr w:type="spellStart"/>
      <w:r>
        <w:t>БIаьстен</w:t>
      </w:r>
      <w:proofErr w:type="spellEnd"/>
      <w:r>
        <w:t xml:space="preserve"> </w:t>
      </w:r>
      <w:proofErr w:type="spellStart"/>
      <w:r>
        <w:t>бутт</w:t>
      </w:r>
      <w:proofErr w:type="spellEnd"/>
      <w:r>
        <w:t>» («Весенний месяц»), «</w:t>
      </w:r>
      <w:proofErr w:type="spellStart"/>
      <w:r>
        <w:t>Алкхашк</w:t>
      </w:r>
      <w:proofErr w:type="spellEnd"/>
      <w:r>
        <w:t xml:space="preserve"> </w:t>
      </w:r>
      <w:proofErr w:type="spellStart"/>
      <w:r>
        <w:t>Iовдала</w:t>
      </w:r>
      <w:proofErr w:type="spellEnd"/>
      <w:r>
        <w:t xml:space="preserve"> </w:t>
      </w:r>
      <w:proofErr w:type="spellStart"/>
      <w:r>
        <w:t>яц</w:t>
      </w:r>
      <w:proofErr w:type="spellEnd"/>
      <w:r>
        <w:t xml:space="preserve">» («Скворец не глупый»). </w:t>
      </w:r>
    </w:p>
    <w:p w14:paraId="5429AA8F" w14:textId="77777777" w:rsidR="004E38D3" w:rsidRDefault="00C1131D">
      <w:pPr>
        <w:spacing w:line="361" w:lineRule="auto"/>
        <w:ind w:left="9" w:right="6" w:firstLine="708"/>
        <w:jc w:val="left"/>
      </w:pPr>
      <w:r>
        <w:t xml:space="preserve">А. </w:t>
      </w:r>
      <w:proofErr w:type="spellStart"/>
      <w:r>
        <w:t>Хашагульгов</w:t>
      </w:r>
      <w:proofErr w:type="spellEnd"/>
      <w:r>
        <w:t xml:space="preserve"> «</w:t>
      </w:r>
      <w:proofErr w:type="spellStart"/>
      <w:r>
        <w:t>БIаьсти</w:t>
      </w:r>
      <w:proofErr w:type="spellEnd"/>
      <w:r>
        <w:t>» («Весна»), «</w:t>
      </w:r>
      <w:proofErr w:type="spellStart"/>
      <w:r>
        <w:t>Бумбарг</w:t>
      </w:r>
      <w:proofErr w:type="spellEnd"/>
      <w:r>
        <w:t>» («Жук»), «</w:t>
      </w:r>
      <w:proofErr w:type="spellStart"/>
      <w:r>
        <w:t>Чхьовкарч</w:t>
      </w:r>
      <w:proofErr w:type="spellEnd"/>
      <w:r>
        <w:t>» («Грачи»), «</w:t>
      </w:r>
      <w:proofErr w:type="spellStart"/>
      <w:r>
        <w:t>Алкхашкаш</w:t>
      </w:r>
      <w:proofErr w:type="spellEnd"/>
      <w:r>
        <w:t>» («Скворцы»), «</w:t>
      </w:r>
      <w:proofErr w:type="spellStart"/>
      <w:r>
        <w:t>Боали</w:t>
      </w:r>
      <w:proofErr w:type="spellEnd"/>
      <w:r>
        <w:t xml:space="preserve"> </w:t>
      </w:r>
      <w:proofErr w:type="spellStart"/>
      <w:r>
        <w:t>хьачи</w:t>
      </w:r>
      <w:proofErr w:type="spellEnd"/>
      <w:r>
        <w:t>» («Вишня и слива»), «</w:t>
      </w:r>
      <w:proofErr w:type="spellStart"/>
      <w:r>
        <w:t>Готахьазилг</w:t>
      </w:r>
      <w:proofErr w:type="spellEnd"/>
      <w:r>
        <w:t>» («Трясогузка»), «</w:t>
      </w:r>
      <w:proofErr w:type="spellStart"/>
      <w:r>
        <w:t>БоргIилг</w:t>
      </w:r>
      <w:proofErr w:type="spellEnd"/>
      <w:r>
        <w:t xml:space="preserve">» («Петушок»). </w:t>
      </w:r>
    </w:p>
    <w:p w14:paraId="5D81025F" w14:textId="77777777" w:rsidR="004E38D3" w:rsidRDefault="00C1131D">
      <w:pPr>
        <w:spacing w:after="131" w:line="259" w:lineRule="auto"/>
        <w:ind w:left="718" w:right="11"/>
      </w:pPr>
      <w:r>
        <w:t xml:space="preserve">С. </w:t>
      </w:r>
      <w:proofErr w:type="spellStart"/>
      <w:r>
        <w:t>Патиев</w:t>
      </w:r>
      <w:proofErr w:type="spellEnd"/>
      <w:r>
        <w:t xml:space="preserve"> «</w:t>
      </w:r>
      <w:proofErr w:type="spellStart"/>
      <w:r>
        <w:t>Оалхазараша</w:t>
      </w:r>
      <w:proofErr w:type="spellEnd"/>
      <w:r>
        <w:t xml:space="preserve"> </w:t>
      </w:r>
      <w:proofErr w:type="spellStart"/>
      <w:r>
        <w:t>бIенаш</w:t>
      </w:r>
      <w:proofErr w:type="spellEnd"/>
      <w:r>
        <w:t xml:space="preserve"> </w:t>
      </w:r>
      <w:proofErr w:type="spellStart"/>
      <w:r>
        <w:t>мишта</w:t>
      </w:r>
      <w:proofErr w:type="spellEnd"/>
      <w:r>
        <w:t xml:space="preserve"> </w:t>
      </w:r>
      <w:proofErr w:type="spellStart"/>
      <w:r>
        <w:t>дехк</w:t>
      </w:r>
      <w:proofErr w:type="spellEnd"/>
      <w:r>
        <w:t xml:space="preserve">» («Как вьют </w:t>
      </w:r>
      <w:proofErr w:type="spellStart"/>
      <w:r>
        <w:t>птиы</w:t>
      </w:r>
      <w:proofErr w:type="spellEnd"/>
      <w:r>
        <w:t xml:space="preserve"> </w:t>
      </w:r>
      <w:proofErr w:type="spellStart"/>
      <w:r>
        <w:t>гнѐзда</w:t>
      </w:r>
      <w:proofErr w:type="spellEnd"/>
      <w:r>
        <w:t xml:space="preserve">»). </w:t>
      </w:r>
    </w:p>
    <w:p w14:paraId="3944DFDD" w14:textId="77777777" w:rsidR="004E38D3" w:rsidRDefault="00C1131D">
      <w:pPr>
        <w:spacing w:after="131" w:line="259" w:lineRule="auto"/>
        <w:ind w:left="718" w:right="11"/>
      </w:pPr>
      <w:r>
        <w:t xml:space="preserve">С. </w:t>
      </w:r>
      <w:proofErr w:type="spellStart"/>
      <w:r>
        <w:t>Чахкиев</w:t>
      </w:r>
      <w:proofErr w:type="spellEnd"/>
      <w:r>
        <w:t xml:space="preserve"> «Мала </w:t>
      </w:r>
      <w:proofErr w:type="spellStart"/>
      <w:r>
        <w:t>мичахьа</w:t>
      </w:r>
      <w:proofErr w:type="spellEnd"/>
      <w:r>
        <w:t xml:space="preserve"> вах» («Кто где </w:t>
      </w:r>
      <w:proofErr w:type="spellStart"/>
      <w:r>
        <w:t>живѐт</w:t>
      </w:r>
      <w:proofErr w:type="spellEnd"/>
      <w:r>
        <w:t xml:space="preserve">»). </w:t>
      </w:r>
    </w:p>
    <w:p w14:paraId="224CE399" w14:textId="77777777" w:rsidR="004E38D3" w:rsidRDefault="00C1131D">
      <w:pPr>
        <w:spacing w:after="131" w:line="259" w:lineRule="auto"/>
        <w:ind w:left="718" w:right="11"/>
      </w:pPr>
      <w:r>
        <w:t>Сказка «</w:t>
      </w:r>
      <w:proofErr w:type="spellStart"/>
      <w:r>
        <w:t>Бекарг</w:t>
      </w:r>
      <w:proofErr w:type="spellEnd"/>
      <w:r>
        <w:t xml:space="preserve">» (Сказка «Кукушка»). </w:t>
      </w:r>
    </w:p>
    <w:p w14:paraId="7AC434E7" w14:textId="77777777" w:rsidR="004E38D3" w:rsidRDefault="00C1131D">
      <w:pPr>
        <w:spacing w:after="133" w:line="259" w:lineRule="auto"/>
        <w:ind w:left="718" w:right="11"/>
      </w:pPr>
      <w:r>
        <w:t xml:space="preserve">Пословицы. </w:t>
      </w:r>
    </w:p>
    <w:p w14:paraId="542E7754" w14:textId="77777777" w:rsidR="004E38D3" w:rsidRDefault="00C1131D">
      <w:pPr>
        <w:spacing w:after="131" w:line="259" w:lineRule="auto"/>
        <w:ind w:left="718" w:right="11"/>
      </w:pPr>
      <w:r>
        <w:t xml:space="preserve">112.7.9. Устное народное творчество. </w:t>
      </w:r>
    </w:p>
    <w:p w14:paraId="15A4C3A2" w14:textId="77777777" w:rsidR="004E38D3" w:rsidRDefault="00C1131D">
      <w:pPr>
        <w:spacing w:after="131" w:line="259" w:lineRule="auto"/>
        <w:ind w:left="718" w:right="11"/>
      </w:pPr>
      <w:r>
        <w:t xml:space="preserve">С. </w:t>
      </w:r>
      <w:proofErr w:type="spellStart"/>
      <w:r>
        <w:t>Шадиев</w:t>
      </w:r>
      <w:proofErr w:type="spellEnd"/>
      <w:r>
        <w:t xml:space="preserve"> «</w:t>
      </w:r>
      <w:proofErr w:type="spellStart"/>
      <w:r>
        <w:t>Багахбувцам</w:t>
      </w:r>
      <w:proofErr w:type="spellEnd"/>
      <w:r>
        <w:t xml:space="preserve">» («Фольклор»). </w:t>
      </w:r>
    </w:p>
    <w:p w14:paraId="6CF1E9D4" w14:textId="77777777" w:rsidR="004E38D3" w:rsidRDefault="00C1131D">
      <w:pPr>
        <w:spacing w:line="259" w:lineRule="auto"/>
        <w:ind w:left="718" w:right="11"/>
      </w:pPr>
      <w:proofErr w:type="spellStart"/>
      <w:r>
        <w:t>Дагардергаш</w:t>
      </w:r>
      <w:proofErr w:type="spellEnd"/>
      <w:r>
        <w:t xml:space="preserve"> (Считалки). </w:t>
      </w:r>
      <w:proofErr w:type="spellStart"/>
      <w:r>
        <w:t>Пхьабуаргаш</w:t>
      </w:r>
      <w:proofErr w:type="spellEnd"/>
      <w:r>
        <w:t xml:space="preserve"> (Загадки-отгадки). </w:t>
      </w:r>
    </w:p>
    <w:p w14:paraId="17A44AE7" w14:textId="77777777" w:rsidR="004E38D3" w:rsidRDefault="00C1131D">
      <w:pPr>
        <w:ind w:left="9" w:right="11" w:firstLine="708"/>
      </w:pPr>
      <w:proofErr w:type="spellStart"/>
      <w:r>
        <w:t>Тхьуж</w:t>
      </w:r>
      <w:proofErr w:type="spellEnd"/>
      <w:r>
        <w:t xml:space="preserve"> – </w:t>
      </w:r>
      <w:proofErr w:type="spellStart"/>
      <w:r>
        <w:t>илли</w:t>
      </w:r>
      <w:proofErr w:type="spellEnd"/>
      <w:r>
        <w:t xml:space="preserve"> (Игра в прятки). Детская игра «</w:t>
      </w:r>
      <w:proofErr w:type="spellStart"/>
      <w:r>
        <w:t>Малав</w:t>
      </w:r>
      <w:proofErr w:type="spellEnd"/>
      <w:r>
        <w:t xml:space="preserve"> </w:t>
      </w:r>
      <w:proofErr w:type="spellStart"/>
      <w:r>
        <w:t>майрагIа</w:t>
      </w:r>
      <w:proofErr w:type="spellEnd"/>
      <w:r>
        <w:t>?» («Кто храбрее?»). Считалка «</w:t>
      </w:r>
      <w:proofErr w:type="spellStart"/>
      <w:r>
        <w:t>Хьоастарг</w:t>
      </w:r>
      <w:proofErr w:type="spellEnd"/>
      <w:r>
        <w:t xml:space="preserve"> («Ласка»). </w:t>
      </w:r>
    </w:p>
    <w:p w14:paraId="14DA2E27" w14:textId="77777777" w:rsidR="004E38D3" w:rsidRDefault="00C1131D">
      <w:pPr>
        <w:ind w:left="9" w:right="11" w:firstLine="708"/>
      </w:pPr>
      <w:r>
        <w:t>Басни: «</w:t>
      </w:r>
      <w:proofErr w:type="spellStart"/>
      <w:r>
        <w:t>Цогала</w:t>
      </w:r>
      <w:proofErr w:type="spellEnd"/>
      <w:r>
        <w:t xml:space="preserve"> </w:t>
      </w:r>
      <w:proofErr w:type="spellStart"/>
      <w:r>
        <w:t>питам</w:t>
      </w:r>
      <w:proofErr w:type="spellEnd"/>
      <w:r>
        <w:t xml:space="preserve">» («Хитрость лисицы»), «Борзи </w:t>
      </w:r>
      <w:proofErr w:type="spellStart"/>
      <w:r>
        <w:t>жIалии</w:t>
      </w:r>
      <w:proofErr w:type="spellEnd"/>
      <w:r>
        <w:t xml:space="preserve">» («Волк и </w:t>
      </w:r>
      <w:proofErr w:type="spellStart"/>
      <w:r>
        <w:t>обака</w:t>
      </w:r>
      <w:proofErr w:type="spellEnd"/>
      <w:r>
        <w:t xml:space="preserve">»), «Кери </w:t>
      </w:r>
      <w:proofErr w:type="spellStart"/>
      <w:r>
        <w:t>къайги</w:t>
      </w:r>
      <w:proofErr w:type="spellEnd"/>
      <w:r>
        <w:t>» («Ястреб и ворона»), «</w:t>
      </w:r>
      <w:proofErr w:type="spellStart"/>
      <w:r>
        <w:t>Нали</w:t>
      </w:r>
      <w:proofErr w:type="spellEnd"/>
      <w:r>
        <w:t xml:space="preserve">, </w:t>
      </w:r>
      <w:proofErr w:type="spellStart"/>
      <w:r>
        <w:t>цогали</w:t>
      </w:r>
      <w:proofErr w:type="spellEnd"/>
      <w:r>
        <w:t xml:space="preserve">, </w:t>
      </w:r>
      <w:proofErr w:type="spellStart"/>
      <w:r>
        <w:t>борзи</w:t>
      </w:r>
      <w:proofErr w:type="spellEnd"/>
      <w:r>
        <w:t xml:space="preserve">» («Кабан, лисица и волк»). </w:t>
      </w:r>
    </w:p>
    <w:p w14:paraId="1129446B" w14:textId="77777777" w:rsidR="004E38D3" w:rsidRDefault="00C1131D">
      <w:pPr>
        <w:spacing w:line="361" w:lineRule="auto"/>
        <w:ind w:left="9" w:right="6" w:firstLine="708"/>
        <w:jc w:val="left"/>
      </w:pPr>
      <w:r>
        <w:t>Сказки: «</w:t>
      </w:r>
      <w:proofErr w:type="spellStart"/>
      <w:r>
        <w:t>Цогали</w:t>
      </w:r>
      <w:proofErr w:type="spellEnd"/>
      <w:r>
        <w:t xml:space="preserve"> </w:t>
      </w:r>
      <w:proofErr w:type="spellStart"/>
      <w:r>
        <w:t>боабашки</w:t>
      </w:r>
      <w:proofErr w:type="spellEnd"/>
      <w:r>
        <w:t>» («Лисица и утка»), «</w:t>
      </w:r>
      <w:proofErr w:type="spellStart"/>
      <w:r>
        <w:t>Даде</w:t>
      </w:r>
      <w:proofErr w:type="spellEnd"/>
      <w:r>
        <w:t xml:space="preserve"> </w:t>
      </w:r>
      <w:proofErr w:type="spellStart"/>
      <w:r>
        <w:t>кIаьнк</w:t>
      </w:r>
      <w:proofErr w:type="spellEnd"/>
      <w:r>
        <w:t>» («Внук дедушки»), «Дог-</w:t>
      </w:r>
      <w:proofErr w:type="spellStart"/>
      <w:r>
        <w:t>майра</w:t>
      </w:r>
      <w:proofErr w:type="spellEnd"/>
      <w:r>
        <w:t xml:space="preserve"> </w:t>
      </w:r>
      <w:proofErr w:type="spellStart"/>
      <w:r>
        <w:t>Уртиг</w:t>
      </w:r>
      <w:proofErr w:type="spellEnd"/>
      <w:r>
        <w:t>» («</w:t>
      </w:r>
      <w:proofErr w:type="spellStart"/>
      <w:r>
        <w:t>Уртиг</w:t>
      </w:r>
      <w:proofErr w:type="spellEnd"/>
      <w:r>
        <w:t xml:space="preserve"> с храбрым сердцем»), «</w:t>
      </w:r>
      <w:proofErr w:type="spellStart"/>
      <w:r>
        <w:t>ДегIар</w:t>
      </w:r>
      <w:proofErr w:type="spellEnd"/>
      <w:r>
        <w:t xml:space="preserve">-м </w:t>
      </w:r>
      <w:proofErr w:type="spellStart"/>
      <w:r>
        <w:lastRenderedPageBreak/>
        <w:t>хьатIадоагIаргда</w:t>
      </w:r>
      <w:proofErr w:type="spellEnd"/>
      <w:r>
        <w:t>» («Что предначертано, то придет»), «</w:t>
      </w:r>
      <w:proofErr w:type="spellStart"/>
      <w:r>
        <w:t>Боджи</w:t>
      </w:r>
      <w:proofErr w:type="spellEnd"/>
      <w:r>
        <w:t xml:space="preserve"> </w:t>
      </w:r>
      <w:proofErr w:type="spellStart"/>
      <w:r>
        <w:t>борзи</w:t>
      </w:r>
      <w:proofErr w:type="spellEnd"/>
      <w:r>
        <w:t>» («</w:t>
      </w:r>
      <w:proofErr w:type="spellStart"/>
      <w:r>
        <w:t>Козѐл</w:t>
      </w:r>
      <w:proofErr w:type="spellEnd"/>
      <w:r>
        <w:t xml:space="preserve"> и волк»), «</w:t>
      </w:r>
      <w:proofErr w:type="spellStart"/>
      <w:r>
        <w:t>Оакхарий</w:t>
      </w:r>
      <w:proofErr w:type="spellEnd"/>
      <w:r>
        <w:t xml:space="preserve"> </w:t>
      </w:r>
      <w:proofErr w:type="spellStart"/>
      <w:r>
        <w:t>чарахье</w:t>
      </w:r>
      <w:proofErr w:type="spellEnd"/>
      <w:r>
        <w:t>» («Охотник и звери»), «</w:t>
      </w:r>
      <w:proofErr w:type="spellStart"/>
      <w:r>
        <w:t>Хьинар</w:t>
      </w:r>
      <w:proofErr w:type="spellEnd"/>
      <w:r>
        <w:t xml:space="preserve"> дола </w:t>
      </w:r>
      <w:proofErr w:type="spellStart"/>
      <w:r>
        <w:t>пхьид</w:t>
      </w:r>
      <w:proofErr w:type="spellEnd"/>
      <w:r>
        <w:t>» («Шустрая лягушка»). «</w:t>
      </w:r>
      <w:proofErr w:type="spellStart"/>
      <w:r>
        <w:t>БоргIали</w:t>
      </w:r>
      <w:proofErr w:type="spellEnd"/>
      <w:r>
        <w:t xml:space="preserve"> котами» («Петух и курица»), «</w:t>
      </w:r>
      <w:proofErr w:type="spellStart"/>
      <w:r>
        <w:t>Циски</w:t>
      </w:r>
      <w:proofErr w:type="spellEnd"/>
      <w:r>
        <w:t xml:space="preserve"> </w:t>
      </w:r>
      <w:proofErr w:type="spellStart"/>
      <w:r>
        <w:t>цогали</w:t>
      </w:r>
      <w:proofErr w:type="spellEnd"/>
      <w:r>
        <w:t xml:space="preserve">» («Кошка и лисица»), «Ломи </w:t>
      </w:r>
      <w:proofErr w:type="spellStart"/>
      <w:r>
        <w:t>цогали</w:t>
      </w:r>
      <w:proofErr w:type="spellEnd"/>
      <w:r>
        <w:t xml:space="preserve">» («Лев и лисица»). </w:t>
      </w:r>
    </w:p>
    <w:p w14:paraId="773283D3" w14:textId="77777777" w:rsidR="004E38D3" w:rsidRDefault="00C1131D">
      <w:pPr>
        <w:spacing w:after="131" w:line="259" w:lineRule="auto"/>
        <w:ind w:left="718" w:right="11"/>
      </w:pPr>
      <w:r>
        <w:t xml:space="preserve">112.8. Содержание обучения в 3 классе. </w:t>
      </w:r>
    </w:p>
    <w:p w14:paraId="67F83661" w14:textId="77777777" w:rsidR="004E38D3" w:rsidRDefault="00C1131D">
      <w:pPr>
        <w:spacing w:after="133" w:line="259" w:lineRule="auto"/>
        <w:ind w:left="718" w:right="11"/>
      </w:pPr>
      <w:r>
        <w:t xml:space="preserve">112.8.1. Лето и осень. </w:t>
      </w:r>
    </w:p>
    <w:p w14:paraId="384B037A" w14:textId="77777777" w:rsidR="004E38D3" w:rsidRDefault="00C1131D">
      <w:pPr>
        <w:spacing w:after="131" w:line="259" w:lineRule="auto"/>
        <w:ind w:left="718" w:right="11"/>
      </w:pPr>
      <w:r>
        <w:t>Дж. Яндиев «</w:t>
      </w:r>
      <w:proofErr w:type="spellStart"/>
      <w:r>
        <w:t>Дешархошка</w:t>
      </w:r>
      <w:proofErr w:type="spellEnd"/>
      <w:r>
        <w:t xml:space="preserve">» («Школьникам»). </w:t>
      </w:r>
    </w:p>
    <w:p w14:paraId="30D129CD" w14:textId="77777777" w:rsidR="004E38D3" w:rsidRDefault="00C1131D">
      <w:pPr>
        <w:spacing w:after="131" w:line="259" w:lineRule="auto"/>
        <w:ind w:left="718" w:right="11"/>
      </w:pPr>
      <w:r>
        <w:t xml:space="preserve">Х.-Б. </w:t>
      </w:r>
      <w:proofErr w:type="spellStart"/>
      <w:r>
        <w:t>Муталиев</w:t>
      </w:r>
      <w:proofErr w:type="spellEnd"/>
      <w:r>
        <w:t xml:space="preserve"> «</w:t>
      </w:r>
      <w:proofErr w:type="spellStart"/>
      <w:r>
        <w:t>ЦхьоалагIча</w:t>
      </w:r>
      <w:proofErr w:type="spellEnd"/>
      <w:r>
        <w:t xml:space="preserve"> сентябре» («1 сентября»). </w:t>
      </w:r>
    </w:p>
    <w:p w14:paraId="633D6614" w14:textId="77777777" w:rsidR="004E38D3" w:rsidRDefault="00C1131D">
      <w:pPr>
        <w:spacing w:after="131" w:line="259" w:lineRule="auto"/>
        <w:ind w:left="718" w:right="11"/>
      </w:pPr>
      <w:r>
        <w:t xml:space="preserve">М. </w:t>
      </w:r>
      <w:proofErr w:type="spellStart"/>
      <w:r>
        <w:t>Льянов</w:t>
      </w:r>
      <w:proofErr w:type="spellEnd"/>
      <w:r>
        <w:t xml:space="preserve"> «</w:t>
      </w:r>
      <w:proofErr w:type="spellStart"/>
      <w:r>
        <w:t>Iарамхи</w:t>
      </w:r>
      <w:proofErr w:type="spellEnd"/>
      <w:r>
        <w:t xml:space="preserve"> </w:t>
      </w:r>
      <w:proofErr w:type="spellStart"/>
      <w:r>
        <w:t>йисте</w:t>
      </w:r>
      <w:proofErr w:type="spellEnd"/>
      <w:r>
        <w:t xml:space="preserve">», («Около </w:t>
      </w:r>
      <w:proofErr w:type="spellStart"/>
      <w:r>
        <w:t>Арамхи</w:t>
      </w:r>
      <w:proofErr w:type="spellEnd"/>
      <w:r>
        <w:t xml:space="preserve">»). </w:t>
      </w:r>
    </w:p>
    <w:p w14:paraId="4581E77B" w14:textId="77777777" w:rsidR="004E38D3" w:rsidRDefault="00C1131D">
      <w:pPr>
        <w:ind w:left="9" w:right="11" w:firstLine="708"/>
      </w:pPr>
      <w:r>
        <w:t>Х. Осмиев «</w:t>
      </w:r>
      <w:proofErr w:type="spellStart"/>
      <w:r>
        <w:t>Ахкан</w:t>
      </w:r>
      <w:proofErr w:type="spellEnd"/>
      <w:r>
        <w:t xml:space="preserve"> </w:t>
      </w:r>
      <w:proofErr w:type="spellStart"/>
      <w:r>
        <w:t>бийса</w:t>
      </w:r>
      <w:proofErr w:type="spellEnd"/>
      <w:r>
        <w:t>» («Летняя ночь»), «</w:t>
      </w:r>
      <w:proofErr w:type="spellStart"/>
      <w:r>
        <w:t>Бераш</w:t>
      </w:r>
      <w:proofErr w:type="spellEnd"/>
      <w:r>
        <w:t xml:space="preserve"> – </w:t>
      </w:r>
      <w:proofErr w:type="spellStart"/>
      <w:r>
        <w:t>Даьхен</w:t>
      </w:r>
      <w:proofErr w:type="spellEnd"/>
      <w:r>
        <w:t xml:space="preserve"> </w:t>
      </w:r>
      <w:proofErr w:type="spellStart"/>
      <w:r>
        <w:t>кхоане</w:t>
      </w:r>
      <w:proofErr w:type="spellEnd"/>
      <w:r>
        <w:t xml:space="preserve"> я» («Дети – будущее Родины»), «</w:t>
      </w:r>
      <w:proofErr w:type="spellStart"/>
      <w:r>
        <w:t>Хьехархо</w:t>
      </w:r>
      <w:proofErr w:type="spellEnd"/>
      <w:r>
        <w:t xml:space="preserve">» («Учитель»). </w:t>
      </w:r>
    </w:p>
    <w:p w14:paraId="239A27D6" w14:textId="77777777" w:rsidR="004E38D3" w:rsidRDefault="00C1131D">
      <w:pPr>
        <w:spacing w:after="131" w:line="259" w:lineRule="auto"/>
        <w:ind w:left="718" w:right="11"/>
      </w:pPr>
      <w:r>
        <w:t xml:space="preserve">Г. </w:t>
      </w:r>
      <w:proofErr w:type="spellStart"/>
      <w:r>
        <w:t>Гагиев</w:t>
      </w:r>
      <w:proofErr w:type="spellEnd"/>
      <w:r>
        <w:t xml:space="preserve"> «</w:t>
      </w:r>
      <w:proofErr w:type="spellStart"/>
      <w:r>
        <w:t>ДогIа</w:t>
      </w:r>
      <w:proofErr w:type="spellEnd"/>
      <w:r>
        <w:t xml:space="preserve"> </w:t>
      </w:r>
      <w:proofErr w:type="spellStart"/>
      <w:r>
        <w:t>халхадувл</w:t>
      </w:r>
      <w:proofErr w:type="spellEnd"/>
      <w:r>
        <w:t xml:space="preserve">» («Танец дождя»). </w:t>
      </w:r>
    </w:p>
    <w:p w14:paraId="6BF70186" w14:textId="77777777" w:rsidR="004E38D3" w:rsidRDefault="00C1131D">
      <w:pPr>
        <w:spacing w:after="131" w:line="259" w:lineRule="auto"/>
        <w:ind w:left="718" w:right="11"/>
      </w:pPr>
      <w:r>
        <w:t>К. Ушинский «</w:t>
      </w:r>
      <w:proofErr w:type="spellStart"/>
      <w:r>
        <w:t>Маьлха</w:t>
      </w:r>
      <w:proofErr w:type="spellEnd"/>
      <w:r>
        <w:t xml:space="preserve"> </w:t>
      </w:r>
      <w:proofErr w:type="spellStart"/>
      <w:r>
        <w:t>зIанараш</w:t>
      </w:r>
      <w:proofErr w:type="spellEnd"/>
      <w:r>
        <w:t xml:space="preserve">» («Лучи солнца»). </w:t>
      </w:r>
    </w:p>
    <w:p w14:paraId="7E026823" w14:textId="77777777" w:rsidR="004E38D3" w:rsidRDefault="00C1131D">
      <w:pPr>
        <w:spacing w:after="131" w:line="259" w:lineRule="auto"/>
        <w:ind w:left="718" w:right="11"/>
      </w:pPr>
      <w:r>
        <w:t xml:space="preserve">Пословицы. </w:t>
      </w:r>
    </w:p>
    <w:p w14:paraId="3D620DA9" w14:textId="77777777" w:rsidR="004E38D3" w:rsidRDefault="00C1131D">
      <w:pPr>
        <w:spacing w:after="134" w:line="259" w:lineRule="auto"/>
        <w:ind w:left="718" w:right="11"/>
      </w:pPr>
      <w:r>
        <w:t>А. Боков «</w:t>
      </w:r>
      <w:proofErr w:type="spellStart"/>
      <w:r>
        <w:t>ХьунагIа</w:t>
      </w:r>
      <w:proofErr w:type="spellEnd"/>
      <w:r>
        <w:t xml:space="preserve">» («В лесу»). </w:t>
      </w:r>
    </w:p>
    <w:p w14:paraId="75B2EB7A" w14:textId="77777777" w:rsidR="004E38D3" w:rsidRDefault="00C1131D">
      <w:pPr>
        <w:spacing w:after="131" w:line="259" w:lineRule="auto"/>
        <w:ind w:left="718" w:right="11"/>
      </w:pPr>
      <w:r>
        <w:t xml:space="preserve">А. </w:t>
      </w:r>
      <w:proofErr w:type="spellStart"/>
      <w:r>
        <w:t>Хамхоев</w:t>
      </w:r>
      <w:proofErr w:type="spellEnd"/>
      <w:r>
        <w:t xml:space="preserve"> «</w:t>
      </w:r>
      <w:proofErr w:type="spellStart"/>
      <w:r>
        <w:t>Гуйра</w:t>
      </w:r>
      <w:proofErr w:type="spellEnd"/>
      <w:r>
        <w:t xml:space="preserve">» («Осенью»). </w:t>
      </w:r>
    </w:p>
    <w:p w14:paraId="6C00946A" w14:textId="77777777" w:rsidR="004E38D3" w:rsidRDefault="00C1131D">
      <w:pPr>
        <w:spacing w:after="131" w:line="259" w:lineRule="auto"/>
        <w:ind w:left="718" w:right="11"/>
      </w:pPr>
      <w:proofErr w:type="spellStart"/>
      <w:r>
        <w:t>ГIалгIай</w:t>
      </w:r>
      <w:proofErr w:type="spellEnd"/>
      <w:r>
        <w:t xml:space="preserve"> </w:t>
      </w:r>
      <w:proofErr w:type="spellStart"/>
      <w:r>
        <w:t>багахбувцам</w:t>
      </w:r>
      <w:proofErr w:type="spellEnd"/>
      <w:r>
        <w:t xml:space="preserve"> (Устное народное творчество). </w:t>
      </w:r>
    </w:p>
    <w:p w14:paraId="6D4A9254" w14:textId="77777777" w:rsidR="004E38D3" w:rsidRDefault="00C1131D">
      <w:pPr>
        <w:spacing w:after="131" w:line="259" w:lineRule="auto"/>
        <w:ind w:left="718" w:right="11"/>
      </w:pPr>
      <w:proofErr w:type="spellStart"/>
      <w:r>
        <w:t>Маькхах</w:t>
      </w:r>
      <w:proofErr w:type="spellEnd"/>
      <w:r>
        <w:t xml:space="preserve"> дола </w:t>
      </w:r>
      <w:proofErr w:type="spellStart"/>
      <w:r>
        <w:t>дош</w:t>
      </w:r>
      <w:proofErr w:type="spellEnd"/>
      <w:r>
        <w:t xml:space="preserve"> (Слово о хлебе) (обсуждение). </w:t>
      </w:r>
    </w:p>
    <w:p w14:paraId="60DC890A" w14:textId="77777777" w:rsidR="004E38D3" w:rsidRDefault="00C1131D">
      <w:pPr>
        <w:ind w:left="718" w:right="4097"/>
      </w:pPr>
      <w:proofErr w:type="spellStart"/>
      <w:r>
        <w:t>Ялата</w:t>
      </w:r>
      <w:proofErr w:type="spellEnd"/>
      <w:r>
        <w:t xml:space="preserve"> хам (Ценность зерна) (обсуждение). С. </w:t>
      </w:r>
      <w:proofErr w:type="spellStart"/>
      <w:r>
        <w:t>Чахкиев</w:t>
      </w:r>
      <w:proofErr w:type="spellEnd"/>
      <w:r>
        <w:t>, «</w:t>
      </w:r>
      <w:proofErr w:type="spellStart"/>
      <w:r>
        <w:t>Са</w:t>
      </w:r>
      <w:proofErr w:type="spellEnd"/>
      <w:r>
        <w:t xml:space="preserve"> юрт» («</w:t>
      </w:r>
      <w:proofErr w:type="spellStart"/>
      <w:r>
        <w:t>Моѐ</w:t>
      </w:r>
      <w:proofErr w:type="spellEnd"/>
      <w:r>
        <w:t xml:space="preserve"> село»). </w:t>
      </w:r>
    </w:p>
    <w:p w14:paraId="07822D76" w14:textId="77777777" w:rsidR="004E38D3" w:rsidRDefault="00C1131D">
      <w:pPr>
        <w:spacing w:after="131" w:line="259" w:lineRule="auto"/>
        <w:ind w:left="718" w:right="11"/>
      </w:pPr>
      <w:r>
        <w:t xml:space="preserve">Пословицы. </w:t>
      </w:r>
    </w:p>
    <w:p w14:paraId="2816BFC4" w14:textId="77777777" w:rsidR="004E38D3" w:rsidRDefault="00C1131D">
      <w:pPr>
        <w:ind w:left="718" w:right="1617"/>
      </w:pPr>
      <w:r>
        <w:t>112.8.2. Бережное отношение к природе – сохранение Родины. М. Пришвин «</w:t>
      </w:r>
      <w:proofErr w:type="spellStart"/>
      <w:r>
        <w:t>ДагадоагIарех</w:t>
      </w:r>
      <w:proofErr w:type="spellEnd"/>
      <w:r>
        <w:t xml:space="preserve">» («Воспоминания»). </w:t>
      </w:r>
    </w:p>
    <w:p w14:paraId="0BC78904" w14:textId="77777777" w:rsidR="004E38D3" w:rsidRDefault="00C1131D">
      <w:pPr>
        <w:spacing w:after="134" w:line="259" w:lineRule="auto"/>
        <w:ind w:left="718" w:right="11"/>
      </w:pPr>
      <w:r>
        <w:t xml:space="preserve">Г. </w:t>
      </w:r>
      <w:proofErr w:type="spellStart"/>
      <w:r>
        <w:t>Гагиев</w:t>
      </w:r>
      <w:proofErr w:type="spellEnd"/>
      <w:r>
        <w:t xml:space="preserve"> «Га </w:t>
      </w:r>
      <w:proofErr w:type="spellStart"/>
      <w:r>
        <w:t>дIаегIай</w:t>
      </w:r>
      <w:proofErr w:type="spellEnd"/>
      <w:r>
        <w:t xml:space="preserve"> </w:t>
      </w:r>
      <w:proofErr w:type="spellStart"/>
      <w:r>
        <w:t>Мусас</w:t>
      </w:r>
      <w:proofErr w:type="spellEnd"/>
      <w:r>
        <w:t xml:space="preserve"> </w:t>
      </w:r>
      <w:proofErr w:type="spellStart"/>
      <w:r>
        <w:t>беша</w:t>
      </w:r>
      <w:proofErr w:type="spellEnd"/>
      <w:r>
        <w:t xml:space="preserve">» («Посадил Муса дерево»). </w:t>
      </w:r>
    </w:p>
    <w:p w14:paraId="00E00485" w14:textId="77777777" w:rsidR="004E38D3" w:rsidRDefault="00C1131D">
      <w:pPr>
        <w:ind w:left="9" w:right="11" w:firstLine="708"/>
      </w:pPr>
      <w:r>
        <w:t xml:space="preserve">А. </w:t>
      </w:r>
      <w:proofErr w:type="spellStart"/>
      <w:r>
        <w:t>Хашагульгов</w:t>
      </w:r>
      <w:proofErr w:type="spellEnd"/>
      <w:r>
        <w:t xml:space="preserve"> «</w:t>
      </w:r>
      <w:proofErr w:type="spellStart"/>
      <w:r>
        <w:t>Лийга</w:t>
      </w:r>
      <w:proofErr w:type="spellEnd"/>
      <w:r>
        <w:t xml:space="preserve"> </w:t>
      </w:r>
      <w:proofErr w:type="spellStart"/>
      <w:r>
        <w:t>бIийг</w:t>
      </w:r>
      <w:proofErr w:type="spellEnd"/>
      <w:r>
        <w:t xml:space="preserve">» («Косуля и </w:t>
      </w:r>
      <w:proofErr w:type="spellStart"/>
      <w:r>
        <w:t>козлѐнок</w:t>
      </w:r>
      <w:proofErr w:type="spellEnd"/>
      <w:r>
        <w:t>»), «Лом» («Лев»), «</w:t>
      </w:r>
      <w:proofErr w:type="spellStart"/>
      <w:r>
        <w:t>БIарзадахка</w:t>
      </w:r>
      <w:proofErr w:type="spellEnd"/>
      <w:r>
        <w:t xml:space="preserve">» («Слепыш»). </w:t>
      </w:r>
    </w:p>
    <w:p w14:paraId="2D1A2049" w14:textId="77777777" w:rsidR="004E38D3" w:rsidRDefault="00C1131D">
      <w:pPr>
        <w:spacing w:after="131" w:line="259" w:lineRule="auto"/>
        <w:ind w:left="718" w:right="11"/>
      </w:pPr>
      <w:r>
        <w:t>М.-С. Плиев «</w:t>
      </w:r>
      <w:proofErr w:type="spellStart"/>
      <w:r>
        <w:t>Даьра</w:t>
      </w:r>
      <w:proofErr w:type="spellEnd"/>
      <w:r>
        <w:t xml:space="preserve"> </w:t>
      </w:r>
      <w:proofErr w:type="spellStart"/>
      <w:r>
        <w:t>чов</w:t>
      </w:r>
      <w:proofErr w:type="spellEnd"/>
      <w:r>
        <w:t xml:space="preserve">» («Глубокая рана»). </w:t>
      </w:r>
    </w:p>
    <w:p w14:paraId="5E554C50" w14:textId="77777777" w:rsidR="004E38D3" w:rsidRDefault="00C1131D">
      <w:pPr>
        <w:spacing w:after="133" w:line="259" w:lineRule="auto"/>
        <w:ind w:left="718" w:right="11"/>
      </w:pPr>
      <w:r>
        <w:t xml:space="preserve">Х. </w:t>
      </w:r>
      <w:proofErr w:type="spellStart"/>
      <w:r>
        <w:t>Саракаев</w:t>
      </w:r>
      <w:proofErr w:type="spellEnd"/>
      <w:r>
        <w:t xml:space="preserve"> «</w:t>
      </w:r>
      <w:proofErr w:type="spellStart"/>
      <w:r>
        <w:t>Борзик</w:t>
      </w:r>
      <w:proofErr w:type="spellEnd"/>
      <w:r>
        <w:t>» («</w:t>
      </w:r>
      <w:proofErr w:type="spellStart"/>
      <w:r>
        <w:t>Борзик</w:t>
      </w:r>
      <w:proofErr w:type="spellEnd"/>
      <w:r>
        <w:t xml:space="preserve">»). </w:t>
      </w:r>
    </w:p>
    <w:p w14:paraId="095D7C75" w14:textId="77777777" w:rsidR="004E38D3" w:rsidRDefault="00C1131D">
      <w:pPr>
        <w:spacing w:after="131" w:line="259" w:lineRule="auto"/>
        <w:ind w:left="718" w:right="11"/>
      </w:pPr>
      <w:r>
        <w:t xml:space="preserve">Б. </w:t>
      </w:r>
      <w:proofErr w:type="spellStart"/>
      <w:r>
        <w:t>Добриев</w:t>
      </w:r>
      <w:proofErr w:type="spellEnd"/>
      <w:r>
        <w:t xml:space="preserve"> «</w:t>
      </w:r>
      <w:proofErr w:type="spellStart"/>
      <w:r>
        <w:t>Хьазилгаш</w:t>
      </w:r>
      <w:proofErr w:type="spellEnd"/>
      <w:r>
        <w:t xml:space="preserve"> </w:t>
      </w:r>
      <w:proofErr w:type="spellStart"/>
      <w:r>
        <w:t>лувца</w:t>
      </w:r>
      <w:proofErr w:type="spellEnd"/>
      <w:r>
        <w:t xml:space="preserve"> </w:t>
      </w:r>
      <w:proofErr w:type="spellStart"/>
      <w:r>
        <w:t>циск</w:t>
      </w:r>
      <w:proofErr w:type="spellEnd"/>
      <w:r>
        <w:t xml:space="preserve">».  </w:t>
      </w:r>
    </w:p>
    <w:p w14:paraId="627C5923" w14:textId="77777777" w:rsidR="004E38D3" w:rsidRDefault="00C1131D">
      <w:pPr>
        <w:spacing w:after="131" w:line="259" w:lineRule="auto"/>
        <w:ind w:left="718" w:right="11"/>
      </w:pPr>
      <w:r>
        <w:t xml:space="preserve">112.8.3. Мир детей. </w:t>
      </w:r>
    </w:p>
    <w:p w14:paraId="57747C3D" w14:textId="77777777" w:rsidR="004E38D3" w:rsidRDefault="00C1131D">
      <w:pPr>
        <w:spacing w:after="132" w:line="259" w:lineRule="auto"/>
        <w:ind w:left="718" w:right="11"/>
      </w:pPr>
      <w:r>
        <w:lastRenderedPageBreak/>
        <w:t xml:space="preserve">Н. </w:t>
      </w:r>
      <w:proofErr w:type="spellStart"/>
      <w:r>
        <w:t>Котиев</w:t>
      </w:r>
      <w:proofErr w:type="spellEnd"/>
      <w:r>
        <w:t xml:space="preserve"> «</w:t>
      </w:r>
      <w:proofErr w:type="spellStart"/>
      <w:r>
        <w:t>Берашка</w:t>
      </w:r>
      <w:proofErr w:type="spellEnd"/>
      <w:r>
        <w:t xml:space="preserve">» («Детям»). </w:t>
      </w:r>
    </w:p>
    <w:p w14:paraId="2ACF18E9" w14:textId="77777777" w:rsidR="004E38D3" w:rsidRDefault="00C1131D">
      <w:pPr>
        <w:spacing w:after="133" w:line="259" w:lineRule="auto"/>
        <w:ind w:left="718" w:right="11"/>
      </w:pPr>
      <w:r>
        <w:t>В. Солоухин «</w:t>
      </w:r>
      <w:proofErr w:type="spellStart"/>
      <w:r>
        <w:t>Вай</w:t>
      </w:r>
      <w:proofErr w:type="spellEnd"/>
      <w:r>
        <w:t xml:space="preserve"> </w:t>
      </w:r>
      <w:proofErr w:type="spellStart"/>
      <w:r>
        <w:t>берал</w:t>
      </w:r>
      <w:proofErr w:type="spellEnd"/>
      <w:r>
        <w:t xml:space="preserve">» («Наше детство»). </w:t>
      </w:r>
    </w:p>
    <w:p w14:paraId="65FB79EF" w14:textId="77777777" w:rsidR="004E38D3" w:rsidRDefault="00C1131D">
      <w:pPr>
        <w:ind w:left="9" w:right="11" w:firstLine="708"/>
      </w:pPr>
      <w:r>
        <w:t xml:space="preserve">Г. </w:t>
      </w:r>
      <w:proofErr w:type="spellStart"/>
      <w:r>
        <w:t>Гагиев</w:t>
      </w:r>
      <w:proofErr w:type="spellEnd"/>
      <w:r>
        <w:t xml:space="preserve"> «</w:t>
      </w:r>
      <w:proofErr w:type="spellStart"/>
      <w:r>
        <w:t>Эздел</w:t>
      </w:r>
      <w:proofErr w:type="spellEnd"/>
      <w:r>
        <w:t>» («Воспитанность»), «</w:t>
      </w:r>
      <w:proofErr w:type="spellStart"/>
      <w:r>
        <w:t>Визза</w:t>
      </w:r>
      <w:proofErr w:type="spellEnd"/>
      <w:r>
        <w:t xml:space="preserve">» </w:t>
      </w:r>
      <w:proofErr w:type="spellStart"/>
      <w:r>
        <w:t>къонах</w:t>
      </w:r>
      <w:proofErr w:type="spellEnd"/>
      <w:r>
        <w:t xml:space="preserve">» («Независимый мужчина») </w:t>
      </w:r>
    </w:p>
    <w:p w14:paraId="7B81B71D" w14:textId="77777777" w:rsidR="004E38D3" w:rsidRDefault="00C1131D">
      <w:pPr>
        <w:spacing w:after="131" w:line="259" w:lineRule="auto"/>
        <w:ind w:left="718" w:right="11"/>
      </w:pPr>
      <w:r>
        <w:t xml:space="preserve">Пословицы. </w:t>
      </w:r>
    </w:p>
    <w:p w14:paraId="3A5AC5F4" w14:textId="77777777" w:rsidR="004E38D3" w:rsidRDefault="00C1131D">
      <w:pPr>
        <w:spacing w:after="133" w:line="259" w:lineRule="auto"/>
        <w:ind w:left="718" w:right="11"/>
      </w:pPr>
      <w:r>
        <w:t xml:space="preserve">Л. </w:t>
      </w:r>
      <w:proofErr w:type="spellStart"/>
      <w:r>
        <w:t>Тамасханов</w:t>
      </w:r>
      <w:proofErr w:type="spellEnd"/>
      <w:r>
        <w:t xml:space="preserve"> «</w:t>
      </w:r>
      <w:proofErr w:type="spellStart"/>
      <w:r>
        <w:t>Ткъовро</w:t>
      </w:r>
      <w:proofErr w:type="spellEnd"/>
      <w:r>
        <w:t xml:space="preserve">» («Ветка»). </w:t>
      </w:r>
    </w:p>
    <w:p w14:paraId="4768E334" w14:textId="77777777" w:rsidR="004E38D3" w:rsidRDefault="00C1131D">
      <w:pPr>
        <w:spacing w:after="131" w:line="259" w:lineRule="auto"/>
        <w:ind w:left="718" w:right="11"/>
      </w:pPr>
      <w:r>
        <w:t>А. Барто «</w:t>
      </w:r>
      <w:proofErr w:type="spellStart"/>
      <w:r>
        <w:t>Чайтоанг</w:t>
      </w:r>
      <w:proofErr w:type="spellEnd"/>
      <w:r>
        <w:t xml:space="preserve"> Мишка» («Медвежонок Мишка»). </w:t>
      </w:r>
    </w:p>
    <w:p w14:paraId="1DE11942" w14:textId="77777777" w:rsidR="004E38D3" w:rsidRDefault="00C1131D">
      <w:pPr>
        <w:spacing w:after="131" w:line="259" w:lineRule="auto"/>
        <w:ind w:left="718" w:right="11"/>
      </w:pPr>
      <w:r>
        <w:t xml:space="preserve">А. </w:t>
      </w:r>
      <w:proofErr w:type="spellStart"/>
      <w:r>
        <w:t>Чантиев</w:t>
      </w:r>
      <w:proofErr w:type="spellEnd"/>
      <w:r>
        <w:t xml:space="preserve"> «</w:t>
      </w:r>
      <w:proofErr w:type="spellStart"/>
      <w:r>
        <w:t>ХIана</w:t>
      </w:r>
      <w:proofErr w:type="spellEnd"/>
      <w:r>
        <w:t xml:space="preserve"> вар Мурад </w:t>
      </w:r>
      <w:proofErr w:type="spellStart"/>
      <w:r>
        <w:t>гIайгIане</w:t>
      </w:r>
      <w:proofErr w:type="spellEnd"/>
      <w:r>
        <w:t xml:space="preserve">?» («Почему Мурад печальный?»), </w:t>
      </w:r>
    </w:p>
    <w:p w14:paraId="5F92CADF" w14:textId="77777777" w:rsidR="004E38D3" w:rsidRDefault="00C1131D">
      <w:pPr>
        <w:spacing w:after="131" w:line="259" w:lineRule="auto"/>
        <w:ind w:left="19" w:right="11"/>
      </w:pPr>
      <w:r>
        <w:t xml:space="preserve">«Дика </w:t>
      </w:r>
      <w:proofErr w:type="spellStart"/>
      <w:r>
        <w:t>оамал</w:t>
      </w:r>
      <w:proofErr w:type="spellEnd"/>
      <w:r>
        <w:t xml:space="preserve">» («Хорошие манеры») </w:t>
      </w:r>
    </w:p>
    <w:p w14:paraId="1D7DBB4F" w14:textId="77777777" w:rsidR="004E38D3" w:rsidRDefault="00C1131D">
      <w:pPr>
        <w:spacing w:after="131" w:line="259" w:lineRule="auto"/>
        <w:ind w:left="718" w:right="11"/>
      </w:pPr>
      <w:r>
        <w:t xml:space="preserve">С. </w:t>
      </w:r>
      <w:proofErr w:type="spellStart"/>
      <w:r>
        <w:t>Шадиев</w:t>
      </w:r>
      <w:proofErr w:type="spellEnd"/>
      <w:r>
        <w:t xml:space="preserve"> «</w:t>
      </w:r>
      <w:proofErr w:type="spellStart"/>
      <w:r>
        <w:t>Бурдолг</w:t>
      </w:r>
      <w:proofErr w:type="spellEnd"/>
      <w:r>
        <w:t xml:space="preserve">» («Летучая мышь»). </w:t>
      </w:r>
    </w:p>
    <w:p w14:paraId="7B87878F" w14:textId="77777777" w:rsidR="004E38D3" w:rsidRDefault="00C1131D">
      <w:pPr>
        <w:spacing w:after="133" w:line="259" w:lineRule="auto"/>
        <w:ind w:left="718" w:right="11"/>
      </w:pPr>
      <w:r>
        <w:t xml:space="preserve">112.8.4. Зима. </w:t>
      </w:r>
    </w:p>
    <w:p w14:paraId="19686C31" w14:textId="77777777" w:rsidR="004E38D3" w:rsidRDefault="00C1131D">
      <w:pPr>
        <w:ind w:left="9" w:right="11" w:firstLine="708"/>
      </w:pPr>
      <w:r>
        <w:t xml:space="preserve">Т. </w:t>
      </w:r>
      <w:proofErr w:type="spellStart"/>
      <w:r>
        <w:t>Арчаков</w:t>
      </w:r>
      <w:proofErr w:type="spellEnd"/>
      <w:r>
        <w:t xml:space="preserve"> «</w:t>
      </w:r>
      <w:proofErr w:type="spellStart"/>
      <w:r>
        <w:t>Бераш</w:t>
      </w:r>
      <w:proofErr w:type="spellEnd"/>
      <w:r>
        <w:t xml:space="preserve"> </w:t>
      </w:r>
      <w:proofErr w:type="spellStart"/>
      <w:r>
        <w:t>Iанна</w:t>
      </w:r>
      <w:proofErr w:type="spellEnd"/>
      <w:r>
        <w:t xml:space="preserve"> </w:t>
      </w:r>
      <w:proofErr w:type="spellStart"/>
      <w:r>
        <w:t>гIаддахад</w:t>
      </w:r>
      <w:proofErr w:type="spellEnd"/>
      <w:r>
        <w:t>» («Дети обрадовались зиме»), «</w:t>
      </w:r>
      <w:proofErr w:type="spellStart"/>
      <w:r>
        <w:t>Iа</w:t>
      </w:r>
      <w:proofErr w:type="spellEnd"/>
      <w:r>
        <w:t xml:space="preserve">» («Зима»). </w:t>
      </w:r>
    </w:p>
    <w:p w14:paraId="560B555D" w14:textId="77777777" w:rsidR="004E38D3" w:rsidRDefault="00C1131D">
      <w:pPr>
        <w:spacing w:after="131" w:line="259" w:lineRule="auto"/>
        <w:ind w:left="718" w:right="11"/>
      </w:pPr>
      <w:r>
        <w:t xml:space="preserve">Х. Осмиев «Лоа </w:t>
      </w:r>
      <w:proofErr w:type="spellStart"/>
      <w:r>
        <w:t>делх</w:t>
      </w:r>
      <w:proofErr w:type="spellEnd"/>
      <w:r>
        <w:t xml:space="preserve">» («Снег </w:t>
      </w:r>
      <w:proofErr w:type="spellStart"/>
      <w:r>
        <w:t>идѐт</w:t>
      </w:r>
      <w:proofErr w:type="spellEnd"/>
      <w:r>
        <w:t xml:space="preserve">»). </w:t>
      </w:r>
    </w:p>
    <w:p w14:paraId="0BD6A828" w14:textId="77777777" w:rsidR="004E38D3" w:rsidRDefault="00C1131D">
      <w:pPr>
        <w:ind w:left="9" w:right="11" w:firstLine="708"/>
      </w:pPr>
      <w:r>
        <w:t>Сказки «</w:t>
      </w:r>
      <w:proofErr w:type="spellStart"/>
      <w:r>
        <w:t>Iани</w:t>
      </w:r>
      <w:proofErr w:type="spellEnd"/>
      <w:r>
        <w:t xml:space="preserve"> </w:t>
      </w:r>
      <w:proofErr w:type="spellStart"/>
      <w:r>
        <w:t>ахкани</w:t>
      </w:r>
      <w:proofErr w:type="spellEnd"/>
      <w:r>
        <w:t xml:space="preserve"> </w:t>
      </w:r>
      <w:proofErr w:type="spellStart"/>
      <w:r>
        <w:t>хинна</w:t>
      </w:r>
      <w:proofErr w:type="spellEnd"/>
      <w:r>
        <w:t xml:space="preserve"> </w:t>
      </w:r>
      <w:proofErr w:type="spellStart"/>
      <w:r>
        <w:t>къовсам</w:t>
      </w:r>
      <w:proofErr w:type="spellEnd"/>
      <w:r>
        <w:t>» («Спор между зимой и летом»), «</w:t>
      </w:r>
      <w:proofErr w:type="spellStart"/>
      <w:r>
        <w:t>Хьуна</w:t>
      </w:r>
      <w:proofErr w:type="spellEnd"/>
      <w:r>
        <w:t xml:space="preserve"> </w:t>
      </w:r>
      <w:proofErr w:type="spellStart"/>
      <w:r>
        <w:t>оакхарий</w:t>
      </w:r>
      <w:proofErr w:type="spellEnd"/>
      <w:r>
        <w:t xml:space="preserve"> </w:t>
      </w:r>
      <w:proofErr w:type="spellStart"/>
      <w:r>
        <w:t>къамаьлаш</w:t>
      </w:r>
      <w:proofErr w:type="spellEnd"/>
      <w:r>
        <w:t xml:space="preserve">» («Разговоры лесных зверей»). А. </w:t>
      </w:r>
      <w:proofErr w:type="spellStart"/>
      <w:r>
        <w:t>Хашагульгов</w:t>
      </w:r>
      <w:proofErr w:type="spellEnd"/>
      <w:r>
        <w:t xml:space="preserve"> «</w:t>
      </w:r>
      <w:proofErr w:type="spellStart"/>
      <w:r>
        <w:t>Керда</w:t>
      </w:r>
      <w:proofErr w:type="spellEnd"/>
      <w:r>
        <w:t xml:space="preserve"> шу» («Новый год»). </w:t>
      </w:r>
    </w:p>
    <w:p w14:paraId="44FDB211" w14:textId="77777777" w:rsidR="004E38D3" w:rsidRDefault="00C1131D">
      <w:pPr>
        <w:spacing w:after="131" w:line="259" w:lineRule="auto"/>
        <w:ind w:left="718" w:right="11"/>
      </w:pPr>
      <w:r>
        <w:t xml:space="preserve">С. </w:t>
      </w:r>
      <w:proofErr w:type="spellStart"/>
      <w:r>
        <w:t>Чахкиев</w:t>
      </w:r>
      <w:proofErr w:type="spellEnd"/>
      <w:r>
        <w:t xml:space="preserve"> «</w:t>
      </w:r>
      <w:proofErr w:type="spellStart"/>
      <w:r>
        <w:t>Керда</w:t>
      </w:r>
      <w:proofErr w:type="spellEnd"/>
      <w:r>
        <w:t xml:space="preserve"> шу – </w:t>
      </w:r>
      <w:proofErr w:type="spellStart"/>
      <w:r>
        <w:t>керда</w:t>
      </w:r>
      <w:proofErr w:type="spellEnd"/>
      <w:r>
        <w:t xml:space="preserve"> </w:t>
      </w:r>
      <w:proofErr w:type="spellStart"/>
      <w:r>
        <w:t>беркат</w:t>
      </w:r>
      <w:proofErr w:type="spellEnd"/>
      <w:r>
        <w:t xml:space="preserve">» («Новый год – новое счастье»). </w:t>
      </w:r>
    </w:p>
    <w:p w14:paraId="53A4FE1B" w14:textId="77777777" w:rsidR="004E38D3" w:rsidRDefault="00C1131D">
      <w:pPr>
        <w:spacing w:after="133" w:line="259" w:lineRule="auto"/>
        <w:ind w:left="718" w:right="11"/>
      </w:pPr>
      <w:r>
        <w:t xml:space="preserve">Пословицы. </w:t>
      </w:r>
    </w:p>
    <w:p w14:paraId="7BB53A08" w14:textId="77777777" w:rsidR="004E38D3" w:rsidRDefault="00C1131D">
      <w:pPr>
        <w:spacing w:after="131" w:line="259" w:lineRule="auto"/>
        <w:ind w:left="718" w:right="11"/>
      </w:pPr>
      <w:r>
        <w:t xml:space="preserve">Б. </w:t>
      </w:r>
      <w:proofErr w:type="spellStart"/>
      <w:r>
        <w:t>Гамботов</w:t>
      </w:r>
      <w:proofErr w:type="spellEnd"/>
      <w:r>
        <w:t xml:space="preserve"> «</w:t>
      </w:r>
      <w:proofErr w:type="spellStart"/>
      <w:r>
        <w:t>БIарашдуарг</w:t>
      </w:r>
      <w:proofErr w:type="spellEnd"/>
      <w:r>
        <w:t xml:space="preserve">» («Белка»). </w:t>
      </w:r>
    </w:p>
    <w:p w14:paraId="72803825" w14:textId="77777777" w:rsidR="004E38D3" w:rsidRDefault="00C1131D">
      <w:pPr>
        <w:spacing w:after="131" w:line="259" w:lineRule="auto"/>
        <w:ind w:left="718" w:right="11"/>
      </w:pPr>
      <w:r>
        <w:t>Е. Баратынский «</w:t>
      </w:r>
      <w:proofErr w:type="spellStart"/>
      <w:r>
        <w:t>Iан</w:t>
      </w:r>
      <w:proofErr w:type="spellEnd"/>
      <w:r>
        <w:t xml:space="preserve"> </w:t>
      </w:r>
      <w:proofErr w:type="spellStart"/>
      <w:r>
        <w:t>сурташ</w:t>
      </w:r>
      <w:proofErr w:type="spellEnd"/>
      <w:r>
        <w:t xml:space="preserve">» («Зимние картины»). </w:t>
      </w:r>
    </w:p>
    <w:p w14:paraId="3BF6CB5E" w14:textId="77777777" w:rsidR="004E38D3" w:rsidRDefault="00C1131D">
      <w:pPr>
        <w:spacing w:line="259" w:lineRule="auto"/>
        <w:ind w:left="718" w:right="11"/>
      </w:pPr>
      <w:r>
        <w:t xml:space="preserve">112.8.5. Поступок и воспитанность – друзья. </w:t>
      </w:r>
    </w:p>
    <w:p w14:paraId="05E4AC98" w14:textId="77777777" w:rsidR="004E38D3" w:rsidRDefault="00C1131D">
      <w:pPr>
        <w:spacing w:line="361" w:lineRule="auto"/>
        <w:ind w:left="9" w:right="6" w:firstLine="708"/>
        <w:jc w:val="left"/>
      </w:pPr>
      <w:r>
        <w:t xml:space="preserve">Г. </w:t>
      </w:r>
      <w:proofErr w:type="spellStart"/>
      <w:r>
        <w:t>Гагиев</w:t>
      </w:r>
      <w:proofErr w:type="spellEnd"/>
      <w:r>
        <w:t xml:space="preserve"> «</w:t>
      </w:r>
      <w:proofErr w:type="spellStart"/>
      <w:r>
        <w:t>Визза</w:t>
      </w:r>
      <w:proofErr w:type="spellEnd"/>
      <w:r>
        <w:t xml:space="preserve"> </w:t>
      </w:r>
      <w:proofErr w:type="spellStart"/>
      <w:r>
        <w:t>кIант</w:t>
      </w:r>
      <w:proofErr w:type="spellEnd"/>
      <w:r>
        <w:t>» («Настоящий мужчина»), «</w:t>
      </w:r>
      <w:proofErr w:type="spellStart"/>
      <w:r>
        <w:t>Ахьмади</w:t>
      </w:r>
      <w:proofErr w:type="spellEnd"/>
      <w:r>
        <w:t xml:space="preserve"> </w:t>
      </w:r>
      <w:proofErr w:type="spellStart"/>
      <w:r>
        <w:t>Махьмади</w:t>
      </w:r>
      <w:proofErr w:type="spellEnd"/>
      <w:r>
        <w:t>» («Ахмед и Магомед»), «</w:t>
      </w:r>
      <w:proofErr w:type="spellStart"/>
      <w:r>
        <w:t>Мишта</w:t>
      </w:r>
      <w:proofErr w:type="spellEnd"/>
      <w:r>
        <w:t xml:space="preserve"> </w:t>
      </w:r>
      <w:proofErr w:type="spellStart"/>
      <w:r>
        <w:t>яа</w:t>
      </w:r>
      <w:proofErr w:type="spellEnd"/>
      <w:r>
        <w:t xml:space="preserve"> еза </w:t>
      </w:r>
      <w:proofErr w:type="spellStart"/>
      <w:r>
        <w:t>маькх</w:t>
      </w:r>
      <w:proofErr w:type="spellEnd"/>
      <w:r>
        <w:t xml:space="preserve">?» («Как надо кушать хлеб?»). М. </w:t>
      </w:r>
      <w:proofErr w:type="spellStart"/>
      <w:r>
        <w:t>Сулаев</w:t>
      </w:r>
      <w:proofErr w:type="spellEnd"/>
      <w:r>
        <w:t xml:space="preserve"> «</w:t>
      </w:r>
      <w:proofErr w:type="spellStart"/>
      <w:r>
        <w:t>Ца</w:t>
      </w:r>
      <w:proofErr w:type="spellEnd"/>
      <w:r>
        <w:t xml:space="preserve"> </w:t>
      </w:r>
      <w:proofErr w:type="spellStart"/>
      <w:r>
        <w:t>вовза</w:t>
      </w:r>
      <w:proofErr w:type="spellEnd"/>
      <w:r>
        <w:t xml:space="preserve"> </w:t>
      </w:r>
      <w:proofErr w:type="spellStart"/>
      <w:r>
        <w:t>доттагIа</w:t>
      </w:r>
      <w:proofErr w:type="spellEnd"/>
      <w:r>
        <w:t xml:space="preserve">» («Незнакомый товарищ»). </w:t>
      </w:r>
    </w:p>
    <w:p w14:paraId="30BDF5B9" w14:textId="77777777" w:rsidR="004E38D3" w:rsidRDefault="00C1131D">
      <w:pPr>
        <w:spacing w:after="131" w:line="259" w:lineRule="auto"/>
        <w:ind w:left="718" w:right="11"/>
      </w:pPr>
      <w:r>
        <w:t>М.-С. Плиев «</w:t>
      </w:r>
      <w:proofErr w:type="spellStart"/>
      <w:r>
        <w:t>Нийса</w:t>
      </w:r>
      <w:proofErr w:type="spellEnd"/>
      <w:r>
        <w:t xml:space="preserve"> </w:t>
      </w:r>
      <w:proofErr w:type="spellStart"/>
      <w:r>
        <w:t>язде</w:t>
      </w:r>
      <w:proofErr w:type="spellEnd"/>
      <w:r>
        <w:t xml:space="preserve"> </w:t>
      </w:r>
      <w:proofErr w:type="spellStart"/>
      <w:r>
        <w:t>Iомавелча</w:t>
      </w:r>
      <w:proofErr w:type="spellEnd"/>
      <w:r>
        <w:t xml:space="preserve">» («Когда научусь правильно писать»). </w:t>
      </w:r>
    </w:p>
    <w:p w14:paraId="02887E05" w14:textId="77777777" w:rsidR="004E38D3" w:rsidRDefault="00C1131D">
      <w:pPr>
        <w:spacing w:after="133" w:line="259" w:lineRule="auto"/>
        <w:ind w:left="718" w:right="11"/>
      </w:pPr>
      <w:r>
        <w:t>А. Костоев «</w:t>
      </w:r>
      <w:proofErr w:type="spellStart"/>
      <w:r>
        <w:t>Даь</w:t>
      </w:r>
      <w:proofErr w:type="spellEnd"/>
      <w:r>
        <w:t xml:space="preserve"> </w:t>
      </w:r>
      <w:proofErr w:type="spellStart"/>
      <w:r>
        <w:t>хьехамаш</w:t>
      </w:r>
      <w:proofErr w:type="spellEnd"/>
      <w:r>
        <w:t xml:space="preserve">» («Отцовские напутствия»). </w:t>
      </w:r>
    </w:p>
    <w:p w14:paraId="4957480E" w14:textId="77777777" w:rsidR="004E38D3" w:rsidRDefault="00C1131D">
      <w:pPr>
        <w:spacing w:after="131" w:line="259" w:lineRule="auto"/>
        <w:ind w:left="718" w:right="11"/>
      </w:pPr>
      <w:r>
        <w:t xml:space="preserve">С. </w:t>
      </w:r>
      <w:proofErr w:type="spellStart"/>
      <w:r>
        <w:t>Озиев</w:t>
      </w:r>
      <w:proofErr w:type="spellEnd"/>
      <w:r>
        <w:t xml:space="preserve"> «</w:t>
      </w:r>
      <w:proofErr w:type="spellStart"/>
      <w:r>
        <w:t>Нахацара</w:t>
      </w:r>
      <w:proofErr w:type="spellEnd"/>
      <w:r>
        <w:t xml:space="preserve"> </w:t>
      </w:r>
      <w:proofErr w:type="spellStart"/>
      <w:r>
        <w:t>гIулакх</w:t>
      </w:r>
      <w:proofErr w:type="spellEnd"/>
      <w:r>
        <w:t xml:space="preserve">» («Отношение с людьми»). </w:t>
      </w:r>
    </w:p>
    <w:p w14:paraId="34740A72" w14:textId="77777777" w:rsidR="004E38D3" w:rsidRDefault="00C1131D">
      <w:pPr>
        <w:spacing w:after="131" w:line="259" w:lineRule="auto"/>
        <w:ind w:left="718" w:right="11"/>
      </w:pPr>
      <w:r>
        <w:t xml:space="preserve">112.8.6. Мужественные сыновья родины. </w:t>
      </w:r>
    </w:p>
    <w:p w14:paraId="62C17B39" w14:textId="77777777" w:rsidR="004E38D3" w:rsidRDefault="00C1131D">
      <w:pPr>
        <w:spacing w:after="132" w:line="259" w:lineRule="auto"/>
        <w:ind w:left="718" w:right="11"/>
      </w:pPr>
      <w:r>
        <w:t xml:space="preserve">Рассказ. </w:t>
      </w:r>
      <w:proofErr w:type="spellStart"/>
      <w:r>
        <w:t>АргIа</w:t>
      </w:r>
      <w:proofErr w:type="spellEnd"/>
      <w:r>
        <w:t xml:space="preserve"> </w:t>
      </w:r>
      <w:proofErr w:type="spellStart"/>
      <w:r>
        <w:t>тIехьашка</w:t>
      </w:r>
      <w:proofErr w:type="spellEnd"/>
      <w:r>
        <w:t xml:space="preserve"> </w:t>
      </w:r>
      <w:proofErr w:type="spellStart"/>
      <w:r>
        <w:t>хинна</w:t>
      </w:r>
      <w:proofErr w:type="spellEnd"/>
      <w:r>
        <w:t xml:space="preserve"> </w:t>
      </w:r>
      <w:proofErr w:type="spellStart"/>
      <w:r>
        <w:t>тIом</w:t>
      </w:r>
      <w:proofErr w:type="spellEnd"/>
      <w:r>
        <w:t xml:space="preserve"> (Битва за долиной)  </w:t>
      </w:r>
    </w:p>
    <w:p w14:paraId="33A1224F" w14:textId="77777777" w:rsidR="004E38D3" w:rsidRDefault="00C1131D">
      <w:pPr>
        <w:spacing w:after="133" w:line="259" w:lineRule="auto"/>
        <w:ind w:left="718" w:right="11"/>
      </w:pPr>
      <w:r>
        <w:lastRenderedPageBreak/>
        <w:t xml:space="preserve">Х.-Б. </w:t>
      </w:r>
      <w:proofErr w:type="spellStart"/>
      <w:r>
        <w:t>Муталиев</w:t>
      </w:r>
      <w:proofErr w:type="spellEnd"/>
      <w:r>
        <w:t xml:space="preserve"> «1919 шу </w:t>
      </w:r>
      <w:proofErr w:type="spellStart"/>
      <w:r>
        <w:t>Эккажкъонгий</w:t>
      </w:r>
      <w:proofErr w:type="spellEnd"/>
      <w:r>
        <w:t xml:space="preserve"> – Юрта» («1919 год </w:t>
      </w:r>
      <w:proofErr w:type="spellStart"/>
      <w:r>
        <w:t>С.Экажево</w:t>
      </w:r>
      <w:proofErr w:type="spellEnd"/>
      <w:r>
        <w:t xml:space="preserve">»). </w:t>
      </w:r>
    </w:p>
    <w:p w14:paraId="47ADFA0E" w14:textId="77777777" w:rsidR="004E38D3" w:rsidRDefault="00C1131D">
      <w:pPr>
        <w:spacing w:after="131" w:line="259" w:lineRule="auto"/>
        <w:ind w:left="718" w:right="11"/>
      </w:pPr>
      <w:r>
        <w:t>Ю. Зязиков «</w:t>
      </w:r>
      <w:proofErr w:type="spellStart"/>
      <w:r>
        <w:t>Дего</w:t>
      </w:r>
      <w:proofErr w:type="spellEnd"/>
      <w:r>
        <w:t xml:space="preserve"> </w:t>
      </w:r>
      <w:proofErr w:type="spellStart"/>
      <w:r>
        <w:t>гешт</w:t>
      </w:r>
      <w:proofErr w:type="spellEnd"/>
      <w:r>
        <w:t xml:space="preserve"> </w:t>
      </w:r>
      <w:proofErr w:type="spellStart"/>
      <w:r>
        <w:t>дергдацар</w:t>
      </w:r>
      <w:proofErr w:type="spellEnd"/>
      <w:r>
        <w:t xml:space="preserve">» («Сердце не простит»). </w:t>
      </w:r>
    </w:p>
    <w:p w14:paraId="785EBE41" w14:textId="77777777" w:rsidR="004E38D3" w:rsidRDefault="00C1131D">
      <w:pPr>
        <w:spacing w:after="131" w:line="259" w:lineRule="auto"/>
        <w:ind w:left="718" w:right="11"/>
      </w:pPr>
      <w:r>
        <w:t xml:space="preserve">Пословицы. </w:t>
      </w:r>
    </w:p>
    <w:p w14:paraId="65B5B547" w14:textId="77777777" w:rsidR="004E38D3" w:rsidRDefault="00C1131D">
      <w:pPr>
        <w:ind w:left="9" w:right="11" w:firstLine="708"/>
      </w:pPr>
      <w:r>
        <w:t xml:space="preserve">С. </w:t>
      </w:r>
      <w:proofErr w:type="spellStart"/>
      <w:r>
        <w:t>Шадиев</w:t>
      </w:r>
      <w:proofErr w:type="spellEnd"/>
      <w:r>
        <w:t xml:space="preserve"> «Кавказа </w:t>
      </w:r>
      <w:proofErr w:type="spellStart"/>
      <w:r>
        <w:t>турпал</w:t>
      </w:r>
      <w:proofErr w:type="spellEnd"/>
      <w:r>
        <w:t xml:space="preserve"> – </w:t>
      </w:r>
      <w:proofErr w:type="spellStart"/>
      <w:r>
        <w:t>Тутайнаькъан</w:t>
      </w:r>
      <w:proofErr w:type="spellEnd"/>
      <w:r>
        <w:t xml:space="preserve"> </w:t>
      </w:r>
      <w:proofErr w:type="spellStart"/>
      <w:r>
        <w:t>Аьсет</w:t>
      </w:r>
      <w:proofErr w:type="spellEnd"/>
      <w:r>
        <w:t>» («Героиня Кавказа – Асет Тутаева»), «</w:t>
      </w:r>
      <w:proofErr w:type="spellStart"/>
      <w:r>
        <w:t>Иштта</w:t>
      </w:r>
      <w:proofErr w:type="spellEnd"/>
      <w:r>
        <w:t xml:space="preserve"> </w:t>
      </w:r>
      <w:proofErr w:type="spellStart"/>
      <w:r>
        <w:t>тIом</w:t>
      </w:r>
      <w:proofErr w:type="spellEnd"/>
      <w:r>
        <w:t xml:space="preserve"> бора </w:t>
      </w:r>
      <w:proofErr w:type="spellStart"/>
      <w:r>
        <w:t>вежараша</w:t>
      </w:r>
      <w:proofErr w:type="spellEnd"/>
      <w:r>
        <w:t>» («так воевали братья»), «</w:t>
      </w:r>
      <w:proofErr w:type="spellStart"/>
      <w:r>
        <w:t>Осканнаькъан</w:t>
      </w:r>
      <w:proofErr w:type="spellEnd"/>
      <w:r>
        <w:t xml:space="preserve"> </w:t>
      </w:r>
      <w:proofErr w:type="spellStart"/>
      <w:r>
        <w:t>Суламбик</w:t>
      </w:r>
      <w:proofErr w:type="spellEnd"/>
      <w:r>
        <w:t xml:space="preserve">- </w:t>
      </w:r>
      <w:proofErr w:type="spellStart"/>
      <w:r>
        <w:t>халкъа</w:t>
      </w:r>
      <w:proofErr w:type="spellEnd"/>
      <w:r>
        <w:t xml:space="preserve"> </w:t>
      </w:r>
      <w:proofErr w:type="spellStart"/>
      <w:r>
        <w:t>тешаме</w:t>
      </w:r>
      <w:proofErr w:type="spellEnd"/>
      <w:r>
        <w:t xml:space="preserve"> </w:t>
      </w:r>
      <w:proofErr w:type="spellStart"/>
      <w:r>
        <w:t>воI</w:t>
      </w:r>
      <w:proofErr w:type="spellEnd"/>
      <w:r>
        <w:t>» (</w:t>
      </w:r>
      <w:proofErr w:type="spellStart"/>
      <w:r>
        <w:t>Осканов</w:t>
      </w:r>
      <w:proofErr w:type="spellEnd"/>
      <w:r>
        <w:t xml:space="preserve"> </w:t>
      </w:r>
      <w:proofErr w:type="spellStart"/>
      <w:r>
        <w:t>Суламбик</w:t>
      </w:r>
      <w:proofErr w:type="spellEnd"/>
      <w:r>
        <w:t xml:space="preserve">- верный сын народа»). С. </w:t>
      </w:r>
      <w:proofErr w:type="spellStart"/>
      <w:r>
        <w:t>Арчаков</w:t>
      </w:r>
      <w:proofErr w:type="spellEnd"/>
      <w:r>
        <w:t xml:space="preserve"> «</w:t>
      </w:r>
      <w:proofErr w:type="spellStart"/>
      <w:r>
        <w:t>ЦIавенав</w:t>
      </w:r>
      <w:proofErr w:type="spellEnd"/>
      <w:r>
        <w:t xml:space="preserve"> </w:t>
      </w:r>
      <w:proofErr w:type="spellStart"/>
      <w:r>
        <w:t>тха</w:t>
      </w:r>
      <w:proofErr w:type="spellEnd"/>
      <w:r>
        <w:t xml:space="preserve"> </w:t>
      </w:r>
      <w:proofErr w:type="spellStart"/>
      <w:r>
        <w:t>лоалахо</w:t>
      </w:r>
      <w:proofErr w:type="spellEnd"/>
      <w:r>
        <w:t xml:space="preserve">» («Наш сосед приехал»). </w:t>
      </w:r>
    </w:p>
    <w:p w14:paraId="06F853C4" w14:textId="77777777" w:rsidR="004E38D3" w:rsidRDefault="00C1131D">
      <w:pPr>
        <w:spacing w:after="131" w:line="259" w:lineRule="auto"/>
        <w:ind w:left="718" w:right="11"/>
      </w:pPr>
      <w:r>
        <w:t xml:space="preserve">112.8.7. Посвящение нашим матерям. </w:t>
      </w:r>
    </w:p>
    <w:p w14:paraId="7FB23A0D" w14:textId="77777777" w:rsidR="004E38D3" w:rsidRDefault="00C1131D">
      <w:pPr>
        <w:ind w:left="718" w:right="2594"/>
      </w:pPr>
      <w:r>
        <w:t xml:space="preserve">Шира </w:t>
      </w:r>
      <w:proofErr w:type="spellStart"/>
      <w:r>
        <w:t>дувцар</w:t>
      </w:r>
      <w:proofErr w:type="spellEnd"/>
      <w:r>
        <w:t xml:space="preserve"> «</w:t>
      </w:r>
      <w:proofErr w:type="spellStart"/>
      <w:r>
        <w:t>Наьна</w:t>
      </w:r>
      <w:proofErr w:type="spellEnd"/>
      <w:r>
        <w:t xml:space="preserve"> </w:t>
      </w:r>
      <w:proofErr w:type="spellStart"/>
      <w:r>
        <w:t>кулг</w:t>
      </w:r>
      <w:proofErr w:type="spellEnd"/>
      <w:r>
        <w:t xml:space="preserve">» Предание («Рука матери»). А. </w:t>
      </w:r>
      <w:proofErr w:type="spellStart"/>
      <w:r>
        <w:t>Мякиев</w:t>
      </w:r>
      <w:proofErr w:type="spellEnd"/>
      <w:r>
        <w:t xml:space="preserve"> «</w:t>
      </w:r>
      <w:proofErr w:type="spellStart"/>
      <w:r>
        <w:t>Наьна</w:t>
      </w:r>
      <w:proofErr w:type="spellEnd"/>
      <w:r>
        <w:t xml:space="preserve"> </w:t>
      </w:r>
      <w:proofErr w:type="spellStart"/>
      <w:r>
        <w:t>бийса</w:t>
      </w:r>
      <w:proofErr w:type="spellEnd"/>
      <w:r>
        <w:t xml:space="preserve">» («Ночь матери»). </w:t>
      </w:r>
    </w:p>
    <w:p w14:paraId="7369F93C" w14:textId="77777777" w:rsidR="004E38D3" w:rsidRDefault="00C1131D">
      <w:pPr>
        <w:spacing w:after="131" w:line="259" w:lineRule="auto"/>
        <w:ind w:left="718" w:right="11"/>
      </w:pPr>
      <w:r>
        <w:t xml:space="preserve">112.8.8. Весна. </w:t>
      </w:r>
    </w:p>
    <w:p w14:paraId="438B5E05" w14:textId="77777777" w:rsidR="004E38D3" w:rsidRDefault="00C1131D">
      <w:pPr>
        <w:spacing w:after="131" w:line="259" w:lineRule="auto"/>
        <w:ind w:left="718" w:right="11"/>
      </w:pPr>
      <w:r>
        <w:t>В. Бианки «Март», «</w:t>
      </w:r>
      <w:proofErr w:type="spellStart"/>
      <w:r>
        <w:t>Оалхазараш</w:t>
      </w:r>
      <w:proofErr w:type="spellEnd"/>
      <w:r>
        <w:t xml:space="preserve"> </w:t>
      </w:r>
      <w:proofErr w:type="spellStart"/>
      <w:r>
        <w:t>цIадахкар</w:t>
      </w:r>
      <w:proofErr w:type="spellEnd"/>
      <w:r>
        <w:t xml:space="preserve">» («Март», «Птицы прилетели»). </w:t>
      </w:r>
    </w:p>
    <w:p w14:paraId="54A2BCF5" w14:textId="77777777" w:rsidR="004E38D3" w:rsidRDefault="00C1131D">
      <w:pPr>
        <w:spacing w:after="131" w:line="259" w:lineRule="auto"/>
        <w:ind w:left="718" w:right="11"/>
      </w:pPr>
      <w:r>
        <w:t xml:space="preserve">С. </w:t>
      </w:r>
      <w:proofErr w:type="spellStart"/>
      <w:r>
        <w:t>Шадиев</w:t>
      </w:r>
      <w:proofErr w:type="spellEnd"/>
      <w:r>
        <w:t xml:space="preserve"> «</w:t>
      </w:r>
      <w:proofErr w:type="spellStart"/>
      <w:r>
        <w:t>Ялат</w:t>
      </w:r>
      <w:proofErr w:type="spellEnd"/>
      <w:r>
        <w:t xml:space="preserve"> </w:t>
      </w:r>
      <w:proofErr w:type="spellStart"/>
      <w:r>
        <w:t>дIаде</w:t>
      </w:r>
      <w:proofErr w:type="spellEnd"/>
      <w:r>
        <w:t xml:space="preserve"> </w:t>
      </w:r>
      <w:proofErr w:type="spellStart"/>
      <w:r>
        <w:t>доладир</w:t>
      </w:r>
      <w:proofErr w:type="spellEnd"/>
      <w:r>
        <w:t xml:space="preserve">» («Начали сеять пшеницу»). </w:t>
      </w:r>
    </w:p>
    <w:p w14:paraId="0237E65D" w14:textId="77777777" w:rsidR="004E38D3" w:rsidRDefault="00C1131D">
      <w:pPr>
        <w:spacing w:after="134" w:line="259" w:lineRule="auto"/>
        <w:ind w:left="718" w:right="11"/>
      </w:pPr>
      <w:r>
        <w:t xml:space="preserve">А. </w:t>
      </w:r>
      <w:proofErr w:type="spellStart"/>
      <w:r>
        <w:t>Озиев</w:t>
      </w:r>
      <w:proofErr w:type="spellEnd"/>
      <w:r>
        <w:t xml:space="preserve"> «</w:t>
      </w:r>
      <w:proofErr w:type="spellStart"/>
      <w:r>
        <w:t>БIаьстан</w:t>
      </w:r>
      <w:proofErr w:type="spellEnd"/>
      <w:r>
        <w:t xml:space="preserve"> </w:t>
      </w:r>
      <w:proofErr w:type="spellStart"/>
      <w:r>
        <w:t>юхь</w:t>
      </w:r>
      <w:proofErr w:type="spellEnd"/>
      <w:r>
        <w:t xml:space="preserve">» («Начало весны»). </w:t>
      </w:r>
    </w:p>
    <w:p w14:paraId="358D2BB8" w14:textId="77777777" w:rsidR="004E38D3" w:rsidRDefault="00C1131D">
      <w:pPr>
        <w:spacing w:after="131" w:line="259" w:lineRule="auto"/>
        <w:ind w:left="718" w:right="11"/>
      </w:pPr>
      <w:r>
        <w:t>Х. Осмиев «</w:t>
      </w:r>
      <w:proofErr w:type="spellStart"/>
      <w:r>
        <w:t>БIаьсти</w:t>
      </w:r>
      <w:proofErr w:type="spellEnd"/>
      <w:r>
        <w:t>» («Весна»), «</w:t>
      </w:r>
      <w:proofErr w:type="spellStart"/>
      <w:r>
        <w:t>ДогIа</w:t>
      </w:r>
      <w:proofErr w:type="spellEnd"/>
      <w:r>
        <w:t xml:space="preserve">» («Дождь»). </w:t>
      </w:r>
    </w:p>
    <w:p w14:paraId="03D2F297" w14:textId="77777777" w:rsidR="004E38D3" w:rsidRDefault="00C1131D">
      <w:pPr>
        <w:spacing w:after="131" w:line="259" w:lineRule="auto"/>
        <w:ind w:left="718" w:right="11"/>
      </w:pPr>
      <w:r>
        <w:t xml:space="preserve">Пословицы. </w:t>
      </w:r>
    </w:p>
    <w:p w14:paraId="4EB12C93" w14:textId="77777777" w:rsidR="004E38D3" w:rsidRDefault="00C1131D">
      <w:pPr>
        <w:spacing w:after="131" w:line="259" w:lineRule="auto"/>
        <w:ind w:left="718" w:right="11"/>
      </w:pPr>
      <w:r>
        <w:t xml:space="preserve">Дж. Яндиев «Балха </w:t>
      </w:r>
      <w:proofErr w:type="spellStart"/>
      <w:r>
        <w:t>Iуйре</w:t>
      </w:r>
      <w:proofErr w:type="spellEnd"/>
      <w:r>
        <w:t xml:space="preserve">» («Рабочее утро») </w:t>
      </w:r>
    </w:p>
    <w:p w14:paraId="7E07D333" w14:textId="77777777" w:rsidR="004E38D3" w:rsidRDefault="00C1131D">
      <w:pPr>
        <w:spacing w:after="133" w:line="259" w:lineRule="auto"/>
        <w:ind w:left="718" w:right="11"/>
      </w:pPr>
      <w:r>
        <w:t>Сказки: «</w:t>
      </w:r>
      <w:proofErr w:type="spellStart"/>
      <w:r>
        <w:t>ДоттагIий</w:t>
      </w:r>
      <w:proofErr w:type="spellEnd"/>
      <w:r>
        <w:t>» («Друзья»), «</w:t>
      </w:r>
      <w:proofErr w:type="spellStart"/>
      <w:r>
        <w:t>Беши</w:t>
      </w:r>
      <w:proofErr w:type="spellEnd"/>
      <w:r>
        <w:t xml:space="preserve"> </w:t>
      </w:r>
      <w:proofErr w:type="spellStart"/>
      <w:r>
        <w:t>карти</w:t>
      </w:r>
      <w:proofErr w:type="spellEnd"/>
      <w:r>
        <w:t xml:space="preserve">» («Огород и забор»). </w:t>
      </w:r>
    </w:p>
    <w:p w14:paraId="0D3E3687" w14:textId="77777777" w:rsidR="004E38D3" w:rsidRDefault="00C1131D">
      <w:pPr>
        <w:spacing w:after="131" w:line="259" w:lineRule="auto"/>
        <w:ind w:left="718" w:right="11"/>
      </w:pPr>
      <w:r>
        <w:t xml:space="preserve">112.8.9. Устное народное творчество. </w:t>
      </w:r>
    </w:p>
    <w:p w14:paraId="26BE9B35" w14:textId="77777777" w:rsidR="004E38D3" w:rsidRDefault="00C1131D">
      <w:pPr>
        <w:spacing w:after="131" w:line="259" w:lineRule="auto"/>
        <w:ind w:left="718" w:right="11"/>
      </w:pPr>
      <w:r>
        <w:t xml:space="preserve">А. </w:t>
      </w:r>
      <w:proofErr w:type="spellStart"/>
      <w:r>
        <w:t>Мальсагов</w:t>
      </w:r>
      <w:proofErr w:type="spellEnd"/>
      <w:r>
        <w:t xml:space="preserve"> «</w:t>
      </w:r>
      <w:proofErr w:type="spellStart"/>
      <w:r>
        <w:t>Кицаш</w:t>
      </w:r>
      <w:proofErr w:type="spellEnd"/>
      <w:r>
        <w:t xml:space="preserve">» (Пословицы). </w:t>
      </w:r>
    </w:p>
    <w:p w14:paraId="795502A3" w14:textId="77777777" w:rsidR="004E38D3" w:rsidRDefault="00C1131D">
      <w:pPr>
        <w:spacing w:after="132" w:line="259" w:lineRule="auto"/>
        <w:ind w:left="718" w:right="11"/>
      </w:pPr>
      <w:proofErr w:type="spellStart"/>
      <w:r>
        <w:t>Мишта</w:t>
      </w:r>
      <w:proofErr w:type="spellEnd"/>
      <w:r>
        <w:t xml:space="preserve"> </w:t>
      </w:r>
      <w:proofErr w:type="spellStart"/>
      <w:r>
        <w:t>кхетаду</w:t>
      </w:r>
      <w:proofErr w:type="spellEnd"/>
      <w:r>
        <w:t xml:space="preserve"> </w:t>
      </w:r>
      <w:proofErr w:type="spellStart"/>
      <w:r>
        <w:t>вай</w:t>
      </w:r>
      <w:proofErr w:type="spellEnd"/>
      <w:r>
        <w:t xml:space="preserve"> </w:t>
      </w:r>
      <w:proofErr w:type="spellStart"/>
      <w:r>
        <w:t>кицаш</w:t>
      </w:r>
      <w:proofErr w:type="spellEnd"/>
      <w:r>
        <w:t xml:space="preserve"> </w:t>
      </w:r>
      <w:proofErr w:type="spellStart"/>
      <w:r>
        <w:t>тахан</w:t>
      </w:r>
      <w:proofErr w:type="spellEnd"/>
      <w:r>
        <w:t xml:space="preserve">? (Как мы понимаем пословицы сегодня?). </w:t>
      </w:r>
    </w:p>
    <w:p w14:paraId="4D5324DE" w14:textId="77777777" w:rsidR="004E38D3" w:rsidRDefault="00C1131D">
      <w:pPr>
        <w:spacing w:line="259" w:lineRule="auto"/>
        <w:ind w:left="718" w:right="11"/>
      </w:pPr>
      <w:proofErr w:type="spellStart"/>
      <w:r>
        <w:t>Ховли-довзалеш</w:t>
      </w:r>
      <w:proofErr w:type="spellEnd"/>
      <w:r>
        <w:t xml:space="preserve"> (Загадки-отгадки). </w:t>
      </w:r>
    </w:p>
    <w:p w14:paraId="09BA4A05" w14:textId="77777777" w:rsidR="004E38D3" w:rsidRDefault="00C1131D">
      <w:pPr>
        <w:spacing w:after="134" w:line="259" w:lineRule="auto"/>
        <w:ind w:left="718" w:right="11"/>
      </w:pPr>
      <w:proofErr w:type="spellStart"/>
      <w:r>
        <w:t>Тхьуж-илли</w:t>
      </w:r>
      <w:proofErr w:type="spellEnd"/>
      <w:r>
        <w:t xml:space="preserve"> (Прятки). </w:t>
      </w:r>
    </w:p>
    <w:p w14:paraId="4AB64E79" w14:textId="77777777" w:rsidR="004E38D3" w:rsidRDefault="00C1131D">
      <w:pPr>
        <w:spacing w:after="131" w:line="259" w:lineRule="auto"/>
        <w:ind w:left="718" w:right="11"/>
      </w:pPr>
      <w:r>
        <w:t xml:space="preserve">И. </w:t>
      </w:r>
      <w:proofErr w:type="spellStart"/>
      <w:r>
        <w:t>Дахкильгов</w:t>
      </w:r>
      <w:proofErr w:type="spellEnd"/>
      <w:r>
        <w:t xml:space="preserve"> «</w:t>
      </w:r>
      <w:proofErr w:type="spellStart"/>
      <w:r>
        <w:t>Бийдолгаш</w:t>
      </w:r>
      <w:proofErr w:type="spellEnd"/>
      <w:r>
        <w:t xml:space="preserve">» («Гномики»). </w:t>
      </w:r>
    </w:p>
    <w:p w14:paraId="4EED5BB0" w14:textId="77777777" w:rsidR="004E38D3" w:rsidRDefault="00C1131D">
      <w:pPr>
        <w:ind w:left="9" w:right="11" w:firstLine="708"/>
      </w:pPr>
      <w:r>
        <w:t>Сказки: «</w:t>
      </w:r>
      <w:proofErr w:type="spellStart"/>
      <w:r>
        <w:t>Къажкъайг</w:t>
      </w:r>
      <w:proofErr w:type="spellEnd"/>
      <w:r>
        <w:t>» («Сорока»), «</w:t>
      </w:r>
      <w:proofErr w:type="spellStart"/>
      <w:r>
        <w:t>Пхьагало</w:t>
      </w:r>
      <w:proofErr w:type="spellEnd"/>
      <w:r>
        <w:t xml:space="preserve"> </w:t>
      </w:r>
      <w:proofErr w:type="spellStart"/>
      <w:r>
        <w:t>паргIатдаьха</w:t>
      </w:r>
      <w:proofErr w:type="spellEnd"/>
      <w:r>
        <w:t xml:space="preserve"> </w:t>
      </w:r>
      <w:proofErr w:type="spellStart"/>
      <w:r>
        <w:t>оакхарий</w:t>
      </w:r>
      <w:proofErr w:type="spellEnd"/>
      <w:r>
        <w:t xml:space="preserve">» («Звери, освобожденные зайцем»), «Борзи </w:t>
      </w:r>
      <w:proofErr w:type="spellStart"/>
      <w:r>
        <w:t>Iаьхари</w:t>
      </w:r>
      <w:proofErr w:type="spellEnd"/>
      <w:r>
        <w:t xml:space="preserve">» («Волк и </w:t>
      </w:r>
      <w:proofErr w:type="spellStart"/>
      <w:r>
        <w:t>ягнѐнок</w:t>
      </w:r>
      <w:proofErr w:type="spellEnd"/>
      <w:r>
        <w:t>»), «</w:t>
      </w:r>
      <w:proofErr w:type="spellStart"/>
      <w:r>
        <w:t>Газеи</w:t>
      </w:r>
      <w:proofErr w:type="spellEnd"/>
      <w:r>
        <w:t xml:space="preserve"> </w:t>
      </w:r>
      <w:proofErr w:type="spellStart"/>
      <w:r>
        <w:t>цун</w:t>
      </w:r>
      <w:proofErr w:type="spellEnd"/>
      <w:r>
        <w:t xml:space="preserve"> </w:t>
      </w:r>
      <w:proofErr w:type="spellStart"/>
      <w:r>
        <w:t>бIийги</w:t>
      </w:r>
      <w:proofErr w:type="spellEnd"/>
      <w:r>
        <w:t xml:space="preserve">» </w:t>
      </w:r>
    </w:p>
    <w:p w14:paraId="02E33FB7" w14:textId="77777777" w:rsidR="004E38D3" w:rsidRDefault="00C1131D">
      <w:pPr>
        <w:spacing w:after="133" w:line="259" w:lineRule="auto"/>
        <w:ind w:left="19" w:right="11"/>
      </w:pPr>
      <w:r>
        <w:t xml:space="preserve">(«Коза и </w:t>
      </w:r>
      <w:proofErr w:type="spellStart"/>
      <w:r>
        <w:t>козлѐнок</w:t>
      </w:r>
      <w:proofErr w:type="spellEnd"/>
      <w:r>
        <w:t>»), «</w:t>
      </w:r>
      <w:proofErr w:type="spellStart"/>
      <w:r>
        <w:t>Хьакъал</w:t>
      </w:r>
      <w:proofErr w:type="spellEnd"/>
      <w:r>
        <w:t xml:space="preserve"> </w:t>
      </w:r>
      <w:proofErr w:type="spellStart"/>
      <w:r>
        <w:t>теннад</w:t>
      </w:r>
      <w:proofErr w:type="spellEnd"/>
      <w:r>
        <w:t>» («Ум победил»), «</w:t>
      </w:r>
      <w:proofErr w:type="spellStart"/>
      <w:r>
        <w:t>Са</w:t>
      </w:r>
      <w:proofErr w:type="spellEnd"/>
      <w:r>
        <w:t xml:space="preserve"> </w:t>
      </w:r>
      <w:proofErr w:type="spellStart"/>
      <w:r>
        <w:t>ги</w:t>
      </w:r>
      <w:proofErr w:type="spellEnd"/>
      <w:r>
        <w:t xml:space="preserve"> </w:t>
      </w:r>
      <w:proofErr w:type="spellStart"/>
      <w:r>
        <w:t>боагIаргба</w:t>
      </w:r>
      <w:proofErr w:type="spellEnd"/>
      <w:r>
        <w:t xml:space="preserve"> </w:t>
      </w:r>
      <w:proofErr w:type="spellStart"/>
      <w:r>
        <w:t>хьо</w:t>
      </w:r>
      <w:proofErr w:type="spellEnd"/>
      <w:r>
        <w:t xml:space="preserve">» </w:t>
      </w:r>
    </w:p>
    <w:p w14:paraId="630FFB9D" w14:textId="77777777" w:rsidR="004E38D3" w:rsidRDefault="00C1131D">
      <w:pPr>
        <w:ind w:left="19" w:right="11"/>
      </w:pPr>
      <w:r>
        <w:t xml:space="preserve">(«Останешься на </w:t>
      </w:r>
      <w:proofErr w:type="spellStart"/>
      <w:r>
        <w:t>моѐм</w:t>
      </w:r>
      <w:proofErr w:type="spellEnd"/>
      <w:r>
        <w:t xml:space="preserve"> горбу»), «Борзи, </w:t>
      </w:r>
      <w:proofErr w:type="spellStart"/>
      <w:r>
        <w:t>цогали</w:t>
      </w:r>
      <w:proofErr w:type="spellEnd"/>
      <w:r>
        <w:t xml:space="preserve">, </w:t>
      </w:r>
      <w:proofErr w:type="spellStart"/>
      <w:r>
        <w:t>пхьагали</w:t>
      </w:r>
      <w:proofErr w:type="spellEnd"/>
      <w:r>
        <w:t xml:space="preserve">» («Волк, лисица и заяц»), «Котам» («Курица»), «Дог </w:t>
      </w:r>
      <w:proofErr w:type="spellStart"/>
      <w:r>
        <w:t>майра</w:t>
      </w:r>
      <w:proofErr w:type="spellEnd"/>
      <w:r>
        <w:t xml:space="preserve"> </w:t>
      </w:r>
      <w:proofErr w:type="spellStart"/>
      <w:r>
        <w:t>пхьагал</w:t>
      </w:r>
      <w:proofErr w:type="spellEnd"/>
      <w:r>
        <w:t>» («Заяц с храбрым сердцем»), «</w:t>
      </w:r>
      <w:proofErr w:type="spellStart"/>
      <w:r>
        <w:t>БоргIали</w:t>
      </w:r>
      <w:proofErr w:type="spellEnd"/>
      <w:r>
        <w:t xml:space="preserve"> </w:t>
      </w:r>
      <w:proofErr w:type="spellStart"/>
      <w:r>
        <w:t>цогали</w:t>
      </w:r>
      <w:proofErr w:type="spellEnd"/>
      <w:r>
        <w:t>» («Петух и лисица»), «</w:t>
      </w:r>
      <w:proofErr w:type="spellStart"/>
      <w:r>
        <w:t>Хьун</w:t>
      </w:r>
      <w:proofErr w:type="spellEnd"/>
      <w:r>
        <w:t xml:space="preserve"> саг» («Лесной человек»). </w:t>
      </w:r>
    </w:p>
    <w:p w14:paraId="77348F59" w14:textId="77777777" w:rsidR="004E38D3" w:rsidRDefault="00C1131D">
      <w:pPr>
        <w:spacing w:after="133" w:line="259" w:lineRule="auto"/>
        <w:ind w:left="718" w:right="11"/>
      </w:pPr>
      <w:r>
        <w:lastRenderedPageBreak/>
        <w:t xml:space="preserve">112.8.10. Старые рассказы (сказания, предания). </w:t>
      </w:r>
    </w:p>
    <w:p w14:paraId="366C4DF5" w14:textId="77777777" w:rsidR="004E38D3" w:rsidRDefault="00C1131D">
      <w:pPr>
        <w:ind w:left="9" w:right="11" w:firstLine="708"/>
      </w:pPr>
      <w:r>
        <w:t>Предания «</w:t>
      </w:r>
      <w:proofErr w:type="spellStart"/>
      <w:r>
        <w:t>Тускар</w:t>
      </w:r>
      <w:proofErr w:type="spellEnd"/>
      <w:r>
        <w:t xml:space="preserve"> </w:t>
      </w:r>
      <w:proofErr w:type="spellStart"/>
      <w:r>
        <w:t>чIоагIа</w:t>
      </w:r>
      <w:proofErr w:type="spellEnd"/>
      <w:r>
        <w:t xml:space="preserve"> </w:t>
      </w:r>
      <w:proofErr w:type="spellStart"/>
      <w:r>
        <w:t>делахь</w:t>
      </w:r>
      <w:proofErr w:type="spellEnd"/>
      <w:r>
        <w:t>» («Корзину делайте крепче»), «</w:t>
      </w:r>
      <w:proofErr w:type="spellStart"/>
      <w:r>
        <w:t>ЦIа</w:t>
      </w:r>
      <w:proofErr w:type="spellEnd"/>
      <w:r>
        <w:t xml:space="preserve"> </w:t>
      </w:r>
      <w:proofErr w:type="spellStart"/>
      <w:r>
        <w:t>дехад</w:t>
      </w:r>
      <w:proofErr w:type="spellEnd"/>
      <w:r>
        <w:t>» («Дом развалился»), «Лом-лом да» («Лев-лев»), «</w:t>
      </w:r>
      <w:proofErr w:type="spellStart"/>
      <w:r>
        <w:t>Гий</w:t>
      </w:r>
      <w:proofErr w:type="spellEnd"/>
      <w:r>
        <w:t>» («Корыто»), «</w:t>
      </w:r>
      <w:proofErr w:type="spellStart"/>
      <w:r>
        <w:t>Миста</w:t>
      </w:r>
      <w:proofErr w:type="spellEnd"/>
      <w:r>
        <w:t xml:space="preserve"> бод </w:t>
      </w:r>
      <w:proofErr w:type="spellStart"/>
      <w:r>
        <w:t>биача</w:t>
      </w:r>
      <w:proofErr w:type="spellEnd"/>
      <w:r>
        <w:t xml:space="preserve"> </w:t>
      </w:r>
      <w:proofErr w:type="spellStart"/>
      <w:r>
        <w:t>тоалургвар</w:t>
      </w:r>
      <w:proofErr w:type="spellEnd"/>
      <w:r>
        <w:t xml:space="preserve">» («Съевший кислое тесто поправится»). </w:t>
      </w:r>
    </w:p>
    <w:p w14:paraId="73F776F5" w14:textId="77777777" w:rsidR="004E38D3" w:rsidRDefault="00C1131D">
      <w:pPr>
        <w:spacing w:after="133" w:line="259" w:lineRule="auto"/>
        <w:ind w:left="718" w:right="11"/>
      </w:pPr>
      <w:r>
        <w:t xml:space="preserve">112.9. Содержание обучения в 4 классе. </w:t>
      </w:r>
    </w:p>
    <w:p w14:paraId="779B95BA" w14:textId="77777777" w:rsidR="004E38D3" w:rsidRDefault="00C1131D">
      <w:pPr>
        <w:spacing w:after="131" w:line="259" w:lineRule="auto"/>
        <w:ind w:left="718" w:right="11"/>
      </w:pPr>
      <w:r>
        <w:t xml:space="preserve">112.9.1. Моя Родина – Ингушетия. </w:t>
      </w:r>
    </w:p>
    <w:p w14:paraId="26CC032C" w14:textId="77777777" w:rsidR="004E38D3" w:rsidRDefault="00C1131D">
      <w:pPr>
        <w:spacing w:after="131" w:line="259" w:lineRule="auto"/>
        <w:ind w:left="718" w:right="11"/>
      </w:pPr>
      <w:r>
        <w:t xml:space="preserve">А. </w:t>
      </w:r>
      <w:proofErr w:type="spellStart"/>
      <w:r>
        <w:t>Хамхоев</w:t>
      </w:r>
      <w:proofErr w:type="spellEnd"/>
      <w:r>
        <w:t xml:space="preserve"> «</w:t>
      </w:r>
      <w:proofErr w:type="spellStart"/>
      <w:r>
        <w:t>ГIалгIай</w:t>
      </w:r>
      <w:proofErr w:type="spellEnd"/>
      <w:r>
        <w:t xml:space="preserve"> </w:t>
      </w:r>
      <w:proofErr w:type="spellStart"/>
      <w:r>
        <w:t>мохк</w:t>
      </w:r>
      <w:proofErr w:type="spellEnd"/>
      <w:r>
        <w:t xml:space="preserve">» («Республика Ингушетия»). </w:t>
      </w:r>
    </w:p>
    <w:p w14:paraId="7BA27989" w14:textId="77777777" w:rsidR="004E38D3" w:rsidRDefault="00C1131D">
      <w:pPr>
        <w:ind w:left="718" w:right="1881"/>
      </w:pPr>
      <w:r>
        <w:t xml:space="preserve">Дж. Яндиев «Тахан со </w:t>
      </w:r>
      <w:proofErr w:type="spellStart"/>
      <w:r>
        <w:t>гIозваьнна</w:t>
      </w:r>
      <w:proofErr w:type="spellEnd"/>
      <w:r>
        <w:t>» («Сегодня я радостный»). Х. Осмиев «</w:t>
      </w:r>
      <w:proofErr w:type="spellStart"/>
      <w:r>
        <w:t>Ма</w:t>
      </w:r>
      <w:proofErr w:type="spellEnd"/>
      <w:r>
        <w:t xml:space="preserve"> </w:t>
      </w:r>
      <w:proofErr w:type="spellStart"/>
      <w:r>
        <w:t>къаьга</w:t>
      </w:r>
      <w:proofErr w:type="spellEnd"/>
      <w:r>
        <w:t xml:space="preserve"> </w:t>
      </w:r>
      <w:proofErr w:type="spellStart"/>
      <w:r>
        <w:t>доагIа</w:t>
      </w:r>
      <w:proofErr w:type="spellEnd"/>
      <w:r>
        <w:t xml:space="preserve">» («Как прозрачно бежит»). </w:t>
      </w:r>
    </w:p>
    <w:p w14:paraId="231D72B5" w14:textId="77777777" w:rsidR="004E38D3" w:rsidRDefault="00C1131D">
      <w:pPr>
        <w:ind w:left="9" w:right="11" w:firstLine="708"/>
      </w:pPr>
      <w:r>
        <w:t xml:space="preserve">К. </w:t>
      </w:r>
      <w:proofErr w:type="spellStart"/>
      <w:r>
        <w:t>Гагиев</w:t>
      </w:r>
      <w:proofErr w:type="spellEnd"/>
      <w:r>
        <w:t xml:space="preserve"> «Магас </w:t>
      </w:r>
      <w:proofErr w:type="spellStart"/>
      <w:r>
        <w:t>гIала</w:t>
      </w:r>
      <w:proofErr w:type="spellEnd"/>
      <w:r>
        <w:t>» («Столица Магас), «</w:t>
      </w:r>
      <w:proofErr w:type="spellStart"/>
      <w:r>
        <w:t>Вай</w:t>
      </w:r>
      <w:proofErr w:type="spellEnd"/>
      <w:r>
        <w:t xml:space="preserve"> </w:t>
      </w:r>
      <w:proofErr w:type="spellStart"/>
      <w:r>
        <w:t>Конституцех</w:t>
      </w:r>
      <w:proofErr w:type="spellEnd"/>
      <w:r>
        <w:t xml:space="preserve">» («Нашей Конституции»). </w:t>
      </w:r>
    </w:p>
    <w:p w14:paraId="3BC65FFF" w14:textId="77777777" w:rsidR="004E38D3" w:rsidRDefault="00C1131D">
      <w:pPr>
        <w:spacing w:after="131" w:line="259" w:lineRule="auto"/>
        <w:ind w:left="718" w:right="11"/>
      </w:pPr>
      <w:r>
        <w:t xml:space="preserve">С. </w:t>
      </w:r>
      <w:proofErr w:type="spellStart"/>
      <w:r>
        <w:t>Чахкиев</w:t>
      </w:r>
      <w:proofErr w:type="spellEnd"/>
      <w:r>
        <w:t xml:space="preserve"> «</w:t>
      </w:r>
      <w:proofErr w:type="spellStart"/>
      <w:r>
        <w:t>Наьсаре</w:t>
      </w:r>
      <w:proofErr w:type="spellEnd"/>
      <w:r>
        <w:t xml:space="preserve">» («Назрань»). </w:t>
      </w:r>
    </w:p>
    <w:p w14:paraId="445D9619" w14:textId="77777777" w:rsidR="004E38D3" w:rsidRDefault="00C1131D">
      <w:pPr>
        <w:ind w:left="9" w:right="11" w:firstLine="708"/>
      </w:pPr>
      <w:r>
        <w:t>Н. Кодзоев «</w:t>
      </w:r>
      <w:proofErr w:type="spellStart"/>
      <w:r>
        <w:t>МагIалбик</w:t>
      </w:r>
      <w:proofErr w:type="spellEnd"/>
      <w:r>
        <w:t xml:space="preserve">» («Малгобек»), «Турпала </w:t>
      </w:r>
      <w:proofErr w:type="spellStart"/>
      <w:r>
        <w:t>МагIалбик</w:t>
      </w:r>
      <w:proofErr w:type="spellEnd"/>
      <w:r>
        <w:t>» («</w:t>
      </w:r>
      <w:proofErr w:type="spellStart"/>
      <w:r>
        <w:t>Малгобекгород</w:t>
      </w:r>
      <w:proofErr w:type="spellEnd"/>
      <w:r>
        <w:t>-герой»), «</w:t>
      </w:r>
      <w:proofErr w:type="spellStart"/>
      <w:r>
        <w:t>ГIишлонхой</w:t>
      </w:r>
      <w:proofErr w:type="spellEnd"/>
      <w:r>
        <w:t xml:space="preserve"> </w:t>
      </w:r>
      <w:proofErr w:type="spellStart"/>
      <w:r>
        <w:t>Iуйре</w:t>
      </w:r>
      <w:proofErr w:type="spellEnd"/>
      <w:r>
        <w:t xml:space="preserve">» («Утро строителей»). </w:t>
      </w:r>
    </w:p>
    <w:p w14:paraId="55541C77" w14:textId="77777777" w:rsidR="004E38D3" w:rsidRDefault="00C1131D">
      <w:pPr>
        <w:spacing w:after="131" w:line="259" w:lineRule="auto"/>
        <w:ind w:left="718" w:right="11"/>
      </w:pPr>
      <w:r>
        <w:t xml:space="preserve">С. </w:t>
      </w:r>
      <w:proofErr w:type="spellStart"/>
      <w:r>
        <w:t>Озиев</w:t>
      </w:r>
      <w:proofErr w:type="spellEnd"/>
      <w:r>
        <w:t>, «</w:t>
      </w:r>
      <w:proofErr w:type="spellStart"/>
      <w:r>
        <w:t>Даьхен</w:t>
      </w:r>
      <w:proofErr w:type="spellEnd"/>
      <w:r>
        <w:t xml:space="preserve"> </w:t>
      </w:r>
      <w:proofErr w:type="spellStart"/>
      <w:r>
        <w:t>ираз</w:t>
      </w:r>
      <w:proofErr w:type="spellEnd"/>
      <w:r>
        <w:t xml:space="preserve"> </w:t>
      </w:r>
      <w:proofErr w:type="spellStart"/>
      <w:r>
        <w:t>Iалашде</w:t>
      </w:r>
      <w:proofErr w:type="spellEnd"/>
      <w:r>
        <w:t xml:space="preserve">» («Беречь счастье Родины»). </w:t>
      </w:r>
    </w:p>
    <w:p w14:paraId="16D4E3D7" w14:textId="77777777" w:rsidR="004E38D3" w:rsidRDefault="00C1131D">
      <w:pPr>
        <w:ind w:left="9" w:right="11" w:firstLine="708"/>
      </w:pPr>
      <w:proofErr w:type="spellStart"/>
      <w:r>
        <w:t>Вай</w:t>
      </w:r>
      <w:proofErr w:type="spellEnd"/>
      <w:r>
        <w:t xml:space="preserve"> </w:t>
      </w:r>
      <w:proofErr w:type="spellStart"/>
      <w:r>
        <w:t>байракх</w:t>
      </w:r>
      <w:proofErr w:type="spellEnd"/>
      <w:r>
        <w:t xml:space="preserve"> (Наш флаг). </w:t>
      </w:r>
      <w:proofErr w:type="spellStart"/>
      <w:r>
        <w:t>Вай</w:t>
      </w:r>
      <w:proofErr w:type="spellEnd"/>
      <w:r>
        <w:t xml:space="preserve"> герб (Наш герб). </w:t>
      </w:r>
      <w:proofErr w:type="spellStart"/>
      <w:r>
        <w:t>Паччахьалкхен</w:t>
      </w:r>
      <w:proofErr w:type="spellEnd"/>
      <w:r>
        <w:t xml:space="preserve"> гимнах (Государственный гимн). </w:t>
      </w:r>
      <w:proofErr w:type="spellStart"/>
      <w:r>
        <w:t>ГIалгIай</w:t>
      </w:r>
      <w:proofErr w:type="spellEnd"/>
      <w:r>
        <w:t xml:space="preserve"> Республика </w:t>
      </w:r>
      <w:proofErr w:type="spellStart"/>
      <w:r>
        <w:t>Паччахьалкхен</w:t>
      </w:r>
      <w:proofErr w:type="spellEnd"/>
      <w:r>
        <w:t xml:space="preserve"> гимн (Гимн Республики Ингушетия). </w:t>
      </w:r>
      <w:proofErr w:type="spellStart"/>
      <w:r>
        <w:t>ГIалгIай</w:t>
      </w:r>
      <w:proofErr w:type="spellEnd"/>
      <w:r>
        <w:t xml:space="preserve"> Республика Конституции (Конституция </w:t>
      </w:r>
    </w:p>
    <w:p w14:paraId="00356416" w14:textId="77777777" w:rsidR="004E38D3" w:rsidRDefault="00C1131D">
      <w:pPr>
        <w:spacing w:after="131" w:line="259" w:lineRule="auto"/>
        <w:ind w:left="19" w:right="11"/>
      </w:pPr>
      <w:r>
        <w:t xml:space="preserve">Республики Ингушетия) </w:t>
      </w:r>
    </w:p>
    <w:p w14:paraId="1B4D3D37" w14:textId="77777777" w:rsidR="004E38D3" w:rsidRDefault="00C1131D">
      <w:pPr>
        <w:spacing w:after="131" w:line="259" w:lineRule="auto"/>
        <w:ind w:left="718" w:right="11"/>
      </w:pPr>
      <w:r>
        <w:t xml:space="preserve">112.9.2. Пейзажи родной природы. </w:t>
      </w:r>
    </w:p>
    <w:p w14:paraId="7D323AAC" w14:textId="77777777" w:rsidR="004E38D3" w:rsidRDefault="00C1131D">
      <w:pPr>
        <w:spacing w:after="132" w:line="259" w:lineRule="auto"/>
        <w:ind w:left="718" w:right="11"/>
      </w:pPr>
      <w:r>
        <w:t xml:space="preserve">Г. </w:t>
      </w:r>
      <w:proofErr w:type="spellStart"/>
      <w:r>
        <w:t>Гагиев</w:t>
      </w:r>
      <w:proofErr w:type="spellEnd"/>
      <w:r>
        <w:t xml:space="preserve"> «</w:t>
      </w:r>
      <w:proofErr w:type="spellStart"/>
      <w:r>
        <w:t>ГIаьнаш</w:t>
      </w:r>
      <w:proofErr w:type="spellEnd"/>
      <w:r>
        <w:t xml:space="preserve"> </w:t>
      </w:r>
      <w:proofErr w:type="spellStart"/>
      <w:r>
        <w:t>лега</w:t>
      </w:r>
      <w:proofErr w:type="spellEnd"/>
      <w:r>
        <w:t xml:space="preserve"> ха» («Время листопада»). </w:t>
      </w:r>
    </w:p>
    <w:p w14:paraId="0B01E2F5" w14:textId="77777777" w:rsidR="004E38D3" w:rsidRDefault="00C1131D">
      <w:pPr>
        <w:spacing w:line="259" w:lineRule="auto"/>
        <w:ind w:left="718" w:right="11"/>
      </w:pPr>
      <w:r>
        <w:t xml:space="preserve">И. </w:t>
      </w:r>
      <w:proofErr w:type="spellStart"/>
      <w:r>
        <w:t>Торшхоев</w:t>
      </w:r>
      <w:proofErr w:type="spellEnd"/>
      <w:r>
        <w:t xml:space="preserve"> «</w:t>
      </w:r>
      <w:proofErr w:type="spellStart"/>
      <w:r>
        <w:t>ХьунагIара</w:t>
      </w:r>
      <w:proofErr w:type="spellEnd"/>
      <w:r>
        <w:t xml:space="preserve"> </w:t>
      </w:r>
      <w:proofErr w:type="spellStart"/>
      <w:r>
        <w:t>гуйран</w:t>
      </w:r>
      <w:proofErr w:type="spellEnd"/>
      <w:r>
        <w:t xml:space="preserve"> </w:t>
      </w:r>
      <w:proofErr w:type="spellStart"/>
      <w:r>
        <w:t>Iуйре</w:t>
      </w:r>
      <w:proofErr w:type="spellEnd"/>
      <w:r>
        <w:t xml:space="preserve">» («Осеннее утро в лесу»). </w:t>
      </w:r>
    </w:p>
    <w:p w14:paraId="626C77E4" w14:textId="77777777" w:rsidR="004E38D3" w:rsidRDefault="00C1131D">
      <w:pPr>
        <w:spacing w:after="141" w:line="259" w:lineRule="auto"/>
        <w:ind w:left="718" w:right="11"/>
      </w:pPr>
      <w:r>
        <w:t xml:space="preserve">С. </w:t>
      </w:r>
      <w:proofErr w:type="spellStart"/>
      <w:r>
        <w:t>Шадиев</w:t>
      </w:r>
      <w:proofErr w:type="spellEnd"/>
      <w:r>
        <w:t xml:space="preserve"> «</w:t>
      </w:r>
      <w:proofErr w:type="spellStart"/>
      <w:r>
        <w:t>Эггара</w:t>
      </w:r>
      <w:proofErr w:type="spellEnd"/>
      <w:r>
        <w:t xml:space="preserve"> </w:t>
      </w:r>
      <w:proofErr w:type="spellStart"/>
      <w:r>
        <w:t>боккхагIбола</w:t>
      </w:r>
      <w:proofErr w:type="spellEnd"/>
      <w:r>
        <w:t xml:space="preserve"> </w:t>
      </w:r>
      <w:proofErr w:type="spellStart"/>
      <w:r>
        <w:t>чкъаьра</w:t>
      </w:r>
      <w:proofErr w:type="spellEnd"/>
      <w:r>
        <w:t xml:space="preserve">» («Самая большая рыба»). </w:t>
      </w:r>
    </w:p>
    <w:p w14:paraId="76404A14" w14:textId="77777777" w:rsidR="004E38D3" w:rsidRDefault="00C1131D">
      <w:pPr>
        <w:spacing w:after="131" w:line="259" w:lineRule="auto"/>
        <w:ind w:left="718" w:right="11"/>
      </w:pPr>
      <w:r>
        <w:t xml:space="preserve">Х. </w:t>
      </w:r>
      <w:proofErr w:type="spellStart"/>
      <w:r>
        <w:t>Саракаев</w:t>
      </w:r>
      <w:proofErr w:type="spellEnd"/>
      <w:r>
        <w:t xml:space="preserve"> «</w:t>
      </w:r>
      <w:proofErr w:type="spellStart"/>
      <w:r>
        <w:t>Аьхки</w:t>
      </w:r>
      <w:proofErr w:type="spellEnd"/>
      <w:r>
        <w:t xml:space="preserve"> </w:t>
      </w:r>
      <w:proofErr w:type="spellStart"/>
      <w:r>
        <w:t>салаIар</w:t>
      </w:r>
      <w:proofErr w:type="spellEnd"/>
      <w:r>
        <w:t xml:space="preserve">» («Отдых летом»). </w:t>
      </w:r>
    </w:p>
    <w:p w14:paraId="1B66E2D2" w14:textId="77777777" w:rsidR="004E38D3" w:rsidRDefault="00C1131D">
      <w:pPr>
        <w:spacing w:after="131" w:line="259" w:lineRule="auto"/>
        <w:ind w:left="718" w:right="11"/>
      </w:pPr>
      <w:r>
        <w:t xml:space="preserve">А. </w:t>
      </w:r>
      <w:proofErr w:type="spellStart"/>
      <w:r>
        <w:t>Ведзижев</w:t>
      </w:r>
      <w:proofErr w:type="spellEnd"/>
      <w:r>
        <w:t xml:space="preserve"> «</w:t>
      </w:r>
      <w:proofErr w:type="spellStart"/>
      <w:r>
        <w:t>ЭгIар</w:t>
      </w:r>
      <w:proofErr w:type="spellEnd"/>
      <w:r>
        <w:t xml:space="preserve">» («Ссора»). </w:t>
      </w:r>
    </w:p>
    <w:p w14:paraId="55184803" w14:textId="77777777" w:rsidR="004E38D3" w:rsidRDefault="00C1131D">
      <w:pPr>
        <w:spacing w:after="131" w:line="259" w:lineRule="auto"/>
        <w:ind w:left="718" w:right="11"/>
      </w:pPr>
      <w:r>
        <w:t xml:space="preserve">112.9.3. Труд, поступки, культура-друзья. </w:t>
      </w:r>
    </w:p>
    <w:p w14:paraId="1F8F7DFF" w14:textId="77777777" w:rsidR="004E38D3" w:rsidRDefault="00C1131D">
      <w:pPr>
        <w:ind w:left="9" w:right="11" w:firstLine="708"/>
      </w:pPr>
      <w:r>
        <w:t>М-С. Плиев «</w:t>
      </w:r>
      <w:proofErr w:type="spellStart"/>
      <w:r>
        <w:t>Кхоанен</w:t>
      </w:r>
      <w:proofErr w:type="spellEnd"/>
      <w:r>
        <w:t xml:space="preserve"> дай» («Хозяева будущего»), «</w:t>
      </w:r>
      <w:proofErr w:type="spellStart"/>
      <w:r>
        <w:t>Йиъ</w:t>
      </w:r>
      <w:proofErr w:type="spellEnd"/>
      <w:r>
        <w:t xml:space="preserve"> </w:t>
      </w:r>
      <w:proofErr w:type="spellStart"/>
      <w:r>
        <w:t>хьажкIа</w:t>
      </w:r>
      <w:proofErr w:type="spellEnd"/>
      <w:r>
        <w:t xml:space="preserve">» («4 початки кукурузы»)  </w:t>
      </w:r>
    </w:p>
    <w:p w14:paraId="5EE1707C" w14:textId="77777777" w:rsidR="004E38D3" w:rsidRDefault="00C1131D">
      <w:pPr>
        <w:spacing w:after="131" w:line="259" w:lineRule="auto"/>
        <w:ind w:left="718" w:right="11"/>
      </w:pPr>
      <w:r>
        <w:t>Х. Осмиев «</w:t>
      </w:r>
      <w:proofErr w:type="spellStart"/>
      <w:r>
        <w:t>Безам</w:t>
      </w:r>
      <w:proofErr w:type="spellEnd"/>
      <w:r>
        <w:t xml:space="preserve"> ба </w:t>
      </w:r>
      <w:proofErr w:type="spellStart"/>
      <w:r>
        <w:t>са</w:t>
      </w:r>
      <w:proofErr w:type="spellEnd"/>
      <w:r>
        <w:t xml:space="preserve">» («Я хочу»), «Балха </w:t>
      </w:r>
      <w:proofErr w:type="spellStart"/>
      <w:r>
        <w:t>кулгаш</w:t>
      </w:r>
      <w:proofErr w:type="spellEnd"/>
      <w:r>
        <w:t xml:space="preserve">» («Рабочие руки»). </w:t>
      </w:r>
    </w:p>
    <w:p w14:paraId="09A51E84" w14:textId="77777777" w:rsidR="004E38D3" w:rsidRDefault="00C1131D">
      <w:pPr>
        <w:spacing w:after="132" w:line="259" w:lineRule="auto"/>
        <w:ind w:left="718" w:right="11"/>
      </w:pPr>
      <w:r>
        <w:t xml:space="preserve">Х. </w:t>
      </w:r>
      <w:proofErr w:type="spellStart"/>
      <w:r>
        <w:t>Берсанов</w:t>
      </w:r>
      <w:proofErr w:type="spellEnd"/>
      <w:r>
        <w:t xml:space="preserve"> «</w:t>
      </w:r>
      <w:proofErr w:type="spellStart"/>
      <w:r>
        <w:t>Дикадар</w:t>
      </w:r>
      <w:proofErr w:type="spellEnd"/>
      <w:r>
        <w:t xml:space="preserve">, </w:t>
      </w:r>
      <w:proofErr w:type="spellStart"/>
      <w:r>
        <w:t>водар</w:t>
      </w:r>
      <w:proofErr w:type="spellEnd"/>
      <w:r>
        <w:t xml:space="preserve">» («Хорошее и плохое»). </w:t>
      </w:r>
    </w:p>
    <w:p w14:paraId="1E905CC9" w14:textId="77777777" w:rsidR="004E38D3" w:rsidRDefault="00C1131D">
      <w:pPr>
        <w:spacing w:after="133" w:line="259" w:lineRule="auto"/>
        <w:ind w:left="718" w:right="11"/>
      </w:pPr>
      <w:r>
        <w:lastRenderedPageBreak/>
        <w:t xml:space="preserve">Х. </w:t>
      </w:r>
      <w:proofErr w:type="spellStart"/>
      <w:r>
        <w:t>Ужахов</w:t>
      </w:r>
      <w:proofErr w:type="spellEnd"/>
      <w:r>
        <w:t xml:space="preserve"> «</w:t>
      </w:r>
      <w:proofErr w:type="spellStart"/>
      <w:r>
        <w:t>ГIишлонхой</w:t>
      </w:r>
      <w:proofErr w:type="spellEnd"/>
      <w:r>
        <w:t xml:space="preserve">» («Строители»). </w:t>
      </w:r>
    </w:p>
    <w:p w14:paraId="234452A7" w14:textId="77777777" w:rsidR="004E38D3" w:rsidRDefault="00C1131D">
      <w:pPr>
        <w:spacing w:after="131" w:line="259" w:lineRule="auto"/>
        <w:ind w:left="718" w:right="11"/>
      </w:pPr>
      <w:r>
        <w:t>А. Костоев «</w:t>
      </w:r>
      <w:proofErr w:type="spellStart"/>
      <w:r>
        <w:t>Къоанои</w:t>
      </w:r>
      <w:proofErr w:type="spellEnd"/>
      <w:r>
        <w:t xml:space="preserve"> </w:t>
      </w:r>
      <w:proofErr w:type="spellStart"/>
      <w:r>
        <w:t>КIанти</w:t>
      </w:r>
      <w:proofErr w:type="spellEnd"/>
      <w:r>
        <w:t xml:space="preserve">» («Старик и молодец»). </w:t>
      </w:r>
    </w:p>
    <w:p w14:paraId="0F239D06" w14:textId="77777777" w:rsidR="004E38D3" w:rsidRDefault="00C1131D">
      <w:pPr>
        <w:spacing w:after="131" w:line="259" w:lineRule="auto"/>
        <w:ind w:left="718" w:right="11"/>
      </w:pPr>
      <w:r>
        <w:t xml:space="preserve">С. </w:t>
      </w:r>
      <w:proofErr w:type="spellStart"/>
      <w:r>
        <w:t>Шадиев</w:t>
      </w:r>
      <w:proofErr w:type="spellEnd"/>
      <w:r>
        <w:t xml:space="preserve"> «</w:t>
      </w:r>
      <w:proofErr w:type="spellStart"/>
      <w:r>
        <w:t>Лейлай</w:t>
      </w:r>
      <w:proofErr w:type="spellEnd"/>
      <w:r>
        <w:t xml:space="preserve"> </w:t>
      </w:r>
      <w:proofErr w:type="spellStart"/>
      <w:r>
        <w:t>цIай</w:t>
      </w:r>
      <w:proofErr w:type="spellEnd"/>
      <w:r>
        <w:t>» («Праздник Лейлы»), «</w:t>
      </w:r>
      <w:proofErr w:type="spellStart"/>
      <w:r>
        <w:t>ХьагI</w:t>
      </w:r>
      <w:proofErr w:type="spellEnd"/>
      <w:r>
        <w:t xml:space="preserve">» («Зависть»). </w:t>
      </w:r>
    </w:p>
    <w:p w14:paraId="644BA62D" w14:textId="77777777" w:rsidR="004E38D3" w:rsidRDefault="00C1131D">
      <w:pPr>
        <w:spacing w:after="131" w:line="259" w:lineRule="auto"/>
        <w:ind w:left="718" w:right="11"/>
      </w:pPr>
      <w:r>
        <w:t xml:space="preserve">112.9.4. Устное народное творчество. </w:t>
      </w:r>
    </w:p>
    <w:p w14:paraId="4532F2A0" w14:textId="77777777" w:rsidR="004E38D3" w:rsidRDefault="00C1131D">
      <w:pPr>
        <w:ind w:left="9" w:right="11" w:firstLine="708"/>
      </w:pPr>
      <w:r>
        <w:t xml:space="preserve">А. </w:t>
      </w:r>
      <w:proofErr w:type="spellStart"/>
      <w:r>
        <w:t>Танкиев</w:t>
      </w:r>
      <w:proofErr w:type="spellEnd"/>
      <w:r>
        <w:t xml:space="preserve"> «</w:t>
      </w:r>
      <w:proofErr w:type="spellStart"/>
      <w:r>
        <w:t>Багахбувцама</w:t>
      </w:r>
      <w:proofErr w:type="spellEnd"/>
      <w:r>
        <w:t xml:space="preserve"> </w:t>
      </w:r>
      <w:proofErr w:type="spellStart"/>
      <w:r>
        <w:t>дош</w:t>
      </w:r>
      <w:proofErr w:type="spellEnd"/>
      <w:r>
        <w:t xml:space="preserve"> – </w:t>
      </w:r>
      <w:proofErr w:type="spellStart"/>
      <w:r>
        <w:t>хозала</w:t>
      </w:r>
      <w:proofErr w:type="spellEnd"/>
      <w:r>
        <w:t xml:space="preserve"> </w:t>
      </w:r>
      <w:proofErr w:type="spellStart"/>
      <w:r>
        <w:t>хьаст</w:t>
      </w:r>
      <w:proofErr w:type="spellEnd"/>
      <w:r>
        <w:t xml:space="preserve">» («Фольклорное слово – родник красоты»). </w:t>
      </w:r>
    </w:p>
    <w:p w14:paraId="4E92BBA4" w14:textId="77777777" w:rsidR="004E38D3" w:rsidRDefault="00C1131D">
      <w:pPr>
        <w:spacing w:after="131" w:line="259" w:lineRule="auto"/>
        <w:ind w:left="718" w:right="11"/>
      </w:pPr>
      <w:r>
        <w:t xml:space="preserve">Ингушский фольклор. Считалки. Скороговорки. Пословицы. Загадки-отгадки. </w:t>
      </w:r>
    </w:p>
    <w:p w14:paraId="6E356269" w14:textId="77777777" w:rsidR="004E38D3" w:rsidRDefault="00C1131D">
      <w:pPr>
        <w:ind w:left="9" w:right="11" w:firstLine="708"/>
      </w:pPr>
      <w:r>
        <w:t>Песни: «</w:t>
      </w:r>
      <w:proofErr w:type="spellStart"/>
      <w:r>
        <w:t>Кувра</w:t>
      </w:r>
      <w:proofErr w:type="spellEnd"/>
      <w:r>
        <w:t xml:space="preserve">, </w:t>
      </w:r>
      <w:proofErr w:type="spellStart"/>
      <w:r>
        <w:t>кувра</w:t>
      </w:r>
      <w:proofErr w:type="spellEnd"/>
      <w:r>
        <w:t xml:space="preserve">, </w:t>
      </w:r>
      <w:proofErr w:type="spellStart"/>
      <w:r>
        <w:t>кувра</w:t>
      </w:r>
      <w:proofErr w:type="spellEnd"/>
      <w:r>
        <w:t xml:space="preserve"> я…», «</w:t>
      </w:r>
      <w:proofErr w:type="spellStart"/>
      <w:r>
        <w:t>Водар</w:t>
      </w:r>
      <w:proofErr w:type="spellEnd"/>
      <w:r>
        <w:t xml:space="preserve"> со, </w:t>
      </w:r>
      <w:proofErr w:type="spellStart"/>
      <w:r>
        <w:t>водар</w:t>
      </w:r>
      <w:proofErr w:type="spellEnd"/>
      <w:r>
        <w:t xml:space="preserve"> со…», «</w:t>
      </w:r>
      <w:proofErr w:type="spellStart"/>
      <w:r>
        <w:t>Цхьаь</w:t>
      </w:r>
      <w:proofErr w:type="spellEnd"/>
      <w:r>
        <w:t xml:space="preserve">, </w:t>
      </w:r>
      <w:proofErr w:type="spellStart"/>
      <w:r>
        <w:t>цхьаь</w:t>
      </w:r>
      <w:proofErr w:type="spellEnd"/>
      <w:r>
        <w:t xml:space="preserve">, </w:t>
      </w:r>
      <w:proofErr w:type="spellStart"/>
      <w:r>
        <w:t>цхьайтталига</w:t>
      </w:r>
      <w:proofErr w:type="spellEnd"/>
      <w:r>
        <w:t>…», «</w:t>
      </w:r>
      <w:proofErr w:type="spellStart"/>
      <w:r>
        <w:t>ЧIагарг</w:t>
      </w:r>
      <w:proofErr w:type="spellEnd"/>
      <w:r>
        <w:t xml:space="preserve">» («Ласточка»). </w:t>
      </w:r>
    </w:p>
    <w:p w14:paraId="110D3C33" w14:textId="77777777" w:rsidR="004E38D3" w:rsidRDefault="00C1131D">
      <w:pPr>
        <w:spacing w:line="361" w:lineRule="auto"/>
        <w:ind w:left="9" w:right="6" w:firstLine="708"/>
        <w:jc w:val="left"/>
      </w:pPr>
      <w:r>
        <w:t>Сказки: «</w:t>
      </w:r>
      <w:proofErr w:type="spellStart"/>
      <w:r>
        <w:t>Хьалха</w:t>
      </w:r>
      <w:proofErr w:type="spellEnd"/>
      <w:r>
        <w:t xml:space="preserve"> </w:t>
      </w:r>
      <w:proofErr w:type="spellStart"/>
      <w:r>
        <w:t>оалараш</w:t>
      </w:r>
      <w:proofErr w:type="spellEnd"/>
      <w:r>
        <w:t>» («</w:t>
      </w:r>
      <w:proofErr w:type="spellStart"/>
      <w:r>
        <w:t>Предтечье</w:t>
      </w:r>
      <w:proofErr w:type="spellEnd"/>
      <w:r>
        <w:t xml:space="preserve"> сказок»), «</w:t>
      </w:r>
      <w:proofErr w:type="spellStart"/>
      <w:r>
        <w:t>Тешаме</w:t>
      </w:r>
      <w:proofErr w:type="spellEnd"/>
      <w:r>
        <w:t xml:space="preserve"> </w:t>
      </w:r>
      <w:proofErr w:type="spellStart"/>
      <w:r>
        <w:t>новкъост</w:t>
      </w:r>
      <w:proofErr w:type="spellEnd"/>
      <w:r>
        <w:t>» («</w:t>
      </w:r>
      <w:proofErr w:type="spellStart"/>
      <w:r>
        <w:t>Надѐжный</w:t>
      </w:r>
      <w:proofErr w:type="spellEnd"/>
      <w:r>
        <w:t xml:space="preserve"> друг»), «</w:t>
      </w:r>
      <w:proofErr w:type="spellStart"/>
      <w:r>
        <w:t>Берза</w:t>
      </w:r>
      <w:proofErr w:type="spellEnd"/>
      <w:r>
        <w:t xml:space="preserve"> дув» («Клятва волка»), «Борзи </w:t>
      </w:r>
      <w:proofErr w:type="spellStart"/>
      <w:r>
        <w:t>жIалии</w:t>
      </w:r>
      <w:proofErr w:type="spellEnd"/>
      <w:r>
        <w:t>» («Волк и собака»), «</w:t>
      </w:r>
      <w:proofErr w:type="spellStart"/>
      <w:r>
        <w:t>Маьра</w:t>
      </w:r>
      <w:proofErr w:type="spellEnd"/>
      <w:r>
        <w:t xml:space="preserve"> </w:t>
      </w:r>
      <w:proofErr w:type="spellStart"/>
      <w:r>
        <w:t>кIаьнк</w:t>
      </w:r>
      <w:proofErr w:type="spellEnd"/>
      <w:r>
        <w:t>» («Пасынок»), «</w:t>
      </w:r>
      <w:proofErr w:type="spellStart"/>
      <w:r>
        <w:t>Дошо</w:t>
      </w:r>
      <w:proofErr w:type="spellEnd"/>
      <w:r>
        <w:t xml:space="preserve"> </w:t>
      </w:r>
      <w:proofErr w:type="spellStart"/>
      <w:r>
        <w:t>фийг</w:t>
      </w:r>
      <w:proofErr w:type="spellEnd"/>
      <w:r>
        <w:t xml:space="preserve">» («Золотое зернышко»), «Кхо </w:t>
      </w:r>
      <w:proofErr w:type="spellStart"/>
      <w:r>
        <w:t>хьехар</w:t>
      </w:r>
      <w:proofErr w:type="spellEnd"/>
      <w:r>
        <w:t>» («Три наставления»), «</w:t>
      </w:r>
      <w:proofErr w:type="spellStart"/>
      <w:r>
        <w:t>Къе</w:t>
      </w:r>
      <w:proofErr w:type="spellEnd"/>
      <w:r>
        <w:t xml:space="preserve"> саги </w:t>
      </w:r>
      <w:proofErr w:type="spellStart"/>
      <w:r>
        <w:t>борзи</w:t>
      </w:r>
      <w:proofErr w:type="spellEnd"/>
      <w:r>
        <w:t>» («Бедняк и волк»), «</w:t>
      </w:r>
      <w:proofErr w:type="spellStart"/>
      <w:r>
        <w:t>Iовдалча</w:t>
      </w:r>
      <w:proofErr w:type="spellEnd"/>
      <w:r>
        <w:t xml:space="preserve"> </w:t>
      </w:r>
      <w:proofErr w:type="spellStart"/>
      <w:r>
        <w:t>берзах</w:t>
      </w:r>
      <w:proofErr w:type="spellEnd"/>
      <w:r>
        <w:t xml:space="preserve"> бола </w:t>
      </w:r>
      <w:proofErr w:type="spellStart"/>
      <w:r>
        <w:t>фаьлг</w:t>
      </w:r>
      <w:proofErr w:type="spellEnd"/>
      <w:r>
        <w:t xml:space="preserve">» («Сказка о глупом волке»). </w:t>
      </w:r>
    </w:p>
    <w:p w14:paraId="43CB334A" w14:textId="77777777" w:rsidR="004E38D3" w:rsidRDefault="00C1131D">
      <w:pPr>
        <w:spacing w:after="131" w:line="259" w:lineRule="auto"/>
        <w:ind w:left="718" w:right="11"/>
      </w:pPr>
      <w:r>
        <w:t xml:space="preserve">112.9.5. За мир и дружбу. </w:t>
      </w:r>
    </w:p>
    <w:p w14:paraId="657B71A7" w14:textId="77777777" w:rsidR="004E38D3" w:rsidRDefault="00C1131D">
      <w:pPr>
        <w:ind w:left="9" w:right="11" w:firstLine="708"/>
      </w:pPr>
      <w:r>
        <w:t xml:space="preserve">Г. </w:t>
      </w:r>
      <w:proofErr w:type="spellStart"/>
      <w:r>
        <w:t>Гагиев</w:t>
      </w:r>
      <w:proofErr w:type="spellEnd"/>
      <w:r>
        <w:t xml:space="preserve"> «</w:t>
      </w:r>
      <w:proofErr w:type="spellStart"/>
      <w:r>
        <w:t>ДоттагIа</w:t>
      </w:r>
      <w:proofErr w:type="spellEnd"/>
      <w:r>
        <w:t>» («Друг»), «</w:t>
      </w:r>
      <w:proofErr w:type="spellStart"/>
      <w:r>
        <w:t>Машар</w:t>
      </w:r>
      <w:proofErr w:type="spellEnd"/>
      <w:r>
        <w:t xml:space="preserve">» («Мир»). </w:t>
      </w:r>
      <w:proofErr w:type="spellStart"/>
      <w:r>
        <w:t>ГIалгIай</w:t>
      </w:r>
      <w:proofErr w:type="spellEnd"/>
      <w:r>
        <w:t xml:space="preserve"> </w:t>
      </w:r>
      <w:proofErr w:type="spellStart"/>
      <w:r>
        <w:t>мотт</w:t>
      </w:r>
      <w:proofErr w:type="spellEnd"/>
      <w:r>
        <w:t xml:space="preserve"> (Ингушский язык). </w:t>
      </w:r>
    </w:p>
    <w:p w14:paraId="4BC3F05B" w14:textId="77777777" w:rsidR="004E38D3" w:rsidRDefault="00C1131D">
      <w:pPr>
        <w:ind w:left="9" w:right="11" w:firstLine="708"/>
      </w:pPr>
      <w:r>
        <w:t xml:space="preserve">Н. </w:t>
      </w:r>
      <w:proofErr w:type="spellStart"/>
      <w:r>
        <w:t>Котиева</w:t>
      </w:r>
      <w:proofErr w:type="spellEnd"/>
      <w:r>
        <w:t xml:space="preserve"> «</w:t>
      </w:r>
      <w:proofErr w:type="spellStart"/>
      <w:r>
        <w:t>Сердалонга</w:t>
      </w:r>
      <w:proofErr w:type="spellEnd"/>
      <w:r>
        <w:t xml:space="preserve"> бода </w:t>
      </w:r>
      <w:proofErr w:type="spellStart"/>
      <w:r>
        <w:t>никъ</w:t>
      </w:r>
      <w:proofErr w:type="spellEnd"/>
      <w:r>
        <w:t>» («Путь к свету»), «</w:t>
      </w:r>
      <w:proofErr w:type="spellStart"/>
      <w:r>
        <w:t>Осканов</w:t>
      </w:r>
      <w:proofErr w:type="spellEnd"/>
      <w:r>
        <w:t xml:space="preserve"> </w:t>
      </w:r>
      <w:proofErr w:type="spellStart"/>
      <w:r>
        <w:t>Суламбик</w:t>
      </w:r>
      <w:proofErr w:type="spellEnd"/>
      <w:r>
        <w:t xml:space="preserve"> – </w:t>
      </w:r>
      <w:proofErr w:type="spellStart"/>
      <w:r>
        <w:t>халкъа</w:t>
      </w:r>
      <w:proofErr w:type="spellEnd"/>
      <w:r>
        <w:t xml:space="preserve"> </w:t>
      </w:r>
      <w:proofErr w:type="spellStart"/>
      <w:r>
        <w:t>турпал</w:t>
      </w:r>
      <w:proofErr w:type="spellEnd"/>
      <w:r>
        <w:t>» («</w:t>
      </w:r>
      <w:proofErr w:type="spellStart"/>
      <w:r>
        <w:t>Осканов</w:t>
      </w:r>
      <w:proofErr w:type="spellEnd"/>
      <w:r>
        <w:t xml:space="preserve"> </w:t>
      </w:r>
      <w:proofErr w:type="spellStart"/>
      <w:r>
        <w:t>Суламбик</w:t>
      </w:r>
      <w:proofErr w:type="spellEnd"/>
      <w:r>
        <w:t xml:space="preserve">- народный герой»). </w:t>
      </w:r>
    </w:p>
    <w:p w14:paraId="36E8A0FC" w14:textId="77777777" w:rsidR="004E38D3" w:rsidRDefault="00C1131D">
      <w:pPr>
        <w:spacing w:after="131" w:line="259" w:lineRule="auto"/>
        <w:ind w:left="718" w:right="11"/>
      </w:pPr>
      <w:r>
        <w:t xml:space="preserve">А. </w:t>
      </w:r>
      <w:proofErr w:type="spellStart"/>
      <w:r>
        <w:t>Хамхоев</w:t>
      </w:r>
      <w:proofErr w:type="spellEnd"/>
      <w:r>
        <w:t xml:space="preserve"> «</w:t>
      </w:r>
      <w:proofErr w:type="spellStart"/>
      <w:r>
        <w:t>Ма</w:t>
      </w:r>
      <w:proofErr w:type="spellEnd"/>
      <w:r>
        <w:t xml:space="preserve"> дика дар» («Как хорошо бы было»). </w:t>
      </w:r>
    </w:p>
    <w:p w14:paraId="1574B9CB" w14:textId="77777777" w:rsidR="004E38D3" w:rsidRDefault="00C1131D">
      <w:pPr>
        <w:spacing w:after="132" w:line="259" w:lineRule="auto"/>
        <w:ind w:left="718" w:right="11"/>
      </w:pPr>
      <w:r>
        <w:t xml:space="preserve">М. </w:t>
      </w:r>
      <w:proofErr w:type="spellStart"/>
      <w:r>
        <w:t>Льянов</w:t>
      </w:r>
      <w:proofErr w:type="spellEnd"/>
      <w:r>
        <w:t xml:space="preserve"> «</w:t>
      </w:r>
      <w:proofErr w:type="spellStart"/>
      <w:r>
        <w:t>Дошо</w:t>
      </w:r>
      <w:proofErr w:type="spellEnd"/>
      <w:r>
        <w:t xml:space="preserve"> </w:t>
      </w:r>
      <w:proofErr w:type="spellStart"/>
      <w:r>
        <w:t>бутт</w:t>
      </w:r>
      <w:proofErr w:type="spellEnd"/>
      <w:r>
        <w:t xml:space="preserve">» («Золотой месяц»). </w:t>
      </w:r>
    </w:p>
    <w:p w14:paraId="3A0856D8" w14:textId="77777777" w:rsidR="004E38D3" w:rsidRDefault="00C1131D">
      <w:pPr>
        <w:spacing w:line="259" w:lineRule="auto"/>
        <w:ind w:left="718" w:right="11"/>
      </w:pPr>
      <w:r>
        <w:t xml:space="preserve">С. </w:t>
      </w:r>
      <w:proofErr w:type="spellStart"/>
      <w:r>
        <w:t>Озиев</w:t>
      </w:r>
      <w:proofErr w:type="spellEnd"/>
      <w:r>
        <w:t xml:space="preserve"> «</w:t>
      </w:r>
      <w:proofErr w:type="spellStart"/>
      <w:r>
        <w:t>Шоайла</w:t>
      </w:r>
      <w:proofErr w:type="spellEnd"/>
      <w:r>
        <w:t xml:space="preserve"> </w:t>
      </w:r>
      <w:proofErr w:type="spellStart"/>
      <w:r>
        <w:t>машар</w:t>
      </w:r>
      <w:proofErr w:type="spellEnd"/>
      <w:r>
        <w:t xml:space="preserve"> </w:t>
      </w:r>
      <w:proofErr w:type="spellStart"/>
      <w:r>
        <w:t>лоаттабе</w:t>
      </w:r>
      <w:proofErr w:type="spellEnd"/>
      <w:r>
        <w:t xml:space="preserve">» («Сохраните мир»). </w:t>
      </w:r>
    </w:p>
    <w:p w14:paraId="6CF87BDA" w14:textId="77777777" w:rsidR="004E38D3" w:rsidRDefault="00C1131D">
      <w:pPr>
        <w:spacing w:after="141" w:line="259" w:lineRule="auto"/>
        <w:ind w:left="718" w:right="11"/>
      </w:pPr>
      <w:r>
        <w:t xml:space="preserve">С. </w:t>
      </w:r>
      <w:proofErr w:type="spellStart"/>
      <w:r>
        <w:t>Чахкиев</w:t>
      </w:r>
      <w:proofErr w:type="spellEnd"/>
      <w:r>
        <w:t xml:space="preserve"> «</w:t>
      </w:r>
      <w:proofErr w:type="spellStart"/>
      <w:r>
        <w:t>Хаьхочун</w:t>
      </w:r>
      <w:proofErr w:type="spellEnd"/>
      <w:r>
        <w:t xml:space="preserve"> да» («Отец сторожа»). </w:t>
      </w:r>
    </w:p>
    <w:p w14:paraId="13B43CCE" w14:textId="77777777" w:rsidR="004E38D3" w:rsidRDefault="00C1131D">
      <w:pPr>
        <w:spacing w:after="131" w:line="259" w:lineRule="auto"/>
        <w:ind w:left="718" w:right="11"/>
      </w:pPr>
      <w:r>
        <w:t xml:space="preserve">112.9.6. Ингушские писатели. </w:t>
      </w:r>
    </w:p>
    <w:p w14:paraId="048D5FD0" w14:textId="77777777" w:rsidR="004E38D3" w:rsidRDefault="00C1131D">
      <w:pPr>
        <w:ind w:left="9" w:right="11" w:firstLine="708"/>
      </w:pPr>
      <w:r>
        <w:t xml:space="preserve">С. </w:t>
      </w:r>
      <w:proofErr w:type="spellStart"/>
      <w:r>
        <w:t>Озиев</w:t>
      </w:r>
      <w:proofErr w:type="spellEnd"/>
      <w:r>
        <w:t xml:space="preserve"> «</w:t>
      </w:r>
      <w:proofErr w:type="spellStart"/>
      <w:r>
        <w:t>Къахьегам</w:t>
      </w:r>
      <w:proofErr w:type="spellEnd"/>
      <w:r>
        <w:t>» («Труд»), «</w:t>
      </w:r>
      <w:proofErr w:type="spellStart"/>
      <w:r>
        <w:t>Кадайли</w:t>
      </w:r>
      <w:proofErr w:type="spellEnd"/>
      <w:r>
        <w:t xml:space="preserve"> </w:t>
      </w:r>
      <w:proofErr w:type="spellStart"/>
      <w:r>
        <w:t>Мекъали</w:t>
      </w:r>
      <w:proofErr w:type="spellEnd"/>
      <w:r>
        <w:t>» («Ловкость и лень»), «</w:t>
      </w:r>
      <w:proofErr w:type="spellStart"/>
      <w:r>
        <w:t>СовгIат</w:t>
      </w:r>
      <w:proofErr w:type="spellEnd"/>
      <w:r>
        <w:t>» («Подарок»), «</w:t>
      </w:r>
      <w:proofErr w:type="spellStart"/>
      <w:r>
        <w:t>Бераш</w:t>
      </w:r>
      <w:proofErr w:type="spellEnd"/>
      <w:r>
        <w:t xml:space="preserve"> – </w:t>
      </w:r>
      <w:proofErr w:type="spellStart"/>
      <w:r>
        <w:t>дегагIоз</w:t>
      </w:r>
      <w:proofErr w:type="spellEnd"/>
      <w:r>
        <w:t>» («Дети – радость сердца»). Б. Зязиков «</w:t>
      </w:r>
      <w:proofErr w:type="spellStart"/>
      <w:r>
        <w:t>БIаьсти</w:t>
      </w:r>
      <w:proofErr w:type="spellEnd"/>
      <w:r>
        <w:t xml:space="preserve">» («Весна»). </w:t>
      </w:r>
    </w:p>
    <w:p w14:paraId="3EA17226" w14:textId="77777777" w:rsidR="004E38D3" w:rsidRDefault="00C1131D">
      <w:pPr>
        <w:spacing w:after="131" w:line="259" w:lineRule="auto"/>
        <w:ind w:left="718" w:right="11"/>
      </w:pPr>
      <w:r>
        <w:t>Х. Осмиев «</w:t>
      </w:r>
      <w:proofErr w:type="spellStart"/>
      <w:r>
        <w:t>Керда</w:t>
      </w:r>
      <w:proofErr w:type="spellEnd"/>
      <w:r>
        <w:t xml:space="preserve"> шу» («Новый год»), «</w:t>
      </w:r>
      <w:proofErr w:type="spellStart"/>
      <w:r>
        <w:t>БIаьсти</w:t>
      </w:r>
      <w:proofErr w:type="spellEnd"/>
      <w:r>
        <w:t xml:space="preserve"> </w:t>
      </w:r>
      <w:proofErr w:type="spellStart"/>
      <w:r>
        <w:t>йоагIа</w:t>
      </w:r>
      <w:proofErr w:type="spellEnd"/>
      <w:r>
        <w:t xml:space="preserve">» («Наступает весна»). </w:t>
      </w:r>
    </w:p>
    <w:p w14:paraId="52A4EF80" w14:textId="77777777" w:rsidR="004E38D3" w:rsidRDefault="00C1131D">
      <w:pPr>
        <w:ind w:left="9" w:right="11" w:firstLine="708"/>
      </w:pPr>
      <w:r>
        <w:t xml:space="preserve">Х.-Б. </w:t>
      </w:r>
      <w:proofErr w:type="spellStart"/>
      <w:r>
        <w:t>Муталиев</w:t>
      </w:r>
      <w:proofErr w:type="spellEnd"/>
      <w:r>
        <w:t xml:space="preserve"> «</w:t>
      </w:r>
      <w:proofErr w:type="spellStart"/>
      <w:r>
        <w:t>Кулгаши</w:t>
      </w:r>
      <w:proofErr w:type="spellEnd"/>
      <w:r>
        <w:t xml:space="preserve"> </w:t>
      </w:r>
      <w:proofErr w:type="spellStart"/>
      <w:r>
        <w:t>бIаргаши</w:t>
      </w:r>
      <w:proofErr w:type="spellEnd"/>
      <w:r>
        <w:t>» («Руки и глаза»), «</w:t>
      </w:r>
      <w:proofErr w:type="spellStart"/>
      <w:r>
        <w:t>БIаьстан</w:t>
      </w:r>
      <w:proofErr w:type="spellEnd"/>
      <w:r>
        <w:t xml:space="preserve"> </w:t>
      </w:r>
      <w:proofErr w:type="spellStart"/>
      <w:r>
        <w:t>догIа</w:t>
      </w:r>
      <w:proofErr w:type="spellEnd"/>
      <w:r>
        <w:t xml:space="preserve">» («Весенний дождь»). </w:t>
      </w:r>
    </w:p>
    <w:p w14:paraId="1C84D738" w14:textId="77777777" w:rsidR="004E38D3" w:rsidRDefault="00C1131D">
      <w:pPr>
        <w:ind w:left="9" w:right="11" w:firstLine="708"/>
      </w:pPr>
      <w:r>
        <w:lastRenderedPageBreak/>
        <w:t>Дж. Яндиев «</w:t>
      </w:r>
      <w:proofErr w:type="spellStart"/>
      <w:r>
        <w:t>Лермонтовга</w:t>
      </w:r>
      <w:proofErr w:type="spellEnd"/>
      <w:r>
        <w:t>» («Лермонтову»), «</w:t>
      </w:r>
      <w:proofErr w:type="spellStart"/>
      <w:r>
        <w:t>Iа</w:t>
      </w:r>
      <w:proofErr w:type="spellEnd"/>
      <w:r>
        <w:t>» («Зима»), «</w:t>
      </w:r>
      <w:proofErr w:type="spellStart"/>
      <w:r>
        <w:t>БIаьсти</w:t>
      </w:r>
      <w:proofErr w:type="spellEnd"/>
      <w:r>
        <w:t xml:space="preserve">» («Весна»). </w:t>
      </w:r>
    </w:p>
    <w:p w14:paraId="2F415164" w14:textId="77777777" w:rsidR="004E38D3" w:rsidRDefault="00C1131D">
      <w:pPr>
        <w:spacing w:after="131" w:line="259" w:lineRule="auto"/>
        <w:ind w:left="718" w:right="11"/>
      </w:pPr>
      <w:r>
        <w:t xml:space="preserve">А. </w:t>
      </w:r>
      <w:proofErr w:type="spellStart"/>
      <w:r>
        <w:t>Ведзижев</w:t>
      </w:r>
      <w:proofErr w:type="spellEnd"/>
      <w:r>
        <w:t xml:space="preserve"> «Мух» («Ветер»), «Низа – </w:t>
      </w:r>
      <w:proofErr w:type="spellStart"/>
      <w:r>
        <w:t>овла</w:t>
      </w:r>
      <w:proofErr w:type="spellEnd"/>
      <w:r>
        <w:t xml:space="preserve">» («Корень силы»). </w:t>
      </w:r>
    </w:p>
    <w:p w14:paraId="77DC3F31" w14:textId="77777777" w:rsidR="004E38D3" w:rsidRDefault="00C1131D">
      <w:pPr>
        <w:ind w:left="9" w:right="11" w:firstLine="708"/>
      </w:pPr>
      <w:r>
        <w:t xml:space="preserve">С. </w:t>
      </w:r>
      <w:proofErr w:type="spellStart"/>
      <w:r>
        <w:t>Чахкиев</w:t>
      </w:r>
      <w:proofErr w:type="spellEnd"/>
      <w:r>
        <w:t xml:space="preserve"> «</w:t>
      </w:r>
      <w:proofErr w:type="spellStart"/>
      <w:r>
        <w:t>Безама</w:t>
      </w:r>
      <w:proofErr w:type="spellEnd"/>
      <w:r>
        <w:t xml:space="preserve"> </w:t>
      </w:r>
      <w:proofErr w:type="spellStart"/>
      <w:r>
        <w:t>юххьанцара</w:t>
      </w:r>
      <w:proofErr w:type="spellEnd"/>
      <w:r>
        <w:t xml:space="preserve"> </w:t>
      </w:r>
      <w:proofErr w:type="spellStart"/>
      <w:r>
        <w:t>оагIолг</w:t>
      </w:r>
      <w:proofErr w:type="spellEnd"/>
      <w:r>
        <w:t xml:space="preserve">» («Страничка начала любви»), «Нана» («Мать»). </w:t>
      </w:r>
    </w:p>
    <w:p w14:paraId="57714125" w14:textId="77777777" w:rsidR="004E38D3" w:rsidRDefault="00C1131D">
      <w:pPr>
        <w:ind w:left="9" w:right="11" w:firstLine="708"/>
      </w:pPr>
      <w:r>
        <w:t>М.-С. Плиев «</w:t>
      </w:r>
      <w:proofErr w:type="spellStart"/>
      <w:r>
        <w:t>Тирк</w:t>
      </w:r>
      <w:proofErr w:type="spellEnd"/>
      <w:r>
        <w:t>» («Терек»), «</w:t>
      </w:r>
      <w:proofErr w:type="spellStart"/>
      <w:r>
        <w:t>Бутт</w:t>
      </w:r>
      <w:proofErr w:type="spellEnd"/>
      <w:r>
        <w:t>» («Месяц»), «</w:t>
      </w:r>
      <w:proofErr w:type="spellStart"/>
      <w:r>
        <w:t>Са</w:t>
      </w:r>
      <w:proofErr w:type="spellEnd"/>
      <w:r>
        <w:t xml:space="preserve"> </w:t>
      </w:r>
      <w:proofErr w:type="spellStart"/>
      <w:r>
        <w:t>моаршал</w:t>
      </w:r>
      <w:proofErr w:type="spellEnd"/>
      <w:r>
        <w:t xml:space="preserve"> да </w:t>
      </w:r>
      <w:proofErr w:type="spellStart"/>
      <w:r>
        <w:t>хьога</w:t>
      </w:r>
      <w:proofErr w:type="spellEnd"/>
      <w:r>
        <w:t xml:space="preserve">» («Мои тебе пожелания»). </w:t>
      </w:r>
    </w:p>
    <w:p w14:paraId="2EDD1C82" w14:textId="77777777" w:rsidR="004E38D3" w:rsidRDefault="00C1131D">
      <w:pPr>
        <w:ind w:left="9" w:right="11" w:firstLine="708"/>
      </w:pPr>
      <w:r>
        <w:t xml:space="preserve">Г. </w:t>
      </w:r>
      <w:proofErr w:type="spellStart"/>
      <w:r>
        <w:t>Гагиев</w:t>
      </w:r>
      <w:proofErr w:type="spellEnd"/>
      <w:r>
        <w:t xml:space="preserve"> «</w:t>
      </w:r>
      <w:proofErr w:type="spellStart"/>
      <w:r>
        <w:t>ГIайгIа</w:t>
      </w:r>
      <w:proofErr w:type="spellEnd"/>
      <w:r>
        <w:t xml:space="preserve"> </w:t>
      </w:r>
      <w:proofErr w:type="spellStart"/>
      <w:r>
        <w:t>оаш</w:t>
      </w:r>
      <w:proofErr w:type="spellEnd"/>
      <w:r>
        <w:t xml:space="preserve"> </w:t>
      </w:r>
      <w:proofErr w:type="spellStart"/>
      <w:r>
        <w:t>ма</w:t>
      </w:r>
      <w:proofErr w:type="spellEnd"/>
      <w:r>
        <w:t xml:space="preserve"> </w:t>
      </w:r>
      <w:proofErr w:type="spellStart"/>
      <w:r>
        <w:t>елаш</w:t>
      </w:r>
      <w:proofErr w:type="spellEnd"/>
      <w:r>
        <w:t>» («Вы не грустите»), «</w:t>
      </w:r>
      <w:proofErr w:type="spellStart"/>
      <w:r>
        <w:t>Наьсарен</w:t>
      </w:r>
      <w:proofErr w:type="spellEnd"/>
      <w:r>
        <w:t xml:space="preserve"> </w:t>
      </w:r>
      <w:proofErr w:type="spellStart"/>
      <w:r>
        <w:t>лаьтта</w:t>
      </w:r>
      <w:proofErr w:type="spellEnd"/>
      <w:r>
        <w:t>» («Земля Назрани»), «</w:t>
      </w:r>
      <w:proofErr w:type="spellStart"/>
      <w:r>
        <w:t>ГIарагIураш</w:t>
      </w:r>
      <w:proofErr w:type="spellEnd"/>
      <w:r>
        <w:t xml:space="preserve">» («Журавли»). </w:t>
      </w:r>
    </w:p>
    <w:p w14:paraId="739B6890" w14:textId="77777777" w:rsidR="004E38D3" w:rsidRDefault="00C1131D">
      <w:pPr>
        <w:ind w:left="718" w:right="4370"/>
      </w:pPr>
      <w:r>
        <w:t xml:space="preserve">112.9.7. Поговорим о наших матерях. Х.-Б. </w:t>
      </w:r>
      <w:proofErr w:type="spellStart"/>
      <w:r>
        <w:t>Муталиев</w:t>
      </w:r>
      <w:proofErr w:type="spellEnd"/>
      <w:r>
        <w:t xml:space="preserve"> «Нана» («Мать»). </w:t>
      </w:r>
    </w:p>
    <w:p w14:paraId="2C074524" w14:textId="77777777" w:rsidR="004E38D3" w:rsidRDefault="00C1131D">
      <w:pPr>
        <w:spacing w:after="131" w:line="259" w:lineRule="auto"/>
        <w:ind w:left="718" w:right="11"/>
      </w:pPr>
      <w:r>
        <w:t xml:space="preserve">Г. </w:t>
      </w:r>
      <w:proofErr w:type="spellStart"/>
      <w:r>
        <w:t>Гагиев</w:t>
      </w:r>
      <w:proofErr w:type="spellEnd"/>
      <w:r>
        <w:t xml:space="preserve"> «Нана </w:t>
      </w:r>
      <w:proofErr w:type="spellStart"/>
      <w:r>
        <w:t>тхьайса</w:t>
      </w:r>
      <w:proofErr w:type="spellEnd"/>
      <w:r>
        <w:t xml:space="preserve"> </w:t>
      </w:r>
      <w:proofErr w:type="spellStart"/>
      <w:r>
        <w:t>улл</w:t>
      </w:r>
      <w:proofErr w:type="spellEnd"/>
      <w:r>
        <w:t xml:space="preserve">» («Спит моя мама»). </w:t>
      </w:r>
    </w:p>
    <w:p w14:paraId="2DF42E0D" w14:textId="77777777" w:rsidR="004E38D3" w:rsidRDefault="00C1131D">
      <w:pPr>
        <w:spacing w:after="131" w:line="259" w:lineRule="auto"/>
        <w:ind w:left="718" w:right="11"/>
      </w:pPr>
      <w:r>
        <w:t xml:space="preserve">А. </w:t>
      </w:r>
      <w:proofErr w:type="spellStart"/>
      <w:r>
        <w:t>Мальсагов</w:t>
      </w:r>
      <w:proofErr w:type="spellEnd"/>
      <w:r>
        <w:t xml:space="preserve"> «</w:t>
      </w:r>
      <w:proofErr w:type="spellStart"/>
      <w:r>
        <w:t>ОагIув</w:t>
      </w:r>
      <w:proofErr w:type="spellEnd"/>
      <w:r>
        <w:t xml:space="preserve"> </w:t>
      </w:r>
      <w:proofErr w:type="spellStart"/>
      <w:r>
        <w:t>хьаллаьцача</w:t>
      </w:r>
      <w:proofErr w:type="spellEnd"/>
      <w:r>
        <w:t xml:space="preserve">» («Поддержка»). </w:t>
      </w:r>
    </w:p>
    <w:p w14:paraId="0B977680" w14:textId="77777777" w:rsidR="004E38D3" w:rsidRDefault="00C1131D">
      <w:pPr>
        <w:spacing w:after="134" w:line="259" w:lineRule="auto"/>
        <w:ind w:left="718" w:right="11"/>
      </w:pPr>
      <w:r>
        <w:t xml:space="preserve">С. </w:t>
      </w:r>
      <w:proofErr w:type="spellStart"/>
      <w:r>
        <w:t>Шадиев</w:t>
      </w:r>
      <w:proofErr w:type="spellEnd"/>
      <w:r>
        <w:t xml:space="preserve"> «</w:t>
      </w:r>
      <w:proofErr w:type="spellStart"/>
      <w:r>
        <w:t>Даьци</w:t>
      </w:r>
      <w:proofErr w:type="spellEnd"/>
      <w:r>
        <w:t>» («</w:t>
      </w:r>
      <w:proofErr w:type="spellStart"/>
      <w:r>
        <w:t>Тѐтя</w:t>
      </w:r>
      <w:proofErr w:type="spellEnd"/>
      <w:r>
        <w:t xml:space="preserve">»). </w:t>
      </w:r>
    </w:p>
    <w:p w14:paraId="4CA9D4CE" w14:textId="77777777" w:rsidR="004E38D3" w:rsidRDefault="00C1131D">
      <w:pPr>
        <w:spacing w:after="131" w:line="259" w:lineRule="auto"/>
        <w:ind w:left="718" w:right="11"/>
      </w:pPr>
      <w:r>
        <w:t xml:space="preserve">Х. Осмиев «Нана </w:t>
      </w:r>
      <w:proofErr w:type="spellStart"/>
      <w:r>
        <w:t>дагалаьца</w:t>
      </w:r>
      <w:proofErr w:type="spellEnd"/>
      <w:r>
        <w:t xml:space="preserve">» («Воспоминания о матери»). </w:t>
      </w:r>
    </w:p>
    <w:p w14:paraId="2A55C78B" w14:textId="77777777" w:rsidR="004E38D3" w:rsidRDefault="00C1131D">
      <w:pPr>
        <w:spacing w:after="131" w:line="259" w:lineRule="auto"/>
        <w:ind w:left="718" w:right="11"/>
      </w:pPr>
      <w:r>
        <w:t xml:space="preserve">А. </w:t>
      </w:r>
      <w:proofErr w:type="spellStart"/>
      <w:r>
        <w:t>Хамхоев</w:t>
      </w:r>
      <w:proofErr w:type="spellEnd"/>
      <w:r>
        <w:t xml:space="preserve"> «</w:t>
      </w:r>
      <w:proofErr w:type="spellStart"/>
      <w:r>
        <w:t>Кхалнах</w:t>
      </w:r>
      <w:proofErr w:type="spellEnd"/>
      <w:r>
        <w:t xml:space="preserve">» («Женщины»). </w:t>
      </w:r>
    </w:p>
    <w:p w14:paraId="37D4D7C5" w14:textId="77777777" w:rsidR="004E38D3" w:rsidRDefault="00C1131D">
      <w:pPr>
        <w:spacing w:after="131" w:line="259" w:lineRule="auto"/>
        <w:ind w:left="718" w:right="11"/>
      </w:pPr>
      <w:r>
        <w:t xml:space="preserve">112.9.8. Пейзажи родной природы. </w:t>
      </w:r>
    </w:p>
    <w:p w14:paraId="7B6663D9" w14:textId="77777777" w:rsidR="004E38D3" w:rsidRDefault="00C1131D">
      <w:pPr>
        <w:ind w:left="9" w:right="11" w:firstLine="708"/>
      </w:pPr>
      <w:r>
        <w:t xml:space="preserve">А. Плиев «Шера </w:t>
      </w:r>
      <w:proofErr w:type="spellStart"/>
      <w:r>
        <w:t>ханаш</w:t>
      </w:r>
      <w:proofErr w:type="spellEnd"/>
      <w:r>
        <w:t>» («Времена года»), «</w:t>
      </w:r>
      <w:proofErr w:type="spellStart"/>
      <w:r>
        <w:t>Аькхе</w:t>
      </w:r>
      <w:proofErr w:type="spellEnd"/>
      <w:r>
        <w:t>» («На охоте»), «</w:t>
      </w:r>
      <w:proofErr w:type="spellStart"/>
      <w:r>
        <w:t>БIаьсти</w:t>
      </w:r>
      <w:proofErr w:type="spellEnd"/>
      <w:r>
        <w:t xml:space="preserve"> </w:t>
      </w:r>
      <w:proofErr w:type="spellStart"/>
      <w:r>
        <w:t>йоалаш</w:t>
      </w:r>
      <w:proofErr w:type="spellEnd"/>
      <w:r>
        <w:t xml:space="preserve">» («Наступление весны»). </w:t>
      </w:r>
    </w:p>
    <w:p w14:paraId="22118062" w14:textId="77777777" w:rsidR="004E38D3" w:rsidRDefault="00C1131D">
      <w:pPr>
        <w:spacing w:after="131" w:line="259" w:lineRule="auto"/>
        <w:ind w:left="718" w:right="11"/>
      </w:pPr>
      <w:r>
        <w:t>В. Чаплин «</w:t>
      </w:r>
      <w:proofErr w:type="spellStart"/>
      <w:r>
        <w:t>Ткъамашца</w:t>
      </w:r>
      <w:proofErr w:type="spellEnd"/>
      <w:r>
        <w:t xml:space="preserve"> </w:t>
      </w:r>
      <w:proofErr w:type="spellStart"/>
      <w:r>
        <w:t>лела</w:t>
      </w:r>
      <w:proofErr w:type="spellEnd"/>
      <w:r>
        <w:t xml:space="preserve"> </w:t>
      </w:r>
      <w:proofErr w:type="spellStart"/>
      <w:r>
        <w:t>сахьат</w:t>
      </w:r>
      <w:proofErr w:type="spellEnd"/>
      <w:r>
        <w:t xml:space="preserve">» («Часы на крыльях»). </w:t>
      </w:r>
    </w:p>
    <w:p w14:paraId="1476EF85" w14:textId="77777777" w:rsidR="004E38D3" w:rsidRDefault="00C1131D">
      <w:pPr>
        <w:spacing w:line="259" w:lineRule="auto"/>
        <w:ind w:left="718" w:right="11"/>
      </w:pPr>
      <w:r>
        <w:t>И. Николаенко «</w:t>
      </w:r>
      <w:proofErr w:type="spellStart"/>
      <w:r>
        <w:t>Лоаман</w:t>
      </w:r>
      <w:proofErr w:type="spellEnd"/>
      <w:r>
        <w:t xml:space="preserve"> </w:t>
      </w:r>
      <w:proofErr w:type="spellStart"/>
      <w:r>
        <w:t>хий</w:t>
      </w:r>
      <w:proofErr w:type="spellEnd"/>
      <w:r>
        <w:t xml:space="preserve">» («Горная река»). </w:t>
      </w:r>
    </w:p>
    <w:p w14:paraId="31CF7278" w14:textId="77777777" w:rsidR="004E38D3" w:rsidRDefault="00C1131D">
      <w:pPr>
        <w:ind w:left="9" w:right="11" w:firstLine="708"/>
      </w:pPr>
      <w:r>
        <w:t xml:space="preserve">Г. </w:t>
      </w:r>
      <w:proofErr w:type="spellStart"/>
      <w:r>
        <w:t>Гагиев</w:t>
      </w:r>
      <w:proofErr w:type="spellEnd"/>
      <w:r>
        <w:t xml:space="preserve"> «</w:t>
      </w:r>
      <w:proofErr w:type="spellStart"/>
      <w:r>
        <w:t>Даьхе</w:t>
      </w:r>
      <w:proofErr w:type="spellEnd"/>
      <w:r>
        <w:t>» («Родина»), «</w:t>
      </w:r>
      <w:proofErr w:type="spellStart"/>
      <w:r>
        <w:t>БIаьсти</w:t>
      </w:r>
      <w:proofErr w:type="spellEnd"/>
      <w:r>
        <w:t>» («Весна»), «</w:t>
      </w:r>
      <w:proofErr w:type="spellStart"/>
      <w:r>
        <w:t>ВIовнаш</w:t>
      </w:r>
      <w:proofErr w:type="spellEnd"/>
      <w:r>
        <w:t xml:space="preserve">» («Боевые башни»). </w:t>
      </w:r>
    </w:p>
    <w:p w14:paraId="7E67456C" w14:textId="77777777" w:rsidR="004E38D3" w:rsidRDefault="00C1131D">
      <w:pPr>
        <w:spacing w:after="131" w:line="259" w:lineRule="auto"/>
        <w:ind w:left="718" w:right="11"/>
      </w:pPr>
      <w:r>
        <w:t>Х. Осмиев «</w:t>
      </w:r>
      <w:proofErr w:type="spellStart"/>
      <w:r>
        <w:t>БIаьстан</w:t>
      </w:r>
      <w:proofErr w:type="spellEnd"/>
      <w:r>
        <w:t xml:space="preserve"> </w:t>
      </w:r>
      <w:proofErr w:type="spellStart"/>
      <w:r>
        <w:t>денош</w:t>
      </w:r>
      <w:proofErr w:type="spellEnd"/>
      <w:r>
        <w:t xml:space="preserve">» («Весенние дни»). </w:t>
      </w:r>
    </w:p>
    <w:p w14:paraId="5ADF4CA6" w14:textId="77777777" w:rsidR="004E38D3" w:rsidRDefault="00C1131D">
      <w:pPr>
        <w:spacing w:after="131" w:line="259" w:lineRule="auto"/>
        <w:ind w:left="718" w:right="11"/>
      </w:pPr>
      <w:r>
        <w:t>Н. Кодзоев «</w:t>
      </w:r>
      <w:proofErr w:type="spellStart"/>
      <w:r>
        <w:t>БIаьстинг</w:t>
      </w:r>
      <w:proofErr w:type="spellEnd"/>
      <w:r>
        <w:t xml:space="preserve">» («Подснежник»). </w:t>
      </w:r>
    </w:p>
    <w:p w14:paraId="438C656E" w14:textId="77777777" w:rsidR="004E38D3" w:rsidRDefault="00C1131D">
      <w:pPr>
        <w:spacing w:after="133" w:line="259" w:lineRule="auto"/>
        <w:ind w:left="718" w:right="11"/>
      </w:pPr>
      <w:r>
        <w:t xml:space="preserve">А. </w:t>
      </w:r>
      <w:proofErr w:type="spellStart"/>
      <w:r>
        <w:t>Мякиев</w:t>
      </w:r>
      <w:proofErr w:type="spellEnd"/>
      <w:r>
        <w:t xml:space="preserve"> «</w:t>
      </w:r>
      <w:proofErr w:type="spellStart"/>
      <w:r>
        <w:t>СелаIад</w:t>
      </w:r>
      <w:proofErr w:type="spellEnd"/>
      <w:r>
        <w:t xml:space="preserve">» («Радуга»). </w:t>
      </w:r>
    </w:p>
    <w:p w14:paraId="7C1C00BA" w14:textId="77777777" w:rsidR="004E38D3" w:rsidRDefault="00C1131D">
      <w:pPr>
        <w:spacing w:after="131" w:line="259" w:lineRule="auto"/>
        <w:ind w:left="718" w:right="11"/>
      </w:pPr>
      <w:r>
        <w:t xml:space="preserve">Х. </w:t>
      </w:r>
      <w:proofErr w:type="spellStart"/>
      <w:r>
        <w:t>Арапиев</w:t>
      </w:r>
      <w:proofErr w:type="spellEnd"/>
      <w:r>
        <w:t xml:space="preserve"> «</w:t>
      </w:r>
      <w:proofErr w:type="spellStart"/>
      <w:r>
        <w:t>Хьаст</w:t>
      </w:r>
      <w:proofErr w:type="spellEnd"/>
      <w:r>
        <w:t xml:space="preserve">» («Родник»). </w:t>
      </w:r>
    </w:p>
    <w:p w14:paraId="5954E29E" w14:textId="77777777" w:rsidR="004E38D3" w:rsidRDefault="00C1131D">
      <w:pPr>
        <w:spacing w:after="131" w:line="259" w:lineRule="auto"/>
        <w:ind w:left="718" w:right="11"/>
      </w:pPr>
      <w:r>
        <w:t xml:space="preserve">С. </w:t>
      </w:r>
      <w:proofErr w:type="spellStart"/>
      <w:r>
        <w:t>Шадиев</w:t>
      </w:r>
      <w:proofErr w:type="spellEnd"/>
      <w:r>
        <w:t xml:space="preserve"> «</w:t>
      </w:r>
      <w:proofErr w:type="spellStart"/>
      <w:r>
        <w:t>Чарахьал</w:t>
      </w:r>
      <w:proofErr w:type="spellEnd"/>
      <w:r>
        <w:t xml:space="preserve"> </w:t>
      </w:r>
      <w:proofErr w:type="spellStart"/>
      <w:r>
        <w:t>дитар</w:t>
      </w:r>
      <w:proofErr w:type="spellEnd"/>
      <w:r>
        <w:t xml:space="preserve">» («Прощание с охотой»). </w:t>
      </w:r>
    </w:p>
    <w:p w14:paraId="2886BBC4" w14:textId="77777777" w:rsidR="004E38D3" w:rsidRDefault="00C1131D">
      <w:pPr>
        <w:spacing w:after="132" w:line="259" w:lineRule="auto"/>
        <w:ind w:left="718" w:right="11"/>
      </w:pPr>
      <w:r>
        <w:t xml:space="preserve">Т. </w:t>
      </w:r>
      <w:proofErr w:type="spellStart"/>
      <w:r>
        <w:t>Арчаков</w:t>
      </w:r>
      <w:proofErr w:type="spellEnd"/>
      <w:r>
        <w:t xml:space="preserve"> «</w:t>
      </w:r>
      <w:proofErr w:type="spellStart"/>
      <w:r>
        <w:t>Бакъилг</w:t>
      </w:r>
      <w:proofErr w:type="spellEnd"/>
      <w:r>
        <w:t>» («</w:t>
      </w:r>
      <w:proofErr w:type="spellStart"/>
      <w:r>
        <w:t>Жеребѐнок</w:t>
      </w:r>
      <w:proofErr w:type="spellEnd"/>
      <w:r>
        <w:t xml:space="preserve">»). </w:t>
      </w:r>
    </w:p>
    <w:p w14:paraId="53DE050D" w14:textId="77777777" w:rsidR="004E38D3" w:rsidRDefault="00C1131D">
      <w:pPr>
        <w:spacing w:after="133" w:line="259" w:lineRule="auto"/>
        <w:ind w:left="718" w:right="11"/>
      </w:pPr>
      <w:r>
        <w:t xml:space="preserve">112.9.9. Русские писатели. </w:t>
      </w:r>
    </w:p>
    <w:p w14:paraId="07749C11" w14:textId="77777777" w:rsidR="004E38D3" w:rsidRDefault="00C1131D">
      <w:pPr>
        <w:spacing w:after="131" w:line="259" w:lineRule="auto"/>
        <w:ind w:left="718" w:right="11"/>
      </w:pPr>
      <w:r>
        <w:lastRenderedPageBreak/>
        <w:t>А. Пушкин, «</w:t>
      </w:r>
      <w:proofErr w:type="spellStart"/>
      <w:r>
        <w:t>Iуйре</w:t>
      </w:r>
      <w:proofErr w:type="spellEnd"/>
      <w:r>
        <w:t>» («Утро»), «</w:t>
      </w:r>
      <w:proofErr w:type="spellStart"/>
      <w:r>
        <w:t>Iан</w:t>
      </w:r>
      <w:proofErr w:type="spellEnd"/>
      <w:r>
        <w:t xml:space="preserve"> сайре» («Зимний вечер»). </w:t>
      </w:r>
    </w:p>
    <w:p w14:paraId="1F93F193" w14:textId="77777777" w:rsidR="004E38D3" w:rsidRDefault="00C1131D">
      <w:pPr>
        <w:spacing w:after="131" w:line="259" w:lineRule="auto"/>
        <w:ind w:left="718" w:right="11"/>
      </w:pPr>
      <w:r>
        <w:t>К. Паустовский «</w:t>
      </w:r>
      <w:proofErr w:type="spellStart"/>
      <w:r>
        <w:t>Хьу</w:t>
      </w:r>
      <w:proofErr w:type="spellEnd"/>
      <w:r>
        <w:t xml:space="preserve">» («Лес»).  </w:t>
      </w:r>
    </w:p>
    <w:p w14:paraId="09A74D20" w14:textId="77777777" w:rsidR="004E38D3" w:rsidRDefault="00C1131D">
      <w:pPr>
        <w:spacing w:after="131" w:line="259" w:lineRule="auto"/>
        <w:ind w:left="718" w:right="11"/>
      </w:pPr>
      <w:r>
        <w:t>А. Чехов «Тайга», «</w:t>
      </w:r>
      <w:proofErr w:type="spellStart"/>
      <w:r>
        <w:t>Аьрзи</w:t>
      </w:r>
      <w:proofErr w:type="spellEnd"/>
      <w:r>
        <w:t>» («</w:t>
      </w:r>
      <w:proofErr w:type="spellStart"/>
      <w:r>
        <w:t>Орѐл</w:t>
      </w:r>
      <w:proofErr w:type="spellEnd"/>
      <w:r>
        <w:t xml:space="preserve">»).  </w:t>
      </w:r>
    </w:p>
    <w:p w14:paraId="72468B5B" w14:textId="77777777" w:rsidR="004E38D3" w:rsidRDefault="00C1131D">
      <w:pPr>
        <w:spacing w:after="133" w:line="259" w:lineRule="auto"/>
        <w:ind w:left="718" w:right="11"/>
      </w:pPr>
      <w:r>
        <w:t>Л. Толстой «</w:t>
      </w:r>
      <w:proofErr w:type="spellStart"/>
      <w:r>
        <w:t>Генарг</w:t>
      </w:r>
      <w:proofErr w:type="spellEnd"/>
      <w:r>
        <w:t xml:space="preserve">» («Семена»). </w:t>
      </w:r>
    </w:p>
    <w:p w14:paraId="175D0DE2" w14:textId="77777777" w:rsidR="004E38D3" w:rsidRDefault="00C1131D">
      <w:pPr>
        <w:spacing w:after="131" w:line="259" w:lineRule="auto"/>
        <w:ind w:left="718" w:right="11"/>
      </w:pPr>
      <w:r>
        <w:t>Ф. Тютчев «</w:t>
      </w:r>
      <w:proofErr w:type="spellStart"/>
      <w:r>
        <w:t>БIаьстан</w:t>
      </w:r>
      <w:proofErr w:type="spellEnd"/>
      <w:r>
        <w:t xml:space="preserve"> </w:t>
      </w:r>
      <w:proofErr w:type="spellStart"/>
      <w:r>
        <w:t>хиш</w:t>
      </w:r>
      <w:proofErr w:type="spellEnd"/>
      <w:r>
        <w:t xml:space="preserve">» («Весенние воды»). </w:t>
      </w:r>
    </w:p>
    <w:p w14:paraId="67EA5943" w14:textId="77777777" w:rsidR="004E38D3" w:rsidRDefault="00C1131D">
      <w:pPr>
        <w:spacing w:after="131" w:line="259" w:lineRule="auto"/>
        <w:ind w:left="718" w:right="11"/>
      </w:pPr>
      <w:r>
        <w:t xml:space="preserve">А. Блок «О, </w:t>
      </w:r>
      <w:proofErr w:type="spellStart"/>
      <w:r>
        <w:t>ма</w:t>
      </w:r>
      <w:proofErr w:type="spellEnd"/>
      <w:r>
        <w:t xml:space="preserve"> </w:t>
      </w:r>
      <w:proofErr w:type="spellStart"/>
      <w:r>
        <w:t>безам</w:t>
      </w:r>
      <w:proofErr w:type="spellEnd"/>
      <w:r>
        <w:t xml:space="preserve"> ба </w:t>
      </w:r>
      <w:proofErr w:type="spellStart"/>
      <w:r>
        <w:t>са</w:t>
      </w:r>
      <w:proofErr w:type="spellEnd"/>
      <w:r>
        <w:t xml:space="preserve"> </w:t>
      </w:r>
      <w:proofErr w:type="spellStart"/>
      <w:r>
        <w:t>ваха</w:t>
      </w:r>
      <w:proofErr w:type="spellEnd"/>
      <w:r>
        <w:t xml:space="preserve">…» («О, как я желаю жить»). </w:t>
      </w:r>
    </w:p>
    <w:p w14:paraId="246F4817" w14:textId="77777777" w:rsidR="004E38D3" w:rsidRDefault="00C1131D">
      <w:pPr>
        <w:spacing w:after="131" w:line="259" w:lineRule="auto"/>
        <w:ind w:left="718" w:right="11"/>
      </w:pPr>
      <w:r>
        <w:t>И. Крылов «</w:t>
      </w:r>
      <w:proofErr w:type="spellStart"/>
      <w:r>
        <w:t>Баскилги</w:t>
      </w:r>
      <w:proofErr w:type="spellEnd"/>
      <w:r>
        <w:t xml:space="preserve"> </w:t>
      </w:r>
      <w:proofErr w:type="spellStart"/>
      <w:r>
        <w:t>зунгати</w:t>
      </w:r>
      <w:proofErr w:type="spellEnd"/>
      <w:r>
        <w:t xml:space="preserve">» («Стрекоза и муравей»). </w:t>
      </w:r>
    </w:p>
    <w:p w14:paraId="5C2D71A5" w14:textId="77777777" w:rsidR="004E38D3" w:rsidRDefault="00C1131D">
      <w:pPr>
        <w:spacing w:after="131" w:line="259" w:lineRule="auto"/>
        <w:ind w:left="718" w:right="11"/>
      </w:pPr>
      <w:r>
        <w:t xml:space="preserve">112.9.10. Внеклассное чтение. </w:t>
      </w:r>
    </w:p>
    <w:p w14:paraId="566DB83B" w14:textId="77777777" w:rsidR="004E38D3" w:rsidRDefault="00C1131D">
      <w:pPr>
        <w:spacing w:after="133" w:line="259" w:lineRule="auto"/>
        <w:ind w:left="718" w:right="11"/>
      </w:pPr>
      <w:r>
        <w:t xml:space="preserve">А. </w:t>
      </w:r>
      <w:proofErr w:type="spellStart"/>
      <w:r>
        <w:t>Хамхоев</w:t>
      </w:r>
      <w:proofErr w:type="spellEnd"/>
      <w:r>
        <w:t xml:space="preserve"> «Сона </w:t>
      </w:r>
      <w:proofErr w:type="spellStart"/>
      <w:r>
        <w:t>Даьхе</w:t>
      </w:r>
      <w:proofErr w:type="spellEnd"/>
      <w:r>
        <w:t xml:space="preserve"> еза» («Я люблю свою Родину»). </w:t>
      </w:r>
    </w:p>
    <w:p w14:paraId="4A41A1D9" w14:textId="77777777" w:rsidR="004E38D3" w:rsidRDefault="00C1131D">
      <w:pPr>
        <w:spacing w:after="131" w:line="259" w:lineRule="auto"/>
        <w:ind w:left="718" w:right="11"/>
      </w:pPr>
      <w:r>
        <w:t xml:space="preserve">А. </w:t>
      </w:r>
      <w:proofErr w:type="spellStart"/>
      <w:r>
        <w:t>Хашагульгов</w:t>
      </w:r>
      <w:proofErr w:type="spellEnd"/>
      <w:r>
        <w:t xml:space="preserve"> «</w:t>
      </w:r>
      <w:proofErr w:type="spellStart"/>
      <w:r>
        <w:t>Лийг</w:t>
      </w:r>
      <w:proofErr w:type="spellEnd"/>
      <w:r>
        <w:t xml:space="preserve">» («Косуля»). </w:t>
      </w:r>
    </w:p>
    <w:p w14:paraId="52EAE9AF" w14:textId="77777777" w:rsidR="004E38D3" w:rsidRDefault="00C1131D">
      <w:pPr>
        <w:spacing w:after="131" w:line="259" w:lineRule="auto"/>
        <w:ind w:left="718" w:right="11"/>
      </w:pPr>
      <w:r>
        <w:t>Х. Осмиев «</w:t>
      </w:r>
      <w:proofErr w:type="spellStart"/>
      <w:r>
        <w:t>Iуйре</w:t>
      </w:r>
      <w:proofErr w:type="spellEnd"/>
      <w:r>
        <w:t>» («Утро»), «</w:t>
      </w:r>
      <w:proofErr w:type="spellStart"/>
      <w:r>
        <w:t>Когсоалозаш</w:t>
      </w:r>
      <w:proofErr w:type="spellEnd"/>
      <w:r>
        <w:t xml:space="preserve">» («Коньки»). </w:t>
      </w:r>
    </w:p>
    <w:p w14:paraId="1913AEFA" w14:textId="77777777" w:rsidR="004E38D3" w:rsidRDefault="00C1131D">
      <w:pPr>
        <w:spacing w:after="131" w:line="259" w:lineRule="auto"/>
        <w:ind w:left="718" w:right="11"/>
      </w:pPr>
      <w:r>
        <w:t>М.-С. Плиев «</w:t>
      </w:r>
      <w:proofErr w:type="spellStart"/>
      <w:r>
        <w:t>Тоатолг</w:t>
      </w:r>
      <w:proofErr w:type="spellEnd"/>
      <w:r>
        <w:t>» («</w:t>
      </w:r>
      <w:proofErr w:type="spellStart"/>
      <w:r>
        <w:t>Ручеѐк</w:t>
      </w:r>
      <w:proofErr w:type="spellEnd"/>
      <w:r>
        <w:t xml:space="preserve">»). </w:t>
      </w:r>
    </w:p>
    <w:p w14:paraId="232C5C7A" w14:textId="77777777" w:rsidR="004E38D3" w:rsidRDefault="00C1131D">
      <w:pPr>
        <w:spacing w:after="134" w:line="259" w:lineRule="auto"/>
        <w:ind w:left="718" w:right="11"/>
      </w:pPr>
      <w:r>
        <w:t>Х. Галаев «</w:t>
      </w:r>
      <w:proofErr w:type="spellStart"/>
      <w:r>
        <w:t>Майра</w:t>
      </w:r>
      <w:proofErr w:type="spellEnd"/>
      <w:r>
        <w:t xml:space="preserve"> летчик» («Храбрый летчик»). </w:t>
      </w:r>
    </w:p>
    <w:p w14:paraId="77E47BE0" w14:textId="77777777" w:rsidR="004E38D3" w:rsidRDefault="00C1131D">
      <w:pPr>
        <w:spacing w:after="131" w:line="259" w:lineRule="auto"/>
        <w:ind w:left="718" w:right="11"/>
      </w:pPr>
      <w:r>
        <w:t>Т. Кодзоев «</w:t>
      </w:r>
      <w:proofErr w:type="spellStart"/>
      <w:r>
        <w:t>МугIарера</w:t>
      </w:r>
      <w:proofErr w:type="spellEnd"/>
      <w:r>
        <w:t xml:space="preserve"> </w:t>
      </w:r>
      <w:proofErr w:type="spellStart"/>
      <w:r>
        <w:t>гIишлонхо</w:t>
      </w:r>
      <w:proofErr w:type="spellEnd"/>
      <w:r>
        <w:t xml:space="preserve">» («Рядовые строители»). </w:t>
      </w:r>
    </w:p>
    <w:p w14:paraId="13712C20" w14:textId="77777777" w:rsidR="004E38D3" w:rsidRDefault="00C1131D">
      <w:pPr>
        <w:ind w:left="9" w:right="11" w:firstLine="708"/>
      </w:pPr>
      <w:r>
        <w:t xml:space="preserve">112.10. Планируемые результаты освоения программы по литературному чтению на родном (ингушском) языке на уровне начального общего образования. </w:t>
      </w:r>
    </w:p>
    <w:p w14:paraId="77B682E4" w14:textId="77777777" w:rsidR="004E38D3" w:rsidRDefault="00C1131D">
      <w:pPr>
        <w:spacing w:line="361" w:lineRule="auto"/>
        <w:ind w:left="9" w:right="6" w:firstLine="708"/>
        <w:jc w:val="left"/>
      </w:pPr>
      <w:r>
        <w:t xml:space="preserve">112.10.1. В результате изучения литературного чтения на родном (ингушском) языке на уровне начального общего образования у обучающегося будут сформированы следующие личностные результаты: </w:t>
      </w:r>
    </w:p>
    <w:p w14:paraId="2FC858AB" w14:textId="77777777" w:rsidR="004E38D3" w:rsidRDefault="00C1131D">
      <w:pPr>
        <w:numPr>
          <w:ilvl w:val="0"/>
          <w:numId w:val="27"/>
        </w:numPr>
        <w:spacing w:line="259" w:lineRule="auto"/>
        <w:ind w:right="11" w:hanging="305"/>
      </w:pPr>
      <w:r>
        <w:t xml:space="preserve">гражданско-патриотического воспитания: </w:t>
      </w:r>
    </w:p>
    <w:p w14:paraId="33FE6B11" w14:textId="77777777" w:rsidR="004E38D3" w:rsidRDefault="00C1131D">
      <w:pPr>
        <w:ind w:left="9" w:right="11" w:firstLine="708"/>
      </w:pPr>
      <w:r>
        <w:t xml:space="preserve">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w:t>
      </w:r>
      <w:proofErr w:type="gramStart"/>
      <w:r>
        <w:t>страны;  проявление</w:t>
      </w:r>
      <w:proofErr w:type="gramEnd"/>
      <w:r>
        <w:t xml:space="preserve"> уважения к традициям и культуре своего и других народов в процессе восприятия и анализа художественных произведений и творчества народов </w:t>
      </w:r>
    </w:p>
    <w:p w14:paraId="425E47F0" w14:textId="77777777" w:rsidR="004E38D3" w:rsidRDefault="00C1131D">
      <w:pPr>
        <w:ind w:left="717" w:right="11" w:hanging="708"/>
      </w:pPr>
      <w:r>
        <w:t xml:space="preserve">России; осознание своей этнокультурной и российской гражданской идентичности; сопричастность к прошлому, настоящему и будущему родного края, в том </w:t>
      </w:r>
    </w:p>
    <w:p w14:paraId="35FA9715" w14:textId="77777777" w:rsidR="004E38D3" w:rsidRDefault="00C1131D">
      <w:pPr>
        <w:ind w:left="19" w:right="11"/>
      </w:pPr>
      <w:r>
        <w:t xml:space="preserve">числе при работе с художественными произведениями; уважительное отношение к другим народам многонациональной России; первоначальные представления о человеке как члене общества, о правах и ответственности, уважении и достоинстве </w:t>
      </w:r>
      <w:r>
        <w:lastRenderedPageBreak/>
        <w:t xml:space="preserve">человека, о нравственно-этических нормах поведения и правилах межличностных отношений. </w:t>
      </w:r>
    </w:p>
    <w:p w14:paraId="6982D2C0" w14:textId="77777777" w:rsidR="004E38D3" w:rsidRDefault="00C1131D">
      <w:pPr>
        <w:numPr>
          <w:ilvl w:val="0"/>
          <w:numId w:val="27"/>
        </w:numPr>
        <w:spacing w:after="131" w:line="259" w:lineRule="auto"/>
        <w:ind w:right="11" w:hanging="305"/>
      </w:pPr>
      <w:r>
        <w:t xml:space="preserve">духовно-нравственного воспитания: </w:t>
      </w:r>
    </w:p>
    <w:p w14:paraId="5ADBEC96" w14:textId="77777777" w:rsidR="004E38D3" w:rsidRDefault="00C1131D">
      <w:pPr>
        <w:spacing w:after="136" w:line="259" w:lineRule="auto"/>
        <w:ind w:left="19" w:right="9"/>
        <w:jc w:val="right"/>
      </w:pPr>
      <w:r>
        <w:t xml:space="preserve">проявление сопереживания, уважения и доброжелательности (в том числе с </w:t>
      </w:r>
    </w:p>
    <w:p w14:paraId="4210125B" w14:textId="77777777" w:rsidR="004E38D3" w:rsidRDefault="00C1131D">
      <w:pPr>
        <w:ind w:left="717" w:right="11" w:hanging="708"/>
      </w:pPr>
      <w:r>
        <w:t>использованием языковых средств для выражения своего состояния и чувств</w:t>
      </w:r>
      <w:proofErr w:type="gramStart"/>
      <w:r>
        <w:t>);  осознание</w:t>
      </w:r>
      <w:proofErr w:type="gramEnd"/>
      <w:r>
        <w:t xml:space="preserve"> этических понятий, оценка поведения и поступков персонажей </w:t>
      </w:r>
    </w:p>
    <w:p w14:paraId="7D9CFB0E" w14:textId="77777777" w:rsidR="004E38D3" w:rsidRDefault="00C1131D">
      <w:pPr>
        <w:spacing w:after="37"/>
        <w:ind w:left="19" w:right="11"/>
      </w:pPr>
      <w:r>
        <w:t xml:space="preserve">художественных произведений в ситуации нравственного выбора; 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 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 3) эстетического воспитания: </w:t>
      </w:r>
    </w:p>
    <w:p w14:paraId="0A584BAA" w14:textId="77777777" w:rsidR="004E38D3" w:rsidRDefault="00C1131D">
      <w:pPr>
        <w:tabs>
          <w:tab w:val="center" w:pos="1543"/>
          <w:tab w:val="center" w:pos="3398"/>
          <w:tab w:val="center" w:pos="4490"/>
          <w:tab w:val="center" w:pos="5396"/>
          <w:tab w:val="center" w:pos="6293"/>
          <w:tab w:val="center" w:pos="7711"/>
          <w:tab w:val="right" w:pos="10217"/>
        </w:tabs>
        <w:spacing w:after="136" w:line="259" w:lineRule="auto"/>
        <w:ind w:left="0" w:right="0" w:firstLine="0"/>
        <w:jc w:val="left"/>
      </w:pPr>
      <w:r>
        <w:rPr>
          <w:rFonts w:ascii="Calibri" w:eastAsia="Calibri" w:hAnsi="Calibri" w:cs="Calibri"/>
          <w:sz w:val="22"/>
        </w:rPr>
        <w:tab/>
      </w:r>
      <w:r>
        <w:t xml:space="preserve">уважительное </w:t>
      </w:r>
      <w:r>
        <w:tab/>
        <w:t xml:space="preserve">отношение </w:t>
      </w:r>
      <w:r>
        <w:tab/>
        <w:t xml:space="preserve">и </w:t>
      </w:r>
      <w:r>
        <w:tab/>
        <w:t xml:space="preserve">интерес </w:t>
      </w:r>
      <w:r>
        <w:tab/>
        <w:t xml:space="preserve">к </w:t>
      </w:r>
      <w:r>
        <w:tab/>
        <w:t xml:space="preserve">художественной </w:t>
      </w:r>
      <w:r>
        <w:tab/>
        <w:t xml:space="preserve">культуре, </w:t>
      </w:r>
    </w:p>
    <w:p w14:paraId="785B6ABB" w14:textId="77777777" w:rsidR="004E38D3" w:rsidRDefault="00C1131D">
      <w:pPr>
        <w:ind w:left="19" w:right="11"/>
      </w:pPr>
      <w:r>
        <w:t xml:space="preserve">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 </w:t>
      </w:r>
    </w:p>
    <w:p w14:paraId="661A8E0E" w14:textId="77777777" w:rsidR="004E38D3" w:rsidRDefault="00C1131D">
      <w:pPr>
        <w:ind w:left="9" w:right="11" w:firstLine="708"/>
      </w:pPr>
      <w:r>
        <w:t xml:space="preserve">4) физического воспитания, формирования культуры здоровья и эмоционального благополучия: </w:t>
      </w:r>
    </w:p>
    <w:p w14:paraId="23C88E52" w14:textId="77777777" w:rsidR="004E38D3" w:rsidRDefault="00C1131D">
      <w:pPr>
        <w:ind w:left="9" w:right="11" w:firstLine="708"/>
      </w:pPr>
      <w:r>
        <w:t xml:space="preserve">соблюдение правил безопасного поиска в информационной среде дополнительной информации, в том числе на уроках литературного чтения на родном (ингушском) языке; 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 5) трудового воспитания: </w:t>
      </w:r>
    </w:p>
    <w:p w14:paraId="6008B475" w14:textId="77777777" w:rsidR="004E38D3" w:rsidRDefault="00C1131D">
      <w:pPr>
        <w:ind w:left="9" w:right="11" w:firstLine="708"/>
      </w:pP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 </w:t>
      </w:r>
    </w:p>
    <w:p w14:paraId="48FFD015" w14:textId="77777777" w:rsidR="004E38D3" w:rsidRDefault="00C1131D">
      <w:pPr>
        <w:spacing w:after="131" w:line="259" w:lineRule="auto"/>
        <w:ind w:left="718" w:right="11"/>
      </w:pPr>
      <w:r>
        <w:t xml:space="preserve">6) экологического воспитания: </w:t>
      </w:r>
    </w:p>
    <w:p w14:paraId="18DE9ED5" w14:textId="77777777" w:rsidR="004E38D3" w:rsidRDefault="00C1131D">
      <w:pPr>
        <w:spacing w:after="136" w:line="259" w:lineRule="auto"/>
        <w:ind w:left="19" w:right="9"/>
        <w:jc w:val="right"/>
      </w:pPr>
      <w:r>
        <w:t xml:space="preserve">бережное отношение к природе посредством примеров из художественных </w:t>
      </w:r>
    </w:p>
    <w:p w14:paraId="2F8005C1" w14:textId="77777777" w:rsidR="004E38D3" w:rsidRDefault="00C1131D">
      <w:pPr>
        <w:spacing w:line="361" w:lineRule="auto"/>
        <w:ind w:left="727" w:right="3734" w:hanging="718"/>
        <w:jc w:val="left"/>
      </w:pPr>
      <w:r>
        <w:lastRenderedPageBreak/>
        <w:t xml:space="preserve">произведений; неприятие действий, приносящих вред природе; 7) ценности научного познания: </w:t>
      </w:r>
    </w:p>
    <w:p w14:paraId="5D6995AD" w14:textId="77777777" w:rsidR="004E38D3" w:rsidRDefault="00C1131D">
      <w:pPr>
        <w:spacing w:after="136" w:line="259" w:lineRule="auto"/>
        <w:ind w:left="19" w:right="9"/>
        <w:jc w:val="right"/>
      </w:pPr>
      <w:r>
        <w:t xml:space="preserve">ориентация в деятельности на первоначальные представления о научной </w:t>
      </w:r>
    </w:p>
    <w:p w14:paraId="36A00283" w14:textId="77777777" w:rsidR="004E38D3" w:rsidRDefault="00C1131D">
      <w:pPr>
        <w:ind w:left="19" w:right="11"/>
      </w:pPr>
      <w:r>
        <w:t xml:space="preserve">картине мира, понимание важности слова как средства создания </w:t>
      </w:r>
      <w:proofErr w:type="spellStart"/>
      <w:r>
        <w:t>словеснохудожественного</w:t>
      </w:r>
      <w:proofErr w:type="spellEnd"/>
      <w:r>
        <w:t xml:space="preserve"> образа, способа выражения мыслей, чувств, идей автора; потребность в самостоятельной читательской деятельности, саморазвитии средствами ингушской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w:t>
      </w:r>
    </w:p>
    <w:p w14:paraId="338D2E50" w14:textId="77777777" w:rsidR="004E38D3" w:rsidRDefault="00C1131D">
      <w:pPr>
        <w:ind w:left="9" w:right="11" w:firstLine="708"/>
      </w:pPr>
      <w:r>
        <w:t xml:space="preserve">112.10.2. В результате изучения литературного чтения на родном (ингушском)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4A367AEB" w14:textId="77777777" w:rsidR="004E38D3" w:rsidRDefault="00C1131D">
      <w:pPr>
        <w:ind w:left="9" w:right="11" w:firstLine="708"/>
      </w:pPr>
      <w:r>
        <w:t xml:space="preserve">112.10.2.1. У обучающегося будут сформированы следующие базовые логические действия как часть познавательных универсальных учебных действий: 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 объединять части объекта, объекты (тексты) по заданному признаку; определять существенный признак для классификации, классифицировать </w:t>
      </w:r>
    </w:p>
    <w:p w14:paraId="27166AA1" w14:textId="77777777" w:rsidR="004E38D3" w:rsidRDefault="00C1131D">
      <w:pPr>
        <w:ind w:left="19" w:right="11"/>
      </w:pPr>
      <w:r>
        <w:t xml:space="preserve">произведения по темам, жанрам; 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 выявлять недостаток информации для решения учебной и практической </w:t>
      </w:r>
    </w:p>
    <w:p w14:paraId="2205737D" w14:textId="77777777" w:rsidR="004E38D3" w:rsidRDefault="00C1131D">
      <w:pPr>
        <w:ind w:left="717" w:right="11" w:hanging="708"/>
      </w:pPr>
      <w:r>
        <w:t xml:space="preserve">задачи на основе предложенного алгоритма; устанавливать причинно-следственные связи в сюжете фольклорного и </w:t>
      </w:r>
    </w:p>
    <w:p w14:paraId="462C4373" w14:textId="77777777" w:rsidR="004E38D3" w:rsidRDefault="00C1131D">
      <w:pPr>
        <w:ind w:left="19" w:right="11"/>
      </w:pPr>
      <w:r>
        <w:t xml:space="preserve">художественного текста, при составлении плана, пересказе текста, характеристике поступков героев. </w:t>
      </w:r>
    </w:p>
    <w:p w14:paraId="2B245FBB" w14:textId="77777777" w:rsidR="004E38D3" w:rsidRDefault="00C1131D">
      <w:pPr>
        <w:ind w:left="9" w:right="11" w:firstLine="708"/>
      </w:pPr>
      <w:r>
        <w:lastRenderedPageBreak/>
        <w:t xml:space="preserve">112.10.2.2. У обучающегося будут сформированы следующие базовые исследовательские действия как часть познавательных универсальных учебных действий: </w:t>
      </w:r>
    </w:p>
    <w:p w14:paraId="2D795151" w14:textId="77777777" w:rsidR="004E38D3" w:rsidRDefault="00C1131D">
      <w:pPr>
        <w:spacing w:after="131" w:line="259" w:lineRule="auto"/>
        <w:ind w:left="718" w:right="11"/>
      </w:pPr>
      <w:r>
        <w:t xml:space="preserve">с помощью учителя формулировать цель; </w:t>
      </w:r>
    </w:p>
    <w:p w14:paraId="223155BD" w14:textId="77777777" w:rsidR="004E38D3" w:rsidRDefault="00C1131D">
      <w:pPr>
        <w:spacing w:after="136" w:line="259" w:lineRule="auto"/>
        <w:ind w:left="19" w:right="9"/>
        <w:jc w:val="right"/>
      </w:pPr>
      <w:r>
        <w:t xml:space="preserve">сравнивать несколько вариантов решения задачи, выбирать наиболее </w:t>
      </w:r>
    </w:p>
    <w:p w14:paraId="59B2E7CF" w14:textId="77777777" w:rsidR="004E38D3" w:rsidRDefault="00C1131D">
      <w:pPr>
        <w:ind w:left="717" w:right="2734" w:hanging="708"/>
      </w:pPr>
      <w:r>
        <w:t xml:space="preserve">подходящий (на основе предложенных критериев); выполнять по предложенному плану проектное задание; </w:t>
      </w:r>
    </w:p>
    <w:p w14:paraId="3F73DA39" w14:textId="77777777" w:rsidR="004E38D3" w:rsidRDefault="00C1131D">
      <w:pPr>
        <w:ind w:left="9" w:right="11" w:firstLine="708"/>
      </w:pPr>
      <w:r>
        <w:t xml:space="preserve">формулировать выводы и подкреплять их доказательствами на основе результатов проведенного анализа текста (классификации, сравнения, исследования); прогнозировать возможное развитие процессов, событий и их последствия в </w:t>
      </w:r>
    </w:p>
    <w:p w14:paraId="5A87975E" w14:textId="77777777" w:rsidR="004E38D3" w:rsidRDefault="00C1131D">
      <w:pPr>
        <w:spacing w:after="131" w:line="259" w:lineRule="auto"/>
        <w:ind w:left="19" w:right="11"/>
      </w:pPr>
      <w:r>
        <w:t xml:space="preserve">аналогичных или сходных ситуациях. </w:t>
      </w:r>
    </w:p>
    <w:p w14:paraId="1EC6E91C" w14:textId="77777777" w:rsidR="004E38D3" w:rsidRDefault="00C1131D">
      <w:pPr>
        <w:ind w:left="9" w:right="11" w:firstLine="708"/>
      </w:pPr>
      <w:r>
        <w:t xml:space="preserve">112.10.2.3. У обучающегося будут сформированы умения работать с информацией как часть познавательных универсальных учебных действий: </w:t>
      </w:r>
    </w:p>
    <w:p w14:paraId="4FE9A998" w14:textId="77777777" w:rsidR="004E38D3" w:rsidRDefault="00C1131D">
      <w:pPr>
        <w:ind w:left="718" w:right="11"/>
      </w:pPr>
      <w:r>
        <w:t xml:space="preserve">выбирать источник получения информации: словарь, справочник; согласно заданному алгоритму находить в предложенном источнике (словаре, </w:t>
      </w:r>
    </w:p>
    <w:p w14:paraId="521BFE90" w14:textId="77777777" w:rsidR="004E38D3" w:rsidRDefault="00C1131D">
      <w:pPr>
        <w:ind w:left="717" w:right="11" w:hanging="708"/>
      </w:pPr>
      <w:r>
        <w:t xml:space="preserve">справочнике) информацию, представленную в явном виде; распознавать достоверную и недостоверную информацию самостоятельно или </w:t>
      </w:r>
    </w:p>
    <w:p w14:paraId="1701CC0E" w14:textId="77777777" w:rsidR="004E38D3" w:rsidRDefault="00C1131D">
      <w:pPr>
        <w:ind w:left="19" w:right="11"/>
      </w:pPr>
      <w:r>
        <w:t xml:space="preserve">на основании предложенного учителем способа </w:t>
      </w:r>
      <w:proofErr w:type="spellStart"/>
      <w:r>
        <w:t>еѐ</w:t>
      </w:r>
      <w:proofErr w:type="spellEnd"/>
      <w:r>
        <w:t xml:space="preserve"> проверки (с помощью словарей, справочников); соблюдать с помощью взрослых (учителей, родителей и (или) законных </w:t>
      </w:r>
    </w:p>
    <w:p w14:paraId="3AFE0496" w14:textId="77777777" w:rsidR="004E38D3" w:rsidRDefault="00C1131D">
      <w:pPr>
        <w:spacing w:after="132" w:line="259" w:lineRule="auto"/>
        <w:ind w:left="19" w:right="11"/>
      </w:pPr>
      <w:r>
        <w:t xml:space="preserve">представителей) правила информационной безопасности при поиске информации в </w:t>
      </w:r>
    </w:p>
    <w:p w14:paraId="3E02BD9E" w14:textId="77777777" w:rsidR="004E38D3" w:rsidRDefault="00C1131D">
      <w:pPr>
        <w:ind w:left="717" w:right="11" w:hanging="708"/>
      </w:pPr>
      <w:r>
        <w:t xml:space="preserve">Интернете; анализировать и создавать текстовую, видео, графическую, звуковую, </w:t>
      </w:r>
    </w:p>
    <w:p w14:paraId="0A31290C" w14:textId="77777777" w:rsidR="004E38D3" w:rsidRDefault="00C1131D">
      <w:pPr>
        <w:spacing w:after="131" w:line="259" w:lineRule="auto"/>
        <w:ind w:left="19" w:right="11"/>
      </w:pPr>
      <w:r>
        <w:t xml:space="preserve">информацию в соответствии с учебной задачей; </w:t>
      </w:r>
    </w:p>
    <w:p w14:paraId="1B007240" w14:textId="77777777" w:rsidR="004E38D3" w:rsidRDefault="00C1131D">
      <w:pPr>
        <w:ind w:left="9" w:right="11" w:firstLine="708"/>
      </w:pPr>
      <w:r>
        <w:t xml:space="preserve">понимать информацию, зафиксированную в виде таблиц, схем, самостоятельно создавать схемы, таблицы по результатам работы с текстами. </w:t>
      </w:r>
    </w:p>
    <w:p w14:paraId="7B2BC043" w14:textId="77777777" w:rsidR="004E38D3" w:rsidRDefault="00C1131D">
      <w:pPr>
        <w:ind w:left="9" w:right="11" w:firstLine="708"/>
      </w:pPr>
      <w:r>
        <w:t xml:space="preserve">112.10.2.4. У обучающегося будут сформированы умения общения как часть коммуникативных универсальных учебных действий: воспринимать и формулировать суждения, выражать эмоции в соответствии с </w:t>
      </w:r>
    </w:p>
    <w:p w14:paraId="587BC153" w14:textId="77777777" w:rsidR="004E38D3" w:rsidRDefault="00C1131D">
      <w:pPr>
        <w:ind w:left="717" w:right="11" w:hanging="708"/>
      </w:pPr>
      <w:r>
        <w:t xml:space="preserve">целями и условиями общения в знакомой среде; проявлять уважительное отношение к собеседнику, соблюдать правила </w:t>
      </w:r>
    </w:p>
    <w:p w14:paraId="1EB47814" w14:textId="77777777" w:rsidR="004E38D3" w:rsidRDefault="00C1131D">
      <w:pPr>
        <w:spacing w:line="361" w:lineRule="auto"/>
        <w:ind w:left="727" w:right="2064" w:hanging="718"/>
        <w:jc w:val="left"/>
      </w:pPr>
      <w:r>
        <w:lastRenderedPageBreak/>
        <w:t xml:space="preserve">ведения диалога и дискуссии; признавать возможность существования разных точек зрения; корректно и аргументированно высказывать свое мнение; </w:t>
      </w:r>
    </w:p>
    <w:p w14:paraId="0C6F5276" w14:textId="77777777" w:rsidR="004E38D3" w:rsidRDefault="00C1131D">
      <w:pPr>
        <w:ind w:left="718" w:right="11"/>
      </w:pPr>
      <w:r>
        <w:t xml:space="preserve">строить речевое высказывание в соответствии с поставленной задачей; создавать устные (описание, рассуждение, повествование) и письменные </w:t>
      </w:r>
    </w:p>
    <w:p w14:paraId="25BB3F60" w14:textId="77777777" w:rsidR="004E38D3" w:rsidRDefault="00C1131D">
      <w:pPr>
        <w:ind w:left="717" w:right="3172" w:hanging="708"/>
      </w:pPr>
      <w:r>
        <w:t xml:space="preserve">(повествование) тексты; подготавливать небольшие публичные выступления;  </w:t>
      </w:r>
    </w:p>
    <w:p w14:paraId="1B7B1CCB" w14:textId="77777777" w:rsidR="004E38D3" w:rsidRDefault="00C1131D">
      <w:pPr>
        <w:spacing w:after="136" w:line="259" w:lineRule="auto"/>
        <w:ind w:left="19" w:right="9"/>
        <w:jc w:val="right"/>
      </w:pPr>
      <w:r>
        <w:t xml:space="preserve">подбирать иллюстративный материал (рисунки, фото, плакаты) к тексту </w:t>
      </w:r>
    </w:p>
    <w:p w14:paraId="5D0C6632" w14:textId="77777777" w:rsidR="004E38D3" w:rsidRDefault="00C1131D">
      <w:pPr>
        <w:spacing w:after="131" w:line="259" w:lineRule="auto"/>
        <w:ind w:left="19" w:right="11"/>
      </w:pPr>
      <w:r>
        <w:t xml:space="preserve">выступления. </w:t>
      </w:r>
    </w:p>
    <w:p w14:paraId="3FB96CD2" w14:textId="77777777" w:rsidR="004E38D3" w:rsidRDefault="00C1131D">
      <w:pPr>
        <w:ind w:left="9" w:right="11" w:firstLine="708"/>
      </w:pPr>
      <w:r>
        <w:t xml:space="preserve">112.10.2.5. У обучающегося будут сформированы умения самоорганизации как части регулятивных универсальных учебных действий: </w:t>
      </w:r>
    </w:p>
    <w:p w14:paraId="47909A44" w14:textId="77777777" w:rsidR="004E38D3" w:rsidRDefault="00C1131D">
      <w:pPr>
        <w:spacing w:after="134" w:line="259" w:lineRule="auto"/>
        <w:ind w:left="718" w:right="11"/>
      </w:pPr>
      <w:r>
        <w:t xml:space="preserve">планировать действия по решению учебной задачи для получения результата; выстраивать последовательность выбранных действий. </w:t>
      </w:r>
    </w:p>
    <w:p w14:paraId="117B04B6" w14:textId="77777777" w:rsidR="004E38D3" w:rsidRDefault="00C1131D">
      <w:pPr>
        <w:ind w:left="9" w:right="11" w:firstLine="708"/>
      </w:pPr>
      <w:r>
        <w:t xml:space="preserve">112.10.2.6. У обучающегося будут сформированы следующие умения самоконтроля как части регулятивных универсальных учебных действий: </w:t>
      </w:r>
    </w:p>
    <w:p w14:paraId="37708412" w14:textId="77777777" w:rsidR="004E38D3" w:rsidRDefault="00C1131D">
      <w:pPr>
        <w:ind w:left="718" w:right="11"/>
      </w:pPr>
      <w:r>
        <w:t xml:space="preserve">устанавливать причины успеха или неудач учебной деятельности; корректировать свои учебные действия для преодоления речевых ошибок. </w:t>
      </w:r>
    </w:p>
    <w:p w14:paraId="72878B17" w14:textId="77777777" w:rsidR="004E38D3" w:rsidRDefault="00C1131D">
      <w:pPr>
        <w:ind w:left="9" w:right="11" w:firstLine="708"/>
      </w:pPr>
      <w:r>
        <w:t xml:space="preserve">112.10.2.7. У обучающегося будут сформированы умения совместной деятельности: </w:t>
      </w:r>
    </w:p>
    <w:p w14:paraId="54EFE86A" w14:textId="77777777" w:rsidR="004E38D3" w:rsidRDefault="00C1131D">
      <w:pPr>
        <w:ind w:left="9" w:right="11" w:firstLine="708"/>
      </w:pPr>
      <w:r>
        <w:t xml:space="preserve">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выстраивать действия по </w:t>
      </w:r>
      <w:proofErr w:type="spellStart"/>
      <w:r>
        <w:t>еѐ</w:t>
      </w:r>
      <w:proofErr w:type="spellEnd"/>
      <w:r>
        <w:t xml:space="preserve">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w:t>
      </w:r>
    </w:p>
    <w:p w14:paraId="12B41C7A" w14:textId="77777777" w:rsidR="004E38D3" w:rsidRDefault="00C1131D">
      <w:pPr>
        <w:spacing w:after="136" w:line="259" w:lineRule="auto"/>
        <w:ind w:left="19" w:right="9"/>
        <w:jc w:val="right"/>
      </w:pPr>
      <w:r>
        <w:t xml:space="preserve">выполнять совместные проектные задания по литературному чтению на </w:t>
      </w:r>
    </w:p>
    <w:p w14:paraId="22B5325D" w14:textId="77777777" w:rsidR="004E38D3" w:rsidRDefault="00C1131D">
      <w:pPr>
        <w:spacing w:after="131" w:line="259" w:lineRule="auto"/>
        <w:ind w:left="19" w:right="11"/>
      </w:pPr>
      <w:r>
        <w:t xml:space="preserve">родном (ингушском) языке с использованием предложенного образца. </w:t>
      </w:r>
    </w:p>
    <w:p w14:paraId="1C59DC8C" w14:textId="77777777" w:rsidR="004E38D3" w:rsidRDefault="00C1131D">
      <w:pPr>
        <w:ind w:left="9" w:right="11" w:firstLine="708"/>
      </w:pPr>
      <w:r>
        <w:lastRenderedPageBreak/>
        <w:t xml:space="preserve">112.10.3. Предметные результаты изучения литературного чтения на родном (ингушском) языке. К концу обучения в 1 классе обучающийся научится: </w:t>
      </w:r>
    </w:p>
    <w:p w14:paraId="3E6EBAA1" w14:textId="77777777" w:rsidR="004E38D3" w:rsidRDefault="00C1131D">
      <w:pPr>
        <w:ind w:left="9" w:right="11" w:firstLine="708"/>
      </w:pPr>
      <w:r>
        <w:t xml:space="preserve">читать вслух (владеть техникой слогового плавного, осознанного и правильного чтения вслух с учетом индивидуальных возможностей, с переходом на чтение словами без пропусков и перестановок букв и слогов), осознанно выбирать интонацию, темп чтения и необходимые паузы в соответствии с особенностями текста; понимать прослушанный текст; отвечать на вопросы в устной форме; </w:t>
      </w:r>
    </w:p>
    <w:p w14:paraId="38FA8F2D" w14:textId="77777777" w:rsidR="004E38D3" w:rsidRDefault="00C1131D">
      <w:pPr>
        <w:ind w:left="718" w:right="623"/>
      </w:pPr>
      <w:r>
        <w:t xml:space="preserve">находить в тексте слова, значение которых требует уточнения; составлять предложение из набора форм слов; </w:t>
      </w:r>
    </w:p>
    <w:p w14:paraId="7F537F45" w14:textId="77777777" w:rsidR="004E38D3" w:rsidRDefault="00C1131D">
      <w:pPr>
        <w:spacing w:after="134" w:line="259" w:lineRule="auto"/>
        <w:ind w:left="718" w:right="11"/>
      </w:pPr>
      <w:r>
        <w:t xml:space="preserve">устно составлять текст из 3–5 предложений по сюжетным картинкам и </w:t>
      </w:r>
    </w:p>
    <w:p w14:paraId="414676AC" w14:textId="77777777" w:rsidR="004E38D3" w:rsidRDefault="00C1131D">
      <w:pPr>
        <w:ind w:left="717" w:right="11" w:hanging="708"/>
      </w:pPr>
      <w:r>
        <w:t xml:space="preserve">наблюдениям; определять (с помощью учителя) тему и главную мысль прочитанного или </w:t>
      </w:r>
    </w:p>
    <w:p w14:paraId="47438105" w14:textId="77777777" w:rsidR="004E38D3" w:rsidRDefault="00C1131D">
      <w:pPr>
        <w:ind w:left="717" w:right="4934" w:hanging="708"/>
      </w:pPr>
      <w:r>
        <w:t xml:space="preserve">прослушанного </w:t>
      </w:r>
      <w:proofErr w:type="gramStart"/>
      <w:r>
        <w:t>текста;  характеризовать</w:t>
      </w:r>
      <w:proofErr w:type="gramEnd"/>
      <w:r>
        <w:t xml:space="preserve"> литературного героя; </w:t>
      </w:r>
    </w:p>
    <w:p w14:paraId="03B9832C" w14:textId="77777777" w:rsidR="004E38D3" w:rsidRDefault="00C1131D">
      <w:pPr>
        <w:spacing w:after="29" w:line="361" w:lineRule="auto"/>
        <w:ind w:left="708" w:right="1736" w:firstLine="0"/>
        <w:jc w:val="left"/>
      </w:pPr>
      <w:r>
        <w:t xml:space="preserve">читать наизусть 1–2 стихотворения разных авторов; выбирать книгу для самостоятельного чтения по совету учителя; выполнять письменные упражнения в рабочей тетради; </w:t>
      </w:r>
    </w:p>
    <w:p w14:paraId="7EE9E71A" w14:textId="77777777" w:rsidR="004E38D3" w:rsidRDefault="00C1131D">
      <w:pPr>
        <w:tabs>
          <w:tab w:val="center" w:pos="1299"/>
          <w:tab w:val="center" w:pos="2919"/>
          <w:tab w:val="center" w:pos="4348"/>
          <w:tab w:val="center" w:pos="5782"/>
          <w:tab w:val="center" w:pos="7442"/>
          <w:tab w:val="center" w:pos="9060"/>
          <w:tab w:val="right" w:pos="10217"/>
        </w:tabs>
        <w:spacing w:after="141" w:line="259" w:lineRule="auto"/>
        <w:ind w:left="0" w:right="0" w:firstLine="0"/>
        <w:jc w:val="left"/>
      </w:pPr>
      <w:r>
        <w:rPr>
          <w:rFonts w:ascii="Calibri" w:eastAsia="Calibri" w:hAnsi="Calibri" w:cs="Calibri"/>
          <w:sz w:val="22"/>
        </w:rPr>
        <w:tab/>
      </w:r>
      <w:r>
        <w:t xml:space="preserve">различать </w:t>
      </w:r>
      <w:r>
        <w:tab/>
        <w:t xml:space="preserve">отдельные </w:t>
      </w:r>
      <w:r>
        <w:tab/>
        <w:t xml:space="preserve">жанры </w:t>
      </w:r>
      <w:r>
        <w:tab/>
        <w:t xml:space="preserve">фольклора </w:t>
      </w:r>
      <w:r>
        <w:tab/>
        <w:t xml:space="preserve">(считалки, </w:t>
      </w:r>
      <w:r>
        <w:tab/>
      </w:r>
      <w:proofErr w:type="spellStart"/>
      <w:r>
        <w:t>заклички</w:t>
      </w:r>
      <w:proofErr w:type="spellEnd"/>
      <w:r>
        <w:t xml:space="preserve">) </w:t>
      </w:r>
      <w:r>
        <w:tab/>
        <w:t xml:space="preserve">и </w:t>
      </w:r>
    </w:p>
    <w:p w14:paraId="6E53D285" w14:textId="77777777" w:rsidR="004E38D3" w:rsidRDefault="00C1131D">
      <w:pPr>
        <w:ind w:left="717" w:right="11" w:hanging="708"/>
      </w:pPr>
      <w:r>
        <w:t>художественной литературы (рассказы, стихотворения</w:t>
      </w:r>
      <w:proofErr w:type="gramStart"/>
      <w:r>
        <w:t>);  отличать</w:t>
      </w:r>
      <w:proofErr w:type="gramEnd"/>
      <w:r>
        <w:t xml:space="preserve"> прозаическое произведение от стихотворного, выделять особенности </w:t>
      </w:r>
    </w:p>
    <w:p w14:paraId="20C01EBF" w14:textId="77777777" w:rsidR="004E38D3" w:rsidRDefault="00C1131D">
      <w:pPr>
        <w:spacing w:after="165" w:line="259" w:lineRule="auto"/>
        <w:ind w:left="19" w:right="11"/>
      </w:pPr>
      <w:r>
        <w:t xml:space="preserve">стихотворного произведения (рифма); </w:t>
      </w:r>
    </w:p>
    <w:p w14:paraId="0568448E" w14:textId="77777777" w:rsidR="004E38D3" w:rsidRDefault="00C1131D">
      <w:pPr>
        <w:tabs>
          <w:tab w:val="center" w:pos="1258"/>
          <w:tab w:val="center" w:pos="2814"/>
          <w:tab w:val="center" w:pos="4808"/>
          <w:tab w:val="center" w:pos="7308"/>
          <w:tab w:val="center" w:pos="8889"/>
          <w:tab w:val="right" w:pos="10217"/>
        </w:tabs>
        <w:spacing w:after="141" w:line="259" w:lineRule="auto"/>
        <w:ind w:left="0" w:right="0" w:firstLine="0"/>
        <w:jc w:val="left"/>
      </w:pPr>
      <w:r>
        <w:rPr>
          <w:rFonts w:ascii="Calibri" w:eastAsia="Calibri" w:hAnsi="Calibri" w:cs="Calibri"/>
          <w:sz w:val="22"/>
        </w:rPr>
        <w:tab/>
      </w:r>
      <w:r>
        <w:t xml:space="preserve">находить </w:t>
      </w:r>
      <w:r>
        <w:tab/>
        <w:t xml:space="preserve">средства </w:t>
      </w:r>
      <w:r>
        <w:tab/>
        <w:t xml:space="preserve">художественной </w:t>
      </w:r>
      <w:r>
        <w:tab/>
        <w:t xml:space="preserve">выразительности </w:t>
      </w:r>
      <w:r>
        <w:tab/>
        <w:t xml:space="preserve">в </w:t>
      </w:r>
      <w:r>
        <w:tab/>
        <w:t xml:space="preserve">тексте </w:t>
      </w:r>
    </w:p>
    <w:p w14:paraId="0C1AB3C9" w14:textId="77777777" w:rsidR="004E38D3" w:rsidRDefault="00C1131D">
      <w:pPr>
        <w:ind w:left="717" w:right="3245" w:hanging="708"/>
      </w:pPr>
      <w:r>
        <w:t xml:space="preserve">(уменьшительно-ласкательная форма слов); выразительно читать; </w:t>
      </w:r>
    </w:p>
    <w:p w14:paraId="776FE255" w14:textId="77777777" w:rsidR="004E38D3" w:rsidRDefault="00C1131D">
      <w:pPr>
        <w:spacing w:after="131" w:line="259" w:lineRule="auto"/>
        <w:ind w:left="718" w:right="11"/>
      </w:pPr>
      <w:r>
        <w:t xml:space="preserve">составлять устное высказывание (2–3 предложения) на заданную тему по </w:t>
      </w:r>
    </w:p>
    <w:p w14:paraId="1A4ADF8D" w14:textId="77777777" w:rsidR="004E38D3" w:rsidRDefault="00C1131D">
      <w:pPr>
        <w:ind w:left="19" w:right="11"/>
      </w:pPr>
      <w:r>
        <w:t xml:space="preserve">образцу (на основе прочитанного или прослушанного произведения); анализировать иллюстрации и соотносить их сюжет с соответствующим фрагментом текста или с основной мыслью (чувством, переживанием), выраженной в тексте. </w:t>
      </w:r>
    </w:p>
    <w:p w14:paraId="456EE3B0" w14:textId="77777777" w:rsidR="004E38D3" w:rsidRDefault="00C1131D">
      <w:pPr>
        <w:ind w:left="9" w:right="11" w:firstLine="708"/>
      </w:pPr>
      <w:r>
        <w:t xml:space="preserve">112.10.4. Предметные результаты изучения литературного чтения на родном (ингушском) языке». К концу обучения во 2 классе обучающийся научится: </w:t>
      </w:r>
    </w:p>
    <w:p w14:paraId="4A21AB02" w14:textId="77777777" w:rsidR="004E38D3" w:rsidRDefault="00C1131D">
      <w:pPr>
        <w:ind w:left="9" w:right="11" w:firstLine="708"/>
      </w:pPr>
      <w:r>
        <w:lastRenderedPageBreak/>
        <w:t xml:space="preserve">читать вслух (владеть техникой осознанного и правильного чтения вслух целыми словами без пропусков и перестановок букв и слогов, с соблюдением при чтении орфоэпических интонационных норм), переходить от чтения вслух к чтению про </w:t>
      </w:r>
      <w:proofErr w:type="gramStart"/>
      <w:r>
        <w:t>себя;  понимать</w:t>
      </w:r>
      <w:proofErr w:type="gramEnd"/>
      <w:r>
        <w:t xml:space="preserve"> смысл прочитанных произведений или воспринятых на слух; задавать вопросы к фактическому содержанию произведения; участвовать в </w:t>
      </w:r>
    </w:p>
    <w:p w14:paraId="08AA3DED" w14:textId="77777777" w:rsidR="004E38D3" w:rsidRDefault="00C1131D">
      <w:pPr>
        <w:spacing w:line="361" w:lineRule="auto"/>
        <w:ind w:left="727" w:right="485" w:hanging="718"/>
        <w:jc w:val="left"/>
      </w:pPr>
      <w:r>
        <w:t xml:space="preserve">беседе по прочитанному тексту; самостоятельно определять тему и выделять главную мысль произведения; определять хронологическую последовательность событий в произведении; сопоставлять название произведения с его темой (о природе, о сверстниках, о </w:t>
      </w:r>
    </w:p>
    <w:p w14:paraId="06166A8B" w14:textId="77777777" w:rsidR="004E38D3" w:rsidRDefault="00C1131D">
      <w:pPr>
        <w:ind w:left="717" w:right="11" w:hanging="708"/>
      </w:pPr>
      <w:r>
        <w:t xml:space="preserve">добре, зле и другие); строить короткое монологическое высказывание (краткий и развернутый ответ </w:t>
      </w:r>
    </w:p>
    <w:p w14:paraId="250207E0" w14:textId="77777777" w:rsidR="004E38D3" w:rsidRDefault="00C1131D">
      <w:pPr>
        <w:spacing w:line="361" w:lineRule="auto"/>
        <w:ind w:left="727" w:right="1334" w:hanging="718"/>
        <w:jc w:val="left"/>
      </w:pPr>
      <w:r>
        <w:t xml:space="preserve">на вопрос учителя); характеризовать литературного героя, давать оценку его поступкам; читать наизусть 2–3 стихотворения разных авторов; </w:t>
      </w:r>
    </w:p>
    <w:p w14:paraId="59F4EAC0" w14:textId="77777777" w:rsidR="004E38D3" w:rsidRDefault="00C1131D">
      <w:pPr>
        <w:spacing w:after="136" w:line="259" w:lineRule="auto"/>
        <w:ind w:left="19" w:right="9"/>
        <w:jc w:val="right"/>
      </w:pPr>
      <w:r>
        <w:t xml:space="preserve">ориентироваться в книге, учебнике, опираясь на ее аппарат (обложку, </w:t>
      </w:r>
    </w:p>
    <w:p w14:paraId="23DEA171" w14:textId="77777777" w:rsidR="004E38D3" w:rsidRDefault="00C1131D">
      <w:pPr>
        <w:ind w:left="717" w:right="11" w:hanging="708"/>
      </w:pPr>
      <w:r>
        <w:t xml:space="preserve">оглавление, иллюстрации); различать отдельные жанры фольклора (пословицы и поговорки, загадки); находить в тексте средства художественной выразительности (синонимы, </w:t>
      </w:r>
    </w:p>
    <w:p w14:paraId="2EE42FCA" w14:textId="77777777" w:rsidR="004E38D3" w:rsidRDefault="00C1131D">
      <w:pPr>
        <w:spacing w:line="361" w:lineRule="auto"/>
        <w:ind w:left="727" w:right="1119" w:hanging="718"/>
        <w:jc w:val="left"/>
      </w:pPr>
      <w:r>
        <w:t xml:space="preserve">антонимы); читать художественное произведение по ролям; пересказывать текст с изменением лица рассказчика; писать короткие сочинения по личным наблюдениям и впечатлениям. </w:t>
      </w:r>
    </w:p>
    <w:p w14:paraId="030A13A8" w14:textId="77777777" w:rsidR="004E38D3" w:rsidRDefault="00C1131D">
      <w:pPr>
        <w:ind w:left="9" w:right="11" w:firstLine="708"/>
      </w:pPr>
      <w:r>
        <w:t xml:space="preserve">112.10.5. Предметные результаты изучения литературного чтения на родном (ингушском) языке». К концу обучения в 3 классе обучающийся научится: </w:t>
      </w:r>
    </w:p>
    <w:p w14:paraId="34A0BB25" w14:textId="77777777" w:rsidR="004E38D3" w:rsidRDefault="00C1131D">
      <w:pPr>
        <w:ind w:left="9" w:right="11" w:firstLine="708"/>
      </w:pPr>
      <w:r>
        <w:t xml:space="preserve">читать вслух (владеть техникой осознанного чтения про себя и вслух целыми словами с переходом на чтение группами слов без пропусков и перестановок букв и слогов, с соблюдением орфоэпических и интонационных норм); в соответствии с учебной задачей обращаться к разным видам чтения </w:t>
      </w:r>
    </w:p>
    <w:p w14:paraId="15384D3E" w14:textId="77777777" w:rsidR="004E38D3" w:rsidRDefault="00C1131D">
      <w:pPr>
        <w:ind w:left="717" w:right="11" w:hanging="708"/>
      </w:pPr>
      <w:r>
        <w:t xml:space="preserve">(изучающее, выборочное, ознакомительное); задавать вопросы к прочитанным произведениям, в том числе проблемного </w:t>
      </w:r>
    </w:p>
    <w:p w14:paraId="2BF802FD" w14:textId="77777777" w:rsidR="004E38D3" w:rsidRDefault="00C1131D">
      <w:pPr>
        <w:spacing w:after="37"/>
        <w:ind w:left="717" w:right="1932" w:hanging="708"/>
      </w:pPr>
      <w:r>
        <w:t xml:space="preserve">характера, участвовать в беседе по прочитанному тексту; определять позицию автора (вместе с учителем); </w:t>
      </w:r>
    </w:p>
    <w:p w14:paraId="649777FA" w14:textId="77777777" w:rsidR="004E38D3" w:rsidRDefault="00C1131D">
      <w:pPr>
        <w:tabs>
          <w:tab w:val="center" w:pos="1173"/>
          <w:tab w:val="center" w:pos="2339"/>
          <w:tab w:val="center" w:pos="3918"/>
          <w:tab w:val="center" w:pos="5170"/>
          <w:tab w:val="center" w:pos="6517"/>
          <w:tab w:val="center" w:pos="8633"/>
          <w:tab w:val="center" w:pos="9782"/>
          <w:tab w:val="right" w:pos="10217"/>
        </w:tabs>
        <w:spacing w:after="136" w:line="259" w:lineRule="auto"/>
        <w:ind w:left="0" w:right="0" w:firstLine="0"/>
        <w:jc w:val="left"/>
      </w:pPr>
      <w:r>
        <w:rPr>
          <w:rFonts w:ascii="Calibri" w:eastAsia="Calibri" w:hAnsi="Calibri" w:cs="Calibri"/>
          <w:sz w:val="22"/>
        </w:rPr>
        <w:lastRenderedPageBreak/>
        <w:tab/>
      </w:r>
      <w:r>
        <w:t xml:space="preserve">строить </w:t>
      </w:r>
      <w:r>
        <w:tab/>
        <w:t xml:space="preserve">устное </w:t>
      </w:r>
      <w:r>
        <w:tab/>
        <w:t xml:space="preserve">диалогическое </w:t>
      </w:r>
      <w:r>
        <w:tab/>
        <w:t xml:space="preserve">и </w:t>
      </w:r>
      <w:r>
        <w:tab/>
        <w:t xml:space="preserve">монологическое </w:t>
      </w:r>
      <w:r>
        <w:tab/>
        <w:t xml:space="preserve">высказывания </w:t>
      </w:r>
      <w:r>
        <w:tab/>
        <w:t xml:space="preserve"> </w:t>
      </w:r>
      <w:r>
        <w:tab/>
        <w:t xml:space="preserve">с </w:t>
      </w:r>
    </w:p>
    <w:p w14:paraId="21E2AA62" w14:textId="77777777" w:rsidR="004E38D3" w:rsidRDefault="00C1131D">
      <w:pPr>
        <w:ind w:left="717" w:right="11" w:hanging="708"/>
      </w:pPr>
      <w:r>
        <w:t xml:space="preserve">соблюдением норм ингушского литературного языка; составлять план текста (вопросный, номинативный); пересказывать текст </w:t>
      </w:r>
    </w:p>
    <w:p w14:paraId="0FAF2F0C" w14:textId="77777777" w:rsidR="004E38D3" w:rsidRDefault="00C1131D">
      <w:pPr>
        <w:spacing w:after="129" w:line="361" w:lineRule="auto"/>
        <w:ind w:left="727" w:right="3276" w:hanging="718"/>
        <w:jc w:val="left"/>
      </w:pPr>
      <w:r>
        <w:t>(подробно, выборочно, сжато</w:t>
      </w:r>
      <w:proofErr w:type="gramStart"/>
      <w:r>
        <w:t>);  читать</w:t>
      </w:r>
      <w:proofErr w:type="gramEnd"/>
      <w:r>
        <w:t xml:space="preserve"> наизусть 3–4 стихотворения разных авторов; объяснять значение незнакомого слова с использованием контекста, словарей </w:t>
      </w:r>
    </w:p>
    <w:p w14:paraId="4EAC90BD" w14:textId="77777777" w:rsidR="004E38D3" w:rsidRDefault="00C1131D">
      <w:pPr>
        <w:ind w:left="717" w:right="11" w:hanging="708"/>
      </w:pPr>
      <w:r>
        <w:t xml:space="preserve">и других источников информации; приводить примеры произведений художественной литературы и фольклора </w:t>
      </w:r>
    </w:p>
    <w:p w14:paraId="4D397109" w14:textId="77777777" w:rsidR="004E38D3" w:rsidRDefault="00C1131D">
      <w:pPr>
        <w:spacing w:after="37"/>
        <w:ind w:left="19" w:right="11"/>
      </w:pPr>
      <w:r>
        <w:t xml:space="preserve">разных жанров; находить и различать средства художественной выразительности (олицетворение) в произведениях устного народного творчества и в авторской литературе; </w:t>
      </w:r>
    </w:p>
    <w:p w14:paraId="2FB23FF6" w14:textId="77777777" w:rsidR="004E38D3" w:rsidRDefault="00C1131D">
      <w:pPr>
        <w:tabs>
          <w:tab w:val="center" w:pos="1506"/>
          <w:tab w:val="center" w:pos="3563"/>
          <w:tab w:val="center" w:pos="5652"/>
          <w:tab w:val="center" w:pos="7800"/>
          <w:tab w:val="right" w:pos="10217"/>
        </w:tabs>
        <w:spacing w:after="136" w:line="259" w:lineRule="auto"/>
        <w:ind w:left="0" w:right="0" w:firstLine="0"/>
        <w:jc w:val="left"/>
      </w:pPr>
      <w:r>
        <w:rPr>
          <w:rFonts w:ascii="Calibri" w:eastAsia="Calibri" w:hAnsi="Calibri" w:cs="Calibri"/>
          <w:sz w:val="22"/>
        </w:rPr>
        <w:tab/>
      </w:r>
      <w:r>
        <w:t xml:space="preserve">придумывать </w:t>
      </w:r>
      <w:r>
        <w:tab/>
        <w:t xml:space="preserve">продолжение </w:t>
      </w:r>
      <w:r>
        <w:tab/>
        <w:t xml:space="preserve">прочитанного </w:t>
      </w:r>
      <w:r>
        <w:tab/>
        <w:t xml:space="preserve">произведения, </w:t>
      </w:r>
      <w:r>
        <w:tab/>
        <w:t xml:space="preserve">сочинять </w:t>
      </w:r>
    </w:p>
    <w:p w14:paraId="644C841A" w14:textId="77777777" w:rsidR="004E38D3" w:rsidRDefault="00C1131D">
      <w:pPr>
        <w:ind w:left="717" w:right="11" w:hanging="708"/>
      </w:pPr>
      <w:r>
        <w:t xml:space="preserve">произведения по аналогии с прочитанным; принимать участие в инсценировке (разыгрывании по ролям) крупных </w:t>
      </w:r>
    </w:p>
    <w:p w14:paraId="6674BB13" w14:textId="77777777" w:rsidR="004E38D3" w:rsidRDefault="00C1131D">
      <w:pPr>
        <w:spacing w:after="131" w:line="259" w:lineRule="auto"/>
        <w:ind w:left="19" w:right="11"/>
      </w:pPr>
      <w:r>
        <w:t xml:space="preserve">диалоговых фрагментов литературных текстов. </w:t>
      </w:r>
    </w:p>
    <w:p w14:paraId="2739BBBE" w14:textId="77777777" w:rsidR="004E38D3" w:rsidRDefault="00C1131D">
      <w:pPr>
        <w:ind w:left="9" w:right="11" w:firstLine="708"/>
      </w:pPr>
      <w:r>
        <w:t xml:space="preserve">112.10.6. Предметные результаты изучения литературного чтения на родном (ингушском) языке. К концу обучения в 4 классе обучающийся научится: читать про себя (используя технику автоматизированного чтения) и вслух </w:t>
      </w:r>
    </w:p>
    <w:p w14:paraId="6CE43AD1" w14:textId="77777777" w:rsidR="004E38D3" w:rsidRDefault="00C1131D">
      <w:pPr>
        <w:ind w:left="717" w:right="11" w:hanging="708"/>
      </w:pPr>
      <w:r>
        <w:t xml:space="preserve">группами слов с соблюдением орфоэпических и интонационных норм; иметь представление о содержании изученных литературных произведений, </w:t>
      </w:r>
    </w:p>
    <w:p w14:paraId="0AB1591E" w14:textId="77777777" w:rsidR="004E38D3" w:rsidRDefault="00C1131D">
      <w:pPr>
        <w:ind w:left="717" w:right="11" w:hanging="708"/>
      </w:pPr>
      <w:r>
        <w:t xml:space="preserve">указывать их авторов и названия; делить текст на смысловые части, составлять план текста и использовать его </w:t>
      </w:r>
    </w:p>
    <w:p w14:paraId="50B48AAC" w14:textId="77777777" w:rsidR="004E38D3" w:rsidRDefault="00C1131D">
      <w:pPr>
        <w:ind w:left="19" w:right="11"/>
      </w:pPr>
      <w:r>
        <w:t xml:space="preserve">для пересказа; самостоятельно характеризовать героев произведений, устанавливать взаимосвязь между поступками, мыслями, чувствами героев; высказывать оценочные суждения о героях прочитанных произведений; сравнивать характеры героев как внутри одного, так и в нескольких разных произведениях, выявлять авторское отношение к герою; читать наизусть 4–5 стихотворений разных авторов; </w:t>
      </w:r>
    </w:p>
    <w:p w14:paraId="3938B9DB" w14:textId="77777777" w:rsidR="004E38D3" w:rsidRDefault="00C1131D">
      <w:pPr>
        <w:spacing w:after="136" w:line="259" w:lineRule="auto"/>
        <w:ind w:left="19" w:right="9"/>
        <w:jc w:val="right"/>
      </w:pPr>
      <w:r>
        <w:t xml:space="preserve">перечислять названия одного-двух детских журналов и пересказывать их </w:t>
      </w:r>
    </w:p>
    <w:p w14:paraId="503EEA70" w14:textId="77777777" w:rsidR="004E38D3" w:rsidRDefault="00C1131D">
      <w:pPr>
        <w:ind w:left="19" w:right="11"/>
      </w:pPr>
      <w:r>
        <w:lastRenderedPageBreak/>
        <w:t xml:space="preserve">основное содержание (на уровне рубрик); ориентироваться в книге по ее элементам (автор, название, титульный лист, страница с содержанием или оглавлением, аннотация, иллюстрации), осуществлять самостоятельный выбор книг в библиотеке; </w:t>
      </w:r>
    </w:p>
    <w:p w14:paraId="18B4A966" w14:textId="77777777" w:rsidR="004E38D3" w:rsidRDefault="00C1131D">
      <w:pPr>
        <w:spacing w:after="136" w:line="259" w:lineRule="auto"/>
        <w:ind w:left="19" w:right="9"/>
        <w:jc w:val="right"/>
      </w:pPr>
      <w:r>
        <w:t xml:space="preserve">самостоятельно работать с разными источниками информации (включая </w:t>
      </w:r>
    </w:p>
    <w:p w14:paraId="65D3784F" w14:textId="77777777" w:rsidR="004E38D3" w:rsidRDefault="00C1131D">
      <w:pPr>
        <w:ind w:left="717" w:right="11" w:hanging="708"/>
      </w:pPr>
      <w:r>
        <w:t xml:space="preserve">различные словари и справочники, в контролируемом пространстве Интернета); самостоятельно находить в тексте средства художественной выразительности </w:t>
      </w:r>
    </w:p>
    <w:p w14:paraId="7CBB48C2" w14:textId="77777777" w:rsidR="004E38D3" w:rsidRDefault="00C1131D">
      <w:pPr>
        <w:ind w:left="717" w:right="11" w:hanging="708"/>
      </w:pPr>
      <w:r>
        <w:t xml:space="preserve">(сравнения), понимать их роль в произведении; использовать в речи выразительные средства языка для передачи своих </w:t>
      </w:r>
    </w:p>
    <w:p w14:paraId="37E3476B" w14:textId="77777777" w:rsidR="004E38D3" w:rsidRDefault="00C1131D">
      <w:pPr>
        <w:ind w:left="717" w:right="11" w:hanging="708"/>
      </w:pPr>
      <w:r>
        <w:t xml:space="preserve">чувств, мыслей, оценки прочитанного; создавать собственный текст на основе художественного произведения, по </w:t>
      </w:r>
    </w:p>
    <w:p w14:paraId="2537A0F9" w14:textId="77777777" w:rsidR="004E38D3" w:rsidRDefault="00C1131D">
      <w:pPr>
        <w:ind w:left="717" w:right="11" w:hanging="708"/>
      </w:pPr>
      <w:r>
        <w:t xml:space="preserve">иллюстрациям, на основе личного опыта; выполнять проектные задания с использованием различных источников и </w:t>
      </w:r>
    </w:p>
    <w:p w14:paraId="622746C6" w14:textId="77777777" w:rsidR="004E38D3" w:rsidRDefault="00C1131D">
      <w:pPr>
        <w:spacing w:after="131" w:line="259" w:lineRule="auto"/>
        <w:ind w:left="19" w:right="11"/>
      </w:pPr>
      <w:r>
        <w:t xml:space="preserve">способов переработки информации. </w:t>
      </w:r>
    </w:p>
    <w:p w14:paraId="17D2FD5D" w14:textId="77777777" w:rsidR="004E38D3" w:rsidRDefault="00C1131D">
      <w:pPr>
        <w:numPr>
          <w:ilvl w:val="0"/>
          <w:numId w:val="28"/>
        </w:numPr>
        <w:ind w:right="11" w:firstLine="708"/>
      </w:pPr>
      <w:r>
        <w:t xml:space="preserve">Федеральная рабочая программа по учебному предмету «Литературное чтение на родном (кабардино-черкесском) языке». </w:t>
      </w:r>
    </w:p>
    <w:p w14:paraId="144E8DB0" w14:textId="77777777" w:rsidR="004E38D3" w:rsidRDefault="00C1131D">
      <w:pPr>
        <w:numPr>
          <w:ilvl w:val="1"/>
          <w:numId w:val="28"/>
        </w:numPr>
        <w:ind w:right="11" w:firstLine="708"/>
      </w:pPr>
      <w:r>
        <w:t>Федеральная рабочая программа по учебному предмету «Литературное чтение на родном (кабардино-черкесском) языке» (предметная область «Родной язык и литературное чтение на родном (кабардино-черкесском) языке») (далее соответственно – программа по литературному чтению на родном (</w:t>
      </w:r>
      <w:proofErr w:type="spellStart"/>
      <w:r>
        <w:t>кабардиночеркесском</w:t>
      </w:r>
      <w:proofErr w:type="spellEnd"/>
      <w:r>
        <w:t xml:space="preserve">) языке, литературное чтение на родном (кабардино-черкесском) языке) разработана для обучающихся, владеющих родным (кабардино-черкесским) языком, и включает пояснительную записку, содержание обучения, планируемые результаты освоения программы по литературному чтению на родном (кабардино-черкесском) языке. </w:t>
      </w:r>
    </w:p>
    <w:p w14:paraId="249E558E" w14:textId="77777777" w:rsidR="004E38D3" w:rsidRDefault="00C1131D">
      <w:pPr>
        <w:numPr>
          <w:ilvl w:val="1"/>
          <w:numId w:val="28"/>
        </w:numPr>
        <w:ind w:right="11" w:firstLine="708"/>
      </w:pPr>
      <w:r>
        <w:t xml:space="preserve">Пояснительная записка отражает общие цели изучения литературного чтения на родном (кабардино-черкесском) языке, место в структуре учебного плана, а также подходы к отбору содержания, к определению планируемых результатов. </w:t>
      </w:r>
    </w:p>
    <w:p w14:paraId="69450066" w14:textId="77777777" w:rsidR="004E38D3" w:rsidRDefault="00C1131D">
      <w:pPr>
        <w:numPr>
          <w:ilvl w:val="1"/>
          <w:numId w:val="28"/>
        </w:numPr>
        <w:ind w:right="11" w:firstLine="708"/>
      </w:pPr>
      <w:r>
        <w:lastRenderedPageBreak/>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172D44C4" w14:textId="77777777" w:rsidR="004E38D3" w:rsidRDefault="00C1131D">
      <w:pPr>
        <w:numPr>
          <w:ilvl w:val="1"/>
          <w:numId w:val="28"/>
        </w:numPr>
        <w:ind w:right="11" w:firstLine="708"/>
      </w:pPr>
      <w:r>
        <w:t xml:space="preserve">Планируемые результаты освоения программы по литературному чтению на родном (кабардино-черкесском)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 </w:t>
      </w:r>
    </w:p>
    <w:p w14:paraId="3EB3C269" w14:textId="77777777" w:rsidR="004E38D3" w:rsidRDefault="00C1131D">
      <w:pPr>
        <w:numPr>
          <w:ilvl w:val="1"/>
          <w:numId w:val="28"/>
        </w:numPr>
        <w:spacing w:after="131" w:line="259" w:lineRule="auto"/>
        <w:ind w:right="11" w:firstLine="708"/>
      </w:pPr>
      <w:r>
        <w:t xml:space="preserve">Пояснительная записка. </w:t>
      </w:r>
    </w:p>
    <w:p w14:paraId="1135FA42" w14:textId="77777777" w:rsidR="004E38D3" w:rsidRDefault="00C1131D">
      <w:pPr>
        <w:numPr>
          <w:ilvl w:val="2"/>
          <w:numId w:val="28"/>
        </w:numPr>
        <w:ind w:right="11" w:firstLine="708"/>
      </w:pPr>
      <w:r>
        <w:t>Программа по литературному чтению на родном (</w:t>
      </w:r>
      <w:proofErr w:type="spellStart"/>
      <w:r>
        <w:t>кабардиночеркесском</w:t>
      </w:r>
      <w:proofErr w:type="spellEnd"/>
      <w:r>
        <w:t xml:space="preserve">)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 </w:t>
      </w:r>
    </w:p>
    <w:p w14:paraId="5ECE6DB9" w14:textId="77777777" w:rsidR="004E38D3" w:rsidRDefault="00C1131D">
      <w:pPr>
        <w:ind w:left="9" w:right="11" w:firstLine="708"/>
      </w:pPr>
      <w:r>
        <w:t xml:space="preserve">В соответствии с требованиями ФГОС НОО к результатам освоения основной образовательной программы по учебному предмету «Литературное чтение на родном языке» курс направлен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w:t>
      </w:r>
      <w:proofErr w:type="spellStart"/>
      <w:r>
        <w:t>историкокультурных</w:t>
      </w:r>
      <w:proofErr w:type="spellEnd"/>
      <w:r>
        <w:t xml:space="preserve">, нравственных, эстетических ценностей, понимания роли фольклора и художественной литературы родного народа в создании культурного, </w:t>
      </w:r>
      <w:proofErr w:type="spellStart"/>
      <w:r>
        <w:t>моральноэтического</w:t>
      </w:r>
      <w:proofErr w:type="spellEnd"/>
      <w:r>
        <w:t xml:space="preserve"> и эстетического пространства субъекта Российской Федерации, на формирование понимания родной литературы как одной из основных </w:t>
      </w:r>
      <w:proofErr w:type="spellStart"/>
      <w:r>
        <w:t>национальнокультурных</w:t>
      </w:r>
      <w:proofErr w:type="spellEnd"/>
      <w:r>
        <w:t xml:space="preserve"> ценностей народа, как особого способа познания жизни, как явления национальной и российской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 </w:t>
      </w:r>
    </w:p>
    <w:p w14:paraId="30543171" w14:textId="77777777" w:rsidR="004E38D3" w:rsidRDefault="00C1131D">
      <w:pPr>
        <w:ind w:left="9" w:right="11" w:firstLine="708"/>
      </w:pPr>
      <w:r>
        <w:t xml:space="preserve">Основная идея учебного предмета «Литературное чтение на родном (кабардино-черкесском) языке» состоит в том, что кабардино-черкесская литература включает в себя систему ценностных кодов, единых для национальной культурной </w:t>
      </w:r>
      <w:r>
        <w:lastRenderedPageBreak/>
        <w:t xml:space="preserve">традиции. Являясь средством не только их сохранения, но и передачи подрастающему поколению, кабардино-черкесская литература устанавливает преемственную связь прошлого, настоящего и будущего национально-культурной традиции в сознании обучающихся. </w:t>
      </w:r>
    </w:p>
    <w:p w14:paraId="28F990B9" w14:textId="77777777" w:rsidR="004E38D3" w:rsidRDefault="00C1131D">
      <w:pPr>
        <w:ind w:left="9" w:right="11" w:firstLine="708"/>
      </w:pPr>
      <w:r>
        <w:t>Освоение программы по учебному предмету «Литературное чтение» в 1 классе начинается вводным интегрированным курсом «Обучение грамоте» (66 часов). Содержание курса «Литературное чтение», реализуемого в период обучения грамоте, представлено в федеральной рабочей программе учебного предмета «Родной (кабардино-черкесский) язык». Период обучения грамоте заканчивается к концу 1 класса и раздельного обучения учебных предметов «Родной (</w:t>
      </w:r>
      <w:proofErr w:type="spellStart"/>
      <w:r>
        <w:t>кабардиночеркесский</w:t>
      </w:r>
      <w:proofErr w:type="spellEnd"/>
      <w:r>
        <w:t>) язык» и «Литературное чтение на родном (кабардино-черкесском) языке» нет. Раздельное изучение учебных предметов «Родной (</w:t>
      </w:r>
      <w:proofErr w:type="spellStart"/>
      <w:r>
        <w:t>кабардиночеркесский</w:t>
      </w:r>
      <w:proofErr w:type="spellEnd"/>
      <w:r>
        <w:t xml:space="preserve">) язык» и «Литературное чтение на родном (кабардино-черкесском) языке» начинается со 2 класса. </w:t>
      </w:r>
    </w:p>
    <w:p w14:paraId="0931C66D" w14:textId="77777777" w:rsidR="004E38D3" w:rsidRDefault="00C1131D">
      <w:pPr>
        <w:numPr>
          <w:ilvl w:val="2"/>
          <w:numId w:val="28"/>
        </w:numPr>
        <w:ind w:right="11" w:firstLine="708"/>
      </w:pPr>
      <w:r>
        <w:t xml:space="preserve">В содержание программы по литературному чтению на родном (кабардино-черкесском) языке выделяются следующие содержательные линии: виды речевой и читательской деятельности, литературоведческая пропедевтика, творческая деятельность обучающихся, круг детского чтения. </w:t>
      </w:r>
    </w:p>
    <w:p w14:paraId="5596066F" w14:textId="77777777" w:rsidR="004E38D3" w:rsidRDefault="00C1131D">
      <w:pPr>
        <w:numPr>
          <w:ilvl w:val="2"/>
          <w:numId w:val="28"/>
        </w:numPr>
        <w:ind w:right="11" w:firstLine="708"/>
      </w:pPr>
      <w:r>
        <w:t xml:space="preserve">Изучение литературного чтения на родном (кабардино-черкесском) языке направлено на достижение следующих целей: овладение осознанным, правильным, беглым и выразительным чтением как </w:t>
      </w:r>
    </w:p>
    <w:p w14:paraId="7781AB0F" w14:textId="77777777" w:rsidR="004E38D3" w:rsidRDefault="00C1131D">
      <w:pPr>
        <w:ind w:left="717" w:right="11" w:hanging="708"/>
      </w:pPr>
      <w:r>
        <w:t xml:space="preserve">базовым навыком в системе образования обучающихся; совершенствование всех видов речевой деятельности, обеспечивающих </w:t>
      </w:r>
    </w:p>
    <w:p w14:paraId="448C5D61" w14:textId="77777777" w:rsidR="004E38D3" w:rsidRDefault="00C1131D">
      <w:pPr>
        <w:ind w:left="717" w:right="272" w:hanging="708"/>
      </w:pPr>
      <w:r>
        <w:t xml:space="preserve">умение работать с разными видами текстов; развитие интереса к чтению и книге, формирование читательского кругозора </w:t>
      </w:r>
    </w:p>
    <w:p w14:paraId="57E720B0" w14:textId="77777777" w:rsidR="004E38D3" w:rsidRDefault="00C1131D">
      <w:pPr>
        <w:spacing w:after="137"/>
        <w:ind w:left="19" w:right="11"/>
      </w:pPr>
      <w:r>
        <w:t xml:space="preserve">и приобретение опыта в выборе книг и самостоятельной читательской деятельности; 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слову и умения понимать художественное произведение; обогащение нравственного опыта обучающихся средствами </w:t>
      </w:r>
      <w:r>
        <w:lastRenderedPageBreak/>
        <w:t xml:space="preserve">художественной литературы, формирование нравственных представлений о добре, дружбе, правде и ответственности, воспитание интереса и уважения к культуре народов России; формирование интереса к истории, традиции, искусству своего народа, а </w:t>
      </w:r>
    </w:p>
    <w:p w14:paraId="58DDE098" w14:textId="77777777" w:rsidR="004E38D3" w:rsidRDefault="00C1131D">
      <w:pPr>
        <w:ind w:left="717" w:right="11" w:hanging="708"/>
      </w:pPr>
      <w:r>
        <w:t xml:space="preserve">также к жизни и культуре народов России; ознакомление с детской литературой родного, русского и других народов, </w:t>
      </w:r>
    </w:p>
    <w:p w14:paraId="52FE0D32" w14:textId="77777777" w:rsidR="004E38D3" w:rsidRDefault="00C1131D">
      <w:pPr>
        <w:spacing w:after="131" w:line="259" w:lineRule="auto"/>
        <w:ind w:left="19" w:right="11"/>
      </w:pPr>
      <w:r>
        <w:t xml:space="preserve">формирование патриотизма и чувства любви к своей Родине и народу. </w:t>
      </w:r>
    </w:p>
    <w:p w14:paraId="774D192B" w14:textId="77777777" w:rsidR="004E38D3" w:rsidRDefault="00C1131D">
      <w:pPr>
        <w:ind w:left="9" w:right="11" w:firstLine="708"/>
      </w:pPr>
      <w:r>
        <w:t xml:space="preserve">113.5.4. Общее число часов, рекомендованных для изучения литературного чтения на родном (кабардино-черкесском) языке, – 102 часа: во 2 классе – 34 часа (1 час в неделю), в 3 классе – 34 часа (1 час в неделю), в 4 классе – 34 часа (1 час в неделю). </w:t>
      </w:r>
    </w:p>
    <w:p w14:paraId="63CB76F0" w14:textId="77777777" w:rsidR="004E38D3" w:rsidRDefault="00C1131D">
      <w:pPr>
        <w:spacing w:after="133" w:line="259" w:lineRule="auto"/>
        <w:ind w:left="718" w:right="11"/>
      </w:pPr>
      <w:r>
        <w:t xml:space="preserve">113.6. Содержание обучения во 2 классе. </w:t>
      </w:r>
    </w:p>
    <w:p w14:paraId="0F9EB9D2" w14:textId="77777777" w:rsidR="004E38D3" w:rsidRDefault="00C1131D">
      <w:pPr>
        <w:spacing w:after="131" w:line="259" w:lineRule="auto"/>
        <w:ind w:left="718" w:right="11"/>
      </w:pPr>
      <w:r>
        <w:t>113.6.1. «</w:t>
      </w:r>
      <w:proofErr w:type="spellStart"/>
      <w:r>
        <w:t>IуэрыIуатэ</w:t>
      </w:r>
      <w:proofErr w:type="spellEnd"/>
      <w:r>
        <w:t xml:space="preserve"> – </w:t>
      </w:r>
      <w:proofErr w:type="spellStart"/>
      <w:r>
        <w:t>дыщэ</w:t>
      </w:r>
      <w:proofErr w:type="spellEnd"/>
      <w:r>
        <w:t xml:space="preserve"> </w:t>
      </w:r>
      <w:proofErr w:type="spellStart"/>
      <w:r>
        <w:t>пхъуантэ</w:t>
      </w:r>
      <w:proofErr w:type="spellEnd"/>
      <w:r>
        <w:t xml:space="preserve">» («Фольклор – золотой ларец»). </w:t>
      </w:r>
    </w:p>
    <w:p w14:paraId="574B5E97" w14:textId="77777777" w:rsidR="004E38D3" w:rsidRDefault="00C1131D">
      <w:pPr>
        <w:ind w:left="9" w:right="11" w:firstLine="708"/>
      </w:pPr>
      <w:proofErr w:type="spellStart"/>
      <w:r>
        <w:t>Къуажэхьхэр</w:t>
      </w:r>
      <w:proofErr w:type="spellEnd"/>
      <w:r>
        <w:t xml:space="preserve"> (Загадки). </w:t>
      </w:r>
      <w:proofErr w:type="spellStart"/>
      <w:r>
        <w:t>Псалъэжьхэр</w:t>
      </w:r>
      <w:proofErr w:type="spellEnd"/>
      <w:r>
        <w:t xml:space="preserve"> (Пословицы). </w:t>
      </w:r>
      <w:proofErr w:type="spellStart"/>
      <w:r>
        <w:t>ПсынщIэрыпсалъэхэр</w:t>
      </w:r>
      <w:proofErr w:type="spellEnd"/>
      <w:r>
        <w:t xml:space="preserve"> (Скороговорки). </w:t>
      </w:r>
      <w:proofErr w:type="spellStart"/>
      <w:r>
        <w:t>Нэщэнэхэр</w:t>
      </w:r>
      <w:proofErr w:type="spellEnd"/>
      <w:r>
        <w:t xml:space="preserve"> (Приметы). </w:t>
      </w:r>
      <w:proofErr w:type="spellStart"/>
      <w:r>
        <w:t>ДжэгукIэхэр</w:t>
      </w:r>
      <w:proofErr w:type="spellEnd"/>
      <w:r>
        <w:t xml:space="preserve"> (Игры и забавы). </w:t>
      </w:r>
      <w:proofErr w:type="spellStart"/>
      <w:r>
        <w:t>Таурыхъхэр</w:t>
      </w:r>
      <w:proofErr w:type="spellEnd"/>
      <w:r>
        <w:t xml:space="preserve">, </w:t>
      </w:r>
      <w:proofErr w:type="spellStart"/>
      <w:r>
        <w:t>псысэхэр</w:t>
      </w:r>
      <w:proofErr w:type="spellEnd"/>
      <w:r>
        <w:t xml:space="preserve"> (Сказки): «</w:t>
      </w:r>
      <w:proofErr w:type="spellStart"/>
      <w:r>
        <w:t>Дыгъужьыр</w:t>
      </w:r>
      <w:proofErr w:type="spellEnd"/>
      <w:r>
        <w:t xml:space="preserve">, </w:t>
      </w:r>
      <w:proofErr w:type="spellStart"/>
      <w:r>
        <w:t>бажэр</w:t>
      </w:r>
      <w:proofErr w:type="spellEnd"/>
      <w:r>
        <w:t xml:space="preserve">, </w:t>
      </w:r>
      <w:proofErr w:type="spellStart"/>
      <w:r>
        <w:t>адакъэр</w:t>
      </w:r>
      <w:proofErr w:type="spellEnd"/>
      <w:r>
        <w:t>» («Волк, лиса, петух»), «</w:t>
      </w:r>
      <w:proofErr w:type="spellStart"/>
      <w:r>
        <w:t>Аслъэнымрэ</w:t>
      </w:r>
      <w:proofErr w:type="spellEnd"/>
      <w:r>
        <w:t xml:space="preserve"> </w:t>
      </w:r>
      <w:proofErr w:type="spellStart"/>
      <w:r>
        <w:t>дзыгъуэмрэ</w:t>
      </w:r>
      <w:proofErr w:type="spellEnd"/>
      <w:r>
        <w:t>» («Лев и мышь»), «</w:t>
      </w:r>
      <w:proofErr w:type="spellStart"/>
      <w:r>
        <w:t>Мыщэмрэ</w:t>
      </w:r>
      <w:proofErr w:type="spellEnd"/>
      <w:r>
        <w:t xml:space="preserve"> </w:t>
      </w:r>
      <w:proofErr w:type="spellStart"/>
      <w:r>
        <w:t>Бажэмрэ</w:t>
      </w:r>
      <w:proofErr w:type="spellEnd"/>
      <w:r>
        <w:t>» («Медведь и лиса»), «</w:t>
      </w:r>
      <w:proofErr w:type="spellStart"/>
      <w:r>
        <w:t>Бажэмрэ</w:t>
      </w:r>
      <w:proofErr w:type="spellEnd"/>
      <w:r>
        <w:t xml:space="preserve"> </w:t>
      </w:r>
      <w:proofErr w:type="spellStart"/>
      <w:r>
        <w:t>Кърумрэ</w:t>
      </w:r>
      <w:proofErr w:type="spellEnd"/>
      <w:r>
        <w:t xml:space="preserve">» («Лиса и журавль» (русская народная сказка в обработке А. Афанасьева, перевод Х. </w:t>
      </w:r>
      <w:proofErr w:type="spellStart"/>
      <w:r>
        <w:t>Кармокова</w:t>
      </w:r>
      <w:proofErr w:type="spellEnd"/>
      <w:r>
        <w:t xml:space="preserve">). </w:t>
      </w:r>
    </w:p>
    <w:p w14:paraId="0178B4A1" w14:textId="77777777" w:rsidR="004E38D3" w:rsidRDefault="00C1131D">
      <w:pPr>
        <w:spacing w:after="131" w:line="259" w:lineRule="auto"/>
        <w:ind w:left="718" w:right="11"/>
      </w:pPr>
      <w:r>
        <w:t>113.6.2. «</w:t>
      </w:r>
      <w:proofErr w:type="spellStart"/>
      <w:r>
        <w:t>Бжьыхьэ</w:t>
      </w:r>
      <w:proofErr w:type="spellEnd"/>
      <w:r>
        <w:t xml:space="preserve"> </w:t>
      </w:r>
      <w:proofErr w:type="spellStart"/>
      <w:r>
        <w:t>дыщафэ</w:t>
      </w:r>
      <w:proofErr w:type="spellEnd"/>
      <w:r>
        <w:t xml:space="preserve">» («Золотая осень»). </w:t>
      </w:r>
    </w:p>
    <w:p w14:paraId="0EB63BF0" w14:textId="77777777" w:rsidR="004E38D3" w:rsidRDefault="00C1131D">
      <w:pPr>
        <w:ind w:left="9" w:right="11" w:firstLine="708"/>
      </w:pPr>
      <w:proofErr w:type="spellStart"/>
      <w:r>
        <w:t>Бжьыхьэ</w:t>
      </w:r>
      <w:proofErr w:type="spellEnd"/>
      <w:r>
        <w:t xml:space="preserve"> (Осень). П. </w:t>
      </w:r>
      <w:proofErr w:type="spellStart"/>
      <w:r>
        <w:t>Хатуев</w:t>
      </w:r>
      <w:proofErr w:type="spellEnd"/>
      <w:r>
        <w:t>, стихотворение «</w:t>
      </w:r>
      <w:proofErr w:type="spellStart"/>
      <w:r>
        <w:t>КIэпхъ</w:t>
      </w:r>
      <w:proofErr w:type="spellEnd"/>
      <w:r>
        <w:t>» («Белка»). Б. Карданов, рассказ «</w:t>
      </w:r>
      <w:proofErr w:type="spellStart"/>
      <w:r>
        <w:t>Хьэту</w:t>
      </w:r>
      <w:proofErr w:type="spellEnd"/>
      <w:r>
        <w:t xml:space="preserve"> </w:t>
      </w:r>
      <w:proofErr w:type="spellStart"/>
      <w:r>
        <w:t>цIыкIурэ</w:t>
      </w:r>
      <w:proofErr w:type="spellEnd"/>
      <w:r>
        <w:t xml:space="preserve"> </w:t>
      </w:r>
      <w:proofErr w:type="spellStart"/>
      <w:r>
        <w:t>Жэмалрэ</w:t>
      </w:r>
      <w:proofErr w:type="spellEnd"/>
      <w:r>
        <w:t xml:space="preserve"> </w:t>
      </w:r>
      <w:proofErr w:type="spellStart"/>
      <w:r>
        <w:t>жыг</w:t>
      </w:r>
      <w:proofErr w:type="spellEnd"/>
      <w:r>
        <w:t xml:space="preserve"> </w:t>
      </w:r>
      <w:proofErr w:type="spellStart"/>
      <w:r>
        <w:t>зэрагъэкIар</w:t>
      </w:r>
      <w:proofErr w:type="spellEnd"/>
      <w:r>
        <w:t xml:space="preserve">» («Как Жамал и Хату выращивали деревья»). Б. </w:t>
      </w:r>
      <w:proofErr w:type="spellStart"/>
      <w:r>
        <w:t>Кагермазов</w:t>
      </w:r>
      <w:proofErr w:type="spellEnd"/>
      <w:r>
        <w:t>, стихотворение «</w:t>
      </w:r>
      <w:proofErr w:type="spellStart"/>
      <w:r>
        <w:t>Ди</w:t>
      </w:r>
      <w:proofErr w:type="spellEnd"/>
      <w:r>
        <w:t xml:space="preserve"> </w:t>
      </w:r>
      <w:proofErr w:type="spellStart"/>
      <w:r>
        <w:t>кхъужьейр</w:t>
      </w:r>
      <w:proofErr w:type="spellEnd"/>
      <w:r>
        <w:t xml:space="preserve">» («Наши грушевые деревья»). Х. </w:t>
      </w:r>
      <w:proofErr w:type="spellStart"/>
      <w:r>
        <w:t>Абитов</w:t>
      </w:r>
      <w:proofErr w:type="spellEnd"/>
      <w:r>
        <w:t>, стихотворение «</w:t>
      </w:r>
      <w:proofErr w:type="spellStart"/>
      <w:r>
        <w:t>Бжьыхьэ</w:t>
      </w:r>
      <w:proofErr w:type="spellEnd"/>
      <w:r>
        <w:t xml:space="preserve">» («Осень»). А. </w:t>
      </w:r>
      <w:proofErr w:type="spellStart"/>
      <w:r>
        <w:t>Браев</w:t>
      </w:r>
      <w:proofErr w:type="spellEnd"/>
      <w:r>
        <w:t>, рассказ «</w:t>
      </w:r>
      <w:proofErr w:type="spellStart"/>
      <w:r>
        <w:t>Мэз</w:t>
      </w:r>
      <w:proofErr w:type="spellEnd"/>
      <w:r>
        <w:t xml:space="preserve"> </w:t>
      </w:r>
      <w:proofErr w:type="spellStart"/>
      <w:r>
        <w:t>лъапэм</w:t>
      </w:r>
      <w:proofErr w:type="spellEnd"/>
      <w:r>
        <w:t xml:space="preserve">» («У лесной опушки»). З. </w:t>
      </w:r>
      <w:proofErr w:type="spellStart"/>
      <w:r>
        <w:t>Налоев</w:t>
      </w:r>
      <w:proofErr w:type="spellEnd"/>
      <w:r>
        <w:t>, стихотворение «</w:t>
      </w:r>
      <w:proofErr w:type="spellStart"/>
      <w:r>
        <w:t>Бжьыхьэр</w:t>
      </w:r>
      <w:proofErr w:type="spellEnd"/>
      <w:r>
        <w:t xml:space="preserve"> </w:t>
      </w:r>
      <w:proofErr w:type="spellStart"/>
      <w:r>
        <w:t>бейщ</w:t>
      </w:r>
      <w:proofErr w:type="spellEnd"/>
      <w:r>
        <w:t xml:space="preserve">» («Богатая осень»). </w:t>
      </w:r>
    </w:p>
    <w:p w14:paraId="0026298E" w14:textId="77777777" w:rsidR="004E38D3" w:rsidRDefault="00C1131D">
      <w:pPr>
        <w:spacing w:after="165" w:line="259" w:lineRule="auto"/>
        <w:ind w:left="718" w:right="11"/>
      </w:pPr>
      <w:r>
        <w:t>113.6.3. «</w:t>
      </w:r>
      <w:proofErr w:type="spellStart"/>
      <w:r>
        <w:t>Ди</w:t>
      </w:r>
      <w:proofErr w:type="spellEnd"/>
      <w:r>
        <w:t xml:space="preserve"> </w:t>
      </w:r>
      <w:proofErr w:type="spellStart"/>
      <w:r>
        <w:t>ныбжьэгъуфI</w:t>
      </w:r>
      <w:proofErr w:type="spellEnd"/>
      <w:r>
        <w:t xml:space="preserve"> </w:t>
      </w:r>
      <w:proofErr w:type="spellStart"/>
      <w:r>
        <w:t>псэущхьэхэр</w:t>
      </w:r>
      <w:proofErr w:type="spellEnd"/>
      <w:r>
        <w:t xml:space="preserve">» («Наши друзья – животные»). </w:t>
      </w:r>
    </w:p>
    <w:p w14:paraId="5314D083" w14:textId="77777777" w:rsidR="004E38D3" w:rsidRDefault="00C1131D">
      <w:pPr>
        <w:ind w:left="9" w:right="11" w:firstLine="708"/>
      </w:pPr>
      <w:r>
        <w:t xml:space="preserve">В. </w:t>
      </w:r>
      <w:proofErr w:type="spellStart"/>
      <w:r>
        <w:t>Абитов</w:t>
      </w:r>
      <w:proofErr w:type="spellEnd"/>
      <w:r>
        <w:t xml:space="preserve">, стихотворение «Си </w:t>
      </w:r>
      <w:proofErr w:type="spellStart"/>
      <w:r>
        <w:t>бажэ</w:t>
      </w:r>
      <w:proofErr w:type="spellEnd"/>
      <w:r>
        <w:t xml:space="preserve">» («Моя лиса»). Х. </w:t>
      </w:r>
      <w:proofErr w:type="spellStart"/>
      <w:r>
        <w:t>Кармоков</w:t>
      </w:r>
      <w:proofErr w:type="spellEnd"/>
      <w:r>
        <w:t>, сказка «</w:t>
      </w:r>
      <w:proofErr w:type="spellStart"/>
      <w:r>
        <w:t>Хьэмрэ</w:t>
      </w:r>
      <w:proofErr w:type="spellEnd"/>
      <w:r>
        <w:t xml:space="preserve"> </w:t>
      </w:r>
      <w:proofErr w:type="spellStart"/>
      <w:r>
        <w:t>Мыщэмрэ</w:t>
      </w:r>
      <w:proofErr w:type="spellEnd"/>
      <w:r>
        <w:t xml:space="preserve">» («Собака и Медведь»). Б. </w:t>
      </w:r>
      <w:proofErr w:type="spellStart"/>
      <w:r>
        <w:t>Жанимов</w:t>
      </w:r>
      <w:proofErr w:type="spellEnd"/>
      <w:r>
        <w:t>, стихотворение «</w:t>
      </w:r>
      <w:proofErr w:type="spellStart"/>
      <w:r>
        <w:t>Къуалэбзу</w:t>
      </w:r>
      <w:proofErr w:type="spellEnd"/>
      <w:r>
        <w:t xml:space="preserve"> </w:t>
      </w:r>
      <w:proofErr w:type="spellStart"/>
      <w:r>
        <w:t>пшыналъэ</w:t>
      </w:r>
      <w:proofErr w:type="spellEnd"/>
      <w:r>
        <w:t xml:space="preserve">» («Птичья мелодия»). А. </w:t>
      </w:r>
      <w:proofErr w:type="spellStart"/>
      <w:r>
        <w:t>Куантов</w:t>
      </w:r>
      <w:proofErr w:type="spellEnd"/>
      <w:r>
        <w:t>, рассказ «</w:t>
      </w:r>
      <w:proofErr w:type="spellStart"/>
      <w:r>
        <w:t>Джэджьейм</w:t>
      </w:r>
      <w:proofErr w:type="spellEnd"/>
      <w:r>
        <w:t xml:space="preserve"> и </w:t>
      </w:r>
      <w:proofErr w:type="spellStart"/>
      <w:r>
        <w:t>Iэмалыр</w:t>
      </w:r>
      <w:proofErr w:type="spellEnd"/>
      <w:r>
        <w:t xml:space="preserve">» </w:t>
      </w:r>
      <w:r>
        <w:lastRenderedPageBreak/>
        <w:t>(«Изворотливый цыпленок»). А. Черкесов, стихотворение «</w:t>
      </w:r>
      <w:proofErr w:type="spellStart"/>
      <w:r>
        <w:t>Парийрэ</w:t>
      </w:r>
      <w:proofErr w:type="spellEnd"/>
      <w:r>
        <w:t xml:space="preserve"> </w:t>
      </w:r>
      <w:proofErr w:type="spellStart"/>
      <w:r>
        <w:t>КIущэрэ</w:t>
      </w:r>
      <w:proofErr w:type="spellEnd"/>
      <w:r>
        <w:t xml:space="preserve">» («Парий и Куша»). М. </w:t>
      </w:r>
      <w:proofErr w:type="spellStart"/>
      <w:r>
        <w:t>Кештов</w:t>
      </w:r>
      <w:proofErr w:type="spellEnd"/>
      <w:r>
        <w:t>, стихотворение «</w:t>
      </w:r>
      <w:proofErr w:type="spellStart"/>
      <w:r>
        <w:t>Шырэ</w:t>
      </w:r>
      <w:proofErr w:type="spellEnd"/>
      <w:r>
        <w:t>» («</w:t>
      </w:r>
      <w:proofErr w:type="spellStart"/>
      <w:r>
        <w:t>Шырэ</w:t>
      </w:r>
      <w:proofErr w:type="spellEnd"/>
      <w:r>
        <w:t xml:space="preserve">»). Б. </w:t>
      </w:r>
      <w:proofErr w:type="spellStart"/>
      <w:r>
        <w:t>Кагермазов</w:t>
      </w:r>
      <w:proofErr w:type="spellEnd"/>
      <w:r>
        <w:t>, стихотворение «</w:t>
      </w:r>
      <w:proofErr w:type="spellStart"/>
      <w:r>
        <w:t>Цыжьбанэ</w:t>
      </w:r>
      <w:proofErr w:type="spellEnd"/>
      <w:r>
        <w:t xml:space="preserve">» («Ёжик»). </w:t>
      </w:r>
    </w:p>
    <w:p w14:paraId="60902252" w14:textId="77777777" w:rsidR="004E38D3" w:rsidRDefault="00C1131D">
      <w:pPr>
        <w:spacing w:after="141" w:line="259" w:lineRule="auto"/>
        <w:ind w:left="718" w:right="11"/>
      </w:pPr>
      <w:r>
        <w:t>113.6.4. «</w:t>
      </w:r>
      <w:proofErr w:type="spellStart"/>
      <w:r>
        <w:t>ЩIымахуэр</w:t>
      </w:r>
      <w:proofErr w:type="spellEnd"/>
      <w:r>
        <w:t xml:space="preserve"> </w:t>
      </w:r>
      <w:proofErr w:type="spellStart"/>
      <w:r>
        <w:t>щIыIэми</w:t>
      </w:r>
      <w:proofErr w:type="spellEnd"/>
      <w:r>
        <w:t xml:space="preserve">, </w:t>
      </w:r>
      <w:proofErr w:type="spellStart"/>
      <w:r>
        <w:t>зэман</w:t>
      </w:r>
      <w:proofErr w:type="spellEnd"/>
      <w:r>
        <w:t xml:space="preserve"> </w:t>
      </w:r>
      <w:proofErr w:type="spellStart"/>
      <w:r>
        <w:t>дахащэщ</w:t>
      </w:r>
      <w:proofErr w:type="spellEnd"/>
      <w:r>
        <w:t xml:space="preserve">» («Люблю природу зимой»). </w:t>
      </w:r>
    </w:p>
    <w:p w14:paraId="1481837A" w14:textId="77777777" w:rsidR="004E38D3" w:rsidRDefault="00C1131D">
      <w:pPr>
        <w:spacing w:after="131" w:line="259" w:lineRule="auto"/>
        <w:ind w:left="718" w:right="11"/>
      </w:pPr>
      <w:proofErr w:type="spellStart"/>
      <w:r>
        <w:t>Дыкъэзыухъуреихь</w:t>
      </w:r>
      <w:proofErr w:type="spellEnd"/>
      <w:r>
        <w:t xml:space="preserve"> </w:t>
      </w:r>
      <w:proofErr w:type="spellStart"/>
      <w:r>
        <w:t>дуней</w:t>
      </w:r>
      <w:proofErr w:type="spellEnd"/>
      <w:r>
        <w:t xml:space="preserve">. </w:t>
      </w:r>
      <w:proofErr w:type="spellStart"/>
      <w:r>
        <w:t>Япэ</w:t>
      </w:r>
      <w:proofErr w:type="spellEnd"/>
      <w:r>
        <w:t xml:space="preserve"> </w:t>
      </w:r>
      <w:proofErr w:type="spellStart"/>
      <w:r>
        <w:t>уэс</w:t>
      </w:r>
      <w:proofErr w:type="spellEnd"/>
      <w:r>
        <w:t xml:space="preserve"> (Окружающий мир. Первый снег). </w:t>
      </w:r>
    </w:p>
    <w:p w14:paraId="479D9113" w14:textId="77777777" w:rsidR="004E38D3" w:rsidRDefault="00C1131D">
      <w:pPr>
        <w:ind w:left="19" w:right="11"/>
      </w:pPr>
      <w:r>
        <w:t xml:space="preserve">Л. </w:t>
      </w:r>
      <w:proofErr w:type="spellStart"/>
      <w:r>
        <w:t>Афаунов</w:t>
      </w:r>
      <w:proofErr w:type="spellEnd"/>
      <w:r>
        <w:t>, стихотворение «</w:t>
      </w:r>
      <w:proofErr w:type="spellStart"/>
      <w:r>
        <w:t>ЩIымахуэ</w:t>
      </w:r>
      <w:proofErr w:type="spellEnd"/>
      <w:r>
        <w:t>» («Зима»). Ф. Казанова, стихотворение «</w:t>
      </w:r>
      <w:proofErr w:type="spellStart"/>
      <w:r>
        <w:t>ГуфIэгъуэ</w:t>
      </w:r>
      <w:proofErr w:type="spellEnd"/>
      <w:r>
        <w:t>» («Радостное событие»). Б. Карданов, рассказ «</w:t>
      </w:r>
      <w:proofErr w:type="spellStart"/>
      <w:r>
        <w:t>Уэсыр</w:t>
      </w:r>
      <w:proofErr w:type="spellEnd"/>
      <w:r>
        <w:t xml:space="preserve"> </w:t>
      </w:r>
      <w:proofErr w:type="spellStart"/>
      <w:r>
        <w:t>джэдыгущ</w:t>
      </w:r>
      <w:proofErr w:type="spellEnd"/>
      <w:r>
        <w:t xml:space="preserve">» («Снег – покрывало»). Б. </w:t>
      </w:r>
      <w:proofErr w:type="spellStart"/>
      <w:r>
        <w:t>Журтов</w:t>
      </w:r>
      <w:proofErr w:type="spellEnd"/>
      <w:r>
        <w:t>, рассказ «</w:t>
      </w:r>
      <w:proofErr w:type="spellStart"/>
      <w:r>
        <w:t>Бацэ</w:t>
      </w:r>
      <w:proofErr w:type="spellEnd"/>
      <w:r>
        <w:t>». («</w:t>
      </w:r>
      <w:proofErr w:type="spellStart"/>
      <w:r>
        <w:t>Бацэ</w:t>
      </w:r>
      <w:proofErr w:type="spellEnd"/>
      <w:r>
        <w:t xml:space="preserve">»). А. </w:t>
      </w:r>
      <w:proofErr w:type="spellStart"/>
      <w:r>
        <w:t>Шогенцуков</w:t>
      </w:r>
      <w:proofErr w:type="spellEnd"/>
      <w:r>
        <w:t>, стихотворение «</w:t>
      </w:r>
      <w:proofErr w:type="spellStart"/>
      <w:r>
        <w:t>ИлъэсыщIэ</w:t>
      </w:r>
      <w:proofErr w:type="spellEnd"/>
      <w:r>
        <w:t xml:space="preserve">» («Новый год»). Б. </w:t>
      </w:r>
      <w:proofErr w:type="spellStart"/>
      <w:r>
        <w:t>Жанимов</w:t>
      </w:r>
      <w:proofErr w:type="spellEnd"/>
      <w:r>
        <w:t>, рассказ «</w:t>
      </w:r>
      <w:proofErr w:type="spellStart"/>
      <w:r>
        <w:t>БзуупцIэ</w:t>
      </w:r>
      <w:proofErr w:type="spellEnd"/>
      <w:r>
        <w:t>» («</w:t>
      </w:r>
      <w:proofErr w:type="spellStart"/>
      <w:r>
        <w:t>Чѐрный</w:t>
      </w:r>
      <w:proofErr w:type="spellEnd"/>
      <w:r>
        <w:t xml:space="preserve"> дрозд»). </w:t>
      </w:r>
    </w:p>
    <w:p w14:paraId="02D350C3" w14:textId="77777777" w:rsidR="004E38D3" w:rsidRDefault="00C1131D">
      <w:pPr>
        <w:spacing w:after="132" w:line="259" w:lineRule="auto"/>
        <w:ind w:left="718" w:right="11"/>
      </w:pPr>
      <w:r>
        <w:t>113.6.5. «</w:t>
      </w:r>
      <w:proofErr w:type="spellStart"/>
      <w:r>
        <w:t>Лэжьыгъэр</w:t>
      </w:r>
      <w:proofErr w:type="spellEnd"/>
      <w:r>
        <w:t xml:space="preserve"> </w:t>
      </w:r>
      <w:proofErr w:type="spellStart"/>
      <w:r>
        <w:t>гуфIэгъуэщ</w:t>
      </w:r>
      <w:proofErr w:type="spellEnd"/>
      <w:r>
        <w:t xml:space="preserve">» («Труд – радость»). </w:t>
      </w:r>
    </w:p>
    <w:p w14:paraId="7FCDE78F" w14:textId="77777777" w:rsidR="004E38D3" w:rsidRDefault="00C1131D">
      <w:pPr>
        <w:spacing w:after="133" w:line="259" w:lineRule="auto"/>
        <w:ind w:left="718" w:right="11"/>
      </w:pPr>
      <w:r>
        <w:t xml:space="preserve">Л. </w:t>
      </w:r>
      <w:proofErr w:type="spellStart"/>
      <w:r>
        <w:t>Афаунов</w:t>
      </w:r>
      <w:proofErr w:type="spellEnd"/>
      <w:r>
        <w:t>, стихотворение «</w:t>
      </w:r>
      <w:proofErr w:type="spellStart"/>
      <w:r>
        <w:t>ЩIылъэмрэ</w:t>
      </w:r>
      <w:proofErr w:type="spellEnd"/>
      <w:r>
        <w:t xml:space="preserve"> </w:t>
      </w:r>
      <w:proofErr w:type="spellStart"/>
      <w:r>
        <w:t>уафэмрэ</w:t>
      </w:r>
      <w:proofErr w:type="spellEnd"/>
      <w:r>
        <w:t xml:space="preserve">» («Земля и небо»). </w:t>
      </w:r>
    </w:p>
    <w:p w14:paraId="193944ED" w14:textId="77777777" w:rsidR="004E38D3" w:rsidRDefault="00C1131D">
      <w:pPr>
        <w:spacing w:after="131" w:line="259" w:lineRule="auto"/>
        <w:ind w:left="19" w:right="11"/>
      </w:pPr>
      <w:r>
        <w:t xml:space="preserve">П. </w:t>
      </w:r>
      <w:proofErr w:type="spellStart"/>
      <w:r>
        <w:t>Кажаров</w:t>
      </w:r>
      <w:proofErr w:type="spellEnd"/>
      <w:r>
        <w:t>, стихотворение «</w:t>
      </w:r>
      <w:proofErr w:type="spellStart"/>
      <w:r>
        <w:t>IэщIагъэлI</w:t>
      </w:r>
      <w:proofErr w:type="spellEnd"/>
      <w:r>
        <w:t xml:space="preserve">» («Специалист»). Х. </w:t>
      </w:r>
      <w:proofErr w:type="spellStart"/>
      <w:r>
        <w:t>Гяургиев</w:t>
      </w:r>
      <w:proofErr w:type="spellEnd"/>
      <w:r>
        <w:t xml:space="preserve">, рассказ </w:t>
      </w:r>
    </w:p>
    <w:p w14:paraId="4515F8C3" w14:textId="77777777" w:rsidR="004E38D3" w:rsidRDefault="00C1131D">
      <w:pPr>
        <w:ind w:left="19" w:right="11"/>
      </w:pPr>
      <w:r>
        <w:t>«</w:t>
      </w:r>
      <w:proofErr w:type="spellStart"/>
      <w:r>
        <w:t>Нанэ</w:t>
      </w:r>
      <w:proofErr w:type="spellEnd"/>
      <w:r>
        <w:t xml:space="preserve">» («Нана»). Б. </w:t>
      </w:r>
      <w:proofErr w:type="spellStart"/>
      <w:r>
        <w:t>Кагермазов</w:t>
      </w:r>
      <w:proofErr w:type="spellEnd"/>
      <w:r>
        <w:t>, стихотворение «</w:t>
      </w:r>
      <w:proofErr w:type="spellStart"/>
      <w:r>
        <w:t>Бжэндэхъухэр</w:t>
      </w:r>
      <w:proofErr w:type="spellEnd"/>
      <w:r>
        <w:t xml:space="preserve"> </w:t>
      </w:r>
      <w:proofErr w:type="spellStart"/>
      <w:r>
        <w:t>згъэгуфIэнщ</w:t>
      </w:r>
      <w:proofErr w:type="spellEnd"/>
      <w:r>
        <w:t xml:space="preserve">» («Обрадую скворцов»). А. </w:t>
      </w:r>
      <w:proofErr w:type="spellStart"/>
      <w:r>
        <w:t>Ханфенов</w:t>
      </w:r>
      <w:proofErr w:type="spellEnd"/>
      <w:r>
        <w:t>, рассказ «</w:t>
      </w:r>
      <w:proofErr w:type="spellStart"/>
      <w:r>
        <w:t>Дыкъуэнагъ</w:t>
      </w:r>
      <w:proofErr w:type="spellEnd"/>
      <w:r>
        <w:t xml:space="preserve"> </w:t>
      </w:r>
      <w:proofErr w:type="spellStart"/>
      <w:r>
        <w:t>насыпыфIэ</w:t>
      </w:r>
      <w:proofErr w:type="spellEnd"/>
      <w:r>
        <w:t xml:space="preserve">» («Счастливый </w:t>
      </w:r>
      <w:proofErr w:type="spellStart"/>
      <w:r>
        <w:t>Джыкъуэнагъ</w:t>
      </w:r>
      <w:proofErr w:type="spellEnd"/>
      <w:r>
        <w:t xml:space="preserve">»). З. </w:t>
      </w:r>
      <w:proofErr w:type="spellStart"/>
      <w:r>
        <w:t>Налоев</w:t>
      </w:r>
      <w:proofErr w:type="spellEnd"/>
      <w:r>
        <w:t>, рассказ «</w:t>
      </w:r>
      <w:proofErr w:type="spellStart"/>
      <w:r>
        <w:t>Зулий</w:t>
      </w:r>
      <w:proofErr w:type="spellEnd"/>
      <w:r>
        <w:t xml:space="preserve"> и </w:t>
      </w:r>
      <w:proofErr w:type="spellStart"/>
      <w:r>
        <w:t>жыг</w:t>
      </w:r>
      <w:proofErr w:type="spellEnd"/>
      <w:r>
        <w:t xml:space="preserve">» («Деревце </w:t>
      </w:r>
      <w:proofErr w:type="spellStart"/>
      <w:r>
        <w:t>Зулий</w:t>
      </w:r>
      <w:proofErr w:type="spellEnd"/>
      <w:r>
        <w:t xml:space="preserve">»). </w:t>
      </w:r>
    </w:p>
    <w:p w14:paraId="76F5214F" w14:textId="77777777" w:rsidR="004E38D3" w:rsidRDefault="00C1131D">
      <w:pPr>
        <w:ind w:left="19" w:right="11"/>
      </w:pPr>
      <w:r>
        <w:t xml:space="preserve">О. </w:t>
      </w:r>
      <w:proofErr w:type="spellStart"/>
      <w:r>
        <w:t>Хашукоев</w:t>
      </w:r>
      <w:proofErr w:type="spellEnd"/>
      <w:r>
        <w:t>, стихотворение «</w:t>
      </w:r>
      <w:proofErr w:type="spellStart"/>
      <w:r>
        <w:t>Хэт</w:t>
      </w:r>
      <w:proofErr w:type="spellEnd"/>
      <w:r>
        <w:t xml:space="preserve"> ар?» («Кто это?»). Б. Карданов, рассказ «</w:t>
      </w:r>
      <w:proofErr w:type="spellStart"/>
      <w:r>
        <w:t>Ныбжьэгъу</w:t>
      </w:r>
      <w:proofErr w:type="spellEnd"/>
      <w:r>
        <w:t xml:space="preserve"> </w:t>
      </w:r>
      <w:proofErr w:type="spellStart"/>
      <w:r>
        <w:t>пэж</w:t>
      </w:r>
      <w:proofErr w:type="spellEnd"/>
      <w:r>
        <w:t xml:space="preserve">» («Верный друг»). </w:t>
      </w:r>
    </w:p>
    <w:p w14:paraId="350BD70D" w14:textId="77777777" w:rsidR="004E38D3" w:rsidRDefault="00C1131D">
      <w:pPr>
        <w:spacing w:after="131" w:line="259" w:lineRule="auto"/>
        <w:ind w:left="718" w:right="11"/>
      </w:pPr>
      <w:r>
        <w:t>113.6.6. «</w:t>
      </w:r>
      <w:proofErr w:type="spellStart"/>
      <w:r>
        <w:t>Хэкум</w:t>
      </w:r>
      <w:proofErr w:type="spellEnd"/>
      <w:r>
        <w:t xml:space="preserve"> </w:t>
      </w:r>
      <w:proofErr w:type="spellStart"/>
      <w:r>
        <w:t>дрогушхуэ</w:t>
      </w:r>
      <w:proofErr w:type="spellEnd"/>
      <w:r>
        <w:t xml:space="preserve">!» («Мы гордимся своей Родиной!»). </w:t>
      </w:r>
    </w:p>
    <w:p w14:paraId="2245D13C" w14:textId="77777777" w:rsidR="004E38D3" w:rsidRDefault="00C1131D">
      <w:pPr>
        <w:ind w:left="9" w:right="11" w:firstLine="708"/>
      </w:pPr>
      <w:proofErr w:type="spellStart"/>
      <w:r>
        <w:t>Ди</w:t>
      </w:r>
      <w:proofErr w:type="spellEnd"/>
      <w:r>
        <w:t xml:space="preserve"> </w:t>
      </w:r>
      <w:proofErr w:type="spellStart"/>
      <w:r>
        <w:t>Хэкур</w:t>
      </w:r>
      <w:proofErr w:type="spellEnd"/>
      <w:r>
        <w:t xml:space="preserve"> (Наша Родина). У. </w:t>
      </w:r>
      <w:proofErr w:type="spellStart"/>
      <w:r>
        <w:t>Ногмов</w:t>
      </w:r>
      <w:proofErr w:type="spellEnd"/>
      <w:r>
        <w:t>, стихотворение «</w:t>
      </w:r>
      <w:proofErr w:type="spellStart"/>
      <w:r>
        <w:t>Къалэм</w:t>
      </w:r>
      <w:proofErr w:type="spellEnd"/>
      <w:r>
        <w:t xml:space="preserve"> </w:t>
      </w:r>
      <w:proofErr w:type="spellStart"/>
      <w:r>
        <w:t>сыщохьэщIэ</w:t>
      </w:r>
      <w:proofErr w:type="spellEnd"/>
      <w:r>
        <w:t xml:space="preserve">» («В гостях в городе»). А. </w:t>
      </w:r>
      <w:proofErr w:type="spellStart"/>
      <w:r>
        <w:t>Шогенцуков</w:t>
      </w:r>
      <w:proofErr w:type="spellEnd"/>
      <w:r>
        <w:t>, стихотворение «</w:t>
      </w:r>
      <w:proofErr w:type="spellStart"/>
      <w:r>
        <w:t>Сабиигъуэ</w:t>
      </w:r>
      <w:proofErr w:type="spellEnd"/>
      <w:r>
        <w:t xml:space="preserve">» («Детство»). А. </w:t>
      </w:r>
      <w:proofErr w:type="spellStart"/>
      <w:r>
        <w:t>Шоров</w:t>
      </w:r>
      <w:proofErr w:type="spellEnd"/>
      <w:r>
        <w:t xml:space="preserve">, стихотворение «Сыт </w:t>
      </w:r>
      <w:proofErr w:type="spellStart"/>
      <w:r>
        <w:t>насыпыр</w:t>
      </w:r>
      <w:proofErr w:type="spellEnd"/>
      <w:r>
        <w:t xml:space="preserve">?» («Что такое счастье?»). М. </w:t>
      </w:r>
      <w:proofErr w:type="spellStart"/>
      <w:r>
        <w:t>Губжев</w:t>
      </w:r>
      <w:proofErr w:type="spellEnd"/>
      <w:r>
        <w:t>, рассказ «</w:t>
      </w:r>
      <w:proofErr w:type="spellStart"/>
      <w:r>
        <w:t>Пщэдджыжьыр</w:t>
      </w:r>
      <w:proofErr w:type="spellEnd"/>
      <w:r>
        <w:t xml:space="preserve"> </w:t>
      </w:r>
      <w:proofErr w:type="spellStart"/>
      <w:r>
        <w:t>къуажэм</w:t>
      </w:r>
      <w:proofErr w:type="spellEnd"/>
      <w:r>
        <w:t>» («Утро в селе»). М. Ахметов, стихотворение «</w:t>
      </w:r>
      <w:proofErr w:type="spellStart"/>
      <w:r>
        <w:t>СощI</w:t>
      </w:r>
      <w:proofErr w:type="spellEnd"/>
      <w:r>
        <w:t xml:space="preserve"> </w:t>
      </w:r>
      <w:proofErr w:type="spellStart"/>
      <w:r>
        <w:t>сурэт</w:t>
      </w:r>
      <w:proofErr w:type="spellEnd"/>
      <w:r>
        <w:t xml:space="preserve">» («Я рисую»). </w:t>
      </w:r>
    </w:p>
    <w:p w14:paraId="6B78B785" w14:textId="77777777" w:rsidR="004E38D3" w:rsidRDefault="00C1131D">
      <w:pPr>
        <w:spacing w:after="134" w:line="259" w:lineRule="auto"/>
        <w:ind w:left="718" w:right="11"/>
      </w:pPr>
      <w:r>
        <w:t>113.6.7. «</w:t>
      </w:r>
      <w:proofErr w:type="spellStart"/>
      <w:r>
        <w:t>Къытхуеблагъэ</w:t>
      </w:r>
      <w:proofErr w:type="spellEnd"/>
      <w:r>
        <w:t xml:space="preserve">, </w:t>
      </w:r>
      <w:proofErr w:type="spellStart"/>
      <w:r>
        <w:t>гъатхэ</w:t>
      </w:r>
      <w:proofErr w:type="spellEnd"/>
      <w:r>
        <w:t xml:space="preserve">!» («Добро пожаловать, весна!»). </w:t>
      </w:r>
    </w:p>
    <w:p w14:paraId="11256986" w14:textId="77777777" w:rsidR="004E38D3" w:rsidRDefault="00C1131D">
      <w:pPr>
        <w:ind w:left="9" w:right="11" w:firstLine="708"/>
      </w:pPr>
      <w:r>
        <w:t>«</w:t>
      </w:r>
      <w:proofErr w:type="spellStart"/>
      <w:r>
        <w:t>ХъыбарегъащIэ</w:t>
      </w:r>
      <w:proofErr w:type="spellEnd"/>
      <w:r>
        <w:t xml:space="preserve">» («Оповещение»). Л. </w:t>
      </w:r>
      <w:proofErr w:type="spellStart"/>
      <w:r>
        <w:t>Афаунов</w:t>
      </w:r>
      <w:proofErr w:type="spellEnd"/>
      <w:r>
        <w:t>, стихотворения «</w:t>
      </w:r>
      <w:proofErr w:type="spellStart"/>
      <w:r>
        <w:t>Гъатхэр</w:t>
      </w:r>
      <w:proofErr w:type="spellEnd"/>
      <w:r>
        <w:t xml:space="preserve"> </w:t>
      </w:r>
      <w:proofErr w:type="spellStart"/>
      <w:r>
        <w:t>къэсыжащ</w:t>
      </w:r>
      <w:proofErr w:type="spellEnd"/>
      <w:r>
        <w:t>» («Весна вернулась»), «</w:t>
      </w:r>
      <w:proofErr w:type="spellStart"/>
      <w:r>
        <w:t>Гъатхэ</w:t>
      </w:r>
      <w:proofErr w:type="spellEnd"/>
      <w:r>
        <w:t xml:space="preserve">» («Весна»). Б. Карданов, рассказ «Си </w:t>
      </w:r>
      <w:proofErr w:type="spellStart"/>
      <w:r>
        <w:t>мамэ</w:t>
      </w:r>
      <w:proofErr w:type="spellEnd"/>
      <w:r>
        <w:t xml:space="preserve"> </w:t>
      </w:r>
      <w:proofErr w:type="spellStart"/>
      <w:r>
        <w:t>дыщэ</w:t>
      </w:r>
      <w:proofErr w:type="spellEnd"/>
      <w:r>
        <w:t xml:space="preserve">» («Моя золотая мама»). З. </w:t>
      </w:r>
      <w:proofErr w:type="spellStart"/>
      <w:r>
        <w:t>Налоев</w:t>
      </w:r>
      <w:proofErr w:type="spellEnd"/>
      <w:r>
        <w:t>, рассказ «</w:t>
      </w:r>
      <w:proofErr w:type="spellStart"/>
      <w:r>
        <w:t>Лиуан</w:t>
      </w:r>
      <w:proofErr w:type="spellEnd"/>
      <w:r>
        <w:t xml:space="preserve"> и </w:t>
      </w:r>
      <w:proofErr w:type="spellStart"/>
      <w:r>
        <w:t>бдзэжьей</w:t>
      </w:r>
      <w:proofErr w:type="spellEnd"/>
      <w:r>
        <w:t xml:space="preserve"> </w:t>
      </w:r>
      <w:proofErr w:type="spellStart"/>
      <w:r>
        <w:t>ещэкIар</w:t>
      </w:r>
      <w:proofErr w:type="spellEnd"/>
      <w:r>
        <w:t xml:space="preserve">» («Как </w:t>
      </w:r>
      <w:proofErr w:type="spellStart"/>
      <w:r>
        <w:t>Лиуан</w:t>
      </w:r>
      <w:proofErr w:type="spellEnd"/>
      <w:r>
        <w:t xml:space="preserve"> ловил рыбу»). П. </w:t>
      </w:r>
      <w:proofErr w:type="spellStart"/>
      <w:r>
        <w:t>Кажаров</w:t>
      </w:r>
      <w:proofErr w:type="spellEnd"/>
      <w:r>
        <w:t xml:space="preserve">, стихотворение «Си </w:t>
      </w:r>
      <w:proofErr w:type="spellStart"/>
      <w:r>
        <w:t>мамэ</w:t>
      </w:r>
      <w:proofErr w:type="spellEnd"/>
      <w:r>
        <w:t>» («Моя мама»). Л. Шогенов, стихотворение «</w:t>
      </w:r>
      <w:proofErr w:type="spellStart"/>
      <w:r>
        <w:t>Хьэсэн</w:t>
      </w:r>
      <w:proofErr w:type="spellEnd"/>
      <w:r>
        <w:t xml:space="preserve">» («Хасан»). Л. </w:t>
      </w:r>
      <w:proofErr w:type="spellStart"/>
      <w:r>
        <w:t>Бозиев</w:t>
      </w:r>
      <w:proofErr w:type="spellEnd"/>
      <w:r>
        <w:t>, рассказ «</w:t>
      </w:r>
      <w:proofErr w:type="spellStart"/>
      <w:r>
        <w:t>МыIэрысэ</w:t>
      </w:r>
      <w:proofErr w:type="spellEnd"/>
      <w:r>
        <w:t xml:space="preserve"> </w:t>
      </w:r>
      <w:proofErr w:type="spellStart"/>
      <w:r>
        <w:t>дыщафэхэр</w:t>
      </w:r>
      <w:proofErr w:type="spellEnd"/>
      <w:r>
        <w:t xml:space="preserve">» («Золотистые яблоки»). </w:t>
      </w:r>
    </w:p>
    <w:p w14:paraId="634DE510" w14:textId="77777777" w:rsidR="004E38D3" w:rsidRDefault="00C1131D">
      <w:pPr>
        <w:spacing w:after="132" w:line="259" w:lineRule="auto"/>
        <w:ind w:left="718" w:right="11"/>
      </w:pPr>
      <w:r>
        <w:lastRenderedPageBreak/>
        <w:t>113.6.8. «</w:t>
      </w:r>
      <w:proofErr w:type="spellStart"/>
      <w:r>
        <w:t>Гъэмахуэ</w:t>
      </w:r>
      <w:proofErr w:type="spellEnd"/>
      <w:r>
        <w:t xml:space="preserve"> </w:t>
      </w:r>
      <w:proofErr w:type="spellStart"/>
      <w:r>
        <w:t>тхъэжыгъуэ</w:t>
      </w:r>
      <w:proofErr w:type="spellEnd"/>
      <w:r>
        <w:t xml:space="preserve">» («Летнее изобилие»). </w:t>
      </w:r>
    </w:p>
    <w:p w14:paraId="3E59772C" w14:textId="77777777" w:rsidR="004E38D3" w:rsidRDefault="00C1131D">
      <w:pPr>
        <w:ind w:left="19" w:right="11"/>
      </w:pPr>
      <w:r>
        <w:t xml:space="preserve">Б. </w:t>
      </w:r>
      <w:proofErr w:type="spellStart"/>
      <w:r>
        <w:t>Аброкова</w:t>
      </w:r>
      <w:proofErr w:type="spellEnd"/>
      <w:r>
        <w:t>, рассказ «</w:t>
      </w:r>
      <w:proofErr w:type="spellStart"/>
      <w:r>
        <w:t>Бжьэпэм</w:t>
      </w:r>
      <w:proofErr w:type="spellEnd"/>
      <w:r>
        <w:t xml:space="preserve">» («У обрыва»). М. </w:t>
      </w:r>
      <w:proofErr w:type="spellStart"/>
      <w:r>
        <w:t>Кештов</w:t>
      </w:r>
      <w:proofErr w:type="spellEnd"/>
      <w:r>
        <w:t>, стихотворение «</w:t>
      </w:r>
      <w:proofErr w:type="spellStart"/>
      <w:r>
        <w:t>Жыгхэр</w:t>
      </w:r>
      <w:proofErr w:type="spellEnd"/>
      <w:r>
        <w:t xml:space="preserve"> </w:t>
      </w:r>
      <w:proofErr w:type="spellStart"/>
      <w:r>
        <w:t>мэIущащэ</w:t>
      </w:r>
      <w:proofErr w:type="spellEnd"/>
      <w:r>
        <w:t>» («Шепот деревьев»). К. Ушинский, рассказ «</w:t>
      </w:r>
      <w:proofErr w:type="spellStart"/>
      <w:r>
        <w:t>Мэз</w:t>
      </w:r>
      <w:proofErr w:type="spellEnd"/>
      <w:r>
        <w:t xml:space="preserve"> </w:t>
      </w:r>
      <w:proofErr w:type="spellStart"/>
      <w:r>
        <w:t>цIыкIум</w:t>
      </w:r>
      <w:proofErr w:type="spellEnd"/>
      <w:r>
        <w:t xml:space="preserve">» («В лесу») (Перевод А. </w:t>
      </w:r>
      <w:proofErr w:type="spellStart"/>
      <w:r>
        <w:t>Гергова</w:t>
      </w:r>
      <w:proofErr w:type="spellEnd"/>
      <w:r>
        <w:t xml:space="preserve">). Б. </w:t>
      </w:r>
      <w:proofErr w:type="spellStart"/>
      <w:r>
        <w:t>Кагермазов</w:t>
      </w:r>
      <w:proofErr w:type="spellEnd"/>
      <w:r>
        <w:t xml:space="preserve">, стихотворение «Псы </w:t>
      </w:r>
      <w:proofErr w:type="spellStart"/>
      <w:r>
        <w:t>цIыкIу</w:t>
      </w:r>
      <w:proofErr w:type="spellEnd"/>
      <w:r>
        <w:t xml:space="preserve">» («Ручеек»). </w:t>
      </w:r>
    </w:p>
    <w:p w14:paraId="093D9D18" w14:textId="77777777" w:rsidR="004E38D3" w:rsidRDefault="00C1131D">
      <w:pPr>
        <w:spacing w:after="131" w:line="259" w:lineRule="auto"/>
        <w:ind w:left="718" w:right="11"/>
      </w:pPr>
      <w:r>
        <w:t xml:space="preserve">113.7. Содержание обучения в 3 классе. </w:t>
      </w:r>
    </w:p>
    <w:p w14:paraId="1BC0477C" w14:textId="77777777" w:rsidR="004E38D3" w:rsidRDefault="00C1131D">
      <w:pPr>
        <w:spacing w:after="131" w:line="259" w:lineRule="auto"/>
        <w:ind w:left="718" w:right="11"/>
      </w:pPr>
      <w:r>
        <w:t xml:space="preserve">113.7.1. </w:t>
      </w:r>
      <w:proofErr w:type="spellStart"/>
      <w:r>
        <w:t>Псалъапэ</w:t>
      </w:r>
      <w:proofErr w:type="spellEnd"/>
      <w:r>
        <w:t xml:space="preserve"> (Введение). </w:t>
      </w:r>
    </w:p>
    <w:p w14:paraId="3A832881" w14:textId="77777777" w:rsidR="004E38D3" w:rsidRDefault="00C1131D">
      <w:pPr>
        <w:ind w:left="9" w:right="11" w:firstLine="708"/>
      </w:pPr>
      <w:r>
        <w:t xml:space="preserve">Х. </w:t>
      </w:r>
      <w:proofErr w:type="spellStart"/>
      <w:r>
        <w:t>Шоров</w:t>
      </w:r>
      <w:proofErr w:type="spellEnd"/>
      <w:r>
        <w:t>, стихотворение «</w:t>
      </w:r>
      <w:proofErr w:type="spellStart"/>
      <w:r>
        <w:t>Тхылъым</w:t>
      </w:r>
      <w:proofErr w:type="spellEnd"/>
      <w:r>
        <w:t xml:space="preserve"> и </w:t>
      </w:r>
      <w:proofErr w:type="spellStart"/>
      <w:r>
        <w:t>лъэIу</w:t>
      </w:r>
      <w:proofErr w:type="spellEnd"/>
      <w:r>
        <w:t xml:space="preserve">» («Просьба учебника»). А. </w:t>
      </w:r>
      <w:proofErr w:type="spellStart"/>
      <w:r>
        <w:t>Шомахов</w:t>
      </w:r>
      <w:proofErr w:type="spellEnd"/>
      <w:r>
        <w:t>, стихотворение «</w:t>
      </w:r>
      <w:proofErr w:type="spellStart"/>
      <w:r>
        <w:t>Ди</w:t>
      </w:r>
      <w:proofErr w:type="spellEnd"/>
      <w:r>
        <w:t xml:space="preserve"> </w:t>
      </w:r>
      <w:proofErr w:type="spellStart"/>
      <w:r>
        <w:t>хэкур</w:t>
      </w:r>
      <w:proofErr w:type="spellEnd"/>
      <w:r>
        <w:t xml:space="preserve">» («Наша Родина»). Б. </w:t>
      </w:r>
      <w:proofErr w:type="spellStart"/>
      <w:r>
        <w:t>Кагермазов</w:t>
      </w:r>
      <w:proofErr w:type="spellEnd"/>
      <w:r>
        <w:t>, стихотворение «</w:t>
      </w:r>
      <w:proofErr w:type="spellStart"/>
      <w:r>
        <w:t>Сабий</w:t>
      </w:r>
      <w:proofErr w:type="spellEnd"/>
      <w:r>
        <w:t xml:space="preserve"> </w:t>
      </w:r>
      <w:proofErr w:type="spellStart"/>
      <w:r>
        <w:t>уэрэд</w:t>
      </w:r>
      <w:proofErr w:type="spellEnd"/>
      <w:r>
        <w:t xml:space="preserve">» («Песенка для детей»). Л. </w:t>
      </w:r>
      <w:proofErr w:type="spellStart"/>
      <w:r>
        <w:t>Канаметова</w:t>
      </w:r>
      <w:proofErr w:type="spellEnd"/>
      <w:r>
        <w:t>, рассказ «</w:t>
      </w:r>
      <w:proofErr w:type="spellStart"/>
      <w:r>
        <w:t>Ди</w:t>
      </w:r>
      <w:proofErr w:type="spellEnd"/>
      <w:r>
        <w:t xml:space="preserve"> </w:t>
      </w:r>
      <w:proofErr w:type="spellStart"/>
      <w:r>
        <w:t>щIыналъэр</w:t>
      </w:r>
      <w:proofErr w:type="spellEnd"/>
      <w:r>
        <w:t xml:space="preserve">» («Наш край»). </w:t>
      </w:r>
    </w:p>
    <w:p w14:paraId="54B5A924" w14:textId="77777777" w:rsidR="004E38D3" w:rsidRDefault="00C1131D">
      <w:pPr>
        <w:spacing w:after="133" w:line="259" w:lineRule="auto"/>
        <w:ind w:left="718" w:right="11"/>
      </w:pPr>
      <w:r>
        <w:t xml:space="preserve">113.7.2. </w:t>
      </w:r>
      <w:proofErr w:type="spellStart"/>
      <w:r>
        <w:t>Адыгэ</w:t>
      </w:r>
      <w:proofErr w:type="spellEnd"/>
      <w:r>
        <w:t xml:space="preserve"> </w:t>
      </w:r>
      <w:proofErr w:type="spellStart"/>
      <w:r>
        <w:t>IуэрыIуатэ</w:t>
      </w:r>
      <w:proofErr w:type="spellEnd"/>
      <w:r>
        <w:t xml:space="preserve"> (Адыгское устное народное творчество). </w:t>
      </w:r>
    </w:p>
    <w:p w14:paraId="5826A078" w14:textId="77777777" w:rsidR="004E38D3" w:rsidRDefault="00C1131D">
      <w:pPr>
        <w:spacing w:after="165" w:line="259" w:lineRule="auto"/>
        <w:ind w:left="718" w:right="11"/>
      </w:pPr>
      <w:proofErr w:type="spellStart"/>
      <w:r>
        <w:t>Псалъэжьхэр</w:t>
      </w:r>
      <w:proofErr w:type="spellEnd"/>
      <w:r>
        <w:t xml:space="preserve"> (Пословицы). </w:t>
      </w:r>
      <w:proofErr w:type="spellStart"/>
      <w:r>
        <w:t>Къуажэхьхэр</w:t>
      </w:r>
      <w:proofErr w:type="spellEnd"/>
      <w:r>
        <w:t xml:space="preserve"> (Загадки). </w:t>
      </w:r>
      <w:proofErr w:type="spellStart"/>
      <w:r>
        <w:t>ПсынщIэрыпсалъэхэр</w:t>
      </w:r>
      <w:proofErr w:type="spellEnd"/>
      <w:r>
        <w:t xml:space="preserve"> </w:t>
      </w:r>
    </w:p>
    <w:p w14:paraId="5CE705FE" w14:textId="77777777" w:rsidR="004E38D3" w:rsidRDefault="00C1131D">
      <w:pPr>
        <w:ind w:left="19" w:right="11"/>
      </w:pPr>
      <w:r>
        <w:t xml:space="preserve">(Скороговорки). </w:t>
      </w:r>
      <w:r>
        <w:tab/>
        <w:t xml:space="preserve">Предание </w:t>
      </w:r>
      <w:r>
        <w:tab/>
        <w:t xml:space="preserve">«Насып» </w:t>
      </w:r>
      <w:r>
        <w:tab/>
        <w:t xml:space="preserve">(«Счастье»). </w:t>
      </w:r>
      <w:r>
        <w:tab/>
        <w:t xml:space="preserve">Сказка </w:t>
      </w:r>
      <w:r>
        <w:tab/>
        <w:t>«</w:t>
      </w:r>
      <w:proofErr w:type="spellStart"/>
      <w:r>
        <w:t>ШыкъумцIий</w:t>
      </w:r>
      <w:proofErr w:type="spellEnd"/>
      <w:r>
        <w:t>» («</w:t>
      </w:r>
      <w:proofErr w:type="spellStart"/>
      <w:r>
        <w:t>Шикумций</w:t>
      </w:r>
      <w:proofErr w:type="spellEnd"/>
      <w:r>
        <w:t xml:space="preserve">»). </w:t>
      </w:r>
    </w:p>
    <w:p w14:paraId="25DDB86B" w14:textId="77777777" w:rsidR="004E38D3" w:rsidRDefault="00C1131D">
      <w:pPr>
        <w:spacing w:after="133" w:line="259" w:lineRule="auto"/>
        <w:ind w:left="718" w:right="11"/>
      </w:pPr>
      <w:r>
        <w:t xml:space="preserve">113.7.3. </w:t>
      </w:r>
      <w:proofErr w:type="spellStart"/>
      <w:r>
        <w:t>Литературнэ</w:t>
      </w:r>
      <w:proofErr w:type="spellEnd"/>
      <w:r>
        <w:t xml:space="preserve"> </w:t>
      </w:r>
      <w:proofErr w:type="spellStart"/>
      <w:r>
        <w:t>псысэхэр</w:t>
      </w:r>
      <w:proofErr w:type="spellEnd"/>
      <w:r>
        <w:t xml:space="preserve"> (Литературные сказки). </w:t>
      </w:r>
    </w:p>
    <w:p w14:paraId="45F89DDD" w14:textId="77777777" w:rsidR="004E38D3" w:rsidRDefault="00C1131D">
      <w:pPr>
        <w:ind w:left="9" w:right="11" w:firstLine="708"/>
      </w:pPr>
      <w:r>
        <w:t xml:space="preserve">А. </w:t>
      </w:r>
      <w:proofErr w:type="spellStart"/>
      <w:r>
        <w:t>Кешоков</w:t>
      </w:r>
      <w:proofErr w:type="spellEnd"/>
      <w:r>
        <w:t xml:space="preserve"> «</w:t>
      </w:r>
      <w:proofErr w:type="spellStart"/>
      <w:r>
        <w:t>Бажэ</w:t>
      </w:r>
      <w:proofErr w:type="spellEnd"/>
      <w:r>
        <w:t xml:space="preserve"> </w:t>
      </w:r>
      <w:proofErr w:type="spellStart"/>
      <w:r>
        <w:t>пшынэ</w:t>
      </w:r>
      <w:proofErr w:type="spellEnd"/>
      <w:r>
        <w:t xml:space="preserve">» («Лисья гармонь»). З. </w:t>
      </w:r>
      <w:proofErr w:type="spellStart"/>
      <w:r>
        <w:t>Жириков</w:t>
      </w:r>
      <w:proofErr w:type="spellEnd"/>
      <w:r>
        <w:t xml:space="preserve"> «</w:t>
      </w:r>
      <w:proofErr w:type="spellStart"/>
      <w:r>
        <w:t>Дыгъужь</w:t>
      </w:r>
      <w:proofErr w:type="spellEnd"/>
      <w:r>
        <w:t xml:space="preserve"> </w:t>
      </w:r>
      <w:proofErr w:type="spellStart"/>
      <w:r>
        <w:t>кIэн</w:t>
      </w:r>
      <w:proofErr w:type="spellEnd"/>
      <w:r>
        <w:t xml:space="preserve">» («Волчья кость»). </w:t>
      </w:r>
    </w:p>
    <w:p w14:paraId="6DCCFB94" w14:textId="77777777" w:rsidR="004E38D3" w:rsidRDefault="00C1131D">
      <w:pPr>
        <w:spacing w:after="131" w:line="259" w:lineRule="auto"/>
        <w:ind w:left="718" w:right="11"/>
      </w:pPr>
      <w:r>
        <w:t>113.7.4. «</w:t>
      </w:r>
      <w:proofErr w:type="spellStart"/>
      <w:r>
        <w:t>Бжьыхьэ</w:t>
      </w:r>
      <w:proofErr w:type="spellEnd"/>
      <w:r>
        <w:t xml:space="preserve">» («Осень»). </w:t>
      </w:r>
    </w:p>
    <w:p w14:paraId="6BDC43DD" w14:textId="77777777" w:rsidR="004E38D3" w:rsidRDefault="00C1131D">
      <w:pPr>
        <w:ind w:left="9" w:right="11" w:firstLine="708"/>
      </w:pPr>
      <w:r>
        <w:t xml:space="preserve">А. </w:t>
      </w:r>
      <w:proofErr w:type="spellStart"/>
      <w:r>
        <w:t>Шогенцуков</w:t>
      </w:r>
      <w:proofErr w:type="spellEnd"/>
      <w:r>
        <w:t>, рассказ «</w:t>
      </w:r>
      <w:proofErr w:type="spellStart"/>
      <w:r>
        <w:t>Бжьыхьэ</w:t>
      </w:r>
      <w:proofErr w:type="spellEnd"/>
      <w:r>
        <w:t xml:space="preserve">» («Осень»). С. </w:t>
      </w:r>
      <w:proofErr w:type="spellStart"/>
      <w:r>
        <w:t>Жилетежев</w:t>
      </w:r>
      <w:proofErr w:type="spellEnd"/>
      <w:r>
        <w:t>, стихотворение «</w:t>
      </w:r>
      <w:proofErr w:type="spellStart"/>
      <w:r>
        <w:t>Бжьыхьэ</w:t>
      </w:r>
      <w:proofErr w:type="spellEnd"/>
      <w:r>
        <w:t xml:space="preserve"> </w:t>
      </w:r>
      <w:proofErr w:type="spellStart"/>
      <w:r>
        <w:t>хадэ</w:t>
      </w:r>
      <w:proofErr w:type="spellEnd"/>
      <w:r>
        <w:t xml:space="preserve">» («Осенний сад»). С. </w:t>
      </w:r>
      <w:proofErr w:type="spellStart"/>
      <w:r>
        <w:t>Хахов</w:t>
      </w:r>
      <w:proofErr w:type="spellEnd"/>
      <w:r>
        <w:t>, рассказ «</w:t>
      </w:r>
      <w:proofErr w:type="spellStart"/>
      <w:r>
        <w:t>Щыхьым</w:t>
      </w:r>
      <w:proofErr w:type="spellEnd"/>
      <w:r>
        <w:t xml:space="preserve"> и </w:t>
      </w:r>
      <w:proofErr w:type="spellStart"/>
      <w:r>
        <w:t>жыг</w:t>
      </w:r>
      <w:proofErr w:type="spellEnd"/>
      <w:r>
        <w:t xml:space="preserve">» («Дерево </w:t>
      </w:r>
      <w:proofErr w:type="spellStart"/>
      <w:r>
        <w:t>Шихым</w:t>
      </w:r>
      <w:proofErr w:type="spellEnd"/>
      <w:r>
        <w:t xml:space="preserve">»). Л. </w:t>
      </w:r>
      <w:proofErr w:type="spellStart"/>
      <w:r>
        <w:t>Афаунов</w:t>
      </w:r>
      <w:proofErr w:type="spellEnd"/>
      <w:r>
        <w:t>, стихотворение «</w:t>
      </w:r>
      <w:proofErr w:type="spellStart"/>
      <w:r>
        <w:t>ХъумпIэцIэдж</w:t>
      </w:r>
      <w:proofErr w:type="spellEnd"/>
      <w:r>
        <w:t xml:space="preserve">» («Муравей»). Б. </w:t>
      </w:r>
      <w:proofErr w:type="spellStart"/>
      <w:r>
        <w:t>Тхамоков</w:t>
      </w:r>
      <w:proofErr w:type="spellEnd"/>
      <w:r>
        <w:t>, рассказ «</w:t>
      </w:r>
      <w:proofErr w:type="spellStart"/>
      <w:r>
        <w:t>ТIрашэрэ</w:t>
      </w:r>
      <w:proofErr w:type="spellEnd"/>
      <w:r>
        <w:t xml:space="preserve"> </w:t>
      </w:r>
      <w:proofErr w:type="spellStart"/>
      <w:r>
        <w:t>мыIэрысеймрэ</w:t>
      </w:r>
      <w:proofErr w:type="spellEnd"/>
      <w:r>
        <w:t>» («</w:t>
      </w:r>
      <w:proofErr w:type="spellStart"/>
      <w:r>
        <w:t>Траша</w:t>
      </w:r>
      <w:proofErr w:type="spellEnd"/>
      <w:r>
        <w:t xml:space="preserve"> и яблоня»). </w:t>
      </w:r>
    </w:p>
    <w:p w14:paraId="7C247316" w14:textId="77777777" w:rsidR="004E38D3" w:rsidRDefault="00C1131D">
      <w:pPr>
        <w:spacing w:after="165" w:line="259" w:lineRule="auto"/>
        <w:ind w:left="718" w:right="11"/>
      </w:pPr>
      <w:r>
        <w:t>113.7.5. «</w:t>
      </w:r>
      <w:proofErr w:type="spellStart"/>
      <w:r>
        <w:t>Дыкъэзыухъуреихь</w:t>
      </w:r>
      <w:proofErr w:type="spellEnd"/>
      <w:r>
        <w:t xml:space="preserve"> </w:t>
      </w:r>
      <w:proofErr w:type="spellStart"/>
      <w:r>
        <w:t>дуней</w:t>
      </w:r>
      <w:proofErr w:type="spellEnd"/>
      <w:r>
        <w:t xml:space="preserve">» («Мир вокруг нас»). </w:t>
      </w:r>
    </w:p>
    <w:p w14:paraId="1D60124C" w14:textId="77777777" w:rsidR="004E38D3" w:rsidRDefault="00C1131D">
      <w:pPr>
        <w:ind w:left="9" w:right="11" w:firstLine="708"/>
      </w:pPr>
      <w:r>
        <w:t xml:space="preserve">М. </w:t>
      </w:r>
      <w:proofErr w:type="spellStart"/>
      <w:r>
        <w:t>Шебзухов</w:t>
      </w:r>
      <w:proofErr w:type="spellEnd"/>
      <w:r>
        <w:t>, рассказ «</w:t>
      </w:r>
      <w:proofErr w:type="spellStart"/>
      <w:r>
        <w:t>Мэзым</w:t>
      </w:r>
      <w:proofErr w:type="spellEnd"/>
      <w:r>
        <w:t xml:space="preserve">» («В лесу»). А. </w:t>
      </w:r>
      <w:proofErr w:type="spellStart"/>
      <w:r>
        <w:t>Куантов</w:t>
      </w:r>
      <w:proofErr w:type="spellEnd"/>
      <w:r>
        <w:t>, рассказ «</w:t>
      </w:r>
      <w:proofErr w:type="spellStart"/>
      <w:r>
        <w:t>ТхьэкIумэкIыхь</w:t>
      </w:r>
      <w:proofErr w:type="spellEnd"/>
      <w:r>
        <w:t xml:space="preserve"> </w:t>
      </w:r>
      <w:proofErr w:type="spellStart"/>
      <w:r>
        <w:t>шырымрэ</w:t>
      </w:r>
      <w:proofErr w:type="spellEnd"/>
      <w:r>
        <w:t xml:space="preserve"> </w:t>
      </w:r>
      <w:proofErr w:type="spellStart"/>
      <w:r>
        <w:t>блэмрэ</w:t>
      </w:r>
      <w:proofErr w:type="spellEnd"/>
      <w:r>
        <w:t xml:space="preserve">» («Зайчонок и змея»). Б. </w:t>
      </w:r>
      <w:proofErr w:type="spellStart"/>
      <w:r>
        <w:t>Кагермазов</w:t>
      </w:r>
      <w:proofErr w:type="spellEnd"/>
      <w:r>
        <w:t>, стихотворение «</w:t>
      </w:r>
      <w:proofErr w:type="spellStart"/>
      <w:r>
        <w:t>Ди</w:t>
      </w:r>
      <w:proofErr w:type="spellEnd"/>
      <w:r>
        <w:t xml:space="preserve"> </w:t>
      </w:r>
      <w:proofErr w:type="spellStart"/>
      <w:r>
        <w:t>мэзым</w:t>
      </w:r>
      <w:proofErr w:type="spellEnd"/>
      <w:r>
        <w:t xml:space="preserve">» («У нас в лесу»). Б. </w:t>
      </w:r>
      <w:proofErr w:type="spellStart"/>
      <w:r>
        <w:t>Журтов</w:t>
      </w:r>
      <w:proofErr w:type="spellEnd"/>
      <w:r>
        <w:t>, рассказ «</w:t>
      </w:r>
      <w:proofErr w:type="spellStart"/>
      <w:r>
        <w:t>Джэджьей</w:t>
      </w:r>
      <w:proofErr w:type="spellEnd"/>
      <w:r>
        <w:t xml:space="preserve"> щ1ыху ц1ык1у» («Синий цыпленок»). А. </w:t>
      </w:r>
      <w:proofErr w:type="spellStart"/>
      <w:r>
        <w:t>Щогенцуков</w:t>
      </w:r>
      <w:proofErr w:type="spellEnd"/>
      <w:r>
        <w:t>, стихотворение «</w:t>
      </w:r>
      <w:proofErr w:type="spellStart"/>
      <w:r>
        <w:t>КIущэ</w:t>
      </w:r>
      <w:proofErr w:type="spellEnd"/>
      <w:r>
        <w:t xml:space="preserve"> </w:t>
      </w:r>
      <w:proofErr w:type="spellStart"/>
      <w:r>
        <w:t>нагъуэ</w:t>
      </w:r>
      <w:proofErr w:type="spellEnd"/>
      <w:r>
        <w:t xml:space="preserve">» («Сероглазый Куша»). </w:t>
      </w:r>
    </w:p>
    <w:p w14:paraId="09AAB877" w14:textId="77777777" w:rsidR="004E38D3" w:rsidRDefault="00C1131D">
      <w:pPr>
        <w:spacing w:after="131" w:line="259" w:lineRule="auto"/>
        <w:ind w:left="718" w:right="11"/>
      </w:pPr>
      <w:r>
        <w:t xml:space="preserve">113.7.6. </w:t>
      </w:r>
      <w:proofErr w:type="spellStart"/>
      <w:r>
        <w:t>Сабийхэм</w:t>
      </w:r>
      <w:proofErr w:type="spellEnd"/>
      <w:r>
        <w:t xml:space="preserve"> я </w:t>
      </w:r>
      <w:proofErr w:type="spellStart"/>
      <w:r>
        <w:t>хьэл-щэныр</w:t>
      </w:r>
      <w:proofErr w:type="spellEnd"/>
      <w:r>
        <w:t xml:space="preserve"> (Поведение и характер детей). </w:t>
      </w:r>
    </w:p>
    <w:p w14:paraId="75737250" w14:textId="77777777" w:rsidR="004E38D3" w:rsidRDefault="00C1131D">
      <w:pPr>
        <w:ind w:left="9" w:right="11" w:firstLine="708"/>
      </w:pPr>
      <w:r>
        <w:lastRenderedPageBreak/>
        <w:t xml:space="preserve">Л. </w:t>
      </w:r>
      <w:proofErr w:type="spellStart"/>
      <w:r>
        <w:t>Афаунов</w:t>
      </w:r>
      <w:proofErr w:type="spellEnd"/>
      <w:r>
        <w:t xml:space="preserve">, стихотворение «Абу </w:t>
      </w:r>
      <w:proofErr w:type="spellStart"/>
      <w:r>
        <w:t>цIыкIу</w:t>
      </w:r>
      <w:proofErr w:type="spellEnd"/>
      <w:r>
        <w:t xml:space="preserve">» («Маленький Абу»). З. </w:t>
      </w:r>
      <w:proofErr w:type="spellStart"/>
      <w:r>
        <w:t>Налоев</w:t>
      </w:r>
      <w:proofErr w:type="spellEnd"/>
      <w:r>
        <w:t>, стихотворение «</w:t>
      </w:r>
      <w:proofErr w:type="spellStart"/>
      <w:r>
        <w:t>ПцIы</w:t>
      </w:r>
      <w:proofErr w:type="spellEnd"/>
      <w:r>
        <w:t xml:space="preserve"> </w:t>
      </w:r>
      <w:proofErr w:type="spellStart"/>
      <w:r>
        <w:t>бупсмэ</w:t>
      </w:r>
      <w:proofErr w:type="spellEnd"/>
      <w:r>
        <w:t xml:space="preserve">, уи </w:t>
      </w:r>
      <w:proofErr w:type="spellStart"/>
      <w:r>
        <w:t>пэжри</w:t>
      </w:r>
      <w:proofErr w:type="spellEnd"/>
      <w:r>
        <w:t xml:space="preserve"> я </w:t>
      </w:r>
      <w:proofErr w:type="spellStart"/>
      <w:r>
        <w:t>фIэщ</w:t>
      </w:r>
      <w:proofErr w:type="spellEnd"/>
      <w:r>
        <w:t xml:space="preserve"> </w:t>
      </w:r>
      <w:proofErr w:type="spellStart"/>
      <w:r>
        <w:t>хъужыркъым</w:t>
      </w:r>
      <w:proofErr w:type="spellEnd"/>
      <w:r>
        <w:t xml:space="preserve">» («Соврав однажды, теряешь доверие»). Х. </w:t>
      </w:r>
      <w:proofErr w:type="spellStart"/>
      <w:r>
        <w:t>Хавпачев</w:t>
      </w:r>
      <w:proofErr w:type="spellEnd"/>
      <w:r>
        <w:t>, рассказ «</w:t>
      </w:r>
      <w:proofErr w:type="spellStart"/>
      <w:r>
        <w:t>Умышынэ</w:t>
      </w:r>
      <w:proofErr w:type="spellEnd"/>
      <w:r>
        <w:t xml:space="preserve">, </w:t>
      </w:r>
      <w:proofErr w:type="spellStart"/>
      <w:r>
        <w:t>дадэ</w:t>
      </w:r>
      <w:proofErr w:type="spellEnd"/>
      <w:r>
        <w:t xml:space="preserve">» («Не бойся, дедушка). </w:t>
      </w:r>
    </w:p>
    <w:p w14:paraId="68F55308" w14:textId="77777777" w:rsidR="004E38D3" w:rsidRDefault="00C1131D">
      <w:pPr>
        <w:ind w:left="19" w:right="11"/>
      </w:pPr>
      <w:r>
        <w:t>Л. Шогенов, стихотворение «</w:t>
      </w:r>
      <w:proofErr w:type="spellStart"/>
      <w:r>
        <w:t>Дадэ</w:t>
      </w:r>
      <w:proofErr w:type="spellEnd"/>
      <w:r>
        <w:t xml:space="preserve"> и </w:t>
      </w:r>
      <w:proofErr w:type="spellStart"/>
      <w:r>
        <w:t>нэгъуджэ</w:t>
      </w:r>
      <w:proofErr w:type="spellEnd"/>
      <w:r>
        <w:t xml:space="preserve">» («Дедушкины очки»). Х. </w:t>
      </w:r>
      <w:proofErr w:type="spellStart"/>
      <w:r>
        <w:t>Кауфов</w:t>
      </w:r>
      <w:proofErr w:type="spellEnd"/>
      <w:r>
        <w:t>, рассказ «</w:t>
      </w:r>
      <w:proofErr w:type="spellStart"/>
      <w:r>
        <w:t>ЦIыхугъэм</w:t>
      </w:r>
      <w:proofErr w:type="spellEnd"/>
      <w:r>
        <w:t xml:space="preserve"> и </w:t>
      </w:r>
      <w:proofErr w:type="spellStart"/>
      <w:r>
        <w:t>къалэныр</w:t>
      </w:r>
      <w:proofErr w:type="spellEnd"/>
      <w:r>
        <w:t xml:space="preserve">» («Значение человечности»). </w:t>
      </w:r>
    </w:p>
    <w:p w14:paraId="267F505F" w14:textId="77777777" w:rsidR="004E38D3" w:rsidRDefault="00C1131D">
      <w:pPr>
        <w:spacing w:after="131" w:line="259" w:lineRule="auto"/>
        <w:ind w:left="718" w:right="11"/>
      </w:pPr>
      <w:r>
        <w:t xml:space="preserve">113.7.7. «Щ1ымахуэ» («Зима»). </w:t>
      </w:r>
    </w:p>
    <w:p w14:paraId="7D3B06A7" w14:textId="77777777" w:rsidR="004E38D3" w:rsidRDefault="00C1131D">
      <w:pPr>
        <w:ind w:left="9" w:right="11" w:firstLine="708"/>
      </w:pPr>
      <w:r>
        <w:t xml:space="preserve">Л. </w:t>
      </w:r>
      <w:proofErr w:type="spellStart"/>
      <w:r>
        <w:t>Афаунов</w:t>
      </w:r>
      <w:proofErr w:type="spellEnd"/>
      <w:r>
        <w:t>, стихотворение «</w:t>
      </w:r>
      <w:proofErr w:type="spellStart"/>
      <w:r>
        <w:t>Япэ</w:t>
      </w:r>
      <w:proofErr w:type="spellEnd"/>
      <w:r>
        <w:t xml:space="preserve"> </w:t>
      </w:r>
      <w:proofErr w:type="spellStart"/>
      <w:r>
        <w:t>уэс</w:t>
      </w:r>
      <w:proofErr w:type="spellEnd"/>
      <w:r>
        <w:t xml:space="preserve">» («Первый снег»). Б. </w:t>
      </w:r>
      <w:proofErr w:type="spellStart"/>
      <w:r>
        <w:t>Тхамоков</w:t>
      </w:r>
      <w:proofErr w:type="spellEnd"/>
      <w:r>
        <w:t>, рассказ «</w:t>
      </w:r>
      <w:proofErr w:type="spellStart"/>
      <w:r>
        <w:t>Бзу</w:t>
      </w:r>
      <w:proofErr w:type="spellEnd"/>
      <w:r>
        <w:t xml:space="preserve">» («Птица»). А. </w:t>
      </w:r>
      <w:proofErr w:type="spellStart"/>
      <w:r>
        <w:t>Ханфенов</w:t>
      </w:r>
      <w:proofErr w:type="spellEnd"/>
      <w:r>
        <w:t>, стихотворение «</w:t>
      </w:r>
      <w:proofErr w:type="spellStart"/>
      <w:r>
        <w:t>ГуфIэгуэш</w:t>
      </w:r>
      <w:proofErr w:type="spellEnd"/>
      <w:r>
        <w:t xml:space="preserve">». («Раздающий радость»). С. </w:t>
      </w:r>
      <w:proofErr w:type="spellStart"/>
      <w:r>
        <w:t>Жилетежев</w:t>
      </w:r>
      <w:proofErr w:type="spellEnd"/>
      <w:r>
        <w:t>, рассказ «</w:t>
      </w:r>
      <w:proofErr w:type="spellStart"/>
      <w:r>
        <w:t>ЩIымахуэ</w:t>
      </w:r>
      <w:proofErr w:type="spellEnd"/>
      <w:r>
        <w:t xml:space="preserve"> </w:t>
      </w:r>
      <w:proofErr w:type="spellStart"/>
      <w:r>
        <w:t>пщэдджыжь</w:t>
      </w:r>
      <w:proofErr w:type="spellEnd"/>
      <w:r>
        <w:t xml:space="preserve">». («Зимнее утро»). </w:t>
      </w:r>
    </w:p>
    <w:p w14:paraId="5C7B3312" w14:textId="77777777" w:rsidR="004E38D3" w:rsidRDefault="00C1131D">
      <w:pPr>
        <w:ind w:left="19" w:right="11"/>
      </w:pPr>
      <w:r>
        <w:t>В. Бианки, рассказ «</w:t>
      </w:r>
      <w:proofErr w:type="spellStart"/>
      <w:r>
        <w:t>БажапцIэ</w:t>
      </w:r>
      <w:proofErr w:type="spellEnd"/>
      <w:r>
        <w:t>». («</w:t>
      </w:r>
      <w:proofErr w:type="spellStart"/>
      <w:r>
        <w:t>Чернобурая</w:t>
      </w:r>
      <w:proofErr w:type="spellEnd"/>
      <w:r>
        <w:t xml:space="preserve"> лиса») (Перевод Х. </w:t>
      </w:r>
      <w:proofErr w:type="spellStart"/>
      <w:r>
        <w:t>Кармокова</w:t>
      </w:r>
      <w:proofErr w:type="spellEnd"/>
      <w:r>
        <w:t xml:space="preserve">) Ф. </w:t>
      </w:r>
      <w:proofErr w:type="spellStart"/>
      <w:r>
        <w:t>Малаева</w:t>
      </w:r>
      <w:proofErr w:type="spellEnd"/>
      <w:r>
        <w:t>, рассказ «</w:t>
      </w:r>
      <w:proofErr w:type="spellStart"/>
      <w:r>
        <w:t>Уэсгуащэм</w:t>
      </w:r>
      <w:proofErr w:type="spellEnd"/>
      <w:r>
        <w:t xml:space="preserve"> и </w:t>
      </w:r>
      <w:proofErr w:type="spellStart"/>
      <w:r>
        <w:t>удз</w:t>
      </w:r>
      <w:proofErr w:type="spellEnd"/>
      <w:r>
        <w:t xml:space="preserve"> </w:t>
      </w:r>
      <w:proofErr w:type="spellStart"/>
      <w:r>
        <w:t>гъэгъахэр</w:t>
      </w:r>
      <w:proofErr w:type="spellEnd"/>
      <w:r>
        <w:t xml:space="preserve">». («Цветы для Снежной Королевы»). </w:t>
      </w:r>
    </w:p>
    <w:p w14:paraId="7D6323DC" w14:textId="77777777" w:rsidR="004E38D3" w:rsidRDefault="00C1131D">
      <w:pPr>
        <w:spacing w:after="130" w:line="259" w:lineRule="auto"/>
        <w:ind w:left="252" w:right="460"/>
        <w:jc w:val="center"/>
      </w:pPr>
      <w:r>
        <w:t>113.7.8. «</w:t>
      </w:r>
      <w:proofErr w:type="spellStart"/>
      <w:r>
        <w:t>Лэжьыгъэм</w:t>
      </w:r>
      <w:proofErr w:type="spellEnd"/>
      <w:r>
        <w:t xml:space="preserve"> </w:t>
      </w:r>
      <w:proofErr w:type="spellStart"/>
      <w:r>
        <w:t>цIыхур</w:t>
      </w:r>
      <w:proofErr w:type="spellEnd"/>
      <w:r>
        <w:t xml:space="preserve"> </w:t>
      </w:r>
      <w:proofErr w:type="spellStart"/>
      <w:r>
        <w:t>егъэлъапIэ</w:t>
      </w:r>
      <w:proofErr w:type="spellEnd"/>
      <w:r>
        <w:t xml:space="preserve">» («Труд возвышает человека»). </w:t>
      </w:r>
    </w:p>
    <w:p w14:paraId="5F63A575" w14:textId="77777777" w:rsidR="004E38D3" w:rsidRDefault="00C1131D">
      <w:pPr>
        <w:ind w:left="9" w:right="11" w:firstLine="711"/>
      </w:pPr>
      <w:r>
        <w:t>Предание «</w:t>
      </w:r>
      <w:proofErr w:type="spellStart"/>
      <w:r>
        <w:t>Iуэху</w:t>
      </w:r>
      <w:proofErr w:type="spellEnd"/>
      <w:r>
        <w:t xml:space="preserve"> </w:t>
      </w:r>
      <w:proofErr w:type="spellStart"/>
      <w:r>
        <w:t>цIыкIу</w:t>
      </w:r>
      <w:proofErr w:type="spellEnd"/>
      <w:r>
        <w:t xml:space="preserve"> </w:t>
      </w:r>
      <w:proofErr w:type="spellStart"/>
      <w:r>
        <w:t>щыIэкъым</w:t>
      </w:r>
      <w:proofErr w:type="spellEnd"/>
      <w:r>
        <w:t>…» («Маленьких дел не бывает…»). Сказка «</w:t>
      </w:r>
      <w:proofErr w:type="spellStart"/>
      <w:r>
        <w:t>Дыщэ</w:t>
      </w:r>
      <w:proofErr w:type="spellEnd"/>
      <w:r>
        <w:t xml:space="preserve"> сом» («Золотая монета»). Б. </w:t>
      </w:r>
      <w:proofErr w:type="spellStart"/>
      <w:r>
        <w:t>Мазихов</w:t>
      </w:r>
      <w:proofErr w:type="spellEnd"/>
      <w:r>
        <w:t>, рассказ «</w:t>
      </w:r>
      <w:proofErr w:type="spellStart"/>
      <w:r>
        <w:t>Уэт</w:t>
      </w:r>
      <w:proofErr w:type="spellEnd"/>
      <w:r>
        <w:t xml:space="preserve"> </w:t>
      </w:r>
      <w:proofErr w:type="spellStart"/>
      <w:r>
        <w:t>лIы</w:t>
      </w:r>
      <w:proofErr w:type="spellEnd"/>
      <w:r>
        <w:t xml:space="preserve">!» («Вот мужчина!»). М. </w:t>
      </w:r>
      <w:proofErr w:type="spellStart"/>
      <w:r>
        <w:t>Дабагов</w:t>
      </w:r>
      <w:proofErr w:type="spellEnd"/>
      <w:r>
        <w:t>, стихотворение «</w:t>
      </w:r>
      <w:proofErr w:type="spellStart"/>
      <w:r>
        <w:t>ПхъащIэ</w:t>
      </w:r>
      <w:proofErr w:type="spellEnd"/>
      <w:r>
        <w:t xml:space="preserve"> </w:t>
      </w:r>
      <w:proofErr w:type="spellStart"/>
      <w:r>
        <w:t>цIыкIу</w:t>
      </w:r>
      <w:proofErr w:type="spellEnd"/>
      <w:r>
        <w:t xml:space="preserve">» («Маленький плотник»). А. </w:t>
      </w:r>
      <w:proofErr w:type="spellStart"/>
      <w:r>
        <w:t>Гергов</w:t>
      </w:r>
      <w:proofErr w:type="spellEnd"/>
      <w:r>
        <w:t>, стихотворение «</w:t>
      </w:r>
      <w:proofErr w:type="spellStart"/>
      <w:r>
        <w:t>ПIытIэ</w:t>
      </w:r>
      <w:proofErr w:type="spellEnd"/>
      <w:r>
        <w:t xml:space="preserve"> </w:t>
      </w:r>
      <w:proofErr w:type="spellStart"/>
      <w:r>
        <w:t>щхьэхынэ</w:t>
      </w:r>
      <w:proofErr w:type="spellEnd"/>
      <w:r>
        <w:t xml:space="preserve">» («Ленивый Пита»). А. </w:t>
      </w:r>
      <w:proofErr w:type="spellStart"/>
      <w:r>
        <w:t>Шомахов</w:t>
      </w:r>
      <w:proofErr w:type="spellEnd"/>
      <w:r>
        <w:t>, стихотворение «</w:t>
      </w:r>
      <w:proofErr w:type="spellStart"/>
      <w:r>
        <w:t>ЩIалэфI</w:t>
      </w:r>
      <w:proofErr w:type="spellEnd"/>
      <w:r>
        <w:t xml:space="preserve">» («Хороший парень»). С. </w:t>
      </w:r>
      <w:proofErr w:type="spellStart"/>
      <w:r>
        <w:t>Хахов</w:t>
      </w:r>
      <w:proofErr w:type="spellEnd"/>
      <w:r>
        <w:t>, рассказ «</w:t>
      </w:r>
      <w:proofErr w:type="spellStart"/>
      <w:r>
        <w:t>Iущ</w:t>
      </w:r>
      <w:proofErr w:type="spellEnd"/>
      <w:r>
        <w:t xml:space="preserve"> </w:t>
      </w:r>
      <w:proofErr w:type="spellStart"/>
      <w:r>
        <w:t>цIыкIу</w:t>
      </w:r>
      <w:proofErr w:type="spellEnd"/>
      <w:r>
        <w:t>» («</w:t>
      </w:r>
      <w:proofErr w:type="spellStart"/>
      <w:r>
        <w:t>Смышленный</w:t>
      </w:r>
      <w:proofErr w:type="spellEnd"/>
      <w:r>
        <w:t xml:space="preserve">»). Р. </w:t>
      </w:r>
      <w:proofErr w:type="spellStart"/>
      <w:r>
        <w:t>Хагундоков</w:t>
      </w:r>
      <w:proofErr w:type="spellEnd"/>
      <w:r>
        <w:t xml:space="preserve">, стихотворение «Космонавт </w:t>
      </w:r>
      <w:proofErr w:type="spellStart"/>
      <w:r>
        <w:t>цIыкIу</w:t>
      </w:r>
      <w:proofErr w:type="spellEnd"/>
      <w:r>
        <w:t xml:space="preserve">» («Маленький космонавт»). </w:t>
      </w:r>
    </w:p>
    <w:p w14:paraId="0CCF6122" w14:textId="77777777" w:rsidR="004E38D3" w:rsidRDefault="00C1131D">
      <w:pPr>
        <w:spacing w:after="133" w:line="259" w:lineRule="auto"/>
        <w:ind w:left="721" w:right="11"/>
      </w:pPr>
      <w:r>
        <w:t>113.7.9. «</w:t>
      </w:r>
      <w:proofErr w:type="spellStart"/>
      <w:r>
        <w:t>Гъатхэ</w:t>
      </w:r>
      <w:proofErr w:type="spellEnd"/>
      <w:r>
        <w:t xml:space="preserve">» («Весна»). </w:t>
      </w:r>
    </w:p>
    <w:p w14:paraId="0ACE10D9" w14:textId="77777777" w:rsidR="004E38D3" w:rsidRDefault="00C1131D">
      <w:pPr>
        <w:ind w:left="9" w:right="11" w:firstLine="711"/>
      </w:pPr>
      <w:r>
        <w:t xml:space="preserve">А. </w:t>
      </w:r>
      <w:proofErr w:type="spellStart"/>
      <w:r>
        <w:t>Ханфенов</w:t>
      </w:r>
      <w:proofErr w:type="spellEnd"/>
      <w:r>
        <w:t>, рассказ «</w:t>
      </w:r>
      <w:proofErr w:type="spellStart"/>
      <w:r>
        <w:t>КъэхутакІуэ</w:t>
      </w:r>
      <w:proofErr w:type="spellEnd"/>
      <w:r>
        <w:t xml:space="preserve"> </w:t>
      </w:r>
      <w:proofErr w:type="spellStart"/>
      <w:r>
        <w:t>цІыкІу</w:t>
      </w:r>
      <w:proofErr w:type="spellEnd"/>
      <w:r>
        <w:t xml:space="preserve">» («Маленький изобретатель»). Дж. </w:t>
      </w:r>
      <w:proofErr w:type="spellStart"/>
      <w:r>
        <w:t>Хаупа</w:t>
      </w:r>
      <w:proofErr w:type="spellEnd"/>
      <w:r>
        <w:t>, стихотворение «</w:t>
      </w:r>
      <w:proofErr w:type="spellStart"/>
      <w:r>
        <w:t>Гъатхэ</w:t>
      </w:r>
      <w:proofErr w:type="spellEnd"/>
      <w:r>
        <w:t xml:space="preserve">» («Весна»). Х. </w:t>
      </w:r>
      <w:proofErr w:type="spellStart"/>
      <w:r>
        <w:t>Кунижева</w:t>
      </w:r>
      <w:proofErr w:type="spellEnd"/>
      <w:r>
        <w:t xml:space="preserve">, рассказ «Март </w:t>
      </w:r>
      <w:proofErr w:type="spellStart"/>
      <w:r>
        <w:t>мазэ</w:t>
      </w:r>
      <w:proofErr w:type="spellEnd"/>
      <w:r>
        <w:t>» («Месяц Март»). Х. Шогенов, стихотворение «</w:t>
      </w:r>
      <w:proofErr w:type="spellStart"/>
      <w:r>
        <w:t>Гъатхэ</w:t>
      </w:r>
      <w:proofErr w:type="spellEnd"/>
      <w:r>
        <w:t xml:space="preserve"> </w:t>
      </w:r>
      <w:proofErr w:type="spellStart"/>
      <w:r>
        <w:t>нэщэнэ</w:t>
      </w:r>
      <w:proofErr w:type="spellEnd"/>
      <w:r>
        <w:t xml:space="preserve">» («Примета весны»). А. </w:t>
      </w:r>
      <w:proofErr w:type="spellStart"/>
      <w:r>
        <w:t>Мезов</w:t>
      </w:r>
      <w:proofErr w:type="spellEnd"/>
      <w:r>
        <w:t>, стихотворение «</w:t>
      </w:r>
      <w:proofErr w:type="spellStart"/>
      <w:r>
        <w:t>Мыщэ</w:t>
      </w:r>
      <w:proofErr w:type="spellEnd"/>
      <w:r>
        <w:t xml:space="preserve"> </w:t>
      </w:r>
      <w:proofErr w:type="spellStart"/>
      <w:r>
        <w:t>жейнэд</w:t>
      </w:r>
      <w:proofErr w:type="spellEnd"/>
      <w:r>
        <w:t xml:space="preserve">» («Медведь соня»). М. </w:t>
      </w:r>
      <w:proofErr w:type="spellStart"/>
      <w:r>
        <w:t>Кештов</w:t>
      </w:r>
      <w:proofErr w:type="spellEnd"/>
      <w:r>
        <w:t>, рассказ «</w:t>
      </w:r>
      <w:proofErr w:type="spellStart"/>
      <w:r>
        <w:t>Бжэндэхъу</w:t>
      </w:r>
      <w:proofErr w:type="spellEnd"/>
      <w:r>
        <w:t xml:space="preserve"> </w:t>
      </w:r>
      <w:proofErr w:type="spellStart"/>
      <w:r>
        <w:t>анэ</w:t>
      </w:r>
      <w:proofErr w:type="spellEnd"/>
      <w:r>
        <w:t xml:space="preserve">» («Случай у гнезда»). И. </w:t>
      </w:r>
      <w:proofErr w:type="spellStart"/>
      <w:r>
        <w:t>Хакунов</w:t>
      </w:r>
      <w:proofErr w:type="spellEnd"/>
      <w:r>
        <w:t>, стихотворение «</w:t>
      </w:r>
      <w:proofErr w:type="spellStart"/>
      <w:r>
        <w:t>Гъатхэ</w:t>
      </w:r>
      <w:proofErr w:type="spellEnd"/>
      <w:r>
        <w:t xml:space="preserve"> </w:t>
      </w:r>
      <w:proofErr w:type="spellStart"/>
      <w:r>
        <w:t>махуэ</w:t>
      </w:r>
      <w:proofErr w:type="spellEnd"/>
      <w:r>
        <w:t xml:space="preserve">» («Весенний день»). Р. </w:t>
      </w:r>
      <w:proofErr w:type="spellStart"/>
      <w:r>
        <w:t>Ацканов</w:t>
      </w:r>
      <w:proofErr w:type="spellEnd"/>
      <w:r>
        <w:t>, стихотворение «</w:t>
      </w:r>
      <w:proofErr w:type="spellStart"/>
      <w:r>
        <w:t>Пшэхэр</w:t>
      </w:r>
      <w:proofErr w:type="spellEnd"/>
      <w:r>
        <w:t xml:space="preserve">» («Тучи»). </w:t>
      </w:r>
    </w:p>
    <w:p w14:paraId="1E6910DA" w14:textId="77777777" w:rsidR="004E38D3" w:rsidRDefault="00C1131D">
      <w:pPr>
        <w:ind w:left="9" w:right="11" w:firstLine="711"/>
      </w:pPr>
      <w:r>
        <w:t>113.7.10. «</w:t>
      </w:r>
      <w:proofErr w:type="spellStart"/>
      <w:r>
        <w:t>Хэкур</w:t>
      </w:r>
      <w:proofErr w:type="spellEnd"/>
      <w:r>
        <w:t xml:space="preserve"> </w:t>
      </w:r>
      <w:proofErr w:type="spellStart"/>
      <w:r>
        <w:t>хъумэныр</w:t>
      </w:r>
      <w:proofErr w:type="spellEnd"/>
      <w:r>
        <w:t xml:space="preserve"> </w:t>
      </w:r>
      <w:proofErr w:type="spellStart"/>
      <w:r>
        <w:t>къалэн</w:t>
      </w:r>
      <w:proofErr w:type="spellEnd"/>
      <w:r>
        <w:t xml:space="preserve"> </w:t>
      </w:r>
      <w:proofErr w:type="spellStart"/>
      <w:r>
        <w:t>лъапIэщ</w:t>
      </w:r>
      <w:proofErr w:type="spellEnd"/>
      <w:r>
        <w:t xml:space="preserve">» («Защита Родины – святая обязанность»). </w:t>
      </w:r>
    </w:p>
    <w:p w14:paraId="3FB841A1" w14:textId="77777777" w:rsidR="004E38D3" w:rsidRDefault="00C1131D">
      <w:pPr>
        <w:spacing w:after="136" w:line="259" w:lineRule="auto"/>
        <w:ind w:left="19" w:right="9"/>
        <w:jc w:val="right"/>
      </w:pPr>
      <w:r>
        <w:t xml:space="preserve">А. </w:t>
      </w:r>
      <w:proofErr w:type="spellStart"/>
      <w:r>
        <w:t>Кешоков</w:t>
      </w:r>
      <w:proofErr w:type="spellEnd"/>
      <w:r>
        <w:t>, стихотворение «</w:t>
      </w:r>
      <w:proofErr w:type="spellStart"/>
      <w:r>
        <w:t>Зеич</w:t>
      </w:r>
      <w:proofErr w:type="spellEnd"/>
      <w:r>
        <w:t xml:space="preserve"> </w:t>
      </w:r>
      <w:proofErr w:type="spellStart"/>
      <w:r>
        <w:t>лантIэ</w:t>
      </w:r>
      <w:proofErr w:type="spellEnd"/>
      <w:r>
        <w:t xml:space="preserve">» («Гибкая кизиловая веточка»). </w:t>
      </w:r>
    </w:p>
    <w:p w14:paraId="1ABA8D70" w14:textId="77777777" w:rsidR="004E38D3" w:rsidRDefault="00C1131D">
      <w:pPr>
        <w:spacing w:after="136"/>
        <w:ind w:left="19" w:right="11"/>
      </w:pPr>
      <w:r>
        <w:t xml:space="preserve">Л. </w:t>
      </w:r>
      <w:proofErr w:type="spellStart"/>
      <w:r>
        <w:t>Канаметова</w:t>
      </w:r>
      <w:proofErr w:type="spellEnd"/>
      <w:r>
        <w:t>, рассказ «</w:t>
      </w:r>
      <w:proofErr w:type="spellStart"/>
      <w:r>
        <w:t>Майм</w:t>
      </w:r>
      <w:proofErr w:type="spellEnd"/>
      <w:r>
        <w:t xml:space="preserve"> и 9-р </w:t>
      </w:r>
      <w:proofErr w:type="spellStart"/>
      <w:r>
        <w:t>ТекIуэныгъэм</w:t>
      </w:r>
      <w:proofErr w:type="spellEnd"/>
      <w:r>
        <w:t xml:space="preserve"> и </w:t>
      </w:r>
      <w:proofErr w:type="spellStart"/>
      <w:r>
        <w:t>махуэшхуэщ</w:t>
      </w:r>
      <w:proofErr w:type="spellEnd"/>
      <w:r>
        <w:t>» («9 мая – День Победы»). Б. Карданов, рассказ «</w:t>
      </w:r>
      <w:proofErr w:type="spellStart"/>
      <w:r>
        <w:t>Лалинэ</w:t>
      </w:r>
      <w:proofErr w:type="spellEnd"/>
      <w:r>
        <w:t>» («</w:t>
      </w:r>
      <w:proofErr w:type="spellStart"/>
      <w:r>
        <w:t>Лалина</w:t>
      </w:r>
      <w:proofErr w:type="spellEnd"/>
      <w:r>
        <w:t xml:space="preserve">»). Б. </w:t>
      </w:r>
      <w:proofErr w:type="spellStart"/>
      <w:r>
        <w:t>Кагермазов</w:t>
      </w:r>
      <w:proofErr w:type="spellEnd"/>
      <w:r>
        <w:t xml:space="preserve">, стихотворение </w:t>
      </w:r>
      <w:r>
        <w:lastRenderedPageBreak/>
        <w:t xml:space="preserve">«Сэ </w:t>
      </w:r>
      <w:proofErr w:type="spellStart"/>
      <w:r>
        <w:t>зауэлIым</w:t>
      </w:r>
      <w:proofErr w:type="spellEnd"/>
      <w:r>
        <w:t xml:space="preserve"> </w:t>
      </w:r>
      <w:proofErr w:type="spellStart"/>
      <w:r>
        <w:t>сеупщIат</w:t>
      </w:r>
      <w:proofErr w:type="spellEnd"/>
      <w:r>
        <w:t xml:space="preserve">» («Я спрашивал у солдата»). К. </w:t>
      </w:r>
      <w:proofErr w:type="spellStart"/>
      <w:r>
        <w:t>Эльгаров</w:t>
      </w:r>
      <w:proofErr w:type="spellEnd"/>
      <w:r>
        <w:t>, стихотворение «</w:t>
      </w:r>
      <w:proofErr w:type="spellStart"/>
      <w:r>
        <w:t>ТекIуэныгъэм</w:t>
      </w:r>
      <w:proofErr w:type="spellEnd"/>
      <w:r>
        <w:t xml:space="preserve"> и </w:t>
      </w:r>
      <w:proofErr w:type="spellStart"/>
      <w:r>
        <w:t>махуэшхуэ</w:t>
      </w:r>
      <w:proofErr w:type="spellEnd"/>
      <w:r>
        <w:t xml:space="preserve">» («Великий День Победы»). </w:t>
      </w:r>
    </w:p>
    <w:p w14:paraId="01D0D443" w14:textId="77777777" w:rsidR="004E38D3" w:rsidRDefault="00C1131D">
      <w:pPr>
        <w:spacing w:after="131" w:line="259" w:lineRule="auto"/>
        <w:ind w:left="721" w:right="11"/>
      </w:pPr>
      <w:r>
        <w:t>113.7.11 «</w:t>
      </w:r>
      <w:proofErr w:type="spellStart"/>
      <w:r>
        <w:t>Гъэмахуэ</w:t>
      </w:r>
      <w:proofErr w:type="spellEnd"/>
      <w:r>
        <w:t xml:space="preserve">» («Лето»). </w:t>
      </w:r>
    </w:p>
    <w:p w14:paraId="436BC842" w14:textId="77777777" w:rsidR="004E38D3" w:rsidRDefault="00C1131D">
      <w:pPr>
        <w:spacing w:after="131" w:line="259" w:lineRule="auto"/>
        <w:ind w:left="721" w:right="11"/>
      </w:pPr>
      <w:r>
        <w:t xml:space="preserve">Х. </w:t>
      </w:r>
      <w:proofErr w:type="spellStart"/>
      <w:r>
        <w:t>Кармоков</w:t>
      </w:r>
      <w:proofErr w:type="spellEnd"/>
      <w:r>
        <w:t>, рассказ «</w:t>
      </w:r>
      <w:proofErr w:type="spellStart"/>
      <w:r>
        <w:t>Лъэпщокъуэ</w:t>
      </w:r>
      <w:proofErr w:type="spellEnd"/>
      <w:r>
        <w:t xml:space="preserve"> и </w:t>
      </w:r>
      <w:proofErr w:type="spellStart"/>
      <w:r>
        <w:t>бжьэхэр</w:t>
      </w:r>
      <w:proofErr w:type="spellEnd"/>
      <w:r>
        <w:t xml:space="preserve">» («Пчелы </w:t>
      </w:r>
      <w:proofErr w:type="spellStart"/>
      <w:r>
        <w:t>Тлепшоко</w:t>
      </w:r>
      <w:proofErr w:type="spellEnd"/>
      <w:r>
        <w:t xml:space="preserve">»). </w:t>
      </w:r>
    </w:p>
    <w:p w14:paraId="18EE757B" w14:textId="77777777" w:rsidR="004E38D3" w:rsidRDefault="00C1131D">
      <w:pPr>
        <w:spacing w:after="131" w:line="259" w:lineRule="auto"/>
        <w:ind w:left="19" w:right="11"/>
      </w:pPr>
      <w:r>
        <w:t xml:space="preserve">Б. </w:t>
      </w:r>
      <w:proofErr w:type="spellStart"/>
      <w:r>
        <w:t>Журтов</w:t>
      </w:r>
      <w:proofErr w:type="spellEnd"/>
      <w:r>
        <w:t>, рассказ «</w:t>
      </w:r>
      <w:proofErr w:type="spellStart"/>
      <w:r>
        <w:t>Гуэлым</w:t>
      </w:r>
      <w:proofErr w:type="spellEnd"/>
      <w:r>
        <w:t xml:space="preserve">» («На озере»). Б. </w:t>
      </w:r>
      <w:proofErr w:type="spellStart"/>
      <w:r>
        <w:t>Тхамоков</w:t>
      </w:r>
      <w:proofErr w:type="spellEnd"/>
      <w:r>
        <w:t>, рассказ «</w:t>
      </w:r>
      <w:proofErr w:type="spellStart"/>
      <w:r>
        <w:t>Хьэрун</w:t>
      </w:r>
      <w:proofErr w:type="spellEnd"/>
      <w:r>
        <w:t xml:space="preserve"> </w:t>
      </w:r>
      <w:proofErr w:type="spellStart"/>
      <w:r>
        <w:t>дадэрэ</w:t>
      </w:r>
      <w:proofErr w:type="spellEnd"/>
      <w:r>
        <w:t xml:space="preserve"> </w:t>
      </w:r>
    </w:p>
    <w:p w14:paraId="0F1DB093" w14:textId="77777777" w:rsidR="004E38D3" w:rsidRDefault="00C1131D">
      <w:pPr>
        <w:ind w:left="19" w:right="11"/>
      </w:pPr>
      <w:proofErr w:type="spellStart"/>
      <w:r>
        <w:t>ТIалэ</w:t>
      </w:r>
      <w:proofErr w:type="spellEnd"/>
      <w:r>
        <w:t xml:space="preserve"> </w:t>
      </w:r>
      <w:proofErr w:type="spellStart"/>
      <w:r>
        <w:t>цIыкIурэ</w:t>
      </w:r>
      <w:proofErr w:type="spellEnd"/>
      <w:r>
        <w:t xml:space="preserve">» («Дед Харун и маленький </w:t>
      </w:r>
      <w:proofErr w:type="spellStart"/>
      <w:r>
        <w:t>Таля</w:t>
      </w:r>
      <w:proofErr w:type="spellEnd"/>
      <w:r>
        <w:t xml:space="preserve">»). М. </w:t>
      </w:r>
      <w:proofErr w:type="spellStart"/>
      <w:r>
        <w:t>Куготов</w:t>
      </w:r>
      <w:proofErr w:type="spellEnd"/>
      <w:r>
        <w:t>, стихотворение «</w:t>
      </w:r>
      <w:proofErr w:type="spellStart"/>
      <w:r>
        <w:t>СурэтыщI</w:t>
      </w:r>
      <w:proofErr w:type="spellEnd"/>
      <w:r>
        <w:t xml:space="preserve">» («Художник»). С. </w:t>
      </w:r>
      <w:proofErr w:type="spellStart"/>
      <w:r>
        <w:t>Хахов</w:t>
      </w:r>
      <w:proofErr w:type="spellEnd"/>
      <w:r>
        <w:t>, рассказ «</w:t>
      </w:r>
      <w:proofErr w:type="spellStart"/>
      <w:r>
        <w:t>Къалэм</w:t>
      </w:r>
      <w:proofErr w:type="spellEnd"/>
      <w:r>
        <w:t xml:space="preserve"> </w:t>
      </w:r>
      <w:proofErr w:type="spellStart"/>
      <w:r>
        <w:t>къикIа</w:t>
      </w:r>
      <w:proofErr w:type="spellEnd"/>
      <w:r>
        <w:t xml:space="preserve"> </w:t>
      </w:r>
      <w:proofErr w:type="spellStart"/>
      <w:r>
        <w:t>щIалэ</w:t>
      </w:r>
      <w:proofErr w:type="spellEnd"/>
      <w:r>
        <w:t xml:space="preserve"> </w:t>
      </w:r>
      <w:proofErr w:type="spellStart"/>
      <w:r>
        <w:t>цIыкIу</w:t>
      </w:r>
      <w:proofErr w:type="spellEnd"/>
      <w:r>
        <w:t xml:space="preserve">» («Мальчик, приехавший из города»). </w:t>
      </w:r>
      <w:proofErr w:type="spellStart"/>
      <w:r>
        <w:t>Къуажэхьым</w:t>
      </w:r>
      <w:proofErr w:type="spellEnd"/>
      <w:r>
        <w:t xml:space="preserve"> и </w:t>
      </w:r>
      <w:proofErr w:type="spellStart"/>
      <w:r>
        <w:t>сыхьэт</w:t>
      </w:r>
      <w:proofErr w:type="spellEnd"/>
      <w:r>
        <w:t xml:space="preserve"> (Отгадываем загадки). По сказке А. </w:t>
      </w:r>
      <w:proofErr w:type="spellStart"/>
      <w:r>
        <w:t>Кешокова</w:t>
      </w:r>
      <w:proofErr w:type="spellEnd"/>
      <w:r>
        <w:t>, пьеса «</w:t>
      </w:r>
      <w:proofErr w:type="spellStart"/>
      <w:r>
        <w:t>Бажэ</w:t>
      </w:r>
      <w:proofErr w:type="spellEnd"/>
      <w:r>
        <w:t xml:space="preserve"> </w:t>
      </w:r>
      <w:proofErr w:type="spellStart"/>
      <w:r>
        <w:t>пшынэ</w:t>
      </w:r>
      <w:proofErr w:type="spellEnd"/>
      <w:r>
        <w:t xml:space="preserve"> («Лисья гармонь»). У. </w:t>
      </w:r>
      <w:proofErr w:type="spellStart"/>
      <w:r>
        <w:t>Ногмов</w:t>
      </w:r>
      <w:proofErr w:type="spellEnd"/>
      <w:r>
        <w:t>, стихотворение «</w:t>
      </w:r>
      <w:proofErr w:type="spellStart"/>
      <w:r>
        <w:t>Iэгъуапэ</w:t>
      </w:r>
      <w:proofErr w:type="spellEnd"/>
      <w:r>
        <w:t xml:space="preserve"> </w:t>
      </w:r>
      <w:proofErr w:type="spellStart"/>
      <w:r>
        <w:t>нэщI</w:t>
      </w:r>
      <w:proofErr w:type="spellEnd"/>
      <w:r>
        <w:t xml:space="preserve">» («Пустой рукав»). Б. </w:t>
      </w:r>
      <w:proofErr w:type="spellStart"/>
      <w:r>
        <w:t>Балкизов</w:t>
      </w:r>
      <w:proofErr w:type="spellEnd"/>
      <w:r>
        <w:t>, стихотворение «</w:t>
      </w:r>
      <w:proofErr w:type="spellStart"/>
      <w:r>
        <w:t>Дыгъэ</w:t>
      </w:r>
      <w:proofErr w:type="spellEnd"/>
      <w:r>
        <w:t xml:space="preserve">» («Солнце»). </w:t>
      </w:r>
    </w:p>
    <w:p w14:paraId="010BB66C" w14:textId="77777777" w:rsidR="004E38D3" w:rsidRDefault="00C1131D">
      <w:pPr>
        <w:spacing w:after="131" w:line="259" w:lineRule="auto"/>
        <w:ind w:left="721" w:right="11"/>
      </w:pPr>
      <w:r>
        <w:t xml:space="preserve">113.9. Содержание обучения в 4 классе. </w:t>
      </w:r>
    </w:p>
    <w:p w14:paraId="3961F77F" w14:textId="77777777" w:rsidR="004E38D3" w:rsidRDefault="00C1131D">
      <w:pPr>
        <w:spacing w:after="131" w:line="259" w:lineRule="auto"/>
        <w:ind w:left="721" w:right="11"/>
      </w:pPr>
      <w:r>
        <w:t xml:space="preserve">113.9.1. </w:t>
      </w:r>
      <w:proofErr w:type="spellStart"/>
      <w:r>
        <w:t>Адыгэ</w:t>
      </w:r>
      <w:proofErr w:type="spellEnd"/>
      <w:r>
        <w:t xml:space="preserve"> </w:t>
      </w:r>
      <w:proofErr w:type="spellStart"/>
      <w:r>
        <w:t>IуэрыIуатэ</w:t>
      </w:r>
      <w:proofErr w:type="spellEnd"/>
      <w:r>
        <w:t xml:space="preserve"> (Адыгское устное народное творчество). </w:t>
      </w:r>
    </w:p>
    <w:p w14:paraId="7E6087B2" w14:textId="77777777" w:rsidR="004E38D3" w:rsidRDefault="00C1131D">
      <w:pPr>
        <w:spacing w:after="133" w:line="259" w:lineRule="auto"/>
        <w:ind w:left="718" w:right="11"/>
      </w:pPr>
      <w:r>
        <w:t>Сказки «</w:t>
      </w:r>
      <w:proofErr w:type="spellStart"/>
      <w:r>
        <w:t>ЛIымрэ</w:t>
      </w:r>
      <w:proofErr w:type="spellEnd"/>
      <w:r>
        <w:t xml:space="preserve"> </w:t>
      </w:r>
      <w:proofErr w:type="spellStart"/>
      <w:r>
        <w:t>жыгымрэ</w:t>
      </w:r>
      <w:proofErr w:type="spellEnd"/>
      <w:r>
        <w:t>» («Мужик и дерево»), «</w:t>
      </w:r>
      <w:proofErr w:type="spellStart"/>
      <w:r>
        <w:t>ПцIащхъуэ</w:t>
      </w:r>
      <w:proofErr w:type="spellEnd"/>
      <w:r>
        <w:t xml:space="preserve"> </w:t>
      </w:r>
      <w:proofErr w:type="spellStart"/>
      <w:r>
        <w:t>цIыкIу</w:t>
      </w:r>
      <w:proofErr w:type="spellEnd"/>
      <w:r>
        <w:t xml:space="preserve">» </w:t>
      </w:r>
    </w:p>
    <w:p w14:paraId="5842A4AF" w14:textId="77777777" w:rsidR="004E38D3" w:rsidRDefault="00C1131D">
      <w:pPr>
        <w:ind w:left="19" w:right="11"/>
      </w:pPr>
      <w:r>
        <w:t>(«Ласточка»), «</w:t>
      </w:r>
      <w:proofErr w:type="spellStart"/>
      <w:r>
        <w:t>Мыщэ</w:t>
      </w:r>
      <w:proofErr w:type="spellEnd"/>
      <w:r>
        <w:t xml:space="preserve"> и </w:t>
      </w:r>
      <w:proofErr w:type="spellStart"/>
      <w:r>
        <w:t>къуэ</w:t>
      </w:r>
      <w:proofErr w:type="spellEnd"/>
      <w:r>
        <w:t xml:space="preserve"> Батыр» («Батыр – сын Медведя»), «</w:t>
      </w:r>
      <w:proofErr w:type="spellStart"/>
      <w:r>
        <w:t>Хэт</w:t>
      </w:r>
      <w:proofErr w:type="spellEnd"/>
      <w:r>
        <w:t xml:space="preserve"> и </w:t>
      </w:r>
      <w:proofErr w:type="spellStart"/>
      <w:r>
        <w:t>хъупIэ</w:t>
      </w:r>
      <w:proofErr w:type="spellEnd"/>
      <w:r>
        <w:t xml:space="preserve">?» («Чье пастбище?»). </w:t>
      </w:r>
    </w:p>
    <w:p w14:paraId="0FB4B282" w14:textId="77777777" w:rsidR="004E38D3" w:rsidRDefault="00C1131D">
      <w:pPr>
        <w:spacing w:after="131" w:line="259" w:lineRule="auto"/>
        <w:ind w:left="718" w:right="11"/>
      </w:pPr>
      <w:r>
        <w:t>113.9.2. «</w:t>
      </w:r>
      <w:proofErr w:type="spellStart"/>
      <w:r>
        <w:t>Бжьыхьэ</w:t>
      </w:r>
      <w:proofErr w:type="spellEnd"/>
      <w:r>
        <w:t xml:space="preserve"> </w:t>
      </w:r>
      <w:proofErr w:type="spellStart"/>
      <w:r>
        <w:t>дыщафэ</w:t>
      </w:r>
      <w:proofErr w:type="spellEnd"/>
      <w:r>
        <w:t xml:space="preserve">» («Золотая осень»). </w:t>
      </w:r>
    </w:p>
    <w:p w14:paraId="2230CC0B" w14:textId="77777777" w:rsidR="004E38D3" w:rsidRDefault="00C1131D">
      <w:pPr>
        <w:ind w:left="9" w:right="11" w:firstLine="708"/>
      </w:pPr>
      <w:r>
        <w:t>Б. Карданов, рассказ «</w:t>
      </w:r>
      <w:proofErr w:type="spellStart"/>
      <w:r>
        <w:t>Пхъэхуей</w:t>
      </w:r>
      <w:proofErr w:type="spellEnd"/>
      <w:r>
        <w:t xml:space="preserve"> </w:t>
      </w:r>
      <w:proofErr w:type="spellStart"/>
      <w:r>
        <w:t>жыгыр</w:t>
      </w:r>
      <w:proofErr w:type="spellEnd"/>
      <w:r>
        <w:t xml:space="preserve">» («Береза»), Ф. </w:t>
      </w:r>
      <w:proofErr w:type="spellStart"/>
      <w:r>
        <w:t>Малаева</w:t>
      </w:r>
      <w:proofErr w:type="spellEnd"/>
      <w:r>
        <w:t>, рассказ «</w:t>
      </w:r>
      <w:proofErr w:type="spellStart"/>
      <w:r>
        <w:t>Тхьэмпэ</w:t>
      </w:r>
      <w:proofErr w:type="spellEnd"/>
      <w:r>
        <w:t xml:space="preserve"> </w:t>
      </w:r>
      <w:proofErr w:type="spellStart"/>
      <w:r>
        <w:t>пыхужыгъуэ</w:t>
      </w:r>
      <w:proofErr w:type="spellEnd"/>
      <w:r>
        <w:t xml:space="preserve">» («Пора листопада»). З. </w:t>
      </w:r>
      <w:proofErr w:type="spellStart"/>
      <w:r>
        <w:t>Тхагазитов</w:t>
      </w:r>
      <w:proofErr w:type="spellEnd"/>
      <w:r>
        <w:t>, стихотворение «</w:t>
      </w:r>
      <w:proofErr w:type="spellStart"/>
      <w:r>
        <w:t>Бжьыхьэ</w:t>
      </w:r>
      <w:proofErr w:type="spellEnd"/>
      <w:r>
        <w:t xml:space="preserve">» («Осень»). И. </w:t>
      </w:r>
      <w:proofErr w:type="spellStart"/>
      <w:r>
        <w:t>Хакунов</w:t>
      </w:r>
      <w:proofErr w:type="spellEnd"/>
      <w:r>
        <w:t>, стихотворение «</w:t>
      </w:r>
      <w:proofErr w:type="spellStart"/>
      <w:r>
        <w:t>Бжьыхьэр</w:t>
      </w:r>
      <w:proofErr w:type="spellEnd"/>
      <w:r>
        <w:t xml:space="preserve"> </w:t>
      </w:r>
      <w:proofErr w:type="spellStart"/>
      <w:r>
        <w:t>къихьащ</w:t>
      </w:r>
      <w:proofErr w:type="spellEnd"/>
      <w:r>
        <w:t xml:space="preserve">» </w:t>
      </w:r>
    </w:p>
    <w:p w14:paraId="451078EB" w14:textId="77777777" w:rsidR="004E38D3" w:rsidRDefault="00C1131D">
      <w:pPr>
        <w:spacing w:after="131" w:line="259" w:lineRule="auto"/>
        <w:ind w:left="19" w:right="11"/>
      </w:pPr>
      <w:r>
        <w:t xml:space="preserve">(«Наступила осень»). Б. </w:t>
      </w:r>
      <w:proofErr w:type="spellStart"/>
      <w:r>
        <w:t>Кагермазов</w:t>
      </w:r>
      <w:proofErr w:type="spellEnd"/>
      <w:r>
        <w:t>, рассказ «</w:t>
      </w:r>
      <w:proofErr w:type="spellStart"/>
      <w:r>
        <w:t>Iэмал</w:t>
      </w:r>
      <w:proofErr w:type="spellEnd"/>
      <w:r>
        <w:t xml:space="preserve">» («Способ»). </w:t>
      </w:r>
    </w:p>
    <w:p w14:paraId="23FBAEAF" w14:textId="77777777" w:rsidR="004E38D3" w:rsidRDefault="00C1131D">
      <w:pPr>
        <w:spacing w:after="131" w:line="259" w:lineRule="auto"/>
        <w:ind w:left="718" w:right="11"/>
      </w:pPr>
      <w:r>
        <w:t>113.9.3. «</w:t>
      </w:r>
      <w:proofErr w:type="spellStart"/>
      <w:r>
        <w:t>ЩIымахуэ</w:t>
      </w:r>
      <w:proofErr w:type="spellEnd"/>
      <w:r>
        <w:t xml:space="preserve">» («Зима»). </w:t>
      </w:r>
    </w:p>
    <w:p w14:paraId="096924DA" w14:textId="77777777" w:rsidR="004E38D3" w:rsidRDefault="00C1131D">
      <w:pPr>
        <w:ind w:left="9" w:right="11" w:firstLine="708"/>
      </w:pPr>
      <w:r>
        <w:t xml:space="preserve">З. </w:t>
      </w:r>
      <w:proofErr w:type="spellStart"/>
      <w:r>
        <w:t>Налоев</w:t>
      </w:r>
      <w:proofErr w:type="spellEnd"/>
      <w:r>
        <w:t>, рассказ «</w:t>
      </w:r>
      <w:proofErr w:type="spellStart"/>
      <w:r>
        <w:t>ЩIымахуэм</w:t>
      </w:r>
      <w:proofErr w:type="spellEnd"/>
      <w:r>
        <w:t xml:space="preserve">» («Зимой»). А. </w:t>
      </w:r>
      <w:proofErr w:type="spellStart"/>
      <w:r>
        <w:t>Оразаев</w:t>
      </w:r>
      <w:proofErr w:type="spellEnd"/>
      <w:r>
        <w:t>, стихотворение «</w:t>
      </w:r>
      <w:proofErr w:type="spellStart"/>
      <w:r>
        <w:t>ЩIымахуэ</w:t>
      </w:r>
      <w:proofErr w:type="spellEnd"/>
      <w:r>
        <w:t xml:space="preserve">» («Зима»). Б. </w:t>
      </w:r>
      <w:proofErr w:type="spellStart"/>
      <w:r>
        <w:t>Журтов</w:t>
      </w:r>
      <w:proofErr w:type="spellEnd"/>
      <w:r>
        <w:t>, рассказ «</w:t>
      </w:r>
      <w:proofErr w:type="spellStart"/>
      <w:r>
        <w:t>Лъэрыжэ</w:t>
      </w:r>
      <w:proofErr w:type="spellEnd"/>
      <w:r>
        <w:t xml:space="preserve">» («Коньки»). Б. </w:t>
      </w:r>
      <w:proofErr w:type="spellStart"/>
      <w:r>
        <w:t>Кагермазов</w:t>
      </w:r>
      <w:proofErr w:type="spellEnd"/>
      <w:r>
        <w:t>, стихотворение «</w:t>
      </w:r>
      <w:proofErr w:type="spellStart"/>
      <w:r>
        <w:t>ИлъэсыщIэ</w:t>
      </w:r>
      <w:proofErr w:type="spellEnd"/>
      <w:r>
        <w:t xml:space="preserve">» («Новый год»). Ф. </w:t>
      </w:r>
      <w:proofErr w:type="spellStart"/>
      <w:r>
        <w:t>Малаева</w:t>
      </w:r>
      <w:proofErr w:type="spellEnd"/>
      <w:r>
        <w:t>, рассказ «</w:t>
      </w:r>
      <w:proofErr w:type="spellStart"/>
      <w:r>
        <w:t>ЩIымахуэ</w:t>
      </w:r>
      <w:proofErr w:type="spellEnd"/>
      <w:r>
        <w:t xml:space="preserve"> </w:t>
      </w:r>
      <w:proofErr w:type="spellStart"/>
      <w:r>
        <w:t>пхъэщхьэмыщхьэхэр</w:t>
      </w:r>
      <w:proofErr w:type="spellEnd"/>
      <w:r>
        <w:t xml:space="preserve">» («Зимние ягоды»). М. </w:t>
      </w:r>
      <w:proofErr w:type="spellStart"/>
      <w:r>
        <w:t>Озов</w:t>
      </w:r>
      <w:proofErr w:type="spellEnd"/>
      <w:r>
        <w:t>, рассказ «</w:t>
      </w:r>
      <w:proofErr w:type="spellStart"/>
      <w:r>
        <w:t>Джэгунми</w:t>
      </w:r>
      <w:proofErr w:type="spellEnd"/>
      <w:r>
        <w:t xml:space="preserve"> </w:t>
      </w:r>
      <w:proofErr w:type="spellStart"/>
      <w:r>
        <w:t>пIалъэ</w:t>
      </w:r>
      <w:proofErr w:type="spellEnd"/>
      <w:r>
        <w:t xml:space="preserve"> </w:t>
      </w:r>
      <w:proofErr w:type="spellStart"/>
      <w:r>
        <w:t>иIэщ</w:t>
      </w:r>
      <w:proofErr w:type="spellEnd"/>
      <w:r>
        <w:t xml:space="preserve">» («И у отдыха есть пора»). </w:t>
      </w:r>
    </w:p>
    <w:p w14:paraId="21B7784B" w14:textId="77777777" w:rsidR="004E38D3" w:rsidRDefault="00C1131D">
      <w:pPr>
        <w:spacing w:after="131" w:line="259" w:lineRule="auto"/>
        <w:ind w:left="718" w:right="11"/>
      </w:pPr>
      <w:r>
        <w:t>113.9.4. «</w:t>
      </w:r>
      <w:proofErr w:type="spellStart"/>
      <w:r>
        <w:t>Зэныбжьэгъуныгъэ</w:t>
      </w:r>
      <w:proofErr w:type="spellEnd"/>
      <w:r>
        <w:t xml:space="preserve">» («Дружба»). </w:t>
      </w:r>
    </w:p>
    <w:p w14:paraId="168E9876" w14:textId="77777777" w:rsidR="004E38D3" w:rsidRDefault="00C1131D">
      <w:pPr>
        <w:ind w:left="9" w:right="11" w:firstLine="708"/>
      </w:pPr>
      <w:r>
        <w:t xml:space="preserve">З. </w:t>
      </w:r>
      <w:proofErr w:type="spellStart"/>
      <w:r>
        <w:t>Налоев</w:t>
      </w:r>
      <w:proofErr w:type="spellEnd"/>
      <w:r>
        <w:t>, рассказ «</w:t>
      </w:r>
      <w:proofErr w:type="spellStart"/>
      <w:r>
        <w:t>Iэпэзадэ</w:t>
      </w:r>
      <w:proofErr w:type="spellEnd"/>
      <w:r>
        <w:t xml:space="preserve">» («Неумелый»). Л. </w:t>
      </w:r>
      <w:proofErr w:type="spellStart"/>
      <w:r>
        <w:t>Бозиев</w:t>
      </w:r>
      <w:proofErr w:type="spellEnd"/>
      <w:r>
        <w:t>, рассказ «</w:t>
      </w:r>
      <w:proofErr w:type="spellStart"/>
      <w:r>
        <w:t>ТIум</w:t>
      </w:r>
      <w:proofErr w:type="spellEnd"/>
      <w:r>
        <w:t xml:space="preserve"> </w:t>
      </w:r>
      <w:proofErr w:type="spellStart"/>
      <w:r>
        <w:t>тIу</w:t>
      </w:r>
      <w:proofErr w:type="spellEnd"/>
      <w:r>
        <w:t xml:space="preserve"> </w:t>
      </w:r>
      <w:proofErr w:type="spellStart"/>
      <w:r>
        <w:t>хэплъхьэмэ</w:t>
      </w:r>
      <w:proofErr w:type="spellEnd"/>
      <w:r>
        <w:t xml:space="preserve">» («К двум прибавить два»). Х. </w:t>
      </w:r>
      <w:proofErr w:type="spellStart"/>
      <w:r>
        <w:t>Кармоков</w:t>
      </w:r>
      <w:proofErr w:type="spellEnd"/>
      <w:r>
        <w:t>, рассказ «</w:t>
      </w:r>
      <w:proofErr w:type="spellStart"/>
      <w:r>
        <w:t>Ныбжьэгъу</w:t>
      </w:r>
      <w:proofErr w:type="spellEnd"/>
      <w:r>
        <w:t xml:space="preserve"> </w:t>
      </w:r>
      <w:proofErr w:type="spellStart"/>
      <w:r>
        <w:t>уиIэну</w:t>
      </w:r>
      <w:proofErr w:type="spellEnd"/>
      <w:r>
        <w:t xml:space="preserve"> </w:t>
      </w:r>
      <w:proofErr w:type="spellStart"/>
      <w:r>
        <w:lastRenderedPageBreak/>
        <w:t>ухуеймэ</w:t>
      </w:r>
      <w:proofErr w:type="spellEnd"/>
      <w:r>
        <w:t xml:space="preserve">» («Если хочешь иметь друзей»). Х. </w:t>
      </w:r>
      <w:proofErr w:type="spellStart"/>
      <w:r>
        <w:t>Шекихачев</w:t>
      </w:r>
      <w:proofErr w:type="spellEnd"/>
      <w:r>
        <w:t xml:space="preserve">, рассказ «Сыт </w:t>
      </w:r>
      <w:proofErr w:type="spellStart"/>
      <w:r>
        <w:t>джэдум</w:t>
      </w:r>
      <w:proofErr w:type="spellEnd"/>
      <w:r>
        <w:t xml:space="preserve"> </w:t>
      </w:r>
      <w:proofErr w:type="spellStart"/>
      <w:r>
        <w:t>шха</w:t>
      </w:r>
      <w:proofErr w:type="spellEnd"/>
      <w:r>
        <w:t xml:space="preserve"> </w:t>
      </w:r>
      <w:proofErr w:type="spellStart"/>
      <w:r>
        <w:t>енэужь</w:t>
      </w:r>
      <w:proofErr w:type="spellEnd"/>
      <w:r>
        <w:t xml:space="preserve"> </w:t>
      </w:r>
      <w:proofErr w:type="spellStart"/>
      <w:r>
        <w:t>зыщIитхьэщIыр</w:t>
      </w:r>
      <w:proofErr w:type="spellEnd"/>
      <w:r>
        <w:t xml:space="preserve">?» («Почему кот умывается после еды?»). Б. </w:t>
      </w:r>
      <w:proofErr w:type="spellStart"/>
      <w:r>
        <w:t>Кагермазов</w:t>
      </w:r>
      <w:proofErr w:type="spellEnd"/>
      <w:r>
        <w:t>, стихотворение «</w:t>
      </w:r>
      <w:proofErr w:type="spellStart"/>
      <w:r>
        <w:t>Щихум</w:t>
      </w:r>
      <w:proofErr w:type="spellEnd"/>
      <w:r>
        <w:t xml:space="preserve"> и </w:t>
      </w:r>
      <w:proofErr w:type="spellStart"/>
      <w:r>
        <w:t>жэуап</w:t>
      </w:r>
      <w:proofErr w:type="spellEnd"/>
      <w:r>
        <w:t xml:space="preserve">» («Ответ тополя»). </w:t>
      </w:r>
    </w:p>
    <w:p w14:paraId="777B97B8" w14:textId="77777777" w:rsidR="004E38D3" w:rsidRDefault="00C1131D">
      <w:pPr>
        <w:spacing w:after="131" w:line="259" w:lineRule="auto"/>
        <w:ind w:left="718" w:right="11"/>
      </w:pPr>
      <w:r>
        <w:t>113.9.5. «</w:t>
      </w:r>
      <w:proofErr w:type="spellStart"/>
      <w:r>
        <w:t>Ди</w:t>
      </w:r>
      <w:proofErr w:type="spellEnd"/>
      <w:r>
        <w:t xml:space="preserve"> </w:t>
      </w:r>
      <w:proofErr w:type="spellStart"/>
      <w:r>
        <w:t>Хэкур</w:t>
      </w:r>
      <w:proofErr w:type="spellEnd"/>
      <w:r>
        <w:t xml:space="preserve">» («Наша Родина»). </w:t>
      </w:r>
    </w:p>
    <w:p w14:paraId="5B78582A" w14:textId="77777777" w:rsidR="004E38D3" w:rsidRDefault="00C1131D">
      <w:pPr>
        <w:ind w:left="9" w:right="11" w:firstLine="708"/>
      </w:pPr>
      <w:r>
        <w:t xml:space="preserve">Л. </w:t>
      </w:r>
      <w:proofErr w:type="spellStart"/>
      <w:r>
        <w:t>Бозиев</w:t>
      </w:r>
      <w:proofErr w:type="spellEnd"/>
      <w:r>
        <w:t>, рассказ «</w:t>
      </w:r>
      <w:proofErr w:type="spellStart"/>
      <w:r>
        <w:t>Хъерлы</w:t>
      </w:r>
      <w:proofErr w:type="spellEnd"/>
      <w:r>
        <w:t xml:space="preserve"> </w:t>
      </w:r>
      <w:proofErr w:type="spellStart"/>
      <w:r>
        <w:t>зыгъэпIейтейр</w:t>
      </w:r>
      <w:proofErr w:type="spellEnd"/>
      <w:r>
        <w:t xml:space="preserve">» («Беспокойство </w:t>
      </w:r>
      <w:proofErr w:type="spellStart"/>
      <w:r>
        <w:t>Херлы</w:t>
      </w:r>
      <w:proofErr w:type="spellEnd"/>
      <w:r>
        <w:t xml:space="preserve">»). С. </w:t>
      </w:r>
      <w:proofErr w:type="spellStart"/>
      <w:r>
        <w:t>Хахов</w:t>
      </w:r>
      <w:proofErr w:type="spellEnd"/>
      <w:r>
        <w:t>, рассказ «</w:t>
      </w:r>
      <w:proofErr w:type="spellStart"/>
      <w:r>
        <w:t>Дэшхуей</w:t>
      </w:r>
      <w:proofErr w:type="spellEnd"/>
      <w:r>
        <w:t xml:space="preserve"> </w:t>
      </w:r>
      <w:proofErr w:type="spellStart"/>
      <w:r>
        <w:t>тхьэмпэ</w:t>
      </w:r>
      <w:proofErr w:type="spellEnd"/>
      <w:r>
        <w:t xml:space="preserve">» («Листья орешника»). Б. </w:t>
      </w:r>
      <w:proofErr w:type="spellStart"/>
      <w:r>
        <w:t>Ашижев</w:t>
      </w:r>
      <w:proofErr w:type="spellEnd"/>
      <w:r>
        <w:t>, рассказ «</w:t>
      </w:r>
      <w:proofErr w:type="spellStart"/>
      <w:r>
        <w:t>Сыадыгэщ</w:t>
      </w:r>
      <w:proofErr w:type="spellEnd"/>
      <w:r>
        <w:t xml:space="preserve">» («Я – черкес»). А. </w:t>
      </w:r>
      <w:proofErr w:type="spellStart"/>
      <w:r>
        <w:t>Ханфенов</w:t>
      </w:r>
      <w:proofErr w:type="spellEnd"/>
      <w:r>
        <w:t xml:space="preserve">, стихотворение «Сэ </w:t>
      </w:r>
      <w:proofErr w:type="spellStart"/>
      <w:r>
        <w:t>Хэку</w:t>
      </w:r>
      <w:proofErr w:type="spellEnd"/>
      <w:r>
        <w:t xml:space="preserve">, </w:t>
      </w:r>
      <w:proofErr w:type="spellStart"/>
      <w:r>
        <w:t>уэращ</w:t>
      </w:r>
      <w:proofErr w:type="spellEnd"/>
      <w:r>
        <w:t xml:space="preserve"> си </w:t>
      </w:r>
      <w:proofErr w:type="spellStart"/>
      <w:r>
        <w:t>гъащIэр</w:t>
      </w:r>
      <w:proofErr w:type="spellEnd"/>
      <w:r>
        <w:t xml:space="preserve">» («Моя Родина, ты моя жизнь»). Б. </w:t>
      </w:r>
      <w:proofErr w:type="spellStart"/>
      <w:r>
        <w:t>Гедгафов</w:t>
      </w:r>
      <w:proofErr w:type="spellEnd"/>
      <w:r>
        <w:t>, стихотворение «</w:t>
      </w:r>
      <w:proofErr w:type="spellStart"/>
      <w:r>
        <w:t>Адэжь</w:t>
      </w:r>
      <w:proofErr w:type="spellEnd"/>
      <w:r>
        <w:t xml:space="preserve"> </w:t>
      </w:r>
      <w:proofErr w:type="spellStart"/>
      <w:r>
        <w:t>щIыналъэ</w:t>
      </w:r>
      <w:proofErr w:type="spellEnd"/>
      <w:r>
        <w:t xml:space="preserve">» («Земля отцов»). </w:t>
      </w:r>
    </w:p>
    <w:p w14:paraId="32DB39DF" w14:textId="77777777" w:rsidR="004E38D3" w:rsidRDefault="00C1131D">
      <w:pPr>
        <w:spacing w:after="133" w:line="259" w:lineRule="auto"/>
        <w:ind w:left="718" w:right="11"/>
      </w:pPr>
      <w:r>
        <w:t>113.9.6. «</w:t>
      </w:r>
      <w:proofErr w:type="spellStart"/>
      <w:r>
        <w:t>Гъатхэ</w:t>
      </w:r>
      <w:proofErr w:type="spellEnd"/>
      <w:r>
        <w:t xml:space="preserve">» («Весна»). </w:t>
      </w:r>
    </w:p>
    <w:p w14:paraId="1F47E818" w14:textId="77777777" w:rsidR="004E38D3" w:rsidRDefault="00C1131D">
      <w:pPr>
        <w:ind w:left="9" w:right="11" w:firstLine="708"/>
      </w:pPr>
      <w:r>
        <w:t xml:space="preserve">А. </w:t>
      </w:r>
      <w:proofErr w:type="spellStart"/>
      <w:r>
        <w:t>Шогенцуков</w:t>
      </w:r>
      <w:proofErr w:type="spellEnd"/>
      <w:r>
        <w:t>, стихотворение «</w:t>
      </w:r>
      <w:proofErr w:type="spellStart"/>
      <w:r>
        <w:t>Гъатхэ</w:t>
      </w:r>
      <w:proofErr w:type="spellEnd"/>
      <w:r>
        <w:t xml:space="preserve">» («Весна»). Л. </w:t>
      </w:r>
      <w:proofErr w:type="spellStart"/>
      <w:r>
        <w:t>Губжоков</w:t>
      </w:r>
      <w:proofErr w:type="spellEnd"/>
      <w:r>
        <w:t>, стихотворение «</w:t>
      </w:r>
      <w:proofErr w:type="spellStart"/>
      <w:r>
        <w:t>Гъатхэпэ</w:t>
      </w:r>
      <w:proofErr w:type="spellEnd"/>
      <w:r>
        <w:t xml:space="preserve">» («Март»). А. </w:t>
      </w:r>
      <w:proofErr w:type="spellStart"/>
      <w:r>
        <w:t>Шогенцуков</w:t>
      </w:r>
      <w:proofErr w:type="spellEnd"/>
      <w:r>
        <w:t>, рассказ «</w:t>
      </w:r>
      <w:proofErr w:type="spellStart"/>
      <w:r>
        <w:t>Гъатхэ</w:t>
      </w:r>
      <w:proofErr w:type="spellEnd"/>
      <w:r>
        <w:t xml:space="preserve"> </w:t>
      </w:r>
      <w:proofErr w:type="spellStart"/>
      <w:r>
        <w:t>теплъэгъуэхэр</w:t>
      </w:r>
      <w:proofErr w:type="spellEnd"/>
      <w:r>
        <w:t xml:space="preserve">» («Весенние зарисовки»). А. </w:t>
      </w:r>
      <w:proofErr w:type="spellStart"/>
      <w:r>
        <w:t>Мукожев</w:t>
      </w:r>
      <w:proofErr w:type="spellEnd"/>
      <w:r>
        <w:t>, стихотворение «</w:t>
      </w:r>
      <w:proofErr w:type="spellStart"/>
      <w:r>
        <w:t>Анэ</w:t>
      </w:r>
      <w:proofErr w:type="spellEnd"/>
      <w:r>
        <w:t xml:space="preserve">» («Мать»). </w:t>
      </w:r>
    </w:p>
    <w:p w14:paraId="249FB085" w14:textId="77777777" w:rsidR="004E38D3" w:rsidRDefault="00C1131D">
      <w:pPr>
        <w:spacing w:after="131" w:line="259" w:lineRule="auto"/>
        <w:ind w:left="718" w:right="11"/>
      </w:pPr>
      <w:r>
        <w:t>113.9.7. «</w:t>
      </w:r>
      <w:proofErr w:type="spellStart"/>
      <w:r>
        <w:t>Щремыıэ</w:t>
      </w:r>
      <w:proofErr w:type="spellEnd"/>
      <w:r>
        <w:t xml:space="preserve"> </w:t>
      </w:r>
      <w:proofErr w:type="spellStart"/>
      <w:r>
        <w:t>зауэ</w:t>
      </w:r>
      <w:proofErr w:type="spellEnd"/>
      <w:r>
        <w:t xml:space="preserve">!» («Пусть не будет войны!»). </w:t>
      </w:r>
    </w:p>
    <w:p w14:paraId="1D43A2F4" w14:textId="77777777" w:rsidR="004E38D3" w:rsidRDefault="00C1131D">
      <w:pPr>
        <w:ind w:left="9" w:right="11" w:firstLine="708"/>
      </w:pPr>
      <w:r>
        <w:t xml:space="preserve">А. </w:t>
      </w:r>
      <w:proofErr w:type="spellStart"/>
      <w:r>
        <w:t>Шомахов</w:t>
      </w:r>
      <w:proofErr w:type="spellEnd"/>
      <w:r>
        <w:t>, Рассказ «</w:t>
      </w:r>
      <w:proofErr w:type="spellStart"/>
      <w:r>
        <w:t>Мишэ</w:t>
      </w:r>
      <w:proofErr w:type="spellEnd"/>
      <w:r>
        <w:t xml:space="preserve"> и </w:t>
      </w:r>
      <w:proofErr w:type="spellStart"/>
      <w:r>
        <w:t>анэр</w:t>
      </w:r>
      <w:proofErr w:type="spellEnd"/>
      <w:r>
        <w:t xml:space="preserve"> </w:t>
      </w:r>
      <w:proofErr w:type="spellStart"/>
      <w:r>
        <w:t>къигъуэтыжащ</w:t>
      </w:r>
      <w:proofErr w:type="spellEnd"/>
      <w:r>
        <w:t xml:space="preserve">» («Как Миша </w:t>
      </w:r>
      <w:proofErr w:type="spellStart"/>
      <w:r>
        <w:t>нашѐл</w:t>
      </w:r>
      <w:proofErr w:type="spellEnd"/>
      <w:r>
        <w:t xml:space="preserve"> свою мать»). А. </w:t>
      </w:r>
      <w:proofErr w:type="spellStart"/>
      <w:r>
        <w:t>Бицуев</w:t>
      </w:r>
      <w:proofErr w:type="spellEnd"/>
      <w:r>
        <w:t>, стихотворение «</w:t>
      </w:r>
      <w:proofErr w:type="spellStart"/>
      <w:r>
        <w:t>Сурэт</w:t>
      </w:r>
      <w:proofErr w:type="spellEnd"/>
      <w:r>
        <w:t xml:space="preserve">» («Фотография»). З. </w:t>
      </w:r>
      <w:proofErr w:type="spellStart"/>
      <w:r>
        <w:t>Налоев</w:t>
      </w:r>
      <w:proofErr w:type="spellEnd"/>
      <w:r>
        <w:t>, рассказ «</w:t>
      </w:r>
      <w:proofErr w:type="spellStart"/>
      <w:r>
        <w:t>Бжьыхьэ</w:t>
      </w:r>
      <w:proofErr w:type="spellEnd"/>
      <w:r>
        <w:t xml:space="preserve"> </w:t>
      </w:r>
      <w:proofErr w:type="spellStart"/>
      <w:r>
        <w:t>мэзым</w:t>
      </w:r>
      <w:proofErr w:type="spellEnd"/>
      <w:r>
        <w:t xml:space="preserve"> </w:t>
      </w:r>
      <w:proofErr w:type="spellStart"/>
      <w:r>
        <w:t>къыщыхъуар</w:t>
      </w:r>
      <w:proofErr w:type="spellEnd"/>
      <w:r>
        <w:t xml:space="preserve">» («Случай в осеннем лесу»). </w:t>
      </w:r>
    </w:p>
    <w:p w14:paraId="46CF2CCD" w14:textId="77777777" w:rsidR="004E38D3" w:rsidRDefault="00C1131D">
      <w:pPr>
        <w:spacing w:after="133" w:line="259" w:lineRule="auto"/>
        <w:ind w:left="718" w:right="11"/>
      </w:pPr>
      <w:r>
        <w:t>113.9.8. «</w:t>
      </w:r>
      <w:proofErr w:type="spellStart"/>
      <w:r>
        <w:t>Псэущхьэхэмрэ</w:t>
      </w:r>
      <w:proofErr w:type="spellEnd"/>
      <w:r>
        <w:t xml:space="preserve"> </w:t>
      </w:r>
      <w:proofErr w:type="spellStart"/>
      <w:r>
        <w:t>къэкIыгъэхэмрэ</w:t>
      </w:r>
      <w:proofErr w:type="spellEnd"/>
      <w:r>
        <w:t xml:space="preserve">» («Животные и растения»). </w:t>
      </w:r>
    </w:p>
    <w:p w14:paraId="14F69D3A" w14:textId="77777777" w:rsidR="004E38D3" w:rsidRDefault="00C1131D">
      <w:pPr>
        <w:spacing w:after="131" w:line="259" w:lineRule="auto"/>
        <w:ind w:left="718" w:right="11"/>
      </w:pPr>
      <w:r>
        <w:t xml:space="preserve">Б. </w:t>
      </w:r>
      <w:proofErr w:type="spellStart"/>
      <w:r>
        <w:t>Балкизов</w:t>
      </w:r>
      <w:proofErr w:type="spellEnd"/>
      <w:r>
        <w:t>, стихотворение «</w:t>
      </w:r>
      <w:proofErr w:type="spellStart"/>
      <w:r>
        <w:t>СиIэщ</w:t>
      </w:r>
      <w:proofErr w:type="spellEnd"/>
      <w:r>
        <w:t xml:space="preserve"> </w:t>
      </w:r>
      <w:proofErr w:type="spellStart"/>
      <w:r>
        <w:t>сэ</w:t>
      </w:r>
      <w:proofErr w:type="spellEnd"/>
      <w:r>
        <w:t xml:space="preserve"> </w:t>
      </w:r>
      <w:proofErr w:type="spellStart"/>
      <w:r>
        <w:t>жыг</w:t>
      </w:r>
      <w:proofErr w:type="spellEnd"/>
      <w:r>
        <w:t xml:space="preserve"> </w:t>
      </w:r>
      <w:proofErr w:type="spellStart"/>
      <w:r>
        <w:t>цIыкIу</w:t>
      </w:r>
      <w:proofErr w:type="spellEnd"/>
      <w:r>
        <w:t xml:space="preserve">» («У меня есть деревце»). </w:t>
      </w:r>
    </w:p>
    <w:p w14:paraId="53FA6AFF" w14:textId="77777777" w:rsidR="004E38D3" w:rsidRDefault="00C1131D">
      <w:pPr>
        <w:ind w:left="19" w:right="11"/>
      </w:pPr>
      <w:r>
        <w:t xml:space="preserve">Б. </w:t>
      </w:r>
      <w:proofErr w:type="spellStart"/>
      <w:r>
        <w:t>Журт</w:t>
      </w:r>
      <w:proofErr w:type="spellEnd"/>
      <w:r>
        <w:t>, рассказ «</w:t>
      </w:r>
      <w:proofErr w:type="spellStart"/>
      <w:r>
        <w:t>Мэзым</w:t>
      </w:r>
      <w:proofErr w:type="spellEnd"/>
      <w:r>
        <w:t xml:space="preserve">» («В лесу»). Ф. </w:t>
      </w:r>
      <w:proofErr w:type="spellStart"/>
      <w:r>
        <w:t>Баксанова</w:t>
      </w:r>
      <w:proofErr w:type="spellEnd"/>
      <w:r>
        <w:t xml:space="preserve">, рассказ «Письмо» («Письмо»). А. </w:t>
      </w:r>
      <w:proofErr w:type="spellStart"/>
      <w:r>
        <w:t>Куантов</w:t>
      </w:r>
      <w:proofErr w:type="spellEnd"/>
      <w:r>
        <w:t>, рассказ «</w:t>
      </w:r>
      <w:proofErr w:type="spellStart"/>
      <w:r>
        <w:t>Щыхь</w:t>
      </w:r>
      <w:proofErr w:type="spellEnd"/>
      <w:r>
        <w:t xml:space="preserve"> </w:t>
      </w:r>
      <w:proofErr w:type="spellStart"/>
      <w:r>
        <w:t>хьэщIэ</w:t>
      </w:r>
      <w:proofErr w:type="spellEnd"/>
      <w:r>
        <w:t xml:space="preserve">». («Олень в гостях»). По Х. </w:t>
      </w:r>
      <w:proofErr w:type="spellStart"/>
      <w:r>
        <w:t>Кармокову</w:t>
      </w:r>
      <w:proofErr w:type="spellEnd"/>
      <w:r>
        <w:t>, рассказ «</w:t>
      </w:r>
      <w:proofErr w:type="spellStart"/>
      <w:r>
        <w:t>Дэтхэнэр</w:t>
      </w:r>
      <w:proofErr w:type="spellEnd"/>
      <w:r>
        <w:t xml:space="preserve"> </w:t>
      </w:r>
      <w:proofErr w:type="spellStart"/>
      <w:r>
        <w:t>нэхъ</w:t>
      </w:r>
      <w:proofErr w:type="spellEnd"/>
      <w:r>
        <w:t xml:space="preserve"> </w:t>
      </w:r>
      <w:proofErr w:type="spellStart"/>
      <w:r>
        <w:t>лъагэ</w:t>
      </w:r>
      <w:proofErr w:type="spellEnd"/>
      <w:r>
        <w:t xml:space="preserve">?» («Кто выше?»). </w:t>
      </w:r>
    </w:p>
    <w:p w14:paraId="48E7A9EE" w14:textId="77777777" w:rsidR="004E38D3" w:rsidRDefault="00C1131D">
      <w:pPr>
        <w:spacing w:after="131" w:line="259" w:lineRule="auto"/>
        <w:ind w:left="718" w:right="11"/>
      </w:pPr>
      <w:r>
        <w:t>113.9.9. «</w:t>
      </w:r>
      <w:proofErr w:type="spellStart"/>
      <w:r>
        <w:t>Сабиигъуэм</w:t>
      </w:r>
      <w:proofErr w:type="spellEnd"/>
      <w:r>
        <w:t xml:space="preserve"> и </w:t>
      </w:r>
      <w:proofErr w:type="spellStart"/>
      <w:r>
        <w:t>лъахэ</w:t>
      </w:r>
      <w:proofErr w:type="spellEnd"/>
      <w:r>
        <w:t xml:space="preserve">» («Страна детства»). </w:t>
      </w:r>
    </w:p>
    <w:p w14:paraId="7A6EDB83" w14:textId="77777777" w:rsidR="004E38D3" w:rsidRDefault="00C1131D">
      <w:pPr>
        <w:ind w:left="9" w:right="11" w:firstLine="708"/>
      </w:pPr>
      <w:r>
        <w:t xml:space="preserve">Х. </w:t>
      </w:r>
      <w:proofErr w:type="spellStart"/>
      <w:r>
        <w:t>Кодзоков</w:t>
      </w:r>
      <w:proofErr w:type="spellEnd"/>
      <w:r>
        <w:t>, рассказ «</w:t>
      </w:r>
      <w:proofErr w:type="spellStart"/>
      <w:r>
        <w:t>Блулэ</w:t>
      </w:r>
      <w:proofErr w:type="spellEnd"/>
      <w:r>
        <w:t>» («</w:t>
      </w:r>
      <w:proofErr w:type="spellStart"/>
      <w:r>
        <w:t>Блула</w:t>
      </w:r>
      <w:proofErr w:type="spellEnd"/>
      <w:r>
        <w:t xml:space="preserve">»). Х. </w:t>
      </w:r>
      <w:proofErr w:type="spellStart"/>
      <w:r>
        <w:t>Кажаров</w:t>
      </w:r>
      <w:proofErr w:type="spellEnd"/>
      <w:r>
        <w:t>, стихотворение «</w:t>
      </w:r>
      <w:proofErr w:type="spellStart"/>
      <w:r>
        <w:t>Къалэдэс</w:t>
      </w:r>
      <w:proofErr w:type="spellEnd"/>
      <w:r>
        <w:t xml:space="preserve">» («Горожанин»). Х. </w:t>
      </w:r>
      <w:proofErr w:type="spellStart"/>
      <w:r>
        <w:t>Понежев</w:t>
      </w:r>
      <w:proofErr w:type="spellEnd"/>
      <w:r>
        <w:t>, рассказ «</w:t>
      </w:r>
      <w:proofErr w:type="spellStart"/>
      <w:r>
        <w:t>Лъапсэ</w:t>
      </w:r>
      <w:proofErr w:type="spellEnd"/>
      <w:r>
        <w:t xml:space="preserve"> </w:t>
      </w:r>
      <w:proofErr w:type="spellStart"/>
      <w:r>
        <w:t>быдэ</w:t>
      </w:r>
      <w:proofErr w:type="spellEnd"/>
      <w:r>
        <w:t xml:space="preserve">» («Крепкие корни»). Х. </w:t>
      </w:r>
      <w:proofErr w:type="spellStart"/>
      <w:r>
        <w:t>Гяургиев</w:t>
      </w:r>
      <w:proofErr w:type="spellEnd"/>
      <w:r>
        <w:t>, рассказ «</w:t>
      </w:r>
      <w:proofErr w:type="spellStart"/>
      <w:r>
        <w:t>Нэмыс</w:t>
      </w:r>
      <w:proofErr w:type="spellEnd"/>
      <w:r>
        <w:t xml:space="preserve">» («Пристойность»). Б. </w:t>
      </w:r>
      <w:proofErr w:type="spellStart"/>
      <w:r>
        <w:t>Утижев</w:t>
      </w:r>
      <w:proofErr w:type="spellEnd"/>
      <w:r>
        <w:t>, стихотворение «</w:t>
      </w:r>
      <w:proofErr w:type="spellStart"/>
      <w:r>
        <w:t>КхъыIэ</w:t>
      </w:r>
      <w:proofErr w:type="spellEnd"/>
      <w:r>
        <w:t xml:space="preserve">, </w:t>
      </w:r>
      <w:proofErr w:type="spellStart"/>
      <w:r>
        <w:t>иIэ</w:t>
      </w:r>
      <w:proofErr w:type="spellEnd"/>
      <w:r>
        <w:t xml:space="preserve">» («Давай-ка»). </w:t>
      </w:r>
    </w:p>
    <w:p w14:paraId="09E81872" w14:textId="77777777" w:rsidR="004E38D3" w:rsidRDefault="00C1131D">
      <w:pPr>
        <w:spacing w:after="131" w:line="259" w:lineRule="auto"/>
        <w:ind w:left="718" w:right="11"/>
      </w:pPr>
      <w:r>
        <w:t>113.9.10. «</w:t>
      </w:r>
      <w:proofErr w:type="spellStart"/>
      <w:r>
        <w:t>Гъэмахуэ</w:t>
      </w:r>
      <w:proofErr w:type="spellEnd"/>
      <w:r>
        <w:t xml:space="preserve">» («Лето»). </w:t>
      </w:r>
    </w:p>
    <w:p w14:paraId="27FE779A" w14:textId="77777777" w:rsidR="004E38D3" w:rsidRDefault="00C1131D">
      <w:pPr>
        <w:ind w:left="9" w:right="11" w:firstLine="708"/>
      </w:pPr>
      <w:r>
        <w:lastRenderedPageBreak/>
        <w:t xml:space="preserve">Р. </w:t>
      </w:r>
      <w:proofErr w:type="spellStart"/>
      <w:r>
        <w:t>Ацканов</w:t>
      </w:r>
      <w:proofErr w:type="spellEnd"/>
      <w:r>
        <w:t xml:space="preserve"> стихотворение «</w:t>
      </w:r>
      <w:proofErr w:type="spellStart"/>
      <w:r>
        <w:t>БжьаIуэм</w:t>
      </w:r>
      <w:proofErr w:type="spellEnd"/>
      <w:r>
        <w:t xml:space="preserve">» («На пасеке»). Х. </w:t>
      </w:r>
      <w:proofErr w:type="spellStart"/>
      <w:r>
        <w:t>Кунижева</w:t>
      </w:r>
      <w:proofErr w:type="spellEnd"/>
      <w:r>
        <w:t>, стихотворение «</w:t>
      </w:r>
      <w:proofErr w:type="spellStart"/>
      <w:r>
        <w:t>МэракIуэхьэ</w:t>
      </w:r>
      <w:proofErr w:type="spellEnd"/>
      <w:r>
        <w:t xml:space="preserve">» («За ягодами»). Б. </w:t>
      </w:r>
      <w:proofErr w:type="spellStart"/>
      <w:r>
        <w:t>Тхамоков</w:t>
      </w:r>
      <w:proofErr w:type="spellEnd"/>
      <w:r>
        <w:t>, рассказ «</w:t>
      </w:r>
      <w:proofErr w:type="spellStart"/>
      <w:r>
        <w:t>Гъэмахуэ</w:t>
      </w:r>
      <w:proofErr w:type="spellEnd"/>
      <w:r>
        <w:t xml:space="preserve">» («Лето»). А. </w:t>
      </w:r>
      <w:proofErr w:type="spellStart"/>
      <w:r>
        <w:t>Сонов</w:t>
      </w:r>
      <w:proofErr w:type="spellEnd"/>
      <w:r>
        <w:t>, стихотворение «</w:t>
      </w:r>
      <w:proofErr w:type="spellStart"/>
      <w:r>
        <w:t>Пшэ</w:t>
      </w:r>
      <w:proofErr w:type="spellEnd"/>
      <w:r>
        <w:t xml:space="preserve"> </w:t>
      </w:r>
      <w:proofErr w:type="spellStart"/>
      <w:r>
        <w:t>цIыкIу</w:t>
      </w:r>
      <w:proofErr w:type="spellEnd"/>
      <w:r>
        <w:t xml:space="preserve">» («Облачко»). Г. </w:t>
      </w:r>
      <w:proofErr w:type="spellStart"/>
      <w:r>
        <w:t>Скребицкий</w:t>
      </w:r>
      <w:proofErr w:type="spellEnd"/>
      <w:r>
        <w:t>, рассказ «</w:t>
      </w:r>
      <w:proofErr w:type="spellStart"/>
      <w:r>
        <w:t>КIыгуугу</w:t>
      </w:r>
      <w:proofErr w:type="spellEnd"/>
      <w:r>
        <w:t xml:space="preserve"> </w:t>
      </w:r>
      <w:proofErr w:type="spellStart"/>
      <w:r>
        <w:t>макъ</w:t>
      </w:r>
      <w:proofErr w:type="spellEnd"/>
      <w:r>
        <w:t xml:space="preserve">» («Зов кукушки») (Перевод Ф. </w:t>
      </w:r>
      <w:proofErr w:type="spellStart"/>
      <w:r>
        <w:t>Малаевой</w:t>
      </w:r>
      <w:proofErr w:type="spellEnd"/>
      <w:r>
        <w:t xml:space="preserve">). </w:t>
      </w:r>
    </w:p>
    <w:p w14:paraId="683F0C89" w14:textId="77777777" w:rsidR="004E38D3" w:rsidRDefault="00C1131D">
      <w:pPr>
        <w:ind w:left="9" w:right="11" w:firstLine="708"/>
      </w:pPr>
      <w:r>
        <w:t xml:space="preserve">113.10. Планируемые результаты освоения программы по литературному чтению на родном (кабардино-черкесском) языке на уровне начального общего образования. </w:t>
      </w:r>
    </w:p>
    <w:p w14:paraId="55D0C972" w14:textId="77777777" w:rsidR="004E38D3" w:rsidRDefault="00C1131D">
      <w:pPr>
        <w:ind w:left="9" w:right="11" w:firstLine="708"/>
      </w:pPr>
      <w:r>
        <w:t>113.10.1. В результате изучения литературного чтения на родном (</w:t>
      </w:r>
      <w:proofErr w:type="spellStart"/>
      <w:r>
        <w:t>кабардиночеркесском</w:t>
      </w:r>
      <w:proofErr w:type="spellEnd"/>
      <w:r>
        <w:t xml:space="preserve">) языке на уровне начального общего образования у обучающегося будут сформированы следующие личностные результаты: </w:t>
      </w:r>
    </w:p>
    <w:p w14:paraId="45CD06E9" w14:textId="77777777" w:rsidR="004E38D3" w:rsidRDefault="00C1131D">
      <w:pPr>
        <w:spacing w:after="133" w:line="259" w:lineRule="auto"/>
        <w:ind w:left="718" w:right="11"/>
      </w:pPr>
      <w:r>
        <w:t xml:space="preserve">1) гражданско-патриотического воспитания: </w:t>
      </w:r>
    </w:p>
    <w:p w14:paraId="658EF315" w14:textId="77777777" w:rsidR="004E38D3" w:rsidRDefault="00C1131D">
      <w:pPr>
        <w:ind w:left="9" w:right="11" w:firstLine="708"/>
      </w:pPr>
      <w:r>
        <w:t xml:space="preserve">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 проявление уважения к традициям и культуре своего и других народов в процессе восприятия и анализа художественных произведений и творчества народов </w:t>
      </w:r>
    </w:p>
    <w:p w14:paraId="38104FAF" w14:textId="77777777" w:rsidR="004E38D3" w:rsidRDefault="00C1131D">
      <w:pPr>
        <w:ind w:left="717" w:right="11" w:hanging="708"/>
      </w:pPr>
      <w:r>
        <w:t xml:space="preserve">России; осознание своей этнокультурной и российской гражданской идентичности; сопричастность к прошлому, настоящему и будущему родного края, в том </w:t>
      </w:r>
    </w:p>
    <w:p w14:paraId="64CDCB5B" w14:textId="77777777" w:rsidR="004E38D3" w:rsidRDefault="00C1131D">
      <w:pPr>
        <w:ind w:left="19" w:right="11"/>
      </w:pPr>
      <w:r>
        <w:t xml:space="preserve">числе при работе с художественными произведениями; уважительное отношение к другим народам многонациональной России;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2) духовно-нравственного воспитания: </w:t>
      </w:r>
    </w:p>
    <w:p w14:paraId="45FF59A5" w14:textId="77777777" w:rsidR="004E38D3" w:rsidRDefault="00C1131D">
      <w:pPr>
        <w:spacing w:after="136" w:line="259" w:lineRule="auto"/>
        <w:ind w:left="19" w:right="9"/>
        <w:jc w:val="right"/>
      </w:pPr>
      <w:r>
        <w:t xml:space="preserve">проявление сопереживания, уважения и доброжелательности (в том числе с </w:t>
      </w:r>
    </w:p>
    <w:p w14:paraId="701EE4E2" w14:textId="77777777" w:rsidR="004E38D3" w:rsidRDefault="00C1131D">
      <w:pPr>
        <w:ind w:left="717" w:right="11" w:hanging="708"/>
      </w:pPr>
      <w:r>
        <w:t xml:space="preserve">использованием языковых средств для выражения своего состояния и чувств); осознание этических понятий, оценка поведения и поступков персонажей </w:t>
      </w:r>
    </w:p>
    <w:p w14:paraId="6C3F990D" w14:textId="77777777" w:rsidR="004E38D3" w:rsidRDefault="00C1131D">
      <w:pPr>
        <w:ind w:left="19" w:right="11"/>
      </w:pPr>
      <w:r>
        <w:t xml:space="preserve">художественных произведений в ситуации нравственного выбора; 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 </w:t>
      </w:r>
    </w:p>
    <w:p w14:paraId="5EDF77BD" w14:textId="77777777" w:rsidR="004E38D3" w:rsidRDefault="00C1131D">
      <w:pPr>
        <w:spacing w:after="37"/>
        <w:ind w:left="9" w:right="11" w:firstLine="708"/>
      </w:pPr>
      <w:r>
        <w:lastRenderedPageBreak/>
        <w:t xml:space="preserve">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 3) эстетического воспитания: </w:t>
      </w:r>
    </w:p>
    <w:p w14:paraId="3E017CC7" w14:textId="77777777" w:rsidR="004E38D3" w:rsidRDefault="00C1131D">
      <w:pPr>
        <w:tabs>
          <w:tab w:val="center" w:pos="1543"/>
          <w:tab w:val="center" w:pos="3398"/>
          <w:tab w:val="center" w:pos="4490"/>
          <w:tab w:val="center" w:pos="5396"/>
          <w:tab w:val="center" w:pos="6293"/>
          <w:tab w:val="center" w:pos="7711"/>
          <w:tab w:val="right" w:pos="10217"/>
        </w:tabs>
        <w:spacing w:after="136" w:line="259" w:lineRule="auto"/>
        <w:ind w:left="0" w:right="0" w:firstLine="0"/>
        <w:jc w:val="left"/>
      </w:pPr>
      <w:r>
        <w:rPr>
          <w:rFonts w:ascii="Calibri" w:eastAsia="Calibri" w:hAnsi="Calibri" w:cs="Calibri"/>
          <w:sz w:val="22"/>
        </w:rPr>
        <w:tab/>
      </w:r>
      <w:r>
        <w:t xml:space="preserve">уважительное </w:t>
      </w:r>
      <w:r>
        <w:tab/>
        <w:t xml:space="preserve">отношение </w:t>
      </w:r>
      <w:r>
        <w:tab/>
        <w:t xml:space="preserve">и </w:t>
      </w:r>
      <w:r>
        <w:tab/>
        <w:t xml:space="preserve">интерес </w:t>
      </w:r>
      <w:r>
        <w:tab/>
        <w:t xml:space="preserve">к </w:t>
      </w:r>
      <w:r>
        <w:tab/>
        <w:t xml:space="preserve">художественной </w:t>
      </w:r>
      <w:r>
        <w:tab/>
        <w:t xml:space="preserve">культуре, </w:t>
      </w:r>
    </w:p>
    <w:p w14:paraId="5A1CC671" w14:textId="77777777" w:rsidR="004E38D3" w:rsidRDefault="00C1131D">
      <w:pPr>
        <w:ind w:left="19" w:right="11"/>
      </w:pPr>
      <w:r>
        <w:t xml:space="preserve">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 </w:t>
      </w:r>
    </w:p>
    <w:p w14:paraId="1CF5C953" w14:textId="77777777" w:rsidR="004E38D3" w:rsidRDefault="00C1131D">
      <w:pPr>
        <w:ind w:left="9" w:right="11" w:firstLine="708"/>
      </w:pPr>
      <w:r>
        <w:t xml:space="preserve">4) физического воспитания, формирования культуры здоровья и эмоционального благополучия: </w:t>
      </w:r>
    </w:p>
    <w:p w14:paraId="1C393AB0" w14:textId="77777777" w:rsidR="004E38D3" w:rsidRDefault="00C1131D">
      <w:pPr>
        <w:ind w:left="9" w:right="11" w:firstLine="708"/>
      </w:pPr>
      <w:r>
        <w:t xml:space="preserve">соблюдение правил безопасного поиска в информационной среде дополнительной информации, в том числе на уроках литературного чтения на родном (кабардино-черкесском) языке; </w:t>
      </w:r>
    </w:p>
    <w:p w14:paraId="5A8D3AFE" w14:textId="77777777" w:rsidR="004E38D3" w:rsidRDefault="00C1131D">
      <w:pPr>
        <w:ind w:left="9" w:right="11" w:firstLine="708"/>
      </w:pPr>
      <w:r>
        <w:t xml:space="preserve">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 5) трудового воспитания: </w:t>
      </w:r>
    </w:p>
    <w:p w14:paraId="771CFFEE" w14:textId="77777777" w:rsidR="004E38D3" w:rsidRDefault="00C1131D">
      <w:pPr>
        <w:ind w:left="9" w:right="11" w:firstLine="708"/>
      </w:pP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 6) экологического воспитания: </w:t>
      </w:r>
    </w:p>
    <w:p w14:paraId="2E934F9D" w14:textId="77777777" w:rsidR="004E38D3" w:rsidRDefault="00C1131D">
      <w:pPr>
        <w:spacing w:after="136" w:line="259" w:lineRule="auto"/>
        <w:ind w:left="19" w:right="9"/>
        <w:jc w:val="right"/>
      </w:pPr>
      <w:r>
        <w:t xml:space="preserve">бережное отношение к природе посредством примеров из художественных </w:t>
      </w:r>
    </w:p>
    <w:p w14:paraId="64620124" w14:textId="77777777" w:rsidR="004E38D3" w:rsidRDefault="00C1131D">
      <w:pPr>
        <w:spacing w:line="361" w:lineRule="auto"/>
        <w:ind w:left="727" w:right="3734" w:hanging="718"/>
        <w:jc w:val="left"/>
      </w:pPr>
      <w:r>
        <w:t xml:space="preserve">произведений; неприятие действий, приносящих вред природе; 7) ценности научного познания: </w:t>
      </w:r>
    </w:p>
    <w:p w14:paraId="1ED2AA61" w14:textId="77777777" w:rsidR="004E38D3" w:rsidRDefault="00C1131D">
      <w:pPr>
        <w:spacing w:after="136" w:line="259" w:lineRule="auto"/>
        <w:ind w:left="19" w:right="9"/>
        <w:jc w:val="right"/>
      </w:pPr>
      <w:r>
        <w:t xml:space="preserve">ориентация в деятельности на первоначальные представления о научной </w:t>
      </w:r>
    </w:p>
    <w:p w14:paraId="12DF1F16" w14:textId="77777777" w:rsidR="004E38D3" w:rsidRDefault="00C1131D">
      <w:pPr>
        <w:spacing w:line="361" w:lineRule="auto"/>
        <w:ind w:left="9" w:right="6" w:firstLine="0"/>
        <w:jc w:val="left"/>
      </w:pPr>
      <w:r>
        <w:t xml:space="preserve">картине мира, понимание важности слова как средства создания </w:t>
      </w:r>
      <w:proofErr w:type="spellStart"/>
      <w:r>
        <w:t>словеснохудожественного</w:t>
      </w:r>
      <w:proofErr w:type="spellEnd"/>
      <w:r>
        <w:t xml:space="preserve"> образа, способа выражения мыслей, чувств, идей автора; потребность в самостоятельной читательской деятельности, саморазвитии средствами кабардино-черкесской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w:t>
      </w:r>
    </w:p>
    <w:p w14:paraId="14B84C49" w14:textId="77777777" w:rsidR="004E38D3" w:rsidRDefault="00C1131D">
      <w:pPr>
        <w:ind w:left="9" w:right="11" w:firstLine="708"/>
      </w:pPr>
      <w:r>
        <w:lastRenderedPageBreak/>
        <w:t>113.10.2. В результате изучения литературного чтения на родном (</w:t>
      </w:r>
      <w:proofErr w:type="spellStart"/>
      <w:r>
        <w:t>кабардиночеркесском</w:t>
      </w:r>
      <w:proofErr w:type="spellEnd"/>
      <w:r>
        <w:t xml:space="preserve">)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D535652" w14:textId="77777777" w:rsidR="004E38D3" w:rsidRDefault="00C1131D">
      <w:pPr>
        <w:ind w:left="9" w:right="11" w:firstLine="708"/>
      </w:pPr>
      <w:r>
        <w:t xml:space="preserve">113.10.2.1. У обучающегося будут сформированы следующие базовые логические действия как часть познавательных универсальных учебных действий: 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 объединять части объекта, объекты (тексты) по заданному признаку; определять существенный признак для классификации, классифицировать </w:t>
      </w:r>
    </w:p>
    <w:p w14:paraId="012384C6" w14:textId="77777777" w:rsidR="004E38D3" w:rsidRDefault="00C1131D">
      <w:pPr>
        <w:ind w:left="19" w:right="11"/>
      </w:pPr>
      <w:r>
        <w:t>произведения по темам, жанрам;</w:t>
      </w:r>
      <w:r>
        <w:rPr>
          <w:sz w:val="24"/>
        </w:rPr>
        <w:t xml:space="preserve"> </w:t>
      </w:r>
      <w: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r>
        <w:rPr>
          <w:sz w:val="24"/>
        </w:rPr>
        <w:t xml:space="preserve"> </w:t>
      </w:r>
      <w:r>
        <w:t xml:space="preserve">выявлять недостаток информации для решения учебной и практической </w:t>
      </w:r>
    </w:p>
    <w:p w14:paraId="4AA95282" w14:textId="77777777" w:rsidR="004E38D3" w:rsidRDefault="00C1131D">
      <w:pPr>
        <w:ind w:left="717" w:right="11" w:hanging="708"/>
      </w:pPr>
      <w:r>
        <w:t xml:space="preserve">задачи на основе предложенного алгоритма; устанавливать причинно-следственные связи в сюжете фольклорного и </w:t>
      </w:r>
    </w:p>
    <w:p w14:paraId="5CCF1001" w14:textId="77777777" w:rsidR="004E38D3" w:rsidRDefault="00C1131D">
      <w:pPr>
        <w:ind w:left="19" w:right="11"/>
      </w:pPr>
      <w:r>
        <w:t xml:space="preserve">художественного текста, при составлении плана, пересказе текста, характеристике поступков героев. </w:t>
      </w:r>
    </w:p>
    <w:p w14:paraId="0EA5E64F" w14:textId="77777777" w:rsidR="004E38D3" w:rsidRDefault="00C1131D">
      <w:pPr>
        <w:ind w:left="9" w:right="11" w:firstLine="708"/>
      </w:pPr>
      <w:r>
        <w:t xml:space="preserve">113.10.2.2. У обучающегося будут сформированы следующие базовые исследовательские действия как часть познавательных универсальных учебных действий: </w:t>
      </w:r>
    </w:p>
    <w:p w14:paraId="0D81266A" w14:textId="77777777" w:rsidR="004E38D3" w:rsidRDefault="00C1131D">
      <w:pPr>
        <w:spacing w:line="259" w:lineRule="auto"/>
        <w:ind w:left="718" w:right="11"/>
      </w:pPr>
      <w:r>
        <w:t xml:space="preserve">с помощью учителя формулировать цель; </w:t>
      </w:r>
    </w:p>
    <w:p w14:paraId="2EAB6F73" w14:textId="77777777" w:rsidR="004E38D3" w:rsidRDefault="00C1131D">
      <w:pPr>
        <w:spacing w:after="136" w:line="259" w:lineRule="auto"/>
        <w:ind w:left="19" w:right="9"/>
        <w:jc w:val="right"/>
      </w:pPr>
      <w:r>
        <w:t xml:space="preserve">сравнивать несколько вариантов решения задачи, выбирать наиболее </w:t>
      </w:r>
    </w:p>
    <w:p w14:paraId="01DF5870" w14:textId="77777777" w:rsidR="004E38D3" w:rsidRDefault="00C1131D">
      <w:pPr>
        <w:ind w:left="717" w:right="2734" w:hanging="708"/>
      </w:pPr>
      <w:r>
        <w:t xml:space="preserve">подходящий (на основе предложенных критериев); выполнять по предложенному плану проектное задание; </w:t>
      </w:r>
    </w:p>
    <w:p w14:paraId="70506301" w14:textId="77777777" w:rsidR="004E38D3" w:rsidRDefault="00C1131D">
      <w:pPr>
        <w:ind w:left="9" w:right="11" w:firstLine="708"/>
      </w:pPr>
      <w:r>
        <w:t xml:space="preserve">формулировать выводы и подкреплять их доказательствами на основе результатов проведенного анализа текста (классификации, сравнения, исследования); прогнозировать возможное развитие процессов, событий и их последствия в </w:t>
      </w:r>
    </w:p>
    <w:p w14:paraId="56F2FE8C" w14:textId="77777777" w:rsidR="004E38D3" w:rsidRDefault="00C1131D">
      <w:pPr>
        <w:spacing w:after="132" w:line="259" w:lineRule="auto"/>
        <w:ind w:left="19" w:right="11"/>
      </w:pPr>
      <w:r>
        <w:t xml:space="preserve">аналогичных или сходных ситуациях. </w:t>
      </w:r>
    </w:p>
    <w:p w14:paraId="431C21E4" w14:textId="77777777" w:rsidR="004E38D3" w:rsidRDefault="00C1131D">
      <w:pPr>
        <w:ind w:left="9" w:right="11" w:firstLine="708"/>
      </w:pPr>
      <w:r>
        <w:lastRenderedPageBreak/>
        <w:t xml:space="preserve">113.10.2.3. У обучающегося будут сформированы умения работать с информацией как часть познавательных универсальных учебных действий: </w:t>
      </w:r>
    </w:p>
    <w:p w14:paraId="294D0A49" w14:textId="77777777" w:rsidR="004E38D3" w:rsidRDefault="00C1131D">
      <w:pPr>
        <w:ind w:left="718" w:right="11"/>
      </w:pPr>
      <w:r>
        <w:t xml:space="preserve">выбирать источник получения информации: словарь, справочник; согласно заданному алгоритму находить в предложенном источнике (словаре, </w:t>
      </w:r>
    </w:p>
    <w:p w14:paraId="0B905FED" w14:textId="77777777" w:rsidR="004E38D3" w:rsidRDefault="00C1131D">
      <w:pPr>
        <w:ind w:left="19" w:right="11"/>
      </w:pPr>
      <w:r>
        <w:t xml:space="preserve">справочнике) информацию, представленную в явном виде; распознавать достоверную и недостоверную информацию самостоятельно или на основании предложенного учителем способа </w:t>
      </w:r>
      <w:proofErr w:type="spellStart"/>
      <w:r>
        <w:t>еѐ</w:t>
      </w:r>
      <w:proofErr w:type="spellEnd"/>
      <w:r>
        <w:t xml:space="preserve"> проверки (с помощью словарей, справочников); соблюдать с помощью взрослых (учителей, родителей и (или) законных </w:t>
      </w:r>
    </w:p>
    <w:p w14:paraId="3CBCAC90" w14:textId="77777777" w:rsidR="004E38D3" w:rsidRDefault="00C1131D">
      <w:pPr>
        <w:spacing w:after="135" w:line="259" w:lineRule="auto"/>
        <w:ind w:left="19" w:right="11"/>
      </w:pPr>
      <w:r>
        <w:t xml:space="preserve">представителей) правила информационной безопасности при поиске информации в </w:t>
      </w:r>
    </w:p>
    <w:p w14:paraId="2D34E342" w14:textId="77777777" w:rsidR="004E38D3" w:rsidRDefault="00C1131D">
      <w:pPr>
        <w:ind w:left="717" w:right="11" w:hanging="708"/>
      </w:pPr>
      <w:r>
        <w:t>Интернете;</w:t>
      </w:r>
      <w:r>
        <w:rPr>
          <w:sz w:val="24"/>
        </w:rPr>
        <w:t xml:space="preserve"> </w:t>
      </w:r>
      <w:r>
        <w:t xml:space="preserve">анализировать и создавать текстовую, видео-, графическую, звуковую, </w:t>
      </w:r>
    </w:p>
    <w:p w14:paraId="60FF37BC" w14:textId="77777777" w:rsidR="004E38D3" w:rsidRDefault="00C1131D">
      <w:pPr>
        <w:spacing w:after="131" w:line="259" w:lineRule="auto"/>
        <w:ind w:left="19" w:right="11"/>
      </w:pPr>
      <w:r>
        <w:t xml:space="preserve">информацию в соответствии с учебной задачей; </w:t>
      </w:r>
    </w:p>
    <w:p w14:paraId="3A0A228E" w14:textId="77777777" w:rsidR="004E38D3" w:rsidRDefault="00C1131D">
      <w:pPr>
        <w:ind w:left="9" w:right="11" w:firstLine="708"/>
      </w:pPr>
      <w:r>
        <w:t xml:space="preserve">понимать информацию, зафиксированную в виде таблиц, схем, самостоятельно создавать схемы, таблицы по результатам работы с текстами. </w:t>
      </w:r>
    </w:p>
    <w:p w14:paraId="31DC73B5" w14:textId="77777777" w:rsidR="004E38D3" w:rsidRDefault="00C1131D">
      <w:pPr>
        <w:ind w:left="9" w:right="11" w:firstLine="708"/>
      </w:pPr>
      <w:r>
        <w:t xml:space="preserve">113.10.2.4. У обучающегося будут сформированы умения общения как часть коммуникативных универсальных учебных действий: воспринимать и формулировать суждения, выражать эмоции в соответствии с </w:t>
      </w:r>
    </w:p>
    <w:p w14:paraId="714FC396" w14:textId="77777777" w:rsidR="004E38D3" w:rsidRDefault="00C1131D">
      <w:pPr>
        <w:ind w:left="717" w:right="11" w:hanging="708"/>
      </w:pPr>
      <w:r>
        <w:t xml:space="preserve">целями и условиями общения в знакомой среде; проявлять уважительное отношение к собеседнику, соблюдать правила </w:t>
      </w:r>
    </w:p>
    <w:p w14:paraId="1C0F53B8" w14:textId="77777777" w:rsidR="004E38D3" w:rsidRDefault="00C1131D">
      <w:pPr>
        <w:spacing w:after="129" w:line="361" w:lineRule="auto"/>
        <w:ind w:left="727" w:right="2066" w:hanging="718"/>
        <w:jc w:val="left"/>
      </w:pPr>
      <w:r>
        <w:t xml:space="preserve">ведения диалога и дискуссии; признавать возможность существования разных точек зрения; корректно и аргументированно высказывать свое мнение; </w:t>
      </w:r>
    </w:p>
    <w:p w14:paraId="130B87FF" w14:textId="77777777" w:rsidR="004E38D3" w:rsidRDefault="00C1131D">
      <w:pPr>
        <w:ind w:left="718" w:right="11"/>
      </w:pPr>
      <w:r>
        <w:t xml:space="preserve">строить речевое высказывание в соответствии с поставленной задачей; создавать устные (описание, рассуждение, повествование) и письменные </w:t>
      </w:r>
    </w:p>
    <w:p w14:paraId="3C6D066C" w14:textId="77777777" w:rsidR="004E38D3" w:rsidRDefault="00C1131D">
      <w:pPr>
        <w:ind w:left="717" w:right="3172" w:hanging="708"/>
      </w:pPr>
      <w:r>
        <w:t xml:space="preserve">(повествование) тексты; подготавливать небольшие публичные выступления; </w:t>
      </w:r>
    </w:p>
    <w:p w14:paraId="3D9C2D55" w14:textId="77777777" w:rsidR="004E38D3" w:rsidRDefault="00C1131D">
      <w:pPr>
        <w:spacing w:after="131" w:line="259" w:lineRule="auto"/>
        <w:ind w:left="718" w:right="11"/>
      </w:pPr>
      <w:r>
        <w:t xml:space="preserve">подбирать иллюстративный материал (рисунки, фото, плакаты) к тексту </w:t>
      </w:r>
    </w:p>
    <w:p w14:paraId="2B83F663" w14:textId="77777777" w:rsidR="004E38D3" w:rsidRDefault="00C1131D">
      <w:pPr>
        <w:spacing w:after="131" w:line="259" w:lineRule="auto"/>
        <w:ind w:left="19" w:right="11"/>
      </w:pPr>
      <w:r>
        <w:t xml:space="preserve">выступления. </w:t>
      </w:r>
    </w:p>
    <w:p w14:paraId="00900C03" w14:textId="77777777" w:rsidR="004E38D3" w:rsidRDefault="00C1131D">
      <w:pPr>
        <w:ind w:left="9" w:right="11" w:firstLine="708"/>
      </w:pPr>
      <w:r>
        <w:t xml:space="preserve">113.10.2.5. У обучающегося будут сформированы умения самоорганизации как части регулятивных универсальных учебных действий: планировать действия по </w:t>
      </w:r>
      <w:r>
        <w:lastRenderedPageBreak/>
        <w:t xml:space="preserve">решению учебной задачи для получения результата; выстраивать последовательность выбранных действий. </w:t>
      </w:r>
    </w:p>
    <w:p w14:paraId="31296C9D" w14:textId="77777777" w:rsidR="004E38D3" w:rsidRDefault="00C1131D">
      <w:pPr>
        <w:ind w:left="9" w:right="11" w:firstLine="708"/>
      </w:pPr>
      <w:r>
        <w:t xml:space="preserve">113.10.2.6. У обучающегося будут сформированы умения самоконтроля как части регулятивных универсальных учебных действий: </w:t>
      </w:r>
    </w:p>
    <w:p w14:paraId="1D388C3E" w14:textId="77777777" w:rsidR="004E38D3" w:rsidRDefault="00C1131D">
      <w:pPr>
        <w:ind w:left="718" w:right="11"/>
      </w:pPr>
      <w:r>
        <w:t>устанавливать причины успеха или неудач учебной деятельности; корректировать свои учебные действия для преодоления речевых ошибок.</w:t>
      </w:r>
      <w:r>
        <w:rPr>
          <w:sz w:val="24"/>
        </w:rPr>
        <w:t xml:space="preserve"> </w:t>
      </w:r>
    </w:p>
    <w:p w14:paraId="1D68F743" w14:textId="77777777" w:rsidR="004E38D3" w:rsidRDefault="00C1131D">
      <w:pPr>
        <w:ind w:left="9" w:right="11" w:firstLine="708"/>
      </w:pPr>
      <w:r>
        <w:t xml:space="preserve">113.10.2.7. У обучающегося будут сформированы умения совместной деятельности: </w:t>
      </w:r>
    </w:p>
    <w:p w14:paraId="5EE2812B" w14:textId="77777777" w:rsidR="004E38D3" w:rsidRDefault="00C1131D">
      <w:pPr>
        <w:ind w:left="9" w:right="11" w:firstLine="708"/>
      </w:pPr>
      <w:r>
        <w:t xml:space="preserve">формулировать краткосрочные и долгосрочные цели (индивидуальные с </w:t>
      </w:r>
      <w:proofErr w:type="spellStart"/>
      <w:r>
        <w:t>учѐтом</w:t>
      </w:r>
      <w:proofErr w:type="spellEnd"/>
      <w:r>
        <w:t xml:space="preserve">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выстраивать действия по </w:t>
      </w:r>
      <w:proofErr w:type="spellStart"/>
      <w:r>
        <w:t>еѐ</w:t>
      </w:r>
      <w:proofErr w:type="spellEnd"/>
      <w:r>
        <w:t xml:space="preserve"> достижению (распределять роли, договариваться, обсуждать процесс и результат совместной работы);</w:t>
      </w:r>
      <w:r>
        <w:rPr>
          <w:sz w:val="24"/>
        </w:rPr>
        <w:t xml:space="preserve"> </w:t>
      </w:r>
      <w:r>
        <w:t xml:space="preserve">проявлять готовность руководить, выполнять поручения, подчиняться; ответственно выполнять свою часть работы; оценивать свой вклад в общий результат; </w:t>
      </w:r>
    </w:p>
    <w:p w14:paraId="32823D2E" w14:textId="77777777" w:rsidR="004E38D3" w:rsidRDefault="00C1131D">
      <w:pPr>
        <w:spacing w:after="131" w:line="259" w:lineRule="auto"/>
        <w:ind w:left="718" w:right="11"/>
      </w:pPr>
      <w:r>
        <w:t xml:space="preserve">выполнять совместные проектные задания по литературному чтению на </w:t>
      </w:r>
    </w:p>
    <w:p w14:paraId="4971D4BE" w14:textId="77777777" w:rsidR="004E38D3" w:rsidRDefault="00C1131D">
      <w:pPr>
        <w:spacing w:line="361" w:lineRule="auto"/>
        <w:ind w:left="9" w:right="6" w:firstLine="0"/>
        <w:jc w:val="left"/>
      </w:pPr>
      <w:r>
        <w:t xml:space="preserve">родном (кабардино-черкесском) языке с использованием предложенного образца. 113.10.3. Предметные результаты изучения литературного чтения на родном (кабардино-черкесском) языке. К концу обучения во 2 классе обучающийся научится: </w:t>
      </w:r>
    </w:p>
    <w:p w14:paraId="2EFB5E5B" w14:textId="77777777" w:rsidR="004E38D3" w:rsidRDefault="00C1131D">
      <w:pPr>
        <w:spacing w:after="136" w:line="259" w:lineRule="auto"/>
        <w:ind w:left="19" w:right="9"/>
        <w:jc w:val="right"/>
      </w:pPr>
      <w:r>
        <w:t xml:space="preserve">читать целыми словами или выражениями вслух, постепенно увеличивая </w:t>
      </w:r>
    </w:p>
    <w:p w14:paraId="7C5FA105" w14:textId="77777777" w:rsidR="004E38D3" w:rsidRDefault="00C1131D">
      <w:pPr>
        <w:ind w:left="717" w:right="11" w:hanging="708"/>
      </w:pPr>
      <w:r>
        <w:t xml:space="preserve">скорость чтения в соответствии с индивидуальными возможностями; читать про себя в процессе первичного ознакомительного чтения, </w:t>
      </w:r>
    </w:p>
    <w:p w14:paraId="7BB14675" w14:textId="77777777" w:rsidR="004E38D3" w:rsidRDefault="00C1131D">
      <w:pPr>
        <w:ind w:left="717" w:right="11" w:hanging="708"/>
      </w:pPr>
      <w:r>
        <w:t xml:space="preserve">выборочного и смыслового чтения; строить короткое монологическое высказывание (краткий или развернутый </w:t>
      </w:r>
    </w:p>
    <w:p w14:paraId="5AE8EA44" w14:textId="77777777" w:rsidR="004E38D3" w:rsidRDefault="00C1131D">
      <w:pPr>
        <w:ind w:left="717" w:right="11" w:hanging="708"/>
      </w:pPr>
      <w:r>
        <w:t xml:space="preserve">ответ на вопрос учителя); слушать собеседника (учителя, одноклассника и другие), дополнять </w:t>
      </w:r>
    </w:p>
    <w:p w14:paraId="347024F8" w14:textId="77777777" w:rsidR="004E38D3" w:rsidRDefault="00C1131D">
      <w:pPr>
        <w:ind w:left="717" w:right="11" w:hanging="708"/>
      </w:pPr>
      <w:r>
        <w:t xml:space="preserve">прозвучавшие ответы новым содержанием; работать в паре (малой группе) над элементарным анализом прочитанного </w:t>
      </w:r>
    </w:p>
    <w:p w14:paraId="4D471802" w14:textId="77777777" w:rsidR="004E38D3" w:rsidRDefault="00C1131D">
      <w:pPr>
        <w:spacing w:line="361" w:lineRule="auto"/>
        <w:ind w:left="727" w:right="2170" w:hanging="718"/>
        <w:jc w:val="left"/>
      </w:pPr>
      <w:r>
        <w:lastRenderedPageBreak/>
        <w:t xml:space="preserve">произведения; составлять модели речи типов описание, рассказ; пополнять активный словарный запас; оценивать и характеризовать героев произведения; выделять части текста по предложенному плану; моделировать свою речь по типу сказки; наблюдать за развитием сюжета в произведении; выявлять авторское отношение к персонажам, их поведению; составлять план прозаического произведения; </w:t>
      </w:r>
    </w:p>
    <w:p w14:paraId="3B70DD5E" w14:textId="77777777" w:rsidR="004E38D3" w:rsidRDefault="00C1131D">
      <w:pPr>
        <w:spacing w:after="136" w:line="259" w:lineRule="auto"/>
        <w:ind w:left="19" w:right="9"/>
        <w:jc w:val="right"/>
      </w:pPr>
      <w:r>
        <w:t xml:space="preserve">называть имена 2–3 классиков и современных детских авторов кабардинской </w:t>
      </w:r>
    </w:p>
    <w:p w14:paraId="73E9346A" w14:textId="77777777" w:rsidR="004E38D3" w:rsidRDefault="00C1131D">
      <w:pPr>
        <w:spacing w:after="32"/>
        <w:ind w:left="717" w:right="11" w:hanging="708"/>
      </w:pPr>
      <w:r>
        <w:t xml:space="preserve">литературы; иметь </w:t>
      </w:r>
      <w:r>
        <w:tab/>
        <w:t xml:space="preserve">представление </w:t>
      </w:r>
      <w:r>
        <w:tab/>
        <w:t xml:space="preserve">о </w:t>
      </w:r>
      <w:r>
        <w:tab/>
        <w:t xml:space="preserve">названиях </w:t>
      </w:r>
      <w:r>
        <w:tab/>
        <w:t xml:space="preserve">изученных </w:t>
      </w:r>
      <w:r>
        <w:tab/>
        <w:t xml:space="preserve">произведений, </w:t>
      </w:r>
      <w:r>
        <w:tab/>
        <w:t xml:space="preserve">кратко </w:t>
      </w:r>
    </w:p>
    <w:p w14:paraId="548CBB78" w14:textId="77777777" w:rsidR="004E38D3" w:rsidRDefault="00C1131D">
      <w:pPr>
        <w:ind w:left="717" w:right="2298" w:hanging="708"/>
      </w:pPr>
      <w:r>
        <w:t xml:space="preserve">пересказывать их содержание; читать наизусть 5–6 несложных стихотворений (по выбору). </w:t>
      </w:r>
    </w:p>
    <w:p w14:paraId="3600D944" w14:textId="77777777" w:rsidR="004E38D3" w:rsidRDefault="00C1131D">
      <w:pPr>
        <w:spacing w:after="37"/>
        <w:ind w:left="9" w:right="11" w:firstLine="708"/>
      </w:pPr>
      <w:r>
        <w:t xml:space="preserve">113.10.4. Предметные результаты изучения литературного чтения на родном (кабардино-черкесском) языке. К концу обучения в 3 классе обучающийся научится: </w:t>
      </w:r>
    </w:p>
    <w:p w14:paraId="599BC40B" w14:textId="77777777" w:rsidR="004E38D3" w:rsidRDefault="00C1131D">
      <w:pPr>
        <w:tabs>
          <w:tab w:val="center" w:pos="1104"/>
          <w:tab w:val="center" w:pos="2008"/>
          <w:tab w:val="center" w:pos="2783"/>
          <w:tab w:val="center" w:pos="3408"/>
          <w:tab w:val="center" w:pos="4311"/>
          <w:tab w:val="center" w:pos="5840"/>
          <w:tab w:val="center" w:pos="7927"/>
          <w:tab w:val="right" w:pos="10217"/>
        </w:tabs>
        <w:spacing w:after="136" w:line="259" w:lineRule="auto"/>
        <w:ind w:left="0" w:right="0" w:firstLine="0"/>
        <w:jc w:val="left"/>
      </w:pPr>
      <w:r>
        <w:rPr>
          <w:rFonts w:ascii="Calibri" w:eastAsia="Calibri" w:hAnsi="Calibri" w:cs="Calibri"/>
          <w:sz w:val="22"/>
        </w:rPr>
        <w:tab/>
      </w:r>
      <w:r>
        <w:t xml:space="preserve">читать </w:t>
      </w:r>
      <w:r>
        <w:tab/>
        <w:t xml:space="preserve">про </w:t>
      </w:r>
      <w:r>
        <w:tab/>
        <w:t xml:space="preserve">себя </w:t>
      </w:r>
      <w:r>
        <w:tab/>
        <w:t xml:space="preserve">в </w:t>
      </w:r>
      <w:r>
        <w:tab/>
        <w:t xml:space="preserve">процессе </w:t>
      </w:r>
      <w:r>
        <w:tab/>
        <w:t xml:space="preserve">первичного </w:t>
      </w:r>
      <w:r>
        <w:tab/>
        <w:t xml:space="preserve">ознакомительного </w:t>
      </w:r>
      <w:r>
        <w:tab/>
        <w:t xml:space="preserve">чтения, </w:t>
      </w:r>
    </w:p>
    <w:p w14:paraId="47BCB8A1" w14:textId="77777777" w:rsidR="004E38D3" w:rsidRDefault="00C1131D">
      <w:pPr>
        <w:spacing w:line="259" w:lineRule="auto"/>
        <w:ind w:left="19" w:right="11"/>
      </w:pPr>
      <w:r>
        <w:t xml:space="preserve">повторного просмотрового чтения, выборочного и смыслового чтения; </w:t>
      </w:r>
    </w:p>
    <w:p w14:paraId="2E03E223" w14:textId="77777777" w:rsidR="004E38D3" w:rsidRDefault="00C1131D">
      <w:pPr>
        <w:ind w:left="718" w:right="11"/>
      </w:pPr>
      <w:r>
        <w:t xml:space="preserve">отвечать на вопросы по содержанию прослушанного или прочитанного текста; составлять самостоятельно вопросы по содержанию прослушанного или </w:t>
      </w:r>
    </w:p>
    <w:p w14:paraId="660736E6" w14:textId="77777777" w:rsidR="004E38D3" w:rsidRDefault="00C1131D">
      <w:pPr>
        <w:ind w:left="717" w:right="11" w:hanging="708"/>
      </w:pPr>
      <w:r>
        <w:t xml:space="preserve">прочитанного текста; использовать выразительные средства языка в собственном монологическом </w:t>
      </w:r>
    </w:p>
    <w:p w14:paraId="3DD1FBC2" w14:textId="77777777" w:rsidR="004E38D3" w:rsidRDefault="00C1131D">
      <w:pPr>
        <w:ind w:left="717" w:right="11" w:hanging="708"/>
      </w:pPr>
      <w:r>
        <w:t xml:space="preserve">высказывании; выявлять особенности кабардинского речевого этикета и понимать их, </w:t>
      </w:r>
    </w:p>
    <w:p w14:paraId="3BB41206" w14:textId="77777777" w:rsidR="004E38D3" w:rsidRDefault="00C1131D">
      <w:pPr>
        <w:ind w:left="717" w:right="11" w:hanging="708"/>
      </w:pPr>
      <w:r>
        <w:t xml:space="preserve">использовать средства речевого этикета в общении; называть имена писателей и поэтов – авторов изученных произведений, </w:t>
      </w:r>
    </w:p>
    <w:p w14:paraId="06245423" w14:textId="77777777" w:rsidR="004E38D3" w:rsidRDefault="00C1131D">
      <w:pPr>
        <w:ind w:left="717" w:right="11" w:hanging="708"/>
      </w:pPr>
      <w:r>
        <w:t xml:space="preserve">перечислять названия их произведений и кратко пересказывать содержание текстов; составлять план собственного монологического высказывания, соблюдать его </w:t>
      </w:r>
    </w:p>
    <w:p w14:paraId="3ABC8208" w14:textId="77777777" w:rsidR="004E38D3" w:rsidRDefault="00C1131D">
      <w:pPr>
        <w:spacing w:after="165" w:line="259" w:lineRule="auto"/>
        <w:ind w:left="19" w:right="11"/>
      </w:pPr>
      <w:r>
        <w:t xml:space="preserve">связность и логичность; </w:t>
      </w:r>
    </w:p>
    <w:p w14:paraId="6CD53309" w14:textId="77777777" w:rsidR="004E38D3" w:rsidRDefault="00C1131D">
      <w:pPr>
        <w:tabs>
          <w:tab w:val="center" w:pos="1205"/>
          <w:tab w:val="center" w:pos="2891"/>
          <w:tab w:val="center" w:pos="4859"/>
          <w:tab w:val="center" w:pos="6497"/>
          <w:tab w:val="center" w:pos="7495"/>
          <w:tab w:val="center" w:pos="8167"/>
          <w:tab w:val="center" w:pos="9209"/>
          <w:tab w:val="right" w:pos="10217"/>
        </w:tabs>
        <w:spacing w:after="136" w:line="259" w:lineRule="auto"/>
        <w:ind w:left="0" w:right="0" w:firstLine="0"/>
        <w:jc w:val="left"/>
      </w:pPr>
      <w:r>
        <w:rPr>
          <w:rFonts w:ascii="Calibri" w:eastAsia="Calibri" w:hAnsi="Calibri" w:cs="Calibri"/>
          <w:sz w:val="22"/>
        </w:rPr>
        <w:tab/>
      </w:r>
      <w:r>
        <w:t xml:space="preserve">слушать </w:t>
      </w:r>
      <w:r>
        <w:tab/>
        <w:t xml:space="preserve">высказывания </w:t>
      </w:r>
      <w:r>
        <w:tab/>
        <w:t xml:space="preserve">собеседника, </w:t>
      </w:r>
      <w:r>
        <w:tab/>
        <w:t xml:space="preserve">отвечать </w:t>
      </w:r>
      <w:r>
        <w:tab/>
        <w:t xml:space="preserve">на </w:t>
      </w:r>
      <w:r>
        <w:tab/>
        <w:t xml:space="preserve">его </w:t>
      </w:r>
      <w:r>
        <w:tab/>
        <w:t xml:space="preserve">вопросы </w:t>
      </w:r>
      <w:r>
        <w:tab/>
        <w:t xml:space="preserve">и </w:t>
      </w:r>
    </w:p>
    <w:p w14:paraId="4A13E112" w14:textId="77777777" w:rsidR="004E38D3" w:rsidRDefault="00C1131D">
      <w:pPr>
        <w:ind w:left="717" w:right="1794" w:hanging="708"/>
      </w:pPr>
      <w:r>
        <w:lastRenderedPageBreak/>
        <w:t xml:space="preserve">аргументировать свою точку зрения; находить в прочитанном тексте нужную информацию; читать наизусть 6–8 стихотворений разных авторов (по выбору). </w:t>
      </w:r>
    </w:p>
    <w:p w14:paraId="77AE52AB" w14:textId="77777777" w:rsidR="004E38D3" w:rsidRDefault="00C1131D">
      <w:pPr>
        <w:ind w:left="9" w:right="11" w:firstLine="708"/>
      </w:pPr>
      <w:r>
        <w:t xml:space="preserve">113.10.5. Предметные результаты изучения литературного чтения на родном (кабардино-черкесском) языке. К концу обучения в 4 классе обучающийся научится: </w:t>
      </w:r>
    </w:p>
    <w:p w14:paraId="75A64FDF" w14:textId="77777777" w:rsidR="004E38D3" w:rsidRDefault="00C1131D">
      <w:pPr>
        <w:ind w:left="718" w:right="1391"/>
      </w:pPr>
      <w:r>
        <w:t xml:space="preserve">разбивать текст на смысловые части и озаглавливать каждую часть; устанавливать причинно-следственные связи в тексте; воспроизводить текст с использованием ключевых слов; </w:t>
      </w:r>
    </w:p>
    <w:p w14:paraId="085311A1" w14:textId="77777777" w:rsidR="004E38D3" w:rsidRDefault="00C1131D">
      <w:pPr>
        <w:spacing w:after="136" w:line="259" w:lineRule="auto"/>
        <w:ind w:left="19" w:right="9"/>
        <w:jc w:val="right"/>
      </w:pPr>
      <w:r>
        <w:t xml:space="preserve">пересказывать содержание основных литературных произведений, изученных </w:t>
      </w:r>
    </w:p>
    <w:p w14:paraId="75D80B73" w14:textId="77777777" w:rsidR="004E38D3" w:rsidRDefault="00C1131D">
      <w:pPr>
        <w:ind w:left="19" w:right="11"/>
      </w:pPr>
      <w:r>
        <w:t xml:space="preserve">в классе, называть их авторов; обосновывать </w:t>
      </w:r>
      <w:proofErr w:type="spellStart"/>
      <w:r>
        <w:t>своѐ</w:t>
      </w:r>
      <w:proofErr w:type="spellEnd"/>
      <w:r>
        <w:t xml:space="preserve"> высказывание о литературном произведении или герое, подтверждать высказывание фрагментами или отдельными строчками из произведения; использовать в речи средства кабардинского речевого этикета; </w:t>
      </w:r>
    </w:p>
    <w:p w14:paraId="7C3C434B" w14:textId="77777777" w:rsidR="004E38D3" w:rsidRDefault="00C1131D">
      <w:pPr>
        <w:ind w:left="9" w:right="11" w:firstLine="708"/>
      </w:pPr>
      <w:r>
        <w:t xml:space="preserve">самостоятельно выбирать книги в библиотеке с целью решения разных задач (чтение согласно рекомендованному списку, подготовка устного сообщения на </w:t>
      </w:r>
      <w:proofErr w:type="spellStart"/>
      <w:r>
        <w:t>определѐнную</w:t>
      </w:r>
      <w:proofErr w:type="spellEnd"/>
      <w:r>
        <w:t xml:space="preserve"> тему); </w:t>
      </w:r>
    </w:p>
    <w:p w14:paraId="2EEE92A7" w14:textId="77777777" w:rsidR="004E38D3" w:rsidRDefault="00C1131D">
      <w:pPr>
        <w:spacing w:after="136" w:line="259" w:lineRule="auto"/>
        <w:ind w:left="19" w:right="9"/>
        <w:jc w:val="right"/>
      </w:pPr>
      <w:r>
        <w:t>общаться в малых группах, высказывать оценочные суждения о героях</w:t>
      </w:r>
    </w:p>
    <w:p w14:paraId="117CD4A2" w14:textId="77777777" w:rsidR="004E38D3" w:rsidRDefault="00C1131D">
      <w:pPr>
        <w:ind w:left="717" w:right="11" w:hanging="708"/>
      </w:pPr>
      <w:r>
        <w:t xml:space="preserve">прочитанных произведений и тактично воспринимать мнения других обучающихся; читать наизусть 8–10 стихотворений разных авторов (по выбору); </w:t>
      </w:r>
    </w:p>
    <w:p w14:paraId="7CF5F4A8" w14:textId="77777777" w:rsidR="004E38D3" w:rsidRDefault="00C1131D">
      <w:pPr>
        <w:ind w:left="9" w:right="11" w:firstLine="708"/>
      </w:pPr>
      <w:r>
        <w:t xml:space="preserve">работать со словом (распознавать прямое и переносное значение слов в тексте произведения, определять случаи многозначности), целенаправленно пополнять активный словарный запас; самостоятельно работать с разными источниками информации (включая </w:t>
      </w:r>
    </w:p>
    <w:p w14:paraId="02B7DEE0" w14:textId="77777777" w:rsidR="004E38D3" w:rsidRDefault="00C1131D">
      <w:pPr>
        <w:spacing w:after="132" w:line="259" w:lineRule="auto"/>
        <w:ind w:left="19" w:right="11"/>
      </w:pPr>
      <w:r>
        <w:t xml:space="preserve">словари и справочники разного направления). </w:t>
      </w:r>
    </w:p>
    <w:p w14:paraId="62EDE501" w14:textId="77777777" w:rsidR="004E38D3" w:rsidRDefault="00C1131D">
      <w:pPr>
        <w:numPr>
          <w:ilvl w:val="0"/>
          <w:numId w:val="29"/>
        </w:numPr>
        <w:ind w:right="11" w:firstLine="708"/>
      </w:pPr>
      <w:r>
        <w:t xml:space="preserve">Федеральная рабочая программа по учебному предмету «Литературное чтение на родном (калмыцком) языке». </w:t>
      </w:r>
    </w:p>
    <w:p w14:paraId="5B7748F5" w14:textId="77777777" w:rsidR="004E38D3" w:rsidRDefault="00C1131D">
      <w:pPr>
        <w:numPr>
          <w:ilvl w:val="1"/>
          <w:numId w:val="29"/>
        </w:numPr>
        <w:ind w:right="11" w:firstLine="708"/>
      </w:pPr>
      <w:r>
        <w:t xml:space="preserve">Федеральная рабочая программа по учебному предмету «Литературное чтение на родном (калмыцком) языке» (предметная область «Родной язык и литературное чтение на родном языке») (далее соответственно – программа по литературному чтению на родном (калмыцком) языке, литературное чтение на </w:t>
      </w:r>
      <w:r>
        <w:lastRenderedPageBreak/>
        <w:t xml:space="preserve">родном (калмыцком) языке) разработана для обучающихся, владеющих и (или) слабо владеющих родным (калмыцким) языком, и включает пояснительную записку, содержание обучения, планируемые результаты освоения программы по литературному чтению на родном (калмыцком) языке.  </w:t>
      </w:r>
    </w:p>
    <w:p w14:paraId="0A36B793" w14:textId="77777777" w:rsidR="004E38D3" w:rsidRDefault="00C1131D">
      <w:pPr>
        <w:numPr>
          <w:ilvl w:val="1"/>
          <w:numId w:val="29"/>
        </w:numPr>
        <w:ind w:right="11" w:firstLine="708"/>
      </w:pPr>
      <w:r>
        <w:t xml:space="preserve">Пояснительная записка отражает общие цели изучения литературного чтения на родном (калмыцком) языке, место в структуре учебного плана, а также подходы к отбору содержания, к определению планируемых результатов. </w:t>
      </w:r>
    </w:p>
    <w:p w14:paraId="702D2A56" w14:textId="77777777" w:rsidR="004E38D3" w:rsidRDefault="00C1131D">
      <w:pPr>
        <w:numPr>
          <w:ilvl w:val="1"/>
          <w:numId w:val="29"/>
        </w:numPr>
        <w:ind w:right="11" w:firstLine="708"/>
      </w:pPr>
      <w: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0FBE1E54" w14:textId="77777777" w:rsidR="004E38D3" w:rsidRDefault="00C1131D">
      <w:pPr>
        <w:numPr>
          <w:ilvl w:val="1"/>
          <w:numId w:val="29"/>
        </w:numPr>
        <w:ind w:right="11" w:firstLine="708"/>
      </w:pPr>
      <w:r>
        <w:t xml:space="preserve">Планируемые результаты освоения программы по литературному чтению на родном (калмыцком)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 </w:t>
      </w:r>
    </w:p>
    <w:p w14:paraId="0B9E4460" w14:textId="77777777" w:rsidR="004E38D3" w:rsidRDefault="00C1131D">
      <w:pPr>
        <w:numPr>
          <w:ilvl w:val="1"/>
          <w:numId w:val="29"/>
        </w:numPr>
        <w:spacing w:line="259" w:lineRule="auto"/>
        <w:ind w:right="11" w:firstLine="708"/>
      </w:pPr>
      <w:r>
        <w:t xml:space="preserve">Пояснительная записка. </w:t>
      </w:r>
    </w:p>
    <w:p w14:paraId="51B1D1C5" w14:textId="77777777" w:rsidR="004E38D3" w:rsidRDefault="00C1131D">
      <w:pPr>
        <w:numPr>
          <w:ilvl w:val="2"/>
          <w:numId w:val="29"/>
        </w:numPr>
        <w:ind w:right="11" w:firstLine="708"/>
      </w:pPr>
      <w:r>
        <w:t xml:space="preserve">Программа по литературному чтению на родном (калмыцком)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 </w:t>
      </w:r>
    </w:p>
    <w:p w14:paraId="2DC94391" w14:textId="77777777" w:rsidR="004E38D3" w:rsidRDefault="00C1131D">
      <w:pPr>
        <w:ind w:left="9" w:right="11" w:firstLine="708"/>
      </w:pPr>
      <w:r>
        <w:t xml:space="preserve">В Республике Калмыкия калмыцкий язык наряду с русским языком является государственным, что обеспечивает его функционирование во всех сферах жизни общества, </w:t>
      </w:r>
      <w:proofErr w:type="spellStart"/>
      <w:r>
        <w:t>создаѐт</w:t>
      </w:r>
      <w:proofErr w:type="spellEnd"/>
      <w:r>
        <w:t xml:space="preserve"> условия для его сохранения и развития. На калмыцком языке на уровне начального общего образования в рамках предметной области «Родной язык и литературное чтение на родном языке» преподается литературное чтение, которое призвано развивать интеллектуально-познавательные, коммуникативные, художественно-эстетические способности обучающихся формировать важнейшие нравственно-этические представления, приобщать личность к родной национальной культуре. </w:t>
      </w:r>
    </w:p>
    <w:p w14:paraId="1D31D2B7" w14:textId="77777777" w:rsidR="004E38D3" w:rsidRDefault="00C1131D">
      <w:pPr>
        <w:ind w:left="9" w:right="11" w:firstLine="708"/>
      </w:pPr>
      <w:r>
        <w:lastRenderedPageBreak/>
        <w:t xml:space="preserve">Литературное чтение на родном (калмыцком) языке направлено на формирование у обучающихся первоначальных знаний о калмыцкой детской литературе, интереса к чтению, культуры восприятия художественного текста, воспитание нравственности, любви к родному краю, Родине через осознание своей национальной принадлежности.  </w:t>
      </w:r>
    </w:p>
    <w:p w14:paraId="1B6D836F" w14:textId="77777777" w:rsidR="004E38D3" w:rsidRDefault="00C1131D">
      <w:pPr>
        <w:numPr>
          <w:ilvl w:val="2"/>
          <w:numId w:val="29"/>
        </w:numPr>
        <w:ind w:right="11" w:firstLine="708"/>
      </w:pPr>
      <w:r>
        <w:t xml:space="preserve">Изучение литературного чтения на родном (калмыцком) языке направлено на достижение следующих целей: </w:t>
      </w:r>
    </w:p>
    <w:p w14:paraId="535801B4" w14:textId="77777777" w:rsidR="004E38D3" w:rsidRDefault="00C1131D">
      <w:pPr>
        <w:spacing w:after="136" w:line="259" w:lineRule="auto"/>
        <w:ind w:left="19" w:right="9"/>
        <w:jc w:val="right"/>
      </w:pPr>
      <w:r>
        <w:t xml:space="preserve">воспитание интереса к чтению и книге, формирование читательского </w:t>
      </w:r>
    </w:p>
    <w:p w14:paraId="7246420F" w14:textId="77777777" w:rsidR="004E38D3" w:rsidRDefault="00C1131D">
      <w:pPr>
        <w:ind w:left="717" w:right="11" w:hanging="708"/>
      </w:pPr>
      <w:r>
        <w:t xml:space="preserve">кругозора; формирование и совершенствование техники чтения вслух и про себя, </w:t>
      </w:r>
    </w:p>
    <w:p w14:paraId="0C613A54" w14:textId="77777777" w:rsidR="004E38D3" w:rsidRDefault="00C1131D">
      <w:pPr>
        <w:ind w:left="717" w:right="608" w:hanging="708"/>
      </w:pPr>
      <w:r>
        <w:t xml:space="preserve">развитие приемов понимания (восприятия и осмысления) текста; формирование коммуникативных умений обучающихся; </w:t>
      </w:r>
    </w:p>
    <w:p w14:paraId="09076C2E" w14:textId="77777777" w:rsidR="004E38D3" w:rsidRDefault="00C1131D">
      <w:pPr>
        <w:spacing w:after="136" w:line="259" w:lineRule="auto"/>
        <w:ind w:left="19" w:right="9"/>
        <w:jc w:val="right"/>
      </w:pPr>
      <w:r>
        <w:t xml:space="preserve">развитие устной и письменной речи обучающихся на родном (калмыцком) </w:t>
      </w:r>
    </w:p>
    <w:p w14:paraId="7CCDD502" w14:textId="77777777" w:rsidR="004E38D3" w:rsidRDefault="00C1131D">
      <w:pPr>
        <w:ind w:left="717" w:right="11" w:hanging="708"/>
      </w:pPr>
      <w:r>
        <w:t xml:space="preserve">языке (диалогической и монологической); формирование нравственных и эстетических чувств обучающихся, обучение </w:t>
      </w:r>
    </w:p>
    <w:p w14:paraId="7F71A5AF" w14:textId="77777777" w:rsidR="004E38D3" w:rsidRDefault="00C1131D">
      <w:pPr>
        <w:spacing w:line="259" w:lineRule="auto"/>
        <w:ind w:left="19" w:right="11"/>
      </w:pPr>
      <w:r>
        <w:t xml:space="preserve">пониманию духовной сущности произведений;  </w:t>
      </w:r>
    </w:p>
    <w:p w14:paraId="45EE236F" w14:textId="77777777" w:rsidR="004E38D3" w:rsidRDefault="00C1131D">
      <w:pPr>
        <w:spacing w:after="134" w:line="259" w:lineRule="auto"/>
        <w:ind w:left="718" w:right="11"/>
      </w:pPr>
      <w:r>
        <w:t xml:space="preserve">развитие способности к творческой деятельности на родном (калмыцком) </w:t>
      </w:r>
    </w:p>
    <w:p w14:paraId="5BD232B6" w14:textId="77777777" w:rsidR="004E38D3" w:rsidRDefault="00C1131D">
      <w:pPr>
        <w:spacing w:after="131" w:line="259" w:lineRule="auto"/>
        <w:ind w:left="19" w:right="11"/>
      </w:pPr>
      <w:r>
        <w:t xml:space="preserve">языке. </w:t>
      </w:r>
    </w:p>
    <w:p w14:paraId="29F064B5" w14:textId="77777777" w:rsidR="004E38D3" w:rsidRDefault="00C1131D">
      <w:pPr>
        <w:ind w:left="9" w:right="11" w:firstLine="708"/>
      </w:pPr>
      <w:r>
        <w:t xml:space="preserve">114.5.3. Общее число часов, рекомендованных для изучения литературного чтения на родном (калмыцком) языке, – 112 часов: в 1 классе – 10 часов (1 час в неделю), во 2 классе – 34 часа (1 час в неделю), в 3 классе – 34 часа (1 час в неделю), в 4 классе – 34 часа (1 час в неделю).  </w:t>
      </w:r>
    </w:p>
    <w:p w14:paraId="06543F83" w14:textId="77777777" w:rsidR="004E38D3" w:rsidRDefault="00C1131D">
      <w:pPr>
        <w:spacing w:after="131" w:line="259" w:lineRule="auto"/>
        <w:ind w:left="718" w:right="11"/>
      </w:pPr>
      <w:r>
        <w:t xml:space="preserve">114.6. Содержание обучения в 1 классе.  </w:t>
      </w:r>
    </w:p>
    <w:p w14:paraId="69152A34" w14:textId="77777777" w:rsidR="004E38D3" w:rsidRDefault="00C1131D">
      <w:pPr>
        <w:spacing w:after="132" w:line="259" w:lineRule="auto"/>
        <w:ind w:left="718" w:right="11"/>
      </w:pPr>
      <w:r>
        <w:t xml:space="preserve">114.6.1. Школа. </w:t>
      </w:r>
    </w:p>
    <w:p w14:paraId="6C00EDC5" w14:textId="77777777" w:rsidR="004E38D3" w:rsidRDefault="00C1131D">
      <w:pPr>
        <w:ind w:left="9" w:right="11" w:firstLine="708"/>
      </w:pPr>
      <w:r>
        <w:t xml:space="preserve">В. Берестов «Новый дом несу в руке», Е. </w:t>
      </w:r>
      <w:proofErr w:type="spellStart"/>
      <w:r>
        <w:t>Буджалов</w:t>
      </w:r>
      <w:proofErr w:type="spellEnd"/>
      <w:r>
        <w:t xml:space="preserve"> «</w:t>
      </w:r>
      <w:proofErr w:type="spellStart"/>
      <w:r>
        <w:t>Залхуһин</w:t>
      </w:r>
      <w:proofErr w:type="spellEnd"/>
      <w:r>
        <w:t xml:space="preserve"> </w:t>
      </w:r>
      <w:proofErr w:type="spellStart"/>
      <w:r>
        <w:t>темдг</w:t>
      </w:r>
      <w:proofErr w:type="spellEnd"/>
      <w:r>
        <w:t>» («Признак лени»), «</w:t>
      </w:r>
      <w:proofErr w:type="spellStart"/>
      <w:r>
        <w:t>Сурһулин</w:t>
      </w:r>
      <w:proofErr w:type="spellEnd"/>
      <w:r>
        <w:t xml:space="preserve"> </w:t>
      </w:r>
      <w:proofErr w:type="spellStart"/>
      <w:r>
        <w:t>ҕил</w:t>
      </w:r>
      <w:proofErr w:type="spellEnd"/>
      <w:r>
        <w:t xml:space="preserve"> </w:t>
      </w:r>
      <w:proofErr w:type="spellStart"/>
      <w:r>
        <w:t>тҿгсв</w:t>
      </w:r>
      <w:proofErr w:type="spellEnd"/>
      <w:r>
        <w:t>» («Завершился учебный год»). Детский журнал «</w:t>
      </w:r>
      <w:proofErr w:type="spellStart"/>
      <w:r>
        <w:t>Байр</w:t>
      </w:r>
      <w:proofErr w:type="spellEnd"/>
      <w:r>
        <w:t xml:space="preserve">» о школе. Школьная жизнь, уроки, одноклассники. Праздники в школе. Роль школы в жизни человека. </w:t>
      </w:r>
    </w:p>
    <w:p w14:paraId="7AAE9972" w14:textId="77777777" w:rsidR="004E38D3" w:rsidRDefault="00C1131D">
      <w:pPr>
        <w:spacing w:after="133" w:line="259" w:lineRule="auto"/>
        <w:ind w:left="718" w:right="11"/>
      </w:pPr>
      <w:r>
        <w:t xml:space="preserve">114.6.2. Наша семья. </w:t>
      </w:r>
    </w:p>
    <w:p w14:paraId="1741A66C" w14:textId="77777777" w:rsidR="004E38D3" w:rsidRDefault="00C1131D">
      <w:pPr>
        <w:ind w:left="9" w:right="11" w:firstLine="708"/>
      </w:pPr>
      <w:r>
        <w:t xml:space="preserve">Роль семьи в жизни человека. Члены семьи, семейные традиции. Ситуации общения в семье. </w:t>
      </w:r>
    </w:p>
    <w:p w14:paraId="4C9A4863" w14:textId="77777777" w:rsidR="004E38D3" w:rsidRDefault="00C1131D">
      <w:pPr>
        <w:ind w:left="9" w:right="11" w:firstLine="708"/>
      </w:pPr>
      <w:r>
        <w:lastRenderedPageBreak/>
        <w:t xml:space="preserve">А. Балакаев, стихотворение «Мана </w:t>
      </w:r>
      <w:proofErr w:type="spellStart"/>
      <w:r>
        <w:t>бүл</w:t>
      </w:r>
      <w:proofErr w:type="spellEnd"/>
      <w:r>
        <w:t xml:space="preserve">» («Наша семья»). В. </w:t>
      </w:r>
      <w:proofErr w:type="spellStart"/>
      <w:r>
        <w:t>Шуграева</w:t>
      </w:r>
      <w:proofErr w:type="spellEnd"/>
      <w:r>
        <w:t xml:space="preserve">, стихотворения «Эн </w:t>
      </w:r>
      <w:proofErr w:type="spellStart"/>
      <w:r>
        <w:t>герт</w:t>
      </w:r>
      <w:proofErr w:type="spellEnd"/>
      <w:r>
        <w:t>» («В этом доме»), «</w:t>
      </w:r>
      <w:proofErr w:type="spellStart"/>
      <w:r>
        <w:t>Экдҽн</w:t>
      </w:r>
      <w:proofErr w:type="spellEnd"/>
      <w:r>
        <w:t xml:space="preserve">» («Маме»). А. </w:t>
      </w:r>
      <w:proofErr w:type="spellStart"/>
      <w:r>
        <w:t>Кукаев</w:t>
      </w:r>
      <w:proofErr w:type="spellEnd"/>
      <w:r>
        <w:t>, стихотворение «</w:t>
      </w:r>
      <w:proofErr w:type="spellStart"/>
      <w:r>
        <w:t>Ахнран</w:t>
      </w:r>
      <w:proofErr w:type="spellEnd"/>
      <w:r>
        <w:t xml:space="preserve"> </w:t>
      </w:r>
      <w:proofErr w:type="spellStart"/>
      <w:r>
        <w:t>дуранав</w:t>
      </w:r>
      <w:proofErr w:type="spellEnd"/>
      <w:r>
        <w:t xml:space="preserve">» («Буду похожим на братьев»), Э. </w:t>
      </w:r>
      <w:proofErr w:type="spellStart"/>
      <w:r>
        <w:t>Эльдышева</w:t>
      </w:r>
      <w:proofErr w:type="spellEnd"/>
      <w:r>
        <w:t>, стихотворение «</w:t>
      </w:r>
      <w:proofErr w:type="spellStart"/>
      <w:r>
        <w:t>Тавн</w:t>
      </w:r>
      <w:proofErr w:type="spellEnd"/>
      <w:r>
        <w:t xml:space="preserve"> </w:t>
      </w:r>
      <w:proofErr w:type="spellStart"/>
      <w:r>
        <w:t>таасмҕ</w:t>
      </w:r>
      <w:proofErr w:type="spellEnd"/>
      <w:r>
        <w:t xml:space="preserve">» («Пять хороших дел»), В. </w:t>
      </w:r>
      <w:proofErr w:type="spellStart"/>
      <w:r>
        <w:t>Нуров</w:t>
      </w:r>
      <w:proofErr w:type="spellEnd"/>
      <w:r>
        <w:t>, стихотворение «</w:t>
      </w:r>
      <w:proofErr w:type="spellStart"/>
      <w:r>
        <w:t>Килмҕтҽ</w:t>
      </w:r>
      <w:proofErr w:type="spellEnd"/>
      <w:r>
        <w:t xml:space="preserve"> ах» («Заботливый брат»). Р. </w:t>
      </w:r>
      <w:proofErr w:type="spellStart"/>
      <w:r>
        <w:t>Дентелинова</w:t>
      </w:r>
      <w:proofErr w:type="spellEnd"/>
      <w:r>
        <w:t>, стихотворение «</w:t>
      </w:r>
      <w:proofErr w:type="spellStart"/>
      <w:r>
        <w:t>Авц</w:t>
      </w:r>
      <w:proofErr w:type="spellEnd"/>
      <w:r>
        <w:t xml:space="preserve"> </w:t>
      </w:r>
      <w:proofErr w:type="spellStart"/>
      <w:r>
        <w:t>бҽрц</w:t>
      </w:r>
      <w:proofErr w:type="spellEnd"/>
      <w:r>
        <w:t xml:space="preserve">» («Традиция»). </w:t>
      </w:r>
    </w:p>
    <w:p w14:paraId="55D7DEEC" w14:textId="77777777" w:rsidR="004E38D3" w:rsidRDefault="00C1131D">
      <w:pPr>
        <w:spacing w:after="134" w:line="259" w:lineRule="auto"/>
        <w:ind w:left="718" w:right="11"/>
      </w:pPr>
      <w:r>
        <w:t>Н. Санджиев, рассказ «</w:t>
      </w:r>
      <w:proofErr w:type="spellStart"/>
      <w:r>
        <w:t>Акад</w:t>
      </w:r>
      <w:proofErr w:type="spellEnd"/>
      <w:r>
        <w:t xml:space="preserve"> юмб?» («Странное дело…»).  </w:t>
      </w:r>
    </w:p>
    <w:p w14:paraId="558FDF39" w14:textId="77777777" w:rsidR="004E38D3" w:rsidRDefault="00C1131D">
      <w:pPr>
        <w:spacing w:after="131" w:line="259" w:lineRule="auto"/>
        <w:ind w:left="718" w:right="11"/>
      </w:pPr>
      <w:r>
        <w:t xml:space="preserve">114.6.3. Калмыцкое устное народное творчество. </w:t>
      </w:r>
    </w:p>
    <w:p w14:paraId="0B735F3C" w14:textId="77777777" w:rsidR="004E38D3" w:rsidRDefault="00C1131D">
      <w:pPr>
        <w:ind w:left="9" w:right="11" w:firstLine="708"/>
      </w:pPr>
      <w:r>
        <w:t xml:space="preserve">Считалки, загадки, пословицы, сказки, благопожелания. Малые жанры калмыцкого устного народного творчества: считалки, загадки, пословицы, сказки, пожелания.  </w:t>
      </w:r>
    </w:p>
    <w:p w14:paraId="641925E2" w14:textId="77777777" w:rsidR="004E38D3" w:rsidRDefault="00C1131D">
      <w:pPr>
        <w:ind w:left="9" w:right="11" w:firstLine="708"/>
      </w:pPr>
      <w:r>
        <w:t>Сказки: «</w:t>
      </w:r>
      <w:proofErr w:type="spellStart"/>
      <w:r>
        <w:t>Ухата</w:t>
      </w:r>
      <w:proofErr w:type="spellEnd"/>
      <w:r>
        <w:t xml:space="preserve"> </w:t>
      </w:r>
      <w:proofErr w:type="spellStart"/>
      <w:r>
        <w:t>керҽ</w:t>
      </w:r>
      <w:proofErr w:type="spellEnd"/>
      <w:r>
        <w:t>» («Умная ворона»), «</w:t>
      </w:r>
      <w:proofErr w:type="spellStart"/>
      <w:r>
        <w:t>Бичкн</w:t>
      </w:r>
      <w:proofErr w:type="spellEnd"/>
      <w:r>
        <w:t xml:space="preserve"> </w:t>
      </w:r>
      <w:proofErr w:type="spellStart"/>
      <w:r>
        <w:t>бҽҽшң</w:t>
      </w:r>
      <w:proofErr w:type="spellEnd"/>
      <w:r>
        <w:t>» («Маленькая башня»), «</w:t>
      </w:r>
      <w:proofErr w:type="spellStart"/>
      <w:r>
        <w:t>Һалун</w:t>
      </w:r>
      <w:proofErr w:type="spellEnd"/>
      <w:r>
        <w:t xml:space="preserve"> </w:t>
      </w:r>
      <w:proofErr w:type="spellStart"/>
      <w:r>
        <w:t>болн</w:t>
      </w:r>
      <w:proofErr w:type="spellEnd"/>
      <w:r>
        <w:t xml:space="preserve"> </w:t>
      </w:r>
      <w:proofErr w:type="spellStart"/>
      <w:r>
        <w:t>тоһрун</w:t>
      </w:r>
      <w:proofErr w:type="spellEnd"/>
      <w:r>
        <w:t>» («Гусь и журавль»), «</w:t>
      </w:r>
      <w:proofErr w:type="spellStart"/>
      <w:r>
        <w:t>Керҽ</w:t>
      </w:r>
      <w:proofErr w:type="spellEnd"/>
      <w:r>
        <w:t xml:space="preserve"> </w:t>
      </w:r>
      <w:proofErr w:type="spellStart"/>
      <w:r>
        <w:t>болн</w:t>
      </w:r>
      <w:proofErr w:type="spellEnd"/>
      <w:r>
        <w:t xml:space="preserve"> </w:t>
      </w:r>
      <w:proofErr w:type="spellStart"/>
      <w:r>
        <w:t>цаяха</w:t>
      </w:r>
      <w:proofErr w:type="spellEnd"/>
      <w:r>
        <w:t>» («Ворона и рак»), «</w:t>
      </w:r>
      <w:proofErr w:type="spellStart"/>
      <w:r>
        <w:t>Хатханчгта</w:t>
      </w:r>
      <w:proofErr w:type="spellEnd"/>
      <w:r>
        <w:t xml:space="preserve"> </w:t>
      </w:r>
      <w:proofErr w:type="spellStart"/>
      <w:r>
        <w:t>хувцн</w:t>
      </w:r>
      <w:proofErr w:type="spellEnd"/>
      <w:r>
        <w:t>» («Одежда из колючек»), «</w:t>
      </w:r>
      <w:proofErr w:type="spellStart"/>
      <w:r>
        <w:t>Бавуха</w:t>
      </w:r>
      <w:proofErr w:type="spellEnd"/>
      <w:r>
        <w:t xml:space="preserve"> эр </w:t>
      </w:r>
      <w:proofErr w:type="spellStart"/>
      <w:r>
        <w:t>така</w:t>
      </w:r>
      <w:proofErr w:type="spellEnd"/>
      <w:r>
        <w:t xml:space="preserve"> </w:t>
      </w:r>
      <w:proofErr w:type="spellStart"/>
      <w:r>
        <w:t>хойр</w:t>
      </w:r>
      <w:proofErr w:type="spellEnd"/>
      <w:r>
        <w:t>» («Петух и летучая мышь»), «</w:t>
      </w:r>
      <w:proofErr w:type="spellStart"/>
      <w:r>
        <w:t>Хойр</w:t>
      </w:r>
      <w:proofErr w:type="spellEnd"/>
      <w:r>
        <w:t xml:space="preserve"> </w:t>
      </w:r>
      <w:proofErr w:type="spellStart"/>
      <w:r>
        <w:t>мҿрн</w:t>
      </w:r>
      <w:proofErr w:type="spellEnd"/>
      <w:r>
        <w:t xml:space="preserve">» («Два коня»). </w:t>
      </w:r>
    </w:p>
    <w:p w14:paraId="33CF4BEF" w14:textId="77777777" w:rsidR="004E38D3" w:rsidRDefault="00C1131D">
      <w:pPr>
        <w:spacing w:after="134" w:line="259" w:lineRule="auto"/>
        <w:ind w:left="718" w:right="11"/>
      </w:pPr>
      <w:r>
        <w:t xml:space="preserve">114.6.4. Моя Родина. </w:t>
      </w:r>
    </w:p>
    <w:p w14:paraId="32A0DAD4" w14:textId="77777777" w:rsidR="004E38D3" w:rsidRDefault="00C1131D">
      <w:pPr>
        <w:ind w:left="9" w:right="11" w:firstLine="708"/>
      </w:pPr>
      <w:r>
        <w:t xml:space="preserve">Е. </w:t>
      </w:r>
      <w:proofErr w:type="spellStart"/>
      <w:r>
        <w:t>Буджалов</w:t>
      </w:r>
      <w:proofErr w:type="spellEnd"/>
      <w:r>
        <w:t>, стихотворение «</w:t>
      </w:r>
      <w:proofErr w:type="spellStart"/>
      <w:r>
        <w:t>Бичҽ</w:t>
      </w:r>
      <w:proofErr w:type="spellEnd"/>
      <w:r>
        <w:t xml:space="preserve"> </w:t>
      </w:r>
      <w:proofErr w:type="spellStart"/>
      <w:r>
        <w:t>мартый</w:t>
      </w:r>
      <w:proofErr w:type="spellEnd"/>
      <w:r>
        <w:t xml:space="preserve">!» («Не забудем!»). В. </w:t>
      </w:r>
      <w:proofErr w:type="spellStart"/>
      <w:r>
        <w:t>Шуграева</w:t>
      </w:r>
      <w:proofErr w:type="spellEnd"/>
      <w:r>
        <w:t xml:space="preserve">, стихотворения «Мана </w:t>
      </w:r>
      <w:proofErr w:type="spellStart"/>
      <w:r>
        <w:t>теегт</w:t>
      </w:r>
      <w:proofErr w:type="spellEnd"/>
      <w:r>
        <w:t xml:space="preserve">» («В нашей степи»), «Би </w:t>
      </w:r>
      <w:proofErr w:type="spellStart"/>
      <w:r>
        <w:t>Элстд</w:t>
      </w:r>
      <w:proofErr w:type="spellEnd"/>
      <w:r>
        <w:t xml:space="preserve"> </w:t>
      </w:r>
      <w:proofErr w:type="spellStart"/>
      <w:r>
        <w:t>бҽҽнҽв</w:t>
      </w:r>
      <w:proofErr w:type="spellEnd"/>
      <w:r>
        <w:t xml:space="preserve">» («Я живу в Элисте»). </w:t>
      </w:r>
    </w:p>
    <w:p w14:paraId="5FF7CA09" w14:textId="77777777" w:rsidR="004E38D3" w:rsidRDefault="00C1131D">
      <w:pPr>
        <w:spacing w:after="133" w:line="259" w:lineRule="auto"/>
        <w:ind w:left="718" w:right="11"/>
      </w:pPr>
      <w:r>
        <w:t xml:space="preserve">114.6.5. Мир вокруг меня. </w:t>
      </w:r>
    </w:p>
    <w:p w14:paraId="400E9F00" w14:textId="77777777" w:rsidR="004E38D3" w:rsidRDefault="00C1131D">
      <w:pPr>
        <w:ind w:left="9" w:right="11" w:firstLine="708"/>
      </w:pPr>
      <w:r>
        <w:t xml:space="preserve">В. </w:t>
      </w:r>
      <w:proofErr w:type="spellStart"/>
      <w:r>
        <w:t>Нуров</w:t>
      </w:r>
      <w:proofErr w:type="spellEnd"/>
      <w:r>
        <w:t>, стихотворение «</w:t>
      </w:r>
      <w:proofErr w:type="spellStart"/>
      <w:r>
        <w:t>Тавн</w:t>
      </w:r>
      <w:proofErr w:type="spellEnd"/>
      <w:r>
        <w:t xml:space="preserve"> </w:t>
      </w:r>
      <w:proofErr w:type="spellStart"/>
      <w:r>
        <w:t>баатр</w:t>
      </w:r>
      <w:proofErr w:type="spellEnd"/>
      <w:r>
        <w:t xml:space="preserve">» («Пять богатырей»). Ж. </w:t>
      </w:r>
      <w:proofErr w:type="spellStart"/>
      <w:r>
        <w:t>Дашдондог</w:t>
      </w:r>
      <w:proofErr w:type="spellEnd"/>
      <w:r>
        <w:t xml:space="preserve">, стихотворение «Герин мал» («Домашние животные»). Е. </w:t>
      </w:r>
      <w:proofErr w:type="spellStart"/>
      <w:r>
        <w:t>Буджалов</w:t>
      </w:r>
      <w:proofErr w:type="spellEnd"/>
      <w:r>
        <w:t xml:space="preserve">, стихотворение «Мини </w:t>
      </w:r>
      <w:proofErr w:type="spellStart"/>
      <w:r>
        <w:t>наадһа</w:t>
      </w:r>
      <w:proofErr w:type="spellEnd"/>
      <w:r>
        <w:t xml:space="preserve">» («Моя игрушка»). В. </w:t>
      </w:r>
      <w:proofErr w:type="spellStart"/>
      <w:r>
        <w:t>Нуров</w:t>
      </w:r>
      <w:proofErr w:type="spellEnd"/>
      <w:r>
        <w:t>, стихотворение «</w:t>
      </w:r>
      <w:proofErr w:type="spellStart"/>
      <w:r>
        <w:t>Шикр</w:t>
      </w:r>
      <w:proofErr w:type="spellEnd"/>
      <w:r>
        <w:t xml:space="preserve"> – </w:t>
      </w:r>
      <w:proofErr w:type="spellStart"/>
      <w:r>
        <w:t>цаһан</w:t>
      </w:r>
      <w:proofErr w:type="spellEnd"/>
      <w:r>
        <w:t xml:space="preserve">», («Сахар – белый»). И. </w:t>
      </w:r>
      <w:proofErr w:type="spellStart"/>
      <w:r>
        <w:t>Убушаев</w:t>
      </w:r>
      <w:proofErr w:type="spellEnd"/>
      <w:r>
        <w:t>, стихотворение «</w:t>
      </w:r>
      <w:proofErr w:type="spellStart"/>
      <w:r>
        <w:t>Цҽҽһҽс</w:t>
      </w:r>
      <w:proofErr w:type="spellEnd"/>
      <w:r>
        <w:t xml:space="preserve"> </w:t>
      </w:r>
      <w:proofErr w:type="spellStart"/>
      <w:r>
        <w:t>ҽмтҽхнь</w:t>
      </w:r>
      <w:proofErr w:type="spellEnd"/>
      <w:r>
        <w:t xml:space="preserve">» («Нет ничего слаще чая»). В. </w:t>
      </w:r>
      <w:proofErr w:type="spellStart"/>
      <w:r>
        <w:t>Шуграева</w:t>
      </w:r>
      <w:proofErr w:type="spellEnd"/>
      <w:r>
        <w:t>, стихотворение «</w:t>
      </w:r>
      <w:proofErr w:type="spellStart"/>
      <w:r>
        <w:t>Цаһан</w:t>
      </w:r>
      <w:proofErr w:type="spellEnd"/>
      <w:r>
        <w:t xml:space="preserve"> Сар» («Белый Месяц»). Н. Санджиев, стихотворение «</w:t>
      </w:r>
      <w:proofErr w:type="spellStart"/>
      <w:r>
        <w:t>Бамб</w:t>
      </w:r>
      <w:proofErr w:type="spellEnd"/>
      <w:r>
        <w:t xml:space="preserve"> </w:t>
      </w:r>
      <w:proofErr w:type="spellStart"/>
      <w:r>
        <w:t>цецг</w:t>
      </w:r>
      <w:proofErr w:type="spellEnd"/>
      <w:r>
        <w:t>» («Тюльпан»). Д. Кугультинов, стихотворение «</w:t>
      </w:r>
      <w:proofErr w:type="spellStart"/>
      <w:r>
        <w:t>Бичкихн</w:t>
      </w:r>
      <w:proofErr w:type="spellEnd"/>
      <w:r>
        <w:t xml:space="preserve"> </w:t>
      </w:r>
      <w:proofErr w:type="spellStart"/>
      <w:r>
        <w:t>харада</w:t>
      </w:r>
      <w:proofErr w:type="spellEnd"/>
      <w:r>
        <w:t xml:space="preserve"> </w:t>
      </w:r>
      <w:proofErr w:type="spellStart"/>
      <w:r>
        <w:t>шовун</w:t>
      </w:r>
      <w:proofErr w:type="spellEnd"/>
      <w:r>
        <w:t xml:space="preserve">» («Маленькая птица ласточка»).  </w:t>
      </w:r>
    </w:p>
    <w:p w14:paraId="0BF693C7" w14:textId="77777777" w:rsidR="004E38D3" w:rsidRDefault="00C1131D">
      <w:pPr>
        <w:spacing w:after="133" w:line="259" w:lineRule="auto"/>
        <w:ind w:left="718" w:right="11"/>
      </w:pPr>
      <w:r>
        <w:t xml:space="preserve">114.6.6. Времена года. </w:t>
      </w:r>
    </w:p>
    <w:p w14:paraId="0D8FE56E" w14:textId="77777777" w:rsidR="004E38D3" w:rsidRDefault="00C1131D">
      <w:pPr>
        <w:ind w:left="9" w:right="11" w:firstLine="708"/>
      </w:pPr>
      <w:r>
        <w:t>А. Балакаев, стихотворение «</w:t>
      </w:r>
      <w:proofErr w:type="spellStart"/>
      <w:r>
        <w:t>Намр</w:t>
      </w:r>
      <w:proofErr w:type="spellEnd"/>
      <w:r>
        <w:t xml:space="preserve">» («Осень»). Е. </w:t>
      </w:r>
      <w:proofErr w:type="spellStart"/>
      <w:r>
        <w:t>Буджалов</w:t>
      </w:r>
      <w:proofErr w:type="spellEnd"/>
      <w:r>
        <w:t>, стихотворение «</w:t>
      </w:r>
      <w:proofErr w:type="spellStart"/>
      <w:r>
        <w:t>Мҿсн</w:t>
      </w:r>
      <w:proofErr w:type="spellEnd"/>
      <w:r>
        <w:t xml:space="preserve"> </w:t>
      </w:r>
      <w:proofErr w:type="spellStart"/>
      <w:r>
        <w:t>деер</w:t>
      </w:r>
      <w:proofErr w:type="spellEnd"/>
      <w:r>
        <w:t xml:space="preserve">» («На льду»). Е. </w:t>
      </w:r>
      <w:proofErr w:type="spellStart"/>
      <w:r>
        <w:t>Нохашкиева</w:t>
      </w:r>
      <w:proofErr w:type="spellEnd"/>
      <w:r>
        <w:t>, стихотворение «</w:t>
      </w:r>
      <w:proofErr w:type="spellStart"/>
      <w:r>
        <w:t>Күүндвр</w:t>
      </w:r>
      <w:proofErr w:type="spellEnd"/>
      <w:r>
        <w:t xml:space="preserve">» («Диалог»), А. </w:t>
      </w:r>
      <w:r>
        <w:lastRenderedPageBreak/>
        <w:t>Балакаев, стихотворение «</w:t>
      </w:r>
      <w:proofErr w:type="spellStart"/>
      <w:r>
        <w:t>Хавр</w:t>
      </w:r>
      <w:proofErr w:type="spellEnd"/>
      <w:r>
        <w:t xml:space="preserve">» («Весна»). В. </w:t>
      </w:r>
      <w:proofErr w:type="spellStart"/>
      <w:r>
        <w:t>Шуграева</w:t>
      </w:r>
      <w:proofErr w:type="spellEnd"/>
      <w:r>
        <w:t xml:space="preserve"> стихотворение «</w:t>
      </w:r>
      <w:proofErr w:type="spellStart"/>
      <w:r>
        <w:t>Зунар</w:t>
      </w:r>
      <w:proofErr w:type="spellEnd"/>
      <w:r>
        <w:t xml:space="preserve">» («Летом»). </w:t>
      </w:r>
    </w:p>
    <w:p w14:paraId="64615FE9" w14:textId="77777777" w:rsidR="004E38D3" w:rsidRDefault="00C1131D">
      <w:pPr>
        <w:spacing w:after="133" w:line="259" w:lineRule="auto"/>
        <w:ind w:left="718" w:right="11"/>
      </w:pPr>
      <w:r>
        <w:t xml:space="preserve">114.7. Содержание обучения во 2 классе. </w:t>
      </w:r>
    </w:p>
    <w:p w14:paraId="06A95B45" w14:textId="77777777" w:rsidR="004E38D3" w:rsidRDefault="00C1131D">
      <w:pPr>
        <w:spacing w:after="131" w:line="259" w:lineRule="auto"/>
        <w:ind w:left="718" w:right="11"/>
      </w:pPr>
      <w:r>
        <w:t xml:space="preserve">114.7.1. Школа. </w:t>
      </w:r>
    </w:p>
    <w:p w14:paraId="2A1F0F94" w14:textId="77777777" w:rsidR="004E38D3" w:rsidRDefault="00C1131D">
      <w:pPr>
        <w:ind w:left="9" w:right="11" w:firstLine="708"/>
      </w:pPr>
      <w:r>
        <w:t xml:space="preserve">Х. </w:t>
      </w:r>
      <w:proofErr w:type="spellStart"/>
      <w:r>
        <w:t>Сян-Белгин</w:t>
      </w:r>
      <w:proofErr w:type="spellEnd"/>
      <w:r>
        <w:t>, стихотворение «</w:t>
      </w:r>
      <w:proofErr w:type="spellStart"/>
      <w:r>
        <w:t>Тҿрскн</w:t>
      </w:r>
      <w:proofErr w:type="spellEnd"/>
      <w:r>
        <w:t xml:space="preserve"> </w:t>
      </w:r>
      <w:proofErr w:type="spellStart"/>
      <w:r>
        <w:t>келн</w:t>
      </w:r>
      <w:proofErr w:type="spellEnd"/>
      <w:r>
        <w:t>» («Родной язык»). А. Эрдниев, стихотворение «</w:t>
      </w:r>
      <w:proofErr w:type="spellStart"/>
      <w:r>
        <w:t>Экин</w:t>
      </w:r>
      <w:proofErr w:type="spellEnd"/>
      <w:r>
        <w:t xml:space="preserve"> </w:t>
      </w:r>
      <w:proofErr w:type="spellStart"/>
      <w:r>
        <w:t>заясн</w:t>
      </w:r>
      <w:proofErr w:type="spellEnd"/>
      <w:r>
        <w:t xml:space="preserve"> </w:t>
      </w:r>
      <w:proofErr w:type="spellStart"/>
      <w:r>
        <w:t>келн</w:t>
      </w:r>
      <w:proofErr w:type="spellEnd"/>
      <w:r>
        <w:t>» («Материнский язык»</w:t>
      </w:r>
      <w:proofErr w:type="gramStart"/>
      <w:r>
        <w:t>),  114.7.2.</w:t>
      </w:r>
      <w:proofErr w:type="gramEnd"/>
      <w:r>
        <w:t xml:space="preserve"> Наша Родина. </w:t>
      </w:r>
    </w:p>
    <w:p w14:paraId="04A56C5F" w14:textId="77777777" w:rsidR="004E38D3" w:rsidRDefault="00C1131D">
      <w:pPr>
        <w:ind w:left="9" w:right="11" w:firstLine="708"/>
      </w:pPr>
      <w:r>
        <w:t>С. Бадмаев, стихотворение «Москва» («Москва»). Н. Санджиев, стихотворения «</w:t>
      </w:r>
      <w:proofErr w:type="spellStart"/>
      <w:r>
        <w:t>Тҿрскн</w:t>
      </w:r>
      <w:proofErr w:type="spellEnd"/>
      <w:r>
        <w:t xml:space="preserve"> </w:t>
      </w:r>
      <w:proofErr w:type="spellStart"/>
      <w:r>
        <w:t>һазр</w:t>
      </w:r>
      <w:proofErr w:type="spellEnd"/>
      <w:r>
        <w:t xml:space="preserve">» («Родная земля»), «Мини </w:t>
      </w:r>
      <w:proofErr w:type="spellStart"/>
      <w:r>
        <w:t>балһсн</w:t>
      </w:r>
      <w:proofErr w:type="spellEnd"/>
      <w:r>
        <w:t xml:space="preserve">» («Мой город»). </w:t>
      </w:r>
    </w:p>
    <w:p w14:paraId="593B368D" w14:textId="77777777" w:rsidR="004E38D3" w:rsidRDefault="00C1131D">
      <w:pPr>
        <w:ind w:left="19" w:right="11"/>
      </w:pPr>
      <w:r>
        <w:t xml:space="preserve">В. </w:t>
      </w:r>
      <w:proofErr w:type="spellStart"/>
      <w:r>
        <w:t>Шуграева</w:t>
      </w:r>
      <w:proofErr w:type="spellEnd"/>
      <w:r>
        <w:t>, стихотворения «</w:t>
      </w:r>
      <w:proofErr w:type="spellStart"/>
      <w:r>
        <w:t>Тҿрскн</w:t>
      </w:r>
      <w:proofErr w:type="spellEnd"/>
      <w:r>
        <w:t xml:space="preserve">» («Родина»), «Мини тег» («Моя степь»). Э. </w:t>
      </w:r>
      <w:proofErr w:type="spellStart"/>
      <w:r>
        <w:t>Тепкенкиев</w:t>
      </w:r>
      <w:proofErr w:type="spellEnd"/>
      <w:r>
        <w:t xml:space="preserve">, стихотворение «Нарта </w:t>
      </w:r>
      <w:proofErr w:type="spellStart"/>
      <w:r>
        <w:t>Элстим</w:t>
      </w:r>
      <w:proofErr w:type="spellEnd"/>
      <w:r>
        <w:t xml:space="preserve"> </w:t>
      </w:r>
      <w:proofErr w:type="spellStart"/>
      <w:r>
        <w:t>үзтн</w:t>
      </w:r>
      <w:proofErr w:type="spellEnd"/>
      <w:r>
        <w:t xml:space="preserve">» («Полюбуйтесь моей солнечной Элистой»). Э. </w:t>
      </w:r>
      <w:proofErr w:type="spellStart"/>
      <w:r>
        <w:t>Эльдышев</w:t>
      </w:r>
      <w:proofErr w:type="spellEnd"/>
      <w:r>
        <w:t>, стихотворения «</w:t>
      </w:r>
      <w:proofErr w:type="spellStart"/>
      <w:r>
        <w:t>Кҿвүд</w:t>
      </w:r>
      <w:proofErr w:type="spellEnd"/>
      <w:r>
        <w:t xml:space="preserve"> </w:t>
      </w:r>
      <w:proofErr w:type="spellStart"/>
      <w:r>
        <w:t>альдасв</w:t>
      </w:r>
      <w:proofErr w:type="spellEnd"/>
      <w:r>
        <w:t>?» («Откуда ребята?»), «</w:t>
      </w:r>
      <w:proofErr w:type="spellStart"/>
      <w:r>
        <w:t>Товин</w:t>
      </w:r>
      <w:proofErr w:type="spellEnd"/>
      <w:r>
        <w:t xml:space="preserve"> </w:t>
      </w:r>
      <w:proofErr w:type="spellStart"/>
      <w:r>
        <w:t>сумна</w:t>
      </w:r>
      <w:proofErr w:type="spellEnd"/>
      <w:r>
        <w:t xml:space="preserve"> </w:t>
      </w:r>
      <w:proofErr w:type="spellStart"/>
      <w:r>
        <w:t>нүкд</w:t>
      </w:r>
      <w:proofErr w:type="spellEnd"/>
      <w:r>
        <w:t>» («Ямы от снарядов»). К. Эрендженов, стихотворение «</w:t>
      </w:r>
      <w:proofErr w:type="spellStart"/>
      <w:r>
        <w:t>Алтн</w:t>
      </w:r>
      <w:proofErr w:type="spellEnd"/>
      <w:r>
        <w:t xml:space="preserve"> </w:t>
      </w:r>
      <w:proofErr w:type="spellStart"/>
      <w:r>
        <w:t>делкҽн</w:t>
      </w:r>
      <w:proofErr w:type="spellEnd"/>
      <w:r>
        <w:t xml:space="preserve"> </w:t>
      </w:r>
      <w:proofErr w:type="spellStart"/>
      <w:r>
        <w:t>захднь</w:t>
      </w:r>
      <w:proofErr w:type="spellEnd"/>
      <w:r>
        <w:t>» («До самого края мира»). А. Балакаев, стихотворение «</w:t>
      </w:r>
      <w:proofErr w:type="spellStart"/>
      <w:r>
        <w:t>Салдс</w:t>
      </w:r>
      <w:proofErr w:type="spellEnd"/>
      <w:r>
        <w:t xml:space="preserve">» («Солдат»). Е. </w:t>
      </w:r>
      <w:proofErr w:type="spellStart"/>
      <w:r>
        <w:t>Буджалов</w:t>
      </w:r>
      <w:proofErr w:type="spellEnd"/>
      <w:r>
        <w:t xml:space="preserve">, стихотворение «Тег </w:t>
      </w:r>
      <w:proofErr w:type="spellStart"/>
      <w:r>
        <w:t>дундан</w:t>
      </w:r>
      <w:proofErr w:type="spellEnd"/>
      <w:r>
        <w:t xml:space="preserve"> </w:t>
      </w:r>
      <w:proofErr w:type="spellStart"/>
      <w:r>
        <w:t>ирхнь</w:t>
      </w:r>
      <w:proofErr w:type="spellEnd"/>
      <w:r>
        <w:t xml:space="preserve">» («Когда приходишь в степь»).  </w:t>
      </w:r>
    </w:p>
    <w:p w14:paraId="4FA8A859" w14:textId="77777777" w:rsidR="004E38D3" w:rsidRDefault="00C1131D">
      <w:pPr>
        <w:spacing w:after="131" w:line="259" w:lineRule="auto"/>
        <w:ind w:left="718" w:right="11"/>
      </w:pPr>
      <w:r>
        <w:t xml:space="preserve">114.7.3. Времена года. </w:t>
      </w:r>
    </w:p>
    <w:p w14:paraId="144F321B" w14:textId="77777777" w:rsidR="004E38D3" w:rsidRDefault="00C1131D">
      <w:pPr>
        <w:ind w:left="9" w:right="11" w:firstLine="708"/>
      </w:pPr>
      <w:r>
        <w:t>Н. Санджиев, стихотворения «</w:t>
      </w:r>
      <w:proofErr w:type="spellStart"/>
      <w:r>
        <w:t>Намрар</w:t>
      </w:r>
      <w:proofErr w:type="spellEnd"/>
      <w:r>
        <w:t>» («Осенью»), «</w:t>
      </w:r>
      <w:proofErr w:type="spellStart"/>
      <w:r>
        <w:t>Хаврин</w:t>
      </w:r>
      <w:proofErr w:type="spellEnd"/>
      <w:r>
        <w:t xml:space="preserve"> тег» («Весенняя степь»). Е. </w:t>
      </w:r>
      <w:proofErr w:type="spellStart"/>
      <w:r>
        <w:t>Буджалов</w:t>
      </w:r>
      <w:proofErr w:type="spellEnd"/>
      <w:r>
        <w:t>, стихотворение «</w:t>
      </w:r>
      <w:proofErr w:type="spellStart"/>
      <w:r>
        <w:t>Деер</w:t>
      </w:r>
      <w:proofErr w:type="spellEnd"/>
      <w:r>
        <w:t xml:space="preserve"> </w:t>
      </w:r>
      <w:proofErr w:type="spellStart"/>
      <w:r>
        <w:t>цаһан</w:t>
      </w:r>
      <w:proofErr w:type="spellEnd"/>
      <w:r>
        <w:t xml:space="preserve">» («Вверху бело»). Э. </w:t>
      </w:r>
      <w:proofErr w:type="spellStart"/>
      <w:r>
        <w:t>Тепкенкиев</w:t>
      </w:r>
      <w:proofErr w:type="spellEnd"/>
      <w:r>
        <w:t>, стихотворение «</w:t>
      </w:r>
      <w:proofErr w:type="spellStart"/>
      <w:r>
        <w:t>Цаһан</w:t>
      </w:r>
      <w:proofErr w:type="spellEnd"/>
      <w:r>
        <w:t xml:space="preserve"> </w:t>
      </w:r>
      <w:proofErr w:type="spellStart"/>
      <w:r>
        <w:t>батхнс</w:t>
      </w:r>
      <w:proofErr w:type="spellEnd"/>
      <w:r>
        <w:t xml:space="preserve"> мет» («Словно белые мухи»). А. Балакаев, стихотворение «</w:t>
      </w:r>
      <w:proofErr w:type="spellStart"/>
      <w:r>
        <w:t>Цаһан</w:t>
      </w:r>
      <w:proofErr w:type="spellEnd"/>
      <w:r>
        <w:t xml:space="preserve"> </w:t>
      </w:r>
      <w:proofErr w:type="spellStart"/>
      <w:r>
        <w:t>цасн</w:t>
      </w:r>
      <w:proofErr w:type="spellEnd"/>
      <w:r>
        <w:t xml:space="preserve">» («Белый снег»). </w:t>
      </w:r>
    </w:p>
    <w:p w14:paraId="3D41EC22" w14:textId="77777777" w:rsidR="004E38D3" w:rsidRDefault="00C1131D">
      <w:pPr>
        <w:ind w:left="9" w:right="11" w:firstLine="708"/>
      </w:pPr>
      <w:r>
        <w:t xml:space="preserve">Д. </w:t>
      </w:r>
      <w:proofErr w:type="spellStart"/>
      <w:r>
        <w:t>Дашдоржин</w:t>
      </w:r>
      <w:proofErr w:type="spellEnd"/>
      <w:r>
        <w:t>, рассказ «</w:t>
      </w:r>
      <w:proofErr w:type="spellStart"/>
      <w:r>
        <w:t>Беелҽ</w:t>
      </w:r>
      <w:proofErr w:type="spellEnd"/>
      <w:r>
        <w:t>» («Варежки»). В. Осеева, рассказ «</w:t>
      </w:r>
      <w:proofErr w:type="spellStart"/>
      <w:r>
        <w:t>Түрүн</w:t>
      </w:r>
      <w:proofErr w:type="spellEnd"/>
      <w:r>
        <w:t xml:space="preserve"> хур </w:t>
      </w:r>
      <w:proofErr w:type="spellStart"/>
      <w:r>
        <w:t>ортл</w:t>
      </w:r>
      <w:proofErr w:type="spellEnd"/>
      <w:r>
        <w:t xml:space="preserve">» («До первого дождя»). </w:t>
      </w:r>
    </w:p>
    <w:p w14:paraId="250CA247" w14:textId="77777777" w:rsidR="004E38D3" w:rsidRDefault="00C1131D">
      <w:pPr>
        <w:spacing w:after="131" w:line="259" w:lineRule="auto"/>
        <w:ind w:left="718" w:right="11"/>
      </w:pPr>
      <w:r>
        <w:t xml:space="preserve">114.7.4. Калмыцкое устное народное творчество. </w:t>
      </w:r>
    </w:p>
    <w:p w14:paraId="70BA5408" w14:textId="77777777" w:rsidR="004E38D3" w:rsidRDefault="00C1131D">
      <w:pPr>
        <w:spacing w:after="131" w:line="259" w:lineRule="auto"/>
        <w:ind w:left="718" w:right="11"/>
      </w:pPr>
      <w:r>
        <w:t xml:space="preserve">Загадки, пословицы, сказки, благопожелания. </w:t>
      </w:r>
    </w:p>
    <w:p w14:paraId="3736B9BB" w14:textId="77777777" w:rsidR="004E38D3" w:rsidRDefault="00C1131D">
      <w:pPr>
        <w:spacing w:after="131" w:line="259" w:lineRule="auto"/>
        <w:ind w:left="718" w:right="11"/>
      </w:pPr>
      <w:r>
        <w:t>Калмыцкий героический эпос «</w:t>
      </w:r>
      <w:proofErr w:type="spellStart"/>
      <w:r>
        <w:t>Джангар</w:t>
      </w:r>
      <w:proofErr w:type="spellEnd"/>
      <w:r>
        <w:t xml:space="preserve">». </w:t>
      </w:r>
    </w:p>
    <w:p w14:paraId="49801A78" w14:textId="77777777" w:rsidR="004E38D3" w:rsidRDefault="00C1131D">
      <w:pPr>
        <w:spacing w:line="361" w:lineRule="auto"/>
        <w:ind w:left="9" w:right="6" w:firstLine="708"/>
        <w:jc w:val="left"/>
      </w:pPr>
      <w:r>
        <w:t xml:space="preserve">Малые жанры устного народного творчества: пословицы и поговорки, загадки, восхваления страны </w:t>
      </w:r>
      <w:proofErr w:type="spellStart"/>
      <w:r>
        <w:t>Бумба</w:t>
      </w:r>
      <w:proofErr w:type="spellEnd"/>
      <w:r>
        <w:t xml:space="preserve">. Тематика и проблематика. Значение пословиц. Смекалка и находчивость в решении загадок. Ситуации их использования.  </w:t>
      </w:r>
    </w:p>
    <w:p w14:paraId="528437C6" w14:textId="77777777" w:rsidR="004E38D3" w:rsidRDefault="00C1131D">
      <w:pPr>
        <w:spacing w:after="131" w:line="259" w:lineRule="auto"/>
        <w:ind w:left="718" w:right="11"/>
      </w:pPr>
      <w:r>
        <w:t>Сказка «</w:t>
      </w:r>
      <w:proofErr w:type="spellStart"/>
      <w:r>
        <w:t>Һурвн</w:t>
      </w:r>
      <w:proofErr w:type="spellEnd"/>
      <w:r>
        <w:t xml:space="preserve"> </w:t>
      </w:r>
      <w:proofErr w:type="spellStart"/>
      <w:r>
        <w:t>эрвҽкҽ</w:t>
      </w:r>
      <w:proofErr w:type="spellEnd"/>
      <w:r>
        <w:t xml:space="preserve">» («Три бабочки»). </w:t>
      </w:r>
    </w:p>
    <w:p w14:paraId="355C7A07" w14:textId="77777777" w:rsidR="004E38D3" w:rsidRDefault="00C1131D">
      <w:pPr>
        <w:spacing w:after="131" w:line="259" w:lineRule="auto"/>
        <w:ind w:left="718" w:right="11"/>
      </w:pPr>
      <w:r>
        <w:t xml:space="preserve">114.7.5. Народные праздники. </w:t>
      </w:r>
    </w:p>
    <w:p w14:paraId="37C222E1" w14:textId="77777777" w:rsidR="004E38D3" w:rsidRDefault="00C1131D">
      <w:pPr>
        <w:ind w:left="9" w:right="11" w:firstLine="708"/>
      </w:pPr>
      <w:r>
        <w:lastRenderedPageBreak/>
        <w:t>Т. Бембеев, стихотворение «</w:t>
      </w:r>
      <w:proofErr w:type="spellStart"/>
      <w:r>
        <w:t>Зулан</w:t>
      </w:r>
      <w:proofErr w:type="spellEnd"/>
      <w:r>
        <w:t xml:space="preserve"> </w:t>
      </w:r>
      <w:proofErr w:type="spellStart"/>
      <w:r>
        <w:t>угтый</w:t>
      </w:r>
      <w:proofErr w:type="spellEnd"/>
      <w:r>
        <w:t xml:space="preserve">» («Встречаем </w:t>
      </w:r>
      <w:proofErr w:type="spellStart"/>
      <w:r>
        <w:t>Зул</w:t>
      </w:r>
      <w:proofErr w:type="spellEnd"/>
      <w:r>
        <w:t xml:space="preserve">»). Г. </w:t>
      </w:r>
      <w:proofErr w:type="spellStart"/>
      <w:r>
        <w:t>Тюмидова</w:t>
      </w:r>
      <w:proofErr w:type="spellEnd"/>
      <w:r>
        <w:t>, рассказ «</w:t>
      </w:r>
      <w:proofErr w:type="spellStart"/>
      <w:r>
        <w:t>Зурмна</w:t>
      </w:r>
      <w:proofErr w:type="spellEnd"/>
      <w:r>
        <w:t xml:space="preserve"> </w:t>
      </w:r>
      <w:proofErr w:type="spellStart"/>
      <w:r>
        <w:t>нҽр</w:t>
      </w:r>
      <w:proofErr w:type="spellEnd"/>
      <w:r>
        <w:t xml:space="preserve">» («День рождения Суслика»). </w:t>
      </w:r>
    </w:p>
    <w:p w14:paraId="2DC0DE64" w14:textId="77777777" w:rsidR="004E38D3" w:rsidRDefault="00C1131D">
      <w:pPr>
        <w:spacing w:after="131" w:line="259" w:lineRule="auto"/>
        <w:ind w:left="718" w:right="11"/>
      </w:pPr>
      <w:r>
        <w:t xml:space="preserve">Благопожелание в праздник Белого месяца. </w:t>
      </w:r>
    </w:p>
    <w:p w14:paraId="5B207533" w14:textId="77777777" w:rsidR="004E38D3" w:rsidRDefault="00C1131D">
      <w:pPr>
        <w:ind w:left="9" w:right="11" w:firstLine="708"/>
      </w:pPr>
      <w:r>
        <w:t>Сказки «</w:t>
      </w:r>
      <w:proofErr w:type="spellStart"/>
      <w:r>
        <w:t>Харада</w:t>
      </w:r>
      <w:proofErr w:type="spellEnd"/>
      <w:r>
        <w:t xml:space="preserve"> </w:t>
      </w:r>
      <w:proofErr w:type="spellStart"/>
      <w:r>
        <w:t>шовун</w:t>
      </w:r>
      <w:proofErr w:type="spellEnd"/>
      <w:r>
        <w:t xml:space="preserve"> </w:t>
      </w:r>
      <w:proofErr w:type="spellStart"/>
      <w:r>
        <w:t>күүнлҽ</w:t>
      </w:r>
      <w:proofErr w:type="spellEnd"/>
      <w:r>
        <w:t xml:space="preserve"> </w:t>
      </w:r>
      <w:proofErr w:type="spellStart"/>
      <w:r>
        <w:t>яһад</w:t>
      </w:r>
      <w:proofErr w:type="spellEnd"/>
      <w:r>
        <w:t xml:space="preserve"> </w:t>
      </w:r>
      <w:proofErr w:type="spellStart"/>
      <w:r>
        <w:t>ээлтҽ</w:t>
      </w:r>
      <w:proofErr w:type="spellEnd"/>
      <w:r>
        <w:t xml:space="preserve"> </w:t>
      </w:r>
      <w:proofErr w:type="spellStart"/>
      <w:r>
        <w:t>болдв</w:t>
      </w:r>
      <w:proofErr w:type="spellEnd"/>
      <w:r>
        <w:t xml:space="preserve">?» («Почему ласточка с человеком дружна?»), «Арат шар </w:t>
      </w:r>
      <w:proofErr w:type="spellStart"/>
      <w:r>
        <w:t>ҿтгиг</w:t>
      </w:r>
      <w:proofErr w:type="spellEnd"/>
      <w:r>
        <w:t xml:space="preserve"> </w:t>
      </w:r>
      <w:proofErr w:type="spellStart"/>
      <w:r>
        <w:t>яһҕ</w:t>
      </w:r>
      <w:proofErr w:type="spellEnd"/>
      <w:r>
        <w:t xml:space="preserve"> </w:t>
      </w:r>
      <w:proofErr w:type="spellStart"/>
      <w:r>
        <w:t>меклв</w:t>
      </w:r>
      <w:proofErr w:type="spellEnd"/>
      <w:r>
        <w:t xml:space="preserve">?» («Как лиса обманула гиену?»). </w:t>
      </w:r>
    </w:p>
    <w:p w14:paraId="073CFB53" w14:textId="77777777" w:rsidR="004E38D3" w:rsidRDefault="00C1131D">
      <w:pPr>
        <w:spacing w:after="131" w:line="259" w:lineRule="auto"/>
        <w:ind w:left="718" w:right="11"/>
      </w:pPr>
      <w:r>
        <w:t xml:space="preserve">114.7.6. Нравственное воспитание. </w:t>
      </w:r>
    </w:p>
    <w:p w14:paraId="498251CE" w14:textId="77777777" w:rsidR="004E38D3" w:rsidRDefault="00C1131D">
      <w:pPr>
        <w:ind w:left="9" w:right="11" w:firstLine="708"/>
      </w:pPr>
      <w:r>
        <w:t xml:space="preserve">А. </w:t>
      </w:r>
      <w:proofErr w:type="spellStart"/>
      <w:r>
        <w:t>Арванова</w:t>
      </w:r>
      <w:proofErr w:type="spellEnd"/>
      <w:r>
        <w:t>, рассказ «</w:t>
      </w:r>
      <w:proofErr w:type="spellStart"/>
      <w:r>
        <w:t>Ухан</w:t>
      </w:r>
      <w:proofErr w:type="spellEnd"/>
      <w:r>
        <w:t xml:space="preserve"> </w:t>
      </w:r>
      <w:proofErr w:type="spellStart"/>
      <w:r>
        <w:t>гисн</w:t>
      </w:r>
      <w:proofErr w:type="spellEnd"/>
      <w:r>
        <w:t xml:space="preserve"> </w:t>
      </w:r>
      <w:proofErr w:type="spellStart"/>
      <w:r>
        <w:t>юмби</w:t>
      </w:r>
      <w:proofErr w:type="spellEnd"/>
      <w:r>
        <w:t>?» («Что такое ум?»). Н. Санджиева, стихотворение «</w:t>
      </w:r>
      <w:proofErr w:type="spellStart"/>
      <w:r>
        <w:t>Ҕаңһр</w:t>
      </w:r>
      <w:proofErr w:type="spellEnd"/>
      <w:r>
        <w:t xml:space="preserve">» </w:t>
      </w:r>
      <w:proofErr w:type="spellStart"/>
      <w:r>
        <w:t>умшчкад</w:t>
      </w:r>
      <w:proofErr w:type="spellEnd"/>
      <w:r>
        <w:t>» («Читая «</w:t>
      </w:r>
      <w:proofErr w:type="spellStart"/>
      <w:r>
        <w:t>Джангар</w:t>
      </w:r>
      <w:proofErr w:type="spellEnd"/>
      <w:r>
        <w:t xml:space="preserve">»). </w:t>
      </w:r>
    </w:p>
    <w:p w14:paraId="27891D96" w14:textId="77777777" w:rsidR="004E38D3" w:rsidRDefault="00C1131D">
      <w:pPr>
        <w:spacing w:after="133" w:line="259" w:lineRule="auto"/>
        <w:ind w:left="718" w:right="11"/>
      </w:pPr>
      <w:r>
        <w:t xml:space="preserve">114.7.7. Природа родного края. </w:t>
      </w:r>
    </w:p>
    <w:p w14:paraId="5240BD7C" w14:textId="77777777" w:rsidR="004E38D3" w:rsidRDefault="00C1131D">
      <w:pPr>
        <w:ind w:left="9" w:right="11" w:firstLine="708"/>
      </w:pPr>
      <w:r>
        <w:t>М. Нармаев, рассказ «</w:t>
      </w:r>
      <w:proofErr w:type="spellStart"/>
      <w:r>
        <w:t>Теегин</w:t>
      </w:r>
      <w:proofErr w:type="spellEnd"/>
      <w:r>
        <w:t xml:space="preserve"> </w:t>
      </w:r>
      <w:proofErr w:type="spellStart"/>
      <w:r>
        <w:t>хүврлт</w:t>
      </w:r>
      <w:proofErr w:type="spellEnd"/>
      <w:r>
        <w:t xml:space="preserve">» («Как меняется степь»). А. </w:t>
      </w:r>
      <w:proofErr w:type="spellStart"/>
      <w:r>
        <w:t>Кичиков</w:t>
      </w:r>
      <w:proofErr w:type="spellEnd"/>
      <w:r>
        <w:t>, рассказы «</w:t>
      </w:r>
      <w:proofErr w:type="spellStart"/>
      <w:r>
        <w:t>Булг</w:t>
      </w:r>
      <w:proofErr w:type="spellEnd"/>
      <w:r>
        <w:t>» («Родник»), «</w:t>
      </w:r>
      <w:proofErr w:type="spellStart"/>
      <w:r>
        <w:t>Һооҕур</w:t>
      </w:r>
      <w:proofErr w:type="spellEnd"/>
      <w:r>
        <w:t xml:space="preserve">» («Ручей»). </w:t>
      </w:r>
    </w:p>
    <w:p w14:paraId="18B22E84" w14:textId="77777777" w:rsidR="004E38D3" w:rsidRDefault="00C1131D">
      <w:pPr>
        <w:ind w:left="9" w:right="11" w:firstLine="708"/>
      </w:pPr>
      <w:r>
        <w:t xml:space="preserve">В. </w:t>
      </w:r>
      <w:proofErr w:type="spellStart"/>
      <w:r>
        <w:t>Шуграева</w:t>
      </w:r>
      <w:proofErr w:type="spellEnd"/>
      <w:r>
        <w:t>, стихотворение «</w:t>
      </w:r>
      <w:proofErr w:type="spellStart"/>
      <w:r>
        <w:t>Унһн</w:t>
      </w:r>
      <w:proofErr w:type="spellEnd"/>
      <w:r>
        <w:t>» («</w:t>
      </w:r>
      <w:proofErr w:type="spellStart"/>
      <w:r>
        <w:t>Жеребѐнок</w:t>
      </w:r>
      <w:proofErr w:type="spellEnd"/>
      <w:r>
        <w:t>»). Н. Санджиев, стихотворения «</w:t>
      </w:r>
      <w:proofErr w:type="spellStart"/>
      <w:r>
        <w:t>Хоңхла</w:t>
      </w:r>
      <w:proofErr w:type="spellEnd"/>
      <w:r>
        <w:t>» («Колокольчик»), «</w:t>
      </w:r>
      <w:proofErr w:type="spellStart"/>
      <w:r>
        <w:t>Ҕамб</w:t>
      </w:r>
      <w:proofErr w:type="spellEnd"/>
      <w:r>
        <w:t xml:space="preserve"> </w:t>
      </w:r>
      <w:proofErr w:type="spellStart"/>
      <w:r>
        <w:t>цецг</w:t>
      </w:r>
      <w:proofErr w:type="spellEnd"/>
      <w:r>
        <w:t>» («Одуванчик»). К. Эрендженов, стихотворение «</w:t>
      </w:r>
      <w:proofErr w:type="spellStart"/>
      <w:r>
        <w:t>Харада</w:t>
      </w:r>
      <w:proofErr w:type="spellEnd"/>
      <w:r>
        <w:t xml:space="preserve">» («Ласточка»). </w:t>
      </w:r>
    </w:p>
    <w:p w14:paraId="06AF4A16" w14:textId="77777777" w:rsidR="004E38D3" w:rsidRDefault="00C1131D">
      <w:pPr>
        <w:spacing w:after="131" w:line="259" w:lineRule="auto"/>
        <w:ind w:left="718" w:right="11"/>
      </w:pPr>
      <w:r>
        <w:t xml:space="preserve">114.7.8. Труд. </w:t>
      </w:r>
    </w:p>
    <w:p w14:paraId="0DB9D017" w14:textId="77777777" w:rsidR="004E38D3" w:rsidRDefault="00C1131D">
      <w:pPr>
        <w:ind w:left="9" w:right="11" w:firstLine="708"/>
      </w:pPr>
      <w:r>
        <w:t>Л. Толстой, рассказ «</w:t>
      </w:r>
      <w:proofErr w:type="spellStart"/>
      <w:r>
        <w:t>Номта</w:t>
      </w:r>
      <w:proofErr w:type="spellEnd"/>
      <w:r>
        <w:t xml:space="preserve"> </w:t>
      </w:r>
      <w:proofErr w:type="spellStart"/>
      <w:r>
        <w:t>кҿвүн</w:t>
      </w:r>
      <w:proofErr w:type="spellEnd"/>
      <w:r>
        <w:t xml:space="preserve">» («Грамотный юноша»). Э. </w:t>
      </w:r>
      <w:proofErr w:type="spellStart"/>
      <w:r>
        <w:t>Тепкенкиев</w:t>
      </w:r>
      <w:proofErr w:type="spellEnd"/>
      <w:r>
        <w:t>, рассказ «</w:t>
      </w:r>
      <w:proofErr w:type="spellStart"/>
      <w:r>
        <w:t>Хҿҿч</w:t>
      </w:r>
      <w:proofErr w:type="spellEnd"/>
      <w:r>
        <w:t xml:space="preserve"> </w:t>
      </w:r>
      <w:proofErr w:type="spellStart"/>
      <w:r>
        <w:t>болхнь</w:t>
      </w:r>
      <w:proofErr w:type="spellEnd"/>
      <w:r>
        <w:t xml:space="preserve"> </w:t>
      </w:r>
      <w:proofErr w:type="spellStart"/>
      <w:r>
        <w:t>лавта</w:t>
      </w:r>
      <w:proofErr w:type="spellEnd"/>
      <w:r>
        <w:t xml:space="preserve">» («Точно будет чабаном»). </w:t>
      </w:r>
    </w:p>
    <w:p w14:paraId="2C70A845" w14:textId="77777777" w:rsidR="004E38D3" w:rsidRDefault="00C1131D">
      <w:pPr>
        <w:spacing w:after="131" w:line="259" w:lineRule="auto"/>
        <w:ind w:left="718" w:right="11"/>
      </w:pPr>
      <w:r>
        <w:t xml:space="preserve">114.7.9. Моя семья. </w:t>
      </w:r>
    </w:p>
    <w:p w14:paraId="78F43575" w14:textId="77777777" w:rsidR="004E38D3" w:rsidRDefault="00C1131D">
      <w:pPr>
        <w:ind w:left="9" w:right="11" w:firstLine="708"/>
      </w:pPr>
      <w:r>
        <w:t>А. Бадмаев, стихотворение «</w:t>
      </w:r>
      <w:proofErr w:type="spellStart"/>
      <w:r>
        <w:t>Санл</w:t>
      </w:r>
      <w:proofErr w:type="spellEnd"/>
      <w:r>
        <w:t>» («</w:t>
      </w:r>
      <w:proofErr w:type="spellStart"/>
      <w:r>
        <w:t>Санал</w:t>
      </w:r>
      <w:proofErr w:type="spellEnd"/>
      <w:r>
        <w:t>»). Н. Санджиев, стихотворение «</w:t>
      </w:r>
      <w:proofErr w:type="spellStart"/>
      <w:r>
        <w:t>Белг</w:t>
      </w:r>
      <w:proofErr w:type="spellEnd"/>
      <w:r>
        <w:t xml:space="preserve">» («Подарок»). А. </w:t>
      </w:r>
      <w:proofErr w:type="spellStart"/>
      <w:r>
        <w:t>Джимбиев</w:t>
      </w:r>
      <w:proofErr w:type="spellEnd"/>
      <w:r>
        <w:t>, стихотворение «</w:t>
      </w:r>
      <w:proofErr w:type="spellStart"/>
      <w:r>
        <w:t>Арвн</w:t>
      </w:r>
      <w:proofErr w:type="spellEnd"/>
      <w:r>
        <w:t xml:space="preserve"> </w:t>
      </w:r>
      <w:proofErr w:type="spellStart"/>
      <w:r>
        <w:t>баатр</w:t>
      </w:r>
      <w:proofErr w:type="spellEnd"/>
      <w:r>
        <w:t xml:space="preserve">» («Десять богатырей»). </w:t>
      </w:r>
    </w:p>
    <w:p w14:paraId="4BB3B3E7" w14:textId="77777777" w:rsidR="004E38D3" w:rsidRDefault="00C1131D">
      <w:pPr>
        <w:spacing w:after="131" w:line="259" w:lineRule="auto"/>
        <w:ind w:left="718" w:right="11"/>
      </w:pPr>
      <w:r>
        <w:t xml:space="preserve">114.7.10. </w:t>
      </w:r>
      <w:proofErr w:type="spellStart"/>
      <w:r>
        <w:t>Посмеѐмся</w:t>
      </w:r>
      <w:proofErr w:type="spellEnd"/>
      <w:r>
        <w:t xml:space="preserve"> вместе. </w:t>
      </w:r>
    </w:p>
    <w:p w14:paraId="48097C0F" w14:textId="77777777" w:rsidR="004E38D3" w:rsidRDefault="00C1131D">
      <w:pPr>
        <w:spacing w:after="131" w:line="259" w:lineRule="auto"/>
        <w:ind w:left="718" w:right="11"/>
      </w:pPr>
      <w:r>
        <w:t>Н. Санджиев, стихотворение «</w:t>
      </w:r>
      <w:proofErr w:type="spellStart"/>
      <w:r>
        <w:t>Мектҽ</w:t>
      </w:r>
      <w:proofErr w:type="spellEnd"/>
      <w:r>
        <w:t xml:space="preserve"> </w:t>
      </w:r>
      <w:proofErr w:type="spellStart"/>
      <w:r>
        <w:t>сурһульч</w:t>
      </w:r>
      <w:proofErr w:type="spellEnd"/>
      <w:r>
        <w:t xml:space="preserve">» («Хитрый ученик»). </w:t>
      </w:r>
    </w:p>
    <w:p w14:paraId="2EE92ECE" w14:textId="77777777" w:rsidR="004E38D3" w:rsidRDefault="00C1131D">
      <w:pPr>
        <w:spacing w:after="133" w:line="259" w:lineRule="auto"/>
        <w:ind w:left="718" w:right="11"/>
      </w:pPr>
      <w:r>
        <w:t xml:space="preserve">114.8. Содержание обучения в 3 классе. </w:t>
      </w:r>
    </w:p>
    <w:p w14:paraId="42B56921" w14:textId="77777777" w:rsidR="004E38D3" w:rsidRDefault="00C1131D">
      <w:pPr>
        <w:spacing w:after="131" w:line="259" w:lineRule="auto"/>
        <w:ind w:left="718" w:right="11"/>
      </w:pPr>
      <w:r>
        <w:t xml:space="preserve">114.8.1. Моя семья. </w:t>
      </w:r>
    </w:p>
    <w:p w14:paraId="448EFE17" w14:textId="77777777" w:rsidR="004E38D3" w:rsidRDefault="00C1131D">
      <w:pPr>
        <w:spacing w:after="131" w:line="259" w:lineRule="auto"/>
        <w:ind w:left="718" w:right="11"/>
      </w:pPr>
      <w:r>
        <w:t xml:space="preserve">В. </w:t>
      </w:r>
      <w:proofErr w:type="spellStart"/>
      <w:r>
        <w:t>Шуграева</w:t>
      </w:r>
      <w:proofErr w:type="spellEnd"/>
      <w:r>
        <w:t>, стихотворение «</w:t>
      </w:r>
      <w:proofErr w:type="spellStart"/>
      <w:r>
        <w:t>Ахм</w:t>
      </w:r>
      <w:proofErr w:type="spellEnd"/>
      <w:r>
        <w:t xml:space="preserve"> </w:t>
      </w:r>
      <w:proofErr w:type="spellStart"/>
      <w:r>
        <w:t>цергҽс</w:t>
      </w:r>
      <w:proofErr w:type="spellEnd"/>
      <w:r>
        <w:t xml:space="preserve"> </w:t>
      </w:r>
      <w:proofErr w:type="spellStart"/>
      <w:r>
        <w:t>ирв</w:t>
      </w:r>
      <w:proofErr w:type="spellEnd"/>
      <w:r>
        <w:t xml:space="preserve">» («Брат вернулся из армии»). </w:t>
      </w:r>
    </w:p>
    <w:p w14:paraId="3CB68FCC" w14:textId="77777777" w:rsidR="004E38D3" w:rsidRDefault="00C1131D">
      <w:pPr>
        <w:spacing w:after="131" w:line="259" w:lineRule="auto"/>
        <w:ind w:left="19" w:right="11"/>
      </w:pPr>
      <w:r>
        <w:t xml:space="preserve">Б. </w:t>
      </w:r>
      <w:proofErr w:type="spellStart"/>
      <w:r>
        <w:t>Докрунов</w:t>
      </w:r>
      <w:proofErr w:type="spellEnd"/>
      <w:r>
        <w:t>, рассказ «</w:t>
      </w:r>
      <w:proofErr w:type="spellStart"/>
      <w:r>
        <w:t>Ааван</w:t>
      </w:r>
      <w:proofErr w:type="spellEnd"/>
      <w:r>
        <w:t xml:space="preserve"> </w:t>
      </w:r>
      <w:proofErr w:type="spellStart"/>
      <w:r>
        <w:t>һундасн</w:t>
      </w:r>
      <w:proofErr w:type="spellEnd"/>
      <w:r>
        <w:t xml:space="preserve"> </w:t>
      </w:r>
      <w:proofErr w:type="spellStart"/>
      <w:r>
        <w:t>ач</w:t>
      </w:r>
      <w:proofErr w:type="spellEnd"/>
      <w:r>
        <w:t xml:space="preserve">» («Внук, обидевший дедушку»). </w:t>
      </w:r>
    </w:p>
    <w:p w14:paraId="42B75DF9" w14:textId="77777777" w:rsidR="004E38D3" w:rsidRDefault="00C1131D">
      <w:pPr>
        <w:spacing w:after="131" w:line="259" w:lineRule="auto"/>
        <w:ind w:left="718" w:right="11"/>
      </w:pPr>
      <w:r>
        <w:t xml:space="preserve">114.8.2. Родной язык. </w:t>
      </w:r>
    </w:p>
    <w:p w14:paraId="0F9D03A2" w14:textId="77777777" w:rsidR="004E38D3" w:rsidRDefault="00C1131D">
      <w:pPr>
        <w:ind w:left="9" w:right="11" w:firstLine="708"/>
      </w:pPr>
      <w:r>
        <w:t xml:space="preserve">А. </w:t>
      </w:r>
      <w:proofErr w:type="spellStart"/>
      <w:r>
        <w:t>Тачиев</w:t>
      </w:r>
      <w:proofErr w:type="spellEnd"/>
      <w:r>
        <w:t>, стихотворение «</w:t>
      </w:r>
      <w:proofErr w:type="spellStart"/>
      <w:r>
        <w:t>Хальмг</w:t>
      </w:r>
      <w:proofErr w:type="spellEnd"/>
      <w:r>
        <w:t xml:space="preserve"> </w:t>
      </w:r>
      <w:proofErr w:type="spellStart"/>
      <w:r>
        <w:t>келн</w:t>
      </w:r>
      <w:proofErr w:type="spellEnd"/>
      <w:r>
        <w:t xml:space="preserve">» («Калмыцкий язык»). Э. </w:t>
      </w:r>
      <w:proofErr w:type="spellStart"/>
      <w:r>
        <w:t>Тепкенкиев</w:t>
      </w:r>
      <w:proofErr w:type="spellEnd"/>
      <w:r>
        <w:t>, стихотворение «</w:t>
      </w:r>
      <w:proofErr w:type="spellStart"/>
      <w:r>
        <w:t>Эвин</w:t>
      </w:r>
      <w:proofErr w:type="spellEnd"/>
      <w:r>
        <w:t xml:space="preserve"> </w:t>
      </w:r>
      <w:proofErr w:type="spellStart"/>
      <w:r>
        <w:t>кичҽл</w:t>
      </w:r>
      <w:proofErr w:type="spellEnd"/>
      <w:r>
        <w:t xml:space="preserve">» («Урок мира»). </w:t>
      </w:r>
    </w:p>
    <w:p w14:paraId="15A12017" w14:textId="77777777" w:rsidR="004E38D3" w:rsidRDefault="00C1131D">
      <w:pPr>
        <w:spacing w:after="131" w:line="259" w:lineRule="auto"/>
        <w:ind w:left="718" w:right="11"/>
      </w:pPr>
      <w:r>
        <w:lastRenderedPageBreak/>
        <w:t xml:space="preserve">114.8.3. История. </w:t>
      </w:r>
    </w:p>
    <w:p w14:paraId="6158DBB5" w14:textId="77777777" w:rsidR="004E38D3" w:rsidRDefault="00C1131D">
      <w:pPr>
        <w:ind w:left="9" w:right="11" w:firstLine="708"/>
      </w:pPr>
      <w:r>
        <w:t>Д. Кугультинов, стихотворение «</w:t>
      </w:r>
      <w:proofErr w:type="spellStart"/>
      <w:r>
        <w:t>Бумб</w:t>
      </w:r>
      <w:proofErr w:type="spellEnd"/>
      <w:r>
        <w:t>» («Памятник»). А. Балакаев, стихотворение «</w:t>
      </w:r>
      <w:proofErr w:type="spellStart"/>
      <w:r>
        <w:t>Диилвр</w:t>
      </w:r>
      <w:proofErr w:type="spellEnd"/>
      <w:r>
        <w:t xml:space="preserve">» («Победа»). </w:t>
      </w:r>
    </w:p>
    <w:p w14:paraId="28F1A84A" w14:textId="77777777" w:rsidR="004E38D3" w:rsidRDefault="00C1131D">
      <w:pPr>
        <w:spacing w:after="131" w:line="259" w:lineRule="auto"/>
        <w:ind w:left="718" w:right="11"/>
      </w:pPr>
      <w:r>
        <w:t>114.8.4.</w:t>
      </w:r>
      <w:r>
        <w:rPr>
          <w:rFonts w:ascii="Calibri" w:eastAsia="Calibri" w:hAnsi="Calibri" w:cs="Calibri"/>
          <w:sz w:val="22"/>
        </w:rPr>
        <w:t xml:space="preserve"> </w:t>
      </w:r>
      <w:r>
        <w:t xml:space="preserve">Работа. </w:t>
      </w:r>
    </w:p>
    <w:p w14:paraId="59D1EA2F" w14:textId="77777777" w:rsidR="004E38D3" w:rsidRDefault="00C1131D">
      <w:pPr>
        <w:spacing w:after="131" w:line="259" w:lineRule="auto"/>
        <w:ind w:left="718" w:right="11"/>
      </w:pPr>
      <w:r>
        <w:t>А. Балакаев, рассказ «</w:t>
      </w:r>
      <w:proofErr w:type="spellStart"/>
      <w:r>
        <w:t>Хҿҿнҽ</w:t>
      </w:r>
      <w:proofErr w:type="spellEnd"/>
      <w:r>
        <w:t xml:space="preserve"> </w:t>
      </w:r>
      <w:proofErr w:type="spellStart"/>
      <w:r>
        <w:t>хошт</w:t>
      </w:r>
      <w:proofErr w:type="spellEnd"/>
      <w:r>
        <w:t xml:space="preserve">» («На животноводческой стоянке»). </w:t>
      </w:r>
    </w:p>
    <w:p w14:paraId="6511FBF7" w14:textId="77777777" w:rsidR="004E38D3" w:rsidRDefault="00C1131D">
      <w:pPr>
        <w:spacing w:after="131" w:line="259" w:lineRule="auto"/>
        <w:ind w:left="718" w:right="11"/>
      </w:pPr>
      <w:r>
        <w:t xml:space="preserve">114.8.5. Нравственная тема.  </w:t>
      </w:r>
    </w:p>
    <w:p w14:paraId="7DFC2C56" w14:textId="77777777" w:rsidR="004E38D3" w:rsidRDefault="00C1131D">
      <w:pPr>
        <w:spacing w:after="133" w:line="259" w:lineRule="auto"/>
        <w:ind w:left="718" w:right="11"/>
      </w:pPr>
      <w:r>
        <w:t>Л. Толстой, рассказ «</w:t>
      </w:r>
      <w:proofErr w:type="spellStart"/>
      <w:r>
        <w:t>Сүк</w:t>
      </w:r>
      <w:proofErr w:type="spellEnd"/>
      <w:r>
        <w:t xml:space="preserve">» («Топор»). </w:t>
      </w:r>
    </w:p>
    <w:p w14:paraId="4E3DD7E0" w14:textId="77777777" w:rsidR="004E38D3" w:rsidRDefault="00C1131D">
      <w:pPr>
        <w:spacing w:after="131" w:line="259" w:lineRule="auto"/>
        <w:ind w:left="718" w:right="11"/>
      </w:pPr>
      <w:r>
        <w:t xml:space="preserve">114.8.6. Книга – источник знаний. </w:t>
      </w:r>
    </w:p>
    <w:p w14:paraId="358F974C" w14:textId="77777777" w:rsidR="004E38D3" w:rsidRDefault="00C1131D">
      <w:pPr>
        <w:ind w:left="718" w:right="11"/>
      </w:pPr>
      <w:r>
        <w:t>Д. Кугультинов, стихотворения «</w:t>
      </w:r>
      <w:proofErr w:type="spellStart"/>
      <w:r>
        <w:t>Дигҽрн</w:t>
      </w:r>
      <w:proofErr w:type="spellEnd"/>
      <w:r>
        <w:t xml:space="preserve"> </w:t>
      </w:r>
      <w:proofErr w:type="spellStart"/>
      <w:r>
        <w:t>шкафд</w:t>
      </w:r>
      <w:proofErr w:type="spellEnd"/>
      <w:r>
        <w:t xml:space="preserve"> </w:t>
      </w:r>
      <w:proofErr w:type="spellStart"/>
      <w:r>
        <w:t>зогссн</w:t>
      </w:r>
      <w:proofErr w:type="spellEnd"/>
      <w:r>
        <w:t>» («</w:t>
      </w:r>
      <w:proofErr w:type="spellStart"/>
      <w:r>
        <w:t>Книгоград</w:t>
      </w:r>
      <w:proofErr w:type="spellEnd"/>
      <w:r>
        <w:t>»</w:t>
      </w:r>
      <w:proofErr w:type="gramStart"/>
      <w:r>
        <w:t>),  114.8.7.</w:t>
      </w:r>
      <w:proofErr w:type="gramEnd"/>
      <w:r>
        <w:t xml:space="preserve"> Калмыцкое устное народное творчество. </w:t>
      </w:r>
    </w:p>
    <w:p w14:paraId="60AC202A" w14:textId="77777777" w:rsidR="004E38D3" w:rsidRDefault="00C1131D">
      <w:pPr>
        <w:spacing w:line="259" w:lineRule="auto"/>
        <w:ind w:left="718" w:right="11"/>
      </w:pPr>
      <w:r>
        <w:t xml:space="preserve">114.8.7.1. Легенды. </w:t>
      </w:r>
    </w:p>
    <w:p w14:paraId="465AD821" w14:textId="77777777" w:rsidR="004E38D3" w:rsidRDefault="00C1131D">
      <w:pPr>
        <w:ind w:left="9" w:right="11" w:firstLine="708"/>
      </w:pPr>
      <w:r>
        <w:t>«</w:t>
      </w:r>
      <w:proofErr w:type="spellStart"/>
      <w:r>
        <w:t>Темҽнҽ</w:t>
      </w:r>
      <w:proofErr w:type="spellEnd"/>
      <w:r>
        <w:t xml:space="preserve"> туск </w:t>
      </w:r>
      <w:proofErr w:type="spellStart"/>
      <w:r>
        <w:t>домг</w:t>
      </w:r>
      <w:proofErr w:type="spellEnd"/>
      <w:r>
        <w:t xml:space="preserve">» («Легенда о верблюде»), «Хар </w:t>
      </w:r>
      <w:proofErr w:type="spellStart"/>
      <w:r>
        <w:t>һазрин</w:t>
      </w:r>
      <w:proofErr w:type="spellEnd"/>
      <w:r>
        <w:t xml:space="preserve"> </w:t>
      </w:r>
      <w:proofErr w:type="spellStart"/>
      <w:r>
        <w:t>домг</w:t>
      </w:r>
      <w:proofErr w:type="spellEnd"/>
      <w:r>
        <w:t xml:space="preserve">» («Легенда о </w:t>
      </w:r>
      <w:proofErr w:type="spellStart"/>
      <w:r>
        <w:t>Чѐрных</w:t>
      </w:r>
      <w:proofErr w:type="spellEnd"/>
      <w:r>
        <w:t xml:space="preserve"> землях»), «</w:t>
      </w:r>
      <w:proofErr w:type="spellStart"/>
      <w:r>
        <w:t>Экин</w:t>
      </w:r>
      <w:proofErr w:type="spellEnd"/>
      <w:r>
        <w:t xml:space="preserve"> туск </w:t>
      </w:r>
      <w:proofErr w:type="spellStart"/>
      <w:r>
        <w:t>домг</w:t>
      </w:r>
      <w:proofErr w:type="spellEnd"/>
      <w:r>
        <w:t>» («Легенда о матери»). «</w:t>
      </w:r>
      <w:proofErr w:type="spellStart"/>
      <w:r>
        <w:t>Ҕаңһр</w:t>
      </w:r>
      <w:proofErr w:type="spellEnd"/>
      <w:r>
        <w:t xml:space="preserve"> – </w:t>
      </w:r>
      <w:proofErr w:type="spellStart"/>
      <w:r>
        <w:t>хальмг</w:t>
      </w:r>
      <w:proofErr w:type="spellEnd"/>
      <w:r>
        <w:t xml:space="preserve"> </w:t>
      </w:r>
      <w:proofErr w:type="spellStart"/>
      <w:r>
        <w:t>улсин</w:t>
      </w:r>
      <w:proofErr w:type="spellEnd"/>
      <w:r>
        <w:t xml:space="preserve"> </w:t>
      </w:r>
      <w:proofErr w:type="spellStart"/>
      <w:r>
        <w:t>баатрлг</w:t>
      </w:r>
      <w:proofErr w:type="spellEnd"/>
      <w:r>
        <w:t xml:space="preserve"> </w:t>
      </w:r>
      <w:proofErr w:type="spellStart"/>
      <w:r>
        <w:t>дуулвр</w:t>
      </w:r>
      <w:proofErr w:type="spellEnd"/>
      <w:r>
        <w:t>» («</w:t>
      </w:r>
      <w:proofErr w:type="spellStart"/>
      <w:r>
        <w:t>Джангар</w:t>
      </w:r>
      <w:proofErr w:type="spellEnd"/>
      <w:r>
        <w:t xml:space="preserve"> – калмыцкий героический эпос»). </w:t>
      </w:r>
    </w:p>
    <w:p w14:paraId="262240E8" w14:textId="77777777" w:rsidR="004E38D3" w:rsidRDefault="00C1131D">
      <w:pPr>
        <w:ind w:left="9" w:right="11" w:firstLine="708"/>
      </w:pPr>
      <w:r>
        <w:t>114.8.7.2. Сказки: «</w:t>
      </w:r>
      <w:proofErr w:type="spellStart"/>
      <w:r>
        <w:t>Күүнҽ</w:t>
      </w:r>
      <w:proofErr w:type="spellEnd"/>
      <w:r>
        <w:t xml:space="preserve"> </w:t>
      </w:r>
      <w:proofErr w:type="spellStart"/>
      <w:r>
        <w:t>кишг</w:t>
      </w:r>
      <w:proofErr w:type="spellEnd"/>
      <w:r>
        <w:t xml:space="preserve"> («Человеческое счастье»), «</w:t>
      </w:r>
      <w:proofErr w:type="spellStart"/>
      <w:r>
        <w:t>Кер</w:t>
      </w:r>
      <w:proofErr w:type="spellEnd"/>
      <w:r>
        <w:t xml:space="preserve"> </w:t>
      </w:r>
      <w:proofErr w:type="spellStart"/>
      <w:r>
        <w:t>һалзн</w:t>
      </w:r>
      <w:proofErr w:type="spellEnd"/>
      <w:r>
        <w:t xml:space="preserve"> </w:t>
      </w:r>
      <w:proofErr w:type="spellStart"/>
      <w:r>
        <w:t>хуцта</w:t>
      </w:r>
      <w:proofErr w:type="spellEnd"/>
      <w:r>
        <w:t xml:space="preserve"> </w:t>
      </w:r>
      <w:proofErr w:type="spellStart"/>
      <w:r>
        <w:t>Кеедҽ</w:t>
      </w:r>
      <w:proofErr w:type="spellEnd"/>
      <w:r>
        <w:t xml:space="preserve"> </w:t>
      </w:r>
      <w:proofErr w:type="spellStart"/>
      <w:r>
        <w:t>гидг</w:t>
      </w:r>
      <w:proofErr w:type="spellEnd"/>
      <w:r>
        <w:t xml:space="preserve"> </w:t>
      </w:r>
      <w:proofErr w:type="spellStart"/>
      <w:r>
        <w:t>ҿвгн</w:t>
      </w:r>
      <w:proofErr w:type="spellEnd"/>
      <w:r>
        <w:t xml:space="preserve">» («Старик </w:t>
      </w:r>
      <w:proofErr w:type="spellStart"/>
      <w:r>
        <w:t>Кеедя</w:t>
      </w:r>
      <w:proofErr w:type="spellEnd"/>
      <w:r>
        <w:t xml:space="preserve"> на гнедом баране»). Н. Санджиев, сказка «</w:t>
      </w:r>
      <w:proofErr w:type="spellStart"/>
      <w:r>
        <w:t>Хҿвтҽ</w:t>
      </w:r>
      <w:proofErr w:type="spellEnd"/>
      <w:r>
        <w:t xml:space="preserve"> </w:t>
      </w:r>
      <w:proofErr w:type="spellStart"/>
      <w:r>
        <w:t>ҕирһл</w:t>
      </w:r>
      <w:proofErr w:type="spellEnd"/>
      <w:r>
        <w:t xml:space="preserve"> </w:t>
      </w:r>
      <w:proofErr w:type="spellStart"/>
      <w:r>
        <w:t>гисн</w:t>
      </w:r>
      <w:proofErr w:type="spellEnd"/>
      <w:r>
        <w:t xml:space="preserve"> </w:t>
      </w:r>
      <w:proofErr w:type="spellStart"/>
      <w:r>
        <w:t>юмби</w:t>
      </w:r>
      <w:proofErr w:type="spellEnd"/>
      <w:r>
        <w:t xml:space="preserve">?» («Что такое счастливая жизнь?»). </w:t>
      </w:r>
    </w:p>
    <w:p w14:paraId="0B20D2BC" w14:textId="77777777" w:rsidR="004E38D3" w:rsidRDefault="00C1131D">
      <w:pPr>
        <w:spacing w:after="131" w:line="259" w:lineRule="auto"/>
        <w:ind w:left="718" w:right="11"/>
      </w:pPr>
      <w:r>
        <w:t xml:space="preserve">114.8.7.3. Малые жанры фольклора. </w:t>
      </w:r>
    </w:p>
    <w:p w14:paraId="05413098" w14:textId="77777777" w:rsidR="004E38D3" w:rsidRDefault="00C1131D">
      <w:pPr>
        <w:ind w:left="9" w:right="11" w:firstLine="708"/>
      </w:pPr>
      <w:r>
        <w:t xml:space="preserve">Пословицы. Благопожелания: </w:t>
      </w:r>
      <w:proofErr w:type="spellStart"/>
      <w:r>
        <w:t>миисин</w:t>
      </w:r>
      <w:proofErr w:type="spellEnd"/>
      <w:r>
        <w:t xml:space="preserve"> </w:t>
      </w:r>
      <w:proofErr w:type="spellStart"/>
      <w:r>
        <w:t>шинҕ</w:t>
      </w:r>
      <w:proofErr w:type="spellEnd"/>
      <w:r>
        <w:t xml:space="preserve"> (Приметы кота), </w:t>
      </w:r>
      <w:proofErr w:type="spellStart"/>
      <w:r>
        <w:t>шорһлҕна</w:t>
      </w:r>
      <w:proofErr w:type="spellEnd"/>
      <w:r>
        <w:t xml:space="preserve"> </w:t>
      </w:r>
      <w:proofErr w:type="spellStart"/>
      <w:r>
        <w:t>шинҕ</w:t>
      </w:r>
      <w:proofErr w:type="spellEnd"/>
      <w:r>
        <w:t xml:space="preserve"> (Приметы муравья). </w:t>
      </w:r>
    </w:p>
    <w:p w14:paraId="30F1F6D6" w14:textId="77777777" w:rsidR="004E38D3" w:rsidRDefault="00C1131D">
      <w:pPr>
        <w:spacing w:after="131" w:line="259" w:lineRule="auto"/>
        <w:ind w:left="718" w:right="11"/>
      </w:pPr>
      <w:r>
        <w:t xml:space="preserve">114.8.8. Национальные праздники и традиции. </w:t>
      </w:r>
    </w:p>
    <w:p w14:paraId="4D972B62" w14:textId="77777777" w:rsidR="004E38D3" w:rsidRDefault="00C1131D">
      <w:pPr>
        <w:ind w:left="9" w:right="11" w:firstLine="708"/>
      </w:pPr>
      <w:r>
        <w:t>«</w:t>
      </w:r>
      <w:proofErr w:type="spellStart"/>
      <w:r>
        <w:t>Зулд</w:t>
      </w:r>
      <w:proofErr w:type="spellEnd"/>
      <w:r>
        <w:t xml:space="preserve"> </w:t>
      </w:r>
      <w:proofErr w:type="spellStart"/>
      <w:r>
        <w:t>белдлһн</w:t>
      </w:r>
      <w:proofErr w:type="spellEnd"/>
      <w:r>
        <w:t xml:space="preserve">» («Подготовка к празднику </w:t>
      </w:r>
      <w:proofErr w:type="spellStart"/>
      <w:r>
        <w:t>Зул</w:t>
      </w:r>
      <w:proofErr w:type="spellEnd"/>
      <w:r>
        <w:t>»), «</w:t>
      </w:r>
      <w:proofErr w:type="spellStart"/>
      <w:r>
        <w:t>Зулын</w:t>
      </w:r>
      <w:proofErr w:type="spellEnd"/>
      <w:r>
        <w:t xml:space="preserve"> </w:t>
      </w:r>
      <w:proofErr w:type="spellStart"/>
      <w:r>
        <w:t>дун</w:t>
      </w:r>
      <w:proofErr w:type="spellEnd"/>
      <w:r>
        <w:t xml:space="preserve">» («Песня о калмыцком празднике </w:t>
      </w:r>
      <w:proofErr w:type="spellStart"/>
      <w:r>
        <w:t>Зул</w:t>
      </w:r>
      <w:proofErr w:type="spellEnd"/>
      <w:r>
        <w:t xml:space="preserve">»). Б. </w:t>
      </w:r>
      <w:proofErr w:type="spellStart"/>
      <w:r>
        <w:t>Сангаджиева</w:t>
      </w:r>
      <w:proofErr w:type="spellEnd"/>
      <w:r>
        <w:t>, «</w:t>
      </w:r>
      <w:proofErr w:type="spellStart"/>
      <w:r>
        <w:t>Ҿрк-бүлин</w:t>
      </w:r>
      <w:proofErr w:type="spellEnd"/>
      <w:r>
        <w:t xml:space="preserve"> </w:t>
      </w:r>
      <w:proofErr w:type="spellStart"/>
      <w:r>
        <w:t>байр</w:t>
      </w:r>
      <w:proofErr w:type="spellEnd"/>
      <w:r>
        <w:t xml:space="preserve">» («Праздник семьи»). А. </w:t>
      </w:r>
      <w:proofErr w:type="spellStart"/>
      <w:r>
        <w:t>Тачиев</w:t>
      </w:r>
      <w:proofErr w:type="spellEnd"/>
      <w:r>
        <w:t>, «</w:t>
      </w:r>
      <w:proofErr w:type="spellStart"/>
      <w:r>
        <w:t>Цаһан</w:t>
      </w:r>
      <w:proofErr w:type="spellEnd"/>
      <w:r>
        <w:t xml:space="preserve"> Сар» («Белый Месяц»). </w:t>
      </w:r>
    </w:p>
    <w:p w14:paraId="3B683EEB" w14:textId="77777777" w:rsidR="004E38D3" w:rsidRDefault="00C1131D">
      <w:pPr>
        <w:spacing w:after="131" w:line="259" w:lineRule="auto"/>
        <w:ind w:left="718" w:right="11"/>
      </w:pPr>
      <w:r>
        <w:t xml:space="preserve">114.8.9. Природа. </w:t>
      </w:r>
    </w:p>
    <w:p w14:paraId="2942A1ED" w14:textId="77777777" w:rsidR="004E38D3" w:rsidRDefault="00C1131D">
      <w:pPr>
        <w:ind w:left="9" w:right="11" w:firstLine="708"/>
      </w:pPr>
      <w:r>
        <w:t xml:space="preserve">В. </w:t>
      </w:r>
      <w:proofErr w:type="spellStart"/>
      <w:r>
        <w:t>Шуграева</w:t>
      </w:r>
      <w:proofErr w:type="spellEnd"/>
      <w:r>
        <w:t xml:space="preserve">, стихотворения «Кен </w:t>
      </w:r>
      <w:proofErr w:type="spellStart"/>
      <w:r>
        <w:t>яһҕ</w:t>
      </w:r>
      <w:proofErr w:type="spellEnd"/>
      <w:r>
        <w:t xml:space="preserve"> </w:t>
      </w:r>
      <w:proofErr w:type="spellStart"/>
      <w:r>
        <w:t>унтдв</w:t>
      </w:r>
      <w:proofErr w:type="spellEnd"/>
      <w:r>
        <w:t>?» («Кто как спит?»), «</w:t>
      </w:r>
      <w:proofErr w:type="spellStart"/>
      <w:r>
        <w:t>Даармха</w:t>
      </w:r>
      <w:proofErr w:type="spellEnd"/>
      <w:r>
        <w:t xml:space="preserve">, </w:t>
      </w:r>
      <w:proofErr w:type="spellStart"/>
      <w:r>
        <w:t>беерг</w:t>
      </w:r>
      <w:proofErr w:type="spellEnd"/>
      <w:r>
        <w:t xml:space="preserve"> </w:t>
      </w:r>
      <w:proofErr w:type="spellStart"/>
      <w:r>
        <w:t>мис</w:t>
      </w:r>
      <w:proofErr w:type="spellEnd"/>
      <w:r>
        <w:t xml:space="preserve">...» («Чувствительная к холоду кошка...»). Э. </w:t>
      </w:r>
      <w:proofErr w:type="spellStart"/>
      <w:r>
        <w:t>Тепкенкиев</w:t>
      </w:r>
      <w:proofErr w:type="spellEnd"/>
      <w:r>
        <w:t>, стихотворение «</w:t>
      </w:r>
      <w:proofErr w:type="spellStart"/>
      <w:r>
        <w:t>Боднцг</w:t>
      </w:r>
      <w:proofErr w:type="spellEnd"/>
      <w:r>
        <w:t xml:space="preserve">» («Картофель»). Э. </w:t>
      </w:r>
      <w:proofErr w:type="spellStart"/>
      <w:r>
        <w:t>Лиджиев</w:t>
      </w:r>
      <w:proofErr w:type="spellEnd"/>
      <w:r>
        <w:t>, стихотворение «</w:t>
      </w:r>
      <w:proofErr w:type="spellStart"/>
      <w:r>
        <w:t>Тоһрун</w:t>
      </w:r>
      <w:proofErr w:type="spellEnd"/>
      <w:r>
        <w:t xml:space="preserve">» («Журавль»). А. </w:t>
      </w:r>
      <w:proofErr w:type="spellStart"/>
      <w:r>
        <w:t>Тачиев</w:t>
      </w:r>
      <w:proofErr w:type="spellEnd"/>
      <w:r>
        <w:t>, стихотворение «</w:t>
      </w:r>
      <w:proofErr w:type="spellStart"/>
      <w:r>
        <w:t>Гиляш</w:t>
      </w:r>
      <w:proofErr w:type="spellEnd"/>
      <w:r>
        <w:t>» («</w:t>
      </w:r>
      <w:proofErr w:type="spellStart"/>
      <w:r>
        <w:t>Гиляш</w:t>
      </w:r>
      <w:proofErr w:type="spellEnd"/>
      <w:r>
        <w:t xml:space="preserve">»). </w:t>
      </w:r>
    </w:p>
    <w:p w14:paraId="7C4AD1CB" w14:textId="77777777" w:rsidR="004E38D3" w:rsidRDefault="00C1131D">
      <w:pPr>
        <w:ind w:left="9" w:right="11" w:firstLine="708"/>
      </w:pPr>
      <w:r>
        <w:t xml:space="preserve">Г. </w:t>
      </w:r>
      <w:proofErr w:type="spellStart"/>
      <w:r>
        <w:t>Кукарека</w:t>
      </w:r>
      <w:proofErr w:type="spellEnd"/>
      <w:r>
        <w:t>, рассказы «</w:t>
      </w:r>
      <w:proofErr w:type="spellStart"/>
      <w:r>
        <w:t>Гҿрҽснҽ</w:t>
      </w:r>
      <w:proofErr w:type="spellEnd"/>
      <w:r>
        <w:t xml:space="preserve"> </w:t>
      </w:r>
      <w:proofErr w:type="spellStart"/>
      <w:r>
        <w:t>зҿрмг</w:t>
      </w:r>
      <w:proofErr w:type="spellEnd"/>
      <w:r>
        <w:t xml:space="preserve"> </w:t>
      </w:r>
      <w:proofErr w:type="spellStart"/>
      <w:r>
        <w:t>йовдл</w:t>
      </w:r>
      <w:proofErr w:type="spellEnd"/>
      <w:r>
        <w:t xml:space="preserve">» («Подвиг </w:t>
      </w:r>
      <w:proofErr w:type="spellStart"/>
      <w:r>
        <w:t>сайгачихи</w:t>
      </w:r>
      <w:proofErr w:type="spellEnd"/>
      <w:r>
        <w:t>»), «</w:t>
      </w:r>
      <w:proofErr w:type="spellStart"/>
      <w:r>
        <w:t>Зурмна</w:t>
      </w:r>
      <w:proofErr w:type="spellEnd"/>
      <w:r>
        <w:t xml:space="preserve"> туск </w:t>
      </w:r>
      <w:proofErr w:type="spellStart"/>
      <w:r>
        <w:t>келвр</w:t>
      </w:r>
      <w:proofErr w:type="spellEnd"/>
      <w:r>
        <w:t xml:space="preserve">» («Рассказ о суслике»). Г. </w:t>
      </w:r>
      <w:proofErr w:type="spellStart"/>
      <w:r>
        <w:t>Кукарека</w:t>
      </w:r>
      <w:proofErr w:type="spellEnd"/>
      <w:r>
        <w:t>, рассказ «</w:t>
      </w:r>
      <w:proofErr w:type="spellStart"/>
      <w:r>
        <w:t>Бамб</w:t>
      </w:r>
      <w:proofErr w:type="spellEnd"/>
      <w:r>
        <w:t xml:space="preserve"> </w:t>
      </w:r>
      <w:proofErr w:type="spellStart"/>
      <w:r>
        <w:t>цецг</w:t>
      </w:r>
      <w:proofErr w:type="spellEnd"/>
      <w:r>
        <w:t xml:space="preserve"> – </w:t>
      </w:r>
      <w:proofErr w:type="spellStart"/>
      <w:r>
        <w:t>теегин</w:t>
      </w:r>
      <w:proofErr w:type="spellEnd"/>
      <w:r>
        <w:t xml:space="preserve"> </w:t>
      </w:r>
      <w:proofErr w:type="spellStart"/>
      <w:r>
        <w:t>кеермҕ</w:t>
      </w:r>
      <w:proofErr w:type="spellEnd"/>
      <w:r>
        <w:t xml:space="preserve">» </w:t>
      </w:r>
      <w:r>
        <w:lastRenderedPageBreak/>
        <w:t xml:space="preserve">(«Тюльпаны – украшение степи»). Э. </w:t>
      </w:r>
      <w:proofErr w:type="spellStart"/>
      <w:r>
        <w:t>Лиджиев</w:t>
      </w:r>
      <w:proofErr w:type="spellEnd"/>
      <w:r>
        <w:t>, рассказ «</w:t>
      </w:r>
      <w:proofErr w:type="spellStart"/>
      <w:r>
        <w:t>Гҿрҽсн</w:t>
      </w:r>
      <w:proofErr w:type="spellEnd"/>
      <w:r>
        <w:t xml:space="preserve">» («Сайгак»). Ц. </w:t>
      </w:r>
      <w:proofErr w:type="spellStart"/>
      <w:r>
        <w:t>Дондогийин</w:t>
      </w:r>
      <w:proofErr w:type="spellEnd"/>
      <w:r>
        <w:t>, рассказ «</w:t>
      </w:r>
      <w:proofErr w:type="spellStart"/>
      <w:r>
        <w:t>Тоһруна</w:t>
      </w:r>
      <w:proofErr w:type="spellEnd"/>
      <w:r>
        <w:t xml:space="preserve"> би» («Танец журавлей»). </w:t>
      </w:r>
    </w:p>
    <w:p w14:paraId="5D5F4AA3" w14:textId="77777777" w:rsidR="004E38D3" w:rsidRDefault="00C1131D">
      <w:pPr>
        <w:spacing w:after="132" w:line="259" w:lineRule="auto"/>
        <w:ind w:left="718" w:right="11"/>
      </w:pPr>
      <w:r>
        <w:t>Отрывок из романа К. Эрендженова «</w:t>
      </w:r>
      <w:proofErr w:type="spellStart"/>
      <w:r>
        <w:t>Һалан</w:t>
      </w:r>
      <w:proofErr w:type="spellEnd"/>
      <w:r>
        <w:t xml:space="preserve"> </w:t>
      </w:r>
      <w:proofErr w:type="spellStart"/>
      <w:r>
        <w:t>хадһл</w:t>
      </w:r>
      <w:proofErr w:type="spellEnd"/>
      <w:r>
        <w:t xml:space="preserve">» («Береги огонь»). </w:t>
      </w:r>
    </w:p>
    <w:p w14:paraId="2BBF2CA7" w14:textId="77777777" w:rsidR="004E38D3" w:rsidRDefault="00C1131D">
      <w:pPr>
        <w:spacing w:after="131" w:line="259" w:lineRule="auto"/>
        <w:ind w:left="718" w:right="11"/>
      </w:pPr>
      <w:r>
        <w:t>114.8.10.</w:t>
      </w:r>
      <w:r>
        <w:rPr>
          <w:rFonts w:ascii="Calibri" w:eastAsia="Calibri" w:hAnsi="Calibri" w:cs="Calibri"/>
          <w:sz w:val="22"/>
        </w:rPr>
        <w:t xml:space="preserve"> </w:t>
      </w:r>
      <w:r>
        <w:t xml:space="preserve">Времена года. </w:t>
      </w:r>
    </w:p>
    <w:p w14:paraId="6020C98C" w14:textId="77777777" w:rsidR="004E38D3" w:rsidRDefault="00C1131D">
      <w:pPr>
        <w:ind w:left="9" w:right="11" w:firstLine="708"/>
      </w:pPr>
      <w:r>
        <w:t xml:space="preserve">Стихотворения. А. </w:t>
      </w:r>
      <w:proofErr w:type="spellStart"/>
      <w:r>
        <w:t>Кукаев</w:t>
      </w:r>
      <w:proofErr w:type="spellEnd"/>
      <w:r>
        <w:t xml:space="preserve"> «</w:t>
      </w:r>
      <w:proofErr w:type="spellStart"/>
      <w:r>
        <w:t>Унсн</w:t>
      </w:r>
      <w:proofErr w:type="spellEnd"/>
      <w:r>
        <w:t xml:space="preserve"> </w:t>
      </w:r>
      <w:proofErr w:type="spellStart"/>
      <w:r>
        <w:t>бийм</w:t>
      </w:r>
      <w:proofErr w:type="spellEnd"/>
      <w:r>
        <w:t xml:space="preserve"> </w:t>
      </w:r>
      <w:proofErr w:type="spellStart"/>
      <w:r>
        <w:t>уульхшв</w:t>
      </w:r>
      <w:proofErr w:type="spellEnd"/>
      <w:r>
        <w:t xml:space="preserve">...» («Хоть и падаю не плачу...»), Э. </w:t>
      </w:r>
      <w:proofErr w:type="spellStart"/>
      <w:r>
        <w:t>Тепкенкиев</w:t>
      </w:r>
      <w:proofErr w:type="spellEnd"/>
      <w:r>
        <w:t xml:space="preserve"> «</w:t>
      </w:r>
      <w:proofErr w:type="spellStart"/>
      <w:r>
        <w:t>Шонтг</w:t>
      </w:r>
      <w:proofErr w:type="spellEnd"/>
      <w:r>
        <w:t>!» («Хоккей!»), С. Бадмаев «</w:t>
      </w:r>
      <w:proofErr w:type="spellStart"/>
      <w:r>
        <w:t>Богшурһа</w:t>
      </w:r>
      <w:proofErr w:type="spellEnd"/>
      <w:r>
        <w:t xml:space="preserve">» («Воробей»), В. </w:t>
      </w:r>
      <w:proofErr w:type="spellStart"/>
      <w:r>
        <w:t>Нуров</w:t>
      </w:r>
      <w:proofErr w:type="spellEnd"/>
      <w:r>
        <w:t xml:space="preserve"> «</w:t>
      </w:r>
      <w:proofErr w:type="spellStart"/>
      <w:r>
        <w:t>Иньгүд</w:t>
      </w:r>
      <w:proofErr w:type="spellEnd"/>
      <w:r>
        <w:t>» («Друзья»), «</w:t>
      </w:r>
      <w:proofErr w:type="spellStart"/>
      <w:r>
        <w:t>Үвл</w:t>
      </w:r>
      <w:proofErr w:type="spellEnd"/>
      <w:r>
        <w:t xml:space="preserve">» («Зима»), В. </w:t>
      </w:r>
      <w:proofErr w:type="spellStart"/>
      <w:r>
        <w:t>Шуграева</w:t>
      </w:r>
      <w:proofErr w:type="spellEnd"/>
      <w:r>
        <w:t xml:space="preserve"> «</w:t>
      </w:r>
      <w:proofErr w:type="spellStart"/>
      <w:r>
        <w:t>Ҕилин</w:t>
      </w:r>
      <w:proofErr w:type="spellEnd"/>
      <w:r>
        <w:t xml:space="preserve"> </w:t>
      </w:r>
      <w:proofErr w:type="spellStart"/>
      <w:r>
        <w:t>эклцд</w:t>
      </w:r>
      <w:proofErr w:type="spellEnd"/>
      <w:r>
        <w:t>» («Началу года»), «</w:t>
      </w:r>
      <w:proofErr w:type="spellStart"/>
      <w:r>
        <w:t>Зурмн</w:t>
      </w:r>
      <w:proofErr w:type="spellEnd"/>
      <w:r>
        <w:t xml:space="preserve"> </w:t>
      </w:r>
      <w:proofErr w:type="spellStart"/>
      <w:r>
        <w:t>хулһн</w:t>
      </w:r>
      <w:proofErr w:type="spellEnd"/>
      <w:r>
        <w:t xml:space="preserve"> </w:t>
      </w:r>
      <w:proofErr w:type="spellStart"/>
      <w:r>
        <w:t>хойр</w:t>
      </w:r>
      <w:proofErr w:type="spellEnd"/>
      <w:r>
        <w:t xml:space="preserve">» («Суслик и мышь»), К. Эрендженов «Мана </w:t>
      </w:r>
      <w:proofErr w:type="spellStart"/>
      <w:r>
        <w:t>ҿҿмдг</w:t>
      </w:r>
      <w:proofErr w:type="spellEnd"/>
      <w:r>
        <w:t xml:space="preserve"> </w:t>
      </w:r>
      <w:proofErr w:type="spellStart"/>
      <w:r>
        <w:t>усн</w:t>
      </w:r>
      <w:proofErr w:type="spellEnd"/>
      <w:r>
        <w:t xml:space="preserve">...» («Вода, в которой мы купались...»). </w:t>
      </w:r>
    </w:p>
    <w:p w14:paraId="64E0F99E" w14:textId="77777777" w:rsidR="004E38D3" w:rsidRDefault="00C1131D">
      <w:pPr>
        <w:ind w:left="9" w:right="11" w:firstLine="708"/>
      </w:pPr>
      <w:r>
        <w:t xml:space="preserve">Рассказы. А. </w:t>
      </w:r>
      <w:proofErr w:type="spellStart"/>
      <w:r>
        <w:t>Джимбиев</w:t>
      </w:r>
      <w:proofErr w:type="spellEnd"/>
      <w:r>
        <w:t xml:space="preserve"> «</w:t>
      </w:r>
      <w:proofErr w:type="spellStart"/>
      <w:r>
        <w:t>Шовудт</w:t>
      </w:r>
      <w:proofErr w:type="spellEnd"/>
      <w:r>
        <w:t xml:space="preserve"> </w:t>
      </w:r>
      <w:proofErr w:type="spellStart"/>
      <w:r>
        <w:t>дҿң</w:t>
      </w:r>
      <w:proofErr w:type="spellEnd"/>
      <w:r>
        <w:t xml:space="preserve"> </w:t>
      </w:r>
      <w:proofErr w:type="spellStart"/>
      <w:r>
        <w:t>болхмн</w:t>
      </w:r>
      <w:proofErr w:type="spellEnd"/>
      <w:r>
        <w:t>» («Поможем птицам зимой»), Н. Сладков «</w:t>
      </w:r>
      <w:proofErr w:type="spellStart"/>
      <w:r>
        <w:t>Аңгудын</w:t>
      </w:r>
      <w:proofErr w:type="spellEnd"/>
      <w:r>
        <w:t xml:space="preserve"> </w:t>
      </w:r>
      <w:proofErr w:type="spellStart"/>
      <w:r>
        <w:t>үвлҽр</w:t>
      </w:r>
      <w:proofErr w:type="spellEnd"/>
      <w:r>
        <w:t xml:space="preserve"> </w:t>
      </w:r>
      <w:proofErr w:type="spellStart"/>
      <w:r>
        <w:t>унтлһн</w:t>
      </w:r>
      <w:proofErr w:type="spellEnd"/>
      <w:r>
        <w:t xml:space="preserve">» («Зимняя спячка»). </w:t>
      </w:r>
    </w:p>
    <w:p w14:paraId="25D5029C" w14:textId="77777777" w:rsidR="004E38D3" w:rsidRDefault="00C1131D">
      <w:pPr>
        <w:spacing w:after="131" w:line="259" w:lineRule="auto"/>
        <w:ind w:left="718" w:right="11"/>
      </w:pPr>
      <w:r>
        <w:t xml:space="preserve">114.8.11. Наша Родина. </w:t>
      </w:r>
    </w:p>
    <w:p w14:paraId="77D1D6D6" w14:textId="77777777" w:rsidR="004E38D3" w:rsidRDefault="00C1131D">
      <w:pPr>
        <w:ind w:left="9" w:right="11" w:firstLine="708"/>
      </w:pPr>
      <w:r>
        <w:t xml:space="preserve">Н. Санджиев, рассказы «Мана </w:t>
      </w:r>
      <w:proofErr w:type="spellStart"/>
      <w:r>
        <w:t>Тҿрскн</w:t>
      </w:r>
      <w:proofErr w:type="spellEnd"/>
      <w:r>
        <w:t>» («Наша Родина»), «</w:t>
      </w:r>
      <w:proofErr w:type="spellStart"/>
      <w:r>
        <w:t>Талтахн</w:t>
      </w:r>
      <w:proofErr w:type="spellEnd"/>
      <w:r>
        <w:t xml:space="preserve"> – </w:t>
      </w:r>
      <w:proofErr w:type="spellStart"/>
      <w:r>
        <w:t>тавн</w:t>
      </w:r>
      <w:proofErr w:type="spellEnd"/>
      <w:r>
        <w:t xml:space="preserve"> </w:t>
      </w:r>
      <w:proofErr w:type="spellStart"/>
      <w:r>
        <w:t>зун</w:t>
      </w:r>
      <w:proofErr w:type="spellEnd"/>
      <w:r>
        <w:t xml:space="preserve"> </w:t>
      </w:r>
      <w:proofErr w:type="spellStart"/>
      <w:r>
        <w:t>ҿрк</w:t>
      </w:r>
      <w:proofErr w:type="spellEnd"/>
      <w:r>
        <w:t>» («</w:t>
      </w:r>
      <w:proofErr w:type="spellStart"/>
      <w:r>
        <w:t>Талтахинцы</w:t>
      </w:r>
      <w:proofErr w:type="spellEnd"/>
      <w:r>
        <w:t xml:space="preserve"> – пятьсот семей»). В. Колесниченко, рассказ «</w:t>
      </w:r>
      <w:proofErr w:type="spellStart"/>
      <w:r>
        <w:t>Маныч-Гудило</w:t>
      </w:r>
      <w:proofErr w:type="spellEnd"/>
      <w:r>
        <w:t xml:space="preserve"> </w:t>
      </w:r>
      <w:proofErr w:type="spellStart"/>
      <w:r>
        <w:t>нур</w:t>
      </w:r>
      <w:proofErr w:type="spellEnd"/>
      <w:r>
        <w:t xml:space="preserve"> </w:t>
      </w:r>
      <w:proofErr w:type="spellStart"/>
      <w:r>
        <w:t>юңгад</w:t>
      </w:r>
      <w:proofErr w:type="spellEnd"/>
      <w:r>
        <w:t xml:space="preserve"> </w:t>
      </w:r>
      <w:proofErr w:type="spellStart"/>
      <w:r>
        <w:t>шуугдви</w:t>
      </w:r>
      <w:proofErr w:type="spellEnd"/>
      <w:r>
        <w:t xml:space="preserve">?» («Почему шумит озеро </w:t>
      </w:r>
      <w:proofErr w:type="spellStart"/>
      <w:r>
        <w:t>Маныч-Гудило</w:t>
      </w:r>
      <w:proofErr w:type="spellEnd"/>
      <w:r>
        <w:t xml:space="preserve">?»). А. </w:t>
      </w:r>
      <w:proofErr w:type="spellStart"/>
      <w:r>
        <w:t>Кичиков</w:t>
      </w:r>
      <w:proofErr w:type="spellEnd"/>
      <w:r>
        <w:t>, рассказ «</w:t>
      </w:r>
      <w:proofErr w:type="spellStart"/>
      <w:r>
        <w:t>Манц</w:t>
      </w:r>
      <w:proofErr w:type="spellEnd"/>
      <w:r>
        <w:t xml:space="preserve"> </w:t>
      </w:r>
      <w:proofErr w:type="spellStart"/>
      <w:r>
        <w:t>һол</w:t>
      </w:r>
      <w:proofErr w:type="spellEnd"/>
      <w:r>
        <w:t xml:space="preserve">» («Река </w:t>
      </w:r>
      <w:proofErr w:type="spellStart"/>
      <w:r>
        <w:t>Маныч</w:t>
      </w:r>
      <w:proofErr w:type="spellEnd"/>
      <w:r>
        <w:t xml:space="preserve">»). Б. Бадмаев, рассказ «Хар </w:t>
      </w:r>
      <w:proofErr w:type="spellStart"/>
      <w:r>
        <w:t>һазрахн</w:t>
      </w:r>
      <w:proofErr w:type="spellEnd"/>
      <w:r>
        <w:t>» («</w:t>
      </w:r>
      <w:proofErr w:type="spellStart"/>
      <w:r>
        <w:t>Черноземельцы</w:t>
      </w:r>
      <w:proofErr w:type="spellEnd"/>
      <w:r>
        <w:t xml:space="preserve">»). А. </w:t>
      </w:r>
      <w:proofErr w:type="spellStart"/>
      <w:r>
        <w:t>Кичиков</w:t>
      </w:r>
      <w:proofErr w:type="spellEnd"/>
      <w:r>
        <w:t xml:space="preserve">, рассказ «Хар </w:t>
      </w:r>
      <w:proofErr w:type="spellStart"/>
      <w:r>
        <w:t>һазр</w:t>
      </w:r>
      <w:proofErr w:type="spellEnd"/>
      <w:r>
        <w:t>» («</w:t>
      </w:r>
      <w:proofErr w:type="spellStart"/>
      <w:r>
        <w:t>Чѐрные</w:t>
      </w:r>
      <w:proofErr w:type="spellEnd"/>
      <w:r>
        <w:t xml:space="preserve"> земли»),  </w:t>
      </w:r>
    </w:p>
    <w:p w14:paraId="482BCA79" w14:textId="77777777" w:rsidR="004E38D3" w:rsidRDefault="00C1131D">
      <w:pPr>
        <w:ind w:left="9" w:right="11" w:firstLine="708"/>
      </w:pPr>
      <w:r>
        <w:t>Л. Инджиев, стихотворение «Кремль» («Кремль»). Н. Санджиев, стихотворение «</w:t>
      </w:r>
      <w:proofErr w:type="spellStart"/>
      <w:r>
        <w:t>Тҿрскн</w:t>
      </w:r>
      <w:proofErr w:type="spellEnd"/>
      <w:r>
        <w:t xml:space="preserve"> </w:t>
      </w:r>
      <w:proofErr w:type="spellStart"/>
      <w:r>
        <w:t>һазрм</w:t>
      </w:r>
      <w:proofErr w:type="spellEnd"/>
      <w:r>
        <w:t xml:space="preserve">» («Родная земля»). Э. </w:t>
      </w:r>
      <w:proofErr w:type="spellStart"/>
      <w:r>
        <w:t>Лиджиев</w:t>
      </w:r>
      <w:proofErr w:type="spellEnd"/>
      <w:r>
        <w:t>, стихотворение «</w:t>
      </w:r>
      <w:proofErr w:type="spellStart"/>
      <w:r>
        <w:t>Элвг</w:t>
      </w:r>
      <w:proofErr w:type="spellEnd"/>
      <w:r>
        <w:t xml:space="preserve"> </w:t>
      </w:r>
      <w:proofErr w:type="spellStart"/>
      <w:r>
        <w:t>теегм</w:t>
      </w:r>
      <w:proofErr w:type="spellEnd"/>
      <w:r>
        <w:t xml:space="preserve"> </w:t>
      </w:r>
      <w:proofErr w:type="spellStart"/>
      <w:r>
        <w:t>эңдҽн</w:t>
      </w:r>
      <w:proofErr w:type="spellEnd"/>
      <w:r>
        <w:t xml:space="preserve"> </w:t>
      </w:r>
      <w:proofErr w:type="spellStart"/>
      <w:r>
        <w:t>кҿкрнҽ</w:t>
      </w:r>
      <w:proofErr w:type="spellEnd"/>
      <w:r>
        <w:t>» («Степь калмыцкая зеленеет»). К. Эрендженов, стихотворение «</w:t>
      </w:r>
      <w:proofErr w:type="spellStart"/>
      <w:r>
        <w:t>Ҿдр</w:t>
      </w:r>
      <w:proofErr w:type="spellEnd"/>
      <w:r>
        <w:t xml:space="preserve"> </w:t>
      </w:r>
      <w:proofErr w:type="spellStart"/>
      <w:r>
        <w:t>ирвҽс</w:t>
      </w:r>
      <w:proofErr w:type="spellEnd"/>
      <w:r>
        <w:t xml:space="preserve"> </w:t>
      </w:r>
      <w:proofErr w:type="spellStart"/>
      <w:r>
        <w:t>Элстм</w:t>
      </w:r>
      <w:proofErr w:type="spellEnd"/>
      <w:r>
        <w:t xml:space="preserve">» («С каждым </w:t>
      </w:r>
      <w:proofErr w:type="spellStart"/>
      <w:r>
        <w:t>днѐм</w:t>
      </w:r>
      <w:proofErr w:type="spellEnd"/>
      <w:r>
        <w:t xml:space="preserve"> Элиста»). А. </w:t>
      </w:r>
      <w:proofErr w:type="spellStart"/>
      <w:r>
        <w:t>Джимбиев</w:t>
      </w:r>
      <w:proofErr w:type="spellEnd"/>
      <w:r>
        <w:t>, стихотворение «</w:t>
      </w:r>
      <w:proofErr w:type="spellStart"/>
      <w:r>
        <w:t>Дольгн</w:t>
      </w:r>
      <w:proofErr w:type="spellEnd"/>
      <w:r>
        <w:t xml:space="preserve"> </w:t>
      </w:r>
      <w:proofErr w:type="spellStart"/>
      <w:r>
        <w:t>дольган</w:t>
      </w:r>
      <w:proofErr w:type="spellEnd"/>
      <w:r>
        <w:t xml:space="preserve"> </w:t>
      </w:r>
      <w:proofErr w:type="spellStart"/>
      <w:r>
        <w:t>довтлна</w:t>
      </w:r>
      <w:proofErr w:type="spellEnd"/>
      <w:r>
        <w:t xml:space="preserve">» («Неспокойная волна...»). А. Балакаев, стихотворение «Мини </w:t>
      </w:r>
      <w:proofErr w:type="spellStart"/>
      <w:r>
        <w:t>ҿмн</w:t>
      </w:r>
      <w:proofErr w:type="spellEnd"/>
      <w:r>
        <w:t xml:space="preserve"> </w:t>
      </w:r>
      <w:proofErr w:type="spellStart"/>
      <w:r>
        <w:t>налаһад</w:t>
      </w:r>
      <w:proofErr w:type="spellEnd"/>
      <w:r>
        <w:t xml:space="preserve">...» («Раскинулась передо мной...»). Э. </w:t>
      </w:r>
      <w:proofErr w:type="spellStart"/>
      <w:r>
        <w:t>Эльдышев</w:t>
      </w:r>
      <w:proofErr w:type="spellEnd"/>
      <w:r>
        <w:t xml:space="preserve">, стихотворение «Хар </w:t>
      </w:r>
      <w:proofErr w:type="spellStart"/>
      <w:r>
        <w:t>һазр</w:t>
      </w:r>
      <w:proofErr w:type="spellEnd"/>
      <w:r>
        <w:t>» («</w:t>
      </w:r>
      <w:proofErr w:type="spellStart"/>
      <w:r>
        <w:t>Чѐрные</w:t>
      </w:r>
      <w:proofErr w:type="spellEnd"/>
      <w:r>
        <w:t xml:space="preserve"> земли»). С. </w:t>
      </w:r>
      <w:proofErr w:type="spellStart"/>
      <w:r>
        <w:t>Байдыев</w:t>
      </w:r>
      <w:proofErr w:type="spellEnd"/>
      <w:r>
        <w:t xml:space="preserve">, стихотворение «Эн юн </w:t>
      </w:r>
      <w:proofErr w:type="spellStart"/>
      <w:r>
        <w:t>балһсмби</w:t>
      </w:r>
      <w:proofErr w:type="spellEnd"/>
      <w:r>
        <w:t xml:space="preserve">?» («Что это за город?»). </w:t>
      </w:r>
    </w:p>
    <w:p w14:paraId="5303722D" w14:textId="77777777" w:rsidR="004E38D3" w:rsidRDefault="00C1131D">
      <w:pPr>
        <w:ind w:left="9" w:right="11" w:firstLine="708"/>
      </w:pPr>
      <w:proofErr w:type="spellStart"/>
      <w:r>
        <w:t>Хальмг</w:t>
      </w:r>
      <w:proofErr w:type="spellEnd"/>
      <w:r>
        <w:t xml:space="preserve"> </w:t>
      </w:r>
      <w:proofErr w:type="spellStart"/>
      <w:r>
        <w:t>Таңһчин</w:t>
      </w:r>
      <w:proofErr w:type="spellEnd"/>
      <w:r>
        <w:t xml:space="preserve"> </w:t>
      </w:r>
      <w:proofErr w:type="spellStart"/>
      <w:r>
        <w:t>частр</w:t>
      </w:r>
      <w:proofErr w:type="spellEnd"/>
      <w:r>
        <w:t xml:space="preserve"> (Гимн Республики Калмыкия). </w:t>
      </w:r>
      <w:proofErr w:type="spellStart"/>
      <w:r>
        <w:t>Хальмг</w:t>
      </w:r>
      <w:proofErr w:type="spellEnd"/>
      <w:r>
        <w:t xml:space="preserve"> </w:t>
      </w:r>
      <w:proofErr w:type="spellStart"/>
      <w:r>
        <w:t>Таңһчин</w:t>
      </w:r>
      <w:proofErr w:type="spellEnd"/>
      <w:r>
        <w:t xml:space="preserve"> туг (Флаг Республики Калмыкия). </w:t>
      </w:r>
      <w:proofErr w:type="spellStart"/>
      <w:r>
        <w:t>Хальмг</w:t>
      </w:r>
      <w:proofErr w:type="spellEnd"/>
      <w:r>
        <w:t xml:space="preserve"> </w:t>
      </w:r>
      <w:proofErr w:type="spellStart"/>
      <w:r>
        <w:t>Таңһчин</w:t>
      </w:r>
      <w:proofErr w:type="spellEnd"/>
      <w:r>
        <w:t xml:space="preserve"> </w:t>
      </w:r>
      <w:proofErr w:type="spellStart"/>
      <w:r>
        <w:t>сүлд</w:t>
      </w:r>
      <w:proofErr w:type="spellEnd"/>
      <w:r>
        <w:t xml:space="preserve"> (Герб Республики Калмыкия). </w:t>
      </w:r>
    </w:p>
    <w:p w14:paraId="4640099B" w14:textId="77777777" w:rsidR="004E38D3" w:rsidRDefault="00C1131D">
      <w:pPr>
        <w:spacing w:after="131" w:line="259" w:lineRule="auto"/>
        <w:ind w:left="718" w:right="11"/>
      </w:pPr>
      <w:r>
        <w:t xml:space="preserve">114.9. Содержание обучения в 4 классе. </w:t>
      </w:r>
    </w:p>
    <w:p w14:paraId="21BD504F" w14:textId="77777777" w:rsidR="004E38D3" w:rsidRDefault="00C1131D">
      <w:pPr>
        <w:spacing w:after="131" w:line="259" w:lineRule="auto"/>
        <w:ind w:left="718" w:right="11"/>
      </w:pPr>
      <w:r>
        <w:t xml:space="preserve">114.9.1. Наша школа. </w:t>
      </w:r>
    </w:p>
    <w:p w14:paraId="76BEA7BC" w14:textId="77777777" w:rsidR="004E38D3" w:rsidRDefault="00C1131D">
      <w:pPr>
        <w:spacing w:after="131" w:line="259" w:lineRule="auto"/>
        <w:ind w:left="718" w:right="11"/>
      </w:pPr>
      <w:r>
        <w:t>Из монгольской литературы «</w:t>
      </w:r>
      <w:proofErr w:type="spellStart"/>
      <w:r>
        <w:t>Цецн</w:t>
      </w:r>
      <w:proofErr w:type="spellEnd"/>
      <w:r>
        <w:t xml:space="preserve"> </w:t>
      </w:r>
      <w:proofErr w:type="spellStart"/>
      <w:r>
        <w:t>багшин</w:t>
      </w:r>
      <w:proofErr w:type="spellEnd"/>
      <w:r>
        <w:t xml:space="preserve"> </w:t>
      </w:r>
      <w:proofErr w:type="spellStart"/>
      <w:r>
        <w:t>хҽрү</w:t>
      </w:r>
      <w:proofErr w:type="spellEnd"/>
      <w:r>
        <w:t xml:space="preserve">» («Ответ мудрого учителя»). </w:t>
      </w:r>
    </w:p>
    <w:p w14:paraId="0B35CA9D" w14:textId="77777777" w:rsidR="004E38D3" w:rsidRDefault="00C1131D">
      <w:pPr>
        <w:ind w:left="9" w:right="11" w:firstLine="708"/>
      </w:pPr>
      <w:r>
        <w:lastRenderedPageBreak/>
        <w:t>Н. Санджиев, стихотворение «</w:t>
      </w:r>
      <w:proofErr w:type="spellStart"/>
      <w:r>
        <w:t>Завср</w:t>
      </w:r>
      <w:proofErr w:type="spellEnd"/>
      <w:r>
        <w:t xml:space="preserve">» («Перемена»). В. </w:t>
      </w:r>
      <w:proofErr w:type="spellStart"/>
      <w:r>
        <w:t>Шуграева</w:t>
      </w:r>
      <w:proofErr w:type="spellEnd"/>
      <w:r>
        <w:t>, стихотворение «</w:t>
      </w:r>
      <w:proofErr w:type="spellStart"/>
      <w:r>
        <w:t>Ҿдрин</w:t>
      </w:r>
      <w:proofErr w:type="spellEnd"/>
      <w:r>
        <w:t xml:space="preserve"> </w:t>
      </w:r>
      <w:proofErr w:type="spellStart"/>
      <w:r>
        <w:t>кемҕҽн</w:t>
      </w:r>
      <w:proofErr w:type="spellEnd"/>
      <w:r>
        <w:t xml:space="preserve">» («Время дня»). </w:t>
      </w:r>
    </w:p>
    <w:p w14:paraId="29AAB17E" w14:textId="77777777" w:rsidR="004E38D3" w:rsidRDefault="00C1131D">
      <w:pPr>
        <w:spacing w:after="131" w:line="259" w:lineRule="auto"/>
        <w:ind w:left="718" w:right="11"/>
      </w:pPr>
      <w:r>
        <w:t xml:space="preserve">114.9.2. Наш родной язык. </w:t>
      </w:r>
    </w:p>
    <w:p w14:paraId="1467FB0E" w14:textId="77777777" w:rsidR="004E38D3" w:rsidRDefault="00C1131D">
      <w:pPr>
        <w:ind w:left="9" w:right="11" w:firstLine="708"/>
      </w:pPr>
      <w:r>
        <w:t xml:space="preserve">Э. </w:t>
      </w:r>
      <w:proofErr w:type="spellStart"/>
      <w:r>
        <w:t>Эльдышев</w:t>
      </w:r>
      <w:proofErr w:type="spellEnd"/>
      <w:r>
        <w:t xml:space="preserve">, поэма «Зая-Пандит, эс </w:t>
      </w:r>
      <w:proofErr w:type="spellStart"/>
      <w:r>
        <w:t>гиҕ</w:t>
      </w:r>
      <w:proofErr w:type="spellEnd"/>
      <w:r>
        <w:t xml:space="preserve"> </w:t>
      </w:r>
      <w:proofErr w:type="spellStart"/>
      <w:r>
        <w:t>ҽдстҽ</w:t>
      </w:r>
      <w:proofErr w:type="spellEnd"/>
      <w:r>
        <w:t xml:space="preserve"> ном» («Зая-Пандита или колесо учения»). С. Каляева, стихотворение «</w:t>
      </w:r>
      <w:proofErr w:type="spellStart"/>
      <w:r>
        <w:t>Һа-һа</w:t>
      </w:r>
      <w:proofErr w:type="spellEnd"/>
      <w:r>
        <w:t xml:space="preserve">» </w:t>
      </w:r>
      <w:proofErr w:type="spellStart"/>
      <w:r>
        <w:t>дасх</w:t>
      </w:r>
      <w:proofErr w:type="spellEnd"/>
      <w:r>
        <w:t xml:space="preserve"> </w:t>
      </w:r>
      <w:proofErr w:type="spellStart"/>
      <w:r>
        <w:t>кергтҽ</w:t>
      </w:r>
      <w:proofErr w:type="spellEnd"/>
      <w:r>
        <w:t xml:space="preserve"> («Учись говорить «га-га»). Легенда «</w:t>
      </w:r>
      <w:proofErr w:type="spellStart"/>
      <w:r>
        <w:t>Ҿвҽрц</w:t>
      </w:r>
      <w:proofErr w:type="spellEnd"/>
      <w:r>
        <w:t xml:space="preserve"> </w:t>
      </w:r>
      <w:proofErr w:type="spellStart"/>
      <w:r>
        <w:t>тод</w:t>
      </w:r>
      <w:proofErr w:type="spellEnd"/>
      <w:r>
        <w:t xml:space="preserve"> </w:t>
      </w:r>
      <w:proofErr w:type="spellStart"/>
      <w:r>
        <w:t>бичг</w:t>
      </w:r>
      <w:proofErr w:type="spellEnd"/>
      <w:r>
        <w:t xml:space="preserve">» («Своеобразное «ясное письмо»). </w:t>
      </w:r>
    </w:p>
    <w:p w14:paraId="7416F81D" w14:textId="77777777" w:rsidR="004E38D3" w:rsidRDefault="00C1131D">
      <w:pPr>
        <w:spacing w:line="259" w:lineRule="auto"/>
        <w:ind w:left="718" w:right="11"/>
      </w:pPr>
      <w:r>
        <w:t xml:space="preserve">114.9.3. Времена года. </w:t>
      </w:r>
    </w:p>
    <w:p w14:paraId="30395AEF" w14:textId="77777777" w:rsidR="004E38D3" w:rsidRDefault="00C1131D">
      <w:pPr>
        <w:ind w:left="9" w:right="11" w:firstLine="708"/>
      </w:pPr>
      <w:r>
        <w:t xml:space="preserve">В. </w:t>
      </w:r>
      <w:proofErr w:type="spellStart"/>
      <w:r>
        <w:t>Шуграева</w:t>
      </w:r>
      <w:proofErr w:type="spellEnd"/>
      <w:r>
        <w:t>, стихотворение «</w:t>
      </w:r>
      <w:proofErr w:type="spellStart"/>
      <w:r>
        <w:t>Зуни</w:t>
      </w:r>
      <w:proofErr w:type="spellEnd"/>
      <w:r>
        <w:t xml:space="preserve"> </w:t>
      </w:r>
      <w:proofErr w:type="spellStart"/>
      <w:r>
        <w:t>цагт</w:t>
      </w:r>
      <w:proofErr w:type="spellEnd"/>
      <w:r>
        <w:t xml:space="preserve">» («Летом»). Е. </w:t>
      </w:r>
      <w:proofErr w:type="spellStart"/>
      <w:r>
        <w:t>Буджалов</w:t>
      </w:r>
      <w:proofErr w:type="spellEnd"/>
      <w:r>
        <w:t>, стихотворение «</w:t>
      </w:r>
      <w:proofErr w:type="spellStart"/>
      <w:r>
        <w:t>Намр</w:t>
      </w:r>
      <w:proofErr w:type="spellEnd"/>
      <w:r>
        <w:t xml:space="preserve">» («Осень»). А. </w:t>
      </w:r>
      <w:proofErr w:type="spellStart"/>
      <w:r>
        <w:t>Тачиев</w:t>
      </w:r>
      <w:proofErr w:type="spellEnd"/>
      <w:r>
        <w:t>, стихотворения «</w:t>
      </w:r>
      <w:proofErr w:type="spellStart"/>
      <w:r>
        <w:t>Цасн</w:t>
      </w:r>
      <w:proofErr w:type="spellEnd"/>
      <w:r>
        <w:t xml:space="preserve"> эрг» («Снежная горка»), «</w:t>
      </w:r>
      <w:proofErr w:type="spellStart"/>
      <w:r>
        <w:t>Цаһан</w:t>
      </w:r>
      <w:proofErr w:type="spellEnd"/>
      <w:r>
        <w:t xml:space="preserve"> С Сар» («Белый Месяц»). </w:t>
      </w:r>
    </w:p>
    <w:p w14:paraId="236259F8" w14:textId="77777777" w:rsidR="004E38D3" w:rsidRDefault="00C1131D">
      <w:pPr>
        <w:ind w:left="9" w:right="11" w:firstLine="708"/>
      </w:pPr>
      <w:r>
        <w:t xml:space="preserve">А. </w:t>
      </w:r>
      <w:proofErr w:type="spellStart"/>
      <w:r>
        <w:t>Тачиев</w:t>
      </w:r>
      <w:proofErr w:type="spellEnd"/>
      <w:r>
        <w:t>, рассказ «</w:t>
      </w:r>
      <w:proofErr w:type="spellStart"/>
      <w:r>
        <w:t>Зуни</w:t>
      </w:r>
      <w:proofErr w:type="spellEnd"/>
      <w:r>
        <w:t xml:space="preserve"> </w:t>
      </w:r>
      <w:proofErr w:type="spellStart"/>
      <w:r>
        <w:t>амрлһн</w:t>
      </w:r>
      <w:proofErr w:type="spellEnd"/>
      <w:r>
        <w:t xml:space="preserve">» («Летний отдых»). А. </w:t>
      </w:r>
      <w:proofErr w:type="spellStart"/>
      <w:r>
        <w:t>Кукаев</w:t>
      </w:r>
      <w:proofErr w:type="spellEnd"/>
      <w:r>
        <w:t>, рассказ «</w:t>
      </w:r>
      <w:proofErr w:type="spellStart"/>
      <w:r>
        <w:t>Намр</w:t>
      </w:r>
      <w:proofErr w:type="spellEnd"/>
      <w:r>
        <w:t xml:space="preserve"> </w:t>
      </w:r>
      <w:proofErr w:type="spellStart"/>
      <w:r>
        <w:t>ирв</w:t>
      </w:r>
      <w:proofErr w:type="spellEnd"/>
      <w:r>
        <w:t xml:space="preserve">» («Осень пришла»). Д. </w:t>
      </w:r>
      <w:proofErr w:type="spellStart"/>
      <w:r>
        <w:t>Шанаев</w:t>
      </w:r>
      <w:proofErr w:type="spellEnd"/>
      <w:r>
        <w:t>, рассказ «</w:t>
      </w:r>
      <w:proofErr w:type="spellStart"/>
      <w:r>
        <w:t>Хаврин</w:t>
      </w:r>
      <w:proofErr w:type="spellEnd"/>
      <w:r>
        <w:t xml:space="preserve"> </w:t>
      </w:r>
      <w:proofErr w:type="spellStart"/>
      <w:r>
        <w:t>зҽңгч</w:t>
      </w:r>
      <w:proofErr w:type="spellEnd"/>
      <w:r>
        <w:t xml:space="preserve">» («Вестник весны»). </w:t>
      </w:r>
    </w:p>
    <w:p w14:paraId="0F223C17" w14:textId="77777777" w:rsidR="004E38D3" w:rsidRDefault="00C1131D">
      <w:pPr>
        <w:spacing w:after="131" w:line="259" w:lineRule="auto"/>
        <w:ind w:left="718" w:right="11"/>
      </w:pPr>
      <w:r>
        <w:t xml:space="preserve">В. </w:t>
      </w:r>
      <w:proofErr w:type="spellStart"/>
      <w:r>
        <w:t>Шуграева</w:t>
      </w:r>
      <w:proofErr w:type="spellEnd"/>
      <w:r>
        <w:t>, сказка «</w:t>
      </w:r>
      <w:proofErr w:type="spellStart"/>
      <w:r>
        <w:t>Үвл-эмгн</w:t>
      </w:r>
      <w:proofErr w:type="spellEnd"/>
      <w:r>
        <w:t xml:space="preserve">» («Зима-старуха»). </w:t>
      </w:r>
    </w:p>
    <w:p w14:paraId="2F67EC4A" w14:textId="77777777" w:rsidR="004E38D3" w:rsidRDefault="00C1131D">
      <w:pPr>
        <w:spacing w:after="166" w:line="259" w:lineRule="auto"/>
        <w:ind w:left="718" w:right="11"/>
      </w:pPr>
      <w:r>
        <w:t xml:space="preserve">114.9.4. Игры и увлечения детей.  </w:t>
      </w:r>
    </w:p>
    <w:p w14:paraId="40E0939F" w14:textId="77777777" w:rsidR="004E38D3" w:rsidRDefault="00C1131D">
      <w:pPr>
        <w:tabs>
          <w:tab w:val="center" w:pos="1678"/>
          <w:tab w:val="center" w:pos="3910"/>
          <w:tab w:val="center" w:pos="5538"/>
          <w:tab w:val="center" w:pos="6704"/>
          <w:tab w:val="center" w:pos="8121"/>
          <w:tab w:val="right" w:pos="10217"/>
        </w:tabs>
        <w:spacing w:after="141" w:line="259" w:lineRule="auto"/>
        <w:ind w:left="0" w:right="0" w:firstLine="0"/>
        <w:jc w:val="left"/>
      </w:pPr>
      <w:r>
        <w:rPr>
          <w:rFonts w:ascii="Calibri" w:eastAsia="Calibri" w:hAnsi="Calibri" w:cs="Calibri"/>
          <w:sz w:val="22"/>
        </w:rPr>
        <w:tab/>
      </w:r>
      <w:r>
        <w:t xml:space="preserve">Б. </w:t>
      </w:r>
      <w:proofErr w:type="spellStart"/>
      <w:r>
        <w:t>Сангаджиева</w:t>
      </w:r>
      <w:proofErr w:type="spellEnd"/>
      <w:r>
        <w:t xml:space="preserve">, </w:t>
      </w:r>
      <w:r>
        <w:tab/>
        <w:t xml:space="preserve">стихотворение </w:t>
      </w:r>
      <w:r>
        <w:tab/>
        <w:t>«</w:t>
      </w:r>
      <w:proofErr w:type="spellStart"/>
      <w:r>
        <w:t>Кедү</w:t>
      </w:r>
      <w:proofErr w:type="spellEnd"/>
      <w:r>
        <w:t xml:space="preserve"> </w:t>
      </w:r>
      <w:r>
        <w:tab/>
        <w:t xml:space="preserve">кило?» </w:t>
      </w:r>
      <w:r>
        <w:tab/>
        <w:t xml:space="preserve">(«Сколько </w:t>
      </w:r>
      <w:r>
        <w:tab/>
        <w:t xml:space="preserve">весит?»). </w:t>
      </w:r>
    </w:p>
    <w:p w14:paraId="028C1235" w14:textId="77777777" w:rsidR="004E38D3" w:rsidRDefault="00C1131D">
      <w:pPr>
        <w:spacing w:after="131" w:line="259" w:lineRule="auto"/>
        <w:ind w:left="19" w:right="11"/>
      </w:pPr>
      <w:r>
        <w:t xml:space="preserve">Э. </w:t>
      </w:r>
      <w:proofErr w:type="spellStart"/>
      <w:r>
        <w:t>Эльдышев</w:t>
      </w:r>
      <w:proofErr w:type="spellEnd"/>
      <w:r>
        <w:t>, стихотворение «</w:t>
      </w:r>
      <w:proofErr w:type="spellStart"/>
      <w:r>
        <w:t>Дегтр</w:t>
      </w:r>
      <w:proofErr w:type="spellEnd"/>
      <w:r>
        <w:t xml:space="preserve">» («Книга»). </w:t>
      </w:r>
    </w:p>
    <w:p w14:paraId="52A32DC1" w14:textId="77777777" w:rsidR="004E38D3" w:rsidRDefault="00C1131D">
      <w:pPr>
        <w:spacing w:after="131" w:line="259" w:lineRule="auto"/>
        <w:ind w:left="718" w:right="11"/>
      </w:pPr>
      <w:r>
        <w:t xml:space="preserve">114.9.5. Калмыцкое устное народное творчество. </w:t>
      </w:r>
    </w:p>
    <w:p w14:paraId="591F2F4A" w14:textId="77777777" w:rsidR="004E38D3" w:rsidRDefault="00C1131D">
      <w:pPr>
        <w:spacing w:after="131" w:line="259" w:lineRule="auto"/>
        <w:ind w:left="718" w:right="11"/>
      </w:pPr>
      <w:r>
        <w:t>«</w:t>
      </w:r>
      <w:proofErr w:type="spellStart"/>
      <w:r>
        <w:t>Ҕаңһрин</w:t>
      </w:r>
      <w:proofErr w:type="spellEnd"/>
      <w:r>
        <w:t xml:space="preserve"> </w:t>
      </w:r>
      <w:proofErr w:type="spellStart"/>
      <w:r>
        <w:t>магтал</w:t>
      </w:r>
      <w:proofErr w:type="spellEnd"/>
      <w:r>
        <w:t xml:space="preserve"> («Восхваление </w:t>
      </w:r>
      <w:proofErr w:type="spellStart"/>
      <w:r>
        <w:t>Джангара</w:t>
      </w:r>
      <w:proofErr w:type="spellEnd"/>
      <w:r>
        <w:t xml:space="preserve">»). </w:t>
      </w:r>
    </w:p>
    <w:p w14:paraId="1C660320" w14:textId="77777777" w:rsidR="004E38D3" w:rsidRDefault="00C1131D">
      <w:pPr>
        <w:spacing w:after="133" w:line="259" w:lineRule="auto"/>
        <w:ind w:left="718" w:right="11"/>
      </w:pPr>
      <w:r>
        <w:t xml:space="preserve">Х. </w:t>
      </w:r>
      <w:proofErr w:type="spellStart"/>
      <w:r>
        <w:t>Сян-Белгин</w:t>
      </w:r>
      <w:proofErr w:type="spellEnd"/>
      <w:r>
        <w:t xml:space="preserve"> «</w:t>
      </w:r>
      <w:proofErr w:type="spellStart"/>
      <w:r>
        <w:t>Ҕаңһрч</w:t>
      </w:r>
      <w:proofErr w:type="spellEnd"/>
      <w:r>
        <w:t>» («</w:t>
      </w:r>
      <w:proofErr w:type="spellStart"/>
      <w:r>
        <w:t>Джангарчи</w:t>
      </w:r>
      <w:proofErr w:type="spellEnd"/>
      <w:r>
        <w:t xml:space="preserve">») </w:t>
      </w:r>
    </w:p>
    <w:p w14:paraId="1092A2EB" w14:textId="77777777" w:rsidR="004E38D3" w:rsidRDefault="00C1131D">
      <w:pPr>
        <w:spacing w:after="131" w:line="259" w:lineRule="auto"/>
        <w:ind w:left="718" w:right="11"/>
      </w:pPr>
      <w:r>
        <w:t>Сказка «</w:t>
      </w:r>
      <w:proofErr w:type="spellStart"/>
      <w:r>
        <w:t>Йовһн</w:t>
      </w:r>
      <w:proofErr w:type="spellEnd"/>
      <w:r>
        <w:t xml:space="preserve"> </w:t>
      </w:r>
      <w:proofErr w:type="spellStart"/>
      <w:r>
        <w:t>Мергн</w:t>
      </w:r>
      <w:proofErr w:type="spellEnd"/>
      <w:r>
        <w:t xml:space="preserve"> </w:t>
      </w:r>
      <w:proofErr w:type="spellStart"/>
      <w:r>
        <w:t>баатр</w:t>
      </w:r>
      <w:proofErr w:type="spellEnd"/>
      <w:r>
        <w:t xml:space="preserve">» («Пеший богатырь </w:t>
      </w:r>
      <w:proofErr w:type="spellStart"/>
      <w:r>
        <w:t>Мерген</w:t>
      </w:r>
      <w:proofErr w:type="spellEnd"/>
      <w:r>
        <w:t xml:space="preserve">»). </w:t>
      </w:r>
    </w:p>
    <w:p w14:paraId="6480BF00" w14:textId="77777777" w:rsidR="004E38D3" w:rsidRDefault="00C1131D">
      <w:pPr>
        <w:spacing w:after="131" w:line="259" w:lineRule="auto"/>
        <w:ind w:left="718" w:right="11"/>
      </w:pPr>
      <w:r>
        <w:t xml:space="preserve">114.9.6. Наша Родина. </w:t>
      </w:r>
    </w:p>
    <w:p w14:paraId="3A2C5498" w14:textId="77777777" w:rsidR="004E38D3" w:rsidRDefault="00C1131D">
      <w:pPr>
        <w:ind w:left="9" w:right="11" w:firstLine="708"/>
      </w:pPr>
      <w:r>
        <w:t>Л. Инджиев, стихотворение «</w:t>
      </w:r>
      <w:proofErr w:type="spellStart"/>
      <w:r>
        <w:t>Ҽрҽсҽлҽ</w:t>
      </w:r>
      <w:proofErr w:type="spellEnd"/>
      <w:r>
        <w:t xml:space="preserve"> </w:t>
      </w:r>
      <w:proofErr w:type="spellStart"/>
      <w:r>
        <w:t>даңгин</w:t>
      </w:r>
      <w:proofErr w:type="spellEnd"/>
      <w:r>
        <w:t xml:space="preserve"> </w:t>
      </w:r>
      <w:proofErr w:type="spellStart"/>
      <w:r>
        <w:t>хамдан</w:t>
      </w:r>
      <w:proofErr w:type="spellEnd"/>
      <w:r>
        <w:t xml:space="preserve">» («С Россией вместе на века»). Э. </w:t>
      </w:r>
      <w:proofErr w:type="spellStart"/>
      <w:r>
        <w:t>Лиджиев</w:t>
      </w:r>
      <w:proofErr w:type="spellEnd"/>
      <w:r>
        <w:t>, стихотворение «</w:t>
      </w:r>
      <w:proofErr w:type="spellStart"/>
      <w:r>
        <w:t>Цо-Манҕ</w:t>
      </w:r>
      <w:proofErr w:type="spellEnd"/>
      <w:r>
        <w:t>» («</w:t>
      </w:r>
      <w:proofErr w:type="spellStart"/>
      <w:r>
        <w:t>Цо-Манджи</w:t>
      </w:r>
      <w:proofErr w:type="spellEnd"/>
      <w:r>
        <w:t xml:space="preserve">»). Э. </w:t>
      </w:r>
      <w:proofErr w:type="spellStart"/>
      <w:r>
        <w:t>Эльдышев</w:t>
      </w:r>
      <w:proofErr w:type="spellEnd"/>
      <w:r>
        <w:t xml:space="preserve">, стихотворение «Нарта Гер» («Солнечный Дом»). В. </w:t>
      </w:r>
      <w:proofErr w:type="spellStart"/>
      <w:r>
        <w:t>Шуграева</w:t>
      </w:r>
      <w:proofErr w:type="spellEnd"/>
      <w:r>
        <w:t>, стихотворение «</w:t>
      </w:r>
      <w:proofErr w:type="spellStart"/>
      <w:r>
        <w:t>Эклц</w:t>
      </w:r>
      <w:proofErr w:type="spellEnd"/>
      <w:r>
        <w:t xml:space="preserve">» («Начало»). А. </w:t>
      </w:r>
      <w:proofErr w:type="spellStart"/>
      <w:r>
        <w:t>Кукаев</w:t>
      </w:r>
      <w:proofErr w:type="spellEnd"/>
      <w:r>
        <w:t>, стихотворение «</w:t>
      </w:r>
      <w:proofErr w:type="spellStart"/>
      <w:r>
        <w:t>Бадм</w:t>
      </w:r>
      <w:proofErr w:type="spellEnd"/>
      <w:r>
        <w:t xml:space="preserve"> </w:t>
      </w:r>
      <w:proofErr w:type="spellStart"/>
      <w:r>
        <w:t>Москвад</w:t>
      </w:r>
      <w:proofErr w:type="spellEnd"/>
      <w:r>
        <w:t>» («</w:t>
      </w:r>
      <w:proofErr w:type="spellStart"/>
      <w:r>
        <w:t>Бадма</w:t>
      </w:r>
      <w:proofErr w:type="spellEnd"/>
      <w:r>
        <w:t xml:space="preserve"> в Москве»). </w:t>
      </w:r>
    </w:p>
    <w:p w14:paraId="51B60CC8" w14:textId="77777777" w:rsidR="004E38D3" w:rsidRDefault="00C1131D">
      <w:pPr>
        <w:ind w:left="9" w:right="11" w:firstLine="708"/>
      </w:pPr>
      <w:r>
        <w:t>А. Балакаев, рассказ «</w:t>
      </w:r>
      <w:proofErr w:type="spellStart"/>
      <w:r>
        <w:t>Медхд</w:t>
      </w:r>
      <w:proofErr w:type="spellEnd"/>
      <w:r>
        <w:t xml:space="preserve"> </w:t>
      </w:r>
      <w:proofErr w:type="spellStart"/>
      <w:r>
        <w:t>соньн</w:t>
      </w:r>
      <w:proofErr w:type="spellEnd"/>
      <w:r>
        <w:t xml:space="preserve">» («Это интересно»). А. </w:t>
      </w:r>
      <w:proofErr w:type="spellStart"/>
      <w:r>
        <w:t>Кичиков</w:t>
      </w:r>
      <w:proofErr w:type="spellEnd"/>
      <w:r>
        <w:t>, рассказы «</w:t>
      </w:r>
      <w:proofErr w:type="spellStart"/>
      <w:r>
        <w:t>Эргнин</w:t>
      </w:r>
      <w:proofErr w:type="spellEnd"/>
      <w:r>
        <w:t xml:space="preserve"> </w:t>
      </w:r>
      <w:proofErr w:type="spellStart"/>
      <w:r>
        <w:t>ҕирн</w:t>
      </w:r>
      <w:proofErr w:type="spellEnd"/>
      <w:r>
        <w:t xml:space="preserve"> </w:t>
      </w:r>
      <w:proofErr w:type="spellStart"/>
      <w:r>
        <w:t>зурһан</w:t>
      </w:r>
      <w:proofErr w:type="spellEnd"/>
      <w:r>
        <w:t xml:space="preserve"> </w:t>
      </w:r>
      <w:proofErr w:type="spellStart"/>
      <w:r>
        <w:t>шиир</w:t>
      </w:r>
      <w:proofErr w:type="spellEnd"/>
      <w:r>
        <w:t>» («</w:t>
      </w:r>
      <w:proofErr w:type="spellStart"/>
      <w:r>
        <w:t>Ергенинская</w:t>
      </w:r>
      <w:proofErr w:type="spellEnd"/>
      <w:r>
        <w:t xml:space="preserve"> возвышенность»), «</w:t>
      </w:r>
      <w:proofErr w:type="spellStart"/>
      <w:r>
        <w:t>Царң</w:t>
      </w:r>
      <w:proofErr w:type="spellEnd"/>
      <w:r>
        <w:t>» («Заливной луг»), «</w:t>
      </w:r>
      <w:proofErr w:type="spellStart"/>
      <w:r>
        <w:t>Толһа</w:t>
      </w:r>
      <w:proofErr w:type="spellEnd"/>
      <w:r>
        <w:t xml:space="preserve">» («Курган»). </w:t>
      </w:r>
    </w:p>
    <w:p w14:paraId="50152C06" w14:textId="77777777" w:rsidR="004E38D3" w:rsidRDefault="00C1131D">
      <w:pPr>
        <w:spacing w:after="131" w:line="259" w:lineRule="auto"/>
        <w:ind w:left="718" w:right="11"/>
      </w:pPr>
      <w:r>
        <w:t xml:space="preserve">114.9.7. Родная природа. </w:t>
      </w:r>
    </w:p>
    <w:p w14:paraId="5746B413" w14:textId="77777777" w:rsidR="004E38D3" w:rsidRDefault="00C1131D">
      <w:pPr>
        <w:spacing w:after="131" w:line="259" w:lineRule="auto"/>
        <w:ind w:left="718" w:right="11"/>
      </w:pPr>
      <w:r>
        <w:t>Н. Сладков, рассказ «</w:t>
      </w:r>
      <w:proofErr w:type="spellStart"/>
      <w:r>
        <w:t>Шовуд</w:t>
      </w:r>
      <w:proofErr w:type="spellEnd"/>
      <w:r>
        <w:t xml:space="preserve">» («Птицы»). </w:t>
      </w:r>
    </w:p>
    <w:p w14:paraId="4E772B32" w14:textId="77777777" w:rsidR="004E38D3" w:rsidRDefault="00C1131D">
      <w:pPr>
        <w:spacing w:after="131" w:line="259" w:lineRule="auto"/>
        <w:ind w:left="718" w:right="11"/>
      </w:pPr>
      <w:r>
        <w:lastRenderedPageBreak/>
        <w:t xml:space="preserve">Б. </w:t>
      </w:r>
      <w:proofErr w:type="spellStart"/>
      <w:r>
        <w:t>Сангаджиева</w:t>
      </w:r>
      <w:proofErr w:type="spellEnd"/>
      <w:r>
        <w:t>, стихотворение «</w:t>
      </w:r>
      <w:proofErr w:type="spellStart"/>
      <w:r>
        <w:t>Бамб</w:t>
      </w:r>
      <w:proofErr w:type="spellEnd"/>
      <w:r>
        <w:t xml:space="preserve"> </w:t>
      </w:r>
      <w:proofErr w:type="spellStart"/>
      <w:r>
        <w:t>цецг</w:t>
      </w:r>
      <w:proofErr w:type="spellEnd"/>
      <w:r>
        <w:t xml:space="preserve">» («Тюльпан»). </w:t>
      </w:r>
    </w:p>
    <w:p w14:paraId="4CC10564" w14:textId="77777777" w:rsidR="004E38D3" w:rsidRDefault="00C1131D">
      <w:pPr>
        <w:spacing w:after="133" w:line="259" w:lineRule="auto"/>
        <w:ind w:left="718" w:right="11"/>
      </w:pPr>
      <w:r>
        <w:t xml:space="preserve">114.9.8. Национальные праздники и традиции. </w:t>
      </w:r>
    </w:p>
    <w:p w14:paraId="23F89A35" w14:textId="77777777" w:rsidR="004E38D3" w:rsidRDefault="00C1131D">
      <w:pPr>
        <w:ind w:left="9" w:right="11" w:firstLine="708"/>
      </w:pPr>
      <w:r>
        <w:t xml:space="preserve">А. </w:t>
      </w:r>
      <w:proofErr w:type="spellStart"/>
      <w:r>
        <w:t>Кукаев</w:t>
      </w:r>
      <w:proofErr w:type="spellEnd"/>
      <w:r>
        <w:t>, стихотворение «</w:t>
      </w:r>
      <w:proofErr w:type="spellStart"/>
      <w:r>
        <w:t>Хальмг</w:t>
      </w:r>
      <w:proofErr w:type="spellEnd"/>
      <w:r>
        <w:t xml:space="preserve"> </w:t>
      </w:r>
      <w:proofErr w:type="spellStart"/>
      <w:r>
        <w:t>музейд</w:t>
      </w:r>
      <w:proofErr w:type="spellEnd"/>
      <w:r>
        <w:t>» («В калмыцком музее»). С. Бадмаев, стихотворения «</w:t>
      </w:r>
      <w:proofErr w:type="spellStart"/>
      <w:r>
        <w:t>Ээҕ</w:t>
      </w:r>
      <w:proofErr w:type="spellEnd"/>
      <w:r>
        <w:t>» («Бабушка»), «</w:t>
      </w:r>
      <w:proofErr w:type="spellStart"/>
      <w:r>
        <w:t>Зул</w:t>
      </w:r>
      <w:proofErr w:type="spellEnd"/>
      <w:r>
        <w:t>» («</w:t>
      </w:r>
      <w:proofErr w:type="spellStart"/>
      <w:r>
        <w:t>Зул</w:t>
      </w:r>
      <w:proofErr w:type="spellEnd"/>
      <w:r>
        <w:t xml:space="preserve">»). В. </w:t>
      </w:r>
      <w:proofErr w:type="spellStart"/>
      <w:r>
        <w:t>Нуров</w:t>
      </w:r>
      <w:proofErr w:type="spellEnd"/>
      <w:r>
        <w:t>, стихотворение «</w:t>
      </w:r>
      <w:proofErr w:type="spellStart"/>
      <w:r>
        <w:t>Зул</w:t>
      </w:r>
      <w:proofErr w:type="spellEnd"/>
      <w:r>
        <w:t xml:space="preserve"> </w:t>
      </w:r>
      <w:proofErr w:type="spellStart"/>
      <w:r>
        <w:t>ҿдр</w:t>
      </w:r>
      <w:proofErr w:type="spellEnd"/>
      <w:r>
        <w:t xml:space="preserve">» («День праздника </w:t>
      </w:r>
      <w:proofErr w:type="spellStart"/>
      <w:r>
        <w:t>Зул</w:t>
      </w:r>
      <w:proofErr w:type="spellEnd"/>
      <w:r>
        <w:t xml:space="preserve">»). </w:t>
      </w:r>
    </w:p>
    <w:p w14:paraId="1340A4AB" w14:textId="77777777" w:rsidR="004E38D3" w:rsidRDefault="00C1131D">
      <w:pPr>
        <w:tabs>
          <w:tab w:val="center" w:pos="1648"/>
          <w:tab w:val="center" w:pos="3325"/>
          <w:tab w:val="center" w:pos="4544"/>
          <w:tab w:val="center" w:pos="5672"/>
          <w:tab w:val="center" w:pos="6832"/>
          <w:tab w:val="center" w:pos="7979"/>
          <w:tab w:val="center" w:pos="8817"/>
          <w:tab w:val="right" w:pos="10217"/>
        </w:tabs>
        <w:spacing w:after="141" w:line="259" w:lineRule="auto"/>
        <w:ind w:left="0" w:right="0" w:firstLine="0"/>
        <w:jc w:val="left"/>
      </w:pPr>
      <w:r>
        <w:rPr>
          <w:rFonts w:ascii="Calibri" w:eastAsia="Calibri" w:hAnsi="Calibri" w:cs="Calibri"/>
          <w:sz w:val="22"/>
        </w:rPr>
        <w:tab/>
      </w:r>
      <w:r>
        <w:t xml:space="preserve">К. Эрендженов, </w:t>
      </w:r>
      <w:r>
        <w:tab/>
        <w:t xml:space="preserve">рассказ </w:t>
      </w:r>
      <w:r>
        <w:tab/>
        <w:t>«</w:t>
      </w:r>
      <w:proofErr w:type="spellStart"/>
      <w:r>
        <w:t>Ҿлзҽтҽ</w:t>
      </w:r>
      <w:proofErr w:type="spellEnd"/>
      <w:r>
        <w:t xml:space="preserve"> </w:t>
      </w:r>
      <w:r>
        <w:tab/>
      </w:r>
      <w:proofErr w:type="spellStart"/>
      <w:r>
        <w:t>бүүр</w:t>
      </w:r>
      <w:proofErr w:type="spellEnd"/>
      <w:r>
        <w:t xml:space="preserve">» </w:t>
      </w:r>
      <w:r>
        <w:tab/>
        <w:t xml:space="preserve">(«Выбор </w:t>
      </w:r>
      <w:r>
        <w:tab/>
        <w:t xml:space="preserve">места </w:t>
      </w:r>
      <w:r>
        <w:tab/>
        <w:t xml:space="preserve">для </w:t>
      </w:r>
      <w:r>
        <w:tab/>
        <w:t xml:space="preserve">дома»). </w:t>
      </w:r>
    </w:p>
    <w:p w14:paraId="31F9FD8D" w14:textId="77777777" w:rsidR="004E38D3" w:rsidRDefault="00C1131D">
      <w:pPr>
        <w:ind w:left="19" w:right="11"/>
      </w:pPr>
      <w:r>
        <w:t xml:space="preserve">Н. </w:t>
      </w:r>
      <w:proofErr w:type="spellStart"/>
      <w:r>
        <w:t>Манджиев</w:t>
      </w:r>
      <w:proofErr w:type="spellEnd"/>
      <w:r>
        <w:t>, рассказ «</w:t>
      </w:r>
      <w:proofErr w:type="spellStart"/>
      <w:r>
        <w:t>Күр</w:t>
      </w:r>
      <w:proofErr w:type="spellEnd"/>
      <w:r>
        <w:t xml:space="preserve"> </w:t>
      </w:r>
      <w:proofErr w:type="spellStart"/>
      <w:r>
        <w:t>тавлһн</w:t>
      </w:r>
      <w:proofErr w:type="spellEnd"/>
      <w:r>
        <w:t>» («Готовим «</w:t>
      </w:r>
      <w:proofErr w:type="spellStart"/>
      <w:r>
        <w:t>кюр</w:t>
      </w:r>
      <w:proofErr w:type="spellEnd"/>
      <w:r>
        <w:t xml:space="preserve">» пастушье блюдо»). Б. </w:t>
      </w:r>
      <w:proofErr w:type="spellStart"/>
      <w:r>
        <w:t>Докрунов</w:t>
      </w:r>
      <w:proofErr w:type="spellEnd"/>
      <w:r>
        <w:t>, рассказ «</w:t>
      </w:r>
      <w:proofErr w:type="spellStart"/>
      <w:r>
        <w:t>Ҿврмҕ</w:t>
      </w:r>
      <w:proofErr w:type="spellEnd"/>
      <w:r>
        <w:t xml:space="preserve">» («Удивление»). Д. </w:t>
      </w:r>
      <w:proofErr w:type="spellStart"/>
      <w:r>
        <w:t>Нандышев</w:t>
      </w:r>
      <w:proofErr w:type="spellEnd"/>
      <w:r>
        <w:t>, рассказ «</w:t>
      </w:r>
      <w:proofErr w:type="spellStart"/>
      <w:r>
        <w:t>Ҕилин</w:t>
      </w:r>
      <w:proofErr w:type="spellEnd"/>
      <w:r>
        <w:t xml:space="preserve"> </w:t>
      </w:r>
      <w:proofErr w:type="spellStart"/>
      <w:r>
        <w:t>нойн</w:t>
      </w:r>
      <w:proofErr w:type="spellEnd"/>
      <w:r>
        <w:t xml:space="preserve">» («Хозяин года»). </w:t>
      </w:r>
    </w:p>
    <w:p w14:paraId="5E80E45C" w14:textId="77777777" w:rsidR="004E38D3" w:rsidRDefault="00C1131D">
      <w:pPr>
        <w:spacing w:after="133" w:line="259" w:lineRule="auto"/>
        <w:ind w:left="718" w:right="11"/>
      </w:pPr>
      <w:r>
        <w:t xml:space="preserve">114.9.9. Нравственность. </w:t>
      </w:r>
    </w:p>
    <w:p w14:paraId="11C58AF8" w14:textId="77777777" w:rsidR="004E38D3" w:rsidRDefault="00C1131D">
      <w:pPr>
        <w:ind w:left="9" w:right="11" w:firstLine="708"/>
      </w:pPr>
      <w:r>
        <w:t xml:space="preserve">В. </w:t>
      </w:r>
      <w:proofErr w:type="spellStart"/>
      <w:r>
        <w:t>Шакуев</w:t>
      </w:r>
      <w:proofErr w:type="spellEnd"/>
      <w:r>
        <w:t>, рассказ «</w:t>
      </w:r>
      <w:proofErr w:type="spellStart"/>
      <w:r>
        <w:t>Уульнцин</w:t>
      </w:r>
      <w:proofErr w:type="spellEnd"/>
      <w:r>
        <w:t xml:space="preserve"> </w:t>
      </w:r>
      <w:proofErr w:type="spellStart"/>
      <w:r>
        <w:t>нернд</w:t>
      </w:r>
      <w:proofErr w:type="spellEnd"/>
      <w:r>
        <w:t xml:space="preserve"> </w:t>
      </w:r>
      <w:proofErr w:type="spellStart"/>
      <w:r>
        <w:t>мҿңкрв</w:t>
      </w:r>
      <w:proofErr w:type="spellEnd"/>
      <w:r>
        <w:t xml:space="preserve">...» («Увековечен в названии улицы»). А. </w:t>
      </w:r>
      <w:proofErr w:type="spellStart"/>
      <w:r>
        <w:t>Волошкина</w:t>
      </w:r>
      <w:proofErr w:type="spellEnd"/>
      <w:r>
        <w:t>, рассказ «</w:t>
      </w:r>
      <w:proofErr w:type="spellStart"/>
      <w:r>
        <w:t>Иньгүд</w:t>
      </w:r>
      <w:proofErr w:type="spellEnd"/>
      <w:r>
        <w:t>» («Друзья»). А. Бадмаев, рассказ «</w:t>
      </w:r>
      <w:proofErr w:type="spellStart"/>
      <w:r>
        <w:t>Шавтсн</w:t>
      </w:r>
      <w:proofErr w:type="spellEnd"/>
      <w:r>
        <w:t xml:space="preserve"> </w:t>
      </w:r>
      <w:proofErr w:type="spellStart"/>
      <w:r>
        <w:t>хун</w:t>
      </w:r>
      <w:proofErr w:type="spellEnd"/>
      <w:r>
        <w:t xml:space="preserve">» («Раненый лебедь»). А. </w:t>
      </w:r>
      <w:proofErr w:type="spellStart"/>
      <w:r>
        <w:t>Джимбиев</w:t>
      </w:r>
      <w:proofErr w:type="spellEnd"/>
      <w:r>
        <w:t xml:space="preserve">, рассказ «Герин </w:t>
      </w:r>
      <w:proofErr w:type="spellStart"/>
      <w:r>
        <w:t>даалһвр</w:t>
      </w:r>
      <w:proofErr w:type="spellEnd"/>
      <w:r>
        <w:t xml:space="preserve">» («Домашнее задание»). </w:t>
      </w:r>
    </w:p>
    <w:p w14:paraId="627114FF" w14:textId="77777777" w:rsidR="004E38D3" w:rsidRDefault="00C1131D">
      <w:pPr>
        <w:ind w:left="9" w:right="11" w:firstLine="708"/>
      </w:pPr>
      <w:r>
        <w:t xml:space="preserve">В. </w:t>
      </w:r>
      <w:proofErr w:type="spellStart"/>
      <w:r>
        <w:t>Шуграева</w:t>
      </w:r>
      <w:proofErr w:type="spellEnd"/>
      <w:r>
        <w:t>, стихотворение «</w:t>
      </w:r>
      <w:proofErr w:type="spellStart"/>
      <w:r>
        <w:t>Басңгин</w:t>
      </w:r>
      <w:proofErr w:type="spellEnd"/>
      <w:r>
        <w:t xml:space="preserve"> </w:t>
      </w:r>
      <w:proofErr w:type="spellStart"/>
      <w:r>
        <w:t>зҿвүр</w:t>
      </w:r>
      <w:proofErr w:type="spellEnd"/>
      <w:r>
        <w:t xml:space="preserve">» («Страдания </w:t>
      </w:r>
      <w:proofErr w:type="spellStart"/>
      <w:r>
        <w:t>Басанга</w:t>
      </w:r>
      <w:proofErr w:type="spellEnd"/>
      <w:r>
        <w:t>»). Д. Кугультинов, стихотворения «</w:t>
      </w:r>
      <w:proofErr w:type="spellStart"/>
      <w:r>
        <w:t>Бааськ</w:t>
      </w:r>
      <w:proofErr w:type="spellEnd"/>
      <w:r>
        <w:t>» («</w:t>
      </w:r>
      <w:proofErr w:type="spellStart"/>
      <w:r>
        <w:t>Баська</w:t>
      </w:r>
      <w:proofErr w:type="spellEnd"/>
      <w:r>
        <w:t xml:space="preserve">»), «Ардан </w:t>
      </w:r>
      <w:proofErr w:type="spellStart"/>
      <w:r>
        <w:t>үлдҽсн</w:t>
      </w:r>
      <w:proofErr w:type="spellEnd"/>
      <w:r>
        <w:t xml:space="preserve"> </w:t>
      </w:r>
      <w:proofErr w:type="spellStart"/>
      <w:r>
        <w:t>нерн</w:t>
      </w:r>
      <w:proofErr w:type="spellEnd"/>
      <w:r>
        <w:t xml:space="preserve">» («Память о себе»). Б. </w:t>
      </w:r>
      <w:proofErr w:type="spellStart"/>
      <w:r>
        <w:t>Дорджиев</w:t>
      </w:r>
      <w:proofErr w:type="spellEnd"/>
      <w:r>
        <w:t>, стихотворение «</w:t>
      </w:r>
      <w:proofErr w:type="spellStart"/>
      <w:r>
        <w:t>Ҿвснд</w:t>
      </w:r>
      <w:proofErr w:type="spellEnd"/>
      <w:r>
        <w:t xml:space="preserve"> </w:t>
      </w:r>
      <w:proofErr w:type="spellStart"/>
      <w:r>
        <w:t>бҽҽсн</w:t>
      </w:r>
      <w:proofErr w:type="spellEnd"/>
      <w:r>
        <w:t xml:space="preserve"> </w:t>
      </w:r>
      <w:proofErr w:type="spellStart"/>
      <w:r>
        <w:t>чиг</w:t>
      </w:r>
      <w:proofErr w:type="spellEnd"/>
      <w:r>
        <w:t xml:space="preserve"> мет» («Подобно росе на траве»). А. </w:t>
      </w:r>
      <w:proofErr w:type="spellStart"/>
      <w:r>
        <w:t>Кукаев</w:t>
      </w:r>
      <w:proofErr w:type="spellEnd"/>
      <w:r>
        <w:t>, стихотворение «</w:t>
      </w:r>
      <w:proofErr w:type="spellStart"/>
      <w:r>
        <w:t>Зҿрмг</w:t>
      </w:r>
      <w:proofErr w:type="spellEnd"/>
      <w:r>
        <w:t xml:space="preserve"> </w:t>
      </w:r>
      <w:proofErr w:type="spellStart"/>
      <w:r>
        <w:t>йовдл</w:t>
      </w:r>
      <w:proofErr w:type="spellEnd"/>
      <w:r>
        <w:t xml:space="preserve">» («Смелый поступок»).  </w:t>
      </w:r>
    </w:p>
    <w:p w14:paraId="273F70BA" w14:textId="77777777" w:rsidR="004E38D3" w:rsidRDefault="00C1131D">
      <w:pPr>
        <w:spacing w:after="131" w:line="259" w:lineRule="auto"/>
        <w:ind w:left="718" w:right="11"/>
      </w:pPr>
      <w:r>
        <w:t xml:space="preserve">114.9.10. Работа.  </w:t>
      </w:r>
    </w:p>
    <w:p w14:paraId="47D44D3C" w14:textId="77777777" w:rsidR="004E38D3" w:rsidRDefault="00C1131D">
      <w:pPr>
        <w:spacing w:after="131" w:line="259" w:lineRule="auto"/>
        <w:ind w:left="718" w:right="11"/>
      </w:pPr>
      <w:r>
        <w:t xml:space="preserve">А. Балакаев, стихотворение «Чини </w:t>
      </w:r>
      <w:proofErr w:type="spellStart"/>
      <w:r>
        <w:t>һар</w:t>
      </w:r>
      <w:proofErr w:type="spellEnd"/>
      <w:r>
        <w:t xml:space="preserve">» («Твои руки»). </w:t>
      </w:r>
    </w:p>
    <w:p w14:paraId="36A3E372" w14:textId="77777777" w:rsidR="004E38D3" w:rsidRDefault="00C1131D">
      <w:pPr>
        <w:spacing w:after="131" w:line="259" w:lineRule="auto"/>
        <w:ind w:left="718" w:right="11"/>
      </w:pPr>
      <w:r>
        <w:t>В. Сухомлинский, рассказ «</w:t>
      </w:r>
      <w:proofErr w:type="spellStart"/>
      <w:r>
        <w:t>Һару</w:t>
      </w:r>
      <w:proofErr w:type="spellEnd"/>
      <w:r>
        <w:t xml:space="preserve"> </w:t>
      </w:r>
      <w:proofErr w:type="spellStart"/>
      <w:r>
        <w:t>биш</w:t>
      </w:r>
      <w:proofErr w:type="spellEnd"/>
      <w:r>
        <w:t xml:space="preserve"> – ору» («Не урон – доход»), </w:t>
      </w:r>
    </w:p>
    <w:p w14:paraId="48594E6D" w14:textId="77777777" w:rsidR="004E38D3" w:rsidRDefault="00C1131D">
      <w:pPr>
        <w:spacing w:after="131" w:line="259" w:lineRule="auto"/>
        <w:ind w:left="19" w:right="11"/>
      </w:pPr>
      <w:r>
        <w:t xml:space="preserve">Г. </w:t>
      </w:r>
      <w:proofErr w:type="spellStart"/>
      <w:r>
        <w:t>Тюмидова</w:t>
      </w:r>
      <w:proofErr w:type="spellEnd"/>
      <w:r>
        <w:t>, рассказ «</w:t>
      </w:r>
      <w:proofErr w:type="spellStart"/>
      <w:r>
        <w:t>Бичкн</w:t>
      </w:r>
      <w:proofErr w:type="spellEnd"/>
      <w:r>
        <w:t xml:space="preserve"> </w:t>
      </w:r>
      <w:proofErr w:type="spellStart"/>
      <w:r>
        <w:t>хҿҿч</w:t>
      </w:r>
      <w:proofErr w:type="spellEnd"/>
      <w:r>
        <w:t xml:space="preserve">» («Маленький чабан»). </w:t>
      </w:r>
    </w:p>
    <w:p w14:paraId="2522866A" w14:textId="77777777" w:rsidR="004E38D3" w:rsidRDefault="00C1131D">
      <w:pPr>
        <w:spacing w:after="133" w:line="259" w:lineRule="auto"/>
        <w:ind w:left="718" w:right="11"/>
      </w:pPr>
      <w:r>
        <w:t xml:space="preserve">114.9.11. Наша семья. </w:t>
      </w:r>
    </w:p>
    <w:p w14:paraId="388B49AE" w14:textId="77777777" w:rsidR="004E38D3" w:rsidRDefault="00C1131D">
      <w:pPr>
        <w:spacing w:after="131" w:line="259" w:lineRule="auto"/>
        <w:ind w:left="718" w:right="11"/>
      </w:pPr>
      <w:r>
        <w:t xml:space="preserve">А. </w:t>
      </w:r>
      <w:proofErr w:type="spellStart"/>
      <w:r>
        <w:t>Тачиев</w:t>
      </w:r>
      <w:proofErr w:type="spellEnd"/>
      <w:r>
        <w:t>, стихотворение «</w:t>
      </w:r>
      <w:proofErr w:type="spellStart"/>
      <w:r>
        <w:t>Аакдан</w:t>
      </w:r>
      <w:proofErr w:type="spellEnd"/>
      <w:r>
        <w:t xml:space="preserve">» («Маме»). </w:t>
      </w:r>
    </w:p>
    <w:p w14:paraId="52966264" w14:textId="77777777" w:rsidR="004E38D3" w:rsidRDefault="00C1131D">
      <w:pPr>
        <w:spacing w:after="131" w:line="259" w:lineRule="auto"/>
        <w:ind w:left="718" w:right="11"/>
      </w:pPr>
      <w:r>
        <w:t>В. Драгунский, рассказ «</w:t>
      </w:r>
      <w:proofErr w:type="spellStart"/>
      <w:r>
        <w:t>Рыцарьмуд</w:t>
      </w:r>
      <w:proofErr w:type="spellEnd"/>
      <w:r>
        <w:t xml:space="preserve">» («Рыцари»).  </w:t>
      </w:r>
    </w:p>
    <w:p w14:paraId="6E49696C" w14:textId="77777777" w:rsidR="004E38D3" w:rsidRDefault="00C1131D">
      <w:pPr>
        <w:spacing w:after="131" w:line="259" w:lineRule="auto"/>
        <w:ind w:left="718" w:right="11"/>
      </w:pPr>
      <w:r>
        <w:t xml:space="preserve">114.9.12. История.  </w:t>
      </w:r>
    </w:p>
    <w:p w14:paraId="115E3EEF" w14:textId="77777777" w:rsidR="004E38D3" w:rsidRDefault="00C1131D">
      <w:pPr>
        <w:spacing w:after="134" w:line="259" w:lineRule="auto"/>
        <w:ind w:left="718" w:right="11"/>
      </w:pPr>
      <w:r>
        <w:t xml:space="preserve">С. </w:t>
      </w:r>
      <w:proofErr w:type="spellStart"/>
      <w:r>
        <w:t>Байдыев</w:t>
      </w:r>
      <w:proofErr w:type="spellEnd"/>
      <w:r>
        <w:t>, стихотворение «</w:t>
      </w:r>
      <w:proofErr w:type="spellStart"/>
      <w:r>
        <w:t>Ээҕ</w:t>
      </w:r>
      <w:proofErr w:type="spellEnd"/>
      <w:r>
        <w:t xml:space="preserve"> </w:t>
      </w:r>
      <w:proofErr w:type="spellStart"/>
      <w:r>
        <w:t>эркҽн</w:t>
      </w:r>
      <w:proofErr w:type="spellEnd"/>
      <w:r>
        <w:t xml:space="preserve"> </w:t>
      </w:r>
      <w:proofErr w:type="spellStart"/>
      <w:r>
        <w:t>эргулҽд</w:t>
      </w:r>
      <w:proofErr w:type="spellEnd"/>
      <w:r>
        <w:t xml:space="preserve">» («Перебирая </w:t>
      </w:r>
      <w:proofErr w:type="spellStart"/>
      <w:r>
        <w:t>чѐтки</w:t>
      </w:r>
      <w:proofErr w:type="spellEnd"/>
      <w:r>
        <w:t xml:space="preserve">»).  </w:t>
      </w:r>
    </w:p>
    <w:p w14:paraId="67A12379" w14:textId="77777777" w:rsidR="004E38D3" w:rsidRDefault="00C1131D">
      <w:pPr>
        <w:ind w:left="9" w:right="11" w:firstLine="708"/>
      </w:pPr>
      <w:r>
        <w:t xml:space="preserve">О. </w:t>
      </w:r>
      <w:proofErr w:type="spellStart"/>
      <w:r>
        <w:t>Манджиев</w:t>
      </w:r>
      <w:proofErr w:type="spellEnd"/>
      <w:r>
        <w:t>, рассказ «</w:t>
      </w:r>
      <w:proofErr w:type="spellStart"/>
      <w:r>
        <w:t>Үвлин</w:t>
      </w:r>
      <w:proofErr w:type="spellEnd"/>
      <w:r>
        <w:t xml:space="preserve"> нег </w:t>
      </w:r>
      <w:proofErr w:type="spellStart"/>
      <w:r>
        <w:t>асхн</w:t>
      </w:r>
      <w:proofErr w:type="spellEnd"/>
      <w:r>
        <w:t xml:space="preserve">... («Однажды зимним вечером») (отрывок из книги «Бар </w:t>
      </w:r>
      <w:proofErr w:type="spellStart"/>
      <w:r>
        <w:t>ҕил</w:t>
      </w:r>
      <w:proofErr w:type="spellEnd"/>
      <w:r>
        <w:t xml:space="preserve">» («Год барса»). </w:t>
      </w:r>
    </w:p>
    <w:p w14:paraId="2BDAD231" w14:textId="77777777" w:rsidR="004E38D3" w:rsidRDefault="00C1131D">
      <w:pPr>
        <w:spacing w:after="131" w:line="259" w:lineRule="auto"/>
        <w:ind w:left="718" w:right="11"/>
      </w:pPr>
      <w:r>
        <w:t xml:space="preserve">Б. </w:t>
      </w:r>
      <w:proofErr w:type="spellStart"/>
      <w:r>
        <w:t>Дорджиев</w:t>
      </w:r>
      <w:proofErr w:type="spellEnd"/>
      <w:r>
        <w:t>, поэма «</w:t>
      </w:r>
      <w:proofErr w:type="spellStart"/>
      <w:r>
        <w:t>Туурмҕ</w:t>
      </w:r>
      <w:proofErr w:type="spellEnd"/>
      <w:r>
        <w:t xml:space="preserve">» («Слава»). </w:t>
      </w:r>
    </w:p>
    <w:p w14:paraId="04BE7799" w14:textId="77777777" w:rsidR="004E38D3" w:rsidRDefault="00C1131D">
      <w:pPr>
        <w:spacing w:after="133" w:line="259" w:lineRule="auto"/>
        <w:ind w:left="718" w:right="11"/>
      </w:pPr>
      <w:r>
        <w:lastRenderedPageBreak/>
        <w:t>А. Балакаев, повесть «</w:t>
      </w:r>
      <w:proofErr w:type="spellStart"/>
      <w:r>
        <w:t>Һурвн</w:t>
      </w:r>
      <w:proofErr w:type="spellEnd"/>
      <w:r>
        <w:t xml:space="preserve"> </w:t>
      </w:r>
      <w:proofErr w:type="spellStart"/>
      <w:r>
        <w:t>зург</w:t>
      </w:r>
      <w:proofErr w:type="spellEnd"/>
      <w:r>
        <w:t xml:space="preserve">» («Три рисунка»). </w:t>
      </w:r>
    </w:p>
    <w:p w14:paraId="19FEDB3C" w14:textId="77777777" w:rsidR="004E38D3" w:rsidRDefault="00C1131D">
      <w:pPr>
        <w:spacing w:after="131" w:line="259" w:lineRule="auto"/>
        <w:ind w:left="718" w:right="11"/>
      </w:pPr>
      <w:r>
        <w:t xml:space="preserve">114.9.13. Известные люди.  </w:t>
      </w:r>
    </w:p>
    <w:p w14:paraId="612D5E8B" w14:textId="77777777" w:rsidR="004E38D3" w:rsidRDefault="00C1131D">
      <w:pPr>
        <w:ind w:left="9" w:right="11" w:firstLine="708"/>
      </w:pPr>
      <w:r>
        <w:t>Б. Бадмаев, стихотворение «</w:t>
      </w:r>
      <w:proofErr w:type="spellStart"/>
      <w:r>
        <w:t>Эрктнҽ</w:t>
      </w:r>
      <w:proofErr w:type="spellEnd"/>
      <w:r>
        <w:t xml:space="preserve"> нег </w:t>
      </w:r>
      <w:proofErr w:type="spellStart"/>
      <w:r>
        <w:t>хотнд</w:t>
      </w:r>
      <w:proofErr w:type="spellEnd"/>
      <w:r>
        <w:t xml:space="preserve">» («В одном из </w:t>
      </w:r>
      <w:proofErr w:type="spellStart"/>
      <w:r>
        <w:t>хотонов</w:t>
      </w:r>
      <w:proofErr w:type="spellEnd"/>
      <w:r>
        <w:t xml:space="preserve"> </w:t>
      </w:r>
      <w:proofErr w:type="spellStart"/>
      <w:r>
        <w:t>Эркетеней</w:t>
      </w:r>
      <w:proofErr w:type="spellEnd"/>
      <w:r>
        <w:t xml:space="preserve">»). А. </w:t>
      </w:r>
      <w:proofErr w:type="spellStart"/>
      <w:r>
        <w:t>Тачиев</w:t>
      </w:r>
      <w:proofErr w:type="spellEnd"/>
      <w:r>
        <w:t>, стихотворение «</w:t>
      </w:r>
      <w:proofErr w:type="spellStart"/>
      <w:r>
        <w:t>Эрднь</w:t>
      </w:r>
      <w:proofErr w:type="spellEnd"/>
      <w:r>
        <w:t xml:space="preserve">» </w:t>
      </w:r>
      <w:proofErr w:type="spellStart"/>
      <w:r>
        <w:t>одн</w:t>
      </w:r>
      <w:proofErr w:type="spellEnd"/>
      <w:r>
        <w:t>» («Звезда «</w:t>
      </w:r>
      <w:proofErr w:type="spellStart"/>
      <w:r>
        <w:t>Эрдни</w:t>
      </w:r>
      <w:proofErr w:type="spellEnd"/>
      <w:r>
        <w:t xml:space="preserve">»). </w:t>
      </w:r>
    </w:p>
    <w:p w14:paraId="2490DADB" w14:textId="77777777" w:rsidR="004E38D3" w:rsidRDefault="00C1131D">
      <w:pPr>
        <w:ind w:left="9" w:right="11" w:firstLine="708"/>
      </w:pPr>
      <w:r>
        <w:t xml:space="preserve">114.10. Планируемые результаты освоения программы по литературному чтению на родном (калмыцком) языке на уровне начального общего образования. </w:t>
      </w:r>
    </w:p>
    <w:p w14:paraId="6428CDA9" w14:textId="77777777" w:rsidR="004E38D3" w:rsidRDefault="00C1131D">
      <w:pPr>
        <w:ind w:left="9" w:right="11" w:firstLine="708"/>
      </w:pPr>
      <w:r>
        <w:t xml:space="preserve">114.10.1. В результате изучения литературного чтения на родном (калмыцком) языке на уровне начального общего образования у обучающегося будут сформированы следующие личностные результаты: </w:t>
      </w:r>
    </w:p>
    <w:p w14:paraId="0C66BEE3" w14:textId="77777777" w:rsidR="004E38D3" w:rsidRDefault="00C1131D">
      <w:pPr>
        <w:spacing w:after="131" w:line="259" w:lineRule="auto"/>
        <w:ind w:left="718" w:right="11"/>
      </w:pPr>
      <w:r>
        <w:t xml:space="preserve">1) гражданско-патриотического воспитания: </w:t>
      </w:r>
    </w:p>
    <w:p w14:paraId="5CB5D2EB" w14:textId="77777777" w:rsidR="004E38D3" w:rsidRDefault="00C1131D">
      <w:pPr>
        <w:ind w:left="9" w:right="11" w:firstLine="708"/>
      </w:pPr>
      <w:r>
        <w:t xml:space="preserve">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w:t>
      </w:r>
      <w:proofErr w:type="gramStart"/>
      <w:r>
        <w:t>страны;  проявление</w:t>
      </w:r>
      <w:proofErr w:type="gramEnd"/>
      <w:r>
        <w:t xml:space="preserve"> уважения к традициям и культуре своего и других народов в </w:t>
      </w:r>
    </w:p>
    <w:p w14:paraId="46697403" w14:textId="77777777" w:rsidR="004E38D3" w:rsidRDefault="00C1131D">
      <w:pPr>
        <w:spacing w:after="131" w:line="259" w:lineRule="auto"/>
        <w:ind w:left="19" w:right="11"/>
      </w:pPr>
      <w:r>
        <w:t xml:space="preserve">процессе восприятия и анализа художественных произведений и творчества народов </w:t>
      </w:r>
    </w:p>
    <w:p w14:paraId="56946D7B" w14:textId="77777777" w:rsidR="004E38D3" w:rsidRDefault="00C1131D">
      <w:pPr>
        <w:ind w:left="717" w:right="11" w:hanging="708"/>
      </w:pPr>
      <w:r>
        <w:t xml:space="preserve">России; осознание своей этнокультурной и российской гражданской идентичности; сопричастность к прошлому, настоящему и будущему родного края, в том </w:t>
      </w:r>
    </w:p>
    <w:p w14:paraId="1738F216" w14:textId="77777777" w:rsidR="004E38D3" w:rsidRDefault="00C1131D">
      <w:pPr>
        <w:ind w:left="19" w:right="11"/>
      </w:pPr>
      <w:r>
        <w:t xml:space="preserve">числе при работе с художественными произведениями; уважительное отношение к другим народам многонациональной России;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w:t>
      </w:r>
    </w:p>
    <w:p w14:paraId="7EABE6C4" w14:textId="77777777" w:rsidR="004E38D3" w:rsidRDefault="00C1131D">
      <w:pPr>
        <w:numPr>
          <w:ilvl w:val="0"/>
          <w:numId w:val="30"/>
        </w:numPr>
        <w:spacing w:after="131" w:line="259" w:lineRule="auto"/>
        <w:ind w:right="11" w:firstLine="708"/>
      </w:pPr>
      <w:r>
        <w:t xml:space="preserve">духовно-нравственного воспитания: </w:t>
      </w:r>
    </w:p>
    <w:p w14:paraId="23C0F6EC" w14:textId="77777777" w:rsidR="004E38D3" w:rsidRDefault="00C1131D">
      <w:pPr>
        <w:spacing w:after="136" w:line="259" w:lineRule="auto"/>
        <w:ind w:left="19" w:right="9"/>
        <w:jc w:val="right"/>
      </w:pPr>
      <w:r>
        <w:t xml:space="preserve">проявление сопереживания, уважения и доброжелательности (в том числе с </w:t>
      </w:r>
    </w:p>
    <w:p w14:paraId="3CCD902E" w14:textId="77777777" w:rsidR="004E38D3" w:rsidRDefault="00C1131D">
      <w:pPr>
        <w:ind w:left="717" w:right="11" w:hanging="708"/>
      </w:pPr>
      <w:r>
        <w:t>использованием языковых средств для выражения своего состояния и чувств</w:t>
      </w:r>
      <w:proofErr w:type="gramStart"/>
      <w:r>
        <w:t>);</w:t>
      </w:r>
      <w:r>
        <w:rPr>
          <w:sz w:val="24"/>
        </w:rPr>
        <w:t xml:space="preserve"> </w:t>
      </w:r>
      <w:r>
        <w:t xml:space="preserve"> осознание</w:t>
      </w:r>
      <w:proofErr w:type="gramEnd"/>
      <w:r>
        <w:t xml:space="preserve"> этических понятий, оценка поведения и поступков персонажей </w:t>
      </w:r>
    </w:p>
    <w:p w14:paraId="35210363" w14:textId="77777777" w:rsidR="004E38D3" w:rsidRDefault="00C1131D">
      <w:pPr>
        <w:ind w:left="19" w:right="11"/>
      </w:pPr>
      <w:r>
        <w:t xml:space="preserve">художественных произведений в ситуации нравственного выбора; 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 неприятие любых форм поведения, направленных на причинение физического и морального </w:t>
      </w:r>
      <w:r>
        <w:lastRenderedPageBreak/>
        <w:t xml:space="preserve">вреда другим людям (в том числе связанного с использованием недопустимых средств языка); </w:t>
      </w:r>
    </w:p>
    <w:p w14:paraId="4E8BBC2A" w14:textId="77777777" w:rsidR="004E38D3" w:rsidRDefault="00C1131D">
      <w:pPr>
        <w:numPr>
          <w:ilvl w:val="0"/>
          <w:numId w:val="30"/>
        </w:numPr>
        <w:spacing w:after="168" w:line="259" w:lineRule="auto"/>
        <w:ind w:right="11" w:firstLine="708"/>
      </w:pPr>
      <w:r>
        <w:t xml:space="preserve">эстетического воспитания: </w:t>
      </w:r>
    </w:p>
    <w:p w14:paraId="61BE70DF" w14:textId="77777777" w:rsidR="004E38D3" w:rsidRDefault="00C1131D">
      <w:pPr>
        <w:tabs>
          <w:tab w:val="center" w:pos="1543"/>
          <w:tab w:val="center" w:pos="3398"/>
          <w:tab w:val="center" w:pos="4490"/>
          <w:tab w:val="center" w:pos="5396"/>
          <w:tab w:val="center" w:pos="6293"/>
          <w:tab w:val="center" w:pos="7711"/>
          <w:tab w:val="right" w:pos="10217"/>
        </w:tabs>
        <w:spacing w:after="139" w:line="259" w:lineRule="auto"/>
        <w:ind w:left="0" w:right="0" w:firstLine="0"/>
        <w:jc w:val="left"/>
      </w:pPr>
      <w:r>
        <w:rPr>
          <w:rFonts w:ascii="Calibri" w:eastAsia="Calibri" w:hAnsi="Calibri" w:cs="Calibri"/>
          <w:sz w:val="22"/>
        </w:rPr>
        <w:tab/>
      </w:r>
      <w:r>
        <w:t xml:space="preserve">уважительное </w:t>
      </w:r>
      <w:r>
        <w:tab/>
        <w:t xml:space="preserve">отношение </w:t>
      </w:r>
      <w:r>
        <w:tab/>
        <w:t xml:space="preserve">и </w:t>
      </w:r>
      <w:r>
        <w:tab/>
        <w:t xml:space="preserve">интерес </w:t>
      </w:r>
      <w:r>
        <w:tab/>
        <w:t xml:space="preserve">к </w:t>
      </w:r>
      <w:r>
        <w:tab/>
        <w:t xml:space="preserve">художественной </w:t>
      </w:r>
      <w:r>
        <w:tab/>
        <w:t xml:space="preserve">культуре, </w:t>
      </w:r>
    </w:p>
    <w:p w14:paraId="61FCFE24" w14:textId="77777777" w:rsidR="004E38D3" w:rsidRDefault="00C1131D">
      <w:pPr>
        <w:ind w:left="19" w:right="11"/>
      </w:pPr>
      <w:r>
        <w:t xml:space="preserve">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 </w:t>
      </w:r>
    </w:p>
    <w:p w14:paraId="41AE90D5" w14:textId="77777777" w:rsidR="004E38D3" w:rsidRDefault="00C1131D">
      <w:pPr>
        <w:numPr>
          <w:ilvl w:val="0"/>
          <w:numId w:val="30"/>
        </w:numPr>
        <w:spacing w:after="37"/>
        <w:ind w:right="11" w:firstLine="708"/>
      </w:pPr>
      <w:r>
        <w:t xml:space="preserve">физического воспитания, формирования культуры здоровья и эмоционального благополучия: </w:t>
      </w:r>
    </w:p>
    <w:p w14:paraId="60F7087A" w14:textId="77777777" w:rsidR="004E38D3" w:rsidRDefault="00C1131D">
      <w:pPr>
        <w:tabs>
          <w:tab w:val="center" w:pos="1433"/>
          <w:tab w:val="center" w:pos="2915"/>
          <w:tab w:val="center" w:pos="4403"/>
          <w:tab w:val="center" w:pos="5886"/>
          <w:tab w:val="center" w:pos="6705"/>
          <w:tab w:val="center" w:pos="8158"/>
          <w:tab w:val="right" w:pos="10217"/>
        </w:tabs>
        <w:spacing w:after="139" w:line="259" w:lineRule="auto"/>
        <w:ind w:left="0" w:right="0" w:firstLine="0"/>
        <w:jc w:val="left"/>
      </w:pPr>
      <w:r>
        <w:rPr>
          <w:rFonts w:ascii="Calibri" w:eastAsia="Calibri" w:hAnsi="Calibri" w:cs="Calibri"/>
          <w:sz w:val="22"/>
        </w:rPr>
        <w:tab/>
      </w:r>
      <w:r>
        <w:t xml:space="preserve">соблюдение </w:t>
      </w:r>
      <w:r>
        <w:tab/>
        <w:t xml:space="preserve">правил </w:t>
      </w:r>
      <w:r>
        <w:tab/>
        <w:t xml:space="preserve">безопасного </w:t>
      </w:r>
      <w:r>
        <w:tab/>
        <w:t xml:space="preserve">поиска </w:t>
      </w:r>
      <w:r>
        <w:tab/>
        <w:t xml:space="preserve">в </w:t>
      </w:r>
      <w:r>
        <w:tab/>
        <w:t xml:space="preserve">информационной </w:t>
      </w:r>
      <w:r>
        <w:tab/>
        <w:t xml:space="preserve">среде </w:t>
      </w:r>
    </w:p>
    <w:p w14:paraId="000D2D01" w14:textId="77777777" w:rsidR="004E38D3" w:rsidRDefault="00C1131D">
      <w:pPr>
        <w:ind w:left="19" w:right="11"/>
      </w:pPr>
      <w:r>
        <w:t xml:space="preserve">дополнительной информации, в том числе на уроках литературного чтения на родном (калмыцком) языке; 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 5) трудового воспитания: </w:t>
      </w:r>
    </w:p>
    <w:p w14:paraId="14843C6F" w14:textId="77777777" w:rsidR="004E38D3" w:rsidRDefault="00C1131D">
      <w:pPr>
        <w:ind w:left="9" w:right="11" w:firstLine="708"/>
      </w:pP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 </w:t>
      </w:r>
    </w:p>
    <w:p w14:paraId="300F233A" w14:textId="77777777" w:rsidR="004E38D3" w:rsidRDefault="00C1131D">
      <w:pPr>
        <w:spacing w:after="131" w:line="259" w:lineRule="auto"/>
        <w:ind w:left="718" w:right="11"/>
      </w:pPr>
      <w:r>
        <w:t xml:space="preserve">6) экологического воспитания: </w:t>
      </w:r>
    </w:p>
    <w:p w14:paraId="4FC73258" w14:textId="77777777" w:rsidR="004E38D3" w:rsidRDefault="00C1131D">
      <w:pPr>
        <w:spacing w:after="131" w:line="259" w:lineRule="auto"/>
        <w:ind w:left="718" w:right="11"/>
      </w:pPr>
      <w:r>
        <w:t xml:space="preserve">бережное отношение к природе посредством примеров из художественных </w:t>
      </w:r>
    </w:p>
    <w:p w14:paraId="27E32C2B" w14:textId="77777777" w:rsidR="004E38D3" w:rsidRDefault="00C1131D">
      <w:pPr>
        <w:spacing w:line="361" w:lineRule="auto"/>
        <w:ind w:left="727" w:right="3734" w:hanging="718"/>
        <w:jc w:val="left"/>
      </w:pPr>
      <w:r>
        <w:t xml:space="preserve">произведений; неприятие действий, приносящих вред природе; 7) ценности научного познания: </w:t>
      </w:r>
    </w:p>
    <w:p w14:paraId="51222B10" w14:textId="77777777" w:rsidR="004E38D3" w:rsidRDefault="00C1131D">
      <w:pPr>
        <w:spacing w:after="131" w:line="259" w:lineRule="auto"/>
        <w:ind w:left="718" w:right="11"/>
      </w:pPr>
      <w:r>
        <w:t xml:space="preserve">ориентация в деятельности на первоначальные представления о научной </w:t>
      </w:r>
    </w:p>
    <w:p w14:paraId="26DADC8E" w14:textId="77777777" w:rsidR="004E38D3" w:rsidRDefault="00C1131D">
      <w:pPr>
        <w:ind w:left="19" w:right="11"/>
      </w:pPr>
      <w:r>
        <w:t xml:space="preserve">картине мира, понимание важности слова как средства создания </w:t>
      </w:r>
      <w:proofErr w:type="spellStart"/>
      <w:r>
        <w:t>словеснохудожественного</w:t>
      </w:r>
      <w:proofErr w:type="spellEnd"/>
      <w:r>
        <w:t xml:space="preserve"> образа, способа выражения мыслей, чувств, идей автора; потребность в самостоятельной читательской деятельности, саморазвитии средствами калмыцкой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w:t>
      </w:r>
    </w:p>
    <w:p w14:paraId="354C01F6" w14:textId="77777777" w:rsidR="004E38D3" w:rsidRDefault="00C1131D">
      <w:pPr>
        <w:ind w:left="9" w:right="11" w:firstLine="708"/>
      </w:pPr>
      <w:r>
        <w:lastRenderedPageBreak/>
        <w:t xml:space="preserve">114.10.2. В результате изучения литературного чтения на родном (калмыцком)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3FF4140F" w14:textId="77777777" w:rsidR="004E38D3" w:rsidRDefault="00C1131D">
      <w:pPr>
        <w:ind w:left="9" w:right="11" w:firstLine="708"/>
      </w:pPr>
      <w:r>
        <w:t xml:space="preserve">114.10.2.1. У обучающегося будут сформированы следующие базовые логические действия как часть познавательных универсальных учебных действий: 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 объединять части объекта, объекты (тексты) по заданному признаку; определять существенный признак для классификации, классифицировать </w:t>
      </w:r>
    </w:p>
    <w:p w14:paraId="11B24730" w14:textId="77777777" w:rsidR="004E38D3" w:rsidRDefault="00C1131D">
      <w:pPr>
        <w:ind w:left="19" w:right="11"/>
      </w:pPr>
      <w:r>
        <w:t>произведения по темам, жанрам;</w:t>
      </w:r>
      <w:r>
        <w:rPr>
          <w:sz w:val="24"/>
        </w:rPr>
        <w:t xml:space="preserve"> </w:t>
      </w:r>
      <w: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r>
        <w:rPr>
          <w:sz w:val="24"/>
        </w:rPr>
        <w:t xml:space="preserve"> </w:t>
      </w:r>
      <w:r>
        <w:t xml:space="preserve">выявлять недостаток информации для решения учебной и практической </w:t>
      </w:r>
    </w:p>
    <w:p w14:paraId="7F61B7B4" w14:textId="77777777" w:rsidR="004E38D3" w:rsidRDefault="00C1131D">
      <w:pPr>
        <w:ind w:left="717" w:right="11" w:hanging="708"/>
      </w:pPr>
      <w:r>
        <w:t xml:space="preserve">задачи на основе предложенного алгоритма; устанавливать причинно-следственные связи в сюжете фольклорного и </w:t>
      </w:r>
    </w:p>
    <w:p w14:paraId="62D1683A" w14:textId="77777777" w:rsidR="004E38D3" w:rsidRDefault="00C1131D">
      <w:pPr>
        <w:ind w:left="19" w:right="11"/>
      </w:pPr>
      <w:r>
        <w:t xml:space="preserve">художественного текста, при составлении плана, пересказе текста, характеристике поступков героев. </w:t>
      </w:r>
    </w:p>
    <w:p w14:paraId="16987262" w14:textId="77777777" w:rsidR="004E38D3" w:rsidRDefault="00C1131D">
      <w:pPr>
        <w:ind w:left="9" w:right="11" w:firstLine="708"/>
      </w:pPr>
      <w:r>
        <w:t xml:space="preserve">114.10.2.2. У обучающегося будут сформированы следующие базовые исследовательские действия как часть познавательных универсальных учебных действий: </w:t>
      </w:r>
    </w:p>
    <w:p w14:paraId="7168CFFF" w14:textId="77777777" w:rsidR="004E38D3" w:rsidRDefault="00C1131D">
      <w:pPr>
        <w:spacing w:after="131" w:line="259" w:lineRule="auto"/>
        <w:ind w:left="718" w:right="11"/>
      </w:pPr>
      <w:r>
        <w:t xml:space="preserve">с помощью учителя формулировать цель; </w:t>
      </w:r>
    </w:p>
    <w:p w14:paraId="5D0064E4" w14:textId="77777777" w:rsidR="004E38D3" w:rsidRDefault="00C1131D">
      <w:pPr>
        <w:spacing w:after="136" w:line="259" w:lineRule="auto"/>
        <w:ind w:left="19" w:right="9"/>
        <w:jc w:val="right"/>
      </w:pPr>
      <w:r>
        <w:t xml:space="preserve">сравнивать несколько вариантов решения задачи, выбирать наиболее </w:t>
      </w:r>
    </w:p>
    <w:p w14:paraId="732B7763" w14:textId="77777777" w:rsidR="004E38D3" w:rsidRDefault="00C1131D">
      <w:pPr>
        <w:ind w:left="717" w:right="2734" w:hanging="708"/>
      </w:pPr>
      <w:r>
        <w:t xml:space="preserve">подходящий (на основе предложенных критериев); выполнять по предложенному плану проектное задание; формулировать выводы и подкреплять их доказательствами на основе результатов проведенного анализа текста (классификации, сравнения, </w:t>
      </w:r>
      <w:r>
        <w:lastRenderedPageBreak/>
        <w:t xml:space="preserve">исследования); прогнозировать возможное развитие процессов, событий и их последствия в </w:t>
      </w:r>
    </w:p>
    <w:p w14:paraId="658FF4C4" w14:textId="77777777" w:rsidR="004E38D3" w:rsidRDefault="00C1131D">
      <w:pPr>
        <w:spacing w:after="133" w:line="259" w:lineRule="auto"/>
        <w:ind w:left="19" w:right="11"/>
      </w:pPr>
      <w:r>
        <w:t xml:space="preserve">аналогичных или сходных ситуациях. </w:t>
      </w:r>
    </w:p>
    <w:p w14:paraId="5EAE014E" w14:textId="77777777" w:rsidR="004E38D3" w:rsidRDefault="00C1131D">
      <w:pPr>
        <w:ind w:left="9" w:right="11" w:firstLine="708"/>
      </w:pPr>
      <w:r>
        <w:t xml:space="preserve">114.10.2.3. У обучающегося будут сформированы умения работать с информацией как часть познавательных универсальных учебных действий: </w:t>
      </w:r>
    </w:p>
    <w:p w14:paraId="54750213" w14:textId="77777777" w:rsidR="004E38D3" w:rsidRDefault="00C1131D">
      <w:pPr>
        <w:ind w:left="718" w:right="11"/>
      </w:pPr>
      <w:r>
        <w:t xml:space="preserve">выбирать источник получения информации: словарь, справочник; согласно заданному алгоритму находить в предложенном источнике (словаре, </w:t>
      </w:r>
    </w:p>
    <w:p w14:paraId="27DD6C98" w14:textId="77777777" w:rsidR="004E38D3" w:rsidRDefault="00C1131D">
      <w:pPr>
        <w:ind w:left="19" w:right="11"/>
      </w:pPr>
      <w:r>
        <w:t xml:space="preserve">справочнике) информацию, представленную в явном виде; распознавать достоверную и недостоверную информацию самостоятельно или на основании предложенного учителем способа </w:t>
      </w:r>
      <w:proofErr w:type="spellStart"/>
      <w:r>
        <w:t>еѐ</w:t>
      </w:r>
      <w:proofErr w:type="spellEnd"/>
      <w:r>
        <w:t xml:space="preserve"> проверки (с помощью словарей, справочников); соблюдать с помощью взрослых (учителей, родителей и (или) законных </w:t>
      </w:r>
    </w:p>
    <w:p w14:paraId="749BC6F3" w14:textId="77777777" w:rsidR="004E38D3" w:rsidRDefault="00C1131D">
      <w:pPr>
        <w:spacing w:after="133" w:line="259" w:lineRule="auto"/>
        <w:ind w:left="19" w:right="11"/>
      </w:pPr>
      <w:r>
        <w:t xml:space="preserve">представителей) правила информационной безопасности при поиске информации в </w:t>
      </w:r>
    </w:p>
    <w:p w14:paraId="172C6046" w14:textId="77777777" w:rsidR="004E38D3" w:rsidRDefault="00C1131D">
      <w:pPr>
        <w:ind w:left="717" w:right="11" w:hanging="708"/>
      </w:pPr>
      <w:r>
        <w:t>Интернете;</w:t>
      </w:r>
      <w:r>
        <w:rPr>
          <w:sz w:val="24"/>
        </w:rPr>
        <w:t xml:space="preserve"> </w:t>
      </w:r>
      <w:r>
        <w:t xml:space="preserve">анализировать и создавать текстовую, видео, графическую, звуковую, </w:t>
      </w:r>
    </w:p>
    <w:p w14:paraId="1C762AFC" w14:textId="77777777" w:rsidR="004E38D3" w:rsidRDefault="00C1131D">
      <w:pPr>
        <w:spacing w:after="133" w:line="259" w:lineRule="auto"/>
        <w:ind w:left="19" w:right="11"/>
      </w:pPr>
      <w:r>
        <w:t xml:space="preserve">информацию в соответствии с учебной задачей; </w:t>
      </w:r>
    </w:p>
    <w:p w14:paraId="7C5BB8F2" w14:textId="77777777" w:rsidR="004E38D3" w:rsidRDefault="00C1131D">
      <w:pPr>
        <w:ind w:left="9" w:right="11" w:firstLine="708"/>
      </w:pPr>
      <w:r>
        <w:t xml:space="preserve">понимать информацию, зафиксированную в виде таблиц, схем, самостоятельно создавать схемы, таблицы по результатам работы с текстами. </w:t>
      </w:r>
    </w:p>
    <w:p w14:paraId="65D30CFB" w14:textId="77777777" w:rsidR="004E38D3" w:rsidRDefault="00C1131D">
      <w:pPr>
        <w:ind w:left="9" w:right="11" w:firstLine="708"/>
      </w:pPr>
      <w:r>
        <w:t xml:space="preserve">114.10.2.4. У обучающегося будут сформированы умения общения как часть коммуникативных универсальных учебных действий: воспринимать и формулировать суждения, выражать эмоции в соответствии с </w:t>
      </w:r>
    </w:p>
    <w:p w14:paraId="6CA5D6C4" w14:textId="77777777" w:rsidR="004E38D3" w:rsidRDefault="00C1131D">
      <w:pPr>
        <w:ind w:left="717" w:right="11" w:hanging="708"/>
      </w:pPr>
      <w:r>
        <w:t xml:space="preserve">целями и условиями общения в знакомой среде; проявлять уважительное отношение к собеседнику, соблюдать правила </w:t>
      </w:r>
    </w:p>
    <w:p w14:paraId="312D1863" w14:textId="77777777" w:rsidR="004E38D3" w:rsidRDefault="00C1131D">
      <w:pPr>
        <w:spacing w:line="361" w:lineRule="auto"/>
        <w:ind w:left="727" w:right="2066" w:hanging="718"/>
        <w:jc w:val="left"/>
      </w:pPr>
      <w:r>
        <w:t xml:space="preserve">ведения диалога и дискуссии; признавать возможность существования разных точек зрения; корректно и аргументированно высказывать свое мнение; </w:t>
      </w:r>
    </w:p>
    <w:p w14:paraId="2A0D591F" w14:textId="77777777" w:rsidR="004E38D3" w:rsidRDefault="00C1131D">
      <w:pPr>
        <w:spacing w:line="259" w:lineRule="auto"/>
        <w:ind w:left="718" w:right="11"/>
      </w:pPr>
      <w:r>
        <w:t xml:space="preserve">строить речевое высказывание в соответствии с поставленной задачей; </w:t>
      </w:r>
    </w:p>
    <w:p w14:paraId="5D20B4DB" w14:textId="77777777" w:rsidR="004E38D3" w:rsidRDefault="00C1131D">
      <w:pPr>
        <w:spacing w:after="136" w:line="259" w:lineRule="auto"/>
        <w:ind w:left="19" w:right="9"/>
        <w:jc w:val="right"/>
      </w:pPr>
      <w:r>
        <w:t xml:space="preserve">создавать устные (описание, рассуждение, повествование) и письменные </w:t>
      </w:r>
    </w:p>
    <w:p w14:paraId="4AC7110C" w14:textId="77777777" w:rsidR="004E38D3" w:rsidRDefault="00C1131D">
      <w:pPr>
        <w:ind w:left="717" w:right="3172" w:hanging="708"/>
      </w:pPr>
      <w:r>
        <w:t xml:space="preserve">(повествование) тексты; подготавливать небольшие публичные выступления;  </w:t>
      </w:r>
    </w:p>
    <w:p w14:paraId="51E5CAE1" w14:textId="77777777" w:rsidR="004E38D3" w:rsidRDefault="00C1131D">
      <w:pPr>
        <w:spacing w:after="136" w:line="259" w:lineRule="auto"/>
        <w:ind w:left="19" w:right="9"/>
        <w:jc w:val="right"/>
      </w:pPr>
      <w:r>
        <w:t xml:space="preserve">подбирать иллюстративный материал (рисунки, фото, плакаты) к тексту </w:t>
      </w:r>
    </w:p>
    <w:p w14:paraId="77A50B8D" w14:textId="77777777" w:rsidR="004E38D3" w:rsidRDefault="00C1131D">
      <w:pPr>
        <w:spacing w:after="133" w:line="259" w:lineRule="auto"/>
        <w:ind w:left="19" w:right="11"/>
      </w:pPr>
      <w:r>
        <w:t xml:space="preserve">выступления. </w:t>
      </w:r>
    </w:p>
    <w:p w14:paraId="11B91D0E" w14:textId="77777777" w:rsidR="004E38D3" w:rsidRDefault="00C1131D">
      <w:pPr>
        <w:ind w:left="9" w:right="11" w:firstLine="708"/>
      </w:pPr>
      <w:r>
        <w:lastRenderedPageBreak/>
        <w:t xml:space="preserve">114.10.2.5. У обучающегося будут сформированы умения самоорганизации как части регулятивных универсальных учебных действий: планировать действия по решению учебной задачи для получения результата; выстраивать последовательность выбранных действий. </w:t>
      </w:r>
    </w:p>
    <w:p w14:paraId="059C6D3E" w14:textId="77777777" w:rsidR="004E38D3" w:rsidRDefault="00C1131D">
      <w:pPr>
        <w:ind w:left="9" w:right="11" w:firstLine="708"/>
      </w:pPr>
      <w:r>
        <w:t xml:space="preserve">114.10.2.6. У обучающегося будут сформированы следующие умения самоконтроля как части регулятивных универсальных учебных действий: </w:t>
      </w:r>
    </w:p>
    <w:p w14:paraId="5D179E1E" w14:textId="77777777" w:rsidR="004E38D3" w:rsidRDefault="00C1131D">
      <w:pPr>
        <w:ind w:left="718" w:right="11"/>
      </w:pPr>
      <w:r>
        <w:t>устанавливать причины успеха или неудач учебной деятельности; корректировать свои учебные действия для преодоления речевых ошибок.</w:t>
      </w:r>
      <w:r>
        <w:rPr>
          <w:sz w:val="24"/>
        </w:rPr>
        <w:t xml:space="preserve"> </w:t>
      </w:r>
    </w:p>
    <w:p w14:paraId="6E19C062" w14:textId="77777777" w:rsidR="004E38D3" w:rsidRDefault="00C1131D">
      <w:pPr>
        <w:ind w:left="9" w:right="11" w:firstLine="708"/>
      </w:pPr>
      <w:r>
        <w:t xml:space="preserve">114.10.2.7. У обучающегося будут сформированы умения совместной деятельности: </w:t>
      </w:r>
    </w:p>
    <w:p w14:paraId="6CF6677C" w14:textId="77777777" w:rsidR="004E38D3" w:rsidRDefault="00C1131D">
      <w:pPr>
        <w:ind w:left="9" w:right="11" w:firstLine="708"/>
      </w:pPr>
      <w:r>
        <w:t xml:space="preserve">формулировать краткосрочные и долгосрочные цели (индивидуальные с </w:t>
      </w:r>
      <w:proofErr w:type="spellStart"/>
      <w:r>
        <w:t>учѐтом</w:t>
      </w:r>
      <w:proofErr w:type="spellEnd"/>
      <w:r>
        <w:t xml:space="preserve">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выстраивать действия по </w:t>
      </w:r>
      <w:proofErr w:type="spellStart"/>
      <w:r>
        <w:t>еѐ</w:t>
      </w:r>
      <w:proofErr w:type="spellEnd"/>
      <w:r>
        <w:t xml:space="preserve"> достижению (распределять роли, договариваться, обсуждать процесс и результат совместной работы);</w:t>
      </w:r>
      <w:r>
        <w:rPr>
          <w:sz w:val="24"/>
        </w:rPr>
        <w:t xml:space="preserve"> </w:t>
      </w:r>
      <w:r>
        <w:t xml:space="preserve">проявлять готовность руководить, выполнять поручения, подчиняться; ответственно выполнять свою часть работы; оценивать свой вклад в общий результат; </w:t>
      </w:r>
    </w:p>
    <w:p w14:paraId="43ECF1DD" w14:textId="77777777" w:rsidR="004E38D3" w:rsidRDefault="00C1131D">
      <w:pPr>
        <w:spacing w:after="136" w:line="259" w:lineRule="auto"/>
        <w:ind w:left="19" w:right="9"/>
        <w:jc w:val="right"/>
      </w:pPr>
      <w:r>
        <w:t xml:space="preserve">выполнять совместные проектные задания по литературному чтению на </w:t>
      </w:r>
    </w:p>
    <w:p w14:paraId="740781D3" w14:textId="77777777" w:rsidR="004E38D3" w:rsidRDefault="00C1131D">
      <w:pPr>
        <w:spacing w:after="131" w:line="259" w:lineRule="auto"/>
        <w:ind w:left="19" w:right="11"/>
      </w:pPr>
      <w:r>
        <w:t xml:space="preserve">родном (калмыцком) языке с использованием предложенного образца. </w:t>
      </w:r>
    </w:p>
    <w:p w14:paraId="5F0C73FC" w14:textId="77777777" w:rsidR="004E38D3" w:rsidRDefault="00C1131D">
      <w:pPr>
        <w:ind w:left="9" w:right="11" w:firstLine="708"/>
      </w:pPr>
      <w:r>
        <w:t xml:space="preserve">114.10.3. Предметные результаты изучения литературного чтения на родном (калмыцком) языке. К концу обучения в 1 классе обучающийся научится: </w:t>
      </w:r>
    </w:p>
    <w:p w14:paraId="7BCA7FF5" w14:textId="77777777" w:rsidR="004E38D3" w:rsidRDefault="00C1131D">
      <w:pPr>
        <w:ind w:left="9" w:right="11" w:firstLine="708"/>
      </w:pPr>
      <w:r>
        <w:t xml:space="preserve">читать вслух, владея техникой слогового плавного, осознанного и правильного чтения вслух с </w:t>
      </w:r>
      <w:proofErr w:type="spellStart"/>
      <w:r>
        <w:t>учѐтом</w:t>
      </w:r>
      <w:proofErr w:type="spellEnd"/>
      <w:r>
        <w:t xml:space="preserve"> индивидуальных возможностей, осознанно выбирать интонацию, темп чтения и необходимые паузы в соответствии с особенностями текста;</w:t>
      </w:r>
      <w:r>
        <w:rPr>
          <w:b/>
        </w:rPr>
        <w:t xml:space="preserve"> </w:t>
      </w:r>
      <w:r>
        <w:t xml:space="preserve">отвечать на вопросы в устной форме; </w:t>
      </w:r>
    </w:p>
    <w:p w14:paraId="229BCC0C" w14:textId="77777777" w:rsidR="004E38D3" w:rsidRDefault="00C1131D">
      <w:pPr>
        <w:spacing w:after="131" w:line="259" w:lineRule="auto"/>
        <w:ind w:left="718" w:right="11"/>
      </w:pPr>
      <w:r>
        <w:t xml:space="preserve">определять (с помощью учителя) тему и главную мысль прочитанного или </w:t>
      </w:r>
    </w:p>
    <w:p w14:paraId="4DEFAD85" w14:textId="77777777" w:rsidR="004E38D3" w:rsidRDefault="00C1131D">
      <w:pPr>
        <w:ind w:left="717" w:right="4934" w:hanging="708"/>
      </w:pPr>
      <w:r>
        <w:t xml:space="preserve">прослушанного </w:t>
      </w:r>
      <w:proofErr w:type="gramStart"/>
      <w:r>
        <w:t>текста;  характеризовать</w:t>
      </w:r>
      <w:proofErr w:type="gramEnd"/>
      <w:r>
        <w:t xml:space="preserve"> литературного героя; </w:t>
      </w:r>
    </w:p>
    <w:p w14:paraId="7EE093E4" w14:textId="77777777" w:rsidR="004E38D3" w:rsidRDefault="00C1131D">
      <w:pPr>
        <w:spacing w:line="361" w:lineRule="auto"/>
        <w:ind w:left="708" w:right="1739" w:firstLine="0"/>
        <w:jc w:val="left"/>
      </w:pPr>
      <w:r>
        <w:lastRenderedPageBreak/>
        <w:t xml:space="preserve">читать наизусть 1–2 стихотворения разных авторов; выбирать книгу для самостоятельного чтения по совету учителя; выполнять письменные </w:t>
      </w:r>
      <w:proofErr w:type="spellStart"/>
      <w:r>
        <w:t>упражения</w:t>
      </w:r>
      <w:proofErr w:type="spellEnd"/>
      <w:r>
        <w:t xml:space="preserve"> в тетради. </w:t>
      </w:r>
    </w:p>
    <w:p w14:paraId="08968419" w14:textId="77777777" w:rsidR="004E38D3" w:rsidRDefault="00C1131D">
      <w:pPr>
        <w:spacing w:after="131" w:line="259" w:lineRule="auto"/>
        <w:ind w:left="718" w:right="11"/>
      </w:pPr>
      <w:r>
        <w:t xml:space="preserve">различать отдельные жанры фольклора (считалки, загадки) и художественной </w:t>
      </w:r>
    </w:p>
    <w:p w14:paraId="115666B6" w14:textId="77777777" w:rsidR="004E38D3" w:rsidRDefault="00C1131D">
      <w:pPr>
        <w:ind w:left="717" w:right="11" w:hanging="708"/>
      </w:pPr>
      <w:r>
        <w:t>литературы (рассказы, стихотворения</w:t>
      </w:r>
      <w:proofErr w:type="gramStart"/>
      <w:r>
        <w:t>);  отличать</w:t>
      </w:r>
      <w:proofErr w:type="gramEnd"/>
      <w:r>
        <w:t xml:space="preserve"> прозаическое произведение от стихотворного, выделять особенности </w:t>
      </w:r>
    </w:p>
    <w:p w14:paraId="3AAF0D5D" w14:textId="77777777" w:rsidR="004E38D3" w:rsidRDefault="00C1131D">
      <w:pPr>
        <w:spacing w:after="131" w:line="259" w:lineRule="auto"/>
        <w:ind w:left="19" w:right="11"/>
      </w:pPr>
      <w:r>
        <w:t xml:space="preserve">стихотворного произведения (рифма). </w:t>
      </w:r>
    </w:p>
    <w:p w14:paraId="68A079EE" w14:textId="77777777" w:rsidR="004E38D3" w:rsidRDefault="00C1131D">
      <w:pPr>
        <w:spacing w:after="131" w:line="259" w:lineRule="auto"/>
        <w:ind w:left="718" w:right="11"/>
      </w:pPr>
      <w:r>
        <w:t xml:space="preserve">выразительно читать; </w:t>
      </w:r>
    </w:p>
    <w:p w14:paraId="6F7294CC" w14:textId="77777777" w:rsidR="004E38D3" w:rsidRDefault="00C1131D">
      <w:pPr>
        <w:spacing w:after="131" w:line="259" w:lineRule="auto"/>
        <w:ind w:left="718" w:right="11"/>
      </w:pPr>
      <w:r>
        <w:t xml:space="preserve">составлять устное высказывание (2–3 предложения) на заданную тему по </w:t>
      </w:r>
    </w:p>
    <w:p w14:paraId="19C3412F" w14:textId="77777777" w:rsidR="004E38D3" w:rsidRDefault="00C1131D">
      <w:pPr>
        <w:ind w:left="19" w:right="11"/>
      </w:pPr>
      <w:r>
        <w:t xml:space="preserve">образцу (на основе прочитанного или прослушанного произведения); анализировать иллюстрации и соотносить их сюжет с соответствующим фрагментом текста или с основной мыслью (чувством, переживанием), выраженной в тексте. </w:t>
      </w:r>
    </w:p>
    <w:p w14:paraId="72A87147" w14:textId="77777777" w:rsidR="004E38D3" w:rsidRDefault="00C1131D">
      <w:pPr>
        <w:ind w:left="9" w:right="11" w:firstLine="708"/>
      </w:pPr>
      <w:r>
        <w:t xml:space="preserve">114.10.4. Предметные результаты изучения литературного чтения на родном (калмыцком) языке. К концу обучения во 2 классе обучающийся научится: </w:t>
      </w:r>
    </w:p>
    <w:p w14:paraId="430E9C64" w14:textId="77777777" w:rsidR="004E38D3" w:rsidRDefault="00C1131D">
      <w:pPr>
        <w:ind w:left="9" w:right="11" w:firstLine="708"/>
      </w:pPr>
      <w:r>
        <w:t xml:space="preserve">читать вслух (владеть техникой осознанного и правильного чтения вслух целыми словами без пропусков и перестановок букв и слогов, с соблюдением при чтении орфоэпических интонационных норм), уметь переходить от чтения вслух к чтению про </w:t>
      </w:r>
      <w:proofErr w:type="gramStart"/>
      <w:r>
        <w:t>себя;  понимать</w:t>
      </w:r>
      <w:proofErr w:type="gramEnd"/>
      <w:r>
        <w:t xml:space="preserve"> смысл прочитанных или воспринятых на слух произведений ;  задавать вопросы к фактическому содержанию произведения; участвовать в </w:t>
      </w:r>
    </w:p>
    <w:p w14:paraId="22927BE0" w14:textId="77777777" w:rsidR="004E38D3" w:rsidRDefault="00C1131D">
      <w:pPr>
        <w:spacing w:line="259" w:lineRule="auto"/>
        <w:ind w:left="19" w:right="11"/>
      </w:pPr>
      <w:r>
        <w:t xml:space="preserve">беседе по прочитанному тексту;  </w:t>
      </w:r>
    </w:p>
    <w:p w14:paraId="68A70827" w14:textId="77777777" w:rsidR="004E38D3" w:rsidRDefault="00C1131D">
      <w:pPr>
        <w:ind w:left="718" w:right="11"/>
      </w:pPr>
      <w:r>
        <w:t xml:space="preserve">самостоятельно определять тему и выделять главную мысль произведения; определять хронологическую последовательность событий в произведении; сопоставлять название произведения с его темой (о природе, о сверстниках, о </w:t>
      </w:r>
    </w:p>
    <w:p w14:paraId="6AF0C0D1" w14:textId="77777777" w:rsidR="004E38D3" w:rsidRDefault="00C1131D">
      <w:pPr>
        <w:ind w:left="717" w:right="11" w:hanging="708"/>
      </w:pPr>
      <w:r>
        <w:t xml:space="preserve">добре, зле и другие); строить короткое монологическое высказывание (краткий и развернутый ответ </w:t>
      </w:r>
    </w:p>
    <w:p w14:paraId="31220D69" w14:textId="77777777" w:rsidR="004E38D3" w:rsidRDefault="00C1131D">
      <w:pPr>
        <w:spacing w:line="361" w:lineRule="auto"/>
        <w:ind w:left="727" w:right="1334" w:hanging="718"/>
        <w:jc w:val="left"/>
      </w:pPr>
      <w:r>
        <w:t>на вопрос учителя</w:t>
      </w:r>
      <w:proofErr w:type="gramStart"/>
      <w:r>
        <w:t>);  характеризовать</w:t>
      </w:r>
      <w:proofErr w:type="gramEnd"/>
      <w:r>
        <w:t xml:space="preserve"> литературного героя, давать оценку его поступкам; читать наизусть 2–3 стихотворения разных авторов; </w:t>
      </w:r>
    </w:p>
    <w:p w14:paraId="026935D0" w14:textId="77777777" w:rsidR="004E38D3" w:rsidRDefault="00C1131D">
      <w:pPr>
        <w:spacing w:after="133" w:line="259" w:lineRule="auto"/>
        <w:ind w:left="718" w:right="11"/>
      </w:pPr>
      <w:r>
        <w:t xml:space="preserve">ориентироваться в книге, учебнике, опираясь на </w:t>
      </w:r>
      <w:proofErr w:type="spellStart"/>
      <w:r>
        <w:t>еѐ</w:t>
      </w:r>
      <w:proofErr w:type="spellEnd"/>
      <w:r>
        <w:t xml:space="preserve"> аппарат (обложку, </w:t>
      </w:r>
    </w:p>
    <w:p w14:paraId="194216AD" w14:textId="77777777" w:rsidR="004E38D3" w:rsidRDefault="00C1131D">
      <w:pPr>
        <w:spacing w:after="131" w:line="259" w:lineRule="auto"/>
        <w:ind w:left="19" w:right="11"/>
      </w:pPr>
      <w:r>
        <w:t xml:space="preserve">оглавление, иллюстрации, условные обозначения). </w:t>
      </w:r>
    </w:p>
    <w:p w14:paraId="176CA17A" w14:textId="77777777" w:rsidR="004E38D3" w:rsidRDefault="00C1131D">
      <w:pPr>
        <w:ind w:left="718" w:right="11"/>
      </w:pPr>
      <w:r>
        <w:lastRenderedPageBreak/>
        <w:t xml:space="preserve">различать отдельные жанры фольклора (пословицы и поговорки, загадки); находить в тексте средства художественной выразительности (синонимы, </w:t>
      </w:r>
    </w:p>
    <w:p w14:paraId="3D7B7965" w14:textId="77777777" w:rsidR="004E38D3" w:rsidRDefault="00C1131D">
      <w:pPr>
        <w:ind w:left="717" w:right="6922" w:hanging="708"/>
      </w:pPr>
      <w:r>
        <w:t xml:space="preserve">антонимы); читать выразительно; </w:t>
      </w:r>
    </w:p>
    <w:p w14:paraId="44ECFABF" w14:textId="77777777" w:rsidR="004E38D3" w:rsidRDefault="00C1131D">
      <w:pPr>
        <w:spacing w:line="361" w:lineRule="auto"/>
        <w:ind w:left="708" w:right="1119" w:firstLine="0"/>
        <w:jc w:val="left"/>
      </w:pPr>
      <w:r>
        <w:t xml:space="preserve">читать художественное произведение по ролям; пересказывать текст с изменением лица рассказчика; писать короткие сочинения по личным наблюдениям и впечатлениям. </w:t>
      </w:r>
    </w:p>
    <w:p w14:paraId="525C502C" w14:textId="77777777" w:rsidR="004E38D3" w:rsidRDefault="00C1131D">
      <w:pPr>
        <w:ind w:left="9" w:right="11" w:firstLine="708"/>
      </w:pPr>
      <w:r>
        <w:t xml:space="preserve">114.10.5. Предметные результаты изучения литературного чтения на родном (калмыцком) языке. К концу обучения в 3 классе обучающийся научится: </w:t>
      </w:r>
    </w:p>
    <w:p w14:paraId="3A7C7935" w14:textId="77777777" w:rsidR="004E38D3" w:rsidRDefault="00C1131D">
      <w:pPr>
        <w:spacing w:after="131" w:line="259" w:lineRule="auto"/>
        <w:ind w:left="718" w:right="11"/>
      </w:pPr>
      <w:r>
        <w:t xml:space="preserve">читать вслух (владеть техникой осознанного чтения про себя и вслух целыми </w:t>
      </w:r>
    </w:p>
    <w:p w14:paraId="5442BC32" w14:textId="77777777" w:rsidR="004E38D3" w:rsidRDefault="00C1131D">
      <w:pPr>
        <w:ind w:left="19" w:right="11"/>
      </w:pPr>
      <w:r>
        <w:t xml:space="preserve">словами с переходом на чтение группами слов без пропусков и перестановок букв и слогов, с соблюдением орфоэпических и интонационных норм); в соответствии с учебной задачей обращаться к разным видам чтения </w:t>
      </w:r>
    </w:p>
    <w:p w14:paraId="1F3AB11E" w14:textId="77777777" w:rsidR="004E38D3" w:rsidRDefault="00C1131D">
      <w:pPr>
        <w:ind w:left="717" w:right="11" w:hanging="708"/>
      </w:pPr>
      <w:r>
        <w:t>(изучающее, выборочное, ознакомительное</w:t>
      </w:r>
      <w:proofErr w:type="gramStart"/>
      <w:r>
        <w:t>);  задавать</w:t>
      </w:r>
      <w:proofErr w:type="gramEnd"/>
      <w:r>
        <w:t xml:space="preserve"> вопросы к прочитанным произведениям, в том числе проблемного </w:t>
      </w:r>
    </w:p>
    <w:p w14:paraId="29A99568" w14:textId="77777777" w:rsidR="004E38D3" w:rsidRDefault="00C1131D">
      <w:pPr>
        <w:ind w:left="717" w:right="1932" w:hanging="708"/>
      </w:pPr>
      <w:r>
        <w:t xml:space="preserve">характера, участвовать в беседе по прочитанному тексту; определять позицию автора (вместе с учителем); </w:t>
      </w:r>
    </w:p>
    <w:p w14:paraId="69D57186" w14:textId="77777777" w:rsidR="004E38D3" w:rsidRDefault="00C1131D">
      <w:pPr>
        <w:spacing w:after="131" w:line="259" w:lineRule="auto"/>
        <w:ind w:left="718" w:right="11"/>
      </w:pPr>
      <w:r>
        <w:t xml:space="preserve">строить устное диалогическое и монологическое высказывания с соблюдением </w:t>
      </w:r>
    </w:p>
    <w:p w14:paraId="3C710B1B" w14:textId="77777777" w:rsidR="004E38D3" w:rsidRDefault="00C1131D">
      <w:pPr>
        <w:spacing w:line="259" w:lineRule="auto"/>
        <w:ind w:left="19" w:right="11"/>
      </w:pPr>
      <w:r>
        <w:t xml:space="preserve">норм калмыцкого литературного языка; </w:t>
      </w:r>
    </w:p>
    <w:p w14:paraId="57C3D416" w14:textId="77777777" w:rsidR="004E38D3" w:rsidRDefault="00C1131D">
      <w:pPr>
        <w:spacing w:after="134" w:line="259" w:lineRule="auto"/>
        <w:ind w:left="718" w:right="11"/>
      </w:pPr>
      <w:r>
        <w:t xml:space="preserve">составлять план текста (вопросный, номинативный); пересказывать текст </w:t>
      </w:r>
    </w:p>
    <w:p w14:paraId="0EAC4290" w14:textId="77777777" w:rsidR="004E38D3" w:rsidRDefault="00C1131D">
      <w:pPr>
        <w:ind w:left="717" w:right="3276" w:hanging="708"/>
      </w:pPr>
      <w:r>
        <w:t>(подробно, выборочно, сжато</w:t>
      </w:r>
      <w:proofErr w:type="gramStart"/>
      <w:r>
        <w:t>);  читать</w:t>
      </w:r>
      <w:proofErr w:type="gramEnd"/>
      <w:r>
        <w:t xml:space="preserve"> наизусть 3–4 стихотворения разных авторов;  </w:t>
      </w:r>
    </w:p>
    <w:p w14:paraId="01823761" w14:textId="77777777" w:rsidR="004E38D3" w:rsidRDefault="00C1131D">
      <w:pPr>
        <w:spacing w:after="131" w:line="259" w:lineRule="auto"/>
        <w:ind w:left="718" w:right="11"/>
      </w:pPr>
      <w:r>
        <w:t xml:space="preserve">объяснять значение незнакомого слова с использованием контекста, словарей </w:t>
      </w:r>
    </w:p>
    <w:p w14:paraId="7B932607" w14:textId="77777777" w:rsidR="004E38D3" w:rsidRDefault="00C1131D">
      <w:pPr>
        <w:spacing w:after="133" w:line="259" w:lineRule="auto"/>
        <w:ind w:left="19" w:right="11"/>
      </w:pPr>
      <w:r>
        <w:t xml:space="preserve">и других источников информации. </w:t>
      </w:r>
    </w:p>
    <w:p w14:paraId="5726D7AC" w14:textId="77777777" w:rsidR="004E38D3" w:rsidRDefault="00C1131D">
      <w:pPr>
        <w:spacing w:after="131" w:line="259" w:lineRule="auto"/>
        <w:ind w:left="718" w:right="11"/>
      </w:pPr>
      <w:r>
        <w:t xml:space="preserve">приводить примеры произведений художественной литературы и фольклора </w:t>
      </w:r>
    </w:p>
    <w:p w14:paraId="082CD3E7" w14:textId="77777777" w:rsidR="004E38D3" w:rsidRDefault="00C1131D">
      <w:pPr>
        <w:spacing w:after="37"/>
        <w:ind w:left="19" w:right="11"/>
      </w:pPr>
      <w:r>
        <w:t xml:space="preserve">разных жанров; находить и различать средства художественной выразительности (олицетворение) в произведениях устного народного творчества и авторской литературе.  </w:t>
      </w:r>
    </w:p>
    <w:p w14:paraId="3ACA0668" w14:textId="77777777" w:rsidR="004E38D3" w:rsidRDefault="00C1131D">
      <w:pPr>
        <w:tabs>
          <w:tab w:val="center" w:pos="1506"/>
          <w:tab w:val="center" w:pos="3563"/>
          <w:tab w:val="center" w:pos="5652"/>
          <w:tab w:val="center" w:pos="7800"/>
          <w:tab w:val="right" w:pos="10217"/>
        </w:tabs>
        <w:spacing w:after="139" w:line="259" w:lineRule="auto"/>
        <w:ind w:left="0" w:right="0" w:firstLine="0"/>
        <w:jc w:val="left"/>
      </w:pPr>
      <w:r>
        <w:rPr>
          <w:rFonts w:ascii="Calibri" w:eastAsia="Calibri" w:hAnsi="Calibri" w:cs="Calibri"/>
          <w:sz w:val="22"/>
        </w:rPr>
        <w:tab/>
      </w:r>
      <w:r>
        <w:t xml:space="preserve">придумывать </w:t>
      </w:r>
      <w:r>
        <w:tab/>
        <w:t xml:space="preserve">продолжение </w:t>
      </w:r>
      <w:r>
        <w:tab/>
        <w:t xml:space="preserve">прочитанного </w:t>
      </w:r>
      <w:r>
        <w:tab/>
        <w:t xml:space="preserve">произведения, </w:t>
      </w:r>
      <w:r>
        <w:tab/>
        <w:t xml:space="preserve">сочинять </w:t>
      </w:r>
    </w:p>
    <w:p w14:paraId="7364942D" w14:textId="77777777" w:rsidR="004E38D3" w:rsidRDefault="00C1131D">
      <w:pPr>
        <w:ind w:left="717" w:right="11" w:hanging="708"/>
      </w:pPr>
      <w:r>
        <w:lastRenderedPageBreak/>
        <w:t xml:space="preserve">произведения по аналогии с </w:t>
      </w:r>
      <w:proofErr w:type="gramStart"/>
      <w:r>
        <w:t>прочитанным;  принимать</w:t>
      </w:r>
      <w:proofErr w:type="gramEnd"/>
      <w:r>
        <w:t xml:space="preserve"> участие в инсценировке (разыгрывании по ролям) крупных </w:t>
      </w:r>
    </w:p>
    <w:p w14:paraId="74957EBA" w14:textId="77777777" w:rsidR="004E38D3" w:rsidRDefault="00C1131D">
      <w:pPr>
        <w:spacing w:after="131" w:line="259" w:lineRule="auto"/>
        <w:ind w:left="19" w:right="11"/>
      </w:pPr>
      <w:r>
        <w:t xml:space="preserve">диалоговых фрагментов литературных текстов. </w:t>
      </w:r>
    </w:p>
    <w:p w14:paraId="262B937E" w14:textId="77777777" w:rsidR="004E38D3" w:rsidRDefault="00C1131D">
      <w:pPr>
        <w:ind w:left="9" w:right="11" w:firstLine="708"/>
      </w:pPr>
      <w:r>
        <w:t xml:space="preserve">114.10.6. Предметные результаты изучения литературного чтения на родном (калмыцком) языке. К концу обучения в 4 классе обучающийся научится: </w:t>
      </w:r>
    </w:p>
    <w:p w14:paraId="70C60E3B" w14:textId="77777777" w:rsidR="004E38D3" w:rsidRDefault="00C1131D">
      <w:pPr>
        <w:spacing w:after="131" w:line="259" w:lineRule="auto"/>
        <w:ind w:left="718" w:right="11"/>
      </w:pPr>
      <w:r>
        <w:t xml:space="preserve">читать про себя и вслух группами слов с соблюдением орфоэпических и </w:t>
      </w:r>
    </w:p>
    <w:p w14:paraId="791CD5E1" w14:textId="77777777" w:rsidR="004E38D3" w:rsidRDefault="00C1131D">
      <w:pPr>
        <w:ind w:left="717" w:right="11" w:hanging="708"/>
      </w:pPr>
      <w:r>
        <w:t xml:space="preserve">интонационных </w:t>
      </w:r>
      <w:proofErr w:type="gramStart"/>
      <w:r>
        <w:t>норм;  иметь</w:t>
      </w:r>
      <w:proofErr w:type="gramEnd"/>
      <w:r>
        <w:t xml:space="preserve"> представление о содержании изученных литературных произведений, </w:t>
      </w:r>
    </w:p>
    <w:p w14:paraId="62462108" w14:textId="77777777" w:rsidR="004E38D3" w:rsidRDefault="00C1131D">
      <w:pPr>
        <w:ind w:left="717" w:right="1755" w:hanging="708"/>
      </w:pPr>
      <w:r>
        <w:t xml:space="preserve">указывать их авторов и </w:t>
      </w:r>
      <w:proofErr w:type="gramStart"/>
      <w:r>
        <w:t>названия;  иметь</w:t>
      </w:r>
      <w:proofErr w:type="gramEnd"/>
      <w:r>
        <w:t xml:space="preserve"> представление об авторах художественных произведений; </w:t>
      </w:r>
    </w:p>
    <w:p w14:paraId="376E1955" w14:textId="77777777" w:rsidR="004E38D3" w:rsidRDefault="00C1131D">
      <w:pPr>
        <w:spacing w:after="134" w:line="259" w:lineRule="auto"/>
        <w:ind w:left="718" w:right="11"/>
      </w:pPr>
      <w:r>
        <w:t xml:space="preserve">делить текст на смысловые части, составлять план текста и использовать его </w:t>
      </w:r>
    </w:p>
    <w:p w14:paraId="15CE9B29" w14:textId="77777777" w:rsidR="004E38D3" w:rsidRDefault="00C1131D">
      <w:pPr>
        <w:ind w:left="717" w:right="11" w:hanging="708"/>
      </w:pPr>
      <w:r>
        <w:t xml:space="preserve">для </w:t>
      </w:r>
      <w:proofErr w:type="gramStart"/>
      <w:r>
        <w:t>пересказа;  самостоятельно</w:t>
      </w:r>
      <w:proofErr w:type="gramEnd"/>
      <w:r>
        <w:t xml:space="preserve"> характеризовать героев произведений, устанавливать </w:t>
      </w:r>
    </w:p>
    <w:p w14:paraId="32234019" w14:textId="77777777" w:rsidR="004E38D3" w:rsidRDefault="00C1131D">
      <w:pPr>
        <w:ind w:left="19" w:right="11"/>
      </w:pPr>
      <w:r>
        <w:t xml:space="preserve">взаимосвязь между поступками, мыслями, чувствами героев; высказывать оценочные суждения о героях прочитанных произведений; сравнивать характеры героев как внутри одного, так и в нескольких разных произведениях, выявлять авторское отношение к герою; читать наизусть 4–5 стихотворений разных авторов;  </w:t>
      </w:r>
    </w:p>
    <w:p w14:paraId="0D5ECE82" w14:textId="77777777" w:rsidR="004E38D3" w:rsidRDefault="00C1131D">
      <w:pPr>
        <w:spacing w:after="136" w:line="259" w:lineRule="auto"/>
        <w:ind w:left="19" w:right="9"/>
        <w:jc w:val="right"/>
      </w:pPr>
      <w:r>
        <w:t xml:space="preserve">перечислять названия одного-двух детских журналов и пересказывать их </w:t>
      </w:r>
    </w:p>
    <w:p w14:paraId="09251963" w14:textId="77777777" w:rsidR="004E38D3" w:rsidRDefault="00C1131D">
      <w:pPr>
        <w:ind w:left="717" w:right="11" w:hanging="708"/>
      </w:pPr>
      <w:r>
        <w:t>основное содержание (на уровне рубрик</w:t>
      </w:r>
      <w:proofErr w:type="gramStart"/>
      <w:r>
        <w:t>);  ориентироваться</w:t>
      </w:r>
      <w:proofErr w:type="gramEnd"/>
      <w:r>
        <w:t xml:space="preserve"> в книге по </w:t>
      </w:r>
      <w:proofErr w:type="spellStart"/>
      <w:r>
        <w:t>еѐ</w:t>
      </w:r>
      <w:proofErr w:type="spellEnd"/>
      <w:r>
        <w:t xml:space="preserve"> элементам (автор, название, титульный лист, </w:t>
      </w:r>
    </w:p>
    <w:p w14:paraId="6F4B9B5E" w14:textId="77777777" w:rsidR="004E38D3" w:rsidRDefault="00C1131D">
      <w:pPr>
        <w:ind w:left="717" w:right="403" w:hanging="708"/>
      </w:pPr>
      <w:r>
        <w:t>страницы с содержанием или оглавлением, аннотация, иллюстрации</w:t>
      </w:r>
      <w:proofErr w:type="gramStart"/>
      <w:r>
        <w:t>);  выполнять</w:t>
      </w:r>
      <w:proofErr w:type="gramEnd"/>
      <w:r>
        <w:t xml:space="preserve"> самостоятельный выбор книг в библиотеке; </w:t>
      </w:r>
    </w:p>
    <w:p w14:paraId="42944C06" w14:textId="77777777" w:rsidR="004E38D3" w:rsidRDefault="00C1131D">
      <w:pPr>
        <w:ind w:left="9" w:right="11" w:firstLine="708"/>
      </w:pPr>
      <w:r>
        <w:t xml:space="preserve">самостоятельно работать с разными источниками информации (включая словари и справочники разного направления, в контролируемом пространстве Интернета).  </w:t>
      </w:r>
    </w:p>
    <w:p w14:paraId="4E356B27" w14:textId="77777777" w:rsidR="004E38D3" w:rsidRDefault="00C1131D">
      <w:pPr>
        <w:spacing w:after="136" w:line="259" w:lineRule="auto"/>
        <w:ind w:left="19" w:right="9"/>
        <w:jc w:val="right"/>
      </w:pPr>
      <w:r>
        <w:t xml:space="preserve">самостоятельно находить в тексте средства художественной выразительности </w:t>
      </w:r>
    </w:p>
    <w:p w14:paraId="725CA35D" w14:textId="77777777" w:rsidR="004E38D3" w:rsidRDefault="00C1131D">
      <w:pPr>
        <w:ind w:left="717" w:right="2448" w:hanging="708"/>
      </w:pPr>
      <w:r>
        <w:t xml:space="preserve">(сравнения), понимать их роль в произведении; ориентироваться в жанровом многообразии произведений. </w:t>
      </w:r>
    </w:p>
    <w:p w14:paraId="66F40BB6" w14:textId="77777777" w:rsidR="004E38D3" w:rsidRDefault="00C1131D">
      <w:pPr>
        <w:spacing w:after="136" w:line="259" w:lineRule="auto"/>
        <w:ind w:left="19" w:right="9"/>
        <w:jc w:val="right"/>
      </w:pPr>
      <w:r>
        <w:t xml:space="preserve">создавать собственный текст на основе художественного произведения, по </w:t>
      </w:r>
    </w:p>
    <w:p w14:paraId="3B7238BB" w14:textId="77777777" w:rsidR="004E38D3" w:rsidRDefault="00C1131D">
      <w:pPr>
        <w:ind w:left="717" w:right="11" w:hanging="708"/>
      </w:pPr>
      <w:r>
        <w:t xml:space="preserve">иллюстрациям, на основе личного </w:t>
      </w:r>
      <w:proofErr w:type="gramStart"/>
      <w:r>
        <w:t>опыта;  выполнять</w:t>
      </w:r>
      <w:proofErr w:type="gramEnd"/>
      <w:r>
        <w:t xml:space="preserve"> проектные задания с использованием различных источников и </w:t>
      </w:r>
    </w:p>
    <w:p w14:paraId="27F74230" w14:textId="77777777" w:rsidR="004E38D3" w:rsidRDefault="00C1131D">
      <w:pPr>
        <w:spacing w:after="131" w:line="259" w:lineRule="auto"/>
        <w:ind w:left="19" w:right="11"/>
      </w:pPr>
      <w:r>
        <w:lastRenderedPageBreak/>
        <w:t xml:space="preserve">способов переработки информации.  </w:t>
      </w:r>
    </w:p>
    <w:p w14:paraId="53B306A0" w14:textId="77777777" w:rsidR="004E38D3" w:rsidRDefault="00C1131D">
      <w:pPr>
        <w:numPr>
          <w:ilvl w:val="0"/>
          <w:numId w:val="31"/>
        </w:numPr>
        <w:ind w:right="11" w:firstLine="708"/>
      </w:pPr>
      <w:r>
        <w:t xml:space="preserve">Федеральная рабочая программа по учебному предмету «Литературное чтение на родном (карачаевском) языке». </w:t>
      </w:r>
    </w:p>
    <w:p w14:paraId="16120424" w14:textId="77777777" w:rsidR="004E38D3" w:rsidRDefault="00C1131D">
      <w:pPr>
        <w:numPr>
          <w:ilvl w:val="1"/>
          <w:numId w:val="31"/>
        </w:numPr>
        <w:ind w:right="11" w:firstLine="708"/>
      </w:pPr>
      <w:r>
        <w:t xml:space="preserve">Федеральная рабочая программа по учебному предмету «Литературное чтение на родном (карачаевском) языке» (предметная область «Родной язык и литературное чтение на родном языке») (далее соответственно – программа по литературному чтению на родном (карачаевском) языке, литературное чтение на родном (карачаевском) языке) разработана для обучающихся, владеющих родным (карачаевским) языком, и включает пояснительную записку, содержание обучения, планируемые результаты освоения программы по литературному чтению на родном (карачаевском) языке. </w:t>
      </w:r>
    </w:p>
    <w:p w14:paraId="4C358EA7" w14:textId="77777777" w:rsidR="004E38D3" w:rsidRDefault="00C1131D">
      <w:pPr>
        <w:numPr>
          <w:ilvl w:val="1"/>
          <w:numId w:val="31"/>
        </w:numPr>
        <w:ind w:right="11" w:firstLine="708"/>
      </w:pPr>
      <w:r>
        <w:t xml:space="preserve">Пояснительная записка отражает общие цели изучения литературного чтения на родном (карачаевском) языке, место в структуре учебного плана, а также подходы к отбору содержания, к определению планируемых результатов. </w:t>
      </w:r>
    </w:p>
    <w:p w14:paraId="3DAE71A3" w14:textId="77777777" w:rsidR="004E38D3" w:rsidRDefault="00C1131D">
      <w:pPr>
        <w:numPr>
          <w:ilvl w:val="1"/>
          <w:numId w:val="31"/>
        </w:numPr>
        <w:ind w:right="11" w:firstLine="708"/>
      </w:pPr>
      <w: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684A534D" w14:textId="77777777" w:rsidR="004E38D3" w:rsidRDefault="00C1131D">
      <w:pPr>
        <w:numPr>
          <w:ilvl w:val="1"/>
          <w:numId w:val="31"/>
        </w:numPr>
        <w:ind w:right="11" w:firstLine="708"/>
      </w:pPr>
      <w:r>
        <w:t xml:space="preserve">Планируемые результаты освоения программы по литературному чтению на родном (карачаевском)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 </w:t>
      </w:r>
    </w:p>
    <w:p w14:paraId="066AB00E" w14:textId="77777777" w:rsidR="004E38D3" w:rsidRDefault="00C1131D">
      <w:pPr>
        <w:numPr>
          <w:ilvl w:val="1"/>
          <w:numId w:val="31"/>
        </w:numPr>
        <w:spacing w:after="132" w:line="259" w:lineRule="auto"/>
        <w:ind w:right="11" w:firstLine="708"/>
      </w:pPr>
      <w:r>
        <w:t xml:space="preserve">Пояснительная записка. </w:t>
      </w:r>
    </w:p>
    <w:p w14:paraId="45F0BEF6" w14:textId="77777777" w:rsidR="004E38D3" w:rsidRDefault="00C1131D">
      <w:pPr>
        <w:numPr>
          <w:ilvl w:val="2"/>
          <w:numId w:val="31"/>
        </w:numPr>
        <w:ind w:right="11" w:firstLine="708"/>
      </w:pPr>
      <w:r>
        <w:t xml:space="preserve">Программа по литературному чтению на родном (карачаевском)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 </w:t>
      </w:r>
    </w:p>
    <w:p w14:paraId="3FDAADD9" w14:textId="77777777" w:rsidR="004E38D3" w:rsidRDefault="00C1131D">
      <w:pPr>
        <w:numPr>
          <w:ilvl w:val="2"/>
          <w:numId w:val="31"/>
        </w:numPr>
        <w:ind w:right="11" w:firstLine="708"/>
      </w:pPr>
      <w:r>
        <w:t xml:space="preserve">«Литературное чтение на родном (карачаевском) языке» – один из учебных предметов начального общего образования, который обеспечивает, наряду с </w:t>
      </w:r>
      <w:r>
        <w:lastRenderedPageBreak/>
        <w:t xml:space="preserve">достижением предметных результатов, формирование читательской грамотности, необходимой для успешного изучения других предметов и дальнейшего обучения, и закладывает основы интеллектуального, речевого, эмоционального, </w:t>
      </w:r>
      <w:proofErr w:type="spellStart"/>
      <w:r>
        <w:t>духовнонравственного</w:t>
      </w:r>
      <w:proofErr w:type="spellEnd"/>
      <w:r>
        <w:t xml:space="preserve"> развития обучающихся. </w:t>
      </w:r>
    </w:p>
    <w:p w14:paraId="434C2670" w14:textId="77777777" w:rsidR="004E38D3" w:rsidRDefault="00C1131D">
      <w:pPr>
        <w:numPr>
          <w:ilvl w:val="2"/>
          <w:numId w:val="31"/>
        </w:numPr>
        <w:ind w:right="11" w:firstLine="708"/>
      </w:pPr>
      <w:r>
        <w:t xml:space="preserve">Программа призвана ввести обучающихся в мир художественной литературы, обеспечить формирование навыков смыслового чтения, способов и </w:t>
      </w:r>
      <w:proofErr w:type="spellStart"/>
      <w:r>
        <w:t>приѐмов</w:t>
      </w:r>
      <w:proofErr w:type="spellEnd"/>
      <w:r>
        <w:t xml:space="preserve"> работы с различными видами текстов и книгой, знакомство с детской литературой и с </w:t>
      </w:r>
      <w:proofErr w:type="spellStart"/>
      <w:r>
        <w:t>учѐтом</w:t>
      </w:r>
      <w:proofErr w:type="spellEnd"/>
      <w:r>
        <w:t xml:space="preserve"> этого направлена на общекультурное развитие, реализацию творческих способностей обучающегося, а также на обеспечение преемственности в изучении систематического курса литературы. </w:t>
      </w:r>
    </w:p>
    <w:p w14:paraId="5B6B70E6" w14:textId="77777777" w:rsidR="004E38D3" w:rsidRDefault="00C1131D">
      <w:pPr>
        <w:ind w:left="9" w:right="11" w:firstLine="708"/>
      </w:pPr>
      <w:r>
        <w:t xml:space="preserve">Важным принципом отбора содержания предмета «Литературное чтение на родном (карачаевском) языке» является представленность разных жанров, видов и стилей произведений, обеспечивающих формирование функциональной литературной грамотности обучающихся. </w:t>
      </w:r>
    </w:p>
    <w:p w14:paraId="43D71C11" w14:textId="77777777" w:rsidR="004E38D3" w:rsidRDefault="00C1131D">
      <w:pPr>
        <w:numPr>
          <w:ilvl w:val="2"/>
          <w:numId w:val="31"/>
        </w:numPr>
        <w:ind w:right="11" w:firstLine="708"/>
      </w:pPr>
      <w:r>
        <w:t xml:space="preserve">В содержании программы по литературному чтению на родном (карачаевском) языке выделяются следующие основные линии: виды речевой деятельности, круг детского чтения, литературоведческая пропедевтика, творческая деятельность обучающихся. </w:t>
      </w:r>
    </w:p>
    <w:p w14:paraId="2E5CA353" w14:textId="77777777" w:rsidR="004E38D3" w:rsidRDefault="00C1131D">
      <w:pPr>
        <w:numPr>
          <w:ilvl w:val="2"/>
          <w:numId w:val="31"/>
        </w:numPr>
        <w:ind w:right="11" w:firstLine="708"/>
      </w:pPr>
      <w:r>
        <w:t xml:space="preserve">Изучение литературного чтения на родном (карачаевском) языке направлено на достижение следующих целей: </w:t>
      </w:r>
    </w:p>
    <w:p w14:paraId="32F27740" w14:textId="77777777" w:rsidR="004E38D3" w:rsidRDefault="00C1131D">
      <w:pPr>
        <w:spacing w:after="131" w:line="259" w:lineRule="auto"/>
        <w:ind w:left="718" w:right="11"/>
      </w:pPr>
      <w:r>
        <w:t xml:space="preserve">овладение осознанным, правильным, беглым и выразительным чтением как </w:t>
      </w:r>
    </w:p>
    <w:p w14:paraId="1AD5B2C3" w14:textId="77777777" w:rsidR="004E38D3" w:rsidRDefault="00C1131D">
      <w:pPr>
        <w:ind w:left="717" w:right="11" w:hanging="708"/>
      </w:pPr>
      <w:r>
        <w:t xml:space="preserve">базовым навыком в системе образования обучающихся; совершенствование всех видов речевой деятельности, обеспечивающих </w:t>
      </w:r>
    </w:p>
    <w:p w14:paraId="13379485" w14:textId="77777777" w:rsidR="004E38D3" w:rsidRDefault="00C1131D">
      <w:pPr>
        <w:ind w:left="717" w:right="11" w:hanging="708"/>
      </w:pPr>
      <w:r>
        <w:t xml:space="preserve">умение работать с разными видами текстов; развитие интереса к чтению и книге, формирование читательского кругозора, </w:t>
      </w:r>
    </w:p>
    <w:p w14:paraId="56497633" w14:textId="77777777" w:rsidR="004E38D3" w:rsidRDefault="00C1131D">
      <w:pPr>
        <w:ind w:left="717" w:right="11" w:hanging="708"/>
      </w:pPr>
      <w:r>
        <w:t xml:space="preserve">приобретение опыта в выборе книг и самостоятельной читательской деятельности; развитие художественно-творческих и познавательных способностей, </w:t>
      </w:r>
    </w:p>
    <w:p w14:paraId="5B487218" w14:textId="77777777" w:rsidR="004E38D3" w:rsidRDefault="00C1131D">
      <w:pPr>
        <w:ind w:left="717" w:right="11" w:hanging="708"/>
      </w:pPr>
      <w:r>
        <w:t xml:space="preserve">эмоциональной отзывчивости при чтении художественных произведений; формирование умения понимать эстетическую ценность художественного </w:t>
      </w:r>
    </w:p>
    <w:p w14:paraId="054DEE52" w14:textId="77777777" w:rsidR="004E38D3" w:rsidRDefault="00C1131D">
      <w:pPr>
        <w:ind w:left="19" w:right="11"/>
      </w:pPr>
      <w:r>
        <w:lastRenderedPageBreak/>
        <w:t xml:space="preserve">произведения; обогащение нравственного опыта обучающихся средствами художественной литературы, формирование нравственных представлений о добре, дружбе, правде и ответственности; воспитание интереса и уважения к национальной культуре народов </w:t>
      </w:r>
      <w:proofErr w:type="spellStart"/>
      <w:r>
        <w:t>КарачаевоЧеркесской</w:t>
      </w:r>
      <w:proofErr w:type="spellEnd"/>
      <w:r>
        <w:t xml:space="preserve"> Республики и России. </w:t>
      </w:r>
    </w:p>
    <w:p w14:paraId="19BC6CF9" w14:textId="77777777" w:rsidR="004E38D3" w:rsidRDefault="00C1131D">
      <w:pPr>
        <w:ind w:left="9" w:right="11" w:firstLine="708"/>
      </w:pPr>
      <w:r>
        <w:t xml:space="preserve">115.5.6. Общее число часов, рекомендованных для изучения литературного чтения на родном (карачаевском) языке, – 112 часов: в 1 классе – 10 часов (1 час в неделю), во 2 классе – 34 часа (1 час в неделю), в 3 классе – 34 часа (1 час в неделю), в 4 классе – 34 часа (1 час в неделю). </w:t>
      </w:r>
    </w:p>
    <w:p w14:paraId="6CAD543C" w14:textId="77777777" w:rsidR="004E38D3" w:rsidRDefault="00C1131D">
      <w:pPr>
        <w:spacing w:after="133" w:line="259" w:lineRule="auto"/>
        <w:ind w:left="718" w:right="11"/>
      </w:pPr>
      <w:r>
        <w:t xml:space="preserve">115.6. Содержание обучения в 1 классе. </w:t>
      </w:r>
    </w:p>
    <w:p w14:paraId="50858273" w14:textId="77777777" w:rsidR="004E38D3" w:rsidRDefault="00C1131D">
      <w:pPr>
        <w:spacing w:after="131" w:line="259" w:lineRule="auto"/>
        <w:ind w:left="718" w:right="11"/>
      </w:pPr>
      <w:r>
        <w:t xml:space="preserve">115.6.1. </w:t>
      </w:r>
      <w:proofErr w:type="spellStart"/>
      <w:r>
        <w:t>Моѐ</w:t>
      </w:r>
      <w:proofErr w:type="spellEnd"/>
      <w:r>
        <w:t xml:space="preserve"> отечество – Карачай. </w:t>
      </w:r>
    </w:p>
    <w:p w14:paraId="2CEA4AF9" w14:textId="77777777" w:rsidR="004E38D3" w:rsidRDefault="00C1131D">
      <w:pPr>
        <w:spacing w:after="131" w:line="259" w:lineRule="auto"/>
        <w:ind w:left="718" w:right="11"/>
      </w:pPr>
      <w:r>
        <w:t>Р. Боташев, стихотворение «</w:t>
      </w:r>
      <w:proofErr w:type="spellStart"/>
      <w:r>
        <w:t>Къарачай</w:t>
      </w:r>
      <w:proofErr w:type="spellEnd"/>
      <w:r>
        <w:t xml:space="preserve">» («Карачай»). </w:t>
      </w:r>
    </w:p>
    <w:p w14:paraId="334AFA17" w14:textId="77777777" w:rsidR="004E38D3" w:rsidRDefault="00C1131D">
      <w:pPr>
        <w:spacing w:after="132" w:line="259" w:lineRule="auto"/>
        <w:ind w:left="718" w:right="11"/>
      </w:pPr>
      <w:r>
        <w:t xml:space="preserve">115.6.2. Моя республика. </w:t>
      </w:r>
    </w:p>
    <w:p w14:paraId="5E6910B5" w14:textId="77777777" w:rsidR="004E38D3" w:rsidRDefault="00C1131D">
      <w:pPr>
        <w:spacing w:line="259" w:lineRule="auto"/>
        <w:ind w:left="718" w:right="11"/>
      </w:pPr>
      <w:r>
        <w:t xml:space="preserve">Х. </w:t>
      </w:r>
      <w:proofErr w:type="spellStart"/>
      <w:r>
        <w:t>Акбаев</w:t>
      </w:r>
      <w:proofErr w:type="spellEnd"/>
      <w:r>
        <w:t xml:space="preserve">, стихотворение о дружбе. </w:t>
      </w:r>
    </w:p>
    <w:p w14:paraId="7FB2CD1C" w14:textId="77777777" w:rsidR="004E38D3" w:rsidRDefault="00C1131D">
      <w:pPr>
        <w:spacing w:after="134" w:line="259" w:lineRule="auto"/>
        <w:ind w:left="718" w:right="11"/>
      </w:pPr>
      <w:r>
        <w:t xml:space="preserve">115.6.3. Моя родина – Россия. </w:t>
      </w:r>
    </w:p>
    <w:p w14:paraId="0973B7D1" w14:textId="77777777" w:rsidR="004E38D3" w:rsidRDefault="00C1131D">
      <w:pPr>
        <w:ind w:left="9" w:right="11" w:firstLine="708"/>
      </w:pPr>
      <w:r>
        <w:t xml:space="preserve">Пословица «Вечную дружбу ветер не </w:t>
      </w:r>
      <w:proofErr w:type="spellStart"/>
      <w:r>
        <w:t>унесѐт</w:t>
      </w:r>
      <w:proofErr w:type="spellEnd"/>
      <w:r>
        <w:t xml:space="preserve">» (Беседа о нашей большой родине России). </w:t>
      </w:r>
    </w:p>
    <w:p w14:paraId="375F7E28" w14:textId="77777777" w:rsidR="004E38D3" w:rsidRDefault="00C1131D">
      <w:pPr>
        <w:spacing w:after="131" w:line="259" w:lineRule="auto"/>
        <w:ind w:left="718" w:right="11"/>
      </w:pPr>
      <w:r>
        <w:t xml:space="preserve">115.6.4. Я завтра пойду в школу. </w:t>
      </w:r>
    </w:p>
    <w:p w14:paraId="657784F8" w14:textId="77777777" w:rsidR="004E38D3" w:rsidRDefault="00C1131D">
      <w:pPr>
        <w:spacing w:after="133" w:line="259" w:lineRule="auto"/>
        <w:ind w:left="718" w:right="11"/>
      </w:pPr>
      <w:r>
        <w:t xml:space="preserve">Х. </w:t>
      </w:r>
      <w:proofErr w:type="spellStart"/>
      <w:r>
        <w:t>Бостанов</w:t>
      </w:r>
      <w:proofErr w:type="spellEnd"/>
      <w:r>
        <w:t xml:space="preserve">, стихотворение «Сохта» («Школьник»). </w:t>
      </w:r>
    </w:p>
    <w:p w14:paraId="35350007" w14:textId="77777777" w:rsidR="004E38D3" w:rsidRDefault="00C1131D">
      <w:pPr>
        <w:spacing w:after="131" w:line="259" w:lineRule="auto"/>
        <w:ind w:left="718" w:right="11"/>
      </w:pPr>
      <w:r>
        <w:t xml:space="preserve">Х. </w:t>
      </w:r>
      <w:proofErr w:type="spellStart"/>
      <w:r>
        <w:t>Байрамукова</w:t>
      </w:r>
      <w:proofErr w:type="spellEnd"/>
      <w:r>
        <w:t xml:space="preserve">, стихотворение «Мен </w:t>
      </w:r>
      <w:proofErr w:type="spellStart"/>
      <w:r>
        <w:t>школгъа</w:t>
      </w:r>
      <w:proofErr w:type="spellEnd"/>
      <w:r>
        <w:t xml:space="preserve"> </w:t>
      </w:r>
      <w:proofErr w:type="spellStart"/>
      <w:r>
        <w:t>барама</w:t>
      </w:r>
      <w:proofErr w:type="spellEnd"/>
      <w:r>
        <w:t xml:space="preserve">» («Я иду в школу»). </w:t>
      </w:r>
    </w:p>
    <w:p w14:paraId="4D4ECF87" w14:textId="77777777" w:rsidR="004E38D3" w:rsidRDefault="00C1131D">
      <w:pPr>
        <w:spacing w:after="131" w:line="259" w:lineRule="auto"/>
        <w:ind w:left="718" w:right="11"/>
      </w:pPr>
      <w:r>
        <w:t xml:space="preserve">115.6.5. Мы в школе учимся, а дома выполняем домашнее задание. </w:t>
      </w:r>
    </w:p>
    <w:p w14:paraId="637C56B7" w14:textId="77777777" w:rsidR="004E38D3" w:rsidRDefault="00C1131D">
      <w:pPr>
        <w:spacing w:after="132" w:line="259" w:lineRule="auto"/>
        <w:ind w:left="718" w:right="11"/>
      </w:pPr>
      <w:r>
        <w:t xml:space="preserve">Загадки о письменных принадлежностях. Беседа о них. </w:t>
      </w:r>
    </w:p>
    <w:p w14:paraId="3417A12B" w14:textId="77777777" w:rsidR="004E38D3" w:rsidRDefault="00C1131D">
      <w:pPr>
        <w:spacing w:after="133" w:line="259" w:lineRule="auto"/>
        <w:ind w:left="718" w:right="11"/>
      </w:pPr>
      <w:r>
        <w:t xml:space="preserve">115.6.6. Игры и игрушки. </w:t>
      </w:r>
    </w:p>
    <w:p w14:paraId="098EBDAD" w14:textId="77777777" w:rsidR="004E38D3" w:rsidRDefault="00C1131D">
      <w:pPr>
        <w:spacing w:after="131" w:line="259" w:lineRule="auto"/>
        <w:ind w:left="718" w:right="11"/>
      </w:pPr>
      <w:r>
        <w:t>Считалочка «</w:t>
      </w:r>
      <w:proofErr w:type="spellStart"/>
      <w:r>
        <w:t>Санаучукъла</w:t>
      </w:r>
      <w:proofErr w:type="spellEnd"/>
      <w:r>
        <w:t xml:space="preserve">». </w:t>
      </w:r>
    </w:p>
    <w:p w14:paraId="440F3B29" w14:textId="77777777" w:rsidR="004E38D3" w:rsidRDefault="00C1131D">
      <w:pPr>
        <w:spacing w:after="131" w:line="259" w:lineRule="auto"/>
        <w:ind w:left="718" w:right="11"/>
      </w:pPr>
      <w:r>
        <w:t xml:space="preserve">115.6.7. Мы – дружная семья. </w:t>
      </w:r>
    </w:p>
    <w:p w14:paraId="175D7F45" w14:textId="77777777" w:rsidR="004E38D3" w:rsidRDefault="00C1131D">
      <w:pPr>
        <w:spacing w:after="131" w:line="259" w:lineRule="auto"/>
        <w:ind w:left="718" w:right="11"/>
      </w:pPr>
      <w:r>
        <w:t xml:space="preserve">Стихотворение о семье. </w:t>
      </w:r>
    </w:p>
    <w:p w14:paraId="78E838B4" w14:textId="77777777" w:rsidR="004E38D3" w:rsidRDefault="00C1131D">
      <w:pPr>
        <w:spacing w:after="133" w:line="259" w:lineRule="auto"/>
        <w:ind w:left="718" w:right="11"/>
      </w:pPr>
      <w:r>
        <w:t xml:space="preserve">Поговорка о дружной семье. </w:t>
      </w:r>
    </w:p>
    <w:p w14:paraId="7FD44BE5" w14:textId="77777777" w:rsidR="004E38D3" w:rsidRDefault="00C1131D">
      <w:pPr>
        <w:spacing w:after="131" w:line="259" w:lineRule="auto"/>
        <w:ind w:left="718" w:right="11"/>
      </w:pPr>
      <w:r>
        <w:t xml:space="preserve">115.6.8. Приятного аппетита! </w:t>
      </w:r>
    </w:p>
    <w:p w14:paraId="0E708FCC" w14:textId="77777777" w:rsidR="004E38D3" w:rsidRDefault="00C1131D">
      <w:pPr>
        <w:spacing w:after="131" w:line="259" w:lineRule="auto"/>
        <w:ind w:left="718" w:right="11"/>
      </w:pPr>
      <w:r>
        <w:t xml:space="preserve">Беседа о еде. </w:t>
      </w:r>
    </w:p>
    <w:p w14:paraId="0F49457A" w14:textId="77777777" w:rsidR="004E38D3" w:rsidRDefault="00C1131D">
      <w:pPr>
        <w:spacing w:after="131" w:line="259" w:lineRule="auto"/>
        <w:ind w:left="718" w:right="11"/>
      </w:pPr>
      <w:r>
        <w:t xml:space="preserve">Работа с рисунками из учебника о еде и этике </w:t>
      </w:r>
      <w:proofErr w:type="spellStart"/>
      <w:r>
        <w:t>приѐма</w:t>
      </w:r>
      <w:proofErr w:type="spellEnd"/>
      <w:r>
        <w:t xml:space="preserve"> пищи. </w:t>
      </w:r>
    </w:p>
    <w:p w14:paraId="08FB0DEC" w14:textId="77777777" w:rsidR="004E38D3" w:rsidRDefault="00C1131D">
      <w:pPr>
        <w:spacing w:after="131" w:line="259" w:lineRule="auto"/>
        <w:ind w:left="718" w:right="11"/>
      </w:pPr>
      <w:r>
        <w:t xml:space="preserve">115.6.9. Дома мы все трудимся. </w:t>
      </w:r>
    </w:p>
    <w:p w14:paraId="2251DDD8" w14:textId="77777777" w:rsidR="004E38D3" w:rsidRDefault="00C1131D">
      <w:pPr>
        <w:spacing w:after="133" w:line="259" w:lineRule="auto"/>
        <w:ind w:left="718" w:right="11"/>
      </w:pPr>
      <w:r>
        <w:lastRenderedPageBreak/>
        <w:t>Пословица «</w:t>
      </w:r>
      <w:proofErr w:type="spellStart"/>
      <w:r>
        <w:t>Ишлемеген</w:t>
      </w:r>
      <w:proofErr w:type="spellEnd"/>
      <w:r>
        <w:t xml:space="preserve"> – </w:t>
      </w:r>
      <w:proofErr w:type="spellStart"/>
      <w:r>
        <w:t>тишлемез</w:t>
      </w:r>
      <w:proofErr w:type="spellEnd"/>
      <w:r>
        <w:t xml:space="preserve">» («Кто не работает, тот не ест»). </w:t>
      </w:r>
    </w:p>
    <w:p w14:paraId="39B86968" w14:textId="77777777" w:rsidR="004E38D3" w:rsidRDefault="00C1131D">
      <w:pPr>
        <w:spacing w:after="131" w:line="259" w:lineRule="auto"/>
        <w:ind w:left="718" w:right="11"/>
      </w:pPr>
      <w:r>
        <w:t xml:space="preserve">Беседа о труде по рисункам с учебника. </w:t>
      </w:r>
    </w:p>
    <w:p w14:paraId="72B08EA0" w14:textId="77777777" w:rsidR="004E38D3" w:rsidRDefault="00C1131D">
      <w:pPr>
        <w:spacing w:after="131" w:line="259" w:lineRule="auto"/>
        <w:ind w:left="718" w:right="11"/>
      </w:pPr>
      <w:r>
        <w:t xml:space="preserve">115.6.10. Фрукты и овощи. </w:t>
      </w:r>
    </w:p>
    <w:p w14:paraId="7A5C73C7" w14:textId="77777777" w:rsidR="004E38D3" w:rsidRDefault="00C1131D">
      <w:pPr>
        <w:spacing w:after="131" w:line="259" w:lineRule="auto"/>
        <w:ind w:left="718" w:right="11"/>
      </w:pPr>
      <w:r>
        <w:t xml:space="preserve">Беседа о труде в огороде и в саду (по рисункам из учебника). </w:t>
      </w:r>
    </w:p>
    <w:p w14:paraId="47D2899C" w14:textId="77777777" w:rsidR="004E38D3" w:rsidRDefault="00C1131D">
      <w:pPr>
        <w:spacing w:after="134" w:line="259" w:lineRule="auto"/>
        <w:ind w:left="718" w:right="11"/>
      </w:pPr>
      <w:r>
        <w:t xml:space="preserve">115.6.11. В мире голосов. </w:t>
      </w:r>
    </w:p>
    <w:p w14:paraId="72F60A4C" w14:textId="77777777" w:rsidR="004E38D3" w:rsidRDefault="00C1131D">
      <w:pPr>
        <w:spacing w:after="131" w:line="259" w:lineRule="auto"/>
        <w:ind w:left="718" w:right="11"/>
      </w:pPr>
      <w:r>
        <w:t xml:space="preserve">Стихотворение о голосах в природе. </w:t>
      </w:r>
    </w:p>
    <w:p w14:paraId="63F603A3" w14:textId="77777777" w:rsidR="004E38D3" w:rsidRDefault="00C1131D">
      <w:pPr>
        <w:spacing w:after="131" w:line="259" w:lineRule="auto"/>
        <w:ind w:left="718" w:right="11"/>
      </w:pPr>
      <w:r>
        <w:t xml:space="preserve">115.6.12. Домашние животные и птицы. </w:t>
      </w:r>
    </w:p>
    <w:p w14:paraId="6FF67222" w14:textId="77777777" w:rsidR="004E38D3" w:rsidRDefault="00C1131D">
      <w:pPr>
        <w:spacing w:after="131" w:line="259" w:lineRule="auto"/>
        <w:ind w:left="718" w:right="11"/>
      </w:pPr>
      <w:r>
        <w:t xml:space="preserve">Х. </w:t>
      </w:r>
      <w:proofErr w:type="spellStart"/>
      <w:r>
        <w:t>Бостанов</w:t>
      </w:r>
      <w:proofErr w:type="spellEnd"/>
      <w:r>
        <w:t>, стихотворение «</w:t>
      </w:r>
      <w:proofErr w:type="spellStart"/>
      <w:r>
        <w:t>Тум-къарады</w:t>
      </w:r>
      <w:proofErr w:type="spellEnd"/>
      <w:r>
        <w:t xml:space="preserve"> </w:t>
      </w:r>
      <w:proofErr w:type="spellStart"/>
      <w:r>
        <w:t>къозучукъ</w:t>
      </w:r>
      <w:proofErr w:type="spellEnd"/>
      <w:r>
        <w:t>» («</w:t>
      </w:r>
      <w:proofErr w:type="spellStart"/>
      <w:r>
        <w:t>Чѐрный</w:t>
      </w:r>
      <w:proofErr w:type="spellEnd"/>
      <w:r>
        <w:t xml:space="preserve"> </w:t>
      </w:r>
      <w:proofErr w:type="spellStart"/>
      <w:r>
        <w:t>ягнѐночек</w:t>
      </w:r>
      <w:proofErr w:type="spellEnd"/>
      <w:r>
        <w:t xml:space="preserve">»). </w:t>
      </w:r>
    </w:p>
    <w:p w14:paraId="5C856E19" w14:textId="77777777" w:rsidR="004E38D3" w:rsidRDefault="00C1131D">
      <w:pPr>
        <w:spacing w:after="133" w:line="259" w:lineRule="auto"/>
        <w:ind w:left="718" w:right="11"/>
      </w:pPr>
      <w:r>
        <w:t xml:space="preserve">Б. </w:t>
      </w:r>
      <w:proofErr w:type="spellStart"/>
      <w:r>
        <w:t>Кечерукова</w:t>
      </w:r>
      <w:proofErr w:type="spellEnd"/>
      <w:r>
        <w:t>, стихотворение «</w:t>
      </w:r>
      <w:proofErr w:type="spellStart"/>
      <w:r>
        <w:t>Баппакъчыкъ</w:t>
      </w:r>
      <w:proofErr w:type="spellEnd"/>
      <w:r>
        <w:t>» («</w:t>
      </w:r>
      <w:proofErr w:type="spellStart"/>
      <w:r>
        <w:t>Утѐнок</w:t>
      </w:r>
      <w:proofErr w:type="spellEnd"/>
      <w:r>
        <w:t xml:space="preserve">»). </w:t>
      </w:r>
    </w:p>
    <w:p w14:paraId="05DD96B8" w14:textId="77777777" w:rsidR="004E38D3" w:rsidRDefault="00C1131D">
      <w:pPr>
        <w:spacing w:after="131" w:line="259" w:lineRule="auto"/>
        <w:ind w:left="718" w:right="11"/>
      </w:pPr>
      <w:r>
        <w:t xml:space="preserve">115.6.13. Дикие звери и птицы. </w:t>
      </w:r>
    </w:p>
    <w:p w14:paraId="20EBB7F5" w14:textId="77777777" w:rsidR="004E38D3" w:rsidRDefault="00C1131D">
      <w:pPr>
        <w:spacing w:after="131" w:line="259" w:lineRule="auto"/>
        <w:ind w:left="718" w:right="11"/>
      </w:pPr>
      <w:r>
        <w:t xml:space="preserve">С. </w:t>
      </w:r>
      <w:proofErr w:type="spellStart"/>
      <w:r>
        <w:t>Шахмурзаев</w:t>
      </w:r>
      <w:proofErr w:type="spellEnd"/>
      <w:r>
        <w:t>, стихотворение «</w:t>
      </w:r>
      <w:proofErr w:type="spellStart"/>
      <w:r>
        <w:t>Къоянчыкъ</w:t>
      </w:r>
      <w:proofErr w:type="spellEnd"/>
      <w:r>
        <w:t xml:space="preserve">» («Зайчонок»). </w:t>
      </w:r>
    </w:p>
    <w:p w14:paraId="0DFD04CE" w14:textId="77777777" w:rsidR="004E38D3" w:rsidRDefault="00C1131D">
      <w:pPr>
        <w:spacing w:after="132" w:line="259" w:lineRule="auto"/>
        <w:ind w:left="718" w:right="11"/>
      </w:pPr>
      <w:r>
        <w:t xml:space="preserve">Х. </w:t>
      </w:r>
      <w:proofErr w:type="spellStart"/>
      <w:r>
        <w:t>Джаубаев</w:t>
      </w:r>
      <w:proofErr w:type="spellEnd"/>
      <w:r>
        <w:t xml:space="preserve">, стихотворение «Айю» («Медведь»). </w:t>
      </w:r>
    </w:p>
    <w:p w14:paraId="3EADFB4C" w14:textId="77777777" w:rsidR="004E38D3" w:rsidRDefault="00C1131D">
      <w:pPr>
        <w:spacing w:line="259" w:lineRule="auto"/>
        <w:ind w:left="718" w:right="11"/>
      </w:pPr>
      <w:r>
        <w:t xml:space="preserve">115.6.14. Учимся здороваться. </w:t>
      </w:r>
    </w:p>
    <w:p w14:paraId="338E6FBF" w14:textId="77777777" w:rsidR="004E38D3" w:rsidRDefault="00C1131D">
      <w:pPr>
        <w:spacing w:after="134" w:line="259" w:lineRule="auto"/>
        <w:ind w:left="718" w:right="11"/>
      </w:pPr>
      <w:r>
        <w:t xml:space="preserve">Беседа об этикете приветствия по рисункам в учебнике. </w:t>
      </w:r>
    </w:p>
    <w:p w14:paraId="7A61C3C1" w14:textId="77777777" w:rsidR="004E38D3" w:rsidRDefault="00C1131D">
      <w:pPr>
        <w:spacing w:after="131" w:line="259" w:lineRule="auto"/>
        <w:ind w:left="718" w:right="11"/>
      </w:pPr>
      <w:r>
        <w:t xml:space="preserve">115.6.15. Какой у меня режим дня. </w:t>
      </w:r>
    </w:p>
    <w:p w14:paraId="139FCD5C" w14:textId="77777777" w:rsidR="004E38D3" w:rsidRDefault="00C1131D">
      <w:pPr>
        <w:spacing w:after="131" w:line="259" w:lineRule="auto"/>
        <w:ind w:left="718" w:right="11"/>
      </w:pPr>
      <w:r>
        <w:t xml:space="preserve">Беседа о режиме дня с использованием рисунков в учебнике. </w:t>
      </w:r>
    </w:p>
    <w:p w14:paraId="7495FAD7" w14:textId="77777777" w:rsidR="004E38D3" w:rsidRDefault="00C1131D">
      <w:pPr>
        <w:spacing w:after="131" w:line="259" w:lineRule="auto"/>
        <w:ind w:left="718" w:right="11"/>
      </w:pPr>
      <w:r>
        <w:t>«</w:t>
      </w:r>
      <w:proofErr w:type="spellStart"/>
      <w:r>
        <w:t>Ашарыкъ</w:t>
      </w:r>
      <w:proofErr w:type="spellEnd"/>
      <w:r>
        <w:t xml:space="preserve"> </w:t>
      </w:r>
      <w:proofErr w:type="spellStart"/>
      <w:r>
        <w:t>тюкенде</w:t>
      </w:r>
      <w:proofErr w:type="spellEnd"/>
      <w:r>
        <w:t xml:space="preserve">» («В продуктовом магазине»). </w:t>
      </w:r>
    </w:p>
    <w:p w14:paraId="38C501B1" w14:textId="77777777" w:rsidR="004E38D3" w:rsidRDefault="00C1131D">
      <w:pPr>
        <w:spacing w:after="133" w:line="259" w:lineRule="auto"/>
        <w:ind w:left="718" w:right="11"/>
      </w:pPr>
      <w:r>
        <w:t xml:space="preserve">Беседа о пищевых продуктах с использованием рисунков в учебнике. </w:t>
      </w:r>
    </w:p>
    <w:p w14:paraId="78DEB93E" w14:textId="77777777" w:rsidR="004E38D3" w:rsidRDefault="00C1131D">
      <w:pPr>
        <w:spacing w:after="131" w:line="259" w:lineRule="auto"/>
        <w:ind w:left="718" w:right="11"/>
      </w:pPr>
      <w:r>
        <w:t>Загадка «</w:t>
      </w:r>
      <w:proofErr w:type="spellStart"/>
      <w:r>
        <w:t>Гырт</w:t>
      </w:r>
      <w:proofErr w:type="spellEnd"/>
      <w:r>
        <w:t xml:space="preserve"> шекер» («Кусок сахара»). </w:t>
      </w:r>
    </w:p>
    <w:p w14:paraId="1375667A" w14:textId="77777777" w:rsidR="004E38D3" w:rsidRDefault="00C1131D">
      <w:pPr>
        <w:spacing w:after="131" w:line="259" w:lineRule="auto"/>
        <w:ind w:left="718" w:right="11"/>
      </w:pPr>
      <w:r>
        <w:t xml:space="preserve">115.6.16. В магазине одежды. </w:t>
      </w:r>
    </w:p>
    <w:p w14:paraId="19E91FFA" w14:textId="77777777" w:rsidR="004E38D3" w:rsidRDefault="00C1131D">
      <w:pPr>
        <w:spacing w:after="132" w:line="259" w:lineRule="auto"/>
        <w:ind w:left="718" w:right="11"/>
      </w:pPr>
      <w:r>
        <w:t>Скороговорка-считалка «</w:t>
      </w:r>
      <w:proofErr w:type="spellStart"/>
      <w:r>
        <w:t>Бирден</w:t>
      </w:r>
      <w:proofErr w:type="spellEnd"/>
      <w:r>
        <w:t xml:space="preserve"> </w:t>
      </w:r>
      <w:proofErr w:type="spellStart"/>
      <w:r>
        <w:t>оннга</w:t>
      </w:r>
      <w:proofErr w:type="spellEnd"/>
      <w:r>
        <w:t xml:space="preserve">…» («От одного до десяти…»). </w:t>
      </w:r>
    </w:p>
    <w:p w14:paraId="1F7C8281" w14:textId="77777777" w:rsidR="004E38D3" w:rsidRDefault="00C1131D">
      <w:pPr>
        <w:spacing w:after="133" w:line="259" w:lineRule="auto"/>
        <w:ind w:left="718" w:right="11"/>
      </w:pPr>
      <w:r>
        <w:t xml:space="preserve">115.6.12. Добро пожаловать, гости! </w:t>
      </w:r>
    </w:p>
    <w:p w14:paraId="06A749B0" w14:textId="77777777" w:rsidR="004E38D3" w:rsidRDefault="00C1131D">
      <w:pPr>
        <w:spacing w:after="131" w:line="259" w:lineRule="auto"/>
        <w:ind w:left="718" w:right="11"/>
      </w:pPr>
      <w:r>
        <w:t xml:space="preserve">Беседа о </w:t>
      </w:r>
      <w:proofErr w:type="spellStart"/>
      <w:r>
        <w:t>приѐме</w:t>
      </w:r>
      <w:proofErr w:type="spellEnd"/>
      <w:r>
        <w:t xml:space="preserve"> гостей с использованием рисунков в учебнике. </w:t>
      </w:r>
    </w:p>
    <w:p w14:paraId="5AC2889A" w14:textId="77777777" w:rsidR="004E38D3" w:rsidRDefault="00C1131D">
      <w:pPr>
        <w:spacing w:after="131" w:line="259" w:lineRule="auto"/>
        <w:ind w:left="718" w:right="11"/>
      </w:pPr>
      <w:r>
        <w:t>Поговорка «</w:t>
      </w:r>
      <w:proofErr w:type="spellStart"/>
      <w:r>
        <w:t>Джууукъ</w:t>
      </w:r>
      <w:proofErr w:type="spellEnd"/>
      <w:r>
        <w:t xml:space="preserve"> бол!» («Добро пожаловать!»). </w:t>
      </w:r>
    </w:p>
    <w:p w14:paraId="73FF6777" w14:textId="77777777" w:rsidR="004E38D3" w:rsidRDefault="00C1131D">
      <w:pPr>
        <w:spacing w:after="131" w:line="259" w:lineRule="auto"/>
        <w:ind w:left="718" w:right="11"/>
      </w:pPr>
      <w:r>
        <w:t xml:space="preserve">115.7. Содержание обучения во 2 классе. </w:t>
      </w:r>
    </w:p>
    <w:p w14:paraId="2831332C" w14:textId="77777777" w:rsidR="004E38D3" w:rsidRDefault="00C1131D">
      <w:pPr>
        <w:spacing w:after="133" w:line="259" w:lineRule="auto"/>
        <w:ind w:left="718" w:right="11"/>
      </w:pPr>
      <w:r>
        <w:t xml:space="preserve">115.7.1. Введение. Знакомство с учебником. </w:t>
      </w:r>
    </w:p>
    <w:p w14:paraId="0284EB0A" w14:textId="77777777" w:rsidR="004E38D3" w:rsidRDefault="00C1131D">
      <w:pPr>
        <w:ind w:left="9" w:right="11" w:firstLine="708"/>
      </w:pPr>
      <w:r>
        <w:t xml:space="preserve">К. </w:t>
      </w:r>
      <w:proofErr w:type="spellStart"/>
      <w:r>
        <w:t>Салпагарова</w:t>
      </w:r>
      <w:proofErr w:type="spellEnd"/>
      <w:r>
        <w:t xml:space="preserve">, стихотворение «Байрам </w:t>
      </w:r>
      <w:proofErr w:type="spellStart"/>
      <w:r>
        <w:t>кюннге</w:t>
      </w:r>
      <w:proofErr w:type="spellEnd"/>
      <w:r>
        <w:t xml:space="preserve"> </w:t>
      </w:r>
      <w:proofErr w:type="spellStart"/>
      <w:r>
        <w:t>къууана</w:t>
      </w:r>
      <w:proofErr w:type="spellEnd"/>
      <w:r>
        <w:t xml:space="preserve">» («Радуясь праздничному дню»). </w:t>
      </w:r>
    </w:p>
    <w:p w14:paraId="4039A01F" w14:textId="77777777" w:rsidR="004E38D3" w:rsidRDefault="00C1131D">
      <w:pPr>
        <w:spacing w:after="131" w:line="259" w:lineRule="auto"/>
        <w:ind w:left="718" w:right="11"/>
      </w:pPr>
      <w:r>
        <w:t>У. Алиев, стихотворение «</w:t>
      </w:r>
      <w:proofErr w:type="spellStart"/>
      <w:r>
        <w:t>Окъуу</w:t>
      </w:r>
      <w:proofErr w:type="spellEnd"/>
      <w:r>
        <w:t xml:space="preserve">, </w:t>
      </w:r>
      <w:proofErr w:type="spellStart"/>
      <w:r>
        <w:t>билим</w:t>
      </w:r>
      <w:proofErr w:type="spellEnd"/>
      <w:r>
        <w:t>» («</w:t>
      </w:r>
      <w:proofErr w:type="spellStart"/>
      <w:r>
        <w:t>Учѐба</w:t>
      </w:r>
      <w:proofErr w:type="spellEnd"/>
      <w:r>
        <w:t xml:space="preserve">, знания»). </w:t>
      </w:r>
    </w:p>
    <w:p w14:paraId="7DC095A9" w14:textId="77777777" w:rsidR="004E38D3" w:rsidRDefault="00C1131D">
      <w:pPr>
        <w:spacing w:after="131" w:line="259" w:lineRule="auto"/>
        <w:ind w:left="718" w:right="11"/>
      </w:pPr>
      <w:r>
        <w:t xml:space="preserve">Х. </w:t>
      </w:r>
      <w:proofErr w:type="spellStart"/>
      <w:r>
        <w:t>Байрамукова</w:t>
      </w:r>
      <w:proofErr w:type="spellEnd"/>
      <w:r>
        <w:t>, стихотворение «</w:t>
      </w:r>
      <w:proofErr w:type="spellStart"/>
      <w:r>
        <w:t>Школгъа</w:t>
      </w:r>
      <w:proofErr w:type="spellEnd"/>
      <w:r>
        <w:t xml:space="preserve"> </w:t>
      </w:r>
      <w:proofErr w:type="spellStart"/>
      <w:r>
        <w:t>барама</w:t>
      </w:r>
      <w:proofErr w:type="spellEnd"/>
      <w:r>
        <w:t xml:space="preserve">» («Я иду в школу»). </w:t>
      </w:r>
    </w:p>
    <w:p w14:paraId="603A616A" w14:textId="77777777" w:rsidR="004E38D3" w:rsidRDefault="00C1131D">
      <w:pPr>
        <w:spacing w:after="133" w:line="259" w:lineRule="auto"/>
        <w:ind w:left="718" w:right="11"/>
      </w:pPr>
      <w:r>
        <w:lastRenderedPageBreak/>
        <w:t xml:space="preserve">Р. </w:t>
      </w:r>
      <w:proofErr w:type="spellStart"/>
      <w:r>
        <w:t>Узденов</w:t>
      </w:r>
      <w:proofErr w:type="spellEnd"/>
      <w:r>
        <w:t>, стихотворение «</w:t>
      </w:r>
      <w:proofErr w:type="spellStart"/>
      <w:r>
        <w:t>Джашчыкъны</w:t>
      </w:r>
      <w:proofErr w:type="spellEnd"/>
      <w:r>
        <w:t xml:space="preserve"> анты» («Клятва мальчика»). </w:t>
      </w:r>
    </w:p>
    <w:p w14:paraId="3AB80470" w14:textId="77777777" w:rsidR="004E38D3" w:rsidRDefault="00C1131D">
      <w:pPr>
        <w:ind w:left="9" w:right="11" w:firstLine="708"/>
      </w:pPr>
      <w:r>
        <w:t xml:space="preserve">К. </w:t>
      </w:r>
      <w:proofErr w:type="spellStart"/>
      <w:r>
        <w:t>Салпагарова</w:t>
      </w:r>
      <w:proofErr w:type="spellEnd"/>
      <w:r>
        <w:t>, рассказ «</w:t>
      </w:r>
      <w:proofErr w:type="spellStart"/>
      <w:r>
        <w:t>Къоянчыкъны</w:t>
      </w:r>
      <w:proofErr w:type="spellEnd"/>
      <w:r>
        <w:t xml:space="preserve"> </w:t>
      </w:r>
      <w:proofErr w:type="spellStart"/>
      <w:r>
        <w:t>школгъа</w:t>
      </w:r>
      <w:proofErr w:type="spellEnd"/>
      <w:r>
        <w:t xml:space="preserve"> </w:t>
      </w:r>
      <w:proofErr w:type="spellStart"/>
      <w:r>
        <w:t>баргъаны</w:t>
      </w:r>
      <w:proofErr w:type="spellEnd"/>
      <w:r>
        <w:t xml:space="preserve">» («Зайчик </w:t>
      </w:r>
      <w:proofErr w:type="spellStart"/>
      <w:r>
        <w:t>идѐт</w:t>
      </w:r>
      <w:proofErr w:type="spellEnd"/>
      <w:r>
        <w:t xml:space="preserve"> в школу»). </w:t>
      </w:r>
    </w:p>
    <w:p w14:paraId="408F09DD" w14:textId="77777777" w:rsidR="004E38D3" w:rsidRDefault="00C1131D">
      <w:pPr>
        <w:spacing w:after="131" w:line="259" w:lineRule="auto"/>
        <w:ind w:left="718" w:right="11"/>
      </w:pPr>
      <w:r>
        <w:t xml:space="preserve">115.7.2. Мой родной язык – моя душа. </w:t>
      </w:r>
    </w:p>
    <w:p w14:paraId="4A7A4092" w14:textId="77777777" w:rsidR="004E38D3" w:rsidRDefault="00C1131D">
      <w:pPr>
        <w:spacing w:after="134" w:line="259" w:lineRule="auto"/>
        <w:ind w:left="718" w:right="11"/>
      </w:pPr>
      <w:r>
        <w:t xml:space="preserve">Б. </w:t>
      </w:r>
      <w:proofErr w:type="spellStart"/>
      <w:r>
        <w:t>Лайпанов</w:t>
      </w:r>
      <w:proofErr w:type="spellEnd"/>
      <w:r>
        <w:t xml:space="preserve">, стихотворение «Ана </w:t>
      </w:r>
      <w:proofErr w:type="spellStart"/>
      <w:r>
        <w:t>тилим</w:t>
      </w:r>
      <w:proofErr w:type="spellEnd"/>
      <w:r>
        <w:t xml:space="preserve">» («Родной язык»). </w:t>
      </w:r>
    </w:p>
    <w:p w14:paraId="4F0C0059" w14:textId="77777777" w:rsidR="004E38D3" w:rsidRDefault="00C1131D">
      <w:pPr>
        <w:spacing w:after="131" w:line="259" w:lineRule="auto"/>
        <w:ind w:left="718" w:right="11"/>
      </w:pPr>
      <w:r>
        <w:t xml:space="preserve">Т. </w:t>
      </w:r>
      <w:proofErr w:type="spellStart"/>
      <w:r>
        <w:t>Батчаева</w:t>
      </w:r>
      <w:proofErr w:type="spellEnd"/>
      <w:r>
        <w:t xml:space="preserve">, стихотворение «Ана </w:t>
      </w:r>
      <w:proofErr w:type="spellStart"/>
      <w:r>
        <w:t>тилим</w:t>
      </w:r>
      <w:proofErr w:type="spellEnd"/>
      <w:r>
        <w:t xml:space="preserve">» («Родной язык»). </w:t>
      </w:r>
    </w:p>
    <w:p w14:paraId="1A7631F9" w14:textId="77777777" w:rsidR="004E38D3" w:rsidRDefault="00C1131D">
      <w:pPr>
        <w:spacing w:after="131" w:line="259" w:lineRule="auto"/>
        <w:ind w:left="718" w:right="11"/>
      </w:pPr>
      <w:r>
        <w:t xml:space="preserve">Пословицы о родном языке. </w:t>
      </w:r>
    </w:p>
    <w:p w14:paraId="4367D68D" w14:textId="77777777" w:rsidR="004E38D3" w:rsidRDefault="00C1131D">
      <w:pPr>
        <w:spacing w:after="131" w:line="259" w:lineRule="auto"/>
        <w:ind w:left="718" w:right="11"/>
      </w:pPr>
      <w:r>
        <w:t xml:space="preserve">115.7.3. Устное народное творчество. </w:t>
      </w:r>
    </w:p>
    <w:p w14:paraId="019EC8CD" w14:textId="77777777" w:rsidR="004E38D3" w:rsidRDefault="00C1131D">
      <w:pPr>
        <w:spacing w:after="133" w:line="259" w:lineRule="auto"/>
        <w:ind w:left="718" w:right="11"/>
      </w:pPr>
      <w:r>
        <w:t xml:space="preserve">Скороговорки. Загадки. Детские игры. </w:t>
      </w:r>
    </w:p>
    <w:p w14:paraId="438A1153" w14:textId="77777777" w:rsidR="004E38D3" w:rsidRDefault="00C1131D">
      <w:pPr>
        <w:spacing w:after="131" w:line="259" w:lineRule="auto"/>
        <w:ind w:left="718" w:right="11"/>
      </w:pPr>
      <w:r>
        <w:t xml:space="preserve">Сказки. </w:t>
      </w:r>
    </w:p>
    <w:p w14:paraId="22C7877B" w14:textId="77777777" w:rsidR="004E38D3" w:rsidRDefault="00C1131D">
      <w:pPr>
        <w:ind w:left="9" w:right="11" w:firstLine="708"/>
      </w:pPr>
      <w:r>
        <w:t>Карачаевские народные сказки «</w:t>
      </w:r>
      <w:proofErr w:type="spellStart"/>
      <w:r>
        <w:t>Кѐсе</w:t>
      </w:r>
      <w:proofErr w:type="spellEnd"/>
      <w:r>
        <w:t xml:space="preserve"> </w:t>
      </w:r>
      <w:proofErr w:type="spellStart"/>
      <w:r>
        <w:t>бла</w:t>
      </w:r>
      <w:proofErr w:type="spellEnd"/>
      <w:r>
        <w:t xml:space="preserve"> </w:t>
      </w:r>
      <w:proofErr w:type="spellStart"/>
      <w:r>
        <w:t>джашчыкъ</w:t>
      </w:r>
      <w:proofErr w:type="spellEnd"/>
      <w:r>
        <w:t>», «</w:t>
      </w:r>
      <w:proofErr w:type="spellStart"/>
      <w:r>
        <w:t>Джашчыкъ</w:t>
      </w:r>
      <w:proofErr w:type="spellEnd"/>
      <w:r>
        <w:t xml:space="preserve"> </w:t>
      </w:r>
      <w:proofErr w:type="spellStart"/>
      <w:r>
        <w:t>бла</w:t>
      </w:r>
      <w:proofErr w:type="spellEnd"/>
      <w:r>
        <w:t xml:space="preserve"> </w:t>
      </w:r>
      <w:proofErr w:type="spellStart"/>
      <w:r>
        <w:t>джулдузчукъ</w:t>
      </w:r>
      <w:proofErr w:type="spellEnd"/>
      <w:r>
        <w:t xml:space="preserve">» («Безбородый-мельник и мальчик», «Мальчик и </w:t>
      </w:r>
      <w:proofErr w:type="spellStart"/>
      <w:r>
        <w:t>звѐздочка</w:t>
      </w:r>
      <w:proofErr w:type="spellEnd"/>
      <w:r>
        <w:t xml:space="preserve">»). </w:t>
      </w:r>
    </w:p>
    <w:p w14:paraId="5BA52EF5" w14:textId="77777777" w:rsidR="004E38D3" w:rsidRDefault="00C1131D">
      <w:pPr>
        <w:spacing w:line="259" w:lineRule="auto"/>
        <w:ind w:left="718" w:right="11"/>
      </w:pPr>
      <w:r>
        <w:t xml:space="preserve">115.7.4. Щедрая осень. </w:t>
      </w:r>
    </w:p>
    <w:p w14:paraId="6B074C76" w14:textId="77777777" w:rsidR="004E38D3" w:rsidRDefault="00C1131D">
      <w:pPr>
        <w:spacing w:after="134" w:line="259" w:lineRule="auto"/>
        <w:ind w:left="718" w:right="11"/>
      </w:pPr>
      <w:r>
        <w:t xml:space="preserve">Х. </w:t>
      </w:r>
      <w:proofErr w:type="spellStart"/>
      <w:r>
        <w:t>Джаубаев</w:t>
      </w:r>
      <w:proofErr w:type="spellEnd"/>
      <w:r>
        <w:t>, стихотворение «</w:t>
      </w:r>
      <w:proofErr w:type="spellStart"/>
      <w:r>
        <w:t>Кюз</w:t>
      </w:r>
      <w:proofErr w:type="spellEnd"/>
      <w:r>
        <w:t xml:space="preserve"> </w:t>
      </w:r>
      <w:proofErr w:type="spellStart"/>
      <w:r>
        <w:t>артында</w:t>
      </w:r>
      <w:proofErr w:type="spellEnd"/>
      <w:r>
        <w:t xml:space="preserve">» («Осень»). </w:t>
      </w:r>
    </w:p>
    <w:p w14:paraId="120D3472" w14:textId="77777777" w:rsidR="004E38D3" w:rsidRDefault="00C1131D">
      <w:pPr>
        <w:spacing w:after="131" w:line="259" w:lineRule="auto"/>
        <w:ind w:left="718" w:right="11"/>
      </w:pPr>
      <w:r>
        <w:t xml:space="preserve">Б. </w:t>
      </w:r>
      <w:proofErr w:type="spellStart"/>
      <w:r>
        <w:t>Кечерукова</w:t>
      </w:r>
      <w:proofErr w:type="spellEnd"/>
      <w:r>
        <w:t>, стихотворение-загадка «</w:t>
      </w:r>
      <w:proofErr w:type="spellStart"/>
      <w:r>
        <w:t>Атын</w:t>
      </w:r>
      <w:proofErr w:type="spellEnd"/>
      <w:r>
        <w:t xml:space="preserve"> </w:t>
      </w:r>
      <w:proofErr w:type="spellStart"/>
      <w:r>
        <w:t>айтчы</w:t>
      </w:r>
      <w:proofErr w:type="spellEnd"/>
      <w:r>
        <w:t xml:space="preserve">» («Угадай название»). </w:t>
      </w:r>
    </w:p>
    <w:p w14:paraId="1FA1AA58" w14:textId="77777777" w:rsidR="004E38D3" w:rsidRDefault="00C1131D">
      <w:pPr>
        <w:spacing w:after="131" w:line="259" w:lineRule="auto"/>
        <w:ind w:left="718" w:right="11"/>
      </w:pPr>
      <w:r>
        <w:t xml:space="preserve">А. </w:t>
      </w:r>
      <w:proofErr w:type="spellStart"/>
      <w:r>
        <w:t>Чотчаева</w:t>
      </w:r>
      <w:proofErr w:type="spellEnd"/>
      <w:r>
        <w:t>, стихотворение «</w:t>
      </w:r>
      <w:proofErr w:type="spellStart"/>
      <w:r>
        <w:t>Чалкъыда</w:t>
      </w:r>
      <w:proofErr w:type="spellEnd"/>
      <w:r>
        <w:t xml:space="preserve">» («На сенокосе»). </w:t>
      </w:r>
    </w:p>
    <w:p w14:paraId="1810BCE6" w14:textId="77777777" w:rsidR="004E38D3" w:rsidRDefault="00C1131D">
      <w:pPr>
        <w:spacing w:after="131" w:line="259" w:lineRule="auto"/>
        <w:ind w:left="718" w:right="11"/>
      </w:pPr>
      <w:r>
        <w:t>И. Мамаев, рассказ «</w:t>
      </w:r>
      <w:proofErr w:type="spellStart"/>
      <w:r>
        <w:t>Чегетде</w:t>
      </w:r>
      <w:proofErr w:type="spellEnd"/>
      <w:r>
        <w:t xml:space="preserve">» («В лесу»). </w:t>
      </w:r>
    </w:p>
    <w:p w14:paraId="552B8F9B" w14:textId="77777777" w:rsidR="004E38D3" w:rsidRDefault="00C1131D">
      <w:pPr>
        <w:spacing w:after="133" w:line="259" w:lineRule="auto"/>
        <w:ind w:left="718" w:right="11"/>
      </w:pPr>
      <w:r>
        <w:t xml:space="preserve">Работа над картиной «Алтын </w:t>
      </w:r>
      <w:proofErr w:type="spellStart"/>
      <w:r>
        <w:t>къач</w:t>
      </w:r>
      <w:proofErr w:type="spellEnd"/>
      <w:r>
        <w:t xml:space="preserve">» («Золотая осень»). </w:t>
      </w:r>
    </w:p>
    <w:p w14:paraId="0331152A" w14:textId="77777777" w:rsidR="004E38D3" w:rsidRDefault="00C1131D">
      <w:pPr>
        <w:spacing w:after="131" w:line="259" w:lineRule="auto"/>
        <w:ind w:left="718" w:right="11"/>
      </w:pPr>
      <w:r>
        <w:t xml:space="preserve">115.7.5. Люблю тебя, </w:t>
      </w:r>
      <w:proofErr w:type="spellStart"/>
      <w:r>
        <w:t>моѐ</w:t>
      </w:r>
      <w:proofErr w:type="spellEnd"/>
      <w:r>
        <w:t xml:space="preserve"> Отечество! </w:t>
      </w:r>
    </w:p>
    <w:p w14:paraId="0D05964C" w14:textId="77777777" w:rsidR="004E38D3" w:rsidRDefault="00C1131D">
      <w:pPr>
        <w:ind w:left="9" w:right="11" w:firstLine="708"/>
      </w:pPr>
      <w:r>
        <w:t xml:space="preserve">А. </w:t>
      </w:r>
      <w:proofErr w:type="spellStart"/>
      <w:r>
        <w:t>Койчуев</w:t>
      </w:r>
      <w:proofErr w:type="spellEnd"/>
      <w:r>
        <w:t>, стихотворение «</w:t>
      </w:r>
      <w:proofErr w:type="spellStart"/>
      <w:r>
        <w:t>Сюеме</w:t>
      </w:r>
      <w:proofErr w:type="spellEnd"/>
      <w:r>
        <w:t xml:space="preserve"> сени, </w:t>
      </w:r>
      <w:proofErr w:type="spellStart"/>
      <w:r>
        <w:t>Ата</w:t>
      </w:r>
      <w:proofErr w:type="spellEnd"/>
      <w:r>
        <w:t xml:space="preserve"> </w:t>
      </w:r>
      <w:proofErr w:type="spellStart"/>
      <w:r>
        <w:t>джуртум</w:t>
      </w:r>
      <w:proofErr w:type="spellEnd"/>
      <w:r>
        <w:t xml:space="preserve">» («Люблю тебя, </w:t>
      </w:r>
      <w:proofErr w:type="spellStart"/>
      <w:r>
        <w:t>моѐ</w:t>
      </w:r>
      <w:proofErr w:type="spellEnd"/>
      <w:r>
        <w:t xml:space="preserve"> Отечество!»). </w:t>
      </w:r>
    </w:p>
    <w:p w14:paraId="2A639145" w14:textId="77777777" w:rsidR="004E38D3" w:rsidRDefault="00C1131D">
      <w:pPr>
        <w:spacing w:after="133" w:line="259" w:lineRule="auto"/>
        <w:ind w:left="718" w:right="11"/>
      </w:pPr>
      <w:r>
        <w:t xml:space="preserve">А. </w:t>
      </w:r>
      <w:proofErr w:type="spellStart"/>
      <w:r>
        <w:t>Узденов</w:t>
      </w:r>
      <w:proofErr w:type="spellEnd"/>
      <w:r>
        <w:t>, стихотворение «</w:t>
      </w:r>
      <w:proofErr w:type="spellStart"/>
      <w:r>
        <w:t>Ата</w:t>
      </w:r>
      <w:proofErr w:type="spellEnd"/>
      <w:r>
        <w:t xml:space="preserve"> </w:t>
      </w:r>
      <w:proofErr w:type="spellStart"/>
      <w:r>
        <w:t>джуртум</w:t>
      </w:r>
      <w:proofErr w:type="spellEnd"/>
      <w:r>
        <w:t>» («</w:t>
      </w:r>
      <w:proofErr w:type="spellStart"/>
      <w:r>
        <w:t>Моѐ</w:t>
      </w:r>
      <w:proofErr w:type="spellEnd"/>
      <w:r>
        <w:t xml:space="preserve"> Отечество!»). </w:t>
      </w:r>
    </w:p>
    <w:p w14:paraId="48C8BC41" w14:textId="77777777" w:rsidR="004E38D3" w:rsidRDefault="00C1131D">
      <w:pPr>
        <w:ind w:left="9" w:right="11" w:firstLine="708"/>
      </w:pPr>
      <w:r>
        <w:t xml:space="preserve">И. </w:t>
      </w:r>
      <w:proofErr w:type="spellStart"/>
      <w:r>
        <w:t>Каракетов</w:t>
      </w:r>
      <w:proofErr w:type="spellEnd"/>
      <w:r>
        <w:t>, стихотворения «</w:t>
      </w:r>
      <w:proofErr w:type="spellStart"/>
      <w:r>
        <w:t>Минги</w:t>
      </w:r>
      <w:proofErr w:type="spellEnd"/>
      <w:r>
        <w:t xml:space="preserve"> Тау» («Эльбрус»), «Салам </w:t>
      </w:r>
      <w:proofErr w:type="spellStart"/>
      <w:r>
        <w:t>алейкум</w:t>
      </w:r>
      <w:proofErr w:type="spellEnd"/>
      <w:r>
        <w:t xml:space="preserve">, </w:t>
      </w:r>
      <w:proofErr w:type="spellStart"/>
      <w:r>
        <w:t>Минги</w:t>
      </w:r>
      <w:proofErr w:type="spellEnd"/>
      <w:r>
        <w:t xml:space="preserve"> Тау!» («Приветствую тебя, Эльбрус!»). </w:t>
      </w:r>
    </w:p>
    <w:p w14:paraId="57EADD0B" w14:textId="77777777" w:rsidR="004E38D3" w:rsidRDefault="00C1131D">
      <w:pPr>
        <w:ind w:left="9" w:right="11" w:firstLine="708"/>
      </w:pPr>
      <w:r>
        <w:t xml:space="preserve">Н. </w:t>
      </w:r>
      <w:proofErr w:type="spellStart"/>
      <w:r>
        <w:t>Кагиева</w:t>
      </w:r>
      <w:proofErr w:type="spellEnd"/>
      <w:r>
        <w:t>, рассказ «</w:t>
      </w:r>
      <w:proofErr w:type="spellStart"/>
      <w:r>
        <w:t>Халкъ</w:t>
      </w:r>
      <w:proofErr w:type="spellEnd"/>
      <w:r>
        <w:t xml:space="preserve"> </w:t>
      </w:r>
      <w:proofErr w:type="spellStart"/>
      <w:r>
        <w:t>унутмаз</w:t>
      </w:r>
      <w:proofErr w:type="spellEnd"/>
      <w:r>
        <w:t xml:space="preserve"> </w:t>
      </w:r>
      <w:proofErr w:type="spellStart"/>
      <w:r>
        <w:t>адамларыбыз</w:t>
      </w:r>
      <w:proofErr w:type="spellEnd"/>
      <w:r>
        <w:t xml:space="preserve">» («Не забудутся их имена в народе»). </w:t>
      </w:r>
    </w:p>
    <w:p w14:paraId="682EE5D5" w14:textId="77777777" w:rsidR="004E38D3" w:rsidRDefault="00C1131D">
      <w:pPr>
        <w:ind w:left="9" w:right="11" w:firstLine="708"/>
      </w:pPr>
      <w:r>
        <w:t xml:space="preserve">С. </w:t>
      </w:r>
      <w:proofErr w:type="spellStart"/>
      <w:r>
        <w:t>Гочияева</w:t>
      </w:r>
      <w:proofErr w:type="spellEnd"/>
      <w:r>
        <w:t>, рассказы «</w:t>
      </w:r>
      <w:proofErr w:type="spellStart"/>
      <w:r>
        <w:t>Бизни</w:t>
      </w:r>
      <w:proofErr w:type="spellEnd"/>
      <w:r>
        <w:t xml:space="preserve"> </w:t>
      </w:r>
      <w:proofErr w:type="spellStart"/>
      <w:r>
        <w:t>Республикабыз</w:t>
      </w:r>
      <w:proofErr w:type="spellEnd"/>
      <w:r>
        <w:t>» («Наша республика»), «</w:t>
      </w:r>
      <w:proofErr w:type="spellStart"/>
      <w:r>
        <w:t>Россияны</w:t>
      </w:r>
      <w:proofErr w:type="spellEnd"/>
      <w:r>
        <w:t xml:space="preserve"> ара </w:t>
      </w:r>
      <w:proofErr w:type="spellStart"/>
      <w:r>
        <w:t>шахары</w:t>
      </w:r>
      <w:proofErr w:type="spellEnd"/>
      <w:r>
        <w:t xml:space="preserve"> – Москва» («Москва – столица России»). </w:t>
      </w:r>
    </w:p>
    <w:p w14:paraId="6A33F95D" w14:textId="77777777" w:rsidR="004E38D3" w:rsidRDefault="00C1131D">
      <w:pPr>
        <w:spacing w:after="131" w:line="259" w:lineRule="auto"/>
        <w:ind w:left="718" w:right="11"/>
      </w:pPr>
      <w:r>
        <w:t xml:space="preserve">Пословицы о Родине. </w:t>
      </w:r>
    </w:p>
    <w:p w14:paraId="66F24E95" w14:textId="77777777" w:rsidR="004E38D3" w:rsidRDefault="00C1131D">
      <w:pPr>
        <w:spacing w:after="131" w:line="259" w:lineRule="auto"/>
        <w:ind w:left="718" w:right="11"/>
      </w:pPr>
      <w:r>
        <w:t xml:space="preserve">115.7.6. Добро пожаловать, белоснежная зима! </w:t>
      </w:r>
    </w:p>
    <w:p w14:paraId="78BD963F" w14:textId="77777777" w:rsidR="004E38D3" w:rsidRDefault="00C1131D">
      <w:pPr>
        <w:spacing w:after="133" w:line="259" w:lineRule="auto"/>
        <w:ind w:left="718" w:right="11"/>
      </w:pPr>
      <w:r>
        <w:lastRenderedPageBreak/>
        <w:t xml:space="preserve">Н. </w:t>
      </w:r>
      <w:proofErr w:type="spellStart"/>
      <w:proofErr w:type="gramStart"/>
      <w:r>
        <w:t>Абайханов,стихотворение</w:t>
      </w:r>
      <w:proofErr w:type="spellEnd"/>
      <w:proofErr w:type="gramEnd"/>
      <w:r>
        <w:t xml:space="preserve"> «</w:t>
      </w:r>
      <w:proofErr w:type="spellStart"/>
      <w:r>
        <w:t>Къыш</w:t>
      </w:r>
      <w:proofErr w:type="spellEnd"/>
      <w:r>
        <w:t xml:space="preserve">» («Зима»). </w:t>
      </w:r>
    </w:p>
    <w:p w14:paraId="1C39F336" w14:textId="77777777" w:rsidR="004E38D3" w:rsidRDefault="00C1131D">
      <w:pPr>
        <w:ind w:left="718" w:right="11"/>
      </w:pPr>
      <w:r>
        <w:t>Карачаевская народная сказка «</w:t>
      </w:r>
      <w:proofErr w:type="spellStart"/>
      <w:r>
        <w:t>Къышны</w:t>
      </w:r>
      <w:proofErr w:type="spellEnd"/>
      <w:r>
        <w:t xml:space="preserve"> </w:t>
      </w:r>
      <w:proofErr w:type="spellStart"/>
      <w:r>
        <w:t>къылыкълары</w:t>
      </w:r>
      <w:proofErr w:type="spellEnd"/>
      <w:r>
        <w:t xml:space="preserve">» («Причуды зимы»). Б. </w:t>
      </w:r>
      <w:proofErr w:type="spellStart"/>
      <w:r>
        <w:t>Кечерукова</w:t>
      </w:r>
      <w:proofErr w:type="spellEnd"/>
      <w:r>
        <w:t>, стихотворение «</w:t>
      </w:r>
      <w:proofErr w:type="spellStart"/>
      <w:r>
        <w:t>Чыпчыкъла</w:t>
      </w:r>
      <w:proofErr w:type="spellEnd"/>
      <w:r>
        <w:t xml:space="preserve">» («Птицы»). </w:t>
      </w:r>
    </w:p>
    <w:p w14:paraId="76343010" w14:textId="77777777" w:rsidR="004E38D3" w:rsidRDefault="00C1131D">
      <w:pPr>
        <w:spacing w:after="131" w:line="259" w:lineRule="auto"/>
        <w:ind w:left="718" w:right="11"/>
      </w:pPr>
      <w:r>
        <w:t xml:space="preserve">А. </w:t>
      </w:r>
      <w:proofErr w:type="spellStart"/>
      <w:r>
        <w:t>Койчуев</w:t>
      </w:r>
      <w:proofErr w:type="spellEnd"/>
      <w:r>
        <w:t>, стихотворение «</w:t>
      </w:r>
      <w:proofErr w:type="spellStart"/>
      <w:r>
        <w:t>Джангы</w:t>
      </w:r>
      <w:proofErr w:type="spellEnd"/>
      <w:r>
        <w:t xml:space="preserve"> </w:t>
      </w:r>
      <w:proofErr w:type="spellStart"/>
      <w:r>
        <w:t>джыл</w:t>
      </w:r>
      <w:proofErr w:type="spellEnd"/>
      <w:r>
        <w:t xml:space="preserve"> </w:t>
      </w:r>
      <w:proofErr w:type="spellStart"/>
      <w:r>
        <w:t>келеди</w:t>
      </w:r>
      <w:proofErr w:type="spellEnd"/>
      <w:r>
        <w:t>» («</w:t>
      </w:r>
      <w:proofErr w:type="spellStart"/>
      <w:r>
        <w:t>Идѐт</w:t>
      </w:r>
      <w:proofErr w:type="spellEnd"/>
      <w:r>
        <w:t xml:space="preserve"> Новый год»). </w:t>
      </w:r>
    </w:p>
    <w:p w14:paraId="4B24C0A9" w14:textId="77777777" w:rsidR="004E38D3" w:rsidRDefault="00C1131D">
      <w:pPr>
        <w:spacing w:after="134" w:line="259" w:lineRule="auto"/>
        <w:ind w:left="718" w:right="11"/>
      </w:pPr>
      <w:r>
        <w:t xml:space="preserve">Творческая работа по картинам «Зима», «Зимние забавы» из учебника. </w:t>
      </w:r>
    </w:p>
    <w:p w14:paraId="5BFFEE22" w14:textId="77777777" w:rsidR="004E38D3" w:rsidRDefault="00C1131D">
      <w:pPr>
        <w:spacing w:after="131" w:line="259" w:lineRule="auto"/>
        <w:ind w:left="718" w:right="11"/>
      </w:pPr>
      <w:r>
        <w:t xml:space="preserve">115.7.7. Что такое хорошо и что такое плохо. </w:t>
      </w:r>
    </w:p>
    <w:p w14:paraId="045F66EC" w14:textId="77777777" w:rsidR="004E38D3" w:rsidRDefault="00C1131D">
      <w:pPr>
        <w:spacing w:after="131" w:line="259" w:lineRule="auto"/>
        <w:ind w:left="718" w:right="11"/>
      </w:pPr>
      <w:r>
        <w:t xml:space="preserve">Ф. </w:t>
      </w:r>
      <w:proofErr w:type="spellStart"/>
      <w:r>
        <w:t>Байрамкулова</w:t>
      </w:r>
      <w:proofErr w:type="spellEnd"/>
      <w:r>
        <w:t>, стихотворение «</w:t>
      </w:r>
      <w:proofErr w:type="spellStart"/>
      <w:r>
        <w:t>Ойлашдырыу</w:t>
      </w:r>
      <w:proofErr w:type="spellEnd"/>
      <w:r>
        <w:t xml:space="preserve">» («Познание»). </w:t>
      </w:r>
    </w:p>
    <w:p w14:paraId="5AFC13AB" w14:textId="77777777" w:rsidR="004E38D3" w:rsidRDefault="00C1131D">
      <w:pPr>
        <w:spacing w:after="131" w:line="259" w:lineRule="auto"/>
        <w:ind w:left="718" w:right="11"/>
      </w:pPr>
      <w:r>
        <w:t xml:space="preserve">О. </w:t>
      </w:r>
      <w:proofErr w:type="spellStart"/>
      <w:r>
        <w:t>Хубиев</w:t>
      </w:r>
      <w:proofErr w:type="spellEnd"/>
      <w:r>
        <w:t>, стихотворение «</w:t>
      </w:r>
      <w:proofErr w:type="spellStart"/>
      <w:r>
        <w:t>Игилик</w:t>
      </w:r>
      <w:proofErr w:type="spellEnd"/>
      <w:r>
        <w:t xml:space="preserve">» («Добро»). </w:t>
      </w:r>
    </w:p>
    <w:p w14:paraId="138B8035" w14:textId="77777777" w:rsidR="004E38D3" w:rsidRDefault="00C1131D">
      <w:pPr>
        <w:spacing w:after="133" w:line="259" w:lineRule="auto"/>
        <w:ind w:left="718" w:right="11"/>
      </w:pPr>
      <w:r>
        <w:t>К. Кулиев, стихотворение «</w:t>
      </w:r>
      <w:proofErr w:type="spellStart"/>
      <w:r>
        <w:t>Насыбды</w:t>
      </w:r>
      <w:proofErr w:type="spellEnd"/>
      <w:r>
        <w:t xml:space="preserve"> </w:t>
      </w:r>
      <w:proofErr w:type="spellStart"/>
      <w:r>
        <w:t>ишлеген</w:t>
      </w:r>
      <w:proofErr w:type="spellEnd"/>
      <w:r>
        <w:t xml:space="preserve">» («Счастье работать»). </w:t>
      </w:r>
    </w:p>
    <w:p w14:paraId="69C2391C" w14:textId="77777777" w:rsidR="004E38D3" w:rsidRDefault="00C1131D">
      <w:pPr>
        <w:spacing w:after="131" w:line="259" w:lineRule="auto"/>
        <w:ind w:left="718" w:right="11"/>
      </w:pPr>
      <w:r>
        <w:t xml:space="preserve">Р. </w:t>
      </w:r>
      <w:proofErr w:type="spellStart"/>
      <w:r>
        <w:t>Узденов</w:t>
      </w:r>
      <w:proofErr w:type="spellEnd"/>
      <w:r>
        <w:t>, стихотворение «</w:t>
      </w:r>
      <w:proofErr w:type="spellStart"/>
      <w:r>
        <w:t>Кючюкчюк</w:t>
      </w:r>
      <w:proofErr w:type="spellEnd"/>
      <w:r>
        <w:t xml:space="preserve"> </w:t>
      </w:r>
      <w:proofErr w:type="spellStart"/>
      <w:r>
        <w:t>бла</w:t>
      </w:r>
      <w:proofErr w:type="spellEnd"/>
      <w:r>
        <w:t xml:space="preserve"> </w:t>
      </w:r>
      <w:proofErr w:type="spellStart"/>
      <w:r>
        <w:t>киштикчик</w:t>
      </w:r>
      <w:proofErr w:type="spellEnd"/>
      <w:r>
        <w:t xml:space="preserve">» («Щенок и </w:t>
      </w:r>
      <w:proofErr w:type="spellStart"/>
      <w:r>
        <w:t>котѐнок</w:t>
      </w:r>
      <w:proofErr w:type="spellEnd"/>
      <w:r>
        <w:t xml:space="preserve">»). </w:t>
      </w:r>
    </w:p>
    <w:p w14:paraId="5B15C86D" w14:textId="77777777" w:rsidR="004E38D3" w:rsidRDefault="00C1131D">
      <w:pPr>
        <w:spacing w:after="131" w:line="259" w:lineRule="auto"/>
        <w:ind w:left="718" w:right="11"/>
      </w:pPr>
      <w:r>
        <w:t xml:space="preserve">М. </w:t>
      </w:r>
      <w:proofErr w:type="spellStart"/>
      <w:r>
        <w:t>Шаманова</w:t>
      </w:r>
      <w:proofErr w:type="spellEnd"/>
      <w:r>
        <w:t>, рассказ «</w:t>
      </w:r>
      <w:proofErr w:type="spellStart"/>
      <w:r>
        <w:t>Сагъыш</w:t>
      </w:r>
      <w:proofErr w:type="spellEnd"/>
      <w:r>
        <w:t xml:space="preserve"> </w:t>
      </w:r>
      <w:proofErr w:type="spellStart"/>
      <w:r>
        <w:t>эте</w:t>
      </w:r>
      <w:proofErr w:type="spellEnd"/>
      <w:r>
        <w:t xml:space="preserve"> </w:t>
      </w:r>
      <w:proofErr w:type="spellStart"/>
      <w:r>
        <w:t>турама</w:t>
      </w:r>
      <w:proofErr w:type="spellEnd"/>
      <w:r>
        <w:t xml:space="preserve">» («Я думаю»). </w:t>
      </w:r>
    </w:p>
    <w:p w14:paraId="6DB6F4F5" w14:textId="77777777" w:rsidR="004E38D3" w:rsidRDefault="00C1131D">
      <w:pPr>
        <w:spacing w:after="132" w:line="259" w:lineRule="auto"/>
        <w:ind w:left="718" w:right="11"/>
      </w:pPr>
      <w:r>
        <w:t xml:space="preserve">К. </w:t>
      </w:r>
      <w:proofErr w:type="spellStart"/>
      <w:r>
        <w:t>Салпагарова</w:t>
      </w:r>
      <w:proofErr w:type="spellEnd"/>
      <w:r>
        <w:t>, рассказ «</w:t>
      </w:r>
      <w:proofErr w:type="spellStart"/>
      <w:r>
        <w:t>Чабырчыкъла</w:t>
      </w:r>
      <w:proofErr w:type="spellEnd"/>
      <w:r>
        <w:t xml:space="preserve">» («Чувяки»). </w:t>
      </w:r>
    </w:p>
    <w:p w14:paraId="1EE04268" w14:textId="77777777" w:rsidR="004E38D3" w:rsidRDefault="00C1131D">
      <w:pPr>
        <w:spacing w:line="259" w:lineRule="auto"/>
        <w:ind w:left="718" w:right="11"/>
      </w:pPr>
      <w:r>
        <w:t>В. Осеева, рассказ «</w:t>
      </w:r>
      <w:proofErr w:type="spellStart"/>
      <w:r>
        <w:t>Амма</w:t>
      </w:r>
      <w:proofErr w:type="spellEnd"/>
      <w:r>
        <w:t xml:space="preserve">» («Бабушка»). </w:t>
      </w:r>
    </w:p>
    <w:p w14:paraId="1C605CBC" w14:textId="77777777" w:rsidR="004E38D3" w:rsidRDefault="00C1131D">
      <w:pPr>
        <w:tabs>
          <w:tab w:val="center" w:pos="1595"/>
          <w:tab w:val="center" w:pos="3858"/>
          <w:tab w:val="center" w:pos="5735"/>
          <w:tab w:val="center" w:pos="7324"/>
          <w:tab w:val="right" w:pos="10217"/>
        </w:tabs>
        <w:spacing w:after="141" w:line="259" w:lineRule="auto"/>
        <w:ind w:left="0" w:right="0" w:firstLine="0"/>
        <w:jc w:val="left"/>
      </w:pPr>
      <w:r>
        <w:rPr>
          <w:rFonts w:ascii="Calibri" w:eastAsia="Calibri" w:hAnsi="Calibri" w:cs="Calibri"/>
          <w:sz w:val="22"/>
        </w:rPr>
        <w:tab/>
      </w:r>
      <w:r>
        <w:t xml:space="preserve">Т. </w:t>
      </w:r>
      <w:proofErr w:type="spellStart"/>
      <w:r>
        <w:t>Зумакулова</w:t>
      </w:r>
      <w:proofErr w:type="spellEnd"/>
      <w:r>
        <w:t xml:space="preserve">, </w:t>
      </w:r>
      <w:r>
        <w:tab/>
        <w:t xml:space="preserve">стихотворение </w:t>
      </w:r>
      <w:r>
        <w:tab/>
        <w:t>«</w:t>
      </w:r>
      <w:proofErr w:type="spellStart"/>
      <w:r>
        <w:t>Кирсиз</w:t>
      </w:r>
      <w:proofErr w:type="spellEnd"/>
      <w:r>
        <w:t xml:space="preserve"> </w:t>
      </w:r>
      <w:r>
        <w:tab/>
      </w:r>
      <w:proofErr w:type="spellStart"/>
      <w:r>
        <w:t>къызчыкъ</w:t>
      </w:r>
      <w:proofErr w:type="spellEnd"/>
      <w:r>
        <w:t xml:space="preserve"> </w:t>
      </w:r>
      <w:r>
        <w:tab/>
      </w:r>
      <w:proofErr w:type="spellStart"/>
      <w:r>
        <w:t>Халиматчыкъ</w:t>
      </w:r>
      <w:proofErr w:type="spellEnd"/>
      <w:r>
        <w:t xml:space="preserve">» </w:t>
      </w:r>
    </w:p>
    <w:p w14:paraId="37D260AE" w14:textId="77777777" w:rsidR="004E38D3" w:rsidRDefault="00C1131D">
      <w:pPr>
        <w:spacing w:after="131" w:line="259" w:lineRule="auto"/>
        <w:ind w:left="19" w:right="11"/>
      </w:pPr>
      <w:r>
        <w:t>(«</w:t>
      </w:r>
      <w:proofErr w:type="spellStart"/>
      <w:r>
        <w:t>Чистюлечка</w:t>
      </w:r>
      <w:proofErr w:type="spellEnd"/>
      <w:r>
        <w:t xml:space="preserve"> </w:t>
      </w:r>
      <w:proofErr w:type="spellStart"/>
      <w:r>
        <w:t>Халиматочка</w:t>
      </w:r>
      <w:proofErr w:type="spellEnd"/>
      <w:r>
        <w:t xml:space="preserve">»). </w:t>
      </w:r>
    </w:p>
    <w:p w14:paraId="1CD3B886" w14:textId="77777777" w:rsidR="004E38D3" w:rsidRDefault="00C1131D">
      <w:pPr>
        <w:spacing w:after="131" w:line="259" w:lineRule="auto"/>
        <w:ind w:left="718" w:right="11"/>
      </w:pPr>
      <w:r>
        <w:t xml:space="preserve">Ф. </w:t>
      </w:r>
      <w:proofErr w:type="spellStart"/>
      <w:r>
        <w:t>Байрамкулова</w:t>
      </w:r>
      <w:proofErr w:type="spellEnd"/>
      <w:r>
        <w:t>, стихотворение «</w:t>
      </w:r>
      <w:proofErr w:type="spellStart"/>
      <w:r>
        <w:t>Эринчек</w:t>
      </w:r>
      <w:proofErr w:type="spellEnd"/>
      <w:r>
        <w:t xml:space="preserve"> </w:t>
      </w:r>
      <w:proofErr w:type="spellStart"/>
      <w:r>
        <w:t>Байдыу</w:t>
      </w:r>
      <w:proofErr w:type="spellEnd"/>
      <w:r>
        <w:t xml:space="preserve">» («Ленивая </w:t>
      </w:r>
      <w:proofErr w:type="spellStart"/>
      <w:r>
        <w:t>Байдыу</w:t>
      </w:r>
      <w:proofErr w:type="spellEnd"/>
      <w:r>
        <w:t xml:space="preserve">»). </w:t>
      </w:r>
    </w:p>
    <w:p w14:paraId="015AA0D5" w14:textId="77777777" w:rsidR="004E38D3" w:rsidRDefault="00C1131D">
      <w:pPr>
        <w:ind w:left="9" w:right="11" w:firstLine="708"/>
      </w:pPr>
      <w:r>
        <w:t xml:space="preserve">Ш. </w:t>
      </w:r>
      <w:proofErr w:type="spellStart"/>
      <w:r>
        <w:t>Каппушев</w:t>
      </w:r>
      <w:proofErr w:type="spellEnd"/>
      <w:r>
        <w:t>, стихотворение «</w:t>
      </w:r>
      <w:proofErr w:type="spellStart"/>
      <w:r>
        <w:t>Игиге</w:t>
      </w:r>
      <w:proofErr w:type="spellEnd"/>
      <w:r>
        <w:t xml:space="preserve"> </w:t>
      </w:r>
      <w:proofErr w:type="spellStart"/>
      <w:r>
        <w:t>атынг</w:t>
      </w:r>
      <w:proofErr w:type="spellEnd"/>
      <w:r>
        <w:t xml:space="preserve"> </w:t>
      </w:r>
      <w:proofErr w:type="spellStart"/>
      <w:r>
        <w:t>айтылсын</w:t>
      </w:r>
      <w:proofErr w:type="spellEnd"/>
      <w:r>
        <w:t xml:space="preserve">» («Пусть с добром вспомнят тебя»). </w:t>
      </w:r>
    </w:p>
    <w:p w14:paraId="0CD8CF0B" w14:textId="77777777" w:rsidR="004E38D3" w:rsidRDefault="00C1131D">
      <w:pPr>
        <w:spacing w:after="131" w:line="259" w:lineRule="auto"/>
        <w:ind w:left="718" w:right="11"/>
      </w:pPr>
      <w:r>
        <w:t xml:space="preserve">А. </w:t>
      </w:r>
      <w:proofErr w:type="spellStart"/>
      <w:r>
        <w:t>Саттаев</w:t>
      </w:r>
      <w:proofErr w:type="spellEnd"/>
      <w:r>
        <w:t xml:space="preserve">, </w:t>
      </w:r>
      <w:proofErr w:type="spellStart"/>
      <w:r>
        <w:t>ракссказ</w:t>
      </w:r>
      <w:proofErr w:type="spellEnd"/>
      <w:r>
        <w:t xml:space="preserve"> «</w:t>
      </w:r>
      <w:proofErr w:type="spellStart"/>
      <w:r>
        <w:t>Керти</w:t>
      </w:r>
      <w:proofErr w:type="spellEnd"/>
      <w:r>
        <w:t xml:space="preserve"> </w:t>
      </w:r>
      <w:proofErr w:type="spellStart"/>
      <w:r>
        <w:t>сѐз</w:t>
      </w:r>
      <w:proofErr w:type="spellEnd"/>
      <w:r>
        <w:t xml:space="preserve">» («Правдивое слово»). </w:t>
      </w:r>
    </w:p>
    <w:p w14:paraId="748B8D4B" w14:textId="77777777" w:rsidR="004E38D3" w:rsidRDefault="00C1131D">
      <w:pPr>
        <w:spacing w:after="131" w:line="259" w:lineRule="auto"/>
        <w:ind w:left="718" w:right="11"/>
      </w:pPr>
      <w:r>
        <w:t xml:space="preserve">115.7.8. Служба в армии – </w:t>
      </w:r>
      <w:proofErr w:type="spellStart"/>
      <w:r>
        <w:t>почѐтная</w:t>
      </w:r>
      <w:proofErr w:type="spellEnd"/>
      <w:r>
        <w:t xml:space="preserve"> служба. </w:t>
      </w:r>
    </w:p>
    <w:p w14:paraId="28B879B6" w14:textId="77777777" w:rsidR="004E38D3" w:rsidRDefault="00C1131D">
      <w:pPr>
        <w:spacing w:after="132" w:line="259" w:lineRule="auto"/>
        <w:ind w:left="718" w:right="11"/>
      </w:pPr>
      <w:r>
        <w:t xml:space="preserve">А. </w:t>
      </w:r>
      <w:proofErr w:type="spellStart"/>
      <w:r>
        <w:t>Коркмазов</w:t>
      </w:r>
      <w:proofErr w:type="spellEnd"/>
      <w:r>
        <w:t>, стихотворение «</w:t>
      </w:r>
      <w:proofErr w:type="spellStart"/>
      <w:r>
        <w:t>Чекде</w:t>
      </w:r>
      <w:proofErr w:type="spellEnd"/>
      <w:r>
        <w:t xml:space="preserve">» («На границе»). </w:t>
      </w:r>
    </w:p>
    <w:p w14:paraId="4821F5F0" w14:textId="77777777" w:rsidR="004E38D3" w:rsidRDefault="00C1131D">
      <w:pPr>
        <w:spacing w:after="133" w:line="259" w:lineRule="auto"/>
        <w:ind w:left="718" w:right="11"/>
      </w:pPr>
      <w:r>
        <w:t xml:space="preserve">Ф. </w:t>
      </w:r>
      <w:proofErr w:type="spellStart"/>
      <w:r>
        <w:t>Байрамкулова</w:t>
      </w:r>
      <w:proofErr w:type="spellEnd"/>
      <w:r>
        <w:t>, стихотворение «</w:t>
      </w:r>
      <w:proofErr w:type="spellStart"/>
      <w:r>
        <w:t>Джигитлик</w:t>
      </w:r>
      <w:proofErr w:type="spellEnd"/>
      <w:r>
        <w:t xml:space="preserve">» («Подвиг»). </w:t>
      </w:r>
    </w:p>
    <w:p w14:paraId="59E4C237" w14:textId="77777777" w:rsidR="004E38D3" w:rsidRDefault="00C1131D">
      <w:pPr>
        <w:spacing w:after="131" w:line="259" w:lineRule="auto"/>
        <w:ind w:left="718" w:right="11"/>
      </w:pPr>
      <w:r>
        <w:t xml:space="preserve">115.7.9. Сила матери – в доброте. </w:t>
      </w:r>
    </w:p>
    <w:p w14:paraId="37FBA381" w14:textId="77777777" w:rsidR="004E38D3" w:rsidRDefault="00C1131D">
      <w:pPr>
        <w:spacing w:after="131" w:line="259" w:lineRule="auto"/>
        <w:ind w:left="718" w:right="11"/>
      </w:pPr>
      <w:r>
        <w:t xml:space="preserve">А. </w:t>
      </w:r>
      <w:proofErr w:type="spellStart"/>
      <w:r>
        <w:t>Кубанов</w:t>
      </w:r>
      <w:proofErr w:type="spellEnd"/>
      <w:r>
        <w:t>, стихотворение «</w:t>
      </w:r>
      <w:proofErr w:type="spellStart"/>
      <w:r>
        <w:t>Анама</w:t>
      </w:r>
      <w:proofErr w:type="spellEnd"/>
      <w:r>
        <w:t xml:space="preserve">» («Матери»). </w:t>
      </w:r>
    </w:p>
    <w:p w14:paraId="4BBC5871" w14:textId="77777777" w:rsidR="004E38D3" w:rsidRDefault="00C1131D">
      <w:pPr>
        <w:ind w:left="9" w:right="11" w:firstLine="708"/>
      </w:pPr>
      <w:r>
        <w:t xml:space="preserve">Х. </w:t>
      </w:r>
      <w:proofErr w:type="spellStart"/>
      <w:r>
        <w:t>Джаубаев</w:t>
      </w:r>
      <w:proofErr w:type="spellEnd"/>
      <w:r>
        <w:t xml:space="preserve">, «стихотворение </w:t>
      </w:r>
      <w:proofErr w:type="spellStart"/>
      <w:r>
        <w:t>Ананы</w:t>
      </w:r>
      <w:proofErr w:type="spellEnd"/>
      <w:r>
        <w:t xml:space="preserve"> </w:t>
      </w:r>
      <w:proofErr w:type="spellStart"/>
      <w:r>
        <w:t>кючю</w:t>
      </w:r>
      <w:proofErr w:type="spellEnd"/>
      <w:r>
        <w:t xml:space="preserve"> – </w:t>
      </w:r>
      <w:proofErr w:type="spellStart"/>
      <w:r>
        <w:t>огъуру</w:t>
      </w:r>
      <w:proofErr w:type="spellEnd"/>
      <w:r>
        <w:t xml:space="preserve">» («Сила матери в добре»). </w:t>
      </w:r>
    </w:p>
    <w:p w14:paraId="1399B2F5" w14:textId="77777777" w:rsidR="004E38D3" w:rsidRDefault="00C1131D">
      <w:pPr>
        <w:spacing w:after="131" w:line="259" w:lineRule="auto"/>
        <w:ind w:left="718" w:right="11"/>
      </w:pPr>
      <w:r>
        <w:t xml:space="preserve">Б. </w:t>
      </w:r>
      <w:proofErr w:type="spellStart"/>
      <w:r>
        <w:t>Аппаев</w:t>
      </w:r>
      <w:proofErr w:type="spellEnd"/>
      <w:r>
        <w:t xml:space="preserve">, рассказ «Анам, кеч» («Мама, прости»). </w:t>
      </w:r>
    </w:p>
    <w:p w14:paraId="0A73148F" w14:textId="77777777" w:rsidR="004E38D3" w:rsidRDefault="00C1131D">
      <w:pPr>
        <w:spacing w:after="131" w:line="259" w:lineRule="auto"/>
        <w:ind w:left="718" w:right="11"/>
      </w:pPr>
      <w:r>
        <w:t xml:space="preserve">А. </w:t>
      </w:r>
      <w:proofErr w:type="spellStart"/>
      <w:r>
        <w:t>Саттаев</w:t>
      </w:r>
      <w:proofErr w:type="spellEnd"/>
      <w:r>
        <w:t>, рассказ «</w:t>
      </w:r>
      <w:proofErr w:type="spellStart"/>
      <w:r>
        <w:t>Анагъызны</w:t>
      </w:r>
      <w:proofErr w:type="spellEnd"/>
      <w:r>
        <w:t xml:space="preserve"> </w:t>
      </w:r>
      <w:proofErr w:type="spellStart"/>
      <w:r>
        <w:t>сюйюгюз</w:t>
      </w:r>
      <w:proofErr w:type="spellEnd"/>
      <w:r>
        <w:t xml:space="preserve">» («Любите маму»). </w:t>
      </w:r>
    </w:p>
    <w:p w14:paraId="7BE86439" w14:textId="77777777" w:rsidR="004E38D3" w:rsidRDefault="00C1131D">
      <w:pPr>
        <w:spacing w:after="131" w:line="259" w:lineRule="auto"/>
        <w:ind w:left="718" w:right="11"/>
      </w:pPr>
      <w:r>
        <w:t xml:space="preserve">Работа над картиной «Алан </w:t>
      </w:r>
      <w:proofErr w:type="spellStart"/>
      <w:r>
        <w:t>къыз</w:t>
      </w:r>
      <w:proofErr w:type="spellEnd"/>
      <w:r>
        <w:t xml:space="preserve">» («Аланская девушка»). </w:t>
      </w:r>
    </w:p>
    <w:p w14:paraId="1D59DA57" w14:textId="77777777" w:rsidR="004E38D3" w:rsidRDefault="00C1131D">
      <w:pPr>
        <w:spacing w:after="131" w:line="259" w:lineRule="auto"/>
        <w:ind w:left="718" w:right="11"/>
      </w:pPr>
      <w:r>
        <w:t xml:space="preserve">115.7.10. Наступила весна. </w:t>
      </w:r>
    </w:p>
    <w:p w14:paraId="1B1A0A5C" w14:textId="77777777" w:rsidR="004E38D3" w:rsidRDefault="00C1131D">
      <w:pPr>
        <w:ind w:left="9" w:right="11" w:firstLine="708"/>
      </w:pPr>
      <w:r>
        <w:lastRenderedPageBreak/>
        <w:t>Из устного народного творчества: «</w:t>
      </w:r>
      <w:proofErr w:type="spellStart"/>
      <w:r>
        <w:t>Джанкъоз</w:t>
      </w:r>
      <w:proofErr w:type="spellEnd"/>
      <w:r>
        <w:t xml:space="preserve"> </w:t>
      </w:r>
      <w:proofErr w:type="spellStart"/>
      <w:r>
        <w:t>чыкъды</w:t>
      </w:r>
      <w:proofErr w:type="spellEnd"/>
      <w:r>
        <w:t xml:space="preserve"> </w:t>
      </w:r>
      <w:proofErr w:type="spellStart"/>
      <w:r>
        <w:t>Тотур</w:t>
      </w:r>
      <w:proofErr w:type="spellEnd"/>
      <w:r>
        <w:t xml:space="preserve"> айда» («Подснежники»). </w:t>
      </w:r>
    </w:p>
    <w:p w14:paraId="510C1B3A" w14:textId="77777777" w:rsidR="004E38D3" w:rsidRDefault="00C1131D">
      <w:pPr>
        <w:spacing w:after="131" w:line="259" w:lineRule="auto"/>
        <w:ind w:left="718" w:right="11"/>
      </w:pPr>
      <w:r>
        <w:t xml:space="preserve">К. </w:t>
      </w:r>
      <w:proofErr w:type="spellStart"/>
      <w:r>
        <w:t>Салпагарова</w:t>
      </w:r>
      <w:proofErr w:type="spellEnd"/>
      <w:r>
        <w:t>, стихотворение «</w:t>
      </w:r>
      <w:proofErr w:type="spellStart"/>
      <w:r>
        <w:t>Къыш</w:t>
      </w:r>
      <w:proofErr w:type="spellEnd"/>
      <w:r>
        <w:t xml:space="preserve"> </w:t>
      </w:r>
      <w:proofErr w:type="spellStart"/>
      <w:r>
        <w:t>бла</w:t>
      </w:r>
      <w:proofErr w:type="spellEnd"/>
      <w:r>
        <w:t xml:space="preserve"> джаз» («Зима и весна»). </w:t>
      </w:r>
    </w:p>
    <w:p w14:paraId="587D5590" w14:textId="77777777" w:rsidR="004E38D3" w:rsidRDefault="00C1131D">
      <w:pPr>
        <w:spacing w:after="131" w:line="259" w:lineRule="auto"/>
        <w:ind w:left="718" w:right="11"/>
      </w:pPr>
      <w:r>
        <w:t xml:space="preserve">Б. </w:t>
      </w:r>
      <w:proofErr w:type="spellStart"/>
      <w:r>
        <w:t>Кечерукова</w:t>
      </w:r>
      <w:proofErr w:type="spellEnd"/>
      <w:r>
        <w:t>, стихотворение «</w:t>
      </w:r>
      <w:proofErr w:type="spellStart"/>
      <w:r>
        <w:t>Джау</w:t>
      </w:r>
      <w:proofErr w:type="spellEnd"/>
      <w:r>
        <w:t xml:space="preserve">, </w:t>
      </w:r>
      <w:proofErr w:type="spellStart"/>
      <w:r>
        <w:t>джау</w:t>
      </w:r>
      <w:proofErr w:type="spellEnd"/>
      <w:r>
        <w:t xml:space="preserve"> </w:t>
      </w:r>
      <w:proofErr w:type="spellStart"/>
      <w:r>
        <w:t>джабалакъ</w:t>
      </w:r>
      <w:proofErr w:type="spellEnd"/>
      <w:r>
        <w:t xml:space="preserve">» («Мокрый снег»). </w:t>
      </w:r>
    </w:p>
    <w:p w14:paraId="5B4858D1" w14:textId="77777777" w:rsidR="004E38D3" w:rsidRDefault="00C1131D">
      <w:pPr>
        <w:spacing w:after="134" w:line="259" w:lineRule="auto"/>
        <w:ind w:left="718" w:right="11"/>
      </w:pPr>
      <w:r>
        <w:t xml:space="preserve">Ф. </w:t>
      </w:r>
      <w:proofErr w:type="spellStart"/>
      <w:r>
        <w:t>Байрамкулова</w:t>
      </w:r>
      <w:proofErr w:type="spellEnd"/>
      <w:r>
        <w:t>, рассказ «</w:t>
      </w:r>
      <w:proofErr w:type="spellStart"/>
      <w:r>
        <w:t>Къанатлыла</w:t>
      </w:r>
      <w:proofErr w:type="spellEnd"/>
      <w:r>
        <w:t xml:space="preserve"> </w:t>
      </w:r>
      <w:proofErr w:type="spellStart"/>
      <w:r>
        <w:t>къайтдыла</w:t>
      </w:r>
      <w:proofErr w:type="spellEnd"/>
      <w:r>
        <w:t xml:space="preserve">» («Прилетели птицы»). </w:t>
      </w:r>
    </w:p>
    <w:p w14:paraId="01842C29" w14:textId="77777777" w:rsidR="004E38D3" w:rsidRDefault="00C1131D">
      <w:pPr>
        <w:spacing w:after="131" w:line="259" w:lineRule="auto"/>
        <w:ind w:left="718" w:right="11"/>
      </w:pPr>
      <w:r>
        <w:t xml:space="preserve">А. </w:t>
      </w:r>
      <w:proofErr w:type="spellStart"/>
      <w:r>
        <w:t>Кубанов</w:t>
      </w:r>
      <w:proofErr w:type="spellEnd"/>
      <w:r>
        <w:t>, стихотворение «</w:t>
      </w:r>
      <w:proofErr w:type="spellStart"/>
      <w:r>
        <w:t>Къойчу</w:t>
      </w:r>
      <w:proofErr w:type="spellEnd"/>
      <w:r>
        <w:t xml:space="preserve">» («Чабан»). </w:t>
      </w:r>
    </w:p>
    <w:p w14:paraId="469ED964" w14:textId="77777777" w:rsidR="004E38D3" w:rsidRDefault="00C1131D">
      <w:pPr>
        <w:ind w:left="9" w:right="11" w:firstLine="708"/>
      </w:pPr>
      <w:r>
        <w:t xml:space="preserve">Ф. </w:t>
      </w:r>
      <w:proofErr w:type="spellStart"/>
      <w:r>
        <w:t>Байрамкулова</w:t>
      </w:r>
      <w:proofErr w:type="spellEnd"/>
      <w:r>
        <w:t>, стихотворения «</w:t>
      </w:r>
      <w:proofErr w:type="spellStart"/>
      <w:r>
        <w:t>Кавказда</w:t>
      </w:r>
      <w:proofErr w:type="spellEnd"/>
      <w:r>
        <w:t xml:space="preserve"> джаз» («Весна на Кавказе»), «</w:t>
      </w:r>
      <w:proofErr w:type="spellStart"/>
      <w:r>
        <w:t>Джылны</w:t>
      </w:r>
      <w:proofErr w:type="spellEnd"/>
      <w:r>
        <w:t xml:space="preserve"> </w:t>
      </w:r>
      <w:proofErr w:type="spellStart"/>
      <w:r>
        <w:t>чакълары</w:t>
      </w:r>
      <w:proofErr w:type="spellEnd"/>
      <w:r>
        <w:t xml:space="preserve">» («Времена года»). </w:t>
      </w:r>
    </w:p>
    <w:p w14:paraId="5706A985" w14:textId="77777777" w:rsidR="004E38D3" w:rsidRDefault="00C1131D">
      <w:pPr>
        <w:spacing w:after="133" w:line="259" w:lineRule="auto"/>
        <w:ind w:left="718" w:right="11"/>
      </w:pPr>
      <w:r>
        <w:t xml:space="preserve">А. Боташева, стихотворение «Кавказ» («Кавказ»). </w:t>
      </w:r>
    </w:p>
    <w:p w14:paraId="35A2309A" w14:textId="77777777" w:rsidR="004E38D3" w:rsidRDefault="00C1131D">
      <w:pPr>
        <w:spacing w:after="131" w:line="259" w:lineRule="auto"/>
        <w:ind w:left="718" w:right="11"/>
      </w:pPr>
      <w:r>
        <w:t xml:space="preserve">М. </w:t>
      </w:r>
      <w:proofErr w:type="spellStart"/>
      <w:r>
        <w:t>Чотчаев</w:t>
      </w:r>
      <w:proofErr w:type="spellEnd"/>
      <w:r>
        <w:t>, «</w:t>
      </w:r>
      <w:proofErr w:type="spellStart"/>
      <w:r>
        <w:t>Чубар</w:t>
      </w:r>
      <w:proofErr w:type="spellEnd"/>
      <w:r>
        <w:t xml:space="preserve"> </w:t>
      </w:r>
      <w:proofErr w:type="spellStart"/>
      <w:r>
        <w:t>тауукъчукъ</w:t>
      </w:r>
      <w:proofErr w:type="spellEnd"/>
      <w:r>
        <w:t xml:space="preserve">» («Курочка Ряба»). </w:t>
      </w:r>
    </w:p>
    <w:p w14:paraId="2A2F6341" w14:textId="77777777" w:rsidR="004E38D3" w:rsidRDefault="00C1131D">
      <w:pPr>
        <w:spacing w:after="131" w:line="259" w:lineRule="auto"/>
        <w:ind w:left="718" w:right="11"/>
      </w:pPr>
      <w:r>
        <w:t xml:space="preserve">А. </w:t>
      </w:r>
      <w:proofErr w:type="spellStart"/>
      <w:r>
        <w:t>Биджиев</w:t>
      </w:r>
      <w:proofErr w:type="spellEnd"/>
      <w:r>
        <w:t>, стихотворение «</w:t>
      </w:r>
      <w:proofErr w:type="spellStart"/>
      <w:r>
        <w:t>Билчи</w:t>
      </w:r>
      <w:proofErr w:type="spellEnd"/>
      <w:r>
        <w:t xml:space="preserve">, </w:t>
      </w:r>
      <w:proofErr w:type="spellStart"/>
      <w:r>
        <w:t>къайсы</w:t>
      </w:r>
      <w:proofErr w:type="spellEnd"/>
      <w:r>
        <w:t xml:space="preserve"> </w:t>
      </w:r>
      <w:proofErr w:type="spellStart"/>
      <w:r>
        <w:t>заманды</w:t>
      </w:r>
      <w:proofErr w:type="spellEnd"/>
      <w:r>
        <w:t xml:space="preserve">?» («Угадай время года»). </w:t>
      </w:r>
    </w:p>
    <w:p w14:paraId="76FF903F" w14:textId="77777777" w:rsidR="004E38D3" w:rsidRDefault="00C1131D">
      <w:pPr>
        <w:spacing w:after="132" w:line="259" w:lineRule="auto"/>
        <w:ind w:left="718" w:right="11"/>
      </w:pPr>
      <w:r>
        <w:t xml:space="preserve">А. </w:t>
      </w:r>
      <w:proofErr w:type="spellStart"/>
      <w:r>
        <w:t>Суюнчев</w:t>
      </w:r>
      <w:proofErr w:type="spellEnd"/>
      <w:r>
        <w:t xml:space="preserve">, стихотворение «Джаз </w:t>
      </w:r>
      <w:proofErr w:type="spellStart"/>
      <w:r>
        <w:t>келди</w:t>
      </w:r>
      <w:proofErr w:type="spellEnd"/>
      <w:r>
        <w:t xml:space="preserve">» («Весна пришла»). </w:t>
      </w:r>
    </w:p>
    <w:p w14:paraId="454DC6B5" w14:textId="77777777" w:rsidR="004E38D3" w:rsidRDefault="00C1131D">
      <w:pPr>
        <w:spacing w:line="259" w:lineRule="auto"/>
        <w:ind w:left="718" w:right="11"/>
      </w:pPr>
      <w:r>
        <w:t xml:space="preserve">Работа над картиной «Джаз </w:t>
      </w:r>
      <w:proofErr w:type="spellStart"/>
      <w:r>
        <w:t>келди</w:t>
      </w:r>
      <w:proofErr w:type="spellEnd"/>
      <w:r>
        <w:t xml:space="preserve">» («Весна пришла»). </w:t>
      </w:r>
    </w:p>
    <w:p w14:paraId="53CCF77A" w14:textId="77777777" w:rsidR="004E38D3" w:rsidRDefault="00C1131D">
      <w:pPr>
        <w:spacing w:after="134" w:line="259" w:lineRule="auto"/>
        <w:ind w:left="718" w:right="11"/>
      </w:pPr>
      <w:r>
        <w:t xml:space="preserve">115.7.11. Охрана природы – это человечность. </w:t>
      </w:r>
    </w:p>
    <w:p w14:paraId="793EE878" w14:textId="77777777" w:rsidR="004E38D3" w:rsidRDefault="00C1131D">
      <w:pPr>
        <w:spacing w:after="131" w:line="259" w:lineRule="auto"/>
        <w:ind w:left="718" w:right="11"/>
      </w:pPr>
      <w:r>
        <w:t>С. Михалков, рассказ «</w:t>
      </w:r>
      <w:proofErr w:type="spellStart"/>
      <w:r>
        <w:t>Нызычыкъны</w:t>
      </w:r>
      <w:proofErr w:type="spellEnd"/>
      <w:r>
        <w:t xml:space="preserve"> </w:t>
      </w:r>
      <w:proofErr w:type="spellStart"/>
      <w:r>
        <w:t>къууанчы</w:t>
      </w:r>
      <w:proofErr w:type="spellEnd"/>
      <w:r>
        <w:t xml:space="preserve">» («Радость </w:t>
      </w:r>
      <w:proofErr w:type="spellStart"/>
      <w:r>
        <w:t>ѐлочки</w:t>
      </w:r>
      <w:proofErr w:type="spellEnd"/>
      <w:r>
        <w:t xml:space="preserve">»). </w:t>
      </w:r>
    </w:p>
    <w:p w14:paraId="7D694C09" w14:textId="77777777" w:rsidR="004E38D3" w:rsidRDefault="00C1131D">
      <w:pPr>
        <w:spacing w:after="131" w:line="259" w:lineRule="auto"/>
        <w:ind w:left="718" w:right="11"/>
      </w:pPr>
      <w:r>
        <w:t>Работа над картиной «</w:t>
      </w:r>
      <w:proofErr w:type="spellStart"/>
      <w:r>
        <w:t>Табигъат</w:t>
      </w:r>
      <w:proofErr w:type="spellEnd"/>
      <w:r>
        <w:t xml:space="preserve">» («Природа»). </w:t>
      </w:r>
    </w:p>
    <w:p w14:paraId="4B96ECA1" w14:textId="77777777" w:rsidR="004E38D3" w:rsidRDefault="00C1131D">
      <w:pPr>
        <w:spacing w:after="131" w:line="259" w:lineRule="auto"/>
        <w:ind w:left="718" w:right="11"/>
      </w:pPr>
      <w:r>
        <w:t xml:space="preserve">115.7.12. День Победы. </w:t>
      </w:r>
    </w:p>
    <w:p w14:paraId="7800C3F6" w14:textId="77777777" w:rsidR="004E38D3" w:rsidRDefault="00C1131D">
      <w:pPr>
        <w:spacing w:after="133" w:line="259" w:lineRule="auto"/>
        <w:ind w:left="718" w:right="11"/>
      </w:pPr>
      <w:r>
        <w:t xml:space="preserve">Х. </w:t>
      </w:r>
      <w:proofErr w:type="spellStart"/>
      <w:r>
        <w:t>Джаубаев</w:t>
      </w:r>
      <w:proofErr w:type="spellEnd"/>
      <w:r>
        <w:t>, стихотворение «</w:t>
      </w:r>
      <w:proofErr w:type="spellStart"/>
      <w:r>
        <w:t>Эсгертме</w:t>
      </w:r>
      <w:proofErr w:type="spellEnd"/>
      <w:r>
        <w:t xml:space="preserve">» («Обелиск»). </w:t>
      </w:r>
    </w:p>
    <w:p w14:paraId="506AAEA6" w14:textId="77777777" w:rsidR="004E38D3" w:rsidRDefault="00C1131D">
      <w:pPr>
        <w:spacing w:after="131" w:line="259" w:lineRule="auto"/>
        <w:ind w:left="718" w:right="11"/>
      </w:pPr>
      <w:r>
        <w:t xml:space="preserve">А. </w:t>
      </w:r>
      <w:proofErr w:type="spellStart"/>
      <w:r>
        <w:t>Семѐнов</w:t>
      </w:r>
      <w:proofErr w:type="spellEnd"/>
      <w:r>
        <w:t>, стихотворение «</w:t>
      </w:r>
      <w:proofErr w:type="spellStart"/>
      <w:r>
        <w:t>Рахатлыкъны</w:t>
      </w:r>
      <w:proofErr w:type="spellEnd"/>
      <w:r>
        <w:t xml:space="preserve"> </w:t>
      </w:r>
      <w:proofErr w:type="spellStart"/>
      <w:r>
        <w:t>белгиси</w:t>
      </w:r>
      <w:proofErr w:type="spellEnd"/>
      <w:r>
        <w:t xml:space="preserve">» («Символ мира»). </w:t>
      </w:r>
    </w:p>
    <w:p w14:paraId="27BB00EE" w14:textId="77777777" w:rsidR="004E38D3" w:rsidRDefault="00C1131D">
      <w:pPr>
        <w:spacing w:after="131" w:line="259" w:lineRule="auto"/>
        <w:ind w:left="718" w:right="11"/>
      </w:pPr>
      <w:r>
        <w:t xml:space="preserve">Ш. </w:t>
      </w:r>
      <w:proofErr w:type="spellStart"/>
      <w:r>
        <w:t>Чотчаев</w:t>
      </w:r>
      <w:proofErr w:type="spellEnd"/>
      <w:r>
        <w:t>, рассказ «</w:t>
      </w:r>
      <w:proofErr w:type="spellStart"/>
      <w:r>
        <w:t>Тауда</w:t>
      </w:r>
      <w:proofErr w:type="spellEnd"/>
      <w:r>
        <w:t xml:space="preserve">» («В горах»). </w:t>
      </w:r>
    </w:p>
    <w:p w14:paraId="4C1F7025" w14:textId="77777777" w:rsidR="004E38D3" w:rsidRDefault="00C1131D">
      <w:pPr>
        <w:spacing w:after="132" w:line="259" w:lineRule="auto"/>
        <w:ind w:left="718" w:right="11"/>
      </w:pPr>
      <w:r>
        <w:t xml:space="preserve">115.7.13. Из норм этики поведения. </w:t>
      </w:r>
    </w:p>
    <w:p w14:paraId="6D1E126E" w14:textId="77777777" w:rsidR="004E38D3" w:rsidRDefault="00C1131D">
      <w:pPr>
        <w:spacing w:after="133" w:line="259" w:lineRule="auto"/>
        <w:ind w:left="718" w:right="11"/>
      </w:pPr>
      <w:r>
        <w:t xml:space="preserve">Х. </w:t>
      </w:r>
      <w:proofErr w:type="spellStart"/>
      <w:r>
        <w:t>Байрамукова</w:t>
      </w:r>
      <w:proofErr w:type="spellEnd"/>
      <w:r>
        <w:t>, рассказ «</w:t>
      </w:r>
      <w:proofErr w:type="spellStart"/>
      <w:r>
        <w:t>Адамлыкъ</w:t>
      </w:r>
      <w:proofErr w:type="spellEnd"/>
      <w:r>
        <w:t xml:space="preserve">» («Человечность»). </w:t>
      </w:r>
    </w:p>
    <w:p w14:paraId="35B601BE" w14:textId="77777777" w:rsidR="004E38D3" w:rsidRDefault="00C1131D">
      <w:pPr>
        <w:spacing w:after="131" w:line="259" w:lineRule="auto"/>
        <w:ind w:left="718" w:right="11"/>
      </w:pPr>
      <w:r>
        <w:t xml:space="preserve">Н. </w:t>
      </w:r>
      <w:proofErr w:type="spellStart"/>
      <w:r>
        <w:t>Абайханов</w:t>
      </w:r>
      <w:proofErr w:type="spellEnd"/>
      <w:r>
        <w:t>, рассказ «</w:t>
      </w:r>
      <w:proofErr w:type="spellStart"/>
      <w:r>
        <w:t>Мухтарчыкъ</w:t>
      </w:r>
      <w:proofErr w:type="spellEnd"/>
      <w:r>
        <w:t>» («</w:t>
      </w:r>
      <w:proofErr w:type="spellStart"/>
      <w:r>
        <w:t>Мухтарчик</w:t>
      </w:r>
      <w:proofErr w:type="spellEnd"/>
      <w:r>
        <w:t xml:space="preserve">»). </w:t>
      </w:r>
    </w:p>
    <w:p w14:paraId="226DB290" w14:textId="77777777" w:rsidR="004E38D3" w:rsidRDefault="00C1131D">
      <w:pPr>
        <w:spacing w:after="131" w:line="259" w:lineRule="auto"/>
        <w:ind w:left="718" w:right="11"/>
      </w:pPr>
      <w:r>
        <w:t xml:space="preserve">Ж. </w:t>
      </w:r>
      <w:proofErr w:type="spellStart"/>
      <w:r>
        <w:t>Занкишиев</w:t>
      </w:r>
      <w:proofErr w:type="spellEnd"/>
      <w:r>
        <w:t>, рассказ «</w:t>
      </w:r>
      <w:proofErr w:type="spellStart"/>
      <w:r>
        <w:t>Тас</w:t>
      </w:r>
      <w:proofErr w:type="spellEnd"/>
      <w:r>
        <w:t xml:space="preserve"> </w:t>
      </w:r>
      <w:proofErr w:type="spellStart"/>
      <w:r>
        <w:t>болгъан</w:t>
      </w:r>
      <w:proofErr w:type="spellEnd"/>
      <w:r>
        <w:t xml:space="preserve"> </w:t>
      </w:r>
      <w:proofErr w:type="spellStart"/>
      <w:r>
        <w:t>намыс</w:t>
      </w:r>
      <w:proofErr w:type="spellEnd"/>
      <w:r>
        <w:t xml:space="preserve">» («Потерянная совесть»). </w:t>
      </w:r>
    </w:p>
    <w:p w14:paraId="6567FE4D" w14:textId="77777777" w:rsidR="004E38D3" w:rsidRDefault="00C1131D">
      <w:pPr>
        <w:ind w:left="718" w:right="11"/>
      </w:pPr>
      <w:r>
        <w:t>Из правил дорожного этикета: «</w:t>
      </w:r>
      <w:proofErr w:type="spellStart"/>
      <w:r>
        <w:t>Джолда</w:t>
      </w:r>
      <w:proofErr w:type="spellEnd"/>
      <w:r>
        <w:t xml:space="preserve"> </w:t>
      </w:r>
      <w:proofErr w:type="spellStart"/>
      <w:r>
        <w:t>саламлашыу</w:t>
      </w:r>
      <w:proofErr w:type="spellEnd"/>
      <w:r>
        <w:t xml:space="preserve">» («Приветствие в пути»). М. </w:t>
      </w:r>
      <w:proofErr w:type="spellStart"/>
      <w:r>
        <w:t>Хубиев</w:t>
      </w:r>
      <w:proofErr w:type="spellEnd"/>
      <w:r>
        <w:t xml:space="preserve">, стихотворение «Аланы </w:t>
      </w:r>
      <w:proofErr w:type="spellStart"/>
      <w:r>
        <w:t>алгъышы</w:t>
      </w:r>
      <w:proofErr w:type="spellEnd"/>
      <w:r>
        <w:t xml:space="preserve">» («Благопожелание алана»). </w:t>
      </w:r>
    </w:p>
    <w:p w14:paraId="6193AE75" w14:textId="77777777" w:rsidR="004E38D3" w:rsidRDefault="00C1131D">
      <w:pPr>
        <w:spacing w:after="131" w:line="259" w:lineRule="auto"/>
        <w:ind w:left="718" w:right="11"/>
      </w:pPr>
      <w:r>
        <w:t xml:space="preserve">115.8. Содержание обучения в 3 классе. </w:t>
      </w:r>
    </w:p>
    <w:p w14:paraId="79989A37" w14:textId="77777777" w:rsidR="004E38D3" w:rsidRDefault="00C1131D">
      <w:pPr>
        <w:spacing w:after="131" w:line="259" w:lineRule="auto"/>
        <w:ind w:left="718" w:right="11"/>
      </w:pPr>
      <w:r>
        <w:t xml:space="preserve">115.8.1. Родной язык – мой ясный день. </w:t>
      </w:r>
    </w:p>
    <w:p w14:paraId="6E611668" w14:textId="77777777" w:rsidR="004E38D3" w:rsidRDefault="00C1131D">
      <w:pPr>
        <w:spacing w:after="131" w:line="259" w:lineRule="auto"/>
        <w:ind w:left="718" w:right="11"/>
      </w:pPr>
      <w:r>
        <w:t xml:space="preserve">И. </w:t>
      </w:r>
      <w:proofErr w:type="spellStart"/>
      <w:r>
        <w:t>Семѐнов</w:t>
      </w:r>
      <w:proofErr w:type="spellEnd"/>
      <w:r>
        <w:t xml:space="preserve">, стихотворение «Ана </w:t>
      </w:r>
      <w:proofErr w:type="spellStart"/>
      <w:r>
        <w:t>тилим</w:t>
      </w:r>
      <w:proofErr w:type="spellEnd"/>
      <w:r>
        <w:t xml:space="preserve">» («Родной язык»). </w:t>
      </w:r>
    </w:p>
    <w:p w14:paraId="1DA57950" w14:textId="77777777" w:rsidR="004E38D3" w:rsidRDefault="00C1131D">
      <w:pPr>
        <w:spacing w:after="131" w:line="259" w:lineRule="auto"/>
        <w:ind w:left="718" w:right="11"/>
      </w:pPr>
      <w:r>
        <w:t xml:space="preserve">А. </w:t>
      </w:r>
      <w:proofErr w:type="spellStart"/>
      <w:r>
        <w:t>Будаев</w:t>
      </w:r>
      <w:proofErr w:type="spellEnd"/>
      <w:r>
        <w:t xml:space="preserve">, стихотворение «Сохта </w:t>
      </w:r>
      <w:proofErr w:type="spellStart"/>
      <w:r>
        <w:t>тенглериме</w:t>
      </w:r>
      <w:proofErr w:type="spellEnd"/>
      <w:r>
        <w:t xml:space="preserve">» («Моим одноклассникам»). </w:t>
      </w:r>
    </w:p>
    <w:p w14:paraId="702BAA55" w14:textId="77777777" w:rsidR="004E38D3" w:rsidRDefault="00C1131D">
      <w:pPr>
        <w:spacing w:after="133" w:line="259" w:lineRule="auto"/>
        <w:ind w:left="718" w:right="11"/>
      </w:pPr>
      <w:r>
        <w:lastRenderedPageBreak/>
        <w:t xml:space="preserve">Д. </w:t>
      </w:r>
      <w:proofErr w:type="spellStart"/>
      <w:r>
        <w:t>Мамчуева</w:t>
      </w:r>
      <w:proofErr w:type="spellEnd"/>
      <w:r>
        <w:t xml:space="preserve">, стихотворение «Ана </w:t>
      </w:r>
      <w:proofErr w:type="spellStart"/>
      <w:r>
        <w:t>тилим</w:t>
      </w:r>
      <w:proofErr w:type="spellEnd"/>
      <w:r>
        <w:t xml:space="preserve">» («Родной язык»). </w:t>
      </w:r>
    </w:p>
    <w:p w14:paraId="56326887" w14:textId="77777777" w:rsidR="004E38D3" w:rsidRDefault="00C1131D">
      <w:pPr>
        <w:spacing w:after="131" w:line="259" w:lineRule="auto"/>
        <w:ind w:left="718" w:right="11"/>
      </w:pPr>
      <w:r>
        <w:t xml:space="preserve">115.8.2. Разноцветный мир вокруг. </w:t>
      </w:r>
    </w:p>
    <w:p w14:paraId="66E0E160" w14:textId="77777777" w:rsidR="004E38D3" w:rsidRDefault="00C1131D">
      <w:pPr>
        <w:spacing w:after="131" w:line="259" w:lineRule="auto"/>
        <w:ind w:left="718" w:right="11"/>
      </w:pPr>
      <w:r>
        <w:t xml:space="preserve">Т. </w:t>
      </w:r>
      <w:proofErr w:type="spellStart"/>
      <w:r>
        <w:t>Ортабаев</w:t>
      </w:r>
      <w:proofErr w:type="spellEnd"/>
      <w:r>
        <w:t>, рассказ «</w:t>
      </w:r>
      <w:proofErr w:type="spellStart"/>
      <w:r>
        <w:t>Тубанлы</w:t>
      </w:r>
      <w:proofErr w:type="spellEnd"/>
      <w:r>
        <w:t xml:space="preserve"> </w:t>
      </w:r>
      <w:proofErr w:type="spellStart"/>
      <w:r>
        <w:t>кѐл</w:t>
      </w:r>
      <w:proofErr w:type="spellEnd"/>
      <w:r>
        <w:t xml:space="preserve">» («Туманное озеро»). </w:t>
      </w:r>
    </w:p>
    <w:p w14:paraId="5C331403" w14:textId="77777777" w:rsidR="004E38D3" w:rsidRDefault="00C1131D">
      <w:pPr>
        <w:spacing w:after="131" w:line="259" w:lineRule="auto"/>
        <w:ind w:left="718" w:right="11"/>
      </w:pPr>
      <w:r>
        <w:t xml:space="preserve">С. </w:t>
      </w:r>
      <w:proofErr w:type="spellStart"/>
      <w:r>
        <w:t>Хапчаев</w:t>
      </w:r>
      <w:proofErr w:type="spellEnd"/>
      <w:r>
        <w:t>, рассказ «</w:t>
      </w:r>
      <w:proofErr w:type="spellStart"/>
      <w:r>
        <w:t>Иги</w:t>
      </w:r>
      <w:proofErr w:type="spellEnd"/>
      <w:r>
        <w:t xml:space="preserve"> </w:t>
      </w:r>
      <w:proofErr w:type="spellStart"/>
      <w:r>
        <w:t>джолгъа</w:t>
      </w:r>
      <w:proofErr w:type="spellEnd"/>
      <w:r>
        <w:t xml:space="preserve">» («Счастливого пути»). </w:t>
      </w:r>
    </w:p>
    <w:p w14:paraId="2E93A5C3" w14:textId="77777777" w:rsidR="004E38D3" w:rsidRDefault="00C1131D">
      <w:pPr>
        <w:spacing w:after="134" w:line="259" w:lineRule="auto"/>
        <w:ind w:left="718" w:right="11"/>
      </w:pPr>
      <w:r>
        <w:t xml:space="preserve">Ю. </w:t>
      </w:r>
      <w:proofErr w:type="spellStart"/>
      <w:r>
        <w:t>Каракетов</w:t>
      </w:r>
      <w:proofErr w:type="spellEnd"/>
      <w:r>
        <w:t>, рассказ «</w:t>
      </w:r>
      <w:proofErr w:type="spellStart"/>
      <w:r>
        <w:t>Расулну</w:t>
      </w:r>
      <w:proofErr w:type="spellEnd"/>
      <w:r>
        <w:t xml:space="preserve"> </w:t>
      </w:r>
      <w:proofErr w:type="spellStart"/>
      <w:r>
        <w:t>къоянчыгъы</w:t>
      </w:r>
      <w:proofErr w:type="spellEnd"/>
      <w:r>
        <w:t xml:space="preserve">» («Зайчонок Расула»). </w:t>
      </w:r>
    </w:p>
    <w:p w14:paraId="714AE82D" w14:textId="77777777" w:rsidR="004E38D3" w:rsidRDefault="00C1131D">
      <w:pPr>
        <w:spacing w:after="131" w:line="259" w:lineRule="auto"/>
        <w:ind w:left="718" w:right="11"/>
      </w:pPr>
      <w:r>
        <w:t xml:space="preserve">А. </w:t>
      </w:r>
      <w:proofErr w:type="spellStart"/>
      <w:r>
        <w:t>Узденов</w:t>
      </w:r>
      <w:proofErr w:type="spellEnd"/>
      <w:r>
        <w:t>, стихотворение «</w:t>
      </w:r>
      <w:proofErr w:type="spellStart"/>
      <w:r>
        <w:t>Къобан</w:t>
      </w:r>
      <w:proofErr w:type="spellEnd"/>
      <w:r>
        <w:t xml:space="preserve">» («Кубань»). </w:t>
      </w:r>
    </w:p>
    <w:p w14:paraId="61BA0B58" w14:textId="77777777" w:rsidR="004E38D3" w:rsidRDefault="00C1131D">
      <w:pPr>
        <w:spacing w:after="131" w:line="259" w:lineRule="auto"/>
        <w:ind w:left="718" w:right="11"/>
      </w:pPr>
      <w:r>
        <w:t xml:space="preserve">О. </w:t>
      </w:r>
      <w:proofErr w:type="spellStart"/>
      <w:r>
        <w:t>Хубиев</w:t>
      </w:r>
      <w:proofErr w:type="spellEnd"/>
      <w:r>
        <w:t>, стихотворение «</w:t>
      </w:r>
      <w:proofErr w:type="spellStart"/>
      <w:r>
        <w:t>Къач</w:t>
      </w:r>
      <w:proofErr w:type="spellEnd"/>
      <w:r>
        <w:t xml:space="preserve">» («Осень»). </w:t>
      </w:r>
    </w:p>
    <w:p w14:paraId="395218B1" w14:textId="77777777" w:rsidR="004E38D3" w:rsidRDefault="00C1131D">
      <w:pPr>
        <w:ind w:left="9" w:right="11" w:firstLine="708"/>
      </w:pPr>
      <w:r>
        <w:t xml:space="preserve">Ю. </w:t>
      </w:r>
      <w:proofErr w:type="spellStart"/>
      <w:r>
        <w:t>Джулабов</w:t>
      </w:r>
      <w:proofErr w:type="spellEnd"/>
      <w:r>
        <w:t>, рассказы «</w:t>
      </w:r>
      <w:proofErr w:type="spellStart"/>
      <w:r>
        <w:t>Алтындан</w:t>
      </w:r>
      <w:proofErr w:type="spellEnd"/>
      <w:r>
        <w:t xml:space="preserve"> да </w:t>
      </w:r>
      <w:proofErr w:type="spellStart"/>
      <w:r>
        <w:t>багъалы</w:t>
      </w:r>
      <w:proofErr w:type="spellEnd"/>
      <w:r>
        <w:t xml:space="preserve"> </w:t>
      </w:r>
      <w:proofErr w:type="spellStart"/>
      <w:r>
        <w:t>зат</w:t>
      </w:r>
      <w:proofErr w:type="spellEnd"/>
      <w:r>
        <w:t>» («Дороже золота»), «</w:t>
      </w:r>
      <w:proofErr w:type="spellStart"/>
      <w:r>
        <w:t>Кѐгюрчюн</w:t>
      </w:r>
      <w:proofErr w:type="spellEnd"/>
      <w:r>
        <w:t xml:space="preserve"> </w:t>
      </w:r>
      <w:proofErr w:type="spellStart"/>
      <w:r>
        <w:t>бла</w:t>
      </w:r>
      <w:proofErr w:type="spellEnd"/>
      <w:r>
        <w:t xml:space="preserve"> </w:t>
      </w:r>
      <w:proofErr w:type="spellStart"/>
      <w:r>
        <w:t>будай</w:t>
      </w:r>
      <w:proofErr w:type="spellEnd"/>
      <w:r>
        <w:t xml:space="preserve"> </w:t>
      </w:r>
      <w:proofErr w:type="spellStart"/>
      <w:r>
        <w:t>бюртюкле</w:t>
      </w:r>
      <w:proofErr w:type="spellEnd"/>
      <w:r>
        <w:t xml:space="preserve">» («Голубь и семена пшеницы»). </w:t>
      </w:r>
    </w:p>
    <w:p w14:paraId="1D8A2375" w14:textId="77777777" w:rsidR="004E38D3" w:rsidRDefault="00C1131D">
      <w:pPr>
        <w:spacing w:after="131" w:line="259" w:lineRule="auto"/>
        <w:ind w:left="718" w:right="11"/>
      </w:pPr>
      <w:r>
        <w:t xml:space="preserve">Ф. </w:t>
      </w:r>
      <w:proofErr w:type="spellStart"/>
      <w:r>
        <w:t>Байрамукова</w:t>
      </w:r>
      <w:proofErr w:type="spellEnd"/>
      <w:r>
        <w:t xml:space="preserve">, стихотворение «Алтын </w:t>
      </w:r>
      <w:proofErr w:type="spellStart"/>
      <w:r>
        <w:t>бюртюк</w:t>
      </w:r>
      <w:proofErr w:type="spellEnd"/>
      <w:r>
        <w:t xml:space="preserve">» («Золотое семечко»). </w:t>
      </w:r>
    </w:p>
    <w:p w14:paraId="577EFB38" w14:textId="77777777" w:rsidR="004E38D3" w:rsidRDefault="00C1131D">
      <w:pPr>
        <w:ind w:left="9" w:right="11" w:firstLine="708"/>
      </w:pPr>
      <w:r>
        <w:t xml:space="preserve">Р. </w:t>
      </w:r>
      <w:proofErr w:type="spellStart"/>
      <w:r>
        <w:t>Лайпанов</w:t>
      </w:r>
      <w:proofErr w:type="spellEnd"/>
      <w:r>
        <w:t>, рассказы «</w:t>
      </w:r>
      <w:proofErr w:type="spellStart"/>
      <w:r>
        <w:t>Къачхы</w:t>
      </w:r>
      <w:proofErr w:type="spellEnd"/>
      <w:r>
        <w:t xml:space="preserve"> </w:t>
      </w:r>
      <w:proofErr w:type="spellStart"/>
      <w:r>
        <w:t>чегетде</w:t>
      </w:r>
      <w:proofErr w:type="spellEnd"/>
      <w:r>
        <w:t>» («В осеннем лесу»), «</w:t>
      </w:r>
      <w:proofErr w:type="spellStart"/>
      <w:r>
        <w:t>Барыбызны</w:t>
      </w:r>
      <w:proofErr w:type="spellEnd"/>
      <w:r>
        <w:t xml:space="preserve"> </w:t>
      </w:r>
      <w:proofErr w:type="spellStart"/>
      <w:r>
        <w:t>борчубузду</w:t>
      </w:r>
      <w:proofErr w:type="spellEnd"/>
      <w:r>
        <w:t xml:space="preserve">» («Наш общий долг»). </w:t>
      </w:r>
    </w:p>
    <w:p w14:paraId="3D788AA1" w14:textId="77777777" w:rsidR="004E38D3" w:rsidRDefault="00C1131D">
      <w:pPr>
        <w:ind w:left="9" w:right="11" w:firstLine="708"/>
      </w:pPr>
      <w:r>
        <w:t xml:space="preserve">Ф. </w:t>
      </w:r>
      <w:proofErr w:type="spellStart"/>
      <w:r>
        <w:t>Байрамкулова</w:t>
      </w:r>
      <w:proofErr w:type="spellEnd"/>
      <w:r>
        <w:t>, стихотворение «</w:t>
      </w:r>
      <w:proofErr w:type="spellStart"/>
      <w:r>
        <w:t>Къанаты</w:t>
      </w:r>
      <w:proofErr w:type="spellEnd"/>
      <w:r>
        <w:t xml:space="preserve"> </w:t>
      </w:r>
      <w:proofErr w:type="spellStart"/>
      <w:r>
        <w:t>сыннган</w:t>
      </w:r>
      <w:proofErr w:type="spellEnd"/>
      <w:r>
        <w:t xml:space="preserve"> </w:t>
      </w:r>
      <w:proofErr w:type="spellStart"/>
      <w:r>
        <w:t>къаз</w:t>
      </w:r>
      <w:proofErr w:type="spellEnd"/>
      <w:r>
        <w:t xml:space="preserve"> бала» («Птица с раненым крылом»). </w:t>
      </w:r>
    </w:p>
    <w:p w14:paraId="546B22EC" w14:textId="77777777" w:rsidR="004E38D3" w:rsidRDefault="00C1131D">
      <w:pPr>
        <w:ind w:left="9" w:right="11" w:firstLine="708"/>
      </w:pPr>
      <w:r>
        <w:t xml:space="preserve">Б. </w:t>
      </w:r>
      <w:proofErr w:type="spellStart"/>
      <w:r>
        <w:t>Кечерукова</w:t>
      </w:r>
      <w:proofErr w:type="spellEnd"/>
      <w:r>
        <w:t>, стихотворение «</w:t>
      </w:r>
      <w:proofErr w:type="spellStart"/>
      <w:r>
        <w:t>Суусаб</w:t>
      </w:r>
      <w:proofErr w:type="spellEnd"/>
      <w:r>
        <w:t xml:space="preserve"> </w:t>
      </w:r>
      <w:proofErr w:type="spellStart"/>
      <w:r>
        <w:t>болгъан</w:t>
      </w:r>
      <w:proofErr w:type="spellEnd"/>
      <w:r>
        <w:t xml:space="preserve"> </w:t>
      </w:r>
      <w:proofErr w:type="spellStart"/>
      <w:r>
        <w:t>гоккала</w:t>
      </w:r>
      <w:proofErr w:type="spellEnd"/>
      <w:r>
        <w:t xml:space="preserve">» («Увядшие от жажды цветы»). </w:t>
      </w:r>
    </w:p>
    <w:p w14:paraId="2D2788CF" w14:textId="77777777" w:rsidR="004E38D3" w:rsidRDefault="00C1131D">
      <w:pPr>
        <w:ind w:left="9" w:right="11" w:firstLine="708"/>
      </w:pPr>
      <w:r>
        <w:t>Из устного народного творчества: карачаевская сказка «</w:t>
      </w:r>
      <w:proofErr w:type="spellStart"/>
      <w:r>
        <w:t>Сюрюучю</w:t>
      </w:r>
      <w:proofErr w:type="spellEnd"/>
      <w:r>
        <w:t xml:space="preserve"> </w:t>
      </w:r>
      <w:proofErr w:type="spellStart"/>
      <w:r>
        <w:t>джаш</w:t>
      </w:r>
      <w:proofErr w:type="spellEnd"/>
      <w:r>
        <w:t xml:space="preserve"> </w:t>
      </w:r>
      <w:proofErr w:type="spellStart"/>
      <w:r>
        <w:t>бла</w:t>
      </w:r>
      <w:proofErr w:type="spellEnd"/>
      <w:r>
        <w:t xml:space="preserve"> </w:t>
      </w:r>
      <w:proofErr w:type="spellStart"/>
      <w:r>
        <w:t>джылан</w:t>
      </w:r>
      <w:proofErr w:type="spellEnd"/>
      <w:r>
        <w:t xml:space="preserve">» («Пастух и змея»). </w:t>
      </w:r>
    </w:p>
    <w:p w14:paraId="60B83534" w14:textId="77777777" w:rsidR="004E38D3" w:rsidRDefault="00C1131D">
      <w:pPr>
        <w:spacing w:after="131" w:line="259" w:lineRule="auto"/>
        <w:ind w:left="718" w:right="11"/>
      </w:pPr>
      <w:r>
        <w:t xml:space="preserve">115.8.3. Люблю тебя, моя Родина. </w:t>
      </w:r>
    </w:p>
    <w:p w14:paraId="15DDFB16" w14:textId="77777777" w:rsidR="004E38D3" w:rsidRDefault="00C1131D">
      <w:pPr>
        <w:spacing w:after="132" w:line="259" w:lineRule="auto"/>
        <w:ind w:left="718" w:right="11"/>
      </w:pPr>
      <w:r>
        <w:t xml:space="preserve">А. </w:t>
      </w:r>
      <w:proofErr w:type="spellStart"/>
      <w:r>
        <w:t>Узденов</w:t>
      </w:r>
      <w:proofErr w:type="spellEnd"/>
      <w:r>
        <w:t>, стихотворение «</w:t>
      </w:r>
      <w:proofErr w:type="spellStart"/>
      <w:r>
        <w:t>Чакъырады</w:t>
      </w:r>
      <w:proofErr w:type="spellEnd"/>
      <w:r>
        <w:t xml:space="preserve"> </w:t>
      </w:r>
      <w:proofErr w:type="spellStart"/>
      <w:r>
        <w:t>Къартджурт</w:t>
      </w:r>
      <w:proofErr w:type="spellEnd"/>
      <w:r>
        <w:t>» («</w:t>
      </w:r>
      <w:proofErr w:type="spellStart"/>
      <w:r>
        <w:t>Зовѐт</w:t>
      </w:r>
      <w:proofErr w:type="spellEnd"/>
      <w:r>
        <w:t xml:space="preserve"> </w:t>
      </w:r>
      <w:proofErr w:type="spellStart"/>
      <w:r>
        <w:t>Картджурт</w:t>
      </w:r>
      <w:proofErr w:type="spellEnd"/>
      <w:r>
        <w:t xml:space="preserve">»). </w:t>
      </w:r>
    </w:p>
    <w:p w14:paraId="7FF643BE" w14:textId="77777777" w:rsidR="004E38D3" w:rsidRDefault="00C1131D">
      <w:pPr>
        <w:spacing w:after="133" w:line="259" w:lineRule="auto"/>
        <w:ind w:left="718" w:right="11"/>
      </w:pPr>
      <w:r>
        <w:t xml:space="preserve">Н. </w:t>
      </w:r>
      <w:proofErr w:type="spellStart"/>
      <w:r>
        <w:t>Хубиев</w:t>
      </w:r>
      <w:proofErr w:type="spellEnd"/>
      <w:r>
        <w:t>, стихотворение «</w:t>
      </w:r>
      <w:proofErr w:type="spellStart"/>
      <w:r>
        <w:t>Туугъан</w:t>
      </w:r>
      <w:proofErr w:type="spellEnd"/>
      <w:r>
        <w:t xml:space="preserve"> </w:t>
      </w:r>
      <w:proofErr w:type="spellStart"/>
      <w:r>
        <w:t>джерим</w:t>
      </w:r>
      <w:proofErr w:type="spellEnd"/>
      <w:r>
        <w:t xml:space="preserve">» («Моя родина»). </w:t>
      </w:r>
    </w:p>
    <w:p w14:paraId="2591DE8A" w14:textId="77777777" w:rsidR="004E38D3" w:rsidRDefault="00C1131D">
      <w:pPr>
        <w:spacing w:after="131" w:line="259" w:lineRule="auto"/>
        <w:ind w:left="718" w:right="11"/>
      </w:pPr>
      <w:r>
        <w:t xml:space="preserve">Н. </w:t>
      </w:r>
      <w:proofErr w:type="spellStart"/>
      <w:r>
        <w:t>Кагиева</w:t>
      </w:r>
      <w:proofErr w:type="spellEnd"/>
      <w:r>
        <w:t>, новелла «</w:t>
      </w:r>
      <w:proofErr w:type="spellStart"/>
      <w:r>
        <w:t>Эресей</w:t>
      </w:r>
      <w:proofErr w:type="spellEnd"/>
      <w:r>
        <w:t xml:space="preserve">, </w:t>
      </w:r>
      <w:proofErr w:type="spellStart"/>
      <w:r>
        <w:t>десенг</w:t>
      </w:r>
      <w:proofErr w:type="spellEnd"/>
      <w:r>
        <w:t xml:space="preserve">…» («Когда говоришь Россия…»). </w:t>
      </w:r>
    </w:p>
    <w:p w14:paraId="68131A30" w14:textId="77777777" w:rsidR="004E38D3" w:rsidRDefault="00C1131D">
      <w:pPr>
        <w:spacing w:after="131" w:line="259" w:lineRule="auto"/>
        <w:ind w:left="718" w:right="11"/>
      </w:pPr>
      <w:r>
        <w:t xml:space="preserve">Х. </w:t>
      </w:r>
      <w:proofErr w:type="spellStart"/>
      <w:r>
        <w:t>Джаубаев</w:t>
      </w:r>
      <w:proofErr w:type="spellEnd"/>
      <w:r>
        <w:t xml:space="preserve">, стихотворение «Сибил </w:t>
      </w:r>
      <w:proofErr w:type="spellStart"/>
      <w:r>
        <w:t>нартла</w:t>
      </w:r>
      <w:proofErr w:type="spellEnd"/>
      <w:r>
        <w:t xml:space="preserve">» («Нарты </w:t>
      </w:r>
      <w:proofErr w:type="spellStart"/>
      <w:r>
        <w:t>Сибила</w:t>
      </w:r>
      <w:proofErr w:type="spellEnd"/>
      <w:r>
        <w:t xml:space="preserve">»). </w:t>
      </w:r>
    </w:p>
    <w:p w14:paraId="3FE09D45" w14:textId="77777777" w:rsidR="004E38D3" w:rsidRDefault="00C1131D">
      <w:pPr>
        <w:ind w:left="9" w:right="11" w:firstLine="708"/>
      </w:pPr>
      <w:r>
        <w:t xml:space="preserve">А. </w:t>
      </w:r>
      <w:proofErr w:type="spellStart"/>
      <w:r>
        <w:t>Акбаев</w:t>
      </w:r>
      <w:proofErr w:type="spellEnd"/>
      <w:r>
        <w:t>, стихотворение «</w:t>
      </w:r>
      <w:proofErr w:type="spellStart"/>
      <w:r>
        <w:t>Дуниям</w:t>
      </w:r>
      <w:proofErr w:type="spellEnd"/>
      <w:r>
        <w:t xml:space="preserve"> </w:t>
      </w:r>
      <w:proofErr w:type="spellStart"/>
      <w:r>
        <w:t>башланады</w:t>
      </w:r>
      <w:proofErr w:type="spellEnd"/>
      <w:r>
        <w:t xml:space="preserve"> </w:t>
      </w:r>
      <w:proofErr w:type="spellStart"/>
      <w:r>
        <w:t>элимден</w:t>
      </w:r>
      <w:proofErr w:type="spellEnd"/>
      <w:r>
        <w:t xml:space="preserve">» («Мой мир начинается с села»). </w:t>
      </w:r>
    </w:p>
    <w:p w14:paraId="26FE473F" w14:textId="77777777" w:rsidR="004E38D3" w:rsidRDefault="00C1131D">
      <w:pPr>
        <w:spacing w:after="131" w:line="259" w:lineRule="auto"/>
        <w:ind w:left="718" w:right="11"/>
      </w:pPr>
      <w:r>
        <w:t xml:space="preserve">С. </w:t>
      </w:r>
      <w:proofErr w:type="spellStart"/>
      <w:r>
        <w:t>Байчоров</w:t>
      </w:r>
      <w:proofErr w:type="spellEnd"/>
      <w:r>
        <w:t>, стихотворение «</w:t>
      </w:r>
      <w:proofErr w:type="spellStart"/>
      <w:r>
        <w:t>Къарачай</w:t>
      </w:r>
      <w:proofErr w:type="spellEnd"/>
      <w:r>
        <w:t xml:space="preserve"> </w:t>
      </w:r>
      <w:proofErr w:type="spellStart"/>
      <w:r>
        <w:t>ѐзен</w:t>
      </w:r>
      <w:proofErr w:type="spellEnd"/>
      <w:r>
        <w:t xml:space="preserve">» («Ущелье Карачай»). </w:t>
      </w:r>
    </w:p>
    <w:p w14:paraId="03FFF3F0" w14:textId="77777777" w:rsidR="004E38D3" w:rsidRDefault="00C1131D">
      <w:pPr>
        <w:spacing w:after="131" w:line="259" w:lineRule="auto"/>
        <w:ind w:left="718" w:right="11"/>
      </w:pPr>
      <w:r>
        <w:t xml:space="preserve">У. </w:t>
      </w:r>
      <w:proofErr w:type="spellStart"/>
      <w:r>
        <w:t>Байрамуков</w:t>
      </w:r>
      <w:proofErr w:type="spellEnd"/>
      <w:r>
        <w:t>, стихотворение «</w:t>
      </w:r>
      <w:proofErr w:type="spellStart"/>
      <w:r>
        <w:t>Къарачайым</w:t>
      </w:r>
      <w:proofErr w:type="spellEnd"/>
      <w:r>
        <w:t xml:space="preserve">» («Мой Карачай»). </w:t>
      </w:r>
    </w:p>
    <w:p w14:paraId="0D3DEC92" w14:textId="77777777" w:rsidR="004E38D3" w:rsidRDefault="00C1131D">
      <w:pPr>
        <w:spacing w:after="131" w:line="259" w:lineRule="auto"/>
        <w:ind w:left="718" w:right="11"/>
      </w:pPr>
      <w:r>
        <w:t xml:space="preserve">115.8.4. Что такое хорошо и что такое плохо? </w:t>
      </w:r>
    </w:p>
    <w:p w14:paraId="1BA9613A" w14:textId="77777777" w:rsidR="004E38D3" w:rsidRDefault="00C1131D">
      <w:pPr>
        <w:spacing w:after="131" w:line="259" w:lineRule="auto"/>
        <w:ind w:left="718" w:right="11"/>
      </w:pPr>
      <w:r>
        <w:t xml:space="preserve">Ю. </w:t>
      </w:r>
      <w:proofErr w:type="spellStart"/>
      <w:r>
        <w:t>Каракетов</w:t>
      </w:r>
      <w:proofErr w:type="spellEnd"/>
      <w:r>
        <w:t>, стихотворение «</w:t>
      </w:r>
      <w:proofErr w:type="spellStart"/>
      <w:r>
        <w:t>Адамлыкъ</w:t>
      </w:r>
      <w:proofErr w:type="spellEnd"/>
      <w:r>
        <w:t xml:space="preserve">» («Человечность»). </w:t>
      </w:r>
    </w:p>
    <w:p w14:paraId="4C03ACC9" w14:textId="77777777" w:rsidR="004E38D3" w:rsidRDefault="00C1131D">
      <w:pPr>
        <w:spacing w:after="133" w:line="259" w:lineRule="auto"/>
        <w:ind w:left="718" w:right="11"/>
      </w:pPr>
      <w:r>
        <w:t xml:space="preserve">М. </w:t>
      </w:r>
      <w:proofErr w:type="spellStart"/>
      <w:r>
        <w:t>Чотчаев</w:t>
      </w:r>
      <w:proofErr w:type="spellEnd"/>
      <w:r>
        <w:t>, рассказ «</w:t>
      </w:r>
      <w:proofErr w:type="spellStart"/>
      <w:r>
        <w:t>Тири</w:t>
      </w:r>
      <w:proofErr w:type="spellEnd"/>
      <w:r>
        <w:t xml:space="preserve"> </w:t>
      </w:r>
      <w:proofErr w:type="spellStart"/>
      <w:r>
        <w:t>джашчыкъ</w:t>
      </w:r>
      <w:proofErr w:type="spellEnd"/>
      <w:r>
        <w:t xml:space="preserve">» («Смелый мальчик»). </w:t>
      </w:r>
    </w:p>
    <w:p w14:paraId="44087622" w14:textId="77777777" w:rsidR="004E38D3" w:rsidRDefault="00C1131D">
      <w:pPr>
        <w:spacing w:after="131" w:line="259" w:lineRule="auto"/>
        <w:ind w:left="718" w:right="11"/>
      </w:pPr>
      <w:r>
        <w:lastRenderedPageBreak/>
        <w:t xml:space="preserve">Б. </w:t>
      </w:r>
      <w:proofErr w:type="spellStart"/>
      <w:r>
        <w:t>Аппаев</w:t>
      </w:r>
      <w:proofErr w:type="spellEnd"/>
      <w:r>
        <w:t xml:space="preserve">, рассказ «Анам, кеч!» («Мама, прости!»). </w:t>
      </w:r>
    </w:p>
    <w:p w14:paraId="13A8CB66" w14:textId="77777777" w:rsidR="004E38D3" w:rsidRDefault="00C1131D">
      <w:pPr>
        <w:ind w:left="9" w:right="11" w:firstLine="708"/>
      </w:pPr>
      <w:r>
        <w:t xml:space="preserve">И.А. Крылов (перевод А. </w:t>
      </w:r>
      <w:proofErr w:type="spellStart"/>
      <w:r>
        <w:t>Биджиева</w:t>
      </w:r>
      <w:proofErr w:type="spellEnd"/>
      <w:r>
        <w:t xml:space="preserve">), басня «Каска </w:t>
      </w:r>
      <w:proofErr w:type="spellStart"/>
      <w:r>
        <w:t>бла</w:t>
      </w:r>
      <w:proofErr w:type="spellEnd"/>
      <w:r>
        <w:t xml:space="preserve"> </w:t>
      </w:r>
      <w:proofErr w:type="spellStart"/>
      <w:r>
        <w:t>къумурсха</w:t>
      </w:r>
      <w:proofErr w:type="spellEnd"/>
      <w:r>
        <w:t xml:space="preserve">» («Стрекоза и муравей»). </w:t>
      </w:r>
    </w:p>
    <w:p w14:paraId="4D8FC1C0" w14:textId="77777777" w:rsidR="004E38D3" w:rsidRDefault="00C1131D">
      <w:pPr>
        <w:ind w:left="9" w:right="11" w:firstLine="708"/>
      </w:pPr>
      <w:r>
        <w:t xml:space="preserve">А. Боташева, стихотворение «Балам, </w:t>
      </w:r>
      <w:proofErr w:type="spellStart"/>
      <w:r>
        <w:t>сеннге</w:t>
      </w:r>
      <w:proofErr w:type="spellEnd"/>
      <w:r>
        <w:t xml:space="preserve"> </w:t>
      </w:r>
      <w:proofErr w:type="spellStart"/>
      <w:r>
        <w:t>аманатым</w:t>
      </w:r>
      <w:proofErr w:type="spellEnd"/>
      <w:r>
        <w:t xml:space="preserve">» («Ребенок мой, тебе </w:t>
      </w:r>
      <w:proofErr w:type="spellStart"/>
      <w:r>
        <w:t>моѐ</w:t>
      </w:r>
      <w:proofErr w:type="spellEnd"/>
      <w:r>
        <w:t xml:space="preserve"> назидание»). </w:t>
      </w:r>
    </w:p>
    <w:p w14:paraId="1F08B759" w14:textId="77777777" w:rsidR="004E38D3" w:rsidRDefault="00C1131D">
      <w:pPr>
        <w:spacing w:after="131" w:line="259" w:lineRule="auto"/>
        <w:ind w:left="718" w:right="11"/>
      </w:pPr>
      <w:r>
        <w:t xml:space="preserve">Ю. </w:t>
      </w:r>
      <w:proofErr w:type="spellStart"/>
      <w:r>
        <w:t>Джулабов</w:t>
      </w:r>
      <w:proofErr w:type="spellEnd"/>
      <w:r>
        <w:t>, рассказ «</w:t>
      </w:r>
      <w:proofErr w:type="spellStart"/>
      <w:r>
        <w:t>Насыб</w:t>
      </w:r>
      <w:proofErr w:type="spellEnd"/>
      <w:r>
        <w:t xml:space="preserve">» («Счастье»). </w:t>
      </w:r>
    </w:p>
    <w:p w14:paraId="2C6E8795" w14:textId="77777777" w:rsidR="004E38D3" w:rsidRDefault="00C1131D">
      <w:pPr>
        <w:ind w:left="9" w:right="11" w:firstLine="708"/>
      </w:pPr>
      <w:r>
        <w:t xml:space="preserve">М. </w:t>
      </w:r>
      <w:proofErr w:type="spellStart"/>
      <w:r>
        <w:t>Шидаков</w:t>
      </w:r>
      <w:proofErr w:type="spellEnd"/>
      <w:r>
        <w:t>, стихотворение «</w:t>
      </w:r>
      <w:proofErr w:type="spellStart"/>
      <w:r>
        <w:t>Нек</w:t>
      </w:r>
      <w:proofErr w:type="spellEnd"/>
      <w:r>
        <w:t xml:space="preserve"> </w:t>
      </w:r>
      <w:proofErr w:type="spellStart"/>
      <w:r>
        <w:t>ауруду</w:t>
      </w:r>
      <w:proofErr w:type="spellEnd"/>
      <w:r>
        <w:t xml:space="preserve"> </w:t>
      </w:r>
      <w:proofErr w:type="spellStart"/>
      <w:r>
        <w:t>Акъайчыкъ</w:t>
      </w:r>
      <w:proofErr w:type="spellEnd"/>
      <w:r>
        <w:t xml:space="preserve">?» («Почему заболел </w:t>
      </w:r>
      <w:proofErr w:type="spellStart"/>
      <w:r>
        <w:t>Акайчик</w:t>
      </w:r>
      <w:proofErr w:type="spellEnd"/>
      <w:r>
        <w:t xml:space="preserve">?»). </w:t>
      </w:r>
    </w:p>
    <w:p w14:paraId="27542616" w14:textId="77777777" w:rsidR="004E38D3" w:rsidRDefault="00C1131D">
      <w:pPr>
        <w:spacing w:after="131" w:line="259" w:lineRule="auto"/>
        <w:ind w:left="718" w:right="11"/>
      </w:pPr>
      <w:r>
        <w:t xml:space="preserve">Ф. </w:t>
      </w:r>
      <w:proofErr w:type="spellStart"/>
      <w:r>
        <w:t>Байрамукова</w:t>
      </w:r>
      <w:proofErr w:type="spellEnd"/>
      <w:r>
        <w:t>, стихотворение «</w:t>
      </w:r>
      <w:proofErr w:type="spellStart"/>
      <w:r>
        <w:t>Гырджын</w:t>
      </w:r>
      <w:proofErr w:type="spellEnd"/>
      <w:r>
        <w:t xml:space="preserve">» («Хлеб»). </w:t>
      </w:r>
    </w:p>
    <w:p w14:paraId="6245F45B" w14:textId="77777777" w:rsidR="004E38D3" w:rsidRDefault="00C1131D">
      <w:pPr>
        <w:spacing w:after="131" w:line="259" w:lineRule="auto"/>
        <w:ind w:left="718" w:right="11"/>
      </w:pPr>
      <w:r>
        <w:t xml:space="preserve">Н. </w:t>
      </w:r>
      <w:proofErr w:type="spellStart"/>
      <w:r>
        <w:t>Абайханов</w:t>
      </w:r>
      <w:proofErr w:type="spellEnd"/>
      <w:r>
        <w:t>, стихотворение «</w:t>
      </w:r>
      <w:proofErr w:type="spellStart"/>
      <w:r>
        <w:t>Бешик</w:t>
      </w:r>
      <w:proofErr w:type="spellEnd"/>
      <w:r>
        <w:t xml:space="preserve"> </w:t>
      </w:r>
      <w:proofErr w:type="spellStart"/>
      <w:r>
        <w:t>джыр</w:t>
      </w:r>
      <w:proofErr w:type="spellEnd"/>
      <w:r>
        <w:t xml:space="preserve">» («Колыбельная»). </w:t>
      </w:r>
    </w:p>
    <w:p w14:paraId="30BC2326" w14:textId="77777777" w:rsidR="004E38D3" w:rsidRDefault="00C1131D">
      <w:pPr>
        <w:ind w:left="9" w:right="11" w:firstLine="708"/>
      </w:pPr>
      <w:r>
        <w:t xml:space="preserve">Б. </w:t>
      </w:r>
      <w:proofErr w:type="spellStart"/>
      <w:r>
        <w:t>Лайпанов</w:t>
      </w:r>
      <w:proofErr w:type="spellEnd"/>
      <w:r>
        <w:t>, стихотворения о детских народных играх «</w:t>
      </w:r>
      <w:proofErr w:type="spellStart"/>
      <w:r>
        <w:t>Ашыкъ</w:t>
      </w:r>
      <w:proofErr w:type="spellEnd"/>
      <w:r>
        <w:t xml:space="preserve"> </w:t>
      </w:r>
      <w:proofErr w:type="spellStart"/>
      <w:r>
        <w:t>оюн</w:t>
      </w:r>
      <w:proofErr w:type="spellEnd"/>
      <w:r>
        <w:t xml:space="preserve">» («Игра в </w:t>
      </w:r>
      <w:proofErr w:type="spellStart"/>
      <w:r>
        <w:t>альчики</w:t>
      </w:r>
      <w:proofErr w:type="spellEnd"/>
      <w:r>
        <w:t>»), «</w:t>
      </w:r>
      <w:proofErr w:type="spellStart"/>
      <w:r>
        <w:t>Хойнух</w:t>
      </w:r>
      <w:proofErr w:type="spellEnd"/>
      <w:r>
        <w:t xml:space="preserve"> </w:t>
      </w:r>
      <w:proofErr w:type="spellStart"/>
      <w:r>
        <w:t>оюн</w:t>
      </w:r>
      <w:proofErr w:type="spellEnd"/>
      <w:r>
        <w:t xml:space="preserve">» («Игра в волчок»). </w:t>
      </w:r>
    </w:p>
    <w:p w14:paraId="3C9D2559" w14:textId="77777777" w:rsidR="004E38D3" w:rsidRDefault="00C1131D">
      <w:pPr>
        <w:spacing w:after="134" w:line="259" w:lineRule="auto"/>
        <w:ind w:left="718" w:right="11"/>
      </w:pPr>
      <w:r>
        <w:t xml:space="preserve">115.8.5. Снег </w:t>
      </w:r>
      <w:proofErr w:type="spellStart"/>
      <w:r>
        <w:t>идѐт</w:t>
      </w:r>
      <w:proofErr w:type="spellEnd"/>
      <w:r>
        <w:t xml:space="preserve">, </w:t>
      </w:r>
      <w:proofErr w:type="spellStart"/>
      <w:r>
        <w:t>метелит</w:t>
      </w:r>
      <w:proofErr w:type="spellEnd"/>
      <w:r>
        <w:t xml:space="preserve">. </w:t>
      </w:r>
    </w:p>
    <w:p w14:paraId="73AE982D" w14:textId="77777777" w:rsidR="004E38D3" w:rsidRDefault="00C1131D">
      <w:pPr>
        <w:ind w:left="9" w:right="11" w:firstLine="708"/>
      </w:pPr>
      <w:r>
        <w:t xml:space="preserve">А. </w:t>
      </w:r>
      <w:proofErr w:type="spellStart"/>
      <w:r>
        <w:t>Магияева-Гаппоева</w:t>
      </w:r>
      <w:proofErr w:type="spellEnd"/>
      <w:r>
        <w:t>, стихотворения «</w:t>
      </w:r>
      <w:proofErr w:type="spellStart"/>
      <w:r>
        <w:t>Къыш</w:t>
      </w:r>
      <w:proofErr w:type="spellEnd"/>
      <w:r>
        <w:t>» («Зима»), «</w:t>
      </w:r>
      <w:proofErr w:type="spellStart"/>
      <w:r>
        <w:t>Джылны</w:t>
      </w:r>
      <w:proofErr w:type="spellEnd"/>
      <w:r>
        <w:t xml:space="preserve"> </w:t>
      </w:r>
      <w:proofErr w:type="spellStart"/>
      <w:r>
        <w:t>чакълары</w:t>
      </w:r>
      <w:proofErr w:type="spellEnd"/>
      <w:r>
        <w:t xml:space="preserve">» («Времена года»). </w:t>
      </w:r>
    </w:p>
    <w:p w14:paraId="0C10F62E" w14:textId="77777777" w:rsidR="004E38D3" w:rsidRDefault="00C1131D">
      <w:pPr>
        <w:spacing w:after="131" w:line="259" w:lineRule="auto"/>
        <w:ind w:left="718" w:right="11"/>
      </w:pPr>
      <w:r>
        <w:t xml:space="preserve">А. </w:t>
      </w:r>
      <w:proofErr w:type="spellStart"/>
      <w:r>
        <w:t>Баучиев</w:t>
      </w:r>
      <w:proofErr w:type="spellEnd"/>
      <w:r>
        <w:t>, рассказ «</w:t>
      </w:r>
      <w:proofErr w:type="spellStart"/>
      <w:r>
        <w:t>Элде</w:t>
      </w:r>
      <w:proofErr w:type="spellEnd"/>
      <w:r>
        <w:t xml:space="preserve"> </w:t>
      </w:r>
      <w:proofErr w:type="spellStart"/>
      <w:r>
        <w:t>биринчи</w:t>
      </w:r>
      <w:proofErr w:type="spellEnd"/>
      <w:r>
        <w:t xml:space="preserve"> </w:t>
      </w:r>
      <w:proofErr w:type="spellStart"/>
      <w:r>
        <w:t>ѐлка</w:t>
      </w:r>
      <w:proofErr w:type="spellEnd"/>
      <w:r>
        <w:t xml:space="preserve">» («Первая </w:t>
      </w:r>
      <w:proofErr w:type="spellStart"/>
      <w:r>
        <w:t>ѐлка</w:t>
      </w:r>
      <w:proofErr w:type="spellEnd"/>
      <w:r>
        <w:t xml:space="preserve"> в ауле»). </w:t>
      </w:r>
    </w:p>
    <w:p w14:paraId="01C0F1B2" w14:textId="77777777" w:rsidR="004E38D3" w:rsidRDefault="00C1131D">
      <w:pPr>
        <w:ind w:left="9" w:right="11" w:firstLine="708"/>
      </w:pPr>
      <w:r>
        <w:t>Из устного народного творчества: скороговорки «</w:t>
      </w:r>
      <w:proofErr w:type="spellStart"/>
      <w:r>
        <w:t>Къакъ-къакъ</w:t>
      </w:r>
      <w:proofErr w:type="spellEnd"/>
      <w:r>
        <w:t xml:space="preserve"> </w:t>
      </w:r>
      <w:proofErr w:type="spellStart"/>
      <w:r>
        <w:t>къаргъала</w:t>
      </w:r>
      <w:proofErr w:type="spellEnd"/>
      <w:r>
        <w:t>» («Летят вороны»), «</w:t>
      </w:r>
      <w:proofErr w:type="spellStart"/>
      <w:r>
        <w:t>Къар</w:t>
      </w:r>
      <w:proofErr w:type="spellEnd"/>
      <w:r>
        <w:t xml:space="preserve"> </w:t>
      </w:r>
      <w:proofErr w:type="spellStart"/>
      <w:r>
        <w:t>джауады</w:t>
      </w:r>
      <w:proofErr w:type="spellEnd"/>
      <w:r>
        <w:t xml:space="preserve">, </w:t>
      </w:r>
      <w:proofErr w:type="spellStart"/>
      <w:r>
        <w:t>борайды</w:t>
      </w:r>
      <w:proofErr w:type="spellEnd"/>
      <w:r>
        <w:t xml:space="preserve">» («Снег </w:t>
      </w:r>
      <w:proofErr w:type="spellStart"/>
      <w:r>
        <w:t>идѐт</w:t>
      </w:r>
      <w:proofErr w:type="spellEnd"/>
      <w:r>
        <w:t xml:space="preserve">, </w:t>
      </w:r>
      <w:proofErr w:type="spellStart"/>
      <w:r>
        <w:t>метѐт</w:t>
      </w:r>
      <w:proofErr w:type="spellEnd"/>
      <w:r>
        <w:t xml:space="preserve">»). Ф. </w:t>
      </w:r>
      <w:proofErr w:type="spellStart"/>
      <w:r>
        <w:t>Байрамкулова</w:t>
      </w:r>
      <w:proofErr w:type="spellEnd"/>
      <w:r>
        <w:t>, стихотворение «</w:t>
      </w:r>
      <w:proofErr w:type="spellStart"/>
      <w:r>
        <w:t>Буз</w:t>
      </w:r>
      <w:proofErr w:type="spellEnd"/>
      <w:r>
        <w:t xml:space="preserve"> </w:t>
      </w:r>
      <w:proofErr w:type="spellStart"/>
      <w:r>
        <w:t>Акка</w:t>
      </w:r>
      <w:proofErr w:type="spellEnd"/>
      <w:r>
        <w:t xml:space="preserve">» («Дед Мороз»). </w:t>
      </w:r>
    </w:p>
    <w:p w14:paraId="6204E8DE" w14:textId="77777777" w:rsidR="004E38D3" w:rsidRDefault="00C1131D">
      <w:pPr>
        <w:spacing w:after="132" w:line="259" w:lineRule="auto"/>
        <w:ind w:left="718" w:right="11"/>
      </w:pPr>
      <w:r>
        <w:t xml:space="preserve">А. </w:t>
      </w:r>
      <w:proofErr w:type="spellStart"/>
      <w:r>
        <w:t>Семѐнов</w:t>
      </w:r>
      <w:proofErr w:type="spellEnd"/>
      <w:r>
        <w:t>, стихотворение «</w:t>
      </w:r>
      <w:proofErr w:type="spellStart"/>
      <w:r>
        <w:t>Джангы</w:t>
      </w:r>
      <w:proofErr w:type="spellEnd"/>
      <w:r>
        <w:t xml:space="preserve"> </w:t>
      </w:r>
      <w:proofErr w:type="spellStart"/>
      <w:r>
        <w:t>джыл</w:t>
      </w:r>
      <w:proofErr w:type="spellEnd"/>
      <w:r>
        <w:t xml:space="preserve">» («Новый год»). </w:t>
      </w:r>
    </w:p>
    <w:p w14:paraId="7166771F" w14:textId="77777777" w:rsidR="004E38D3" w:rsidRDefault="00C1131D">
      <w:pPr>
        <w:spacing w:after="133" w:line="259" w:lineRule="auto"/>
        <w:ind w:left="718" w:right="11"/>
      </w:pPr>
      <w:r>
        <w:t xml:space="preserve">Р. </w:t>
      </w:r>
      <w:proofErr w:type="spellStart"/>
      <w:r>
        <w:t>Лайпанов</w:t>
      </w:r>
      <w:proofErr w:type="spellEnd"/>
      <w:r>
        <w:t>, рассказ «</w:t>
      </w:r>
      <w:proofErr w:type="spellStart"/>
      <w:r>
        <w:t>Чынар</w:t>
      </w:r>
      <w:proofErr w:type="spellEnd"/>
      <w:r>
        <w:t xml:space="preserve"> чана» («Санки из чинары»). </w:t>
      </w:r>
    </w:p>
    <w:p w14:paraId="02F4D561" w14:textId="77777777" w:rsidR="004E38D3" w:rsidRDefault="00C1131D">
      <w:pPr>
        <w:ind w:left="9" w:right="11" w:firstLine="708"/>
      </w:pPr>
      <w:r>
        <w:t>Работа по рисункам в учебнике «</w:t>
      </w:r>
      <w:proofErr w:type="spellStart"/>
      <w:r>
        <w:t>Къанатлыла</w:t>
      </w:r>
      <w:proofErr w:type="spellEnd"/>
      <w:r>
        <w:t xml:space="preserve"> </w:t>
      </w:r>
      <w:proofErr w:type="spellStart"/>
      <w:r>
        <w:t>бизни</w:t>
      </w:r>
      <w:proofErr w:type="spellEnd"/>
      <w:r>
        <w:t xml:space="preserve"> </w:t>
      </w:r>
      <w:proofErr w:type="spellStart"/>
      <w:r>
        <w:t>шохларыбыздыла</w:t>
      </w:r>
      <w:proofErr w:type="spellEnd"/>
      <w:r>
        <w:t xml:space="preserve">» («Птицы – наши друзья»). </w:t>
      </w:r>
    </w:p>
    <w:p w14:paraId="05AA9A1F" w14:textId="77777777" w:rsidR="004E38D3" w:rsidRDefault="00C1131D">
      <w:pPr>
        <w:spacing w:after="131" w:line="259" w:lineRule="auto"/>
        <w:ind w:left="718" w:right="11"/>
      </w:pPr>
      <w:r>
        <w:t xml:space="preserve">115.8.6. Народные праздники и обычаи. </w:t>
      </w:r>
    </w:p>
    <w:p w14:paraId="7CE74D5C" w14:textId="77777777" w:rsidR="004E38D3" w:rsidRDefault="00C1131D">
      <w:pPr>
        <w:spacing w:after="133" w:line="259" w:lineRule="auto"/>
        <w:ind w:left="718" w:right="11"/>
      </w:pPr>
      <w:r>
        <w:t xml:space="preserve">И. </w:t>
      </w:r>
      <w:proofErr w:type="spellStart"/>
      <w:r>
        <w:t>Биджиев</w:t>
      </w:r>
      <w:proofErr w:type="spellEnd"/>
      <w:r>
        <w:t>, стихотворение «</w:t>
      </w:r>
      <w:proofErr w:type="spellStart"/>
      <w:r>
        <w:t>Сабийлеге</w:t>
      </w:r>
      <w:proofErr w:type="spellEnd"/>
      <w:r>
        <w:t xml:space="preserve">» («Детям»). </w:t>
      </w:r>
    </w:p>
    <w:p w14:paraId="508FB8CC" w14:textId="77777777" w:rsidR="004E38D3" w:rsidRDefault="00C1131D">
      <w:pPr>
        <w:spacing w:after="131" w:line="259" w:lineRule="auto"/>
        <w:ind w:left="718" w:right="11"/>
      </w:pPr>
      <w:r>
        <w:t xml:space="preserve">М. </w:t>
      </w:r>
      <w:proofErr w:type="spellStart"/>
      <w:r>
        <w:t>Батчаев</w:t>
      </w:r>
      <w:proofErr w:type="spellEnd"/>
      <w:r>
        <w:t>, рассказ «</w:t>
      </w:r>
      <w:proofErr w:type="spellStart"/>
      <w:r>
        <w:t>Агъаз</w:t>
      </w:r>
      <w:proofErr w:type="spellEnd"/>
      <w:r>
        <w:t>» («</w:t>
      </w:r>
      <w:proofErr w:type="spellStart"/>
      <w:r>
        <w:t>Зверѐк</w:t>
      </w:r>
      <w:proofErr w:type="spellEnd"/>
      <w:r>
        <w:t xml:space="preserve"> ласка»). </w:t>
      </w:r>
    </w:p>
    <w:p w14:paraId="34B15AE1" w14:textId="77777777" w:rsidR="004E38D3" w:rsidRDefault="00C1131D">
      <w:pPr>
        <w:spacing w:after="131" w:line="259" w:lineRule="auto"/>
        <w:ind w:left="718" w:right="11"/>
      </w:pPr>
      <w:r>
        <w:t xml:space="preserve">Н. </w:t>
      </w:r>
      <w:proofErr w:type="spellStart"/>
      <w:r>
        <w:t>Хубиев</w:t>
      </w:r>
      <w:proofErr w:type="spellEnd"/>
      <w:r>
        <w:t>, стихотворение «</w:t>
      </w:r>
      <w:proofErr w:type="spellStart"/>
      <w:r>
        <w:t>Сокъмакъ</w:t>
      </w:r>
      <w:proofErr w:type="spellEnd"/>
      <w:r>
        <w:t xml:space="preserve">» («Следы на снегу»). </w:t>
      </w:r>
    </w:p>
    <w:p w14:paraId="12F82B61" w14:textId="77777777" w:rsidR="004E38D3" w:rsidRDefault="00C1131D">
      <w:pPr>
        <w:spacing w:after="131" w:line="259" w:lineRule="auto"/>
        <w:ind w:left="718" w:right="11"/>
      </w:pPr>
      <w:r>
        <w:t xml:space="preserve">А. </w:t>
      </w:r>
      <w:proofErr w:type="spellStart"/>
      <w:r>
        <w:t>Баучиев</w:t>
      </w:r>
      <w:proofErr w:type="spellEnd"/>
      <w:r>
        <w:t>, рассказ «</w:t>
      </w:r>
      <w:proofErr w:type="spellStart"/>
      <w:r>
        <w:t>Усталыкъ</w:t>
      </w:r>
      <w:proofErr w:type="spellEnd"/>
      <w:r>
        <w:t xml:space="preserve"> </w:t>
      </w:r>
      <w:proofErr w:type="spellStart"/>
      <w:r>
        <w:t>сайлау</w:t>
      </w:r>
      <w:proofErr w:type="spellEnd"/>
      <w:r>
        <w:t xml:space="preserve">» («Выбор профессии»). </w:t>
      </w:r>
    </w:p>
    <w:p w14:paraId="55A4E035" w14:textId="77777777" w:rsidR="004E38D3" w:rsidRDefault="00C1131D">
      <w:pPr>
        <w:spacing w:after="131" w:line="259" w:lineRule="auto"/>
        <w:ind w:left="718" w:right="11"/>
      </w:pPr>
      <w:r>
        <w:t xml:space="preserve">К. </w:t>
      </w:r>
      <w:proofErr w:type="spellStart"/>
      <w:r>
        <w:t>Салпагарова</w:t>
      </w:r>
      <w:proofErr w:type="spellEnd"/>
      <w:r>
        <w:t>, рассказ «</w:t>
      </w:r>
      <w:proofErr w:type="spellStart"/>
      <w:r>
        <w:t>Адетлени</w:t>
      </w:r>
      <w:proofErr w:type="spellEnd"/>
      <w:r>
        <w:t xml:space="preserve"> </w:t>
      </w:r>
      <w:proofErr w:type="spellStart"/>
      <w:r>
        <w:t>дерси</w:t>
      </w:r>
      <w:proofErr w:type="spellEnd"/>
      <w:r>
        <w:t xml:space="preserve">» («Уроки этики»). </w:t>
      </w:r>
    </w:p>
    <w:p w14:paraId="313A4565" w14:textId="77777777" w:rsidR="004E38D3" w:rsidRDefault="00C1131D">
      <w:pPr>
        <w:spacing w:after="133" w:line="259" w:lineRule="auto"/>
        <w:ind w:left="718" w:right="11"/>
      </w:pPr>
      <w:r>
        <w:t xml:space="preserve">115.8.7. Любящий работать. </w:t>
      </w:r>
    </w:p>
    <w:p w14:paraId="2384FC00" w14:textId="77777777" w:rsidR="004E38D3" w:rsidRDefault="00C1131D">
      <w:pPr>
        <w:ind w:left="9" w:right="11" w:firstLine="708"/>
      </w:pPr>
      <w:r>
        <w:lastRenderedPageBreak/>
        <w:t xml:space="preserve">И. </w:t>
      </w:r>
      <w:proofErr w:type="spellStart"/>
      <w:r>
        <w:t>Семѐнов</w:t>
      </w:r>
      <w:proofErr w:type="spellEnd"/>
      <w:r>
        <w:t>, стихотворения «</w:t>
      </w:r>
      <w:proofErr w:type="spellStart"/>
      <w:r>
        <w:t>Чалкъыгъа</w:t>
      </w:r>
      <w:proofErr w:type="spellEnd"/>
      <w:r>
        <w:t xml:space="preserve"> </w:t>
      </w:r>
      <w:proofErr w:type="spellStart"/>
      <w:r>
        <w:t>чыкъгъан</w:t>
      </w:r>
      <w:proofErr w:type="spellEnd"/>
      <w:r>
        <w:t xml:space="preserve"> </w:t>
      </w:r>
      <w:proofErr w:type="spellStart"/>
      <w:r>
        <w:t>кюн</w:t>
      </w:r>
      <w:proofErr w:type="spellEnd"/>
      <w:r>
        <w:t>» («Косари»), «</w:t>
      </w:r>
      <w:proofErr w:type="spellStart"/>
      <w:r>
        <w:t>Нек</w:t>
      </w:r>
      <w:proofErr w:type="spellEnd"/>
      <w:r>
        <w:t xml:space="preserve"> </w:t>
      </w:r>
      <w:proofErr w:type="spellStart"/>
      <w:r>
        <w:t>джашайма</w:t>
      </w:r>
      <w:proofErr w:type="spellEnd"/>
      <w:r>
        <w:t xml:space="preserve">?» («Для чего я живу?»). </w:t>
      </w:r>
    </w:p>
    <w:p w14:paraId="3FC44A57" w14:textId="77777777" w:rsidR="004E38D3" w:rsidRDefault="00C1131D">
      <w:pPr>
        <w:ind w:left="718" w:right="1593"/>
      </w:pPr>
      <w:r>
        <w:t xml:space="preserve">Из устного народного творчества: загадки о труде, пословицы. М. </w:t>
      </w:r>
      <w:proofErr w:type="spellStart"/>
      <w:r>
        <w:t>Батчаев</w:t>
      </w:r>
      <w:proofErr w:type="spellEnd"/>
      <w:r>
        <w:t>, стихотворение «</w:t>
      </w:r>
      <w:proofErr w:type="spellStart"/>
      <w:r>
        <w:t>Атаны</w:t>
      </w:r>
      <w:proofErr w:type="spellEnd"/>
      <w:r>
        <w:t xml:space="preserve"> </w:t>
      </w:r>
      <w:proofErr w:type="spellStart"/>
      <w:r>
        <w:t>сѐзю</w:t>
      </w:r>
      <w:proofErr w:type="spellEnd"/>
      <w:r>
        <w:t xml:space="preserve">» («Слово отца»). </w:t>
      </w:r>
    </w:p>
    <w:p w14:paraId="6864CA3D" w14:textId="77777777" w:rsidR="004E38D3" w:rsidRDefault="00C1131D">
      <w:pPr>
        <w:spacing w:after="131" w:line="259" w:lineRule="auto"/>
        <w:ind w:left="718" w:right="11"/>
      </w:pPr>
      <w:r>
        <w:t xml:space="preserve">М. </w:t>
      </w:r>
      <w:proofErr w:type="spellStart"/>
      <w:r>
        <w:t>Байчоров</w:t>
      </w:r>
      <w:proofErr w:type="spellEnd"/>
      <w:r>
        <w:t xml:space="preserve">, рассказ «Архыз </w:t>
      </w:r>
      <w:proofErr w:type="spellStart"/>
      <w:r>
        <w:t>башында</w:t>
      </w:r>
      <w:proofErr w:type="spellEnd"/>
      <w:r>
        <w:t xml:space="preserve">» («В верховьях Архыза»). </w:t>
      </w:r>
    </w:p>
    <w:p w14:paraId="7DAF6FCE" w14:textId="77777777" w:rsidR="004E38D3" w:rsidRDefault="00C1131D">
      <w:pPr>
        <w:spacing w:after="131" w:line="259" w:lineRule="auto"/>
        <w:ind w:left="718" w:right="11"/>
      </w:pPr>
      <w:r>
        <w:t xml:space="preserve">Т. </w:t>
      </w:r>
      <w:proofErr w:type="spellStart"/>
      <w:r>
        <w:t>Ортабаева</w:t>
      </w:r>
      <w:proofErr w:type="spellEnd"/>
      <w:r>
        <w:t>, рассказ «</w:t>
      </w:r>
      <w:proofErr w:type="spellStart"/>
      <w:r>
        <w:t>Тирменчик</w:t>
      </w:r>
      <w:proofErr w:type="spellEnd"/>
      <w:r>
        <w:t xml:space="preserve">» («Мельница»). </w:t>
      </w:r>
    </w:p>
    <w:p w14:paraId="4E613662" w14:textId="77777777" w:rsidR="004E38D3" w:rsidRDefault="00C1131D">
      <w:pPr>
        <w:ind w:left="9" w:right="11" w:firstLine="708"/>
      </w:pPr>
      <w:r>
        <w:t xml:space="preserve">Х. </w:t>
      </w:r>
      <w:proofErr w:type="spellStart"/>
      <w:r>
        <w:t>Байрамукова</w:t>
      </w:r>
      <w:proofErr w:type="spellEnd"/>
      <w:r>
        <w:t>, стихотворение «</w:t>
      </w:r>
      <w:proofErr w:type="spellStart"/>
      <w:r>
        <w:t>Муратчыкъны</w:t>
      </w:r>
      <w:proofErr w:type="spellEnd"/>
      <w:r>
        <w:t xml:space="preserve"> </w:t>
      </w:r>
      <w:proofErr w:type="spellStart"/>
      <w:r>
        <w:t>дарманы</w:t>
      </w:r>
      <w:proofErr w:type="spellEnd"/>
      <w:r>
        <w:t xml:space="preserve">» («Лекарство </w:t>
      </w:r>
      <w:proofErr w:type="spellStart"/>
      <w:r>
        <w:t>Муратика</w:t>
      </w:r>
      <w:proofErr w:type="spellEnd"/>
      <w:r>
        <w:t xml:space="preserve">»). </w:t>
      </w:r>
    </w:p>
    <w:p w14:paraId="027033E2" w14:textId="77777777" w:rsidR="004E38D3" w:rsidRDefault="00C1131D">
      <w:pPr>
        <w:ind w:left="718" w:right="1067"/>
      </w:pPr>
      <w:r>
        <w:t xml:space="preserve">Из народной педагогики: легенда «Ишни </w:t>
      </w:r>
      <w:proofErr w:type="spellStart"/>
      <w:r>
        <w:t>багъасы</w:t>
      </w:r>
      <w:proofErr w:type="spellEnd"/>
      <w:r>
        <w:t xml:space="preserve">» («Цена труда»). М. </w:t>
      </w:r>
      <w:proofErr w:type="spellStart"/>
      <w:r>
        <w:t>Шаманова</w:t>
      </w:r>
      <w:proofErr w:type="spellEnd"/>
      <w:r>
        <w:t xml:space="preserve">, рассказ «Мен-мен» («Я-я»). </w:t>
      </w:r>
    </w:p>
    <w:p w14:paraId="25831642" w14:textId="77777777" w:rsidR="004E38D3" w:rsidRDefault="00C1131D">
      <w:pPr>
        <w:spacing w:after="132" w:line="259" w:lineRule="auto"/>
        <w:ind w:left="718" w:right="11"/>
      </w:pPr>
      <w:r>
        <w:t xml:space="preserve">115.8.8. Армия – защитники Родины. </w:t>
      </w:r>
    </w:p>
    <w:p w14:paraId="30F99B73" w14:textId="77777777" w:rsidR="004E38D3" w:rsidRDefault="00C1131D">
      <w:pPr>
        <w:spacing w:line="259" w:lineRule="auto"/>
        <w:ind w:left="718" w:right="11"/>
      </w:pPr>
      <w:r>
        <w:t xml:space="preserve">Ю. </w:t>
      </w:r>
      <w:proofErr w:type="spellStart"/>
      <w:r>
        <w:t>Джулабов</w:t>
      </w:r>
      <w:proofErr w:type="spellEnd"/>
      <w:r>
        <w:t xml:space="preserve">, рассказ «Солдат» («Солдат»). </w:t>
      </w:r>
    </w:p>
    <w:p w14:paraId="72CD6177" w14:textId="77777777" w:rsidR="004E38D3" w:rsidRDefault="00C1131D">
      <w:pPr>
        <w:spacing w:after="141" w:line="259" w:lineRule="auto"/>
        <w:ind w:left="718" w:right="11"/>
      </w:pPr>
      <w:r>
        <w:t xml:space="preserve">С. </w:t>
      </w:r>
      <w:proofErr w:type="spellStart"/>
      <w:r>
        <w:t>Лайпанов</w:t>
      </w:r>
      <w:proofErr w:type="spellEnd"/>
      <w:r>
        <w:t xml:space="preserve">, рассказ «Бир </w:t>
      </w:r>
      <w:proofErr w:type="spellStart"/>
      <w:r>
        <w:t>кюн</w:t>
      </w:r>
      <w:proofErr w:type="spellEnd"/>
      <w:r>
        <w:t xml:space="preserve"> </w:t>
      </w:r>
      <w:proofErr w:type="spellStart"/>
      <w:r>
        <w:t>сыртда</w:t>
      </w:r>
      <w:proofErr w:type="spellEnd"/>
      <w:r>
        <w:t xml:space="preserve">» («Однажды в степи»). </w:t>
      </w:r>
    </w:p>
    <w:p w14:paraId="4C211880" w14:textId="77777777" w:rsidR="004E38D3" w:rsidRDefault="00C1131D">
      <w:pPr>
        <w:spacing w:after="131" w:line="259" w:lineRule="auto"/>
        <w:ind w:left="718" w:right="11"/>
      </w:pPr>
      <w:r>
        <w:t>Х. Богатырев, рассказ «</w:t>
      </w:r>
      <w:proofErr w:type="spellStart"/>
      <w:r>
        <w:t>Ата</w:t>
      </w:r>
      <w:proofErr w:type="spellEnd"/>
      <w:r>
        <w:t xml:space="preserve"> </w:t>
      </w:r>
      <w:proofErr w:type="spellStart"/>
      <w:r>
        <w:t>джурт</w:t>
      </w:r>
      <w:proofErr w:type="spellEnd"/>
      <w:r>
        <w:t xml:space="preserve"> </w:t>
      </w:r>
      <w:proofErr w:type="spellStart"/>
      <w:r>
        <w:t>ючюн</w:t>
      </w:r>
      <w:proofErr w:type="spellEnd"/>
      <w:r>
        <w:t xml:space="preserve">» («За Родину»). </w:t>
      </w:r>
    </w:p>
    <w:p w14:paraId="2CB5D386" w14:textId="77777777" w:rsidR="004E38D3" w:rsidRDefault="00C1131D">
      <w:pPr>
        <w:spacing w:after="131" w:line="259" w:lineRule="auto"/>
        <w:ind w:left="718" w:right="11"/>
      </w:pPr>
      <w:r>
        <w:t xml:space="preserve">115.8.9. Пришла весна на </w:t>
      </w:r>
      <w:proofErr w:type="spellStart"/>
      <w:r>
        <w:t>зелѐном</w:t>
      </w:r>
      <w:proofErr w:type="spellEnd"/>
      <w:r>
        <w:t xml:space="preserve"> коне. </w:t>
      </w:r>
    </w:p>
    <w:p w14:paraId="56807A2B" w14:textId="77777777" w:rsidR="004E38D3" w:rsidRDefault="00C1131D">
      <w:pPr>
        <w:spacing w:after="131" w:line="259" w:lineRule="auto"/>
        <w:ind w:left="718" w:right="11"/>
      </w:pPr>
      <w:r>
        <w:t>А. Семенов, стихотворение «</w:t>
      </w:r>
      <w:proofErr w:type="spellStart"/>
      <w:r>
        <w:t>Бу</w:t>
      </w:r>
      <w:proofErr w:type="spellEnd"/>
      <w:r>
        <w:t xml:space="preserve"> не </w:t>
      </w:r>
      <w:proofErr w:type="spellStart"/>
      <w:r>
        <w:t>затды</w:t>
      </w:r>
      <w:proofErr w:type="spellEnd"/>
      <w:r>
        <w:t xml:space="preserve">?» («Что это?»). </w:t>
      </w:r>
    </w:p>
    <w:p w14:paraId="19DBB032" w14:textId="77777777" w:rsidR="004E38D3" w:rsidRDefault="00C1131D">
      <w:pPr>
        <w:spacing w:after="133" w:line="259" w:lineRule="auto"/>
        <w:ind w:left="718" w:right="11"/>
      </w:pPr>
      <w:r>
        <w:t xml:space="preserve">Ю. </w:t>
      </w:r>
      <w:proofErr w:type="spellStart"/>
      <w:r>
        <w:t>Каракетов</w:t>
      </w:r>
      <w:proofErr w:type="spellEnd"/>
      <w:r>
        <w:t xml:space="preserve">, стихотворение «Джаз» («Весна»). </w:t>
      </w:r>
    </w:p>
    <w:p w14:paraId="1C032936" w14:textId="77777777" w:rsidR="004E38D3" w:rsidRDefault="00C1131D">
      <w:pPr>
        <w:spacing w:after="131" w:line="259" w:lineRule="auto"/>
        <w:ind w:left="718" w:right="11"/>
      </w:pPr>
      <w:r>
        <w:t xml:space="preserve">А. </w:t>
      </w:r>
      <w:proofErr w:type="spellStart"/>
      <w:r>
        <w:t>Суюнчев</w:t>
      </w:r>
      <w:proofErr w:type="spellEnd"/>
      <w:r>
        <w:t xml:space="preserve">, стихотворение «Анам» («Мама»). </w:t>
      </w:r>
    </w:p>
    <w:p w14:paraId="4050B530" w14:textId="77777777" w:rsidR="004E38D3" w:rsidRDefault="00C1131D">
      <w:pPr>
        <w:spacing w:after="131" w:line="259" w:lineRule="auto"/>
        <w:ind w:left="718" w:right="11"/>
      </w:pPr>
      <w:r>
        <w:t xml:space="preserve">Н. </w:t>
      </w:r>
      <w:proofErr w:type="spellStart"/>
      <w:r>
        <w:t>Абайханов</w:t>
      </w:r>
      <w:proofErr w:type="spellEnd"/>
      <w:r>
        <w:t>, стихотворение «</w:t>
      </w:r>
      <w:proofErr w:type="spellStart"/>
      <w:r>
        <w:t>Шыбыла</w:t>
      </w:r>
      <w:proofErr w:type="spellEnd"/>
      <w:r>
        <w:t xml:space="preserve">» («Молния»). </w:t>
      </w:r>
    </w:p>
    <w:p w14:paraId="7343D198" w14:textId="77777777" w:rsidR="004E38D3" w:rsidRDefault="00C1131D">
      <w:pPr>
        <w:spacing w:after="132" w:line="259" w:lineRule="auto"/>
        <w:ind w:left="718" w:right="11"/>
      </w:pPr>
      <w:r>
        <w:t xml:space="preserve">Ю. </w:t>
      </w:r>
      <w:proofErr w:type="spellStart"/>
      <w:r>
        <w:t>Джулабов</w:t>
      </w:r>
      <w:proofErr w:type="spellEnd"/>
      <w:r>
        <w:t xml:space="preserve">, рассказ «Гуду </w:t>
      </w:r>
      <w:proofErr w:type="spellStart"/>
      <w:r>
        <w:t>чакъынджик</w:t>
      </w:r>
      <w:proofErr w:type="spellEnd"/>
      <w:r>
        <w:t xml:space="preserve">» («Сорока-воровка»). </w:t>
      </w:r>
    </w:p>
    <w:p w14:paraId="0BCCA849" w14:textId="77777777" w:rsidR="004E38D3" w:rsidRDefault="00C1131D">
      <w:pPr>
        <w:spacing w:after="133" w:line="259" w:lineRule="auto"/>
        <w:ind w:left="718" w:right="11"/>
      </w:pPr>
      <w:r>
        <w:t xml:space="preserve">С. </w:t>
      </w:r>
      <w:proofErr w:type="spellStart"/>
      <w:r>
        <w:t>Тохчуков</w:t>
      </w:r>
      <w:proofErr w:type="spellEnd"/>
      <w:r>
        <w:t>, стихотворение «</w:t>
      </w:r>
      <w:proofErr w:type="spellStart"/>
      <w:r>
        <w:t>Эмен</w:t>
      </w:r>
      <w:proofErr w:type="spellEnd"/>
      <w:r>
        <w:t xml:space="preserve"> </w:t>
      </w:r>
      <w:proofErr w:type="spellStart"/>
      <w:r>
        <w:t>терек</w:t>
      </w:r>
      <w:proofErr w:type="spellEnd"/>
      <w:r>
        <w:t xml:space="preserve">» («Дуб»). </w:t>
      </w:r>
    </w:p>
    <w:p w14:paraId="4560B9EF" w14:textId="77777777" w:rsidR="004E38D3" w:rsidRDefault="00C1131D">
      <w:pPr>
        <w:spacing w:after="131" w:line="259" w:lineRule="auto"/>
        <w:ind w:left="718" w:right="11"/>
      </w:pPr>
      <w:r>
        <w:t xml:space="preserve">Н. </w:t>
      </w:r>
      <w:proofErr w:type="spellStart"/>
      <w:r>
        <w:t>Кагиева</w:t>
      </w:r>
      <w:proofErr w:type="spellEnd"/>
      <w:r>
        <w:t>, рассказ «</w:t>
      </w:r>
      <w:proofErr w:type="spellStart"/>
      <w:r>
        <w:t>Гошаях</w:t>
      </w:r>
      <w:proofErr w:type="spellEnd"/>
      <w:r>
        <w:t xml:space="preserve"> </w:t>
      </w:r>
      <w:proofErr w:type="spellStart"/>
      <w:r>
        <w:t>къала</w:t>
      </w:r>
      <w:proofErr w:type="spellEnd"/>
      <w:r>
        <w:t xml:space="preserve">» («Крепость </w:t>
      </w:r>
      <w:proofErr w:type="spellStart"/>
      <w:r>
        <w:t>Гошаях</w:t>
      </w:r>
      <w:proofErr w:type="spellEnd"/>
      <w:r>
        <w:t xml:space="preserve">»). </w:t>
      </w:r>
    </w:p>
    <w:p w14:paraId="2AC9CF41" w14:textId="77777777" w:rsidR="004E38D3" w:rsidRDefault="00C1131D">
      <w:pPr>
        <w:spacing w:after="131" w:line="259" w:lineRule="auto"/>
        <w:ind w:left="718" w:right="11"/>
      </w:pPr>
      <w:r>
        <w:t xml:space="preserve">С. </w:t>
      </w:r>
      <w:proofErr w:type="spellStart"/>
      <w:r>
        <w:t>Гочияева</w:t>
      </w:r>
      <w:proofErr w:type="spellEnd"/>
      <w:r>
        <w:t>, стихотворение «</w:t>
      </w:r>
      <w:proofErr w:type="spellStart"/>
      <w:r>
        <w:t>Ананг</w:t>
      </w:r>
      <w:proofErr w:type="spellEnd"/>
      <w:r>
        <w:t xml:space="preserve"> </w:t>
      </w:r>
      <w:proofErr w:type="spellStart"/>
      <w:r>
        <w:t>сеннге</w:t>
      </w:r>
      <w:proofErr w:type="spellEnd"/>
      <w:r>
        <w:t xml:space="preserve"> </w:t>
      </w:r>
      <w:proofErr w:type="spellStart"/>
      <w:r>
        <w:t>теджейди</w:t>
      </w:r>
      <w:proofErr w:type="spellEnd"/>
      <w:r>
        <w:t xml:space="preserve">» («Пожелание мамы»). </w:t>
      </w:r>
    </w:p>
    <w:p w14:paraId="1B20CAC1" w14:textId="77777777" w:rsidR="004E38D3" w:rsidRDefault="00C1131D">
      <w:pPr>
        <w:spacing w:after="131" w:line="259" w:lineRule="auto"/>
        <w:ind w:left="718" w:right="11"/>
      </w:pPr>
      <w:r>
        <w:t xml:space="preserve">115.8.10. Устное народное творчество. </w:t>
      </w:r>
    </w:p>
    <w:p w14:paraId="540F154B" w14:textId="77777777" w:rsidR="004E38D3" w:rsidRDefault="00C1131D">
      <w:pPr>
        <w:ind w:left="9" w:right="11" w:firstLine="708"/>
      </w:pPr>
      <w:r>
        <w:t>Карачаевские народные сказки: «</w:t>
      </w:r>
      <w:proofErr w:type="spellStart"/>
      <w:r>
        <w:t>Джолоучулукъда</w:t>
      </w:r>
      <w:proofErr w:type="spellEnd"/>
      <w:r>
        <w:t>» («В пути»), «</w:t>
      </w:r>
      <w:proofErr w:type="spellStart"/>
      <w:r>
        <w:t>Тюлкю</w:t>
      </w:r>
      <w:proofErr w:type="spellEnd"/>
      <w:r>
        <w:t xml:space="preserve"> </w:t>
      </w:r>
      <w:proofErr w:type="spellStart"/>
      <w:r>
        <w:t>бла</w:t>
      </w:r>
      <w:proofErr w:type="spellEnd"/>
      <w:r>
        <w:t xml:space="preserve"> </w:t>
      </w:r>
      <w:proofErr w:type="spellStart"/>
      <w:r>
        <w:t>джылан</w:t>
      </w:r>
      <w:proofErr w:type="spellEnd"/>
      <w:r>
        <w:t xml:space="preserve">» («Лиса и змея»). </w:t>
      </w:r>
    </w:p>
    <w:p w14:paraId="61B0CD83" w14:textId="77777777" w:rsidR="004E38D3" w:rsidRDefault="00C1131D">
      <w:pPr>
        <w:spacing w:after="131" w:line="259" w:lineRule="auto"/>
        <w:ind w:left="718" w:right="11"/>
      </w:pPr>
      <w:r>
        <w:t xml:space="preserve">115.8.11. Победный май. </w:t>
      </w:r>
    </w:p>
    <w:p w14:paraId="56C910AD" w14:textId="77777777" w:rsidR="004E38D3" w:rsidRDefault="00C1131D">
      <w:pPr>
        <w:spacing w:after="131" w:line="259" w:lineRule="auto"/>
        <w:ind w:left="718" w:right="11"/>
      </w:pPr>
      <w:r>
        <w:t xml:space="preserve">Б. </w:t>
      </w:r>
      <w:proofErr w:type="spellStart"/>
      <w:r>
        <w:t>Кечерукова</w:t>
      </w:r>
      <w:proofErr w:type="spellEnd"/>
      <w:r>
        <w:t>, стихотворение «</w:t>
      </w:r>
      <w:proofErr w:type="spellStart"/>
      <w:r>
        <w:t>Хорламлы</w:t>
      </w:r>
      <w:proofErr w:type="spellEnd"/>
      <w:r>
        <w:t xml:space="preserve"> май» («Победный май»). </w:t>
      </w:r>
    </w:p>
    <w:p w14:paraId="7A91A0E0" w14:textId="77777777" w:rsidR="004E38D3" w:rsidRDefault="00C1131D">
      <w:pPr>
        <w:spacing w:after="131" w:line="259" w:lineRule="auto"/>
        <w:ind w:left="718" w:right="11"/>
      </w:pPr>
      <w:r>
        <w:t xml:space="preserve">Ю. </w:t>
      </w:r>
      <w:proofErr w:type="spellStart"/>
      <w:r>
        <w:t>Джулабов</w:t>
      </w:r>
      <w:proofErr w:type="spellEnd"/>
      <w:r>
        <w:t xml:space="preserve">, рассказ «Генерал» («Генерал»). </w:t>
      </w:r>
    </w:p>
    <w:p w14:paraId="3FD59E05" w14:textId="77777777" w:rsidR="004E38D3" w:rsidRDefault="00C1131D">
      <w:pPr>
        <w:spacing w:after="133" w:line="259" w:lineRule="auto"/>
        <w:ind w:left="718" w:right="11"/>
      </w:pPr>
      <w:r>
        <w:t xml:space="preserve">А. </w:t>
      </w:r>
      <w:proofErr w:type="spellStart"/>
      <w:r>
        <w:t>Акбаев</w:t>
      </w:r>
      <w:proofErr w:type="spellEnd"/>
      <w:r>
        <w:t>, стихотворение «</w:t>
      </w:r>
      <w:proofErr w:type="spellStart"/>
      <w:r>
        <w:t>Дуниягъа</w:t>
      </w:r>
      <w:proofErr w:type="spellEnd"/>
      <w:r>
        <w:t xml:space="preserve"> – </w:t>
      </w:r>
      <w:proofErr w:type="spellStart"/>
      <w:r>
        <w:t>тынчлыкъ</w:t>
      </w:r>
      <w:proofErr w:type="spellEnd"/>
      <w:r>
        <w:t xml:space="preserve">» («Миру – мир»). </w:t>
      </w:r>
    </w:p>
    <w:p w14:paraId="011C0E58" w14:textId="77777777" w:rsidR="004E38D3" w:rsidRDefault="00C1131D">
      <w:pPr>
        <w:spacing w:after="131" w:line="259" w:lineRule="auto"/>
        <w:ind w:left="718" w:right="11"/>
      </w:pPr>
      <w:r>
        <w:lastRenderedPageBreak/>
        <w:t xml:space="preserve">Б. </w:t>
      </w:r>
      <w:proofErr w:type="spellStart"/>
      <w:r>
        <w:t>Кубеков</w:t>
      </w:r>
      <w:proofErr w:type="spellEnd"/>
      <w:r>
        <w:t>, рассказ «</w:t>
      </w:r>
      <w:proofErr w:type="spellStart"/>
      <w:r>
        <w:t>Къурч</w:t>
      </w:r>
      <w:proofErr w:type="spellEnd"/>
      <w:r>
        <w:t xml:space="preserve"> </w:t>
      </w:r>
      <w:proofErr w:type="spellStart"/>
      <w:r>
        <w:t>адам</w:t>
      </w:r>
      <w:proofErr w:type="spellEnd"/>
      <w:r>
        <w:t xml:space="preserve">» («Стальной человек»). </w:t>
      </w:r>
    </w:p>
    <w:p w14:paraId="2C5F085B" w14:textId="77777777" w:rsidR="004E38D3" w:rsidRDefault="00C1131D">
      <w:pPr>
        <w:spacing w:after="131" w:line="259" w:lineRule="auto"/>
        <w:ind w:left="718" w:right="11"/>
      </w:pPr>
      <w:r>
        <w:t xml:space="preserve">Б. </w:t>
      </w:r>
      <w:proofErr w:type="spellStart"/>
      <w:r>
        <w:t>Джазаев</w:t>
      </w:r>
      <w:proofErr w:type="spellEnd"/>
      <w:r>
        <w:t>, рассказ «</w:t>
      </w:r>
      <w:proofErr w:type="spellStart"/>
      <w:r>
        <w:t>Тирменчи</w:t>
      </w:r>
      <w:proofErr w:type="spellEnd"/>
      <w:r>
        <w:t xml:space="preserve"> Тихон» («Мельник Тихон»). </w:t>
      </w:r>
    </w:p>
    <w:p w14:paraId="54D0625A" w14:textId="77777777" w:rsidR="004E38D3" w:rsidRDefault="00C1131D">
      <w:pPr>
        <w:spacing w:after="131" w:line="259" w:lineRule="auto"/>
        <w:ind w:left="718" w:right="11"/>
      </w:pPr>
      <w:r>
        <w:t xml:space="preserve">115.9. Содержание обучения в 4 классе. </w:t>
      </w:r>
    </w:p>
    <w:p w14:paraId="5959ED20" w14:textId="77777777" w:rsidR="004E38D3" w:rsidRDefault="00C1131D">
      <w:pPr>
        <w:spacing w:after="134" w:line="259" w:lineRule="auto"/>
        <w:ind w:left="718" w:right="11"/>
      </w:pPr>
      <w:r>
        <w:t xml:space="preserve">115.9.1. Родная речь – мой светлый день. </w:t>
      </w:r>
    </w:p>
    <w:p w14:paraId="69EABF49" w14:textId="77777777" w:rsidR="004E38D3" w:rsidRDefault="00C1131D">
      <w:pPr>
        <w:ind w:left="9" w:right="11" w:firstLine="708"/>
      </w:pPr>
      <w:r>
        <w:t xml:space="preserve">С. </w:t>
      </w:r>
      <w:proofErr w:type="spellStart"/>
      <w:r>
        <w:t>Гочияева</w:t>
      </w:r>
      <w:proofErr w:type="spellEnd"/>
      <w:r>
        <w:t>, стихотворение «</w:t>
      </w:r>
      <w:proofErr w:type="spellStart"/>
      <w:r>
        <w:t>Таулу</w:t>
      </w:r>
      <w:proofErr w:type="spellEnd"/>
      <w:r>
        <w:t xml:space="preserve"> </w:t>
      </w:r>
      <w:proofErr w:type="spellStart"/>
      <w:r>
        <w:t>сѐзюм</w:t>
      </w:r>
      <w:proofErr w:type="spellEnd"/>
      <w:r>
        <w:t xml:space="preserve">, </w:t>
      </w:r>
      <w:proofErr w:type="spellStart"/>
      <w:r>
        <w:t>татлы</w:t>
      </w:r>
      <w:proofErr w:type="spellEnd"/>
      <w:r>
        <w:t xml:space="preserve"> </w:t>
      </w:r>
      <w:proofErr w:type="spellStart"/>
      <w:r>
        <w:t>сѐзюм</w:t>
      </w:r>
      <w:proofErr w:type="spellEnd"/>
      <w:r>
        <w:t xml:space="preserve">» («Горское слово – моя услада»). </w:t>
      </w:r>
    </w:p>
    <w:p w14:paraId="6DB94B7A" w14:textId="77777777" w:rsidR="004E38D3" w:rsidRDefault="00C1131D">
      <w:pPr>
        <w:ind w:left="9" w:right="11" w:firstLine="708"/>
      </w:pPr>
      <w:r>
        <w:t xml:space="preserve">А. </w:t>
      </w:r>
      <w:proofErr w:type="spellStart"/>
      <w:r>
        <w:t>Коркмазов</w:t>
      </w:r>
      <w:proofErr w:type="spellEnd"/>
      <w:r>
        <w:t>, стихотворение «</w:t>
      </w:r>
      <w:proofErr w:type="spellStart"/>
      <w:r>
        <w:t>Джуртум</w:t>
      </w:r>
      <w:proofErr w:type="spellEnd"/>
      <w:r>
        <w:t xml:space="preserve"> </w:t>
      </w:r>
      <w:proofErr w:type="spellStart"/>
      <w:r>
        <w:t>бла</w:t>
      </w:r>
      <w:proofErr w:type="spellEnd"/>
      <w:r>
        <w:t xml:space="preserve"> </w:t>
      </w:r>
      <w:proofErr w:type="spellStart"/>
      <w:r>
        <w:t>ана</w:t>
      </w:r>
      <w:proofErr w:type="spellEnd"/>
      <w:r>
        <w:t xml:space="preserve"> </w:t>
      </w:r>
      <w:proofErr w:type="spellStart"/>
      <w:r>
        <w:t>тилим</w:t>
      </w:r>
      <w:proofErr w:type="spellEnd"/>
      <w:r>
        <w:t xml:space="preserve"> – </w:t>
      </w:r>
      <w:proofErr w:type="spellStart"/>
      <w:r>
        <w:t>джашауум</w:t>
      </w:r>
      <w:proofErr w:type="spellEnd"/>
      <w:r>
        <w:t xml:space="preserve">» («Моя Родина и родной язык – моя жизнь»). </w:t>
      </w:r>
    </w:p>
    <w:p w14:paraId="7891801A" w14:textId="77777777" w:rsidR="004E38D3" w:rsidRDefault="00C1131D">
      <w:pPr>
        <w:spacing w:after="131" w:line="259" w:lineRule="auto"/>
        <w:ind w:left="718" w:right="11"/>
      </w:pPr>
      <w:r>
        <w:t xml:space="preserve">В. </w:t>
      </w:r>
      <w:proofErr w:type="spellStart"/>
      <w:r>
        <w:t>Сосюра</w:t>
      </w:r>
      <w:proofErr w:type="spellEnd"/>
      <w:r>
        <w:t>, стихотворение «</w:t>
      </w:r>
      <w:proofErr w:type="spellStart"/>
      <w:r>
        <w:t>Уланлагъа</w:t>
      </w:r>
      <w:proofErr w:type="spellEnd"/>
      <w:r>
        <w:t xml:space="preserve">» («Сыновьям»). </w:t>
      </w:r>
    </w:p>
    <w:p w14:paraId="00EC5E29" w14:textId="77777777" w:rsidR="004E38D3" w:rsidRDefault="00C1131D">
      <w:pPr>
        <w:spacing w:after="131" w:line="259" w:lineRule="auto"/>
        <w:ind w:left="718" w:right="11"/>
      </w:pPr>
      <w:r>
        <w:t xml:space="preserve">115.9.2. </w:t>
      </w:r>
      <w:proofErr w:type="spellStart"/>
      <w:r>
        <w:t>Моѐ</w:t>
      </w:r>
      <w:proofErr w:type="spellEnd"/>
      <w:r>
        <w:t xml:space="preserve"> Отечество – моя Родина. </w:t>
      </w:r>
    </w:p>
    <w:p w14:paraId="06E4EFFD" w14:textId="77777777" w:rsidR="004E38D3" w:rsidRDefault="00C1131D">
      <w:pPr>
        <w:spacing w:line="259" w:lineRule="auto"/>
        <w:ind w:left="718" w:right="11"/>
      </w:pPr>
      <w:r>
        <w:t xml:space="preserve">О. </w:t>
      </w:r>
      <w:proofErr w:type="spellStart"/>
      <w:r>
        <w:t>Хубиев</w:t>
      </w:r>
      <w:proofErr w:type="spellEnd"/>
      <w:r>
        <w:t>, стихотворение «</w:t>
      </w:r>
      <w:proofErr w:type="spellStart"/>
      <w:r>
        <w:t>Атмаз</w:t>
      </w:r>
      <w:proofErr w:type="spellEnd"/>
      <w:r>
        <w:t xml:space="preserve">» («Родина защитит»). </w:t>
      </w:r>
    </w:p>
    <w:p w14:paraId="17D76D05" w14:textId="77777777" w:rsidR="004E38D3" w:rsidRDefault="00C1131D">
      <w:pPr>
        <w:ind w:left="9" w:right="11" w:firstLine="708"/>
      </w:pPr>
      <w:r>
        <w:t xml:space="preserve">А. </w:t>
      </w:r>
      <w:proofErr w:type="spellStart"/>
      <w:r>
        <w:t>Баучиев</w:t>
      </w:r>
      <w:proofErr w:type="spellEnd"/>
      <w:r>
        <w:t>, стихотворение «</w:t>
      </w:r>
      <w:proofErr w:type="spellStart"/>
      <w:r>
        <w:t>Бизни</w:t>
      </w:r>
      <w:proofErr w:type="spellEnd"/>
      <w:r>
        <w:t xml:space="preserve"> </w:t>
      </w:r>
      <w:proofErr w:type="spellStart"/>
      <w:r>
        <w:t>къыралыбыз</w:t>
      </w:r>
      <w:proofErr w:type="spellEnd"/>
      <w:r>
        <w:t xml:space="preserve"> – Россия» («Наша родина – Россия»).  </w:t>
      </w:r>
    </w:p>
    <w:p w14:paraId="3E7E08F5" w14:textId="77777777" w:rsidR="004E38D3" w:rsidRDefault="00C1131D">
      <w:pPr>
        <w:spacing w:after="131" w:line="259" w:lineRule="auto"/>
        <w:ind w:left="718" w:right="11"/>
      </w:pPr>
      <w:r>
        <w:t xml:space="preserve">Д. </w:t>
      </w:r>
      <w:proofErr w:type="spellStart"/>
      <w:r>
        <w:t>Мамчуева</w:t>
      </w:r>
      <w:proofErr w:type="spellEnd"/>
      <w:r>
        <w:t>, стихотворение «</w:t>
      </w:r>
      <w:proofErr w:type="spellStart"/>
      <w:r>
        <w:t>Минги</w:t>
      </w:r>
      <w:proofErr w:type="spellEnd"/>
      <w:r>
        <w:t xml:space="preserve"> Тау» («Эльбрус»). </w:t>
      </w:r>
    </w:p>
    <w:p w14:paraId="042A80AD" w14:textId="77777777" w:rsidR="004E38D3" w:rsidRDefault="00C1131D">
      <w:pPr>
        <w:spacing w:after="131" w:line="259" w:lineRule="auto"/>
        <w:ind w:left="718" w:right="11"/>
      </w:pPr>
      <w:r>
        <w:t xml:space="preserve">115.9.3. Времена года: лето, осень. </w:t>
      </w:r>
    </w:p>
    <w:p w14:paraId="6D972A96" w14:textId="77777777" w:rsidR="004E38D3" w:rsidRDefault="00C1131D">
      <w:pPr>
        <w:spacing w:after="133" w:line="259" w:lineRule="auto"/>
        <w:ind w:left="718" w:right="11"/>
      </w:pPr>
      <w:r>
        <w:t xml:space="preserve">Н. </w:t>
      </w:r>
      <w:proofErr w:type="spellStart"/>
      <w:r>
        <w:t>Хубиев</w:t>
      </w:r>
      <w:proofErr w:type="spellEnd"/>
      <w:r>
        <w:t>, стихотворение «</w:t>
      </w:r>
      <w:proofErr w:type="spellStart"/>
      <w:r>
        <w:t>Джашил</w:t>
      </w:r>
      <w:proofErr w:type="spellEnd"/>
      <w:r>
        <w:t xml:space="preserve"> </w:t>
      </w:r>
      <w:proofErr w:type="spellStart"/>
      <w:r>
        <w:t>джай</w:t>
      </w:r>
      <w:proofErr w:type="spellEnd"/>
      <w:r>
        <w:t>» («</w:t>
      </w:r>
      <w:proofErr w:type="spellStart"/>
      <w:r>
        <w:t>Зелѐное</w:t>
      </w:r>
      <w:proofErr w:type="spellEnd"/>
      <w:r>
        <w:t xml:space="preserve"> лето»). </w:t>
      </w:r>
    </w:p>
    <w:p w14:paraId="5B49B01B" w14:textId="77777777" w:rsidR="004E38D3" w:rsidRDefault="00C1131D">
      <w:pPr>
        <w:spacing w:after="131" w:line="259" w:lineRule="auto"/>
        <w:ind w:left="718" w:right="11"/>
      </w:pPr>
      <w:r>
        <w:t>К. Кулиев, рассказ «</w:t>
      </w:r>
      <w:proofErr w:type="spellStart"/>
      <w:r>
        <w:t>Джылы</w:t>
      </w:r>
      <w:proofErr w:type="spellEnd"/>
      <w:r>
        <w:t xml:space="preserve"> сентябрь </w:t>
      </w:r>
      <w:proofErr w:type="spellStart"/>
      <w:r>
        <w:t>кюню</w:t>
      </w:r>
      <w:proofErr w:type="spellEnd"/>
      <w:r>
        <w:t>» («</w:t>
      </w:r>
      <w:proofErr w:type="spellStart"/>
      <w:r>
        <w:t>Тѐплый</w:t>
      </w:r>
      <w:proofErr w:type="spellEnd"/>
      <w:r>
        <w:t xml:space="preserve"> сентябрьский день»). </w:t>
      </w:r>
    </w:p>
    <w:p w14:paraId="34F5E023" w14:textId="77777777" w:rsidR="004E38D3" w:rsidRDefault="00C1131D">
      <w:pPr>
        <w:ind w:left="9" w:right="11" w:firstLine="708"/>
      </w:pPr>
      <w:r>
        <w:t xml:space="preserve">Х. </w:t>
      </w:r>
      <w:proofErr w:type="spellStart"/>
      <w:r>
        <w:t>Аппаев</w:t>
      </w:r>
      <w:proofErr w:type="spellEnd"/>
      <w:r>
        <w:t>, рассказ «</w:t>
      </w:r>
      <w:proofErr w:type="spellStart"/>
      <w:r>
        <w:t>Акъбурун</w:t>
      </w:r>
      <w:proofErr w:type="spellEnd"/>
      <w:r>
        <w:t>» («</w:t>
      </w:r>
      <w:proofErr w:type="spellStart"/>
      <w:r>
        <w:t>Белоносик</w:t>
      </w:r>
      <w:proofErr w:type="spellEnd"/>
      <w:r>
        <w:t>») – из романа «</w:t>
      </w:r>
      <w:proofErr w:type="spellStart"/>
      <w:r>
        <w:t>Къара</w:t>
      </w:r>
      <w:proofErr w:type="spellEnd"/>
      <w:r>
        <w:t xml:space="preserve"> </w:t>
      </w:r>
      <w:proofErr w:type="spellStart"/>
      <w:r>
        <w:t>кюбюр</w:t>
      </w:r>
      <w:proofErr w:type="spellEnd"/>
      <w:r>
        <w:t>» («</w:t>
      </w:r>
      <w:proofErr w:type="spellStart"/>
      <w:r>
        <w:t>Чѐрный</w:t>
      </w:r>
      <w:proofErr w:type="spellEnd"/>
      <w:r>
        <w:t xml:space="preserve"> сундук»). </w:t>
      </w:r>
    </w:p>
    <w:p w14:paraId="57A480DF" w14:textId="77777777" w:rsidR="004E38D3" w:rsidRDefault="00C1131D">
      <w:pPr>
        <w:spacing w:after="133" w:line="259" w:lineRule="auto"/>
        <w:ind w:left="718" w:right="11"/>
      </w:pPr>
      <w:r>
        <w:t xml:space="preserve">М. </w:t>
      </w:r>
      <w:proofErr w:type="spellStart"/>
      <w:r>
        <w:t>Шаманова</w:t>
      </w:r>
      <w:proofErr w:type="spellEnd"/>
      <w:r>
        <w:t>, рассказ «</w:t>
      </w:r>
      <w:proofErr w:type="spellStart"/>
      <w:r>
        <w:t>Джанкъылыч</w:t>
      </w:r>
      <w:proofErr w:type="spellEnd"/>
      <w:r>
        <w:t xml:space="preserve">» («Радуга»).  </w:t>
      </w:r>
    </w:p>
    <w:p w14:paraId="5CF0C2E7" w14:textId="77777777" w:rsidR="004E38D3" w:rsidRDefault="00C1131D">
      <w:pPr>
        <w:spacing w:after="131" w:line="259" w:lineRule="auto"/>
        <w:ind w:left="718" w:right="11"/>
      </w:pPr>
      <w:r>
        <w:t xml:space="preserve">Ш. </w:t>
      </w:r>
      <w:proofErr w:type="spellStart"/>
      <w:r>
        <w:t>Тебуев</w:t>
      </w:r>
      <w:proofErr w:type="spellEnd"/>
      <w:r>
        <w:t>, стихотворение «</w:t>
      </w:r>
      <w:proofErr w:type="spellStart"/>
      <w:r>
        <w:t>Таулада</w:t>
      </w:r>
      <w:proofErr w:type="spellEnd"/>
      <w:r>
        <w:t xml:space="preserve"> </w:t>
      </w:r>
      <w:proofErr w:type="spellStart"/>
      <w:r>
        <w:t>ингир</w:t>
      </w:r>
      <w:proofErr w:type="spellEnd"/>
      <w:r>
        <w:t xml:space="preserve">» («Вечер в горах»). </w:t>
      </w:r>
    </w:p>
    <w:p w14:paraId="1B71F43B" w14:textId="77777777" w:rsidR="004E38D3" w:rsidRDefault="00C1131D">
      <w:pPr>
        <w:spacing w:after="131" w:line="259" w:lineRule="auto"/>
        <w:ind w:left="718" w:right="11"/>
      </w:pPr>
      <w:r>
        <w:t xml:space="preserve">115.9.4. Охрана природы. </w:t>
      </w:r>
    </w:p>
    <w:p w14:paraId="7DB34CE1" w14:textId="77777777" w:rsidR="004E38D3" w:rsidRDefault="00C1131D">
      <w:pPr>
        <w:spacing w:after="131" w:line="259" w:lineRule="auto"/>
        <w:ind w:left="718" w:right="11"/>
      </w:pPr>
      <w:r>
        <w:t xml:space="preserve">А. </w:t>
      </w:r>
      <w:proofErr w:type="spellStart"/>
      <w:r>
        <w:t>Байзуллаев</w:t>
      </w:r>
      <w:proofErr w:type="spellEnd"/>
      <w:r>
        <w:t>, рассказ «</w:t>
      </w:r>
      <w:proofErr w:type="spellStart"/>
      <w:r>
        <w:t>Табигъатны</w:t>
      </w:r>
      <w:proofErr w:type="spellEnd"/>
      <w:r>
        <w:t xml:space="preserve"> </w:t>
      </w:r>
      <w:proofErr w:type="spellStart"/>
      <w:r>
        <w:t>ышанлары</w:t>
      </w:r>
      <w:proofErr w:type="spellEnd"/>
      <w:r>
        <w:t xml:space="preserve">» («Приметы природы»). </w:t>
      </w:r>
    </w:p>
    <w:p w14:paraId="62993E96" w14:textId="77777777" w:rsidR="004E38D3" w:rsidRDefault="00C1131D">
      <w:pPr>
        <w:spacing w:after="133" w:line="259" w:lineRule="auto"/>
        <w:ind w:left="718" w:right="11"/>
      </w:pPr>
      <w:r>
        <w:t xml:space="preserve">А.-М. </w:t>
      </w:r>
      <w:proofErr w:type="spellStart"/>
      <w:r>
        <w:t>Батчаев</w:t>
      </w:r>
      <w:proofErr w:type="spellEnd"/>
      <w:r>
        <w:t>, рассказ «</w:t>
      </w:r>
      <w:proofErr w:type="spellStart"/>
      <w:r>
        <w:t>Къарылгъачла</w:t>
      </w:r>
      <w:proofErr w:type="spellEnd"/>
      <w:r>
        <w:t xml:space="preserve">» («Ласточки»). </w:t>
      </w:r>
    </w:p>
    <w:p w14:paraId="2C02DB3B" w14:textId="77777777" w:rsidR="004E38D3" w:rsidRDefault="00C1131D">
      <w:pPr>
        <w:ind w:left="9" w:right="11" w:firstLine="708"/>
      </w:pPr>
      <w:r>
        <w:t xml:space="preserve">С. </w:t>
      </w:r>
      <w:proofErr w:type="spellStart"/>
      <w:r>
        <w:t>Гочияева</w:t>
      </w:r>
      <w:proofErr w:type="spellEnd"/>
      <w:r>
        <w:t>, рассказ «</w:t>
      </w:r>
      <w:proofErr w:type="spellStart"/>
      <w:r>
        <w:t>Атха</w:t>
      </w:r>
      <w:proofErr w:type="spellEnd"/>
      <w:r>
        <w:t xml:space="preserve"> </w:t>
      </w:r>
      <w:proofErr w:type="spellStart"/>
      <w:r>
        <w:t>биринчи</w:t>
      </w:r>
      <w:proofErr w:type="spellEnd"/>
      <w:r>
        <w:t xml:space="preserve"> </w:t>
      </w:r>
      <w:proofErr w:type="spellStart"/>
      <w:r>
        <w:t>миннгеним</w:t>
      </w:r>
      <w:proofErr w:type="spellEnd"/>
      <w:r>
        <w:t xml:space="preserve">» («Как я в первый раз сел на лошадь»). </w:t>
      </w:r>
    </w:p>
    <w:p w14:paraId="04A13F01" w14:textId="77777777" w:rsidR="004E38D3" w:rsidRDefault="00C1131D">
      <w:pPr>
        <w:spacing w:after="131" w:line="259" w:lineRule="auto"/>
        <w:ind w:left="718" w:right="11"/>
      </w:pPr>
      <w:r>
        <w:t xml:space="preserve">Х. </w:t>
      </w:r>
      <w:proofErr w:type="spellStart"/>
      <w:r>
        <w:t>Эбзеланы</w:t>
      </w:r>
      <w:proofErr w:type="spellEnd"/>
      <w:r>
        <w:t xml:space="preserve">, рассказ «Мурат </w:t>
      </w:r>
      <w:proofErr w:type="spellStart"/>
      <w:r>
        <w:t>блаТулпар</w:t>
      </w:r>
      <w:proofErr w:type="spellEnd"/>
      <w:r>
        <w:t xml:space="preserve">» («Мурат и Тулпар»). </w:t>
      </w:r>
    </w:p>
    <w:p w14:paraId="38FAB14D" w14:textId="77777777" w:rsidR="004E38D3" w:rsidRDefault="00C1131D">
      <w:pPr>
        <w:spacing w:after="131" w:line="259" w:lineRule="auto"/>
        <w:ind w:left="718" w:right="11"/>
      </w:pPr>
      <w:r>
        <w:t xml:space="preserve">115.9.5. Жизнь детей горцев в старину. </w:t>
      </w:r>
    </w:p>
    <w:p w14:paraId="0470A9B3" w14:textId="77777777" w:rsidR="004E38D3" w:rsidRDefault="00C1131D">
      <w:pPr>
        <w:spacing w:after="133" w:line="259" w:lineRule="auto"/>
        <w:ind w:left="718" w:right="11"/>
      </w:pPr>
      <w:r>
        <w:t xml:space="preserve">М. </w:t>
      </w:r>
      <w:proofErr w:type="spellStart"/>
      <w:r>
        <w:t>Батчаев</w:t>
      </w:r>
      <w:proofErr w:type="spellEnd"/>
      <w:r>
        <w:t>, рассказ «</w:t>
      </w:r>
      <w:proofErr w:type="spellStart"/>
      <w:r>
        <w:t>Умарны</w:t>
      </w:r>
      <w:proofErr w:type="spellEnd"/>
      <w:r>
        <w:t xml:space="preserve"> </w:t>
      </w:r>
      <w:proofErr w:type="spellStart"/>
      <w:r>
        <w:t>сабий</w:t>
      </w:r>
      <w:proofErr w:type="spellEnd"/>
      <w:r>
        <w:t xml:space="preserve"> </w:t>
      </w:r>
      <w:proofErr w:type="spellStart"/>
      <w:r>
        <w:t>джыллары</w:t>
      </w:r>
      <w:proofErr w:type="spellEnd"/>
      <w:r>
        <w:t xml:space="preserve">» («Детские годы Умара»). </w:t>
      </w:r>
    </w:p>
    <w:p w14:paraId="712AD985" w14:textId="77777777" w:rsidR="004E38D3" w:rsidRDefault="00C1131D">
      <w:pPr>
        <w:spacing w:after="131" w:line="259" w:lineRule="auto"/>
        <w:ind w:left="718" w:right="11"/>
      </w:pPr>
      <w:r>
        <w:t xml:space="preserve">Н. </w:t>
      </w:r>
      <w:proofErr w:type="spellStart"/>
      <w:r>
        <w:t>Кагиева</w:t>
      </w:r>
      <w:proofErr w:type="spellEnd"/>
      <w:r>
        <w:t>, рассказ «</w:t>
      </w:r>
      <w:proofErr w:type="spellStart"/>
      <w:r>
        <w:t>Къанатлы</w:t>
      </w:r>
      <w:proofErr w:type="spellEnd"/>
      <w:r>
        <w:t xml:space="preserve"> </w:t>
      </w:r>
      <w:proofErr w:type="spellStart"/>
      <w:r>
        <w:t>Джумарыкъ</w:t>
      </w:r>
      <w:proofErr w:type="spellEnd"/>
      <w:r>
        <w:t xml:space="preserve">» («Крылатый </w:t>
      </w:r>
      <w:proofErr w:type="spellStart"/>
      <w:r>
        <w:t>Джумарыкъ</w:t>
      </w:r>
      <w:proofErr w:type="spellEnd"/>
      <w:r>
        <w:t xml:space="preserve">»). </w:t>
      </w:r>
    </w:p>
    <w:p w14:paraId="13E7A494" w14:textId="77777777" w:rsidR="004E38D3" w:rsidRDefault="00C1131D">
      <w:pPr>
        <w:spacing w:after="131" w:line="259" w:lineRule="auto"/>
        <w:ind w:left="718" w:right="11"/>
      </w:pPr>
      <w:r>
        <w:lastRenderedPageBreak/>
        <w:t>К. Кулиев, рассказ «</w:t>
      </w:r>
      <w:proofErr w:type="spellStart"/>
      <w:r>
        <w:t>Биринчи</w:t>
      </w:r>
      <w:proofErr w:type="spellEnd"/>
      <w:r>
        <w:t xml:space="preserve"> кино» («Первое кино»). </w:t>
      </w:r>
    </w:p>
    <w:p w14:paraId="38A16C8D" w14:textId="77777777" w:rsidR="004E38D3" w:rsidRDefault="00C1131D">
      <w:pPr>
        <w:spacing w:after="131" w:line="259" w:lineRule="auto"/>
        <w:ind w:left="718" w:right="11"/>
      </w:pPr>
      <w:r>
        <w:t xml:space="preserve">115.9.6. Времена года: зима. </w:t>
      </w:r>
    </w:p>
    <w:p w14:paraId="23CE2C33" w14:textId="77777777" w:rsidR="004E38D3" w:rsidRDefault="00C1131D">
      <w:pPr>
        <w:spacing w:after="134" w:line="259" w:lineRule="auto"/>
        <w:ind w:left="718" w:right="11"/>
      </w:pPr>
      <w:r>
        <w:t xml:space="preserve">М. </w:t>
      </w:r>
      <w:proofErr w:type="spellStart"/>
      <w:r>
        <w:t>Шаманова</w:t>
      </w:r>
      <w:proofErr w:type="spellEnd"/>
      <w:r>
        <w:t>, «</w:t>
      </w:r>
      <w:proofErr w:type="spellStart"/>
      <w:r>
        <w:t>Аджашхан</w:t>
      </w:r>
      <w:proofErr w:type="spellEnd"/>
      <w:r>
        <w:t xml:space="preserve"> </w:t>
      </w:r>
      <w:proofErr w:type="spellStart"/>
      <w:r>
        <w:t>къарчыкъ</w:t>
      </w:r>
      <w:proofErr w:type="spellEnd"/>
      <w:r>
        <w:t xml:space="preserve">». </w:t>
      </w:r>
    </w:p>
    <w:p w14:paraId="3782653D" w14:textId="77777777" w:rsidR="004E38D3" w:rsidRDefault="00C1131D">
      <w:pPr>
        <w:spacing w:after="131" w:line="259" w:lineRule="auto"/>
        <w:ind w:left="718" w:right="11"/>
      </w:pPr>
      <w:r>
        <w:t xml:space="preserve">М. </w:t>
      </w:r>
      <w:proofErr w:type="spellStart"/>
      <w:r>
        <w:t>Хубиев</w:t>
      </w:r>
      <w:proofErr w:type="spellEnd"/>
      <w:r>
        <w:t>, рассказ «</w:t>
      </w:r>
      <w:proofErr w:type="spellStart"/>
      <w:r>
        <w:t>Терекни</w:t>
      </w:r>
      <w:proofErr w:type="spellEnd"/>
      <w:r>
        <w:t xml:space="preserve"> </w:t>
      </w:r>
      <w:proofErr w:type="spellStart"/>
      <w:r>
        <w:t>джашчыгъы</w:t>
      </w:r>
      <w:proofErr w:type="spellEnd"/>
      <w:r>
        <w:t xml:space="preserve">» («Сын дерева»).  </w:t>
      </w:r>
    </w:p>
    <w:p w14:paraId="20729E4B" w14:textId="77777777" w:rsidR="004E38D3" w:rsidRDefault="00C1131D">
      <w:pPr>
        <w:ind w:left="9" w:right="11" w:firstLine="708"/>
      </w:pPr>
      <w:r>
        <w:t>К. Кулиев, стихотворение «</w:t>
      </w:r>
      <w:proofErr w:type="spellStart"/>
      <w:r>
        <w:t>Балдраджюзню</w:t>
      </w:r>
      <w:proofErr w:type="spellEnd"/>
      <w:r>
        <w:t xml:space="preserve"> </w:t>
      </w:r>
      <w:proofErr w:type="spellStart"/>
      <w:r>
        <w:t>джырчыгъы</w:t>
      </w:r>
      <w:proofErr w:type="spellEnd"/>
      <w:r>
        <w:t xml:space="preserve">» («Песенка </w:t>
      </w:r>
      <w:proofErr w:type="spellStart"/>
      <w:r>
        <w:t>балдраджюза</w:t>
      </w:r>
      <w:proofErr w:type="spellEnd"/>
      <w:r>
        <w:t xml:space="preserve">»). </w:t>
      </w:r>
    </w:p>
    <w:p w14:paraId="682F6182" w14:textId="77777777" w:rsidR="004E38D3" w:rsidRDefault="00C1131D">
      <w:pPr>
        <w:spacing w:after="133" w:line="259" w:lineRule="auto"/>
        <w:ind w:left="718" w:right="11"/>
      </w:pPr>
      <w:r>
        <w:t xml:space="preserve">Х. </w:t>
      </w:r>
      <w:proofErr w:type="spellStart"/>
      <w:r>
        <w:t>Джаубаев</w:t>
      </w:r>
      <w:proofErr w:type="spellEnd"/>
      <w:r>
        <w:t>, стихотворение «</w:t>
      </w:r>
      <w:proofErr w:type="spellStart"/>
      <w:r>
        <w:t>Джангы</w:t>
      </w:r>
      <w:proofErr w:type="spellEnd"/>
      <w:r>
        <w:t xml:space="preserve"> </w:t>
      </w:r>
      <w:proofErr w:type="spellStart"/>
      <w:r>
        <w:t>джыл</w:t>
      </w:r>
      <w:proofErr w:type="spellEnd"/>
      <w:r>
        <w:t xml:space="preserve">» («Новый год»). </w:t>
      </w:r>
    </w:p>
    <w:p w14:paraId="7CBCB641" w14:textId="77777777" w:rsidR="004E38D3" w:rsidRDefault="00C1131D">
      <w:pPr>
        <w:spacing w:after="131" w:line="259" w:lineRule="auto"/>
        <w:ind w:left="718" w:right="11"/>
      </w:pPr>
      <w:r>
        <w:t xml:space="preserve">А. </w:t>
      </w:r>
      <w:proofErr w:type="spellStart"/>
      <w:r>
        <w:t>Узденов</w:t>
      </w:r>
      <w:proofErr w:type="spellEnd"/>
      <w:r>
        <w:t>, рассказ «</w:t>
      </w:r>
      <w:proofErr w:type="spellStart"/>
      <w:r>
        <w:t>Алгъыш</w:t>
      </w:r>
      <w:proofErr w:type="spellEnd"/>
      <w:r>
        <w:t xml:space="preserve">» («Благопожелание»). </w:t>
      </w:r>
    </w:p>
    <w:p w14:paraId="6EA8C961" w14:textId="77777777" w:rsidR="004E38D3" w:rsidRDefault="00C1131D">
      <w:pPr>
        <w:spacing w:after="131" w:line="259" w:lineRule="auto"/>
        <w:ind w:left="718" w:right="11"/>
      </w:pPr>
      <w:r>
        <w:t xml:space="preserve">115.9.7. Из истории нашей Родины. </w:t>
      </w:r>
    </w:p>
    <w:p w14:paraId="5C42927C" w14:textId="77777777" w:rsidR="004E38D3" w:rsidRDefault="00C1131D">
      <w:pPr>
        <w:spacing w:after="132" w:line="259" w:lineRule="auto"/>
        <w:ind w:left="718" w:right="11"/>
      </w:pPr>
      <w:r>
        <w:t xml:space="preserve">С. </w:t>
      </w:r>
      <w:proofErr w:type="spellStart"/>
      <w:r>
        <w:t>Байчоров</w:t>
      </w:r>
      <w:proofErr w:type="spellEnd"/>
      <w:r>
        <w:t>, стихотворение «</w:t>
      </w:r>
      <w:proofErr w:type="spellStart"/>
      <w:r>
        <w:t>Къарча</w:t>
      </w:r>
      <w:proofErr w:type="spellEnd"/>
      <w:r>
        <w:t>» («</w:t>
      </w:r>
      <w:proofErr w:type="spellStart"/>
      <w:r>
        <w:t>Къарча</w:t>
      </w:r>
      <w:proofErr w:type="spellEnd"/>
      <w:r>
        <w:t xml:space="preserve">»). </w:t>
      </w:r>
    </w:p>
    <w:p w14:paraId="00FA8FD1" w14:textId="77777777" w:rsidR="004E38D3" w:rsidRDefault="00C1131D">
      <w:pPr>
        <w:spacing w:line="259" w:lineRule="auto"/>
        <w:ind w:left="718" w:right="11"/>
      </w:pPr>
      <w:r>
        <w:t xml:space="preserve">Н. </w:t>
      </w:r>
      <w:proofErr w:type="spellStart"/>
      <w:r>
        <w:t>Кагиева</w:t>
      </w:r>
      <w:proofErr w:type="spellEnd"/>
      <w:r>
        <w:t>, рассказ «</w:t>
      </w:r>
      <w:proofErr w:type="spellStart"/>
      <w:r>
        <w:t>Минги</w:t>
      </w:r>
      <w:proofErr w:type="spellEnd"/>
      <w:r>
        <w:t xml:space="preserve"> </w:t>
      </w:r>
      <w:proofErr w:type="spellStart"/>
      <w:r>
        <w:t>Тауну</w:t>
      </w:r>
      <w:proofErr w:type="spellEnd"/>
      <w:r>
        <w:t xml:space="preserve"> </w:t>
      </w:r>
      <w:proofErr w:type="spellStart"/>
      <w:r>
        <w:t>къушу</w:t>
      </w:r>
      <w:proofErr w:type="spellEnd"/>
      <w:r>
        <w:t>» («</w:t>
      </w:r>
      <w:proofErr w:type="spellStart"/>
      <w:r>
        <w:t>Орѐл</w:t>
      </w:r>
      <w:proofErr w:type="spellEnd"/>
      <w:r>
        <w:t xml:space="preserve"> Эльбруса»). </w:t>
      </w:r>
    </w:p>
    <w:p w14:paraId="276C0691" w14:textId="77777777" w:rsidR="004E38D3" w:rsidRDefault="00C1131D">
      <w:pPr>
        <w:spacing w:after="141" w:line="259" w:lineRule="auto"/>
        <w:ind w:left="718" w:right="11"/>
      </w:pPr>
      <w:r>
        <w:t xml:space="preserve">О. </w:t>
      </w:r>
      <w:proofErr w:type="spellStart"/>
      <w:r>
        <w:t>Хубиев</w:t>
      </w:r>
      <w:proofErr w:type="spellEnd"/>
      <w:r>
        <w:t>, рассказ «</w:t>
      </w:r>
      <w:proofErr w:type="spellStart"/>
      <w:r>
        <w:t>Фахмунгу</w:t>
      </w:r>
      <w:proofErr w:type="spellEnd"/>
      <w:r>
        <w:t xml:space="preserve"> </w:t>
      </w:r>
      <w:proofErr w:type="spellStart"/>
      <w:r>
        <w:t>зыраф</w:t>
      </w:r>
      <w:proofErr w:type="spellEnd"/>
      <w:r>
        <w:t xml:space="preserve"> </w:t>
      </w:r>
      <w:proofErr w:type="spellStart"/>
      <w:r>
        <w:t>этме</w:t>
      </w:r>
      <w:proofErr w:type="spellEnd"/>
      <w:r>
        <w:t xml:space="preserve">» («Не растрачивай талант зря»). </w:t>
      </w:r>
    </w:p>
    <w:p w14:paraId="7644A0A5" w14:textId="77777777" w:rsidR="004E38D3" w:rsidRDefault="00C1131D">
      <w:pPr>
        <w:spacing w:after="131" w:line="259" w:lineRule="auto"/>
        <w:ind w:left="718" w:right="11"/>
      </w:pPr>
      <w:r>
        <w:t xml:space="preserve">115.9.8. Из устного народного творчества карачаевского народа. </w:t>
      </w:r>
    </w:p>
    <w:p w14:paraId="41D3D995" w14:textId="77777777" w:rsidR="004E38D3" w:rsidRDefault="00C1131D">
      <w:pPr>
        <w:spacing w:after="131" w:line="259" w:lineRule="auto"/>
        <w:ind w:left="718" w:right="11"/>
      </w:pPr>
      <w:r>
        <w:t xml:space="preserve">Р. </w:t>
      </w:r>
      <w:proofErr w:type="spellStart"/>
      <w:r>
        <w:t>Ортабаева</w:t>
      </w:r>
      <w:proofErr w:type="spellEnd"/>
      <w:r>
        <w:t>, рассказ «</w:t>
      </w:r>
      <w:proofErr w:type="spellStart"/>
      <w:r>
        <w:t>Нартла-гуртла</w:t>
      </w:r>
      <w:proofErr w:type="spellEnd"/>
      <w:r>
        <w:t xml:space="preserve">» («О </w:t>
      </w:r>
      <w:proofErr w:type="spellStart"/>
      <w:r>
        <w:t>нартских</w:t>
      </w:r>
      <w:proofErr w:type="spellEnd"/>
      <w:r>
        <w:t xml:space="preserve"> сказаниях»). </w:t>
      </w:r>
    </w:p>
    <w:p w14:paraId="774F001E" w14:textId="77777777" w:rsidR="004E38D3" w:rsidRDefault="00C1131D">
      <w:pPr>
        <w:ind w:left="9" w:right="11" w:firstLine="708"/>
      </w:pPr>
      <w:r>
        <w:t xml:space="preserve">М. </w:t>
      </w:r>
      <w:proofErr w:type="spellStart"/>
      <w:r>
        <w:t>Джуртубаев</w:t>
      </w:r>
      <w:proofErr w:type="spellEnd"/>
      <w:r>
        <w:t xml:space="preserve">, рассказ о </w:t>
      </w:r>
      <w:proofErr w:type="spellStart"/>
      <w:r>
        <w:t>нартских</w:t>
      </w:r>
      <w:proofErr w:type="spellEnd"/>
      <w:r>
        <w:t xml:space="preserve"> мифологических циклопах «</w:t>
      </w:r>
      <w:proofErr w:type="spellStart"/>
      <w:r>
        <w:t>Эмегенле</w:t>
      </w:r>
      <w:proofErr w:type="spellEnd"/>
      <w:r>
        <w:t xml:space="preserve">» («Циклопы»). </w:t>
      </w:r>
    </w:p>
    <w:p w14:paraId="2CC47AAE" w14:textId="77777777" w:rsidR="004E38D3" w:rsidRDefault="00C1131D">
      <w:pPr>
        <w:ind w:left="9" w:right="11" w:firstLine="708"/>
      </w:pPr>
      <w:proofErr w:type="spellStart"/>
      <w:r>
        <w:t>Нартское</w:t>
      </w:r>
      <w:proofErr w:type="spellEnd"/>
      <w:r>
        <w:t xml:space="preserve"> мифологическое сказание (сказка) «</w:t>
      </w:r>
      <w:proofErr w:type="spellStart"/>
      <w:r>
        <w:t>Сосуркъа</w:t>
      </w:r>
      <w:proofErr w:type="spellEnd"/>
      <w:r>
        <w:t xml:space="preserve"> </w:t>
      </w:r>
      <w:proofErr w:type="spellStart"/>
      <w:r>
        <w:t>бла</w:t>
      </w:r>
      <w:proofErr w:type="spellEnd"/>
      <w:r>
        <w:t xml:space="preserve"> </w:t>
      </w:r>
      <w:proofErr w:type="spellStart"/>
      <w:r>
        <w:t>эмеген</w:t>
      </w:r>
      <w:proofErr w:type="spellEnd"/>
      <w:r>
        <w:t>» («</w:t>
      </w:r>
      <w:proofErr w:type="spellStart"/>
      <w:r>
        <w:t>Сосурка</w:t>
      </w:r>
      <w:proofErr w:type="spellEnd"/>
      <w:r>
        <w:t xml:space="preserve"> и циклоп»). </w:t>
      </w:r>
    </w:p>
    <w:p w14:paraId="08A341C0" w14:textId="77777777" w:rsidR="004E38D3" w:rsidRDefault="00C1131D">
      <w:pPr>
        <w:ind w:left="9" w:right="11" w:firstLine="708"/>
      </w:pPr>
      <w:proofErr w:type="spellStart"/>
      <w:r>
        <w:t>Нартская</w:t>
      </w:r>
      <w:proofErr w:type="spellEnd"/>
      <w:r>
        <w:t xml:space="preserve"> песнь «</w:t>
      </w:r>
      <w:proofErr w:type="spellStart"/>
      <w:r>
        <w:t>Эмегенле</w:t>
      </w:r>
      <w:proofErr w:type="spellEnd"/>
      <w:r>
        <w:t xml:space="preserve"> </w:t>
      </w:r>
      <w:proofErr w:type="spellStart"/>
      <w:r>
        <w:t>бла</w:t>
      </w:r>
      <w:proofErr w:type="spellEnd"/>
      <w:r>
        <w:t xml:space="preserve"> </w:t>
      </w:r>
      <w:proofErr w:type="spellStart"/>
      <w:r>
        <w:t>нартланы</w:t>
      </w:r>
      <w:proofErr w:type="spellEnd"/>
      <w:r>
        <w:t xml:space="preserve"> </w:t>
      </w:r>
      <w:proofErr w:type="spellStart"/>
      <w:r>
        <w:t>сермешлери</w:t>
      </w:r>
      <w:proofErr w:type="spellEnd"/>
      <w:r>
        <w:t xml:space="preserve">» («Битва </w:t>
      </w:r>
      <w:proofErr w:type="spellStart"/>
      <w:r>
        <w:t>нартов</w:t>
      </w:r>
      <w:proofErr w:type="spellEnd"/>
      <w:r>
        <w:t xml:space="preserve"> с </w:t>
      </w:r>
      <w:proofErr w:type="spellStart"/>
      <w:r>
        <w:t>эмегенами</w:t>
      </w:r>
      <w:proofErr w:type="spellEnd"/>
      <w:r>
        <w:t xml:space="preserve"> (циклопами)»). </w:t>
      </w:r>
    </w:p>
    <w:p w14:paraId="7A1E22BC" w14:textId="77777777" w:rsidR="004E38D3" w:rsidRDefault="00C1131D">
      <w:pPr>
        <w:ind w:left="9" w:right="11" w:firstLine="708"/>
      </w:pPr>
      <w:proofErr w:type="spellStart"/>
      <w:r>
        <w:t>Нартская</w:t>
      </w:r>
      <w:proofErr w:type="spellEnd"/>
      <w:r>
        <w:t xml:space="preserve"> мифологическая сказка «</w:t>
      </w:r>
      <w:proofErr w:type="spellStart"/>
      <w:r>
        <w:t>Эмегенлени</w:t>
      </w:r>
      <w:proofErr w:type="spellEnd"/>
      <w:r>
        <w:t xml:space="preserve"> </w:t>
      </w:r>
      <w:proofErr w:type="spellStart"/>
      <w:r>
        <w:t>къырылгъанлагъанлары</w:t>
      </w:r>
      <w:proofErr w:type="spellEnd"/>
      <w:r>
        <w:t xml:space="preserve">» («Уничтожение </w:t>
      </w:r>
      <w:proofErr w:type="spellStart"/>
      <w:r>
        <w:t>эмегенов</w:t>
      </w:r>
      <w:proofErr w:type="spellEnd"/>
      <w:r>
        <w:t xml:space="preserve">»). </w:t>
      </w:r>
    </w:p>
    <w:p w14:paraId="71278B24" w14:textId="77777777" w:rsidR="004E38D3" w:rsidRDefault="00C1131D">
      <w:pPr>
        <w:spacing w:after="131" w:line="259" w:lineRule="auto"/>
        <w:ind w:left="718" w:right="11"/>
      </w:pPr>
      <w:r>
        <w:t xml:space="preserve">115.9.9. Карачаево-балкарские писатели – детям: что плохо, что хорошо? </w:t>
      </w:r>
    </w:p>
    <w:p w14:paraId="1511E63B" w14:textId="77777777" w:rsidR="004E38D3" w:rsidRDefault="00C1131D">
      <w:pPr>
        <w:ind w:left="9" w:right="11" w:firstLine="708"/>
      </w:pPr>
      <w:r>
        <w:t>И. Семенов, стихотворение «</w:t>
      </w:r>
      <w:proofErr w:type="spellStart"/>
      <w:r>
        <w:t>Бачха</w:t>
      </w:r>
      <w:proofErr w:type="spellEnd"/>
      <w:r>
        <w:t xml:space="preserve"> </w:t>
      </w:r>
      <w:proofErr w:type="spellStart"/>
      <w:r>
        <w:t>салгъан</w:t>
      </w:r>
      <w:proofErr w:type="spellEnd"/>
      <w:r>
        <w:t xml:space="preserve"> </w:t>
      </w:r>
      <w:proofErr w:type="spellStart"/>
      <w:r>
        <w:t>кюн</w:t>
      </w:r>
      <w:proofErr w:type="spellEnd"/>
      <w:r>
        <w:t xml:space="preserve"> </w:t>
      </w:r>
      <w:proofErr w:type="spellStart"/>
      <w:r>
        <w:t>къызчыкъгъа</w:t>
      </w:r>
      <w:proofErr w:type="spellEnd"/>
      <w:r>
        <w:t xml:space="preserve">» («Девочке, сажающей огород»). </w:t>
      </w:r>
    </w:p>
    <w:p w14:paraId="6ABA2C8A" w14:textId="77777777" w:rsidR="004E38D3" w:rsidRDefault="00C1131D">
      <w:pPr>
        <w:ind w:left="9" w:right="11" w:firstLine="708"/>
      </w:pPr>
      <w:r>
        <w:t xml:space="preserve">К. </w:t>
      </w:r>
      <w:proofErr w:type="spellStart"/>
      <w:r>
        <w:t>Мечиев</w:t>
      </w:r>
      <w:proofErr w:type="spellEnd"/>
      <w:r>
        <w:t>, стихотворения «</w:t>
      </w:r>
      <w:proofErr w:type="spellStart"/>
      <w:r>
        <w:t>Насихатла</w:t>
      </w:r>
      <w:proofErr w:type="spellEnd"/>
      <w:r>
        <w:t>» («Назидания»), «</w:t>
      </w:r>
      <w:proofErr w:type="spellStart"/>
      <w:r>
        <w:t>Сабырлыкъ</w:t>
      </w:r>
      <w:proofErr w:type="spellEnd"/>
      <w:r>
        <w:t xml:space="preserve">» («Терпеливость»). </w:t>
      </w:r>
    </w:p>
    <w:p w14:paraId="034B9270" w14:textId="77777777" w:rsidR="004E38D3" w:rsidRDefault="00C1131D">
      <w:pPr>
        <w:spacing w:after="131" w:line="259" w:lineRule="auto"/>
        <w:ind w:left="718" w:right="11"/>
      </w:pPr>
      <w:r>
        <w:t xml:space="preserve">К. Кулиев, стихотворение «Ана» («Мама»). </w:t>
      </w:r>
    </w:p>
    <w:p w14:paraId="053D802C" w14:textId="77777777" w:rsidR="004E38D3" w:rsidRDefault="00C1131D">
      <w:pPr>
        <w:spacing w:after="133" w:line="259" w:lineRule="auto"/>
        <w:ind w:left="718" w:right="11"/>
      </w:pPr>
      <w:r>
        <w:t xml:space="preserve">Х. </w:t>
      </w:r>
      <w:proofErr w:type="spellStart"/>
      <w:r>
        <w:t>Аппаев</w:t>
      </w:r>
      <w:proofErr w:type="spellEnd"/>
      <w:r>
        <w:t>, рассказ «</w:t>
      </w:r>
      <w:proofErr w:type="spellStart"/>
      <w:r>
        <w:t>Ибрагимни</w:t>
      </w:r>
      <w:proofErr w:type="spellEnd"/>
      <w:r>
        <w:t xml:space="preserve"> </w:t>
      </w:r>
      <w:proofErr w:type="spellStart"/>
      <w:r>
        <w:t>сагъышы</w:t>
      </w:r>
      <w:proofErr w:type="spellEnd"/>
      <w:r>
        <w:t xml:space="preserve">» («Чаяния Ибрагима»). </w:t>
      </w:r>
    </w:p>
    <w:p w14:paraId="236AD548" w14:textId="77777777" w:rsidR="004E38D3" w:rsidRDefault="00C1131D">
      <w:pPr>
        <w:spacing w:after="131" w:line="259" w:lineRule="auto"/>
        <w:ind w:left="718" w:right="11"/>
      </w:pPr>
      <w:r>
        <w:t xml:space="preserve">О. </w:t>
      </w:r>
      <w:proofErr w:type="spellStart"/>
      <w:r>
        <w:t>Хубиев</w:t>
      </w:r>
      <w:proofErr w:type="spellEnd"/>
      <w:r>
        <w:t xml:space="preserve">, рассказ «Аманат» («Поручение»). </w:t>
      </w:r>
    </w:p>
    <w:p w14:paraId="5484E597" w14:textId="77777777" w:rsidR="004E38D3" w:rsidRDefault="00C1131D">
      <w:pPr>
        <w:spacing w:after="131" w:line="259" w:lineRule="auto"/>
        <w:ind w:left="718" w:right="11"/>
      </w:pPr>
      <w:r>
        <w:lastRenderedPageBreak/>
        <w:t xml:space="preserve">Д. </w:t>
      </w:r>
      <w:proofErr w:type="spellStart"/>
      <w:r>
        <w:t>Мамчуева</w:t>
      </w:r>
      <w:proofErr w:type="spellEnd"/>
      <w:r>
        <w:t xml:space="preserve">, рассказ «Бир </w:t>
      </w:r>
      <w:proofErr w:type="spellStart"/>
      <w:r>
        <w:t>уллу</w:t>
      </w:r>
      <w:proofErr w:type="spellEnd"/>
      <w:r>
        <w:t xml:space="preserve"> </w:t>
      </w:r>
      <w:proofErr w:type="spellStart"/>
      <w:r>
        <w:t>юйдегиде</w:t>
      </w:r>
      <w:proofErr w:type="spellEnd"/>
      <w:r>
        <w:t xml:space="preserve">» («В большой семье»). </w:t>
      </w:r>
    </w:p>
    <w:p w14:paraId="0968B686" w14:textId="77777777" w:rsidR="004E38D3" w:rsidRDefault="00C1131D">
      <w:pPr>
        <w:spacing w:after="131" w:line="259" w:lineRule="auto"/>
        <w:ind w:left="718" w:right="11"/>
      </w:pPr>
      <w:r>
        <w:t xml:space="preserve">А. </w:t>
      </w:r>
      <w:proofErr w:type="spellStart"/>
      <w:r>
        <w:t>Уртенов</w:t>
      </w:r>
      <w:proofErr w:type="spellEnd"/>
      <w:r>
        <w:t>, стихотворение «</w:t>
      </w:r>
      <w:proofErr w:type="spellStart"/>
      <w:r>
        <w:t>Сафият</w:t>
      </w:r>
      <w:proofErr w:type="spellEnd"/>
      <w:r>
        <w:t>» («</w:t>
      </w:r>
      <w:proofErr w:type="spellStart"/>
      <w:r>
        <w:t>Сафият</w:t>
      </w:r>
      <w:proofErr w:type="spellEnd"/>
      <w:r>
        <w:t xml:space="preserve">»). </w:t>
      </w:r>
    </w:p>
    <w:p w14:paraId="112EFA9D" w14:textId="77777777" w:rsidR="004E38D3" w:rsidRDefault="00C1131D">
      <w:pPr>
        <w:spacing w:after="134" w:line="259" w:lineRule="auto"/>
        <w:ind w:left="718" w:right="11"/>
      </w:pPr>
      <w:r>
        <w:t xml:space="preserve">И. </w:t>
      </w:r>
      <w:proofErr w:type="spellStart"/>
      <w:r>
        <w:t>Каракетов</w:t>
      </w:r>
      <w:proofErr w:type="spellEnd"/>
      <w:r>
        <w:t xml:space="preserve">, стихотворение «Кавказ» («Кавказ»). </w:t>
      </w:r>
    </w:p>
    <w:p w14:paraId="52511AE5" w14:textId="77777777" w:rsidR="004E38D3" w:rsidRDefault="00C1131D">
      <w:pPr>
        <w:spacing w:after="131" w:line="259" w:lineRule="auto"/>
        <w:ind w:left="718" w:right="11"/>
      </w:pPr>
      <w:r>
        <w:t xml:space="preserve">Х. </w:t>
      </w:r>
      <w:proofErr w:type="spellStart"/>
      <w:r>
        <w:t>Джаубаев</w:t>
      </w:r>
      <w:proofErr w:type="spellEnd"/>
      <w:r>
        <w:t>, стихотворение «</w:t>
      </w:r>
      <w:proofErr w:type="spellStart"/>
      <w:r>
        <w:t>Джашауну</w:t>
      </w:r>
      <w:proofErr w:type="spellEnd"/>
      <w:r>
        <w:t xml:space="preserve"> </w:t>
      </w:r>
      <w:proofErr w:type="spellStart"/>
      <w:r>
        <w:t>ызы</w:t>
      </w:r>
      <w:proofErr w:type="spellEnd"/>
      <w:r>
        <w:t xml:space="preserve">» («След жизни»). </w:t>
      </w:r>
    </w:p>
    <w:p w14:paraId="0C81B66F" w14:textId="77777777" w:rsidR="004E38D3" w:rsidRDefault="00C1131D">
      <w:pPr>
        <w:spacing w:after="131" w:line="259" w:lineRule="auto"/>
        <w:ind w:left="718" w:right="11"/>
      </w:pPr>
      <w:r>
        <w:t xml:space="preserve">И. </w:t>
      </w:r>
      <w:proofErr w:type="spellStart"/>
      <w:r>
        <w:t>Акбаев</w:t>
      </w:r>
      <w:proofErr w:type="spellEnd"/>
      <w:r>
        <w:t>, басня «</w:t>
      </w:r>
      <w:proofErr w:type="spellStart"/>
      <w:r>
        <w:t>Айры</w:t>
      </w:r>
      <w:proofErr w:type="spellEnd"/>
      <w:r>
        <w:t xml:space="preserve"> </w:t>
      </w:r>
      <w:proofErr w:type="spellStart"/>
      <w:r>
        <w:t>чабакъ</w:t>
      </w:r>
      <w:proofErr w:type="spellEnd"/>
      <w:r>
        <w:t xml:space="preserve">, </w:t>
      </w:r>
      <w:proofErr w:type="spellStart"/>
      <w:r>
        <w:t>Балыкъ</w:t>
      </w:r>
      <w:proofErr w:type="spellEnd"/>
      <w:r>
        <w:t xml:space="preserve">, </w:t>
      </w:r>
      <w:proofErr w:type="spellStart"/>
      <w:r>
        <w:t>Дууадакъ</w:t>
      </w:r>
      <w:proofErr w:type="spellEnd"/>
      <w:r>
        <w:t xml:space="preserve">» (Перевод из басни </w:t>
      </w:r>
    </w:p>
    <w:p w14:paraId="674081BC" w14:textId="77777777" w:rsidR="004E38D3" w:rsidRDefault="00C1131D">
      <w:pPr>
        <w:spacing w:after="131" w:line="259" w:lineRule="auto"/>
        <w:ind w:left="19" w:right="11"/>
      </w:pPr>
      <w:r>
        <w:t>И. Крылова «Лебедь, щука и рак»), стихотворение «</w:t>
      </w:r>
      <w:proofErr w:type="spellStart"/>
      <w:r>
        <w:t>Нѐгерлик</w:t>
      </w:r>
      <w:proofErr w:type="spellEnd"/>
      <w:r>
        <w:t xml:space="preserve">» («Товарищество»). </w:t>
      </w:r>
    </w:p>
    <w:p w14:paraId="30BDF917" w14:textId="77777777" w:rsidR="004E38D3" w:rsidRDefault="00C1131D">
      <w:pPr>
        <w:spacing w:after="133" w:line="259" w:lineRule="auto"/>
        <w:ind w:left="718" w:right="11"/>
      </w:pPr>
      <w:r>
        <w:t xml:space="preserve">Х. </w:t>
      </w:r>
      <w:proofErr w:type="spellStart"/>
      <w:r>
        <w:t>Байрамукова</w:t>
      </w:r>
      <w:proofErr w:type="spellEnd"/>
      <w:r>
        <w:t>, стихотворение «</w:t>
      </w:r>
      <w:proofErr w:type="spellStart"/>
      <w:r>
        <w:t>Залихат</w:t>
      </w:r>
      <w:proofErr w:type="spellEnd"/>
      <w:r>
        <w:t xml:space="preserve">» (Отрывок из одноименной поэмы). </w:t>
      </w:r>
    </w:p>
    <w:p w14:paraId="0309C180" w14:textId="77777777" w:rsidR="004E38D3" w:rsidRDefault="00C1131D">
      <w:pPr>
        <w:spacing w:after="131" w:line="259" w:lineRule="auto"/>
        <w:ind w:left="718" w:right="11"/>
      </w:pPr>
      <w:r>
        <w:t xml:space="preserve">К. </w:t>
      </w:r>
      <w:proofErr w:type="spellStart"/>
      <w:r>
        <w:t>Салпагарова</w:t>
      </w:r>
      <w:proofErr w:type="spellEnd"/>
      <w:r>
        <w:t xml:space="preserve">, стихотворение «Хора </w:t>
      </w:r>
      <w:proofErr w:type="spellStart"/>
      <w:r>
        <w:t>тана</w:t>
      </w:r>
      <w:proofErr w:type="spellEnd"/>
      <w:r>
        <w:t xml:space="preserve">» («Резвый </w:t>
      </w:r>
      <w:proofErr w:type="spellStart"/>
      <w:r>
        <w:t>телѐнок</w:t>
      </w:r>
      <w:proofErr w:type="spellEnd"/>
      <w:r>
        <w:t xml:space="preserve">»). </w:t>
      </w:r>
    </w:p>
    <w:p w14:paraId="2850EC52" w14:textId="77777777" w:rsidR="004E38D3" w:rsidRDefault="00C1131D">
      <w:pPr>
        <w:spacing w:after="131" w:line="259" w:lineRule="auto"/>
        <w:ind w:left="718" w:right="11"/>
      </w:pPr>
      <w:r>
        <w:t xml:space="preserve">115.9.10. Наступила весна. </w:t>
      </w:r>
    </w:p>
    <w:p w14:paraId="4386CEB2" w14:textId="77777777" w:rsidR="004E38D3" w:rsidRDefault="00C1131D">
      <w:pPr>
        <w:spacing w:after="132" w:line="259" w:lineRule="auto"/>
        <w:ind w:left="718" w:right="11"/>
      </w:pPr>
      <w:r>
        <w:t xml:space="preserve">А. </w:t>
      </w:r>
      <w:proofErr w:type="spellStart"/>
      <w:r>
        <w:t>Уртенов</w:t>
      </w:r>
      <w:proofErr w:type="spellEnd"/>
      <w:r>
        <w:t xml:space="preserve">, стихотворение «Джаз» («Весна»). </w:t>
      </w:r>
    </w:p>
    <w:p w14:paraId="25B46965" w14:textId="77777777" w:rsidR="004E38D3" w:rsidRDefault="00C1131D">
      <w:pPr>
        <w:spacing w:line="259" w:lineRule="auto"/>
        <w:ind w:left="718" w:right="11"/>
      </w:pPr>
      <w:r>
        <w:t xml:space="preserve">Ф. </w:t>
      </w:r>
      <w:proofErr w:type="spellStart"/>
      <w:r>
        <w:t>Байрамукова</w:t>
      </w:r>
      <w:proofErr w:type="spellEnd"/>
      <w:r>
        <w:t>, стихотворение «</w:t>
      </w:r>
      <w:proofErr w:type="spellStart"/>
      <w:r>
        <w:t>Кавказда</w:t>
      </w:r>
      <w:proofErr w:type="spellEnd"/>
      <w:r>
        <w:t xml:space="preserve"> джаз» («Весна на Кавказе»). </w:t>
      </w:r>
    </w:p>
    <w:p w14:paraId="153BFC4B" w14:textId="77777777" w:rsidR="004E38D3" w:rsidRDefault="00C1131D">
      <w:pPr>
        <w:spacing w:after="134" w:line="259" w:lineRule="auto"/>
        <w:ind w:left="718" w:right="11"/>
      </w:pPr>
      <w:r>
        <w:t xml:space="preserve"> М. Горький, рассказ «</w:t>
      </w:r>
      <w:proofErr w:type="spellStart"/>
      <w:r>
        <w:t>Тиширыугъа</w:t>
      </w:r>
      <w:proofErr w:type="spellEnd"/>
      <w:r>
        <w:t xml:space="preserve"> – </w:t>
      </w:r>
      <w:proofErr w:type="spellStart"/>
      <w:r>
        <w:t>махтау</w:t>
      </w:r>
      <w:proofErr w:type="spellEnd"/>
      <w:r>
        <w:t xml:space="preserve">» («Женщине – хвала!»). </w:t>
      </w:r>
    </w:p>
    <w:p w14:paraId="394A905B" w14:textId="77777777" w:rsidR="004E38D3" w:rsidRDefault="00C1131D">
      <w:pPr>
        <w:ind w:left="9" w:right="11" w:firstLine="708"/>
      </w:pPr>
      <w:r>
        <w:t xml:space="preserve">Д. </w:t>
      </w:r>
      <w:proofErr w:type="spellStart"/>
      <w:r>
        <w:t>Мамчуева</w:t>
      </w:r>
      <w:proofErr w:type="spellEnd"/>
      <w:r>
        <w:t>, рассказ «</w:t>
      </w:r>
      <w:proofErr w:type="spellStart"/>
      <w:r>
        <w:t>Джукъланмазлыкъ</w:t>
      </w:r>
      <w:proofErr w:type="spellEnd"/>
      <w:r>
        <w:t xml:space="preserve"> </w:t>
      </w:r>
      <w:proofErr w:type="spellStart"/>
      <w:r>
        <w:t>джулдузчукъ</w:t>
      </w:r>
      <w:proofErr w:type="spellEnd"/>
      <w:r>
        <w:t xml:space="preserve">» («Негасимая </w:t>
      </w:r>
      <w:proofErr w:type="spellStart"/>
      <w:r>
        <w:t>звѐздочка</w:t>
      </w:r>
      <w:proofErr w:type="spellEnd"/>
      <w:r>
        <w:t xml:space="preserve">»). </w:t>
      </w:r>
    </w:p>
    <w:p w14:paraId="7C90B4FE" w14:textId="77777777" w:rsidR="004E38D3" w:rsidRDefault="00C1131D">
      <w:pPr>
        <w:spacing w:after="131" w:line="259" w:lineRule="auto"/>
        <w:ind w:left="718" w:right="11"/>
      </w:pPr>
      <w:r>
        <w:t xml:space="preserve">115.9.11. Сыновья Карачая – для великой победы. </w:t>
      </w:r>
    </w:p>
    <w:p w14:paraId="567C6E7B" w14:textId="77777777" w:rsidR="004E38D3" w:rsidRDefault="00C1131D">
      <w:pPr>
        <w:ind w:left="9" w:right="11" w:firstLine="708"/>
      </w:pPr>
      <w:r>
        <w:t xml:space="preserve">С. </w:t>
      </w:r>
      <w:proofErr w:type="spellStart"/>
      <w:r>
        <w:t>Лайпанов</w:t>
      </w:r>
      <w:proofErr w:type="spellEnd"/>
      <w:r>
        <w:t>, рассказ «</w:t>
      </w:r>
      <w:proofErr w:type="spellStart"/>
      <w:r>
        <w:t>Къарачайны</w:t>
      </w:r>
      <w:proofErr w:type="spellEnd"/>
      <w:r>
        <w:t xml:space="preserve"> уланы – </w:t>
      </w:r>
      <w:proofErr w:type="spellStart"/>
      <w:r>
        <w:t>Белоруссияны</w:t>
      </w:r>
      <w:proofErr w:type="spellEnd"/>
      <w:r>
        <w:t xml:space="preserve"> </w:t>
      </w:r>
      <w:proofErr w:type="spellStart"/>
      <w:r>
        <w:t>джигити</w:t>
      </w:r>
      <w:proofErr w:type="spellEnd"/>
      <w:r>
        <w:t xml:space="preserve">» («Сын Карачая – герой Белоруссии»). </w:t>
      </w:r>
    </w:p>
    <w:p w14:paraId="7EA74869" w14:textId="77777777" w:rsidR="004E38D3" w:rsidRDefault="00C1131D">
      <w:pPr>
        <w:spacing w:after="131" w:line="259" w:lineRule="auto"/>
        <w:ind w:left="718" w:right="11"/>
      </w:pPr>
      <w:r>
        <w:t xml:space="preserve">Х. </w:t>
      </w:r>
      <w:proofErr w:type="spellStart"/>
      <w:r>
        <w:t>Богатырѐв</w:t>
      </w:r>
      <w:proofErr w:type="spellEnd"/>
      <w:r>
        <w:t xml:space="preserve">, рассказ «Днепр </w:t>
      </w:r>
      <w:proofErr w:type="spellStart"/>
      <w:r>
        <w:t>ючюн</w:t>
      </w:r>
      <w:proofErr w:type="spellEnd"/>
      <w:r>
        <w:t xml:space="preserve"> </w:t>
      </w:r>
      <w:proofErr w:type="spellStart"/>
      <w:r>
        <w:t>урушлада</w:t>
      </w:r>
      <w:proofErr w:type="spellEnd"/>
      <w:r>
        <w:t xml:space="preserve">» («В боях за Днепр»). </w:t>
      </w:r>
    </w:p>
    <w:p w14:paraId="7291DB47" w14:textId="77777777" w:rsidR="004E38D3" w:rsidRDefault="00C1131D">
      <w:pPr>
        <w:spacing w:after="132" w:line="259" w:lineRule="auto"/>
        <w:ind w:left="718" w:right="11"/>
      </w:pPr>
      <w:r>
        <w:t xml:space="preserve">К. </w:t>
      </w:r>
      <w:proofErr w:type="spellStart"/>
      <w:r>
        <w:t>Борлакова</w:t>
      </w:r>
      <w:proofErr w:type="spellEnd"/>
      <w:r>
        <w:t xml:space="preserve">, рассказ «Тау </w:t>
      </w:r>
      <w:proofErr w:type="spellStart"/>
      <w:r>
        <w:t>илячин</w:t>
      </w:r>
      <w:proofErr w:type="spellEnd"/>
      <w:r>
        <w:t xml:space="preserve">» («Горный сокол»). </w:t>
      </w:r>
    </w:p>
    <w:p w14:paraId="60962BCD" w14:textId="77777777" w:rsidR="004E38D3" w:rsidRDefault="00C1131D">
      <w:pPr>
        <w:spacing w:after="133" w:line="259" w:lineRule="auto"/>
        <w:ind w:left="718" w:right="11"/>
      </w:pPr>
      <w:r>
        <w:t xml:space="preserve">Р. </w:t>
      </w:r>
      <w:proofErr w:type="spellStart"/>
      <w:r>
        <w:t>Лайпанов</w:t>
      </w:r>
      <w:proofErr w:type="spellEnd"/>
      <w:r>
        <w:t>, рассказ «</w:t>
      </w:r>
      <w:proofErr w:type="spellStart"/>
      <w:r>
        <w:t>Кѐмеуюл</w:t>
      </w:r>
      <w:proofErr w:type="spellEnd"/>
      <w:r>
        <w:t xml:space="preserve">» («Водоворот»). </w:t>
      </w:r>
    </w:p>
    <w:p w14:paraId="7C1B3ECC" w14:textId="77777777" w:rsidR="004E38D3" w:rsidRDefault="00C1131D">
      <w:pPr>
        <w:spacing w:after="131" w:line="259" w:lineRule="auto"/>
        <w:ind w:left="718" w:right="11"/>
      </w:pPr>
      <w:r>
        <w:t xml:space="preserve">115.9.12. Будь всегда готов к человечности! </w:t>
      </w:r>
    </w:p>
    <w:p w14:paraId="3C450475" w14:textId="77777777" w:rsidR="004E38D3" w:rsidRDefault="00C1131D">
      <w:pPr>
        <w:spacing w:after="131" w:line="259" w:lineRule="auto"/>
        <w:ind w:left="718" w:right="11"/>
      </w:pPr>
      <w:r>
        <w:t xml:space="preserve">А. </w:t>
      </w:r>
      <w:proofErr w:type="spellStart"/>
      <w:r>
        <w:t>Уртенов</w:t>
      </w:r>
      <w:proofErr w:type="spellEnd"/>
      <w:r>
        <w:t>, стихотворение «</w:t>
      </w:r>
      <w:proofErr w:type="spellStart"/>
      <w:r>
        <w:t>Сабийликде</w:t>
      </w:r>
      <w:proofErr w:type="spellEnd"/>
      <w:r>
        <w:t xml:space="preserve">» («В детстве»). </w:t>
      </w:r>
    </w:p>
    <w:p w14:paraId="3EC8C928" w14:textId="77777777" w:rsidR="004E38D3" w:rsidRDefault="00C1131D">
      <w:pPr>
        <w:ind w:left="9" w:right="11" w:firstLine="708"/>
      </w:pPr>
      <w:r>
        <w:t xml:space="preserve">Х. </w:t>
      </w:r>
      <w:proofErr w:type="spellStart"/>
      <w:r>
        <w:t>Байрамукова</w:t>
      </w:r>
      <w:proofErr w:type="spellEnd"/>
      <w:r>
        <w:t>, стихотворение «</w:t>
      </w:r>
      <w:proofErr w:type="spellStart"/>
      <w:r>
        <w:t>Юч</w:t>
      </w:r>
      <w:proofErr w:type="spellEnd"/>
      <w:r>
        <w:t xml:space="preserve"> </w:t>
      </w:r>
      <w:proofErr w:type="spellStart"/>
      <w:r>
        <w:t>ана</w:t>
      </w:r>
      <w:proofErr w:type="spellEnd"/>
      <w:r>
        <w:t xml:space="preserve"> </w:t>
      </w:r>
      <w:proofErr w:type="spellStart"/>
      <w:r>
        <w:t>бла</w:t>
      </w:r>
      <w:proofErr w:type="spellEnd"/>
      <w:r>
        <w:t xml:space="preserve"> </w:t>
      </w:r>
      <w:proofErr w:type="spellStart"/>
      <w:r>
        <w:t>юч</w:t>
      </w:r>
      <w:proofErr w:type="spellEnd"/>
      <w:r>
        <w:t xml:space="preserve"> бала» («Три матери и три сына»). </w:t>
      </w:r>
    </w:p>
    <w:p w14:paraId="37D9D667" w14:textId="77777777" w:rsidR="004E38D3" w:rsidRDefault="00C1131D">
      <w:pPr>
        <w:ind w:left="9" w:right="11" w:firstLine="708"/>
      </w:pPr>
      <w:r>
        <w:t xml:space="preserve">Х. </w:t>
      </w:r>
      <w:proofErr w:type="spellStart"/>
      <w:r>
        <w:t>Байрамукова</w:t>
      </w:r>
      <w:proofErr w:type="spellEnd"/>
      <w:r>
        <w:t xml:space="preserve">, рассказы-миниатюры «Ёрге </w:t>
      </w:r>
      <w:proofErr w:type="spellStart"/>
      <w:r>
        <w:t>къобуу</w:t>
      </w:r>
      <w:proofErr w:type="spellEnd"/>
      <w:r>
        <w:t>» («Почитание старших вставанием»), «</w:t>
      </w:r>
      <w:proofErr w:type="spellStart"/>
      <w:r>
        <w:t>Къарачайлы</w:t>
      </w:r>
      <w:proofErr w:type="spellEnd"/>
      <w:r>
        <w:t>» («Каким должен быть карачаевец»), «</w:t>
      </w:r>
      <w:proofErr w:type="spellStart"/>
      <w:r>
        <w:t>Маммат</w:t>
      </w:r>
      <w:proofErr w:type="spellEnd"/>
      <w:r>
        <w:t>» («Субботник»), «</w:t>
      </w:r>
      <w:proofErr w:type="spellStart"/>
      <w:r>
        <w:t>Джол</w:t>
      </w:r>
      <w:proofErr w:type="spellEnd"/>
      <w:r>
        <w:t>» («Дорога»), «</w:t>
      </w:r>
      <w:proofErr w:type="spellStart"/>
      <w:r>
        <w:t>Саламлашыу</w:t>
      </w:r>
      <w:proofErr w:type="spellEnd"/>
      <w:r>
        <w:t xml:space="preserve">» («Этикет приветствия»). Ф. </w:t>
      </w:r>
      <w:proofErr w:type="spellStart"/>
      <w:r>
        <w:t>Баурамукова</w:t>
      </w:r>
      <w:proofErr w:type="spellEnd"/>
      <w:r>
        <w:t>, рассказ «</w:t>
      </w:r>
      <w:proofErr w:type="spellStart"/>
      <w:r>
        <w:t>Неди</w:t>
      </w:r>
      <w:proofErr w:type="spellEnd"/>
      <w:r>
        <w:t xml:space="preserve">? </w:t>
      </w:r>
      <w:proofErr w:type="spellStart"/>
      <w:r>
        <w:t>Неди</w:t>
      </w:r>
      <w:proofErr w:type="spellEnd"/>
      <w:r>
        <w:t xml:space="preserve">?» («Что это? Что это?»). </w:t>
      </w:r>
    </w:p>
    <w:p w14:paraId="3B030336" w14:textId="77777777" w:rsidR="004E38D3" w:rsidRDefault="00C1131D">
      <w:pPr>
        <w:ind w:left="9" w:right="11" w:firstLine="708"/>
      </w:pPr>
      <w:r>
        <w:t xml:space="preserve">Ф. </w:t>
      </w:r>
      <w:proofErr w:type="spellStart"/>
      <w:r>
        <w:t>Байрамукова</w:t>
      </w:r>
      <w:proofErr w:type="spellEnd"/>
      <w:r>
        <w:t xml:space="preserve">, стихотворение «Мен </w:t>
      </w:r>
      <w:proofErr w:type="spellStart"/>
      <w:r>
        <w:t>атам</w:t>
      </w:r>
      <w:proofErr w:type="spellEnd"/>
      <w:r>
        <w:t xml:space="preserve"> </w:t>
      </w:r>
      <w:proofErr w:type="spellStart"/>
      <w:r>
        <w:t>бла</w:t>
      </w:r>
      <w:proofErr w:type="spellEnd"/>
      <w:r>
        <w:t xml:space="preserve"> </w:t>
      </w:r>
      <w:proofErr w:type="spellStart"/>
      <w:r>
        <w:t>тепсейме</w:t>
      </w:r>
      <w:proofErr w:type="spellEnd"/>
      <w:r>
        <w:t xml:space="preserve">» («Я танцую с папой»). </w:t>
      </w:r>
    </w:p>
    <w:p w14:paraId="7D9F07A1" w14:textId="77777777" w:rsidR="004E38D3" w:rsidRDefault="00C1131D">
      <w:pPr>
        <w:spacing w:after="131" w:line="259" w:lineRule="auto"/>
        <w:ind w:left="718" w:right="11"/>
      </w:pPr>
      <w:r>
        <w:lastRenderedPageBreak/>
        <w:t xml:space="preserve">115.9.13. Всему миру – мир. </w:t>
      </w:r>
    </w:p>
    <w:p w14:paraId="58F4A399" w14:textId="77777777" w:rsidR="004E38D3" w:rsidRDefault="00C1131D">
      <w:pPr>
        <w:spacing w:after="131" w:line="259" w:lineRule="auto"/>
        <w:ind w:left="718" w:right="11"/>
      </w:pPr>
      <w:r>
        <w:t xml:space="preserve">А. </w:t>
      </w:r>
      <w:proofErr w:type="spellStart"/>
      <w:r>
        <w:t>Суюнчев</w:t>
      </w:r>
      <w:proofErr w:type="spellEnd"/>
      <w:r>
        <w:t>, стихотворение «</w:t>
      </w:r>
      <w:proofErr w:type="spellStart"/>
      <w:r>
        <w:t>Кѐгюрчюнле</w:t>
      </w:r>
      <w:proofErr w:type="spellEnd"/>
      <w:r>
        <w:t xml:space="preserve">» («Голуби»). </w:t>
      </w:r>
    </w:p>
    <w:p w14:paraId="3C350504" w14:textId="77777777" w:rsidR="004E38D3" w:rsidRDefault="00C1131D">
      <w:pPr>
        <w:spacing w:after="134" w:line="259" w:lineRule="auto"/>
        <w:ind w:left="718" w:right="11"/>
      </w:pPr>
      <w:r>
        <w:t>К. Кулиев, стихотворение «</w:t>
      </w:r>
      <w:proofErr w:type="spellStart"/>
      <w:r>
        <w:t>Алгъыш</w:t>
      </w:r>
      <w:proofErr w:type="spellEnd"/>
      <w:r>
        <w:t xml:space="preserve">» («Благопожелание»). </w:t>
      </w:r>
    </w:p>
    <w:p w14:paraId="590E3B86" w14:textId="77777777" w:rsidR="004E38D3" w:rsidRDefault="00C1131D">
      <w:pPr>
        <w:spacing w:after="131" w:line="259" w:lineRule="auto"/>
        <w:ind w:left="718" w:right="11"/>
      </w:pPr>
      <w:r>
        <w:t xml:space="preserve">Х. </w:t>
      </w:r>
      <w:proofErr w:type="spellStart"/>
      <w:r>
        <w:t>Джаубаев</w:t>
      </w:r>
      <w:proofErr w:type="spellEnd"/>
      <w:r>
        <w:t>, стихотворение «</w:t>
      </w:r>
      <w:proofErr w:type="spellStart"/>
      <w:r>
        <w:t>Рахатлыкъны</w:t>
      </w:r>
      <w:proofErr w:type="spellEnd"/>
      <w:r>
        <w:t xml:space="preserve"> </w:t>
      </w:r>
      <w:proofErr w:type="spellStart"/>
      <w:r>
        <w:t>белгиси</w:t>
      </w:r>
      <w:proofErr w:type="spellEnd"/>
      <w:r>
        <w:t xml:space="preserve">» («Символ мира»). </w:t>
      </w:r>
    </w:p>
    <w:p w14:paraId="120E720D" w14:textId="77777777" w:rsidR="004E38D3" w:rsidRDefault="00C1131D">
      <w:pPr>
        <w:spacing w:after="131" w:line="259" w:lineRule="auto"/>
        <w:ind w:left="718" w:right="11"/>
      </w:pPr>
      <w:r>
        <w:t xml:space="preserve">115.9.14. Дорогами настоящей дружбы. </w:t>
      </w:r>
    </w:p>
    <w:p w14:paraId="4F3A258D" w14:textId="77777777" w:rsidR="004E38D3" w:rsidRDefault="00C1131D">
      <w:pPr>
        <w:ind w:left="9" w:right="11" w:firstLine="708"/>
      </w:pPr>
      <w:r>
        <w:t xml:space="preserve">С. </w:t>
      </w:r>
      <w:proofErr w:type="spellStart"/>
      <w:r>
        <w:t>Гочияева</w:t>
      </w:r>
      <w:proofErr w:type="spellEnd"/>
      <w:r>
        <w:t>, рассказ «</w:t>
      </w:r>
      <w:proofErr w:type="spellStart"/>
      <w:r>
        <w:t>Ахыры</w:t>
      </w:r>
      <w:proofErr w:type="spellEnd"/>
      <w:r>
        <w:t xml:space="preserve"> той </w:t>
      </w:r>
      <w:proofErr w:type="spellStart"/>
      <w:r>
        <w:t>бла</w:t>
      </w:r>
      <w:proofErr w:type="spellEnd"/>
      <w:r>
        <w:t xml:space="preserve"> </w:t>
      </w:r>
      <w:proofErr w:type="spellStart"/>
      <w:r>
        <w:t>бошалды</w:t>
      </w:r>
      <w:proofErr w:type="spellEnd"/>
      <w:r>
        <w:t>» («</w:t>
      </w:r>
      <w:proofErr w:type="spellStart"/>
      <w:r>
        <w:t>Всѐ</w:t>
      </w:r>
      <w:proofErr w:type="spellEnd"/>
      <w:r>
        <w:t xml:space="preserve"> закончилось свадьбой»). </w:t>
      </w:r>
    </w:p>
    <w:p w14:paraId="04BF8158" w14:textId="77777777" w:rsidR="004E38D3" w:rsidRDefault="00C1131D">
      <w:pPr>
        <w:spacing w:after="131" w:line="259" w:lineRule="auto"/>
        <w:ind w:left="718" w:right="11"/>
      </w:pPr>
      <w:r>
        <w:t xml:space="preserve">М. </w:t>
      </w:r>
      <w:proofErr w:type="spellStart"/>
      <w:r>
        <w:t>Мокаев</w:t>
      </w:r>
      <w:proofErr w:type="spellEnd"/>
      <w:r>
        <w:t>, стихотворение «</w:t>
      </w:r>
      <w:proofErr w:type="spellStart"/>
      <w:r>
        <w:t>Джырлагъан</w:t>
      </w:r>
      <w:proofErr w:type="spellEnd"/>
      <w:r>
        <w:t xml:space="preserve"> </w:t>
      </w:r>
      <w:proofErr w:type="spellStart"/>
      <w:r>
        <w:t>джашчыкъ</w:t>
      </w:r>
      <w:proofErr w:type="spellEnd"/>
      <w:r>
        <w:t xml:space="preserve">» («Поющий мальчик»). </w:t>
      </w:r>
    </w:p>
    <w:p w14:paraId="41D1CEC2" w14:textId="77777777" w:rsidR="004E38D3" w:rsidRDefault="00C1131D">
      <w:pPr>
        <w:spacing w:after="131" w:line="259" w:lineRule="auto"/>
        <w:ind w:left="718" w:right="11"/>
      </w:pPr>
      <w:r>
        <w:t>Т. Кобзева, стихотворение «</w:t>
      </w:r>
      <w:proofErr w:type="spellStart"/>
      <w:r>
        <w:t>Къарачай</w:t>
      </w:r>
      <w:proofErr w:type="spellEnd"/>
      <w:r>
        <w:t xml:space="preserve"> </w:t>
      </w:r>
      <w:proofErr w:type="spellStart"/>
      <w:r>
        <w:t>тилге</w:t>
      </w:r>
      <w:proofErr w:type="spellEnd"/>
      <w:r>
        <w:t xml:space="preserve">» («Карачаевскому языку»). </w:t>
      </w:r>
    </w:p>
    <w:p w14:paraId="28F5AE63" w14:textId="77777777" w:rsidR="004E38D3" w:rsidRDefault="00C1131D">
      <w:pPr>
        <w:ind w:left="9" w:right="11" w:firstLine="708"/>
      </w:pPr>
      <w:r>
        <w:t xml:space="preserve">115.10. Планируемые результаты освоения программы по литературному чтению на родном (карачаевском) языке на уровне начального общего образования. 115.10.1. В результате изучения литературного чтения на родном (карачаевском) языке на уровне начального общего образования у обучающегося будут сформированы следующие личностные результаты: </w:t>
      </w:r>
    </w:p>
    <w:p w14:paraId="742FD17F" w14:textId="77777777" w:rsidR="004E38D3" w:rsidRDefault="00C1131D">
      <w:pPr>
        <w:numPr>
          <w:ilvl w:val="0"/>
          <w:numId w:val="32"/>
        </w:numPr>
        <w:spacing w:after="131" w:line="259" w:lineRule="auto"/>
        <w:ind w:right="11" w:firstLine="708"/>
      </w:pPr>
      <w:r>
        <w:t xml:space="preserve">гражданско-патриотического воспитания: </w:t>
      </w:r>
    </w:p>
    <w:p w14:paraId="6984E48E" w14:textId="77777777" w:rsidR="004E38D3" w:rsidRDefault="00C1131D">
      <w:pPr>
        <w:ind w:left="9" w:right="11" w:firstLine="708"/>
      </w:pPr>
      <w:r>
        <w:t xml:space="preserve">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 проявление уважения к традициям и культуре своего и других народов в процессе восприятия и анализа художественных произведений и творчества народов </w:t>
      </w:r>
    </w:p>
    <w:p w14:paraId="2A40F953" w14:textId="77777777" w:rsidR="004E38D3" w:rsidRDefault="00C1131D">
      <w:pPr>
        <w:ind w:left="717" w:right="11" w:hanging="708"/>
      </w:pPr>
      <w:r>
        <w:t xml:space="preserve">России; осознание своей этнокультурной и российской гражданской идентичности; сопричастность к прошлому, настоящему и будущему родного края, в том </w:t>
      </w:r>
    </w:p>
    <w:p w14:paraId="19A9A18C" w14:textId="77777777" w:rsidR="004E38D3" w:rsidRDefault="00C1131D">
      <w:pPr>
        <w:ind w:left="19" w:right="11"/>
      </w:pPr>
      <w:r>
        <w:t xml:space="preserve">числе при работе с художественными произведениями; уважительное отношение к другим народам многонациональной России;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w:t>
      </w:r>
    </w:p>
    <w:p w14:paraId="1BA73AC6" w14:textId="77777777" w:rsidR="004E38D3" w:rsidRDefault="00C1131D">
      <w:pPr>
        <w:numPr>
          <w:ilvl w:val="0"/>
          <w:numId w:val="32"/>
        </w:numPr>
        <w:spacing w:after="133" w:line="259" w:lineRule="auto"/>
        <w:ind w:right="11" w:firstLine="708"/>
      </w:pPr>
      <w:r>
        <w:t xml:space="preserve">духовно-нравственного воспитания: </w:t>
      </w:r>
    </w:p>
    <w:p w14:paraId="79867945" w14:textId="77777777" w:rsidR="004E38D3" w:rsidRDefault="00C1131D">
      <w:pPr>
        <w:spacing w:after="136" w:line="259" w:lineRule="auto"/>
        <w:ind w:left="19" w:right="9"/>
        <w:jc w:val="right"/>
      </w:pPr>
      <w:r>
        <w:t xml:space="preserve">проявление сопереживания, уважения и доброжелательности (в том числе с </w:t>
      </w:r>
    </w:p>
    <w:p w14:paraId="36E746E0" w14:textId="77777777" w:rsidR="004E38D3" w:rsidRDefault="00C1131D">
      <w:pPr>
        <w:ind w:left="717" w:right="11" w:hanging="708"/>
      </w:pPr>
      <w:r>
        <w:t xml:space="preserve">использованием языковых средств для выражения своего состояния и чувств); осознание этических понятий, оценка поведения и поступков персонажей </w:t>
      </w:r>
    </w:p>
    <w:p w14:paraId="6196CE1F" w14:textId="77777777" w:rsidR="004E38D3" w:rsidRDefault="00C1131D">
      <w:pPr>
        <w:ind w:left="717" w:right="11" w:hanging="708"/>
      </w:pPr>
      <w:r>
        <w:lastRenderedPageBreak/>
        <w:t xml:space="preserve">художественных произведений в ситуации нравственного выбора; выражение своего видения мира, индивидуальной позиции посредством </w:t>
      </w:r>
    </w:p>
    <w:p w14:paraId="716E77CA" w14:textId="77777777" w:rsidR="004E38D3" w:rsidRDefault="00C1131D">
      <w:pPr>
        <w:ind w:left="19" w:right="11"/>
      </w:pPr>
      <w:r>
        <w:t xml:space="preserve">накопления и систематизации литературных впечатлений, разнообразных по эмоциональной окраске; 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 </w:t>
      </w:r>
    </w:p>
    <w:p w14:paraId="35F67C3D" w14:textId="77777777" w:rsidR="004E38D3" w:rsidRDefault="00C1131D">
      <w:pPr>
        <w:numPr>
          <w:ilvl w:val="0"/>
          <w:numId w:val="32"/>
        </w:numPr>
        <w:spacing w:line="259" w:lineRule="auto"/>
        <w:ind w:right="11" w:firstLine="708"/>
      </w:pPr>
      <w:r>
        <w:t xml:space="preserve">эстетического воспитания: </w:t>
      </w:r>
    </w:p>
    <w:p w14:paraId="4C0913BD" w14:textId="77777777" w:rsidR="004E38D3" w:rsidRDefault="00C1131D">
      <w:pPr>
        <w:tabs>
          <w:tab w:val="center" w:pos="1543"/>
          <w:tab w:val="center" w:pos="3398"/>
          <w:tab w:val="center" w:pos="4490"/>
          <w:tab w:val="center" w:pos="5396"/>
          <w:tab w:val="center" w:pos="6293"/>
          <w:tab w:val="center" w:pos="7711"/>
          <w:tab w:val="right" w:pos="10217"/>
        </w:tabs>
        <w:spacing w:after="136" w:line="259" w:lineRule="auto"/>
        <w:ind w:left="0" w:right="0" w:firstLine="0"/>
        <w:jc w:val="left"/>
      </w:pPr>
      <w:r>
        <w:rPr>
          <w:rFonts w:ascii="Calibri" w:eastAsia="Calibri" w:hAnsi="Calibri" w:cs="Calibri"/>
          <w:sz w:val="22"/>
        </w:rPr>
        <w:tab/>
      </w:r>
      <w:r>
        <w:t xml:space="preserve">уважительное </w:t>
      </w:r>
      <w:r>
        <w:tab/>
        <w:t xml:space="preserve">отношение </w:t>
      </w:r>
      <w:r>
        <w:tab/>
        <w:t xml:space="preserve">и </w:t>
      </w:r>
      <w:r>
        <w:tab/>
        <w:t xml:space="preserve">интерес </w:t>
      </w:r>
      <w:r>
        <w:tab/>
        <w:t xml:space="preserve">к </w:t>
      </w:r>
      <w:r>
        <w:tab/>
        <w:t xml:space="preserve">художественной </w:t>
      </w:r>
      <w:r>
        <w:tab/>
        <w:t xml:space="preserve">культуре, </w:t>
      </w:r>
    </w:p>
    <w:p w14:paraId="134722DD" w14:textId="77777777" w:rsidR="004E38D3" w:rsidRDefault="00C1131D">
      <w:pPr>
        <w:ind w:left="19" w:right="11"/>
      </w:pPr>
      <w:r>
        <w:t xml:space="preserve">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 </w:t>
      </w:r>
    </w:p>
    <w:p w14:paraId="2B112CA9" w14:textId="77777777" w:rsidR="004E38D3" w:rsidRDefault="00C1131D">
      <w:pPr>
        <w:numPr>
          <w:ilvl w:val="0"/>
          <w:numId w:val="32"/>
        </w:numPr>
        <w:ind w:right="11" w:firstLine="708"/>
      </w:pPr>
      <w:r>
        <w:t xml:space="preserve">физического воспитания, формирования культуры здоровья и эмоционального благополучия: </w:t>
      </w:r>
    </w:p>
    <w:p w14:paraId="4CEB27F6" w14:textId="77777777" w:rsidR="004E38D3" w:rsidRDefault="00C1131D">
      <w:pPr>
        <w:ind w:left="9" w:right="11" w:firstLine="708"/>
      </w:pPr>
      <w:r>
        <w:t xml:space="preserve">соблюдение правил безопасного поиска в информационной среде дополнительной информации, в том числе на уроках литературного чтения на родном (карачаевском) языке; </w:t>
      </w:r>
    </w:p>
    <w:p w14:paraId="7468D6AA" w14:textId="77777777" w:rsidR="004E38D3" w:rsidRDefault="00C1131D">
      <w:pPr>
        <w:ind w:left="9" w:right="11" w:firstLine="708"/>
      </w:pPr>
      <w:r>
        <w:t xml:space="preserve">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 5) трудового воспитания: </w:t>
      </w:r>
    </w:p>
    <w:p w14:paraId="750030D7" w14:textId="77777777" w:rsidR="004E38D3" w:rsidRDefault="00C1131D">
      <w:pPr>
        <w:ind w:left="9" w:right="11" w:firstLine="708"/>
      </w:pP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на примерах из художественных произведений); 6) экологического воспитания: </w:t>
      </w:r>
    </w:p>
    <w:p w14:paraId="235E9654" w14:textId="77777777" w:rsidR="004E38D3" w:rsidRDefault="00C1131D">
      <w:pPr>
        <w:spacing w:line="361" w:lineRule="auto"/>
        <w:ind w:left="708" w:right="251" w:firstLine="0"/>
        <w:jc w:val="left"/>
      </w:pPr>
      <w:r>
        <w:t xml:space="preserve">бережное отношение к природе, формируемое в процессе работы с текстами; неприятие действий, приносящих вред природе; 7) ценности научного познания: </w:t>
      </w:r>
    </w:p>
    <w:p w14:paraId="7EB9CF7B" w14:textId="77777777" w:rsidR="004E38D3" w:rsidRDefault="00C1131D">
      <w:pPr>
        <w:spacing w:after="136" w:line="259" w:lineRule="auto"/>
        <w:ind w:left="19" w:right="9"/>
        <w:jc w:val="right"/>
      </w:pPr>
      <w:r>
        <w:t xml:space="preserve">ориентация в деятельности на первоначальные представления о научной </w:t>
      </w:r>
    </w:p>
    <w:p w14:paraId="3959A003" w14:textId="77777777" w:rsidR="004E38D3" w:rsidRDefault="00C1131D">
      <w:pPr>
        <w:spacing w:after="37"/>
        <w:ind w:left="19" w:right="11"/>
      </w:pPr>
      <w:r>
        <w:t xml:space="preserve">картине мира, понимание важности слова как средства создания </w:t>
      </w:r>
      <w:proofErr w:type="spellStart"/>
      <w:r>
        <w:t>словеснохудожественного</w:t>
      </w:r>
      <w:proofErr w:type="spellEnd"/>
      <w:r>
        <w:t xml:space="preserve"> образа, способа выражения мыслей, чувств, идей автора; потребность в самостоятельной читательской деятельности, саморазвитии </w:t>
      </w:r>
      <w:r>
        <w:lastRenderedPageBreak/>
        <w:t xml:space="preserve">средствами карачаевской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w:t>
      </w:r>
    </w:p>
    <w:p w14:paraId="3E5C7685" w14:textId="77777777" w:rsidR="004E38D3" w:rsidRDefault="00C1131D">
      <w:pPr>
        <w:tabs>
          <w:tab w:val="center" w:pos="1362"/>
          <w:tab w:val="center" w:pos="3003"/>
          <w:tab w:val="center" w:pos="4537"/>
          <w:tab w:val="center" w:pos="6307"/>
          <w:tab w:val="center" w:pos="7936"/>
          <w:tab w:val="center" w:pos="8828"/>
          <w:tab w:val="right" w:pos="10217"/>
        </w:tabs>
        <w:spacing w:after="136" w:line="259" w:lineRule="auto"/>
        <w:ind w:left="0" w:right="0" w:firstLine="0"/>
        <w:jc w:val="left"/>
      </w:pPr>
      <w:r>
        <w:rPr>
          <w:rFonts w:ascii="Calibri" w:eastAsia="Calibri" w:hAnsi="Calibri" w:cs="Calibri"/>
          <w:sz w:val="22"/>
        </w:rPr>
        <w:tab/>
      </w:r>
      <w:r>
        <w:t xml:space="preserve">115.10.2. В </w:t>
      </w:r>
      <w:r>
        <w:tab/>
        <w:t xml:space="preserve">результате </w:t>
      </w:r>
      <w:r>
        <w:tab/>
        <w:t xml:space="preserve">изучения </w:t>
      </w:r>
      <w:r>
        <w:tab/>
        <w:t xml:space="preserve">литературного </w:t>
      </w:r>
      <w:r>
        <w:tab/>
        <w:t xml:space="preserve">чтения </w:t>
      </w:r>
      <w:r>
        <w:tab/>
        <w:t xml:space="preserve">на </w:t>
      </w:r>
      <w:r>
        <w:tab/>
        <w:t xml:space="preserve">родном </w:t>
      </w:r>
    </w:p>
    <w:p w14:paraId="7C3BA793" w14:textId="77777777" w:rsidR="004E38D3" w:rsidRDefault="00C1131D">
      <w:pPr>
        <w:ind w:left="19" w:right="11"/>
      </w:pPr>
      <w:r>
        <w:t xml:space="preserve">(карачаевском)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798BBC0" w14:textId="77777777" w:rsidR="004E38D3" w:rsidRDefault="00C1131D">
      <w:pPr>
        <w:ind w:left="9" w:right="11" w:firstLine="708"/>
      </w:pPr>
      <w:r>
        <w:t xml:space="preserve">115.10.2.1. У обучающегося будут сформированы следующие базовые логические действия как часть познавательных универсальных учебных действий: </w:t>
      </w:r>
    </w:p>
    <w:p w14:paraId="59676647" w14:textId="77777777" w:rsidR="004E38D3" w:rsidRDefault="00C1131D">
      <w:pPr>
        <w:spacing w:after="136" w:line="259" w:lineRule="auto"/>
        <w:ind w:left="19" w:right="9"/>
        <w:jc w:val="right"/>
      </w:pPr>
      <w:r>
        <w:t xml:space="preserve">сравнивать различные тексты по теме, главной мысли, жанру, устанавливать </w:t>
      </w:r>
    </w:p>
    <w:p w14:paraId="6ECB8E1A" w14:textId="77777777" w:rsidR="004E38D3" w:rsidRDefault="00C1131D">
      <w:pPr>
        <w:ind w:left="717" w:right="11" w:hanging="708"/>
      </w:pPr>
      <w:r>
        <w:t xml:space="preserve">основания для сравнения текстов, устанавливать аналогии; объединять части объекта, объекты (тексты) по заданному признаку; определять существенный признак для классификации, классифицировать </w:t>
      </w:r>
    </w:p>
    <w:p w14:paraId="12177342" w14:textId="77777777" w:rsidR="004E38D3" w:rsidRDefault="00C1131D">
      <w:pPr>
        <w:ind w:left="19" w:right="11"/>
      </w:pPr>
      <w:r>
        <w:t xml:space="preserve">произведения по темам, жанрам; 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 выявлять недостаток информации для решения учебной и практической </w:t>
      </w:r>
    </w:p>
    <w:p w14:paraId="28AD6F8A" w14:textId="77777777" w:rsidR="004E38D3" w:rsidRDefault="00C1131D">
      <w:pPr>
        <w:ind w:left="717" w:right="11" w:hanging="708"/>
      </w:pPr>
      <w:r>
        <w:t xml:space="preserve">задачи на основе предложенного алгоритма; устанавливать причинно-следственные связи в сюжете фольклорного и </w:t>
      </w:r>
    </w:p>
    <w:p w14:paraId="209CBC54" w14:textId="77777777" w:rsidR="004E38D3" w:rsidRDefault="00C1131D">
      <w:pPr>
        <w:ind w:left="19" w:right="11"/>
      </w:pPr>
      <w:r>
        <w:t xml:space="preserve">художественного текста при составлении плана, пересказе текста, характеристике поступков героев. </w:t>
      </w:r>
    </w:p>
    <w:p w14:paraId="37F1A906" w14:textId="77777777" w:rsidR="004E38D3" w:rsidRDefault="00C1131D">
      <w:pPr>
        <w:ind w:left="9" w:right="11" w:firstLine="708"/>
      </w:pPr>
      <w:r>
        <w:t xml:space="preserve">115.10.2.2. У обучающегося будут сформированы следующие базовые исследовательские действия как часть познавательных универсальных учебных действий: </w:t>
      </w:r>
    </w:p>
    <w:p w14:paraId="4CEE2219" w14:textId="77777777" w:rsidR="004E38D3" w:rsidRDefault="00C1131D">
      <w:pPr>
        <w:spacing w:after="134" w:line="259" w:lineRule="auto"/>
        <w:ind w:left="718" w:right="11"/>
      </w:pPr>
      <w:r>
        <w:t xml:space="preserve">с помощью учителя формулировать цель; </w:t>
      </w:r>
    </w:p>
    <w:p w14:paraId="669EE788" w14:textId="77777777" w:rsidR="004E38D3" w:rsidRDefault="00C1131D">
      <w:pPr>
        <w:spacing w:after="136" w:line="259" w:lineRule="auto"/>
        <w:ind w:left="19" w:right="9"/>
        <w:jc w:val="right"/>
      </w:pPr>
      <w:r>
        <w:t xml:space="preserve">сравнивать несколько вариантов решения задачи, выбирать наиболее </w:t>
      </w:r>
    </w:p>
    <w:p w14:paraId="79252D10" w14:textId="77777777" w:rsidR="004E38D3" w:rsidRDefault="00C1131D">
      <w:pPr>
        <w:ind w:left="717" w:right="2734" w:hanging="708"/>
      </w:pPr>
      <w:r>
        <w:t xml:space="preserve">подходящий (на основе предложенных критериев); выполнять по предложенному плану проектное задание; </w:t>
      </w:r>
    </w:p>
    <w:p w14:paraId="223EA4CB" w14:textId="77777777" w:rsidR="004E38D3" w:rsidRDefault="00C1131D">
      <w:pPr>
        <w:ind w:left="9" w:right="11" w:firstLine="708"/>
      </w:pPr>
      <w:r>
        <w:lastRenderedPageBreak/>
        <w:t xml:space="preserve">формулировать выводы и подкреплять их доказательствами на основе результатов проведенного анализа текста (классификации, сравнения, исследования); прогнозировать возможное развитие процессов, событий и их последствия в </w:t>
      </w:r>
    </w:p>
    <w:p w14:paraId="5844BB76" w14:textId="77777777" w:rsidR="004E38D3" w:rsidRDefault="00C1131D">
      <w:pPr>
        <w:spacing w:line="259" w:lineRule="auto"/>
        <w:ind w:left="19" w:right="11"/>
      </w:pPr>
      <w:r>
        <w:t xml:space="preserve">аналогичных или сходных ситуациях. </w:t>
      </w:r>
    </w:p>
    <w:p w14:paraId="5FD89527" w14:textId="77777777" w:rsidR="004E38D3" w:rsidRDefault="00C1131D">
      <w:pPr>
        <w:ind w:left="9" w:right="11" w:firstLine="708"/>
      </w:pPr>
      <w:r>
        <w:t xml:space="preserve">115.10.2.3. У обучающегося будут сформированы умения работать с информацией как часть познавательных универсальных учебных действий: </w:t>
      </w:r>
    </w:p>
    <w:p w14:paraId="12DED99B" w14:textId="77777777" w:rsidR="004E38D3" w:rsidRDefault="00C1131D">
      <w:pPr>
        <w:ind w:left="718" w:right="11"/>
      </w:pPr>
      <w:r>
        <w:t xml:space="preserve">выбирать источник получения информации: словарь, справочник; согласно заданному алгоритму находить в предложенном источнике (словаре, </w:t>
      </w:r>
    </w:p>
    <w:p w14:paraId="0A4EBA05" w14:textId="77777777" w:rsidR="004E38D3" w:rsidRDefault="00C1131D">
      <w:pPr>
        <w:ind w:left="717" w:right="11" w:hanging="708"/>
      </w:pPr>
      <w:r>
        <w:t xml:space="preserve">справочнике) информацию, представленную в явном виде; распознавать достоверную и недостоверную информацию самостоятельно или </w:t>
      </w:r>
    </w:p>
    <w:p w14:paraId="094319D3" w14:textId="77777777" w:rsidR="004E38D3" w:rsidRDefault="00C1131D">
      <w:pPr>
        <w:ind w:left="19" w:right="11"/>
      </w:pPr>
      <w:r>
        <w:t xml:space="preserve">на основании предложенного учителем способа ее проверки (с помощью словарей, справочников); соблюдать с помощью взрослых (учителей, родителей и (или) законных представителей) правила информационной безопасности при поиске информации в </w:t>
      </w:r>
    </w:p>
    <w:p w14:paraId="6E427C7B" w14:textId="77777777" w:rsidR="004E38D3" w:rsidRDefault="00C1131D">
      <w:pPr>
        <w:ind w:left="717" w:right="11" w:hanging="708"/>
      </w:pPr>
      <w:r>
        <w:t xml:space="preserve">Интернете; анализировать и создавать текстовую, видео-, графическую, звуковую и </w:t>
      </w:r>
    </w:p>
    <w:p w14:paraId="07AE69CE" w14:textId="77777777" w:rsidR="004E38D3" w:rsidRDefault="00C1131D">
      <w:pPr>
        <w:spacing w:after="133" w:line="259" w:lineRule="auto"/>
        <w:ind w:left="19" w:right="11"/>
      </w:pPr>
      <w:r>
        <w:t xml:space="preserve">другую информацию в соответствии с учебной задачей; </w:t>
      </w:r>
    </w:p>
    <w:p w14:paraId="491DC5B3" w14:textId="77777777" w:rsidR="004E38D3" w:rsidRDefault="00C1131D">
      <w:pPr>
        <w:ind w:left="9" w:right="11" w:firstLine="708"/>
      </w:pPr>
      <w:r>
        <w:t xml:space="preserve">понимать информацию, зафиксированную в виде таблиц, схем, самостоятельно создавать схемы, таблицы по результатам работы с текстами. </w:t>
      </w:r>
    </w:p>
    <w:p w14:paraId="163630E8" w14:textId="77777777" w:rsidR="004E38D3" w:rsidRDefault="00C1131D">
      <w:pPr>
        <w:ind w:left="9" w:right="11" w:firstLine="708"/>
      </w:pPr>
      <w:r>
        <w:t xml:space="preserve">115.10.2.4. У обучающегося будут сформированы умения общения как часть коммуникативных универсальных учебных действий: воспринимать и формулировать суждения, выражать эмоции в соответствии с </w:t>
      </w:r>
    </w:p>
    <w:p w14:paraId="37FEF5B2" w14:textId="77777777" w:rsidR="004E38D3" w:rsidRDefault="00C1131D">
      <w:pPr>
        <w:ind w:left="717" w:right="11" w:hanging="708"/>
      </w:pPr>
      <w:r>
        <w:t xml:space="preserve">целями и условиями общения в знакомой среде; проявлять уважительное отношение к собеседнику, соблюдать правила </w:t>
      </w:r>
    </w:p>
    <w:p w14:paraId="4B247718" w14:textId="77777777" w:rsidR="004E38D3" w:rsidRDefault="00C1131D">
      <w:pPr>
        <w:spacing w:line="361" w:lineRule="auto"/>
        <w:ind w:left="727" w:right="2061" w:hanging="718"/>
        <w:jc w:val="left"/>
      </w:pPr>
      <w:r>
        <w:t xml:space="preserve">ведения диалога и дискуссии; признавать возможность существования разных точек зрения; корректно и аргументированно высказывать свое мнение; </w:t>
      </w:r>
    </w:p>
    <w:p w14:paraId="50F9ADDB" w14:textId="77777777" w:rsidR="004E38D3" w:rsidRDefault="00C1131D">
      <w:pPr>
        <w:ind w:left="718" w:right="11"/>
      </w:pPr>
      <w:r>
        <w:t xml:space="preserve">строить речевое высказывание в соответствии с поставленной задачей; создавать устные (описание, рассуждение, повествование) и письменные </w:t>
      </w:r>
    </w:p>
    <w:p w14:paraId="158F981B" w14:textId="77777777" w:rsidR="004E38D3" w:rsidRDefault="00C1131D">
      <w:pPr>
        <w:ind w:left="717" w:right="3169" w:hanging="708"/>
      </w:pPr>
      <w:r>
        <w:t xml:space="preserve">(повествование) тексты; подготавливать небольшие публичные выступления; </w:t>
      </w:r>
    </w:p>
    <w:p w14:paraId="40CB0CB7" w14:textId="77777777" w:rsidR="004E38D3" w:rsidRDefault="00C1131D">
      <w:pPr>
        <w:spacing w:after="136" w:line="259" w:lineRule="auto"/>
        <w:ind w:left="19" w:right="9"/>
        <w:jc w:val="right"/>
      </w:pPr>
      <w:r>
        <w:lastRenderedPageBreak/>
        <w:t xml:space="preserve">подбирать иллюстративный материал (рисунки, фото, плакаты) к тексту </w:t>
      </w:r>
    </w:p>
    <w:p w14:paraId="48B39834" w14:textId="77777777" w:rsidR="004E38D3" w:rsidRDefault="00C1131D">
      <w:pPr>
        <w:spacing w:line="259" w:lineRule="auto"/>
        <w:ind w:left="19" w:right="11"/>
      </w:pPr>
      <w:r>
        <w:t xml:space="preserve">выступления.  </w:t>
      </w:r>
    </w:p>
    <w:p w14:paraId="2CE2E6EC" w14:textId="77777777" w:rsidR="004E38D3" w:rsidRDefault="00C1131D">
      <w:pPr>
        <w:ind w:left="9" w:right="11" w:firstLine="708"/>
      </w:pPr>
      <w:r>
        <w:t xml:space="preserve">115.10.2.5. У обучающегося будут сформированы умения самоорганизации как части регулятивных универсальных учебных действий: планировать действия по решению учебной задачи для получения результата; выстраивать последовательность выбранных действий. </w:t>
      </w:r>
    </w:p>
    <w:p w14:paraId="17C1B205" w14:textId="77777777" w:rsidR="004E38D3" w:rsidRDefault="00C1131D">
      <w:pPr>
        <w:ind w:left="9" w:right="11" w:firstLine="708"/>
      </w:pPr>
      <w:r>
        <w:t xml:space="preserve">115.10.2.6. У обучающегося будут сформированы следующие умения самоконтроля как части регулятивных универсальных учебных действий: </w:t>
      </w:r>
    </w:p>
    <w:p w14:paraId="7CD72BD3" w14:textId="77777777" w:rsidR="004E38D3" w:rsidRDefault="00C1131D">
      <w:pPr>
        <w:ind w:left="718" w:right="11"/>
      </w:pPr>
      <w:r>
        <w:t xml:space="preserve">устанавливать причины успеха или неудач учебной деятельности; корректировать свои учебные действия для преодоления речевых ошибок. </w:t>
      </w:r>
    </w:p>
    <w:p w14:paraId="65B93ED4" w14:textId="77777777" w:rsidR="004E38D3" w:rsidRDefault="00C1131D">
      <w:pPr>
        <w:ind w:left="9" w:right="11" w:firstLine="708"/>
      </w:pPr>
      <w:r>
        <w:t xml:space="preserve">115.10.2.7. У обучающегося будут сформированы умения совместной деятельности: </w:t>
      </w:r>
    </w:p>
    <w:p w14:paraId="0EAC2A8D" w14:textId="77777777" w:rsidR="004E38D3" w:rsidRDefault="00C1131D">
      <w:pPr>
        <w:ind w:left="9" w:right="11" w:firstLine="708"/>
      </w:pPr>
      <w:r>
        <w:t xml:space="preserve">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выстраивать действия по </w:t>
      </w:r>
      <w:proofErr w:type="spellStart"/>
      <w:r>
        <w:t>еѐ</w:t>
      </w:r>
      <w:proofErr w:type="spellEnd"/>
      <w:r>
        <w:t xml:space="preserve">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w:t>
      </w:r>
    </w:p>
    <w:p w14:paraId="7DE92D66" w14:textId="77777777" w:rsidR="004E38D3" w:rsidRDefault="00C1131D">
      <w:pPr>
        <w:spacing w:after="136" w:line="259" w:lineRule="auto"/>
        <w:ind w:left="19" w:right="9"/>
        <w:jc w:val="right"/>
      </w:pPr>
      <w:r>
        <w:t xml:space="preserve">выполнять совместные проектные задания по литературному чтению на </w:t>
      </w:r>
    </w:p>
    <w:p w14:paraId="757F9B83" w14:textId="77777777" w:rsidR="004E38D3" w:rsidRDefault="00C1131D">
      <w:pPr>
        <w:spacing w:after="134" w:line="259" w:lineRule="auto"/>
        <w:ind w:left="19" w:right="11"/>
      </w:pPr>
      <w:r>
        <w:t xml:space="preserve">родном (карачаевском) языке с использованием предложенного образца. </w:t>
      </w:r>
    </w:p>
    <w:p w14:paraId="3B7DDB5D" w14:textId="77777777" w:rsidR="004E38D3" w:rsidRDefault="00C1131D">
      <w:pPr>
        <w:ind w:left="9" w:right="11" w:firstLine="708"/>
      </w:pPr>
      <w:r>
        <w:t xml:space="preserve">115.10.3. Предметные результаты изучения литературного чтения на родном (карачаевском) языке. К концу обучения в 1 классе обучающийся научится: </w:t>
      </w:r>
    </w:p>
    <w:p w14:paraId="6655527A" w14:textId="77777777" w:rsidR="004E38D3" w:rsidRDefault="00C1131D">
      <w:pPr>
        <w:ind w:left="9" w:right="11" w:firstLine="708"/>
      </w:pPr>
      <w:r>
        <w:t xml:space="preserve">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своего народа и разных народов; 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w:t>
      </w:r>
      <w:proofErr w:type="spellStart"/>
      <w:r>
        <w:t>объѐму</w:t>
      </w:r>
      <w:proofErr w:type="spellEnd"/>
      <w:r>
        <w:t xml:space="preserve"> произведения в темпе не менее 30 слов в минуту </w:t>
      </w:r>
      <w:r>
        <w:lastRenderedPageBreak/>
        <w:t xml:space="preserve">(без отметочного оценивания); читать наизусть с соблюдением орфоэпических и пунктуационных норм не </w:t>
      </w:r>
    </w:p>
    <w:p w14:paraId="724A0E66" w14:textId="77777777" w:rsidR="004E38D3" w:rsidRDefault="00C1131D">
      <w:pPr>
        <w:spacing w:after="39"/>
        <w:ind w:left="19" w:right="11"/>
      </w:pPr>
      <w:r>
        <w:t xml:space="preserve">менее двух стихотворений о Родине, о детях, о семье, о родной природе в разные времена года; </w:t>
      </w:r>
    </w:p>
    <w:p w14:paraId="1E175778" w14:textId="77777777" w:rsidR="004E38D3" w:rsidRDefault="00C1131D">
      <w:pPr>
        <w:tabs>
          <w:tab w:val="center" w:pos="1280"/>
          <w:tab w:val="center" w:pos="2950"/>
          <w:tab w:val="center" w:pos="4124"/>
          <w:tab w:val="center" w:pos="5032"/>
          <w:tab w:val="center" w:pos="6731"/>
          <w:tab w:val="center" w:pos="8020"/>
          <w:tab w:val="right" w:pos="10217"/>
        </w:tabs>
        <w:spacing w:after="136" w:line="259" w:lineRule="auto"/>
        <w:ind w:left="0" w:right="0" w:firstLine="0"/>
        <w:jc w:val="left"/>
      </w:pPr>
      <w:r>
        <w:rPr>
          <w:rFonts w:ascii="Calibri" w:eastAsia="Calibri" w:hAnsi="Calibri" w:cs="Calibri"/>
          <w:sz w:val="22"/>
        </w:rPr>
        <w:tab/>
      </w:r>
      <w:r>
        <w:t xml:space="preserve">понимать </w:t>
      </w:r>
      <w:r>
        <w:tab/>
        <w:t xml:space="preserve">особенности </w:t>
      </w:r>
      <w:r>
        <w:tab/>
        <w:t xml:space="preserve">и </w:t>
      </w:r>
      <w:r>
        <w:tab/>
        <w:t xml:space="preserve">отличия </w:t>
      </w:r>
      <w:r>
        <w:tab/>
        <w:t xml:space="preserve">прозаического </w:t>
      </w:r>
      <w:r>
        <w:tab/>
        <w:t xml:space="preserve">и </w:t>
      </w:r>
      <w:r>
        <w:tab/>
        <w:t xml:space="preserve">стихотворного </w:t>
      </w:r>
    </w:p>
    <w:p w14:paraId="0083462D" w14:textId="77777777" w:rsidR="004E38D3" w:rsidRDefault="00C1131D">
      <w:pPr>
        <w:ind w:left="19" w:right="11"/>
      </w:pPr>
      <w:r>
        <w:t xml:space="preserve">произведения; различать отдельные жанры фольклора (устного народного творчества) и художественной литературы (загадки, пословицы, сказки (фольклорные и литературные), рассказы, стихотворения); понимать содержание прослушанного или прочитанного произведения: отвечать на вопросы по фактическому содержанию произведения; владеть элементарными умениями анализа текста прослушанного или прочитанного произведения: определять последовательность событий в произведении; объяснять значение незнакомого слова с использованием словаря; участвовать в обсуждении прослушанного или прочитанного произведения, </w:t>
      </w:r>
    </w:p>
    <w:p w14:paraId="4727ECF0" w14:textId="77777777" w:rsidR="004E38D3" w:rsidRDefault="00C1131D">
      <w:pPr>
        <w:spacing w:after="37"/>
        <w:ind w:left="19" w:right="11"/>
      </w:pPr>
      <w:r>
        <w:t xml:space="preserve">рассказать о своем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 </w:t>
      </w:r>
    </w:p>
    <w:p w14:paraId="61B97CB1" w14:textId="77777777" w:rsidR="004E38D3" w:rsidRDefault="00C1131D">
      <w:pPr>
        <w:tabs>
          <w:tab w:val="center" w:pos="1689"/>
          <w:tab w:val="center" w:pos="3565"/>
          <w:tab w:val="center" w:pos="4788"/>
          <w:tab w:val="center" w:pos="6274"/>
          <w:tab w:val="center" w:pos="8429"/>
          <w:tab w:val="right" w:pos="10217"/>
        </w:tabs>
        <w:spacing w:after="136" w:line="259" w:lineRule="auto"/>
        <w:ind w:left="0" w:right="0" w:firstLine="0"/>
        <w:jc w:val="left"/>
      </w:pPr>
      <w:r>
        <w:rPr>
          <w:rFonts w:ascii="Calibri" w:eastAsia="Calibri" w:hAnsi="Calibri" w:cs="Calibri"/>
          <w:sz w:val="22"/>
        </w:rPr>
        <w:tab/>
      </w:r>
      <w:r>
        <w:t xml:space="preserve">характеризовать </w:t>
      </w:r>
      <w:r>
        <w:tab/>
        <w:t xml:space="preserve">поступки </w:t>
      </w:r>
      <w:r>
        <w:tab/>
        <w:t xml:space="preserve">героя </w:t>
      </w:r>
      <w:r>
        <w:tab/>
        <w:t xml:space="preserve">произведения </w:t>
      </w:r>
      <w:r>
        <w:tab/>
        <w:t xml:space="preserve">(положительные </w:t>
      </w:r>
      <w:r>
        <w:tab/>
        <w:t xml:space="preserve">или </w:t>
      </w:r>
    </w:p>
    <w:p w14:paraId="23F17EE0" w14:textId="77777777" w:rsidR="004E38D3" w:rsidRDefault="00C1131D">
      <w:pPr>
        <w:ind w:left="19" w:right="11"/>
      </w:pPr>
      <w:r>
        <w:t xml:space="preserve">отрицательные); пересказывать (устно) содержание произведения с соблюдением последовательности событий, с использованием предложенных ключевых слова, вопросов, рисунков, предложенного плана; читать по ролям с соблюдением норм произношения, расстановки ударения; составлять высказывания по содержанию произведения (не менее 3 </w:t>
      </w:r>
    </w:p>
    <w:p w14:paraId="029D126C" w14:textId="77777777" w:rsidR="004E38D3" w:rsidRDefault="00C1131D">
      <w:pPr>
        <w:spacing w:line="259" w:lineRule="auto"/>
        <w:ind w:left="19" w:right="11"/>
      </w:pPr>
      <w:r>
        <w:t xml:space="preserve">предложений) по заданному алгоритму; </w:t>
      </w:r>
    </w:p>
    <w:p w14:paraId="5ED871CE" w14:textId="77777777" w:rsidR="004E38D3" w:rsidRDefault="00C1131D">
      <w:pPr>
        <w:spacing w:after="136" w:line="259" w:lineRule="auto"/>
        <w:ind w:left="19" w:right="9"/>
        <w:jc w:val="right"/>
      </w:pPr>
      <w:r>
        <w:t xml:space="preserve">сочинять небольшие тексты по предложенному началу (не менее 3 </w:t>
      </w:r>
    </w:p>
    <w:p w14:paraId="3092CB00" w14:textId="77777777" w:rsidR="004E38D3" w:rsidRDefault="00C1131D">
      <w:pPr>
        <w:ind w:left="19" w:right="11"/>
      </w:pPr>
      <w:r>
        <w:t xml:space="preserve">предложений); ориентироваться в книге (учебнике) по обложке, оглавлению, иллюстрациям; выбирать книги для самостоятельного чтения по совету взрослого и с </w:t>
      </w:r>
      <w:proofErr w:type="spellStart"/>
      <w:r>
        <w:t>учѐтом</w:t>
      </w:r>
      <w:proofErr w:type="spellEnd"/>
      <w:r>
        <w:t xml:space="preserve"> рекомендательного списка, рассказывать о прочитанной книге по предложенному алгоритму; обращаться к справочной литературе для получения дополнительной </w:t>
      </w:r>
    </w:p>
    <w:p w14:paraId="0A827D58" w14:textId="77777777" w:rsidR="004E38D3" w:rsidRDefault="00C1131D">
      <w:pPr>
        <w:spacing w:after="132" w:line="259" w:lineRule="auto"/>
        <w:ind w:left="19" w:right="11"/>
      </w:pPr>
      <w:r>
        <w:lastRenderedPageBreak/>
        <w:t xml:space="preserve">информации в соответствии с учебной задачей. </w:t>
      </w:r>
    </w:p>
    <w:p w14:paraId="4B0F513D" w14:textId="77777777" w:rsidR="004E38D3" w:rsidRDefault="00C1131D">
      <w:pPr>
        <w:ind w:left="9" w:right="11" w:firstLine="708"/>
      </w:pPr>
      <w:r>
        <w:t xml:space="preserve">115.10.4. Предметные результаты изучения литературного чтения на родном (карачаевском) языке. К концу обучения во 2 классе обучающийся научится: </w:t>
      </w:r>
    </w:p>
    <w:p w14:paraId="25AC7AD0" w14:textId="77777777" w:rsidR="004E38D3" w:rsidRDefault="00C1131D">
      <w:pPr>
        <w:spacing w:after="136" w:line="259" w:lineRule="auto"/>
        <w:ind w:left="19" w:right="9"/>
        <w:jc w:val="right"/>
      </w:pPr>
      <w:r>
        <w:t xml:space="preserve">объяснять важность чтения для решения учебных задач и применения в </w:t>
      </w:r>
    </w:p>
    <w:p w14:paraId="64F03562" w14:textId="77777777" w:rsidR="004E38D3" w:rsidRDefault="00C1131D">
      <w:pPr>
        <w:ind w:left="717" w:right="11" w:hanging="708"/>
      </w:pPr>
      <w:r>
        <w:t xml:space="preserve">различных жизненных ситуациях; переходить от чтения вслух к чтению про себя в соответствии с учебной </w:t>
      </w:r>
    </w:p>
    <w:p w14:paraId="6E3CD6CD" w14:textId="77777777" w:rsidR="004E38D3" w:rsidRDefault="00C1131D">
      <w:pPr>
        <w:ind w:left="717" w:right="11" w:hanging="708"/>
      </w:pPr>
      <w:r>
        <w:t xml:space="preserve">задачей; обращаться к разным видам чтения (изучающее, ознакомительное, поисковое </w:t>
      </w:r>
    </w:p>
    <w:p w14:paraId="2F096D63" w14:textId="77777777" w:rsidR="004E38D3" w:rsidRDefault="00C1131D">
      <w:pPr>
        <w:ind w:left="717" w:right="4109" w:hanging="708"/>
      </w:pPr>
      <w:r>
        <w:t xml:space="preserve">выборочное, просмотровое выборочное); выделять эпизод из текста; </w:t>
      </w:r>
    </w:p>
    <w:p w14:paraId="17B62CA2" w14:textId="77777777" w:rsidR="004E38D3" w:rsidRDefault="00C1131D">
      <w:pPr>
        <w:spacing w:after="133" w:line="259" w:lineRule="auto"/>
        <w:ind w:left="718" w:right="11"/>
      </w:pPr>
      <w:r>
        <w:t xml:space="preserve">озаглавливать эпизоды и небольшие тексты; </w:t>
      </w:r>
    </w:p>
    <w:p w14:paraId="42DB0922" w14:textId="77777777" w:rsidR="004E38D3" w:rsidRDefault="00C1131D">
      <w:pPr>
        <w:ind w:left="9" w:right="11" w:firstLine="708"/>
      </w:pPr>
      <w:r>
        <w:t xml:space="preserve">находить в фольклоре и литературных произведениях отражение нравственных ценностей, традиций, быта, культуры своего народа и разных народов, ориентироваться в нравственно-этических понятиях в контексте изученных произведений; читать вслух целыми словами без пропусков и перестановок букв и слогов доступные по восприятию и небольшие по </w:t>
      </w:r>
      <w:proofErr w:type="spellStart"/>
      <w:r>
        <w:t>объѐму</w:t>
      </w:r>
      <w:proofErr w:type="spellEnd"/>
      <w:r>
        <w:t xml:space="preserve"> прозаические и стихотворные произведения в темпе не менее 40 слов в минуту (без отметочного оценивания); читать наизусть с соблюдением орфоэпических и пунктуационных норм не </w:t>
      </w:r>
    </w:p>
    <w:p w14:paraId="67FA45B9" w14:textId="77777777" w:rsidR="004E38D3" w:rsidRDefault="00C1131D">
      <w:pPr>
        <w:spacing w:after="37"/>
        <w:ind w:left="19" w:right="11"/>
      </w:pPr>
      <w:r>
        <w:t xml:space="preserve">менее 3 стихотворений о Родине, о детях, о семье, о родной природе в разные времена года; </w:t>
      </w:r>
    </w:p>
    <w:p w14:paraId="0751CB63" w14:textId="77777777" w:rsidR="004E38D3" w:rsidRDefault="00C1131D">
      <w:pPr>
        <w:tabs>
          <w:tab w:val="center" w:pos="1280"/>
          <w:tab w:val="center" w:pos="2950"/>
          <w:tab w:val="center" w:pos="4124"/>
          <w:tab w:val="center" w:pos="5032"/>
          <w:tab w:val="center" w:pos="6731"/>
          <w:tab w:val="center" w:pos="8020"/>
          <w:tab w:val="right" w:pos="10217"/>
        </w:tabs>
        <w:spacing w:after="136" w:line="259" w:lineRule="auto"/>
        <w:ind w:left="0" w:right="0" w:firstLine="0"/>
        <w:jc w:val="left"/>
      </w:pPr>
      <w:r>
        <w:rPr>
          <w:rFonts w:ascii="Calibri" w:eastAsia="Calibri" w:hAnsi="Calibri" w:cs="Calibri"/>
          <w:sz w:val="22"/>
        </w:rPr>
        <w:tab/>
      </w:r>
      <w:r>
        <w:t xml:space="preserve">понимать </w:t>
      </w:r>
      <w:r>
        <w:tab/>
        <w:t xml:space="preserve">особенности </w:t>
      </w:r>
      <w:r>
        <w:tab/>
        <w:t xml:space="preserve">и </w:t>
      </w:r>
      <w:r>
        <w:tab/>
        <w:t xml:space="preserve">отличия </w:t>
      </w:r>
      <w:r>
        <w:tab/>
        <w:t xml:space="preserve">прозаического </w:t>
      </w:r>
      <w:r>
        <w:tab/>
        <w:t xml:space="preserve">и </w:t>
      </w:r>
      <w:r>
        <w:tab/>
        <w:t xml:space="preserve">стихотворного </w:t>
      </w:r>
    </w:p>
    <w:p w14:paraId="67F44E22" w14:textId="77777777" w:rsidR="004E38D3" w:rsidRDefault="00C1131D">
      <w:pPr>
        <w:spacing w:line="259" w:lineRule="auto"/>
        <w:ind w:left="19" w:right="11"/>
      </w:pPr>
      <w:r>
        <w:t xml:space="preserve">произведения; </w:t>
      </w:r>
    </w:p>
    <w:p w14:paraId="22665EE5" w14:textId="77777777" w:rsidR="004E38D3" w:rsidRDefault="00C1131D">
      <w:pPr>
        <w:ind w:left="9" w:right="11" w:firstLine="708"/>
      </w:pPr>
      <w:r>
        <w:t xml:space="preserve">называть особенности стихотворного произведения (ритм, рифма); понимать содержание, смысл прослушанного или прочитанного произведения: отвечать и формулировать вопросы по фактическому содержанию произведения; различать отдельные жанры фольклора (считалки, загадки, пословицы, народные песни, скороговорки, сказки о животных, бытовые и волшебные) и художественной литературы (литературные сказки, рассказы, стихотворения, басни); владеть элементарными умениями анализа и интерпретации текста: определять тему и </w:t>
      </w:r>
      <w:r>
        <w:lastRenderedPageBreak/>
        <w:t xml:space="preserve">главную мысль; воспроизводить последовательность событий в тексте произведения, составлять план текста (картинный, вопросный, номинативный), восстанавливать деформированный план; описывать характер героя, находить в тексте средства изображения (портрет) </w:t>
      </w:r>
    </w:p>
    <w:p w14:paraId="4C534A49" w14:textId="77777777" w:rsidR="004E38D3" w:rsidRDefault="00C1131D">
      <w:pPr>
        <w:ind w:left="19" w:right="11"/>
      </w:pPr>
      <w:r>
        <w:t xml:space="preserve">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 </w:t>
      </w:r>
    </w:p>
    <w:p w14:paraId="3255BD38" w14:textId="77777777" w:rsidR="004E38D3" w:rsidRDefault="00C1131D">
      <w:pPr>
        <w:spacing w:after="136" w:line="259" w:lineRule="auto"/>
        <w:ind w:left="19" w:right="9"/>
        <w:jc w:val="right"/>
      </w:pPr>
      <w:r>
        <w:t xml:space="preserve">объяснять значение незнакомого слова с использованием контекста, словаря, </w:t>
      </w:r>
    </w:p>
    <w:p w14:paraId="1E48D9FF" w14:textId="77777777" w:rsidR="004E38D3" w:rsidRDefault="00C1131D">
      <w:pPr>
        <w:ind w:left="19" w:right="11"/>
      </w:pPr>
      <w:r>
        <w:t xml:space="preserve">находить в тексте примеры использования слов в прямом и переносном значении; осознанно применять для анализа текста изученные понятия (автор, литературный герой, тема, идея, заголовок, содержание произведения, сравнение, эпитет); участвовать в обсуждении прослушанного или прочитанного произведения: понимать жанровую принадлежность произведения; формулировать устно простые выводы, подтверждать свой ответ примерами </w:t>
      </w:r>
    </w:p>
    <w:p w14:paraId="6BDFDE81" w14:textId="77777777" w:rsidR="004E38D3" w:rsidRDefault="00C1131D">
      <w:pPr>
        <w:ind w:left="717" w:right="11" w:hanging="708"/>
      </w:pPr>
      <w:r>
        <w:t xml:space="preserve">из текста; пересказывать (устно) содержание произведения подробно, выборочно, от </w:t>
      </w:r>
    </w:p>
    <w:p w14:paraId="0667F706" w14:textId="77777777" w:rsidR="004E38D3" w:rsidRDefault="00C1131D">
      <w:pPr>
        <w:spacing w:line="259" w:lineRule="auto"/>
        <w:ind w:left="19" w:right="11"/>
      </w:pPr>
      <w:r>
        <w:t xml:space="preserve">лица героя, от третьего лица; </w:t>
      </w:r>
    </w:p>
    <w:p w14:paraId="5D7C53E8" w14:textId="77777777" w:rsidR="004E38D3" w:rsidRDefault="00C1131D">
      <w:pPr>
        <w:spacing w:after="136" w:line="259" w:lineRule="auto"/>
        <w:ind w:left="19" w:right="9"/>
        <w:jc w:val="right"/>
      </w:pPr>
      <w:r>
        <w:t xml:space="preserve">читать по ролям с соблюдением норм произношения, расстановки ударения, </w:t>
      </w:r>
    </w:p>
    <w:p w14:paraId="05ABC400" w14:textId="77777777" w:rsidR="004E38D3" w:rsidRDefault="00C1131D">
      <w:pPr>
        <w:ind w:left="717" w:right="11" w:hanging="708"/>
      </w:pPr>
      <w:r>
        <w:t xml:space="preserve">инсценировать небольшие эпизоды из произведения; составлять высказывания на заданную тему по содержанию произведения (не </w:t>
      </w:r>
    </w:p>
    <w:p w14:paraId="298AE9E0" w14:textId="77777777" w:rsidR="004E38D3" w:rsidRDefault="00C1131D">
      <w:pPr>
        <w:ind w:left="717" w:right="11" w:hanging="708"/>
      </w:pPr>
      <w:r>
        <w:t xml:space="preserve">менее пяти предложений); сочинять по аналогии с прочитанным загадки, небольшие сказки, рассказы; ориентироваться в книге (учебнике) по обложке, оглавлению, аннотации, </w:t>
      </w:r>
    </w:p>
    <w:p w14:paraId="513B00DA" w14:textId="77777777" w:rsidR="004E38D3" w:rsidRDefault="00C1131D">
      <w:pPr>
        <w:ind w:left="717" w:right="11" w:hanging="708"/>
      </w:pPr>
      <w:r>
        <w:t xml:space="preserve">иллюстрациям, предисловию, условным обозначениям; выбирать книги для самостоятельного чтения с </w:t>
      </w:r>
      <w:proofErr w:type="spellStart"/>
      <w:r>
        <w:t>учѐтом</w:t>
      </w:r>
      <w:proofErr w:type="spellEnd"/>
      <w:r>
        <w:t xml:space="preserve"> рекомендательного </w:t>
      </w:r>
    </w:p>
    <w:p w14:paraId="5F9C9A2A" w14:textId="77777777" w:rsidR="004E38D3" w:rsidRDefault="00C1131D">
      <w:pPr>
        <w:spacing w:after="36"/>
        <w:ind w:left="717" w:right="326" w:hanging="708"/>
      </w:pPr>
      <w:r>
        <w:t xml:space="preserve">списка, используя картотеки, рассказывать о прочитанной книге; ориентироваться в небольшой группе книг; </w:t>
      </w:r>
    </w:p>
    <w:p w14:paraId="15D31779" w14:textId="77777777" w:rsidR="004E38D3" w:rsidRDefault="00C1131D">
      <w:pPr>
        <w:tabs>
          <w:tab w:val="center" w:pos="1504"/>
          <w:tab w:val="center" w:pos="3317"/>
          <w:tab w:val="center" w:pos="5006"/>
          <w:tab w:val="center" w:pos="6175"/>
          <w:tab w:val="center" w:pos="7309"/>
          <w:tab w:val="right" w:pos="10217"/>
        </w:tabs>
        <w:spacing w:after="136" w:line="259" w:lineRule="auto"/>
        <w:ind w:left="0" w:right="0" w:firstLine="0"/>
        <w:jc w:val="left"/>
      </w:pPr>
      <w:r>
        <w:rPr>
          <w:rFonts w:ascii="Calibri" w:eastAsia="Calibri" w:hAnsi="Calibri" w:cs="Calibri"/>
          <w:sz w:val="22"/>
        </w:rPr>
        <w:tab/>
      </w:r>
      <w:r>
        <w:t xml:space="preserve">использовать </w:t>
      </w:r>
      <w:r>
        <w:tab/>
        <w:t xml:space="preserve">справочную </w:t>
      </w:r>
      <w:r>
        <w:tab/>
        <w:t xml:space="preserve">литературу </w:t>
      </w:r>
      <w:r>
        <w:tab/>
        <w:t xml:space="preserve">для </w:t>
      </w:r>
      <w:r>
        <w:tab/>
        <w:t xml:space="preserve">получения </w:t>
      </w:r>
      <w:r>
        <w:tab/>
        <w:t xml:space="preserve">дополнительной </w:t>
      </w:r>
    </w:p>
    <w:p w14:paraId="5E384B1B" w14:textId="77777777" w:rsidR="004E38D3" w:rsidRDefault="00C1131D">
      <w:pPr>
        <w:spacing w:after="131" w:line="259" w:lineRule="auto"/>
        <w:ind w:left="19" w:right="11"/>
      </w:pPr>
      <w:r>
        <w:t xml:space="preserve">информации в соответствии с учебной задачей. </w:t>
      </w:r>
    </w:p>
    <w:p w14:paraId="30A635F5" w14:textId="77777777" w:rsidR="004E38D3" w:rsidRDefault="00C1131D">
      <w:pPr>
        <w:ind w:left="9" w:right="11" w:firstLine="708"/>
      </w:pPr>
      <w:r>
        <w:lastRenderedPageBreak/>
        <w:t xml:space="preserve">115.10.5. Предметные результаты изучения литературного чтения на родном (карачаевском) языке. К концу обучения в 3 классе обучающийся научится: </w:t>
      </w:r>
    </w:p>
    <w:p w14:paraId="7370C819" w14:textId="77777777" w:rsidR="004E38D3" w:rsidRDefault="00C1131D">
      <w:pPr>
        <w:spacing w:after="136" w:line="259" w:lineRule="auto"/>
        <w:ind w:left="19" w:right="9"/>
        <w:jc w:val="right"/>
      </w:pPr>
      <w:r>
        <w:t xml:space="preserve">отвечать на вопрос о культурной значимости устного народного творчества и </w:t>
      </w:r>
    </w:p>
    <w:p w14:paraId="48B96DF4" w14:textId="77777777" w:rsidR="004E38D3" w:rsidRDefault="00C1131D">
      <w:pPr>
        <w:ind w:left="19" w:right="11"/>
      </w:pPr>
      <w:r>
        <w:t xml:space="preserve">художественной литературы; находить в фольклоре и литературных произведениях отражение нравственных ценностей, традиций, быта, культуры своего народа и разных народов, ориентироваться в нравственно-этических понятиях в контексте изученных произведений; 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читать вслух целыми словами без пропусков и перестановок букв и слогов доступные по восприятию и небольшие по </w:t>
      </w:r>
      <w:proofErr w:type="spellStart"/>
      <w:r>
        <w:t>объѐму</w:t>
      </w:r>
      <w:proofErr w:type="spellEnd"/>
      <w:r>
        <w:t xml:space="preserve"> прозаические и стихотворные произведения в темпе не менее 60 слов в минуту (без отметочного оценивания); читать наизусть не менее </w:t>
      </w:r>
      <w:proofErr w:type="spellStart"/>
      <w:r>
        <w:t>четырѐх</w:t>
      </w:r>
      <w:proofErr w:type="spellEnd"/>
      <w:r>
        <w:t xml:space="preserve"> стихотворений в соответствии с изученной </w:t>
      </w:r>
    </w:p>
    <w:p w14:paraId="0CBC01AF" w14:textId="77777777" w:rsidR="004E38D3" w:rsidRDefault="00C1131D">
      <w:pPr>
        <w:spacing w:after="128" w:line="361" w:lineRule="auto"/>
        <w:ind w:left="727" w:right="1387" w:hanging="718"/>
        <w:jc w:val="left"/>
      </w:pPr>
      <w:r>
        <w:t xml:space="preserve">тематикой произведений; различать художественные произведения и познавательные тексты; называть особенности стихотворного произведения (ритм, рифма, строфа), </w:t>
      </w:r>
    </w:p>
    <w:p w14:paraId="23995A76" w14:textId="77777777" w:rsidR="004E38D3" w:rsidRDefault="00C1131D">
      <w:pPr>
        <w:ind w:left="19" w:right="11"/>
      </w:pPr>
      <w:r>
        <w:t xml:space="preserve">отличать лирическое произведение от эпического; понимать жанровую принадлежность, содержание, смысл прослушанного или прочитанного произведения, отвечать на вопросы и формулировать вопросы к учебным и художественным текстам; различать отдельные жанры фольклора (считалки, загадки, пословицы,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карачаевского фольклора; 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 характеризовать героев: описывать характер, давать оценку поступкам героев; составлять портретные характеристики персонажей; </w:t>
      </w:r>
    </w:p>
    <w:p w14:paraId="4D302A12" w14:textId="77777777" w:rsidR="004E38D3" w:rsidRDefault="00C1131D">
      <w:pPr>
        <w:ind w:left="9" w:right="11" w:firstLine="708"/>
      </w:pPr>
      <w:r>
        <w:t xml:space="preserve">выявлять взаимосвязь между поступками, мыслями, чувствами героев, сравнивать героев одного произведения и сопоставлять их поступки по </w:t>
      </w:r>
      <w:r>
        <w:lastRenderedPageBreak/>
        <w:t xml:space="preserve">предложенным критериям (по аналогии или по контрасту); 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 объяснять значение незнакомого слова с использованием контекста,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 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w:t>
      </w:r>
    </w:p>
    <w:p w14:paraId="4BCAE023" w14:textId="77777777" w:rsidR="004E38D3" w:rsidRDefault="00C1131D">
      <w:pPr>
        <w:ind w:left="9" w:right="11" w:firstLine="708"/>
      </w:pPr>
      <w:r>
        <w:t xml:space="preserve">участвовать в обсуждении прослушанного или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 пересказывать произведение (устно) подробно, выборочно, сжато (кратко), от </w:t>
      </w:r>
    </w:p>
    <w:p w14:paraId="41057243" w14:textId="77777777" w:rsidR="004E38D3" w:rsidRDefault="00C1131D">
      <w:pPr>
        <w:ind w:left="19" w:right="11"/>
      </w:pPr>
      <w:r>
        <w:t xml:space="preserve">лица героя, с изменением лица рассказчика, от третьего лица; при анализе и интерпретации текста использовать разные типы речи (повествование, описание, рассуждение) с </w:t>
      </w:r>
      <w:proofErr w:type="spellStart"/>
      <w:r>
        <w:t>учѐтом</w:t>
      </w:r>
      <w:proofErr w:type="spellEnd"/>
      <w:r>
        <w:t xml:space="preserve"> специфики учебного и художественного текстов; читать по ролям с соблюдением норм произношения, инсценировать </w:t>
      </w:r>
    </w:p>
    <w:p w14:paraId="08FD3C20" w14:textId="77777777" w:rsidR="004E38D3" w:rsidRDefault="00C1131D">
      <w:pPr>
        <w:ind w:left="19" w:right="11"/>
      </w:pPr>
      <w:r>
        <w:t xml:space="preserve">небольшие эпизоды из произведения; составлять устные и письменные высказывания на основе прочитанного или прослушанного текста на заданную тему по содержанию произведения (не менее 8 предложений), корректировать собственный письменный текст; составлять краткий отзыв о прочитанном произведении по заданному </w:t>
      </w:r>
    </w:p>
    <w:p w14:paraId="75F84B8C" w14:textId="77777777" w:rsidR="004E38D3" w:rsidRDefault="00C1131D">
      <w:pPr>
        <w:spacing w:after="32"/>
        <w:ind w:left="717" w:right="11" w:hanging="708"/>
      </w:pPr>
      <w:r>
        <w:t xml:space="preserve">алгоритму; сочинять </w:t>
      </w:r>
      <w:r>
        <w:tab/>
        <w:t xml:space="preserve">тексты, </w:t>
      </w:r>
      <w:r>
        <w:tab/>
        <w:t xml:space="preserve">используя </w:t>
      </w:r>
      <w:r>
        <w:tab/>
        <w:t xml:space="preserve">аналогии, </w:t>
      </w:r>
      <w:r>
        <w:tab/>
        <w:t xml:space="preserve">иллюстрации, </w:t>
      </w:r>
      <w:r>
        <w:tab/>
        <w:t xml:space="preserve">придумывать </w:t>
      </w:r>
    </w:p>
    <w:p w14:paraId="51773557" w14:textId="77777777" w:rsidR="004E38D3" w:rsidRDefault="00C1131D">
      <w:pPr>
        <w:ind w:left="717" w:right="11" w:hanging="708"/>
      </w:pPr>
      <w:r>
        <w:t xml:space="preserve">продолжение прочитанного произведения; ориентироваться в книге по </w:t>
      </w:r>
      <w:proofErr w:type="spellStart"/>
      <w:r>
        <w:t>еѐ</w:t>
      </w:r>
      <w:proofErr w:type="spellEnd"/>
      <w:r>
        <w:t xml:space="preserve"> элементам (автор, название, обложка, </w:t>
      </w:r>
    </w:p>
    <w:p w14:paraId="654631A1" w14:textId="77777777" w:rsidR="004E38D3" w:rsidRDefault="00C1131D">
      <w:pPr>
        <w:ind w:left="717" w:right="11" w:hanging="708"/>
      </w:pPr>
      <w:r>
        <w:t xml:space="preserve">титульный лист, оглавление, предисловие, аннотация, иллюстрации); выбирать книги для самостоятельного чтения с </w:t>
      </w:r>
      <w:proofErr w:type="spellStart"/>
      <w:r>
        <w:t>учѐтом</w:t>
      </w:r>
      <w:proofErr w:type="spellEnd"/>
      <w:r>
        <w:t xml:space="preserve"> рекомендательного </w:t>
      </w:r>
    </w:p>
    <w:p w14:paraId="50EAE453" w14:textId="77777777" w:rsidR="004E38D3" w:rsidRDefault="00C1131D">
      <w:pPr>
        <w:ind w:left="19" w:right="11"/>
      </w:pPr>
      <w:r>
        <w:lastRenderedPageBreak/>
        <w:t xml:space="preserve">списка, используя картотеки, рассказывать о прочитанной книге; использовать справочную литературу, включая ресурсы Интернета (в условиях контролируемого входа), для получения дополнительной информации в соответствии с учебной задачей. </w:t>
      </w:r>
    </w:p>
    <w:p w14:paraId="5E462123" w14:textId="77777777" w:rsidR="004E38D3" w:rsidRDefault="00C1131D">
      <w:pPr>
        <w:ind w:left="9" w:right="11" w:firstLine="708"/>
      </w:pPr>
      <w:r>
        <w:t xml:space="preserve">115.10.6. Предметные результаты изучения литературного чтения на родном (карачаевском) языке. К концу обучения в 4 классе обучающийся научится:  </w:t>
      </w:r>
    </w:p>
    <w:p w14:paraId="43722584" w14:textId="77777777" w:rsidR="004E38D3" w:rsidRDefault="00C1131D">
      <w:pPr>
        <w:spacing w:after="136" w:line="259" w:lineRule="auto"/>
        <w:ind w:left="19" w:right="9"/>
        <w:jc w:val="right"/>
      </w:pPr>
      <w:r>
        <w:t xml:space="preserve">осознавать значимость художественной литературы и фольклора для </w:t>
      </w:r>
    </w:p>
    <w:p w14:paraId="0D15FEB7" w14:textId="77777777" w:rsidR="004E38D3" w:rsidRDefault="00C1131D">
      <w:pPr>
        <w:spacing w:after="134" w:line="259" w:lineRule="auto"/>
        <w:ind w:left="19" w:right="11"/>
      </w:pPr>
      <w:r>
        <w:t>всестороннего развития личности человека, находить в произведениях отражение нравственных ценностей, фактов бытовой и духовной культуры народов Карачаево-</w:t>
      </w:r>
    </w:p>
    <w:p w14:paraId="1FD96A14" w14:textId="77777777" w:rsidR="004E38D3" w:rsidRDefault="00C1131D">
      <w:pPr>
        <w:ind w:left="717" w:right="11" w:hanging="708"/>
      </w:pPr>
      <w:r>
        <w:t xml:space="preserve">Черкесской Республики и России; ориентироваться в нравственно-этических понятиях в контексте изученных </w:t>
      </w:r>
    </w:p>
    <w:p w14:paraId="72C7528F" w14:textId="77777777" w:rsidR="004E38D3" w:rsidRDefault="00C1131D">
      <w:pPr>
        <w:ind w:left="19" w:right="11"/>
      </w:pPr>
      <w:r>
        <w:t xml:space="preserve">произведений; 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 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читать вслух целыми словами без пропусков и перестановок букв и слогов доступные по восприятию и небольшие по </w:t>
      </w:r>
      <w:proofErr w:type="spellStart"/>
      <w:r>
        <w:t>объѐму</w:t>
      </w:r>
      <w:proofErr w:type="spellEnd"/>
      <w:r>
        <w:t xml:space="preserve"> прозаические и стихотворные произведения в темпе не менее 80 слов в минуту (без отметочного оценивания); читать наизусть не менее 5 стихотворений в соответствии с изученной </w:t>
      </w:r>
    </w:p>
    <w:p w14:paraId="63B73B39" w14:textId="77777777" w:rsidR="004E38D3" w:rsidRDefault="00C1131D">
      <w:pPr>
        <w:ind w:left="717" w:right="11" w:hanging="708"/>
      </w:pPr>
      <w:r>
        <w:t xml:space="preserve">тематикой произведений; различать художественные произведения и познавательные тексты; называть особенности стихотворного произведения (ритм, рифма, строфа), </w:t>
      </w:r>
    </w:p>
    <w:p w14:paraId="0767DC8B" w14:textId="77777777" w:rsidR="004E38D3" w:rsidRDefault="00C1131D">
      <w:pPr>
        <w:ind w:left="19" w:right="11"/>
      </w:pPr>
      <w:r>
        <w:t xml:space="preserve">отличать лирическое произведение от эпического; понимать жанровую принадлежность, содержание, смысл прослушанного или прочитанного произведения: отвечать на вопросы и формулировать вопросы (в том числе проблемные) к познавательным, учебным и художественным текстам; различать отдельные жанры фольклора (считалки, загадки, пословицы, народные песни, скороговорки, сказки о животных, бытовые и волшебные), приводить примеры произведений карачаевского фольклора; соотносить читаемый текст с жанром художественной литературы (литературные сказки, рассказы, стихотворения, басни), </w:t>
      </w:r>
      <w:r>
        <w:lastRenderedPageBreak/>
        <w:t xml:space="preserve">приводить примеры разных жанров карачаевской литературы; владеть элементарными умениями анализа и интерпретации текста: </w:t>
      </w:r>
    </w:p>
    <w:p w14:paraId="36846403" w14:textId="77777777" w:rsidR="004E38D3" w:rsidRDefault="00C1131D">
      <w:pPr>
        <w:ind w:left="19" w:right="11"/>
      </w:pPr>
      <w:r>
        <w:t xml:space="preserve">определять тему и главную мысль, последовательность событий в тексте произведения, выявлять связь событий, эпизодов текста; </w:t>
      </w:r>
    </w:p>
    <w:p w14:paraId="0FFDA4AE" w14:textId="77777777" w:rsidR="004E38D3" w:rsidRDefault="00C1131D">
      <w:pPr>
        <w:spacing w:after="134" w:line="259" w:lineRule="auto"/>
        <w:ind w:left="718" w:right="11"/>
      </w:pPr>
      <w:r>
        <w:t xml:space="preserve">характеризовать героев, давать оценку их поступкам; </w:t>
      </w:r>
    </w:p>
    <w:p w14:paraId="10A355AB" w14:textId="77777777" w:rsidR="004E38D3" w:rsidRDefault="00C1131D">
      <w:pPr>
        <w:ind w:left="9" w:right="11" w:firstLine="708"/>
      </w:pPr>
      <w:r>
        <w:t xml:space="preserve">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w:t>
      </w:r>
    </w:p>
    <w:p w14:paraId="651A4C46" w14:textId="77777777" w:rsidR="004E38D3" w:rsidRDefault="00C1131D">
      <w:pPr>
        <w:ind w:left="9" w:right="11" w:firstLine="708"/>
      </w:pPr>
      <w:r>
        <w:t xml:space="preserve">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 объяснять значение незнакомого слова с использованием контекста,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 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 участвовать в обсуждении прослушанного или прочитанного произведения: строить монологическое и диалогическое высказывание с соблюдением норм карачаевского литературного языка (норм произношения, словоупотребления, грамматики); устно и письменно формулировать простые выводы на основе прослушанного </w:t>
      </w:r>
    </w:p>
    <w:p w14:paraId="3CECFA63" w14:textId="77777777" w:rsidR="004E38D3" w:rsidRDefault="00C1131D">
      <w:pPr>
        <w:ind w:left="19" w:right="11"/>
      </w:pPr>
      <w:r>
        <w:t xml:space="preserve">или прочитанного текста, подтверждать свой ответ примерами из текста; 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 читать по ролям с соблюдением норм произношения, расстановки ударения, </w:t>
      </w:r>
    </w:p>
    <w:p w14:paraId="6A4E8373" w14:textId="77777777" w:rsidR="004E38D3" w:rsidRDefault="00C1131D">
      <w:pPr>
        <w:ind w:left="717" w:right="11" w:hanging="708"/>
      </w:pPr>
      <w:r>
        <w:t xml:space="preserve">инсценировать небольшие эпизоды из произведения; составлять устные и письменные высказывания на заданную тему по </w:t>
      </w:r>
    </w:p>
    <w:p w14:paraId="6115CAA9" w14:textId="77777777" w:rsidR="004E38D3" w:rsidRDefault="00C1131D">
      <w:pPr>
        <w:spacing w:line="259" w:lineRule="auto"/>
        <w:ind w:left="19" w:right="11"/>
      </w:pPr>
      <w:r>
        <w:t xml:space="preserve">содержанию произведения (не менее 10 предложений); </w:t>
      </w:r>
    </w:p>
    <w:p w14:paraId="1C0CA737" w14:textId="77777777" w:rsidR="004E38D3" w:rsidRDefault="00C1131D">
      <w:pPr>
        <w:spacing w:after="136" w:line="259" w:lineRule="auto"/>
        <w:ind w:left="19" w:right="9"/>
        <w:jc w:val="right"/>
      </w:pPr>
      <w:r>
        <w:t xml:space="preserve">писать сочинения на заданную тему, используя разные типы речи </w:t>
      </w:r>
    </w:p>
    <w:p w14:paraId="2C779916" w14:textId="77777777" w:rsidR="004E38D3" w:rsidRDefault="00C1131D">
      <w:pPr>
        <w:ind w:left="717" w:right="11" w:hanging="708"/>
      </w:pPr>
      <w:r>
        <w:lastRenderedPageBreak/>
        <w:t xml:space="preserve">(повествование, описание, рассуждение); корректировать собственный текст с </w:t>
      </w:r>
      <w:proofErr w:type="spellStart"/>
      <w:r>
        <w:t>учѐтом</w:t>
      </w:r>
      <w:proofErr w:type="spellEnd"/>
      <w:r>
        <w:t xml:space="preserve"> правильности, выразительности </w:t>
      </w:r>
    </w:p>
    <w:p w14:paraId="0338AC00" w14:textId="77777777" w:rsidR="004E38D3" w:rsidRDefault="00C1131D">
      <w:pPr>
        <w:ind w:left="717" w:right="11" w:hanging="708"/>
      </w:pPr>
      <w:r>
        <w:t xml:space="preserve">письменной речи; составлять краткий отзыв о прочитанном произведении по заданному </w:t>
      </w:r>
    </w:p>
    <w:p w14:paraId="302B28A9" w14:textId="77777777" w:rsidR="004E38D3" w:rsidRDefault="00C1131D">
      <w:pPr>
        <w:ind w:left="19" w:right="11"/>
      </w:pPr>
      <w:r>
        <w:t xml:space="preserve">алгоритму; 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 ориентироваться в книге по </w:t>
      </w:r>
      <w:proofErr w:type="spellStart"/>
      <w:r>
        <w:t>еѐ</w:t>
      </w:r>
      <w:proofErr w:type="spellEnd"/>
      <w:r>
        <w:t xml:space="preserve"> элементам (автор, название, обложка, </w:t>
      </w:r>
    </w:p>
    <w:p w14:paraId="02C398C4" w14:textId="77777777" w:rsidR="004E38D3" w:rsidRDefault="00C1131D">
      <w:pPr>
        <w:ind w:left="717" w:right="11" w:hanging="708"/>
      </w:pPr>
      <w:r>
        <w:t xml:space="preserve">титульный лист, оглавление, предисловие, аннотация, иллюстрации); выбирать книги для самостоятельного чтения с </w:t>
      </w:r>
      <w:proofErr w:type="spellStart"/>
      <w:r>
        <w:t>учѐтом</w:t>
      </w:r>
      <w:proofErr w:type="spellEnd"/>
      <w:r>
        <w:t xml:space="preserve"> рекомендательного </w:t>
      </w:r>
    </w:p>
    <w:p w14:paraId="24C8589E" w14:textId="77777777" w:rsidR="004E38D3" w:rsidRDefault="00C1131D">
      <w:pPr>
        <w:ind w:left="19" w:right="11"/>
      </w:pPr>
      <w:r>
        <w:t xml:space="preserve">списка, используя картотеки, рассказывать о прочитанной книге; использовать справочную литературу, включая ресурсы Интернета (в условиях контролируемого входа), для получения дополнительной информации в соответствии с учебной задачей. </w:t>
      </w:r>
    </w:p>
    <w:p w14:paraId="34FC6ED5" w14:textId="77777777" w:rsidR="004E38D3" w:rsidRDefault="00C1131D">
      <w:pPr>
        <w:numPr>
          <w:ilvl w:val="0"/>
          <w:numId w:val="33"/>
        </w:numPr>
        <w:ind w:right="11" w:firstLine="708"/>
      </w:pPr>
      <w:r>
        <w:t>Федеральная рабочая программа по учебному предмету «Литературное чтение на родном (карельском) языке (</w:t>
      </w:r>
      <w:proofErr w:type="spellStart"/>
      <w:r>
        <w:t>ливвиковское</w:t>
      </w:r>
      <w:proofErr w:type="spellEnd"/>
      <w:r>
        <w:t xml:space="preserve"> наречие)». </w:t>
      </w:r>
    </w:p>
    <w:p w14:paraId="5334AC28" w14:textId="77777777" w:rsidR="004E38D3" w:rsidRDefault="00C1131D">
      <w:pPr>
        <w:numPr>
          <w:ilvl w:val="1"/>
          <w:numId w:val="33"/>
        </w:numPr>
        <w:ind w:right="11" w:firstLine="708"/>
      </w:pPr>
      <w:r>
        <w:t>Федеральная рабочая программа по учебному предмету «Литературное чтение на родном (карельском) языке (</w:t>
      </w:r>
      <w:proofErr w:type="spellStart"/>
      <w:r>
        <w:t>ливвиковское</w:t>
      </w:r>
      <w:proofErr w:type="spellEnd"/>
      <w:r>
        <w:t xml:space="preserve"> наречие)» (предметная область «Родной язык и литературное чтение на родном языке») (далее соответственно – программа по литературному чтению на родном (карельском) языке (</w:t>
      </w:r>
      <w:proofErr w:type="spellStart"/>
      <w:r>
        <w:t>ливвиковское</w:t>
      </w:r>
      <w:proofErr w:type="spellEnd"/>
      <w:r>
        <w:t xml:space="preserve"> наречие), литературное чтение на родном (карельском) языке (</w:t>
      </w:r>
      <w:proofErr w:type="spellStart"/>
      <w:r>
        <w:t>ливвиковское</w:t>
      </w:r>
      <w:proofErr w:type="spellEnd"/>
      <w:r>
        <w:t xml:space="preserve"> наречие) разработана для обучающихся, слабо владеющих родным (карельским) языком (</w:t>
      </w:r>
      <w:proofErr w:type="spellStart"/>
      <w:r>
        <w:t>ливвиковское</w:t>
      </w:r>
      <w:proofErr w:type="spellEnd"/>
      <w:r>
        <w:t xml:space="preserve"> наречие), и включает пояснительную записку, содержание обучения, планируемые результаты освоения программы по литературному чтению на родном (карельском) языке (</w:t>
      </w:r>
      <w:proofErr w:type="spellStart"/>
      <w:r>
        <w:t>ливвиковское</w:t>
      </w:r>
      <w:proofErr w:type="spellEnd"/>
      <w:r>
        <w:t xml:space="preserve"> наречие).  </w:t>
      </w:r>
    </w:p>
    <w:p w14:paraId="26BD5F03" w14:textId="77777777" w:rsidR="004E38D3" w:rsidRDefault="00C1131D">
      <w:pPr>
        <w:numPr>
          <w:ilvl w:val="1"/>
          <w:numId w:val="33"/>
        </w:numPr>
        <w:ind w:right="11" w:firstLine="708"/>
      </w:pPr>
      <w:r>
        <w:t>Пояснительная записка отражает общие цели изучения литературного чтения на родном (карельском) языке (</w:t>
      </w:r>
      <w:proofErr w:type="spellStart"/>
      <w:r>
        <w:t>ливвиковское</w:t>
      </w:r>
      <w:proofErr w:type="spellEnd"/>
      <w:r>
        <w:t xml:space="preserve"> наречие), место в структуре учебного плана, а также подходы к отбору содержания, к определению планируемых результатов. </w:t>
      </w:r>
    </w:p>
    <w:p w14:paraId="49F2BFD2" w14:textId="77777777" w:rsidR="004E38D3" w:rsidRDefault="00C1131D">
      <w:pPr>
        <w:numPr>
          <w:ilvl w:val="1"/>
          <w:numId w:val="33"/>
        </w:numPr>
        <w:ind w:right="11" w:firstLine="708"/>
      </w:pPr>
      <w:r>
        <w:lastRenderedPageBreak/>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00B5AAF1" w14:textId="77777777" w:rsidR="004E38D3" w:rsidRDefault="00C1131D">
      <w:pPr>
        <w:numPr>
          <w:ilvl w:val="1"/>
          <w:numId w:val="33"/>
        </w:numPr>
        <w:ind w:right="11" w:firstLine="708"/>
      </w:pPr>
      <w:r>
        <w:t>Планируемые результаты освоения программы по литературному чтению на родном (карельском) языке (</w:t>
      </w:r>
      <w:proofErr w:type="spellStart"/>
      <w:r>
        <w:t>ливвиковское</w:t>
      </w:r>
      <w:proofErr w:type="spellEnd"/>
      <w:r>
        <w:t xml:space="preserve"> наречие)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 </w:t>
      </w:r>
    </w:p>
    <w:p w14:paraId="546B963F" w14:textId="77777777" w:rsidR="004E38D3" w:rsidRDefault="00C1131D">
      <w:pPr>
        <w:numPr>
          <w:ilvl w:val="1"/>
          <w:numId w:val="33"/>
        </w:numPr>
        <w:spacing w:after="131" w:line="259" w:lineRule="auto"/>
        <w:ind w:right="11" w:firstLine="708"/>
      </w:pPr>
      <w:r>
        <w:t xml:space="preserve">Пояснительная записка. </w:t>
      </w:r>
    </w:p>
    <w:p w14:paraId="3E6FDFA8" w14:textId="77777777" w:rsidR="004E38D3" w:rsidRDefault="00C1131D">
      <w:pPr>
        <w:numPr>
          <w:ilvl w:val="2"/>
          <w:numId w:val="33"/>
        </w:numPr>
        <w:ind w:right="11" w:firstLine="708"/>
      </w:pPr>
      <w:r>
        <w:t>Программа по литературному чтению на родном (карельском) языке (</w:t>
      </w:r>
      <w:proofErr w:type="spellStart"/>
      <w:r>
        <w:t>ливвиковское</w:t>
      </w:r>
      <w:proofErr w:type="spellEnd"/>
      <w:r>
        <w:t xml:space="preserve"> наречие)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 </w:t>
      </w:r>
    </w:p>
    <w:p w14:paraId="64E3FD21" w14:textId="77777777" w:rsidR="004E38D3" w:rsidRDefault="00C1131D">
      <w:pPr>
        <w:numPr>
          <w:ilvl w:val="2"/>
          <w:numId w:val="33"/>
        </w:numPr>
        <w:ind w:right="11" w:firstLine="708"/>
      </w:pPr>
      <w:r>
        <w:t xml:space="preserve">Литературное чтение на родном (карельском) языке направлено на формирование у обучающихся первоначальных знаний о карельской литературе, интереса к чтению, культуры восприятия художественного текста, воспитание нравственности, любви к родному краю и государству через осознание своей национальной принадлежности. </w:t>
      </w:r>
    </w:p>
    <w:p w14:paraId="1972D7AC" w14:textId="77777777" w:rsidR="004E38D3" w:rsidRDefault="00C1131D">
      <w:pPr>
        <w:numPr>
          <w:ilvl w:val="2"/>
          <w:numId w:val="33"/>
        </w:numPr>
        <w:ind w:right="11" w:firstLine="708"/>
      </w:pPr>
      <w:r>
        <w:t>В 1–4 классах литературное чтение на родном (карельском) языке изучается в тесной связи с учебным предметом «Родной (карельский) язык (</w:t>
      </w:r>
      <w:proofErr w:type="spellStart"/>
      <w:r>
        <w:t>ливвиковское</w:t>
      </w:r>
      <w:proofErr w:type="spellEnd"/>
      <w:r>
        <w:t xml:space="preserve"> наречие)». Тематическое планирование двух учебных предметов взаимосвязано, что обеспечивает содержательную целостность предметной области и преемственность между </w:t>
      </w:r>
      <w:proofErr w:type="spellStart"/>
      <w:r>
        <w:t>еѐ</w:t>
      </w:r>
      <w:proofErr w:type="spellEnd"/>
      <w:r>
        <w:t xml:space="preserve"> составляющими. </w:t>
      </w:r>
    </w:p>
    <w:p w14:paraId="65C89E8D" w14:textId="77777777" w:rsidR="004E38D3" w:rsidRDefault="00C1131D">
      <w:pPr>
        <w:numPr>
          <w:ilvl w:val="2"/>
          <w:numId w:val="33"/>
        </w:numPr>
        <w:ind w:right="11" w:firstLine="708"/>
      </w:pPr>
      <w:r>
        <w:t>В 1 классе изучение учебных предметов «Литературное чтение на родном (карельском) языке (</w:t>
      </w:r>
      <w:proofErr w:type="spellStart"/>
      <w:r>
        <w:t>ливвиковское</w:t>
      </w:r>
      <w:proofErr w:type="spellEnd"/>
      <w:r>
        <w:t xml:space="preserve"> наречие)» и «Родной (карельский) язык (</w:t>
      </w:r>
      <w:proofErr w:type="spellStart"/>
      <w:r>
        <w:t>ливвиковское</w:t>
      </w:r>
      <w:proofErr w:type="spellEnd"/>
      <w:r>
        <w:t xml:space="preserve"> наречие)» проходит в рамках устного вводного курса, который предполагает обучение таким видам речевой деятельности, как аудирование (слушание) и говорение. На данном этапе обучающиеся воспринимают на слух произведения родной литературы, соответствующие уровню их физической, </w:t>
      </w:r>
      <w:r>
        <w:lastRenderedPageBreak/>
        <w:t xml:space="preserve">психологической и учебной готовности, повторяют короткие тексты вслед за учителем, заучивают их наизусть, воспроизводят с использованием наглядных опор, иллюстрируют. В рамках внеурочной деятельности обучающиеся воспроизводят заученные наизусть тексты, участвуя в инсценировках, мини-спектаклях, конкурсах художественной самодеятельности. </w:t>
      </w:r>
    </w:p>
    <w:p w14:paraId="5C77627C" w14:textId="77777777" w:rsidR="004E38D3" w:rsidRDefault="00C1131D">
      <w:pPr>
        <w:numPr>
          <w:ilvl w:val="2"/>
          <w:numId w:val="33"/>
        </w:numPr>
        <w:ind w:right="11" w:firstLine="708"/>
      </w:pPr>
      <w:r>
        <w:t xml:space="preserve">Во 2 классе обучающиеся учатся читать по слогам, далее, в рамках основного курса, происходит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 увеличивается скорость чтения. Круг чтения: считалки, потешки, загадки, пословицы, поговорки, скороговорки, короткие стихотворения, несложные по форме и содержанию поэтические и прозаические произведения небольшого </w:t>
      </w:r>
      <w:proofErr w:type="spellStart"/>
      <w:r>
        <w:t>объѐма</w:t>
      </w:r>
      <w:proofErr w:type="spellEnd"/>
      <w:r>
        <w:t xml:space="preserve">. Обучающиеся осваивают основы письма на родном языке, у них формируется готовность создавать короткие тексты, в том </w:t>
      </w:r>
      <w:proofErr w:type="spellStart"/>
      <w:r>
        <w:t>числк</w:t>
      </w:r>
      <w:proofErr w:type="spellEnd"/>
      <w:r>
        <w:t xml:space="preserve"> при выполнении творческих заданий по литературному чтению. </w:t>
      </w:r>
    </w:p>
    <w:p w14:paraId="6B0A1206" w14:textId="77777777" w:rsidR="004E38D3" w:rsidRDefault="00C1131D">
      <w:pPr>
        <w:numPr>
          <w:ilvl w:val="2"/>
          <w:numId w:val="33"/>
        </w:numPr>
        <w:ind w:right="11" w:firstLine="708"/>
      </w:pPr>
      <w:r>
        <w:t>В 3–4 классах содержание курса «Литературное чтение на родном (карельском) языке (</w:t>
      </w:r>
      <w:proofErr w:type="spellStart"/>
      <w:r>
        <w:t>ливвиковское</w:t>
      </w:r>
      <w:proofErr w:type="spellEnd"/>
      <w:r>
        <w:t xml:space="preserve"> наречие)» реализуется в полном </w:t>
      </w:r>
      <w:proofErr w:type="spellStart"/>
      <w:r>
        <w:t>объѐме</w:t>
      </w:r>
      <w:proofErr w:type="spellEnd"/>
      <w:r>
        <w:t xml:space="preserve"> по всем видам речевой и читательской деятельности: аудирование (слушание), чтение, говорение, письмо и другие. В круг детского чтения входят художественные, учебные и научно-популярные тексты.  </w:t>
      </w:r>
    </w:p>
    <w:p w14:paraId="7C626E5B" w14:textId="77777777" w:rsidR="004E38D3" w:rsidRDefault="00C1131D">
      <w:pPr>
        <w:numPr>
          <w:ilvl w:val="2"/>
          <w:numId w:val="33"/>
        </w:numPr>
        <w:ind w:right="11" w:firstLine="708"/>
      </w:pPr>
      <w:r>
        <w:t>В содержание программы по литературному чтению на родном (карельском) языке (</w:t>
      </w:r>
      <w:proofErr w:type="spellStart"/>
      <w:r>
        <w:t>ливвиковское</w:t>
      </w:r>
      <w:proofErr w:type="spellEnd"/>
      <w:r>
        <w:t xml:space="preserve"> наречие) выделяются следующие содержательные линии: виды речевой и читательской деятельности, круг детского чтения, литературоведческая пропедевтика, творческая деятельность обучающихся. </w:t>
      </w:r>
    </w:p>
    <w:p w14:paraId="673094C3" w14:textId="77777777" w:rsidR="004E38D3" w:rsidRDefault="00C1131D">
      <w:pPr>
        <w:numPr>
          <w:ilvl w:val="2"/>
          <w:numId w:val="33"/>
        </w:numPr>
        <w:ind w:right="11" w:firstLine="708"/>
      </w:pPr>
      <w:r>
        <w:t>Изучение литературного чтения на родном (карельском) языке (</w:t>
      </w:r>
      <w:proofErr w:type="spellStart"/>
      <w:r>
        <w:t>ливвиковское</w:t>
      </w:r>
      <w:proofErr w:type="spellEnd"/>
      <w:r>
        <w:t xml:space="preserve"> наречие) направлено на достижение следующих целей: </w:t>
      </w:r>
    </w:p>
    <w:p w14:paraId="4DC7F8D8" w14:textId="77777777" w:rsidR="004E38D3" w:rsidRDefault="00C1131D">
      <w:pPr>
        <w:ind w:left="9" w:right="11" w:firstLine="708"/>
      </w:pPr>
      <w:r>
        <w:t xml:space="preserve">приобщение обучающихся к чтению на родном языке, к восприятию и осмыслению учебных и художественных текстов, к духовно-нравственным ценностям национальной </w:t>
      </w:r>
      <w:proofErr w:type="gramStart"/>
      <w:r>
        <w:t>культуры;  формирование</w:t>
      </w:r>
      <w:proofErr w:type="gramEnd"/>
      <w:r>
        <w:t xml:space="preserve"> общей культуры, духовно-нравственное, гражданское, социальное, личностное и интеллектуальное развитие, </w:t>
      </w:r>
      <w:r>
        <w:lastRenderedPageBreak/>
        <w:t xml:space="preserve">развитие творческих способностей;  осознание ценности художественных текстов на родном коми языке как образцов правильной речи, источников пополнения актуального и потенциального словарного запаса;  </w:t>
      </w:r>
    </w:p>
    <w:p w14:paraId="0BA267EA" w14:textId="77777777" w:rsidR="004E38D3" w:rsidRDefault="00C1131D">
      <w:pPr>
        <w:ind w:left="9" w:right="11" w:firstLine="708"/>
      </w:pPr>
      <w:r>
        <w:t xml:space="preserve">формирование необходимого для продолжения образования уровня читательской грамотности, общего речевого развития на основе самостоятельной читательской деятельности обучающихся. </w:t>
      </w:r>
    </w:p>
    <w:p w14:paraId="70792FA1" w14:textId="77777777" w:rsidR="004E38D3" w:rsidRDefault="00C1131D">
      <w:pPr>
        <w:ind w:left="9" w:right="11" w:firstLine="708"/>
      </w:pPr>
      <w:r>
        <w:t xml:space="preserve">формирование грамотного читателя, который с течением времени сможет самостоятельно выбирать книги и пользоваться библиотекой, ориентируясь на собственные предпочтения или исходя из поставленной учебной задачи, а также сможет использовать свою читательскую деятельность как средство для самообразования. </w:t>
      </w:r>
    </w:p>
    <w:p w14:paraId="74253975" w14:textId="77777777" w:rsidR="004E38D3" w:rsidRDefault="00C1131D">
      <w:pPr>
        <w:numPr>
          <w:ilvl w:val="2"/>
          <w:numId w:val="33"/>
        </w:numPr>
        <w:ind w:right="11" w:firstLine="708"/>
      </w:pPr>
      <w:r>
        <w:t>Общее число часов, рекомендованных для изучения литературного чтения на родном (карельском) языке (</w:t>
      </w:r>
      <w:proofErr w:type="spellStart"/>
      <w:r>
        <w:t>ливвиковское</w:t>
      </w:r>
      <w:proofErr w:type="spellEnd"/>
      <w:r>
        <w:t xml:space="preserve"> наречие), – 135 часов: в 1 классе – 33 часа (1 час в неделю), во 2 классе – 34 часа (1 час в неделю), в 3 классе – 34 часа (1 час в неделю), в 4 классе – 34 часа (1 час в неделю).  </w:t>
      </w:r>
    </w:p>
    <w:p w14:paraId="531A3504" w14:textId="77777777" w:rsidR="004E38D3" w:rsidRDefault="00C1131D">
      <w:pPr>
        <w:numPr>
          <w:ilvl w:val="1"/>
          <w:numId w:val="33"/>
        </w:numPr>
        <w:spacing w:after="134" w:line="259" w:lineRule="auto"/>
        <w:ind w:right="11" w:firstLine="708"/>
      </w:pPr>
      <w:r>
        <w:t xml:space="preserve">Содержание обучения в 1 классе.  </w:t>
      </w:r>
    </w:p>
    <w:p w14:paraId="2F70A981" w14:textId="77777777" w:rsidR="004E38D3" w:rsidRDefault="00C1131D">
      <w:pPr>
        <w:numPr>
          <w:ilvl w:val="2"/>
          <w:numId w:val="33"/>
        </w:numPr>
        <w:spacing w:after="131" w:line="259" w:lineRule="auto"/>
        <w:ind w:right="11" w:firstLine="708"/>
      </w:pPr>
      <w:r>
        <w:t xml:space="preserve">Карелия. </w:t>
      </w:r>
    </w:p>
    <w:p w14:paraId="1023858B" w14:textId="77777777" w:rsidR="004E38D3" w:rsidRDefault="00C1131D">
      <w:pPr>
        <w:spacing w:after="131" w:line="259" w:lineRule="auto"/>
        <w:ind w:left="718" w:right="11"/>
      </w:pPr>
      <w:r>
        <w:t>Потешки «</w:t>
      </w:r>
      <w:proofErr w:type="spellStart"/>
      <w:r>
        <w:t>Hyppiäy</w:t>
      </w:r>
      <w:proofErr w:type="spellEnd"/>
      <w:r>
        <w:t xml:space="preserve">, </w:t>
      </w:r>
      <w:proofErr w:type="spellStart"/>
      <w:r>
        <w:t>koppuau</w:t>
      </w:r>
      <w:proofErr w:type="spellEnd"/>
      <w:r>
        <w:t xml:space="preserve">» («Скок-поскок»). </w:t>
      </w:r>
    </w:p>
    <w:p w14:paraId="3DC6EA81" w14:textId="77777777" w:rsidR="004E38D3" w:rsidRDefault="00C1131D">
      <w:pPr>
        <w:ind w:left="9" w:right="11" w:firstLine="708"/>
      </w:pPr>
      <w:r>
        <w:t>Н. Антонова «</w:t>
      </w:r>
      <w:proofErr w:type="spellStart"/>
      <w:r>
        <w:t>Lugekkua</w:t>
      </w:r>
      <w:proofErr w:type="spellEnd"/>
      <w:r>
        <w:t xml:space="preserve"> </w:t>
      </w:r>
      <w:proofErr w:type="spellStart"/>
      <w:r>
        <w:t>lapsile</w:t>
      </w:r>
      <w:proofErr w:type="spellEnd"/>
      <w:r>
        <w:t xml:space="preserve">: </w:t>
      </w:r>
      <w:proofErr w:type="spellStart"/>
      <w:r>
        <w:t>runoloi</w:t>
      </w:r>
      <w:proofErr w:type="spellEnd"/>
      <w:r>
        <w:t xml:space="preserve">» («Почитайте детям: стихи» – по выбору). </w:t>
      </w:r>
    </w:p>
    <w:p w14:paraId="131F3BDF" w14:textId="77777777" w:rsidR="004E38D3" w:rsidRDefault="00C1131D">
      <w:pPr>
        <w:spacing w:after="131" w:line="259" w:lineRule="auto"/>
        <w:ind w:left="718" w:right="11"/>
      </w:pPr>
      <w:r>
        <w:t>Т. Щербакова «</w:t>
      </w:r>
      <w:proofErr w:type="spellStart"/>
      <w:r>
        <w:t>Sinine</w:t>
      </w:r>
      <w:proofErr w:type="spellEnd"/>
      <w:r>
        <w:t xml:space="preserve"> </w:t>
      </w:r>
      <w:proofErr w:type="spellStart"/>
      <w:r>
        <w:t>pedraine</w:t>
      </w:r>
      <w:proofErr w:type="spellEnd"/>
      <w:r>
        <w:t xml:space="preserve">» («Голубая важенка» – по выбору из сборника). </w:t>
      </w:r>
    </w:p>
    <w:p w14:paraId="304887CB" w14:textId="77777777" w:rsidR="004E38D3" w:rsidRDefault="00C1131D">
      <w:pPr>
        <w:spacing w:after="131" w:line="259" w:lineRule="auto"/>
        <w:ind w:left="718" w:right="11"/>
      </w:pPr>
      <w:r>
        <w:t>Т. Баранова «</w:t>
      </w:r>
      <w:proofErr w:type="spellStart"/>
      <w:r>
        <w:t>Terveh</w:t>
      </w:r>
      <w:proofErr w:type="spellEnd"/>
      <w:r>
        <w:t xml:space="preserve">, </w:t>
      </w:r>
      <w:proofErr w:type="spellStart"/>
      <w:r>
        <w:t>kuldu</w:t>
      </w:r>
      <w:proofErr w:type="spellEnd"/>
      <w:r>
        <w:t xml:space="preserve"> </w:t>
      </w:r>
      <w:proofErr w:type="spellStart"/>
      <w:r>
        <w:t>päiväine</w:t>
      </w:r>
      <w:proofErr w:type="spellEnd"/>
      <w:r>
        <w:t xml:space="preserve">!» («Здравствуй, солнышко!»). </w:t>
      </w:r>
    </w:p>
    <w:p w14:paraId="698E4FE9" w14:textId="77777777" w:rsidR="004E38D3" w:rsidRDefault="00C1131D">
      <w:pPr>
        <w:ind w:left="9" w:right="11" w:firstLine="708"/>
      </w:pPr>
      <w:r>
        <w:t>Сборник фольклора и стихов для детей с нотами «</w:t>
      </w:r>
      <w:proofErr w:type="spellStart"/>
      <w:r>
        <w:t>Turu-turu-tuššii</w:t>
      </w:r>
      <w:proofErr w:type="spellEnd"/>
      <w:r>
        <w:t>» («</w:t>
      </w:r>
      <w:proofErr w:type="spellStart"/>
      <w:r>
        <w:t>Турутуру-тушшии</w:t>
      </w:r>
      <w:proofErr w:type="spellEnd"/>
      <w:r>
        <w:t xml:space="preserve">») – по выбору из сборника. </w:t>
      </w:r>
    </w:p>
    <w:p w14:paraId="139C7D55" w14:textId="77777777" w:rsidR="004E38D3" w:rsidRDefault="00C1131D">
      <w:pPr>
        <w:spacing w:after="134" w:line="259" w:lineRule="auto"/>
        <w:ind w:left="718" w:right="11"/>
      </w:pPr>
      <w:r>
        <w:t xml:space="preserve">В. </w:t>
      </w:r>
      <w:proofErr w:type="spellStart"/>
      <w:r>
        <w:t>Вейкки</w:t>
      </w:r>
      <w:proofErr w:type="spellEnd"/>
      <w:r>
        <w:t xml:space="preserve"> «</w:t>
      </w:r>
      <w:proofErr w:type="spellStart"/>
      <w:r>
        <w:t>Aberi</w:t>
      </w:r>
      <w:proofErr w:type="spellEnd"/>
      <w:r>
        <w:t xml:space="preserve">» («Азбука»). </w:t>
      </w:r>
    </w:p>
    <w:p w14:paraId="7580D7A1" w14:textId="77777777" w:rsidR="004E38D3" w:rsidRDefault="00C1131D">
      <w:pPr>
        <w:spacing w:after="131" w:line="259" w:lineRule="auto"/>
        <w:ind w:left="718" w:right="11"/>
      </w:pPr>
      <w:r>
        <w:t>Считалка «</w:t>
      </w:r>
      <w:proofErr w:type="spellStart"/>
      <w:r>
        <w:t>Yttyy</w:t>
      </w:r>
      <w:proofErr w:type="spellEnd"/>
      <w:r>
        <w:t xml:space="preserve"> </w:t>
      </w:r>
      <w:proofErr w:type="spellStart"/>
      <w:r>
        <w:t>tottuu</w:t>
      </w:r>
      <w:proofErr w:type="spellEnd"/>
      <w:r>
        <w:t xml:space="preserve">, </w:t>
      </w:r>
      <w:proofErr w:type="spellStart"/>
      <w:r>
        <w:t>tagaraa</w:t>
      </w:r>
      <w:proofErr w:type="spellEnd"/>
      <w:r>
        <w:t xml:space="preserve"> </w:t>
      </w:r>
      <w:proofErr w:type="spellStart"/>
      <w:r>
        <w:t>magaraa</w:t>
      </w:r>
      <w:proofErr w:type="spellEnd"/>
      <w:r>
        <w:t>» («</w:t>
      </w:r>
      <w:proofErr w:type="spellStart"/>
      <w:r>
        <w:t>Юттюю</w:t>
      </w:r>
      <w:proofErr w:type="spellEnd"/>
      <w:r>
        <w:t xml:space="preserve"> </w:t>
      </w:r>
      <w:proofErr w:type="spellStart"/>
      <w:r>
        <w:t>тоттуу</w:t>
      </w:r>
      <w:proofErr w:type="spellEnd"/>
      <w:r>
        <w:t xml:space="preserve">, </w:t>
      </w:r>
      <w:proofErr w:type="spellStart"/>
      <w:r>
        <w:t>тагараа</w:t>
      </w:r>
      <w:proofErr w:type="spellEnd"/>
      <w:r>
        <w:t xml:space="preserve"> </w:t>
      </w:r>
      <w:proofErr w:type="spellStart"/>
      <w:r>
        <w:t>магараа</w:t>
      </w:r>
      <w:proofErr w:type="spellEnd"/>
      <w:r>
        <w:t xml:space="preserve">»). </w:t>
      </w:r>
    </w:p>
    <w:p w14:paraId="6ADD2CB4" w14:textId="77777777" w:rsidR="004E38D3" w:rsidRDefault="00C1131D">
      <w:pPr>
        <w:numPr>
          <w:ilvl w:val="2"/>
          <w:numId w:val="33"/>
        </w:numPr>
        <w:spacing w:after="131" w:line="259" w:lineRule="auto"/>
        <w:ind w:right="11" w:firstLine="708"/>
      </w:pPr>
      <w:r>
        <w:t xml:space="preserve">Знакомство. </w:t>
      </w:r>
    </w:p>
    <w:p w14:paraId="4208E0EA" w14:textId="77777777" w:rsidR="004E38D3" w:rsidRDefault="00C1131D">
      <w:pPr>
        <w:ind w:left="9" w:right="11" w:firstLine="708"/>
      </w:pPr>
      <w:r>
        <w:t xml:space="preserve">Л. </w:t>
      </w:r>
      <w:proofErr w:type="spellStart"/>
      <w:r>
        <w:t>Туттуева</w:t>
      </w:r>
      <w:proofErr w:type="spellEnd"/>
      <w:r>
        <w:t xml:space="preserve"> «</w:t>
      </w:r>
      <w:proofErr w:type="spellStart"/>
      <w:r>
        <w:t>Kymmene</w:t>
      </w:r>
      <w:proofErr w:type="spellEnd"/>
      <w:r>
        <w:t xml:space="preserve">, </w:t>
      </w:r>
      <w:proofErr w:type="spellStart"/>
      <w:r>
        <w:t>yheksä</w:t>
      </w:r>
      <w:proofErr w:type="spellEnd"/>
      <w:r>
        <w:t xml:space="preserve">, </w:t>
      </w:r>
      <w:proofErr w:type="spellStart"/>
      <w:r>
        <w:t>kaheksa</w:t>
      </w:r>
      <w:proofErr w:type="spellEnd"/>
      <w:r>
        <w:t xml:space="preserve">, </w:t>
      </w:r>
      <w:proofErr w:type="spellStart"/>
      <w:r>
        <w:t>seiččie</w:t>
      </w:r>
      <w:proofErr w:type="spellEnd"/>
      <w:r>
        <w:t>» «</w:t>
      </w:r>
      <w:proofErr w:type="spellStart"/>
      <w:r>
        <w:t>Anna</w:t>
      </w:r>
      <w:proofErr w:type="spellEnd"/>
      <w:r>
        <w:t xml:space="preserve"> </w:t>
      </w:r>
      <w:proofErr w:type="spellStart"/>
      <w:r>
        <w:t>villua</w:t>
      </w:r>
      <w:proofErr w:type="spellEnd"/>
      <w:r>
        <w:t xml:space="preserve">, </w:t>
      </w:r>
      <w:proofErr w:type="spellStart"/>
      <w:r>
        <w:t>vuonaine</w:t>
      </w:r>
      <w:proofErr w:type="spellEnd"/>
      <w:r>
        <w:t xml:space="preserve">» («Считалка: десять, девять, восемь, семь» «Дай, овечка, шерсти нам»).  </w:t>
      </w:r>
    </w:p>
    <w:p w14:paraId="69A93DA8" w14:textId="77777777" w:rsidR="004E38D3" w:rsidRDefault="00C1131D">
      <w:pPr>
        <w:ind w:left="9" w:right="11" w:firstLine="708"/>
      </w:pPr>
      <w:r>
        <w:lastRenderedPageBreak/>
        <w:t>Н. Антонова «</w:t>
      </w:r>
      <w:proofErr w:type="spellStart"/>
      <w:r>
        <w:t>Lugekkua</w:t>
      </w:r>
      <w:proofErr w:type="spellEnd"/>
      <w:r>
        <w:t xml:space="preserve"> </w:t>
      </w:r>
      <w:proofErr w:type="spellStart"/>
      <w:r>
        <w:t>lapsile</w:t>
      </w:r>
      <w:proofErr w:type="spellEnd"/>
      <w:r>
        <w:t xml:space="preserve">: </w:t>
      </w:r>
      <w:proofErr w:type="spellStart"/>
      <w:r>
        <w:t>runoloi</w:t>
      </w:r>
      <w:proofErr w:type="spellEnd"/>
      <w:r>
        <w:t xml:space="preserve">» («Почитайте детям: стихи» – по выбору). </w:t>
      </w:r>
    </w:p>
    <w:p w14:paraId="1CAF4F45" w14:textId="77777777" w:rsidR="004E38D3" w:rsidRDefault="00C1131D">
      <w:pPr>
        <w:spacing w:after="132" w:line="259" w:lineRule="auto"/>
        <w:ind w:left="718" w:right="11"/>
      </w:pPr>
      <w:r>
        <w:t>Т. Щербакова «</w:t>
      </w:r>
      <w:proofErr w:type="spellStart"/>
      <w:r>
        <w:t>Sinine</w:t>
      </w:r>
      <w:proofErr w:type="spellEnd"/>
      <w:r>
        <w:t xml:space="preserve"> </w:t>
      </w:r>
      <w:proofErr w:type="spellStart"/>
      <w:r>
        <w:t>pedraine</w:t>
      </w:r>
      <w:proofErr w:type="spellEnd"/>
      <w:r>
        <w:t xml:space="preserve">» («Голубая важенка» – по выбору из сборника). </w:t>
      </w:r>
    </w:p>
    <w:p w14:paraId="0C80B980" w14:textId="77777777" w:rsidR="004E38D3" w:rsidRDefault="00C1131D">
      <w:pPr>
        <w:ind w:left="9" w:right="11" w:firstLine="708"/>
      </w:pPr>
      <w:r>
        <w:t>Сборник фольклора и стихов для детей с нотами «</w:t>
      </w:r>
      <w:proofErr w:type="spellStart"/>
      <w:r>
        <w:t>Turu-turu-tuššii</w:t>
      </w:r>
      <w:proofErr w:type="spellEnd"/>
      <w:r>
        <w:t>» («</w:t>
      </w:r>
      <w:proofErr w:type="spellStart"/>
      <w:r>
        <w:t>Турутуру-тушшии</w:t>
      </w:r>
      <w:proofErr w:type="spellEnd"/>
      <w:r>
        <w:t xml:space="preserve">») – по выбору из сборника. </w:t>
      </w:r>
    </w:p>
    <w:p w14:paraId="41591627" w14:textId="77777777" w:rsidR="004E38D3" w:rsidRDefault="00C1131D">
      <w:pPr>
        <w:spacing w:after="131" w:line="259" w:lineRule="auto"/>
        <w:ind w:left="718" w:right="11"/>
      </w:pPr>
      <w:r>
        <w:t xml:space="preserve">В. </w:t>
      </w:r>
      <w:proofErr w:type="spellStart"/>
      <w:r>
        <w:t>Вейкки</w:t>
      </w:r>
      <w:proofErr w:type="spellEnd"/>
      <w:r>
        <w:t xml:space="preserve"> «</w:t>
      </w:r>
      <w:proofErr w:type="spellStart"/>
      <w:r>
        <w:t>Viizas</w:t>
      </w:r>
      <w:proofErr w:type="spellEnd"/>
      <w:r>
        <w:t xml:space="preserve"> </w:t>
      </w:r>
      <w:proofErr w:type="spellStart"/>
      <w:r>
        <w:t>kaži</w:t>
      </w:r>
      <w:proofErr w:type="spellEnd"/>
      <w:r>
        <w:t xml:space="preserve">» («Умная кошка»). </w:t>
      </w:r>
    </w:p>
    <w:p w14:paraId="11B3A7EB" w14:textId="77777777" w:rsidR="004E38D3" w:rsidRDefault="00C1131D">
      <w:pPr>
        <w:spacing w:after="131" w:line="259" w:lineRule="auto"/>
        <w:ind w:left="718" w:right="11"/>
      </w:pPr>
      <w:r>
        <w:t xml:space="preserve">Считалка </w:t>
      </w:r>
      <w:proofErr w:type="spellStart"/>
      <w:r>
        <w:t>Yksin</w:t>
      </w:r>
      <w:proofErr w:type="spellEnd"/>
      <w:r>
        <w:t xml:space="preserve"> </w:t>
      </w:r>
      <w:proofErr w:type="spellStart"/>
      <w:r>
        <w:t>lypsin</w:t>
      </w:r>
      <w:proofErr w:type="spellEnd"/>
      <w:r>
        <w:t xml:space="preserve">, </w:t>
      </w:r>
      <w:proofErr w:type="spellStart"/>
      <w:r>
        <w:t>kaksin</w:t>
      </w:r>
      <w:proofErr w:type="spellEnd"/>
      <w:r>
        <w:t xml:space="preserve"> </w:t>
      </w:r>
      <w:proofErr w:type="spellStart"/>
      <w:r>
        <w:t>lapsin</w:t>
      </w:r>
      <w:proofErr w:type="spellEnd"/>
      <w:r>
        <w:t xml:space="preserve">. </w:t>
      </w:r>
    </w:p>
    <w:p w14:paraId="343D9C5E" w14:textId="77777777" w:rsidR="004E38D3" w:rsidRDefault="00C1131D">
      <w:pPr>
        <w:numPr>
          <w:ilvl w:val="2"/>
          <w:numId w:val="33"/>
        </w:numPr>
        <w:spacing w:after="133" w:line="259" w:lineRule="auto"/>
        <w:ind w:right="11" w:firstLine="708"/>
      </w:pPr>
      <w:r>
        <w:t xml:space="preserve">Семья. </w:t>
      </w:r>
    </w:p>
    <w:p w14:paraId="3AA48C41" w14:textId="77777777" w:rsidR="004E38D3" w:rsidRDefault="00C1131D">
      <w:pPr>
        <w:spacing w:after="131" w:line="259" w:lineRule="auto"/>
        <w:ind w:left="718" w:right="11"/>
      </w:pPr>
      <w:r>
        <w:t>А. Усова «</w:t>
      </w:r>
      <w:proofErr w:type="spellStart"/>
      <w:r>
        <w:t>Armas</w:t>
      </w:r>
      <w:proofErr w:type="spellEnd"/>
      <w:r>
        <w:t xml:space="preserve"> </w:t>
      </w:r>
      <w:proofErr w:type="spellStart"/>
      <w:r>
        <w:t>buabo-rukkaine</w:t>
      </w:r>
      <w:proofErr w:type="spellEnd"/>
      <w:r>
        <w:t xml:space="preserve">» («Бабушка любимая»). </w:t>
      </w:r>
    </w:p>
    <w:p w14:paraId="55A565BD" w14:textId="77777777" w:rsidR="004E38D3" w:rsidRDefault="00C1131D">
      <w:pPr>
        <w:ind w:left="9" w:right="11" w:firstLine="708"/>
      </w:pPr>
      <w:r>
        <w:t xml:space="preserve">Л. </w:t>
      </w:r>
      <w:proofErr w:type="spellStart"/>
      <w:r>
        <w:t>Туттуева</w:t>
      </w:r>
      <w:proofErr w:type="spellEnd"/>
      <w:r>
        <w:t xml:space="preserve"> «</w:t>
      </w:r>
      <w:proofErr w:type="spellStart"/>
      <w:r>
        <w:t>Yksi</w:t>
      </w:r>
      <w:proofErr w:type="spellEnd"/>
      <w:r>
        <w:t xml:space="preserve">, </w:t>
      </w:r>
      <w:proofErr w:type="spellStart"/>
      <w:r>
        <w:t>kaksi</w:t>
      </w:r>
      <w:proofErr w:type="spellEnd"/>
      <w:r>
        <w:t xml:space="preserve">, </w:t>
      </w:r>
      <w:proofErr w:type="spellStart"/>
      <w:r>
        <w:t>kolme</w:t>
      </w:r>
      <w:proofErr w:type="spellEnd"/>
      <w:r>
        <w:t xml:space="preserve">, </w:t>
      </w:r>
      <w:proofErr w:type="spellStart"/>
      <w:r>
        <w:t>istun</w:t>
      </w:r>
      <w:proofErr w:type="spellEnd"/>
      <w:r>
        <w:t xml:space="preserve"> </w:t>
      </w:r>
      <w:proofErr w:type="spellStart"/>
      <w:r>
        <w:t>tuatan</w:t>
      </w:r>
      <w:proofErr w:type="spellEnd"/>
      <w:r>
        <w:t xml:space="preserve"> </w:t>
      </w:r>
      <w:proofErr w:type="spellStart"/>
      <w:r>
        <w:t>polvel</w:t>
      </w:r>
      <w:proofErr w:type="spellEnd"/>
      <w:r>
        <w:t>», «</w:t>
      </w:r>
      <w:proofErr w:type="spellStart"/>
      <w:r>
        <w:t>Pidäy</w:t>
      </w:r>
      <w:proofErr w:type="spellEnd"/>
      <w:r>
        <w:t xml:space="preserve"> </w:t>
      </w:r>
      <w:proofErr w:type="spellStart"/>
      <w:r>
        <w:t>panna</w:t>
      </w:r>
      <w:proofErr w:type="spellEnd"/>
      <w:r>
        <w:t xml:space="preserve"> </w:t>
      </w:r>
      <w:proofErr w:type="spellStart"/>
      <w:r>
        <w:t>lämmäh</w:t>
      </w:r>
      <w:proofErr w:type="spellEnd"/>
      <w:r>
        <w:t xml:space="preserve"> </w:t>
      </w:r>
      <w:proofErr w:type="spellStart"/>
      <w:r>
        <w:t>päčči</w:t>
      </w:r>
      <w:proofErr w:type="spellEnd"/>
      <w:r>
        <w:t>», «</w:t>
      </w:r>
      <w:proofErr w:type="spellStart"/>
      <w:r>
        <w:t>Mašoi</w:t>
      </w:r>
      <w:proofErr w:type="spellEnd"/>
      <w:r>
        <w:t>», «</w:t>
      </w:r>
      <w:proofErr w:type="spellStart"/>
      <w:r>
        <w:t>Mamale</w:t>
      </w:r>
      <w:proofErr w:type="spellEnd"/>
      <w:r>
        <w:t xml:space="preserve">» («Раз, два, три, сяду к папе на колено», «Нужно печку затопить», «Машенька», «Мамочке»). </w:t>
      </w:r>
    </w:p>
    <w:p w14:paraId="453CF27B" w14:textId="77777777" w:rsidR="004E38D3" w:rsidRDefault="00C1131D">
      <w:pPr>
        <w:spacing w:after="133" w:line="259" w:lineRule="auto"/>
        <w:ind w:left="718" w:right="11"/>
      </w:pPr>
      <w:r>
        <w:t>Колыбельная «</w:t>
      </w:r>
      <w:proofErr w:type="spellStart"/>
      <w:r>
        <w:t>Lʼuuli</w:t>
      </w:r>
      <w:proofErr w:type="spellEnd"/>
      <w:r>
        <w:t xml:space="preserve">, </w:t>
      </w:r>
      <w:proofErr w:type="spellStart"/>
      <w:r>
        <w:t>lʼuuli</w:t>
      </w:r>
      <w:proofErr w:type="spellEnd"/>
      <w:r>
        <w:t xml:space="preserve">, </w:t>
      </w:r>
      <w:proofErr w:type="spellStart"/>
      <w:r>
        <w:t>lastu</w:t>
      </w:r>
      <w:proofErr w:type="spellEnd"/>
      <w:r>
        <w:t xml:space="preserve">» («Люли-люли, маленький»). </w:t>
      </w:r>
    </w:p>
    <w:p w14:paraId="4E2F24F6" w14:textId="77777777" w:rsidR="004E38D3" w:rsidRDefault="00C1131D">
      <w:pPr>
        <w:ind w:left="9" w:right="11" w:firstLine="708"/>
      </w:pPr>
      <w:r>
        <w:t>Колыбельная «</w:t>
      </w:r>
      <w:proofErr w:type="spellStart"/>
      <w:r>
        <w:t>Magua</w:t>
      </w:r>
      <w:proofErr w:type="spellEnd"/>
      <w:r>
        <w:t xml:space="preserve">, </w:t>
      </w:r>
      <w:proofErr w:type="spellStart"/>
      <w:r>
        <w:t>magua</w:t>
      </w:r>
      <w:proofErr w:type="spellEnd"/>
      <w:r>
        <w:t xml:space="preserve"> </w:t>
      </w:r>
      <w:proofErr w:type="spellStart"/>
      <w:r>
        <w:t>silmäine</w:t>
      </w:r>
      <w:proofErr w:type="spellEnd"/>
      <w:r>
        <w:t xml:space="preserve">, </w:t>
      </w:r>
      <w:proofErr w:type="spellStart"/>
      <w:r>
        <w:t>magua</w:t>
      </w:r>
      <w:proofErr w:type="spellEnd"/>
      <w:r>
        <w:t xml:space="preserve">, </w:t>
      </w:r>
      <w:proofErr w:type="spellStart"/>
      <w:r>
        <w:t>magua</w:t>
      </w:r>
      <w:proofErr w:type="spellEnd"/>
      <w:r>
        <w:t xml:space="preserve"> </w:t>
      </w:r>
      <w:proofErr w:type="spellStart"/>
      <w:r>
        <w:t>toinegi</w:t>
      </w:r>
      <w:proofErr w:type="spellEnd"/>
      <w:r>
        <w:t xml:space="preserve">, </w:t>
      </w:r>
      <w:proofErr w:type="spellStart"/>
      <w:r>
        <w:t>magua</w:t>
      </w:r>
      <w:proofErr w:type="spellEnd"/>
      <w:r>
        <w:t xml:space="preserve">, </w:t>
      </w:r>
      <w:proofErr w:type="spellStart"/>
      <w:r>
        <w:t>pieni</w:t>
      </w:r>
      <w:proofErr w:type="spellEnd"/>
      <w:r>
        <w:t xml:space="preserve"> </w:t>
      </w:r>
      <w:proofErr w:type="spellStart"/>
      <w:r>
        <w:t>nenäine</w:t>
      </w:r>
      <w:proofErr w:type="spellEnd"/>
      <w:r>
        <w:t xml:space="preserve">, </w:t>
      </w:r>
      <w:proofErr w:type="spellStart"/>
      <w:r>
        <w:t>magua</w:t>
      </w:r>
      <w:proofErr w:type="spellEnd"/>
      <w:r>
        <w:t xml:space="preserve">, </w:t>
      </w:r>
      <w:proofErr w:type="spellStart"/>
      <w:r>
        <w:t>armas</w:t>
      </w:r>
      <w:proofErr w:type="spellEnd"/>
      <w:r>
        <w:t xml:space="preserve"> </w:t>
      </w:r>
      <w:proofErr w:type="spellStart"/>
      <w:r>
        <w:t>poigaine</w:t>
      </w:r>
      <w:proofErr w:type="spellEnd"/>
      <w:r>
        <w:t xml:space="preserve">» («Спи, спи, глазок, спи, спи, другой, спи, маленький носик, спи, милый сыночек»). </w:t>
      </w:r>
    </w:p>
    <w:p w14:paraId="01A9C7C3" w14:textId="77777777" w:rsidR="004E38D3" w:rsidRDefault="00C1131D">
      <w:pPr>
        <w:spacing w:after="134" w:line="259" w:lineRule="auto"/>
        <w:ind w:left="718" w:right="11"/>
      </w:pPr>
      <w:r>
        <w:t xml:space="preserve">М. </w:t>
      </w:r>
      <w:proofErr w:type="spellStart"/>
      <w:r>
        <w:t>Лѐвкина</w:t>
      </w:r>
      <w:proofErr w:type="spellEnd"/>
      <w:r>
        <w:t xml:space="preserve"> «</w:t>
      </w:r>
      <w:proofErr w:type="spellStart"/>
      <w:r>
        <w:t>Pastan</w:t>
      </w:r>
      <w:proofErr w:type="spellEnd"/>
      <w:r>
        <w:t xml:space="preserve">, </w:t>
      </w:r>
      <w:proofErr w:type="spellStart"/>
      <w:r>
        <w:t>pastan</w:t>
      </w:r>
      <w:proofErr w:type="spellEnd"/>
      <w:r>
        <w:t xml:space="preserve"> </w:t>
      </w:r>
      <w:proofErr w:type="spellStart"/>
      <w:r>
        <w:t>kakkaraizen</w:t>
      </w:r>
      <w:proofErr w:type="spellEnd"/>
      <w:r>
        <w:t xml:space="preserve">» («Испеку, испеку блинчик»). </w:t>
      </w:r>
    </w:p>
    <w:p w14:paraId="696147DF" w14:textId="77777777" w:rsidR="004E38D3" w:rsidRDefault="00C1131D">
      <w:pPr>
        <w:ind w:left="9" w:right="11" w:firstLine="708"/>
      </w:pPr>
      <w:r>
        <w:t>Н. Антонова «</w:t>
      </w:r>
      <w:proofErr w:type="spellStart"/>
      <w:r>
        <w:t>Lugekkua</w:t>
      </w:r>
      <w:proofErr w:type="spellEnd"/>
      <w:r>
        <w:t xml:space="preserve"> </w:t>
      </w:r>
      <w:proofErr w:type="spellStart"/>
      <w:r>
        <w:t>lapsile</w:t>
      </w:r>
      <w:proofErr w:type="spellEnd"/>
      <w:r>
        <w:t xml:space="preserve">: </w:t>
      </w:r>
      <w:proofErr w:type="spellStart"/>
      <w:r>
        <w:t>runoloi</w:t>
      </w:r>
      <w:proofErr w:type="spellEnd"/>
      <w:r>
        <w:t xml:space="preserve">» («Почитайте детям: стихи» – по выбору). </w:t>
      </w:r>
    </w:p>
    <w:p w14:paraId="540F3384" w14:textId="77777777" w:rsidR="004E38D3" w:rsidRDefault="00C1131D">
      <w:pPr>
        <w:spacing w:after="131" w:line="259" w:lineRule="auto"/>
        <w:ind w:left="718" w:right="11"/>
      </w:pPr>
      <w:r>
        <w:t>Считалочка «</w:t>
      </w:r>
      <w:proofErr w:type="spellStart"/>
      <w:r>
        <w:t>Suarua-buarua</w:t>
      </w:r>
      <w:proofErr w:type="spellEnd"/>
      <w:r>
        <w:t>» («</w:t>
      </w:r>
      <w:proofErr w:type="spellStart"/>
      <w:r>
        <w:t>Суаруа-буаруа</w:t>
      </w:r>
      <w:proofErr w:type="spellEnd"/>
      <w:r>
        <w:t xml:space="preserve">»). </w:t>
      </w:r>
    </w:p>
    <w:p w14:paraId="66383DC5" w14:textId="77777777" w:rsidR="004E38D3" w:rsidRDefault="00C1131D">
      <w:pPr>
        <w:spacing w:after="133" w:line="259" w:lineRule="auto"/>
        <w:ind w:left="718" w:right="11"/>
      </w:pPr>
      <w:r>
        <w:t>Т. Щербакова «</w:t>
      </w:r>
      <w:proofErr w:type="spellStart"/>
      <w:r>
        <w:t>Sinine</w:t>
      </w:r>
      <w:proofErr w:type="spellEnd"/>
      <w:r>
        <w:t xml:space="preserve"> </w:t>
      </w:r>
      <w:proofErr w:type="spellStart"/>
      <w:r>
        <w:t>pedraine</w:t>
      </w:r>
      <w:proofErr w:type="spellEnd"/>
      <w:r>
        <w:t xml:space="preserve">» («Голубая важенка» – по выбору из сборника). </w:t>
      </w:r>
    </w:p>
    <w:p w14:paraId="16A6A136" w14:textId="77777777" w:rsidR="004E38D3" w:rsidRDefault="00C1131D">
      <w:pPr>
        <w:spacing w:after="131" w:line="259" w:lineRule="auto"/>
        <w:ind w:left="718" w:right="11"/>
      </w:pPr>
      <w:r>
        <w:t>Т. Баранова «</w:t>
      </w:r>
      <w:proofErr w:type="spellStart"/>
      <w:r>
        <w:t>Pajoine</w:t>
      </w:r>
      <w:proofErr w:type="spellEnd"/>
      <w:r>
        <w:t xml:space="preserve">: </w:t>
      </w:r>
      <w:proofErr w:type="spellStart"/>
      <w:r>
        <w:t>Baju-baju-baju-bai</w:t>
      </w:r>
      <w:proofErr w:type="spellEnd"/>
      <w:r>
        <w:t>», «</w:t>
      </w:r>
      <w:proofErr w:type="spellStart"/>
      <w:r>
        <w:t>Kaži</w:t>
      </w:r>
      <w:proofErr w:type="spellEnd"/>
      <w:r>
        <w:t xml:space="preserve"> </w:t>
      </w:r>
      <w:proofErr w:type="spellStart"/>
      <w:r>
        <w:t>minun</w:t>
      </w:r>
      <w:proofErr w:type="spellEnd"/>
      <w:r>
        <w:t xml:space="preserve">, </w:t>
      </w:r>
      <w:proofErr w:type="spellStart"/>
      <w:r>
        <w:t>kažine</w:t>
      </w:r>
      <w:proofErr w:type="spellEnd"/>
      <w:r>
        <w:t xml:space="preserve">» («Колыбельная: </w:t>
      </w:r>
    </w:p>
    <w:p w14:paraId="118344A6" w14:textId="77777777" w:rsidR="004E38D3" w:rsidRDefault="00C1131D">
      <w:pPr>
        <w:spacing w:after="131" w:line="259" w:lineRule="auto"/>
        <w:ind w:left="19" w:right="11"/>
      </w:pPr>
      <w:r>
        <w:t xml:space="preserve">Баю-баю-баю-бай», «Котик мой, котик»). </w:t>
      </w:r>
    </w:p>
    <w:p w14:paraId="73ED5856" w14:textId="77777777" w:rsidR="004E38D3" w:rsidRDefault="00C1131D">
      <w:pPr>
        <w:ind w:left="9" w:right="11" w:firstLine="708"/>
      </w:pPr>
      <w:r>
        <w:t>Сборник фольклора и стихов для детей с нотами «</w:t>
      </w:r>
      <w:proofErr w:type="spellStart"/>
      <w:r>
        <w:t>Turu-turu-tuššii</w:t>
      </w:r>
      <w:proofErr w:type="spellEnd"/>
      <w:r>
        <w:t>» («</w:t>
      </w:r>
      <w:proofErr w:type="spellStart"/>
      <w:r>
        <w:t>Турутуру-тушшии</w:t>
      </w:r>
      <w:proofErr w:type="spellEnd"/>
      <w:r>
        <w:t xml:space="preserve">») – по выбору из сборника. </w:t>
      </w:r>
    </w:p>
    <w:p w14:paraId="7362D8BF" w14:textId="77777777" w:rsidR="004E38D3" w:rsidRDefault="00C1131D">
      <w:pPr>
        <w:spacing w:after="134" w:line="259" w:lineRule="auto"/>
        <w:ind w:left="718" w:right="11"/>
      </w:pPr>
      <w:r>
        <w:t xml:space="preserve">В. </w:t>
      </w:r>
      <w:proofErr w:type="spellStart"/>
      <w:r>
        <w:t>Брендоев</w:t>
      </w:r>
      <w:proofErr w:type="spellEnd"/>
      <w:r>
        <w:t xml:space="preserve"> «</w:t>
      </w:r>
      <w:proofErr w:type="spellStart"/>
      <w:r>
        <w:t>Anʼnʼoi</w:t>
      </w:r>
      <w:proofErr w:type="spellEnd"/>
      <w:r>
        <w:t xml:space="preserve">» («Анечка»). </w:t>
      </w:r>
    </w:p>
    <w:p w14:paraId="3221FAD1" w14:textId="77777777" w:rsidR="004E38D3" w:rsidRDefault="00C1131D">
      <w:pPr>
        <w:spacing w:after="131" w:line="259" w:lineRule="auto"/>
        <w:ind w:left="718" w:right="11"/>
      </w:pPr>
      <w:r>
        <w:t xml:space="preserve">116.6.4. Осень. </w:t>
      </w:r>
    </w:p>
    <w:p w14:paraId="5C9FFF43" w14:textId="77777777" w:rsidR="004E38D3" w:rsidRDefault="00C1131D">
      <w:pPr>
        <w:spacing w:after="131" w:line="259" w:lineRule="auto"/>
        <w:ind w:left="718" w:right="11"/>
      </w:pPr>
      <w:r>
        <w:t>Е. Харламова, З. Дубинина «</w:t>
      </w:r>
      <w:proofErr w:type="spellStart"/>
      <w:r>
        <w:t>Hämähäkin</w:t>
      </w:r>
      <w:proofErr w:type="spellEnd"/>
      <w:r>
        <w:t xml:space="preserve"> </w:t>
      </w:r>
      <w:proofErr w:type="spellStart"/>
      <w:r>
        <w:t>verko</w:t>
      </w:r>
      <w:proofErr w:type="spellEnd"/>
      <w:r>
        <w:t xml:space="preserve">» («Сеть паука»). </w:t>
      </w:r>
    </w:p>
    <w:p w14:paraId="0110974B" w14:textId="77777777" w:rsidR="004E38D3" w:rsidRDefault="00C1131D">
      <w:pPr>
        <w:ind w:left="9" w:right="11" w:firstLine="708"/>
      </w:pPr>
      <w:r>
        <w:t>Потешка «</w:t>
      </w:r>
      <w:proofErr w:type="spellStart"/>
      <w:r>
        <w:t>Jänözeni</w:t>
      </w:r>
      <w:proofErr w:type="spellEnd"/>
      <w:r>
        <w:t xml:space="preserve">, </w:t>
      </w:r>
      <w:proofErr w:type="spellStart"/>
      <w:r>
        <w:t>jänözeni</w:t>
      </w:r>
      <w:proofErr w:type="spellEnd"/>
      <w:r>
        <w:t xml:space="preserve">, </w:t>
      </w:r>
      <w:proofErr w:type="spellStart"/>
      <w:r>
        <w:t>älä</w:t>
      </w:r>
      <w:proofErr w:type="spellEnd"/>
      <w:r>
        <w:t xml:space="preserve"> </w:t>
      </w:r>
      <w:proofErr w:type="spellStart"/>
      <w:r>
        <w:t>mene</w:t>
      </w:r>
      <w:proofErr w:type="spellEnd"/>
      <w:r>
        <w:t xml:space="preserve"> </w:t>
      </w:r>
      <w:proofErr w:type="spellStart"/>
      <w:r>
        <w:t>mäin</w:t>
      </w:r>
      <w:proofErr w:type="spellEnd"/>
      <w:r>
        <w:t xml:space="preserve"> </w:t>
      </w:r>
      <w:proofErr w:type="spellStart"/>
      <w:r>
        <w:t>al</w:t>
      </w:r>
      <w:proofErr w:type="spellEnd"/>
      <w:r>
        <w:t>» («Зайчик-</w:t>
      </w:r>
      <w:proofErr w:type="spellStart"/>
      <w:r>
        <w:t>попрыгайчик</w:t>
      </w:r>
      <w:proofErr w:type="spellEnd"/>
      <w:r>
        <w:t xml:space="preserve">, не ходи под горку»). </w:t>
      </w:r>
    </w:p>
    <w:p w14:paraId="7488C593" w14:textId="77777777" w:rsidR="004E38D3" w:rsidRDefault="00C1131D">
      <w:pPr>
        <w:ind w:left="9" w:right="11" w:firstLine="708"/>
      </w:pPr>
      <w:r>
        <w:lastRenderedPageBreak/>
        <w:t xml:space="preserve">Л. </w:t>
      </w:r>
      <w:proofErr w:type="spellStart"/>
      <w:r>
        <w:t>Туттуева</w:t>
      </w:r>
      <w:proofErr w:type="spellEnd"/>
      <w:r>
        <w:t xml:space="preserve"> «</w:t>
      </w:r>
      <w:proofErr w:type="spellStart"/>
      <w:r>
        <w:t>Jälles</w:t>
      </w:r>
      <w:proofErr w:type="spellEnd"/>
      <w:r>
        <w:t xml:space="preserve"> </w:t>
      </w:r>
      <w:proofErr w:type="spellStart"/>
      <w:r>
        <w:t>vihmua</w:t>
      </w:r>
      <w:proofErr w:type="spellEnd"/>
      <w:r>
        <w:t>», «</w:t>
      </w:r>
      <w:proofErr w:type="spellStart"/>
      <w:r>
        <w:t>Älä</w:t>
      </w:r>
      <w:proofErr w:type="spellEnd"/>
      <w:r>
        <w:t xml:space="preserve"> </w:t>
      </w:r>
      <w:proofErr w:type="spellStart"/>
      <w:r>
        <w:t>vihmu</w:t>
      </w:r>
      <w:proofErr w:type="spellEnd"/>
      <w:r>
        <w:t xml:space="preserve">, </w:t>
      </w:r>
      <w:proofErr w:type="spellStart"/>
      <w:r>
        <w:t>vihmaine</w:t>
      </w:r>
      <w:proofErr w:type="spellEnd"/>
      <w:r>
        <w:t xml:space="preserve">» («После дождя», «Дождик, не дожди»). </w:t>
      </w:r>
    </w:p>
    <w:p w14:paraId="3E10947C" w14:textId="77777777" w:rsidR="004E38D3" w:rsidRDefault="00C1131D">
      <w:pPr>
        <w:ind w:left="9" w:right="11" w:firstLine="708"/>
      </w:pPr>
      <w:r>
        <w:t>Н. Антонова «</w:t>
      </w:r>
      <w:proofErr w:type="spellStart"/>
      <w:r>
        <w:t>Lugekkua</w:t>
      </w:r>
      <w:proofErr w:type="spellEnd"/>
      <w:r>
        <w:t xml:space="preserve"> </w:t>
      </w:r>
      <w:proofErr w:type="spellStart"/>
      <w:r>
        <w:t>lapsile</w:t>
      </w:r>
      <w:proofErr w:type="spellEnd"/>
      <w:r>
        <w:t xml:space="preserve">: </w:t>
      </w:r>
      <w:proofErr w:type="spellStart"/>
      <w:r>
        <w:t>runoloi</w:t>
      </w:r>
      <w:proofErr w:type="spellEnd"/>
      <w:r>
        <w:t xml:space="preserve">» («Почитайте детям: стихи» – по выбору). </w:t>
      </w:r>
    </w:p>
    <w:p w14:paraId="1D1D36A3" w14:textId="77777777" w:rsidR="004E38D3" w:rsidRDefault="00C1131D">
      <w:pPr>
        <w:spacing w:after="131" w:line="259" w:lineRule="auto"/>
        <w:ind w:left="718" w:right="11"/>
      </w:pPr>
      <w:r>
        <w:t>О. Мишина «</w:t>
      </w:r>
      <w:proofErr w:type="spellStart"/>
      <w:r>
        <w:t>Sygyzyn</w:t>
      </w:r>
      <w:proofErr w:type="spellEnd"/>
      <w:r>
        <w:t xml:space="preserve"> </w:t>
      </w:r>
      <w:proofErr w:type="spellStart"/>
      <w:r>
        <w:t>lehtet</w:t>
      </w:r>
      <w:proofErr w:type="spellEnd"/>
      <w:r>
        <w:t xml:space="preserve">» («Осенние листья»). </w:t>
      </w:r>
    </w:p>
    <w:p w14:paraId="04C5B9AD" w14:textId="77777777" w:rsidR="004E38D3" w:rsidRDefault="00C1131D">
      <w:pPr>
        <w:spacing w:after="131" w:line="259" w:lineRule="auto"/>
        <w:ind w:left="718" w:right="11"/>
      </w:pPr>
      <w:r>
        <w:t>Т. Щербакова «</w:t>
      </w:r>
      <w:proofErr w:type="spellStart"/>
      <w:r>
        <w:t>Sinine</w:t>
      </w:r>
      <w:proofErr w:type="spellEnd"/>
      <w:r>
        <w:t xml:space="preserve"> </w:t>
      </w:r>
      <w:proofErr w:type="spellStart"/>
      <w:r>
        <w:t>pedraine</w:t>
      </w:r>
      <w:proofErr w:type="spellEnd"/>
      <w:r>
        <w:t xml:space="preserve">» («Голубая важенка» – по выбору из сборника). </w:t>
      </w:r>
    </w:p>
    <w:p w14:paraId="3070C6A4" w14:textId="77777777" w:rsidR="004E38D3" w:rsidRDefault="00C1131D">
      <w:pPr>
        <w:spacing w:after="131" w:line="259" w:lineRule="auto"/>
        <w:ind w:left="718" w:right="11"/>
      </w:pPr>
      <w:r>
        <w:t>Т. Баранова «</w:t>
      </w:r>
      <w:proofErr w:type="spellStart"/>
      <w:r>
        <w:t>Istui</w:t>
      </w:r>
      <w:proofErr w:type="spellEnd"/>
      <w:r>
        <w:t xml:space="preserve"> </w:t>
      </w:r>
      <w:proofErr w:type="spellStart"/>
      <w:r>
        <w:t>kukki</w:t>
      </w:r>
      <w:proofErr w:type="spellEnd"/>
      <w:r>
        <w:t xml:space="preserve"> </w:t>
      </w:r>
      <w:proofErr w:type="spellStart"/>
      <w:r>
        <w:t>padazel</w:t>
      </w:r>
      <w:proofErr w:type="spellEnd"/>
      <w:r>
        <w:t xml:space="preserve">» («Сидел петушок на горшке»). </w:t>
      </w:r>
    </w:p>
    <w:p w14:paraId="71813C2B" w14:textId="77777777" w:rsidR="004E38D3" w:rsidRDefault="00C1131D">
      <w:pPr>
        <w:ind w:left="9" w:right="11" w:firstLine="708"/>
      </w:pPr>
      <w:r>
        <w:t>Сборник фольклора и стихов для детей с нотами «</w:t>
      </w:r>
      <w:proofErr w:type="spellStart"/>
      <w:r>
        <w:t>Turu-turu-tuššii</w:t>
      </w:r>
      <w:proofErr w:type="spellEnd"/>
      <w:r>
        <w:t>» («</w:t>
      </w:r>
      <w:proofErr w:type="spellStart"/>
      <w:r>
        <w:t>Турутуру-тушшии</w:t>
      </w:r>
      <w:proofErr w:type="spellEnd"/>
      <w:r>
        <w:t xml:space="preserve">») – по выбору из сборника. </w:t>
      </w:r>
    </w:p>
    <w:p w14:paraId="05EE3F7A" w14:textId="77777777" w:rsidR="004E38D3" w:rsidRDefault="00C1131D">
      <w:pPr>
        <w:spacing w:after="131" w:line="259" w:lineRule="auto"/>
        <w:ind w:left="718" w:right="11"/>
      </w:pPr>
      <w:r>
        <w:t xml:space="preserve">В. </w:t>
      </w:r>
      <w:proofErr w:type="spellStart"/>
      <w:r>
        <w:t>Брендоев</w:t>
      </w:r>
      <w:proofErr w:type="spellEnd"/>
      <w:r>
        <w:t xml:space="preserve"> «</w:t>
      </w:r>
      <w:proofErr w:type="spellStart"/>
      <w:r>
        <w:t>Se</w:t>
      </w:r>
      <w:proofErr w:type="spellEnd"/>
      <w:r>
        <w:t xml:space="preserve"> </w:t>
      </w:r>
      <w:proofErr w:type="spellStart"/>
      <w:r>
        <w:t>on</w:t>
      </w:r>
      <w:proofErr w:type="spellEnd"/>
      <w:r>
        <w:t xml:space="preserve"> </w:t>
      </w:r>
      <w:proofErr w:type="spellStart"/>
      <w:r>
        <w:t>sygyzy</w:t>
      </w:r>
      <w:proofErr w:type="spellEnd"/>
      <w:r>
        <w:t xml:space="preserve">» («Это осень»). </w:t>
      </w:r>
    </w:p>
    <w:p w14:paraId="2005D68E" w14:textId="77777777" w:rsidR="004E38D3" w:rsidRDefault="00C1131D">
      <w:pPr>
        <w:spacing w:after="131" w:line="259" w:lineRule="auto"/>
        <w:ind w:left="718" w:right="11"/>
      </w:pPr>
      <w:r>
        <w:t>Считалка «</w:t>
      </w:r>
      <w:proofErr w:type="spellStart"/>
      <w:r>
        <w:t>Yksi</w:t>
      </w:r>
      <w:proofErr w:type="spellEnd"/>
      <w:r>
        <w:t xml:space="preserve"> </w:t>
      </w:r>
      <w:proofErr w:type="spellStart"/>
      <w:r>
        <w:t>tytti</w:t>
      </w:r>
      <w:proofErr w:type="spellEnd"/>
      <w:r>
        <w:t xml:space="preserve">, </w:t>
      </w:r>
      <w:proofErr w:type="spellStart"/>
      <w:r>
        <w:t>toine</w:t>
      </w:r>
      <w:proofErr w:type="spellEnd"/>
      <w:r>
        <w:t xml:space="preserve"> </w:t>
      </w:r>
      <w:proofErr w:type="spellStart"/>
      <w:r>
        <w:t>totti</w:t>
      </w:r>
      <w:proofErr w:type="spellEnd"/>
      <w:r>
        <w:t xml:space="preserve">» («Один </w:t>
      </w:r>
      <w:proofErr w:type="spellStart"/>
      <w:r>
        <w:t>тютти</w:t>
      </w:r>
      <w:proofErr w:type="spellEnd"/>
      <w:r>
        <w:t xml:space="preserve">, другой </w:t>
      </w:r>
      <w:proofErr w:type="spellStart"/>
      <w:r>
        <w:t>тотти</w:t>
      </w:r>
      <w:proofErr w:type="spellEnd"/>
      <w:r>
        <w:t xml:space="preserve">»). </w:t>
      </w:r>
    </w:p>
    <w:p w14:paraId="1B04D802" w14:textId="77777777" w:rsidR="004E38D3" w:rsidRDefault="00C1131D">
      <w:pPr>
        <w:spacing w:after="131" w:line="259" w:lineRule="auto"/>
        <w:ind w:left="718" w:right="11"/>
      </w:pPr>
      <w:r>
        <w:t>З. Дубинина «</w:t>
      </w:r>
      <w:proofErr w:type="spellStart"/>
      <w:r>
        <w:t>Syvysvihmu</w:t>
      </w:r>
      <w:proofErr w:type="spellEnd"/>
      <w:r>
        <w:t>», «</w:t>
      </w:r>
      <w:proofErr w:type="spellStart"/>
      <w:r>
        <w:t>Syvyspajo</w:t>
      </w:r>
      <w:proofErr w:type="spellEnd"/>
      <w:r>
        <w:t xml:space="preserve">» («Осенний дождь», «Осенняя песня»). </w:t>
      </w:r>
    </w:p>
    <w:p w14:paraId="23DF9713" w14:textId="77777777" w:rsidR="004E38D3" w:rsidRDefault="00C1131D">
      <w:pPr>
        <w:spacing w:after="133" w:line="259" w:lineRule="auto"/>
        <w:ind w:left="718" w:right="11"/>
      </w:pPr>
      <w:r>
        <w:t xml:space="preserve">116.6.5. Игрушки. </w:t>
      </w:r>
    </w:p>
    <w:p w14:paraId="53B37F48" w14:textId="77777777" w:rsidR="004E38D3" w:rsidRDefault="00C1131D">
      <w:pPr>
        <w:ind w:left="718" w:right="2133"/>
      </w:pPr>
      <w:r>
        <w:t>Колыбельная «</w:t>
      </w:r>
      <w:proofErr w:type="spellStart"/>
      <w:r>
        <w:t>Bai</w:t>
      </w:r>
      <w:proofErr w:type="spellEnd"/>
      <w:r>
        <w:t xml:space="preserve"> </w:t>
      </w:r>
      <w:proofErr w:type="spellStart"/>
      <w:r>
        <w:t>lastu</w:t>
      </w:r>
      <w:proofErr w:type="spellEnd"/>
      <w:r>
        <w:t xml:space="preserve">, </w:t>
      </w:r>
      <w:proofErr w:type="spellStart"/>
      <w:r>
        <w:t>bai</w:t>
      </w:r>
      <w:proofErr w:type="spellEnd"/>
      <w:r>
        <w:t xml:space="preserve"> </w:t>
      </w:r>
      <w:proofErr w:type="spellStart"/>
      <w:r>
        <w:t>piendy</w:t>
      </w:r>
      <w:proofErr w:type="spellEnd"/>
      <w:r>
        <w:t xml:space="preserve">» («Баю-баюшки-баю»). М. </w:t>
      </w:r>
      <w:proofErr w:type="spellStart"/>
      <w:r>
        <w:t>Лѐвкина</w:t>
      </w:r>
      <w:proofErr w:type="spellEnd"/>
      <w:r>
        <w:t xml:space="preserve"> «</w:t>
      </w:r>
      <w:proofErr w:type="spellStart"/>
      <w:r>
        <w:t>Katʼaine</w:t>
      </w:r>
      <w:proofErr w:type="spellEnd"/>
      <w:r>
        <w:t xml:space="preserve">» («Катенька»). </w:t>
      </w:r>
    </w:p>
    <w:p w14:paraId="2826BCA8" w14:textId="77777777" w:rsidR="004E38D3" w:rsidRDefault="00C1131D">
      <w:pPr>
        <w:ind w:left="9" w:right="11" w:firstLine="708"/>
      </w:pPr>
      <w:r>
        <w:t>Н. Антонова «</w:t>
      </w:r>
      <w:proofErr w:type="spellStart"/>
      <w:r>
        <w:t>Lugekkua</w:t>
      </w:r>
      <w:proofErr w:type="spellEnd"/>
      <w:r>
        <w:t xml:space="preserve"> </w:t>
      </w:r>
      <w:proofErr w:type="spellStart"/>
      <w:r>
        <w:t>lapsile</w:t>
      </w:r>
      <w:proofErr w:type="spellEnd"/>
      <w:r>
        <w:t xml:space="preserve">: </w:t>
      </w:r>
      <w:proofErr w:type="spellStart"/>
      <w:r>
        <w:t>runoloi</w:t>
      </w:r>
      <w:proofErr w:type="spellEnd"/>
      <w:r>
        <w:t xml:space="preserve">» («Почитайте детям: стихи» – по выбору). </w:t>
      </w:r>
    </w:p>
    <w:p w14:paraId="71204827" w14:textId="77777777" w:rsidR="004E38D3" w:rsidRDefault="00C1131D">
      <w:pPr>
        <w:spacing w:after="131" w:line="259" w:lineRule="auto"/>
        <w:ind w:left="718" w:right="11"/>
      </w:pPr>
      <w:r>
        <w:t>Потешки «</w:t>
      </w:r>
      <w:proofErr w:type="spellStart"/>
      <w:r>
        <w:t>Ostas</w:t>
      </w:r>
      <w:proofErr w:type="spellEnd"/>
      <w:r>
        <w:t xml:space="preserve">, </w:t>
      </w:r>
      <w:proofErr w:type="spellStart"/>
      <w:r>
        <w:t>tuatto</w:t>
      </w:r>
      <w:proofErr w:type="spellEnd"/>
      <w:r>
        <w:t xml:space="preserve">, </w:t>
      </w:r>
      <w:proofErr w:type="spellStart"/>
      <w:r>
        <w:t>heboine</w:t>
      </w:r>
      <w:proofErr w:type="spellEnd"/>
      <w:r>
        <w:t xml:space="preserve">» («Купи-ка, папа, лошадку»). </w:t>
      </w:r>
    </w:p>
    <w:p w14:paraId="7E7CF92C" w14:textId="77777777" w:rsidR="004E38D3" w:rsidRDefault="00C1131D">
      <w:pPr>
        <w:spacing w:after="131" w:line="259" w:lineRule="auto"/>
        <w:ind w:left="718" w:right="11"/>
      </w:pPr>
      <w:r>
        <w:t>Т. Щербакова «</w:t>
      </w:r>
      <w:proofErr w:type="spellStart"/>
      <w:r>
        <w:t>Sinine</w:t>
      </w:r>
      <w:proofErr w:type="spellEnd"/>
      <w:r>
        <w:t xml:space="preserve"> </w:t>
      </w:r>
      <w:proofErr w:type="spellStart"/>
      <w:r>
        <w:t>pedraine</w:t>
      </w:r>
      <w:proofErr w:type="spellEnd"/>
      <w:r>
        <w:t xml:space="preserve">» («Голубая важенка» – по выбору из сборника). </w:t>
      </w:r>
    </w:p>
    <w:p w14:paraId="1B701AAD" w14:textId="77777777" w:rsidR="004E38D3" w:rsidRDefault="00C1131D">
      <w:pPr>
        <w:ind w:left="9" w:right="11" w:firstLine="708"/>
      </w:pPr>
      <w:r>
        <w:t>Т. Баранова «</w:t>
      </w:r>
      <w:proofErr w:type="spellStart"/>
      <w:r>
        <w:t>Minul</w:t>
      </w:r>
      <w:proofErr w:type="spellEnd"/>
      <w:r>
        <w:t xml:space="preserve"> </w:t>
      </w:r>
      <w:proofErr w:type="spellStart"/>
      <w:r>
        <w:t>jygei</w:t>
      </w:r>
      <w:proofErr w:type="spellEnd"/>
      <w:r>
        <w:t xml:space="preserve"> </w:t>
      </w:r>
      <w:proofErr w:type="spellStart"/>
      <w:r>
        <w:t>ei</w:t>
      </w:r>
      <w:proofErr w:type="spellEnd"/>
      <w:r>
        <w:t xml:space="preserve"> </w:t>
      </w:r>
      <w:proofErr w:type="spellStart"/>
      <w:r>
        <w:t>ole</w:t>
      </w:r>
      <w:proofErr w:type="spellEnd"/>
      <w:r>
        <w:t>», «</w:t>
      </w:r>
      <w:proofErr w:type="spellStart"/>
      <w:r>
        <w:t>Päivy</w:t>
      </w:r>
      <w:proofErr w:type="spellEnd"/>
      <w:r>
        <w:t xml:space="preserve"> </w:t>
      </w:r>
      <w:proofErr w:type="spellStart"/>
      <w:r>
        <w:t>meni</w:t>
      </w:r>
      <w:proofErr w:type="spellEnd"/>
      <w:r>
        <w:t xml:space="preserve"> </w:t>
      </w:r>
      <w:proofErr w:type="spellStart"/>
      <w:r>
        <w:t>pilvih</w:t>
      </w:r>
      <w:proofErr w:type="spellEnd"/>
      <w:r>
        <w:t>», «</w:t>
      </w:r>
      <w:proofErr w:type="spellStart"/>
      <w:r>
        <w:t>Baju-baju</w:t>
      </w:r>
      <w:proofErr w:type="spellEnd"/>
      <w:r>
        <w:t xml:space="preserve">, </w:t>
      </w:r>
      <w:proofErr w:type="spellStart"/>
      <w:r>
        <w:t>lʼuuli-lʼuuli</w:t>
      </w:r>
      <w:proofErr w:type="spellEnd"/>
      <w:r>
        <w:t xml:space="preserve"> </w:t>
      </w:r>
      <w:proofErr w:type="spellStart"/>
      <w:r>
        <w:t>pertin</w:t>
      </w:r>
      <w:proofErr w:type="spellEnd"/>
      <w:r>
        <w:t xml:space="preserve"> </w:t>
      </w:r>
      <w:proofErr w:type="spellStart"/>
      <w:r>
        <w:t>čupus</w:t>
      </w:r>
      <w:proofErr w:type="spellEnd"/>
      <w:r>
        <w:t xml:space="preserve"> </w:t>
      </w:r>
      <w:proofErr w:type="spellStart"/>
      <w:r>
        <w:t>eläy</w:t>
      </w:r>
      <w:proofErr w:type="spellEnd"/>
      <w:r>
        <w:t xml:space="preserve"> </w:t>
      </w:r>
      <w:proofErr w:type="spellStart"/>
      <w:r>
        <w:t>hiiri</w:t>
      </w:r>
      <w:proofErr w:type="spellEnd"/>
      <w:r>
        <w:t>», «</w:t>
      </w:r>
      <w:proofErr w:type="spellStart"/>
      <w:r>
        <w:t>Palʼlʼazil</w:t>
      </w:r>
      <w:proofErr w:type="spellEnd"/>
      <w:r>
        <w:t xml:space="preserve"> </w:t>
      </w:r>
      <w:proofErr w:type="spellStart"/>
      <w:r>
        <w:t>myö</w:t>
      </w:r>
      <w:proofErr w:type="spellEnd"/>
      <w:r>
        <w:t xml:space="preserve"> </w:t>
      </w:r>
      <w:proofErr w:type="spellStart"/>
      <w:r>
        <w:t>perrammo</w:t>
      </w:r>
      <w:proofErr w:type="spellEnd"/>
      <w:r>
        <w:t xml:space="preserve">» («Мне не трудно», «Скрылось солнце в облаках», «Баю-бай, люли-люли, мышка в норке в уголке», «Молоточками стучим»). </w:t>
      </w:r>
    </w:p>
    <w:p w14:paraId="36BC24E8" w14:textId="77777777" w:rsidR="004E38D3" w:rsidRDefault="00C1131D">
      <w:pPr>
        <w:spacing w:line="259" w:lineRule="auto"/>
        <w:ind w:left="718" w:right="11"/>
      </w:pPr>
      <w:r>
        <w:t>Считалочка «</w:t>
      </w:r>
      <w:proofErr w:type="spellStart"/>
      <w:r>
        <w:t>Tikku</w:t>
      </w:r>
      <w:proofErr w:type="spellEnd"/>
      <w:r>
        <w:t xml:space="preserve"> </w:t>
      </w:r>
      <w:proofErr w:type="spellStart"/>
      <w:r>
        <w:t>tuas</w:t>
      </w:r>
      <w:proofErr w:type="spellEnd"/>
      <w:r>
        <w:t xml:space="preserve">, </w:t>
      </w:r>
      <w:proofErr w:type="spellStart"/>
      <w:r>
        <w:t>tikku</w:t>
      </w:r>
      <w:proofErr w:type="spellEnd"/>
      <w:r>
        <w:t xml:space="preserve"> – </w:t>
      </w:r>
      <w:proofErr w:type="spellStart"/>
      <w:r>
        <w:t>muas</w:t>
      </w:r>
      <w:proofErr w:type="spellEnd"/>
      <w:r>
        <w:t xml:space="preserve">» («Дятел тут, дятел там»). </w:t>
      </w:r>
    </w:p>
    <w:p w14:paraId="6AE0ABC0" w14:textId="77777777" w:rsidR="004E38D3" w:rsidRDefault="00C1131D">
      <w:pPr>
        <w:ind w:left="9" w:right="11" w:firstLine="708"/>
      </w:pPr>
      <w:r>
        <w:t>Сборник фольклора и стихов для детей с нотами «</w:t>
      </w:r>
      <w:proofErr w:type="spellStart"/>
      <w:r>
        <w:t>Turu-turu-tuššii</w:t>
      </w:r>
      <w:proofErr w:type="spellEnd"/>
      <w:r>
        <w:t>» («</w:t>
      </w:r>
      <w:proofErr w:type="spellStart"/>
      <w:r>
        <w:t>Турутуру-тушшии</w:t>
      </w:r>
      <w:proofErr w:type="spellEnd"/>
      <w:r>
        <w:t xml:space="preserve">») – по выбору из сборника. </w:t>
      </w:r>
    </w:p>
    <w:p w14:paraId="4829CBED" w14:textId="77777777" w:rsidR="004E38D3" w:rsidRDefault="00C1131D">
      <w:pPr>
        <w:ind w:left="9" w:right="11" w:firstLine="708"/>
      </w:pPr>
      <w:r>
        <w:t>З. Дубинина «</w:t>
      </w:r>
      <w:proofErr w:type="spellStart"/>
      <w:r>
        <w:t>Pidäs</w:t>
      </w:r>
      <w:proofErr w:type="spellEnd"/>
      <w:r>
        <w:t xml:space="preserve"> </w:t>
      </w:r>
      <w:proofErr w:type="spellStart"/>
      <w:r>
        <w:t>mille</w:t>
      </w:r>
      <w:proofErr w:type="spellEnd"/>
      <w:r>
        <w:t xml:space="preserve"> </w:t>
      </w:r>
      <w:proofErr w:type="spellStart"/>
      <w:r>
        <w:t>mašinaine</w:t>
      </w:r>
      <w:proofErr w:type="spellEnd"/>
      <w:r>
        <w:t>», «</w:t>
      </w:r>
      <w:proofErr w:type="spellStart"/>
      <w:r>
        <w:t>Kačo</w:t>
      </w:r>
      <w:proofErr w:type="spellEnd"/>
      <w:r>
        <w:t xml:space="preserve"> </w:t>
      </w:r>
      <w:proofErr w:type="spellStart"/>
      <w:r>
        <w:t>luajin</w:t>
      </w:r>
      <w:proofErr w:type="spellEnd"/>
      <w:r>
        <w:t xml:space="preserve"> </w:t>
      </w:r>
      <w:proofErr w:type="spellStart"/>
      <w:r>
        <w:t>samolʼotan</w:t>
      </w:r>
      <w:proofErr w:type="spellEnd"/>
      <w:r>
        <w:t>», «</w:t>
      </w:r>
      <w:proofErr w:type="spellStart"/>
      <w:r>
        <w:t>Čupus</w:t>
      </w:r>
      <w:proofErr w:type="spellEnd"/>
      <w:r>
        <w:t xml:space="preserve"> </w:t>
      </w:r>
      <w:proofErr w:type="spellStart"/>
      <w:r>
        <w:t>ruskei</w:t>
      </w:r>
      <w:proofErr w:type="spellEnd"/>
      <w:r>
        <w:t xml:space="preserve"> </w:t>
      </w:r>
      <w:proofErr w:type="spellStart"/>
      <w:r>
        <w:t>heboine</w:t>
      </w:r>
      <w:proofErr w:type="spellEnd"/>
      <w:r>
        <w:t>», «</w:t>
      </w:r>
      <w:proofErr w:type="spellStart"/>
      <w:r>
        <w:t>Pahas</w:t>
      </w:r>
      <w:proofErr w:type="spellEnd"/>
      <w:r>
        <w:t xml:space="preserve"> </w:t>
      </w:r>
      <w:proofErr w:type="spellStart"/>
      <w:r>
        <w:t>mieles</w:t>
      </w:r>
      <w:proofErr w:type="spellEnd"/>
      <w:r>
        <w:t xml:space="preserve"> </w:t>
      </w:r>
      <w:proofErr w:type="spellStart"/>
      <w:r>
        <w:t>elostukset</w:t>
      </w:r>
      <w:proofErr w:type="spellEnd"/>
      <w:r>
        <w:t xml:space="preserve">» («Мне нужна машина», «Смотри, я сделал самолет», «В уголке лошадка пегая», «Игрушки загрустили»). </w:t>
      </w:r>
    </w:p>
    <w:p w14:paraId="06812196" w14:textId="77777777" w:rsidR="004E38D3" w:rsidRDefault="00C1131D">
      <w:pPr>
        <w:spacing w:after="131" w:line="259" w:lineRule="auto"/>
        <w:ind w:left="718" w:right="11"/>
      </w:pPr>
      <w:r>
        <w:t xml:space="preserve">116.6.6. Школа. </w:t>
      </w:r>
    </w:p>
    <w:p w14:paraId="22F22CD8" w14:textId="77777777" w:rsidR="004E38D3" w:rsidRDefault="00C1131D">
      <w:pPr>
        <w:ind w:left="9" w:right="11" w:firstLine="708"/>
      </w:pPr>
      <w:r>
        <w:lastRenderedPageBreak/>
        <w:t>Н. Антонова «</w:t>
      </w:r>
      <w:proofErr w:type="spellStart"/>
      <w:r>
        <w:t>Lugekkua</w:t>
      </w:r>
      <w:proofErr w:type="spellEnd"/>
      <w:r>
        <w:t xml:space="preserve"> </w:t>
      </w:r>
      <w:proofErr w:type="spellStart"/>
      <w:r>
        <w:t>lapsile</w:t>
      </w:r>
      <w:proofErr w:type="spellEnd"/>
      <w:r>
        <w:t xml:space="preserve">: </w:t>
      </w:r>
      <w:proofErr w:type="spellStart"/>
      <w:r>
        <w:t>runoloi</w:t>
      </w:r>
      <w:proofErr w:type="spellEnd"/>
      <w:r>
        <w:t xml:space="preserve">» («Почитайте детям: стихи» – по выбору). </w:t>
      </w:r>
    </w:p>
    <w:p w14:paraId="3FAF1A88" w14:textId="77777777" w:rsidR="004E38D3" w:rsidRDefault="00C1131D">
      <w:pPr>
        <w:spacing w:after="133" w:line="259" w:lineRule="auto"/>
        <w:ind w:left="718" w:right="11"/>
      </w:pPr>
      <w:r>
        <w:t>Т. Щербакова «</w:t>
      </w:r>
      <w:proofErr w:type="spellStart"/>
      <w:r>
        <w:t>Sinine</w:t>
      </w:r>
      <w:proofErr w:type="spellEnd"/>
      <w:r>
        <w:t xml:space="preserve"> </w:t>
      </w:r>
      <w:proofErr w:type="spellStart"/>
      <w:r>
        <w:t>pedraine</w:t>
      </w:r>
      <w:proofErr w:type="spellEnd"/>
      <w:r>
        <w:t xml:space="preserve">» («Голубая важенка» – по выбору из сборника). </w:t>
      </w:r>
    </w:p>
    <w:p w14:paraId="3B99B8DC" w14:textId="77777777" w:rsidR="004E38D3" w:rsidRDefault="00C1131D">
      <w:pPr>
        <w:ind w:left="9" w:right="11" w:firstLine="708"/>
      </w:pPr>
      <w:r>
        <w:t>Сборник фольклора и стихов для детей с нотами «</w:t>
      </w:r>
      <w:proofErr w:type="spellStart"/>
      <w:r>
        <w:t>Turu-turu-tuššii</w:t>
      </w:r>
      <w:proofErr w:type="spellEnd"/>
      <w:r>
        <w:t xml:space="preserve">» – по выбору из сборника. </w:t>
      </w:r>
    </w:p>
    <w:p w14:paraId="1355A784" w14:textId="77777777" w:rsidR="004E38D3" w:rsidRDefault="00C1131D">
      <w:pPr>
        <w:ind w:left="9" w:right="11" w:firstLine="708"/>
      </w:pPr>
      <w:r>
        <w:t>Считалки «</w:t>
      </w:r>
      <w:proofErr w:type="spellStart"/>
      <w:r>
        <w:t>Yksi</w:t>
      </w:r>
      <w:proofErr w:type="spellEnd"/>
      <w:r>
        <w:t xml:space="preserve">, </w:t>
      </w:r>
      <w:proofErr w:type="spellStart"/>
      <w:r>
        <w:t>kaksi</w:t>
      </w:r>
      <w:proofErr w:type="spellEnd"/>
      <w:r>
        <w:t xml:space="preserve">, </w:t>
      </w:r>
      <w:proofErr w:type="spellStart"/>
      <w:r>
        <w:t>kolme</w:t>
      </w:r>
      <w:proofErr w:type="spellEnd"/>
      <w:r>
        <w:t xml:space="preserve">, </w:t>
      </w:r>
      <w:proofErr w:type="spellStart"/>
      <w:r>
        <w:t>nelli</w:t>
      </w:r>
      <w:proofErr w:type="spellEnd"/>
      <w:r>
        <w:t>», «</w:t>
      </w:r>
      <w:proofErr w:type="spellStart"/>
      <w:r>
        <w:t>Tuli</w:t>
      </w:r>
      <w:proofErr w:type="spellEnd"/>
      <w:r>
        <w:t xml:space="preserve"> </w:t>
      </w:r>
      <w:proofErr w:type="spellStart"/>
      <w:r>
        <w:t>jänöi</w:t>
      </w:r>
      <w:proofErr w:type="spellEnd"/>
      <w:r>
        <w:t xml:space="preserve"> </w:t>
      </w:r>
      <w:proofErr w:type="spellStart"/>
      <w:r>
        <w:t>gostih</w:t>
      </w:r>
      <w:proofErr w:type="spellEnd"/>
      <w:r>
        <w:t xml:space="preserve"> </w:t>
      </w:r>
      <w:proofErr w:type="spellStart"/>
      <w:r>
        <w:t>meile</w:t>
      </w:r>
      <w:proofErr w:type="spellEnd"/>
      <w:r>
        <w:t xml:space="preserve">» («Раз, два, три, четыре», «В гости зайчик к нам </w:t>
      </w:r>
      <w:proofErr w:type="spellStart"/>
      <w:r>
        <w:t>пришѐл</w:t>
      </w:r>
      <w:proofErr w:type="spellEnd"/>
      <w:r>
        <w:t xml:space="preserve">»). </w:t>
      </w:r>
    </w:p>
    <w:p w14:paraId="58083364" w14:textId="77777777" w:rsidR="004E38D3" w:rsidRDefault="00C1131D">
      <w:pPr>
        <w:spacing w:after="131" w:line="259" w:lineRule="auto"/>
        <w:ind w:left="718" w:right="11"/>
      </w:pPr>
      <w:r>
        <w:t xml:space="preserve">116.6.7. Зима. </w:t>
      </w:r>
    </w:p>
    <w:p w14:paraId="4DA86542" w14:textId="77777777" w:rsidR="004E38D3" w:rsidRDefault="00C1131D">
      <w:pPr>
        <w:ind w:left="9" w:right="11" w:firstLine="708"/>
      </w:pPr>
      <w:r>
        <w:t xml:space="preserve">Л. </w:t>
      </w:r>
      <w:proofErr w:type="spellStart"/>
      <w:r>
        <w:t>Туттуева</w:t>
      </w:r>
      <w:proofErr w:type="spellEnd"/>
      <w:r>
        <w:t xml:space="preserve"> «</w:t>
      </w:r>
      <w:proofErr w:type="spellStart"/>
      <w:r>
        <w:t>Talvi</w:t>
      </w:r>
      <w:proofErr w:type="spellEnd"/>
      <w:r>
        <w:t xml:space="preserve"> </w:t>
      </w:r>
      <w:proofErr w:type="spellStart"/>
      <w:r>
        <w:t>tuli</w:t>
      </w:r>
      <w:proofErr w:type="spellEnd"/>
      <w:r>
        <w:t>», «</w:t>
      </w:r>
      <w:proofErr w:type="spellStart"/>
      <w:r>
        <w:t>Lumitiähtyt</w:t>
      </w:r>
      <w:proofErr w:type="spellEnd"/>
      <w:r>
        <w:t>», «</w:t>
      </w:r>
      <w:proofErr w:type="spellStart"/>
      <w:r>
        <w:t>Lämmäs</w:t>
      </w:r>
      <w:proofErr w:type="spellEnd"/>
      <w:r>
        <w:t xml:space="preserve"> </w:t>
      </w:r>
      <w:proofErr w:type="spellStart"/>
      <w:r>
        <w:t>pezäs</w:t>
      </w:r>
      <w:proofErr w:type="spellEnd"/>
      <w:r>
        <w:t xml:space="preserve"> </w:t>
      </w:r>
      <w:proofErr w:type="spellStart"/>
      <w:r>
        <w:t>kondii</w:t>
      </w:r>
      <w:proofErr w:type="spellEnd"/>
      <w:r>
        <w:t xml:space="preserve"> </w:t>
      </w:r>
      <w:proofErr w:type="spellStart"/>
      <w:r>
        <w:t>maguau</w:t>
      </w:r>
      <w:proofErr w:type="spellEnd"/>
      <w:r>
        <w:t xml:space="preserve">» («Пришла зима», «Снежинка», «Мишка спит в берлоге теплой»). </w:t>
      </w:r>
    </w:p>
    <w:p w14:paraId="50417E53" w14:textId="77777777" w:rsidR="004E38D3" w:rsidRDefault="00C1131D">
      <w:pPr>
        <w:ind w:left="9" w:right="11" w:firstLine="708"/>
      </w:pPr>
      <w:r>
        <w:t>Н. Антонова «</w:t>
      </w:r>
      <w:proofErr w:type="spellStart"/>
      <w:r>
        <w:t>Lugekkua</w:t>
      </w:r>
      <w:proofErr w:type="spellEnd"/>
      <w:r>
        <w:t xml:space="preserve"> </w:t>
      </w:r>
      <w:proofErr w:type="spellStart"/>
      <w:r>
        <w:t>lapsile</w:t>
      </w:r>
      <w:proofErr w:type="spellEnd"/>
      <w:r>
        <w:t xml:space="preserve">: </w:t>
      </w:r>
      <w:proofErr w:type="spellStart"/>
      <w:r>
        <w:t>runoloi</w:t>
      </w:r>
      <w:proofErr w:type="spellEnd"/>
      <w:r>
        <w:t xml:space="preserve">» («Почитайте детям: стихи» – по выбору). </w:t>
      </w:r>
    </w:p>
    <w:p w14:paraId="7B981ED3" w14:textId="77777777" w:rsidR="004E38D3" w:rsidRDefault="00C1131D">
      <w:pPr>
        <w:spacing w:after="131" w:line="259" w:lineRule="auto"/>
        <w:ind w:left="718" w:right="11"/>
      </w:pPr>
      <w:r>
        <w:t>Т. Щербакова «</w:t>
      </w:r>
      <w:proofErr w:type="spellStart"/>
      <w:r>
        <w:t>Sinine</w:t>
      </w:r>
      <w:proofErr w:type="spellEnd"/>
      <w:r>
        <w:t xml:space="preserve"> </w:t>
      </w:r>
      <w:proofErr w:type="spellStart"/>
      <w:r>
        <w:t>pedraine</w:t>
      </w:r>
      <w:proofErr w:type="spellEnd"/>
      <w:r>
        <w:t xml:space="preserve">» («Голубая важенка» – по выбору из сборника). </w:t>
      </w:r>
    </w:p>
    <w:p w14:paraId="15E37B57" w14:textId="77777777" w:rsidR="004E38D3" w:rsidRDefault="00C1131D">
      <w:pPr>
        <w:ind w:left="9" w:right="11" w:firstLine="708"/>
      </w:pPr>
      <w:r>
        <w:t>Т. Баранова «</w:t>
      </w:r>
      <w:proofErr w:type="spellStart"/>
      <w:r>
        <w:t>Minul</w:t>
      </w:r>
      <w:proofErr w:type="spellEnd"/>
      <w:r>
        <w:t xml:space="preserve"> </w:t>
      </w:r>
      <w:proofErr w:type="spellStart"/>
      <w:r>
        <w:t>äijy</w:t>
      </w:r>
      <w:proofErr w:type="spellEnd"/>
      <w:r>
        <w:t xml:space="preserve"> </w:t>
      </w:r>
      <w:proofErr w:type="spellStart"/>
      <w:r>
        <w:t>ruaduo</w:t>
      </w:r>
      <w:proofErr w:type="spellEnd"/>
      <w:r>
        <w:t xml:space="preserve"> </w:t>
      </w:r>
      <w:proofErr w:type="spellStart"/>
      <w:r>
        <w:t>on</w:t>
      </w:r>
      <w:proofErr w:type="spellEnd"/>
      <w:r>
        <w:t>», «</w:t>
      </w:r>
      <w:proofErr w:type="spellStart"/>
      <w:r>
        <w:t>Piälailleh</w:t>
      </w:r>
      <w:proofErr w:type="spellEnd"/>
      <w:r>
        <w:t xml:space="preserve"> </w:t>
      </w:r>
      <w:proofErr w:type="spellStart"/>
      <w:r>
        <w:t>rippuu</w:t>
      </w:r>
      <w:proofErr w:type="spellEnd"/>
      <w:r>
        <w:t>», «</w:t>
      </w:r>
      <w:proofErr w:type="spellStart"/>
      <w:r>
        <w:t>Eigo</w:t>
      </w:r>
      <w:proofErr w:type="spellEnd"/>
      <w:r>
        <w:t xml:space="preserve"> </w:t>
      </w:r>
      <w:proofErr w:type="spellStart"/>
      <w:r>
        <w:t>minuu</w:t>
      </w:r>
      <w:proofErr w:type="spellEnd"/>
      <w:r>
        <w:t xml:space="preserve"> </w:t>
      </w:r>
      <w:proofErr w:type="spellStart"/>
      <w:r>
        <w:t>kazvatettu</w:t>
      </w:r>
      <w:proofErr w:type="spellEnd"/>
      <w:r>
        <w:t xml:space="preserve">» («У меня работы много», «Висит вниз головой сосулька», «Не растили снеговика»). </w:t>
      </w:r>
    </w:p>
    <w:p w14:paraId="52FF87A7" w14:textId="77777777" w:rsidR="004E38D3" w:rsidRDefault="00C1131D">
      <w:pPr>
        <w:ind w:left="9" w:right="11" w:firstLine="708"/>
      </w:pPr>
      <w:r>
        <w:t>Сборник фольклора и стихов для детей с нотами «</w:t>
      </w:r>
      <w:proofErr w:type="spellStart"/>
      <w:r>
        <w:t>Turu-turu-tuššii</w:t>
      </w:r>
      <w:proofErr w:type="spellEnd"/>
      <w:r>
        <w:t>» («</w:t>
      </w:r>
      <w:proofErr w:type="spellStart"/>
      <w:r>
        <w:t>Турутуру-тушшии</w:t>
      </w:r>
      <w:proofErr w:type="spellEnd"/>
      <w:r>
        <w:t xml:space="preserve">») – по выбору из сборника. </w:t>
      </w:r>
    </w:p>
    <w:p w14:paraId="300403B6" w14:textId="77777777" w:rsidR="004E38D3" w:rsidRDefault="00C1131D">
      <w:pPr>
        <w:spacing w:after="131" w:line="259" w:lineRule="auto"/>
        <w:ind w:left="718" w:right="11"/>
      </w:pPr>
      <w:r>
        <w:t>З. Дубинина «</w:t>
      </w:r>
      <w:proofErr w:type="spellStart"/>
      <w:r>
        <w:t>Lumibuabo</w:t>
      </w:r>
      <w:proofErr w:type="spellEnd"/>
      <w:r>
        <w:t xml:space="preserve">» («Снежная баба»). </w:t>
      </w:r>
    </w:p>
    <w:p w14:paraId="250F2221" w14:textId="77777777" w:rsidR="004E38D3" w:rsidRDefault="00C1131D">
      <w:pPr>
        <w:spacing w:after="131" w:line="259" w:lineRule="auto"/>
        <w:ind w:left="718" w:right="11"/>
      </w:pPr>
      <w:r>
        <w:t xml:space="preserve">116.6.8. Новый год. </w:t>
      </w:r>
    </w:p>
    <w:p w14:paraId="509D0AA1" w14:textId="77777777" w:rsidR="004E38D3" w:rsidRDefault="00C1131D">
      <w:pPr>
        <w:ind w:left="9" w:right="11" w:firstLine="708"/>
      </w:pPr>
      <w:r>
        <w:t>Н. Антонова «</w:t>
      </w:r>
      <w:proofErr w:type="spellStart"/>
      <w:r>
        <w:t>Lugekkua</w:t>
      </w:r>
      <w:proofErr w:type="spellEnd"/>
      <w:r>
        <w:t xml:space="preserve"> </w:t>
      </w:r>
      <w:proofErr w:type="spellStart"/>
      <w:r>
        <w:t>lapsile</w:t>
      </w:r>
      <w:proofErr w:type="spellEnd"/>
      <w:r>
        <w:t xml:space="preserve">: </w:t>
      </w:r>
      <w:proofErr w:type="spellStart"/>
      <w:r>
        <w:t>runoloi</w:t>
      </w:r>
      <w:proofErr w:type="spellEnd"/>
      <w:r>
        <w:t xml:space="preserve">» («Почитайте детям: стихи» – по выбору). </w:t>
      </w:r>
    </w:p>
    <w:p w14:paraId="33AD96A2" w14:textId="77777777" w:rsidR="004E38D3" w:rsidRDefault="00C1131D">
      <w:pPr>
        <w:spacing w:after="131" w:line="259" w:lineRule="auto"/>
        <w:ind w:left="718" w:right="11"/>
      </w:pPr>
      <w:r>
        <w:t>О. Мишина «</w:t>
      </w:r>
      <w:proofErr w:type="spellStart"/>
      <w:r>
        <w:t>Uvvel</w:t>
      </w:r>
      <w:proofErr w:type="spellEnd"/>
      <w:r>
        <w:t xml:space="preserve"> </w:t>
      </w:r>
      <w:proofErr w:type="spellStart"/>
      <w:r>
        <w:t>Vuvvel</w:t>
      </w:r>
      <w:proofErr w:type="spellEnd"/>
      <w:r>
        <w:t xml:space="preserve">» («Под Новый Год»). </w:t>
      </w:r>
    </w:p>
    <w:p w14:paraId="25789E05" w14:textId="77777777" w:rsidR="004E38D3" w:rsidRDefault="00C1131D">
      <w:pPr>
        <w:spacing w:line="259" w:lineRule="auto"/>
        <w:ind w:left="718" w:right="11"/>
      </w:pPr>
      <w:r>
        <w:t>Т. Щербакова «</w:t>
      </w:r>
      <w:proofErr w:type="spellStart"/>
      <w:r>
        <w:t>Sinine</w:t>
      </w:r>
      <w:proofErr w:type="spellEnd"/>
      <w:r>
        <w:t xml:space="preserve"> </w:t>
      </w:r>
      <w:proofErr w:type="spellStart"/>
      <w:r>
        <w:t>pedraine</w:t>
      </w:r>
      <w:proofErr w:type="spellEnd"/>
      <w:r>
        <w:t xml:space="preserve">» («Голубая важенка» – по выбору из сборника). </w:t>
      </w:r>
    </w:p>
    <w:p w14:paraId="1F52DF24" w14:textId="77777777" w:rsidR="004E38D3" w:rsidRDefault="00C1131D">
      <w:pPr>
        <w:ind w:left="9" w:right="11" w:firstLine="708"/>
      </w:pPr>
      <w:r>
        <w:t>Т. Баранова «</w:t>
      </w:r>
      <w:proofErr w:type="spellStart"/>
      <w:r>
        <w:t>Ken</w:t>
      </w:r>
      <w:proofErr w:type="spellEnd"/>
      <w:r>
        <w:t xml:space="preserve"> </w:t>
      </w:r>
      <w:proofErr w:type="spellStart"/>
      <w:r>
        <w:t>Uuttu</w:t>
      </w:r>
      <w:proofErr w:type="spellEnd"/>
      <w:r>
        <w:t xml:space="preserve"> </w:t>
      </w:r>
      <w:proofErr w:type="spellStart"/>
      <w:r>
        <w:t>Vuottu</w:t>
      </w:r>
      <w:proofErr w:type="spellEnd"/>
      <w:r>
        <w:t xml:space="preserve"> </w:t>
      </w:r>
      <w:proofErr w:type="spellStart"/>
      <w:r>
        <w:t>vaste</w:t>
      </w:r>
      <w:proofErr w:type="spellEnd"/>
      <w:r>
        <w:t xml:space="preserve"> </w:t>
      </w:r>
      <w:proofErr w:type="spellStart"/>
      <w:r>
        <w:t>huavon</w:t>
      </w:r>
      <w:proofErr w:type="spellEnd"/>
      <w:r>
        <w:t xml:space="preserve"> </w:t>
      </w:r>
      <w:proofErr w:type="spellStart"/>
      <w:r>
        <w:t>kele</w:t>
      </w:r>
      <w:proofErr w:type="spellEnd"/>
      <w:r>
        <w:t xml:space="preserve"> </w:t>
      </w:r>
      <w:proofErr w:type="spellStart"/>
      <w:r>
        <w:t>astuu</w:t>
      </w:r>
      <w:proofErr w:type="spellEnd"/>
      <w:r>
        <w:t>», «</w:t>
      </w:r>
      <w:proofErr w:type="spellStart"/>
      <w:r>
        <w:t>Pakkasukko</w:t>
      </w:r>
      <w:proofErr w:type="spellEnd"/>
      <w:r>
        <w:t xml:space="preserve"> </w:t>
      </w:r>
      <w:proofErr w:type="spellStart"/>
      <w:r>
        <w:t>huolittau</w:t>
      </w:r>
      <w:proofErr w:type="spellEnd"/>
      <w:r>
        <w:t xml:space="preserve"> </w:t>
      </w:r>
      <w:proofErr w:type="spellStart"/>
      <w:r>
        <w:t>vedäy</w:t>
      </w:r>
      <w:proofErr w:type="spellEnd"/>
      <w:r>
        <w:t xml:space="preserve"> </w:t>
      </w:r>
      <w:proofErr w:type="spellStart"/>
      <w:r>
        <w:t>regyös</w:t>
      </w:r>
      <w:proofErr w:type="spellEnd"/>
      <w:r>
        <w:t xml:space="preserve"> </w:t>
      </w:r>
      <w:proofErr w:type="spellStart"/>
      <w:r>
        <w:t>huavuo</w:t>
      </w:r>
      <w:proofErr w:type="spellEnd"/>
      <w:r>
        <w:t xml:space="preserve">» («Кто под Новый Год с мешком», «Едет в санках Дед Мороз»). </w:t>
      </w:r>
    </w:p>
    <w:p w14:paraId="494719D5" w14:textId="77777777" w:rsidR="004E38D3" w:rsidRDefault="00C1131D">
      <w:pPr>
        <w:ind w:left="9" w:right="11" w:firstLine="708"/>
      </w:pPr>
      <w:r>
        <w:t>Сборник фольклора и стихов для детей с нотами «</w:t>
      </w:r>
      <w:proofErr w:type="spellStart"/>
      <w:r>
        <w:t>Turu-turu-tuššii</w:t>
      </w:r>
      <w:proofErr w:type="spellEnd"/>
      <w:r>
        <w:t>» («</w:t>
      </w:r>
      <w:proofErr w:type="spellStart"/>
      <w:r>
        <w:t>Турутуру-тушшии</w:t>
      </w:r>
      <w:proofErr w:type="spellEnd"/>
      <w:r>
        <w:t xml:space="preserve">») – по выбору из сборника. </w:t>
      </w:r>
    </w:p>
    <w:p w14:paraId="47B6CB3B" w14:textId="77777777" w:rsidR="004E38D3" w:rsidRDefault="00C1131D">
      <w:pPr>
        <w:spacing w:after="133" w:line="259" w:lineRule="auto"/>
        <w:ind w:left="718" w:right="11"/>
      </w:pPr>
      <w:r>
        <w:t xml:space="preserve">116.6.9. Зимние забавы. </w:t>
      </w:r>
    </w:p>
    <w:p w14:paraId="4A9F81E1" w14:textId="77777777" w:rsidR="004E38D3" w:rsidRDefault="00C1131D">
      <w:pPr>
        <w:spacing w:after="131" w:line="259" w:lineRule="auto"/>
        <w:ind w:left="718" w:right="11"/>
      </w:pPr>
      <w:r>
        <w:t>А. Усова «</w:t>
      </w:r>
      <w:proofErr w:type="spellStart"/>
      <w:r>
        <w:t>Talven</w:t>
      </w:r>
      <w:proofErr w:type="spellEnd"/>
      <w:r>
        <w:t xml:space="preserve"> </w:t>
      </w:r>
      <w:proofErr w:type="spellStart"/>
      <w:r>
        <w:t>ilot</w:t>
      </w:r>
      <w:proofErr w:type="spellEnd"/>
      <w:r>
        <w:t xml:space="preserve">» («Зимние забавы»). </w:t>
      </w:r>
    </w:p>
    <w:p w14:paraId="644680B5" w14:textId="77777777" w:rsidR="004E38D3" w:rsidRDefault="00C1131D">
      <w:pPr>
        <w:spacing w:after="131" w:line="259" w:lineRule="auto"/>
        <w:ind w:left="718" w:right="11"/>
      </w:pPr>
      <w:r>
        <w:t>И. Суриков, А. Волков «</w:t>
      </w:r>
      <w:proofErr w:type="spellStart"/>
      <w:r>
        <w:t>Lapsestus</w:t>
      </w:r>
      <w:proofErr w:type="spellEnd"/>
      <w:r>
        <w:t xml:space="preserve">» («Детство»). </w:t>
      </w:r>
    </w:p>
    <w:p w14:paraId="7FC49623" w14:textId="77777777" w:rsidR="004E38D3" w:rsidRDefault="00C1131D">
      <w:pPr>
        <w:spacing w:after="132" w:line="259" w:lineRule="auto"/>
        <w:ind w:left="718" w:right="11"/>
      </w:pPr>
      <w:r>
        <w:lastRenderedPageBreak/>
        <w:t>Е. Харламова, З. Дубинина «</w:t>
      </w:r>
      <w:proofErr w:type="spellStart"/>
      <w:r>
        <w:t>Talvel</w:t>
      </w:r>
      <w:proofErr w:type="spellEnd"/>
      <w:r>
        <w:t xml:space="preserve">» («Зимой»). </w:t>
      </w:r>
    </w:p>
    <w:p w14:paraId="33C0BC9E" w14:textId="77777777" w:rsidR="004E38D3" w:rsidRDefault="00C1131D">
      <w:pPr>
        <w:spacing w:after="133" w:line="259" w:lineRule="auto"/>
        <w:ind w:left="718" w:right="11"/>
      </w:pPr>
      <w:r>
        <w:t xml:space="preserve">Л. </w:t>
      </w:r>
      <w:proofErr w:type="spellStart"/>
      <w:r>
        <w:t>Туттуева</w:t>
      </w:r>
      <w:proofErr w:type="spellEnd"/>
      <w:r>
        <w:t xml:space="preserve"> «</w:t>
      </w:r>
      <w:proofErr w:type="spellStart"/>
      <w:r>
        <w:t>Mägi</w:t>
      </w:r>
      <w:proofErr w:type="spellEnd"/>
      <w:r>
        <w:t xml:space="preserve"> </w:t>
      </w:r>
      <w:proofErr w:type="spellStart"/>
      <w:r>
        <w:t>korgei</w:t>
      </w:r>
      <w:proofErr w:type="spellEnd"/>
      <w:r>
        <w:t xml:space="preserve">, </w:t>
      </w:r>
      <w:proofErr w:type="spellStart"/>
      <w:r>
        <w:t>mägi</w:t>
      </w:r>
      <w:proofErr w:type="spellEnd"/>
      <w:r>
        <w:t xml:space="preserve"> </w:t>
      </w:r>
      <w:proofErr w:type="spellStart"/>
      <w:r>
        <w:t>jyrky</w:t>
      </w:r>
      <w:proofErr w:type="spellEnd"/>
      <w:r>
        <w:t xml:space="preserve">» («Горка высокая, горка крутая»). </w:t>
      </w:r>
    </w:p>
    <w:p w14:paraId="0410D5A4" w14:textId="77777777" w:rsidR="004E38D3" w:rsidRDefault="00C1131D">
      <w:pPr>
        <w:spacing w:after="131" w:line="259" w:lineRule="auto"/>
        <w:ind w:left="718" w:right="11"/>
      </w:pPr>
      <w:r>
        <w:t>Л. Маркианова «</w:t>
      </w:r>
      <w:proofErr w:type="spellStart"/>
      <w:r>
        <w:t>Talvi-ilot</w:t>
      </w:r>
      <w:proofErr w:type="spellEnd"/>
      <w:r>
        <w:t xml:space="preserve">» («Зимние забавы»). </w:t>
      </w:r>
    </w:p>
    <w:p w14:paraId="14E098B2" w14:textId="77777777" w:rsidR="004E38D3" w:rsidRDefault="00C1131D">
      <w:pPr>
        <w:ind w:left="9" w:right="11" w:firstLine="708"/>
      </w:pPr>
      <w:r>
        <w:t>Н. Антонова «</w:t>
      </w:r>
      <w:proofErr w:type="spellStart"/>
      <w:r>
        <w:t>Lugekkua</w:t>
      </w:r>
      <w:proofErr w:type="spellEnd"/>
      <w:r>
        <w:t xml:space="preserve"> </w:t>
      </w:r>
      <w:proofErr w:type="spellStart"/>
      <w:r>
        <w:t>lapsile</w:t>
      </w:r>
      <w:proofErr w:type="spellEnd"/>
      <w:r>
        <w:t xml:space="preserve">: </w:t>
      </w:r>
      <w:proofErr w:type="spellStart"/>
      <w:r>
        <w:t>runoloi</w:t>
      </w:r>
      <w:proofErr w:type="spellEnd"/>
      <w:r>
        <w:t xml:space="preserve">» («Почитайте детям: стихи» – по выбору). </w:t>
      </w:r>
    </w:p>
    <w:p w14:paraId="074EAD46" w14:textId="77777777" w:rsidR="004E38D3" w:rsidRDefault="00C1131D">
      <w:pPr>
        <w:spacing w:after="133" w:line="259" w:lineRule="auto"/>
        <w:ind w:left="718" w:right="11"/>
      </w:pPr>
      <w:r>
        <w:t>О. Мишина «</w:t>
      </w:r>
      <w:proofErr w:type="spellStart"/>
      <w:r>
        <w:t>Jogi</w:t>
      </w:r>
      <w:proofErr w:type="spellEnd"/>
      <w:r>
        <w:t xml:space="preserve"> </w:t>
      </w:r>
      <w:proofErr w:type="spellStart"/>
      <w:r>
        <w:t>talvel</w:t>
      </w:r>
      <w:proofErr w:type="spellEnd"/>
      <w:r>
        <w:t>», «</w:t>
      </w:r>
      <w:proofErr w:type="spellStart"/>
      <w:r>
        <w:t>Hämärikkö</w:t>
      </w:r>
      <w:proofErr w:type="spellEnd"/>
      <w:r>
        <w:t xml:space="preserve">» («Река зимой», «Сумерки»). </w:t>
      </w:r>
    </w:p>
    <w:p w14:paraId="705A0A47" w14:textId="77777777" w:rsidR="004E38D3" w:rsidRDefault="00C1131D">
      <w:pPr>
        <w:spacing w:after="131" w:line="259" w:lineRule="auto"/>
        <w:ind w:left="718" w:right="11"/>
      </w:pPr>
      <w:r>
        <w:t>Т. Щербакова «</w:t>
      </w:r>
      <w:proofErr w:type="spellStart"/>
      <w:r>
        <w:t>Sinine</w:t>
      </w:r>
      <w:proofErr w:type="spellEnd"/>
      <w:r>
        <w:t xml:space="preserve"> </w:t>
      </w:r>
      <w:proofErr w:type="spellStart"/>
      <w:r>
        <w:t>pedraine</w:t>
      </w:r>
      <w:proofErr w:type="spellEnd"/>
      <w:r>
        <w:t xml:space="preserve">» («Голубая важенка» – по выбору из сборника). </w:t>
      </w:r>
    </w:p>
    <w:p w14:paraId="49493A4E" w14:textId="77777777" w:rsidR="004E38D3" w:rsidRDefault="00C1131D">
      <w:pPr>
        <w:spacing w:after="131" w:line="259" w:lineRule="auto"/>
        <w:ind w:left="718" w:right="11"/>
      </w:pPr>
      <w:r>
        <w:t>Т. Баранова «</w:t>
      </w:r>
      <w:proofErr w:type="spellStart"/>
      <w:r>
        <w:t>Talven</w:t>
      </w:r>
      <w:proofErr w:type="spellEnd"/>
      <w:r>
        <w:t xml:space="preserve"> </w:t>
      </w:r>
      <w:proofErr w:type="spellStart"/>
      <w:r>
        <w:t>lahjat</w:t>
      </w:r>
      <w:proofErr w:type="spellEnd"/>
      <w:r>
        <w:t xml:space="preserve">» («Дары зимы»). </w:t>
      </w:r>
    </w:p>
    <w:p w14:paraId="194EAD90" w14:textId="77777777" w:rsidR="004E38D3" w:rsidRDefault="00C1131D">
      <w:pPr>
        <w:ind w:left="9" w:right="11" w:firstLine="708"/>
      </w:pPr>
      <w:r>
        <w:t>Сборник фольклора и стихов для детей с нотами «</w:t>
      </w:r>
      <w:proofErr w:type="spellStart"/>
      <w:r>
        <w:t>Turu-turu-tuššii</w:t>
      </w:r>
      <w:proofErr w:type="spellEnd"/>
      <w:r>
        <w:t>» («</w:t>
      </w:r>
      <w:proofErr w:type="spellStart"/>
      <w:r>
        <w:t>Турутуру-тушшии</w:t>
      </w:r>
      <w:proofErr w:type="spellEnd"/>
      <w:r>
        <w:t xml:space="preserve">») – по выбору из сборника. </w:t>
      </w:r>
    </w:p>
    <w:p w14:paraId="7A651E03" w14:textId="77777777" w:rsidR="004E38D3" w:rsidRDefault="00C1131D">
      <w:pPr>
        <w:spacing w:after="133" w:line="259" w:lineRule="auto"/>
        <w:ind w:left="718" w:right="11"/>
      </w:pPr>
      <w:r>
        <w:t xml:space="preserve">116.6.10. Животные. </w:t>
      </w:r>
    </w:p>
    <w:p w14:paraId="143D5BD8" w14:textId="77777777" w:rsidR="004E38D3" w:rsidRDefault="00C1131D">
      <w:pPr>
        <w:ind w:left="9" w:right="11" w:firstLine="708"/>
      </w:pPr>
      <w:r>
        <w:t>А. Савельев «</w:t>
      </w:r>
      <w:proofErr w:type="spellStart"/>
      <w:r>
        <w:t>Kaži</w:t>
      </w:r>
      <w:proofErr w:type="spellEnd"/>
      <w:r>
        <w:t>», «</w:t>
      </w:r>
      <w:proofErr w:type="spellStart"/>
      <w:r>
        <w:t>Kondii</w:t>
      </w:r>
      <w:proofErr w:type="spellEnd"/>
      <w:r>
        <w:t>», «</w:t>
      </w:r>
      <w:proofErr w:type="spellStart"/>
      <w:r>
        <w:t>Reboi</w:t>
      </w:r>
      <w:proofErr w:type="spellEnd"/>
      <w:r>
        <w:t>», «</w:t>
      </w:r>
      <w:proofErr w:type="spellStart"/>
      <w:r>
        <w:t>Jänöi</w:t>
      </w:r>
      <w:proofErr w:type="spellEnd"/>
      <w:r>
        <w:t>», «</w:t>
      </w:r>
      <w:proofErr w:type="spellStart"/>
      <w:r>
        <w:t>Počči</w:t>
      </w:r>
      <w:proofErr w:type="spellEnd"/>
      <w:r>
        <w:t>», «</w:t>
      </w:r>
      <w:proofErr w:type="spellStart"/>
      <w:r>
        <w:t>Kukoi</w:t>
      </w:r>
      <w:proofErr w:type="spellEnd"/>
      <w:r>
        <w:t>», «</w:t>
      </w:r>
      <w:proofErr w:type="spellStart"/>
      <w:r>
        <w:t>Koiru</w:t>
      </w:r>
      <w:proofErr w:type="spellEnd"/>
      <w:r>
        <w:t>» («Кошка», «Медведь», «Лиса», «Заяц», «Поросенок», «Петух», «Собака»). А. Губарева «</w:t>
      </w:r>
      <w:proofErr w:type="spellStart"/>
      <w:r>
        <w:t>Tikku</w:t>
      </w:r>
      <w:proofErr w:type="spellEnd"/>
      <w:r>
        <w:t xml:space="preserve">» («Дятел»). </w:t>
      </w:r>
    </w:p>
    <w:p w14:paraId="10F91F99" w14:textId="77777777" w:rsidR="004E38D3" w:rsidRDefault="00C1131D">
      <w:pPr>
        <w:spacing w:after="134" w:line="259" w:lineRule="auto"/>
        <w:ind w:left="718" w:right="11"/>
      </w:pPr>
      <w:r>
        <w:t>А. Усова «</w:t>
      </w:r>
      <w:proofErr w:type="spellStart"/>
      <w:r>
        <w:t>Pezi</w:t>
      </w:r>
      <w:proofErr w:type="spellEnd"/>
      <w:r>
        <w:t xml:space="preserve"> </w:t>
      </w:r>
      <w:proofErr w:type="spellStart"/>
      <w:r>
        <w:t>varoi</w:t>
      </w:r>
      <w:proofErr w:type="spellEnd"/>
      <w:r>
        <w:t xml:space="preserve"> </w:t>
      </w:r>
      <w:proofErr w:type="spellStart"/>
      <w:r>
        <w:t>höyhenii</w:t>
      </w:r>
      <w:proofErr w:type="spellEnd"/>
      <w:r>
        <w:t xml:space="preserve">» («Чистил ворон </w:t>
      </w:r>
      <w:proofErr w:type="spellStart"/>
      <w:r>
        <w:t>пѐрышки</w:t>
      </w:r>
      <w:proofErr w:type="spellEnd"/>
      <w:r>
        <w:t xml:space="preserve">»). </w:t>
      </w:r>
    </w:p>
    <w:p w14:paraId="403DF7EA" w14:textId="77777777" w:rsidR="004E38D3" w:rsidRDefault="00C1131D">
      <w:pPr>
        <w:ind w:left="9" w:right="11" w:firstLine="708"/>
      </w:pPr>
      <w:r>
        <w:t xml:space="preserve">Л. </w:t>
      </w:r>
      <w:proofErr w:type="spellStart"/>
      <w:r>
        <w:t>Туттуева</w:t>
      </w:r>
      <w:proofErr w:type="spellEnd"/>
      <w:r>
        <w:t xml:space="preserve"> «</w:t>
      </w:r>
      <w:proofErr w:type="spellStart"/>
      <w:r>
        <w:t>Heboine</w:t>
      </w:r>
      <w:proofErr w:type="spellEnd"/>
      <w:r>
        <w:t>», «</w:t>
      </w:r>
      <w:proofErr w:type="spellStart"/>
      <w:r>
        <w:t>Hanhi</w:t>
      </w:r>
      <w:proofErr w:type="spellEnd"/>
      <w:r>
        <w:t xml:space="preserve"> </w:t>
      </w:r>
      <w:proofErr w:type="spellStart"/>
      <w:r>
        <w:t>da</w:t>
      </w:r>
      <w:proofErr w:type="spellEnd"/>
      <w:r>
        <w:t xml:space="preserve"> </w:t>
      </w:r>
      <w:proofErr w:type="spellStart"/>
      <w:r>
        <w:t>kukki</w:t>
      </w:r>
      <w:proofErr w:type="spellEnd"/>
      <w:r>
        <w:t>», «</w:t>
      </w:r>
      <w:proofErr w:type="spellStart"/>
      <w:r>
        <w:t>Hiiri</w:t>
      </w:r>
      <w:proofErr w:type="spellEnd"/>
      <w:r>
        <w:t xml:space="preserve"> </w:t>
      </w:r>
      <w:proofErr w:type="spellStart"/>
      <w:r>
        <w:t>da</w:t>
      </w:r>
      <w:proofErr w:type="spellEnd"/>
      <w:r>
        <w:t xml:space="preserve"> </w:t>
      </w:r>
      <w:proofErr w:type="spellStart"/>
      <w:r>
        <w:t>kaži</w:t>
      </w:r>
      <w:proofErr w:type="spellEnd"/>
      <w:r>
        <w:t>», «</w:t>
      </w:r>
      <w:proofErr w:type="spellStart"/>
      <w:r>
        <w:t>Oravaine</w:t>
      </w:r>
      <w:proofErr w:type="spellEnd"/>
      <w:r>
        <w:t>», «</w:t>
      </w:r>
      <w:proofErr w:type="spellStart"/>
      <w:r>
        <w:t>Meijän</w:t>
      </w:r>
      <w:proofErr w:type="spellEnd"/>
      <w:r>
        <w:t xml:space="preserve"> </w:t>
      </w:r>
      <w:proofErr w:type="spellStart"/>
      <w:r>
        <w:t>kaži</w:t>
      </w:r>
      <w:proofErr w:type="spellEnd"/>
      <w:r>
        <w:t xml:space="preserve"> </w:t>
      </w:r>
      <w:proofErr w:type="spellStart"/>
      <w:r>
        <w:t>Maška</w:t>
      </w:r>
      <w:proofErr w:type="spellEnd"/>
      <w:r>
        <w:t>», «</w:t>
      </w:r>
      <w:proofErr w:type="spellStart"/>
      <w:r>
        <w:t>Minun</w:t>
      </w:r>
      <w:proofErr w:type="spellEnd"/>
      <w:r>
        <w:t xml:space="preserve"> </w:t>
      </w:r>
      <w:proofErr w:type="spellStart"/>
      <w:r>
        <w:t>valgei</w:t>
      </w:r>
      <w:proofErr w:type="spellEnd"/>
      <w:r>
        <w:t xml:space="preserve"> </w:t>
      </w:r>
      <w:proofErr w:type="spellStart"/>
      <w:r>
        <w:t>lehmäine</w:t>
      </w:r>
      <w:proofErr w:type="spellEnd"/>
      <w:r>
        <w:t>», «</w:t>
      </w:r>
      <w:proofErr w:type="spellStart"/>
      <w:r>
        <w:t>Kondii</w:t>
      </w:r>
      <w:proofErr w:type="spellEnd"/>
      <w:r>
        <w:t xml:space="preserve"> </w:t>
      </w:r>
      <w:proofErr w:type="spellStart"/>
      <w:r>
        <w:t>nukkuu</w:t>
      </w:r>
      <w:proofErr w:type="spellEnd"/>
      <w:r>
        <w:t xml:space="preserve">» («Лошадка», «Гусь и петух», «Мышь и кот», «Белочка», «Наша кошка Машка», «Моя белая коровушка», «Мишка спит»). </w:t>
      </w:r>
    </w:p>
    <w:p w14:paraId="245CA2DA" w14:textId="77777777" w:rsidR="004E38D3" w:rsidRDefault="00C1131D">
      <w:pPr>
        <w:spacing w:after="131" w:line="259" w:lineRule="auto"/>
        <w:ind w:left="718" w:right="11"/>
      </w:pPr>
      <w:r>
        <w:t xml:space="preserve">М. </w:t>
      </w:r>
      <w:proofErr w:type="spellStart"/>
      <w:r>
        <w:t>Лѐвкина</w:t>
      </w:r>
      <w:proofErr w:type="spellEnd"/>
      <w:r>
        <w:t xml:space="preserve"> «</w:t>
      </w:r>
      <w:proofErr w:type="spellStart"/>
      <w:r>
        <w:t>Harmai</w:t>
      </w:r>
      <w:proofErr w:type="spellEnd"/>
      <w:r>
        <w:t xml:space="preserve"> </w:t>
      </w:r>
      <w:proofErr w:type="spellStart"/>
      <w:r>
        <w:t>kanaine</w:t>
      </w:r>
      <w:proofErr w:type="spellEnd"/>
      <w:r>
        <w:t xml:space="preserve">» («Серенькая курочка»). </w:t>
      </w:r>
    </w:p>
    <w:p w14:paraId="10E04CAE" w14:textId="77777777" w:rsidR="004E38D3" w:rsidRDefault="00C1131D">
      <w:pPr>
        <w:ind w:left="9" w:right="11" w:firstLine="708"/>
      </w:pPr>
      <w:r>
        <w:t>Н. Антонова «</w:t>
      </w:r>
      <w:proofErr w:type="spellStart"/>
      <w:r>
        <w:t>Lugekkua</w:t>
      </w:r>
      <w:proofErr w:type="spellEnd"/>
      <w:r>
        <w:t xml:space="preserve"> </w:t>
      </w:r>
      <w:proofErr w:type="spellStart"/>
      <w:r>
        <w:t>lapsile</w:t>
      </w:r>
      <w:proofErr w:type="spellEnd"/>
      <w:r>
        <w:t xml:space="preserve">: </w:t>
      </w:r>
      <w:proofErr w:type="spellStart"/>
      <w:r>
        <w:t>runoloi</w:t>
      </w:r>
      <w:proofErr w:type="spellEnd"/>
      <w:r>
        <w:t xml:space="preserve">» («Почитайте детям: стихи» – по выбору). </w:t>
      </w:r>
    </w:p>
    <w:p w14:paraId="07EA6DA1" w14:textId="77777777" w:rsidR="004E38D3" w:rsidRDefault="00C1131D">
      <w:pPr>
        <w:spacing w:line="259" w:lineRule="auto"/>
        <w:ind w:left="718" w:right="11"/>
      </w:pPr>
      <w:r>
        <w:t>Н. Синицкая «</w:t>
      </w:r>
      <w:proofErr w:type="spellStart"/>
      <w:r>
        <w:t>Kissi</w:t>
      </w:r>
      <w:proofErr w:type="spellEnd"/>
      <w:r>
        <w:t xml:space="preserve">, </w:t>
      </w:r>
      <w:proofErr w:type="spellStart"/>
      <w:r>
        <w:t>kissi</w:t>
      </w:r>
      <w:proofErr w:type="spellEnd"/>
      <w:r>
        <w:t xml:space="preserve">» («Киска, киска»). </w:t>
      </w:r>
    </w:p>
    <w:p w14:paraId="477C78BA" w14:textId="77777777" w:rsidR="004E38D3" w:rsidRDefault="00C1131D">
      <w:pPr>
        <w:spacing w:after="141" w:line="259" w:lineRule="auto"/>
        <w:ind w:left="718" w:right="11"/>
      </w:pPr>
      <w:r>
        <w:t>О. Огнева «</w:t>
      </w:r>
      <w:proofErr w:type="spellStart"/>
      <w:r>
        <w:t>Hukku</w:t>
      </w:r>
      <w:proofErr w:type="spellEnd"/>
      <w:r>
        <w:t xml:space="preserve">» («Волк»). </w:t>
      </w:r>
    </w:p>
    <w:p w14:paraId="0D305D1A" w14:textId="77777777" w:rsidR="004E38D3" w:rsidRDefault="00C1131D">
      <w:pPr>
        <w:ind w:left="9" w:right="11" w:firstLine="708"/>
      </w:pPr>
      <w:r>
        <w:t>Потешки «</w:t>
      </w:r>
      <w:proofErr w:type="spellStart"/>
      <w:r>
        <w:t>Pei</w:t>
      </w:r>
      <w:proofErr w:type="spellEnd"/>
      <w:r>
        <w:t xml:space="preserve">, </w:t>
      </w:r>
      <w:proofErr w:type="spellStart"/>
      <w:r>
        <w:t>pei</w:t>
      </w:r>
      <w:proofErr w:type="spellEnd"/>
      <w:r>
        <w:t xml:space="preserve"> </w:t>
      </w:r>
      <w:proofErr w:type="spellStart"/>
      <w:r>
        <w:t>pezästy</w:t>
      </w:r>
      <w:proofErr w:type="spellEnd"/>
      <w:r>
        <w:t xml:space="preserve">, </w:t>
      </w:r>
      <w:proofErr w:type="spellStart"/>
      <w:r>
        <w:t>muni</w:t>
      </w:r>
      <w:proofErr w:type="spellEnd"/>
      <w:r>
        <w:t xml:space="preserve">, </w:t>
      </w:r>
      <w:proofErr w:type="spellStart"/>
      <w:r>
        <w:t>kana</w:t>
      </w:r>
      <w:proofErr w:type="spellEnd"/>
      <w:r>
        <w:t xml:space="preserve">, </w:t>
      </w:r>
      <w:proofErr w:type="spellStart"/>
      <w:r>
        <w:t>munastu</w:t>
      </w:r>
      <w:proofErr w:type="spellEnd"/>
      <w:r>
        <w:t xml:space="preserve">» («Снеси, курочка, яичко, положи в </w:t>
      </w:r>
      <w:proofErr w:type="spellStart"/>
      <w:r>
        <w:t>гнѐздышко</w:t>
      </w:r>
      <w:proofErr w:type="spellEnd"/>
      <w:r>
        <w:t xml:space="preserve">»). </w:t>
      </w:r>
    </w:p>
    <w:p w14:paraId="137066A5" w14:textId="77777777" w:rsidR="004E38D3" w:rsidRDefault="00C1131D">
      <w:pPr>
        <w:spacing w:after="131" w:line="259" w:lineRule="auto"/>
        <w:ind w:left="718" w:right="11"/>
      </w:pPr>
      <w:r>
        <w:t>Т. Щербакова «</w:t>
      </w:r>
      <w:proofErr w:type="spellStart"/>
      <w:r>
        <w:t>Sinine</w:t>
      </w:r>
      <w:proofErr w:type="spellEnd"/>
      <w:r>
        <w:t xml:space="preserve"> </w:t>
      </w:r>
      <w:proofErr w:type="spellStart"/>
      <w:r>
        <w:t>pedraine</w:t>
      </w:r>
      <w:proofErr w:type="spellEnd"/>
      <w:r>
        <w:t xml:space="preserve">» («Голубая важенка» – по выбору из сборника). </w:t>
      </w:r>
    </w:p>
    <w:p w14:paraId="5A1E8442" w14:textId="77777777" w:rsidR="004E38D3" w:rsidRDefault="00C1131D">
      <w:pPr>
        <w:ind w:left="9" w:right="11" w:firstLine="708"/>
      </w:pPr>
      <w:r>
        <w:t xml:space="preserve">Т. Баранова </w:t>
      </w:r>
      <w:proofErr w:type="spellStart"/>
      <w:r>
        <w:t>Kiža</w:t>
      </w:r>
      <w:proofErr w:type="spellEnd"/>
      <w:r>
        <w:t xml:space="preserve"> «10 </w:t>
      </w:r>
      <w:proofErr w:type="spellStart"/>
      <w:r>
        <w:t>kudžuu</w:t>
      </w:r>
      <w:proofErr w:type="spellEnd"/>
      <w:r>
        <w:t xml:space="preserve">», </w:t>
      </w:r>
      <w:proofErr w:type="spellStart"/>
      <w:r>
        <w:t>Kiža</w:t>
      </w:r>
      <w:proofErr w:type="spellEnd"/>
      <w:r>
        <w:t xml:space="preserve"> «</w:t>
      </w:r>
      <w:proofErr w:type="spellStart"/>
      <w:r>
        <w:t>Jänöi</w:t>
      </w:r>
      <w:proofErr w:type="spellEnd"/>
      <w:r>
        <w:t>», «</w:t>
      </w:r>
      <w:proofErr w:type="spellStart"/>
      <w:r>
        <w:t>Juoksou</w:t>
      </w:r>
      <w:proofErr w:type="spellEnd"/>
      <w:r>
        <w:t xml:space="preserve"> </w:t>
      </w:r>
      <w:proofErr w:type="spellStart"/>
      <w:r>
        <w:t>hebo</w:t>
      </w:r>
      <w:proofErr w:type="spellEnd"/>
      <w:r>
        <w:t>», «</w:t>
      </w:r>
      <w:proofErr w:type="spellStart"/>
      <w:r>
        <w:t>Meijän</w:t>
      </w:r>
      <w:proofErr w:type="spellEnd"/>
      <w:r>
        <w:t xml:space="preserve"> </w:t>
      </w:r>
      <w:proofErr w:type="spellStart"/>
      <w:r>
        <w:t>pieluksel</w:t>
      </w:r>
      <w:proofErr w:type="spellEnd"/>
      <w:r>
        <w:t xml:space="preserve"> </w:t>
      </w:r>
      <w:proofErr w:type="spellStart"/>
      <w:r>
        <w:t>on</w:t>
      </w:r>
      <w:proofErr w:type="spellEnd"/>
      <w:r>
        <w:t xml:space="preserve"> </w:t>
      </w:r>
      <w:proofErr w:type="spellStart"/>
      <w:r>
        <w:t>pitky</w:t>
      </w:r>
      <w:proofErr w:type="spellEnd"/>
      <w:r>
        <w:t xml:space="preserve"> </w:t>
      </w:r>
      <w:proofErr w:type="spellStart"/>
      <w:r>
        <w:t>händy</w:t>
      </w:r>
      <w:proofErr w:type="spellEnd"/>
      <w:r>
        <w:t>», «</w:t>
      </w:r>
      <w:proofErr w:type="spellStart"/>
      <w:r>
        <w:t>Kebjei</w:t>
      </w:r>
      <w:proofErr w:type="spellEnd"/>
      <w:r>
        <w:t xml:space="preserve"> </w:t>
      </w:r>
      <w:proofErr w:type="spellStart"/>
      <w:r>
        <w:t>kabju</w:t>
      </w:r>
      <w:proofErr w:type="spellEnd"/>
      <w:r>
        <w:t xml:space="preserve"> </w:t>
      </w:r>
      <w:proofErr w:type="spellStart"/>
      <w:r>
        <w:t>mečäs</w:t>
      </w:r>
      <w:proofErr w:type="spellEnd"/>
      <w:r>
        <w:t xml:space="preserve"> </w:t>
      </w:r>
      <w:proofErr w:type="spellStart"/>
      <w:r>
        <w:t>astuu</w:t>
      </w:r>
      <w:proofErr w:type="spellEnd"/>
      <w:r>
        <w:t>» (Игра «10 щенят», Игра «Зайчик», «Бежит лошадка», «У кого длинный хвост?», «</w:t>
      </w:r>
      <w:proofErr w:type="spellStart"/>
      <w:r>
        <w:t>Лѐгкие</w:t>
      </w:r>
      <w:proofErr w:type="spellEnd"/>
      <w:r>
        <w:t xml:space="preserve"> копытца»). </w:t>
      </w:r>
    </w:p>
    <w:p w14:paraId="5FC4BA48" w14:textId="77777777" w:rsidR="004E38D3" w:rsidRDefault="00C1131D">
      <w:pPr>
        <w:ind w:left="9" w:right="11" w:firstLine="708"/>
      </w:pPr>
      <w:r>
        <w:lastRenderedPageBreak/>
        <w:t>Сборник фольклора и стихов для детей с нотами «</w:t>
      </w:r>
      <w:proofErr w:type="spellStart"/>
      <w:r>
        <w:t>Turu-turu-tuššii</w:t>
      </w:r>
      <w:proofErr w:type="spellEnd"/>
      <w:r>
        <w:t>» («</w:t>
      </w:r>
      <w:proofErr w:type="spellStart"/>
      <w:r>
        <w:t>Турутуру-тушшии</w:t>
      </w:r>
      <w:proofErr w:type="spellEnd"/>
      <w:r>
        <w:t xml:space="preserve">») – по выбору из сборника. </w:t>
      </w:r>
    </w:p>
    <w:p w14:paraId="192B41FD" w14:textId="77777777" w:rsidR="004E38D3" w:rsidRDefault="00C1131D">
      <w:pPr>
        <w:spacing w:after="131" w:line="259" w:lineRule="auto"/>
        <w:ind w:left="718" w:right="11"/>
      </w:pPr>
      <w:r>
        <w:t xml:space="preserve">В. </w:t>
      </w:r>
      <w:proofErr w:type="spellStart"/>
      <w:r>
        <w:t>Либерцова</w:t>
      </w:r>
      <w:proofErr w:type="spellEnd"/>
      <w:r>
        <w:t xml:space="preserve"> «</w:t>
      </w:r>
      <w:proofErr w:type="spellStart"/>
      <w:r>
        <w:t>Kaži</w:t>
      </w:r>
      <w:proofErr w:type="spellEnd"/>
      <w:r>
        <w:t xml:space="preserve"> </w:t>
      </w:r>
      <w:proofErr w:type="spellStart"/>
      <w:r>
        <w:t>viruu</w:t>
      </w:r>
      <w:proofErr w:type="spellEnd"/>
      <w:r>
        <w:t xml:space="preserve"> </w:t>
      </w:r>
      <w:proofErr w:type="spellStart"/>
      <w:r>
        <w:t>krinčazel</w:t>
      </w:r>
      <w:proofErr w:type="spellEnd"/>
      <w:r>
        <w:t xml:space="preserve">» («Про кошку»). </w:t>
      </w:r>
    </w:p>
    <w:p w14:paraId="2B8F349E" w14:textId="77777777" w:rsidR="004E38D3" w:rsidRDefault="00C1131D">
      <w:pPr>
        <w:spacing w:after="131" w:line="259" w:lineRule="auto"/>
        <w:ind w:left="718" w:right="11"/>
      </w:pPr>
      <w:r>
        <w:t xml:space="preserve">В. </w:t>
      </w:r>
      <w:proofErr w:type="spellStart"/>
      <w:r>
        <w:t>Вейкки</w:t>
      </w:r>
      <w:proofErr w:type="spellEnd"/>
      <w:r>
        <w:t xml:space="preserve"> «</w:t>
      </w:r>
      <w:proofErr w:type="spellStart"/>
      <w:r>
        <w:t>Sanazet</w:t>
      </w:r>
      <w:proofErr w:type="spellEnd"/>
      <w:r>
        <w:t xml:space="preserve">» («Слова»). </w:t>
      </w:r>
    </w:p>
    <w:p w14:paraId="2FE26399" w14:textId="77777777" w:rsidR="004E38D3" w:rsidRDefault="00C1131D">
      <w:pPr>
        <w:ind w:left="9" w:right="11" w:firstLine="708"/>
      </w:pPr>
      <w:r>
        <w:t xml:space="preserve">В. </w:t>
      </w:r>
      <w:proofErr w:type="spellStart"/>
      <w:r>
        <w:t>Брендоев</w:t>
      </w:r>
      <w:proofErr w:type="spellEnd"/>
      <w:r>
        <w:t xml:space="preserve"> «</w:t>
      </w:r>
      <w:proofErr w:type="spellStart"/>
      <w:r>
        <w:t>Minun</w:t>
      </w:r>
      <w:proofErr w:type="spellEnd"/>
      <w:r>
        <w:t xml:space="preserve"> </w:t>
      </w:r>
      <w:proofErr w:type="spellStart"/>
      <w:r>
        <w:t>harmai</w:t>
      </w:r>
      <w:proofErr w:type="spellEnd"/>
      <w:r>
        <w:t xml:space="preserve"> </w:t>
      </w:r>
      <w:proofErr w:type="spellStart"/>
      <w:r>
        <w:t>kanaine</w:t>
      </w:r>
      <w:proofErr w:type="spellEnd"/>
      <w:r>
        <w:t>», «</w:t>
      </w:r>
      <w:proofErr w:type="spellStart"/>
      <w:r>
        <w:t>Kel</w:t>
      </w:r>
      <w:proofErr w:type="spellEnd"/>
      <w:r>
        <w:t xml:space="preserve"> </w:t>
      </w:r>
      <w:proofErr w:type="spellStart"/>
      <w:r>
        <w:t>on</w:t>
      </w:r>
      <w:proofErr w:type="spellEnd"/>
      <w:r>
        <w:t xml:space="preserve"> </w:t>
      </w:r>
      <w:proofErr w:type="spellStart"/>
      <w:r>
        <w:t>sarvet-kringelit</w:t>
      </w:r>
      <w:proofErr w:type="spellEnd"/>
      <w:r>
        <w:t>», «</w:t>
      </w:r>
      <w:proofErr w:type="spellStart"/>
      <w:r>
        <w:t>Uuhi</w:t>
      </w:r>
      <w:proofErr w:type="spellEnd"/>
      <w:r>
        <w:t xml:space="preserve">» («Моя серенькая курочка», «У кого рожки кренделем», «Коза»). </w:t>
      </w:r>
    </w:p>
    <w:p w14:paraId="1B13A207" w14:textId="77777777" w:rsidR="004E38D3" w:rsidRDefault="00C1131D">
      <w:pPr>
        <w:ind w:left="9" w:right="11" w:firstLine="708"/>
      </w:pPr>
      <w:r>
        <w:t>З. Дубинина «</w:t>
      </w:r>
      <w:proofErr w:type="spellStart"/>
      <w:r>
        <w:t>Jänöi</w:t>
      </w:r>
      <w:proofErr w:type="spellEnd"/>
      <w:r>
        <w:t>», «</w:t>
      </w:r>
      <w:proofErr w:type="spellStart"/>
      <w:r>
        <w:t>Pieni</w:t>
      </w:r>
      <w:proofErr w:type="spellEnd"/>
      <w:r>
        <w:t xml:space="preserve"> </w:t>
      </w:r>
      <w:proofErr w:type="spellStart"/>
      <w:r>
        <w:t>harmai</w:t>
      </w:r>
      <w:proofErr w:type="spellEnd"/>
      <w:r>
        <w:t xml:space="preserve"> </w:t>
      </w:r>
      <w:proofErr w:type="spellStart"/>
      <w:r>
        <w:t>jänöihyt</w:t>
      </w:r>
      <w:proofErr w:type="spellEnd"/>
      <w:r>
        <w:t>», «</w:t>
      </w:r>
      <w:proofErr w:type="spellStart"/>
      <w:r>
        <w:t>Kondii</w:t>
      </w:r>
      <w:proofErr w:type="spellEnd"/>
      <w:r>
        <w:t>», «</w:t>
      </w:r>
      <w:proofErr w:type="spellStart"/>
      <w:r>
        <w:t>Oravaine</w:t>
      </w:r>
      <w:proofErr w:type="spellEnd"/>
      <w:r>
        <w:t xml:space="preserve">» («Зайчик», «Маленький серенький зайчик», «Медведь», «Белка»). </w:t>
      </w:r>
    </w:p>
    <w:p w14:paraId="5B3B97EB" w14:textId="77777777" w:rsidR="004E38D3" w:rsidRDefault="00C1131D">
      <w:pPr>
        <w:spacing w:after="131" w:line="259" w:lineRule="auto"/>
        <w:ind w:left="718" w:right="11"/>
      </w:pPr>
      <w:r>
        <w:t xml:space="preserve">116.6.11. Весна. Международный женский день. </w:t>
      </w:r>
    </w:p>
    <w:p w14:paraId="1840071D" w14:textId="77777777" w:rsidR="004E38D3" w:rsidRDefault="00C1131D">
      <w:pPr>
        <w:ind w:left="9" w:right="11" w:firstLine="708"/>
      </w:pPr>
      <w:r>
        <w:t>Потешка «</w:t>
      </w:r>
      <w:proofErr w:type="spellStart"/>
      <w:r>
        <w:t>Keitä</w:t>
      </w:r>
      <w:proofErr w:type="spellEnd"/>
      <w:r>
        <w:t xml:space="preserve">, </w:t>
      </w:r>
      <w:proofErr w:type="spellStart"/>
      <w:r>
        <w:t>muamoi</w:t>
      </w:r>
      <w:proofErr w:type="spellEnd"/>
      <w:r>
        <w:t xml:space="preserve">, </w:t>
      </w:r>
      <w:proofErr w:type="spellStart"/>
      <w:r>
        <w:t>kuaššua</w:t>
      </w:r>
      <w:proofErr w:type="spellEnd"/>
      <w:r>
        <w:t xml:space="preserve"> </w:t>
      </w:r>
      <w:proofErr w:type="spellStart"/>
      <w:r>
        <w:t>meijän</w:t>
      </w:r>
      <w:proofErr w:type="spellEnd"/>
      <w:r>
        <w:t xml:space="preserve"> </w:t>
      </w:r>
      <w:proofErr w:type="spellStart"/>
      <w:r>
        <w:t>suurel</w:t>
      </w:r>
      <w:proofErr w:type="spellEnd"/>
      <w:r>
        <w:t xml:space="preserve"> </w:t>
      </w:r>
      <w:proofErr w:type="spellStart"/>
      <w:r>
        <w:t>perehel</w:t>
      </w:r>
      <w:proofErr w:type="spellEnd"/>
      <w:r>
        <w:t xml:space="preserve">» («Навари, мамочка, каши на большую семью нашу»). </w:t>
      </w:r>
    </w:p>
    <w:p w14:paraId="6B5D96DC" w14:textId="77777777" w:rsidR="004E38D3" w:rsidRDefault="00C1131D">
      <w:pPr>
        <w:ind w:left="9" w:right="11" w:firstLine="708"/>
      </w:pPr>
      <w:r>
        <w:t>Считалка «</w:t>
      </w:r>
      <w:proofErr w:type="spellStart"/>
      <w:r>
        <w:t>Kolo</w:t>
      </w:r>
      <w:proofErr w:type="spellEnd"/>
      <w:r>
        <w:t xml:space="preserve">, </w:t>
      </w:r>
      <w:proofErr w:type="spellStart"/>
      <w:r>
        <w:t>kolo</w:t>
      </w:r>
      <w:proofErr w:type="spellEnd"/>
      <w:r>
        <w:t xml:space="preserve"> </w:t>
      </w:r>
      <w:proofErr w:type="spellStart"/>
      <w:r>
        <w:t>kodua</w:t>
      </w:r>
      <w:proofErr w:type="spellEnd"/>
      <w:r>
        <w:t xml:space="preserve">, </w:t>
      </w:r>
      <w:proofErr w:type="spellStart"/>
      <w:r>
        <w:t>anna</w:t>
      </w:r>
      <w:proofErr w:type="spellEnd"/>
      <w:r>
        <w:t xml:space="preserve"> </w:t>
      </w:r>
      <w:proofErr w:type="spellStart"/>
      <w:r>
        <w:t>pappi</w:t>
      </w:r>
      <w:proofErr w:type="spellEnd"/>
      <w:r>
        <w:t xml:space="preserve"> </w:t>
      </w:r>
      <w:proofErr w:type="spellStart"/>
      <w:r>
        <w:t>padua</w:t>
      </w:r>
      <w:proofErr w:type="spellEnd"/>
      <w:r>
        <w:t>» («Коло-коло-</w:t>
      </w:r>
      <w:proofErr w:type="spellStart"/>
      <w:r>
        <w:t>кодуа</w:t>
      </w:r>
      <w:proofErr w:type="spellEnd"/>
      <w:r>
        <w:t xml:space="preserve">, чугунок приносят нам»). </w:t>
      </w:r>
    </w:p>
    <w:p w14:paraId="00716006" w14:textId="77777777" w:rsidR="004E38D3" w:rsidRDefault="00C1131D">
      <w:pPr>
        <w:ind w:left="9" w:right="11" w:firstLine="708"/>
      </w:pPr>
      <w:r>
        <w:t xml:space="preserve">Л. </w:t>
      </w:r>
      <w:proofErr w:type="spellStart"/>
      <w:r>
        <w:t>Туттуева</w:t>
      </w:r>
      <w:proofErr w:type="spellEnd"/>
      <w:r>
        <w:t xml:space="preserve"> «</w:t>
      </w:r>
      <w:proofErr w:type="spellStart"/>
      <w:r>
        <w:t>Kevät</w:t>
      </w:r>
      <w:proofErr w:type="spellEnd"/>
      <w:r>
        <w:t xml:space="preserve"> </w:t>
      </w:r>
      <w:proofErr w:type="spellStart"/>
      <w:r>
        <w:t>tuli</w:t>
      </w:r>
      <w:proofErr w:type="spellEnd"/>
      <w:r>
        <w:t xml:space="preserve">, </w:t>
      </w:r>
      <w:proofErr w:type="spellStart"/>
      <w:r>
        <w:t>lämmiä</w:t>
      </w:r>
      <w:proofErr w:type="spellEnd"/>
      <w:r>
        <w:t xml:space="preserve"> </w:t>
      </w:r>
      <w:proofErr w:type="spellStart"/>
      <w:r>
        <w:t>toi</w:t>
      </w:r>
      <w:proofErr w:type="spellEnd"/>
      <w:r>
        <w:t xml:space="preserve">. </w:t>
      </w:r>
      <w:proofErr w:type="spellStart"/>
      <w:r>
        <w:t>Kottaraine</w:t>
      </w:r>
      <w:proofErr w:type="spellEnd"/>
      <w:r>
        <w:t xml:space="preserve">» («Пришла весна, тепло принесла», «Скворец»). </w:t>
      </w:r>
    </w:p>
    <w:p w14:paraId="187D8173" w14:textId="77777777" w:rsidR="004E38D3" w:rsidRDefault="00C1131D">
      <w:pPr>
        <w:ind w:left="9" w:right="11" w:firstLine="708"/>
      </w:pPr>
      <w:r>
        <w:t>Н. Антонова «</w:t>
      </w:r>
      <w:proofErr w:type="spellStart"/>
      <w:r>
        <w:t>Lugekkua</w:t>
      </w:r>
      <w:proofErr w:type="spellEnd"/>
      <w:r>
        <w:t xml:space="preserve"> </w:t>
      </w:r>
      <w:proofErr w:type="spellStart"/>
      <w:r>
        <w:t>lapsile</w:t>
      </w:r>
      <w:proofErr w:type="spellEnd"/>
      <w:r>
        <w:t xml:space="preserve">: </w:t>
      </w:r>
      <w:proofErr w:type="spellStart"/>
      <w:r>
        <w:t>runoloi</w:t>
      </w:r>
      <w:proofErr w:type="spellEnd"/>
      <w:r>
        <w:t xml:space="preserve">» («Почитайте детям: стихи» – по выбору). </w:t>
      </w:r>
    </w:p>
    <w:p w14:paraId="21DBE642" w14:textId="77777777" w:rsidR="004E38D3" w:rsidRDefault="00C1131D">
      <w:pPr>
        <w:spacing w:after="131" w:line="259" w:lineRule="auto"/>
        <w:ind w:left="718" w:right="11"/>
      </w:pPr>
      <w:r>
        <w:t>О. Мишина «</w:t>
      </w:r>
      <w:proofErr w:type="spellStart"/>
      <w:r>
        <w:t>Tuomi</w:t>
      </w:r>
      <w:proofErr w:type="spellEnd"/>
      <w:r>
        <w:t>» («</w:t>
      </w:r>
      <w:proofErr w:type="spellStart"/>
      <w:r>
        <w:t>Черѐмуха</w:t>
      </w:r>
      <w:proofErr w:type="spellEnd"/>
      <w:r>
        <w:t xml:space="preserve">»). </w:t>
      </w:r>
    </w:p>
    <w:p w14:paraId="0C1D29EA" w14:textId="77777777" w:rsidR="004E38D3" w:rsidRDefault="00C1131D">
      <w:pPr>
        <w:spacing w:after="133" w:line="259" w:lineRule="auto"/>
        <w:ind w:left="718" w:right="11"/>
      </w:pPr>
      <w:r>
        <w:t>Т. Щербакова «</w:t>
      </w:r>
      <w:proofErr w:type="spellStart"/>
      <w:r>
        <w:t>Sinine</w:t>
      </w:r>
      <w:proofErr w:type="spellEnd"/>
      <w:r>
        <w:t xml:space="preserve"> </w:t>
      </w:r>
      <w:proofErr w:type="spellStart"/>
      <w:r>
        <w:t>pedraine</w:t>
      </w:r>
      <w:proofErr w:type="spellEnd"/>
      <w:r>
        <w:t xml:space="preserve">» («Голубая важенка» – по выбору из сборника). </w:t>
      </w:r>
    </w:p>
    <w:p w14:paraId="55DDAD1E" w14:textId="77777777" w:rsidR="004E38D3" w:rsidRDefault="00C1131D">
      <w:pPr>
        <w:ind w:left="9" w:right="11" w:firstLine="708"/>
      </w:pPr>
      <w:r>
        <w:t>Сборник фольклора и стихов для детей с нотами «</w:t>
      </w:r>
      <w:proofErr w:type="spellStart"/>
      <w:r>
        <w:t>Turu-turu-tuššii</w:t>
      </w:r>
      <w:proofErr w:type="spellEnd"/>
      <w:r>
        <w:t>» («</w:t>
      </w:r>
      <w:proofErr w:type="spellStart"/>
      <w:r>
        <w:t>Турутуру-тушшии</w:t>
      </w:r>
      <w:proofErr w:type="spellEnd"/>
      <w:r>
        <w:t xml:space="preserve">») – по выбору из сборника. </w:t>
      </w:r>
    </w:p>
    <w:p w14:paraId="34473573" w14:textId="77777777" w:rsidR="004E38D3" w:rsidRDefault="00C1131D">
      <w:pPr>
        <w:spacing w:line="259" w:lineRule="auto"/>
        <w:ind w:left="718" w:right="11"/>
      </w:pPr>
      <w:r>
        <w:t xml:space="preserve">В. </w:t>
      </w:r>
      <w:proofErr w:type="spellStart"/>
      <w:r>
        <w:t>Брендоев</w:t>
      </w:r>
      <w:proofErr w:type="spellEnd"/>
      <w:r>
        <w:t xml:space="preserve"> «</w:t>
      </w:r>
      <w:proofErr w:type="spellStart"/>
      <w:r>
        <w:t>Kevät</w:t>
      </w:r>
      <w:proofErr w:type="spellEnd"/>
      <w:r>
        <w:t>», «</w:t>
      </w:r>
      <w:proofErr w:type="spellStart"/>
      <w:r>
        <w:t>Kevät</w:t>
      </w:r>
      <w:proofErr w:type="spellEnd"/>
      <w:r>
        <w:t xml:space="preserve"> </w:t>
      </w:r>
      <w:proofErr w:type="spellStart"/>
      <w:r>
        <w:t>mečäs</w:t>
      </w:r>
      <w:proofErr w:type="spellEnd"/>
      <w:r>
        <w:t xml:space="preserve">» («Весна», «Весна в лесу»). </w:t>
      </w:r>
    </w:p>
    <w:p w14:paraId="2ADA3AF8" w14:textId="77777777" w:rsidR="004E38D3" w:rsidRDefault="00C1131D">
      <w:pPr>
        <w:ind w:left="9" w:right="11" w:firstLine="708"/>
      </w:pPr>
      <w:r>
        <w:t>Потешки «</w:t>
      </w:r>
      <w:proofErr w:type="spellStart"/>
      <w:r>
        <w:t>Vualin</w:t>
      </w:r>
      <w:proofErr w:type="spellEnd"/>
      <w:r>
        <w:t xml:space="preserve">, </w:t>
      </w:r>
      <w:proofErr w:type="spellStart"/>
      <w:r>
        <w:t>vualin</w:t>
      </w:r>
      <w:proofErr w:type="spellEnd"/>
      <w:r>
        <w:t xml:space="preserve"> </w:t>
      </w:r>
      <w:proofErr w:type="spellStart"/>
      <w:r>
        <w:t>leibäzen</w:t>
      </w:r>
      <w:proofErr w:type="spellEnd"/>
      <w:r>
        <w:t xml:space="preserve">, </w:t>
      </w:r>
      <w:proofErr w:type="spellStart"/>
      <w:r>
        <w:t>huškuan</w:t>
      </w:r>
      <w:proofErr w:type="spellEnd"/>
      <w:r>
        <w:t xml:space="preserve"> </w:t>
      </w:r>
      <w:proofErr w:type="spellStart"/>
      <w:r>
        <w:t>päččih</w:t>
      </w:r>
      <w:proofErr w:type="spellEnd"/>
      <w:r>
        <w:t xml:space="preserve"> – </w:t>
      </w:r>
      <w:proofErr w:type="spellStart"/>
      <w:r>
        <w:t>huš</w:t>
      </w:r>
      <w:proofErr w:type="spellEnd"/>
      <w:r>
        <w:t xml:space="preserve">! </w:t>
      </w:r>
      <w:proofErr w:type="spellStart"/>
      <w:r>
        <w:t>Pastu</w:t>
      </w:r>
      <w:proofErr w:type="spellEnd"/>
      <w:r>
        <w:t xml:space="preserve">, </w:t>
      </w:r>
      <w:proofErr w:type="spellStart"/>
      <w:r>
        <w:t>pastu</w:t>
      </w:r>
      <w:proofErr w:type="spellEnd"/>
      <w:r>
        <w:t xml:space="preserve">, </w:t>
      </w:r>
      <w:proofErr w:type="spellStart"/>
      <w:r>
        <w:t>leibäine</w:t>
      </w:r>
      <w:proofErr w:type="spellEnd"/>
      <w:r>
        <w:t xml:space="preserve">, </w:t>
      </w:r>
      <w:proofErr w:type="spellStart"/>
      <w:r>
        <w:t>mageine</w:t>
      </w:r>
      <w:proofErr w:type="spellEnd"/>
      <w:r>
        <w:t xml:space="preserve"> </w:t>
      </w:r>
      <w:proofErr w:type="spellStart"/>
      <w:r>
        <w:t>da</w:t>
      </w:r>
      <w:proofErr w:type="spellEnd"/>
      <w:r>
        <w:t xml:space="preserve"> </w:t>
      </w:r>
      <w:proofErr w:type="spellStart"/>
      <w:r>
        <w:t>pehmeine</w:t>
      </w:r>
      <w:proofErr w:type="spellEnd"/>
      <w:r>
        <w:t xml:space="preserve">» («Замешу я колобок, посажу в печку на бок – </w:t>
      </w:r>
      <w:proofErr w:type="spellStart"/>
      <w:r>
        <w:t>хуш</w:t>
      </w:r>
      <w:proofErr w:type="spellEnd"/>
      <w:r>
        <w:t xml:space="preserve">! Выпекайся хлебушек, сладенький да мягонький!»). </w:t>
      </w:r>
    </w:p>
    <w:p w14:paraId="11150CCB" w14:textId="77777777" w:rsidR="004E38D3" w:rsidRDefault="00C1131D">
      <w:pPr>
        <w:ind w:left="9" w:right="11" w:firstLine="708"/>
      </w:pPr>
      <w:r>
        <w:t>З. Дубинина «</w:t>
      </w:r>
      <w:proofErr w:type="spellStart"/>
      <w:r>
        <w:t>Vuotan</w:t>
      </w:r>
      <w:proofErr w:type="spellEnd"/>
      <w:r>
        <w:t xml:space="preserve"> </w:t>
      </w:r>
      <w:proofErr w:type="spellStart"/>
      <w:r>
        <w:t>linduzii</w:t>
      </w:r>
      <w:proofErr w:type="spellEnd"/>
      <w:r>
        <w:t>», «</w:t>
      </w:r>
      <w:proofErr w:type="spellStart"/>
      <w:r>
        <w:t>Vihmu</w:t>
      </w:r>
      <w:proofErr w:type="spellEnd"/>
      <w:r>
        <w:t>», «</w:t>
      </w:r>
      <w:proofErr w:type="spellStart"/>
      <w:r>
        <w:t>Aidazes</w:t>
      </w:r>
      <w:proofErr w:type="spellEnd"/>
      <w:r>
        <w:t>», «</w:t>
      </w:r>
      <w:proofErr w:type="spellStart"/>
      <w:r>
        <w:t>Muaman</w:t>
      </w:r>
      <w:proofErr w:type="spellEnd"/>
      <w:r>
        <w:t xml:space="preserve"> </w:t>
      </w:r>
      <w:proofErr w:type="spellStart"/>
      <w:r>
        <w:t>pajoine</w:t>
      </w:r>
      <w:proofErr w:type="spellEnd"/>
      <w:r>
        <w:t>», «</w:t>
      </w:r>
      <w:proofErr w:type="spellStart"/>
      <w:r>
        <w:t>Livvin</w:t>
      </w:r>
      <w:proofErr w:type="spellEnd"/>
      <w:r>
        <w:t xml:space="preserve"> </w:t>
      </w:r>
      <w:proofErr w:type="spellStart"/>
      <w:r>
        <w:t>linduzet</w:t>
      </w:r>
      <w:proofErr w:type="spellEnd"/>
      <w:r>
        <w:t>», «</w:t>
      </w:r>
      <w:proofErr w:type="spellStart"/>
      <w:r>
        <w:t>Maman</w:t>
      </w:r>
      <w:proofErr w:type="spellEnd"/>
      <w:r>
        <w:t xml:space="preserve"> </w:t>
      </w:r>
      <w:proofErr w:type="spellStart"/>
      <w:r>
        <w:t>kevätpajoine</w:t>
      </w:r>
      <w:proofErr w:type="spellEnd"/>
      <w:r>
        <w:t>» («Я жду птиц», «Дождик», «В палисаднике», «Мамина песня», «</w:t>
      </w:r>
      <w:proofErr w:type="spellStart"/>
      <w:r>
        <w:t>Ливвиковские</w:t>
      </w:r>
      <w:proofErr w:type="spellEnd"/>
      <w:r>
        <w:t xml:space="preserve"> птички», «Мамина весенняя песенка»). </w:t>
      </w:r>
    </w:p>
    <w:p w14:paraId="6F989345" w14:textId="77777777" w:rsidR="004E38D3" w:rsidRDefault="00C1131D">
      <w:pPr>
        <w:spacing w:after="131" w:line="259" w:lineRule="auto"/>
        <w:ind w:left="718" w:right="11"/>
      </w:pPr>
      <w:r>
        <w:t xml:space="preserve">116.6.12. Лес. </w:t>
      </w:r>
    </w:p>
    <w:p w14:paraId="4B56C1DD" w14:textId="77777777" w:rsidR="004E38D3" w:rsidRDefault="00C1131D">
      <w:pPr>
        <w:ind w:left="9" w:right="11" w:firstLine="708"/>
      </w:pPr>
      <w:r>
        <w:lastRenderedPageBreak/>
        <w:t>Потешки «</w:t>
      </w:r>
      <w:proofErr w:type="spellStart"/>
      <w:r>
        <w:t>Harakku</w:t>
      </w:r>
      <w:proofErr w:type="spellEnd"/>
      <w:r>
        <w:t xml:space="preserve">, </w:t>
      </w:r>
      <w:proofErr w:type="spellStart"/>
      <w:r>
        <w:t>harmai</w:t>
      </w:r>
      <w:proofErr w:type="spellEnd"/>
      <w:r>
        <w:t xml:space="preserve"> </w:t>
      </w:r>
      <w:proofErr w:type="spellStart"/>
      <w:r>
        <w:t>bokku</w:t>
      </w:r>
      <w:proofErr w:type="spellEnd"/>
      <w:r>
        <w:t xml:space="preserve">, </w:t>
      </w:r>
      <w:proofErr w:type="spellStart"/>
      <w:r>
        <w:t>yhtel</w:t>
      </w:r>
      <w:proofErr w:type="spellEnd"/>
      <w:r>
        <w:t xml:space="preserve"> </w:t>
      </w:r>
      <w:proofErr w:type="spellStart"/>
      <w:r>
        <w:t>jallal</w:t>
      </w:r>
      <w:proofErr w:type="spellEnd"/>
      <w:r>
        <w:t xml:space="preserve"> </w:t>
      </w:r>
      <w:proofErr w:type="spellStart"/>
      <w:r>
        <w:t>skoččiu</w:t>
      </w:r>
      <w:proofErr w:type="spellEnd"/>
      <w:r>
        <w:t xml:space="preserve">» («Сорока </w:t>
      </w:r>
      <w:proofErr w:type="spellStart"/>
      <w:r>
        <w:t>серобокая</w:t>
      </w:r>
      <w:proofErr w:type="spellEnd"/>
      <w:r>
        <w:t xml:space="preserve"> на одной ножке прискакала»). </w:t>
      </w:r>
    </w:p>
    <w:p w14:paraId="5A58289B" w14:textId="77777777" w:rsidR="004E38D3" w:rsidRDefault="00C1131D">
      <w:pPr>
        <w:spacing w:after="131" w:line="259" w:lineRule="auto"/>
        <w:ind w:left="718" w:right="11"/>
      </w:pPr>
      <w:r>
        <w:t>Е. Харламова, З. Дубинина «</w:t>
      </w:r>
      <w:proofErr w:type="spellStart"/>
      <w:r>
        <w:t>Kiärböisieni</w:t>
      </w:r>
      <w:proofErr w:type="spellEnd"/>
      <w:r>
        <w:t xml:space="preserve">» («Мухомор»). </w:t>
      </w:r>
    </w:p>
    <w:p w14:paraId="031A9CAD" w14:textId="77777777" w:rsidR="004E38D3" w:rsidRDefault="00C1131D">
      <w:pPr>
        <w:ind w:left="9" w:right="11" w:firstLine="708"/>
      </w:pPr>
      <w:r>
        <w:t>Н. Антонова «</w:t>
      </w:r>
      <w:proofErr w:type="spellStart"/>
      <w:r>
        <w:t>Lugekkua</w:t>
      </w:r>
      <w:proofErr w:type="spellEnd"/>
      <w:r>
        <w:t xml:space="preserve"> </w:t>
      </w:r>
      <w:proofErr w:type="spellStart"/>
      <w:r>
        <w:t>lapsile</w:t>
      </w:r>
      <w:proofErr w:type="spellEnd"/>
      <w:r>
        <w:t xml:space="preserve">: </w:t>
      </w:r>
      <w:proofErr w:type="spellStart"/>
      <w:r>
        <w:t>runoloi</w:t>
      </w:r>
      <w:proofErr w:type="spellEnd"/>
      <w:r>
        <w:t xml:space="preserve">» («Почитайте детям: стихи» – по выбору). </w:t>
      </w:r>
    </w:p>
    <w:p w14:paraId="2EF94E93" w14:textId="77777777" w:rsidR="004E38D3" w:rsidRDefault="00C1131D">
      <w:pPr>
        <w:spacing w:after="133" w:line="259" w:lineRule="auto"/>
        <w:ind w:left="718" w:right="11"/>
      </w:pPr>
      <w:r>
        <w:t>О. Мишина «</w:t>
      </w:r>
      <w:proofErr w:type="spellStart"/>
      <w:r>
        <w:t>Joven</w:t>
      </w:r>
      <w:proofErr w:type="spellEnd"/>
      <w:r>
        <w:t xml:space="preserve"> </w:t>
      </w:r>
      <w:proofErr w:type="spellStart"/>
      <w:r>
        <w:t>rannan</w:t>
      </w:r>
      <w:proofErr w:type="spellEnd"/>
      <w:r>
        <w:t xml:space="preserve"> </w:t>
      </w:r>
      <w:proofErr w:type="spellStart"/>
      <w:r>
        <w:t>troppu</w:t>
      </w:r>
      <w:proofErr w:type="spellEnd"/>
      <w:r>
        <w:t xml:space="preserve">» («Тропинка вдоль речного берега»). </w:t>
      </w:r>
    </w:p>
    <w:p w14:paraId="2D4819F3" w14:textId="77777777" w:rsidR="004E38D3" w:rsidRDefault="00C1131D">
      <w:pPr>
        <w:spacing w:after="131" w:line="259" w:lineRule="auto"/>
        <w:ind w:left="718" w:right="11"/>
      </w:pPr>
      <w:r>
        <w:t>П. Лукин «</w:t>
      </w:r>
      <w:proofErr w:type="spellStart"/>
      <w:r>
        <w:t>Kiärmöisieni</w:t>
      </w:r>
      <w:proofErr w:type="spellEnd"/>
      <w:r>
        <w:t xml:space="preserve">» («Мухомор»). </w:t>
      </w:r>
    </w:p>
    <w:p w14:paraId="421840C4" w14:textId="77777777" w:rsidR="004E38D3" w:rsidRDefault="00C1131D">
      <w:pPr>
        <w:spacing w:after="131" w:line="259" w:lineRule="auto"/>
        <w:ind w:left="718" w:right="11"/>
      </w:pPr>
      <w:r>
        <w:t>Т. Щербакова «</w:t>
      </w:r>
      <w:proofErr w:type="spellStart"/>
      <w:r>
        <w:t>Sinine</w:t>
      </w:r>
      <w:proofErr w:type="spellEnd"/>
      <w:r>
        <w:t xml:space="preserve"> </w:t>
      </w:r>
      <w:proofErr w:type="spellStart"/>
      <w:r>
        <w:t>pedraine</w:t>
      </w:r>
      <w:proofErr w:type="spellEnd"/>
      <w:r>
        <w:t xml:space="preserve">» («Голубая важенка» – по выбору из сборника). </w:t>
      </w:r>
    </w:p>
    <w:p w14:paraId="37796F9A" w14:textId="77777777" w:rsidR="004E38D3" w:rsidRDefault="00C1131D">
      <w:pPr>
        <w:spacing w:after="131" w:line="259" w:lineRule="auto"/>
        <w:ind w:left="718" w:right="11"/>
      </w:pPr>
      <w:r>
        <w:t>Т. Баранова «</w:t>
      </w:r>
      <w:proofErr w:type="spellStart"/>
      <w:r>
        <w:t>Kiža</w:t>
      </w:r>
      <w:proofErr w:type="spellEnd"/>
      <w:r>
        <w:t xml:space="preserve"> </w:t>
      </w:r>
      <w:proofErr w:type="spellStart"/>
      <w:r>
        <w:t>Kondienpoigazet</w:t>
      </w:r>
      <w:proofErr w:type="spellEnd"/>
      <w:r>
        <w:t xml:space="preserve">» («Игра в медвежат»). </w:t>
      </w:r>
    </w:p>
    <w:p w14:paraId="48BB3CF6" w14:textId="77777777" w:rsidR="004E38D3" w:rsidRDefault="00C1131D">
      <w:pPr>
        <w:ind w:left="9" w:right="11" w:firstLine="708"/>
      </w:pPr>
      <w:r>
        <w:t>Сборник фольклора и стихов для детей с нотами «</w:t>
      </w:r>
      <w:proofErr w:type="spellStart"/>
      <w:r>
        <w:t>Turu-turu-tuššii</w:t>
      </w:r>
      <w:proofErr w:type="spellEnd"/>
      <w:r>
        <w:t>» («</w:t>
      </w:r>
      <w:proofErr w:type="spellStart"/>
      <w:r>
        <w:t>Турутуру-тушшии</w:t>
      </w:r>
      <w:proofErr w:type="spellEnd"/>
      <w:r>
        <w:t xml:space="preserve">») – по выбору из сборника. В. </w:t>
      </w:r>
      <w:proofErr w:type="spellStart"/>
      <w:r>
        <w:t>Вейкки</w:t>
      </w:r>
      <w:proofErr w:type="spellEnd"/>
      <w:r>
        <w:t xml:space="preserve"> «</w:t>
      </w:r>
      <w:proofErr w:type="spellStart"/>
      <w:r>
        <w:t>Meččy</w:t>
      </w:r>
      <w:proofErr w:type="spellEnd"/>
      <w:r>
        <w:t xml:space="preserve">» («Лес»). </w:t>
      </w:r>
    </w:p>
    <w:p w14:paraId="521E9749" w14:textId="77777777" w:rsidR="004E38D3" w:rsidRDefault="00C1131D">
      <w:pPr>
        <w:ind w:left="9" w:right="11" w:firstLine="708"/>
      </w:pPr>
      <w:r>
        <w:t>Считалка «</w:t>
      </w:r>
      <w:proofErr w:type="spellStart"/>
      <w:r>
        <w:t>Yksi</w:t>
      </w:r>
      <w:proofErr w:type="spellEnd"/>
      <w:r>
        <w:t xml:space="preserve">, </w:t>
      </w:r>
      <w:proofErr w:type="spellStart"/>
      <w:r>
        <w:t>kaksi</w:t>
      </w:r>
      <w:proofErr w:type="spellEnd"/>
      <w:r>
        <w:t xml:space="preserve">, </w:t>
      </w:r>
      <w:proofErr w:type="spellStart"/>
      <w:r>
        <w:t>peldoh</w:t>
      </w:r>
      <w:proofErr w:type="spellEnd"/>
      <w:r>
        <w:t xml:space="preserve"> </w:t>
      </w:r>
      <w:proofErr w:type="spellStart"/>
      <w:r>
        <w:t>juoksi</w:t>
      </w:r>
      <w:proofErr w:type="spellEnd"/>
      <w:r>
        <w:t xml:space="preserve">, </w:t>
      </w:r>
      <w:proofErr w:type="spellStart"/>
      <w:r>
        <w:t>kolme</w:t>
      </w:r>
      <w:proofErr w:type="spellEnd"/>
      <w:r>
        <w:t xml:space="preserve">, </w:t>
      </w:r>
      <w:proofErr w:type="spellStart"/>
      <w:r>
        <w:t>nelli</w:t>
      </w:r>
      <w:proofErr w:type="spellEnd"/>
      <w:r>
        <w:t xml:space="preserve">, </w:t>
      </w:r>
      <w:proofErr w:type="spellStart"/>
      <w:r>
        <w:t>meččäh</w:t>
      </w:r>
      <w:proofErr w:type="spellEnd"/>
      <w:r>
        <w:t xml:space="preserve"> </w:t>
      </w:r>
      <w:proofErr w:type="spellStart"/>
      <w:r>
        <w:t>nelʼlʼui</w:t>
      </w:r>
      <w:proofErr w:type="spellEnd"/>
      <w:r>
        <w:t xml:space="preserve">» («Раз, </w:t>
      </w:r>
      <w:proofErr w:type="gramStart"/>
      <w:r>
        <w:t>два,  в</w:t>
      </w:r>
      <w:proofErr w:type="gramEnd"/>
      <w:r>
        <w:t xml:space="preserve"> поле убежал, три, четыре, в лес попал»). З. Дубинина «</w:t>
      </w:r>
      <w:proofErr w:type="spellStart"/>
      <w:r>
        <w:t>Mečäs</w:t>
      </w:r>
      <w:proofErr w:type="spellEnd"/>
      <w:r>
        <w:t xml:space="preserve">» («В лесу»). </w:t>
      </w:r>
    </w:p>
    <w:p w14:paraId="7A9EB743" w14:textId="77777777" w:rsidR="004E38D3" w:rsidRDefault="00C1131D">
      <w:pPr>
        <w:spacing w:after="131" w:line="259" w:lineRule="auto"/>
        <w:ind w:left="718" w:right="11"/>
      </w:pPr>
      <w:r>
        <w:t xml:space="preserve">116.6.13. Цвет. </w:t>
      </w:r>
    </w:p>
    <w:p w14:paraId="35E98D30" w14:textId="77777777" w:rsidR="004E38D3" w:rsidRDefault="00C1131D">
      <w:pPr>
        <w:spacing w:after="131" w:line="259" w:lineRule="auto"/>
        <w:ind w:left="718" w:right="11"/>
      </w:pPr>
      <w:r>
        <w:t>А. Губарева «</w:t>
      </w:r>
      <w:proofErr w:type="spellStart"/>
      <w:r>
        <w:t>Liipukkazet</w:t>
      </w:r>
      <w:proofErr w:type="spellEnd"/>
      <w:r>
        <w:t xml:space="preserve">» («Бабочки»). </w:t>
      </w:r>
    </w:p>
    <w:p w14:paraId="5BDA2A0D" w14:textId="77777777" w:rsidR="004E38D3" w:rsidRDefault="00C1131D">
      <w:pPr>
        <w:spacing w:after="131" w:line="259" w:lineRule="auto"/>
        <w:ind w:left="718" w:right="11"/>
      </w:pPr>
      <w:r>
        <w:t>А. Усова «</w:t>
      </w:r>
      <w:proofErr w:type="spellStart"/>
      <w:r>
        <w:t>Lämmin</w:t>
      </w:r>
      <w:proofErr w:type="spellEnd"/>
      <w:r>
        <w:t xml:space="preserve"> </w:t>
      </w:r>
      <w:proofErr w:type="spellStart"/>
      <w:r>
        <w:t>kevätpäiväine</w:t>
      </w:r>
      <w:proofErr w:type="spellEnd"/>
      <w:r>
        <w:t>» («</w:t>
      </w:r>
      <w:proofErr w:type="spellStart"/>
      <w:r>
        <w:t>Тѐплый</w:t>
      </w:r>
      <w:proofErr w:type="spellEnd"/>
      <w:r>
        <w:t xml:space="preserve"> день весенний»). </w:t>
      </w:r>
    </w:p>
    <w:p w14:paraId="5B8C16BA" w14:textId="77777777" w:rsidR="004E38D3" w:rsidRDefault="00C1131D">
      <w:pPr>
        <w:spacing w:after="133" w:line="259" w:lineRule="auto"/>
        <w:ind w:left="718" w:right="11"/>
      </w:pPr>
      <w:r>
        <w:t>Э. Горшкова «</w:t>
      </w:r>
      <w:proofErr w:type="spellStart"/>
      <w:r>
        <w:t>Kukkazien</w:t>
      </w:r>
      <w:proofErr w:type="spellEnd"/>
      <w:r>
        <w:t xml:space="preserve"> </w:t>
      </w:r>
      <w:proofErr w:type="spellStart"/>
      <w:r>
        <w:t>pagin</w:t>
      </w:r>
      <w:proofErr w:type="spellEnd"/>
      <w:r>
        <w:t xml:space="preserve">» («Разговор цветов»). </w:t>
      </w:r>
    </w:p>
    <w:p w14:paraId="2850CDE4" w14:textId="77777777" w:rsidR="004E38D3" w:rsidRDefault="00C1131D">
      <w:pPr>
        <w:ind w:left="9" w:right="11" w:firstLine="708"/>
      </w:pPr>
      <w:r>
        <w:t>Е. Харламова, З. Дубинина «</w:t>
      </w:r>
      <w:proofErr w:type="spellStart"/>
      <w:r>
        <w:t>Kummalline</w:t>
      </w:r>
      <w:proofErr w:type="spellEnd"/>
      <w:r>
        <w:t xml:space="preserve"> </w:t>
      </w:r>
      <w:proofErr w:type="spellStart"/>
      <w:r>
        <w:t>vakkaine</w:t>
      </w:r>
      <w:proofErr w:type="spellEnd"/>
      <w:r>
        <w:t xml:space="preserve">» («Чудесная коробочка» – по выбору из сборника). </w:t>
      </w:r>
    </w:p>
    <w:p w14:paraId="3EF76205" w14:textId="77777777" w:rsidR="004E38D3" w:rsidRDefault="00C1131D">
      <w:pPr>
        <w:ind w:left="9" w:right="11" w:firstLine="708"/>
      </w:pPr>
      <w:r>
        <w:t>Н. Антонова «</w:t>
      </w:r>
      <w:proofErr w:type="spellStart"/>
      <w:r>
        <w:t>Lugekkua</w:t>
      </w:r>
      <w:proofErr w:type="spellEnd"/>
      <w:r>
        <w:t xml:space="preserve"> </w:t>
      </w:r>
      <w:proofErr w:type="spellStart"/>
      <w:r>
        <w:t>lapsile</w:t>
      </w:r>
      <w:proofErr w:type="spellEnd"/>
      <w:r>
        <w:t xml:space="preserve">: </w:t>
      </w:r>
      <w:proofErr w:type="spellStart"/>
      <w:r>
        <w:t>runoloi</w:t>
      </w:r>
      <w:proofErr w:type="spellEnd"/>
      <w:r>
        <w:t xml:space="preserve">» («Почитайте детям: стихи» – по выбору). </w:t>
      </w:r>
    </w:p>
    <w:p w14:paraId="33782A84" w14:textId="77777777" w:rsidR="004E38D3" w:rsidRDefault="00C1131D">
      <w:pPr>
        <w:ind w:left="9" w:right="11" w:firstLine="708"/>
      </w:pPr>
      <w:r>
        <w:t>О. Мишина «</w:t>
      </w:r>
      <w:proofErr w:type="spellStart"/>
      <w:r>
        <w:t>Kuldukukat</w:t>
      </w:r>
      <w:proofErr w:type="spellEnd"/>
      <w:r>
        <w:t>», «</w:t>
      </w:r>
      <w:proofErr w:type="spellStart"/>
      <w:r>
        <w:t>Sikourei</w:t>
      </w:r>
      <w:proofErr w:type="spellEnd"/>
      <w:r>
        <w:t>», «</w:t>
      </w:r>
      <w:proofErr w:type="spellStart"/>
      <w:r>
        <w:t>Kimaleh</w:t>
      </w:r>
      <w:proofErr w:type="spellEnd"/>
      <w:r>
        <w:t xml:space="preserve">» («Золотые цветы», «Цикорий», «Пчела»). </w:t>
      </w:r>
    </w:p>
    <w:p w14:paraId="2403D57C" w14:textId="77777777" w:rsidR="004E38D3" w:rsidRDefault="00C1131D">
      <w:pPr>
        <w:spacing w:after="131" w:line="259" w:lineRule="auto"/>
        <w:ind w:left="718" w:right="11"/>
      </w:pPr>
      <w:r>
        <w:t>Т. Щербакова «</w:t>
      </w:r>
      <w:proofErr w:type="spellStart"/>
      <w:r>
        <w:t>Sinine</w:t>
      </w:r>
      <w:proofErr w:type="spellEnd"/>
      <w:r>
        <w:t xml:space="preserve"> </w:t>
      </w:r>
      <w:proofErr w:type="spellStart"/>
      <w:r>
        <w:t>pedraine</w:t>
      </w:r>
      <w:proofErr w:type="spellEnd"/>
      <w:r>
        <w:t xml:space="preserve">» («Голубая важенка» – по выбору из сборника). </w:t>
      </w:r>
    </w:p>
    <w:p w14:paraId="4221AD1F" w14:textId="77777777" w:rsidR="004E38D3" w:rsidRDefault="00C1131D">
      <w:pPr>
        <w:ind w:left="9" w:right="11" w:firstLine="708"/>
      </w:pPr>
      <w:r>
        <w:t>Т. Баранова «</w:t>
      </w:r>
      <w:proofErr w:type="spellStart"/>
      <w:r>
        <w:t>Meijän</w:t>
      </w:r>
      <w:proofErr w:type="spellEnd"/>
      <w:r>
        <w:t xml:space="preserve"> </w:t>
      </w:r>
      <w:proofErr w:type="spellStart"/>
      <w:r>
        <w:t>čomat</w:t>
      </w:r>
      <w:proofErr w:type="spellEnd"/>
      <w:r>
        <w:t xml:space="preserve"> </w:t>
      </w:r>
      <w:proofErr w:type="spellStart"/>
      <w:r>
        <w:t>kukkazet</w:t>
      </w:r>
      <w:proofErr w:type="spellEnd"/>
      <w:r>
        <w:t>», «</w:t>
      </w:r>
      <w:proofErr w:type="spellStart"/>
      <w:r>
        <w:t>Tyttöine</w:t>
      </w:r>
      <w:proofErr w:type="spellEnd"/>
      <w:r>
        <w:t xml:space="preserve"> </w:t>
      </w:r>
      <w:proofErr w:type="spellStart"/>
      <w:r>
        <w:t>kukas</w:t>
      </w:r>
      <w:proofErr w:type="spellEnd"/>
      <w:r>
        <w:t xml:space="preserve">» («Наши прекрасные цветы», «Девочка из цветка»). </w:t>
      </w:r>
    </w:p>
    <w:p w14:paraId="20FB4525" w14:textId="77777777" w:rsidR="004E38D3" w:rsidRDefault="00C1131D">
      <w:pPr>
        <w:ind w:left="9" w:right="11" w:firstLine="708"/>
      </w:pPr>
      <w:r>
        <w:t>Сборник фольклора и стихов для детей с нотами «</w:t>
      </w:r>
      <w:proofErr w:type="spellStart"/>
      <w:r>
        <w:t>Turu-turu-tuššii</w:t>
      </w:r>
      <w:proofErr w:type="spellEnd"/>
      <w:r>
        <w:t>» («</w:t>
      </w:r>
      <w:proofErr w:type="spellStart"/>
      <w:r>
        <w:t>Турутуру-тушшии</w:t>
      </w:r>
      <w:proofErr w:type="spellEnd"/>
      <w:r>
        <w:t xml:space="preserve">») – по выбору из сборника. </w:t>
      </w:r>
    </w:p>
    <w:p w14:paraId="62986FD6" w14:textId="77777777" w:rsidR="004E38D3" w:rsidRDefault="00C1131D">
      <w:pPr>
        <w:spacing w:after="132" w:line="259" w:lineRule="auto"/>
        <w:ind w:left="718" w:right="11"/>
      </w:pPr>
      <w:r>
        <w:t xml:space="preserve">В. </w:t>
      </w:r>
      <w:proofErr w:type="spellStart"/>
      <w:r>
        <w:t>Либерцова</w:t>
      </w:r>
      <w:proofErr w:type="spellEnd"/>
      <w:r>
        <w:t xml:space="preserve"> «</w:t>
      </w:r>
      <w:proofErr w:type="spellStart"/>
      <w:r>
        <w:t>Astui</w:t>
      </w:r>
      <w:proofErr w:type="spellEnd"/>
      <w:r>
        <w:t xml:space="preserve"> </w:t>
      </w:r>
      <w:proofErr w:type="spellStart"/>
      <w:r>
        <w:t>T’omoi</w:t>
      </w:r>
      <w:proofErr w:type="spellEnd"/>
      <w:r>
        <w:t xml:space="preserve"> </w:t>
      </w:r>
      <w:proofErr w:type="spellStart"/>
      <w:r>
        <w:t>pordahil</w:t>
      </w:r>
      <w:proofErr w:type="spellEnd"/>
      <w:r>
        <w:t xml:space="preserve">» («Вышел </w:t>
      </w:r>
      <w:proofErr w:type="spellStart"/>
      <w:r>
        <w:t>Тѐма</w:t>
      </w:r>
      <w:proofErr w:type="spellEnd"/>
      <w:r>
        <w:t xml:space="preserve"> на крыльцо»). </w:t>
      </w:r>
    </w:p>
    <w:p w14:paraId="0D0744F4" w14:textId="77777777" w:rsidR="004E38D3" w:rsidRDefault="00C1131D">
      <w:pPr>
        <w:spacing w:after="133" w:line="259" w:lineRule="auto"/>
        <w:ind w:left="718" w:right="11"/>
      </w:pPr>
      <w:r>
        <w:t>З. Дубинина «</w:t>
      </w:r>
      <w:proofErr w:type="spellStart"/>
      <w:r>
        <w:t>Hierun</w:t>
      </w:r>
      <w:proofErr w:type="spellEnd"/>
      <w:r>
        <w:t xml:space="preserve"> </w:t>
      </w:r>
      <w:proofErr w:type="spellStart"/>
      <w:r>
        <w:t>kukkazet</w:t>
      </w:r>
      <w:proofErr w:type="spellEnd"/>
      <w:r>
        <w:t xml:space="preserve">» («Деревенские цветы»). </w:t>
      </w:r>
    </w:p>
    <w:p w14:paraId="6AED00CE" w14:textId="77777777" w:rsidR="004E38D3" w:rsidRDefault="00C1131D">
      <w:pPr>
        <w:spacing w:after="131" w:line="259" w:lineRule="auto"/>
        <w:ind w:left="718" w:right="11"/>
      </w:pPr>
      <w:r>
        <w:lastRenderedPageBreak/>
        <w:t xml:space="preserve">116.6.14. Человек. </w:t>
      </w:r>
    </w:p>
    <w:p w14:paraId="2144D992" w14:textId="77777777" w:rsidR="004E38D3" w:rsidRDefault="00C1131D">
      <w:pPr>
        <w:spacing w:after="131" w:line="259" w:lineRule="auto"/>
        <w:ind w:left="718" w:right="11"/>
      </w:pPr>
      <w:r>
        <w:t xml:space="preserve">Л. </w:t>
      </w:r>
      <w:proofErr w:type="spellStart"/>
      <w:r>
        <w:t>Туттуева</w:t>
      </w:r>
      <w:proofErr w:type="spellEnd"/>
      <w:r>
        <w:t xml:space="preserve"> «</w:t>
      </w:r>
      <w:proofErr w:type="spellStart"/>
      <w:r>
        <w:t>Yksi</w:t>
      </w:r>
      <w:proofErr w:type="spellEnd"/>
      <w:r>
        <w:t xml:space="preserve">, </w:t>
      </w:r>
      <w:proofErr w:type="spellStart"/>
      <w:r>
        <w:t>kaksi</w:t>
      </w:r>
      <w:proofErr w:type="spellEnd"/>
      <w:r>
        <w:t xml:space="preserve">, </w:t>
      </w:r>
      <w:proofErr w:type="spellStart"/>
      <w:r>
        <w:t>kolme</w:t>
      </w:r>
      <w:proofErr w:type="spellEnd"/>
      <w:r>
        <w:t xml:space="preserve">, </w:t>
      </w:r>
      <w:proofErr w:type="spellStart"/>
      <w:r>
        <w:t>nelli</w:t>
      </w:r>
      <w:proofErr w:type="spellEnd"/>
      <w:r>
        <w:t xml:space="preserve">» («Раз, два, три, четыре»). </w:t>
      </w:r>
    </w:p>
    <w:p w14:paraId="695B7DE5" w14:textId="77777777" w:rsidR="004E38D3" w:rsidRDefault="00C1131D">
      <w:pPr>
        <w:ind w:left="9" w:right="11" w:firstLine="708"/>
      </w:pPr>
      <w:r>
        <w:t>Н. Антонова «</w:t>
      </w:r>
      <w:proofErr w:type="spellStart"/>
      <w:r>
        <w:t>Lugekkua</w:t>
      </w:r>
      <w:proofErr w:type="spellEnd"/>
      <w:r>
        <w:t xml:space="preserve"> </w:t>
      </w:r>
      <w:proofErr w:type="spellStart"/>
      <w:r>
        <w:t>lapsile</w:t>
      </w:r>
      <w:proofErr w:type="spellEnd"/>
      <w:r>
        <w:t xml:space="preserve">: </w:t>
      </w:r>
      <w:proofErr w:type="spellStart"/>
      <w:r>
        <w:t>runoloi</w:t>
      </w:r>
      <w:proofErr w:type="spellEnd"/>
      <w:r>
        <w:t xml:space="preserve">» («Почитайте детям: стихи» – по выбору). </w:t>
      </w:r>
    </w:p>
    <w:p w14:paraId="75F99B72" w14:textId="77777777" w:rsidR="004E38D3" w:rsidRDefault="00C1131D">
      <w:pPr>
        <w:spacing w:after="131" w:line="259" w:lineRule="auto"/>
        <w:ind w:left="718" w:right="11"/>
      </w:pPr>
      <w:r>
        <w:t xml:space="preserve">О. </w:t>
      </w:r>
      <w:proofErr w:type="spellStart"/>
      <w:r>
        <w:t>Мухорова</w:t>
      </w:r>
      <w:proofErr w:type="spellEnd"/>
      <w:r>
        <w:t xml:space="preserve"> «</w:t>
      </w:r>
      <w:proofErr w:type="spellStart"/>
      <w:r>
        <w:t>Uni</w:t>
      </w:r>
      <w:proofErr w:type="spellEnd"/>
      <w:r>
        <w:t xml:space="preserve"> </w:t>
      </w:r>
      <w:proofErr w:type="spellStart"/>
      <w:r>
        <w:t>laskeh</w:t>
      </w:r>
      <w:proofErr w:type="spellEnd"/>
      <w:r>
        <w:t xml:space="preserve">» («Сон приходит»). </w:t>
      </w:r>
    </w:p>
    <w:p w14:paraId="03CD5BC7" w14:textId="77777777" w:rsidR="004E38D3" w:rsidRDefault="00C1131D">
      <w:pPr>
        <w:spacing w:after="131" w:line="259" w:lineRule="auto"/>
        <w:ind w:left="718" w:right="11"/>
      </w:pPr>
      <w:r>
        <w:t>Т. Щербакова «</w:t>
      </w:r>
      <w:proofErr w:type="spellStart"/>
      <w:r>
        <w:t>Sinine</w:t>
      </w:r>
      <w:proofErr w:type="spellEnd"/>
      <w:r>
        <w:t xml:space="preserve"> </w:t>
      </w:r>
      <w:proofErr w:type="spellStart"/>
      <w:r>
        <w:t>pedraine</w:t>
      </w:r>
      <w:proofErr w:type="spellEnd"/>
      <w:r>
        <w:t xml:space="preserve">» («Голубая важенка» – по выбору из сборника). </w:t>
      </w:r>
    </w:p>
    <w:p w14:paraId="7846A267" w14:textId="77777777" w:rsidR="004E38D3" w:rsidRDefault="00C1131D">
      <w:pPr>
        <w:spacing w:line="361" w:lineRule="auto"/>
        <w:ind w:left="9" w:right="6" w:firstLine="708"/>
        <w:jc w:val="left"/>
      </w:pPr>
      <w:r>
        <w:t>Т. Баранова «</w:t>
      </w:r>
      <w:proofErr w:type="spellStart"/>
      <w:r>
        <w:t>Suuhut</w:t>
      </w:r>
      <w:proofErr w:type="spellEnd"/>
      <w:r>
        <w:t xml:space="preserve"> </w:t>
      </w:r>
      <w:proofErr w:type="spellStart"/>
      <w:r>
        <w:t>minun</w:t>
      </w:r>
      <w:proofErr w:type="spellEnd"/>
      <w:r>
        <w:t xml:space="preserve"> </w:t>
      </w:r>
      <w:proofErr w:type="spellStart"/>
      <w:r>
        <w:t>maltau</w:t>
      </w:r>
      <w:proofErr w:type="spellEnd"/>
      <w:r>
        <w:t xml:space="preserve"> </w:t>
      </w:r>
      <w:proofErr w:type="spellStart"/>
      <w:r>
        <w:t>syvvä</w:t>
      </w:r>
      <w:proofErr w:type="spellEnd"/>
      <w:r>
        <w:t>», «</w:t>
      </w:r>
      <w:proofErr w:type="spellStart"/>
      <w:r>
        <w:t>Lʼuuli-lʼuuli</w:t>
      </w:r>
      <w:proofErr w:type="spellEnd"/>
      <w:r>
        <w:t xml:space="preserve">, </w:t>
      </w:r>
      <w:proofErr w:type="spellStart"/>
      <w:r>
        <w:t>baju-bai</w:t>
      </w:r>
      <w:proofErr w:type="spellEnd"/>
      <w:r>
        <w:t xml:space="preserve">, </w:t>
      </w:r>
      <w:proofErr w:type="spellStart"/>
      <w:r>
        <w:t>sinä</w:t>
      </w:r>
      <w:proofErr w:type="spellEnd"/>
      <w:r>
        <w:t xml:space="preserve">, </w:t>
      </w:r>
      <w:proofErr w:type="spellStart"/>
      <w:r>
        <w:t>koiru</w:t>
      </w:r>
      <w:proofErr w:type="spellEnd"/>
      <w:r>
        <w:t xml:space="preserve">, </w:t>
      </w:r>
      <w:proofErr w:type="spellStart"/>
      <w:r>
        <w:t>älä</w:t>
      </w:r>
      <w:proofErr w:type="spellEnd"/>
      <w:r>
        <w:t xml:space="preserve"> </w:t>
      </w:r>
      <w:proofErr w:type="spellStart"/>
      <w:r>
        <w:t>hauku</w:t>
      </w:r>
      <w:proofErr w:type="spellEnd"/>
      <w:r>
        <w:t xml:space="preserve">!» («Рот, чтобы есть, а уши – слушать», «Люли-люли, баю-бай, ты, собачка, не лай»). </w:t>
      </w:r>
    </w:p>
    <w:p w14:paraId="48D143B3" w14:textId="77777777" w:rsidR="004E38D3" w:rsidRDefault="00C1131D">
      <w:pPr>
        <w:ind w:left="9" w:right="11" w:firstLine="708"/>
      </w:pPr>
      <w:r>
        <w:t>Сборник фольклора и стихов для детей с нотами «</w:t>
      </w:r>
      <w:proofErr w:type="spellStart"/>
      <w:r>
        <w:t>Turu-turu-tuššii</w:t>
      </w:r>
      <w:proofErr w:type="spellEnd"/>
      <w:r>
        <w:t>» («</w:t>
      </w:r>
      <w:proofErr w:type="spellStart"/>
      <w:r>
        <w:t>Турутуру-тушшии</w:t>
      </w:r>
      <w:proofErr w:type="spellEnd"/>
      <w:r>
        <w:t xml:space="preserve">») – по выбору из сборника. </w:t>
      </w:r>
    </w:p>
    <w:p w14:paraId="1F1F14A7" w14:textId="77777777" w:rsidR="004E38D3" w:rsidRDefault="00C1131D">
      <w:pPr>
        <w:spacing w:after="131" w:line="259" w:lineRule="auto"/>
        <w:ind w:left="718" w:right="11"/>
      </w:pPr>
      <w:r>
        <w:t>З. Дубинина «</w:t>
      </w:r>
      <w:proofErr w:type="spellStart"/>
      <w:r>
        <w:t>Minä</w:t>
      </w:r>
      <w:proofErr w:type="spellEnd"/>
      <w:r>
        <w:t xml:space="preserve"> </w:t>
      </w:r>
      <w:proofErr w:type="spellStart"/>
      <w:r>
        <w:t>olen</w:t>
      </w:r>
      <w:proofErr w:type="spellEnd"/>
      <w:r>
        <w:t xml:space="preserve"> </w:t>
      </w:r>
      <w:proofErr w:type="spellStart"/>
      <w:r>
        <w:t>iče</w:t>
      </w:r>
      <w:proofErr w:type="spellEnd"/>
      <w:r>
        <w:t xml:space="preserve">» («Я сам»). </w:t>
      </w:r>
    </w:p>
    <w:p w14:paraId="0668105B" w14:textId="77777777" w:rsidR="004E38D3" w:rsidRDefault="00C1131D">
      <w:pPr>
        <w:spacing w:after="134" w:line="259" w:lineRule="auto"/>
        <w:ind w:left="718" w:right="11"/>
      </w:pPr>
      <w:r>
        <w:t xml:space="preserve">116.6.15. Время. </w:t>
      </w:r>
    </w:p>
    <w:p w14:paraId="614823AF" w14:textId="77777777" w:rsidR="004E38D3" w:rsidRDefault="00C1131D">
      <w:pPr>
        <w:spacing w:after="131" w:line="259" w:lineRule="auto"/>
        <w:ind w:left="718" w:right="11"/>
      </w:pPr>
      <w:r>
        <w:t>А. Усова «</w:t>
      </w:r>
      <w:proofErr w:type="spellStart"/>
      <w:r>
        <w:t>Seinäl</w:t>
      </w:r>
      <w:proofErr w:type="spellEnd"/>
      <w:r>
        <w:t xml:space="preserve"> </w:t>
      </w:r>
      <w:proofErr w:type="spellStart"/>
      <w:r>
        <w:t>čuasut</w:t>
      </w:r>
      <w:proofErr w:type="spellEnd"/>
      <w:r>
        <w:t xml:space="preserve"> </w:t>
      </w:r>
      <w:proofErr w:type="spellStart"/>
      <w:r>
        <w:t>riputah</w:t>
      </w:r>
      <w:proofErr w:type="spellEnd"/>
      <w:r>
        <w:t xml:space="preserve">» («На стене часы висят»). </w:t>
      </w:r>
    </w:p>
    <w:p w14:paraId="278DEC5C" w14:textId="77777777" w:rsidR="004E38D3" w:rsidRDefault="00C1131D">
      <w:pPr>
        <w:spacing w:after="131" w:line="259" w:lineRule="auto"/>
        <w:ind w:left="718" w:right="11"/>
      </w:pPr>
      <w:r>
        <w:t>Е. Харламова, З. Дубинина «</w:t>
      </w:r>
      <w:proofErr w:type="spellStart"/>
      <w:r>
        <w:t>Mille</w:t>
      </w:r>
      <w:proofErr w:type="spellEnd"/>
      <w:r>
        <w:t xml:space="preserve"> </w:t>
      </w:r>
      <w:proofErr w:type="spellStart"/>
      <w:r>
        <w:t>tulou</w:t>
      </w:r>
      <w:proofErr w:type="spellEnd"/>
      <w:r>
        <w:t xml:space="preserve"> </w:t>
      </w:r>
      <w:proofErr w:type="spellStart"/>
      <w:r>
        <w:t>huondes</w:t>
      </w:r>
      <w:proofErr w:type="spellEnd"/>
      <w:r>
        <w:t xml:space="preserve">» («Чем пахнет утро»). </w:t>
      </w:r>
    </w:p>
    <w:p w14:paraId="0AB13B99" w14:textId="77777777" w:rsidR="004E38D3" w:rsidRDefault="00C1131D">
      <w:pPr>
        <w:spacing w:after="131" w:line="259" w:lineRule="auto"/>
        <w:ind w:left="718" w:right="11"/>
      </w:pPr>
      <w:r>
        <w:t xml:space="preserve">Л. </w:t>
      </w:r>
      <w:proofErr w:type="spellStart"/>
      <w:r>
        <w:t>Туттуева</w:t>
      </w:r>
      <w:proofErr w:type="spellEnd"/>
      <w:r>
        <w:t xml:space="preserve"> «</w:t>
      </w:r>
      <w:proofErr w:type="spellStart"/>
      <w:r>
        <w:t>Kyzyin</w:t>
      </w:r>
      <w:proofErr w:type="spellEnd"/>
      <w:r>
        <w:t xml:space="preserve"> </w:t>
      </w:r>
      <w:proofErr w:type="spellStart"/>
      <w:r>
        <w:t>minä</w:t>
      </w:r>
      <w:proofErr w:type="spellEnd"/>
      <w:r>
        <w:t xml:space="preserve"> </w:t>
      </w:r>
      <w:proofErr w:type="spellStart"/>
      <w:r>
        <w:t>tyttözil</w:t>
      </w:r>
      <w:proofErr w:type="spellEnd"/>
      <w:r>
        <w:t xml:space="preserve">» («У девчонок я спросила»). </w:t>
      </w:r>
    </w:p>
    <w:p w14:paraId="4C481C92" w14:textId="77777777" w:rsidR="004E38D3" w:rsidRDefault="00C1131D">
      <w:pPr>
        <w:ind w:left="9" w:right="11" w:firstLine="708"/>
      </w:pPr>
      <w:r>
        <w:t>Н. Антонова «</w:t>
      </w:r>
      <w:proofErr w:type="spellStart"/>
      <w:r>
        <w:t>Lugekkua</w:t>
      </w:r>
      <w:proofErr w:type="spellEnd"/>
      <w:r>
        <w:t xml:space="preserve"> </w:t>
      </w:r>
      <w:proofErr w:type="spellStart"/>
      <w:r>
        <w:t>lapsile</w:t>
      </w:r>
      <w:proofErr w:type="spellEnd"/>
      <w:r>
        <w:t xml:space="preserve">: </w:t>
      </w:r>
      <w:proofErr w:type="spellStart"/>
      <w:r>
        <w:t>runoloi</w:t>
      </w:r>
      <w:proofErr w:type="spellEnd"/>
      <w:r>
        <w:t xml:space="preserve">» («Почитайте детям: стихи» – по выбору). </w:t>
      </w:r>
    </w:p>
    <w:p w14:paraId="057CEB87" w14:textId="77777777" w:rsidR="004E38D3" w:rsidRDefault="00C1131D">
      <w:pPr>
        <w:spacing w:after="131" w:line="259" w:lineRule="auto"/>
        <w:ind w:left="718" w:right="11"/>
      </w:pPr>
      <w:r>
        <w:t>О. Мишина «</w:t>
      </w:r>
      <w:proofErr w:type="spellStart"/>
      <w:r>
        <w:t>Ai-jai-jai</w:t>
      </w:r>
      <w:proofErr w:type="spellEnd"/>
      <w:r>
        <w:t>», «</w:t>
      </w:r>
      <w:proofErr w:type="spellStart"/>
      <w:r>
        <w:t>Ruado</w:t>
      </w:r>
      <w:proofErr w:type="spellEnd"/>
      <w:r>
        <w:t xml:space="preserve"> </w:t>
      </w:r>
      <w:proofErr w:type="spellStart"/>
      <w:r>
        <w:t>ei</w:t>
      </w:r>
      <w:proofErr w:type="spellEnd"/>
      <w:r>
        <w:t xml:space="preserve"> </w:t>
      </w:r>
      <w:proofErr w:type="spellStart"/>
      <w:r>
        <w:t>loppei</w:t>
      </w:r>
      <w:proofErr w:type="spellEnd"/>
      <w:r>
        <w:t>» («Ай-</w:t>
      </w:r>
      <w:proofErr w:type="spellStart"/>
      <w:r>
        <w:t>яй</w:t>
      </w:r>
      <w:proofErr w:type="spellEnd"/>
      <w:r>
        <w:t>-</w:t>
      </w:r>
      <w:proofErr w:type="spellStart"/>
      <w:r>
        <w:t>яй</w:t>
      </w:r>
      <w:proofErr w:type="spellEnd"/>
      <w:r>
        <w:t xml:space="preserve">», «Работа не кончается»). </w:t>
      </w:r>
    </w:p>
    <w:p w14:paraId="24644F65" w14:textId="77777777" w:rsidR="004E38D3" w:rsidRDefault="00C1131D">
      <w:pPr>
        <w:ind w:left="9" w:right="11" w:firstLine="708"/>
      </w:pPr>
      <w:r>
        <w:t xml:space="preserve">О. </w:t>
      </w:r>
      <w:proofErr w:type="spellStart"/>
      <w:r>
        <w:t>Мухорова</w:t>
      </w:r>
      <w:proofErr w:type="spellEnd"/>
      <w:r>
        <w:t xml:space="preserve"> «</w:t>
      </w:r>
      <w:proofErr w:type="spellStart"/>
      <w:r>
        <w:t>Lʼošan</w:t>
      </w:r>
      <w:proofErr w:type="spellEnd"/>
      <w:r>
        <w:t xml:space="preserve"> </w:t>
      </w:r>
      <w:proofErr w:type="spellStart"/>
      <w:r>
        <w:t>päivy</w:t>
      </w:r>
      <w:proofErr w:type="spellEnd"/>
      <w:r>
        <w:t xml:space="preserve">: </w:t>
      </w:r>
      <w:proofErr w:type="spellStart"/>
      <w:r>
        <w:t>pajozet</w:t>
      </w:r>
      <w:proofErr w:type="spellEnd"/>
      <w:r>
        <w:t xml:space="preserve"> </w:t>
      </w:r>
      <w:proofErr w:type="spellStart"/>
      <w:r>
        <w:t>pikkarazile</w:t>
      </w:r>
      <w:proofErr w:type="spellEnd"/>
      <w:r>
        <w:t xml:space="preserve"> </w:t>
      </w:r>
      <w:proofErr w:type="spellStart"/>
      <w:r>
        <w:t>lapsile</w:t>
      </w:r>
      <w:proofErr w:type="spellEnd"/>
      <w:r>
        <w:t xml:space="preserve">» («Лешин день: песенки для малышей» – по выбору из сборника). </w:t>
      </w:r>
    </w:p>
    <w:p w14:paraId="374695C2" w14:textId="77777777" w:rsidR="004E38D3" w:rsidRDefault="00C1131D">
      <w:pPr>
        <w:spacing w:after="176" w:line="259" w:lineRule="auto"/>
        <w:ind w:left="718" w:right="11"/>
      </w:pPr>
      <w:r>
        <w:t xml:space="preserve">О. </w:t>
      </w:r>
      <w:proofErr w:type="spellStart"/>
      <w:r>
        <w:t>Смотрова</w:t>
      </w:r>
      <w:proofErr w:type="spellEnd"/>
      <w:r>
        <w:t xml:space="preserve"> «</w:t>
      </w:r>
      <w:proofErr w:type="spellStart"/>
      <w:r>
        <w:t>Pyhänpiän</w:t>
      </w:r>
      <w:proofErr w:type="spellEnd"/>
      <w:r>
        <w:t xml:space="preserve"> </w:t>
      </w:r>
      <w:proofErr w:type="spellStart"/>
      <w:r>
        <w:t>illal</w:t>
      </w:r>
      <w:proofErr w:type="spellEnd"/>
      <w:r>
        <w:t xml:space="preserve">» («В воскресенье вечером»). </w:t>
      </w:r>
    </w:p>
    <w:p w14:paraId="29EBF291" w14:textId="77777777" w:rsidR="004E38D3" w:rsidRDefault="00C1131D">
      <w:pPr>
        <w:spacing w:after="139" w:line="259" w:lineRule="auto"/>
        <w:ind w:left="718" w:right="11"/>
      </w:pPr>
      <w:r>
        <w:t>Т. Щербакова «</w:t>
      </w:r>
      <w:proofErr w:type="spellStart"/>
      <w:r>
        <w:t>Sinine</w:t>
      </w:r>
      <w:proofErr w:type="spellEnd"/>
      <w:r>
        <w:t xml:space="preserve"> </w:t>
      </w:r>
      <w:proofErr w:type="spellStart"/>
      <w:r>
        <w:t>pedraine</w:t>
      </w:r>
      <w:proofErr w:type="spellEnd"/>
      <w:r>
        <w:t xml:space="preserve">» («Голубая важенка» – по выбору из сборника). </w:t>
      </w:r>
    </w:p>
    <w:p w14:paraId="5BC57C44" w14:textId="77777777" w:rsidR="004E38D3" w:rsidRDefault="00C1131D">
      <w:pPr>
        <w:ind w:left="9" w:right="11" w:firstLine="708"/>
      </w:pPr>
      <w:r>
        <w:t>Сборник фольклора и стихов для детей с нотами «</w:t>
      </w:r>
      <w:proofErr w:type="spellStart"/>
      <w:r>
        <w:t>Turu-turu-tuššii</w:t>
      </w:r>
      <w:proofErr w:type="spellEnd"/>
      <w:r>
        <w:t>» («</w:t>
      </w:r>
      <w:proofErr w:type="spellStart"/>
      <w:r>
        <w:t>Турутуру-тушшии</w:t>
      </w:r>
      <w:proofErr w:type="spellEnd"/>
      <w:r>
        <w:t xml:space="preserve">») – по выбору из сборника. </w:t>
      </w:r>
    </w:p>
    <w:p w14:paraId="423D2381" w14:textId="77777777" w:rsidR="004E38D3" w:rsidRDefault="00C1131D">
      <w:pPr>
        <w:spacing w:after="133" w:line="259" w:lineRule="auto"/>
        <w:ind w:left="718" w:right="11"/>
      </w:pPr>
      <w:r>
        <w:t xml:space="preserve">116.6.16. Лето. </w:t>
      </w:r>
    </w:p>
    <w:p w14:paraId="3E87EDCC" w14:textId="77777777" w:rsidR="004E38D3" w:rsidRDefault="00C1131D">
      <w:pPr>
        <w:spacing w:after="131" w:line="259" w:lineRule="auto"/>
        <w:ind w:left="718" w:right="11"/>
      </w:pPr>
      <w:r>
        <w:t xml:space="preserve">Л. </w:t>
      </w:r>
      <w:proofErr w:type="spellStart"/>
      <w:r>
        <w:t>Туттуева</w:t>
      </w:r>
      <w:proofErr w:type="spellEnd"/>
      <w:r>
        <w:t xml:space="preserve"> «</w:t>
      </w:r>
      <w:proofErr w:type="spellStart"/>
      <w:r>
        <w:t>Kukoi</w:t>
      </w:r>
      <w:proofErr w:type="spellEnd"/>
      <w:r>
        <w:t xml:space="preserve">» («Петушок»). </w:t>
      </w:r>
    </w:p>
    <w:p w14:paraId="7FBA6E17" w14:textId="77777777" w:rsidR="004E38D3" w:rsidRDefault="00C1131D">
      <w:pPr>
        <w:ind w:left="9" w:right="11" w:firstLine="708"/>
      </w:pPr>
      <w:r>
        <w:t>Н. Антонова «</w:t>
      </w:r>
      <w:proofErr w:type="spellStart"/>
      <w:r>
        <w:t>Lugekkua</w:t>
      </w:r>
      <w:proofErr w:type="spellEnd"/>
      <w:r>
        <w:t xml:space="preserve"> </w:t>
      </w:r>
      <w:proofErr w:type="spellStart"/>
      <w:r>
        <w:t>lapsile</w:t>
      </w:r>
      <w:proofErr w:type="spellEnd"/>
      <w:r>
        <w:t xml:space="preserve">: </w:t>
      </w:r>
      <w:proofErr w:type="spellStart"/>
      <w:r>
        <w:t>runoloi</w:t>
      </w:r>
      <w:proofErr w:type="spellEnd"/>
      <w:r>
        <w:t xml:space="preserve">» («Почитайте детям: стихи» – по выбору). </w:t>
      </w:r>
    </w:p>
    <w:p w14:paraId="2E1E7765" w14:textId="77777777" w:rsidR="004E38D3" w:rsidRDefault="00C1131D">
      <w:pPr>
        <w:ind w:left="9" w:right="11" w:firstLine="708"/>
      </w:pPr>
      <w:r>
        <w:lastRenderedPageBreak/>
        <w:t>Кумулятивные сказки «</w:t>
      </w:r>
      <w:proofErr w:type="spellStart"/>
      <w:r>
        <w:t>Oli</w:t>
      </w:r>
      <w:proofErr w:type="spellEnd"/>
      <w:r>
        <w:t xml:space="preserve"> </w:t>
      </w:r>
      <w:proofErr w:type="spellStart"/>
      <w:r>
        <w:t>enne</w:t>
      </w:r>
      <w:proofErr w:type="spellEnd"/>
      <w:r>
        <w:t xml:space="preserve"> </w:t>
      </w:r>
      <w:proofErr w:type="spellStart"/>
      <w:r>
        <w:t>onni</w:t>
      </w:r>
      <w:proofErr w:type="spellEnd"/>
      <w:r>
        <w:t xml:space="preserve"> </w:t>
      </w:r>
      <w:proofErr w:type="spellStart"/>
      <w:r>
        <w:t>manni</w:t>
      </w:r>
      <w:proofErr w:type="spellEnd"/>
      <w:r>
        <w:t xml:space="preserve">, </w:t>
      </w:r>
      <w:proofErr w:type="spellStart"/>
      <w:r>
        <w:t>onni</w:t>
      </w:r>
      <w:proofErr w:type="spellEnd"/>
      <w:r>
        <w:t xml:space="preserve"> </w:t>
      </w:r>
      <w:proofErr w:type="spellStart"/>
      <w:r>
        <w:t>manni</w:t>
      </w:r>
      <w:proofErr w:type="spellEnd"/>
      <w:r>
        <w:t xml:space="preserve">» («Жил-был </w:t>
      </w:r>
      <w:proofErr w:type="spellStart"/>
      <w:r>
        <w:t>онни</w:t>
      </w:r>
      <w:proofErr w:type="spellEnd"/>
      <w:r>
        <w:t xml:space="preserve"> </w:t>
      </w:r>
      <w:proofErr w:type="spellStart"/>
      <w:r>
        <w:t>манни</w:t>
      </w:r>
      <w:proofErr w:type="spellEnd"/>
      <w:r>
        <w:t xml:space="preserve">»). </w:t>
      </w:r>
    </w:p>
    <w:p w14:paraId="61D72E16" w14:textId="77777777" w:rsidR="004E38D3" w:rsidRDefault="00C1131D">
      <w:pPr>
        <w:spacing w:after="131" w:line="259" w:lineRule="auto"/>
        <w:ind w:left="718" w:right="11"/>
      </w:pPr>
      <w:r>
        <w:t>Т. Щербакова «</w:t>
      </w:r>
      <w:proofErr w:type="spellStart"/>
      <w:r>
        <w:t>Sinine</w:t>
      </w:r>
      <w:proofErr w:type="spellEnd"/>
      <w:r>
        <w:t xml:space="preserve"> </w:t>
      </w:r>
      <w:proofErr w:type="spellStart"/>
      <w:r>
        <w:t>pedraine</w:t>
      </w:r>
      <w:proofErr w:type="spellEnd"/>
      <w:r>
        <w:t xml:space="preserve">» («Голубая важенка» – по выбору из сборника). </w:t>
      </w:r>
    </w:p>
    <w:p w14:paraId="170FFE60" w14:textId="77777777" w:rsidR="004E38D3" w:rsidRDefault="00C1131D">
      <w:pPr>
        <w:ind w:left="9" w:right="11" w:firstLine="708"/>
      </w:pPr>
      <w:r>
        <w:t>Т. Баранова «</w:t>
      </w:r>
      <w:proofErr w:type="spellStart"/>
      <w:r>
        <w:t>Vihmal</w:t>
      </w:r>
      <w:proofErr w:type="spellEnd"/>
      <w:r>
        <w:t xml:space="preserve"> </w:t>
      </w:r>
      <w:proofErr w:type="spellStart"/>
      <w:r>
        <w:t>bošit</w:t>
      </w:r>
      <w:proofErr w:type="spellEnd"/>
      <w:r>
        <w:t xml:space="preserve"> </w:t>
      </w:r>
      <w:proofErr w:type="spellStart"/>
      <w:r>
        <w:t>astuttih</w:t>
      </w:r>
      <w:proofErr w:type="spellEnd"/>
      <w:r>
        <w:t>», «</w:t>
      </w:r>
      <w:proofErr w:type="spellStart"/>
      <w:r>
        <w:t>Minul</w:t>
      </w:r>
      <w:proofErr w:type="spellEnd"/>
      <w:r>
        <w:t xml:space="preserve"> </w:t>
      </w:r>
      <w:proofErr w:type="spellStart"/>
      <w:r>
        <w:t>jygei</w:t>
      </w:r>
      <w:proofErr w:type="spellEnd"/>
      <w:r>
        <w:t xml:space="preserve"> </w:t>
      </w:r>
      <w:proofErr w:type="spellStart"/>
      <w:r>
        <w:t>ei</w:t>
      </w:r>
      <w:proofErr w:type="spellEnd"/>
      <w:r>
        <w:t xml:space="preserve"> </w:t>
      </w:r>
      <w:proofErr w:type="spellStart"/>
      <w:r>
        <w:t>ole</w:t>
      </w:r>
      <w:proofErr w:type="spellEnd"/>
      <w:r>
        <w:t xml:space="preserve">» («Под </w:t>
      </w:r>
      <w:proofErr w:type="spellStart"/>
      <w:r>
        <w:t>дождѐм</w:t>
      </w:r>
      <w:proofErr w:type="spellEnd"/>
      <w:r>
        <w:t xml:space="preserve">», «Мне не трудно»). </w:t>
      </w:r>
    </w:p>
    <w:p w14:paraId="5B9E706E" w14:textId="77777777" w:rsidR="004E38D3" w:rsidRDefault="00C1131D">
      <w:pPr>
        <w:spacing w:after="131" w:line="259" w:lineRule="auto"/>
        <w:ind w:left="718" w:right="11"/>
      </w:pPr>
      <w:r>
        <w:t>Считалки «</w:t>
      </w:r>
      <w:proofErr w:type="spellStart"/>
      <w:r>
        <w:t>Tikku</w:t>
      </w:r>
      <w:proofErr w:type="spellEnd"/>
      <w:r>
        <w:t xml:space="preserve"> </w:t>
      </w:r>
      <w:proofErr w:type="spellStart"/>
      <w:r>
        <w:t>muas</w:t>
      </w:r>
      <w:proofErr w:type="spellEnd"/>
      <w:r>
        <w:t xml:space="preserve">, </w:t>
      </w:r>
      <w:proofErr w:type="spellStart"/>
      <w:r>
        <w:t>Tikku</w:t>
      </w:r>
      <w:proofErr w:type="spellEnd"/>
      <w:r>
        <w:t xml:space="preserve"> </w:t>
      </w:r>
      <w:proofErr w:type="spellStart"/>
      <w:r>
        <w:t>tuas</w:t>
      </w:r>
      <w:proofErr w:type="spellEnd"/>
      <w:r>
        <w:t xml:space="preserve">» («Дятел тут, дятел там»). </w:t>
      </w:r>
    </w:p>
    <w:p w14:paraId="684C17B5" w14:textId="77777777" w:rsidR="004E38D3" w:rsidRDefault="00C1131D">
      <w:pPr>
        <w:ind w:left="9" w:right="11" w:firstLine="708"/>
      </w:pPr>
      <w:r>
        <w:t>Сборник фольклора и стихов для детей с нотами «</w:t>
      </w:r>
      <w:proofErr w:type="spellStart"/>
      <w:r>
        <w:t>Turu-turu-tuššii</w:t>
      </w:r>
      <w:proofErr w:type="spellEnd"/>
      <w:r>
        <w:t>» («</w:t>
      </w:r>
      <w:proofErr w:type="spellStart"/>
      <w:r>
        <w:t>Турутуру-тушшии</w:t>
      </w:r>
      <w:proofErr w:type="spellEnd"/>
      <w:r>
        <w:t xml:space="preserve">») – по выбору из сборника. </w:t>
      </w:r>
    </w:p>
    <w:p w14:paraId="4A365C3C" w14:textId="77777777" w:rsidR="004E38D3" w:rsidRDefault="00C1131D">
      <w:pPr>
        <w:spacing w:after="131" w:line="259" w:lineRule="auto"/>
        <w:ind w:left="718" w:right="11"/>
      </w:pPr>
      <w:r>
        <w:t xml:space="preserve">В. </w:t>
      </w:r>
      <w:proofErr w:type="spellStart"/>
      <w:r>
        <w:t>Либерцова</w:t>
      </w:r>
      <w:proofErr w:type="spellEnd"/>
      <w:r>
        <w:t xml:space="preserve"> «</w:t>
      </w:r>
      <w:proofErr w:type="spellStart"/>
      <w:r>
        <w:t>Läkka</w:t>
      </w:r>
      <w:proofErr w:type="spellEnd"/>
      <w:r>
        <w:t xml:space="preserve">, </w:t>
      </w:r>
      <w:proofErr w:type="spellStart"/>
      <w:r>
        <w:t>Tʼomoi</w:t>
      </w:r>
      <w:proofErr w:type="spellEnd"/>
      <w:r>
        <w:t xml:space="preserve">, </w:t>
      </w:r>
      <w:proofErr w:type="spellStart"/>
      <w:r>
        <w:t>pihale</w:t>
      </w:r>
      <w:proofErr w:type="spellEnd"/>
      <w:r>
        <w:t>» («</w:t>
      </w:r>
      <w:proofErr w:type="spellStart"/>
      <w:r>
        <w:t>Тѐма</w:t>
      </w:r>
      <w:proofErr w:type="spellEnd"/>
      <w:r>
        <w:t xml:space="preserve">, выходи во двор»). </w:t>
      </w:r>
    </w:p>
    <w:p w14:paraId="227D4FB4" w14:textId="77777777" w:rsidR="004E38D3" w:rsidRDefault="00C1131D">
      <w:pPr>
        <w:spacing w:after="133" w:line="259" w:lineRule="auto"/>
        <w:ind w:left="718" w:right="11"/>
      </w:pPr>
      <w:r>
        <w:t>З. Дубинина «</w:t>
      </w:r>
      <w:proofErr w:type="spellStart"/>
      <w:r>
        <w:t>Piirrämmö</w:t>
      </w:r>
      <w:proofErr w:type="spellEnd"/>
      <w:r>
        <w:t xml:space="preserve"> </w:t>
      </w:r>
      <w:proofErr w:type="spellStart"/>
      <w:r>
        <w:t>päiväzen</w:t>
      </w:r>
      <w:proofErr w:type="spellEnd"/>
      <w:r>
        <w:t xml:space="preserve">» («Нарисуем солнышко»). </w:t>
      </w:r>
    </w:p>
    <w:p w14:paraId="3C676111" w14:textId="77777777" w:rsidR="004E38D3" w:rsidRDefault="00C1131D">
      <w:pPr>
        <w:spacing w:after="131" w:line="259" w:lineRule="auto"/>
        <w:ind w:left="718" w:right="11"/>
      </w:pPr>
      <w:r>
        <w:t xml:space="preserve">116.6.17. Праздник. </w:t>
      </w:r>
    </w:p>
    <w:p w14:paraId="65039740" w14:textId="77777777" w:rsidR="004E38D3" w:rsidRDefault="00C1131D">
      <w:pPr>
        <w:spacing w:after="131" w:line="259" w:lineRule="auto"/>
        <w:ind w:left="718" w:right="11"/>
      </w:pPr>
      <w:r>
        <w:t>Е. Харламова, З. Дубинина «</w:t>
      </w:r>
      <w:proofErr w:type="spellStart"/>
      <w:r>
        <w:t>Hukku</w:t>
      </w:r>
      <w:proofErr w:type="spellEnd"/>
      <w:r>
        <w:t xml:space="preserve"> </w:t>
      </w:r>
      <w:proofErr w:type="spellStart"/>
      <w:r>
        <w:t>da</w:t>
      </w:r>
      <w:proofErr w:type="spellEnd"/>
      <w:r>
        <w:t xml:space="preserve"> </w:t>
      </w:r>
      <w:proofErr w:type="spellStart"/>
      <w:r>
        <w:t>nieglikko</w:t>
      </w:r>
      <w:proofErr w:type="spellEnd"/>
      <w:r>
        <w:t xml:space="preserve">» («Волк и </w:t>
      </w:r>
      <w:proofErr w:type="spellStart"/>
      <w:r>
        <w:t>ѐж</w:t>
      </w:r>
      <w:proofErr w:type="spellEnd"/>
      <w:r>
        <w:t xml:space="preserve">»). </w:t>
      </w:r>
    </w:p>
    <w:p w14:paraId="55CE566E" w14:textId="77777777" w:rsidR="004E38D3" w:rsidRDefault="00C1131D">
      <w:pPr>
        <w:ind w:left="9" w:right="11" w:firstLine="708"/>
      </w:pPr>
      <w:r>
        <w:t>Н. Антонова «</w:t>
      </w:r>
      <w:proofErr w:type="spellStart"/>
      <w:r>
        <w:t>Lugekkua</w:t>
      </w:r>
      <w:proofErr w:type="spellEnd"/>
      <w:r>
        <w:t xml:space="preserve"> </w:t>
      </w:r>
      <w:proofErr w:type="spellStart"/>
      <w:r>
        <w:t>lapsile</w:t>
      </w:r>
      <w:proofErr w:type="spellEnd"/>
      <w:r>
        <w:t xml:space="preserve">: </w:t>
      </w:r>
      <w:proofErr w:type="spellStart"/>
      <w:r>
        <w:t>runoloi</w:t>
      </w:r>
      <w:proofErr w:type="spellEnd"/>
      <w:r>
        <w:t xml:space="preserve">» («Почитайте детям: стихи» – по выбору). </w:t>
      </w:r>
    </w:p>
    <w:p w14:paraId="67D68E2E" w14:textId="77777777" w:rsidR="004E38D3" w:rsidRDefault="00C1131D">
      <w:pPr>
        <w:spacing w:after="131" w:line="259" w:lineRule="auto"/>
        <w:ind w:left="718" w:right="11"/>
      </w:pPr>
      <w:r>
        <w:t>О. Мишина «</w:t>
      </w:r>
      <w:proofErr w:type="spellStart"/>
      <w:r>
        <w:t>Kaunis</w:t>
      </w:r>
      <w:proofErr w:type="spellEnd"/>
      <w:r>
        <w:t xml:space="preserve"> </w:t>
      </w:r>
      <w:proofErr w:type="spellStart"/>
      <w:r>
        <w:t>juhla</w:t>
      </w:r>
      <w:proofErr w:type="spellEnd"/>
      <w:r>
        <w:t xml:space="preserve">» («Красивый праздник»). </w:t>
      </w:r>
    </w:p>
    <w:p w14:paraId="2D195AD8" w14:textId="77777777" w:rsidR="004E38D3" w:rsidRDefault="00C1131D">
      <w:pPr>
        <w:spacing w:after="131" w:line="259" w:lineRule="auto"/>
        <w:ind w:left="718" w:right="11"/>
      </w:pPr>
      <w:r>
        <w:t>Т. Щербакова «</w:t>
      </w:r>
      <w:proofErr w:type="spellStart"/>
      <w:r>
        <w:t>Sinine</w:t>
      </w:r>
      <w:proofErr w:type="spellEnd"/>
      <w:r>
        <w:t xml:space="preserve"> </w:t>
      </w:r>
      <w:proofErr w:type="spellStart"/>
      <w:r>
        <w:t>pedraine</w:t>
      </w:r>
      <w:proofErr w:type="spellEnd"/>
      <w:r>
        <w:t xml:space="preserve">» («Голубая важенка» – по выбору из сборника). </w:t>
      </w:r>
    </w:p>
    <w:p w14:paraId="40BEEC08" w14:textId="77777777" w:rsidR="004E38D3" w:rsidRDefault="00C1131D">
      <w:pPr>
        <w:ind w:left="9" w:right="11" w:firstLine="708"/>
      </w:pPr>
      <w:r>
        <w:t>Сборник фольклора и стихов для детей с нотами «</w:t>
      </w:r>
      <w:proofErr w:type="spellStart"/>
      <w:r>
        <w:t>Turu-turu-tuššii</w:t>
      </w:r>
      <w:proofErr w:type="spellEnd"/>
      <w:r>
        <w:t>» («</w:t>
      </w:r>
      <w:proofErr w:type="spellStart"/>
      <w:r>
        <w:t>Турутуру-тушшии</w:t>
      </w:r>
      <w:proofErr w:type="spellEnd"/>
      <w:r>
        <w:t xml:space="preserve">») – по выбору из сборника. </w:t>
      </w:r>
    </w:p>
    <w:p w14:paraId="7771C765" w14:textId="77777777" w:rsidR="004E38D3" w:rsidRDefault="00C1131D">
      <w:pPr>
        <w:spacing w:after="131" w:line="259" w:lineRule="auto"/>
        <w:ind w:left="718" w:right="11"/>
      </w:pPr>
      <w:r>
        <w:t xml:space="preserve">116.7. Содержание обучения во 2 классе. </w:t>
      </w:r>
    </w:p>
    <w:p w14:paraId="62FB5B62" w14:textId="77777777" w:rsidR="004E38D3" w:rsidRDefault="00C1131D">
      <w:pPr>
        <w:spacing w:after="131" w:line="259" w:lineRule="auto"/>
        <w:ind w:left="718" w:right="11"/>
      </w:pPr>
      <w:r>
        <w:t xml:space="preserve">116.7.1. Семья. </w:t>
      </w:r>
    </w:p>
    <w:p w14:paraId="5FEDBBCE" w14:textId="77777777" w:rsidR="004E38D3" w:rsidRDefault="00C1131D">
      <w:pPr>
        <w:spacing w:after="132" w:line="259" w:lineRule="auto"/>
        <w:ind w:left="718" w:right="11"/>
      </w:pPr>
      <w:r>
        <w:t>А. Барто «</w:t>
      </w:r>
      <w:proofErr w:type="spellStart"/>
      <w:r>
        <w:t>Tuatan</w:t>
      </w:r>
      <w:proofErr w:type="spellEnd"/>
      <w:r>
        <w:t xml:space="preserve"> </w:t>
      </w:r>
      <w:proofErr w:type="spellStart"/>
      <w:r>
        <w:t>kel</w:t>
      </w:r>
      <w:proofErr w:type="spellEnd"/>
      <w:r>
        <w:t xml:space="preserve">» («Вместе с папой») (перевод на карельский язык </w:t>
      </w:r>
    </w:p>
    <w:p w14:paraId="3E4ABBAE" w14:textId="77777777" w:rsidR="004E38D3" w:rsidRDefault="00C1131D">
      <w:pPr>
        <w:spacing w:line="259" w:lineRule="auto"/>
        <w:ind w:left="19" w:right="11"/>
      </w:pPr>
      <w:r>
        <w:t xml:space="preserve">П. Лукина). </w:t>
      </w:r>
    </w:p>
    <w:p w14:paraId="540EE6FD" w14:textId="77777777" w:rsidR="004E38D3" w:rsidRDefault="00C1131D">
      <w:pPr>
        <w:spacing w:after="176" w:line="259" w:lineRule="auto"/>
        <w:ind w:left="718" w:right="11"/>
      </w:pPr>
      <w:r>
        <w:t xml:space="preserve">Е. Харламова, </w:t>
      </w:r>
      <w:proofErr w:type="spellStart"/>
      <w:r>
        <w:t>З.Дубинина</w:t>
      </w:r>
      <w:proofErr w:type="spellEnd"/>
      <w:r>
        <w:t xml:space="preserve"> «Mama» («Мама»). </w:t>
      </w:r>
    </w:p>
    <w:p w14:paraId="5AC05D83" w14:textId="77777777" w:rsidR="004E38D3" w:rsidRDefault="00C1131D">
      <w:pPr>
        <w:spacing w:after="139" w:line="259" w:lineRule="auto"/>
        <w:ind w:left="718" w:right="11"/>
      </w:pPr>
      <w:r>
        <w:t>О. Мишина «</w:t>
      </w:r>
      <w:proofErr w:type="spellStart"/>
      <w:r>
        <w:t>Yhtes</w:t>
      </w:r>
      <w:proofErr w:type="spellEnd"/>
      <w:r>
        <w:t xml:space="preserve">» («Вместе»). </w:t>
      </w:r>
    </w:p>
    <w:p w14:paraId="20D0501F" w14:textId="77777777" w:rsidR="004E38D3" w:rsidRDefault="00C1131D">
      <w:pPr>
        <w:ind w:left="9" w:right="11" w:firstLine="708"/>
      </w:pPr>
      <w:r>
        <w:t>Т. Щербакова «</w:t>
      </w:r>
      <w:proofErr w:type="spellStart"/>
      <w:r>
        <w:t>Meijän</w:t>
      </w:r>
      <w:proofErr w:type="spellEnd"/>
      <w:r>
        <w:t xml:space="preserve"> </w:t>
      </w:r>
      <w:proofErr w:type="spellStart"/>
      <w:r>
        <w:t>ruavot</w:t>
      </w:r>
      <w:proofErr w:type="spellEnd"/>
      <w:r>
        <w:t xml:space="preserve"> </w:t>
      </w:r>
      <w:proofErr w:type="spellStart"/>
      <w:r>
        <w:t>päivykois</w:t>
      </w:r>
      <w:proofErr w:type="spellEnd"/>
      <w:r>
        <w:t xml:space="preserve">» («Наши занятия в детском саду» – по выбору из сборника). </w:t>
      </w:r>
    </w:p>
    <w:p w14:paraId="729E6D75" w14:textId="77777777" w:rsidR="004E38D3" w:rsidRDefault="00C1131D">
      <w:pPr>
        <w:ind w:left="9" w:right="11" w:firstLine="708"/>
      </w:pPr>
      <w:r>
        <w:t>Т. Баранова «</w:t>
      </w:r>
      <w:proofErr w:type="spellStart"/>
      <w:r>
        <w:t>Runokerä</w:t>
      </w:r>
      <w:proofErr w:type="spellEnd"/>
      <w:r>
        <w:t>», «</w:t>
      </w:r>
      <w:proofErr w:type="spellStart"/>
      <w:r>
        <w:t>Täyzi</w:t>
      </w:r>
      <w:proofErr w:type="spellEnd"/>
      <w:r>
        <w:t xml:space="preserve"> </w:t>
      </w:r>
      <w:proofErr w:type="spellStart"/>
      <w:r>
        <w:t>vetty</w:t>
      </w:r>
      <w:proofErr w:type="spellEnd"/>
      <w:r>
        <w:t xml:space="preserve">» («Клубок стихов» – по выбору из сборника, «Полон воды аквариум»). </w:t>
      </w:r>
    </w:p>
    <w:p w14:paraId="42DA042F" w14:textId="77777777" w:rsidR="004E38D3" w:rsidRDefault="00C1131D">
      <w:pPr>
        <w:ind w:left="9" w:right="11" w:firstLine="708"/>
      </w:pPr>
      <w:r>
        <w:t>Сборник фольклора и стихов для детей с нотами «</w:t>
      </w:r>
      <w:proofErr w:type="spellStart"/>
      <w:r>
        <w:t>Turu-turu-tuššii</w:t>
      </w:r>
      <w:proofErr w:type="spellEnd"/>
      <w:r>
        <w:t>» («</w:t>
      </w:r>
      <w:proofErr w:type="spellStart"/>
      <w:r>
        <w:t>Турутуру-тушшии</w:t>
      </w:r>
      <w:proofErr w:type="spellEnd"/>
      <w:r>
        <w:t xml:space="preserve">») – по выбору из сборника. </w:t>
      </w:r>
    </w:p>
    <w:p w14:paraId="40DF6175" w14:textId="77777777" w:rsidR="004E38D3" w:rsidRDefault="00C1131D">
      <w:pPr>
        <w:spacing w:after="133" w:line="259" w:lineRule="auto"/>
        <w:ind w:left="718" w:right="11"/>
      </w:pPr>
      <w:r>
        <w:lastRenderedPageBreak/>
        <w:t xml:space="preserve">В. </w:t>
      </w:r>
      <w:proofErr w:type="spellStart"/>
      <w:r>
        <w:t>Вейкки</w:t>
      </w:r>
      <w:proofErr w:type="spellEnd"/>
      <w:r>
        <w:t xml:space="preserve"> «</w:t>
      </w:r>
      <w:proofErr w:type="spellStart"/>
      <w:r>
        <w:t>Pieni</w:t>
      </w:r>
      <w:proofErr w:type="spellEnd"/>
      <w:r>
        <w:t xml:space="preserve"> </w:t>
      </w:r>
      <w:proofErr w:type="spellStart"/>
      <w:r>
        <w:t>tyttö</w:t>
      </w:r>
      <w:proofErr w:type="spellEnd"/>
      <w:r>
        <w:t xml:space="preserve">» («Маленькая девочка»). </w:t>
      </w:r>
    </w:p>
    <w:p w14:paraId="54AA8BF0" w14:textId="77777777" w:rsidR="004E38D3" w:rsidRDefault="00C1131D">
      <w:pPr>
        <w:spacing w:after="131" w:line="259" w:lineRule="auto"/>
        <w:ind w:left="718" w:right="11"/>
      </w:pPr>
      <w:r>
        <w:t xml:space="preserve">116.7.2. Дом. </w:t>
      </w:r>
    </w:p>
    <w:p w14:paraId="2DC74623" w14:textId="77777777" w:rsidR="004E38D3" w:rsidRDefault="00C1131D">
      <w:pPr>
        <w:spacing w:after="131" w:line="259" w:lineRule="auto"/>
        <w:ind w:left="718" w:right="11"/>
      </w:pPr>
      <w:r>
        <w:t xml:space="preserve">Л. </w:t>
      </w:r>
      <w:proofErr w:type="spellStart"/>
      <w:r>
        <w:t>Туттуева</w:t>
      </w:r>
      <w:proofErr w:type="spellEnd"/>
      <w:r>
        <w:t xml:space="preserve"> «</w:t>
      </w:r>
      <w:proofErr w:type="spellStart"/>
      <w:r>
        <w:t>Kodirandu</w:t>
      </w:r>
      <w:proofErr w:type="spellEnd"/>
      <w:r>
        <w:t xml:space="preserve">» («Родной берег»). </w:t>
      </w:r>
    </w:p>
    <w:p w14:paraId="50DA7F49" w14:textId="77777777" w:rsidR="004E38D3" w:rsidRDefault="00C1131D">
      <w:pPr>
        <w:spacing w:after="131" w:line="259" w:lineRule="auto"/>
        <w:ind w:left="718" w:right="11"/>
      </w:pPr>
      <w:r>
        <w:t>О. Мишина «</w:t>
      </w:r>
      <w:proofErr w:type="spellStart"/>
      <w:r>
        <w:t>Hongikot</w:t>
      </w:r>
      <w:proofErr w:type="spellEnd"/>
      <w:r>
        <w:t xml:space="preserve"> </w:t>
      </w:r>
      <w:proofErr w:type="spellStart"/>
      <w:r>
        <w:t>dai</w:t>
      </w:r>
      <w:proofErr w:type="spellEnd"/>
      <w:r>
        <w:t xml:space="preserve"> </w:t>
      </w:r>
      <w:proofErr w:type="spellStart"/>
      <w:r>
        <w:t>kivimägyöt</w:t>
      </w:r>
      <w:proofErr w:type="spellEnd"/>
      <w:r>
        <w:t xml:space="preserve">» («Эта сказка скал и сосен»). </w:t>
      </w:r>
    </w:p>
    <w:p w14:paraId="6951F3CD" w14:textId="77777777" w:rsidR="004E38D3" w:rsidRDefault="00C1131D">
      <w:pPr>
        <w:ind w:left="9" w:right="11" w:firstLine="708"/>
      </w:pPr>
      <w:r>
        <w:t>Т. Щербакова «</w:t>
      </w:r>
      <w:proofErr w:type="spellStart"/>
      <w:r>
        <w:t>Meijän</w:t>
      </w:r>
      <w:proofErr w:type="spellEnd"/>
      <w:r>
        <w:t xml:space="preserve"> </w:t>
      </w:r>
      <w:proofErr w:type="spellStart"/>
      <w:r>
        <w:t>ruavot</w:t>
      </w:r>
      <w:proofErr w:type="spellEnd"/>
      <w:r>
        <w:t xml:space="preserve"> </w:t>
      </w:r>
      <w:proofErr w:type="spellStart"/>
      <w:r>
        <w:t>päivykois</w:t>
      </w:r>
      <w:proofErr w:type="spellEnd"/>
      <w:r>
        <w:t xml:space="preserve">» («Наши занятия в детском саду» – по выбору из сборника). </w:t>
      </w:r>
    </w:p>
    <w:p w14:paraId="0802E8FA" w14:textId="77777777" w:rsidR="004E38D3" w:rsidRDefault="00C1131D">
      <w:pPr>
        <w:spacing w:after="131" w:line="259" w:lineRule="auto"/>
        <w:ind w:left="718" w:right="11"/>
      </w:pPr>
      <w:r>
        <w:t>Т. Баранова «</w:t>
      </w:r>
      <w:proofErr w:type="spellStart"/>
      <w:r>
        <w:t>Čodrei</w:t>
      </w:r>
      <w:proofErr w:type="spellEnd"/>
      <w:r>
        <w:t xml:space="preserve"> </w:t>
      </w:r>
      <w:proofErr w:type="spellStart"/>
      <w:r>
        <w:t>kudžoi</w:t>
      </w:r>
      <w:proofErr w:type="spellEnd"/>
      <w:r>
        <w:t xml:space="preserve">» («Старательный муравей»). </w:t>
      </w:r>
    </w:p>
    <w:p w14:paraId="72B068B4" w14:textId="77777777" w:rsidR="004E38D3" w:rsidRDefault="00C1131D">
      <w:pPr>
        <w:spacing w:after="131" w:line="259" w:lineRule="auto"/>
        <w:ind w:left="718" w:right="11"/>
      </w:pPr>
      <w:r>
        <w:t>З. Дубинина «</w:t>
      </w:r>
      <w:proofErr w:type="spellStart"/>
      <w:r>
        <w:t>Koin</w:t>
      </w:r>
      <w:proofErr w:type="spellEnd"/>
      <w:r>
        <w:t xml:space="preserve"> </w:t>
      </w:r>
      <w:proofErr w:type="spellStart"/>
      <w:r>
        <w:t>luajindu</w:t>
      </w:r>
      <w:proofErr w:type="spellEnd"/>
      <w:r>
        <w:t xml:space="preserve">» («Строим дом»). </w:t>
      </w:r>
    </w:p>
    <w:p w14:paraId="74ADAFD5" w14:textId="77777777" w:rsidR="004E38D3" w:rsidRDefault="00C1131D">
      <w:pPr>
        <w:spacing w:after="131" w:line="259" w:lineRule="auto"/>
        <w:ind w:left="718" w:right="11"/>
      </w:pPr>
      <w:r>
        <w:t xml:space="preserve">116.7.3. Зима. </w:t>
      </w:r>
    </w:p>
    <w:p w14:paraId="463F74B1" w14:textId="77777777" w:rsidR="004E38D3" w:rsidRDefault="00C1131D">
      <w:pPr>
        <w:ind w:left="9" w:right="11" w:firstLine="708"/>
      </w:pPr>
      <w:r>
        <w:t xml:space="preserve">Л. </w:t>
      </w:r>
      <w:proofErr w:type="spellStart"/>
      <w:r>
        <w:t>Туттуева</w:t>
      </w:r>
      <w:proofErr w:type="spellEnd"/>
      <w:r>
        <w:t xml:space="preserve"> «</w:t>
      </w:r>
      <w:proofErr w:type="spellStart"/>
      <w:r>
        <w:t>Lumiukko</w:t>
      </w:r>
      <w:proofErr w:type="spellEnd"/>
      <w:r>
        <w:t>», «</w:t>
      </w:r>
      <w:proofErr w:type="spellStart"/>
      <w:r>
        <w:t>Talvi</w:t>
      </w:r>
      <w:proofErr w:type="spellEnd"/>
      <w:r>
        <w:t xml:space="preserve"> </w:t>
      </w:r>
      <w:proofErr w:type="spellStart"/>
      <w:r>
        <w:t>mečäs</w:t>
      </w:r>
      <w:proofErr w:type="spellEnd"/>
      <w:r>
        <w:t>», «</w:t>
      </w:r>
      <w:proofErr w:type="spellStart"/>
      <w:r>
        <w:t>Lumi</w:t>
      </w:r>
      <w:proofErr w:type="spellEnd"/>
      <w:r>
        <w:t xml:space="preserve"> </w:t>
      </w:r>
      <w:proofErr w:type="spellStart"/>
      <w:r>
        <w:t>valgei</w:t>
      </w:r>
      <w:proofErr w:type="spellEnd"/>
      <w:r>
        <w:t xml:space="preserve">, </w:t>
      </w:r>
      <w:proofErr w:type="spellStart"/>
      <w:r>
        <w:t>rouno</w:t>
      </w:r>
      <w:proofErr w:type="spellEnd"/>
      <w:r>
        <w:t xml:space="preserve"> </w:t>
      </w:r>
      <w:proofErr w:type="spellStart"/>
      <w:r>
        <w:t>vuattu</w:t>
      </w:r>
      <w:proofErr w:type="spellEnd"/>
      <w:r>
        <w:t>», «</w:t>
      </w:r>
      <w:proofErr w:type="spellStart"/>
      <w:r>
        <w:t>Päčile</w:t>
      </w:r>
      <w:proofErr w:type="spellEnd"/>
      <w:r>
        <w:t xml:space="preserve"> – </w:t>
      </w:r>
      <w:proofErr w:type="spellStart"/>
      <w:r>
        <w:t>halguo</w:t>
      </w:r>
      <w:proofErr w:type="spellEnd"/>
      <w:r>
        <w:t>» («Снеговик», «Зима в лесу», «Белый снег похож на вату», «Печке – дрова»). Н. Антонова «</w:t>
      </w:r>
      <w:proofErr w:type="spellStart"/>
      <w:r>
        <w:t>Kuuzut</w:t>
      </w:r>
      <w:proofErr w:type="spellEnd"/>
      <w:r>
        <w:t xml:space="preserve">» («Ёлочка»). </w:t>
      </w:r>
    </w:p>
    <w:p w14:paraId="0B6C7CF3" w14:textId="77777777" w:rsidR="004E38D3" w:rsidRDefault="00C1131D">
      <w:pPr>
        <w:ind w:left="9" w:right="11" w:firstLine="708"/>
      </w:pPr>
      <w:r>
        <w:t>Н. Синицкая «</w:t>
      </w:r>
      <w:proofErr w:type="spellStart"/>
      <w:r>
        <w:t>Talvikuu</w:t>
      </w:r>
      <w:proofErr w:type="spellEnd"/>
      <w:r>
        <w:t xml:space="preserve"> </w:t>
      </w:r>
      <w:proofErr w:type="spellStart"/>
      <w:r>
        <w:t>jiäl</w:t>
      </w:r>
      <w:proofErr w:type="spellEnd"/>
      <w:r>
        <w:t xml:space="preserve"> </w:t>
      </w:r>
      <w:proofErr w:type="spellStart"/>
      <w:r>
        <w:t>kattau</w:t>
      </w:r>
      <w:proofErr w:type="spellEnd"/>
      <w:r>
        <w:t xml:space="preserve"> </w:t>
      </w:r>
      <w:proofErr w:type="spellStart"/>
      <w:r>
        <w:t>järvet</w:t>
      </w:r>
      <w:proofErr w:type="spellEnd"/>
      <w:r>
        <w:t xml:space="preserve">, </w:t>
      </w:r>
      <w:proofErr w:type="spellStart"/>
      <w:r>
        <w:t>jovet</w:t>
      </w:r>
      <w:proofErr w:type="spellEnd"/>
      <w:r>
        <w:t xml:space="preserve">» («Декабрь сковал озера льдом и реки»). </w:t>
      </w:r>
    </w:p>
    <w:p w14:paraId="5C02372A" w14:textId="77777777" w:rsidR="004E38D3" w:rsidRDefault="00C1131D">
      <w:pPr>
        <w:spacing w:after="131" w:line="259" w:lineRule="auto"/>
        <w:ind w:left="718" w:right="11"/>
      </w:pPr>
      <w:r>
        <w:t>Т. Баранова «</w:t>
      </w:r>
      <w:proofErr w:type="spellStart"/>
      <w:r>
        <w:t>Runokerä</w:t>
      </w:r>
      <w:proofErr w:type="spellEnd"/>
      <w:r>
        <w:t xml:space="preserve">» («Клубок стихов» – по выбору из сборника). </w:t>
      </w:r>
    </w:p>
    <w:p w14:paraId="5C0B2BA2" w14:textId="77777777" w:rsidR="004E38D3" w:rsidRDefault="00C1131D">
      <w:pPr>
        <w:spacing w:after="131" w:line="259" w:lineRule="auto"/>
        <w:ind w:left="718" w:right="11"/>
      </w:pPr>
      <w:r>
        <w:t xml:space="preserve">В. </w:t>
      </w:r>
      <w:proofErr w:type="spellStart"/>
      <w:r>
        <w:t>Брендоев</w:t>
      </w:r>
      <w:proofErr w:type="spellEnd"/>
      <w:r>
        <w:t xml:space="preserve"> «</w:t>
      </w:r>
      <w:proofErr w:type="spellStart"/>
      <w:r>
        <w:t>Harakku</w:t>
      </w:r>
      <w:proofErr w:type="spellEnd"/>
      <w:r>
        <w:t>», «</w:t>
      </w:r>
      <w:proofErr w:type="spellStart"/>
      <w:r>
        <w:t>Linduzet</w:t>
      </w:r>
      <w:proofErr w:type="spellEnd"/>
      <w:r>
        <w:t xml:space="preserve"> </w:t>
      </w:r>
      <w:proofErr w:type="spellStart"/>
      <w:r>
        <w:t>talvel</w:t>
      </w:r>
      <w:proofErr w:type="spellEnd"/>
      <w:r>
        <w:t xml:space="preserve">» («Сорока», «Птицы зимой»). </w:t>
      </w:r>
    </w:p>
    <w:p w14:paraId="3395DCD7" w14:textId="77777777" w:rsidR="004E38D3" w:rsidRDefault="00C1131D">
      <w:pPr>
        <w:spacing w:after="131" w:line="259" w:lineRule="auto"/>
        <w:ind w:left="718" w:right="11"/>
      </w:pPr>
      <w:r>
        <w:t xml:space="preserve">116.7.4. Язык. Слово. </w:t>
      </w:r>
    </w:p>
    <w:p w14:paraId="1745E8AB" w14:textId="77777777" w:rsidR="004E38D3" w:rsidRDefault="00C1131D">
      <w:pPr>
        <w:spacing w:after="133" w:line="259" w:lineRule="auto"/>
        <w:ind w:left="718" w:right="11"/>
      </w:pPr>
      <w:r>
        <w:t>И. Савин «</w:t>
      </w:r>
      <w:proofErr w:type="spellStart"/>
      <w:r>
        <w:t>Sana</w:t>
      </w:r>
      <w:proofErr w:type="spellEnd"/>
      <w:r>
        <w:t xml:space="preserve"> </w:t>
      </w:r>
      <w:proofErr w:type="spellStart"/>
      <w:r>
        <w:t>lumele</w:t>
      </w:r>
      <w:proofErr w:type="spellEnd"/>
      <w:r>
        <w:t xml:space="preserve">» («Слово снегу»). </w:t>
      </w:r>
    </w:p>
    <w:p w14:paraId="6FFBA350" w14:textId="77777777" w:rsidR="004E38D3" w:rsidRDefault="00C1131D">
      <w:pPr>
        <w:ind w:left="9" w:right="11" w:firstLine="708"/>
      </w:pPr>
      <w:r>
        <w:t>Т. Щербакова «</w:t>
      </w:r>
      <w:proofErr w:type="spellStart"/>
      <w:r>
        <w:t>Meijän</w:t>
      </w:r>
      <w:proofErr w:type="spellEnd"/>
      <w:r>
        <w:t xml:space="preserve"> </w:t>
      </w:r>
      <w:proofErr w:type="spellStart"/>
      <w:r>
        <w:t>ruavot</w:t>
      </w:r>
      <w:proofErr w:type="spellEnd"/>
      <w:r>
        <w:t xml:space="preserve"> </w:t>
      </w:r>
      <w:proofErr w:type="spellStart"/>
      <w:r>
        <w:t>päivykois</w:t>
      </w:r>
      <w:proofErr w:type="spellEnd"/>
      <w:r>
        <w:t xml:space="preserve">» («Наши занятия в детском саду» – по выбору из сборника). </w:t>
      </w:r>
    </w:p>
    <w:p w14:paraId="23B520EF" w14:textId="77777777" w:rsidR="004E38D3" w:rsidRDefault="00C1131D">
      <w:pPr>
        <w:spacing w:after="132" w:line="259" w:lineRule="auto"/>
        <w:ind w:left="718" w:right="11"/>
      </w:pPr>
      <w:r>
        <w:t>Т. Баранова «</w:t>
      </w:r>
      <w:proofErr w:type="spellStart"/>
      <w:r>
        <w:t>Runokerä</w:t>
      </w:r>
      <w:proofErr w:type="spellEnd"/>
      <w:r>
        <w:t xml:space="preserve">» («Клубок стихов» – по выбору из сборника). </w:t>
      </w:r>
    </w:p>
    <w:p w14:paraId="76BD47D0" w14:textId="77777777" w:rsidR="004E38D3" w:rsidRDefault="00C1131D">
      <w:pPr>
        <w:spacing w:line="259" w:lineRule="auto"/>
        <w:ind w:left="718" w:right="11"/>
      </w:pPr>
      <w:r>
        <w:t xml:space="preserve">116.7.5. Времена года. </w:t>
      </w:r>
    </w:p>
    <w:p w14:paraId="5678F258" w14:textId="77777777" w:rsidR="004E38D3" w:rsidRDefault="00C1131D">
      <w:pPr>
        <w:spacing w:after="176" w:line="259" w:lineRule="auto"/>
        <w:ind w:left="718" w:right="11"/>
      </w:pPr>
      <w:r>
        <w:t xml:space="preserve">Л. </w:t>
      </w:r>
      <w:proofErr w:type="spellStart"/>
      <w:r>
        <w:t>Туттуева</w:t>
      </w:r>
      <w:proofErr w:type="spellEnd"/>
      <w:r>
        <w:t xml:space="preserve"> «</w:t>
      </w:r>
      <w:proofErr w:type="spellStart"/>
      <w:r>
        <w:t>Syvysmeččy</w:t>
      </w:r>
      <w:proofErr w:type="spellEnd"/>
      <w:r>
        <w:t xml:space="preserve">» («Осенний лес»). </w:t>
      </w:r>
    </w:p>
    <w:p w14:paraId="78F5F681" w14:textId="77777777" w:rsidR="004E38D3" w:rsidRDefault="00C1131D">
      <w:pPr>
        <w:ind w:left="9" w:right="11" w:firstLine="708"/>
      </w:pPr>
      <w:r>
        <w:t>Т. Баранова «</w:t>
      </w:r>
      <w:proofErr w:type="spellStart"/>
      <w:r>
        <w:t>Lämmin</w:t>
      </w:r>
      <w:proofErr w:type="spellEnd"/>
      <w:r>
        <w:t xml:space="preserve"> </w:t>
      </w:r>
      <w:proofErr w:type="spellStart"/>
      <w:r>
        <w:t>vihmu</w:t>
      </w:r>
      <w:proofErr w:type="spellEnd"/>
      <w:r>
        <w:t xml:space="preserve"> </w:t>
      </w:r>
      <w:proofErr w:type="spellStart"/>
      <w:r>
        <w:t>čipetti</w:t>
      </w:r>
      <w:proofErr w:type="spellEnd"/>
      <w:r>
        <w:t>», «</w:t>
      </w:r>
      <w:proofErr w:type="spellStart"/>
      <w:r>
        <w:t>Mustem</w:t>
      </w:r>
      <w:proofErr w:type="spellEnd"/>
      <w:r>
        <w:t xml:space="preserve"> </w:t>
      </w:r>
      <w:proofErr w:type="spellStart"/>
      <w:r>
        <w:t>toizii</w:t>
      </w:r>
      <w:proofErr w:type="spellEnd"/>
      <w:r>
        <w:t xml:space="preserve"> </w:t>
      </w:r>
      <w:proofErr w:type="spellStart"/>
      <w:r>
        <w:t>linduloi</w:t>
      </w:r>
      <w:proofErr w:type="spellEnd"/>
      <w:r>
        <w:t xml:space="preserve">» («Брызгал теплый дождичек», «Чернее прочих птиц»). </w:t>
      </w:r>
    </w:p>
    <w:p w14:paraId="0EFE9938" w14:textId="77777777" w:rsidR="004E38D3" w:rsidRDefault="00C1131D">
      <w:pPr>
        <w:spacing w:after="131" w:line="259" w:lineRule="auto"/>
        <w:ind w:left="718" w:right="11"/>
      </w:pPr>
      <w:r>
        <w:t xml:space="preserve">В. </w:t>
      </w:r>
      <w:proofErr w:type="spellStart"/>
      <w:r>
        <w:t>Вейкки</w:t>
      </w:r>
      <w:proofErr w:type="spellEnd"/>
      <w:r>
        <w:t xml:space="preserve"> «</w:t>
      </w:r>
      <w:proofErr w:type="spellStart"/>
      <w:r>
        <w:t>Varustan</w:t>
      </w:r>
      <w:proofErr w:type="spellEnd"/>
      <w:r>
        <w:t xml:space="preserve"> </w:t>
      </w:r>
      <w:proofErr w:type="spellStart"/>
      <w:r>
        <w:t>kuatančat</w:t>
      </w:r>
      <w:proofErr w:type="spellEnd"/>
      <w:r>
        <w:t xml:space="preserve">» («Приготовлю валенки»). </w:t>
      </w:r>
    </w:p>
    <w:p w14:paraId="5848B19D" w14:textId="77777777" w:rsidR="004E38D3" w:rsidRDefault="00C1131D">
      <w:pPr>
        <w:spacing w:after="133" w:line="259" w:lineRule="auto"/>
        <w:ind w:left="718" w:right="11"/>
      </w:pPr>
      <w:r>
        <w:t xml:space="preserve">В. </w:t>
      </w:r>
      <w:proofErr w:type="spellStart"/>
      <w:r>
        <w:t>Брендоев</w:t>
      </w:r>
      <w:proofErr w:type="spellEnd"/>
      <w:r>
        <w:t xml:space="preserve"> «</w:t>
      </w:r>
      <w:proofErr w:type="spellStart"/>
      <w:r>
        <w:t>Koivikkomeččäine</w:t>
      </w:r>
      <w:proofErr w:type="spellEnd"/>
      <w:r>
        <w:t>» («</w:t>
      </w:r>
      <w:proofErr w:type="spellStart"/>
      <w:r>
        <w:t>Берѐзовая</w:t>
      </w:r>
      <w:proofErr w:type="spellEnd"/>
      <w:r>
        <w:t xml:space="preserve"> роща»). </w:t>
      </w:r>
    </w:p>
    <w:p w14:paraId="77D2BDAE" w14:textId="77777777" w:rsidR="004E38D3" w:rsidRDefault="00C1131D">
      <w:pPr>
        <w:spacing w:after="131" w:line="259" w:lineRule="auto"/>
        <w:ind w:left="718" w:right="11"/>
      </w:pPr>
      <w:r>
        <w:t xml:space="preserve">116.7.6. Во дворе. </w:t>
      </w:r>
    </w:p>
    <w:p w14:paraId="6AC3C0C2" w14:textId="77777777" w:rsidR="004E38D3" w:rsidRDefault="00C1131D">
      <w:pPr>
        <w:spacing w:after="131" w:line="259" w:lineRule="auto"/>
        <w:ind w:left="718" w:right="11"/>
      </w:pPr>
      <w:r>
        <w:t>Е. Харламова, З. Дубинина «</w:t>
      </w:r>
      <w:proofErr w:type="spellStart"/>
      <w:r>
        <w:t>Valgei</w:t>
      </w:r>
      <w:proofErr w:type="spellEnd"/>
      <w:r>
        <w:t xml:space="preserve"> </w:t>
      </w:r>
      <w:proofErr w:type="spellStart"/>
      <w:r>
        <w:t>varoi</w:t>
      </w:r>
      <w:proofErr w:type="spellEnd"/>
      <w:r>
        <w:t xml:space="preserve">» («Белая ворона»). </w:t>
      </w:r>
    </w:p>
    <w:p w14:paraId="72C6B8C0" w14:textId="77777777" w:rsidR="004E38D3" w:rsidRDefault="00C1131D">
      <w:pPr>
        <w:spacing w:after="132" w:line="259" w:lineRule="auto"/>
        <w:ind w:left="718" w:right="11"/>
      </w:pPr>
      <w:r>
        <w:t xml:space="preserve">Л. </w:t>
      </w:r>
      <w:proofErr w:type="spellStart"/>
      <w:r>
        <w:t>Туттуева</w:t>
      </w:r>
      <w:proofErr w:type="spellEnd"/>
      <w:r>
        <w:t xml:space="preserve"> «</w:t>
      </w:r>
      <w:proofErr w:type="spellStart"/>
      <w:r>
        <w:t>Kottaraine</w:t>
      </w:r>
      <w:proofErr w:type="spellEnd"/>
      <w:r>
        <w:t xml:space="preserve">» («Скворец»). </w:t>
      </w:r>
    </w:p>
    <w:p w14:paraId="4CAA9BA1" w14:textId="77777777" w:rsidR="004E38D3" w:rsidRDefault="00C1131D">
      <w:pPr>
        <w:spacing w:after="133" w:line="259" w:lineRule="auto"/>
        <w:ind w:left="718" w:right="11"/>
      </w:pPr>
      <w:r>
        <w:lastRenderedPageBreak/>
        <w:t>Т. Баранова «</w:t>
      </w:r>
      <w:proofErr w:type="spellStart"/>
      <w:r>
        <w:t>Runokerä</w:t>
      </w:r>
      <w:proofErr w:type="spellEnd"/>
      <w:r>
        <w:t xml:space="preserve">» («Клубок стихов» – по выбору из сборника). </w:t>
      </w:r>
    </w:p>
    <w:p w14:paraId="48214F52" w14:textId="77777777" w:rsidR="004E38D3" w:rsidRDefault="00C1131D">
      <w:pPr>
        <w:ind w:left="9" w:right="11" w:firstLine="708"/>
      </w:pPr>
      <w:r>
        <w:t>З. Дубинина «</w:t>
      </w:r>
      <w:proofErr w:type="spellStart"/>
      <w:r>
        <w:t>Heboine</w:t>
      </w:r>
      <w:proofErr w:type="spellEnd"/>
      <w:r>
        <w:t>», «</w:t>
      </w:r>
      <w:proofErr w:type="spellStart"/>
      <w:r>
        <w:t>Vazaine</w:t>
      </w:r>
      <w:proofErr w:type="spellEnd"/>
      <w:r>
        <w:t>», «</w:t>
      </w:r>
      <w:proofErr w:type="spellStart"/>
      <w:r>
        <w:t>Hyppimäs</w:t>
      </w:r>
      <w:proofErr w:type="spellEnd"/>
      <w:r>
        <w:t>», «</w:t>
      </w:r>
      <w:proofErr w:type="spellStart"/>
      <w:r>
        <w:t>Peittozil</w:t>
      </w:r>
      <w:proofErr w:type="spellEnd"/>
      <w:r>
        <w:t>» («Лошадка», «</w:t>
      </w:r>
      <w:proofErr w:type="spellStart"/>
      <w:r>
        <w:t>Телѐнок</w:t>
      </w:r>
      <w:proofErr w:type="spellEnd"/>
      <w:r>
        <w:t>», «</w:t>
      </w:r>
      <w:proofErr w:type="spellStart"/>
      <w:r>
        <w:t>Попрыгушки</w:t>
      </w:r>
      <w:proofErr w:type="spellEnd"/>
      <w:r>
        <w:t xml:space="preserve">», «Прятки»). </w:t>
      </w:r>
    </w:p>
    <w:p w14:paraId="40ECE2D7" w14:textId="77777777" w:rsidR="004E38D3" w:rsidRDefault="00C1131D">
      <w:pPr>
        <w:spacing w:after="131" w:line="259" w:lineRule="auto"/>
        <w:ind w:left="718" w:right="11"/>
      </w:pPr>
      <w:r>
        <w:t xml:space="preserve">116.7.7. Россия. </w:t>
      </w:r>
    </w:p>
    <w:p w14:paraId="5AC73B14" w14:textId="77777777" w:rsidR="004E38D3" w:rsidRDefault="00C1131D">
      <w:pPr>
        <w:spacing w:after="133" w:line="259" w:lineRule="auto"/>
        <w:ind w:left="718" w:right="11"/>
      </w:pPr>
      <w:r>
        <w:t>Т. Баранова «</w:t>
      </w:r>
      <w:proofErr w:type="spellStart"/>
      <w:r>
        <w:t>Runokerä</w:t>
      </w:r>
      <w:proofErr w:type="spellEnd"/>
      <w:r>
        <w:t xml:space="preserve">» («Клубок стихов» – по выбору из сборника). </w:t>
      </w:r>
    </w:p>
    <w:p w14:paraId="28325A77" w14:textId="77777777" w:rsidR="004E38D3" w:rsidRDefault="00C1131D">
      <w:pPr>
        <w:spacing w:after="131" w:line="259" w:lineRule="auto"/>
        <w:ind w:left="718" w:right="11"/>
      </w:pPr>
      <w:r>
        <w:t xml:space="preserve">116.7.8. Труд. </w:t>
      </w:r>
    </w:p>
    <w:p w14:paraId="2EC545CC" w14:textId="77777777" w:rsidR="004E38D3" w:rsidRDefault="00C1131D">
      <w:pPr>
        <w:spacing w:after="131" w:line="259" w:lineRule="auto"/>
        <w:ind w:left="718" w:right="11"/>
      </w:pPr>
      <w:r>
        <w:t xml:space="preserve">Л. </w:t>
      </w:r>
      <w:proofErr w:type="spellStart"/>
      <w:r>
        <w:t>Туттуева</w:t>
      </w:r>
      <w:proofErr w:type="spellEnd"/>
      <w:r>
        <w:t xml:space="preserve"> «</w:t>
      </w:r>
      <w:proofErr w:type="spellStart"/>
      <w:r>
        <w:t>Päivän</w:t>
      </w:r>
      <w:proofErr w:type="spellEnd"/>
      <w:r>
        <w:t xml:space="preserve"> </w:t>
      </w:r>
      <w:proofErr w:type="spellStart"/>
      <w:r>
        <w:t>kaiken</w:t>
      </w:r>
      <w:proofErr w:type="spellEnd"/>
      <w:r>
        <w:t xml:space="preserve"> </w:t>
      </w:r>
      <w:proofErr w:type="spellStart"/>
      <w:r>
        <w:t>minä</w:t>
      </w:r>
      <w:proofErr w:type="spellEnd"/>
      <w:r>
        <w:t xml:space="preserve"> </w:t>
      </w:r>
      <w:proofErr w:type="spellStart"/>
      <w:r>
        <w:t>ruan</w:t>
      </w:r>
      <w:proofErr w:type="spellEnd"/>
      <w:r>
        <w:t xml:space="preserve">» («Целый день я тружусь»). </w:t>
      </w:r>
    </w:p>
    <w:p w14:paraId="61137049" w14:textId="77777777" w:rsidR="004E38D3" w:rsidRDefault="00C1131D">
      <w:pPr>
        <w:spacing w:after="131" w:line="259" w:lineRule="auto"/>
        <w:ind w:left="718" w:right="11"/>
      </w:pPr>
      <w:r>
        <w:t>Т. Баранова «</w:t>
      </w:r>
      <w:proofErr w:type="spellStart"/>
      <w:r>
        <w:t>Runokerä</w:t>
      </w:r>
      <w:proofErr w:type="spellEnd"/>
      <w:r>
        <w:t xml:space="preserve">» («Клубок стихов» – по выбору из сборника). </w:t>
      </w:r>
    </w:p>
    <w:p w14:paraId="41C77DCE" w14:textId="77777777" w:rsidR="004E38D3" w:rsidRDefault="00C1131D">
      <w:pPr>
        <w:spacing w:after="131" w:line="259" w:lineRule="auto"/>
        <w:ind w:left="718" w:right="11"/>
      </w:pPr>
      <w:r>
        <w:t xml:space="preserve">В. </w:t>
      </w:r>
      <w:proofErr w:type="spellStart"/>
      <w:r>
        <w:t>Брендоев</w:t>
      </w:r>
      <w:proofErr w:type="spellEnd"/>
      <w:r>
        <w:t xml:space="preserve"> «</w:t>
      </w:r>
      <w:proofErr w:type="spellStart"/>
      <w:r>
        <w:t>Päiväzenke</w:t>
      </w:r>
      <w:proofErr w:type="spellEnd"/>
      <w:r>
        <w:t xml:space="preserve"> </w:t>
      </w:r>
      <w:proofErr w:type="spellStart"/>
      <w:r>
        <w:t>nouzou</w:t>
      </w:r>
      <w:proofErr w:type="spellEnd"/>
      <w:r>
        <w:t xml:space="preserve"> </w:t>
      </w:r>
      <w:proofErr w:type="spellStart"/>
      <w:r>
        <w:t>kukki</w:t>
      </w:r>
      <w:proofErr w:type="spellEnd"/>
      <w:r>
        <w:t xml:space="preserve">» («С солнцем петушок просыпается»). </w:t>
      </w:r>
    </w:p>
    <w:p w14:paraId="1D322726" w14:textId="77777777" w:rsidR="004E38D3" w:rsidRDefault="00C1131D">
      <w:pPr>
        <w:spacing w:after="133" w:line="259" w:lineRule="auto"/>
        <w:ind w:left="718" w:right="11"/>
      </w:pPr>
      <w:r>
        <w:t xml:space="preserve">116.7.9. Книга. </w:t>
      </w:r>
    </w:p>
    <w:p w14:paraId="28149215" w14:textId="77777777" w:rsidR="004E38D3" w:rsidRDefault="00C1131D">
      <w:pPr>
        <w:spacing w:after="131" w:line="259" w:lineRule="auto"/>
        <w:ind w:left="718" w:right="11"/>
      </w:pPr>
      <w:r>
        <w:t>Е. Харламова, З. Дубинина «</w:t>
      </w:r>
      <w:proofErr w:type="spellStart"/>
      <w:r>
        <w:t>Mygry</w:t>
      </w:r>
      <w:proofErr w:type="spellEnd"/>
      <w:r>
        <w:t xml:space="preserve"> </w:t>
      </w:r>
      <w:proofErr w:type="spellStart"/>
      <w:r>
        <w:t>da</w:t>
      </w:r>
      <w:proofErr w:type="spellEnd"/>
      <w:r>
        <w:t xml:space="preserve"> </w:t>
      </w:r>
      <w:proofErr w:type="spellStart"/>
      <w:r>
        <w:t>nagris</w:t>
      </w:r>
      <w:proofErr w:type="spellEnd"/>
      <w:r>
        <w:t xml:space="preserve">» («Крот и тыква»). </w:t>
      </w:r>
    </w:p>
    <w:p w14:paraId="3834E8BA" w14:textId="77777777" w:rsidR="004E38D3" w:rsidRDefault="00C1131D">
      <w:pPr>
        <w:spacing w:after="131" w:line="259" w:lineRule="auto"/>
        <w:ind w:left="718" w:right="11"/>
      </w:pPr>
      <w:r>
        <w:t>Т. Баранова «</w:t>
      </w:r>
      <w:proofErr w:type="spellStart"/>
      <w:r>
        <w:t>Runokerä</w:t>
      </w:r>
      <w:proofErr w:type="spellEnd"/>
      <w:r>
        <w:t xml:space="preserve">» («Клубок стихов» – по выбору из сборника). </w:t>
      </w:r>
    </w:p>
    <w:p w14:paraId="60D0EAC8" w14:textId="77777777" w:rsidR="004E38D3" w:rsidRDefault="00C1131D">
      <w:pPr>
        <w:spacing w:after="131" w:line="259" w:lineRule="auto"/>
        <w:ind w:left="718" w:right="11"/>
      </w:pPr>
      <w:r>
        <w:t xml:space="preserve">В. </w:t>
      </w:r>
      <w:proofErr w:type="spellStart"/>
      <w:r>
        <w:t>Брендоев</w:t>
      </w:r>
      <w:proofErr w:type="spellEnd"/>
      <w:r>
        <w:t xml:space="preserve"> «</w:t>
      </w:r>
      <w:proofErr w:type="spellStart"/>
      <w:r>
        <w:t>Kägöine</w:t>
      </w:r>
      <w:proofErr w:type="spellEnd"/>
      <w:r>
        <w:t>» («</w:t>
      </w:r>
      <w:proofErr w:type="spellStart"/>
      <w:r>
        <w:t>Кукушечка</w:t>
      </w:r>
      <w:proofErr w:type="spellEnd"/>
      <w:r>
        <w:t xml:space="preserve">»). </w:t>
      </w:r>
    </w:p>
    <w:p w14:paraId="49CBD1DF" w14:textId="77777777" w:rsidR="004E38D3" w:rsidRDefault="00C1131D">
      <w:pPr>
        <w:spacing w:after="134" w:line="259" w:lineRule="auto"/>
        <w:ind w:left="718" w:right="11"/>
      </w:pPr>
      <w:r>
        <w:t>З. Дубинина «</w:t>
      </w:r>
      <w:proofErr w:type="spellStart"/>
      <w:r>
        <w:t>Ogurčaine</w:t>
      </w:r>
      <w:proofErr w:type="spellEnd"/>
      <w:r>
        <w:t xml:space="preserve">» («Огурец»). </w:t>
      </w:r>
    </w:p>
    <w:p w14:paraId="2B3F4256" w14:textId="77777777" w:rsidR="004E38D3" w:rsidRDefault="00C1131D">
      <w:pPr>
        <w:spacing w:after="131" w:line="259" w:lineRule="auto"/>
        <w:ind w:left="718" w:right="11"/>
      </w:pPr>
      <w:r>
        <w:t xml:space="preserve">116.7.10. Город. Деревня. </w:t>
      </w:r>
    </w:p>
    <w:p w14:paraId="34E0AD6B" w14:textId="77777777" w:rsidR="004E38D3" w:rsidRDefault="00C1131D">
      <w:pPr>
        <w:spacing w:after="131" w:line="259" w:lineRule="auto"/>
        <w:ind w:left="718" w:right="11"/>
      </w:pPr>
      <w:r>
        <w:t xml:space="preserve">Л. </w:t>
      </w:r>
      <w:proofErr w:type="spellStart"/>
      <w:r>
        <w:t>Туттуева</w:t>
      </w:r>
      <w:proofErr w:type="spellEnd"/>
      <w:r>
        <w:t xml:space="preserve"> «</w:t>
      </w:r>
      <w:proofErr w:type="spellStart"/>
      <w:r>
        <w:t>Kodirandu</w:t>
      </w:r>
      <w:proofErr w:type="spellEnd"/>
      <w:r>
        <w:t xml:space="preserve">» («Родной берег»). </w:t>
      </w:r>
    </w:p>
    <w:p w14:paraId="2A69A2FC" w14:textId="77777777" w:rsidR="004E38D3" w:rsidRDefault="00C1131D">
      <w:pPr>
        <w:ind w:left="9" w:right="11" w:firstLine="708"/>
      </w:pPr>
      <w:r>
        <w:t>О. Мишина «</w:t>
      </w:r>
      <w:proofErr w:type="spellStart"/>
      <w:r>
        <w:t>Kartohkaine</w:t>
      </w:r>
      <w:proofErr w:type="spellEnd"/>
      <w:r>
        <w:t xml:space="preserve"> </w:t>
      </w:r>
      <w:proofErr w:type="spellStart"/>
      <w:r>
        <w:t>kazvau</w:t>
      </w:r>
      <w:proofErr w:type="spellEnd"/>
      <w:r>
        <w:t xml:space="preserve"> </w:t>
      </w:r>
      <w:proofErr w:type="spellStart"/>
      <w:r>
        <w:t>muas</w:t>
      </w:r>
      <w:proofErr w:type="spellEnd"/>
      <w:r>
        <w:t>», «</w:t>
      </w:r>
      <w:proofErr w:type="spellStart"/>
      <w:r>
        <w:t>Meijän</w:t>
      </w:r>
      <w:proofErr w:type="spellEnd"/>
      <w:r>
        <w:t xml:space="preserve"> </w:t>
      </w:r>
      <w:proofErr w:type="spellStart"/>
      <w:r>
        <w:t>linnu</w:t>
      </w:r>
      <w:proofErr w:type="spellEnd"/>
      <w:r>
        <w:t xml:space="preserve">» («В земле </w:t>
      </w:r>
      <w:proofErr w:type="spellStart"/>
      <w:r>
        <w:t>растѐт</w:t>
      </w:r>
      <w:proofErr w:type="spellEnd"/>
      <w:r>
        <w:t xml:space="preserve"> картошка», «Наш город»). </w:t>
      </w:r>
    </w:p>
    <w:p w14:paraId="319E7178" w14:textId="77777777" w:rsidR="004E38D3" w:rsidRDefault="00C1131D">
      <w:pPr>
        <w:spacing w:after="131" w:line="259" w:lineRule="auto"/>
        <w:ind w:left="718" w:right="11"/>
      </w:pPr>
      <w:r>
        <w:t>Т. Баранова «</w:t>
      </w:r>
      <w:proofErr w:type="spellStart"/>
      <w:r>
        <w:t>Runokerä</w:t>
      </w:r>
      <w:proofErr w:type="spellEnd"/>
      <w:r>
        <w:t xml:space="preserve">» («Клубок стихов» – по выбору из сборника). </w:t>
      </w:r>
    </w:p>
    <w:p w14:paraId="2673CCDB" w14:textId="77777777" w:rsidR="004E38D3" w:rsidRDefault="00C1131D">
      <w:pPr>
        <w:spacing w:after="131" w:line="259" w:lineRule="auto"/>
        <w:ind w:left="718" w:right="11"/>
      </w:pPr>
      <w:r>
        <w:t xml:space="preserve">В. </w:t>
      </w:r>
      <w:proofErr w:type="spellStart"/>
      <w:r>
        <w:t>Вейкки</w:t>
      </w:r>
      <w:proofErr w:type="spellEnd"/>
      <w:r>
        <w:t xml:space="preserve"> «</w:t>
      </w:r>
      <w:proofErr w:type="spellStart"/>
      <w:r>
        <w:t>Minun</w:t>
      </w:r>
      <w:proofErr w:type="spellEnd"/>
      <w:r>
        <w:t xml:space="preserve"> </w:t>
      </w:r>
      <w:proofErr w:type="spellStart"/>
      <w:r>
        <w:t>kodi</w:t>
      </w:r>
      <w:proofErr w:type="spellEnd"/>
      <w:r>
        <w:t xml:space="preserve">» («Мой дом»). </w:t>
      </w:r>
    </w:p>
    <w:p w14:paraId="4386B33E" w14:textId="77777777" w:rsidR="004E38D3" w:rsidRDefault="00C1131D">
      <w:pPr>
        <w:spacing w:after="132" w:line="259" w:lineRule="auto"/>
        <w:ind w:left="718" w:right="11"/>
      </w:pPr>
      <w:r>
        <w:t>З. Дубинина «</w:t>
      </w:r>
      <w:proofErr w:type="spellStart"/>
      <w:r>
        <w:t>Minä</w:t>
      </w:r>
      <w:proofErr w:type="spellEnd"/>
      <w:r>
        <w:t xml:space="preserve"> </w:t>
      </w:r>
      <w:proofErr w:type="spellStart"/>
      <w:r>
        <w:t>elän</w:t>
      </w:r>
      <w:proofErr w:type="spellEnd"/>
      <w:r>
        <w:t xml:space="preserve"> </w:t>
      </w:r>
      <w:proofErr w:type="spellStart"/>
      <w:r>
        <w:t>hierus</w:t>
      </w:r>
      <w:proofErr w:type="spellEnd"/>
      <w:r>
        <w:t xml:space="preserve">» («Я живу в деревне»). </w:t>
      </w:r>
    </w:p>
    <w:p w14:paraId="21972884" w14:textId="77777777" w:rsidR="004E38D3" w:rsidRDefault="00C1131D">
      <w:pPr>
        <w:spacing w:line="259" w:lineRule="auto"/>
        <w:ind w:left="718" w:right="11"/>
      </w:pPr>
      <w:r>
        <w:t xml:space="preserve">116.7.11. Сказка. </w:t>
      </w:r>
    </w:p>
    <w:p w14:paraId="3EFA255F" w14:textId="77777777" w:rsidR="004E38D3" w:rsidRDefault="00C1131D">
      <w:pPr>
        <w:ind w:left="9" w:right="11" w:firstLine="708"/>
      </w:pPr>
      <w:r>
        <w:t>Кумулятивная сказка «</w:t>
      </w:r>
      <w:proofErr w:type="spellStart"/>
      <w:r>
        <w:t>Lali</w:t>
      </w:r>
      <w:proofErr w:type="spellEnd"/>
      <w:r>
        <w:t xml:space="preserve">, </w:t>
      </w:r>
      <w:proofErr w:type="spellStart"/>
      <w:r>
        <w:t>lali</w:t>
      </w:r>
      <w:proofErr w:type="spellEnd"/>
      <w:r>
        <w:t xml:space="preserve">, </w:t>
      </w:r>
      <w:proofErr w:type="spellStart"/>
      <w:r>
        <w:t>lapseni</w:t>
      </w:r>
      <w:proofErr w:type="spellEnd"/>
      <w:r>
        <w:t xml:space="preserve">, </w:t>
      </w:r>
      <w:proofErr w:type="spellStart"/>
      <w:r>
        <w:t>lilletti</w:t>
      </w:r>
      <w:proofErr w:type="spellEnd"/>
      <w:r>
        <w:t xml:space="preserve">, </w:t>
      </w:r>
      <w:proofErr w:type="spellStart"/>
      <w:r>
        <w:t>poigani</w:t>
      </w:r>
      <w:proofErr w:type="spellEnd"/>
      <w:r>
        <w:t>» («</w:t>
      </w:r>
      <w:proofErr w:type="spellStart"/>
      <w:r>
        <w:t>Лали-лали</w:t>
      </w:r>
      <w:proofErr w:type="spellEnd"/>
      <w:r>
        <w:t xml:space="preserve">, маленький, </w:t>
      </w:r>
      <w:proofErr w:type="spellStart"/>
      <w:r>
        <w:t>лиллетти</w:t>
      </w:r>
      <w:proofErr w:type="spellEnd"/>
      <w:r>
        <w:t xml:space="preserve">, сыночек»). </w:t>
      </w:r>
    </w:p>
    <w:p w14:paraId="1D788A0D" w14:textId="77777777" w:rsidR="004E38D3" w:rsidRDefault="00C1131D">
      <w:pPr>
        <w:spacing w:after="131" w:line="259" w:lineRule="auto"/>
        <w:ind w:left="718" w:right="11"/>
      </w:pPr>
      <w:r>
        <w:t xml:space="preserve">Л. </w:t>
      </w:r>
      <w:proofErr w:type="spellStart"/>
      <w:r>
        <w:t>Туттуева</w:t>
      </w:r>
      <w:proofErr w:type="spellEnd"/>
      <w:r>
        <w:t xml:space="preserve"> «</w:t>
      </w:r>
      <w:proofErr w:type="spellStart"/>
      <w:r>
        <w:t>Buaban</w:t>
      </w:r>
      <w:proofErr w:type="spellEnd"/>
      <w:r>
        <w:t xml:space="preserve"> </w:t>
      </w:r>
      <w:proofErr w:type="spellStart"/>
      <w:r>
        <w:t>suarnu</w:t>
      </w:r>
      <w:proofErr w:type="spellEnd"/>
      <w:r>
        <w:t xml:space="preserve">» («Бабушкина сказка»). </w:t>
      </w:r>
    </w:p>
    <w:p w14:paraId="3454D4B6" w14:textId="77777777" w:rsidR="004E38D3" w:rsidRDefault="00C1131D">
      <w:pPr>
        <w:spacing w:after="131" w:line="259" w:lineRule="auto"/>
        <w:ind w:left="718" w:right="11"/>
      </w:pPr>
      <w:r>
        <w:t>Т. Баранова «</w:t>
      </w:r>
      <w:proofErr w:type="spellStart"/>
      <w:r>
        <w:t>Runokerä</w:t>
      </w:r>
      <w:proofErr w:type="spellEnd"/>
      <w:r>
        <w:t xml:space="preserve">» («Клубок стихов» – по выбору из сборника). </w:t>
      </w:r>
    </w:p>
    <w:p w14:paraId="3571289A" w14:textId="77777777" w:rsidR="004E38D3" w:rsidRDefault="00C1131D">
      <w:pPr>
        <w:spacing w:after="133" w:line="259" w:lineRule="auto"/>
        <w:ind w:left="718" w:right="11"/>
      </w:pPr>
      <w:r>
        <w:t>З. Дубинина «</w:t>
      </w:r>
      <w:proofErr w:type="spellStart"/>
      <w:r>
        <w:t>Baban</w:t>
      </w:r>
      <w:proofErr w:type="spellEnd"/>
      <w:r>
        <w:t xml:space="preserve"> </w:t>
      </w:r>
      <w:proofErr w:type="spellStart"/>
      <w:r>
        <w:t>suarnat</w:t>
      </w:r>
      <w:proofErr w:type="spellEnd"/>
      <w:r>
        <w:t xml:space="preserve">» («Бабушкины сказки»). </w:t>
      </w:r>
    </w:p>
    <w:p w14:paraId="512F77A8" w14:textId="77777777" w:rsidR="004E38D3" w:rsidRDefault="00C1131D">
      <w:pPr>
        <w:spacing w:after="131" w:line="259" w:lineRule="auto"/>
        <w:ind w:left="718" w:right="11"/>
      </w:pPr>
      <w:r>
        <w:t xml:space="preserve">116.7.12. Загадки. Лето. </w:t>
      </w:r>
    </w:p>
    <w:p w14:paraId="250E4E76" w14:textId="77777777" w:rsidR="004E38D3" w:rsidRDefault="00C1131D">
      <w:pPr>
        <w:spacing w:after="131" w:line="259" w:lineRule="auto"/>
        <w:ind w:left="718" w:right="11"/>
      </w:pPr>
      <w:r>
        <w:t>П. Лукин «</w:t>
      </w:r>
      <w:proofErr w:type="spellStart"/>
      <w:r>
        <w:t>Arbaitukset</w:t>
      </w:r>
      <w:proofErr w:type="spellEnd"/>
      <w:r>
        <w:t xml:space="preserve">» («Загадки»). </w:t>
      </w:r>
    </w:p>
    <w:p w14:paraId="30E4C3F5" w14:textId="77777777" w:rsidR="004E38D3" w:rsidRDefault="00C1131D">
      <w:pPr>
        <w:spacing w:line="361" w:lineRule="auto"/>
        <w:ind w:left="9" w:right="6" w:firstLine="708"/>
        <w:jc w:val="left"/>
      </w:pPr>
      <w:r>
        <w:lastRenderedPageBreak/>
        <w:t>Т. Баранова «</w:t>
      </w:r>
      <w:proofErr w:type="spellStart"/>
      <w:r>
        <w:t>Päiviä</w:t>
      </w:r>
      <w:proofErr w:type="spellEnd"/>
      <w:r>
        <w:t xml:space="preserve"> </w:t>
      </w:r>
      <w:proofErr w:type="spellStart"/>
      <w:r>
        <w:t>pastau</w:t>
      </w:r>
      <w:proofErr w:type="spellEnd"/>
      <w:r>
        <w:t xml:space="preserve">, </w:t>
      </w:r>
      <w:proofErr w:type="spellStart"/>
      <w:r>
        <w:t>čirittäy</w:t>
      </w:r>
      <w:proofErr w:type="spellEnd"/>
      <w:r>
        <w:t>», «</w:t>
      </w:r>
      <w:proofErr w:type="spellStart"/>
      <w:r>
        <w:t>Lähti</w:t>
      </w:r>
      <w:proofErr w:type="spellEnd"/>
      <w:r>
        <w:t xml:space="preserve"> </w:t>
      </w:r>
      <w:proofErr w:type="spellStart"/>
      <w:r>
        <w:t>vihmu</w:t>
      </w:r>
      <w:proofErr w:type="spellEnd"/>
      <w:r>
        <w:t xml:space="preserve"> </w:t>
      </w:r>
      <w:proofErr w:type="spellStart"/>
      <w:r>
        <w:t>hilʼlʼakkazin</w:t>
      </w:r>
      <w:proofErr w:type="spellEnd"/>
      <w:r>
        <w:t>» («Солнце светит, пригревает», «Потихоньку дождичек»). З. Дубинина «</w:t>
      </w:r>
      <w:proofErr w:type="spellStart"/>
      <w:r>
        <w:t>Kägöi</w:t>
      </w:r>
      <w:proofErr w:type="spellEnd"/>
      <w:r>
        <w:t xml:space="preserve">» («Кукушка»). </w:t>
      </w:r>
    </w:p>
    <w:p w14:paraId="533E6598" w14:textId="77777777" w:rsidR="004E38D3" w:rsidRDefault="00C1131D">
      <w:pPr>
        <w:spacing w:after="131" w:line="259" w:lineRule="auto"/>
        <w:ind w:left="718" w:right="11"/>
      </w:pPr>
      <w:r>
        <w:t xml:space="preserve">116.7.13. Ягоды. </w:t>
      </w:r>
    </w:p>
    <w:p w14:paraId="1BCC5F06" w14:textId="77777777" w:rsidR="004E38D3" w:rsidRDefault="00C1131D">
      <w:pPr>
        <w:spacing w:after="131" w:line="259" w:lineRule="auto"/>
        <w:ind w:left="718" w:right="11"/>
      </w:pPr>
      <w:r>
        <w:t>Е. Харламова, З. Дубинина «</w:t>
      </w:r>
      <w:proofErr w:type="spellStart"/>
      <w:r>
        <w:t>Mandžoit</w:t>
      </w:r>
      <w:proofErr w:type="spellEnd"/>
      <w:r>
        <w:t xml:space="preserve">» («Малиновая история»). </w:t>
      </w:r>
    </w:p>
    <w:p w14:paraId="0A6624C0" w14:textId="77777777" w:rsidR="004E38D3" w:rsidRDefault="00C1131D">
      <w:pPr>
        <w:spacing w:after="133" w:line="259" w:lineRule="auto"/>
        <w:ind w:left="718" w:right="11"/>
      </w:pPr>
      <w:r>
        <w:t xml:space="preserve">Л. </w:t>
      </w:r>
      <w:proofErr w:type="spellStart"/>
      <w:r>
        <w:t>Туттуева</w:t>
      </w:r>
      <w:proofErr w:type="spellEnd"/>
      <w:r>
        <w:t xml:space="preserve"> «</w:t>
      </w:r>
      <w:proofErr w:type="spellStart"/>
      <w:r>
        <w:t>Čoma</w:t>
      </w:r>
      <w:proofErr w:type="spellEnd"/>
      <w:r>
        <w:t xml:space="preserve"> </w:t>
      </w:r>
      <w:proofErr w:type="spellStart"/>
      <w:r>
        <w:t>čirku</w:t>
      </w:r>
      <w:proofErr w:type="spellEnd"/>
      <w:r>
        <w:t xml:space="preserve"> </w:t>
      </w:r>
      <w:proofErr w:type="spellStart"/>
      <w:r>
        <w:t>eččiy</w:t>
      </w:r>
      <w:proofErr w:type="spellEnd"/>
      <w:r>
        <w:t xml:space="preserve"> </w:t>
      </w:r>
      <w:proofErr w:type="spellStart"/>
      <w:r>
        <w:t>čakkua</w:t>
      </w:r>
      <w:proofErr w:type="spellEnd"/>
      <w:r>
        <w:t xml:space="preserve">» («Сверчок ищет комара»). </w:t>
      </w:r>
    </w:p>
    <w:p w14:paraId="0B9C9CBD" w14:textId="77777777" w:rsidR="004E38D3" w:rsidRDefault="00C1131D">
      <w:pPr>
        <w:spacing w:after="131" w:line="259" w:lineRule="auto"/>
        <w:ind w:left="718" w:right="11"/>
      </w:pPr>
      <w:r>
        <w:t>Т. Щербакова «</w:t>
      </w:r>
      <w:proofErr w:type="spellStart"/>
      <w:r>
        <w:t>Sinine</w:t>
      </w:r>
      <w:proofErr w:type="spellEnd"/>
      <w:r>
        <w:t xml:space="preserve"> </w:t>
      </w:r>
      <w:proofErr w:type="spellStart"/>
      <w:r>
        <w:t>pedraine</w:t>
      </w:r>
      <w:proofErr w:type="spellEnd"/>
      <w:r>
        <w:t xml:space="preserve">» («Голубая важенка» – по выбору из сборника). </w:t>
      </w:r>
    </w:p>
    <w:p w14:paraId="1235C0FA" w14:textId="77777777" w:rsidR="004E38D3" w:rsidRDefault="00C1131D">
      <w:pPr>
        <w:ind w:left="9" w:right="11" w:firstLine="708"/>
      </w:pPr>
      <w:r>
        <w:t>Т. Баранова «</w:t>
      </w:r>
      <w:proofErr w:type="spellStart"/>
      <w:r>
        <w:t>Runokerä</w:t>
      </w:r>
      <w:proofErr w:type="spellEnd"/>
      <w:r>
        <w:t>», «</w:t>
      </w:r>
      <w:proofErr w:type="spellStart"/>
      <w:r>
        <w:t>Tabuan</w:t>
      </w:r>
      <w:proofErr w:type="spellEnd"/>
      <w:r>
        <w:t xml:space="preserve"> </w:t>
      </w:r>
      <w:proofErr w:type="spellStart"/>
      <w:r>
        <w:t>čyötön</w:t>
      </w:r>
      <w:proofErr w:type="spellEnd"/>
      <w:r>
        <w:t xml:space="preserve">, </w:t>
      </w:r>
      <w:proofErr w:type="spellStart"/>
      <w:r>
        <w:t>vetty</w:t>
      </w:r>
      <w:proofErr w:type="spellEnd"/>
      <w:r>
        <w:t xml:space="preserve"> </w:t>
      </w:r>
      <w:proofErr w:type="spellStart"/>
      <w:r>
        <w:t>juon</w:t>
      </w:r>
      <w:proofErr w:type="spellEnd"/>
      <w:r>
        <w:t>», «</w:t>
      </w:r>
      <w:proofErr w:type="spellStart"/>
      <w:r>
        <w:t>Čoma</w:t>
      </w:r>
      <w:proofErr w:type="spellEnd"/>
      <w:r>
        <w:t xml:space="preserve"> </w:t>
      </w:r>
      <w:proofErr w:type="spellStart"/>
      <w:r>
        <w:t>kodi</w:t>
      </w:r>
      <w:proofErr w:type="spellEnd"/>
      <w:r>
        <w:t xml:space="preserve"> </w:t>
      </w:r>
      <w:proofErr w:type="spellStart"/>
      <w:r>
        <w:t>seibähäs</w:t>
      </w:r>
      <w:proofErr w:type="spellEnd"/>
      <w:r>
        <w:t>», «</w:t>
      </w:r>
      <w:proofErr w:type="spellStart"/>
      <w:r>
        <w:t>Häilyttäy</w:t>
      </w:r>
      <w:proofErr w:type="spellEnd"/>
      <w:r>
        <w:t xml:space="preserve"> </w:t>
      </w:r>
      <w:proofErr w:type="spellStart"/>
      <w:r>
        <w:t>piädy</w:t>
      </w:r>
      <w:proofErr w:type="spellEnd"/>
      <w:r>
        <w:t xml:space="preserve"> </w:t>
      </w:r>
      <w:proofErr w:type="spellStart"/>
      <w:r>
        <w:t>akkaine</w:t>
      </w:r>
      <w:proofErr w:type="spellEnd"/>
      <w:r>
        <w:t xml:space="preserve">, </w:t>
      </w:r>
      <w:proofErr w:type="spellStart"/>
      <w:r>
        <w:t>čoma</w:t>
      </w:r>
      <w:proofErr w:type="spellEnd"/>
      <w:r>
        <w:t xml:space="preserve"> </w:t>
      </w:r>
      <w:proofErr w:type="spellStart"/>
      <w:r>
        <w:t>ruskei</w:t>
      </w:r>
      <w:proofErr w:type="spellEnd"/>
      <w:r>
        <w:t xml:space="preserve"> </w:t>
      </w:r>
      <w:proofErr w:type="spellStart"/>
      <w:r>
        <w:t>paikkaine</w:t>
      </w:r>
      <w:proofErr w:type="spellEnd"/>
      <w:r>
        <w:t xml:space="preserve">» («Клубок стихов», «Ищу червячка, водичку пью», «Дом чудесный на шесте», «Голова в платочке красном»). В. </w:t>
      </w:r>
      <w:proofErr w:type="spellStart"/>
      <w:r>
        <w:t>Брендоев</w:t>
      </w:r>
      <w:proofErr w:type="spellEnd"/>
      <w:r>
        <w:t xml:space="preserve"> «</w:t>
      </w:r>
      <w:proofErr w:type="spellStart"/>
      <w:r>
        <w:t>Kačon</w:t>
      </w:r>
      <w:proofErr w:type="spellEnd"/>
      <w:r>
        <w:t xml:space="preserve"> </w:t>
      </w:r>
      <w:proofErr w:type="spellStart"/>
      <w:r>
        <w:t>aijan</w:t>
      </w:r>
      <w:proofErr w:type="spellEnd"/>
      <w:r>
        <w:t xml:space="preserve"> </w:t>
      </w:r>
      <w:proofErr w:type="spellStart"/>
      <w:r>
        <w:t>ragožes</w:t>
      </w:r>
      <w:proofErr w:type="spellEnd"/>
      <w:r>
        <w:t xml:space="preserve">» («Смотрю в </w:t>
      </w:r>
      <w:proofErr w:type="spellStart"/>
      <w:r>
        <w:t>щѐлочку</w:t>
      </w:r>
      <w:proofErr w:type="spellEnd"/>
      <w:r>
        <w:t xml:space="preserve"> забора»). </w:t>
      </w:r>
    </w:p>
    <w:p w14:paraId="3338E0C8" w14:textId="77777777" w:rsidR="004E38D3" w:rsidRDefault="00C1131D">
      <w:pPr>
        <w:spacing w:after="131" w:line="259" w:lineRule="auto"/>
        <w:ind w:left="718" w:right="11"/>
      </w:pPr>
      <w:r>
        <w:t>З. Дубинина «</w:t>
      </w:r>
      <w:proofErr w:type="spellStart"/>
      <w:r>
        <w:t>Marjat</w:t>
      </w:r>
      <w:proofErr w:type="spellEnd"/>
      <w:r>
        <w:t xml:space="preserve">» («Ягоды»). </w:t>
      </w:r>
    </w:p>
    <w:p w14:paraId="281427B5" w14:textId="77777777" w:rsidR="004E38D3" w:rsidRDefault="00C1131D">
      <w:pPr>
        <w:spacing w:after="131" w:line="259" w:lineRule="auto"/>
        <w:ind w:left="718" w:right="11"/>
      </w:pPr>
      <w:r>
        <w:t xml:space="preserve">116.7.14. Алфавит. Животные. </w:t>
      </w:r>
    </w:p>
    <w:p w14:paraId="2844166F" w14:textId="77777777" w:rsidR="004E38D3" w:rsidRDefault="00C1131D">
      <w:pPr>
        <w:ind w:left="718" w:right="4462"/>
      </w:pPr>
      <w:r>
        <w:t>Сказка «</w:t>
      </w:r>
      <w:proofErr w:type="spellStart"/>
      <w:r>
        <w:t>Jänöi</w:t>
      </w:r>
      <w:proofErr w:type="spellEnd"/>
      <w:r>
        <w:t xml:space="preserve"> </w:t>
      </w:r>
      <w:proofErr w:type="spellStart"/>
      <w:r>
        <w:t>da</w:t>
      </w:r>
      <w:proofErr w:type="spellEnd"/>
      <w:r>
        <w:t xml:space="preserve"> </w:t>
      </w:r>
      <w:proofErr w:type="spellStart"/>
      <w:r>
        <w:t>reboi</w:t>
      </w:r>
      <w:proofErr w:type="spellEnd"/>
      <w:r>
        <w:t xml:space="preserve">» («Заяц и лиса»). Л. </w:t>
      </w:r>
      <w:proofErr w:type="spellStart"/>
      <w:r>
        <w:t>Туттуева</w:t>
      </w:r>
      <w:proofErr w:type="spellEnd"/>
      <w:r>
        <w:t xml:space="preserve"> «</w:t>
      </w:r>
      <w:proofErr w:type="spellStart"/>
      <w:r>
        <w:t>Harakku</w:t>
      </w:r>
      <w:proofErr w:type="spellEnd"/>
      <w:r>
        <w:t xml:space="preserve">» («Сорока»). </w:t>
      </w:r>
    </w:p>
    <w:p w14:paraId="571D6555" w14:textId="77777777" w:rsidR="004E38D3" w:rsidRDefault="00C1131D">
      <w:pPr>
        <w:ind w:left="9" w:right="11" w:firstLine="708"/>
      </w:pPr>
      <w:r>
        <w:t>О. Мишина «</w:t>
      </w:r>
      <w:proofErr w:type="spellStart"/>
      <w:r>
        <w:t>Kondii</w:t>
      </w:r>
      <w:proofErr w:type="spellEnd"/>
      <w:r>
        <w:t>», «</w:t>
      </w:r>
      <w:proofErr w:type="spellStart"/>
      <w:r>
        <w:t>Kimaleh</w:t>
      </w:r>
      <w:proofErr w:type="spellEnd"/>
      <w:r>
        <w:t>», «</w:t>
      </w:r>
      <w:proofErr w:type="spellStart"/>
      <w:r>
        <w:t>Piäsköin</w:t>
      </w:r>
      <w:proofErr w:type="spellEnd"/>
      <w:r>
        <w:t xml:space="preserve"> </w:t>
      </w:r>
      <w:proofErr w:type="spellStart"/>
      <w:r>
        <w:t>korgevus</w:t>
      </w:r>
      <w:proofErr w:type="spellEnd"/>
      <w:r>
        <w:t xml:space="preserve">» («Медведь», «Пчела», «Ласточкина высота»). </w:t>
      </w:r>
    </w:p>
    <w:p w14:paraId="1DC552E2" w14:textId="77777777" w:rsidR="004E38D3" w:rsidRDefault="00C1131D">
      <w:pPr>
        <w:spacing w:after="131" w:line="259" w:lineRule="auto"/>
        <w:ind w:left="718" w:right="11"/>
      </w:pPr>
      <w:r>
        <w:t>Т. Щербакова «</w:t>
      </w:r>
      <w:proofErr w:type="spellStart"/>
      <w:r>
        <w:t>Sinine</w:t>
      </w:r>
      <w:proofErr w:type="spellEnd"/>
      <w:r>
        <w:t xml:space="preserve"> </w:t>
      </w:r>
      <w:proofErr w:type="spellStart"/>
      <w:r>
        <w:t>pedraine</w:t>
      </w:r>
      <w:proofErr w:type="spellEnd"/>
      <w:r>
        <w:t xml:space="preserve">» («Голубая важенка» – по выбору из сборника). </w:t>
      </w:r>
    </w:p>
    <w:p w14:paraId="36097C3F" w14:textId="77777777" w:rsidR="004E38D3" w:rsidRDefault="00C1131D">
      <w:pPr>
        <w:ind w:left="9" w:right="11" w:firstLine="708"/>
      </w:pPr>
      <w:r>
        <w:t>Т. Баранова «</w:t>
      </w:r>
      <w:proofErr w:type="spellStart"/>
      <w:r>
        <w:t>Runokerä</w:t>
      </w:r>
      <w:proofErr w:type="spellEnd"/>
      <w:r>
        <w:t>», «</w:t>
      </w:r>
      <w:proofErr w:type="spellStart"/>
      <w:r>
        <w:t>Vieröy</w:t>
      </w:r>
      <w:proofErr w:type="spellEnd"/>
      <w:r>
        <w:t xml:space="preserve"> </w:t>
      </w:r>
      <w:proofErr w:type="spellStart"/>
      <w:r>
        <w:t>mečäs</w:t>
      </w:r>
      <w:proofErr w:type="spellEnd"/>
      <w:r>
        <w:t xml:space="preserve"> </w:t>
      </w:r>
      <w:proofErr w:type="spellStart"/>
      <w:r>
        <w:t>kerä</w:t>
      </w:r>
      <w:proofErr w:type="spellEnd"/>
      <w:r>
        <w:t xml:space="preserve">» («Клубок стихов», «Катится клубок по лесу»). </w:t>
      </w:r>
    </w:p>
    <w:p w14:paraId="24F0560E" w14:textId="77777777" w:rsidR="004E38D3" w:rsidRDefault="00C1131D">
      <w:pPr>
        <w:spacing w:line="259" w:lineRule="auto"/>
        <w:ind w:left="718" w:right="11"/>
      </w:pPr>
      <w:r>
        <w:t xml:space="preserve">В. </w:t>
      </w:r>
      <w:proofErr w:type="spellStart"/>
      <w:r>
        <w:t>Вейкки</w:t>
      </w:r>
      <w:proofErr w:type="spellEnd"/>
      <w:r>
        <w:t xml:space="preserve"> «</w:t>
      </w:r>
      <w:proofErr w:type="spellStart"/>
      <w:r>
        <w:t>Madoine</w:t>
      </w:r>
      <w:proofErr w:type="spellEnd"/>
      <w:r>
        <w:t>», «</w:t>
      </w:r>
      <w:proofErr w:type="spellStart"/>
      <w:r>
        <w:t>Kiärbäine</w:t>
      </w:r>
      <w:proofErr w:type="spellEnd"/>
      <w:r>
        <w:t xml:space="preserve"> </w:t>
      </w:r>
      <w:proofErr w:type="spellStart"/>
      <w:r>
        <w:t>da</w:t>
      </w:r>
      <w:proofErr w:type="spellEnd"/>
      <w:r>
        <w:t xml:space="preserve"> </w:t>
      </w:r>
      <w:proofErr w:type="spellStart"/>
      <w:r>
        <w:t>hämähäkki</w:t>
      </w:r>
      <w:proofErr w:type="spellEnd"/>
      <w:r>
        <w:t xml:space="preserve">» («Червячок», «Муха и паук»). </w:t>
      </w:r>
    </w:p>
    <w:p w14:paraId="33221068" w14:textId="77777777" w:rsidR="004E38D3" w:rsidRDefault="004E38D3">
      <w:pPr>
        <w:sectPr w:rsidR="004E38D3">
          <w:headerReference w:type="even" r:id="rId21"/>
          <w:headerReference w:type="default" r:id="rId22"/>
          <w:footerReference w:type="even" r:id="rId23"/>
          <w:footerReference w:type="default" r:id="rId24"/>
          <w:headerReference w:type="first" r:id="rId25"/>
          <w:footerReference w:type="first" r:id="rId26"/>
          <w:pgSz w:w="11906" w:h="16841"/>
          <w:pgMar w:top="1190" w:right="557" w:bottom="1135" w:left="1133" w:header="616" w:footer="570" w:gutter="0"/>
          <w:cols w:space="720"/>
        </w:sectPr>
      </w:pPr>
    </w:p>
    <w:p w14:paraId="3CDC3DE6" w14:textId="77777777" w:rsidR="004E38D3" w:rsidRDefault="00C1131D">
      <w:pPr>
        <w:ind w:left="9" w:right="11" w:firstLine="2530"/>
      </w:pPr>
      <w:proofErr w:type="spellStart"/>
      <w:r>
        <w:lastRenderedPageBreak/>
        <w:t>Kui</w:t>
      </w:r>
      <w:proofErr w:type="spellEnd"/>
      <w:r>
        <w:t xml:space="preserve"> </w:t>
      </w:r>
      <w:proofErr w:type="spellStart"/>
      <w:r>
        <w:t>Vasʼka</w:t>
      </w:r>
      <w:proofErr w:type="spellEnd"/>
      <w:r>
        <w:t xml:space="preserve"> </w:t>
      </w:r>
      <w:proofErr w:type="spellStart"/>
      <w:r>
        <w:t>oli</w:t>
      </w:r>
      <w:proofErr w:type="spellEnd"/>
      <w:r>
        <w:t xml:space="preserve"> </w:t>
      </w:r>
      <w:proofErr w:type="spellStart"/>
      <w:r>
        <w:t>tigrannu</w:t>
      </w:r>
      <w:proofErr w:type="spellEnd"/>
      <w:r>
        <w:t>», «</w:t>
      </w:r>
      <w:proofErr w:type="spellStart"/>
      <w:r>
        <w:t>Linduine</w:t>
      </w:r>
      <w:proofErr w:type="spellEnd"/>
      <w:r>
        <w:t xml:space="preserve"> </w:t>
      </w:r>
      <w:proofErr w:type="spellStart"/>
      <w:r>
        <w:t>da</w:t>
      </w:r>
      <w:proofErr w:type="spellEnd"/>
      <w:r>
        <w:t xml:space="preserve"> </w:t>
      </w:r>
      <w:proofErr w:type="spellStart"/>
      <w:r>
        <w:t>tyttöine</w:t>
      </w:r>
      <w:proofErr w:type="spellEnd"/>
      <w:r>
        <w:t>», «</w:t>
      </w:r>
      <w:proofErr w:type="spellStart"/>
      <w:r>
        <w:t>Liedžu</w:t>
      </w:r>
      <w:proofErr w:type="spellEnd"/>
      <w:r>
        <w:t>», «</w:t>
      </w:r>
      <w:proofErr w:type="spellStart"/>
      <w:r>
        <w:t>Varačču</w:t>
      </w:r>
      <w:proofErr w:type="spellEnd"/>
      <w:r>
        <w:t xml:space="preserve"> </w:t>
      </w:r>
      <w:proofErr w:type="spellStart"/>
      <w:r>
        <w:t>jänöi</w:t>
      </w:r>
      <w:proofErr w:type="spellEnd"/>
      <w:r>
        <w:t>» («Как Васька был тигром», «Девочка и птичка», «Качели», «</w:t>
      </w:r>
      <w:proofErr w:type="spellStart"/>
      <w:r>
        <w:t>Заяцтрусишка</w:t>
      </w:r>
      <w:proofErr w:type="spellEnd"/>
      <w:r>
        <w:t xml:space="preserve">»). </w:t>
      </w:r>
    </w:p>
    <w:p w14:paraId="683F6B68" w14:textId="77777777" w:rsidR="004E38D3" w:rsidRDefault="00C1131D">
      <w:pPr>
        <w:spacing w:after="131" w:line="259" w:lineRule="auto"/>
        <w:ind w:left="718" w:right="11"/>
      </w:pPr>
      <w:r>
        <w:t xml:space="preserve">116.7.15. Школа. </w:t>
      </w:r>
    </w:p>
    <w:p w14:paraId="6408603A" w14:textId="77777777" w:rsidR="004E38D3" w:rsidRDefault="00C1131D">
      <w:pPr>
        <w:spacing w:after="133" w:line="259" w:lineRule="auto"/>
        <w:ind w:left="718" w:right="11"/>
      </w:pPr>
      <w:r>
        <w:t xml:space="preserve">Л. </w:t>
      </w:r>
      <w:proofErr w:type="spellStart"/>
      <w:r>
        <w:t>Туттуева</w:t>
      </w:r>
      <w:proofErr w:type="spellEnd"/>
      <w:r>
        <w:t xml:space="preserve"> «</w:t>
      </w:r>
      <w:proofErr w:type="spellStart"/>
      <w:r>
        <w:t>Šlöppi</w:t>
      </w:r>
      <w:proofErr w:type="spellEnd"/>
      <w:r>
        <w:t xml:space="preserve">» («Лягушка»). </w:t>
      </w:r>
    </w:p>
    <w:p w14:paraId="30607D0B" w14:textId="77777777" w:rsidR="004E38D3" w:rsidRDefault="00C1131D">
      <w:pPr>
        <w:spacing w:after="131" w:line="259" w:lineRule="auto"/>
        <w:ind w:left="718" w:right="11"/>
      </w:pPr>
      <w:r>
        <w:t xml:space="preserve">О. </w:t>
      </w:r>
      <w:proofErr w:type="spellStart"/>
      <w:r>
        <w:t>Смотрова</w:t>
      </w:r>
      <w:proofErr w:type="spellEnd"/>
      <w:r>
        <w:t xml:space="preserve"> «</w:t>
      </w:r>
      <w:proofErr w:type="spellStart"/>
      <w:r>
        <w:t>Kirjaimikko</w:t>
      </w:r>
      <w:proofErr w:type="spellEnd"/>
      <w:r>
        <w:t xml:space="preserve">» («Алфавит»). </w:t>
      </w:r>
    </w:p>
    <w:p w14:paraId="00A9DF06" w14:textId="77777777" w:rsidR="004E38D3" w:rsidRDefault="00C1131D">
      <w:pPr>
        <w:spacing w:after="131" w:line="259" w:lineRule="auto"/>
        <w:ind w:left="718" w:right="11"/>
      </w:pPr>
      <w:r>
        <w:t>Т. Щербакова «</w:t>
      </w:r>
      <w:proofErr w:type="spellStart"/>
      <w:r>
        <w:t>Sinine</w:t>
      </w:r>
      <w:proofErr w:type="spellEnd"/>
      <w:r>
        <w:t xml:space="preserve"> </w:t>
      </w:r>
      <w:proofErr w:type="spellStart"/>
      <w:r>
        <w:t>pedraine</w:t>
      </w:r>
      <w:proofErr w:type="spellEnd"/>
      <w:r>
        <w:t xml:space="preserve">» («Голубая важенка» – по выбору из сборника). </w:t>
      </w:r>
    </w:p>
    <w:p w14:paraId="0FDD9C5C" w14:textId="77777777" w:rsidR="004E38D3" w:rsidRDefault="00C1131D">
      <w:pPr>
        <w:ind w:left="9" w:right="11" w:firstLine="708"/>
      </w:pPr>
      <w:r>
        <w:t>Т. Баранова «</w:t>
      </w:r>
      <w:proofErr w:type="spellStart"/>
      <w:r>
        <w:t>Runokerä</w:t>
      </w:r>
      <w:proofErr w:type="spellEnd"/>
      <w:r>
        <w:t>», «</w:t>
      </w:r>
      <w:proofErr w:type="spellStart"/>
      <w:r>
        <w:t>Šliäppy</w:t>
      </w:r>
      <w:proofErr w:type="spellEnd"/>
      <w:r>
        <w:t xml:space="preserve"> </w:t>
      </w:r>
      <w:proofErr w:type="spellStart"/>
      <w:r>
        <w:t>piäs</w:t>
      </w:r>
      <w:proofErr w:type="spellEnd"/>
      <w:r>
        <w:t xml:space="preserve">, </w:t>
      </w:r>
      <w:proofErr w:type="spellStart"/>
      <w:r>
        <w:t>on</w:t>
      </w:r>
      <w:proofErr w:type="spellEnd"/>
      <w:r>
        <w:t xml:space="preserve"> </w:t>
      </w:r>
      <w:proofErr w:type="spellStart"/>
      <w:r>
        <w:t>pitky</w:t>
      </w:r>
      <w:proofErr w:type="spellEnd"/>
      <w:r>
        <w:t xml:space="preserve"> </w:t>
      </w:r>
      <w:proofErr w:type="spellStart"/>
      <w:r>
        <w:t>nenä</w:t>
      </w:r>
      <w:proofErr w:type="spellEnd"/>
      <w:r>
        <w:t xml:space="preserve">» («Клубок стихов», «В шляпе с длинным носом»). </w:t>
      </w:r>
    </w:p>
    <w:p w14:paraId="43C42B39" w14:textId="77777777" w:rsidR="004E38D3" w:rsidRDefault="00C1131D">
      <w:pPr>
        <w:spacing w:after="131" w:line="259" w:lineRule="auto"/>
        <w:ind w:left="718" w:right="11"/>
      </w:pPr>
      <w:r>
        <w:t>З. Дубинина «</w:t>
      </w:r>
      <w:proofErr w:type="spellStart"/>
      <w:r>
        <w:t>Vessel</w:t>
      </w:r>
      <w:proofErr w:type="spellEnd"/>
      <w:r>
        <w:t xml:space="preserve"> </w:t>
      </w:r>
      <w:proofErr w:type="spellStart"/>
      <w:r>
        <w:t>kirjaimikko</w:t>
      </w:r>
      <w:proofErr w:type="spellEnd"/>
      <w:r>
        <w:t>» («</w:t>
      </w:r>
      <w:proofErr w:type="spellStart"/>
      <w:r>
        <w:t>Весѐлый</w:t>
      </w:r>
      <w:proofErr w:type="spellEnd"/>
      <w:r>
        <w:t xml:space="preserve"> алфавит»). </w:t>
      </w:r>
    </w:p>
    <w:p w14:paraId="57BAF8B8" w14:textId="77777777" w:rsidR="004E38D3" w:rsidRDefault="00C1131D">
      <w:pPr>
        <w:spacing w:after="131" w:line="259" w:lineRule="auto"/>
        <w:ind w:left="718" w:right="11"/>
      </w:pPr>
      <w:r>
        <w:t xml:space="preserve">116.7.16. Карелия. Карелы. </w:t>
      </w:r>
    </w:p>
    <w:p w14:paraId="3AE48642" w14:textId="77777777" w:rsidR="004E38D3" w:rsidRDefault="00C1131D">
      <w:pPr>
        <w:spacing w:after="131" w:line="259" w:lineRule="auto"/>
        <w:ind w:left="718" w:right="11"/>
      </w:pPr>
      <w:r>
        <w:t>Е. Харламова, З. Дубинина «</w:t>
      </w:r>
      <w:proofErr w:type="spellStart"/>
      <w:r>
        <w:t>Fonariine</w:t>
      </w:r>
      <w:proofErr w:type="spellEnd"/>
      <w:r>
        <w:t xml:space="preserve">» («Фонарик»). </w:t>
      </w:r>
    </w:p>
    <w:p w14:paraId="6BFF5C87" w14:textId="77777777" w:rsidR="004E38D3" w:rsidRDefault="00C1131D">
      <w:pPr>
        <w:spacing w:after="133" w:line="259" w:lineRule="auto"/>
        <w:ind w:left="718" w:right="11"/>
      </w:pPr>
      <w:r>
        <w:t>Фольклор «</w:t>
      </w:r>
      <w:proofErr w:type="spellStart"/>
      <w:r>
        <w:t>Lähti</w:t>
      </w:r>
      <w:proofErr w:type="spellEnd"/>
      <w:r>
        <w:t xml:space="preserve"> </w:t>
      </w:r>
      <w:proofErr w:type="spellStart"/>
      <w:r>
        <w:t>Tiittu</w:t>
      </w:r>
      <w:proofErr w:type="spellEnd"/>
      <w:r>
        <w:t xml:space="preserve"> </w:t>
      </w:r>
      <w:proofErr w:type="spellStart"/>
      <w:r>
        <w:t>kalal</w:t>
      </w:r>
      <w:proofErr w:type="spellEnd"/>
      <w:r>
        <w:t>» («</w:t>
      </w:r>
      <w:proofErr w:type="spellStart"/>
      <w:r>
        <w:t>Пошѐл</w:t>
      </w:r>
      <w:proofErr w:type="spellEnd"/>
      <w:r>
        <w:t xml:space="preserve"> Тит за рыбой»). </w:t>
      </w:r>
    </w:p>
    <w:p w14:paraId="3E8D9CFB" w14:textId="77777777" w:rsidR="004E38D3" w:rsidRDefault="00C1131D">
      <w:pPr>
        <w:spacing w:after="131" w:line="259" w:lineRule="auto"/>
        <w:ind w:left="718" w:right="11"/>
      </w:pPr>
      <w:r>
        <w:t>Т. Щербакова «</w:t>
      </w:r>
      <w:proofErr w:type="spellStart"/>
      <w:r>
        <w:t>Sinine</w:t>
      </w:r>
      <w:proofErr w:type="spellEnd"/>
      <w:r>
        <w:t xml:space="preserve"> </w:t>
      </w:r>
      <w:proofErr w:type="spellStart"/>
      <w:r>
        <w:t>pedraine</w:t>
      </w:r>
      <w:proofErr w:type="spellEnd"/>
      <w:r>
        <w:t xml:space="preserve">» («Голубая важенка» – по выбору из сборника). </w:t>
      </w:r>
    </w:p>
    <w:p w14:paraId="59CC1F6D" w14:textId="77777777" w:rsidR="004E38D3" w:rsidRDefault="00C1131D">
      <w:pPr>
        <w:spacing w:after="131" w:line="259" w:lineRule="auto"/>
        <w:ind w:left="718" w:right="11"/>
      </w:pPr>
      <w:r>
        <w:t>Т. Баранова «</w:t>
      </w:r>
      <w:proofErr w:type="spellStart"/>
      <w:r>
        <w:t>Runokerä</w:t>
      </w:r>
      <w:proofErr w:type="spellEnd"/>
      <w:r>
        <w:t xml:space="preserve">» («Клубок стихов»). </w:t>
      </w:r>
    </w:p>
    <w:p w14:paraId="06DE7510" w14:textId="77777777" w:rsidR="004E38D3" w:rsidRDefault="00C1131D">
      <w:pPr>
        <w:spacing w:after="131" w:line="259" w:lineRule="auto"/>
        <w:ind w:left="718" w:right="11"/>
      </w:pPr>
      <w:r>
        <w:t xml:space="preserve">В. </w:t>
      </w:r>
      <w:proofErr w:type="spellStart"/>
      <w:r>
        <w:t>Брендоев</w:t>
      </w:r>
      <w:proofErr w:type="spellEnd"/>
      <w:r>
        <w:t xml:space="preserve"> «</w:t>
      </w:r>
      <w:proofErr w:type="spellStart"/>
      <w:r>
        <w:t>Baijutuspajo</w:t>
      </w:r>
      <w:proofErr w:type="spellEnd"/>
      <w:r>
        <w:t xml:space="preserve">» («Колыбельная»). </w:t>
      </w:r>
    </w:p>
    <w:p w14:paraId="1F3D9FD6" w14:textId="77777777" w:rsidR="004E38D3" w:rsidRDefault="00C1131D">
      <w:pPr>
        <w:ind w:left="9" w:right="11" w:firstLine="708"/>
      </w:pPr>
      <w:r>
        <w:t>З. Дубинина «</w:t>
      </w:r>
      <w:proofErr w:type="spellStart"/>
      <w:r>
        <w:t>Koivahaine</w:t>
      </w:r>
      <w:proofErr w:type="spellEnd"/>
      <w:r>
        <w:t xml:space="preserve"> </w:t>
      </w:r>
      <w:proofErr w:type="spellStart"/>
      <w:r>
        <w:t>vezirannas</w:t>
      </w:r>
      <w:proofErr w:type="spellEnd"/>
      <w:r>
        <w:t>», «</w:t>
      </w:r>
      <w:proofErr w:type="spellStart"/>
      <w:r>
        <w:t>Buabo</w:t>
      </w:r>
      <w:proofErr w:type="spellEnd"/>
      <w:r>
        <w:t>» («</w:t>
      </w:r>
      <w:proofErr w:type="spellStart"/>
      <w:r>
        <w:t>Берѐзка</w:t>
      </w:r>
      <w:proofErr w:type="spellEnd"/>
      <w:r>
        <w:t xml:space="preserve"> на берегу», «Бабушка»). </w:t>
      </w:r>
    </w:p>
    <w:p w14:paraId="1A2990FD" w14:textId="77777777" w:rsidR="004E38D3" w:rsidRDefault="00C1131D">
      <w:pPr>
        <w:spacing w:after="131" w:line="259" w:lineRule="auto"/>
        <w:ind w:left="718" w:right="11"/>
      </w:pPr>
      <w:r>
        <w:t xml:space="preserve">116.8. Содержание обучения в 3 классе. </w:t>
      </w:r>
    </w:p>
    <w:p w14:paraId="47ABEEE2" w14:textId="77777777" w:rsidR="004E38D3" w:rsidRDefault="00C1131D">
      <w:pPr>
        <w:spacing w:after="131" w:line="259" w:lineRule="auto"/>
        <w:ind w:left="718" w:right="11"/>
      </w:pPr>
      <w:r>
        <w:t xml:space="preserve">116.8.1. В школе. </w:t>
      </w:r>
    </w:p>
    <w:p w14:paraId="29F83E0D" w14:textId="77777777" w:rsidR="004E38D3" w:rsidRDefault="00C1131D">
      <w:pPr>
        <w:ind w:left="9" w:right="11" w:firstLine="708"/>
      </w:pPr>
      <w:r>
        <w:t>О. Мишина «</w:t>
      </w:r>
      <w:proofErr w:type="spellStart"/>
      <w:r>
        <w:t>Ratoi</w:t>
      </w:r>
      <w:proofErr w:type="spellEnd"/>
      <w:r>
        <w:t xml:space="preserve">: </w:t>
      </w:r>
      <w:proofErr w:type="spellStart"/>
      <w:r>
        <w:t>sanelendat</w:t>
      </w:r>
      <w:proofErr w:type="spellEnd"/>
      <w:r>
        <w:t xml:space="preserve"> i </w:t>
      </w:r>
      <w:proofErr w:type="spellStart"/>
      <w:r>
        <w:t>runot</w:t>
      </w:r>
      <w:proofErr w:type="spellEnd"/>
      <w:r>
        <w:t xml:space="preserve"> </w:t>
      </w:r>
      <w:proofErr w:type="spellStart"/>
      <w:r>
        <w:t>lapsih</w:t>
      </w:r>
      <w:proofErr w:type="spellEnd"/>
      <w:r>
        <w:t xml:space="preserve"> </w:t>
      </w:r>
      <w:proofErr w:type="spellStart"/>
      <w:r>
        <w:t>niškoi</w:t>
      </w:r>
      <w:proofErr w:type="spellEnd"/>
      <w:r>
        <w:t xml:space="preserve">» («Колесо: рассказы и стихи для детей»). </w:t>
      </w:r>
    </w:p>
    <w:p w14:paraId="33714C6B" w14:textId="77777777" w:rsidR="004E38D3" w:rsidRDefault="00C1131D">
      <w:pPr>
        <w:ind w:left="9" w:right="11" w:firstLine="708"/>
      </w:pPr>
      <w:r>
        <w:t>Т. Баранова «</w:t>
      </w:r>
      <w:proofErr w:type="spellStart"/>
      <w:r>
        <w:t>Kaiken</w:t>
      </w:r>
      <w:proofErr w:type="spellEnd"/>
      <w:r>
        <w:t xml:space="preserve"> </w:t>
      </w:r>
      <w:proofErr w:type="spellStart"/>
      <w:r>
        <w:t>kezän</w:t>
      </w:r>
      <w:proofErr w:type="spellEnd"/>
      <w:r>
        <w:t xml:space="preserve"> </w:t>
      </w:r>
      <w:proofErr w:type="spellStart"/>
      <w:r>
        <w:t>päivityin</w:t>
      </w:r>
      <w:proofErr w:type="spellEnd"/>
      <w:r>
        <w:t>», «</w:t>
      </w:r>
      <w:proofErr w:type="spellStart"/>
      <w:r>
        <w:t>Minä</w:t>
      </w:r>
      <w:proofErr w:type="spellEnd"/>
      <w:r>
        <w:t xml:space="preserve"> </w:t>
      </w:r>
      <w:proofErr w:type="spellStart"/>
      <w:r>
        <w:t>kluassah</w:t>
      </w:r>
      <w:proofErr w:type="spellEnd"/>
      <w:r>
        <w:t xml:space="preserve"> </w:t>
      </w:r>
      <w:proofErr w:type="spellStart"/>
      <w:r>
        <w:t>lennän</w:t>
      </w:r>
      <w:proofErr w:type="spellEnd"/>
      <w:r>
        <w:t>» («</w:t>
      </w:r>
      <w:proofErr w:type="spellStart"/>
      <w:r>
        <w:t>Всѐ</w:t>
      </w:r>
      <w:proofErr w:type="spellEnd"/>
      <w:r>
        <w:t xml:space="preserve"> лето загорал», «Я лечу в класс»). </w:t>
      </w:r>
    </w:p>
    <w:p w14:paraId="1C8D7A97" w14:textId="77777777" w:rsidR="004E38D3" w:rsidRDefault="00C1131D">
      <w:pPr>
        <w:ind w:left="9" w:right="11" w:firstLine="708"/>
      </w:pPr>
      <w:r>
        <w:t>З. Дубинина «</w:t>
      </w:r>
      <w:proofErr w:type="spellStart"/>
      <w:r>
        <w:t>Ruskei</w:t>
      </w:r>
      <w:proofErr w:type="spellEnd"/>
      <w:r>
        <w:t xml:space="preserve"> </w:t>
      </w:r>
      <w:proofErr w:type="spellStart"/>
      <w:r>
        <w:t>lehti</w:t>
      </w:r>
      <w:proofErr w:type="spellEnd"/>
      <w:r>
        <w:t xml:space="preserve"> </w:t>
      </w:r>
      <w:proofErr w:type="spellStart"/>
      <w:r>
        <w:t>huavas</w:t>
      </w:r>
      <w:proofErr w:type="spellEnd"/>
      <w:r>
        <w:t xml:space="preserve"> </w:t>
      </w:r>
      <w:proofErr w:type="spellStart"/>
      <w:r>
        <w:t>lendäy</w:t>
      </w:r>
      <w:proofErr w:type="spellEnd"/>
      <w:r>
        <w:t>», «</w:t>
      </w:r>
      <w:proofErr w:type="spellStart"/>
      <w:r>
        <w:t>Sygyzyn</w:t>
      </w:r>
      <w:proofErr w:type="spellEnd"/>
      <w:r>
        <w:t xml:space="preserve"> </w:t>
      </w:r>
      <w:proofErr w:type="spellStart"/>
      <w:r>
        <w:t>muhahtus</w:t>
      </w:r>
      <w:proofErr w:type="spellEnd"/>
      <w:r>
        <w:t>», «</w:t>
      </w:r>
      <w:proofErr w:type="spellStart"/>
      <w:r>
        <w:t>Syvyskuus</w:t>
      </w:r>
      <w:proofErr w:type="spellEnd"/>
      <w:r>
        <w:t xml:space="preserve"> </w:t>
      </w:r>
      <w:proofErr w:type="spellStart"/>
      <w:r>
        <w:t>jo</w:t>
      </w:r>
      <w:proofErr w:type="spellEnd"/>
      <w:r>
        <w:t xml:space="preserve"> </w:t>
      </w:r>
      <w:proofErr w:type="spellStart"/>
      <w:r>
        <w:t>škola</w:t>
      </w:r>
      <w:proofErr w:type="spellEnd"/>
      <w:r>
        <w:t xml:space="preserve"> </w:t>
      </w:r>
      <w:proofErr w:type="spellStart"/>
      <w:r>
        <w:t>algau</w:t>
      </w:r>
      <w:proofErr w:type="spellEnd"/>
      <w:r>
        <w:t xml:space="preserve">» («Опадает красный лист», «Улыбка осени», «В сентябре </w:t>
      </w:r>
      <w:proofErr w:type="spellStart"/>
      <w:r>
        <w:t>начнѐтся</w:t>
      </w:r>
      <w:proofErr w:type="spellEnd"/>
      <w:r>
        <w:t xml:space="preserve"> школа»). </w:t>
      </w:r>
    </w:p>
    <w:p w14:paraId="7AA4C4E6" w14:textId="77777777" w:rsidR="004E38D3" w:rsidRDefault="00C1131D">
      <w:pPr>
        <w:spacing w:after="131" w:line="259" w:lineRule="auto"/>
        <w:ind w:left="718" w:right="11"/>
      </w:pPr>
      <w:r>
        <w:t xml:space="preserve">116.8.2. Времена года. </w:t>
      </w:r>
    </w:p>
    <w:p w14:paraId="1E22A7CA" w14:textId="77777777" w:rsidR="004E38D3" w:rsidRDefault="00C1131D">
      <w:pPr>
        <w:spacing w:after="132" w:line="259" w:lineRule="auto"/>
        <w:ind w:left="718" w:right="11"/>
      </w:pPr>
      <w:r>
        <w:t xml:space="preserve">Л. </w:t>
      </w:r>
      <w:proofErr w:type="spellStart"/>
      <w:r>
        <w:t>Туттуева</w:t>
      </w:r>
      <w:proofErr w:type="spellEnd"/>
      <w:r>
        <w:t xml:space="preserve"> «</w:t>
      </w:r>
      <w:proofErr w:type="spellStart"/>
      <w:r>
        <w:t>Syvystuuli</w:t>
      </w:r>
      <w:proofErr w:type="spellEnd"/>
      <w:r>
        <w:t>», «</w:t>
      </w:r>
      <w:proofErr w:type="spellStart"/>
      <w:r>
        <w:t>Tuhu</w:t>
      </w:r>
      <w:proofErr w:type="spellEnd"/>
      <w:r>
        <w:t xml:space="preserve">» («Осенний ветер», «Метель»). </w:t>
      </w:r>
    </w:p>
    <w:p w14:paraId="328BAA27" w14:textId="77777777" w:rsidR="004E38D3" w:rsidRDefault="00C1131D">
      <w:pPr>
        <w:spacing w:line="259" w:lineRule="auto"/>
        <w:ind w:left="718" w:right="11"/>
      </w:pPr>
      <w:r>
        <w:lastRenderedPageBreak/>
        <w:t>О. Мишина «</w:t>
      </w:r>
      <w:proofErr w:type="spellStart"/>
      <w:r>
        <w:t>Kevät</w:t>
      </w:r>
      <w:proofErr w:type="spellEnd"/>
      <w:r>
        <w:t xml:space="preserve">» («Весна»). </w:t>
      </w:r>
    </w:p>
    <w:p w14:paraId="330B75BB" w14:textId="77777777" w:rsidR="004E38D3" w:rsidRDefault="00C1131D">
      <w:pPr>
        <w:ind w:left="9" w:right="11" w:firstLine="708"/>
      </w:pPr>
      <w:r>
        <w:t>Т. Щербакова «</w:t>
      </w:r>
      <w:proofErr w:type="spellStart"/>
      <w:r>
        <w:t>Mandžoiheiny</w:t>
      </w:r>
      <w:proofErr w:type="spellEnd"/>
      <w:r>
        <w:t xml:space="preserve"> </w:t>
      </w:r>
      <w:proofErr w:type="spellStart"/>
      <w:r>
        <w:t>da</w:t>
      </w:r>
      <w:proofErr w:type="spellEnd"/>
      <w:r>
        <w:t xml:space="preserve"> </w:t>
      </w:r>
      <w:proofErr w:type="spellStart"/>
      <w:r>
        <w:t>Jumalanlehmäine</w:t>
      </w:r>
      <w:proofErr w:type="spellEnd"/>
      <w:r>
        <w:t xml:space="preserve">» («Земляника и Божья коровка»). </w:t>
      </w:r>
    </w:p>
    <w:p w14:paraId="59B05F6C" w14:textId="77777777" w:rsidR="004E38D3" w:rsidRDefault="00C1131D">
      <w:pPr>
        <w:ind w:left="9" w:right="11" w:firstLine="708"/>
      </w:pPr>
      <w:r>
        <w:t>Т. Баранова «</w:t>
      </w:r>
      <w:proofErr w:type="spellStart"/>
      <w:r>
        <w:t>Jyry</w:t>
      </w:r>
      <w:proofErr w:type="spellEnd"/>
      <w:r>
        <w:t>», «</w:t>
      </w:r>
      <w:proofErr w:type="spellStart"/>
      <w:r>
        <w:t>Sinikellozii</w:t>
      </w:r>
      <w:proofErr w:type="spellEnd"/>
      <w:r>
        <w:t xml:space="preserve"> </w:t>
      </w:r>
      <w:proofErr w:type="spellStart"/>
      <w:r>
        <w:t>lekuttau</w:t>
      </w:r>
      <w:proofErr w:type="spellEnd"/>
      <w:r>
        <w:t xml:space="preserve"> </w:t>
      </w:r>
      <w:proofErr w:type="spellStart"/>
      <w:r>
        <w:t>tuuli</w:t>
      </w:r>
      <w:proofErr w:type="spellEnd"/>
      <w:r>
        <w:t>», «</w:t>
      </w:r>
      <w:proofErr w:type="spellStart"/>
      <w:r>
        <w:t>Meččäh</w:t>
      </w:r>
      <w:proofErr w:type="spellEnd"/>
      <w:r>
        <w:t xml:space="preserve"> </w:t>
      </w:r>
      <w:proofErr w:type="spellStart"/>
      <w:r>
        <w:t>kezäl</w:t>
      </w:r>
      <w:proofErr w:type="spellEnd"/>
      <w:r>
        <w:t xml:space="preserve"> </w:t>
      </w:r>
      <w:proofErr w:type="spellStart"/>
      <w:r>
        <w:t>kävymmö</w:t>
      </w:r>
      <w:proofErr w:type="spellEnd"/>
      <w:r>
        <w:t>», «</w:t>
      </w:r>
      <w:proofErr w:type="spellStart"/>
      <w:r>
        <w:t>Lehtet</w:t>
      </w:r>
      <w:proofErr w:type="spellEnd"/>
      <w:r>
        <w:t>», «</w:t>
      </w:r>
      <w:proofErr w:type="spellStart"/>
      <w:r>
        <w:t>Sygyzy</w:t>
      </w:r>
      <w:proofErr w:type="spellEnd"/>
      <w:r>
        <w:t xml:space="preserve">» («Гроза», «Колокольчики качает ветер», «Как мы летом ходим в лес», «Листья», «Осень»). </w:t>
      </w:r>
    </w:p>
    <w:p w14:paraId="5E499FEE" w14:textId="77777777" w:rsidR="004E38D3" w:rsidRDefault="00C1131D">
      <w:pPr>
        <w:ind w:left="9" w:right="11" w:firstLine="708"/>
      </w:pPr>
      <w:r>
        <w:t xml:space="preserve">В. </w:t>
      </w:r>
      <w:proofErr w:type="spellStart"/>
      <w:r>
        <w:t>Брендоев</w:t>
      </w:r>
      <w:proofErr w:type="spellEnd"/>
      <w:r>
        <w:t xml:space="preserve"> «</w:t>
      </w:r>
      <w:proofErr w:type="spellStart"/>
      <w:r>
        <w:t>Kägöine</w:t>
      </w:r>
      <w:proofErr w:type="spellEnd"/>
      <w:r>
        <w:t>», «</w:t>
      </w:r>
      <w:proofErr w:type="spellStart"/>
      <w:r>
        <w:t>Ogrodal</w:t>
      </w:r>
      <w:proofErr w:type="spellEnd"/>
      <w:r>
        <w:t>», «</w:t>
      </w:r>
      <w:proofErr w:type="spellStart"/>
      <w:r>
        <w:t>Eulo</w:t>
      </w:r>
      <w:proofErr w:type="spellEnd"/>
      <w:r>
        <w:t xml:space="preserve"> </w:t>
      </w:r>
      <w:proofErr w:type="spellStart"/>
      <w:r>
        <w:t>pahua</w:t>
      </w:r>
      <w:proofErr w:type="spellEnd"/>
      <w:r>
        <w:t xml:space="preserve"> </w:t>
      </w:r>
      <w:proofErr w:type="spellStart"/>
      <w:r>
        <w:t>aigua</w:t>
      </w:r>
      <w:proofErr w:type="spellEnd"/>
      <w:r>
        <w:t>» («</w:t>
      </w:r>
      <w:proofErr w:type="spellStart"/>
      <w:r>
        <w:t>Кукушечка</w:t>
      </w:r>
      <w:proofErr w:type="spellEnd"/>
      <w:r>
        <w:t xml:space="preserve">», «На огороде», «Нет плохого времени года»). </w:t>
      </w:r>
    </w:p>
    <w:p w14:paraId="4989444D" w14:textId="77777777" w:rsidR="004E38D3" w:rsidRDefault="00C1131D">
      <w:pPr>
        <w:ind w:left="9" w:right="11" w:firstLine="708"/>
      </w:pPr>
      <w:r>
        <w:t>З. Дубинина «</w:t>
      </w:r>
      <w:proofErr w:type="spellStart"/>
      <w:r>
        <w:t>Kuut</w:t>
      </w:r>
      <w:proofErr w:type="spellEnd"/>
      <w:r>
        <w:t>», «</w:t>
      </w:r>
      <w:proofErr w:type="spellStart"/>
      <w:r>
        <w:t>Pilvet</w:t>
      </w:r>
      <w:proofErr w:type="spellEnd"/>
      <w:r>
        <w:t>», «</w:t>
      </w:r>
      <w:proofErr w:type="spellStart"/>
      <w:r>
        <w:t>Sygyzy</w:t>
      </w:r>
      <w:proofErr w:type="spellEnd"/>
      <w:r>
        <w:t>», «</w:t>
      </w:r>
      <w:proofErr w:type="spellStart"/>
      <w:r>
        <w:t>Kurret</w:t>
      </w:r>
      <w:proofErr w:type="spellEnd"/>
      <w:r>
        <w:t>», «</w:t>
      </w:r>
      <w:proofErr w:type="spellStart"/>
      <w:r>
        <w:t>Myöhäine</w:t>
      </w:r>
      <w:proofErr w:type="spellEnd"/>
      <w:r>
        <w:t xml:space="preserve"> </w:t>
      </w:r>
      <w:proofErr w:type="spellStart"/>
      <w:r>
        <w:t>sygyzy</w:t>
      </w:r>
      <w:proofErr w:type="spellEnd"/>
      <w:r>
        <w:t>», «</w:t>
      </w:r>
      <w:proofErr w:type="spellStart"/>
      <w:r>
        <w:t>Sygyzy</w:t>
      </w:r>
      <w:proofErr w:type="spellEnd"/>
      <w:r>
        <w:t xml:space="preserve"> </w:t>
      </w:r>
      <w:proofErr w:type="spellStart"/>
      <w:r>
        <w:t>mečäs</w:t>
      </w:r>
      <w:proofErr w:type="spellEnd"/>
      <w:r>
        <w:t xml:space="preserve">» («Месяцы», «Облака», «Осень», «Журавли», «Поздняя осень», «Осень в лесу»). </w:t>
      </w:r>
    </w:p>
    <w:p w14:paraId="320E2BD2" w14:textId="77777777" w:rsidR="004E38D3" w:rsidRDefault="00C1131D">
      <w:pPr>
        <w:spacing w:after="131" w:line="259" w:lineRule="auto"/>
        <w:ind w:left="718" w:right="11"/>
      </w:pPr>
      <w:r>
        <w:t xml:space="preserve">116.8.3. Животные. </w:t>
      </w:r>
    </w:p>
    <w:p w14:paraId="64B3D5B4" w14:textId="77777777" w:rsidR="004E38D3" w:rsidRDefault="00C1131D">
      <w:pPr>
        <w:spacing w:after="131" w:line="259" w:lineRule="auto"/>
        <w:ind w:left="718" w:right="11"/>
      </w:pPr>
      <w:r>
        <w:t xml:space="preserve">М. </w:t>
      </w:r>
      <w:proofErr w:type="spellStart"/>
      <w:r>
        <w:t>Лѐвкина</w:t>
      </w:r>
      <w:proofErr w:type="spellEnd"/>
      <w:r>
        <w:t xml:space="preserve"> «</w:t>
      </w:r>
      <w:proofErr w:type="spellStart"/>
      <w:r>
        <w:t>Kisin</w:t>
      </w:r>
      <w:proofErr w:type="spellEnd"/>
      <w:r>
        <w:t xml:space="preserve"> </w:t>
      </w:r>
      <w:proofErr w:type="spellStart"/>
      <w:r>
        <w:t>elaigu</w:t>
      </w:r>
      <w:proofErr w:type="spellEnd"/>
      <w:r>
        <w:t xml:space="preserve">» («Кошачья жизнь».) </w:t>
      </w:r>
    </w:p>
    <w:p w14:paraId="621A3FFE" w14:textId="77777777" w:rsidR="004E38D3" w:rsidRDefault="00C1131D">
      <w:pPr>
        <w:ind w:left="9" w:right="11" w:firstLine="708"/>
      </w:pPr>
      <w:r>
        <w:t>О. Мишина «</w:t>
      </w:r>
      <w:proofErr w:type="spellStart"/>
      <w:r>
        <w:t>Kažin</w:t>
      </w:r>
      <w:proofErr w:type="spellEnd"/>
      <w:r>
        <w:t xml:space="preserve"> </w:t>
      </w:r>
      <w:proofErr w:type="spellStart"/>
      <w:r>
        <w:t>paras</w:t>
      </w:r>
      <w:proofErr w:type="spellEnd"/>
      <w:r>
        <w:t xml:space="preserve"> </w:t>
      </w:r>
      <w:proofErr w:type="spellStart"/>
      <w:r>
        <w:t>filʼmu</w:t>
      </w:r>
      <w:proofErr w:type="spellEnd"/>
      <w:r>
        <w:t>», «</w:t>
      </w:r>
      <w:proofErr w:type="spellStart"/>
      <w:r>
        <w:t>Kažit</w:t>
      </w:r>
      <w:proofErr w:type="spellEnd"/>
      <w:r>
        <w:t xml:space="preserve"> </w:t>
      </w:r>
      <w:proofErr w:type="spellStart"/>
      <w:r>
        <w:t>ajellah</w:t>
      </w:r>
      <w:proofErr w:type="spellEnd"/>
      <w:r>
        <w:t xml:space="preserve"> </w:t>
      </w:r>
      <w:proofErr w:type="spellStart"/>
      <w:r>
        <w:t>komšis</w:t>
      </w:r>
      <w:proofErr w:type="spellEnd"/>
      <w:r>
        <w:t xml:space="preserve">» («Лучший фильм для кошки», «Кошки в лукошке»). </w:t>
      </w:r>
    </w:p>
    <w:p w14:paraId="2415D8CE" w14:textId="77777777" w:rsidR="004E38D3" w:rsidRDefault="00C1131D">
      <w:pPr>
        <w:spacing w:after="131" w:line="259" w:lineRule="auto"/>
        <w:ind w:left="718" w:right="11"/>
      </w:pPr>
      <w:r>
        <w:t>Т. Щербакова «</w:t>
      </w:r>
      <w:proofErr w:type="spellStart"/>
      <w:r>
        <w:t>Lambahan</w:t>
      </w:r>
      <w:proofErr w:type="spellEnd"/>
      <w:r>
        <w:t xml:space="preserve"> </w:t>
      </w:r>
      <w:proofErr w:type="spellStart"/>
      <w:r>
        <w:t>kaksozet</w:t>
      </w:r>
      <w:proofErr w:type="spellEnd"/>
      <w:r>
        <w:t xml:space="preserve">» («Близнецы овцы»). </w:t>
      </w:r>
    </w:p>
    <w:p w14:paraId="752B0F07" w14:textId="77777777" w:rsidR="004E38D3" w:rsidRDefault="00C1131D">
      <w:pPr>
        <w:spacing w:after="131" w:line="259" w:lineRule="auto"/>
        <w:ind w:left="718" w:right="11"/>
      </w:pPr>
      <w:r>
        <w:t>Т. Баранова «</w:t>
      </w:r>
      <w:proofErr w:type="spellStart"/>
      <w:r>
        <w:t>Kiža</w:t>
      </w:r>
      <w:proofErr w:type="spellEnd"/>
      <w:r>
        <w:t xml:space="preserve"> «</w:t>
      </w:r>
      <w:proofErr w:type="spellStart"/>
      <w:r>
        <w:t>Kisit</w:t>
      </w:r>
      <w:proofErr w:type="spellEnd"/>
      <w:r>
        <w:t xml:space="preserve">» («Играем в котят»). </w:t>
      </w:r>
    </w:p>
    <w:p w14:paraId="0FEC8897" w14:textId="77777777" w:rsidR="004E38D3" w:rsidRDefault="00C1131D">
      <w:pPr>
        <w:spacing w:after="131" w:line="259" w:lineRule="auto"/>
        <w:ind w:left="718" w:right="11"/>
      </w:pPr>
      <w:r>
        <w:t xml:space="preserve">В. </w:t>
      </w:r>
      <w:proofErr w:type="spellStart"/>
      <w:r>
        <w:t>Брендоев</w:t>
      </w:r>
      <w:proofErr w:type="spellEnd"/>
      <w:r>
        <w:t xml:space="preserve"> «</w:t>
      </w:r>
      <w:proofErr w:type="spellStart"/>
      <w:r>
        <w:t>Kenbo</w:t>
      </w:r>
      <w:proofErr w:type="spellEnd"/>
      <w:r>
        <w:t xml:space="preserve"> </w:t>
      </w:r>
      <w:proofErr w:type="spellStart"/>
      <w:r>
        <w:t>neče</w:t>
      </w:r>
      <w:proofErr w:type="spellEnd"/>
      <w:r>
        <w:t xml:space="preserve"> </w:t>
      </w:r>
      <w:proofErr w:type="spellStart"/>
      <w:r>
        <w:t>nurmel</w:t>
      </w:r>
      <w:proofErr w:type="spellEnd"/>
      <w:r>
        <w:t xml:space="preserve"> </w:t>
      </w:r>
      <w:proofErr w:type="spellStart"/>
      <w:r>
        <w:t>kublau</w:t>
      </w:r>
      <w:proofErr w:type="spellEnd"/>
      <w:r>
        <w:t xml:space="preserve">» («Это кто там на лугу»). </w:t>
      </w:r>
    </w:p>
    <w:p w14:paraId="0040C4E1" w14:textId="77777777" w:rsidR="004E38D3" w:rsidRDefault="00C1131D">
      <w:pPr>
        <w:spacing w:after="133" w:line="259" w:lineRule="auto"/>
        <w:ind w:left="718" w:right="11"/>
      </w:pPr>
      <w:r>
        <w:t>З. Дубинина «</w:t>
      </w:r>
      <w:proofErr w:type="spellStart"/>
      <w:r>
        <w:t>Pienet</w:t>
      </w:r>
      <w:proofErr w:type="spellEnd"/>
      <w:r>
        <w:t xml:space="preserve"> </w:t>
      </w:r>
      <w:proofErr w:type="spellStart"/>
      <w:r>
        <w:t>meččyrahvas</w:t>
      </w:r>
      <w:proofErr w:type="spellEnd"/>
      <w:r>
        <w:t xml:space="preserve">» («Маленькие лесные жители»). </w:t>
      </w:r>
    </w:p>
    <w:p w14:paraId="4FCD8BCF" w14:textId="77777777" w:rsidR="004E38D3" w:rsidRDefault="00C1131D">
      <w:pPr>
        <w:spacing w:after="131" w:line="259" w:lineRule="auto"/>
        <w:ind w:left="718" w:right="11"/>
      </w:pPr>
      <w:r>
        <w:t xml:space="preserve">116.8.4. Профессии. </w:t>
      </w:r>
    </w:p>
    <w:p w14:paraId="1B795427" w14:textId="77777777" w:rsidR="004E38D3" w:rsidRDefault="00C1131D">
      <w:pPr>
        <w:spacing w:after="131" w:line="259" w:lineRule="auto"/>
        <w:ind w:left="718" w:right="11"/>
      </w:pPr>
      <w:proofErr w:type="spellStart"/>
      <w:r>
        <w:t>Kindahan</w:t>
      </w:r>
      <w:proofErr w:type="spellEnd"/>
      <w:r>
        <w:t xml:space="preserve"> </w:t>
      </w:r>
      <w:proofErr w:type="spellStart"/>
      <w:r>
        <w:t>suarnu</w:t>
      </w:r>
      <w:proofErr w:type="spellEnd"/>
      <w:r>
        <w:t xml:space="preserve"> «</w:t>
      </w:r>
      <w:proofErr w:type="spellStart"/>
      <w:r>
        <w:t>Lašku</w:t>
      </w:r>
      <w:proofErr w:type="spellEnd"/>
      <w:r>
        <w:t xml:space="preserve"> </w:t>
      </w:r>
      <w:proofErr w:type="spellStart"/>
      <w:r>
        <w:t>tytär</w:t>
      </w:r>
      <w:proofErr w:type="spellEnd"/>
      <w:r>
        <w:t>» (</w:t>
      </w:r>
      <w:proofErr w:type="spellStart"/>
      <w:r>
        <w:t>Киндасовская</w:t>
      </w:r>
      <w:proofErr w:type="spellEnd"/>
      <w:r>
        <w:t xml:space="preserve"> сказка «Ленивая дочь»). </w:t>
      </w:r>
    </w:p>
    <w:p w14:paraId="189E16C4" w14:textId="77777777" w:rsidR="004E38D3" w:rsidRDefault="00C1131D">
      <w:pPr>
        <w:spacing w:after="131" w:line="259" w:lineRule="auto"/>
        <w:ind w:left="718" w:right="11"/>
      </w:pPr>
      <w:r>
        <w:t>Кумулятивные сказки «</w:t>
      </w:r>
      <w:proofErr w:type="spellStart"/>
      <w:r>
        <w:t>Lähtin</w:t>
      </w:r>
      <w:proofErr w:type="spellEnd"/>
      <w:r>
        <w:t xml:space="preserve"> </w:t>
      </w:r>
      <w:proofErr w:type="spellStart"/>
      <w:r>
        <w:t>minä</w:t>
      </w:r>
      <w:proofErr w:type="spellEnd"/>
      <w:r>
        <w:t xml:space="preserve"> </w:t>
      </w:r>
      <w:proofErr w:type="spellStart"/>
      <w:r>
        <w:t>Läköiläh</w:t>
      </w:r>
      <w:proofErr w:type="spellEnd"/>
      <w:r>
        <w:t xml:space="preserve">» («Ехал я в </w:t>
      </w:r>
      <w:proofErr w:type="spellStart"/>
      <w:r>
        <w:t>Лякѐйля</w:t>
      </w:r>
      <w:proofErr w:type="spellEnd"/>
      <w:r>
        <w:t xml:space="preserve">»). </w:t>
      </w:r>
    </w:p>
    <w:p w14:paraId="03DC1255" w14:textId="77777777" w:rsidR="004E38D3" w:rsidRDefault="00C1131D">
      <w:pPr>
        <w:spacing w:after="134" w:line="259" w:lineRule="auto"/>
        <w:ind w:left="718" w:right="11"/>
      </w:pPr>
      <w:r>
        <w:t xml:space="preserve">М. </w:t>
      </w:r>
      <w:proofErr w:type="spellStart"/>
      <w:r>
        <w:t>Брендоева</w:t>
      </w:r>
      <w:proofErr w:type="spellEnd"/>
      <w:r>
        <w:t xml:space="preserve"> «</w:t>
      </w:r>
      <w:proofErr w:type="spellStart"/>
      <w:r>
        <w:t>Kenekse</w:t>
      </w:r>
      <w:proofErr w:type="spellEnd"/>
      <w:r>
        <w:t xml:space="preserve"> </w:t>
      </w:r>
      <w:proofErr w:type="spellStart"/>
      <w:r>
        <w:t>sinä</w:t>
      </w:r>
      <w:proofErr w:type="spellEnd"/>
      <w:r>
        <w:t xml:space="preserve"> </w:t>
      </w:r>
      <w:proofErr w:type="spellStart"/>
      <w:r>
        <w:t>roittos</w:t>
      </w:r>
      <w:proofErr w:type="spellEnd"/>
      <w:r>
        <w:t xml:space="preserve"> </w:t>
      </w:r>
      <w:proofErr w:type="spellStart"/>
      <w:r>
        <w:t>kazvahuu</w:t>
      </w:r>
      <w:proofErr w:type="spellEnd"/>
      <w:r>
        <w:t xml:space="preserve">?» («Кем ты станешь?»). </w:t>
      </w:r>
    </w:p>
    <w:p w14:paraId="2CB7F20A" w14:textId="77777777" w:rsidR="004E38D3" w:rsidRDefault="00C1131D">
      <w:pPr>
        <w:ind w:left="9" w:right="11" w:firstLine="708"/>
      </w:pPr>
      <w:r>
        <w:t>О. Мишина «</w:t>
      </w:r>
      <w:proofErr w:type="spellStart"/>
      <w:r>
        <w:t>Ratoi</w:t>
      </w:r>
      <w:proofErr w:type="spellEnd"/>
      <w:r>
        <w:t xml:space="preserve">: </w:t>
      </w:r>
      <w:proofErr w:type="spellStart"/>
      <w:r>
        <w:t>sanelendat</w:t>
      </w:r>
      <w:proofErr w:type="spellEnd"/>
      <w:r>
        <w:t xml:space="preserve"> i </w:t>
      </w:r>
      <w:proofErr w:type="spellStart"/>
      <w:r>
        <w:t>runot</w:t>
      </w:r>
      <w:proofErr w:type="spellEnd"/>
      <w:r>
        <w:t xml:space="preserve"> </w:t>
      </w:r>
      <w:proofErr w:type="spellStart"/>
      <w:r>
        <w:t>lapsih</w:t>
      </w:r>
      <w:proofErr w:type="spellEnd"/>
      <w:r>
        <w:t xml:space="preserve"> </w:t>
      </w:r>
      <w:proofErr w:type="spellStart"/>
      <w:r>
        <w:t>niškoi</w:t>
      </w:r>
      <w:proofErr w:type="spellEnd"/>
      <w:r>
        <w:t xml:space="preserve">» («Колесо: рассказы и стихи для детей»). </w:t>
      </w:r>
    </w:p>
    <w:p w14:paraId="27CD3516" w14:textId="77777777" w:rsidR="004E38D3" w:rsidRDefault="00C1131D">
      <w:pPr>
        <w:spacing w:after="131" w:line="259" w:lineRule="auto"/>
        <w:ind w:left="718" w:right="11"/>
      </w:pPr>
      <w:r>
        <w:t>Фольклор «</w:t>
      </w:r>
      <w:proofErr w:type="spellStart"/>
      <w:r>
        <w:t>Reboi</w:t>
      </w:r>
      <w:proofErr w:type="spellEnd"/>
      <w:r>
        <w:t xml:space="preserve"> </w:t>
      </w:r>
      <w:proofErr w:type="spellStart"/>
      <w:r>
        <w:t>riihty</w:t>
      </w:r>
      <w:proofErr w:type="spellEnd"/>
      <w:r>
        <w:t xml:space="preserve"> </w:t>
      </w:r>
      <w:proofErr w:type="spellStart"/>
      <w:r>
        <w:t>rikšuttau</w:t>
      </w:r>
      <w:proofErr w:type="spellEnd"/>
      <w:r>
        <w:t xml:space="preserve">» («Лиса в риге»). </w:t>
      </w:r>
    </w:p>
    <w:p w14:paraId="067A6377" w14:textId="77777777" w:rsidR="004E38D3" w:rsidRDefault="00C1131D">
      <w:pPr>
        <w:spacing w:after="133" w:line="259" w:lineRule="auto"/>
        <w:ind w:left="718" w:right="11"/>
      </w:pPr>
      <w:r>
        <w:t>Т. Баранова «</w:t>
      </w:r>
      <w:proofErr w:type="spellStart"/>
      <w:r>
        <w:t>Väzynyönny</w:t>
      </w:r>
      <w:proofErr w:type="spellEnd"/>
      <w:r>
        <w:t xml:space="preserve"> </w:t>
      </w:r>
      <w:proofErr w:type="spellStart"/>
      <w:r>
        <w:t>tuli</w:t>
      </w:r>
      <w:proofErr w:type="spellEnd"/>
      <w:r>
        <w:t xml:space="preserve"> </w:t>
      </w:r>
      <w:proofErr w:type="spellStart"/>
      <w:r>
        <w:t>tuatto</w:t>
      </w:r>
      <w:proofErr w:type="spellEnd"/>
      <w:r>
        <w:t xml:space="preserve">» («Папа </w:t>
      </w:r>
      <w:proofErr w:type="spellStart"/>
      <w:r>
        <w:t>пришѐл</w:t>
      </w:r>
      <w:proofErr w:type="spellEnd"/>
      <w:r>
        <w:t xml:space="preserve"> с работы усталый»). </w:t>
      </w:r>
    </w:p>
    <w:p w14:paraId="204670DF" w14:textId="77777777" w:rsidR="004E38D3" w:rsidRDefault="00C1131D">
      <w:pPr>
        <w:spacing w:after="131" w:line="259" w:lineRule="auto"/>
        <w:ind w:left="718" w:right="11"/>
      </w:pPr>
      <w:r>
        <w:t xml:space="preserve">116.8.5. Праздник. </w:t>
      </w:r>
    </w:p>
    <w:p w14:paraId="4964EE08" w14:textId="77777777" w:rsidR="004E38D3" w:rsidRDefault="00C1131D">
      <w:pPr>
        <w:ind w:left="9" w:right="11" w:firstLine="708"/>
      </w:pPr>
      <w:r>
        <w:lastRenderedPageBreak/>
        <w:t>О. Мишина «</w:t>
      </w:r>
      <w:proofErr w:type="spellStart"/>
      <w:r>
        <w:t>Ratoi</w:t>
      </w:r>
      <w:proofErr w:type="spellEnd"/>
      <w:r>
        <w:t xml:space="preserve">: </w:t>
      </w:r>
      <w:proofErr w:type="spellStart"/>
      <w:r>
        <w:t>sanelendat</w:t>
      </w:r>
      <w:proofErr w:type="spellEnd"/>
      <w:r>
        <w:t xml:space="preserve"> i </w:t>
      </w:r>
      <w:proofErr w:type="spellStart"/>
      <w:r>
        <w:t>runot</w:t>
      </w:r>
      <w:proofErr w:type="spellEnd"/>
      <w:r>
        <w:t xml:space="preserve"> </w:t>
      </w:r>
      <w:proofErr w:type="spellStart"/>
      <w:r>
        <w:t>lapsih</w:t>
      </w:r>
      <w:proofErr w:type="spellEnd"/>
      <w:r>
        <w:t xml:space="preserve"> </w:t>
      </w:r>
      <w:proofErr w:type="spellStart"/>
      <w:r>
        <w:t>niškoi</w:t>
      </w:r>
      <w:proofErr w:type="spellEnd"/>
      <w:r>
        <w:t xml:space="preserve">» («Колесо: рассказы и стихи для детей»). </w:t>
      </w:r>
    </w:p>
    <w:p w14:paraId="400C8CA3" w14:textId="77777777" w:rsidR="004E38D3" w:rsidRDefault="00C1131D">
      <w:pPr>
        <w:spacing w:line="259" w:lineRule="auto"/>
        <w:ind w:left="718" w:right="11"/>
      </w:pPr>
      <w:r>
        <w:t>Т. Баранова «</w:t>
      </w:r>
      <w:proofErr w:type="spellStart"/>
      <w:r>
        <w:t>Talvipäivy</w:t>
      </w:r>
      <w:proofErr w:type="spellEnd"/>
      <w:r>
        <w:t xml:space="preserve"> </w:t>
      </w:r>
      <w:proofErr w:type="spellStart"/>
      <w:r>
        <w:t>nouzou</w:t>
      </w:r>
      <w:proofErr w:type="spellEnd"/>
      <w:r>
        <w:t>» («</w:t>
      </w:r>
      <w:proofErr w:type="spellStart"/>
      <w:r>
        <w:t>Встаѐт</w:t>
      </w:r>
      <w:proofErr w:type="spellEnd"/>
      <w:r>
        <w:t xml:space="preserve"> зимнее солнышко»). </w:t>
      </w:r>
    </w:p>
    <w:p w14:paraId="3C7C19FD" w14:textId="77777777" w:rsidR="004E38D3" w:rsidRDefault="00C1131D">
      <w:pPr>
        <w:ind w:left="9" w:right="11" w:firstLine="2508"/>
      </w:pPr>
      <w:proofErr w:type="spellStart"/>
      <w:r>
        <w:t>Tanʼoi</w:t>
      </w:r>
      <w:proofErr w:type="spellEnd"/>
      <w:r>
        <w:t xml:space="preserve"> </w:t>
      </w:r>
      <w:proofErr w:type="spellStart"/>
      <w:r>
        <w:t>da</w:t>
      </w:r>
      <w:proofErr w:type="spellEnd"/>
      <w:r>
        <w:t xml:space="preserve"> </w:t>
      </w:r>
      <w:proofErr w:type="spellStart"/>
      <w:r>
        <w:t>Manʼoi</w:t>
      </w:r>
      <w:proofErr w:type="spellEnd"/>
      <w:r>
        <w:t>», «</w:t>
      </w:r>
      <w:proofErr w:type="spellStart"/>
      <w:r>
        <w:t>Luve</w:t>
      </w:r>
      <w:proofErr w:type="spellEnd"/>
      <w:r>
        <w:t xml:space="preserve">, </w:t>
      </w:r>
      <w:proofErr w:type="spellStart"/>
      <w:r>
        <w:t>mama</w:t>
      </w:r>
      <w:proofErr w:type="spellEnd"/>
      <w:r>
        <w:t xml:space="preserve">», «Mama </w:t>
      </w:r>
      <w:proofErr w:type="spellStart"/>
      <w:r>
        <w:t>pastau</w:t>
      </w:r>
      <w:proofErr w:type="spellEnd"/>
      <w:r>
        <w:t xml:space="preserve"> </w:t>
      </w:r>
      <w:proofErr w:type="spellStart"/>
      <w:r>
        <w:t>piiruadu</w:t>
      </w:r>
      <w:proofErr w:type="spellEnd"/>
      <w:r>
        <w:t>», «</w:t>
      </w:r>
      <w:proofErr w:type="spellStart"/>
      <w:r>
        <w:t>Virboih</w:t>
      </w:r>
      <w:proofErr w:type="spellEnd"/>
      <w:r>
        <w:t xml:space="preserve">» («Таня и Маня», «Почитай нам, мама», «Мама </w:t>
      </w:r>
      <w:proofErr w:type="spellStart"/>
      <w:r>
        <w:t>печѐт</w:t>
      </w:r>
      <w:proofErr w:type="spellEnd"/>
      <w:r>
        <w:t xml:space="preserve"> пирог», «За вербой»). 116.8.6. Зима. </w:t>
      </w:r>
    </w:p>
    <w:p w14:paraId="7FFDD167" w14:textId="77777777" w:rsidR="004E38D3" w:rsidRDefault="00C1131D">
      <w:pPr>
        <w:ind w:left="9" w:right="11" w:firstLine="708"/>
      </w:pPr>
      <w:r>
        <w:t xml:space="preserve">Л. </w:t>
      </w:r>
      <w:proofErr w:type="spellStart"/>
      <w:r>
        <w:t>Туттуева</w:t>
      </w:r>
      <w:proofErr w:type="spellEnd"/>
      <w:r>
        <w:t xml:space="preserve"> «</w:t>
      </w:r>
      <w:proofErr w:type="spellStart"/>
      <w:r>
        <w:t>Hara-hara-harakku</w:t>
      </w:r>
      <w:proofErr w:type="spellEnd"/>
      <w:r>
        <w:t>», «</w:t>
      </w:r>
      <w:proofErr w:type="spellStart"/>
      <w:r>
        <w:t>Talvi</w:t>
      </w:r>
      <w:proofErr w:type="spellEnd"/>
      <w:r>
        <w:t xml:space="preserve"> </w:t>
      </w:r>
      <w:proofErr w:type="spellStart"/>
      <w:r>
        <w:t>tuli</w:t>
      </w:r>
      <w:proofErr w:type="spellEnd"/>
      <w:r>
        <w:t>» («</w:t>
      </w:r>
      <w:proofErr w:type="spellStart"/>
      <w:r>
        <w:t>Соро</w:t>
      </w:r>
      <w:proofErr w:type="spellEnd"/>
      <w:r>
        <w:t>-</w:t>
      </w:r>
      <w:proofErr w:type="spellStart"/>
      <w:r>
        <w:t>соро</w:t>
      </w:r>
      <w:proofErr w:type="spellEnd"/>
      <w:r>
        <w:t xml:space="preserve">-сорока», «Зима пришла»). </w:t>
      </w:r>
    </w:p>
    <w:p w14:paraId="47575C18" w14:textId="77777777" w:rsidR="004E38D3" w:rsidRDefault="00C1131D">
      <w:pPr>
        <w:ind w:left="9" w:right="11" w:firstLine="708"/>
      </w:pPr>
      <w:r>
        <w:t>О. Мишина «</w:t>
      </w:r>
      <w:proofErr w:type="spellStart"/>
      <w:r>
        <w:t>Ratoi</w:t>
      </w:r>
      <w:proofErr w:type="spellEnd"/>
      <w:r>
        <w:t xml:space="preserve">: </w:t>
      </w:r>
      <w:proofErr w:type="spellStart"/>
      <w:r>
        <w:t>sanelendat</w:t>
      </w:r>
      <w:proofErr w:type="spellEnd"/>
      <w:r>
        <w:t xml:space="preserve"> i </w:t>
      </w:r>
      <w:proofErr w:type="spellStart"/>
      <w:r>
        <w:t>runot</w:t>
      </w:r>
      <w:proofErr w:type="spellEnd"/>
      <w:r>
        <w:t xml:space="preserve"> </w:t>
      </w:r>
      <w:proofErr w:type="spellStart"/>
      <w:r>
        <w:t>lapsih</w:t>
      </w:r>
      <w:proofErr w:type="spellEnd"/>
      <w:r>
        <w:t xml:space="preserve"> </w:t>
      </w:r>
      <w:proofErr w:type="spellStart"/>
      <w:r>
        <w:t>niškoi</w:t>
      </w:r>
      <w:proofErr w:type="spellEnd"/>
      <w:r>
        <w:t>», «</w:t>
      </w:r>
      <w:proofErr w:type="spellStart"/>
      <w:r>
        <w:t>Puolen</w:t>
      </w:r>
      <w:proofErr w:type="spellEnd"/>
      <w:r>
        <w:t xml:space="preserve"> </w:t>
      </w:r>
      <w:proofErr w:type="spellStart"/>
      <w:r>
        <w:t>vuottu</w:t>
      </w:r>
      <w:proofErr w:type="spellEnd"/>
      <w:r>
        <w:t xml:space="preserve"> </w:t>
      </w:r>
      <w:proofErr w:type="spellStart"/>
      <w:r>
        <w:t>mua</w:t>
      </w:r>
      <w:proofErr w:type="spellEnd"/>
      <w:r>
        <w:t xml:space="preserve"> </w:t>
      </w:r>
      <w:proofErr w:type="spellStart"/>
      <w:r>
        <w:t>on</w:t>
      </w:r>
      <w:proofErr w:type="spellEnd"/>
      <w:r>
        <w:t xml:space="preserve"> </w:t>
      </w:r>
      <w:proofErr w:type="spellStart"/>
      <w:r>
        <w:t>valgei</w:t>
      </w:r>
      <w:proofErr w:type="spellEnd"/>
      <w:r>
        <w:t>», «</w:t>
      </w:r>
      <w:proofErr w:type="spellStart"/>
      <w:r>
        <w:t>Jiäpuikot</w:t>
      </w:r>
      <w:proofErr w:type="spellEnd"/>
      <w:r>
        <w:t>», «</w:t>
      </w:r>
      <w:proofErr w:type="spellStart"/>
      <w:r>
        <w:t>Kuibo</w:t>
      </w:r>
      <w:proofErr w:type="spellEnd"/>
      <w:r>
        <w:t xml:space="preserve"> </w:t>
      </w:r>
      <w:proofErr w:type="spellStart"/>
      <w:r>
        <w:t>net</w:t>
      </w:r>
      <w:proofErr w:type="spellEnd"/>
      <w:r>
        <w:t xml:space="preserve"> </w:t>
      </w:r>
      <w:proofErr w:type="spellStart"/>
      <w:r>
        <w:t>jiähtytäh</w:t>
      </w:r>
      <w:proofErr w:type="spellEnd"/>
      <w:r>
        <w:t xml:space="preserve">?» («Колесо: рассказы и стихи для детей», «Полгода земля в снегу» «Сосульки», «Как они замерзают?»). </w:t>
      </w:r>
    </w:p>
    <w:p w14:paraId="7D74F256" w14:textId="77777777" w:rsidR="004E38D3" w:rsidRDefault="00C1131D">
      <w:pPr>
        <w:spacing w:after="133" w:line="259" w:lineRule="auto"/>
        <w:ind w:left="718" w:right="11"/>
      </w:pPr>
      <w:r>
        <w:t>П. Лукин «</w:t>
      </w:r>
      <w:proofErr w:type="spellStart"/>
      <w:r>
        <w:t>Kyzymättäh</w:t>
      </w:r>
      <w:proofErr w:type="spellEnd"/>
      <w:r>
        <w:t xml:space="preserve"> </w:t>
      </w:r>
      <w:proofErr w:type="spellStart"/>
      <w:r>
        <w:t>talvi</w:t>
      </w:r>
      <w:proofErr w:type="spellEnd"/>
      <w:r>
        <w:t xml:space="preserve"> </w:t>
      </w:r>
      <w:proofErr w:type="spellStart"/>
      <w:r>
        <w:t>huolʼti</w:t>
      </w:r>
      <w:proofErr w:type="spellEnd"/>
      <w:r>
        <w:t xml:space="preserve">» («Не </w:t>
      </w:r>
      <w:proofErr w:type="spellStart"/>
      <w:r>
        <w:t>спросясь</w:t>
      </w:r>
      <w:proofErr w:type="spellEnd"/>
      <w:r>
        <w:t xml:space="preserve"> зима </w:t>
      </w:r>
      <w:proofErr w:type="spellStart"/>
      <w:r>
        <w:t>заснежила</w:t>
      </w:r>
      <w:proofErr w:type="spellEnd"/>
      <w:r>
        <w:t xml:space="preserve">»). </w:t>
      </w:r>
    </w:p>
    <w:p w14:paraId="0A81C37C" w14:textId="77777777" w:rsidR="004E38D3" w:rsidRDefault="00C1131D">
      <w:pPr>
        <w:ind w:left="9" w:right="11" w:firstLine="708"/>
      </w:pPr>
      <w:r>
        <w:t>Т. Щербакова «</w:t>
      </w:r>
      <w:proofErr w:type="spellStart"/>
      <w:r>
        <w:t>Pajun</w:t>
      </w:r>
      <w:proofErr w:type="spellEnd"/>
      <w:r>
        <w:t xml:space="preserve"> </w:t>
      </w:r>
      <w:proofErr w:type="spellStart"/>
      <w:r>
        <w:t>kukkazet</w:t>
      </w:r>
      <w:proofErr w:type="spellEnd"/>
      <w:r>
        <w:t xml:space="preserve"> – </w:t>
      </w:r>
      <w:proofErr w:type="spellStart"/>
      <w:r>
        <w:t>keviän</w:t>
      </w:r>
      <w:proofErr w:type="spellEnd"/>
      <w:r>
        <w:t xml:space="preserve"> </w:t>
      </w:r>
      <w:proofErr w:type="spellStart"/>
      <w:r>
        <w:t>viestit</w:t>
      </w:r>
      <w:proofErr w:type="spellEnd"/>
      <w:r>
        <w:t>», «</w:t>
      </w:r>
      <w:proofErr w:type="spellStart"/>
      <w:r>
        <w:t>Talvikuu</w:t>
      </w:r>
      <w:proofErr w:type="spellEnd"/>
      <w:r>
        <w:t>», «</w:t>
      </w:r>
      <w:proofErr w:type="spellStart"/>
      <w:r>
        <w:t>Uuzi</w:t>
      </w:r>
      <w:proofErr w:type="spellEnd"/>
      <w:r>
        <w:t xml:space="preserve"> </w:t>
      </w:r>
      <w:proofErr w:type="spellStart"/>
      <w:r>
        <w:t>vuozi</w:t>
      </w:r>
      <w:proofErr w:type="spellEnd"/>
      <w:r>
        <w:t xml:space="preserve"> </w:t>
      </w:r>
      <w:proofErr w:type="spellStart"/>
      <w:r>
        <w:t>tulemas</w:t>
      </w:r>
      <w:proofErr w:type="spellEnd"/>
      <w:r>
        <w:t xml:space="preserve">» («Ивовые цветочки – вестники весны», «Декабрь», «Наступает Новый Год»). </w:t>
      </w:r>
    </w:p>
    <w:p w14:paraId="2F351170" w14:textId="77777777" w:rsidR="004E38D3" w:rsidRDefault="00C1131D">
      <w:pPr>
        <w:ind w:left="9" w:right="11" w:firstLine="708"/>
      </w:pPr>
      <w:r>
        <w:t>Т. Баранова «</w:t>
      </w:r>
      <w:proofErr w:type="spellStart"/>
      <w:r>
        <w:t>Tuldih</w:t>
      </w:r>
      <w:proofErr w:type="spellEnd"/>
      <w:r>
        <w:t xml:space="preserve"> </w:t>
      </w:r>
      <w:proofErr w:type="spellStart"/>
      <w:r>
        <w:t>kovat</w:t>
      </w:r>
      <w:proofErr w:type="spellEnd"/>
      <w:r>
        <w:t xml:space="preserve"> </w:t>
      </w:r>
      <w:proofErr w:type="spellStart"/>
      <w:r>
        <w:t>pakkazet</w:t>
      </w:r>
      <w:proofErr w:type="spellEnd"/>
      <w:r>
        <w:t>», «</w:t>
      </w:r>
      <w:proofErr w:type="spellStart"/>
      <w:r>
        <w:t>Päivännouzun</w:t>
      </w:r>
      <w:proofErr w:type="spellEnd"/>
      <w:r>
        <w:t xml:space="preserve"> </w:t>
      </w:r>
      <w:proofErr w:type="spellStart"/>
      <w:r>
        <w:t>viestintuojat</w:t>
      </w:r>
      <w:proofErr w:type="spellEnd"/>
      <w:r>
        <w:t>», «</w:t>
      </w:r>
      <w:proofErr w:type="spellStart"/>
      <w:r>
        <w:t>Luajin</w:t>
      </w:r>
      <w:proofErr w:type="spellEnd"/>
      <w:r>
        <w:t xml:space="preserve"> </w:t>
      </w:r>
      <w:proofErr w:type="spellStart"/>
      <w:r>
        <w:t>lumikiämin</w:t>
      </w:r>
      <w:proofErr w:type="spellEnd"/>
      <w:r>
        <w:t xml:space="preserve">» («Наступили холода», «Вестники рассвета», «Слепил я снежок»). </w:t>
      </w:r>
    </w:p>
    <w:p w14:paraId="21EAC1AB" w14:textId="77777777" w:rsidR="004E38D3" w:rsidRDefault="00C1131D">
      <w:pPr>
        <w:spacing w:after="131" w:line="259" w:lineRule="auto"/>
        <w:ind w:left="718" w:right="11"/>
      </w:pPr>
      <w:r>
        <w:t>З. Дубинина «</w:t>
      </w:r>
      <w:proofErr w:type="spellStart"/>
      <w:r>
        <w:t>Hyvä</w:t>
      </w:r>
      <w:proofErr w:type="spellEnd"/>
      <w:r>
        <w:t xml:space="preserve"> </w:t>
      </w:r>
      <w:proofErr w:type="spellStart"/>
      <w:r>
        <w:t>talvi</w:t>
      </w:r>
      <w:proofErr w:type="spellEnd"/>
      <w:r>
        <w:t>», «</w:t>
      </w:r>
      <w:proofErr w:type="spellStart"/>
      <w:r>
        <w:t>Lundu</w:t>
      </w:r>
      <w:proofErr w:type="spellEnd"/>
      <w:r>
        <w:t xml:space="preserve"> </w:t>
      </w:r>
      <w:proofErr w:type="spellStart"/>
      <w:r>
        <w:t>tuuččuau</w:t>
      </w:r>
      <w:proofErr w:type="spellEnd"/>
      <w:r>
        <w:t xml:space="preserve">» («Славная зима», «Снег валит»). </w:t>
      </w:r>
    </w:p>
    <w:p w14:paraId="461477A4" w14:textId="77777777" w:rsidR="004E38D3" w:rsidRDefault="00C1131D">
      <w:pPr>
        <w:spacing w:after="131" w:line="259" w:lineRule="auto"/>
        <w:ind w:left="718" w:right="11"/>
      </w:pPr>
      <w:r>
        <w:t xml:space="preserve">116.8.7. Лес. </w:t>
      </w:r>
    </w:p>
    <w:p w14:paraId="1A3EA31A" w14:textId="77777777" w:rsidR="004E38D3" w:rsidRDefault="00C1131D">
      <w:pPr>
        <w:spacing w:after="131" w:line="259" w:lineRule="auto"/>
        <w:ind w:left="718" w:right="11"/>
      </w:pPr>
      <w:r>
        <w:t xml:space="preserve">И. </w:t>
      </w:r>
      <w:proofErr w:type="spellStart"/>
      <w:r>
        <w:t>Мошников</w:t>
      </w:r>
      <w:proofErr w:type="spellEnd"/>
      <w:r>
        <w:t xml:space="preserve"> «</w:t>
      </w:r>
      <w:proofErr w:type="spellStart"/>
      <w:r>
        <w:t>Meččy</w:t>
      </w:r>
      <w:proofErr w:type="spellEnd"/>
      <w:r>
        <w:t xml:space="preserve">» («Лес»). </w:t>
      </w:r>
    </w:p>
    <w:p w14:paraId="7003CBB9" w14:textId="77777777" w:rsidR="004E38D3" w:rsidRDefault="00C1131D">
      <w:pPr>
        <w:spacing w:after="133" w:line="259" w:lineRule="auto"/>
        <w:ind w:left="718" w:right="11"/>
      </w:pPr>
      <w:r>
        <w:t xml:space="preserve">Л. </w:t>
      </w:r>
      <w:proofErr w:type="spellStart"/>
      <w:r>
        <w:t>Туттуева</w:t>
      </w:r>
      <w:proofErr w:type="spellEnd"/>
      <w:r>
        <w:t xml:space="preserve"> «</w:t>
      </w:r>
      <w:proofErr w:type="spellStart"/>
      <w:r>
        <w:t>Mečäs</w:t>
      </w:r>
      <w:proofErr w:type="spellEnd"/>
      <w:r>
        <w:t xml:space="preserve"> </w:t>
      </w:r>
      <w:proofErr w:type="spellStart"/>
      <w:r>
        <w:t>talvi</w:t>
      </w:r>
      <w:proofErr w:type="spellEnd"/>
      <w:r>
        <w:t xml:space="preserve">» («Зима в лесу»). </w:t>
      </w:r>
    </w:p>
    <w:p w14:paraId="5CAB69A6" w14:textId="77777777" w:rsidR="004E38D3" w:rsidRDefault="00C1131D">
      <w:pPr>
        <w:ind w:left="9" w:right="11" w:firstLine="708"/>
      </w:pPr>
      <w:r>
        <w:t>О. Мишина «</w:t>
      </w:r>
      <w:proofErr w:type="spellStart"/>
      <w:r>
        <w:t>Ratoi</w:t>
      </w:r>
      <w:proofErr w:type="spellEnd"/>
      <w:r>
        <w:t xml:space="preserve">: </w:t>
      </w:r>
      <w:proofErr w:type="spellStart"/>
      <w:r>
        <w:t>sanelendat</w:t>
      </w:r>
      <w:proofErr w:type="spellEnd"/>
      <w:r>
        <w:t xml:space="preserve"> i </w:t>
      </w:r>
      <w:proofErr w:type="spellStart"/>
      <w:r>
        <w:t>runot</w:t>
      </w:r>
      <w:proofErr w:type="spellEnd"/>
      <w:r>
        <w:t xml:space="preserve"> </w:t>
      </w:r>
      <w:proofErr w:type="spellStart"/>
      <w:r>
        <w:t>lapsih</w:t>
      </w:r>
      <w:proofErr w:type="spellEnd"/>
      <w:r>
        <w:t xml:space="preserve"> </w:t>
      </w:r>
      <w:proofErr w:type="spellStart"/>
      <w:r>
        <w:t>niškoi</w:t>
      </w:r>
      <w:proofErr w:type="spellEnd"/>
      <w:r>
        <w:t>», «</w:t>
      </w:r>
      <w:proofErr w:type="spellStart"/>
      <w:r>
        <w:t>Kuuzet</w:t>
      </w:r>
      <w:proofErr w:type="spellEnd"/>
      <w:r>
        <w:t>», «</w:t>
      </w:r>
      <w:proofErr w:type="spellStart"/>
      <w:r>
        <w:t>Elävy</w:t>
      </w:r>
      <w:proofErr w:type="spellEnd"/>
      <w:r>
        <w:t xml:space="preserve"> </w:t>
      </w:r>
      <w:proofErr w:type="spellStart"/>
      <w:r>
        <w:t>vezi</w:t>
      </w:r>
      <w:proofErr w:type="spellEnd"/>
      <w:r>
        <w:t xml:space="preserve">» («Колесо: рассказы и стихи для детей», «Ели», «Живая вода»). </w:t>
      </w:r>
    </w:p>
    <w:p w14:paraId="3700DF72" w14:textId="77777777" w:rsidR="004E38D3" w:rsidRDefault="00C1131D">
      <w:pPr>
        <w:ind w:left="9" w:right="11" w:firstLine="708"/>
      </w:pPr>
      <w:r>
        <w:t>Т. Баранова «</w:t>
      </w:r>
      <w:proofErr w:type="spellStart"/>
      <w:r>
        <w:t>Kondii</w:t>
      </w:r>
      <w:proofErr w:type="spellEnd"/>
      <w:r>
        <w:t xml:space="preserve"> </w:t>
      </w:r>
      <w:proofErr w:type="spellStart"/>
      <w:r>
        <w:t>on</w:t>
      </w:r>
      <w:proofErr w:type="spellEnd"/>
      <w:r>
        <w:t xml:space="preserve">, a </w:t>
      </w:r>
      <w:proofErr w:type="spellStart"/>
      <w:r>
        <w:t>kondiel</w:t>
      </w:r>
      <w:proofErr w:type="spellEnd"/>
      <w:r>
        <w:t xml:space="preserve"> </w:t>
      </w:r>
      <w:proofErr w:type="spellStart"/>
      <w:r>
        <w:t>turki</w:t>
      </w:r>
      <w:proofErr w:type="spellEnd"/>
      <w:r>
        <w:t>», «</w:t>
      </w:r>
      <w:proofErr w:type="spellStart"/>
      <w:r>
        <w:t>Meččy</w:t>
      </w:r>
      <w:proofErr w:type="spellEnd"/>
      <w:r>
        <w:t xml:space="preserve"> </w:t>
      </w:r>
      <w:proofErr w:type="spellStart"/>
      <w:r>
        <w:t>kaikkii</w:t>
      </w:r>
      <w:proofErr w:type="spellEnd"/>
      <w:r>
        <w:t xml:space="preserve"> </w:t>
      </w:r>
      <w:proofErr w:type="spellStart"/>
      <w:r>
        <w:t>varaittau</w:t>
      </w:r>
      <w:proofErr w:type="spellEnd"/>
      <w:r>
        <w:t xml:space="preserve">» («Медведь, а у медведя шуба», «Лес на всех наводит трепет»). </w:t>
      </w:r>
    </w:p>
    <w:p w14:paraId="3788DF99" w14:textId="77777777" w:rsidR="004E38D3" w:rsidRDefault="00C1131D">
      <w:pPr>
        <w:spacing w:after="131" w:line="259" w:lineRule="auto"/>
        <w:ind w:left="718" w:right="11"/>
      </w:pPr>
      <w:r>
        <w:t xml:space="preserve">В. </w:t>
      </w:r>
      <w:proofErr w:type="spellStart"/>
      <w:r>
        <w:t>Брендоев</w:t>
      </w:r>
      <w:proofErr w:type="spellEnd"/>
      <w:r>
        <w:t xml:space="preserve"> «</w:t>
      </w:r>
      <w:proofErr w:type="spellStart"/>
      <w:r>
        <w:t>Lumi</w:t>
      </w:r>
      <w:proofErr w:type="spellEnd"/>
      <w:r>
        <w:t>», «</w:t>
      </w:r>
      <w:proofErr w:type="spellStart"/>
      <w:r>
        <w:t>Lumiukko</w:t>
      </w:r>
      <w:proofErr w:type="spellEnd"/>
      <w:r>
        <w:t xml:space="preserve">» («Снег», «Снеговик»). </w:t>
      </w:r>
    </w:p>
    <w:p w14:paraId="18F6B97D" w14:textId="77777777" w:rsidR="004E38D3" w:rsidRDefault="00C1131D">
      <w:pPr>
        <w:spacing w:after="131" w:line="259" w:lineRule="auto"/>
        <w:ind w:left="718" w:right="11"/>
      </w:pPr>
      <w:r>
        <w:t>З. Дубинина «</w:t>
      </w:r>
      <w:proofErr w:type="spellStart"/>
      <w:r>
        <w:t>Vasʼoin</w:t>
      </w:r>
      <w:proofErr w:type="spellEnd"/>
      <w:r>
        <w:t xml:space="preserve"> </w:t>
      </w:r>
      <w:proofErr w:type="spellStart"/>
      <w:r>
        <w:t>meččy</w:t>
      </w:r>
      <w:proofErr w:type="spellEnd"/>
      <w:r>
        <w:t>», «</w:t>
      </w:r>
      <w:proofErr w:type="spellStart"/>
      <w:r>
        <w:t>Juokse</w:t>
      </w:r>
      <w:proofErr w:type="spellEnd"/>
      <w:r>
        <w:t xml:space="preserve">, </w:t>
      </w:r>
      <w:proofErr w:type="spellStart"/>
      <w:r>
        <w:t>jänöi</w:t>
      </w:r>
      <w:proofErr w:type="spellEnd"/>
      <w:r>
        <w:t xml:space="preserve">» («Васин лес», «Беги, зайчонок»). </w:t>
      </w:r>
    </w:p>
    <w:p w14:paraId="4C36C022" w14:textId="77777777" w:rsidR="004E38D3" w:rsidRDefault="00C1131D">
      <w:pPr>
        <w:spacing w:after="131" w:line="259" w:lineRule="auto"/>
        <w:ind w:left="718" w:right="11"/>
      </w:pPr>
      <w:r>
        <w:t xml:space="preserve">116.8.8. Семья. Праздник. </w:t>
      </w:r>
    </w:p>
    <w:p w14:paraId="6B75BC61" w14:textId="77777777" w:rsidR="004E38D3" w:rsidRDefault="00C1131D">
      <w:pPr>
        <w:spacing w:after="133" w:line="259" w:lineRule="auto"/>
        <w:ind w:left="718" w:right="11"/>
      </w:pPr>
      <w:r>
        <w:t>А. Волков «</w:t>
      </w:r>
      <w:proofErr w:type="spellStart"/>
      <w:r>
        <w:t>Muaman</w:t>
      </w:r>
      <w:proofErr w:type="spellEnd"/>
      <w:r>
        <w:t xml:space="preserve"> </w:t>
      </w:r>
      <w:proofErr w:type="spellStart"/>
      <w:r>
        <w:t>piirai</w:t>
      </w:r>
      <w:proofErr w:type="spellEnd"/>
      <w:r>
        <w:t xml:space="preserve">» («Мамин пирог»). </w:t>
      </w:r>
    </w:p>
    <w:p w14:paraId="1EC8C1E3" w14:textId="77777777" w:rsidR="004E38D3" w:rsidRDefault="00C1131D">
      <w:pPr>
        <w:spacing w:after="131" w:line="259" w:lineRule="auto"/>
        <w:ind w:left="718" w:right="11"/>
      </w:pPr>
      <w:r>
        <w:t>А. Усова «</w:t>
      </w:r>
      <w:proofErr w:type="spellStart"/>
      <w:r>
        <w:t>Pereh</w:t>
      </w:r>
      <w:proofErr w:type="spellEnd"/>
      <w:r>
        <w:t xml:space="preserve">» («Семья»). </w:t>
      </w:r>
    </w:p>
    <w:p w14:paraId="16C2E3A1" w14:textId="77777777" w:rsidR="004E38D3" w:rsidRDefault="00C1131D">
      <w:pPr>
        <w:spacing w:after="131" w:line="259" w:lineRule="auto"/>
        <w:ind w:left="718" w:right="11"/>
      </w:pPr>
      <w:r>
        <w:lastRenderedPageBreak/>
        <w:t>Фольклор «</w:t>
      </w:r>
      <w:proofErr w:type="spellStart"/>
      <w:r>
        <w:t>Kis-kas</w:t>
      </w:r>
      <w:proofErr w:type="spellEnd"/>
      <w:r>
        <w:t xml:space="preserve">, </w:t>
      </w:r>
      <w:proofErr w:type="spellStart"/>
      <w:r>
        <w:t>kažoini</w:t>
      </w:r>
      <w:proofErr w:type="spellEnd"/>
      <w:r>
        <w:t xml:space="preserve">» («Кис-кис, кисонька»). </w:t>
      </w:r>
    </w:p>
    <w:p w14:paraId="4DA359E0" w14:textId="77777777" w:rsidR="004E38D3" w:rsidRDefault="00C1131D">
      <w:pPr>
        <w:spacing w:line="259" w:lineRule="auto"/>
        <w:ind w:left="718" w:right="11"/>
      </w:pPr>
      <w:r>
        <w:t>«</w:t>
      </w:r>
      <w:proofErr w:type="spellStart"/>
      <w:r>
        <w:t>Kui</w:t>
      </w:r>
      <w:proofErr w:type="spellEnd"/>
      <w:r>
        <w:t xml:space="preserve"> </w:t>
      </w:r>
      <w:proofErr w:type="spellStart"/>
      <w:r>
        <w:t>lastu</w:t>
      </w:r>
      <w:proofErr w:type="spellEnd"/>
      <w:r>
        <w:t xml:space="preserve"> </w:t>
      </w:r>
      <w:proofErr w:type="spellStart"/>
      <w:r>
        <w:t>baijutammo</w:t>
      </w:r>
      <w:proofErr w:type="spellEnd"/>
      <w:r>
        <w:t xml:space="preserve">» («Как убаюкиваем </w:t>
      </w:r>
      <w:proofErr w:type="spellStart"/>
      <w:r>
        <w:t>ребѐнка</w:t>
      </w:r>
      <w:proofErr w:type="spellEnd"/>
      <w:r>
        <w:t xml:space="preserve">»). </w:t>
      </w:r>
    </w:p>
    <w:p w14:paraId="0EBBBDAB" w14:textId="77777777" w:rsidR="004E38D3" w:rsidRDefault="00C1131D">
      <w:pPr>
        <w:ind w:left="9" w:right="11" w:firstLine="708"/>
      </w:pPr>
      <w:r>
        <w:t>О. Мишина «</w:t>
      </w:r>
      <w:proofErr w:type="spellStart"/>
      <w:r>
        <w:t>Hilʼlʼu</w:t>
      </w:r>
      <w:proofErr w:type="spellEnd"/>
      <w:r>
        <w:t xml:space="preserve"> </w:t>
      </w:r>
      <w:proofErr w:type="spellStart"/>
      <w:r>
        <w:t>pajoine</w:t>
      </w:r>
      <w:proofErr w:type="spellEnd"/>
      <w:r>
        <w:t>», «</w:t>
      </w:r>
      <w:proofErr w:type="spellStart"/>
      <w:r>
        <w:t>Oravu</w:t>
      </w:r>
      <w:proofErr w:type="spellEnd"/>
      <w:r>
        <w:t xml:space="preserve"> </w:t>
      </w:r>
      <w:proofErr w:type="spellStart"/>
      <w:r>
        <w:t>ehtäl</w:t>
      </w:r>
      <w:proofErr w:type="spellEnd"/>
      <w:r>
        <w:t xml:space="preserve"> </w:t>
      </w:r>
      <w:proofErr w:type="spellStart"/>
      <w:r>
        <w:t>kodihpäi</w:t>
      </w:r>
      <w:proofErr w:type="spellEnd"/>
      <w:r>
        <w:t xml:space="preserve"> </w:t>
      </w:r>
      <w:proofErr w:type="spellStart"/>
      <w:r>
        <w:t>juoksi</w:t>
      </w:r>
      <w:proofErr w:type="spellEnd"/>
      <w:r>
        <w:t xml:space="preserve">» («Тихая песня», «Бежала белка вечером домой»). </w:t>
      </w:r>
    </w:p>
    <w:p w14:paraId="5368140C" w14:textId="77777777" w:rsidR="004E38D3" w:rsidRDefault="00C1131D">
      <w:pPr>
        <w:spacing w:after="131" w:line="259" w:lineRule="auto"/>
        <w:ind w:left="718" w:right="11"/>
      </w:pPr>
      <w:r>
        <w:t>Т. Баранова «</w:t>
      </w:r>
      <w:proofErr w:type="spellStart"/>
      <w:r>
        <w:t>Tuatto</w:t>
      </w:r>
      <w:proofErr w:type="spellEnd"/>
      <w:r>
        <w:t>», «</w:t>
      </w:r>
      <w:proofErr w:type="spellStart"/>
      <w:r>
        <w:t>Pyhäpäivy</w:t>
      </w:r>
      <w:proofErr w:type="spellEnd"/>
      <w:r>
        <w:t xml:space="preserve">» («Папа», «Воскресенье»). </w:t>
      </w:r>
    </w:p>
    <w:p w14:paraId="5AD602C6" w14:textId="77777777" w:rsidR="004E38D3" w:rsidRDefault="00C1131D">
      <w:pPr>
        <w:spacing w:after="131" w:line="259" w:lineRule="auto"/>
        <w:ind w:left="718" w:right="11"/>
      </w:pPr>
      <w:r>
        <w:t xml:space="preserve">В. </w:t>
      </w:r>
      <w:proofErr w:type="spellStart"/>
      <w:r>
        <w:t>Вейкки</w:t>
      </w:r>
      <w:proofErr w:type="spellEnd"/>
      <w:r>
        <w:t xml:space="preserve"> «</w:t>
      </w:r>
      <w:proofErr w:type="spellStart"/>
      <w:r>
        <w:t>Kui</w:t>
      </w:r>
      <w:proofErr w:type="spellEnd"/>
      <w:r>
        <w:t xml:space="preserve"> </w:t>
      </w:r>
      <w:proofErr w:type="spellStart"/>
      <w:r>
        <w:t>minä</w:t>
      </w:r>
      <w:proofErr w:type="spellEnd"/>
      <w:r>
        <w:t xml:space="preserve"> </w:t>
      </w:r>
      <w:proofErr w:type="spellStart"/>
      <w:r>
        <w:t>lettuu</w:t>
      </w:r>
      <w:proofErr w:type="spellEnd"/>
      <w:r>
        <w:t xml:space="preserve"> </w:t>
      </w:r>
      <w:proofErr w:type="spellStart"/>
      <w:r>
        <w:t>pastoin</w:t>
      </w:r>
      <w:proofErr w:type="spellEnd"/>
      <w:r>
        <w:t xml:space="preserve">» («Как я блины </w:t>
      </w:r>
      <w:proofErr w:type="spellStart"/>
      <w:r>
        <w:t>пѐк</w:t>
      </w:r>
      <w:proofErr w:type="spellEnd"/>
      <w:r>
        <w:t xml:space="preserve">»). </w:t>
      </w:r>
    </w:p>
    <w:p w14:paraId="5F354DC7" w14:textId="77777777" w:rsidR="004E38D3" w:rsidRPr="00852799" w:rsidRDefault="00C1131D">
      <w:pPr>
        <w:spacing w:after="133" w:line="259" w:lineRule="auto"/>
        <w:ind w:left="718" w:right="11"/>
        <w:rPr>
          <w:lang w:val="en-US"/>
        </w:rPr>
      </w:pPr>
      <w:r>
        <w:t>З</w:t>
      </w:r>
      <w:r w:rsidRPr="00852799">
        <w:rPr>
          <w:lang w:val="en-US"/>
        </w:rPr>
        <w:t xml:space="preserve">. </w:t>
      </w:r>
      <w:r>
        <w:t>Дубинина</w:t>
      </w:r>
      <w:r w:rsidRPr="00852799">
        <w:rPr>
          <w:lang w:val="en-US"/>
        </w:rPr>
        <w:t xml:space="preserve"> «</w:t>
      </w:r>
      <w:proofErr w:type="spellStart"/>
      <w:r w:rsidRPr="00852799">
        <w:rPr>
          <w:lang w:val="en-US"/>
        </w:rPr>
        <w:t>Maman</w:t>
      </w:r>
      <w:proofErr w:type="spellEnd"/>
      <w:r w:rsidRPr="00852799">
        <w:rPr>
          <w:lang w:val="en-US"/>
        </w:rPr>
        <w:t xml:space="preserve"> </w:t>
      </w:r>
      <w:proofErr w:type="spellStart"/>
      <w:r w:rsidRPr="00852799">
        <w:rPr>
          <w:lang w:val="en-US"/>
        </w:rPr>
        <w:t>kevätpajoine</w:t>
      </w:r>
      <w:proofErr w:type="spellEnd"/>
      <w:r w:rsidRPr="00852799">
        <w:rPr>
          <w:lang w:val="en-US"/>
        </w:rPr>
        <w:t>», «</w:t>
      </w:r>
      <w:proofErr w:type="spellStart"/>
      <w:r w:rsidRPr="00852799">
        <w:rPr>
          <w:lang w:val="en-US"/>
        </w:rPr>
        <w:t>Luve</w:t>
      </w:r>
      <w:proofErr w:type="spellEnd"/>
      <w:r w:rsidRPr="00852799">
        <w:rPr>
          <w:lang w:val="en-US"/>
        </w:rPr>
        <w:t>, mama», «</w:t>
      </w:r>
      <w:proofErr w:type="spellStart"/>
      <w:r w:rsidRPr="00852799">
        <w:rPr>
          <w:lang w:val="en-US"/>
        </w:rPr>
        <w:t>Hierus</w:t>
      </w:r>
      <w:proofErr w:type="spellEnd"/>
      <w:r w:rsidRPr="00852799">
        <w:rPr>
          <w:lang w:val="en-US"/>
        </w:rPr>
        <w:t xml:space="preserve"> </w:t>
      </w:r>
      <w:proofErr w:type="spellStart"/>
      <w:r w:rsidRPr="00852799">
        <w:rPr>
          <w:lang w:val="en-US"/>
        </w:rPr>
        <w:t>enne</w:t>
      </w:r>
      <w:proofErr w:type="spellEnd"/>
      <w:r w:rsidRPr="00852799">
        <w:rPr>
          <w:lang w:val="en-US"/>
        </w:rPr>
        <w:t>», «</w:t>
      </w:r>
      <w:proofErr w:type="spellStart"/>
      <w:r w:rsidRPr="00852799">
        <w:rPr>
          <w:lang w:val="en-US"/>
        </w:rPr>
        <w:t>Lapsele</w:t>
      </w:r>
      <w:proofErr w:type="spellEnd"/>
      <w:r w:rsidRPr="00852799">
        <w:rPr>
          <w:lang w:val="en-US"/>
        </w:rPr>
        <w:t xml:space="preserve">», </w:t>
      </w:r>
    </w:p>
    <w:p w14:paraId="1AF5C20F" w14:textId="77777777" w:rsidR="004E38D3" w:rsidRDefault="00C1131D">
      <w:pPr>
        <w:ind w:left="19" w:right="11"/>
      </w:pPr>
      <w:r>
        <w:t>«</w:t>
      </w:r>
      <w:proofErr w:type="spellStart"/>
      <w:r>
        <w:t>Nelländele</w:t>
      </w:r>
      <w:proofErr w:type="spellEnd"/>
      <w:r>
        <w:t>» («Весенняя песня для мамы», «Почитай, мама», «Раньше в деревне», «</w:t>
      </w:r>
      <w:proofErr w:type="spellStart"/>
      <w:r>
        <w:t>Ребѐнку</w:t>
      </w:r>
      <w:proofErr w:type="spellEnd"/>
      <w:r>
        <w:t>», «</w:t>
      </w:r>
      <w:proofErr w:type="spellStart"/>
      <w:r>
        <w:t>Четвѐртый</w:t>
      </w:r>
      <w:proofErr w:type="spellEnd"/>
      <w:r>
        <w:t xml:space="preserve"> год»). </w:t>
      </w:r>
    </w:p>
    <w:p w14:paraId="6122691A" w14:textId="77777777" w:rsidR="004E38D3" w:rsidRDefault="00C1131D">
      <w:pPr>
        <w:spacing w:after="132" w:line="259" w:lineRule="auto"/>
        <w:ind w:left="718" w:right="11"/>
      </w:pPr>
      <w:r>
        <w:t xml:space="preserve">116.8.9. Природа. </w:t>
      </w:r>
    </w:p>
    <w:p w14:paraId="0026F85F" w14:textId="77777777" w:rsidR="004E38D3" w:rsidRDefault="00C1131D">
      <w:pPr>
        <w:spacing w:after="133" w:line="259" w:lineRule="auto"/>
        <w:ind w:left="718" w:right="11"/>
      </w:pPr>
      <w:r>
        <w:t>И. Савин «</w:t>
      </w:r>
      <w:proofErr w:type="spellStart"/>
      <w:r>
        <w:t>Keldaine</w:t>
      </w:r>
      <w:proofErr w:type="spellEnd"/>
      <w:r>
        <w:t xml:space="preserve"> </w:t>
      </w:r>
      <w:proofErr w:type="spellStart"/>
      <w:r>
        <w:t>sygyzy</w:t>
      </w:r>
      <w:proofErr w:type="spellEnd"/>
      <w:r>
        <w:t>», «</w:t>
      </w:r>
      <w:proofErr w:type="spellStart"/>
      <w:r>
        <w:t>Tuuli</w:t>
      </w:r>
      <w:proofErr w:type="spellEnd"/>
      <w:r>
        <w:t>» («</w:t>
      </w:r>
      <w:proofErr w:type="spellStart"/>
      <w:r>
        <w:t>Жѐлтая</w:t>
      </w:r>
      <w:proofErr w:type="spellEnd"/>
      <w:r>
        <w:t xml:space="preserve"> осень», «Ветер»). </w:t>
      </w:r>
    </w:p>
    <w:p w14:paraId="7212F388" w14:textId="77777777" w:rsidR="004E38D3" w:rsidRDefault="00C1131D">
      <w:pPr>
        <w:spacing w:after="131" w:line="259" w:lineRule="auto"/>
        <w:ind w:left="718" w:right="11"/>
      </w:pPr>
      <w:r>
        <w:t xml:space="preserve">Л. </w:t>
      </w:r>
      <w:proofErr w:type="spellStart"/>
      <w:r>
        <w:t>Туттуева</w:t>
      </w:r>
      <w:proofErr w:type="spellEnd"/>
      <w:r>
        <w:t xml:space="preserve"> «</w:t>
      </w:r>
      <w:proofErr w:type="spellStart"/>
      <w:r>
        <w:t>Vessel</w:t>
      </w:r>
      <w:proofErr w:type="spellEnd"/>
      <w:r>
        <w:t xml:space="preserve"> </w:t>
      </w:r>
      <w:proofErr w:type="spellStart"/>
      <w:r>
        <w:t>pieni</w:t>
      </w:r>
      <w:proofErr w:type="spellEnd"/>
      <w:r>
        <w:t xml:space="preserve"> </w:t>
      </w:r>
      <w:proofErr w:type="spellStart"/>
      <w:r>
        <w:t>kottaraine</w:t>
      </w:r>
      <w:proofErr w:type="spellEnd"/>
      <w:r>
        <w:t>» («</w:t>
      </w:r>
      <w:proofErr w:type="spellStart"/>
      <w:r>
        <w:t>Весѐлый</w:t>
      </w:r>
      <w:proofErr w:type="spellEnd"/>
      <w:r>
        <w:t xml:space="preserve"> маленький скворец»). </w:t>
      </w:r>
    </w:p>
    <w:p w14:paraId="5C1589E3" w14:textId="77777777" w:rsidR="004E38D3" w:rsidRDefault="00C1131D">
      <w:pPr>
        <w:ind w:left="9" w:right="11" w:firstLine="708"/>
      </w:pPr>
      <w:r>
        <w:t>О. Мишина «</w:t>
      </w:r>
      <w:proofErr w:type="spellStart"/>
      <w:r>
        <w:t>Ratoi</w:t>
      </w:r>
      <w:proofErr w:type="spellEnd"/>
      <w:r>
        <w:t xml:space="preserve">: </w:t>
      </w:r>
      <w:proofErr w:type="spellStart"/>
      <w:r>
        <w:t>sanelendat</w:t>
      </w:r>
      <w:proofErr w:type="spellEnd"/>
      <w:r>
        <w:t xml:space="preserve"> i </w:t>
      </w:r>
      <w:proofErr w:type="spellStart"/>
      <w:r>
        <w:t>runot</w:t>
      </w:r>
      <w:proofErr w:type="spellEnd"/>
      <w:r>
        <w:t xml:space="preserve"> </w:t>
      </w:r>
      <w:proofErr w:type="spellStart"/>
      <w:r>
        <w:t>lapsih</w:t>
      </w:r>
      <w:proofErr w:type="spellEnd"/>
      <w:r>
        <w:t xml:space="preserve"> </w:t>
      </w:r>
      <w:proofErr w:type="spellStart"/>
      <w:r>
        <w:t>niškoi</w:t>
      </w:r>
      <w:proofErr w:type="spellEnd"/>
      <w:r>
        <w:t>», «</w:t>
      </w:r>
      <w:proofErr w:type="spellStart"/>
      <w:r>
        <w:t>Peity</w:t>
      </w:r>
      <w:proofErr w:type="spellEnd"/>
      <w:r>
        <w:t xml:space="preserve"> </w:t>
      </w:r>
      <w:proofErr w:type="spellStart"/>
      <w:r>
        <w:t>teriämbäh</w:t>
      </w:r>
      <w:proofErr w:type="spellEnd"/>
      <w:r>
        <w:t>», «</w:t>
      </w:r>
      <w:proofErr w:type="spellStart"/>
      <w:r>
        <w:t>Čiučoi</w:t>
      </w:r>
      <w:proofErr w:type="spellEnd"/>
      <w:r>
        <w:t xml:space="preserve"> i </w:t>
      </w:r>
      <w:proofErr w:type="spellStart"/>
      <w:r>
        <w:t>Mirri</w:t>
      </w:r>
      <w:proofErr w:type="spellEnd"/>
      <w:r>
        <w:t>», «</w:t>
      </w:r>
      <w:proofErr w:type="spellStart"/>
      <w:r>
        <w:t>Päiväine</w:t>
      </w:r>
      <w:proofErr w:type="spellEnd"/>
      <w:r>
        <w:t>», «</w:t>
      </w:r>
      <w:proofErr w:type="spellStart"/>
      <w:r>
        <w:t>Ruskei</w:t>
      </w:r>
      <w:proofErr w:type="spellEnd"/>
      <w:r>
        <w:t xml:space="preserve"> </w:t>
      </w:r>
      <w:proofErr w:type="spellStart"/>
      <w:r>
        <w:t>zorʼaine</w:t>
      </w:r>
      <w:proofErr w:type="spellEnd"/>
      <w:r>
        <w:t>», «</w:t>
      </w:r>
      <w:proofErr w:type="spellStart"/>
      <w:r>
        <w:t>Virboi</w:t>
      </w:r>
      <w:proofErr w:type="spellEnd"/>
      <w:r>
        <w:t>», «</w:t>
      </w:r>
      <w:proofErr w:type="spellStart"/>
      <w:r>
        <w:t>Taivahan</w:t>
      </w:r>
      <w:proofErr w:type="spellEnd"/>
      <w:r>
        <w:t xml:space="preserve"> </w:t>
      </w:r>
      <w:proofErr w:type="spellStart"/>
      <w:r>
        <w:t>vemmel</w:t>
      </w:r>
      <w:proofErr w:type="spellEnd"/>
      <w:r>
        <w:t>», «</w:t>
      </w:r>
      <w:proofErr w:type="spellStart"/>
      <w:r>
        <w:t>Hukku</w:t>
      </w:r>
      <w:proofErr w:type="spellEnd"/>
      <w:r>
        <w:t xml:space="preserve"> </w:t>
      </w:r>
      <w:proofErr w:type="spellStart"/>
      <w:r>
        <w:t>da</w:t>
      </w:r>
      <w:proofErr w:type="spellEnd"/>
      <w:r>
        <w:t xml:space="preserve"> </w:t>
      </w:r>
      <w:proofErr w:type="spellStart"/>
      <w:r>
        <w:t>kägöi</w:t>
      </w:r>
      <w:proofErr w:type="spellEnd"/>
      <w:r>
        <w:t>», «</w:t>
      </w:r>
      <w:proofErr w:type="spellStart"/>
      <w:r>
        <w:t>Pakkaine</w:t>
      </w:r>
      <w:proofErr w:type="spellEnd"/>
      <w:r>
        <w:t xml:space="preserve"> </w:t>
      </w:r>
      <w:proofErr w:type="spellStart"/>
      <w:r>
        <w:t>paltinoi</w:t>
      </w:r>
      <w:proofErr w:type="spellEnd"/>
      <w:r>
        <w:t xml:space="preserve"> </w:t>
      </w:r>
      <w:proofErr w:type="spellStart"/>
      <w:r>
        <w:t>harmualoi</w:t>
      </w:r>
      <w:proofErr w:type="spellEnd"/>
      <w:r>
        <w:t xml:space="preserve">» ( «Колесо: рассказы и стихи для детей», «Прячься скорей», «Воробей и кот», «Солнышко», «Зорька алая», «Верба», «Небесная дуга», «Волк и кукушка», «Январских снегов полотна»). </w:t>
      </w:r>
    </w:p>
    <w:p w14:paraId="4157BDD4" w14:textId="77777777" w:rsidR="004E38D3" w:rsidRDefault="00C1131D">
      <w:pPr>
        <w:spacing w:after="131" w:line="259" w:lineRule="auto"/>
        <w:ind w:left="718" w:right="11"/>
      </w:pPr>
      <w:r>
        <w:t>Т. Баранова «</w:t>
      </w:r>
      <w:proofErr w:type="spellStart"/>
      <w:r>
        <w:t>Meččäh</w:t>
      </w:r>
      <w:proofErr w:type="spellEnd"/>
      <w:r>
        <w:t xml:space="preserve"> </w:t>
      </w:r>
      <w:proofErr w:type="spellStart"/>
      <w:r>
        <w:t>kezäl</w:t>
      </w:r>
      <w:proofErr w:type="spellEnd"/>
      <w:r>
        <w:t xml:space="preserve"> </w:t>
      </w:r>
      <w:proofErr w:type="spellStart"/>
      <w:r>
        <w:t>kävymmö</w:t>
      </w:r>
      <w:proofErr w:type="spellEnd"/>
      <w:r>
        <w:t xml:space="preserve">» («Летом в лес мы ходим»). </w:t>
      </w:r>
    </w:p>
    <w:p w14:paraId="5E1A4B3A" w14:textId="77777777" w:rsidR="004E38D3" w:rsidRDefault="00C1131D">
      <w:pPr>
        <w:spacing w:after="131" w:line="259" w:lineRule="auto"/>
        <w:ind w:left="718" w:right="11"/>
      </w:pPr>
      <w:r>
        <w:t xml:space="preserve">В. </w:t>
      </w:r>
      <w:proofErr w:type="spellStart"/>
      <w:r>
        <w:t>Вейкки</w:t>
      </w:r>
      <w:proofErr w:type="spellEnd"/>
      <w:r>
        <w:t xml:space="preserve"> «</w:t>
      </w:r>
      <w:proofErr w:type="spellStart"/>
      <w:r>
        <w:t>Koivu</w:t>
      </w:r>
      <w:proofErr w:type="spellEnd"/>
      <w:r>
        <w:t>» («</w:t>
      </w:r>
      <w:proofErr w:type="spellStart"/>
      <w:r>
        <w:t>Берѐза</w:t>
      </w:r>
      <w:proofErr w:type="spellEnd"/>
      <w:r>
        <w:t xml:space="preserve">»). </w:t>
      </w:r>
    </w:p>
    <w:p w14:paraId="31C4C869" w14:textId="77777777" w:rsidR="004E38D3" w:rsidRDefault="00C1131D">
      <w:pPr>
        <w:spacing w:after="133" w:line="259" w:lineRule="auto"/>
        <w:ind w:left="718" w:right="11"/>
      </w:pPr>
      <w:r>
        <w:t xml:space="preserve">В. </w:t>
      </w:r>
      <w:proofErr w:type="spellStart"/>
      <w:r>
        <w:t>Брендоев</w:t>
      </w:r>
      <w:proofErr w:type="spellEnd"/>
      <w:r>
        <w:t xml:space="preserve"> «</w:t>
      </w:r>
      <w:proofErr w:type="spellStart"/>
      <w:r>
        <w:t>Hukku</w:t>
      </w:r>
      <w:proofErr w:type="spellEnd"/>
      <w:r>
        <w:t xml:space="preserve">» («Волк»). </w:t>
      </w:r>
    </w:p>
    <w:p w14:paraId="654943E7" w14:textId="77777777" w:rsidR="004E38D3" w:rsidRDefault="00C1131D">
      <w:pPr>
        <w:ind w:left="9" w:right="11" w:firstLine="708"/>
      </w:pPr>
      <w:r>
        <w:t>З. Дубинина «</w:t>
      </w:r>
      <w:proofErr w:type="spellStart"/>
      <w:r>
        <w:t>Järvel</w:t>
      </w:r>
      <w:proofErr w:type="spellEnd"/>
      <w:r>
        <w:t>», «</w:t>
      </w:r>
      <w:proofErr w:type="spellStart"/>
      <w:r>
        <w:t>Mittuine</w:t>
      </w:r>
      <w:proofErr w:type="spellEnd"/>
      <w:r>
        <w:t xml:space="preserve"> </w:t>
      </w:r>
      <w:proofErr w:type="spellStart"/>
      <w:r>
        <w:t>on</w:t>
      </w:r>
      <w:proofErr w:type="spellEnd"/>
      <w:r>
        <w:t xml:space="preserve"> </w:t>
      </w:r>
      <w:proofErr w:type="spellStart"/>
      <w:r>
        <w:t>mua</w:t>
      </w:r>
      <w:proofErr w:type="spellEnd"/>
      <w:r>
        <w:t>?», «</w:t>
      </w:r>
      <w:proofErr w:type="spellStart"/>
      <w:r>
        <w:t>Mečän</w:t>
      </w:r>
      <w:proofErr w:type="spellEnd"/>
      <w:r>
        <w:t xml:space="preserve"> </w:t>
      </w:r>
      <w:proofErr w:type="spellStart"/>
      <w:r>
        <w:t>rahvas</w:t>
      </w:r>
      <w:proofErr w:type="spellEnd"/>
      <w:r>
        <w:t>», «</w:t>
      </w:r>
      <w:proofErr w:type="spellStart"/>
      <w:r>
        <w:t>Kezä</w:t>
      </w:r>
      <w:proofErr w:type="spellEnd"/>
      <w:r>
        <w:t>», «</w:t>
      </w:r>
      <w:proofErr w:type="spellStart"/>
      <w:r>
        <w:t>Kezäyö</w:t>
      </w:r>
      <w:proofErr w:type="spellEnd"/>
      <w:r>
        <w:t>», «</w:t>
      </w:r>
      <w:proofErr w:type="spellStart"/>
      <w:r>
        <w:t>Kezävihmu</w:t>
      </w:r>
      <w:proofErr w:type="spellEnd"/>
      <w:r>
        <w:t>», «</w:t>
      </w:r>
      <w:proofErr w:type="spellStart"/>
      <w:r>
        <w:t>Ongele</w:t>
      </w:r>
      <w:proofErr w:type="spellEnd"/>
      <w:r>
        <w:t>», «</w:t>
      </w:r>
      <w:proofErr w:type="spellStart"/>
      <w:r>
        <w:t>Päiväine</w:t>
      </w:r>
      <w:proofErr w:type="spellEnd"/>
      <w:r>
        <w:t xml:space="preserve"> </w:t>
      </w:r>
      <w:proofErr w:type="spellStart"/>
      <w:r>
        <w:t>keldaine</w:t>
      </w:r>
      <w:proofErr w:type="spellEnd"/>
      <w:r>
        <w:t>», «</w:t>
      </w:r>
      <w:proofErr w:type="spellStart"/>
      <w:r>
        <w:t>Huolittai</w:t>
      </w:r>
      <w:proofErr w:type="spellEnd"/>
      <w:r>
        <w:t xml:space="preserve"> </w:t>
      </w:r>
      <w:proofErr w:type="spellStart"/>
      <w:r>
        <w:t>vihmu</w:t>
      </w:r>
      <w:proofErr w:type="spellEnd"/>
      <w:r>
        <w:t xml:space="preserve">» («На озере», «Какая она, земля?», «Лесные жители», «Лето», «Летняя ночь», «Летний дождь», «На рыбалку», «Солнышко золотое», «Торопливый дождик»). </w:t>
      </w:r>
    </w:p>
    <w:p w14:paraId="46BED400" w14:textId="77777777" w:rsidR="004E38D3" w:rsidRDefault="00C1131D">
      <w:pPr>
        <w:spacing w:after="131" w:line="259" w:lineRule="auto"/>
        <w:ind w:left="718" w:right="11"/>
      </w:pPr>
      <w:r>
        <w:t xml:space="preserve">116.8.10. Карелия. </w:t>
      </w:r>
    </w:p>
    <w:p w14:paraId="21D7F119" w14:textId="77777777" w:rsidR="004E38D3" w:rsidRDefault="00C1131D">
      <w:pPr>
        <w:ind w:left="9" w:right="11" w:firstLine="708"/>
      </w:pPr>
      <w:r>
        <w:t>Е. Филиппова, фразеологизмы карельского языка «</w:t>
      </w:r>
      <w:proofErr w:type="spellStart"/>
      <w:r>
        <w:t>Tiijätgo</w:t>
      </w:r>
      <w:proofErr w:type="spellEnd"/>
      <w:r>
        <w:t xml:space="preserve">?» («Знаешь ли ты?»). </w:t>
      </w:r>
    </w:p>
    <w:p w14:paraId="7449118A" w14:textId="77777777" w:rsidR="004E38D3" w:rsidRDefault="00C1131D">
      <w:pPr>
        <w:ind w:left="9" w:right="11" w:firstLine="708"/>
      </w:pPr>
      <w:r>
        <w:lastRenderedPageBreak/>
        <w:t>О. Мишина «</w:t>
      </w:r>
      <w:proofErr w:type="spellStart"/>
      <w:r>
        <w:t>Laulau</w:t>
      </w:r>
      <w:proofErr w:type="spellEnd"/>
      <w:r>
        <w:t xml:space="preserve"> </w:t>
      </w:r>
      <w:proofErr w:type="spellStart"/>
      <w:r>
        <w:t>järvyös</w:t>
      </w:r>
      <w:proofErr w:type="spellEnd"/>
      <w:r>
        <w:t xml:space="preserve"> </w:t>
      </w:r>
      <w:proofErr w:type="spellStart"/>
      <w:r>
        <w:t>joga</w:t>
      </w:r>
      <w:proofErr w:type="spellEnd"/>
      <w:r>
        <w:t xml:space="preserve"> </w:t>
      </w:r>
      <w:proofErr w:type="spellStart"/>
      <w:r>
        <w:t>aldoine</w:t>
      </w:r>
      <w:proofErr w:type="spellEnd"/>
      <w:r>
        <w:t>», «</w:t>
      </w:r>
      <w:proofErr w:type="spellStart"/>
      <w:r>
        <w:t>Talvi</w:t>
      </w:r>
      <w:proofErr w:type="spellEnd"/>
      <w:r>
        <w:t xml:space="preserve"> </w:t>
      </w:r>
      <w:proofErr w:type="spellStart"/>
      <w:r>
        <w:t>lähenöy</w:t>
      </w:r>
      <w:proofErr w:type="spellEnd"/>
      <w:r>
        <w:t>», «</w:t>
      </w:r>
      <w:proofErr w:type="spellStart"/>
      <w:r>
        <w:t>Käbryn</w:t>
      </w:r>
      <w:proofErr w:type="spellEnd"/>
      <w:r>
        <w:t xml:space="preserve"> </w:t>
      </w:r>
      <w:proofErr w:type="spellStart"/>
      <w:r>
        <w:t>siemenii</w:t>
      </w:r>
      <w:proofErr w:type="spellEnd"/>
      <w:r>
        <w:t xml:space="preserve"> </w:t>
      </w:r>
      <w:proofErr w:type="spellStart"/>
      <w:r>
        <w:t>yksisiibyzii</w:t>
      </w:r>
      <w:proofErr w:type="spellEnd"/>
      <w:r>
        <w:t>» («</w:t>
      </w:r>
      <w:proofErr w:type="spellStart"/>
      <w:r>
        <w:t>Поѐт</w:t>
      </w:r>
      <w:proofErr w:type="spellEnd"/>
      <w:r>
        <w:t xml:space="preserve"> волна на озере», «Зима приближается», «Семена шишек однокрылые»). </w:t>
      </w:r>
    </w:p>
    <w:p w14:paraId="3232C396" w14:textId="77777777" w:rsidR="004E38D3" w:rsidRDefault="00C1131D">
      <w:pPr>
        <w:spacing w:after="132" w:line="259" w:lineRule="auto"/>
        <w:ind w:left="718" w:right="11"/>
      </w:pPr>
      <w:r>
        <w:t>Колыбельная «</w:t>
      </w:r>
      <w:proofErr w:type="spellStart"/>
      <w:r>
        <w:t>Tule</w:t>
      </w:r>
      <w:proofErr w:type="spellEnd"/>
      <w:r>
        <w:t xml:space="preserve"> </w:t>
      </w:r>
      <w:proofErr w:type="spellStart"/>
      <w:r>
        <w:t>uni</w:t>
      </w:r>
      <w:proofErr w:type="spellEnd"/>
      <w:r>
        <w:t xml:space="preserve"> </w:t>
      </w:r>
      <w:proofErr w:type="spellStart"/>
      <w:r>
        <w:t>uinottamah</w:t>
      </w:r>
      <w:proofErr w:type="spellEnd"/>
      <w:r>
        <w:t>» («Приходи, сон, баюкать»).</w:t>
      </w:r>
    </w:p>
    <w:p w14:paraId="60860D0F" w14:textId="77777777" w:rsidR="004E38D3" w:rsidRDefault="00C1131D">
      <w:pPr>
        <w:spacing w:line="259" w:lineRule="auto"/>
        <w:ind w:left="718" w:right="11"/>
      </w:pPr>
      <w:r>
        <w:t>Сказка «</w:t>
      </w:r>
      <w:proofErr w:type="spellStart"/>
      <w:r>
        <w:t>Virzuine</w:t>
      </w:r>
      <w:proofErr w:type="spellEnd"/>
      <w:r>
        <w:t xml:space="preserve">» («Лапоток»). </w:t>
      </w:r>
    </w:p>
    <w:p w14:paraId="11AFE1CD" w14:textId="77777777" w:rsidR="004E38D3" w:rsidRDefault="00C1131D">
      <w:pPr>
        <w:spacing w:after="136" w:line="259" w:lineRule="auto"/>
        <w:ind w:left="19" w:right="9"/>
        <w:jc w:val="right"/>
      </w:pPr>
      <w:proofErr w:type="spellStart"/>
      <w:r>
        <w:t>Koin</w:t>
      </w:r>
      <w:proofErr w:type="spellEnd"/>
      <w:r>
        <w:t xml:space="preserve"> </w:t>
      </w:r>
      <w:proofErr w:type="spellStart"/>
      <w:r>
        <w:t>luajindu</w:t>
      </w:r>
      <w:proofErr w:type="spellEnd"/>
      <w:r>
        <w:t>», «</w:t>
      </w:r>
      <w:proofErr w:type="spellStart"/>
      <w:r>
        <w:t>Lapset</w:t>
      </w:r>
      <w:proofErr w:type="spellEnd"/>
      <w:r>
        <w:t xml:space="preserve"> </w:t>
      </w:r>
      <w:proofErr w:type="spellStart"/>
      <w:r>
        <w:t>päčil</w:t>
      </w:r>
      <w:proofErr w:type="spellEnd"/>
      <w:r>
        <w:t>», «</w:t>
      </w:r>
      <w:proofErr w:type="spellStart"/>
      <w:r>
        <w:t>Tuulen</w:t>
      </w:r>
      <w:proofErr w:type="spellEnd"/>
      <w:r>
        <w:t xml:space="preserve"> </w:t>
      </w:r>
      <w:proofErr w:type="spellStart"/>
      <w:r>
        <w:t>kuldaine</w:t>
      </w:r>
      <w:proofErr w:type="spellEnd"/>
      <w:r>
        <w:t xml:space="preserve"> </w:t>
      </w:r>
      <w:proofErr w:type="spellStart"/>
      <w:r>
        <w:t>oksaine</w:t>
      </w:r>
      <w:proofErr w:type="spellEnd"/>
      <w:r>
        <w:t>», «</w:t>
      </w:r>
      <w:proofErr w:type="spellStart"/>
      <w:r>
        <w:t>Oma</w:t>
      </w:r>
      <w:proofErr w:type="spellEnd"/>
      <w:r>
        <w:t xml:space="preserve"> </w:t>
      </w:r>
    </w:p>
    <w:p w14:paraId="237637C9" w14:textId="77777777" w:rsidR="004E38D3" w:rsidRDefault="00C1131D">
      <w:pPr>
        <w:spacing w:line="361" w:lineRule="auto"/>
        <w:ind w:left="9" w:right="6" w:firstLine="0"/>
        <w:jc w:val="left"/>
      </w:pPr>
      <w:proofErr w:type="spellStart"/>
      <w:r>
        <w:t>randu</w:t>
      </w:r>
      <w:proofErr w:type="spellEnd"/>
      <w:r>
        <w:t>», «</w:t>
      </w:r>
      <w:proofErr w:type="spellStart"/>
      <w:r>
        <w:t>Suarnu</w:t>
      </w:r>
      <w:proofErr w:type="spellEnd"/>
      <w:r>
        <w:t xml:space="preserve"> </w:t>
      </w:r>
      <w:proofErr w:type="spellStart"/>
      <w:r>
        <w:t>Kotkatjärves</w:t>
      </w:r>
      <w:proofErr w:type="spellEnd"/>
      <w:r>
        <w:t>», «</w:t>
      </w:r>
      <w:proofErr w:type="spellStart"/>
      <w:r>
        <w:t>Valgei</w:t>
      </w:r>
      <w:proofErr w:type="spellEnd"/>
      <w:r>
        <w:t xml:space="preserve"> </w:t>
      </w:r>
      <w:proofErr w:type="spellStart"/>
      <w:r>
        <w:t>Karjalan</w:t>
      </w:r>
      <w:proofErr w:type="spellEnd"/>
      <w:r>
        <w:t xml:space="preserve"> </w:t>
      </w:r>
      <w:proofErr w:type="spellStart"/>
      <w:r>
        <w:t>kezäyö</w:t>
      </w:r>
      <w:proofErr w:type="spellEnd"/>
      <w:r>
        <w:t xml:space="preserve">» («Строим дом», «Дети на печке», «Золотая веточка ветра», «Родной берег», «Сказка про </w:t>
      </w:r>
      <w:proofErr w:type="spellStart"/>
      <w:r>
        <w:t>Коткозеро</w:t>
      </w:r>
      <w:proofErr w:type="spellEnd"/>
      <w:r>
        <w:t xml:space="preserve">», «Карельская белая ночь»). </w:t>
      </w:r>
    </w:p>
    <w:p w14:paraId="0946EA59" w14:textId="77777777" w:rsidR="004E38D3" w:rsidRDefault="00C1131D">
      <w:pPr>
        <w:spacing w:after="133" w:line="259" w:lineRule="auto"/>
        <w:ind w:left="718" w:right="11"/>
      </w:pPr>
      <w:r>
        <w:t xml:space="preserve">116.8.11. Театр. </w:t>
      </w:r>
    </w:p>
    <w:p w14:paraId="00990106" w14:textId="77777777" w:rsidR="004E38D3" w:rsidRDefault="00C1131D">
      <w:pPr>
        <w:ind w:left="9" w:right="11" w:firstLine="708"/>
      </w:pPr>
      <w:r>
        <w:t>Е. Харламова, З. Дубинина «</w:t>
      </w:r>
      <w:proofErr w:type="spellStart"/>
      <w:r>
        <w:t>Igävy</w:t>
      </w:r>
      <w:proofErr w:type="spellEnd"/>
      <w:r>
        <w:t xml:space="preserve"> </w:t>
      </w:r>
      <w:proofErr w:type="spellStart"/>
      <w:r>
        <w:t>džiinu</w:t>
      </w:r>
      <w:proofErr w:type="spellEnd"/>
      <w:r>
        <w:t>», «</w:t>
      </w:r>
      <w:proofErr w:type="spellStart"/>
      <w:r>
        <w:t>Viäryniekku</w:t>
      </w:r>
      <w:proofErr w:type="spellEnd"/>
      <w:r>
        <w:t xml:space="preserve"> </w:t>
      </w:r>
      <w:proofErr w:type="spellStart"/>
      <w:r>
        <w:t>boššine</w:t>
      </w:r>
      <w:proofErr w:type="spellEnd"/>
      <w:r>
        <w:t xml:space="preserve">» («Грустный джинн», «Виноват во </w:t>
      </w:r>
      <w:proofErr w:type="spellStart"/>
      <w:r>
        <w:t>всѐм</w:t>
      </w:r>
      <w:proofErr w:type="spellEnd"/>
      <w:r>
        <w:t xml:space="preserve"> барашек»). </w:t>
      </w:r>
    </w:p>
    <w:p w14:paraId="08C8E87F" w14:textId="77777777" w:rsidR="004E38D3" w:rsidRDefault="00C1131D">
      <w:pPr>
        <w:ind w:left="9" w:right="11" w:firstLine="708"/>
      </w:pPr>
      <w:r>
        <w:t>Сценка «</w:t>
      </w:r>
      <w:proofErr w:type="spellStart"/>
      <w:r>
        <w:t>Kui</w:t>
      </w:r>
      <w:proofErr w:type="spellEnd"/>
      <w:r>
        <w:t xml:space="preserve"> </w:t>
      </w:r>
      <w:proofErr w:type="spellStart"/>
      <w:r>
        <w:t>Iivan-durakku</w:t>
      </w:r>
      <w:proofErr w:type="spellEnd"/>
      <w:r>
        <w:t xml:space="preserve"> </w:t>
      </w:r>
      <w:proofErr w:type="spellStart"/>
      <w:r>
        <w:t>veriädy</w:t>
      </w:r>
      <w:proofErr w:type="spellEnd"/>
      <w:r>
        <w:t xml:space="preserve"> </w:t>
      </w:r>
      <w:proofErr w:type="spellStart"/>
      <w:r>
        <w:t>vardoičči</w:t>
      </w:r>
      <w:proofErr w:type="spellEnd"/>
      <w:r>
        <w:t xml:space="preserve">. </w:t>
      </w:r>
      <w:proofErr w:type="spellStart"/>
      <w:r>
        <w:t>Ozutelmu</w:t>
      </w:r>
      <w:proofErr w:type="spellEnd"/>
      <w:r>
        <w:t xml:space="preserve">» («Как Иван-дурак калитку сторожил»). </w:t>
      </w:r>
    </w:p>
    <w:p w14:paraId="1E8C1526" w14:textId="77777777" w:rsidR="004E38D3" w:rsidRDefault="00C1131D">
      <w:pPr>
        <w:spacing w:after="131" w:line="259" w:lineRule="auto"/>
        <w:ind w:left="718" w:right="11"/>
      </w:pPr>
      <w:r>
        <w:t xml:space="preserve">Л. </w:t>
      </w:r>
      <w:proofErr w:type="spellStart"/>
      <w:r>
        <w:t>Туттуева</w:t>
      </w:r>
      <w:proofErr w:type="spellEnd"/>
      <w:r>
        <w:t>, пьеса «</w:t>
      </w:r>
      <w:proofErr w:type="spellStart"/>
      <w:r>
        <w:t>Pilline</w:t>
      </w:r>
      <w:proofErr w:type="spellEnd"/>
      <w:r>
        <w:t xml:space="preserve">» («Дудочка»). </w:t>
      </w:r>
    </w:p>
    <w:p w14:paraId="7F141CF1" w14:textId="77777777" w:rsidR="004E38D3" w:rsidRDefault="00C1131D">
      <w:pPr>
        <w:spacing w:after="131" w:line="259" w:lineRule="auto"/>
        <w:ind w:left="718" w:right="11"/>
      </w:pPr>
      <w:r>
        <w:t>О. Мишина, рассказы и стихи для детей «</w:t>
      </w:r>
      <w:proofErr w:type="spellStart"/>
      <w:r>
        <w:t>Ratoi</w:t>
      </w:r>
      <w:proofErr w:type="spellEnd"/>
      <w:r>
        <w:t xml:space="preserve">» («Колесо»). </w:t>
      </w:r>
    </w:p>
    <w:p w14:paraId="41A752B5" w14:textId="77777777" w:rsidR="004E38D3" w:rsidRDefault="00C1131D">
      <w:pPr>
        <w:ind w:left="9" w:right="11" w:firstLine="708"/>
      </w:pPr>
      <w:proofErr w:type="spellStart"/>
      <w:r>
        <w:t>Karjalan</w:t>
      </w:r>
      <w:proofErr w:type="spellEnd"/>
      <w:r>
        <w:t xml:space="preserve"> </w:t>
      </w:r>
      <w:proofErr w:type="spellStart"/>
      <w:r>
        <w:t>rahvahan</w:t>
      </w:r>
      <w:proofErr w:type="spellEnd"/>
      <w:r>
        <w:t xml:space="preserve"> </w:t>
      </w:r>
      <w:proofErr w:type="spellStart"/>
      <w:r>
        <w:t>suarnu</w:t>
      </w:r>
      <w:proofErr w:type="spellEnd"/>
      <w:r>
        <w:t xml:space="preserve"> «</w:t>
      </w:r>
      <w:proofErr w:type="spellStart"/>
      <w:r>
        <w:t>Oravu</w:t>
      </w:r>
      <w:proofErr w:type="spellEnd"/>
      <w:r>
        <w:t xml:space="preserve">, </w:t>
      </w:r>
      <w:proofErr w:type="spellStart"/>
      <w:r>
        <w:t>kinnas</w:t>
      </w:r>
      <w:proofErr w:type="spellEnd"/>
      <w:r>
        <w:t xml:space="preserve"> </w:t>
      </w:r>
      <w:proofErr w:type="spellStart"/>
      <w:r>
        <w:t>da</w:t>
      </w:r>
      <w:proofErr w:type="spellEnd"/>
      <w:r>
        <w:t xml:space="preserve"> </w:t>
      </w:r>
      <w:proofErr w:type="spellStart"/>
      <w:r>
        <w:t>nieglu</w:t>
      </w:r>
      <w:proofErr w:type="spellEnd"/>
      <w:r>
        <w:t xml:space="preserve">» (Карельская народная сказка «Белка, рукавица и иголка»). </w:t>
      </w:r>
    </w:p>
    <w:p w14:paraId="4B1CC371" w14:textId="77777777" w:rsidR="004E38D3" w:rsidRDefault="00C1131D">
      <w:pPr>
        <w:ind w:left="9" w:right="11" w:firstLine="708"/>
      </w:pPr>
      <w:proofErr w:type="spellStart"/>
      <w:r>
        <w:t>Karjalan</w:t>
      </w:r>
      <w:proofErr w:type="spellEnd"/>
      <w:r>
        <w:t xml:space="preserve"> </w:t>
      </w:r>
      <w:proofErr w:type="spellStart"/>
      <w:r>
        <w:t>rahvahan</w:t>
      </w:r>
      <w:proofErr w:type="spellEnd"/>
      <w:r>
        <w:t xml:space="preserve"> </w:t>
      </w:r>
      <w:proofErr w:type="spellStart"/>
      <w:r>
        <w:t>suarnu</w:t>
      </w:r>
      <w:proofErr w:type="spellEnd"/>
      <w:r>
        <w:t xml:space="preserve"> «</w:t>
      </w:r>
      <w:proofErr w:type="spellStart"/>
      <w:r>
        <w:t>Peigoi-poigaine</w:t>
      </w:r>
      <w:proofErr w:type="spellEnd"/>
      <w:r>
        <w:t xml:space="preserve">» (Карельская народная сказка «Мальчик-с-пальчик»). </w:t>
      </w:r>
    </w:p>
    <w:p w14:paraId="2982B027" w14:textId="77777777" w:rsidR="004E38D3" w:rsidRDefault="00C1131D">
      <w:pPr>
        <w:ind w:left="9" w:right="11" w:firstLine="708"/>
      </w:pPr>
      <w:r>
        <w:t>З. Дубинина «</w:t>
      </w:r>
      <w:proofErr w:type="spellStart"/>
      <w:r>
        <w:t>Kaksi</w:t>
      </w:r>
      <w:proofErr w:type="spellEnd"/>
      <w:r>
        <w:t xml:space="preserve"> </w:t>
      </w:r>
      <w:proofErr w:type="spellStart"/>
      <w:r>
        <w:t>tiähtie</w:t>
      </w:r>
      <w:proofErr w:type="spellEnd"/>
      <w:r>
        <w:t>», «</w:t>
      </w:r>
      <w:proofErr w:type="spellStart"/>
      <w:r>
        <w:t>Mužikku</w:t>
      </w:r>
      <w:proofErr w:type="spellEnd"/>
      <w:r>
        <w:t xml:space="preserve"> </w:t>
      </w:r>
      <w:proofErr w:type="spellStart"/>
      <w:r>
        <w:t>da</w:t>
      </w:r>
      <w:proofErr w:type="spellEnd"/>
      <w:r>
        <w:t xml:space="preserve"> </w:t>
      </w:r>
      <w:proofErr w:type="spellStart"/>
      <w:r>
        <w:t>kondii</w:t>
      </w:r>
      <w:proofErr w:type="spellEnd"/>
      <w:r>
        <w:t>», «</w:t>
      </w:r>
      <w:proofErr w:type="spellStart"/>
      <w:r>
        <w:t>Kaksi</w:t>
      </w:r>
      <w:proofErr w:type="spellEnd"/>
      <w:r>
        <w:t xml:space="preserve"> </w:t>
      </w:r>
      <w:proofErr w:type="spellStart"/>
      <w:r>
        <w:t>varoidu</w:t>
      </w:r>
      <w:proofErr w:type="spellEnd"/>
      <w:r>
        <w:t xml:space="preserve">» («Две звезды», «Мужик и медведь», «Два ворона»). </w:t>
      </w:r>
    </w:p>
    <w:p w14:paraId="15AC8370" w14:textId="77777777" w:rsidR="004E38D3" w:rsidRDefault="00C1131D">
      <w:pPr>
        <w:spacing w:after="133" w:line="259" w:lineRule="auto"/>
        <w:ind w:left="718" w:right="11"/>
      </w:pPr>
      <w:r>
        <w:t xml:space="preserve">В. </w:t>
      </w:r>
      <w:proofErr w:type="spellStart"/>
      <w:r>
        <w:t>Вейкки</w:t>
      </w:r>
      <w:proofErr w:type="spellEnd"/>
      <w:r>
        <w:t xml:space="preserve"> «</w:t>
      </w:r>
      <w:proofErr w:type="spellStart"/>
      <w:r>
        <w:t>Ken</w:t>
      </w:r>
      <w:proofErr w:type="spellEnd"/>
      <w:r>
        <w:t xml:space="preserve"> </w:t>
      </w:r>
      <w:proofErr w:type="spellStart"/>
      <w:r>
        <w:t>andoi</w:t>
      </w:r>
      <w:proofErr w:type="spellEnd"/>
      <w:r>
        <w:t xml:space="preserve"> </w:t>
      </w:r>
      <w:proofErr w:type="spellStart"/>
      <w:r>
        <w:t>kažile</w:t>
      </w:r>
      <w:proofErr w:type="spellEnd"/>
      <w:r>
        <w:t xml:space="preserve"> </w:t>
      </w:r>
      <w:proofErr w:type="spellStart"/>
      <w:r>
        <w:t>silmät</w:t>
      </w:r>
      <w:proofErr w:type="spellEnd"/>
      <w:r>
        <w:t xml:space="preserve"> </w:t>
      </w:r>
      <w:proofErr w:type="spellStart"/>
      <w:r>
        <w:t>da</w:t>
      </w:r>
      <w:proofErr w:type="spellEnd"/>
      <w:r>
        <w:t xml:space="preserve"> </w:t>
      </w:r>
      <w:proofErr w:type="spellStart"/>
      <w:r>
        <w:t>hännän</w:t>
      </w:r>
      <w:proofErr w:type="spellEnd"/>
      <w:r>
        <w:t xml:space="preserve">» («Кто кошке глаза и хвост дал»). </w:t>
      </w:r>
    </w:p>
    <w:p w14:paraId="163B2D2B" w14:textId="77777777" w:rsidR="004E38D3" w:rsidRDefault="00C1131D">
      <w:pPr>
        <w:spacing w:after="131" w:line="259" w:lineRule="auto"/>
        <w:ind w:left="718" w:right="11"/>
      </w:pPr>
      <w:r>
        <w:t xml:space="preserve">116.9. Содержание обучения в 4 классе. </w:t>
      </w:r>
    </w:p>
    <w:p w14:paraId="7740770D" w14:textId="77777777" w:rsidR="004E38D3" w:rsidRDefault="00C1131D">
      <w:pPr>
        <w:spacing w:after="131" w:line="259" w:lineRule="auto"/>
        <w:ind w:left="718" w:right="11"/>
      </w:pPr>
      <w:r>
        <w:t xml:space="preserve">116.9.1. Школа.  </w:t>
      </w:r>
    </w:p>
    <w:p w14:paraId="7F2422E8" w14:textId="77777777" w:rsidR="004E38D3" w:rsidRDefault="00C1131D">
      <w:pPr>
        <w:spacing w:after="131" w:line="259" w:lineRule="auto"/>
        <w:ind w:left="718" w:right="11"/>
      </w:pPr>
      <w:r>
        <w:t xml:space="preserve">Е. </w:t>
      </w:r>
      <w:proofErr w:type="spellStart"/>
      <w:r>
        <w:t>Руппиева</w:t>
      </w:r>
      <w:proofErr w:type="spellEnd"/>
      <w:r>
        <w:t xml:space="preserve"> «</w:t>
      </w:r>
      <w:proofErr w:type="spellStart"/>
      <w:r>
        <w:t>Školah</w:t>
      </w:r>
      <w:proofErr w:type="spellEnd"/>
      <w:r>
        <w:t xml:space="preserve"> </w:t>
      </w:r>
      <w:proofErr w:type="spellStart"/>
      <w:r>
        <w:t>lähtendy</w:t>
      </w:r>
      <w:proofErr w:type="spellEnd"/>
      <w:r>
        <w:t xml:space="preserve">» («В школу»). </w:t>
      </w:r>
    </w:p>
    <w:p w14:paraId="285C21C8" w14:textId="77777777" w:rsidR="004E38D3" w:rsidRDefault="00C1131D">
      <w:pPr>
        <w:ind w:left="718" w:right="1639"/>
      </w:pPr>
      <w:r>
        <w:t>«</w:t>
      </w:r>
      <w:proofErr w:type="spellStart"/>
      <w:r>
        <w:t>Kumalikko</w:t>
      </w:r>
      <w:proofErr w:type="spellEnd"/>
      <w:r>
        <w:t>» («</w:t>
      </w:r>
      <w:proofErr w:type="spellStart"/>
      <w:r>
        <w:t>Кумаликко</w:t>
      </w:r>
      <w:proofErr w:type="spellEnd"/>
      <w:r>
        <w:t>», хрестоматия – тексты по выбору.) О. Мишина «</w:t>
      </w:r>
      <w:proofErr w:type="spellStart"/>
      <w:r>
        <w:t>Kurret</w:t>
      </w:r>
      <w:proofErr w:type="spellEnd"/>
      <w:r>
        <w:t xml:space="preserve"> </w:t>
      </w:r>
      <w:proofErr w:type="spellStart"/>
      <w:r>
        <w:t>taivahas</w:t>
      </w:r>
      <w:proofErr w:type="spellEnd"/>
      <w:r>
        <w:t xml:space="preserve"> </w:t>
      </w:r>
      <w:proofErr w:type="spellStart"/>
      <w:r>
        <w:t>kirrutah</w:t>
      </w:r>
      <w:proofErr w:type="spellEnd"/>
      <w:r>
        <w:t xml:space="preserve">» («Кричат в небе журавли»). </w:t>
      </w:r>
    </w:p>
    <w:p w14:paraId="7188C71A" w14:textId="77777777" w:rsidR="004E38D3" w:rsidRDefault="00C1131D">
      <w:pPr>
        <w:spacing w:after="131" w:line="259" w:lineRule="auto"/>
        <w:ind w:left="718" w:right="11"/>
      </w:pPr>
      <w:r>
        <w:t>П. Лукин «</w:t>
      </w:r>
      <w:proofErr w:type="spellStart"/>
      <w:r>
        <w:t>Sygyzy</w:t>
      </w:r>
      <w:proofErr w:type="spellEnd"/>
      <w:r>
        <w:t xml:space="preserve">» («Осень»). </w:t>
      </w:r>
    </w:p>
    <w:p w14:paraId="274B1B4B" w14:textId="77777777" w:rsidR="004E38D3" w:rsidRDefault="00C1131D">
      <w:pPr>
        <w:ind w:left="9" w:right="11" w:firstLine="708"/>
      </w:pPr>
      <w:r>
        <w:lastRenderedPageBreak/>
        <w:t>Т. Баранова «</w:t>
      </w:r>
      <w:proofErr w:type="spellStart"/>
      <w:r>
        <w:t>Linnun</w:t>
      </w:r>
      <w:proofErr w:type="spellEnd"/>
      <w:r>
        <w:t xml:space="preserve"> </w:t>
      </w:r>
      <w:proofErr w:type="spellStart"/>
      <w:r>
        <w:t>jytyi</w:t>
      </w:r>
      <w:proofErr w:type="spellEnd"/>
      <w:r>
        <w:t xml:space="preserve"> </w:t>
      </w:r>
      <w:proofErr w:type="spellStart"/>
      <w:r>
        <w:t>lendäy</w:t>
      </w:r>
      <w:proofErr w:type="spellEnd"/>
      <w:r>
        <w:t xml:space="preserve"> </w:t>
      </w:r>
      <w:proofErr w:type="spellStart"/>
      <w:r>
        <w:t>lehti</w:t>
      </w:r>
      <w:proofErr w:type="spellEnd"/>
      <w:r>
        <w:t>», «</w:t>
      </w:r>
      <w:proofErr w:type="spellStart"/>
      <w:r>
        <w:t>Sygyzyn</w:t>
      </w:r>
      <w:proofErr w:type="spellEnd"/>
      <w:r>
        <w:t xml:space="preserve"> </w:t>
      </w:r>
      <w:proofErr w:type="spellStart"/>
      <w:r>
        <w:t>värilöih</w:t>
      </w:r>
      <w:proofErr w:type="spellEnd"/>
      <w:r>
        <w:t xml:space="preserve"> </w:t>
      </w:r>
      <w:proofErr w:type="spellStart"/>
      <w:r>
        <w:t>mualimen</w:t>
      </w:r>
      <w:proofErr w:type="spellEnd"/>
      <w:r>
        <w:t xml:space="preserve"> </w:t>
      </w:r>
      <w:proofErr w:type="spellStart"/>
      <w:r>
        <w:t>kastelen</w:t>
      </w:r>
      <w:proofErr w:type="spellEnd"/>
      <w:r>
        <w:t xml:space="preserve">» («Как птица летает лист», «Кисточку макаю в краски осени»). </w:t>
      </w:r>
    </w:p>
    <w:p w14:paraId="0762E6FD" w14:textId="77777777" w:rsidR="004E38D3" w:rsidRDefault="00C1131D">
      <w:pPr>
        <w:spacing w:after="131" w:line="259" w:lineRule="auto"/>
        <w:ind w:left="718" w:right="11"/>
      </w:pPr>
      <w:r>
        <w:t xml:space="preserve">В. </w:t>
      </w:r>
      <w:proofErr w:type="spellStart"/>
      <w:r>
        <w:t>Брендоев</w:t>
      </w:r>
      <w:proofErr w:type="spellEnd"/>
      <w:r>
        <w:t xml:space="preserve"> «</w:t>
      </w:r>
      <w:proofErr w:type="spellStart"/>
      <w:r>
        <w:t>Se</w:t>
      </w:r>
      <w:proofErr w:type="spellEnd"/>
      <w:r>
        <w:t xml:space="preserve"> </w:t>
      </w:r>
      <w:proofErr w:type="spellStart"/>
      <w:r>
        <w:t>on</w:t>
      </w:r>
      <w:proofErr w:type="spellEnd"/>
      <w:r>
        <w:t xml:space="preserve"> </w:t>
      </w:r>
      <w:proofErr w:type="spellStart"/>
      <w:r>
        <w:t>sygyzy</w:t>
      </w:r>
      <w:proofErr w:type="spellEnd"/>
      <w:r>
        <w:t>», «</w:t>
      </w:r>
      <w:proofErr w:type="spellStart"/>
      <w:r>
        <w:t>Sygyzyl</w:t>
      </w:r>
      <w:proofErr w:type="spellEnd"/>
      <w:r>
        <w:t xml:space="preserve">» («Это осень», «Осенью»). </w:t>
      </w:r>
    </w:p>
    <w:p w14:paraId="78442A1C" w14:textId="77777777" w:rsidR="004E38D3" w:rsidRDefault="00C1131D">
      <w:pPr>
        <w:ind w:left="9" w:right="11" w:firstLine="708"/>
      </w:pPr>
      <w:r>
        <w:t>З. Дубинина «</w:t>
      </w:r>
      <w:proofErr w:type="spellStart"/>
      <w:r>
        <w:t>Syvyskuun</w:t>
      </w:r>
      <w:proofErr w:type="spellEnd"/>
      <w:r>
        <w:t xml:space="preserve"> 1. </w:t>
      </w:r>
      <w:proofErr w:type="spellStart"/>
      <w:r>
        <w:t>päivy</w:t>
      </w:r>
      <w:proofErr w:type="spellEnd"/>
      <w:r>
        <w:t>», «</w:t>
      </w:r>
      <w:proofErr w:type="spellStart"/>
      <w:r>
        <w:t>Enzimäine</w:t>
      </w:r>
      <w:proofErr w:type="spellEnd"/>
      <w:r>
        <w:t xml:space="preserve"> </w:t>
      </w:r>
      <w:proofErr w:type="spellStart"/>
      <w:r>
        <w:t>školapäivy</w:t>
      </w:r>
      <w:proofErr w:type="spellEnd"/>
      <w:r>
        <w:t>», «</w:t>
      </w:r>
      <w:proofErr w:type="spellStart"/>
      <w:r>
        <w:t>Midä</w:t>
      </w:r>
      <w:proofErr w:type="spellEnd"/>
      <w:r>
        <w:t xml:space="preserve"> </w:t>
      </w:r>
      <w:proofErr w:type="spellStart"/>
      <w:r>
        <w:t>sinä</w:t>
      </w:r>
      <w:proofErr w:type="spellEnd"/>
      <w:r>
        <w:t xml:space="preserve"> </w:t>
      </w:r>
      <w:proofErr w:type="spellStart"/>
      <w:r>
        <w:t>opastut</w:t>
      </w:r>
      <w:proofErr w:type="spellEnd"/>
      <w:r>
        <w:t>» («Первое сентября», «Первый школьный день», «Чему ты учишься»).</w:t>
      </w:r>
    </w:p>
    <w:p w14:paraId="6A1068D5" w14:textId="77777777" w:rsidR="004E38D3" w:rsidRDefault="00C1131D">
      <w:pPr>
        <w:spacing w:line="259" w:lineRule="auto"/>
        <w:ind w:left="718" w:right="11"/>
      </w:pPr>
      <w:r>
        <w:t xml:space="preserve">116.9.2. Природа. </w:t>
      </w:r>
    </w:p>
    <w:p w14:paraId="1292AC8B" w14:textId="77777777" w:rsidR="004E38D3" w:rsidRDefault="00C1131D">
      <w:pPr>
        <w:ind w:left="718" w:right="1639"/>
      </w:pPr>
      <w:r>
        <w:t>«</w:t>
      </w:r>
      <w:proofErr w:type="spellStart"/>
      <w:r>
        <w:t>Kumalikko</w:t>
      </w:r>
      <w:proofErr w:type="spellEnd"/>
      <w:r>
        <w:t>» («</w:t>
      </w:r>
      <w:proofErr w:type="spellStart"/>
      <w:r>
        <w:t>Кумаликко</w:t>
      </w:r>
      <w:proofErr w:type="spellEnd"/>
      <w:r>
        <w:t>», хрестоматия – тексты по выбору.) Н. Синицкая «</w:t>
      </w:r>
      <w:proofErr w:type="spellStart"/>
      <w:r>
        <w:t>Inʼaine</w:t>
      </w:r>
      <w:proofErr w:type="spellEnd"/>
      <w:r>
        <w:t>», «</w:t>
      </w:r>
      <w:proofErr w:type="spellStart"/>
      <w:r>
        <w:t>Jyry</w:t>
      </w:r>
      <w:proofErr w:type="spellEnd"/>
      <w:r>
        <w:t xml:space="preserve">» («Иришка», «Гроза»). </w:t>
      </w:r>
    </w:p>
    <w:p w14:paraId="1FF1F8F6" w14:textId="77777777" w:rsidR="004E38D3" w:rsidRDefault="00C1131D">
      <w:pPr>
        <w:ind w:left="9" w:right="11" w:firstLine="708"/>
      </w:pPr>
      <w:r>
        <w:t>О. Мишина «</w:t>
      </w:r>
      <w:proofErr w:type="spellStart"/>
      <w:r>
        <w:t>Koivun</w:t>
      </w:r>
      <w:proofErr w:type="spellEnd"/>
      <w:r>
        <w:t xml:space="preserve"> </w:t>
      </w:r>
      <w:proofErr w:type="spellStart"/>
      <w:r>
        <w:t>oza</w:t>
      </w:r>
      <w:proofErr w:type="spellEnd"/>
      <w:r>
        <w:t>», «</w:t>
      </w:r>
      <w:proofErr w:type="spellStart"/>
      <w:r>
        <w:t>Kartohkaine</w:t>
      </w:r>
      <w:proofErr w:type="spellEnd"/>
      <w:r>
        <w:t xml:space="preserve"> </w:t>
      </w:r>
      <w:proofErr w:type="spellStart"/>
      <w:r>
        <w:t>kazvau</w:t>
      </w:r>
      <w:proofErr w:type="spellEnd"/>
      <w:r>
        <w:t xml:space="preserve"> </w:t>
      </w:r>
      <w:proofErr w:type="spellStart"/>
      <w:r>
        <w:t>muas</w:t>
      </w:r>
      <w:proofErr w:type="spellEnd"/>
      <w:r>
        <w:t>», «</w:t>
      </w:r>
      <w:proofErr w:type="spellStart"/>
      <w:r>
        <w:t>Varoi</w:t>
      </w:r>
      <w:proofErr w:type="spellEnd"/>
      <w:r>
        <w:t xml:space="preserve"> </w:t>
      </w:r>
      <w:proofErr w:type="spellStart"/>
      <w:r>
        <w:t>da</w:t>
      </w:r>
      <w:proofErr w:type="spellEnd"/>
      <w:r>
        <w:t xml:space="preserve"> </w:t>
      </w:r>
      <w:proofErr w:type="spellStart"/>
      <w:r>
        <w:t>kivi</w:t>
      </w:r>
      <w:proofErr w:type="spellEnd"/>
      <w:r>
        <w:t>», «</w:t>
      </w:r>
      <w:proofErr w:type="spellStart"/>
      <w:r>
        <w:t>Sikourei</w:t>
      </w:r>
      <w:proofErr w:type="spellEnd"/>
      <w:r>
        <w:t>», «</w:t>
      </w:r>
      <w:proofErr w:type="spellStart"/>
      <w:r>
        <w:t>Tuuli</w:t>
      </w:r>
      <w:proofErr w:type="spellEnd"/>
      <w:r>
        <w:t xml:space="preserve"> </w:t>
      </w:r>
      <w:proofErr w:type="spellStart"/>
      <w:r>
        <w:t>puuloi</w:t>
      </w:r>
      <w:proofErr w:type="spellEnd"/>
      <w:r>
        <w:t xml:space="preserve"> </w:t>
      </w:r>
      <w:proofErr w:type="spellStart"/>
      <w:r>
        <w:t>lekuttau</w:t>
      </w:r>
      <w:proofErr w:type="spellEnd"/>
      <w:r>
        <w:t>», «</w:t>
      </w:r>
      <w:proofErr w:type="spellStart"/>
      <w:r>
        <w:t>Lämmäs</w:t>
      </w:r>
      <w:proofErr w:type="spellEnd"/>
      <w:r>
        <w:t xml:space="preserve"> </w:t>
      </w:r>
      <w:proofErr w:type="spellStart"/>
      <w:r>
        <w:t>mečäs</w:t>
      </w:r>
      <w:proofErr w:type="spellEnd"/>
      <w:r>
        <w:t>» («</w:t>
      </w:r>
      <w:proofErr w:type="spellStart"/>
      <w:r>
        <w:t>Берѐзовая</w:t>
      </w:r>
      <w:proofErr w:type="spellEnd"/>
      <w:r>
        <w:t xml:space="preserve"> доля», «Картошка </w:t>
      </w:r>
      <w:proofErr w:type="spellStart"/>
      <w:r>
        <w:t>растѐт</w:t>
      </w:r>
      <w:proofErr w:type="spellEnd"/>
      <w:r>
        <w:t xml:space="preserve"> в земле», «Ворона и камень», «Цикорий», «Ветер колышет деревья», «В </w:t>
      </w:r>
      <w:proofErr w:type="spellStart"/>
      <w:r>
        <w:t>тѐплом</w:t>
      </w:r>
      <w:proofErr w:type="spellEnd"/>
      <w:r>
        <w:t xml:space="preserve"> лесу»). </w:t>
      </w:r>
    </w:p>
    <w:p w14:paraId="20E8AC24" w14:textId="77777777" w:rsidR="004E38D3" w:rsidRDefault="00C1131D">
      <w:pPr>
        <w:spacing w:after="131" w:line="259" w:lineRule="auto"/>
        <w:ind w:left="718" w:right="11"/>
      </w:pPr>
      <w:r>
        <w:t>Ягодный заговор «</w:t>
      </w:r>
      <w:proofErr w:type="spellStart"/>
      <w:r>
        <w:t>Kumalikko-kamalikko</w:t>
      </w:r>
      <w:proofErr w:type="spellEnd"/>
      <w:r>
        <w:t>» («</w:t>
      </w:r>
      <w:proofErr w:type="spellStart"/>
      <w:r>
        <w:t>Кумаликко-камаликко</w:t>
      </w:r>
      <w:proofErr w:type="spellEnd"/>
      <w:r>
        <w:t xml:space="preserve">»). </w:t>
      </w:r>
    </w:p>
    <w:p w14:paraId="1920B274" w14:textId="77777777" w:rsidR="004E38D3" w:rsidRDefault="00C1131D">
      <w:pPr>
        <w:ind w:left="9" w:right="11" w:firstLine="708"/>
      </w:pPr>
      <w:r>
        <w:t>Т. Баранова «</w:t>
      </w:r>
      <w:proofErr w:type="spellStart"/>
      <w:r>
        <w:t>Linnun</w:t>
      </w:r>
      <w:proofErr w:type="spellEnd"/>
      <w:r>
        <w:t xml:space="preserve"> </w:t>
      </w:r>
      <w:proofErr w:type="spellStart"/>
      <w:r>
        <w:t>jytyi</w:t>
      </w:r>
      <w:proofErr w:type="spellEnd"/>
      <w:r>
        <w:t xml:space="preserve"> </w:t>
      </w:r>
      <w:proofErr w:type="spellStart"/>
      <w:r>
        <w:t>lendäy</w:t>
      </w:r>
      <w:proofErr w:type="spellEnd"/>
      <w:r>
        <w:t xml:space="preserve"> </w:t>
      </w:r>
      <w:proofErr w:type="spellStart"/>
      <w:r>
        <w:t>lehti</w:t>
      </w:r>
      <w:proofErr w:type="spellEnd"/>
      <w:r>
        <w:t>», «</w:t>
      </w:r>
      <w:proofErr w:type="spellStart"/>
      <w:r>
        <w:t>Linduine</w:t>
      </w:r>
      <w:proofErr w:type="spellEnd"/>
      <w:r>
        <w:t xml:space="preserve">» («Носит ветер листья», «Птичка»). </w:t>
      </w:r>
    </w:p>
    <w:p w14:paraId="166AC9A9" w14:textId="77777777" w:rsidR="004E38D3" w:rsidRDefault="00C1131D">
      <w:pPr>
        <w:ind w:left="9" w:right="11" w:firstLine="708"/>
      </w:pPr>
      <w:r>
        <w:t xml:space="preserve">В. </w:t>
      </w:r>
      <w:proofErr w:type="spellStart"/>
      <w:r>
        <w:t>Брендоев</w:t>
      </w:r>
      <w:proofErr w:type="spellEnd"/>
      <w:r>
        <w:t xml:space="preserve"> «</w:t>
      </w:r>
      <w:proofErr w:type="spellStart"/>
      <w:r>
        <w:t>Kedä</w:t>
      </w:r>
      <w:proofErr w:type="spellEnd"/>
      <w:r>
        <w:t xml:space="preserve"> </w:t>
      </w:r>
      <w:proofErr w:type="spellStart"/>
      <w:r>
        <w:t>pedäi</w:t>
      </w:r>
      <w:proofErr w:type="spellEnd"/>
      <w:r>
        <w:t xml:space="preserve"> </w:t>
      </w:r>
      <w:proofErr w:type="spellStart"/>
      <w:r>
        <w:t>luokse</w:t>
      </w:r>
      <w:proofErr w:type="spellEnd"/>
      <w:r>
        <w:t xml:space="preserve"> </w:t>
      </w:r>
      <w:proofErr w:type="spellStart"/>
      <w:r>
        <w:t>vedäy</w:t>
      </w:r>
      <w:proofErr w:type="spellEnd"/>
      <w:r>
        <w:t>?», «</w:t>
      </w:r>
      <w:proofErr w:type="spellStart"/>
      <w:r>
        <w:t>Talven</w:t>
      </w:r>
      <w:proofErr w:type="spellEnd"/>
      <w:r>
        <w:t xml:space="preserve"> </w:t>
      </w:r>
      <w:proofErr w:type="spellStart"/>
      <w:r>
        <w:t>iel</w:t>
      </w:r>
      <w:proofErr w:type="spellEnd"/>
      <w:r>
        <w:t xml:space="preserve">» («Кого манит к себе сосна?», «Перед зимой»). </w:t>
      </w:r>
    </w:p>
    <w:p w14:paraId="19C710BE" w14:textId="77777777" w:rsidR="004E38D3" w:rsidRDefault="00C1131D">
      <w:pPr>
        <w:ind w:left="9" w:right="11" w:firstLine="708"/>
      </w:pPr>
      <w:r>
        <w:t>З. Дубинина «</w:t>
      </w:r>
      <w:proofErr w:type="spellStart"/>
      <w:r>
        <w:t>Lapset</w:t>
      </w:r>
      <w:proofErr w:type="spellEnd"/>
      <w:r>
        <w:t xml:space="preserve"> </w:t>
      </w:r>
      <w:proofErr w:type="spellStart"/>
      <w:r>
        <w:t>niityl</w:t>
      </w:r>
      <w:proofErr w:type="spellEnd"/>
      <w:r>
        <w:t>», «</w:t>
      </w:r>
      <w:proofErr w:type="spellStart"/>
      <w:r>
        <w:t>Ruispeldo</w:t>
      </w:r>
      <w:proofErr w:type="spellEnd"/>
      <w:r>
        <w:t>», «</w:t>
      </w:r>
      <w:proofErr w:type="spellStart"/>
      <w:r>
        <w:t>Kuut</w:t>
      </w:r>
      <w:proofErr w:type="spellEnd"/>
      <w:r>
        <w:t xml:space="preserve">» («Дети на лужайке», «Ржаное поле», «Месяцы»). </w:t>
      </w:r>
    </w:p>
    <w:p w14:paraId="04DA1348" w14:textId="77777777" w:rsidR="004E38D3" w:rsidRDefault="00C1131D">
      <w:pPr>
        <w:spacing w:after="131" w:line="259" w:lineRule="auto"/>
        <w:ind w:left="718" w:right="11"/>
      </w:pPr>
      <w:r>
        <w:t xml:space="preserve">116.9.3. Семья. </w:t>
      </w:r>
    </w:p>
    <w:p w14:paraId="3D2264DB" w14:textId="77777777" w:rsidR="004E38D3" w:rsidRDefault="00C1131D">
      <w:pPr>
        <w:spacing w:after="131" w:line="259" w:lineRule="auto"/>
        <w:ind w:left="718" w:right="11"/>
      </w:pPr>
      <w:r>
        <w:t>«</w:t>
      </w:r>
      <w:proofErr w:type="spellStart"/>
      <w:r>
        <w:t>Kumalikko</w:t>
      </w:r>
      <w:proofErr w:type="spellEnd"/>
      <w:r>
        <w:t>» («</w:t>
      </w:r>
      <w:proofErr w:type="spellStart"/>
      <w:r>
        <w:t>Кумаликко</w:t>
      </w:r>
      <w:proofErr w:type="spellEnd"/>
      <w:r>
        <w:t xml:space="preserve">», хрестоматия – тексты по выбору). </w:t>
      </w:r>
    </w:p>
    <w:p w14:paraId="6B840C22" w14:textId="77777777" w:rsidR="004E38D3" w:rsidRDefault="00C1131D">
      <w:pPr>
        <w:ind w:left="9" w:right="11" w:firstLine="708"/>
      </w:pPr>
      <w:r>
        <w:t>Н. Синицкая «</w:t>
      </w:r>
      <w:proofErr w:type="spellStart"/>
      <w:r>
        <w:t>Inʼaine</w:t>
      </w:r>
      <w:proofErr w:type="spellEnd"/>
      <w:r>
        <w:t>», «</w:t>
      </w:r>
      <w:proofErr w:type="spellStart"/>
      <w:r>
        <w:t>Huondesvero</w:t>
      </w:r>
      <w:proofErr w:type="spellEnd"/>
      <w:r>
        <w:t>», «</w:t>
      </w:r>
      <w:proofErr w:type="spellStart"/>
      <w:r>
        <w:t>Savu-höyry</w:t>
      </w:r>
      <w:proofErr w:type="spellEnd"/>
      <w:r>
        <w:t>», «</w:t>
      </w:r>
      <w:proofErr w:type="spellStart"/>
      <w:r>
        <w:t>Paha</w:t>
      </w:r>
      <w:proofErr w:type="spellEnd"/>
      <w:r>
        <w:t xml:space="preserve"> </w:t>
      </w:r>
      <w:proofErr w:type="spellStart"/>
      <w:r>
        <w:t>uni</w:t>
      </w:r>
      <w:proofErr w:type="spellEnd"/>
      <w:r>
        <w:t>», «</w:t>
      </w:r>
      <w:proofErr w:type="spellStart"/>
      <w:r>
        <w:t>Vahnembi</w:t>
      </w:r>
      <w:proofErr w:type="spellEnd"/>
      <w:r>
        <w:t xml:space="preserve"> </w:t>
      </w:r>
      <w:proofErr w:type="spellStart"/>
      <w:r>
        <w:t>sizär</w:t>
      </w:r>
      <w:proofErr w:type="spellEnd"/>
      <w:r>
        <w:t>», «</w:t>
      </w:r>
      <w:proofErr w:type="spellStart"/>
      <w:r>
        <w:t>Pieni</w:t>
      </w:r>
      <w:proofErr w:type="spellEnd"/>
      <w:r>
        <w:t xml:space="preserve"> </w:t>
      </w:r>
      <w:proofErr w:type="spellStart"/>
      <w:r>
        <w:t>velli</w:t>
      </w:r>
      <w:proofErr w:type="spellEnd"/>
      <w:r>
        <w:t xml:space="preserve">» («Иришка», «Завтрак», «Дым-пар», «Плохой сон», «Старшая сестра», «Младший брат»). </w:t>
      </w:r>
    </w:p>
    <w:p w14:paraId="43D267BE" w14:textId="77777777" w:rsidR="004E38D3" w:rsidRDefault="00C1131D">
      <w:pPr>
        <w:spacing w:after="131" w:line="259" w:lineRule="auto"/>
        <w:ind w:left="718" w:right="11"/>
      </w:pPr>
      <w:r>
        <w:t>О. Мишина «</w:t>
      </w:r>
      <w:proofErr w:type="spellStart"/>
      <w:r>
        <w:t>Muamah</w:t>
      </w:r>
      <w:proofErr w:type="spellEnd"/>
      <w:r>
        <w:t xml:space="preserve"> i </w:t>
      </w:r>
      <w:proofErr w:type="spellStart"/>
      <w:r>
        <w:t>poigu</w:t>
      </w:r>
      <w:proofErr w:type="spellEnd"/>
      <w:r>
        <w:t xml:space="preserve">» («Мама и сын»). </w:t>
      </w:r>
    </w:p>
    <w:p w14:paraId="79E2B35F" w14:textId="77777777" w:rsidR="004E38D3" w:rsidRDefault="00C1131D">
      <w:pPr>
        <w:ind w:left="9" w:right="11" w:firstLine="708"/>
      </w:pPr>
      <w:r>
        <w:t>Т. Баранова «</w:t>
      </w:r>
      <w:proofErr w:type="spellStart"/>
      <w:r>
        <w:t>Joga</w:t>
      </w:r>
      <w:proofErr w:type="spellEnd"/>
      <w:r>
        <w:t xml:space="preserve"> </w:t>
      </w:r>
      <w:proofErr w:type="spellStart"/>
      <w:r>
        <w:t>päiviä</w:t>
      </w:r>
      <w:proofErr w:type="spellEnd"/>
      <w:r>
        <w:t xml:space="preserve"> </w:t>
      </w:r>
      <w:proofErr w:type="spellStart"/>
      <w:r>
        <w:t>muilua</w:t>
      </w:r>
      <w:proofErr w:type="spellEnd"/>
      <w:r>
        <w:t xml:space="preserve"> </w:t>
      </w:r>
      <w:proofErr w:type="spellStart"/>
      <w:r>
        <w:t>pezen</w:t>
      </w:r>
      <w:proofErr w:type="spellEnd"/>
      <w:r>
        <w:t>», «</w:t>
      </w:r>
      <w:proofErr w:type="spellStart"/>
      <w:r>
        <w:t>Nygöi</w:t>
      </w:r>
      <w:proofErr w:type="spellEnd"/>
      <w:r>
        <w:t xml:space="preserve"> </w:t>
      </w:r>
      <w:proofErr w:type="spellStart"/>
      <w:r>
        <w:t>ilmu</w:t>
      </w:r>
      <w:proofErr w:type="spellEnd"/>
      <w:r>
        <w:t xml:space="preserve"> </w:t>
      </w:r>
      <w:proofErr w:type="spellStart"/>
      <w:r>
        <w:t>vilustui</w:t>
      </w:r>
      <w:proofErr w:type="spellEnd"/>
      <w:r>
        <w:t xml:space="preserve">» («Мыло мою каждый день», «Сегодня прохладно»). </w:t>
      </w:r>
    </w:p>
    <w:p w14:paraId="09082B11" w14:textId="77777777" w:rsidR="004E38D3" w:rsidRDefault="00C1131D">
      <w:pPr>
        <w:spacing w:after="134" w:line="259" w:lineRule="auto"/>
        <w:ind w:left="718" w:right="11"/>
      </w:pPr>
      <w:r>
        <w:t xml:space="preserve">В. </w:t>
      </w:r>
      <w:proofErr w:type="spellStart"/>
      <w:r>
        <w:t>Брендоев</w:t>
      </w:r>
      <w:proofErr w:type="spellEnd"/>
      <w:r>
        <w:t xml:space="preserve"> «</w:t>
      </w:r>
      <w:proofErr w:type="spellStart"/>
      <w:r>
        <w:t>Pieni</w:t>
      </w:r>
      <w:proofErr w:type="spellEnd"/>
      <w:r>
        <w:t xml:space="preserve"> </w:t>
      </w:r>
      <w:proofErr w:type="spellStart"/>
      <w:r>
        <w:t>uni</w:t>
      </w:r>
      <w:proofErr w:type="spellEnd"/>
      <w:r>
        <w:t xml:space="preserve">» («Маленький сон»). </w:t>
      </w:r>
    </w:p>
    <w:p w14:paraId="1968DFDA" w14:textId="77777777" w:rsidR="004E38D3" w:rsidRDefault="00C1131D">
      <w:pPr>
        <w:spacing w:after="131" w:line="259" w:lineRule="auto"/>
        <w:ind w:left="718" w:right="11"/>
      </w:pPr>
      <w:proofErr w:type="spellStart"/>
      <w:r>
        <w:t>Karjalaine</w:t>
      </w:r>
      <w:proofErr w:type="spellEnd"/>
      <w:r>
        <w:t xml:space="preserve"> </w:t>
      </w:r>
      <w:proofErr w:type="spellStart"/>
      <w:r>
        <w:t>suarnu</w:t>
      </w:r>
      <w:proofErr w:type="spellEnd"/>
      <w:r>
        <w:t xml:space="preserve"> «</w:t>
      </w:r>
      <w:proofErr w:type="spellStart"/>
      <w:r>
        <w:t>Vällilline</w:t>
      </w:r>
      <w:proofErr w:type="spellEnd"/>
      <w:r>
        <w:t xml:space="preserve"> </w:t>
      </w:r>
      <w:proofErr w:type="spellStart"/>
      <w:r>
        <w:t>poigu</w:t>
      </w:r>
      <w:proofErr w:type="spellEnd"/>
      <w:r>
        <w:t xml:space="preserve">», (Карельская сказка «Непослушный сын»). </w:t>
      </w:r>
    </w:p>
    <w:p w14:paraId="67607C45" w14:textId="77777777" w:rsidR="004E38D3" w:rsidRDefault="00C1131D">
      <w:pPr>
        <w:spacing w:after="131" w:line="259" w:lineRule="auto"/>
        <w:ind w:left="718" w:right="11"/>
      </w:pPr>
      <w:r>
        <w:lastRenderedPageBreak/>
        <w:t xml:space="preserve">116.9.4. Друг. </w:t>
      </w:r>
    </w:p>
    <w:p w14:paraId="7B8C473E" w14:textId="77777777" w:rsidR="004E38D3" w:rsidRDefault="00C1131D">
      <w:pPr>
        <w:spacing w:after="131" w:line="259" w:lineRule="auto"/>
        <w:ind w:left="718" w:right="11"/>
      </w:pPr>
      <w:proofErr w:type="spellStart"/>
      <w:r>
        <w:t>А.Линдгрен</w:t>
      </w:r>
      <w:proofErr w:type="spellEnd"/>
      <w:r>
        <w:t xml:space="preserve"> «</w:t>
      </w:r>
      <w:proofErr w:type="spellStart"/>
      <w:r>
        <w:t>Peppi</w:t>
      </w:r>
      <w:proofErr w:type="spellEnd"/>
      <w:r>
        <w:t xml:space="preserve"> </w:t>
      </w:r>
      <w:proofErr w:type="spellStart"/>
      <w:r>
        <w:t>pitkysukku</w:t>
      </w:r>
      <w:proofErr w:type="spellEnd"/>
      <w:r>
        <w:t xml:space="preserve">» («Пеппи Длинный чулок») (перевод </w:t>
      </w:r>
    </w:p>
    <w:p w14:paraId="4F96101B" w14:textId="77777777" w:rsidR="004E38D3" w:rsidRDefault="00C1131D">
      <w:pPr>
        <w:spacing w:after="133" w:line="259" w:lineRule="auto"/>
        <w:ind w:left="718" w:right="11"/>
      </w:pPr>
      <w:r>
        <w:t xml:space="preserve">И. </w:t>
      </w:r>
      <w:proofErr w:type="spellStart"/>
      <w:r>
        <w:t>Кудельникова</w:t>
      </w:r>
      <w:proofErr w:type="spellEnd"/>
      <w:r>
        <w:t xml:space="preserve"> «</w:t>
      </w:r>
      <w:proofErr w:type="spellStart"/>
      <w:r>
        <w:t>Mutti</w:t>
      </w:r>
      <w:proofErr w:type="spellEnd"/>
      <w:r>
        <w:t>» («</w:t>
      </w:r>
      <w:proofErr w:type="spellStart"/>
      <w:r>
        <w:t>Мутти</w:t>
      </w:r>
      <w:proofErr w:type="spellEnd"/>
      <w:r>
        <w:t xml:space="preserve">»). </w:t>
      </w:r>
    </w:p>
    <w:p w14:paraId="4AF4BBF1" w14:textId="77777777" w:rsidR="004E38D3" w:rsidRDefault="00C1131D">
      <w:pPr>
        <w:spacing w:after="131" w:line="259" w:lineRule="auto"/>
        <w:ind w:left="718" w:right="11"/>
      </w:pPr>
      <w:r>
        <w:t>Е. Филиппова «</w:t>
      </w:r>
      <w:proofErr w:type="spellStart"/>
      <w:r>
        <w:t>Miikulan</w:t>
      </w:r>
      <w:proofErr w:type="spellEnd"/>
      <w:r>
        <w:t xml:space="preserve"> </w:t>
      </w:r>
      <w:proofErr w:type="spellStart"/>
      <w:r>
        <w:t>päivykuri</w:t>
      </w:r>
      <w:proofErr w:type="spellEnd"/>
      <w:r>
        <w:t xml:space="preserve">» («Режим дня Коли»). </w:t>
      </w:r>
    </w:p>
    <w:p w14:paraId="29DAE81D" w14:textId="77777777" w:rsidR="004E38D3" w:rsidRDefault="00C1131D">
      <w:pPr>
        <w:spacing w:after="131" w:line="259" w:lineRule="auto"/>
        <w:ind w:left="718" w:right="11"/>
      </w:pPr>
      <w:r>
        <w:t xml:space="preserve">Е. </w:t>
      </w:r>
      <w:proofErr w:type="spellStart"/>
      <w:r>
        <w:t>Руппиева</w:t>
      </w:r>
      <w:proofErr w:type="spellEnd"/>
      <w:r>
        <w:t xml:space="preserve"> «</w:t>
      </w:r>
      <w:proofErr w:type="spellStart"/>
      <w:r>
        <w:t>Matti</w:t>
      </w:r>
      <w:proofErr w:type="spellEnd"/>
      <w:r>
        <w:t xml:space="preserve"> </w:t>
      </w:r>
      <w:proofErr w:type="spellStart"/>
      <w:r>
        <w:t>da</w:t>
      </w:r>
      <w:proofErr w:type="spellEnd"/>
      <w:r>
        <w:t xml:space="preserve"> </w:t>
      </w:r>
      <w:proofErr w:type="spellStart"/>
      <w:r>
        <w:t>Mötti</w:t>
      </w:r>
      <w:proofErr w:type="spellEnd"/>
      <w:r>
        <w:t xml:space="preserve">» («Матти и </w:t>
      </w:r>
      <w:proofErr w:type="spellStart"/>
      <w:r>
        <w:t>Мѐтти</w:t>
      </w:r>
      <w:proofErr w:type="spellEnd"/>
      <w:r>
        <w:t xml:space="preserve">»). </w:t>
      </w:r>
    </w:p>
    <w:p w14:paraId="4E077906" w14:textId="77777777" w:rsidR="004E38D3" w:rsidRDefault="00C1131D">
      <w:pPr>
        <w:ind w:left="718" w:right="1713"/>
      </w:pPr>
      <w:r>
        <w:t>«</w:t>
      </w:r>
      <w:proofErr w:type="spellStart"/>
      <w:r>
        <w:t>Kumalikko</w:t>
      </w:r>
      <w:proofErr w:type="spellEnd"/>
      <w:r>
        <w:t>» («</w:t>
      </w:r>
      <w:proofErr w:type="spellStart"/>
      <w:r>
        <w:t>Кумаликко</w:t>
      </w:r>
      <w:proofErr w:type="spellEnd"/>
      <w:r>
        <w:t>», хрестоматия – тексты по выбору). О. Мишина «</w:t>
      </w:r>
      <w:proofErr w:type="spellStart"/>
      <w:r>
        <w:t>Kižapagin</w:t>
      </w:r>
      <w:proofErr w:type="spellEnd"/>
      <w:r>
        <w:t xml:space="preserve">» («Играем»). </w:t>
      </w:r>
    </w:p>
    <w:p w14:paraId="0FBAC8E1" w14:textId="77777777" w:rsidR="004E38D3" w:rsidRDefault="004E38D3">
      <w:pPr>
        <w:sectPr w:rsidR="004E38D3">
          <w:headerReference w:type="even" r:id="rId27"/>
          <w:headerReference w:type="default" r:id="rId28"/>
          <w:footerReference w:type="even" r:id="rId29"/>
          <w:footerReference w:type="default" r:id="rId30"/>
          <w:headerReference w:type="first" r:id="rId31"/>
          <w:footerReference w:type="first" r:id="rId32"/>
          <w:pgSz w:w="11906" w:h="16841"/>
          <w:pgMar w:top="1193" w:right="561" w:bottom="1384" w:left="1133" w:header="616" w:footer="570" w:gutter="0"/>
          <w:cols w:space="720"/>
        </w:sectPr>
      </w:pPr>
    </w:p>
    <w:p w14:paraId="0BB91038" w14:textId="77777777" w:rsidR="004E38D3" w:rsidRDefault="00C1131D">
      <w:pPr>
        <w:ind w:left="9" w:right="11" w:firstLine="708"/>
      </w:pPr>
      <w:r>
        <w:lastRenderedPageBreak/>
        <w:t>П. Лукин «</w:t>
      </w:r>
      <w:proofErr w:type="spellStart"/>
      <w:r>
        <w:t>Tulgua</w:t>
      </w:r>
      <w:proofErr w:type="spellEnd"/>
      <w:r>
        <w:t xml:space="preserve"> </w:t>
      </w:r>
      <w:proofErr w:type="spellStart"/>
      <w:r>
        <w:t>tänne</w:t>
      </w:r>
      <w:proofErr w:type="spellEnd"/>
      <w:r>
        <w:t xml:space="preserve"> </w:t>
      </w:r>
      <w:proofErr w:type="spellStart"/>
      <w:r>
        <w:t>nippizil</w:t>
      </w:r>
      <w:proofErr w:type="spellEnd"/>
      <w:r>
        <w:t>», «</w:t>
      </w:r>
      <w:proofErr w:type="spellStart"/>
      <w:r>
        <w:t>Peitoilugu</w:t>
      </w:r>
      <w:proofErr w:type="spellEnd"/>
      <w:r>
        <w:t xml:space="preserve">» («Давайте играть в пятнашки», «Раз-два-три-четыре-пять, я иду искать»). </w:t>
      </w:r>
    </w:p>
    <w:p w14:paraId="55AFFBD3" w14:textId="77777777" w:rsidR="004E38D3" w:rsidRDefault="00C1131D">
      <w:pPr>
        <w:ind w:left="9" w:right="11" w:firstLine="708"/>
      </w:pPr>
      <w:r>
        <w:t>С. Георгиев, рассказы «</w:t>
      </w:r>
      <w:proofErr w:type="spellStart"/>
      <w:r>
        <w:t>Dan’a</w:t>
      </w:r>
      <w:proofErr w:type="spellEnd"/>
      <w:r>
        <w:t xml:space="preserve"> </w:t>
      </w:r>
      <w:proofErr w:type="spellStart"/>
      <w:r>
        <w:t>da</w:t>
      </w:r>
      <w:proofErr w:type="spellEnd"/>
      <w:r>
        <w:t xml:space="preserve"> </w:t>
      </w:r>
      <w:proofErr w:type="spellStart"/>
      <w:r>
        <w:t>Kol’a</w:t>
      </w:r>
      <w:proofErr w:type="spellEnd"/>
      <w:r>
        <w:t>» («Даня и Коля»), «</w:t>
      </w:r>
      <w:proofErr w:type="spellStart"/>
      <w:r>
        <w:t>Ystävättäret</w:t>
      </w:r>
      <w:proofErr w:type="spellEnd"/>
      <w:r>
        <w:t xml:space="preserve">» («Подружки»). </w:t>
      </w:r>
    </w:p>
    <w:p w14:paraId="5B5CB26E" w14:textId="77777777" w:rsidR="004E38D3" w:rsidRDefault="00C1131D">
      <w:pPr>
        <w:ind w:left="9" w:right="11" w:firstLine="708"/>
      </w:pPr>
      <w:r>
        <w:t>Т. Щербакова «</w:t>
      </w:r>
      <w:proofErr w:type="spellStart"/>
      <w:r>
        <w:t>Koiran</w:t>
      </w:r>
      <w:proofErr w:type="spellEnd"/>
      <w:r>
        <w:t xml:space="preserve"> </w:t>
      </w:r>
      <w:proofErr w:type="spellStart"/>
      <w:r>
        <w:t>da</w:t>
      </w:r>
      <w:proofErr w:type="spellEnd"/>
      <w:r>
        <w:t xml:space="preserve"> </w:t>
      </w:r>
      <w:proofErr w:type="spellStart"/>
      <w:r>
        <w:t>kukin</w:t>
      </w:r>
      <w:proofErr w:type="spellEnd"/>
      <w:r>
        <w:t xml:space="preserve"> </w:t>
      </w:r>
      <w:proofErr w:type="spellStart"/>
      <w:r>
        <w:t>eloksenmuutos</w:t>
      </w:r>
      <w:proofErr w:type="spellEnd"/>
      <w:r>
        <w:t xml:space="preserve">» («Перемена в жизни собаки и петуха»). </w:t>
      </w:r>
    </w:p>
    <w:p w14:paraId="0E360B91" w14:textId="77777777" w:rsidR="004E38D3" w:rsidRDefault="00C1131D">
      <w:pPr>
        <w:spacing w:after="131" w:line="259" w:lineRule="auto"/>
        <w:ind w:left="742" w:right="11"/>
      </w:pPr>
      <w:r>
        <w:t xml:space="preserve">В. </w:t>
      </w:r>
      <w:proofErr w:type="spellStart"/>
      <w:r>
        <w:t>Вейкки</w:t>
      </w:r>
      <w:proofErr w:type="spellEnd"/>
      <w:r>
        <w:t xml:space="preserve"> «</w:t>
      </w:r>
      <w:proofErr w:type="spellStart"/>
      <w:r>
        <w:t>Minun</w:t>
      </w:r>
      <w:proofErr w:type="spellEnd"/>
      <w:r>
        <w:t xml:space="preserve"> </w:t>
      </w:r>
      <w:proofErr w:type="spellStart"/>
      <w:r>
        <w:t>ystävät</w:t>
      </w:r>
      <w:proofErr w:type="spellEnd"/>
      <w:r>
        <w:t xml:space="preserve">» («Мои друзья»). </w:t>
      </w:r>
    </w:p>
    <w:p w14:paraId="4A6678D7" w14:textId="77777777" w:rsidR="004E38D3" w:rsidRDefault="00C1131D">
      <w:pPr>
        <w:spacing w:after="132" w:line="259" w:lineRule="auto"/>
        <w:ind w:left="742" w:right="11"/>
      </w:pPr>
      <w:r>
        <w:t>З. Дубинина «</w:t>
      </w:r>
      <w:proofErr w:type="spellStart"/>
      <w:r>
        <w:t>Dovariššu</w:t>
      </w:r>
      <w:proofErr w:type="spellEnd"/>
      <w:r>
        <w:t xml:space="preserve">» («Товарищ»). </w:t>
      </w:r>
    </w:p>
    <w:p w14:paraId="5836AEAA" w14:textId="77777777" w:rsidR="004E38D3" w:rsidRDefault="00C1131D">
      <w:pPr>
        <w:spacing w:after="133" w:line="259" w:lineRule="auto"/>
        <w:ind w:left="742" w:right="11"/>
      </w:pPr>
      <w:r>
        <w:t xml:space="preserve">116.9.5. Зима. Новый год. </w:t>
      </w:r>
    </w:p>
    <w:p w14:paraId="44D79270" w14:textId="77777777" w:rsidR="004E38D3" w:rsidRDefault="00C1131D">
      <w:pPr>
        <w:ind w:left="9" w:right="11" w:firstLine="708"/>
      </w:pPr>
      <w:r>
        <w:t>«</w:t>
      </w:r>
      <w:proofErr w:type="spellStart"/>
      <w:r>
        <w:t>Biblii</w:t>
      </w:r>
      <w:proofErr w:type="spellEnd"/>
      <w:r>
        <w:t xml:space="preserve"> </w:t>
      </w:r>
      <w:proofErr w:type="spellStart"/>
      <w:r>
        <w:t>lapsile</w:t>
      </w:r>
      <w:proofErr w:type="spellEnd"/>
      <w:r>
        <w:t xml:space="preserve">» («Библия для детей») (перевод З. Дубининой – фрагмент текста по теме «Рождество».) </w:t>
      </w:r>
    </w:p>
    <w:p w14:paraId="1D19B4FF" w14:textId="77777777" w:rsidR="004E38D3" w:rsidRDefault="00C1131D">
      <w:pPr>
        <w:ind w:left="9" w:right="11" w:firstLine="708"/>
      </w:pPr>
      <w:r>
        <w:t xml:space="preserve">И. </w:t>
      </w:r>
      <w:proofErr w:type="spellStart"/>
      <w:r>
        <w:t>Вейкколайнен</w:t>
      </w:r>
      <w:proofErr w:type="spellEnd"/>
      <w:r>
        <w:t>, сказки «</w:t>
      </w:r>
      <w:proofErr w:type="spellStart"/>
      <w:r>
        <w:t>Pilku</w:t>
      </w:r>
      <w:proofErr w:type="spellEnd"/>
      <w:r>
        <w:t xml:space="preserve"> </w:t>
      </w:r>
      <w:proofErr w:type="spellStart"/>
      <w:r>
        <w:t>lähtöy</w:t>
      </w:r>
      <w:proofErr w:type="spellEnd"/>
      <w:r>
        <w:t xml:space="preserve"> </w:t>
      </w:r>
      <w:proofErr w:type="spellStart"/>
      <w:r>
        <w:t>kuuzeh</w:t>
      </w:r>
      <w:proofErr w:type="spellEnd"/>
      <w:r>
        <w:t>», «</w:t>
      </w:r>
      <w:proofErr w:type="spellStart"/>
      <w:r>
        <w:t>Rastavan</w:t>
      </w:r>
      <w:proofErr w:type="spellEnd"/>
      <w:r>
        <w:t xml:space="preserve"> </w:t>
      </w:r>
      <w:proofErr w:type="spellStart"/>
      <w:r>
        <w:t>starin</w:t>
      </w:r>
      <w:proofErr w:type="spellEnd"/>
      <w:r>
        <w:t xml:space="preserve">» («Крошка </w:t>
      </w:r>
      <w:proofErr w:type="spellStart"/>
      <w:r>
        <w:t>идѐт</w:t>
      </w:r>
      <w:proofErr w:type="spellEnd"/>
      <w:r>
        <w:t xml:space="preserve"> за </w:t>
      </w:r>
      <w:proofErr w:type="spellStart"/>
      <w:r>
        <w:t>ѐлкой</w:t>
      </w:r>
      <w:proofErr w:type="spellEnd"/>
      <w:r>
        <w:t xml:space="preserve">», «Рождественская история»). </w:t>
      </w:r>
    </w:p>
    <w:p w14:paraId="7E415A19" w14:textId="77777777" w:rsidR="004E38D3" w:rsidRDefault="00C1131D">
      <w:pPr>
        <w:spacing w:after="131" w:line="259" w:lineRule="auto"/>
        <w:ind w:left="742" w:right="11"/>
      </w:pPr>
      <w:r>
        <w:t>И. Савин «</w:t>
      </w:r>
      <w:proofErr w:type="spellStart"/>
      <w:r>
        <w:t>Enzi</w:t>
      </w:r>
      <w:proofErr w:type="spellEnd"/>
      <w:r>
        <w:t xml:space="preserve"> </w:t>
      </w:r>
      <w:proofErr w:type="spellStart"/>
      <w:r>
        <w:t>lumi</w:t>
      </w:r>
      <w:proofErr w:type="spellEnd"/>
      <w:r>
        <w:t xml:space="preserve">» («Первый снег»). </w:t>
      </w:r>
    </w:p>
    <w:p w14:paraId="2C2A6B84" w14:textId="77777777" w:rsidR="004E38D3" w:rsidRDefault="00C1131D">
      <w:pPr>
        <w:spacing w:after="131" w:line="259" w:lineRule="auto"/>
        <w:ind w:left="742" w:right="11"/>
      </w:pPr>
      <w:r>
        <w:t>Е. Филиппова «</w:t>
      </w:r>
      <w:proofErr w:type="spellStart"/>
      <w:r>
        <w:t>Läkkä</w:t>
      </w:r>
      <w:proofErr w:type="spellEnd"/>
      <w:r>
        <w:t xml:space="preserve"> </w:t>
      </w:r>
      <w:proofErr w:type="spellStart"/>
      <w:r>
        <w:t>hiihtämäh</w:t>
      </w:r>
      <w:proofErr w:type="spellEnd"/>
      <w:r>
        <w:t>!» («</w:t>
      </w:r>
      <w:proofErr w:type="spellStart"/>
      <w:r>
        <w:t>Пойдѐм</w:t>
      </w:r>
      <w:proofErr w:type="spellEnd"/>
      <w:r>
        <w:t xml:space="preserve"> кататься на лыжах!»). </w:t>
      </w:r>
    </w:p>
    <w:p w14:paraId="726B794C" w14:textId="77777777" w:rsidR="004E38D3" w:rsidRDefault="00C1131D">
      <w:pPr>
        <w:spacing w:after="131" w:line="259" w:lineRule="auto"/>
        <w:ind w:left="742" w:right="11"/>
      </w:pPr>
      <w:r>
        <w:t>«</w:t>
      </w:r>
      <w:proofErr w:type="spellStart"/>
      <w:r>
        <w:t>Kumalikko</w:t>
      </w:r>
      <w:proofErr w:type="spellEnd"/>
      <w:r>
        <w:t>» («</w:t>
      </w:r>
      <w:proofErr w:type="spellStart"/>
      <w:r>
        <w:t>Кумаликко</w:t>
      </w:r>
      <w:proofErr w:type="spellEnd"/>
      <w:r>
        <w:t xml:space="preserve">», хрестоматия – тексты по выбору). </w:t>
      </w:r>
    </w:p>
    <w:p w14:paraId="20194A5A" w14:textId="77777777" w:rsidR="004E38D3" w:rsidRDefault="00C1131D">
      <w:pPr>
        <w:spacing w:after="131" w:line="259" w:lineRule="auto"/>
        <w:ind w:left="742" w:right="11"/>
      </w:pPr>
      <w:r>
        <w:t>Н. Антонова «</w:t>
      </w:r>
      <w:proofErr w:type="spellStart"/>
      <w:r>
        <w:t>Lahjat</w:t>
      </w:r>
      <w:proofErr w:type="spellEnd"/>
      <w:r>
        <w:t>», «</w:t>
      </w:r>
      <w:proofErr w:type="spellStart"/>
      <w:r>
        <w:t>Uuzi</w:t>
      </w:r>
      <w:proofErr w:type="spellEnd"/>
      <w:r>
        <w:t xml:space="preserve"> </w:t>
      </w:r>
      <w:proofErr w:type="spellStart"/>
      <w:r>
        <w:t>vuozi</w:t>
      </w:r>
      <w:proofErr w:type="spellEnd"/>
      <w:r>
        <w:t xml:space="preserve">» («Подарки», «Новый год»). </w:t>
      </w:r>
    </w:p>
    <w:p w14:paraId="05462E59" w14:textId="77777777" w:rsidR="004E38D3" w:rsidRDefault="00C1131D">
      <w:pPr>
        <w:ind w:left="9" w:right="11" w:firstLine="708"/>
      </w:pPr>
      <w:r>
        <w:t>О. Мишина «</w:t>
      </w:r>
      <w:proofErr w:type="spellStart"/>
      <w:r>
        <w:t>Meččy</w:t>
      </w:r>
      <w:proofErr w:type="spellEnd"/>
      <w:r>
        <w:t xml:space="preserve"> </w:t>
      </w:r>
      <w:proofErr w:type="spellStart"/>
      <w:r>
        <w:t>nuori</w:t>
      </w:r>
      <w:proofErr w:type="spellEnd"/>
      <w:r>
        <w:t>», «</w:t>
      </w:r>
      <w:proofErr w:type="spellStart"/>
      <w:r>
        <w:t>Uvven</w:t>
      </w:r>
      <w:proofErr w:type="spellEnd"/>
      <w:r>
        <w:t xml:space="preserve"> </w:t>
      </w:r>
      <w:proofErr w:type="spellStart"/>
      <w:r>
        <w:t>Vuvven</w:t>
      </w:r>
      <w:proofErr w:type="spellEnd"/>
      <w:r>
        <w:t xml:space="preserve"> </w:t>
      </w:r>
      <w:proofErr w:type="spellStart"/>
      <w:r>
        <w:t>iel</w:t>
      </w:r>
      <w:proofErr w:type="spellEnd"/>
      <w:r>
        <w:t>», «</w:t>
      </w:r>
      <w:proofErr w:type="spellStart"/>
      <w:r>
        <w:t>Lendäy</w:t>
      </w:r>
      <w:proofErr w:type="spellEnd"/>
      <w:r>
        <w:t xml:space="preserve"> </w:t>
      </w:r>
      <w:proofErr w:type="spellStart"/>
      <w:r>
        <w:t>lapsil</w:t>
      </w:r>
      <w:proofErr w:type="spellEnd"/>
      <w:r>
        <w:t xml:space="preserve"> </w:t>
      </w:r>
      <w:proofErr w:type="spellStart"/>
      <w:r>
        <w:t>lumuzii</w:t>
      </w:r>
      <w:proofErr w:type="spellEnd"/>
      <w:r>
        <w:t>», «</w:t>
      </w:r>
      <w:proofErr w:type="spellStart"/>
      <w:r>
        <w:t>Korgien</w:t>
      </w:r>
      <w:proofErr w:type="spellEnd"/>
      <w:r>
        <w:t xml:space="preserve"> </w:t>
      </w:r>
      <w:proofErr w:type="spellStart"/>
      <w:r>
        <w:t>kuuzen</w:t>
      </w:r>
      <w:proofErr w:type="spellEnd"/>
      <w:r>
        <w:t xml:space="preserve"> </w:t>
      </w:r>
      <w:proofErr w:type="spellStart"/>
      <w:r>
        <w:t>jygiet</w:t>
      </w:r>
      <w:proofErr w:type="spellEnd"/>
      <w:r>
        <w:t xml:space="preserve"> </w:t>
      </w:r>
      <w:proofErr w:type="spellStart"/>
      <w:r>
        <w:t>oksat</w:t>
      </w:r>
      <w:proofErr w:type="spellEnd"/>
      <w:r>
        <w:t>» («Молодой лес», «На пороге Нового Года», «Дети играют в снежки», «</w:t>
      </w:r>
      <w:proofErr w:type="spellStart"/>
      <w:r>
        <w:t>Тяжѐлые</w:t>
      </w:r>
      <w:proofErr w:type="spellEnd"/>
      <w:r>
        <w:t xml:space="preserve"> ветки высокой ели»). </w:t>
      </w:r>
    </w:p>
    <w:p w14:paraId="706CC307" w14:textId="77777777" w:rsidR="004E38D3" w:rsidRDefault="00C1131D">
      <w:pPr>
        <w:spacing w:after="131" w:line="259" w:lineRule="auto"/>
        <w:ind w:left="742" w:right="11"/>
      </w:pPr>
      <w:r>
        <w:t>П. Лукин «</w:t>
      </w:r>
      <w:proofErr w:type="spellStart"/>
      <w:r>
        <w:t>Mägi</w:t>
      </w:r>
      <w:proofErr w:type="spellEnd"/>
      <w:r>
        <w:t xml:space="preserve"> </w:t>
      </w:r>
      <w:proofErr w:type="spellStart"/>
      <w:r>
        <w:t>korgei</w:t>
      </w:r>
      <w:proofErr w:type="spellEnd"/>
      <w:r>
        <w:t>», «</w:t>
      </w:r>
      <w:proofErr w:type="spellStart"/>
      <w:r>
        <w:t>Älä</w:t>
      </w:r>
      <w:proofErr w:type="spellEnd"/>
      <w:r>
        <w:t xml:space="preserve">, </w:t>
      </w:r>
      <w:proofErr w:type="spellStart"/>
      <w:r>
        <w:t>talvi</w:t>
      </w:r>
      <w:proofErr w:type="spellEnd"/>
      <w:r>
        <w:t xml:space="preserve">, </w:t>
      </w:r>
      <w:proofErr w:type="spellStart"/>
      <w:r>
        <w:t>kägie</w:t>
      </w:r>
      <w:proofErr w:type="spellEnd"/>
      <w:r>
        <w:t xml:space="preserve">» («Высокая горка», «Зима»).  </w:t>
      </w:r>
    </w:p>
    <w:p w14:paraId="1782D450" w14:textId="77777777" w:rsidR="004E38D3" w:rsidRDefault="00C1131D">
      <w:pPr>
        <w:spacing w:after="134" w:line="259" w:lineRule="auto"/>
        <w:ind w:left="742" w:right="11"/>
      </w:pPr>
      <w:r>
        <w:t xml:space="preserve">С. </w:t>
      </w:r>
      <w:proofErr w:type="spellStart"/>
      <w:r>
        <w:t>Карху</w:t>
      </w:r>
      <w:proofErr w:type="spellEnd"/>
      <w:r>
        <w:t xml:space="preserve"> «</w:t>
      </w:r>
      <w:proofErr w:type="spellStart"/>
      <w:r>
        <w:t>Uvven</w:t>
      </w:r>
      <w:proofErr w:type="spellEnd"/>
      <w:r>
        <w:t xml:space="preserve"> </w:t>
      </w:r>
      <w:proofErr w:type="spellStart"/>
      <w:r>
        <w:t>Vuvven</w:t>
      </w:r>
      <w:proofErr w:type="spellEnd"/>
      <w:r>
        <w:t xml:space="preserve"> </w:t>
      </w:r>
      <w:proofErr w:type="spellStart"/>
      <w:r>
        <w:t>pajo</w:t>
      </w:r>
      <w:proofErr w:type="spellEnd"/>
      <w:r>
        <w:t xml:space="preserve">» («Новогодняя песня»). </w:t>
      </w:r>
    </w:p>
    <w:p w14:paraId="1117C2C7" w14:textId="77777777" w:rsidR="004E38D3" w:rsidRDefault="00C1131D">
      <w:pPr>
        <w:ind w:left="9" w:right="11" w:firstLine="708"/>
      </w:pPr>
      <w:r>
        <w:t>Т. Баранова «</w:t>
      </w:r>
      <w:proofErr w:type="spellStart"/>
      <w:r>
        <w:t>Kuuzahaine</w:t>
      </w:r>
      <w:proofErr w:type="spellEnd"/>
      <w:r>
        <w:t>», «</w:t>
      </w:r>
      <w:proofErr w:type="spellStart"/>
      <w:r>
        <w:t>Piirai</w:t>
      </w:r>
      <w:proofErr w:type="spellEnd"/>
      <w:r>
        <w:t>», «</w:t>
      </w:r>
      <w:proofErr w:type="spellStart"/>
      <w:r>
        <w:t>Lumi</w:t>
      </w:r>
      <w:proofErr w:type="spellEnd"/>
      <w:r>
        <w:t xml:space="preserve"> </w:t>
      </w:r>
      <w:proofErr w:type="spellStart"/>
      <w:r>
        <w:t>taivahaspäi</w:t>
      </w:r>
      <w:proofErr w:type="spellEnd"/>
      <w:r>
        <w:t xml:space="preserve"> </w:t>
      </w:r>
      <w:proofErr w:type="spellStart"/>
      <w:r>
        <w:t>heittyy</w:t>
      </w:r>
      <w:proofErr w:type="spellEnd"/>
      <w:r>
        <w:t xml:space="preserve">» («Ёлочка», «Пирожок», «С неба падает снежок»). </w:t>
      </w:r>
    </w:p>
    <w:p w14:paraId="57980B3B" w14:textId="77777777" w:rsidR="004E38D3" w:rsidRDefault="00C1131D">
      <w:pPr>
        <w:spacing w:after="131" w:line="259" w:lineRule="auto"/>
        <w:ind w:left="742" w:right="11"/>
      </w:pPr>
      <w:r>
        <w:t xml:space="preserve">В. </w:t>
      </w:r>
      <w:proofErr w:type="spellStart"/>
      <w:r>
        <w:t>Либерцова</w:t>
      </w:r>
      <w:proofErr w:type="spellEnd"/>
      <w:r>
        <w:t xml:space="preserve"> «</w:t>
      </w:r>
      <w:proofErr w:type="spellStart"/>
      <w:r>
        <w:t>Rastavu</w:t>
      </w:r>
      <w:proofErr w:type="spellEnd"/>
      <w:r>
        <w:t xml:space="preserve">» («Рождество»). </w:t>
      </w:r>
    </w:p>
    <w:p w14:paraId="7EF3C673" w14:textId="77777777" w:rsidR="004E38D3" w:rsidRDefault="00C1131D">
      <w:pPr>
        <w:spacing w:after="133" w:line="259" w:lineRule="auto"/>
        <w:ind w:left="742" w:right="11"/>
      </w:pPr>
      <w:r>
        <w:t xml:space="preserve">В. </w:t>
      </w:r>
      <w:proofErr w:type="spellStart"/>
      <w:r>
        <w:t>Вейкки</w:t>
      </w:r>
      <w:proofErr w:type="spellEnd"/>
      <w:r>
        <w:t xml:space="preserve"> «</w:t>
      </w:r>
      <w:proofErr w:type="spellStart"/>
      <w:r>
        <w:t>Uuzi</w:t>
      </w:r>
      <w:proofErr w:type="spellEnd"/>
      <w:r>
        <w:t xml:space="preserve"> </w:t>
      </w:r>
      <w:proofErr w:type="spellStart"/>
      <w:r>
        <w:t>Vuozi</w:t>
      </w:r>
      <w:proofErr w:type="spellEnd"/>
      <w:r>
        <w:t>», «</w:t>
      </w:r>
      <w:proofErr w:type="spellStart"/>
      <w:r>
        <w:t>Talvi</w:t>
      </w:r>
      <w:proofErr w:type="spellEnd"/>
      <w:r>
        <w:t xml:space="preserve">» («Новый Год», «Зима»). </w:t>
      </w:r>
    </w:p>
    <w:p w14:paraId="691118D2" w14:textId="77777777" w:rsidR="004E38D3" w:rsidRDefault="00C1131D">
      <w:pPr>
        <w:ind w:left="9" w:right="11" w:firstLine="708"/>
      </w:pPr>
      <w:r>
        <w:t xml:space="preserve">В. </w:t>
      </w:r>
      <w:proofErr w:type="spellStart"/>
      <w:r>
        <w:t>Брендоев</w:t>
      </w:r>
      <w:proofErr w:type="spellEnd"/>
      <w:r>
        <w:t xml:space="preserve"> «</w:t>
      </w:r>
      <w:proofErr w:type="spellStart"/>
      <w:r>
        <w:t>Talvi</w:t>
      </w:r>
      <w:proofErr w:type="spellEnd"/>
      <w:r>
        <w:t>», «</w:t>
      </w:r>
      <w:proofErr w:type="spellStart"/>
      <w:r>
        <w:t>Talvi</w:t>
      </w:r>
      <w:proofErr w:type="spellEnd"/>
      <w:r>
        <w:t xml:space="preserve"> </w:t>
      </w:r>
      <w:proofErr w:type="spellStart"/>
      <w:r>
        <w:t>taputtelou</w:t>
      </w:r>
      <w:proofErr w:type="spellEnd"/>
      <w:r>
        <w:t xml:space="preserve"> </w:t>
      </w:r>
      <w:proofErr w:type="spellStart"/>
      <w:r>
        <w:t>jalgoi</w:t>
      </w:r>
      <w:proofErr w:type="spellEnd"/>
      <w:r>
        <w:t>», «</w:t>
      </w:r>
      <w:proofErr w:type="spellStart"/>
      <w:r>
        <w:t>Talvipäivän</w:t>
      </w:r>
      <w:proofErr w:type="spellEnd"/>
      <w:r>
        <w:t>», «</w:t>
      </w:r>
      <w:proofErr w:type="spellStart"/>
      <w:r>
        <w:t>Kuuzahazen</w:t>
      </w:r>
      <w:proofErr w:type="spellEnd"/>
      <w:r>
        <w:t xml:space="preserve"> </w:t>
      </w:r>
      <w:proofErr w:type="spellStart"/>
      <w:r>
        <w:t>kodih</w:t>
      </w:r>
      <w:proofErr w:type="spellEnd"/>
      <w:r>
        <w:t xml:space="preserve"> </w:t>
      </w:r>
      <w:proofErr w:type="spellStart"/>
      <w:r>
        <w:t>toimmo</w:t>
      </w:r>
      <w:proofErr w:type="spellEnd"/>
      <w:r>
        <w:t>», «</w:t>
      </w:r>
      <w:proofErr w:type="spellStart"/>
      <w:r>
        <w:t>Kuspäi</w:t>
      </w:r>
      <w:proofErr w:type="spellEnd"/>
      <w:r>
        <w:t xml:space="preserve"> </w:t>
      </w:r>
      <w:proofErr w:type="spellStart"/>
      <w:r>
        <w:t>tulou</w:t>
      </w:r>
      <w:proofErr w:type="spellEnd"/>
      <w:r>
        <w:t xml:space="preserve"> </w:t>
      </w:r>
      <w:proofErr w:type="spellStart"/>
      <w:r>
        <w:t>uuzi</w:t>
      </w:r>
      <w:proofErr w:type="spellEnd"/>
      <w:r>
        <w:t xml:space="preserve"> </w:t>
      </w:r>
      <w:proofErr w:type="spellStart"/>
      <w:r>
        <w:t>vuozi</w:t>
      </w:r>
      <w:proofErr w:type="spellEnd"/>
      <w:r>
        <w:t>?», «</w:t>
      </w:r>
      <w:proofErr w:type="spellStart"/>
      <w:r>
        <w:t>Čuravomägi</w:t>
      </w:r>
      <w:proofErr w:type="spellEnd"/>
      <w:r>
        <w:t xml:space="preserve">» («Зима», «Зима топает ногами», «Зимним </w:t>
      </w:r>
      <w:proofErr w:type="spellStart"/>
      <w:r>
        <w:t>днѐм</w:t>
      </w:r>
      <w:proofErr w:type="spellEnd"/>
      <w:r>
        <w:t xml:space="preserve">», «Принесли мы </w:t>
      </w:r>
      <w:proofErr w:type="spellStart"/>
      <w:r>
        <w:t>ѐлочку</w:t>
      </w:r>
      <w:proofErr w:type="spellEnd"/>
      <w:r>
        <w:t xml:space="preserve">», «Откуда приходит новый год?», «Горка»). </w:t>
      </w:r>
    </w:p>
    <w:p w14:paraId="4FF2119F" w14:textId="77777777" w:rsidR="004E38D3" w:rsidRDefault="00C1131D">
      <w:pPr>
        <w:ind w:left="9" w:right="11" w:firstLine="708"/>
      </w:pPr>
      <w:r>
        <w:lastRenderedPageBreak/>
        <w:t>З. Дубинина «</w:t>
      </w:r>
      <w:proofErr w:type="spellStart"/>
      <w:r>
        <w:t>Hiihtämäs</w:t>
      </w:r>
      <w:proofErr w:type="spellEnd"/>
      <w:r>
        <w:t>», «</w:t>
      </w:r>
      <w:proofErr w:type="spellStart"/>
      <w:r>
        <w:t>Uuzi</w:t>
      </w:r>
      <w:proofErr w:type="spellEnd"/>
      <w:r>
        <w:t xml:space="preserve"> </w:t>
      </w:r>
      <w:proofErr w:type="spellStart"/>
      <w:r>
        <w:t>Vuozi</w:t>
      </w:r>
      <w:proofErr w:type="spellEnd"/>
      <w:r>
        <w:t>», «</w:t>
      </w:r>
      <w:proofErr w:type="spellStart"/>
      <w:r>
        <w:t>Hyviä</w:t>
      </w:r>
      <w:proofErr w:type="spellEnd"/>
      <w:r>
        <w:t xml:space="preserve"> </w:t>
      </w:r>
      <w:proofErr w:type="spellStart"/>
      <w:r>
        <w:t>Uuttu</w:t>
      </w:r>
      <w:proofErr w:type="spellEnd"/>
      <w:r>
        <w:t xml:space="preserve"> </w:t>
      </w:r>
      <w:proofErr w:type="spellStart"/>
      <w:r>
        <w:t>Vuottu</w:t>
      </w:r>
      <w:proofErr w:type="spellEnd"/>
      <w:r>
        <w:t>!», «</w:t>
      </w:r>
      <w:proofErr w:type="spellStart"/>
      <w:r>
        <w:t>Hyvä</w:t>
      </w:r>
      <w:proofErr w:type="spellEnd"/>
      <w:r>
        <w:t xml:space="preserve"> </w:t>
      </w:r>
      <w:proofErr w:type="spellStart"/>
      <w:r>
        <w:t>talvi</w:t>
      </w:r>
      <w:proofErr w:type="spellEnd"/>
      <w:r>
        <w:t xml:space="preserve">» («На лыжах», «Новый Год», «С Новым Годом!», «Хорошая зима»). </w:t>
      </w:r>
    </w:p>
    <w:p w14:paraId="149AD8BB" w14:textId="77777777" w:rsidR="004E38D3" w:rsidRDefault="00C1131D">
      <w:pPr>
        <w:spacing w:after="131" w:line="259" w:lineRule="auto"/>
        <w:ind w:left="742" w:right="11"/>
      </w:pPr>
      <w:r>
        <w:t xml:space="preserve">116.9.6. Человек. </w:t>
      </w:r>
    </w:p>
    <w:p w14:paraId="13793ADA" w14:textId="77777777" w:rsidR="004E38D3" w:rsidRDefault="00C1131D">
      <w:pPr>
        <w:spacing w:after="131" w:line="259" w:lineRule="auto"/>
        <w:ind w:left="742" w:right="11"/>
      </w:pPr>
      <w:r>
        <w:t>Е. Филиппова «</w:t>
      </w:r>
      <w:proofErr w:type="spellStart"/>
      <w:r>
        <w:t>Tervehet</w:t>
      </w:r>
      <w:proofErr w:type="spellEnd"/>
      <w:r>
        <w:t xml:space="preserve"> </w:t>
      </w:r>
      <w:proofErr w:type="spellStart"/>
      <w:r>
        <w:t>ku</w:t>
      </w:r>
      <w:proofErr w:type="spellEnd"/>
      <w:r>
        <w:t xml:space="preserve"> </w:t>
      </w:r>
      <w:proofErr w:type="spellStart"/>
      <w:r>
        <w:t>nagrehet</w:t>
      </w:r>
      <w:proofErr w:type="spellEnd"/>
      <w:r>
        <w:t xml:space="preserve">» («Здоровые как репки»). </w:t>
      </w:r>
    </w:p>
    <w:p w14:paraId="2CD38A86" w14:textId="77777777" w:rsidR="004E38D3" w:rsidRDefault="00C1131D">
      <w:pPr>
        <w:spacing w:after="133" w:line="259" w:lineRule="auto"/>
        <w:ind w:left="742" w:right="11"/>
      </w:pPr>
      <w:r>
        <w:t>Е. Харламова, З. Дубинин «</w:t>
      </w:r>
      <w:proofErr w:type="spellStart"/>
      <w:r>
        <w:t>Šliäppäine</w:t>
      </w:r>
      <w:proofErr w:type="spellEnd"/>
      <w:r>
        <w:t xml:space="preserve">» («Шляпка»). </w:t>
      </w:r>
    </w:p>
    <w:p w14:paraId="4A75FB8A" w14:textId="77777777" w:rsidR="004E38D3" w:rsidRDefault="00C1131D">
      <w:pPr>
        <w:spacing w:after="131" w:line="259" w:lineRule="auto"/>
        <w:ind w:left="742" w:right="11"/>
      </w:pPr>
      <w:r>
        <w:t>«</w:t>
      </w:r>
      <w:proofErr w:type="spellStart"/>
      <w:r>
        <w:t>Kumalikko</w:t>
      </w:r>
      <w:proofErr w:type="spellEnd"/>
      <w:r>
        <w:t>» («</w:t>
      </w:r>
      <w:proofErr w:type="spellStart"/>
      <w:r>
        <w:t>Кумаликко</w:t>
      </w:r>
      <w:proofErr w:type="spellEnd"/>
      <w:r>
        <w:t xml:space="preserve">», хрестоматия – тексты по выбору). </w:t>
      </w:r>
    </w:p>
    <w:p w14:paraId="2B3FB433" w14:textId="77777777" w:rsidR="004E38D3" w:rsidRDefault="00C1131D">
      <w:pPr>
        <w:ind w:left="9" w:right="11" w:firstLine="708"/>
      </w:pPr>
      <w:r>
        <w:t>Н. Синицкая «</w:t>
      </w:r>
      <w:proofErr w:type="spellStart"/>
      <w:r>
        <w:t>Inʼaine</w:t>
      </w:r>
      <w:proofErr w:type="spellEnd"/>
      <w:r>
        <w:t>», «</w:t>
      </w:r>
      <w:proofErr w:type="spellStart"/>
      <w:r>
        <w:t>Lapsukkaine</w:t>
      </w:r>
      <w:proofErr w:type="spellEnd"/>
      <w:r>
        <w:t>», «</w:t>
      </w:r>
      <w:proofErr w:type="spellStart"/>
      <w:r>
        <w:t>Pieni</w:t>
      </w:r>
      <w:proofErr w:type="spellEnd"/>
      <w:r>
        <w:t xml:space="preserve"> </w:t>
      </w:r>
      <w:proofErr w:type="spellStart"/>
      <w:r>
        <w:t>velli</w:t>
      </w:r>
      <w:proofErr w:type="spellEnd"/>
      <w:r>
        <w:t>», «</w:t>
      </w:r>
      <w:proofErr w:type="spellStart"/>
      <w:r>
        <w:t>Pehmei</w:t>
      </w:r>
      <w:proofErr w:type="spellEnd"/>
      <w:r>
        <w:t xml:space="preserve"> </w:t>
      </w:r>
      <w:proofErr w:type="spellStart"/>
      <w:r>
        <w:t>kieli</w:t>
      </w:r>
      <w:proofErr w:type="spellEnd"/>
      <w:r>
        <w:t xml:space="preserve">» («Иришка», «Малыш», «Маленький братик», «Мягкий язык»). </w:t>
      </w:r>
    </w:p>
    <w:p w14:paraId="45F0E4EA" w14:textId="77777777" w:rsidR="004E38D3" w:rsidRDefault="00C1131D">
      <w:pPr>
        <w:spacing w:line="361" w:lineRule="auto"/>
        <w:ind w:left="9" w:right="6" w:firstLine="708"/>
        <w:jc w:val="left"/>
      </w:pPr>
      <w:r>
        <w:t>О. Мишина «</w:t>
      </w:r>
      <w:proofErr w:type="spellStart"/>
      <w:r>
        <w:t>Ken</w:t>
      </w:r>
      <w:proofErr w:type="spellEnd"/>
      <w:r>
        <w:t xml:space="preserve"> </w:t>
      </w:r>
      <w:proofErr w:type="spellStart"/>
      <w:r>
        <w:t>eččiy</w:t>
      </w:r>
      <w:proofErr w:type="spellEnd"/>
      <w:r>
        <w:t xml:space="preserve">, </w:t>
      </w:r>
      <w:proofErr w:type="spellStart"/>
      <w:r>
        <w:t>se</w:t>
      </w:r>
      <w:proofErr w:type="spellEnd"/>
      <w:r>
        <w:t xml:space="preserve"> </w:t>
      </w:r>
      <w:proofErr w:type="spellStart"/>
      <w:r>
        <w:t>löydäy</w:t>
      </w:r>
      <w:proofErr w:type="spellEnd"/>
      <w:r>
        <w:t>», «</w:t>
      </w:r>
      <w:proofErr w:type="spellStart"/>
      <w:r>
        <w:t>Uvvet</w:t>
      </w:r>
      <w:proofErr w:type="spellEnd"/>
      <w:r>
        <w:t xml:space="preserve"> </w:t>
      </w:r>
      <w:proofErr w:type="spellStart"/>
      <w:r>
        <w:t>kuatančat</w:t>
      </w:r>
      <w:proofErr w:type="spellEnd"/>
      <w:r>
        <w:t>», «</w:t>
      </w:r>
      <w:proofErr w:type="spellStart"/>
      <w:r>
        <w:t>Kui</w:t>
      </w:r>
      <w:proofErr w:type="spellEnd"/>
      <w:r>
        <w:t xml:space="preserve"> </w:t>
      </w:r>
      <w:proofErr w:type="spellStart"/>
      <w:r>
        <w:t>čomembakse</w:t>
      </w:r>
      <w:proofErr w:type="spellEnd"/>
      <w:r>
        <w:t xml:space="preserve"> </w:t>
      </w:r>
      <w:proofErr w:type="spellStart"/>
      <w:r>
        <w:t>muuttuo</w:t>
      </w:r>
      <w:proofErr w:type="spellEnd"/>
      <w:r>
        <w:t xml:space="preserve">» («Кто ищет, тот </w:t>
      </w:r>
      <w:proofErr w:type="spellStart"/>
      <w:r>
        <w:t>найдѐт</w:t>
      </w:r>
      <w:proofErr w:type="spellEnd"/>
      <w:r>
        <w:t>», «Новые валенки», «Как стать красивее»). П. Лукин «</w:t>
      </w:r>
      <w:proofErr w:type="spellStart"/>
      <w:r>
        <w:t>Laškus</w:t>
      </w:r>
      <w:proofErr w:type="spellEnd"/>
      <w:r>
        <w:t xml:space="preserve">» («Лень»). </w:t>
      </w:r>
    </w:p>
    <w:p w14:paraId="458ABD6C" w14:textId="77777777" w:rsidR="004E38D3" w:rsidRDefault="00C1131D">
      <w:pPr>
        <w:spacing w:after="131" w:line="259" w:lineRule="auto"/>
        <w:ind w:left="742" w:right="11"/>
      </w:pPr>
      <w:r>
        <w:t>Т. Баранова «</w:t>
      </w:r>
      <w:proofErr w:type="spellStart"/>
      <w:r>
        <w:t>Voimattomus</w:t>
      </w:r>
      <w:proofErr w:type="spellEnd"/>
      <w:r>
        <w:t>», «</w:t>
      </w:r>
      <w:proofErr w:type="spellStart"/>
      <w:r>
        <w:t>Tytti</w:t>
      </w:r>
      <w:proofErr w:type="spellEnd"/>
      <w:r>
        <w:t xml:space="preserve">» («Болезнь», «Кукла»). </w:t>
      </w:r>
    </w:p>
    <w:p w14:paraId="7691BEF5" w14:textId="77777777" w:rsidR="004E38D3" w:rsidRDefault="00C1131D">
      <w:pPr>
        <w:ind w:left="9" w:right="11" w:firstLine="708"/>
      </w:pPr>
      <w:r>
        <w:t xml:space="preserve">В. </w:t>
      </w:r>
      <w:proofErr w:type="spellStart"/>
      <w:r>
        <w:t>Брендоев</w:t>
      </w:r>
      <w:proofErr w:type="spellEnd"/>
      <w:r>
        <w:t xml:space="preserve"> «</w:t>
      </w:r>
      <w:proofErr w:type="spellStart"/>
      <w:r>
        <w:t>Baijutuspajo</w:t>
      </w:r>
      <w:proofErr w:type="spellEnd"/>
      <w:r>
        <w:t>», «</w:t>
      </w:r>
      <w:proofErr w:type="spellStart"/>
      <w:r>
        <w:t>Lenan</w:t>
      </w:r>
      <w:proofErr w:type="spellEnd"/>
      <w:r>
        <w:t xml:space="preserve"> </w:t>
      </w:r>
      <w:proofErr w:type="spellStart"/>
      <w:r>
        <w:t>huoli</w:t>
      </w:r>
      <w:proofErr w:type="spellEnd"/>
      <w:r>
        <w:t xml:space="preserve">» («Колыбельная», «Есть одна печаль у Лены»). </w:t>
      </w:r>
    </w:p>
    <w:p w14:paraId="5057BE54" w14:textId="77777777" w:rsidR="004E38D3" w:rsidRDefault="00C1131D">
      <w:pPr>
        <w:ind w:left="742" w:right="4750"/>
      </w:pPr>
      <w:r>
        <w:t>З. Дубинина «</w:t>
      </w:r>
      <w:proofErr w:type="spellStart"/>
      <w:r>
        <w:t>Mašoi</w:t>
      </w:r>
      <w:proofErr w:type="spellEnd"/>
      <w:r>
        <w:t xml:space="preserve">» («Маша») 116.9.7. Эпос «Калевала». </w:t>
      </w:r>
    </w:p>
    <w:p w14:paraId="512D8A23" w14:textId="77777777" w:rsidR="004E38D3" w:rsidRDefault="00C1131D">
      <w:pPr>
        <w:ind w:left="9" w:right="11" w:firstLine="708"/>
      </w:pPr>
      <w:r>
        <w:t>«</w:t>
      </w:r>
      <w:proofErr w:type="spellStart"/>
      <w:r>
        <w:t>Kalevala</w:t>
      </w:r>
      <w:proofErr w:type="spellEnd"/>
      <w:r>
        <w:t xml:space="preserve">» </w:t>
      </w:r>
      <w:proofErr w:type="spellStart"/>
      <w:r>
        <w:t>Vahnu</w:t>
      </w:r>
      <w:proofErr w:type="spellEnd"/>
      <w:r>
        <w:t xml:space="preserve">, </w:t>
      </w:r>
      <w:proofErr w:type="spellStart"/>
      <w:r>
        <w:t>viizas</w:t>
      </w:r>
      <w:proofErr w:type="spellEnd"/>
      <w:r>
        <w:t xml:space="preserve"> </w:t>
      </w:r>
      <w:proofErr w:type="spellStart"/>
      <w:r>
        <w:t>Väinämöine</w:t>
      </w:r>
      <w:proofErr w:type="spellEnd"/>
      <w:r>
        <w:t xml:space="preserve">. </w:t>
      </w:r>
      <w:proofErr w:type="spellStart"/>
      <w:r>
        <w:t>Mieli</w:t>
      </w:r>
      <w:proofErr w:type="spellEnd"/>
      <w:r>
        <w:t xml:space="preserve"> </w:t>
      </w:r>
      <w:proofErr w:type="spellStart"/>
      <w:r>
        <w:t>käsköy</w:t>
      </w:r>
      <w:proofErr w:type="spellEnd"/>
      <w:r>
        <w:t xml:space="preserve"> </w:t>
      </w:r>
      <w:proofErr w:type="spellStart"/>
      <w:r>
        <w:t>ruadua</w:t>
      </w:r>
      <w:proofErr w:type="spellEnd"/>
      <w:r>
        <w:t xml:space="preserve"> </w:t>
      </w:r>
      <w:proofErr w:type="spellStart"/>
      <w:r>
        <w:t>nenga</w:t>
      </w:r>
      <w:proofErr w:type="spellEnd"/>
      <w:r>
        <w:t xml:space="preserve">. </w:t>
      </w:r>
      <w:proofErr w:type="spellStart"/>
      <w:r>
        <w:t>Luaji</w:t>
      </w:r>
      <w:proofErr w:type="spellEnd"/>
      <w:r>
        <w:t xml:space="preserve"> </w:t>
      </w:r>
      <w:proofErr w:type="spellStart"/>
      <w:r>
        <w:t>vai</w:t>
      </w:r>
      <w:proofErr w:type="spellEnd"/>
      <w:r>
        <w:t xml:space="preserve"> </w:t>
      </w:r>
      <w:proofErr w:type="spellStart"/>
      <w:r>
        <w:t>minule</w:t>
      </w:r>
      <w:proofErr w:type="spellEnd"/>
      <w:r>
        <w:t xml:space="preserve"> </w:t>
      </w:r>
      <w:proofErr w:type="spellStart"/>
      <w:r>
        <w:t>sukset</w:t>
      </w:r>
      <w:proofErr w:type="spellEnd"/>
      <w:r>
        <w:t xml:space="preserve">. («Калевала», отрывки) (перевод на </w:t>
      </w:r>
      <w:proofErr w:type="spellStart"/>
      <w:r>
        <w:t>ливвиковское</w:t>
      </w:r>
      <w:proofErr w:type="spellEnd"/>
      <w:r>
        <w:t xml:space="preserve"> наречие карельского языка З. Дубининой). </w:t>
      </w:r>
    </w:p>
    <w:p w14:paraId="5B193096" w14:textId="77777777" w:rsidR="004E38D3" w:rsidRDefault="00C1131D">
      <w:pPr>
        <w:spacing w:after="131" w:line="259" w:lineRule="auto"/>
        <w:ind w:left="742" w:right="11"/>
      </w:pPr>
      <w:r>
        <w:t>«</w:t>
      </w:r>
      <w:proofErr w:type="spellStart"/>
      <w:r>
        <w:t>Kumalikko</w:t>
      </w:r>
      <w:proofErr w:type="spellEnd"/>
      <w:r>
        <w:t>» («</w:t>
      </w:r>
      <w:proofErr w:type="spellStart"/>
      <w:r>
        <w:t>Кумаликко</w:t>
      </w:r>
      <w:proofErr w:type="spellEnd"/>
      <w:r>
        <w:t xml:space="preserve">», хрестоматия – тексты по выбору). </w:t>
      </w:r>
    </w:p>
    <w:p w14:paraId="7069DC75" w14:textId="77777777" w:rsidR="004E38D3" w:rsidRDefault="00C1131D">
      <w:pPr>
        <w:spacing w:after="131" w:line="259" w:lineRule="auto"/>
        <w:ind w:left="742" w:right="11"/>
      </w:pPr>
      <w:r>
        <w:t>Л. Маркианова «</w:t>
      </w:r>
      <w:proofErr w:type="spellStart"/>
      <w:r>
        <w:t>Väinämözen</w:t>
      </w:r>
      <w:proofErr w:type="spellEnd"/>
      <w:r>
        <w:t xml:space="preserve"> </w:t>
      </w:r>
      <w:proofErr w:type="spellStart"/>
      <w:r>
        <w:t>soitandu</w:t>
      </w:r>
      <w:proofErr w:type="spellEnd"/>
      <w:r>
        <w:t xml:space="preserve">» («Как </w:t>
      </w:r>
      <w:proofErr w:type="spellStart"/>
      <w:r>
        <w:t>Вяйнямѐйнен</w:t>
      </w:r>
      <w:proofErr w:type="spellEnd"/>
      <w:r>
        <w:t xml:space="preserve"> на кантеле играл»). </w:t>
      </w:r>
    </w:p>
    <w:p w14:paraId="283B58E9" w14:textId="77777777" w:rsidR="004E38D3" w:rsidRDefault="00C1131D">
      <w:pPr>
        <w:ind w:left="9" w:right="11" w:firstLine="708"/>
      </w:pPr>
      <w:r>
        <w:t>З</w:t>
      </w:r>
      <w:r w:rsidRPr="00852799">
        <w:rPr>
          <w:lang w:val="en-US"/>
        </w:rPr>
        <w:t xml:space="preserve">. </w:t>
      </w:r>
      <w:r>
        <w:t>Дубинина</w:t>
      </w:r>
      <w:r w:rsidRPr="00852799">
        <w:rPr>
          <w:lang w:val="en-US"/>
        </w:rPr>
        <w:t xml:space="preserve"> «</w:t>
      </w:r>
      <w:proofErr w:type="spellStart"/>
      <w:r w:rsidRPr="00852799">
        <w:rPr>
          <w:lang w:val="en-US"/>
        </w:rPr>
        <w:t>Karjalaine</w:t>
      </w:r>
      <w:proofErr w:type="spellEnd"/>
      <w:r w:rsidRPr="00852799">
        <w:rPr>
          <w:lang w:val="en-US"/>
        </w:rPr>
        <w:t xml:space="preserve"> </w:t>
      </w:r>
      <w:proofErr w:type="spellStart"/>
      <w:r w:rsidRPr="00852799">
        <w:rPr>
          <w:lang w:val="en-US"/>
        </w:rPr>
        <w:t>sana</w:t>
      </w:r>
      <w:proofErr w:type="spellEnd"/>
      <w:r w:rsidRPr="00852799">
        <w:rPr>
          <w:lang w:val="en-US"/>
        </w:rPr>
        <w:t xml:space="preserve">», «Kalevala», «Kalevala. </w:t>
      </w:r>
      <w:proofErr w:type="spellStart"/>
      <w:r>
        <w:t>Aino</w:t>
      </w:r>
      <w:proofErr w:type="spellEnd"/>
      <w:r>
        <w:t xml:space="preserve">» («Карельское слово», «Калевала», «Калевала. </w:t>
      </w:r>
      <w:proofErr w:type="spellStart"/>
      <w:r>
        <w:t>Айно</w:t>
      </w:r>
      <w:proofErr w:type="spellEnd"/>
      <w:r>
        <w:t xml:space="preserve">»). </w:t>
      </w:r>
    </w:p>
    <w:p w14:paraId="07CEA569" w14:textId="77777777" w:rsidR="004E38D3" w:rsidRDefault="00C1131D">
      <w:pPr>
        <w:spacing w:after="131" w:line="259" w:lineRule="auto"/>
        <w:ind w:left="742" w:right="11"/>
      </w:pPr>
      <w:r>
        <w:t xml:space="preserve">116.9.8. Животные. </w:t>
      </w:r>
    </w:p>
    <w:p w14:paraId="1DAC5A8E" w14:textId="77777777" w:rsidR="004E38D3" w:rsidRDefault="00C1131D">
      <w:pPr>
        <w:spacing w:after="131" w:line="259" w:lineRule="auto"/>
        <w:ind w:left="742" w:right="11"/>
      </w:pPr>
      <w:r>
        <w:t xml:space="preserve">И. </w:t>
      </w:r>
      <w:proofErr w:type="spellStart"/>
      <w:r>
        <w:t>Кудельников</w:t>
      </w:r>
      <w:proofErr w:type="spellEnd"/>
      <w:r>
        <w:t xml:space="preserve"> «</w:t>
      </w:r>
      <w:proofErr w:type="spellStart"/>
      <w:r>
        <w:t>Viizas</w:t>
      </w:r>
      <w:proofErr w:type="spellEnd"/>
      <w:r>
        <w:t xml:space="preserve"> </w:t>
      </w:r>
      <w:proofErr w:type="spellStart"/>
      <w:r>
        <w:t>reboi</w:t>
      </w:r>
      <w:proofErr w:type="spellEnd"/>
      <w:r>
        <w:t xml:space="preserve">» («Умная лиса»). </w:t>
      </w:r>
    </w:p>
    <w:p w14:paraId="781AAFE8" w14:textId="77777777" w:rsidR="004E38D3" w:rsidRDefault="00C1131D">
      <w:pPr>
        <w:ind w:left="9" w:right="11" w:firstLine="708"/>
      </w:pPr>
      <w:r>
        <w:t xml:space="preserve">И. </w:t>
      </w:r>
      <w:proofErr w:type="spellStart"/>
      <w:r>
        <w:t>Мошников</w:t>
      </w:r>
      <w:proofErr w:type="spellEnd"/>
      <w:r>
        <w:t xml:space="preserve"> «</w:t>
      </w:r>
      <w:proofErr w:type="spellStart"/>
      <w:r>
        <w:t>Leiby</w:t>
      </w:r>
      <w:proofErr w:type="spellEnd"/>
      <w:r>
        <w:t>», «</w:t>
      </w:r>
      <w:proofErr w:type="spellStart"/>
      <w:r>
        <w:t>Oravaine</w:t>
      </w:r>
      <w:proofErr w:type="spellEnd"/>
      <w:r>
        <w:t xml:space="preserve">, </w:t>
      </w:r>
      <w:proofErr w:type="spellStart"/>
      <w:r>
        <w:t>jänöi</w:t>
      </w:r>
      <w:proofErr w:type="spellEnd"/>
      <w:r>
        <w:t xml:space="preserve"> </w:t>
      </w:r>
      <w:proofErr w:type="spellStart"/>
      <w:r>
        <w:t>da</w:t>
      </w:r>
      <w:proofErr w:type="spellEnd"/>
      <w:r>
        <w:t xml:space="preserve"> </w:t>
      </w:r>
      <w:proofErr w:type="spellStart"/>
      <w:r>
        <w:t>kaži</w:t>
      </w:r>
      <w:proofErr w:type="spellEnd"/>
      <w:r>
        <w:t xml:space="preserve">» («Хлеб», «Белочка, зайчик и кот»). </w:t>
      </w:r>
    </w:p>
    <w:p w14:paraId="32DB4B92" w14:textId="77777777" w:rsidR="004E38D3" w:rsidRDefault="00C1131D">
      <w:pPr>
        <w:spacing w:after="131" w:line="259" w:lineRule="auto"/>
        <w:ind w:left="742" w:right="11"/>
      </w:pPr>
      <w:r>
        <w:t xml:space="preserve">Е. </w:t>
      </w:r>
      <w:proofErr w:type="spellStart"/>
      <w:r>
        <w:t>Руппиев</w:t>
      </w:r>
      <w:proofErr w:type="spellEnd"/>
      <w:r>
        <w:t xml:space="preserve"> «</w:t>
      </w:r>
      <w:proofErr w:type="spellStart"/>
      <w:r>
        <w:t>Kenbo</w:t>
      </w:r>
      <w:proofErr w:type="spellEnd"/>
      <w:r>
        <w:t xml:space="preserve"> </w:t>
      </w:r>
      <w:proofErr w:type="spellStart"/>
      <w:r>
        <w:t>eläy</w:t>
      </w:r>
      <w:proofErr w:type="spellEnd"/>
      <w:r>
        <w:t xml:space="preserve"> </w:t>
      </w:r>
      <w:proofErr w:type="spellStart"/>
      <w:r>
        <w:t>mečäs</w:t>
      </w:r>
      <w:proofErr w:type="spellEnd"/>
      <w:r>
        <w:t>?», «</w:t>
      </w:r>
      <w:proofErr w:type="spellStart"/>
      <w:r>
        <w:t>Sagarvo</w:t>
      </w:r>
      <w:proofErr w:type="spellEnd"/>
      <w:r>
        <w:t xml:space="preserve">» («Кто </w:t>
      </w:r>
      <w:proofErr w:type="spellStart"/>
      <w:r>
        <w:t>живѐт</w:t>
      </w:r>
      <w:proofErr w:type="spellEnd"/>
      <w:r>
        <w:t xml:space="preserve"> в лесу?», «Выдра»). </w:t>
      </w:r>
    </w:p>
    <w:p w14:paraId="21EEF649" w14:textId="77777777" w:rsidR="004E38D3" w:rsidRDefault="00C1131D">
      <w:pPr>
        <w:spacing w:after="132" w:line="259" w:lineRule="auto"/>
        <w:ind w:left="742" w:right="11"/>
      </w:pPr>
      <w:r>
        <w:t>Е. Харламова, З. Дубинина «</w:t>
      </w:r>
      <w:proofErr w:type="spellStart"/>
      <w:r>
        <w:t>Kaži</w:t>
      </w:r>
      <w:proofErr w:type="spellEnd"/>
      <w:r>
        <w:t xml:space="preserve"> </w:t>
      </w:r>
      <w:proofErr w:type="spellStart"/>
      <w:r>
        <w:t>oli</w:t>
      </w:r>
      <w:proofErr w:type="spellEnd"/>
      <w:r>
        <w:t xml:space="preserve"> </w:t>
      </w:r>
      <w:proofErr w:type="spellStart"/>
      <w:r>
        <w:t>mustu</w:t>
      </w:r>
      <w:proofErr w:type="spellEnd"/>
      <w:r>
        <w:t xml:space="preserve">» («Про </w:t>
      </w:r>
      <w:proofErr w:type="spellStart"/>
      <w:r>
        <w:t>чѐрную</w:t>
      </w:r>
      <w:proofErr w:type="spellEnd"/>
      <w:r>
        <w:t xml:space="preserve"> кошку»). </w:t>
      </w:r>
    </w:p>
    <w:p w14:paraId="676B049E" w14:textId="77777777" w:rsidR="004E38D3" w:rsidRDefault="00C1131D">
      <w:pPr>
        <w:spacing w:line="259" w:lineRule="auto"/>
        <w:ind w:left="742" w:right="11"/>
      </w:pPr>
      <w:r>
        <w:lastRenderedPageBreak/>
        <w:t>«</w:t>
      </w:r>
      <w:proofErr w:type="spellStart"/>
      <w:r>
        <w:t>Kumalikko</w:t>
      </w:r>
      <w:proofErr w:type="spellEnd"/>
      <w:r>
        <w:t>» («</w:t>
      </w:r>
      <w:proofErr w:type="spellStart"/>
      <w:r>
        <w:t>Кумаликко</w:t>
      </w:r>
      <w:proofErr w:type="spellEnd"/>
      <w:r>
        <w:t xml:space="preserve">», хрестоматия – тексты по выбору). </w:t>
      </w:r>
    </w:p>
    <w:p w14:paraId="0F9D00C9" w14:textId="77777777" w:rsidR="004E38D3" w:rsidRDefault="00C1131D">
      <w:pPr>
        <w:ind w:left="9" w:right="11" w:firstLine="708"/>
      </w:pPr>
      <w:r>
        <w:t>О. Мишина «</w:t>
      </w:r>
      <w:proofErr w:type="spellStart"/>
      <w:r>
        <w:t>Kozan</w:t>
      </w:r>
      <w:proofErr w:type="spellEnd"/>
      <w:r>
        <w:t xml:space="preserve"> </w:t>
      </w:r>
      <w:proofErr w:type="spellStart"/>
      <w:r>
        <w:t>oza</w:t>
      </w:r>
      <w:proofErr w:type="spellEnd"/>
      <w:r>
        <w:t>», «</w:t>
      </w:r>
      <w:proofErr w:type="spellStart"/>
      <w:r>
        <w:t>Jänöi</w:t>
      </w:r>
      <w:proofErr w:type="spellEnd"/>
      <w:r>
        <w:t>», «</w:t>
      </w:r>
      <w:proofErr w:type="spellStart"/>
      <w:r>
        <w:t>Tikku</w:t>
      </w:r>
      <w:proofErr w:type="spellEnd"/>
      <w:r>
        <w:t xml:space="preserve"> </w:t>
      </w:r>
      <w:proofErr w:type="spellStart"/>
      <w:r>
        <w:t>mečäs</w:t>
      </w:r>
      <w:proofErr w:type="spellEnd"/>
      <w:r>
        <w:t>», «</w:t>
      </w:r>
      <w:proofErr w:type="spellStart"/>
      <w:r>
        <w:t>Mindäh</w:t>
      </w:r>
      <w:proofErr w:type="spellEnd"/>
      <w:r>
        <w:t xml:space="preserve"> </w:t>
      </w:r>
      <w:proofErr w:type="spellStart"/>
      <w:r>
        <w:t>kägöil</w:t>
      </w:r>
      <w:proofErr w:type="spellEnd"/>
      <w:r>
        <w:t xml:space="preserve"> </w:t>
      </w:r>
      <w:proofErr w:type="spellStart"/>
      <w:r>
        <w:t>eule</w:t>
      </w:r>
      <w:proofErr w:type="spellEnd"/>
      <w:r>
        <w:t xml:space="preserve"> </w:t>
      </w:r>
      <w:proofErr w:type="spellStart"/>
      <w:r>
        <w:t>peziä</w:t>
      </w:r>
      <w:proofErr w:type="spellEnd"/>
      <w:r>
        <w:t xml:space="preserve">» («Козья доля», «Зайчик», «Дятел в лесу», «Почему у кукушки нет гнезда»). </w:t>
      </w:r>
    </w:p>
    <w:p w14:paraId="1533DB44" w14:textId="77777777" w:rsidR="004E38D3" w:rsidRDefault="00C1131D">
      <w:pPr>
        <w:ind w:left="9" w:right="11" w:firstLine="708"/>
      </w:pPr>
      <w:r>
        <w:t>П. Лукин «</w:t>
      </w:r>
      <w:proofErr w:type="spellStart"/>
      <w:r>
        <w:t>Eulo</w:t>
      </w:r>
      <w:proofErr w:type="spellEnd"/>
      <w:r>
        <w:t xml:space="preserve"> </w:t>
      </w:r>
      <w:proofErr w:type="spellStart"/>
      <w:r>
        <w:t>joukos</w:t>
      </w:r>
      <w:proofErr w:type="spellEnd"/>
      <w:r>
        <w:t xml:space="preserve"> </w:t>
      </w:r>
      <w:proofErr w:type="spellStart"/>
      <w:r>
        <w:t>joudavua</w:t>
      </w:r>
      <w:proofErr w:type="spellEnd"/>
      <w:r>
        <w:t>», «</w:t>
      </w:r>
      <w:proofErr w:type="spellStart"/>
      <w:r>
        <w:t>Midä</w:t>
      </w:r>
      <w:proofErr w:type="spellEnd"/>
      <w:r>
        <w:t xml:space="preserve"> </w:t>
      </w:r>
      <w:proofErr w:type="spellStart"/>
      <w:r>
        <w:t>periä</w:t>
      </w:r>
      <w:proofErr w:type="spellEnd"/>
      <w:r>
        <w:t xml:space="preserve"> </w:t>
      </w:r>
      <w:proofErr w:type="spellStart"/>
      <w:r>
        <w:t>Jänöi</w:t>
      </w:r>
      <w:proofErr w:type="spellEnd"/>
      <w:r>
        <w:t xml:space="preserve"> </w:t>
      </w:r>
      <w:proofErr w:type="spellStart"/>
      <w:r>
        <w:t>on</w:t>
      </w:r>
      <w:proofErr w:type="spellEnd"/>
      <w:r>
        <w:t xml:space="preserve"> </w:t>
      </w:r>
      <w:proofErr w:type="spellStart"/>
      <w:r>
        <w:t>ristusuu</w:t>
      </w:r>
      <w:proofErr w:type="spellEnd"/>
      <w:r>
        <w:t>» («Каждый занят своим делом», «Про зайца и заячью губу»). Т. Щербакова «</w:t>
      </w:r>
      <w:proofErr w:type="spellStart"/>
      <w:r>
        <w:t>Suojusšlöpöi</w:t>
      </w:r>
      <w:proofErr w:type="spellEnd"/>
      <w:r>
        <w:t xml:space="preserve">» («Черепаха»). </w:t>
      </w:r>
    </w:p>
    <w:p w14:paraId="016F74AE" w14:textId="77777777" w:rsidR="004E38D3" w:rsidRDefault="00C1131D">
      <w:pPr>
        <w:ind w:left="9" w:right="11" w:firstLine="708"/>
      </w:pPr>
      <w:r>
        <w:t xml:space="preserve">В. </w:t>
      </w:r>
      <w:proofErr w:type="spellStart"/>
      <w:r>
        <w:t>Брендоев</w:t>
      </w:r>
      <w:proofErr w:type="spellEnd"/>
      <w:r>
        <w:t xml:space="preserve"> «</w:t>
      </w:r>
      <w:proofErr w:type="spellStart"/>
      <w:r>
        <w:t>Haukkuu</w:t>
      </w:r>
      <w:proofErr w:type="spellEnd"/>
      <w:r>
        <w:t xml:space="preserve"> </w:t>
      </w:r>
      <w:proofErr w:type="spellStart"/>
      <w:r>
        <w:t>koiru</w:t>
      </w:r>
      <w:proofErr w:type="spellEnd"/>
      <w:r>
        <w:t>», «</w:t>
      </w:r>
      <w:proofErr w:type="spellStart"/>
      <w:r>
        <w:t>Ken</w:t>
      </w:r>
      <w:proofErr w:type="spellEnd"/>
      <w:r>
        <w:t xml:space="preserve"> </w:t>
      </w:r>
      <w:proofErr w:type="spellStart"/>
      <w:r>
        <w:t>tai</w:t>
      </w:r>
      <w:proofErr w:type="spellEnd"/>
      <w:r>
        <w:t xml:space="preserve"> </w:t>
      </w:r>
      <w:proofErr w:type="spellStart"/>
      <w:r>
        <w:t>pehmei</w:t>
      </w:r>
      <w:proofErr w:type="spellEnd"/>
      <w:r>
        <w:t xml:space="preserve"> </w:t>
      </w:r>
      <w:proofErr w:type="spellStart"/>
      <w:r>
        <w:t>käbäläine</w:t>
      </w:r>
      <w:proofErr w:type="spellEnd"/>
      <w:r>
        <w:t>», «</w:t>
      </w:r>
      <w:proofErr w:type="spellStart"/>
      <w:r>
        <w:t>Pelastus</w:t>
      </w:r>
      <w:proofErr w:type="spellEnd"/>
      <w:r>
        <w:t xml:space="preserve">» («Лает пес», «У кого мягкие лапки», «Спасение»). </w:t>
      </w:r>
    </w:p>
    <w:p w14:paraId="2BDBFACC" w14:textId="77777777" w:rsidR="004E38D3" w:rsidRDefault="00C1131D">
      <w:pPr>
        <w:ind w:left="9" w:right="11" w:firstLine="708"/>
      </w:pPr>
      <w:r>
        <w:t>З. Дубинина «</w:t>
      </w:r>
      <w:proofErr w:type="spellStart"/>
      <w:r>
        <w:t>Vasʼoi</w:t>
      </w:r>
      <w:proofErr w:type="spellEnd"/>
      <w:r>
        <w:t xml:space="preserve"> </w:t>
      </w:r>
      <w:proofErr w:type="spellStart"/>
      <w:r>
        <w:t>nägi</w:t>
      </w:r>
      <w:proofErr w:type="spellEnd"/>
      <w:r>
        <w:t xml:space="preserve"> </w:t>
      </w:r>
      <w:proofErr w:type="spellStart"/>
      <w:r>
        <w:t>koiran</w:t>
      </w:r>
      <w:proofErr w:type="spellEnd"/>
      <w:r>
        <w:t>», «</w:t>
      </w:r>
      <w:proofErr w:type="spellStart"/>
      <w:r>
        <w:t>Hoino</w:t>
      </w:r>
      <w:proofErr w:type="spellEnd"/>
      <w:r>
        <w:t xml:space="preserve"> </w:t>
      </w:r>
      <w:proofErr w:type="spellStart"/>
      <w:r>
        <w:t>meččäh</w:t>
      </w:r>
      <w:proofErr w:type="spellEnd"/>
      <w:r>
        <w:t xml:space="preserve">, </w:t>
      </w:r>
      <w:proofErr w:type="spellStart"/>
      <w:r>
        <w:t>lehmäzet</w:t>
      </w:r>
      <w:proofErr w:type="spellEnd"/>
      <w:r>
        <w:t xml:space="preserve">» («Вася увидел собаку», «В лес, мои коровушки»). </w:t>
      </w:r>
    </w:p>
    <w:p w14:paraId="313137CF" w14:textId="77777777" w:rsidR="004E38D3" w:rsidRDefault="00C1131D">
      <w:pPr>
        <w:spacing w:after="131" w:line="259" w:lineRule="auto"/>
        <w:ind w:left="742" w:right="11"/>
      </w:pPr>
      <w:r>
        <w:t xml:space="preserve">116.9.9. Весна. </w:t>
      </w:r>
    </w:p>
    <w:p w14:paraId="4836BB0E" w14:textId="77777777" w:rsidR="004E38D3" w:rsidRDefault="00C1131D">
      <w:pPr>
        <w:ind w:left="9" w:right="11" w:firstLine="708"/>
      </w:pPr>
      <w:r>
        <w:t xml:space="preserve">И. </w:t>
      </w:r>
      <w:proofErr w:type="spellStart"/>
      <w:r>
        <w:t>Вейкколайнен</w:t>
      </w:r>
      <w:proofErr w:type="spellEnd"/>
      <w:r>
        <w:t>, сказка «</w:t>
      </w:r>
      <w:proofErr w:type="spellStart"/>
      <w:r>
        <w:t>Pilku</w:t>
      </w:r>
      <w:proofErr w:type="spellEnd"/>
      <w:r>
        <w:t xml:space="preserve"> </w:t>
      </w:r>
      <w:proofErr w:type="spellStart"/>
      <w:r>
        <w:t>kabrastau</w:t>
      </w:r>
      <w:proofErr w:type="spellEnd"/>
      <w:r>
        <w:t xml:space="preserve"> </w:t>
      </w:r>
      <w:proofErr w:type="spellStart"/>
      <w:r>
        <w:t>omua</w:t>
      </w:r>
      <w:proofErr w:type="spellEnd"/>
      <w:r>
        <w:t xml:space="preserve"> </w:t>
      </w:r>
      <w:proofErr w:type="spellStart"/>
      <w:r>
        <w:t>pertii</w:t>
      </w:r>
      <w:proofErr w:type="spellEnd"/>
      <w:r>
        <w:t xml:space="preserve">» («Крошка делает уборку»). </w:t>
      </w:r>
    </w:p>
    <w:p w14:paraId="76B2E8C7" w14:textId="77777777" w:rsidR="004E38D3" w:rsidRDefault="00C1131D">
      <w:pPr>
        <w:spacing w:after="133" w:line="259" w:lineRule="auto"/>
        <w:ind w:left="742" w:right="11"/>
      </w:pPr>
      <w:r>
        <w:t>«</w:t>
      </w:r>
      <w:proofErr w:type="spellStart"/>
      <w:r>
        <w:t>Kumalikko</w:t>
      </w:r>
      <w:proofErr w:type="spellEnd"/>
      <w:r>
        <w:t>» («</w:t>
      </w:r>
      <w:proofErr w:type="spellStart"/>
      <w:r>
        <w:t>Кумаликко</w:t>
      </w:r>
      <w:proofErr w:type="spellEnd"/>
      <w:r>
        <w:t xml:space="preserve">», хрестоматия -тексты по выбору). </w:t>
      </w:r>
    </w:p>
    <w:p w14:paraId="489916F9" w14:textId="77777777" w:rsidR="004E38D3" w:rsidRDefault="00C1131D">
      <w:pPr>
        <w:ind w:left="9" w:right="11" w:firstLine="708"/>
      </w:pPr>
      <w:r>
        <w:t>О. Мишина «</w:t>
      </w:r>
      <w:proofErr w:type="spellStart"/>
      <w:r>
        <w:t>Kevät</w:t>
      </w:r>
      <w:proofErr w:type="spellEnd"/>
      <w:r>
        <w:t>», «</w:t>
      </w:r>
      <w:proofErr w:type="spellStart"/>
      <w:r>
        <w:t>Keviän</w:t>
      </w:r>
      <w:proofErr w:type="spellEnd"/>
      <w:r>
        <w:t xml:space="preserve"> </w:t>
      </w:r>
      <w:proofErr w:type="spellStart"/>
      <w:r>
        <w:t>vieštit</w:t>
      </w:r>
      <w:proofErr w:type="spellEnd"/>
      <w:r>
        <w:t>», «</w:t>
      </w:r>
      <w:proofErr w:type="spellStart"/>
      <w:r>
        <w:t>Laukkuheinät</w:t>
      </w:r>
      <w:proofErr w:type="spellEnd"/>
      <w:r>
        <w:t>», «</w:t>
      </w:r>
      <w:proofErr w:type="spellStart"/>
      <w:r>
        <w:t>Enzi</w:t>
      </w:r>
      <w:proofErr w:type="spellEnd"/>
      <w:r>
        <w:t xml:space="preserve"> </w:t>
      </w:r>
      <w:proofErr w:type="spellStart"/>
      <w:r>
        <w:t>vihmu</w:t>
      </w:r>
      <w:proofErr w:type="spellEnd"/>
      <w:r>
        <w:t xml:space="preserve">» («Весна», «Весенние вести», «Перья лука», «Первый дождь»). </w:t>
      </w:r>
    </w:p>
    <w:p w14:paraId="341331E3" w14:textId="77777777" w:rsidR="004E38D3" w:rsidRDefault="00C1131D">
      <w:pPr>
        <w:spacing w:after="131" w:line="259" w:lineRule="auto"/>
        <w:ind w:left="742" w:right="11"/>
      </w:pPr>
      <w:r>
        <w:t>Т. Щербакова «</w:t>
      </w:r>
      <w:proofErr w:type="spellStart"/>
      <w:r>
        <w:t>Virboinedäli</w:t>
      </w:r>
      <w:proofErr w:type="spellEnd"/>
      <w:r>
        <w:t xml:space="preserve">» («Вербная неделя»). </w:t>
      </w:r>
    </w:p>
    <w:p w14:paraId="5F6DACBA" w14:textId="77777777" w:rsidR="004E38D3" w:rsidRDefault="00C1131D">
      <w:pPr>
        <w:ind w:left="9" w:right="11" w:firstLine="708"/>
      </w:pPr>
      <w:r>
        <w:t>Т. Баранова «</w:t>
      </w:r>
      <w:proofErr w:type="spellStart"/>
      <w:r>
        <w:t>Mindäh</w:t>
      </w:r>
      <w:proofErr w:type="spellEnd"/>
      <w:r>
        <w:t xml:space="preserve">, </w:t>
      </w:r>
      <w:proofErr w:type="spellStart"/>
      <w:r>
        <w:t>puikot</w:t>
      </w:r>
      <w:proofErr w:type="spellEnd"/>
      <w:r>
        <w:t xml:space="preserve"> </w:t>
      </w:r>
      <w:proofErr w:type="spellStart"/>
      <w:r>
        <w:t>jiähizet</w:t>
      </w:r>
      <w:proofErr w:type="spellEnd"/>
      <w:r>
        <w:t xml:space="preserve">, </w:t>
      </w:r>
      <w:proofErr w:type="spellStart"/>
      <w:r>
        <w:t>itkettö</w:t>
      </w:r>
      <w:proofErr w:type="spellEnd"/>
      <w:r>
        <w:t xml:space="preserve"> </w:t>
      </w:r>
      <w:proofErr w:type="spellStart"/>
      <w:r>
        <w:t>työ</w:t>
      </w:r>
      <w:proofErr w:type="spellEnd"/>
      <w:r>
        <w:t xml:space="preserve"> </w:t>
      </w:r>
      <w:proofErr w:type="spellStart"/>
      <w:r>
        <w:t>keviäl</w:t>
      </w:r>
      <w:proofErr w:type="spellEnd"/>
      <w:r>
        <w:t>», «</w:t>
      </w:r>
      <w:proofErr w:type="spellStart"/>
      <w:r>
        <w:t>Kevät</w:t>
      </w:r>
      <w:proofErr w:type="spellEnd"/>
      <w:r>
        <w:t xml:space="preserve"> </w:t>
      </w:r>
      <w:proofErr w:type="spellStart"/>
      <w:r>
        <w:t>meile</w:t>
      </w:r>
      <w:proofErr w:type="spellEnd"/>
      <w:r>
        <w:t xml:space="preserve"> </w:t>
      </w:r>
      <w:proofErr w:type="spellStart"/>
      <w:r>
        <w:t>tulou</w:t>
      </w:r>
      <w:proofErr w:type="spellEnd"/>
      <w:r>
        <w:t xml:space="preserve"> </w:t>
      </w:r>
      <w:proofErr w:type="spellStart"/>
      <w:r>
        <w:t>vähinvähäzin</w:t>
      </w:r>
      <w:proofErr w:type="spellEnd"/>
      <w:r>
        <w:t>», «</w:t>
      </w:r>
      <w:proofErr w:type="spellStart"/>
      <w:r>
        <w:t>Jiäpuikot</w:t>
      </w:r>
      <w:proofErr w:type="spellEnd"/>
      <w:r>
        <w:t>», «</w:t>
      </w:r>
      <w:proofErr w:type="spellStart"/>
      <w:r>
        <w:t>Luhtu</w:t>
      </w:r>
      <w:proofErr w:type="spellEnd"/>
      <w:r>
        <w:t xml:space="preserve">» («Отчего сосульки плачут», «Потихоньку к нам весна приходит», «Сосульки», «Лужа»). </w:t>
      </w:r>
    </w:p>
    <w:p w14:paraId="0D883E8E" w14:textId="77777777" w:rsidR="004E38D3" w:rsidRDefault="00C1131D">
      <w:pPr>
        <w:spacing w:after="131" w:line="259" w:lineRule="auto"/>
        <w:ind w:left="742" w:right="11"/>
      </w:pPr>
      <w:r>
        <w:t>Т. Янссон «</w:t>
      </w:r>
      <w:proofErr w:type="spellStart"/>
      <w:r>
        <w:t>Muumitatan</w:t>
      </w:r>
      <w:proofErr w:type="spellEnd"/>
      <w:r>
        <w:t xml:space="preserve"> </w:t>
      </w:r>
      <w:proofErr w:type="spellStart"/>
      <w:r>
        <w:t>mustelmat</w:t>
      </w:r>
      <w:proofErr w:type="spellEnd"/>
      <w:r>
        <w:t xml:space="preserve"> </w:t>
      </w:r>
      <w:proofErr w:type="spellStart"/>
      <w:r>
        <w:t>suarnu</w:t>
      </w:r>
      <w:proofErr w:type="spellEnd"/>
      <w:r>
        <w:t xml:space="preserve">» («Мемуары </w:t>
      </w:r>
      <w:proofErr w:type="spellStart"/>
      <w:r>
        <w:t>Муми</w:t>
      </w:r>
      <w:proofErr w:type="spellEnd"/>
      <w:r>
        <w:t xml:space="preserve">-папы») перевод </w:t>
      </w:r>
    </w:p>
    <w:p w14:paraId="3ED47F0A" w14:textId="77777777" w:rsidR="004E38D3" w:rsidRDefault="00C1131D">
      <w:pPr>
        <w:spacing w:after="131" w:line="259" w:lineRule="auto"/>
        <w:ind w:left="19" w:right="11"/>
      </w:pPr>
      <w:r>
        <w:t xml:space="preserve">Н. Синицкой). </w:t>
      </w:r>
    </w:p>
    <w:p w14:paraId="791A77F9" w14:textId="77777777" w:rsidR="004E38D3" w:rsidRDefault="00C1131D">
      <w:pPr>
        <w:spacing w:after="134" w:line="259" w:lineRule="auto"/>
        <w:ind w:left="742" w:right="11"/>
      </w:pPr>
      <w:r>
        <w:t xml:space="preserve">В. </w:t>
      </w:r>
      <w:proofErr w:type="spellStart"/>
      <w:r>
        <w:t>Брендоев</w:t>
      </w:r>
      <w:proofErr w:type="spellEnd"/>
      <w:r>
        <w:t xml:space="preserve"> «</w:t>
      </w:r>
      <w:proofErr w:type="spellStart"/>
      <w:r>
        <w:t>Piäsköi</w:t>
      </w:r>
      <w:proofErr w:type="spellEnd"/>
      <w:r>
        <w:t>», «</w:t>
      </w:r>
      <w:proofErr w:type="spellStart"/>
      <w:r>
        <w:t>Kevät</w:t>
      </w:r>
      <w:proofErr w:type="spellEnd"/>
      <w:r>
        <w:t xml:space="preserve"> </w:t>
      </w:r>
      <w:proofErr w:type="spellStart"/>
      <w:r>
        <w:t>mečäs</w:t>
      </w:r>
      <w:proofErr w:type="spellEnd"/>
      <w:r>
        <w:t xml:space="preserve">» («Ласточка», «Весна в лесу»). </w:t>
      </w:r>
    </w:p>
    <w:p w14:paraId="07798764" w14:textId="77777777" w:rsidR="004E38D3" w:rsidRDefault="00C1131D">
      <w:pPr>
        <w:ind w:left="9" w:right="11" w:firstLine="708"/>
      </w:pPr>
      <w:r>
        <w:t>З. Дубинина «</w:t>
      </w:r>
      <w:proofErr w:type="spellStart"/>
      <w:r>
        <w:t>Läkkiä</w:t>
      </w:r>
      <w:proofErr w:type="spellEnd"/>
      <w:r>
        <w:t xml:space="preserve">, </w:t>
      </w:r>
      <w:proofErr w:type="spellStart"/>
      <w:r>
        <w:t>lapset</w:t>
      </w:r>
      <w:proofErr w:type="spellEnd"/>
      <w:r>
        <w:t xml:space="preserve">, </w:t>
      </w:r>
      <w:proofErr w:type="spellStart"/>
      <w:r>
        <w:t>meččäh</w:t>
      </w:r>
      <w:proofErr w:type="spellEnd"/>
      <w:r>
        <w:t>», «</w:t>
      </w:r>
      <w:proofErr w:type="spellStart"/>
      <w:r>
        <w:t>Muga</w:t>
      </w:r>
      <w:proofErr w:type="spellEnd"/>
      <w:r>
        <w:t xml:space="preserve"> </w:t>
      </w:r>
      <w:proofErr w:type="spellStart"/>
      <w:r>
        <w:t>hyvin</w:t>
      </w:r>
      <w:proofErr w:type="spellEnd"/>
      <w:r>
        <w:t xml:space="preserve"> </w:t>
      </w:r>
      <w:proofErr w:type="spellStart"/>
      <w:r>
        <w:t>päiviä</w:t>
      </w:r>
      <w:proofErr w:type="spellEnd"/>
      <w:r>
        <w:t xml:space="preserve"> </w:t>
      </w:r>
      <w:proofErr w:type="spellStart"/>
      <w:r>
        <w:t>pastau</w:t>
      </w:r>
      <w:proofErr w:type="spellEnd"/>
      <w:r>
        <w:t>», «</w:t>
      </w:r>
      <w:proofErr w:type="spellStart"/>
      <w:r>
        <w:t>Piäsköi</w:t>
      </w:r>
      <w:proofErr w:type="spellEnd"/>
      <w:r>
        <w:t>», «</w:t>
      </w:r>
      <w:proofErr w:type="spellStart"/>
      <w:r>
        <w:t>Kevät</w:t>
      </w:r>
      <w:proofErr w:type="spellEnd"/>
      <w:r>
        <w:t xml:space="preserve"> </w:t>
      </w:r>
      <w:proofErr w:type="spellStart"/>
      <w:r>
        <w:t>kirguu</w:t>
      </w:r>
      <w:proofErr w:type="spellEnd"/>
      <w:r>
        <w:t xml:space="preserve">, </w:t>
      </w:r>
      <w:proofErr w:type="spellStart"/>
      <w:r>
        <w:t>kevät</w:t>
      </w:r>
      <w:proofErr w:type="spellEnd"/>
      <w:r>
        <w:t xml:space="preserve"> </w:t>
      </w:r>
      <w:proofErr w:type="spellStart"/>
      <w:r>
        <w:t>kuččuu</w:t>
      </w:r>
      <w:proofErr w:type="spellEnd"/>
      <w:r>
        <w:t>», «</w:t>
      </w:r>
      <w:proofErr w:type="spellStart"/>
      <w:r>
        <w:t>Kevät</w:t>
      </w:r>
      <w:proofErr w:type="spellEnd"/>
      <w:r>
        <w:t>» («</w:t>
      </w:r>
      <w:proofErr w:type="spellStart"/>
      <w:r>
        <w:t>Идѐм</w:t>
      </w:r>
      <w:proofErr w:type="spellEnd"/>
      <w:r>
        <w:t xml:space="preserve"> в лес», «Пригревает солнышко», «Ласточка», «Весна </w:t>
      </w:r>
      <w:proofErr w:type="spellStart"/>
      <w:r>
        <w:t>зовѐт</w:t>
      </w:r>
      <w:proofErr w:type="spellEnd"/>
      <w:r>
        <w:t xml:space="preserve">», «Весна»). </w:t>
      </w:r>
    </w:p>
    <w:p w14:paraId="5C4BCB96" w14:textId="77777777" w:rsidR="004E38D3" w:rsidRDefault="00C1131D">
      <w:pPr>
        <w:spacing w:after="133" w:line="259" w:lineRule="auto"/>
        <w:ind w:left="742" w:right="11"/>
      </w:pPr>
      <w:r>
        <w:t xml:space="preserve">116.9.10. Праздник. </w:t>
      </w:r>
    </w:p>
    <w:p w14:paraId="62CE2589" w14:textId="77777777" w:rsidR="004E38D3" w:rsidRDefault="00C1131D">
      <w:pPr>
        <w:spacing w:after="131" w:line="259" w:lineRule="auto"/>
        <w:ind w:left="742" w:right="11"/>
      </w:pPr>
      <w:r>
        <w:t xml:space="preserve">И. </w:t>
      </w:r>
      <w:proofErr w:type="spellStart"/>
      <w:r>
        <w:t>Вейкколайнен</w:t>
      </w:r>
      <w:proofErr w:type="spellEnd"/>
      <w:r>
        <w:t>, сказка «</w:t>
      </w:r>
      <w:proofErr w:type="spellStart"/>
      <w:r>
        <w:t>Pilku</w:t>
      </w:r>
      <w:proofErr w:type="spellEnd"/>
      <w:r>
        <w:t xml:space="preserve"> </w:t>
      </w:r>
      <w:proofErr w:type="spellStart"/>
      <w:r>
        <w:t>eččiy</w:t>
      </w:r>
      <w:proofErr w:type="spellEnd"/>
      <w:r>
        <w:t xml:space="preserve"> </w:t>
      </w:r>
      <w:proofErr w:type="spellStart"/>
      <w:r>
        <w:t>ičelleh</w:t>
      </w:r>
      <w:proofErr w:type="spellEnd"/>
      <w:r>
        <w:t xml:space="preserve"> </w:t>
      </w:r>
      <w:proofErr w:type="spellStart"/>
      <w:r>
        <w:t>kodii</w:t>
      </w:r>
      <w:proofErr w:type="spellEnd"/>
      <w:r>
        <w:t xml:space="preserve">» («Крошка ищет дом»). </w:t>
      </w:r>
    </w:p>
    <w:p w14:paraId="1982F621" w14:textId="77777777" w:rsidR="004E38D3" w:rsidRDefault="00C1131D">
      <w:pPr>
        <w:ind w:left="9" w:right="11" w:firstLine="708"/>
      </w:pPr>
      <w:r>
        <w:t>Елена Филиппова «</w:t>
      </w:r>
      <w:proofErr w:type="spellStart"/>
      <w:r>
        <w:t>Tule</w:t>
      </w:r>
      <w:proofErr w:type="spellEnd"/>
      <w:r>
        <w:t xml:space="preserve"> </w:t>
      </w:r>
      <w:proofErr w:type="spellStart"/>
      <w:r>
        <w:t>kižuamah</w:t>
      </w:r>
      <w:proofErr w:type="spellEnd"/>
      <w:r>
        <w:t xml:space="preserve">: </w:t>
      </w:r>
      <w:proofErr w:type="spellStart"/>
      <w:r>
        <w:t>Viola</w:t>
      </w:r>
      <w:proofErr w:type="spellEnd"/>
      <w:r>
        <w:t xml:space="preserve"> </w:t>
      </w:r>
      <w:proofErr w:type="spellStart"/>
      <w:r>
        <w:t>Malmin</w:t>
      </w:r>
      <w:proofErr w:type="spellEnd"/>
      <w:r>
        <w:t xml:space="preserve"> </w:t>
      </w:r>
      <w:proofErr w:type="spellStart"/>
      <w:r>
        <w:t>Karjalan</w:t>
      </w:r>
      <w:proofErr w:type="spellEnd"/>
      <w:r>
        <w:t xml:space="preserve"> </w:t>
      </w:r>
      <w:proofErr w:type="spellStart"/>
      <w:r>
        <w:t>rahvahan</w:t>
      </w:r>
      <w:proofErr w:type="spellEnd"/>
      <w:r>
        <w:t xml:space="preserve"> </w:t>
      </w:r>
      <w:proofErr w:type="spellStart"/>
      <w:r>
        <w:t>kižat</w:t>
      </w:r>
      <w:proofErr w:type="spellEnd"/>
      <w:r>
        <w:t xml:space="preserve"> – </w:t>
      </w:r>
      <w:proofErr w:type="spellStart"/>
      <w:r>
        <w:t>kirjan</w:t>
      </w:r>
      <w:proofErr w:type="spellEnd"/>
      <w:r>
        <w:t xml:space="preserve"> </w:t>
      </w:r>
      <w:proofErr w:type="spellStart"/>
      <w:r>
        <w:t>mugah</w:t>
      </w:r>
      <w:proofErr w:type="spellEnd"/>
      <w:r>
        <w:t xml:space="preserve">» («Выходи играть: по книге В. </w:t>
      </w:r>
      <w:proofErr w:type="spellStart"/>
      <w:r>
        <w:t>Мальми</w:t>
      </w:r>
      <w:proofErr w:type="spellEnd"/>
      <w:r>
        <w:t xml:space="preserve"> «Игры народов Карелии»). </w:t>
      </w:r>
    </w:p>
    <w:p w14:paraId="5028FF0B" w14:textId="77777777" w:rsidR="004E38D3" w:rsidRDefault="00C1131D">
      <w:pPr>
        <w:spacing w:line="259" w:lineRule="auto"/>
        <w:ind w:left="742" w:right="11"/>
      </w:pPr>
      <w:r>
        <w:lastRenderedPageBreak/>
        <w:t>«</w:t>
      </w:r>
      <w:proofErr w:type="spellStart"/>
      <w:r>
        <w:t>Kumalikko</w:t>
      </w:r>
      <w:proofErr w:type="spellEnd"/>
      <w:r>
        <w:t>» («</w:t>
      </w:r>
      <w:proofErr w:type="spellStart"/>
      <w:r>
        <w:t>Кумаликко</w:t>
      </w:r>
      <w:proofErr w:type="spellEnd"/>
      <w:r>
        <w:t xml:space="preserve">», хрестоматия – тексты по выбору.) </w:t>
      </w:r>
    </w:p>
    <w:p w14:paraId="4FCD2588" w14:textId="77777777" w:rsidR="004E38D3" w:rsidRDefault="00C1131D">
      <w:pPr>
        <w:spacing w:after="141" w:line="259" w:lineRule="auto"/>
        <w:ind w:left="742" w:right="11"/>
      </w:pPr>
      <w:r>
        <w:t xml:space="preserve">Л. Маркианова «1. </w:t>
      </w:r>
      <w:proofErr w:type="spellStart"/>
      <w:r>
        <w:t>tougokuudu</w:t>
      </w:r>
      <w:proofErr w:type="spellEnd"/>
      <w:r>
        <w:t xml:space="preserve">» («Первомай»). </w:t>
      </w:r>
    </w:p>
    <w:p w14:paraId="0C25B8C3" w14:textId="77777777" w:rsidR="004E38D3" w:rsidRDefault="00C1131D">
      <w:pPr>
        <w:spacing w:after="131" w:line="259" w:lineRule="auto"/>
        <w:ind w:left="742" w:right="11"/>
      </w:pPr>
      <w:r>
        <w:t>О. Мишина «</w:t>
      </w:r>
      <w:proofErr w:type="spellStart"/>
      <w:r>
        <w:t>Linnalaine</w:t>
      </w:r>
      <w:proofErr w:type="spellEnd"/>
      <w:r>
        <w:t xml:space="preserve"> </w:t>
      </w:r>
      <w:proofErr w:type="spellStart"/>
      <w:r>
        <w:t>famiilii</w:t>
      </w:r>
      <w:proofErr w:type="spellEnd"/>
      <w:r>
        <w:t xml:space="preserve">» («Городская фамилия»). </w:t>
      </w:r>
    </w:p>
    <w:p w14:paraId="1E2DC8F7" w14:textId="77777777" w:rsidR="004E38D3" w:rsidRDefault="00C1131D">
      <w:pPr>
        <w:spacing w:after="131" w:line="259" w:lineRule="auto"/>
        <w:ind w:left="742" w:right="11"/>
      </w:pPr>
      <w:r>
        <w:t>Т. Щербакова «</w:t>
      </w:r>
      <w:proofErr w:type="spellStart"/>
      <w:r>
        <w:t>Maman</w:t>
      </w:r>
      <w:proofErr w:type="spellEnd"/>
      <w:r>
        <w:t xml:space="preserve"> </w:t>
      </w:r>
      <w:proofErr w:type="spellStart"/>
      <w:r>
        <w:t>nimipäivy</w:t>
      </w:r>
      <w:proofErr w:type="spellEnd"/>
      <w:r>
        <w:t xml:space="preserve">» («Мамины именины»). </w:t>
      </w:r>
    </w:p>
    <w:p w14:paraId="5D836114" w14:textId="77777777" w:rsidR="004E38D3" w:rsidRDefault="00C1131D">
      <w:pPr>
        <w:spacing w:after="131" w:line="259" w:lineRule="auto"/>
        <w:ind w:left="742" w:right="11"/>
      </w:pPr>
      <w:r>
        <w:t>Т. Янссон «</w:t>
      </w:r>
      <w:proofErr w:type="spellStart"/>
      <w:r>
        <w:t>Varattavu</w:t>
      </w:r>
      <w:proofErr w:type="spellEnd"/>
      <w:r>
        <w:t xml:space="preserve"> </w:t>
      </w:r>
      <w:proofErr w:type="spellStart"/>
      <w:r>
        <w:t>Iivananpäivy</w:t>
      </w:r>
      <w:proofErr w:type="spellEnd"/>
      <w:r>
        <w:t xml:space="preserve">» («Опасное лето») (перевод Н. Синицкой). </w:t>
      </w:r>
    </w:p>
    <w:p w14:paraId="143022B2" w14:textId="77777777" w:rsidR="004E38D3" w:rsidRDefault="00C1131D">
      <w:pPr>
        <w:spacing w:after="133" w:line="259" w:lineRule="auto"/>
        <w:ind w:left="742" w:right="11"/>
      </w:pPr>
      <w:r>
        <w:t>З. Дубинина «</w:t>
      </w:r>
      <w:proofErr w:type="spellStart"/>
      <w:r>
        <w:t>Tulgua</w:t>
      </w:r>
      <w:proofErr w:type="spellEnd"/>
      <w:r>
        <w:t xml:space="preserve"> </w:t>
      </w:r>
      <w:proofErr w:type="spellStart"/>
      <w:r>
        <w:t>gostih</w:t>
      </w:r>
      <w:proofErr w:type="spellEnd"/>
      <w:r>
        <w:t xml:space="preserve">!» («Приходите в гости!»). </w:t>
      </w:r>
    </w:p>
    <w:p w14:paraId="15AFC5C2" w14:textId="77777777" w:rsidR="004E38D3" w:rsidRDefault="00C1131D">
      <w:pPr>
        <w:spacing w:after="131" w:line="259" w:lineRule="auto"/>
        <w:ind w:left="742" w:right="11"/>
      </w:pPr>
      <w:r>
        <w:t xml:space="preserve">116.9.11. Родная сторона. </w:t>
      </w:r>
    </w:p>
    <w:p w14:paraId="134254B5" w14:textId="77777777" w:rsidR="004E38D3" w:rsidRDefault="00C1131D">
      <w:pPr>
        <w:spacing w:after="131" w:line="259" w:lineRule="auto"/>
        <w:ind w:left="742" w:right="11"/>
      </w:pPr>
      <w:r>
        <w:t>А. Савельев «</w:t>
      </w:r>
      <w:proofErr w:type="spellStart"/>
      <w:r>
        <w:t>Kyly</w:t>
      </w:r>
      <w:proofErr w:type="spellEnd"/>
      <w:r>
        <w:t xml:space="preserve">» («Баня»). </w:t>
      </w:r>
    </w:p>
    <w:p w14:paraId="72B86431" w14:textId="77777777" w:rsidR="004E38D3" w:rsidRDefault="00C1131D">
      <w:pPr>
        <w:ind w:left="9" w:right="11" w:firstLine="708"/>
      </w:pPr>
      <w:r>
        <w:t>«</w:t>
      </w:r>
      <w:proofErr w:type="spellStart"/>
      <w:r>
        <w:t>Elä</w:t>
      </w:r>
      <w:proofErr w:type="spellEnd"/>
      <w:r>
        <w:t xml:space="preserve"> </w:t>
      </w:r>
      <w:proofErr w:type="spellStart"/>
      <w:r>
        <w:t>ainos</w:t>
      </w:r>
      <w:proofErr w:type="spellEnd"/>
      <w:r>
        <w:t xml:space="preserve">, </w:t>
      </w:r>
      <w:proofErr w:type="spellStart"/>
      <w:r>
        <w:t>Kotkatjärvi</w:t>
      </w:r>
      <w:proofErr w:type="spellEnd"/>
      <w:r>
        <w:t xml:space="preserve">: </w:t>
      </w:r>
      <w:proofErr w:type="spellStart"/>
      <w:r>
        <w:t>lapsien</w:t>
      </w:r>
      <w:proofErr w:type="spellEnd"/>
      <w:r>
        <w:t xml:space="preserve"> </w:t>
      </w:r>
      <w:proofErr w:type="spellStart"/>
      <w:r>
        <w:t>da</w:t>
      </w:r>
      <w:proofErr w:type="spellEnd"/>
      <w:r>
        <w:t xml:space="preserve"> </w:t>
      </w:r>
      <w:proofErr w:type="spellStart"/>
      <w:r>
        <w:t>vahnembien</w:t>
      </w:r>
      <w:proofErr w:type="spellEnd"/>
      <w:r>
        <w:t xml:space="preserve"> </w:t>
      </w:r>
      <w:proofErr w:type="spellStart"/>
      <w:r>
        <w:t>kerdomukset</w:t>
      </w:r>
      <w:proofErr w:type="spellEnd"/>
      <w:r>
        <w:t xml:space="preserve">» («Живи всегда, </w:t>
      </w:r>
      <w:proofErr w:type="spellStart"/>
      <w:r>
        <w:t>Коткозеро</w:t>
      </w:r>
      <w:proofErr w:type="spellEnd"/>
      <w:r>
        <w:t xml:space="preserve">: рассказы детей и взрослых – рассказ по выбору»). </w:t>
      </w:r>
    </w:p>
    <w:p w14:paraId="26E88DBC" w14:textId="77777777" w:rsidR="004E38D3" w:rsidRDefault="00C1131D">
      <w:pPr>
        <w:spacing w:after="131" w:line="259" w:lineRule="auto"/>
        <w:ind w:left="742" w:right="11"/>
      </w:pPr>
      <w:r>
        <w:t xml:space="preserve">И. </w:t>
      </w:r>
      <w:proofErr w:type="spellStart"/>
      <w:r>
        <w:t>Мошников</w:t>
      </w:r>
      <w:proofErr w:type="spellEnd"/>
      <w:r>
        <w:t xml:space="preserve"> «</w:t>
      </w:r>
      <w:proofErr w:type="spellStart"/>
      <w:r>
        <w:t>Died’oi</w:t>
      </w:r>
      <w:proofErr w:type="spellEnd"/>
      <w:r>
        <w:t xml:space="preserve"> </w:t>
      </w:r>
      <w:proofErr w:type="spellStart"/>
      <w:r>
        <w:t>da</w:t>
      </w:r>
      <w:proofErr w:type="spellEnd"/>
      <w:r>
        <w:t xml:space="preserve"> </w:t>
      </w:r>
      <w:proofErr w:type="spellStart"/>
      <w:r>
        <w:t>Musti</w:t>
      </w:r>
      <w:proofErr w:type="spellEnd"/>
      <w:r>
        <w:t xml:space="preserve">» («Дедушка и </w:t>
      </w:r>
      <w:proofErr w:type="spellStart"/>
      <w:r>
        <w:t>Мусти</w:t>
      </w:r>
      <w:proofErr w:type="spellEnd"/>
      <w:r>
        <w:t xml:space="preserve">»). </w:t>
      </w:r>
    </w:p>
    <w:p w14:paraId="4292285C" w14:textId="77777777" w:rsidR="004E38D3" w:rsidRDefault="00C1131D">
      <w:pPr>
        <w:spacing w:after="131" w:line="259" w:lineRule="auto"/>
        <w:ind w:left="742" w:right="11"/>
      </w:pPr>
      <w:r>
        <w:t xml:space="preserve">И. </w:t>
      </w:r>
      <w:proofErr w:type="spellStart"/>
      <w:r>
        <w:t>Кудельников</w:t>
      </w:r>
      <w:proofErr w:type="spellEnd"/>
      <w:r>
        <w:t xml:space="preserve"> «</w:t>
      </w:r>
      <w:proofErr w:type="spellStart"/>
      <w:r>
        <w:t>Viizas</w:t>
      </w:r>
      <w:proofErr w:type="spellEnd"/>
      <w:r>
        <w:t xml:space="preserve"> </w:t>
      </w:r>
      <w:proofErr w:type="spellStart"/>
      <w:r>
        <w:t>reboi</w:t>
      </w:r>
      <w:proofErr w:type="spellEnd"/>
      <w:r>
        <w:t xml:space="preserve">» («Мудрая лиса»). </w:t>
      </w:r>
    </w:p>
    <w:p w14:paraId="7C231AB3" w14:textId="77777777" w:rsidR="004E38D3" w:rsidRDefault="00C1131D">
      <w:pPr>
        <w:spacing w:after="131" w:line="259" w:lineRule="auto"/>
        <w:ind w:left="742" w:right="11"/>
      </w:pPr>
      <w:r>
        <w:t>Е. Филиппова «</w:t>
      </w:r>
      <w:proofErr w:type="spellStart"/>
      <w:r>
        <w:t>Ruado</w:t>
      </w:r>
      <w:proofErr w:type="spellEnd"/>
      <w:r>
        <w:t xml:space="preserve"> </w:t>
      </w:r>
      <w:proofErr w:type="spellStart"/>
      <w:r>
        <w:t>miesty</w:t>
      </w:r>
      <w:proofErr w:type="spellEnd"/>
      <w:r>
        <w:t xml:space="preserve"> </w:t>
      </w:r>
      <w:proofErr w:type="spellStart"/>
      <w:r>
        <w:t>ei</w:t>
      </w:r>
      <w:proofErr w:type="spellEnd"/>
      <w:r>
        <w:t xml:space="preserve"> </w:t>
      </w:r>
      <w:proofErr w:type="spellStart"/>
      <w:r>
        <w:t>pahenda</w:t>
      </w:r>
      <w:proofErr w:type="spellEnd"/>
      <w:r>
        <w:t xml:space="preserve">» («Работа человека не портит»). </w:t>
      </w:r>
    </w:p>
    <w:p w14:paraId="69C43797" w14:textId="77777777" w:rsidR="004E38D3" w:rsidRDefault="00C1131D">
      <w:pPr>
        <w:spacing w:after="133" w:line="259" w:lineRule="auto"/>
        <w:ind w:left="742" w:right="11"/>
      </w:pPr>
      <w:r>
        <w:t>«</w:t>
      </w:r>
      <w:proofErr w:type="spellStart"/>
      <w:r>
        <w:t>Kumalikko</w:t>
      </w:r>
      <w:proofErr w:type="spellEnd"/>
      <w:r>
        <w:t>» («</w:t>
      </w:r>
      <w:proofErr w:type="spellStart"/>
      <w:r>
        <w:t>Кумаликко</w:t>
      </w:r>
      <w:proofErr w:type="spellEnd"/>
      <w:r>
        <w:t xml:space="preserve">», хрестоматия – тексты по выбору). </w:t>
      </w:r>
    </w:p>
    <w:p w14:paraId="279591B8" w14:textId="77777777" w:rsidR="004E38D3" w:rsidRDefault="00C1131D">
      <w:pPr>
        <w:spacing w:after="131" w:line="259" w:lineRule="auto"/>
        <w:ind w:left="742" w:right="11"/>
      </w:pPr>
      <w:r>
        <w:t xml:space="preserve">Л. </w:t>
      </w:r>
      <w:proofErr w:type="spellStart"/>
      <w:r>
        <w:t>Туттуева</w:t>
      </w:r>
      <w:proofErr w:type="spellEnd"/>
      <w:r>
        <w:t xml:space="preserve"> «</w:t>
      </w:r>
      <w:proofErr w:type="spellStart"/>
      <w:r>
        <w:t>Čoma</w:t>
      </w:r>
      <w:proofErr w:type="spellEnd"/>
      <w:r>
        <w:t xml:space="preserve">, </w:t>
      </w:r>
      <w:proofErr w:type="spellStart"/>
      <w:r>
        <w:t>kaunis</w:t>
      </w:r>
      <w:proofErr w:type="spellEnd"/>
      <w:r>
        <w:t xml:space="preserve"> </w:t>
      </w:r>
      <w:proofErr w:type="spellStart"/>
      <w:r>
        <w:t>meijän</w:t>
      </w:r>
      <w:proofErr w:type="spellEnd"/>
      <w:r>
        <w:t xml:space="preserve"> </w:t>
      </w:r>
      <w:proofErr w:type="spellStart"/>
      <w:r>
        <w:t>mua</w:t>
      </w:r>
      <w:proofErr w:type="spellEnd"/>
      <w:r>
        <w:t xml:space="preserve">» («Наша прекрасная земля»). </w:t>
      </w:r>
    </w:p>
    <w:p w14:paraId="30040EF8" w14:textId="77777777" w:rsidR="004E38D3" w:rsidRDefault="00C1131D">
      <w:pPr>
        <w:ind w:left="9" w:right="11" w:firstLine="708"/>
      </w:pPr>
      <w:r>
        <w:t>Л. Маркианова «</w:t>
      </w:r>
      <w:proofErr w:type="spellStart"/>
      <w:r>
        <w:t>Anuksen</w:t>
      </w:r>
      <w:proofErr w:type="spellEnd"/>
      <w:r>
        <w:t xml:space="preserve"> </w:t>
      </w:r>
      <w:proofErr w:type="spellStart"/>
      <w:r>
        <w:t>čupul</w:t>
      </w:r>
      <w:proofErr w:type="spellEnd"/>
      <w:r>
        <w:t xml:space="preserve"> </w:t>
      </w:r>
      <w:proofErr w:type="spellStart"/>
      <w:r>
        <w:t>musteltih</w:t>
      </w:r>
      <w:proofErr w:type="spellEnd"/>
      <w:r>
        <w:t>», «</w:t>
      </w:r>
      <w:proofErr w:type="spellStart"/>
      <w:r>
        <w:t>Videlen</w:t>
      </w:r>
      <w:proofErr w:type="spellEnd"/>
      <w:r>
        <w:t xml:space="preserve"> </w:t>
      </w:r>
      <w:proofErr w:type="spellStart"/>
      <w:r>
        <w:t>alustandu</w:t>
      </w:r>
      <w:proofErr w:type="spellEnd"/>
      <w:r>
        <w:t xml:space="preserve">» («Так сказывали в Олонце», «Как была основана Видлица»). </w:t>
      </w:r>
    </w:p>
    <w:p w14:paraId="26BF12BE" w14:textId="77777777" w:rsidR="004E38D3" w:rsidRDefault="00C1131D">
      <w:pPr>
        <w:ind w:left="9" w:right="11" w:firstLine="708"/>
      </w:pPr>
      <w:r>
        <w:t>Н. Синицкая «</w:t>
      </w:r>
      <w:proofErr w:type="spellStart"/>
      <w:r>
        <w:t>Inʼaine</w:t>
      </w:r>
      <w:proofErr w:type="spellEnd"/>
      <w:r>
        <w:t>», «</w:t>
      </w:r>
      <w:proofErr w:type="spellStart"/>
      <w:r>
        <w:t>Omas</w:t>
      </w:r>
      <w:proofErr w:type="spellEnd"/>
      <w:r>
        <w:t xml:space="preserve"> </w:t>
      </w:r>
      <w:proofErr w:type="spellStart"/>
      <w:r>
        <w:t>kois</w:t>
      </w:r>
      <w:proofErr w:type="spellEnd"/>
      <w:r>
        <w:t>», «</w:t>
      </w:r>
      <w:proofErr w:type="spellStart"/>
      <w:r>
        <w:t>Kyly</w:t>
      </w:r>
      <w:proofErr w:type="spellEnd"/>
      <w:r>
        <w:t>», «</w:t>
      </w:r>
      <w:proofErr w:type="spellStart"/>
      <w:r>
        <w:t>Paras</w:t>
      </w:r>
      <w:proofErr w:type="spellEnd"/>
      <w:r>
        <w:t xml:space="preserve"> </w:t>
      </w:r>
      <w:proofErr w:type="spellStart"/>
      <w:r>
        <w:t>oza</w:t>
      </w:r>
      <w:proofErr w:type="spellEnd"/>
      <w:r>
        <w:t>», «</w:t>
      </w:r>
      <w:proofErr w:type="spellStart"/>
      <w:r>
        <w:t>Kylyn</w:t>
      </w:r>
      <w:proofErr w:type="spellEnd"/>
      <w:r>
        <w:t xml:space="preserve"> </w:t>
      </w:r>
      <w:proofErr w:type="spellStart"/>
      <w:r>
        <w:t>ižändy</w:t>
      </w:r>
      <w:proofErr w:type="spellEnd"/>
      <w:r>
        <w:t>», «</w:t>
      </w:r>
      <w:proofErr w:type="spellStart"/>
      <w:r>
        <w:t>Koivahaine</w:t>
      </w:r>
      <w:proofErr w:type="spellEnd"/>
      <w:r>
        <w:t xml:space="preserve"> </w:t>
      </w:r>
      <w:proofErr w:type="spellStart"/>
      <w:r>
        <w:t>da</w:t>
      </w:r>
      <w:proofErr w:type="spellEnd"/>
      <w:r>
        <w:t xml:space="preserve"> </w:t>
      </w:r>
      <w:proofErr w:type="spellStart"/>
      <w:r>
        <w:t>Huabahaine</w:t>
      </w:r>
      <w:proofErr w:type="spellEnd"/>
      <w:r>
        <w:t>» («Иришка», «Дома», «Баня», «Лучшая доля», «Хозяин бани», «</w:t>
      </w:r>
      <w:proofErr w:type="spellStart"/>
      <w:r>
        <w:t>Берѐзка</w:t>
      </w:r>
      <w:proofErr w:type="spellEnd"/>
      <w:r>
        <w:t xml:space="preserve"> и осинка»). </w:t>
      </w:r>
    </w:p>
    <w:p w14:paraId="0B3EC3EA" w14:textId="77777777" w:rsidR="004E38D3" w:rsidRDefault="00C1131D">
      <w:pPr>
        <w:spacing w:after="131" w:line="259" w:lineRule="auto"/>
        <w:ind w:left="742" w:right="11"/>
      </w:pPr>
      <w:r>
        <w:t>Н. Лайне «</w:t>
      </w:r>
      <w:proofErr w:type="spellStart"/>
      <w:r>
        <w:t>Čoma</w:t>
      </w:r>
      <w:proofErr w:type="spellEnd"/>
      <w:r>
        <w:t xml:space="preserve"> </w:t>
      </w:r>
      <w:proofErr w:type="spellStart"/>
      <w:r>
        <w:t>huondes</w:t>
      </w:r>
      <w:proofErr w:type="spellEnd"/>
      <w:r>
        <w:t xml:space="preserve">» («Прекрасное утро»). </w:t>
      </w:r>
    </w:p>
    <w:p w14:paraId="01EEA707" w14:textId="77777777" w:rsidR="004E38D3" w:rsidRDefault="00C1131D">
      <w:pPr>
        <w:ind w:left="9" w:right="11" w:firstLine="708"/>
      </w:pPr>
      <w:r>
        <w:t>О. Мишина «</w:t>
      </w:r>
      <w:proofErr w:type="spellStart"/>
      <w:r>
        <w:t>Kuldurandaine</w:t>
      </w:r>
      <w:proofErr w:type="spellEnd"/>
      <w:r>
        <w:t>», «</w:t>
      </w:r>
      <w:proofErr w:type="spellStart"/>
      <w:r>
        <w:t>Lehmän</w:t>
      </w:r>
      <w:proofErr w:type="spellEnd"/>
      <w:r>
        <w:t xml:space="preserve"> </w:t>
      </w:r>
      <w:proofErr w:type="spellStart"/>
      <w:r>
        <w:t>lypsändy</w:t>
      </w:r>
      <w:proofErr w:type="spellEnd"/>
      <w:r>
        <w:t>», «</w:t>
      </w:r>
      <w:proofErr w:type="spellStart"/>
      <w:r>
        <w:t>Nestoran</w:t>
      </w:r>
      <w:proofErr w:type="spellEnd"/>
      <w:r>
        <w:t xml:space="preserve"> </w:t>
      </w:r>
      <w:proofErr w:type="spellStart"/>
      <w:r>
        <w:t>kirves</w:t>
      </w:r>
      <w:proofErr w:type="spellEnd"/>
      <w:r>
        <w:t xml:space="preserve">» («Золотой берег», «Как доят корову», «Топор Нестора»). </w:t>
      </w:r>
    </w:p>
    <w:p w14:paraId="3B8A61CE" w14:textId="77777777" w:rsidR="004E38D3" w:rsidRDefault="00C1131D">
      <w:pPr>
        <w:spacing w:after="131" w:line="259" w:lineRule="auto"/>
        <w:ind w:left="742" w:right="11"/>
      </w:pPr>
      <w:proofErr w:type="spellStart"/>
      <w:r>
        <w:t>Santtu</w:t>
      </w:r>
      <w:proofErr w:type="spellEnd"/>
      <w:r>
        <w:t xml:space="preserve"> </w:t>
      </w:r>
      <w:proofErr w:type="spellStart"/>
      <w:r>
        <w:t>Karhu</w:t>
      </w:r>
      <w:proofErr w:type="spellEnd"/>
      <w:r>
        <w:t xml:space="preserve"> «</w:t>
      </w:r>
      <w:proofErr w:type="spellStart"/>
      <w:r>
        <w:t>Čibi-čibi</w:t>
      </w:r>
      <w:proofErr w:type="spellEnd"/>
      <w:r>
        <w:t xml:space="preserve">, </w:t>
      </w:r>
      <w:proofErr w:type="spellStart"/>
      <w:r>
        <w:t>linduine</w:t>
      </w:r>
      <w:proofErr w:type="spellEnd"/>
      <w:r>
        <w:t>» (</w:t>
      </w:r>
      <w:proofErr w:type="spellStart"/>
      <w:r>
        <w:t>Сантту</w:t>
      </w:r>
      <w:proofErr w:type="spellEnd"/>
      <w:r>
        <w:t xml:space="preserve"> </w:t>
      </w:r>
      <w:proofErr w:type="spellStart"/>
      <w:r>
        <w:t>Карху</w:t>
      </w:r>
      <w:proofErr w:type="spellEnd"/>
      <w:r>
        <w:t xml:space="preserve"> «</w:t>
      </w:r>
      <w:proofErr w:type="spellStart"/>
      <w:r>
        <w:t>Чиби-чиби</w:t>
      </w:r>
      <w:proofErr w:type="spellEnd"/>
      <w:r>
        <w:t xml:space="preserve">, птичка»). </w:t>
      </w:r>
    </w:p>
    <w:p w14:paraId="46D6E066" w14:textId="77777777" w:rsidR="004E38D3" w:rsidRDefault="00C1131D">
      <w:pPr>
        <w:ind w:left="9" w:right="11" w:firstLine="708"/>
      </w:pPr>
      <w:r>
        <w:t>Заговор при входе в баню «</w:t>
      </w:r>
      <w:proofErr w:type="spellStart"/>
      <w:r>
        <w:t>Terveh</w:t>
      </w:r>
      <w:proofErr w:type="spellEnd"/>
      <w:r>
        <w:t xml:space="preserve">, </w:t>
      </w:r>
      <w:proofErr w:type="spellStart"/>
      <w:r>
        <w:t>löyly</w:t>
      </w:r>
      <w:proofErr w:type="spellEnd"/>
      <w:r>
        <w:t xml:space="preserve">, </w:t>
      </w:r>
      <w:proofErr w:type="spellStart"/>
      <w:r>
        <w:t>terveh</w:t>
      </w:r>
      <w:proofErr w:type="spellEnd"/>
      <w:r>
        <w:t xml:space="preserve">, </w:t>
      </w:r>
      <w:proofErr w:type="spellStart"/>
      <w:r>
        <w:t>lämmin</w:t>
      </w:r>
      <w:proofErr w:type="spellEnd"/>
      <w:r>
        <w:t xml:space="preserve">!» («Здравствуй, пар, здравствуй, </w:t>
      </w:r>
      <w:proofErr w:type="spellStart"/>
      <w:r>
        <w:t>тѐплый</w:t>
      </w:r>
      <w:proofErr w:type="spellEnd"/>
      <w:r>
        <w:t xml:space="preserve">!»). </w:t>
      </w:r>
    </w:p>
    <w:p w14:paraId="3C6B7B40" w14:textId="77777777" w:rsidR="004E38D3" w:rsidRDefault="00C1131D">
      <w:pPr>
        <w:ind w:left="9" w:right="11" w:firstLine="708"/>
      </w:pPr>
      <w:r>
        <w:t xml:space="preserve">В. </w:t>
      </w:r>
      <w:proofErr w:type="spellStart"/>
      <w:r>
        <w:t>Брендоев</w:t>
      </w:r>
      <w:proofErr w:type="spellEnd"/>
      <w:r>
        <w:t xml:space="preserve"> «</w:t>
      </w:r>
      <w:proofErr w:type="spellStart"/>
      <w:r>
        <w:t>Midä</w:t>
      </w:r>
      <w:proofErr w:type="spellEnd"/>
      <w:r>
        <w:t xml:space="preserve"> </w:t>
      </w:r>
      <w:proofErr w:type="spellStart"/>
      <w:r>
        <w:t>minä</w:t>
      </w:r>
      <w:proofErr w:type="spellEnd"/>
      <w:r>
        <w:t xml:space="preserve"> </w:t>
      </w:r>
      <w:proofErr w:type="spellStart"/>
      <w:r>
        <w:t>suvaičen</w:t>
      </w:r>
      <w:proofErr w:type="spellEnd"/>
      <w:r>
        <w:t>», «</w:t>
      </w:r>
      <w:proofErr w:type="spellStart"/>
      <w:r>
        <w:t>Anusrannale</w:t>
      </w:r>
      <w:proofErr w:type="spellEnd"/>
      <w:r>
        <w:t>», «</w:t>
      </w:r>
      <w:proofErr w:type="spellStart"/>
      <w:r>
        <w:t>Rakkahat</w:t>
      </w:r>
      <w:proofErr w:type="spellEnd"/>
      <w:r>
        <w:t xml:space="preserve"> </w:t>
      </w:r>
      <w:proofErr w:type="spellStart"/>
      <w:r>
        <w:t>rannat</w:t>
      </w:r>
      <w:proofErr w:type="spellEnd"/>
      <w:r>
        <w:t>», «</w:t>
      </w:r>
      <w:proofErr w:type="spellStart"/>
      <w:r>
        <w:t>Ei</w:t>
      </w:r>
      <w:proofErr w:type="spellEnd"/>
      <w:r>
        <w:t xml:space="preserve"> </w:t>
      </w:r>
      <w:proofErr w:type="spellStart"/>
      <w:r>
        <w:t>sammu</w:t>
      </w:r>
      <w:proofErr w:type="spellEnd"/>
      <w:r>
        <w:t xml:space="preserve"> </w:t>
      </w:r>
      <w:proofErr w:type="spellStart"/>
      <w:r>
        <w:t>ahjo</w:t>
      </w:r>
      <w:proofErr w:type="spellEnd"/>
      <w:r>
        <w:t xml:space="preserve"> </w:t>
      </w:r>
      <w:proofErr w:type="spellStart"/>
      <w:r>
        <w:t>Ilmarizen</w:t>
      </w:r>
      <w:proofErr w:type="spellEnd"/>
      <w:r>
        <w:t>», «</w:t>
      </w:r>
      <w:proofErr w:type="spellStart"/>
      <w:r>
        <w:t>Kodoimua</w:t>
      </w:r>
      <w:proofErr w:type="spellEnd"/>
      <w:r>
        <w:t>», «</w:t>
      </w:r>
      <w:proofErr w:type="spellStart"/>
      <w:r>
        <w:t>Kižis</w:t>
      </w:r>
      <w:proofErr w:type="spellEnd"/>
      <w:r>
        <w:t>», «</w:t>
      </w:r>
      <w:proofErr w:type="spellStart"/>
      <w:r>
        <w:t>Luadogal</w:t>
      </w:r>
      <w:proofErr w:type="spellEnd"/>
      <w:r>
        <w:t xml:space="preserve">» («Что я люблю», «Родному берегу», «Любимые берега», «Не затухает </w:t>
      </w:r>
      <w:proofErr w:type="spellStart"/>
      <w:r>
        <w:t>Илмаринена</w:t>
      </w:r>
      <w:proofErr w:type="spellEnd"/>
      <w:r>
        <w:t xml:space="preserve"> горн», «Родина», «В Кижах», «На Ладоге»). </w:t>
      </w:r>
    </w:p>
    <w:p w14:paraId="02642A0F" w14:textId="77777777" w:rsidR="004E38D3" w:rsidRDefault="00C1131D">
      <w:pPr>
        <w:ind w:left="9" w:right="11" w:firstLine="708"/>
      </w:pPr>
      <w:r>
        <w:lastRenderedPageBreak/>
        <w:t>З. Дубинина «</w:t>
      </w:r>
      <w:proofErr w:type="spellStart"/>
      <w:r>
        <w:t>Kaivoine</w:t>
      </w:r>
      <w:proofErr w:type="spellEnd"/>
      <w:r>
        <w:t>», «</w:t>
      </w:r>
      <w:proofErr w:type="spellStart"/>
      <w:r>
        <w:t>Kotkatjärvi</w:t>
      </w:r>
      <w:proofErr w:type="spellEnd"/>
      <w:r>
        <w:t>», «</w:t>
      </w:r>
      <w:proofErr w:type="spellStart"/>
      <w:r>
        <w:t>Sano</w:t>
      </w:r>
      <w:proofErr w:type="spellEnd"/>
      <w:r>
        <w:t xml:space="preserve">, </w:t>
      </w:r>
      <w:proofErr w:type="spellStart"/>
      <w:r>
        <w:t>buaboi</w:t>
      </w:r>
      <w:proofErr w:type="spellEnd"/>
      <w:r>
        <w:t xml:space="preserve">, </w:t>
      </w:r>
      <w:proofErr w:type="spellStart"/>
      <w:r>
        <w:t>suarnaine</w:t>
      </w:r>
      <w:proofErr w:type="spellEnd"/>
      <w:r>
        <w:t>», «</w:t>
      </w:r>
      <w:proofErr w:type="spellStart"/>
      <w:r>
        <w:t>Lapset</w:t>
      </w:r>
      <w:proofErr w:type="spellEnd"/>
      <w:r>
        <w:t xml:space="preserve"> </w:t>
      </w:r>
      <w:proofErr w:type="spellStart"/>
      <w:r>
        <w:t>kylys</w:t>
      </w:r>
      <w:proofErr w:type="spellEnd"/>
      <w:r>
        <w:t>», «</w:t>
      </w:r>
      <w:proofErr w:type="spellStart"/>
      <w:r>
        <w:t>Kylyvastazet</w:t>
      </w:r>
      <w:proofErr w:type="spellEnd"/>
      <w:r>
        <w:t>», «</w:t>
      </w:r>
      <w:proofErr w:type="spellStart"/>
      <w:r>
        <w:t>Muamo</w:t>
      </w:r>
      <w:proofErr w:type="spellEnd"/>
      <w:r>
        <w:t xml:space="preserve"> </w:t>
      </w:r>
      <w:proofErr w:type="spellStart"/>
      <w:r>
        <w:t>uinottelou</w:t>
      </w:r>
      <w:proofErr w:type="spellEnd"/>
      <w:r>
        <w:t xml:space="preserve"> </w:t>
      </w:r>
      <w:proofErr w:type="spellStart"/>
      <w:r>
        <w:t>lastu</w:t>
      </w:r>
      <w:proofErr w:type="spellEnd"/>
      <w:r>
        <w:t>», «</w:t>
      </w:r>
      <w:proofErr w:type="spellStart"/>
      <w:r>
        <w:t>Kurrelline</w:t>
      </w:r>
      <w:proofErr w:type="spellEnd"/>
      <w:r>
        <w:t xml:space="preserve"> </w:t>
      </w:r>
      <w:proofErr w:type="spellStart"/>
      <w:r>
        <w:t>aidu</w:t>
      </w:r>
      <w:proofErr w:type="spellEnd"/>
      <w:r>
        <w:t>», «</w:t>
      </w:r>
      <w:proofErr w:type="spellStart"/>
      <w:r>
        <w:t>Kuspäi</w:t>
      </w:r>
      <w:proofErr w:type="spellEnd"/>
      <w:r>
        <w:t xml:space="preserve"> </w:t>
      </w:r>
      <w:proofErr w:type="spellStart"/>
      <w:r>
        <w:t>tullah</w:t>
      </w:r>
      <w:proofErr w:type="spellEnd"/>
      <w:r>
        <w:t xml:space="preserve"> </w:t>
      </w:r>
      <w:proofErr w:type="spellStart"/>
      <w:r>
        <w:t>pajot</w:t>
      </w:r>
      <w:proofErr w:type="spellEnd"/>
      <w:r>
        <w:t xml:space="preserve">» </w:t>
      </w:r>
      <w:proofErr w:type="gramStart"/>
      <w:r>
        <w:t>( «</w:t>
      </w:r>
      <w:proofErr w:type="gramEnd"/>
      <w:r>
        <w:t>Колодец», «</w:t>
      </w:r>
      <w:proofErr w:type="spellStart"/>
      <w:r>
        <w:t>Коткозеро</w:t>
      </w:r>
      <w:proofErr w:type="spellEnd"/>
      <w:r>
        <w:t xml:space="preserve">», «Расскажи, бабушка, сказку», «Дети в баньке», «Банные веники», «Мать дитя баюкает», «Покосившаяся изгородь», «Откуда приходят песни»). </w:t>
      </w:r>
    </w:p>
    <w:p w14:paraId="57AE32D3" w14:textId="77777777" w:rsidR="004E38D3" w:rsidRDefault="00C1131D">
      <w:pPr>
        <w:spacing w:after="131" w:line="259" w:lineRule="auto"/>
        <w:ind w:left="742" w:right="11"/>
      </w:pPr>
      <w:r>
        <w:t xml:space="preserve">116.9.12. Литературоведческая пропедевтика. </w:t>
      </w:r>
    </w:p>
    <w:p w14:paraId="50E0BD64" w14:textId="77777777" w:rsidR="004E38D3" w:rsidRDefault="00C1131D">
      <w:pPr>
        <w:ind w:left="9" w:right="11" w:firstLine="708"/>
      </w:pPr>
      <w:r>
        <w:t xml:space="preserve">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w:t>
      </w:r>
    </w:p>
    <w:p w14:paraId="58CE9605" w14:textId="77777777" w:rsidR="004E38D3" w:rsidRDefault="00C1131D">
      <w:pPr>
        <w:ind w:left="9" w:right="11" w:firstLine="708"/>
      </w:pPr>
      <w:r>
        <w:t xml:space="preserve">Ориентирование в литературных понятиях: художественное произведение, художественный образ, автор (рассказчик), сюжет, тема, герой произведения (портрет, речь, поступки, мысли), отношение автора к герою. </w:t>
      </w:r>
    </w:p>
    <w:p w14:paraId="085E1EDA" w14:textId="77777777" w:rsidR="004E38D3" w:rsidRDefault="00C1131D">
      <w:pPr>
        <w:ind w:left="9" w:right="11" w:firstLine="708"/>
      </w:pPr>
      <w:r>
        <w:t xml:space="preserve">Общее представление об особенностях разных типов текста повествование (рассказ), описание (пейзаж, портрет, интерьер), рассуждение (монолог героя, диалог героев). </w:t>
      </w:r>
    </w:p>
    <w:p w14:paraId="1DD24D4A" w14:textId="77777777" w:rsidR="004E38D3" w:rsidRDefault="00C1131D">
      <w:pPr>
        <w:ind w:left="9" w:right="11" w:firstLine="708"/>
      </w:pPr>
      <w:r>
        <w:t xml:space="preserve">Прозаическая и стихотворная речь: узнавание, различение, выделение особенностей стихотворного произведения (ритм, рифма). </w:t>
      </w:r>
    </w:p>
    <w:p w14:paraId="27EBDD49" w14:textId="77777777" w:rsidR="004E38D3" w:rsidRDefault="00C1131D">
      <w:pPr>
        <w:spacing w:after="133" w:line="259" w:lineRule="auto"/>
        <w:ind w:left="742" w:right="11"/>
      </w:pPr>
      <w:r>
        <w:t xml:space="preserve">Фольклор и авторские художественные произведения (различение). </w:t>
      </w:r>
    </w:p>
    <w:p w14:paraId="1E950559" w14:textId="77777777" w:rsidR="004E38D3" w:rsidRDefault="00C1131D">
      <w:pPr>
        <w:ind w:left="9" w:right="11" w:firstLine="708"/>
      </w:pPr>
      <w:r>
        <w:t xml:space="preserve">Жанровое разнообразие произведений. Сказки (о животных, бытовые, волшебные). Художественные особенности сказок: лексика, построение (композиция). Литературная (авторская) сказка. </w:t>
      </w:r>
    </w:p>
    <w:p w14:paraId="55FAFA47" w14:textId="77777777" w:rsidR="004E38D3" w:rsidRDefault="00C1131D">
      <w:pPr>
        <w:ind w:left="9" w:right="11" w:firstLine="708"/>
      </w:pPr>
      <w:r>
        <w:t xml:space="preserve">Рассказ, стихотворение – общее представление о жанре, особенностях построения и выразительных средствах. </w:t>
      </w:r>
    </w:p>
    <w:p w14:paraId="1860528F" w14:textId="77777777" w:rsidR="004E38D3" w:rsidRDefault="00C1131D">
      <w:pPr>
        <w:ind w:left="9" w:right="11" w:firstLine="708"/>
      </w:pPr>
      <w:r>
        <w:t>116.10. Планируемые результаты освоения программы по литературному чтению на родном (карельском) языке (</w:t>
      </w:r>
      <w:proofErr w:type="spellStart"/>
      <w:r>
        <w:t>ливвиковское</w:t>
      </w:r>
      <w:proofErr w:type="spellEnd"/>
      <w:r>
        <w:t xml:space="preserve"> наречие) на уровне начального общего образования. </w:t>
      </w:r>
    </w:p>
    <w:p w14:paraId="424BE67B" w14:textId="77777777" w:rsidR="004E38D3" w:rsidRDefault="00C1131D">
      <w:pPr>
        <w:ind w:left="9" w:right="11" w:firstLine="708"/>
      </w:pPr>
      <w:r>
        <w:t>116.10.1. В результате изучения литературного чтения на родном (карельском) языке (</w:t>
      </w:r>
      <w:proofErr w:type="spellStart"/>
      <w:r>
        <w:t>ливвиковское</w:t>
      </w:r>
      <w:proofErr w:type="spellEnd"/>
      <w:r>
        <w:t xml:space="preserve"> наречие) на уровне начального общего образования у обучающегося будут сформированы следующие личностные результаты: </w:t>
      </w:r>
    </w:p>
    <w:p w14:paraId="74D5CECD" w14:textId="77777777" w:rsidR="004E38D3" w:rsidRDefault="00C1131D">
      <w:pPr>
        <w:spacing w:line="259" w:lineRule="auto"/>
        <w:ind w:left="742" w:right="11"/>
      </w:pPr>
      <w:r>
        <w:lastRenderedPageBreak/>
        <w:t xml:space="preserve">1) гражданско-патриотического воспитания: </w:t>
      </w:r>
    </w:p>
    <w:p w14:paraId="496B91AC" w14:textId="77777777" w:rsidR="004E38D3" w:rsidRDefault="00C1131D">
      <w:pPr>
        <w:ind w:left="9" w:right="11" w:firstLine="708"/>
      </w:pPr>
      <w:r>
        <w:t xml:space="preserve">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w:t>
      </w:r>
      <w:proofErr w:type="gramStart"/>
      <w:r>
        <w:t>страны;  проявление</w:t>
      </w:r>
      <w:proofErr w:type="gramEnd"/>
      <w:r>
        <w:t xml:space="preserve"> уважения к традициям и культуре своего и других народов в </w:t>
      </w:r>
    </w:p>
    <w:p w14:paraId="3EC04F6C" w14:textId="77777777" w:rsidR="004E38D3" w:rsidRDefault="00C1131D">
      <w:pPr>
        <w:spacing w:after="133" w:line="259" w:lineRule="auto"/>
        <w:ind w:left="19" w:right="11"/>
      </w:pPr>
      <w:r>
        <w:t xml:space="preserve">процессе восприятия и анализа художественных произведений и творчества народов </w:t>
      </w:r>
    </w:p>
    <w:p w14:paraId="72B3B733" w14:textId="77777777" w:rsidR="004E38D3" w:rsidRDefault="00C1131D">
      <w:pPr>
        <w:ind w:left="717" w:right="11" w:hanging="708"/>
      </w:pPr>
      <w:r>
        <w:t xml:space="preserve">России; осознание своей этнокультурной и российской гражданской идентичности; сопричастность к прошлому, настоящему и будущему родного края, в том </w:t>
      </w:r>
    </w:p>
    <w:p w14:paraId="73881EFA" w14:textId="77777777" w:rsidR="004E38D3" w:rsidRDefault="00C1131D">
      <w:pPr>
        <w:ind w:left="19" w:right="11"/>
      </w:pPr>
      <w:r>
        <w:t xml:space="preserve">числе при работе с художественными произведениями; уважительное отношение к другим народам многонациональной России;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w:t>
      </w:r>
    </w:p>
    <w:p w14:paraId="48195BF9" w14:textId="77777777" w:rsidR="004E38D3" w:rsidRDefault="00C1131D">
      <w:pPr>
        <w:spacing w:after="131" w:line="259" w:lineRule="auto"/>
        <w:ind w:left="742" w:right="11"/>
      </w:pPr>
      <w:r>
        <w:t xml:space="preserve">2) духовно-нравственного воспитания: </w:t>
      </w:r>
    </w:p>
    <w:p w14:paraId="0FEA42BE" w14:textId="77777777" w:rsidR="004E38D3" w:rsidRDefault="00C1131D">
      <w:pPr>
        <w:spacing w:after="136" w:line="259" w:lineRule="auto"/>
        <w:ind w:left="19" w:right="9"/>
        <w:jc w:val="right"/>
      </w:pPr>
      <w:r>
        <w:t xml:space="preserve">проявление сопереживания, уважения и доброжелательности (в том числе с </w:t>
      </w:r>
    </w:p>
    <w:p w14:paraId="290F19FD" w14:textId="77777777" w:rsidR="004E38D3" w:rsidRDefault="00C1131D">
      <w:pPr>
        <w:ind w:left="717" w:right="11" w:hanging="708"/>
      </w:pPr>
      <w:r>
        <w:t>использованием языковых средств для выражения своего состояния и чувств</w:t>
      </w:r>
      <w:proofErr w:type="gramStart"/>
      <w:r>
        <w:t>);  осознание</w:t>
      </w:r>
      <w:proofErr w:type="gramEnd"/>
      <w:r>
        <w:t xml:space="preserve"> этических понятий, оценка поведения и поступков персонажей </w:t>
      </w:r>
    </w:p>
    <w:p w14:paraId="4364C3C5" w14:textId="77777777" w:rsidR="004E38D3" w:rsidRDefault="00C1131D">
      <w:pPr>
        <w:ind w:left="19" w:right="11"/>
      </w:pPr>
      <w:r>
        <w:t xml:space="preserve">художественных произведений в ситуации нравственного выбора; 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 неприятие любых форм поведения, направленных на причинение физического </w:t>
      </w:r>
    </w:p>
    <w:p w14:paraId="0BB733A3" w14:textId="77777777" w:rsidR="004E38D3" w:rsidRDefault="00C1131D">
      <w:pPr>
        <w:spacing w:after="37"/>
        <w:ind w:left="19" w:right="11"/>
      </w:pPr>
      <w:r>
        <w:t xml:space="preserve">и морального вреда другим людям (в том числе связанного с использованием недопустимых средств языка); 3) эстетического воспитания: </w:t>
      </w:r>
    </w:p>
    <w:p w14:paraId="0E44AA3E" w14:textId="77777777" w:rsidR="004E38D3" w:rsidRDefault="00C1131D">
      <w:pPr>
        <w:tabs>
          <w:tab w:val="center" w:pos="1567"/>
          <w:tab w:val="center" w:pos="3422"/>
          <w:tab w:val="center" w:pos="4514"/>
          <w:tab w:val="center" w:pos="5420"/>
          <w:tab w:val="center" w:pos="6317"/>
          <w:tab w:val="center" w:pos="7735"/>
          <w:tab w:val="right" w:pos="10243"/>
        </w:tabs>
        <w:spacing w:after="136" w:line="259" w:lineRule="auto"/>
        <w:ind w:left="0" w:right="0" w:firstLine="0"/>
        <w:jc w:val="left"/>
      </w:pPr>
      <w:r>
        <w:rPr>
          <w:rFonts w:ascii="Calibri" w:eastAsia="Calibri" w:hAnsi="Calibri" w:cs="Calibri"/>
          <w:sz w:val="22"/>
        </w:rPr>
        <w:tab/>
      </w:r>
      <w:r>
        <w:t xml:space="preserve">уважительное </w:t>
      </w:r>
      <w:r>
        <w:tab/>
        <w:t xml:space="preserve">отношение </w:t>
      </w:r>
      <w:r>
        <w:tab/>
        <w:t xml:space="preserve">и </w:t>
      </w:r>
      <w:r>
        <w:tab/>
        <w:t xml:space="preserve">интерес </w:t>
      </w:r>
      <w:r>
        <w:tab/>
        <w:t xml:space="preserve">к </w:t>
      </w:r>
      <w:r>
        <w:tab/>
        <w:t xml:space="preserve">художественной </w:t>
      </w:r>
      <w:r>
        <w:tab/>
        <w:t xml:space="preserve">культуре, </w:t>
      </w:r>
    </w:p>
    <w:p w14:paraId="7B43BE92" w14:textId="77777777" w:rsidR="004E38D3" w:rsidRDefault="00C1131D">
      <w:pPr>
        <w:ind w:left="19" w:right="11"/>
      </w:pPr>
      <w:r>
        <w:t xml:space="preserve">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 </w:t>
      </w:r>
    </w:p>
    <w:p w14:paraId="70F2F420" w14:textId="77777777" w:rsidR="004E38D3" w:rsidRDefault="00C1131D">
      <w:pPr>
        <w:spacing w:after="35"/>
        <w:ind w:left="9" w:right="11" w:firstLine="708"/>
      </w:pPr>
      <w:r>
        <w:t xml:space="preserve">4) физического воспитания, формирования культуры здоровья и эмоционального благополучия: </w:t>
      </w:r>
    </w:p>
    <w:p w14:paraId="338C7107" w14:textId="77777777" w:rsidR="004E38D3" w:rsidRDefault="00C1131D">
      <w:pPr>
        <w:tabs>
          <w:tab w:val="center" w:pos="1457"/>
          <w:tab w:val="center" w:pos="2939"/>
          <w:tab w:val="center" w:pos="4427"/>
          <w:tab w:val="center" w:pos="5910"/>
          <w:tab w:val="center" w:pos="6729"/>
          <w:tab w:val="center" w:pos="8182"/>
          <w:tab w:val="right" w:pos="10243"/>
        </w:tabs>
        <w:spacing w:after="136" w:line="259" w:lineRule="auto"/>
        <w:ind w:left="0" w:right="0" w:firstLine="0"/>
        <w:jc w:val="left"/>
      </w:pPr>
      <w:r>
        <w:rPr>
          <w:rFonts w:ascii="Calibri" w:eastAsia="Calibri" w:hAnsi="Calibri" w:cs="Calibri"/>
          <w:sz w:val="22"/>
        </w:rPr>
        <w:tab/>
      </w:r>
      <w:r>
        <w:t xml:space="preserve">соблюдение </w:t>
      </w:r>
      <w:r>
        <w:tab/>
        <w:t xml:space="preserve">правил </w:t>
      </w:r>
      <w:r>
        <w:tab/>
        <w:t xml:space="preserve">безопасного </w:t>
      </w:r>
      <w:r>
        <w:tab/>
        <w:t xml:space="preserve">поиска </w:t>
      </w:r>
      <w:r>
        <w:tab/>
        <w:t xml:space="preserve">в </w:t>
      </w:r>
      <w:r>
        <w:tab/>
        <w:t xml:space="preserve">информационной </w:t>
      </w:r>
      <w:r>
        <w:tab/>
        <w:t xml:space="preserve">среде </w:t>
      </w:r>
    </w:p>
    <w:p w14:paraId="2DD8E7B2" w14:textId="77777777" w:rsidR="004E38D3" w:rsidRDefault="00C1131D">
      <w:pPr>
        <w:ind w:left="19" w:right="11"/>
      </w:pPr>
      <w:r>
        <w:lastRenderedPageBreak/>
        <w:t>дополнительной информации, в том числе на уроках литературного чтения на родном (карельском) языке (</w:t>
      </w:r>
      <w:proofErr w:type="spellStart"/>
      <w:r>
        <w:t>ливвиковское</w:t>
      </w:r>
      <w:proofErr w:type="spellEnd"/>
      <w:r>
        <w:t xml:space="preserve"> наречие); </w:t>
      </w:r>
    </w:p>
    <w:p w14:paraId="753D5C72" w14:textId="77777777" w:rsidR="004E38D3" w:rsidRDefault="00C1131D">
      <w:pPr>
        <w:ind w:left="9" w:right="11" w:firstLine="708"/>
      </w:pPr>
      <w:r>
        <w:t xml:space="preserve">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 5) трудового воспитания: </w:t>
      </w:r>
    </w:p>
    <w:p w14:paraId="4E1077E0" w14:textId="77777777" w:rsidR="004E38D3" w:rsidRDefault="00C1131D">
      <w:pPr>
        <w:ind w:left="9" w:right="11" w:firstLine="708"/>
      </w:pP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 </w:t>
      </w:r>
    </w:p>
    <w:p w14:paraId="68D3ACF5" w14:textId="77777777" w:rsidR="004E38D3" w:rsidRDefault="00C1131D">
      <w:pPr>
        <w:spacing w:after="131" w:line="259" w:lineRule="auto"/>
        <w:ind w:left="742" w:right="11"/>
      </w:pPr>
      <w:r>
        <w:t xml:space="preserve">6) экологического воспитания: </w:t>
      </w:r>
    </w:p>
    <w:p w14:paraId="1B9F1204" w14:textId="77777777" w:rsidR="004E38D3" w:rsidRDefault="00C1131D">
      <w:pPr>
        <w:spacing w:after="136" w:line="259" w:lineRule="auto"/>
        <w:ind w:left="19" w:right="9"/>
        <w:jc w:val="right"/>
      </w:pPr>
      <w:r>
        <w:t xml:space="preserve">бережное отношение к природе посредством примеров из художественных </w:t>
      </w:r>
    </w:p>
    <w:p w14:paraId="4082E338" w14:textId="77777777" w:rsidR="004E38D3" w:rsidRDefault="00C1131D">
      <w:pPr>
        <w:spacing w:line="361" w:lineRule="auto"/>
        <w:ind w:left="727" w:right="3735" w:hanging="718"/>
        <w:jc w:val="left"/>
      </w:pPr>
      <w:r>
        <w:t xml:space="preserve">произведений; неприятие действий, приносящих вред природе; 7) ценности научного познания: </w:t>
      </w:r>
    </w:p>
    <w:p w14:paraId="7853A4EC" w14:textId="77777777" w:rsidR="004E38D3" w:rsidRDefault="00C1131D">
      <w:pPr>
        <w:spacing w:after="136" w:line="259" w:lineRule="auto"/>
        <w:ind w:left="19" w:right="9"/>
        <w:jc w:val="right"/>
      </w:pPr>
      <w:r>
        <w:t xml:space="preserve">ориентация в деятельности на первоначальные представления о научной </w:t>
      </w:r>
    </w:p>
    <w:p w14:paraId="3BEAD9CF" w14:textId="77777777" w:rsidR="004E38D3" w:rsidRDefault="00C1131D">
      <w:pPr>
        <w:ind w:left="19" w:right="11"/>
      </w:pPr>
      <w:r>
        <w:t xml:space="preserve">картине мира, понимание важности слова как средства создания </w:t>
      </w:r>
      <w:proofErr w:type="spellStart"/>
      <w:r>
        <w:t>словеснохудожественного</w:t>
      </w:r>
      <w:proofErr w:type="spellEnd"/>
      <w:r>
        <w:t xml:space="preserve"> образа, способа выражения мыслей, чувств, идей автора; потребность в самостоятельной читательской деятельности, саморазвитии средствами карельской литературы (</w:t>
      </w:r>
      <w:proofErr w:type="spellStart"/>
      <w:r>
        <w:t>ливвиковское</w:t>
      </w:r>
      <w:proofErr w:type="spellEnd"/>
      <w:r>
        <w:t xml:space="preserve"> наречие),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w:t>
      </w:r>
    </w:p>
    <w:p w14:paraId="3BB2BF94" w14:textId="77777777" w:rsidR="004E38D3" w:rsidRDefault="00C1131D">
      <w:pPr>
        <w:ind w:left="9" w:right="11" w:firstLine="708"/>
      </w:pPr>
      <w:r>
        <w:t>116.10.2. В результате изучения литературного чтения на родном (карельском) языке (</w:t>
      </w:r>
      <w:proofErr w:type="spellStart"/>
      <w:r>
        <w:t>ливвиковское</w:t>
      </w:r>
      <w:proofErr w:type="spellEnd"/>
      <w:r>
        <w:t xml:space="preserve"> наречие)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36C6163" w14:textId="77777777" w:rsidR="004E38D3" w:rsidRDefault="00C1131D">
      <w:pPr>
        <w:ind w:left="9" w:right="11" w:firstLine="708"/>
      </w:pPr>
      <w:r>
        <w:t xml:space="preserve">116.10.2.1. У обучающегося будут сформированы следующие базовые логические действия как часть познавательных универсальных учебных действий: сравнивать различные тексты по теме, главной мысли, жанру, соотносить </w:t>
      </w:r>
      <w:r>
        <w:lastRenderedPageBreak/>
        <w:t xml:space="preserve">произведение и его автора, устанавливать основания для сравнения текстов, устанавливать аналогии текстов; объединять части объекта, объекты (тексты) по заданному признаку; определять существенный признак для классификации, классифицировать </w:t>
      </w:r>
    </w:p>
    <w:p w14:paraId="7FE0FDE2" w14:textId="77777777" w:rsidR="004E38D3" w:rsidRDefault="00C1131D">
      <w:pPr>
        <w:ind w:left="19" w:right="11"/>
      </w:pPr>
      <w:r>
        <w:t xml:space="preserve">произведения по темам, жанрам; 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 выявлять недостаток информации для решения учебной и практической </w:t>
      </w:r>
    </w:p>
    <w:p w14:paraId="7578CF05" w14:textId="77777777" w:rsidR="004E38D3" w:rsidRDefault="00C1131D">
      <w:pPr>
        <w:ind w:left="717" w:right="11" w:hanging="708"/>
      </w:pPr>
      <w:r>
        <w:t xml:space="preserve">задачи на основе предложенного алгоритма; устанавливать причинно-следственные связи в сюжете фольклорного и </w:t>
      </w:r>
    </w:p>
    <w:p w14:paraId="36AADFD7" w14:textId="77777777" w:rsidR="004E38D3" w:rsidRDefault="00C1131D">
      <w:pPr>
        <w:ind w:left="19" w:right="11"/>
      </w:pPr>
      <w:r>
        <w:t xml:space="preserve">художественного текста, при составлении плана, пересказе текста, характеристике поступков героев. </w:t>
      </w:r>
    </w:p>
    <w:p w14:paraId="5459F9AB" w14:textId="77777777" w:rsidR="004E38D3" w:rsidRDefault="00C1131D">
      <w:pPr>
        <w:ind w:left="9" w:right="11" w:firstLine="708"/>
      </w:pPr>
      <w:r>
        <w:t xml:space="preserve">116.10.2.2. У обучающегося будут сформированы следующие базовые исследовательские действия как часть познавательных универсальных учебных действий: </w:t>
      </w:r>
    </w:p>
    <w:p w14:paraId="1ACC08AA" w14:textId="77777777" w:rsidR="004E38D3" w:rsidRDefault="00C1131D">
      <w:pPr>
        <w:spacing w:after="134" w:line="259" w:lineRule="auto"/>
        <w:ind w:left="742" w:right="11"/>
      </w:pPr>
      <w:r>
        <w:t xml:space="preserve">с помощью учителя формулировать цель; </w:t>
      </w:r>
    </w:p>
    <w:p w14:paraId="207518AF" w14:textId="77777777" w:rsidR="004E38D3" w:rsidRDefault="00C1131D">
      <w:pPr>
        <w:spacing w:after="136" w:line="259" w:lineRule="auto"/>
        <w:ind w:left="19" w:right="9"/>
        <w:jc w:val="right"/>
      </w:pPr>
      <w:r>
        <w:t xml:space="preserve">сравнивать несколько вариантов решения задачи, выбирать наиболее </w:t>
      </w:r>
    </w:p>
    <w:p w14:paraId="4740AA85" w14:textId="77777777" w:rsidR="004E38D3" w:rsidRDefault="00C1131D">
      <w:pPr>
        <w:ind w:left="717" w:right="2736" w:hanging="708"/>
      </w:pPr>
      <w:r>
        <w:t xml:space="preserve">подходящий (на основе предложенных критериев); выполнять по предложенному плану проектное задание; </w:t>
      </w:r>
    </w:p>
    <w:p w14:paraId="16DA8BF5" w14:textId="77777777" w:rsidR="004E38D3" w:rsidRDefault="00C1131D">
      <w:pPr>
        <w:ind w:left="9" w:right="11" w:firstLine="708"/>
      </w:pPr>
      <w:r>
        <w:t xml:space="preserve">формулировать выводы и подкреплять их доказательствами на основе результатов проведенного анализа текста (классификации, сравнения, исследования); прогнозировать возможное развитие процессов, событий и их последствия в </w:t>
      </w:r>
    </w:p>
    <w:p w14:paraId="5937EF19" w14:textId="77777777" w:rsidR="004E38D3" w:rsidRDefault="00C1131D">
      <w:pPr>
        <w:spacing w:line="259" w:lineRule="auto"/>
        <w:ind w:left="19" w:right="11"/>
      </w:pPr>
      <w:r>
        <w:t xml:space="preserve">аналогичных или сходных ситуациях. </w:t>
      </w:r>
    </w:p>
    <w:p w14:paraId="51DC7BA8" w14:textId="77777777" w:rsidR="004E38D3" w:rsidRDefault="00C1131D">
      <w:pPr>
        <w:ind w:left="9" w:right="11" w:firstLine="708"/>
      </w:pPr>
      <w:r>
        <w:t xml:space="preserve">116.10.2.3. У обучающегося будут сформированы умения работать с информацией как часть познавательных универсальных учебных действий: </w:t>
      </w:r>
    </w:p>
    <w:p w14:paraId="1280B340" w14:textId="77777777" w:rsidR="004E38D3" w:rsidRDefault="00C1131D">
      <w:pPr>
        <w:ind w:left="742" w:right="11"/>
      </w:pPr>
      <w:r>
        <w:t xml:space="preserve">выбирать источник получения информации: словарь, справочник; согласно заданному алгоритму находить в предложенном источнике (словаре, </w:t>
      </w:r>
    </w:p>
    <w:p w14:paraId="6E696235" w14:textId="77777777" w:rsidR="004E38D3" w:rsidRDefault="00C1131D">
      <w:pPr>
        <w:ind w:left="19" w:right="11"/>
      </w:pPr>
      <w:r>
        <w:t xml:space="preserve">справочнике) информацию, представленную в явном виде; распознавать достоверную и недостоверную информацию самостоятельно или на основании предложенного </w:t>
      </w:r>
      <w:r>
        <w:lastRenderedPageBreak/>
        <w:t xml:space="preserve">учителем способа </w:t>
      </w:r>
      <w:proofErr w:type="spellStart"/>
      <w:r>
        <w:t>еѐ</w:t>
      </w:r>
      <w:proofErr w:type="spellEnd"/>
      <w:r>
        <w:t xml:space="preserve"> проверки (с помощью словарей, справочников); соблюдать с помощью взрослых (учителей, родителей и (или) законных </w:t>
      </w:r>
    </w:p>
    <w:p w14:paraId="5BE981CA" w14:textId="77777777" w:rsidR="004E38D3" w:rsidRDefault="00C1131D">
      <w:pPr>
        <w:spacing w:after="131" w:line="259" w:lineRule="auto"/>
        <w:ind w:left="19" w:right="11"/>
      </w:pPr>
      <w:r>
        <w:t xml:space="preserve">представителей) правила информационной безопасности при поиске информации в </w:t>
      </w:r>
    </w:p>
    <w:p w14:paraId="28250A03" w14:textId="77777777" w:rsidR="004E38D3" w:rsidRDefault="00C1131D">
      <w:pPr>
        <w:ind w:left="717" w:right="11" w:hanging="708"/>
      </w:pPr>
      <w:r>
        <w:t xml:space="preserve">Интернете; анализировать и создавать текстовую, видео, графическую, звуковую, </w:t>
      </w:r>
    </w:p>
    <w:p w14:paraId="2FFDD096" w14:textId="77777777" w:rsidR="004E38D3" w:rsidRDefault="00C1131D">
      <w:pPr>
        <w:spacing w:after="133" w:line="259" w:lineRule="auto"/>
        <w:ind w:left="19" w:right="11"/>
      </w:pPr>
      <w:r>
        <w:t xml:space="preserve">информацию в соответствии с учебной задачей; </w:t>
      </w:r>
    </w:p>
    <w:p w14:paraId="3737C683" w14:textId="77777777" w:rsidR="004E38D3" w:rsidRDefault="00C1131D">
      <w:pPr>
        <w:ind w:left="9" w:right="11" w:firstLine="708"/>
      </w:pPr>
      <w:r>
        <w:t xml:space="preserve">понимать информацию, зафиксированную в виде таблиц, схем, самостоятельно создавать схемы, таблицы по результатам работы с текстами. </w:t>
      </w:r>
    </w:p>
    <w:p w14:paraId="71C75605" w14:textId="77777777" w:rsidR="004E38D3" w:rsidRDefault="00C1131D">
      <w:pPr>
        <w:ind w:left="9" w:right="11" w:firstLine="708"/>
      </w:pPr>
      <w:r>
        <w:t xml:space="preserve">116.10.2.4. У обучающегося будут сформированы умения общения как часть коммуникативных универсальных учебных действий: воспринимать и формулировать суждения, выражать эмоции в соответствии с </w:t>
      </w:r>
    </w:p>
    <w:p w14:paraId="073BF422" w14:textId="77777777" w:rsidR="004E38D3" w:rsidRDefault="00C1131D">
      <w:pPr>
        <w:ind w:left="717" w:right="11" w:hanging="708"/>
      </w:pPr>
      <w:r>
        <w:t xml:space="preserve">целями и условиями общения в знакомой среде; проявлять уважительное отношение к собеседнику, соблюдать правила </w:t>
      </w:r>
    </w:p>
    <w:p w14:paraId="221168A3" w14:textId="77777777" w:rsidR="004E38D3" w:rsidRDefault="00C1131D">
      <w:pPr>
        <w:spacing w:line="361" w:lineRule="auto"/>
        <w:ind w:left="727" w:right="2066" w:hanging="718"/>
        <w:jc w:val="left"/>
      </w:pPr>
      <w:r>
        <w:t xml:space="preserve">ведения диалога и дискуссии; признавать возможность существования разных точек зрения; корректно и аргументированно высказывать свое мнение; </w:t>
      </w:r>
    </w:p>
    <w:p w14:paraId="10E7F61B" w14:textId="77777777" w:rsidR="004E38D3" w:rsidRDefault="00C1131D">
      <w:pPr>
        <w:ind w:left="742" w:right="11"/>
      </w:pPr>
      <w:r>
        <w:t xml:space="preserve">строить речевое высказывание в соответствии с поставленной задачей; создавать устные (описание, рассуждение, повествование) и письменные </w:t>
      </w:r>
    </w:p>
    <w:p w14:paraId="2DD928D3" w14:textId="77777777" w:rsidR="004E38D3" w:rsidRDefault="00C1131D">
      <w:pPr>
        <w:ind w:left="717" w:right="3173" w:hanging="708"/>
      </w:pPr>
      <w:r>
        <w:t xml:space="preserve">(повествование) тексты; подготавливать небольшие публичные выступления;  </w:t>
      </w:r>
    </w:p>
    <w:p w14:paraId="7EFFF746" w14:textId="77777777" w:rsidR="004E38D3" w:rsidRDefault="00C1131D">
      <w:pPr>
        <w:spacing w:after="136" w:line="259" w:lineRule="auto"/>
        <w:ind w:left="19" w:right="9"/>
        <w:jc w:val="right"/>
      </w:pPr>
      <w:r>
        <w:t xml:space="preserve">подбирать иллюстративный материал (рисунки, фото, плакаты) к тексту </w:t>
      </w:r>
    </w:p>
    <w:p w14:paraId="3CBE235A" w14:textId="77777777" w:rsidR="004E38D3" w:rsidRDefault="00C1131D">
      <w:pPr>
        <w:spacing w:line="259" w:lineRule="auto"/>
        <w:ind w:left="19" w:right="11"/>
      </w:pPr>
      <w:r>
        <w:t xml:space="preserve">выступления. </w:t>
      </w:r>
    </w:p>
    <w:p w14:paraId="655F1553" w14:textId="77777777" w:rsidR="004E38D3" w:rsidRDefault="00C1131D">
      <w:pPr>
        <w:ind w:left="9" w:right="11" w:firstLine="708"/>
      </w:pPr>
      <w:r>
        <w:t xml:space="preserve">116.10.2.5. У обучающегося будут сформированы умения самоорганизации как части регулятивных универсальных учебных действий: планировать действия по решению учебной задачи для получения результата; выстраивать последовательность выбранных действий. </w:t>
      </w:r>
    </w:p>
    <w:p w14:paraId="0BC204FF" w14:textId="77777777" w:rsidR="004E38D3" w:rsidRDefault="00C1131D">
      <w:pPr>
        <w:ind w:left="9" w:right="11" w:firstLine="708"/>
      </w:pPr>
      <w:r>
        <w:t xml:space="preserve">116.10.2.6. У обучающегося будут сформированы умения самоконтроля как части регулятивных универсальных учебных действий: </w:t>
      </w:r>
    </w:p>
    <w:p w14:paraId="2D465712" w14:textId="77777777" w:rsidR="004E38D3" w:rsidRDefault="00C1131D">
      <w:pPr>
        <w:ind w:left="742" w:right="11"/>
      </w:pPr>
      <w:r>
        <w:t xml:space="preserve">устанавливать причины успеха или неудач учебной деятельности; корректировать свои учебные действия для преодоления речевых ошибок. </w:t>
      </w:r>
    </w:p>
    <w:p w14:paraId="7E871C5C" w14:textId="77777777" w:rsidR="004E38D3" w:rsidRDefault="00C1131D">
      <w:pPr>
        <w:ind w:left="9" w:right="11" w:firstLine="708"/>
      </w:pPr>
      <w:r>
        <w:lastRenderedPageBreak/>
        <w:t xml:space="preserve">116.10.2.7. У обучающегося будут сформированы умения совместной деятельности: </w:t>
      </w:r>
    </w:p>
    <w:p w14:paraId="2057F8EC" w14:textId="77777777" w:rsidR="004E38D3" w:rsidRDefault="00C1131D">
      <w:pPr>
        <w:ind w:left="9" w:right="11" w:firstLine="708"/>
      </w:pPr>
      <w:r>
        <w:t xml:space="preserve">формулировать краткосрочные и долгосрочные цели (индивидуальные с </w:t>
      </w:r>
      <w:proofErr w:type="spellStart"/>
      <w:r>
        <w:t>учѐтом</w:t>
      </w:r>
      <w:proofErr w:type="spellEnd"/>
      <w:r>
        <w:t xml:space="preserve">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выстраивать действия по </w:t>
      </w:r>
      <w:proofErr w:type="spellStart"/>
      <w:r>
        <w:t>еѐ</w:t>
      </w:r>
      <w:proofErr w:type="spellEnd"/>
      <w:r>
        <w:t xml:space="preserve">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w:t>
      </w:r>
    </w:p>
    <w:p w14:paraId="69F5472E" w14:textId="77777777" w:rsidR="004E38D3" w:rsidRDefault="00C1131D">
      <w:pPr>
        <w:ind w:left="9" w:right="11" w:firstLine="708"/>
      </w:pPr>
      <w:r>
        <w:t>выполнять совместные проектные задания по литературному чтению на родном (карельском) языке (</w:t>
      </w:r>
      <w:proofErr w:type="spellStart"/>
      <w:r>
        <w:t>ливвиковское</w:t>
      </w:r>
      <w:proofErr w:type="spellEnd"/>
      <w:r>
        <w:t xml:space="preserve"> наречие) с использованием предложенного образца. </w:t>
      </w:r>
    </w:p>
    <w:p w14:paraId="01B89A90" w14:textId="77777777" w:rsidR="004E38D3" w:rsidRDefault="00C1131D">
      <w:pPr>
        <w:ind w:left="9" w:right="11" w:firstLine="708"/>
      </w:pPr>
      <w:r>
        <w:t>116.10.3. Предметные результаты изучения литературного чтения на родном (карельском) языке (</w:t>
      </w:r>
      <w:proofErr w:type="spellStart"/>
      <w:r>
        <w:t>ливвиковское</w:t>
      </w:r>
      <w:proofErr w:type="spellEnd"/>
      <w:r>
        <w:t xml:space="preserve"> наречие). К концу обучения в 1 классе обучающийся научится: </w:t>
      </w:r>
    </w:p>
    <w:p w14:paraId="220E3A8A" w14:textId="77777777" w:rsidR="004E38D3" w:rsidRDefault="00C1131D">
      <w:pPr>
        <w:ind w:left="9" w:right="11" w:firstLine="708"/>
      </w:pPr>
      <w:r>
        <w:t>осознавать значимость чтения литературных произведений на родном (карельском) языке (</w:t>
      </w:r>
      <w:proofErr w:type="spellStart"/>
      <w:r>
        <w:t>ливвиковское</w:t>
      </w:r>
      <w:proofErr w:type="spellEnd"/>
      <w:r>
        <w:t xml:space="preserve"> наречие) для познания себя, мира, национальной истории и культуры; </w:t>
      </w:r>
    </w:p>
    <w:p w14:paraId="16E88AC4" w14:textId="77777777" w:rsidR="004E38D3" w:rsidRDefault="00C1131D">
      <w:pPr>
        <w:tabs>
          <w:tab w:val="center" w:pos="1577"/>
          <w:tab w:val="center" w:pos="3211"/>
          <w:tab w:val="center" w:pos="4199"/>
          <w:tab w:val="center" w:pos="5337"/>
          <w:tab w:val="center" w:pos="7154"/>
          <w:tab w:val="right" w:pos="10243"/>
        </w:tabs>
        <w:spacing w:after="136" w:line="259" w:lineRule="auto"/>
        <w:ind w:left="0" w:right="0" w:firstLine="0"/>
        <w:jc w:val="left"/>
      </w:pPr>
      <w:r>
        <w:rPr>
          <w:rFonts w:ascii="Calibri" w:eastAsia="Calibri" w:hAnsi="Calibri" w:cs="Calibri"/>
          <w:sz w:val="22"/>
        </w:rPr>
        <w:tab/>
      </w:r>
      <w:r>
        <w:t xml:space="preserve">воспринимать </w:t>
      </w:r>
      <w:r>
        <w:tab/>
        <w:t xml:space="preserve">чтение </w:t>
      </w:r>
      <w:r>
        <w:tab/>
        <w:t xml:space="preserve">как </w:t>
      </w:r>
      <w:r>
        <w:tab/>
        <w:t xml:space="preserve">источник </w:t>
      </w:r>
      <w:r>
        <w:tab/>
        <w:t xml:space="preserve">эстетического, </w:t>
      </w:r>
      <w:r>
        <w:tab/>
        <w:t xml:space="preserve">нравственного, </w:t>
      </w:r>
    </w:p>
    <w:p w14:paraId="72204862" w14:textId="77777777" w:rsidR="004E38D3" w:rsidRDefault="00C1131D">
      <w:pPr>
        <w:ind w:left="19" w:right="11"/>
      </w:pPr>
      <w:r>
        <w:t xml:space="preserve">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 прогнозировать содержание текста художественного произведения по </w:t>
      </w:r>
    </w:p>
    <w:p w14:paraId="5B85C6DE" w14:textId="77777777" w:rsidR="004E38D3" w:rsidRDefault="00C1131D">
      <w:pPr>
        <w:ind w:left="717" w:right="11" w:hanging="708"/>
      </w:pPr>
      <w:r>
        <w:t xml:space="preserve">заголовку, автору, жанру и осознавать цель чтения; слушать и проговаривать стихотворные произведения, фольклорные </w:t>
      </w:r>
    </w:p>
    <w:p w14:paraId="362B28D0" w14:textId="77777777" w:rsidR="004E38D3" w:rsidRDefault="00C1131D">
      <w:pPr>
        <w:ind w:left="717" w:right="11" w:hanging="708"/>
      </w:pPr>
      <w:r>
        <w:t xml:space="preserve">произведения малых жанров; владеть элементарными </w:t>
      </w:r>
      <w:proofErr w:type="spellStart"/>
      <w:r>
        <w:t>приѐмами</w:t>
      </w:r>
      <w:proofErr w:type="spellEnd"/>
      <w:r>
        <w:t xml:space="preserve"> интерпретации произведений карельской </w:t>
      </w:r>
    </w:p>
    <w:p w14:paraId="30C97833" w14:textId="77777777" w:rsidR="004E38D3" w:rsidRDefault="00C1131D">
      <w:pPr>
        <w:ind w:left="19" w:right="11"/>
      </w:pPr>
      <w:r>
        <w:lastRenderedPageBreak/>
        <w:t xml:space="preserve">литературы и фольклорных произведений малых жанров (песенки, стихотворения, дразнилки, считалки, потешки и другие); участвовать в коллективном обсуждении прослушанного или прочитанного </w:t>
      </w:r>
    </w:p>
    <w:p w14:paraId="3C14FEB1" w14:textId="77777777" w:rsidR="004E38D3" w:rsidRDefault="00C1131D">
      <w:pPr>
        <w:ind w:left="717" w:right="3382" w:hanging="708"/>
      </w:pPr>
      <w:r>
        <w:t xml:space="preserve">текста; различать фольклорные и авторские произведения; </w:t>
      </w:r>
    </w:p>
    <w:p w14:paraId="0C7B8EB1" w14:textId="77777777" w:rsidR="004E38D3" w:rsidRDefault="00C1131D">
      <w:pPr>
        <w:spacing w:after="136" w:line="259" w:lineRule="auto"/>
        <w:ind w:left="19" w:right="9"/>
        <w:jc w:val="right"/>
      </w:pPr>
      <w:r>
        <w:t xml:space="preserve">различать художественные произведения разных жанров, приводить примеры </w:t>
      </w:r>
    </w:p>
    <w:p w14:paraId="7B1DCD3A" w14:textId="77777777" w:rsidR="004E38D3" w:rsidRDefault="00C1131D">
      <w:pPr>
        <w:ind w:left="717" w:right="11" w:hanging="708"/>
      </w:pPr>
      <w:r>
        <w:t xml:space="preserve">этих произведений; отличать на практическом уровне прозаический текст от стихотворного, </w:t>
      </w:r>
    </w:p>
    <w:p w14:paraId="41571B5D" w14:textId="77777777" w:rsidR="004E38D3" w:rsidRDefault="00C1131D">
      <w:pPr>
        <w:ind w:left="717" w:right="11" w:hanging="708"/>
      </w:pPr>
      <w:r>
        <w:t xml:space="preserve">приводить примеры прозаических и стихотворных текстов; ориентироваться на практическом уровне в изученных литературоведческих </w:t>
      </w:r>
    </w:p>
    <w:p w14:paraId="45C18AD6" w14:textId="77777777" w:rsidR="004E38D3" w:rsidRDefault="00C1131D">
      <w:pPr>
        <w:ind w:left="19" w:right="11"/>
      </w:pPr>
      <w:r>
        <w:t xml:space="preserve">понятиях (автор, поэт, стихотворение, заглавие, тема, рифма и другие); осуществлять выбор книги в библиотеке (или в контролируемом пространстве Интернета) по заданной тематике или по собственному желанию. </w:t>
      </w:r>
    </w:p>
    <w:p w14:paraId="2CF81B98" w14:textId="77777777" w:rsidR="004E38D3" w:rsidRDefault="00C1131D">
      <w:pPr>
        <w:ind w:left="9" w:right="11" w:firstLine="708"/>
      </w:pPr>
      <w:r>
        <w:t>116.10.4. Предметные результаты изучения литературного чтения на родном (карельском) языке (</w:t>
      </w:r>
      <w:proofErr w:type="spellStart"/>
      <w:r>
        <w:t>ливвиковское</w:t>
      </w:r>
      <w:proofErr w:type="spellEnd"/>
      <w:r>
        <w:t xml:space="preserve"> наречие). К концу обучения во 2 классе обучающийся научится: </w:t>
      </w:r>
    </w:p>
    <w:p w14:paraId="4547669E" w14:textId="77777777" w:rsidR="004E38D3" w:rsidRDefault="00C1131D">
      <w:pPr>
        <w:spacing w:after="136" w:line="259" w:lineRule="auto"/>
        <w:ind w:left="19" w:right="9"/>
        <w:jc w:val="right"/>
      </w:pPr>
      <w:r>
        <w:t xml:space="preserve">читать со скоростью, позволяющей понимать смысл прочитанного, владеть </w:t>
      </w:r>
    </w:p>
    <w:p w14:paraId="5F38916A" w14:textId="77777777" w:rsidR="004E38D3" w:rsidRDefault="00C1131D">
      <w:pPr>
        <w:ind w:left="717" w:right="11" w:hanging="708"/>
      </w:pPr>
      <w:r>
        <w:t xml:space="preserve">элементарными </w:t>
      </w:r>
      <w:proofErr w:type="spellStart"/>
      <w:r>
        <w:t>приѐмами</w:t>
      </w:r>
      <w:proofErr w:type="spellEnd"/>
      <w:r>
        <w:t xml:space="preserve"> интерпретации художественных и учебных текстов; различать на практическом уровне виды текстов (художественный, учебный, </w:t>
      </w:r>
    </w:p>
    <w:p w14:paraId="182F7D6E" w14:textId="77777777" w:rsidR="004E38D3" w:rsidRDefault="00C1131D">
      <w:pPr>
        <w:spacing w:line="259" w:lineRule="auto"/>
        <w:ind w:left="19" w:right="11"/>
      </w:pPr>
      <w:r>
        <w:t xml:space="preserve">справочный), опираясь на особенности каждого вида текста; </w:t>
      </w:r>
    </w:p>
    <w:p w14:paraId="70EBAA58" w14:textId="77777777" w:rsidR="004E38D3" w:rsidRDefault="00C1131D">
      <w:pPr>
        <w:ind w:left="9" w:right="11" w:firstLine="708"/>
      </w:pPr>
      <w:r>
        <w:t xml:space="preserve">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 передавать содержание прочитанного или прослушанного с </w:t>
      </w:r>
      <w:proofErr w:type="spellStart"/>
      <w:r>
        <w:t>учѐтом</w:t>
      </w:r>
      <w:proofErr w:type="spellEnd"/>
      <w:r>
        <w:t xml:space="preserve"> специфики </w:t>
      </w:r>
    </w:p>
    <w:p w14:paraId="1BF2D374" w14:textId="77777777" w:rsidR="004E38D3" w:rsidRDefault="00C1131D">
      <w:pPr>
        <w:ind w:left="19" w:right="11"/>
      </w:pPr>
      <w:r>
        <w:t xml:space="preserve">текста в виде пересказа (полного или краткого) (для всех видов текстов); применять опыт чтения произведений карельской литературы для речевого самосовершенствования: участвовать в обсуждении прослушанного или прочитанного текста, соблюдая правила речевого этикета, доказывать и подтверждать собственное мнение ссылками на текст; распознавать некоторые отличительные особенности художественных </w:t>
      </w:r>
    </w:p>
    <w:p w14:paraId="4DA6C8C1" w14:textId="77777777" w:rsidR="004E38D3" w:rsidRDefault="00C1131D">
      <w:pPr>
        <w:ind w:left="19" w:right="11"/>
      </w:pPr>
      <w:r>
        <w:lastRenderedPageBreak/>
        <w:t xml:space="preserve">произведений (на примерах художественных образов и средств художественной выразительности); воспринимать художественную литературу как вид искусства, приводить </w:t>
      </w:r>
    </w:p>
    <w:p w14:paraId="1270761F" w14:textId="77777777" w:rsidR="004E38D3" w:rsidRDefault="00C1131D">
      <w:pPr>
        <w:ind w:left="717" w:right="11" w:hanging="708"/>
      </w:pPr>
      <w:r>
        <w:t xml:space="preserve">примеры проявления художественного вымысла в произведениях; ориентироваться в нравственном содержании прочитанного, соотносить </w:t>
      </w:r>
    </w:p>
    <w:p w14:paraId="7F704D36" w14:textId="77777777" w:rsidR="004E38D3" w:rsidRDefault="00C1131D">
      <w:pPr>
        <w:ind w:left="717" w:right="11" w:hanging="708"/>
      </w:pPr>
      <w:r>
        <w:t xml:space="preserve">поступки героев с нравственными нормами; вести список прочитанных книг с целью использования его в учебной и </w:t>
      </w:r>
    </w:p>
    <w:p w14:paraId="124F1B8A" w14:textId="77777777" w:rsidR="004E38D3" w:rsidRDefault="00C1131D">
      <w:pPr>
        <w:ind w:left="717" w:right="11" w:hanging="708"/>
      </w:pPr>
      <w:r>
        <w:t xml:space="preserve">внеучебной деятельности, в том числе для планирования своего круга чтения; обогащать собственный круг чтения. </w:t>
      </w:r>
    </w:p>
    <w:p w14:paraId="7FE0279D" w14:textId="77777777" w:rsidR="004E38D3" w:rsidRDefault="00C1131D">
      <w:pPr>
        <w:ind w:left="9" w:right="11" w:firstLine="708"/>
      </w:pPr>
      <w:r>
        <w:t>116.10.5. Предметные результаты изучения литературного чтения на родном (карельском) языке (</w:t>
      </w:r>
      <w:proofErr w:type="spellStart"/>
      <w:r>
        <w:t>ливвиковское</w:t>
      </w:r>
      <w:proofErr w:type="spellEnd"/>
      <w:r>
        <w:t xml:space="preserve"> наречие). К концу обучения в 3 классе обучающийся научится: </w:t>
      </w:r>
    </w:p>
    <w:p w14:paraId="555CB1DD" w14:textId="77777777" w:rsidR="004E38D3" w:rsidRDefault="00C1131D">
      <w:pPr>
        <w:ind w:left="9" w:right="11" w:firstLine="708"/>
      </w:pPr>
      <w:r>
        <w:t>осознавать коммуникативно-эстетические возможности карельского языка (</w:t>
      </w:r>
      <w:proofErr w:type="spellStart"/>
      <w:r>
        <w:t>ливвиковское</w:t>
      </w:r>
      <w:proofErr w:type="spellEnd"/>
      <w:r>
        <w:t xml:space="preserve"> наречие) на основе изучения произведений карельской литературы и карельского фольклора; осознавать родную литературу как национально-культурную ценность народа, </w:t>
      </w:r>
    </w:p>
    <w:p w14:paraId="602040A0" w14:textId="77777777" w:rsidR="004E38D3" w:rsidRDefault="00C1131D">
      <w:pPr>
        <w:ind w:left="19" w:right="11"/>
      </w:pPr>
      <w:r>
        <w:t xml:space="preserve">как средство сохранения и передачи нравственных ценностей и традиций; совершенствовать в процессе чтения произведений карельской литературы читательские умения: читать вслух и про себя, владеть элементарными </w:t>
      </w:r>
      <w:proofErr w:type="spellStart"/>
      <w:r>
        <w:t>приѐмами</w:t>
      </w:r>
      <w:proofErr w:type="spellEnd"/>
      <w:r>
        <w:t xml:space="preserve"> интерпретации и анализа художественных, научно-популярных и учебных текстов; использовать различные виды чтения: изучающее, выборочное ознакомительное, выборочное поисковое, выборочное просмотровое (в </w:t>
      </w:r>
    </w:p>
    <w:p w14:paraId="505C360E" w14:textId="77777777" w:rsidR="004E38D3" w:rsidRDefault="00C1131D">
      <w:pPr>
        <w:ind w:left="717" w:right="11" w:hanging="708"/>
      </w:pPr>
      <w:r>
        <w:t>соответствии с целью чтения) (для всех видов текстов); ориентироваться в содержании художественного, учебного и научно-</w:t>
      </w:r>
    </w:p>
    <w:p w14:paraId="7C92A18E" w14:textId="77777777" w:rsidR="004E38D3" w:rsidRDefault="00C1131D">
      <w:pPr>
        <w:ind w:left="19" w:right="11"/>
      </w:pPr>
      <w:r>
        <w:t xml:space="preserve">популярного текста, понимать его смысл (при чтении вслух и про себя, при прослушивании); применять опыт чтения произведений карельской литературы для речевого самосовершенствования: участвовать в обсуждении прослушанного или прочитанного текста, доказывать и подтверждать собственное мнение ссылками на текст; передавать содержание прочитанного или прослушанного с </w:t>
      </w:r>
      <w:proofErr w:type="spellStart"/>
      <w:r>
        <w:t>учѐтом</w:t>
      </w:r>
      <w:proofErr w:type="spellEnd"/>
      <w:r>
        <w:t xml:space="preserve"> специфики </w:t>
      </w:r>
      <w:r>
        <w:lastRenderedPageBreak/>
        <w:t xml:space="preserve">текста в виде пересказа (полного или краткого); пересказывать литературное произведение от имени одного из действующих </w:t>
      </w:r>
    </w:p>
    <w:p w14:paraId="204CC910" w14:textId="77777777" w:rsidR="004E38D3" w:rsidRDefault="00C1131D">
      <w:pPr>
        <w:ind w:left="717" w:right="11" w:hanging="708"/>
      </w:pPr>
      <w:r>
        <w:t xml:space="preserve">лиц; сравнивать, сопоставлять, выполнять элементарный анализ различных </w:t>
      </w:r>
    </w:p>
    <w:p w14:paraId="3CCA23AF" w14:textId="77777777" w:rsidR="004E38D3" w:rsidRDefault="00C1131D">
      <w:pPr>
        <w:ind w:left="19" w:right="11"/>
      </w:pPr>
      <w:r>
        <w:t xml:space="preserve">текстов, используя литературоведческие понятия; 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 находить средства художественной выразительности (синонимы, антонимы, </w:t>
      </w:r>
    </w:p>
    <w:p w14:paraId="31C7C53F" w14:textId="77777777" w:rsidR="004E38D3" w:rsidRDefault="00C1131D">
      <w:pPr>
        <w:ind w:left="717" w:right="3256" w:hanging="708"/>
      </w:pPr>
      <w:r>
        <w:t xml:space="preserve">гиперболы, метафоры, олицетворения, эпитеты); работать с тематическим каталогом. </w:t>
      </w:r>
    </w:p>
    <w:p w14:paraId="57E6BF1A" w14:textId="77777777" w:rsidR="004E38D3" w:rsidRDefault="00C1131D">
      <w:pPr>
        <w:ind w:left="9" w:right="11" w:firstLine="708"/>
      </w:pPr>
      <w:r>
        <w:t>116.10.6. Предметные результаты изучения литературного чтения на родном (карельском) языке (</w:t>
      </w:r>
      <w:proofErr w:type="spellStart"/>
      <w:r>
        <w:t>ливвиковское</w:t>
      </w:r>
      <w:proofErr w:type="spellEnd"/>
      <w:r>
        <w:t xml:space="preserve"> наречие). К концу обучения в 4 классе обучающийся научится: </w:t>
      </w:r>
    </w:p>
    <w:p w14:paraId="4A3E31A5" w14:textId="77777777" w:rsidR="004E38D3" w:rsidRDefault="00C1131D">
      <w:pPr>
        <w:spacing w:after="136" w:line="259" w:lineRule="auto"/>
        <w:ind w:left="19" w:right="9"/>
        <w:jc w:val="right"/>
      </w:pPr>
      <w:r>
        <w:t xml:space="preserve">осознавать значимость чтения карельской литературы для личного развития; </w:t>
      </w:r>
    </w:p>
    <w:p w14:paraId="4F0361AE" w14:textId="77777777" w:rsidR="004E38D3" w:rsidRDefault="00C1131D">
      <w:pPr>
        <w:ind w:left="19" w:right="11"/>
      </w:pPr>
      <w:r>
        <w:t xml:space="preserve">для культурной самоидентификации; совершенствовать в процессе чтения произведений карельской литературы читательские умения: читать вслух и про себя, владеть элементарными </w:t>
      </w:r>
      <w:proofErr w:type="spellStart"/>
      <w:r>
        <w:t>приѐмами</w:t>
      </w:r>
      <w:proofErr w:type="spellEnd"/>
      <w:r>
        <w:t xml:space="preserve"> интерпретации, анализа и преобразования художественных, научно-популярных и учебных текстов; </w:t>
      </w:r>
    </w:p>
    <w:p w14:paraId="4FC728C7" w14:textId="77777777" w:rsidR="004E38D3" w:rsidRDefault="00C1131D">
      <w:pPr>
        <w:ind w:left="9" w:right="11" w:firstLine="708"/>
      </w:pPr>
      <w:r>
        <w:t xml:space="preserve">применять опыт чтения произведений карельской литературы для речевого самосовершенствования: участвовать в обсуждении прослушанного или прочитанного текста, доказывать и подтверждать собственное мнение ссылками на текст; передавать содержание прочитанного или прослушанного с </w:t>
      </w:r>
      <w:proofErr w:type="spellStart"/>
      <w:r>
        <w:t>учѐтом</w:t>
      </w:r>
      <w:proofErr w:type="spellEnd"/>
      <w:r>
        <w:t xml:space="preserve"> специфики текста в виде пересказа (полного или краткого</w:t>
      </w:r>
      <w:proofErr w:type="gramStart"/>
      <w:r>
        <w:t>);  составлять</w:t>
      </w:r>
      <w:proofErr w:type="gramEnd"/>
      <w:r>
        <w:t xml:space="preserve"> устный рассказ на основе прочитанных произведений с </w:t>
      </w:r>
      <w:proofErr w:type="spellStart"/>
      <w:r>
        <w:t>учѐтом</w:t>
      </w:r>
      <w:proofErr w:type="spellEnd"/>
      <w:r>
        <w:t xml:space="preserve"> </w:t>
      </w:r>
    </w:p>
    <w:p w14:paraId="26742898" w14:textId="77777777" w:rsidR="004E38D3" w:rsidRDefault="00C1131D">
      <w:pPr>
        <w:ind w:left="717" w:right="11" w:hanging="708"/>
      </w:pPr>
      <w:r>
        <w:t xml:space="preserve">коммуникативной задачи (для разных адресатов); при анализе художественных текстов формулировать простые выводы, </w:t>
      </w:r>
    </w:p>
    <w:p w14:paraId="514621F0" w14:textId="77777777" w:rsidR="004E38D3" w:rsidRDefault="00C1131D">
      <w:pPr>
        <w:ind w:left="717" w:right="11" w:hanging="708"/>
      </w:pPr>
      <w:r>
        <w:t xml:space="preserve">основываясь на содержании текста; составлять характеристику персонажа; интерпретировать текст, опираясь на </w:t>
      </w:r>
    </w:p>
    <w:p w14:paraId="0A90E269" w14:textId="77777777" w:rsidR="004E38D3" w:rsidRDefault="00C1131D">
      <w:pPr>
        <w:ind w:left="19" w:right="11"/>
      </w:pPr>
      <w:r>
        <w:t xml:space="preserve">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w:t>
      </w:r>
      <w:r>
        <w:lastRenderedPageBreak/>
        <w:t xml:space="preserve">поступки героев, объяснять (пояснять) поступки героев, опираясь на содержание текста; устанавливать взаимосвязь между событиями, фактами, поступками (мотивы, последствия), мыслями, чувствами героев, опираясь на содержание художественного текста; определять позиции героев художественного текста, позицию автора </w:t>
      </w:r>
    </w:p>
    <w:p w14:paraId="734A9109" w14:textId="77777777" w:rsidR="004E38D3" w:rsidRDefault="00C1131D">
      <w:pPr>
        <w:ind w:left="717" w:right="11" w:hanging="708"/>
      </w:pPr>
      <w:r>
        <w:t xml:space="preserve">художественного текста; устанавливать взаимосвязь между отдельными фактами, событиями, </w:t>
      </w:r>
    </w:p>
    <w:p w14:paraId="0EAAFDA2" w14:textId="77777777" w:rsidR="004E38D3" w:rsidRDefault="00C1131D">
      <w:pPr>
        <w:ind w:left="19" w:right="11"/>
      </w:pPr>
      <w:r>
        <w:t xml:space="preserve">явлениями, описаниями, процессами и между отдельными частями </w:t>
      </w:r>
      <w:proofErr w:type="spellStart"/>
      <w:r>
        <w:t>научнопопулярного</w:t>
      </w:r>
      <w:proofErr w:type="spellEnd"/>
      <w:r>
        <w:t xml:space="preserve"> текста, опираясь на его содержание; составлять краткий отзыв на прочитанное произведение по заданному </w:t>
      </w:r>
    </w:p>
    <w:p w14:paraId="50D0F0F7" w14:textId="77777777" w:rsidR="004E38D3" w:rsidRDefault="00C1131D">
      <w:pPr>
        <w:spacing w:after="32"/>
        <w:ind w:left="717" w:right="11" w:hanging="708"/>
      </w:pPr>
      <w:r>
        <w:t xml:space="preserve">образцу; самостоятельно </w:t>
      </w:r>
      <w:r>
        <w:tab/>
        <w:t xml:space="preserve">выбирать </w:t>
      </w:r>
      <w:r>
        <w:tab/>
        <w:t xml:space="preserve">интересующую </w:t>
      </w:r>
      <w:r>
        <w:tab/>
        <w:t xml:space="preserve">литературу, </w:t>
      </w:r>
      <w:r>
        <w:tab/>
        <w:t xml:space="preserve">формировать </w:t>
      </w:r>
      <w:r>
        <w:tab/>
        <w:t xml:space="preserve">и </w:t>
      </w:r>
    </w:p>
    <w:p w14:paraId="7AB907A6" w14:textId="77777777" w:rsidR="004E38D3" w:rsidRDefault="00C1131D">
      <w:pPr>
        <w:ind w:left="717" w:right="4668" w:hanging="708"/>
      </w:pPr>
      <w:r>
        <w:t xml:space="preserve">обогащать собственный круг чтения; работать с детской периодикой. </w:t>
      </w:r>
    </w:p>
    <w:p w14:paraId="276755EE" w14:textId="77777777" w:rsidR="004E38D3" w:rsidRDefault="00C1131D">
      <w:pPr>
        <w:numPr>
          <w:ilvl w:val="0"/>
          <w:numId w:val="34"/>
        </w:numPr>
        <w:ind w:right="11" w:firstLine="708"/>
      </w:pPr>
      <w:r>
        <w:t xml:space="preserve">Федеральная рабочая программа по учебному предмету «Литературное чтение на родном (карельском) языке (собственно карельское наречие)». </w:t>
      </w:r>
    </w:p>
    <w:p w14:paraId="42585138" w14:textId="77777777" w:rsidR="004E38D3" w:rsidRDefault="00C1131D">
      <w:pPr>
        <w:numPr>
          <w:ilvl w:val="1"/>
          <w:numId w:val="34"/>
        </w:numPr>
        <w:ind w:right="11" w:firstLine="708"/>
      </w:pPr>
      <w:r>
        <w:t xml:space="preserve">Федеральная рабочая программа по учебному предмету «Литературное чтение на родном (карельском) языке (собственно карельское наречие)» (предметная область «Родной язык и литературное чтение на родном языке») (далее соответственно – программа по литературному чтению на родном (карельском) языке (собственно карельское наречие), литературное чтение на родном (карельском) языке (собственно карельское наречие) разработана для обучающихся, слабо владеющих родным (карельском) языком (собственно карельское наречие), и включает пояснительную записку, содержание обучения, планируемые результаты освоения программы по литературному чтению на родном (карельском) языке (собственно карельское наречие).  </w:t>
      </w:r>
    </w:p>
    <w:p w14:paraId="5130AF4E" w14:textId="77777777" w:rsidR="004E38D3" w:rsidRDefault="00C1131D">
      <w:pPr>
        <w:numPr>
          <w:ilvl w:val="1"/>
          <w:numId w:val="34"/>
        </w:numPr>
        <w:ind w:right="11" w:firstLine="708"/>
      </w:pPr>
      <w:r>
        <w:t xml:space="preserve">Пояснительная записка отражает общие цели изучения литературного чтения на родном (карельском) языке (собственно карельское </w:t>
      </w:r>
      <w:r>
        <w:lastRenderedPageBreak/>
        <w:t xml:space="preserve">наречие), место в структуре учебного плана, а также подходы к отбору содержания, к определению планируемых результатов. </w:t>
      </w:r>
    </w:p>
    <w:p w14:paraId="53C214A2" w14:textId="77777777" w:rsidR="004E38D3" w:rsidRDefault="00C1131D">
      <w:pPr>
        <w:numPr>
          <w:ilvl w:val="1"/>
          <w:numId w:val="34"/>
        </w:numPr>
        <w:ind w:right="11" w:firstLine="708"/>
      </w:pPr>
      <w: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579E67C3" w14:textId="77777777" w:rsidR="004E38D3" w:rsidRDefault="00C1131D">
      <w:pPr>
        <w:numPr>
          <w:ilvl w:val="1"/>
          <w:numId w:val="34"/>
        </w:numPr>
        <w:ind w:right="11" w:firstLine="708"/>
      </w:pPr>
      <w:r>
        <w:t xml:space="preserve">Планируемые результаты освоения программы по литературному чтению на родном (карельском) языке (собственно карельское наречие)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 </w:t>
      </w:r>
    </w:p>
    <w:p w14:paraId="72FF86AB" w14:textId="77777777" w:rsidR="004E38D3" w:rsidRDefault="00C1131D">
      <w:pPr>
        <w:numPr>
          <w:ilvl w:val="1"/>
          <w:numId w:val="34"/>
        </w:numPr>
        <w:spacing w:after="131" w:line="259" w:lineRule="auto"/>
        <w:ind w:right="11" w:firstLine="708"/>
      </w:pPr>
      <w:r>
        <w:t xml:space="preserve">Пояснительная записка. </w:t>
      </w:r>
    </w:p>
    <w:p w14:paraId="4FDE3E5D" w14:textId="77777777" w:rsidR="004E38D3" w:rsidRDefault="00C1131D">
      <w:pPr>
        <w:numPr>
          <w:ilvl w:val="2"/>
          <w:numId w:val="34"/>
        </w:numPr>
        <w:ind w:right="11" w:firstLine="708"/>
      </w:pPr>
      <w:r>
        <w:t xml:space="preserve">Программа по литературному чтению на родном (карельском) языке (собственно карельское наречие)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 </w:t>
      </w:r>
    </w:p>
    <w:p w14:paraId="1C0B5386" w14:textId="77777777" w:rsidR="004E38D3" w:rsidRDefault="00C1131D">
      <w:pPr>
        <w:numPr>
          <w:ilvl w:val="2"/>
          <w:numId w:val="34"/>
        </w:numPr>
        <w:ind w:right="11" w:firstLine="708"/>
      </w:pPr>
      <w:r>
        <w:t xml:space="preserve">Литературное чтение на родном (карельском) языке (собственно карельское наречие)» направлен на формирование у обучающихся первоначальных знаний о карельской литературе, интереса к чтению, культуры восприятия художественного текста, воспитание нравственности, любви к родному краю и государству через осознание своей национальной принадлежности. Социализации личности, </w:t>
      </w:r>
      <w:proofErr w:type="spellStart"/>
      <w:r>
        <w:t>еѐ</w:t>
      </w:r>
      <w:proofErr w:type="spellEnd"/>
      <w:r>
        <w:t xml:space="preserve"> речевому и духовному развитию способствуют также связи учебного предмета «Литературное чтение на родном (карельском) языке (собственно карельское наречие)» с учебным предметом «Родной (карельский) язык (собственно карельское наречие)» и другими предметами гуманитарного цикла. </w:t>
      </w:r>
    </w:p>
    <w:p w14:paraId="798FF812" w14:textId="77777777" w:rsidR="004E38D3" w:rsidRDefault="00C1131D">
      <w:pPr>
        <w:numPr>
          <w:ilvl w:val="2"/>
          <w:numId w:val="34"/>
        </w:numPr>
        <w:ind w:right="11" w:firstLine="708"/>
      </w:pPr>
      <w:r>
        <w:t xml:space="preserve">В 1 классе изучение учебных предметов «Литературное чтение на родном (карельском) языке (собственно карельское наречие)» и «Родной (карельский) язык (собственно карельское наречие)» проходит в </w:t>
      </w:r>
      <w:r>
        <w:lastRenderedPageBreak/>
        <w:t xml:space="preserve">рамках устного вводного курса, который предполагает обучение таким видам речевой деятельности, как аудирование и говорение. На данном этапе обучающиеся воспринимают на слух произведения родной литературы, уровню их физической, психологической и учебной готовности, повторяют короткие тексты вслед за учителем, заучивают их наизусть, воспроизводят с использованием наглядных опор, иллюстрируют. В рамках внеурочной деятельности обучающиеся воспроизводят заученные наизусть тексты, участвуя в инсценировках, мини-спектаклях, конкурсах художественной самодеятельности. </w:t>
      </w:r>
    </w:p>
    <w:p w14:paraId="232CB3D1" w14:textId="77777777" w:rsidR="004E38D3" w:rsidRDefault="00C1131D">
      <w:pPr>
        <w:numPr>
          <w:ilvl w:val="2"/>
          <w:numId w:val="34"/>
        </w:numPr>
        <w:ind w:right="11" w:firstLine="708"/>
      </w:pPr>
      <w:r>
        <w:t xml:space="preserve">Во 2 классе обучающиеся учатся читать по слогам, далее, в рамках основного курса, происходит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 увеличивается скорость чтения. Круг чтения второклассника: считалки, потешки, загадки, пословицы, поговорки, скороговорки, короткие стихотворения, несложные по форме и содержанию поэтические и прозаические произведения небольшого </w:t>
      </w:r>
      <w:proofErr w:type="spellStart"/>
      <w:r>
        <w:t>объѐма</w:t>
      </w:r>
      <w:proofErr w:type="spellEnd"/>
      <w:r>
        <w:t xml:space="preserve">. Обучающиеся осваивают основы письма на родном языке, у них формируется готовность создавать короткие тексты, в том числе при выполнении творческих заданий по литературному чтению. </w:t>
      </w:r>
    </w:p>
    <w:p w14:paraId="04FB1459" w14:textId="77777777" w:rsidR="004E38D3" w:rsidRDefault="00C1131D">
      <w:pPr>
        <w:numPr>
          <w:ilvl w:val="2"/>
          <w:numId w:val="34"/>
        </w:numPr>
        <w:ind w:right="11" w:firstLine="708"/>
      </w:pPr>
      <w:r>
        <w:t xml:space="preserve">В 3–4 классах содержание курса «Литературное чтение на родном (карельском) языке (собственно карельское наречие)» реализуется в полном </w:t>
      </w:r>
      <w:proofErr w:type="spellStart"/>
      <w:r>
        <w:t>объѐме</w:t>
      </w:r>
      <w:proofErr w:type="spellEnd"/>
      <w:r>
        <w:t xml:space="preserve"> по всем видам речевой и читательской деятельности: аудирование, чтение, говорение, письмо. В круг детского чтения входят художественные, учебные и научно-популярные тексты.  </w:t>
      </w:r>
    </w:p>
    <w:p w14:paraId="2F484F62" w14:textId="77777777" w:rsidR="004E38D3" w:rsidRDefault="00C1131D">
      <w:pPr>
        <w:numPr>
          <w:ilvl w:val="2"/>
          <w:numId w:val="34"/>
        </w:numPr>
        <w:ind w:right="11" w:firstLine="708"/>
      </w:pPr>
      <w:r>
        <w:t xml:space="preserve">В содержании программы по литературному чтению на родном (карельском) языке (собственно карельское наречие) выделяются следующие содержательные линии: виды речевой и читательской </w:t>
      </w:r>
      <w:r>
        <w:lastRenderedPageBreak/>
        <w:t xml:space="preserve">деятельности, круг детского чтения, литературоведческая пропедевтика, творческая деятельность обучающихся. </w:t>
      </w:r>
    </w:p>
    <w:p w14:paraId="041A2D29" w14:textId="77777777" w:rsidR="004E38D3" w:rsidRDefault="00C1131D">
      <w:pPr>
        <w:numPr>
          <w:ilvl w:val="2"/>
          <w:numId w:val="34"/>
        </w:numPr>
        <w:ind w:right="11" w:firstLine="708"/>
      </w:pPr>
      <w:r>
        <w:t xml:space="preserve">Изучение литературного чтения на родном (карельском) языке (собственно карельское наречие) направлено на достижение следующих целей: приобщение обучающихся к чтению на родном языке, к восприятию и осмыслению учебных и художественных текстов, к духовно-нравственным ценностям национальной культуры;  формирование общей культуры, духовно-нравственное, гражданское, социальное, личностное и интеллектуальное развитие, развитие творческих способностей;  осознание ценности художественных текстов на родном коми языке как образцов правильной речи, источников пополнения актуального и потенциального словарного запаса;  </w:t>
      </w:r>
    </w:p>
    <w:p w14:paraId="7B43271A" w14:textId="77777777" w:rsidR="004E38D3" w:rsidRDefault="00C1131D">
      <w:pPr>
        <w:ind w:left="9" w:right="11" w:firstLine="708"/>
      </w:pPr>
      <w:r>
        <w:t xml:space="preserve">формирование необходимого для продолжения образования уровня читательской грамотности, общего речевого развития на основе самостоятельной читательской деятельности обучающихся. </w:t>
      </w:r>
    </w:p>
    <w:p w14:paraId="5A400CE6" w14:textId="77777777" w:rsidR="004E38D3" w:rsidRDefault="00C1131D">
      <w:pPr>
        <w:ind w:left="9" w:right="11" w:firstLine="708"/>
      </w:pPr>
      <w:r>
        <w:t xml:space="preserve">формирование грамотного читателя, который с течением времени сможет самостоятельно выбирать книги и пользоваться библиотекой, ориентируясь на собственные предпочтения или исходя из поставленной учебной задачи, а также сможет использовать свою читательскую деятельность как средство для самообразования. </w:t>
      </w:r>
    </w:p>
    <w:p w14:paraId="663BC884" w14:textId="77777777" w:rsidR="004E38D3" w:rsidRDefault="00C1131D">
      <w:pPr>
        <w:numPr>
          <w:ilvl w:val="2"/>
          <w:numId w:val="34"/>
        </w:numPr>
        <w:ind w:right="11" w:firstLine="708"/>
      </w:pPr>
      <w:r>
        <w:t xml:space="preserve">Общее число часов, рекомендованных для изучения литературного чтения на родном (карельском) языке (собственно карельское наречие), – 135 часов: в 1 классе – 33 часа (1 час в неделю), во 2 классе – 34 часа (1 час в неделю), в 3 классе – 34 часа (1 час в неделю), в 4 классе – 34 часа (1 час в неделю).  </w:t>
      </w:r>
    </w:p>
    <w:p w14:paraId="1E885E8D" w14:textId="77777777" w:rsidR="004E38D3" w:rsidRDefault="00C1131D">
      <w:pPr>
        <w:numPr>
          <w:ilvl w:val="1"/>
          <w:numId w:val="34"/>
        </w:numPr>
        <w:spacing w:after="131" w:line="259" w:lineRule="auto"/>
        <w:ind w:right="11" w:firstLine="708"/>
      </w:pPr>
      <w:r>
        <w:t xml:space="preserve">Содержание обучения в 1 классе.  </w:t>
      </w:r>
    </w:p>
    <w:p w14:paraId="709FFE98" w14:textId="77777777" w:rsidR="004E38D3" w:rsidRDefault="00C1131D">
      <w:pPr>
        <w:numPr>
          <w:ilvl w:val="2"/>
          <w:numId w:val="34"/>
        </w:numPr>
        <w:spacing w:after="131" w:line="259" w:lineRule="auto"/>
        <w:ind w:right="11" w:firstLine="708"/>
      </w:pPr>
      <w:proofErr w:type="spellStart"/>
      <w:r>
        <w:t>Karjala</w:t>
      </w:r>
      <w:proofErr w:type="spellEnd"/>
      <w:r>
        <w:t xml:space="preserve"> (Карелия). </w:t>
      </w:r>
    </w:p>
    <w:p w14:paraId="44F6EFF9" w14:textId="77777777" w:rsidR="004E38D3" w:rsidRDefault="00C1131D">
      <w:pPr>
        <w:ind w:left="9" w:right="11" w:firstLine="708"/>
      </w:pPr>
      <w:r>
        <w:t>Карельская пословица «</w:t>
      </w:r>
      <w:proofErr w:type="spellStart"/>
      <w:r>
        <w:t>Oma</w:t>
      </w:r>
      <w:proofErr w:type="spellEnd"/>
      <w:r>
        <w:t xml:space="preserve"> </w:t>
      </w:r>
      <w:proofErr w:type="spellStart"/>
      <w:r>
        <w:t>mua</w:t>
      </w:r>
      <w:proofErr w:type="spellEnd"/>
      <w:r>
        <w:t xml:space="preserve"> </w:t>
      </w:r>
      <w:proofErr w:type="spellStart"/>
      <w:r>
        <w:t>manšikka</w:t>
      </w:r>
      <w:proofErr w:type="spellEnd"/>
      <w:r>
        <w:t xml:space="preserve">, </w:t>
      </w:r>
      <w:proofErr w:type="spellStart"/>
      <w:r>
        <w:t>vieraš</w:t>
      </w:r>
      <w:proofErr w:type="spellEnd"/>
      <w:r>
        <w:t xml:space="preserve"> </w:t>
      </w:r>
      <w:proofErr w:type="spellStart"/>
      <w:r>
        <w:t>mua</w:t>
      </w:r>
      <w:proofErr w:type="spellEnd"/>
      <w:r>
        <w:t xml:space="preserve"> </w:t>
      </w:r>
      <w:proofErr w:type="spellStart"/>
      <w:r>
        <w:t>mussikka</w:t>
      </w:r>
      <w:proofErr w:type="spellEnd"/>
      <w:r>
        <w:t>» («Своя земля – земляника, чужая земля – черника»). Считалка «</w:t>
      </w:r>
      <w:proofErr w:type="spellStart"/>
      <w:r>
        <w:t>Omena</w:t>
      </w:r>
      <w:proofErr w:type="spellEnd"/>
      <w:r>
        <w:t xml:space="preserve"> </w:t>
      </w:r>
      <w:proofErr w:type="spellStart"/>
      <w:r>
        <w:t>oo</w:t>
      </w:r>
      <w:proofErr w:type="spellEnd"/>
      <w:r>
        <w:t xml:space="preserve">, </w:t>
      </w:r>
      <w:proofErr w:type="spellStart"/>
      <w:r>
        <w:t>ompompoo</w:t>
      </w:r>
      <w:proofErr w:type="spellEnd"/>
      <w:r>
        <w:t xml:space="preserve">» («Яблоко </w:t>
      </w:r>
      <w:proofErr w:type="spellStart"/>
      <w:r>
        <w:t>оо</w:t>
      </w:r>
      <w:proofErr w:type="spellEnd"/>
      <w:r>
        <w:t>»). Потешки и считалки из сборника «</w:t>
      </w:r>
      <w:proofErr w:type="spellStart"/>
      <w:r>
        <w:t>Kolo-kolo</w:t>
      </w:r>
      <w:proofErr w:type="spellEnd"/>
      <w:r>
        <w:t xml:space="preserve"> </w:t>
      </w:r>
      <w:proofErr w:type="spellStart"/>
      <w:r>
        <w:t>kotasie</w:t>
      </w:r>
      <w:proofErr w:type="spellEnd"/>
      <w:r>
        <w:t xml:space="preserve">» («Коло-коло </w:t>
      </w:r>
      <w:proofErr w:type="spellStart"/>
      <w:r>
        <w:t>котасие</w:t>
      </w:r>
      <w:proofErr w:type="spellEnd"/>
      <w:r>
        <w:t xml:space="preserve">»). </w:t>
      </w:r>
    </w:p>
    <w:p w14:paraId="50610CE1" w14:textId="77777777" w:rsidR="004E38D3" w:rsidRDefault="00C1131D">
      <w:pPr>
        <w:numPr>
          <w:ilvl w:val="2"/>
          <w:numId w:val="34"/>
        </w:numPr>
        <w:spacing w:after="132" w:line="259" w:lineRule="auto"/>
        <w:ind w:right="11" w:firstLine="708"/>
      </w:pPr>
      <w:r>
        <w:lastRenderedPageBreak/>
        <w:t xml:space="preserve">Знакомство. </w:t>
      </w:r>
    </w:p>
    <w:p w14:paraId="36380362" w14:textId="77777777" w:rsidR="004E38D3" w:rsidRDefault="00C1131D">
      <w:pPr>
        <w:ind w:left="9" w:right="11" w:firstLine="708"/>
      </w:pPr>
      <w:r>
        <w:t>Считалка «</w:t>
      </w:r>
      <w:proofErr w:type="spellStart"/>
      <w:r>
        <w:t>Ipetikka</w:t>
      </w:r>
      <w:proofErr w:type="spellEnd"/>
      <w:r>
        <w:t xml:space="preserve">, </w:t>
      </w:r>
      <w:proofErr w:type="spellStart"/>
      <w:r>
        <w:t>topetikka</w:t>
      </w:r>
      <w:proofErr w:type="spellEnd"/>
      <w:r>
        <w:t>» («</w:t>
      </w:r>
      <w:proofErr w:type="spellStart"/>
      <w:r>
        <w:t>Ипетикка</w:t>
      </w:r>
      <w:proofErr w:type="spellEnd"/>
      <w:r>
        <w:t xml:space="preserve"> </w:t>
      </w:r>
      <w:proofErr w:type="spellStart"/>
      <w:r>
        <w:t>топетикка</w:t>
      </w:r>
      <w:proofErr w:type="spellEnd"/>
      <w:r>
        <w:t>»). Песенка «</w:t>
      </w:r>
      <w:proofErr w:type="spellStart"/>
      <w:r>
        <w:t>Pimpulʼapampulʼa</w:t>
      </w:r>
      <w:proofErr w:type="spellEnd"/>
      <w:r>
        <w:t xml:space="preserve"> </w:t>
      </w:r>
      <w:proofErr w:type="spellStart"/>
      <w:r>
        <w:t>paimenpoika</w:t>
      </w:r>
      <w:proofErr w:type="spellEnd"/>
      <w:r>
        <w:t>» («</w:t>
      </w:r>
      <w:proofErr w:type="spellStart"/>
      <w:r>
        <w:t>Пимпуля-пампуля</w:t>
      </w:r>
      <w:proofErr w:type="spellEnd"/>
      <w:r>
        <w:t xml:space="preserve"> пастушок»). Потешки и считалки из сборника «</w:t>
      </w:r>
      <w:proofErr w:type="spellStart"/>
      <w:r>
        <w:t>Kolo-kolo</w:t>
      </w:r>
      <w:proofErr w:type="spellEnd"/>
      <w:r>
        <w:t xml:space="preserve"> </w:t>
      </w:r>
      <w:proofErr w:type="spellStart"/>
      <w:r>
        <w:t>kotasie</w:t>
      </w:r>
      <w:proofErr w:type="spellEnd"/>
      <w:r>
        <w:t xml:space="preserve">» («Коло-коло </w:t>
      </w:r>
      <w:proofErr w:type="spellStart"/>
      <w:r>
        <w:t>котасие</w:t>
      </w:r>
      <w:proofErr w:type="spellEnd"/>
      <w:r>
        <w:t xml:space="preserve">»). </w:t>
      </w:r>
    </w:p>
    <w:p w14:paraId="1DE692CE" w14:textId="77777777" w:rsidR="004E38D3" w:rsidRDefault="00C1131D">
      <w:pPr>
        <w:numPr>
          <w:ilvl w:val="2"/>
          <w:numId w:val="34"/>
        </w:numPr>
        <w:spacing w:after="131" w:line="259" w:lineRule="auto"/>
        <w:ind w:right="11" w:firstLine="708"/>
      </w:pPr>
      <w:r>
        <w:t xml:space="preserve">Семья. </w:t>
      </w:r>
    </w:p>
    <w:p w14:paraId="319AB843" w14:textId="77777777" w:rsidR="004E38D3" w:rsidRDefault="00C1131D">
      <w:pPr>
        <w:spacing w:line="361" w:lineRule="auto"/>
        <w:ind w:left="9" w:right="6" w:firstLine="708"/>
        <w:jc w:val="left"/>
      </w:pPr>
      <w:r>
        <w:t>Н. Архипова «</w:t>
      </w:r>
      <w:proofErr w:type="spellStart"/>
      <w:r>
        <w:t>Ämmö</w:t>
      </w:r>
      <w:proofErr w:type="spellEnd"/>
      <w:r>
        <w:t xml:space="preserve"> </w:t>
      </w:r>
      <w:proofErr w:type="spellStart"/>
      <w:r>
        <w:t>tuuvittau</w:t>
      </w:r>
      <w:proofErr w:type="spellEnd"/>
      <w:r>
        <w:t xml:space="preserve"> </w:t>
      </w:r>
      <w:proofErr w:type="spellStart"/>
      <w:r>
        <w:t>Mikkuo</w:t>
      </w:r>
      <w:proofErr w:type="spellEnd"/>
      <w:r>
        <w:t>» («Бабушка укачивает Мишу»). Колыбельная «</w:t>
      </w:r>
      <w:proofErr w:type="spellStart"/>
      <w:r>
        <w:t>Paju</w:t>
      </w:r>
      <w:proofErr w:type="spellEnd"/>
      <w:r>
        <w:t xml:space="preserve">, </w:t>
      </w:r>
      <w:proofErr w:type="spellStart"/>
      <w:r>
        <w:t>paju</w:t>
      </w:r>
      <w:proofErr w:type="spellEnd"/>
      <w:r>
        <w:t xml:space="preserve">, </w:t>
      </w:r>
      <w:proofErr w:type="spellStart"/>
      <w:r>
        <w:t>pienijäni</w:t>
      </w:r>
      <w:proofErr w:type="spellEnd"/>
      <w:r>
        <w:t>» («Баю-баю, маленький»). Песенка «</w:t>
      </w:r>
      <w:proofErr w:type="spellStart"/>
      <w:r>
        <w:t>Šouvamma</w:t>
      </w:r>
      <w:proofErr w:type="spellEnd"/>
      <w:r>
        <w:t xml:space="preserve"> </w:t>
      </w:r>
      <w:proofErr w:type="spellStart"/>
      <w:r>
        <w:t>Šorolʼah</w:t>
      </w:r>
      <w:proofErr w:type="spellEnd"/>
      <w:r>
        <w:t xml:space="preserve">» («Мы </w:t>
      </w:r>
      <w:proofErr w:type="spellStart"/>
      <w:r>
        <w:t>плывѐм</w:t>
      </w:r>
      <w:proofErr w:type="spellEnd"/>
      <w:r>
        <w:t xml:space="preserve"> на лодочке в </w:t>
      </w:r>
      <w:proofErr w:type="spellStart"/>
      <w:r>
        <w:t>Шороля</w:t>
      </w:r>
      <w:proofErr w:type="spellEnd"/>
      <w:r>
        <w:t xml:space="preserve">»). </w:t>
      </w:r>
    </w:p>
    <w:p w14:paraId="179BAA80" w14:textId="77777777" w:rsidR="004E38D3" w:rsidRDefault="00C1131D">
      <w:pPr>
        <w:numPr>
          <w:ilvl w:val="2"/>
          <w:numId w:val="34"/>
        </w:numPr>
        <w:spacing w:after="131" w:line="259" w:lineRule="auto"/>
        <w:ind w:right="11" w:firstLine="708"/>
      </w:pPr>
      <w:r>
        <w:t xml:space="preserve">Осень. </w:t>
      </w:r>
    </w:p>
    <w:p w14:paraId="49E8A0E7" w14:textId="77777777" w:rsidR="004E38D3" w:rsidRDefault="00C1131D">
      <w:pPr>
        <w:ind w:left="9" w:right="11" w:firstLine="708"/>
      </w:pPr>
      <w:r>
        <w:t>Н. Архипова «</w:t>
      </w:r>
      <w:proofErr w:type="spellStart"/>
      <w:r>
        <w:t>Ruškiet</w:t>
      </w:r>
      <w:proofErr w:type="spellEnd"/>
      <w:r>
        <w:t xml:space="preserve"> </w:t>
      </w:r>
      <w:proofErr w:type="spellStart"/>
      <w:r>
        <w:t>lehet</w:t>
      </w:r>
      <w:proofErr w:type="spellEnd"/>
      <w:r>
        <w:t xml:space="preserve">, </w:t>
      </w:r>
      <w:proofErr w:type="spellStart"/>
      <w:r>
        <w:t>keltaset</w:t>
      </w:r>
      <w:proofErr w:type="spellEnd"/>
      <w:r>
        <w:t xml:space="preserve"> </w:t>
      </w:r>
      <w:proofErr w:type="spellStart"/>
      <w:r>
        <w:t>ilmašša</w:t>
      </w:r>
      <w:proofErr w:type="spellEnd"/>
      <w:r>
        <w:t xml:space="preserve"> </w:t>
      </w:r>
      <w:proofErr w:type="spellStart"/>
      <w:r>
        <w:t>vain</w:t>
      </w:r>
      <w:proofErr w:type="spellEnd"/>
      <w:r>
        <w:t xml:space="preserve"> </w:t>
      </w:r>
      <w:proofErr w:type="spellStart"/>
      <w:r>
        <w:t>lennelläh</w:t>
      </w:r>
      <w:proofErr w:type="spellEnd"/>
      <w:r>
        <w:t>» («Красные листья, желтые листья»). Считалка «</w:t>
      </w:r>
      <w:proofErr w:type="spellStart"/>
      <w:r>
        <w:t>Ytten</w:t>
      </w:r>
      <w:proofErr w:type="spellEnd"/>
      <w:r>
        <w:t xml:space="preserve">, </w:t>
      </w:r>
      <w:proofErr w:type="spellStart"/>
      <w:r>
        <w:t>totten</w:t>
      </w:r>
      <w:proofErr w:type="spellEnd"/>
      <w:r>
        <w:t xml:space="preserve">, </w:t>
      </w:r>
      <w:proofErr w:type="spellStart"/>
      <w:r>
        <w:t>torotina</w:t>
      </w:r>
      <w:proofErr w:type="spellEnd"/>
      <w:r>
        <w:t xml:space="preserve">, </w:t>
      </w:r>
      <w:proofErr w:type="spellStart"/>
      <w:r>
        <w:t>morotina</w:t>
      </w:r>
      <w:proofErr w:type="spellEnd"/>
      <w:r>
        <w:t>» («</w:t>
      </w:r>
      <w:proofErr w:type="spellStart"/>
      <w:r>
        <w:t>Юттен</w:t>
      </w:r>
      <w:proofErr w:type="spellEnd"/>
      <w:r>
        <w:t xml:space="preserve">, </w:t>
      </w:r>
      <w:proofErr w:type="spellStart"/>
      <w:r>
        <w:t>тоттен</w:t>
      </w:r>
      <w:proofErr w:type="spellEnd"/>
      <w:r>
        <w:t xml:space="preserve">, </w:t>
      </w:r>
      <w:proofErr w:type="spellStart"/>
      <w:r>
        <w:t>торотина</w:t>
      </w:r>
      <w:proofErr w:type="spellEnd"/>
      <w:r>
        <w:t xml:space="preserve">, </w:t>
      </w:r>
      <w:proofErr w:type="spellStart"/>
      <w:r>
        <w:t>моротина</w:t>
      </w:r>
      <w:proofErr w:type="spellEnd"/>
      <w:r>
        <w:t xml:space="preserve">»). </w:t>
      </w:r>
    </w:p>
    <w:p w14:paraId="7C71A4CB" w14:textId="77777777" w:rsidR="004E38D3" w:rsidRDefault="00C1131D">
      <w:pPr>
        <w:numPr>
          <w:ilvl w:val="2"/>
          <w:numId w:val="34"/>
        </w:numPr>
        <w:spacing w:after="131" w:line="259" w:lineRule="auto"/>
        <w:ind w:right="11" w:firstLine="708"/>
      </w:pPr>
      <w:r>
        <w:t xml:space="preserve">Игрушки. </w:t>
      </w:r>
    </w:p>
    <w:p w14:paraId="2ECBE8A6" w14:textId="77777777" w:rsidR="004E38D3" w:rsidRDefault="00C1131D">
      <w:pPr>
        <w:ind w:left="9" w:right="11" w:firstLine="708"/>
      </w:pPr>
      <w:r>
        <w:t>Пальчиковая игра «</w:t>
      </w:r>
      <w:proofErr w:type="spellStart"/>
      <w:r>
        <w:t>Iro</w:t>
      </w:r>
      <w:proofErr w:type="spellEnd"/>
      <w:r>
        <w:t xml:space="preserve"> </w:t>
      </w:r>
      <w:proofErr w:type="spellStart"/>
      <w:r>
        <w:t>Joki</w:t>
      </w:r>
      <w:proofErr w:type="spellEnd"/>
      <w:r>
        <w:t xml:space="preserve">. </w:t>
      </w:r>
      <w:proofErr w:type="spellStart"/>
      <w:r>
        <w:t>Aram-sam-sam</w:t>
      </w:r>
      <w:proofErr w:type="spellEnd"/>
      <w:r>
        <w:t xml:space="preserve">» («Иро </w:t>
      </w:r>
      <w:proofErr w:type="spellStart"/>
      <w:r>
        <w:t>Йоки</w:t>
      </w:r>
      <w:proofErr w:type="spellEnd"/>
      <w:r>
        <w:t>. Арам-сам-сам»). Н. Архипова «</w:t>
      </w:r>
      <w:proofErr w:type="spellStart"/>
      <w:r>
        <w:t>Mirja-kukla</w:t>
      </w:r>
      <w:proofErr w:type="spellEnd"/>
      <w:r>
        <w:t xml:space="preserve">» («Кукла </w:t>
      </w:r>
      <w:proofErr w:type="spellStart"/>
      <w:r>
        <w:t>Мирья</w:t>
      </w:r>
      <w:proofErr w:type="spellEnd"/>
      <w:r>
        <w:t>»). Колыбельная «</w:t>
      </w:r>
      <w:proofErr w:type="spellStart"/>
      <w:r>
        <w:t>Tuuti</w:t>
      </w:r>
      <w:proofErr w:type="spellEnd"/>
      <w:r>
        <w:t xml:space="preserve"> </w:t>
      </w:r>
      <w:proofErr w:type="spellStart"/>
      <w:r>
        <w:t>lašta</w:t>
      </w:r>
      <w:proofErr w:type="spellEnd"/>
      <w:r>
        <w:t xml:space="preserve">, </w:t>
      </w:r>
      <w:proofErr w:type="spellStart"/>
      <w:r>
        <w:t>tuuti</w:t>
      </w:r>
      <w:proofErr w:type="spellEnd"/>
      <w:r>
        <w:t xml:space="preserve"> </w:t>
      </w:r>
      <w:proofErr w:type="spellStart"/>
      <w:r>
        <w:t>pientä</w:t>
      </w:r>
      <w:proofErr w:type="spellEnd"/>
      <w:r>
        <w:t xml:space="preserve">, </w:t>
      </w:r>
      <w:proofErr w:type="spellStart"/>
      <w:r>
        <w:t>tuuti</w:t>
      </w:r>
      <w:proofErr w:type="spellEnd"/>
      <w:r>
        <w:t xml:space="preserve"> </w:t>
      </w:r>
      <w:proofErr w:type="spellStart"/>
      <w:r>
        <w:t>pientä</w:t>
      </w:r>
      <w:proofErr w:type="spellEnd"/>
      <w:r>
        <w:t xml:space="preserve"> </w:t>
      </w:r>
      <w:proofErr w:type="spellStart"/>
      <w:r>
        <w:t>pikkaraista</w:t>
      </w:r>
      <w:proofErr w:type="spellEnd"/>
      <w:r>
        <w:t xml:space="preserve">» («Баю-баю, маленький»). </w:t>
      </w:r>
    </w:p>
    <w:p w14:paraId="5FA8E72B" w14:textId="77777777" w:rsidR="004E38D3" w:rsidRDefault="00C1131D">
      <w:pPr>
        <w:numPr>
          <w:ilvl w:val="2"/>
          <w:numId w:val="34"/>
        </w:numPr>
        <w:spacing w:after="131" w:line="259" w:lineRule="auto"/>
        <w:ind w:right="11" w:firstLine="708"/>
      </w:pPr>
      <w:r>
        <w:t xml:space="preserve">Школа. </w:t>
      </w:r>
    </w:p>
    <w:p w14:paraId="6DB945AB" w14:textId="77777777" w:rsidR="004E38D3" w:rsidRDefault="00C1131D">
      <w:pPr>
        <w:ind w:left="9" w:right="11" w:firstLine="708"/>
      </w:pPr>
      <w:r>
        <w:t>Считалка «</w:t>
      </w:r>
      <w:proofErr w:type="spellStart"/>
      <w:r>
        <w:t>Ipe</w:t>
      </w:r>
      <w:proofErr w:type="spellEnd"/>
      <w:r>
        <w:t xml:space="preserve"> </w:t>
      </w:r>
      <w:proofErr w:type="spellStart"/>
      <w:r>
        <w:t>tipe</w:t>
      </w:r>
      <w:proofErr w:type="spellEnd"/>
      <w:r>
        <w:t xml:space="preserve">, </w:t>
      </w:r>
      <w:proofErr w:type="spellStart"/>
      <w:r>
        <w:t>tope</w:t>
      </w:r>
      <w:proofErr w:type="spellEnd"/>
      <w:r>
        <w:t xml:space="preserve"> </w:t>
      </w:r>
      <w:proofErr w:type="spellStart"/>
      <w:r>
        <w:t>tipe</w:t>
      </w:r>
      <w:proofErr w:type="spellEnd"/>
      <w:r>
        <w:t xml:space="preserve">, </w:t>
      </w:r>
      <w:proofErr w:type="spellStart"/>
      <w:r>
        <w:t>lankil</w:t>
      </w:r>
      <w:proofErr w:type="spellEnd"/>
      <w:r>
        <w:t xml:space="preserve"> </w:t>
      </w:r>
      <w:proofErr w:type="spellStart"/>
      <w:r>
        <w:t>lanki</w:t>
      </w:r>
      <w:proofErr w:type="spellEnd"/>
      <w:r>
        <w:t>» («</w:t>
      </w:r>
      <w:proofErr w:type="spellStart"/>
      <w:r>
        <w:t>Ипе</w:t>
      </w:r>
      <w:proofErr w:type="spellEnd"/>
      <w:r>
        <w:t xml:space="preserve"> типе, топе типе»). Пальчиковая игра «</w:t>
      </w:r>
      <w:proofErr w:type="spellStart"/>
      <w:r>
        <w:t>Iro</w:t>
      </w:r>
      <w:proofErr w:type="spellEnd"/>
      <w:r>
        <w:t xml:space="preserve"> </w:t>
      </w:r>
      <w:proofErr w:type="spellStart"/>
      <w:r>
        <w:t>Joki</w:t>
      </w:r>
      <w:proofErr w:type="spellEnd"/>
      <w:r>
        <w:t xml:space="preserve">. </w:t>
      </w:r>
      <w:proofErr w:type="spellStart"/>
      <w:r>
        <w:t>Malanja</w:t>
      </w:r>
      <w:proofErr w:type="spellEnd"/>
      <w:r>
        <w:t xml:space="preserve">» («Иро </w:t>
      </w:r>
      <w:proofErr w:type="spellStart"/>
      <w:r>
        <w:t>Йоки</w:t>
      </w:r>
      <w:proofErr w:type="spellEnd"/>
      <w:r>
        <w:t>. Маланья). Потешки, прибаутки «</w:t>
      </w:r>
      <w:proofErr w:type="spellStart"/>
      <w:r>
        <w:t>Šouvamma</w:t>
      </w:r>
      <w:proofErr w:type="spellEnd"/>
      <w:r>
        <w:t xml:space="preserve"> </w:t>
      </w:r>
      <w:proofErr w:type="spellStart"/>
      <w:r>
        <w:t>šoppeh</w:t>
      </w:r>
      <w:proofErr w:type="spellEnd"/>
      <w:r>
        <w:t xml:space="preserve">, </w:t>
      </w:r>
      <w:proofErr w:type="spellStart"/>
      <w:r>
        <w:t>ka</w:t>
      </w:r>
      <w:proofErr w:type="spellEnd"/>
      <w:r>
        <w:t xml:space="preserve"> </w:t>
      </w:r>
      <w:proofErr w:type="spellStart"/>
      <w:r>
        <w:t>airot</w:t>
      </w:r>
      <w:proofErr w:type="spellEnd"/>
      <w:r>
        <w:t xml:space="preserve"> </w:t>
      </w:r>
      <w:proofErr w:type="spellStart"/>
      <w:r>
        <w:t>pannah</w:t>
      </w:r>
      <w:proofErr w:type="spellEnd"/>
      <w:r>
        <w:t xml:space="preserve"> </w:t>
      </w:r>
      <w:proofErr w:type="spellStart"/>
      <w:r>
        <w:t>loppeh</w:t>
      </w:r>
      <w:proofErr w:type="spellEnd"/>
      <w:r>
        <w:t xml:space="preserve">» («Мы </w:t>
      </w:r>
      <w:proofErr w:type="spellStart"/>
      <w:r>
        <w:t>плывѐм</w:t>
      </w:r>
      <w:proofErr w:type="spellEnd"/>
      <w:r>
        <w:t xml:space="preserve"> на лодочке»). </w:t>
      </w:r>
    </w:p>
    <w:p w14:paraId="77B2A448" w14:textId="77777777" w:rsidR="004E38D3" w:rsidRDefault="00C1131D">
      <w:pPr>
        <w:numPr>
          <w:ilvl w:val="2"/>
          <w:numId w:val="34"/>
        </w:numPr>
        <w:spacing w:after="131" w:line="259" w:lineRule="auto"/>
        <w:ind w:right="11" w:firstLine="708"/>
      </w:pPr>
      <w:r>
        <w:t xml:space="preserve">Зима. </w:t>
      </w:r>
    </w:p>
    <w:p w14:paraId="1B556568" w14:textId="77777777" w:rsidR="004E38D3" w:rsidRDefault="00C1131D">
      <w:pPr>
        <w:spacing w:after="132" w:line="259" w:lineRule="auto"/>
        <w:ind w:left="742" w:right="11"/>
      </w:pPr>
      <w:r>
        <w:t>Н. Архипова «</w:t>
      </w:r>
      <w:proofErr w:type="spellStart"/>
      <w:r>
        <w:t>Tuisku</w:t>
      </w:r>
      <w:proofErr w:type="spellEnd"/>
      <w:r>
        <w:t xml:space="preserve">» («Метель»).  </w:t>
      </w:r>
    </w:p>
    <w:p w14:paraId="361FF503" w14:textId="77777777" w:rsidR="004E38D3" w:rsidRDefault="00C1131D">
      <w:pPr>
        <w:spacing w:line="259" w:lineRule="auto"/>
        <w:ind w:left="742" w:right="11"/>
      </w:pPr>
      <w:r>
        <w:t>С. Георгиев «</w:t>
      </w:r>
      <w:proofErr w:type="spellStart"/>
      <w:r>
        <w:t>Vikkelä</w:t>
      </w:r>
      <w:proofErr w:type="spellEnd"/>
      <w:r>
        <w:t xml:space="preserve"> </w:t>
      </w:r>
      <w:proofErr w:type="spellStart"/>
      <w:r>
        <w:t>Šiili</w:t>
      </w:r>
      <w:proofErr w:type="spellEnd"/>
      <w:r>
        <w:t xml:space="preserve">. </w:t>
      </w:r>
      <w:proofErr w:type="spellStart"/>
      <w:r>
        <w:t>Talviuni</w:t>
      </w:r>
      <w:proofErr w:type="spellEnd"/>
      <w:r>
        <w:t xml:space="preserve">» («Ёжик-непоседа. Зимняя спячка»). </w:t>
      </w:r>
    </w:p>
    <w:p w14:paraId="030750B5" w14:textId="77777777" w:rsidR="004E38D3" w:rsidRDefault="00C1131D">
      <w:pPr>
        <w:spacing w:after="134" w:line="259" w:lineRule="auto"/>
        <w:ind w:left="742" w:right="11"/>
      </w:pPr>
      <w:r>
        <w:t xml:space="preserve">Т. </w:t>
      </w:r>
      <w:proofErr w:type="spellStart"/>
      <w:r>
        <w:t>Ругоева</w:t>
      </w:r>
      <w:proofErr w:type="spellEnd"/>
      <w:r>
        <w:t xml:space="preserve"> «</w:t>
      </w:r>
      <w:proofErr w:type="spellStart"/>
      <w:r>
        <w:t>Talvi</w:t>
      </w:r>
      <w:proofErr w:type="spellEnd"/>
      <w:r>
        <w:t xml:space="preserve">» («Зима»). </w:t>
      </w:r>
    </w:p>
    <w:p w14:paraId="4AAFD059" w14:textId="77777777" w:rsidR="004E38D3" w:rsidRDefault="00C1131D">
      <w:pPr>
        <w:numPr>
          <w:ilvl w:val="2"/>
          <w:numId w:val="34"/>
        </w:numPr>
        <w:spacing w:after="131" w:line="259" w:lineRule="auto"/>
        <w:ind w:right="11" w:firstLine="708"/>
      </w:pPr>
      <w:r>
        <w:t xml:space="preserve">Новый год. </w:t>
      </w:r>
    </w:p>
    <w:p w14:paraId="55D8C0B2" w14:textId="77777777" w:rsidR="004E38D3" w:rsidRDefault="00C1131D">
      <w:pPr>
        <w:spacing w:after="131" w:line="259" w:lineRule="auto"/>
        <w:ind w:left="742" w:right="11"/>
      </w:pPr>
      <w:r>
        <w:t>Новогодняя песенка «</w:t>
      </w:r>
      <w:proofErr w:type="spellStart"/>
      <w:r>
        <w:t>Kulkuset</w:t>
      </w:r>
      <w:proofErr w:type="spellEnd"/>
      <w:r>
        <w:t xml:space="preserve">» («Бубенцы»).  </w:t>
      </w:r>
    </w:p>
    <w:p w14:paraId="77655FC0" w14:textId="77777777" w:rsidR="004E38D3" w:rsidRDefault="00C1131D">
      <w:pPr>
        <w:spacing w:after="131" w:line="259" w:lineRule="auto"/>
        <w:ind w:left="742" w:right="11"/>
      </w:pPr>
      <w:r>
        <w:t xml:space="preserve">Р. </w:t>
      </w:r>
      <w:proofErr w:type="spellStart"/>
      <w:r>
        <w:t>Ремшуева</w:t>
      </w:r>
      <w:proofErr w:type="spellEnd"/>
      <w:r>
        <w:t xml:space="preserve"> «</w:t>
      </w:r>
      <w:proofErr w:type="spellStart"/>
      <w:r>
        <w:t>Našton</w:t>
      </w:r>
      <w:proofErr w:type="spellEnd"/>
      <w:r>
        <w:t xml:space="preserve"> </w:t>
      </w:r>
      <w:proofErr w:type="spellStart"/>
      <w:r>
        <w:t>enšimmäini</w:t>
      </w:r>
      <w:proofErr w:type="spellEnd"/>
      <w:r>
        <w:t xml:space="preserve"> </w:t>
      </w:r>
      <w:proofErr w:type="spellStart"/>
      <w:r>
        <w:t>kuuši</w:t>
      </w:r>
      <w:proofErr w:type="spellEnd"/>
      <w:r>
        <w:t xml:space="preserve">» («Первая </w:t>
      </w:r>
      <w:proofErr w:type="spellStart"/>
      <w:r>
        <w:t>ѐлка</w:t>
      </w:r>
      <w:proofErr w:type="spellEnd"/>
      <w:r>
        <w:t xml:space="preserve"> </w:t>
      </w:r>
      <w:proofErr w:type="spellStart"/>
      <w:r>
        <w:t>Насто</w:t>
      </w:r>
      <w:proofErr w:type="spellEnd"/>
      <w:r>
        <w:t xml:space="preserve">»). </w:t>
      </w:r>
    </w:p>
    <w:p w14:paraId="071748F5" w14:textId="77777777" w:rsidR="004E38D3" w:rsidRDefault="00C1131D">
      <w:pPr>
        <w:spacing w:after="133" w:line="259" w:lineRule="auto"/>
        <w:ind w:left="742" w:right="11"/>
      </w:pPr>
      <w:r>
        <w:t>С. Георгиев «</w:t>
      </w:r>
      <w:proofErr w:type="spellStart"/>
      <w:r>
        <w:t>Vikkelä</w:t>
      </w:r>
      <w:proofErr w:type="spellEnd"/>
      <w:r>
        <w:t xml:space="preserve"> </w:t>
      </w:r>
      <w:proofErr w:type="spellStart"/>
      <w:r>
        <w:t>Šiili</w:t>
      </w:r>
      <w:proofErr w:type="spellEnd"/>
      <w:r>
        <w:t xml:space="preserve">. </w:t>
      </w:r>
      <w:proofErr w:type="spellStart"/>
      <w:r>
        <w:t>Jälet</w:t>
      </w:r>
      <w:proofErr w:type="spellEnd"/>
      <w:r>
        <w:t xml:space="preserve"> </w:t>
      </w:r>
      <w:proofErr w:type="spellStart"/>
      <w:r>
        <w:t>lumella</w:t>
      </w:r>
      <w:proofErr w:type="spellEnd"/>
      <w:r>
        <w:t xml:space="preserve">» («Ёжик-непоседа. Следы на снегу»). </w:t>
      </w:r>
    </w:p>
    <w:p w14:paraId="23568A64" w14:textId="77777777" w:rsidR="004E38D3" w:rsidRDefault="00C1131D">
      <w:pPr>
        <w:numPr>
          <w:ilvl w:val="2"/>
          <w:numId w:val="34"/>
        </w:numPr>
        <w:spacing w:after="131" w:line="259" w:lineRule="auto"/>
        <w:ind w:right="11" w:firstLine="708"/>
      </w:pPr>
      <w:r>
        <w:t xml:space="preserve">Зимние забавы. </w:t>
      </w:r>
    </w:p>
    <w:p w14:paraId="4A07D853" w14:textId="77777777" w:rsidR="004E38D3" w:rsidRDefault="00C1131D">
      <w:pPr>
        <w:spacing w:after="131" w:line="259" w:lineRule="auto"/>
        <w:ind w:left="742" w:right="11"/>
      </w:pPr>
      <w:r>
        <w:t>С. Кириллов «</w:t>
      </w:r>
      <w:proofErr w:type="spellStart"/>
      <w:r>
        <w:t>Talven</w:t>
      </w:r>
      <w:proofErr w:type="spellEnd"/>
      <w:r>
        <w:t xml:space="preserve"> </w:t>
      </w:r>
      <w:proofErr w:type="spellStart"/>
      <w:r>
        <w:t>iloja</w:t>
      </w:r>
      <w:proofErr w:type="spellEnd"/>
      <w:r>
        <w:t xml:space="preserve">» («Зимние радости»).  </w:t>
      </w:r>
    </w:p>
    <w:p w14:paraId="2A02B242" w14:textId="77777777" w:rsidR="004E38D3" w:rsidRDefault="00C1131D">
      <w:pPr>
        <w:spacing w:after="132" w:line="259" w:lineRule="auto"/>
        <w:ind w:left="742" w:right="11"/>
      </w:pPr>
      <w:r>
        <w:lastRenderedPageBreak/>
        <w:t>В. Сабурова «</w:t>
      </w:r>
      <w:proofErr w:type="spellStart"/>
      <w:r>
        <w:t>Hiihtoaika</w:t>
      </w:r>
      <w:proofErr w:type="spellEnd"/>
      <w:r>
        <w:t xml:space="preserve">» («Время лыжни»). </w:t>
      </w:r>
    </w:p>
    <w:p w14:paraId="447D5A1B" w14:textId="77777777" w:rsidR="004E38D3" w:rsidRDefault="00C1131D">
      <w:pPr>
        <w:numPr>
          <w:ilvl w:val="2"/>
          <w:numId w:val="34"/>
        </w:numPr>
        <w:spacing w:after="133" w:line="259" w:lineRule="auto"/>
        <w:ind w:right="11" w:firstLine="708"/>
      </w:pPr>
      <w:r>
        <w:t xml:space="preserve">Животные. </w:t>
      </w:r>
    </w:p>
    <w:p w14:paraId="17F68644" w14:textId="77777777" w:rsidR="004E38D3" w:rsidRDefault="00C1131D">
      <w:pPr>
        <w:ind w:left="9" w:right="11" w:firstLine="708"/>
      </w:pPr>
      <w:r>
        <w:t>Песня «</w:t>
      </w:r>
      <w:proofErr w:type="spellStart"/>
      <w:r>
        <w:t>Kišša</w:t>
      </w:r>
      <w:proofErr w:type="spellEnd"/>
      <w:r>
        <w:t xml:space="preserve"> </w:t>
      </w:r>
      <w:proofErr w:type="spellStart"/>
      <w:r>
        <w:t>ta</w:t>
      </w:r>
      <w:proofErr w:type="spellEnd"/>
      <w:r>
        <w:t xml:space="preserve"> </w:t>
      </w:r>
      <w:proofErr w:type="spellStart"/>
      <w:r>
        <w:t>lintu</w:t>
      </w:r>
      <w:proofErr w:type="spellEnd"/>
      <w:r>
        <w:t xml:space="preserve">: </w:t>
      </w:r>
      <w:proofErr w:type="spellStart"/>
      <w:r>
        <w:t>laulu</w:t>
      </w:r>
      <w:proofErr w:type="spellEnd"/>
      <w:r>
        <w:t>» («Кошка и птичка»). Фольклор «</w:t>
      </w:r>
      <w:proofErr w:type="spellStart"/>
      <w:r>
        <w:t>Piu-pau</w:t>
      </w:r>
      <w:proofErr w:type="spellEnd"/>
      <w:r>
        <w:t xml:space="preserve"> </w:t>
      </w:r>
      <w:proofErr w:type="spellStart"/>
      <w:r>
        <w:t>paukkau</w:t>
      </w:r>
      <w:proofErr w:type="spellEnd"/>
      <w:r>
        <w:t xml:space="preserve">, </w:t>
      </w:r>
      <w:proofErr w:type="spellStart"/>
      <w:r>
        <w:t>jänis</w:t>
      </w:r>
      <w:proofErr w:type="spellEnd"/>
      <w:r>
        <w:t xml:space="preserve"> </w:t>
      </w:r>
      <w:proofErr w:type="spellStart"/>
      <w:r>
        <w:t>mečäššä</w:t>
      </w:r>
      <w:proofErr w:type="spellEnd"/>
      <w:r>
        <w:t xml:space="preserve"> </w:t>
      </w:r>
      <w:proofErr w:type="spellStart"/>
      <w:r>
        <w:t>laukkau</w:t>
      </w:r>
      <w:proofErr w:type="spellEnd"/>
      <w:r>
        <w:t xml:space="preserve">» («Прыг-скок, зайчик по лесу скачет»).  </w:t>
      </w:r>
    </w:p>
    <w:p w14:paraId="6789AAFA" w14:textId="77777777" w:rsidR="004E38D3" w:rsidRDefault="00C1131D">
      <w:pPr>
        <w:spacing w:after="131" w:line="259" w:lineRule="auto"/>
        <w:ind w:left="742" w:right="11"/>
      </w:pPr>
      <w:r>
        <w:t xml:space="preserve">В. </w:t>
      </w:r>
      <w:proofErr w:type="spellStart"/>
      <w:r>
        <w:t>Каракина</w:t>
      </w:r>
      <w:proofErr w:type="spellEnd"/>
      <w:r>
        <w:t xml:space="preserve"> «</w:t>
      </w:r>
      <w:proofErr w:type="spellStart"/>
      <w:r>
        <w:t>Kišša</w:t>
      </w:r>
      <w:proofErr w:type="spellEnd"/>
      <w:r>
        <w:t xml:space="preserve"> </w:t>
      </w:r>
      <w:proofErr w:type="spellStart"/>
      <w:r>
        <w:t>nʼaukuu</w:t>
      </w:r>
      <w:proofErr w:type="spellEnd"/>
      <w:r>
        <w:t xml:space="preserve">: </w:t>
      </w:r>
      <w:proofErr w:type="spellStart"/>
      <w:r>
        <w:t>nʼau</w:t>
      </w:r>
      <w:proofErr w:type="spellEnd"/>
      <w:r>
        <w:t xml:space="preserve">, </w:t>
      </w:r>
      <w:proofErr w:type="spellStart"/>
      <w:r>
        <w:t>nʼau</w:t>
      </w:r>
      <w:proofErr w:type="spellEnd"/>
      <w:r>
        <w:t xml:space="preserve">, </w:t>
      </w:r>
      <w:proofErr w:type="spellStart"/>
      <w:r>
        <w:t>nʼau</w:t>
      </w:r>
      <w:proofErr w:type="spellEnd"/>
      <w:r>
        <w:t>», «</w:t>
      </w:r>
      <w:proofErr w:type="spellStart"/>
      <w:r>
        <w:t>Oravaini</w:t>
      </w:r>
      <w:proofErr w:type="spellEnd"/>
      <w:r>
        <w:t xml:space="preserve">» («Кошка мяукает: </w:t>
      </w:r>
    </w:p>
    <w:p w14:paraId="27713594" w14:textId="77777777" w:rsidR="004E38D3" w:rsidRDefault="00C1131D">
      <w:pPr>
        <w:spacing w:after="133" w:line="259" w:lineRule="auto"/>
        <w:ind w:left="19" w:right="11"/>
      </w:pPr>
      <w:r>
        <w:t xml:space="preserve">мяу, мяу, мяу», «Белочка»).  </w:t>
      </w:r>
    </w:p>
    <w:p w14:paraId="3D2132CD" w14:textId="77777777" w:rsidR="004E38D3" w:rsidRDefault="00C1131D">
      <w:pPr>
        <w:spacing w:after="131" w:line="259" w:lineRule="auto"/>
        <w:ind w:left="742" w:right="11"/>
      </w:pPr>
      <w:r>
        <w:t xml:space="preserve">В. </w:t>
      </w:r>
      <w:proofErr w:type="spellStart"/>
      <w:r>
        <w:t>Пяллинен</w:t>
      </w:r>
      <w:proofErr w:type="spellEnd"/>
      <w:r>
        <w:t xml:space="preserve"> «</w:t>
      </w:r>
      <w:proofErr w:type="spellStart"/>
      <w:r>
        <w:t>Vasikka</w:t>
      </w:r>
      <w:proofErr w:type="spellEnd"/>
      <w:r>
        <w:t>» («</w:t>
      </w:r>
      <w:proofErr w:type="spellStart"/>
      <w:r>
        <w:t>Телѐнок</w:t>
      </w:r>
      <w:proofErr w:type="spellEnd"/>
      <w:r>
        <w:t xml:space="preserve">»). </w:t>
      </w:r>
    </w:p>
    <w:p w14:paraId="3DA6B99D" w14:textId="77777777" w:rsidR="004E38D3" w:rsidRDefault="00C1131D">
      <w:pPr>
        <w:numPr>
          <w:ilvl w:val="2"/>
          <w:numId w:val="34"/>
        </w:numPr>
        <w:spacing w:after="131" w:line="259" w:lineRule="auto"/>
        <w:ind w:right="11" w:firstLine="708"/>
      </w:pPr>
      <w:r>
        <w:t xml:space="preserve">Весна. Международный женский день. </w:t>
      </w:r>
    </w:p>
    <w:p w14:paraId="402B9F64" w14:textId="77777777" w:rsidR="004E38D3" w:rsidRDefault="00C1131D">
      <w:pPr>
        <w:spacing w:after="131" w:line="259" w:lineRule="auto"/>
        <w:ind w:left="742" w:right="11"/>
      </w:pPr>
      <w:r>
        <w:t xml:space="preserve">М. </w:t>
      </w:r>
      <w:proofErr w:type="spellStart"/>
      <w:r>
        <w:t>Ремшуева</w:t>
      </w:r>
      <w:proofErr w:type="spellEnd"/>
      <w:r>
        <w:t xml:space="preserve"> «</w:t>
      </w:r>
      <w:proofErr w:type="spellStart"/>
      <w:r>
        <w:t>Lahja</w:t>
      </w:r>
      <w:proofErr w:type="spellEnd"/>
      <w:r>
        <w:t xml:space="preserve"> </w:t>
      </w:r>
      <w:proofErr w:type="spellStart"/>
      <w:r>
        <w:t>muamolla</w:t>
      </w:r>
      <w:proofErr w:type="spellEnd"/>
      <w:r>
        <w:t xml:space="preserve">» («Подарок для мамы»).  </w:t>
      </w:r>
    </w:p>
    <w:p w14:paraId="648E939F" w14:textId="77777777" w:rsidR="004E38D3" w:rsidRDefault="00C1131D">
      <w:pPr>
        <w:spacing w:line="361" w:lineRule="auto"/>
        <w:ind w:left="9" w:right="6" w:firstLine="708"/>
        <w:jc w:val="left"/>
      </w:pPr>
      <w:r>
        <w:t>С. Георгиев «</w:t>
      </w:r>
      <w:proofErr w:type="spellStart"/>
      <w:r>
        <w:t>Vikkelä</w:t>
      </w:r>
      <w:proofErr w:type="spellEnd"/>
      <w:r>
        <w:t xml:space="preserve"> </w:t>
      </w:r>
      <w:proofErr w:type="spellStart"/>
      <w:r>
        <w:t>Šiili</w:t>
      </w:r>
      <w:proofErr w:type="spellEnd"/>
      <w:r>
        <w:t xml:space="preserve">. </w:t>
      </w:r>
      <w:proofErr w:type="spellStart"/>
      <w:r>
        <w:t>Jiäpuikon</w:t>
      </w:r>
      <w:proofErr w:type="spellEnd"/>
      <w:r>
        <w:t xml:space="preserve"> </w:t>
      </w:r>
      <w:proofErr w:type="spellStart"/>
      <w:r>
        <w:t>iäni</w:t>
      </w:r>
      <w:proofErr w:type="spellEnd"/>
      <w:r>
        <w:t>», «</w:t>
      </w:r>
      <w:proofErr w:type="spellStart"/>
      <w:r>
        <w:t>Vikkelä</w:t>
      </w:r>
      <w:proofErr w:type="spellEnd"/>
      <w:r>
        <w:t xml:space="preserve"> </w:t>
      </w:r>
      <w:proofErr w:type="spellStart"/>
      <w:r>
        <w:t>Šiili</w:t>
      </w:r>
      <w:proofErr w:type="spellEnd"/>
      <w:r>
        <w:t xml:space="preserve">. </w:t>
      </w:r>
      <w:proofErr w:type="spellStart"/>
      <w:r>
        <w:t>Kevyän</w:t>
      </w:r>
      <w:proofErr w:type="spellEnd"/>
      <w:r>
        <w:t xml:space="preserve"> </w:t>
      </w:r>
      <w:proofErr w:type="spellStart"/>
      <w:r>
        <w:t>tuokšu</w:t>
      </w:r>
      <w:proofErr w:type="spellEnd"/>
      <w:r>
        <w:t xml:space="preserve">» («Ёжик-непоседа. Песенка сосульки», «Ёжик-непоседа. Запах весны»).  Т. </w:t>
      </w:r>
      <w:proofErr w:type="spellStart"/>
      <w:r>
        <w:t>Ругоева</w:t>
      </w:r>
      <w:proofErr w:type="spellEnd"/>
      <w:r>
        <w:t xml:space="preserve"> «</w:t>
      </w:r>
      <w:proofErr w:type="spellStart"/>
      <w:r>
        <w:t>Kevyän</w:t>
      </w:r>
      <w:proofErr w:type="spellEnd"/>
      <w:r>
        <w:t xml:space="preserve"> </w:t>
      </w:r>
      <w:proofErr w:type="spellStart"/>
      <w:r>
        <w:t>tulo</w:t>
      </w:r>
      <w:proofErr w:type="spellEnd"/>
      <w:r>
        <w:t xml:space="preserve">» («Приход весны»). </w:t>
      </w:r>
    </w:p>
    <w:p w14:paraId="4CC221DD" w14:textId="77777777" w:rsidR="004E38D3" w:rsidRDefault="00C1131D">
      <w:pPr>
        <w:numPr>
          <w:ilvl w:val="2"/>
          <w:numId w:val="34"/>
        </w:numPr>
        <w:spacing w:after="131" w:line="259" w:lineRule="auto"/>
        <w:ind w:right="11" w:firstLine="708"/>
      </w:pPr>
      <w:r>
        <w:t xml:space="preserve">Лес. </w:t>
      </w:r>
    </w:p>
    <w:p w14:paraId="4E99F2BA" w14:textId="77777777" w:rsidR="004E38D3" w:rsidRDefault="00C1131D">
      <w:pPr>
        <w:ind w:left="9" w:right="11" w:firstLine="708"/>
      </w:pPr>
      <w:r>
        <w:t>Колыбельная «</w:t>
      </w:r>
      <w:proofErr w:type="spellStart"/>
      <w:r>
        <w:t>Miepä</w:t>
      </w:r>
      <w:proofErr w:type="spellEnd"/>
      <w:r>
        <w:t xml:space="preserve"> </w:t>
      </w:r>
      <w:proofErr w:type="spellStart"/>
      <w:r>
        <w:t>še</w:t>
      </w:r>
      <w:proofErr w:type="spellEnd"/>
      <w:r>
        <w:t xml:space="preserve"> </w:t>
      </w:r>
      <w:proofErr w:type="spellStart"/>
      <w:r>
        <w:t>laulan</w:t>
      </w:r>
      <w:proofErr w:type="spellEnd"/>
      <w:r>
        <w:t xml:space="preserve"> </w:t>
      </w:r>
      <w:proofErr w:type="spellStart"/>
      <w:r>
        <w:t>lapšellani</w:t>
      </w:r>
      <w:proofErr w:type="spellEnd"/>
      <w:r>
        <w:t xml:space="preserve"> </w:t>
      </w:r>
      <w:proofErr w:type="spellStart"/>
      <w:r>
        <w:t>šuvilinnun</w:t>
      </w:r>
      <w:proofErr w:type="spellEnd"/>
      <w:r>
        <w:t xml:space="preserve"> </w:t>
      </w:r>
      <w:proofErr w:type="spellStart"/>
      <w:r>
        <w:t>laulun</w:t>
      </w:r>
      <w:proofErr w:type="spellEnd"/>
      <w:r>
        <w:t xml:space="preserve">» («Я пою своему малышу песенку птички»).  </w:t>
      </w:r>
    </w:p>
    <w:p w14:paraId="0301A270" w14:textId="77777777" w:rsidR="004E38D3" w:rsidRDefault="00C1131D">
      <w:pPr>
        <w:spacing w:after="131" w:line="259" w:lineRule="auto"/>
        <w:ind w:left="742" w:right="11"/>
      </w:pPr>
      <w:r>
        <w:t xml:space="preserve">Т. </w:t>
      </w:r>
      <w:proofErr w:type="spellStart"/>
      <w:r>
        <w:t>Лехто</w:t>
      </w:r>
      <w:proofErr w:type="spellEnd"/>
      <w:r>
        <w:t xml:space="preserve"> «</w:t>
      </w:r>
      <w:proofErr w:type="spellStart"/>
      <w:r>
        <w:t>Pikkulintu</w:t>
      </w:r>
      <w:proofErr w:type="spellEnd"/>
      <w:r>
        <w:t xml:space="preserve"> </w:t>
      </w:r>
      <w:proofErr w:type="spellStart"/>
      <w:r>
        <w:t>nimetöin</w:t>
      </w:r>
      <w:proofErr w:type="spellEnd"/>
      <w:r>
        <w:t xml:space="preserve">» («Маленькая безымянная птичка»). </w:t>
      </w:r>
    </w:p>
    <w:p w14:paraId="70C1667F" w14:textId="77777777" w:rsidR="004E38D3" w:rsidRDefault="00C1131D">
      <w:pPr>
        <w:spacing w:after="131" w:line="259" w:lineRule="auto"/>
        <w:ind w:left="742" w:right="11"/>
      </w:pPr>
      <w:r>
        <w:t xml:space="preserve">Т. </w:t>
      </w:r>
      <w:proofErr w:type="spellStart"/>
      <w:r>
        <w:t>Ругоева</w:t>
      </w:r>
      <w:proofErr w:type="spellEnd"/>
      <w:r>
        <w:t xml:space="preserve"> «</w:t>
      </w:r>
      <w:proofErr w:type="spellStart"/>
      <w:r>
        <w:t>Pikkulinnun</w:t>
      </w:r>
      <w:proofErr w:type="spellEnd"/>
      <w:r>
        <w:t xml:space="preserve"> </w:t>
      </w:r>
      <w:proofErr w:type="spellStart"/>
      <w:r>
        <w:t>touhut</w:t>
      </w:r>
      <w:proofErr w:type="spellEnd"/>
      <w:r>
        <w:t xml:space="preserve">» («Заботы маленькой птички»). </w:t>
      </w:r>
    </w:p>
    <w:p w14:paraId="4685FEBD" w14:textId="77777777" w:rsidR="004E38D3" w:rsidRDefault="00C1131D">
      <w:pPr>
        <w:numPr>
          <w:ilvl w:val="2"/>
          <w:numId w:val="34"/>
        </w:numPr>
        <w:spacing w:after="131" w:line="259" w:lineRule="auto"/>
        <w:ind w:right="11" w:firstLine="708"/>
      </w:pPr>
      <w:proofErr w:type="spellStart"/>
      <w:r>
        <w:t>Kašvit</w:t>
      </w:r>
      <w:proofErr w:type="spellEnd"/>
      <w:r>
        <w:t xml:space="preserve"> (Растения). </w:t>
      </w:r>
    </w:p>
    <w:p w14:paraId="1D8A7918" w14:textId="77777777" w:rsidR="004E38D3" w:rsidRDefault="00C1131D">
      <w:pPr>
        <w:spacing w:after="133" w:line="259" w:lineRule="auto"/>
        <w:ind w:left="742" w:right="11"/>
      </w:pPr>
      <w:r>
        <w:t>Карельские загадки «</w:t>
      </w:r>
      <w:proofErr w:type="spellStart"/>
      <w:r>
        <w:t>Kašvimuajilma</w:t>
      </w:r>
      <w:proofErr w:type="spellEnd"/>
      <w:r>
        <w:t xml:space="preserve">» («Растительный мир»). </w:t>
      </w:r>
    </w:p>
    <w:p w14:paraId="64545ECA" w14:textId="77777777" w:rsidR="004E38D3" w:rsidRDefault="00C1131D">
      <w:pPr>
        <w:numPr>
          <w:ilvl w:val="2"/>
          <w:numId w:val="34"/>
        </w:numPr>
        <w:spacing w:after="131" w:line="259" w:lineRule="auto"/>
        <w:ind w:right="11" w:firstLine="708"/>
      </w:pPr>
      <w:r>
        <w:t xml:space="preserve">Человек. </w:t>
      </w:r>
    </w:p>
    <w:p w14:paraId="13C559C1" w14:textId="77777777" w:rsidR="004E38D3" w:rsidRPr="00852799" w:rsidRDefault="00C1131D">
      <w:pPr>
        <w:ind w:left="9" w:right="11" w:firstLine="708"/>
        <w:rPr>
          <w:lang w:val="en-US"/>
        </w:rPr>
      </w:pPr>
      <w:r>
        <w:t>Белорусская сказка «</w:t>
      </w:r>
      <w:proofErr w:type="spellStart"/>
      <w:r>
        <w:t>Helpompi</w:t>
      </w:r>
      <w:proofErr w:type="spellEnd"/>
      <w:r>
        <w:t xml:space="preserve"> </w:t>
      </w:r>
      <w:proofErr w:type="spellStart"/>
      <w:r>
        <w:t>leipä</w:t>
      </w:r>
      <w:proofErr w:type="spellEnd"/>
      <w:r>
        <w:t>» (</w:t>
      </w:r>
      <w:proofErr w:type="spellStart"/>
      <w:r>
        <w:t>Valkovenäläini</w:t>
      </w:r>
      <w:proofErr w:type="spellEnd"/>
      <w:r>
        <w:t xml:space="preserve"> </w:t>
      </w:r>
      <w:proofErr w:type="spellStart"/>
      <w:r>
        <w:t>starina</w:t>
      </w:r>
      <w:proofErr w:type="spellEnd"/>
      <w:r>
        <w:t xml:space="preserve"> «</w:t>
      </w:r>
      <w:proofErr w:type="spellStart"/>
      <w:r>
        <w:t>Лѐгкий</w:t>
      </w:r>
      <w:proofErr w:type="spellEnd"/>
      <w:r>
        <w:t xml:space="preserve"> хлеб»). Дразнилки</w:t>
      </w:r>
      <w:r w:rsidRPr="00852799">
        <w:rPr>
          <w:lang w:val="en-US"/>
        </w:rPr>
        <w:t xml:space="preserve"> «</w:t>
      </w:r>
      <w:proofErr w:type="spellStart"/>
      <w:r w:rsidRPr="00852799">
        <w:rPr>
          <w:lang w:val="en-US"/>
        </w:rPr>
        <w:t>Härnäykšet</w:t>
      </w:r>
      <w:proofErr w:type="spellEnd"/>
      <w:r w:rsidRPr="00852799">
        <w:rPr>
          <w:lang w:val="en-US"/>
        </w:rPr>
        <w:t xml:space="preserve">. </w:t>
      </w:r>
      <w:proofErr w:type="spellStart"/>
      <w:r w:rsidRPr="00852799">
        <w:rPr>
          <w:lang w:val="en-US"/>
        </w:rPr>
        <w:t>Iivana</w:t>
      </w:r>
      <w:proofErr w:type="spellEnd"/>
      <w:r w:rsidRPr="00852799">
        <w:rPr>
          <w:lang w:val="en-US"/>
        </w:rPr>
        <w:t xml:space="preserve"> </w:t>
      </w:r>
      <w:proofErr w:type="spellStart"/>
      <w:r w:rsidRPr="00852799">
        <w:rPr>
          <w:lang w:val="en-US"/>
        </w:rPr>
        <w:t>illetti</w:t>
      </w:r>
      <w:proofErr w:type="spellEnd"/>
      <w:r w:rsidRPr="00852799">
        <w:rPr>
          <w:lang w:val="en-US"/>
        </w:rPr>
        <w:t>. Sandra-</w:t>
      </w:r>
      <w:proofErr w:type="spellStart"/>
      <w:r w:rsidRPr="00852799">
        <w:rPr>
          <w:lang w:val="en-US"/>
        </w:rPr>
        <w:t>lindra</w:t>
      </w:r>
      <w:proofErr w:type="spellEnd"/>
      <w:r w:rsidRPr="00852799">
        <w:rPr>
          <w:lang w:val="en-US"/>
        </w:rPr>
        <w:t xml:space="preserve"> </w:t>
      </w:r>
      <w:proofErr w:type="spellStart"/>
      <w:r w:rsidRPr="00852799">
        <w:rPr>
          <w:lang w:val="en-US"/>
        </w:rPr>
        <w:t>limpottau</w:t>
      </w:r>
      <w:proofErr w:type="spellEnd"/>
      <w:r w:rsidRPr="00852799">
        <w:rPr>
          <w:lang w:val="en-US"/>
        </w:rPr>
        <w:t>. Anni-</w:t>
      </w:r>
      <w:proofErr w:type="spellStart"/>
      <w:r w:rsidRPr="00852799">
        <w:rPr>
          <w:lang w:val="en-US"/>
        </w:rPr>
        <w:t>punni</w:t>
      </w:r>
      <w:proofErr w:type="spellEnd"/>
      <w:r w:rsidRPr="00852799">
        <w:rPr>
          <w:lang w:val="en-US"/>
        </w:rPr>
        <w:t xml:space="preserve"> </w:t>
      </w:r>
      <w:proofErr w:type="spellStart"/>
      <w:r w:rsidRPr="00852799">
        <w:rPr>
          <w:lang w:val="en-US"/>
        </w:rPr>
        <w:t>aitua</w:t>
      </w:r>
      <w:proofErr w:type="spellEnd"/>
      <w:r w:rsidRPr="00852799">
        <w:rPr>
          <w:lang w:val="en-US"/>
        </w:rPr>
        <w:t xml:space="preserve"> </w:t>
      </w:r>
      <w:proofErr w:type="spellStart"/>
      <w:r w:rsidRPr="00852799">
        <w:rPr>
          <w:lang w:val="en-US"/>
        </w:rPr>
        <w:t>panou</w:t>
      </w:r>
      <w:proofErr w:type="spellEnd"/>
      <w:r w:rsidRPr="00852799">
        <w:rPr>
          <w:lang w:val="en-US"/>
        </w:rPr>
        <w:t xml:space="preserve">. </w:t>
      </w:r>
    </w:p>
    <w:p w14:paraId="151109F2" w14:textId="77777777" w:rsidR="004E38D3" w:rsidRPr="00852799" w:rsidRDefault="00C1131D">
      <w:pPr>
        <w:ind w:left="19" w:right="11"/>
        <w:rPr>
          <w:lang w:val="en-US"/>
        </w:rPr>
      </w:pPr>
      <w:proofErr w:type="spellStart"/>
      <w:r w:rsidRPr="00852799">
        <w:rPr>
          <w:lang w:val="en-US"/>
        </w:rPr>
        <w:t>Outi-pouti</w:t>
      </w:r>
      <w:proofErr w:type="spellEnd"/>
      <w:r w:rsidRPr="00852799">
        <w:rPr>
          <w:lang w:val="en-US"/>
        </w:rPr>
        <w:t xml:space="preserve"> </w:t>
      </w:r>
      <w:proofErr w:type="spellStart"/>
      <w:r w:rsidRPr="00852799">
        <w:rPr>
          <w:lang w:val="en-US"/>
        </w:rPr>
        <w:t>ponkottau</w:t>
      </w:r>
      <w:proofErr w:type="spellEnd"/>
      <w:r w:rsidRPr="00852799">
        <w:rPr>
          <w:lang w:val="en-US"/>
        </w:rPr>
        <w:t xml:space="preserve">. </w:t>
      </w:r>
      <w:proofErr w:type="spellStart"/>
      <w:r w:rsidRPr="00852799">
        <w:rPr>
          <w:lang w:val="en-US"/>
        </w:rPr>
        <w:t>Vasselei</w:t>
      </w:r>
      <w:proofErr w:type="spellEnd"/>
      <w:r w:rsidRPr="00852799">
        <w:rPr>
          <w:lang w:val="en-US"/>
        </w:rPr>
        <w:t xml:space="preserve"> </w:t>
      </w:r>
      <w:proofErr w:type="spellStart"/>
      <w:r w:rsidRPr="00852799">
        <w:rPr>
          <w:lang w:val="en-US"/>
        </w:rPr>
        <w:t>variksen</w:t>
      </w:r>
      <w:proofErr w:type="spellEnd"/>
      <w:r w:rsidRPr="00852799">
        <w:rPr>
          <w:lang w:val="en-US"/>
        </w:rPr>
        <w:t xml:space="preserve"> </w:t>
      </w:r>
      <w:proofErr w:type="spellStart"/>
      <w:r w:rsidRPr="00852799">
        <w:rPr>
          <w:lang w:val="en-US"/>
        </w:rPr>
        <w:t>ampu</w:t>
      </w:r>
      <w:proofErr w:type="spellEnd"/>
      <w:r w:rsidRPr="00852799">
        <w:rPr>
          <w:lang w:val="en-US"/>
        </w:rPr>
        <w:t xml:space="preserve">. </w:t>
      </w:r>
      <w:proofErr w:type="spellStart"/>
      <w:r w:rsidRPr="00852799">
        <w:rPr>
          <w:lang w:val="en-US"/>
        </w:rPr>
        <w:t>Tatʼt’ana</w:t>
      </w:r>
      <w:proofErr w:type="spellEnd"/>
      <w:r w:rsidRPr="00852799">
        <w:rPr>
          <w:lang w:val="en-US"/>
        </w:rPr>
        <w:t xml:space="preserve"> </w:t>
      </w:r>
      <w:proofErr w:type="spellStart"/>
      <w:r w:rsidRPr="00852799">
        <w:rPr>
          <w:lang w:val="en-US"/>
        </w:rPr>
        <w:t>tanššie</w:t>
      </w:r>
      <w:proofErr w:type="spellEnd"/>
      <w:r w:rsidRPr="00852799">
        <w:rPr>
          <w:lang w:val="en-US"/>
        </w:rPr>
        <w:t xml:space="preserve"> </w:t>
      </w:r>
      <w:proofErr w:type="spellStart"/>
      <w:r w:rsidRPr="00852799">
        <w:rPr>
          <w:lang w:val="en-US"/>
        </w:rPr>
        <w:t>šipšuttau</w:t>
      </w:r>
      <w:proofErr w:type="spellEnd"/>
      <w:r w:rsidRPr="00852799">
        <w:rPr>
          <w:lang w:val="en-US"/>
        </w:rPr>
        <w:t xml:space="preserve">». </w:t>
      </w:r>
      <w:r>
        <w:t>Фольклор</w:t>
      </w:r>
      <w:r w:rsidRPr="00852799">
        <w:rPr>
          <w:lang w:val="en-US"/>
        </w:rPr>
        <w:t xml:space="preserve"> «</w:t>
      </w:r>
      <w:proofErr w:type="spellStart"/>
      <w:r w:rsidRPr="00852799">
        <w:rPr>
          <w:lang w:val="en-US"/>
        </w:rPr>
        <w:t>Kačohan</w:t>
      </w:r>
      <w:proofErr w:type="spellEnd"/>
      <w:r w:rsidRPr="00852799">
        <w:rPr>
          <w:lang w:val="en-US"/>
        </w:rPr>
        <w:t xml:space="preserve">, </w:t>
      </w:r>
      <w:proofErr w:type="spellStart"/>
      <w:r w:rsidRPr="00852799">
        <w:rPr>
          <w:lang w:val="en-US"/>
        </w:rPr>
        <w:t>kun</w:t>
      </w:r>
      <w:proofErr w:type="spellEnd"/>
      <w:r w:rsidRPr="00852799">
        <w:rPr>
          <w:lang w:val="en-US"/>
        </w:rPr>
        <w:t xml:space="preserve"> </w:t>
      </w:r>
      <w:proofErr w:type="spellStart"/>
      <w:r w:rsidRPr="00852799">
        <w:rPr>
          <w:lang w:val="en-US"/>
        </w:rPr>
        <w:t>varis</w:t>
      </w:r>
      <w:proofErr w:type="spellEnd"/>
      <w:r w:rsidRPr="00852799">
        <w:rPr>
          <w:lang w:val="en-US"/>
        </w:rPr>
        <w:t xml:space="preserve"> </w:t>
      </w:r>
      <w:proofErr w:type="spellStart"/>
      <w:r w:rsidRPr="00852799">
        <w:rPr>
          <w:lang w:val="en-US"/>
        </w:rPr>
        <w:t>anto</w:t>
      </w:r>
      <w:proofErr w:type="spellEnd"/>
      <w:r w:rsidRPr="00852799">
        <w:rPr>
          <w:lang w:val="en-US"/>
        </w:rPr>
        <w:t xml:space="preserve"> </w:t>
      </w:r>
      <w:proofErr w:type="spellStart"/>
      <w:r w:rsidRPr="00852799">
        <w:rPr>
          <w:lang w:val="en-US"/>
        </w:rPr>
        <w:t>šuappahat</w:t>
      </w:r>
      <w:proofErr w:type="spellEnd"/>
      <w:r w:rsidRPr="00852799">
        <w:rPr>
          <w:lang w:val="en-US"/>
        </w:rPr>
        <w:t>» («</w:t>
      </w:r>
      <w:r>
        <w:t>Посмотри</w:t>
      </w:r>
      <w:r w:rsidRPr="00852799">
        <w:rPr>
          <w:lang w:val="en-US"/>
        </w:rPr>
        <w:t>-</w:t>
      </w:r>
      <w:r>
        <w:t>ка</w:t>
      </w:r>
      <w:r w:rsidRPr="00852799">
        <w:rPr>
          <w:lang w:val="en-US"/>
        </w:rPr>
        <w:t xml:space="preserve">, </w:t>
      </w:r>
      <w:r>
        <w:t>ворона</w:t>
      </w:r>
      <w:r w:rsidRPr="00852799">
        <w:rPr>
          <w:lang w:val="en-US"/>
        </w:rPr>
        <w:t xml:space="preserve"> </w:t>
      </w:r>
      <w:r>
        <w:t>сапожки</w:t>
      </w:r>
      <w:r w:rsidRPr="00852799">
        <w:rPr>
          <w:lang w:val="en-US"/>
        </w:rPr>
        <w:t xml:space="preserve"> </w:t>
      </w:r>
      <w:r>
        <w:t>дала</w:t>
      </w:r>
      <w:r w:rsidRPr="00852799">
        <w:rPr>
          <w:lang w:val="en-US"/>
        </w:rPr>
        <w:t xml:space="preserve">»). </w:t>
      </w:r>
    </w:p>
    <w:p w14:paraId="49B751AB" w14:textId="77777777" w:rsidR="004E38D3" w:rsidRDefault="00C1131D">
      <w:pPr>
        <w:numPr>
          <w:ilvl w:val="2"/>
          <w:numId w:val="34"/>
        </w:numPr>
        <w:spacing w:after="131" w:line="259" w:lineRule="auto"/>
        <w:ind w:right="11" w:firstLine="708"/>
      </w:pPr>
      <w:r>
        <w:t xml:space="preserve">Время. </w:t>
      </w:r>
    </w:p>
    <w:p w14:paraId="18C4F546" w14:textId="77777777" w:rsidR="004E38D3" w:rsidRDefault="00C1131D">
      <w:pPr>
        <w:spacing w:after="131" w:line="259" w:lineRule="auto"/>
        <w:ind w:left="742" w:right="11"/>
      </w:pPr>
      <w:r>
        <w:t>Н. Архипова «</w:t>
      </w:r>
      <w:proofErr w:type="spellStart"/>
      <w:r>
        <w:t>Aika</w:t>
      </w:r>
      <w:proofErr w:type="spellEnd"/>
      <w:r>
        <w:t xml:space="preserve"> </w:t>
      </w:r>
      <w:proofErr w:type="spellStart"/>
      <w:r>
        <w:t>muata</w:t>
      </w:r>
      <w:proofErr w:type="spellEnd"/>
      <w:r>
        <w:t xml:space="preserve">» («Время ложиться спать»). </w:t>
      </w:r>
    </w:p>
    <w:p w14:paraId="57024456" w14:textId="77777777" w:rsidR="004E38D3" w:rsidRDefault="00C1131D">
      <w:pPr>
        <w:spacing w:after="133" w:line="259" w:lineRule="auto"/>
        <w:ind w:left="742" w:right="11"/>
      </w:pPr>
      <w:r>
        <w:t xml:space="preserve">В. </w:t>
      </w:r>
      <w:proofErr w:type="spellStart"/>
      <w:r>
        <w:t>Пяллинен</w:t>
      </w:r>
      <w:proofErr w:type="spellEnd"/>
      <w:r>
        <w:t>, песня «</w:t>
      </w:r>
      <w:proofErr w:type="spellStart"/>
      <w:r>
        <w:t>Hyvyä</w:t>
      </w:r>
      <w:proofErr w:type="spellEnd"/>
      <w:r>
        <w:t xml:space="preserve"> </w:t>
      </w:r>
      <w:proofErr w:type="spellStart"/>
      <w:r>
        <w:t>iltua</w:t>
      </w:r>
      <w:proofErr w:type="spellEnd"/>
      <w:r>
        <w:t xml:space="preserve">» («Добрый вечер»). </w:t>
      </w:r>
    </w:p>
    <w:p w14:paraId="0D048324" w14:textId="77777777" w:rsidR="004E38D3" w:rsidRDefault="00C1131D">
      <w:pPr>
        <w:numPr>
          <w:ilvl w:val="2"/>
          <w:numId w:val="34"/>
        </w:numPr>
        <w:spacing w:after="131" w:line="259" w:lineRule="auto"/>
        <w:ind w:right="11" w:firstLine="708"/>
      </w:pPr>
      <w:r>
        <w:t xml:space="preserve">Лето. </w:t>
      </w:r>
    </w:p>
    <w:p w14:paraId="0127C523" w14:textId="77777777" w:rsidR="004E38D3" w:rsidRDefault="00C1131D">
      <w:pPr>
        <w:spacing w:after="131" w:line="259" w:lineRule="auto"/>
        <w:ind w:left="742" w:right="11"/>
      </w:pPr>
      <w:r>
        <w:t>Фольклор «</w:t>
      </w:r>
      <w:proofErr w:type="spellStart"/>
      <w:r>
        <w:t>Harmua</w:t>
      </w:r>
      <w:proofErr w:type="spellEnd"/>
      <w:r>
        <w:t xml:space="preserve"> </w:t>
      </w:r>
      <w:proofErr w:type="spellStart"/>
      <w:r>
        <w:t>Hukka</w:t>
      </w:r>
      <w:proofErr w:type="spellEnd"/>
      <w:r>
        <w:t xml:space="preserve">. </w:t>
      </w:r>
      <w:proofErr w:type="spellStart"/>
      <w:r>
        <w:t>Vesselä</w:t>
      </w:r>
      <w:proofErr w:type="spellEnd"/>
      <w:r>
        <w:t xml:space="preserve"> </w:t>
      </w:r>
      <w:proofErr w:type="spellStart"/>
      <w:r>
        <w:t>kalaššuš</w:t>
      </w:r>
      <w:proofErr w:type="spellEnd"/>
      <w:r>
        <w:t xml:space="preserve">» («Серый Волк. </w:t>
      </w:r>
      <w:proofErr w:type="spellStart"/>
      <w:r>
        <w:t>Весѐлая</w:t>
      </w:r>
      <w:proofErr w:type="spellEnd"/>
      <w:r>
        <w:t xml:space="preserve"> рыбалка»). </w:t>
      </w:r>
    </w:p>
    <w:p w14:paraId="6DC28702" w14:textId="77777777" w:rsidR="004E38D3" w:rsidRDefault="00C1131D">
      <w:pPr>
        <w:spacing w:after="132" w:line="259" w:lineRule="auto"/>
        <w:ind w:left="19" w:right="11"/>
      </w:pPr>
      <w:r>
        <w:lastRenderedPageBreak/>
        <w:t>«</w:t>
      </w:r>
      <w:proofErr w:type="spellStart"/>
      <w:r>
        <w:t>Hui-hui</w:t>
      </w:r>
      <w:proofErr w:type="spellEnd"/>
      <w:r>
        <w:t xml:space="preserve">, </w:t>
      </w:r>
      <w:proofErr w:type="spellStart"/>
      <w:r>
        <w:t>Huikkol’ah</w:t>
      </w:r>
      <w:proofErr w:type="spellEnd"/>
      <w:r>
        <w:t xml:space="preserve">» («Ну-ка, ну-ка, в </w:t>
      </w:r>
      <w:proofErr w:type="spellStart"/>
      <w:r>
        <w:t>Хуйкколя</w:t>
      </w:r>
      <w:proofErr w:type="spellEnd"/>
      <w:r>
        <w:t xml:space="preserve">»). </w:t>
      </w:r>
    </w:p>
    <w:p w14:paraId="5AC259E0" w14:textId="77777777" w:rsidR="004E38D3" w:rsidRDefault="00C1131D">
      <w:pPr>
        <w:numPr>
          <w:ilvl w:val="2"/>
          <w:numId w:val="34"/>
        </w:numPr>
        <w:spacing w:after="133" w:line="259" w:lineRule="auto"/>
        <w:ind w:right="11" w:firstLine="708"/>
      </w:pPr>
      <w:r>
        <w:t xml:space="preserve">Праздник. </w:t>
      </w:r>
    </w:p>
    <w:p w14:paraId="6CFEDF62" w14:textId="77777777" w:rsidR="004E38D3" w:rsidRDefault="00C1131D">
      <w:pPr>
        <w:spacing w:after="131" w:line="259" w:lineRule="auto"/>
        <w:ind w:left="742" w:right="11"/>
      </w:pPr>
      <w:r>
        <w:t xml:space="preserve">Г. </w:t>
      </w:r>
      <w:proofErr w:type="spellStart"/>
      <w:r>
        <w:t>Леттиева</w:t>
      </w:r>
      <w:proofErr w:type="spellEnd"/>
      <w:r>
        <w:t xml:space="preserve"> «</w:t>
      </w:r>
      <w:proofErr w:type="spellStart"/>
      <w:r>
        <w:t>Pruasniekka</w:t>
      </w:r>
      <w:proofErr w:type="spellEnd"/>
      <w:r>
        <w:t xml:space="preserve"> </w:t>
      </w:r>
      <w:proofErr w:type="spellStart"/>
      <w:r>
        <w:t>kyläššä</w:t>
      </w:r>
      <w:proofErr w:type="spellEnd"/>
      <w:r>
        <w:t xml:space="preserve">» («Праздник в деревне»).  </w:t>
      </w:r>
    </w:p>
    <w:p w14:paraId="08CC99DB" w14:textId="77777777" w:rsidR="004E38D3" w:rsidRDefault="00C1131D">
      <w:pPr>
        <w:spacing w:after="131" w:line="259" w:lineRule="auto"/>
        <w:ind w:left="742" w:right="11"/>
      </w:pPr>
      <w:r>
        <w:t>В. Сабурова «</w:t>
      </w:r>
      <w:proofErr w:type="spellStart"/>
      <w:r>
        <w:t>Hepokattien</w:t>
      </w:r>
      <w:proofErr w:type="spellEnd"/>
      <w:r>
        <w:t xml:space="preserve"> </w:t>
      </w:r>
      <w:proofErr w:type="spellStart"/>
      <w:r>
        <w:t>častuškoja</w:t>
      </w:r>
      <w:proofErr w:type="spellEnd"/>
      <w:r>
        <w:t xml:space="preserve">» («Частушки кузнечиков»). </w:t>
      </w:r>
    </w:p>
    <w:p w14:paraId="2C3725BA" w14:textId="77777777" w:rsidR="004E38D3" w:rsidRDefault="00C1131D">
      <w:pPr>
        <w:numPr>
          <w:ilvl w:val="1"/>
          <w:numId w:val="34"/>
        </w:numPr>
        <w:spacing w:after="131" w:line="259" w:lineRule="auto"/>
        <w:ind w:right="11" w:firstLine="708"/>
      </w:pPr>
      <w:r>
        <w:t xml:space="preserve">Содержание обучения в 2 классе. </w:t>
      </w:r>
    </w:p>
    <w:p w14:paraId="5AAF08C4" w14:textId="77777777" w:rsidR="004E38D3" w:rsidRDefault="00C1131D">
      <w:pPr>
        <w:numPr>
          <w:ilvl w:val="2"/>
          <w:numId w:val="34"/>
        </w:numPr>
        <w:spacing w:after="133" w:line="259" w:lineRule="auto"/>
        <w:ind w:right="11" w:firstLine="708"/>
      </w:pPr>
      <w:r>
        <w:t xml:space="preserve">Знакомство. </w:t>
      </w:r>
    </w:p>
    <w:p w14:paraId="07F029E3" w14:textId="77777777" w:rsidR="004E38D3" w:rsidRDefault="00C1131D">
      <w:pPr>
        <w:ind w:left="9" w:right="11" w:firstLine="708"/>
      </w:pPr>
      <w:r>
        <w:t>Н. Архипова («</w:t>
      </w:r>
      <w:proofErr w:type="spellStart"/>
      <w:r>
        <w:t>Отдохнѐм</w:t>
      </w:r>
      <w:proofErr w:type="spellEnd"/>
      <w:r>
        <w:t xml:space="preserve"> немножко»). Фольклор «</w:t>
      </w:r>
      <w:proofErr w:type="spellStart"/>
      <w:r>
        <w:t>Oli</w:t>
      </w:r>
      <w:proofErr w:type="spellEnd"/>
      <w:r>
        <w:t xml:space="preserve"> </w:t>
      </w:r>
      <w:proofErr w:type="spellStart"/>
      <w:r>
        <w:t>meilä</w:t>
      </w:r>
      <w:proofErr w:type="spellEnd"/>
      <w:r>
        <w:t xml:space="preserve"> </w:t>
      </w:r>
      <w:proofErr w:type="spellStart"/>
      <w:r>
        <w:t>onnimanni</w:t>
      </w:r>
      <w:proofErr w:type="spellEnd"/>
      <w:r>
        <w:t xml:space="preserve">» («Был у нас </w:t>
      </w:r>
      <w:proofErr w:type="spellStart"/>
      <w:r>
        <w:t>онниманни</w:t>
      </w:r>
      <w:proofErr w:type="spellEnd"/>
      <w:r>
        <w:t>»). Мордовская сказка «</w:t>
      </w:r>
      <w:proofErr w:type="spellStart"/>
      <w:r>
        <w:t>Koira</w:t>
      </w:r>
      <w:proofErr w:type="spellEnd"/>
      <w:r>
        <w:t xml:space="preserve"> </w:t>
      </w:r>
      <w:proofErr w:type="spellStart"/>
      <w:r>
        <w:t>yštävyä</w:t>
      </w:r>
      <w:proofErr w:type="spellEnd"/>
      <w:r>
        <w:t xml:space="preserve"> </w:t>
      </w:r>
      <w:proofErr w:type="spellStart"/>
      <w:r>
        <w:t>eččimäššä</w:t>
      </w:r>
      <w:proofErr w:type="spellEnd"/>
      <w:r>
        <w:t xml:space="preserve">» («Собака ищет друга»). </w:t>
      </w:r>
    </w:p>
    <w:p w14:paraId="2383A569" w14:textId="77777777" w:rsidR="004E38D3" w:rsidRDefault="00C1131D">
      <w:pPr>
        <w:numPr>
          <w:ilvl w:val="2"/>
          <w:numId w:val="34"/>
        </w:numPr>
        <w:spacing w:after="131" w:line="259" w:lineRule="auto"/>
        <w:ind w:right="11" w:firstLine="708"/>
      </w:pPr>
      <w:r>
        <w:t xml:space="preserve">Лето. </w:t>
      </w:r>
    </w:p>
    <w:p w14:paraId="0C6D6C9D" w14:textId="77777777" w:rsidR="004E38D3" w:rsidRDefault="00C1131D">
      <w:pPr>
        <w:ind w:left="9" w:right="11" w:firstLine="708"/>
      </w:pPr>
      <w:r>
        <w:t>Фольклор «</w:t>
      </w:r>
      <w:proofErr w:type="spellStart"/>
      <w:r>
        <w:t>Etona-matona</w:t>
      </w:r>
      <w:proofErr w:type="spellEnd"/>
      <w:r>
        <w:t xml:space="preserve">, </w:t>
      </w:r>
      <w:proofErr w:type="spellStart"/>
      <w:r>
        <w:t>näytä</w:t>
      </w:r>
      <w:proofErr w:type="spellEnd"/>
      <w:r>
        <w:t xml:space="preserve"> </w:t>
      </w:r>
      <w:proofErr w:type="spellStart"/>
      <w:r>
        <w:t>šarveš</w:t>
      </w:r>
      <w:proofErr w:type="spellEnd"/>
      <w:r>
        <w:t xml:space="preserve"> – </w:t>
      </w:r>
      <w:proofErr w:type="spellStart"/>
      <w:r>
        <w:t>tulouko</w:t>
      </w:r>
      <w:proofErr w:type="spellEnd"/>
      <w:r>
        <w:t xml:space="preserve"> </w:t>
      </w:r>
      <w:proofErr w:type="spellStart"/>
      <w:r>
        <w:t>huomena</w:t>
      </w:r>
      <w:proofErr w:type="spellEnd"/>
      <w:r>
        <w:t xml:space="preserve"> </w:t>
      </w:r>
      <w:proofErr w:type="spellStart"/>
      <w:r>
        <w:t>pouta</w:t>
      </w:r>
      <w:proofErr w:type="spellEnd"/>
      <w:r>
        <w:t xml:space="preserve">» («Улитка, улитка, покажи рожки, будет ли завтра дождик»).  </w:t>
      </w:r>
    </w:p>
    <w:p w14:paraId="5CEC70BD" w14:textId="77777777" w:rsidR="004E38D3" w:rsidRDefault="00C1131D">
      <w:pPr>
        <w:spacing w:after="131" w:line="259" w:lineRule="auto"/>
        <w:ind w:left="742" w:right="11"/>
      </w:pPr>
      <w:r>
        <w:t>Н. Архипова «</w:t>
      </w:r>
      <w:proofErr w:type="spellStart"/>
      <w:r>
        <w:t>Miun</w:t>
      </w:r>
      <w:proofErr w:type="spellEnd"/>
      <w:r>
        <w:t xml:space="preserve"> </w:t>
      </w:r>
      <w:proofErr w:type="spellStart"/>
      <w:r>
        <w:t>šormet</w:t>
      </w:r>
      <w:proofErr w:type="spellEnd"/>
      <w:r>
        <w:t xml:space="preserve">» («Мои пальчики»). </w:t>
      </w:r>
    </w:p>
    <w:p w14:paraId="75ADFB38" w14:textId="77777777" w:rsidR="004E38D3" w:rsidRDefault="00C1131D">
      <w:pPr>
        <w:numPr>
          <w:ilvl w:val="2"/>
          <w:numId w:val="34"/>
        </w:numPr>
        <w:spacing w:after="131" w:line="259" w:lineRule="auto"/>
        <w:ind w:right="11" w:firstLine="708"/>
      </w:pPr>
      <w:r>
        <w:t xml:space="preserve">Семья. </w:t>
      </w:r>
    </w:p>
    <w:p w14:paraId="2E8B7726" w14:textId="77777777" w:rsidR="004E38D3" w:rsidRDefault="00C1131D">
      <w:pPr>
        <w:ind w:left="9" w:right="11" w:firstLine="708"/>
      </w:pPr>
      <w:r>
        <w:t>Н. Архипова «</w:t>
      </w:r>
      <w:proofErr w:type="spellStart"/>
      <w:r>
        <w:t>Pallo</w:t>
      </w:r>
      <w:proofErr w:type="spellEnd"/>
      <w:r>
        <w:t>» («Мячик»). Прибаутки, потешки «</w:t>
      </w:r>
      <w:proofErr w:type="spellStart"/>
      <w:r>
        <w:t>Tulou</w:t>
      </w:r>
      <w:proofErr w:type="spellEnd"/>
      <w:r>
        <w:t xml:space="preserve"> </w:t>
      </w:r>
      <w:proofErr w:type="spellStart"/>
      <w:r>
        <w:t>tuatto</w:t>
      </w:r>
      <w:proofErr w:type="spellEnd"/>
      <w:r>
        <w:t xml:space="preserve"> </w:t>
      </w:r>
      <w:proofErr w:type="spellStart"/>
      <w:r>
        <w:t>kotih</w:t>
      </w:r>
      <w:proofErr w:type="spellEnd"/>
      <w:r>
        <w:t xml:space="preserve">» («Отец едет домой»). </w:t>
      </w:r>
    </w:p>
    <w:p w14:paraId="3766C48C" w14:textId="77777777" w:rsidR="004E38D3" w:rsidRDefault="00C1131D">
      <w:pPr>
        <w:numPr>
          <w:ilvl w:val="2"/>
          <w:numId w:val="34"/>
        </w:numPr>
        <w:spacing w:after="131" w:line="259" w:lineRule="auto"/>
        <w:ind w:right="11" w:firstLine="708"/>
      </w:pPr>
      <w:r>
        <w:t xml:space="preserve">Осень. </w:t>
      </w:r>
    </w:p>
    <w:p w14:paraId="7C8EFD3B" w14:textId="77777777" w:rsidR="004E38D3" w:rsidRDefault="00C1131D">
      <w:pPr>
        <w:ind w:left="9" w:right="11" w:firstLine="708"/>
      </w:pPr>
      <w:r>
        <w:t>Н. Архипова «</w:t>
      </w:r>
      <w:proofErr w:type="spellStart"/>
      <w:r>
        <w:t>Kaunis</w:t>
      </w:r>
      <w:proofErr w:type="spellEnd"/>
      <w:r>
        <w:t xml:space="preserve"> </w:t>
      </w:r>
      <w:proofErr w:type="spellStart"/>
      <w:r>
        <w:t>lehtimatto</w:t>
      </w:r>
      <w:proofErr w:type="spellEnd"/>
      <w:r>
        <w:t xml:space="preserve">» («Красивый лиственный </w:t>
      </w:r>
      <w:proofErr w:type="spellStart"/>
      <w:r>
        <w:t>ковѐр</w:t>
      </w:r>
      <w:proofErr w:type="spellEnd"/>
      <w:r>
        <w:t>»), «</w:t>
      </w:r>
      <w:proofErr w:type="spellStart"/>
      <w:r>
        <w:t>Päiväni</w:t>
      </w:r>
      <w:proofErr w:type="spellEnd"/>
      <w:r>
        <w:t xml:space="preserve"> </w:t>
      </w:r>
      <w:proofErr w:type="spellStart"/>
      <w:r>
        <w:t>paistau</w:t>
      </w:r>
      <w:proofErr w:type="spellEnd"/>
      <w:r>
        <w:t xml:space="preserve">, </w:t>
      </w:r>
      <w:proofErr w:type="spellStart"/>
      <w:r>
        <w:t>linnut</w:t>
      </w:r>
      <w:proofErr w:type="spellEnd"/>
      <w:r>
        <w:t xml:space="preserve"> </w:t>
      </w:r>
      <w:proofErr w:type="spellStart"/>
      <w:r>
        <w:t>lauletah</w:t>
      </w:r>
      <w:proofErr w:type="spellEnd"/>
      <w:r>
        <w:t xml:space="preserve">» («Солнышко светит, птички поют»). </w:t>
      </w:r>
    </w:p>
    <w:p w14:paraId="1495C07D" w14:textId="77777777" w:rsidR="004E38D3" w:rsidRDefault="00C1131D">
      <w:pPr>
        <w:numPr>
          <w:ilvl w:val="2"/>
          <w:numId w:val="34"/>
        </w:numPr>
        <w:spacing w:after="131" w:line="259" w:lineRule="auto"/>
        <w:ind w:right="11" w:firstLine="708"/>
      </w:pPr>
      <w:r>
        <w:t xml:space="preserve">Школа. </w:t>
      </w:r>
    </w:p>
    <w:p w14:paraId="50063F38" w14:textId="77777777" w:rsidR="004E38D3" w:rsidRDefault="00C1131D">
      <w:pPr>
        <w:spacing w:after="131" w:line="259" w:lineRule="auto"/>
        <w:ind w:left="742" w:right="11"/>
      </w:pPr>
      <w:r>
        <w:t>Считалка «</w:t>
      </w:r>
      <w:proofErr w:type="spellStart"/>
      <w:r>
        <w:t>Kolo</w:t>
      </w:r>
      <w:proofErr w:type="spellEnd"/>
      <w:r>
        <w:t xml:space="preserve">, </w:t>
      </w:r>
      <w:proofErr w:type="spellStart"/>
      <w:r>
        <w:t>kolo</w:t>
      </w:r>
      <w:proofErr w:type="spellEnd"/>
      <w:r>
        <w:t xml:space="preserve">, </w:t>
      </w:r>
      <w:proofErr w:type="spellStart"/>
      <w:r>
        <w:t>koulu</w:t>
      </w:r>
      <w:proofErr w:type="spellEnd"/>
      <w:r>
        <w:t>» («Коло-коло-</w:t>
      </w:r>
      <w:proofErr w:type="spellStart"/>
      <w:r>
        <w:t>коулу</w:t>
      </w:r>
      <w:proofErr w:type="spellEnd"/>
      <w:r>
        <w:t xml:space="preserve">»). </w:t>
      </w:r>
    </w:p>
    <w:p w14:paraId="1AB42FF2" w14:textId="77777777" w:rsidR="004E38D3" w:rsidRDefault="00C1131D">
      <w:pPr>
        <w:numPr>
          <w:ilvl w:val="2"/>
          <w:numId w:val="34"/>
        </w:numPr>
        <w:spacing w:line="259" w:lineRule="auto"/>
        <w:ind w:right="11" w:firstLine="708"/>
      </w:pPr>
      <w:r>
        <w:t xml:space="preserve">Кухня. </w:t>
      </w:r>
    </w:p>
    <w:p w14:paraId="0DA02046" w14:textId="77777777" w:rsidR="004E38D3" w:rsidRPr="00852799" w:rsidRDefault="00C1131D">
      <w:pPr>
        <w:ind w:left="9" w:right="11" w:firstLine="708"/>
        <w:rPr>
          <w:lang w:val="en-US"/>
        </w:rPr>
      </w:pPr>
      <w:r>
        <w:t>Фольклор «</w:t>
      </w:r>
      <w:proofErr w:type="spellStart"/>
      <w:r>
        <w:t>Harakka</w:t>
      </w:r>
      <w:proofErr w:type="spellEnd"/>
      <w:r>
        <w:t xml:space="preserve"> </w:t>
      </w:r>
      <w:proofErr w:type="spellStart"/>
      <w:r>
        <w:t>huttuo</w:t>
      </w:r>
      <w:proofErr w:type="spellEnd"/>
      <w:r>
        <w:t xml:space="preserve"> </w:t>
      </w:r>
      <w:proofErr w:type="spellStart"/>
      <w:r>
        <w:t>keittäy</w:t>
      </w:r>
      <w:proofErr w:type="spellEnd"/>
      <w:r>
        <w:t>» («Сорока-ворона кашу варит»). Считалка</w:t>
      </w:r>
      <w:r w:rsidRPr="00852799">
        <w:rPr>
          <w:lang w:val="en-US"/>
        </w:rPr>
        <w:t xml:space="preserve"> «</w:t>
      </w:r>
      <w:proofErr w:type="spellStart"/>
      <w:r w:rsidRPr="00852799">
        <w:rPr>
          <w:lang w:val="en-US"/>
        </w:rPr>
        <w:t>Ytten</w:t>
      </w:r>
      <w:proofErr w:type="spellEnd"/>
      <w:r w:rsidRPr="00852799">
        <w:rPr>
          <w:lang w:val="en-US"/>
        </w:rPr>
        <w:t xml:space="preserve"> </w:t>
      </w:r>
      <w:proofErr w:type="spellStart"/>
      <w:r w:rsidRPr="00852799">
        <w:rPr>
          <w:lang w:val="en-US"/>
        </w:rPr>
        <w:t>totten</w:t>
      </w:r>
      <w:proofErr w:type="spellEnd"/>
      <w:r w:rsidRPr="00852799">
        <w:rPr>
          <w:lang w:val="en-US"/>
        </w:rPr>
        <w:t xml:space="preserve">, </w:t>
      </w:r>
      <w:proofErr w:type="spellStart"/>
      <w:r w:rsidRPr="00852799">
        <w:rPr>
          <w:lang w:val="en-US"/>
        </w:rPr>
        <w:t>tokoroko</w:t>
      </w:r>
      <w:proofErr w:type="spellEnd"/>
      <w:r w:rsidRPr="00852799">
        <w:rPr>
          <w:lang w:val="en-US"/>
        </w:rPr>
        <w:t xml:space="preserve"> </w:t>
      </w:r>
      <w:proofErr w:type="spellStart"/>
      <w:r w:rsidRPr="00852799">
        <w:rPr>
          <w:lang w:val="en-US"/>
        </w:rPr>
        <w:t>uikaroko</w:t>
      </w:r>
      <w:proofErr w:type="spellEnd"/>
      <w:r w:rsidRPr="00852799">
        <w:rPr>
          <w:lang w:val="en-US"/>
        </w:rPr>
        <w:t xml:space="preserve">». </w:t>
      </w:r>
    </w:p>
    <w:p w14:paraId="5302CA3C" w14:textId="77777777" w:rsidR="004E38D3" w:rsidRDefault="00C1131D">
      <w:pPr>
        <w:numPr>
          <w:ilvl w:val="2"/>
          <w:numId w:val="34"/>
        </w:numPr>
        <w:spacing w:after="131" w:line="259" w:lineRule="auto"/>
        <w:ind w:right="11" w:firstLine="708"/>
      </w:pPr>
      <w:r>
        <w:t xml:space="preserve">Зима. </w:t>
      </w:r>
    </w:p>
    <w:p w14:paraId="2D155177" w14:textId="77777777" w:rsidR="004E38D3" w:rsidRDefault="00C1131D">
      <w:pPr>
        <w:ind w:left="9" w:right="11" w:firstLine="708"/>
      </w:pPr>
      <w:r>
        <w:t xml:space="preserve">А. </w:t>
      </w:r>
      <w:proofErr w:type="spellStart"/>
      <w:r>
        <w:t>Тервасова</w:t>
      </w:r>
      <w:proofErr w:type="spellEnd"/>
      <w:r>
        <w:t xml:space="preserve"> «</w:t>
      </w:r>
      <w:proofErr w:type="spellStart"/>
      <w:r>
        <w:t>Lapšet</w:t>
      </w:r>
      <w:proofErr w:type="spellEnd"/>
      <w:r>
        <w:t xml:space="preserve"> </w:t>
      </w:r>
      <w:proofErr w:type="spellStart"/>
      <w:r>
        <w:t>nouštih</w:t>
      </w:r>
      <w:proofErr w:type="spellEnd"/>
      <w:r>
        <w:t xml:space="preserve"> </w:t>
      </w:r>
      <w:proofErr w:type="spellStart"/>
      <w:r>
        <w:t>pakkasella</w:t>
      </w:r>
      <w:proofErr w:type="spellEnd"/>
      <w:r>
        <w:t xml:space="preserve"> </w:t>
      </w:r>
      <w:proofErr w:type="spellStart"/>
      <w:r>
        <w:t>kiukualla</w:t>
      </w:r>
      <w:proofErr w:type="spellEnd"/>
      <w:r>
        <w:t xml:space="preserve"> </w:t>
      </w:r>
      <w:proofErr w:type="spellStart"/>
      <w:r>
        <w:t>ta</w:t>
      </w:r>
      <w:proofErr w:type="spellEnd"/>
      <w:r>
        <w:t xml:space="preserve"> </w:t>
      </w:r>
      <w:proofErr w:type="spellStart"/>
      <w:r>
        <w:t>kosinolla</w:t>
      </w:r>
      <w:proofErr w:type="spellEnd"/>
      <w:r>
        <w:t xml:space="preserve">» («Дети на печке в мороз»).  </w:t>
      </w:r>
    </w:p>
    <w:p w14:paraId="25E30AC3" w14:textId="77777777" w:rsidR="004E38D3" w:rsidRDefault="00C1131D">
      <w:pPr>
        <w:ind w:left="9" w:right="11" w:firstLine="708"/>
      </w:pPr>
      <w:r>
        <w:t>Н. Архипова «</w:t>
      </w:r>
      <w:proofErr w:type="spellStart"/>
      <w:r>
        <w:t>Luja</w:t>
      </w:r>
      <w:proofErr w:type="spellEnd"/>
      <w:r>
        <w:t xml:space="preserve"> </w:t>
      </w:r>
      <w:proofErr w:type="spellStart"/>
      <w:r>
        <w:t>pakkani</w:t>
      </w:r>
      <w:proofErr w:type="spellEnd"/>
      <w:r>
        <w:t xml:space="preserve"> </w:t>
      </w:r>
      <w:proofErr w:type="spellStart"/>
      <w:r>
        <w:t>nyt</w:t>
      </w:r>
      <w:proofErr w:type="spellEnd"/>
      <w:r>
        <w:t xml:space="preserve"> </w:t>
      </w:r>
      <w:proofErr w:type="spellStart"/>
      <w:r>
        <w:t>paukkau</w:t>
      </w:r>
      <w:proofErr w:type="spellEnd"/>
      <w:r>
        <w:t>», «</w:t>
      </w:r>
      <w:proofErr w:type="spellStart"/>
      <w:r>
        <w:t>Tuuli</w:t>
      </w:r>
      <w:proofErr w:type="spellEnd"/>
      <w:r>
        <w:t xml:space="preserve"> </w:t>
      </w:r>
      <w:proofErr w:type="spellStart"/>
      <w:r>
        <w:t>tuulou</w:t>
      </w:r>
      <w:proofErr w:type="spellEnd"/>
      <w:r>
        <w:t xml:space="preserve">» («Мороз трещит», «Ветер дует»). </w:t>
      </w:r>
    </w:p>
    <w:p w14:paraId="1220AE17" w14:textId="77777777" w:rsidR="004E38D3" w:rsidRDefault="00C1131D">
      <w:pPr>
        <w:numPr>
          <w:ilvl w:val="2"/>
          <w:numId w:val="34"/>
        </w:numPr>
        <w:spacing w:after="132" w:line="259" w:lineRule="auto"/>
        <w:ind w:right="11" w:firstLine="708"/>
      </w:pPr>
      <w:r>
        <w:t xml:space="preserve">Новый год. </w:t>
      </w:r>
    </w:p>
    <w:p w14:paraId="0AC35444" w14:textId="77777777" w:rsidR="004E38D3" w:rsidRDefault="00C1131D">
      <w:pPr>
        <w:ind w:left="9" w:right="11" w:firstLine="708"/>
      </w:pPr>
      <w:r>
        <w:lastRenderedPageBreak/>
        <w:t>Фольклор «</w:t>
      </w:r>
      <w:proofErr w:type="spellStart"/>
      <w:r>
        <w:t>Hiiri</w:t>
      </w:r>
      <w:proofErr w:type="spellEnd"/>
      <w:r>
        <w:t xml:space="preserve"> </w:t>
      </w:r>
      <w:proofErr w:type="spellStart"/>
      <w:r>
        <w:t>hipperöini</w:t>
      </w:r>
      <w:proofErr w:type="spellEnd"/>
      <w:r>
        <w:t xml:space="preserve">, </w:t>
      </w:r>
      <w:proofErr w:type="spellStart"/>
      <w:r>
        <w:t>kunne</w:t>
      </w:r>
      <w:proofErr w:type="spellEnd"/>
      <w:r>
        <w:t xml:space="preserve"> </w:t>
      </w:r>
      <w:proofErr w:type="spellStart"/>
      <w:r>
        <w:t>hiiri</w:t>
      </w:r>
      <w:proofErr w:type="spellEnd"/>
      <w:r>
        <w:t xml:space="preserve"> </w:t>
      </w:r>
      <w:proofErr w:type="spellStart"/>
      <w:r>
        <w:t>hiihtäy</w:t>
      </w:r>
      <w:proofErr w:type="spellEnd"/>
      <w:r>
        <w:t>?» («Мышка маленькая, куда на лыжах путь держишь?»). «</w:t>
      </w:r>
      <w:proofErr w:type="spellStart"/>
      <w:r>
        <w:t>Kirjani</w:t>
      </w:r>
      <w:proofErr w:type="spellEnd"/>
      <w:r>
        <w:t xml:space="preserve"> </w:t>
      </w:r>
      <w:proofErr w:type="spellStart"/>
      <w:r>
        <w:t>Pakkaisukolla</w:t>
      </w:r>
      <w:proofErr w:type="spellEnd"/>
      <w:r>
        <w:t>» («Письмо Деду Морозу»). Считалка «</w:t>
      </w:r>
      <w:proofErr w:type="spellStart"/>
      <w:r>
        <w:t>Ipečikka</w:t>
      </w:r>
      <w:proofErr w:type="spellEnd"/>
      <w:r>
        <w:t xml:space="preserve">, </w:t>
      </w:r>
      <w:proofErr w:type="spellStart"/>
      <w:r>
        <w:t>topečikka</w:t>
      </w:r>
      <w:proofErr w:type="spellEnd"/>
      <w:r>
        <w:t xml:space="preserve">». </w:t>
      </w:r>
    </w:p>
    <w:p w14:paraId="0284791E" w14:textId="77777777" w:rsidR="004E38D3" w:rsidRDefault="00C1131D">
      <w:pPr>
        <w:numPr>
          <w:ilvl w:val="2"/>
          <w:numId w:val="34"/>
        </w:numPr>
        <w:spacing w:after="131" w:line="259" w:lineRule="auto"/>
        <w:ind w:right="11" w:firstLine="708"/>
      </w:pPr>
      <w:r>
        <w:t xml:space="preserve">Петрозаводск. </w:t>
      </w:r>
    </w:p>
    <w:p w14:paraId="2F272128" w14:textId="77777777" w:rsidR="004E38D3" w:rsidRDefault="00C1131D">
      <w:pPr>
        <w:ind w:left="742" w:right="1628"/>
      </w:pPr>
      <w:r>
        <w:t>Детские карельские песенки «</w:t>
      </w:r>
      <w:proofErr w:type="spellStart"/>
      <w:r>
        <w:t>Laululippi</w:t>
      </w:r>
      <w:proofErr w:type="spellEnd"/>
      <w:r>
        <w:t xml:space="preserve">» («Песенный ларец»).  В. </w:t>
      </w:r>
      <w:proofErr w:type="spellStart"/>
      <w:r>
        <w:t>Пяллинен</w:t>
      </w:r>
      <w:proofErr w:type="spellEnd"/>
      <w:r>
        <w:t>, песня «</w:t>
      </w:r>
      <w:proofErr w:type="spellStart"/>
      <w:r>
        <w:t>Lentomatka</w:t>
      </w:r>
      <w:proofErr w:type="spellEnd"/>
      <w:r>
        <w:t>» («</w:t>
      </w:r>
      <w:proofErr w:type="spellStart"/>
      <w:r>
        <w:t>Полѐт</w:t>
      </w:r>
      <w:proofErr w:type="spellEnd"/>
      <w:r>
        <w:t xml:space="preserve">»). </w:t>
      </w:r>
    </w:p>
    <w:p w14:paraId="0B2FCA49" w14:textId="77777777" w:rsidR="004E38D3" w:rsidRDefault="00C1131D">
      <w:pPr>
        <w:numPr>
          <w:ilvl w:val="2"/>
          <w:numId w:val="34"/>
        </w:numPr>
        <w:spacing w:after="131" w:line="259" w:lineRule="auto"/>
        <w:ind w:right="11" w:firstLine="708"/>
      </w:pPr>
      <w:r>
        <w:t xml:space="preserve">Животные. </w:t>
      </w:r>
    </w:p>
    <w:p w14:paraId="43701954" w14:textId="77777777" w:rsidR="004E38D3" w:rsidRDefault="00C1131D">
      <w:pPr>
        <w:ind w:left="9" w:right="11" w:firstLine="708"/>
      </w:pPr>
      <w:r>
        <w:t xml:space="preserve">Г. </w:t>
      </w:r>
      <w:proofErr w:type="spellStart"/>
      <w:r>
        <w:t>Леттиева</w:t>
      </w:r>
      <w:proofErr w:type="spellEnd"/>
      <w:r>
        <w:t xml:space="preserve"> «</w:t>
      </w:r>
      <w:proofErr w:type="spellStart"/>
      <w:r>
        <w:t>Kontie-rakentaja</w:t>
      </w:r>
      <w:proofErr w:type="spellEnd"/>
      <w:r>
        <w:t xml:space="preserve">. </w:t>
      </w:r>
      <w:proofErr w:type="spellStart"/>
      <w:r>
        <w:t>Repo-Repolaini</w:t>
      </w:r>
      <w:proofErr w:type="spellEnd"/>
      <w:r>
        <w:t xml:space="preserve">» («Мишка-строитель. </w:t>
      </w:r>
      <w:proofErr w:type="spellStart"/>
      <w:r>
        <w:t>Лисичкасестричка</w:t>
      </w:r>
      <w:proofErr w:type="spellEnd"/>
      <w:r>
        <w:t xml:space="preserve">»).  </w:t>
      </w:r>
    </w:p>
    <w:p w14:paraId="3E8877F1" w14:textId="77777777" w:rsidR="004E38D3" w:rsidRDefault="00C1131D">
      <w:pPr>
        <w:ind w:left="9" w:right="11" w:firstLine="708"/>
      </w:pPr>
      <w:r>
        <w:t>Загадки «</w:t>
      </w:r>
      <w:proofErr w:type="spellStart"/>
      <w:r>
        <w:t>Kotielukkojen</w:t>
      </w:r>
      <w:proofErr w:type="spellEnd"/>
      <w:r>
        <w:t xml:space="preserve"> </w:t>
      </w:r>
      <w:proofErr w:type="spellStart"/>
      <w:r>
        <w:t>muajilma</w:t>
      </w:r>
      <w:proofErr w:type="spellEnd"/>
      <w:r>
        <w:t xml:space="preserve">: </w:t>
      </w:r>
      <w:proofErr w:type="spellStart"/>
      <w:r>
        <w:t>arvua</w:t>
      </w:r>
      <w:proofErr w:type="spellEnd"/>
      <w:r>
        <w:t xml:space="preserve"> </w:t>
      </w:r>
      <w:proofErr w:type="spellStart"/>
      <w:r>
        <w:t>arvautukšet</w:t>
      </w:r>
      <w:proofErr w:type="spellEnd"/>
      <w:r>
        <w:t>» («Мир домашних животных: отгадай загадки»). Сказки о животных «</w:t>
      </w:r>
      <w:proofErr w:type="spellStart"/>
      <w:r>
        <w:t>Repo</w:t>
      </w:r>
      <w:proofErr w:type="spellEnd"/>
      <w:r>
        <w:t xml:space="preserve"> </w:t>
      </w:r>
      <w:proofErr w:type="spellStart"/>
      <w:r>
        <w:t>ta</w:t>
      </w:r>
      <w:proofErr w:type="spellEnd"/>
      <w:r>
        <w:t xml:space="preserve"> </w:t>
      </w:r>
      <w:proofErr w:type="spellStart"/>
      <w:r>
        <w:t>kontie</w:t>
      </w:r>
      <w:proofErr w:type="spellEnd"/>
      <w:r>
        <w:t xml:space="preserve">» («Лиса и медведь»).  </w:t>
      </w:r>
    </w:p>
    <w:p w14:paraId="146E3CE2" w14:textId="77777777" w:rsidR="004E38D3" w:rsidRDefault="00C1131D">
      <w:pPr>
        <w:spacing w:after="131" w:line="259" w:lineRule="auto"/>
        <w:ind w:left="742" w:right="11"/>
      </w:pPr>
      <w:r>
        <w:t xml:space="preserve">В. </w:t>
      </w:r>
      <w:proofErr w:type="spellStart"/>
      <w:r>
        <w:t>Пяллинен</w:t>
      </w:r>
      <w:proofErr w:type="spellEnd"/>
      <w:r>
        <w:t xml:space="preserve"> «</w:t>
      </w:r>
      <w:proofErr w:type="spellStart"/>
      <w:r>
        <w:t>Varša</w:t>
      </w:r>
      <w:proofErr w:type="spellEnd"/>
      <w:r>
        <w:t>» («</w:t>
      </w:r>
      <w:proofErr w:type="spellStart"/>
      <w:r>
        <w:t>Жеребѐнок</w:t>
      </w:r>
      <w:proofErr w:type="spellEnd"/>
      <w:r>
        <w:t xml:space="preserve">»). </w:t>
      </w:r>
    </w:p>
    <w:p w14:paraId="642265E4" w14:textId="77777777" w:rsidR="004E38D3" w:rsidRDefault="00C1131D">
      <w:pPr>
        <w:numPr>
          <w:ilvl w:val="2"/>
          <w:numId w:val="34"/>
        </w:numPr>
        <w:spacing w:after="134" w:line="259" w:lineRule="auto"/>
        <w:ind w:right="11" w:firstLine="708"/>
      </w:pPr>
      <w:r>
        <w:t xml:space="preserve">Калевала. </w:t>
      </w:r>
    </w:p>
    <w:p w14:paraId="16ABDA16" w14:textId="77777777" w:rsidR="004E38D3" w:rsidRDefault="00C1131D">
      <w:pPr>
        <w:ind w:left="9" w:right="11" w:firstLine="708"/>
      </w:pPr>
      <w:r>
        <w:t>Фольклор «</w:t>
      </w:r>
      <w:proofErr w:type="spellStart"/>
      <w:r>
        <w:t>Šanon</w:t>
      </w:r>
      <w:proofErr w:type="spellEnd"/>
      <w:r>
        <w:t xml:space="preserve"> </w:t>
      </w:r>
      <w:proofErr w:type="spellStart"/>
      <w:r>
        <w:t>mie</w:t>
      </w:r>
      <w:proofErr w:type="spellEnd"/>
      <w:r>
        <w:t xml:space="preserve"> </w:t>
      </w:r>
      <w:proofErr w:type="spellStart"/>
      <w:r>
        <w:t>šuarnua</w:t>
      </w:r>
      <w:proofErr w:type="spellEnd"/>
      <w:r>
        <w:t xml:space="preserve"> </w:t>
      </w:r>
      <w:proofErr w:type="spellStart"/>
      <w:r>
        <w:t>šaikkah</w:t>
      </w:r>
      <w:proofErr w:type="spellEnd"/>
      <w:r>
        <w:t xml:space="preserve"> </w:t>
      </w:r>
      <w:proofErr w:type="spellStart"/>
      <w:r>
        <w:t>miekkah</w:t>
      </w:r>
      <w:proofErr w:type="spellEnd"/>
      <w:r>
        <w:t>» («Расскажу я сказку»). «</w:t>
      </w:r>
      <w:proofErr w:type="spellStart"/>
      <w:r>
        <w:t>Kalevala</w:t>
      </w:r>
      <w:proofErr w:type="spellEnd"/>
      <w:r>
        <w:t xml:space="preserve">» («Калевала» в переводе Р. </w:t>
      </w:r>
      <w:proofErr w:type="spellStart"/>
      <w:r>
        <w:t>Ремшуевой</w:t>
      </w:r>
      <w:proofErr w:type="spellEnd"/>
      <w:r>
        <w:t xml:space="preserve">, отрывки).  </w:t>
      </w:r>
    </w:p>
    <w:p w14:paraId="59DA33F0" w14:textId="77777777" w:rsidR="004E38D3" w:rsidRDefault="00C1131D">
      <w:pPr>
        <w:ind w:left="9" w:right="11" w:firstLine="708"/>
      </w:pPr>
      <w:r>
        <w:t xml:space="preserve">М. </w:t>
      </w:r>
      <w:proofErr w:type="spellStart"/>
      <w:r>
        <w:t>Куннас</w:t>
      </w:r>
      <w:proofErr w:type="spellEnd"/>
      <w:r>
        <w:t xml:space="preserve"> «</w:t>
      </w:r>
      <w:proofErr w:type="spellStart"/>
      <w:r>
        <w:t>Koirien</w:t>
      </w:r>
      <w:proofErr w:type="spellEnd"/>
      <w:r>
        <w:t xml:space="preserve"> </w:t>
      </w:r>
      <w:proofErr w:type="spellStart"/>
      <w:r>
        <w:t>Kalevala</w:t>
      </w:r>
      <w:proofErr w:type="spellEnd"/>
      <w:r>
        <w:t xml:space="preserve">» </w:t>
      </w:r>
      <w:proofErr w:type="spellStart"/>
      <w:r>
        <w:t>vienankarjalakši</w:t>
      </w:r>
      <w:proofErr w:type="spellEnd"/>
      <w:r>
        <w:t xml:space="preserve">. («Собачья Калевала» на собственно карельском наречии карельского языка, отрывки). </w:t>
      </w:r>
    </w:p>
    <w:p w14:paraId="23077600" w14:textId="77777777" w:rsidR="004E38D3" w:rsidRDefault="00C1131D">
      <w:pPr>
        <w:numPr>
          <w:ilvl w:val="2"/>
          <w:numId w:val="34"/>
        </w:numPr>
        <w:spacing w:after="131" w:line="259" w:lineRule="auto"/>
        <w:ind w:right="11" w:firstLine="708"/>
      </w:pPr>
      <w:r>
        <w:t xml:space="preserve">Мой день. </w:t>
      </w:r>
    </w:p>
    <w:p w14:paraId="7046A27B" w14:textId="77777777" w:rsidR="004E38D3" w:rsidRDefault="00C1131D">
      <w:pPr>
        <w:spacing w:after="131" w:line="259" w:lineRule="auto"/>
        <w:ind w:left="742" w:right="11"/>
      </w:pPr>
      <w:r>
        <w:t>Колыбельная «</w:t>
      </w:r>
      <w:proofErr w:type="spellStart"/>
      <w:r>
        <w:t>Tulehan</w:t>
      </w:r>
      <w:proofErr w:type="spellEnd"/>
      <w:r>
        <w:t xml:space="preserve"> </w:t>
      </w:r>
      <w:proofErr w:type="spellStart"/>
      <w:r>
        <w:t>šie</w:t>
      </w:r>
      <w:proofErr w:type="spellEnd"/>
      <w:r>
        <w:t xml:space="preserve">, </w:t>
      </w:r>
      <w:proofErr w:type="spellStart"/>
      <w:r>
        <w:t>uniukko</w:t>
      </w:r>
      <w:proofErr w:type="spellEnd"/>
      <w:r>
        <w:t xml:space="preserve">, </w:t>
      </w:r>
      <w:proofErr w:type="spellStart"/>
      <w:r>
        <w:t>uniakka</w:t>
      </w:r>
      <w:proofErr w:type="spellEnd"/>
      <w:r>
        <w:t xml:space="preserve">» («Приходи, сон»). </w:t>
      </w:r>
    </w:p>
    <w:p w14:paraId="60D449A2" w14:textId="77777777" w:rsidR="004E38D3" w:rsidRDefault="00C1131D">
      <w:pPr>
        <w:numPr>
          <w:ilvl w:val="2"/>
          <w:numId w:val="34"/>
        </w:numPr>
        <w:spacing w:line="259" w:lineRule="auto"/>
        <w:ind w:right="11" w:firstLine="708"/>
      </w:pPr>
      <w:r>
        <w:t xml:space="preserve">Весна. </w:t>
      </w:r>
    </w:p>
    <w:p w14:paraId="4B19BCEB" w14:textId="77777777" w:rsidR="004E38D3" w:rsidRDefault="00C1131D">
      <w:pPr>
        <w:ind w:left="9" w:right="11" w:firstLine="708"/>
      </w:pPr>
      <w:r>
        <w:t>Н. Архипова «</w:t>
      </w:r>
      <w:proofErr w:type="spellStart"/>
      <w:r>
        <w:t>Kotih</w:t>
      </w:r>
      <w:proofErr w:type="spellEnd"/>
      <w:r>
        <w:t xml:space="preserve"> </w:t>
      </w:r>
      <w:proofErr w:type="spellStart"/>
      <w:r>
        <w:t>tullah</w:t>
      </w:r>
      <w:proofErr w:type="spellEnd"/>
      <w:r>
        <w:t xml:space="preserve"> </w:t>
      </w:r>
      <w:proofErr w:type="spellStart"/>
      <w:r>
        <w:t>kottaraiset</w:t>
      </w:r>
      <w:proofErr w:type="spellEnd"/>
      <w:r>
        <w:t>» («Скворцы домой летят»). Кумулятивные песни и сказки «</w:t>
      </w:r>
      <w:proofErr w:type="spellStart"/>
      <w:r>
        <w:t>Pei</w:t>
      </w:r>
      <w:proofErr w:type="spellEnd"/>
      <w:r>
        <w:t xml:space="preserve">, </w:t>
      </w:r>
      <w:proofErr w:type="spellStart"/>
      <w:r>
        <w:t>pei</w:t>
      </w:r>
      <w:proofErr w:type="spellEnd"/>
      <w:r>
        <w:t xml:space="preserve">, </w:t>
      </w:r>
      <w:proofErr w:type="spellStart"/>
      <w:r>
        <w:t>pelloista</w:t>
      </w:r>
      <w:proofErr w:type="spellEnd"/>
      <w:r>
        <w:t xml:space="preserve">» («По полюшку»).  </w:t>
      </w:r>
    </w:p>
    <w:p w14:paraId="357160E2" w14:textId="77777777" w:rsidR="004E38D3" w:rsidRDefault="00C1131D">
      <w:pPr>
        <w:ind w:left="9" w:right="11" w:firstLine="708"/>
      </w:pPr>
      <w:r>
        <w:t xml:space="preserve">В. </w:t>
      </w:r>
      <w:proofErr w:type="spellStart"/>
      <w:r>
        <w:t>Пяллинен</w:t>
      </w:r>
      <w:proofErr w:type="spellEnd"/>
      <w:r>
        <w:t xml:space="preserve"> «</w:t>
      </w:r>
      <w:proofErr w:type="spellStart"/>
      <w:r>
        <w:t>Talvešta</w:t>
      </w:r>
      <w:proofErr w:type="spellEnd"/>
      <w:r>
        <w:t xml:space="preserve"> </w:t>
      </w:r>
      <w:proofErr w:type="spellStart"/>
      <w:r>
        <w:t>kevyäh</w:t>
      </w:r>
      <w:proofErr w:type="spellEnd"/>
      <w:r>
        <w:t xml:space="preserve">, </w:t>
      </w:r>
      <w:proofErr w:type="spellStart"/>
      <w:r>
        <w:t>kešäštä</w:t>
      </w:r>
      <w:proofErr w:type="spellEnd"/>
      <w:r>
        <w:t xml:space="preserve"> </w:t>
      </w:r>
      <w:proofErr w:type="spellStart"/>
      <w:r>
        <w:t>šykšyh</w:t>
      </w:r>
      <w:proofErr w:type="spellEnd"/>
      <w:r>
        <w:t xml:space="preserve">» («От зимы до весны, от лета до осени»). </w:t>
      </w:r>
    </w:p>
    <w:p w14:paraId="599E8BF3" w14:textId="77777777" w:rsidR="004E38D3" w:rsidRDefault="00C1131D">
      <w:pPr>
        <w:numPr>
          <w:ilvl w:val="2"/>
          <w:numId w:val="34"/>
        </w:numPr>
        <w:spacing w:after="133" w:line="259" w:lineRule="auto"/>
        <w:ind w:right="11" w:firstLine="708"/>
      </w:pPr>
      <w:r>
        <w:t xml:space="preserve">В магазине. </w:t>
      </w:r>
    </w:p>
    <w:p w14:paraId="326BDEEA" w14:textId="77777777" w:rsidR="004E38D3" w:rsidRDefault="00C1131D">
      <w:pPr>
        <w:spacing w:after="131" w:line="259" w:lineRule="auto"/>
        <w:ind w:left="742" w:right="11"/>
      </w:pPr>
      <w:r>
        <w:t>М. Спицына «</w:t>
      </w:r>
      <w:proofErr w:type="spellStart"/>
      <w:r>
        <w:t>Ruuvvan</w:t>
      </w:r>
      <w:proofErr w:type="spellEnd"/>
      <w:r>
        <w:t xml:space="preserve"> </w:t>
      </w:r>
      <w:proofErr w:type="spellStart"/>
      <w:r>
        <w:t>istorijašta</w:t>
      </w:r>
      <w:proofErr w:type="spellEnd"/>
      <w:r>
        <w:t xml:space="preserve">» («Из истории еды»).  </w:t>
      </w:r>
    </w:p>
    <w:p w14:paraId="6F539796" w14:textId="77777777" w:rsidR="004E38D3" w:rsidRDefault="00C1131D">
      <w:pPr>
        <w:spacing w:after="131" w:line="259" w:lineRule="auto"/>
        <w:ind w:left="742" w:right="11"/>
      </w:pPr>
      <w:r>
        <w:t>Сказка «</w:t>
      </w:r>
      <w:proofErr w:type="spellStart"/>
      <w:r>
        <w:t>Kultarahat</w:t>
      </w:r>
      <w:proofErr w:type="spellEnd"/>
      <w:r>
        <w:t xml:space="preserve">» («Золотые монеты»). </w:t>
      </w:r>
    </w:p>
    <w:p w14:paraId="74EB5ADD" w14:textId="77777777" w:rsidR="004E38D3" w:rsidRDefault="00C1131D">
      <w:pPr>
        <w:numPr>
          <w:ilvl w:val="2"/>
          <w:numId w:val="34"/>
        </w:numPr>
        <w:spacing w:after="132" w:line="259" w:lineRule="auto"/>
        <w:ind w:right="11" w:firstLine="708"/>
      </w:pPr>
      <w:r>
        <w:t xml:space="preserve">Карелия. </w:t>
      </w:r>
    </w:p>
    <w:p w14:paraId="0409B66B" w14:textId="77777777" w:rsidR="004E38D3" w:rsidRDefault="00C1131D">
      <w:pPr>
        <w:spacing w:after="133" w:line="259" w:lineRule="auto"/>
        <w:ind w:left="742" w:right="11"/>
      </w:pPr>
      <w:r>
        <w:t>Сказка. «</w:t>
      </w:r>
      <w:proofErr w:type="spellStart"/>
      <w:r>
        <w:t>Kana</w:t>
      </w:r>
      <w:proofErr w:type="spellEnd"/>
      <w:r>
        <w:t xml:space="preserve"> </w:t>
      </w:r>
      <w:proofErr w:type="spellStart"/>
      <w:r>
        <w:t>ta</w:t>
      </w:r>
      <w:proofErr w:type="spellEnd"/>
      <w:r>
        <w:t xml:space="preserve"> </w:t>
      </w:r>
      <w:proofErr w:type="spellStart"/>
      <w:r>
        <w:t>kukko</w:t>
      </w:r>
      <w:proofErr w:type="spellEnd"/>
      <w:r>
        <w:t xml:space="preserve">» («Курица и петух»).  </w:t>
      </w:r>
    </w:p>
    <w:p w14:paraId="03A7CA2B" w14:textId="77777777" w:rsidR="004E38D3" w:rsidRDefault="00C1131D">
      <w:pPr>
        <w:spacing w:after="131" w:line="259" w:lineRule="auto"/>
        <w:ind w:left="742" w:right="11"/>
      </w:pPr>
      <w:r>
        <w:t xml:space="preserve">М. </w:t>
      </w:r>
      <w:proofErr w:type="spellStart"/>
      <w:r>
        <w:t>Ремшу</w:t>
      </w:r>
      <w:proofErr w:type="spellEnd"/>
      <w:r>
        <w:t xml:space="preserve"> «</w:t>
      </w:r>
      <w:proofErr w:type="spellStart"/>
      <w:r>
        <w:t>Laulu</w:t>
      </w:r>
      <w:proofErr w:type="spellEnd"/>
      <w:r>
        <w:t xml:space="preserve"> </w:t>
      </w:r>
      <w:proofErr w:type="spellStart"/>
      <w:r>
        <w:t>Vuokkiniemeštä</w:t>
      </w:r>
      <w:proofErr w:type="spellEnd"/>
      <w:r>
        <w:t xml:space="preserve">» («Песня о Вокнаволоке»).  </w:t>
      </w:r>
    </w:p>
    <w:p w14:paraId="570375F0" w14:textId="77777777" w:rsidR="004E38D3" w:rsidRDefault="00C1131D">
      <w:pPr>
        <w:ind w:left="9" w:right="11" w:firstLine="708"/>
      </w:pPr>
      <w:r>
        <w:lastRenderedPageBreak/>
        <w:t>Н. Архипова «</w:t>
      </w:r>
      <w:proofErr w:type="spellStart"/>
      <w:r>
        <w:t>Kotirannalla</w:t>
      </w:r>
      <w:proofErr w:type="spellEnd"/>
      <w:r>
        <w:t>» («На родном берегу»). Фольклор «</w:t>
      </w:r>
      <w:proofErr w:type="spellStart"/>
      <w:r>
        <w:t>Oli</w:t>
      </w:r>
      <w:proofErr w:type="spellEnd"/>
      <w:r>
        <w:t xml:space="preserve"> </w:t>
      </w:r>
      <w:proofErr w:type="spellStart"/>
      <w:r>
        <w:t>ennen</w:t>
      </w:r>
      <w:proofErr w:type="spellEnd"/>
      <w:r>
        <w:t xml:space="preserve"> </w:t>
      </w:r>
      <w:proofErr w:type="spellStart"/>
      <w:r>
        <w:t>ukko</w:t>
      </w:r>
      <w:proofErr w:type="spellEnd"/>
      <w:r>
        <w:t xml:space="preserve"> </w:t>
      </w:r>
      <w:proofErr w:type="spellStart"/>
      <w:r>
        <w:t>ta</w:t>
      </w:r>
      <w:proofErr w:type="spellEnd"/>
      <w:r>
        <w:t xml:space="preserve"> </w:t>
      </w:r>
      <w:proofErr w:type="spellStart"/>
      <w:r>
        <w:t>akka</w:t>
      </w:r>
      <w:proofErr w:type="spellEnd"/>
      <w:r>
        <w:t xml:space="preserve">» («Жили-были дед да баба»).  </w:t>
      </w:r>
    </w:p>
    <w:p w14:paraId="3AD0595F" w14:textId="77777777" w:rsidR="004E38D3" w:rsidRDefault="00C1131D">
      <w:pPr>
        <w:ind w:left="9" w:right="11" w:firstLine="708"/>
      </w:pPr>
      <w:r>
        <w:t>«</w:t>
      </w:r>
      <w:proofErr w:type="spellStart"/>
      <w:r>
        <w:t>Luvemma</w:t>
      </w:r>
      <w:proofErr w:type="spellEnd"/>
      <w:r>
        <w:t xml:space="preserve"> </w:t>
      </w:r>
      <w:proofErr w:type="spellStart"/>
      <w:r>
        <w:t>vienankarjalakši</w:t>
      </w:r>
      <w:proofErr w:type="spellEnd"/>
      <w:r>
        <w:t xml:space="preserve"> 3–4» («Книга для чтения на северно-карельском диалекте для 3–4 классов»).  </w:t>
      </w:r>
    </w:p>
    <w:p w14:paraId="66015B8A" w14:textId="77777777" w:rsidR="004E38D3" w:rsidRDefault="00C1131D">
      <w:pPr>
        <w:ind w:left="9" w:right="11" w:firstLine="708"/>
      </w:pPr>
      <w:r>
        <w:t>П. Зайков «</w:t>
      </w:r>
      <w:proofErr w:type="spellStart"/>
      <w:r>
        <w:t>Kun</w:t>
      </w:r>
      <w:proofErr w:type="spellEnd"/>
      <w:r>
        <w:t xml:space="preserve"> </w:t>
      </w:r>
      <w:proofErr w:type="spellStart"/>
      <w:r>
        <w:t>mečäššä</w:t>
      </w:r>
      <w:proofErr w:type="spellEnd"/>
      <w:r>
        <w:t xml:space="preserve"> </w:t>
      </w:r>
      <w:proofErr w:type="spellStart"/>
      <w:r>
        <w:t>ekšyt</w:t>
      </w:r>
      <w:proofErr w:type="spellEnd"/>
      <w:r>
        <w:t>» («Если заблудился в лесу»). Колыбельная «</w:t>
      </w:r>
      <w:proofErr w:type="spellStart"/>
      <w:r>
        <w:t>Uni</w:t>
      </w:r>
      <w:proofErr w:type="spellEnd"/>
      <w:r>
        <w:t xml:space="preserve"> </w:t>
      </w:r>
      <w:proofErr w:type="spellStart"/>
      <w:r>
        <w:t>uuhella</w:t>
      </w:r>
      <w:proofErr w:type="spellEnd"/>
      <w:r>
        <w:t xml:space="preserve"> </w:t>
      </w:r>
      <w:proofErr w:type="spellStart"/>
      <w:r>
        <w:t>ajauve</w:t>
      </w:r>
      <w:proofErr w:type="spellEnd"/>
      <w:r>
        <w:t xml:space="preserve">» («Сон на лодочке </w:t>
      </w:r>
      <w:proofErr w:type="spellStart"/>
      <w:r>
        <w:t>плывѐт</w:t>
      </w:r>
      <w:proofErr w:type="spellEnd"/>
      <w:r>
        <w:t xml:space="preserve">»). </w:t>
      </w:r>
    </w:p>
    <w:p w14:paraId="5D21A8A7" w14:textId="77777777" w:rsidR="004E38D3" w:rsidRDefault="00C1131D">
      <w:pPr>
        <w:numPr>
          <w:ilvl w:val="2"/>
          <w:numId w:val="34"/>
        </w:numPr>
        <w:spacing w:after="131" w:line="259" w:lineRule="auto"/>
        <w:ind w:right="11" w:firstLine="708"/>
      </w:pPr>
      <w:r>
        <w:t xml:space="preserve">Дорога домой. </w:t>
      </w:r>
    </w:p>
    <w:p w14:paraId="6F50019B" w14:textId="77777777" w:rsidR="004E38D3" w:rsidRDefault="00C1131D">
      <w:pPr>
        <w:spacing w:after="133" w:line="259" w:lineRule="auto"/>
        <w:ind w:left="742" w:right="11"/>
      </w:pPr>
      <w:r>
        <w:t>Кумулятивная сказка «</w:t>
      </w:r>
      <w:proofErr w:type="spellStart"/>
      <w:r>
        <w:t>Hiiri</w:t>
      </w:r>
      <w:proofErr w:type="spellEnd"/>
      <w:r>
        <w:t xml:space="preserve"> </w:t>
      </w:r>
      <w:proofErr w:type="spellStart"/>
      <w:r>
        <w:t>šöi</w:t>
      </w:r>
      <w:proofErr w:type="spellEnd"/>
      <w:r>
        <w:t xml:space="preserve"> </w:t>
      </w:r>
      <w:proofErr w:type="spellStart"/>
      <w:r>
        <w:t>kešävoin</w:t>
      </w:r>
      <w:proofErr w:type="spellEnd"/>
      <w:r>
        <w:t xml:space="preserve">» («Мышь съела летнее масло»). </w:t>
      </w:r>
    </w:p>
    <w:p w14:paraId="6B5A8992" w14:textId="77777777" w:rsidR="004E38D3" w:rsidRDefault="00C1131D">
      <w:pPr>
        <w:spacing w:after="131" w:line="259" w:lineRule="auto"/>
        <w:ind w:left="19" w:right="11"/>
      </w:pPr>
      <w:r>
        <w:t>Кумулятивная песня «</w:t>
      </w:r>
      <w:proofErr w:type="spellStart"/>
      <w:r>
        <w:t>Mi</w:t>
      </w:r>
      <w:proofErr w:type="spellEnd"/>
      <w:r>
        <w:t xml:space="preserve"> </w:t>
      </w:r>
      <w:proofErr w:type="spellStart"/>
      <w:r>
        <w:t>tuola</w:t>
      </w:r>
      <w:proofErr w:type="spellEnd"/>
      <w:r>
        <w:t xml:space="preserve"> </w:t>
      </w:r>
      <w:proofErr w:type="spellStart"/>
      <w:r>
        <w:t>näkyy</w:t>
      </w:r>
      <w:proofErr w:type="spellEnd"/>
      <w:r>
        <w:t xml:space="preserve">?» («Что там виднеется?»).  </w:t>
      </w:r>
    </w:p>
    <w:p w14:paraId="0B5CA665" w14:textId="77777777" w:rsidR="004E38D3" w:rsidRDefault="00C1131D">
      <w:pPr>
        <w:spacing w:after="131" w:line="259" w:lineRule="auto"/>
        <w:ind w:left="742" w:right="11"/>
      </w:pPr>
      <w:r>
        <w:t>Н. Архипова «</w:t>
      </w:r>
      <w:proofErr w:type="spellStart"/>
      <w:r>
        <w:t>Kylyh</w:t>
      </w:r>
      <w:proofErr w:type="spellEnd"/>
      <w:r>
        <w:t>» («В баню»), «</w:t>
      </w:r>
      <w:proofErr w:type="spellStart"/>
      <w:r>
        <w:t>Turistit</w:t>
      </w:r>
      <w:proofErr w:type="spellEnd"/>
      <w:r>
        <w:t xml:space="preserve"> </w:t>
      </w:r>
      <w:proofErr w:type="spellStart"/>
      <w:r>
        <w:t>nyt</w:t>
      </w:r>
      <w:proofErr w:type="spellEnd"/>
      <w:r>
        <w:t xml:space="preserve"> </w:t>
      </w:r>
      <w:proofErr w:type="spellStart"/>
      <w:r>
        <w:t>olemma</w:t>
      </w:r>
      <w:proofErr w:type="spellEnd"/>
      <w:r>
        <w:t xml:space="preserve">» («Мы туристы»). </w:t>
      </w:r>
    </w:p>
    <w:p w14:paraId="7C682A02" w14:textId="77777777" w:rsidR="004E38D3" w:rsidRDefault="00C1131D">
      <w:pPr>
        <w:numPr>
          <w:ilvl w:val="1"/>
          <w:numId w:val="34"/>
        </w:numPr>
        <w:spacing w:after="131" w:line="259" w:lineRule="auto"/>
        <w:ind w:right="11" w:firstLine="708"/>
      </w:pPr>
      <w:r>
        <w:t xml:space="preserve">Содержание обучения в 3 классе. </w:t>
      </w:r>
    </w:p>
    <w:p w14:paraId="43208D35" w14:textId="77777777" w:rsidR="004E38D3" w:rsidRDefault="00C1131D">
      <w:pPr>
        <w:numPr>
          <w:ilvl w:val="2"/>
          <w:numId w:val="34"/>
        </w:numPr>
        <w:spacing w:after="134" w:line="259" w:lineRule="auto"/>
        <w:ind w:right="11" w:firstLine="708"/>
      </w:pPr>
      <w:r>
        <w:t xml:space="preserve">Знакомство. </w:t>
      </w:r>
    </w:p>
    <w:p w14:paraId="52D5F51B" w14:textId="77777777" w:rsidR="004E38D3" w:rsidRDefault="00C1131D">
      <w:pPr>
        <w:ind w:left="9" w:right="11" w:firstLine="708"/>
      </w:pPr>
      <w:r>
        <w:t>Н. Архипова «</w:t>
      </w:r>
      <w:proofErr w:type="spellStart"/>
      <w:r>
        <w:t>Отдохнѐм</w:t>
      </w:r>
      <w:proofErr w:type="spellEnd"/>
      <w:r>
        <w:t xml:space="preserve"> немножко». Фольклор «</w:t>
      </w:r>
      <w:proofErr w:type="spellStart"/>
      <w:r>
        <w:t>Oli</w:t>
      </w:r>
      <w:proofErr w:type="spellEnd"/>
      <w:r>
        <w:t xml:space="preserve"> </w:t>
      </w:r>
      <w:proofErr w:type="spellStart"/>
      <w:r>
        <w:t>meilä</w:t>
      </w:r>
      <w:proofErr w:type="spellEnd"/>
      <w:r>
        <w:t xml:space="preserve"> </w:t>
      </w:r>
      <w:proofErr w:type="spellStart"/>
      <w:r>
        <w:t>onnimanni</w:t>
      </w:r>
      <w:proofErr w:type="spellEnd"/>
      <w:r>
        <w:t xml:space="preserve">» («Был у нас </w:t>
      </w:r>
      <w:proofErr w:type="spellStart"/>
      <w:r>
        <w:t>онниманни</w:t>
      </w:r>
      <w:proofErr w:type="spellEnd"/>
      <w:r>
        <w:t>»). Мордовская сказка «</w:t>
      </w:r>
      <w:proofErr w:type="spellStart"/>
      <w:r>
        <w:t>Koira</w:t>
      </w:r>
      <w:proofErr w:type="spellEnd"/>
      <w:r>
        <w:t xml:space="preserve"> </w:t>
      </w:r>
      <w:proofErr w:type="spellStart"/>
      <w:r>
        <w:t>yštävyä</w:t>
      </w:r>
      <w:proofErr w:type="spellEnd"/>
      <w:r>
        <w:t xml:space="preserve"> </w:t>
      </w:r>
      <w:proofErr w:type="spellStart"/>
      <w:r>
        <w:t>eččimäššä</w:t>
      </w:r>
      <w:proofErr w:type="spellEnd"/>
      <w:r>
        <w:t xml:space="preserve">» («Собака ищет друга»). </w:t>
      </w:r>
    </w:p>
    <w:p w14:paraId="7528F841" w14:textId="77777777" w:rsidR="004E38D3" w:rsidRDefault="00C1131D">
      <w:pPr>
        <w:numPr>
          <w:ilvl w:val="2"/>
          <w:numId w:val="34"/>
        </w:numPr>
        <w:spacing w:after="133" w:line="259" w:lineRule="auto"/>
        <w:ind w:right="11" w:firstLine="708"/>
      </w:pPr>
      <w:r>
        <w:t xml:space="preserve">Лето. </w:t>
      </w:r>
    </w:p>
    <w:p w14:paraId="3FC8C196" w14:textId="77777777" w:rsidR="004E38D3" w:rsidRDefault="00C1131D">
      <w:pPr>
        <w:ind w:left="9" w:right="11" w:firstLine="708"/>
      </w:pPr>
      <w:r>
        <w:t>Фольклор «</w:t>
      </w:r>
      <w:proofErr w:type="spellStart"/>
      <w:r>
        <w:t>Etona-matona</w:t>
      </w:r>
      <w:proofErr w:type="spellEnd"/>
      <w:r>
        <w:t xml:space="preserve">, </w:t>
      </w:r>
      <w:proofErr w:type="spellStart"/>
      <w:r>
        <w:t>näytä</w:t>
      </w:r>
      <w:proofErr w:type="spellEnd"/>
      <w:r>
        <w:t xml:space="preserve"> </w:t>
      </w:r>
      <w:proofErr w:type="spellStart"/>
      <w:r>
        <w:t>šarveš</w:t>
      </w:r>
      <w:proofErr w:type="spellEnd"/>
      <w:r>
        <w:t xml:space="preserve"> – </w:t>
      </w:r>
      <w:proofErr w:type="spellStart"/>
      <w:r>
        <w:t>tulouko</w:t>
      </w:r>
      <w:proofErr w:type="spellEnd"/>
      <w:r>
        <w:t xml:space="preserve"> </w:t>
      </w:r>
      <w:proofErr w:type="spellStart"/>
      <w:r>
        <w:t>huomena</w:t>
      </w:r>
      <w:proofErr w:type="spellEnd"/>
      <w:r>
        <w:t xml:space="preserve"> </w:t>
      </w:r>
      <w:proofErr w:type="spellStart"/>
      <w:r>
        <w:t>pouta</w:t>
      </w:r>
      <w:proofErr w:type="spellEnd"/>
      <w:r>
        <w:t xml:space="preserve">» («Улитка, улитка, покажи рожки, будет ли завтра дождик»).  </w:t>
      </w:r>
    </w:p>
    <w:p w14:paraId="13B76798" w14:textId="77777777" w:rsidR="004E38D3" w:rsidRDefault="00C1131D">
      <w:pPr>
        <w:spacing w:after="132" w:line="259" w:lineRule="auto"/>
        <w:ind w:left="742" w:right="11"/>
      </w:pPr>
      <w:r>
        <w:t>Н. Архипова «</w:t>
      </w:r>
      <w:proofErr w:type="spellStart"/>
      <w:r>
        <w:t>Miun</w:t>
      </w:r>
      <w:proofErr w:type="spellEnd"/>
      <w:r>
        <w:t xml:space="preserve"> </w:t>
      </w:r>
      <w:proofErr w:type="spellStart"/>
      <w:r>
        <w:t>šormet</w:t>
      </w:r>
      <w:proofErr w:type="spellEnd"/>
      <w:r>
        <w:t xml:space="preserve">» («Мои пальчики»). </w:t>
      </w:r>
    </w:p>
    <w:p w14:paraId="7E0DEC5C" w14:textId="77777777" w:rsidR="004E38D3" w:rsidRDefault="00C1131D">
      <w:pPr>
        <w:numPr>
          <w:ilvl w:val="2"/>
          <w:numId w:val="34"/>
        </w:numPr>
        <w:spacing w:line="259" w:lineRule="auto"/>
        <w:ind w:right="11" w:firstLine="708"/>
      </w:pPr>
      <w:r>
        <w:t xml:space="preserve">Семья. </w:t>
      </w:r>
    </w:p>
    <w:p w14:paraId="773183D3" w14:textId="77777777" w:rsidR="004E38D3" w:rsidRDefault="00C1131D">
      <w:pPr>
        <w:ind w:left="9" w:right="11" w:firstLine="708"/>
      </w:pPr>
      <w:r>
        <w:t>Н. Архипова «</w:t>
      </w:r>
      <w:proofErr w:type="spellStart"/>
      <w:r>
        <w:t>Pallo</w:t>
      </w:r>
      <w:proofErr w:type="spellEnd"/>
      <w:r>
        <w:t>» («Мячик»). Прибаутки, потешки «</w:t>
      </w:r>
      <w:proofErr w:type="spellStart"/>
      <w:r>
        <w:t>Tulou</w:t>
      </w:r>
      <w:proofErr w:type="spellEnd"/>
      <w:r>
        <w:t xml:space="preserve"> </w:t>
      </w:r>
      <w:proofErr w:type="spellStart"/>
      <w:r>
        <w:t>tuatto</w:t>
      </w:r>
      <w:proofErr w:type="spellEnd"/>
      <w:r>
        <w:t xml:space="preserve"> </w:t>
      </w:r>
      <w:proofErr w:type="spellStart"/>
      <w:r>
        <w:t>kotih</w:t>
      </w:r>
      <w:proofErr w:type="spellEnd"/>
      <w:r>
        <w:t xml:space="preserve">» («Отец едет домой»). </w:t>
      </w:r>
    </w:p>
    <w:p w14:paraId="419B1FFA" w14:textId="77777777" w:rsidR="004E38D3" w:rsidRDefault="00C1131D">
      <w:pPr>
        <w:numPr>
          <w:ilvl w:val="2"/>
          <w:numId w:val="34"/>
        </w:numPr>
        <w:spacing w:after="131" w:line="259" w:lineRule="auto"/>
        <w:ind w:right="11" w:firstLine="708"/>
      </w:pPr>
      <w:r>
        <w:t xml:space="preserve">Осень. </w:t>
      </w:r>
    </w:p>
    <w:p w14:paraId="77268A11" w14:textId="77777777" w:rsidR="004E38D3" w:rsidRDefault="00C1131D">
      <w:pPr>
        <w:ind w:left="9" w:right="11" w:firstLine="708"/>
      </w:pPr>
      <w:r>
        <w:t>Н. Архипова «</w:t>
      </w:r>
      <w:proofErr w:type="spellStart"/>
      <w:r>
        <w:t>Kaunis</w:t>
      </w:r>
      <w:proofErr w:type="spellEnd"/>
      <w:r>
        <w:t xml:space="preserve"> </w:t>
      </w:r>
      <w:proofErr w:type="spellStart"/>
      <w:r>
        <w:t>lehtimatto</w:t>
      </w:r>
      <w:proofErr w:type="spellEnd"/>
      <w:r>
        <w:t xml:space="preserve">» («Красивый лиственный </w:t>
      </w:r>
      <w:proofErr w:type="spellStart"/>
      <w:r>
        <w:t>ковѐр</w:t>
      </w:r>
      <w:proofErr w:type="spellEnd"/>
      <w:r>
        <w:t>»), «</w:t>
      </w:r>
      <w:proofErr w:type="spellStart"/>
      <w:r>
        <w:t>Päiväni</w:t>
      </w:r>
      <w:proofErr w:type="spellEnd"/>
      <w:r>
        <w:t xml:space="preserve"> </w:t>
      </w:r>
      <w:proofErr w:type="spellStart"/>
      <w:r>
        <w:t>paistau</w:t>
      </w:r>
      <w:proofErr w:type="spellEnd"/>
      <w:r>
        <w:t xml:space="preserve">, </w:t>
      </w:r>
      <w:proofErr w:type="spellStart"/>
      <w:r>
        <w:t>linnut</w:t>
      </w:r>
      <w:proofErr w:type="spellEnd"/>
      <w:r>
        <w:t xml:space="preserve"> </w:t>
      </w:r>
      <w:proofErr w:type="spellStart"/>
      <w:r>
        <w:t>lauletah</w:t>
      </w:r>
      <w:proofErr w:type="spellEnd"/>
      <w:r>
        <w:t xml:space="preserve">» («Солнышко светит, птички поют»). </w:t>
      </w:r>
    </w:p>
    <w:p w14:paraId="1C8B9C9F" w14:textId="77777777" w:rsidR="004E38D3" w:rsidRDefault="00C1131D">
      <w:pPr>
        <w:numPr>
          <w:ilvl w:val="2"/>
          <w:numId w:val="34"/>
        </w:numPr>
        <w:spacing w:after="131" w:line="259" w:lineRule="auto"/>
        <w:ind w:right="11" w:firstLine="708"/>
      </w:pPr>
      <w:r>
        <w:t xml:space="preserve">Школа. </w:t>
      </w:r>
    </w:p>
    <w:p w14:paraId="33044FB6" w14:textId="77777777" w:rsidR="004E38D3" w:rsidRDefault="00C1131D">
      <w:pPr>
        <w:spacing w:after="131" w:line="259" w:lineRule="auto"/>
        <w:ind w:left="742" w:right="11"/>
      </w:pPr>
      <w:r>
        <w:t>Считалка «</w:t>
      </w:r>
      <w:proofErr w:type="spellStart"/>
      <w:r>
        <w:t>Kolo</w:t>
      </w:r>
      <w:proofErr w:type="spellEnd"/>
      <w:r>
        <w:t xml:space="preserve">, </w:t>
      </w:r>
      <w:proofErr w:type="spellStart"/>
      <w:r>
        <w:t>kolo</w:t>
      </w:r>
      <w:proofErr w:type="spellEnd"/>
      <w:r>
        <w:t xml:space="preserve">, </w:t>
      </w:r>
      <w:proofErr w:type="spellStart"/>
      <w:r>
        <w:t>koulu</w:t>
      </w:r>
      <w:proofErr w:type="spellEnd"/>
      <w:r>
        <w:t>» («Коло-коло-</w:t>
      </w:r>
      <w:proofErr w:type="spellStart"/>
      <w:r>
        <w:t>коулу</w:t>
      </w:r>
      <w:proofErr w:type="spellEnd"/>
      <w:r>
        <w:t xml:space="preserve">»). </w:t>
      </w:r>
    </w:p>
    <w:p w14:paraId="4772CBB0" w14:textId="77777777" w:rsidR="004E38D3" w:rsidRDefault="00C1131D">
      <w:pPr>
        <w:numPr>
          <w:ilvl w:val="2"/>
          <w:numId w:val="34"/>
        </w:numPr>
        <w:spacing w:after="132" w:line="259" w:lineRule="auto"/>
        <w:ind w:right="11" w:firstLine="708"/>
      </w:pPr>
      <w:r>
        <w:t xml:space="preserve">Кухня. </w:t>
      </w:r>
    </w:p>
    <w:p w14:paraId="19FCFF39" w14:textId="77777777" w:rsidR="004E38D3" w:rsidRPr="00852799" w:rsidRDefault="00C1131D">
      <w:pPr>
        <w:ind w:left="9" w:right="11" w:firstLine="708"/>
        <w:rPr>
          <w:lang w:val="en-US"/>
        </w:rPr>
      </w:pPr>
      <w:r>
        <w:t>Фольклор «</w:t>
      </w:r>
      <w:proofErr w:type="spellStart"/>
      <w:r>
        <w:t>Harakka</w:t>
      </w:r>
      <w:proofErr w:type="spellEnd"/>
      <w:r>
        <w:t xml:space="preserve"> </w:t>
      </w:r>
      <w:proofErr w:type="spellStart"/>
      <w:r>
        <w:t>huttuo</w:t>
      </w:r>
      <w:proofErr w:type="spellEnd"/>
      <w:r>
        <w:t xml:space="preserve"> </w:t>
      </w:r>
      <w:proofErr w:type="spellStart"/>
      <w:r>
        <w:t>keittäy</w:t>
      </w:r>
      <w:proofErr w:type="spellEnd"/>
      <w:r>
        <w:t>» («Сорока-ворона кашу варит»). Считалка</w:t>
      </w:r>
      <w:r w:rsidRPr="00852799">
        <w:rPr>
          <w:lang w:val="en-US"/>
        </w:rPr>
        <w:t xml:space="preserve"> «</w:t>
      </w:r>
      <w:proofErr w:type="spellStart"/>
      <w:r w:rsidRPr="00852799">
        <w:rPr>
          <w:lang w:val="en-US"/>
        </w:rPr>
        <w:t>Ytten</w:t>
      </w:r>
      <w:proofErr w:type="spellEnd"/>
      <w:r w:rsidRPr="00852799">
        <w:rPr>
          <w:lang w:val="en-US"/>
        </w:rPr>
        <w:t xml:space="preserve"> </w:t>
      </w:r>
      <w:proofErr w:type="spellStart"/>
      <w:r w:rsidRPr="00852799">
        <w:rPr>
          <w:lang w:val="en-US"/>
        </w:rPr>
        <w:t>totten</w:t>
      </w:r>
      <w:proofErr w:type="spellEnd"/>
      <w:r w:rsidRPr="00852799">
        <w:rPr>
          <w:lang w:val="en-US"/>
        </w:rPr>
        <w:t xml:space="preserve">, </w:t>
      </w:r>
      <w:proofErr w:type="spellStart"/>
      <w:r w:rsidRPr="00852799">
        <w:rPr>
          <w:lang w:val="en-US"/>
        </w:rPr>
        <w:t>tokoroko</w:t>
      </w:r>
      <w:proofErr w:type="spellEnd"/>
      <w:r w:rsidRPr="00852799">
        <w:rPr>
          <w:lang w:val="en-US"/>
        </w:rPr>
        <w:t xml:space="preserve"> </w:t>
      </w:r>
      <w:proofErr w:type="spellStart"/>
      <w:r w:rsidRPr="00852799">
        <w:rPr>
          <w:lang w:val="en-US"/>
        </w:rPr>
        <w:t>uikaroko</w:t>
      </w:r>
      <w:proofErr w:type="spellEnd"/>
      <w:r w:rsidRPr="00852799">
        <w:rPr>
          <w:lang w:val="en-US"/>
        </w:rPr>
        <w:t xml:space="preserve">». </w:t>
      </w:r>
    </w:p>
    <w:p w14:paraId="19D7F0D8" w14:textId="77777777" w:rsidR="004E38D3" w:rsidRDefault="00C1131D">
      <w:pPr>
        <w:numPr>
          <w:ilvl w:val="2"/>
          <w:numId w:val="34"/>
        </w:numPr>
        <w:spacing w:after="131" w:line="259" w:lineRule="auto"/>
        <w:ind w:right="11" w:firstLine="708"/>
      </w:pPr>
      <w:r>
        <w:lastRenderedPageBreak/>
        <w:t xml:space="preserve">Зима. </w:t>
      </w:r>
    </w:p>
    <w:p w14:paraId="0C3F5EB8" w14:textId="77777777" w:rsidR="004E38D3" w:rsidRDefault="00C1131D">
      <w:pPr>
        <w:ind w:left="9" w:right="11" w:firstLine="708"/>
      </w:pPr>
      <w:r>
        <w:t xml:space="preserve">А. </w:t>
      </w:r>
      <w:proofErr w:type="spellStart"/>
      <w:r>
        <w:t>Тервасова</w:t>
      </w:r>
      <w:proofErr w:type="spellEnd"/>
      <w:r>
        <w:t xml:space="preserve"> «</w:t>
      </w:r>
      <w:proofErr w:type="spellStart"/>
      <w:r>
        <w:t>Lapšet</w:t>
      </w:r>
      <w:proofErr w:type="spellEnd"/>
      <w:r>
        <w:t xml:space="preserve"> </w:t>
      </w:r>
      <w:proofErr w:type="spellStart"/>
      <w:r>
        <w:t>nouštih</w:t>
      </w:r>
      <w:proofErr w:type="spellEnd"/>
      <w:r>
        <w:t xml:space="preserve"> </w:t>
      </w:r>
      <w:proofErr w:type="spellStart"/>
      <w:r>
        <w:t>pakkasella</w:t>
      </w:r>
      <w:proofErr w:type="spellEnd"/>
      <w:r>
        <w:t xml:space="preserve"> </w:t>
      </w:r>
      <w:proofErr w:type="spellStart"/>
      <w:r>
        <w:t>kiukualla</w:t>
      </w:r>
      <w:proofErr w:type="spellEnd"/>
      <w:r>
        <w:t xml:space="preserve"> </w:t>
      </w:r>
      <w:proofErr w:type="spellStart"/>
      <w:r>
        <w:t>ta</w:t>
      </w:r>
      <w:proofErr w:type="spellEnd"/>
      <w:r>
        <w:t xml:space="preserve"> </w:t>
      </w:r>
      <w:proofErr w:type="spellStart"/>
      <w:r>
        <w:t>kosinolla</w:t>
      </w:r>
      <w:proofErr w:type="spellEnd"/>
      <w:r>
        <w:t xml:space="preserve">» («Дети на печке в мороз»).  </w:t>
      </w:r>
    </w:p>
    <w:p w14:paraId="762180EC" w14:textId="77777777" w:rsidR="004E38D3" w:rsidRDefault="00C1131D">
      <w:pPr>
        <w:ind w:left="9" w:right="11" w:firstLine="708"/>
      </w:pPr>
      <w:r>
        <w:t>Н. Архипова «</w:t>
      </w:r>
      <w:proofErr w:type="spellStart"/>
      <w:r>
        <w:t>Luja</w:t>
      </w:r>
      <w:proofErr w:type="spellEnd"/>
      <w:r>
        <w:t xml:space="preserve"> </w:t>
      </w:r>
      <w:proofErr w:type="spellStart"/>
      <w:r>
        <w:t>pakkani</w:t>
      </w:r>
      <w:proofErr w:type="spellEnd"/>
      <w:r>
        <w:t xml:space="preserve"> </w:t>
      </w:r>
      <w:proofErr w:type="spellStart"/>
      <w:r>
        <w:t>nyt</w:t>
      </w:r>
      <w:proofErr w:type="spellEnd"/>
      <w:r>
        <w:t xml:space="preserve"> </w:t>
      </w:r>
      <w:proofErr w:type="spellStart"/>
      <w:r>
        <w:t>paukkau</w:t>
      </w:r>
      <w:proofErr w:type="spellEnd"/>
      <w:r>
        <w:t>», «</w:t>
      </w:r>
      <w:proofErr w:type="spellStart"/>
      <w:r>
        <w:t>Tuuli</w:t>
      </w:r>
      <w:proofErr w:type="spellEnd"/>
      <w:r>
        <w:t xml:space="preserve"> </w:t>
      </w:r>
      <w:proofErr w:type="spellStart"/>
      <w:r>
        <w:t>tuulou</w:t>
      </w:r>
      <w:proofErr w:type="spellEnd"/>
      <w:r>
        <w:t xml:space="preserve">» («Мороз трещит», «Ветер дует»). </w:t>
      </w:r>
    </w:p>
    <w:p w14:paraId="7E5BD3E5" w14:textId="77777777" w:rsidR="004E38D3" w:rsidRDefault="00C1131D">
      <w:pPr>
        <w:numPr>
          <w:ilvl w:val="2"/>
          <w:numId w:val="34"/>
        </w:numPr>
        <w:spacing w:after="131" w:line="259" w:lineRule="auto"/>
        <w:ind w:right="11" w:firstLine="708"/>
      </w:pPr>
      <w:r>
        <w:t xml:space="preserve">Новый год. </w:t>
      </w:r>
    </w:p>
    <w:p w14:paraId="23DCE344" w14:textId="77777777" w:rsidR="004E38D3" w:rsidRDefault="00C1131D">
      <w:pPr>
        <w:ind w:left="9" w:right="11" w:firstLine="708"/>
      </w:pPr>
      <w:r>
        <w:t>Фольклор «</w:t>
      </w:r>
      <w:proofErr w:type="spellStart"/>
      <w:r>
        <w:t>Hiiri</w:t>
      </w:r>
      <w:proofErr w:type="spellEnd"/>
      <w:r>
        <w:t xml:space="preserve"> </w:t>
      </w:r>
      <w:proofErr w:type="spellStart"/>
      <w:r>
        <w:t>hipperöini</w:t>
      </w:r>
      <w:proofErr w:type="spellEnd"/>
      <w:r>
        <w:t xml:space="preserve">, </w:t>
      </w:r>
      <w:proofErr w:type="spellStart"/>
      <w:r>
        <w:t>kunne</w:t>
      </w:r>
      <w:proofErr w:type="spellEnd"/>
      <w:r>
        <w:t xml:space="preserve"> </w:t>
      </w:r>
      <w:proofErr w:type="spellStart"/>
      <w:r>
        <w:t>hiiri</w:t>
      </w:r>
      <w:proofErr w:type="spellEnd"/>
      <w:r>
        <w:t xml:space="preserve"> </w:t>
      </w:r>
      <w:proofErr w:type="spellStart"/>
      <w:r>
        <w:t>hiihtäy</w:t>
      </w:r>
      <w:proofErr w:type="spellEnd"/>
      <w:r>
        <w:t>?» («Мышка маленькая, куда на лыжах путь держишь?»). «</w:t>
      </w:r>
      <w:proofErr w:type="spellStart"/>
      <w:r>
        <w:t>Kirjani</w:t>
      </w:r>
      <w:proofErr w:type="spellEnd"/>
      <w:r>
        <w:t xml:space="preserve"> </w:t>
      </w:r>
      <w:proofErr w:type="spellStart"/>
      <w:r>
        <w:t>Pakkaisukolla</w:t>
      </w:r>
      <w:proofErr w:type="spellEnd"/>
      <w:r>
        <w:t>» («Письмо Деду Морозу»). Считалка «</w:t>
      </w:r>
      <w:proofErr w:type="spellStart"/>
      <w:r>
        <w:t>Ipečikka</w:t>
      </w:r>
      <w:proofErr w:type="spellEnd"/>
      <w:r>
        <w:t xml:space="preserve">, </w:t>
      </w:r>
      <w:proofErr w:type="spellStart"/>
      <w:r>
        <w:t>topečikka</w:t>
      </w:r>
      <w:proofErr w:type="spellEnd"/>
      <w:r>
        <w:t xml:space="preserve">». </w:t>
      </w:r>
    </w:p>
    <w:p w14:paraId="6C0770E8" w14:textId="77777777" w:rsidR="004E38D3" w:rsidRDefault="00C1131D">
      <w:pPr>
        <w:numPr>
          <w:ilvl w:val="2"/>
          <w:numId w:val="34"/>
        </w:numPr>
        <w:spacing w:after="131" w:line="259" w:lineRule="auto"/>
        <w:ind w:right="11" w:firstLine="708"/>
      </w:pPr>
      <w:r>
        <w:t xml:space="preserve">Петрозаводск. </w:t>
      </w:r>
    </w:p>
    <w:p w14:paraId="74835FE0" w14:textId="77777777" w:rsidR="004E38D3" w:rsidRDefault="00C1131D">
      <w:pPr>
        <w:ind w:left="742" w:right="1628"/>
      </w:pPr>
      <w:r>
        <w:t>Детские карельские песенки «</w:t>
      </w:r>
      <w:proofErr w:type="spellStart"/>
      <w:r>
        <w:t>Laululippi</w:t>
      </w:r>
      <w:proofErr w:type="spellEnd"/>
      <w:r>
        <w:t xml:space="preserve">» («Песенный ларец»).  В. </w:t>
      </w:r>
      <w:proofErr w:type="spellStart"/>
      <w:r>
        <w:t>Пяллинен</w:t>
      </w:r>
      <w:proofErr w:type="spellEnd"/>
      <w:r>
        <w:t>, песня «</w:t>
      </w:r>
      <w:proofErr w:type="spellStart"/>
      <w:r>
        <w:t>Lentomatka</w:t>
      </w:r>
      <w:proofErr w:type="spellEnd"/>
      <w:r>
        <w:t>» («</w:t>
      </w:r>
      <w:proofErr w:type="spellStart"/>
      <w:r>
        <w:t>Полѐт</w:t>
      </w:r>
      <w:proofErr w:type="spellEnd"/>
      <w:r>
        <w:t xml:space="preserve">»). </w:t>
      </w:r>
    </w:p>
    <w:p w14:paraId="6F020E48" w14:textId="77777777" w:rsidR="004E38D3" w:rsidRDefault="00C1131D">
      <w:pPr>
        <w:numPr>
          <w:ilvl w:val="2"/>
          <w:numId w:val="34"/>
        </w:numPr>
        <w:spacing w:after="131" w:line="259" w:lineRule="auto"/>
        <w:ind w:right="11" w:firstLine="708"/>
      </w:pPr>
      <w:r>
        <w:t xml:space="preserve">Животные. </w:t>
      </w:r>
    </w:p>
    <w:p w14:paraId="3CEACE60" w14:textId="77777777" w:rsidR="004E38D3" w:rsidRDefault="00C1131D">
      <w:pPr>
        <w:ind w:left="9" w:right="11" w:firstLine="708"/>
      </w:pPr>
      <w:r>
        <w:t xml:space="preserve">Г. </w:t>
      </w:r>
      <w:proofErr w:type="spellStart"/>
      <w:r>
        <w:t>Леттиева</w:t>
      </w:r>
      <w:proofErr w:type="spellEnd"/>
      <w:r>
        <w:t xml:space="preserve"> «</w:t>
      </w:r>
      <w:proofErr w:type="spellStart"/>
      <w:r>
        <w:t>Kontie-rakentaja</w:t>
      </w:r>
      <w:proofErr w:type="spellEnd"/>
      <w:r>
        <w:t xml:space="preserve">. </w:t>
      </w:r>
      <w:proofErr w:type="spellStart"/>
      <w:r>
        <w:t>Repo-Repolaini</w:t>
      </w:r>
      <w:proofErr w:type="spellEnd"/>
      <w:r>
        <w:t xml:space="preserve">» («Мишка-строитель. </w:t>
      </w:r>
      <w:proofErr w:type="spellStart"/>
      <w:r>
        <w:t>Лисичкасестричка</w:t>
      </w:r>
      <w:proofErr w:type="spellEnd"/>
      <w:r>
        <w:t xml:space="preserve">»).  </w:t>
      </w:r>
    </w:p>
    <w:p w14:paraId="16FC1A36" w14:textId="77777777" w:rsidR="004E38D3" w:rsidRDefault="00C1131D">
      <w:pPr>
        <w:ind w:left="9" w:right="11" w:firstLine="708"/>
      </w:pPr>
      <w:r>
        <w:t>Загадки «</w:t>
      </w:r>
      <w:proofErr w:type="spellStart"/>
      <w:r>
        <w:t>Kotielukkojen</w:t>
      </w:r>
      <w:proofErr w:type="spellEnd"/>
      <w:r>
        <w:t xml:space="preserve"> </w:t>
      </w:r>
      <w:proofErr w:type="spellStart"/>
      <w:r>
        <w:t>muajilma</w:t>
      </w:r>
      <w:proofErr w:type="spellEnd"/>
      <w:r>
        <w:t xml:space="preserve">: </w:t>
      </w:r>
      <w:proofErr w:type="spellStart"/>
      <w:r>
        <w:t>arvua</w:t>
      </w:r>
      <w:proofErr w:type="spellEnd"/>
      <w:r>
        <w:t xml:space="preserve"> </w:t>
      </w:r>
      <w:proofErr w:type="spellStart"/>
      <w:r>
        <w:t>arvautukšet</w:t>
      </w:r>
      <w:proofErr w:type="spellEnd"/>
      <w:r>
        <w:t>» («Мир домашних животных: отгадай загадки»). Сказки о животных «</w:t>
      </w:r>
      <w:proofErr w:type="spellStart"/>
      <w:r>
        <w:t>Repo</w:t>
      </w:r>
      <w:proofErr w:type="spellEnd"/>
      <w:r>
        <w:t xml:space="preserve"> </w:t>
      </w:r>
      <w:proofErr w:type="spellStart"/>
      <w:r>
        <w:t>ta</w:t>
      </w:r>
      <w:proofErr w:type="spellEnd"/>
      <w:r>
        <w:t xml:space="preserve"> </w:t>
      </w:r>
      <w:proofErr w:type="spellStart"/>
      <w:r>
        <w:t>kontie</w:t>
      </w:r>
      <w:proofErr w:type="spellEnd"/>
      <w:r>
        <w:t xml:space="preserve">» («Лиса и медведь»).  </w:t>
      </w:r>
    </w:p>
    <w:p w14:paraId="60863B38" w14:textId="77777777" w:rsidR="004E38D3" w:rsidRDefault="00C1131D">
      <w:pPr>
        <w:spacing w:after="132" w:line="259" w:lineRule="auto"/>
        <w:ind w:left="742" w:right="11"/>
      </w:pPr>
      <w:r>
        <w:t xml:space="preserve">В. </w:t>
      </w:r>
      <w:proofErr w:type="spellStart"/>
      <w:r>
        <w:t>Пяллинен</w:t>
      </w:r>
      <w:proofErr w:type="spellEnd"/>
      <w:r>
        <w:t xml:space="preserve"> «</w:t>
      </w:r>
      <w:proofErr w:type="spellStart"/>
      <w:r>
        <w:t>Varša</w:t>
      </w:r>
      <w:proofErr w:type="spellEnd"/>
      <w:r>
        <w:t>» («</w:t>
      </w:r>
      <w:proofErr w:type="spellStart"/>
      <w:r>
        <w:t>Жеребѐнок</w:t>
      </w:r>
      <w:proofErr w:type="spellEnd"/>
      <w:r>
        <w:t xml:space="preserve">»). </w:t>
      </w:r>
    </w:p>
    <w:p w14:paraId="189AB6A0" w14:textId="77777777" w:rsidR="004E38D3" w:rsidRDefault="00C1131D">
      <w:pPr>
        <w:numPr>
          <w:ilvl w:val="2"/>
          <w:numId w:val="34"/>
        </w:numPr>
        <w:spacing w:line="259" w:lineRule="auto"/>
        <w:ind w:right="11" w:firstLine="708"/>
      </w:pPr>
      <w:r>
        <w:t xml:space="preserve">Калевала. </w:t>
      </w:r>
    </w:p>
    <w:p w14:paraId="025CE575" w14:textId="77777777" w:rsidR="004E38D3" w:rsidRDefault="00C1131D">
      <w:pPr>
        <w:ind w:left="9" w:right="11" w:firstLine="708"/>
      </w:pPr>
      <w:r>
        <w:t>Фольклор «</w:t>
      </w:r>
      <w:proofErr w:type="spellStart"/>
      <w:r>
        <w:t>Šanon</w:t>
      </w:r>
      <w:proofErr w:type="spellEnd"/>
      <w:r>
        <w:t xml:space="preserve"> </w:t>
      </w:r>
      <w:proofErr w:type="spellStart"/>
      <w:r>
        <w:t>mie</w:t>
      </w:r>
      <w:proofErr w:type="spellEnd"/>
      <w:r>
        <w:t xml:space="preserve"> </w:t>
      </w:r>
      <w:proofErr w:type="spellStart"/>
      <w:r>
        <w:t>šuarnua</w:t>
      </w:r>
      <w:proofErr w:type="spellEnd"/>
      <w:r>
        <w:t xml:space="preserve"> </w:t>
      </w:r>
      <w:proofErr w:type="spellStart"/>
      <w:r>
        <w:t>šaikkah</w:t>
      </w:r>
      <w:proofErr w:type="spellEnd"/>
      <w:r>
        <w:t xml:space="preserve"> </w:t>
      </w:r>
      <w:proofErr w:type="spellStart"/>
      <w:r>
        <w:t>miekkah</w:t>
      </w:r>
      <w:proofErr w:type="spellEnd"/>
      <w:r>
        <w:t>» («Расскажу я сказку»). «</w:t>
      </w:r>
      <w:proofErr w:type="spellStart"/>
      <w:r>
        <w:t>Kalevala</w:t>
      </w:r>
      <w:proofErr w:type="spellEnd"/>
      <w:r>
        <w:t xml:space="preserve">» («Калевала» в переводе Р. </w:t>
      </w:r>
      <w:proofErr w:type="spellStart"/>
      <w:r>
        <w:t>Ремшуевой</w:t>
      </w:r>
      <w:proofErr w:type="spellEnd"/>
      <w:r>
        <w:t xml:space="preserve">, отрывки).  </w:t>
      </w:r>
    </w:p>
    <w:p w14:paraId="40DB5800" w14:textId="77777777" w:rsidR="004E38D3" w:rsidRDefault="00C1131D">
      <w:pPr>
        <w:ind w:left="9" w:right="11" w:firstLine="708"/>
      </w:pPr>
      <w:r>
        <w:t xml:space="preserve">М. </w:t>
      </w:r>
      <w:proofErr w:type="spellStart"/>
      <w:r>
        <w:t>Куннас</w:t>
      </w:r>
      <w:proofErr w:type="spellEnd"/>
      <w:r>
        <w:t xml:space="preserve"> «</w:t>
      </w:r>
      <w:proofErr w:type="spellStart"/>
      <w:r>
        <w:t>Koirien</w:t>
      </w:r>
      <w:proofErr w:type="spellEnd"/>
      <w:r>
        <w:t xml:space="preserve"> </w:t>
      </w:r>
      <w:proofErr w:type="spellStart"/>
      <w:r>
        <w:t>Kalevala</w:t>
      </w:r>
      <w:proofErr w:type="spellEnd"/>
      <w:r>
        <w:t xml:space="preserve">» </w:t>
      </w:r>
      <w:proofErr w:type="spellStart"/>
      <w:r>
        <w:t>vienankarjalakši</w:t>
      </w:r>
      <w:proofErr w:type="spellEnd"/>
      <w:r>
        <w:t xml:space="preserve">. («Собачья Калевала» на собственно карельском наречии карельского языка, отрывки). </w:t>
      </w:r>
    </w:p>
    <w:p w14:paraId="39CBCF12" w14:textId="77777777" w:rsidR="004E38D3" w:rsidRDefault="00C1131D">
      <w:pPr>
        <w:numPr>
          <w:ilvl w:val="2"/>
          <w:numId w:val="34"/>
        </w:numPr>
        <w:spacing w:after="133" w:line="259" w:lineRule="auto"/>
        <w:ind w:right="11" w:firstLine="708"/>
      </w:pPr>
      <w:r>
        <w:t xml:space="preserve">Мой день. </w:t>
      </w:r>
    </w:p>
    <w:p w14:paraId="5AD3B290" w14:textId="77777777" w:rsidR="004E38D3" w:rsidRDefault="00C1131D">
      <w:pPr>
        <w:spacing w:after="131" w:line="259" w:lineRule="auto"/>
        <w:ind w:left="742" w:right="11"/>
      </w:pPr>
      <w:r>
        <w:t>Колыбельная «</w:t>
      </w:r>
      <w:proofErr w:type="spellStart"/>
      <w:r>
        <w:t>Tulehan</w:t>
      </w:r>
      <w:proofErr w:type="spellEnd"/>
      <w:r>
        <w:t xml:space="preserve"> </w:t>
      </w:r>
      <w:proofErr w:type="spellStart"/>
      <w:r>
        <w:t>šie</w:t>
      </w:r>
      <w:proofErr w:type="spellEnd"/>
      <w:r>
        <w:t xml:space="preserve">, </w:t>
      </w:r>
      <w:proofErr w:type="spellStart"/>
      <w:r>
        <w:t>uniukko</w:t>
      </w:r>
      <w:proofErr w:type="spellEnd"/>
      <w:r>
        <w:t xml:space="preserve">, </w:t>
      </w:r>
      <w:proofErr w:type="spellStart"/>
      <w:r>
        <w:t>uniakka</w:t>
      </w:r>
      <w:proofErr w:type="spellEnd"/>
      <w:r>
        <w:t xml:space="preserve">» («Приходи, сон»). </w:t>
      </w:r>
    </w:p>
    <w:p w14:paraId="06763407" w14:textId="77777777" w:rsidR="004E38D3" w:rsidRDefault="00C1131D">
      <w:pPr>
        <w:numPr>
          <w:ilvl w:val="2"/>
          <w:numId w:val="34"/>
        </w:numPr>
        <w:spacing w:after="131" w:line="259" w:lineRule="auto"/>
        <w:ind w:right="11" w:firstLine="708"/>
      </w:pPr>
      <w:r>
        <w:t xml:space="preserve">Весна. </w:t>
      </w:r>
    </w:p>
    <w:p w14:paraId="7FB6B1BA" w14:textId="77777777" w:rsidR="004E38D3" w:rsidRDefault="00C1131D">
      <w:pPr>
        <w:ind w:left="9" w:right="11" w:firstLine="708"/>
      </w:pPr>
      <w:r>
        <w:t>Н. Архипова «</w:t>
      </w:r>
      <w:proofErr w:type="spellStart"/>
      <w:r>
        <w:t>Kotih</w:t>
      </w:r>
      <w:proofErr w:type="spellEnd"/>
      <w:r>
        <w:t xml:space="preserve"> </w:t>
      </w:r>
      <w:proofErr w:type="spellStart"/>
      <w:r>
        <w:t>tullah</w:t>
      </w:r>
      <w:proofErr w:type="spellEnd"/>
      <w:r>
        <w:t xml:space="preserve"> </w:t>
      </w:r>
      <w:proofErr w:type="spellStart"/>
      <w:r>
        <w:t>kottaraiset</w:t>
      </w:r>
      <w:proofErr w:type="spellEnd"/>
      <w:r>
        <w:t>» («Скворцы домой летят»). Кумулятивные песни и сказки «</w:t>
      </w:r>
      <w:proofErr w:type="spellStart"/>
      <w:r>
        <w:t>Pei</w:t>
      </w:r>
      <w:proofErr w:type="spellEnd"/>
      <w:r>
        <w:t xml:space="preserve">, </w:t>
      </w:r>
      <w:proofErr w:type="spellStart"/>
      <w:r>
        <w:t>pei</w:t>
      </w:r>
      <w:proofErr w:type="spellEnd"/>
      <w:r>
        <w:t xml:space="preserve">, </w:t>
      </w:r>
      <w:proofErr w:type="spellStart"/>
      <w:r>
        <w:t>pelloista</w:t>
      </w:r>
      <w:proofErr w:type="spellEnd"/>
      <w:r>
        <w:t xml:space="preserve">» («По полюшку»).  </w:t>
      </w:r>
    </w:p>
    <w:p w14:paraId="1ECD2DD3" w14:textId="77777777" w:rsidR="004E38D3" w:rsidRDefault="00C1131D">
      <w:pPr>
        <w:ind w:left="9" w:right="11" w:firstLine="708"/>
      </w:pPr>
      <w:r>
        <w:t xml:space="preserve">В. </w:t>
      </w:r>
      <w:proofErr w:type="spellStart"/>
      <w:r>
        <w:t>Пяллинен</w:t>
      </w:r>
      <w:proofErr w:type="spellEnd"/>
      <w:r>
        <w:t xml:space="preserve"> «</w:t>
      </w:r>
      <w:proofErr w:type="spellStart"/>
      <w:r>
        <w:t>Talvešta</w:t>
      </w:r>
      <w:proofErr w:type="spellEnd"/>
      <w:r>
        <w:t xml:space="preserve"> </w:t>
      </w:r>
      <w:proofErr w:type="spellStart"/>
      <w:r>
        <w:t>kevyäh</w:t>
      </w:r>
      <w:proofErr w:type="spellEnd"/>
      <w:r>
        <w:t xml:space="preserve">, </w:t>
      </w:r>
      <w:proofErr w:type="spellStart"/>
      <w:r>
        <w:t>kešäštä</w:t>
      </w:r>
      <w:proofErr w:type="spellEnd"/>
      <w:r>
        <w:t xml:space="preserve"> </w:t>
      </w:r>
      <w:proofErr w:type="spellStart"/>
      <w:r>
        <w:t>šykšyh</w:t>
      </w:r>
      <w:proofErr w:type="spellEnd"/>
      <w:r>
        <w:t xml:space="preserve">» («От зимы до весны, от лета до осени»). </w:t>
      </w:r>
    </w:p>
    <w:p w14:paraId="4063B7DE" w14:textId="77777777" w:rsidR="004E38D3" w:rsidRDefault="00C1131D">
      <w:pPr>
        <w:numPr>
          <w:ilvl w:val="2"/>
          <w:numId w:val="34"/>
        </w:numPr>
        <w:spacing w:after="131" w:line="259" w:lineRule="auto"/>
        <w:ind w:right="11" w:firstLine="708"/>
      </w:pPr>
      <w:r>
        <w:lastRenderedPageBreak/>
        <w:t xml:space="preserve">В магазине. </w:t>
      </w:r>
    </w:p>
    <w:p w14:paraId="4C918CAD" w14:textId="77777777" w:rsidR="004E38D3" w:rsidRDefault="00C1131D">
      <w:pPr>
        <w:spacing w:after="133" w:line="259" w:lineRule="auto"/>
        <w:ind w:left="742" w:right="11"/>
      </w:pPr>
      <w:r>
        <w:t>М. Спицына «</w:t>
      </w:r>
      <w:proofErr w:type="spellStart"/>
      <w:r>
        <w:t>Ruuvvan</w:t>
      </w:r>
      <w:proofErr w:type="spellEnd"/>
      <w:r>
        <w:t xml:space="preserve"> </w:t>
      </w:r>
      <w:proofErr w:type="spellStart"/>
      <w:r>
        <w:t>istorijašta</w:t>
      </w:r>
      <w:proofErr w:type="spellEnd"/>
      <w:r>
        <w:t xml:space="preserve">» («Из истории еды»).  </w:t>
      </w:r>
    </w:p>
    <w:p w14:paraId="06CE9833" w14:textId="77777777" w:rsidR="004E38D3" w:rsidRDefault="00C1131D">
      <w:pPr>
        <w:spacing w:after="131" w:line="259" w:lineRule="auto"/>
        <w:ind w:left="742" w:right="11"/>
      </w:pPr>
      <w:r>
        <w:t>Сказка «</w:t>
      </w:r>
      <w:proofErr w:type="spellStart"/>
      <w:r>
        <w:t>Kultarahat</w:t>
      </w:r>
      <w:proofErr w:type="spellEnd"/>
      <w:r>
        <w:t xml:space="preserve">» («Золотые монеты»). </w:t>
      </w:r>
    </w:p>
    <w:p w14:paraId="3EB19DB7" w14:textId="77777777" w:rsidR="004E38D3" w:rsidRDefault="00C1131D">
      <w:pPr>
        <w:numPr>
          <w:ilvl w:val="2"/>
          <w:numId w:val="34"/>
        </w:numPr>
        <w:spacing w:after="131" w:line="259" w:lineRule="auto"/>
        <w:ind w:right="11" w:firstLine="708"/>
      </w:pPr>
      <w:r>
        <w:t xml:space="preserve">Карелия. </w:t>
      </w:r>
    </w:p>
    <w:p w14:paraId="3EFC505E" w14:textId="77777777" w:rsidR="004E38D3" w:rsidRDefault="00C1131D">
      <w:pPr>
        <w:spacing w:after="131" w:line="259" w:lineRule="auto"/>
        <w:ind w:left="742" w:right="11"/>
      </w:pPr>
      <w:r>
        <w:t>Сказка. «</w:t>
      </w:r>
      <w:proofErr w:type="spellStart"/>
      <w:r>
        <w:t>Kana</w:t>
      </w:r>
      <w:proofErr w:type="spellEnd"/>
      <w:r>
        <w:t xml:space="preserve"> </w:t>
      </w:r>
      <w:proofErr w:type="spellStart"/>
      <w:r>
        <w:t>ta</w:t>
      </w:r>
      <w:proofErr w:type="spellEnd"/>
      <w:r>
        <w:t xml:space="preserve"> </w:t>
      </w:r>
      <w:proofErr w:type="spellStart"/>
      <w:r>
        <w:t>kukko</w:t>
      </w:r>
      <w:proofErr w:type="spellEnd"/>
      <w:r>
        <w:t xml:space="preserve">» («Курица и петух»).  </w:t>
      </w:r>
    </w:p>
    <w:p w14:paraId="70A40CA6" w14:textId="77777777" w:rsidR="004E38D3" w:rsidRDefault="00C1131D">
      <w:pPr>
        <w:spacing w:after="131" w:line="259" w:lineRule="auto"/>
        <w:ind w:left="742" w:right="11"/>
      </w:pPr>
      <w:r>
        <w:t xml:space="preserve">М. </w:t>
      </w:r>
      <w:proofErr w:type="spellStart"/>
      <w:r>
        <w:t>Ремшу</w:t>
      </w:r>
      <w:proofErr w:type="spellEnd"/>
      <w:r>
        <w:t xml:space="preserve"> «</w:t>
      </w:r>
      <w:proofErr w:type="spellStart"/>
      <w:r>
        <w:t>Laulu</w:t>
      </w:r>
      <w:proofErr w:type="spellEnd"/>
      <w:r>
        <w:t xml:space="preserve"> </w:t>
      </w:r>
      <w:proofErr w:type="spellStart"/>
      <w:r>
        <w:t>Vuokkiniemeštä</w:t>
      </w:r>
      <w:proofErr w:type="spellEnd"/>
      <w:r>
        <w:t xml:space="preserve">» («Песня о Вокнаволоке»).  </w:t>
      </w:r>
    </w:p>
    <w:p w14:paraId="608628B9" w14:textId="77777777" w:rsidR="004E38D3" w:rsidRDefault="00C1131D">
      <w:pPr>
        <w:ind w:left="9" w:right="11" w:firstLine="708"/>
      </w:pPr>
      <w:r>
        <w:t>Н. Архипова «</w:t>
      </w:r>
      <w:proofErr w:type="spellStart"/>
      <w:r>
        <w:t>Kotirannalla</w:t>
      </w:r>
      <w:proofErr w:type="spellEnd"/>
      <w:r>
        <w:t>» («На родном берегу»). Фольклор «</w:t>
      </w:r>
      <w:proofErr w:type="spellStart"/>
      <w:r>
        <w:t>Oli</w:t>
      </w:r>
      <w:proofErr w:type="spellEnd"/>
      <w:r>
        <w:t xml:space="preserve"> </w:t>
      </w:r>
      <w:proofErr w:type="spellStart"/>
      <w:r>
        <w:t>ennen</w:t>
      </w:r>
      <w:proofErr w:type="spellEnd"/>
      <w:r>
        <w:t xml:space="preserve"> </w:t>
      </w:r>
      <w:proofErr w:type="spellStart"/>
      <w:r>
        <w:t>ukko</w:t>
      </w:r>
      <w:proofErr w:type="spellEnd"/>
      <w:r>
        <w:t xml:space="preserve"> </w:t>
      </w:r>
      <w:proofErr w:type="spellStart"/>
      <w:r>
        <w:t>ta</w:t>
      </w:r>
      <w:proofErr w:type="spellEnd"/>
      <w:r>
        <w:t xml:space="preserve"> </w:t>
      </w:r>
      <w:proofErr w:type="spellStart"/>
      <w:r>
        <w:t>akka</w:t>
      </w:r>
      <w:proofErr w:type="spellEnd"/>
      <w:r>
        <w:t xml:space="preserve">» («Жили-были дед да баба»).  </w:t>
      </w:r>
    </w:p>
    <w:p w14:paraId="15D53B1E" w14:textId="77777777" w:rsidR="004E38D3" w:rsidRDefault="00C1131D">
      <w:pPr>
        <w:ind w:left="9" w:right="11" w:firstLine="708"/>
      </w:pPr>
      <w:r>
        <w:t>«</w:t>
      </w:r>
      <w:proofErr w:type="spellStart"/>
      <w:r>
        <w:t>Luvemma</w:t>
      </w:r>
      <w:proofErr w:type="spellEnd"/>
      <w:r>
        <w:t xml:space="preserve"> </w:t>
      </w:r>
      <w:proofErr w:type="spellStart"/>
      <w:r>
        <w:t>vienankarjalakši</w:t>
      </w:r>
      <w:proofErr w:type="spellEnd"/>
      <w:r>
        <w:t xml:space="preserve"> 3–4» («Книга для чтения на северно-карельском диалекте для 3–4 классов»).  </w:t>
      </w:r>
    </w:p>
    <w:p w14:paraId="3049B5AE" w14:textId="77777777" w:rsidR="004E38D3" w:rsidRDefault="00C1131D">
      <w:pPr>
        <w:ind w:left="9" w:right="11" w:firstLine="708"/>
      </w:pPr>
      <w:r>
        <w:t>П. Зайков «</w:t>
      </w:r>
      <w:proofErr w:type="spellStart"/>
      <w:r>
        <w:t>Kun</w:t>
      </w:r>
      <w:proofErr w:type="spellEnd"/>
      <w:r>
        <w:t xml:space="preserve"> </w:t>
      </w:r>
      <w:proofErr w:type="spellStart"/>
      <w:r>
        <w:t>mečäššä</w:t>
      </w:r>
      <w:proofErr w:type="spellEnd"/>
      <w:r>
        <w:t xml:space="preserve"> </w:t>
      </w:r>
      <w:proofErr w:type="spellStart"/>
      <w:r>
        <w:t>ekšyt</w:t>
      </w:r>
      <w:proofErr w:type="spellEnd"/>
      <w:r>
        <w:t>» («Если заблудился в лесу»). Колыбельная «</w:t>
      </w:r>
      <w:proofErr w:type="spellStart"/>
      <w:r>
        <w:t>Uni</w:t>
      </w:r>
      <w:proofErr w:type="spellEnd"/>
      <w:r>
        <w:t xml:space="preserve"> </w:t>
      </w:r>
      <w:proofErr w:type="spellStart"/>
      <w:r>
        <w:t>uuhella</w:t>
      </w:r>
      <w:proofErr w:type="spellEnd"/>
      <w:r>
        <w:t xml:space="preserve"> </w:t>
      </w:r>
      <w:proofErr w:type="spellStart"/>
      <w:r>
        <w:t>ajauve</w:t>
      </w:r>
      <w:proofErr w:type="spellEnd"/>
      <w:r>
        <w:t xml:space="preserve">» («Сон на лодочке </w:t>
      </w:r>
      <w:proofErr w:type="spellStart"/>
      <w:r>
        <w:t>плывѐт</w:t>
      </w:r>
      <w:proofErr w:type="spellEnd"/>
      <w:r>
        <w:t xml:space="preserve">»). </w:t>
      </w:r>
    </w:p>
    <w:p w14:paraId="16CBAE81" w14:textId="77777777" w:rsidR="004E38D3" w:rsidRDefault="00C1131D">
      <w:pPr>
        <w:numPr>
          <w:ilvl w:val="2"/>
          <w:numId w:val="34"/>
        </w:numPr>
        <w:spacing w:after="131" w:line="259" w:lineRule="auto"/>
        <w:ind w:right="11" w:firstLine="708"/>
      </w:pPr>
      <w:r>
        <w:t xml:space="preserve">Дорога домой. </w:t>
      </w:r>
    </w:p>
    <w:p w14:paraId="1EF2399F" w14:textId="77777777" w:rsidR="004E38D3" w:rsidRDefault="00C1131D">
      <w:pPr>
        <w:spacing w:after="131" w:line="259" w:lineRule="auto"/>
        <w:ind w:left="742" w:right="11"/>
      </w:pPr>
      <w:r>
        <w:t>Кумулятивная сказка «</w:t>
      </w:r>
      <w:proofErr w:type="spellStart"/>
      <w:r>
        <w:t>Hiiri</w:t>
      </w:r>
      <w:proofErr w:type="spellEnd"/>
      <w:r>
        <w:t xml:space="preserve"> </w:t>
      </w:r>
      <w:proofErr w:type="spellStart"/>
      <w:r>
        <w:t>šöi</w:t>
      </w:r>
      <w:proofErr w:type="spellEnd"/>
      <w:r>
        <w:t xml:space="preserve"> </w:t>
      </w:r>
      <w:proofErr w:type="spellStart"/>
      <w:r>
        <w:t>kešävoin</w:t>
      </w:r>
      <w:proofErr w:type="spellEnd"/>
      <w:r>
        <w:t xml:space="preserve">» («Мышь съела летнее масло»). </w:t>
      </w:r>
    </w:p>
    <w:p w14:paraId="4D99496D" w14:textId="77777777" w:rsidR="004E38D3" w:rsidRDefault="00C1131D">
      <w:pPr>
        <w:spacing w:after="133" w:line="259" w:lineRule="auto"/>
        <w:ind w:left="19" w:right="11"/>
      </w:pPr>
      <w:r>
        <w:t>Кумулятивная песня «</w:t>
      </w:r>
      <w:proofErr w:type="spellStart"/>
      <w:r>
        <w:t>Mi</w:t>
      </w:r>
      <w:proofErr w:type="spellEnd"/>
      <w:r>
        <w:t xml:space="preserve"> </w:t>
      </w:r>
      <w:proofErr w:type="spellStart"/>
      <w:r>
        <w:t>tuola</w:t>
      </w:r>
      <w:proofErr w:type="spellEnd"/>
      <w:r>
        <w:t xml:space="preserve"> </w:t>
      </w:r>
      <w:proofErr w:type="spellStart"/>
      <w:r>
        <w:t>näkyy</w:t>
      </w:r>
      <w:proofErr w:type="spellEnd"/>
      <w:r>
        <w:t xml:space="preserve">?» («Что там виднеется?»).  </w:t>
      </w:r>
    </w:p>
    <w:p w14:paraId="0CA2AB13" w14:textId="77777777" w:rsidR="004E38D3" w:rsidRDefault="00C1131D">
      <w:pPr>
        <w:spacing w:after="131" w:line="259" w:lineRule="auto"/>
        <w:ind w:left="742" w:right="11"/>
      </w:pPr>
      <w:r>
        <w:t>Н. Архипова «</w:t>
      </w:r>
      <w:proofErr w:type="spellStart"/>
      <w:r>
        <w:t>Kylyh</w:t>
      </w:r>
      <w:proofErr w:type="spellEnd"/>
      <w:r>
        <w:t>» («В баню»), «</w:t>
      </w:r>
      <w:proofErr w:type="spellStart"/>
      <w:r>
        <w:t>Turistit</w:t>
      </w:r>
      <w:proofErr w:type="spellEnd"/>
      <w:r>
        <w:t xml:space="preserve"> </w:t>
      </w:r>
      <w:proofErr w:type="spellStart"/>
      <w:r>
        <w:t>nyt</w:t>
      </w:r>
      <w:proofErr w:type="spellEnd"/>
      <w:r>
        <w:t xml:space="preserve"> </w:t>
      </w:r>
      <w:proofErr w:type="spellStart"/>
      <w:r>
        <w:t>olemma</w:t>
      </w:r>
      <w:proofErr w:type="spellEnd"/>
      <w:r>
        <w:t xml:space="preserve">» («Мы туристы»). </w:t>
      </w:r>
    </w:p>
    <w:p w14:paraId="5789AE86" w14:textId="77777777" w:rsidR="004E38D3" w:rsidRDefault="00C1131D">
      <w:pPr>
        <w:numPr>
          <w:ilvl w:val="2"/>
          <w:numId w:val="34"/>
        </w:numPr>
        <w:spacing w:line="259" w:lineRule="auto"/>
        <w:ind w:right="11" w:firstLine="708"/>
      </w:pPr>
      <w:r>
        <w:t xml:space="preserve">Знакомство. Лето. </w:t>
      </w:r>
    </w:p>
    <w:p w14:paraId="57F9347A" w14:textId="77777777" w:rsidR="004E38D3" w:rsidRDefault="00C1131D">
      <w:pPr>
        <w:ind w:left="9" w:right="11" w:firstLine="708"/>
      </w:pPr>
      <w:r>
        <w:t>Кумулятивный стих «</w:t>
      </w:r>
      <w:proofErr w:type="spellStart"/>
      <w:r>
        <w:t>Kolо-kolо</w:t>
      </w:r>
      <w:proofErr w:type="spellEnd"/>
      <w:r>
        <w:t xml:space="preserve"> </w:t>
      </w:r>
      <w:proofErr w:type="spellStart"/>
      <w:r>
        <w:t>kotasie</w:t>
      </w:r>
      <w:proofErr w:type="spellEnd"/>
      <w:r>
        <w:t xml:space="preserve">. </w:t>
      </w:r>
      <w:proofErr w:type="spellStart"/>
      <w:r>
        <w:t>Anna</w:t>
      </w:r>
      <w:proofErr w:type="spellEnd"/>
      <w:r>
        <w:t xml:space="preserve">, </w:t>
      </w:r>
      <w:proofErr w:type="spellStart"/>
      <w:r>
        <w:t>akka</w:t>
      </w:r>
      <w:proofErr w:type="spellEnd"/>
      <w:r>
        <w:t xml:space="preserve">, </w:t>
      </w:r>
      <w:proofErr w:type="spellStart"/>
      <w:r>
        <w:t>patasie</w:t>
      </w:r>
      <w:proofErr w:type="spellEnd"/>
      <w:r>
        <w:t>» («Тук-тук, дайте чугунок»). Фольклор «</w:t>
      </w:r>
      <w:proofErr w:type="spellStart"/>
      <w:r>
        <w:t>Lehmie</w:t>
      </w:r>
      <w:proofErr w:type="spellEnd"/>
      <w:r>
        <w:t xml:space="preserve"> </w:t>
      </w:r>
      <w:proofErr w:type="spellStart"/>
      <w:r>
        <w:t>paimentuas’s’a</w:t>
      </w:r>
      <w:proofErr w:type="spellEnd"/>
      <w:r>
        <w:t xml:space="preserve">. </w:t>
      </w:r>
      <w:proofErr w:type="spellStart"/>
      <w:r>
        <w:t>Šyökyä</w:t>
      </w:r>
      <w:proofErr w:type="spellEnd"/>
      <w:r>
        <w:t xml:space="preserve">, </w:t>
      </w:r>
      <w:proofErr w:type="spellStart"/>
      <w:r>
        <w:t>šyökyä</w:t>
      </w:r>
      <w:proofErr w:type="spellEnd"/>
      <w:r>
        <w:t xml:space="preserve">, </w:t>
      </w:r>
      <w:proofErr w:type="spellStart"/>
      <w:r>
        <w:t>lehmäseni</w:t>
      </w:r>
      <w:proofErr w:type="spellEnd"/>
      <w:r>
        <w:t xml:space="preserve">» («На выпасе коров. Ешьте, ешьте, коровушки мои»).  </w:t>
      </w:r>
    </w:p>
    <w:p w14:paraId="0E5F1872" w14:textId="77777777" w:rsidR="004E38D3" w:rsidRDefault="00C1131D">
      <w:pPr>
        <w:spacing w:after="131" w:line="259" w:lineRule="auto"/>
        <w:ind w:left="742" w:right="11"/>
      </w:pPr>
      <w:r>
        <w:t>Н. Архипова «</w:t>
      </w:r>
      <w:proofErr w:type="spellStart"/>
      <w:r>
        <w:t>Yhteh</w:t>
      </w:r>
      <w:proofErr w:type="spellEnd"/>
      <w:r>
        <w:t xml:space="preserve"> </w:t>
      </w:r>
      <w:proofErr w:type="spellStart"/>
      <w:r>
        <w:t>keräyvymmä</w:t>
      </w:r>
      <w:proofErr w:type="spellEnd"/>
      <w:r>
        <w:t xml:space="preserve">» («Вместе </w:t>
      </w:r>
      <w:proofErr w:type="spellStart"/>
      <w:r>
        <w:t>соберѐмся</w:t>
      </w:r>
      <w:proofErr w:type="spellEnd"/>
      <w:r>
        <w:t xml:space="preserve">»).  </w:t>
      </w:r>
    </w:p>
    <w:p w14:paraId="71398502" w14:textId="77777777" w:rsidR="004E38D3" w:rsidRDefault="00C1131D">
      <w:pPr>
        <w:ind w:left="9" w:right="11" w:firstLine="708"/>
      </w:pPr>
      <w:r>
        <w:t>«</w:t>
      </w:r>
      <w:proofErr w:type="spellStart"/>
      <w:r>
        <w:t>Luvemma</w:t>
      </w:r>
      <w:proofErr w:type="spellEnd"/>
      <w:r>
        <w:t xml:space="preserve"> </w:t>
      </w:r>
      <w:proofErr w:type="spellStart"/>
      <w:r>
        <w:t>vienankarjalakši</w:t>
      </w:r>
      <w:proofErr w:type="spellEnd"/>
      <w:r>
        <w:t xml:space="preserve"> 3–4» («Книга для чтения на северно-карельском диалекте для 3–4 классов»).  </w:t>
      </w:r>
    </w:p>
    <w:p w14:paraId="46B09563" w14:textId="77777777" w:rsidR="004E38D3" w:rsidRDefault="00C1131D">
      <w:pPr>
        <w:spacing w:after="131" w:line="259" w:lineRule="auto"/>
        <w:ind w:left="742" w:right="11"/>
      </w:pPr>
      <w:r>
        <w:t>П. Зайков «</w:t>
      </w:r>
      <w:proofErr w:type="spellStart"/>
      <w:r>
        <w:t>Ukonkuari</w:t>
      </w:r>
      <w:proofErr w:type="spellEnd"/>
      <w:r>
        <w:t xml:space="preserve">. </w:t>
      </w:r>
      <w:proofErr w:type="spellStart"/>
      <w:r>
        <w:t>Revontulet</w:t>
      </w:r>
      <w:proofErr w:type="spellEnd"/>
      <w:r>
        <w:t xml:space="preserve">» («Радуга. Северное сияние»).  </w:t>
      </w:r>
    </w:p>
    <w:p w14:paraId="7F5FD3F3" w14:textId="77777777" w:rsidR="004E38D3" w:rsidRDefault="00C1131D">
      <w:pPr>
        <w:spacing w:after="132" w:line="259" w:lineRule="auto"/>
        <w:ind w:left="742" w:right="11"/>
      </w:pPr>
      <w:r>
        <w:t>Фольклор «</w:t>
      </w:r>
      <w:proofErr w:type="spellStart"/>
      <w:r>
        <w:t>Šano</w:t>
      </w:r>
      <w:proofErr w:type="spellEnd"/>
      <w:r>
        <w:t xml:space="preserve">, </w:t>
      </w:r>
      <w:proofErr w:type="spellStart"/>
      <w:r>
        <w:t>ämmö</w:t>
      </w:r>
      <w:proofErr w:type="spellEnd"/>
      <w:r>
        <w:t xml:space="preserve">, </w:t>
      </w:r>
      <w:proofErr w:type="spellStart"/>
      <w:r>
        <w:t>starinua</w:t>
      </w:r>
      <w:proofErr w:type="spellEnd"/>
      <w:r>
        <w:t xml:space="preserve">» («Расскажи, бабушка, сказку»). </w:t>
      </w:r>
    </w:p>
    <w:p w14:paraId="1A52FB14" w14:textId="77777777" w:rsidR="004E38D3" w:rsidRDefault="00C1131D">
      <w:pPr>
        <w:numPr>
          <w:ilvl w:val="2"/>
          <w:numId w:val="34"/>
        </w:numPr>
        <w:spacing w:after="133" w:line="259" w:lineRule="auto"/>
        <w:ind w:right="11" w:firstLine="708"/>
      </w:pPr>
      <w:r>
        <w:t xml:space="preserve">Семья. Родственники. </w:t>
      </w:r>
    </w:p>
    <w:p w14:paraId="7C76F405" w14:textId="77777777" w:rsidR="004E38D3" w:rsidRDefault="00C1131D">
      <w:pPr>
        <w:ind w:left="9" w:right="11" w:firstLine="708"/>
      </w:pPr>
      <w:r>
        <w:t xml:space="preserve">Дразнилки </w:t>
      </w:r>
      <w:proofErr w:type="spellStart"/>
      <w:r>
        <w:t>Huotari</w:t>
      </w:r>
      <w:proofErr w:type="spellEnd"/>
      <w:r>
        <w:t xml:space="preserve"> </w:t>
      </w:r>
      <w:proofErr w:type="spellStart"/>
      <w:r>
        <w:t>huoškoni</w:t>
      </w:r>
      <w:proofErr w:type="spellEnd"/>
      <w:r>
        <w:t xml:space="preserve">. </w:t>
      </w:r>
      <w:proofErr w:type="spellStart"/>
      <w:r>
        <w:t>Iivana</w:t>
      </w:r>
      <w:proofErr w:type="spellEnd"/>
      <w:r>
        <w:t xml:space="preserve"> </w:t>
      </w:r>
      <w:proofErr w:type="spellStart"/>
      <w:r>
        <w:t>iloni</w:t>
      </w:r>
      <w:proofErr w:type="spellEnd"/>
      <w:r>
        <w:t xml:space="preserve">. («Про </w:t>
      </w:r>
      <w:proofErr w:type="spellStart"/>
      <w:r>
        <w:t>Фѐдора</w:t>
      </w:r>
      <w:proofErr w:type="spellEnd"/>
      <w:r>
        <w:t>. Про Ивана»). Считалки «</w:t>
      </w:r>
      <w:proofErr w:type="spellStart"/>
      <w:r>
        <w:t>Iče</w:t>
      </w:r>
      <w:proofErr w:type="spellEnd"/>
      <w:r>
        <w:t xml:space="preserve"> </w:t>
      </w:r>
      <w:proofErr w:type="spellStart"/>
      <w:r>
        <w:t>olen</w:t>
      </w:r>
      <w:proofErr w:type="spellEnd"/>
      <w:r>
        <w:t xml:space="preserve"> </w:t>
      </w:r>
      <w:proofErr w:type="spellStart"/>
      <w:r>
        <w:t>Iknatta</w:t>
      </w:r>
      <w:proofErr w:type="spellEnd"/>
      <w:r>
        <w:t>» («Сам я Игнат»). Чеченская сказка «</w:t>
      </w:r>
      <w:proofErr w:type="spellStart"/>
      <w:r>
        <w:t>Käki</w:t>
      </w:r>
      <w:proofErr w:type="spellEnd"/>
      <w:r>
        <w:t xml:space="preserve"> </w:t>
      </w:r>
      <w:proofErr w:type="spellStart"/>
      <w:r>
        <w:t>ta</w:t>
      </w:r>
      <w:proofErr w:type="spellEnd"/>
      <w:r>
        <w:t xml:space="preserve"> </w:t>
      </w:r>
      <w:proofErr w:type="spellStart"/>
      <w:r>
        <w:t>käjenpoikaset</w:t>
      </w:r>
      <w:proofErr w:type="spellEnd"/>
      <w:r>
        <w:t xml:space="preserve">» («Кукушка и </w:t>
      </w:r>
      <w:proofErr w:type="spellStart"/>
      <w:r>
        <w:t>еѐ</w:t>
      </w:r>
      <w:proofErr w:type="spellEnd"/>
      <w:r>
        <w:t xml:space="preserve"> дети»). Фольклор «</w:t>
      </w:r>
      <w:proofErr w:type="spellStart"/>
      <w:r>
        <w:t>Muariesen</w:t>
      </w:r>
      <w:proofErr w:type="spellEnd"/>
      <w:r>
        <w:t xml:space="preserve">, </w:t>
      </w:r>
      <w:proofErr w:type="spellStart"/>
      <w:r>
        <w:t>Tuariesen</w:t>
      </w:r>
      <w:proofErr w:type="spellEnd"/>
      <w:r>
        <w:t xml:space="preserve">, </w:t>
      </w:r>
      <w:proofErr w:type="spellStart"/>
      <w:r>
        <w:t>muamoš</w:t>
      </w:r>
      <w:proofErr w:type="spellEnd"/>
      <w:r>
        <w:t xml:space="preserve"> </w:t>
      </w:r>
      <w:proofErr w:type="spellStart"/>
      <w:r>
        <w:t>kuččuu</w:t>
      </w:r>
      <w:proofErr w:type="spellEnd"/>
      <w:r>
        <w:t xml:space="preserve"> </w:t>
      </w:r>
      <w:proofErr w:type="spellStart"/>
      <w:r>
        <w:t>kotih</w:t>
      </w:r>
      <w:proofErr w:type="spellEnd"/>
      <w:r>
        <w:t>» («</w:t>
      </w:r>
      <w:proofErr w:type="spellStart"/>
      <w:r>
        <w:t>Марьюшку</w:t>
      </w:r>
      <w:proofErr w:type="spellEnd"/>
      <w:r>
        <w:t xml:space="preserve">, </w:t>
      </w:r>
      <w:proofErr w:type="spellStart"/>
      <w:r>
        <w:t>Дарьюшку</w:t>
      </w:r>
      <w:proofErr w:type="spellEnd"/>
      <w:r>
        <w:t xml:space="preserve"> кличет матушка домой»).  </w:t>
      </w:r>
    </w:p>
    <w:p w14:paraId="7A7C6823" w14:textId="77777777" w:rsidR="004E38D3" w:rsidRDefault="00C1131D">
      <w:pPr>
        <w:ind w:left="9" w:right="11" w:firstLine="708"/>
      </w:pPr>
      <w:r>
        <w:lastRenderedPageBreak/>
        <w:t xml:space="preserve">Р. </w:t>
      </w:r>
      <w:proofErr w:type="spellStart"/>
      <w:r>
        <w:t>Ремшуева</w:t>
      </w:r>
      <w:proofErr w:type="spellEnd"/>
      <w:r>
        <w:t xml:space="preserve"> «</w:t>
      </w:r>
      <w:proofErr w:type="spellStart"/>
      <w:r>
        <w:t>Jäniksen</w:t>
      </w:r>
      <w:proofErr w:type="spellEnd"/>
      <w:r>
        <w:t xml:space="preserve"> </w:t>
      </w:r>
      <w:proofErr w:type="spellStart"/>
      <w:r>
        <w:t>kostinčat</w:t>
      </w:r>
      <w:proofErr w:type="spellEnd"/>
      <w:r>
        <w:t>» («Заячьи гостинцы»). «</w:t>
      </w:r>
      <w:proofErr w:type="spellStart"/>
      <w:r>
        <w:t>Tule</w:t>
      </w:r>
      <w:proofErr w:type="spellEnd"/>
      <w:r>
        <w:t xml:space="preserve"> </w:t>
      </w:r>
      <w:proofErr w:type="spellStart"/>
      <w:r>
        <w:t>tänne</w:t>
      </w:r>
      <w:proofErr w:type="spellEnd"/>
      <w:r>
        <w:t xml:space="preserve">, </w:t>
      </w:r>
      <w:proofErr w:type="spellStart"/>
      <w:r>
        <w:t>uniukko</w:t>
      </w:r>
      <w:proofErr w:type="spellEnd"/>
      <w:r>
        <w:t>» («Приходи, сон»). Колыбельная «</w:t>
      </w:r>
      <w:proofErr w:type="spellStart"/>
      <w:r>
        <w:t>Tuuti</w:t>
      </w:r>
      <w:proofErr w:type="spellEnd"/>
      <w:r>
        <w:t xml:space="preserve"> </w:t>
      </w:r>
      <w:proofErr w:type="spellStart"/>
      <w:r>
        <w:t>tupakkarulla</w:t>
      </w:r>
      <w:proofErr w:type="spellEnd"/>
      <w:r>
        <w:t xml:space="preserve">».  </w:t>
      </w:r>
    </w:p>
    <w:p w14:paraId="11B3FE87" w14:textId="77777777" w:rsidR="004E38D3" w:rsidRDefault="00C1131D">
      <w:pPr>
        <w:spacing w:after="131" w:line="259" w:lineRule="auto"/>
        <w:ind w:left="742" w:right="11"/>
      </w:pPr>
      <w:r>
        <w:t xml:space="preserve">В. </w:t>
      </w:r>
      <w:proofErr w:type="spellStart"/>
      <w:r>
        <w:t>Каракина</w:t>
      </w:r>
      <w:proofErr w:type="spellEnd"/>
      <w:r>
        <w:t xml:space="preserve"> «</w:t>
      </w:r>
      <w:proofErr w:type="spellStart"/>
      <w:r>
        <w:t>Repo</w:t>
      </w:r>
      <w:proofErr w:type="spellEnd"/>
      <w:r>
        <w:t xml:space="preserve"> </w:t>
      </w:r>
      <w:proofErr w:type="spellStart"/>
      <w:r>
        <w:t>lapšilikkana</w:t>
      </w:r>
      <w:proofErr w:type="spellEnd"/>
      <w:r>
        <w:t xml:space="preserve">» («Лиса в няньках»). </w:t>
      </w:r>
    </w:p>
    <w:p w14:paraId="4138459A" w14:textId="77777777" w:rsidR="004E38D3" w:rsidRDefault="00C1131D">
      <w:pPr>
        <w:numPr>
          <w:ilvl w:val="2"/>
          <w:numId w:val="34"/>
        </w:numPr>
        <w:spacing w:after="131" w:line="259" w:lineRule="auto"/>
        <w:ind w:right="11" w:firstLine="708"/>
      </w:pPr>
      <w:r>
        <w:t xml:space="preserve">Осень. </w:t>
      </w:r>
    </w:p>
    <w:p w14:paraId="26D30681" w14:textId="77777777" w:rsidR="004E38D3" w:rsidRDefault="00C1131D">
      <w:pPr>
        <w:spacing w:after="133" w:line="259" w:lineRule="auto"/>
        <w:ind w:left="742" w:right="11"/>
      </w:pPr>
      <w:r>
        <w:t xml:space="preserve">Г. </w:t>
      </w:r>
      <w:proofErr w:type="spellStart"/>
      <w:r>
        <w:t>Леттиева</w:t>
      </w:r>
      <w:proofErr w:type="spellEnd"/>
      <w:r>
        <w:t xml:space="preserve"> «</w:t>
      </w:r>
      <w:proofErr w:type="spellStart"/>
      <w:r>
        <w:t>Vihmašiä</w:t>
      </w:r>
      <w:proofErr w:type="spellEnd"/>
      <w:r>
        <w:t xml:space="preserve">» («Дождливая погода»).  </w:t>
      </w:r>
    </w:p>
    <w:p w14:paraId="08AD4960" w14:textId="77777777" w:rsidR="004E38D3" w:rsidRDefault="00C1131D">
      <w:pPr>
        <w:spacing w:after="131" w:line="259" w:lineRule="auto"/>
        <w:ind w:left="742" w:right="11"/>
      </w:pPr>
      <w:r>
        <w:t xml:space="preserve">Н. Архипова </w:t>
      </w:r>
      <w:proofErr w:type="spellStart"/>
      <w:r>
        <w:t>Vettä</w:t>
      </w:r>
      <w:proofErr w:type="spellEnd"/>
      <w:r>
        <w:t xml:space="preserve"> </w:t>
      </w:r>
      <w:proofErr w:type="spellStart"/>
      <w:r>
        <w:t>vihmuu</w:t>
      </w:r>
      <w:proofErr w:type="spellEnd"/>
      <w:r>
        <w:t xml:space="preserve"> </w:t>
      </w:r>
      <w:proofErr w:type="spellStart"/>
      <w:r>
        <w:t>päivällä</w:t>
      </w:r>
      <w:proofErr w:type="spellEnd"/>
      <w:r>
        <w:t xml:space="preserve">. («Дождик днем </w:t>
      </w:r>
      <w:proofErr w:type="spellStart"/>
      <w:r>
        <w:t>идѐт</w:t>
      </w:r>
      <w:proofErr w:type="spellEnd"/>
      <w:r>
        <w:t xml:space="preserve">»). </w:t>
      </w:r>
    </w:p>
    <w:p w14:paraId="7AE4986D" w14:textId="77777777" w:rsidR="004E38D3" w:rsidRDefault="00C1131D">
      <w:pPr>
        <w:ind w:left="9" w:right="11" w:firstLine="708"/>
      </w:pPr>
      <w:r>
        <w:t>«</w:t>
      </w:r>
      <w:proofErr w:type="spellStart"/>
      <w:r>
        <w:t>Luvemma</w:t>
      </w:r>
      <w:proofErr w:type="spellEnd"/>
      <w:r>
        <w:t xml:space="preserve"> </w:t>
      </w:r>
      <w:proofErr w:type="spellStart"/>
      <w:r>
        <w:t>vienankarjalakši</w:t>
      </w:r>
      <w:proofErr w:type="spellEnd"/>
      <w:r>
        <w:t xml:space="preserve"> 3–4» («Книга для чтения на северно-карельском диалекте для 3–4 классов»).  </w:t>
      </w:r>
    </w:p>
    <w:p w14:paraId="2EB8826A" w14:textId="77777777" w:rsidR="004E38D3" w:rsidRDefault="00C1131D">
      <w:pPr>
        <w:spacing w:after="134" w:line="259" w:lineRule="auto"/>
        <w:ind w:left="742" w:right="11"/>
      </w:pPr>
      <w:r>
        <w:t>П. Зайков «</w:t>
      </w:r>
      <w:proofErr w:type="spellStart"/>
      <w:r>
        <w:t>Leipä</w:t>
      </w:r>
      <w:proofErr w:type="spellEnd"/>
      <w:r>
        <w:t>», «</w:t>
      </w:r>
      <w:proofErr w:type="spellStart"/>
      <w:r>
        <w:t>Tähtilöistä</w:t>
      </w:r>
      <w:proofErr w:type="spellEnd"/>
      <w:r>
        <w:t xml:space="preserve"> </w:t>
      </w:r>
      <w:proofErr w:type="spellStart"/>
      <w:r>
        <w:t>ta</w:t>
      </w:r>
      <w:proofErr w:type="spellEnd"/>
      <w:r>
        <w:t xml:space="preserve"> </w:t>
      </w:r>
      <w:proofErr w:type="spellStart"/>
      <w:r>
        <w:t>kuutamošta</w:t>
      </w:r>
      <w:proofErr w:type="spellEnd"/>
      <w:r>
        <w:t xml:space="preserve">» («Хлеб», «Про Луну и </w:t>
      </w:r>
      <w:proofErr w:type="spellStart"/>
      <w:r>
        <w:t>звѐзды</w:t>
      </w:r>
      <w:proofErr w:type="spellEnd"/>
      <w:r>
        <w:t xml:space="preserve">»). </w:t>
      </w:r>
    </w:p>
    <w:p w14:paraId="776FD6E0" w14:textId="77777777" w:rsidR="004E38D3" w:rsidRDefault="00C1131D">
      <w:pPr>
        <w:ind w:left="717" w:right="575" w:hanging="708"/>
      </w:pPr>
      <w:r>
        <w:t>Народные приметы «</w:t>
      </w:r>
      <w:proofErr w:type="spellStart"/>
      <w:r>
        <w:t>Primietat</w:t>
      </w:r>
      <w:proofErr w:type="spellEnd"/>
      <w:r>
        <w:t xml:space="preserve">. </w:t>
      </w:r>
      <w:proofErr w:type="spellStart"/>
      <w:r>
        <w:t>Poverkat</w:t>
      </w:r>
      <w:proofErr w:type="spellEnd"/>
      <w:r>
        <w:t xml:space="preserve">. </w:t>
      </w:r>
      <w:proofErr w:type="spellStart"/>
      <w:r>
        <w:t>Rahvahan</w:t>
      </w:r>
      <w:proofErr w:type="spellEnd"/>
      <w:r>
        <w:t xml:space="preserve"> </w:t>
      </w:r>
      <w:proofErr w:type="spellStart"/>
      <w:r>
        <w:t>šiäeinuššukšie</w:t>
      </w:r>
      <w:proofErr w:type="spellEnd"/>
      <w:r>
        <w:t xml:space="preserve">» («Погода»).  В. </w:t>
      </w:r>
      <w:proofErr w:type="spellStart"/>
      <w:r>
        <w:t>Каракина</w:t>
      </w:r>
      <w:proofErr w:type="spellEnd"/>
      <w:r>
        <w:t xml:space="preserve"> «</w:t>
      </w:r>
      <w:proofErr w:type="spellStart"/>
      <w:r>
        <w:t>Šurullini</w:t>
      </w:r>
      <w:proofErr w:type="spellEnd"/>
      <w:r>
        <w:t xml:space="preserve"> </w:t>
      </w:r>
      <w:proofErr w:type="spellStart"/>
      <w:r>
        <w:t>starina</w:t>
      </w:r>
      <w:proofErr w:type="spellEnd"/>
      <w:r>
        <w:t>», «</w:t>
      </w:r>
      <w:proofErr w:type="spellStart"/>
      <w:r>
        <w:t>Šykyšy</w:t>
      </w:r>
      <w:proofErr w:type="spellEnd"/>
      <w:r>
        <w:t xml:space="preserve">» («Грустная сказка», «Осень»).  </w:t>
      </w:r>
    </w:p>
    <w:p w14:paraId="18933C53" w14:textId="77777777" w:rsidR="004E38D3" w:rsidRDefault="00C1131D">
      <w:pPr>
        <w:spacing w:after="131" w:line="259" w:lineRule="auto"/>
        <w:ind w:left="742" w:right="11"/>
      </w:pPr>
      <w:r>
        <w:t xml:space="preserve">В. </w:t>
      </w:r>
      <w:proofErr w:type="spellStart"/>
      <w:r>
        <w:t>Пяллинен</w:t>
      </w:r>
      <w:proofErr w:type="spellEnd"/>
      <w:r>
        <w:t xml:space="preserve"> </w:t>
      </w:r>
      <w:proofErr w:type="spellStart"/>
      <w:r>
        <w:t>Veikko</w:t>
      </w:r>
      <w:proofErr w:type="spellEnd"/>
      <w:r>
        <w:t xml:space="preserve"> </w:t>
      </w:r>
      <w:proofErr w:type="spellStart"/>
      <w:r>
        <w:t>Pällinen</w:t>
      </w:r>
      <w:proofErr w:type="spellEnd"/>
      <w:r>
        <w:t xml:space="preserve"> «</w:t>
      </w:r>
      <w:proofErr w:type="spellStart"/>
      <w:r>
        <w:t>Leppä</w:t>
      </w:r>
      <w:proofErr w:type="spellEnd"/>
      <w:r>
        <w:t xml:space="preserve">» («Ольха»). </w:t>
      </w:r>
    </w:p>
    <w:p w14:paraId="637DF3D2" w14:textId="77777777" w:rsidR="004E38D3" w:rsidRDefault="00C1131D">
      <w:pPr>
        <w:numPr>
          <w:ilvl w:val="2"/>
          <w:numId w:val="34"/>
        </w:numPr>
        <w:spacing w:after="133" w:line="259" w:lineRule="auto"/>
        <w:ind w:right="11" w:firstLine="708"/>
      </w:pPr>
      <w:r>
        <w:t xml:space="preserve">Квартира. </w:t>
      </w:r>
    </w:p>
    <w:p w14:paraId="71FFBDEA" w14:textId="77777777" w:rsidR="004E38D3" w:rsidRDefault="00C1131D">
      <w:pPr>
        <w:ind w:left="9" w:right="11" w:firstLine="708"/>
      </w:pPr>
      <w:r>
        <w:t>Кумулятивные песни и сказки «</w:t>
      </w:r>
      <w:proofErr w:type="spellStart"/>
      <w:r>
        <w:t>Čun</w:t>
      </w:r>
      <w:proofErr w:type="spellEnd"/>
      <w:r>
        <w:t xml:space="preserve"> </w:t>
      </w:r>
      <w:proofErr w:type="spellStart"/>
      <w:r>
        <w:t>čuru-ruu</w:t>
      </w:r>
      <w:proofErr w:type="spellEnd"/>
      <w:r>
        <w:t xml:space="preserve">, </w:t>
      </w:r>
      <w:proofErr w:type="spellStart"/>
      <w:r>
        <w:t>näm</w:t>
      </w:r>
      <w:proofErr w:type="spellEnd"/>
      <w:r>
        <w:t xml:space="preserve"> </w:t>
      </w:r>
      <w:proofErr w:type="spellStart"/>
      <w:r>
        <w:t>näpäpää</w:t>
      </w:r>
      <w:proofErr w:type="spellEnd"/>
      <w:r>
        <w:t xml:space="preserve">, </w:t>
      </w:r>
      <w:proofErr w:type="spellStart"/>
      <w:r>
        <w:t>läkkämmä</w:t>
      </w:r>
      <w:proofErr w:type="spellEnd"/>
      <w:r>
        <w:t xml:space="preserve">, </w:t>
      </w:r>
      <w:proofErr w:type="spellStart"/>
      <w:r>
        <w:t>čikkon</w:t>
      </w:r>
      <w:proofErr w:type="spellEnd"/>
      <w:r>
        <w:t xml:space="preserve">, </w:t>
      </w:r>
      <w:proofErr w:type="spellStart"/>
      <w:r>
        <w:t>Čurulʼah</w:t>
      </w:r>
      <w:proofErr w:type="spellEnd"/>
      <w:r>
        <w:t>». («</w:t>
      </w:r>
      <w:proofErr w:type="spellStart"/>
      <w:r>
        <w:t>Чун</w:t>
      </w:r>
      <w:proofErr w:type="spellEnd"/>
      <w:r>
        <w:t xml:space="preserve"> </w:t>
      </w:r>
      <w:proofErr w:type="spellStart"/>
      <w:r>
        <w:t>чуру-руу</w:t>
      </w:r>
      <w:proofErr w:type="spellEnd"/>
      <w:r>
        <w:t xml:space="preserve">, поехали, </w:t>
      </w:r>
      <w:proofErr w:type="spellStart"/>
      <w:r>
        <w:t>сестрa</w:t>
      </w:r>
      <w:proofErr w:type="spellEnd"/>
      <w:r>
        <w:t xml:space="preserve">, в </w:t>
      </w:r>
      <w:proofErr w:type="spellStart"/>
      <w:r>
        <w:t>Чуруля</w:t>
      </w:r>
      <w:proofErr w:type="spellEnd"/>
      <w:r>
        <w:t xml:space="preserve">»).  И. </w:t>
      </w:r>
      <w:proofErr w:type="spellStart"/>
      <w:r>
        <w:t>Пекшуева</w:t>
      </w:r>
      <w:proofErr w:type="spellEnd"/>
      <w:r>
        <w:t xml:space="preserve"> «</w:t>
      </w:r>
      <w:proofErr w:type="spellStart"/>
      <w:r>
        <w:t>Šuuri</w:t>
      </w:r>
      <w:proofErr w:type="spellEnd"/>
      <w:r>
        <w:t xml:space="preserve"> </w:t>
      </w:r>
      <w:proofErr w:type="spellStart"/>
      <w:r>
        <w:t>pešu</w:t>
      </w:r>
      <w:proofErr w:type="spellEnd"/>
      <w:r>
        <w:t xml:space="preserve">» («Большая стирка»).  </w:t>
      </w:r>
    </w:p>
    <w:p w14:paraId="7B25B928" w14:textId="77777777" w:rsidR="004E38D3" w:rsidRDefault="00C1131D">
      <w:pPr>
        <w:ind w:left="9" w:right="11" w:firstLine="708"/>
      </w:pPr>
      <w:r>
        <w:t>«</w:t>
      </w:r>
      <w:proofErr w:type="spellStart"/>
      <w:r>
        <w:t>Luvemma</w:t>
      </w:r>
      <w:proofErr w:type="spellEnd"/>
      <w:r>
        <w:t xml:space="preserve"> </w:t>
      </w:r>
      <w:proofErr w:type="spellStart"/>
      <w:r>
        <w:t>vienankarjalakši</w:t>
      </w:r>
      <w:proofErr w:type="spellEnd"/>
      <w:r>
        <w:t xml:space="preserve"> 3–4» («Книга для чтения на северно-карельском диалекте для 3–4 классов»). </w:t>
      </w:r>
    </w:p>
    <w:p w14:paraId="713D3D2C" w14:textId="77777777" w:rsidR="004E38D3" w:rsidRDefault="00C1131D">
      <w:pPr>
        <w:spacing w:after="131" w:line="259" w:lineRule="auto"/>
        <w:ind w:left="742" w:right="11"/>
      </w:pPr>
      <w:r>
        <w:t xml:space="preserve">П. Зайков </w:t>
      </w:r>
      <w:proofErr w:type="spellStart"/>
      <w:r>
        <w:t>Miän</w:t>
      </w:r>
      <w:proofErr w:type="spellEnd"/>
      <w:r>
        <w:t xml:space="preserve"> </w:t>
      </w:r>
      <w:proofErr w:type="spellStart"/>
      <w:r>
        <w:t>pirtti</w:t>
      </w:r>
      <w:proofErr w:type="spellEnd"/>
      <w:r>
        <w:t xml:space="preserve"> («Наша изба»).  </w:t>
      </w:r>
    </w:p>
    <w:p w14:paraId="5560B4BF" w14:textId="77777777" w:rsidR="004E38D3" w:rsidRDefault="00C1131D">
      <w:pPr>
        <w:spacing w:after="131" w:line="259" w:lineRule="auto"/>
        <w:ind w:left="742" w:right="11"/>
      </w:pPr>
      <w:r>
        <w:t>Сказка «</w:t>
      </w:r>
      <w:proofErr w:type="spellStart"/>
      <w:r>
        <w:t>Repo</w:t>
      </w:r>
      <w:proofErr w:type="spellEnd"/>
      <w:r>
        <w:t xml:space="preserve"> </w:t>
      </w:r>
      <w:proofErr w:type="spellStart"/>
      <w:r>
        <w:t>ta</w:t>
      </w:r>
      <w:proofErr w:type="spellEnd"/>
      <w:r>
        <w:t xml:space="preserve"> </w:t>
      </w:r>
      <w:proofErr w:type="spellStart"/>
      <w:r>
        <w:t>poikaset</w:t>
      </w:r>
      <w:proofErr w:type="spellEnd"/>
      <w:r>
        <w:t xml:space="preserve">» («Лиса и лисята»).  </w:t>
      </w:r>
    </w:p>
    <w:p w14:paraId="7A02F5A6" w14:textId="77777777" w:rsidR="004E38D3" w:rsidRDefault="00C1131D">
      <w:pPr>
        <w:ind w:left="9" w:right="11" w:firstLine="708"/>
      </w:pPr>
      <w:r>
        <w:t>С. Георгиев «</w:t>
      </w:r>
      <w:proofErr w:type="spellStart"/>
      <w:r>
        <w:t>Ämmön</w:t>
      </w:r>
      <w:proofErr w:type="spellEnd"/>
      <w:r>
        <w:t xml:space="preserve"> </w:t>
      </w:r>
      <w:proofErr w:type="spellStart"/>
      <w:r>
        <w:t>luona</w:t>
      </w:r>
      <w:proofErr w:type="spellEnd"/>
      <w:r>
        <w:t xml:space="preserve"> </w:t>
      </w:r>
      <w:proofErr w:type="spellStart"/>
      <w:r>
        <w:t>kyläššä</w:t>
      </w:r>
      <w:proofErr w:type="spellEnd"/>
      <w:r>
        <w:t>», «</w:t>
      </w:r>
      <w:proofErr w:type="spellStart"/>
      <w:r>
        <w:t>Vikkelä</w:t>
      </w:r>
      <w:proofErr w:type="spellEnd"/>
      <w:r>
        <w:t xml:space="preserve"> </w:t>
      </w:r>
      <w:proofErr w:type="spellStart"/>
      <w:r>
        <w:t>Šiili</w:t>
      </w:r>
      <w:proofErr w:type="spellEnd"/>
      <w:r>
        <w:t xml:space="preserve">. </w:t>
      </w:r>
      <w:proofErr w:type="spellStart"/>
      <w:r>
        <w:t>Kiukua</w:t>
      </w:r>
      <w:proofErr w:type="spellEnd"/>
      <w:r>
        <w:t xml:space="preserve">» («В гостях у бабушки», «Ёжик-непоседа. Печь»). </w:t>
      </w:r>
    </w:p>
    <w:p w14:paraId="5E96E195" w14:textId="77777777" w:rsidR="004E38D3" w:rsidRDefault="00C1131D">
      <w:pPr>
        <w:numPr>
          <w:ilvl w:val="2"/>
          <w:numId w:val="34"/>
        </w:numPr>
        <w:spacing w:after="131" w:line="259" w:lineRule="auto"/>
        <w:ind w:right="11" w:firstLine="708"/>
      </w:pPr>
      <w:r>
        <w:t xml:space="preserve">Школа. </w:t>
      </w:r>
    </w:p>
    <w:p w14:paraId="5D58E9C5" w14:textId="77777777" w:rsidR="004E38D3" w:rsidRDefault="00C1131D">
      <w:pPr>
        <w:spacing w:after="132" w:line="259" w:lineRule="auto"/>
        <w:ind w:left="742" w:right="11"/>
      </w:pPr>
      <w:r>
        <w:t xml:space="preserve">М. </w:t>
      </w:r>
      <w:proofErr w:type="spellStart"/>
      <w:r>
        <w:t>Ремшуева</w:t>
      </w:r>
      <w:proofErr w:type="spellEnd"/>
      <w:r>
        <w:t xml:space="preserve"> «</w:t>
      </w:r>
      <w:proofErr w:type="spellStart"/>
      <w:r>
        <w:t>Tijaset</w:t>
      </w:r>
      <w:proofErr w:type="spellEnd"/>
      <w:r>
        <w:t xml:space="preserve"> </w:t>
      </w:r>
      <w:proofErr w:type="spellStart"/>
      <w:r>
        <w:t>vuotetah</w:t>
      </w:r>
      <w:proofErr w:type="spellEnd"/>
      <w:r>
        <w:t xml:space="preserve"> </w:t>
      </w:r>
      <w:proofErr w:type="spellStart"/>
      <w:r>
        <w:t>meijän</w:t>
      </w:r>
      <w:proofErr w:type="spellEnd"/>
      <w:r>
        <w:t xml:space="preserve"> </w:t>
      </w:r>
      <w:proofErr w:type="spellStart"/>
      <w:r>
        <w:t>apuo</w:t>
      </w:r>
      <w:proofErr w:type="spellEnd"/>
      <w:r>
        <w:t xml:space="preserve">» («Синицы ждут нашей помощи»). </w:t>
      </w:r>
    </w:p>
    <w:p w14:paraId="370CFFD6" w14:textId="77777777" w:rsidR="004E38D3" w:rsidRDefault="00C1131D">
      <w:pPr>
        <w:ind w:left="9" w:right="11" w:firstLine="708"/>
      </w:pPr>
      <w:r>
        <w:t>Русская народная сказка «</w:t>
      </w:r>
      <w:proofErr w:type="spellStart"/>
      <w:r>
        <w:t>Meččämökki</w:t>
      </w:r>
      <w:proofErr w:type="spellEnd"/>
      <w:r>
        <w:t>» (Теремок»). Кумулятивные песни и сказки «</w:t>
      </w:r>
      <w:proofErr w:type="spellStart"/>
      <w:r>
        <w:t>Mie</w:t>
      </w:r>
      <w:proofErr w:type="spellEnd"/>
      <w:r>
        <w:t xml:space="preserve"> </w:t>
      </w:r>
      <w:proofErr w:type="spellStart"/>
      <w:r>
        <w:t>šanon</w:t>
      </w:r>
      <w:proofErr w:type="spellEnd"/>
      <w:r>
        <w:t xml:space="preserve"> </w:t>
      </w:r>
      <w:proofErr w:type="spellStart"/>
      <w:r>
        <w:t>starinua</w:t>
      </w:r>
      <w:proofErr w:type="spellEnd"/>
      <w:r>
        <w:t xml:space="preserve">» («Расскажу я сказочку»). </w:t>
      </w:r>
    </w:p>
    <w:p w14:paraId="08BF8358" w14:textId="77777777" w:rsidR="004E38D3" w:rsidRDefault="00C1131D">
      <w:pPr>
        <w:numPr>
          <w:ilvl w:val="2"/>
          <w:numId w:val="34"/>
        </w:numPr>
        <w:spacing w:after="131" w:line="259" w:lineRule="auto"/>
        <w:ind w:right="11" w:firstLine="708"/>
      </w:pPr>
      <w:r>
        <w:t xml:space="preserve">Зима. </w:t>
      </w:r>
    </w:p>
    <w:p w14:paraId="361E8F33" w14:textId="77777777" w:rsidR="004E38D3" w:rsidRDefault="00C1131D">
      <w:pPr>
        <w:ind w:left="9" w:right="11" w:firstLine="708"/>
      </w:pPr>
      <w:r>
        <w:lastRenderedPageBreak/>
        <w:t>Русская сказка «</w:t>
      </w:r>
      <w:proofErr w:type="spellStart"/>
      <w:r>
        <w:t>Pakkani</w:t>
      </w:r>
      <w:proofErr w:type="spellEnd"/>
      <w:r>
        <w:t xml:space="preserve">, </w:t>
      </w:r>
      <w:proofErr w:type="spellStart"/>
      <w:r>
        <w:t>Päiväni</w:t>
      </w:r>
      <w:proofErr w:type="spellEnd"/>
      <w:r>
        <w:t xml:space="preserve"> </w:t>
      </w:r>
      <w:proofErr w:type="spellStart"/>
      <w:r>
        <w:t>ta</w:t>
      </w:r>
      <w:proofErr w:type="spellEnd"/>
      <w:r>
        <w:t xml:space="preserve"> </w:t>
      </w:r>
      <w:proofErr w:type="spellStart"/>
      <w:r>
        <w:t>Tuuli</w:t>
      </w:r>
      <w:proofErr w:type="spellEnd"/>
      <w:r>
        <w:t>» («Мороз, Солнце и Ветер»). Фольклор «</w:t>
      </w:r>
      <w:proofErr w:type="spellStart"/>
      <w:r>
        <w:t>Pakkasella</w:t>
      </w:r>
      <w:proofErr w:type="spellEnd"/>
      <w:r>
        <w:t xml:space="preserve"> </w:t>
      </w:r>
      <w:proofErr w:type="spellStart"/>
      <w:r>
        <w:t>šanotah</w:t>
      </w:r>
      <w:proofErr w:type="spellEnd"/>
      <w:r>
        <w:t xml:space="preserve">: </w:t>
      </w:r>
      <w:proofErr w:type="spellStart"/>
      <w:r>
        <w:t>Pakkani</w:t>
      </w:r>
      <w:proofErr w:type="spellEnd"/>
      <w:r>
        <w:t xml:space="preserve">, </w:t>
      </w:r>
      <w:proofErr w:type="spellStart"/>
      <w:r>
        <w:t>pusurin</w:t>
      </w:r>
      <w:proofErr w:type="spellEnd"/>
      <w:r>
        <w:t xml:space="preserve"> </w:t>
      </w:r>
      <w:proofErr w:type="spellStart"/>
      <w:r>
        <w:t>poika</w:t>
      </w:r>
      <w:proofErr w:type="spellEnd"/>
      <w:r>
        <w:t xml:space="preserve">, </w:t>
      </w:r>
      <w:proofErr w:type="spellStart"/>
      <w:r>
        <w:t>elä</w:t>
      </w:r>
      <w:proofErr w:type="spellEnd"/>
      <w:r>
        <w:t xml:space="preserve"> </w:t>
      </w:r>
      <w:proofErr w:type="spellStart"/>
      <w:r>
        <w:t>kylmä</w:t>
      </w:r>
      <w:proofErr w:type="spellEnd"/>
      <w:r>
        <w:t xml:space="preserve"> </w:t>
      </w:r>
      <w:proofErr w:type="spellStart"/>
      <w:r>
        <w:t>kynšijäni</w:t>
      </w:r>
      <w:proofErr w:type="spellEnd"/>
      <w:r>
        <w:t xml:space="preserve">» («Мороз, не морозь мои пальцы»).  </w:t>
      </w:r>
    </w:p>
    <w:p w14:paraId="4D687543" w14:textId="77777777" w:rsidR="004E38D3" w:rsidRDefault="00C1131D">
      <w:pPr>
        <w:spacing w:after="131" w:line="259" w:lineRule="auto"/>
        <w:ind w:left="742" w:right="11"/>
      </w:pPr>
      <w:r>
        <w:t xml:space="preserve">Т. </w:t>
      </w:r>
      <w:proofErr w:type="spellStart"/>
      <w:r>
        <w:t>Ругоева</w:t>
      </w:r>
      <w:proofErr w:type="spellEnd"/>
      <w:r>
        <w:t xml:space="preserve"> «</w:t>
      </w:r>
      <w:proofErr w:type="spellStart"/>
      <w:r>
        <w:t>Talvikylpy</w:t>
      </w:r>
      <w:proofErr w:type="spellEnd"/>
      <w:r>
        <w:t xml:space="preserve">» («Зимнее купание»).  </w:t>
      </w:r>
    </w:p>
    <w:p w14:paraId="3B676E19" w14:textId="77777777" w:rsidR="004E38D3" w:rsidRDefault="00C1131D">
      <w:pPr>
        <w:spacing w:after="131" w:line="259" w:lineRule="auto"/>
        <w:ind w:left="742" w:right="11"/>
      </w:pPr>
      <w:r>
        <w:t xml:space="preserve">В. </w:t>
      </w:r>
      <w:proofErr w:type="spellStart"/>
      <w:r>
        <w:t>Каракина</w:t>
      </w:r>
      <w:proofErr w:type="spellEnd"/>
      <w:r>
        <w:t xml:space="preserve"> «</w:t>
      </w:r>
      <w:proofErr w:type="spellStart"/>
      <w:r>
        <w:t>Joka</w:t>
      </w:r>
      <w:proofErr w:type="spellEnd"/>
      <w:r>
        <w:t xml:space="preserve"> </w:t>
      </w:r>
      <w:proofErr w:type="spellStart"/>
      <w:r>
        <w:t>päivä</w:t>
      </w:r>
      <w:proofErr w:type="spellEnd"/>
      <w:r>
        <w:t xml:space="preserve"> </w:t>
      </w:r>
      <w:proofErr w:type="spellStart"/>
      <w:r>
        <w:t>šatau</w:t>
      </w:r>
      <w:proofErr w:type="spellEnd"/>
      <w:r>
        <w:t xml:space="preserve"> </w:t>
      </w:r>
      <w:proofErr w:type="spellStart"/>
      <w:r>
        <w:t>lunta</w:t>
      </w:r>
      <w:proofErr w:type="spellEnd"/>
      <w:r>
        <w:t xml:space="preserve">» («Каждый день </w:t>
      </w:r>
      <w:proofErr w:type="spellStart"/>
      <w:r>
        <w:t>идѐт</w:t>
      </w:r>
      <w:proofErr w:type="spellEnd"/>
      <w:r>
        <w:t xml:space="preserve"> снег»).  </w:t>
      </w:r>
    </w:p>
    <w:p w14:paraId="09F777FF" w14:textId="77777777" w:rsidR="004E38D3" w:rsidRDefault="00C1131D">
      <w:pPr>
        <w:spacing w:after="131" w:line="259" w:lineRule="auto"/>
        <w:ind w:left="742" w:right="11"/>
      </w:pPr>
      <w:r>
        <w:t>В. Сабурова «</w:t>
      </w:r>
      <w:proofErr w:type="spellStart"/>
      <w:r>
        <w:t>Kepit</w:t>
      </w:r>
      <w:proofErr w:type="spellEnd"/>
      <w:r>
        <w:t xml:space="preserve"> </w:t>
      </w:r>
      <w:proofErr w:type="spellStart"/>
      <w:r>
        <w:t>käsih</w:t>
      </w:r>
      <w:proofErr w:type="spellEnd"/>
      <w:r>
        <w:t xml:space="preserve">, </w:t>
      </w:r>
      <w:proofErr w:type="spellStart"/>
      <w:r>
        <w:t>šukšet</w:t>
      </w:r>
      <w:proofErr w:type="spellEnd"/>
      <w:r>
        <w:t xml:space="preserve"> </w:t>
      </w:r>
      <w:proofErr w:type="spellStart"/>
      <w:r>
        <w:t>jalkаh</w:t>
      </w:r>
      <w:proofErr w:type="spellEnd"/>
      <w:r>
        <w:t xml:space="preserve">!» («Палки в руки, лыжи на ноги!»). </w:t>
      </w:r>
    </w:p>
    <w:p w14:paraId="75C32CFA" w14:textId="77777777" w:rsidR="004E38D3" w:rsidRDefault="00C1131D">
      <w:pPr>
        <w:numPr>
          <w:ilvl w:val="2"/>
          <w:numId w:val="34"/>
        </w:numPr>
        <w:spacing w:after="133" w:line="259" w:lineRule="auto"/>
        <w:ind w:right="11" w:firstLine="708"/>
      </w:pPr>
      <w:r>
        <w:t xml:space="preserve">Города Карелии. </w:t>
      </w:r>
    </w:p>
    <w:p w14:paraId="5BA16DA0" w14:textId="77777777" w:rsidR="004E38D3" w:rsidRDefault="00C1131D">
      <w:pPr>
        <w:ind w:left="9" w:right="11" w:firstLine="708"/>
      </w:pPr>
      <w:r>
        <w:t>Фольклор «</w:t>
      </w:r>
      <w:proofErr w:type="spellStart"/>
      <w:r>
        <w:t>Kišša</w:t>
      </w:r>
      <w:proofErr w:type="spellEnd"/>
      <w:r>
        <w:t xml:space="preserve"> </w:t>
      </w:r>
      <w:proofErr w:type="spellStart"/>
      <w:r>
        <w:t>lakki</w:t>
      </w:r>
      <w:proofErr w:type="spellEnd"/>
      <w:r>
        <w:t xml:space="preserve"> </w:t>
      </w:r>
      <w:proofErr w:type="spellStart"/>
      <w:r>
        <w:t>maijon</w:t>
      </w:r>
      <w:proofErr w:type="spellEnd"/>
      <w:r>
        <w:t>», «</w:t>
      </w:r>
      <w:proofErr w:type="spellStart"/>
      <w:r>
        <w:t>Läkkä</w:t>
      </w:r>
      <w:proofErr w:type="spellEnd"/>
      <w:r>
        <w:t xml:space="preserve"> </w:t>
      </w:r>
      <w:proofErr w:type="spellStart"/>
      <w:r>
        <w:t>čikko</w:t>
      </w:r>
      <w:proofErr w:type="spellEnd"/>
      <w:r>
        <w:t xml:space="preserve"> </w:t>
      </w:r>
      <w:proofErr w:type="spellStart"/>
      <w:r>
        <w:t>Läkköläh</w:t>
      </w:r>
      <w:proofErr w:type="spellEnd"/>
      <w:r>
        <w:t xml:space="preserve">» («Кошка вылакала молоко», «Поехали в </w:t>
      </w:r>
      <w:proofErr w:type="spellStart"/>
      <w:r>
        <w:t>Лякколя</w:t>
      </w:r>
      <w:proofErr w:type="spellEnd"/>
      <w:r>
        <w:t xml:space="preserve">»).  </w:t>
      </w:r>
    </w:p>
    <w:p w14:paraId="5AF7883D" w14:textId="77777777" w:rsidR="004E38D3" w:rsidRDefault="00C1131D">
      <w:pPr>
        <w:spacing w:after="131" w:line="259" w:lineRule="auto"/>
        <w:ind w:left="742" w:right="11"/>
      </w:pPr>
      <w:r>
        <w:t xml:space="preserve">Т. </w:t>
      </w:r>
      <w:proofErr w:type="spellStart"/>
      <w:r>
        <w:t>Тупина</w:t>
      </w:r>
      <w:proofErr w:type="spellEnd"/>
      <w:r>
        <w:t xml:space="preserve"> «</w:t>
      </w:r>
      <w:proofErr w:type="spellStart"/>
      <w:r>
        <w:t>Vuokkiniemen</w:t>
      </w:r>
      <w:proofErr w:type="spellEnd"/>
      <w:r>
        <w:t xml:space="preserve"> </w:t>
      </w:r>
      <w:proofErr w:type="spellStart"/>
      <w:r>
        <w:t>aapini</w:t>
      </w:r>
      <w:proofErr w:type="spellEnd"/>
      <w:r>
        <w:t>» («</w:t>
      </w:r>
      <w:proofErr w:type="spellStart"/>
      <w:r>
        <w:t>Вокнаволокская</w:t>
      </w:r>
      <w:proofErr w:type="spellEnd"/>
      <w:r>
        <w:t xml:space="preserve"> азбука»).  </w:t>
      </w:r>
    </w:p>
    <w:p w14:paraId="65326253" w14:textId="77777777" w:rsidR="004E38D3" w:rsidRDefault="00C1131D">
      <w:pPr>
        <w:spacing w:after="134" w:line="259" w:lineRule="auto"/>
        <w:ind w:left="742" w:right="11"/>
      </w:pPr>
      <w:r>
        <w:t>Карельская сказка «</w:t>
      </w:r>
      <w:proofErr w:type="spellStart"/>
      <w:r>
        <w:t>Tuohišiivet</w:t>
      </w:r>
      <w:proofErr w:type="spellEnd"/>
      <w:r>
        <w:t xml:space="preserve">» («Крылья из бересты»). </w:t>
      </w:r>
    </w:p>
    <w:p w14:paraId="58F30602" w14:textId="77777777" w:rsidR="004E38D3" w:rsidRDefault="00C1131D">
      <w:pPr>
        <w:numPr>
          <w:ilvl w:val="2"/>
          <w:numId w:val="34"/>
        </w:numPr>
        <w:spacing w:after="131" w:line="259" w:lineRule="auto"/>
        <w:ind w:right="11" w:firstLine="708"/>
      </w:pPr>
      <w:r>
        <w:t xml:space="preserve">День рождения. </w:t>
      </w:r>
    </w:p>
    <w:p w14:paraId="7E3A5E3A" w14:textId="77777777" w:rsidR="004E38D3" w:rsidRDefault="00C1131D">
      <w:pPr>
        <w:ind w:left="9" w:right="11" w:firstLine="708"/>
      </w:pPr>
      <w:r>
        <w:t>Кумулятивные песни и сказки «</w:t>
      </w:r>
      <w:proofErr w:type="spellStart"/>
      <w:r>
        <w:t>Ken</w:t>
      </w:r>
      <w:proofErr w:type="spellEnd"/>
      <w:r>
        <w:t xml:space="preserve"> </w:t>
      </w:r>
      <w:proofErr w:type="spellStart"/>
      <w:r>
        <w:t>šöi</w:t>
      </w:r>
      <w:proofErr w:type="spellEnd"/>
      <w:r>
        <w:t xml:space="preserve"> </w:t>
      </w:r>
      <w:proofErr w:type="spellStart"/>
      <w:r>
        <w:t>kešävoin</w:t>
      </w:r>
      <w:proofErr w:type="spellEnd"/>
      <w:r>
        <w:t>?» («Кто съел масло?»). Русская сказка «</w:t>
      </w:r>
      <w:proofErr w:type="spellStart"/>
      <w:r>
        <w:t>Lumineitoni</w:t>
      </w:r>
      <w:proofErr w:type="spellEnd"/>
      <w:r>
        <w:t xml:space="preserve">» («Снегурочка»). </w:t>
      </w:r>
    </w:p>
    <w:p w14:paraId="203DDFAB" w14:textId="77777777" w:rsidR="004E38D3" w:rsidRDefault="00C1131D">
      <w:pPr>
        <w:ind w:left="9" w:right="11" w:firstLine="708"/>
      </w:pPr>
      <w:r>
        <w:t>М. Спицына «</w:t>
      </w:r>
      <w:proofErr w:type="spellStart"/>
      <w:r>
        <w:t>Esinehien</w:t>
      </w:r>
      <w:proofErr w:type="spellEnd"/>
      <w:r>
        <w:t xml:space="preserve"> </w:t>
      </w:r>
      <w:proofErr w:type="spellStart"/>
      <w:r>
        <w:t>istorijašta</w:t>
      </w:r>
      <w:proofErr w:type="spellEnd"/>
      <w:r>
        <w:t xml:space="preserve">: </w:t>
      </w:r>
      <w:proofErr w:type="spellStart"/>
      <w:r>
        <w:t>kalenteri</w:t>
      </w:r>
      <w:proofErr w:type="spellEnd"/>
      <w:r>
        <w:t xml:space="preserve">, </w:t>
      </w:r>
      <w:proofErr w:type="spellStart"/>
      <w:r>
        <w:t>šilmälasit</w:t>
      </w:r>
      <w:proofErr w:type="spellEnd"/>
      <w:r>
        <w:t xml:space="preserve">, </w:t>
      </w:r>
      <w:proofErr w:type="spellStart"/>
      <w:r>
        <w:t>polkupyörä</w:t>
      </w:r>
      <w:proofErr w:type="spellEnd"/>
      <w:r>
        <w:t xml:space="preserve">» («История вещей: календарь, очки, велосипед»).  </w:t>
      </w:r>
    </w:p>
    <w:p w14:paraId="00BA5BB2" w14:textId="77777777" w:rsidR="004E38D3" w:rsidRDefault="00C1131D">
      <w:pPr>
        <w:spacing w:after="131" w:line="259" w:lineRule="auto"/>
        <w:ind w:left="742" w:right="11"/>
      </w:pPr>
      <w:r>
        <w:t xml:space="preserve">Н. Архипова </w:t>
      </w:r>
      <w:proofErr w:type="spellStart"/>
      <w:r>
        <w:t>Ninan</w:t>
      </w:r>
      <w:proofErr w:type="spellEnd"/>
      <w:r>
        <w:t xml:space="preserve"> </w:t>
      </w:r>
      <w:proofErr w:type="spellStart"/>
      <w:r>
        <w:t>tervehyiset</w:t>
      </w:r>
      <w:proofErr w:type="spellEnd"/>
      <w:r>
        <w:t xml:space="preserve">. («Нинины поздравления»). </w:t>
      </w:r>
    </w:p>
    <w:p w14:paraId="085C7477" w14:textId="77777777" w:rsidR="004E38D3" w:rsidRDefault="00C1131D">
      <w:pPr>
        <w:numPr>
          <w:ilvl w:val="2"/>
          <w:numId w:val="34"/>
        </w:numPr>
        <w:spacing w:line="259" w:lineRule="auto"/>
        <w:ind w:right="11" w:firstLine="708"/>
      </w:pPr>
      <w:r>
        <w:t xml:space="preserve">Животные. </w:t>
      </w:r>
    </w:p>
    <w:p w14:paraId="5DECA091" w14:textId="77777777" w:rsidR="004E38D3" w:rsidRDefault="00C1131D">
      <w:pPr>
        <w:ind w:left="9" w:right="11" w:firstLine="708"/>
      </w:pPr>
      <w:r>
        <w:t>И. Крылов «</w:t>
      </w:r>
      <w:proofErr w:type="spellStart"/>
      <w:r>
        <w:t>Apina</w:t>
      </w:r>
      <w:proofErr w:type="spellEnd"/>
      <w:r>
        <w:t xml:space="preserve"> i </w:t>
      </w:r>
      <w:proofErr w:type="spellStart"/>
      <w:r>
        <w:t>šilmälasit</w:t>
      </w:r>
      <w:proofErr w:type="spellEnd"/>
      <w:r>
        <w:t>» («Мартышка и очки»). Сказка «</w:t>
      </w:r>
      <w:proofErr w:type="spellStart"/>
      <w:r>
        <w:t>Jäniksen</w:t>
      </w:r>
      <w:proofErr w:type="spellEnd"/>
      <w:r>
        <w:t xml:space="preserve"> </w:t>
      </w:r>
      <w:proofErr w:type="spellStart"/>
      <w:r>
        <w:t>mečäštäjä</w:t>
      </w:r>
      <w:proofErr w:type="spellEnd"/>
      <w:r>
        <w:t>» («Охотник на зайцев»). Карельские народные сказки о животных «</w:t>
      </w:r>
      <w:proofErr w:type="spellStart"/>
      <w:r>
        <w:t>Kontie</w:t>
      </w:r>
      <w:proofErr w:type="spellEnd"/>
      <w:r>
        <w:t xml:space="preserve">, </w:t>
      </w:r>
      <w:proofErr w:type="spellStart"/>
      <w:r>
        <w:t>hukka</w:t>
      </w:r>
      <w:proofErr w:type="spellEnd"/>
      <w:r>
        <w:t xml:space="preserve"> </w:t>
      </w:r>
      <w:proofErr w:type="spellStart"/>
      <w:r>
        <w:t>ta</w:t>
      </w:r>
      <w:proofErr w:type="spellEnd"/>
      <w:r>
        <w:t xml:space="preserve"> </w:t>
      </w:r>
      <w:proofErr w:type="spellStart"/>
      <w:r>
        <w:t>repo</w:t>
      </w:r>
      <w:proofErr w:type="spellEnd"/>
      <w:r>
        <w:t xml:space="preserve"> </w:t>
      </w:r>
      <w:proofErr w:type="spellStart"/>
      <w:r>
        <w:t>huuhan</w:t>
      </w:r>
      <w:proofErr w:type="spellEnd"/>
      <w:r>
        <w:t xml:space="preserve"> </w:t>
      </w:r>
      <w:proofErr w:type="spellStart"/>
      <w:r>
        <w:t>leikkuušša</w:t>
      </w:r>
      <w:proofErr w:type="spellEnd"/>
      <w:r>
        <w:t>» («Как медведь, волк и лиса урожай собирали»).  Н. Архипова «Nero-</w:t>
      </w:r>
      <w:proofErr w:type="spellStart"/>
      <w:r>
        <w:t>kišša</w:t>
      </w:r>
      <w:proofErr w:type="spellEnd"/>
      <w:r>
        <w:t xml:space="preserve">» («Кошка </w:t>
      </w:r>
      <w:proofErr w:type="spellStart"/>
      <w:r>
        <w:t>Неро</w:t>
      </w:r>
      <w:proofErr w:type="spellEnd"/>
      <w:r>
        <w:t xml:space="preserve">»).  </w:t>
      </w:r>
    </w:p>
    <w:p w14:paraId="59D8CDE0" w14:textId="77777777" w:rsidR="004E38D3" w:rsidRPr="00852799" w:rsidRDefault="00C1131D">
      <w:pPr>
        <w:spacing w:after="133" w:line="259" w:lineRule="auto"/>
        <w:ind w:left="742" w:right="11"/>
        <w:rPr>
          <w:lang w:val="en-US"/>
        </w:rPr>
      </w:pPr>
      <w:r>
        <w:t>П. Зайков «</w:t>
      </w:r>
      <w:proofErr w:type="spellStart"/>
      <w:r>
        <w:t>Kaunista</w:t>
      </w:r>
      <w:proofErr w:type="spellEnd"/>
      <w:r>
        <w:t xml:space="preserve"> </w:t>
      </w:r>
      <w:proofErr w:type="spellStart"/>
      <w:r>
        <w:t>karjalua</w:t>
      </w:r>
      <w:proofErr w:type="spellEnd"/>
      <w:r>
        <w:t xml:space="preserve">. </w:t>
      </w:r>
      <w:proofErr w:type="spellStart"/>
      <w:r w:rsidRPr="00852799">
        <w:rPr>
          <w:lang w:val="en-US"/>
        </w:rPr>
        <w:t>Šiivattua</w:t>
      </w:r>
      <w:proofErr w:type="spellEnd"/>
      <w:r w:rsidRPr="00852799">
        <w:rPr>
          <w:lang w:val="en-US"/>
        </w:rPr>
        <w:t xml:space="preserve">. </w:t>
      </w:r>
      <w:proofErr w:type="spellStart"/>
      <w:r w:rsidRPr="00852799">
        <w:rPr>
          <w:lang w:val="en-US"/>
        </w:rPr>
        <w:t>Lampahat</w:t>
      </w:r>
      <w:proofErr w:type="spellEnd"/>
      <w:r w:rsidRPr="00852799">
        <w:rPr>
          <w:lang w:val="en-US"/>
        </w:rPr>
        <w:t xml:space="preserve">. </w:t>
      </w:r>
      <w:proofErr w:type="spellStart"/>
      <w:r w:rsidRPr="00852799">
        <w:rPr>
          <w:lang w:val="en-US"/>
        </w:rPr>
        <w:t>Myö</w:t>
      </w:r>
      <w:proofErr w:type="spellEnd"/>
      <w:r w:rsidRPr="00852799">
        <w:rPr>
          <w:lang w:val="en-US"/>
        </w:rPr>
        <w:t xml:space="preserve"> </w:t>
      </w:r>
      <w:proofErr w:type="spellStart"/>
      <w:r w:rsidRPr="00852799">
        <w:rPr>
          <w:lang w:val="en-US"/>
        </w:rPr>
        <w:t>piemmä</w:t>
      </w:r>
      <w:proofErr w:type="spellEnd"/>
      <w:r w:rsidRPr="00852799">
        <w:rPr>
          <w:lang w:val="en-US"/>
        </w:rPr>
        <w:t xml:space="preserve"> </w:t>
      </w:r>
      <w:proofErr w:type="spellStart"/>
      <w:r w:rsidRPr="00852799">
        <w:rPr>
          <w:lang w:val="en-US"/>
        </w:rPr>
        <w:t>lehmyä</w:t>
      </w:r>
      <w:proofErr w:type="spellEnd"/>
      <w:r w:rsidRPr="00852799">
        <w:rPr>
          <w:lang w:val="en-US"/>
        </w:rPr>
        <w:t xml:space="preserve">» </w:t>
      </w:r>
    </w:p>
    <w:p w14:paraId="6D5F01CF" w14:textId="77777777" w:rsidR="004E38D3" w:rsidRDefault="00C1131D">
      <w:pPr>
        <w:ind w:left="19" w:right="11"/>
      </w:pPr>
      <w:r>
        <w:t>(«Красивый карельский язык. Животные. Овцы. Как мы корову держали»). Карельские народные сказки о животных «</w:t>
      </w:r>
      <w:proofErr w:type="spellStart"/>
      <w:r>
        <w:t>Repo</w:t>
      </w:r>
      <w:proofErr w:type="spellEnd"/>
      <w:r>
        <w:t xml:space="preserve">, </w:t>
      </w:r>
      <w:proofErr w:type="spellStart"/>
      <w:r>
        <w:t>kontie</w:t>
      </w:r>
      <w:proofErr w:type="spellEnd"/>
      <w:r>
        <w:t xml:space="preserve"> </w:t>
      </w:r>
      <w:proofErr w:type="spellStart"/>
      <w:r>
        <w:t>ta</w:t>
      </w:r>
      <w:proofErr w:type="spellEnd"/>
      <w:r>
        <w:t xml:space="preserve"> </w:t>
      </w:r>
      <w:proofErr w:type="spellStart"/>
      <w:r>
        <w:t>jänis</w:t>
      </w:r>
      <w:proofErr w:type="spellEnd"/>
      <w:r>
        <w:t>», «</w:t>
      </w:r>
      <w:proofErr w:type="spellStart"/>
      <w:r>
        <w:t>Repo</w:t>
      </w:r>
      <w:proofErr w:type="spellEnd"/>
      <w:r>
        <w:t xml:space="preserve">, </w:t>
      </w:r>
      <w:proofErr w:type="spellStart"/>
      <w:r>
        <w:t>pieni</w:t>
      </w:r>
      <w:proofErr w:type="spellEnd"/>
      <w:r>
        <w:t xml:space="preserve"> </w:t>
      </w:r>
      <w:proofErr w:type="spellStart"/>
      <w:r>
        <w:t>lintu</w:t>
      </w:r>
      <w:proofErr w:type="spellEnd"/>
      <w:r>
        <w:t xml:space="preserve"> </w:t>
      </w:r>
      <w:proofErr w:type="spellStart"/>
      <w:r>
        <w:t>ta</w:t>
      </w:r>
      <w:proofErr w:type="spellEnd"/>
      <w:r>
        <w:t xml:space="preserve"> </w:t>
      </w:r>
      <w:proofErr w:type="spellStart"/>
      <w:r>
        <w:t>varis</w:t>
      </w:r>
      <w:proofErr w:type="spellEnd"/>
      <w:r>
        <w:t xml:space="preserve">» («Лиса, медведь и заяц», «Лиса, маленькая птичка и ворона»).  М. </w:t>
      </w:r>
      <w:proofErr w:type="spellStart"/>
      <w:r>
        <w:t>Ремшуева</w:t>
      </w:r>
      <w:proofErr w:type="spellEnd"/>
      <w:r>
        <w:t xml:space="preserve"> «</w:t>
      </w:r>
      <w:proofErr w:type="spellStart"/>
      <w:r>
        <w:t>Eläimien</w:t>
      </w:r>
      <w:proofErr w:type="spellEnd"/>
      <w:r>
        <w:t xml:space="preserve"> </w:t>
      </w:r>
      <w:proofErr w:type="spellStart"/>
      <w:r>
        <w:t>hännät</w:t>
      </w:r>
      <w:proofErr w:type="spellEnd"/>
      <w:r>
        <w:t xml:space="preserve">» («Хвосты животных»). </w:t>
      </w:r>
    </w:p>
    <w:p w14:paraId="70D55091" w14:textId="77777777" w:rsidR="004E38D3" w:rsidRDefault="00C1131D">
      <w:pPr>
        <w:numPr>
          <w:ilvl w:val="2"/>
          <w:numId w:val="34"/>
        </w:numPr>
        <w:spacing w:after="131" w:line="259" w:lineRule="auto"/>
        <w:ind w:right="11" w:firstLine="708"/>
      </w:pPr>
      <w:r>
        <w:t xml:space="preserve">Весна. </w:t>
      </w:r>
    </w:p>
    <w:p w14:paraId="4280B9F2" w14:textId="77777777" w:rsidR="004E38D3" w:rsidRDefault="00C1131D">
      <w:pPr>
        <w:ind w:left="9" w:right="11" w:firstLine="708"/>
      </w:pPr>
      <w:r>
        <w:lastRenderedPageBreak/>
        <w:t>Кумулятивные песни и сказки «</w:t>
      </w:r>
      <w:proofErr w:type="spellStart"/>
      <w:r>
        <w:t>Hiiri</w:t>
      </w:r>
      <w:proofErr w:type="spellEnd"/>
      <w:r>
        <w:t xml:space="preserve"> </w:t>
      </w:r>
      <w:proofErr w:type="spellStart"/>
      <w:r>
        <w:t>läksi</w:t>
      </w:r>
      <w:proofErr w:type="spellEnd"/>
      <w:r>
        <w:t xml:space="preserve"> </w:t>
      </w:r>
      <w:proofErr w:type="spellStart"/>
      <w:r>
        <w:t>meččäh</w:t>
      </w:r>
      <w:proofErr w:type="spellEnd"/>
      <w:r>
        <w:t>» («Отправилась мышка в лес»). Украинская сказка «</w:t>
      </w:r>
      <w:proofErr w:type="spellStart"/>
      <w:r>
        <w:t>Jänis</w:t>
      </w:r>
      <w:proofErr w:type="spellEnd"/>
      <w:r>
        <w:t xml:space="preserve"> </w:t>
      </w:r>
      <w:proofErr w:type="spellStart"/>
      <w:r>
        <w:t>ta</w:t>
      </w:r>
      <w:proofErr w:type="spellEnd"/>
      <w:r>
        <w:t xml:space="preserve"> </w:t>
      </w:r>
      <w:proofErr w:type="spellStart"/>
      <w:r>
        <w:t>Pakkaisukko</w:t>
      </w:r>
      <w:proofErr w:type="spellEnd"/>
      <w:r>
        <w:t>» («Заяц и Дед Мороз»). Адыгейская сказка «</w:t>
      </w:r>
      <w:proofErr w:type="spellStart"/>
      <w:r>
        <w:t>Ken</w:t>
      </w:r>
      <w:proofErr w:type="spellEnd"/>
      <w:r>
        <w:t xml:space="preserve"> </w:t>
      </w:r>
      <w:proofErr w:type="spellStart"/>
      <w:r>
        <w:t>on</w:t>
      </w:r>
      <w:proofErr w:type="spellEnd"/>
      <w:r>
        <w:t xml:space="preserve"> </w:t>
      </w:r>
      <w:proofErr w:type="spellStart"/>
      <w:r>
        <w:t>kaikista</w:t>
      </w:r>
      <w:proofErr w:type="spellEnd"/>
      <w:r>
        <w:t xml:space="preserve"> </w:t>
      </w:r>
      <w:proofErr w:type="spellStart"/>
      <w:r>
        <w:t>väkövin</w:t>
      </w:r>
      <w:proofErr w:type="spellEnd"/>
      <w:r>
        <w:t xml:space="preserve">?» («Кто сильнее?»).  </w:t>
      </w:r>
    </w:p>
    <w:p w14:paraId="5F6A48B6" w14:textId="77777777" w:rsidR="004E38D3" w:rsidRDefault="00C1131D">
      <w:pPr>
        <w:spacing w:after="131" w:line="259" w:lineRule="auto"/>
        <w:ind w:left="742" w:right="11"/>
      </w:pPr>
      <w:r>
        <w:t xml:space="preserve">Н. Архипова </w:t>
      </w:r>
      <w:proofErr w:type="spellStart"/>
      <w:r>
        <w:t>Ikkunašta</w:t>
      </w:r>
      <w:proofErr w:type="spellEnd"/>
      <w:r>
        <w:t xml:space="preserve"> </w:t>
      </w:r>
      <w:proofErr w:type="spellStart"/>
      <w:r>
        <w:t>näkyy</w:t>
      </w:r>
      <w:proofErr w:type="spellEnd"/>
      <w:r>
        <w:t xml:space="preserve"> </w:t>
      </w:r>
      <w:proofErr w:type="spellStart"/>
      <w:r>
        <w:t>järvi</w:t>
      </w:r>
      <w:proofErr w:type="spellEnd"/>
      <w:r>
        <w:t xml:space="preserve">. («Из окна видно озеро»).  </w:t>
      </w:r>
    </w:p>
    <w:p w14:paraId="0B74591E" w14:textId="77777777" w:rsidR="004E38D3" w:rsidRDefault="00C1131D">
      <w:pPr>
        <w:ind w:left="9" w:right="11" w:firstLine="708"/>
      </w:pPr>
      <w:r>
        <w:t>П. Зайков «</w:t>
      </w:r>
      <w:proofErr w:type="spellStart"/>
      <w:r>
        <w:t>Kaunista</w:t>
      </w:r>
      <w:proofErr w:type="spellEnd"/>
      <w:r>
        <w:t xml:space="preserve"> </w:t>
      </w:r>
      <w:proofErr w:type="spellStart"/>
      <w:r>
        <w:t>karjalua</w:t>
      </w:r>
      <w:proofErr w:type="spellEnd"/>
      <w:r>
        <w:t xml:space="preserve">. </w:t>
      </w:r>
      <w:proofErr w:type="spellStart"/>
      <w:r>
        <w:t>Mesikämmen</w:t>
      </w:r>
      <w:proofErr w:type="spellEnd"/>
      <w:r>
        <w:t xml:space="preserve"> </w:t>
      </w:r>
      <w:proofErr w:type="spellStart"/>
      <w:r>
        <w:t>käpperöini</w:t>
      </w:r>
      <w:proofErr w:type="spellEnd"/>
      <w:r>
        <w:t xml:space="preserve">. </w:t>
      </w:r>
      <w:proofErr w:type="spellStart"/>
      <w:r>
        <w:t>Lehmät</w:t>
      </w:r>
      <w:proofErr w:type="spellEnd"/>
      <w:r>
        <w:t xml:space="preserve"> </w:t>
      </w:r>
      <w:proofErr w:type="spellStart"/>
      <w:r>
        <w:t>mečän</w:t>
      </w:r>
      <w:proofErr w:type="spellEnd"/>
      <w:r>
        <w:t xml:space="preserve"> </w:t>
      </w:r>
      <w:proofErr w:type="spellStart"/>
      <w:r>
        <w:t>peitošša</w:t>
      </w:r>
      <w:proofErr w:type="spellEnd"/>
      <w:r>
        <w:t xml:space="preserve">» («Красивый карельский язык. Заговор от медведя при отпуске коров в лес. Коровы заплутали»).  </w:t>
      </w:r>
    </w:p>
    <w:p w14:paraId="098B9610" w14:textId="77777777" w:rsidR="004E38D3" w:rsidRDefault="00C1131D">
      <w:pPr>
        <w:ind w:left="9" w:right="11" w:firstLine="708"/>
      </w:pPr>
      <w:r>
        <w:t xml:space="preserve">В. </w:t>
      </w:r>
      <w:proofErr w:type="spellStart"/>
      <w:r>
        <w:t>Пяллинен</w:t>
      </w:r>
      <w:proofErr w:type="spellEnd"/>
      <w:r>
        <w:t xml:space="preserve"> «</w:t>
      </w:r>
      <w:proofErr w:type="spellStart"/>
      <w:r>
        <w:t>Uallon</w:t>
      </w:r>
      <w:proofErr w:type="spellEnd"/>
      <w:r>
        <w:t xml:space="preserve"> </w:t>
      </w:r>
      <w:proofErr w:type="spellStart"/>
      <w:r>
        <w:t>korvat</w:t>
      </w:r>
      <w:proofErr w:type="spellEnd"/>
      <w:r>
        <w:t xml:space="preserve"> </w:t>
      </w:r>
      <w:proofErr w:type="spellStart"/>
      <w:r>
        <w:t>lainehista</w:t>
      </w:r>
      <w:proofErr w:type="spellEnd"/>
      <w:r>
        <w:t xml:space="preserve"> </w:t>
      </w:r>
      <w:proofErr w:type="spellStart"/>
      <w:r>
        <w:t>vyöryy</w:t>
      </w:r>
      <w:proofErr w:type="spellEnd"/>
      <w:r>
        <w:t xml:space="preserve"> </w:t>
      </w:r>
      <w:proofErr w:type="spellStart"/>
      <w:r>
        <w:t>aina</w:t>
      </w:r>
      <w:proofErr w:type="spellEnd"/>
      <w:r>
        <w:t xml:space="preserve"> </w:t>
      </w:r>
      <w:proofErr w:type="spellStart"/>
      <w:r>
        <w:t>etehpäin</w:t>
      </w:r>
      <w:proofErr w:type="spellEnd"/>
      <w:r>
        <w:t xml:space="preserve">» («Гребни волн вперед несутся»). </w:t>
      </w:r>
    </w:p>
    <w:p w14:paraId="4B08A633" w14:textId="77777777" w:rsidR="004E38D3" w:rsidRDefault="00C1131D">
      <w:pPr>
        <w:numPr>
          <w:ilvl w:val="2"/>
          <w:numId w:val="34"/>
        </w:numPr>
        <w:spacing w:after="131" w:line="259" w:lineRule="auto"/>
        <w:ind w:right="11" w:firstLine="708"/>
      </w:pPr>
      <w:r>
        <w:t xml:space="preserve">Театр. </w:t>
      </w:r>
    </w:p>
    <w:p w14:paraId="25DCC9D2" w14:textId="77777777" w:rsidR="004E38D3" w:rsidRDefault="00C1131D">
      <w:pPr>
        <w:ind w:left="9" w:right="11" w:firstLine="708"/>
      </w:pPr>
      <w:r>
        <w:t>Фольклор «</w:t>
      </w:r>
      <w:proofErr w:type="spellStart"/>
      <w:r>
        <w:t>Kana</w:t>
      </w:r>
      <w:proofErr w:type="spellEnd"/>
      <w:r>
        <w:t xml:space="preserve">. </w:t>
      </w:r>
      <w:proofErr w:type="spellStart"/>
      <w:r>
        <w:t>Oli</w:t>
      </w:r>
      <w:proofErr w:type="spellEnd"/>
      <w:r>
        <w:t xml:space="preserve"> </w:t>
      </w:r>
      <w:proofErr w:type="spellStart"/>
      <w:r>
        <w:t>ennein</w:t>
      </w:r>
      <w:proofErr w:type="spellEnd"/>
      <w:r>
        <w:t xml:space="preserve"> </w:t>
      </w:r>
      <w:proofErr w:type="spellStart"/>
      <w:r>
        <w:t>ukko</w:t>
      </w:r>
      <w:proofErr w:type="spellEnd"/>
      <w:r>
        <w:t xml:space="preserve"> </w:t>
      </w:r>
      <w:proofErr w:type="spellStart"/>
      <w:r>
        <w:t>ta</w:t>
      </w:r>
      <w:proofErr w:type="spellEnd"/>
      <w:r>
        <w:t xml:space="preserve"> </w:t>
      </w:r>
      <w:proofErr w:type="spellStart"/>
      <w:r>
        <w:t>akka</w:t>
      </w:r>
      <w:proofErr w:type="spellEnd"/>
      <w:r>
        <w:t xml:space="preserve">, </w:t>
      </w:r>
      <w:proofErr w:type="spellStart"/>
      <w:r>
        <w:t>ukolla</w:t>
      </w:r>
      <w:proofErr w:type="spellEnd"/>
      <w:r>
        <w:t xml:space="preserve"> </w:t>
      </w:r>
      <w:proofErr w:type="spellStart"/>
      <w:r>
        <w:t>ta</w:t>
      </w:r>
      <w:proofErr w:type="spellEnd"/>
      <w:r>
        <w:t xml:space="preserve"> </w:t>
      </w:r>
      <w:proofErr w:type="spellStart"/>
      <w:r>
        <w:t>akalla</w:t>
      </w:r>
      <w:proofErr w:type="spellEnd"/>
      <w:r>
        <w:t xml:space="preserve"> </w:t>
      </w:r>
      <w:proofErr w:type="spellStart"/>
      <w:r>
        <w:t>kanani</w:t>
      </w:r>
      <w:proofErr w:type="spellEnd"/>
      <w:r>
        <w:t>» («Жили-были дед да баба, и была у них курочка»). Русская сказка «</w:t>
      </w:r>
      <w:proofErr w:type="spellStart"/>
      <w:r>
        <w:t>Kinnaš</w:t>
      </w:r>
      <w:proofErr w:type="spellEnd"/>
      <w:r>
        <w:t>» («Рукавица»). Кумулятивная сказка «</w:t>
      </w:r>
      <w:proofErr w:type="spellStart"/>
      <w:r>
        <w:t>Kukko</w:t>
      </w:r>
      <w:proofErr w:type="spellEnd"/>
      <w:r>
        <w:t xml:space="preserve"> </w:t>
      </w:r>
      <w:proofErr w:type="spellStart"/>
      <w:r>
        <w:t>ta</w:t>
      </w:r>
      <w:proofErr w:type="spellEnd"/>
      <w:r>
        <w:t xml:space="preserve"> </w:t>
      </w:r>
      <w:proofErr w:type="spellStart"/>
      <w:r>
        <w:t>kana</w:t>
      </w:r>
      <w:proofErr w:type="spellEnd"/>
      <w:r>
        <w:t>» («Петушок и курочка»). Русская сказка «</w:t>
      </w:r>
      <w:proofErr w:type="spellStart"/>
      <w:r>
        <w:t>Nakris</w:t>
      </w:r>
      <w:proofErr w:type="spellEnd"/>
      <w:r>
        <w:t xml:space="preserve">» («Репка»). </w:t>
      </w:r>
    </w:p>
    <w:p w14:paraId="22374838" w14:textId="77777777" w:rsidR="004E38D3" w:rsidRDefault="00C1131D">
      <w:pPr>
        <w:numPr>
          <w:ilvl w:val="1"/>
          <w:numId w:val="34"/>
        </w:numPr>
        <w:spacing w:after="131" w:line="259" w:lineRule="auto"/>
        <w:ind w:right="11" w:firstLine="708"/>
      </w:pPr>
      <w:r>
        <w:t xml:space="preserve">Содержание обучения в 4 классе. </w:t>
      </w:r>
    </w:p>
    <w:p w14:paraId="3DDA5865" w14:textId="77777777" w:rsidR="004E38D3" w:rsidRDefault="00C1131D">
      <w:pPr>
        <w:numPr>
          <w:ilvl w:val="2"/>
          <w:numId w:val="34"/>
        </w:numPr>
        <w:spacing w:after="133" w:line="259" w:lineRule="auto"/>
        <w:ind w:right="11" w:firstLine="708"/>
      </w:pPr>
      <w:r>
        <w:t xml:space="preserve">Лето. </w:t>
      </w:r>
    </w:p>
    <w:p w14:paraId="7C7E028A" w14:textId="77777777" w:rsidR="004E38D3" w:rsidRDefault="00C1131D">
      <w:pPr>
        <w:spacing w:after="131" w:line="259" w:lineRule="auto"/>
        <w:ind w:left="742" w:right="11"/>
      </w:pPr>
      <w:r>
        <w:t xml:space="preserve">Г. </w:t>
      </w:r>
      <w:proofErr w:type="spellStart"/>
      <w:r>
        <w:t>Леттиева</w:t>
      </w:r>
      <w:proofErr w:type="spellEnd"/>
      <w:r>
        <w:t xml:space="preserve"> «</w:t>
      </w:r>
      <w:proofErr w:type="spellStart"/>
      <w:r>
        <w:t>Vihmašiä</w:t>
      </w:r>
      <w:proofErr w:type="spellEnd"/>
      <w:r>
        <w:t xml:space="preserve">» («Дождик»). </w:t>
      </w:r>
    </w:p>
    <w:p w14:paraId="09345EE6" w14:textId="77777777" w:rsidR="004E38D3" w:rsidRDefault="00C1131D">
      <w:pPr>
        <w:spacing w:after="131" w:line="259" w:lineRule="auto"/>
        <w:ind w:left="742" w:right="11"/>
      </w:pPr>
      <w:r>
        <w:t xml:space="preserve">И. </w:t>
      </w:r>
      <w:proofErr w:type="spellStart"/>
      <w:r>
        <w:t>Карху</w:t>
      </w:r>
      <w:proofErr w:type="spellEnd"/>
      <w:r>
        <w:t xml:space="preserve"> «</w:t>
      </w:r>
      <w:proofErr w:type="spellStart"/>
      <w:r>
        <w:t>Hilluo</w:t>
      </w:r>
      <w:proofErr w:type="spellEnd"/>
      <w:r>
        <w:t xml:space="preserve"> </w:t>
      </w:r>
      <w:proofErr w:type="spellStart"/>
      <w:r>
        <w:t>keryämäššä</w:t>
      </w:r>
      <w:proofErr w:type="spellEnd"/>
      <w:r>
        <w:t xml:space="preserve">» («За морошкой»).  </w:t>
      </w:r>
    </w:p>
    <w:p w14:paraId="39294D49" w14:textId="77777777" w:rsidR="004E38D3" w:rsidRDefault="00C1131D">
      <w:pPr>
        <w:ind w:left="9" w:right="11" w:firstLine="708"/>
      </w:pPr>
      <w:r>
        <w:t>Фольклор «</w:t>
      </w:r>
      <w:proofErr w:type="spellStart"/>
      <w:r>
        <w:t>Laulan</w:t>
      </w:r>
      <w:proofErr w:type="spellEnd"/>
      <w:r>
        <w:t xml:space="preserve"> </w:t>
      </w:r>
      <w:proofErr w:type="spellStart"/>
      <w:r>
        <w:t>lampahista</w:t>
      </w:r>
      <w:proofErr w:type="spellEnd"/>
      <w:r>
        <w:t>», «</w:t>
      </w:r>
      <w:proofErr w:type="spellStart"/>
      <w:r>
        <w:t>Ota</w:t>
      </w:r>
      <w:proofErr w:type="spellEnd"/>
      <w:r>
        <w:t xml:space="preserve"> </w:t>
      </w:r>
      <w:proofErr w:type="spellStart"/>
      <w:r>
        <w:t>onki</w:t>
      </w:r>
      <w:proofErr w:type="spellEnd"/>
      <w:r>
        <w:t xml:space="preserve">, </w:t>
      </w:r>
      <w:proofErr w:type="spellStart"/>
      <w:r>
        <w:t>niele</w:t>
      </w:r>
      <w:proofErr w:type="spellEnd"/>
      <w:r>
        <w:t xml:space="preserve"> </w:t>
      </w:r>
      <w:proofErr w:type="spellStart"/>
      <w:r>
        <w:t>niekla</w:t>
      </w:r>
      <w:proofErr w:type="spellEnd"/>
      <w:r>
        <w:t xml:space="preserve">, </w:t>
      </w:r>
      <w:proofErr w:type="spellStart"/>
      <w:r>
        <w:t>koppua</w:t>
      </w:r>
      <w:proofErr w:type="spellEnd"/>
      <w:r>
        <w:t xml:space="preserve"> </w:t>
      </w:r>
      <w:proofErr w:type="spellStart"/>
      <w:r>
        <w:t>kovera</w:t>
      </w:r>
      <w:proofErr w:type="spellEnd"/>
      <w:r>
        <w:t xml:space="preserve"> </w:t>
      </w:r>
      <w:proofErr w:type="spellStart"/>
      <w:r>
        <w:t>rauta</w:t>
      </w:r>
      <w:proofErr w:type="spellEnd"/>
      <w:r>
        <w:t>» («Спою я про овечек», «</w:t>
      </w:r>
      <w:proofErr w:type="spellStart"/>
      <w:r>
        <w:t>Ловись</w:t>
      </w:r>
      <w:proofErr w:type="spellEnd"/>
      <w:r>
        <w:t xml:space="preserve">, рыбка»).  </w:t>
      </w:r>
    </w:p>
    <w:p w14:paraId="0086B80C" w14:textId="77777777" w:rsidR="004E38D3" w:rsidRDefault="00C1131D">
      <w:pPr>
        <w:ind w:left="9" w:right="11" w:firstLine="708"/>
      </w:pPr>
      <w:r>
        <w:t>П. Зайков «</w:t>
      </w:r>
      <w:proofErr w:type="spellStart"/>
      <w:r>
        <w:t>Kaunista</w:t>
      </w:r>
      <w:proofErr w:type="spellEnd"/>
      <w:r>
        <w:t xml:space="preserve"> </w:t>
      </w:r>
      <w:proofErr w:type="spellStart"/>
      <w:r>
        <w:t>karjalua</w:t>
      </w:r>
      <w:proofErr w:type="spellEnd"/>
      <w:r>
        <w:t xml:space="preserve">. </w:t>
      </w:r>
      <w:proofErr w:type="spellStart"/>
      <w:r>
        <w:t>Vaššanleheššä</w:t>
      </w:r>
      <w:proofErr w:type="spellEnd"/>
      <w:r>
        <w:t xml:space="preserve">» («Красивый карельский язык. Как делали веники»).  </w:t>
      </w:r>
    </w:p>
    <w:p w14:paraId="4B4F659F" w14:textId="77777777" w:rsidR="004E38D3" w:rsidRDefault="00C1131D">
      <w:pPr>
        <w:ind w:left="9" w:right="11" w:firstLine="708"/>
      </w:pPr>
      <w:r>
        <w:t>«</w:t>
      </w:r>
      <w:proofErr w:type="spellStart"/>
      <w:r>
        <w:t>Luvemma</w:t>
      </w:r>
      <w:proofErr w:type="spellEnd"/>
      <w:r>
        <w:t xml:space="preserve"> </w:t>
      </w:r>
      <w:proofErr w:type="spellStart"/>
      <w:r>
        <w:t>vienankarjalakši</w:t>
      </w:r>
      <w:proofErr w:type="spellEnd"/>
      <w:r>
        <w:t xml:space="preserve"> 3–4» («Книга для чтения на северно-карельском диалекте для 3–4 классов»). </w:t>
      </w:r>
    </w:p>
    <w:p w14:paraId="3FFA669F" w14:textId="77777777" w:rsidR="004E38D3" w:rsidRDefault="00C1131D">
      <w:pPr>
        <w:spacing w:after="36"/>
        <w:ind w:left="9" w:right="11" w:firstLine="708"/>
      </w:pPr>
      <w:r>
        <w:t>П. Зайков «</w:t>
      </w:r>
      <w:proofErr w:type="spellStart"/>
      <w:r>
        <w:t>Kalua</w:t>
      </w:r>
      <w:proofErr w:type="spellEnd"/>
      <w:r>
        <w:t xml:space="preserve"> </w:t>
      </w:r>
      <w:proofErr w:type="spellStart"/>
      <w:r>
        <w:t>pissettih</w:t>
      </w:r>
      <w:proofErr w:type="spellEnd"/>
      <w:r>
        <w:t xml:space="preserve"> </w:t>
      </w:r>
      <w:proofErr w:type="spellStart"/>
      <w:r>
        <w:t>asruamella</w:t>
      </w:r>
      <w:proofErr w:type="spellEnd"/>
      <w:r>
        <w:t>», «</w:t>
      </w:r>
      <w:proofErr w:type="spellStart"/>
      <w:r>
        <w:t>Vetehini</w:t>
      </w:r>
      <w:proofErr w:type="spellEnd"/>
      <w:r>
        <w:t xml:space="preserve">» («Как рыбу острогой ловили», «Водяной»).  </w:t>
      </w:r>
    </w:p>
    <w:p w14:paraId="043FA93F" w14:textId="77777777" w:rsidR="004E38D3" w:rsidRDefault="00C1131D">
      <w:pPr>
        <w:spacing w:line="361" w:lineRule="auto"/>
        <w:ind w:left="9" w:right="6" w:firstLine="708"/>
        <w:jc w:val="left"/>
      </w:pPr>
      <w:r>
        <w:t xml:space="preserve">Эскимосская </w:t>
      </w:r>
      <w:r>
        <w:tab/>
        <w:t xml:space="preserve">сказка </w:t>
      </w:r>
      <w:r>
        <w:tab/>
        <w:t>«</w:t>
      </w:r>
      <w:proofErr w:type="spellStart"/>
      <w:r>
        <w:t>Pienen</w:t>
      </w:r>
      <w:proofErr w:type="spellEnd"/>
      <w:r>
        <w:t xml:space="preserve"> </w:t>
      </w:r>
      <w:r>
        <w:tab/>
      </w:r>
      <w:proofErr w:type="spellStart"/>
      <w:r>
        <w:t>hiirenpoikasen</w:t>
      </w:r>
      <w:proofErr w:type="spellEnd"/>
      <w:r>
        <w:t xml:space="preserve"> </w:t>
      </w:r>
      <w:r>
        <w:tab/>
      </w:r>
      <w:proofErr w:type="spellStart"/>
      <w:r>
        <w:t>šuuri</w:t>
      </w:r>
      <w:proofErr w:type="spellEnd"/>
      <w:r>
        <w:t xml:space="preserve"> </w:t>
      </w:r>
      <w:r>
        <w:tab/>
      </w:r>
      <w:proofErr w:type="spellStart"/>
      <w:r>
        <w:t>matka</w:t>
      </w:r>
      <w:proofErr w:type="spellEnd"/>
      <w:r>
        <w:t xml:space="preserve">» </w:t>
      </w:r>
      <w:r>
        <w:tab/>
        <w:t>(«Большое путешествие маленького мышонка»). Эвенкийская сказка «</w:t>
      </w:r>
      <w:proofErr w:type="spellStart"/>
      <w:r>
        <w:t>Ruškierintani</w:t>
      </w:r>
      <w:proofErr w:type="spellEnd"/>
      <w:r>
        <w:t xml:space="preserve"> </w:t>
      </w:r>
      <w:proofErr w:type="spellStart"/>
      <w:r>
        <w:t>ta</w:t>
      </w:r>
      <w:proofErr w:type="spellEnd"/>
      <w:r>
        <w:t xml:space="preserve"> </w:t>
      </w:r>
      <w:proofErr w:type="spellStart"/>
      <w:r>
        <w:t>hiiri</w:t>
      </w:r>
      <w:proofErr w:type="spellEnd"/>
      <w:r>
        <w:t xml:space="preserve">» («Снегирь и мышонок»).  </w:t>
      </w:r>
    </w:p>
    <w:p w14:paraId="194C944E" w14:textId="77777777" w:rsidR="004E38D3" w:rsidRDefault="00C1131D">
      <w:pPr>
        <w:spacing w:after="131" w:line="259" w:lineRule="auto"/>
        <w:ind w:left="742" w:right="11"/>
      </w:pPr>
      <w:r>
        <w:lastRenderedPageBreak/>
        <w:t xml:space="preserve">В. </w:t>
      </w:r>
      <w:proofErr w:type="spellStart"/>
      <w:r>
        <w:t>Кѐюняс</w:t>
      </w:r>
      <w:proofErr w:type="spellEnd"/>
      <w:r>
        <w:t>, П. Зайков «</w:t>
      </w:r>
      <w:proofErr w:type="spellStart"/>
      <w:r>
        <w:t>Karjalaini</w:t>
      </w:r>
      <w:proofErr w:type="spellEnd"/>
      <w:r>
        <w:t xml:space="preserve"> </w:t>
      </w:r>
      <w:proofErr w:type="spellStart"/>
      <w:r>
        <w:t>veneh</w:t>
      </w:r>
      <w:proofErr w:type="spellEnd"/>
      <w:r>
        <w:t xml:space="preserve">» («Карельская лодка»).  </w:t>
      </w:r>
    </w:p>
    <w:p w14:paraId="29E23394" w14:textId="77777777" w:rsidR="004E38D3" w:rsidRDefault="00C1131D">
      <w:pPr>
        <w:ind w:left="9" w:right="11" w:firstLine="708"/>
      </w:pPr>
      <w:r>
        <w:t xml:space="preserve"> </w:t>
      </w:r>
      <w:proofErr w:type="spellStart"/>
      <w:r>
        <w:t>Luvemma</w:t>
      </w:r>
      <w:proofErr w:type="spellEnd"/>
      <w:r>
        <w:t xml:space="preserve"> </w:t>
      </w:r>
      <w:proofErr w:type="spellStart"/>
      <w:r>
        <w:t>vienankarjalakši</w:t>
      </w:r>
      <w:proofErr w:type="spellEnd"/>
      <w:r>
        <w:t xml:space="preserve"> 3–4 («Книга для чтения на северно-карельском диалекте для 3–4 классов»). </w:t>
      </w:r>
    </w:p>
    <w:p w14:paraId="65E173EE" w14:textId="77777777" w:rsidR="004E38D3" w:rsidRDefault="00C1131D">
      <w:pPr>
        <w:spacing w:after="133" w:line="259" w:lineRule="auto"/>
        <w:ind w:left="742" w:right="11"/>
      </w:pPr>
      <w:r>
        <w:t xml:space="preserve">В. </w:t>
      </w:r>
      <w:proofErr w:type="spellStart"/>
      <w:r>
        <w:t>Пяллинен</w:t>
      </w:r>
      <w:proofErr w:type="spellEnd"/>
      <w:r>
        <w:t xml:space="preserve"> «</w:t>
      </w:r>
      <w:proofErr w:type="spellStart"/>
      <w:r>
        <w:t>Marjah</w:t>
      </w:r>
      <w:proofErr w:type="spellEnd"/>
      <w:r>
        <w:t>», «</w:t>
      </w:r>
      <w:proofErr w:type="spellStart"/>
      <w:r>
        <w:t>Pilven</w:t>
      </w:r>
      <w:proofErr w:type="spellEnd"/>
      <w:r>
        <w:t xml:space="preserve"> </w:t>
      </w:r>
      <w:proofErr w:type="spellStart"/>
      <w:r>
        <w:t>tie</w:t>
      </w:r>
      <w:proofErr w:type="spellEnd"/>
      <w:r>
        <w:t xml:space="preserve">» («По ягоды», «Путь облака»). </w:t>
      </w:r>
    </w:p>
    <w:p w14:paraId="15295006" w14:textId="77777777" w:rsidR="004E38D3" w:rsidRDefault="00C1131D">
      <w:pPr>
        <w:spacing w:after="131" w:line="259" w:lineRule="auto"/>
        <w:ind w:left="742" w:right="11"/>
      </w:pPr>
      <w:r>
        <w:t xml:space="preserve">117.9.2. Школа. Осень. </w:t>
      </w:r>
    </w:p>
    <w:p w14:paraId="6CEFB27F" w14:textId="77777777" w:rsidR="004E38D3" w:rsidRDefault="00C1131D">
      <w:pPr>
        <w:spacing w:after="131" w:line="259" w:lineRule="auto"/>
        <w:ind w:left="742" w:right="11"/>
      </w:pPr>
      <w:r>
        <w:t>Н. Архипова «</w:t>
      </w:r>
      <w:proofErr w:type="spellStart"/>
      <w:r>
        <w:t>Linnut</w:t>
      </w:r>
      <w:proofErr w:type="spellEnd"/>
      <w:r>
        <w:t xml:space="preserve"> </w:t>
      </w:r>
      <w:proofErr w:type="spellStart"/>
      <w:r>
        <w:t>männäh</w:t>
      </w:r>
      <w:proofErr w:type="spellEnd"/>
      <w:r>
        <w:t xml:space="preserve"> </w:t>
      </w:r>
      <w:proofErr w:type="spellStart"/>
      <w:r>
        <w:t>eteläh</w:t>
      </w:r>
      <w:proofErr w:type="spellEnd"/>
      <w:r>
        <w:t xml:space="preserve">» («Птицы на юг улетают»).  </w:t>
      </w:r>
    </w:p>
    <w:p w14:paraId="429F9471" w14:textId="77777777" w:rsidR="004E38D3" w:rsidRDefault="00C1131D">
      <w:pPr>
        <w:spacing w:after="131" w:line="259" w:lineRule="auto"/>
        <w:ind w:left="742" w:right="11"/>
      </w:pPr>
      <w:r>
        <w:t>Индийская сказка «</w:t>
      </w:r>
      <w:proofErr w:type="spellStart"/>
      <w:r>
        <w:t>Noršu</w:t>
      </w:r>
      <w:proofErr w:type="spellEnd"/>
      <w:r>
        <w:t xml:space="preserve"> </w:t>
      </w:r>
      <w:proofErr w:type="spellStart"/>
      <w:r>
        <w:t>ta</w:t>
      </w:r>
      <w:proofErr w:type="spellEnd"/>
      <w:r>
        <w:t xml:space="preserve"> </w:t>
      </w:r>
      <w:proofErr w:type="spellStart"/>
      <w:r>
        <w:t>šokiet</w:t>
      </w:r>
      <w:proofErr w:type="spellEnd"/>
      <w:r>
        <w:t xml:space="preserve">» («Слон и слепые»).  </w:t>
      </w:r>
    </w:p>
    <w:p w14:paraId="7F0E98E0" w14:textId="77777777" w:rsidR="004E38D3" w:rsidRDefault="00C1131D">
      <w:pPr>
        <w:spacing w:after="131" w:line="259" w:lineRule="auto"/>
        <w:ind w:left="742" w:right="11"/>
      </w:pPr>
      <w:r>
        <w:t>П. Зайков «</w:t>
      </w:r>
      <w:proofErr w:type="spellStart"/>
      <w:r>
        <w:t>Kaunista</w:t>
      </w:r>
      <w:proofErr w:type="spellEnd"/>
      <w:r>
        <w:t xml:space="preserve"> </w:t>
      </w:r>
      <w:proofErr w:type="spellStart"/>
      <w:r>
        <w:t>karjalua</w:t>
      </w:r>
      <w:proofErr w:type="spellEnd"/>
      <w:r>
        <w:t xml:space="preserve">. </w:t>
      </w:r>
      <w:proofErr w:type="spellStart"/>
      <w:r>
        <w:t>Leikittih</w:t>
      </w:r>
      <w:proofErr w:type="spellEnd"/>
      <w:r>
        <w:t xml:space="preserve"> </w:t>
      </w:r>
      <w:proofErr w:type="spellStart"/>
      <w:r>
        <w:t>puaskasih</w:t>
      </w:r>
      <w:proofErr w:type="spellEnd"/>
      <w:r>
        <w:t xml:space="preserve">» («Красивый карельский язык. </w:t>
      </w:r>
    </w:p>
    <w:p w14:paraId="6E0BC3CE" w14:textId="77777777" w:rsidR="004E38D3" w:rsidRDefault="00C1131D">
      <w:pPr>
        <w:spacing w:after="133" w:line="259" w:lineRule="auto"/>
        <w:ind w:left="19" w:right="11"/>
      </w:pPr>
      <w:r>
        <w:t xml:space="preserve">Во что раньше играли»).  </w:t>
      </w:r>
    </w:p>
    <w:p w14:paraId="5463AE8B" w14:textId="77777777" w:rsidR="004E38D3" w:rsidRDefault="00C1131D">
      <w:pPr>
        <w:ind w:left="742" w:right="1475"/>
      </w:pPr>
      <w:r>
        <w:t>Французская сказка «</w:t>
      </w:r>
      <w:proofErr w:type="spellStart"/>
      <w:r>
        <w:t>Pieni</w:t>
      </w:r>
      <w:proofErr w:type="spellEnd"/>
      <w:r>
        <w:t xml:space="preserve"> </w:t>
      </w:r>
      <w:proofErr w:type="spellStart"/>
      <w:r>
        <w:t>kuali</w:t>
      </w:r>
      <w:proofErr w:type="spellEnd"/>
      <w:r>
        <w:t xml:space="preserve">» («Маленький кочан капусты»). В. </w:t>
      </w:r>
      <w:proofErr w:type="spellStart"/>
      <w:r>
        <w:t>Каракина</w:t>
      </w:r>
      <w:proofErr w:type="spellEnd"/>
      <w:r>
        <w:t xml:space="preserve"> «</w:t>
      </w:r>
      <w:proofErr w:type="spellStart"/>
      <w:r>
        <w:t>Meččo</w:t>
      </w:r>
      <w:proofErr w:type="spellEnd"/>
      <w:r>
        <w:t xml:space="preserve"> </w:t>
      </w:r>
      <w:proofErr w:type="spellStart"/>
      <w:r>
        <w:t>ta</w:t>
      </w:r>
      <w:proofErr w:type="spellEnd"/>
      <w:r>
        <w:t xml:space="preserve"> </w:t>
      </w:r>
      <w:proofErr w:type="spellStart"/>
      <w:r>
        <w:t>kurki</w:t>
      </w:r>
      <w:proofErr w:type="spellEnd"/>
      <w:r>
        <w:t xml:space="preserve">». («Глухарь и журавль»). </w:t>
      </w:r>
    </w:p>
    <w:p w14:paraId="0F2BFC51" w14:textId="77777777" w:rsidR="004E38D3" w:rsidRDefault="00C1131D">
      <w:pPr>
        <w:spacing w:after="131" w:line="259" w:lineRule="auto"/>
        <w:ind w:left="742" w:right="11"/>
      </w:pPr>
      <w:r>
        <w:t xml:space="preserve">117.9.3. Семья. </w:t>
      </w:r>
    </w:p>
    <w:p w14:paraId="257B5F88" w14:textId="77777777" w:rsidR="004E38D3" w:rsidRDefault="00C1131D">
      <w:pPr>
        <w:spacing w:after="134" w:line="259" w:lineRule="auto"/>
        <w:ind w:left="742" w:right="11"/>
      </w:pPr>
      <w:r>
        <w:t>Фольклор «</w:t>
      </w:r>
      <w:proofErr w:type="spellStart"/>
      <w:r>
        <w:t>Kolo</w:t>
      </w:r>
      <w:proofErr w:type="spellEnd"/>
      <w:r>
        <w:t xml:space="preserve">, </w:t>
      </w:r>
      <w:proofErr w:type="spellStart"/>
      <w:r>
        <w:t>kolo</w:t>
      </w:r>
      <w:proofErr w:type="spellEnd"/>
      <w:r>
        <w:t xml:space="preserve"> </w:t>
      </w:r>
      <w:proofErr w:type="spellStart"/>
      <w:r>
        <w:t>kotuo</w:t>
      </w:r>
      <w:proofErr w:type="spellEnd"/>
      <w:r>
        <w:t xml:space="preserve">, </w:t>
      </w:r>
      <w:proofErr w:type="spellStart"/>
      <w:r>
        <w:t>anna</w:t>
      </w:r>
      <w:proofErr w:type="spellEnd"/>
      <w:r>
        <w:t xml:space="preserve">, </w:t>
      </w:r>
      <w:proofErr w:type="spellStart"/>
      <w:r>
        <w:t>akka</w:t>
      </w:r>
      <w:proofErr w:type="spellEnd"/>
      <w:r>
        <w:t xml:space="preserve">, </w:t>
      </w:r>
      <w:proofErr w:type="spellStart"/>
      <w:r>
        <w:t>patua</w:t>
      </w:r>
      <w:proofErr w:type="spellEnd"/>
      <w:r>
        <w:t>» («Коло-коло-</w:t>
      </w:r>
      <w:proofErr w:type="spellStart"/>
      <w:r>
        <w:t>котуо</w:t>
      </w:r>
      <w:proofErr w:type="spellEnd"/>
      <w:r>
        <w:t>»).</w:t>
      </w:r>
      <w:r>
        <w:rPr>
          <w:b/>
        </w:rPr>
        <w:t xml:space="preserve"> </w:t>
      </w:r>
    </w:p>
    <w:p w14:paraId="090CAF6A" w14:textId="77777777" w:rsidR="004E38D3" w:rsidRDefault="00C1131D">
      <w:pPr>
        <w:spacing w:after="131" w:line="259" w:lineRule="auto"/>
        <w:ind w:left="19" w:right="11"/>
      </w:pPr>
      <w:r>
        <w:t>Сирийская сказка «</w:t>
      </w:r>
      <w:proofErr w:type="spellStart"/>
      <w:r>
        <w:t>Leila</w:t>
      </w:r>
      <w:proofErr w:type="spellEnd"/>
      <w:r>
        <w:t>» («Лейла»).</w:t>
      </w:r>
      <w:r>
        <w:rPr>
          <w:b/>
        </w:rPr>
        <w:t xml:space="preserve">  </w:t>
      </w:r>
    </w:p>
    <w:p w14:paraId="46B2222A" w14:textId="77777777" w:rsidR="004E38D3" w:rsidRDefault="00C1131D">
      <w:pPr>
        <w:spacing w:after="131" w:line="259" w:lineRule="auto"/>
        <w:ind w:left="742" w:right="11"/>
      </w:pPr>
      <w:r>
        <w:t>Н. Архипова «</w:t>
      </w:r>
      <w:proofErr w:type="spellStart"/>
      <w:r>
        <w:t>Ämmön</w:t>
      </w:r>
      <w:proofErr w:type="spellEnd"/>
      <w:r>
        <w:t xml:space="preserve"> </w:t>
      </w:r>
      <w:proofErr w:type="spellStart"/>
      <w:r>
        <w:t>ruavot</w:t>
      </w:r>
      <w:proofErr w:type="spellEnd"/>
      <w:r>
        <w:t>» («Бабушкины заботы»).</w:t>
      </w:r>
      <w:r>
        <w:rPr>
          <w:b/>
        </w:rPr>
        <w:t xml:space="preserve">  </w:t>
      </w:r>
    </w:p>
    <w:p w14:paraId="3AD588FD" w14:textId="77777777" w:rsidR="004E38D3" w:rsidRDefault="00C1131D">
      <w:pPr>
        <w:spacing w:after="131" w:line="259" w:lineRule="auto"/>
        <w:ind w:left="742" w:right="11"/>
      </w:pPr>
      <w:r>
        <w:t>П. Зайков «</w:t>
      </w:r>
      <w:proofErr w:type="spellStart"/>
      <w:r>
        <w:t>Kaunista</w:t>
      </w:r>
      <w:proofErr w:type="spellEnd"/>
      <w:r>
        <w:t xml:space="preserve"> </w:t>
      </w:r>
      <w:proofErr w:type="spellStart"/>
      <w:r>
        <w:t>karjalua</w:t>
      </w:r>
      <w:proofErr w:type="spellEnd"/>
      <w:r>
        <w:t xml:space="preserve">. </w:t>
      </w:r>
      <w:proofErr w:type="spellStart"/>
      <w:r>
        <w:t>Riähkä</w:t>
      </w:r>
      <w:proofErr w:type="spellEnd"/>
      <w:r>
        <w:t>» («Красивый карельский язык. Грех»).</w:t>
      </w:r>
      <w:r>
        <w:rPr>
          <w:b/>
        </w:rPr>
        <w:t xml:space="preserve"> </w:t>
      </w:r>
    </w:p>
    <w:p w14:paraId="2CF522AF" w14:textId="77777777" w:rsidR="004E38D3" w:rsidRDefault="00C1131D">
      <w:pPr>
        <w:spacing w:after="133" w:line="259" w:lineRule="auto"/>
        <w:ind w:left="742" w:right="11"/>
      </w:pPr>
      <w:r>
        <w:t xml:space="preserve">Р. </w:t>
      </w:r>
      <w:proofErr w:type="spellStart"/>
      <w:r>
        <w:t>Ремшуева</w:t>
      </w:r>
      <w:proofErr w:type="spellEnd"/>
      <w:r>
        <w:t xml:space="preserve"> «</w:t>
      </w:r>
      <w:proofErr w:type="spellStart"/>
      <w:r>
        <w:t>Čokkosih</w:t>
      </w:r>
      <w:proofErr w:type="spellEnd"/>
      <w:r>
        <w:t xml:space="preserve"> </w:t>
      </w:r>
      <w:proofErr w:type="spellStart"/>
      <w:r>
        <w:t>leikittih</w:t>
      </w:r>
      <w:proofErr w:type="spellEnd"/>
      <w:r>
        <w:t xml:space="preserve">» («Жмурки»).  </w:t>
      </w:r>
    </w:p>
    <w:p w14:paraId="53406612" w14:textId="77777777" w:rsidR="004E38D3" w:rsidRDefault="00C1131D">
      <w:pPr>
        <w:spacing w:after="131" w:line="259" w:lineRule="auto"/>
        <w:ind w:left="742" w:right="11"/>
      </w:pPr>
      <w:r>
        <w:t xml:space="preserve">Р. </w:t>
      </w:r>
      <w:proofErr w:type="spellStart"/>
      <w:r>
        <w:t>Ремшуева</w:t>
      </w:r>
      <w:proofErr w:type="spellEnd"/>
      <w:r>
        <w:t xml:space="preserve">, В. </w:t>
      </w:r>
      <w:proofErr w:type="spellStart"/>
      <w:r>
        <w:t>Каракина</w:t>
      </w:r>
      <w:proofErr w:type="spellEnd"/>
      <w:r>
        <w:t xml:space="preserve"> «</w:t>
      </w:r>
      <w:proofErr w:type="spellStart"/>
      <w:r>
        <w:t>Linnut</w:t>
      </w:r>
      <w:proofErr w:type="spellEnd"/>
      <w:r>
        <w:t xml:space="preserve"> </w:t>
      </w:r>
      <w:proofErr w:type="spellStart"/>
      <w:r>
        <w:t>näin</w:t>
      </w:r>
      <w:proofErr w:type="spellEnd"/>
      <w:r>
        <w:t xml:space="preserve"> </w:t>
      </w:r>
      <w:proofErr w:type="spellStart"/>
      <w:r>
        <w:t>lauletah</w:t>
      </w:r>
      <w:proofErr w:type="spellEnd"/>
      <w:r>
        <w:t xml:space="preserve">» («Так птицы поют»).  </w:t>
      </w:r>
    </w:p>
    <w:p w14:paraId="689899DA" w14:textId="77777777" w:rsidR="004E38D3" w:rsidRDefault="00C1131D">
      <w:pPr>
        <w:spacing w:after="131" w:line="259" w:lineRule="auto"/>
        <w:ind w:left="742" w:right="11"/>
      </w:pPr>
      <w:r>
        <w:t xml:space="preserve">В. </w:t>
      </w:r>
      <w:proofErr w:type="spellStart"/>
      <w:r>
        <w:t>Каракина</w:t>
      </w:r>
      <w:proofErr w:type="spellEnd"/>
      <w:r>
        <w:t xml:space="preserve"> «</w:t>
      </w:r>
      <w:proofErr w:type="spellStart"/>
      <w:r>
        <w:t>Rohkie</w:t>
      </w:r>
      <w:proofErr w:type="spellEnd"/>
      <w:r>
        <w:t xml:space="preserve"> </w:t>
      </w:r>
      <w:proofErr w:type="spellStart"/>
      <w:r>
        <w:t>tijani</w:t>
      </w:r>
      <w:proofErr w:type="spellEnd"/>
      <w:r>
        <w:t xml:space="preserve">» («Смелая синичка»). </w:t>
      </w:r>
    </w:p>
    <w:p w14:paraId="41532DD1" w14:textId="77777777" w:rsidR="004E38D3" w:rsidRDefault="00C1131D">
      <w:pPr>
        <w:spacing w:after="132" w:line="259" w:lineRule="auto"/>
        <w:ind w:left="742" w:right="11"/>
      </w:pPr>
      <w:r>
        <w:t xml:space="preserve">117.9.4. Друг. </w:t>
      </w:r>
    </w:p>
    <w:p w14:paraId="2F117ACD" w14:textId="77777777" w:rsidR="004E38D3" w:rsidRDefault="00C1131D">
      <w:pPr>
        <w:spacing w:line="259" w:lineRule="auto"/>
        <w:ind w:left="742" w:right="11"/>
      </w:pPr>
      <w:r>
        <w:t xml:space="preserve">А. </w:t>
      </w:r>
      <w:proofErr w:type="spellStart"/>
      <w:r>
        <w:t>Лесонен</w:t>
      </w:r>
      <w:proofErr w:type="spellEnd"/>
      <w:r>
        <w:t xml:space="preserve"> «</w:t>
      </w:r>
      <w:proofErr w:type="spellStart"/>
      <w:r>
        <w:t>Pikkaraini</w:t>
      </w:r>
      <w:proofErr w:type="spellEnd"/>
      <w:r>
        <w:t xml:space="preserve"> </w:t>
      </w:r>
      <w:proofErr w:type="spellStart"/>
      <w:r>
        <w:t>kaveri</w:t>
      </w:r>
      <w:proofErr w:type="spellEnd"/>
      <w:r>
        <w:t xml:space="preserve">» («Маленький товарищ»).  </w:t>
      </w:r>
    </w:p>
    <w:p w14:paraId="4CA0D613" w14:textId="77777777" w:rsidR="004E38D3" w:rsidRDefault="00C1131D">
      <w:pPr>
        <w:spacing w:after="134" w:line="259" w:lineRule="auto"/>
        <w:ind w:left="742" w:right="11"/>
      </w:pPr>
      <w:r>
        <w:t xml:space="preserve">Галина </w:t>
      </w:r>
      <w:proofErr w:type="spellStart"/>
      <w:r>
        <w:t>Леттиева</w:t>
      </w:r>
      <w:proofErr w:type="spellEnd"/>
      <w:r>
        <w:t xml:space="preserve"> «</w:t>
      </w:r>
      <w:proofErr w:type="spellStart"/>
      <w:r>
        <w:t>Tovarissakšet</w:t>
      </w:r>
      <w:proofErr w:type="spellEnd"/>
      <w:r>
        <w:t xml:space="preserve">» («Товарищи»).  </w:t>
      </w:r>
    </w:p>
    <w:p w14:paraId="51417B4E" w14:textId="77777777" w:rsidR="004E38D3" w:rsidRDefault="00C1131D">
      <w:pPr>
        <w:spacing w:after="131" w:line="259" w:lineRule="auto"/>
        <w:ind w:left="742" w:right="11"/>
      </w:pPr>
      <w:r>
        <w:t>Карельские народные сказки «</w:t>
      </w:r>
      <w:proofErr w:type="spellStart"/>
      <w:r>
        <w:t>Orava</w:t>
      </w:r>
      <w:proofErr w:type="spellEnd"/>
      <w:r>
        <w:t xml:space="preserve">, </w:t>
      </w:r>
      <w:proofErr w:type="spellStart"/>
      <w:r>
        <w:t>kinnaš</w:t>
      </w:r>
      <w:proofErr w:type="spellEnd"/>
      <w:r>
        <w:t xml:space="preserve"> </w:t>
      </w:r>
      <w:proofErr w:type="spellStart"/>
      <w:r>
        <w:t>ta</w:t>
      </w:r>
      <w:proofErr w:type="spellEnd"/>
      <w:r>
        <w:t xml:space="preserve"> </w:t>
      </w:r>
      <w:proofErr w:type="spellStart"/>
      <w:r>
        <w:t>niekla</w:t>
      </w:r>
      <w:proofErr w:type="spellEnd"/>
      <w:r>
        <w:t xml:space="preserve">» («Сказки о животных. </w:t>
      </w:r>
    </w:p>
    <w:p w14:paraId="58244876" w14:textId="77777777" w:rsidR="004E38D3" w:rsidRDefault="00C1131D">
      <w:pPr>
        <w:spacing w:after="131" w:line="259" w:lineRule="auto"/>
        <w:ind w:left="19" w:right="11"/>
      </w:pPr>
      <w:r>
        <w:t xml:space="preserve">Белка, рукавица и игла»).  </w:t>
      </w:r>
    </w:p>
    <w:p w14:paraId="02FCAAA4" w14:textId="77777777" w:rsidR="004E38D3" w:rsidRDefault="00C1131D">
      <w:pPr>
        <w:spacing w:after="131" w:line="259" w:lineRule="auto"/>
        <w:ind w:left="742" w:right="11"/>
      </w:pPr>
      <w:r>
        <w:t>Сергей Георгиев, авторская сказка «</w:t>
      </w:r>
      <w:proofErr w:type="spellStart"/>
      <w:r>
        <w:t>Varpuni</w:t>
      </w:r>
      <w:proofErr w:type="spellEnd"/>
      <w:r>
        <w:t xml:space="preserve"> </w:t>
      </w:r>
      <w:proofErr w:type="spellStart"/>
      <w:r>
        <w:t>Bantik</w:t>
      </w:r>
      <w:proofErr w:type="spellEnd"/>
      <w:r>
        <w:t xml:space="preserve">» («Воробей Бантик»). </w:t>
      </w:r>
    </w:p>
    <w:p w14:paraId="322B0BE7" w14:textId="77777777" w:rsidR="004E38D3" w:rsidRDefault="00C1131D">
      <w:pPr>
        <w:ind w:left="9" w:right="11" w:firstLine="708"/>
      </w:pPr>
      <w:r>
        <w:t>С</w:t>
      </w:r>
      <w:r w:rsidRPr="00852799">
        <w:rPr>
          <w:lang w:val="en-US"/>
        </w:rPr>
        <w:t xml:space="preserve">. </w:t>
      </w:r>
      <w:proofErr w:type="spellStart"/>
      <w:r>
        <w:t>Карвонен</w:t>
      </w:r>
      <w:proofErr w:type="spellEnd"/>
      <w:r w:rsidRPr="00852799">
        <w:rPr>
          <w:lang w:val="en-US"/>
        </w:rPr>
        <w:t xml:space="preserve"> «</w:t>
      </w:r>
      <w:proofErr w:type="spellStart"/>
      <w:r w:rsidRPr="00852799">
        <w:rPr>
          <w:lang w:val="en-US"/>
        </w:rPr>
        <w:t>Slavikin</w:t>
      </w:r>
      <w:proofErr w:type="spellEnd"/>
      <w:r w:rsidRPr="00852799">
        <w:rPr>
          <w:lang w:val="en-US"/>
        </w:rPr>
        <w:t xml:space="preserve"> </w:t>
      </w:r>
      <w:proofErr w:type="spellStart"/>
      <w:r w:rsidRPr="00852799">
        <w:rPr>
          <w:lang w:val="en-US"/>
        </w:rPr>
        <w:t>šeikkailuja</w:t>
      </w:r>
      <w:proofErr w:type="spellEnd"/>
      <w:r w:rsidRPr="00852799">
        <w:rPr>
          <w:lang w:val="en-US"/>
        </w:rPr>
        <w:t xml:space="preserve">. </w:t>
      </w:r>
      <w:proofErr w:type="spellStart"/>
      <w:r w:rsidRPr="00852799">
        <w:rPr>
          <w:lang w:val="en-US"/>
        </w:rPr>
        <w:t>Pieni</w:t>
      </w:r>
      <w:proofErr w:type="spellEnd"/>
      <w:r w:rsidRPr="00852799">
        <w:rPr>
          <w:lang w:val="en-US"/>
        </w:rPr>
        <w:t xml:space="preserve"> </w:t>
      </w:r>
      <w:proofErr w:type="spellStart"/>
      <w:r w:rsidRPr="00852799">
        <w:rPr>
          <w:lang w:val="en-US"/>
        </w:rPr>
        <w:t>prinsessa</w:t>
      </w:r>
      <w:proofErr w:type="spellEnd"/>
      <w:r w:rsidRPr="00852799">
        <w:rPr>
          <w:lang w:val="en-US"/>
        </w:rPr>
        <w:t xml:space="preserve">. </w:t>
      </w:r>
      <w:proofErr w:type="spellStart"/>
      <w:r w:rsidRPr="00852799">
        <w:rPr>
          <w:lang w:val="en-US"/>
        </w:rPr>
        <w:t>Slavik</w:t>
      </w:r>
      <w:proofErr w:type="spellEnd"/>
      <w:r w:rsidRPr="00852799">
        <w:rPr>
          <w:lang w:val="en-US"/>
        </w:rPr>
        <w:t xml:space="preserve"> ta “r” </w:t>
      </w:r>
      <w:proofErr w:type="spellStart"/>
      <w:r w:rsidRPr="00852799">
        <w:rPr>
          <w:lang w:val="en-US"/>
        </w:rPr>
        <w:t>kirjain</w:t>
      </w:r>
      <w:proofErr w:type="spellEnd"/>
      <w:r w:rsidRPr="00852799">
        <w:rPr>
          <w:lang w:val="en-US"/>
        </w:rPr>
        <w:t>» («</w:t>
      </w:r>
      <w:r>
        <w:t>Рассказы</w:t>
      </w:r>
      <w:r w:rsidRPr="00852799">
        <w:rPr>
          <w:lang w:val="en-US"/>
        </w:rPr>
        <w:t xml:space="preserve">. </w:t>
      </w:r>
      <w:r>
        <w:t>Приключения Славика. Маленькая принцесса. Славик и буква “Р”»), «</w:t>
      </w:r>
      <w:proofErr w:type="spellStart"/>
      <w:r>
        <w:t>Tuoppajärven</w:t>
      </w:r>
      <w:proofErr w:type="spellEnd"/>
      <w:r>
        <w:t xml:space="preserve"> </w:t>
      </w:r>
      <w:proofErr w:type="spellStart"/>
      <w:r>
        <w:t>Orvokki</w:t>
      </w:r>
      <w:proofErr w:type="spellEnd"/>
      <w:r>
        <w:t xml:space="preserve">. </w:t>
      </w:r>
      <w:proofErr w:type="spellStart"/>
      <w:r>
        <w:t>Läkkä</w:t>
      </w:r>
      <w:proofErr w:type="spellEnd"/>
      <w:r>
        <w:t xml:space="preserve"> </w:t>
      </w:r>
      <w:proofErr w:type="spellStart"/>
      <w:r>
        <w:t>yštävie</w:t>
      </w:r>
      <w:proofErr w:type="spellEnd"/>
      <w:r>
        <w:t xml:space="preserve"> </w:t>
      </w:r>
      <w:proofErr w:type="spellStart"/>
      <w:r>
        <w:t>eččimäh</w:t>
      </w:r>
      <w:proofErr w:type="spellEnd"/>
      <w:r>
        <w:t>» («</w:t>
      </w:r>
      <w:proofErr w:type="spellStart"/>
      <w:r>
        <w:t>Орвокки</w:t>
      </w:r>
      <w:proofErr w:type="spellEnd"/>
      <w:r>
        <w:t xml:space="preserve"> </w:t>
      </w:r>
      <w:proofErr w:type="spellStart"/>
      <w:r>
        <w:t>Туоппаярви</w:t>
      </w:r>
      <w:proofErr w:type="spellEnd"/>
      <w:r>
        <w:t xml:space="preserve">. </w:t>
      </w:r>
      <w:proofErr w:type="spellStart"/>
      <w:r>
        <w:t>Идѐм</w:t>
      </w:r>
      <w:proofErr w:type="spellEnd"/>
      <w:r>
        <w:t xml:space="preserve"> искать друга»). </w:t>
      </w:r>
    </w:p>
    <w:p w14:paraId="38746AD9" w14:textId="77777777" w:rsidR="004E38D3" w:rsidRDefault="00C1131D">
      <w:pPr>
        <w:spacing w:after="133" w:line="259" w:lineRule="auto"/>
        <w:ind w:left="742" w:right="11"/>
      </w:pPr>
      <w:r>
        <w:t xml:space="preserve">117.9.5. Зима. Рождество. </w:t>
      </w:r>
    </w:p>
    <w:p w14:paraId="6533CDB6" w14:textId="77777777" w:rsidR="004E38D3" w:rsidRDefault="00C1131D">
      <w:pPr>
        <w:spacing w:after="131" w:line="259" w:lineRule="auto"/>
        <w:ind w:left="742" w:right="11"/>
      </w:pPr>
      <w:r>
        <w:t>Русская сказка «</w:t>
      </w:r>
      <w:proofErr w:type="spellStart"/>
      <w:r>
        <w:t>Kostinčča</w:t>
      </w:r>
      <w:proofErr w:type="spellEnd"/>
      <w:r>
        <w:t xml:space="preserve"> </w:t>
      </w:r>
      <w:proofErr w:type="spellStart"/>
      <w:r>
        <w:t>Talvella</w:t>
      </w:r>
      <w:proofErr w:type="spellEnd"/>
      <w:r>
        <w:t xml:space="preserve">» («Гостинец для Зимы»).  </w:t>
      </w:r>
    </w:p>
    <w:p w14:paraId="0F67B8E1" w14:textId="77777777" w:rsidR="004E38D3" w:rsidRDefault="00C1131D">
      <w:pPr>
        <w:ind w:left="9" w:right="11" w:firstLine="708"/>
      </w:pPr>
      <w:r>
        <w:lastRenderedPageBreak/>
        <w:t>П. Зайков «</w:t>
      </w:r>
      <w:proofErr w:type="spellStart"/>
      <w:r>
        <w:t>Kaunista</w:t>
      </w:r>
      <w:proofErr w:type="spellEnd"/>
      <w:r>
        <w:t xml:space="preserve"> </w:t>
      </w:r>
      <w:proofErr w:type="spellStart"/>
      <w:r>
        <w:t>karjalua</w:t>
      </w:r>
      <w:proofErr w:type="spellEnd"/>
      <w:r>
        <w:t xml:space="preserve">. </w:t>
      </w:r>
      <w:proofErr w:type="spellStart"/>
      <w:r>
        <w:t>Huuhel’nikkana</w:t>
      </w:r>
      <w:proofErr w:type="spellEnd"/>
      <w:r>
        <w:t xml:space="preserve"> </w:t>
      </w:r>
      <w:proofErr w:type="spellStart"/>
      <w:r>
        <w:t>käytih</w:t>
      </w:r>
      <w:proofErr w:type="spellEnd"/>
      <w:r>
        <w:t xml:space="preserve">. </w:t>
      </w:r>
      <w:proofErr w:type="spellStart"/>
      <w:r>
        <w:t>Kun</w:t>
      </w:r>
      <w:proofErr w:type="spellEnd"/>
      <w:r>
        <w:t xml:space="preserve"> </w:t>
      </w:r>
      <w:proofErr w:type="spellStart"/>
      <w:r>
        <w:t>ihmini</w:t>
      </w:r>
      <w:proofErr w:type="spellEnd"/>
      <w:r>
        <w:t xml:space="preserve"> </w:t>
      </w:r>
      <w:proofErr w:type="spellStart"/>
      <w:r>
        <w:t>lujašti</w:t>
      </w:r>
      <w:proofErr w:type="spellEnd"/>
      <w:r>
        <w:t xml:space="preserve"> </w:t>
      </w:r>
      <w:proofErr w:type="spellStart"/>
      <w:r>
        <w:t>kylmäy</w:t>
      </w:r>
      <w:proofErr w:type="spellEnd"/>
      <w:r>
        <w:t xml:space="preserve">.» («Красивый карельский язык. Ряженые. Если человек сильно </w:t>
      </w:r>
      <w:proofErr w:type="spellStart"/>
      <w:r>
        <w:t>замѐрз</w:t>
      </w:r>
      <w:proofErr w:type="spellEnd"/>
      <w:r>
        <w:t xml:space="preserve">»).  </w:t>
      </w:r>
    </w:p>
    <w:p w14:paraId="192C4996" w14:textId="77777777" w:rsidR="004E38D3" w:rsidRDefault="00C1131D">
      <w:pPr>
        <w:ind w:left="9" w:right="11" w:firstLine="708"/>
      </w:pPr>
      <w:r>
        <w:t xml:space="preserve">Р. </w:t>
      </w:r>
      <w:proofErr w:type="spellStart"/>
      <w:r>
        <w:t>Ремшуева</w:t>
      </w:r>
      <w:proofErr w:type="spellEnd"/>
      <w:r>
        <w:t xml:space="preserve"> «</w:t>
      </w:r>
      <w:proofErr w:type="spellStart"/>
      <w:r>
        <w:t>Нanko</w:t>
      </w:r>
      <w:proofErr w:type="spellEnd"/>
      <w:r>
        <w:t xml:space="preserve"> </w:t>
      </w:r>
      <w:proofErr w:type="spellStart"/>
      <w:r>
        <w:t>tosieh</w:t>
      </w:r>
      <w:proofErr w:type="spellEnd"/>
      <w:r>
        <w:t xml:space="preserve">? </w:t>
      </w:r>
      <w:proofErr w:type="spellStart"/>
      <w:r>
        <w:t>Olin</w:t>
      </w:r>
      <w:proofErr w:type="spellEnd"/>
      <w:r>
        <w:t xml:space="preserve"> </w:t>
      </w:r>
      <w:proofErr w:type="spellStart"/>
      <w:r>
        <w:t>eklein</w:t>
      </w:r>
      <w:proofErr w:type="spellEnd"/>
      <w:r>
        <w:t xml:space="preserve"> </w:t>
      </w:r>
      <w:proofErr w:type="spellStart"/>
      <w:r>
        <w:t>Lumimuašša</w:t>
      </w:r>
      <w:proofErr w:type="spellEnd"/>
      <w:r>
        <w:t xml:space="preserve">» («Правда ли это? Была я вчера в снежной стране»). </w:t>
      </w:r>
    </w:p>
    <w:p w14:paraId="530FBBA9" w14:textId="77777777" w:rsidR="004E38D3" w:rsidRDefault="00C1131D">
      <w:pPr>
        <w:spacing w:after="131" w:line="259" w:lineRule="auto"/>
        <w:ind w:left="742" w:right="11"/>
      </w:pPr>
      <w:r>
        <w:t xml:space="preserve">117.9.6. Мой день. </w:t>
      </w:r>
    </w:p>
    <w:p w14:paraId="1D9F16C4" w14:textId="77777777" w:rsidR="004E38D3" w:rsidRDefault="00C1131D">
      <w:pPr>
        <w:spacing w:after="131" w:line="259" w:lineRule="auto"/>
        <w:ind w:left="742" w:right="11"/>
      </w:pPr>
      <w:r>
        <w:t xml:space="preserve">Загадки.  </w:t>
      </w:r>
    </w:p>
    <w:p w14:paraId="7B3924E8" w14:textId="77777777" w:rsidR="004E38D3" w:rsidRDefault="00C1131D">
      <w:pPr>
        <w:spacing w:after="131" w:line="259" w:lineRule="auto"/>
        <w:ind w:left="742" w:right="11"/>
      </w:pPr>
      <w:r>
        <w:t xml:space="preserve">Г. </w:t>
      </w:r>
      <w:proofErr w:type="spellStart"/>
      <w:r>
        <w:t>Хольц-Баумерт</w:t>
      </w:r>
      <w:proofErr w:type="spellEnd"/>
      <w:r>
        <w:t xml:space="preserve"> «</w:t>
      </w:r>
      <w:proofErr w:type="spellStart"/>
      <w:r>
        <w:t>Hyvyä</w:t>
      </w:r>
      <w:proofErr w:type="spellEnd"/>
      <w:r>
        <w:t xml:space="preserve"> </w:t>
      </w:r>
      <w:proofErr w:type="spellStart"/>
      <w:r>
        <w:t>huomenta</w:t>
      </w:r>
      <w:proofErr w:type="spellEnd"/>
      <w:r>
        <w:t xml:space="preserve">, </w:t>
      </w:r>
      <w:proofErr w:type="spellStart"/>
      <w:r>
        <w:t>Hops</w:t>
      </w:r>
      <w:proofErr w:type="spellEnd"/>
      <w:r>
        <w:t xml:space="preserve">» («Добрый день, </w:t>
      </w:r>
      <w:proofErr w:type="spellStart"/>
      <w:r>
        <w:t>Хопс</w:t>
      </w:r>
      <w:proofErr w:type="spellEnd"/>
      <w:r>
        <w:t xml:space="preserve">!»).  </w:t>
      </w:r>
    </w:p>
    <w:p w14:paraId="5A49D1F7" w14:textId="77777777" w:rsidR="004E38D3" w:rsidRDefault="00C1131D">
      <w:pPr>
        <w:ind w:left="9" w:right="11" w:firstLine="708"/>
      </w:pPr>
      <w:r>
        <w:t>Корейская сказка «</w:t>
      </w:r>
      <w:proofErr w:type="spellStart"/>
      <w:r>
        <w:t>Pešukontien</w:t>
      </w:r>
      <w:proofErr w:type="spellEnd"/>
      <w:r>
        <w:t xml:space="preserve"> </w:t>
      </w:r>
      <w:proofErr w:type="spellStart"/>
      <w:r>
        <w:t>huomeneš</w:t>
      </w:r>
      <w:proofErr w:type="spellEnd"/>
      <w:r>
        <w:t>» («Утро енота»). Фольклор «</w:t>
      </w:r>
      <w:proofErr w:type="spellStart"/>
      <w:r>
        <w:t>Prokko</w:t>
      </w:r>
      <w:proofErr w:type="spellEnd"/>
      <w:r>
        <w:t xml:space="preserve"> </w:t>
      </w:r>
      <w:proofErr w:type="spellStart"/>
      <w:r>
        <w:t>tiellä</w:t>
      </w:r>
      <w:proofErr w:type="spellEnd"/>
      <w:r>
        <w:t xml:space="preserve"> </w:t>
      </w:r>
      <w:proofErr w:type="spellStart"/>
      <w:r>
        <w:t>propati</w:t>
      </w:r>
      <w:proofErr w:type="spellEnd"/>
      <w:r>
        <w:t>» («</w:t>
      </w:r>
      <w:proofErr w:type="spellStart"/>
      <w:r>
        <w:t>Прокко</w:t>
      </w:r>
      <w:proofErr w:type="spellEnd"/>
      <w:r>
        <w:t xml:space="preserve"> по дороге пропал»).  </w:t>
      </w:r>
    </w:p>
    <w:p w14:paraId="5D08C9F8" w14:textId="77777777" w:rsidR="004E38D3" w:rsidRDefault="00C1131D">
      <w:pPr>
        <w:spacing w:after="131" w:line="259" w:lineRule="auto"/>
        <w:ind w:left="742" w:right="11"/>
      </w:pPr>
      <w:r>
        <w:t xml:space="preserve">Т. </w:t>
      </w:r>
      <w:proofErr w:type="spellStart"/>
      <w:r>
        <w:t>Ругоева</w:t>
      </w:r>
      <w:proofErr w:type="spellEnd"/>
      <w:r>
        <w:t xml:space="preserve"> «</w:t>
      </w:r>
      <w:proofErr w:type="spellStart"/>
      <w:r>
        <w:t>Paimenpoika</w:t>
      </w:r>
      <w:proofErr w:type="spellEnd"/>
      <w:r>
        <w:t xml:space="preserve">» («Пастушок»).  </w:t>
      </w:r>
    </w:p>
    <w:p w14:paraId="353915BF" w14:textId="77777777" w:rsidR="004E38D3" w:rsidRDefault="00C1131D">
      <w:pPr>
        <w:spacing w:after="131" w:line="259" w:lineRule="auto"/>
        <w:ind w:left="742" w:right="11"/>
      </w:pPr>
      <w:r>
        <w:t>В. Сабурова «</w:t>
      </w:r>
      <w:proofErr w:type="spellStart"/>
      <w:r>
        <w:t>Lapšuon</w:t>
      </w:r>
      <w:proofErr w:type="spellEnd"/>
      <w:r>
        <w:t xml:space="preserve"> </w:t>
      </w:r>
      <w:proofErr w:type="spellStart"/>
      <w:r>
        <w:t>muistoja</w:t>
      </w:r>
      <w:proofErr w:type="spellEnd"/>
      <w:r>
        <w:t xml:space="preserve">» («Воспоминания детства»).  </w:t>
      </w:r>
    </w:p>
    <w:p w14:paraId="6A041461" w14:textId="77777777" w:rsidR="004E38D3" w:rsidRDefault="00C1131D">
      <w:pPr>
        <w:spacing w:after="134" w:line="259" w:lineRule="auto"/>
        <w:ind w:left="742" w:right="11"/>
      </w:pPr>
      <w:r>
        <w:t>В. Сухомлинский «</w:t>
      </w:r>
      <w:proofErr w:type="spellStart"/>
      <w:r>
        <w:t>Jokahini</w:t>
      </w:r>
      <w:proofErr w:type="spellEnd"/>
      <w:r>
        <w:t xml:space="preserve"> </w:t>
      </w:r>
      <w:proofErr w:type="spellStart"/>
      <w:r>
        <w:t>on</w:t>
      </w:r>
      <w:proofErr w:type="spellEnd"/>
      <w:r>
        <w:t xml:space="preserve"> </w:t>
      </w:r>
      <w:proofErr w:type="spellStart"/>
      <w:r>
        <w:t>omalla</w:t>
      </w:r>
      <w:proofErr w:type="spellEnd"/>
      <w:r>
        <w:t xml:space="preserve"> </w:t>
      </w:r>
      <w:proofErr w:type="spellStart"/>
      <w:r>
        <w:t>paikallah</w:t>
      </w:r>
      <w:proofErr w:type="spellEnd"/>
      <w:r>
        <w:t xml:space="preserve">» («Все на своих местах»).  </w:t>
      </w:r>
    </w:p>
    <w:p w14:paraId="398EBED5" w14:textId="77777777" w:rsidR="004E38D3" w:rsidRDefault="00C1131D">
      <w:pPr>
        <w:ind w:left="9" w:right="11" w:firstLine="708"/>
      </w:pPr>
      <w:proofErr w:type="spellStart"/>
      <w:r>
        <w:t>Пекка</w:t>
      </w:r>
      <w:proofErr w:type="spellEnd"/>
      <w:r>
        <w:t xml:space="preserve"> Зайков «</w:t>
      </w:r>
      <w:proofErr w:type="spellStart"/>
      <w:r>
        <w:t>Kaunista</w:t>
      </w:r>
      <w:proofErr w:type="spellEnd"/>
      <w:r>
        <w:t xml:space="preserve"> </w:t>
      </w:r>
      <w:proofErr w:type="spellStart"/>
      <w:r>
        <w:t>karjalua</w:t>
      </w:r>
      <w:proofErr w:type="spellEnd"/>
      <w:r>
        <w:t xml:space="preserve">. </w:t>
      </w:r>
      <w:proofErr w:type="spellStart"/>
      <w:r>
        <w:t>Jos</w:t>
      </w:r>
      <w:proofErr w:type="spellEnd"/>
      <w:r>
        <w:t xml:space="preserve"> </w:t>
      </w:r>
      <w:proofErr w:type="spellStart"/>
      <w:r>
        <w:t>vaččua</w:t>
      </w:r>
      <w:proofErr w:type="spellEnd"/>
      <w:r>
        <w:t xml:space="preserve"> </w:t>
      </w:r>
      <w:proofErr w:type="spellStart"/>
      <w:r>
        <w:t>kivistäy</w:t>
      </w:r>
      <w:proofErr w:type="spellEnd"/>
      <w:r>
        <w:t xml:space="preserve">. </w:t>
      </w:r>
      <w:proofErr w:type="spellStart"/>
      <w:r>
        <w:t>Keroni</w:t>
      </w:r>
      <w:proofErr w:type="spellEnd"/>
      <w:r>
        <w:t xml:space="preserve"> </w:t>
      </w:r>
      <w:proofErr w:type="spellStart"/>
      <w:r>
        <w:t>kipeyty</w:t>
      </w:r>
      <w:proofErr w:type="spellEnd"/>
      <w:r>
        <w:t xml:space="preserve">. </w:t>
      </w:r>
      <w:proofErr w:type="spellStart"/>
      <w:r>
        <w:t>Kun</w:t>
      </w:r>
      <w:proofErr w:type="spellEnd"/>
      <w:r>
        <w:t xml:space="preserve"> </w:t>
      </w:r>
      <w:proofErr w:type="spellStart"/>
      <w:r>
        <w:t>kiveh</w:t>
      </w:r>
      <w:proofErr w:type="spellEnd"/>
      <w:r>
        <w:t xml:space="preserve"> </w:t>
      </w:r>
      <w:proofErr w:type="spellStart"/>
      <w:r>
        <w:t>lyönet</w:t>
      </w:r>
      <w:proofErr w:type="spellEnd"/>
      <w:r>
        <w:t xml:space="preserve"> </w:t>
      </w:r>
      <w:proofErr w:type="spellStart"/>
      <w:r>
        <w:t>jalan</w:t>
      </w:r>
      <w:proofErr w:type="spellEnd"/>
      <w:r>
        <w:t xml:space="preserve">» («Красивый карельский язык. Как раньше лечились»).  </w:t>
      </w:r>
    </w:p>
    <w:p w14:paraId="343BB2F1" w14:textId="77777777" w:rsidR="004E38D3" w:rsidRDefault="00C1131D">
      <w:pPr>
        <w:spacing w:after="131" w:line="259" w:lineRule="auto"/>
        <w:ind w:left="742" w:right="11"/>
      </w:pPr>
      <w:r>
        <w:t>Игра «</w:t>
      </w:r>
      <w:proofErr w:type="spellStart"/>
      <w:r>
        <w:t>Kymmenen</w:t>
      </w:r>
      <w:proofErr w:type="spellEnd"/>
      <w:r>
        <w:t xml:space="preserve"> </w:t>
      </w:r>
      <w:proofErr w:type="spellStart"/>
      <w:r>
        <w:t>tikkuo</w:t>
      </w:r>
      <w:proofErr w:type="spellEnd"/>
      <w:r>
        <w:t xml:space="preserve"> </w:t>
      </w:r>
      <w:proofErr w:type="spellStart"/>
      <w:r>
        <w:t>lauvalla</w:t>
      </w:r>
      <w:proofErr w:type="spellEnd"/>
      <w:r>
        <w:t xml:space="preserve">» («Десять спичек»). </w:t>
      </w:r>
    </w:p>
    <w:p w14:paraId="714C9EEA" w14:textId="77777777" w:rsidR="004E38D3" w:rsidRDefault="00C1131D">
      <w:pPr>
        <w:spacing w:after="133" w:line="259" w:lineRule="auto"/>
        <w:ind w:left="742" w:right="11"/>
      </w:pPr>
      <w:r>
        <w:t xml:space="preserve">117.9.7. Квартира. </w:t>
      </w:r>
    </w:p>
    <w:p w14:paraId="23796F45" w14:textId="77777777" w:rsidR="004E38D3" w:rsidRDefault="00C1131D">
      <w:pPr>
        <w:ind w:left="9" w:right="11" w:firstLine="708"/>
      </w:pPr>
      <w:r>
        <w:t>Фольклор «</w:t>
      </w:r>
      <w:proofErr w:type="spellStart"/>
      <w:r>
        <w:t>Oli</w:t>
      </w:r>
      <w:proofErr w:type="spellEnd"/>
      <w:r>
        <w:t xml:space="preserve"> </w:t>
      </w:r>
      <w:proofErr w:type="spellStart"/>
      <w:r>
        <w:t>ennen</w:t>
      </w:r>
      <w:proofErr w:type="spellEnd"/>
      <w:r>
        <w:t xml:space="preserve"> </w:t>
      </w:r>
      <w:proofErr w:type="spellStart"/>
      <w:r>
        <w:t>ukko</w:t>
      </w:r>
      <w:proofErr w:type="spellEnd"/>
      <w:r>
        <w:t xml:space="preserve">, </w:t>
      </w:r>
      <w:proofErr w:type="spellStart"/>
      <w:r>
        <w:t>akka</w:t>
      </w:r>
      <w:proofErr w:type="spellEnd"/>
      <w:r>
        <w:t xml:space="preserve">, </w:t>
      </w:r>
      <w:proofErr w:type="spellStart"/>
      <w:r>
        <w:t>oli</w:t>
      </w:r>
      <w:proofErr w:type="spellEnd"/>
      <w:r>
        <w:t xml:space="preserve"> </w:t>
      </w:r>
      <w:proofErr w:type="spellStart"/>
      <w:r>
        <w:t>kirjava</w:t>
      </w:r>
      <w:proofErr w:type="spellEnd"/>
      <w:r>
        <w:t xml:space="preserve"> </w:t>
      </w:r>
      <w:proofErr w:type="spellStart"/>
      <w:r>
        <w:t>kanani</w:t>
      </w:r>
      <w:proofErr w:type="spellEnd"/>
      <w:r>
        <w:t xml:space="preserve">» («Жили-были дед да баба, была у них курочка Ряба»).  </w:t>
      </w:r>
    </w:p>
    <w:p w14:paraId="04AE7214" w14:textId="77777777" w:rsidR="004E38D3" w:rsidRDefault="00C1131D">
      <w:pPr>
        <w:spacing w:line="259" w:lineRule="auto"/>
        <w:ind w:left="742" w:right="11"/>
      </w:pPr>
      <w:r>
        <w:t>С. Георгиев, рассказ «</w:t>
      </w:r>
      <w:proofErr w:type="spellStart"/>
      <w:r>
        <w:t>Ämmön</w:t>
      </w:r>
      <w:proofErr w:type="spellEnd"/>
      <w:r>
        <w:t xml:space="preserve"> </w:t>
      </w:r>
      <w:proofErr w:type="spellStart"/>
      <w:r>
        <w:t>luona</w:t>
      </w:r>
      <w:proofErr w:type="spellEnd"/>
      <w:r>
        <w:t xml:space="preserve"> </w:t>
      </w:r>
      <w:proofErr w:type="spellStart"/>
      <w:r>
        <w:t>kyläššä</w:t>
      </w:r>
      <w:proofErr w:type="spellEnd"/>
      <w:r>
        <w:t xml:space="preserve">» («У бабушки в деревне»). </w:t>
      </w:r>
    </w:p>
    <w:p w14:paraId="335B0BBC" w14:textId="77777777" w:rsidR="004E38D3" w:rsidRDefault="00C1131D">
      <w:pPr>
        <w:ind w:left="9" w:right="11" w:firstLine="708"/>
      </w:pPr>
      <w:r>
        <w:t>В. Сабурова, песни-игры «</w:t>
      </w:r>
      <w:proofErr w:type="spellStart"/>
      <w:r>
        <w:t>Enšin</w:t>
      </w:r>
      <w:proofErr w:type="spellEnd"/>
      <w:r>
        <w:t xml:space="preserve"> </w:t>
      </w:r>
      <w:proofErr w:type="spellStart"/>
      <w:r>
        <w:t>puut</w:t>
      </w:r>
      <w:proofErr w:type="spellEnd"/>
      <w:r>
        <w:t xml:space="preserve"> </w:t>
      </w:r>
      <w:proofErr w:type="spellStart"/>
      <w:r>
        <w:t>myö</w:t>
      </w:r>
      <w:proofErr w:type="spellEnd"/>
      <w:r>
        <w:t xml:space="preserve"> </w:t>
      </w:r>
      <w:proofErr w:type="spellStart"/>
      <w:r>
        <w:t>šahuamma</w:t>
      </w:r>
      <w:proofErr w:type="spellEnd"/>
      <w:r>
        <w:t>», «</w:t>
      </w:r>
      <w:proofErr w:type="spellStart"/>
      <w:r>
        <w:t>Meččämökki</w:t>
      </w:r>
      <w:proofErr w:type="spellEnd"/>
      <w:r>
        <w:t xml:space="preserve">» («Сначала заготовим лес», «Лесная избушка»). </w:t>
      </w:r>
    </w:p>
    <w:p w14:paraId="46DDF40D" w14:textId="77777777" w:rsidR="004E38D3" w:rsidRDefault="00C1131D">
      <w:pPr>
        <w:spacing w:after="131" w:line="259" w:lineRule="auto"/>
        <w:ind w:left="742" w:right="11"/>
      </w:pPr>
      <w:r>
        <w:t xml:space="preserve">117.9.8. Элиас </w:t>
      </w:r>
      <w:proofErr w:type="spellStart"/>
      <w:r>
        <w:t>Лѐннрот</w:t>
      </w:r>
      <w:proofErr w:type="spellEnd"/>
      <w:r>
        <w:t xml:space="preserve"> и «Калевала». </w:t>
      </w:r>
    </w:p>
    <w:p w14:paraId="4BE87EDF" w14:textId="77777777" w:rsidR="004E38D3" w:rsidRDefault="00C1131D">
      <w:pPr>
        <w:ind w:left="9" w:right="11" w:firstLine="708"/>
      </w:pPr>
      <w:r>
        <w:t>Руна «</w:t>
      </w:r>
      <w:proofErr w:type="spellStart"/>
      <w:r>
        <w:t>Jäniksen</w:t>
      </w:r>
      <w:proofErr w:type="spellEnd"/>
      <w:r>
        <w:t xml:space="preserve"> </w:t>
      </w:r>
      <w:proofErr w:type="spellStart"/>
      <w:r>
        <w:t>opaššuš</w:t>
      </w:r>
      <w:proofErr w:type="spellEnd"/>
      <w:r>
        <w:t>» («Поучение зайца»). Фольклор «</w:t>
      </w:r>
      <w:proofErr w:type="spellStart"/>
      <w:r>
        <w:t>Kalaštajan</w:t>
      </w:r>
      <w:proofErr w:type="spellEnd"/>
      <w:r>
        <w:t xml:space="preserve"> </w:t>
      </w:r>
      <w:proofErr w:type="spellStart"/>
      <w:r>
        <w:t>laulu</w:t>
      </w:r>
      <w:proofErr w:type="spellEnd"/>
      <w:r>
        <w:t xml:space="preserve">. </w:t>
      </w:r>
      <w:proofErr w:type="spellStart"/>
      <w:r>
        <w:t>Anna</w:t>
      </w:r>
      <w:proofErr w:type="spellEnd"/>
      <w:r>
        <w:t xml:space="preserve">, </w:t>
      </w:r>
      <w:proofErr w:type="spellStart"/>
      <w:r>
        <w:t>Ahti</w:t>
      </w:r>
      <w:proofErr w:type="spellEnd"/>
      <w:r>
        <w:t xml:space="preserve">, </w:t>
      </w:r>
      <w:proofErr w:type="spellStart"/>
      <w:r>
        <w:t>šuuri</w:t>
      </w:r>
      <w:proofErr w:type="spellEnd"/>
      <w:r>
        <w:t xml:space="preserve"> </w:t>
      </w:r>
      <w:proofErr w:type="spellStart"/>
      <w:r>
        <w:t>hauki</w:t>
      </w:r>
      <w:proofErr w:type="spellEnd"/>
      <w:r>
        <w:t xml:space="preserve">» («Песня рыбака»). </w:t>
      </w:r>
      <w:proofErr w:type="spellStart"/>
      <w:r>
        <w:t>Kalevala</w:t>
      </w:r>
      <w:proofErr w:type="spellEnd"/>
      <w:r>
        <w:t xml:space="preserve"> «</w:t>
      </w:r>
      <w:proofErr w:type="spellStart"/>
      <w:r>
        <w:t>Alkušanat</w:t>
      </w:r>
      <w:proofErr w:type="spellEnd"/>
      <w:r>
        <w:t xml:space="preserve">. </w:t>
      </w:r>
      <w:proofErr w:type="spellStart"/>
      <w:r>
        <w:t>Omat</w:t>
      </w:r>
      <w:proofErr w:type="spellEnd"/>
      <w:r>
        <w:t xml:space="preserve"> </w:t>
      </w:r>
      <w:proofErr w:type="spellStart"/>
      <w:r>
        <w:t>on</w:t>
      </w:r>
      <w:proofErr w:type="spellEnd"/>
      <w:r>
        <w:t xml:space="preserve"> </w:t>
      </w:r>
      <w:proofErr w:type="spellStart"/>
      <w:r>
        <w:t>virret</w:t>
      </w:r>
      <w:proofErr w:type="spellEnd"/>
      <w:r>
        <w:t xml:space="preserve"> </w:t>
      </w:r>
      <w:proofErr w:type="spellStart"/>
      <w:r>
        <w:t>oppimani</w:t>
      </w:r>
      <w:proofErr w:type="spellEnd"/>
      <w:r>
        <w:t>», «</w:t>
      </w:r>
      <w:proofErr w:type="spellStart"/>
      <w:r>
        <w:t>Hämeheššä</w:t>
      </w:r>
      <w:proofErr w:type="spellEnd"/>
      <w:r>
        <w:t xml:space="preserve"> </w:t>
      </w:r>
      <w:proofErr w:type="spellStart"/>
      <w:r>
        <w:t>härkä</w:t>
      </w:r>
      <w:proofErr w:type="spellEnd"/>
      <w:r>
        <w:t xml:space="preserve"> </w:t>
      </w:r>
      <w:proofErr w:type="spellStart"/>
      <w:r>
        <w:t>šynty</w:t>
      </w:r>
      <w:proofErr w:type="spellEnd"/>
      <w:r>
        <w:t xml:space="preserve">» («Зачин песни», «В </w:t>
      </w:r>
      <w:proofErr w:type="spellStart"/>
      <w:r>
        <w:t>Хяме</w:t>
      </w:r>
      <w:proofErr w:type="spellEnd"/>
      <w:r>
        <w:t xml:space="preserve"> бык родился»). Фольклор «</w:t>
      </w:r>
      <w:proofErr w:type="spellStart"/>
      <w:r>
        <w:t>Šouva</w:t>
      </w:r>
      <w:proofErr w:type="spellEnd"/>
      <w:r>
        <w:t xml:space="preserve"> </w:t>
      </w:r>
      <w:proofErr w:type="spellStart"/>
      <w:r>
        <w:t>šouva</w:t>
      </w:r>
      <w:proofErr w:type="spellEnd"/>
      <w:r>
        <w:t xml:space="preserve"> </w:t>
      </w:r>
      <w:proofErr w:type="spellStart"/>
      <w:r>
        <w:t>šoutajaisen</w:t>
      </w:r>
      <w:proofErr w:type="spellEnd"/>
      <w:r>
        <w:t xml:space="preserve">» («Греби, гребец»). </w:t>
      </w:r>
    </w:p>
    <w:p w14:paraId="31581D49" w14:textId="77777777" w:rsidR="004E38D3" w:rsidRDefault="00C1131D">
      <w:pPr>
        <w:spacing w:after="132" w:line="259" w:lineRule="auto"/>
        <w:ind w:left="742" w:right="11"/>
      </w:pPr>
      <w:r>
        <w:t xml:space="preserve">117.9.9. Весна. </w:t>
      </w:r>
    </w:p>
    <w:p w14:paraId="1C683F0E" w14:textId="77777777" w:rsidR="004E38D3" w:rsidRDefault="00C1131D">
      <w:pPr>
        <w:spacing w:after="133" w:line="259" w:lineRule="auto"/>
        <w:ind w:left="742" w:right="11"/>
      </w:pPr>
      <w:r>
        <w:t>М. Михеева «</w:t>
      </w:r>
      <w:proofErr w:type="spellStart"/>
      <w:r>
        <w:t>Hukka</w:t>
      </w:r>
      <w:proofErr w:type="spellEnd"/>
      <w:r>
        <w:t xml:space="preserve"> </w:t>
      </w:r>
      <w:proofErr w:type="spellStart"/>
      <w:r>
        <w:t>ta</w:t>
      </w:r>
      <w:proofErr w:type="spellEnd"/>
      <w:r>
        <w:t xml:space="preserve"> </w:t>
      </w:r>
      <w:proofErr w:type="spellStart"/>
      <w:r>
        <w:t>repo</w:t>
      </w:r>
      <w:proofErr w:type="spellEnd"/>
      <w:r>
        <w:t xml:space="preserve"> </w:t>
      </w:r>
      <w:proofErr w:type="spellStart"/>
      <w:r>
        <w:t>kuomakšet</w:t>
      </w:r>
      <w:proofErr w:type="spellEnd"/>
      <w:r>
        <w:t xml:space="preserve">» («Кум волк да кума лисица»).  </w:t>
      </w:r>
    </w:p>
    <w:p w14:paraId="6647C524" w14:textId="77777777" w:rsidR="004E38D3" w:rsidRDefault="00C1131D">
      <w:pPr>
        <w:spacing w:after="131" w:line="259" w:lineRule="auto"/>
        <w:ind w:left="742" w:right="11"/>
      </w:pPr>
      <w:r>
        <w:t>Н. Архипова «</w:t>
      </w:r>
      <w:proofErr w:type="spellStart"/>
      <w:r>
        <w:t>Pisara-Matkalaini</w:t>
      </w:r>
      <w:proofErr w:type="spellEnd"/>
      <w:r>
        <w:t xml:space="preserve">» («Капелька-путешественница»). </w:t>
      </w:r>
    </w:p>
    <w:p w14:paraId="6A62D3BC" w14:textId="77777777" w:rsidR="004E38D3" w:rsidRDefault="00C1131D">
      <w:pPr>
        <w:ind w:left="9" w:right="11" w:firstLine="708"/>
      </w:pPr>
      <w:r>
        <w:lastRenderedPageBreak/>
        <w:t>П. Зайков «</w:t>
      </w:r>
      <w:proofErr w:type="spellStart"/>
      <w:r>
        <w:t>Kaunista</w:t>
      </w:r>
      <w:proofErr w:type="spellEnd"/>
      <w:r>
        <w:t xml:space="preserve"> </w:t>
      </w:r>
      <w:proofErr w:type="spellStart"/>
      <w:r>
        <w:t>karjalua</w:t>
      </w:r>
      <w:proofErr w:type="spellEnd"/>
      <w:r>
        <w:t xml:space="preserve">. </w:t>
      </w:r>
      <w:proofErr w:type="spellStart"/>
      <w:r>
        <w:t>Einuššettih</w:t>
      </w:r>
      <w:proofErr w:type="spellEnd"/>
      <w:r>
        <w:t xml:space="preserve"> </w:t>
      </w:r>
      <w:proofErr w:type="spellStart"/>
      <w:r>
        <w:t>šiätä</w:t>
      </w:r>
      <w:proofErr w:type="spellEnd"/>
      <w:r>
        <w:t>», «</w:t>
      </w:r>
      <w:proofErr w:type="spellStart"/>
      <w:r>
        <w:t>Myö</w:t>
      </w:r>
      <w:proofErr w:type="spellEnd"/>
      <w:r>
        <w:t xml:space="preserve"> </w:t>
      </w:r>
      <w:proofErr w:type="spellStart"/>
      <w:r>
        <w:t>kisuamma</w:t>
      </w:r>
      <w:proofErr w:type="spellEnd"/>
      <w:r>
        <w:t xml:space="preserve"> </w:t>
      </w:r>
      <w:proofErr w:type="spellStart"/>
      <w:r>
        <w:t>čirkkah</w:t>
      </w:r>
      <w:proofErr w:type="spellEnd"/>
      <w:r>
        <w:t xml:space="preserve">» («Как предсказывали погоду», «Мы играем в чижика»).  </w:t>
      </w:r>
    </w:p>
    <w:p w14:paraId="6C61D572" w14:textId="77777777" w:rsidR="004E38D3" w:rsidRDefault="00C1131D">
      <w:pPr>
        <w:ind w:left="9" w:right="11" w:firstLine="708"/>
      </w:pPr>
      <w:r>
        <w:t>Кумулятивные песни и сказки «</w:t>
      </w:r>
      <w:proofErr w:type="spellStart"/>
      <w:r>
        <w:t>Riu</w:t>
      </w:r>
      <w:proofErr w:type="spellEnd"/>
      <w:r>
        <w:t xml:space="preserve">, </w:t>
      </w:r>
      <w:proofErr w:type="spellStart"/>
      <w:r>
        <w:t>rau</w:t>
      </w:r>
      <w:proofErr w:type="spellEnd"/>
      <w:r>
        <w:t xml:space="preserve"> </w:t>
      </w:r>
      <w:proofErr w:type="spellStart"/>
      <w:r>
        <w:t>reposeni</w:t>
      </w:r>
      <w:proofErr w:type="spellEnd"/>
      <w:r>
        <w:t xml:space="preserve">, </w:t>
      </w:r>
      <w:proofErr w:type="spellStart"/>
      <w:r>
        <w:t>muštapiä</w:t>
      </w:r>
      <w:proofErr w:type="spellEnd"/>
      <w:r>
        <w:t xml:space="preserve"> </w:t>
      </w:r>
      <w:proofErr w:type="spellStart"/>
      <w:r>
        <w:t>natoseni</w:t>
      </w:r>
      <w:proofErr w:type="spellEnd"/>
      <w:r>
        <w:t xml:space="preserve">, </w:t>
      </w:r>
      <w:proofErr w:type="spellStart"/>
      <w:r>
        <w:t>missä</w:t>
      </w:r>
      <w:proofErr w:type="spellEnd"/>
      <w:r>
        <w:t xml:space="preserve"> </w:t>
      </w:r>
      <w:proofErr w:type="spellStart"/>
      <w:r>
        <w:t>olit</w:t>
      </w:r>
      <w:proofErr w:type="spellEnd"/>
      <w:r>
        <w:t xml:space="preserve"> </w:t>
      </w:r>
      <w:proofErr w:type="spellStart"/>
      <w:r>
        <w:t>tämän</w:t>
      </w:r>
      <w:proofErr w:type="spellEnd"/>
      <w:r>
        <w:t xml:space="preserve"> </w:t>
      </w:r>
      <w:proofErr w:type="spellStart"/>
      <w:r>
        <w:t>talven</w:t>
      </w:r>
      <w:proofErr w:type="spellEnd"/>
      <w:r>
        <w:t>?» («</w:t>
      </w:r>
      <w:proofErr w:type="spellStart"/>
      <w:r>
        <w:t>Риу</w:t>
      </w:r>
      <w:proofErr w:type="spellEnd"/>
      <w:r>
        <w:t xml:space="preserve">, </w:t>
      </w:r>
      <w:proofErr w:type="spellStart"/>
      <w:r>
        <w:t>рау</w:t>
      </w:r>
      <w:proofErr w:type="spellEnd"/>
      <w:r>
        <w:t xml:space="preserve">, лисонька, где ты зимовала»).  В. </w:t>
      </w:r>
      <w:proofErr w:type="spellStart"/>
      <w:r>
        <w:t>Каракина</w:t>
      </w:r>
      <w:proofErr w:type="spellEnd"/>
      <w:r>
        <w:t xml:space="preserve"> «</w:t>
      </w:r>
      <w:proofErr w:type="spellStart"/>
      <w:r>
        <w:t>Rohkie</w:t>
      </w:r>
      <w:proofErr w:type="spellEnd"/>
      <w:r>
        <w:t xml:space="preserve"> </w:t>
      </w:r>
      <w:proofErr w:type="spellStart"/>
      <w:r>
        <w:t>tijani</w:t>
      </w:r>
      <w:proofErr w:type="spellEnd"/>
      <w:r>
        <w:t xml:space="preserve">» («Смелая синичка»).  </w:t>
      </w:r>
    </w:p>
    <w:p w14:paraId="004663D0" w14:textId="77777777" w:rsidR="004E38D3" w:rsidRDefault="00C1131D">
      <w:pPr>
        <w:ind w:left="9" w:right="11" w:firstLine="708"/>
      </w:pPr>
      <w:r>
        <w:t>Фольклор «</w:t>
      </w:r>
      <w:proofErr w:type="spellStart"/>
      <w:r>
        <w:t>Virvon</w:t>
      </w:r>
      <w:proofErr w:type="spellEnd"/>
      <w:r>
        <w:t xml:space="preserve">, </w:t>
      </w:r>
      <w:proofErr w:type="spellStart"/>
      <w:r>
        <w:t>varvon</w:t>
      </w:r>
      <w:proofErr w:type="spellEnd"/>
      <w:r>
        <w:t xml:space="preserve"> </w:t>
      </w:r>
      <w:proofErr w:type="spellStart"/>
      <w:r>
        <w:t>tuorehekši</w:t>
      </w:r>
      <w:proofErr w:type="spellEnd"/>
      <w:r>
        <w:t xml:space="preserve">, </w:t>
      </w:r>
      <w:proofErr w:type="spellStart"/>
      <w:r>
        <w:t>tervehekši</w:t>
      </w:r>
      <w:proofErr w:type="spellEnd"/>
      <w:r>
        <w:t>» («</w:t>
      </w:r>
      <w:proofErr w:type="spellStart"/>
      <w:r>
        <w:t>Вирвон</w:t>
      </w:r>
      <w:proofErr w:type="spellEnd"/>
      <w:r>
        <w:t xml:space="preserve">, </w:t>
      </w:r>
      <w:proofErr w:type="spellStart"/>
      <w:r>
        <w:t>варвон</w:t>
      </w:r>
      <w:proofErr w:type="spellEnd"/>
      <w:r>
        <w:t xml:space="preserve">. Вербное воскресенье»). </w:t>
      </w:r>
    </w:p>
    <w:p w14:paraId="276FDD88" w14:textId="77777777" w:rsidR="004E38D3" w:rsidRDefault="00C1131D">
      <w:pPr>
        <w:spacing w:after="133" w:line="259" w:lineRule="auto"/>
        <w:ind w:left="742" w:right="11"/>
      </w:pPr>
      <w:r>
        <w:t xml:space="preserve">117.9.10. Моя Карелия. </w:t>
      </w:r>
    </w:p>
    <w:p w14:paraId="09928261" w14:textId="77777777" w:rsidR="004E38D3" w:rsidRDefault="00C1131D">
      <w:pPr>
        <w:spacing w:after="131" w:line="259" w:lineRule="auto"/>
        <w:ind w:left="742" w:right="11"/>
      </w:pPr>
      <w:r>
        <w:t>Фольклор «</w:t>
      </w:r>
      <w:proofErr w:type="spellStart"/>
      <w:r>
        <w:t>Koštovuaran</w:t>
      </w:r>
      <w:proofErr w:type="spellEnd"/>
      <w:r>
        <w:t xml:space="preserve"> </w:t>
      </w:r>
      <w:proofErr w:type="spellStart"/>
      <w:r>
        <w:t>kylä</w:t>
      </w:r>
      <w:proofErr w:type="spellEnd"/>
      <w:r>
        <w:t xml:space="preserve">» («Деревня </w:t>
      </w:r>
      <w:proofErr w:type="spellStart"/>
      <w:r>
        <w:t>Костоваара</w:t>
      </w:r>
      <w:proofErr w:type="spellEnd"/>
      <w:r>
        <w:t xml:space="preserve">»).  </w:t>
      </w:r>
    </w:p>
    <w:p w14:paraId="54A0682D" w14:textId="77777777" w:rsidR="004E38D3" w:rsidRDefault="00C1131D">
      <w:pPr>
        <w:spacing w:after="131" w:line="259" w:lineRule="auto"/>
        <w:ind w:left="742" w:right="11"/>
      </w:pPr>
      <w:r>
        <w:t xml:space="preserve">К. </w:t>
      </w:r>
      <w:proofErr w:type="spellStart"/>
      <w:r>
        <w:t>Буравова</w:t>
      </w:r>
      <w:proofErr w:type="spellEnd"/>
      <w:r>
        <w:t>, рассказ «</w:t>
      </w:r>
      <w:proofErr w:type="spellStart"/>
      <w:r>
        <w:t>Jäniksen</w:t>
      </w:r>
      <w:proofErr w:type="spellEnd"/>
      <w:r>
        <w:t xml:space="preserve"> </w:t>
      </w:r>
      <w:proofErr w:type="spellStart"/>
      <w:r>
        <w:t>kostinčat</w:t>
      </w:r>
      <w:proofErr w:type="spellEnd"/>
      <w:r>
        <w:t xml:space="preserve">» («Заячьи гостинцы»).  </w:t>
      </w:r>
    </w:p>
    <w:p w14:paraId="28C9753E" w14:textId="77777777" w:rsidR="004E38D3" w:rsidRDefault="00C1131D">
      <w:pPr>
        <w:ind w:left="9" w:right="11" w:firstLine="708"/>
      </w:pPr>
      <w:r>
        <w:t>Сказка «</w:t>
      </w:r>
      <w:proofErr w:type="spellStart"/>
      <w:r>
        <w:t>Löttö</w:t>
      </w:r>
      <w:proofErr w:type="spellEnd"/>
      <w:r>
        <w:t>» («Лапоток»). Кумулятивные песни и сказки «</w:t>
      </w:r>
      <w:proofErr w:type="spellStart"/>
      <w:r>
        <w:t>Mi</w:t>
      </w:r>
      <w:proofErr w:type="spellEnd"/>
      <w:r>
        <w:t xml:space="preserve"> </w:t>
      </w:r>
      <w:proofErr w:type="spellStart"/>
      <w:r>
        <w:t>tuola</w:t>
      </w:r>
      <w:proofErr w:type="spellEnd"/>
      <w:r>
        <w:t xml:space="preserve"> </w:t>
      </w:r>
      <w:proofErr w:type="spellStart"/>
      <w:r>
        <w:t>näkyy</w:t>
      </w:r>
      <w:proofErr w:type="spellEnd"/>
      <w:r>
        <w:t xml:space="preserve">? – </w:t>
      </w:r>
      <w:proofErr w:type="spellStart"/>
      <w:r>
        <w:t>Kivi</w:t>
      </w:r>
      <w:proofErr w:type="spellEnd"/>
      <w:r>
        <w:t xml:space="preserve"> </w:t>
      </w:r>
      <w:proofErr w:type="spellStart"/>
      <w:r>
        <w:t>tuola</w:t>
      </w:r>
      <w:proofErr w:type="spellEnd"/>
      <w:r>
        <w:t xml:space="preserve"> </w:t>
      </w:r>
      <w:proofErr w:type="spellStart"/>
      <w:r>
        <w:t>näkyy</w:t>
      </w:r>
      <w:proofErr w:type="spellEnd"/>
      <w:r>
        <w:t>» («Что там виднеется? – Камень там виднеется»). «</w:t>
      </w:r>
      <w:proofErr w:type="spellStart"/>
      <w:r>
        <w:t>Luvemma</w:t>
      </w:r>
      <w:proofErr w:type="spellEnd"/>
      <w:r>
        <w:t xml:space="preserve"> </w:t>
      </w:r>
      <w:proofErr w:type="spellStart"/>
      <w:r>
        <w:t>vienankarjalakši</w:t>
      </w:r>
      <w:proofErr w:type="spellEnd"/>
      <w:r>
        <w:t xml:space="preserve"> 3–4» («Книга для чтения на северно-карельском диалекте для 3–4 классов»).  </w:t>
      </w:r>
    </w:p>
    <w:p w14:paraId="53A39EC5" w14:textId="77777777" w:rsidR="004E38D3" w:rsidRDefault="00C1131D">
      <w:pPr>
        <w:ind w:left="9" w:right="11" w:firstLine="708"/>
      </w:pPr>
      <w:r>
        <w:t>П</w:t>
      </w:r>
      <w:r w:rsidRPr="00852799">
        <w:rPr>
          <w:lang w:val="en-US"/>
        </w:rPr>
        <w:t xml:space="preserve">. </w:t>
      </w:r>
      <w:r>
        <w:t>Зайков</w:t>
      </w:r>
      <w:r w:rsidRPr="00852799">
        <w:rPr>
          <w:lang w:val="en-US"/>
        </w:rPr>
        <w:t xml:space="preserve"> «</w:t>
      </w:r>
      <w:proofErr w:type="spellStart"/>
      <w:r w:rsidRPr="00852799">
        <w:rPr>
          <w:lang w:val="en-US"/>
        </w:rPr>
        <w:t>Karjalaiset</w:t>
      </w:r>
      <w:proofErr w:type="spellEnd"/>
      <w:r w:rsidRPr="00852799">
        <w:rPr>
          <w:lang w:val="en-US"/>
        </w:rPr>
        <w:t xml:space="preserve"> </w:t>
      </w:r>
      <w:proofErr w:type="spellStart"/>
      <w:r w:rsidRPr="00852799">
        <w:rPr>
          <w:lang w:val="en-US"/>
        </w:rPr>
        <w:t>kalitat</w:t>
      </w:r>
      <w:proofErr w:type="spellEnd"/>
      <w:r w:rsidRPr="00852799">
        <w:rPr>
          <w:lang w:val="en-US"/>
        </w:rPr>
        <w:t xml:space="preserve">. </w:t>
      </w:r>
      <w:proofErr w:type="spellStart"/>
      <w:r w:rsidRPr="00852799">
        <w:rPr>
          <w:lang w:val="en-US"/>
        </w:rPr>
        <w:t>Kuin</w:t>
      </w:r>
      <w:proofErr w:type="spellEnd"/>
      <w:r w:rsidRPr="00852799">
        <w:rPr>
          <w:lang w:val="en-US"/>
        </w:rPr>
        <w:t xml:space="preserve"> </w:t>
      </w:r>
      <w:proofErr w:type="spellStart"/>
      <w:r w:rsidRPr="00852799">
        <w:rPr>
          <w:lang w:val="en-US"/>
        </w:rPr>
        <w:t>kakkarua</w:t>
      </w:r>
      <w:proofErr w:type="spellEnd"/>
      <w:r w:rsidRPr="00852799">
        <w:rPr>
          <w:lang w:val="en-US"/>
        </w:rPr>
        <w:t xml:space="preserve"> </w:t>
      </w:r>
      <w:proofErr w:type="spellStart"/>
      <w:r w:rsidRPr="00852799">
        <w:rPr>
          <w:lang w:val="en-US"/>
        </w:rPr>
        <w:t>paissetah</w:t>
      </w:r>
      <w:proofErr w:type="spellEnd"/>
      <w:r w:rsidRPr="00852799">
        <w:rPr>
          <w:lang w:val="en-US"/>
        </w:rPr>
        <w:t xml:space="preserve">. </w:t>
      </w:r>
      <w:proofErr w:type="spellStart"/>
      <w:r w:rsidRPr="00852799">
        <w:rPr>
          <w:lang w:val="en-US"/>
        </w:rPr>
        <w:t>Kalanmähnä</w:t>
      </w:r>
      <w:proofErr w:type="spellEnd"/>
      <w:r w:rsidRPr="00852799">
        <w:rPr>
          <w:lang w:val="en-US"/>
        </w:rPr>
        <w:t>», «</w:t>
      </w:r>
      <w:proofErr w:type="spellStart"/>
      <w:r w:rsidRPr="00852799">
        <w:rPr>
          <w:lang w:val="en-US"/>
        </w:rPr>
        <w:t>Košella</w:t>
      </w:r>
      <w:proofErr w:type="spellEnd"/>
      <w:r w:rsidRPr="00852799">
        <w:rPr>
          <w:lang w:val="en-US"/>
        </w:rPr>
        <w:t>», «</w:t>
      </w:r>
      <w:proofErr w:type="spellStart"/>
      <w:r w:rsidRPr="00852799">
        <w:rPr>
          <w:lang w:val="en-US"/>
        </w:rPr>
        <w:t>Vanhah</w:t>
      </w:r>
      <w:proofErr w:type="spellEnd"/>
      <w:r w:rsidRPr="00852799">
        <w:rPr>
          <w:lang w:val="en-US"/>
        </w:rPr>
        <w:t xml:space="preserve"> </w:t>
      </w:r>
      <w:proofErr w:type="spellStart"/>
      <w:r w:rsidRPr="00852799">
        <w:rPr>
          <w:lang w:val="en-US"/>
        </w:rPr>
        <w:t>aikah</w:t>
      </w:r>
      <w:proofErr w:type="spellEnd"/>
      <w:r w:rsidRPr="00852799">
        <w:rPr>
          <w:lang w:val="en-US"/>
        </w:rPr>
        <w:t xml:space="preserve"> </w:t>
      </w:r>
      <w:proofErr w:type="spellStart"/>
      <w:r w:rsidRPr="00852799">
        <w:rPr>
          <w:lang w:val="en-US"/>
        </w:rPr>
        <w:t>piällä</w:t>
      </w:r>
      <w:proofErr w:type="spellEnd"/>
      <w:r w:rsidRPr="00852799">
        <w:rPr>
          <w:lang w:val="en-US"/>
        </w:rPr>
        <w:t xml:space="preserve"> </w:t>
      </w:r>
      <w:proofErr w:type="spellStart"/>
      <w:r w:rsidRPr="00852799">
        <w:rPr>
          <w:lang w:val="en-US"/>
        </w:rPr>
        <w:t>piettih</w:t>
      </w:r>
      <w:proofErr w:type="spellEnd"/>
      <w:r w:rsidRPr="00852799">
        <w:rPr>
          <w:lang w:val="en-US"/>
        </w:rPr>
        <w:t xml:space="preserve">. </w:t>
      </w:r>
      <w:proofErr w:type="spellStart"/>
      <w:r>
        <w:t>Ennein</w:t>
      </w:r>
      <w:proofErr w:type="spellEnd"/>
      <w:r>
        <w:t xml:space="preserve"> </w:t>
      </w:r>
      <w:proofErr w:type="spellStart"/>
      <w:r>
        <w:t>löttyö</w:t>
      </w:r>
      <w:proofErr w:type="spellEnd"/>
      <w:r>
        <w:t xml:space="preserve"> </w:t>
      </w:r>
      <w:proofErr w:type="spellStart"/>
      <w:r>
        <w:t>piettih</w:t>
      </w:r>
      <w:proofErr w:type="spellEnd"/>
      <w:r>
        <w:t xml:space="preserve">» («Карельские калитки. Как блины пекут. Рыбья икра», «Как лес сплавляли», «Как раньше одевались. Как раньше лапти носили»). </w:t>
      </w:r>
    </w:p>
    <w:p w14:paraId="470EBDD6" w14:textId="77777777" w:rsidR="004E38D3" w:rsidRDefault="00C1131D">
      <w:pPr>
        <w:ind w:left="9" w:right="11" w:firstLine="708"/>
      </w:pPr>
      <w:r>
        <w:t xml:space="preserve">Т. </w:t>
      </w:r>
      <w:proofErr w:type="spellStart"/>
      <w:r>
        <w:t>Бердашева</w:t>
      </w:r>
      <w:proofErr w:type="spellEnd"/>
      <w:r>
        <w:t>, публицистика «</w:t>
      </w:r>
      <w:proofErr w:type="spellStart"/>
      <w:r>
        <w:t>Karjala</w:t>
      </w:r>
      <w:proofErr w:type="spellEnd"/>
      <w:r>
        <w:t xml:space="preserve"> </w:t>
      </w:r>
      <w:proofErr w:type="spellStart"/>
      <w:r>
        <w:t>kaunis</w:t>
      </w:r>
      <w:proofErr w:type="spellEnd"/>
      <w:r>
        <w:t xml:space="preserve"> </w:t>
      </w:r>
      <w:proofErr w:type="spellStart"/>
      <w:r>
        <w:t>on</w:t>
      </w:r>
      <w:proofErr w:type="spellEnd"/>
      <w:r>
        <w:t xml:space="preserve"> </w:t>
      </w:r>
      <w:proofErr w:type="spellStart"/>
      <w:r>
        <w:t>mieleššä</w:t>
      </w:r>
      <w:proofErr w:type="spellEnd"/>
      <w:r>
        <w:t xml:space="preserve"> </w:t>
      </w:r>
      <w:proofErr w:type="spellStart"/>
      <w:r>
        <w:t>aina</w:t>
      </w:r>
      <w:proofErr w:type="spellEnd"/>
      <w:r>
        <w:t xml:space="preserve">» («Долго будет Карелия сниться»).  </w:t>
      </w:r>
    </w:p>
    <w:p w14:paraId="1B95A584" w14:textId="77777777" w:rsidR="004E38D3" w:rsidRDefault="00C1131D">
      <w:pPr>
        <w:spacing w:after="134" w:line="259" w:lineRule="auto"/>
        <w:ind w:left="742" w:right="11"/>
      </w:pPr>
      <w:r>
        <w:t>В. Сабурова «</w:t>
      </w:r>
      <w:proofErr w:type="spellStart"/>
      <w:r>
        <w:t>Kaunis</w:t>
      </w:r>
      <w:proofErr w:type="spellEnd"/>
      <w:r>
        <w:t xml:space="preserve"> </w:t>
      </w:r>
      <w:proofErr w:type="spellStart"/>
      <w:r>
        <w:t>on</w:t>
      </w:r>
      <w:proofErr w:type="spellEnd"/>
      <w:r>
        <w:t xml:space="preserve"> </w:t>
      </w:r>
      <w:proofErr w:type="spellStart"/>
      <w:r>
        <w:t>Karjala</w:t>
      </w:r>
      <w:proofErr w:type="spellEnd"/>
      <w:r>
        <w:t xml:space="preserve">» («Красива наша Карелия»).  </w:t>
      </w:r>
    </w:p>
    <w:p w14:paraId="56FB8C92" w14:textId="77777777" w:rsidR="004E38D3" w:rsidRDefault="00C1131D">
      <w:pPr>
        <w:ind w:left="742" w:right="2332"/>
      </w:pPr>
      <w:r>
        <w:t>Фольклор «</w:t>
      </w:r>
      <w:proofErr w:type="spellStart"/>
      <w:r>
        <w:t>Vuakalintu</w:t>
      </w:r>
      <w:proofErr w:type="spellEnd"/>
      <w:r>
        <w:t xml:space="preserve"> </w:t>
      </w:r>
      <w:proofErr w:type="spellStart"/>
      <w:r>
        <w:t>kato</w:t>
      </w:r>
      <w:proofErr w:type="spellEnd"/>
      <w:r>
        <w:t xml:space="preserve">» («Большая птица пропала»).  В. </w:t>
      </w:r>
      <w:proofErr w:type="spellStart"/>
      <w:r>
        <w:t>Пяллинен</w:t>
      </w:r>
      <w:proofErr w:type="spellEnd"/>
      <w:r>
        <w:t xml:space="preserve"> «</w:t>
      </w:r>
      <w:proofErr w:type="spellStart"/>
      <w:r>
        <w:t>Emoni</w:t>
      </w:r>
      <w:proofErr w:type="spellEnd"/>
      <w:r>
        <w:t xml:space="preserve"> </w:t>
      </w:r>
      <w:proofErr w:type="spellStart"/>
      <w:r>
        <w:t>kieli</w:t>
      </w:r>
      <w:proofErr w:type="spellEnd"/>
      <w:r>
        <w:t xml:space="preserve">» («Язык моей матери»).  </w:t>
      </w:r>
    </w:p>
    <w:p w14:paraId="0B4CB228" w14:textId="77777777" w:rsidR="004E38D3" w:rsidRDefault="00C1131D">
      <w:pPr>
        <w:ind w:left="9" w:right="11" w:firstLine="708"/>
      </w:pPr>
      <w:r>
        <w:t>Песня «</w:t>
      </w:r>
      <w:proofErr w:type="spellStart"/>
      <w:r>
        <w:t>Kuitin</w:t>
      </w:r>
      <w:proofErr w:type="spellEnd"/>
      <w:r>
        <w:t xml:space="preserve"> </w:t>
      </w:r>
      <w:proofErr w:type="spellStart"/>
      <w:r>
        <w:t>koivu</w:t>
      </w:r>
      <w:proofErr w:type="spellEnd"/>
      <w:r>
        <w:t>» (</w:t>
      </w:r>
      <w:proofErr w:type="spellStart"/>
      <w:r>
        <w:t>Берѐза</w:t>
      </w:r>
      <w:proofErr w:type="spellEnd"/>
      <w:r>
        <w:t xml:space="preserve"> </w:t>
      </w:r>
      <w:proofErr w:type="spellStart"/>
      <w:r>
        <w:t>Куйтто</w:t>
      </w:r>
      <w:proofErr w:type="spellEnd"/>
      <w:r>
        <w:t>). Былички «</w:t>
      </w:r>
      <w:proofErr w:type="spellStart"/>
      <w:r>
        <w:t>Vetehini</w:t>
      </w:r>
      <w:proofErr w:type="spellEnd"/>
      <w:r>
        <w:t xml:space="preserve"> </w:t>
      </w:r>
      <w:proofErr w:type="spellStart"/>
      <w:r>
        <w:t>oli</w:t>
      </w:r>
      <w:proofErr w:type="spellEnd"/>
      <w:r>
        <w:t xml:space="preserve"> </w:t>
      </w:r>
      <w:proofErr w:type="spellStart"/>
      <w:r>
        <w:t>Tuoppajärvellä</w:t>
      </w:r>
      <w:proofErr w:type="spellEnd"/>
      <w:r>
        <w:t xml:space="preserve">» («Водяной был в </w:t>
      </w:r>
      <w:proofErr w:type="spellStart"/>
      <w:r>
        <w:t>Топозере</w:t>
      </w:r>
      <w:proofErr w:type="spellEnd"/>
      <w:r>
        <w:t xml:space="preserve">»). </w:t>
      </w:r>
    </w:p>
    <w:p w14:paraId="185B5857" w14:textId="77777777" w:rsidR="004E38D3" w:rsidRDefault="00C1131D">
      <w:pPr>
        <w:spacing w:after="131" w:line="259" w:lineRule="auto"/>
        <w:ind w:left="742" w:right="11"/>
      </w:pPr>
      <w:r>
        <w:t xml:space="preserve">117.9.11. Театр. </w:t>
      </w:r>
    </w:p>
    <w:p w14:paraId="0358B0BD" w14:textId="77777777" w:rsidR="004E38D3" w:rsidRDefault="00C1131D">
      <w:pPr>
        <w:ind w:left="9" w:right="11" w:firstLine="708"/>
      </w:pPr>
      <w:r>
        <w:t>Карельские народные сказки «</w:t>
      </w:r>
      <w:proofErr w:type="spellStart"/>
      <w:r>
        <w:t>Leppäpölkky</w:t>
      </w:r>
      <w:proofErr w:type="spellEnd"/>
      <w:r>
        <w:t>» («Ольховая чурка»). Кумулятивный стих «</w:t>
      </w:r>
      <w:proofErr w:type="spellStart"/>
      <w:r>
        <w:t>Läksi</w:t>
      </w:r>
      <w:proofErr w:type="spellEnd"/>
      <w:r>
        <w:t xml:space="preserve"> </w:t>
      </w:r>
      <w:proofErr w:type="spellStart"/>
      <w:r>
        <w:t>Tiitta</w:t>
      </w:r>
      <w:proofErr w:type="spellEnd"/>
      <w:r>
        <w:t xml:space="preserve"> </w:t>
      </w:r>
      <w:proofErr w:type="spellStart"/>
      <w:r>
        <w:t>kalan</w:t>
      </w:r>
      <w:proofErr w:type="spellEnd"/>
      <w:r>
        <w:t xml:space="preserve"> </w:t>
      </w:r>
      <w:proofErr w:type="spellStart"/>
      <w:r>
        <w:t>šuantih</w:t>
      </w:r>
      <w:proofErr w:type="spellEnd"/>
      <w:r>
        <w:t xml:space="preserve">: </w:t>
      </w:r>
      <w:proofErr w:type="spellStart"/>
      <w:r>
        <w:t>ket’t’uruno</w:t>
      </w:r>
      <w:proofErr w:type="spellEnd"/>
      <w:r>
        <w:t xml:space="preserve">» («Отправился Тит за рыбой»). </w:t>
      </w:r>
    </w:p>
    <w:p w14:paraId="7C80FFCC" w14:textId="77777777" w:rsidR="004E38D3" w:rsidRDefault="00C1131D">
      <w:pPr>
        <w:spacing w:after="131" w:line="259" w:lineRule="auto"/>
        <w:ind w:left="742" w:right="11"/>
      </w:pPr>
      <w:r>
        <w:lastRenderedPageBreak/>
        <w:t xml:space="preserve">М. </w:t>
      </w:r>
      <w:proofErr w:type="spellStart"/>
      <w:r>
        <w:t>Ремшуева</w:t>
      </w:r>
      <w:proofErr w:type="spellEnd"/>
      <w:r>
        <w:t xml:space="preserve"> «</w:t>
      </w:r>
      <w:proofErr w:type="spellStart"/>
      <w:r>
        <w:t>Tipani</w:t>
      </w:r>
      <w:proofErr w:type="spellEnd"/>
      <w:r>
        <w:t xml:space="preserve"> </w:t>
      </w:r>
      <w:proofErr w:type="spellStart"/>
      <w:r>
        <w:t>ta</w:t>
      </w:r>
      <w:proofErr w:type="spellEnd"/>
      <w:r>
        <w:t xml:space="preserve"> </w:t>
      </w:r>
      <w:proofErr w:type="spellStart"/>
      <w:r>
        <w:t>päiväni</w:t>
      </w:r>
      <w:proofErr w:type="spellEnd"/>
      <w:r>
        <w:t>» («</w:t>
      </w:r>
      <w:proofErr w:type="spellStart"/>
      <w:r>
        <w:t>Цыплѐнок</w:t>
      </w:r>
      <w:proofErr w:type="spellEnd"/>
      <w:r>
        <w:t xml:space="preserve"> и солнышко»).  </w:t>
      </w:r>
    </w:p>
    <w:p w14:paraId="7BE23DB3" w14:textId="77777777" w:rsidR="004E38D3" w:rsidRDefault="00C1131D">
      <w:pPr>
        <w:ind w:left="9" w:right="11" w:firstLine="708"/>
      </w:pPr>
      <w:r>
        <w:t>Карельские народные сказки. Волшебные сказки «</w:t>
      </w:r>
      <w:proofErr w:type="spellStart"/>
      <w:r>
        <w:t>Piili</w:t>
      </w:r>
      <w:proofErr w:type="spellEnd"/>
      <w:r>
        <w:t xml:space="preserve">, </w:t>
      </w:r>
      <w:proofErr w:type="spellStart"/>
      <w:r>
        <w:t>piili</w:t>
      </w:r>
      <w:proofErr w:type="spellEnd"/>
      <w:r>
        <w:t xml:space="preserve">, </w:t>
      </w:r>
      <w:proofErr w:type="spellStart"/>
      <w:r>
        <w:t>Pilkkaseni</w:t>
      </w:r>
      <w:proofErr w:type="spellEnd"/>
      <w:r>
        <w:t>», «</w:t>
      </w:r>
      <w:proofErr w:type="spellStart"/>
      <w:r>
        <w:t>Šinipetra</w:t>
      </w:r>
      <w:proofErr w:type="spellEnd"/>
      <w:r>
        <w:t>» («</w:t>
      </w:r>
      <w:proofErr w:type="spellStart"/>
      <w:r>
        <w:t>Пийли</w:t>
      </w:r>
      <w:proofErr w:type="spellEnd"/>
      <w:r>
        <w:t xml:space="preserve">, </w:t>
      </w:r>
      <w:proofErr w:type="spellStart"/>
      <w:r>
        <w:t>пийли</w:t>
      </w:r>
      <w:proofErr w:type="spellEnd"/>
      <w:r>
        <w:t xml:space="preserve">, моя </w:t>
      </w:r>
      <w:proofErr w:type="spellStart"/>
      <w:r>
        <w:t>Пятнашка</w:t>
      </w:r>
      <w:proofErr w:type="spellEnd"/>
      <w:r>
        <w:t xml:space="preserve">», «Голубая важенка»).  </w:t>
      </w:r>
    </w:p>
    <w:p w14:paraId="31660153" w14:textId="77777777" w:rsidR="004E38D3" w:rsidRDefault="00C1131D">
      <w:pPr>
        <w:ind w:left="9" w:right="11" w:firstLine="708"/>
      </w:pPr>
      <w:r>
        <w:t xml:space="preserve">Мария </w:t>
      </w:r>
      <w:proofErr w:type="spellStart"/>
      <w:r>
        <w:t>Ремшуева</w:t>
      </w:r>
      <w:proofErr w:type="spellEnd"/>
      <w:r>
        <w:t>, маленькая пьеса к Международному женскому дню «</w:t>
      </w:r>
      <w:proofErr w:type="spellStart"/>
      <w:r>
        <w:t>Kolme</w:t>
      </w:r>
      <w:proofErr w:type="spellEnd"/>
      <w:r>
        <w:t xml:space="preserve"> </w:t>
      </w:r>
      <w:proofErr w:type="spellStart"/>
      <w:r>
        <w:t>muamuo</w:t>
      </w:r>
      <w:proofErr w:type="spellEnd"/>
      <w:r>
        <w:t xml:space="preserve">» («Три мамы»). </w:t>
      </w:r>
    </w:p>
    <w:p w14:paraId="314DAC63" w14:textId="77777777" w:rsidR="004E38D3" w:rsidRDefault="00C1131D">
      <w:pPr>
        <w:spacing w:after="131" w:line="259" w:lineRule="auto"/>
        <w:ind w:left="742" w:right="11"/>
      </w:pPr>
      <w:r>
        <w:t xml:space="preserve">117.9.12. Литературоведческая пропедевтика. </w:t>
      </w:r>
    </w:p>
    <w:p w14:paraId="0BDB26A3" w14:textId="77777777" w:rsidR="004E38D3" w:rsidRDefault="00C1131D">
      <w:pPr>
        <w:ind w:left="9" w:right="11" w:firstLine="708"/>
      </w:pPr>
      <w:r>
        <w:t xml:space="preserve">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w:t>
      </w:r>
    </w:p>
    <w:p w14:paraId="7165F86E" w14:textId="77777777" w:rsidR="004E38D3" w:rsidRDefault="00C1131D">
      <w:pPr>
        <w:ind w:left="9" w:right="11" w:firstLine="708"/>
      </w:pPr>
      <w:r>
        <w:t xml:space="preserve">Ориентировка в литературных понятиях: художественное произведение, художественный образ, автор (рассказчик), сюжет, тема, герой произведения (портрет, речь, поступки, мысли), отношение автора к герою. </w:t>
      </w:r>
    </w:p>
    <w:p w14:paraId="6FF87D28" w14:textId="77777777" w:rsidR="004E38D3" w:rsidRDefault="00C1131D">
      <w:pPr>
        <w:ind w:left="9" w:right="11" w:firstLine="708"/>
      </w:pPr>
      <w:r>
        <w:t xml:space="preserve">Общие представления об особенностях разных типов текста: повествование (рассказ), описание (пейзаж, портрет, интерьер), рассуждение (монолог героя, диалог героев). </w:t>
      </w:r>
    </w:p>
    <w:p w14:paraId="2AE668A2" w14:textId="77777777" w:rsidR="004E38D3" w:rsidRDefault="00C1131D">
      <w:pPr>
        <w:ind w:left="9" w:right="11" w:firstLine="708"/>
      </w:pPr>
      <w:r>
        <w:t xml:space="preserve">Прозаическая и стихотворная речь: узнавание, различение, выделение особенностей стихотворного произведения (ритм, рифма). </w:t>
      </w:r>
    </w:p>
    <w:p w14:paraId="6448E77D" w14:textId="77777777" w:rsidR="004E38D3" w:rsidRDefault="00C1131D">
      <w:pPr>
        <w:spacing w:after="131" w:line="259" w:lineRule="auto"/>
        <w:ind w:left="742" w:right="11"/>
      </w:pPr>
      <w:r>
        <w:t xml:space="preserve">Фольклор и авторские художественные произведения (различение). </w:t>
      </w:r>
    </w:p>
    <w:p w14:paraId="5BE5A20A" w14:textId="77777777" w:rsidR="004E38D3" w:rsidRDefault="00C1131D">
      <w:pPr>
        <w:ind w:left="9" w:right="11" w:firstLine="708"/>
      </w:pPr>
      <w:r>
        <w:t xml:space="preserve">Жанровое разнообразие произведений. Сказки (о животных, бытовые, волшебные). Художественные особенности сказок: лексика, построение (композиция). Литературная (авторская) сказка. </w:t>
      </w:r>
    </w:p>
    <w:p w14:paraId="13864E99" w14:textId="77777777" w:rsidR="004E38D3" w:rsidRDefault="00C1131D">
      <w:pPr>
        <w:ind w:left="9" w:right="11" w:firstLine="708"/>
      </w:pPr>
      <w:r>
        <w:t xml:space="preserve">Рассказ, стихотворение – общее представление о жанре, особенностях построения и выразительных средствах. </w:t>
      </w:r>
    </w:p>
    <w:p w14:paraId="22820BD1" w14:textId="77777777" w:rsidR="004E38D3" w:rsidRDefault="00C1131D">
      <w:pPr>
        <w:ind w:left="9" w:right="11" w:firstLine="708"/>
      </w:pPr>
      <w:r>
        <w:t xml:space="preserve">117.10. Планируемые результаты освоения программы по литературному чтению на родном (карельском) языке (собственно карельское наречие) на уровне начального общего образования. </w:t>
      </w:r>
    </w:p>
    <w:p w14:paraId="720C084C" w14:textId="77777777" w:rsidR="004E38D3" w:rsidRDefault="00C1131D">
      <w:pPr>
        <w:ind w:left="9" w:right="11" w:firstLine="708"/>
      </w:pPr>
      <w:r>
        <w:t xml:space="preserve">117.10.1. В результате изучения литературного чтения на родном (карельском) языке (собственно карельское наречие) на уровне начального общего образования у обучающегося будут сформированы следующие личностные результаты: </w:t>
      </w:r>
    </w:p>
    <w:p w14:paraId="52A72E5D" w14:textId="77777777" w:rsidR="004E38D3" w:rsidRDefault="00C1131D">
      <w:pPr>
        <w:spacing w:after="133" w:line="259" w:lineRule="auto"/>
        <w:ind w:left="742" w:right="11"/>
      </w:pPr>
      <w:r>
        <w:lastRenderedPageBreak/>
        <w:t xml:space="preserve">1) гражданско-патриотического воспитания: </w:t>
      </w:r>
    </w:p>
    <w:p w14:paraId="72AA8F35" w14:textId="77777777" w:rsidR="004E38D3" w:rsidRDefault="00C1131D">
      <w:pPr>
        <w:ind w:left="9" w:right="11" w:firstLine="708"/>
      </w:pPr>
      <w:r>
        <w:t xml:space="preserve">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w:t>
      </w:r>
      <w:proofErr w:type="gramStart"/>
      <w:r>
        <w:t>страны;  проявление</w:t>
      </w:r>
      <w:proofErr w:type="gramEnd"/>
      <w:r>
        <w:t xml:space="preserve"> уважения к традициям и культуре своего и других народов в </w:t>
      </w:r>
    </w:p>
    <w:p w14:paraId="1444D3E6" w14:textId="77777777" w:rsidR="004E38D3" w:rsidRDefault="00C1131D">
      <w:pPr>
        <w:spacing w:after="131" w:line="259" w:lineRule="auto"/>
        <w:ind w:left="19" w:right="11"/>
      </w:pPr>
      <w:r>
        <w:t xml:space="preserve">процессе восприятия и анализа художественных произведений и творчества народов </w:t>
      </w:r>
    </w:p>
    <w:p w14:paraId="2F81EAE8" w14:textId="77777777" w:rsidR="004E38D3" w:rsidRDefault="00C1131D">
      <w:pPr>
        <w:ind w:left="717" w:right="11" w:hanging="708"/>
      </w:pPr>
      <w:r>
        <w:t xml:space="preserve">России; осознание своей этнокультурной и российской гражданской идентичности; сопричастность к прошлому, настоящему и будущему родного края, в том </w:t>
      </w:r>
    </w:p>
    <w:p w14:paraId="261DA3A5" w14:textId="77777777" w:rsidR="004E38D3" w:rsidRDefault="00C1131D">
      <w:pPr>
        <w:ind w:left="19" w:right="11"/>
      </w:pPr>
      <w:r>
        <w:t xml:space="preserve">числе при работе с художественными произведениями; уважительное отношение к другим народам многонациональной России;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w:t>
      </w:r>
    </w:p>
    <w:p w14:paraId="5A1BB0DB" w14:textId="77777777" w:rsidR="004E38D3" w:rsidRDefault="00C1131D">
      <w:pPr>
        <w:spacing w:after="131" w:line="259" w:lineRule="auto"/>
        <w:ind w:left="742" w:right="11"/>
      </w:pPr>
      <w:r>
        <w:t xml:space="preserve">2) духовно-нравственного воспитания: </w:t>
      </w:r>
    </w:p>
    <w:p w14:paraId="735C9912" w14:textId="77777777" w:rsidR="004E38D3" w:rsidRDefault="00C1131D">
      <w:pPr>
        <w:spacing w:after="136" w:line="259" w:lineRule="auto"/>
        <w:ind w:left="19" w:right="9"/>
        <w:jc w:val="right"/>
      </w:pPr>
      <w:r>
        <w:t xml:space="preserve">проявление сопереживания, уважения и доброжелательности (в том числе с </w:t>
      </w:r>
    </w:p>
    <w:p w14:paraId="42694DBC" w14:textId="77777777" w:rsidR="004E38D3" w:rsidRDefault="00C1131D">
      <w:pPr>
        <w:ind w:left="717" w:right="11" w:hanging="708"/>
      </w:pPr>
      <w:r>
        <w:t>использованием языковых средств для выражения своего состояния и чувств</w:t>
      </w:r>
      <w:proofErr w:type="gramStart"/>
      <w:r>
        <w:t>);  осознание</w:t>
      </w:r>
      <w:proofErr w:type="gramEnd"/>
      <w:r>
        <w:t xml:space="preserve"> этических понятий, оценка поведения и поступков персонажей </w:t>
      </w:r>
    </w:p>
    <w:p w14:paraId="5CD80B6C" w14:textId="77777777" w:rsidR="004E38D3" w:rsidRDefault="00C1131D">
      <w:pPr>
        <w:ind w:left="19" w:right="11"/>
      </w:pPr>
      <w:r>
        <w:t xml:space="preserve">художественных произведений в ситуации нравственного выбора; 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 </w:t>
      </w:r>
    </w:p>
    <w:p w14:paraId="673B1E2D" w14:textId="77777777" w:rsidR="004E38D3" w:rsidRDefault="00C1131D">
      <w:pPr>
        <w:spacing w:after="37"/>
        <w:ind w:left="9" w:right="11" w:firstLine="708"/>
      </w:pPr>
      <w:r>
        <w:t xml:space="preserve">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 3) эстетического воспитания: </w:t>
      </w:r>
    </w:p>
    <w:p w14:paraId="62018C6C" w14:textId="77777777" w:rsidR="004E38D3" w:rsidRDefault="00C1131D">
      <w:pPr>
        <w:tabs>
          <w:tab w:val="center" w:pos="1567"/>
          <w:tab w:val="center" w:pos="3422"/>
          <w:tab w:val="center" w:pos="4514"/>
          <w:tab w:val="center" w:pos="5420"/>
          <w:tab w:val="center" w:pos="6317"/>
          <w:tab w:val="center" w:pos="7735"/>
          <w:tab w:val="right" w:pos="10243"/>
        </w:tabs>
        <w:spacing w:after="141" w:line="259" w:lineRule="auto"/>
        <w:ind w:left="0" w:right="0" w:firstLine="0"/>
        <w:jc w:val="left"/>
      </w:pPr>
      <w:r>
        <w:rPr>
          <w:rFonts w:ascii="Calibri" w:eastAsia="Calibri" w:hAnsi="Calibri" w:cs="Calibri"/>
          <w:sz w:val="22"/>
        </w:rPr>
        <w:tab/>
      </w:r>
      <w:r>
        <w:t xml:space="preserve">уважительное </w:t>
      </w:r>
      <w:r>
        <w:tab/>
        <w:t xml:space="preserve">отношение </w:t>
      </w:r>
      <w:r>
        <w:tab/>
        <w:t xml:space="preserve">и </w:t>
      </w:r>
      <w:r>
        <w:tab/>
        <w:t xml:space="preserve">интерес </w:t>
      </w:r>
      <w:r>
        <w:tab/>
        <w:t xml:space="preserve">к </w:t>
      </w:r>
      <w:r>
        <w:tab/>
        <w:t xml:space="preserve">художественной </w:t>
      </w:r>
      <w:r>
        <w:tab/>
        <w:t xml:space="preserve">культуре, </w:t>
      </w:r>
    </w:p>
    <w:p w14:paraId="7074F089" w14:textId="77777777" w:rsidR="004E38D3" w:rsidRDefault="00C1131D">
      <w:pPr>
        <w:ind w:left="19" w:right="11"/>
      </w:pPr>
      <w:r>
        <w:t xml:space="preserve">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 </w:t>
      </w:r>
    </w:p>
    <w:p w14:paraId="513CA7C9" w14:textId="77777777" w:rsidR="004E38D3" w:rsidRDefault="00C1131D">
      <w:pPr>
        <w:spacing w:after="36"/>
        <w:ind w:left="9" w:right="11" w:firstLine="708"/>
      </w:pPr>
      <w:r>
        <w:t xml:space="preserve">4) физического воспитания, формирования культуры здоровья и эмоционального благополучия: </w:t>
      </w:r>
    </w:p>
    <w:p w14:paraId="1EFDB924" w14:textId="77777777" w:rsidR="004E38D3" w:rsidRDefault="00C1131D">
      <w:pPr>
        <w:tabs>
          <w:tab w:val="center" w:pos="1457"/>
          <w:tab w:val="center" w:pos="2939"/>
          <w:tab w:val="center" w:pos="4427"/>
          <w:tab w:val="center" w:pos="5910"/>
          <w:tab w:val="center" w:pos="6729"/>
          <w:tab w:val="center" w:pos="8182"/>
          <w:tab w:val="right" w:pos="10243"/>
        </w:tabs>
        <w:spacing w:after="139" w:line="259" w:lineRule="auto"/>
        <w:ind w:left="0" w:right="0" w:firstLine="0"/>
        <w:jc w:val="left"/>
      </w:pPr>
      <w:r>
        <w:rPr>
          <w:rFonts w:ascii="Calibri" w:eastAsia="Calibri" w:hAnsi="Calibri" w:cs="Calibri"/>
          <w:sz w:val="22"/>
        </w:rPr>
        <w:lastRenderedPageBreak/>
        <w:tab/>
      </w:r>
      <w:r>
        <w:t xml:space="preserve">соблюдение </w:t>
      </w:r>
      <w:r>
        <w:tab/>
        <w:t xml:space="preserve">правил </w:t>
      </w:r>
      <w:r>
        <w:tab/>
        <w:t xml:space="preserve">безопасного </w:t>
      </w:r>
      <w:r>
        <w:tab/>
        <w:t xml:space="preserve">поиска </w:t>
      </w:r>
      <w:r>
        <w:tab/>
        <w:t xml:space="preserve">в </w:t>
      </w:r>
      <w:r>
        <w:tab/>
        <w:t xml:space="preserve">информационной </w:t>
      </w:r>
      <w:r>
        <w:tab/>
        <w:t xml:space="preserve">среде </w:t>
      </w:r>
    </w:p>
    <w:p w14:paraId="06B45BDE" w14:textId="77777777" w:rsidR="004E38D3" w:rsidRDefault="00C1131D">
      <w:pPr>
        <w:ind w:left="19" w:right="11"/>
      </w:pPr>
      <w:r>
        <w:t xml:space="preserve">дополнительной информации, в том числе на уроках литературного чтения на родном (карельском) языке (собственно карельское наречие); </w:t>
      </w:r>
    </w:p>
    <w:p w14:paraId="5035198E" w14:textId="77777777" w:rsidR="004E38D3" w:rsidRDefault="00C1131D">
      <w:pPr>
        <w:ind w:left="9" w:right="11" w:firstLine="708"/>
      </w:pPr>
      <w:r>
        <w:t xml:space="preserve">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 5) трудового воспитания: </w:t>
      </w:r>
    </w:p>
    <w:p w14:paraId="2022487C" w14:textId="77777777" w:rsidR="004E38D3" w:rsidRDefault="00C1131D">
      <w:pPr>
        <w:ind w:left="9" w:right="11" w:firstLine="708"/>
      </w:pP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 </w:t>
      </w:r>
    </w:p>
    <w:p w14:paraId="5E43861A" w14:textId="77777777" w:rsidR="004E38D3" w:rsidRDefault="00C1131D">
      <w:pPr>
        <w:spacing w:after="134" w:line="259" w:lineRule="auto"/>
        <w:ind w:left="742" w:right="11"/>
      </w:pPr>
      <w:r>
        <w:t xml:space="preserve">6) экологического воспитания: </w:t>
      </w:r>
    </w:p>
    <w:p w14:paraId="5F7C711B" w14:textId="77777777" w:rsidR="004E38D3" w:rsidRDefault="00C1131D">
      <w:pPr>
        <w:spacing w:after="131" w:line="259" w:lineRule="auto"/>
        <w:ind w:left="742" w:right="11"/>
      </w:pPr>
      <w:r>
        <w:t xml:space="preserve">бережное отношение к природе посредством примеров из художественных </w:t>
      </w:r>
    </w:p>
    <w:p w14:paraId="440BF499" w14:textId="77777777" w:rsidR="004E38D3" w:rsidRDefault="00C1131D">
      <w:pPr>
        <w:spacing w:line="361" w:lineRule="auto"/>
        <w:ind w:left="727" w:right="3735" w:hanging="718"/>
        <w:jc w:val="left"/>
      </w:pPr>
      <w:r>
        <w:t xml:space="preserve">произведений; неприятие действий, приносящих вред природе; 7) ценности научного познания: </w:t>
      </w:r>
    </w:p>
    <w:p w14:paraId="19B3589E" w14:textId="77777777" w:rsidR="004E38D3" w:rsidRDefault="00C1131D">
      <w:pPr>
        <w:spacing w:after="131" w:line="259" w:lineRule="auto"/>
        <w:ind w:left="742" w:right="11"/>
      </w:pPr>
      <w:r>
        <w:t xml:space="preserve">ориентация в деятельности на первоначальные представления о научной </w:t>
      </w:r>
    </w:p>
    <w:p w14:paraId="105B605F" w14:textId="77777777" w:rsidR="004E38D3" w:rsidRDefault="00C1131D">
      <w:pPr>
        <w:spacing w:line="361" w:lineRule="auto"/>
        <w:ind w:left="9" w:right="6" w:firstLine="0"/>
        <w:jc w:val="left"/>
      </w:pPr>
      <w:r>
        <w:t xml:space="preserve">картине мира, понимание важности слова как средства создания </w:t>
      </w:r>
      <w:proofErr w:type="spellStart"/>
      <w:r>
        <w:t>словеснохудожественного</w:t>
      </w:r>
      <w:proofErr w:type="spellEnd"/>
      <w:r>
        <w:t xml:space="preserve"> образа, способа выражения мыслей, чувств, идей автора; потребность в самостоятельной читательской деятельности, саморазвитии средствами карельской литературы (собственно карельское наречие),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w:t>
      </w:r>
    </w:p>
    <w:p w14:paraId="1C8CCE1E" w14:textId="77777777" w:rsidR="004E38D3" w:rsidRDefault="00C1131D">
      <w:pPr>
        <w:ind w:left="9" w:right="11" w:firstLine="708"/>
      </w:pPr>
      <w:r>
        <w:t xml:space="preserve">117.10.2. В результате изучения литературного чтения на родном (карельском) языке (собственно карельское наречие)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60CC11D0" w14:textId="77777777" w:rsidR="004E38D3" w:rsidRDefault="00C1131D">
      <w:pPr>
        <w:ind w:left="9" w:right="11" w:firstLine="708"/>
      </w:pPr>
      <w:r>
        <w:t xml:space="preserve">117.10.2.1. У обучающегося будут сформированы следующие базовые логические действия как часть познавательных универсальных учебных действий: </w:t>
      </w:r>
      <w:r>
        <w:lastRenderedPageBreak/>
        <w:t xml:space="preserve">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 объединять части объекта, объекты (тексты) по заданному признаку; определять существенный признак для классификации, классифицировать </w:t>
      </w:r>
    </w:p>
    <w:p w14:paraId="0FD44C41" w14:textId="77777777" w:rsidR="004E38D3" w:rsidRDefault="00C1131D">
      <w:pPr>
        <w:ind w:left="19" w:right="11"/>
      </w:pPr>
      <w:r>
        <w:t xml:space="preserve">произведения по темам, жанрам; 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 выявлять недостаток информации для решения учебной и практической </w:t>
      </w:r>
    </w:p>
    <w:p w14:paraId="5E7E1E79" w14:textId="77777777" w:rsidR="004E38D3" w:rsidRDefault="00C1131D">
      <w:pPr>
        <w:ind w:left="717" w:right="11" w:hanging="708"/>
      </w:pPr>
      <w:r>
        <w:t xml:space="preserve">задачи на основе предложенного алгоритма; устанавливать причинно-следственные связи в сюжете фольклорного и </w:t>
      </w:r>
    </w:p>
    <w:p w14:paraId="2763DF07" w14:textId="77777777" w:rsidR="004E38D3" w:rsidRDefault="00C1131D">
      <w:pPr>
        <w:ind w:left="19" w:right="11"/>
      </w:pPr>
      <w:r>
        <w:t xml:space="preserve">художественного текста, при составлении плана, пересказе текста, характеристике поступков героев. </w:t>
      </w:r>
    </w:p>
    <w:p w14:paraId="3D6FC591" w14:textId="77777777" w:rsidR="004E38D3" w:rsidRDefault="00C1131D">
      <w:pPr>
        <w:ind w:left="9" w:right="11" w:firstLine="708"/>
      </w:pPr>
      <w:r>
        <w:t xml:space="preserve">117.10.2.2. У обучающегося будут сформированы следующие базовые исследовательские действия как часть познавательных универсальных учебных действий: </w:t>
      </w:r>
    </w:p>
    <w:p w14:paraId="03FB2418" w14:textId="77777777" w:rsidR="004E38D3" w:rsidRDefault="00C1131D">
      <w:pPr>
        <w:spacing w:line="259" w:lineRule="auto"/>
        <w:ind w:left="742" w:right="11"/>
      </w:pPr>
      <w:r>
        <w:t xml:space="preserve">с помощью учителя формулировать цель; </w:t>
      </w:r>
    </w:p>
    <w:p w14:paraId="54A46D15" w14:textId="77777777" w:rsidR="004E38D3" w:rsidRDefault="00C1131D">
      <w:pPr>
        <w:spacing w:after="136" w:line="259" w:lineRule="auto"/>
        <w:ind w:left="19" w:right="9"/>
        <w:jc w:val="right"/>
      </w:pPr>
      <w:r>
        <w:t xml:space="preserve">сравнивать несколько вариантов решения задачи, выбирать наиболее </w:t>
      </w:r>
    </w:p>
    <w:p w14:paraId="42F99998" w14:textId="77777777" w:rsidR="004E38D3" w:rsidRDefault="00C1131D">
      <w:pPr>
        <w:ind w:left="717" w:right="2736" w:hanging="708"/>
      </w:pPr>
      <w:r>
        <w:t xml:space="preserve">подходящий (на основе предложенных критериев); выполнять по предложенному плану проектное задание; </w:t>
      </w:r>
    </w:p>
    <w:p w14:paraId="7C862353" w14:textId="77777777" w:rsidR="004E38D3" w:rsidRDefault="00C1131D">
      <w:pPr>
        <w:ind w:left="9" w:right="11" w:firstLine="708"/>
      </w:pPr>
      <w:r>
        <w:t xml:space="preserve">формулировать выводы и подкреплять их доказательствами на основе результатов проведенного анализа текста (классификации, сравнения, исследования); прогнозировать возможное развитие процессов, событий и их последствия в </w:t>
      </w:r>
    </w:p>
    <w:p w14:paraId="41060F74" w14:textId="77777777" w:rsidR="004E38D3" w:rsidRDefault="00C1131D">
      <w:pPr>
        <w:spacing w:after="132" w:line="259" w:lineRule="auto"/>
        <w:ind w:left="19" w:right="11"/>
      </w:pPr>
      <w:r>
        <w:t xml:space="preserve">аналогичных или сходных ситуациях. </w:t>
      </w:r>
    </w:p>
    <w:p w14:paraId="208BA8FD" w14:textId="77777777" w:rsidR="004E38D3" w:rsidRDefault="00C1131D">
      <w:pPr>
        <w:ind w:left="9" w:right="11" w:firstLine="708"/>
      </w:pPr>
      <w:r>
        <w:t xml:space="preserve">117.10.2.3. У обучающегося будут сформированы умения работать с информацией как часть познавательных универсальных учебных действий: </w:t>
      </w:r>
    </w:p>
    <w:p w14:paraId="28DEAF34" w14:textId="77777777" w:rsidR="004E38D3" w:rsidRDefault="00C1131D">
      <w:pPr>
        <w:ind w:left="742" w:right="11"/>
      </w:pPr>
      <w:r>
        <w:t xml:space="preserve">выбирать источник получения информации: словарь, справочник; согласно заданному алгоритму находить в предложенном источнике (словаре, </w:t>
      </w:r>
    </w:p>
    <w:p w14:paraId="01F427B3" w14:textId="77777777" w:rsidR="004E38D3" w:rsidRDefault="00C1131D">
      <w:pPr>
        <w:ind w:left="19" w:right="11"/>
      </w:pPr>
      <w:r>
        <w:t xml:space="preserve">справочнике) информацию, представленную в явном виде; распознавать достоверную и недостоверную информацию самостоятельно или на основании предложенного </w:t>
      </w:r>
      <w:r>
        <w:lastRenderedPageBreak/>
        <w:t xml:space="preserve">учителем способа </w:t>
      </w:r>
      <w:proofErr w:type="spellStart"/>
      <w:r>
        <w:t>еѐ</w:t>
      </w:r>
      <w:proofErr w:type="spellEnd"/>
      <w:r>
        <w:t xml:space="preserve"> проверки (с помощью словарей, справочников); соблюдать с помощью взрослых (учителей, родителей и (или) законных представителей) правила информационной безопасности при поиске информации в </w:t>
      </w:r>
    </w:p>
    <w:p w14:paraId="0EA3AE49" w14:textId="77777777" w:rsidR="004E38D3" w:rsidRDefault="00C1131D">
      <w:pPr>
        <w:ind w:left="717" w:right="11" w:hanging="708"/>
      </w:pPr>
      <w:r>
        <w:t xml:space="preserve">Интернете; анализировать и создавать текстовую, видео, графическую, звуковую, </w:t>
      </w:r>
    </w:p>
    <w:p w14:paraId="3861D919" w14:textId="77777777" w:rsidR="004E38D3" w:rsidRDefault="00C1131D">
      <w:pPr>
        <w:spacing w:after="131" w:line="259" w:lineRule="auto"/>
        <w:ind w:left="19" w:right="11"/>
      </w:pPr>
      <w:r>
        <w:t xml:space="preserve">информацию в соответствии с учебной задачей; </w:t>
      </w:r>
    </w:p>
    <w:p w14:paraId="1CD275DE" w14:textId="77777777" w:rsidR="004E38D3" w:rsidRDefault="00C1131D">
      <w:pPr>
        <w:ind w:left="9" w:right="11" w:firstLine="708"/>
      </w:pPr>
      <w:r>
        <w:t xml:space="preserve">понимать информацию, зафиксированную в виде таблиц, схем, самостоятельно создавать схемы, таблицы по результатам работы с текстами. </w:t>
      </w:r>
    </w:p>
    <w:p w14:paraId="51007AB2" w14:textId="77777777" w:rsidR="004E38D3" w:rsidRDefault="00C1131D">
      <w:pPr>
        <w:ind w:left="9" w:right="11" w:firstLine="708"/>
      </w:pPr>
      <w:r>
        <w:t xml:space="preserve">117.10.2.4. У обучающегося будут сформированы умения общения как часть коммуникативных универсальных учебных действий: воспринимать и формулировать суждения, выражать эмоции в соответствии с </w:t>
      </w:r>
    </w:p>
    <w:p w14:paraId="1A6FEF95" w14:textId="77777777" w:rsidR="004E38D3" w:rsidRDefault="00C1131D">
      <w:pPr>
        <w:ind w:left="717" w:right="11" w:hanging="708"/>
      </w:pPr>
      <w:r>
        <w:t xml:space="preserve">целями и условиями общения в знакомой среде; проявлять уважительное отношение к собеседнику, соблюдать правила </w:t>
      </w:r>
    </w:p>
    <w:p w14:paraId="5346F6B4" w14:textId="77777777" w:rsidR="004E38D3" w:rsidRDefault="00C1131D">
      <w:pPr>
        <w:spacing w:after="129" w:line="361" w:lineRule="auto"/>
        <w:ind w:left="727" w:right="2068" w:hanging="718"/>
        <w:jc w:val="left"/>
      </w:pPr>
      <w:r>
        <w:t xml:space="preserve">ведения диалога и дискуссии; признавать возможность существования разных точек зрения; корректно и аргументированно высказывать </w:t>
      </w:r>
      <w:proofErr w:type="spellStart"/>
      <w:r>
        <w:t>своѐ</w:t>
      </w:r>
      <w:proofErr w:type="spellEnd"/>
      <w:r>
        <w:t xml:space="preserve"> мнение; </w:t>
      </w:r>
    </w:p>
    <w:p w14:paraId="64732D7B" w14:textId="77777777" w:rsidR="004E38D3" w:rsidRDefault="00C1131D">
      <w:pPr>
        <w:ind w:left="742" w:right="11"/>
      </w:pPr>
      <w:r>
        <w:t xml:space="preserve">строить речевое высказывание в соответствии с поставленной задачей; создавать устные (описание, рассуждение, повествование) и письменные </w:t>
      </w:r>
    </w:p>
    <w:p w14:paraId="31A4BC93" w14:textId="77777777" w:rsidR="004E38D3" w:rsidRDefault="00C1131D">
      <w:pPr>
        <w:ind w:left="717" w:right="3173" w:hanging="708"/>
      </w:pPr>
      <w:r>
        <w:t xml:space="preserve">(повествование) тексты; подготавливать небольшие публичные выступления;  </w:t>
      </w:r>
    </w:p>
    <w:p w14:paraId="17E314AB" w14:textId="77777777" w:rsidR="004E38D3" w:rsidRDefault="00C1131D">
      <w:pPr>
        <w:spacing w:after="136" w:line="259" w:lineRule="auto"/>
        <w:ind w:left="19" w:right="9"/>
        <w:jc w:val="right"/>
      </w:pPr>
      <w:r>
        <w:t xml:space="preserve">подбирать иллюстративный материал (рисунки, фото, плакаты) к тексту </w:t>
      </w:r>
    </w:p>
    <w:p w14:paraId="7D9C9F9C" w14:textId="77777777" w:rsidR="004E38D3" w:rsidRDefault="00C1131D">
      <w:pPr>
        <w:spacing w:after="131" w:line="259" w:lineRule="auto"/>
        <w:ind w:left="19" w:right="11"/>
      </w:pPr>
      <w:r>
        <w:t xml:space="preserve">выступления. </w:t>
      </w:r>
    </w:p>
    <w:p w14:paraId="7CA42C6A" w14:textId="77777777" w:rsidR="004E38D3" w:rsidRDefault="00C1131D">
      <w:pPr>
        <w:ind w:left="9" w:right="11" w:firstLine="708"/>
      </w:pPr>
      <w:r>
        <w:t xml:space="preserve">117.10.2.5. У обучающегося будут сформированы умения самоорганизации как части регулятивных универсальных учебных действий: планировать действия по решению учебной задачи для получения результата; выстраивать последовательность выбранных действий. </w:t>
      </w:r>
    </w:p>
    <w:p w14:paraId="4148CB61" w14:textId="77777777" w:rsidR="004E38D3" w:rsidRDefault="00C1131D">
      <w:pPr>
        <w:ind w:left="9" w:right="11" w:firstLine="708"/>
      </w:pPr>
      <w:r>
        <w:t xml:space="preserve">117.10.2.6. У обучающегося будут сформированы умения самоконтроля как части регулятивных универсальных учебных действий: </w:t>
      </w:r>
    </w:p>
    <w:p w14:paraId="20AF1F3B" w14:textId="77777777" w:rsidR="004E38D3" w:rsidRDefault="00C1131D">
      <w:pPr>
        <w:ind w:left="742" w:right="11"/>
      </w:pPr>
      <w:r>
        <w:t xml:space="preserve">устанавливать причины успеха или неудач учебной деятельности; корректировать свои учебные действия для преодоления речевых ошибок. </w:t>
      </w:r>
    </w:p>
    <w:p w14:paraId="794DEFD9" w14:textId="77777777" w:rsidR="004E38D3" w:rsidRDefault="00C1131D">
      <w:pPr>
        <w:ind w:left="9" w:right="11" w:firstLine="708"/>
      </w:pPr>
      <w:r>
        <w:lastRenderedPageBreak/>
        <w:t xml:space="preserve">117.10.2.7. У обучающегося будут сформированы умения совместной деятельности: </w:t>
      </w:r>
    </w:p>
    <w:p w14:paraId="3DF75ABB" w14:textId="77777777" w:rsidR="004E38D3" w:rsidRDefault="00C1131D">
      <w:pPr>
        <w:ind w:left="9" w:right="11" w:firstLine="708"/>
      </w:pPr>
      <w:r>
        <w:t xml:space="preserve">формулировать краткосрочные и долгосрочные цели (индивидуальные с </w:t>
      </w:r>
      <w:proofErr w:type="spellStart"/>
      <w:r>
        <w:t>учѐтом</w:t>
      </w:r>
      <w:proofErr w:type="spellEnd"/>
      <w:r>
        <w:t xml:space="preserve">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выстраивать действия по </w:t>
      </w:r>
      <w:proofErr w:type="spellStart"/>
      <w:r>
        <w:t>еѐ</w:t>
      </w:r>
      <w:proofErr w:type="spellEnd"/>
      <w:r>
        <w:t xml:space="preserve">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w:t>
      </w:r>
    </w:p>
    <w:p w14:paraId="55609E5C" w14:textId="77777777" w:rsidR="004E38D3" w:rsidRDefault="00C1131D">
      <w:pPr>
        <w:ind w:left="9" w:right="11" w:firstLine="708"/>
      </w:pPr>
      <w:r>
        <w:t xml:space="preserve">выполнять совместные проектные задания по литературному чтению на родном (карельском) языке (собственно карельское наречие) с использованием предложенного образца. </w:t>
      </w:r>
    </w:p>
    <w:p w14:paraId="76A814DF" w14:textId="77777777" w:rsidR="004E38D3" w:rsidRDefault="00C1131D">
      <w:pPr>
        <w:ind w:left="9" w:right="11" w:firstLine="708"/>
      </w:pPr>
      <w:r>
        <w:t xml:space="preserve">117.10.3. Предметные результаты изучения литературного чтения на родном (карельском) языке (собственно карельское наречие). К концу обучения в 1 классе обучающийся научится: </w:t>
      </w:r>
    </w:p>
    <w:p w14:paraId="2935ACF8" w14:textId="77777777" w:rsidR="004E38D3" w:rsidRDefault="00C1131D">
      <w:pPr>
        <w:ind w:left="9" w:right="11" w:firstLine="708"/>
      </w:pPr>
      <w:r>
        <w:t xml:space="preserve">осознавать значимость чтения литературных произведений на родном (карельском) языке (собственно карельское наречие) для познания себя, мира, национальной истории и культуры;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 прогнозировать содержание текста художественного произведения по </w:t>
      </w:r>
    </w:p>
    <w:p w14:paraId="0B39669C" w14:textId="77777777" w:rsidR="004E38D3" w:rsidRDefault="00C1131D">
      <w:pPr>
        <w:ind w:left="717" w:right="11" w:hanging="708"/>
      </w:pPr>
      <w:r>
        <w:t xml:space="preserve">заголовку, автору, жанру и осознавать цель чтения; слушать и проговаривать стихотворные произведения, фольклорные </w:t>
      </w:r>
    </w:p>
    <w:p w14:paraId="34223136" w14:textId="77777777" w:rsidR="004E38D3" w:rsidRDefault="00C1131D">
      <w:pPr>
        <w:ind w:left="717" w:right="11" w:hanging="708"/>
      </w:pPr>
      <w:r>
        <w:t xml:space="preserve">произведения малых жанров; владеть элементарными </w:t>
      </w:r>
      <w:proofErr w:type="spellStart"/>
      <w:r>
        <w:t>приѐмами</w:t>
      </w:r>
      <w:proofErr w:type="spellEnd"/>
      <w:r>
        <w:t xml:space="preserve"> интерпретации произведений карельской </w:t>
      </w:r>
    </w:p>
    <w:p w14:paraId="1EC6A37C" w14:textId="77777777" w:rsidR="004E38D3" w:rsidRDefault="00C1131D">
      <w:pPr>
        <w:ind w:left="19" w:right="11"/>
      </w:pPr>
      <w:r>
        <w:lastRenderedPageBreak/>
        <w:t xml:space="preserve">литературы и фольклорных произведений малых жанров (песенки, стихотворения, дразнилки, считалки, потешки); участвовать в коллективном обсуждении прослушанного или прочитанного </w:t>
      </w:r>
    </w:p>
    <w:p w14:paraId="457A8EBC" w14:textId="77777777" w:rsidR="004E38D3" w:rsidRDefault="00C1131D">
      <w:pPr>
        <w:ind w:left="717" w:right="3382" w:hanging="708"/>
      </w:pPr>
      <w:r>
        <w:t xml:space="preserve">текста; различать фольклорные и авторские произведения; </w:t>
      </w:r>
    </w:p>
    <w:p w14:paraId="09C28F1A" w14:textId="77777777" w:rsidR="004E38D3" w:rsidRDefault="00C1131D">
      <w:pPr>
        <w:spacing w:after="136" w:line="259" w:lineRule="auto"/>
        <w:ind w:left="19" w:right="9"/>
        <w:jc w:val="right"/>
      </w:pPr>
      <w:r>
        <w:t xml:space="preserve">различать художественные произведения разных жанров, приводить примеры </w:t>
      </w:r>
    </w:p>
    <w:p w14:paraId="07F892E5" w14:textId="77777777" w:rsidR="004E38D3" w:rsidRDefault="00C1131D">
      <w:pPr>
        <w:ind w:left="717" w:right="11" w:hanging="708"/>
      </w:pPr>
      <w:r>
        <w:t xml:space="preserve">этих произведений; отличать на практическом уровне прозаический текст от стихотворного, </w:t>
      </w:r>
    </w:p>
    <w:p w14:paraId="66280260" w14:textId="77777777" w:rsidR="004E38D3" w:rsidRDefault="00C1131D">
      <w:pPr>
        <w:ind w:left="717" w:right="11" w:hanging="708"/>
      </w:pPr>
      <w:r>
        <w:t xml:space="preserve">приводить примеры прозаических и стихотворных текстов; ориентироваться на практическом уровне в изученных литературоведческих </w:t>
      </w:r>
    </w:p>
    <w:p w14:paraId="27F01D01" w14:textId="77777777" w:rsidR="004E38D3" w:rsidRDefault="00C1131D">
      <w:pPr>
        <w:ind w:left="19" w:right="11"/>
      </w:pPr>
      <w:r>
        <w:t xml:space="preserve">понятиях (автор, поэт, стихотворение, заглавие, тема, рифма); осуществлять выбор книги в библиотеке (или в контролируемом пространстве Интернета) по заданной тематике или по собственному желанию. </w:t>
      </w:r>
    </w:p>
    <w:p w14:paraId="41957A11" w14:textId="77777777" w:rsidR="004E38D3" w:rsidRDefault="00C1131D">
      <w:pPr>
        <w:ind w:left="9" w:right="11" w:firstLine="708"/>
      </w:pPr>
      <w:r>
        <w:t xml:space="preserve">117.10.4. Предметные результаты изучения литературного чтения на родном (карельском) языке (собственно карельское наречие). К концу обучения во 2 классе обучающийся научится: </w:t>
      </w:r>
    </w:p>
    <w:p w14:paraId="1E78BBB0" w14:textId="77777777" w:rsidR="004E38D3" w:rsidRDefault="00C1131D">
      <w:pPr>
        <w:spacing w:after="136" w:line="259" w:lineRule="auto"/>
        <w:ind w:left="19" w:right="9"/>
        <w:jc w:val="right"/>
      </w:pPr>
      <w:r>
        <w:t xml:space="preserve">читать со скоростью, позволяющей понимать смысл прочитанного, владеть </w:t>
      </w:r>
    </w:p>
    <w:p w14:paraId="18C51CCA" w14:textId="77777777" w:rsidR="004E38D3" w:rsidRDefault="00C1131D">
      <w:pPr>
        <w:ind w:left="717" w:right="11" w:hanging="708"/>
      </w:pPr>
      <w:r>
        <w:t xml:space="preserve">элементарными </w:t>
      </w:r>
      <w:proofErr w:type="spellStart"/>
      <w:r>
        <w:t>приѐмами</w:t>
      </w:r>
      <w:proofErr w:type="spellEnd"/>
      <w:r>
        <w:t xml:space="preserve"> интерпретации художественных и учебных </w:t>
      </w:r>
      <w:proofErr w:type="gramStart"/>
      <w:r>
        <w:t>текстов;  различать</w:t>
      </w:r>
      <w:proofErr w:type="gramEnd"/>
      <w:r>
        <w:t xml:space="preserve"> на практическом уровне виды текстов (художественный, учебный, </w:t>
      </w:r>
    </w:p>
    <w:p w14:paraId="5CEE40A8" w14:textId="77777777" w:rsidR="004E38D3" w:rsidRDefault="00C1131D">
      <w:pPr>
        <w:ind w:left="19" w:right="11"/>
      </w:pPr>
      <w:r>
        <w:t xml:space="preserve">справочный), опираясь на особенности каждого вида текста; 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 передавать содержание прочитанного или прослушанного с </w:t>
      </w:r>
      <w:proofErr w:type="spellStart"/>
      <w:r>
        <w:t>учѐтом</w:t>
      </w:r>
      <w:proofErr w:type="spellEnd"/>
      <w:r>
        <w:t xml:space="preserve"> специфики </w:t>
      </w:r>
    </w:p>
    <w:p w14:paraId="3B334D9D" w14:textId="77777777" w:rsidR="004E38D3" w:rsidRDefault="00C1131D">
      <w:pPr>
        <w:ind w:left="19" w:right="11"/>
      </w:pPr>
      <w:r>
        <w:t xml:space="preserve">текста в виде пересказа (полного или краткого) (для всех видов текстов); применять опыт чтения произведений карельской литературы для речевого самосовершенствования: участвовать в обсуждении прослушанного или прочитанного текста, соблюдая правила речевого этикета, доказывать и подтверждать собственное мнение ссылками на текст; распознавать некоторые отличительные особенности художественных произведений (на примерах художественных образов и </w:t>
      </w:r>
      <w:r>
        <w:lastRenderedPageBreak/>
        <w:t xml:space="preserve">средств художественной выразительности); воспринимать художественную литературу как вид искусства, приводить </w:t>
      </w:r>
    </w:p>
    <w:p w14:paraId="3A355F0B" w14:textId="77777777" w:rsidR="004E38D3" w:rsidRDefault="00C1131D">
      <w:pPr>
        <w:ind w:left="717" w:right="11" w:hanging="708"/>
      </w:pPr>
      <w:r>
        <w:t xml:space="preserve">примеры проявления художественного вымысла в произведениях; ориентироваться в нравственном содержании прочитанного, соотносить </w:t>
      </w:r>
    </w:p>
    <w:p w14:paraId="2C8C0F20" w14:textId="77777777" w:rsidR="004E38D3" w:rsidRDefault="00C1131D">
      <w:pPr>
        <w:ind w:left="717" w:right="11" w:hanging="708"/>
      </w:pPr>
      <w:r>
        <w:t xml:space="preserve">поступки героев с нравственными нормами; вести список прочитанных книг с целью использования его в учебной и </w:t>
      </w:r>
    </w:p>
    <w:p w14:paraId="142D0835" w14:textId="77777777" w:rsidR="004E38D3" w:rsidRDefault="00C1131D">
      <w:pPr>
        <w:ind w:left="717" w:right="11" w:hanging="708"/>
      </w:pPr>
      <w:r>
        <w:t xml:space="preserve">внеучебной деятельности, в том числе для планирования своего круга чтения; обогащать собственный круг чтения. </w:t>
      </w:r>
    </w:p>
    <w:p w14:paraId="1EA09AF8" w14:textId="77777777" w:rsidR="004E38D3" w:rsidRDefault="00C1131D">
      <w:pPr>
        <w:ind w:left="9" w:right="11" w:firstLine="708"/>
      </w:pPr>
      <w:r>
        <w:t xml:space="preserve">117.10.5. Предметные результаты изучения литературного чтения на родном (карельском) языке (собственно карельское наречие). К концу обучения в 3 классе обучающийся научится: </w:t>
      </w:r>
    </w:p>
    <w:p w14:paraId="1265DB09" w14:textId="77777777" w:rsidR="004E38D3" w:rsidRDefault="00C1131D">
      <w:pPr>
        <w:ind w:left="9" w:right="11" w:firstLine="708"/>
      </w:pPr>
      <w:r>
        <w:t xml:space="preserve">осознавать коммуникативно-эстетические возможности карельского языка (собственно карельское наречие) на основе изучения произведений карельской литературы и карельского фольклора; осознавать родную литературу как национально-культурную ценность народа, </w:t>
      </w:r>
    </w:p>
    <w:p w14:paraId="6890B1EC" w14:textId="77777777" w:rsidR="004E38D3" w:rsidRDefault="00C1131D">
      <w:pPr>
        <w:ind w:left="19" w:right="11"/>
      </w:pPr>
      <w:r>
        <w:t xml:space="preserve">как средство сохранения и передачи нравственных ценностей и традиций; совершенствовать в процессе чтения произведений карельской литературы читательские умения: читать вслух и про себя, владеть элементарными </w:t>
      </w:r>
      <w:proofErr w:type="spellStart"/>
      <w:r>
        <w:t>приѐмами</w:t>
      </w:r>
      <w:proofErr w:type="spellEnd"/>
      <w:r>
        <w:t xml:space="preserve"> интерпретации и анализа художественных, научно-популярных и учебных текстов; использовать различные виды чтения: изучающее, выборочное ознакомительное, выборочное поисковое, выборочное просмотровое (в </w:t>
      </w:r>
    </w:p>
    <w:p w14:paraId="120699C8" w14:textId="77777777" w:rsidR="004E38D3" w:rsidRDefault="00C1131D">
      <w:pPr>
        <w:ind w:left="717" w:right="11" w:hanging="708"/>
      </w:pPr>
      <w:r>
        <w:t>соответствии с целью чтения) (для всех видов текстов); ориентироваться в содержании художественного, учебного и научно-</w:t>
      </w:r>
    </w:p>
    <w:p w14:paraId="2246487A" w14:textId="77777777" w:rsidR="004E38D3" w:rsidRDefault="00C1131D">
      <w:pPr>
        <w:ind w:left="19" w:right="11"/>
      </w:pPr>
      <w:r>
        <w:t xml:space="preserve">популярного текста, понимать его смысл (при чтении вслух и про себя, при прослушивании); применять опыт чтения произведений карельской литературы для речевого самосовершенствования: участвовать в обсуждении прослушанного или прочитанного текста, доказывать и подтверждать собственное мнение ссылками на текст; передавать содержание прочитанного или прослушанного с </w:t>
      </w:r>
      <w:proofErr w:type="spellStart"/>
      <w:r>
        <w:t>учѐтом</w:t>
      </w:r>
      <w:proofErr w:type="spellEnd"/>
      <w:r>
        <w:t xml:space="preserve"> специфики </w:t>
      </w:r>
      <w:r>
        <w:lastRenderedPageBreak/>
        <w:t xml:space="preserve">текста в виде пересказа (полного или краткого); пересказывать литературное произведение от имени одного из действующих </w:t>
      </w:r>
    </w:p>
    <w:p w14:paraId="7D573A59" w14:textId="77777777" w:rsidR="004E38D3" w:rsidRDefault="00C1131D">
      <w:pPr>
        <w:ind w:left="717" w:right="11" w:hanging="708"/>
      </w:pPr>
      <w:r>
        <w:t xml:space="preserve">лиц; сравнивать, сопоставлять, выполнять элементарный анализ различных </w:t>
      </w:r>
    </w:p>
    <w:p w14:paraId="166653DB" w14:textId="77777777" w:rsidR="004E38D3" w:rsidRDefault="00C1131D">
      <w:pPr>
        <w:ind w:left="19" w:right="11"/>
      </w:pPr>
      <w:r>
        <w:t xml:space="preserve">текстов, используя литературоведческие понятия; 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 находить средства художественной выразительности (синонимы, антонимы, </w:t>
      </w:r>
    </w:p>
    <w:p w14:paraId="6EABC535" w14:textId="77777777" w:rsidR="004E38D3" w:rsidRDefault="00C1131D">
      <w:pPr>
        <w:ind w:left="717" w:right="3255" w:hanging="708"/>
      </w:pPr>
      <w:r>
        <w:t xml:space="preserve">гиперболы, метафоры, олицетворения, эпитеты); работать с тематическим каталогом. </w:t>
      </w:r>
    </w:p>
    <w:p w14:paraId="4EB97B7D" w14:textId="77777777" w:rsidR="004E38D3" w:rsidRDefault="00C1131D">
      <w:pPr>
        <w:ind w:left="9" w:right="11" w:firstLine="708"/>
      </w:pPr>
      <w:r>
        <w:t xml:space="preserve">117.10.6. Предметные результаты изучения литературного чтения на родном (карельском) языке (собственно карельское наречение). К концу обучения в 4 классе обучающийся научится: </w:t>
      </w:r>
    </w:p>
    <w:p w14:paraId="3CC3405A" w14:textId="77777777" w:rsidR="004E38D3" w:rsidRDefault="00C1131D">
      <w:pPr>
        <w:spacing w:after="136" w:line="259" w:lineRule="auto"/>
        <w:ind w:left="19" w:right="9"/>
        <w:jc w:val="right"/>
      </w:pPr>
      <w:r>
        <w:t xml:space="preserve">осознавать значимость чтения карельской литературы для личного развития; </w:t>
      </w:r>
    </w:p>
    <w:p w14:paraId="2988A3A6" w14:textId="77777777" w:rsidR="004E38D3" w:rsidRDefault="00C1131D">
      <w:pPr>
        <w:ind w:left="19" w:right="11"/>
      </w:pPr>
      <w:r>
        <w:t xml:space="preserve">для культурной самоидентификации; совершенствовать в процессе чтения произведений карельской литературы читательские умения: читать вслух и про себя, владеть элементарными </w:t>
      </w:r>
      <w:proofErr w:type="spellStart"/>
      <w:r>
        <w:t>приѐмами</w:t>
      </w:r>
      <w:proofErr w:type="spellEnd"/>
      <w:r>
        <w:t xml:space="preserve"> интерпретации, анализа и преобразования художественных, научно-популярных и учебных текстов; применять опыт чтения произведений карельской литературы для речевого самосовершенствования: участвовать в обсуждении прослушанного или прочитанного текста, доказывать и подтверждать собственное мнение ссылками на текст; передавать содержание прочитанного или прослушанного с </w:t>
      </w:r>
      <w:proofErr w:type="spellStart"/>
      <w:r>
        <w:t>учѐтом</w:t>
      </w:r>
      <w:proofErr w:type="spellEnd"/>
      <w:r>
        <w:t xml:space="preserve"> специфики текста в виде пересказа (полного или краткого);  составлять устный рассказ на основе прочитанных произведений с </w:t>
      </w:r>
      <w:proofErr w:type="spellStart"/>
      <w:r>
        <w:t>учѐтом</w:t>
      </w:r>
      <w:proofErr w:type="spellEnd"/>
      <w:r>
        <w:t xml:space="preserve"> </w:t>
      </w:r>
    </w:p>
    <w:p w14:paraId="79FAE0CE" w14:textId="77777777" w:rsidR="004E38D3" w:rsidRDefault="00C1131D">
      <w:pPr>
        <w:ind w:left="717" w:right="11" w:hanging="708"/>
      </w:pPr>
      <w:r>
        <w:t xml:space="preserve">коммуникативной задачи (для разных адресатов); при анализе художественных текстов формулировать простые выводы, </w:t>
      </w:r>
    </w:p>
    <w:p w14:paraId="288F464F" w14:textId="77777777" w:rsidR="004E38D3" w:rsidRDefault="00C1131D">
      <w:pPr>
        <w:ind w:left="717" w:right="11" w:hanging="708"/>
      </w:pPr>
      <w:r>
        <w:t xml:space="preserve">основываясь на содержании </w:t>
      </w:r>
      <w:proofErr w:type="gramStart"/>
      <w:r>
        <w:t>текста;  составлять</w:t>
      </w:r>
      <w:proofErr w:type="gramEnd"/>
      <w:r>
        <w:t xml:space="preserve"> характеристику персонажа; интерпретировать текст, опираясь на </w:t>
      </w:r>
    </w:p>
    <w:p w14:paraId="1B8907C3" w14:textId="77777777" w:rsidR="004E38D3" w:rsidRDefault="00C1131D">
      <w:pPr>
        <w:ind w:left="19" w:right="11"/>
      </w:pPr>
      <w:r>
        <w:t xml:space="preserve">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w:t>
      </w:r>
      <w:r>
        <w:lastRenderedPageBreak/>
        <w:t xml:space="preserve">поступки героев, объяснять (пояснять) поступки героев, опираясь на содержание текста; устанавливать взаимосвязь между событиями, фактами, поступками (мотивы, последствия), мыслями, чувствами героев, опираясь на содержание художественного текста; определять позиции героев художественного текста, позицию автора </w:t>
      </w:r>
    </w:p>
    <w:p w14:paraId="72FB8D1E" w14:textId="77777777" w:rsidR="004E38D3" w:rsidRDefault="00C1131D">
      <w:pPr>
        <w:spacing w:line="259" w:lineRule="auto"/>
        <w:ind w:left="19" w:right="11"/>
      </w:pPr>
      <w:r>
        <w:t xml:space="preserve">художественного текста; </w:t>
      </w:r>
    </w:p>
    <w:p w14:paraId="3761AA77" w14:textId="77777777" w:rsidR="004E38D3" w:rsidRDefault="00C1131D">
      <w:pPr>
        <w:tabs>
          <w:tab w:val="center" w:pos="1590"/>
          <w:tab w:val="center" w:pos="3496"/>
          <w:tab w:val="center" w:pos="4936"/>
          <w:tab w:val="center" w:pos="6373"/>
          <w:tab w:val="center" w:pos="7970"/>
          <w:tab w:val="right" w:pos="10243"/>
        </w:tabs>
        <w:spacing w:after="136" w:line="259" w:lineRule="auto"/>
        <w:ind w:left="0" w:right="0" w:firstLine="0"/>
        <w:jc w:val="left"/>
      </w:pPr>
      <w:r>
        <w:rPr>
          <w:rFonts w:ascii="Calibri" w:eastAsia="Calibri" w:hAnsi="Calibri" w:cs="Calibri"/>
          <w:sz w:val="22"/>
        </w:rPr>
        <w:tab/>
      </w:r>
      <w:r>
        <w:t xml:space="preserve">устанавливать </w:t>
      </w:r>
      <w:r>
        <w:tab/>
        <w:t xml:space="preserve">взаимосвязь </w:t>
      </w:r>
      <w:r>
        <w:tab/>
        <w:t xml:space="preserve">между </w:t>
      </w:r>
      <w:r>
        <w:tab/>
        <w:t xml:space="preserve">отдельными </w:t>
      </w:r>
      <w:r>
        <w:tab/>
        <w:t xml:space="preserve">фактами, </w:t>
      </w:r>
      <w:r>
        <w:tab/>
        <w:t xml:space="preserve">событиями, </w:t>
      </w:r>
    </w:p>
    <w:p w14:paraId="38D566BB" w14:textId="77777777" w:rsidR="004E38D3" w:rsidRDefault="00C1131D">
      <w:pPr>
        <w:ind w:left="19" w:right="11"/>
      </w:pPr>
      <w:r>
        <w:t xml:space="preserve">явлениями, описаниями, процессами и между отдельными частями </w:t>
      </w:r>
      <w:proofErr w:type="spellStart"/>
      <w:r>
        <w:t>научнопопулярного</w:t>
      </w:r>
      <w:proofErr w:type="spellEnd"/>
      <w:r>
        <w:t xml:space="preserve"> текста, опираясь на его содержание; составлять краткий отзыв на прочитанное произведение по заданному </w:t>
      </w:r>
    </w:p>
    <w:p w14:paraId="6DD2E30E" w14:textId="77777777" w:rsidR="004E38D3" w:rsidRDefault="00C1131D">
      <w:pPr>
        <w:spacing w:after="34"/>
        <w:ind w:left="717" w:right="11" w:hanging="708"/>
      </w:pPr>
      <w:r>
        <w:t xml:space="preserve">образцу; самостоятельно </w:t>
      </w:r>
      <w:r>
        <w:tab/>
        <w:t xml:space="preserve">выбирать </w:t>
      </w:r>
      <w:r>
        <w:tab/>
        <w:t xml:space="preserve">интересующую </w:t>
      </w:r>
      <w:r>
        <w:tab/>
        <w:t xml:space="preserve">литературу, </w:t>
      </w:r>
      <w:r>
        <w:tab/>
        <w:t xml:space="preserve">формировать </w:t>
      </w:r>
      <w:r>
        <w:tab/>
        <w:t xml:space="preserve">и </w:t>
      </w:r>
    </w:p>
    <w:p w14:paraId="4E5D8918" w14:textId="77777777" w:rsidR="004E38D3" w:rsidRDefault="00C1131D">
      <w:pPr>
        <w:ind w:left="717" w:right="4668" w:hanging="708"/>
      </w:pPr>
      <w:r>
        <w:t xml:space="preserve">обогащать собственный круг чтения; работать с детской периодикой. </w:t>
      </w:r>
    </w:p>
    <w:p w14:paraId="7561450B" w14:textId="77777777" w:rsidR="004E38D3" w:rsidRDefault="00C1131D">
      <w:pPr>
        <w:numPr>
          <w:ilvl w:val="0"/>
          <w:numId w:val="35"/>
        </w:numPr>
        <w:ind w:right="11" w:firstLine="708"/>
      </w:pPr>
      <w:r>
        <w:t xml:space="preserve">Федеральная рабочая программа по учебному предмету «Литературное чтение на родном (коми) языке». </w:t>
      </w:r>
    </w:p>
    <w:p w14:paraId="2FA2A358" w14:textId="77777777" w:rsidR="004E38D3" w:rsidRDefault="00C1131D">
      <w:pPr>
        <w:numPr>
          <w:ilvl w:val="1"/>
          <w:numId w:val="35"/>
        </w:numPr>
        <w:ind w:right="11" w:firstLine="708"/>
      </w:pPr>
      <w:r>
        <w:t xml:space="preserve">Федеральная рабочая программа по учебному предмету «Литературное чтение на родном (коми) языке» (предметная область «Родной язык и литературное чтение на родном языке») (далее соответственно – программа по литературному чтению на родном (коми) языке, литературное чтение на родном (коми) языке) разработана для обучающихся, владеющих родным (коми) языком, и включает пояснительную записку, содержание обучения, планируемые результаты освоения программы по литературному чтению на родном (коми) языке. </w:t>
      </w:r>
    </w:p>
    <w:p w14:paraId="0D6133A0" w14:textId="77777777" w:rsidR="004E38D3" w:rsidRDefault="00C1131D">
      <w:pPr>
        <w:numPr>
          <w:ilvl w:val="1"/>
          <w:numId w:val="35"/>
        </w:numPr>
        <w:ind w:right="11" w:firstLine="708"/>
      </w:pPr>
      <w:r>
        <w:t xml:space="preserve">Пояснительная записка отражает общие цели изучения литературного чтения на родном (коми) языке, место в структуре учебного плана, а также подходы к отбору содержания, к определению планируемых результатов. </w:t>
      </w:r>
    </w:p>
    <w:p w14:paraId="65062DA1" w14:textId="77777777" w:rsidR="004E38D3" w:rsidRDefault="00C1131D">
      <w:pPr>
        <w:numPr>
          <w:ilvl w:val="1"/>
          <w:numId w:val="35"/>
        </w:numPr>
        <w:ind w:right="11" w:firstLine="708"/>
      </w:pPr>
      <w: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391175A5" w14:textId="77777777" w:rsidR="004E38D3" w:rsidRDefault="00C1131D">
      <w:pPr>
        <w:numPr>
          <w:ilvl w:val="1"/>
          <w:numId w:val="35"/>
        </w:numPr>
        <w:ind w:right="11" w:firstLine="708"/>
      </w:pPr>
      <w:r>
        <w:t xml:space="preserve">Планируемые результаты освоения программы по литературному чтению на родном (коми) языке включают личностные, метапредметные результаты </w:t>
      </w:r>
      <w:r>
        <w:lastRenderedPageBreak/>
        <w:t xml:space="preserve">за весь период обучения на уровне начального общего образования, а также предметные результаты за каждый год обучения. </w:t>
      </w:r>
    </w:p>
    <w:p w14:paraId="6DDB13F4" w14:textId="77777777" w:rsidR="004E38D3" w:rsidRDefault="00C1131D">
      <w:pPr>
        <w:numPr>
          <w:ilvl w:val="1"/>
          <w:numId w:val="35"/>
        </w:numPr>
        <w:spacing w:after="131" w:line="259" w:lineRule="auto"/>
        <w:ind w:right="11" w:firstLine="708"/>
      </w:pPr>
      <w:r>
        <w:t xml:space="preserve">Пояснительная записка. </w:t>
      </w:r>
    </w:p>
    <w:p w14:paraId="08996FC1" w14:textId="77777777" w:rsidR="004E38D3" w:rsidRDefault="00C1131D">
      <w:pPr>
        <w:numPr>
          <w:ilvl w:val="2"/>
          <w:numId w:val="35"/>
        </w:numPr>
        <w:ind w:right="11" w:firstLine="708"/>
      </w:pPr>
      <w:r>
        <w:t xml:space="preserve">Программа по литературному чтению на родном (коми)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 </w:t>
      </w:r>
    </w:p>
    <w:p w14:paraId="0160F930" w14:textId="77777777" w:rsidR="004E38D3" w:rsidRDefault="00C1131D">
      <w:pPr>
        <w:numPr>
          <w:ilvl w:val="2"/>
          <w:numId w:val="35"/>
        </w:numPr>
        <w:ind w:right="11" w:firstLine="708"/>
      </w:pPr>
      <w:r>
        <w:t xml:space="preserve">В Республике Коми </w:t>
      </w:r>
      <w:proofErr w:type="spellStart"/>
      <w:r>
        <w:t>коми</w:t>
      </w:r>
      <w:proofErr w:type="spellEnd"/>
      <w:r>
        <w:t xml:space="preserve"> язык, наряду с русским, имеет статус государственного языка. Родным языком и основой духовной культуры народа является коми язык, который связывает поколения, обеспечивает преемственность и постоянное обновление национальной культуры. «Литературное чтение на родном (коми) языке» – один из основных учебных предметов начального общего образования, в ходе изучения которого формируются </w:t>
      </w:r>
      <w:proofErr w:type="spellStart"/>
      <w:r>
        <w:t>общеучебный</w:t>
      </w:r>
      <w:proofErr w:type="spellEnd"/>
      <w:r>
        <w:t xml:space="preserve"> навык чтения и умение работать с текстом, пробуждается интерес к чтению художественной литературы на родном языке, прививается любовь к Родине и происходит общее развитие </w:t>
      </w:r>
      <w:proofErr w:type="spellStart"/>
      <w:r>
        <w:t>ребѐнка</w:t>
      </w:r>
      <w:proofErr w:type="spellEnd"/>
      <w:r>
        <w:t xml:space="preserve">, его духовно-нравственное и эстетическое воспитание. Успешность изучения курса коми литературного чтения обеспечивает результативность по другим учебным предметам начального общего образования. Литературное чтение на родном языке – один из важных и ответственных этапов на пути приобщения обучающегося к литературному искусству. Приобщение к искусству слова осуществляется через полноценное овладение навыком чтения как базовым в системе начального образования, приобретение опыта в выборе книг и самостоятельное чтение, знакомство с произведениями коми фольклора и коми литературы, ведение «диалога» с автором через постижение художественных образов. </w:t>
      </w:r>
    </w:p>
    <w:p w14:paraId="00445127" w14:textId="77777777" w:rsidR="004E38D3" w:rsidRDefault="00C1131D">
      <w:pPr>
        <w:numPr>
          <w:ilvl w:val="2"/>
          <w:numId w:val="35"/>
        </w:numPr>
        <w:ind w:right="11" w:firstLine="708"/>
      </w:pPr>
      <w:r>
        <w:t xml:space="preserve">В содержание программы по литературному чтению на родном (коми) языке выделяются следующие содержательные линии: круг детского чтения, литературоведческая пропедевтика. </w:t>
      </w:r>
    </w:p>
    <w:p w14:paraId="57E9E6D0" w14:textId="77777777" w:rsidR="004E38D3" w:rsidRDefault="00C1131D">
      <w:pPr>
        <w:numPr>
          <w:ilvl w:val="2"/>
          <w:numId w:val="35"/>
        </w:numPr>
        <w:ind w:right="11" w:firstLine="708"/>
      </w:pPr>
      <w:r>
        <w:lastRenderedPageBreak/>
        <w:t xml:space="preserve">Изучение литературного чтения на родном (коми) языке направлено на достижение следующих целей: </w:t>
      </w:r>
    </w:p>
    <w:p w14:paraId="43488DE4" w14:textId="77777777" w:rsidR="004E38D3" w:rsidRDefault="00C1131D">
      <w:pPr>
        <w:ind w:left="9" w:right="11" w:firstLine="708"/>
      </w:pPr>
      <w:r>
        <w:t xml:space="preserve">приобщение обучающихся к чтению на родном языке, к восприятию и осмыслению учебных и художественных текстов, к духовно-нравственным ценностям национальной культуры; </w:t>
      </w:r>
    </w:p>
    <w:p w14:paraId="51784D7A" w14:textId="77777777" w:rsidR="004E38D3" w:rsidRDefault="00C1131D">
      <w:pPr>
        <w:ind w:left="9" w:right="11" w:firstLine="708"/>
      </w:pPr>
      <w:r>
        <w:t xml:space="preserve">формирование общей культуры, духовно-нравственное, гражданское, социальное, личностное и интеллектуальное развитие, развитие творческих способностей; осознание ценности художественных текстов на родном коми языке как образцов правильной речи, источников пополнения актуального и потенциального словарного запаса; </w:t>
      </w:r>
    </w:p>
    <w:p w14:paraId="0F411F82" w14:textId="77777777" w:rsidR="004E38D3" w:rsidRDefault="00C1131D">
      <w:pPr>
        <w:ind w:left="9" w:right="11" w:firstLine="708"/>
      </w:pPr>
      <w:r>
        <w:t xml:space="preserve">формирование необходимого для продолжения образования уровня читательской грамотности, общего речевого развития на основе самостоятельной читательской деятельности обучающихся; формирование грамотного читателя, который с течением времени сможет самостоятельно выбирать книги и пользоваться библиотекой, ориентируясь на собственные предпочтения или исходя из поставленной учебной задачи, а также сможет использовать свою читательскую деятельность как средство для самообразования. </w:t>
      </w:r>
    </w:p>
    <w:p w14:paraId="50627E11" w14:textId="77777777" w:rsidR="004E38D3" w:rsidRDefault="00C1131D">
      <w:pPr>
        <w:numPr>
          <w:ilvl w:val="2"/>
          <w:numId w:val="35"/>
        </w:numPr>
        <w:ind w:right="11" w:firstLine="708"/>
      </w:pPr>
      <w:r>
        <w:t xml:space="preserve">Общее число часов, рекомендованных для изучения литературного чтения на родном (коми) языке: </w:t>
      </w:r>
    </w:p>
    <w:p w14:paraId="6D8B22B9" w14:textId="77777777" w:rsidR="004E38D3" w:rsidRDefault="00C1131D">
      <w:pPr>
        <w:ind w:left="9" w:right="11" w:firstLine="708"/>
      </w:pPr>
      <w:r>
        <w:t xml:space="preserve">Общее число часов, рекомендованных для изучения литературного чтения на родном (коми) языке, – 102 часа: во 2 классе – 34 часа (1 час в неделю), в 3 классе – 34 часа (1 час в неделю), в 4 классе – 34 часа (1 час в неделю). </w:t>
      </w:r>
    </w:p>
    <w:p w14:paraId="0DBFF72A" w14:textId="77777777" w:rsidR="004E38D3" w:rsidRDefault="00C1131D">
      <w:pPr>
        <w:numPr>
          <w:ilvl w:val="1"/>
          <w:numId w:val="35"/>
        </w:numPr>
        <w:spacing w:after="131" w:line="259" w:lineRule="auto"/>
        <w:ind w:right="11" w:firstLine="708"/>
      </w:pPr>
      <w:r>
        <w:t xml:space="preserve">Содержание обучения во 2 классе. </w:t>
      </w:r>
    </w:p>
    <w:p w14:paraId="1879C5BA" w14:textId="77777777" w:rsidR="004E38D3" w:rsidRDefault="00C1131D">
      <w:pPr>
        <w:numPr>
          <w:ilvl w:val="2"/>
          <w:numId w:val="35"/>
        </w:numPr>
        <w:spacing w:after="131" w:line="259" w:lineRule="auto"/>
        <w:ind w:right="11" w:firstLine="708"/>
      </w:pPr>
      <w:r>
        <w:t xml:space="preserve">Круг детского чтения. </w:t>
      </w:r>
    </w:p>
    <w:p w14:paraId="12A31E48" w14:textId="77777777" w:rsidR="004E38D3" w:rsidRDefault="00C1131D">
      <w:pPr>
        <w:numPr>
          <w:ilvl w:val="3"/>
          <w:numId w:val="35"/>
        </w:numPr>
        <w:spacing w:after="134" w:line="259" w:lineRule="auto"/>
        <w:ind w:right="11" w:hanging="1193"/>
      </w:pPr>
      <w:r>
        <w:t xml:space="preserve">Коми земля, любимая. </w:t>
      </w:r>
    </w:p>
    <w:p w14:paraId="16CD5BFE" w14:textId="77777777" w:rsidR="004E38D3" w:rsidRDefault="00C1131D">
      <w:pPr>
        <w:ind w:left="9" w:right="11" w:firstLine="708"/>
      </w:pPr>
      <w:r>
        <w:t xml:space="preserve">Стихотворения, рассказы о любви к коми земле, к родному языку, авторская сказка, песни. </w:t>
      </w:r>
    </w:p>
    <w:p w14:paraId="5F4EDCB7" w14:textId="77777777" w:rsidR="004E38D3" w:rsidRDefault="00C1131D">
      <w:pPr>
        <w:ind w:left="9" w:right="11" w:firstLine="708"/>
      </w:pPr>
      <w:r>
        <w:t xml:space="preserve">А.П. </w:t>
      </w:r>
      <w:proofErr w:type="spellStart"/>
      <w:r>
        <w:t>Мишарина</w:t>
      </w:r>
      <w:proofErr w:type="spellEnd"/>
      <w:r>
        <w:t xml:space="preserve">, стихотворение «Коми </w:t>
      </w:r>
      <w:proofErr w:type="spellStart"/>
      <w:r>
        <w:t>муöй</w:t>
      </w:r>
      <w:proofErr w:type="spellEnd"/>
      <w:r>
        <w:t xml:space="preserve">, </w:t>
      </w:r>
      <w:proofErr w:type="spellStart"/>
      <w:r>
        <w:t>сьöлöмшöрöй</w:t>
      </w:r>
      <w:proofErr w:type="spellEnd"/>
      <w:r>
        <w:t xml:space="preserve">» («Коми земля, любимая»). Е.В. Козлова, рассказ «Менам </w:t>
      </w:r>
      <w:proofErr w:type="spellStart"/>
      <w:r>
        <w:t>вок</w:t>
      </w:r>
      <w:proofErr w:type="spellEnd"/>
      <w:r>
        <w:t>» («Мой брат»). Народная песня «</w:t>
      </w:r>
      <w:proofErr w:type="spellStart"/>
      <w:r>
        <w:t>Козйö</w:t>
      </w:r>
      <w:proofErr w:type="spellEnd"/>
      <w:r>
        <w:t xml:space="preserve">, </w:t>
      </w:r>
      <w:proofErr w:type="spellStart"/>
      <w:r>
        <w:lastRenderedPageBreak/>
        <w:t>козйö</w:t>
      </w:r>
      <w:proofErr w:type="spellEnd"/>
      <w:r>
        <w:t xml:space="preserve">» («Ель, ель»). Народная загадка. А.И. </w:t>
      </w:r>
      <w:proofErr w:type="spellStart"/>
      <w:r>
        <w:t>Пархачев</w:t>
      </w:r>
      <w:proofErr w:type="spellEnd"/>
      <w:r>
        <w:t>, стихотворение «</w:t>
      </w:r>
      <w:proofErr w:type="spellStart"/>
      <w:r>
        <w:t>Нöдкывъяс</w:t>
      </w:r>
      <w:proofErr w:type="spellEnd"/>
      <w:r>
        <w:t>» («Загадки»). С.В. Пылаева, сказка «</w:t>
      </w:r>
      <w:proofErr w:type="spellStart"/>
      <w:r>
        <w:t>Кыдз</w:t>
      </w:r>
      <w:proofErr w:type="spellEnd"/>
      <w:r>
        <w:t xml:space="preserve"> </w:t>
      </w:r>
      <w:proofErr w:type="spellStart"/>
      <w:r>
        <w:t>пу</w:t>
      </w:r>
      <w:proofErr w:type="spellEnd"/>
      <w:r>
        <w:t>» («</w:t>
      </w:r>
      <w:proofErr w:type="spellStart"/>
      <w:r>
        <w:t>Берѐза</w:t>
      </w:r>
      <w:proofErr w:type="spellEnd"/>
      <w:r>
        <w:t xml:space="preserve">»). А.М. </w:t>
      </w:r>
      <w:proofErr w:type="spellStart"/>
      <w:r>
        <w:t>Лужиков</w:t>
      </w:r>
      <w:proofErr w:type="spellEnd"/>
      <w:r>
        <w:t>, стихотворение «</w:t>
      </w:r>
      <w:proofErr w:type="spellStart"/>
      <w:r>
        <w:t>Коді</w:t>
      </w:r>
      <w:proofErr w:type="spellEnd"/>
      <w:r>
        <w:t xml:space="preserve"> </w:t>
      </w:r>
      <w:proofErr w:type="spellStart"/>
      <w:r>
        <w:t>миян</w:t>
      </w:r>
      <w:proofErr w:type="spellEnd"/>
      <w:r>
        <w:t xml:space="preserve"> </w:t>
      </w:r>
      <w:proofErr w:type="spellStart"/>
      <w:r>
        <w:t>муын</w:t>
      </w:r>
      <w:proofErr w:type="spellEnd"/>
      <w:r>
        <w:t xml:space="preserve"> </w:t>
      </w:r>
      <w:proofErr w:type="spellStart"/>
      <w:r>
        <w:t>олö</w:t>
      </w:r>
      <w:proofErr w:type="spellEnd"/>
      <w:r>
        <w:t xml:space="preserve">» («Кто </w:t>
      </w:r>
      <w:proofErr w:type="spellStart"/>
      <w:r>
        <w:t>живѐт</w:t>
      </w:r>
      <w:proofErr w:type="spellEnd"/>
      <w:r>
        <w:t xml:space="preserve"> на нашей земле»). С.С. Раевский, рассказ «</w:t>
      </w:r>
      <w:proofErr w:type="spellStart"/>
      <w:r>
        <w:t>Мулöн</w:t>
      </w:r>
      <w:proofErr w:type="spellEnd"/>
      <w:r>
        <w:t xml:space="preserve"> </w:t>
      </w:r>
      <w:proofErr w:type="spellStart"/>
      <w:r>
        <w:t>мич</w:t>
      </w:r>
      <w:proofErr w:type="spellEnd"/>
      <w:r>
        <w:t>» («Красота земли»). А.И. Некрасов, стихотворение «</w:t>
      </w:r>
      <w:proofErr w:type="spellStart"/>
      <w:r>
        <w:t>Авъя</w:t>
      </w:r>
      <w:proofErr w:type="spellEnd"/>
      <w:r>
        <w:t xml:space="preserve"> </w:t>
      </w:r>
      <w:proofErr w:type="spellStart"/>
      <w:r>
        <w:t>лэбач</w:t>
      </w:r>
      <w:proofErr w:type="spellEnd"/>
      <w:r>
        <w:t xml:space="preserve"> – коми </w:t>
      </w:r>
      <w:proofErr w:type="spellStart"/>
      <w:r>
        <w:t>кыв</w:t>
      </w:r>
      <w:proofErr w:type="spellEnd"/>
      <w:r>
        <w:t>» («Приветливая птица – коми язык»). Г.А. Юшков, стихотворение «</w:t>
      </w:r>
      <w:proofErr w:type="spellStart"/>
      <w:r>
        <w:t>Кывпесанъяс</w:t>
      </w:r>
      <w:proofErr w:type="spellEnd"/>
      <w:r>
        <w:t xml:space="preserve">» («Скороговорки»). </w:t>
      </w:r>
    </w:p>
    <w:p w14:paraId="6F763038" w14:textId="77777777" w:rsidR="004E38D3" w:rsidRDefault="00C1131D">
      <w:pPr>
        <w:numPr>
          <w:ilvl w:val="3"/>
          <w:numId w:val="35"/>
        </w:numPr>
        <w:spacing w:after="131" w:line="259" w:lineRule="auto"/>
        <w:ind w:right="11" w:hanging="1193"/>
      </w:pPr>
      <w:r>
        <w:t xml:space="preserve">Не </w:t>
      </w:r>
      <w:proofErr w:type="spellStart"/>
      <w:r>
        <w:t>сотрѐшь</w:t>
      </w:r>
      <w:proofErr w:type="spellEnd"/>
      <w:r>
        <w:t xml:space="preserve"> слова предков. </w:t>
      </w:r>
    </w:p>
    <w:p w14:paraId="2424C916" w14:textId="77777777" w:rsidR="004E38D3" w:rsidRDefault="00C1131D">
      <w:pPr>
        <w:ind w:left="9" w:right="11" w:firstLine="708"/>
      </w:pPr>
      <w:r>
        <w:t>Коми фольклор: пословицы и поговорки, потешки «</w:t>
      </w:r>
      <w:proofErr w:type="spellStart"/>
      <w:r>
        <w:t>Рöдтім-гöнитім</w:t>
      </w:r>
      <w:proofErr w:type="spellEnd"/>
      <w:r>
        <w:t>» («Ехали рысью»), «</w:t>
      </w:r>
      <w:proofErr w:type="spellStart"/>
      <w:r>
        <w:t>Даддьöй</w:t>
      </w:r>
      <w:proofErr w:type="spellEnd"/>
      <w:r>
        <w:t xml:space="preserve">, </w:t>
      </w:r>
      <w:proofErr w:type="spellStart"/>
      <w:r>
        <w:t>даддьöй</w:t>
      </w:r>
      <w:proofErr w:type="spellEnd"/>
      <w:r>
        <w:t xml:space="preserve">, голь-голь…» («Санки мои, санки, звяк- звяк…»), </w:t>
      </w:r>
      <w:proofErr w:type="spellStart"/>
      <w:r>
        <w:t>будильная</w:t>
      </w:r>
      <w:proofErr w:type="spellEnd"/>
      <w:r>
        <w:t xml:space="preserve"> песенка «Яков </w:t>
      </w:r>
      <w:proofErr w:type="spellStart"/>
      <w:r>
        <w:t>пиö</w:t>
      </w:r>
      <w:proofErr w:type="spellEnd"/>
      <w:r>
        <w:t xml:space="preserve">, </w:t>
      </w:r>
      <w:proofErr w:type="spellStart"/>
      <w:r>
        <w:t>чеччы</w:t>
      </w:r>
      <w:proofErr w:type="spellEnd"/>
      <w:r>
        <w:t xml:space="preserve">» («Сынок Яша, вставай»), </w:t>
      </w:r>
      <w:proofErr w:type="spellStart"/>
      <w:r>
        <w:t>заклички</w:t>
      </w:r>
      <w:proofErr w:type="spellEnd"/>
      <w:r>
        <w:t xml:space="preserve"> «</w:t>
      </w:r>
      <w:proofErr w:type="spellStart"/>
      <w:r>
        <w:t>Кöкӧ</w:t>
      </w:r>
      <w:proofErr w:type="spellEnd"/>
      <w:r>
        <w:t xml:space="preserve">, </w:t>
      </w:r>
      <w:proofErr w:type="spellStart"/>
      <w:r>
        <w:t>кöкö</w:t>
      </w:r>
      <w:proofErr w:type="spellEnd"/>
      <w:r>
        <w:t>» («Кукушка, кукушка»), «</w:t>
      </w:r>
      <w:proofErr w:type="spellStart"/>
      <w:r>
        <w:t>Пачö</w:t>
      </w:r>
      <w:proofErr w:type="spellEnd"/>
      <w:r>
        <w:t xml:space="preserve">, </w:t>
      </w:r>
      <w:proofErr w:type="spellStart"/>
      <w:r>
        <w:t>пачö</w:t>
      </w:r>
      <w:proofErr w:type="spellEnd"/>
      <w:r>
        <w:t>» («Печка, печка»), «</w:t>
      </w:r>
      <w:proofErr w:type="spellStart"/>
      <w:r>
        <w:t>Шонді</w:t>
      </w:r>
      <w:proofErr w:type="spellEnd"/>
      <w:r>
        <w:t xml:space="preserve"> </w:t>
      </w:r>
      <w:proofErr w:type="spellStart"/>
      <w:r>
        <w:t>мамö</w:t>
      </w:r>
      <w:proofErr w:type="spellEnd"/>
      <w:r>
        <w:t>» («Матушка-солнышко»), считалки «</w:t>
      </w:r>
      <w:proofErr w:type="spellStart"/>
      <w:r>
        <w:t>Öтик-мöтик</w:t>
      </w:r>
      <w:proofErr w:type="spellEnd"/>
      <w:r>
        <w:t>» («Раз-два»), народная игра «</w:t>
      </w:r>
      <w:proofErr w:type="spellStart"/>
      <w:r>
        <w:t>Ошкысь</w:t>
      </w:r>
      <w:proofErr w:type="spellEnd"/>
      <w:r>
        <w:t>» («В медведя»). Г.А. Юшков, стихотворение «</w:t>
      </w:r>
      <w:proofErr w:type="spellStart"/>
      <w:r>
        <w:t>Рöдтім</w:t>
      </w:r>
      <w:proofErr w:type="spellEnd"/>
      <w:r>
        <w:t xml:space="preserve">- </w:t>
      </w:r>
      <w:proofErr w:type="spellStart"/>
      <w:r>
        <w:t>гöнитім</w:t>
      </w:r>
      <w:proofErr w:type="spellEnd"/>
      <w:r>
        <w:t>» («Ехали рысью»). В.Г. Лодыгин, стихотворение «</w:t>
      </w:r>
      <w:proofErr w:type="spellStart"/>
      <w:r>
        <w:t>Югыд</w:t>
      </w:r>
      <w:proofErr w:type="spellEnd"/>
      <w:r>
        <w:t xml:space="preserve"> </w:t>
      </w:r>
      <w:proofErr w:type="spellStart"/>
      <w:r>
        <w:t>шондіöй</w:t>
      </w:r>
      <w:proofErr w:type="spellEnd"/>
      <w:r>
        <w:t xml:space="preserve">» («Светлое </w:t>
      </w:r>
      <w:proofErr w:type="spellStart"/>
      <w:r>
        <w:t>моѐ</w:t>
      </w:r>
      <w:proofErr w:type="spellEnd"/>
      <w:r>
        <w:t xml:space="preserve"> солнышко»). А.Е. Ванеев, стихотворение «</w:t>
      </w:r>
      <w:proofErr w:type="spellStart"/>
      <w:r>
        <w:t>Тöлöй-тöлöй</w:t>
      </w:r>
      <w:proofErr w:type="spellEnd"/>
      <w:r>
        <w:t>» («Ветер-ветер»). Потешки «</w:t>
      </w:r>
      <w:proofErr w:type="spellStart"/>
      <w:r>
        <w:t>Увлань</w:t>
      </w:r>
      <w:proofErr w:type="spellEnd"/>
      <w:r>
        <w:t xml:space="preserve"> </w:t>
      </w:r>
      <w:proofErr w:type="spellStart"/>
      <w:r>
        <w:t>вужъясьны</w:t>
      </w:r>
      <w:proofErr w:type="spellEnd"/>
      <w:r>
        <w:t>» («Вниз укорениться»), «</w:t>
      </w:r>
      <w:proofErr w:type="spellStart"/>
      <w:r>
        <w:t>Гӧгрӧс</w:t>
      </w:r>
      <w:proofErr w:type="spellEnd"/>
      <w:r>
        <w:t xml:space="preserve">» </w:t>
      </w:r>
      <w:proofErr w:type="spellStart"/>
      <w:r>
        <w:t>мойд</w:t>
      </w:r>
      <w:proofErr w:type="spellEnd"/>
      <w:r>
        <w:t>». («Круглая» сказка»). Е.В. Козлова, рассказ «</w:t>
      </w:r>
      <w:proofErr w:type="spellStart"/>
      <w:r>
        <w:t>Мойдчöм</w:t>
      </w:r>
      <w:proofErr w:type="spellEnd"/>
      <w:r>
        <w:t>» («Рассказывание сказок»). А.В. Ульянов, стихотворение «</w:t>
      </w:r>
      <w:proofErr w:type="spellStart"/>
      <w:r>
        <w:t>Асыв</w:t>
      </w:r>
      <w:proofErr w:type="spellEnd"/>
      <w:r>
        <w:t xml:space="preserve">» («Утро»). </w:t>
      </w:r>
    </w:p>
    <w:p w14:paraId="32430478" w14:textId="77777777" w:rsidR="004E38D3" w:rsidRDefault="00C1131D">
      <w:pPr>
        <w:numPr>
          <w:ilvl w:val="3"/>
          <w:numId w:val="35"/>
        </w:numPr>
        <w:spacing w:after="131" w:line="259" w:lineRule="auto"/>
        <w:ind w:right="11" w:hanging="1193"/>
      </w:pPr>
      <w:r>
        <w:t xml:space="preserve">На коми языке с юмором. </w:t>
      </w:r>
    </w:p>
    <w:p w14:paraId="500F4144" w14:textId="77777777" w:rsidR="004E38D3" w:rsidRDefault="00C1131D">
      <w:pPr>
        <w:ind w:left="9" w:right="11" w:firstLine="708"/>
      </w:pPr>
      <w:r>
        <w:t>Пословицы-небылицы. Ю.А. Попова, стихотворение «</w:t>
      </w:r>
      <w:proofErr w:type="spellStart"/>
      <w:r>
        <w:t>Ичöтик</w:t>
      </w:r>
      <w:proofErr w:type="spellEnd"/>
      <w:r>
        <w:t xml:space="preserve"> </w:t>
      </w:r>
      <w:proofErr w:type="spellStart"/>
      <w:r>
        <w:t>мойд</w:t>
      </w:r>
      <w:proofErr w:type="spellEnd"/>
      <w:r>
        <w:t xml:space="preserve">- </w:t>
      </w:r>
      <w:proofErr w:type="spellStart"/>
      <w:r>
        <w:t>небылича</w:t>
      </w:r>
      <w:proofErr w:type="spellEnd"/>
      <w:r>
        <w:t xml:space="preserve">» («Маленькая сказка-небылица»). Ю.К. </w:t>
      </w:r>
      <w:proofErr w:type="spellStart"/>
      <w:r>
        <w:t>Васютов</w:t>
      </w:r>
      <w:proofErr w:type="spellEnd"/>
      <w:r>
        <w:t>, сказка «</w:t>
      </w:r>
      <w:proofErr w:type="spellStart"/>
      <w:r>
        <w:t>Гугöн</w:t>
      </w:r>
      <w:proofErr w:type="spellEnd"/>
      <w:r>
        <w:t xml:space="preserve">- </w:t>
      </w:r>
      <w:proofErr w:type="spellStart"/>
      <w:r>
        <w:t>банöн</w:t>
      </w:r>
      <w:proofErr w:type="spellEnd"/>
      <w:r>
        <w:t>» («Шиворот-навыворот»). А.И. Некрасов (</w:t>
      </w:r>
      <w:proofErr w:type="spellStart"/>
      <w:r>
        <w:t>Гамса</w:t>
      </w:r>
      <w:proofErr w:type="spellEnd"/>
      <w:r>
        <w:t>), стихотворение «</w:t>
      </w:r>
      <w:proofErr w:type="spellStart"/>
      <w:r>
        <w:t>Бергöдöма</w:t>
      </w:r>
      <w:proofErr w:type="spellEnd"/>
      <w:r>
        <w:t xml:space="preserve"> </w:t>
      </w:r>
      <w:proofErr w:type="spellStart"/>
      <w:r>
        <w:t>олöм</w:t>
      </w:r>
      <w:proofErr w:type="spellEnd"/>
      <w:r>
        <w:t>» («</w:t>
      </w:r>
      <w:proofErr w:type="spellStart"/>
      <w:r>
        <w:t>Перевѐрнутая</w:t>
      </w:r>
      <w:proofErr w:type="spellEnd"/>
      <w:r>
        <w:t xml:space="preserve"> жизнь»). Н.Н. Куратова, рассказ «</w:t>
      </w:r>
      <w:proofErr w:type="spellStart"/>
      <w:r>
        <w:t>Горт</w:t>
      </w:r>
      <w:proofErr w:type="spellEnd"/>
      <w:r>
        <w:t xml:space="preserve"> </w:t>
      </w:r>
      <w:proofErr w:type="spellStart"/>
      <w:r>
        <w:t>олысьяс</w:t>
      </w:r>
      <w:proofErr w:type="spellEnd"/>
      <w:r>
        <w:t xml:space="preserve">» («Жители дома»). П.Ф. </w:t>
      </w:r>
      <w:proofErr w:type="spellStart"/>
      <w:r>
        <w:t>Бушенѐв</w:t>
      </w:r>
      <w:proofErr w:type="spellEnd"/>
      <w:r>
        <w:t>, стихотворение «</w:t>
      </w:r>
      <w:proofErr w:type="spellStart"/>
      <w:r>
        <w:t>Повзьöдчысь</w:t>
      </w:r>
      <w:proofErr w:type="spellEnd"/>
      <w:r>
        <w:t>» («Страшилище»). Коми фольклор: дразнилки «</w:t>
      </w:r>
      <w:proofErr w:type="spellStart"/>
      <w:r>
        <w:t>Öлексея-мöсея</w:t>
      </w:r>
      <w:proofErr w:type="spellEnd"/>
      <w:r>
        <w:t xml:space="preserve">» («Алексей»), «Дарья </w:t>
      </w:r>
      <w:proofErr w:type="spellStart"/>
      <w:r>
        <w:t>петіс</w:t>
      </w:r>
      <w:proofErr w:type="spellEnd"/>
      <w:r>
        <w:t xml:space="preserve"> </w:t>
      </w:r>
      <w:proofErr w:type="spellStart"/>
      <w:r>
        <w:t>идрасьны</w:t>
      </w:r>
      <w:proofErr w:type="spellEnd"/>
      <w:r>
        <w:t>» («Дарья вышла убираться»), «</w:t>
      </w:r>
      <w:proofErr w:type="spellStart"/>
      <w:r>
        <w:t>Öльöксан</w:t>
      </w:r>
      <w:proofErr w:type="spellEnd"/>
      <w:r>
        <w:t xml:space="preserve"> </w:t>
      </w:r>
      <w:proofErr w:type="spellStart"/>
      <w:r>
        <w:t>сун</w:t>
      </w:r>
      <w:proofErr w:type="spellEnd"/>
      <w:r>
        <w:t>-сан» («Александр сунн-сан»), «</w:t>
      </w:r>
      <w:proofErr w:type="spellStart"/>
      <w:r>
        <w:t>Миян</w:t>
      </w:r>
      <w:proofErr w:type="spellEnd"/>
      <w:r>
        <w:t xml:space="preserve"> Надя </w:t>
      </w:r>
      <w:proofErr w:type="spellStart"/>
      <w:r>
        <w:t>вывті</w:t>
      </w:r>
      <w:proofErr w:type="spellEnd"/>
      <w:r>
        <w:t xml:space="preserve"> </w:t>
      </w:r>
      <w:proofErr w:type="spellStart"/>
      <w:r>
        <w:t>шань</w:t>
      </w:r>
      <w:proofErr w:type="spellEnd"/>
      <w:r>
        <w:t>» («Наша Надя очень хороша»). Е.В. Козлова, рассказ «</w:t>
      </w:r>
      <w:proofErr w:type="spellStart"/>
      <w:r>
        <w:t>Нимтысьöм</w:t>
      </w:r>
      <w:proofErr w:type="spellEnd"/>
      <w:r>
        <w:t>» («Обзывалка»). С.В. Пылаева, стихотворение «</w:t>
      </w:r>
      <w:proofErr w:type="spellStart"/>
      <w:r>
        <w:t>Нерсянкыв</w:t>
      </w:r>
      <w:proofErr w:type="spellEnd"/>
      <w:r>
        <w:t>» («Дразнилка»). Народные песня о животных «Джиги-джиги» («Джиги-джиги»), «</w:t>
      </w:r>
      <w:proofErr w:type="spellStart"/>
      <w:r>
        <w:t>Кысiньöй</w:t>
      </w:r>
      <w:proofErr w:type="spellEnd"/>
      <w:r>
        <w:t xml:space="preserve">, </w:t>
      </w:r>
      <w:proofErr w:type="spellStart"/>
      <w:r>
        <w:t>касiньöй</w:t>
      </w:r>
      <w:proofErr w:type="spellEnd"/>
      <w:r>
        <w:t>» («</w:t>
      </w:r>
      <w:proofErr w:type="spellStart"/>
      <w:r>
        <w:t>Котѐнок</w:t>
      </w:r>
      <w:proofErr w:type="spellEnd"/>
      <w:r>
        <w:t xml:space="preserve">, </w:t>
      </w:r>
      <w:proofErr w:type="spellStart"/>
      <w:r>
        <w:lastRenderedPageBreak/>
        <w:t>котѐнок</w:t>
      </w:r>
      <w:proofErr w:type="spellEnd"/>
      <w:r>
        <w:t>»), «</w:t>
      </w:r>
      <w:proofErr w:type="spellStart"/>
      <w:r>
        <w:t>Кысiльöй</w:t>
      </w:r>
      <w:proofErr w:type="spellEnd"/>
      <w:r>
        <w:t xml:space="preserve">, </w:t>
      </w:r>
      <w:proofErr w:type="spellStart"/>
      <w:r>
        <w:t>канильöй</w:t>
      </w:r>
      <w:proofErr w:type="spellEnd"/>
      <w:r>
        <w:t xml:space="preserve">» («Котенька, коток»). В.И. Лыткин, рассказ «Яков дядь, </w:t>
      </w:r>
      <w:proofErr w:type="spellStart"/>
      <w:r>
        <w:t>чужъя</w:t>
      </w:r>
      <w:proofErr w:type="spellEnd"/>
      <w:r>
        <w:t xml:space="preserve">!» («Дядя Яков, пну!»). Ю.К. </w:t>
      </w:r>
      <w:proofErr w:type="spellStart"/>
      <w:r>
        <w:t>Васютов</w:t>
      </w:r>
      <w:proofErr w:type="spellEnd"/>
      <w:r>
        <w:t>, сказка «</w:t>
      </w:r>
      <w:proofErr w:type="spellStart"/>
      <w:r>
        <w:t>Мый</w:t>
      </w:r>
      <w:proofErr w:type="spellEnd"/>
      <w:r>
        <w:t xml:space="preserve"> </w:t>
      </w:r>
      <w:proofErr w:type="spellStart"/>
      <w:r>
        <w:t>вöчис</w:t>
      </w:r>
      <w:proofErr w:type="spellEnd"/>
      <w:r>
        <w:t xml:space="preserve"> </w:t>
      </w:r>
      <w:proofErr w:type="spellStart"/>
      <w:r>
        <w:t>Пожöм</w:t>
      </w:r>
      <w:proofErr w:type="spellEnd"/>
      <w:r>
        <w:t xml:space="preserve"> </w:t>
      </w:r>
      <w:proofErr w:type="spellStart"/>
      <w:r>
        <w:t>Колькöд</w:t>
      </w:r>
      <w:proofErr w:type="spellEnd"/>
      <w:r>
        <w:t xml:space="preserve"> Сера </w:t>
      </w:r>
      <w:proofErr w:type="spellStart"/>
      <w:r>
        <w:t>Сизь</w:t>
      </w:r>
      <w:proofErr w:type="spellEnd"/>
      <w:r>
        <w:t xml:space="preserve">?» («Что сделал с Сосновой Шишкой </w:t>
      </w:r>
      <w:proofErr w:type="spellStart"/>
      <w:r>
        <w:t>Пѐстрый</w:t>
      </w:r>
      <w:proofErr w:type="spellEnd"/>
      <w:r>
        <w:t xml:space="preserve"> Дятел?»). </w:t>
      </w:r>
    </w:p>
    <w:p w14:paraId="7447A717" w14:textId="77777777" w:rsidR="004E38D3" w:rsidRDefault="00C1131D">
      <w:pPr>
        <w:numPr>
          <w:ilvl w:val="3"/>
          <w:numId w:val="35"/>
        </w:numPr>
        <w:spacing w:after="166" w:line="259" w:lineRule="auto"/>
        <w:ind w:right="11" w:hanging="1193"/>
      </w:pPr>
      <w:r>
        <w:t xml:space="preserve">Счастливое детство дающие. </w:t>
      </w:r>
    </w:p>
    <w:p w14:paraId="7BE211F1" w14:textId="77777777" w:rsidR="004E38D3" w:rsidRDefault="00C1131D">
      <w:pPr>
        <w:spacing w:after="0" w:line="357" w:lineRule="auto"/>
        <w:ind w:left="19" w:right="9"/>
        <w:jc w:val="right"/>
      </w:pPr>
      <w:r>
        <w:t xml:space="preserve">Произведения </w:t>
      </w:r>
      <w:r>
        <w:tab/>
        <w:t xml:space="preserve">о </w:t>
      </w:r>
      <w:r>
        <w:tab/>
        <w:t xml:space="preserve">животных. </w:t>
      </w:r>
      <w:r>
        <w:tab/>
        <w:t xml:space="preserve">В.В. Иванова, </w:t>
      </w:r>
      <w:r>
        <w:tab/>
        <w:t xml:space="preserve">рассказ </w:t>
      </w:r>
      <w:r>
        <w:tab/>
        <w:t>«</w:t>
      </w:r>
      <w:proofErr w:type="spellStart"/>
      <w:r>
        <w:t>Лапъяпель</w:t>
      </w:r>
      <w:proofErr w:type="spellEnd"/>
      <w:r>
        <w:t>» («Длинноухий»). Народная сказка «</w:t>
      </w:r>
      <w:proofErr w:type="spellStart"/>
      <w:r>
        <w:t>Шыр</w:t>
      </w:r>
      <w:proofErr w:type="spellEnd"/>
      <w:r>
        <w:t xml:space="preserve"> да </w:t>
      </w:r>
      <w:proofErr w:type="spellStart"/>
      <w:r>
        <w:t>тшегыр</w:t>
      </w:r>
      <w:proofErr w:type="spellEnd"/>
      <w:r>
        <w:t xml:space="preserve">» («Мышь и кость»). Фольклорный рассказ «Ур, </w:t>
      </w:r>
      <w:proofErr w:type="spellStart"/>
      <w:r>
        <w:t>сьöдбöж</w:t>
      </w:r>
      <w:proofErr w:type="spellEnd"/>
      <w:r>
        <w:t xml:space="preserve">, </w:t>
      </w:r>
      <w:proofErr w:type="spellStart"/>
      <w:r>
        <w:t>тулан</w:t>
      </w:r>
      <w:proofErr w:type="spellEnd"/>
      <w:r>
        <w:t xml:space="preserve">, </w:t>
      </w:r>
      <w:proofErr w:type="spellStart"/>
      <w:r>
        <w:t>низь</w:t>
      </w:r>
      <w:proofErr w:type="spellEnd"/>
      <w:r>
        <w:t>» («Белка, горностай, куница, соболь»). Народная песня «</w:t>
      </w:r>
      <w:proofErr w:type="spellStart"/>
      <w:r>
        <w:t>Кöч</w:t>
      </w:r>
      <w:proofErr w:type="spellEnd"/>
      <w:r>
        <w:t>» («Заяц»). Н.Н. Куратова, стихотворение «</w:t>
      </w:r>
      <w:proofErr w:type="spellStart"/>
      <w:r>
        <w:t>Нöдкыв</w:t>
      </w:r>
      <w:proofErr w:type="spellEnd"/>
      <w:r>
        <w:t xml:space="preserve">» («Загадка»). В.Т. </w:t>
      </w:r>
      <w:proofErr w:type="spellStart"/>
      <w:r>
        <w:t>Чисталѐв</w:t>
      </w:r>
      <w:proofErr w:type="spellEnd"/>
      <w:r>
        <w:t>, рассказ «Ур» («Белка»). А.З. Ануфриева, рассказ «Миля». Н.А. Щукин, загадки «</w:t>
      </w:r>
      <w:proofErr w:type="spellStart"/>
      <w:r>
        <w:t>Гортса</w:t>
      </w:r>
      <w:proofErr w:type="spellEnd"/>
      <w:r>
        <w:t xml:space="preserve"> </w:t>
      </w:r>
      <w:proofErr w:type="spellStart"/>
      <w:r>
        <w:t>пемöсъяс</w:t>
      </w:r>
      <w:proofErr w:type="spellEnd"/>
      <w:r>
        <w:t xml:space="preserve">» («Домашние животные»). С.С. Раевский, рассказ «Кодлы </w:t>
      </w:r>
      <w:proofErr w:type="spellStart"/>
      <w:r>
        <w:t>кöні</w:t>
      </w:r>
      <w:proofErr w:type="spellEnd"/>
      <w:r>
        <w:t xml:space="preserve"> </w:t>
      </w:r>
      <w:proofErr w:type="spellStart"/>
      <w:r>
        <w:t>бурджык</w:t>
      </w:r>
      <w:proofErr w:type="spellEnd"/>
      <w:r>
        <w:t xml:space="preserve"> овны…» («Кому, где лучше жить…»). </w:t>
      </w:r>
    </w:p>
    <w:p w14:paraId="2AD73CAB" w14:textId="77777777" w:rsidR="004E38D3" w:rsidRDefault="00C1131D">
      <w:pPr>
        <w:spacing w:after="131" w:line="259" w:lineRule="auto"/>
        <w:ind w:left="19" w:right="11"/>
      </w:pPr>
      <w:r>
        <w:t xml:space="preserve">И.В. </w:t>
      </w:r>
      <w:proofErr w:type="spellStart"/>
      <w:r>
        <w:t>Коданѐв</w:t>
      </w:r>
      <w:proofErr w:type="spellEnd"/>
      <w:r>
        <w:t xml:space="preserve">, рассказ «И бара </w:t>
      </w:r>
      <w:proofErr w:type="spellStart"/>
      <w:r>
        <w:t>пуксис</w:t>
      </w:r>
      <w:proofErr w:type="spellEnd"/>
      <w:r>
        <w:t xml:space="preserve"> </w:t>
      </w:r>
      <w:proofErr w:type="spellStart"/>
      <w:r>
        <w:t>тöв</w:t>
      </w:r>
      <w:proofErr w:type="spellEnd"/>
      <w:r>
        <w:t xml:space="preserve">» («Опять наступила зима»). </w:t>
      </w:r>
    </w:p>
    <w:p w14:paraId="1E3F382D" w14:textId="77777777" w:rsidR="004E38D3" w:rsidRDefault="00C1131D">
      <w:pPr>
        <w:numPr>
          <w:ilvl w:val="3"/>
          <w:numId w:val="35"/>
        </w:numPr>
        <w:spacing w:after="132" w:line="259" w:lineRule="auto"/>
        <w:ind w:right="11" w:hanging="1193"/>
      </w:pPr>
      <w:r>
        <w:t>«Сказывала в детстве бабушка» («</w:t>
      </w:r>
      <w:proofErr w:type="spellStart"/>
      <w:r>
        <w:t>Мойдліс</w:t>
      </w:r>
      <w:proofErr w:type="spellEnd"/>
      <w:r>
        <w:t xml:space="preserve"> </w:t>
      </w:r>
      <w:proofErr w:type="spellStart"/>
      <w:r>
        <w:t>ичöтдырйи</w:t>
      </w:r>
      <w:proofErr w:type="spellEnd"/>
      <w:r>
        <w:t xml:space="preserve"> </w:t>
      </w:r>
      <w:proofErr w:type="spellStart"/>
      <w:r>
        <w:t>пöч</w:t>
      </w:r>
      <w:proofErr w:type="spellEnd"/>
      <w:r>
        <w:t xml:space="preserve">»). </w:t>
      </w:r>
    </w:p>
    <w:p w14:paraId="7A5AD7D5" w14:textId="77777777" w:rsidR="004E38D3" w:rsidRDefault="00C1131D">
      <w:pPr>
        <w:ind w:left="9" w:right="11" w:firstLine="708"/>
      </w:pPr>
      <w:r>
        <w:t xml:space="preserve">Сказки о животных и волшебных героях. И.В. </w:t>
      </w:r>
      <w:proofErr w:type="spellStart"/>
      <w:r>
        <w:t>Коданѐв</w:t>
      </w:r>
      <w:proofErr w:type="spellEnd"/>
      <w:r>
        <w:t>, сказка «</w:t>
      </w:r>
      <w:proofErr w:type="spellStart"/>
      <w:r>
        <w:t>Коді</w:t>
      </w:r>
      <w:proofErr w:type="spellEnd"/>
      <w:r>
        <w:t xml:space="preserve"> </w:t>
      </w:r>
      <w:proofErr w:type="spellStart"/>
      <w:r>
        <w:t>лоас</w:t>
      </w:r>
      <w:proofErr w:type="spellEnd"/>
      <w:r>
        <w:t xml:space="preserve"> </w:t>
      </w:r>
      <w:proofErr w:type="spellStart"/>
      <w:r>
        <w:t>чемпионöн</w:t>
      </w:r>
      <w:proofErr w:type="spellEnd"/>
      <w:r>
        <w:t xml:space="preserve">?» («Кто будет чемпионом?»). Е.А. </w:t>
      </w:r>
      <w:proofErr w:type="spellStart"/>
      <w:r>
        <w:t>Игушев</w:t>
      </w:r>
      <w:proofErr w:type="spellEnd"/>
      <w:r>
        <w:t>, рассказ «</w:t>
      </w:r>
      <w:proofErr w:type="spellStart"/>
      <w:r>
        <w:t>Мыйла</w:t>
      </w:r>
      <w:proofErr w:type="spellEnd"/>
      <w:r>
        <w:t xml:space="preserve"> </w:t>
      </w:r>
      <w:proofErr w:type="spellStart"/>
      <w:r>
        <w:t>тадзи</w:t>
      </w:r>
      <w:proofErr w:type="spellEnd"/>
      <w:r>
        <w:t xml:space="preserve"> </w:t>
      </w:r>
      <w:proofErr w:type="spellStart"/>
      <w:r>
        <w:t>шуам</w:t>
      </w:r>
      <w:proofErr w:type="spellEnd"/>
      <w:r>
        <w:t>?» («Почему так говорим?»). Г.А. Юшков, сказка-пьеса «</w:t>
      </w:r>
      <w:proofErr w:type="spellStart"/>
      <w:r>
        <w:t>Тöла</w:t>
      </w:r>
      <w:proofErr w:type="spellEnd"/>
      <w:r>
        <w:t xml:space="preserve"> </w:t>
      </w:r>
      <w:proofErr w:type="spellStart"/>
      <w:r>
        <w:t>додь</w:t>
      </w:r>
      <w:proofErr w:type="spellEnd"/>
      <w:r>
        <w:t xml:space="preserve">» («Ветряные сани»). П.А. </w:t>
      </w:r>
      <w:proofErr w:type="spellStart"/>
      <w:r>
        <w:t>Шеболкин</w:t>
      </w:r>
      <w:proofErr w:type="spellEnd"/>
      <w:r>
        <w:t>, сказка «</w:t>
      </w:r>
      <w:proofErr w:type="spellStart"/>
      <w:r>
        <w:t>Повтöм</w:t>
      </w:r>
      <w:proofErr w:type="spellEnd"/>
      <w:r>
        <w:t xml:space="preserve"> Васька» («Храбрый Васька»). И.М. Вавилин, сказка «</w:t>
      </w:r>
      <w:proofErr w:type="spellStart"/>
      <w:r>
        <w:t>Кысук</w:t>
      </w:r>
      <w:proofErr w:type="spellEnd"/>
      <w:r>
        <w:t xml:space="preserve"> да Серко» («Котик и Серко»). И.И. Тарабукин, стихотворение «</w:t>
      </w:r>
      <w:proofErr w:type="spellStart"/>
      <w:r>
        <w:t>Выль</w:t>
      </w:r>
      <w:proofErr w:type="spellEnd"/>
      <w:r>
        <w:t xml:space="preserve"> во» («Новый год»). Г. Логинова, стихотворение «</w:t>
      </w:r>
      <w:proofErr w:type="spellStart"/>
      <w:r>
        <w:t>Выль</w:t>
      </w:r>
      <w:proofErr w:type="spellEnd"/>
      <w:r>
        <w:t xml:space="preserve"> </w:t>
      </w:r>
      <w:proofErr w:type="spellStart"/>
      <w:r>
        <w:t>вося</w:t>
      </w:r>
      <w:proofErr w:type="spellEnd"/>
      <w:r>
        <w:t xml:space="preserve"> </w:t>
      </w:r>
      <w:proofErr w:type="spellStart"/>
      <w:r>
        <w:t>мойд</w:t>
      </w:r>
      <w:proofErr w:type="spellEnd"/>
      <w:r>
        <w:t xml:space="preserve">» («Новогодняя сказка»). Картины новогоднего праздника. </w:t>
      </w:r>
    </w:p>
    <w:p w14:paraId="0A16FD25" w14:textId="77777777" w:rsidR="004E38D3" w:rsidRDefault="00C1131D">
      <w:pPr>
        <w:numPr>
          <w:ilvl w:val="3"/>
          <w:numId w:val="35"/>
        </w:numPr>
        <w:spacing w:after="131" w:line="259" w:lineRule="auto"/>
        <w:ind w:right="11" w:hanging="1193"/>
      </w:pPr>
      <w:r>
        <w:t xml:space="preserve">Надо знать свой край! </w:t>
      </w:r>
    </w:p>
    <w:p w14:paraId="2EFA242C" w14:textId="77777777" w:rsidR="004E38D3" w:rsidRDefault="00C1131D">
      <w:pPr>
        <w:ind w:left="9" w:right="11" w:firstLine="708"/>
      </w:pPr>
      <w:r>
        <w:t xml:space="preserve">Произведения о традициях, быте коми в давние времена. Автобиографические произведения. И.В. </w:t>
      </w:r>
      <w:proofErr w:type="spellStart"/>
      <w:r>
        <w:t>Коданѐв</w:t>
      </w:r>
      <w:proofErr w:type="spellEnd"/>
      <w:r>
        <w:t>, рассказ «</w:t>
      </w:r>
      <w:proofErr w:type="spellStart"/>
      <w:r>
        <w:t>Чолöм</w:t>
      </w:r>
      <w:proofErr w:type="spellEnd"/>
      <w:r>
        <w:t xml:space="preserve">, </w:t>
      </w:r>
      <w:proofErr w:type="spellStart"/>
      <w:r>
        <w:t>парма</w:t>
      </w:r>
      <w:proofErr w:type="spellEnd"/>
      <w:r>
        <w:t xml:space="preserve">!» («Здравствуй, тайга!»). В.П. Торопов, рассказ «Туй </w:t>
      </w:r>
      <w:proofErr w:type="spellStart"/>
      <w:r>
        <w:t>нимъяс</w:t>
      </w:r>
      <w:proofErr w:type="spellEnd"/>
      <w:r>
        <w:t>» («Названия дорог»). В.А. Савин, рассказ «</w:t>
      </w:r>
      <w:proofErr w:type="spellStart"/>
      <w:r>
        <w:t>Дзолядырся</w:t>
      </w:r>
      <w:proofErr w:type="spellEnd"/>
      <w:r>
        <w:t xml:space="preserve"> </w:t>
      </w:r>
      <w:proofErr w:type="spellStart"/>
      <w:r>
        <w:t>олöмысь</w:t>
      </w:r>
      <w:proofErr w:type="spellEnd"/>
      <w:r>
        <w:t>» («Из детства»). В.Э. Шарапов, рассказ «</w:t>
      </w:r>
      <w:proofErr w:type="spellStart"/>
      <w:r>
        <w:t>Тадзи</w:t>
      </w:r>
      <w:proofErr w:type="spellEnd"/>
      <w:r>
        <w:t xml:space="preserve"> </w:t>
      </w:r>
      <w:proofErr w:type="spellStart"/>
      <w:r>
        <w:t>гажöдчывлісны</w:t>
      </w:r>
      <w:proofErr w:type="spellEnd"/>
      <w:r>
        <w:t xml:space="preserve"> </w:t>
      </w:r>
      <w:proofErr w:type="spellStart"/>
      <w:r>
        <w:t>важöн</w:t>
      </w:r>
      <w:proofErr w:type="spellEnd"/>
      <w:r>
        <w:t xml:space="preserve">» («Так веселились в старину»). С.В. </w:t>
      </w:r>
      <w:proofErr w:type="spellStart"/>
      <w:r>
        <w:t>Журавлѐв</w:t>
      </w:r>
      <w:proofErr w:type="spellEnd"/>
      <w:r>
        <w:t>, рассказ «</w:t>
      </w:r>
      <w:proofErr w:type="spellStart"/>
      <w:r>
        <w:t>Лöсявліс</w:t>
      </w:r>
      <w:proofErr w:type="spellEnd"/>
      <w:r>
        <w:t xml:space="preserve">-ö Степан </w:t>
      </w:r>
      <w:proofErr w:type="spellStart"/>
      <w:r>
        <w:t>Памкöд</w:t>
      </w:r>
      <w:proofErr w:type="spellEnd"/>
      <w:r>
        <w:t xml:space="preserve">?» («Ладил ли Стефан с </w:t>
      </w:r>
      <w:proofErr w:type="spellStart"/>
      <w:r>
        <w:t>Памом</w:t>
      </w:r>
      <w:proofErr w:type="spellEnd"/>
      <w:r>
        <w:t>?»). К.Ф. Жаков, отрывок из поэмы «</w:t>
      </w:r>
      <w:proofErr w:type="spellStart"/>
      <w:r>
        <w:t>Биармия</w:t>
      </w:r>
      <w:proofErr w:type="spellEnd"/>
      <w:r>
        <w:t xml:space="preserve">». </w:t>
      </w:r>
      <w:proofErr w:type="spellStart"/>
      <w:r>
        <w:t>Б.А.Палкин</w:t>
      </w:r>
      <w:proofErr w:type="spellEnd"/>
      <w:r>
        <w:t>, стихотворение «</w:t>
      </w:r>
      <w:proofErr w:type="spellStart"/>
      <w:r>
        <w:t>Кык</w:t>
      </w:r>
      <w:proofErr w:type="spellEnd"/>
      <w:r>
        <w:t xml:space="preserve"> </w:t>
      </w:r>
      <w:proofErr w:type="spellStart"/>
      <w:r>
        <w:t>гöгыль</w:t>
      </w:r>
      <w:proofErr w:type="spellEnd"/>
      <w:r>
        <w:t>» («Два колеса»). В.Г. Лодыгин, стихотворение «</w:t>
      </w:r>
      <w:proofErr w:type="spellStart"/>
      <w:r>
        <w:t>Туис</w:t>
      </w:r>
      <w:proofErr w:type="spellEnd"/>
      <w:r>
        <w:t xml:space="preserve">» («Туес»). </w:t>
      </w:r>
    </w:p>
    <w:p w14:paraId="4D4A7A82" w14:textId="77777777" w:rsidR="004E38D3" w:rsidRDefault="00C1131D">
      <w:pPr>
        <w:numPr>
          <w:ilvl w:val="3"/>
          <w:numId w:val="35"/>
        </w:numPr>
        <w:spacing w:after="131" w:line="259" w:lineRule="auto"/>
        <w:ind w:right="11" w:hanging="1193"/>
      </w:pPr>
      <w:r>
        <w:lastRenderedPageBreak/>
        <w:t xml:space="preserve">Дети тайги. </w:t>
      </w:r>
    </w:p>
    <w:p w14:paraId="3D4AB4DA" w14:textId="77777777" w:rsidR="004E38D3" w:rsidRDefault="00C1131D">
      <w:pPr>
        <w:ind w:left="9" w:right="11" w:firstLine="708"/>
      </w:pPr>
      <w:r>
        <w:t>Произведения о детях. Колыбельные «Пилы» («Сыну»), «</w:t>
      </w:r>
      <w:proofErr w:type="spellStart"/>
      <w:r>
        <w:t>Нывлы</w:t>
      </w:r>
      <w:proofErr w:type="spellEnd"/>
      <w:r>
        <w:t xml:space="preserve">» («Дочери»). Л. </w:t>
      </w:r>
      <w:proofErr w:type="spellStart"/>
      <w:r>
        <w:t>Смолева</w:t>
      </w:r>
      <w:proofErr w:type="spellEnd"/>
      <w:r>
        <w:t>, рассказ «</w:t>
      </w:r>
      <w:proofErr w:type="spellStart"/>
      <w:r>
        <w:t>Кöч</w:t>
      </w:r>
      <w:proofErr w:type="spellEnd"/>
      <w:r>
        <w:t xml:space="preserve"> </w:t>
      </w:r>
      <w:proofErr w:type="spellStart"/>
      <w:r>
        <w:t>гöснеч</w:t>
      </w:r>
      <w:proofErr w:type="spellEnd"/>
      <w:r>
        <w:t>» («Заячий гостинец»). З.И. Рогова, рассказ «</w:t>
      </w:r>
      <w:proofErr w:type="spellStart"/>
      <w:r>
        <w:t>Кöч</w:t>
      </w:r>
      <w:proofErr w:type="spellEnd"/>
      <w:r>
        <w:t xml:space="preserve"> нянь» («Заячий хлеб»). Народная сказка «</w:t>
      </w:r>
      <w:proofErr w:type="spellStart"/>
      <w:r>
        <w:t>Чöрс</w:t>
      </w:r>
      <w:proofErr w:type="spellEnd"/>
      <w:r>
        <w:t xml:space="preserve"> </w:t>
      </w:r>
      <w:proofErr w:type="spellStart"/>
      <w:r>
        <w:t>кузя</w:t>
      </w:r>
      <w:proofErr w:type="spellEnd"/>
      <w:r>
        <w:t xml:space="preserve"> ныв» («Девочка с веретенце»). В.В. Тимин, стихотворение «Наган» («Наган»). Е.В. Козлова, рассказ «</w:t>
      </w:r>
      <w:proofErr w:type="spellStart"/>
      <w:r>
        <w:t>Ошлы</w:t>
      </w:r>
      <w:proofErr w:type="spellEnd"/>
      <w:r>
        <w:t xml:space="preserve"> – </w:t>
      </w:r>
      <w:proofErr w:type="spellStart"/>
      <w:r>
        <w:t>нитш</w:t>
      </w:r>
      <w:proofErr w:type="spellEnd"/>
      <w:r>
        <w:t xml:space="preserve"> </w:t>
      </w:r>
      <w:proofErr w:type="spellStart"/>
      <w:r>
        <w:t>пинь</w:t>
      </w:r>
      <w:proofErr w:type="spellEnd"/>
      <w:r>
        <w:t>» («Медведю – моховой зуб»). М.Н. Лебедев, стихотворение «Мам и челядь» («Мама и дети»). Народная песня «</w:t>
      </w:r>
      <w:proofErr w:type="spellStart"/>
      <w:r>
        <w:t>Мамлы</w:t>
      </w:r>
      <w:proofErr w:type="spellEnd"/>
      <w:r>
        <w:t>» («Маме»). В.А. Ширяев, рассказ «</w:t>
      </w:r>
      <w:proofErr w:type="spellStart"/>
      <w:r>
        <w:t>Алка</w:t>
      </w:r>
      <w:proofErr w:type="spellEnd"/>
      <w:r>
        <w:t xml:space="preserve"> да </w:t>
      </w:r>
      <w:proofErr w:type="spellStart"/>
      <w:r>
        <w:t>Авка</w:t>
      </w:r>
      <w:proofErr w:type="spellEnd"/>
      <w:r>
        <w:t>» («</w:t>
      </w:r>
      <w:proofErr w:type="spellStart"/>
      <w:r>
        <w:t>Алка</w:t>
      </w:r>
      <w:proofErr w:type="spellEnd"/>
      <w:r>
        <w:t xml:space="preserve"> и </w:t>
      </w:r>
      <w:proofErr w:type="spellStart"/>
      <w:r>
        <w:t>Авка</w:t>
      </w:r>
      <w:proofErr w:type="spellEnd"/>
      <w:r>
        <w:t>»). И.И. Тарабукин, стихотворение «</w:t>
      </w:r>
      <w:proofErr w:type="spellStart"/>
      <w:r>
        <w:t>Потандорса</w:t>
      </w:r>
      <w:proofErr w:type="spellEnd"/>
      <w:r>
        <w:t xml:space="preserve">» («Колыбельная»). </w:t>
      </w:r>
      <w:proofErr w:type="spellStart"/>
      <w:r>
        <w:t>Пестушка</w:t>
      </w:r>
      <w:proofErr w:type="spellEnd"/>
      <w:r>
        <w:t xml:space="preserve"> «</w:t>
      </w:r>
      <w:proofErr w:type="spellStart"/>
      <w:r>
        <w:t>Кокöй</w:t>
      </w:r>
      <w:proofErr w:type="spellEnd"/>
      <w:r>
        <w:t xml:space="preserve">, </w:t>
      </w:r>
      <w:proofErr w:type="spellStart"/>
      <w:r>
        <w:t>кокöй</w:t>
      </w:r>
      <w:proofErr w:type="spellEnd"/>
      <w:r>
        <w:t>» («Ножки, ножки»). Г.А. Юшков, стихотворение «</w:t>
      </w:r>
      <w:proofErr w:type="spellStart"/>
      <w:r>
        <w:t>Кокöй</w:t>
      </w:r>
      <w:proofErr w:type="spellEnd"/>
      <w:r>
        <w:t xml:space="preserve">, </w:t>
      </w:r>
      <w:proofErr w:type="spellStart"/>
      <w:r>
        <w:t>кокöй</w:t>
      </w:r>
      <w:proofErr w:type="spellEnd"/>
      <w:r>
        <w:t>» (Ножки, ножки)». Н.Н. Куратова, стихотворение «</w:t>
      </w:r>
      <w:proofErr w:type="spellStart"/>
      <w:r>
        <w:t>Исласянінын</w:t>
      </w:r>
      <w:proofErr w:type="spellEnd"/>
      <w:r>
        <w:t xml:space="preserve">» («На катке»). Е.В. Козлов, стихотворение «Коньки </w:t>
      </w:r>
      <w:proofErr w:type="spellStart"/>
      <w:r>
        <w:t>вылын</w:t>
      </w:r>
      <w:proofErr w:type="spellEnd"/>
      <w:r>
        <w:t xml:space="preserve">» («На коньках»). А.С. Тарабукин, рассказ «Апельсин». </w:t>
      </w:r>
    </w:p>
    <w:p w14:paraId="7608F10C" w14:textId="77777777" w:rsidR="004E38D3" w:rsidRDefault="00C1131D">
      <w:pPr>
        <w:numPr>
          <w:ilvl w:val="3"/>
          <w:numId w:val="35"/>
        </w:numPr>
        <w:spacing w:after="131" w:line="259" w:lineRule="auto"/>
        <w:ind w:right="11" w:hanging="1193"/>
      </w:pPr>
      <w:r>
        <w:t xml:space="preserve">Мысли на родном языке в два раза точнее. </w:t>
      </w:r>
    </w:p>
    <w:p w14:paraId="5014621A" w14:textId="77777777" w:rsidR="004E38D3" w:rsidRDefault="00C1131D">
      <w:pPr>
        <w:ind w:left="9" w:right="11" w:firstLine="708"/>
      </w:pPr>
      <w:r>
        <w:t>Народные сказки. «</w:t>
      </w:r>
      <w:proofErr w:type="spellStart"/>
      <w:r>
        <w:t>Бобö</w:t>
      </w:r>
      <w:proofErr w:type="spellEnd"/>
      <w:r>
        <w:t xml:space="preserve">, </w:t>
      </w:r>
      <w:proofErr w:type="spellStart"/>
      <w:r>
        <w:t>бобö</w:t>
      </w:r>
      <w:proofErr w:type="spellEnd"/>
      <w:r>
        <w:t>» («Милый, милый»), «</w:t>
      </w:r>
      <w:proofErr w:type="spellStart"/>
      <w:r>
        <w:t>Руй-руй</w:t>
      </w:r>
      <w:proofErr w:type="spellEnd"/>
      <w:r>
        <w:t>» («</w:t>
      </w:r>
      <w:proofErr w:type="spellStart"/>
      <w:r>
        <w:t>Рохлярохля</w:t>
      </w:r>
      <w:proofErr w:type="spellEnd"/>
      <w:r>
        <w:t>»). Н.А. Фролов, стихотворение «</w:t>
      </w:r>
      <w:proofErr w:type="spellStart"/>
      <w:r>
        <w:t>Тулыс</w:t>
      </w:r>
      <w:proofErr w:type="spellEnd"/>
      <w:r>
        <w:t>» («Весна»). И.Г. Торопов «</w:t>
      </w:r>
      <w:proofErr w:type="spellStart"/>
      <w:r>
        <w:t>Тян</w:t>
      </w:r>
      <w:proofErr w:type="spellEnd"/>
      <w:r>
        <w:t xml:space="preserve">» (отрывок из повести). М.А. </w:t>
      </w:r>
      <w:proofErr w:type="spellStart"/>
      <w:r>
        <w:t>Елькин</w:t>
      </w:r>
      <w:proofErr w:type="spellEnd"/>
      <w:r>
        <w:t>, стихотворение «</w:t>
      </w:r>
      <w:proofErr w:type="spellStart"/>
      <w:r>
        <w:t>Тулыс</w:t>
      </w:r>
      <w:proofErr w:type="spellEnd"/>
      <w:r>
        <w:t xml:space="preserve">» («Весна)». </w:t>
      </w:r>
    </w:p>
    <w:p w14:paraId="39046C51" w14:textId="77777777" w:rsidR="004E38D3" w:rsidRDefault="00C1131D">
      <w:pPr>
        <w:ind w:left="19" w:right="11"/>
      </w:pPr>
      <w:r>
        <w:t>А.И. Одинцов, рассказ «</w:t>
      </w:r>
      <w:proofErr w:type="spellStart"/>
      <w:r>
        <w:t>Бурдöдысь</w:t>
      </w:r>
      <w:proofErr w:type="spellEnd"/>
      <w:r>
        <w:t xml:space="preserve"> </w:t>
      </w:r>
      <w:proofErr w:type="spellStart"/>
      <w:r>
        <w:t>дзоридз</w:t>
      </w:r>
      <w:proofErr w:type="spellEnd"/>
      <w:r>
        <w:t>» («Целебный цветок»). Л.С. Мартюшева, рассказ «</w:t>
      </w:r>
      <w:proofErr w:type="spellStart"/>
      <w:r>
        <w:t>Купальнича</w:t>
      </w:r>
      <w:proofErr w:type="spellEnd"/>
      <w:r>
        <w:t xml:space="preserve"> </w:t>
      </w:r>
      <w:proofErr w:type="spellStart"/>
      <w:r>
        <w:t>пöра</w:t>
      </w:r>
      <w:proofErr w:type="spellEnd"/>
      <w:r>
        <w:t>» («Пора лютика»). Е.В. Козлов, стихотворение «</w:t>
      </w:r>
      <w:proofErr w:type="spellStart"/>
      <w:r>
        <w:t>Тöв</w:t>
      </w:r>
      <w:proofErr w:type="spellEnd"/>
      <w:r>
        <w:t xml:space="preserve"> </w:t>
      </w:r>
      <w:proofErr w:type="spellStart"/>
      <w:r>
        <w:t>локтiс</w:t>
      </w:r>
      <w:proofErr w:type="spellEnd"/>
      <w:r>
        <w:t xml:space="preserve">» («Зима пришла»). А.И. Некрасов, стихотворение «Мельник – вой </w:t>
      </w:r>
      <w:proofErr w:type="spellStart"/>
      <w:r>
        <w:t>тöв</w:t>
      </w:r>
      <w:proofErr w:type="spellEnd"/>
      <w:r>
        <w:t xml:space="preserve">» («Мельник – северный ветер»). В.Т. </w:t>
      </w:r>
      <w:proofErr w:type="spellStart"/>
      <w:r>
        <w:t>Чисталѐв</w:t>
      </w:r>
      <w:proofErr w:type="spellEnd"/>
      <w:r>
        <w:t>, стихотворение «</w:t>
      </w:r>
      <w:proofErr w:type="spellStart"/>
      <w:r>
        <w:t>Кисьтö</w:t>
      </w:r>
      <w:proofErr w:type="spellEnd"/>
      <w:r>
        <w:t xml:space="preserve"> </w:t>
      </w:r>
      <w:proofErr w:type="spellStart"/>
      <w:r>
        <w:t>кельыд</w:t>
      </w:r>
      <w:proofErr w:type="spellEnd"/>
      <w:r>
        <w:t xml:space="preserve"> </w:t>
      </w:r>
      <w:proofErr w:type="spellStart"/>
      <w:r>
        <w:t>югöр</w:t>
      </w:r>
      <w:proofErr w:type="spellEnd"/>
      <w:r>
        <w:t xml:space="preserve">» («Сыплет блеклый свет»). И.В. </w:t>
      </w:r>
      <w:proofErr w:type="spellStart"/>
      <w:r>
        <w:t>Коданѐв</w:t>
      </w:r>
      <w:proofErr w:type="spellEnd"/>
      <w:r>
        <w:t>, сказка «</w:t>
      </w:r>
      <w:proofErr w:type="spellStart"/>
      <w:r>
        <w:t>Нѐль</w:t>
      </w:r>
      <w:proofErr w:type="spellEnd"/>
      <w:r>
        <w:t xml:space="preserve"> </w:t>
      </w:r>
      <w:proofErr w:type="spellStart"/>
      <w:r>
        <w:t>вок</w:t>
      </w:r>
      <w:proofErr w:type="spellEnd"/>
      <w:r>
        <w:t>» («Четыре брата»). А.И. Некрасов (</w:t>
      </w:r>
      <w:proofErr w:type="spellStart"/>
      <w:r>
        <w:t>Гамса</w:t>
      </w:r>
      <w:proofErr w:type="spellEnd"/>
      <w:r>
        <w:t>), стихотворение «</w:t>
      </w:r>
      <w:proofErr w:type="spellStart"/>
      <w:r>
        <w:t>Турöб</w:t>
      </w:r>
      <w:proofErr w:type="spellEnd"/>
      <w:r>
        <w:t>» («Метель»). А.Е. Ванеев, стихотворение «</w:t>
      </w:r>
      <w:proofErr w:type="spellStart"/>
      <w:r>
        <w:t>Пармаса</w:t>
      </w:r>
      <w:proofErr w:type="spellEnd"/>
      <w:r>
        <w:t xml:space="preserve"> </w:t>
      </w:r>
      <w:proofErr w:type="spellStart"/>
      <w:r>
        <w:t>ѐль</w:t>
      </w:r>
      <w:proofErr w:type="spellEnd"/>
      <w:r>
        <w:t xml:space="preserve">» («Лесной ручей»). А.В. </w:t>
      </w:r>
      <w:proofErr w:type="spellStart"/>
      <w:r>
        <w:t>Мишарин</w:t>
      </w:r>
      <w:proofErr w:type="spellEnd"/>
      <w:r>
        <w:t>, стихотворение «</w:t>
      </w:r>
      <w:proofErr w:type="spellStart"/>
      <w:r>
        <w:t>Ӧшкамöшка</w:t>
      </w:r>
      <w:proofErr w:type="spellEnd"/>
      <w:r>
        <w:t>» («Радуга)». В.Л. Бабин, басня «</w:t>
      </w:r>
      <w:proofErr w:type="spellStart"/>
      <w:r>
        <w:t>Кöч</w:t>
      </w:r>
      <w:proofErr w:type="spellEnd"/>
      <w:r>
        <w:t xml:space="preserve"> да </w:t>
      </w:r>
      <w:proofErr w:type="spellStart"/>
      <w:r>
        <w:t>кöин</w:t>
      </w:r>
      <w:proofErr w:type="spellEnd"/>
      <w:r>
        <w:t xml:space="preserve">» («Заяц и волк»). </w:t>
      </w:r>
    </w:p>
    <w:p w14:paraId="79BC3657" w14:textId="77777777" w:rsidR="004E38D3" w:rsidRDefault="00C1131D">
      <w:pPr>
        <w:numPr>
          <w:ilvl w:val="3"/>
          <w:numId w:val="35"/>
        </w:numPr>
        <w:spacing w:after="131" w:line="259" w:lineRule="auto"/>
        <w:ind w:right="11" w:hanging="1193"/>
      </w:pPr>
      <w:r>
        <w:t xml:space="preserve">Разноцветные бусы. </w:t>
      </w:r>
    </w:p>
    <w:p w14:paraId="447D9C6B" w14:textId="77777777" w:rsidR="004E38D3" w:rsidRDefault="00C1131D">
      <w:pPr>
        <w:ind w:left="9" w:right="11" w:firstLine="708"/>
      </w:pPr>
      <w:r>
        <w:t>Финно-</w:t>
      </w:r>
      <w:proofErr w:type="spellStart"/>
      <w:r>
        <w:t>угры</w:t>
      </w:r>
      <w:proofErr w:type="spellEnd"/>
      <w:r>
        <w:t xml:space="preserve"> – родственные народы. Фольклор финно-</w:t>
      </w:r>
      <w:proofErr w:type="spellStart"/>
      <w:r>
        <w:t>угров</w:t>
      </w:r>
      <w:proofErr w:type="spellEnd"/>
      <w:r>
        <w:t>: коми сказка «Машук», финно-угорские пословицы и загадки о солнце и месяце, детские считалки саамов, сказка эстов «</w:t>
      </w:r>
      <w:proofErr w:type="spellStart"/>
      <w:r>
        <w:t>Кыдзи</w:t>
      </w:r>
      <w:proofErr w:type="spellEnd"/>
      <w:r>
        <w:t xml:space="preserve"> </w:t>
      </w:r>
      <w:proofErr w:type="spellStart"/>
      <w:r>
        <w:t>сюзьяс</w:t>
      </w:r>
      <w:proofErr w:type="spellEnd"/>
      <w:r>
        <w:t xml:space="preserve"> </w:t>
      </w:r>
      <w:proofErr w:type="spellStart"/>
      <w:r>
        <w:t>велöдчисны</w:t>
      </w:r>
      <w:proofErr w:type="spellEnd"/>
      <w:r>
        <w:t xml:space="preserve"> </w:t>
      </w:r>
      <w:proofErr w:type="spellStart"/>
      <w:r>
        <w:t>сьывны</w:t>
      </w:r>
      <w:proofErr w:type="spellEnd"/>
      <w:r>
        <w:t>» («Как дятлы учились петь»), карельская сказка «Весел Матти» («</w:t>
      </w:r>
      <w:proofErr w:type="spellStart"/>
      <w:r>
        <w:t>Весѐлый</w:t>
      </w:r>
      <w:proofErr w:type="spellEnd"/>
      <w:r>
        <w:t xml:space="preserve"> Матти»). </w:t>
      </w:r>
    </w:p>
    <w:p w14:paraId="21E6959B" w14:textId="77777777" w:rsidR="004E38D3" w:rsidRDefault="00C1131D">
      <w:pPr>
        <w:numPr>
          <w:ilvl w:val="2"/>
          <w:numId w:val="35"/>
        </w:numPr>
        <w:spacing w:after="131" w:line="259" w:lineRule="auto"/>
        <w:ind w:right="11" w:firstLine="708"/>
      </w:pPr>
      <w:r>
        <w:lastRenderedPageBreak/>
        <w:t xml:space="preserve">Литературоведческая пропедевтика. </w:t>
      </w:r>
    </w:p>
    <w:p w14:paraId="260621E5" w14:textId="77777777" w:rsidR="004E38D3" w:rsidRDefault="00C1131D">
      <w:pPr>
        <w:ind w:left="9" w:right="11" w:firstLine="708"/>
      </w:pPr>
      <w:r>
        <w:t xml:space="preserve">Нахождение в тексте художественного произведения (с помощью учителя) средств выразительности: эпитетов, сравнений, слова, выражающие чувства (радость, испуг, грусть, горе), осмысление их значения. </w:t>
      </w:r>
    </w:p>
    <w:p w14:paraId="544F05B6" w14:textId="77777777" w:rsidR="004E38D3" w:rsidRDefault="00C1131D">
      <w:pPr>
        <w:spacing w:after="137"/>
        <w:ind w:left="9" w:right="11" w:firstLine="708"/>
      </w:pPr>
      <w:r>
        <w:t xml:space="preserve">Первоначальная ориентировка в литературных понятиях: художественное произведение, автор (рассказчик), тема, основная мысль. Герой произведения: речь, поступки. </w:t>
      </w:r>
    </w:p>
    <w:p w14:paraId="769B07CE" w14:textId="77777777" w:rsidR="004E38D3" w:rsidRDefault="00C1131D">
      <w:pPr>
        <w:ind w:left="9" w:right="11" w:firstLine="708"/>
      </w:pPr>
      <w:r>
        <w:t xml:space="preserve">Общее представление об особенностях построения разных видов рассказывания: повествования (рассказ). Сравнение прозаической и стихотворной речи (узнавание). Фольклорные и авторские художественные произведения (различение). Жанровое разнообразие произведений. Малые фольклорные формы (детский фольклор – колыбельные песни, потешки, </w:t>
      </w:r>
      <w:proofErr w:type="spellStart"/>
      <w:r>
        <w:t>заклички</w:t>
      </w:r>
      <w:proofErr w:type="spellEnd"/>
      <w:r>
        <w:t xml:space="preserve">, </w:t>
      </w:r>
      <w:proofErr w:type="spellStart"/>
      <w:r>
        <w:t>будильные</w:t>
      </w:r>
      <w:proofErr w:type="spellEnd"/>
      <w:r>
        <w:t xml:space="preserve"> песни, считалки, скороговорки, пословицы, поговорки, загадки): различение. Народные сказки о животных, волшебные. Литературная (авторская) сказка. Классификация авторских сказок (сказка-пьеса, сказка в прозе, стихотворная сказка). Сказка-пьеса (произведение для исполнения со сцены, распределение ролей, диалог).  </w:t>
      </w:r>
    </w:p>
    <w:p w14:paraId="3487713B" w14:textId="77777777" w:rsidR="004E38D3" w:rsidRDefault="00C1131D">
      <w:pPr>
        <w:spacing w:after="37"/>
        <w:ind w:left="9" w:right="11" w:firstLine="708"/>
      </w:pPr>
      <w:r>
        <w:t xml:space="preserve">Рассказ (персонаж и событие), стихотворение (чувства, стихотворная строка) – общее представление о жанре, наблюдение за особенностями построения и выразительными средствами. Виды рассказов (художественный, </w:t>
      </w:r>
      <w:proofErr w:type="spellStart"/>
      <w:r>
        <w:t>художественнопознавательный</w:t>
      </w:r>
      <w:proofErr w:type="spellEnd"/>
      <w:r>
        <w:t xml:space="preserve">), юмор, способы проявления (персонаж, действие, событие).  </w:t>
      </w:r>
    </w:p>
    <w:p w14:paraId="4B0FC6F7" w14:textId="77777777" w:rsidR="004E38D3" w:rsidRDefault="00C1131D">
      <w:pPr>
        <w:tabs>
          <w:tab w:val="center" w:pos="1140"/>
          <w:tab w:val="center" w:pos="2922"/>
          <w:tab w:val="center" w:pos="6157"/>
          <w:tab w:val="right" w:pos="10243"/>
        </w:tabs>
        <w:spacing w:after="136" w:line="259" w:lineRule="auto"/>
        <w:ind w:left="0" w:right="0" w:firstLine="0"/>
        <w:jc w:val="left"/>
      </w:pPr>
      <w:r>
        <w:rPr>
          <w:rFonts w:ascii="Calibri" w:eastAsia="Calibri" w:hAnsi="Calibri" w:cs="Calibri"/>
          <w:sz w:val="22"/>
        </w:rPr>
        <w:tab/>
      </w:r>
      <w:r>
        <w:t xml:space="preserve">Автор: </w:t>
      </w:r>
      <w:r>
        <w:tab/>
        <w:t xml:space="preserve">рассказчик-автор, </w:t>
      </w:r>
      <w:r>
        <w:tab/>
        <w:t xml:space="preserve">писатель: произведение-тема, </w:t>
      </w:r>
      <w:r>
        <w:tab/>
        <w:t xml:space="preserve">писатель-книга. </w:t>
      </w:r>
    </w:p>
    <w:p w14:paraId="3750C61A" w14:textId="77777777" w:rsidR="004E38D3" w:rsidRDefault="00C1131D">
      <w:pPr>
        <w:spacing w:after="131" w:line="259" w:lineRule="auto"/>
        <w:ind w:left="19" w:right="11"/>
      </w:pPr>
      <w:r>
        <w:t xml:space="preserve">Название произведения, название книги, книга-произведение. </w:t>
      </w:r>
    </w:p>
    <w:p w14:paraId="30CC9B27" w14:textId="77777777" w:rsidR="004E38D3" w:rsidRDefault="00C1131D">
      <w:pPr>
        <w:spacing w:after="131" w:line="259" w:lineRule="auto"/>
        <w:ind w:left="742" w:right="11"/>
      </w:pPr>
      <w:r>
        <w:t xml:space="preserve">118.7. Содержание обучения в 3 классе. </w:t>
      </w:r>
    </w:p>
    <w:p w14:paraId="3468FA7D" w14:textId="77777777" w:rsidR="004E38D3" w:rsidRDefault="00C1131D">
      <w:pPr>
        <w:spacing w:after="133" w:line="259" w:lineRule="auto"/>
        <w:ind w:left="742" w:right="11"/>
      </w:pPr>
      <w:r>
        <w:t xml:space="preserve">118.7.1. Круг детского чтения </w:t>
      </w:r>
    </w:p>
    <w:p w14:paraId="3A5E66A7" w14:textId="77777777" w:rsidR="004E38D3" w:rsidRDefault="00C1131D">
      <w:pPr>
        <w:spacing w:after="131" w:line="259" w:lineRule="auto"/>
        <w:ind w:left="742" w:right="11"/>
      </w:pPr>
      <w:r>
        <w:t xml:space="preserve">118.7.1.1. Моя Родина – Коми край. </w:t>
      </w:r>
    </w:p>
    <w:p w14:paraId="5294D4F5" w14:textId="77777777" w:rsidR="004E38D3" w:rsidRDefault="00C1131D">
      <w:pPr>
        <w:ind w:left="9" w:right="11" w:firstLine="708"/>
      </w:pPr>
      <w:r>
        <w:t>Произведения о любви к родной земле и языку. Произведения о необходимости учиться. Изображение красоты и богатства осенней природы, изменения погоды. А.И. Некрасов (</w:t>
      </w:r>
      <w:proofErr w:type="spellStart"/>
      <w:r>
        <w:t>Гамса</w:t>
      </w:r>
      <w:proofErr w:type="spellEnd"/>
      <w:r>
        <w:t xml:space="preserve">), стихотворение «Менам </w:t>
      </w:r>
      <w:proofErr w:type="spellStart"/>
      <w:r>
        <w:t>чужанін</w:t>
      </w:r>
      <w:proofErr w:type="spellEnd"/>
      <w:r>
        <w:t xml:space="preserve">» («Моя родина»). В.Т. </w:t>
      </w:r>
      <w:proofErr w:type="spellStart"/>
      <w:r>
        <w:t>Чисталѐв</w:t>
      </w:r>
      <w:proofErr w:type="spellEnd"/>
      <w:r>
        <w:t xml:space="preserve">, </w:t>
      </w:r>
      <w:r>
        <w:lastRenderedPageBreak/>
        <w:t xml:space="preserve">рассказ «Чужан </w:t>
      </w:r>
      <w:proofErr w:type="spellStart"/>
      <w:r>
        <w:t>муöй</w:t>
      </w:r>
      <w:proofErr w:type="spellEnd"/>
      <w:r>
        <w:t xml:space="preserve"> менам» («Моя родная земля»). М.А. </w:t>
      </w:r>
      <w:proofErr w:type="spellStart"/>
      <w:r>
        <w:t>Елькин</w:t>
      </w:r>
      <w:proofErr w:type="spellEnd"/>
      <w:r>
        <w:t>, стихотворение «</w:t>
      </w:r>
      <w:proofErr w:type="spellStart"/>
      <w:r>
        <w:t>Чужанінын</w:t>
      </w:r>
      <w:proofErr w:type="spellEnd"/>
      <w:r>
        <w:t xml:space="preserve">» («На родине»). А.И. Некрасов, стихотворение «Коми </w:t>
      </w:r>
      <w:proofErr w:type="spellStart"/>
      <w:r>
        <w:t>кывйын</w:t>
      </w:r>
      <w:proofErr w:type="spellEnd"/>
      <w:r>
        <w:t xml:space="preserve"> эм </w:t>
      </w:r>
      <w:proofErr w:type="spellStart"/>
      <w:r>
        <w:t>пармалӧн</w:t>
      </w:r>
      <w:proofErr w:type="spellEnd"/>
      <w:r>
        <w:t xml:space="preserve"> </w:t>
      </w:r>
      <w:proofErr w:type="spellStart"/>
      <w:r>
        <w:t>шы</w:t>
      </w:r>
      <w:proofErr w:type="spellEnd"/>
      <w:r>
        <w:t>» («В коми языке есть звуки тайги»). К.Ф. Жаков «</w:t>
      </w:r>
      <w:proofErr w:type="spellStart"/>
      <w:r>
        <w:t>Лэдз</w:t>
      </w:r>
      <w:proofErr w:type="spellEnd"/>
      <w:r>
        <w:t xml:space="preserve"> </w:t>
      </w:r>
      <w:proofErr w:type="spellStart"/>
      <w:r>
        <w:t>менö</w:t>
      </w:r>
      <w:proofErr w:type="spellEnd"/>
      <w:r>
        <w:t xml:space="preserve"> </w:t>
      </w:r>
      <w:proofErr w:type="spellStart"/>
      <w:r>
        <w:t>велöдчыны</w:t>
      </w:r>
      <w:proofErr w:type="spellEnd"/>
      <w:r>
        <w:t xml:space="preserve">» («Отпусти меня учиться») (отрывок из романа </w:t>
      </w:r>
    </w:p>
    <w:p w14:paraId="32BA8F00" w14:textId="77777777" w:rsidR="004E38D3" w:rsidRDefault="00C1131D">
      <w:pPr>
        <w:spacing w:after="131" w:line="259" w:lineRule="auto"/>
        <w:ind w:left="19" w:right="11"/>
      </w:pPr>
      <w:r>
        <w:t>«</w:t>
      </w:r>
      <w:proofErr w:type="spellStart"/>
      <w:r>
        <w:t>Олöм</w:t>
      </w:r>
      <w:proofErr w:type="spellEnd"/>
      <w:r>
        <w:t xml:space="preserve"> </w:t>
      </w:r>
      <w:proofErr w:type="spellStart"/>
      <w:r>
        <w:t>вояс</w:t>
      </w:r>
      <w:proofErr w:type="spellEnd"/>
      <w:r>
        <w:t xml:space="preserve"> </w:t>
      </w:r>
      <w:proofErr w:type="spellStart"/>
      <w:r>
        <w:t>пыр</w:t>
      </w:r>
      <w:proofErr w:type="spellEnd"/>
      <w:r>
        <w:t>» («Сквозь строй жизни»). Г.А. Юшков, стихотворение «</w:t>
      </w:r>
      <w:proofErr w:type="spellStart"/>
      <w:r>
        <w:t>Уна</w:t>
      </w:r>
      <w:proofErr w:type="spellEnd"/>
      <w:r>
        <w:t xml:space="preserve"> </w:t>
      </w:r>
      <w:proofErr w:type="spellStart"/>
      <w:r>
        <w:t>кыв</w:t>
      </w:r>
      <w:proofErr w:type="spellEnd"/>
      <w:r>
        <w:t xml:space="preserve">» </w:t>
      </w:r>
    </w:p>
    <w:p w14:paraId="3A0CBE3B" w14:textId="77777777" w:rsidR="004E38D3" w:rsidRDefault="00C1131D">
      <w:pPr>
        <w:ind w:left="19" w:right="11"/>
      </w:pPr>
      <w:r>
        <w:t xml:space="preserve">(«Много слов»). Пословицы о родине и </w:t>
      </w:r>
      <w:proofErr w:type="spellStart"/>
      <w:r>
        <w:t>учѐбе</w:t>
      </w:r>
      <w:proofErr w:type="spellEnd"/>
      <w:r>
        <w:t>. Е.В. Козлова, рассказ «</w:t>
      </w:r>
      <w:proofErr w:type="spellStart"/>
      <w:r>
        <w:t>Миян</w:t>
      </w:r>
      <w:proofErr w:type="spellEnd"/>
      <w:r>
        <w:t xml:space="preserve"> </w:t>
      </w:r>
      <w:proofErr w:type="spellStart"/>
      <w:r>
        <w:t>сикт</w:t>
      </w:r>
      <w:proofErr w:type="spellEnd"/>
      <w:r>
        <w:t xml:space="preserve">» («Наше село»). В.И. Лыткин, стихотворение «Ар </w:t>
      </w:r>
      <w:proofErr w:type="spellStart"/>
      <w:r>
        <w:t>кö</w:t>
      </w:r>
      <w:proofErr w:type="spellEnd"/>
      <w:r>
        <w:t xml:space="preserve"> </w:t>
      </w:r>
      <w:proofErr w:type="spellStart"/>
      <w:r>
        <w:t>нин</w:t>
      </w:r>
      <w:proofErr w:type="spellEnd"/>
      <w:r>
        <w:t xml:space="preserve"> </w:t>
      </w:r>
      <w:proofErr w:type="spellStart"/>
      <w:r>
        <w:t>воис</w:t>
      </w:r>
      <w:proofErr w:type="spellEnd"/>
      <w:r>
        <w:t xml:space="preserve">-а?» («Пришла уже осень?»). Приметы и загадки об осени. В.Т. </w:t>
      </w:r>
      <w:proofErr w:type="spellStart"/>
      <w:r>
        <w:t>Чисталѐв</w:t>
      </w:r>
      <w:proofErr w:type="spellEnd"/>
      <w:r>
        <w:t xml:space="preserve">, рассказ «Ар» («Осень»).  </w:t>
      </w:r>
    </w:p>
    <w:p w14:paraId="15EA9F00" w14:textId="77777777" w:rsidR="004E38D3" w:rsidRDefault="00C1131D">
      <w:pPr>
        <w:ind w:left="9" w:right="11" w:firstLine="708"/>
      </w:pPr>
      <w:r>
        <w:t>Изображение традиционного быта коми в фольклорных произведениях о родном крае. Жизнь животных и птиц. Народная песня «</w:t>
      </w:r>
      <w:proofErr w:type="spellStart"/>
      <w:r>
        <w:t>Чужмӧр</w:t>
      </w:r>
      <w:proofErr w:type="spellEnd"/>
      <w:r>
        <w:t xml:space="preserve"> </w:t>
      </w:r>
      <w:proofErr w:type="spellStart"/>
      <w:r>
        <w:t>нылӧ</w:t>
      </w:r>
      <w:proofErr w:type="spellEnd"/>
      <w:r>
        <w:t>» («</w:t>
      </w:r>
      <w:proofErr w:type="spellStart"/>
      <w:r>
        <w:t>Девушкагорностай</w:t>
      </w:r>
      <w:proofErr w:type="spellEnd"/>
      <w:r>
        <w:t>»). Н.Н. Куратова, стихотворение «</w:t>
      </w:r>
      <w:proofErr w:type="spellStart"/>
      <w:r>
        <w:t>Нӧдкыв</w:t>
      </w:r>
      <w:proofErr w:type="spellEnd"/>
      <w:r>
        <w:t>» («Загадка»). А.И. Некрасов (</w:t>
      </w:r>
      <w:proofErr w:type="spellStart"/>
      <w:r>
        <w:t>Гамса</w:t>
      </w:r>
      <w:proofErr w:type="spellEnd"/>
      <w:r>
        <w:t>), стихотворение «</w:t>
      </w:r>
      <w:proofErr w:type="spellStart"/>
      <w:r>
        <w:t>Кыдз</w:t>
      </w:r>
      <w:proofErr w:type="spellEnd"/>
      <w:r>
        <w:t xml:space="preserve"> </w:t>
      </w:r>
      <w:proofErr w:type="spellStart"/>
      <w:r>
        <w:t>пу</w:t>
      </w:r>
      <w:proofErr w:type="spellEnd"/>
      <w:r>
        <w:t xml:space="preserve"> </w:t>
      </w:r>
      <w:proofErr w:type="spellStart"/>
      <w:r>
        <w:t>йылысь</w:t>
      </w:r>
      <w:proofErr w:type="spellEnd"/>
      <w:r>
        <w:t xml:space="preserve"> </w:t>
      </w:r>
      <w:proofErr w:type="spellStart"/>
      <w:r>
        <w:t>мӧвпъяс</w:t>
      </w:r>
      <w:proofErr w:type="spellEnd"/>
      <w:r>
        <w:t xml:space="preserve">» («Думы о </w:t>
      </w:r>
      <w:proofErr w:type="spellStart"/>
      <w:r>
        <w:t>берѐзе</w:t>
      </w:r>
      <w:proofErr w:type="spellEnd"/>
      <w:r>
        <w:t>»). С.В. Пылаева, сказка «</w:t>
      </w:r>
      <w:proofErr w:type="spellStart"/>
      <w:r>
        <w:t>Кӧр</w:t>
      </w:r>
      <w:proofErr w:type="spellEnd"/>
      <w:r>
        <w:t>» («Олень»). А.И. Одинцов, рассказ «</w:t>
      </w:r>
      <w:proofErr w:type="spellStart"/>
      <w:r>
        <w:t>Выль</w:t>
      </w:r>
      <w:proofErr w:type="spellEnd"/>
      <w:r>
        <w:t xml:space="preserve"> </w:t>
      </w:r>
      <w:proofErr w:type="spellStart"/>
      <w:r>
        <w:t>чойвокъяскöд</w:t>
      </w:r>
      <w:proofErr w:type="spellEnd"/>
      <w:r>
        <w:t xml:space="preserve">» («С новыми </w:t>
      </w:r>
      <w:proofErr w:type="spellStart"/>
      <w:r>
        <w:t>сѐстрами</w:t>
      </w:r>
      <w:proofErr w:type="spellEnd"/>
      <w:r>
        <w:t xml:space="preserve">-братьями»). А.П. </w:t>
      </w:r>
      <w:proofErr w:type="spellStart"/>
      <w:r>
        <w:t>Размыслов</w:t>
      </w:r>
      <w:proofErr w:type="spellEnd"/>
      <w:r>
        <w:t>, стихотворение «</w:t>
      </w:r>
      <w:proofErr w:type="spellStart"/>
      <w:r>
        <w:t>Ылö</w:t>
      </w:r>
      <w:proofErr w:type="spellEnd"/>
      <w:r>
        <w:t xml:space="preserve"> </w:t>
      </w:r>
      <w:proofErr w:type="spellStart"/>
      <w:r>
        <w:t>лэбöны</w:t>
      </w:r>
      <w:proofErr w:type="spellEnd"/>
      <w:r>
        <w:t xml:space="preserve">» («Далеко летят»). </w:t>
      </w:r>
    </w:p>
    <w:p w14:paraId="64E27400" w14:textId="77777777" w:rsidR="004E38D3" w:rsidRDefault="00C1131D">
      <w:pPr>
        <w:spacing w:after="132" w:line="259" w:lineRule="auto"/>
        <w:ind w:left="742" w:right="11"/>
      </w:pPr>
      <w:r>
        <w:t xml:space="preserve">118.7.1.2. В этих словах – жизнь коми народа! </w:t>
      </w:r>
    </w:p>
    <w:p w14:paraId="5E891C42" w14:textId="77777777" w:rsidR="004E38D3" w:rsidRDefault="00C1131D">
      <w:pPr>
        <w:ind w:left="9" w:right="11" w:firstLine="708"/>
      </w:pPr>
      <w:r>
        <w:t>Народные рассказы-былички «</w:t>
      </w:r>
      <w:proofErr w:type="spellStart"/>
      <w:r>
        <w:t>Чöжлöн</w:t>
      </w:r>
      <w:proofErr w:type="spellEnd"/>
      <w:r>
        <w:t xml:space="preserve"> </w:t>
      </w:r>
      <w:proofErr w:type="spellStart"/>
      <w:r>
        <w:t>пиян</w:t>
      </w:r>
      <w:proofErr w:type="spellEnd"/>
      <w:r>
        <w:t>» («Сыновья утки»), «</w:t>
      </w:r>
      <w:proofErr w:type="spellStart"/>
      <w:r>
        <w:t>Мазi</w:t>
      </w:r>
      <w:proofErr w:type="spellEnd"/>
      <w:r>
        <w:t xml:space="preserve"> да </w:t>
      </w:r>
      <w:proofErr w:type="spellStart"/>
      <w:r>
        <w:t>гутгаг</w:t>
      </w:r>
      <w:proofErr w:type="spellEnd"/>
      <w:r>
        <w:t xml:space="preserve">» («Пчела и насекомые»), «Морт да </w:t>
      </w:r>
      <w:proofErr w:type="spellStart"/>
      <w:r>
        <w:t>пон</w:t>
      </w:r>
      <w:proofErr w:type="spellEnd"/>
      <w:r>
        <w:t>» («Человек и собака»). Предание «</w:t>
      </w:r>
      <w:proofErr w:type="spellStart"/>
      <w:r>
        <w:t>Ён</w:t>
      </w:r>
      <w:proofErr w:type="spellEnd"/>
      <w:r>
        <w:t xml:space="preserve"> </w:t>
      </w:r>
      <w:proofErr w:type="spellStart"/>
      <w:r>
        <w:t>морт</w:t>
      </w:r>
      <w:proofErr w:type="spellEnd"/>
      <w:r>
        <w:t xml:space="preserve"> </w:t>
      </w:r>
      <w:proofErr w:type="spellStart"/>
      <w:r>
        <w:t>Йиркап</w:t>
      </w:r>
      <w:proofErr w:type="spellEnd"/>
      <w:r>
        <w:t xml:space="preserve">» («Силач </w:t>
      </w:r>
      <w:proofErr w:type="spellStart"/>
      <w:r>
        <w:t>Йиркап</w:t>
      </w:r>
      <w:proofErr w:type="spellEnd"/>
      <w:r>
        <w:t>»). Народный рассказ-быличка «</w:t>
      </w:r>
      <w:proofErr w:type="spellStart"/>
      <w:r>
        <w:t>Вӧрса</w:t>
      </w:r>
      <w:proofErr w:type="spellEnd"/>
      <w:r>
        <w:t>» («Леший»). Пословицы, народные загадки. Коми народное творчество. Трудовая песня «</w:t>
      </w:r>
      <w:proofErr w:type="spellStart"/>
      <w:r>
        <w:t>Гöрам</w:t>
      </w:r>
      <w:proofErr w:type="spellEnd"/>
      <w:r>
        <w:t xml:space="preserve"> ми, </w:t>
      </w:r>
      <w:proofErr w:type="spellStart"/>
      <w:r>
        <w:t>гöрам</w:t>
      </w:r>
      <w:proofErr w:type="spellEnd"/>
      <w:r>
        <w:t xml:space="preserve">» («Пахали мы, пахали»). Пословицы о выращивании хлеба. Загадки А.П. </w:t>
      </w:r>
      <w:proofErr w:type="spellStart"/>
      <w:r>
        <w:t>Мишариной</w:t>
      </w:r>
      <w:proofErr w:type="spellEnd"/>
      <w:r>
        <w:t xml:space="preserve">, Н.Н. </w:t>
      </w:r>
      <w:proofErr w:type="spellStart"/>
      <w:r>
        <w:t>Куратовой</w:t>
      </w:r>
      <w:proofErr w:type="spellEnd"/>
      <w:r>
        <w:t xml:space="preserve">, А.Е. Ванеева. </w:t>
      </w:r>
    </w:p>
    <w:p w14:paraId="4D0DFE45" w14:textId="77777777" w:rsidR="004E38D3" w:rsidRDefault="00C1131D">
      <w:pPr>
        <w:ind w:left="9" w:right="11" w:firstLine="708"/>
      </w:pPr>
      <w:r>
        <w:t>118.7.1.3. У бабушки много сказок, конец у них далек» («</w:t>
      </w:r>
      <w:proofErr w:type="spellStart"/>
      <w:r>
        <w:t>Пöчлöн</w:t>
      </w:r>
      <w:proofErr w:type="spellEnd"/>
      <w:r>
        <w:t xml:space="preserve"> </w:t>
      </w:r>
      <w:proofErr w:type="spellStart"/>
      <w:r>
        <w:t>уна</w:t>
      </w:r>
      <w:proofErr w:type="spellEnd"/>
      <w:r>
        <w:t xml:space="preserve"> </w:t>
      </w:r>
      <w:proofErr w:type="spellStart"/>
      <w:r>
        <w:t>мойданкывйыс</w:t>
      </w:r>
      <w:proofErr w:type="spellEnd"/>
      <w:r>
        <w:t xml:space="preserve">, </w:t>
      </w:r>
      <w:proofErr w:type="spellStart"/>
      <w:r>
        <w:t>помыс</w:t>
      </w:r>
      <w:proofErr w:type="spellEnd"/>
      <w:r>
        <w:t xml:space="preserve"> </w:t>
      </w:r>
      <w:proofErr w:type="spellStart"/>
      <w:r>
        <w:t>налöн</w:t>
      </w:r>
      <w:proofErr w:type="spellEnd"/>
      <w:r>
        <w:t xml:space="preserve"> </w:t>
      </w:r>
      <w:proofErr w:type="spellStart"/>
      <w:r>
        <w:t>ылын</w:t>
      </w:r>
      <w:proofErr w:type="spellEnd"/>
      <w:r>
        <w:t xml:space="preserve">»). </w:t>
      </w:r>
    </w:p>
    <w:p w14:paraId="2CE0854B" w14:textId="77777777" w:rsidR="004E38D3" w:rsidRDefault="00C1131D">
      <w:pPr>
        <w:ind w:left="9" w:right="11" w:firstLine="708"/>
      </w:pPr>
      <w:r>
        <w:t xml:space="preserve">Народные сказки «Дона пася </w:t>
      </w:r>
      <w:proofErr w:type="spellStart"/>
      <w:r>
        <w:t>руч</w:t>
      </w:r>
      <w:proofErr w:type="spellEnd"/>
      <w:r>
        <w:t xml:space="preserve">» («Лиса с дорогой шубой»), «Вит </w:t>
      </w:r>
      <w:proofErr w:type="spellStart"/>
      <w:r>
        <w:t>чоя</w:t>
      </w:r>
      <w:proofErr w:type="spellEnd"/>
      <w:r>
        <w:t xml:space="preserve">- </w:t>
      </w:r>
      <w:proofErr w:type="spellStart"/>
      <w:r>
        <w:t>вока</w:t>
      </w:r>
      <w:proofErr w:type="spellEnd"/>
      <w:r>
        <w:t xml:space="preserve">» («Пять </w:t>
      </w:r>
      <w:proofErr w:type="spellStart"/>
      <w:r>
        <w:t>сестѐр</w:t>
      </w:r>
      <w:proofErr w:type="spellEnd"/>
      <w:r>
        <w:t>-братьев»), «</w:t>
      </w:r>
      <w:proofErr w:type="spellStart"/>
      <w:r>
        <w:t>Кык</w:t>
      </w:r>
      <w:proofErr w:type="spellEnd"/>
      <w:r>
        <w:t xml:space="preserve"> </w:t>
      </w:r>
      <w:proofErr w:type="spellStart"/>
      <w:r>
        <w:t>вок</w:t>
      </w:r>
      <w:proofErr w:type="spellEnd"/>
      <w:r>
        <w:t>» («Два брата»). В.И. Лыткин, сказка «</w:t>
      </w:r>
      <w:proofErr w:type="spellStart"/>
      <w:r>
        <w:t>Дзизгысьдзазгысь</w:t>
      </w:r>
      <w:proofErr w:type="spellEnd"/>
      <w:r>
        <w:t xml:space="preserve"> гут» («Жужжащая муха»). С.В. Пылаева, сказка «Ёма </w:t>
      </w:r>
      <w:proofErr w:type="spellStart"/>
      <w:r>
        <w:t>чом</w:t>
      </w:r>
      <w:proofErr w:type="spellEnd"/>
      <w:r>
        <w:t xml:space="preserve">, </w:t>
      </w:r>
      <w:proofErr w:type="spellStart"/>
      <w:r>
        <w:t>пач</w:t>
      </w:r>
      <w:proofErr w:type="spellEnd"/>
      <w:r>
        <w:t xml:space="preserve"> </w:t>
      </w:r>
      <w:proofErr w:type="spellStart"/>
      <w:r>
        <w:t>лэбач</w:t>
      </w:r>
      <w:proofErr w:type="spellEnd"/>
      <w:r>
        <w:t xml:space="preserve">, </w:t>
      </w:r>
      <w:proofErr w:type="spellStart"/>
      <w:r>
        <w:t>изкибергач</w:t>
      </w:r>
      <w:proofErr w:type="spellEnd"/>
      <w:r>
        <w:t xml:space="preserve">» («Домик Яги, печка- птица, </w:t>
      </w:r>
      <w:proofErr w:type="spellStart"/>
      <w:r>
        <w:t>жѐрнов</w:t>
      </w:r>
      <w:proofErr w:type="spellEnd"/>
      <w:r>
        <w:t xml:space="preserve">-вертушка»). </w:t>
      </w:r>
    </w:p>
    <w:p w14:paraId="3C665B20" w14:textId="77777777" w:rsidR="004E38D3" w:rsidRDefault="00C1131D">
      <w:pPr>
        <w:spacing w:after="131" w:line="259" w:lineRule="auto"/>
        <w:ind w:left="742" w:right="11"/>
      </w:pPr>
      <w:r>
        <w:t xml:space="preserve">118.7.1.4. Зимние краски. </w:t>
      </w:r>
    </w:p>
    <w:p w14:paraId="3DC29C0A" w14:textId="77777777" w:rsidR="004E38D3" w:rsidRDefault="00C1131D">
      <w:pPr>
        <w:ind w:left="9" w:right="11" w:firstLine="708"/>
      </w:pPr>
      <w:r>
        <w:lastRenderedPageBreak/>
        <w:t>В.В. Иванова, рассказ «</w:t>
      </w:r>
      <w:proofErr w:type="spellStart"/>
      <w:r>
        <w:t>Йиа</w:t>
      </w:r>
      <w:proofErr w:type="spellEnd"/>
      <w:r>
        <w:t xml:space="preserve"> </w:t>
      </w:r>
      <w:proofErr w:type="spellStart"/>
      <w:r>
        <w:t>чой</w:t>
      </w:r>
      <w:proofErr w:type="spellEnd"/>
      <w:r>
        <w:t>» («Ледяная горка»). В.И. Лыткин, стихотворение «</w:t>
      </w:r>
      <w:proofErr w:type="spellStart"/>
      <w:r>
        <w:t>Медводдза</w:t>
      </w:r>
      <w:proofErr w:type="spellEnd"/>
      <w:r>
        <w:t xml:space="preserve"> </w:t>
      </w:r>
      <w:proofErr w:type="spellStart"/>
      <w:r>
        <w:t>лым</w:t>
      </w:r>
      <w:proofErr w:type="spellEnd"/>
      <w:r>
        <w:t xml:space="preserve">» («Первый снег»). А.Е. Ванеев, стихотворение «Кокни </w:t>
      </w:r>
      <w:proofErr w:type="spellStart"/>
      <w:r>
        <w:t>бордъя</w:t>
      </w:r>
      <w:proofErr w:type="spellEnd"/>
      <w:r>
        <w:t xml:space="preserve"> </w:t>
      </w:r>
      <w:proofErr w:type="spellStart"/>
      <w:r>
        <w:t>лым</w:t>
      </w:r>
      <w:proofErr w:type="spellEnd"/>
      <w:r>
        <w:t xml:space="preserve"> </w:t>
      </w:r>
      <w:proofErr w:type="spellStart"/>
      <w:r>
        <w:t>чиръяс</w:t>
      </w:r>
      <w:proofErr w:type="spellEnd"/>
      <w:r>
        <w:t xml:space="preserve">» («Легкокрылые снежинки»). А.П. </w:t>
      </w:r>
      <w:proofErr w:type="spellStart"/>
      <w:r>
        <w:t>Мишарина</w:t>
      </w:r>
      <w:proofErr w:type="spellEnd"/>
      <w:r>
        <w:t>, стихотворение «</w:t>
      </w:r>
      <w:proofErr w:type="spellStart"/>
      <w:r>
        <w:t>Тöв</w:t>
      </w:r>
      <w:proofErr w:type="spellEnd"/>
      <w:r>
        <w:t>» («Зима»). А.Е. Ванеев, стихотворение «</w:t>
      </w:r>
      <w:proofErr w:type="spellStart"/>
      <w:r>
        <w:t>Еджыд</w:t>
      </w:r>
      <w:proofErr w:type="spellEnd"/>
      <w:r>
        <w:t xml:space="preserve"> </w:t>
      </w:r>
      <w:proofErr w:type="spellStart"/>
      <w:r>
        <w:t>мойд</w:t>
      </w:r>
      <w:proofErr w:type="spellEnd"/>
      <w:r>
        <w:t xml:space="preserve">» («Белая сказка»). Г.А. Юшков, песня «Ой, </w:t>
      </w:r>
      <w:proofErr w:type="spellStart"/>
      <w:r>
        <w:t>козйö</w:t>
      </w:r>
      <w:proofErr w:type="spellEnd"/>
      <w:r>
        <w:t xml:space="preserve">, </w:t>
      </w:r>
      <w:proofErr w:type="spellStart"/>
      <w:r>
        <w:t>козйö</w:t>
      </w:r>
      <w:proofErr w:type="spellEnd"/>
      <w:r>
        <w:t>» («Ох, ель, ель»). Е.В. Козлова, пьеса «</w:t>
      </w:r>
      <w:proofErr w:type="spellStart"/>
      <w:r>
        <w:t>Вöрса</w:t>
      </w:r>
      <w:proofErr w:type="spellEnd"/>
      <w:r>
        <w:t xml:space="preserve"> коз </w:t>
      </w:r>
      <w:proofErr w:type="spellStart"/>
      <w:r>
        <w:t>дорын</w:t>
      </w:r>
      <w:proofErr w:type="spellEnd"/>
      <w:r>
        <w:t xml:space="preserve">» («У лесной ели»). В.Т. </w:t>
      </w:r>
      <w:proofErr w:type="spellStart"/>
      <w:r>
        <w:t>Чисталѐв</w:t>
      </w:r>
      <w:proofErr w:type="spellEnd"/>
      <w:r>
        <w:t>, рассказ «</w:t>
      </w:r>
      <w:proofErr w:type="spellStart"/>
      <w:r>
        <w:t>Аттьö</w:t>
      </w:r>
      <w:proofErr w:type="spellEnd"/>
      <w:r>
        <w:t xml:space="preserve"> </w:t>
      </w:r>
      <w:proofErr w:type="spellStart"/>
      <w:r>
        <w:t>тэныд</w:t>
      </w:r>
      <w:proofErr w:type="spellEnd"/>
      <w:r>
        <w:t xml:space="preserve">, бур </w:t>
      </w:r>
      <w:proofErr w:type="spellStart"/>
      <w:r>
        <w:t>пуöй</w:t>
      </w:r>
      <w:proofErr w:type="spellEnd"/>
      <w:r>
        <w:t xml:space="preserve">!» («Спасибо тебе, хорошее дерево!»). В.Т. </w:t>
      </w:r>
      <w:proofErr w:type="spellStart"/>
      <w:r>
        <w:t>Чисталѐв</w:t>
      </w:r>
      <w:proofErr w:type="spellEnd"/>
      <w:r>
        <w:t>, стихотворение «</w:t>
      </w:r>
      <w:proofErr w:type="spellStart"/>
      <w:r>
        <w:t>Тöвланьö</w:t>
      </w:r>
      <w:proofErr w:type="spellEnd"/>
      <w:r>
        <w:t xml:space="preserve">» («К зиме»). Н.Н. Куратова, рассказ «Коз пула </w:t>
      </w:r>
      <w:proofErr w:type="spellStart"/>
      <w:r>
        <w:t>вöрö</w:t>
      </w:r>
      <w:proofErr w:type="spellEnd"/>
      <w:r>
        <w:t xml:space="preserve">» («В лес за </w:t>
      </w:r>
      <w:proofErr w:type="spellStart"/>
      <w:r>
        <w:t>ѐлкой</w:t>
      </w:r>
      <w:proofErr w:type="spellEnd"/>
      <w:r>
        <w:t>»). Л.С. Мартюшева, рассказ «</w:t>
      </w:r>
      <w:proofErr w:type="spellStart"/>
      <w:r>
        <w:t>Ивуклöн</w:t>
      </w:r>
      <w:proofErr w:type="spellEnd"/>
      <w:r>
        <w:t xml:space="preserve"> </w:t>
      </w:r>
      <w:proofErr w:type="spellStart"/>
      <w:r>
        <w:t>гусятор</w:t>
      </w:r>
      <w:proofErr w:type="spellEnd"/>
      <w:r>
        <w:t>» («Секреты Иванушки»).</w:t>
      </w:r>
    </w:p>
    <w:p w14:paraId="6DE8F50F" w14:textId="77777777" w:rsidR="004E38D3" w:rsidRDefault="00C1131D">
      <w:pPr>
        <w:ind w:left="19" w:right="11"/>
      </w:pPr>
      <w:r>
        <w:t>В.В. Иванова «</w:t>
      </w:r>
      <w:proofErr w:type="spellStart"/>
      <w:r>
        <w:t>Выль</w:t>
      </w:r>
      <w:proofErr w:type="spellEnd"/>
      <w:r>
        <w:t xml:space="preserve"> во, а </w:t>
      </w:r>
      <w:proofErr w:type="spellStart"/>
      <w:r>
        <w:t>ставыс</w:t>
      </w:r>
      <w:proofErr w:type="spellEnd"/>
      <w:r>
        <w:t>…</w:t>
      </w:r>
      <w:proofErr w:type="spellStart"/>
      <w:r>
        <w:t>важ</w:t>
      </w:r>
      <w:proofErr w:type="spellEnd"/>
      <w:r>
        <w:t xml:space="preserve">» («Новый год, а </w:t>
      </w:r>
      <w:proofErr w:type="spellStart"/>
      <w:r>
        <w:t>всѐ</w:t>
      </w:r>
      <w:proofErr w:type="spellEnd"/>
      <w:r>
        <w:t>…по-прежнему») (отрывок из повести «</w:t>
      </w:r>
      <w:proofErr w:type="spellStart"/>
      <w:r>
        <w:t>Керка-пöль</w:t>
      </w:r>
      <w:proofErr w:type="spellEnd"/>
      <w:r>
        <w:t xml:space="preserve">» («Дедушка-дом»). </w:t>
      </w:r>
    </w:p>
    <w:p w14:paraId="1D0E40F4" w14:textId="77777777" w:rsidR="004E38D3" w:rsidRDefault="00C1131D">
      <w:pPr>
        <w:spacing w:after="131" w:line="259" w:lineRule="auto"/>
        <w:ind w:left="742" w:right="11"/>
      </w:pPr>
      <w:r>
        <w:t xml:space="preserve">118.7.1.5. Здесь вековые корни у родителей. </w:t>
      </w:r>
    </w:p>
    <w:p w14:paraId="46DE97E6" w14:textId="77777777" w:rsidR="004E38D3" w:rsidRDefault="00C1131D">
      <w:pPr>
        <w:ind w:left="9" w:right="11" w:firstLine="708"/>
      </w:pPr>
      <w:r>
        <w:t>Произведения о традиционном быте коми. В.А. Савин, стихотворение «</w:t>
      </w:r>
      <w:proofErr w:type="spellStart"/>
      <w:r>
        <w:t>Тöвся</w:t>
      </w:r>
      <w:proofErr w:type="spellEnd"/>
      <w:r>
        <w:t xml:space="preserve"> рыт» («Зимний вечер»). И.Г. Торопов «Вежа </w:t>
      </w:r>
      <w:proofErr w:type="spellStart"/>
      <w:r>
        <w:t>пöтка</w:t>
      </w:r>
      <w:proofErr w:type="spellEnd"/>
      <w:r>
        <w:t xml:space="preserve"> – тури» («Священная птица – журавль») (отрывок из повести «</w:t>
      </w:r>
      <w:proofErr w:type="spellStart"/>
      <w:r>
        <w:t>Тян</w:t>
      </w:r>
      <w:proofErr w:type="spellEnd"/>
      <w:r>
        <w:t>»). Е.В. Козлова «</w:t>
      </w:r>
      <w:proofErr w:type="spellStart"/>
      <w:r>
        <w:t>Опонь</w:t>
      </w:r>
      <w:proofErr w:type="spellEnd"/>
      <w:r>
        <w:t xml:space="preserve"> </w:t>
      </w:r>
      <w:proofErr w:type="spellStart"/>
      <w:r>
        <w:t>дедлöн</w:t>
      </w:r>
      <w:proofErr w:type="spellEnd"/>
      <w:r>
        <w:t xml:space="preserve"> </w:t>
      </w:r>
      <w:proofErr w:type="spellStart"/>
      <w:r>
        <w:t>висьт</w:t>
      </w:r>
      <w:proofErr w:type="spellEnd"/>
      <w:r>
        <w:t xml:space="preserve">» («Рассказ деда Афанасия») (отрывок из повести). В.А. </w:t>
      </w:r>
      <w:proofErr w:type="spellStart"/>
      <w:r>
        <w:t>Уляшѐв</w:t>
      </w:r>
      <w:proofErr w:type="spellEnd"/>
      <w:r>
        <w:t xml:space="preserve">, стихотворение </w:t>
      </w:r>
    </w:p>
    <w:p w14:paraId="6476226D" w14:textId="77777777" w:rsidR="004E38D3" w:rsidRDefault="00C1131D">
      <w:pPr>
        <w:ind w:left="19" w:right="11"/>
      </w:pPr>
      <w:r>
        <w:t xml:space="preserve">«Коми </w:t>
      </w:r>
      <w:proofErr w:type="spellStart"/>
      <w:r>
        <w:t>оласног</w:t>
      </w:r>
      <w:proofErr w:type="spellEnd"/>
      <w:r>
        <w:t>» («Обычаи коми»). С.А. Попов, стихотворение «</w:t>
      </w:r>
      <w:proofErr w:type="spellStart"/>
      <w:r>
        <w:t>Ӧдзöс</w:t>
      </w:r>
      <w:proofErr w:type="spellEnd"/>
      <w:r>
        <w:t xml:space="preserve"> </w:t>
      </w:r>
      <w:proofErr w:type="spellStart"/>
      <w:r>
        <w:t>тас</w:t>
      </w:r>
      <w:proofErr w:type="spellEnd"/>
      <w:r>
        <w:t xml:space="preserve"> </w:t>
      </w:r>
      <w:proofErr w:type="spellStart"/>
      <w:r>
        <w:t>йылысь</w:t>
      </w:r>
      <w:proofErr w:type="spellEnd"/>
      <w:r>
        <w:t>» («О дверном засове»). Фольклорный рассказ-быличка «</w:t>
      </w:r>
      <w:proofErr w:type="spellStart"/>
      <w:r>
        <w:t>Ӧльöш</w:t>
      </w:r>
      <w:proofErr w:type="spellEnd"/>
      <w:r>
        <w:t xml:space="preserve"> </w:t>
      </w:r>
      <w:proofErr w:type="spellStart"/>
      <w:r>
        <w:t>Яккöд</w:t>
      </w:r>
      <w:proofErr w:type="spellEnd"/>
      <w:r>
        <w:t xml:space="preserve"> </w:t>
      </w:r>
      <w:proofErr w:type="spellStart"/>
      <w:r>
        <w:t>ина</w:t>
      </w:r>
      <w:proofErr w:type="spellEnd"/>
      <w:r>
        <w:t xml:space="preserve"> </w:t>
      </w:r>
      <w:proofErr w:type="spellStart"/>
      <w:r>
        <w:t>вöвлöмтор</w:t>
      </w:r>
      <w:proofErr w:type="spellEnd"/>
      <w:r>
        <w:t xml:space="preserve">» («Случай с Яковом Алексеевичем»). Ю.К. </w:t>
      </w:r>
      <w:proofErr w:type="spellStart"/>
      <w:r>
        <w:t>Васютов</w:t>
      </w:r>
      <w:proofErr w:type="spellEnd"/>
      <w:r>
        <w:t xml:space="preserve">, стихотворение «Коз </w:t>
      </w:r>
      <w:proofErr w:type="spellStart"/>
      <w:r>
        <w:t>улын</w:t>
      </w:r>
      <w:proofErr w:type="spellEnd"/>
      <w:r>
        <w:t>» («Под елью»). А.И. Некрасов (</w:t>
      </w:r>
      <w:proofErr w:type="spellStart"/>
      <w:r>
        <w:t>Гамса</w:t>
      </w:r>
      <w:proofErr w:type="spellEnd"/>
      <w:r>
        <w:t>), рассказ «</w:t>
      </w:r>
      <w:proofErr w:type="spellStart"/>
      <w:r>
        <w:t>Омöль</w:t>
      </w:r>
      <w:proofErr w:type="spellEnd"/>
      <w:r>
        <w:t xml:space="preserve">» («Плохой»). </w:t>
      </w:r>
    </w:p>
    <w:p w14:paraId="2313A191" w14:textId="77777777" w:rsidR="004E38D3" w:rsidRDefault="00C1131D">
      <w:pPr>
        <w:spacing w:after="131" w:line="259" w:lineRule="auto"/>
        <w:ind w:left="742" w:right="11"/>
      </w:pPr>
      <w:r>
        <w:t xml:space="preserve">118.7.1.6. Я берегу природу родной земли. </w:t>
      </w:r>
    </w:p>
    <w:p w14:paraId="4329F5B7" w14:textId="77777777" w:rsidR="004E38D3" w:rsidRDefault="00C1131D">
      <w:pPr>
        <w:ind w:left="9" w:right="11" w:firstLine="708"/>
      </w:pPr>
      <w:r>
        <w:t>Произведения о бережном отношении к Родине, природе и животным. И.Г. Торопов «</w:t>
      </w:r>
      <w:proofErr w:type="spellStart"/>
      <w:r>
        <w:t>Мусюрын</w:t>
      </w:r>
      <w:proofErr w:type="spellEnd"/>
      <w:r>
        <w:t xml:space="preserve"> </w:t>
      </w:r>
      <w:proofErr w:type="spellStart"/>
      <w:r>
        <w:t>вöр</w:t>
      </w:r>
      <w:proofErr w:type="spellEnd"/>
      <w:r>
        <w:t>» («Лес на возвышенности») (отрывок из повести «</w:t>
      </w:r>
      <w:proofErr w:type="spellStart"/>
      <w:r>
        <w:t>Тян</w:t>
      </w:r>
      <w:proofErr w:type="spellEnd"/>
      <w:r>
        <w:t xml:space="preserve">»). Н.А. Фролов, стихотворение «Эн </w:t>
      </w:r>
      <w:proofErr w:type="spellStart"/>
      <w:r>
        <w:t>вунöд</w:t>
      </w:r>
      <w:proofErr w:type="spellEnd"/>
      <w:r>
        <w:t>» («Не забывай»). А.Е. Ванеев, стихотворение «</w:t>
      </w:r>
      <w:proofErr w:type="spellStart"/>
      <w:r>
        <w:t>Энö</w:t>
      </w:r>
      <w:proofErr w:type="spellEnd"/>
      <w:r>
        <w:t xml:space="preserve"> </w:t>
      </w:r>
      <w:proofErr w:type="spellStart"/>
      <w:r>
        <w:t>дойдалöй</w:t>
      </w:r>
      <w:proofErr w:type="spellEnd"/>
      <w:r>
        <w:t>» («Не раньте»). Г.А. Юшков «</w:t>
      </w:r>
      <w:proofErr w:type="spellStart"/>
      <w:r>
        <w:t>Сизь</w:t>
      </w:r>
      <w:proofErr w:type="spellEnd"/>
      <w:r>
        <w:t xml:space="preserve"> поз» («Гнездо дятла») (отрывок из рассказа «</w:t>
      </w:r>
      <w:proofErr w:type="spellStart"/>
      <w:r>
        <w:t>Конö</w:t>
      </w:r>
      <w:proofErr w:type="spellEnd"/>
      <w:r>
        <w:t xml:space="preserve"> </w:t>
      </w:r>
      <w:proofErr w:type="spellStart"/>
      <w:r>
        <w:t>Семö</w:t>
      </w:r>
      <w:proofErr w:type="spellEnd"/>
      <w:r>
        <w:t xml:space="preserve">»). И.В. </w:t>
      </w:r>
      <w:proofErr w:type="spellStart"/>
      <w:r>
        <w:t>Коданѐв</w:t>
      </w:r>
      <w:proofErr w:type="spellEnd"/>
      <w:r>
        <w:t>, рассказ «</w:t>
      </w:r>
      <w:proofErr w:type="spellStart"/>
      <w:r>
        <w:t>Войвывса</w:t>
      </w:r>
      <w:proofErr w:type="spellEnd"/>
      <w:r>
        <w:t xml:space="preserve"> пальма» («Северная пальма»). В.В. Иванова, рассказ «</w:t>
      </w:r>
      <w:proofErr w:type="spellStart"/>
      <w:r>
        <w:t>Ниа</w:t>
      </w:r>
      <w:proofErr w:type="spellEnd"/>
      <w:r>
        <w:t>» («Пихта»). А.Е. Ванеев, рассказ в стихах «</w:t>
      </w:r>
      <w:proofErr w:type="spellStart"/>
      <w:r>
        <w:t>Йöра</w:t>
      </w:r>
      <w:proofErr w:type="spellEnd"/>
      <w:r>
        <w:t xml:space="preserve">» («Лось»). </w:t>
      </w:r>
    </w:p>
    <w:p w14:paraId="3BC4569B" w14:textId="77777777" w:rsidR="004E38D3" w:rsidRDefault="00C1131D">
      <w:pPr>
        <w:spacing w:after="131" w:line="259" w:lineRule="auto"/>
        <w:ind w:left="742" w:right="11"/>
      </w:pPr>
      <w:r>
        <w:t xml:space="preserve">118.7.1.7. Детство, радость! </w:t>
      </w:r>
    </w:p>
    <w:p w14:paraId="763B4C13" w14:textId="77777777" w:rsidR="004E38D3" w:rsidRDefault="00C1131D">
      <w:pPr>
        <w:ind w:left="9" w:right="11" w:firstLine="708"/>
      </w:pPr>
      <w:r>
        <w:lastRenderedPageBreak/>
        <w:t xml:space="preserve">Произведения о детстве, играх, работе, дружбе. Произведения о маме. В.Г. Лодыгин, стихотворение «Коми челядь» («Коми дети»). А.П. </w:t>
      </w:r>
      <w:proofErr w:type="spellStart"/>
      <w:r>
        <w:t>Мишарина</w:t>
      </w:r>
      <w:proofErr w:type="spellEnd"/>
      <w:r>
        <w:t>, стихотворение «</w:t>
      </w:r>
      <w:proofErr w:type="spellStart"/>
      <w:r>
        <w:t>Сиктса</w:t>
      </w:r>
      <w:proofErr w:type="spellEnd"/>
      <w:r>
        <w:t xml:space="preserve"> </w:t>
      </w:r>
      <w:proofErr w:type="spellStart"/>
      <w:r>
        <w:t>челядьлы</w:t>
      </w:r>
      <w:proofErr w:type="spellEnd"/>
      <w:r>
        <w:t>» («Сельским детям»). В.Г. Лодыгин, стихотворение «</w:t>
      </w:r>
      <w:proofErr w:type="spellStart"/>
      <w:r>
        <w:t>Меддона</w:t>
      </w:r>
      <w:proofErr w:type="spellEnd"/>
      <w:r>
        <w:t xml:space="preserve"> </w:t>
      </w:r>
      <w:proofErr w:type="spellStart"/>
      <w:r>
        <w:t>морт</w:t>
      </w:r>
      <w:proofErr w:type="spellEnd"/>
      <w:r>
        <w:t xml:space="preserve">» («Самый дорогой человек»). В.А. Попов, стихотворение «Менам </w:t>
      </w:r>
      <w:proofErr w:type="spellStart"/>
      <w:r>
        <w:t>муса</w:t>
      </w:r>
      <w:proofErr w:type="spellEnd"/>
      <w:r>
        <w:t xml:space="preserve"> </w:t>
      </w:r>
      <w:proofErr w:type="spellStart"/>
      <w:r>
        <w:t>мамö</w:t>
      </w:r>
      <w:proofErr w:type="spellEnd"/>
      <w:r>
        <w:t xml:space="preserve">» («Моя любимая мама»). З.И. Рогова, рассказ «Бинокль». Г.А. </w:t>
      </w:r>
      <w:proofErr w:type="spellStart"/>
      <w:r>
        <w:t>Фѐдоров</w:t>
      </w:r>
      <w:proofErr w:type="spellEnd"/>
      <w:r>
        <w:t xml:space="preserve"> «</w:t>
      </w:r>
      <w:proofErr w:type="spellStart"/>
      <w:r>
        <w:t>Эзысь</w:t>
      </w:r>
      <w:proofErr w:type="spellEnd"/>
      <w:r>
        <w:t xml:space="preserve"> сюра </w:t>
      </w:r>
      <w:proofErr w:type="spellStart"/>
      <w:r>
        <w:t>кöр</w:t>
      </w:r>
      <w:proofErr w:type="spellEnd"/>
      <w:r>
        <w:t>» («Олень с серебряными рогами») (отрывок из романа «</w:t>
      </w:r>
      <w:proofErr w:type="spellStart"/>
      <w:r>
        <w:t>Востым</w:t>
      </w:r>
      <w:proofErr w:type="spellEnd"/>
      <w:r>
        <w:t>» («Зарница»). С.А. Попов, стихотворение «</w:t>
      </w:r>
      <w:proofErr w:type="spellStart"/>
      <w:r>
        <w:t>Ивö-дивö</w:t>
      </w:r>
      <w:proofErr w:type="spellEnd"/>
      <w:r>
        <w:t>» («Диво-Иванушка»). Н.Н. Куратова, рассказ «</w:t>
      </w:r>
      <w:proofErr w:type="spellStart"/>
      <w:r>
        <w:t>Кöні</w:t>
      </w:r>
      <w:proofErr w:type="spellEnd"/>
      <w:r>
        <w:t xml:space="preserve"> </w:t>
      </w:r>
      <w:proofErr w:type="spellStart"/>
      <w:r>
        <w:t>узьлö</w:t>
      </w:r>
      <w:proofErr w:type="spellEnd"/>
      <w:r>
        <w:t xml:space="preserve"> </w:t>
      </w:r>
      <w:proofErr w:type="spellStart"/>
      <w:r>
        <w:t>шонді</w:t>
      </w:r>
      <w:proofErr w:type="spellEnd"/>
      <w:r>
        <w:t>?» («Где спит солнце?»). Н.Н. Куратова, рассказ «Чужан лун» («День рождения»). Г.А. Юшков, стихотворение «</w:t>
      </w:r>
      <w:proofErr w:type="spellStart"/>
      <w:r>
        <w:t>Мый</w:t>
      </w:r>
      <w:proofErr w:type="spellEnd"/>
      <w:r>
        <w:t xml:space="preserve"> </w:t>
      </w:r>
      <w:proofErr w:type="spellStart"/>
      <w:r>
        <w:t>меысь</w:t>
      </w:r>
      <w:proofErr w:type="spellEnd"/>
      <w:r>
        <w:t xml:space="preserve"> </w:t>
      </w:r>
      <w:proofErr w:type="spellStart"/>
      <w:r>
        <w:t>быдмас</w:t>
      </w:r>
      <w:proofErr w:type="spellEnd"/>
      <w:r>
        <w:t>» («Что из меня вырастет»)». С.С. Раевский, рассказ «Шашки». В.В. Иванова, рассказ «</w:t>
      </w:r>
      <w:proofErr w:type="spellStart"/>
      <w:r>
        <w:t>Ванюшлы</w:t>
      </w:r>
      <w:proofErr w:type="spellEnd"/>
      <w:r>
        <w:t xml:space="preserve"> </w:t>
      </w:r>
      <w:proofErr w:type="spellStart"/>
      <w:r>
        <w:t>йöв</w:t>
      </w:r>
      <w:proofErr w:type="spellEnd"/>
      <w:r>
        <w:t>» («Молоко Иванушке»). А.И. Некрасов (</w:t>
      </w:r>
      <w:proofErr w:type="spellStart"/>
      <w:r>
        <w:t>Гамса</w:t>
      </w:r>
      <w:proofErr w:type="spellEnd"/>
      <w:r>
        <w:t>), сказка «</w:t>
      </w:r>
      <w:proofErr w:type="spellStart"/>
      <w:r>
        <w:t>Озырлуныд</w:t>
      </w:r>
      <w:proofErr w:type="spellEnd"/>
      <w:r>
        <w:t xml:space="preserve"> – </w:t>
      </w:r>
      <w:proofErr w:type="spellStart"/>
      <w:r>
        <w:t>уджын</w:t>
      </w:r>
      <w:proofErr w:type="spellEnd"/>
      <w:r>
        <w:t xml:space="preserve">» («Богатство – в работе»). </w:t>
      </w:r>
    </w:p>
    <w:p w14:paraId="5BE277F3" w14:textId="77777777" w:rsidR="004E38D3" w:rsidRDefault="00C1131D">
      <w:pPr>
        <w:spacing w:after="131" w:line="259" w:lineRule="auto"/>
        <w:ind w:left="742" w:right="11"/>
      </w:pPr>
      <w:r>
        <w:t xml:space="preserve">118.7.1.8. Проказники. </w:t>
      </w:r>
    </w:p>
    <w:p w14:paraId="1A2099A5" w14:textId="77777777" w:rsidR="004E38D3" w:rsidRDefault="00C1131D">
      <w:pPr>
        <w:ind w:left="9" w:right="11" w:firstLine="708"/>
      </w:pPr>
      <w:r>
        <w:t xml:space="preserve">Юмористические стихи-рассказы. В юмористических стихотворениях изображение животных и птиц, </w:t>
      </w:r>
      <w:proofErr w:type="spellStart"/>
      <w:r>
        <w:t>небыличек</w:t>
      </w:r>
      <w:proofErr w:type="spellEnd"/>
      <w:r>
        <w:t xml:space="preserve">. Произведения о забавных историях. Ю.К. </w:t>
      </w:r>
      <w:proofErr w:type="spellStart"/>
      <w:r>
        <w:t>Васютов</w:t>
      </w:r>
      <w:proofErr w:type="spellEnd"/>
      <w:r>
        <w:t>, стихотворение «</w:t>
      </w:r>
      <w:proofErr w:type="spellStart"/>
      <w:r>
        <w:t>Дурысьяс</w:t>
      </w:r>
      <w:proofErr w:type="spellEnd"/>
      <w:r>
        <w:t>» («Проказники»). Е.В. Козлов, рассказ «</w:t>
      </w:r>
      <w:proofErr w:type="spellStart"/>
      <w:r>
        <w:t>Пышъялысь</w:t>
      </w:r>
      <w:proofErr w:type="spellEnd"/>
      <w:r>
        <w:t xml:space="preserve"> </w:t>
      </w:r>
      <w:proofErr w:type="spellStart"/>
      <w:r>
        <w:t>чöрöс</w:t>
      </w:r>
      <w:proofErr w:type="spellEnd"/>
      <w:r>
        <w:t>» («Бегающий носок»). Г.А. Юшков, стихотворение «</w:t>
      </w:r>
      <w:proofErr w:type="spellStart"/>
      <w:r>
        <w:t>Тешкодь</w:t>
      </w:r>
      <w:proofErr w:type="spellEnd"/>
      <w:r>
        <w:t xml:space="preserve"> </w:t>
      </w:r>
      <w:proofErr w:type="spellStart"/>
      <w:r>
        <w:t>сикт</w:t>
      </w:r>
      <w:proofErr w:type="spellEnd"/>
      <w:r>
        <w:t>» («Забавное село»). Е.В. Козлова, рассказ «</w:t>
      </w:r>
      <w:proofErr w:type="spellStart"/>
      <w:r>
        <w:t>Нывка</w:t>
      </w:r>
      <w:proofErr w:type="spellEnd"/>
      <w:r>
        <w:t xml:space="preserve"> Лиза да </w:t>
      </w:r>
      <w:proofErr w:type="spellStart"/>
      <w:r>
        <w:t>кöза</w:t>
      </w:r>
      <w:proofErr w:type="spellEnd"/>
      <w:r>
        <w:t xml:space="preserve"> </w:t>
      </w:r>
      <w:proofErr w:type="spellStart"/>
      <w:r>
        <w:t>Лöза</w:t>
      </w:r>
      <w:proofErr w:type="spellEnd"/>
      <w:r>
        <w:t>» («Девочка Лиза и коза Лоза»). Н.А. Щукин, стихотворение «</w:t>
      </w:r>
      <w:proofErr w:type="spellStart"/>
      <w:r>
        <w:t>Больгысь</w:t>
      </w:r>
      <w:proofErr w:type="spellEnd"/>
      <w:r>
        <w:t xml:space="preserve"> </w:t>
      </w:r>
      <w:proofErr w:type="spellStart"/>
      <w:r>
        <w:t>кöч</w:t>
      </w:r>
      <w:proofErr w:type="spellEnd"/>
      <w:r>
        <w:t>» («Болтливый заяц»), стихотворение «</w:t>
      </w:r>
      <w:proofErr w:type="spellStart"/>
      <w:r>
        <w:t>Тöлка</w:t>
      </w:r>
      <w:proofErr w:type="spellEnd"/>
      <w:r>
        <w:t xml:space="preserve"> </w:t>
      </w:r>
      <w:proofErr w:type="spellStart"/>
      <w:r>
        <w:t>чипанпи</w:t>
      </w:r>
      <w:proofErr w:type="spellEnd"/>
      <w:r>
        <w:t xml:space="preserve">» («Толковый </w:t>
      </w:r>
      <w:proofErr w:type="spellStart"/>
      <w:r>
        <w:t>цыплѐнок</w:t>
      </w:r>
      <w:proofErr w:type="spellEnd"/>
      <w:r>
        <w:t>»). Э.И. Полякова, рассказ «</w:t>
      </w:r>
      <w:proofErr w:type="spellStart"/>
      <w:r>
        <w:t>Сарысь</w:t>
      </w:r>
      <w:proofErr w:type="spellEnd"/>
      <w:r>
        <w:t xml:space="preserve"> </w:t>
      </w:r>
      <w:proofErr w:type="spellStart"/>
      <w:r>
        <w:t>ворсöм</w:t>
      </w:r>
      <w:proofErr w:type="spellEnd"/>
      <w:r>
        <w:t>» («Игра в царя»), рассказ «</w:t>
      </w:r>
      <w:proofErr w:type="spellStart"/>
      <w:r>
        <w:t>Туфик</w:t>
      </w:r>
      <w:proofErr w:type="spellEnd"/>
      <w:r>
        <w:t xml:space="preserve"> да </w:t>
      </w:r>
      <w:proofErr w:type="spellStart"/>
      <w:r>
        <w:t>пефик</w:t>
      </w:r>
      <w:proofErr w:type="spellEnd"/>
      <w:r>
        <w:t>» («</w:t>
      </w:r>
      <w:proofErr w:type="spellStart"/>
      <w:r>
        <w:t>Тофчок</w:t>
      </w:r>
      <w:proofErr w:type="spellEnd"/>
      <w:r>
        <w:t xml:space="preserve"> и </w:t>
      </w:r>
      <w:proofErr w:type="spellStart"/>
      <w:r>
        <w:t>фелчок</w:t>
      </w:r>
      <w:proofErr w:type="spellEnd"/>
      <w:r>
        <w:t xml:space="preserve">»). </w:t>
      </w:r>
    </w:p>
    <w:p w14:paraId="6FB305C9" w14:textId="77777777" w:rsidR="004E38D3" w:rsidRDefault="00C1131D">
      <w:pPr>
        <w:spacing w:after="133" w:line="259" w:lineRule="auto"/>
        <w:ind w:left="742" w:right="11"/>
      </w:pPr>
      <w:r>
        <w:t xml:space="preserve">118.7.1.9. Многоцветная земля. </w:t>
      </w:r>
    </w:p>
    <w:p w14:paraId="41F1EEB9" w14:textId="77777777" w:rsidR="004E38D3" w:rsidRDefault="00C1131D">
      <w:pPr>
        <w:ind w:left="9" w:right="11" w:firstLine="708"/>
      </w:pPr>
      <w:r>
        <w:t xml:space="preserve">Изображение весеннего пробуждения природы. Скорбные картины военного времени. В.Т. </w:t>
      </w:r>
      <w:proofErr w:type="spellStart"/>
      <w:r>
        <w:t>Чисталѐв</w:t>
      </w:r>
      <w:proofErr w:type="spellEnd"/>
      <w:r>
        <w:t>, рассказ «</w:t>
      </w:r>
      <w:proofErr w:type="spellStart"/>
      <w:r>
        <w:t>Тулыс</w:t>
      </w:r>
      <w:proofErr w:type="spellEnd"/>
      <w:r>
        <w:t xml:space="preserve"> </w:t>
      </w:r>
      <w:proofErr w:type="spellStart"/>
      <w:r>
        <w:t>воöм</w:t>
      </w:r>
      <w:proofErr w:type="spellEnd"/>
      <w:r>
        <w:t>» («Приход весны»). В.Е. Напалков, стихотворение «</w:t>
      </w:r>
      <w:proofErr w:type="spellStart"/>
      <w:r>
        <w:t>Ачыс</w:t>
      </w:r>
      <w:proofErr w:type="spellEnd"/>
      <w:r>
        <w:t xml:space="preserve"> </w:t>
      </w:r>
      <w:proofErr w:type="spellStart"/>
      <w:r>
        <w:t>муыс</w:t>
      </w:r>
      <w:proofErr w:type="spellEnd"/>
      <w:r>
        <w:t xml:space="preserve"> </w:t>
      </w:r>
      <w:proofErr w:type="spellStart"/>
      <w:r>
        <w:t>тулыс</w:t>
      </w:r>
      <w:proofErr w:type="spellEnd"/>
      <w:r>
        <w:t xml:space="preserve"> </w:t>
      </w:r>
      <w:proofErr w:type="spellStart"/>
      <w:r>
        <w:t>водзын</w:t>
      </w:r>
      <w:proofErr w:type="spellEnd"/>
      <w:r>
        <w:t xml:space="preserve">» («Сама земля до весны»). В.Е. Напалков, стихотворение «Руд </w:t>
      </w:r>
      <w:proofErr w:type="spellStart"/>
      <w:r>
        <w:t>изйысь</w:t>
      </w:r>
      <w:proofErr w:type="spellEnd"/>
      <w:r>
        <w:t xml:space="preserve"> </w:t>
      </w:r>
      <w:proofErr w:type="spellStart"/>
      <w:r>
        <w:t>ловзьöдöм</w:t>
      </w:r>
      <w:proofErr w:type="spellEnd"/>
      <w:r>
        <w:t xml:space="preserve"> </w:t>
      </w:r>
      <w:proofErr w:type="spellStart"/>
      <w:r>
        <w:t>салдат</w:t>
      </w:r>
      <w:proofErr w:type="spellEnd"/>
      <w:r>
        <w:t>» («Оживший солдат из серого камня»). А.И. Некрасов (</w:t>
      </w:r>
      <w:proofErr w:type="spellStart"/>
      <w:r>
        <w:t>Гамса</w:t>
      </w:r>
      <w:proofErr w:type="spellEnd"/>
      <w:r>
        <w:t>), рассказ «</w:t>
      </w:r>
      <w:proofErr w:type="spellStart"/>
      <w:r>
        <w:t>Гöрд</w:t>
      </w:r>
      <w:proofErr w:type="spellEnd"/>
      <w:r>
        <w:t xml:space="preserve"> сатин </w:t>
      </w:r>
      <w:proofErr w:type="spellStart"/>
      <w:r>
        <w:t>дöрöм</w:t>
      </w:r>
      <w:proofErr w:type="spellEnd"/>
      <w:r>
        <w:t>» («Рубашка из красного сатина»). А.И. Некрасов (</w:t>
      </w:r>
      <w:proofErr w:type="spellStart"/>
      <w:r>
        <w:t>Гамса</w:t>
      </w:r>
      <w:proofErr w:type="spellEnd"/>
      <w:r>
        <w:t>), рассказ «</w:t>
      </w:r>
      <w:proofErr w:type="spellStart"/>
      <w:r>
        <w:t>Вижъюр</w:t>
      </w:r>
      <w:proofErr w:type="spellEnd"/>
      <w:r>
        <w:t>» («Одуванчик»). С.С. Раевский, рассказ «</w:t>
      </w:r>
      <w:proofErr w:type="spellStart"/>
      <w:r>
        <w:t>Берба</w:t>
      </w:r>
      <w:proofErr w:type="spellEnd"/>
      <w:r>
        <w:t xml:space="preserve"> </w:t>
      </w:r>
      <w:proofErr w:type="spellStart"/>
      <w:r>
        <w:t>дзоридз</w:t>
      </w:r>
      <w:proofErr w:type="spellEnd"/>
      <w:r>
        <w:t>» («Верба»). В.П. Торопов, рассказ «</w:t>
      </w:r>
      <w:proofErr w:type="spellStart"/>
      <w:r>
        <w:t>Пеган</w:t>
      </w:r>
      <w:proofErr w:type="spellEnd"/>
      <w:r>
        <w:t xml:space="preserve">» («Пегий»). З.В. </w:t>
      </w:r>
      <w:proofErr w:type="spellStart"/>
      <w:r>
        <w:t>Шиликова</w:t>
      </w:r>
      <w:proofErr w:type="spellEnd"/>
      <w:r>
        <w:t xml:space="preserve">, </w:t>
      </w:r>
      <w:r>
        <w:lastRenderedPageBreak/>
        <w:t>стихотворение «</w:t>
      </w:r>
      <w:proofErr w:type="spellStart"/>
      <w:r>
        <w:t>Гожся</w:t>
      </w:r>
      <w:proofErr w:type="spellEnd"/>
      <w:r>
        <w:t xml:space="preserve"> </w:t>
      </w:r>
      <w:proofErr w:type="spellStart"/>
      <w:r>
        <w:t>серпас</w:t>
      </w:r>
      <w:proofErr w:type="spellEnd"/>
      <w:r>
        <w:t>» («Летний рисунок»). А.В. Попов, рассказ «</w:t>
      </w:r>
      <w:proofErr w:type="spellStart"/>
      <w:r>
        <w:t>Бытшкöм</w:t>
      </w:r>
      <w:proofErr w:type="spellEnd"/>
      <w:r>
        <w:t xml:space="preserve"> </w:t>
      </w:r>
      <w:proofErr w:type="spellStart"/>
      <w:r>
        <w:t>шондi</w:t>
      </w:r>
      <w:proofErr w:type="spellEnd"/>
      <w:r>
        <w:t xml:space="preserve">» («Проколотое солнце»). </w:t>
      </w:r>
    </w:p>
    <w:p w14:paraId="79600F0A" w14:textId="77777777" w:rsidR="004E38D3" w:rsidRDefault="00C1131D">
      <w:pPr>
        <w:spacing w:after="131" w:line="259" w:lineRule="auto"/>
        <w:ind w:left="742" w:right="11"/>
      </w:pPr>
      <w:r>
        <w:t xml:space="preserve">118.7.1.10. Мы люди одного корня. </w:t>
      </w:r>
    </w:p>
    <w:p w14:paraId="752DD8AF" w14:textId="77777777" w:rsidR="004E38D3" w:rsidRDefault="00C1131D">
      <w:pPr>
        <w:ind w:left="9" w:right="11" w:firstLine="708"/>
      </w:pPr>
      <w:r>
        <w:t>Загадки коми-</w:t>
      </w:r>
      <w:proofErr w:type="spellStart"/>
      <w:r>
        <w:t>язьвинцев</w:t>
      </w:r>
      <w:proofErr w:type="spellEnd"/>
      <w:r>
        <w:t xml:space="preserve">, загадки, </w:t>
      </w:r>
      <w:proofErr w:type="spellStart"/>
      <w:r>
        <w:t>заклички</w:t>
      </w:r>
      <w:proofErr w:type="spellEnd"/>
      <w:r>
        <w:t>, дразнилки коми-пермяков. Произведения коми-пермяков: В.В. Климов, сказка «</w:t>
      </w:r>
      <w:proofErr w:type="spellStart"/>
      <w:r>
        <w:t>Гоб</w:t>
      </w:r>
      <w:proofErr w:type="spellEnd"/>
      <w:r>
        <w:t xml:space="preserve"> да пипу» («Гриб и осина»), сказка «</w:t>
      </w:r>
      <w:proofErr w:type="spellStart"/>
      <w:r>
        <w:t>Лэбачьяслöн</w:t>
      </w:r>
      <w:proofErr w:type="spellEnd"/>
      <w:r>
        <w:t xml:space="preserve"> </w:t>
      </w:r>
      <w:proofErr w:type="spellStart"/>
      <w:r>
        <w:t>зыксьöм</w:t>
      </w:r>
      <w:proofErr w:type="spellEnd"/>
      <w:r>
        <w:t>» («Спор птиц»). Марийская сказка «</w:t>
      </w:r>
      <w:proofErr w:type="spellStart"/>
      <w:r>
        <w:t>Кыдзи</w:t>
      </w:r>
      <w:proofErr w:type="spellEnd"/>
      <w:r>
        <w:t xml:space="preserve"> </w:t>
      </w:r>
      <w:proofErr w:type="spellStart"/>
      <w:r>
        <w:t>чер</w:t>
      </w:r>
      <w:proofErr w:type="spellEnd"/>
      <w:r>
        <w:t xml:space="preserve"> </w:t>
      </w:r>
      <w:proofErr w:type="spellStart"/>
      <w:r>
        <w:t>ветліс</w:t>
      </w:r>
      <w:proofErr w:type="spellEnd"/>
      <w:r>
        <w:t xml:space="preserve"> </w:t>
      </w:r>
      <w:proofErr w:type="spellStart"/>
      <w:r>
        <w:t>вöрö</w:t>
      </w:r>
      <w:proofErr w:type="spellEnd"/>
      <w:r>
        <w:t>» («Как топор в лес ходил»). Мансийская сказка «</w:t>
      </w:r>
      <w:proofErr w:type="spellStart"/>
      <w:r>
        <w:t>Кöч</w:t>
      </w:r>
      <w:proofErr w:type="spellEnd"/>
      <w:r>
        <w:t xml:space="preserve">» («Заяц»). Отрывки из финских сказок Е. </w:t>
      </w:r>
      <w:proofErr w:type="spellStart"/>
      <w:r>
        <w:t>Лаулаяйнен</w:t>
      </w:r>
      <w:proofErr w:type="spellEnd"/>
      <w:r>
        <w:t xml:space="preserve"> «</w:t>
      </w:r>
      <w:proofErr w:type="spellStart"/>
      <w:r>
        <w:t>Öткасюра</w:t>
      </w:r>
      <w:proofErr w:type="spellEnd"/>
      <w:r>
        <w:t>» («Однорогий»), «</w:t>
      </w:r>
      <w:proofErr w:type="spellStart"/>
      <w:r>
        <w:t>Лöз</w:t>
      </w:r>
      <w:proofErr w:type="spellEnd"/>
      <w:r>
        <w:t xml:space="preserve"> </w:t>
      </w:r>
      <w:proofErr w:type="spellStart"/>
      <w:r>
        <w:t>вöвъяс</w:t>
      </w:r>
      <w:proofErr w:type="spellEnd"/>
      <w:r>
        <w:t>» («Голубые лошади»). Удмуртская басня: А.Н. Уваров «</w:t>
      </w:r>
      <w:proofErr w:type="spellStart"/>
      <w:r>
        <w:t>Небöг</w:t>
      </w:r>
      <w:proofErr w:type="spellEnd"/>
      <w:r>
        <w:t xml:space="preserve"> </w:t>
      </w:r>
      <w:proofErr w:type="spellStart"/>
      <w:r>
        <w:t>радейтысь</w:t>
      </w:r>
      <w:proofErr w:type="spellEnd"/>
      <w:r>
        <w:t xml:space="preserve"> Ош» («Любящий книги Медведь»). Удмуртские стихотворения: Г.М. Ходырев «</w:t>
      </w:r>
      <w:proofErr w:type="spellStart"/>
      <w:r>
        <w:t>Сэтшöм</w:t>
      </w:r>
      <w:proofErr w:type="spellEnd"/>
      <w:r>
        <w:t xml:space="preserve"> </w:t>
      </w:r>
      <w:proofErr w:type="spellStart"/>
      <w:r>
        <w:t>кöдзыд</w:t>
      </w:r>
      <w:proofErr w:type="spellEnd"/>
      <w:r>
        <w:t xml:space="preserve"> – </w:t>
      </w:r>
      <w:proofErr w:type="spellStart"/>
      <w:r>
        <w:t>муыс</w:t>
      </w:r>
      <w:proofErr w:type="spellEnd"/>
      <w:r>
        <w:t xml:space="preserve"> </w:t>
      </w:r>
      <w:proofErr w:type="spellStart"/>
      <w:r>
        <w:t>потö</w:t>
      </w:r>
      <w:proofErr w:type="spellEnd"/>
      <w:r>
        <w:t>» («Такой холод – земля трескается»), «</w:t>
      </w:r>
      <w:proofErr w:type="spellStart"/>
      <w:r>
        <w:t>Тэнад</w:t>
      </w:r>
      <w:proofErr w:type="spellEnd"/>
      <w:r>
        <w:t xml:space="preserve">, </w:t>
      </w:r>
      <w:proofErr w:type="spellStart"/>
      <w:r>
        <w:t>мегö</w:t>
      </w:r>
      <w:proofErr w:type="spellEnd"/>
      <w:r>
        <w:t xml:space="preserve">, </w:t>
      </w:r>
      <w:proofErr w:type="spellStart"/>
      <w:r>
        <w:t>ыджыд</w:t>
      </w:r>
      <w:proofErr w:type="spellEnd"/>
      <w:r>
        <w:t xml:space="preserve"> сюр» («У тебя, баран, большие рога»). </w:t>
      </w:r>
    </w:p>
    <w:p w14:paraId="7ADE9AB2" w14:textId="77777777" w:rsidR="004E38D3" w:rsidRDefault="00C1131D">
      <w:pPr>
        <w:spacing w:after="131" w:line="259" w:lineRule="auto"/>
        <w:ind w:left="742" w:right="11"/>
      </w:pPr>
      <w:r>
        <w:t xml:space="preserve">118.7.2. Литературоведческая пропедевтика. </w:t>
      </w:r>
    </w:p>
    <w:p w14:paraId="48E198DF" w14:textId="77777777" w:rsidR="004E38D3" w:rsidRDefault="00C1131D">
      <w:pPr>
        <w:ind w:left="9" w:right="11" w:firstLine="708"/>
      </w:pPr>
      <w:r>
        <w:t xml:space="preserve">Нахождение в тексте художественного произведения (с помощью учителя) средств выразительности: эпитетов, сравнений, олицетворения, слов-повторов, слов, выражающих чувства (радость, воодушевление, испуг, гнев, грусть, горе, нежность), осмысление их значения. </w:t>
      </w:r>
    </w:p>
    <w:p w14:paraId="11B286BF" w14:textId="77777777" w:rsidR="004E38D3" w:rsidRDefault="00C1131D">
      <w:pPr>
        <w:ind w:left="9" w:right="11" w:firstLine="708"/>
      </w:pPr>
      <w:r>
        <w:t xml:space="preserve">Первоначальная ориентировка в литературных понятиях: художественное произведение, автор (рассказчик), сюжет (последовательность событий), тема, основная мысль. Герой произведения: речь, поступки, мысли. </w:t>
      </w:r>
    </w:p>
    <w:p w14:paraId="08E7F7CD" w14:textId="77777777" w:rsidR="004E38D3" w:rsidRDefault="00C1131D">
      <w:pPr>
        <w:ind w:left="9" w:right="11" w:firstLine="708"/>
      </w:pPr>
      <w:r>
        <w:t xml:space="preserve">Общее представление об особенностях построения разных видов рассказывания: повествования (рассказ), описания (пейзаж). </w:t>
      </w:r>
    </w:p>
    <w:p w14:paraId="461A1F9B" w14:textId="77777777" w:rsidR="004E38D3" w:rsidRDefault="00C1131D">
      <w:pPr>
        <w:ind w:left="9" w:right="11" w:firstLine="708"/>
      </w:pPr>
      <w:r>
        <w:t xml:space="preserve">Сравнение прозаической и стихотворной речи (узнавание, различение). Фольклорные и авторские художественные произведения (различение). Жанровое разнообразие произведений. Народные сказки о животных, бытовые, волшебные (различение). Художественные особенности сказок: лексика, построение- фантастические элементы, </w:t>
      </w:r>
      <w:proofErr w:type="spellStart"/>
      <w:r>
        <w:t>трѐхкратный</w:t>
      </w:r>
      <w:proofErr w:type="spellEnd"/>
      <w:r>
        <w:t xml:space="preserve"> повтор, зачин, концовка. Литературная (авторская) сказка. </w:t>
      </w:r>
    </w:p>
    <w:p w14:paraId="733B569F" w14:textId="77777777" w:rsidR="004E38D3" w:rsidRDefault="00C1131D">
      <w:pPr>
        <w:ind w:left="9" w:right="11" w:firstLine="708"/>
      </w:pPr>
      <w:r>
        <w:lastRenderedPageBreak/>
        <w:t xml:space="preserve">Классификация авторских сказок (сказка-пьеса, сказка в прозе, стихотворная сказка). </w:t>
      </w:r>
    </w:p>
    <w:p w14:paraId="4676FF62" w14:textId="77777777" w:rsidR="004E38D3" w:rsidRDefault="00C1131D">
      <w:pPr>
        <w:ind w:left="9" w:right="11" w:firstLine="708"/>
      </w:pPr>
      <w:r>
        <w:t xml:space="preserve">Сказка-пьеса (произведение для исполнения со сцены, распределение ролей, диалог). Предание – знакомство с фольклорным жанрами. </w:t>
      </w:r>
    </w:p>
    <w:p w14:paraId="5E30228C" w14:textId="77777777" w:rsidR="004E38D3" w:rsidRDefault="00C1131D">
      <w:pPr>
        <w:ind w:left="9" w:right="11" w:firstLine="708"/>
      </w:pPr>
      <w:r>
        <w:t xml:space="preserve">Рассказ (персонаж и событие), стихотворение (чувства, стихотворная строка, ритм, рифма) – общее представление о жанре, наблюдение за особенностями построения и выразительными средствами. Юмор, сатира и способы их проявления (персонаж, действие, событие, язык). </w:t>
      </w:r>
    </w:p>
    <w:p w14:paraId="77AA4DCA" w14:textId="77777777" w:rsidR="004E38D3" w:rsidRDefault="00C1131D">
      <w:pPr>
        <w:ind w:left="9" w:right="11" w:firstLine="708"/>
      </w:pPr>
      <w:r>
        <w:t xml:space="preserve">Автор: рассказчик-автор, рассказчик-персонаж, писатель: произведение-тема, писатель-книга. </w:t>
      </w:r>
    </w:p>
    <w:p w14:paraId="5B774507" w14:textId="77777777" w:rsidR="004E38D3" w:rsidRDefault="00C1131D">
      <w:pPr>
        <w:spacing w:after="132" w:line="259" w:lineRule="auto"/>
        <w:ind w:left="742" w:right="11"/>
      </w:pPr>
      <w:r>
        <w:t xml:space="preserve">Название произведения, название книги, книга-произведение, книга- сборник. </w:t>
      </w:r>
    </w:p>
    <w:p w14:paraId="09A0071F" w14:textId="77777777" w:rsidR="004E38D3" w:rsidRDefault="00C1131D">
      <w:pPr>
        <w:spacing w:line="259" w:lineRule="auto"/>
        <w:ind w:left="742" w:right="11"/>
      </w:pPr>
      <w:r>
        <w:t xml:space="preserve">118.8. Содержание обучения в 4 классе. </w:t>
      </w:r>
    </w:p>
    <w:p w14:paraId="5B3DE11D" w14:textId="77777777" w:rsidR="004E38D3" w:rsidRDefault="00C1131D">
      <w:pPr>
        <w:spacing w:after="134" w:line="259" w:lineRule="auto"/>
        <w:ind w:left="742" w:right="11"/>
      </w:pPr>
      <w:r>
        <w:t xml:space="preserve">118.8.1. Круг детского чтения. </w:t>
      </w:r>
    </w:p>
    <w:p w14:paraId="6FF1FFDB" w14:textId="77777777" w:rsidR="004E38D3" w:rsidRDefault="00C1131D">
      <w:pPr>
        <w:spacing w:after="131" w:line="259" w:lineRule="auto"/>
        <w:ind w:left="742" w:right="11"/>
      </w:pPr>
      <w:r>
        <w:t xml:space="preserve">118.8.1.1. Тайга полна сказок. </w:t>
      </w:r>
    </w:p>
    <w:p w14:paraId="31F16B19" w14:textId="77777777" w:rsidR="004E38D3" w:rsidRDefault="00C1131D">
      <w:pPr>
        <w:ind w:left="9" w:right="11" w:firstLine="708"/>
      </w:pPr>
      <w:r>
        <w:t>Народные мифы «</w:t>
      </w:r>
      <w:proofErr w:type="spellStart"/>
      <w:r>
        <w:t>Енлöн</w:t>
      </w:r>
      <w:proofErr w:type="spellEnd"/>
      <w:r>
        <w:t xml:space="preserve"> да </w:t>
      </w:r>
      <w:proofErr w:type="spellStart"/>
      <w:r>
        <w:t>Омöльлöн</w:t>
      </w:r>
      <w:proofErr w:type="spellEnd"/>
      <w:r>
        <w:t xml:space="preserve"> </w:t>
      </w:r>
      <w:proofErr w:type="spellStart"/>
      <w:r>
        <w:t>тыш</w:t>
      </w:r>
      <w:proofErr w:type="spellEnd"/>
      <w:r>
        <w:t xml:space="preserve">» («Борьба Ена и </w:t>
      </w:r>
      <w:proofErr w:type="spellStart"/>
      <w:r>
        <w:t>Омеля</w:t>
      </w:r>
      <w:proofErr w:type="spellEnd"/>
      <w:r>
        <w:t>»), «</w:t>
      </w:r>
      <w:proofErr w:type="spellStart"/>
      <w:r>
        <w:t>Сирчери</w:t>
      </w:r>
      <w:proofErr w:type="spellEnd"/>
      <w:r>
        <w:t>» («Щука-рыба»), «</w:t>
      </w:r>
      <w:proofErr w:type="spellStart"/>
      <w:r>
        <w:t>Йöрш</w:t>
      </w:r>
      <w:proofErr w:type="spellEnd"/>
      <w:r>
        <w:t xml:space="preserve"> да сир» («Ёрш и щука»), «</w:t>
      </w:r>
      <w:proofErr w:type="spellStart"/>
      <w:r>
        <w:t>Лöдз</w:t>
      </w:r>
      <w:proofErr w:type="spellEnd"/>
      <w:r>
        <w:t xml:space="preserve">, ном да </w:t>
      </w:r>
      <w:proofErr w:type="spellStart"/>
      <w:r>
        <w:t>геб</w:t>
      </w:r>
      <w:proofErr w:type="spellEnd"/>
      <w:r>
        <w:t>» («Овод, комар и мошка»), «</w:t>
      </w:r>
      <w:proofErr w:type="spellStart"/>
      <w:r>
        <w:t>Шыр</w:t>
      </w:r>
      <w:proofErr w:type="spellEnd"/>
      <w:r>
        <w:t xml:space="preserve"> да кань» («Мышь и кошка»), «</w:t>
      </w:r>
      <w:proofErr w:type="spellStart"/>
      <w:r>
        <w:t>Кöр</w:t>
      </w:r>
      <w:proofErr w:type="spellEnd"/>
      <w:r>
        <w:t xml:space="preserve"> да </w:t>
      </w:r>
      <w:proofErr w:type="spellStart"/>
      <w:r>
        <w:t>йöра</w:t>
      </w:r>
      <w:proofErr w:type="spellEnd"/>
      <w:r>
        <w:t>» («Олень и лось»). Предание «</w:t>
      </w:r>
      <w:proofErr w:type="spellStart"/>
      <w:r>
        <w:t>Ён</w:t>
      </w:r>
      <w:proofErr w:type="spellEnd"/>
      <w:r>
        <w:t xml:space="preserve"> </w:t>
      </w:r>
      <w:proofErr w:type="spellStart"/>
      <w:r>
        <w:t>морт</w:t>
      </w:r>
      <w:proofErr w:type="spellEnd"/>
      <w:r>
        <w:t xml:space="preserve"> Пера» («Богатырь Пера»). Народные песни «</w:t>
      </w:r>
      <w:proofErr w:type="spellStart"/>
      <w:r>
        <w:t>Педор</w:t>
      </w:r>
      <w:proofErr w:type="spellEnd"/>
      <w:r>
        <w:t xml:space="preserve"> </w:t>
      </w:r>
      <w:proofErr w:type="spellStart"/>
      <w:r>
        <w:t>Кирон</w:t>
      </w:r>
      <w:proofErr w:type="spellEnd"/>
      <w:r>
        <w:t>», народная сказка «</w:t>
      </w:r>
      <w:proofErr w:type="spellStart"/>
      <w:r>
        <w:t>Полисон</w:t>
      </w:r>
      <w:proofErr w:type="spellEnd"/>
      <w:r>
        <w:t>». В.В. Тимин, стихотворение «</w:t>
      </w:r>
      <w:proofErr w:type="spellStart"/>
      <w:r>
        <w:t>Сюсь</w:t>
      </w:r>
      <w:proofErr w:type="spellEnd"/>
      <w:r>
        <w:t xml:space="preserve"> </w:t>
      </w:r>
      <w:proofErr w:type="spellStart"/>
      <w:r>
        <w:t>вежöра</w:t>
      </w:r>
      <w:proofErr w:type="spellEnd"/>
      <w:r>
        <w:t xml:space="preserve"> коми </w:t>
      </w:r>
      <w:proofErr w:type="spellStart"/>
      <w:r>
        <w:t>войтыр</w:t>
      </w:r>
      <w:proofErr w:type="spellEnd"/>
      <w:r>
        <w:t>» («</w:t>
      </w:r>
      <w:proofErr w:type="spellStart"/>
      <w:r>
        <w:t>Смышлѐный</w:t>
      </w:r>
      <w:proofErr w:type="spellEnd"/>
      <w:r>
        <w:t xml:space="preserve"> коми народ»), народные сказки «Ур </w:t>
      </w:r>
      <w:proofErr w:type="spellStart"/>
      <w:r>
        <w:t>велöдіс</w:t>
      </w:r>
      <w:proofErr w:type="spellEnd"/>
      <w:r>
        <w:t>» («Белка научила»), «</w:t>
      </w:r>
      <w:proofErr w:type="spellStart"/>
      <w:r>
        <w:t>Пипилисти</w:t>
      </w:r>
      <w:proofErr w:type="spellEnd"/>
      <w:r>
        <w:t xml:space="preserve"> </w:t>
      </w:r>
      <w:proofErr w:type="spellStart"/>
      <w:r>
        <w:t>сöкöл</w:t>
      </w:r>
      <w:proofErr w:type="spellEnd"/>
      <w:r>
        <w:t>» («Ясный сокол»). Народные песни «</w:t>
      </w:r>
      <w:proofErr w:type="spellStart"/>
      <w:r>
        <w:t>Ӧв-вö-вö-вö</w:t>
      </w:r>
      <w:proofErr w:type="spellEnd"/>
      <w:r>
        <w:t>» («Баю-бай»), «</w:t>
      </w:r>
      <w:proofErr w:type="spellStart"/>
      <w:r>
        <w:t>Яг</w:t>
      </w:r>
      <w:proofErr w:type="spellEnd"/>
      <w:r>
        <w:t xml:space="preserve"> </w:t>
      </w:r>
      <w:proofErr w:type="spellStart"/>
      <w:r>
        <w:t>морт</w:t>
      </w:r>
      <w:proofErr w:type="spellEnd"/>
      <w:r>
        <w:t xml:space="preserve"> </w:t>
      </w:r>
      <w:proofErr w:type="spellStart"/>
      <w:r>
        <w:t>шöйтö</w:t>
      </w:r>
      <w:proofErr w:type="spellEnd"/>
      <w:r>
        <w:t>…» («Лесное чудище шатается…»), «</w:t>
      </w:r>
      <w:proofErr w:type="spellStart"/>
      <w:r>
        <w:t>Кöк</w:t>
      </w:r>
      <w:proofErr w:type="spellEnd"/>
      <w:r>
        <w:t>» («Кукушка»), «</w:t>
      </w:r>
      <w:proofErr w:type="spellStart"/>
      <w:r>
        <w:t>Мича</w:t>
      </w:r>
      <w:proofErr w:type="spellEnd"/>
      <w:r>
        <w:t xml:space="preserve"> </w:t>
      </w:r>
      <w:proofErr w:type="spellStart"/>
      <w:r>
        <w:t>Нинукöй</w:t>
      </w:r>
      <w:proofErr w:type="spellEnd"/>
      <w:r>
        <w:t xml:space="preserve">» («Красивая Нина»). </w:t>
      </w:r>
    </w:p>
    <w:p w14:paraId="15A65F59" w14:textId="77777777" w:rsidR="004E38D3" w:rsidRDefault="00C1131D">
      <w:pPr>
        <w:spacing w:after="131" w:line="259" w:lineRule="auto"/>
        <w:ind w:left="742" w:right="11"/>
      </w:pPr>
      <w:r>
        <w:t xml:space="preserve">118.8.1.2. Наши корни. </w:t>
      </w:r>
    </w:p>
    <w:p w14:paraId="2AA494D4" w14:textId="77777777" w:rsidR="004E38D3" w:rsidRDefault="00C1131D">
      <w:pPr>
        <w:spacing w:after="133" w:line="259" w:lineRule="auto"/>
        <w:ind w:left="742" w:right="11"/>
      </w:pPr>
      <w:r>
        <w:t xml:space="preserve">Любовь к родине в произведениях основоположников коми литературы. </w:t>
      </w:r>
    </w:p>
    <w:p w14:paraId="06EE4509" w14:textId="77777777" w:rsidR="004E38D3" w:rsidRDefault="00C1131D">
      <w:pPr>
        <w:ind w:left="19" w:right="11"/>
      </w:pPr>
      <w:r>
        <w:t xml:space="preserve">Г.С. Лыткин «Вежа </w:t>
      </w:r>
      <w:proofErr w:type="spellStart"/>
      <w:r>
        <w:t>Степанлöн</w:t>
      </w:r>
      <w:proofErr w:type="spellEnd"/>
      <w:r>
        <w:t xml:space="preserve"> </w:t>
      </w:r>
      <w:proofErr w:type="spellStart"/>
      <w:r>
        <w:t>олöм-вылöмыс</w:t>
      </w:r>
      <w:proofErr w:type="spellEnd"/>
      <w:r>
        <w:t xml:space="preserve">» («Житие Стефана Пермского») (отрывок из повести). И.А. </w:t>
      </w:r>
      <w:proofErr w:type="spellStart"/>
      <w:r>
        <w:t>Куратов</w:t>
      </w:r>
      <w:proofErr w:type="spellEnd"/>
      <w:r>
        <w:t xml:space="preserve">, стихотворение «Коми </w:t>
      </w:r>
      <w:proofErr w:type="spellStart"/>
      <w:r>
        <w:t>кыв</w:t>
      </w:r>
      <w:proofErr w:type="spellEnd"/>
      <w:r>
        <w:t xml:space="preserve">» («Коми язык»). </w:t>
      </w:r>
    </w:p>
    <w:p w14:paraId="7DDB30B3" w14:textId="77777777" w:rsidR="004E38D3" w:rsidRDefault="00C1131D">
      <w:pPr>
        <w:ind w:left="19" w:right="11"/>
      </w:pPr>
      <w:r>
        <w:t>В.А. Савин, стихотворение «</w:t>
      </w:r>
      <w:proofErr w:type="spellStart"/>
      <w:r>
        <w:t>Гажаин</w:t>
      </w:r>
      <w:proofErr w:type="spellEnd"/>
      <w:r>
        <w:t xml:space="preserve">, </w:t>
      </w:r>
      <w:proofErr w:type="spellStart"/>
      <w:r>
        <w:t>мусаин</w:t>
      </w:r>
      <w:proofErr w:type="spellEnd"/>
      <w:r>
        <w:t xml:space="preserve">» («Место радости, любви»). Н.Т. </w:t>
      </w:r>
      <w:proofErr w:type="spellStart"/>
      <w:r>
        <w:t>Пунегов</w:t>
      </w:r>
      <w:proofErr w:type="spellEnd"/>
      <w:r>
        <w:t>, рассказ «</w:t>
      </w:r>
      <w:proofErr w:type="spellStart"/>
      <w:r>
        <w:t>Чер</w:t>
      </w:r>
      <w:proofErr w:type="spellEnd"/>
      <w:r>
        <w:t xml:space="preserve"> ю </w:t>
      </w:r>
      <w:proofErr w:type="spellStart"/>
      <w:r>
        <w:t>дорын</w:t>
      </w:r>
      <w:proofErr w:type="spellEnd"/>
      <w:r>
        <w:t xml:space="preserve">» («У речки </w:t>
      </w:r>
      <w:proofErr w:type="spellStart"/>
      <w:r>
        <w:t>Чер</w:t>
      </w:r>
      <w:proofErr w:type="spellEnd"/>
      <w:r>
        <w:t>»). Народные рассказы «</w:t>
      </w:r>
      <w:proofErr w:type="spellStart"/>
      <w:r>
        <w:t>Паляйка</w:t>
      </w:r>
      <w:proofErr w:type="spellEnd"/>
      <w:r>
        <w:t>», «</w:t>
      </w:r>
      <w:proofErr w:type="spellStart"/>
      <w:r>
        <w:t>Мелейка</w:t>
      </w:r>
      <w:proofErr w:type="spellEnd"/>
      <w:r>
        <w:t xml:space="preserve">». И.А. </w:t>
      </w:r>
      <w:proofErr w:type="spellStart"/>
      <w:r>
        <w:t>Куратов</w:t>
      </w:r>
      <w:proofErr w:type="spellEnd"/>
      <w:r>
        <w:t>, басня «</w:t>
      </w:r>
      <w:proofErr w:type="spellStart"/>
      <w:r>
        <w:t>Левлöн</w:t>
      </w:r>
      <w:proofErr w:type="spellEnd"/>
      <w:r>
        <w:t xml:space="preserve"> </w:t>
      </w:r>
      <w:proofErr w:type="spellStart"/>
      <w:r>
        <w:t>юкöм</w:t>
      </w:r>
      <w:proofErr w:type="spellEnd"/>
      <w:r>
        <w:t>» («</w:t>
      </w:r>
      <w:proofErr w:type="spellStart"/>
      <w:r>
        <w:t>Делѐж</w:t>
      </w:r>
      <w:proofErr w:type="spellEnd"/>
      <w:r>
        <w:t xml:space="preserve"> льва»). Г.А. Федоров </w:t>
      </w:r>
      <w:r>
        <w:lastRenderedPageBreak/>
        <w:t>«</w:t>
      </w:r>
      <w:proofErr w:type="spellStart"/>
      <w:r>
        <w:t>Востым</w:t>
      </w:r>
      <w:proofErr w:type="spellEnd"/>
      <w:r>
        <w:t>» («Зарница») (отрывок из романа). В.И. Лыткин, рассказ «</w:t>
      </w:r>
      <w:proofErr w:type="spellStart"/>
      <w:r>
        <w:t>Ӧльöксан</w:t>
      </w:r>
      <w:proofErr w:type="spellEnd"/>
      <w:r>
        <w:t xml:space="preserve"> </w:t>
      </w:r>
      <w:proofErr w:type="spellStart"/>
      <w:r>
        <w:t>сун</w:t>
      </w:r>
      <w:proofErr w:type="spellEnd"/>
      <w:r>
        <w:t>-сан Александр (</w:t>
      </w:r>
      <w:proofErr w:type="spellStart"/>
      <w:r>
        <w:t>сун</w:t>
      </w:r>
      <w:proofErr w:type="spellEnd"/>
      <w:r>
        <w:t>-сан)». А.А. Суханова, сказка «</w:t>
      </w:r>
      <w:proofErr w:type="spellStart"/>
      <w:r>
        <w:t>Пон</w:t>
      </w:r>
      <w:proofErr w:type="spellEnd"/>
      <w:r>
        <w:t xml:space="preserve"> да </w:t>
      </w:r>
      <w:proofErr w:type="spellStart"/>
      <w:r>
        <w:t>сизь</w:t>
      </w:r>
      <w:proofErr w:type="spellEnd"/>
      <w:r>
        <w:t>» («Собака и дятел»), рассказ «</w:t>
      </w:r>
      <w:proofErr w:type="spellStart"/>
      <w:r>
        <w:t>Сотчöм</w:t>
      </w:r>
      <w:proofErr w:type="spellEnd"/>
      <w:r>
        <w:t xml:space="preserve">» (Пепелище)». </w:t>
      </w:r>
    </w:p>
    <w:p w14:paraId="5CE83956" w14:textId="77777777" w:rsidR="004E38D3" w:rsidRDefault="00C1131D">
      <w:pPr>
        <w:spacing w:after="134" w:line="259" w:lineRule="auto"/>
        <w:ind w:left="742" w:right="11"/>
      </w:pPr>
      <w:r>
        <w:t xml:space="preserve">118.8.1.3. Искорки смеха. </w:t>
      </w:r>
    </w:p>
    <w:p w14:paraId="53EC9140" w14:textId="77777777" w:rsidR="004E38D3" w:rsidRDefault="00C1131D">
      <w:pPr>
        <w:ind w:left="9" w:right="11" w:firstLine="708"/>
      </w:pPr>
      <w:r>
        <w:t>Авторские юмористические произведения. И.И. Тарабукин, рассказ «</w:t>
      </w:r>
      <w:proofErr w:type="spellStart"/>
      <w:r>
        <w:t>Öтчыд</w:t>
      </w:r>
      <w:proofErr w:type="spellEnd"/>
      <w:r>
        <w:t xml:space="preserve"> </w:t>
      </w:r>
      <w:proofErr w:type="spellStart"/>
      <w:r>
        <w:t>вуграсигöн</w:t>
      </w:r>
      <w:proofErr w:type="spellEnd"/>
      <w:r>
        <w:t>» («Однажды на рыбалке»). В.Л. Бабин, басня «</w:t>
      </w:r>
      <w:proofErr w:type="spellStart"/>
      <w:r>
        <w:t>Горшлун</w:t>
      </w:r>
      <w:proofErr w:type="spellEnd"/>
      <w:r>
        <w:t>» («Жадность»). Э.А. Тимушев, басня «</w:t>
      </w:r>
      <w:proofErr w:type="spellStart"/>
      <w:r>
        <w:t>Больгысь</w:t>
      </w:r>
      <w:proofErr w:type="spellEnd"/>
      <w:r>
        <w:t xml:space="preserve"> </w:t>
      </w:r>
      <w:proofErr w:type="spellStart"/>
      <w:r>
        <w:t>котыр</w:t>
      </w:r>
      <w:proofErr w:type="spellEnd"/>
      <w:r>
        <w:t>» («Болтуны»). Народные юмористические произведения. Народная сказка «</w:t>
      </w:r>
      <w:proofErr w:type="spellStart"/>
      <w:r>
        <w:t>Курöг</w:t>
      </w:r>
      <w:proofErr w:type="spellEnd"/>
      <w:r>
        <w:t xml:space="preserve"> </w:t>
      </w:r>
      <w:proofErr w:type="spellStart"/>
      <w:r>
        <w:t>пöжысь</w:t>
      </w:r>
      <w:proofErr w:type="spellEnd"/>
      <w:r>
        <w:t xml:space="preserve"> мужик» («Мужик, высиживающий цыплят»). М.Н. Лебедев, басня «Гриша дядь да </w:t>
      </w:r>
      <w:proofErr w:type="spellStart"/>
      <w:r>
        <w:t>кöин</w:t>
      </w:r>
      <w:proofErr w:type="spellEnd"/>
      <w:r>
        <w:t>» («Дядя Гриша и волк»). Г.А. Юшков, стихотворение «</w:t>
      </w:r>
      <w:proofErr w:type="spellStart"/>
      <w:r>
        <w:t>Ворсöм</w:t>
      </w:r>
      <w:proofErr w:type="spellEnd"/>
      <w:r>
        <w:t>» («Игра»). Е.С. Афанасьев, рассказ «</w:t>
      </w:r>
      <w:proofErr w:type="spellStart"/>
      <w:r>
        <w:t>Визяорда</w:t>
      </w:r>
      <w:proofErr w:type="spellEnd"/>
      <w:r>
        <w:t>» («Бурундук»). А.И. Некрасов (</w:t>
      </w:r>
      <w:proofErr w:type="spellStart"/>
      <w:r>
        <w:t>Гамса</w:t>
      </w:r>
      <w:proofErr w:type="spellEnd"/>
      <w:r>
        <w:t>), басня «</w:t>
      </w:r>
      <w:proofErr w:type="spellStart"/>
      <w:r>
        <w:t>Кутіс</w:t>
      </w:r>
      <w:proofErr w:type="spellEnd"/>
      <w:r>
        <w:t xml:space="preserve"> </w:t>
      </w:r>
      <w:proofErr w:type="spellStart"/>
      <w:r>
        <w:t>тöдны</w:t>
      </w:r>
      <w:proofErr w:type="spellEnd"/>
      <w:r>
        <w:t xml:space="preserve">» («Стал знать»). А.В. </w:t>
      </w:r>
      <w:proofErr w:type="spellStart"/>
      <w:r>
        <w:t>Мишарин</w:t>
      </w:r>
      <w:proofErr w:type="spellEnd"/>
      <w:r>
        <w:t xml:space="preserve">, стихотворение «Катя </w:t>
      </w:r>
      <w:proofErr w:type="spellStart"/>
      <w:r>
        <w:t>ошйысьö</w:t>
      </w:r>
      <w:proofErr w:type="spellEnd"/>
      <w:r>
        <w:t>» («Катя хвастается»), стихотворение «</w:t>
      </w:r>
      <w:proofErr w:type="spellStart"/>
      <w:r>
        <w:t>Мыйла</w:t>
      </w:r>
      <w:proofErr w:type="spellEnd"/>
      <w:r>
        <w:t xml:space="preserve"> </w:t>
      </w:r>
      <w:proofErr w:type="spellStart"/>
      <w:r>
        <w:t>меліасьö</w:t>
      </w:r>
      <w:proofErr w:type="spellEnd"/>
      <w:r>
        <w:t xml:space="preserve"> </w:t>
      </w:r>
      <w:proofErr w:type="spellStart"/>
      <w:r>
        <w:t>Ваньö</w:t>
      </w:r>
      <w:proofErr w:type="spellEnd"/>
      <w:r>
        <w:t>?» («Почему любезничает Ваня?»). В.Л. Бабин, стихотворение «</w:t>
      </w:r>
      <w:proofErr w:type="spellStart"/>
      <w:r>
        <w:t>Мöшъяс</w:t>
      </w:r>
      <w:proofErr w:type="spellEnd"/>
      <w:r>
        <w:t xml:space="preserve">» («Коровы»). </w:t>
      </w:r>
    </w:p>
    <w:p w14:paraId="358D2B81" w14:textId="77777777" w:rsidR="004E38D3" w:rsidRDefault="00C1131D">
      <w:pPr>
        <w:spacing w:after="131" w:line="259" w:lineRule="auto"/>
        <w:ind w:left="742" w:right="11"/>
      </w:pPr>
      <w:r>
        <w:t xml:space="preserve">118.8.1.4. Сказка хорошее восхваляет, плохое осуждает. </w:t>
      </w:r>
    </w:p>
    <w:p w14:paraId="03CAB2E2" w14:textId="77777777" w:rsidR="004E38D3" w:rsidRDefault="00C1131D">
      <w:pPr>
        <w:ind w:left="9" w:right="11" w:firstLine="708"/>
      </w:pPr>
      <w:r>
        <w:t>К.Ф. Жаков, сказка «</w:t>
      </w:r>
      <w:proofErr w:type="spellStart"/>
      <w:r>
        <w:t>Эзысь</w:t>
      </w:r>
      <w:proofErr w:type="spellEnd"/>
      <w:r>
        <w:t xml:space="preserve"> </w:t>
      </w:r>
      <w:proofErr w:type="spellStart"/>
      <w:r>
        <w:t>мойд</w:t>
      </w:r>
      <w:proofErr w:type="spellEnd"/>
      <w:r>
        <w:t>» («Серебряная сказка»). И.М. Вавилин, сказка «</w:t>
      </w:r>
      <w:proofErr w:type="spellStart"/>
      <w:r>
        <w:t>Вельмöм</w:t>
      </w:r>
      <w:proofErr w:type="spellEnd"/>
      <w:r>
        <w:t xml:space="preserve"> сан» («Росомаха-проказница»). А.Н. </w:t>
      </w:r>
      <w:proofErr w:type="spellStart"/>
      <w:r>
        <w:t>Ракин</w:t>
      </w:r>
      <w:proofErr w:type="spellEnd"/>
      <w:r>
        <w:t xml:space="preserve">, рассказ «Сан» </w:t>
      </w:r>
    </w:p>
    <w:p w14:paraId="123D325D" w14:textId="77777777" w:rsidR="004E38D3" w:rsidRDefault="00C1131D">
      <w:pPr>
        <w:ind w:left="19" w:right="11"/>
      </w:pPr>
      <w:r>
        <w:t>(«Росомаха)». Е.В. Козлова «</w:t>
      </w:r>
      <w:proofErr w:type="spellStart"/>
      <w:r>
        <w:t>Вöрса</w:t>
      </w:r>
      <w:proofErr w:type="spellEnd"/>
      <w:r>
        <w:t xml:space="preserve"> да Ёма» («Леший и Яга»), «Ёма-</w:t>
      </w:r>
      <w:proofErr w:type="spellStart"/>
      <w:r>
        <w:t>Йомала</w:t>
      </w:r>
      <w:proofErr w:type="spellEnd"/>
      <w:r>
        <w:t>» («</w:t>
      </w:r>
      <w:proofErr w:type="spellStart"/>
      <w:r>
        <w:t>ЯгаЙомала</w:t>
      </w:r>
      <w:proofErr w:type="spellEnd"/>
      <w:r>
        <w:t xml:space="preserve">»), «Нюр </w:t>
      </w:r>
      <w:proofErr w:type="spellStart"/>
      <w:r>
        <w:t>весьтын</w:t>
      </w:r>
      <w:proofErr w:type="spellEnd"/>
      <w:r>
        <w:t xml:space="preserve"> </w:t>
      </w:r>
      <w:proofErr w:type="spellStart"/>
      <w:r>
        <w:t>тыш</w:t>
      </w:r>
      <w:proofErr w:type="spellEnd"/>
      <w:r>
        <w:t>» («Бой над болотом») (отрывки из повести-сказки «</w:t>
      </w:r>
      <w:proofErr w:type="spellStart"/>
      <w:r>
        <w:t>Гöгыля-вугыля</w:t>
      </w:r>
      <w:proofErr w:type="spellEnd"/>
      <w:r>
        <w:t>» («Волшебные очки»). Н.А. Щукин, сказка «</w:t>
      </w:r>
      <w:proofErr w:type="spellStart"/>
      <w:r>
        <w:t>Нагай-лэбач</w:t>
      </w:r>
      <w:proofErr w:type="spellEnd"/>
      <w:r>
        <w:t>» («</w:t>
      </w:r>
      <w:proofErr w:type="spellStart"/>
      <w:r>
        <w:t>Нагайптица</w:t>
      </w:r>
      <w:proofErr w:type="spellEnd"/>
      <w:r>
        <w:t xml:space="preserve">»). А.П. </w:t>
      </w:r>
      <w:proofErr w:type="spellStart"/>
      <w:r>
        <w:t>Мишарина</w:t>
      </w:r>
      <w:proofErr w:type="spellEnd"/>
      <w:r>
        <w:t>, пьеса «</w:t>
      </w:r>
      <w:proofErr w:type="spellStart"/>
      <w:r>
        <w:t>Выльвося</w:t>
      </w:r>
      <w:proofErr w:type="spellEnd"/>
      <w:r>
        <w:t xml:space="preserve"> </w:t>
      </w:r>
      <w:proofErr w:type="spellStart"/>
      <w:r>
        <w:t>мойд</w:t>
      </w:r>
      <w:proofErr w:type="spellEnd"/>
      <w:r>
        <w:t xml:space="preserve">» («Новогодняя сказка»). Е.В. </w:t>
      </w:r>
      <w:proofErr w:type="spellStart"/>
      <w:r>
        <w:t>Габова</w:t>
      </w:r>
      <w:proofErr w:type="spellEnd"/>
      <w:r>
        <w:t>, пьеса-сказка «</w:t>
      </w:r>
      <w:proofErr w:type="spellStart"/>
      <w:r>
        <w:t>Ошпи</w:t>
      </w:r>
      <w:proofErr w:type="spellEnd"/>
      <w:r>
        <w:t xml:space="preserve"> </w:t>
      </w:r>
      <w:proofErr w:type="spellStart"/>
      <w:r>
        <w:t>видзысь</w:t>
      </w:r>
      <w:proofErr w:type="spellEnd"/>
      <w:r>
        <w:t xml:space="preserve">» («Медвежья нянька»). Н.Н. Куратова, сказка «Дед- </w:t>
      </w:r>
      <w:proofErr w:type="spellStart"/>
      <w:r>
        <w:t>Морозкöд</w:t>
      </w:r>
      <w:proofErr w:type="spellEnd"/>
      <w:r>
        <w:t xml:space="preserve"> </w:t>
      </w:r>
      <w:proofErr w:type="spellStart"/>
      <w:r>
        <w:t>аддзысьлöм</w:t>
      </w:r>
      <w:proofErr w:type="spellEnd"/>
      <w:r>
        <w:t xml:space="preserve">» («Встреча с Дедом Морозом»). </w:t>
      </w:r>
    </w:p>
    <w:p w14:paraId="50C1DE58" w14:textId="77777777" w:rsidR="004E38D3" w:rsidRDefault="00C1131D">
      <w:pPr>
        <w:spacing w:after="131" w:line="259" w:lineRule="auto"/>
        <w:ind w:left="742" w:right="11"/>
      </w:pPr>
      <w:r>
        <w:t xml:space="preserve">118.8.1.5. В природе есть много тайн. </w:t>
      </w:r>
    </w:p>
    <w:p w14:paraId="387BB787" w14:textId="77777777" w:rsidR="004E38D3" w:rsidRDefault="00C1131D">
      <w:pPr>
        <w:ind w:left="9" w:right="11" w:firstLine="708"/>
      </w:pPr>
      <w:r>
        <w:t>Быличка «</w:t>
      </w:r>
      <w:proofErr w:type="spellStart"/>
      <w:r>
        <w:t>Сѐрнитысь</w:t>
      </w:r>
      <w:proofErr w:type="spellEnd"/>
      <w:r>
        <w:t xml:space="preserve"> </w:t>
      </w:r>
      <w:proofErr w:type="spellStart"/>
      <w:r>
        <w:t>пуяс</w:t>
      </w:r>
      <w:proofErr w:type="spellEnd"/>
      <w:r>
        <w:t xml:space="preserve">» («Говорящие деревья»). И.В. </w:t>
      </w:r>
      <w:proofErr w:type="spellStart"/>
      <w:r>
        <w:t>Коданѐв</w:t>
      </w:r>
      <w:proofErr w:type="spellEnd"/>
      <w:r>
        <w:t>, рассказ «</w:t>
      </w:r>
      <w:proofErr w:type="spellStart"/>
      <w:r>
        <w:t>Пöрысь</w:t>
      </w:r>
      <w:proofErr w:type="spellEnd"/>
      <w:r>
        <w:t xml:space="preserve"> </w:t>
      </w:r>
      <w:proofErr w:type="spellStart"/>
      <w:r>
        <w:t>пожöм</w:t>
      </w:r>
      <w:proofErr w:type="spellEnd"/>
      <w:r>
        <w:t>» («Старая сосна»), сказка «</w:t>
      </w:r>
      <w:proofErr w:type="spellStart"/>
      <w:r>
        <w:t>Öти</w:t>
      </w:r>
      <w:proofErr w:type="spellEnd"/>
      <w:r>
        <w:t xml:space="preserve"> </w:t>
      </w:r>
      <w:proofErr w:type="spellStart"/>
      <w:r>
        <w:t>кывйö</w:t>
      </w:r>
      <w:proofErr w:type="spellEnd"/>
      <w:r>
        <w:t xml:space="preserve"> </w:t>
      </w:r>
      <w:proofErr w:type="spellStart"/>
      <w:r>
        <w:t>эз</w:t>
      </w:r>
      <w:proofErr w:type="spellEnd"/>
      <w:r>
        <w:t xml:space="preserve"> воны» («Не пришли к согласию»). К.Ф. Жаков «</w:t>
      </w:r>
      <w:proofErr w:type="spellStart"/>
      <w:r>
        <w:t>Комиморт</w:t>
      </w:r>
      <w:proofErr w:type="spellEnd"/>
      <w:r>
        <w:t>» (отрывок из поэмы «</w:t>
      </w:r>
      <w:proofErr w:type="spellStart"/>
      <w:r>
        <w:t>Биармии</w:t>
      </w:r>
      <w:proofErr w:type="spellEnd"/>
      <w:r>
        <w:t xml:space="preserve">»). В.Т. </w:t>
      </w:r>
      <w:proofErr w:type="spellStart"/>
      <w:r>
        <w:t>Чисталѐв</w:t>
      </w:r>
      <w:proofErr w:type="spellEnd"/>
      <w:r>
        <w:t xml:space="preserve">, рассказ «Во </w:t>
      </w:r>
      <w:proofErr w:type="spellStart"/>
      <w:r>
        <w:t>гöгöр</w:t>
      </w:r>
      <w:proofErr w:type="spellEnd"/>
      <w:r>
        <w:t xml:space="preserve"> </w:t>
      </w:r>
      <w:proofErr w:type="spellStart"/>
      <w:r>
        <w:t>кытшовтöм</w:t>
      </w:r>
      <w:proofErr w:type="spellEnd"/>
      <w:r>
        <w:t>» («Времена года»). А.Е. Ванеев, стихотворение «</w:t>
      </w:r>
      <w:proofErr w:type="spellStart"/>
      <w:r>
        <w:t>Колип</w:t>
      </w:r>
      <w:proofErr w:type="spellEnd"/>
      <w:r>
        <w:t xml:space="preserve">, </w:t>
      </w:r>
      <w:proofErr w:type="spellStart"/>
      <w:r>
        <w:t>колип</w:t>
      </w:r>
      <w:proofErr w:type="spellEnd"/>
      <w:r>
        <w:t>…» («Соловей, соловей»). В.В. Тимин, стихотворение «</w:t>
      </w:r>
      <w:proofErr w:type="spellStart"/>
      <w:r>
        <w:t>Висьтав</w:t>
      </w:r>
      <w:proofErr w:type="spellEnd"/>
      <w:r>
        <w:t xml:space="preserve">, </w:t>
      </w:r>
      <w:proofErr w:type="spellStart"/>
      <w:r>
        <w:lastRenderedPageBreak/>
        <w:t>мыйла</w:t>
      </w:r>
      <w:proofErr w:type="spellEnd"/>
      <w:r>
        <w:t>…» («Скажи, почему…»). А.В. Попов, рассказ «</w:t>
      </w:r>
      <w:proofErr w:type="spellStart"/>
      <w:r>
        <w:t>Велöдöм</w:t>
      </w:r>
      <w:proofErr w:type="spellEnd"/>
      <w:r>
        <w:t>» («</w:t>
      </w:r>
      <w:proofErr w:type="spellStart"/>
      <w:r>
        <w:t>Учѐба</w:t>
      </w:r>
      <w:proofErr w:type="spellEnd"/>
      <w:r>
        <w:t>»). В.А. Ширяев, рассказ «</w:t>
      </w:r>
      <w:proofErr w:type="spellStart"/>
      <w:r>
        <w:t>Чериа</w:t>
      </w:r>
      <w:proofErr w:type="spellEnd"/>
      <w:r>
        <w:t xml:space="preserve"> ты </w:t>
      </w:r>
      <w:proofErr w:type="spellStart"/>
      <w:r>
        <w:t>дорын</w:t>
      </w:r>
      <w:proofErr w:type="spellEnd"/>
      <w:r>
        <w:t>» («У рыбного озера»). Г.А. Юшков «</w:t>
      </w:r>
      <w:proofErr w:type="spellStart"/>
      <w:r>
        <w:t>Маръямоль</w:t>
      </w:r>
      <w:proofErr w:type="spellEnd"/>
      <w:r>
        <w:t>» («Пион») (отрывок из романа «</w:t>
      </w:r>
      <w:proofErr w:type="spellStart"/>
      <w:r>
        <w:t>Чугра</w:t>
      </w:r>
      <w:proofErr w:type="spellEnd"/>
      <w:r>
        <w:t xml:space="preserve">»). И.Г. Торопов «Рыжик </w:t>
      </w:r>
      <w:proofErr w:type="spellStart"/>
      <w:r>
        <w:t>петан</w:t>
      </w:r>
      <w:proofErr w:type="spellEnd"/>
      <w:r>
        <w:t xml:space="preserve"> </w:t>
      </w:r>
      <w:proofErr w:type="spellStart"/>
      <w:r>
        <w:t>кад</w:t>
      </w:r>
      <w:proofErr w:type="spellEnd"/>
      <w:r>
        <w:t>» («Сезон рыжиков») (отрывок из повести «</w:t>
      </w:r>
      <w:proofErr w:type="spellStart"/>
      <w:r>
        <w:t>Тiянлы</w:t>
      </w:r>
      <w:proofErr w:type="spellEnd"/>
      <w:r>
        <w:t xml:space="preserve"> </w:t>
      </w:r>
      <w:proofErr w:type="spellStart"/>
      <w:r>
        <w:t>водзö</w:t>
      </w:r>
      <w:proofErr w:type="spellEnd"/>
      <w:r>
        <w:t xml:space="preserve"> овны» («Вам жить дальше»). </w:t>
      </w:r>
    </w:p>
    <w:p w14:paraId="7D3C7C8C" w14:textId="77777777" w:rsidR="004E38D3" w:rsidRDefault="00C1131D">
      <w:pPr>
        <w:spacing w:after="131" w:line="259" w:lineRule="auto"/>
        <w:ind w:left="742" w:right="11"/>
      </w:pPr>
      <w:r>
        <w:t xml:space="preserve">118.8.1.6. Милые, вы милые, девочки и мальчики. </w:t>
      </w:r>
    </w:p>
    <w:p w14:paraId="14830424" w14:textId="77777777" w:rsidR="004E38D3" w:rsidRDefault="00C1131D">
      <w:pPr>
        <w:spacing w:after="136" w:line="259" w:lineRule="auto"/>
        <w:ind w:left="19" w:right="9"/>
        <w:jc w:val="right"/>
      </w:pPr>
      <w:r>
        <w:t xml:space="preserve">Пословицы о моральных устоях. Народные и авторские произведения о детях. </w:t>
      </w:r>
    </w:p>
    <w:p w14:paraId="0142A788" w14:textId="77777777" w:rsidR="004E38D3" w:rsidRDefault="00C1131D">
      <w:pPr>
        <w:spacing w:after="179"/>
        <w:ind w:left="19" w:right="11"/>
      </w:pPr>
      <w:r>
        <w:t>Народный рассказ «</w:t>
      </w:r>
      <w:proofErr w:type="spellStart"/>
      <w:r>
        <w:t>Тöлысьвывса</w:t>
      </w:r>
      <w:proofErr w:type="spellEnd"/>
      <w:r>
        <w:t xml:space="preserve"> ныв» («Лунная девушка»). Н.А. Шахов, сказка «</w:t>
      </w:r>
      <w:proofErr w:type="spellStart"/>
      <w:r>
        <w:t>Тöлысьвывса</w:t>
      </w:r>
      <w:proofErr w:type="spellEnd"/>
      <w:r>
        <w:t xml:space="preserve"> ныв» («Лунная девушка»). В.А. Савин «</w:t>
      </w:r>
      <w:proofErr w:type="spellStart"/>
      <w:r>
        <w:t>Öтчыд</w:t>
      </w:r>
      <w:proofErr w:type="spellEnd"/>
      <w:r>
        <w:t xml:space="preserve"> </w:t>
      </w:r>
      <w:proofErr w:type="spellStart"/>
      <w:r>
        <w:t>вöйлi</w:t>
      </w:r>
      <w:proofErr w:type="spellEnd"/>
      <w:r>
        <w:t xml:space="preserve">» («Однажды тонул») (отрывок из рассказа «Менам </w:t>
      </w:r>
      <w:proofErr w:type="spellStart"/>
      <w:r>
        <w:t>олöмысь</w:t>
      </w:r>
      <w:proofErr w:type="spellEnd"/>
      <w:r>
        <w:t>» («Из моей жизни»). В.И. Лыткин, стихотворение «</w:t>
      </w:r>
      <w:proofErr w:type="spellStart"/>
      <w:r>
        <w:t>Ичöтдырся</w:t>
      </w:r>
      <w:proofErr w:type="spellEnd"/>
      <w:r>
        <w:t xml:space="preserve"> </w:t>
      </w:r>
      <w:proofErr w:type="spellStart"/>
      <w:r>
        <w:t>олöм</w:t>
      </w:r>
      <w:proofErr w:type="spellEnd"/>
      <w:r>
        <w:t>» («Детство»). П.А. Сорокин, рассказ «</w:t>
      </w:r>
      <w:proofErr w:type="spellStart"/>
      <w:r>
        <w:t>Медводдза</w:t>
      </w:r>
      <w:proofErr w:type="spellEnd"/>
      <w:r>
        <w:t xml:space="preserve"> </w:t>
      </w:r>
      <w:proofErr w:type="spellStart"/>
      <w:r>
        <w:t>козин</w:t>
      </w:r>
      <w:proofErr w:type="spellEnd"/>
      <w:r>
        <w:t>» («Первый подарок»). Г.А. Юшков «</w:t>
      </w:r>
      <w:proofErr w:type="spellStart"/>
      <w:r>
        <w:t>Дзоля</w:t>
      </w:r>
      <w:proofErr w:type="spellEnd"/>
      <w:r>
        <w:t xml:space="preserve"> </w:t>
      </w:r>
      <w:proofErr w:type="spellStart"/>
      <w:r>
        <w:t>ягö</w:t>
      </w:r>
      <w:proofErr w:type="spellEnd"/>
      <w:r>
        <w:t xml:space="preserve"> </w:t>
      </w:r>
      <w:proofErr w:type="spellStart"/>
      <w:r>
        <w:t>ветлöм</w:t>
      </w:r>
      <w:proofErr w:type="spellEnd"/>
      <w:r>
        <w:t>» («Поход в лесок») (отрывок из романа «</w:t>
      </w:r>
      <w:proofErr w:type="spellStart"/>
      <w:r>
        <w:t>Рöдвуж</w:t>
      </w:r>
      <w:proofErr w:type="spellEnd"/>
      <w:r>
        <w:t xml:space="preserve"> пас» («Родовой знак»). В.И. </w:t>
      </w:r>
      <w:proofErr w:type="spellStart"/>
      <w:r>
        <w:t>Безносиков</w:t>
      </w:r>
      <w:proofErr w:type="spellEnd"/>
      <w:r>
        <w:t>, рассказ «</w:t>
      </w:r>
      <w:proofErr w:type="spellStart"/>
      <w:r>
        <w:t>Чери</w:t>
      </w:r>
      <w:proofErr w:type="spellEnd"/>
      <w:r>
        <w:t xml:space="preserve"> </w:t>
      </w:r>
      <w:r>
        <w:tab/>
      </w:r>
      <w:proofErr w:type="spellStart"/>
      <w:r>
        <w:t>кыйигöн</w:t>
      </w:r>
      <w:proofErr w:type="spellEnd"/>
      <w:r>
        <w:t xml:space="preserve">» </w:t>
      </w:r>
      <w:r>
        <w:tab/>
        <w:t xml:space="preserve">(«На </w:t>
      </w:r>
      <w:r>
        <w:tab/>
        <w:t xml:space="preserve">рыбалке»). </w:t>
      </w:r>
      <w:r>
        <w:tab/>
        <w:t xml:space="preserve">В.А. Ширяев, </w:t>
      </w:r>
      <w:r>
        <w:tab/>
        <w:t xml:space="preserve">стихотворение </w:t>
      </w:r>
      <w:r>
        <w:tab/>
        <w:t>«</w:t>
      </w:r>
      <w:proofErr w:type="spellStart"/>
      <w:r>
        <w:t>Сырчик</w:t>
      </w:r>
      <w:proofErr w:type="spellEnd"/>
      <w:r>
        <w:t>»</w:t>
      </w:r>
    </w:p>
    <w:p w14:paraId="7521C6B3" w14:textId="77777777" w:rsidR="004E38D3" w:rsidRDefault="00C1131D">
      <w:pPr>
        <w:tabs>
          <w:tab w:val="center" w:pos="4344"/>
          <w:tab w:val="center" w:pos="5618"/>
          <w:tab w:val="center" w:pos="6718"/>
          <w:tab w:val="center" w:pos="7802"/>
          <w:tab w:val="right" w:pos="10243"/>
        </w:tabs>
        <w:spacing w:after="139" w:line="259" w:lineRule="auto"/>
        <w:ind w:left="0" w:right="0" w:firstLine="0"/>
        <w:jc w:val="left"/>
      </w:pPr>
      <w:r>
        <w:t xml:space="preserve">(«Трясогузка»). Е.В. Козлов, </w:t>
      </w:r>
      <w:r>
        <w:tab/>
        <w:t xml:space="preserve">рассказ </w:t>
      </w:r>
      <w:r>
        <w:tab/>
        <w:t>«</w:t>
      </w:r>
      <w:proofErr w:type="spellStart"/>
      <w:r>
        <w:t>Сырчик</w:t>
      </w:r>
      <w:proofErr w:type="spellEnd"/>
      <w:r>
        <w:t xml:space="preserve"> </w:t>
      </w:r>
      <w:r>
        <w:tab/>
        <w:t xml:space="preserve">поз» </w:t>
      </w:r>
      <w:r>
        <w:tab/>
        <w:t xml:space="preserve">(«Гнездо </w:t>
      </w:r>
      <w:r>
        <w:tab/>
        <w:t xml:space="preserve">трясогузки»). </w:t>
      </w:r>
    </w:p>
    <w:p w14:paraId="2BD0A702" w14:textId="77777777" w:rsidR="004E38D3" w:rsidRDefault="00C1131D">
      <w:pPr>
        <w:ind w:left="19" w:right="11"/>
      </w:pPr>
      <w:r>
        <w:t>В.В. Иванова «</w:t>
      </w:r>
      <w:proofErr w:type="spellStart"/>
      <w:r>
        <w:t>Мамлöн</w:t>
      </w:r>
      <w:proofErr w:type="spellEnd"/>
      <w:r>
        <w:t xml:space="preserve"> </w:t>
      </w:r>
      <w:proofErr w:type="spellStart"/>
      <w:r>
        <w:t>синъяс</w:t>
      </w:r>
      <w:proofErr w:type="spellEnd"/>
      <w:r>
        <w:t>» («Глаза мамы») (отрывок из повести «</w:t>
      </w:r>
      <w:proofErr w:type="spellStart"/>
      <w:r>
        <w:t>Керка</w:t>
      </w:r>
      <w:proofErr w:type="spellEnd"/>
      <w:r>
        <w:t xml:space="preserve"> </w:t>
      </w:r>
      <w:proofErr w:type="spellStart"/>
      <w:r>
        <w:t>пöль</w:t>
      </w:r>
      <w:proofErr w:type="spellEnd"/>
      <w:r>
        <w:t>» («Дом- дедушка»). Народная сказка «</w:t>
      </w:r>
      <w:proofErr w:type="spellStart"/>
      <w:r>
        <w:t>Лöсьыд</w:t>
      </w:r>
      <w:proofErr w:type="spellEnd"/>
      <w:r>
        <w:t xml:space="preserve"> </w:t>
      </w:r>
      <w:proofErr w:type="spellStart"/>
      <w:r>
        <w:t>олöм</w:t>
      </w:r>
      <w:proofErr w:type="spellEnd"/>
      <w:r>
        <w:t>» («Хорошая жизнь»). Я.М. Рочев «</w:t>
      </w:r>
      <w:proofErr w:type="spellStart"/>
      <w:r>
        <w:t>Геня</w:t>
      </w:r>
      <w:proofErr w:type="spellEnd"/>
      <w:r>
        <w:t xml:space="preserve"> </w:t>
      </w:r>
      <w:proofErr w:type="spellStart"/>
      <w:r>
        <w:t>Дуркинлöн</w:t>
      </w:r>
      <w:proofErr w:type="spellEnd"/>
      <w:r>
        <w:t xml:space="preserve"> </w:t>
      </w:r>
      <w:proofErr w:type="spellStart"/>
      <w:r>
        <w:t>велöдчöм</w:t>
      </w:r>
      <w:proofErr w:type="spellEnd"/>
      <w:r>
        <w:t>» («</w:t>
      </w:r>
      <w:proofErr w:type="spellStart"/>
      <w:r>
        <w:t>Учѐба</w:t>
      </w:r>
      <w:proofErr w:type="spellEnd"/>
      <w:r>
        <w:t xml:space="preserve"> Геннадия </w:t>
      </w:r>
      <w:proofErr w:type="spellStart"/>
      <w:r>
        <w:t>Дуркина</w:t>
      </w:r>
      <w:proofErr w:type="spellEnd"/>
      <w:r>
        <w:t>») (отрывок из романа «</w:t>
      </w:r>
      <w:proofErr w:type="spellStart"/>
      <w:r>
        <w:t>Кык</w:t>
      </w:r>
      <w:proofErr w:type="spellEnd"/>
      <w:r>
        <w:t xml:space="preserve"> друг» («Два друга»). С.В. Пылаева, сказка «</w:t>
      </w:r>
      <w:proofErr w:type="spellStart"/>
      <w:r>
        <w:t>Эзысь</w:t>
      </w:r>
      <w:proofErr w:type="spellEnd"/>
      <w:r>
        <w:t xml:space="preserve"> </w:t>
      </w:r>
      <w:proofErr w:type="spellStart"/>
      <w:r>
        <w:t>пöрт</w:t>
      </w:r>
      <w:proofErr w:type="spellEnd"/>
      <w:r>
        <w:t xml:space="preserve">» («Серебряный котелок»). Л.Л. Огнев, рассказ «Пи </w:t>
      </w:r>
      <w:proofErr w:type="spellStart"/>
      <w:r>
        <w:t>мöдöдчö</w:t>
      </w:r>
      <w:proofErr w:type="spellEnd"/>
      <w:r>
        <w:t xml:space="preserve"> </w:t>
      </w:r>
      <w:proofErr w:type="spellStart"/>
      <w:r>
        <w:t>армияö</w:t>
      </w:r>
      <w:proofErr w:type="spellEnd"/>
      <w:r>
        <w:t xml:space="preserve">» («Сын собирается в армию»). </w:t>
      </w:r>
    </w:p>
    <w:p w14:paraId="7EA3BEFB" w14:textId="77777777" w:rsidR="004E38D3" w:rsidRDefault="00C1131D">
      <w:pPr>
        <w:spacing w:after="133" w:line="259" w:lineRule="auto"/>
        <w:ind w:left="742" w:right="11"/>
      </w:pPr>
      <w:r>
        <w:t xml:space="preserve">118.8.1.7. Жизненные корни – предки. </w:t>
      </w:r>
    </w:p>
    <w:p w14:paraId="6AE2996B" w14:textId="77777777" w:rsidR="004E38D3" w:rsidRDefault="00C1131D">
      <w:pPr>
        <w:ind w:left="9" w:right="11" w:firstLine="708"/>
      </w:pPr>
      <w:r>
        <w:t>Изображение в произведениях уважения к традициям предков. Народная песня «</w:t>
      </w:r>
      <w:proofErr w:type="spellStart"/>
      <w:r>
        <w:t>Дас</w:t>
      </w:r>
      <w:proofErr w:type="spellEnd"/>
      <w:r>
        <w:t xml:space="preserve"> </w:t>
      </w:r>
      <w:proofErr w:type="spellStart"/>
      <w:r>
        <w:t>кык</w:t>
      </w:r>
      <w:proofErr w:type="spellEnd"/>
      <w:r>
        <w:t xml:space="preserve"> </w:t>
      </w:r>
      <w:proofErr w:type="spellStart"/>
      <w:r>
        <w:t>ая-пиа</w:t>
      </w:r>
      <w:proofErr w:type="spellEnd"/>
      <w:r>
        <w:t>» («Отец и двенадцать сыновей»). В.В. Тимин, стихотворение «</w:t>
      </w:r>
      <w:proofErr w:type="spellStart"/>
      <w:r>
        <w:t>Пöль</w:t>
      </w:r>
      <w:proofErr w:type="spellEnd"/>
      <w:r>
        <w:t>» («Дедушка»), «</w:t>
      </w:r>
      <w:proofErr w:type="spellStart"/>
      <w:r>
        <w:t>Ивö</w:t>
      </w:r>
      <w:proofErr w:type="spellEnd"/>
      <w:r>
        <w:t xml:space="preserve"> Чуд </w:t>
      </w:r>
      <w:proofErr w:type="spellStart"/>
      <w:r>
        <w:t>пöль</w:t>
      </w:r>
      <w:proofErr w:type="spellEnd"/>
      <w:r>
        <w:t>» («Дедушка Иван Чуд») (отрывок из повести «</w:t>
      </w:r>
      <w:proofErr w:type="spellStart"/>
      <w:r>
        <w:t>Эжва</w:t>
      </w:r>
      <w:proofErr w:type="spellEnd"/>
      <w:r>
        <w:t xml:space="preserve"> </w:t>
      </w:r>
      <w:proofErr w:type="spellStart"/>
      <w:r>
        <w:t>Перымса</w:t>
      </w:r>
      <w:proofErr w:type="spellEnd"/>
      <w:r>
        <w:t xml:space="preserve"> </w:t>
      </w:r>
      <w:proofErr w:type="spellStart"/>
      <w:r>
        <w:t>зонка</w:t>
      </w:r>
      <w:proofErr w:type="spellEnd"/>
      <w:r>
        <w:t xml:space="preserve">» («Мальчик из Перми Вычегодской»). А.П. </w:t>
      </w:r>
      <w:proofErr w:type="spellStart"/>
      <w:r>
        <w:t>Мишарина</w:t>
      </w:r>
      <w:proofErr w:type="spellEnd"/>
      <w:r>
        <w:t>, стихотворение «</w:t>
      </w:r>
      <w:proofErr w:type="spellStart"/>
      <w:r>
        <w:t>Пöльяс</w:t>
      </w:r>
      <w:proofErr w:type="spellEnd"/>
      <w:r>
        <w:t xml:space="preserve"> да </w:t>
      </w:r>
      <w:proofErr w:type="spellStart"/>
      <w:r>
        <w:t>пöчьяс</w:t>
      </w:r>
      <w:proofErr w:type="spellEnd"/>
      <w:r>
        <w:t xml:space="preserve">» («Дедушки и бабушки»). Н.Н. Куратова, рассказ «Марья </w:t>
      </w:r>
      <w:proofErr w:type="spellStart"/>
      <w:r>
        <w:t>пöчлöн</w:t>
      </w:r>
      <w:proofErr w:type="spellEnd"/>
      <w:r>
        <w:t xml:space="preserve"> </w:t>
      </w:r>
      <w:proofErr w:type="spellStart"/>
      <w:r>
        <w:t>висьт</w:t>
      </w:r>
      <w:proofErr w:type="spellEnd"/>
      <w:r>
        <w:t>» («Рассказ бабушки Марьи»). Народное предание «</w:t>
      </w:r>
      <w:proofErr w:type="spellStart"/>
      <w:r>
        <w:t>Яг</w:t>
      </w:r>
      <w:proofErr w:type="spellEnd"/>
      <w:r>
        <w:t xml:space="preserve"> </w:t>
      </w:r>
      <w:proofErr w:type="spellStart"/>
      <w:r>
        <w:t>морт</w:t>
      </w:r>
      <w:proofErr w:type="spellEnd"/>
      <w:r>
        <w:t>» («Лесное чудовище»). М.Н. Лебедев, поэма «</w:t>
      </w:r>
      <w:proofErr w:type="spellStart"/>
      <w:r>
        <w:t>Яг</w:t>
      </w:r>
      <w:proofErr w:type="spellEnd"/>
      <w:r>
        <w:t xml:space="preserve"> Морт» («Лесное чудовище»). </w:t>
      </w:r>
    </w:p>
    <w:p w14:paraId="12248FFD" w14:textId="77777777" w:rsidR="004E38D3" w:rsidRDefault="00C1131D">
      <w:pPr>
        <w:spacing w:after="133" w:line="259" w:lineRule="auto"/>
        <w:ind w:left="742" w:right="11"/>
      </w:pPr>
      <w:r>
        <w:t xml:space="preserve">118.8.1.8. Колодец полон красивых коми слов. </w:t>
      </w:r>
    </w:p>
    <w:p w14:paraId="1FB4A8F7" w14:textId="77777777" w:rsidR="004E38D3" w:rsidRDefault="00C1131D">
      <w:pPr>
        <w:spacing w:after="39"/>
        <w:ind w:left="9" w:right="11" w:firstLine="708"/>
      </w:pPr>
      <w:r>
        <w:lastRenderedPageBreak/>
        <w:t xml:space="preserve">Н.А. Фролов, стихотворение «Март </w:t>
      </w:r>
      <w:proofErr w:type="spellStart"/>
      <w:r>
        <w:t>тӧлысь</w:t>
      </w:r>
      <w:proofErr w:type="spellEnd"/>
      <w:r>
        <w:t xml:space="preserve">» («Месяц март»). А.П. </w:t>
      </w:r>
      <w:proofErr w:type="spellStart"/>
      <w:r>
        <w:t>Размыслов</w:t>
      </w:r>
      <w:proofErr w:type="spellEnd"/>
      <w:r>
        <w:t>, стихотворение «</w:t>
      </w:r>
      <w:proofErr w:type="spellStart"/>
      <w:r>
        <w:t>Тулыс</w:t>
      </w:r>
      <w:proofErr w:type="spellEnd"/>
      <w:r>
        <w:t xml:space="preserve">» («Весна»). И.В. </w:t>
      </w:r>
      <w:proofErr w:type="spellStart"/>
      <w:r>
        <w:t>Коданѐв</w:t>
      </w:r>
      <w:proofErr w:type="spellEnd"/>
      <w:r>
        <w:t>, рассказ «</w:t>
      </w:r>
      <w:proofErr w:type="spellStart"/>
      <w:r>
        <w:t>Салдатскöй</w:t>
      </w:r>
      <w:proofErr w:type="spellEnd"/>
      <w:r>
        <w:t xml:space="preserve"> </w:t>
      </w:r>
      <w:proofErr w:type="spellStart"/>
      <w:r>
        <w:t>пöрт</w:t>
      </w:r>
      <w:proofErr w:type="spellEnd"/>
      <w:r>
        <w:t>» («Солдатский котелок»). И.М. Вавилин, стихотворение «</w:t>
      </w:r>
      <w:proofErr w:type="spellStart"/>
      <w:r>
        <w:t>Мамӧ</w:t>
      </w:r>
      <w:proofErr w:type="spellEnd"/>
      <w:r>
        <w:t xml:space="preserve">, </w:t>
      </w:r>
      <w:proofErr w:type="spellStart"/>
      <w:r>
        <w:t>кыла</w:t>
      </w:r>
      <w:proofErr w:type="spellEnd"/>
      <w:r>
        <w:t xml:space="preserve"> </w:t>
      </w:r>
      <w:proofErr w:type="spellStart"/>
      <w:r>
        <w:t>ӧд</w:t>
      </w:r>
      <w:proofErr w:type="spellEnd"/>
      <w:r>
        <w:t xml:space="preserve"> ме </w:t>
      </w:r>
      <w:proofErr w:type="spellStart"/>
      <w:r>
        <w:t>шогтӧ</w:t>
      </w:r>
      <w:proofErr w:type="spellEnd"/>
      <w:r>
        <w:t>» («Мама, я чувствую твою боль»). И.Г. Торопов «</w:t>
      </w:r>
      <w:proofErr w:type="spellStart"/>
      <w:r>
        <w:t>Гожӧм</w:t>
      </w:r>
      <w:proofErr w:type="spellEnd"/>
      <w:r>
        <w:t>» («Лето») (отрывок из повести «</w:t>
      </w:r>
      <w:proofErr w:type="spellStart"/>
      <w:r>
        <w:t>Тіянлы</w:t>
      </w:r>
      <w:proofErr w:type="spellEnd"/>
      <w:r>
        <w:t xml:space="preserve"> </w:t>
      </w:r>
      <w:proofErr w:type="spellStart"/>
      <w:r>
        <w:t>водзö</w:t>
      </w:r>
      <w:proofErr w:type="spellEnd"/>
      <w:r>
        <w:t xml:space="preserve"> овны» («Вам жить дальше»). А.И. Некрасов (</w:t>
      </w:r>
      <w:proofErr w:type="spellStart"/>
      <w:r>
        <w:t>Гамса</w:t>
      </w:r>
      <w:proofErr w:type="spellEnd"/>
      <w:r>
        <w:t>), стихотворение «</w:t>
      </w:r>
      <w:proofErr w:type="spellStart"/>
      <w:r>
        <w:t>Кыа</w:t>
      </w:r>
      <w:proofErr w:type="spellEnd"/>
      <w:r>
        <w:t xml:space="preserve">» («Заря»). В.Т. </w:t>
      </w:r>
      <w:proofErr w:type="spellStart"/>
      <w:r>
        <w:t>Чисталѐв</w:t>
      </w:r>
      <w:proofErr w:type="spellEnd"/>
      <w:r>
        <w:t>, отрывок из рассказа «</w:t>
      </w:r>
      <w:proofErr w:type="spellStart"/>
      <w:r>
        <w:t>Лӧсьыд</w:t>
      </w:r>
      <w:proofErr w:type="spellEnd"/>
      <w:r>
        <w:t xml:space="preserve"> </w:t>
      </w:r>
      <w:proofErr w:type="spellStart"/>
      <w:r>
        <w:t>жӧ</w:t>
      </w:r>
      <w:proofErr w:type="spellEnd"/>
      <w:r>
        <w:t xml:space="preserve"> </w:t>
      </w:r>
      <w:proofErr w:type="spellStart"/>
      <w:r>
        <w:t>миян</w:t>
      </w:r>
      <w:proofErr w:type="spellEnd"/>
      <w:r>
        <w:t xml:space="preserve"> </w:t>
      </w:r>
      <w:proofErr w:type="spellStart"/>
      <w:r>
        <w:t>вӧръясын</w:t>
      </w:r>
      <w:proofErr w:type="spellEnd"/>
      <w:r>
        <w:t xml:space="preserve">, </w:t>
      </w:r>
      <w:proofErr w:type="spellStart"/>
      <w:r>
        <w:t>ваясын</w:t>
      </w:r>
      <w:proofErr w:type="spellEnd"/>
      <w:r>
        <w:t>» («Хорошо в наших краях»). Н.А. Фролов, стихотворение «</w:t>
      </w:r>
      <w:proofErr w:type="spellStart"/>
      <w:r>
        <w:t>Гожся</w:t>
      </w:r>
      <w:proofErr w:type="spellEnd"/>
      <w:r>
        <w:t xml:space="preserve"> вой» («Летняя ночь»). Народная песня «</w:t>
      </w:r>
      <w:proofErr w:type="spellStart"/>
      <w:r>
        <w:t>Асъя</w:t>
      </w:r>
      <w:proofErr w:type="spellEnd"/>
      <w:r>
        <w:t xml:space="preserve"> </w:t>
      </w:r>
      <w:proofErr w:type="spellStart"/>
      <w:r>
        <w:t>кыа</w:t>
      </w:r>
      <w:proofErr w:type="spellEnd"/>
      <w:r>
        <w:t xml:space="preserve">» («Утренняя заря»). </w:t>
      </w:r>
    </w:p>
    <w:p w14:paraId="70C2CD37" w14:textId="77777777" w:rsidR="004E38D3" w:rsidRDefault="00C1131D">
      <w:pPr>
        <w:tabs>
          <w:tab w:val="center" w:pos="2798"/>
          <w:tab w:val="center" w:pos="4786"/>
          <w:tab w:val="center" w:pos="6333"/>
          <w:tab w:val="center" w:pos="7931"/>
          <w:tab w:val="right" w:pos="10243"/>
        </w:tabs>
        <w:spacing w:after="139" w:line="259" w:lineRule="auto"/>
        <w:ind w:left="0" w:right="0" w:firstLine="0"/>
        <w:jc w:val="left"/>
      </w:pPr>
      <w:r>
        <w:t xml:space="preserve">Е.В. Козлов, </w:t>
      </w:r>
      <w:r>
        <w:tab/>
        <w:t xml:space="preserve">стихотворение </w:t>
      </w:r>
      <w:r>
        <w:tab/>
        <w:t>«</w:t>
      </w:r>
      <w:proofErr w:type="spellStart"/>
      <w:r>
        <w:t>Мыччысис</w:t>
      </w:r>
      <w:proofErr w:type="spellEnd"/>
      <w:r>
        <w:t xml:space="preserve"> </w:t>
      </w:r>
      <w:r>
        <w:tab/>
      </w:r>
      <w:proofErr w:type="spellStart"/>
      <w:r>
        <w:t>шонді</w:t>
      </w:r>
      <w:proofErr w:type="spellEnd"/>
      <w:r>
        <w:t xml:space="preserve">» </w:t>
      </w:r>
      <w:r>
        <w:tab/>
        <w:t xml:space="preserve">(«Выглянуло </w:t>
      </w:r>
      <w:r>
        <w:tab/>
        <w:t xml:space="preserve">солнце»). </w:t>
      </w:r>
    </w:p>
    <w:p w14:paraId="7C47ADBD" w14:textId="77777777" w:rsidR="004E38D3" w:rsidRDefault="00C1131D">
      <w:pPr>
        <w:ind w:left="19" w:right="11"/>
      </w:pPr>
      <w:r>
        <w:t xml:space="preserve">В.И. </w:t>
      </w:r>
      <w:proofErr w:type="spellStart"/>
      <w:r>
        <w:t>Безносиков</w:t>
      </w:r>
      <w:proofErr w:type="spellEnd"/>
      <w:r>
        <w:t>, отрывок из повести «</w:t>
      </w:r>
      <w:proofErr w:type="spellStart"/>
      <w:r>
        <w:t>Асыв</w:t>
      </w:r>
      <w:proofErr w:type="spellEnd"/>
      <w:r>
        <w:t>» («Утро»). Е.В. Козлов, стихотворение «</w:t>
      </w:r>
      <w:proofErr w:type="spellStart"/>
      <w:r>
        <w:t>Серпас</w:t>
      </w:r>
      <w:proofErr w:type="spellEnd"/>
      <w:r>
        <w:t xml:space="preserve">» («Картина»). </w:t>
      </w:r>
    </w:p>
    <w:p w14:paraId="64E1281D" w14:textId="77777777" w:rsidR="004E38D3" w:rsidRDefault="00C1131D">
      <w:pPr>
        <w:spacing w:line="259" w:lineRule="auto"/>
        <w:ind w:left="742" w:right="11"/>
      </w:pPr>
      <w:r>
        <w:t xml:space="preserve">118.8.1.9. У нас одни корни. </w:t>
      </w:r>
    </w:p>
    <w:p w14:paraId="2CCCD580" w14:textId="77777777" w:rsidR="004E38D3" w:rsidRDefault="00C1131D">
      <w:pPr>
        <w:tabs>
          <w:tab w:val="center" w:pos="1332"/>
          <w:tab w:val="center" w:pos="3075"/>
          <w:tab w:val="center" w:pos="4607"/>
          <w:tab w:val="center" w:pos="5752"/>
          <w:tab w:val="center" w:pos="7576"/>
          <w:tab w:val="right" w:pos="10243"/>
        </w:tabs>
        <w:spacing w:after="136" w:line="259" w:lineRule="auto"/>
        <w:ind w:left="0" w:right="0" w:firstLine="0"/>
        <w:jc w:val="left"/>
      </w:pPr>
      <w:r>
        <w:rPr>
          <w:rFonts w:ascii="Calibri" w:eastAsia="Calibri" w:hAnsi="Calibri" w:cs="Calibri"/>
          <w:sz w:val="22"/>
        </w:rPr>
        <w:tab/>
      </w:r>
      <w:r>
        <w:t xml:space="preserve">Уважение </w:t>
      </w:r>
      <w:r>
        <w:tab/>
        <w:t xml:space="preserve">родственных </w:t>
      </w:r>
      <w:r>
        <w:tab/>
        <w:t xml:space="preserve">связей </w:t>
      </w:r>
      <w:r>
        <w:tab/>
        <w:t xml:space="preserve">между </w:t>
      </w:r>
      <w:r>
        <w:tab/>
        <w:t xml:space="preserve">финно-угорскими </w:t>
      </w:r>
      <w:r>
        <w:tab/>
        <w:t>народами.</w:t>
      </w:r>
    </w:p>
    <w:p w14:paraId="492757BB" w14:textId="77777777" w:rsidR="004E38D3" w:rsidRDefault="00C1131D">
      <w:pPr>
        <w:ind w:left="19" w:right="11"/>
      </w:pPr>
      <w:r>
        <w:t xml:space="preserve">С.Г. </w:t>
      </w:r>
      <w:proofErr w:type="spellStart"/>
      <w:r>
        <w:t>Чавайн</w:t>
      </w:r>
      <w:proofErr w:type="spellEnd"/>
      <w:r>
        <w:t xml:space="preserve">, марийское стихотворение «Рас» («Роща»). Р.К. Орлова, стихотворение «Мордва </w:t>
      </w:r>
      <w:proofErr w:type="spellStart"/>
      <w:r>
        <w:t>кыв</w:t>
      </w:r>
      <w:proofErr w:type="spellEnd"/>
      <w:r>
        <w:t>» («Мордовский язык»). Из поэзии финнов: «</w:t>
      </w:r>
      <w:proofErr w:type="spellStart"/>
      <w:r>
        <w:t>Кöнкö</w:t>
      </w:r>
      <w:proofErr w:type="spellEnd"/>
      <w:r>
        <w:t xml:space="preserve"> </w:t>
      </w:r>
      <w:proofErr w:type="spellStart"/>
      <w:r>
        <w:t>ылын</w:t>
      </w:r>
      <w:proofErr w:type="spellEnd"/>
      <w:r>
        <w:t xml:space="preserve">, </w:t>
      </w:r>
      <w:proofErr w:type="spellStart"/>
      <w:r>
        <w:t>вöр</w:t>
      </w:r>
      <w:proofErr w:type="spellEnd"/>
      <w:r>
        <w:t xml:space="preserve"> ты </w:t>
      </w:r>
      <w:proofErr w:type="spellStart"/>
      <w:r>
        <w:t>дорын</w:t>
      </w:r>
      <w:proofErr w:type="spellEnd"/>
      <w:r>
        <w:t>» («Где-то далеко, у лесного озера»). Удмуртская легенда «</w:t>
      </w:r>
      <w:proofErr w:type="spellStart"/>
      <w:r>
        <w:t>Медводдза</w:t>
      </w:r>
      <w:proofErr w:type="spellEnd"/>
      <w:r>
        <w:t xml:space="preserve"> </w:t>
      </w:r>
      <w:proofErr w:type="spellStart"/>
      <w:r>
        <w:t>небöг</w:t>
      </w:r>
      <w:proofErr w:type="spellEnd"/>
      <w:r>
        <w:t>» («Первая книга»). Венгерская сказка «</w:t>
      </w:r>
      <w:proofErr w:type="spellStart"/>
      <w:r>
        <w:t>Еджыд</w:t>
      </w:r>
      <w:proofErr w:type="spellEnd"/>
      <w:r>
        <w:t xml:space="preserve"> </w:t>
      </w:r>
      <w:proofErr w:type="spellStart"/>
      <w:r>
        <w:t>вöв</w:t>
      </w:r>
      <w:proofErr w:type="spellEnd"/>
      <w:r>
        <w:t xml:space="preserve">» («Белый конь»). </w:t>
      </w:r>
    </w:p>
    <w:p w14:paraId="055D7EAC" w14:textId="77777777" w:rsidR="004E38D3" w:rsidRDefault="00C1131D">
      <w:pPr>
        <w:spacing w:after="131" w:line="259" w:lineRule="auto"/>
        <w:ind w:left="742" w:right="11"/>
      </w:pPr>
      <w:r>
        <w:t xml:space="preserve">118.8.2. Литературоведческая пропедевтика. </w:t>
      </w:r>
    </w:p>
    <w:p w14:paraId="6ED148E0" w14:textId="77777777" w:rsidR="004E38D3" w:rsidRDefault="00C1131D">
      <w:pPr>
        <w:ind w:left="9" w:right="11" w:firstLine="708"/>
      </w:pPr>
      <w:r>
        <w:t xml:space="preserve">Нахождение в тексте художественного произведения (с помощью учителя) средств выразительности: эпитетов, сравнений, олицетворения, звукопись, </w:t>
      </w:r>
      <w:proofErr w:type="spellStart"/>
      <w:r>
        <w:t>словаповторы</w:t>
      </w:r>
      <w:proofErr w:type="spellEnd"/>
      <w:r>
        <w:t xml:space="preserve">, слова, выражающие чувства, осмысление их значения. </w:t>
      </w:r>
    </w:p>
    <w:p w14:paraId="6DE5A2A6" w14:textId="77777777" w:rsidR="004E38D3" w:rsidRDefault="00C1131D">
      <w:pPr>
        <w:ind w:left="9" w:right="11" w:firstLine="708"/>
      </w:pPr>
      <w:r>
        <w:t xml:space="preserve">Первоначальная ориентировка в литературных понятиях: художественное произведение, искусство слова, автор, сюжет, тема, основная мысль. Герой произведения: портрет, речь, поступки, мысли, отношение к нему автора. </w:t>
      </w:r>
    </w:p>
    <w:p w14:paraId="1D9D9C17" w14:textId="77777777" w:rsidR="004E38D3" w:rsidRDefault="00C1131D">
      <w:pPr>
        <w:ind w:left="9" w:right="11" w:firstLine="708"/>
      </w:pPr>
      <w:r>
        <w:t xml:space="preserve">Общее представление об особенностях построения разных видов рассказывания: повествования (рассказ), описания (пейзаж, портрет), рассуждения (монолог героя, диалог героев). </w:t>
      </w:r>
    </w:p>
    <w:p w14:paraId="4279D37B" w14:textId="77777777" w:rsidR="004E38D3" w:rsidRDefault="00C1131D">
      <w:pPr>
        <w:ind w:left="9" w:right="11" w:firstLine="708"/>
      </w:pPr>
      <w:r>
        <w:t xml:space="preserve">Сравнение прозаической и стихотворной речи. Фольклорные и авторские </w:t>
      </w:r>
      <w:proofErr w:type="gramStart"/>
      <w:r>
        <w:t>художественные  произведения</w:t>
      </w:r>
      <w:proofErr w:type="gramEnd"/>
      <w:r>
        <w:t xml:space="preserve">. Жанровое разнообразие фольклорных произведений. Художественные особенности сказок: лексика, построение – фантастические </w:t>
      </w:r>
      <w:r>
        <w:lastRenderedPageBreak/>
        <w:t xml:space="preserve">элементы, </w:t>
      </w:r>
      <w:proofErr w:type="spellStart"/>
      <w:r>
        <w:t>трѐхкратный</w:t>
      </w:r>
      <w:proofErr w:type="spellEnd"/>
      <w:r>
        <w:t xml:space="preserve"> повтор, зачин, концовка. Литературная (авторская) сказка. Миф, легенда, предание – знакомство с фольклорными жанрами. </w:t>
      </w:r>
    </w:p>
    <w:p w14:paraId="56B2E734" w14:textId="77777777" w:rsidR="004E38D3" w:rsidRDefault="00C1131D">
      <w:pPr>
        <w:ind w:left="9" w:right="11" w:firstLine="708"/>
      </w:pPr>
      <w:r>
        <w:t xml:space="preserve">Рассказ (персонаж и событие, авторское отношение к изображаемым событиям), стихотворение (чувства, стихотворная строка, ритм, рифма), басня (изображение персонажа и события, мораль, юмор, аллегория) – наблюдение за особенностями построения и выразительными средствами. Виды рассказов (художественный, художественно-познавательный, автобиографический). </w:t>
      </w:r>
    </w:p>
    <w:p w14:paraId="285CA7B5" w14:textId="77777777" w:rsidR="004E38D3" w:rsidRDefault="00C1131D">
      <w:pPr>
        <w:ind w:left="9" w:right="11" w:firstLine="708"/>
      </w:pPr>
      <w:r>
        <w:t xml:space="preserve">Автор: рассказчик-автор, рассказчик-персонаж, писатель: произведение-тема, писатель-книга. </w:t>
      </w:r>
    </w:p>
    <w:p w14:paraId="059AA13A" w14:textId="77777777" w:rsidR="004E38D3" w:rsidRDefault="00C1131D">
      <w:pPr>
        <w:spacing w:after="131" w:line="259" w:lineRule="auto"/>
        <w:ind w:left="742" w:right="11"/>
      </w:pPr>
      <w:r>
        <w:t xml:space="preserve">Название произведения, название книги, книга-произведение, книга- сборник. </w:t>
      </w:r>
    </w:p>
    <w:p w14:paraId="1827D2B7" w14:textId="77777777" w:rsidR="004E38D3" w:rsidRDefault="00C1131D">
      <w:pPr>
        <w:ind w:left="9" w:right="11" w:firstLine="708"/>
      </w:pPr>
      <w:r>
        <w:t xml:space="preserve">118.9. Планируемые результаты освоения программы по литературному чтению на родном (коми) языке на уровне начального общего образования. </w:t>
      </w:r>
    </w:p>
    <w:p w14:paraId="4ACB6323" w14:textId="77777777" w:rsidR="004E38D3" w:rsidRDefault="00C1131D">
      <w:pPr>
        <w:ind w:left="9" w:right="11" w:firstLine="708"/>
      </w:pPr>
      <w:r>
        <w:t xml:space="preserve">118.9.1. В результате изучения литературного чтения на родном (коми) языке на уровне начального общего образования у обучающегося будут сформированы следующие личностные результаты: </w:t>
      </w:r>
    </w:p>
    <w:p w14:paraId="77A71971" w14:textId="77777777" w:rsidR="004E38D3" w:rsidRDefault="00C1131D">
      <w:pPr>
        <w:spacing w:after="131" w:line="259" w:lineRule="auto"/>
        <w:ind w:left="742" w:right="11"/>
      </w:pPr>
      <w:r>
        <w:t xml:space="preserve">1) гражданско-патриотического воспитания: </w:t>
      </w:r>
    </w:p>
    <w:p w14:paraId="6087FB2F" w14:textId="77777777" w:rsidR="004E38D3" w:rsidRDefault="00C1131D">
      <w:pPr>
        <w:ind w:left="9" w:right="11" w:firstLine="708"/>
      </w:pPr>
      <w:r>
        <w:t xml:space="preserve">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 проявление уважения к традициям и культуре своего и других народов в </w:t>
      </w:r>
    </w:p>
    <w:p w14:paraId="5BBC3315" w14:textId="77777777" w:rsidR="004E38D3" w:rsidRDefault="00C1131D">
      <w:pPr>
        <w:spacing w:after="133" w:line="259" w:lineRule="auto"/>
        <w:ind w:left="19" w:right="11"/>
      </w:pPr>
      <w:r>
        <w:t xml:space="preserve">процессе восприятия и анализа художественных произведений и творчества народов </w:t>
      </w:r>
    </w:p>
    <w:p w14:paraId="5E0093E1" w14:textId="77777777" w:rsidR="004E38D3" w:rsidRDefault="00C1131D">
      <w:pPr>
        <w:ind w:left="717" w:right="11" w:hanging="708"/>
      </w:pPr>
      <w:r>
        <w:t xml:space="preserve">России; осознание своей этнокультурной и российской гражданской идентичности; сопричастность к прошлому, настоящему и будущему родного края, в том </w:t>
      </w:r>
    </w:p>
    <w:p w14:paraId="5736041D" w14:textId="77777777" w:rsidR="004E38D3" w:rsidRDefault="00C1131D">
      <w:pPr>
        <w:ind w:left="19" w:right="11"/>
      </w:pPr>
      <w:r>
        <w:t xml:space="preserve">числе при работе с художественными произведениями; уважительное отношение к другим народам многонациональной России;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w:t>
      </w:r>
    </w:p>
    <w:p w14:paraId="4E48C385" w14:textId="77777777" w:rsidR="004E38D3" w:rsidRDefault="00C1131D">
      <w:pPr>
        <w:numPr>
          <w:ilvl w:val="0"/>
          <w:numId w:val="36"/>
        </w:numPr>
        <w:spacing w:after="133" w:line="259" w:lineRule="auto"/>
        <w:ind w:right="11" w:firstLine="708"/>
      </w:pPr>
      <w:r>
        <w:t xml:space="preserve">духовно-нравственного воспитания: </w:t>
      </w:r>
    </w:p>
    <w:p w14:paraId="5881B03D" w14:textId="77777777" w:rsidR="004E38D3" w:rsidRDefault="00C1131D">
      <w:pPr>
        <w:spacing w:after="136" w:line="259" w:lineRule="auto"/>
        <w:ind w:left="19" w:right="9"/>
        <w:jc w:val="right"/>
      </w:pPr>
      <w:r>
        <w:lastRenderedPageBreak/>
        <w:t xml:space="preserve">проявление сопереживания, уважения и доброжелательности (в том числе с </w:t>
      </w:r>
    </w:p>
    <w:p w14:paraId="0252F5B9" w14:textId="77777777" w:rsidR="004E38D3" w:rsidRDefault="00C1131D">
      <w:pPr>
        <w:ind w:left="717" w:right="11" w:hanging="708"/>
      </w:pPr>
      <w:r>
        <w:t xml:space="preserve">использованием языковых средств для выражения своего состояния и чувств); осознание этических понятий, оценка поведения и поступков персонажей </w:t>
      </w:r>
    </w:p>
    <w:p w14:paraId="43A95A5A" w14:textId="77777777" w:rsidR="004E38D3" w:rsidRDefault="00C1131D">
      <w:pPr>
        <w:ind w:left="19" w:right="11"/>
      </w:pPr>
      <w:r>
        <w:t xml:space="preserve">художественных произведений в ситуации нравственного выбора; 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 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 </w:t>
      </w:r>
    </w:p>
    <w:p w14:paraId="52FC059D" w14:textId="77777777" w:rsidR="004E38D3" w:rsidRDefault="00C1131D">
      <w:pPr>
        <w:numPr>
          <w:ilvl w:val="0"/>
          <w:numId w:val="36"/>
        </w:numPr>
        <w:spacing w:line="259" w:lineRule="auto"/>
        <w:ind w:right="11" w:firstLine="708"/>
      </w:pPr>
      <w:r>
        <w:t xml:space="preserve">эстетического воспитания: </w:t>
      </w:r>
    </w:p>
    <w:p w14:paraId="29703D7D" w14:textId="77777777" w:rsidR="004E38D3" w:rsidRDefault="00C1131D">
      <w:pPr>
        <w:tabs>
          <w:tab w:val="center" w:pos="1567"/>
          <w:tab w:val="center" w:pos="3422"/>
          <w:tab w:val="center" w:pos="4514"/>
          <w:tab w:val="center" w:pos="5420"/>
          <w:tab w:val="center" w:pos="6317"/>
          <w:tab w:val="center" w:pos="7735"/>
          <w:tab w:val="right" w:pos="10243"/>
        </w:tabs>
        <w:spacing w:after="141" w:line="259" w:lineRule="auto"/>
        <w:ind w:left="0" w:right="0" w:firstLine="0"/>
        <w:jc w:val="left"/>
      </w:pPr>
      <w:r>
        <w:rPr>
          <w:rFonts w:ascii="Calibri" w:eastAsia="Calibri" w:hAnsi="Calibri" w:cs="Calibri"/>
          <w:sz w:val="22"/>
        </w:rPr>
        <w:tab/>
      </w:r>
      <w:r>
        <w:t xml:space="preserve">уважительное </w:t>
      </w:r>
      <w:r>
        <w:tab/>
        <w:t xml:space="preserve">отношение </w:t>
      </w:r>
      <w:r>
        <w:tab/>
        <w:t xml:space="preserve">и </w:t>
      </w:r>
      <w:r>
        <w:tab/>
        <w:t xml:space="preserve">интерес </w:t>
      </w:r>
      <w:r>
        <w:tab/>
        <w:t xml:space="preserve">к </w:t>
      </w:r>
      <w:r>
        <w:tab/>
        <w:t xml:space="preserve">художественной </w:t>
      </w:r>
      <w:r>
        <w:tab/>
        <w:t xml:space="preserve">культуре, </w:t>
      </w:r>
    </w:p>
    <w:p w14:paraId="51F3BC00" w14:textId="77777777" w:rsidR="004E38D3" w:rsidRDefault="00C1131D">
      <w:pPr>
        <w:ind w:left="19" w:right="11"/>
      </w:pPr>
      <w:r>
        <w:t xml:space="preserve">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 </w:t>
      </w:r>
    </w:p>
    <w:p w14:paraId="0E8032CE" w14:textId="77777777" w:rsidR="004E38D3" w:rsidRDefault="00C1131D">
      <w:pPr>
        <w:numPr>
          <w:ilvl w:val="0"/>
          <w:numId w:val="36"/>
        </w:numPr>
        <w:spacing w:after="36"/>
        <w:ind w:right="11" w:firstLine="708"/>
      </w:pPr>
      <w:r>
        <w:t xml:space="preserve">физического воспитания, формирования культуры здоровья и эмоционального благополучия: </w:t>
      </w:r>
    </w:p>
    <w:p w14:paraId="6729C467" w14:textId="77777777" w:rsidR="004E38D3" w:rsidRDefault="00C1131D">
      <w:pPr>
        <w:tabs>
          <w:tab w:val="center" w:pos="1457"/>
          <w:tab w:val="center" w:pos="2939"/>
          <w:tab w:val="center" w:pos="4427"/>
          <w:tab w:val="center" w:pos="5910"/>
          <w:tab w:val="center" w:pos="6729"/>
          <w:tab w:val="center" w:pos="8182"/>
          <w:tab w:val="right" w:pos="10243"/>
        </w:tabs>
        <w:spacing w:after="139" w:line="259" w:lineRule="auto"/>
        <w:ind w:left="0" w:right="0" w:firstLine="0"/>
        <w:jc w:val="left"/>
      </w:pPr>
      <w:r>
        <w:rPr>
          <w:rFonts w:ascii="Calibri" w:eastAsia="Calibri" w:hAnsi="Calibri" w:cs="Calibri"/>
          <w:sz w:val="22"/>
        </w:rPr>
        <w:tab/>
      </w:r>
      <w:r>
        <w:t xml:space="preserve">соблюдение </w:t>
      </w:r>
      <w:r>
        <w:tab/>
        <w:t xml:space="preserve">правил </w:t>
      </w:r>
      <w:r>
        <w:tab/>
        <w:t xml:space="preserve">безопасного </w:t>
      </w:r>
      <w:r>
        <w:tab/>
        <w:t xml:space="preserve">поиска </w:t>
      </w:r>
      <w:r>
        <w:tab/>
        <w:t xml:space="preserve">в </w:t>
      </w:r>
      <w:r>
        <w:tab/>
        <w:t xml:space="preserve">информационной </w:t>
      </w:r>
      <w:r>
        <w:tab/>
        <w:t xml:space="preserve">среде </w:t>
      </w:r>
    </w:p>
    <w:p w14:paraId="48608CC4" w14:textId="77777777" w:rsidR="004E38D3" w:rsidRDefault="00C1131D">
      <w:pPr>
        <w:ind w:left="19" w:right="11"/>
      </w:pPr>
      <w:r>
        <w:t xml:space="preserve">дополнительной информации, в том числе на уроках литературного чтения на родном (коми) языке; </w:t>
      </w:r>
    </w:p>
    <w:p w14:paraId="3B0523E1" w14:textId="77777777" w:rsidR="004E38D3" w:rsidRDefault="00C1131D">
      <w:pPr>
        <w:ind w:left="9" w:right="11" w:firstLine="708"/>
      </w:pPr>
      <w:r>
        <w:t xml:space="preserve">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 5) трудового воспитания: </w:t>
      </w:r>
    </w:p>
    <w:p w14:paraId="4F3E3F10" w14:textId="77777777" w:rsidR="004E38D3" w:rsidRDefault="00C1131D">
      <w:pPr>
        <w:ind w:left="9" w:right="11" w:firstLine="708"/>
      </w:pP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 </w:t>
      </w:r>
    </w:p>
    <w:p w14:paraId="220617DD" w14:textId="77777777" w:rsidR="004E38D3" w:rsidRDefault="00C1131D">
      <w:pPr>
        <w:spacing w:after="133" w:line="259" w:lineRule="auto"/>
        <w:ind w:left="742" w:right="11"/>
      </w:pPr>
      <w:r>
        <w:t xml:space="preserve">6) экологического воспитания: </w:t>
      </w:r>
    </w:p>
    <w:p w14:paraId="5ECE44F6" w14:textId="77777777" w:rsidR="004E38D3" w:rsidRDefault="00C1131D">
      <w:pPr>
        <w:spacing w:after="131" w:line="259" w:lineRule="auto"/>
        <w:ind w:left="742" w:right="11"/>
      </w:pPr>
      <w:r>
        <w:t xml:space="preserve">бережное отношение к природе посредством примеров из художественных </w:t>
      </w:r>
    </w:p>
    <w:p w14:paraId="2A387CBE" w14:textId="77777777" w:rsidR="004E38D3" w:rsidRDefault="00C1131D">
      <w:pPr>
        <w:spacing w:line="361" w:lineRule="auto"/>
        <w:ind w:left="727" w:right="3735" w:hanging="718"/>
        <w:jc w:val="left"/>
      </w:pPr>
      <w:r>
        <w:t xml:space="preserve">произведений; неприятие действий, приносящих вред природе; 7) ценности научного познания: </w:t>
      </w:r>
    </w:p>
    <w:p w14:paraId="541643AA" w14:textId="77777777" w:rsidR="004E38D3" w:rsidRDefault="00C1131D">
      <w:pPr>
        <w:spacing w:after="131" w:line="259" w:lineRule="auto"/>
        <w:ind w:left="742" w:right="11"/>
      </w:pPr>
      <w:r>
        <w:lastRenderedPageBreak/>
        <w:t xml:space="preserve">ориентация в деятельности на первоначальные представления о научной </w:t>
      </w:r>
    </w:p>
    <w:p w14:paraId="752EA4E6" w14:textId="77777777" w:rsidR="004E38D3" w:rsidRDefault="00C1131D">
      <w:pPr>
        <w:ind w:left="19" w:right="11"/>
      </w:pPr>
      <w:r>
        <w:t xml:space="preserve">картине мира, понимание важности слова как средства создания </w:t>
      </w:r>
      <w:proofErr w:type="spellStart"/>
      <w:r>
        <w:t>словеснохудожественного</w:t>
      </w:r>
      <w:proofErr w:type="spellEnd"/>
      <w:r>
        <w:t xml:space="preserve"> образа, способа выражения мыслей, чувств, идей автора; потребность в самостоятельной читательской деятельности, саморазвитии средствами коми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w:t>
      </w:r>
    </w:p>
    <w:p w14:paraId="19790B16" w14:textId="77777777" w:rsidR="004E38D3" w:rsidRDefault="00C1131D">
      <w:pPr>
        <w:ind w:left="9" w:right="11" w:firstLine="708"/>
      </w:pPr>
      <w:r>
        <w:t xml:space="preserve">118.9.2. В результате изучения литературного чтения на родном (коми)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3AB0476" w14:textId="77777777" w:rsidR="004E38D3" w:rsidRDefault="00C1131D">
      <w:pPr>
        <w:ind w:left="9" w:right="11" w:firstLine="708"/>
      </w:pPr>
      <w:r>
        <w:t xml:space="preserve">118.9.2.1. У обучающегося будут сформированы следующие базовые логические действия как часть познавательных универсальных учебных действий: 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 объединять части объекта, объекты (тексты) по заданному признаку; определять существенный признак для классификации, классифицировать </w:t>
      </w:r>
    </w:p>
    <w:p w14:paraId="62D708EB" w14:textId="77777777" w:rsidR="004E38D3" w:rsidRDefault="00C1131D">
      <w:pPr>
        <w:ind w:left="19" w:right="11"/>
      </w:pPr>
      <w:r>
        <w:t xml:space="preserve">произведения по темам, жанрам; 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 выявлять недостаток информации для решения учебной и практической </w:t>
      </w:r>
    </w:p>
    <w:p w14:paraId="6E7E0858" w14:textId="77777777" w:rsidR="004E38D3" w:rsidRDefault="00C1131D">
      <w:pPr>
        <w:ind w:left="717" w:right="11" w:hanging="708"/>
      </w:pPr>
      <w:r>
        <w:t xml:space="preserve">задачи на основе предложенного алгоритма; устанавливать причинно-следственные связи в сюжете фольклорного и </w:t>
      </w:r>
    </w:p>
    <w:p w14:paraId="7413042A" w14:textId="77777777" w:rsidR="004E38D3" w:rsidRDefault="00C1131D">
      <w:pPr>
        <w:ind w:left="19" w:right="11"/>
      </w:pPr>
      <w:r>
        <w:t xml:space="preserve">художественного текста, при составлении плана, пересказе текста, характеристике поступков героев. </w:t>
      </w:r>
    </w:p>
    <w:p w14:paraId="1893A430" w14:textId="77777777" w:rsidR="004E38D3" w:rsidRDefault="00C1131D">
      <w:pPr>
        <w:ind w:left="9" w:right="11" w:firstLine="708"/>
      </w:pPr>
      <w:r>
        <w:lastRenderedPageBreak/>
        <w:t xml:space="preserve">118.9.2.2. У обучающегося будут сформированы следующие базовые исследовательские действия как часть познавательных универсальных учебных действий: </w:t>
      </w:r>
    </w:p>
    <w:p w14:paraId="730E92B0" w14:textId="77777777" w:rsidR="004E38D3" w:rsidRDefault="00C1131D">
      <w:pPr>
        <w:spacing w:after="131" w:line="259" w:lineRule="auto"/>
        <w:ind w:left="742" w:right="11"/>
      </w:pPr>
      <w:r>
        <w:t xml:space="preserve">с помощью учителя формулировать цель; </w:t>
      </w:r>
    </w:p>
    <w:p w14:paraId="111E4E32" w14:textId="77777777" w:rsidR="004E38D3" w:rsidRDefault="00C1131D">
      <w:pPr>
        <w:spacing w:after="136" w:line="259" w:lineRule="auto"/>
        <w:ind w:left="19" w:right="9"/>
        <w:jc w:val="right"/>
      </w:pPr>
      <w:r>
        <w:t xml:space="preserve">сравнивать несколько вариантов решения задачи, выбирать наиболее </w:t>
      </w:r>
    </w:p>
    <w:p w14:paraId="52AA8923" w14:textId="77777777" w:rsidR="004E38D3" w:rsidRDefault="00C1131D">
      <w:pPr>
        <w:ind w:left="717" w:right="2736" w:hanging="708"/>
      </w:pPr>
      <w:r>
        <w:t xml:space="preserve">подходящий (на основе предложенных критериев); выполнять по предложенному плану проектное задание; формулировать выводы и подкреплять их доказательствами на основе результатов </w:t>
      </w:r>
      <w:proofErr w:type="spellStart"/>
      <w:r>
        <w:t>проведѐнного</w:t>
      </w:r>
      <w:proofErr w:type="spellEnd"/>
      <w:r>
        <w:t xml:space="preserve"> анализа текста (классификации, сравнения, исследования); прогнозировать возможное развитие процессов, событий и их последствия в </w:t>
      </w:r>
    </w:p>
    <w:p w14:paraId="735BEDA9" w14:textId="77777777" w:rsidR="004E38D3" w:rsidRDefault="00C1131D">
      <w:pPr>
        <w:spacing w:after="133" w:line="259" w:lineRule="auto"/>
        <w:ind w:left="19" w:right="11"/>
      </w:pPr>
      <w:r>
        <w:t xml:space="preserve">аналогичных или сходных ситуациях. </w:t>
      </w:r>
    </w:p>
    <w:p w14:paraId="28B96674" w14:textId="77777777" w:rsidR="004E38D3" w:rsidRDefault="00C1131D">
      <w:pPr>
        <w:ind w:left="9" w:right="11" w:firstLine="708"/>
      </w:pPr>
      <w:r>
        <w:t xml:space="preserve">118.9.2.3. У обучающегося будут сформированы следующие умения работать с информацией как часть познавательных универсальных учебных действий: </w:t>
      </w:r>
    </w:p>
    <w:p w14:paraId="6B9C45EE" w14:textId="77777777" w:rsidR="004E38D3" w:rsidRDefault="00C1131D">
      <w:pPr>
        <w:ind w:left="742" w:right="11"/>
      </w:pPr>
      <w:r>
        <w:t xml:space="preserve">выбирать источник получения информации: словарь, справочник; согласно заданному алгоритму находить в предложенном источнике (словаре, </w:t>
      </w:r>
    </w:p>
    <w:p w14:paraId="6533BAD6" w14:textId="77777777" w:rsidR="004E38D3" w:rsidRDefault="00C1131D">
      <w:pPr>
        <w:ind w:left="19" w:right="11"/>
      </w:pPr>
      <w:r>
        <w:t xml:space="preserve">справочнике) информацию, представленную в явном виде; распознавать достоверную и недостоверную информацию самостоятельно или на основании предложенного учителем способа </w:t>
      </w:r>
      <w:proofErr w:type="spellStart"/>
      <w:r>
        <w:t>еѐ</w:t>
      </w:r>
      <w:proofErr w:type="spellEnd"/>
      <w:r>
        <w:t xml:space="preserve"> проверки (с помощью словарей, справочников); соблюдать с помощью взрослых (учителей, родителей и (или) законных представителей) правила информационной безопасности при поиске информации в </w:t>
      </w:r>
    </w:p>
    <w:p w14:paraId="0C939BDB" w14:textId="77777777" w:rsidR="004E38D3" w:rsidRDefault="00C1131D">
      <w:pPr>
        <w:ind w:left="717" w:right="11" w:hanging="708"/>
      </w:pPr>
      <w:r>
        <w:t xml:space="preserve">Интернете; анализировать и создавать текстовую, видео, графическую, звуковую </w:t>
      </w:r>
    </w:p>
    <w:p w14:paraId="15CEDA8E" w14:textId="77777777" w:rsidR="004E38D3" w:rsidRDefault="00C1131D">
      <w:pPr>
        <w:spacing w:after="133" w:line="259" w:lineRule="auto"/>
        <w:ind w:left="19" w:right="11"/>
      </w:pPr>
      <w:r>
        <w:t xml:space="preserve">информацию в соответствии с учебной задачей; </w:t>
      </w:r>
    </w:p>
    <w:p w14:paraId="3BA343B1" w14:textId="77777777" w:rsidR="004E38D3" w:rsidRDefault="00C1131D">
      <w:pPr>
        <w:ind w:left="9" w:right="11" w:firstLine="708"/>
      </w:pPr>
      <w:r>
        <w:t xml:space="preserve">понимать информацию, зафиксированную в виде таблиц, схем, самостоятельно создавать схемы, таблицы по результатам работы с текстами. </w:t>
      </w:r>
    </w:p>
    <w:p w14:paraId="0168A96F" w14:textId="77777777" w:rsidR="004E38D3" w:rsidRDefault="00C1131D">
      <w:pPr>
        <w:ind w:left="9" w:right="11" w:firstLine="708"/>
      </w:pPr>
      <w:r>
        <w:t xml:space="preserve">118.9.2.4. У обучающегося будут сформированы следующие умения общения как часть коммуникативных универсальных учебных действий: </w:t>
      </w:r>
    </w:p>
    <w:p w14:paraId="2738A96B" w14:textId="77777777" w:rsidR="004E38D3" w:rsidRDefault="00C1131D">
      <w:pPr>
        <w:spacing w:after="136" w:line="259" w:lineRule="auto"/>
        <w:ind w:left="19" w:right="9"/>
        <w:jc w:val="right"/>
      </w:pPr>
      <w:r>
        <w:t xml:space="preserve">воспринимать и формулировать суждения, выражать эмоции в соответствии с </w:t>
      </w:r>
    </w:p>
    <w:p w14:paraId="43C83A26" w14:textId="77777777" w:rsidR="004E38D3" w:rsidRDefault="00C1131D">
      <w:pPr>
        <w:ind w:left="717" w:right="11" w:hanging="708"/>
      </w:pPr>
      <w:r>
        <w:lastRenderedPageBreak/>
        <w:t xml:space="preserve">целями и условиями общения в знакомой среде; проявлять уважительное отношение к собеседнику, соблюдать правила </w:t>
      </w:r>
    </w:p>
    <w:p w14:paraId="736BA5B2" w14:textId="77777777" w:rsidR="004E38D3" w:rsidRDefault="00C1131D">
      <w:pPr>
        <w:spacing w:line="361" w:lineRule="auto"/>
        <w:ind w:left="727" w:right="2068" w:hanging="718"/>
        <w:jc w:val="left"/>
      </w:pPr>
      <w:r>
        <w:t xml:space="preserve">ведения диалога и дискуссии; признавать возможность существования разных точек зрения; корректно и аргументированно высказывать </w:t>
      </w:r>
      <w:proofErr w:type="spellStart"/>
      <w:r>
        <w:t>своѐ</w:t>
      </w:r>
      <w:proofErr w:type="spellEnd"/>
      <w:r>
        <w:t xml:space="preserve"> мнение; </w:t>
      </w:r>
    </w:p>
    <w:p w14:paraId="03C096C1" w14:textId="77777777" w:rsidR="004E38D3" w:rsidRDefault="00C1131D">
      <w:pPr>
        <w:spacing w:line="259" w:lineRule="auto"/>
        <w:ind w:left="742" w:right="11"/>
      </w:pPr>
      <w:r>
        <w:t xml:space="preserve">строить речевое высказывание в соответствии с поставленной задачей; </w:t>
      </w:r>
    </w:p>
    <w:p w14:paraId="0E640B9C" w14:textId="77777777" w:rsidR="004E38D3" w:rsidRDefault="00C1131D">
      <w:pPr>
        <w:spacing w:after="134" w:line="259" w:lineRule="auto"/>
        <w:ind w:left="742" w:right="11"/>
      </w:pPr>
      <w:r>
        <w:t xml:space="preserve">создавать устные (описание, рассуждение, повествование) и письменные </w:t>
      </w:r>
    </w:p>
    <w:p w14:paraId="2F1E1A91" w14:textId="77777777" w:rsidR="004E38D3" w:rsidRDefault="00C1131D">
      <w:pPr>
        <w:ind w:left="717" w:right="3173" w:hanging="708"/>
      </w:pPr>
      <w:r>
        <w:t xml:space="preserve">(повествование) тексты; подготавливать небольшие публичные выступления; </w:t>
      </w:r>
    </w:p>
    <w:p w14:paraId="30EDFDAD" w14:textId="77777777" w:rsidR="004E38D3" w:rsidRDefault="00C1131D">
      <w:pPr>
        <w:spacing w:after="131" w:line="259" w:lineRule="auto"/>
        <w:ind w:left="742" w:right="11"/>
      </w:pPr>
      <w:r>
        <w:t xml:space="preserve">подбирать иллюстративный материал (рисунки, фото, плакаты) к тексту </w:t>
      </w:r>
    </w:p>
    <w:p w14:paraId="352996E3" w14:textId="77777777" w:rsidR="004E38D3" w:rsidRDefault="00C1131D">
      <w:pPr>
        <w:spacing w:after="133" w:line="259" w:lineRule="auto"/>
        <w:ind w:left="19" w:right="11"/>
      </w:pPr>
      <w:r>
        <w:t xml:space="preserve">выступления. </w:t>
      </w:r>
    </w:p>
    <w:p w14:paraId="178E4F6B" w14:textId="77777777" w:rsidR="004E38D3" w:rsidRDefault="00C1131D">
      <w:pPr>
        <w:ind w:left="9" w:right="11" w:firstLine="708"/>
      </w:pPr>
      <w:r>
        <w:t xml:space="preserve">118.9.2.5. У обучающегося будут сформированы следующие умения самоорганизации как части регулятивных универсальных учебных действий: </w:t>
      </w:r>
    </w:p>
    <w:p w14:paraId="49898440" w14:textId="77777777" w:rsidR="004E38D3" w:rsidRDefault="00C1131D">
      <w:pPr>
        <w:ind w:left="742" w:right="11"/>
      </w:pPr>
      <w:r>
        <w:t xml:space="preserve">планировать действия по решению учебной задачи для получения результата; выстраивать последовательность выбранных действий. </w:t>
      </w:r>
    </w:p>
    <w:p w14:paraId="3BA376EC" w14:textId="77777777" w:rsidR="004E38D3" w:rsidRDefault="00C1131D">
      <w:pPr>
        <w:ind w:left="9" w:right="11" w:firstLine="708"/>
      </w:pPr>
      <w:r>
        <w:t xml:space="preserve">118.9.2.6. У обучающегося будут сформированы следующие умения самоконтроля как части регулятивных универсальных учебных действий: </w:t>
      </w:r>
    </w:p>
    <w:p w14:paraId="09161640" w14:textId="77777777" w:rsidR="004E38D3" w:rsidRDefault="00C1131D">
      <w:pPr>
        <w:ind w:left="742" w:right="11"/>
      </w:pPr>
      <w:r>
        <w:t xml:space="preserve">устанавливать причины успеха или неудач учебной деятельности; корректировать свои учебные действия для преодоления речевых ошибок. </w:t>
      </w:r>
    </w:p>
    <w:p w14:paraId="2F6058E9" w14:textId="77777777" w:rsidR="004E38D3" w:rsidRDefault="00C1131D">
      <w:pPr>
        <w:ind w:left="9" w:right="11" w:firstLine="708"/>
      </w:pPr>
      <w:r>
        <w:t xml:space="preserve">118.9.2.7. У обучающегося будут сформированы следующие умения совместной деятельности: </w:t>
      </w:r>
    </w:p>
    <w:p w14:paraId="1E3FBD4F" w14:textId="77777777" w:rsidR="004E38D3" w:rsidRDefault="00C1131D">
      <w:pPr>
        <w:ind w:left="9" w:right="11" w:firstLine="708"/>
      </w:pPr>
      <w:r>
        <w:t xml:space="preserve">формулировать краткосрочные и долгосрочные цели (индивидуальные с </w:t>
      </w:r>
      <w:proofErr w:type="spellStart"/>
      <w:r>
        <w:t>учѐтом</w:t>
      </w:r>
      <w:proofErr w:type="spellEnd"/>
      <w:r>
        <w:t xml:space="preserve">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выстраивать действия по </w:t>
      </w:r>
      <w:proofErr w:type="spellStart"/>
      <w:r>
        <w:t>еѐ</w:t>
      </w:r>
      <w:proofErr w:type="spellEnd"/>
      <w:r>
        <w:t xml:space="preserve">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w:t>
      </w:r>
    </w:p>
    <w:p w14:paraId="0E4E514D" w14:textId="77777777" w:rsidR="004E38D3" w:rsidRDefault="00C1131D">
      <w:pPr>
        <w:spacing w:after="133" w:line="259" w:lineRule="auto"/>
        <w:ind w:left="742" w:right="11"/>
      </w:pPr>
      <w:r>
        <w:t xml:space="preserve">выполнять совместные проектные задания по литературному чтению на </w:t>
      </w:r>
    </w:p>
    <w:p w14:paraId="6D91A307" w14:textId="77777777" w:rsidR="004E38D3" w:rsidRDefault="00C1131D">
      <w:pPr>
        <w:spacing w:after="131" w:line="259" w:lineRule="auto"/>
        <w:ind w:left="19" w:right="11"/>
      </w:pPr>
      <w:r>
        <w:lastRenderedPageBreak/>
        <w:t xml:space="preserve">родном (коми) языке с использованием предложенного образца. </w:t>
      </w:r>
    </w:p>
    <w:p w14:paraId="07283C42" w14:textId="77777777" w:rsidR="004E38D3" w:rsidRDefault="00C1131D">
      <w:pPr>
        <w:ind w:left="9" w:right="11" w:firstLine="708"/>
      </w:pPr>
      <w:r>
        <w:t xml:space="preserve">118.9.3. Предметные результаты изучения литературного чтения на родном (коми) языке. К концу обучения во 2 классе обучающийся научится:  </w:t>
      </w:r>
    </w:p>
    <w:p w14:paraId="2D9C5511" w14:textId="77777777" w:rsidR="004E38D3" w:rsidRDefault="00C1131D">
      <w:pPr>
        <w:spacing w:after="134" w:line="259" w:lineRule="auto"/>
        <w:ind w:left="742" w:right="11"/>
      </w:pPr>
      <w:r>
        <w:t xml:space="preserve">читать целыми словами со скоростью, позволяющей понимать смысл </w:t>
      </w:r>
    </w:p>
    <w:p w14:paraId="617843A4" w14:textId="77777777" w:rsidR="004E38D3" w:rsidRDefault="00C1131D">
      <w:pPr>
        <w:ind w:left="717" w:right="11" w:hanging="708"/>
      </w:pPr>
      <w:r>
        <w:t>художественного произведения; осознанно воспринимать содержание различных видов текстов (научно-</w:t>
      </w:r>
    </w:p>
    <w:p w14:paraId="5DC7DBF1" w14:textId="77777777" w:rsidR="004E38D3" w:rsidRDefault="00C1131D">
      <w:pPr>
        <w:ind w:left="741" w:right="11" w:hanging="732"/>
      </w:pPr>
      <w:r>
        <w:t xml:space="preserve">познавательный, художественный); находить в фольклоре и литературных произведениях отражение </w:t>
      </w:r>
    </w:p>
    <w:p w14:paraId="574DA5EF" w14:textId="77777777" w:rsidR="004E38D3" w:rsidRDefault="00C1131D">
      <w:pPr>
        <w:ind w:left="19" w:right="11"/>
      </w:pPr>
      <w:r>
        <w:t xml:space="preserve">нравственных ценностей, традиций, быта, культуры, ориентироваться в нравственно-этических понятиях (в контексте изученных произведений); читать выразительно доступные художественные произведения после </w:t>
      </w:r>
    </w:p>
    <w:p w14:paraId="58E3A58D" w14:textId="77777777" w:rsidR="004E38D3" w:rsidRDefault="00C1131D">
      <w:pPr>
        <w:ind w:left="717" w:right="4716" w:hanging="708"/>
      </w:pPr>
      <w:r>
        <w:t xml:space="preserve">подготовки; читать художественный текст по ролям; </w:t>
      </w:r>
    </w:p>
    <w:p w14:paraId="3053095C" w14:textId="77777777" w:rsidR="004E38D3" w:rsidRDefault="00C1131D">
      <w:pPr>
        <w:ind w:left="742" w:right="185"/>
      </w:pPr>
      <w:r>
        <w:t xml:space="preserve">читать наизусть не менее 3 стихотворений разных авторов (по выбору); раскрывать смысл незнакомого слова с помощью толкового словаря; определять тему, главную мысль произведения, характеризовать персонажей; соотносить иллюстрацию с фрагментом текста; </w:t>
      </w:r>
    </w:p>
    <w:p w14:paraId="7C9AE0EA" w14:textId="77777777" w:rsidR="004E38D3" w:rsidRDefault="00C1131D">
      <w:pPr>
        <w:spacing w:after="131" w:line="259" w:lineRule="auto"/>
        <w:ind w:left="742" w:right="11"/>
      </w:pPr>
      <w:r>
        <w:t xml:space="preserve">находить с помощью учителя изобразительно-выразительные средства </w:t>
      </w:r>
    </w:p>
    <w:p w14:paraId="5CB370AF" w14:textId="77777777" w:rsidR="004E38D3" w:rsidRDefault="00C1131D">
      <w:pPr>
        <w:ind w:left="717" w:right="2639" w:hanging="708"/>
      </w:pPr>
      <w:r>
        <w:t xml:space="preserve">литературного языка произведения (сравнение, эпитет); делить текст на смысловые части; </w:t>
      </w:r>
    </w:p>
    <w:p w14:paraId="6AF6D731" w14:textId="77777777" w:rsidR="004E38D3" w:rsidRDefault="00C1131D">
      <w:pPr>
        <w:spacing w:after="133" w:line="259" w:lineRule="auto"/>
        <w:ind w:left="742" w:right="11"/>
      </w:pPr>
      <w:r>
        <w:t xml:space="preserve">ориентироваться в учебной книге по </w:t>
      </w:r>
      <w:proofErr w:type="spellStart"/>
      <w:r>
        <w:t>еѐ</w:t>
      </w:r>
      <w:proofErr w:type="spellEnd"/>
      <w:r>
        <w:t xml:space="preserve"> элементам, называть и показывать </w:t>
      </w:r>
    </w:p>
    <w:p w14:paraId="1AAA690A" w14:textId="77777777" w:rsidR="004E38D3" w:rsidRDefault="00C1131D">
      <w:pPr>
        <w:ind w:left="717" w:right="11" w:hanging="708"/>
      </w:pPr>
      <w:r>
        <w:t xml:space="preserve">элементы книги (обложка, титульный лист, иллюстрации, содержание); выбирать книгу для самостоятельного чтения по заданной тематике или по </w:t>
      </w:r>
    </w:p>
    <w:p w14:paraId="168C7063" w14:textId="77777777" w:rsidR="004E38D3" w:rsidRDefault="00C1131D">
      <w:pPr>
        <w:ind w:left="717" w:right="11" w:hanging="708"/>
      </w:pPr>
      <w:r>
        <w:t xml:space="preserve">собственному желанию. практически отличать прозаическое произведение от стихотворения (видеть в </w:t>
      </w:r>
    </w:p>
    <w:p w14:paraId="24C051F2" w14:textId="77777777" w:rsidR="004E38D3" w:rsidRDefault="00C1131D">
      <w:pPr>
        <w:ind w:left="717" w:right="1004" w:hanging="708"/>
      </w:pPr>
      <w:r>
        <w:t xml:space="preserve">стихотворении рифму); распознавать фольклорные и авторские художественные произведения; различать сказку, рассказ, пьесу; называть отличительные признаки сказки; различать сказки о животных; </w:t>
      </w:r>
    </w:p>
    <w:p w14:paraId="01146B70" w14:textId="77777777" w:rsidR="004E38D3" w:rsidRDefault="00C1131D">
      <w:pPr>
        <w:spacing w:after="37"/>
        <w:ind w:left="9" w:right="11" w:firstLine="708"/>
      </w:pPr>
      <w:r>
        <w:lastRenderedPageBreak/>
        <w:t xml:space="preserve">118.9.4. Предметные результаты изучения литературного чтения на родном (коми) языке. К концу обучения в 3 классе обучающийся научится: </w:t>
      </w:r>
    </w:p>
    <w:p w14:paraId="076A55D9" w14:textId="77777777" w:rsidR="004E38D3" w:rsidRDefault="00C1131D">
      <w:pPr>
        <w:spacing w:line="361" w:lineRule="auto"/>
        <w:ind w:left="732" w:right="6" w:firstLine="0"/>
        <w:jc w:val="left"/>
      </w:pPr>
      <w:r>
        <w:t xml:space="preserve">читать </w:t>
      </w:r>
      <w:r>
        <w:tab/>
        <w:t xml:space="preserve">целыми </w:t>
      </w:r>
      <w:r>
        <w:tab/>
        <w:t xml:space="preserve">предложениями </w:t>
      </w:r>
      <w:r>
        <w:tab/>
        <w:t xml:space="preserve">бегло, </w:t>
      </w:r>
      <w:r>
        <w:tab/>
        <w:t xml:space="preserve">осознанно, </w:t>
      </w:r>
      <w:r>
        <w:tab/>
        <w:t xml:space="preserve">правильно, </w:t>
      </w:r>
      <w:r>
        <w:tab/>
        <w:t xml:space="preserve">с интонационным выделением знаков препинания; читать выразительно, использовать в соответствии с особенностями художественного текста темп, интонацию, логические ударения, паузы, учитывать жанровые особенности (читать, выражая эмоциональное отношение к содержанию текста и герою); находить в произведениях коми литературы отражение нравственных </w:t>
      </w:r>
    </w:p>
    <w:p w14:paraId="156C151E" w14:textId="77777777" w:rsidR="004E38D3" w:rsidRDefault="00C1131D">
      <w:pPr>
        <w:spacing w:after="131" w:line="259" w:lineRule="auto"/>
        <w:ind w:left="19" w:right="11"/>
      </w:pPr>
      <w:r>
        <w:t xml:space="preserve">ценностей, фактов бытовой и духовной культуры народа. </w:t>
      </w:r>
    </w:p>
    <w:p w14:paraId="6E72D01D" w14:textId="77777777" w:rsidR="004E38D3" w:rsidRDefault="00C1131D">
      <w:pPr>
        <w:spacing w:after="132" w:line="259" w:lineRule="auto"/>
        <w:ind w:left="742" w:right="11"/>
      </w:pPr>
      <w:r>
        <w:t xml:space="preserve">читать по ролям с соблюдением норм произношения; </w:t>
      </w:r>
    </w:p>
    <w:p w14:paraId="45A6D12C" w14:textId="77777777" w:rsidR="004E38D3" w:rsidRDefault="00C1131D">
      <w:pPr>
        <w:spacing w:after="133" w:line="259" w:lineRule="auto"/>
        <w:ind w:left="634" w:right="11"/>
      </w:pPr>
      <w:r>
        <w:t xml:space="preserve">читать наизусть не менее 4 стихотворений разных авторов (по выбору). </w:t>
      </w:r>
    </w:p>
    <w:p w14:paraId="2BB3651E" w14:textId="77777777" w:rsidR="004E38D3" w:rsidRDefault="00C1131D">
      <w:pPr>
        <w:spacing w:after="131" w:line="259" w:lineRule="auto"/>
        <w:ind w:left="742" w:right="11"/>
      </w:pPr>
      <w:r>
        <w:t xml:space="preserve">составлять небольшую характеристику героя (после коллективного анализа </w:t>
      </w:r>
    </w:p>
    <w:p w14:paraId="1C3B0B77" w14:textId="77777777" w:rsidR="004E38D3" w:rsidRDefault="00C1131D">
      <w:pPr>
        <w:spacing w:after="131" w:line="259" w:lineRule="auto"/>
        <w:ind w:left="19" w:right="11"/>
      </w:pPr>
      <w:r>
        <w:t xml:space="preserve">текста); </w:t>
      </w:r>
    </w:p>
    <w:p w14:paraId="2033865C" w14:textId="77777777" w:rsidR="004E38D3" w:rsidRDefault="00C1131D">
      <w:pPr>
        <w:spacing w:after="131" w:line="259" w:lineRule="auto"/>
        <w:ind w:left="742" w:right="11"/>
      </w:pPr>
      <w:r>
        <w:t xml:space="preserve">составлять с помощью учителя простой план (вопросный, номинативный, </w:t>
      </w:r>
    </w:p>
    <w:p w14:paraId="73B63EC0" w14:textId="77777777" w:rsidR="004E38D3" w:rsidRDefault="00C1131D">
      <w:pPr>
        <w:ind w:left="19" w:right="11"/>
      </w:pPr>
      <w:r>
        <w:t xml:space="preserve">цитатный); владеть элементарными умениями анализа и интерпретации текста: определять тему, главную мысль произведения, сюжет; пересказывать произведение (устно) подробно, сжато (кратко), от лица героя, </w:t>
      </w:r>
    </w:p>
    <w:p w14:paraId="319248F5" w14:textId="77777777" w:rsidR="004E38D3" w:rsidRDefault="00C1131D">
      <w:pPr>
        <w:ind w:left="741" w:right="11" w:hanging="732"/>
      </w:pPr>
      <w:r>
        <w:t xml:space="preserve">с изменением лица рассказчика; выбирать книгу для самостоятельного чтения, ориентируясь на знакомое имя </w:t>
      </w:r>
    </w:p>
    <w:p w14:paraId="5405A68F" w14:textId="77777777" w:rsidR="004E38D3" w:rsidRDefault="00C1131D">
      <w:pPr>
        <w:spacing w:after="131" w:line="259" w:lineRule="auto"/>
        <w:ind w:left="19" w:right="11"/>
      </w:pPr>
      <w:r>
        <w:t xml:space="preserve">автора или название. </w:t>
      </w:r>
    </w:p>
    <w:p w14:paraId="77D3A7B1" w14:textId="77777777" w:rsidR="004E38D3" w:rsidRDefault="00C1131D">
      <w:pPr>
        <w:ind w:left="742" w:right="1081"/>
      </w:pPr>
      <w:r>
        <w:t xml:space="preserve">выделять особенности стихотворного произведения (рифма, строфа); приводить примеры прозаических и стихотворных текстов; различать рассказ и предание; </w:t>
      </w:r>
    </w:p>
    <w:p w14:paraId="0DD53926" w14:textId="77777777" w:rsidR="004E38D3" w:rsidRDefault="00C1131D">
      <w:pPr>
        <w:spacing w:after="131" w:line="259" w:lineRule="auto"/>
        <w:ind w:left="742" w:right="11"/>
      </w:pPr>
      <w:r>
        <w:t xml:space="preserve">различать волшебные, бытовые сказки и сказки о животных, приводить </w:t>
      </w:r>
    </w:p>
    <w:p w14:paraId="47FE266B" w14:textId="77777777" w:rsidR="004E38D3" w:rsidRDefault="00C1131D">
      <w:pPr>
        <w:ind w:left="19" w:right="11"/>
      </w:pPr>
      <w:r>
        <w:t xml:space="preserve">отличительные признаки этих видов сказок; находить в произведениях эпитеты, сравнения, олицетворения, повторы; 118.9.5. Предметные результаты изучения литературного чтения на родном (коми) языке. К концу обучения в 4 классе обучающийся научится: </w:t>
      </w:r>
    </w:p>
    <w:p w14:paraId="7C14B8E0" w14:textId="77777777" w:rsidR="004E38D3" w:rsidRDefault="00C1131D">
      <w:pPr>
        <w:spacing w:after="131" w:line="259" w:lineRule="auto"/>
        <w:ind w:left="742" w:right="11"/>
      </w:pPr>
      <w:r>
        <w:t xml:space="preserve">находить в произведениях коми литературы отражение нравственных </w:t>
      </w:r>
    </w:p>
    <w:p w14:paraId="420559B1" w14:textId="77777777" w:rsidR="004E38D3" w:rsidRDefault="00C1131D">
      <w:pPr>
        <w:spacing w:after="132" w:line="259" w:lineRule="auto"/>
        <w:ind w:left="19" w:right="11"/>
      </w:pPr>
      <w:r>
        <w:lastRenderedPageBreak/>
        <w:t xml:space="preserve">ценностей, фактов бытовой и духовной культуры народа. </w:t>
      </w:r>
    </w:p>
    <w:p w14:paraId="624EBFED" w14:textId="77777777" w:rsidR="004E38D3" w:rsidRDefault="00C1131D">
      <w:pPr>
        <w:spacing w:line="361" w:lineRule="auto"/>
        <w:ind w:left="732" w:right="6" w:firstLine="0"/>
        <w:jc w:val="left"/>
      </w:pPr>
      <w:r>
        <w:t xml:space="preserve">использовать разные виды чтения – изучающее, поисковое, выборочное (осознанно выбирать вид чтения, соответствующий цели); осознанно воспринимать содержание различных видов текстов, выявлять их </w:t>
      </w:r>
    </w:p>
    <w:p w14:paraId="0225E522" w14:textId="77777777" w:rsidR="004E38D3" w:rsidRDefault="00C1131D">
      <w:pPr>
        <w:ind w:left="741" w:right="11" w:hanging="732"/>
      </w:pPr>
      <w:r>
        <w:t xml:space="preserve">специфику (научно-познавательный, художественный); читать наизусть не менее 5 стихотворений или отрывки из них в соответствии </w:t>
      </w:r>
    </w:p>
    <w:p w14:paraId="02D3EA66" w14:textId="77777777" w:rsidR="004E38D3" w:rsidRDefault="00C1131D">
      <w:pPr>
        <w:ind w:left="717" w:right="2728" w:hanging="708"/>
      </w:pPr>
      <w:r>
        <w:t xml:space="preserve">с изученной тематикой произведений (по выбору); определять тему и главную мысль произведения, </w:t>
      </w:r>
    </w:p>
    <w:p w14:paraId="16D40282" w14:textId="77777777" w:rsidR="004E38D3" w:rsidRDefault="00C1131D">
      <w:pPr>
        <w:spacing w:after="136" w:line="259" w:lineRule="auto"/>
        <w:ind w:left="19" w:right="9"/>
        <w:jc w:val="right"/>
      </w:pPr>
      <w:r>
        <w:t xml:space="preserve"> делить текст на смысловые части, составлять план текста и использовать его </w:t>
      </w:r>
    </w:p>
    <w:p w14:paraId="5E70E938" w14:textId="77777777" w:rsidR="004E38D3" w:rsidRDefault="00C1131D">
      <w:pPr>
        <w:ind w:left="717" w:right="4702" w:hanging="708"/>
      </w:pPr>
      <w:r>
        <w:t xml:space="preserve">для пересказа; пересказывать текст кратко и подробно; </w:t>
      </w:r>
    </w:p>
    <w:p w14:paraId="2CB0042C" w14:textId="77777777" w:rsidR="004E38D3" w:rsidRDefault="00C1131D">
      <w:pPr>
        <w:spacing w:after="136" w:line="259" w:lineRule="auto"/>
        <w:ind w:left="19" w:right="9"/>
        <w:jc w:val="right"/>
      </w:pPr>
      <w:r>
        <w:t xml:space="preserve">характеризовать героев произведений, сравнивать характеры героев одного и </w:t>
      </w:r>
    </w:p>
    <w:p w14:paraId="779CD2CA" w14:textId="77777777" w:rsidR="004E38D3" w:rsidRDefault="00C1131D">
      <w:pPr>
        <w:ind w:left="717" w:right="11" w:hanging="708"/>
      </w:pPr>
      <w:r>
        <w:t xml:space="preserve">разных произведений; находить в произведениях эпитеты, сравнения, олицетворения и понимать их </w:t>
      </w:r>
    </w:p>
    <w:p w14:paraId="564F822C" w14:textId="77777777" w:rsidR="004E38D3" w:rsidRDefault="00C1131D">
      <w:pPr>
        <w:spacing w:line="361" w:lineRule="auto"/>
        <w:ind w:left="727" w:right="341" w:hanging="718"/>
        <w:jc w:val="left"/>
      </w:pPr>
      <w:r>
        <w:t>роль в раскрытии идейно-художественного содержания произведения;</w:t>
      </w:r>
      <w:r>
        <w:rPr>
          <w:i/>
        </w:rPr>
        <w:t xml:space="preserve"> </w:t>
      </w:r>
      <w:r>
        <w:t xml:space="preserve">читать по ролям с соблюдением норм произношения, расстановки </w:t>
      </w:r>
      <w:proofErr w:type="gramStart"/>
      <w:r>
        <w:t>ударения,  инсценировать</w:t>
      </w:r>
      <w:proofErr w:type="gramEnd"/>
      <w:r>
        <w:t xml:space="preserve"> небольшие эпизоды из произведения; </w:t>
      </w:r>
    </w:p>
    <w:p w14:paraId="4341B650" w14:textId="77777777" w:rsidR="004E38D3" w:rsidRDefault="00C1131D">
      <w:pPr>
        <w:spacing w:after="136" w:line="259" w:lineRule="auto"/>
        <w:ind w:left="19" w:right="9"/>
        <w:jc w:val="right"/>
      </w:pPr>
      <w:r>
        <w:t xml:space="preserve">ориентироваться в книге по </w:t>
      </w:r>
      <w:proofErr w:type="spellStart"/>
      <w:r>
        <w:t>еѐ</w:t>
      </w:r>
      <w:proofErr w:type="spellEnd"/>
      <w:r>
        <w:t xml:space="preserve"> элементам (автор, название, обложка, </w:t>
      </w:r>
    </w:p>
    <w:p w14:paraId="4AFBFD38" w14:textId="77777777" w:rsidR="004E38D3" w:rsidRDefault="00C1131D">
      <w:pPr>
        <w:ind w:left="19" w:right="11"/>
      </w:pPr>
      <w:r>
        <w:t xml:space="preserve">титульный лист, оглавление, предисловие, аннотация, иллюстрации); выполнять самостоятельный выбор книг в библиотеке с целью решения разных задач (чтение согласно рекомендованному списку, подготовка устного сообщения на определенную тему); практически выделять басню, миф, предание, стихотворение, рассказ; приводить примеры прозаических и стихотворных текстов. </w:t>
      </w:r>
    </w:p>
    <w:p w14:paraId="402E253C" w14:textId="77777777" w:rsidR="004E38D3" w:rsidRDefault="00C1131D">
      <w:pPr>
        <w:numPr>
          <w:ilvl w:val="0"/>
          <w:numId w:val="37"/>
        </w:numPr>
        <w:ind w:right="11" w:firstLine="708"/>
      </w:pPr>
      <w:r>
        <w:t xml:space="preserve">Федеральная рабочая программа по учебному предмету «Литературное чтение на родном (коми-пермяцком) языке». </w:t>
      </w:r>
    </w:p>
    <w:p w14:paraId="45574B1C" w14:textId="77777777" w:rsidR="004E38D3" w:rsidRDefault="00C1131D">
      <w:pPr>
        <w:numPr>
          <w:ilvl w:val="1"/>
          <w:numId w:val="37"/>
        </w:numPr>
        <w:ind w:right="11" w:firstLine="708"/>
      </w:pPr>
      <w:r>
        <w:t xml:space="preserve">Федеральная рабочая программа учебного предмета «Литературное чтение на родном (коми-пермяцком) языке» (предметная область «Родной язык и литературное чтение на родном языке») (далее соответственно – программа по литературному чтению на родном (коми-пермяцком) языке, литературное чтение на </w:t>
      </w:r>
      <w:r>
        <w:lastRenderedPageBreak/>
        <w:t xml:space="preserve">родном (коми-пермяцком) языке) разработана для обучающихся, владеющих родным (коми-пермяцким) языком, и включает пояснительную записку, содержание обучения, планируемые результаты освоения программы по литературному чтению на родном (коми-пермяцком) языке. </w:t>
      </w:r>
    </w:p>
    <w:p w14:paraId="40E9429F" w14:textId="77777777" w:rsidR="004E38D3" w:rsidRDefault="00C1131D">
      <w:pPr>
        <w:numPr>
          <w:ilvl w:val="1"/>
          <w:numId w:val="37"/>
        </w:numPr>
        <w:ind w:right="11" w:firstLine="708"/>
      </w:pPr>
      <w:r>
        <w:t xml:space="preserve">Пояснительная записка отражает общие цели изучения литературного чтения на родном (коми-пермяцком) языке, место в структуре учебного плана, а также подходы к отбору содержания, к определению планируемых результатов. </w:t>
      </w:r>
    </w:p>
    <w:p w14:paraId="4FAD923F" w14:textId="77777777" w:rsidR="004E38D3" w:rsidRDefault="00C1131D">
      <w:pPr>
        <w:numPr>
          <w:ilvl w:val="1"/>
          <w:numId w:val="37"/>
        </w:numPr>
        <w:ind w:right="11" w:firstLine="708"/>
      </w:pPr>
      <w: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50D05579" w14:textId="77777777" w:rsidR="004E38D3" w:rsidRDefault="00C1131D">
      <w:pPr>
        <w:numPr>
          <w:ilvl w:val="1"/>
          <w:numId w:val="37"/>
        </w:numPr>
        <w:ind w:right="11" w:firstLine="708"/>
      </w:pPr>
      <w:r>
        <w:t xml:space="preserve">Планируемые результаты освоения программы по литературному чтению на родном (коми-пермяцком)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 </w:t>
      </w:r>
    </w:p>
    <w:p w14:paraId="636BF3F2" w14:textId="77777777" w:rsidR="004E38D3" w:rsidRDefault="00C1131D">
      <w:pPr>
        <w:numPr>
          <w:ilvl w:val="1"/>
          <w:numId w:val="37"/>
        </w:numPr>
        <w:spacing w:after="133" w:line="259" w:lineRule="auto"/>
        <w:ind w:right="11" w:firstLine="708"/>
      </w:pPr>
      <w:r>
        <w:t xml:space="preserve">Пояснительная записка. </w:t>
      </w:r>
    </w:p>
    <w:p w14:paraId="3F7A87D2" w14:textId="77777777" w:rsidR="004E38D3" w:rsidRDefault="00C1131D">
      <w:pPr>
        <w:numPr>
          <w:ilvl w:val="2"/>
          <w:numId w:val="37"/>
        </w:numPr>
        <w:ind w:right="11" w:firstLine="708"/>
      </w:pPr>
      <w:r>
        <w:t xml:space="preserve">Программа по литературному чтению на родном (коми-пермяцком)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 </w:t>
      </w:r>
    </w:p>
    <w:p w14:paraId="5AB95542" w14:textId="77777777" w:rsidR="004E38D3" w:rsidRDefault="00C1131D">
      <w:pPr>
        <w:ind w:left="9" w:right="11" w:firstLine="708"/>
      </w:pPr>
      <w:r>
        <w:t>Программа учебного предмета «Литературное чтение на родном (</w:t>
      </w:r>
      <w:proofErr w:type="spellStart"/>
      <w:r>
        <w:t>комипермяцком</w:t>
      </w:r>
      <w:proofErr w:type="spellEnd"/>
      <w:r>
        <w:t xml:space="preserve">) языке» составлена на основе требований к результатам освоения программы начального общего образования ФГОС НОО,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также на концепцию этнокультурного образования в Пермском крае. </w:t>
      </w:r>
    </w:p>
    <w:p w14:paraId="1308BA3E" w14:textId="77777777" w:rsidR="004E38D3" w:rsidRDefault="00C1131D">
      <w:pPr>
        <w:ind w:left="9" w:right="11" w:firstLine="708"/>
      </w:pPr>
      <w:r>
        <w:t xml:space="preserve">Круг детского чтения представлен разнообразными по тематике и жанру художественными произведениями коми-пермяцких писателей, </w:t>
      </w:r>
      <w:proofErr w:type="spellStart"/>
      <w:r>
        <w:lastRenderedPageBreak/>
        <w:t>научнопознавательными</w:t>
      </w:r>
      <w:proofErr w:type="spellEnd"/>
      <w:r>
        <w:t xml:space="preserve"> и автобиографическими текстами, фольклорными и литературными произведениями финно-угорских народов, переводными произведениями пермских писателей. </w:t>
      </w:r>
    </w:p>
    <w:p w14:paraId="50DD9A43" w14:textId="77777777" w:rsidR="004E38D3" w:rsidRDefault="00C1131D">
      <w:pPr>
        <w:ind w:left="9" w:right="11" w:firstLine="708"/>
      </w:pPr>
      <w:r>
        <w:t xml:space="preserve">Отобранные произведения служат средством сохранения и передачи нравственных ценностей и традиций коми-пермяцкого народа, способствуют осознанию красоты родной земли, богатства и выразительности родного языка, развивают речевую культуру и мышление обучающихся, учат проявлять творческую инициативу и самостоятельность, способствуют формированию этнического и национального самосознания, культуры межэтнических отношений. Они также обеспечивают формирование функциональной литературной грамотности обучающегося, помогают достижению метапредметных результатов, а также способствуют восприятию различных учебных текстов при изучении других учебных предметов начального общего образования. </w:t>
      </w:r>
    </w:p>
    <w:p w14:paraId="6073EFF4" w14:textId="77777777" w:rsidR="004E38D3" w:rsidRDefault="00C1131D">
      <w:pPr>
        <w:numPr>
          <w:ilvl w:val="2"/>
          <w:numId w:val="37"/>
        </w:numPr>
        <w:ind w:right="11" w:firstLine="708"/>
      </w:pPr>
      <w:r>
        <w:t>В содержании программы по литературному чтению на родном (</w:t>
      </w:r>
      <w:proofErr w:type="spellStart"/>
      <w:r>
        <w:t>комипермяцком</w:t>
      </w:r>
      <w:proofErr w:type="spellEnd"/>
      <w:r>
        <w:t xml:space="preserve">) языке выделяются следующие содержательные линии: </w:t>
      </w:r>
    </w:p>
    <w:p w14:paraId="5AC947E5" w14:textId="77777777" w:rsidR="004E38D3" w:rsidRDefault="00C1131D">
      <w:pPr>
        <w:spacing w:after="133" w:line="259" w:lineRule="auto"/>
        <w:ind w:left="742" w:right="11"/>
      </w:pPr>
      <w:r>
        <w:t xml:space="preserve">устное народное творчество; </w:t>
      </w:r>
    </w:p>
    <w:p w14:paraId="76D7F760" w14:textId="77777777" w:rsidR="004E38D3" w:rsidRDefault="00C1131D">
      <w:pPr>
        <w:spacing w:after="136" w:line="259" w:lineRule="auto"/>
        <w:ind w:left="19" w:right="9"/>
        <w:jc w:val="right"/>
      </w:pPr>
      <w:r>
        <w:t xml:space="preserve">произведения о детях и дружбе, родном крае, его природе, о животных, семье </w:t>
      </w:r>
    </w:p>
    <w:p w14:paraId="563A2040" w14:textId="77777777" w:rsidR="004E38D3" w:rsidRDefault="00C1131D">
      <w:pPr>
        <w:ind w:left="717" w:right="11" w:hanging="708"/>
      </w:pPr>
      <w:r>
        <w:t xml:space="preserve">и семейных традициях; литературные произведения других народов России, русские произведения в </w:t>
      </w:r>
    </w:p>
    <w:p w14:paraId="0EF41331" w14:textId="77777777" w:rsidR="004E38D3" w:rsidRDefault="00C1131D">
      <w:pPr>
        <w:ind w:left="717" w:right="4562" w:hanging="708"/>
      </w:pPr>
      <w:r>
        <w:t xml:space="preserve">переводе на родной язык; литературоведческая </w:t>
      </w:r>
      <w:proofErr w:type="spellStart"/>
      <w:r>
        <w:t>проподевтика</w:t>
      </w:r>
      <w:proofErr w:type="spellEnd"/>
      <w:r>
        <w:t xml:space="preserve">. </w:t>
      </w:r>
    </w:p>
    <w:p w14:paraId="4490ED68" w14:textId="77777777" w:rsidR="004E38D3" w:rsidRDefault="00C1131D">
      <w:pPr>
        <w:numPr>
          <w:ilvl w:val="2"/>
          <w:numId w:val="37"/>
        </w:numPr>
        <w:spacing w:after="37"/>
        <w:ind w:right="11" w:firstLine="708"/>
      </w:pPr>
      <w:r>
        <w:t xml:space="preserve">Изучение литературного чтения на родном (коми-пермяцком) языке направлено на достижение следующих целей: </w:t>
      </w:r>
    </w:p>
    <w:p w14:paraId="06F087E0" w14:textId="77777777" w:rsidR="004E38D3" w:rsidRDefault="00C1131D">
      <w:pPr>
        <w:spacing w:after="0" w:line="366" w:lineRule="auto"/>
        <w:ind w:left="19" w:right="9"/>
        <w:jc w:val="right"/>
      </w:pPr>
      <w:r>
        <w:t xml:space="preserve">становление </w:t>
      </w:r>
      <w:r>
        <w:tab/>
        <w:t xml:space="preserve">грамотного </w:t>
      </w:r>
      <w:r>
        <w:tab/>
        <w:t xml:space="preserve">читателя, </w:t>
      </w:r>
      <w:r>
        <w:tab/>
        <w:t xml:space="preserve">мотивированного </w:t>
      </w:r>
      <w:r>
        <w:tab/>
        <w:t xml:space="preserve">к </w:t>
      </w:r>
      <w:r>
        <w:tab/>
        <w:t xml:space="preserve">использованию читательской деятельности как </w:t>
      </w:r>
      <w:r>
        <w:tab/>
        <w:t xml:space="preserve">средства самообразования </w:t>
      </w:r>
      <w:r>
        <w:tab/>
        <w:t xml:space="preserve">и саморазвития, осознающего роль чтения в успешности обучения и повседневной жизни, эмоционально откликающегося на прослушанное или прочитанное </w:t>
      </w:r>
      <w:proofErr w:type="gramStart"/>
      <w:r>
        <w:t>произведение;  овладение</w:t>
      </w:r>
      <w:proofErr w:type="gramEnd"/>
      <w:r>
        <w:t xml:space="preserve"> элементарными умениями анализа и интерпретации текста, </w:t>
      </w:r>
    </w:p>
    <w:p w14:paraId="54994EBA" w14:textId="77777777" w:rsidR="004E38D3" w:rsidRDefault="00C1131D">
      <w:pPr>
        <w:ind w:left="19" w:right="11"/>
      </w:pPr>
      <w:r>
        <w:lastRenderedPageBreak/>
        <w:t xml:space="preserve">осознанного использования при анализе текста изученных литературных понятий в соответствии с представленными предметными результатами по классам; осознание значимости художественной литературы и произведений устного </w:t>
      </w:r>
    </w:p>
    <w:p w14:paraId="186E11CF" w14:textId="77777777" w:rsidR="004E38D3" w:rsidRDefault="00C1131D">
      <w:pPr>
        <w:spacing w:after="134" w:line="259" w:lineRule="auto"/>
        <w:ind w:left="19" w:right="11"/>
      </w:pPr>
      <w:r>
        <w:t xml:space="preserve">народного творчества для всестороннего развития личности человека; первоначальное представление о многообразии жанров художественных </w:t>
      </w:r>
    </w:p>
    <w:p w14:paraId="51ADFCAD" w14:textId="77777777" w:rsidR="004E38D3" w:rsidRDefault="00C1131D">
      <w:pPr>
        <w:ind w:left="717" w:right="11" w:hanging="708"/>
      </w:pPr>
      <w:r>
        <w:t xml:space="preserve">произведений и произведений устного народного творчества; овладение техникой смыслового чтения вслух, про себя (молча) и текстовой </w:t>
      </w:r>
    </w:p>
    <w:p w14:paraId="1AC367D2" w14:textId="77777777" w:rsidR="004E38D3" w:rsidRDefault="00C1131D">
      <w:pPr>
        <w:ind w:left="19" w:right="11"/>
      </w:pPr>
      <w:r>
        <w:t xml:space="preserve">деятельностью, обеспечивающей понимание и использование информации для решения учебных задач. </w:t>
      </w:r>
    </w:p>
    <w:p w14:paraId="55729723" w14:textId="77777777" w:rsidR="004E38D3" w:rsidRDefault="00C1131D">
      <w:pPr>
        <w:ind w:left="9" w:right="11" w:firstLine="708"/>
      </w:pPr>
      <w:r>
        <w:t xml:space="preserve">119.5.4. Общее число часов, рекомендованных для изучения литературного чтения на родном (коми-пермяцком) языке, – 112 часов: в 1 классе – 10 часов (1 час в неделю), во 2 классе – 34 часа (1 час в неделю), в 3 классе – 34 часа (1 час в неделю), в 4 классе – 34 часа (1 час в неделю). </w:t>
      </w:r>
    </w:p>
    <w:p w14:paraId="281D0E3B" w14:textId="77777777" w:rsidR="004E38D3" w:rsidRDefault="00C1131D">
      <w:pPr>
        <w:spacing w:after="131" w:line="259" w:lineRule="auto"/>
        <w:ind w:left="742" w:right="11"/>
      </w:pPr>
      <w:r>
        <w:t xml:space="preserve">119.6. Содержание обучения в 1 классе. </w:t>
      </w:r>
    </w:p>
    <w:p w14:paraId="7DB7B237" w14:textId="77777777" w:rsidR="004E38D3" w:rsidRDefault="00C1131D">
      <w:pPr>
        <w:spacing w:after="131" w:line="259" w:lineRule="auto"/>
        <w:ind w:left="742" w:right="11"/>
      </w:pPr>
      <w:r>
        <w:t xml:space="preserve">119.6.1. Устное народное творчество. </w:t>
      </w:r>
    </w:p>
    <w:p w14:paraId="0B3CDE72" w14:textId="77777777" w:rsidR="004E38D3" w:rsidRDefault="00C1131D">
      <w:pPr>
        <w:ind w:left="9" w:right="11" w:firstLine="708"/>
      </w:pPr>
      <w:r>
        <w:t>Песня «</w:t>
      </w:r>
      <w:proofErr w:type="spellStart"/>
      <w:r>
        <w:t>Сьӧд</w:t>
      </w:r>
      <w:proofErr w:type="spellEnd"/>
      <w:r>
        <w:t xml:space="preserve"> баран» («</w:t>
      </w:r>
      <w:proofErr w:type="spellStart"/>
      <w:r>
        <w:t>Чѐрный</w:t>
      </w:r>
      <w:proofErr w:type="spellEnd"/>
      <w:r>
        <w:t xml:space="preserve"> баран»), считалки «</w:t>
      </w:r>
      <w:proofErr w:type="spellStart"/>
      <w:r>
        <w:t>Тачи-гыг</w:t>
      </w:r>
      <w:proofErr w:type="spellEnd"/>
      <w:r>
        <w:t>» («</w:t>
      </w:r>
      <w:proofErr w:type="spellStart"/>
      <w:r>
        <w:t>Тачи-гыг</w:t>
      </w:r>
      <w:proofErr w:type="spellEnd"/>
      <w:r>
        <w:t>»), «</w:t>
      </w:r>
      <w:proofErr w:type="spellStart"/>
      <w:r>
        <w:t>Типпез</w:t>
      </w:r>
      <w:proofErr w:type="spellEnd"/>
      <w:r>
        <w:t xml:space="preserve">» («Цыплята»), приговорка «Тюку-тюку» («Тюку-тюку»). </w:t>
      </w:r>
    </w:p>
    <w:p w14:paraId="392E75A2" w14:textId="77777777" w:rsidR="004E38D3" w:rsidRDefault="00C1131D">
      <w:pPr>
        <w:spacing w:after="131" w:line="259" w:lineRule="auto"/>
        <w:ind w:left="742" w:right="11"/>
      </w:pPr>
      <w:r>
        <w:t xml:space="preserve">119.6.2 Произведения коми-пермяцких писателей. </w:t>
      </w:r>
    </w:p>
    <w:p w14:paraId="4663A6DC" w14:textId="77777777" w:rsidR="004E38D3" w:rsidRDefault="00C1131D">
      <w:pPr>
        <w:spacing w:after="131" w:line="259" w:lineRule="auto"/>
        <w:ind w:left="742" w:right="11"/>
      </w:pPr>
      <w:r>
        <w:t xml:space="preserve">119.6.2.1. Произведения о детях и дружбе. </w:t>
      </w:r>
    </w:p>
    <w:p w14:paraId="78052C0C" w14:textId="77777777" w:rsidR="004E38D3" w:rsidRDefault="00C1131D">
      <w:pPr>
        <w:ind w:left="9" w:right="11" w:firstLine="708"/>
      </w:pPr>
      <w:r>
        <w:t>Н.В. Попов. Стихотворение «Юра первоклассник» (Первоклассник Юра), И.Л. Дульцева. Стихотворение «Лего» («Лего»), В.В. Козлов. Стихотворение «</w:t>
      </w:r>
      <w:proofErr w:type="spellStart"/>
      <w:r>
        <w:t>Корам</w:t>
      </w:r>
      <w:proofErr w:type="spellEnd"/>
      <w:r>
        <w:t xml:space="preserve"> </w:t>
      </w:r>
      <w:proofErr w:type="spellStart"/>
      <w:r>
        <w:t>гожум</w:t>
      </w:r>
      <w:proofErr w:type="spellEnd"/>
      <w:r>
        <w:t>» («</w:t>
      </w:r>
      <w:proofErr w:type="spellStart"/>
      <w:r>
        <w:t>Позовѐм</w:t>
      </w:r>
      <w:proofErr w:type="spellEnd"/>
      <w:r>
        <w:t xml:space="preserve"> лето»), В.В. Климов. Стихотворение «</w:t>
      </w:r>
      <w:proofErr w:type="spellStart"/>
      <w:r>
        <w:t>Отсасись</w:t>
      </w:r>
      <w:proofErr w:type="spellEnd"/>
      <w:r>
        <w:t xml:space="preserve">» («Помощник»). </w:t>
      </w:r>
    </w:p>
    <w:p w14:paraId="7977B84D" w14:textId="77777777" w:rsidR="004E38D3" w:rsidRDefault="00C1131D">
      <w:pPr>
        <w:spacing w:after="131" w:line="259" w:lineRule="auto"/>
        <w:ind w:left="742" w:right="11"/>
      </w:pPr>
      <w:r>
        <w:t xml:space="preserve">119.6.2.2. Произведения о родном крае. </w:t>
      </w:r>
    </w:p>
    <w:p w14:paraId="00E64A34" w14:textId="77777777" w:rsidR="004E38D3" w:rsidRDefault="00C1131D">
      <w:pPr>
        <w:ind w:left="9" w:right="11" w:firstLine="708"/>
      </w:pPr>
      <w:r>
        <w:t>В.В. Климов. Стихотворение «Родина-</w:t>
      </w:r>
      <w:proofErr w:type="spellStart"/>
      <w:r>
        <w:t>Горт</w:t>
      </w:r>
      <w:proofErr w:type="spellEnd"/>
      <w:r>
        <w:t xml:space="preserve">» («Родина – отчий дом»), М.Е. Галкина. Познавательный текст «Парма – </w:t>
      </w:r>
      <w:proofErr w:type="spellStart"/>
      <w:r>
        <w:t>миян</w:t>
      </w:r>
      <w:proofErr w:type="spellEnd"/>
      <w:r>
        <w:t xml:space="preserve"> </w:t>
      </w:r>
      <w:proofErr w:type="spellStart"/>
      <w:r>
        <w:t>чужанін</w:t>
      </w:r>
      <w:proofErr w:type="spellEnd"/>
      <w:r>
        <w:t xml:space="preserve">» («Парма – наша родина»), В.В. </w:t>
      </w:r>
      <w:proofErr w:type="spellStart"/>
      <w:r>
        <w:t>Федосева</w:t>
      </w:r>
      <w:proofErr w:type="spellEnd"/>
      <w:r>
        <w:t>. Познавательные тексты «</w:t>
      </w:r>
      <w:proofErr w:type="spellStart"/>
      <w:r>
        <w:t>Миян</w:t>
      </w:r>
      <w:proofErr w:type="spellEnd"/>
      <w:r>
        <w:t xml:space="preserve"> край» («Наш край»), «</w:t>
      </w:r>
      <w:proofErr w:type="spellStart"/>
      <w:r>
        <w:t>Медодзза</w:t>
      </w:r>
      <w:proofErr w:type="spellEnd"/>
      <w:r>
        <w:t xml:space="preserve"> букварь» («Первый букварь»). </w:t>
      </w:r>
    </w:p>
    <w:p w14:paraId="1DB9537B" w14:textId="77777777" w:rsidR="004E38D3" w:rsidRDefault="00C1131D">
      <w:pPr>
        <w:spacing w:after="131" w:line="259" w:lineRule="auto"/>
        <w:ind w:left="742" w:right="11"/>
      </w:pPr>
      <w:r>
        <w:t xml:space="preserve">119.6.2.3. Произведения о животных. </w:t>
      </w:r>
    </w:p>
    <w:p w14:paraId="69C45E10" w14:textId="77777777" w:rsidR="004E38D3" w:rsidRDefault="00C1131D">
      <w:pPr>
        <w:ind w:left="9" w:right="11" w:firstLine="708"/>
      </w:pPr>
      <w:r>
        <w:lastRenderedPageBreak/>
        <w:t>В.В. Климов. Сказка «</w:t>
      </w:r>
      <w:proofErr w:type="spellStart"/>
      <w:r>
        <w:t>Марышко</w:t>
      </w:r>
      <w:proofErr w:type="spellEnd"/>
      <w:r>
        <w:t>» («</w:t>
      </w:r>
      <w:proofErr w:type="spellStart"/>
      <w:r>
        <w:t>Марышко</w:t>
      </w:r>
      <w:proofErr w:type="spellEnd"/>
      <w:r>
        <w:t>»), В.В. Козлов. Рассказы «</w:t>
      </w:r>
      <w:proofErr w:type="spellStart"/>
      <w:r>
        <w:t>Енкӧбывка</w:t>
      </w:r>
      <w:proofErr w:type="spellEnd"/>
      <w:r>
        <w:t>» («Кузнечик») и «Поз» («Гнездо»), А.Н. Зубов. Стихотворение «</w:t>
      </w:r>
      <w:proofErr w:type="spellStart"/>
      <w:r>
        <w:t>Помеч</w:t>
      </w:r>
      <w:proofErr w:type="spellEnd"/>
      <w:r>
        <w:t xml:space="preserve">» («Подмога»). </w:t>
      </w:r>
    </w:p>
    <w:p w14:paraId="2D5982FD" w14:textId="77777777" w:rsidR="004E38D3" w:rsidRDefault="00C1131D">
      <w:pPr>
        <w:spacing w:after="137"/>
        <w:ind w:left="9" w:right="11" w:firstLine="708"/>
      </w:pPr>
      <w:r>
        <w:t>119.6.3. Литературоведческая пропедевтика: прозаическая (</w:t>
      </w:r>
      <w:proofErr w:type="spellStart"/>
      <w:r>
        <w:t>нестихотворная</w:t>
      </w:r>
      <w:proofErr w:type="spellEnd"/>
      <w:r>
        <w:t xml:space="preserve">) и стихотворная речь, автор, герой, тема, идея, заголовок, содержание произведения. 119.7. Содержание обучения во 2 классе. </w:t>
      </w:r>
    </w:p>
    <w:p w14:paraId="5E02E6BF" w14:textId="77777777" w:rsidR="004E38D3" w:rsidRDefault="00C1131D">
      <w:pPr>
        <w:spacing w:after="131" w:line="259" w:lineRule="auto"/>
        <w:ind w:left="742" w:right="11"/>
      </w:pPr>
      <w:r>
        <w:t xml:space="preserve">119.7.1. Устное народное творчество. </w:t>
      </w:r>
    </w:p>
    <w:p w14:paraId="305B0820" w14:textId="77777777" w:rsidR="004E38D3" w:rsidRDefault="00C1131D">
      <w:pPr>
        <w:spacing w:after="131" w:line="259" w:lineRule="auto"/>
        <w:ind w:left="742" w:right="11"/>
      </w:pPr>
      <w:r>
        <w:t xml:space="preserve">Произведения малых жанров устного народного творчества. </w:t>
      </w:r>
    </w:p>
    <w:p w14:paraId="2F538C31" w14:textId="77777777" w:rsidR="004E38D3" w:rsidRDefault="00C1131D">
      <w:pPr>
        <w:ind w:left="9" w:right="11" w:firstLine="708"/>
      </w:pPr>
      <w:r>
        <w:t>«</w:t>
      </w:r>
      <w:proofErr w:type="spellStart"/>
      <w:r>
        <w:t>Кага</w:t>
      </w:r>
      <w:proofErr w:type="spellEnd"/>
      <w:r>
        <w:t xml:space="preserve"> </w:t>
      </w:r>
      <w:proofErr w:type="spellStart"/>
      <w:r>
        <w:t>онмöсьтан</w:t>
      </w:r>
      <w:proofErr w:type="spellEnd"/>
      <w:r>
        <w:t xml:space="preserve">» («Колыбельная»), потешки «Чив-чив, </w:t>
      </w:r>
      <w:proofErr w:type="spellStart"/>
      <w:r>
        <w:t>пышкай</w:t>
      </w:r>
      <w:proofErr w:type="spellEnd"/>
      <w:r>
        <w:t>» («</w:t>
      </w:r>
      <w:proofErr w:type="spellStart"/>
      <w:r>
        <w:t>Чикчирик</w:t>
      </w:r>
      <w:proofErr w:type="spellEnd"/>
      <w:r>
        <w:t>, коноплянка»), «Яша» (Яша), «</w:t>
      </w:r>
      <w:proofErr w:type="spellStart"/>
      <w:r>
        <w:t>Изынок</w:t>
      </w:r>
      <w:proofErr w:type="spellEnd"/>
      <w:r>
        <w:t xml:space="preserve">» («Жернов»), </w:t>
      </w:r>
      <w:proofErr w:type="spellStart"/>
      <w:r>
        <w:t>закличка</w:t>
      </w:r>
      <w:proofErr w:type="spellEnd"/>
      <w:r>
        <w:t xml:space="preserve"> «</w:t>
      </w:r>
      <w:proofErr w:type="spellStart"/>
      <w:r>
        <w:t>Шондi</w:t>
      </w:r>
      <w:proofErr w:type="spellEnd"/>
      <w:r>
        <w:t>, пет!» («Солнце, выгляни!»), песня «</w:t>
      </w:r>
      <w:proofErr w:type="spellStart"/>
      <w:r>
        <w:t>Кöза</w:t>
      </w:r>
      <w:proofErr w:type="spellEnd"/>
      <w:r>
        <w:t>» («Коза»), считалка «</w:t>
      </w:r>
      <w:proofErr w:type="spellStart"/>
      <w:r>
        <w:t>Ӧкута</w:t>
      </w:r>
      <w:proofErr w:type="spellEnd"/>
      <w:r>
        <w:t xml:space="preserve">, </w:t>
      </w:r>
      <w:proofErr w:type="spellStart"/>
      <w:r>
        <w:t>мӧкута</w:t>
      </w:r>
      <w:proofErr w:type="spellEnd"/>
      <w:r>
        <w:t>…» («</w:t>
      </w:r>
      <w:proofErr w:type="spellStart"/>
      <w:r>
        <w:t>Экута</w:t>
      </w:r>
      <w:proofErr w:type="spellEnd"/>
      <w:r>
        <w:t xml:space="preserve">, </w:t>
      </w:r>
      <w:proofErr w:type="spellStart"/>
      <w:r>
        <w:t>мэкута</w:t>
      </w:r>
      <w:proofErr w:type="spellEnd"/>
      <w:r>
        <w:t xml:space="preserve">…»). </w:t>
      </w:r>
    </w:p>
    <w:p w14:paraId="3336021A" w14:textId="77777777" w:rsidR="004E38D3" w:rsidRDefault="00C1131D">
      <w:pPr>
        <w:ind w:left="9" w:right="11" w:firstLine="708"/>
      </w:pPr>
      <w:r>
        <w:t>Коми-пермяцкие народные сказки «</w:t>
      </w:r>
      <w:proofErr w:type="spellStart"/>
      <w:r>
        <w:t>Нылочка</w:t>
      </w:r>
      <w:proofErr w:type="spellEnd"/>
      <w:r>
        <w:t xml:space="preserve"> да Еги-баба» («Девочка и </w:t>
      </w:r>
      <w:proofErr w:type="spellStart"/>
      <w:r>
        <w:t>БабаЯга</w:t>
      </w:r>
      <w:proofErr w:type="spellEnd"/>
      <w:r>
        <w:t>»), «</w:t>
      </w:r>
      <w:proofErr w:type="spellStart"/>
      <w:r>
        <w:t>Кык</w:t>
      </w:r>
      <w:proofErr w:type="spellEnd"/>
      <w:r>
        <w:t xml:space="preserve"> вон» («Два брата»), «</w:t>
      </w:r>
      <w:proofErr w:type="spellStart"/>
      <w:r>
        <w:t>Мöдiк</w:t>
      </w:r>
      <w:proofErr w:type="spellEnd"/>
      <w:r>
        <w:t xml:space="preserve"> Кудымкар» («Другой Кудымкар»), «</w:t>
      </w:r>
      <w:proofErr w:type="spellStart"/>
      <w:r>
        <w:t>Некывзiсь</w:t>
      </w:r>
      <w:proofErr w:type="spellEnd"/>
      <w:r>
        <w:t xml:space="preserve"> </w:t>
      </w:r>
      <w:proofErr w:type="spellStart"/>
      <w:r>
        <w:t>сапоггез</w:t>
      </w:r>
      <w:proofErr w:type="spellEnd"/>
      <w:r>
        <w:t>» («Непослушные сапоги»), «</w:t>
      </w:r>
      <w:proofErr w:type="spellStart"/>
      <w:r>
        <w:t>Кыдз</w:t>
      </w:r>
      <w:proofErr w:type="spellEnd"/>
      <w:r>
        <w:t xml:space="preserve"> </w:t>
      </w:r>
      <w:proofErr w:type="spellStart"/>
      <w:r>
        <w:t>Овдя</w:t>
      </w:r>
      <w:proofErr w:type="spellEnd"/>
      <w:r>
        <w:t xml:space="preserve"> </w:t>
      </w:r>
      <w:proofErr w:type="spellStart"/>
      <w:r>
        <w:t>пиканалiс</w:t>
      </w:r>
      <w:proofErr w:type="spellEnd"/>
      <w:r>
        <w:t xml:space="preserve">» («Как </w:t>
      </w:r>
      <w:proofErr w:type="spellStart"/>
      <w:r>
        <w:t>Овдя</w:t>
      </w:r>
      <w:proofErr w:type="spellEnd"/>
      <w:r>
        <w:t xml:space="preserve"> сныть собирала»), «</w:t>
      </w:r>
      <w:proofErr w:type="spellStart"/>
      <w:r>
        <w:t>Гузи</w:t>
      </w:r>
      <w:proofErr w:type="spellEnd"/>
      <w:r>
        <w:t xml:space="preserve"> да </w:t>
      </w:r>
      <w:proofErr w:type="spellStart"/>
      <w:r>
        <w:t>Мези</w:t>
      </w:r>
      <w:proofErr w:type="spellEnd"/>
      <w:r>
        <w:t>» («</w:t>
      </w:r>
      <w:proofErr w:type="spellStart"/>
      <w:r>
        <w:t>Гузи</w:t>
      </w:r>
      <w:proofErr w:type="spellEnd"/>
      <w:r>
        <w:t xml:space="preserve"> и </w:t>
      </w:r>
      <w:proofErr w:type="spellStart"/>
      <w:r>
        <w:t>Мези</w:t>
      </w:r>
      <w:proofErr w:type="spellEnd"/>
      <w:r>
        <w:t>»), коми-зырянская сказка «</w:t>
      </w:r>
      <w:proofErr w:type="spellStart"/>
      <w:r>
        <w:t>Кыкьямыс</w:t>
      </w:r>
      <w:proofErr w:type="spellEnd"/>
      <w:r>
        <w:t xml:space="preserve"> кока </w:t>
      </w:r>
      <w:proofErr w:type="spellStart"/>
      <w:r>
        <w:t>пон</w:t>
      </w:r>
      <w:proofErr w:type="spellEnd"/>
      <w:r>
        <w:t xml:space="preserve">» («Восьминогая собака») (перевод В.В. Козлова). </w:t>
      </w:r>
    </w:p>
    <w:p w14:paraId="39FB722B" w14:textId="77777777" w:rsidR="004E38D3" w:rsidRDefault="00C1131D">
      <w:pPr>
        <w:spacing w:after="133" w:line="259" w:lineRule="auto"/>
        <w:ind w:left="742" w:right="11"/>
      </w:pPr>
      <w:r>
        <w:t>119.7.2.</w:t>
      </w:r>
      <w:r>
        <w:rPr>
          <w:b/>
        </w:rPr>
        <w:t xml:space="preserve"> </w:t>
      </w:r>
      <w:r>
        <w:t xml:space="preserve">Произведения коми-пермяцких писателей. </w:t>
      </w:r>
    </w:p>
    <w:p w14:paraId="7E57A379" w14:textId="77777777" w:rsidR="004E38D3" w:rsidRDefault="00C1131D">
      <w:pPr>
        <w:spacing w:after="131" w:line="259" w:lineRule="auto"/>
        <w:ind w:left="742" w:right="11"/>
      </w:pPr>
      <w:r>
        <w:t xml:space="preserve">119.7.2.1. Произведения о детях и дружбе. </w:t>
      </w:r>
    </w:p>
    <w:p w14:paraId="03276095" w14:textId="77777777" w:rsidR="004E38D3" w:rsidRDefault="00C1131D">
      <w:pPr>
        <w:ind w:left="9" w:right="11" w:firstLine="708"/>
      </w:pPr>
      <w:r>
        <w:t xml:space="preserve">М.Д. Вавилин. Стихотворение «Книга – школа», С.И. Караваев. Стихотворение «Клим </w:t>
      </w:r>
      <w:proofErr w:type="spellStart"/>
      <w:r>
        <w:t>уджалö</w:t>
      </w:r>
      <w:proofErr w:type="spellEnd"/>
      <w:r>
        <w:t>» («Клим работает»), Т.П. Фадеев. Рассказы «</w:t>
      </w:r>
      <w:proofErr w:type="spellStart"/>
      <w:r>
        <w:t>Кык</w:t>
      </w:r>
      <w:proofErr w:type="spellEnd"/>
      <w:r>
        <w:t xml:space="preserve"> кока, а </w:t>
      </w:r>
      <w:proofErr w:type="spellStart"/>
      <w:r>
        <w:t>оз</w:t>
      </w:r>
      <w:proofErr w:type="spellEnd"/>
      <w:r>
        <w:t xml:space="preserve"> </w:t>
      </w:r>
      <w:proofErr w:type="spellStart"/>
      <w:r>
        <w:t>оськав</w:t>
      </w:r>
      <w:proofErr w:type="spellEnd"/>
      <w:r>
        <w:t>» («Две ноги, а не шагает»), «Урок» («Урок»), В.В. Климов. Рассказ «</w:t>
      </w:r>
      <w:proofErr w:type="spellStart"/>
      <w:r>
        <w:t>Бöрйы</w:t>
      </w:r>
      <w:proofErr w:type="spellEnd"/>
      <w:r>
        <w:t xml:space="preserve"> </w:t>
      </w:r>
      <w:proofErr w:type="spellStart"/>
      <w:r>
        <w:t>ыджытжыкö</w:t>
      </w:r>
      <w:proofErr w:type="spellEnd"/>
      <w:r>
        <w:t>» («Выбирай, что покрупнее»), стихотворение «</w:t>
      </w:r>
      <w:proofErr w:type="spellStart"/>
      <w:r>
        <w:t>Полiсь</w:t>
      </w:r>
      <w:proofErr w:type="spellEnd"/>
      <w:r>
        <w:t xml:space="preserve">» («Трусишка»), В.В. </w:t>
      </w:r>
      <w:proofErr w:type="spellStart"/>
      <w:r>
        <w:t>Рычков</w:t>
      </w:r>
      <w:proofErr w:type="spellEnd"/>
      <w:r>
        <w:t>. Стихотворение «</w:t>
      </w:r>
      <w:proofErr w:type="spellStart"/>
      <w:r>
        <w:t>Тöвся</w:t>
      </w:r>
      <w:proofErr w:type="spellEnd"/>
      <w:r>
        <w:t xml:space="preserve"> гаж» («Зимние забавы»), Л.П. Гуляева. Стихотворение «Ёлка» (Ёлка), М.П. </w:t>
      </w:r>
      <w:proofErr w:type="spellStart"/>
      <w:r>
        <w:t>Лихачѐв</w:t>
      </w:r>
      <w:proofErr w:type="spellEnd"/>
      <w:r>
        <w:t>. Стихотворение «</w:t>
      </w:r>
      <w:proofErr w:type="spellStart"/>
      <w:r>
        <w:t>Школаö</w:t>
      </w:r>
      <w:proofErr w:type="spellEnd"/>
      <w:r>
        <w:t xml:space="preserve">» («В школу»), А.Т. </w:t>
      </w:r>
      <w:proofErr w:type="spellStart"/>
      <w:r>
        <w:t>Мошегова</w:t>
      </w:r>
      <w:proofErr w:type="spellEnd"/>
      <w:r>
        <w:t>. Рассказ «</w:t>
      </w:r>
      <w:proofErr w:type="spellStart"/>
      <w:r>
        <w:t>Бабапеллез</w:t>
      </w:r>
      <w:proofErr w:type="spellEnd"/>
      <w:r>
        <w:t>» («Рыжики»), И.А. Минин. Стихотворения «</w:t>
      </w:r>
      <w:proofErr w:type="spellStart"/>
      <w:r>
        <w:t>Чöд</w:t>
      </w:r>
      <w:proofErr w:type="spellEnd"/>
      <w:r>
        <w:t>» («Черника»), «</w:t>
      </w:r>
      <w:proofErr w:type="spellStart"/>
      <w:r>
        <w:t>Пуягöд</w:t>
      </w:r>
      <w:proofErr w:type="spellEnd"/>
      <w:r>
        <w:t>» («Брусника»), «</w:t>
      </w:r>
      <w:proofErr w:type="spellStart"/>
      <w:r>
        <w:t>Туримоль</w:t>
      </w:r>
      <w:proofErr w:type="spellEnd"/>
      <w:r>
        <w:t xml:space="preserve">» («Клюква»). </w:t>
      </w:r>
    </w:p>
    <w:p w14:paraId="18B0DEEA" w14:textId="77777777" w:rsidR="004E38D3" w:rsidRDefault="00C1131D">
      <w:pPr>
        <w:spacing w:after="131" w:line="259" w:lineRule="auto"/>
        <w:ind w:left="742" w:right="11"/>
      </w:pPr>
      <w:r>
        <w:t xml:space="preserve">119.7.2.2. Произведения о родном крае. </w:t>
      </w:r>
    </w:p>
    <w:p w14:paraId="546485FC" w14:textId="77777777" w:rsidR="004E38D3" w:rsidRDefault="00C1131D">
      <w:pPr>
        <w:ind w:left="9" w:right="11" w:firstLine="708"/>
      </w:pPr>
      <w:r>
        <w:lastRenderedPageBreak/>
        <w:t>В.В. Климов. Стихотворения «Родина-</w:t>
      </w:r>
      <w:proofErr w:type="spellStart"/>
      <w:r>
        <w:t>Горт</w:t>
      </w:r>
      <w:proofErr w:type="spellEnd"/>
      <w:r>
        <w:t>» («Родина – отчий дом»), «</w:t>
      </w:r>
      <w:proofErr w:type="spellStart"/>
      <w:r>
        <w:t>Ыб</w:t>
      </w:r>
      <w:proofErr w:type="spellEnd"/>
      <w:r>
        <w:t xml:space="preserve"> </w:t>
      </w:r>
      <w:proofErr w:type="spellStart"/>
      <w:r>
        <w:t>гыасьö</w:t>
      </w:r>
      <w:proofErr w:type="spellEnd"/>
      <w:r>
        <w:t>» («Поле колосится»), А.Ю. Истомина. Стихотворение «</w:t>
      </w:r>
      <w:proofErr w:type="spellStart"/>
      <w:r>
        <w:t>Эстӧн</w:t>
      </w:r>
      <w:proofErr w:type="spellEnd"/>
      <w:r>
        <w:t xml:space="preserve"> Парма» («Наша Парма»), Л.П. Гуляева. Стихотворение «Парма» («Парма»), С.И. Караваев. </w:t>
      </w:r>
    </w:p>
    <w:p w14:paraId="2F74F043" w14:textId="77777777" w:rsidR="004E38D3" w:rsidRDefault="00C1131D">
      <w:pPr>
        <w:spacing w:after="131" w:line="259" w:lineRule="auto"/>
        <w:ind w:left="19" w:right="11"/>
      </w:pPr>
      <w:r>
        <w:t>Стихотворение «</w:t>
      </w:r>
      <w:proofErr w:type="spellStart"/>
      <w:r>
        <w:t>Югыт</w:t>
      </w:r>
      <w:proofErr w:type="spellEnd"/>
      <w:r>
        <w:t xml:space="preserve"> шорок» («Чистый ручеек»). </w:t>
      </w:r>
    </w:p>
    <w:p w14:paraId="3431FA68" w14:textId="77777777" w:rsidR="004E38D3" w:rsidRDefault="00C1131D">
      <w:pPr>
        <w:spacing w:line="259" w:lineRule="auto"/>
        <w:ind w:left="742" w:right="11"/>
      </w:pPr>
      <w:r>
        <w:t xml:space="preserve">119.7.2.3. Произведения о природе родного края. </w:t>
      </w:r>
    </w:p>
    <w:p w14:paraId="7C6026DE" w14:textId="77777777" w:rsidR="004E38D3" w:rsidRDefault="00C1131D">
      <w:pPr>
        <w:ind w:left="9" w:right="11" w:firstLine="708"/>
      </w:pPr>
      <w:r>
        <w:t xml:space="preserve">Г.М. </w:t>
      </w:r>
      <w:proofErr w:type="spellStart"/>
      <w:r>
        <w:t>Бачева</w:t>
      </w:r>
      <w:proofErr w:type="spellEnd"/>
      <w:r>
        <w:t xml:space="preserve">. Стихотворение «Ой, </w:t>
      </w:r>
      <w:proofErr w:type="spellStart"/>
      <w:r>
        <w:t>кытшöм</w:t>
      </w:r>
      <w:proofErr w:type="spellEnd"/>
      <w:r>
        <w:t xml:space="preserve"> </w:t>
      </w:r>
      <w:proofErr w:type="spellStart"/>
      <w:r>
        <w:t>эд</w:t>
      </w:r>
      <w:proofErr w:type="spellEnd"/>
      <w:r>
        <w:t xml:space="preserve"> </w:t>
      </w:r>
      <w:proofErr w:type="spellStart"/>
      <w:r>
        <w:t>ласковöй</w:t>
      </w:r>
      <w:proofErr w:type="spellEnd"/>
      <w:r>
        <w:t xml:space="preserve">…» («Ой, какая ласковая…»), Л.П. Гуляева. Стихотворение «Ар» («Осень»), И.А. Минин. Стихотворения «Кин </w:t>
      </w:r>
      <w:proofErr w:type="spellStart"/>
      <w:r>
        <w:t>кöдзö</w:t>
      </w:r>
      <w:proofErr w:type="spellEnd"/>
      <w:r>
        <w:t xml:space="preserve"> </w:t>
      </w:r>
      <w:proofErr w:type="spellStart"/>
      <w:r>
        <w:t>тшак</w:t>
      </w:r>
      <w:proofErr w:type="spellEnd"/>
      <w:r>
        <w:t>» («Кто сеет грибы»), «</w:t>
      </w:r>
      <w:proofErr w:type="spellStart"/>
      <w:r>
        <w:t>Брызнит</w:t>
      </w:r>
      <w:proofErr w:type="spellEnd"/>
      <w:r>
        <w:t xml:space="preserve">, </w:t>
      </w:r>
      <w:proofErr w:type="spellStart"/>
      <w:r>
        <w:t>зэрок</w:t>
      </w:r>
      <w:proofErr w:type="spellEnd"/>
      <w:r>
        <w:t>!» («Брызни, дождик!»), В.В. Климов. Стихотворения «</w:t>
      </w:r>
      <w:proofErr w:type="spellStart"/>
      <w:r>
        <w:t>Кытшöм</w:t>
      </w:r>
      <w:proofErr w:type="spellEnd"/>
      <w:r>
        <w:t xml:space="preserve"> </w:t>
      </w:r>
      <w:proofErr w:type="spellStart"/>
      <w:r>
        <w:t>рöма</w:t>
      </w:r>
      <w:proofErr w:type="spellEnd"/>
      <w:r>
        <w:t xml:space="preserve"> </w:t>
      </w:r>
      <w:proofErr w:type="spellStart"/>
      <w:r>
        <w:t>арыс</w:t>
      </w:r>
      <w:proofErr w:type="spellEnd"/>
      <w:r>
        <w:t>?» («Какого цвета осень?»), «</w:t>
      </w:r>
      <w:proofErr w:type="spellStart"/>
      <w:r>
        <w:t>Локтiс</w:t>
      </w:r>
      <w:proofErr w:type="spellEnd"/>
      <w:r>
        <w:t xml:space="preserve"> </w:t>
      </w:r>
      <w:proofErr w:type="spellStart"/>
      <w:r>
        <w:t>тöв</w:t>
      </w:r>
      <w:proofErr w:type="spellEnd"/>
      <w:r>
        <w:t>» («Наступила зима»), «</w:t>
      </w:r>
      <w:proofErr w:type="spellStart"/>
      <w:r>
        <w:t>Гожум</w:t>
      </w:r>
      <w:proofErr w:type="spellEnd"/>
      <w:r>
        <w:t>» («Лето»), М.Д. Вавилин. Стихотворение «</w:t>
      </w:r>
      <w:proofErr w:type="spellStart"/>
      <w:r>
        <w:t>Медодзза</w:t>
      </w:r>
      <w:proofErr w:type="spellEnd"/>
      <w:r>
        <w:t xml:space="preserve"> </w:t>
      </w:r>
      <w:proofErr w:type="spellStart"/>
      <w:r>
        <w:t>лым</w:t>
      </w:r>
      <w:proofErr w:type="spellEnd"/>
      <w:r>
        <w:t>» («Первый снег»), В.Я. Баталов. Рассказы «</w:t>
      </w:r>
      <w:proofErr w:type="spellStart"/>
      <w:r>
        <w:t>Говк</w:t>
      </w:r>
      <w:proofErr w:type="spellEnd"/>
      <w:r>
        <w:t>» («Эхо»), «</w:t>
      </w:r>
      <w:proofErr w:type="spellStart"/>
      <w:r>
        <w:t>Лымдорчача</w:t>
      </w:r>
      <w:proofErr w:type="spellEnd"/>
      <w:r>
        <w:t>» («Подснежник»), С.И. Караваев. Стихотворения «</w:t>
      </w:r>
      <w:proofErr w:type="spellStart"/>
      <w:r>
        <w:t>Дзор</w:t>
      </w:r>
      <w:proofErr w:type="spellEnd"/>
      <w:r>
        <w:t xml:space="preserve"> Морозко» («Седой Морозко»), «</w:t>
      </w:r>
      <w:proofErr w:type="spellStart"/>
      <w:r>
        <w:t>Горадзуль</w:t>
      </w:r>
      <w:proofErr w:type="spellEnd"/>
      <w:r>
        <w:t xml:space="preserve"> – </w:t>
      </w:r>
      <w:proofErr w:type="spellStart"/>
      <w:r>
        <w:t>шондi</w:t>
      </w:r>
      <w:proofErr w:type="spellEnd"/>
      <w:r>
        <w:t xml:space="preserve"> цветок» («Купальница – солнечный цветок»), А.Ю. Истомина. Стихотворение «</w:t>
      </w:r>
      <w:proofErr w:type="spellStart"/>
      <w:r>
        <w:t>Горадзуль</w:t>
      </w:r>
      <w:proofErr w:type="spellEnd"/>
      <w:r>
        <w:t xml:space="preserve">» («Купальница»), В.П. Мелехина. Стихотворение «Гажа </w:t>
      </w:r>
      <w:proofErr w:type="spellStart"/>
      <w:r>
        <w:t>юöр</w:t>
      </w:r>
      <w:proofErr w:type="spellEnd"/>
      <w:r>
        <w:t xml:space="preserve">» («Радостная весть»). </w:t>
      </w:r>
    </w:p>
    <w:p w14:paraId="0FC0109B" w14:textId="77777777" w:rsidR="004E38D3" w:rsidRDefault="00C1131D">
      <w:pPr>
        <w:spacing w:after="131" w:line="259" w:lineRule="auto"/>
        <w:ind w:left="742" w:right="11"/>
      </w:pPr>
      <w:r>
        <w:t xml:space="preserve">119.7.2.4. Произведения о животных. </w:t>
      </w:r>
    </w:p>
    <w:p w14:paraId="5649CAD2" w14:textId="77777777" w:rsidR="004E38D3" w:rsidRDefault="00C1131D">
      <w:pPr>
        <w:ind w:left="9" w:right="11" w:firstLine="708"/>
      </w:pPr>
      <w:r>
        <w:t>С.И. Караваев. Стихотворения «</w:t>
      </w:r>
      <w:proofErr w:type="spellStart"/>
      <w:r>
        <w:t>Лэбзьöны</w:t>
      </w:r>
      <w:proofErr w:type="spellEnd"/>
      <w:r>
        <w:t xml:space="preserve"> </w:t>
      </w:r>
      <w:proofErr w:type="spellStart"/>
      <w:r>
        <w:t>туриэз</w:t>
      </w:r>
      <w:proofErr w:type="spellEnd"/>
      <w:r>
        <w:t xml:space="preserve">» («Журавли летят»), «Миша </w:t>
      </w:r>
      <w:proofErr w:type="spellStart"/>
      <w:r>
        <w:t>пуджис</w:t>
      </w:r>
      <w:proofErr w:type="spellEnd"/>
      <w:r>
        <w:t xml:space="preserve"> </w:t>
      </w:r>
      <w:proofErr w:type="spellStart"/>
      <w:r>
        <w:t>йöрнöс</w:t>
      </w:r>
      <w:proofErr w:type="spellEnd"/>
      <w:r>
        <w:t xml:space="preserve"> </w:t>
      </w:r>
      <w:proofErr w:type="spellStart"/>
      <w:r>
        <w:t>сос</w:t>
      </w:r>
      <w:proofErr w:type="spellEnd"/>
      <w:r>
        <w:t xml:space="preserve">…» («Домик для пернатых»), М.П. </w:t>
      </w:r>
      <w:proofErr w:type="spellStart"/>
      <w:r>
        <w:t>Лихачѐв</w:t>
      </w:r>
      <w:proofErr w:type="spellEnd"/>
      <w:r>
        <w:t>. Стихотворения «Лапко» («Лапко»), «Пашко да Серко» («Пашко и Серко»), «Ур» («Белка»), Л.П. Гуляева. «</w:t>
      </w:r>
      <w:proofErr w:type="spellStart"/>
      <w:r>
        <w:t>Каньлöн</w:t>
      </w:r>
      <w:proofErr w:type="spellEnd"/>
      <w:r>
        <w:t xml:space="preserve"> подвиг» («Подвиг кота»), В.В. Климов. Сказка «</w:t>
      </w:r>
      <w:proofErr w:type="spellStart"/>
      <w:r>
        <w:t>Умöля</w:t>
      </w:r>
      <w:proofErr w:type="spellEnd"/>
      <w:r>
        <w:t xml:space="preserve"> </w:t>
      </w:r>
      <w:proofErr w:type="spellStart"/>
      <w:r>
        <w:t>мыччасис</w:t>
      </w:r>
      <w:proofErr w:type="spellEnd"/>
      <w:r>
        <w:t>» («Не дал себя разглядеть»), рассказ «</w:t>
      </w:r>
      <w:proofErr w:type="spellStart"/>
      <w:r>
        <w:t>Тулыс</w:t>
      </w:r>
      <w:proofErr w:type="spellEnd"/>
      <w:r>
        <w:t xml:space="preserve"> </w:t>
      </w:r>
      <w:proofErr w:type="spellStart"/>
      <w:r>
        <w:t>гажöтiссез</w:t>
      </w:r>
      <w:proofErr w:type="spellEnd"/>
      <w:r>
        <w:t>» («Весенние певцы»), С.А. Федосеев. Рассказ «</w:t>
      </w:r>
      <w:proofErr w:type="spellStart"/>
      <w:r>
        <w:t>Отсалi</w:t>
      </w:r>
      <w:proofErr w:type="spellEnd"/>
      <w:r>
        <w:t>» («Помощь»), А.Ю. Истомина. Стихотворение «</w:t>
      </w:r>
      <w:proofErr w:type="spellStart"/>
      <w:r>
        <w:t>Тöдан</w:t>
      </w:r>
      <w:proofErr w:type="spellEnd"/>
      <w:r>
        <w:t xml:space="preserve">, </w:t>
      </w:r>
      <w:proofErr w:type="spellStart"/>
      <w:r>
        <w:t>ойнас</w:t>
      </w:r>
      <w:proofErr w:type="spellEnd"/>
      <w:r>
        <w:t xml:space="preserve"> </w:t>
      </w:r>
      <w:proofErr w:type="spellStart"/>
      <w:r>
        <w:t>кин</w:t>
      </w:r>
      <w:proofErr w:type="spellEnd"/>
      <w:r>
        <w:t xml:space="preserve"> </w:t>
      </w:r>
      <w:proofErr w:type="spellStart"/>
      <w:r>
        <w:t>оз</w:t>
      </w:r>
      <w:proofErr w:type="spellEnd"/>
      <w:r>
        <w:t xml:space="preserve"> </w:t>
      </w:r>
      <w:proofErr w:type="spellStart"/>
      <w:r>
        <w:t>узь</w:t>
      </w:r>
      <w:proofErr w:type="spellEnd"/>
      <w:r>
        <w:t xml:space="preserve">?..» («Знаешь, кто ночью не спит?..»), В.Г. </w:t>
      </w:r>
      <w:proofErr w:type="spellStart"/>
      <w:r>
        <w:t>Кольчурин</w:t>
      </w:r>
      <w:proofErr w:type="spellEnd"/>
      <w:r>
        <w:t>. Стихотворение «</w:t>
      </w:r>
      <w:proofErr w:type="spellStart"/>
      <w:r>
        <w:t>Керис</w:t>
      </w:r>
      <w:proofErr w:type="spellEnd"/>
      <w:r>
        <w:t xml:space="preserve"> Ваня </w:t>
      </w:r>
      <w:proofErr w:type="spellStart"/>
      <w:r>
        <w:t>кайдозок</w:t>
      </w:r>
      <w:proofErr w:type="spellEnd"/>
      <w:r>
        <w:t>…» («Ваня сделал кормушку…»), Л.П. Гуляева. Стихотворение «</w:t>
      </w:r>
      <w:proofErr w:type="spellStart"/>
      <w:r>
        <w:t>Акань</w:t>
      </w:r>
      <w:proofErr w:type="spellEnd"/>
      <w:r>
        <w:t>» («Кукла»), А.Н. Зубов. Стихотворения «</w:t>
      </w:r>
      <w:proofErr w:type="spellStart"/>
      <w:r>
        <w:t>Катша</w:t>
      </w:r>
      <w:proofErr w:type="spellEnd"/>
      <w:r>
        <w:t>» («Сорока»), «</w:t>
      </w:r>
      <w:proofErr w:type="spellStart"/>
      <w:r>
        <w:t>Öнджа</w:t>
      </w:r>
      <w:proofErr w:type="spellEnd"/>
      <w:r>
        <w:t xml:space="preserve">» («Кое-что»), В.И. Исаев. Рассказ «Ур» («Белка»), Н.В. Попов. Стихотворение «Тэ </w:t>
      </w:r>
      <w:proofErr w:type="spellStart"/>
      <w:r>
        <w:t>бöра</w:t>
      </w:r>
      <w:proofErr w:type="spellEnd"/>
      <w:r>
        <w:t xml:space="preserve"> </w:t>
      </w:r>
      <w:proofErr w:type="spellStart"/>
      <w:r>
        <w:t>миян</w:t>
      </w:r>
      <w:proofErr w:type="spellEnd"/>
      <w:r>
        <w:t xml:space="preserve"> </w:t>
      </w:r>
      <w:proofErr w:type="spellStart"/>
      <w:r>
        <w:t>дын</w:t>
      </w:r>
      <w:proofErr w:type="spellEnd"/>
      <w:r>
        <w:t xml:space="preserve"> </w:t>
      </w:r>
      <w:proofErr w:type="spellStart"/>
      <w:r>
        <w:t>локтiн</w:t>
      </w:r>
      <w:proofErr w:type="spellEnd"/>
      <w:r>
        <w:t>…» («Ты опять к нам прилетел…»), И.А. Минин. Стихотворение «</w:t>
      </w:r>
      <w:proofErr w:type="spellStart"/>
      <w:r>
        <w:t>Куим</w:t>
      </w:r>
      <w:proofErr w:type="spellEnd"/>
      <w:r>
        <w:t xml:space="preserve"> </w:t>
      </w:r>
      <w:proofErr w:type="spellStart"/>
      <w:r>
        <w:t>типок</w:t>
      </w:r>
      <w:proofErr w:type="spellEnd"/>
      <w:r>
        <w:t xml:space="preserve">» («Три </w:t>
      </w:r>
      <w:proofErr w:type="spellStart"/>
      <w:r>
        <w:t>цыплѐнка</w:t>
      </w:r>
      <w:proofErr w:type="spellEnd"/>
      <w:r>
        <w:t xml:space="preserve">»). </w:t>
      </w:r>
    </w:p>
    <w:p w14:paraId="67F6C330" w14:textId="77777777" w:rsidR="004E38D3" w:rsidRDefault="00C1131D">
      <w:pPr>
        <w:spacing w:after="131" w:line="259" w:lineRule="auto"/>
        <w:ind w:left="742" w:right="11"/>
      </w:pPr>
      <w:r>
        <w:t xml:space="preserve">119.7.2.5. Произведения о семье и семейных традициях. </w:t>
      </w:r>
    </w:p>
    <w:p w14:paraId="00AAEDAB" w14:textId="77777777" w:rsidR="004E38D3" w:rsidRDefault="00C1131D">
      <w:pPr>
        <w:spacing w:after="137"/>
        <w:ind w:left="9" w:right="11" w:firstLine="708"/>
      </w:pPr>
      <w:r>
        <w:lastRenderedPageBreak/>
        <w:t>В.Я. Баталов. Рассказ «</w:t>
      </w:r>
      <w:proofErr w:type="spellStart"/>
      <w:r>
        <w:t>Туисок</w:t>
      </w:r>
      <w:proofErr w:type="spellEnd"/>
      <w:r>
        <w:t>» («Туесок»), Н.В. Исаева. Стихотворение «</w:t>
      </w:r>
      <w:proofErr w:type="spellStart"/>
      <w:r>
        <w:t>Кыйö</w:t>
      </w:r>
      <w:proofErr w:type="spellEnd"/>
      <w:r>
        <w:t xml:space="preserve"> </w:t>
      </w:r>
      <w:proofErr w:type="spellStart"/>
      <w:r>
        <w:t>мамö</w:t>
      </w:r>
      <w:proofErr w:type="spellEnd"/>
      <w:r>
        <w:t xml:space="preserve"> </w:t>
      </w:r>
      <w:proofErr w:type="spellStart"/>
      <w:r>
        <w:t>половиккез</w:t>
      </w:r>
      <w:proofErr w:type="spellEnd"/>
      <w:r>
        <w:t xml:space="preserve">» («Мама </w:t>
      </w:r>
      <w:proofErr w:type="spellStart"/>
      <w:r>
        <w:t>ткѐт</w:t>
      </w:r>
      <w:proofErr w:type="spellEnd"/>
      <w:r>
        <w:t xml:space="preserve"> половики»), С.И. Караваев. Стихотворение «</w:t>
      </w:r>
      <w:proofErr w:type="spellStart"/>
      <w:r>
        <w:t>Чöвпан</w:t>
      </w:r>
      <w:proofErr w:type="spellEnd"/>
      <w:r>
        <w:t>» («Каравай»), В.В. Климов. Стихотворения «</w:t>
      </w:r>
      <w:proofErr w:type="spellStart"/>
      <w:r>
        <w:t>Мамлӧ</w:t>
      </w:r>
      <w:proofErr w:type="spellEnd"/>
      <w:r>
        <w:t xml:space="preserve"> </w:t>
      </w:r>
      <w:proofErr w:type="spellStart"/>
      <w:r>
        <w:t>гӧснеч</w:t>
      </w:r>
      <w:proofErr w:type="spellEnd"/>
      <w:r>
        <w:t>» («Угощение для мамы»), «</w:t>
      </w:r>
      <w:proofErr w:type="spellStart"/>
      <w:r>
        <w:t>Бабöсянь</w:t>
      </w:r>
      <w:proofErr w:type="spellEnd"/>
      <w:r>
        <w:t xml:space="preserve"> </w:t>
      </w:r>
      <w:proofErr w:type="spellStart"/>
      <w:r>
        <w:t>сюрис</w:t>
      </w:r>
      <w:proofErr w:type="spellEnd"/>
      <w:r>
        <w:t>» («Попало от бабушки»), «</w:t>
      </w:r>
      <w:proofErr w:type="spellStart"/>
      <w:r>
        <w:t>Песным</w:t>
      </w:r>
      <w:proofErr w:type="spellEnd"/>
      <w:r>
        <w:t xml:space="preserve"> </w:t>
      </w:r>
      <w:proofErr w:type="spellStart"/>
      <w:r>
        <w:t>тöв</w:t>
      </w:r>
      <w:proofErr w:type="spellEnd"/>
      <w:r>
        <w:t xml:space="preserve"> </w:t>
      </w:r>
      <w:proofErr w:type="spellStart"/>
      <w:r>
        <w:t>кежö</w:t>
      </w:r>
      <w:proofErr w:type="spellEnd"/>
      <w:r>
        <w:t xml:space="preserve"> готов» («К зиме готовы»), Л.П. Гуляева. Рассказ «</w:t>
      </w:r>
      <w:proofErr w:type="spellStart"/>
      <w:r>
        <w:t>Горзыны</w:t>
      </w:r>
      <w:proofErr w:type="spellEnd"/>
      <w:r>
        <w:t xml:space="preserve"> </w:t>
      </w:r>
      <w:proofErr w:type="spellStart"/>
      <w:r>
        <w:t>оз</w:t>
      </w:r>
      <w:proofErr w:type="spellEnd"/>
      <w:r>
        <w:t xml:space="preserve"> ков» («Не надо плакать»). 119.7.2.6. Произведения о Дне Победы. </w:t>
      </w:r>
    </w:p>
    <w:p w14:paraId="386C7BCF" w14:textId="77777777" w:rsidR="004E38D3" w:rsidRDefault="00C1131D">
      <w:pPr>
        <w:ind w:left="9" w:right="11" w:firstLine="708"/>
      </w:pPr>
      <w:r>
        <w:t xml:space="preserve">В.В. Климов. Стихотворение «Май </w:t>
      </w:r>
      <w:proofErr w:type="spellStart"/>
      <w:r>
        <w:t>öкмысöт</w:t>
      </w:r>
      <w:proofErr w:type="spellEnd"/>
      <w:r>
        <w:t xml:space="preserve"> лун» («Девятое мая»), рассказ «</w:t>
      </w:r>
      <w:proofErr w:type="spellStart"/>
      <w:r>
        <w:t>Сергунялöн</w:t>
      </w:r>
      <w:proofErr w:type="spellEnd"/>
      <w:r>
        <w:t xml:space="preserve"> дед» («</w:t>
      </w:r>
      <w:proofErr w:type="spellStart"/>
      <w:r>
        <w:t>Серѐжкин</w:t>
      </w:r>
      <w:proofErr w:type="spellEnd"/>
      <w:r>
        <w:t xml:space="preserve"> дедушка»). </w:t>
      </w:r>
    </w:p>
    <w:p w14:paraId="34D68101" w14:textId="77777777" w:rsidR="004E38D3" w:rsidRDefault="00C1131D">
      <w:pPr>
        <w:spacing w:after="131" w:line="259" w:lineRule="auto"/>
        <w:ind w:left="742" w:right="11"/>
      </w:pPr>
      <w:r>
        <w:t xml:space="preserve">119.7.3 Литературные произведения других народов России. </w:t>
      </w:r>
    </w:p>
    <w:p w14:paraId="241FC946" w14:textId="77777777" w:rsidR="004E38D3" w:rsidRDefault="00C1131D">
      <w:pPr>
        <w:ind w:left="9" w:right="11" w:firstLine="708"/>
      </w:pPr>
      <w:r>
        <w:t>Е.А. Пермяк. Рассказ «</w:t>
      </w:r>
      <w:proofErr w:type="spellStart"/>
      <w:r>
        <w:t>Кыдз</w:t>
      </w:r>
      <w:proofErr w:type="spellEnd"/>
      <w:r>
        <w:t xml:space="preserve"> Маша </w:t>
      </w:r>
      <w:proofErr w:type="spellStart"/>
      <w:r>
        <w:t>ыджытӧн</w:t>
      </w:r>
      <w:proofErr w:type="spellEnd"/>
      <w:r>
        <w:t xml:space="preserve"> </w:t>
      </w:r>
      <w:proofErr w:type="spellStart"/>
      <w:r>
        <w:t>лоис</w:t>
      </w:r>
      <w:proofErr w:type="spellEnd"/>
      <w:r>
        <w:t xml:space="preserve">» («Как Маша большой стала») (перевод В.В. Козлова). </w:t>
      </w:r>
    </w:p>
    <w:p w14:paraId="727947F6" w14:textId="77777777" w:rsidR="004E38D3" w:rsidRDefault="00C1131D">
      <w:pPr>
        <w:ind w:left="9" w:right="11" w:firstLine="708"/>
      </w:pPr>
      <w:r>
        <w:t xml:space="preserve">119.7.4 Литературоведческая пропедевтика: малые жанры детского фольклора (колыбельная, потешка, считалка, </w:t>
      </w:r>
      <w:proofErr w:type="spellStart"/>
      <w:r>
        <w:t>закличка</w:t>
      </w:r>
      <w:proofErr w:type="spellEnd"/>
      <w:r>
        <w:t>, детская песня, примета, пословица и поговорка), фольклорная (народная) сказка, литературная (авторская) сказка, стихотворение, рифма, сравнение, эпитет, журнал для детей на родном (</w:t>
      </w:r>
      <w:proofErr w:type="spellStart"/>
      <w:r>
        <w:t>комипермяцком</w:t>
      </w:r>
      <w:proofErr w:type="spellEnd"/>
      <w:r>
        <w:t>) и русском языках «</w:t>
      </w:r>
      <w:proofErr w:type="spellStart"/>
      <w:r>
        <w:t>Сизимок</w:t>
      </w:r>
      <w:proofErr w:type="spellEnd"/>
      <w:r>
        <w:t xml:space="preserve">». </w:t>
      </w:r>
    </w:p>
    <w:p w14:paraId="31CA97C9" w14:textId="77777777" w:rsidR="004E38D3" w:rsidRDefault="00C1131D">
      <w:pPr>
        <w:spacing w:after="131" w:line="259" w:lineRule="auto"/>
        <w:ind w:left="742" w:right="11"/>
      </w:pPr>
      <w:r>
        <w:t xml:space="preserve">119.8. Содержание обучения в 3 классе. </w:t>
      </w:r>
    </w:p>
    <w:p w14:paraId="442DD7C1" w14:textId="77777777" w:rsidR="004E38D3" w:rsidRDefault="00C1131D">
      <w:pPr>
        <w:spacing w:after="133" w:line="259" w:lineRule="auto"/>
        <w:ind w:left="742" w:right="11"/>
      </w:pPr>
      <w:r>
        <w:t xml:space="preserve">119.8.1. Устное народное творчество. </w:t>
      </w:r>
    </w:p>
    <w:p w14:paraId="2DBAE9DF" w14:textId="77777777" w:rsidR="004E38D3" w:rsidRDefault="00C1131D">
      <w:pPr>
        <w:ind w:left="9" w:right="11" w:firstLine="708"/>
      </w:pPr>
      <w:r>
        <w:t xml:space="preserve">Легенда «Мыля </w:t>
      </w:r>
      <w:proofErr w:type="spellStart"/>
      <w:r>
        <w:t>ошыс</w:t>
      </w:r>
      <w:proofErr w:type="spellEnd"/>
      <w:r>
        <w:t xml:space="preserve"> </w:t>
      </w:r>
      <w:proofErr w:type="spellStart"/>
      <w:r>
        <w:t>дженыт</w:t>
      </w:r>
      <w:proofErr w:type="spellEnd"/>
      <w:r>
        <w:t xml:space="preserve"> </w:t>
      </w:r>
      <w:proofErr w:type="spellStart"/>
      <w:r>
        <w:t>бöжа</w:t>
      </w:r>
      <w:proofErr w:type="spellEnd"/>
      <w:r>
        <w:t xml:space="preserve">» («Почему у медведя короткий хвост»). Предания «Пера-богатырь да </w:t>
      </w:r>
      <w:proofErr w:type="spellStart"/>
      <w:r>
        <w:t>Вакуль</w:t>
      </w:r>
      <w:proofErr w:type="spellEnd"/>
      <w:r>
        <w:t>» («Пера-богатырь и Водяной»), «</w:t>
      </w:r>
      <w:proofErr w:type="spellStart"/>
      <w:r>
        <w:t>Юкся</w:t>
      </w:r>
      <w:proofErr w:type="spellEnd"/>
      <w:r>
        <w:t xml:space="preserve">, </w:t>
      </w:r>
      <w:proofErr w:type="spellStart"/>
      <w:r>
        <w:t>Пукся</w:t>
      </w:r>
      <w:proofErr w:type="spellEnd"/>
      <w:r>
        <w:t xml:space="preserve">, </w:t>
      </w:r>
      <w:proofErr w:type="spellStart"/>
      <w:r>
        <w:t>Чадз</w:t>
      </w:r>
      <w:proofErr w:type="spellEnd"/>
      <w:r>
        <w:t xml:space="preserve"> да </w:t>
      </w:r>
      <w:proofErr w:type="spellStart"/>
      <w:r>
        <w:t>Бач</w:t>
      </w:r>
      <w:proofErr w:type="spellEnd"/>
      <w:r>
        <w:t>» («</w:t>
      </w:r>
      <w:proofErr w:type="spellStart"/>
      <w:r>
        <w:t>Юкся</w:t>
      </w:r>
      <w:proofErr w:type="spellEnd"/>
      <w:r>
        <w:t xml:space="preserve">, </w:t>
      </w:r>
      <w:proofErr w:type="spellStart"/>
      <w:r>
        <w:t>Пукся</w:t>
      </w:r>
      <w:proofErr w:type="spellEnd"/>
      <w:r>
        <w:t xml:space="preserve">, </w:t>
      </w:r>
      <w:proofErr w:type="spellStart"/>
      <w:r>
        <w:t>Чадз</w:t>
      </w:r>
      <w:proofErr w:type="spellEnd"/>
      <w:r>
        <w:t xml:space="preserve"> и </w:t>
      </w:r>
      <w:proofErr w:type="spellStart"/>
      <w:r>
        <w:t>Бач</w:t>
      </w:r>
      <w:proofErr w:type="spellEnd"/>
      <w:r>
        <w:t>»). Коми-пермяцкие народные сказки «</w:t>
      </w:r>
      <w:proofErr w:type="spellStart"/>
      <w:r>
        <w:t>Кыдз</w:t>
      </w:r>
      <w:proofErr w:type="spellEnd"/>
      <w:r>
        <w:t xml:space="preserve"> </w:t>
      </w:r>
      <w:proofErr w:type="spellStart"/>
      <w:r>
        <w:t>Епаöс</w:t>
      </w:r>
      <w:proofErr w:type="spellEnd"/>
      <w:r>
        <w:t xml:space="preserve"> </w:t>
      </w:r>
      <w:proofErr w:type="spellStart"/>
      <w:r>
        <w:t>кöч</w:t>
      </w:r>
      <w:proofErr w:type="spellEnd"/>
      <w:r>
        <w:t xml:space="preserve"> </w:t>
      </w:r>
      <w:proofErr w:type="spellStart"/>
      <w:r>
        <w:t>велöтiс</w:t>
      </w:r>
      <w:proofErr w:type="spellEnd"/>
      <w:r>
        <w:t xml:space="preserve">» («Как заяц </w:t>
      </w:r>
      <w:proofErr w:type="spellStart"/>
      <w:r>
        <w:t>Епу</w:t>
      </w:r>
      <w:proofErr w:type="spellEnd"/>
      <w:r>
        <w:t xml:space="preserve"> проучил»), «</w:t>
      </w:r>
      <w:proofErr w:type="spellStart"/>
      <w:r>
        <w:t>Сунис</w:t>
      </w:r>
      <w:proofErr w:type="spellEnd"/>
      <w:r>
        <w:t xml:space="preserve"> моток» («Клубок»), «</w:t>
      </w:r>
      <w:proofErr w:type="spellStart"/>
      <w:r>
        <w:t>Кыдз</w:t>
      </w:r>
      <w:proofErr w:type="spellEnd"/>
      <w:r>
        <w:t xml:space="preserve"> мужик </w:t>
      </w:r>
      <w:proofErr w:type="spellStart"/>
      <w:r>
        <w:t>дзодзоггезöс</w:t>
      </w:r>
      <w:proofErr w:type="spellEnd"/>
      <w:r>
        <w:t xml:space="preserve"> </w:t>
      </w:r>
      <w:proofErr w:type="spellStart"/>
      <w:r>
        <w:t>янсöтiс</w:t>
      </w:r>
      <w:proofErr w:type="spellEnd"/>
      <w:r>
        <w:t>» («Как мужик гусей делил»), «</w:t>
      </w:r>
      <w:proofErr w:type="spellStart"/>
      <w:r>
        <w:t>Нинкöм</w:t>
      </w:r>
      <w:proofErr w:type="spellEnd"/>
      <w:r>
        <w:t xml:space="preserve"> да </w:t>
      </w:r>
      <w:proofErr w:type="spellStart"/>
      <w:r>
        <w:t>Налевка</w:t>
      </w:r>
      <w:proofErr w:type="spellEnd"/>
      <w:r>
        <w:t>» («Лапоть и Половник»), «</w:t>
      </w:r>
      <w:proofErr w:type="spellStart"/>
      <w:r>
        <w:t>Дыш</w:t>
      </w:r>
      <w:proofErr w:type="spellEnd"/>
      <w:r>
        <w:t xml:space="preserve"> </w:t>
      </w:r>
      <w:proofErr w:type="spellStart"/>
      <w:r>
        <w:t>Олѐнушка</w:t>
      </w:r>
      <w:proofErr w:type="spellEnd"/>
      <w:r>
        <w:t xml:space="preserve">» («Ленивая </w:t>
      </w:r>
      <w:proofErr w:type="spellStart"/>
      <w:r>
        <w:t>Алѐнушка</w:t>
      </w:r>
      <w:proofErr w:type="spellEnd"/>
      <w:r>
        <w:t>»), удмуртская сказка «</w:t>
      </w:r>
      <w:proofErr w:type="spellStart"/>
      <w:r>
        <w:t>Лопшо</w:t>
      </w:r>
      <w:proofErr w:type="spellEnd"/>
      <w:r>
        <w:t xml:space="preserve"> </w:t>
      </w:r>
      <w:proofErr w:type="spellStart"/>
      <w:r>
        <w:t>Педунь</w:t>
      </w:r>
      <w:proofErr w:type="spellEnd"/>
      <w:r>
        <w:t xml:space="preserve"> да </w:t>
      </w:r>
      <w:proofErr w:type="spellStart"/>
      <w:r>
        <w:t>юралісь</w:t>
      </w:r>
      <w:proofErr w:type="spellEnd"/>
      <w:r>
        <w:t>» («</w:t>
      </w:r>
      <w:proofErr w:type="spellStart"/>
      <w:r>
        <w:t>Лопшо</w:t>
      </w:r>
      <w:proofErr w:type="spellEnd"/>
      <w:r>
        <w:t xml:space="preserve"> </w:t>
      </w:r>
      <w:proofErr w:type="spellStart"/>
      <w:r>
        <w:t>Педунь</w:t>
      </w:r>
      <w:proofErr w:type="spellEnd"/>
      <w:r>
        <w:t xml:space="preserve"> и царь») (перевод </w:t>
      </w:r>
    </w:p>
    <w:p w14:paraId="76AAD2EB" w14:textId="77777777" w:rsidR="004E38D3" w:rsidRDefault="00C1131D">
      <w:pPr>
        <w:spacing w:after="131" w:line="259" w:lineRule="auto"/>
        <w:ind w:left="19" w:right="11"/>
      </w:pPr>
      <w:r>
        <w:t xml:space="preserve">В.В. Козлова). </w:t>
      </w:r>
    </w:p>
    <w:p w14:paraId="126A8972" w14:textId="77777777" w:rsidR="004E38D3" w:rsidRDefault="00C1131D">
      <w:pPr>
        <w:spacing w:after="134" w:line="259" w:lineRule="auto"/>
        <w:ind w:left="742" w:right="11"/>
      </w:pPr>
      <w:r>
        <w:t xml:space="preserve">119.8.2. Произведения коми-пермяцких писателей. </w:t>
      </w:r>
    </w:p>
    <w:p w14:paraId="1C27887F" w14:textId="77777777" w:rsidR="004E38D3" w:rsidRDefault="00C1131D">
      <w:pPr>
        <w:spacing w:after="131" w:line="259" w:lineRule="auto"/>
        <w:ind w:left="742" w:right="11"/>
      </w:pPr>
      <w:r>
        <w:t xml:space="preserve">119.8.2.1. Произведения о детях и дружбе. </w:t>
      </w:r>
    </w:p>
    <w:p w14:paraId="33AC3ED0" w14:textId="77777777" w:rsidR="004E38D3" w:rsidRDefault="00C1131D">
      <w:pPr>
        <w:ind w:left="9" w:right="11" w:firstLine="708"/>
      </w:pPr>
      <w:r>
        <w:lastRenderedPageBreak/>
        <w:t xml:space="preserve">М.П. </w:t>
      </w:r>
      <w:proofErr w:type="spellStart"/>
      <w:r>
        <w:t>Лихачѐв</w:t>
      </w:r>
      <w:proofErr w:type="spellEnd"/>
      <w:r>
        <w:t>. Стихотворение «Станок» («Станок»), Н.В. Попов. Стихотворения «</w:t>
      </w:r>
      <w:proofErr w:type="spellStart"/>
      <w:r>
        <w:t>Кытшöм</w:t>
      </w:r>
      <w:proofErr w:type="spellEnd"/>
      <w:r>
        <w:t xml:space="preserve"> лун </w:t>
      </w:r>
      <w:proofErr w:type="spellStart"/>
      <w:r>
        <w:t>медбур</w:t>
      </w:r>
      <w:proofErr w:type="spellEnd"/>
      <w:r>
        <w:t>» («Какой день лучший»), «</w:t>
      </w:r>
      <w:proofErr w:type="spellStart"/>
      <w:r>
        <w:t>Ысласикö</w:t>
      </w:r>
      <w:proofErr w:type="spellEnd"/>
      <w:r>
        <w:t>» («На горке»), И.А. Минин. Стихотворения «</w:t>
      </w:r>
      <w:proofErr w:type="spellStart"/>
      <w:r>
        <w:t>Танялöн</w:t>
      </w:r>
      <w:proofErr w:type="spellEnd"/>
      <w:r>
        <w:t xml:space="preserve"> </w:t>
      </w:r>
      <w:proofErr w:type="spellStart"/>
      <w:r>
        <w:t>куканнез</w:t>
      </w:r>
      <w:proofErr w:type="spellEnd"/>
      <w:r>
        <w:t>» («Танины телята»), «</w:t>
      </w:r>
      <w:proofErr w:type="spellStart"/>
      <w:r>
        <w:t>Стыдтöм</w:t>
      </w:r>
      <w:proofErr w:type="spellEnd"/>
      <w:r>
        <w:t xml:space="preserve"> Петя» («Хитрый Петя»), «Ме </w:t>
      </w:r>
      <w:proofErr w:type="spellStart"/>
      <w:r>
        <w:t>любита</w:t>
      </w:r>
      <w:proofErr w:type="spellEnd"/>
      <w:r>
        <w:t xml:space="preserve"> спорт» («Я люблю спорт»), С.А. Федосеев. Рассказ «Колька», В.В. Климов. Рассказ «</w:t>
      </w:r>
      <w:proofErr w:type="spellStart"/>
      <w:r>
        <w:t>Нимлун</w:t>
      </w:r>
      <w:proofErr w:type="spellEnd"/>
      <w:r>
        <w:t xml:space="preserve"> </w:t>
      </w:r>
      <w:proofErr w:type="spellStart"/>
      <w:r>
        <w:t>кежö</w:t>
      </w:r>
      <w:proofErr w:type="spellEnd"/>
      <w:r>
        <w:t xml:space="preserve"> торт» («Торт на день рождения»), стихотворения «Морозко» («Морозко»), «Лыжа» («Лыжа»), «</w:t>
      </w:r>
      <w:proofErr w:type="spellStart"/>
      <w:r>
        <w:t>Виль</w:t>
      </w:r>
      <w:proofErr w:type="spellEnd"/>
      <w:r>
        <w:t xml:space="preserve"> год» («Новый год»), В.И. Исаев. Рассказ «</w:t>
      </w:r>
      <w:proofErr w:type="spellStart"/>
      <w:r>
        <w:t>Отсалiс</w:t>
      </w:r>
      <w:proofErr w:type="spellEnd"/>
      <w:r>
        <w:t xml:space="preserve">» («Помогла»). </w:t>
      </w:r>
    </w:p>
    <w:p w14:paraId="71F280C2" w14:textId="77777777" w:rsidR="004E38D3" w:rsidRDefault="00C1131D">
      <w:pPr>
        <w:spacing w:after="168" w:line="259" w:lineRule="auto"/>
        <w:ind w:left="742" w:right="11"/>
      </w:pPr>
      <w:r>
        <w:t xml:space="preserve">119.8.2.2. Произведения о родном крае, родном доме. </w:t>
      </w:r>
    </w:p>
    <w:p w14:paraId="7F429273" w14:textId="77777777" w:rsidR="004E38D3" w:rsidRDefault="00C1131D">
      <w:pPr>
        <w:tabs>
          <w:tab w:val="center" w:pos="1714"/>
          <w:tab w:val="center" w:pos="3973"/>
          <w:tab w:val="center" w:pos="5849"/>
          <w:tab w:val="center" w:pos="7180"/>
          <w:tab w:val="center" w:pos="8349"/>
          <w:tab w:val="right" w:pos="10243"/>
        </w:tabs>
        <w:spacing w:after="139" w:line="259" w:lineRule="auto"/>
        <w:ind w:left="0" w:right="0" w:firstLine="0"/>
        <w:jc w:val="left"/>
      </w:pPr>
      <w:r>
        <w:rPr>
          <w:rFonts w:ascii="Calibri" w:eastAsia="Calibri" w:hAnsi="Calibri" w:cs="Calibri"/>
          <w:sz w:val="22"/>
        </w:rPr>
        <w:tab/>
      </w:r>
      <w:r>
        <w:t xml:space="preserve">А.Ю. Истомина. </w:t>
      </w:r>
      <w:r>
        <w:tab/>
        <w:t xml:space="preserve">Стихотворение </w:t>
      </w:r>
      <w:r>
        <w:tab/>
        <w:t>«</w:t>
      </w:r>
      <w:proofErr w:type="spellStart"/>
      <w:r>
        <w:t>Пармалö</w:t>
      </w:r>
      <w:proofErr w:type="spellEnd"/>
      <w:r>
        <w:t xml:space="preserve"> </w:t>
      </w:r>
      <w:r>
        <w:tab/>
        <w:t xml:space="preserve">гимн» </w:t>
      </w:r>
      <w:r>
        <w:tab/>
        <w:t xml:space="preserve">(«Гимн </w:t>
      </w:r>
      <w:r>
        <w:tab/>
        <w:t xml:space="preserve">Парме»), </w:t>
      </w:r>
    </w:p>
    <w:p w14:paraId="37F94F46" w14:textId="77777777" w:rsidR="004E38D3" w:rsidRDefault="00C1131D">
      <w:pPr>
        <w:spacing w:after="131" w:line="259" w:lineRule="auto"/>
        <w:ind w:left="19" w:right="11"/>
      </w:pPr>
      <w:r>
        <w:t>В.В. Козлов. Стихотворение «</w:t>
      </w:r>
      <w:proofErr w:type="spellStart"/>
      <w:r>
        <w:t>Мый</w:t>
      </w:r>
      <w:proofErr w:type="spellEnd"/>
      <w:r>
        <w:t xml:space="preserve"> ме </w:t>
      </w:r>
      <w:proofErr w:type="spellStart"/>
      <w:r>
        <w:t>шуа</w:t>
      </w:r>
      <w:proofErr w:type="spellEnd"/>
      <w:r>
        <w:t xml:space="preserve"> </w:t>
      </w:r>
      <w:proofErr w:type="spellStart"/>
      <w:r>
        <w:t>чужанінӧн</w:t>
      </w:r>
      <w:proofErr w:type="spellEnd"/>
      <w:r>
        <w:t xml:space="preserve">?» («Что зову я родиной?»), </w:t>
      </w:r>
    </w:p>
    <w:p w14:paraId="7262EFE4" w14:textId="77777777" w:rsidR="004E38D3" w:rsidRDefault="00C1131D">
      <w:pPr>
        <w:ind w:left="19" w:right="11"/>
      </w:pPr>
      <w:r>
        <w:t xml:space="preserve">А.Г. </w:t>
      </w:r>
      <w:proofErr w:type="spellStart"/>
      <w:r>
        <w:t>Долдина</w:t>
      </w:r>
      <w:proofErr w:type="spellEnd"/>
      <w:r>
        <w:t>. Стихотворение «</w:t>
      </w:r>
      <w:proofErr w:type="spellStart"/>
      <w:r>
        <w:t>Керкуок</w:t>
      </w:r>
      <w:proofErr w:type="spellEnd"/>
      <w:r>
        <w:t xml:space="preserve"> менам» («Мой домик»), И.А. Минин. Стихотворение «Коми край тэ менам» («Коми край ты мой»), В.В. Климов. </w:t>
      </w:r>
    </w:p>
    <w:p w14:paraId="5899F843" w14:textId="77777777" w:rsidR="004E38D3" w:rsidRDefault="00C1131D">
      <w:pPr>
        <w:spacing w:after="131" w:line="259" w:lineRule="auto"/>
        <w:ind w:left="19" w:right="11"/>
      </w:pPr>
      <w:r>
        <w:t>Стихотворение «</w:t>
      </w:r>
      <w:proofErr w:type="spellStart"/>
      <w:r>
        <w:t>Горт</w:t>
      </w:r>
      <w:proofErr w:type="spellEnd"/>
      <w:r>
        <w:t xml:space="preserve"> менам – Парма» («Парма – мой дом родной»). </w:t>
      </w:r>
    </w:p>
    <w:p w14:paraId="25D5F4B0" w14:textId="77777777" w:rsidR="004E38D3" w:rsidRDefault="00C1131D">
      <w:pPr>
        <w:spacing w:after="131" w:line="259" w:lineRule="auto"/>
        <w:ind w:left="742" w:right="11"/>
      </w:pPr>
      <w:r>
        <w:t xml:space="preserve">119.8.2.3. Произведения о природе родного края. </w:t>
      </w:r>
    </w:p>
    <w:p w14:paraId="1C18CF51" w14:textId="77777777" w:rsidR="004E38D3" w:rsidRDefault="00C1131D">
      <w:pPr>
        <w:ind w:left="9" w:right="11" w:firstLine="708"/>
      </w:pPr>
      <w:r>
        <w:t>В.В. Климов. Стихотворения «</w:t>
      </w:r>
      <w:proofErr w:type="spellStart"/>
      <w:r>
        <w:t>Вöрын</w:t>
      </w:r>
      <w:proofErr w:type="spellEnd"/>
      <w:r>
        <w:t xml:space="preserve"> базар» («Лесной базар»), «</w:t>
      </w:r>
      <w:proofErr w:type="spellStart"/>
      <w:r>
        <w:t>Расын</w:t>
      </w:r>
      <w:proofErr w:type="spellEnd"/>
      <w:r>
        <w:t xml:space="preserve"> магазин» («Магазин в лесу»), «Морт </w:t>
      </w:r>
      <w:proofErr w:type="spellStart"/>
      <w:r>
        <w:t>весöтö</w:t>
      </w:r>
      <w:proofErr w:type="spellEnd"/>
      <w:r>
        <w:t xml:space="preserve">, </w:t>
      </w:r>
      <w:proofErr w:type="spellStart"/>
      <w:r>
        <w:t>берегит</w:t>
      </w:r>
      <w:proofErr w:type="gramStart"/>
      <w:r>
        <w:t>ö</w:t>
      </w:r>
      <w:proofErr w:type="spellEnd"/>
      <w:r>
        <w:t>...</w:t>
      </w:r>
      <w:proofErr w:type="gramEnd"/>
      <w:r>
        <w:t xml:space="preserve">» («Природа просит защиты…»), рассказы «Гажа </w:t>
      </w:r>
      <w:proofErr w:type="spellStart"/>
      <w:r>
        <w:t>тшаккез</w:t>
      </w:r>
      <w:proofErr w:type="spellEnd"/>
      <w:r>
        <w:t>» («</w:t>
      </w:r>
      <w:proofErr w:type="spellStart"/>
      <w:r>
        <w:t>Весѐлые</w:t>
      </w:r>
      <w:proofErr w:type="spellEnd"/>
      <w:r>
        <w:t xml:space="preserve"> грибы»), «</w:t>
      </w:r>
      <w:proofErr w:type="spellStart"/>
      <w:r>
        <w:t>Шомок</w:t>
      </w:r>
      <w:proofErr w:type="spellEnd"/>
      <w:r>
        <w:t>» («</w:t>
      </w:r>
      <w:proofErr w:type="spellStart"/>
      <w:r>
        <w:t>Уголѐк</w:t>
      </w:r>
      <w:proofErr w:type="spellEnd"/>
      <w:r>
        <w:t>»), сказка «</w:t>
      </w:r>
      <w:proofErr w:type="spellStart"/>
      <w:r>
        <w:t>Дедлӧн</w:t>
      </w:r>
      <w:proofErr w:type="spellEnd"/>
      <w:r>
        <w:t xml:space="preserve"> </w:t>
      </w:r>
      <w:proofErr w:type="spellStart"/>
      <w:r>
        <w:t>ѐрттэз</w:t>
      </w:r>
      <w:proofErr w:type="spellEnd"/>
      <w:r>
        <w:t xml:space="preserve">» («Дедушкины друзья»), М.П. </w:t>
      </w:r>
      <w:proofErr w:type="spellStart"/>
      <w:r>
        <w:t>Лихачѐв</w:t>
      </w:r>
      <w:proofErr w:type="spellEnd"/>
      <w:r>
        <w:t>. Стихотворение «Ар» («Осень»), И.А. Минин. Стихотворения «</w:t>
      </w:r>
      <w:proofErr w:type="spellStart"/>
      <w:r>
        <w:t>Водöм</w:t>
      </w:r>
      <w:proofErr w:type="spellEnd"/>
      <w:r>
        <w:t xml:space="preserve"> </w:t>
      </w:r>
      <w:proofErr w:type="spellStart"/>
      <w:r>
        <w:t>нежитчыны</w:t>
      </w:r>
      <w:proofErr w:type="spellEnd"/>
      <w:r>
        <w:t xml:space="preserve"> ар» («Настала осени пора»), «</w:t>
      </w:r>
      <w:proofErr w:type="spellStart"/>
      <w:r>
        <w:t>Гожум</w:t>
      </w:r>
      <w:proofErr w:type="spellEnd"/>
      <w:r>
        <w:t>» («Лето»), рассказ «</w:t>
      </w:r>
      <w:proofErr w:type="spellStart"/>
      <w:r>
        <w:t>Льöмваын</w:t>
      </w:r>
      <w:proofErr w:type="spellEnd"/>
      <w:r>
        <w:t xml:space="preserve">» («На </w:t>
      </w:r>
      <w:proofErr w:type="spellStart"/>
      <w:r>
        <w:t>Лемве</w:t>
      </w:r>
      <w:proofErr w:type="spellEnd"/>
      <w:r>
        <w:t>»), В.Я. Баталов. Рассказы «</w:t>
      </w:r>
      <w:proofErr w:type="spellStart"/>
      <w:r>
        <w:t>Ойся</w:t>
      </w:r>
      <w:proofErr w:type="spellEnd"/>
      <w:r>
        <w:t xml:space="preserve"> </w:t>
      </w:r>
      <w:proofErr w:type="spellStart"/>
      <w:r>
        <w:t>енöшка</w:t>
      </w:r>
      <w:proofErr w:type="spellEnd"/>
      <w:r>
        <w:t>» («Ночная радуга»), «</w:t>
      </w:r>
      <w:proofErr w:type="spellStart"/>
      <w:r>
        <w:t>Саридзö</w:t>
      </w:r>
      <w:proofErr w:type="spellEnd"/>
      <w:r>
        <w:t>» («К морю»), «</w:t>
      </w:r>
      <w:proofErr w:type="spellStart"/>
      <w:r>
        <w:t>Пелькытша</w:t>
      </w:r>
      <w:proofErr w:type="spellEnd"/>
      <w:r>
        <w:t xml:space="preserve"> </w:t>
      </w:r>
      <w:proofErr w:type="spellStart"/>
      <w:r>
        <w:t>кыдзоккез</w:t>
      </w:r>
      <w:proofErr w:type="spellEnd"/>
      <w:r>
        <w:t>» («</w:t>
      </w:r>
      <w:proofErr w:type="spellStart"/>
      <w:r>
        <w:t>Берѐзки</w:t>
      </w:r>
      <w:proofErr w:type="spellEnd"/>
      <w:r>
        <w:t xml:space="preserve"> с </w:t>
      </w:r>
      <w:proofErr w:type="spellStart"/>
      <w:r>
        <w:t>серѐжками</w:t>
      </w:r>
      <w:proofErr w:type="spellEnd"/>
      <w:r>
        <w:t>»), «</w:t>
      </w:r>
      <w:proofErr w:type="spellStart"/>
      <w:r>
        <w:t>Лымись</w:t>
      </w:r>
      <w:proofErr w:type="spellEnd"/>
      <w:r>
        <w:t xml:space="preserve"> </w:t>
      </w:r>
      <w:proofErr w:type="spellStart"/>
      <w:r>
        <w:t>дугаэз</w:t>
      </w:r>
      <w:proofErr w:type="spellEnd"/>
      <w:r>
        <w:t>» («Снежные арки»), «</w:t>
      </w:r>
      <w:proofErr w:type="spellStart"/>
      <w:r>
        <w:t>Вöйöм</w:t>
      </w:r>
      <w:proofErr w:type="spellEnd"/>
      <w:r>
        <w:t xml:space="preserve"> пипу» («Затонувшая осина»), сказка «</w:t>
      </w:r>
      <w:proofErr w:type="spellStart"/>
      <w:r>
        <w:t>Бесплатнöй</w:t>
      </w:r>
      <w:proofErr w:type="spellEnd"/>
      <w:r>
        <w:t xml:space="preserve"> </w:t>
      </w:r>
      <w:proofErr w:type="spellStart"/>
      <w:r>
        <w:t>пассажиррез</w:t>
      </w:r>
      <w:proofErr w:type="spellEnd"/>
      <w:r>
        <w:t xml:space="preserve">» («Пассажиры без билетов»), Л.П. Гуляева. Стихотворения «А </w:t>
      </w:r>
      <w:proofErr w:type="spellStart"/>
      <w:r>
        <w:t>шондi</w:t>
      </w:r>
      <w:proofErr w:type="spellEnd"/>
      <w:r>
        <w:t xml:space="preserve"> </w:t>
      </w:r>
      <w:proofErr w:type="spellStart"/>
      <w:r>
        <w:t>синнэз</w:t>
      </w:r>
      <w:proofErr w:type="spellEnd"/>
      <w:r>
        <w:t xml:space="preserve"> ни </w:t>
      </w:r>
      <w:proofErr w:type="spellStart"/>
      <w:r>
        <w:t>гусялö</w:t>
      </w:r>
      <w:proofErr w:type="spellEnd"/>
      <w:r>
        <w:t xml:space="preserve"> ...» («А солнце ярко светит…»), «Ме </w:t>
      </w:r>
      <w:proofErr w:type="spellStart"/>
      <w:r>
        <w:t>кыла</w:t>
      </w:r>
      <w:proofErr w:type="spellEnd"/>
      <w:r>
        <w:t xml:space="preserve"> </w:t>
      </w:r>
      <w:proofErr w:type="spellStart"/>
      <w:r>
        <w:t>тулыслiсь</w:t>
      </w:r>
      <w:proofErr w:type="spellEnd"/>
      <w:r>
        <w:t xml:space="preserve"> </w:t>
      </w:r>
      <w:proofErr w:type="spellStart"/>
      <w:r>
        <w:t>оськöввез</w:t>
      </w:r>
      <w:proofErr w:type="spellEnd"/>
      <w:r>
        <w:t>...» («Весна шагает по земле…»), Н.В. Попов. Стихотворение «</w:t>
      </w:r>
      <w:proofErr w:type="spellStart"/>
      <w:r>
        <w:t>Медбöрья</w:t>
      </w:r>
      <w:proofErr w:type="spellEnd"/>
      <w:r>
        <w:t xml:space="preserve"> </w:t>
      </w:r>
      <w:proofErr w:type="spellStart"/>
      <w:r>
        <w:t>лым</w:t>
      </w:r>
      <w:proofErr w:type="spellEnd"/>
      <w:r>
        <w:t xml:space="preserve">» («Последний снег»). </w:t>
      </w:r>
    </w:p>
    <w:p w14:paraId="7ED625EC" w14:textId="77777777" w:rsidR="004E38D3" w:rsidRDefault="00C1131D">
      <w:pPr>
        <w:spacing w:after="131" w:line="259" w:lineRule="auto"/>
        <w:ind w:left="742" w:right="11"/>
      </w:pPr>
      <w:r>
        <w:t xml:space="preserve">119.8.2.4. Произведения о животных. </w:t>
      </w:r>
    </w:p>
    <w:p w14:paraId="7879C438" w14:textId="77777777" w:rsidR="004E38D3" w:rsidRDefault="00C1131D">
      <w:pPr>
        <w:ind w:left="9" w:right="11" w:firstLine="708"/>
      </w:pPr>
      <w:r>
        <w:lastRenderedPageBreak/>
        <w:t>В.Я. Баталов. Рассказ «</w:t>
      </w:r>
      <w:proofErr w:type="spellStart"/>
      <w:r>
        <w:t>Гусясись</w:t>
      </w:r>
      <w:proofErr w:type="spellEnd"/>
      <w:r>
        <w:t xml:space="preserve"> </w:t>
      </w:r>
      <w:proofErr w:type="spellStart"/>
      <w:r>
        <w:t>катша</w:t>
      </w:r>
      <w:proofErr w:type="spellEnd"/>
      <w:r>
        <w:t>» («Сорока-воровка»), Т.П. Фадеев. Стихотворение «</w:t>
      </w:r>
      <w:proofErr w:type="spellStart"/>
      <w:r>
        <w:t>Кыр</w:t>
      </w:r>
      <w:proofErr w:type="spellEnd"/>
      <w:r>
        <w:t>» («Дятел»), рассказ «</w:t>
      </w:r>
      <w:proofErr w:type="spellStart"/>
      <w:r>
        <w:t>Лягушкалöн</w:t>
      </w:r>
      <w:proofErr w:type="spellEnd"/>
      <w:r>
        <w:t xml:space="preserve"> </w:t>
      </w:r>
      <w:proofErr w:type="spellStart"/>
      <w:r>
        <w:t>тöвйöм</w:t>
      </w:r>
      <w:proofErr w:type="spellEnd"/>
      <w:r>
        <w:t xml:space="preserve">» («Как прозимовала лягушка»), В.И. Исаев. Рассказ «Кин </w:t>
      </w:r>
      <w:proofErr w:type="spellStart"/>
      <w:r>
        <w:t>повзьöтiс</w:t>
      </w:r>
      <w:proofErr w:type="spellEnd"/>
      <w:r>
        <w:t xml:space="preserve">» («Кто напугал»). </w:t>
      </w:r>
    </w:p>
    <w:p w14:paraId="7269915A" w14:textId="77777777" w:rsidR="004E38D3" w:rsidRDefault="00C1131D">
      <w:pPr>
        <w:spacing w:after="131" w:line="259" w:lineRule="auto"/>
        <w:ind w:left="742" w:right="11"/>
      </w:pPr>
      <w:r>
        <w:t xml:space="preserve">119.8.2.5. Произведения о семье и традициях. </w:t>
      </w:r>
    </w:p>
    <w:p w14:paraId="56FA1105" w14:textId="77777777" w:rsidR="004E38D3" w:rsidRDefault="00C1131D">
      <w:pPr>
        <w:ind w:left="9" w:right="11" w:firstLine="708"/>
      </w:pPr>
      <w:r>
        <w:t>В.В. Климов. Рассказы «</w:t>
      </w:r>
      <w:proofErr w:type="spellStart"/>
      <w:r>
        <w:t>Чарла</w:t>
      </w:r>
      <w:proofErr w:type="spellEnd"/>
      <w:r>
        <w:t xml:space="preserve"> </w:t>
      </w:r>
      <w:proofErr w:type="spellStart"/>
      <w:r>
        <w:t>чöвтöт</w:t>
      </w:r>
      <w:proofErr w:type="spellEnd"/>
      <w:r>
        <w:t>» («Дожинки»), «</w:t>
      </w:r>
      <w:proofErr w:type="spellStart"/>
      <w:r>
        <w:t>Ыджыт</w:t>
      </w:r>
      <w:proofErr w:type="spellEnd"/>
      <w:r>
        <w:t xml:space="preserve"> </w:t>
      </w:r>
      <w:proofErr w:type="spellStart"/>
      <w:r>
        <w:t>лунöн</w:t>
      </w:r>
      <w:proofErr w:type="spellEnd"/>
      <w:r>
        <w:t>» («Пасха»), сказка «</w:t>
      </w:r>
      <w:proofErr w:type="spellStart"/>
      <w:r>
        <w:t>Сьöктан</w:t>
      </w:r>
      <w:proofErr w:type="spellEnd"/>
      <w:r>
        <w:t xml:space="preserve"> да </w:t>
      </w:r>
      <w:proofErr w:type="spellStart"/>
      <w:r>
        <w:t>вурсян</w:t>
      </w:r>
      <w:proofErr w:type="spellEnd"/>
      <w:r>
        <w:t xml:space="preserve"> ем» («Кочедык и иголка»), В.В. Козлов. Познавательный текст «Коми-</w:t>
      </w:r>
      <w:proofErr w:type="spellStart"/>
      <w:r>
        <w:t>пермяцкöй</w:t>
      </w:r>
      <w:proofErr w:type="spellEnd"/>
      <w:r>
        <w:t xml:space="preserve"> набойка» («Коми-пермяцкая набойка»), басня «Ош да </w:t>
      </w:r>
      <w:proofErr w:type="spellStart"/>
      <w:r>
        <w:t>Шыр</w:t>
      </w:r>
      <w:proofErr w:type="spellEnd"/>
      <w:r>
        <w:t xml:space="preserve">» («Медведь и Мышь»), А.Г. </w:t>
      </w:r>
      <w:proofErr w:type="spellStart"/>
      <w:r>
        <w:t>Долдина</w:t>
      </w:r>
      <w:proofErr w:type="spellEnd"/>
      <w:r>
        <w:t>. Познавательный текст «</w:t>
      </w:r>
      <w:proofErr w:type="spellStart"/>
      <w:r>
        <w:t>Пистик</w:t>
      </w:r>
      <w:proofErr w:type="spellEnd"/>
      <w:r>
        <w:t xml:space="preserve"> (</w:t>
      </w:r>
      <w:proofErr w:type="spellStart"/>
      <w:r>
        <w:t>кöктоин</w:t>
      </w:r>
      <w:proofErr w:type="spellEnd"/>
      <w:r>
        <w:t xml:space="preserve">)» («Полевой хвощ»). </w:t>
      </w:r>
    </w:p>
    <w:p w14:paraId="526BD93D" w14:textId="77777777" w:rsidR="004E38D3" w:rsidRDefault="00C1131D">
      <w:pPr>
        <w:spacing w:line="259" w:lineRule="auto"/>
        <w:ind w:left="742" w:right="11"/>
      </w:pPr>
      <w:r>
        <w:t xml:space="preserve">119.8.2.6. Произведения о Великой Отечественной войне. </w:t>
      </w:r>
    </w:p>
    <w:p w14:paraId="0E79CCA2" w14:textId="77777777" w:rsidR="004E38D3" w:rsidRDefault="00C1131D">
      <w:pPr>
        <w:ind w:left="9" w:right="11" w:firstLine="708"/>
      </w:pPr>
      <w:r>
        <w:t>В.В. Климов. Стихотворение «</w:t>
      </w:r>
      <w:proofErr w:type="spellStart"/>
      <w:r>
        <w:t>Сьöкыт</w:t>
      </w:r>
      <w:proofErr w:type="spellEnd"/>
      <w:r>
        <w:t xml:space="preserve"> год» («Трудный год»), отрывок из повести «</w:t>
      </w:r>
      <w:proofErr w:type="spellStart"/>
      <w:r>
        <w:t>Гавкалӧн</w:t>
      </w:r>
      <w:proofErr w:type="spellEnd"/>
      <w:r>
        <w:t xml:space="preserve"> </w:t>
      </w:r>
      <w:proofErr w:type="spellStart"/>
      <w:r>
        <w:t>бедь</w:t>
      </w:r>
      <w:proofErr w:type="spellEnd"/>
      <w:r>
        <w:t>» («Богатырская палица») «</w:t>
      </w:r>
      <w:proofErr w:type="spellStart"/>
      <w:r>
        <w:t>Айöсянь</w:t>
      </w:r>
      <w:proofErr w:type="spellEnd"/>
      <w:r>
        <w:t xml:space="preserve"> письмо» («Письмо от отца»), И.А. Минин. Отрывок из повести «</w:t>
      </w:r>
      <w:proofErr w:type="spellStart"/>
      <w:r>
        <w:t>Паныт</w:t>
      </w:r>
      <w:proofErr w:type="spellEnd"/>
      <w:r>
        <w:t xml:space="preserve"> </w:t>
      </w:r>
      <w:proofErr w:type="spellStart"/>
      <w:r>
        <w:t>уйис</w:t>
      </w:r>
      <w:proofErr w:type="spellEnd"/>
      <w:r>
        <w:t xml:space="preserve"> </w:t>
      </w:r>
      <w:proofErr w:type="spellStart"/>
      <w:r>
        <w:t>тӧлісь</w:t>
      </w:r>
      <w:proofErr w:type="spellEnd"/>
      <w:r>
        <w:t xml:space="preserve">» («Сто </w:t>
      </w:r>
      <w:proofErr w:type="spellStart"/>
      <w:r>
        <w:t>вѐрст</w:t>
      </w:r>
      <w:proofErr w:type="spellEnd"/>
      <w:r>
        <w:t xml:space="preserve"> до города»). </w:t>
      </w:r>
    </w:p>
    <w:p w14:paraId="71AC23A9" w14:textId="77777777" w:rsidR="004E38D3" w:rsidRDefault="00C1131D">
      <w:pPr>
        <w:spacing w:after="133" w:line="259" w:lineRule="auto"/>
        <w:ind w:left="742" w:right="11"/>
      </w:pPr>
      <w:r>
        <w:t xml:space="preserve">119.8.2.7. Юмористические произведения. </w:t>
      </w:r>
    </w:p>
    <w:p w14:paraId="73E10F2A" w14:textId="77777777" w:rsidR="004E38D3" w:rsidRDefault="00C1131D">
      <w:pPr>
        <w:ind w:left="9" w:right="11" w:firstLine="708"/>
      </w:pPr>
      <w:r>
        <w:t>В.В. Климов. Стихотворение «</w:t>
      </w:r>
      <w:proofErr w:type="spellStart"/>
      <w:r>
        <w:t>Первöй</w:t>
      </w:r>
      <w:proofErr w:type="spellEnd"/>
      <w:r>
        <w:t xml:space="preserve"> апрель» («Первое апреля»), И.А. Минин. Стихотворения «Петя да </w:t>
      </w:r>
      <w:proofErr w:type="spellStart"/>
      <w:r>
        <w:t>Пятѐрка</w:t>
      </w:r>
      <w:proofErr w:type="spellEnd"/>
      <w:r>
        <w:t xml:space="preserve">» («Петя и </w:t>
      </w:r>
      <w:proofErr w:type="spellStart"/>
      <w:r>
        <w:t>Пятѐрка</w:t>
      </w:r>
      <w:proofErr w:type="spellEnd"/>
      <w:r>
        <w:t>»), «</w:t>
      </w:r>
      <w:proofErr w:type="spellStart"/>
      <w:r>
        <w:t>Кыдз</w:t>
      </w:r>
      <w:proofErr w:type="spellEnd"/>
      <w:r>
        <w:t xml:space="preserve"> Петя </w:t>
      </w:r>
      <w:proofErr w:type="spellStart"/>
      <w:r>
        <w:t>бöбöтiс</w:t>
      </w:r>
      <w:proofErr w:type="spellEnd"/>
      <w:r>
        <w:t xml:space="preserve"> </w:t>
      </w:r>
      <w:proofErr w:type="spellStart"/>
      <w:r>
        <w:t>номмезöс</w:t>
      </w:r>
      <w:proofErr w:type="spellEnd"/>
      <w:r>
        <w:t xml:space="preserve">» («Как Петя комаров обманул»). </w:t>
      </w:r>
    </w:p>
    <w:p w14:paraId="1C0FB95E" w14:textId="77777777" w:rsidR="004E38D3" w:rsidRDefault="00C1131D">
      <w:pPr>
        <w:spacing w:after="133" w:line="259" w:lineRule="auto"/>
        <w:ind w:left="742" w:right="11"/>
      </w:pPr>
      <w:r>
        <w:t xml:space="preserve">119.8.3. Литературные произведения других народов России. </w:t>
      </w:r>
    </w:p>
    <w:p w14:paraId="22470F69" w14:textId="77777777" w:rsidR="004E38D3" w:rsidRDefault="00C1131D">
      <w:pPr>
        <w:spacing w:after="131" w:line="259" w:lineRule="auto"/>
        <w:ind w:left="742" w:right="11"/>
      </w:pPr>
      <w:r>
        <w:t xml:space="preserve">А.Н. </w:t>
      </w:r>
      <w:proofErr w:type="spellStart"/>
      <w:r>
        <w:t>Тумбасов</w:t>
      </w:r>
      <w:proofErr w:type="spellEnd"/>
      <w:r>
        <w:t>. «</w:t>
      </w:r>
      <w:proofErr w:type="spellStart"/>
      <w:r>
        <w:t>Медодзза</w:t>
      </w:r>
      <w:proofErr w:type="spellEnd"/>
      <w:r>
        <w:t xml:space="preserve"> </w:t>
      </w:r>
      <w:proofErr w:type="spellStart"/>
      <w:r>
        <w:t>лэбалӧм</w:t>
      </w:r>
      <w:proofErr w:type="spellEnd"/>
      <w:r>
        <w:t>» («</w:t>
      </w:r>
      <w:proofErr w:type="spellStart"/>
      <w:r>
        <w:t>Облѐт</w:t>
      </w:r>
      <w:proofErr w:type="spellEnd"/>
      <w:r>
        <w:t xml:space="preserve">») (перевод В.В. Козлова). </w:t>
      </w:r>
    </w:p>
    <w:p w14:paraId="1B26F4D5" w14:textId="77777777" w:rsidR="004E38D3" w:rsidRDefault="00C1131D">
      <w:pPr>
        <w:ind w:left="9" w:right="11" w:firstLine="708"/>
      </w:pPr>
      <w:r>
        <w:t>119.8.4. Литературоведческая пропедевтика: легенда, предание, примета, олицетворение, литературный герой, юмор, виды народных сказок (о животных, бытовые, волшебные), композиция и язык сказок, характеристика героев сказок, волшебные помощники, литературно-художественный сборник для детей на родном (коми-пермяцком) языке «</w:t>
      </w:r>
      <w:proofErr w:type="spellStart"/>
      <w:r>
        <w:t>Бичирок</w:t>
      </w:r>
      <w:proofErr w:type="spellEnd"/>
      <w:r>
        <w:t xml:space="preserve">» («Искорка»). </w:t>
      </w:r>
    </w:p>
    <w:p w14:paraId="408B4002" w14:textId="77777777" w:rsidR="004E38D3" w:rsidRDefault="00C1131D">
      <w:pPr>
        <w:spacing w:after="131" w:line="259" w:lineRule="auto"/>
        <w:ind w:left="742" w:right="11"/>
      </w:pPr>
      <w:r>
        <w:t xml:space="preserve">119.9. Содержание обучения в 4 классе. </w:t>
      </w:r>
    </w:p>
    <w:p w14:paraId="39236225" w14:textId="77777777" w:rsidR="004E38D3" w:rsidRDefault="00C1131D">
      <w:pPr>
        <w:spacing w:after="131" w:line="259" w:lineRule="auto"/>
        <w:ind w:left="742" w:right="11"/>
      </w:pPr>
      <w:r>
        <w:t xml:space="preserve">119.9.1. Устное народное творчество. </w:t>
      </w:r>
    </w:p>
    <w:p w14:paraId="1D7901FB" w14:textId="77777777" w:rsidR="004E38D3" w:rsidRDefault="00C1131D">
      <w:pPr>
        <w:ind w:left="9" w:right="11" w:firstLine="708"/>
      </w:pPr>
      <w:r>
        <w:t xml:space="preserve">Предание «Пера да </w:t>
      </w:r>
      <w:proofErr w:type="spellStart"/>
      <w:r>
        <w:t>Зарань</w:t>
      </w:r>
      <w:proofErr w:type="spellEnd"/>
      <w:r>
        <w:t xml:space="preserve">» («Пера и </w:t>
      </w:r>
      <w:proofErr w:type="spellStart"/>
      <w:r>
        <w:t>Зарань</w:t>
      </w:r>
      <w:proofErr w:type="spellEnd"/>
      <w:r>
        <w:t>»), марийская сказка «</w:t>
      </w:r>
      <w:proofErr w:type="spellStart"/>
      <w:r>
        <w:t>Кыдз</w:t>
      </w:r>
      <w:proofErr w:type="spellEnd"/>
      <w:r>
        <w:t xml:space="preserve"> </w:t>
      </w:r>
      <w:proofErr w:type="spellStart"/>
      <w:r>
        <w:t>чер</w:t>
      </w:r>
      <w:proofErr w:type="spellEnd"/>
      <w:r>
        <w:t xml:space="preserve"> </w:t>
      </w:r>
      <w:proofErr w:type="spellStart"/>
      <w:r>
        <w:t>ветлiс</w:t>
      </w:r>
      <w:proofErr w:type="spellEnd"/>
      <w:r>
        <w:t xml:space="preserve"> </w:t>
      </w:r>
      <w:proofErr w:type="spellStart"/>
      <w:r>
        <w:t>вöрö</w:t>
      </w:r>
      <w:proofErr w:type="spellEnd"/>
      <w:r>
        <w:t xml:space="preserve">» («Как топор в лес ходил») (перевод В.В. Федосеевой), мордовская сказка </w:t>
      </w:r>
      <w:r>
        <w:lastRenderedPageBreak/>
        <w:t xml:space="preserve">«Честь </w:t>
      </w:r>
      <w:proofErr w:type="spellStart"/>
      <w:r>
        <w:t>тöдiсь</w:t>
      </w:r>
      <w:proofErr w:type="spellEnd"/>
      <w:r>
        <w:t xml:space="preserve"> </w:t>
      </w:r>
      <w:proofErr w:type="spellStart"/>
      <w:r>
        <w:t>ош</w:t>
      </w:r>
      <w:proofErr w:type="spellEnd"/>
      <w:r>
        <w:t>» («Благодарный медведь») (перевод В.В. Федосеевой), хантыйская сказка «</w:t>
      </w:r>
      <w:proofErr w:type="spellStart"/>
      <w:r>
        <w:t>Идö</w:t>
      </w:r>
      <w:proofErr w:type="spellEnd"/>
      <w:r>
        <w:t xml:space="preserve"> </w:t>
      </w:r>
      <w:proofErr w:type="spellStart"/>
      <w:r>
        <w:t>зонка</w:t>
      </w:r>
      <w:proofErr w:type="spellEnd"/>
      <w:r>
        <w:t xml:space="preserve">» («Мальчик </w:t>
      </w:r>
      <w:proofErr w:type="spellStart"/>
      <w:r>
        <w:t>Идэ</w:t>
      </w:r>
      <w:proofErr w:type="spellEnd"/>
      <w:r>
        <w:t xml:space="preserve">») (перевод В.В. Федосеевой). </w:t>
      </w:r>
    </w:p>
    <w:p w14:paraId="464DBA2C" w14:textId="77777777" w:rsidR="004E38D3" w:rsidRDefault="00C1131D">
      <w:pPr>
        <w:spacing w:after="134" w:line="259" w:lineRule="auto"/>
        <w:ind w:left="742" w:right="11"/>
      </w:pPr>
      <w:r>
        <w:t xml:space="preserve">119.9.2. Произведения коми-пермяцких писателей. </w:t>
      </w:r>
    </w:p>
    <w:p w14:paraId="2EEC0878" w14:textId="77777777" w:rsidR="004E38D3" w:rsidRDefault="00C1131D">
      <w:pPr>
        <w:spacing w:after="131" w:line="259" w:lineRule="auto"/>
        <w:ind w:left="742" w:right="11"/>
      </w:pPr>
      <w:r>
        <w:t xml:space="preserve">119.9.2.1. Произведения о детях и дружбе. </w:t>
      </w:r>
    </w:p>
    <w:p w14:paraId="300DBF4F" w14:textId="77777777" w:rsidR="004E38D3" w:rsidRDefault="00C1131D">
      <w:pPr>
        <w:ind w:left="9" w:right="11" w:firstLine="708"/>
      </w:pPr>
      <w:r>
        <w:t xml:space="preserve">М.П. </w:t>
      </w:r>
      <w:proofErr w:type="spellStart"/>
      <w:r>
        <w:t>Лихачѐв</w:t>
      </w:r>
      <w:proofErr w:type="spellEnd"/>
      <w:r>
        <w:t>. Стихотворение «</w:t>
      </w:r>
      <w:proofErr w:type="spellStart"/>
      <w:r>
        <w:t>Пистикла</w:t>
      </w:r>
      <w:proofErr w:type="spellEnd"/>
      <w:r>
        <w:t>» («За полевым хвощом»), В.И. Исаев. «</w:t>
      </w:r>
      <w:proofErr w:type="spellStart"/>
      <w:r>
        <w:t>Ленточкаа</w:t>
      </w:r>
      <w:proofErr w:type="spellEnd"/>
      <w:r>
        <w:t xml:space="preserve"> </w:t>
      </w:r>
      <w:proofErr w:type="spellStart"/>
      <w:r>
        <w:t>вöрмöспиян</w:t>
      </w:r>
      <w:proofErr w:type="spellEnd"/>
      <w:r>
        <w:t>» («</w:t>
      </w:r>
      <w:proofErr w:type="spellStart"/>
      <w:r>
        <w:t>Лосѐнок</w:t>
      </w:r>
      <w:proofErr w:type="spellEnd"/>
      <w:r>
        <w:t xml:space="preserve"> с ленточкой»), Ф.С. Истомин. Стихотворение «Челядь </w:t>
      </w:r>
      <w:proofErr w:type="spellStart"/>
      <w:r>
        <w:t>кадӧ</w:t>
      </w:r>
      <w:proofErr w:type="spellEnd"/>
      <w:r>
        <w:t xml:space="preserve"> </w:t>
      </w:r>
      <w:proofErr w:type="spellStart"/>
      <w:r>
        <w:t>муна</w:t>
      </w:r>
      <w:proofErr w:type="spellEnd"/>
      <w:r>
        <w:t xml:space="preserve">…» («Вспоминая детство…»), С.А. Федосеев. </w:t>
      </w:r>
    </w:p>
    <w:p w14:paraId="1A70F9C4" w14:textId="77777777" w:rsidR="004E38D3" w:rsidRDefault="00C1131D">
      <w:pPr>
        <w:spacing w:after="131" w:line="259" w:lineRule="auto"/>
        <w:ind w:left="19" w:right="11"/>
      </w:pPr>
      <w:r>
        <w:t>Рассказ «</w:t>
      </w:r>
      <w:proofErr w:type="spellStart"/>
      <w:r>
        <w:t>Тшакьявтöн</w:t>
      </w:r>
      <w:proofErr w:type="spellEnd"/>
      <w:r>
        <w:t>» («Грибная пора»), В.В. Климов. Сказка «</w:t>
      </w:r>
      <w:proofErr w:type="spellStart"/>
      <w:r>
        <w:t>Бедьпи</w:t>
      </w:r>
      <w:proofErr w:type="spellEnd"/>
      <w:r>
        <w:t xml:space="preserve">». </w:t>
      </w:r>
    </w:p>
    <w:p w14:paraId="7B2A934A" w14:textId="77777777" w:rsidR="004E38D3" w:rsidRDefault="00C1131D">
      <w:pPr>
        <w:spacing w:after="131" w:line="259" w:lineRule="auto"/>
        <w:ind w:left="742" w:right="11"/>
      </w:pPr>
      <w:r>
        <w:t xml:space="preserve">119.9.2.2. Произведения о родном крае. </w:t>
      </w:r>
    </w:p>
    <w:p w14:paraId="2B617BD7" w14:textId="77777777" w:rsidR="004E38D3" w:rsidRDefault="00C1131D">
      <w:pPr>
        <w:ind w:left="9" w:right="11" w:firstLine="708"/>
      </w:pPr>
      <w:r>
        <w:t xml:space="preserve">М.Д. Вавилин. Стихотворение «Если </w:t>
      </w:r>
      <w:proofErr w:type="spellStart"/>
      <w:r>
        <w:t>Пармаö</w:t>
      </w:r>
      <w:proofErr w:type="spellEnd"/>
      <w:r>
        <w:t xml:space="preserve"> тэ </w:t>
      </w:r>
      <w:proofErr w:type="spellStart"/>
      <w:r>
        <w:t>локтан</w:t>
      </w:r>
      <w:proofErr w:type="spellEnd"/>
      <w:r>
        <w:t>…» («Если в Парму ты приедешь…»), В.В. Климов. Отрывки из очерка «</w:t>
      </w:r>
      <w:proofErr w:type="spellStart"/>
      <w:r>
        <w:t>Мый</w:t>
      </w:r>
      <w:proofErr w:type="spellEnd"/>
      <w:r>
        <w:t xml:space="preserve"> </w:t>
      </w:r>
      <w:proofErr w:type="spellStart"/>
      <w:r>
        <w:t>висьтасьöны</w:t>
      </w:r>
      <w:proofErr w:type="spellEnd"/>
      <w:r>
        <w:t xml:space="preserve"> </w:t>
      </w:r>
      <w:proofErr w:type="spellStart"/>
      <w:r>
        <w:t>Пармаись</w:t>
      </w:r>
      <w:proofErr w:type="spellEnd"/>
      <w:r>
        <w:t xml:space="preserve"> </w:t>
      </w:r>
      <w:proofErr w:type="spellStart"/>
      <w:r>
        <w:t>ниммез</w:t>
      </w:r>
      <w:proofErr w:type="spellEnd"/>
      <w:r>
        <w:t xml:space="preserve">» («О </w:t>
      </w:r>
      <w:proofErr w:type="spellStart"/>
      <w:r>
        <w:t>чѐм</w:t>
      </w:r>
      <w:proofErr w:type="spellEnd"/>
      <w:r>
        <w:t xml:space="preserve"> рассказывают имена Пармы»): «Иньва да Кува </w:t>
      </w:r>
      <w:proofErr w:type="spellStart"/>
      <w:r>
        <w:t>йылiсь</w:t>
      </w:r>
      <w:proofErr w:type="spellEnd"/>
      <w:r>
        <w:t>» («Об Иньве и Куве»), «</w:t>
      </w:r>
      <w:proofErr w:type="spellStart"/>
      <w:r>
        <w:t>Кинлöн</w:t>
      </w:r>
      <w:proofErr w:type="spellEnd"/>
      <w:r>
        <w:t xml:space="preserve"> </w:t>
      </w:r>
      <w:proofErr w:type="spellStart"/>
      <w:r>
        <w:t>сiя</w:t>
      </w:r>
      <w:proofErr w:type="spellEnd"/>
      <w:r>
        <w:t xml:space="preserve"> </w:t>
      </w:r>
      <w:proofErr w:type="spellStart"/>
      <w:r>
        <w:t>иньыс</w:t>
      </w:r>
      <w:proofErr w:type="spellEnd"/>
      <w:r>
        <w:t>?» («Чья она жена?»), «</w:t>
      </w:r>
      <w:proofErr w:type="spellStart"/>
      <w:r>
        <w:t>Каррез</w:t>
      </w:r>
      <w:proofErr w:type="spellEnd"/>
      <w:r>
        <w:t xml:space="preserve"> да </w:t>
      </w:r>
      <w:proofErr w:type="spellStart"/>
      <w:r>
        <w:t>горттэз</w:t>
      </w:r>
      <w:proofErr w:type="spellEnd"/>
      <w:r>
        <w:t xml:space="preserve">» («Кары и </w:t>
      </w:r>
      <w:proofErr w:type="spellStart"/>
      <w:r>
        <w:t>горты</w:t>
      </w:r>
      <w:proofErr w:type="spellEnd"/>
      <w:r>
        <w:t>»), «</w:t>
      </w:r>
      <w:proofErr w:type="spellStart"/>
      <w:r>
        <w:t>Юэз</w:t>
      </w:r>
      <w:proofErr w:type="spellEnd"/>
      <w:r>
        <w:t>» («Реки»), «</w:t>
      </w:r>
      <w:proofErr w:type="spellStart"/>
      <w:r>
        <w:t>Ӧті-мӧді</w:t>
      </w:r>
      <w:proofErr w:type="spellEnd"/>
      <w:r>
        <w:t xml:space="preserve"> </w:t>
      </w:r>
      <w:proofErr w:type="spellStart"/>
      <w:r>
        <w:t>йылісь</w:t>
      </w:r>
      <w:proofErr w:type="spellEnd"/>
      <w:r>
        <w:t xml:space="preserve">» («Кое о </w:t>
      </w:r>
      <w:proofErr w:type="spellStart"/>
      <w:r>
        <w:t>чѐм</w:t>
      </w:r>
      <w:proofErr w:type="spellEnd"/>
      <w:r>
        <w:t xml:space="preserve">»), А.Ю. Истомина. Стихотворение «Менам </w:t>
      </w:r>
      <w:proofErr w:type="spellStart"/>
      <w:r>
        <w:t>нежнöй</w:t>
      </w:r>
      <w:proofErr w:type="spellEnd"/>
      <w:r>
        <w:t xml:space="preserve"> коми </w:t>
      </w:r>
      <w:proofErr w:type="spellStart"/>
      <w:r>
        <w:t>кыв</w:t>
      </w:r>
      <w:proofErr w:type="spellEnd"/>
      <w:r>
        <w:t>...» («Мой нежный коми язык»), В.В. Козлов. Стихотворение «</w:t>
      </w:r>
      <w:proofErr w:type="spellStart"/>
      <w:r>
        <w:t>Горт</w:t>
      </w:r>
      <w:proofErr w:type="spellEnd"/>
      <w:r>
        <w:t xml:space="preserve"> менам» («Край ты мой»), Л.П. Гуляева. «Ась </w:t>
      </w:r>
      <w:proofErr w:type="spellStart"/>
      <w:r>
        <w:t>му</w:t>
      </w:r>
      <w:proofErr w:type="spellEnd"/>
      <w:r>
        <w:t xml:space="preserve"> </w:t>
      </w:r>
      <w:proofErr w:type="spellStart"/>
      <w:r>
        <w:t>кытöнкö</w:t>
      </w:r>
      <w:proofErr w:type="spellEnd"/>
      <w:r>
        <w:t xml:space="preserve"> </w:t>
      </w:r>
      <w:proofErr w:type="spellStart"/>
      <w:r>
        <w:t>буржык</w:t>
      </w:r>
      <w:proofErr w:type="spellEnd"/>
      <w:r>
        <w:t xml:space="preserve"> да </w:t>
      </w:r>
      <w:proofErr w:type="spellStart"/>
      <w:r>
        <w:t>небытжык</w:t>
      </w:r>
      <w:proofErr w:type="spellEnd"/>
      <w:r>
        <w:t xml:space="preserve">...» («Есть земли и красивы, и богаты…»), Н.В. Исаева. Стихотворение «Коми </w:t>
      </w:r>
      <w:proofErr w:type="spellStart"/>
      <w:r>
        <w:t>сьыланкыв</w:t>
      </w:r>
      <w:proofErr w:type="spellEnd"/>
      <w:r>
        <w:t xml:space="preserve">» («Коми песня»). </w:t>
      </w:r>
    </w:p>
    <w:p w14:paraId="55D8A79E" w14:textId="77777777" w:rsidR="004E38D3" w:rsidRDefault="00C1131D">
      <w:pPr>
        <w:spacing w:after="132" w:line="259" w:lineRule="auto"/>
        <w:ind w:left="742" w:right="11"/>
      </w:pPr>
      <w:r>
        <w:t xml:space="preserve">119.9.2.3. Произведения о природе родного края. </w:t>
      </w:r>
    </w:p>
    <w:p w14:paraId="73A3414C" w14:textId="77777777" w:rsidR="004E38D3" w:rsidRDefault="00C1131D">
      <w:pPr>
        <w:ind w:left="9" w:right="11" w:firstLine="708"/>
      </w:pPr>
      <w:r>
        <w:t>В.Я. Баталов. Рассказ «</w:t>
      </w:r>
      <w:proofErr w:type="spellStart"/>
      <w:r>
        <w:t>Дойдöм</w:t>
      </w:r>
      <w:proofErr w:type="spellEnd"/>
      <w:r>
        <w:t xml:space="preserve"> </w:t>
      </w:r>
      <w:proofErr w:type="spellStart"/>
      <w:r>
        <w:t>кыдзок</w:t>
      </w:r>
      <w:proofErr w:type="spellEnd"/>
      <w:r>
        <w:t xml:space="preserve">» («Раненая </w:t>
      </w:r>
      <w:proofErr w:type="spellStart"/>
      <w:r>
        <w:t>берѐзка</w:t>
      </w:r>
      <w:proofErr w:type="spellEnd"/>
      <w:r>
        <w:t>»), Т.П. Фадеев. Рассказ «</w:t>
      </w:r>
      <w:proofErr w:type="spellStart"/>
      <w:r>
        <w:t>Тшак</w:t>
      </w:r>
      <w:proofErr w:type="spellEnd"/>
      <w:r>
        <w:t>-пушка» («Гриб-пушка»), Е.И. Коньшина. Стихотворения «</w:t>
      </w:r>
      <w:proofErr w:type="spellStart"/>
      <w:r>
        <w:t>Öтöрын</w:t>
      </w:r>
      <w:proofErr w:type="spellEnd"/>
      <w:r>
        <w:t xml:space="preserve"> </w:t>
      </w:r>
      <w:proofErr w:type="spellStart"/>
      <w:r>
        <w:t>тöв</w:t>
      </w:r>
      <w:proofErr w:type="spellEnd"/>
      <w:r>
        <w:t>…» («Зима настала…»), «</w:t>
      </w:r>
      <w:proofErr w:type="spellStart"/>
      <w:r>
        <w:t>Небыт</w:t>
      </w:r>
      <w:proofErr w:type="spellEnd"/>
      <w:r>
        <w:t xml:space="preserve"> </w:t>
      </w:r>
      <w:proofErr w:type="spellStart"/>
      <w:r>
        <w:t>шынньӧла</w:t>
      </w:r>
      <w:proofErr w:type="spellEnd"/>
      <w:r>
        <w:t xml:space="preserve"> </w:t>
      </w:r>
      <w:proofErr w:type="spellStart"/>
      <w:r>
        <w:t>тулыс</w:t>
      </w:r>
      <w:proofErr w:type="spellEnd"/>
      <w:r>
        <w:t>» («Нежно улыбается весна»), Л.Е. Никитин. Стихотворение «</w:t>
      </w:r>
      <w:proofErr w:type="spellStart"/>
      <w:r>
        <w:t>Зэрыс</w:t>
      </w:r>
      <w:proofErr w:type="spellEnd"/>
      <w:r>
        <w:t xml:space="preserve"> </w:t>
      </w:r>
      <w:proofErr w:type="spellStart"/>
      <w:r>
        <w:t>бöрсянь</w:t>
      </w:r>
      <w:proofErr w:type="spellEnd"/>
      <w:r>
        <w:t xml:space="preserve"> </w:t>
      </w:r>
      <w:proofErr w:type="spellStart"/>
      <w:r>
        <w:t>шондi</w:t>
      </w:r>
      <w:proofErr w:type="spellEnd"/>
      <w:r>
        <w:t xml:space="preserve"> </w:t>
      </w:r>
      <w:proofErr w:type="spellStart"/>
      <w:r>
        <w:t>туйсö</w:t>
      </w:r>
      <w:proofErr w:type="spellEnd"/>
      <w:r>
        <w:t xml:space="preserve"> </w:t>
      </w:r>
      <w:proofErr w:type="spellStart"/>
      <w:r>
        <w:t>косьт</w:t>
      </w:r>
      <w:proofErr w:type="gramStart"/>
      <w:r>
        <w:t>ö</w:t>
      </w:r>
      <w:proofErr w:type="spellEnd"/>
      <w:r>
        <w:t>...</w:t>
      </w:r>
      <w:proofErr w:type="gramEnd"/>
      <w:r>
        <w:t xml:space="preserve">» («После летнего дождя…»), Г.М. </w:t>
      </w:r>
      <w:proofErr w:type="spellStart"/>
      <w:r>
        <w:t>Бачева</w:t>
      </w:r>
      <w:proofErr w:type="spellEnd"/>
      <w:r>
        <w:t>. Стихотворения «</w:t>
      </w:r>
      <w:proofErr w:type="spellStart"/>
      <w:r>
        <w:t>Лагунокö</w:t>
      </w:r>
      <w:proofErr w:type="spellEnd"/>
      <w:r>
        <w:t xml:space="preserve"> капуста </w:t>
      </w:r>
      <w:proofErr w:type="spellStart"/>
      <w:r>
        <w:t>солал</w:t>
      </w:r>
      <w:proofErr w:type="gramStart"/>
      <w:r>
        <w:t>ö</w:t>
      </w:r>
      <w:proofErr w:type="spellEnd"/>
      <w:r>
        <w:t>...</w:t>
      </w:r>
      <w:proofErr w:type="gramEnd"/>
      <w:r>
        <w:t>» («Заботливая осень…»), «</w:t>
      </w:r>
      <w:proofErr w:type="spellStart"/>
      <w:r>
        <w:t>Катшасиннэз</w:t>
      </w:r>
      <w:proofErr w:type="spellEnd"/>
      <w:r>
        <w:t xml:space="preserve"> </w:t>
      </w:r>
      <w:proofErr w:type="spellStart"/>
      <w:r>
        <w:t>тöждiсö</w:t>
      </w:r>
      <w:proofErr w:type="spellEnd"/>
      <w:r>
        <w:t xml:space="preserve"> </w:t>
      </w:r>
      <w:proofErr w:type="spellStart"/>
      <w:r>
        <w:t>букетын</w:t>
      </w:r>
      <w:proofErr w:type="spellEnd"/>
      <w:r>
        <w:t>...» («В букете ромашки страдали…»), «</w:t>
      </w:r>
      <w:proofErr w:type="spellStart"/>
      <w:r>
        <w:t>Шыннялö</w:t>
      </w:r>
      <w:proofErr w:type="spellEnd"/>
      <w:r>
        <w:t xml:space="preserve"> </w:t>
      </w:r>
      <w:proofErr w:type="spellStart"/>
      <w:r>
        <w:t>пым</w:t>
      </w:r>
      <w:proofErr w:type="spellEnd"/>
      <w:r>
        <w:t xml:space="preserve"> </w:t>
      </w:r>
      <w:proofErr w:type="spellStart"/>
      <w:r>
        <w:t>югöрöн</w:t>
      </w:r>
      <w:proofErr w:type="spellEnd"/>
      <w:r>
        <w:t xml:space="preserve"> </w:t>
      </w:r>
      <w:proofErr w:type="spellStart"/>
      <w:r>
        <w:t>шондi</w:t>
      </w:r>
      <w:proofErr w:type="spellEnd"/>
      <w:r>
        <w:t xml:space="preserve">…» («Солнца теплая улыбка…»), Н.В. Исаева. Стихотворения «Сук </w:t>
      </w:r>
      <w:proofErr w:type="spellStart"/>
      <w:r>
        <w:t>туманö</w:t>
      </w:r>
      <w:proofErr w:type="spellEnd"/>
      <w:r>
        <w:t xml:space="preserve"> </w:t>
      </w:r>
      <w:proofErr w:type="spellStart"/>
      <w:r>
        <w:t>узьны</w:t>
      </w:r>
      <w:proofErr w:type="spellEnd"/>
      <w:r>
        <w:t xml:space="preserve"> </w:t>
      </w:r>
      <w:proofErr w:type="spellStart"/>
      <w:r>
        <w:t>водiсö</w:t>
      </w:r>
      <w:proofErr w:type="spellEnd"/>
      <w:r>
        <w:t xml:space="preserve"> </w:t>
      </w:r>
      <w:proofErr w:type="spellStart"/>
      <w:r>
        <w:t>карчйöррез</w:t>
      </w:r>
      <w:proofErr w:type="spellEnd"/>
      <w:r>
        <w:t>...» («Дремлет деревня в тумане…»), «</w:t>
      </w:r>
      <w:proofErr w:type="spellStart"/>
      <w:r>
        <w:t>Асыв</w:t>
      </w:r>
      <w:proofErr w:type="spellEnd"/>
      <w:r>
        <w:t>» («Утро»), Л.П. Гуляева. Стихотворение «</w:t>
      </w:r>
      <w:proofErr w:type="spellStart"/>
      <w:r>
        <w:t>Локтö</w:t>
      </w:r>
      <w:proofErr w:type="spellEnd"/>
      <w:r>
        <w:t xml:space="preserve"> </w:t>
      </w:r>
      <w:proofErr w:type="spellStart"/>
      <w:r>
        <w:t>тулыс</w:t>
      </w:r>
      <w:proofErr w:type="spellEnd"/>
      <w:r>
        <w:t xml:space="preserve">» («Весна </w:t>
      </w:r>
      <w:proofErr w:type="spellStart"/>
      <w:r>
        <w:t>идѐт</w:t>
      </w:r>
      <w:proofErr w:type="spellEnd"/>
      <w:r>
        <w:t xml:space="preserve">»), В.В. </w:t>
      </w:r>
      <w:proofErr w:type="spellStart"/>
      <w:r>
        <w:t>Рычков</w:t>
      </w:r>
      <w:proofErr w:type="spellEnd"/>
      <w:r>
        <w:t>. Стихотворения «</w:t>
      </w:r>
      <w:proofErr w:type="spellStart"/>
      <w:r>
        <w:t>Ловзьöм</w:t>
      </w:r>
      <w:proofErr w:type="spellEnd"/>
      <w:r>
        <w:t>» («Пробуждение»), «</w:t>
      </w:r>
      <w:proofErr w:type="spellStart"/>
      <w:r>
        <w:t>Тулыс</w:t>
      </w:r>
      <w:proofErr w:type="spellEnd"/>
      <w:r>
        <w:t xml:space="preserve"> </w:t>
      </w:r>
      <w:proofErr w:type="spellStart"/>
      <w:r>
        <w:t>локтö</w:t>
      </w:r>
      <w:proofErr w:type="spellEnd"/>
      <w:r>
        <w:t xml:space="preserve">» </w:t>
      </w:r>
      <w:r>
        <w:lastRenderedPageBreak/>
        <w:t xml:space="preserve">(«Весна </w:t>
      </w:r>
      <w:proofErr w:type="spellStart"/>
      <w:r>
        <w:t>идѐт</w:t>
      </w:r>
      <w:proofErr w:type="spellEnd"/>
      <w:r>
        <w:t xml:space="preserve">»), М.П. </w:t>
      </w:r>
      <w:proofErr w:type="spellStart"/>
      <w:r>
        <w:t>Лихачѐв</w:t>
      </w:r>
      <w:proofErr w:type="spellEnd"/>
      <w:r>
        <w:t>. Отрывок из повести «Менам зон» («</w:t>
      </w:r>
      <w:proofErr w:type="spellStart"/>
      <w:r>
        <w:t>Мирош</w:t>
      </w:r>
      <w:proofErr w:type="spellEnd"/>
      <w:r>
        <w:t>, мирской сын»), Н.В. Попов. Стихотворение «</w:t>
      </w:r>
      <w:proofErr w:type="spellStart"/>
      <w:r>
        <w:t>Тшаккезлöн</w:t>
      </w:r>
      <w:proofErr w:type="spellEnd"/>
      <w:r>
        <w:t xml:space="preserve"> спор» («Спор грибов»). </w:t>
      </w:r>
    </w:p>
    <w:p w14:paraId="590CE5D6" w14:textId="77777777" w:rsidR="004E38D3" w:rsidRDefault="00C1131D">
      <w:pPr>
        <w:spacing w:after="134" w:line="259" w:lineRule="auto"/>
        <w:ind w:left="742" w:right="11"/>
      </w:pPr>
      <w:r>
        <w:t xml:space="preserve">119.9.2.4. Произведения о животных. </w:t>
      </w:r>
    </w:p>
    <w:p w14:paraId="5EDA2BDD" w14:textId="77777777" w:rsidR="004E38D3" w:rsidRDefault="00C1131D">
      <w:pPr>
        <w:ind w:left="9" w:right="11" w:firstLine="708"/>
      </w:pPr>
      <w:r>
        <w:t>В.И. Исаев. Рассказ «</w:t>
      </w:r>
      <w:proofErr w:type="spellStart"/>
      <w:r>
        <w:t>Пальур</w:t>
      </w:r>
      <w:proofErr w:type="spellEnd"/>
      <w:r>
        <w:t>» («Белка-летяга»), В.Я. Баталов. «</w:t>
      </w:r>
      <w:proofErr w:type="spellStart"/>
      <w:r>
        <w:t>Тшакьявтöн</w:t>
      </w:r>
      <w:proofErr w:type="spellEnd"/>
      <w:r>
        <w:t>» («Когда ходили за грибами»), «</w:t>
      </w:r>
      <w:proofErr w:type="spellStart"/>
      <w:r>
        <w:t>Лэбзьöны</w:t>
      </w:r>
      <w:proofErr w:type="spellEnd"/>
      <w:r>
        <w:t xml:space="preserve"> </w:t>
      </w:r>
      <w:proofErr w:type="spellStart"/>
      <w:r>
        <w:t>туриэз</w:t>
      </w:r>
      <w:proofErr w:type="spellEnd"/>
      <w:r>
        <w:t xml:space="preserve">» («Летят журавли»), Л.А. Старцева. </w:t>
      </w:r>
    </w:p>
    <w:p w14:paraId="72D1B76A" w14:textId="77777777" w:rsidR="004E38D3" w:rsidRDefault="00C1131D">
      <w:pPr>
        <w:spacing w:after="131" w:line="259" w:lineRule="auto"/>
        <w:ind w:left="19" w:right="11"/>
      </w:pPr>
      <w:r>
        <w:t>Рассказ «</w:t>
      </w:r>
      <w:proofErr w:type="spellStart"/>
      <w:r>
        <w:t>Лымко</w:t>
      </w:r>
      <w:proofErr w:type="spellEnd"/>
      <w:r>
        <w:t xml:space="preserve">-путешественник» («Путешественник </w:t>
      </w:r>
      <w:proofErr w:type="spellStart"/>
      <w:r>
        <w:t>Лымко</w:t>
      </w:r>
      <w:proofErr w:type="spellEnd"/>
      <w:r>
        <w:t xml:space="preserve">»). </w:t>
      </w:r>
    </w:p>
    <w:p w14:paraId="7276608E" w14:textId="77777777" w:rsidR="004E38D3" w:rsidRDefault="00C1131D">
      <w:pPr>
        <w:spacing w:after="133" w:line="259" w:lineRule="auto"/>
        <w:ind w:left="742" w:right="11"/>
      </w:pPr>
      <w:r>
        <w:t xml:space="preserve">119.9.2.5. Произведения о семье и </w:t>
      </w:r>
      <w:proofErr w:type="spellStart"/>
      <w:r>
        <w:t>традицих</w:t>
      </w:r>
      <w:proofErr w:type="spellEnd"/>
      <w:r>
        <w:t xml:space="preserve"> народа. </w:t>
      </w:r>
    </w:p>
    <w:p w14:paraId="42631BF3" w14:textId="77777777" w:rsidR="004E38D3" w:rsidRDefault="00C1131D">
      <w:pPr>
        <w:ind w:left="9" w:right="11" w:firstLine="708"/>
      </w:pPr>
      <w:r>
        <w:t>А.Н. Зубов (</w:t>
      </w:r>
      <w:proofErr w:type="spellStart"/>
      <w:r>
        <w:t>Питю</w:t>
      </w:r>
      <w:proofErr w:type="spellEnd"/>
      <w:r>
        <w:t xml:space="preserve"> </w:t>
      </w:r>
      <w:proofErr w:type="spellStart"/>
      <w:r>
        <w:t>Öньö</w:t>
      </w:r>
      <w:proofErr w:type="spellEnd"/>
      <w:r>
        <w:t>). Рассказ «</w:t>
      </w:r>
      <w:proofErr w:type="spellStart"/>
      <w:r>
        <w:t>Помеч</w:t>
      </w:r>
      <w:proofErr w:type="spellEnd"/>
      <w:r>
        <w:t xml:space="preserve">» («Подмога»), М.П. </w:t>
      </w:r>
      <w:proofErr w:type="spellStart"/>
      <w:r>
        <w:t>Лихачѐв</w:t>
      </w:r>
      <w:proofErr w:type="spellEnd"/>
      <w:r>
        <w:t>. Стихотворение «</w:t>
      </w:r>
      <w:proofErr w:type="spellStart"/>
      <w:r>
        <w:t>Керкуын</w:t>
      </w:r>
      <w:proofErr w:type="spellEnd"/>
      <w:r>
        <w:t>» («В доме»), С.И. Караваев. Стихотворение «</w:t>
      </w:r>
      <w:proofErr w:type="spellStart"/>
      <w:r>
        <w:t>Гаруснöй</w:t>
      </w:r>
      <w:proofErr w:type="spellEnd"/>
      <w:r>
        <w:t xml:space="preserve"> кушак» («Гарусный кушак»), Л.П. </w:t>
      </w:r>
      <w:proofErr w:type="spellStart"/>
      <w:r>
        <w:t>Ратегова</w:t>
      </w:r>
      <w:proofErr w:type="spellEnd"/>
      <w:r>
        <w:t xml:space="preserve">. Познавательный текст «Кушак» </w:t>
      </w:r>
    </w:p>
    <w:p w14:paraId="6F34168F" w14:textId="77777777" w:rsidR="004E38D3" w:rsidRDefault="00C1131D">
      <w:pPr>
        <w:ind w:left="19" w:right="11"/>
      </w:pPr>
      <w:r>
        <w:t>(«Кушак»), В.В. Климов. Рассказ «</w:t>
      </w:r>
      <w:proofErr w:type="spellStart"/>
      <w:r>
        <w:t>Важмöм</w:t>
      </w:r>
      <w:proofErr w:type="spellEnd"/>
      <w:r>
        <w:t xml:space="preserve"> </w:t>
      </w:r>
      <w:proofErr w:type="spellStart"/>
      <w:r>
        <w:t>керкуын</w:t>
      </w:r>
      <w:proofErr w:type="spellEnd"/>
      <w:r>
        <w:t>» («В старом доме»), отрывок из романа «</w:t>
      </w:r>
      <w:proofErr w:type="spellStart"/>
      <w:r>
        <w:t>Гублян</w:t>
      </w:r>
      <w:proofErr w:type="spellEnd"/>
      <w:r>
        <w:t>» – «</w:t>
      </w:r>
      <w:proofErr w:type="spellStart"/>
      <w:r>
        <w:t>Кöркöся</w:t>
      </w:r>
      <w:proofErr w:type="spellEnd"/>
      <w:r>
        <w:t xml:space="preserve"> коми мужик» («Из прошлой жизни коми мужика»), А.Г. </w:t>
      </w:r>
      <w:proofErr w:type="spellStart"/>
      <w:r>
        <w:t>Долдина</w:t>
      </w:r>
      <w:proofErr w:type="spellEnd"/>
      <w:r>
        <w:t>. Познавательный текст «</w:t>
      </w:r>
      <w:proofErr w:type="spellStart"/>
      <w:r>
        <w:t>Пикан</w:t>
      </w:r>
      <w:proofErr w:type="spellEnd"/>
      <w:r>
        <w:t>» («</w:t>
      </w:r>
      <w:proofErr w:type="spellStart"/>
      <w:r>
        <w:t>Пикан</w:t>
      </w:r>
      <w:proofErr w:type="spellEnd"/>
      <w:r>
        <w:t>»), Н.А. Мальцева. Познавательный текст «</w:t>
      </w:r>
      <w:proofErr w:type="spellStart"/>
      <w:r>
        <w:t>Кыдз</w:t>
      </w:r>
      <w:proofErr w:type="spellEnd"/>
      <w:r>
        <w:t xml:space="preserve"> </w:t>
      </w:r>
      <w:proofErr w:type="spellStart"/>
      <w:r>
        <w:t>öшöтны</w:t>
      </w:r>
      <w:proofErr w:type="spellEnd"/>
      <w:r>
        <w:t xml:space="preserve"> </w:t>
      </w:r>
      <w:proofErr w:type="spellStart"/>
      <w:r>
        <w:t>тшакьяшыд</w:t>
      </w:r>
      <w:proofErr w:type="spellEnd"/>
      <w:r>
        <w:t xml:space="preserve">?» («Почему </w:t>
      </w:r>
      <w:proofErr w:type="spellStart"/>
      <w:r>
        <w:t>грибовницу</w:t>
      </w:r>
      <w:proofErr w:type="spellEnd"/>
      <w:r>
        <w:t xml:space="preserve"> «вешают»?»), Ф.С. Истомин. Стихотворение «</w:t>
      </w:r>
      <w:proofErr w:type="spellStart"/>
      <w:r>
        <w:t>Негора</w:t>
      </w:r>
      <w:proofErr w:type="spellEnd"/>
      <w:r>
        <w:t xml:space="preserve"> </w:t>
      </w:r>
      <w:proofErr w:type="spellStart"/>
      <w:r>
        <w:t>отир</w:t>
      </w:r>
      <w:proofErr w:type="spellEnd"/>
      <w:r>
        <w:t>» («Мой народ»), В.В. Козлов. Стихотворение «</w:t>
      </w:r>
      <w:proofErr w:type="spellStart"/>
      <w:r>
        <w:t>Мамытлӧн</w:t>
      </w:r>
      <w:proofErr w:type="spellEnd"/>
      <w:r>
        <w:t xml:space="preserve"> </w:t>
      </w:r>
      <w:proofErr w:type="spellStart"/>
      <w:r>
        <w:t>киэз</w:t>
      </w:r>
      <w:proofErr w:type="spellEnd"/>
      <w:r>
        <w:t>» («Мамины руки»), Н.В. Исаева. Стихотворение «</w:t>
      </w:r>
      <w:proofErr w:type="spellStart"/>
      <w:r>
        <w:t>Тэнат</w:t>
      </w:r>
      <w:proofErr w:type="spellEnd"/>
      <w:r>
        <w:t xml:space="preserve"> </w:t>
      </w:r>
      <w:proofErr w:type="spellStart"/>
      <w:r>
        <w:t>киэз</w:t>
      </w:r>
      <w:proofErr w:type="spellEnd"/>
      <w:r>
        <w:t xml:space="preserve">» («Твои руки»), В.В. </w:t>
      </w:r>
      <w:proofErr w:type="spellStart"/>
      <w:r>
        <w:t>Рычков</w:t>
      </w:r>
      <w:proofErr w:type="spellEnd"/>
      <w:r>
        <w:t xml:space="preserve">. Стихотворение. «Важ </w:t>
      </w:r>
      <w:proofErr w:type="spellStart"/>
      <w:r>
        <w:t>оланiсь</w:t>
      </w:r>
      <w:proofErr w:type="spellEnd"/>
      <w:r>
        <w:t>» («Из прошлого»), В.П. Мелехина. Стихотворение «</w:t>
      </w:r>
      <w:proofErr w:type="spellStart"/>
      <w:r>
        <w:t>Няньлӧн</w:t>
      </w:r>
      <w:proofErr w:type="spellEnd"/>
      <w:r>
        <w:t xml:space="preserve"> </w:t>
      </w:r>
      <w:proofErr w:type="spellStart"/>
      <w:r>
        <w:t>ловья</w:t>
      </w:r>
      <w:proofErr w:type="spellEnd"/>
      <w:r>
        <w:t xml:space="preserve"> </w:t>
      </w:r>
      <w:proofErr w:type="spellStart"/>
      <w:r>
        <w:t>дук</w:t>
      </w:r>
      <w:proofErr w:type="spellEnd"/>
      <w:r>
        <w:t>» («Живой хлеб»), В.В. Климов. Предание «</w:t>
      </w:r>
      <w:proofErr w:type="spellStart"/>
      <w:r>
        <w:t>Кудым</w:t>
      </w:r>
      <w:proofErr w:type="spellEnd"/>
      <w:r>
        <w:t xml:space="preserve">-Ош </w:t>
      </w:r>
      <w:proofErr w:type="spellStart"/>
      <w:r>
        <w:t>йылiсь</w:t>
      </w:r>
      <w:proofErr w:type="spellEnd"/>
      <w:r>
        <w:t xml:space="preserve"> </w:t>
      </w:r>
      <w:proofErr w:type="spellStart"/>
      <w:r>
        <w:t>кыв</w:t>
      </w:r>
      <w:proofErr w:type="spellEnd"/>
      <w:r>
        <w:t xml:space="preserve">» («Слово о </w:t>
      </w:r>
      <w:proofErr w:type="spellStart"/>
      <w:r>
        <w:t>КудымОше</w:t>
      </w:r>
      <w:proofErr w:type="spellEnd"/>
      <w:r>
        <w:t xml:space="preserve">»). </w:t>
      </w:r>
    </w:p>
    <w:p w14:paraId="3C52719F" w14:textId="77777777" w:rsidR="004E38D3" w:rsidRDefault="00C1131D">
      <w:pPr>
        <w:spacing w:after="131" w:line="259" w:lineRule="auto"/>
        <w:ind w:left="742" w:right="11"/>
      </w:pPr>
      <w:r>
        <w:t xml:space="preserve">119.9.2.6. Произведения о Великой Отечественной войне. </w:t>
      </w:r>
    </w:p>
    <w:p w14:paraId="41DDBC66" w14:textId="77777777" w:rsidR="004E38D3" w:rsidRDefault="00C1131D">
      <w:pPr>
        <w:spacing w:after="136" w:line="259" w:lineRule="auto"/>
        <w:ind w:left="19" w:right="9"/>
        <w:jc w:val="right"/>
      </w:pPr>
      <w:r>
        <w:t>Л.П. Гуляева. Стихотворение «</w:t>
      </w:r>
      <w:proofErr w:type="spellStart"/>
      <w:r>
        <w:t>Фронтовиккез</w:t>
      </w:r>
      <w:proofErr w:type="spellEnd"/>
      <w:r>
        <w:t xml:space="preserve">» («Фронтовики»), И.А. Минин. </w:t>
      </w:r>
    </w:p>
    <w:p w14:paraId="72917483" w14:textId="77777777" w:rsidR="004E38D3" w:rsidRDefault="00C1131D">
      <w:pPr>
        <w:spacing w:after="131" w:line="259" w:lineRule="auto"/>
        <w:ind w:left="19" w:right="11"/>
      </w:pPr>
      <w:r>
        <w:t>Отрывок из повести «</w:t>
      </w:r>
      <w:proofErr w:type="spellStart"/>
      <w:r>
        <w:t>Паныт</w:t>
      </w:r>
      <w:proofErr w:type="spellEnd"/>
      <w:r>
        <w:t xml:space="preserve"> </w:t>
      </w:r>
      <w:proofErr w:type="spellStart"/>
      <w:r>
        <w:t>уйис</w:t>
      </w:r>
      <w:proofErr w:type="spellEnd"/>
      <w:r>
        <w:t xml:space="preserve"> </w:t>
      </w:r>
      <w:proofErr w:type="spellStart"/>
      <w:r>
        <w:t>тöлiсь</w:t>
      </w:r>
      <w:proofErr w:type="spellEnd"/>
      <w:r>
        <w:t xml:space="preserve">» («Сто </w:t>
      </w:r>
      <w:proofErr w:type="spellStart"/>
      <w:r>
        <w:t>вѐрст</w:t>
      </w:r>
      <w:proofErr w:type="spellEnd"/>
      <w:r>
        <w:t xml:space="preserve"> до города»). </w:t>
      </w:r>
    </w:p>
    <w:p w14:paraId="512FAF2A" w14:textId="77777777" w:rsidR="004E38D3" w:rsidRDefault="00C1131D">
      <w:pPr>
        <w:spacing w:after="133" w:line="259" w:lineRule="auto"/>
        <w:ind w:left="742" w:right="11"/>
      </w:pPr>
      <w:r>
        <w:t xml:space="preserve">119.9.3. Литературные произведения других народов России. </w:t>
      </w:r>
    </w:p>
    <w:p w14:paraId="2D5FB58D" w14:textId="77777777" w:rsidR="004E38D3" w:rsidRDefault="00C1131D">
      <w:pPr>
        <w:ind w:left="9" w:right="11" w:firstLine="708"/>
      </w:pPr>
      <w:r>
        <w:t xml:space="preserve">А.П. </w:t>
      </w:r>
      <w:proofErr w:type="spellStart"/>
      <w:r>
        <w:t>Мишарина</w:t>
      </w:r>
      <w:proofErr w:type="spellEnd"/>
      <w:r>
        <w:t xml:space="preserve">. Стихотворение «Коми </w:t>
      </w:r>
      <w:proofErr w:type="spellStart"/>
      <w:r>
        <w:t>муöй</w:t>
      </w:r>
      <w:proofErr w:type="spellEnd"/>
      <w:r>
        <w:t xml:space="preserve"> менам...» («Моя коми земля…»), Л.С. Огнев. Отрывки из повести «</w:t>
      </w:r>
      <w:proofErr w:type="spellStart"/>
      <w:r>
        <w:t>Даскыкгодся</w:t>
      </w:r>
      <w:proofErr w:type="spellEnd"/>
      <w:r>
        <w:t xml:space="preserve"> мужик» («Двенадцатилетний мужик») – «Сергей </w:t>
      </w:r>
      <w:proofErr w:type="spellStart"/>
      <w:r>
        <w:t>гöрö</w:t>
      </w:r>
      <w:proofErr w:type="spellEnd"/>
      <w:r>
        <w:t xml:space="preserve">» («Сергей пашет»), «Сергей </w:t>
      </w:r>
      <w:proofErr w:type="spellStart"/>
      <w:r>
        <w:t>зородасьö</w:t>
      </w:r>
      <w:proofErr w:type="spellEnd"/>
      <w:r>
        <w:t>» («Сергей стогует»), В.В. Козлов. Пьеса «</w:t>
      </w:r>
      <w:proofErr w:type="spellStart"/>
      <w:r>
        <w:t>Парнякай</w:t>
      </w:r>
      <w:proofErr w:type="spellEnd"/>
      <w:r>
        <w:t xml:space="preserve">» (по мотивам марийской сказки). </w:t>
      </w:r>
    </w:p>
    <w:p w14:paraId="4BC4AD27" w14:textId="77777777" w:rsidR="004E38D3" w:rsidRDefault="00C1131D">
      <w:pPr>
        <w:ind w:left="9" w:right="11" w:firstLine="708"/>
      </w:pPr>
      <w:r>
        <w:lastRenderedPageBreak/>
        <w:t xml:space="preserve">119.9.4. Литературоведческая пропедевтика: представление о басне, развитие событий в басне, ее герои (положительные, отрицательные), аллегория в басне, метафора, пьеса, ремарка. </w:t>
      </w:r>
    </w:p>
    <w:p w14:paraId="53337D38" w14:textId="77777777" w:rsidR="004E38D3" w:rsidRDefault="00C1131D">
      <w:pPr>
        <w:ind w:left="9" w:right="11" w:firstLine="708"/>
      </w:pPr>
      <w:r>
        <w:t xml:space="preserve">119.10. Планируемые результаты освоения программы по литературному чтению на родном (коми-пермяцком) языке на уровне начального общего образования. </w:t>
      </w:r>
    </w:p>
    <w:p w14:paraId="7957B531" w14:textId="77777777" w:rsidR="004E38D3" w:rsidRDefault="00C1131D">
      <w:pPr>
        <w:ind w:left="9" w:right="11" w:firstLine="708"/>
      </w:pPr>
      <w:r>
        <w:t>119.10.1. В результате изучения литературного чтения на родном (</w:t>
      </w:r>
      <w:proofErr w:type="spellStart"/>
      <w:r>
        <w:t>комипермяцком</w:t>
      </w:r>
      <w:proofErr w:type="spellEnd"/>
      <w:r>
        <w:t xml:space="preserve">) языке на уровне </w:t>
      </w:r>
      <w:proofErr w:type="spellStart"/>
      <w:r>
        <w:t>начаплного</w:t>
      </w:r>
      <w:proofErr w:type="spellEnd"/>
      <w:r>
        <w:t xml:space="preserve"> общего образования у обучающегося будут сформированы следующие личностные результаты: </w:t>
      </w:r>
    </w:p>
    <w:p w14:paraId="34CF0F90" w14:textId="77777777" w:rsidR="004E38D3" w:rsidRDefault="00C1131D">
      <w:pPr>
        <w:spacing w:after="131" w:line="259" w:lineRule="auto"/>
        <w:ind w:left="742" w:right="11"/>
      </w:pPr>
      <w:r>
        <w:t xml:space="preserve">1) гражданско-патриотического воспитания: </w:t>
      </w:r>
    </w:p>
    <w:p w14:paraId="0694DD69" w14:textId="77777777" w:rsidR="004E38D3" w:rsidRDefault="00C1131D">
      <w:pPr>
        <w:ind w:left="9" w:right="11" w:firstLine="708"/>
      </w:pPr>
      <w:r>
        <w:t xml:space="preserve">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 </w:t>
      </w:r>
    </w:p>
    <w:p w14:paraId="17FEAD4F" w14:textId="77777777" w:rsidR="004E38D3" w:rsidRDefault="00C1131D">
      <w:pPr>
        <w:spacing w:after="136" w:line="259" w:lineRule="auto"/>
        <w:ind w:left="19" w:right="9"/>
        <w:jc w:val="right"/>
      </w:pPr>
      <w:r>
        <w:t xml:space="preserve">проявление уважения к традициям и культуре своего и других народов в </w:t>
      </w:r>
    </w:p>
    <w:p w14:paraId="204B70F7" w14:textId="77777777" w:rsidR="004E38D3" w:rsidRDefault="00C1131D">
      <w:pPr>
        <w:spacing w:after="131" w:line="259" w:lineRule="auto"/>
        <w:ind w:left="19" w:right="11"/>
      </w:pPr>
      <w:r>
        <w:t xml:space="preserve">процессе восприятия и анализа художественных произведений и творчества народов </w:t>
      </w:r>
    </w:p>
    <w:p w14:paraId="09396F3A" w14:textId="77777777" w:rsidR="004E38D3" w:rsidRDefault="00C1131D">
      <w:pPr>
        <w:ind w:left="717" w:right="11" w:hanging="708"/>
      </w:pPr>
      <w:r>
        <w:t xml:space="preserve">России; осознание своей этнокультурной и российской гражданской идентичности; сопричастность к прошлому, настоящему и будущему родного края, в том </w:t>
      </w:r>
    </w:p>
    <w:p w14:paraId="7B6CC016" w14:textId="77777777" w:rsidR="004E38D3" w:rsidRDefault="00C1131D">
      <w:pPr>
        <w:ind w:left="19" w:right="11"/>
      </w:pPr>
      <w:r>
        <w:t xml:space="preserve">числе при работе с художественными произведениями; уважительное отношение к другим народам многонациональной России;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2) духовно-нравственного воспитания: </w:t>
      </w:r>
    </w:p>
    <w:p w14:paraId="1611F8CA" w14:textId="77777777" w:rsidR="004E38D3" w:rsidRDefault="00C1131D">
      <w:pPr>
        <w:spacing w:after="136" w:line="259" w:lineRule="auto"/>
        <w:ind w:left="19" w:right="9"/>
        <w:jc w:val="right"/>
      </w:pPr>
      <w:r>
        <w:t xml:space="preserve">проявление сопереживания, уважения и доброжелательности (в том числе с </w:t>
      </w:r>
    </w:p>
    <w:p w14:paraId="4A822D55" w14:textId="77777777" w:rsidR="004E38D3" w:rsidRDefault="00C1131D">
      <w:pPr>
        <w:ind w:left="717" w:right="11" w:hanging="708"/>
      </w:pPr>
      <w:r>
        <w:t xml:space="preserve">использованием языковых средств, для выражения своего состояния и чувств); осознание этических понятий, оценка поведения и поступков персонажей </w:t>
      </w:r>
    </w:p>
    <w:p w14:paraId="7F11E872" w14:textId="77777777" w:rsidR="004E38D3" w:rsidRDefault="00C1131D">
      <w:pPr>
        <w:ind w:left="19" w:right="11"/>
      </w:pPr>
      <w:r>
        <w:t xml:space="preserve">художественных произведений в ситуации нравственного выбора; 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 неприятие любых форм поведения, направленных на причинение физического </w:t>
      </w:r>
    </w:p>
    <w:p w14:paraId="6D0F640F" w14:textId="77777777" w:rsidR="004E38D3" w:rsidRDefault="00C1131D">
      <w:pPr>
        <w:ind w:left="19" w:right="11"/>
      </w:pPr>
      <w:r>
        <w:lastRenderedPageBreak/>
        <w:t xml:space="preserve">и морального вреда другим людям (в том числе связанного с использованием недопустимых средств языка); 3) эстетического воспитания: </w:t>
      </w:r>
    </w:p>
    <w:p w14:paraId="027E7D07" w14:textId="77777777" w:rsidR="004E38D3" w:rsidRDefault="00C1131D">
      <w:pPr>
        <w:ind w:left="9" w:right="11" w:firstLine="708"/>
      </w:pPr>
      <w:r>
        <w:t xml:space="preserve">уважительное отношение и интерес к художественной культуре, 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 </w:t>
      </w:r>
    </w:p>
    <w:p w14:paraId="498F2679" w14:textId="77777777" w:rsidR="004E38D3" w:rsidRDefault="00C1131D">
      <w:pPr>
        <w:ind w:left="9" w:right="11" w:firstLine="708"/>
      </w:pPr>
      <w:r>
        <w:t xml:space="preserve">4) физического воспитания, формирования культуры здоровья и эмоционального благополучия: </w:t>
      </w:r>
    </w:p>
    <w:p w14:paraId="13C3BAE4" w14:textId="77777777" w:rsidR="004E38D3" w:rsidRDefault="00C1131D">
      <w:pPr>
        <w:tabs>
          <w:tab w:val="center" w:pos="1457"/>
          <w:tab w:val="center" w:pos="2939"/>
          <w:tab w:val="center" w:pos="4428"/>
          <w:tab w:val="center" w:pos="5910"/>
          <w:tab w:val="center" w:pos="6729"/>
          <w:tab w:val="center" w:pos="8182"/>
          <w:tab w:val="right" w:pos="10243"/>
        </w:tabs>
        <w:spacing w:after="136" w:line="259" w:lineRule="auto"/>
        <w:ind w:left="0" w:right="0" w:firstLine="0"/>
        <w:jc w:val="left"/>
      </w:pPr>
      <w:r>
        <w:rPr>
          <w:rFonts w:ascii="Calibri" w:eastAsia="Calibri" w:hAnsi="Calibri" w:cs="Calibri"/>
          <w:sz w:val="22"/>
        </w:rPr>
        <w:tab/>
      </w:r>
      <w:r>
        <w:t xml:space="preserve">соблюдение </w:t>
      </w:r>
      <w:r>
        <w:tab/>
        <w:t xml:space="preserve">правил </w:t>
      </w:r>
      <w:r>
        <w:tab/>
        <w:t xml:space="preserve">безопасного </w:t>
      </w:r>
      <w:r>
        <w:tab/>
        <w:t xml:space="preserve">поиска </w:t>
      </w:r>
      <w:r>
        <w:tab/>
        <w:t xml:space="preserve">в </w:t>
      </w:r>
      <w:r>
        <w:tab/>
        <w:t xml:space="preserve">информационной </w:t>
      </w:r>
      <w:r>
        <w:tab/>
        <w:t xml:space="preserve">среде </w:t>
      </w:r>
    </w:p>
    <w:p w14:paraId="56E57985" w14:textId="77777777" w:rsidR="004E38D3" w:rsidRDefault="00C1131D">
      <w:pPr>
        <w:ind w:left="19" w:right="11"/>
      </w:pPr>
      <w:r>
        <w:t xml:space="preserve">дополнительной информации, в том числе на уроках литературного чтения на родном (коми-пермяцком) языке; 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 5) трудового воспитания: </w:t>
      </w:r>
    </w:p>
    <w:p w14:paraId="3C73C21A" w14:textId="77777777" w:rsidR="004E38D3" w:rsidRDefault="00C1131D">
      <w:pPr>
        <w:ind w:left="9" w:right="11" w:firstLine="708"/>
      </w:pP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 6) экологического воспитания: </w:t>
      </w:r>
    </w:p>
    <w:p w14:paraId="3FEA30AB" w14:textId="77777777" w:rsidR="004E38D3" w:rsidRDefault="00C1131D">
      <w:pPr>
        <w:spacing w:after="136" w:line="259" w:lineRule="auto"/>
        <w:ind w:left="19" w:right="9"/>
        <w:jc w:val="right"/>
      </w:pPr>
      <w:r>
        <w:t xml:space="preserve">бережное отношение к природе посредством примеров из художественных </w:t>
      </w:r>
    </w:p>
    <w:p w14:paraId="1659E611" w14:textId="77777777" w:rsidR="004E38D3" w:rsidRDefault="00C1131D">
      <w:pPr>
        <w:spacing w:line="361" w:lineRule="auto"/>
        <w:ind w:left="727" w:right="3735" w:hanging="718"/>
        <w:jc w:val="left"/>
      </w:pPr>
      <w:r>
        <w:t xml:space="preserve">произведений; неприятие действий, приносящих вред природе; 7) ценности научного познания: </w:t>
      </w:r>
    </w:p>
    <w:p w14:paraId="11DBDAC4" w14:textId="77777777" w:rsidR="004E38D3" w:rsidRDefault="00C1131D">
      <w:pPr>
        <w:spacing w:after="136" w:line="259" w:lineRule="auto"/>
        <w:ind w:left="19" w:right="9"/>
        <w:jc w:val="right"/>
      </w:pPr>
      <w:r>
        <w:t xml:space="preserve">ориентация в деятельности на первоначальные представления о научной </w:t>
      </w:r>
    </w:p>
    <w:p w14:paraId="3A645AB5" w14:textId="77777777" w:rsidR="004E38D3" w:rsidRDefault="00C1131D">
      <w:pPr>
        <w:ind w:left="19" w:right="11"/>
      </w:pPr>
      <w:r>
        <w:t xml:space="preserve">картине мира, понимание важности слова как средства создания </w:t>
      </w:r>
      <w:proofErr w:type="spellStart"/>
      <w:r>
        <w:t>словеснохудожественного</w:t>
      </w:r>
      <w:proofErr w:type="spellEnd"/>
      <w:r>
        <w:t xml:space="preserve"> образа, способа выражения мыслей, чувств, идей автора; потребность в самостоятельной читательской деятельности, саморазвитии средствами коми-пермяцкой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w:t>
      </w:r>
    </w:p>
    <w:p w14:paraId="36F8B2DD" w14:textId="77777777" w:rsidR="004E38D3" w:rsidRDefault="00C1131D">
      <w:pPr>
        <w:ind w:left="9" w:right="11" w:firstLine="708"/>
      </w:pPr>
      <w:r>
        <w:t>119.10.2. В результате изучения литературного чтения на родном (</w:t>
      </w:r>
      <w:proofErr w:type="spellStart"/>
      <w:r>
        <w:t>комипермяцком</w:t>
      </w:r>
      <w:proofErr w:type="spellEnd"/>
      <w:r>
        <w:t xml:space="preserve">) языке на уровне начального общего образования у обучающегося </w:t>
      </w:r>
      <w:r>
        <w:lastRenderedPageBreak/>
        <w:t xml:space="preserve">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DF28B58" w14:textId="77777777" w:rsidR="004E38D3" w:rsidRDefault="00C1131D">
      <w:pPr>
        <w:ind w:left="9" w:right="11" w:firstLine="708"/>
      </w:pPr>
      <w:r>
        <w:t xml:space="preserve">119.10.2.1. У обучающегося будут сформированы следующие базовые логические действия как часть познавательных универсальных учебных действий: 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 объединять части объекта, объекты (тексты) по заданному признаку; определять существенный признак для классификации, классифицировать </w:t>
      </w:r>
    </w:p>
    <w:p w14:paraId="5CD89E9C" w14:textId="77777777" w:rsidR="004E38D3" w:rsidRDefault="00C1131D">
      <w:pPr>
        <w:ind w:left="19" w:right="11"/>
      </w:pPr>
      <w:r>
        <w:t xml:space="preserve">произведения по темам, жанрам; 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 выявлять недостаток информации для решения учебной и практической </w:t>
      </w:r>
    </w:p>
    <w:p w14:paraId="7D49B962" w14:textId="77777777" w:rsidR="004E38D3" w:rsidRDefault="00C1131D">
      <w:pPr>
        <w:ind w:left="717" w:right="11" w:hanging="708"/>
      </w:pPr>
      <w:r>
        <w:t xml:space="preserve">задачи на основе предложенного алгоритма; устанавливать причинно-следственные связи в сюжете фольклорного и </w:t>
      </w:r>
    </w:p>
    <w:p w14:paraId="1059E854" w14:textId="77777777" w:rsidR="004E38D3" w:rsidRDefault="00C1131D">
      <w:pPr>
        <w:ind w:left="19" w:right="11"/>
      </w:pPr>
      <w:r>
        <w:t xml:space="preserve">художественного текста, при составлении плана, пересказе текста, характеристике поступков героев. </w:t>
      </w:r>
    </w:p>
    <w:p w14:paraId="64329E94" w14:textId="77777777" w:rsidR="004E38D3" w:rsidRDefault="00C1131D">
      <w:pPr>
        <w:ind w:left="9" w:right="11" w:firstLine="708"/>
      </w:pPr>
      <w:r>
        <w:t xml:space="preserve">119.10.2.2. У обучающегося будут сформированы следующие базовые исследовательские действия как часть познавательных универсальных учебных действий: </w:t>
      </w:r>
    </w:p>
    <w:p w14:paraId="04FA7939" w14:textId="77777777" w:rsidR="004E38D3" w:rsidRDefault="00C1131D">
      <w:pPr>
        <w:spacing w:after="133" w:line="259" w:lineRule="auto"/>
        <w:ind w:left="742" w:right="11"/>
      </w:pPr>
      <w:r>
        <w:t xml:space="preserve">с помощью учителя формулировать цель; </w:t>
      </w:r>
    </w:p>
    <w:p w14:paraId="180930F0" w14:textId="77777777" w:rsidR="004E38D3" w:rsidRDefault="00C1131D">
      <w:pPr>
        <w:spacing w:after="136" w:line="259" w:lineRule="auto"/>
        <w:ind w:left="19" w:right="9"/>
        <w:jc w:val="right"/>
      </w:pPr>
      <w:r>
        <w:t xml:space="preserve">сравнивать несколько вариантов решения задачи, выбирать наиболее </w:t>
      </w:r>
    </w:p>
    <w:p w14:paraId="33A727A0" w14:textId="77777777" w:rsidR="004E38D3" w:rsidRDefault="00C1131D">
      <w:pPr>
        <w:ind w:left="717" w:right="2736" w:hanging="708"/>
      </w:pPr>
      <w:r>
        <w:t xml:space="preserve">подходящий (на основе предложенных критериев); выполнять по предложенному плану проектное задание; </w:t>
      </w:r>
    </w:p>
    <w:p w14:paraId="2EA8070F" w14:textId="77777777" w:rsidR="004E38D3" w:rsidRDefault="00C1131D">
      <w:pPr>
        <w:ind w:left="9" w:right="11" w:firstLine="708"/>
      </w:pPr>
      <w:r>
        <w:t xml:space="preserve">формулировать выводы и подкреплять их доказательствами на основе результатов проведенного анализа текста (классификации, сравнения, исследования); прогнозировать возможное развитие процессов, событий и их последствия в </w:t>
      </w:r>
    </w:p>
    <w:p w14:paraId="7F238D6E" w14:textId="77777777" w:rsidR="004E38D3" w:rsidRDefault="00C1131D">
      <w:pPr>
        <w:spacing w:after="168" w:line="259" w:lineRule="auto"/>
        <w:ind w:left="19" w:right="11"/>
      </w:pPr>
      <w:r>
        <w:t xml:space="preserve">аналогичных или сходных ситуациях. </w:t>
      </w:r>
    </w:p>
    <w:p w14:paraId="11F5C401" w14:textId="77777777" w:rsidR="004E38D3" w:rsidRDefault="00C1131D">
      <w:pPr>
        <w:spacing w:line="361" w:lineRule="auto"/>
        <w:ind w:left="9" w:right="6" w:firstLine="708"/>
        <w:jc w:val="left"/>
      </w:pPr>
      <w:r>
        <w:lastRenderedPageBreak/>
        <w:t xml:space="preserve">119.10.2.3. У </w:t>
      </w:r>
      <w:r>
        <w:tab/>
        <w:t xml:space="preserve">обучающегося </w:t>
      </w:r>
      <w:r>
        <w:tab/>
        <w:t xml:space="preserve">будут </w:t>
      </w:r>
      <w:r>
        <w:tab/>
        <w:t xml:space="preserve">сформированы </w:t>
      </w:r>
      <w:r>
        <w:tab/>
        <w:t xml:space="preserve">умения </w:t>
      </w:r>
      <w:r>
        <w:tab/>
        <w:t xml:space="preserve">работать </w:t>
      </w:r>
      <w:r>
        <w:tab/>
        <w:t xml:space="preserve">с информацией как часть познавательных универсальных учебных действий: выбирать источник получения информации: словарь, справочник; </w:t>
      </w:r>
    </w:p>
    <w:p w14:paraId="1C6D0467" w14:textId="77777777" w:rsidR="004E38D3" w:rsidRDefault="00C1131D">
      <w:pPr>
        <w:spacing w:after="136" w:line="259" w:lineRule="auto"/>
        <w:ind w:left="19" w:right="9"/>
        <w:jc w:val="right"/>
      </w:pPr>
      <w:r>
        <w:t xml:space="preserve">согласно заданному алгоритму находить в предложенном источнике (словаре, </w:t>
      </w:r>
    </w:p>
    <w:p w14:paraId="1D4E9313" w14:textId="77777777" w:rsidR="004E38D3" w:rsidRDefault="00C1131D">
      <w:pPr>
        <w:ind w:left="19" w:right="11"/>
      </w:pPr>
      <w:r>
        <w:t xml:space="preserve">справочнике) информацию, представленную в явном виде; распознавать достоверную и недостоверную информацию самостоятельно или на основании предложенного учителем способа ее проверки (с помощью словарей, справочников); соблюдать с помощью взрослых (учителей, родителей и (или) законных </w:t>
      </w:r>
    </w:p>
    <w:p w14:paraId="6A6D0775" w14:textId="77777777" w:rsidR="004E38D3" w:rsidRDefault="00C1131D">
      <w:pPr>
        <w:spacing w:after="131" w:line="259" w:lineRule="auto"/>
        <w:ind w:left="19" w:right="11"/>
      </w:pPr>
      <w:r>
        <w:t xml:space="preserve">представителей) правила информационной безопасности при поиске информации в </w:t>
      </w:r>
    </w:p>
    <w:p w14:paraId="73C3FF3F" w14:textId="77777777" w:rsidR="004E38D3" w:rsidRDefault="00C1131D">
      <w:pPr>
        <w:ind w:left="717" w:right="11" w:hanging="708"/>
      </w:pPr>
      <w:proofErr w:type="spellStart"/>
      <w:r>
        <w:t>Интернетѐ</w:t>
      </w:r>
      <w:proofErr w:type="spellEnd"/>
      <w:r>
        <w:t xml:space="preserve">; анализировать и создавать текстовую, видео, графическую, звуковую, </w:t>
      </w:r>
    </w:p>
    <w:p w14:paraId="41241BBB" w14:textId="77777777" w:rsidR="004E38D3" w:rsidRDefault="00C1131D">
      <w:pPr>
        <w:spacing w:after="131" w:line="259" w:lineRule="auto"/>
        <w:ind w:left="19" w:right="11"/>
      </w:pPr>
      <w:r>
        <w:t xml:space="preserve">информацию в соответствии с учебной задачей; </w:t>
      </w:r>
    </w:p>
    <w:p w14:paraId="2148BAEA" w14:textId="77777777" w:rsidR="004E38D3" w:rsidRDefault="00C1131D">
      <w:pPr>
        <w:ind w:left="9" w:right="11" w:firstLine="708"/>
      </w:pPr>
      <w:r>
        <w:t xml:space="preserve">понимать информацию, зафиксированную в виде таблиц, схем, самостоятельно создавать схемы, таблицы по результатам работы с текстами. </w:t>
      </w:r>
    </w:p>
    <w:p w14:paraId="7E375EA6" w14:textId="77777777" w:rsidR="004E38D3" w:rsidRDefault="00C1131D">
      <w:pPr>
        <w:ind w:left="9" w:right="11" w:firstLine="708"/>
      </w:pPr>
      <w:r>
        <w:t xml:space="preserve">119.10.2.4. У обучающегося будут сформированы умения общения как часть коммуникативных универсальных учебных действий: воспринимать и формулировать суждения, выражать эмоции в соответствии с </w:t>
      </w:r>
    </w:p>
    <w:p w14:paraId="2D36F6A0" w14:textId="77777777" w:rsidR="004E38D3" w:rsidRDefault="00C1131D">
      <w:pPr>
        <w:ind w:left="717" w:right="11" w:hanging="708"/>
      </w:pPr>
      <w:r>
        <w:t xml:space="preserve">целями и условиями общения в знакомой среде; проявлять уважительное отношение к собеседнику, соблюдать правила </w:t>
      </w:r>
    </w:p>
    <w:p w14:paraId="30A01664" w14:textId="77777777" w:rsidR="004E38D3" w:rsidRDefault="00C1131D">
      <w:pPr>
        <w:spacing w:line="361" w:lineRule="auto"/>
        <w:ind w:left="727" w:right="2068" w:hanging="718"/>
        <w:jc w:val="left"/>
      </w:pPr>
      <w:r>
        <w:t xml:space="preserve">ведения диалога и дискуссии; признавать возможность существования разных точек зрения; корректно и аргументированно высказывать свое мнение; </w:t>
      </w:r>
    </w:p>
    <w:p w14:paraId="0887D1FF" w14:textId="77777777" w:rsidR="004E38D3" w:rsidRDefault="00C1131D">
      <w:pPr>
        <w:ind w:left="742" w:right="11"/>
      </w:pPr>
      <w:r>
        <w:t xml:space="preserve">строить речевое высказывание в соответствии с поставленной задачей; создавать устные (описание, рассуждение, повествование) и письменные </w:t>
      </w:r>
    </w:p>
    <w:p w14:paraId="5D8FEB0B" w14:textId="77777777" w:rsidR="004E38D3" w:rsidRDefault="00C1131D">
      <w:pPr>
        <w:ind w:left="717" w:right="3173" w:hanging="708"/>
      </w:pPr>
      <w:r>
        <w:t xml:space="preserve">(повествование) тексты; подготавливать небольшие публичные выступления; </w:t>
      </w:r>
    </w:p>
    <w:p w14:paraId="7538E2CE" w14:textId="77777777" w:rsidR="004E38D3" w:rsidRDefault="00C1131D">
      <w:pPr>
        <w:spacing w:after="136" w:line="259" w:lineRule="auto"/>
        <w:ind w:left="19" w:right="9"/>
        <w:jc w:val="right"/>
      </w:pPr>
      <w:r>
        <w:t xml:space="preserve">подбирать иллюстративный материал (рисунки, фото, плакаты) к тексту </w:t>
      </w:r>
    </w:p>
    <w:p w14:paraId="2261E290" w14:textId="77777777" w:rsidR="004E38D3" w:rsidRDefault="00C1131D">
      <w:pPr>
        <w:spacing w:after="133" w:line="259" w:lineRule="auto"/>
        <w:ind w:left="19" w:right="11"/>
      </w:pPr>
      <w:r>
        <w:t xml:space="preserve">выступления. </w:t>
      </w:r>
    </w:p>
    <w:p w14:paraId="203D6D2E" w14:textId="77777777" w:rsidR="004E38D3" w:rsidRDefault="00C1131D">
      <w:pPr>
        <w:ind w:left="9" w:right="11" w:firstLine="708"/>
      </w:pPr>
      <w:r>
        <w:t xml:space="preserve">119.10.2.5. У обучающегося будут сформированы умения самоорганизации как части регулятивных универсальных учебных действий: планировать действия по </w:t>
      </w:r>
      <w:r>
        <w:lastRenderedPageBreak/>
        <w:t xml:space="preserve">решению учебной задачи для получения результата; выстраивать последовательность выбранных действий. </w:t>
      </w:r>
    </w:p>
    <w:p w14:paraId="6F924065" w14:textId="77777777" w:rsidR="004E38D3" w:rsidRDefault="00C1131D">
      <w:pPr>
        <w:ind w:left="9" w:right="11" w:firstLine="708"/>
      </w:pPr>
      <w:r>
        <w:t xml:space="preserve">119.10.2.6. У обучающегося будут сформированы умения самоконтроля как части регулятивных универсальных учебных действий: </w:t>
      </w:r>
    </w:p>
    <w:p w14:paraId="58BD55DB" w14:textId="77777777" w:rsidR="004E38D3" w:rsidRDefault="00C1131D">
      <w:pPr>
        <w:ind w:left="742" w:right="11"/>
      </w:pPr>
      <w:r>
        <w:t xml:space="preserve">устанавливать причины успеха или неудач учебной деятельности; корректировать свои учебные действия для преодоления речевых ошибок. </w:t>
      </w:r>
    </w:p>
    <w:p w14:paraId="72939370" w14:textId="77777777" w:rsidR="004E38D3" w:rsidRDefault="00C1131D">
      <w:pPr>
        <w:ind w:left="9" w:right="11" w:firstLine="708"/>
      </w:pPr>
      <w:r>
        <w:t xml:space="preserve">119.10.2.7. У обучающегося будут сформированы умения совместной деятельности: </w:t>
      </w:r>
    </w:p>
    <w:p w14:paraId="228C2A92" w14:textId="77777777" w:rsidR="004E38D3" w:rsidRDefault="00C1131D">
      <w:pPr>
        <w:ind w:left="9" w:right="11" w:firstLine="708"/>
      </w:pPr>
      <w:r>
        <w:t xml:space="preserve">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выстраивать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w:t>
      </w:r>
    </w:p>
    <w:p w14:paraId="7649F8AE" w14:textId="77777777" w:rsidR="004E38D3" w:rsidRDefault="00C1131D">
      <w:pPr>
        <w:spacing w:after="136" w:line="259" w:lineRule="auto"/>
        <w:ind w:left="19" w:right="9"/>
        <w:jc w:val="right"/>
      </w:pPr>
      <w:r>
        <w:t xml:space="preserve">выполнять совместные проектные задания по литературному чтению на </w:t>
      </w:r>
    </w:p>
    <w:p w14:paraId="0ED61CA8" w14:textId="77777777" w:rsidR="004E38D3" w:rsidRDefault="00C1131D">
      <w:pPr>
        <w:spacing w:after="133" w:line="259" w:lineRule="auto"/>
        <w:ind w:left="19" w:right="11"/>
      </w:pPr>
      <w:r>
        <w:t xml:space="preserve">родном (коми-пермяцком) языке с использованием предложенного образца. </w:t>
      </w:r>
    </w:p>
    <w:p w14:paraId="47160CCE" w14:textId="77777777" w:rsidR="004E38D3" w:rsidRDefault="00C1131D">
      <w:pPr>
        <w:ind w:left="9" w:right="11" w:firstLine="708"/>
      </w:pPr>
      <w:r>
        <w:t xml:space="preserve">119.10.3. Предметные результаты изучения литературного чтения на родном (коми-пермяцком) языке. К концу обучения в 1 классе обучающийся научится: 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разных народов; 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w:t>
      </w:r>
      <w:proofErr w:type="spellStart"/>
      <w:r>
        <w:t>объѐму</w:t>
      </w:r>
      <w:proofErr w:type="spellEnd"/>
      <w:r>
        <w:t xml:space="preserve"> произведения в темпе не менее 30 слов в минуту (без отметочного оценивания); </w:t>
      </w:r>
    </w:p>
    <w:p w14:paraId="33F62862" w14:textId="77777777" w:rsidR="004E38D3" w:rsidRDefault="00C1131D">
      <w:pPr>
        <w:ind w:left="9" w:right="11" w:firstLine="708"/>
      </w:pPr>
      <w:r>
        <w:t xml:space="preserve">читать наизусть с соблюдением орфоэпических и пунктуационных норм не менее 2 стихотворений о Родине, детях, семье, родной природе в разные времена года; </w:t>
      </w:r>
      <w:r>
        <w:lastRenderedPageBreak/>
        <w:t>различать прозаическую (</w:t>
      </w:r>
      <w:proofErr w:type="spellStart"/>
      <w:r>
        <w:t>нестихотворную</w:t>
      </w:r>
      <w:proofErr w:type="spellEnd"/>
      <w:r>
        <w:t xml:space="preserve">) и стихотворную речь; различать отдельные жанры устного народного творчества и художественной литературы (загадки, пословицы, потешки, считалки, </w:t>
      </w:r>
      <w:proofErr w:type="spellStart"/>
      <w:r>
        <w:t>заклички</w:t>
      </w:r>
      <w:proofErr w:type="spellEnd"/>
      <w:r>
        <w:t xml:space="preserve">, сказки, рассказы, стихотворения); понимать содержание прослушанного или прочитанного произведения: отвечать на вопросы по фактическому содержанию произведения; владеть элементарными умениями анализа текста прослушанного или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участвовать в обсуждении прослушанного или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 </w:t>
      </w:r>
    </w:p>
    <w:p w14:paraId="05780083" w14:textId="77777777" w:rsidR="004E38D3" w:rsidRDefault="00C1131D">
      <w:pPr>
        <w:ind w:left="9" w:right="11" w:firstLine="708"/>
      </w:pPr>
      <w:r>
        <w:t xml:space="preserve">пересказывать (устно) содержание произведения с соблюдением последовательности событий, с использованием предложенных ключевых слов, вопросов, рисунков; читать по ролям с соблюдением норм произношения, расстановки ударения; составлять высказывания по содержанию произведения (не менее 3 </w:t>
      </w:r>
    </w:p>
    <w:p w14:paraId="67B84AF3" w14:textId="77777777" w:rsidR="004E38D3" w:rsidRDefault="00C1131D">
      <w:pPr>
        <w:ind w:left="717" w:right="11" w:hanging="708"/>
      </w:pPr>
      <w:r>
        <w:t xml:space="preserve">предложений) по заданному алгоритму; сочинять небольшие тексты по предложенному началу и другому (не менее 3 </w:t>
      </w:r>
    </w:p>
    <w:p w14:paraId="2420304F" w14:textId="77777777" w:rsidR="004E38D3" w:rsidRDefault="00C1131D">
      <w:pPr>
        <w:spacing w:after="32"/>
        <w:ind w:left="717" w:right="11" w:hanging="708"/>
      </w:pPr>
      <w:r>
        <w:t xml:space="preserve">предложений); ориентироваться </w:t>
      </w:r>
      <w:r>
        <w:tab/>
        <w:t xml:space="preserve">в </w:t>
      </w:r>
      <w:r>
        <w:tab/>
        <w:t xml:space="preserve">книге </w:t>
      </w:r>
      <w:r>
        <w:tab/>
        <w:t xml:space="preserve">или </w:t>
      </w:r>
      <w:r>
        <w:tab/>
        <w:t xml:space="preserve">учебнике </w:t>
      </w:r>
      <w:r>
        <w:tab/>
        <w:t xml:space="preserve">по </w:t>
      </w:r>
      <w:r>
        <w:tab/>
        <w:t xml:space="preserve">обложке, </w:t>
      </w:r>
      <w:r>
        <w:tab/>
        <w:t xml:space="preserve">оглавлению, </w:t>
      </w:r>
    </w:p>
    <w:p w14:paraId="01EA0CFC" w14:textId="77777777" w:rsidR="004E38D3" w:rsidRDefault="00C1131D">
      <w:pPr>
        <w:ind w:left="19" w:right="11"/>
      </w:pPr>
      <w:r>
        <w:t xml:space="preserve">иллюстрациям; выбирать книги для самостоятельного чтения по совету взрослого и с </w:t>
      </w:r>
      <w:proofErr w:type="spellStart"/>
      <w:r>
        <w:t>учѐтом</w:t>
      </w:r>
      <w:proofErr w:type="spellEnd"/>
      <w:r>
        <w:t xml:space="preserve"> рекомендованного учителем списка, рассказывать о прочитанной книге по предложенному алгоритму; </w:t>
      </w:r>
    </w:p>
    <w:p w14:paraId="0B00E190" w14:textId="77777777" w:rsidR="004E38D3" w:rsidRDefault="00C1131D">
      <w:pPr>
        <w:spacing w:after="136" w:line="259" w:lineRule="auto"/>
        <w:ind w:left="19" w:right="9"/>
        <w:jc w:val="right"/>
      </w:pPr>
      <w:r>
        <w:t xml:space="preserve">обращаться к справочной литературе для получения дополнительной </w:t>
      </w:r>
    </w:p>
    <w:p w14:paraId="3BDA05C4" w14:textId="77777777" w:rsidR="004E38D3" w:rsidRDefault="00C1131D">
      <w:pPr>
        <w:spacing w:after="131" w:line="259" w:lineRule="auto"/>
        <w:ind w:left="19" w:right="11"/>
      </w:pPr>
      <w:r>
        <w:t xml:space="preserve">информации в соответствии с учебной задачей. </w:t>
      </w:r>
    </w:p>
    <w:p w14:paraId="361C005E" w14:textId="77777777" w:rsidR="004E38D3" w:rsidRDefault="00C1131D">
      <w:pPr>
        <w:ind w:left="9" w:right="11" w:firstLine="708"/>
      </w:pPr>
      <w:r>
        <w:t xml:space="preserve">119.10.4. Предметные результаты изучения литературного чтения на родном (коми-пермяцком) языке. К концу обучения во 2 классе обучающийся научится: объяснять важность чтения для решения учебных задач и применения в различных </w:t>
      </w:r>
      <w:r>
        <w:lastRenderedPageBreak/>
        <w:t xml:space="preserve">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коми-пермяцкого и других народов, ориентироваться в нравственно-этических понятиях в контексте изученных произведений; читать вслух целыми словами без пропусков и перестановок букв и слогов доступные по восприятию и небольшие по </w:t>
      </w:r>
      <w:proofErr w:type="spellStart"/>
      <w:r>
        <w:t>объѐму</w:t>
      </w:r>
      <w:proofErr w:type="spellEnd"/>
      <w:r>
        <w:t xml:space="preserve"> прозаические и стихотворные произведения в темпе не менее 40 слов в минуту; читать наизусть с соблюдением орфоэпических и пунктуационных норм не </w:t>
      </w:r>
    </w:p>
    <w:p w14:paraId="6B46EE56" w14:textId="77777777" w:rsidR="004E38D3" w:rsidRDefault="00C1131D">
      <w:pPr>
        <w:ind w:left="19" w:right="11"/>
      </w:pPr>
      <w:r>
        <w:t xml:space="preserve">менее 3 стихотворений о родине, о детях, о семье, о животных, о родной природе в разные времена года; различать прозаическую и стихотворную речь: называть особенности </w:t>
      </w:r>
    </w:p>
    <w:p w14:paraId="1B32516E" w14:textId="77777777" w:rsidR="004E38D3" w:rsidRDefault="00C1131D">
      <w:pPr>
        <w:ind w:left="717" w:right="11" w:hanging="708"/>
      </w:pPr>
      <w:r>
        <w:t xml:space="preserve">стихотворного произведения (ритм, рифма); владеть элементарными умениями анализа и интерпретации текста: </w:t>
      </w:r>
    </w:p>
    <w:p w14:paraId="746AA9EC" w14:textId="77777777" w:rsidR="004E38D3" w:rsidRDefault="00C1131D">
      <w:pPr>
        <w:ind w:left="19" w:right="11"/>
      </w:pPr>
      <w:r>
        <w:t xml:space="preserve">определять тему и главную мысль, воспроизводить последовательность событий в тексте произведения, составлять план текста (вопросный, номинативный); 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 объяснять значение незнакомого слова с использованием контекста, словаря, </w:t>
      </w:r>
    </w:p>
    <w:p w14:paraId="3B05AF15" w14:textId="77777777" w:rsidR="004E38D3" w:rsidRDefault="00C1131D">
      <w:pPr>
        <w:spacing w:line="361" w:lineRule="auto"/>
        <w:ind w:left="9" w:right="6" w:firstLine="0"/>
        <w:jc w:val="left"/>
      </w:pPr>
      <w:r>
        <w:t xml:space="preserve">находить в тексте примеры использования слов в прямом и переносном значении; осознанно применять для анализа текста изученные понятия (автор, литературный герой, тема, идея, заголовок, содержание произведения, сравнение, эпитет); понимать содержание, смысл прослушанного или прочитанного произведения: </w:t>
      </w:r>
    </w:p>
    <w:p w14:paraId="641A8547" w14:textId="77777777" w:rsidR="004E38D3" w:rsidRDefault="00C1131D">
      <w:pPr>
        <w:ind w:left="19" w:right="11"/>
      </w:pPr>
      <w:r>
        <w:lastRenderedPageBreak/>
        <w:t xml:space="preserve">отвечать на вопросы и формулировать вопросы по фактическому содержанию произведения; участвовать в обсуждении прослушанного (прочитанного) произведения: </w:t>
      </w:r>
    </w:p>
    <w:p w14:paraId="6877EE06" w14:textId="77777777" w:rsidR="004E38D3" w:rsidRDefault="00C1131D">
      <w:pPr>
        <w:ind w:left="19" w:right="11"/>
      </w:pPr>
      <w:r>
        <w:t xml:space="preserve">понимать жанровую принадлежность произведения, формулировать устно простые выводы, подтверждать свой ответ примерами из текста; пересказывать (устно) содержание произведения подробно, выборочно, от </w:t>
      </w:r>
    </w:p>
    <w:p w14:paraId="5BF35856" w14:textId="77777777" w:rsidR="004E38D3" w:rsidRDefault="00C1131D">
      <w:pPr>
        <w:ind w:left="717" w:right="11" w:hanging="708"/>
      </w:pPr>
      <w:r>
        <w:t xml:space="preserve">лица героя, от третьего лица; читать по ролям с соблюдением норм произношения, расстановки ударения; </w:t>
      </w:r>
    </w:p>
    <w:p w14:paraId="2190B442" w14:textId="77777777" w:rsidR="004E38D3" w:rsidRDefault="00C1131D">
      <w:pPr>
        <w:ind w:left="717" w:right="11" w:hanging="708"/>
      </w:pPr>
      <w:r>
        <w:t xml:space="preserve">инсценировать небольшие эпизоды из произведения; составлять высказывания на заданную тему по содержанию произведения (не </w:t>
      </w:r>
    </w:p>
    <w:p w14:paraId="476019B9" w14:textId="77777777" w:rsidR="004E38D3" w:rsidRDefault="00C1131D">
      <w:pPr>
        <w:ind w:left="717" w:right="11" w:hanging="708"/>
      </w:pPr>
      <w:r>
        <w:t xml:space="preserve">менее 5 предложений); сочинять по аналогии с прочитанным загадки, небольшие сказки, рассказы; ориентироваться в книге или учебнике по обложке, оглавлению, аннотации, </w:t>
      </w:r>
    </w:p>
    <w:p w14:paraId="4CC7AE90" w14:textId="77777777" w:rsidR="004E38D3" w:rsidRDefault="00C1131D">
      <w:pPr>
        <w:ind w:left="19" w:right="11"/>
      </w:pPr>
      <w:r>
        <w:t xml:space="preserve">иллюстрациям, предисловию, условным обозначениям; различать отдельные жанры фольклора (считалки, </w:t>
      </w:r>
      <w:proofErr w:type="spellStart"/>
      <w:r>
        <w:t>заклички</w:t>
      </w:r>
      <w:proofErr w:type="spellEnd"/>
      <w:r>
        <w:t xml:space="preserve">, колыбельные песни, загадки, пословицы, приметы, сказки (о животных, бытовые и волшебные) и художественной литературы (литературные сказки, рассказы, стихотворения); использовать справочную литературу для получения дополнительной </w:t>
      </w:r>
    </w:p>
    <w:p w14:paraId="2380BAC8" w14:textId="77777777" w:rsidR="004E38D3" w:rsidRDefault="00C1131D">
      <w:pPr>
        <w:ind w:left="717" w:right="11" w:hanging="708"/>
      </w:pPr>
      <w:r>
        <w:t xml:space="preserve">информации в соответствии с учебной задачей; выбирать книги для самостоятельного чтения с </w:t>
      </w:r>
      <w:proofErr w:type="spellStart"/>
      <w:r>
        <w:t>учѐтом</w:t>
      </w:r>
      <w:proofErr w:type="spellEnd"/>
      <w:r>
        <w:t xml:space="preserve"> рекомендательного </w:t>
      </w:r>
    </w:p>
    <w:p w14:paraId="1C8A56C9" w14:textId="77777777" w:rsidR="004E38D3" w:rsidRDefault="00C1131D">
      <w:pPr>
        <w:spacing w:after="131" w:line="259" w:lineRule="auto"/>
        <w:ind w:left="19" w:right="11"/>
      </w:pPr>
      <w:r>
        <w:t xml:space="preserve">списка, используя картотеки, рассказывать о прочитанной книге. </w:t>
      </w:r>
    </w:p>
    <w:p w14:paraId="0230257B" w14:textId="77777777" w:rsidR="004E38D3" w:rsidRDefault="00C1131D">
      <w:pPr>
        <w:ind w:left="9" w:right="11" w:firstLine="708"/>
      </w:pPr>
      <w:r>
        <w:t xml:space="preserve">119.10.5. Предметные результаты изучения литературного чтения на родном (коми-пермяцком) языке. К концу обучения в 3 классе обучающийся научится: отвечать на вопрос о культурной значимости устного народного творчества и </w:t>
      </w:r>
    </w:p>
    <w:p w14:paraId="0C1A859A" w14:textId="77777777" w:rsidR="004E38D3" w:rsidRDefault="00C1131D">
      <w:pPr>
        <w:ind w:left="19" w:right="11"/>
      </w:pPr>
      <w:r>
        <w:t xml:space="preserve">художественной литературы, находить в фольклоре и литературных произведениях отражение нравственных ценностей, традиций, быта, культуры коми-пермяцкого и других народов, ориентироваться в нравственно-этических понятиях в контексте изученных произведений; читать вслух и про себя в соответствии с учебной задачей, использовать разные виды чтения (изучающее, ознакомительное, поисковое </w:t>
      </w:r>
      <w:r>
        <w:lastRenderedPageBreak/>
        <w:t xml:space="preserve">выборочное, просмотровое выборочное); читать вслух целыми словами доступные по восприятию и небольшие по </w:t>
      </w:r>
      <w:proofErr w:type="spellStart"/>
      <w:r>
        <w:t>объѐму</w:t>
      </w:r>
      <w:proofErr w:type="spellEnd"/>
      <w:r>
        <w:t xml:space="preserve"> прозаические и стихотворные произведения в темпе не менее 60 слов в минуту (без отметочного оценивания); читать выразительно, использовать в соответствии с особенностями художественного текста темп, интонацию, логические ударения, паузы, учитывать жанровые особенности (читать, выражая эмоциональное отношение к содержанию текста и герою); читать наизусть не менее 4 стихотворений в соответствии с изученной </w:t>
      </w:r>
    </w:p>
    <w:p w14:paraId="708414F9" w14:textId="77777777" w:rsidR="004E38D3" w:rsidRDefault="00C1131D">
      <w:pPr>
        <w:ind w:left="19" w:right="11"/>
      </w:pPr>
      <w:r>
        <w:t xml:space="preserve">тематикой произведений; различать художественные произведения и познавательные тексты; 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 понимать жанровую принадлежность, содержание, смысл прослушанного или прочитанного произведения: отвечать на вопросы и формулировать вопросы к учебным и художественным текстам; 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приводить примеры произведений фольклора разных народов </w:t>
      </w:r>
    </w:p>
    <w:p w14:paraId="162595DA" w14:textId="77777777" w:rsidR="004E38D3" w:rsidRDefault="00C1131D">
      <w:pPr>
        <w:ind w:left="19" w:right="11"/>
      </w:pPr>
      <w:r>
        <w:t xml:space="preserve">России; 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(картинный, вопросный, номинативный, цитатный); </w:t>
      </w:r>
    </w:p>
    <w:p w14:paraId="3AF28B10" w14:textId="77777777" w:rsidR="004E38D3" w:rsidRDefault="00C1131D">
      <w:pPr>
        <w:ind w:left="9" w:right="11" w:firstLine="708"/>
      </w:pPr>
      <w:r>
        <w:t xml:space="preserve">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 объяснять значение незнакомого слова с использованием контекста, словаря, находить в тексте примеры использования </w:t>
      </w:r>
      <w:proofErr w:type="spellStart"/>
      <w:r>
        <w:t>словв</w:t>
      </w:r>
      <w:proofErr w:type="spellEnd"/>
      <w:r>
        <w:t xml:space="preserve"> </w:t>
      </w:r>
      <w:r>
        <w:lastRenderedPageBreak/>
        <w:t xml:space="preserve">прямом и переносном значении, средств художественной выразительности (сравнение, эпитет, олицетворение); осознанно применять изученные понятия (автор, литературный герой, персонаж, характер, тема, идея, заголовок, содержание произведения, эпизод, смысловые части, композиция, сравнение, эпитет, олицетворение); участвовать в обсуждении прослушанного или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 пересказывать произведение (устно) подробно, выборочно, сжато (кратко), от </w:t>
      </w:r>
    </w:p>
    <w:p w14:paraId="05CDA781" w14:textId="77777777" w:rsidR="004E38D3" w:rsidRDefault="00C1131D">
      <w:pPr>
        <w:ind w:left="19" w:right="11"/>
      </w:pPr>
      <w:r>
        <w:t xml:space="preserve">лица героя, с изменением лица рассказчика, от третьего лица; при анализе и интерпретации текста использовать разные типы речи (повествование, описание, рассуждение) с </w:t>
      </w:r>
      <w:proofErr w:type="spellStart"/>
      <w:r>
        <w:t>учѐтом</w:t>
      </w:r>
      <w:proofErr w:type="spellEnd"/>
      <w:r>
        <w:t xml:space="preserve"> специфики учебного и художественного текстов; читать по ролям с соблюдением норм произношения, инсценировать </w:t>
      </w:r>
    </w:p>
    <w:p w14:paraId="3D9FA64D" w14:textId="77777777" w:rsidR="004E38D3" w:rsidRDefault="00C1131D">
      <w:pPr>
        <w:ind w:left="19" w:right="11"/>
      </w:pPr>
      <w:r>
        <w:t xml:space="preserve">небольшие эпизоды из произведения; 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 </w:t>
      </w:r>
    </w:p>
    <w:p w14:paraId="30BBB8C8" w14:textId="77777777" w:rsidR="004E38D3" w:rsidRDefault="00C1131D">
      <w:pPr>
        <w:spacing w:after="136" w:line="259" w:lineRule="auto"/>
        <w:ind w:left="19" w:right="9"/>
        <w:jc w:val="right"/>
      </w:pPr>
      <w:r>
        <w:t xml:space="preserve">составлять краткий отзыв о прочитанном произведении по заданному </w:t>
      </w:r>
    </w:p>
    <w:p w14:paraId="2CAC9E35" w14:textId="77777777" w:rsidR="004E38D3" w:rsidRDefault="00C1131D">
      <w:pPr>
        <w:spacing w:after="32"/>
        <w:ind w:left="717" w:right="11" w:hanging="708"/>
      </w:pPr>
      <w:r>
        <w:t xml:space="preserve">алгоритму; сочинять </w:t>
      </w:r>
      <w:r>
        <w:tab/>
        <w:t xml:space="preserve">тексты, </w:t>
      </w:r>
      <w:r>
        <w:tab/>
        <w:t xml:space="preserve">используя </w:t>
      </w:r>
      <w:r>
        <w:tab/>
        <w:t xml:space="preserve">аналогии, </w:t>
      </w:r>
      <w:r>
        <w:tab/>
        <w:t xml:space="preserve">иллюстрации, </w:t>
      </w:r>
      <w:r>
        <w:tab/>
        <w:t xml:space="preserve">придумывать </w:t>
      </w:r>
    </w:p>
    <w:p w14:paraId="753E3104" w14:textId="77777777" w:rsidR="004E38D3" w:rsidRDefault="00C1131D">
      <w:pPr>
        <w:ind w:left="19" w:right="11"/>
      </w:pPr>
      <w:r>
        <w:t xml:space="preserve">продолжение прочитанного произведения; использовать в соответствии с учебной задачей аппарат издания: обложку, оглавление, аннотацию, иллюстрации, предисловие, приложения, сноски, примечания; выбирать книги для самостоятельного чтения с </w:t>
      </w:r>
      <w:proofErr w:type="spellStart"/>
      <w:r>
        <w:t>учѐтом</w:t>
      </w:r>
      <w:proofErr w:type="spellEnd"/>
      <w:r>
        <w:t xml:space="preserve"> рекомендательного </w:t>
      </w:r>
    </w:p>
    <w:p w14:paraId="6DEB5784" w14:textId="77777777" w:rsidR="004E38D3" w:rsidRDefault="00C1131D">
      <w:pPr>
        <w:ind w:left="717" w:right="11" w:hanging="708"/>
      </w:pPr>
      <w:r>
        <w:t xml:space="preserve">списка, используя картотеки, рассказывать о прочитанной книге; использовать справочные издания, в том числе электронные образовательные </w:t>
      </w:r>
    </w:p>
    <w:p w14:paraId="788966E6" w14:textId="77777777" w:rsidR="004E38D3" w:rsidRDefault="00C1131D">
      <w:pPr>
        <w:spacing w:after="131" w:line="259" w:lineRule="auto"/>
        <w:ind w:left="19" w:right="11"/>
      </w:pPr>
      <w:r>
        <w:t xml:space="preserve">и информационные ресурсы, </w:t>
      </w:r>
      <w:proofErr w:type="spellStart"/>
      <w:r>
        <w:t>включѐнные</w:t>
      </w:r>
      <w:proofErr w:type="spellEnd"/>
      <w:r>
        <w:t xml:space="preserve"> в федеральный перечень. </w:t>
      </w:r>
    </w:p>
    <w:p w14:paraId="4A3D80D0" w14:textId="77777777" w:rsidR="004E38D3" w:rsidRDefault="00C1131D">
      <w:pPr>
        <w:ind w:left="9" w:right="11" w:firstLine="708"/>
      </w:pPr>
      <w:r>
        <w:lastRenderedPageBreak/>
        <w:t xml:space="preserve">119.10.6. Предметные результаты изучения литературного чтения на родном (коми-пермяцком) языке. К концу обучения в 4 классе обучающийся научится: 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коми-пермяцкого и других народов России, </w:t>
      </w:r>
      <w:proofErr w:type="spellStart"/>
      <w:r>
        <w:t>ориентроваться</w:t>
      </w:r>
      <w:proofErr w:type="spellEnd"/>
      <w:r>
        <w:t xml:space="preserve"> в нравственно-этических понятиях в контексте изученных произведений; 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 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читать вслух целыми словами без пропусков и перестановок букв и слогов доступные по восприятию и небольшие по </w:t>
      </w:r>
      <w:proofErr w:type="spellStart"/>
      <w:r>
        <w:t>объѐму</w:t>
      </w:r>
      <w:proofErr w:type="spellEnd"/>
      <w:r>
        <w:t xml:space="preserve"> прозаические и стихотворные произведения в темпе не менее 80 слов в минуту (без отметочного оценивания); читать наизусть не менее 5 стихотворений в соответствии с изученной </w:t>
      </w:r>
    </w:p>
    <w:p w14:paraId="34837DC3" w14:textId="77777777" w:rsidR="004E38D3" w:rsidRDefault="00C1131D">
      <w:pPr>
        <w:spacing w:line="361" w:lineRule="auto"/>
        <w:ind w:left="727" w:right="1393" w:hanging="718"/>
        <w:jc w:val="left"/>
      </w:pPr>
      <w:r>
        <w:t xml:space="preserve">тематикой произведений; различать художественные произведения и познавательные тексты; различать прозаическую и стихотворную речь: называть особенности стихотворного </w:t>
      </w:r>
      <w:r>
        <w:tab/>
        <w:t xml:space="preserve">произведения </w:t>
      </w:r>
      <w:r>
        <w:tab/>
        <w:t xml:space="preserve">(ритм, </w:t>
      </w:r>
      <w:r>
        <w:tab/>
        <w:t xml:space="preserve">рифма, </w:t>
      </w:r>
      <w:r>
        <w:tab/>
        <w:t xml:space="preserve">строфа), </w:t>
      </w:r>
      <w:r>
        <w:tab/>
        <w:t xml:space="preserve">отличать </w:t>
      </w:r>
      <w:r>
        <w:tab/>
        <w:t xml:space="preserve">лирическое произведение от эпического; 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 различать отдельные жанры фольклора (считалки, загадки, пословицы, потешки, небылицы, народные песни, сказки о животных, бытовые и волшебные), приводить примеры произведений фольклора разных народов России; соотносить </w:t>
      </w:r>
      <w:r>
        <w:tab/>
        <w:t xml:space="preserve">читаемый </w:t>
      </w:r>
      <w:r>
        <w:tab/>
        <w:t xml:space="preserve">текст </w:t>
      </w:r>
      <w:r>
        <w:tab/>
        <w:t xml:space="preserve">с </w:t>
      </w:r>
      <w:r>
        <w:tab/>
        <w:t xml:space="preserve">жанром </w:t>
      </w:r>
      <w:r>
        <w:tab/>
        <w:t xml:space="preserve">художественной </w:t>
      </w:r>
      <w:r>
        <w:tab/>
        <w:t xml:space="preserve">литературы </w:t>
      </w:r>
    </w:p>
    <w:p w14:paraId="337C5F48" w14:textId="77777777" w:rsidR="004E38D3" w:rsidRDefault="00C1131D">
      <w:pPr>
        <w:spacing w:after="0" w:line="381" w:lineRule="auto"/>
        <w:ind w:left="19" w:right="9"/>
        <w:jc w:val="right"/>
      </w:pPr>
      <w:r>
        <w:lastRenderedPageBreak/>
        <w:t xml:space="preserve">(литературные сказка, рассказ, стихотворение, басня); владеть </w:t>
      </w:r>
      <w:r>
        <w:tab/>
        <w:t xml:space="preserve">элементарными </w:t>
      </w:r>
      <w:r>
        <w:tab/>
        <w:t xml:space="preserve">умениями </w:t>
      </w:r>
      <w:r>
        <w:tab/>
        <w:t xml:space="preserve">анализа </w:t>
      </w:r>
      <w:r>
        <w:tab/>
        <w:t xml:space="preserve">и </w:t>
      </w:r>
      <w:r>
        <w:tab/>
        <w:t xml:space="preserve">интерпретации </w:t>
      </w:r>
      <w:r>
        <w:tab/>
        <w:t xml:space="preserve">текста: </w:t>
      </w:r>
    </w:p>
    <w:p w14:paraId="456024E6" w14:textId="77777777" w:rsidR="004E38D3" w:rsidRDefault="00C1131D">
      <w:pPr>
        <w:ind w:left="19" w:right="11"/>
      </w:pPr>
      <w:r>
        <w:t xml:space="preserve">определять тему и главную мысль, последовательность событий в тексте произведения, выявлять связь событий, эпизодов текста; 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 объяснять значение незнакомого слова с использованием контекста,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 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 </w:t>
      </w:r>
    </w:p>
    <w:p w14:paraId="147459EF" w14:textId="77777777" w:rsidR="004E38D3" w:rsidRDefault="00C1131D">
      <w:pPr>
        <w:ind w:left="9" w:right="11" w:firstLine="708"/>
      </w:pPr>
      <w:r>
        <w:t xml:space="preserve">участвовать в обсуждении прослушанного (прочитанного) произведения: строить монологическое и диалогическое высказывание с соблюдением норм </w:t>
      </w:r>
      <w:proofErr w:type="spellStart"/>
      <w:r>
        <w:t>комипермяцкого</w:t>
      </w:r>
      <w:proofErr w:type="spellEnd"/>
      <w:r>
        <w:t xml:space="preserve">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 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 читать по ролям с соблюдением норм произношения, расстановки ударения, </w:t>
      </w:r>
    </w:p>
    <w:p w14:paraId="4EAAD926" w14:textId="77777777" w:rsidR="004E38D3" w:rsidRDefault="00C1131D">
      <w:pPr>
        <w:ind w:left="19" w:right="11"/>
      </w:pPr>
      <w:r>
        <w:t xml:space="preserve">инсценировать небольшие эпизоды из произведения; 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w:t>
      </w:r>
      <w:r>
        <w:lastRenderedPageBreak/>
        <w:t xml:space="preserve">(повествование, описание, рассуждение), корректировать собственный текст с </w:t>
      </w:r>
      <w:proofErr w:type="spellStart"/>
      <w:r>
        <w:t>учѐтом</w:t>
      </w:r>
      <w:proofErr w:type="spellEnd"/>
      <w:r>
        <w:t xml:space="preserve"> правильности, выразительности письменной речи; составлять краткий отзыв о прочитанном произведении по заданному </w:t>
      </w:r>
    </w:p>
    <w:p w14:paraId="0B5970E8" w14:textId="77777777" w:rsidR="004E38D3" w:rsidRDefault="00C1131D">
      <w:pPr>
        <w:ind w:left="717" w:right="11" w:hanging="708"/>
      </w:pPr>
      <w:r>
        <w:t xml:space="preserve">алгоритму; сочинять по аналогии с прочитанным, составлять рассказ по иллюстрациям, от </w:t>
      </w:r>
    </w:p>
    <w:p w14:paraId="014D2F8E" w14:textId="77777777" w:rsidR="004E38D3" w:rsidRDefault="00C1131D">
      <w:pPr>
        <w:ind w:left="19" w:right="11"/>
      </w:pPr>
      <w:r>
        <w:t xml:space="preserve">имени одного из героев, придумывать продолжение прочитанного произведения (не менее 10 предложений); ориентироваться в книге по </w:t>
      </w:r>
      <w:proofErr w:type="spellStart"/>
      <w:r>
        <w:t>еѐ</w:t>
      </w:r>
      <w:proofErr w:type="spellEnd"/>
      <w:r>
        <w:t xml:space="preserve"> элементам (автор, название, обложка, </w:t>
      </w:r>
    </w:p>
    <w:p w14:paraId="092601B4" w14:textId="77777777" w:rsidR="004E38D3" w:rsidRDefault="00C1131D">
      <w:pPr>
        <w:ind w:left="717" w:right="11" w:hanging="708"/>
      </w:pPr>
      <w:r>
        <w:t xml:space="preserve">титульный лист, оглавление, предисловие, аннотация, иллюстрации); выбирать книги для самостоятельного чтения с </w:t>
      </w:r>
      <w:proofErr w:type="spellStart"/>
      <w:r>
        <w:t>учѐтом</w:t>
      </w:r>
      <w:proofErr w:type="spellEnd"/>
      <w:r>
        <w:t xml:space="preserve"> рекомендательного </w:t>
      </w:r>
    </w:p>
    <w:p w14:paraId="121C02D4" w14:textId="77777777" w:rsidR="004E38D3" w:rsidRDefault="00C1131D">
      <w:pPr>
        <w:ind w:left="19" w:right="11"/>
      </w:pPr>
      <w:r>
        <w:t xml:space="preserve">списка, используя картотеки, рассказывать о прочитанной книге; использовать справочную литературу, электронные образовательные и информационные ресурсы Интернета (в условиях контролируемого входа), для получения дополнительной информации в соответствии с учебной задачей. </w:t>
      </w:r>
    </w:p>
    <w:p w14:paraId="57A532FA" w14:textId="77777777" w:rsidR="004E38D3" w:rsidRDefault="00C1131D">
      <w:pPr>
        <w:numPr>
          <w:ilvl w:val="0"/>
          <w:numId w:val="38"/>
        </w:numPr>
        <w:ind w:right="11" w:firstLine="708"/>
      </w:pPr>
      <w:r>
        <w:t xml:space="preserve">Федеральная рабочая программа по учебному предмету «Литературное чтение на родном (крымскотатарском) языке». </w:t>
      </w:r>
    </w:p>
    <w:p w14:paraId="77A18C9A" w14:textId="77777777" w:rsidR="004E38D3" w:rsidRDefault="00C1131D">
      <w:pPr>
        <w:numPr>
          <w:ilvl w:val="1"/>
          <w:numId w:val="38"/>
        </w:numPr>
        <w:ind w:right="11" w:firstLine="708"/>
      </w:pPr>
      <w:r>
        <w:t xml:space="preserve">Федеральная рабочая программа </w:t>
      </w:r>
      <w:proofErr w:type="spellStart"/>
      <w:r>
        <w:t>учебноого</w:t>
      </w:r>
      <w:proofErr w:type="spellEnd"/>
      <w:r>
        <w:t xml:space="preserve"> предмета «Литературное чтение на родном (крымскотатарском) языке» (предметная область «Родной язык и литературное чтение на родном языке») (далее соответственно – программа по литературному чтению на родном (крымскотатарском) языке, литературное чтение на родном (крымскотатарском) языке) разработана для обучающихся, владеющих родным (крымскотатарским) языком, и включает пояснительную записку, содержание обучения, планируемые результаты освоения программы по литературному чтению на родном (крымскотатарском) языке.  </w:t>
      </w:r>
    </w:p>
    <w:p w14:paraId="0B9BE822" w14:textId="77777777" w:rsidR="004E38D3" w:rsidRDefault="00C1131D">
      <w:pPr>
        <w:numPr>
          <w:ilvl w:val="1"/>
          <w:numId w:val="38"/>
        </w:numPr>
        <w:ind w:right="11" w:firstLine="708"/>
      </w:pPr>
      <w:r>
        <w:t xml:space="preserve">Пояснительная записка отражает общие цели изучения литературного чтения на родном (крымскотатарском) языке, место в структуре учебного плана, а также подходы к отбору содержания, к определению планируемых результатов. </w:t>
      </w:r>
    </w:p>
    <w:p w14:paraId="77252150" w14:textId="77777777" w:rsidR="004E38D3" w:rsidRDefault="00C1131D">
      <w:pPr>
        <w:numPr>
          <w:ilvl w:val="1"/>
          <w:numId w:val="38"/>
        </w:numPr>
        <w:ind w:right="11" w:firstLine="708"/>
      </w:pPr>
      <w:r>
        <w:lastRenderedPageBreak/>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667BE668" w14:textId="77777777" w:rsidR="004E38D3" w:rsidRDefault="00C1131D">
      <w:pPr>
        <w:numPr>
          <w:ilvl w:val="1"/>
          <w:numId w:val="38"/>
        </w:numPr>
        <w:ind w:right="11" w:firstLine="708"/>
      </w:pPr>
      <w:r>
        <w:t xml:space="preserve">Планируемые результаты освоения программы по литературному чтению на родном (крымскотатарском)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 </w:t>
      </w:r>
    </w:p>
    <w:p w14:paraId="3A4316CC" w14:textId="77777777" w:rsidR="004E38D3" w:rsidRDefault="00C1131D">
      <w:pPr>
        <w:numPr>
          <w:ilvl w:val="1"/>
          <w:numId w:val="38"/>
        </w:numPr>
        <w:spacing w:after="131" w:line="259" w:lineRule="auto"/>
        <w:ind w:right="11" w:firstLine="708"/>
      </w:pPr>
      <w:r>
        <w:t xml:space="preserve">Пояснительная записка. </w:t>
      </w:r>
    </w:p>
    <w:p w14:paraId="3ACE62FB" w14:textId="77777777" w:rsidR="004E38D3" w:rsidRDefault="00C1131D">
      <w:pPr>
        <w:ind w:left="9" w:right="11" w:firstLine="708"/>
      </w:pPr>
      <w:r>
        <w:t xml:space="preserve">120.5.1. Программа по литературному чтению на родном (крымскотатарском)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 </w:t>
      </w:r>
    </w:p>
    <w:p w14:paraId="1AB80CFB" w14:textId="77777777" w:rsidR="004E38D3" w:rsidRDefault="00C1131D">
      <w:pPr>
        <w:ind w:left="9" w:right="11" w:firstLine="708"/>
      </w:pPr>
      <w:r>
        <w:t xml:space="preserve">Литературное чтение на родном языке является одним из основных учебных предметов начального общего образования, который объединяет два основных направления в обучении – изучение литературно-художественных произведений и освоение речевых навыков и умений на родном языке. Предмет «Литературное чтение на родном (крымскотатарском) языке» формирует </w:t>
      </w:r>
      <w:proofErr w:type="spellStart"/>
      <w:r>
        <w:t>общеучебный</w:t>
      </w:r>
      <w:proofErr w:type="spellEnd"/>
      <w:r>
        <w:t xml:space="preserve"> навык чтения и умение работать с текстом, пробуждает интерес к чтению художественной литературы и способствует общему развитию обучающегося, его </w:t>
      </w:r>
      <w:proofErr w:type="spellStart"/>
      <w:r>
        <w:t>духовнонравственному</w:t>
      </w:r>
      <w:proofErr w:type="spellEnd"/>
      <w:r>
        <w:t xml:space="preserve"> и эстетическому воспитанию.  </w:t>
      </w:r>
    </w:p>
    <w:p w14:paraId="21D6ABD6" w14:textId="77777777" w:rsidR="004E38D3" w:rsidRDefault="00C1131D">
      <w:pPr>
        <w:ind w:left="9" w:right="11" w:firstLine="708"/>
      </w:pPr>
      <w:r>
        <w:t xml:space="preserve">Литературное чтение на родном языке как учебный предмет начального общего образования имеет большое значение в решении задач не только обучения, но и воспитания. Знакомство обучающихся с доступными для их возраста художественными произведениями, духовно-нравственное и эстетическое содержание которых активно влияет на чувства, сознание и волю обучающегося, способствует формированию личных качеств, соответствующих национальным и общечеловеческим ценностям. Чтение как </w:t>
      </w:r>
      <w:proofErr w:type="spellStart"/>
      <w:r>
        <w:t>общеучебный</w:t>
      </w:r>
      <w:proofErr w:type="spellEnd"/>
      <w:r>
        <w:t xml:space="preserve"> навык является основой </w:t>
      </w:r>
      <w:r>
        <w:lastRenderedPageBreak/>
        <w:t xml:space="preserve">развития всех остальных речевых умений, и от его качества зависят развитие </w:t>
      </w:r>
      <w:proofErr w:type="spellStart"/>
      <w:r>
        <w:t>ребѐнка</w:t>
      </w:r>
      <w:proofErr w:type="spellEnd"/>
      <w:r>
        <w:t xml:space="preserve"> и успешность его обучения по предметам этнокультурного компонента. </w:t>
      </w:r>
    </w:p>
    <w:p w14:paraId="438B027D" w14:textId="77777777" w:rsidR="004E38D3" w:rsidRDefault="00C1131D">
      <w:pPr>
        <w:ind w:left="9" w:right="11" w:firstLine="708"/>
      </w:pPr>
      <w:r>
        <w:t xml:space="preserve">Обучение литературному чтению на родном языке строится на основе понимания того, что литература – это явление национальной культуры, средство сохранения и передачи нравственных ценностей и традиций народа. Система духовно-нравственного воспитания и развития, реализуемая в рамках урока литературного чтения, формирует личностные качества человека, характеризующие его отношение к другим людям, к Родине. Предмет способствует формированию у обучающихся этнического и национального самосознания, культуры межэтнических отношений, этики межнационального общения. В процессе изучения предмета закладываются такие базовые национальные ценности, как патриотизм, высокая нравственность, уважительное отношение к старшим, любовь к труду, интерес к знаниям. </w:t>
      </w:r>
    </w:p>
    <w:p w14:paraId="46EB55C5" w14:textId="77777777" w:rsidR="004E38D3" w:rsidRDefault="00C1131D">
      <w:pPr>
        <w:ind w:left="9" w:right="11" w:firstLine="708"/>
      </w:pPr>
      <w:r>
        <w:t xml:space="preserve">Специфика литературного чтения на родном языке определяется его ведущей ролью в формировании компетенций в сфере чтения и приобщении личности к родной национальной культуре. Его включенность в общую систему обеспечивается содержательными связями с другими учебными предметами, такими как «Родной (крымскотатарский) язык», «Русский язык», «Литературное чтение». </w:t>
      </w:r>
    </w:p>
    <w:p w14:paraId="4D4630AC" w14:textId="77777777" w:rsidR="004E38D3" w:rsidRDefault="00C1131D">
      <w:pPr>
        <w:ind w:left="9" w:right="11" w:firstLine="708"/>
      </w:pPr>
      <w:r>
        <w:t xml:space="preserve">120.5.2. В содержание программы по литературному чтению на родном (крымскотатарском) языке выделяются следующие содержательные линии: виды речевой и читательской деятельности, литературоведческая пропедевтика, круг детского чтения. </w:t>
      </w:r>
    </w:p>
    <w:p w14:paraId="18C6029D" w14:textId="77777777" w:rsidR="004E38D3" w:rsidRDefault="00C1131D">
      <w:pPr>
        <w:ind w:left="9" w:right="11" w:firstLine="708"/>
      </w:pPr>
      <w:r>
        <w:t xml:space="preserve">120.5.3. Изучение литературного чтения на родном (крымскотатарском) языке направлено на достижение следующих целей: воспитание ценностного отношения к родной (крымскотатарской) литературе </w:t>
      </w:r>
    </w:p>
    <w:p w14:paraId="7F5F097D" w14:textId="77777777" w:rsidR="004E38D3" w:rsidRDefault="00C1131D">
      <w:pPr>
        <w:ind w:left="19" w:right="11"/>
      </w:pPr>
      <w:r>
        <w:t xml:space="preserve">и культуре народов многонациональной России; приобщение обучающихся к чтению, восприятию и осмыслению учебных, научно-популярных и художественных текстов, к ценностям крымскотатарской культуры; формирование умения самостоятельно читать незнакомые, доступные по </w:t>
      </w:r>
    </w:p>
    <w:p w14:paraId="7BFBF30C" w14:textId="77777777" w:rsidR="004E38D3" w:rsidRDefault="00C1131D">
      <w:pPr>
        <w:ind w:left="19" w:right="11"/>
      </w:pPr>
      <w:r>
        <w:lastRenderedPageBreak/>
        <w:t xml:space="preserve">содержанию и форме произведения, понимать логическое и образное содержание текста, уметь сопереживать, реагировать на художественные достоинства произведения, развитие художественно-творческих и познавательных способностей; обогащение нравственного опыта обучающихся средствами художественной </w:t>
      </w:r>
    </w:p>
    <w:p w14:paraId="0BA81045" w14:textId="77777777" w:rsidR="004E38D3" w:rsidRDefault="00C1131D">
      <w:pPr>
        <w:ind w:left="717" w:right="2295" w:hanging="708"/>
      </w:pPr>
      <w:r>
        <w:t xml:space="preserve">литературы; формирование читательской компетентности обучающихся. </w:t>
      </w:r>
    </w:p>
    <w:p w14:paraId="4984D2C0" w14:textId="77777777" w:rsidR="004E38D3" w:rsidRDefault="00C1131D">
      <w:pPr>
        <w:ind w:left="9" w:right="11" w:firstLine="708"/>
      </w:pPr>
      <w:r>
        <w:t xml:space="preserve">120.5.4. Общее число часов, рекомендованных для изучения литературного чтения на родном (крымскотатарском) языке, – 112 часов: в 1 классе – 10 часов (1 час неделю), во 2 классе – 34 часа (1 час в неделю), в 3 классе – 34 часа (1 час в неделю), в 4 классе – 34 часа (1 час в неделю). </w:t>
      </w:r>
    </w:p>
    <w:p w14:paraId="0795E59F" w14:textId="77777777" w:rsidR="004E38D3" w:rsidRDefault="00C1131D">
      <w:pPr>
        <w:spacing w:after="131" w:line="259" w:lineRule="auto"/>
        <w:ind w:left="742" w:right="11"/>
      </w:pPr>
      <w:r>
        <w:t xml:space="preserve">120.6. Содержание обучения в 1 классе. </w:t>
      </w:r>
    </w:p>
    <w:p w14:paraId="1C96BE62" w14:textId="77777777" w:rsidR="004E38D3" w:rsidRDefault="00C1131D">
      <w:pPr>
        <w:spacing w:after="131" w:line="259" w:lineRule="auto"/>
        <w:ind w:left="742" w:right="11"/>
      </w:pPr>
      <w:r>
        <w:t xml:space="preserve">120.6.1. Мы научились читать.  </w:t>
      </w:r>
    </w:p>
    <w:p w14:paraId="5E12833A" w14:textId="77777777" w:rsidR="004E38D3" w:rsidRDefault="00C1131D">
      <w:pPr>
        <w:ind w:left="9" w:right="11" w:firstLine="708"/>
      </w:pPr>
      <w:r>
        <w:t xml:space="preserve">Р. </w:t>
      </w:r>
      <w:proofErr w:type="spellStart"/>
      <w:r>
        <w:t>Фазыл</w:t>
      </w:r>
      <w:proofErr w:type="spellEnd"/>
      <w:r>
        <w:t>, стихотворение «</w:t>
      </w:r>
      <w:proofErr w:type="spellStart"/>
      <w:r>
        <w:t>Элифбе</w:t>
      </w:r>
      <w:proofErr w:type="spellEnd"/>
      <w:r>
        <w:t xml:space="preserve">» («Азбука»). Выразительное чтение с использованием знаков препинания.  </w:t>
      </w:r>
    </w:p>
    <w:p w14:paraId="074128CE" w14:textId="77777777" w:rsidR="004E38D3" w:rsidRDefault="00C1131D">
      <w:pPr>
        <w:ind w:left="9" w:right="11" w:firstLine="708"/>
      </w:pPr>
      <w:r>
        <w:t xml:space="preserve">Б. </w:t>
      </w:r>
      <w:proofErr w:type="spellStart"/>
      <w:r>
        <w:t>Мамбет</w:t>
      </w:r>
      <w:proofErr w:type="spellEnd"/>
      <w:r>
        <w:t>, стихотворение «</w:t>
      </w:r>
      <w:proofErr w:type="spellStart"/>
      <w:r>
        <w:t>Алимнинъ</w:t>
      </w:r>
      <w:proofErr w:type="spellEnd"/>
      <w:r>
        <w:t xml:space="preserve"> </w:t>
      </w:r>
      <w:proofErr w:type="spellStart"/>
      <w:r>
        <w:t>къуванчы</w:t>
      </w:r>
      <w:proofErr w:type="spellEnd"/>
      <w:r>
        <w:t xml:space="preserve">» («Радость Алима»). Тема стихотворения. </w:t>
      </w:r>
    </w:p>
    <w:p w14:paraId="69C72D6B" w14:textId="77777777" w:rsidR="004E38D3" w:rsidRDefault="00C1131D">
      <w:pPr>
        <w:ind w:left="9" w:right="11" w:firstLine="708"/>
      </w:pPr>
      <w:r>
        <w:t>Н. Умеров, стихотворение «</w:t>
      </w:r>
      <w:proofErr w:type="spellStart"/>
      <w:r>
        <w:t>Энъ</w:t>
      </w:r>
      <w:proofErr w:type="spellEnd"/>
      <w:r>
        <w:t xml:space="preserve"> </w:t>
      </w:r>
      <w:proofErr w:type="spellStart"/>
      <w:r>
        <w:t>татлы</w:t>
      </w:r>
      <w:proofErr w:type="spellEnd"/>
      <w:r>
        <w:t xml:space="preserve">» («Слаще всего»). Средства художественной выразительности.  </w:t>
      </w:r>
    </w:p>
    <w:p w14:paraId="19263FC2" w14:textId="77777777" w:rsidR="004E38D3" w:rsidRDefault="00C1131D">
      <w:pPr>
        <w:spacing w:after="141" w:line="259" w:lineRule="auto"/>
        <w:ind w:left="742" w:right="11"/>
      </w:pPr>
      <w:r>
        <w:t xml:space="preserve">И. </w:t>
      </w:r>
      <w:proofErr w:type="spellStart"/>
      <w:r>
        <w:t>Паульсон</w:t>
      </w:r>
      <w:proofErr w:type="spellEnd"/>
      <w:r>
        <w:t>, рассказ «</w:t>
      </w:r>
      <w:proofErr w:type="spellStart"/>
      <w:r>
        <w:t>Ойнамагъа</w:t>
      </w:r>
      <w:proofErr w:type="spellEnd"/>
      <w:r>
        <w:t xml:space="preserve"> </w:t>
      </w:r>
      <w:proofErr w:type="spellStart"/>
      <w:r>
        <w:t>вакъыт</w:t>
      </w:r>
      <w:proofErr w:type="spellEnd"/>
      <w:r>
        <w:t xml:space="preserve"> </w:t>
      </w:r>
      <w:proofErr w:type="spellStart"/>
      <w:r>
        <w:t>ѐкъ</w:t>
      </w:r>
      <w:proofErr w:type="spellEnd"/>
      <w:r>
        <w:t xml:space="preserve">» («Нет времени для игр»). </w:t>
      </w:r>
    </w:p>
    <w:p w14:paraId="6B68BFCE" w14:textId="77777777" w:rsidR="004E38D3" w:rsidRDefault="00C1131D">
      <w:pPr>
        <w:spacing w:after="131" w:line="259" w:lineRule="auto"/>
        <w:ind w:left="19" w:right="11"/>
      </w:pPr>
      <w:r>
        <w:t xml:space="preserve">Чтение по ролям. </w:t>
      </w:r>
    </w:p>
    <w:p w14:paraId="2C9322DF" w14:textId="77777777" w:rsidR="004E38D3" w:rsidRDefault="00C1131D">
      <w:pPr>
        <w:spacing w:after="131" w:line="259" w:lineRule="auto"/>
        <w:ind w:left="742" w:right="11"/>
      </w:pPr>
      <w:r>
        <w:t xml:space="preserve">120.6.2. Устное народное творчество.  </w:t>
      </w:r>
    </w:p>
    <w:p w14:paraId="23AD812E" w14:textId="77777777" w:rsidR="004E38D3" w:rsidRDefault="00C1131D">
      <w:pPr>
        <w:spacing w:after="131" w:line="259" w:lineRule="auto"/>
        <w:ind w:left="742" w:right="11"/>
      </w:pPr>
      <w:proofErr w:type="spellStart"/>
      <w:r>
        <w:t>Айнени</w:t>
      </w:r>
      <w:proofErr w:type="spellEnd"/>
      <w:r>
        <w:t xml:space="preserve">. Колыбельная песня. Интонация колыбельной песни.  </w:t>
      </w:r>
    </w:p>
    <w:p w14:paraId="52419614" w14:textId="77777777" w:rsidR="004E38D3" w:rsidRDefault="00C1131D">
      <w:pPr>
        <w:spacing w:after="133" w:line="259" w:lineRule="auto"/>
        <w:ind w:left="742" w:right="11"/>
      </w:pPr>
      <w:proofErr w:type="spellStart"/>
      <w:r>
        <w:t>Пармакъ</w:t>
      </w:r>
      <w:proofErr w:type="spellEnd"/>
      <w:r>
        <w:t xml:space="preserve"> </w:t>
      </w:r>
      <w:proofErr w:type="spellStart"/>
      <w:r>
        <w:t>оюны</w:t>
      </w:r>
      <w:proofErr w:type="spellEnd"/>
      <w:r>
        <w:t xml:space="preserve"> (Детская игра с пальчиками). Ритм стихотворений. </w:t>
      </w:r>
    </w:p>
    <w:p w14:paraId="39276B56" w14:textId="77777777" w:rsidR="004E38D3" w:rsidRDefault="00C1131D">
      <w:pPr>
        <w:ind w:left="9" w:right="11" w:firstLine="708"/>
      </w:pPr>
      <w:r>
        <w:t>Детские стихи «</w:t>
      </w:r>
      <w:proofErr w:type="spellStart"/>
      <w:r>
        <w:t>Девелер</w:t>
      </w:r>
      <w:proofErr w:type="spellEnd"/>
      <w:r>
        <w:t>» «(Верблюды»), «</w:t>
      </w:r>
      <w:proofErr w:type="spellStart"/>
      <w:r>
        <w:t>Ёлджу</w:t>
      </w:r>
      <w:proofErr w:type="spellEnd"/>
      <w:r>
        <w:t xml:space="preserve">» («Путник»). Выразительное чтение. </w:t>
      </w:r>
    </w:p>
    <w:p w14:paraId="384D9590" w14:textId="77777777" w:rsidR="004E38D3" w:rsidRDefault="00C1131D">
      <w:pPr>
        <w:spacing w:after="132" w:line="259" w:lineRule="auto"/>
        <w:ind w:left="742" w:right="11"/>
      </w:pPr>
      <w:r>
        <w:t>Сказка «</w:t>
      </w:r>
      <w:proofErr w:type="spellStart"/>
      <w:r>
        <w:t>Тильки</w:t>
      </w:r>
      <w:proofErr w:type="spellEnd"/>
      <w:r>
        <w:t xml:space="preserve"> </w:t>
      </w:r>
      <w:proofErr w:type="spellStart"/>
      <w:r>
        <w:t>ве</w:t>
      </w:r>
      <w:proofErr w:type="spellEnd"/>
      <w:r>
        <w:t xml:space="preserve"> </w:t>
      </w:r>
      <w:proofErr w:type="spellStart"/>
      <w:r>
        <w:t>къаз</w:t>
      </w:r>
      <w:proofErr w:type="spellEnd"/>
      <w:r>
        <w:t xml:space="preserve">» («Лиса и гусь»). Главная мысль сказки.  </w:t>
      </w:r>
    </w:p>
    <w:p w14:paraId="136F8E8E" w14:textId="77777777" w:rsidR="004E38D3" w:rsidRDefault="00C1131D">
      <w:pPr>
        <w:ind w:left="9" w:right="11" w:firstLine="708"/>
      </w:pPr>
      <w:r>
        <w:t xml:space="preserve">Сказка «Не </w:t>
      </w:r>
      <w:proofErr w:type="spellStart"/>
      <w:r>
        <w:t>ичюн</w:t>
      </w:r>
      <w:proofErr w:type="spellEnd"/>
      <w:r>
        <w:t xml:space="preserve"> </w:t>
      </w:r>
      <w:proofErr w:type="spellStart"/>
      <w:r>
        <w:t>Хораз</w:t>
      </w:r>
      <w:proofErr w:type="spellEnd"/>
      <w:r>
        <w:t xml:space="preserve"> </w:t>
      </w:r>
      <w:proofErr w:type="spellStart"/>
      <w:r>
        <w:t>ве</w:t>
      </w:r>
      <w:proofErr w:type="spellEnd"/>
      <w:r>
        <w:t xml:space="preserve"> </w:t>
      </w:r>
      <w:proofErr w:type="spellStart"/>
      <w:r>
        <w:t>Тавукъ</w:t>
      </w:r>
      <w:proofErr w:type="spellEnd"/>
      <w:r>
        <w:t xml:space="preserve"> </w:t>
      </w:r>
      <w:proofErr w:type="spellStart"/>
      <w:r>
        <w:t>бир</w:t>
      </w:r>
      <w:proofErr w:type="spellEnd"/>
      <w:r>
        <w:t xml:space="preserve"> </w:t>
      </w:r>
      <w:proofErr w:type="spellStart"/>
      <w:r>
        <w:t>куместе</w:t>
      </w:r>
      <w:proofErr w:type="spellEnd"/>
      <w:r>
        <w:t xml:space="preserve"> </w:t>
      </w:r>
      <w:proofErr w:type="spellStart"/>
      <w:r>
        <w:t>яшайлар</w:t>
      </w:r>
      <w:proofErr w:type="spellEnd"/>
      <w:r>
        <w:t xml:space="preserve">?» («Почему Петух и Курица в одном курятнике живут?»). Деление текста на части. Пересказ эпизодов.  </w:t>
      </w:r>
    </w:p>
    <w:p w14:paraId="39BC9DE0" w14:textId="77777777" w:rsidR="004E38D3" w:rsidRDefault="00C1131D">
      <w:pPr>
        <w:spacing w:after="131" w:line="259" w:lineRule="auto"/>
        <w:ind w:left="742" w:right="11"/>
      </w:pPr>
      <w:r>
        <w:t xml:space="preserve">120.6.3. Крымскотатарские писатели и поэты детям.  </w:t>
      </w:r>
    </w:p>
    <w:p w14:paraId="14016E5F" w14:textId="77777777" w:rsidR="004E38D3" w:rsidRDefault="00C1131D">
      <w:pPr>
        <w:ind w:left="9" w:right="11" w:firstLine="708"/>
      </w:pPr>
      <w:r>
        <w:lastRenderedPageBreak/>
        <w:t xml:space="preserve">А. </w:t>
      </w:r>
      <w:proofErr w:type="spellStart"/>
      <w:r>
        <w:t>Чергеев</w:t>
      </w:r>
      <w:proofErr w:type="spellEnd"/>
      <w:r>
        <w:t>, стихотворение «</w:t>
      </w:r>
      <w:proofErr w:type="spellStart"/>
      <w:r>
        <w:t>Айванлар</w:t>
      </w:r>
      <w:proofErr w:type="spellEnd"/>
      <w:r>
        <w:t xml:space="preserve"> не </w:t>
      </w:r>
      <w:proofErr w:type="spellStart"/>
      <w:r>
        <w:t>айталар</w:t>
      </w:r>
      <w:proofErr w:type="spellEnd"/>
      <w:r>
        <w:t xml:space="preserve">?» («О </w:t>
      </w:r>
      <w:proofErr w:type="spellStart"/>
      <w:r>
        <w:t>чѐм</w:t>
      </w:r>
      <w:proofErr w:type="spellEnd"/>
      <w:r>
        <w:t xml:space="preserve"> говорят животные?»). Выразительное чтение.  </w:t>
      </w:r>
    </w:p>
    <w:p w14:paraId="15F3FDBE" w14:textId="77777777" w:rsidR="004E38D3" w:rsidRDefault="00C1131D">
      <w:pPr>
        <w:ind w:left="9" w:right="11" w:firstLine="708"/>
      </w:pPr>
      <w:r>
        <w:t>Д. Кендже, короткое стихотворение «</w:t>
      </w:r>
      <w:proofErr w:type="spellStart"/>
      <w:r>
        <w:t>Дюльгер</w:t>
      </w:r>
      <w:proofErr w:type="spellEnd"/>
      <w:r>
        <w:t xml:space="preserve"> </w:t>
      </w:r>
      <w:proofErr w:type="spellStart"/>
      <w:r>
        <w:t>алетлери</w:t>
      </w:r>
      <w:proofErr w:type="spellEnd"/>
      <w:r>
        <w:t xml:space="preserve"> </w:t>
      </w:r>
      <w:proofErr w:type="spellStart"/>
      <w:r>
        <w:t>шай</w:t>
      </w:r>
      <w:proofErr w:type="spellEnd"/>
      <w:r>
        <w:t xml:space="preserve"> </w:t>
      </w:r>
      <w:proofErr w:type="spellStart"/>
      <w:r>
        <w:t>айталар</w:t>
      </w:r>
      <w:proofErr w:type="spellEnd"/>
      <w:r>
        <w:t xml:space="preserve">» («Инструменты плотника так говорят»). Ритм стихотворения. </w:t>
      </w:r>
    </w:p>
    <w:p w14:paraId="4C5A2396" w14:textId="77777777" w:rsidR="004E38D3" w:rsidRDefault="00C1131D">
      <w:pPr>
        <w:ind w:left="9" w:right="11" w:firstLine="708"/>
      </w:pPr>
      <w:r>
        <w:t>Н. Умеров, стихотворение «</w:t>
      </w:r>
      <w:proofErr w:type="spellStart"/>
      <w:r>
        <w:t>Къазан</w:t>
      </w:r>
      <w:proofErr w:type="spellEnd"/>
      <w:r>
        <w:t xml:space="preserve">». Объяснение интересных выражений в стихотворном тексте. </w:t>
      </w:r>
    </w:p>
    <w:p w14:paraId="391408DC" w14:textId="77777777" w:rsidR="004E38D3" w:rsidRDefault="00C1131D">
      <w:pPr>
        <w:spacing w:after="133" w:line="259" w:lineRule="auto"/>
        <w:ind w:left="742" w:right="11"/>
      </w:pPr>
      <w:r>
        <w:t xml:space="preserve">120.6.4. Произведения о временах года.  </w:t>
      </w:r>
    </w:p>
    <w:p w14:paraId="50A4B1D1" w14:textId="77777777" w:rsidR="004E38D3" w:rsidRDefault="00C1131D">
      <w:pPr>
        <w:spacing w:after="131" w:line="259" w:lineRule="auto"/>
        <w:ind w:left="742" w:right="11"/>
      </w:pPr>
      <w:r>
        <w:t xml:space="preserve">А. </w:t>
      </w:r>
      <w:proofErr w:type="spellStart"/>
      <w:r>
        <w:t>Одабаш</w:t>
      </w:r>
      <w:proofErr w:type="spellEnd"/>
      <w:r>
        <w:t xml:space="preserve">, стихотворение «Кузь» («Осень»). Главная мысль произведения. </w:t>
      </w:r>
    </w:p>
    <w:p w14:paraId="59468D38" w14:textId="77777777" w:rsidR="004E38D3" w:rsidRDefault="00C1131D">
      <w:pPr>
        <w:spacing w:after="131" w:line="259" w:lineRule="auto"/>
        <w:ind w:left="19" w:right="11"/>
      </w:pPr>
      <w:r>
        <w:t xml:space="preserve">Э. </w:t>
      </w:r>
      <w:proofErr w:type="spellStart"/>
      <w:r>
        <w:t>Ибраим</w:t>
      </w:r>
      <w:proofErr w:type="spellEnd"/>
      <w:r>
        <w:t>, стихотворение «</w:t>
      </w:r>
      <w:proofErr w:type="spellStart"/>
      <w:r>
        <w:t>Къыш</w:t>
      </w:r>
      <w:proofErr w:type="spellEnd"/>
      <w:r>
        <w:t xml:space="preserve">» («Зима»). Словесные иллюстрации.  </w:t>
      </w:r>
    </w:p>
    <w:p w14:paraId="02A48593" w14:textId="77777777" w:rsidR="004E38D3" w:rsidRDefault="00C1131D">
      <w:pPr>
        <w:ind w:left="9" w:right="11" w:firstLine="708"/>
      </w:pPr>
      <w:r>
        <w:t xml:space="preserve">Я. </w:t>
      </w:r>
      <w:proofErr w:type="spellStart"/>
      <w:r>
        <w:t>Шакир</w:t>
      </w:r>
      <w:proofErr w:type="spellEnd"/>
      <w:r>
        <w:t>-Али, стихотворение «</w:t>
      </w:r>
      <w:proofErr w:type="spellStart"/>
      <w:r>
        <w:t>Мевсим</w:t>
      </w:r>
      <w:proofErr w:type="spellEnd"/>
      <w:r>
        <w:t xml:space="preserve"> </w:t>
      </w:r>
      <w:proofErr w:type="spellStart"/>
      <w:r>
        <w:t>баарь</w:t>
      </w:r>
      <w:proofErr w:type="spellEnd"/>
      <w:r>
        <w:t xml:space="preserve">» («Весна»). Интонация стихотворения. </w:t>
      </w:r>
    </w:p>
    <w:p w14:paraId="7CA4FEEA" w14:textId="77777777" w:rsidR="004E38D3" w:rsidRDefault="00C1131D">
      <w:pPr>
        <w:ind w:left="9" w:right="11" w:firstLine="708"/>
      </w:pPr>
      <w:r>
        <w:t xml:space="preserve">И. </w:t>
      </w:r>
      <w:proofErr w:type="spellStart"/>
      <w:r>
        <w:t>Бахшыш</w:t>
      </w:r>
      <w:proofErr w:type="spellEnd"/>
      <w:r>
        <w:t>, стихотворение «</w:t>
      </w:r>
      <w:proofErr w:type="spellStart"/>
      <w:r>
        <w:t>Яз</w:t>
      </w:r>
      <w:proofErr w:type="spellEnd"/>
      <w:r>
        <w:t xml:space="preserve"> </w:t>
      </w:r>
      <w:proofErr w:type="spellStart"/>
      <w:r>
        <w:t>йыры</w:t>
      </w:r>
      <w:proofErr w:type="spellEnd"/>
      <w:r>
        <w:t xml:space="preserve">» («Песня лета»). Создание словесных картин.  </w:t>
      </w:r>
    </w:p>
    <w:p w14:paraId="60D43EC9" w14:textId="77777777" w:rsidR="004E38D3" w:rsidRDefault="00C1131D">
      <w:pPr>
        <w:spacing w:after="131" w:line="259" w:lineRule="auto"/>
        <w:ind w:left="742" w:right="11"/>
      </w:pPr>
      <w:r>
        <w:t xml:space="preserve">120.7. Содержание обучения во 2 классе. </w:t>
      </w:r>
    </w:p>
    <w:p w14:paraId="49798574" w14:textId="77777777" w:rsidR="004E38D3" w:rsidRDefault="00C1131D">
      <w:pPr>
        <w:spacing w:after="133" w:line="259" w:lineRule="auto"/>
        <w:ind w:left="742" w:right="11"/>
      </w:pPr>
      <w:r>
        <w:t xml:space="preserve">120.7.1. Школа – источник знаний.  </w:t>
      </w:r>
    </w:p>
    <w:p w14:paraId="56018436" w14:textId="77777777" w:rsidR="004E38D3" w:rsidRDefault="00C1131D">
      <w:pPr>
        <w:ind w:left="9" w:right="11" w:firstLine="708"/>
      </w:pPr>
      <w:r>
        <w:t xml:space="preserve">Я. </w:t>
      </w:r>
      <w:proofErr w:type="spellStart"/>
      <w:r>
        <w:t>Шакир</w:t>
      </w:r>
      <w:proofErr w:type="spellEnd"/>
      <w:r>
        <w:t>-Али, стихотворение «</w:t>
      </w:r>
      <w:proofErr w:type="spellStart"/>
      <w:r>
        <w:t>Окъу</w:t>
      </w:r>
      <w:proofErr w:type="spellEnd"/>
      <w:r>
        <w:t xml:space="preserve">, </w:t>
      </w:r>
      <w:proofErr w:type="spellStart"/>
      <w:r>
        <w:t>яз</w:t>
      </w:r>
      <w:proofErr w:type="spellEnd"/>
      <w:r>
        <w:t xml:space="preserve">!» («Читай, пиши!»). Тема стихотворения.  </w:t>
      </w:r>
    </w:p>
    <w:p w14:paraId="1339F9FD" w14:textId="77777777" w:rsidR="004E38D3" w:rsidRDefault="00C1131D">
      <w:pPr>
        <w:ind w:left="9" w:right="11" w:firstLine="708"/>
      </w:pPr>
      <w:r>
        <w:t>Ч. Али, стихотворение «</w:t>
      </w:r>
      <w:proofErr w:type="spellStart"/>
      <w:r>
        <w:t>Китабынъны</w:t>
      </w:r>
      <w:proofErr w:type="spellEnd"/>
      <w:r>
        <w:t xml:space="preserve"> </w:t>
      </w:r>
      <w:proofErr w:type="spellStart"/>
      <w:r>
        <w:t>алдынъ</w:t>
      </w:r>
      <w:proofErr w:type="spellEnd"/>
      <w:r>
        <w:t xml:space="preserve"> </w:t>
      </w:r>
      <w:proofErr w:type="spellStart"/>
      <w:r>
        <w:t>къолгъа</w:t>
      </w:r>
      <w:proofErr w:type="spellEnd"/>
      <w:r>
        <w:t xml:space="preserve">» («Ты взял в руки книгу»). Главная мысль стихотворения.  </w:t>
      </w:r>
    </w:p>
    <w:p w14:paraId="323827BE" w14:textId="77777777" w:rsidR="004E38D3" w:rsidRDefault="00C1131D">
      <w:pPr>
        <w:tabs>
          <w:tab w:val="center" w:pos="1442"/>
          <w:tab w:val="center" w:pos="3389"/>
          <w:tab w:val="center" w:pos="4960"/>
          <w:tab w:val="center" w:pos="5873"/>
          <w:tab w:val="center" w:pos="6801"/>
          <w:tab w:val="center" w:pos="7715"/>
          <w:tab w:val="right" w:pos="10243"/>
        </w:tabs>
        <w:spacing w:after="141" w:line="259" w:lineRule="auto"/>
        <w:ind w:left="0" w:right="0" w:firstLine="0"/>
        <w:jc w:val="left"/>
      </w:pPr>
      <w:r>
        <w:rPr>
          <w:rFonts w:ascii="Calibri" w:eastAsia="Calibri" w:hAnsi="Calibri" w:cs="Calibri"/>
          <w:sz w:val="22"/>
        </w:rPr>
        <w:tab/>
      </w:r>
      <w:r>
        <w:t xml:space="preserve">С. Усеинов, </w:t>
      </w:r>
      <w:r>
        <w:tab/>
        <w:t xml:space="preserve">стихотворение </w:t>
      </w:r>
      <w:r>
        <w:tab/>
        <w:t xml:space="preserve">«Мен </w:t>
      </w:r>
      <w:r>
        <w:tab/>
      </w:r>
      <w:proofErr w:type="spellStart"/>
      <w:r>
        <w:t>лаф</w:t>
      </w:r>
      <w:proofErr w:type="spellEnd"/>
      <w:r>
        <w:t xml:space="preserve"> </w:t>
      </w:r>
      <w:r>
        <w:tab/>
      </w:r>
      <w:proofErr w:type="spellStart"/>
      <w:r>
        <w:t>этем</w:t>
      </w:r>
      <w:proofErr w:type="spellEnd"/>
      <w:r>
        <w:t xml:space="preserve">» </w:t>
      </w:r>
      <w:r>
        <w:tab/>
        <w:t xml:space="preserve">(«Я </w:t>
      </w:r>
      <w:r>
        <w:tab/>
        <w:t xml:space="preserve">разговариваю»). </w:t>
      </w:r>
    </w:p>
    <w:p w14:paraId="2F596CC8" w14:textId="77777777" w:rsidR="004E38D3" w:rsidRDefault="00C1131D">
      <w:pPr>
        <w:spacing w:after="131" w:line="259" w:lineRule="auto"/>
        <w:ind w:left="19" w:right="11"/>
      </w:pPr>
      <w:r>
        <w:t xml:space="preserve">Выразительные средства языка. Поэтическая речь.  </w:t>
      </w:r>
    </w:p>
    <w:p w14:paraId="14AEF672" w14:textId="77777777" w:rsidR="004E38D3" w:rsidRDefault="00C1131D">
      <w:pPr>
        <w:spacing w:after="131" w:line="259" w:lineRule="auto"/>
        <w:ind w:left="742" w:right="11"/>
      </w:pPr>
      <w:r>
        <w:t xml:space="preserve">120.7.2. Устное народное творчество.  </w:t>
      </w:r>
    </w:p>
    <w:p w14:paraId="17313953" w14:textId="77777777" w:rsidR="004E38D3" w:rsidRDefault="00C1131D">
      <w:pPr>
        <w:ind w:left="9" w:right="11" w:firstLine="708"/>
      </w:pPr>
      <w:r>
        <w:t xml:space="preserve">Малые жанры устного народного творчества. Пословицы и поговорки. Особенности данного жанра. Скороговорки. Считалки Загадки. Тема загадок.  </w:t>
      </w:r>
    </w:p>
    <w:p w14:paraId="5670EAAF" w14:textId="77777777" w:rsidR="004E38D3" w:rsidRDefault="00C1131D">
      <w:pPr>
        <w:ind w:left="9" w:right="11" w:firstLine="708"/>
      </w:pPr>
      <w:r>
        <w:t>Колыбельная песня «</w:t>
      </w:r>
      <w:proofErr w:type="spellStart"/>
      <w:r>
        <w:t>Багъчада</w:t>
      </w:r>
      <w:proofErr w:type="spellEnd"/>
      <w:r>
        <w:t xml:space="preserve"> </w:t>
      </w:r>
      <w:proofErr w:type="spellStart"/>
      <w:r>
        <w:t>къурдым</w:t>
      </w:r>
      <w:proofErr w:type="spellEnd"/>
      <w:r>
        <w:t xml:space="preserve"> </w:t>
      </w:r>
      <w:proofErr w:type="spellStart"/>
      <w:r>
        <w:t>салынджакъ</w:t>
      </w:r>
      <w:proofErr w:type="spellEnd"/>
      <w:r>
        <w:t xml:space="preserve">» («Построил в саду качели»). Интонация колыбельной песни.  </w:t>
      </w:r>
    </w:p>
    <w:p w14:paraId="44E82AFE" w14:textId="77777777" w:rsidR="004E38D3" w:rsidRDefault="00C1131D">
      <w:pPr>
        <w:ind w:left="9" w:right="11" w:firstLine="708"/>
      </w:pPr>
      <w:r>
        <w:t>Большие жанры устного народного творчества. Сказка «</w:t>
      </w:r>
      <w:proofErr w:type="spellStart"/>
      <w:r>
        <w:t>Тылсымлы</w:t>
      </w:r>
      <w:proofErr w:type="spellEnd"/>
      <w:r>
        <w:t xml:space="preserve"> </w:t>
      </w:r>
      <w:proofErr w:type="spellStart"/>
      <w:r>
        <w:t>юзюк</w:t>
      </w:r>
      <w:proofErr w:type="spellEnd"/>
      <w:r>
        <w:t xml:space="preserve">» («Волшебное кольцо»). Вид сказки. Характеристика героев сказки.  </w:t>
      </w:r>
    </w:p>
    <w:p w14:paraId="19C62FF0" w14:textId="77777777" w:rsidR="004E38D3" w:rsidRDefault="00C1131D">
      <w:pPr>
        <w:ind w:left="9" w:right="11" w:firstLine="708"/>
      </w:pPr>
      <w:r>
        <w:lastRenderedPageBreak/>
        <w:t>Сказка «</w:t>
      </w:r>
      <w:proofErr w:type="spellStart"/>
      <w:r>
        <w:t>Койлю</w:t>
      </w:r>
      <w:proofErr w:type="spellEnd"/>
      <w:r>
        <w:t xml:space="preserve"> </w:t>
      </w:r>
      <w:proofErr w:type="spellStart"/>
      <w:r>
        <w:t>ве</w:t>
      </w:r>
      <w:proofErr w:type="spellEnd"/>
      <w:r>
        <w:t xml:space="preserve"> </w:t>
      </w:r>
      <w:proofErr w:type="spellStart"/>
      <w:r>
        <w:t>тильки</w:t>
      </w:r>
      <w:proofErr w:type="spellEnd"/>
      <w:r>
        <w:t xml:space="preserve">» («Крестьянин и лиса»). Вид сказки. Составление вопросов по содержанию, ответы на вопросы. Чтение по ролям.  </w:t>
      </w:r>
    </w:p>
    <w:p w14:paraId="6329BF9C" w14:textId="77777777" w:rsidR="004E38D3" w:rsidRDefault="00C1131D">
      <w:pPr>
        <w:spacing w:after="131" w:line="259" w:lineRule="auto"/>
        <w:ind w:left="742" w:right="11"/>
      </w:pPr>
      <w:r>
        <w:t xml:space="preserve">120.7.3. Произведения об осени. </w:t>
      </w:r>
    </w:p>
    <w:p w14:paraId="53A8B111" w14:textId="77777777" w:rsidR="004E38D3" w:rsidRDefault="00C1131D">
      <w:pPr>
        <w:ind w:left="9" w:right="11" w:firstLine="708"/>
      </w:pPr>
      <w:r>
        <w:t xml:space="preserve">О. </w:t>
      </w:r>
      <w:proofErr w:type="spellStart"/>
      <w:r>
        <w:t>Амит</w:t>
      </w:r>
      <w:proofErr w:type="spellEnd"/>
      <w:r>
        <w:t xml:space="preserve">, стихотворение «Кузь» («Осень»). Картины осенней природы в произведениях.  </w:t>
      </w:r>
    </w:p>
    <w:p w14:paraId="099DBA83" w14:textId="77777777" w:rsidR="004E38D3" w:rsidRDefault="00C1131D">
      <w:pPr>
        <w:ind w:left="9" w:right="11" w:firstLine="708"/>
      </w:pPr>
      <w:r>
        <w:t>Предание «</w:t>
      </w:r>
      <w:proofErr w:type="spellStart"/>
      <w:r>
        <w:t>Чам</w:t>
      </w:r>
      <w:proofErr w:type="spellEnd"/>
      <w:r>
        <w:t xml:space="preserve"> </w:t>
      </w:r>
      <w:proofErr w:type="spellStart"/>
      <w:r>
        <w:t>тереги</w:t>
      </w:r>
      <w:proofErr w:type="spellEnd"/>
      <w:r>
        <w:t xml:space="preserve"> </w:t>
      </w:r>
      <w:proofErr w:type="spellStart"/>
      <w:r>
        <w:t>ве</w:t>
      </w:r>
      <w:proofErr w:type="spellEnd"/>
      <w:r>
        <w:t xml:space="preserve"> </w:t>
      </w:r>
      <w:proofErr w:type="spellStart"/>
      <w:r>
        <w:t>торгъайчыкъ</w:t>
      </w:r>
      <w:proofErr w:type="spellEnd"/>
      <w:r>
        <w:t xml:space="preserve">» («Сосна и воробей»). Деление текста на части.  </w:t>
      </w:r>
    </w:p>
    <w:p w14:paraId="0308E532" w14:textId="77777777" w:rsidR="004E38D3" w:rsidRDefault="00C1131D">
      <w:pPr>
        <w:ind w:left="9" w:right="11" w:firstLine="708"/>
      </w:pPr>
      <w:r>
        <w:t>Х. Андерсен, отрывок из произведения «</w:t>
      </w:r>
      <w:proofErr w:type="spellStart"/>
      <w:r>
        <w:t>Аджайип</w:t>
      </w:r>
      <w:proofErr w:type="spellEnd"/>
      <w:r>
        <w:t xml:space="preserve"> </w:t>
      </w:r>
      <w:proofErr w:type="spellStart"/>
      <w:r>
        <w:t>къушлар</w:t>
      </w:r>
      <w:proofErr w:type="spellEnd"/>
      <w:r>
        <w:t xml:space="preserve">», («Удивительные птицы»). Пересказ текста. Яркие картины описания природы. </w:t>
      </w:r>
    </w:p>
    <w:p w14:paraId="074D6C16" w14:textId="77777777" w:rsidR="004E38D3" w:rsidRDefault="00C1131D">
      <w:pPr>
        <w:spacing w:after="131" w:line="259" w:lineRule="auto"/>
        <w:ind w:left="742" w:right="11"/>
      </w:pPr>
      <w:r>
        <w:t xml:space="preserve">Ф. </w:t>
      </w:r>
      <w:proofErr w:type="spellStart"/>
      <w:r>
        <w:t>Самединов</w:t>
      </w:r>
      <w:proofErr w:type="spellEnd"/>
      <w:r>
        <w:t xml:space="preserve">, стихотворение «Кузь» (Осень). Настроение стихотворения.  </w:t>
      </w:r>
    </w:p>
    <w:p w14:paraId="40382EF5" w14:textId="77777777" w:rsidR="004E38D3" w:rsidRDefault="00C1131D">
      <w:pPr>
        <w:spacing w:after="131" w:line="259" w:lineRule="auto"/>
        <w:ind w:left="742" w:right="11"/>
      </w:pPr>
      <w:r>
        <w:t xml:space="preserve">З. </w:t>
      </w:r>
      <w:proofErr w:type="spellStart"/>
      <w:r>
        <w:t>Джавтобели</w:t>
      </w:r>
      <w:proofErr w:type="spellEnd"/>
      <w:r>
        <w:t xml:space="preserve">, стихотворение «Октябрь». Картины осенней природы.  </w:t>
      </w:r>
    </w:p>
    <w:p w14:paraId="466E48DB" w14:textId="77777777" w:rsidR="004E38D3" w:rsidRDefault="00C1131D">
      <w:pPr>
        <w:spacing w:after="131" w:line="259" w:lineRule="auto"/>
        <w:ind w:left="742" w:right="11"/>
      </w:pPr>
      <w:r>
        <w:t xml:space="preserve">120.7.4. Произведения о труде и трудолюбии. </w:t>
      </w:r>
    </w:p>
    <w:p w14:paraId="0FEDDEA4" w14:textId="77777777" w:rsidR="004E38D3" w:rsidRDefault="00C1131D">
      <w:pPr>
        <w:ind w:left="9" w:right="11" w:firstLine="708"/>
      </w:pPr>
      <w:r>
        <w:t xml:space="preserve">Л. Сулейман, стихотворение «Чебер </w:t>
      </w:r>
      <w:proofErr w:type="spellStart"/>
      <w:r>
        <w:t>къызчыкъ</w:t>
      </w:r>
      <w:proofErr w:type="spellEnd"/>
      <w:r>
        <w:t xml:space="preserve">» («Девочка – искусница»). Понимание основного содержания стихотворения. Выразительное чтение.  </w:t>
      </w:r>
    </w:p>
    <w:p w14:paraId="3382EE54" w14:textId="77777777" w:rsidR="004E38D3" w:rsidRDefault="00C1131D">
      <w:pPr>
        <w:ind w:left="9" w:right="11" w:firstLine="708"/>
      </w:pPr>
      <w:r>
        <w:t>К.Д. Ушинский, сказка «</w:t>
      </w:r>
      <w:proofErr w:type="spellStart"/>
      <w:r>
        <w:t>Эки</w:t>
      </w:r>
      <w:proofErr w:type="spellEnd"/>
      <w:r>
        <w:t xml:space="preserve"> сабан» («Два плуга»). Главная тема произведения. </w:t>
      </w:r>
    </w:p>
    <w:p w14:paraId="40FDE18F" w14:textId="77777777" w:rsidR="004E38D3" w:rsidRDefault="00C1131D">
      <w:pPr>
        <w:ind w:left="9" w:right="11" w:firstLine="708"/>
      </w:pPr>
      <w:r>
        <w:t xml:space="preserve">Э. </w:t>
      </w:r>
      <w:proofErr w:type="spellStart"/>
      <w:r>
        <w:t>Амит</w:t>
      </w:r>
      <w:proofErr w:type="spellEnd"/>
      <w:r>
        <w:t>, отрывок из рассказа «</w:t>
      </w:r>
      <w:proofErr w:type="spellStart"/>
      <w:r>
        <w:t>Демирджининъ</w:t>
      </w:r>
      <w:proofErr w:type="spellEnd"/>
      <w:r>
        <w:t xml:space="preserve"> </w:t>
      </w:r>
      <w:proofErr w:type="spellStart"/>
      <w:r>
        <w:t>устаханесинде</w:t>
      </w:r>
      <w:proofErr w:type="spellEnd"/>
      <w:r>
        <w:t xml:space="preserve">» («В мастерской кузнеца»). Подробный пересказ.  </w:t>
      </w:r>
    </w:p>
    <w:p w14:paraId="66C30B01" w14:textId="77777777" w:rsidR="004E38D3" w:rsidRDefault="00C1131D">
      <w:pPr>
        <w:ind w:left="9" w:right="11" w:firstLine="708"/>
      </w:pPr>
      <w:r>
        <w:t>Ю. Аким, стихотворение «</w:t>
      </w:r>
      <w:proofErr w:type="spellStart"/>
      <w:r>
        <w:t>Юзюмджи</w:t>
      </w:r>
      <w:proofErr w:type="spellEnd"/>
      <w:r>
        <w:t xml:space="preserve"> </w:t>
      </w:r>
      <w:proofErr w:type="spellStart"/>
      <w:r>
        <w:t>къарт</w:t>
      </w:r>
      <w:proofErr w:type="spellEnd"/>
      <w:r>
        <w:t xml:space="preserve">» («Дед – виноградарь»). Главная мысль стихотворения.  </w:t>
      </w:r>
    </w:p>
    <w:p w14:paraId="638A2052" w14:textId="77777777" w:rsidR="004E38D3" w:rsidRDefault="00C1131D">
      <w:pPr>
        <w:ind w:left="9" w:right="11" w:firstLine="708"/>
      </w:pPr>
      <w:r>
        <w:t xml:space="preserve">Н. </w:t>
      </w:r>
      <w:proofErr w:type="spellStart"/>
      <w:r>
        <w:t>Аметова</w:t>
      </w:r>
      <w:proofErr w:type="spellEnd"/>
      <w:r>
        <w:t>, рассказ «</w:t>
      </w:r>
      <w:proofErr w:type="spellStart"/>
      <w:r>
        <w:t>Къаракъаш</w:t>
      </w:r>
      <w:proofErr w:type="spellEnd"/>
      <w:r>
        <w:t xml:space="preserve">» («Чернобровка»). Составление плана произведения.  </w:t>
      </w:r>
    </w:p>
    <w:p w14:paraId="4506C667" w14:textId="77777777" w:rsidR="004E38D3" w:rsidRDefault="00C1131D">
      <w:pPr>
        <w:spacing w:after="131" w:line="259" w:lineRule="auto"/>
        <w:ind w:left="742" w:right="11"/>
      </w:pPr>
      <w:r>
        <w:t xml:space="preserve">Э. </w:t>
      </w:r>
      <w:proofErr w:type="spellStart"/>
      <w:r>
        <w:t>Ибраим</w:t>
      </w:r>
      <w:proofErr w:type="spellEnd"/>
      <w:r>
        <w:t>, «</w:t>
      </w:r>
      <w:proofErr w:type="spellStart"/>
      <w:r>
        <w:t>Унерлер</w:t>
      </w:r>
      <w:proofErr w:type="spellEnd"/>
      <w:r>
        <w:t xml:space="preserve">» («Профессии»). Чтение по ролям. </w:t>
      </w:r>
    </w:p>
    <w:p w14:paraId="2FF62460" w14:textId="77777777" w:rsidR="004E38D3" w:rsidRDefault="00C1131D">
      <w:pPr>
        <w:spacing w:after="131" w:line="259" w:lineRule="auto"/>
        <w:ind w:left="742" w:right="11"/>
      </w:pPr>
      <w:r>
        <w:t xml:space="preserve">120.7.5. Произведения о зиме.  </w:t>
      </w:r>
    </w:p>
    <w:p w14:paraId="10DE513E" w14:textId="77777777" w:rsidR="004E38D3" w:rsidRDefault="00C1131D">
      <w:pPr>
        <w:ind w:left="9" w:right="11" w:firstLine="708"/>
      </w:pPr>
      <w:r>
        <w:t xml:space="preserve">О. </w:t>
      </w:r>
      <w:proofErr w:type="spellStart"/>
      <w:r>
        <w:t>Амит</w:t>
      </w:r>
      <w:proofErr w:type="spellEnd"/>
      <w:r>
        <w:t>, стихотворение «</w:t>
      </w:r>
      <w:proofErr w:type="spellStart"/>
      <w:r>
        <w:t>Къышбабай</w:t>
      </w:r>
      <w:proofErr w:type="spellEnd"/>
      <w:r>
        <w:t xml:space="preserve">» («Дед Мороз»). Картины зимней природы.  </w:t>
      </w:r>
    </w:p>
    <w:p w14:paraId="3BDF6D3F" w14:textId="77777777" w:rsidR="004E38D3" w:rsidRDefault="00C1131D">
      <w:pPr>
        <w:ind w:left="9" w:right="11" w:firstLine="708"/>
      </w:pPr>
      <w:r>
        <w:t xml:space="preserve">А. </w:t>
      </w:r>
      <w:proofErr w:type="spellStart"/>
      <w:r>
        <w:t>Сеногъул</w:t>
      </w:r>
      <w:proofErr w:type="spellEnd"/>
      <w:r>
        <w:t>, стихотворение «</w:t>
      </w:r>
      <w:proofErr w:type="spellStart"/>
      <w:r>
        <w:t>Биринджи</w:t>
      </w:r>
      <w:proofErr w:type="spellEnd"/>
      <w:r>
        <w:t xml:space="preserve"> </w:t>
      </w:r>
      <w:proofErr w:type="spellStart"/>
      <w:r>
        <w:t>къар</w:t>
      </w:r>
      <w:proofErr w:type="spellEnd"/>
      <w:r>
        <w:t xml:space="preserve">» («Первый снег»). Роль пейзажа в стихотворении. Выразительное чтение.  </w:t>
      </w:r>
    </w:p>
    <w:p w14:paraId="056EECCC" w14:textId="77777777" w:rsidR="004E38D3" w:rsidRDefault="00C1131D">
      <w:pPr>
        <w:ind w:left="9" w:right="11" w:firstLine="708"/>
      </w:pPr>
      <w:r>
        <w:t xml:space="preserve">Р. </w:t>
      </w:r>
      <w:proofErr w:type="spellStart"/>
      <w:r>
        <w:t>Фазыл</w:t>
      </w:r>
      <w:proofErr w:type="spellEnd"/>
      <w:r>
        <w:t xml:space="preserve">, Л. </w:t>
      </w:r>
      <w:proofErr w:type="spellStart"/>
      <w:r>
        <w:t>Софудан</w:t>
      </w:r>
      <w:proofErr w:type="spellEnd"/>
      <w:r>
        <w:t>, отрывок «</w:t>
      </w:r>
      <w:proofErr w:type="spellStart"/>
      <w:r>
        <w:t>Къыш</w:t>
      </w:r>
      <w:proofErr w:type="spellEnd"/>
      <w:r>
        <w:t xml:space="preserve"> </w:t>
      </w:r>
      <w:proofErr w:type="spellStart"/>
      <w:r>
        <w:t>зевкъы</w:t>
      </w:r>
      <w:proofErr w:type="spellEnd"/>
      <w:r>
        <w:t xml:space="preserve">» («Зимняя радость»). Анализ мотивов поведения героев. Подробный пересказ текста.  </w:t>
      </w:r>
    </w:p>
    <w:p w14:paraId="0B7EF899" w14:textId="77777777" w:rsidR="004E38D3" w:rsidRDefault="00C1131D">
      <w:pPr>
        <w:ind w:left="9" w:right="11" w:firstLine="708"/>
      </w:pPr>
      <w:r>
        <w:lastRenderedPageBreak/>
        <w:t xml:space="preserve">Г. </w:t>
      </w:r>
      <w:proofErr w:type="spellStart"/>
      <w:r>
        <w:t>Булгъанакълы</w:t>
      </w:r>
      <w:proofErr w:type="spellEnd"/>
      <w:r>
        <w:t>, стихотворение «</w:t>
      </w:r>
      <w:proofErr w:type="spellStart"/>
      <w:r>
        <w:t>Къардан</w:t>
      </w:r>
      <w:proofErr w:type="spellEnd"/>
      <w:r>
        <w:t xml:space="preserve"> </w:t>
      </w:r>
      <w:proofErr w:type="spellStart"/>
      <w:r>
        <w:t>адам</w:t>
      </w:r>
      <w:proofErr w:type="spellEnd"/>
      <w:r>
        <w:t xml:space="preserve"> </w:t>
      </w:r>
      <w:proofErr w:type="spellStart"/>
      <w:r>
        <w:t>ясадыкъ</w:t>
      </w:r>
      <w:proofErr w:type="spellEnd"/>
      <w:r>
        <w:t xml:space="preserve">» («Мы слепили снеговика»). Описание детских развлечений. Выразительное чтение.  </w:t>
      </w:r>
    </w:p>
    <w:p w14:paraId="2113B8AF" w14:textId="77777777" w:rsidR="004E38D3" w:rsidRDefault="00C1131D">
      <w:pPr>
        <w:spacing w:after="133" w:line="259" w:lineRule="auto"/>
        <w:ind w:left="742" w:right="11"/>
      </w:pPr>
      <w:r>
        <w:t xml:space="preserve">С. </w:t>
      </w:r>
      <w:proofErr w:type="spellStart"/>
      <w:r>
        <w:t>Вапиев</w:t>
      </w:r>
      <w:proofErr w:type="spellEnd"/>
      <w:r>
        <w:t>, рассказ «</w:t>
      </w:r>
      <w:proofErr w:type="spellStart"/>
      <w:r>
        <w:t>Къартбаба</w:t>
      </w:r>
      <w:proofErr w:type="spellEnd"/>
      <w:r>
        <w:t xml:space="preserve"> </w:t>
      </w:r>
      <w:proofErr w:type="spellStart"/>
      <w:r>
        <w:t>ве</w:t>
      </w:r>
      <w:proofErr w:type="spellEnd"/>
      <w:r>
        <w:t xml:space="preserve"> </w:t>
      </w:r>
      <w:proofErr w:type="spellStart"/>
      <w:r>
        <w:t>аювчыкълар</w:t>
      </w:r>
      <w:proofErr w:type="spellEnd"/>
      <w:r>
        <w:t xml:space="preserve">» («Дедушка и медвежата»). </w:t>
      </w:r>
    </w:p>
    <w:p w14:paraId="0CA0E6C5" w14:textId="77777777" w:rsidR="004E38D3" w:rsidRDefault="00C1131D">
      <w:pPr>
        <w:spacing w:after="131" w:line="259" w:lineRule="auto"/>
        <w:ind w:left="19" w:right="11"/>
      </w:pPr>
      <w:r>
        <w:t xml:space="preserve">Пересказ текста по рисунку. </w:t>
      </w:r>
    </w:p>
    <w:p w14:paraId="13C1DB33" w14:textId="77777777" w:rsidR="004E38D3" w:rsidRDefault="00C1131D">
      <w:pPr>
        <w:spacing w:after="131" w:line="259" w:lineRule="auto"/>
        <w:ind w:left="742" w:right="11"/>
      </w:pPr>
      <w:r>
        <w:t xml:space="preserve">120.7.6. Произведения о дружбе и друзьях.  </w:t>
      </w:r>
    </w:p>
    <w:p w14:paraId="0F02FFE2" w14:textId="77777777" w:rsidR="004E38D3" w:rsidRDefault="00C1131D">
      <w:pPr>
        <w:ind w:left="9" w:right="11" w:firstLine="708"/>
      </w:pPr>
      <w:r>
        <w:t>Ч. Али, стихотворение «</w:t>
      </w:r>
      <w:proofErr w:type="spellStart"/>
      <w:r>
        <w:t>Достлукъ</w:t>
      </w:r>
      <w:proofErr w:type="spellEnd"/>
      <w:r>
        <w:t xml:space="preserve"> – </w:t>
      </w:r>
      <w:proofErr w:type="spellStart"/>
      <w:r>
        <w:t>достлукъ</w:t>
      </w:r>
      <w:proofErr w:type="spellEnd"/>
      <w:r>
        <w:t xml:space="preserve"> север», («Дружба красит дружбу»). Главная мысль стихотворения.  </w:t>
      </w:r>
    </w:p>
    <w:p w14:paraId="011F381A" w14:textId="77777777" w:rsidR="004E38D3" w:rsidRDefault="00C1131D">
      <w:pPr>
        <w:spacing w:after="133" w:line="259" w:lineRule="auto"/>
        <w:ind w:left="742" w:right="11"/>
      </w:pPr>
      <w:r>
        <w:t>Сказка «</w:t>
      </w:r>
      <w:proofErr w:type="spellStart"/>
      <w:r>
        <w:t>Копек</w:t>
      </w:r>
      <w:proofErr w:type="spellEnd"/>
      <w:r>
        <w:t xml:space="preserve"> </w:t>
      </w:r>
      <w:proofErr w:type="spellStart"/>
      <w:r>
        <w:t>насыл</w:t>
      </w:r>
      <w:proofErr w:type="spellEnd"/>
      <w:r>
        <w:t xml:space="preserve"> </w:t>
      </w:r>
      <w:proofErr w:type="spellStart"/>
      <w:r>
        <w:t>дост</w:t>
      </w:r>
      <w:proofErr w:type="spellEnd"/>
      <w:r>
        <w:t xml:space="preserve"> </w:t>
      </w:r>
      <w:proofErr w:type="spellStart"/>
      <w:r>
        <w:t>къыдыргъан</w:t>
      </w:r>
      <w:proofErr w:type="spellEnd"/>
      <w:r>
        <w:t xml:space="preserve">» (Как собака друга искала). </w:t>
      </w:r>
    </w:p>
    <w:p w14:paraId="25B7FD5C" w14:textId="77777777" w:rsidR="004E38D3" w:rsidRDefault="00C1131D">
      <w:pPr>
        <w:spacing w:after="131" w:line="259" w:lineRule="auto"/>
        <w:ind w:left="19" w:right="11"/>
      </w:pPr>
      <w:r>
        <w:t xml:space="preserve">Характеристика героев сказки.  </w:t>
      </w:r>
    </w:p>
    <w:p w14:paraId="1E7F89F1" w14:textId="77777777" w:rsidR="004E38D3" w:rsidRDefault="00C1131D">
      <w:pPr>
        <w:spacing w:after="165" w:line="259" w:lineRule="auto"/>
        <w:ind w:left="742" w:right="11"/>
      </w:pPr>
      <w:r>
        <w:t>Сказка «</w:t>
      </w:r>
      <w:proofErr w:type="spellStart"/>
      <w:r>
        <w:t>Икметли</w:t>
      </w:r>
      <w:proofErr w:type="spellEnd"/>
      <w:r>
        <w:t xml:space="preserve"> </w:t>
      </w:r>
      <w:proofErr w:type="spellStart"/>
      <w:r>
        <w:t>сѐз</w:t>
      </w:r>
      <w:proofErr w:type="spellEnd"/>
      <w:r>
        <w:t xml:space="preserve">» (Мудрые слова). Подробный пересказ сказки.  </w:t>
      </w:r>
    </w:p>
    <w:p w14:paraId="1DDBA786" w14:textId="77777777" w:rsidR="004E38D3" w:rsidRDefault="00C1131D">
      <w:pPr>
        <w:tabs>
          <w:tab w:val="center" w:pos="1442"/>
          <w:tab w:val="center" w:pos="2957"/>
          <w:tab w:val="center" w:pos="4451"/>
          <w:tab w:val="center" w:pos="6065"/>
          <w:tab w:val="center" w:pos="7485"/>
          <w:tab w:val="right" w:pos="10243"/>
        </w:tabs>
        <w:spacing w:after="139" w:line="259" w:lineRule="auto"/>
        <w:ind w:left="0" w:right="0" w:firstLine="0"/>
        <w:jc w:val="left"/>
      </w:pPr>
      <w:r>
        <w:rPr>
          <w:rFonts w:ascii="Calibri" w:eastAsia="Calibri" w:hAnsi="Calibri" w:cs="Calibri"/>
          <w:sz w:val="22"/>
        </w:rPr>
        <w:tab/>
      </w:r>
      <w:r>
        <w:t xml:space="preserve">С. Усеинов, </w:t>
      </w:r>
      <w:r>
        <w:tab/>
        <w:t>«</w:t>
      </w:r>
      <w:proofErr w:type="spellStart"/>
      <w:r>
        <w:t>Хош</w:t>
      </w:r>
      <w:proofErr w:type="spellEnd"/>
      <w:r>
        <w:t xml:space="preserve"> </w:t>
      </w:r>
      <w:r>
        <w:tab/>
      </w:r>
      <w:proofErr w:type="spellStart"/>
      <w:r>
        <w:t>кельдинъиз</w:t>
      </w:r>
      <w:proofErr w:type="spellEnd"/>
      <w:r>
        <w:t xml:space="preserve"> </w:t>
      </w:r>
      <w:r>
        <w:tab/>
      </w:r>
      <w:proofErr w:type="spellStart"/>
      <w:r>
        <w:t>эвиме</w:t>
      </w:r>
      <w:proofErr w:type="spellEnd"/>
      <w:r>
        <w:t xml:space="preserve">!» </w:t>
      </w:r>
      <w:r>
        <w:tab/>
        <w:t xml:space="preserve">(«Добро </w:t>
      </w:r>
      <w:r>
        <w:tab/>
        <w:t xml:space="preserve">пожаловать!»). </w:t>
      </w:r>
    </w:p>
    <w:p w14:paraId="0EB68E05" w14:textId="77777777" w:rsidR="004E38D3" w:rsidRDefault="00C1131D">
      <w:pPr>
        <w:spacing w:after="134" w:line="259" w:lineRule="auto"/>
        <w:ind w:left="19" w:right="11"/>
      </w:pPr>
      <w:r>
        <w:t xml:space="preserve">Выразительные средства языка. </w:t>
      </w:r>
    </w:p>
    <w:p w14:paraId="0C7318D8" w14:textId="77777777" w:rsidR="004E38D3" w:rsidRDefault="00C1131D">
      <w:pPr>
        <w:spacing w:after="131" w:line="259" w:lineRule="auto"/>
        <w:ind w:left="742" w:right="11"/>
      </w:pPr>
      <w:r>
        <w:t xml:space="preserve">120.7.7. Произведения о весне.  </w:t>
      </w:r>
    </w:p>
    <w:p w14:paraId="368CC915" w14:textId="77777777" w:rsidR="004E38D3" w:rsidRDefault="00C1131D">
      <w:pPr>
        <w:ind w:left="9" w:right="11" w:firstLine="708"/>
      </w:pPr>
      <w:r>
        <w:t>Ю. Аким, стихотворение «</w:t>
      </w:r>
      <w:proofErr w:type="spellStart"/>
      <w:r>
        <w:t>Буллюр</w:t>
      </w:r>
      <w:proofErr w:type="spellEnd"/>
      <w:r>
        <w:t xml:space="preserve"> </w:t>
      </w:r>
      <w:proofErr w:type="spellStart"/>
      <w:r>
        <w:t>тамчы</w:t>
      </w:r>
      <w:proofErr w:type="spellEnd"/>
      <w:r>
        <w:t xml:space="preserve">» (Прозрачная капля). Картины весенней природы.  </w:t>
      </w:r>
    </w:p>
    <w:p w14:paraId="520B0C13" w14:textId="77777777" w:rsidR="004E38D3" w:rsidRDefault="00C1131D">
      <w:pPr>
        <w:spacing w:after="133" w:line="259" w:lineRule="auto"/>
        <w:ind w:left="742" w:right="11"/>
      </w:pPr>
      <w:r>
        <w:t>Л. Сулейман, стихотворение «</w:t>
      </w:r>
      <w:proofErr w:type="spellStart"/>
      <w:r>
        <w:t>Биринджи</w:t>
      </w:r>
      <w:proofErr w:type="spellEnd"/>
      <w:r>
        <w:t xml:space="preserve"> </w:t>
      </w:r>
      <w:proofErr w:type="spellStart"/>
      <w:r>
        <w:t>акъбардакъ</w:t>
      </w:r>
      <w:proofErr w:type="spellEnd"/>
      <w:r>
        <w:t xml:space="preserve">» (Первый подснежник). </w:t>
      </w:r>
    </w:p>
    <w:p w14:paraId="0CDB042E" w14:textId="77777777" w:rsidR="004E38D3" w:rsidRDefault="00C1131D">
      <w:pPr>
        <w:spacing w:after="131" w:line="259" w:lineRule="auto"/>
        <w:ind w:left="19" w:right="11"/>
      </w:pPr>
      <w:r>
        <w:t xml:space="preserve">Тема стихотворения. Выразительное чтение.  </w:t>
      </w:r>
    </w:p>
    <w:p w14:paraId="493C12EE" w14:textId="77777777" w:rsidR="004E38D3" w:rsidRDefault="00C1131D">
      <w:pPr>
        <w:spacing w:after="131" w:line="259" w:lineRule="auto"/>
        <w:ind w:left="742" w:right="11"/>
      </w:pPr>
      <w:r>
        <w:t xml:space="preserve">С. </w:t>
      </w:r>
      <w:proofErr w:type="spellStart"/>
      <w:r>
        <w:t>Харахады</w:t>
      </w:r>
      <w:proofErr w:type="spellEnd"/>
      <w:r>
        <w:t>, сказка «</w:t>
      </w:r>
      <w:proofErr w:type="spellStart"/>
      <w:r>
        <w:t>Тавшанчыкъ</w:t>
      </w:r>
      <w:proofErr w:type="spellEnd"/>
      <w:r>
        <w:t xml:space="preserve"> </w:t>
      </w:r>
      <w:proofErr w:type="spellStart"/>
      <w:r>
        <w:t>баарьни</w:t>
      </w:r>
      <w:proofErr w:type="spellEnd"/>
      <w:r>
        <w:t xml:space="preserve"> </w:t>
      </w:r>
      <w:proofErr w:type="spellStart"/>
      <w:r>
        <w:t>беклей</w:t>
      </w:r>
      <w:proofErr w:type="spellEnd"/>
      <w:r>
        <w:t xml:space="preserve">» (Заяц </w:t>
      </w:r>
      <w:proofErr w:type="spellStart"/>
      <w:r>
        <w:t>ждѐт</w:t>
      </w:r>
      <w:proofErr w:type="spellEnd"/>
      <w:r>
        <w:t xml:space="preserve"> весну). </w:t>
      </w:r>
    </w:p>
    <w:p w14:paraId="20AF1379" w14:textId="77777777" w:rsidR="004E38D3" w:rsidRDefault="00C1131D">
      <w:pPr>
        <w:spacing w:line="259" w:lineRule="auto"/>
        <w:ind w:left="19" w:right="11"/>
      </w:pPr>
      <w:r>
        <w:t xml:space="preserve">Особенности развития событий.  </w:t>
      </w:r>
    </w:p>
    <w:p w14:paraId="778AC8B8" w14:textId="77777777" w:rsidR="004E38D3" w:rsidRDefault="00C1131D">
      <w:pPr>
        <w:ind w:left="9" w:right="11" w:firstLine="708"/>
      </w:pPr>
      <w:r>
        <w:t xml:space="preserve">Э. </w:t>
      </w:r>
      <w:proofErr w:type="spellStart"/>
      <w:r>
        <w:t>Керменчикли</w:t>
      </w:r>
      <w:proofErr w:type="spellEnd"/>
      <w:r>
        <w:t>, стихотворение «</w:t>
      </w:r>
      <w:proofErr w:type="spellStart"/>
      <w:r>
        <w:t>Баарь</w:t>
      </w:r>
      <w:proofErr w:type="spellEnd"/>
      <w:r>
        <w:t xml:space="preserve">» (Весна). Ритм стихотворения. Интонация стихотворения.  </w:t>
      </w:r>
    </w:p>
    <w:p w14:paraId="22432ACA" w14:textId="77777777" w:rsidR="004E38D3" w:rsidRDefault="00C1131D">
      <w:pPr>
        <w:ind w:left="9" w:right="11" w:firstLine="708"/>
      </w:pPr>
      <w:r>
        <w:t xml:space="preserve">Э. </w:t>
      </w:r>
      <w:proofErr w:type="spellStart"/>
      <w:r>
        <w:t>Къафадар</w:t>
      </w:r>
      <w:proofErr w:type="spellEnd"/>
      <w:r>
        <w:t>, стихотворение «</w:t>
      </w:r>
      <w:proofErr w:type="spellStart"/>
      <w:r>
        <w:t>Наврез</w:t>
      </w:r>
      <w:proofErr w:type="spellEnd"/>
      <w:r>
        <w:t xml:space="preserve"> </w:t>
      </w:r>
      <w:proofErr w:type="spellStart"/>
      <w:r>
        <w:t>кельди</w:t>
      </w:r>
      <w:proofErr w:type="spellEnd"/>
      <w:r>
        <w:t>!» (</w:t>
      </w:r>
      <w:proofErr w:type="spellStart"/>
      <w:r>
        <w:t>Пришѐл</w:t>
      </w:r>
      <w:proofErr w:type="spellEnd"/>
      <w:r>
        <w:t xml:space="preserve"> </w:t>
      </w:r>
      <w:proofErr w:type="spellStart"/>
      <w:r>
        <w:t>Наврез</w:t>
      </w:r>
      <w:proofErr w:type="spellEnd"/>
      <w:r>
        <w:t xml:space="preserve">). Тема стихотворения. Выразительное чтение. </w:t>
      </w:r>
    </w:p>
    <w:p w14:paraId="05CD4940" w14:textId="77777777" w:rsidR="004E38D3" w:rsidRDefault="00C1131D">
      <w:pPr>
        <w:spacing w:after="133" w:line="259" w:lineRule="auto"/>
        <w:ind w:left="742" w:right="11"/>
      </w:pPr>
      <w:r>
        <w:t xml:space="preserve">120.7.8. Наш родной край.  </w:t>
      </w:r>
    </w:p>
    <w:p w14:paraId="2F7FC2C4" w14:textId="77777777" w:rsidR="004E38D3" w:rsidRDefault="00C1131D">
      <w:pPr>
        <w:spacing w:after="131" w:line="259" w:lineRule="auto"/>
        <w:ind w:left="742" w:right="11"/>
      </w:pPr>
      <w:r>
        <w:t xml:space="preserve">В. </w:t>
      </w:r>
      <w:proofErr w:type="spellStart"/>
      <w:r>
        <w:t>Бекирова</w:t>
      </w:r>
      <w:proofErr w:type="spellEnd"/>
      <w:r>
        <w:t>, рассказ «</w:t>
      </w:r>
      <w:proofErr w:type="spellStart"/>
      <w:r>
        <w:t>Ватанымыз</w:t>
      </w:r>
      <w:proofErr w:type="spellEnd"/>
      <w:r>
        <w:t xml:space="preserve"> – </w:t>
      </w:r>
      <w:proofErr w:type="spellStart"/>
      <w:r>
        <w:t>Къырым</w:t>
      </w:r>
      <w:proofErr w:type="spellEnd"/>
      <w:r>
        <w:t xml:space="preserve">» («Крым – наша Родина»). </w:t>
      </w:r>
    </w:p>
    <w:p w14:paraId="535F9A9D" w14:textId="77777777" w:rsidR="004E38D3" w:rsidRDefault="00C1131D">
      <w:pPr>
        <w:spacing w:after="131" w:line="259" w:lineRule="auto"/>
        <w:ind w:left="19" w:right="11"/>
      </w:pPr>
      <w:r>
        <w:t xml:space="preserve">Вопросы по содержанию произведения.  </w:t>
      </w:r>
    </w:p>
    <w:p w14:paraId="15BB68D5" w14:textId="77777777" w:rsidR="004E38D3" w:rsidRDefault="00C1131D">
      <w:pPr>
        <w:spacing w:after="132" w:line="259" w:lineRule="auto"/>
        <w:ind w:left="742" w:right="11"/>
      </w:pPr>
      <w:r>
        <w:t xml:space="preserve">Н. </w:t>
      </w:r>
      <w:proofErr w:type="spellStart"/>
      <w:r>
        <w:t>Къуртмоллаев</w:t>
      </w:r>
      <w:proofErr w:type="spellEnd"/>
      <w:r>
        <w:t>, стихотворение «</w:t>
      </w:r>
      <w:proofErr w:type="spellStart"/>
      <w:r>
        <w:t>Дагъ</w:t>
      </w:r>
      <w:proofErr w:type="spellEnd"/>
      <w:r>
        <w:t xml:space="preserve"> </w:t>
      </w:r>
      <w:proofErr w:type="spellStart"/>
      <w:r>
        <w:t>чокърагъы</w:t>
      </w:r>
      <w:proofErr w:type="spellEnd"/>
      <w:r>
        <w:t xml:space="preserve">» («Горный родник»). </w:t>
      </w:r>
    </w:p>
    <w:p w14:paraId="51B16727" w14:textId="77777777" w:rsidR="004E38D3" w:rsidRDefault="00C1131D">
      <w:pPr>
        <w:spacing w:after="133" w:line="259" w:lineRule="auto"/>
        <w:ind w:left="19" w:right="11"/>
      </w:pPr>
      <w:r>
        <w:t xml:space="preserve">Главная мысль произведения.  </w:t>
      </w:r>
    </w:p>
    <w:p w14:paraId="1DCF30B7" w14:textId="77777777" w:rsidR="004E38D3" w:rsidRDefault="00C1131D">
      <w:pPr>
        <w:spacing w:after="131" w:line="259" w:lineRule="auto"/>
        <w:ind w:left="742" w:right="11"/>
      </w:pPr>
      <w:r>
        <w:t xml:space="preserve">В. </w:t>
      </w:r>
      <w:proofErr w:type="spellStart"/>
      <w:r>
        <w:t>Бекирова</w:t>
      </w:r>
      <w:proofErr w:type="spellEnd"/>
      <w:r>
        <w:t xml:space="preserve">, рассказ «Симферополь». Подробный пересказ.  </w:t>
      </w:r>
    </w:p>
    <w:p w14:paraId="308CA563" w14:textId="77777777" w:rsidR="004E38D3" w:rsidRDefault="00C1131D">
      <w:pPr>
        <w:spacing w:after="131" w:line="259" w:lineRule="auto"/>
        <w:ind w:left="742" w:right="11"/>
      </w:pPr>
      <w:r>
        <w:lastRenderedPageBreak/>
        <w:t xml:space="preserve">Юнус </w:t>
      </w:r>
      <w:proofErr w:type="spellStart"/>
      <w:r>
        <w:t>Къандым</w:t>
      </w:r>
      <w:proofErr w:type="spellEnd"/>
      <w:r>
        <w:t xml:space="preserve"> «</w:t>
      </w:r>
      <w:proofErr w:type="spellStart"/>
      <w:r>
        <w:t>Байрагъым</w:t>
      </w:r>
      <w:proofErr w:type="spellEnd"/>
      <w:r>
        <w:t xml:space="preserve">» («Мой флаг»). Выразительное чтение.  </w:t>
      </w:r>
    </w:p>
    <w:p w14:paraId="1EB196B1" w14:textId="77777777" w:rsidR="004E38D3" w:rsidRDefault="00C1131D">
      <w:pPr>
        <w:ind w:left="9" w:right="11" w:firstLine="708"/>
      </w:pPr>
      <w:r>
        <w:t xml:space="preserve">Народная песня «Эй, </w:t>
      </w:r>
      <w:proofErr w:type="spellStart"/>
      <w:r>
        <w:t>гузель</w:t>
      </w:r>
      <w:proofErr w:type="spellEnd"/>
      <w:r>
        <w:t xml:space="preserve"> </w:t>
      </w:r>
      <w:proofErr w:type="spellStart"/>
      <w:r>
        <w:t>Къырым</w:t>
      </w:r>
      <w:proofErr w:type="spellEnd"/>
      <w:r>
        <w:t xml:space="preserve">!» («Прекрасный Крым!»). Образ Родины в поэтическом тексте.  </w:t>
      </w:r>
    </w:p>
    <w:p w14:paraId="1DEEC1F8" w14:textId="77777777" w:rsidR="004E38D3" w:rsidRDefault="00C1131D">
      <w:pPr>
        <w:spacing w:after="131" w:line="259" w:lineRule="auto"/>
        <w:ind w:left="742" w:right="11"/>
      </w:pPr>
      <w:r>
        <w:t xml:space="preserve">120.8. Содержание обучения в 3 классе. </w:t>
      </w:r>
    </w:p>
    <w:p w14:paraId="6B940D60" w14:textId="77777777" w:rsidR="004E38D3" w:rsidRDefault="00C1131D">
      <w:pPr>
        <w:spacing w:after="131" w:line="259" w:lineRule="auto"/>
        <w:ind w:left="742" w:right="11"/>
      </w:pPr>
      <w:r>
        <w:t xml:space="preserve">120.8.1. Устное народное творчество. </w:t>
      </w:r>
    </w:p>
    <w:p w14:paraId="29D20440" w14:textId="77777777" w:rsidR="004E38D3" w:rsidRDefault="00C1131D">
      <w:pPr>
        <w:ind w:left="9" w:right="11" w:firstLine="708"/>
      </w:pPr>
      <w:r>
        <w:t>Народные песни, частушки. Скороговорки и пословицы. Темы пословиц. Большие жанры устного народного творчества. Легенда «</w:t>
      </w:r>
      <w:proofErr w:type="spellStart"/>
      <w:r>
        <w:t>Арзы</w:t>
      </w:r>
      <w:proofErr w:type="spellEnd"/>
      <w:r>
        <w:t xml:space="preserve"> </w:t>
      </w:r>
      <w:proofErr w:type="spellStart"/>
      <w:r>
        <w:t>къыз</w:t>
      </w:r>
      <w:proofErr w:type="spellEnd"/>
      <w:r>
        <w:t xml:space="preserve">» («Девушка </w:t>
      </w:r>
      <w:proofErr w:type="spellStart"/>
      <w:r>
        <w:t>Арзы</w:t>
      </w:r>
      <w:proofErr w:type="spellEnd"/>
      <w:r>
        <w:t xml:space="preserve">»). Особенности литературного жанра. Пересказ по плану. </w:t>
      </w:r>
    </w:p>
    <w:p w14:paraId="78F9E623" w14:textId="77777777" w:rsidR="004E38D3" w:rsidRDefault="00C1131D">
      <w:pPr>
        <w:ind w:left="9" w:right="11" w:firstLine="708"/>
      </w:pPr>
      <w:r>
        <w:t>Предание «</w:t>
      </w:r>
      <w:proofErr w:type="spellStart"/>
      <w:r>
        <w:t>Отьмекке</w:t>
      </w:r>
      <w:proofErr w:type="spellEnd"/>
      <w:r>
        <w:t xml:space="preserve"> </w:t>
      </w:r>
      <w:proofErr w:type="spellStart"/>
      <w:r>
        <w:t>урьмет</w:t>
      </w:r>
      <w:proofErr w:type="spellEnd"/>
      <w:r>
        <w:t xml:space="preserve">» («Хлеб всему голова»). Особенности данного литературного жанра.  </w:t>
      </w:r>
    </w:p>
    <w:p w14:paraId="25FEB338" w14:textId="77777777" w:rsidR="004E38D3" w:rsidRDefault="00C1131D">
      <w:pPr>
        <w:ind w:left="9" w:right="11" w:firstLine="708"/>
      </w:pPr>
      <w:r>
        <w:t>Сказка «</w:t>
      </w:r>
      <w:proofErr w:type="spellStart"/>
      <w:r>
        <w:t>Ахмакъ</w:t>
      </w:r>
      <w:proofErr w:type="spellEnd"/>
      <w:r>
        <w:t xml:space="preserve"> </w:t>
      </w:r>
      <w:proofErr w:type="spellStart"/>
      <w:r>
        <w:t>къашкъыр</w:t>
      </w:r>
      <w:proofErr w:type="spellEnd"/>
      <w:r>
        <w:t xml:space="preserve">» (Глупый волк). Характеристика героя на основе его поступков.  </w:t>
      </w:r>
    </w:p>
    <w:p w14:paraId="372E3167" w14:textId="77777777" w:rsidR="004E38D3" w:rsidRDefault="00C1131D">
      <w:pPr>
        <w:ind w:left="9" w:right="11" w:firstLine="708"/>
      </w:pPr>
      <w:r>
        <w:t xml:space="preserve">Сказка «Алтын </w:t>
      </w:r>
      <w:proofErr w:type="spellStart"/>
      <w:r>
        <w:t>башнен</w:t>
      </w:r>
      <w:proofErr w:type="spellEnd"/>
      <w:r>
        <w:t xml:space="preserve"> </w:t>
      </w:r>
      <w:proofErr w:type="spellStart"/>
      <w:r>
        <w:t>хыяр</w:t>
      </w:r>
      <w:proofErr w:type="spellEnd"/>
      <w:r>
        <w:t xml:space="preserve"> баш» («Сказка о трудолюбивой и ленивой девочках»). Выборочный пересказ.  </w:t>
      </w:r>
    </w:p>
    <w:p w14:paraId="022A0FE4" w14:textId="77777777" w:rsidR="004E38D3" w:rsidRDefault="00C1131D">
      <w:pPr>
        <w:spacing w:after="131" w:line="259" w:lineRule="auto"/>
        <w:ind w:left="742" w:right="11"/>
      </w:pPr>
      <w:r>
        <w:t xml:space="preserve">120.8.2. Произведения об осени.  </w:t>
      </w:r>
    </w:p>
    <w:p w14:paraId="22B05EA5" w14:textId="77777777" w:rsidR="004E38D3" w:rsidRDefault="00C1131D">
      <w:pPr>
        <w:ind w:left="9" w:right="11" w:firstLine="708"/>
      </w:pPr>
      <w:r>
        <w:t xml:space="preserve">А. </w:t>
      </w:r>
      <w:proofErr w:type="spellStart"/>
      <w:r>
        <w:t>Одабаш</w:t>
      </w:r>
      <w:proofErr w:type="spellEnd"/>
      <w:r>
        <w:t xml:space="preserve">, стихотворение «Кузь </w:t>
      </w:r>
      <w:proofErr w:type="spellStart"/>
      <w:r>
        <w:t>айында</w:t>
      </w:r>
      <w:proofErr w:type="spellEnd"/>
      <w:r>
        <w:t xml:space="preserve">» («Осенью»). Картины осени в стихотворении.  </w:t>
      </w:r>
    </w:p>
    <w:p w14:paraId="632B97FD" w14:textId="77777777" w:rsidR="004E38D3" w:rsidRDefault="00C1131D">
      <w:pPr>
        <w:spacing w:after="131" w:line="259" w:lineRule="auto"/>
        <w:ind w:left="742" w:right="11"/>
      </w:pPr>
      <w:r>
        <w:t xml:space="preserve">Ю. </w:t>
      </w:r>
      <w:proofErr w:type="spellStart"/>
      <w:r>
        <w:t>Темиркъая</w:t>
      </w:r>
      <w:proofErr w:type="spellEnd"/>
      <w:r>
        <w:t xml:space="preserve">, стихотворение «Ноябрь». Выразительное чтение.  </w:t>
      </w:r>
    </w:p>
    <w:p w14:paraId="1A72B0A9" w14:textId="77777777" w:rsidR="004E38D3" w:rsidRDefault="00C1131D">
      <w:pPr>
        <w:spacing w:after="132" w:line="259" w:lineRule="auto"/>
        <w:ind w:left="742" w:right="11"/>
      </w:pPr>
      <w:r>
        <w:t xml:space="preserve">Н. </w:t>
      </w:r>
      <w:proofErr w:type="spellStart"/>
      <w:r>
        <w:t>Аметова</w:t>
      </w:r>
      <w:proofErr w:type="spellEnd"/>
      <w:r>
        <w:t>, рассказ «</w:t>
      </w:r>
      <w:proofErr w:type="spellStart"/>
      <w:r>
        <w:t>Шемсие</w:t>
      </w:r>
      <w:proofErr w:type="spellEnd"/>
      <w:r>
        <w:t xml:space="preserve">» («Зонт»). Отношение автора к главному герою. </w:t>
      </w:r>
    </w:p>
    <w:p w14:paraId="3CEFFE83" w14:textId="77777777" w:rsidR="004E38D3" w:rsidRDefault="00C1131D">
      <w:pPr>
        <w:spacing w:line="259" w:lineRule="auto"/>
        <w:ind w:left="19" w:right="11"/>
      </w:pPr>
      <w:r>
        <w:t xml:space="preserve">Пересказ по составленному плану.  </w:t>
      </w:r>
    </w:p>
    <w:p w14:paraId="5E03CD7E" w14:textId="77777777" w:rsidR="004E38D3" w:rsidRDefault="00C1131D">
      <w:pPr>
        <w:ind w:left="9" w:right="11" w:firstLine="708"/>
      </w:pPr>
      <w:r>
        <w:t xml:space="preserve">Э. </w:t>
      </w:r>
      <w:proofErr w:type="spellStart"/>
      <w:r>
        <w:t>Бахшыш</w:t>
      </w:r>
      <w:proofErr w:type="spellEnd"/>
      <w:r>
        <w:t xml:space="preserve">, стихотворение «Кузь </w:t>
      </w:r>
      <w:proofErr w:type="spellStart"/>
      <w:r>
        <w:t>нимети</w:t>
      </w:r>
      <w:proofErr w:type="spellEnd"/>
      <w:r>
        <w:t xml:space="preserve">» («Дары осени»). Главная мысль произведения. </w:t>
      </w:r>
    </w:p>
    <w:p w14:paraId="52EF35CF" w14:textId="77777777" w:rsidR="004E38D3" w:rsidRDefault="00C1131D">
      <w:pPr>
        <w:spacing w:after="131" w:line="259" w:lineRule="auto"/>
        <w:ind w:left="742" w:right="11"/>
      </w:pPr>
      <w:r>
        <w:t xml:space="preserve">120.8.3. Произведения о школе и школьниках. </w:t>
      </w:r>
    </w:p>
    <w:p w14:paraId="3DF03AA3" w14:textId="77777777" w:rsidR="004E38D3" w:rsidRDefault="00C1131D">
      <w:pPr>
        <w:ind w:left="9" w:right="11" w:firstLine="708"/>
      </w:pPr>
      <w:r>
        <w:t xml:space="preserve">Р. Бурнаш, стихотворение «Мераба, </w:t>
      </w:r>
      <w:proofErr w:type="spellStart"/>
      <w:r>
        <w:t>мектеп</w:t>
      </w:r>
      <w:proofErr w:type="spellEnd"/>
      <w:r>
        <w:t xml:space="preserve">!» («Здравствуй, школа!»). Главная мысль произведения.  </w:t>
      </w:r>
    </w:p>
    <w:p w14:paraId="44066365" w14:textId="77777777" w:rsidR="004E38D3" w:rsidRDefault="00C1131D">
      <w:pPr>
        <w:ind w:left="9" w:right="11" w:firstLine="708"/>
      </w:pPr>
      <w:r>
        <w:t xml:space="preserve">Р. </w:t>
      </w:r>
      <w:proofErr w:type="spellStart"/>
      <w:r>
        <w:t>Муедин</w:t>
      </w:r>
      <w:proofErr w:type="spellEnd"/>
      <w:r>
        <w:t>. Стихотворение «</w:t>
      </w:r>
      <w:proofErr w:type="spellStart"/>
      <w:r>
        <w:t>Мектепке</w:t>
      </w:r>
      <w:proofErr w:type="spellEnd"/>
      <w:r>
        <w:t xml:space="preserve">» («В школу»). Настроение стихотворения. </w:t>
      </w:r>
    </w:p>
    <w:p w14:paraId="441FEDE9" w14:textId="77777777" w:rsidR="004E38D3" w:rsidRDefault="00C1131D">
      <w:pPr>
        <w:ind w:left="9" w:right="11" w:firstLine="708"/>
      </w:pPr>
      <w:r>
        <w:t xml:space="preserve">Э. </w:t>
      </w:r>
      <w:proofErr w:type="spellStart"/>
      <w:r>
        <w:t>Ибраим</w:t>
      </w:r>
      <w:proofErr w:type="spellEnd"/>
      <w:r>
        <w:t>, стихотворение «</w:t>
      </w:r>
      <w:proofErr w:type="spellStart"/>
      <w:r>
        <w:t>Ачкозь</w:t>
      </w:r>
      <w:proofErr w:type="spellEnd"/>
      <w:r>
        <w:t xml:space="preserve"> Мамут» («Прожорливый Мамут»). Юмор в стихотворении.  </w:t>
      </w:r>
    </w:p>
    <w:p w14:paraId="17F6E3C8" w14:textId="77777777" w:rsidR="004E38D3" w:rsidRDefault="00C1131D">
      <w:pPr>
        <w:ind w:left="9" w:right="11" w:firstLine="708"/>
      </w:pPr>
      <w:r>
        <w:lastRenderedPageBreak/>
        <w:t>Ч. Али, стихотворение «</w:t>
      </w:r>
      <w:proofErr w:type="spellStart"/>
      <w:r>
        <w:t>Сепетли</w:t>
      </w:r>
      <w:proofErr w:type="spellEnd"/>
      <w:r>
        <w:t xml:space="preserve"> </w:t>
      </w:r>
      <w:proofErr w:type="spellStart"/>
      <w:r>
        <w:t>къартий</w:t>
      </w:r>
      <w:proofErr w:type="spellEnd"/>
      <w:r>
        <w:t xml:space="preserve">» («Бабушка с корзиной»). Нравственный смысл стихотворения. Милосердие – одно из лучших качеств человека. </w:t>
      </w:r>
    </w:p>
    <w:p w14:paraId="758D24DA" w14:textId="77777777" w:rsidR="004E38D3" w:rsidRDefault="00C1131D">
      <w:pPr>
        <w:spacing w:after="133" w:line="259" w:lineRule="auto"/>
        <w:ind w:left="742" w:right="11"/>
      </w:pPr>
      <w:r>
        <w:t xml:space="preserve">120.8.4. Произведения о труде и трудолюбии. </w:t>
      </w:r>
    </w:p>
    <w:p w14:paraId="42CBBE0D" w14:textId="77777777" w:rsidR="004E38D3" w:rsidRDefault="00C1131D">
      <w:pPr>
        <w:ind w:left="9" w:right="11" w:firstLine="708"/>
      </w:pPr>
      <w:r>
        <w:t xml:space="preserve">Э. </w:t>
      </w:r>
      <w:proofErr w:type="spellStart"/>
      <w:r>
        <w:t>Ибраим</w:t>
      </w:r>
      <w:proofErr w:type="spellEnd"/>
      <w:r>
        <w:t>, стихотворение «</w:t>
      </w:r>
      <w:proofErr w:type="spellStart"/>
      <w:r>
        <w:t>Къартбабамнынъ</w:t>
      </w:r>
      <w:proofErr w:type="spellEnd"/>
      <w:r>
        <w:t xml:space="preserve"> </w:t>
      </w:r>
      <w:proofErr w:type="spellStart"/>
      <w:r>
        <w:t>насиаты</w:t>
      </w:r>
      <w:proofErr w:type="spellEnd"/>
      <w:r>
        <w:t xml:space="preserve">» («Наставления моего дедушки»). Нравственный смысл стихотворения.  </w:t>
      </w:r>
    </w:p>
    <w:p w14:paraId="1D46C022" w14:textId="77777777" w:rsidR="004E38D3" w:rsidRDefault="00C1131D">
      <w:pPr>
        <w:ind w:left="9" w:right="11" w:firstLine="708"/>
      </w:pPr>
      <w:r>
        <w:t xml:space="preserve">Р. </w:t>
      </w:r>
      <w:proofErr w:type="spellStart"/>
      <w:r>
        <w:t>Муедин</w:t>
      </w:r>
      <w:proofErr w:type="spellEnd"/>
      <w:r>
        <w:t>, стихотворение «</w:t>
      </w:r>
      <w:proofErr w:type="spellStart"/>
      <w:r>
        <w:t>Окъумакъ</w:t>
      </w:r>
      <w:proofErr w:type="spellEnd"/>
      <w:r>
        <w:t xml:space="preserve"> керек» («Надо учиться»). Выразительное чтение. </w:t>
      </w:r>
    </w:p>
    <w:p w14:paraId="3E458FCD" w14:textId="77777777" w:rsidR="004E38D3" w:rsidRDefault="00C1131D">
      <w:pPr>
        <w:ind w:left="9" w:right="11" w:firstLine="708"/>
      </w:pPr>
      <w:r>
        <w:t>Н. Умеров, рассказ «</w:t>
      </w:r>
      <w:proofErr w:type="spellStart"/>
      <w:r>
        <w:t>Меним</w:t>
      </w:r>
      <w:proofErr w:type="spellEnd"/>
      <w:r>
        <w:t xml:space="preserve"> </w:t>
      </w:r>
      <w:proofErr w:type="spellStart"/>
      <w:r>
        <w:t>достум</w:t>
      </w:r>
      <w:proofErr w:type="spellEnd"/>
      <w:r>
        <w:t xml:space="preserve"> Руслан» («Мой друг Руслан»). Отношение автора к своему герою. Подробный пересказ текста. Вопросы по содержанию. </w:t>
      </w:r>
    </w:p>
    <w:p w14:paraId="0DAA6ED6" w14:textId="77777777" w:rsidR="004E38D3" w:rsidRDefault="00C1131D">
      <w:pPr>
        <w:spacing w:after="131" w:line="259" w:lineRule="auto"/>
        <w:ind w:left="742" w:right="11"/>
      </w:pPr>
      <w:r>
        <w:t>Сказка «</w:t>
      </w:r>
      <w:proofErr w:type="spellStart"/>
      <w:r>
        <w:t>Кунешнинъ</w:t>
      </w:r>
      <w:proofErr w:type="spellEnd"/>
      <w:r>
        <w:t xml:space="preserve"> </w:t>
      </w:r>
      <w:proofErr w:type="spellStart"/>
      <w:r>
        <w:t>къардашы</w:t>
      </w:r>
      <w:proofErr w:type="spellEnd"/>
      <w:r>
        <w:t xml:space="preserve">» («Брат Солнца»). Чтение по ролям. </w:t>
      </w:r>
    </w:p>
    <w:p w14:paraId="5E6AC688" w14:textId="77777777" w:rsidR="004E38D3" w:rsidRDefault="00C1131D">
      <w:pPr>
        <w:spacing w:after="131" w:line="259" w:lineRule="auto"/>
        <w:ind w:left="742" w:right="11"/>
      </w:pPr>
      <w:r>
        <w:t xml:space="preserve">120.8.5. Произведения о зиме. </w:t>
      </w:r>
    </w:p>
    <w:p w14:paraId="414F317D" w14:textId="77777777" w:rsidR="004E38D3" w:rsidRDefault="00C1131D">
      <w:pPr>
        <w:spacing w:after="134" w:line="259" w:lineRule="auto"/>
        <w:ind w:left="742" w:right="11"/>
      </w:pPr>
      <w:r>
        <w:t xml:space="preserve">Э. </w:t>
      </w:r>
      <w:proofErr w:type="spellStart"/>
      <w:r>
        <w:t>Ибраим</w:t>
      </w:r>
      <w:proofErr w:type="spellEnd"/>
      <w:r>
        <w:t>, стихотворение «</w:t>
      </w:r>
      <w:proofErr w:type="spellStart"/>
      <w:r>
        <w:t>Къар</w:t>
      </w:r>
      <w:proofErr w:type="spellEnd"/>
      <w:r>
        <w:t xml:space="preserve">» («Снег»). Выразительное чтение.  </w:t>
      </w:r>
    </w:p>
    <w:p w14:paraId="162A5956" w14:textId="77777777" w:rsidR="004E38D3" w:rsidRDefault="00C1131D">
      <w:pPr>
        <w:ind w:left="9" w:right="11" w:firstLine="708"/>
      </w:pPr>
      <w:r>
        <w:t xml:space="preserve">Ю. </w:t>
      </w:r>
      <w:proofErr w:type="spellStart"/>
      <w:r>
        <w:t>Темиркъая</w:t>
      </w:r>
      <w:proofErr w:type="spellEnd"/>
      <w:r>
        <w:t>, стихотворение «</w:t>
      </w:r>
      <w:proofErr w:type="spellStart"/>
      <w:r>
        <w:t>Къыш</w:t>
      </w:r>
      <w:proofErr w:type="spellEnd"/>
      <w:r>
        <w:t xml:space="preserve"> </w:t>
      </w:r>
      <w:proofErr w:type="spellStart"/>
      <w:r>
        <w:t>ве</w:t>
      </w:r>
      <w:proofErr w:type="spellEnd"/>
      <w:r>
        <w:t xml:space="preserve"> </w:t>
      </w:r>
      <w:proofErr w:type="spellStart"/>
      <w:r>
        <w:t>балалар</w:t>
      </w:r>
      <w:proofErr w:type="spellEnd"/>
      <w:r>
        <w:t xml:space="preserve">» («Зима и дети»). Создание словесных картин.  </w:t>
      </w:r>
    </w:p>
    <w:p w14:paraId="71B1F24F" w14:textId="77777777" w:rsidR="004E38D3" w:rsidRDefault="00C1131D">
      <w:pPr>
        <w:spacing w:after="131" w:line="259" w:lineRule="auto"/>
        <w:ind w:left="742" w:right="11"/>
      </w:pPr>
      <w:r>
        <w:t xml:space="preserve">С. </w:t>
      </w:r>
      <w:proofErr w:type="spellStart"/>
      <w:r>
        <w:t>Вапиев</w:t>
      </w:r>
      <w:proofErr w:type="spellEnd"/>
      <w:r>
        <w:t>, отрывок «</w:t>
      </w:r>
      <w:proofErr w:type="spellStart"/>
      <w:r>
        <w:t>Асанчыкъ</w:t>
      </w:r>
      <w:proofErr w:type="spellEnd"/>
      <w:r>
        <w:t>» («</w:t>
      </w:r>
      <w:proofErr w:type="spellStart"/>
      <w:r>
        <w:t>Асанчик</w:t>
      </w:r>
      <w:proofErr w:type="spellEnd"/>
      <w:r>
        <w:t xml:space="preserve">»). Составление плана текста. </w:t>
      </w:r>
    </w:p>
    <w:p w14:paraId="52A9B822" w14:textId="77777777" w:rsidR="004E38D3" w:rsidRDefault="00C1131D">
      <w:pPr>
        <w:spacing w:after="133" w:line="259" w:lineRule="auto"/>
        <w:ind w:left="19" w:right="11"/>
      </w:pPr>
      <w:r>
        <w:t xml:space="preserve">Мотивы и поступки героев.  </w:t>
      </w:r>
    </w:p>
    <w:p w14:paraId="5409DEDF" w14:textId="77777777" w:rsidR="004E38D3" w:rsidRDefault="00C1131D">
      <w:pPr>
        <w:spacing w:after="131" w:line="259" w:lineRule="auto"/>
        <w:ind w:left="742" w:right="11"/>
      </w:pPr>
      <w:r>
        <w:t xml:space="preserve">Ш. </w:t>
      </w:r>
      <w:proofErr w:type="spellStart"/>
      <w:r>
        <w:t>Душаев</w:t>
      </w:r>
      <w:proofErr w:type="spellEnd"/>
      <w:r>
        <w:t>, стихотворение «</w:t>
      </w:r>
      <w:proofErr w:type="spellStart"/>
      <w:r>
        <w:t>Къыш</w:t>
      </w:r>
      <w:proofErr w:type="spellEnd"/>
      <w:r>
        <w:t xml:space="preserve">» («Зима»). Выразительное чтение.  </w:t>
      </w:r>
    </w:p>
    <w:p w14:paraId="19B7E7C8" w14:textId="77777777" w:rsidR="004E38D3" w:rsidRDefault="00C1131D">
      <w:pPr>
        <w:ind w:left="9" w:right="11" w:firstLine="708"/>
      </w:pPr>
      <w:r>
        <w:t>Ш. Селим, стихотворение «</w:t>
      </w:r>
      <w:proofErr w:type="spellStart"/>
      <w:r>
        <w:t>Къышбабаны</w:t>
      </w:r>
      <w:proofErr w:type="spellEnd"/>
      <w:r>
        <w:t xml:space="preserve"> </w:t>
      </w:r>
      <w:proofErr w:type="spellStart"/>
      <w:r>
        <w:t>беклеп</w:t>
      </w:r>
      <w:proofErr w:type="spellEnd"/>
      <w:r>
        <w:t xml:space="preserve">» («В ожидании Деда Мороза»). Выразительное чтение.  </w:t>
      </w:r>
    </w:p>
    <w:p w14:paraId="3F43A42B" w14:textId="77777777" w:rsidR="004E38D3" w:rsidRDefault="00C1131D">
      <w:pPr>
        <w:spacing w:line="259" w:lineRule="auto"/>
        <w:ind w:left="742" w:right="11"/>
      </w:pPr>
      <w:r>
        <w:t xml:space="preserve">120.8.6. Произведения о природе и </w:t>
      </w:r>
      <w:proofErr w:type="spellStart"/>
      <w:r>
        <w:t>еѐ</w:t>
      </w:r>
      <w:proofErr w:type="spellEnd"/>
      <w:r>
        <w:t xml:space="preserve"> охране.  </w:t>
      </w:r>
    </w:p>
    <w:p w14:paraId="20FDEE86" w14:textId="77777777" w:rsidR="004E38D3" w:rsidRDefault="00C1131D">
      <w:pPr>
        <w:spacing w:after="141" w:line="259" w:lineRule="auto"/>
        <w:ind w:left="742" w:right="11"/>
      </w:pPr>
      <w:r>
        <w:t xml:space="preserve">П. </w:t>
      </w:r>
      <w:proofErr w:type="spellStart"/>
      <w:r>
        <w:t>Зети</w:t>
      </w:r>
      <w:proofErr w:type="spellEnd"/>
      <w:r>
        <w:t>, стихотворение «</w:t>
      </w:r>
      <w:proofErr w:type="spellStart"/>
      <w:r>
        <w:t>Учансув</w:t>
      </w:r>
      <w:proofErr w:type="spellEnd"/>
      <w:r>
        <w:t xml:space="preserve">» («Водопад»). Выразительное чтение.  </w:t>
      </w:r>
    </w:p>
    <w:p w14:paraId="48B4498B" w14:textId="77777777" w:rsidR="004E38D3" w:rsidRDefault="00C1131D">
      <w:pPr>
        <w:spacing w:after="131" w:line="259" w:lineRule="auto"/>
        <w:ind w:left="742" w:right="11"/>
      </w:pPr>
      <w:r>
        <w:t xml:space="preserve">Э. </w:t>
      </w:r>
      <w:proofErr w:type="spellStart"/>
      <w:r>
        <w:t>Амит</w:t>
      </w:r>
      <w:proofErr w:type="spellEnd"/>
      <w:r>
        <w:t>, отрывок из рассказа «</w:t>
      </w:r>
      <w:proofErr w:type="spellStart"/>
      <w:r>
        <w:t>Кийик</w:t>
      </w:r>
      <w:proofErr w:type="spellEnd"/>
      <w:r>
        <w:t xml:space="preserve">» («Дикий»). Выборочный пересказ. </w:t>
      </w:r>
    </w:p>
    <w:p w14:paraId="4776428C" w14:textId="77777777" w:rsidR="004E38D3" w:rsidRDefault="00C1131D">
      <w:pPr>
        <w:spacing w:after="131" w:line="259" w:lineRule="auto"/>
        <w:ind w:left="19" w:right="11"/>
      </w:pPr>
      <w:r>
        <w:t xml:space="preserve">Рассуждение об отношении человека к природе.  </w:t>
      </w:r>
    </w:p>
    <w:p w14:paraId="1EE3C1AA" w14:textId="77777777" w:rsidR="004E38D3" w:rsidRDefault="00C1131D">
      <w:pPr>
        <w:spacing w:after="131" w:line="259" w:lineRule="auto"/>
        <w:ind w:left="742" w:right="11"/>
      </w:pPr>
      <w:r>
        <w:t xml:space="preserve">А. </w:t>
      </w:r>
      <w:proofErr w:type="spellStart"/>
      <w:r>
        <w:t>Мефаев</w:t>
      </w:r>
      <w:proofErr w:type="spellEnd"/>
      <w:r>
        <w:t xml:space="preserve">, стихотворение «Кой» («Село»). Создание словесных картин.  </w:t>
      </w:r>
    </w:p>
    <w:p w14:paraId="22895134" w14:textId="77777777" w:rsidR="004E38D3" w:rsidRDefault="00C1131D">
      <w:pPr>
        <w:ind w:left="9" w:right="11" w:firstLine="708"/>
      </w:pPr>
      <w:r>
        <w:t>А. Шамсутдинов, отрывок «</w:t>
      </w:r>
      <w:proofErr w:type="spellStart"/>
      <w:r>
        <w:t>Чѐль</w:t>
      </w:r>
      <w:proofErr w:type="spellEnd"/>
      <w:r>
        <w:t xml:space="preserve"> </w:t>
      </w:r>
      <w:proofErr w:type="spellStart"/>
      <w:r>
        <w:t>ярашыгъы</w:t>
      </w:r>
      <w:proofErr w:type="spellEnd"/>
      <w:r>
        <w:t xml:space="preserve">» (Украшение степи). Вопросы по содержанию текста. Гармония человека с природой. Подробный пересказ текста.  </w:t>
      </w:r>
    </w:p>
    <w:p w14:paraId="08FD0572" w14:textId="77777777" w:rsidR="004E38D3" w:rsidRDefault="00C1131D">
      <w:pPr>
        <w:spacing w:after="131" w:line="259" w:lineRule="auto"/>
        <w:ind w:left="742" w:right="11"/>
      </w:pPr>
      <w:r>
        <w:t xml:space="preserve">А. </w:t>
      </w:r>
      <w:proofErr w:type="spellStart"/>
      <w:r>
        <w:t>Велиев</w:t>
      </w:r>
      <w:proofErr w:type="spellEnd"/>
      <w:r>
        <w:t>, стихотворение «</w:t>
      </w:r>
      <w:proofErr w:type="spellStart"/>
      <w:r>
        <w:t>Акъкъая</w:t>
      </w:r>
      <w:proofErr w:type="spellEnd"/>
      <w:r>
        <w:t xml:space="preserve"> </w:t>
      </w:r>
      <w:proofErr w:type="spellStart"/>
      <w:r>
        <w:t>этегинде</w:t>
      </w:r>
      <w:proofErr w:type="spellEnd"/>
      <w:r>
        <w:t xml:space="preserve">» («У подножия Белой скалы»). </w:t>
      </w:r>
    </w:p>
    <w:p w14:paraId="6DC699D0" w14:textId="77777777" w:rsidR="004E38D3" w:rsidRDefault="00C1131D">
      <w:pPr>
        <w:spacing w:after="132" w:line="259" w:lineRule="auto"/>
        <w:ind w:left="19" w:right="11"/>
      </w:pPr>
      <w:r>
        <w:t xml:space="preserve">Настроение стихотворения. </w:t>
      </w:r>
    </w:p>
    <w:p w14:paraId="7707B1A0" w14:textId="77777777" w:rsidR="004E38D3" w:rsidRDefault="00C1131D">
      <w:pPr>
        <w:spacing w:after="133" w:line="259" w:lineRule="auto"/>
        <w:ind w:left="742" w:right="11"/>
      </w:pPr>
      <w:r>
        <w:t xml:space="preserve">120.8.7. Произведения о весне. </w:t>
      </w:r>
    </w:p>
    <w:p w14:paraId="7D364B12" w14:textId="77777777" w:rsidR="004E38D3" w:rsidRDefault="00C1131D">
      <w:pPr>
        <w:ind w:left="9" w:right="11" w:firstLine="708"/>
      </w:pPr>
      <w:r>
        <w:lastRenderedPageBreak/>
        <w:t xml:space="preserve">Ю. </w:t>
      </w:r>
      <w:proofErr w:type="spellStart"/>
      <w:r>
        <w:t>Къандым</w:t>
      </w:r>
      <w:proofErr w:type="spellEnd"/>
      <w:r>
        <w:t xml:space="preserve">, стихотворение «Азиз </w:t>
      </w:r>
      <w:proofErr w:type="spellStart"/>
      <w:r>
        <w:t>баарь</w:t>
      </w:r>
      <w:proofErr w:type="spellEnd"/>
      <w:r>
        <w:t>» (</w:t>
      </w:r>
      <w:proofErr w:type="spellStart"/>
      <w:proofErr w:type="gramStart"/>
      <w:r>
        <w:t>Л»юбимая</w:t>
      </w:r>
      <w:proofErr w:type="spellEnd"/>
      <w:proofErr w:type="gramEnd"/>
      <w:r>
        <w:t xml:space="preserve"> весна»). Картины весны в лирических произведениях.  </w:t>
      </w:r>
    </w:p>
    <w:p w14:paraId="26EAECCC" w14:textId="77777777" w:rsidR="004E38D3" w:rsidRDefault="00C1131D">
      <w:pPr>
        <w:ind w:left="9" w:right="11" w:firstLine="708"/>
      </w:pPr>
      <w:r>
        <w:t xml:space="preserve">С. </w:t>
      </w:r>
      <w:proofErr w:type="spellStart"/>
      <w:r>
        <w:t>Вапиев</w:t>
      </w:r>
      <w:proofErr w:type="spellEnd"/>
      <w:r>
        <w:t>, стихотворение «</w:t>
      </w:r>
      <w:proofErr w:type="spellStart"/>
      <w:r>
        <w:t>Къарылгъач</w:t>
      </w:r>
      <w:proofErr w:type="spellEnd"/>
      <w:r>
        <w:t xml:space="preserve"> </w:t>
      </w:r>
      <w:proofErr w:type="spellStart"/>
      <w:r>
        <w:t>кельди</w:t>
      </w:r>
      <w:proofErr w:type="spellEnd"/>
      <w:r>
        <w:t xml:space="preserve">» («Ласточка вернулась»). Средства художественной выразительности.  </w:t>
      </w:r>
    </w:p>
    <w:p w14:paraId="1D8B204F" w14:textId="77777777" w:rsidR="004E38D3" w:rsidRDefault="00C1131D">
      <w:pPr>
        <w:ind w:left="9" w:right="11" w:firstLine="708"/>
      </w:pPr>
      <w:r>
        <w:t xml:space="preserve">Р. </w:t>
      </w:r>
      <w:proofErr w:type="spellStart"/>
      <w:r>
        <w:t>Чайлакъ</w:t>
      </w:r>
      <w:proofErr w:type="spellEnd"/>
      <w:r>
        <w:t>, стихотворение «</w:t>
      </w:r>
      <w:proofErr w:type="spellStart"/>
      <w:r>
        <w:t>Тезден</w:t>
      </w:r>
      <w:proofErr w:type="spellEnd"/>
      <w:r>
        <w:t xml:space="preserve"> апрель» («Скоро апрель»). Выразительные средства языка.  </w:t>
      </w:r>
    </w:p>
    <w:p w14:paraId="7D633423" w14:textId="77777777" w:rsidR="004E38D3" w:rsidRDefault="00C1131D">
      <w:pPr>
        <w:spacing w:after="131" w:line="259" w:lineRule="auto"/>
        <w:ind w:left="742" w:right="11"/>
      </w:pPr>
      <w:r>
        <w:t xml:space="preserve">С. </w:t>
      </w:r>
      <w:proofErr w:type="spellStart"/>
      <w:r>
        <w:t>Вапиев</w:t>
      </w:r>
      <w:proofErr w:type="spellEnd"/>
      <w:r>
        <w:t>, рассказ «</w:t>
      </w:r>
      <w:proofErr w:type="spellStart"/>
      <w:r>
        <w:t>Турначыкъ</w:t>
      </w:r>
      <w:proofErr w:type="spellEnd"/>
      <w:r>
        <w:t xml:space="preserve">» («Журавлик»). Пересказ по плану. </w:t>
      </w:r>
    </w:p>
    <w:p w14:paraId="61D420D1" w14:textId="77777777" w:rsidR="004E38D3" w:rsidRDefault="00C1131D">
      <w:pPr>
        <w:spacing w:after="131" w:line="259" w:lineRule="auto"/>
        <w:ind w:left="742" w:right="11"/>
      </w:pPr>
      <w:r>
        <w:t xml:space="preserve">120.8.8. Наш родной край. </w:t>
      </w:r>
    </w:p>
    <w:p w14:paraId="21FBE6BE" w14:textId="77777777" w:rsidR="004E38D3" w:rsidRDefault="00C1131D">
      <w:pPr>
        <w:spacing w:after="133" w:line="259" w:lineRule="auto"/>
        <w:ind w:left="742" w:right="11"/>
      </w:pPr>
      <w:r>
        <w:t xml:space="preserve">А. Решат, стихотворение «Селям </w:t>
      </w:r>
      <w:proofErr w:type="spellStart"/>
      <w:r>
        <w:t>санъа</w:t>
      </w:r>
      <w:proofErr w:type="spellEnd"/>
      <w:r>
        <w:t>, Ана-</w:t>
      </w:r>
      <w:proofErr w:type="spellStart"/>
      <w:r>
        <w:t>Ватан</w:t>
      </w:r>
      <w:proofErr w:type="spellEnd"/>
      <w:r>
        <w:t xml:space="preserve">!» («Здравствуй, Родина!»). </w:t>
      </w:r>
    </w:p>
    <w:p w14:paraId="57CFC151" w14:textId="77777777" w:rsidR="004E38D3" w:rsidRDefault="00C1131D">
      <w:pPr>
        <w:spacing w:after="131" w:line="259" w:lineRule="auto"/>
        <w:ind w:left="19" w:right="11"/>
      </w:pPr>
      <w:r>
        <w:t xml:space="preserve">Образ Родины в поэтическом тексте.  </w:t>
      </w:r>
    </w:p>
    <w:p w14:paraId="58382667" w14:textId="77777777" w:rsidR="004E38D3" w:rsidRDefault="00C1131D">
      <w:pPr>
        <w:spacing w:after="131" w:line="259" w:lineRule="auto"/>
        <w:ind w:left="742" w:right="11"/>
      </w:pPr>
      <w:r>
        <w:t xml:space="preserve">И. </w:t>
      </w:r>
      <w:proofErr w:type="spellStart"/>
      <w:r>
        <w:t>Асанин</w:t>
      </w:r>
      <w:proofErr w:type="spellEnd"/>
      <w:r>
        <w:t>, стихотворение «</w:t>
      </w:r>
      <w:proofErr w:type="spellStart"/>
      <w:r>
        <w:t>Ватан</w:t>
      </w:r>
      <w:proofErr w:type="spellEnd"/>
      <w:r>
        <w:t xml:space="preserve">» («Родина»). Главная мысль произведения.  </w:t>
      </w:r>
    </w:p>
    <w:p w14:paraId="7D261F6C" w14:textId="77777777" w:rsidR="004E38D3" w:rsidRDefault="00C1131D">
      <w:pPr>
        <w:ind w:left="9" w:right="11" w:firstLine="708"/>
      </w:pPr>
      <w:r>
        <w:t xml:space="preserve">С. </w:t>
      </w:r>
      <w:proofErr w:type="spellStart"/>
      <w:r>
        <w:t>Эмин</w:t>
      </w:r>
      <w:proofErr w:type="spellEnd"/>
      <w:r>
        <w:t>, стихотворение «</w:t>
      </w:r>
      <w:proofErr w:type="spellStart"/>
      <w:r>
        <w:t>Бизим</w:t>
      </w:r>
      <w:proofErr w:type="spellEnd"/>
      <w:r>
        <w:t xml:space="preserve"> </w:t>
      </w:r>
      <w:proofErr w:type="spellStart"/>
      <w:r>
        <w:t>чайырлар</w:t>
      </w:r>
      <w:proofErr w:type="spellEnd"/>
      <w:r>
        <w:t xml:space="preserve">» («Наши </w:t>
      </w:r>
      <w:proofErr w:type="spellStart"/>
      <w:r>
        <w:t>чаиры</w:t>
      </w:r>
      <w:proofErr w:type="spellEnd"/>
      <w:r>
        <w:t xml:space="preserve">»). Выразительные средства языка.  </w:t>
      </w:r>
    </w:p>
    <w:p w14:paraId="3A90628D" w14:textId="77777777" w:rsidR="004E38D3" w:rsidRDefault="00C1131D">
      <w:pPr>
        <w:ind w:left="9" w:right="11" w:firstLine="708"/>
      </w:pPr>
      <w:r>
        <w:t>Ф. Алиев, песня «</w:t>
      </w:r>
      <w:proofErr w:type="spellStart"/>
      <w:r>
        <w:t>Дагъларда</w:t>
      </w:r>
      <w:proofErr w:type="spellEnd"/>
      <w:r>
        <w:t xml:space="preserve">» («В горах»). Выразительное чтение. Настроение песни.  </w:t>
      </w:r>
    </w:p>
    <w:p w14:paraId="50219FDA" w14:textId="77777777" w:rsidR="004E38D3" w:rsidRDefault="00C1131D">
      <w:pPr>
        <w:spacing w:after="131" w:line="259" w:lineRule="auto"/>
        <w:ind w:left="742" w:right="11"/>
      </w:pPr>
      <w:r>
        <w:t xml:space="preserve">120.9. Содержание обучения в 4 классе. </w:t>
      </w:r>
    </w:p>
    <w:p w14:paraId="34FE45DD" w14:textId="77777777" w:rsidR="004E38D3" w:rsidRDefault="00C1131D">
      <w:pPr>
        <w:spacing w:after="133" w:line="259" w:lineRule="auto"/>
        <w:ind w:left="742" w:right="11"/>
      </w:pPr>
      <w:r>
        <w:t xml:space="preserve">120.9.1. Устное народное творчество. </w:t>
      </w:r>
    </w:p>
    <w:p w14:paraId="19CAF6B2" w14:textId="77777777" w:rsidR="004E38D3" w:rsidRDefault="00C1131D">
      <w:pPr>
        <w:ind w:left="9" w:right="11" w:firstLine="708"/>
      </w:pPr>
      <w:proofErr w:type="spellStart"/>
      <w:r>
        <w:t>Бешик</w:t>
      </w:r>
      <w:proofErr w:type="spellEnd"/>
      <w:r>
        <w:t xml:space="preserve"> </w:t>
      </w:r>
      <w:proofErr w:type="spellStart"/>
      <w:r>
        <w:t>йырлары</w:t>
      </w:r>
      <w:proofErr w:type="spellEnd"/>
      <w:r>
        <w:t xml:space="preserve">. Колыбельные песни. Интонация колыбельных песен. </w:t>
      </w:r>
      <w:proofErr w:type="spellStart"/>
      <w:r>
        <w:t>Аталар</w:t>
      </w:r>
      <w:proofErr w:type="spellEnd"/>
      <w:r>
        <w:t xml:space="preserve"> </w:t>
      </w:r>
      <w:proofErr w:type="spellStart"/>
      <w:r>
        <w:t>сѐзлери</w:t>
      </w:r>
      <w:proofErr w:type="spellEnd"/>
      <w:r>
        <w:t xml:space="preserve"> </w:t>
      </w:r>
      <w:proofErr w:type="spellStart"/>
      <w:r>
        <w:t>ве</w:t>
      </w:r>
      <w:proofErr w:type="spellEnd"/>
      <w:r>
        <w:t xml:space="preserve"> </w:t>
      </w:r>
      <w:proofErr w:type="spellStart"/>
      <w:r>
        <w:t>тапмаджалар</w:t>
      </w:r>
      <w:proofErr w:type="spellEnd"/>
      <w:r>
        <w:t xml:space="preserve">. Пословицы и загадки. Признаки загадок. Народная мудрость пословиц, поговорок. Тема пословиц и поговорок. Лятифе «Мен де буны </w:t>
      </w:r>
      <w:proofErr w:type="spellStart"/>
      <w:r>
        <w:t>тюшюнем</w:t>
      </w:r>
      <w:proofErr w:type="spellEnd"/>
      <w:r>
        <w:t xml:space="preserve">» («Я тоже думаю об этом»). Народный анекдот-шутка. Особенности данного литературного жанра. Остроумие и находчивость главного героя.  </w:t>
      </w:r>
    </w:p>
    <w:p w14:paraId="1A66C21D" w14:textId="77777777" w:rsidR="004E38D3" w:rsidRDefault="00C1131D">
      <w:pPr>
        <w:spacing w:after="131" w:line="259" w:lineRule="auto"/>
        <w:ind w:left="742" w:right="11"/>
      </w:pPr>
      <w:r>
        <w:t>Сказка «</w:t>
      </w:r>
      <w:proofErr w:type="spellStart"/>
      <w:r>
        <w:t>Акъыллы</w:t>
      </w:r>
      <w:proofErr w:type="spellEnd"/>
      <w:r>
        <w:t xml:space="preserve"> </w:t>
      </w:r>
      <w:proofErr w:type="spellStart"/>
      <w:r>
        <w:t>кирпинен</w:t>
      </w:r>
      <w:proofErr w:type="spellEnd"/>
      <w:r>
        <w:t xml:space="preserve"> </w:t>
      </w:r>
      <w:proofErr w:type="spellStart"/>
      <w:r>
        <w:t>айнеджи</w:t>
      </w:r>
      <w:proofErr w:type="spellEnd"/>
      <w:r>
        <w:t xml:space="preserve"> </w:t>
      </w:r>
      <w:proofErr w:type="spellStart"/>
      <w:r>
        <w:t>тильки</w:t>
      </w:r>
      <w:proofErr w:type="spellEnd"/>
      <w:r>
        <w:t xml:space="preserve">» («Умный </w:t>
      </w:r>
      <w:proofErr w:type="spellStart"/>
      <w:r>
        <w:t>ѐж</w:t>
      </w:r>
      <w:proofErr w:type="spellEnd"/>
      <w:r>
        <w:t xml:space="preserve"> и хитрая лиса»). </w:t>
      </w:r>
    </w:p>
    <w:p w14:paraId="733195E5" w14:textId="77777777" w:rsidR="004E38D3" w:rsidRDefault="00C1131D">
      <w:pPr>
        <w:spacing w:after="131" w:line="259" w:lineRule="auto"/>
        <w:ind w:left="19" w:right="11"/>
      </w:pPr>
      <w:r>
        <w:t xml:space="preserve">Подробный пересказ сказки.  </w:t>
      </w:r>
    </w:p>
    <w:p w14:paraId="50505758" w14:textId="77777777" w:rsidR="004E38D3" w:rsidRDefault="00C1131D">
      <w:pPr>
        <w:spacing w:after="133" w:line="259" w:lineRule="auto"/>
        <w:ind w:left="742" w:right="11"/>
      </w:pPr>
      <w:r>
        <w:t>Легенда «</w:t>
      </w:r>
      <w:proofErr w:type="spellStart"/>
      <w:r>
        <w:t>Аю-Дагъ</w:t>
      </w:r>
      <w:proofErr w:type="spellEnd"/>
      <w:r>
        <w:t xml:space="preserve">» («Медведь-гора»). Пересказ текста по плану. </w:t>
      </w:r>
    </w:p>
    <w:p w14:paraId="3533AD33" w14:textId="77777777" w:rsidR="004E38D3" w:rsidRDefault="00C1131D">
      <w:pPr>
        <w:spacing w:after="131" w:line="259" w:lineRule="auto"/>
        <w:ind w:left="742" w:right="11"/>
      </w:pPr>
      <w:r>
        <w:t xml:space="preserve">120.9.2. Литературные сказки для детей. </w:t>
      </w:r>
    </w:p>
    <w:p w14:paraId="1A885C64" w14:textId="77777777" w:rsidR="004E38D3" w:rsidRDefault="00C1131D">
      <w:pPr>
        <w:ind w:left="9" w:right="11" w:firstLine="708"/>
      </w:pPr>
      <w:r>
        <w:t xml:space="preserve">А. </w:t>
      </w:r>
      <w:proofErr w:type="spellStart"/>
      <w:r>
        <w:t>Чергеев</w:t>
      </w:r>
      <w:proofErr w:type="spellEnd"/>
      <w:r>
        <w:t>, авторская сказка «</w:t>
      </w:r>
      <w:proofErr w:type="spellStart"/>
      <w:r>
        <w:t>Тильки</w:t>
      </w:r>
      <w:proofErr w:type="spellEnd"/>
      <w:r>
        <w:t xml:space="preserve"> </w:t>
      </w:r>
      <w:proofErr w:type="spellStart"/>
      <w:r>
        <w:t>ве</w:t>
      </w:r>
      <w:proofErr w:type="spellEnd"/>
      <w:r>
        <w:t xml:space="preserve"> </w:t>
      </w:r>
      <w:proofErr w:type="spellStart"/>
      <w:r>
        <w:t>къоян</w:t>
      </w:r>
      <w:proofErr w:type="spellEnd"/>
      <w:r>
        <w:t xml:space="preserve">» («Лиса и заяц»). Главная тема и мысль сказки. Чтение по ролям.  </w:t>
      </w:r>
    </w:p>
    <w:p w14:paraId="7C4D1A27" w14:textId="77777777" w:rsidR="004E38D3" w:rsidRDefault="00C1131D">
      <w:pPr>
        <w:ind w:left="9" w:right="11" w:firstLine="708"/>
      </w:pPr>
      <w:r>
        <w:lastRenderedPageBreak/>
        <w:t xml:space="preserve">З. </w:t>
      </w:r>
      <w:proofErr w:type="spellStart"/>
      <w:r>
        <w:t>Джавтобели</w:t>
      </w:r>
      <w:proofErr w:type="spellEnd"/>
      <w:r>
        <w:t xml:space="preserve">, литературная сказка «Бала </w:t>
      </w:r>
      <w:proofErr w:type="spellStart"/>
      <w:r>
        <w:t>ве</w:t>
      </w:r>
      <w:proofErr w:type="spellEnd"/>
      <w:r>
        <w:t xml:space="preserve"> </w:t>
      </w:r>
      <w:proofErr w:type="spellStart"/>
      <w:r>
        <w:t>аюв</w:t>
      </w:r>
      <w:proofErr w:type="spellEnd"/>
      <w:r>
        <w:t xml:space="preserve">» («Мальчик и медведь»). Речь персонажей. Инсценировка эпизодов сказки. Основная мысль сказки.  </w:t>
      </w:r>
    </w:p>
    <w:p w14:paraId="34F1425B" w14:textId="77777777" w:rsidR="004E38D3" w:rsidRDefault="00C1131D">
      <w:pPr>
        <w:ind w:left="9" w:right="11" w:firstLine="708"/>
      </w:pPr>
      <w:r>
        <w:t xml:space="preserve">И. </w:t>
      </w:r>
      <w:proofErr w:type="spellStart"/>
      <w:r>
        <w:t>Абдураман</w:t>
      </w:r>
      <w:proofErr w:type="spellEnd"/>
      <w:r>
        <w:t xml:space="preserve">, сказка в стихах «Арслан </w:t>
      </w:r>
      <w:proofErr w:type="spellStart"/>
      <w:r>
        <w:t>ве</w:t>
      </w:r>
      <w:proofErr w:type="spellEnd"/>
      <w:r>
        <w:t xml:space="preserve"> </w:t>
      </w:r>
      <w:proofErr w:type="spellStart"/>
      <w:r>
        <w:t>тавшан</w:t>
      </w:r>
      <w:proofErr w:type="spellEnd"/>
      <w:r>
        <w:t xml:space="preserve">» («Лев и заяц»). Сказка о правде и справедливости. Торжество добра над злом. Сравнение народной и литературной сказки. </w:t>
      </w:r>
    </w:p>
    <w:p w14:paraId="268B5E06" w14:textId="77777777" w:rsidR="004E38D3" w:rsidRDefault="00C1131D">
      <w:pPr>
        <w:ind w:left="9" w:right="11" w:firstLine="708"/>
      </w:pPr>
      <w:r>
        <w:t xml:space="preserve">З. </w:t>
      </w:r>
      <w:proofErr w:type="spellStart"/>
      <w:r>
        <w:t>Джавтобели</w:t>
      </w:r>
      <w:proofErr w:type="spellEnd"/>
      <w:r>
        <w:t>, литературная сказка «</w:t>
      </w:r>
      <w:proofErr w:type="spellStart"/>
      <w:r>
        <w:t>Къоянлар</w:t>
      </w:r>
      <w:proofErr w:type="spellEnd"/>
      <w:r>
        <w:t xml:space="preserve"> </w:t>
      </w:r>
      <w:proofErr w:type="spellStart"/>
      <w:r>
        <w:t>масалы</w:t>
      </w:r>
      <w:proofErr w:type="spellEnd"/>
      <w:r>
        <w:t xml:space="preserve">» («Сказка про зайцев»). Вопросы и ответы по содержанию. Фольклорные элементы авторской сказки. </w:t>
      </w:r>
    </w:p>
    <w:p w14:paraId="4BA2D22A" w14:textId="77777777" w:rsidR="004E38D3" w:rsidRDefault="00C1131D">
      <w:pPr>
        <w:spacing w:after="131" w:line="259" w:lineRule="auto"/>
        <w:ind w:left="742" w:right="11"/>
      </w:pPr>
      <w:r>
        <w:t xml:space="preserve">120.9.3. Произведения об осени. </w:t>
      </w:r>
    </w:p>
    <w:p w14:paraId="406561C3" w14:textId="77777777" w:rsidR="004E38D3" w:rsidRDefault="00C1131D">
      <w:pPr>
        <w:ind w:left="9" w:right="11" w:firstLine="708"/>
      </w:pPr>
      <w:r>
        <w:t xml:space="preserve">Л. Сулейман, стихотворение «Кузь» («Осень»). Картины осени в лирическом произведении.  </w:t>
      </w:r>
    </w:p>
    <w:p w14:paraId="0C643AC7" w14:textId="77777777" w:rsidR="004E38D3" w:rsidRDefault="00C1131D">
      <w:pPr>
        <w:ind w:left="9" w:right="11" w:firstLine="708"/>
      </w:pPr>
      <w:r>
        <w:t xml:space="preserve">Р. Халид, стихотворение «Кузь» («Осень»). Средства художественной выразительности. Настроение стихотворения.  </w:t>
      </w:r>
    </w:p>
    <w:p w14:paraId="7C2F9BF6" w14:textId="77777777" w:rsidR="004E38D3" w:rsidRDefault="00C1131D">
      <w:pPr>
        <w:ind w:left="9" w:right="11" w:firstLine="708"/>
      </w:pPr>
      <w:r>
        <w:t>Ч. Али, стихотворение «</w:t>
      </w:r>
      <w:proofErr w:type="spellStart"/>
      <w:r>
        <w:t>Емишли</w:t>
      </w:r>
      <w:proofErr w:type="spellEnd"/>
      <w:r>
        <w:t xml:space="preserve"> </w:t>
      </w:r>
      <w:proofErr w:type="spellStart"/>
      <w:r>
        <w:t>тереклер</w:t>
      </w:r>
      <w:proofErr w:type="spellEnd"/>
      <w:r>
        <w:t xml:space="preserve">» («Фруктовые деревья»). Индивидуальный стиль поэта. Создание словесных картин.  </w:t>
      </w:r>
    </w:p>
    <w:p w14:paraId="497F2AFF" w14:textId="77777777" w:rsidR="004E38D3" w:rsidRDefault="00C1131D">
      <w:pPr>
        <w:ind w:left="9" w:right="11" w:firstLine="708"/>
      </w:pPr>
      <w:r>
        <w:t xml:space="preserve">И. </w:t>
      </w:r>
      <w:proofErr w:type="spellStart"/>
      <w:r>
        <w:t>Абдураман</w:t>
      </w:r>
      <w:proofErr w:type="spellEnd"/>
      <w:r>
        <w:t>, стихотворение «</w:t>
      </w:r>
      <w:proofErr w:type="spellStart"/>
      <w:r>
        <w:t>Эки</w:t>
      </w:r>
      <w:proofErr w:type="spellEnd"/>
      <w:r>
        <w:t xml:space="preserve"> </w:t>
      </w:r>
      <w:proofErr w:type="spellStart"/>
      <w:r>
        <w:t>алма</w:t>
      </w:r>
      <w:proofErr w:type="spellEnd"/>
      <w:r>
        <w:t xml:space="preserve">» («Два яблока»). Роль пейзажа в стихотворении. Выразительное чтение.  </w:t>
      </w:r>
    </w:p>
    <w:p w14:paraId="2EA15194" w14:textId="77777777" w:rsidR="004E38D3" w:rsidRDefault="00C1131D">
      <w:pPr>
        <w:spacing w:after="133" w:line="259" w:lineRule="auto"/>
        <w:ind w:left="742" w:right="11"/>
      </w:pPr>
      <w:r>
        <w:t xml:space="preserve">120.9.4. Произведения о труде и трудолюбии.  </w:t>
      </w:r>
    </w:p>
    <w:p w14:paraId="7DC3658A" w14:textId="77777777" w:rsidR="004E38D3" w:rsidRDefault="00C1131D">
      <w:pPr>
        <w:ind w:left="9" w:right="11" w:firstLine="708"/>
      </w:pPr>
      <w:r>
        <w:t xml:space="preserve">Ч. Али, стихотворение «Чебер </w:t>
      </w:r>
      <w:proofErr w:type="spellStart"/>
      <w:r>
        <w:t>къызлар</w:t>
      </w:r>
      <w:proofErr w:type="spellEnd"/>
      <w:r>
        <w:t xml:space="preserve">» («Девочки – мастерицы»). Основная мысль произведения.  </w:t>
      </w:r>
    </w:p>
    <w:p w14:paraId="4C1B69F9" w14:textId="77777777" w:rsidR="004E38D3" w:rsidRDefault="00C1131D">
      <w:pPr>
        <w:spacing w:after="132" w:line="259" w:lineRule="auto"/>
        <w:ind w:left="742" w:right="11"/>
      </w:pPr>
      <w:r>
        <w:t>Л. Сулейман, стихотворение «</w:t>
      </w:r>
      <w:proofErr w:type="spellStart"/>
      <w:r>
        <w:t>Къыйметли</w:t>
      </w:r>
      <w:proofErr w:type="spellEnd"/>
      <w:r>
        <w:t xml:space="preserve"> </w:t>
      </w:r>
      <w:proofErr w:type="spellStart"/>
      <w:r>
        <w:t>бахшыш</w:t>
      </w:r>
      <w:proofErr w:type="spellEnd"/>
      <w:r>
        <w:t xml:space="preserve">» («Ценный подарок»). </w:t>
      </w:r>
    </w:p>
    <w:p w14:paraId="52BD65A0" w14:textId="77777777" w:rsidR="004E38D3" w:rsidRDefault="00C1131D">
      <w:pPr>
        <w:spacing w:line="259" w:lineRule="auto"/>
        <w:ind w:left="19" w:right="11"/>
      </w:pPr>
      <w:r>
        <w:t xml:space="preserve">Смысл заголовка стихотворения.  </w:t>
      </w:r>
    </w:p>
    <w:p w14:paraId="46F081BE" w14:textId="77777777" w:rsidR="004E38D3" w:rsidRDefault="00C1131D">
      <w:pPr>
        <w:ind w:left="9" w:right="11" w:firstLine="708"/>
      </w:pPr>
      <w:r>
        <w:t xml:space="preserve">Н. </w:t>
      </w:r>
      <w:proofErr w:type="spellStart"/>
      <w:r>
        <w:t>Балджы</w:t>
      </w:r>
      <w:proofErr w:type="spellEnd"/>
      <w:r>
        <w:t>, рассказ «</w:t>
      </w:r>
      <w:proofErr w:type="spellStart"/>
      <w:r>
        <w:t>Инша</w:t>
      </w:r>
      <w:proofErr w:type="spellEnd"/>
      <w:r>
        <w:t xml:space="preserve">» («Сочинение»). Характеристика героев на основе их поступков.  </w:t>
      </w:r>
    </w:p>
    <w:p w14:paraId="13AE2EF7" w14:textId="77777777" w:rsidR="004E38D3" w:rsidRDefault="00C1131D">
      <w:pPr>
        <w:spacing w:after="131" w:line="259" w:lineRule="auto"/>
        <w:ind w:left="742" w:right="11"/>
      </w:pPr>
      <w:r>
        <w:t>Ч. Али, басня «</w:t>
      </w:r>
      <w:proofErr w:type="spellStart"/>
      <w:r>
        <w:t>Макътавгъа</w:t>
      </w:r>
      <w:proofErr w:type="spellEnd"/>
      <w:r>
        <w:t xml:space="preserve"> ким </w:t>
      </w:r>
      <w:proofErr w:type="spellStart"/>
      <w:r>
        <w:t>ляйыкъ</w:t>
      </w:r>
      <w:proofErr w:type="spellEnd"/>
      <w:r>
        <w:t xml:space="preserve">?». («Кто достоин похвалы?»). </w:t>
      </w:r>
    </w:p>
    <w:p w14:paraId="1C4C8483" w14:textId="77777777" w:rsidR="004E38D3" w:rsidRDefault="00C1131D">
      <w:pPr>
        <w:spacing w:after="131" w:line="259" w:lineRule="auto"/>
        <w:ind w:left="19" w:right="11"/>
      </w:pPr>
      <w:r>
        <w:t xml:space="preserve">Особенности данного литературного жанра. </w:t>
      </w:r>
    </w:p>
    <w:p w14:paraId="3E8453B5" w14:textId="77777777" w:rsidR="004E38D3" w:rsidRDefault="00C1131D">
      <w:pPr>
        <w:spacing w:after="133" w:line="259" w:lineRule="auto"/>
        <w:ind w:left="742" w:right="11"/>
      </w:pPr>
      <w:r>
        <w:t xml:space="preserve">120.9.5. Произведения о зиме. </w:t>
      </w:r>
    </w:p>
    <w:p w14:paraId="758C107B" w14:textId="77777777" w:rsidR="004E38D3" w:rsidRDefault="00C1131D">
      <w:pPr>
        <w:ind w:left="9" w:right="11" w:firstLine="708"/>
      </w:pPr>
      <w:r>
        <w:t xml:space="preserve">З. </w:t>
      </w:r>
      <w:proofErr w:type="spellStart"/>
      <w:r>
        <w:t>Албатлы</w:t>
      </w:r>
      <w:proofErr w:type="spellEnd"/>
      <w:r>
        <w:t>, стихотворение «</w:t>
      </w:r>
      <w:proofErr w:type="spellStart"/>
      <w:r>
        <w:t>Къыш</w:t>
      </w:r>
      <w:proofErr w:type="spellEnd"/>
      <w:r>
        <w:t xml:space="preserve"> </w:t>
      </w:r>
      <w:proofErr w:type="spellStart"/>
      <w:r>
        <w:t>булуты</w:t>
      </w:r>
      <w:proofErr w:type="spellEnd"/>
      <w:r>
        <w:t xml:space="preserve">» («Зимняя туча»). Картины зимней природы в стихотворении.  </w:t>
      </w:r>
    </w:p>
    <w:p w14:paraId="196134B3" w14:textId="77777777" w:rsidR="004E38D3" w:rsidRDefault="00C1131D">
      <w:pPr>
        <w:ind w:left="9" w:right="11" w:firstLine="708"/>
      </w:pPr>
      <w:r>
        <w:t xml:space="preserve">А. </w:t>
      </w:r>
      <w:proofErr w:type="spellStart"/>
      <w:r>
        <w:t>Одабаш</w:t>
      </w:r>
      <w:proofErr w:type="spellEnd"/>
      <w:r>
        <w:t>, стихотворение «</w:t>
      </w:r>
      <w:proofErr w:type="spellStart"/>
      <w:r>
        <w:t>Къыш</w:t>
      </w:r>
      <w:proofErr w:type="spellEnd"/>
      <w:r>
        <w:t xml:space="preserve"> – уста» («Зима – искусница»). Рит и интонация стихотворения.  </w:t>
      </w:r>
    </w:p>
    <w:p w14:paraId="412F6DCD" w14:textId="77777777" w:rsidR="004E38D3" w:rsidRDefault="00C1131D">
      <w:pPr>
        <w:spacing w:after="131" w:line="259" w:lineRule="auto"/>
        <w:ind w:left="742" w:right="11"/>
      </w:pPr>
      <w:r>
        <w:lastRenderedPageBreak/>
        <w:t xml:space="preserve">Н. </w:t>
      </w:r>
      <w:proofErr w:type="spellStart"/>
      <w:r>
        <w:t>Аметова</w:t>
      </w:r>
      <w:proofErr w:type="spellEnd"/>
      <w:r>
        <w:t>, сказка «</w:t>
      </w:r>
      <w:proofErr w:type="spellStart"/>
      <w:r>
        <w:t>Дагъда</w:t>
      </w:r>
      <w:proofErr w:type="spellEnd"/>
      <w:r>
        <w:t xml:space="preserve"> байрам» («Праздник в лесу»). Чтение по ролям.  </w:t>
      </w:r>
    </w:p>
    <w:p w14:paraId="539422D8" w14:textId="77777777" w:rsidR="004E38D3" w:rsidRDefault="00C1131D">
      <w:pPr>
        <w:ind w:left="9" w:right="11" w:firstLine="708"/>
      </w:pPr>
      <w:r>
        <w:t>Ш. Селим, стихотворение «</w:t>
      </w:r>
      <w:proofErr w:type="spellStart"/>
      <w:r>
        <w:t>Масал</w:t>
      </w:r>
      <w:proofErr w:type="spellEnd"/>
      <w:r>
        <w:t xml:space="preserve">» («Сказка»). Вопросы и ответы по содержанию.  </w:t>
      </w:r>
    </w:p>
    <w:p w14:paraId="75099C58" w14:textId="77777777" w:rsidR="004E38D3" w:rsidRDefault="00C1131D">
      <w:pPr>
        <w:spacing w:after="133" w:line="259" w:lineRule="auto"/>
        <w:ind w:left="742" w:right="11"/>
      </w:pPr>
      <w:r>
        <w:t xml:space="preserve">С. </w:t>
      </w:r>
      <w:proofErr w:type="spellStart"/>
      <w:r>
        <w:t>Эмин</w:t>
      </w:r>
      <w:proofErr w:type="spellEnd"/>
      <w:r>
        <w:t>, рассказ «</w:t>
      </w:r>
      <w:proofErr w:type="spellStart"/>
      <w:r>
        <w:t>Япалакъ-япалакъ</w:t>
      </w:r>
      <w:proofErr w:type="spellEnd"/>
      <w:r>
        <w:t xml:space="preserve"> </w:t>
      </w:r>
      <w:proofErr w:type="spellStart"/>
      <w:r>
        <w:t>къар</w:t>
      </w:r>
      <w:proofErr w:type="spellEnd"/>
      <w:r>
        <w:t xml:space="preserve"> </w:t>
      </w:r>
      <w:proofErr w:type="spellStart"/>
      <w:r>
        <w:t>ягъа</w:t>
      </w:r>
      <w:proofErr w:type="spellEnd"/>
      <w:r>
        <w:t xml:space="preserve">» («Падает крупный снег»). </w:t>
      </w:r>
    </w:p>
    <w:p w14:paraId="0CBFE10B" w14:textId="77777777" w:rsidR="004E38D3" w:rsidRDefault="00C1131D">
      <w:pPr>
        <w:spacing w:after="131" w:line="259" w:lineRule="auto"/>
        <w:ind w:left="19" w:right="11"/>
      </w:pPr>
      <w:r>
        <w:t xml:space="preserve">Пересказ рассказа по плану.  </w:t>
      </w:r>
    </w:p>
    <w:p w14:paraId="38292D40" w14:textId="77777777" w:rsidR="004E38D3" w:rsidRDefault="00C1131D">
      <w:pPr>
        <w:spacing w:after="131" w:line="259" w:lineRule="auto"/>
        <w:ind w:left="742" w:right="11"/>
      </w:pPr>
      <w:r>
        <w:t xml:space="preserve">120.9.6. Сказки народов мира. </w:t>
      </w:r>
    </w:p>
    <w:p w14:paraId="1EB9CA51" w14:textId="77777777" w:rsidR="004E38D3" w:rsidRDefault="00C1131D">
      <w:pPr>
        <w:ind w:left="9" w:right="11" w:firstLine="708"/>
      </w:pPr>
      <w:r>
        <w:t>Казахская народная сказка «</w:t>
      </w:r>
      <w:proofErr w:type="spellStart"/>
      <w:r>
        <w:t>Ахмакъ</w:t>
      </w:r>
      <w:proofErr w:type="spellEnd"/>
      <w:r>
        <w:t xml:space="preserve"> </w:t>
      </w:r>
      <w:proofErr w:type="spellStart"/>
      <w:r>
        <w:t>къашкъыр</w:t>
      </w:r>
      <w:proofErr w:type="spellEnd"/>
      <w:r>
        <w:t xml:space="preserve">» («Глупый волк»). Особенности сказки о животных.  </w:t>
      </w:r>
    </w:p>
    <w:p w14:paraId="589345A3" w14:textId="77777777" w:rsidR="004E38D3" w:rsidRDefault="00C1131D">
      <w:pPr>
        <w:ind w:left="9" w:right="11" w:firstLine="708"/>
      </w:pPr>
      <w:r>
        <w:t>Таджикская народная сказка «</w:t>
      </w:r>
      <w:proofErr w:type="spellStart"/>
      <w:r>
        <w:t>Къаплан</w:t>
      </w:r>
      <w:proofErr w:type="spellEnd"/>
      <w:r>
        <w:t xml:space="preserve"> </w:t>
      </w:r>
      <w:proofErr w:type="spellStart"/>
      <w:r>
        <w:t>ве</w:t>
      </w:r>
      <w:proofErr w:type="spellEnd"/>
      <w:r>
        <w:t xml:space="preserve"> </w:t>
      </w:r>
      <w:proofErr w:type="spellStart"/>
      <w:r>
        <w:t>тильки</w:t>
      </w:r>
      <w:proofErr w:type="spellEnd"/>
      <w:r>
        <w:t xml:space="preserve">» («Тигр и лиса»). Главная мысль сказки. Чтение по ролям. </w:t>
      </w:r>
    </w:p>
    <w:p w14:paraId="24E3719B" w14:textId="77777777" w:rsidR="004E38D3" w:rsidRDefault="00C1131D">
      <w:pPr>
        <w:spacing w:after="37"/>
        <w:ind w:left="9" w:right="11" w:firstLine="708"/>
      </w:pPr>
      <w:r>
        <w:t>Афганская народная сказка «</w:t>
      </w:r>
      <w:proofErr w:type="spellStart"/>
      <w:r>
        <w:t>Адалетли</w:t>
      </w:r>
      <w:proofErr w:type="spellEnd"/>
      <w:r>
        <w:t xml:space="preserve"> </w:t>
      </w:r>
      <w:proofErr w:type="spellStart"/>
      <w:r>
        <w:t>къады</w:t>
      </w:r>
      <w:proofErr w:type="spellEnd"/>
      <w:r>
        <w:t xml:space="preserve">» («Правдивый судья»). Главная мысль сказки. Сжатый пересказ. </w:t>
      </w:r>
    </w:p>
    <w:p w14:paraId="448A16A8" w14:textId="77777777" w:rsidR="004E38D3" w:rsidRDefault="00C1131D">
      <w:pPr>
        <w:tabs>
          <w:tab w:val="center" w:pos="1386"/>
          <w:tab w:val="center" w:pos="2995"/>
          <w:tab w:val="center" w:pos="4331"/>
          <w:tab w:val="center" w:pos="5588"/>
          <w:tab w:val="center" w:pos="6855"/>
          <w:tab w:val="center" w:pos="8234"/>
          <w:tab w:val="right" w:pos="10243"/>
        </w:tabs>
        <w:spacing w:after="142" w:line="259" w:lineRule="auto"/>
        <w:ind w:left="0" w:right="0" w:firstLine="0"/>
        <w:jc w:val="left"/>
      </w:pPr>
      <w:r>
        <w:rPr>
          <w:rFonts w:ascii="Calibri" w:eastAsia="Calibri" w:hAnsi="Calibri" w:cs="Calibri"/>
          <w:sz w:val="22"/>
        </w:rPr>
        <w:tab/>
      </w:r>
      <w:proofErr w:type="spellStart"/>
      <w:r>
        <w:t>Тывинская</w:t>
      </w:r>
      <w:proofErr w:type="spellEnd"/>
      <w:r>
        <w:t xml:space="preserve"> </w:t>
      </w:r>
      <w:r>
        <w:tab/>
        <w:t xml:space="preserve">народная </w:t>
      </w:r>
      <w:r>
        <w:tab/>
        <w:t xml:space="preserve">сказка </w:t>
      </w:r>
      <w:r>
        <w:tab/>
        <w:t xml:space="preserve">«Алтын </w:t>
      </w:r>
      <w:r>
        <w:tab/>
      </w:r>
      <w:proofErr w:type="spellStart"/>
      <w:r>
        <w:t>къуш</w:t>
      </w:r>
      <w:proofErr w:type="spellEnd"/>
      <w:r>
        <w:t xml:space="preserve">» </w:t>
      </w:r>
      <w:r>
        <w:tab/>
        <w:t xml:space="preserve">(«Золотая </w:t>
      </w:r>
      <w:r>
        <w:tab/>
        <w:t xml:space="preserve">птица»). </w:t>
      </w:r>
    </w:p>
    <w:p w14:paraId="00941296" w14:textId="77777777" w:rsidR="004E38D3" w:rsidRDefault="00C1131D">
      <w:pPr>
        <w:spacing w:after="131" w:line="259" w:lineRule="auto"/>
        <w:ind w:left="19" w:right="11"/>
      </w:pPr>
      <w:r>
        <w:t xml:space="preserve">Последовательность событий в сказке, план сказки. Подробный пересказ сказки. </w:t>
      </w:r>
    </w:p>
    <w:p w14:paraId="4B99B904" w14:textId="77777777" w:rsidR="004E38D3" w:rsidRDefault="00C1131D">
      <w:pPr>
        <w:spacing w:after="131" w:line="259" w:lineRule="auto"/>
        <w:ind w:left="742" w:right="11"/>
      </w:pPr>
      <w:r>
        <w:t xml:space="preserve">120.9.7. Произведения о весне. </w:t>
      </w:r>
    </w:p>
    <w:p w14:paraId="635BB4F4" w14:textId="77777777" w:rsidR="004E38D3" w:rsidRDefault="00C1131D">
      <w:pPr>
        <w:ind w:left="9" w:right="11" w:firstLine="708"/>
      </w:pPr>
      <w:r>
        <w:t xml:space="preserve">З. </w:t>
      </w:r>
      <w:proofErr w:type="spellStart"/>
      <w:r>
        <w:t>Албатлы</w:t>
      </w:r>
      <w:proofErr w:type="spellEnd"/>
      <w:r>
        <w:t>, стихотворение «</w:t>
      </w:r>
      <w:proofErr w:type="spellStart"/>
      <w:r>
        <w:t>Баарь</w:t>
      </w:r>
      <w:proofErr w:type="spellEnd"/>
      <w:r>
        <w:t xml:space="preserve"> </w:t>
      </w:r>
      <w:proofErr w:type="spellStart"/>
      <w:r>
        <w:t>кельди</w:t>
      </w:r>
      <w:proofErr w:type="spellEnd"/>
      <w:r>
        <w:t xml:space="preserve">» («Пришла весна»). Картины весны в стихах. </w:t>
      </w:r>
    </w:p>
    <w:p w14:paraId="5039EC86" w14:textId="77777777" w:rsidR="004E38D3" w:rsidRDefault="00C1131D">
      <w:pPr>
        <w:spacing w:after="131" w:line="259" w:lineRule="auto"/>
        <w:ind w:left="742" w:right="11"/>
      </w:pPr>
      <w:r>
        <w:t xml:space="preserve">Д. </w:t>
      </w:r>
      <w:proofErr w:type="spellStart"/>
      <w:r>
        <w:t>Меджитова</w:t>
      </w:r>
      <w:proofErr w:type="spellEnd"/>
      <w:r>
        <w:t xml:space="preserve">, стихотворение «Ана» («Мама»). Выразительное чтение. </w:t>
      </w:r>
    </w:p>
    <w:p w14:paraId="5933C27F" w14:textId="77777777" w:rsidR="004E38D3" w:rsidRDefault="00C1131D">
      <w:pPr>
        <w:spacing w:after="131" w:line="259" w:lineRule="auto"/>
        <w:ind w:left="742" w:right="11"/>
      </w:pPr>
      <w:r>
        <w:t>Н. Умеров, стихотворение «</w:t>
      </w:r>
      <w:proofErr w:type="spellStart"/>
      <w:r>
        <w:t>Къартанамнынъ</w:t>
      </w:r>
      <w:proofErr w:type="spellEnd"/>
      <w:r>
        <w:t xml:space="preserve"> </w:t>
      </w:r>
      <w:proofErr w:type="spellStart"/>
      <w:r>
        <w:t>тюшю</w:t>
      </w:r>
      <w:proofErr w:type="spellEnd"/>
      <w:r>
        <w:t xml:space="preserve">» («Сон моей бабушки»). </w:t>
      </w:r>
    </w:p>
    <w:p w14:paraId="31B9589B" w14:textId="77777777" w:rsidR="004E38D3" w:rsidRDefault="00C1131D">
      <w:pPr>
        <w:spacing w:line="259" w:lineRule="auto"/>
        <w:ind w:left="19" w:right="11"/>
      </w:pPr>
      <w:r>
        <w:t xml:space="preserve">Вопросы по содержанию произведения. </w:t>
      </w:r>
    </w:p>
    <w:p w14:paraId="2E88FD50" w14:textId="77777777" w:rsidR="004E38D3" w:rsidRDefault="00C1131D">
      <w:pPr>
        <w:ind w:left="9" w:right="11" w:firstLine="708"/>
      </w:pPr>
      <w:r>
        <w:t xml:space="preserve">Р. </w:t>
      </w:r>
      <w:proofErr w:type="spellStart"/>
      <w:r>
        <w:t>Фазыл</w:t>
      </w:r>
      <w:proofErr w:type="spellEnd"/>
      <w:r>
        <w:t>, отрывок «</w:t>
      </w:r>
      <w:proofErr w:type="spellStart"/>
      <w:r>
        <w:t>Наврез</w:t>
      </w:r>
      <w:proofErr w:type="spellEnd"/>
      <w:r>
        <w:t xml:space="preserve"> байрамы» («Праздник </w:t>
      </w:r>
      <w:proofErr w:type="spellStart"/>
      <w:r>
        <w:t>Наврез</w:t>
      </w:r>
      <w:proofErr w:type="spellEnd"/>
      <w:r>
        <w:t xml:space="preserve">»). Составление вопросов по содержанию. </w:t>
      </w:r>
    </w:p>
    <w:p w14:paraId="586AB915" w14:textId="77777777" w:rsidR="004E38D3" w:rsidRDefault="00C1131D">
      <w:pPr>
        <w:ind w:left="9" w:right="11" w:firstLine="708"/>
      </w:pPr>
      <w:r>
        <w:t xml:space="preserve">Т. </w:t>
      </w:r>
      <w:proofErr w:type="spellStart"/>
      <w:r>
        <w:t>Халиловдан</w:t>
      </w:r>
      <w:proofErr w:type="spellEnd"/>
      <w:r>
        <w:t>, рассказ «</w:t>
      </w:r>
      <w:proofErr w:type="spellStart"/>
      <w:r>
        <w:t>Дагъгъа</w:t>
      </w:r>
      <w:proofErr w:type="spellEnd"/>
      <w:r>
        <w:t xml:space="preserve"> </w:t>
      </w:r>
      <w:proofErr w:type="spellStart"/>
      <w:r>
        <w:t>сеяат</w:t>
      </w:r>
      <w:proofErr w:type="spellEnd"/>
      <w:r>
        <w:t xml:space="preserve">» («Поход в горы»). Смысловые части текста.  </w:t>
      </w:r>
    </w:p>
    <w:p w14:paraId="114B3E5D" w14:textId="77777777" w:rsidR="004E38D3" w:rsidRDefault="00C1131D">
      <w:pPr>
        <w:spacing w:after="133" w:line="259" w:lineRule="auto"/>
        <w:ind w:left="742" w:right="11"/>
      </w:pPr>
      <w:r>
        <w:t xml:space="preserve">120.9.8. Произведения о Родине. </w:t>
      </w:r>
    </w:p>
    <w:p w14:paraId="0EA42033" w14:textId="77777777" w:rsidR="004E38D3" w:rsidRDefault="00C1131D">
      <w:pPr>
        <w:spacing w:after="136" w:line="259" w:lineRule="auto"/>
        <w:ind w:left="19" w:right="9"/>
        <w:jc w:val="right"/>
      </w:pPr>
      <w:r>
        <w:t xml:space="preserve">Э. </w:t>
      </w:r>
      <w:proofErr w:type="spellStart"/>
      <w:r>
        <w:t>Къафадар</w:t>
      </w:r>
      <w:proofErr w:type="spellEnd"/>
      <w:r>
        <w:t>, стихотворение «</w:t>
      </w:r>
      <w:proofErr w:type="spellStart"/>
      <w:r>
        <w:t>Ватан</w:t>
      </w:r>
      <w:proofErr w:type="spellEnd"/>
      <w:r>
        <w:t xml:space="preserve">» («Родина»). Настроение стихотворения. </w:t>
      </w:r>
    </w:p>
    <w:p w14:paraId="4973F0A9" w14:textId="77777777" w:rsidR="004E38D3" w:rsidRDefault="00C1131D">
      <w:pPr>
        <w:spacing w:after="131" w:line="259" w:lineRule="auto"/>
        <w:ind w:left="19" w:right="11"/>
      </w:pPr>
      <w:r>
        <w:t xml:space="preserve">Образ Родины в поэтическом тексте. </w:t>
      </w:r>
    </w:p>
    <w:p w14:paraId="7FE45CB5" w14:textId="77777777" w:rsidR="004E38D3" w:rsidRDefault="00C1131D">
      <w:pPr>
        <w:ind w:left="9" w:right="11" w:firstLine="708"/>
      </w:pPr>
      <w:r>
        <w:t>Легенда «</w:t>
      </w:r>
      <w:proofErr w:type="spellStart"/>
      <w:r>
        <w:t>Багъчасарай</w:t>
      </w:r>
      <w:proofErr w:type="spellEnd"/>
      <w:r>
        <w:t xml:space="preserve"> </w:t>
      </w:r>
      <w:proofErr w:type="spellStart"/>
      <w:r>
        <w:t>бойле</w:t>
      </w:r>
      <w:proofErr w:type="spellEnd"/>
      <w:r>
        <w:t xml:space="preserve"> </w:t>
      </w:r>
      <w:proofErr w:type="spellStart"/>
      <w:r>
        <w:t>пейда</w:t>
      </w:r>
      <w:proofErr w:type="spellEnd"/>
      <w:r>
        <w:t xml:space="preserve"> </w:t>
      </w:r>
      <w:proofErr w:type="spellStart"/>
      <w:r>
        <w:t>олгъан</w:t>
      </w:r>
      <w:proofErr w:type="spellEnd"/>
      <w:r>
        <w:t xml:space="preserve">» («Так появился Бахчисарай»). Подробный пересказ по плану. </w:t>
      </w:r>
    </w:p>
    <w:p w14:paraId="76C5795F" w14:textId="77777777" w:rsidR="004E38D3" w:rsidRDefault="00C1131D">
      <w:pPr>
        <w:ind w:left="9" w:right="11" w:firstLine="708"/>
      </w:pPr>
      <w:r>
        <w:lastRenderedPageBreak/>
        <w:t xml:space="preserve">Э. </w:t>
      </w:r>
      <w:proofErr w:type="spellStart"/>
      <w:r>
        <w:t>Амит</w:t>
      </w:r>
      <w:proofErr w:type="spellEnd"/>
      <w:r>
        <w:t xml:space="preserve">, стихотворение «Койде» («В селе»). Ответы на вопросы по содержанию. </w:t>
      </w:r>
    </w:p>
    <w:p w14:paraId="10CE27D4" w14:textId="77777777" w:rsidR="004E38D3" w:rsidRDefault="00C1131D">
      <w:pPr>
        <w:ind w:left="9" w:right="11" w:firstLine="708"/>
      </w:pPr>
      <w:r>
        <w:t xml:space="preserve">Ю. </w:t>
      </w:r>
      <w:proofErr w:type="spellStart"/>
      <w:r>
        <w:t>Къандым</w:t>
      </w:r>
      <w:proofErr w:type="spellEnd"/>
      <w:r>
        <w:t>, стихотворение «</w:t>
      </w:r>
      <w:proofErr w:type="spellStart"/>
      <w:r>
        <w:t>Къача</w:t>
      </w:r>
      <w:proofErr w:type="spellEnd"/>
      <w:r>
        <w:t xml:space="preserve"> озен» («Бежит река»). Настроение стихотворения. Связь между родиной, природой и человеческой душой.  </w:t>
      </w:r>
    </w:p>
    <w:p w14:paraId="4FDA9C4C" w14:textId="77777777" w:rsidR="004E38D3" w:rsidRDefault="00C1131D">
      <w:pPr>
        <w:ind w:left="9" w:right="11" w:firstLine="708"/>
      </w:pPr>
      <w:r>
        <w:t xml:space="preserve">И. </w:t>
      </w:r>
      <w:proofErr w:type="spellStart"/>
      <w:r>
        <w:t>Бахшыш</w:t>
      </w:r>
      <w:proofErr w:type="spellEnd"/>
      <w:r>
        <w:t>, стихотворение «</w:t>
      </w:r>
      <w:proofErr w:type="spellStart"/>
      <w:r>
        <w:t>Дагъны</w:t>
      </w:r>
      <w:proofErr w:type="spellEnd"/>
      <w:r>
        <w:t xml:space="preserve"> </w:t>
      </w:r>
      <w:proofErr w:type="spellStart"/>
      <w:r>
        <w:t>кесменъиз</w:t>
      </w:r>
      <w:proofErr w:type="spellEnd"/>
      <w:r>
        <w:t xml:space="preserve">!» («Не рубите лес!»). Поэт, ощущающий себя частью природы. Значение природы для человека. Главная мысль произведения. </w:t>
      </w:r>
    </w:p>
    <w:p w14:paraId="10AAF6DD" w14:textId="77777777" w:rsidR="004E38D3" w:rsidRDefault="00C1131D">
      <w:pPr>
        <w:ind w:left="9" w:right="11" w:firstLine="708"/>
      </w:pPr>
      <w:r>
        <w:t xml:space="preserve">120.10. Планируемые результаты освоения программы по литературному чтению на родном (крымскотатарском) языке на уровне начального общего образования. </w:t>
      </w:r>
    </w:p>
    <w:p w14:paraId="09CD3B4E" w14:textId="77777777" w:rsidR="004E38D3" w:rsidRDefault="00C1131D">
      <w:pPr>
        <w:ind w:left="9" w:right="11" w:firstLine="708"/>
      </w:pPr>
      <w:r>
        <w:t xml:space="preserve">120.10.1. В результате изучения литературного чтения на родном (крымскотатарском) языке на уровне начального общего образования у обучающегося будут сформированы следующие личностные результаты:  </w:t>
      </w:r>
    </w:p>
    <w:p w14:paraId="2168C999" w14:textId="77777777" w:rsidR="004E38D3" w:rsidRDefault="00C1131D">
      <w:pPr>
        <w:spacing w:after="131" w:line="259" w:lineRule="auto"/>
        <w:ind w:left="742" w:right="11"/>
      </w:pPr>
      <w:r>
        <w:t xml:space="preserve">1) гражданско-патриотического воспитания: </w:t>
      </w:r>
    </w:p>
    <w:p w14:paraId="4C0AB724" w14:textId="77777777" w:rsidR="004E38D3" w:rsidRDefault="00C1131D">
      <w:pPr>
        <w:ind w:left="9" w:right="11" w:firstLine="708"/>
      </w:pPr>
      <w:r>
        <w:t xml:space="preserve">становление ценностного отношения к своей Родине – России, в том числе через изучение родного языка и родной литературы, являющегося частью истории и культуры </w:t>
      </w:r>
      <w:proofErr w:type="gramStart"/>
      <w:r>
        <w:t>страны;  проявление</w:t>
      </w:r>
      <w:proofErr w:type="gramEnd"/>
      <w:r>
        <w:t xml:space="preserve"> уважения к традициям и культуре своего и других народов в </w:t>
      </w:r>
    </w:p>
    <w:p w14:paraId="5220C1A2" w14:textId="77777777" w:rsidR="004E38D3" w:rsidRDefault="00C1131D">
      <w:pPr>
        <w:spacing w:after="131" w:line="259" w:lineRule="auto"/>
        <w:ind w:left="19" w:right="11"/>
      </w:pPr>
      <w:r>
        <w:t xml:space="preserve">процессе восприятия и анализа художественных произведений и творчества народов </w:t>
      </w:r>
    </w:p>
    <w:p w14:paraId="4DB150B9" w14:textId="77777777" w:rsidR="004E38D3" w:rsidRDefault="00C1131D">
      <w:pPr>
        <w:spacing w:after="129" w:line="361" w:lineRule="auto"/>
        <w:ind w:left="727" w:right="479" w:hanging="718"/>
        <w:jc w:val="left"/>
      </w:pPr>
      <w:r>
        <w:t xml:space="preserve">России; осознание своей этнокультурной и российской гражданской идентичности; сопричастность к прошлому, настоящему и будущему родного края, в том </w:t>
      </w:r>
    </w:p>
    <w:p w14:paraId="2672A020" w14:textId="77777777" w:rsidR="004E38D3" w:rsidRDefault="00C1131D">
      <w:pPr>
        <w:ind w:left="19" w:right="11"/>
      </w:pPr>
      <w:r>
        <w:t xml:space="preserve">числе при работе с художественными произведениями; уважительное отношение к другим народам многонациональной России;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w:t>
      </w:r>
    </w:p>
    <w:p w14:paraId="1675BA14" w14:textId="77777777" w:rsidR="004E38D3" w:rsidRDefault="00C1131D">
      <w:pPr>
        <w:spacing w:after="131" w:line="259" w:lineRule="auto"/>
        <w:ind w:left="742" w:right="11"/>
      </w:pPr>
      <w:r>
        <w:t xml:space="preserve">2) духовно-нравственного воспитания: </w:t>
      </w:r>
    </w:p>
    <w:p w14:paraId="3D704B8F" w14:textId="77777777" w:rsidR="004E38D3" w:rsidRDefault="00C1131D">
      <w:pPr>
        <w:spacing w:after="136" w:line="259" w:lineRule="auto"/>
        <w:ind w:left="19" w:right="9"/>
        <w:jc w:val="right"/>
      </w:pPr>
      <w:r>
        <w:t xml:space="preserve">проявление сопереживания, уважения и доброжелательности (в том числе с </w:t>
      </w:r>
    </w:p>
    <w:p w14:paraId="180F92EE" w14:textId="77777777" w:rsidR="004E38D3" w:rsidRDefault="00C1131D">
      <w:pPr>
        <w:ind w:left="717" w:right="11" w:hanging="708"/>
      </w:pPr>
      <w:r>
        <w:lastRenderedPageBreak/>
        <w:t xml:space="preserve">использованием языковых средств, для выражения своего состояния и чувств); осознание этических понятий, оценка поведения и поступков персонажей </w:t>
      </w:r>
    </w:p>
    <w:p w14:paraId="2884701B" w14:textId="77777777" w:rsidR="004E38D3" w:rsidRDefault="00C1131D">
      <w:pPr>
        <w:ind w:left="19" w:right="11"/>
      </w:pPr>
      <w:r>
        <w:t xml:space="preserve">художественных произведений в ситуации нравственного выбора; 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 неприятие любых форм поведения, направленных на причинение физического </w:t>
      </w:r>
    </w:p>
    <w:p w14:paraId="7BCD85C2" w14:textId="77777777" w:rsidR="004E38D3" w:rsidRDefault="00C1131D">
      <w:pPr>
        <w:ind w:left="19" w:right="11"/>
      </w:pPr>
      <w:r>
        <w:t xml:space="preserve">и морального вреда другим людям (в том числе связанного с использованием недопустимых средств языка); 3) эстетического воспитания: </w:t>
      </w:r>
    </w:p>
    <w:p w14:paraId="16916E65" w14:textId="77777777" w:rsidR="004E38D3" w:rsidRDefault="00C1131D">
      <w:pPr>
        <w:ind w:left="9" w:right="11" w:firstLine="708"/>
      </w:pPr>
      <w:r>
        <w:t xml:space="preserve">уважительное отношение и интерес к художественной культуре, 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 </w:t>
      </w:r>
    </w:p>
    <w:p w14:paraId="6444E98A" w14:textId="77777777" w:rsidR="004E38D3" w:rsidRDefault="00C1131D">
      <w:pPr>
        <w:numPr>
          <w:ilvl w:val="0"/>
          <w:numId w:val="39"/>
        </w:numPr>
        <w:spacing w:after="37"/>
        <w:ind w:right="11" w:firstLine="708"/>
      </w:pPr>
      <w:r>
        <w:t xml:space="preserve">физического воспитания, формирования культуры здоровья и эмоционального благополучия: </w:t>
      </w:r>
    </w:p>
    <w:p w14:paraId="42C02C99" w14:textId="77777777" w:rsidR="004E38D3" w:rsidRDefault="00C1131D">
      <w:pPr>
        <w:tabs>
          <w:tab w:val="center" w:pos="1457"/>
          <w:tab w:val="center" w:pos="2939"/>
          <w:tab w:val="center" w:pos="4427"/>
          <w:tab w:val="center" w:pos="5910"/>
          <w:tab w:val="center" w:pos="6729"/>
          <w:tab w:val="center" w:pos="8182"/>
          <w:tab w:val="right" w:pos="10243"/>
        </w:tabs>
        <w:spacing w:after="136" w:line="259" w:lineRule="auto"/>
        <w:ind w:left="0" w:right="0" w:firstLine="0"/>
        <w:jc w:val="left"/>
      </w:pPr>
      <w:r>
        <w:rPr>
          <w:rFonts w:ascii="Calibri" w:eastAsia="Calibri" w:hAnsi="Calibri" w:cs="Calibri"/>
          <w:sz w:val="22"/>
        </w:rPr>
        <w:tab/>
      </w:r>
      <w:r>
        <w:t xml:space="preserve">соблюдение </w:t>
      </w:r>
      <w:r>
        <w:tab/>
        <w:t xml:space="preserve">правил </w:t>
      </w:r>
      <w:r>
        <w:tab/>
        <w:t xml:space="preserve">безопасного </w:t>
      </w:r>
      <w:r>
        <w:tab/>
        <w:t xml:space="preserve">поиска </w:t>
      </w:r>
      <w:r>
        <w:tab/>
        <w:t xml:space="preserve">в </w:t>
      </w:r>
      <w:r>
        <w:tab/>
        <w:t xml:space="preserve">информационной </w:t>
      </w:r>
      <w:r>
        <w:tab/>
        <w:t xml:space="preserve">среде </w:t>
      </w:r>
    </w:p>
    <w:p w14:paraId="617BBEC6" w14:textId="77777777" w:rsidR="004E38D3" w:rsidRDefault="00C1131D">
      <w:pPr>
        <w:ind w:left="19" w:right="11"/>
      </w:pPr>
      <w:r>
        <w:t xml:space="preserve">дополнительной информации, в том числе на уроках литературного чтения на родном (крымскотатарском) языке; </w:t>
      </w:r>
    </w:p>
    <w:p w14:paraId="63529FEC" w14:textId="77777777" w:rsidR="004E38D3" w:rsidRDefault="00C1131D">
      <w:pPr>
        <w:ind w:left="9" w:right="11" w:firstLine="708"/>
      </w:pPr>
      <w:r>
        <w:t xml:space="preserve">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 </w:t>
      </w:r>
    </w:p>
    <w:p w14:paraId="73CE1372" w14:textId="77777777" w:rsidR="004E38D3" w:rsidRDefault="00C1131D">
      <w:pPr>
        <w:numPr>
          <w:ilvl w:val="0"/>
          <w:numId w:val="39"/>
        </w:numPr>
        <w:spacing w:after="134" w:line="259" w:lineRule="auto"/>
        <w:ind w:right="11" w:firstLine="708"/>
      </w:pPr>
      <w:r>
        <w:t xml:space="preserve">трудового воспитания: </w:t>
      </w:r>
    </w:p>
    <w:p w14:paraId="43CD0023" w14:textId="77777777" w:rsidR="004E38D3" w:rsidRDefault="00C1131D">
      <w:pPr>
        <w:ind w:left="9" w:right="11" w:firstLine="708"/>
      </w:pP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 </w:t>
      </w:r>
    </w:p>
    <w:p w14:paraId="2A8B2525" w14:textId="77777777" w:rsidR="004E38D3" w:rsidRDefault="00C1131D">
      <w:pPr>
        <w:numPr>
          <w:ilvl w:val="0"/>
          <w:numId w:val="39"/>
        </w:numPr>
        <w:spacing w:after="131" w:line="259" w:lineRule="auto"/>
        <w:ind w:right="11" w:firstLine="708"/>
      </w:pPr>
      <w:r>
        <w:t xml:space="preserve">экологического воспитания: </w:t>
      </w:r>
    </w:p>
    <w:p w14:paraId="371CBB88" w14:textId="77777777" w:rsidR="004E38D3" w:rsidRDefault="00C1131D">
      <w:pPr>
        <w:spacing w:after="136" w:line="259" w:lineRule="auto"/>
        <w:ind w:left="19" w:right="9"/>
        <w:jc w:val="right"/>
      </w:pPr>
      <w:r>
        <w:t xml:space="preserve">бережное отношение к природе посредством примеров из художественных </w:t>
      </w:r>
    </w:p>
    <w:p w14:paraId="645327FF" w14:textId="77777777" w:rsidR="004E38D3" w:rsidRDefault="00C1131D">
      <w:pPr>
        <w:spacing w:line="361" w:lineRule="auto"/>
        <w:ind w:left="727" w:right="3735" w:hanging="718"/>
        <w:jc w:val="left"/>
      </w:pPr>
      <w:r>
        <w:t xml:space="preserve">произведений; неприятие действий, приносящих вред природе; 7) ценности научного познания: </w:t>
      </w:r>
    </w:p>
    <w:p w14:paraId="65324870" w14:textId="77777777" w:rsidR="004E38D3" w:rsidRDefault="00C1131D">
      <w:pPr>
        <w:spacing w:after="136" w:line="259" w:lineRule="auto"/>
        <w:ind w:left="19" w:right="9"/>
        <w:jc w:val="right"/>
      </w:pPr>
      <w:r>
        <w:lastRenderedPageBreak/>
        <w:t xml:space="preserve">ориентация в деятельности на первоначальные представления о научной </w:t>
      </w:r>
    </w:p>
    <w:p w14:paraId="5511D29E" w14:textId="77777777" w:rsidR="004E38D3" w:rsidRDefault="00C1131D">
      <w:pPr>
        <w:ind w:left="19" w:right="11"/>
      </w:pPr>
      <w:r>
        <w:t xml:space="preserve">картине мира, понимание важности слова как средства создания </w:t>
      </w:r>
      <w:proofErr w:type="spellStart"/>
      <w:r>
        <w:t>словеснохудожественного</w:t>
      </w:r>
      <w:proofErr w:type="spellEnd"/>
      <w:r>
        <w:t xml:space="preserve"> образа, способа выражения мыслей, чувств, идей автора; потребность в самостоятельной читательской деятельности, саморазвитии средствами крымскотатарской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w:t>
      </w:r>
    </w:p>
    <w:p w14:paraId="27C9E0C0" w14:textId="77777777" w:rsidR="004E38D3" w:rsidRDefault="00C1131D">
      <w:pPr>
        <w:ind w:left="9" w:right="11" w:firstLine="708"/>
      </w:pPr>
      <w:r>
        <w:t xml:space="preserve">120.10.2. В результате изучения литературного чтения на родном (крымскотатарском)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06BFE811" w14:textId="77777777" w:rsidR="004E38D3" w:rsidRDefault="00C1131D">
      <w:pPr>
        <w:ind w:left="9" w:right="11" w:firstLine="708"/>
      </w:pPr>
      <w:r>
        <w:t xml:space="preserve">120.10.2.1. У обучающегося будут сформированы следующие базовые логические действия как часть познавательных универсальных учебных действий: 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 объединять части объекта, объекты (тексты) по заданному признаку; определять существенный признак для классификации, классифицировать </w:t>
      </w:r>
    </w:p>
    <w:p w14:paraId="0B367E24" w14:textId="77777777" w:rsidR="004E38D3" w:rsidRDefault="00C1131D">
      <w:pPr>
        <w:spacing w:line="259" w:lineRule="auto"/>
        <w:ind w:left="19" w:right="11"/>
      </w:pPr>
      <w:r>
        <w:t xml:space="preserve">произведения по темам, жанрам; </w:t>
      </w:r>
    </w:p>
    <w:p w14:paraId="4491D3C4" w14:textId="77777777" w:rsidR="004E38D3" w:rsidRDefault="00C1131D">
      <w:pPr>
        <w:ind w:left="9" w:right="11" w:firstLine="708"/>
      </w:pPr>
      <w:r>
        <w:t xml:space="preserve">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 выявлять недостаток информации для решения учебной и практической </w:t>
      </w:r>
    </w:p>
    <w:p w14:paraId="2975D1E2" w14:textId="77777777" w:rsidR="004E38D3" w:rsidRDefault="00C1131D">
      <w:pPr>
        <w:ind w:left="717" w:right="11" w:hanging="708"/>
      </w:pPr>
      <w:r>
        <w:t xml:space="preserve">задачи на основе предложенного алгоритма; устанавливать причинно-следственные связи в сюжете фольклорного и </w:t>
      </w:r>
    </w:p>
    <w:p w14:paraId="2801901D" w14:textId="77777777" w:rsidR="004E38D3" w:rsidRDefault="00C1131D">
      <w:pPr>
        <w:ind w:left="19" w:right="11"/>
      </w:pPr>
      <w:r>
        <w:t xml:space="preserve">художественного текста, при составлении плана, пересказе текста, характеристике поступков героев. </w:t>
      </w:r>
    </w:p>
    <w:p w14:paraId="5F02672C" w14:textId="77777777" w:rsidR="004E38D3" w:rsidRDefault="00C1131D">
      <w:pPr>
        <w:ind w:left="9" w:right="11" w:firstLine="708"/>
      </w:pPr>
      <w:r>
        <w:lastRenderedPageBreak/>
        <w:t xml:space="preserve">120.10.2.2. У обучающегося будут сформированы следующие базовые исследовательские действия как часть познавательных универсальных учебных действий: </w:t>
      </w:r>
    </w:p>
    <w:p w14:paraId="7A3CFD7D" w14:textId="77777777" w:rsidR="004E38D3" w:rsidRDefault="00C1131D">
      <w:pPr>
        <w:spacing w:after="131" w:line="259" w:lineRule="auto"/>
        <w:ind w:left="742" w:right="11"/>
      </w:pPr>
      <w:r>
        <w:t xml:space="preserve">с помощью учителя формулировать цель; </w:t>
      </w:r>
    </w:p>
    <w:p w14:paraId="10D5A3F1" w14:textId="77777777" w:rsidR="004E38D3" w:rsidRDefault="00C1131D">
      <w:pPr>
        <w:spacing w:after="136" w:line="259" w:lineRule="auto"/>
        <w:ind w:left="19" w:right="9"/>
        <w:jc w:val="right"/>
      </w:pPr>
      <w:r>
        <w:t xml:space="preserve">сравнивать несколько вариантов решения задачи, выбирать наиболее </w:t>
      </w:r>
    </w:p>
    <w:p w14:paraId="6EFF0E05" w14:textId="77777777" w:rsidR="004E38D3" w:rsidRDefault="00C1131D">
      <w:pPr>
        <w:ind w:left="717" w:right="2736" w:hanging="708"/>
      </w:pPr>
      <w:r>
        <w:t xml:space="preserve">подходящий (на основе предложенных критериев); выполнять по предложенному плану проектное задание; </w:t>
      </w:r>
    </w:p>
    <w:p w14:paraId="49C9BBDE" w14:textId="77777777" w:rsidR="004E38D3" w:rsidRDefault="00C1131D">
      <w:pPr>
        <w:ind w:left="9" w:right="11" w:firstLine="708"/>
      </w:pPr>
      <w:r>
        <w:t xml:space="preserve">формулировать выводы и подкреплять их доказательствами на основе результатов </w:t>
      </w:r>
      <w:proofErr w:type="spellStart"/>
      <w:r>
        <w:t>проведѐнного</w:t>
      </w:r>
      <w:proofErr w:type="spellEnd"/>
      <w:r>
        <w:t xml:space="preserve"> анализа текста (классификации, сравнения, исследования); прогнозировать возможное развитие процессов, событий и их последствия в </w:t>
      </w:r>
    </w:p>
    <w:p w14:paraId="5B391CC6" w14:textId="77777777" w:rsidR="004E38D3" w:rsidRDefault="00C1131D">
      <w:pPr>
        <w:spacing w:after="131" w:line="259" w:lineRule="auto"/>
        <w:ind w:left="19" w:right="11"/>
      </w:pPr>
      <w:r>
        <w:t xml:space="preserve">аналогичных или сходных ситуациях. </w:t>
      </w:r>
    </w:p>
    <w:p w14:paraId="3911ABB3" w14:textId="77777777" w:rsidR="004E38D3" w:rsidRDefault="00C1131D">
      <w:pPr>
        <w:ind w:left="9" w:right="11" w:firstLine="708"/>
      </w:pPr>
      <w:r>
        <w:t xml:space="preserve">120.10.2.3. У обучающегося будут сформированы умения работать с информацией как часть познавательных универсальных учебных действий: </w:t>
      </w:r>
    </w:p>
    <w:p w14:paraId="75F4CEB6" w14:textId="77777777" w:rsidR="004E38D3" w:rsidRDefault="00C1131D">
      <w:pPr>
        <w:ind w:left="742" w:right="11"/>
      </w:pPr>
      <w:r>
        <w:t xml:space="preserve">выбирать источник получения информации: словарь, справочник; согласно заданному алгоритму находить в предложенном источнике (словаре, </w:t>
      </w:r>
    </w:p>
    <w:p w14:paraId="4BAB1068" w14:textId="77777777" w:rsidR="004E38D3" w:rsidRDefault="00C1131D">
      <w:pPr>
        <w:ind w:left="717" w:right="11" w:hanging="708"/>
      </w:pPr>
      <w:r>
        <w:t xml:space="preserve">справочнике) информацию, представленную в явном виде; распознавать достоверную и недостоверную информацию самостоятельно или </w:t>
      </w:r>
    </w:p>
    <w:p w14:paraId="7CA13C05" w14:textId="77777777" w:rsidR="004E38D3" w:rsidRDefault="00C1131D">
      <w:pPr>
        <w:ind w:left="19" w:right="11"/>
      </w:pPr>
      <w:r>
        <w:t xml:space="preserve">на основании предложенного учителем способа </w:t>
      </w:r>
      <w:proofErr w:type="spellStart"/>
      <w:r>
        <w:t>еѐ</w:t>
      </w:r>
      <w:proofErr w:type="spellEnd"/>
      <w:r>
        <w:t xml:space="preserve"> проверки (с помощью словарей, справочников); </w:t>
      </w:r>
    </w:p>
    <w:p w14:paraId="50888EA4" w14:textId="77777777" w:rsidR="004E38D3" w:rsidRDefault="00C1131D">
      <w:pPr>
        <w:ind w:left="9" w:right="11" w:firstLine="708"/>
      </w:pPr>
      <w:r>
        <w:t xml:space="preserve">соблюдать с помощью взрослых (учителей, родителей и (или) законных представителей) правила информационной безопасности при поиске информации в </w:t>
      </w:r>
    </w:p>
    <w:p w14:paraId="21D5091D" w14:textId="77777777" w:rsidR="004E38D3" w:rsidRDefault="00C1131D">
      <w:pPr>
        <w:ind w:left="717" w:right="11" w:hanging="708"/>
      </w:pPr>
      <w:r>
        <w:t xml:space="preserve">Интернете; анализировать и создавать текстовую, видео, графическую, звуковую, </w:t>
      </w:r>
    </w:p>
    <w:p w14:paraId="04CB67B8" w14:textId="77777777" w:rsidR="004E38D3" w:rsidRDefault="00C1131D">
      <w:pPr>
        <w:spacing w:after="133" w:line="259" w:lineRule="auto"/>
        <w:ind w:left="19" w:right="11"/>
      </w:pPr>
      <w:r>
        <w:t xml:space="preserve">информацию в соответствии с учебной задачей; </w:t>
      </w:r>
    </w:p>
    <w:p w14:paraId="0A56AA94" w14:textId="77777777" w:rsidR="004E38D3" w:rsidRDefault="00C1131D">
      <w:pPr>
        <w:ind w:left="9" w:right="11" w:firstLine="708"/>
      </w:pPr>
      <w:r>
        <w:t xml:space="preserve">понимать информацию, зафиксированную в виде таблиц, схем, самостоятельно создавать схемы, таблицы по результатам работы с текстами. </w:t>
      </w:r>
    </w:p>
    <w:p w14:paraId="39DAB41A" w14:textId="77777777" w:rsidR="004E38D3" w:rsidRDefault="00C1131D">
      <w:pPr>
        <w:ind w:left="9" w:right="11" w:firstLine="708"/>
      </w:pPr>
      <w:r>
        <w:t xml:space="preserve">120.10.2.4. У обучающегося будут сформированы умения общения как часть коммуникативных универсальных учебных действий: воспринимать и формулировать суждения, выражать эмоции в соответствии с </w:t>
      </w:r>
    </w:p>
    <w:p w14:paraId="163C161A" w14:textId="77777777" w:rsidR="004E38D3" w:rsidRDefault="00C1131D">
      <w:pPr>
        <w:ind w:left="717" w:right="11" w:hanging="708"/>
      </w:pPr>
      <w:r>
        <w:lastRenderedPageBreak/>
        <w:t xml:space="preserve">целями и условиями общения в знакомой среде; проявлять уважительное отношение к собеседнику, соблюдать правила </w:t>
      </w:r>
    </w:p>
    <w:p w14:paraId="1A288FF5" w14:textId="77777777" w:rsidR="004E38D3" w:rsidRDefault="00C1131D">
      <w:pPr>
        <w:spacing w:line="361" w:lineRule="auto"/>
        <w:ind w:left="727" w:right="2068" w:hanging="718"/>
        <w:jc w:val="left"/>
      </w:pPr>
      <w:r>
        <w:t xml:space="preserve">ведения диалога и дискуссии; признавать возможность существования разных точек зрения; корректно и аргументированно высказывать </w:t>
      </w:r>
      <w:proofErr w:type="spellStart"/>
      <w:r>
        <w:t>своѐ</w:t>
      </w:r>
      <w:proofErr w:type="spellEnd"/>
      <w:r>
        <w:t xml:space="preserve"> мнение; </w:t>
      </w:r>
    </w:p>
    <w:p w14:paraId="21275970" w14:textId="77777777" w:rsidR="004E38D3" w:rsidRDefault="00C1131D">
      <w:pPr>
        <w:ind w:left="742" w:right="11"/>
      </w:pPr>
      <w:r>
        <w:t xml:space="preserve">строить речевое высказывание в соответствии с поставленной задачей; создавать устные (описание, рассуждение, повествование) и письменные </w:t>
      </w:r>
    </w:p>
    <w:p w14:paraId="7D9ED056" w14:textId="77777777" w:rsidR="004E38D3" w:rsidRDefault="00C1131D">
      <w:pPr>
        <w:ind w:left="717" w:right="3173" w:hanging="708"/>
      </w:pPr>
      <w:r>
        <w:t xml:space="preserve">(повествование) тексты; подготавливать небольшие публичные выступления;  </w:t>
      </w:r>
    </w:p>
    <w:p w14:paraId="50AB6B5A" w14:textId="77777777" w:rsidR="004E38D3" w:rsidRDefault="00C1131D">
      <w:pPr>
        <w:spacing w:after="136" w:line="259" w:lineRule="auto"/>
        <w:ind w:left="19" w:right="9"/>
        <w:jc w:val="right"/>
      </w:pPr>
      <w:r>
        <w:t xml:space="preserve">подбирать иллюстративный материал (рисунки, фото, плакаты) к тексту </w:t>
      </w:r>
    </w:p>
    <w:p w14:paraId="5B423C20" w14:textId="77777777" w:rsidR="004E38D3" w:rsidRDefault="00C1131D">
      <w:pPr>
        <w:spacing w:after="131" w:line="259" w:lineRule="auto"/>
        <w:ind w:left="19" w:right="11"/>
      </w:pPr>
      <w:r>
        <w:t xml:space="preserve">выступления. </w:t>
      </w:r>
    </w:p>
    <w:p w14:paraId="17098F10" w14:textId="77777777" w:rsidR="004E38D3" w:rsidRDefault="00C1131D">
      <w:pPr>
        <w:ind w:left="9" w:right="11" w:firstLine="708"/>
      </w:pPr>
      <w:r>
        <w:t xml:space="preserve">120.10.2.5. У обучающегося будут сформированы умения самоорганизации как части регулятивных универсальных учебных действий: планировать действия по решению учебной задачи для получения результата; выстраивать последовательность выбранных действий. </w:t>
      </w:r>
    </w:p>
    <w:p w14:paraId="64C220D1" w14:textId="77777777" w:rsidR="004E38D3" w:rsidRDefault="00C1131D">
      <w:pPr>
        <w:ind w:left="9" w:right="11" w:firstLine="708"/>
      </w:pPr>
      <w:r>
        <w:t xml:space="preserve">120.10.2.6. У обучающегося будут сформированы умения самоконтроля как части регулятивных универсальных учебных действий: </w:t>
      </w:r>
    </w:p>
    <w:p w14:paraId="0671E120" w14:textId="77777777" w:rsidR="004E38D3" w:rsidRDefault="00C1131D">
      <w:pPr>
        <w:spacing w:line="361" w:lineRule="auto"/>
        <w:ind w:left="732" w:right="6" w:firstLine="0"/>
        <w:jc w:val="left"/>
      </w:pPr>
      <w:r>
        <w:t xml:space="preserve">устанавливать причины успеха или неудач учебной деятельности; корректировать свои учебные действия для преодоления речевых ошибок. 120.10.2.7. У обучающегося будут сформированы умения совместной деятельности: </w:t>
      </w:r>
    </w:p>
    <w:p w14:paraId="59D62B04" w14:textId="77777777" w:rsidR="004E38D3" w:rsidRDefault="00C1131D">
      <w:pPr>
        <w:ind w:left="9" w:right="11" w:firstLine="708"/>
      </w:pPr>
      <w:r>
        <w:t xml:space="preserve">формулировать краткосрочные и долгосрочные цели (индивидуальные с </w:t>
      </w:r>
      <w:proofErr w:type="spellStart"/>
      <w:r>
        <w:t>учѐтом</w:t>
      </w:r>
      <w:proofErr w:type="spellEnd"/>
      <w:r>
        <w:t xml:space="preserve">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выстраивать действия по </w:t>
      </w:r>
      <w:proofErr w:type="spellStart"/>
      <w:r>
        <w:t>еѐ</w:t>
      </w:r>
      <w:proofErr w:type="spellEnd"/>
      <w:r>
        <w:t xml:space="preserve">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w:t>
      </w:r>
    </w:p>
    <w:p w14:paraId="083D209B" w14:textId="77777777" w:rsidR="004E38D3" w:rsidRDefault="00C1131D">
      <w:pPr>
        <w:spacing w:after="136" w:line="259" w:lineRule="auto"/>
        <w:ind w:left="19" w:right="9"/>
        <w:jc w:val="right"/>
      </w:pPr>
      <w:r>
        <w:lastRenderedPageBreak/>
        <w:t xml:space="preserve">выполнять совместные проектные задания по литературному чтению на </w:t>
      </w:r>
    </w:p>
    <w:p w14:paraId="2C18A038" w14:textId="77777777" w:rsidR="004E38D3" w:rsidRDefault="00C1131D">
      <w:pPr>
        <w:spacing w:after="131" w:line="259" w:lineRule="auto"/>
        <w:ind w:left="19" w:right="11"/>
      </w:pPr>
      <w:r>
        <w:t xml:space="preserve">родном (крымскотатарском) языке с использованием предложенного образца. </w:t>
      </w:r>
    </w:p>
    <w:p w14:paraId="47C749E1" w14:textId="77777777" w:rsidR="004E38D3" w:rsidRDefault="00C1131D">
      <w:pPr>
        <w:ind w:left="9" w:right="11" w:firstLine="708"/>
      </w:pPr>
      <w:r>
        <w:t xml:space="preserve">120.10.3. Предметные результаты изучения литературного чтения на родном (крымскотатарском) языке. К концу обучения в 1 классе обучающийся научится: </w:t>
      </w:r>
    </w:p>
    <w:p w14:paraId="436A05CB" w14:textId="77777777" w:rsidR="004E38D3" w:rsidRDefault="00C1131D">
      <w:pPr>
        <w:spacing w:after="136" w:line="259" w:lineRule="auto"/>
        <w:ind w:left="19" w:right="9"/>
        <w:jc w:val="right"/>
      </w:pPr>
      <w:r>
        <w:t xml:space="preserve">свободно ориентироваться и воспринимать тексты художественного, научного </w:t>
      </w:r>
    </w:p>
    <w:p w14:paraId="556D1A68" w14:textId="77777777" w:rsidR="004E38D3" w:rsidRDefault="00C1131D">
      <w:pPr>
        <w:ind w:left="19" w:right="11"/>
      </w:pPr>
      <w:r>
        <w:t xml:space="preserve">и публицистического стилей; определять главную мысль произведения, отвечать на вопросы по содержанию произведения, находить нужную информацию в учебнике, определять последовательность событий, задавать вопросы по услышанному или прочитанному тексту;  </w:t>
      </w:r>
    </w:p>
    <w:p w14:paraId="559AE391" w14:textId="77777777" w:rsidR="004E38D3" w:rsidRDefault="00C1131D">
      <w:pPr>
        <w:ind w:left="9" w:right="11" w:firstLine="708"/>
      </w:pPr>
      <w:r>
        <w:t xml:space="preserve">овладевать алгоритмами основных учебных действий по анализу художественных произведений (деление текста на части, составление плана, нахождение средств художественной выразительности и другие); пересказывать содержание прочитанного по вопросам учителя, по готовому </w:t>
      </w:r>
    </w:p>
    <w:p w14:paraId="32191F12" w14:textId="77777777" w:rsidR="004E38D3" w:rsidRDefault="00C1131D">
      <w:pPr>
        <w:ind w:left="717" w:right="11" w:hanging="708"/>
      </w:pPr>
      <w:r>
        <w:t xml:space="preserve">плану; читать по ролям литературное произведение, декламировать (читать наизусть) </w:t>
      </w:r>
    </w:p>
    <w:p w14:paraId="08C9D6E0" w14:textId="77777777" w:rsidR="004E38D3" w:rsidRDefault="00C1131D">
      <w:pPr>
        <w:spacing w:line="361" w:lineRule="auto"/>
        <w:ind w:left="727" w:right="325" w:hanging="718"/>
        <w:jc w:val="left"/>
      </w:pPr>
      <w:r>
        <w:t xml:space="preserve">стихотворные произведения; оценивать жизненные ситуации и поступки героев художественных текстов; работать со словом (распознавать прямое и переносное значение слова, его многозначность, определять значение слова по контексту), целенаправленно пополнять свой активный словарный запас; ориентироваться в книге по названию, оглавлению, отличать сборник произведений от авторской книги, самостоятельно и целенаправленно осуществлять выбор книги в библиотеке по заданной тематике; самостоятельно читать небольшие по </w:t>
      </w:r>
      <w:proofErr w:type="spellStart"/>
      <w:r>
        <w:t>объѐму</w:t>
      </w:r>
      <w:proofErr w:type="spellEnd"/>
      <w:r>
        <w:t xml:space="preserve"> произведения (сказки, стихи, </w:t>
      </w:r>
    </w:p>
    <w:p w14:paraId="424500FA" w14:textId="77777777" w:rsidR="004E38D3" w:rsidRDefault="00C1131D">
      <w:pPr>
        <w:ind w:left="717" w:right="11" w:hanging="708"/>
      </w:pPr>
      <w:r>
        <w:t xml:space="preserve">рассказы); рассказывать 5–6 стихотворений, 2–3 отрывка из прозаического произведения; называть не менее 3 народных сказок, уметь их пересказывать; </w:t>
      </w:r>
    </w:p>
    <w:p w14:paraId="6C435A19" w14:textId="77777777" w:rsidR="004E38D3" w:rsidRDefault="00C1131D">
      <w:pPr>
        <w:spacing w:after="136" w:line="259" w:lineRule="auto"/>
        <w:ind w:left="19" w:right="9"/>
        <w:jc w:val="right"/>
      </w:pPr>
      <w:r>
        <w:t xml:space="preserve">называть 8–10 пословиц, понимать их смысл и объяснять, в какой жизненной </w:t>
      </w:r>
    </w:p>
    <w:p w14:paraId="6EE464C5" w14:textId="77777777" w:rsidR="004E38D3" w:rsidRDefault="00C1131D">
      <w:pPr>
        <w:ind w:left="717" w:right="11" w:hanging="708"/>
      </w:pPr>
      <w:r>
        <w:t xml:space="preserve">ситуации можно их употребить; вести диалог в различных коммуникативных ситуациях, соблюдая правила </w:t>
      </w:r>
    </w:p>
    <w:p w14:paraId="4AFAC4CA" w14:textId="77777777" w:rsidR="004E38D3" w:rsidRDefault="00C1131D">
      <w:pPr>
        <w:spacing w:after="131" w:line="259" w:lineRule="auto"/>
        <w:ind w:left="19" w:right="11"/>
      </w:pPr>
      <w:r>
        <w:t xml:space="preserve">речевого этикета, участвовать в диалоге при обсуждении прослушанного </w:t>
      </w:r>
    </w:p>
    <w:p w14:paraId="115C5087" w14:textId="77777777" w:rsidR="004E38D3" w:rsidRDefault="00C1131D">
      <w:pPr>
        <w:ind w:left="717" w:right="11" w:hanging="708"/>
      </w:pPr>
      <w:r>
        <w:lastRenderedPageBreak/>
        <w:t xml:space="preserve">(прочитанного) произведения; выступать перед знакомой аудиторией (сверстников, родителей, педагогов) с </w:t>
      </w:r>
    </w:p>
    <w:p w14:paraId="1D8A0809" w14:textId="77777777" w:rsidR="004E38D3" w:rsidRDefault="00C1131D">
      <w:pPr>
        <w:ind w:left="19" w:right="11"/>
      </w:pPr>
      <w:r>
        <w:t xml:space="preserve">небольшими сообщениями, используя иллюстративный ряд (плакаты, видеосюжеты и анимации и другие). </w:t>
      </w:r>
    </w:p>
    <w:p w14:paraId="53631590" w14:textId="77777777" w:rsidR="004E38D3" w:rsidRDefault="00C1131D">
      <w:pPr>
        <w:ind w:left="9" w:right="11" w:firstLine="708"/>
      </w:pPr>
      <w:r>
        <w:t xml:space="preserve">120.10.4. Предметные результаты изучения литературного чтения на родном (крымскотатарском) языке. К концу обучения во 2 классе обучающийся научится: </w:t>
      </w:r>
    </w:p>
    <w:p w14:paraId="1B3F1C6B" w14:textId="77777777" w:rsidR="004E38D3" w:rsidRDefault="00C1131D">
      <w:pPr>
        <w:spacing w:after="136" w:line="259" w:lineRule="auto"/>
        <w:ind w:left="19" w:right="9"/>
        <w:jc w:val="right"/>
      </w:pPr>
      <w:r>
        <w:t xml:space="preserve">ориентироваться в учебной книге, </w:t>
      </w:r>
      <w:proofErr w:type="spellStart"/>
      <w:r>
        <w:t>еѐ</w:t>
      </w:r>
      <w:proofErr w:type="spellEnd"/>
      <w:r>
        <w:t xml:space="preserve"> элементах, находить сходные элементы в </w:t>
      </w:r>
    </w:p>
    <w:p w14:paraId="5F31E5F3" w14:textId="77777777" w:rsidR="004E38D3" w:rsidRDefault="00C1131D">
      <w:pPr>
        <w:ind w:left="717" w:right="11" w:hanging="708"/>
      </w:pPr>
      <w:r>
        <w:t xml:space="preserve">художественной книге; читать вслух бегло, осознанно, выразительно, передавая </w:t>
      </w:r>
      <w:proofErr w:type="spellStart"/>
      <w:r>
        <w:t>своѐ</w:t>
      </w:r>
      <w:proofErr w:type="spellEnd"/>
      <w:r>
        <w:t xml:space="preserve"> отношение к </w:t>
      </w:r>
    </w:p>
    <w:p w14:paraId="184F7425" w14:textId="77777777" w:rsidR="004E38D3" w:rsidRDefault="00C1131D">
      <w:pPr>
        <w:ind w:left="19" w:right="11"/>
      </w:pPr>
      <w:r>
        <w:t xml:space="preserve">прочитанному, выделяя при чтении важные по смыслу слова, соблюдая паузы между предложениями и частями текста; понимать смысл крымскотатарских народных сказок, произведений классиков </w:t>
      </w:r>
    </w:p>
    <w:p w14:paraId="3B277341" w14:textId="77777777" w:rsidR="004E38D3" w:rsidRDefault="00C1131D">
      <w:pPr>
        <w:ind w:left="717" w:right="11" w:hanging="708"/>
      </w:pPr>
      <w:r>
        <w:t xml:space="preserve">крымскотатарской литературы; сравнивать лирические и прозаические произведения, народную и </w:t>
      </w:r>
    </w:p>
    <w:p w14:paraId="737D46D9" w14:textId="77777777" w:rsidR="004E38D3" w:rsidRDefault="00C1131D">
      <w:pPr>
        <w:spacing w:line="259" w:lineRule="auto"/>
        <w:ind w:left="19" w:right="11"/>
      </w:pPr>
      <w:r>
        <w:t xml:space="preserve">литературную сказку; </w:t>
      </w:r>
    </w:p>
    <w:p w14:paraId="2813E28D" w14:textId="77777777" w:rsidR="004E38D3" w:rsidRDefault="00C1131D">
      <w:pPr>
        <w:ind w:left="9" w:right="11" w:firstLine="708"/>
      </w:pPr>
      <w:r>
        <w:t xml:space="preserve">анализировать литературный текст с использованием системы вопросов учителя (учебника), выявлять основную мысль произведения, соотносить </w:t>
      </w:r>
      <w:proofErr w:type="spellStart"/>
      <w:r>
        <w:t>еѐ</w:t>
      </w:r>
      <w:proofErr w:type="spellEnd"/>
      <w:r>
        <w:t xml:space="preserve"> с пословицей или поговоркой, находить в текстах художественные средства языка; выявлять отношение автора к описываемым событиям и героям произведения, </w:t>
      </w:r>
    </w:p>
    <w:p w14:paraId="1DE70E78" w14:textId="77777777" w:rsidR="004E38D3" w:rsidRDefault="00C1131D">
      <w:pPr>
        <w:ind w:left="19" w:right="11"/>
      </w:pPr>
      <w:r>
        <w:t xml:space="preserve">объяснять смысл образных </w:t>
      </w:r>
      <w:proofErr w:type="gramStart"/>
      <w:r>
        <w:t>выражений;  задавать</w:t>
      </w:r>
      <w:proofErr w:type="gramEnd"/>
      <w:r>
        <w:t xml:space="preserve"> вопросы по прочитанному произведению, находить эпизод из прочитанного произведения для ответа на вопрос или подтверждения собственного мнения; определять характер литературных героев, приводить примеры их поступков, </w:t>
      </w:r>
    </w:p>
    <w:p w14:paraId="4422E3DD" w14:textId="77777777" w:rsidR="004E38D3" w:rsidRDefault="00C1131D">
      <w:pPr>
        <w:ind w:left="19" w:right="11"/>
      </w:pPr>
      <w:r>
        <w:t xml:space="preserve">определять мотивы их поведения с помощью вопросов учителя (учебника), оценивать поступки; подробно пересказывать прочитанное или прослушанное, читать по ролям, </w:t>
      </w:r>
    </w:p>
    <w:p w14:paraId="098C8010" w14:textId="77777777" w:rsidR="004E38D3" w:rsidRDefault="00C1131D">
      <w:pPr>
        <w:ind w:left="19" w:right="11"/>
      </w:pPr>
      <w:r>
        <w:t xml:space="preserve">делить текст на части, озаглавливать части, составлять простой план; осознавать нравственное содержание пословиц, поговорок, мудрых изречений крымскотатарского народа, соотносить их нравственный смысл с изучаемыми произведениями; наблюдать, как поэты воспевает родную природу; </w:t>
      </w:r>
    </w:p>
    <w:p w14:paraId="6E199311" w14:textId="77777777" w:rsidR="004E38D3" w:rsidRDefault="00C1131D">
      <w:pPr>
        <w:ind w:left="9" w:right="11" w:firstLine="708"/>
      </w:pPr>
      <w:r>
        <w:lastRenderedPageBreak/>
        <w:t>проявлять индивидуальные творческие способности при составлении небольших стихотворений, в процессе чтения по ролям, при инсценировке и выполнении проектных заданий; пользоваться тематическим каталогом в школьной библиотеке и находить книги для самостоятельного</w:t>
      </w:r>
      <w:r>
        <w:rPr>
          <w:i/>
        </w:rPr>
        <w:t xml:space="preserve"> </w:t>
      </w:r>
      <w:r>
        <w:t xml:space="preserve">чтения в библиотеках (школьной, домашней, городской, сельской), делиться своими впечатлениями o прочитанных книгах, участвовать в диалогах и дискуссиях; называть литературные произведения писателей-классиков, их темы и </w:t>
      </w:r>
    </w:p>
    <w:p w14:paraId="662BE849" w14:textId="77777777" w:rsidR="004E38D3" w:rsidRDefault="00C1131D">
      <w:pPr>
        <w:ind w:left="717" w:right="11" w:hanging="708"/>
      </w:pPr>
      <w:r>
        <w:t xml:space="preserve">сюжеты; читать наизусть не менее 10 стихотворных произведений литературы, 4–5 </w:t>
      </w:r>
    </w:p>
    <w:p w14:paraId="3D7B3520" w14:textId="77777777" w:rsidR="004E38D3" w:rsidRDefault="00C1131D">
      <w:pPr>
        <w:spacing w:after="128" w:line="361" w:lineRule="auto"/>
        <w:ind w:left="727" w:right="1958" w:hanging="718"/>
        <w:jc w:val="left"/>
      </w:pPr>
      <w:r>
        <w:t xml:space="preserve">отрывков из прозаических произведений; называть не менее 5 народных сказок, уметь их пересказывать; называть более 10 пословиц, понимать их смысл и объяснять, в какой </w:t>
      </w:r>
    </w:p>
    <w:p w14:paraId="3AB1E916" w14:textId="77777777" w:rsidR="004E38D3" w:rsidRDefault="00C1131D">
      <w:pPr>
        <w:ind w:left="717" w:right="11" w:hanging="708"/>
      </w:pPr>
      <w:r>
        <w:t xml:space="preserve">жизненной ситуации можно их употребить; просматривать и выбирать книги для самостоятельного чтения и поиска </w:t>
      </w:r>
    </w:p>
    <w:p w14:paraId="5647D060" w14:textId="77777777" w:rsidR="004E38D3" w:rsidRDefault="00C1131D">
      <w:pPr>
        <w:spacing w:after="131" w:line="259" w:lineRule="auto"/>
        <w:ind w:left="19" w:right="11"/>
      </w:pPr>
      <w:r>
        <w:t xml:space="preserve">нужной информации. </w:t>
      </w:r>
    </w:p>
    <w:p w14:paraId="1C11D57C" w14:textId="77777777" w:rsidR="004E38D3" w:rsidRDefault="00C1131D">
      <w:pPr>
        <w:ind w:left="9" w:right="11" w:firstLine="708"/>
      </w:pPr>
      <w:r>
        <w:t xml:space="preserve">120.10.5. Предметные результаты изучения литературного чтения на родном (крымскотатарском) языке. К концу обучения в 3 классе обучающийся научится: слушать, читать и понимать произведения разных жанров, сравнивать, </w:t>
      </w:r>
    </w:p>
    <w:p w14:paraId="7337AB05" w14:textId="77777777" w:rsidR="004E38D3" w:rsidRDefault="00C1131D">
      <w:pPr>
        <w:spacing w:line="361" w:lineRule="auto"/>
        <w:ind w:left="727" w:right="6" w:hanging="718"/>
        <w:jc w:val="left"/>
      </w:pPr>
      <w:r>
        <w:t xml:space="preserve">группировать их по заданным признакам, определять отличительные </w:t>
      </w:r>
      <w:proofErr w:type="gramStart"/>
      <w:r>
        <w:t>особенности;  использовать</w:t>
      </w:r>
      <w:proofErr w:type="gramEnd"/>
      <w:r>
        <w:t xml:space="preserve"> простейшие приемы анализа различных видов текста; самостоятельно определять главную мысль произведения; </w:t>
      </w:r>
    </w:p>
    <w:p w14:paraId="39A8C8C4" w14:textId="77777777" w:rsidR="004E38D3" w:rsidRDefault="00C1131D">
      <w:pPr>
        <w:spacing w:after="136" w:line="259" w:lineRule="auto"/>
        <w:ind w:left="19" w:right="9"/>
        <w:jc w:val="right"/>
      </w:pPr>
      <w:r>
        <w:t xml:space="preserve">выявлять особенности героев произведений, давать им характеристику, </w:t>
      </w:r>
    </w:p>
    <w:p w14:paraId="1B2ADB0D" w14:textId="77777777" w:rsidR="004E38D3" w:rsidRDefault="00C1131D">
      <w:pPr>
        <w:ind w:left="717" w:right="11" w:hanging="708"/>
      </w:pPr>
      <w:r>
        <w:t xml:space="preserve">сравнивать героев одного произведения (нескольких произведений); задавать самостоятельно вопросы по прочитанному или прослушанному </w:t>
      </w:r>
    </w:p>
    <w:p w14:paraId="56223F03" w14:textId="77777777" w:rsidR="004E38D3" w:rsidRDefault="00C1131D">
      <w:pPr>
        <w:ind w:left="717" w:right="11" w:hanging="708"/>
      </w:pPr>
      <w:r>
        <w:t xml:space="preserve">произведению, устанавливать причинно-следственные связи; самостоятельно делить текст на части, составлять план, пересказывать текст </w:t>
      </w:r>
    </w:p>
    <w:p w14:paraId="7AD84641" w14:textId="77777777" w:rsidR="004E38D3" w:rsidRDefault="00C1131D">
      <w:pPr>
        <w:ind w:left="717" w:right="11" w:hanging="708"/>
      </w:pPr>
      <w:r>
        <w:t xml:space="preserve">подробно (кратко) на основе плана; выполнять творческий пересказ, рассказывать от лица разных героев </w:t>
      </w:r>
    </w:p>
    <w:p w14:paraId="560C2898" w14:textId="77777777" w:rsidR="004E38D3" w:rsidRDefault="00C1131D">
      <w:pPr>
        <w:ind w:left="717" w:right="11" w:hanging="708"/>
      </w:pPr>
      <w:r>
        <w:t xml:space="preserve">произведения; использовать разные виды чтения в соответствии с поставленным заданием, </w:t>
      </w:r>
    </w:p>
    <w:p w14:paraId="2B7E2829" w14:textId="77777777" w:rsidR="004E38D3" w:rsidRDefault="00C1131D">
      <w:pPr>
        <w:ind w:left="717" w:right="11" w:hanging="708"/>
      </w:pPr>
      <w:r>
        <w:lastRenderedPageBreak/>
        <w:t xml:space="preserve">передавать настроение при чтении; определять сравнения, олицетворения в лирическом произведении, определять </w:t>
      </w:r>
    </w:p>
    <w:p w14:paraId="21D777AD" w14:textId="77777777" w:rsidR="004E38D3" w:rsidRDefault="00C1131D">
      <w:pPr>
        <w:ind w:left="717" w:right="11" w:hanging="708"/>
      </w:pPr>
      <w:r>
        <w:t xml:space="preserve">ритм стихотворения; наблюдать противоположные картины в художественном тексте, находить </w:t>
      </w:r>
    </w:p>
    <w:p w14:paraId="6216E5F6" w14:textId="77777777" w:rsidR="004E38D3" w:rsidRDefault="00C1131D">
      <w:pPr>
        <w:ind w:left="717" w:right="11" w:hanging="708"/>
      </w:pPr>
      <w:r>
        <w:t xml:space="preserve">слова, которые помогают увидеть эти картины; самостоятельно составлять рассказ на основе художественного произведения, </w:t>
      </w:r>
    </w:p>
    <w:p w14:paraId="2380FE76" w14:textId="77777777" w:rsidR="004E38D3" w:rsidRDefault="00C1131D">
      <w:pPr>
        <w:ind w:left="717" w:right="11" w:hanging="708"/>
      </w:pPr>
      <w:r>
        <w:t xml:space="preserve">на основе серии иллюстраций, на основе личного опыта; называть названия, темы и сюжеты литературных произведений писателей- </w:t>
      </w:r>
    </w:p>
    <w:p w14:paraId="26AEC485" w14:textId="77777777" w:rsidR="004E38D3" w:rsidRDefault="00C1131D">
      <w:pPr>
        <w:ind w:left="717" w:right="11" w:hanging="708"/>
      </w:pPr>
      <w:r>
        <w:t xml:space="preserve">классиков; читать наизусть не менее 10 стихотворных произведений литературы, 5–6 </w:t>
      </w:r>
    </w:p>
    <w:p w14:paraId="19B5D904" w14:textId="77777777" w:rsidR="004E38D3" w:rsidRDefault="00C1131D">
      <w:pPr>
        <w:spacing w:line="259" w:lineRule="auto"/>
        <w:ind w:left="19" w:right="11"/>
      </w:pPr>
      <w:r>
        <w:t xml:space="preserve">отрывков из прозаических произведений; </w:t>
      </w:r>
    </w:p>
    <w:p w14:paraId="705338DB" w14:textId="77777777" w:rsidR="004E38D3" w:rsidRDefault="00C1131D">
      <w:pPr>
        <w:spacing w:after="134" w:line="259" w:lineRule="auto"/>
        <w:ind w:left="742" w:right="11"/>
      </w:pPr>
      <w:r>
        <w:t xml:space="preserve">называть не менее 5 народных сказок, уметь их пересказывать; </w:t>
      </w:r>
    </w:p>
    <w:p w14:paraId="43B9118F" w14:textId="77777777" w:rsidR="004E38D3" w:rsidRDefault="00C1131D">
      <w:pPr>
        <w:spacing w:after="136" w:line="259" w:lineRule="auto"/>
        <w:ind w:left="19" w:right="9"/>
        <w:jc w:val="right"/>
      </w:pPr>
      <w:r>
        <w:t xml:space="preserve">называть более 10 пословиц, понимать их смысл и объяснять, в какой </w:t>
      </w:r>
    </w:p>
    <w:p w14:paraId="2DE37949" w14:textId="77777777" w:rsidR="004E38D3" w:rsidRDefault="00C1131D">
      <w:pPr>
        <w:ind w:left="19" w:right="11"/>
      </w:pPr>
      <w:r>
        <w:t xml:space="preserve">жизненной ситуации можно их употребить; находить самостоятельно книгу в библиотеке по заданным параметрам; называть выставку книг; классифицировать и группировать книги в соответствии с заданными параметрами; понимать значимость чтения для дальнейшего обучения. </w:t>
      </w:r>
    </w:p>
    <w:p w14:paraId="0AB0B34C" w14:textId="77777777" w:rsidR="004E38D3" w:rsidRDefault="00C1131D">
      <w:pPr>
        <w:ind w:left="9" w:right="11" w:firstLine="708"/>
      </w:pPr>
      <w:r>
        <w:t>120.10.6. Предметные результаты изучения литературного чтения на родном (крымскотатарском) языке. К концу обучения в 4 классе обучающийся научится: читать вслух и про себя тексты учебника, других художественных и научно-</w:t>
      </w:r>
    </w:p>
    <w:p w14:paraId="37DB32EA" w14:textId="77777777" w:rsidR="004E38D3" w:rsidRDefault="00C1131D">
      <w:pPr>
        <w:ind w:left="19" w:right="11"/>
      </w:pPr>
      <w:r>
        <w:t xml:space="preserve">популярных книг, понимать содержание прочитанного, устанавливать смысловые связи между частями прочитанного текста, определять главную мысль прочитанного и выражать </w:t>
      </w:r>
      <w:proofErr w:type="spellStart"/>
      <w:r>
        <w:t>еѐ</w:t>
      </w:r>
      <w:proofErr w:type="spellEnd"/>
      <w:r>
        <w:t xml:space="preserve"> своими словами; давать простую характеристику основным действующим лицам произведения, составлять устный рассказ о героях произведений по плану, размышлять о характере и поступках героев; выделять в тексте слова автора, действующих лиц, пейзажные и бытовые </w:t>
      </w:r>
    </w:p>
    <w:p w14:paraId="6F3D1FB5" w14:textId="77777777" w:rsidR="004E38D3" w:rsidRDefault="00C1131D">
      <w:pPr>
        <w:ind w:left="717" w:right="11" w:hanging="708"/>
      </w:pPr>
      <w:r>
        <w:t xml:space="preserve">описания; передавать содержание прочитанного в виде краткого, полного, выборочного, </w:t>
      </w:r>
    </w:p>
    <w:p w14:paraId="16F667C1" w14:textId="77777777" w:rsidR="004E38D3" w:rsidRDefault="00C1131D">
      <w:pPr>
        <w:ind w:left="717" w:right="11" w:hanging="708"/>
      </w:pPr>
      <w:r>
        <w:t xml:space="preserve">творческого пересказа; придумывать начало повествования или его возможное продолжение и </w:t>
      </w:r>
    </w:p>
    <w:p w14:paraId="05F71A7A" w14:textId="77777777" w:rsidR="004E38D3" w:rsidRDefault="00C1131D">
      <w:pPr>
        <w:spacing w:line="361" w:lineRule="auto"/>
        <w:ind w:left="727" w:right="526" w:hanging="718"/>
        <w:jc w:val="left"/>
      </w:pPr>
      <w:r>
        <w:lastRenderedPageBreak/>
        <w:t xml:space="preserve">завершение; делить текст на части, озаглавливать части, составлять план произведения; выделять в тексте опорные (ключевые) слова; различать народную и литературную (авторскую) сказку; находить в сказке зачин, концовку, сказочные приметы; </w:t>
      </w:r>
    </w:p>
    <w:p w14:paraId="73BF791B" w14:textId="77777777" w:rsidR="004E38D3" w:rsidRDefault="00C1131D">
      <w:pPr>
        <w:spacing w:after="136" w:line="259" w:lineRule="auto"/>
        <w:ind w:left="19" w:right="9"/>
        <w:jc w:val="right"/>
      </w:pPr>
      <w:r>
        <w:t xml:space="preserve">относить сказочных героев к одной из групп (положительные, отрицательные, </w:t>
      </w:r>
    </w:p>
    <w:p w14:paraId="13960942" w14:textId="77777777" w:rsidR="004E38D3" w:rsidRDefault="00C1131D">
      <w:pPr>
        <w:spacing w:line="259" w:lineRule="auto"/>
        <w:ind w:left="19" w:right="11"/>
      </w:pPr>
      <w:r>
        <w:t xml:space="preserve">герои-помощники, нейтральные персонажи); </w:t>
      </w:r>
    </w:p>
    <w:p w14:paraId="7DEDD39B" w14:textId="77777777" w:rsidR="004E38D3" w:rsidRDefault="00C1131D">
      <w:pPr>
        <w:spacing w:after="136" w:line="259" w:lineRule="auto"/>
        <w:ind w:left="19" w:right="9"/>
        <w:jc w:val="right"/>
      </w:pPr>
      <w:r>
        <w:t>называть темы и сюжеты изученных литературных произведений писателей-</w:t>
      </w:r>
    </w:p>
    <w:p w14:paraId="27DBEF13" w14:textId="77777777" w:rsidR="004E38D3" w:rsidRDefault="00C1131D">
      <w:pPr>
        <w:ind w:left="19" w:right="11"/>
      </w:pPr>
      <w:r>
        <w:t xml:space="preserve">классиков, соотносить автора, название и героев этих произведений, подготавливать презентацию книг; читать наизусть не менее 10 стихотворных произведений литературы, 6–7 </w:t>
      </w:r>
    </w:p>
    <w:p w14:paraId="3B6F78DB" w14:textId="77777777" w:rsidR="004E38D3" w:rsidRDefault="00C1131D">
      <w:pPr>
        <w:ind w:left="717" w:right="2927" w:hanging="708"/>
      </w:pPr>
      <w:r>
        <w:t xml:space="preserve">отрывков из прозаических произведений; называть и пересказывать не менее 5 народных сказок; </w:t>
      </w:r>
    </w:p>
    <w:p w14:paraId="3E7C31F1" w14:textId="77777777" w:rsidR="004E38D3" w:rsidRDefault="00C1131D">
      <w:pPr>
        <w:spacing w:after="136" w:line="259" w:lineRule="auto"/>
        <w:ind w:left="19" w:right="9"/>
        <w:jc w:val="right"/>
      </w:pPr>
      <w:r>
        <w:t xml:space="preserve">называть более 10 пословиц, понимать их смысл и объяснять, в какой </w:t>
      </w:r>
    </w:p>
    <w:p w14:paraId="3D94AFDC" w14:textId="77777777" w:rsidR="004E38D3" w:rsidRDefault="00C1131D">
      <w:pPr>
        <w:ind w:left="717" w:right="3866" w:hanging="708"/>
      </w:pPr>
      <w:r>
        <w:t xml:space="preserve">жизненной ситуации можно их употребить; работать с детской периодикой; </w:t>
      </w:r>
    </w:p>
    <w:p w14:paraId="0C2B6570" w14:textId="77777777" w:rsidR="004E38D3" w:rsidRDefault="00C1131D">
      <w:pPr>
        <w:spacing w:after="136" w:line="259" w:lineRule="auto"/>
        <w:ind w:left="19" w:right="9"/>
        <w:jc w:val="right"/>
      </w:pPr>
      <w:r>
        <w:t xml:space="preserve">осознавать значимость чтения для своего развития, для успешного обучения </w:t>
      </w:r>
    </w:p>
    <w:p w14:paraId="77DF3D58" w14:textId="77777777" w:rsidR="004E38D3" w:rsidRDefault="00C1131D">
      <w:pPr>
        <w:ind w:left="717" w:right="11" w:hanging="708"/>
      </w:pPr>
      <w:r>
        <w:t xml:space="preserve">другим предметам; расширять свой читательский кругозор и приобретать дальнейший опыт </w:t>
      </w:r>
    </w:p>
    <w:p w14:paraId="4A4159FF" w14:textId="77777777" w:rsidR="004E38D3" w:rsidRDefault="00C1131D">
      <w:pPr>
        <w:spacing w:after="133" w:line="259" w:lineRule="auto"/>
        <w:ind w:left="19" w:right="11"/>
      </w:pPr>
      <w:r>
        <w:t xml:space="preserve">самостоятельной читательской деятельности. </w:t>
      </w:r>
    </w:p>
    <w:p w14:paraId="48265D62" w14:textId="77777777" w:rsidR="004E38D3" w:rsidRDefault="00C1131D">
      <w:pPr>
        <w:numPr>
          <w:ilvl w:val="0"/>
          <w:numId w:val="40"/>
        </w:numPr>
        <w:ind w:right="11" w:firstLine="708"/>
      </w:pPr>
      <w:r>
        <w:t xml:space="preserve">Федеральная рабочая программа по учебному предмету «Литературное чтение на родном (кумыкском) языке». </w:t>
      </w:r>
    </w:p>
    <w:p w14:paraId="02D958F7" w14:textId="77777777" w:rsidR="004E38D3" w:rsidRDefault="00C1131D">
      <w:pPr>
        <w:numPr>
          <w:ilvl w:val="1"/>
          <w:numId w:val="40"/>
        </w:numPr>
        <w:ind w:right="11" w:firstLine="708"/>
      </w:pPr>
      <w:r>
        <w:t xml:space="preserve">Федеральная рабочая программа по учебному предмету «Литературное чтение на родном (кумыкском) языке» (предметная область «Родной язык и литературное чтение на родном языке») (далее соответственно – программа по литературному чтению на родном (кумыкском) языке, литературное чтение на родном (кумыкском) языке) разработана для обучающихся, владеющих и (или) слабо владеющих родным (кумыкским) языком, и включает пояснительную записку, содержание обучения, планируемые результаты освоения программы по литературному чтению на родном (кумыкском) языке. </w:t>
      </w:r>
    </w:p>
    <w:p w14:paraId="67369F78" w14:textId="77777777" w:rsidR="004E38D3" w:rsidRDefault="00C1131D">
      <w:pPr>
        <w:numPr>
          <w:ilvl w:val="1"/>
          <w:numId w:val="40"/>
        </w:numPr>
        <w:ind w:right="11" w:firstLine="708"/>
      </w:pPr>
      <w:r>
        <w:lastRenderedPageBreak/>
        <w:t xml:space="preserve">Пояснительная записка отражает общие цели изучения литературного чтения на родном (кумыкском) языке, место в структуре учебного плана, а также подходы к отбору содержания, к определению планируемых результатов. </w:t>
      </w:r>
    </w:p>
    <w:p w14:paraId="3590B116" w14:textId="77777777" w:rsidR="004E38D3" w:rsidRDefault="00C1131D">
      <w:pPr>
        <w:numPr>
          <w:ilvl w:val="1"/>
          <w:numId w:val="40"/>
        </w:numPr>
        <w:ind w:right="11" w:firstLine="708"/>
      </w:pPr>
      <w: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0AE67874" w14:textId="77777777" w:rsidR="004E38D3" w:rsidRDefault="00C1131D">
      <w:pPr>
        <w:numPr>
          <w:ilvl w:val="1"/>
          <w:numId w:val="40"/>
        </w:numPr>
        <w:ind w:right="11" w:firstLine="708"/>
      </w:pPr>
      <w:r>
        <w:t xml:space="preserve">Планируемые результаты освоения программы по литературному чтению на родном (кумыкском)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 </w:t>
      </w:r>
    </w:p>
    <w:p w14:paraId="46A7BD5A" w14:textId="77777777" w:rsidR="004E38D3" w:rsidRDefault="00C1131D">
      <w:pPr>
        <w:numPr>
          <w:ilvl w:val="1"/>
          <w:numId w:val="40"/>
        </w:numPr>
        <w:spacing w:after="133" w:line="259" w:lineRule="auto"/>
        <w:ind w:right="11" w:firstLine="708"/>
      </w:pPr>
      <w:r>
        <w:t xml:space="preserve">Пояснительная записка. </w:t>
      </w:r>
    </w:p>
    <w:p w14:paraId="2C17FCEA" w14:textId="77777777" w:rsidR="004E38D3" w:rsidRDefault="00C1131D">
      <w:pPr>
        <w:numPr>
          <w:ilvl w:val="2"/>
          <w:numId w:val="40"/>
        </w:numPr>
        <w:ind w:right="11" w:firstLine="708"/>
      </w:pPr>
      <w:r>
        <w:t xml:space="preserve">Программа по литературному чтению на родном (кумыкском)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 </w:t>
      </w:r>
    </w:p>
    <w:p w14:paraId="2F4E60F8" w14:textId="77777777" w:rsidR="004E38D3" w:rsidRDefault="00C1131D">
      <w:pPr>
        <w:numPr>
          <w:ilvl w:val="2"/>
          <w:numId w:val="40"/>
        </w:numPr>
        <w:ind w:right="11" w:firstLine="708"/>
      </w:pPr>
      <w:r>
        <w:t xml:space="preserve">Литературное чтение на родном (кумыкском) языке – один из основных предметов гуманитарного образования, определяющий уровень интеллектуального и нравственно-эстетического развития личности. Литературное образование способствует воспитанию компетентного читателя, осознающего значимость чтения и изучения литературы для своего дальнейшего личностного развития, способного аргументировать </w:t>
      </w:r>
      <w:proofErr w:type="spellStart"/>
      <w:r>
        <w:t>своѐ</w:t>
      </w:r>
      <w:proofErr w:type="spellEnd"/>
      <w:r>
        <w:t xml:space="preserve"> мнение и оформлять его словесно в устных и письменных высказываниях; формирование потребности в систематическом чтении как средстве познания мира и себя в этом мире, гармонизации отношений человека и общества. </w:t>
      </w:r>
    </w:p>
    <w:p w14:paraId="6CEADA44" w14:textId="77777777" w:rsidR="004E38D3" w:rsidRDefault="00C1131D">
      <w:pPr>
        <w:numPr>
          <w:ilvl w:val="2"/>
          <w:numId w:val="40"/>
        </w:numPr>
        <w:ind w:right="11" w:firstLine="708"/>
      </w:pPr>
      <w:r>
        <w:t xml:space="preserve">Основная идея учебного предмета «Литературное чтение на родном (кумыкском) языке» состоит в том, что кумыкская литература включает в себя систему ценностных кодов, единых для национальной культурной традиции. Являясь </w:t>
      </w:r>
      <w:r>
        <w:lastRenderedPageBreak/>
        <w:t xml:space="preserve">средством не только их сохранения, но и передачи подрастающему поколению, кумыкская литература устанавливает преемственную связь прошлого, настоящего и будущего кумыкской национально-культурной традиции в сознании обучающихся. </w:t>
      </w:r>
    </w:p>
    <w:p w14:paraId="08C44A2F" w14:textId="77777777" w:rsidR="004E38D3" w:rsidRDefault="00C1131D">
      <w:pPr>
        <w:numPr>
          <w:ilvl w:val="2"/>
          <w:numId w:val="40"/>
        </w:numPr>
        <w:ind w:right="11" w:firstLine="708"/>
      </w:pPr>
      <w:r>
        <w:t xml:space="preserve">В содержание программы по литературному чтению на родном (кумыкском) языке выделяются следующие содержательные линии: виды речевой и читательской деятельности, круг детского чтения; культура читательской деятельности, </w:t>
      </w:r>
      <w:r>
        <w:tab/>
        <w:t xml:space="preserve">литературоведческая </w:t>
      </w:r>
      <w:r>
        <w:tab/>
        <w:t xml:space="preserve">пропедевтика, </w:t>
      </w:r>
      <w:r>
        <w:tab/>
        <w:t xml:space="preserve">творческая </w:t>
      </w:r>
      <w:r>
        <w:tab/>
        <w:t xml:space="preserve">деятельность обучающихся. </w:t>
      </w:r>
    </w:p>
    <w:p w14:paraId="6D5E9AB4" w14:textId="77777777" w:rsidR="004E38D3" w:rsidRDefault="00C1131D">
      <w:pPr>
        <w:numPr>
          <w:ilvl w:val="2"/>
          <w:numId w:val="40"/>
        </w:numPr>
        <w:ind w:right="11" w:firstLine="708"/>
      </w:pPr>
      <w:r>
        <w:t xml:space="preserve">Изучение учебного предмета «Литературное чтение на родном (кумыкском) языке» направлено на достижение следующих целей: </w:t>
      </w:r>
    </w:p>
    <w:p w14:paraId="6161DCFB" w14:textId="77777777" w:rsidR="004E38D3" w:rsidRDefault="00C1131D">
      <w:pPr>
        <w:spacing w:after="136" w:line="259" w:lineRule="auto"/>
        <w:ind w:left="19" w:right="9"/>
        <w:jc w:val="right"/>
      </w:pPr>
      <w:r>
        <w:t xml:space="preserve">овладение осознанным, правильным, беглым и выразительным чтением как </w:t>
      </w:r>
    </w:p>
    <w:p w14:paraId="0267711D" w14:textId="77777777" w:rsidR="004E38D3" w:rsidRDefault="00C1131D">
      <w:pPr>
        <w:ind w:left="717" w:right="11" w:hanging="708"/>
      </w:pPr>
      <w:r>
        <w:t xml:space="preserve">базовым навыком в системе образования обучающихся; совершенствование всех видов речевой деятельности, обеспечивающих </w:t>
      </w:r>
    </w:p>
    <w:p w14:paraId="556B168A" w14:textId="77777777" w:rsidR="004E38D3" w:rsidRDefault="00C1131D">
      <w:pPr>
        <w:ind w:left="717" w:right="11" w:hanging="708"/>
      </w:pPr>
      <w:r>
        <w:t xml:space="preserve">умение работать с разными видами текстов; развитие интереса к чтению и книге; формирование читательского кругозора и </w:t>
      </w:r>
    </w:p>
    <w:p w14:paraId="084C7E09" w14:textId="77777777" w:rsidR="004E38D3" w:rsidRDefault="00C1131D">
      <w:pPr>
        <w:ind w:left="19" w:right="11"/>
      </w:pPr>
      <w:r>
        <w:t xml:space="preserve">приобретение опыта в выборе книг и самостоятельной читательской деятельности; 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слову и умения понимать художественное произведение; обогащение нравственного опыта обучающихся средствами художественной литературы; формирование нравственных представлений о добре, дружбе, правде и ответственности; воспитание интереса и уважения к культуре народов многонационального Дагестана и России; формирование интереса к истории, традиции, искусству своего народа, а </w:t>
      </w:r>
    </w:p>
    <w:p w14:paraId="798BD7D6" w14:textId="77777777" w:rsidR="004E38D3" w:rsidRDefault="00C1131D">
      <w:pPr>
        <w:ind w:left="717" w:right="11" w:hanging="708"/>
      </w:pPr>
      <w:r>
        <w:t xml:space="preserve">также к жизни и культуре народов многонациональной России и других стран; ознакомление с детской литературой родного, русского и других народов; </w:t>
      </w:r>
    </w:p>
    <w:p w14:paraId="04E43245" w14:textId="77777777" w:rsidR="004E38D3" w:rsidRDefault="00C1131D">
      <w:pPr>
        <w:spacing w:after="134" w:line="259" w:lineRule="auto"/>
        <w:ind w:left="19" w:right="11"/>
      </w:pPr>
      <w:r>
        <w:t xml:space="preserve">формирование патриотизма и чувства любви к своей Родине и народу. </w:t>
      </w:r>
    </w:p>
    <w:p w14:paraId="4169288E" w14:textId="77777777" w:rsidR="004E38D3" w:rsidRDefault="00C1131D">
      <w:pPr>
        <w:ind w:left="9" w:right="11" w:firstLine="708"/>
      </w:pPr>
      <w:r>
        <w:t xml:space="preserve">121.5.6. Общее число часов, рекомендованных для изучения литературного чтения на родном (кумыкском) языке, – 112 часов: в 1 классе – 10 часов (1 час в </w:t>
      </w:r>
      <w:r>
        <w:lastRenderedPageBreak/>
        <w:t xml:space="preserve">неделю), во 2 классе – 34 часа (1 час в неделю), в 3 классе – 34 часа (1 час в неделю), в 4 классе – 34 часа (1 час в неделю). </w:t>
      </w:r>
    </w:p>
    <w:p w14:paraId="7A459EDB" w14:textId="77777777" w:rsidR="004E38D3" w:rsidRDefault="00C1131D">
      <w:pPr>
        <w:spacing w:after="131" w:line="259" w:lineRule="auto"/>
        <w:ind w:left="742" w:right="11"/>
      </w:pPr>
      <w:r>
        <w:t xml:space="preserve">121.6. Содержание обучения в 1 классе. </w:t>
      </w:r>
    </w:p>
    <w:p w14:paraId="5BEC3E81" w14:textId="77777777" w:rsidR="004E38D3" w:rsidRDefault="00C1131D">
      <w:pPr>
        <w:spacing w:after="131" w:line="259" w:lineRule="auto"/>
        <w:ind w:left="742" w:right="11"/>
      </w:pPr>
      <w:r>
        <w:t xml:space="preserve">121.6.1. Сказки, загадки и пословицы. </w:t>
      </w:r>
    </w:p>
    <w:p w14:paraId="1126B9F3" w14:textId="77777777" w:rsidR="004E38D3" w:rsidRDefault="00C1131D">
      <w:pPr>
        <w:ind w:left="9" w:right="11" w:firstLine="708"/>
      </w:pPr>
      <w:r>
        <w:t>Кумыкские народные сказки: «</w:t>
      </w:r>
      <w:proofErr w:type="spellStart"/>
      <w:r>
        <w:t>Уьч</w:t>
      </w:r>
      <w:proofErr w:type="spellEnd"/>
      <w:r>
        <w:t xml:space="preserve"> </w:t>
      </w:r>
      <w:proofErr w:type="spellStart"/>
      <w:r>
        <w:t>улакъны</w:t>
      </w:r>
      <w:proofErr w:type="spellEnd"/>
      <w:r>
        <w:t xml:space="preserve"> </w:t>
      </w:r>
      <w:proofErr w:type="spellStart"/>
      <w:r>
        <w:t>ѐммагъы</w:t>
      </w:r>
      <w:proofErr w:type="spellEnd"/>
      <w:r>
        <w:t xml:space="preserve">» («Сказка о </w:t>
      </w:r>
      <w:proofErr w:type="spellStart"/>
      <w:r>
        <w:t>трѐх</w:t>
      </w:r>
      <w:proofErr w:type="spellEnd"/>
      <w:r>
        <w:t xml:space="preserve"> козлятах»), «</w:t>
      </w:r>
      <w:proofErr w:type="spellStart"/>
      <w:r>
        <w:t>Жымчыкъ</w:t>
      </w:r>
      <w:proofErr w:type="spellEnd"/>
      <w:r>
        <w:t xml:space="preserve">, </w:t>
      </w:r>
      <w:proofErr w:type="spellStart"/>
      <w:r>
        <w:t>тюлкю</w:t>
      </w:r>
      <w:proofErr w:type="spellEnd"/>
      <w:r>
        <w:t xml:space="preserve"> </w:t>
      </w:r>
      <w:proofErr w:type="spellStart"/>
      <w:r>
        <w:t>ва</w:t>
      </w:r>
      <w:proofErr w:type="spellEnd"/>
      <w:r>
        <w:t xml:space="preserve"> </w:t>
      </w:r>
      <w:proofErr w:type="spellStart"/>
      <w:r>
        <w:t>къаргъа</w:t>
      </w:r>
      <w:proofErr w:type="spellEnd"/>
      <w:r>
        <w:t>» («Воробей, лиса и ворона»), «</w:t>
      </w:r>
      <w:proofErr w:type="spellStart"/>
      <w:r>
        <w:t>Арсланкъаплан</w:t>
      </w:r>
      <w:proofErr w:type="spellEnd"/>
      <w:r>
        <w:t>» («Лев»). Загадки. Пословицы и поговорки: «</w:t>
      </w:r>
      <w:proofErr w:type="spellStart"/>
      <w:r>
        <w:t>Алгъышлар</w:t>
      </w:r>
      <w:proofErr w:type="spellEnd"/>
      <w:r>
        <w:t xml:space="preserve">, </w:t>
      </w:r>
      <w:proofErr w:type="spellStart"/>
      <w:r>
        <w:t>яхшылыкъ</w:t>
      </w:r>
      <w:proofErr w:type="spellEnd"/>
      <w:r>
        <w:t xml:space="preserve"> </w:t>
      </w:r>
      <w:proofErr w:type="spellStart"/>
      <w:r>
        <w:t>ѐравлар</w:t>
      </w:r>
      <w:proofErr w:type="spellEnd"/>
      <w:r>
        <w:t>» («</w:t>
      </w:r>
      <w:proofErr w:type="spellStart"/>
      <w:r>
        <w:t>Бла-гопожелания</w:t>
      </w:r>
      <w:proofErr w:type="spellEnd"/>
      <w:r>
        <w:t>, пожелания добра»), «</w:t>
      </w:r>
      <w:proofErr w:type="spellStart"/>
      <w:r>
        <w:t>Сыналгъан</w:t>
      </w:r>
      <w:proofErr w:type="spellEnd"/>
      <w:r>
        <w:t xml:space="preserve"> </w:t>
      </w:r>
      <w:proofErr w:type="spellStart"/>
      <w:r>
        <w:t>сѐзлер</w:t>
      </w:r>
      <w:proofErr w:type="spellEnd"/>
      <w:r>
        <w:t xml:space="preserve">» («Испытанные временем слова»).  </w:t>
      </w:r>
    </w:p>
    <w:p w14:paraId="15B86603" w14:textId="77777777" w:rsidR="004E38D3" w:rsidRDefault="00C1131D">
      <w:pPr>
        <w:spacing w:after="131" w:line="259" w:lineRule="auto"/>
        <w:ind w:left="742" w:right="11"/>
      </w:pPr>
      <w:r>
        <w:t xml:space="preserve">121.6.2. Весна. </w:t>
      </w:r>
    </w:p>
    <w:p w14:paraId="5E2E468C" w14:textId="77777777" w:rsidR="004E38D3" w:rsidRDefault="00C1131D">
      <w:pPr>
        <w:ind w:left="9" w:right="11" w:firstLine="708"/>
      </w:pPr>
      <w:r>
        <w:t xml:space="preserve">А. </w:t>
      </w:r>
      <w:proofErr w:type="spellStart"/>
      <w:r>
        <w:t>Акъаев</w:t>
      </w:r>
      <w:proofErr w:type="spellEnd"/>
      <w:r>
        <w:t xml:space="preserve"> «</w:t>
      </w:r>
      <w:proofErr w:type="spellStart"/>
      <w:r>
        <w:t>Язбаш</w:t>
      </w:r>
      <w:proofErr w:type="spellEnd"/>
      <w:r>
        <w:t>» («Весна»), К. Шамсутдинов «</w:t>
      </w:r>
      <w:proofErr w:type="spellStart"/>
      <w:r>
        <w:t>Арыкъ</w:t>
      </w:r>
      <w:proofErr w:type="spellEnd"/>
      <w:r>
        <w:t xml:space="preserve"> </w:t>
      </w:r>
      <w:proofErr w:type="spellStart"/>
      <w:r>
        <w:t>язбаш</w:t>
      </w:r>
      <w:proofErr w:type="spellEnd"/>
      <w:r>
        <w:t xml:space="preserve">» («Худая весна»), Б. </w:t>
      </w:r>
      <w:proofErr w:type="spellStart"/>
      <w:r>
        <w:t>Магьамматов</w:t>
      </w:r>
      <w:proofErr w:type="spellEnd"/>
      <w:r>
        <w:t xml:space="preserve"> «</w:t>
      </w:r>
      <w:proofErr w:type="spellStart"/>
      <w:r>
        <w:t>Эрте</w:t>
      </w:r>
      <w:proofErr w:type="spellEnd"/>
      <w:r>
        <w:t xml:space="preserve"> </w:t>
      </w:r>
      <w:proofErr w:type="spellStart"/>
      <w:r>
        <w:t>язбаш</w:t>
      </w:r>
      <w:proofErr w:type="spellEnd"/>
      <w:r>
        <w:t>» («Ранняя весна»), К. Султанов «</w:t>
      </w:r>
      <w:proofErr w:type="spellStart"/>
      <w:r>
        <w:t>Сувукълар</w:t>
      </w:r>
      <w:proofErr w:type="spellEnd"/>
      <w:r>
        <w:t xml:space="preserve"> </w:t>
      </w:r>
      <w:proofErr w:type="spellStart"/>
      <w:r>
        <w:t>битди</w:t>
      </w:r>
      <w:proofErr w:type="spellEnd"/>
      <w:r>
        <w:t xml:space="preserve">» («Морозы прошли»), А. </w:t>
      </w:r>
      <w:proofErr w:type="spellStart"/>
      <w:r>
        <w:t>Акъаев</w:t>
      </w:r>
      <w:proofErr w:type="spellEnd"/>
      <w:r>
        <w:t xml:space="preserve"> «</w:t>
      </w:r>
      <w:proofErr w:type="spellStart"/>
      <w:r>
        <w:t>Гьай</w:t>
      </w:r>
      <w:proofErr w:type="spellEnd"/>
      <w:r>
        <w:t xml:space="preserve"> </w:t>
      </w:r>
      <w:proofErr w:type="spellStart"/>
      <w:r>
        <w:t>баркаман</w:t>
      </w:r>
      <w:proofErr w:type="spellEnd"/>
      <w:r>
        <w:t xml:space="preserve">!» («Какая благо-дать»), К. </w:t>
      </w:r>
      <w:proofErr w:type="spellStart"/>
      <w:r>
        <w:t>Акъгѐзов</w:t>
      </w:r>
      <w:proofErr w:type="spellEnd"/>
      <w:r>
        <w:t xml:space="preserve"> «</w:t>
      </w:r>
      <w:proofErr w:type="spellStart"/>
      <w:r>
        <w:t>Тангны</w:t>
      </w:r>
      <w:proofErr w:type="spellEnd"/>
      <w:r>
        <w:t xml:space="preserve"> лез-</w:t>
      </w:r>
      <w:proofErr w:type="spellStart"/>
      <w:r>
        <w:t>зети</w:t>
      </w:r>
      <w:proofErr w:type="spellEnd"/>
      <w:r>
        <w:t xml:space="preserve">» («Красота раннего утра»), З. </w:t>
      </w:r>
      <w:proofErr w:type="spellStart"/>
      <w:r>
        <w:t>Атагишиева</w:t>
      </w:r>
      <w:proofErr w:type="spellEnd"/>
      <w:r>
        <w:t xml:space="preserve"> «</w:t>
      </w:r>
      <w:proofErr w:type="spellStart"/>
      <w:r>
        <w:t>Майда</w:t>
      </w:r>
      <w:proofErr w:type="spellEnd"/>
      <w:r>
        <w:t xml:space="preserve">» («В мае»).  </w:t>
      </w:r>
    </w:p>
    <w:p w14:paraId="30555150" w14:textId="77777777" w:rsidR="004E38D3" w:rsidRDefault="00C1131D">
      <w:pPr>
        <w:spacing w:after="131" w:line="259" w:lineRule="auto"/>
        <w:ind w:left="742" w:right="11"/>
      </w:pPr>
      <w:r>
        <w:t xml:space="preserve">121.6.2.1. Прощения. </w:t>
      </w:r>
    </w:p>
    <w:p w14:paraId="541D257B" w14:textId="77777777" w:rsidR="004E38D3" w:rsidRDefault="00C1131D">
      <w:pPr>
        <w:ind w:left="9" w:right="11" w:firstLine="708"/>
      </w:pPr>
      <w:r>
        <w:t xml:space="preserve">А. </w:t>
      </w:r>
      <w:proofErr w:type="spellStart"/>
      <w:r>
        <w:t>Акъаев</w:t>
      </w:r>
      <w:proofErr w:type="spellEnd"/>
      <w:r>
        <w:t xml:space="preserve"> «</w:t>
      </w:r>
      <w:proofErr w:type="spellStart"/>
      <w:r>
        <w:t>Янгур</w:t>
      </w:r>
      <w:proofErr w:type="spellEnd"/>
      <w:r>
        <w:t xml:space="preserve"> </w:t>
      </w:r>
      <w:proofErr w:type="spellStart"/>
      <w:r>
        <w:t>тилейген</w:t>
      </w:r>
      <w:proofErr w:type="spellEnd"/>
      <w:r>
        <w:t xml:space="preserve"> </w:t>
      </w:r>
      <w:proofErr w:type="spellStart"/>
      <w:r>
        <w:t>яшланы</w:t>
      </w:r>
      <w:proofErr w:type="spellEnd"/>
      <w:r>
        <w:t xml:space="preserve"> </w:t>
      </w:r>
      <w:proofErr w:type="spellStart"/>
      <w:r>
        <w:t>назмусу</w:t>
      </w:r>
      <w:proofErr w:type="spellEnd"/>
      <w:r>
        <w:t xml:space="preserve">» («Песня детей, просящих дождя»). Благопожелания, поздравления, пожелания. А. </w:t>
      </w:r>
      <w:proofErr w:type="spellStart"/>
      <w:r>
        <w:t>Гьамитов</w:t>
      </w:r>
      <w:proofErr w:type="spellEnd"/>
      <w:r>
        <w:t xml:space="preserve"> «</w:t>
      </w:r>
      <w:proofErr w:type="spellStart"/>
      <w:r>
        <w:t>Къаранчкъыдан</w:t>
      </w:r>
      <w:proofErr w:type="spellEnd"/>
      <w:r>
        <w:t xml:space="preserve"> </w:t>
      </w:r>
      <w:proofErr w:type="spellStart"/>
      <w:r>
        <w:t>яманмы</w:t>
      </w:r>
      <w:proofErr w:type="spellEnd"/>
      <w:r>
        <w:t>» («Чем хуже чучела»), И. Керимов «</w:t>
      </w:r>
      <w:proofErr w:type="spellStart"/>
      <w:r>
        <w:t>Язбашда</w:t>
      </w:r>
      <w:proofErr w:type="spellEnd"/>
      <w:r>
        <w:t>» («Весной»), «</w:t>
      </w:r>
      <w:proofErr w:type="spellStart"/>
      <w:r>
        <w:t>Яшланы</w:t>
      </w:r>
      <w:proofErr w:type="spellEnd"/>
      <w:r>
        <w:t xml:space="preserve"> </w:t>
      </w:r>
      <w:proofErr w:type="spellStart"/>
      <w:r>
        <w:t>оюнлары</w:t>
      </w:r>
      <w:proofErr w:type="spellEnd"/>
      <w:r>
        <w:t>», «</w:t>
      </w:r>
      <w:proofErr w:type="spellStart"/>
      <w:r>
        <w:t>Оюн</w:t>
      </w:r>
      <w:proofErr w:type="spellEnd"/>
      <w:r>
        <w:t xml:space="preserve">» («Игра»), К. Шамсутдинов «Яш </w:t>
      </w:r>
      <w:proofErr w:type="spellStart"/>
      <w:r>
        <w:t>къурувчу</w:t>
      </w:r>
      <w:proofErr w:type="spellEnd"/>
      <w:r>
        <w:t>» («Молодой строитель»), А. Залимханов «</w:t>
      </w:r>
      <w:proofErr w:type="spellStart"/>
      <w:r>
        <w:t>Алма</w:t>
      </w:r>
      <w:proofErr w:type="spellEnd"/>
      <w:r>
        <w:t xml:space="preserve"> </w:t>
      </w:r>
      <w:proofErr w:type="spellStart"/>
      <w:r>
        <w:t>терек</w:t>
      </w:r>
      <w:proofErr w:type="spellEnd"/>
      <w:r>
        <w:t xml:space="preserve">» («Яблоня»), М. </w:t>
      </w:r>
      <w:proofErr w:type="spellStart"/>
      <w:r>
        <w:t>Атабаев</w:t>
      </w:r>
      <w:proofErr w:type="spellEnd"/>
      <w:r>
        <w:t xml:space="preserve"> «</w:t>
      </w:r>
      <w:proofErr w:type="spellStart"/>
      <w:r>
        <w:t>Шатман</w:t>
      </w:r>
      <w:proofErr w:type="spellEnd"/>
      <w:r>
        <w:t xml:space="preserve"> </w:t>
      </w:r>
      <w:proofErr w:type="spellStart"/>
      <w:r>
        <w:t>йыр</w:t>
      </w:r>
      <w:proofErr w:type="spellEnd"/>
      <w:r>
        <w:t>» («Песня подснежника»), «</w:t>
      </w:r>
      <w:proofErr w:type="spellStart"/>
      <w:r>
        <w:t>Шуну</w:t>
      </w:r>
      <w:proofErr w:type="spellEnd"/>
      <w:r>
        <w:t xml:space="preserve"> да </w:t>
      </w:r>
      <w:proofErr w:type="spellStart"/>
      <w:r>
        <w:t>билсе</w:t>
      </w:r>
      <w:proofErr w:type="spellEnd"/>
      <w:r>
        <w:t xml:space="preserve">, </w:t>
      </w:r>
      <w:proofErr w:type="spellStart"/>
      <w:r>
        <w:t>яхшы</w:t>
      </w:r>
      <w:proofErr w:type="spellEnd"/>
      <w:r>
        <w:t>» («И это полезно знать»), «</w:t>
      </w:r>
      <w:proofErr w:type="spellStart"/>
      <w:r>
        <w:t>Эсги</w:t>
      </w:r>
      <w:proofErr w:type="spellEnd"/>
      <w:r>
        <w:t xml:space="preserve"> </w:t>
      </w:r>
      <w:proofErr w:type="spellStart"/>
      <w:r>
        <w:t>китаплардан</w:t>
      </w:r>
      <w:proofErr w:type="spellEnd"/>
      <w:r>
        <w:t xml:space="preserve">» («Из старых книг»). </w:t>
      </w:r>
    </w:p>
    <w:p w14:paraId="7D33BB18" w14:textId="77777777" w:rsidR="004E38D3" w:rsidRDefault="00C1131D">
      <w:pPr>
        <w:spacing w:after="133" w:line="259" w:lineRule="auto"/>
        <w:ind w:left="742" w:right="11"/>
      </w:pPr>
      <w:r>
        <w:t xml:space="preserve">121.6.3. Я и мои друзья. </w:t>
      </w:r>
    </w:p>
    <w:p w14:paraId="449D78A3" w14:textId="77777777" w:rsidR="004E38D3" w:rsidRDefault="00C1131D">
      <w:pPr>
        <w:ind w:left="9" w:right="11" w:firstLine="708"/>
      </w:pPr>
      <w:r>
        <w:t xml:space="preserve">М.-З. Аминов «Алфавит» («Алфавит»), С. </w:t>
      </w:r>
      <w:proofErr w:type="spellStart"/>
      <w:r>
        <w:t>Бийболатова</w:t>
      </w:r>
      <w:proofErr w:type="spellEnd"/>
      <w:r>
        <w:t xml:space="preserve"> «</w:t>
      </w:r>
      <w:proofErr w:type="spellStart"/>
      <w:r>
        <w:t>Женнет</w:t>
      </w:r>
      <w:proofErr w:type="spellEnd"/>
      <w:r>
        <w:t xml:space="preserve"> </w:t>
      </w:r>
      <w:proofErr w:type="spellStart"/>
      <w:r>
        <w:t>ва</w:t>
      </w:r>
      <w:proofErr w:type="spellEnd"/>
      <w:r>
        <w:t xml:space="preserve"> </w:t>
      </w:r>
      <w:proofErr w:type="spellStart"/>
      <w:r>
        <w:t>къазлар</w:t>
      </w:r>
      <w:proofErr w:type="spellEnd"/>
      <w:r>
        <w:t>» («Дженнет и гуси»), «</w:t>
      </w:r>
      <w:proofErr w:type="spellStart"/>
      <w:r>
        <w:t>Бузав</w:t>
      </w:r>
      <w:proofErr w:type="spellEnd"/>
      <w:r>
        <w:t xml:space="preserve">, </w:t>
      </w:r>
      <w:proofErr w:type="spellStart"/>
      <w:r>
        <w:t>къозу</w:t>
      </w:r>
      <w:proofErr w:type="spellEnd"/>
      <w:r>
        <w:t xml:space="preserve"> </w:t>
      </w:r>
      <w:proofErr w:type="spellStart"/>
      <w:r>
        <w:t>ва</w:t>
      </w:r>
      <w:proofErr w:type="spellEnd"/>
      <w:r>
        <w:t xml:space="preserve"> </w:t>
      </w:r>
      <w:proofErr w:type="spellStart"/>
      <w:r>
        <w:t>бѐрюлер</w:t>
      </w:r>
      <w:proofErr w:type="spellEnd"/>
      <w:r>
        <w:t>» («</w:t>
      </w:r>
      <w:proofErr w:type="spellStart"/>
      <w:r>
        <w:t>Телѐнок</w:t>
      </w:r>
      <w:proofErr w:type="spellEnd"/>
      <w:r>
        <w:t xml:space="preserve">, </w:t>
      </w:r>
      <w:proofErr w:type="spellStart"/>
      <w:r>
        <w:t>ягнѐнок</w:t>
      </w:r>
      <w:proofErr w:type="spellEnd"/>
      <w:r>
        <w:t xml:space="preserve"> и волки»), С. </w:t>
      </w:r>
      <w:proofErr w:type="spellStart"/>
      <w:r>
        <w:t>Токъболатов</w:t>
      </w:r>
      <w:proofErr w:type="spellEnd"/>
      <w:r>
        <w:t xml:space="preserve"> «</w:t>
      </w:r>
      <w:proofErr w:type="spellStart"/>
      <w:r>
        <w:t>Тынглавсуз</w:t>
      </w:r>
      <w:proofErr w:type="spellEnd"/>
      <w:r>
        <w:t xml:space="preserve"> </w:t>
      </w:r>
      <w:proofErr w:type="spellStart"/>
      <w:r>
        <w:t>улакъ</w:t>
      </w:r>
      <w:proofErr w:type="spellEnd"/>
      <w:r>
        <w:t>» («</w:t>
      </w:r>
      <w:proofErr w:type="spellStart"/>
      <w:r>
        <w:t>Непослушний</w:t>
      </w:r>
      <w:proofErr w:type="spellEnd"/>
      <w:r>
        <w:t xml:space="preserve"> </w:t>
      </w:r>
      <w:proofErr w:type="spellStart"/>
      <w:r>
        <w:t>козлѐнок</w:t>
      </w:r>
      <w:proofErr w:type="spellEnd"/>
      <w:r>
        <w:t xml:space="preserve">»), Б. </w:t>
      </w:r>
      <w:proofErr w:type="spellStart"/>
      <w:r>
        <w:t>Гьажиев</w:t>
      </w:r>
      <w:proofErr w:type="spellEnd"/>
      <w:r>
        <w:t xml:space="preserve"> </w:t>
      </w:r>
    </w:p>
    <w:p w14:paraId="6829D4DD" w14:textId="77777777" w:rsidR="004E38D3" w:rsidRDefault="00C1131D">
      <w:pPr>
        <w:ind w:left="19" w:right="11"/>
      </w:pPr>
      <w:r>
        <w:lastRenderedPageBreak/>
        <w:t>«</w:t>
      </w:r>
      <w:proofErr w:type="spellStart"/>
      <w:r>
        <w:t>Циркде</w:t>
      </w:r>
      <w:proofErr w:type="spellEnd"/>
      <w:r>
        <w:t>» («В цирке»), А. Меджидов «</w:t>
      </w:r>
      <w:proofErr w:type="spellStart"/>
      <w:r>
        <w:t>Бишевню</w:t>
      </w:r>
      <w:proofErr w:type="spellEnd"/>
      <w:r>
        <w:t xml:space="preserve"> </w:t>
      </w:r>
      <w:proofErr w:type="spellStart"/>
      <w:r>
        <w:t>тюшю</w:t>
      </w:r>
      <w:proofErr w:type="spellEnd"/>
      <w:r>
        <w:t xml:space="preserve">» («Сон </w:t>
      </w:r>
      <w:proofErr w:type="spellStart"/>
      <w:r>
        <w:t>котѐнка</w:t>
      </w:r>
      <w:proofErr w:type="spellEnd"/>
      <w:r>
        <w:t xml:space="preserve">»), М.Н. Халилов «Жаны бар </w:t>
      </w:r>
      <w:proofErr w:type="spellStart"/>
      <w:r>
        <w:t>атлар</w:t>
      </w:r>
      <w:proofErr w:type="spellEnd"/>
      <w:r>
        <w:t xml:space="preserve"> </w:t>
      </w:r>
      <w:proofErr w:type="spellStart"/>
      <w:r>
        <w:t>къайда</w:t>
      </w:r>
      <w:proofErr w:type="spellEnd"/>
      <w:r>
        <w:t xml:space="preserve">?» («Живые лошади где?»), А. </w:t>
      </w:r>
      <w:proofErr w:type="spellStart"/>
      <w:r>
        <w:t>Батыргишиев</w:t>
      </w:r>
      <w:proofErr w:type="spellEnd"/>
      <w:r>
        <w:t xml:space="preserve"> «</w:t>
      </w:r>
      <w:proofErr w:type="spellStart"/>
      <w:r>
        <w:t>Дарман</w:t>
      </w:r>
      <w:proofErr w:type="spellEnd"/>
      <w:r>
        <w:t xml:space="preserve"> </w:t>
      </w:r>
      <w:proofErr w:type="spellStart"/>
      <w:r>
        <w:t>отлар</w:t>
      </w:r>
      <w:proofErr w:type="spellEnd"/>
      <w:r>
        <w:t xml:space="preserve">» («Лечебные травы»).  </w:t>
      </w:r>
    </w:p>
    <w:p w14:paraId="27D7FF59" w14:textId="77777777" w:rsidR="004E38D3" w:rsidRDefault="00C1131D">
      <w:pPr>
        <w:spacing w:after="131" w:line="259" w:lineRule="auto"/>
        <w:ind w:left="742" w:right="11"/>
      </w:pPr>
      <w:r>
        <w:t xml:space="preserve">М. </w:t>
      </w:r>
      <w:proofErr w:type="spellStart"/>
      <w:r>
        <w:t>Атабаев</w:t>
      </w:r>
      <w:proofErr w:type="spellEnd"/>
      <w:r>
        <w:t xml:space="preserve"> «</w:t>
      </w:r>
      <w:proofErr w:type="spellStart"/>
      <w:r>
        <w:t>Жымчыкъ</w:t>
      </w:r>
      <w:proofErr w:type="spellEnd"/>
      <w:r>
        <w:t xml:space="preserve">» («Воробей»), «Ит» («Собака»). </w:t>
      </w:r>
    </w:p>
    <w:p w14:paraId="246BC3BD" w14:textId="77777777" w:rsidR="004E38D3" w:rsidRDefault="00C1131D">
      <w:pPr>
        <w:spacing w:after="133" w:line="259" w:lineRule="auto"/>
        <w:ind w:left="742" w:right="11"/>
      </w:pPr>
      <w:r>
        <w:t xml:space="preserve">121.7. Содержание обучения во 2 классе. </w:t>
      </w:r>
    </w:p>
    <w:p w14:paraId="5540EB4C" w14:textId="77777777" w:rsidR="004E38D3" w:rsidRDefault="00C1131D">
      <w:pPr>
        <w:spacing w:after="131" w:line="259" w:lineRule="auto"/>
        <w:ind w:left="742" w:right="11"/>
      </w:pPr>
      <w:r>
        <w:t xml:space="preserve">121.7.1. Книга. Знание. </w:t>
      </w:r>
    </w:p>
    <w:p w14:paraId="368FA0F2" w14:textId="77777777" w:rsidR="004E38D3" w:rsidRDefault="00C1131D">
      <w:pPr>
        <w:ind w:left="9" w:right="11" w:firstLine="708"/>
      </w:pPr>
      <w:r>
        <w:t xml:space="preserve">М. </w:t>
      </w:r>
      <w:proofErr w:type="spellStart"/>
      <w:r>
        <w:t>Атабаев</w:t>
      </w:r>
      <w:proofErr w:type="spellEnd"/>
      <w:r>
        <w:t xml:space="preserve"> «Байрам </w:t>
      </w:r>
      <w:proofErr w:type="spellStart"/>
      <w:r>
        <w:t>гюн</w:t>
      </w:r>
      <w:proofErr w:type="spellEnd"/>
      <w:r>
        <w:t>» («Праздничный день»), «</w:t>
      </w:r>
      <w:proofErr w:type="spellStart"/>
      <w:r>
        <w:t>Бешни</w:t>
      </w:r>
      <w:proofErr w:type="spellEnd"/>
      <w:r>
        <w:t xml:space="preserve"> </w:t>
      </w:r>
      <w:proofErr w:type="spellStart"/>
      <w:r>
        <w:t>йыры</w:t>
      </w:r>
      <w:proofErr w:type="spellEnd"/>
      <w:r>
        <w:t>» («Песня пятерки»), Ж. Керимова «</w:t>
      </w:r>
      <w:proofErr w:type="spellStart"/>
      <w:r>
        <w:t>Яхшы</w:t>
      </w:r>
      <w:proofErr w:type="spellEnd"/>
      <w:r>
        <w:t xml:space="preserve"> </w:t>
      </w:r>
      <w:proofErr w:type="spellStart"/>
      <w:r>
        <w:t>яш</w:t>
      </w:r>
      <w:proofErr w:type="spellEnd"/>
      <w:r>
        <w:t>» («Хороший мальчик»), К. Султанов «</w:t>
      </w:r>
      <w:proofErr w:type="spellStart"/>
      <w:r>
        <w:t>Макътав</w:t>
      </w:r>
      <w:proofErr w:type="spellEnd"/>
      <w:r>
        <w:t xml:space="preserve"> </w:t>
      </w:r>
      <w:proofErr w:type="spellStart"/>
      <w:r>
        <w:t>болсун</w:t>
      </w:r>
      <w:proofErr w:type="spellEnd"/>
      <w:r>
        <w:t xml:space="preserve"> </w:t>
      </w:r>
      <w:proofErr w:type="spellStart"/>
      <w:r>
        <w:t>китапгъа</w:t>
      </w:r>
      <w:proofErr w:type="spellEnd"/>
      <w:r>
        <w:t xml:space="preserve">» («Слава книге»), Н. </w:t>
      </w:r>
      <w:proofErr w:type="spellStart"/>
      <w:r>
        <w:t>Ханмурзаев</w:t>
      </w:r>
      <w:proofErr w:type="spellEnd"/>
      <w:r>
        <w:t xml:space="preserve"> «</w:t>
      </w:r>
      <w:proofErr w:type="spellStart"/>
      <w:r>
        <w:t>Охуйгъан</w:t>
      </w:r>
      <w:proofErr w:type="spellEnd"/>
      <w:r>
        <w:t xml:space="preserve"> </w:t>
      </w:r>
      <w:proofErr w:type="spellStart"/>
      <w:r>
        <w:t>азиз</w:t>
      </w:r>
      <w:proofErr w:type="spellEnd"/>
      <w:r>
        <w:t xml:space="preserve"> </w:t>
      </w:r>
      <w:proofErr w:type="spellStart"/>
      <w:r>
        <w:t>яшлар</w:t>
      </w:r>
      <w:proofErr w:type="spellEnd"/>
      <w:r>
        <w:t>» («Дорогие ученики»), И. Бамматханов «</w:t>
      </w:r>
      <w:proofErr w:type="spellStart"/>
      <w:r>
        <w:t>Къоччакъ</w:t>
      </w:r>
      <w:proofErr w:type="spellEnd"/>
      <w:r>
        <w:t>» («Алабай»), «</w:t>
      </w:r>
      <w:proofErr w:type="spellStart"/>
      <w:r>
        <w:t>Болгъан</w:t>
      </w:r>
      <w:proofErr w:type="spellEnd"/>
      <w:r>
        <w:t xml:space="preserve"> </w:t>
      </w:r>
      <w:proofErr w:type="spellStart"/>
      <w:r>
        <w:t>иш</w:t>
      </w:r>
      <w:proofErr w:type="spellEnd"/>
      <w:r>
        <w:t xml:space="preserve">» («Смелый Алабай»). </w:t>
      </w:r>
    </w:p>
    <w:p w14:paraId="3F1E31B1" w14:textId="77777777" w:rsidR="004E38D3" w:rsidRDefault="00C1131D">
      <w:pPr>
        <w:spacing w:after="131" w:line="259" w:lineRule="auto"/>
        <w:ind w:left="742" w:right="11"/>
      </w:pPr>
      <w:r>
        <w:t xml:space="preserve">121.7.2. Устное народное творчество. </w:t>
      </w:r>
    </w:p>
    <w:p w14:paraId="04651B9C" w14:textId="77777777" w:rsidR="004E38D3" w:rsidRDefault="00C1131D">
      <w:pPr>
        <w:spacing w:after="131" w:line="259" w:lineRule="auto"/>
        <w:ind w:left="742" w:right="11"/>
      </w:pPr>
      <w:r>
        <w:t xml:space="preserve">Пословицы и поговорки: «Не </w:t>
      </w:r>
      <w:proofErr w:type="spellStart"/>
      <w:r>
        <w:t>негер</w:t>
      </w:r>
      <w:proofErr w:type="spellEnd"/>
      <w:r>
        <w:t xml:space="preserve"> </w:t>
      </w:r>
      <w:proofErr w:type="spellStart"/>
      <w:r>
        <w:t>берилген</w:t>
      </w:r>
      <w:proofErr w:type="spellEnd"/>
      <w:r>
        <w:t xml:space="preserve">?» («Что, для чего?»). </w:t>
      </w:r>
    </w:p>
    <w:p w14:paraId="35E0EE03" w14:textId="77777777" w:rsidR="004E38D3" w:rsidRDefault="00C1131D">
      <w:pPr>
        <w:ind w:left="19" w:right="11"/>
      </w:pPr>
      <w:r>
        <w:t>Колыбельные песни: «</w:t>
      </w:r>
      <w:proofErr w:type="spellStart"/>
      <w:r>
        <w:t>Жичив</w:t>
      </w:r>
      <w:proofErr w:type="spellEnd"/>
      <w:r>
        <w:t xml:space="preserve"> </w:t>
      </w:r>
      <w:proofErr w:type="spellStart"/>
      <w:r>
        <w:t>ва</w:t>
      </w:r>
      <w:proofErr w:type="spellEnd"/>
      <w:r>
        <w:t xml:space="preserve"> тари» («Воробей и просо»), «</w:t>
      </w:r>
      <w:proofErr w:type="spellStart"/>
      <w:r>
        <w:t>Янгурну</w:t>
      </w:r>
      <w:proofErr w:type="spellEnd"/>
      <w:r>
        <w:t xml:space="preserve"> </w:t>
      </w:r>
      <w:proofErr w:type="spellStart"/>
      <w:r>
        <w:t>гьакъында</w:t>
      </w:r>
      <w:proofErr w:type="spellEnd"/>
      <w:r>
        <w:t>» («Про дождь»), «</w:t>
      </w:r>
      <w:proofErr w:type="spellStart"/>
      <w:r>
        <w:t>Земире</w:t>
      </w:r>
      <w:proofErr w:type="spellEnd"/>
      <w:r>
        <w:t>» («Обряд вызывания дождя»). Жмурки. Детские игры. Шутки. Загадки. Скороговорки: «</w:t>
      </w:r>
      <w:proofErr w:type="spellStart"/>
      <w:r>
        <w:t>Хораз</w:t>
      </w:r>
      <w:proofErr w:type="spellEnd"/>
      <w:r>
        <w:t xml:space="preserve"> </w:t>
      </w:r>
      <w:proofErr w:type="spellStart"/>
      <w:r>
        <w:t>тавукъму</w:t>
      </w:r>
      <w:proofErr w:type="spellEnd"/>
      <w:r>
        <w:t xml:space="preserve"> </w:t>
      </w:r>
      <w:proofErr w:type="spellStart"/>
      <w:r>
        <w:t>дагъы</w:t>
      </w:r>
      <w:proofErr w:type="spellEnd"/>
      <w:r>
        <w:t>»? («Петух разве курица?»). Физкультурные минуты. Народные сказки: «</w:t>
      </w:r>
      <w:proofErr w:type="spellStart"/>
      <w:r>
        <w:t>Тенг</w:t>
      </w:r>
      <w:proofErr w:type="spellEnd"/>
      <w:r>
        <w:t xml:space="preserve"> </w:t>
      </w:r>
      <w:proofErr w:type="spellStart"/>
      <w:r>
        <w:t>уьлешив</w:t>
      </w:r>
      <w:proofErr w:type="spellEnd"/>
      <w:r>
        <w:t>» («</w:t>
      </w:r>
      <w:proofErr w:type="spellStart"/>
      <w:r>
        <w:t>Халкъ</w:t>
      </w:r>
      <w:proofErr w:type="spellEnd"/>
      <w:r>
        <w:t xml:space="preserve"> </w:t>
      </w:r>
      <w:proofErr w:type="spellStart"/>
      <w:r>
        <w:t>ѐммакъ</w:t>
      </w:r>
      <w:proofErr w:type="spellEnd"/>
      <w:r>
        <w:t>»), («Дележ поровну»), «</w:t>
      </w:r>
      <w:proofErr w:type="spellStart"/>
      <w:r>
        <w:t>Тилчи</w:t>
      </w:r>
      <w:proofErr w:type="spellEnd"/>
      <w:r>
        <w:t xml:space="preserve"> </w:t>
      </w:r>
      <w:proofErr w:type="spellStart"/>
      <w:r>
        <w:t>бѐрю</w:t>
      </w:r>
      <w:proofErr w:type="spellEnd"/>
      <w:r>
        <w:t xml:space="preserve"> </w:t>
      </w:r>
      <w:proofErr w:type="spellStart"/>
      <w:r>
        <w:t>акъайгъа</w:t>
      </w:r>
      <w:proofErr w:type="spellEnd"/>
      <w:r>
        <w:t xml:space="preserve"> </w:t>
      </w:r>
      <w:proofErr w:type="spellStart"/>
      <w:r>
        <w:t>гьиллачы</w:t>
      </w:r>
      <w:proofErr w:type="spellEnd"/>
      <w:r>
        <w:t xml:space="preserve"> </w:t>
      </w:r>
      <w:proofErr w:type="spellStart"/>
      <w:r>
        <w:t>тюлкю</w:t>
      </w:r>
      <w:proofErr w:type="spellEnd"/>
      <w:r>
        <w:t xml:space="preserve"> </w:t>
      </w:r>
      <w:proofErr w:type="spellStart"/>
      <w:r>
        <w:t>акъай</w:t>
      </w:r>
      <w:proofErr w:type="spellEnd"/>
      <w:r>
        <w:t xml:space="preserve"> </w:t>
      </w:r>
      <w:proofErr w:type="spellStart"/>
      <w:r>
        <w:t>берген</w:t>
      </w:r>
      <w:proofErr w:type="spellEnd"/>
      <w:r>
        <w:t xml:space="preserve"> </w:t>
      </w:r>
      <w:proofErr w:type="spellStart"/>
      <w:r>
        <w:t>жаза</w:t>
      </w:r>
      <w:proofErr w:type="spellEnd"/>
      <w:r>
        <w:t xml:space="preserve">» («Наказание хитрой лисы ябеды волка»), «Ким-ким </w:t>
      </w:r>
      <w:proofErr w:type="spellStart"/>
      <w:r>
        <w:t>уяв</w:t>
      </w:r>
      <w:proofErr w:type="spellEnd"/>
      <w:r>
        <w:t xml:space="preserve">, ким </w:t>
      </w:r>
      <w:proofErr w:type="spellStart"/>
      <w:r>
        <w:t>уяв</w:t>
      </w:r>
      <w:proofErr w:type="spellEnd"/>
      <w:r>
        <w:t>?» («Кто бодр?»), «</w:t>
      </w:r>
      <w:proofErr w:type="spellStart"/>
      <w:r>
        <w:t>Агъа-ини</w:t>
      </w:r>
      <w:proofErr w:type="spellEnd"/>
      <w:r>
        <w:t xml:space="preserve">» («Братья») (По кумыкской народной сказке). Н. </w:t>
      </w:r>
      <w:proofErr w:type="spellStart"/>
      <w:r>
        <w:t>Магьамматов</w:t>
      </w:r>
      <w:proofErr w:type="spellEnd"/>
      <w:r>
        <w:t xml:space="preserve">, «Шекер </w:t>
      </w:r>
      <w:proofErr w:type="spellStart"/>
      <w:r>
        <w:t>ва</w:t>
      </w:r>
      <w:proofErr w:type="spellEnd"/>
      <w:r>
        <w:t xml:space="preserve"> туз» («Сахар и соль»). </w:t>
      </w:r>
    </w:p>
    <w:p w14:paraId="1117C7BA" w14:textId="77777777" w:rsidR="004E38D3" w:rsidRDefault="00C1131D">
      <w:pPr>
        <w:spacing w:after="133" w:line="259" w:lineRule="auto"/>
        <w:ind w:left="742" w:right="11"/>
      </w:pPr>
      <w:r>
        <w:t xml:space="preserve">121.7.3. Причуды осени.  </w:t>
      </w:r>
    </w:p>
    <w:p w14:paraId="5855EDDB" w14:textId="77777777" w:rsidR="004E38D3" w:rsidRDefault="00C1131D">
      <w:pPr>
        <w:ind w:left="9" w:right="11" w:firstLine="708"/>
      </w:pPr>
      <w:r>
        <w:t xml:space="preserve">И. </w:t>
      </w:r>
      <w:proofErr w:type="spellStart"/>
      <w:r>
        <w:t>Асеков</w:t>
      </w:r>
      <w:proofErr w:type="spellEnd"/>
      <w:r>
        <w:t xml:space="preserve"> «</w:t>
      </w:r>
      <w:proofErr w:type="spellStart"/>
      <w:r>
        <w:t>Яй</w:t>
      </w:r>
      <w:proofErr w:type="spellEnd"/>
      <w:r>
        <w:t xml:space="preserve"> </w:t>
      </w:r>
      <w:proofErr w:type="spellStart"/>
      <w:r>
        <w:t>ва</w:t>
      </w:r>
      <w:proofErr w:type="spellEnd"/>
      <w:r>
        <w:t xml:space="preserve"> </w:t>
      </w:r>
      <w:proofErr w:type="spellStart"/>
      <w:r>
        <w:t>гюз</w:t>
      </w:r>
      <w:proofErr w:type="spellEnd"/>
      <w:r>
        <w:t xml:space="preserve">» («Лето и осень»), А. </w:t>
      </w:r>
      <w:proofErr w:type="spellStart"/>
      <w:r>
        <w:t>Межитов</w:t>
      </w:r>
      <w:proofErr w:type="spellEnd"/>
      <w:r>
        <w:t xml:space="preserve"> «</w:t>
      </w:r>
      <w:proofErr w:type="spellStart"/>
      <w:r>
        <w:t>Савусгъанны</w:t>
      </w:r>
      <w:proofErr w:type="spellEnd"/>
      <w:r>
        <w:t xml:space="preserve"> </w:t>
      </w:r>
      <w:proofErr w:type="spellStart"/>
      <w:r>
        <w:t>мактабы</w:t>
      </w:r>
      <w:proofErr w:type="spellEnd"/>
      <w:r>
        <w:t xml:space="preserve">» («Сорочья школа»), У. </w:t>
      </w:r>
      <w:proofErr w:type="spellStart"/>
      <w:r>
        <w:t>Мантаева</w:t>
      </w:r>
      <w:proofErr w:type="spellEnd"/>
      <w:r>
        <w:t xml:space="preserve"> «</w:t>
      </w:r>
      <w:proofErr w:type="spellStart"/>
      <w:r>
        <w:t>Ажай</w:t>
      </w:r>
      <w:proofErr w:type="spellEnd"/>
      <w:r>
        <w:t xml:space="preserve">» («Мама»), А. </w:t>
      </w:r>
      <w:proofErr w:type="spellStart"/>
      <w:r>
        <w:t>Жачаев</w:t>
      </w:r>
      <w:proofErr w:type="spellEnd"/>
      <w:r>
        <w:t xml:space="preserve"> «</w:t>
      </w:r>
      <w:proofErr w:type="spellStart"/>
      <w:r>
        <w:t>Къоччакъ</w:t>
      </w:r>
      <w:proofErr w:type="spellEnd"/>
      <w:r>
        <w:t xml:space="preserve">» Паша» («Смелый» Паша»), К. </w:t>
      </w:r>
      <w:proofErr w:type="spellStart"/>
      <w:r>
        <w:t>Абуков</w:t>
      </w:r>
      <w:proofErr w:type="spellEnd"/>
      <w:r>
        <w:t xml:space="preserve"> «</w:t>
      </w:r>
      <w:proofErr w:type="spellStart"/>
      <w:r>
        <w:t>Къапучу</w:t>
      </w:r>
      <w:proofErr w:type="spellEnd"/>
      <w:r>
        <w:t xml:space="preserve">» («Вратарь»), Ж. </w:t>
      </w:r>
      <w:proofErr w:type="spellStart"/>
      <w:r>
        <w:t>Закавов</w:t>
      </w:r>
      <w:proofErr w:type="spellEnd"/>
      <w:r>
        <w:t xml:space="preserve"> «</w:t>
      </w:r>
      <w:proofErr w:type="spellStart"/>
      <w:r>
        <w:t>Гюз</w:t>
      </w:r>
      <w:proofErr w:type="spellEnd"/>
      <w:r>
        <w:t xml:space="preserve">» («Осень»), Ш. </w:t>
      </w:r>
      <w:proofErr w:type="spellStart"/>
      <w:r>
        <w:t>Альбериев</w:t>
      </w:r>
      <w:proofErr w:type="spellEnd"/>
      <w:r>
        <w:t xml:space="preserve"> «</w:t>
      </w:r>
      <w:proofErr w:type="spellStart"/>
      <w:r>
        <w:t>Агъачлыкъда</w:t>
      </w:r>
      <w:proofErr w:type="spellEnd"/>
      <w:r>
        <w:t xml:space="preserve"> </w:t>
      </w:r>
      <w:proofErr w:type="spellStart"/>
      <w:r>
        <w:t>гюз</w:t>
      </w:r>
      <w:proofErr w:type="spellEnd"/>
      <w:r>
        <w:t xml:space="preserve">» («Осень в лесу»), Р. </w:t>
      </w:r>
      <w:proofErr w:type="spellStart"/>
      <w:r>
        <w:t>Устарханова</w:t>
      </w:r>
      <w:proofErr w:type="spellEnd"/>
      <w:r>
        <w:t xml:space="preserve"> «</w:t>
      </w:r>
      <w:proofErr w:type="spellStart"/>
      <w:r>
        <w:t>Атлангъан</w:t>
      </w:r>
      <w:proofErr w:type="spellEnd"/>
      <w:r>
        <w:t xml:space="preserve"> </w:t>
      </w:r>
      <w:proofErr w:type="spellStart"/>
      <w:r>
        <w:t>гюз</w:t>
      </w:r>
      <w:proofErr w:type="spellEnd"/>
      <w:r>
        <w:t xml:space="preserve">» («Ранняя осень»). </w:t>
      </w:r>
    </w:p>
    <w:p w14:paraId="7392C8BE" w14:textId="77777777" w:rsidR="004E38D3" w:rsidRDefault="00C1131D">
      <w:pPr>
        <w:spacing w:after="131" w:line="259" w:lineRule="auto"/>
        <w:ind w:left="742" w:right="11"/>
      </w:pPr>
      <w:r>
        <w:t xml:space="preserve">121.7.4. Семья.  </w:t>
      </w:r>
    </w:p>
    <w:p w14:paraId="612C0739" w14:textId="77777777" w:rsidR="004E38D3" w:rsidRDefault="00C1131D">
      <w:pPr>
        <w:ind w:left="9" w:right="11" w:firstLine="708"/>
      </w:pPr>
      <w:r>
        <w:lastRenderedPageBreak/>
        <w:t xml:space="preserve">М. </w:t>
      </w:r>
      <w:proofErr w:type="spellStart"/>
      <w:r>
        <w:t>Атабаев</w:t>
      </w:r>
      <w:proofErr w:type="spellEnd"/>
      <w:r>
        <w:t xml:space="preserve"> «</w:t>
      </w:r>
      <w:proofErr w:type="spellStart"/>
      <w:r>
        <w:t>Кѐп</w:t>
      </w:r>
      <w:proofErr w:type="spellEnd"/>
      <w:r>
        <w:t xml:space="preserve"> </w:t>
      </w:r>
      <w:proofErr w:type="spellStart"/>
      <w:r>
        <w:t>сюемен</w:t>
      </w:r>
      <w:proofErr w:type="spellEnd"/>
      <w:r>
        <w:t xml:space="preserve">» («Очень люблю»), «Мен доктор </w:t>
      </w:r>
      <w:proofErr w:type="spellStart"/>
      <w:r>
        <w:t>болажакъман</w:t>
      </w:r>
      <w:proofErr w:type="spellEnd"/>
      <w:r>
        <w:t xml:space="preserve">» («Я стану врачом»), В. </w:t>
      </w:r>
      <w:proofErr w:type="spellStart"/>
      <w:r>
        <w:t>Атаев</w:t>
      </w:r>
      <w:proofErr w:type="spellEnd"/>
      <w:r>
        <w:t xml:space="preserve"> «Неге </w:t>
      </w:r>
      <w:proofErr w:type="spellStart"/>
      <w:r>
        <w:t>татли</w:t>
      </w:r>
      <w:proofErr w:type="spellEnd"/>
      <w:r>
        <w:t xml:space="preserve"> </w:t>
      </w:r>
      <w:proofErr w:type="spellStart"/>
      <w:r>
        <w:t>экен</w:t>
      </w:r>
      <w:proofErr w:type="spellEnd"/>
      <w:r>
        <w:t>?» («Почему же сладкий?»), «</w:t>
      </w:r>
      <w:proofErr w:type="spellStart"/>
      <w:r>
        <w:t>Къарт</w:t>
      </w:r>
      <w:proofErr w:type="spellEnd"/>
      <w:r>
        <w:t xml:space="preserve"> </w:t>
      </w:r>
      <w:proofErr w:type="spellStart"/>
      <w:r>
        <w:t>болмай</w:t>
      </w:r>
      <w:proofErr w:type="spellEnd"/>
      <w:r>
        <w:t xml:space="preserve"> тур» («Не старей»), У. </w:t>
      </w:r>
      <w:proofErr w:type="spellStart"/>
      <w:r>
        <w:t>Мантаева</w:t>
      </w:r>
      <w:proofErr w:type="spellEnd"/>
      <w:r>
        <w:t xml:space="preserve"> «</w:t>
      </w:r>
      <w:proofErr w:type="spellStart"/>
      <w:r>
        <w:t>Арсланны</w:t>
      </w:r>
      <w:proofErr w:type="spellEnd"/>
      <w:r>
        <w:t xml:space="preserve"> </w:t>
      </w:r>
      <w:proofErr w:type="spellStart"/>
      <w:r>
        <w:t>ажайы</w:t>
      </w:r>
      <w:proofErr w:type="spellEnd"/>
      <w:r>
        <w:t>» («Мама Арслана»), «</w:t>
      </w:r>
      <w:proofErr w:type="spellStart"/>
      <w:r>
        <w:t>Уьй</w:t>
      </w:r>
      <w:proofErr w:type="spellEnd"/>
      <w:r>
        <w:t xml:space="preserve"> </w:t>
      </w:r>
      <w:proofErr w:type="spellStart"/>
      <w:r>
        <w:t>ишлеге</w:t>
      </w:r>
      <w:proofErr w:type="spellEnd"/>
      <w:r>
        <w:t xml:space="preserve"> </w:t>
      </w:r>
      <w:proofErr w:type="spellStart"/>
      <w:r>
        <w:t>кѐмек</w:t>
      </w:r>
      <w:proofErr w:type="spellEnd"/>
      <w:r>
        <w:t xml:space="preserve"> </w:t>
      </w:r>
      <w:proofErr w:type="spellStart"/>
      <w:r>
        <w:t>этив</w:t>
      </w:r>
      <w:proofErr w:type="spellEnd"/>
      <w:r>
        <w:t xml:space="preserve">» («Помощь в домашних делах»), М. </w:t>
      </w:r>
      <w:proofErr w:type="spellStart"/>
      <w:r>
        <w:t>Ягьияев</w:t>
      </w:r>
      <w:proofErr w:type="spellEnd"/>
      <w:r>
        <w:t xml:space="preserve"> «Иса. </w:t>
      </w:r>
      <w:proofErr w:type="spellStart"/>
      <w:r>
        <w:t>Къызардашы</w:t>
      </w:r>
      <w:proofErr w:type="spellEnd"/>
      <w:r>
        <w:t xml:space="preserve"> </w:t>
      </w:r>
      <w:proofErr w:type="spellStart"/>
      <w:r>
        <w:t>гиччи</w:t>
      </w:r>
      <w:proofErr w:type="spellEnd"/>
      <w:r>
        <w:t xml:space="preserve"> </w:t>
      </w:r>
      <w:proofErr w:type="spellStart"/>
      <w:r>
        <w:t>эркъардашыны</w:t>
      </w:r>
      <w:proofErr w:type="spellEnd"/>
      <w:r>
        <w:t xml:space="preserve"> </w:t>
      </w:r>
      <w:proofErr w:type="spellStart"/>
      <w:r>
        <w:t>гьакъында</w:t>
      </w:r>
      <w:proofErr w:type="spellEnd"/>
      <w:r>
        <w:t xml:space="preserve">» («Иса. Сестра о младшем брате»), Ш. </w:t>
      </w:r>
      <w:proofErr w:type="spellStart"/>
      <w:r>
        <w:t>Альбериев</w:t>
      </w:r>
      <w:proofErr w:type="spellEnd"/>
      <w:r>
        <w:t xml:space="preserve"> «</w:t>
      </w:r>
      <w:proofErr w:type="spellStart"/>
      <w:r>
        <w:t>Сегиз</w:t>
      </w:r>
      <w:proofErr w:type="spellEnd"/>
      <w:r>
        <w:t xml:space="preserve"> </w:t>
      </w:r>
      <w:proofErr w:type="spellStart"/>
      <w:r>
        <w:t>чабакъ</w:t>
      </w:r>
      <w:proofErr w:type="spellEnd"/>
      <w:r>
        <w:t xml:space="preserve">» («Восемь рыб»). </w:t>
      </w:r>
    </w:p>
    <w:p w14:paraId="711E0C9E" w14:textId="77777777" w:rsidR="004E38D3" w:rsidRDefault="00C1131D">
      <w:pPr>
        <w:spacing w:after="133" w:line="259" w:lineRule="auto"/>
        <w:ind w:left="742" w:right="11"/>
      </w:pPr>
      <w:r>
        <w:t xml:space="preserve">121.7.5. Благовоспитанность. Доброта.  </w:t>
      </w:r>
    </w:p>
    <w:p w14:paraId="28D6ED5B" w14:textId="77777777" w:rsidR="004E38D3" w:rsidRDefault="00C1131D">
      <w:pPr>
        <w:ind w:left="9" w:right="11" w:firstLine="708"/>
      </w:pPr>
      <w:r>
        <w:t xml:space="preserve">А. Акаев «Бир хабар» («Один рассказ»), М. </w:t>
      </w:r>
      <w:proofErr w:type="spellStart"/>
      <w:r>
        <w:t>Атабаев</w:t>
      </w:r>
      <w:proofErr w:type="spellEnd"/>
      <w:r>
        <w:t xml:space="preserve"> «</w:t>
      </w:r>
      <w:proofErr w:type="spellStart"/>
      <w:r>
        <w:t>Баракалла</w:t>
      </w:r>
      <w:proofErr w:type="spellEnd"/>
      <w:r>
        <w:t>» («Спасибо»), М. Темиров «</w:t>
      </w:r>
      <w:proofErr w:type="spellStart"/>
      <w:r>
        <w:t>Борчубуз</w:t>
      </w:r>
      <w:proofErr w:type="spellEnd"/>
      <w:r>
        <w:t xml:space="preserve">» («Наш долг»), С. </w:t>
      </w:r>
      <w:proofErr w:type="spellStart"/>
      <w:r>
        <w:t>Токъболатов</w:t>
      </w:r>
      <w:proofErr w:type="spellEnd"/>
      <w:r>
        <w:t xml:space="preserve"> «</w:t>
      </w:r>
      <w:proofErr w:type="spellStart"/>
      <w:r>
        <w:t>Яхшы</w:t>
      </w:r>
      <w:proofErr w:type="spellEnd"/>
      <w:r>
        <w:t xml:space="preserve"> </w:t>
      </w:r>
      <w:proofErr w:type="spellStart"/>
      <w:r>
        <w:t>яшланы</w:t>
      </w:r>
      <w:proofErr w:type="spellEnd"/>
      <w:r>
        <w:t xml:space="preserve"> </w:t>
      </w:r>
      <w:proofErr w:type="spellStart"/>
      <w:r>
        <w:t>йыры</w:t>
      </w:r>
      <w:proofErr w:type="spellEnd"/>
      <w:r>
        <w:t xml:space="preserve">» </w:t>
      </w:r>
    </w:p>
    <w:p w14:paraId="585C7B86" w14:textId="77777777" w:rsidR="004E38D3" w:rsidRDefault="00C1131D">
      <w:pPr>
        <w:spacing w:line="259" w:lineRule="auto"/>
        <w:ind w:left="19" w:right="11"/>
      </w:pPr>
      <w:r>
        <w:t xml:space="preserve">(«Песня хороших мальчиков»), К. Шамсутдинов «Ким </w:t>
      </w:r>
      <w:proofErr w:type="spellStart"/>
      <w:r>
        <w:t>этер</w:t>
      </w:r>
      <w:proofErr w:type="spellEnd"/>
      <w:r>
        <w:t xml:space="preserve">?» («Кто сделает?»), </w:t>
      </w:r>
    </w:p>
    <w:p w14:paraId="6EFB97BF" w14:textId="77777777" w:rsidR="004E38D3" w:rsidRDefault="00C1131D">
      <w:pPr>
        <w:ind w:left="19" w:right="11"/>
      </w:pPr>
      <w:r>
        <w:t>К. Султанов «</w:t>
      </w:r>
      <w:proofErr w:type="spellStart"/>
      <w:r>
        <w:t>Яшлар</w:t>
      </w:r>
      <w:proofErr w:type="spellEnd"/>
      <w:r>
        <w:t xml:space="preserve"> </w:t>
      </w:r>
      <w:proofErr w:type="spellStart"/>
      <w:r>
        <w:t>ва</w:t>
      </w:r>
      <w:proofErr w:type="spellEnd"/>
      <w:r>
        <w:t xml:space="preserve"> </w:t>
      </w:r>
      <w:proofErr w:type="spellStart"/>
      <w:r>
        <w:t>къушлар</w:t>
      </w:r>
      <w:proofErr w:type="spellEnd"/>
      <w:r>
        <w:t xml:space="preserve">. («Дети и птицы)», У. </w:t>
      </w:r>
      <w:proofErr w:type="spellStart"/>
      <w:r>
        <w:t>Мантаева</w:t>
      </w:r>
      <w:proofErr w:type="spellEnd"/>
      <w:r>
        <w:t xml:space="preserve"> «</w:t>
      </w:r>
      <w:proofErr w:type="spellStart"/>
      <w:r>
        <w:t>Арсланны</w:t>
      </w:r>
      <w:proofErr w:type="spellEnd"/>
      <w:r>
        <w:t xml:space="preserve"> </w:t>
      </w:r>
      <w:proofErr w:type="spellStart"/>
      <w:r>
        <w:t>биржасы</w:t>
      </w:r>
      <w:proofErr w:type="spellEnd"/>
      <w:r>
        <w:t xml:space="preserve">» («Биржа Арслана»), Ш. </w:t>
      </w:r>
      <w:proofErr w:type="spellStart"/>
      <w:r>
        <w:t>Альбериев</w:t>
      </w:r>
      <w:proofErr w:type="spellEnd"/>
      <w:r>
        <w:t xml:space="preserve"> «</w:t>
      </w:r>
      <w:proofErr w:type="spellStart"/>
      <w:r>
        <w:t>Савгъат</w:t>
      </w:r>
      <w:proofErr w:type="spellEnd"/>
      <w:r>
        <w:t xml:space="preserve">» («Подарок»). </w:t>
      </w:r>
    </w:p>
    <w:p w14:paraId="44F972F2" w14:textId="77777777" w:rsidR="004E38D3" w:rsidRDefault="00C1131D">
      <w:pPr>
        <w:spacing w:after="131" w:line="259" w:lineRule="auto"/>
        <w:ind w:left="742" w:right="11"/>
      </w:pPr>
      <w:r>
        <w:t xml:space="preserve">121.7.6. Дружба. </w:t>
      </w:r>
    </w:p>
    <w:p w14:paraId="30BB91CB" w14:textId="77777777" w:rsidR="004E38D3" w:rsidRDefault="00C1131D">
      <w:pPr>
        <w:ind w:left="9" w:right="11" w:firstLine="708"/>
      </w:pPr>
      <w:r>
        <w:t xml:space="preserve">А. </w:t>
      </w:r>
      <w:proofErr w:type="spellStart"/>
      <w:r>
        <w:t>Вагьабов</w:t>
      </w:r>
      <w:proofErr w:type="spellEnd"/>
      <w:r>
        <w:t xml:space="preserve"> «</w:t>
      </w:r>
      <w:proofErr w:type="spellStart"/>
      <w:r>
        <w:t>Сют</w:t>
      </w:r>
      <w:proofErr w:type="spellEnd"/>
      <w:r>
        <w:t xml:space="preserve"> </w:t>
      </w:r>
      <w:proofErr w:type="spellStart"/>
      <w:r>
        <w:t>пайлав</w:t>
      </w:r>
      <w:proofErr w:type="spellEnd"/>
      <w:r>
        <w:t xml:space="preserve">» («Дележ молока»), А. </w:t>
      </w:r>
      <w:proofErr w:type="spellStart"/>
      <w:r>
        <w:t>Жачаев</w:t>
      </w:r>
      <w:proofErr w:type="spellEnd"/>
      <w:r>
        <w:t xml:space="preserve"> «</w:t>
      </w:r>
      <w:proofErr w:type="spellStart"/>
      <w:r>
        <w:t>Сапарда</w:t>
      </w:r>
      <w:proofErr w:type="spellEnd"/>
      <w:r>
        <w:t xml:space="preserve">» («В путешествии»), А. </w:t>
      </w:r>
      <w:proofErr w:type="spellStart"/>
      <w:r>
        <w:t>Алимоллаев</w:t>
      </w:r>
      <w:proofErr w:type="spellEnd"/>
      <w:r>
        <w:t xml:space="preserve"> «</w:t>
      </w:r>
      <w:proofErr w:type="spellStart"/>
      <w:r>
        <w:t>Къурдашлар</w:t>
      </w:r>
      <w:proofErr w:type="spellEnd"/>
      <w:r>
        <w:t xml:space="preserve">» («Друзья»), М. </w:t>
      </w:r>
      <w:proofErr w:type="spellStart"/>
      <w:r>
        <w:t>Атабаев</w:t>
      </w:r>
      <w:proofErr w:type="spellEnd"/>
      <w:r>
        <w:t xml:space="preserve"> «Ант» (Клятва), «</w:t>
      </w:r>
      <w:proofErr w:type="spellStart"/>
      <w:r>
        <w:t>Къочкъарлар</w:t>
      </w:r>
      <w:proofErr w:type="spellEnd"/>
      <w:r>
        <w:t xml:space="preserve">» («Бараны»). </w:t>
      </w:r>
    </w:p>
    <w:p w14:paraId="26D4F775" w14:textId="77777777" w:rsidR="004E38D3" w:rsidRDefault="00C1131D">
      <w:pPr>
        <w:spacing w:after="131" w:line="259" w:lineRule="auto"/>
        <w:ind w:left="742" w:right="11"/>
      </w:pPr>
      <w:r>
        <w:t xml:space="preserve">121.7.7. Зима. </w:t>
      </w:r>
    </w:p>
    <w:p w14:paraId="53260DC2" w14:textId="77777777" w:rsidR="004E38D3" w:rsidRDefault="00C1131D">
      <w:pPr>
        <w:ind w:left="9" w:right="11" w:firstLine="708"/>
      </w:pPr>
      <w:r>
        <w:t xml:space="preserve">Добро пожаловать, зима! М. </w:t>
      </w:r>
      <w:proofErr w:type="spellStart"/>
      <w:r>
        <w:t>Атабаев</w:t>
      </w:r>
      <w:proofErr w:type="spellEnd"/>
      <w:r>
        <w:t xml:space="preserve"> «</w:t>
      </w:r>
      <w:proofErr w:type="spellStart"/>
      <w:r>
        <w:t>Къыш</w:t>
      </w:r>
      <w:proofErr w:type="spellEnd"/>
      <w:r>
        <w:t xml:space="preserve"> </w:t>
      </w:r>
      <w:proofErr w:type="spellStart"/>
      <w:r>
        <w:t>гелди</w:t>
      </w:r>
      <w:proofErr w:type="spellEnd"/>
      <w:r>
        <w:t>» («Зима наступила»), «</w:t>
      </w:r>
      <w:proofErr w:type="spellStart"/>
      <w:r>
        <w:t>Аткъай</w:t>
      </w:r>
      <w:proofErr w:type="spellEnd"/>
      <w:r>
        <w:t xml:space="preserve">. Чана </w:t>
      </w:r>
      <w:proofErr w:type="spellStart"/>
      <w:r>
        <w:t>чабыв</w:t>
      </w:r>
      <w:proofErr w:type="spellEnd"/>
      <w:r>
        <w:t>» («Катание»), «</w:t>
      </w:r>
      <w:proofErr w:type="spellStart"/>
      <w:r>
        <w:t>Бизин</w:t>
      </w:r>
      <w:proofErr w:type="spellEnd"/>
      <w:r>
        <w:t xml:space="preserve"> </w:t>
      </w:r>
      <w:proofErr w:type="spellStart"/>
      <w:r>
        <w:t>ѐлка</w:t>
      </w:r>
      <w:proofErr w:type="spellEnd"/>
      <w:r>
        <w:t xml:space="preserve">» («Наша </w:t>
      </w:r>
      <w:proofErr w:type="spellStart"/>
      <w:r>
        <w:t>ѐлка</w:t>
      </w:r>
      <w:proofErr w:type="spellEnd"/>
      <w:r>
        <w:t xml:space="preserve">»), Б. </w:t>
      </w:r>
      <w:proofErr w:type="spellStart"/>
      <w:r>
        <w:t>Гьажиев</w:t>
      </w:r>
      <w:proofErr w:type="spellEnd"/>
      <w:r>
        <w:t xml:space="preserve"> «</w:t>
      </w:r>
      <w:proofErr w:type="spellStart"/>
      <w:r>
        <w:t>Сувукъмурза</w:t>
      </w:r>
      <w:proofErr w:type="spellEnd"/>
      <w:r>
        <w:t>» («</w:t>
      </w:r>
      <w:proofErr w:type="spellStart"/>
      <w:r>
        <w:t>Дедмороз</w:t>
      </w:r>
      <w:proofErr w:type="spellEnd"/>
      <w:r>
        <w:t xml:space="preserve">»), Б. </w:t>
      </w:r>
      <w:proofErr w:type="spellStart"/>
      <w:r>
        <w:t>Магьамматов</w:t>
      </w:r>
      <w:proofErr w:type="spellEnd"/>
      <w:r>
        <w:t xml:space="preserve"> «</w:t>
      </w:r>
      <w:proofErr w:type="spellStart"/>
      <w:r>
        <w:t>Къышны</w:t>
      </w:r>
      <w:proofErr w:type="spellEnd"/>
      <w:r>
        <w:t xml:space="preserve"> </w:t>
      </w:r>
      <w:proofErr w:type="spellStart"/>
      <w:r>
        <w:t>масхарасы</w:t>
      </w:r>
      <w:proofErr w:type="spellEnd"/>
      <w:r>
        <w:t xml:space="preserve">» («Шутка зимы»), А. </w:t>
      </w:r>
      <w:proofErr w:type="spellStart"/>
      <w:r>
        <w:t>Межитов</w:t>
      </w:r>
      <w:proofErr w:type="spellEnd"/>
      <w:r>
        <w:t xml:space="preserve"> «</w:t>
      </w:r>
      <w:proofErr w:type="spellStart"/>
      <w:r>
        <w:t>Айлар</w:t>
      </w:r>
      <w:proofErr w:type="spellEnd"/>
      <w:r>
        <w:t>» («Месяцы»), И. Керимов «</w:t>
      </w:r>
      <w:proofErr w:type="spellStart"/>
      <w:r>
        <w:t>Къара</w:t>
      </w:r>
      <w:proofErr w:type="spellEnd"/>
      <w:r>
        <w:t xml:space="preserve"> </w:t>
      </w:r>
      <w:proofErr w:type="spellStart"/>
      <w:r>
        <w:t>къаммакъ</w:t>
      </w:r>
      <w:proofErr w:type="spellEnd"/>
      <w:r>
        <w:t>» («</w:t>
      </w:r>
      <w:proofErr w:type="spellStart"/>
      <w:r>
        <w:t>Чѐрное</w:t>
      </w:r>
      <w:proofErr w:type="spellEnd"/>
      <w:r>
        <w:t xml:space="preserve"> перекати поле»). </w:t>
      </w:r>
    </w:p>
    <w:p w14:paraId="75EAA58A" w14:textId="77777777" w:rsidR="004E38D3" w:rsidRDefault="00C1131D">
      <w:pPr>
        <w:spacing w:after="133" w:line="259" w:lineRule="auto"/>
        <w:ind w:left="742" w:right="11"/>
      </w:pPr>
      <w:r>
        <w:t xml:space="preserve">121.7.8. Язык. Народ. Родина. </w:t>
      </w:r>
    </w:p>
    <w:p w14:paraId="45DD85B6" w14:textId="77777777" w:rsidR="004E38D3" w:rsidRDefault="00C1131D">
      <w:pPr>
        <w:ind w:left="9" w:right="11" w:firstLine="708"/>
      </w:pPr>
      <w:r>
        <w:t xml:space="preserve">Н. </w:t>
      </w:r>
      <w:proofErr w:type="spellStart"/>
      <w:r>
        <w:t>Магьамматов</w:t>
      </w:r>
      <w:proofErr w:type="spellEnd"/>
      <w:r>
        <w:t xml:space="preserve"> «Ана </w:t>
      </w:r>
      <w:proofErr w:type="spellStart"/>
      <w:r>
        <w:t>тилим</w:t>
      </w:r>
      <w:proofErr w:type="spellEnd"/>
      <w:r>
        <w:t xml:space="preserve">…» («Родной язык»), М. </w:t>
      </w:r>
      <w:proofErr w:type="spellStart"/>
      <w:r>
        <w:t>Атабаев</w:t>
      </w:r>
      <w:proofErr w:type="spellEnd"/>
      <w:r>
        <w:t xml:space="preserve"> «Ана </w:t>
      </w:r>
      <w:proofErr w:type="spellStart"/>
      <w:r>
        <w:t>тил</w:t>
      </w:r>
      <w:proofErr w:type="spellEnd"/>
      <w:r>
        <w:t xml:space="preserve">» («Родной язык»). Кумыкская равнина, Москва. С. Мамаева «Ана </w:t>
      </w:r>
      <w:proofErr w:type="spellStart"/>
      <w:r>
        <w:t>тил</w:t>
      </w:r>
      <w:proofErr w:type="spellEnd"/>
      <w:r>
        <w:t xml:space="preserve">» («Родной язык»), А. </w:t>
      </w:r>
      <w:proofErr w:type="spellStart"/>
      <w:r>
        <w:t>Сайитов</w:t>
      </w:r>
      <w:proofErr w:type="spellEnd"/>
      <w:r>
        <w:t xml:space="preserve"> «Ана </w:t>
      </w:r>
      <w:proofErr w:type="spellStart"/>
      <w:r>
        <w:t>тилим</w:t>
      </w:r>
      <w:proofErr w:type="spellEnd"/>
      <w:r>
        <w:t xml:space="preserve">» («Мой родной язык»).  </w:t>
      </w:r>
    </w:p>
    <w:p w14:paraId="5E5F6438" w14:textId="77777777" w:rsidR="004E38D3" w:rsidRDefault="00C1131D">
      <w:pPr>
        <w:ind w:left="9" w:right="11" w:firstLine="708"/>
      </w:pPr>
      <w:r>
        <w:t xml:space="preserve">Большой ученый и учитель. Воспоминания. А. </w:t>
      </w:r>
      <w:proofErr w:type="spellStart"/>
      <w:r>
        <w:t>Аскерханов</w:t>
      </w:r>
      <w:proofErr w:type="spellEnd"/>
      <w:r>
        <w:t xml:space="preserve"> «</w:t>
      </w:r>
      <w:proofErr w:type="spellStart"/>
      <w:r>
        <w:t>Къонакъ</w:t>
      </w:r>
      <w:proofErr w:type="spellEnd"/>
      <w:r>
        <w:t xml:space="preserve"> </w:t>
      </w:r>
      <w:proofErr w:type="spellStart"/>
      <w:r>
        <w:t>яш</w:t>
      </w:r>
      <w:proofErr w:type="spellEnd"/>
      <w:r>
        <w:t xml:space="preserve">» («Мальчик в гостях»), А. </w:t>
      </w:r>
      <w:proofErr w:type="spellStart"/>
      <w:r>
        <w:t>Межитов</w:t>
      </w:r>
      <w:proofErr w:type="spellEnd"/>
      <w:r>
        <w:t xml:space="preserve"> «</w:t>
      </w:r>
      <w:proofErr w:type="spellStart"/>
      <w:r>
        <w:t>Ватан</w:t>
      </w:r>
      <w:proofErr w:type="spellEnd"/>
      <w:r>
        <w:t xml:space="preserve"> </w:t>
      </w:r>
      <w:proofErr w:type="spellStart"/>
      <w:r>
        <w:t>деген</w:t>
      </w:r>
      <w:proofErr w:type="spellEnd"/>
      <w:r>
        <w:t xml:space="preserve"> не </w:t>
      </w:r>
      <w:proofErr w:type="spellStart"/>
      <w:r>
        <w:t>затдыр</w:t>
      </w:r>
      <w:proofErr w:type="spellEnd"/>
      <w:r>
        <w:t>?» («Что такое Родина?»), «</w:t>
      </w:r>
      <w:proofErr w:type="spellStart"/>
      <w:r>
        <w:t>Сарихум</w:t>
      </w:r>
      <w:proofErr w:type="spellEnd"/>
      <w:r>
        <w:t>» («</w:t>
      </w:r>
      <w:proofErr w:type="spellStart"/>
      <w:r>
        <w:t>Сарикум</w:t>
      </w:r>
      <w:proofErr w:type="spellEnd"/>
      <w:r>
        <w:t xml:space="preserve">»), А. </w:t>
      </w:r>
      <w:proofErr w:type="spellStart"/>
      <w:r>
        <w:t>Акъаев</w:t>
      </w:r>
      <w:proofErr w:type="spellEnd"/>
      <w:r>
        <w:t xml:space="preserve"> «Уллу – </w:t>
      </w:r>
      <w:proofErr w:type="spellStart"/>
      <w:r>
        <w:t>гиччи</w:t>
      </w:r>
      <w:proofErr w:type="spellEnd"/>
      <w:r>
        <w:t xml:space="preserve">» («Большой – маленький»). </w:t>
      </w:r>
    </w:p>
    <w:p w14:paraId="0C948EAA" w14:textId="77777777" w:rsidR="004E38D3" w:rsidRDefault="00C1131D">
      <w:pPr>
        <w:spacing w:after="131" w:line="259" w:lineRule="auto"/>
        <w:ind w:left="742" w:right="11"/>
      </w:pPr>
      <w:r>
        <w:t xml:space="preserve">121.7.9. Животные и птицы. </w:t>
      </w:r>
    </w:p>
    <w:p w14:paraId="3A31CCD3" w14:textId="77777777" w:rsidR="004E38D3" w:rsidRDefault="00C1131D">
      <w:pPr>
        <w:ind w:left="9" w:right="11" w:firstLine="708"/>
      </w:pPr>
      <w:r>
        <w:lastRenderedPageBreak/>
        <w:t>А. Акаев «</w:t>
      </w:r>
      <w:proofErr w:type="spellStart"/>
      <w:r>
        <w:t>Сыйыр</w:t>
      </w:r>
      <w:proofErr w:type="spellEnd"/>
      <w:r>
        <w:t xml:space="preserve"> </w:t>
      </w:r>
      <w:proofErr w:type="spellStart"/>
      <w:r>
        <w:t>бизге</w:t>
      </w:r>
      <w:proofErr w:type="spellEnd"/>
      <w:r>
        <w:t xml:space="preserve"> не </w:t>
      </w:r>
      <w:proofErr w:type="spellStart"/>
      <w:r>
        <w:t>бере</w:t>
      </w:r>
      <w:proofErr w:type="spellEnd"/>
      <w:r>
        <w:t xml:space="preserve">?» («Корова нам что дает?»), М. </w:t>
      </w:r>
      <w:proofErr w:type="spellStart"/>
      <w:r>
        <w:t>Сатиев</w:t>
      </w:r>
      <w:proofErr w:type="spellEnd"/>
      <w:r>
        <w:t xml:space="preserve"> «</w:t>
      </w:r>
      <w:proofErr w:type="spellStart"/>
      <w:r>
        <w:t>Ачувлу</w:t>
      </w:r>
      <w:proofErr w:type="spellEnd"/>
      <w:r>
        <w:t xml:space="preserve"> </w:t>
      </w:r>
      <w:proofErr w:type="spellStart"/>
      <w:r>
        <w:t>парахат</w:t>
      </w:r>
      <w:proofErr w:type="spellEnd"/>
      <w:r>
        <w:t xml:space="preserve"> </w:t>
      </w:r>
      <w:proofErr w:type="spellStart"/>
      <w:r>
        <w:t>болду</w:t>
      </w:r>
      <w:proofErr w:type="spellEnd"/>
      <w:r>
        <w:t xml:space="preserve">» («Злой успокоился»), А. </w:t>
      </w:r>
      <w:proofErr w:type="spellStart"/>
      <w:r>
        <w:t>Гьамитов</w:t>
      </w:r>
      <w:proofErr w:type="spellEnd"/>
      <w:r>
        <w:t xml:space="preserve"> «</w:t>
      </w:r>
      <w:proofErr w:type="spellStart"/>
      <w:r>
        <w:t>Къоччакъ</w:t>
      </w:r>
      <w:proofErr w:type="spellEnd"/>
      <w:r>
        <w:t xml:space="preserve"> </w:t>
      </w:r>
      <w:proofErr w:type="spellStart"/>
      <w:r>
        <w:t>кирпи</w:t>
      </w:r>
      <w:proofErr w:type="spellEnd"/>
      <w:r>
        <w:t xml:space="preserve">» («Смелый </w:t>
      </w:r>
      <w:proofErr w:type="spellStart"/>
      <w:r>
        <w:t>ѐжик</w:t>
      </w:r>
      <w:proofErr w:type="spellEnd"/>
      <w:r>
        <w:t xml:space="preserve">»), М. </w:t>
      </w:r>
      <w:proofErr w:type="spellStart"/>
      <w:r>
        <w:t>Ягьияев</w:t>
      </w:r>
      <w:proofErr w:type="spellEnd"/>
      <w:r>
        <w:t xml:space="preserve"> «Арслан. </w:t>
      </w:r>
      <w:proofErr w:type="spellStart"/>
      <w:r>
        <w:t>Маржанатны</w:t>
      </w:r>
      <w:proofErr w:type="spellEnd"/>
      <w:r>
        <w:t xml:space="preserve"> </w:t>
      </w:r>
      <w:proofErr w:type="spellStart"/>
      <w:r>
        <w:t>мишиги</w:t>
      </w:r>
      <w:proofErr w:type="spellEnd"/>
      <w:r>
        <w:t xml:space="preserve">» («Кошка </w:t>
      </w:r>
      <w:proofErr w:type="spellStart"/>
      <w:r>
        <w:t>Маржанат</w:t>
      </w:r>
      <w:proofErr w:type="spellEnd"/>
      <w:r>
        <w:t xml:space="preserve">»), М. </w:t>
      </w:r>
      <w:proofErr w:type="spellStart"/>
      <w:r>
        <w:t>Ягьияев</w:t>
      </w:r>
      <w:proofErr w:type="spellEnd"/>
      <w:r>
        <w:t xml:space="preserve"> «</w:t>
      </w:r>
      <w:proofErr w:type="spellStart"/>
      <w:r>
        <w:t>Къызыл</w:t>
      </w:r>
      <w:proofErr w:type="spellEnd"/>
      <w:r>
        <w:t xml:space="preserve"> </w:t>
      </w:r>
      <w:proofErr w:type="spellStart"/>
      <w:r>
        <w:t>хораз</w:t>
      </w:r>
      <w:proofErr w:type="spellEnd"/>
      <w:r>
        <w:t xml:space="preserve">» («Красный петух»), «Мени </w:t>
      </w:r>
      <w:proofErr w:type="spellStart"/>
      <w:r>
        <w:t>жагъам</w:t>
      </w:r>
      <w:proofErr w:type="spellEnd"/>
      <w:r>
        <w:t xml:space="preserve">» («Моя галка»), Ш. </w:t>
      </w:r>
      <w:proofErr w:type="spellStart"/>
      <w:r>
        <w:t>Албериев</w:t>
      </w:r>
      <w:proofErr w:type="spellEnd"/>
      <w:r>
        <w:t xml:space="preserve"> «</w:t>
      </w:r>
      <w:proofErr w:type="spellStart"/>
      <w:r>
        <w:t>Бѐрюлени</w:t>
      </w:r>
      <w:proofErr w:type="spellEnd"/>
      <w:r>
        <w:t xml:space="preserve"> закону» («Закон волков»), С. Мамаева «</w:t>
      </w:r>
      <w:proofErr w:type="spellStart"/>
      <w:r>
        <w:t>Тюекъуш</w:t>
      </w:r>
      <w:proofErr w:type="spellEnd"/>
      <w:r>
        <w:t xml:space="preserve">» («Страус»), Ш. </w:t>
      </w:r>
      <w:proofErr w:type="spellStart"/>
      <w:r>
        <w:t>Албериев</w:t>
      </w:r>
      <w:proofErr w:type="spellEnd"/>
      <w:r>
        <w:t xml:space="preserve"> «</w:t>
      </w:r>
      <w:proofErr w:type="spellStart"/>
      <w:r>
        <w:t>Къыр</w:t>
      </w:r>
      <w:proofErr w:type="spellEnd"/>
      <w:r>
        <w:t xml:space="preserve"> </w:t>
      </w:r>
      <w:proofErr w:type="spellStart"/>
      <w:r>
        <w:t>жижек</w:t>
      </w:r>
      <w:proofErr w:type="spellEnd"/>
      <w:r>
        <w:t xml:space="preserve">» («Дикий </w:t>
      </w:r>
      <w:proofErr w:type="spellStart"/>
      <w:r>
        <w:t>цыплѐнок</w:t>
      </w:r>
      <w:proofErr w:type="spellEnd"/>
      <w:r>
        <w:t xml:space="preserve">»). </w:t>
      </w:r>
    </w:p>
    <w:p w14:paraId="238B95EB" w14:textId="77777777" w:rsidR="004E38D3" w:rsidRDefault="00C1131D">
      <w:pPr>
        <w:spacing w:after="131" w:line="259" w:lineRule="auto"/>
        <w:ind w:left="742" w:right="11"/>
      </w:pPr>
      <w:r>
        <w:t xml:space="preserve">121.7.10. 23 февраля – день защитника Отечества. </w:t>
      </w:r>
    </w:p>
    <w:p w14:paraId="3D0314FD" w14:textId="77777777" w:rsidR="004E38D3" w:rsidRDefault="00C1131D">
      <w:pPr>
        <w:ind w:left="9" w:right="11" w:firstLine="708"/>
      </w:pPr>
      <w:r>
        <w:t>Ж. Керимова «</w:t>
      </w:r>
      <w:proofErr w:type="spellStart"/>
      <w:r>
        <w:t>Бизин</w:t>
      </w:r>
      <w:proofErr w:type="spellEnd"/>
      <w:r>
        <w:t xml:space="preserve"> армия» («Наша армия»), М. </w:t>
      </w:r>
      <w:proofErr w:type="spellStart"/>
      <w:r>
        <w:t>Атабаев</w:t>
      </w:r>
      <w:proofErr w:type="spellEnd"/>
      <w:r>
        <w:t xml:space="preserve"> «Солдат </w:t>
      </w:r>
      <w:proofErr w:type="spellStart"/>
      <w:r>
        <w:t>яшлар</w:t>
      </w:r>
      <w:proofErr w:type="spellEnd"/>
      <w:r>
        <w:t xml:space="preserve">» («Дети-солдаты»), А. </w:t>
      </w:r>
      <w:proofErr w:type="spellStart"/>
      <w:r>
        <w:t>Вагьабов</w:t>
      </w:r>
      <w:proofErr w:type="spellEnd"/>
      <w:r>
        <w:t xml:space="preserve"> «</w:t>
      </w:r>
      <w:proofErr w:type="spellStart"/>
      <w:r>
        <w:t>Гѐгюрчюнлер</w:t>
      </w:r>
      <w:proofErr w:type="spellEnd"/>
      <w:r>
        <w:t xml:space="preserve">» («Голуби»), М. </w:t>
      </w:r>
      <w:proofErr w:type="spellStart"/>
      <w:r>
        <w:t>Сатиев</w:t>
      </w:r>
      <w:proofErr w:type="spellEnd"/>
      <w:r>
        <w:t xml:space="preserve"> «</w:t>
      </w:r>
      <w:proofErr w:type="spellStart"/>
      <w:r>
        <w:t>Къашгъалакъ</w:t>
      </w:r>
      <w:proofErr w:type="spellEnd"/>
      <w:r>
        <w:t xml:space="preserve">. </w:t>
      </w:r>
      <w:proofErr w:type="spellStart"/>
      <w:r>
        <w:t>Кѐпден</w:t>
      </w:r>
      <w:proofErr w:type="spellEnd"/>
      <w:r>
        <w:t xml:space="preserve"> </w:t>
      </w:r>
      <w:proofErr w:type="spellStart"/>
      <w:r>
        <w:t>къаравуллангъан</w:t>
      </w:r>
      <w:proofErr w:type="spellEnd"/>
      <w:r>
        <w:t xml:space="preserve"> </w:t>
      </w:r>
      <w:proofErr w:type="spellStart"/>
      <w:r>
        <w:t>язбаш</w:t>
      </w:r>
      <w:proofErr w:type="spellEnd"/>
      <w:r>
        <w:t>» («Весна, которую давно ждали»), К. Султанов «</w:t>
      </w:r>
      <w:proofErr w:type="spellStart"/>
      <w:r>
        <w:t>Язбаш</w:t>
      </w:r>
      <w:proofErr w:type="spellEnd"/>
      <w:r>
        <w:t xml:space="preserve"> геле» («Весна приходит»), А. </w:t>
      </w:r>
      <w:proofErr w:type="spellStart"/>
      <w:r>
        <w:t>Жачаев</w:t>
      </w:r>
      <w:proofErr w:type="spellEnd"/>
      <w:r>
        <w:t xml:space="preserve"> «</w:t>
      </w:r>
      <w:proofErr w:type="spellStart"/>
      <w:r>
        <w:t>Язбаш</w:t>
      </w:r>
      <w:proofErr w:type="spellEnd"/>
      <w:r>
        <w:t xml:space="preserve">» («Весна»). </w:t>
      </w:r>
    </w:p>
    <w:p w14:paraId="3A4905BA" w14:textId="77777777" w:rsidR="004E38D3" w:rsidRDefault="00C1131D">
      <w:pPr>
        <w:spacing w:after="131" w:line="259" w:lineRule="auto"/>
        <w:ind w:left="742" w:right="11"/>
      </w:pPr>
      <w:r>
        <w:t xml:space="preserve">121.7.11. 8 Марта – Международный женский день. </w:t>
      </w:r>
    </w:p>
    <w:p w14:paraId="1E6D85EA" w14:textId="77777777" w:rsidR="004E38D3" w:rsidRDefault="00C1131D">
      <w:pPr>
        <w:ind w:left="9" w:right="11" w:firstLine="708"/>
      </w:pPr>
      <w:r>
        <w:t xml:space="preserve">В. </w:t>
      </w:r>
      <w:proofErr w:type="spellStart"/>
      <w:r>
        <w:t>Атаев</w:t>
      </w:r>
      <w:proofErr w:type="spellEnd"/>
      <w:r>
        <w:t xml:space="preserve"> «Сурат </w:t>
      </w:r>
      <w:proofErr w:type="spellStart"/>
      <w:r>
        <w:t>дарсда</w:t>
      </w:r>
      <w:proofErr w:type="spellEnd"/>
      <w:r>
        <w:t>» («На уроке рисования»), «</w:t>
      </w:r>
      <w:proofErr w:type="spellStart"/>
      <w:r>
        <w:t>Табиатны</w:t>
      </w:r>
      <w:proofErr w:type="spellEnd"/>
      <w:r>
        <w:t xml:space="preserve"> </w:t>
      </w:r>
      <w:proofErr w:type="spellStart"/>
      <w:r>
        <w:t>гючю</w:t>
      </w:r>
      <w:proofErr w:type="spellEnd"/>
      <w:r>
        <w:t xml:space="preserve">» («Сила природы»), А. </w:t>
      </w:r>
      <w:proofErr w:type="spellStart"/>
      <w:r>
        <w:t>Магьамматов</w:t>
      </w:r>
      <w:proofErr w:type="spellEnd"/>
      <w:r>
        <w:t xml:space="preserve"> «Мени </w:t>
      </w:r>
      <w:proofErr w:type="spellStart"/>
      <w:r>
        <w:t>анам</w:t>
      </w:r>
      <w:proofErr w:type="spellEnd"/>
      <w:r>
        <w:t xml:space="preserve">» («Моя мать»), С. </w:t>
      </w:r>
      <w:proofErr w:type="spellStart"/>
      <w:r>
        <w:t>Токъболатов</w:t>
      </w:r>
      <w:proofErr w:type="spellEnd"/>
      <w:r>
        <w:t xml:space="preserve"> «</w:t>
      </w:r>
      <w:proofErr w:type="spellStart"/>
      <w:r>
        <w:t>Яз</w:t>
      </w:r>
      <w:proofErr w:type="spellEnd"/>
      <w:r>
        <w:t xml:space="preserve"> </w:t>
      </w:r>
      <w:proofErr w:type="spellStart"/>
      <w:r>
        <w:t>эртени</w:t>
      </w:r>
      <w:proofErr w:type="spellEnd"/>
      <w:r>
        <w:t xml:space="preserve">» («Весеннее утро»), Б. </w:t>
      </w:r>
      <w:proofErr w:type="spellStart"/>
      <w:r>
        <w:t>Гьажимурадов</w:t>
      </w:r>
      <w:proofErr w:type="spellEnd"/>
      <w:r>
        <w:t xml:space="preserve"> «</w:t>
      </w:r>
      <w:proofErr w:type="spellStart"/>
      <w:r>
        <w:t>Гиччипав</w:t>
      </w:r>
      <w:proofErr w:type="spellEnd"/>
      <w:r>
        <w:t xml:space="preserve"> </w:t>
      </w:r>
      <w:proofErr w:type="spellStart"/>
      <w:r>
        <w:t>ва</w:t>
      </w:r>
      <w:proofErr w:type="spellEnd"/>
      <w:r>
        <w:t xml:space="preserve"> тут </w:t>
      </w:r>
      <w:proofErr w:type="spellStart"/>
      <w:r>
        <w:t>терек</w:t>
      </w:r>
      <w:proofErr w:type="spellEnd"/>
      <w:r>
        <w:t>» («</w:t>
      </w:r>
      <w:proofErr w:type="spellStart"/>
      <w:r>
        <w:t>Ребѐнок</w:t>
      </w:r>
      <w:proofErr w:type="spellEnd"/>
      <w:r>
        <w:t xml:space="preserve"> и тутовник»), Б. </w:t>
      </w:r>
      <w:proofErr w:type="spellStart"/>
      <w:r>
        <w:t>Гьажиев</w:t>
      </w:r>
      <w:proofErr w:type="spellEnd"/>
      <w:r>
        <w:t xml:space="preserve"> «</w:t>
      </w:r>
      <w:proofErr w:type="spellStart"/>
      <w:r>
        <w:t>Къушлар</w:t>
      </w:r>
      <w:proofErr w:type="spellEnd"/>
      <w:r>
        <w:t xml:space="preserve">» («Птицы»). </w:t>
      </w:r>
    </w:p>
    <w:p w14:paraId="6AB73793" w14:textId="77777777" w:rsidR="004E38D3" w:rsidRDefault="00C1131D">
      <w:pPr>
        <w:spacing w:after="132" w:line="259" w:lineRule="auto"/>
        <w:ind w:left="742" w:right="11"/>
      </w:pPr>
      <w:r>
        <w:t xml:space="preserve">121.7.12. Праздник труда и весны. </w:t>
      </w:r>
    </w:p>
    <w:p w14:paraId="11DBECE1" w14:textId="77777777" w:rsidR="004E38D3" w:rsidRDefault="00C1131D">
      <w:pPr>
        <w:ind w:left="9" w:right="11" w:firstLine="708"/>
      </w:pPr>
      <w:r>
        <w:t>А. Абакаров «</w:t>
      </w:r>
      <w:proofErr w:type="spellStart"/>
      <w:r>
        <w:t>Хошгелдинг</w:t>
      </w:r>
      <w:proofErr w:type="spellEnd"/>
      <w:r>
        <w:t xml:space="preserve">, </w:t>
      </w:r>
      <w:proofErr w:type="spellStart"/>
      <w:r>
        <w:t>биринчи</w:t>
      </w:r>
      <w:proofErr w:type="spellEnd"/>
      <w:r>
        <w:t xml:space="preserve"> май!» («Добро пожаловать, 1 Мая»), Б. Астемиров «Май байрам» («Майский праздник»), «9 май – </w:t>
      </w:r>
      <w:proofErr w:type="spellStart"/>
      <w:r>
        <w:t>уьстюнлюкню</w:t>
      </w:r>
      <w:proofErr w:type="spellEnd"/>
      <w:r>
        <w:t xml:space="preserve"> </w:t>
      </w:r>
      <w:proofErr w:type="spellStart"/>
      <w:r>
        <w:t>гюню</w:t>
      </w:r>
      <w:proofErr w:type="spellEnd"/>
      <w:r>
        <w:t xml:space="preserve">» («9 Мая – День победы»), А. </w:t>
      </w:r>
      <w:proofErr w:type="spellStart"/>
      <w:r>
        <w:t>Акавов</w:t>
      </w:r>
      <w:proofErr w:type="spellEnd"/>
      <w:r>
        <w:t xml:space="preserve"> «</w:t>
      </w:r>
      <w:proofErr w:type="spellStart"/>
      <w:r>
        <w:t>Биз</w:t>
      </w:r>
      <w:proofErr w:type="spellEnd"/>
      <w:r>
        <w:t xml:space="preserve"> </w:t>
      </w:r>
      <w:proofErr w:type="spellStart"/>
      <w:r>
        <w:t>давланы</w:t>
      </w:r>
      <w:proofErr w:type="spellEnd"/>
      <w:r>
        <w:t xml:space="preserve"> </w:t>
      </w:r>
      <w:proofErr w:type="spellStart"/>
      <w:r>
        <w:t>сюймейбиз</w:t>
      </w:r>
      <w:proofErr w:type="spellEnd"/>
      <w:r>
        <w:t xml:space="preserve">» («Мы не хотим войны»), Б. </w:t>
      </w:r>
      <w:proofErr w:type="spellStart"/>
      <w:r>
        <w:t>Атаев</w:t>
      </w:r>
      <w:proofErr w:type="spellEnd"/>
      <w:r>
        <w:t xml:space="preserve"> «</w:t>
      </w:r>
      <w:proofErr w:type="spellStart"/>
      <w:r>
        <w:t>Жюнгютейли</w:t>
      </w:r>
      <w:proofErr w:type="spellEnd"/>
      <w:r>
        <w:t xml:space="preserve"> Юсуп </w:t>
      </w:r>
      <w:proofErr w:type="spellStart"/>
      <w:r>
        <w:t>Акаевни</w:t>
      </w:r>
      <w:proofErr w:type="spellEnd"/>
      <w:r>
        <w:t xml:space="preserve"> </w:t>
      </w:r>
      <w:proofErr w:type="spellStart"/>
      <w:r>
        <w:t>йыры</w:t>
      </w:r>
      <w:proofErr w:type="spellEnd"/>
      <w:r>
        <w:t xml:space="preserve">» («Песня Юсупа Акаева из </w:t>
      </w:r>
      <w:proofErr w:type="spellStart"/>
      <w:r>
        <w:t>Джюнгютая</w:t>
      </w:r>
      <w:proofErr w:type="spellEnd"/>
      <w:r>
        <w:t>»), «</w:t>
      </w:r>
      <w:proofErr w:type="spellStart"/>
      <w:r>
        <w:t>Къарланюртлу</w:t>
      </w:r>
      <w:proofErr w:type="spellEnd"/>
      <w:r>
        <w:t xml:space="preserve"> </w:t>
      </w:r>
      <w:proofErr w:type="spellStart"/>
      <w:r>
        <w:t>игит</w:t>
      </w:r>
      <w:proofErr w:type="spellEnd"/>
      <w:r>
        <w:t xml:space="preserve">» («Герой из </w:t>
      </w:r>
      <w:proofErr w:type="spellStart"/>
      <w:r>
        <w:t>Карланюрта</w:t>
      </w:r>
      <w:proofErr w:type="spellEnd"/>
      <w:r>
        <w:t xml:space="preserve">»). </w:t>
      </w:r>
    </w:p>
    <w:p w14:paraId="3D1B2B7C" w14:textId="77777777" w:rsidR="004E38D3" w:rsidRDefault="00C1131D">
      <w:pPr>
        <w:spacing w:after="131" w:line="259" w:lineRule="auto"/>
        <w:ind w:left="742" w:right="11"/>
      </w:pPr>
      <w:r>
        <w:t xml:space="preserve">А. </w:t>
      </w:r>
      <w:proofErr w:type="spellStart"/>
      <w:r>
        <w:t>Сайитов</w:t>
      </w:r>
      <w:proofErr w:type="spellEnd"/>
      <w:r>
        <w:t>, «</w:t>
      </w:r>
      <w:proofErr w:type="spellStart"/>
      <w:r>
        <w:t>Игит</w:t>
      </w:r>
      <w:proofErr w:type="spellEnd"/>
      <w:r>
        <w:t xml:space="preserve"> </w:t>
      </w:r>
      <w:proofErr w:type="spellStart"/>
      <w:r>
        <w:t>Абдурагьман</w:t>
      </w:r>
      <w:proofErr w:type="spellEnd"/>
      <w:r>
        <w:t>» («Герой Абдурахман»), «</w:t>
      </w:r>
      <w:proofErr w:type="spellStart"/>
      <w:r>
        <w:t>Россияны</w:t>
      </w:r>
      <w:proofErr w:type="spellEnd"/>
      <w:r>
        <w:t xml:space="preserve"> </w:t>
      </w:r>
      <w:proofErr w:type="spellStart"/>
      <w:r>
        <w:t>игити</w:t>
      </w:r>
      <w:proofErr w:type="spellEnd"/>
      <w:r>
        <w:t xml:space="preserve">» </w:t>
      </w:r>
    </w:p>
    <w:p w14:paraId="56601348" w14:textId="77777777" w:rsidR="004E38D3" w:rsidRDefault="00C1131D">
      <w:pPr>
        <w:ind w:left="19" w:right="11"/>
      </w:pPr>
      <w:r>
        <w:t>(«Герой России»), «</w:t>
      </w:r>
      <w:proofErr w:type="spellStart"/>
      <w:r>
        <w:t>Солдатгъа</w:t>
      </w:r>
      <w:proofErr w:type="spellEnd"/>
      <w:r>
        <w:t xml:space="preserve"> памятник» («Памятник солдату»). М. </w:t>
      </w:r>
      <w:proofErr w:type="spellStart"/>
      <w:r>
        <w:t>Абуков</w:t>
      </w:r>
      <w:proofErr w:type="spellEnd"/>
      <w:r>
        <w:t>, «</w:t>
      </w:r>
      <w:proofErr w:type="spellStart"/>
      <w:r>
        <w:t>Аждагьа</w:t>
      </w:r>
      <w:proofErr w:type="spellEnd"/>
      <w:r>
        <w:t xml:space="preserve">» («Дракон»). А. </w:t>
      </w:r>
      <w:proofErr w:type="spellStart"/>
      <w:r>
        <w:t>Акъаев</w:t>
      </w:r>
      <w:proofErr w:type="spellEnd"/>
      <w:r>
        <w:t>, «</w:t>
      </w:r>
      <w:proofErr w:type="spellStart"/>
      <w:r>
        <w:t>Гьей</w:t>
      </w:r>
      <w:proofErr w:type="spellEnd"/>
      <w:r>
        <w:t xml:space="preserve"> </w:t>
      </w:r>
      <w:proofErr w:type="spellStart"/>
      <w:r>
        <w:t>къойчу</w:t>
      </w:r>
      <w:proofErr w:type="spellEnd"/>
      <w:r>
        <w:t xml:space="preserve">!» («Эй чабан!») А. </w:t>
      </w:r>
      <w:proofErr w:type="spellStart"/>
      <w:r>
        <w:t>Вагьабов</w:t>
      </w:r>
      <w:proofErr w:type="spellEnd"/>
      <w:r>
        <w:t>, «</w:t>
      </w:r>
      <w:proofErr w:type="spellStart"/>
      <w:r>
        <w:t>Къошда</w:t>
      </w:r>
      <w:proofErr w:type="spellEnd"/>
      <w:r>
        <w:t xml:space="preserve">» («В шалаше»). М. Халилов, «Яйсан </w:t>
      </w:r>
      <w:proofErr w:type="spellStart"/>
      <w:r>
        <w:t>янгур</w:t>
      </w:r>
      <w:proofErr w:type="spellEnd"/>
      <w:r>
        <w:t>» («</w:t>
      </w:r>
      <w:proofErr w:type="spellStart"/>
      <w:r>
        <w:t>Тѐплый</w:t>
      </w:r>
      <w:proofErr w:type="spellEnd"/>
      <w:r>
        <w:t xml:space="preserve"> летний дождь»). М. </w:t>
      </w:r>
      <w:proofErr w:type="spellStart"/>
      <w:r>
        <w:t>Атабаев</w:t>
      </w:r>
      <w:proofErr w:type="spellEnd"/>
      <w:r>
        <w:t xml:space="preserve">, «Гол. Мурат </w:t>
      </w:r>
      <w:proofErr w:type="spellStart"/>
      <w:r>
        <w:t>ва</w:t>
      </w:r>
      <w:proofErr w:type="spellEnd"/>
      <w:r>
        <w:t xml:space="preserve"> </w:t>
      </w:r>
      <w:proofErr w:type="spellStart"/>
      <w:r>
        <w:t>къаргъа</w:t>
      </w:r>
      <w:proofErr w:type="spellEnd"/>
      <w:r>
        <w:t>» («Мурад и ворона»), «</w:t>
      </w:r>
      <w:proofErr w:type="spellStart"/>
      <w:r>
        <w:t>Суратчы</w:t>
      </w:r>
      <w:proofErr w:type="spellEnd"/>
      <w:r>
        <w:t xml:space="preserve"> </w:t>
      </w:r>
      <w:proofErr w:type="spellStart"/>
      <w:r>
        <w:t>яш</w:t>
      </w:r>
      <w:proofErr w:type="spellEnd"/>
      <w:r>
        <w:t>» («Мальчик-художник»), С. Мамаева «Ай-</w:t>
      </w:r>
      <w:proofErr w:type="spellStart"/>
      <w:r>
        <w:t>яй</w:t>
      </w:r>
      <w:proofErr w:type="spellEnd"/>
      <w:r>
        <w:t>-</w:t>
      </w:r>
      <w:proofErr w:type="spellStart"/>
      <w:r>
        <w:t>яй</w:t>
      </w:r>
      <w:proofErr w:type="spellEnd"/>
      <w:r>
        <w:t xml:space="preserve">!», Б. </w:t>
      </w:r>
      <w:proofErr w:type="spellStart"/>
      <w:r>
        <w:t>Магьамматов</w:t>
      </w:r>
      <w:proofErr w:type="spellEnd"/>
      <w:r>
        <w:t xml:space="preserve"> «</w:t>
      </w:r>
      <w:proofErr w:type="spellStart"/>
      <w:r>
        <w:t>Гѐзел</w:t>
      </w:r>
      <w:proofErr w:type="spellEnd"/>
      <w:r>
        <w:t xml:space="preserve"> </w:t>
      </w:r>
      <w:proofErr w:type="spellStart"/>
      <w:r>
        <w:t>яй</w:t>
      </w:r>
      <w:proofErr w:type="spellEnd"/>
      <w:r>
        <w:t xml:space="preserve">» («Красивое лето»). </w:t>
      </w:r>
    </w:p>
    <w:p w14:paraId="3ED085D3" w14:textId="77777777" w:rsidR="004E38D3" w:rsidRDefault="00C1131D">
      <w:pPr>
        <w:spacing w:after="131" w:line="259" w:lineRule="auto"/>
        <w:ind w:left="742" w:right="11"/>
      </w:pPr>
      <w:r>
        <w:t xml:space="preserve">121.8. Содержание обучения в 3 классе. </w:t>
      </w:r>
    </w:p>
    <w:p w14:paraId="60AAD33B" w14:textId="77777777" w:rsidR="004E38D3" w:rsidRDefault="00C1131D">
      <w:pPr>
        <w:spacing w:after="134" w:line="259" w:lineRule="auto"/>
        <w:ind w:left="742" w:right="11"/>
      </w:pPr>
      <w:r>
        <w:lastRenderedPageBreak/>
        <w:t xml:space="preserve">121.8.1.1 сентября – день знаний. </w:t>
      </w:r>
    </w:p>
    <w:p w14:paraId="147667A3" w14:textId="77777777" w:rsidR="004E38D3" w:rsidRDefault="00C1131D">
      <w:pPr>
        <w:spacing w:after="131" w:line="259" w:lineRule="auto"/>
        <w:ind w:left="742" w:right="11"/>
      </w:pPr>
      <w:r>
        <w:t xml:space="preserve">А. Акаев «Ана </w:t>
      </w:r>
      <w:proofErr w:type="spellStart"/>
      <w:r>
        <w:t>тилинден</w:t>
      </w:r>
      <w:proofErr w:type="spellEnd"/>
      <w:r>
        <w:t xml:space="preserve"> </w:t>
      </w:r>
      <w:proofErr w:type="spellStart"/>
      <w:r>
        <w:t>балагъа</w:t>
      </w:r>
      <w:proofErr w:type="spellEnd"/>
      <w:r>
        <w:t>» («</w:t>
      </w:r>
      <w:proofErr w:type="spellStart"/>
      <w:r>
        <w:t>Ребѐнку</w:t>
      </w:r>
      <w:proofErr w:type="spellEnd"/>
      <w:r>
        <w:t xml:space="preserve"> материнским языком»), </w:t>
      </w:r>
    </w:p>
    <w:p w14:paraId="1D728C98" w14:textId="77777777" w:rsidR="004E38D3" w:rsidRDefault="00C1131D">
      <w:pPr>
        <w:spacing w:after="131" w:line="259" w:lineRule="auto"/>
        <w:ind w:left="19" w:right="11"/>
      </w:pPr>
      <w:r>
        <w:t xml:space="preserve">А. </w:t>
      </w:r>
      <w:proofErr w:type="spellStart"/>
      <w:r>
        <w:t>Гьажиев</w:t>
      </w:r>
      <w:proofErr w:type="spellEnd"/>
      <w:r>
        <w:t xml:space="preserve"> «Ана </w:t>
      </w:r>
      <w:proofErr w:type="spellStart"/>
      <w:r>
        <w:t>тил</w:t>
      </w:r>
      <w:proofErr w:type="spellEnd"/>
      <w:r>
        <w:t xml:space="preserve">» («Родной язык»).  </w:t>
      </w:r>
    </w:p>
    <w:p w14:paraId="4E88556C" w14:textId="77777777" w:rsidR="004E38D3" w:rsidRDefault="00C1131D">
      <w:pPr>
        <w:spacing w:after="131" w:line="259" w:lineRule="auto"/>
        <w:ind w:left="742" w:right="11"/>
      </w:pPr>
      <w:r>
        <w:t xml:space="preserve">121.8.2. Лето и осень. </w:t>
      </w:r>
    </w:p>
    <w:p w14:paraId="5F41DE88" w14:textId="77777777" w:rsidR="004E38D3" w:rsidRDefault="00C1131D">
      <w:pPr>
        <w:ind w:left="9" w:right="11" w:firstLine="708"/>
      </w:pPr>
      <w:r>
        <w:t xml:space="preserve">А. </w:t>
      </w:r>
      <w:proofErr w:type="spellStart"/>
      <w:r>
        <w:t>Салаватов</w:t>
      </w:r>
      <w:proofErr w:type="spellEnd"/>
      <w:r>
        <w:t xml:space="preserve"> «</w:t>
      </w:r>
      <w:proofErr w:type="spellStart"/>
      <w:r>
        <w:t>Яйда</w:t>
      </w:r>
      <w:proofErr w:type="spellEnd"/>
      <w:r>
        <w:t xml:space="preserve"> </w:t>
      </w:r>
      <w:proofErr w:type="spellStart"/>
      <w:r>
        <w:t>гюн</w:t>
      </w:r>
      <w:proofErr w:type="spellEnd"/>
      <w:r>
        <w:t>» («Весенний день»), Г. Анвар, «</w:t>
      </w:r>
      <w:proofErr w:type="spellStart"/>
      <w:r>
        <w:t>Яв-яв</w:t>
      </w:r>
      <w:proofErr w:type="spellEnd"/>
      <w:r>
        <w:t>!» («Лей-лей»), И. Керимов «</w:t>
      </w:r>
      <w:proofErr w:type="spellStart"/>
      <w:r>
        <w:t>Къарлыгъачланы</w:t>
      </w:r>
      <w:proofErr w:type="spellEnd"/>
      <w:r>
        <w:t xml:space="preserve"> </w:t>
      </w:r>
      <w:proofErr w:type="spellStart"/>
      <w:r>
        <w:t>къувуну</w:t>
      </w:r>
      <w:proofErr w:type="spellEnd"/>
      <w:r>
        <w:t xml:space="preserve">» («Тревога ласточек»), «Ш.-Х. </w:t>
      </w:r>
      <w:proofErr w:type="spellStart"/>
      <w:r>
        <w:t>Алишева</w:t>
      </w:r>
      <w:proofErr w:type="spellEnd"/>
      <w:r>
        <w:t xml:space="preserve"> «Неге </w:t>
      </w:r>
      <w:proofErr w:type="spellStart"/>
      <w:r>
        <w:t>тюгюл</w:t>
      </w:r>
      <w:proofErr w:type="spellEnd"/>
      <w:r>
        <w:t>» («Потому что»), «</w:t>
      </w:r>
      <w:proofErr w:type="spellStart"/>
      <w:r>
        <w:t>Аткъай</w:t>
      </w:r>
      <w:proofErr w:type="spellEnd"/>
      <w:r>
        <w:t xml:space="preserve">. </w:t>
      </w:r>
      <w:proofErr w:type="spellStart"/>
      <w:r>
        <w:t>Тюзню</w:t>
      </w:r>
      <w:proofErr w:type="spellEnd"/>
      <w:r>
        <w:t xml:space="preserve"> </w:t>
      </w:r>
      <w:proofErr w:type="spellStart"/>
      <w:r>
        <w:t>тангы</w:t>
      </w:r>
      <w:proofErr w:type="spellEnd"/>
      <w:r>
        <w:t xml:space="preserve">» («Утро на равнине»), Г. </w:t>
      </w:r>
      <w:proofErr w:type="spellStart"/>
      <w:r>
        <w:t>Давутов</w:t>
      </w:r>
      <w:proofErr w:type="spellEnd"/>
      <w:r>
        <w:t xml:space="preserve"> «</w:t>
      </w:r>
      <w:proofErr w:type="spellStart"/>
      <w:r>
        <w:t>Элдарны</w:t>
      </w:r>
      <w:proofErr w:type="spellEnd"/>
      <w:r>
        <w:t xml:space="preserve"> </w:t>
      </w:r>
      <w:proofErr w:type="spellStart"/>
      <w:r>
        <w:t>елкенли</w:t>
      </w:r>
      <w:proofErr w:type="spellEnd"/>
      <w:r>
        <w:t xml:space="preserve"> </w:t>
      </w:r>
      <w:proofErr w:type="spellStart"/>
      <w:r>
        <w:t>булуту</w:t>
      </w:r>
      <w:proofErr w:type="spellEnd"/>
      <w:r>
        <w:t xml:space="preserve">» («Облачный парус Эльдара»), К. Казимов «Бир </w:t>
      </w:r>
      <w:proofErr w:type="spellStart"/>
      <w:r>
        <w:t>яз</w:t>
      </w:r>
      <w:proofErr w:type="spellEnd"/>
      <w:r>
        <w:t xml:space="preserve"> </w:t>
      </w:r>
      <w:proofErr w:type="spellStart"/>
      <w:r>
        <w:t>гюню</w:t>
      </w:r>
      <w:proofErr w:type="spellEnd"/>
      <w:r>
        <w:t>» («Один весенний день»), «</w:t>
      </w:r>
      <w:proofErr w:type="spellStart"/>
      <w:r>
        <w:t>Сентябр</w:t>
      </w:r>
      <w:proofErr w:type="spellEnd"/>
      <w:r>
        <w:t xml:space="preserve"> ай» («Месяц сентябрь»), </w:t>
      </w:r>
    </w:p>
    <w:p w14:paraId="7D03007D" w14:textId="77777777" w:rsidR="004E38D3" w:rsidRDefault="00C1131D">
      <w:pPr>
        <w:ind w:left="19" w:right="11"/>
      </w:pPr>
      <w:r>
        <w:t xml:space="preserve">М. </w:t>
      </w:r>
      <w:proofErr w:type="spellStart"/>
      <w:r>
        <w:t>Абуков</w:t>
      </w:r>
      <w:proofErr w:type="spellEnd"/>
      <w:r>
        <w:t xml:space="preserve"> «</w:t>
      </w:r>
      <w:proofErr w:type="spellStart"/>
      <w:r>
        <w:t>Гюз</w:t>
      </w:r>
      <w:proofErr w:type="spellEnd"/>
      <w:r>
        <w:t>» («Осень»), Н. Аскеров «</w:t>
      </w:r>
      <w:proofErr w:type="spellStart"/>
      <w:r>
        <w:t>Гюзде</w:t>
      </w:r>
      <w:proofErr w:type="spellEnd"/>
      <w:r>
        <w:t xml:space="preserve">» («Осенью»), М. </w:t>
      </w:r>
      <w:proofErr w:type="spellStart"/>
      <w:r>
        <w:t>Атабаев</w:t>
      </w:r>
      <w:proofErr w:type="spellEnd"/>
      <w:r>
        <w:t xml:space="preserve"> «</w:t>
      </w:r>
      <w:proofErr w:type="spellStart"/>
      <w:r>
        <w:t>Гиччи</w:t>
      </w:r>
      <w:proofErr w:type="spellEnd"/>
      <w:r>
        <w:t xml:space="preserve"> </w:t>
      </w:r>
      <w:proofErr w:type="spellStart"/>
      <w:r>
        <w:t>къатарбаш</w:t>
      </w:r>
      <w:proofErr w:type="spellEnd"/>
      <w:r>
        <w:t xml:space="preserve">» («Маленький сорвиголова»). </w:t>
      </w:r>
    </w:p>
    <w:p w14:paraId="7736A9A0" w14:textId="77777777" w:rsidR="004E38D3" w:rsidRDefault="00C1131D">
      <w:pPr>
        <w:spacing w:after="131" w:line="259" w:lineRule="auto"/>
        <w:ind w:left="742" w:right="11"/>
      </w:pPr>
      <w:r>
        <w:t xml:space="preserve">121.8.3. Отец. Мать. Родной язык. </w:t>
      </w:r>
    </w:p>
    <w:p w14:paraId="071666D3" w14:textId="77777777" w:rsidR="004E38D3" w:rsidRDefault="00C1131D">
      <w:pPr>
        <w:ind w:left="9" w:right="11" w:firstLine="708"/>
      </w:pPr>
      <w:r>
        <w:t>А. Акаев «Бир хабар» («Один рассказ»), «</w:t>
      </w:r>
      <w:proofErr w:type="spellStart"/>
      <w:r>
        <w:t>Ата</w:t>
      </w:r>
      <w:proofErr w:type="spellEnd"/>
      <w:r>
        <w:t xml:space="preserve">. Ана» («Отец. Мать»), Б. </w:t>
      </w:r>
      <w:proofErr w:type="spellStart"/>
      <w:r>
        <w:t>Магьамматов</w:t>
      </w:r>
      <w:proofErr w:type="spellEnd"/>
      <w:r>
        <w:t xml:space="preserve"> «</w:t>
      </w:r>
      <w:proofErr w:type="spellStart"/>
      <w:r>
        <w:t>Ананы</w:t>
      </w:r>
      <w:proofErr w:type="spellEnd"/>
      <w:r>
        <w:t xml:space="preserve"> </w:t>
      </w:r>
      <w:proofErr w:type="spellStart"/>
      <w:r>
        <w:t>ѐраву</w:t>
      </w:r>
      <w:proofErr w:type="spellEnd"/>
      <w:r>
        <w:t xml:space="preserve">» («Пожелание матери»), М. </w:t>
      </w:r>
      <w:proofErr w:type="spellStart"/>
      <w:r>
        <w:t>Ягьияев</w:t>
      </w:r>
      <w:proofErr w:type="spellEnd"/>
      <w:r>
        <w:t xml:space="preserve"> «Абам </w:t>
      </w:r>
      <w:proofErr w:type="spellStart"/>
      <w:r>
        <w:t>тувгъан</w:t>
      </w:r>
      <w:proofErr w:type="spellEnd"/>
      <w:r>
        <w:t xml:space="preserve"> </w:t>
      </w:r>
      <w:proofErr w:type="spellStart"/>
      <w:r>
        <w:t>гюн</w:t>
      </w:r>
      <w:proofErr w:type="spellEnd"/>
      <w:r>
        <w:t xml:space="preserve">» («День рождения бабушки»), У. </w:t>
      </w:r>
      <w:proofErr w:type="spellStart"/>
      <w:r>
        <w:t>Мантаева</w:t>
      </w:r>
      <w:proofErr w:type="spellEnd"/>
      <w:r>
        <w:t xml:space="preserve"> «</w:t>
      </w:r>
      <w:proofErr w:type="spellStart"/>
      <w:r>
        <w:t>Кѐсени</w:t>
      </w:r>
      <w:proofErr w:type="spellEnd"/>
      <w:r>
        <w:t xml:space="preserve"> малы </w:t>
      </w:r>
      <w:proofErr w:type="spellStart"/>
      <w:r>
        <w:t>гѐз</w:t>
      </w:r>
      <w:proofErr w:type="spellEnd"/>
      <w:r>
        <w:t xml:space="preserve"> </w:t>
      </w:r>
      <w:proofErr w:type="spellStart"/>
      <w:r>
        <w:t>алдында</w:t>
      </w:r>
      <w:proofErr w:type="spellEnd"/>
      <w:r>
        <w:t xml:space="preserve"> </w:t>
      </w:r>
      <w:proofErr w:type="spellStart"/>
      <w:r>
        <w:t>яхшы</w:t>
      </w:r>
      <w:proofErr w:type="spellEnd"/>
      <w:r>
        <w:t xml:space="preserve">» («Имущество безбородого лучше, чтобы оно было перед глазами»), М. </w:t>
      </w:r>
      <w:proofErr w:type="spellStart"/>
      <w:r>
        <w:t>Атабаев</w:t>
      </w:r>
      <w:proofErr w:type="spellEnd"/>
      <w:r>
        <w:t xml:space="preserve"> «</w:t>
      </w:r>
      <w:proofErr w:type="spellStart"/>
      <w:r>
        <w:t>Паркда</w:t>
      </w:r>
      <w:proofErr w:type="spellEnd"/>
      <w:r>
        <w:t xml:space="preserve">» («В парке»), М. </w:t>
      </w:r>
      <w:proofErr w:type="spellStart"/>
      <w:r>
        <w:t>Къадыров</w:t>
      </w:r>
      <w:proofErr w:type="spellEnd"/>
      <w:r>
        <w:t xml:space="preserve"> «</w:t>
      </w:r>
      <w:proofErr w:type="spellStart"/>
      <w:r>
        <w:t>Аналар</w:t>
      </w:r>
      <w:proofErr w:type="spellEnd"/>
      <w:r>
        <w:t>» («Матери»), «</w:t>
      </w:r>
      <w:proofErr w:type="spellStart"/>
      <w:r>
        <w:t>Анасына</w:t>
      </w:r>
      <w:proofErr w:type="spellEnd"/>
      <w:r>
        <w:t xml:space="preserve"> </w:t>
      </w:r>
      <w:proofErr w:type="spellStart"/>
      <w:r>
        <w:t>къыйын</w:t>
      </w:r>
      <w:proofErr w:type="spellEnd"/>
      <w:r>
        <w:t xml:space="preserve"> </w:t>
      </w:r>
      <w:proofErr w:type="spellStart"/>
      <w:r>
        <w:t>болгъанда</w:t>
      </w:r>
      <w:proofErr w:type="spellEnd"/>
      <w:r>
        <w:t xml:space="preserve">» («Когда матери трудно»), П. </w:t>
      </w:r>
      <w:proofErr w:type="spellStart"/>
      <w:r>
        <w:t>Абдулкеримова</w:t>
      </w:r>
      <w:proofErr w:type="spellEnd"/>
      <w:r>
        <w:t xml:space="preserve"> «</w:t>
      </w:r>
      <w:proofErr w:type="spellStart"/>
      <w:r>
        <w:t>Гѐзьяшлар</w:t>
      </w:r>
      <w:proofErr w:type="spellEnd"/>
      <w:r>
        <w:t>» («</w:t>
      </w:r>
      <w:proofErr w:type="spellStart"/>
      <w:r>
        <w:t>Слѐзы</w:t>
      </w:r>
      <w:proofErr w:type="spellEnd"/>
      <w:r>
        <w:t xml:space="preserve">»), И. </w:t>
      </w:r>
      <w:proofErr w:type="spellStart"/>
      <w:r>
        <w:t>Асеков</w:t>
      </w:r>
      <w:proofErr w:type="spellEnd"/>
      <w:r>
        <w:t xml:space="preserve"> «</w:t>
      </w:r>
      <w:proofErr w:type="spellStart"/>
      <w:r>
        <w:t>Сагъа</w:t>
      </w:r>
      <w:proofErr w:type="spellEnd"/>
      <w:r>
        <w:t xml:space="preserve"> </w:t>
      </w:r>
      <w:proofErr w:type="spellStart"/>
      <w:r>
        <w:t>тил</w:t>
      </w:r>
      <w:proofErr w:type="spellEnd"/>
      <w:r>
        <w:t xml:space="preserve"> ким </w:t>
      </w:r>
      <w:proofErr w:type="spellStart"/>
      <w:r>
        <w:t>уьйретди</w:t>
      </w:r>
      <w:proofErr w:type="spellEnd"/>
      <w:r>
        <w:t xml:space="preserve">?» («Тебя кто научил языку?»), К. </w:t>
      </w:r>
      <w:proofErr w:type="spellStart"/>
      <w:r>
        <w:t>Къулиев</w:t>
      </w:r>
      <w:proofErr w:type="spellEnd"/>
      <w:r>
        <w:t xml:space="preserve"> «Ана </w:t>
      </w:r>
      <w:proofErr w:type="spellStart"/>
      <w:r>
        <w:t>тилим</w:t>
      </w:r>
      <w:proofErr w:type="spellEnd"/>
      <w:r>
        <w:t xml:space="preserve">» («Мой родной язык»), М. </w:t>
      </w:r>
      <w:proofErr w:type="spellStart"/>
      <w:r>
        <w:t>Акъмурзаев</w:t>
      </w:r>
      <w:proofErr w:type="spellEnd"/>
      <w:r>
        <w:t xml:space="preserve"> «Не </w:t>
      </w:r>
      <w:proofErr w:type="spellStart"/>
      <w:r>
        <w:t>татлидир</w:t>
      </w:r>
      <w:proofErr w:type="spellEnd"/>
      <w:r>
        <w:t xml:space="preserve"> </w:t>
      </w:r>
      <w:proofErr w:type="spellStart"/>
      <w:r>
        <w:t>ана</w:t>
      </w:r>
      <w:proofErr w:type="spellEnd"/>
      <w:r>
        <w:t xml:space="preserve"> </w:t>
      </w:r>
      <w:proofErr w:type="spellStart"/>
      <w:r>
        <w:t>тил</w:t>
      </w:r>
      <w:proofErr w:type="spellEnd"/>
      <w:r>
        <w:t>!» («Какой сладкий родной язык!»), И. Керимов «</w:t>
      </w:r>
      <w:proofErr w:type="spellStart"/>
      <w:r>
        <w:t>Сѐзлени</w:t>
      </w:r>
      <w:proofErr w:type="spellEnd"/>
      <w:r>
        <w:t xml:space="preserve"> </w:t>
      </w:r>
      <w:proofErr w:type="spellStart"/>
      <w:r>
        <w:t>сырлары</w:t>
      </w:r>
      <w:proofErr w:type="spellEnd"/>
      <w:r>
        <w:t>» («Тайны слов»), «</w:t>
      </w:r>
      <w:proofErr w:type="spellStart"/>
      <w:r>
        <w:t>Дюньяда</w:t>
      </w:r>
      <w:proofErr w:type="spellEnd"/>
      <w:r>
        <w:t xml:space="preserve"> </w:t>
      </w:r>
      <w:proofErr w:type="spellStart"/>
      <w:r>
        <w:t>нече</w:t>
      </w:r>
      <w:proofErr w:type="spellEnd"/>
      <w:r>
        <w:t xml:space="preserve"> </w:t>
      </w:r>
      <w:proofErr w:type="spellStart"/>
      <w:r>
        <w:t>тил</w:t>
      </w:r>
      <w:proofErr w:type="spellEnd"/>
      <w:r>
        <w:t xml:space="preserve"> бар?» («Сколько языков в мире?»), И. Керимов «Алтын топ» («Золотой мяч»). </w:t>
      </w:r>
    </w:p>
    <w:p w14:paraId="01735E55" w14:textId="77777777" w:rsidR="004E38D3" w:rsidRDefault="00C1131D">
      <w:pPr>
        <w:spacing w:after="131" w:line="259" w:lineRule="auto"/>
        <w:ind w:left="742" w:right="11"/>
      </w:pPr>
      <w:r>
        <w:t xml:space="preserve">121.8.4. Защита природы – защита отечества. </w:t>
      </w:r>
    </w:p>
    <w:p w14:paraId="41F6A6C4" w14:textId="77777777" w:rsidR="004E38D3" w:rsidRDefault="00C1131D">
      <w:pPr>
        <w:ind w:left="9" w:right="11" w:firstLine="708"/>
      </w:pPr>
      <w:r>
        <w:t xml:space="preserve">Ш. </w:t>
      </w:r>
      <w:proofErr w:type="spellStart"/>
      <w:r>
        <w:t>Албериев</w:t>
      </w:r>
      <w:proofErr w:type="spellEnd"/>
      <w:r>
        <w:t xml:space="preserve"> «</w:t>
      </w:r>
      <w:proofErr w:type="spellStart"/>
      <w:r>
        <w:t>Рагьмулу</w:t>
      </w:r>
      <w:proofErr w:type="spellEnd"/>
      <w:r>
        <w:t xml:space="preserve"> </w:t>
      </w:r>
      <w:proofErr w:type="spellStart"/>
      <w:r>
        <w:t>юрек</w:t>
      </w:r>
      <w:proofErr w:type="spellEnd"/>
      <w:r>
        <w:t xml:space="preserve">» («Доброе сердце»), А. </w:t>
      </w:r>
      <w:proofErr w:type="spellStart"/>
      <w:r>
        <w:t>Акъаев</w:t>
      </w:r>
      <w:proofErr w:type="spellEnd"/>
      <w:r>
        <w:t xml:space="preserve"> «</w:t>
      </w:r>
      <w:proofErr w:type="spellStart"/>
      <w:r>
        <w:t>Дарс</w:t>
      </w:r>
      <w:proofErr w:type="spellEnd"/>
      <w:r>
        <w:t>» («Урок»), М. Османов «</w:t>
      </w:r>
      <w:proofErr w:type="spellStart"/>
      <w:r>
        <w:t>Агъачлыкъда</w:t>
      </w:r>
      <w:proofErr w:type="spellEnd"/>
      <w:r>
        <w:t xml:space="preserve"> </w:t>
      </w:r>
      <w:proofErr w:type="spellStart"/>
      <w:r>
        <w:t>емиш</w:t>
      </w:r>
      <w:proofErr w:type="spellEnd"/>
      <w:r>
        <w:t xml:space="preserve"> </w:t>
      </w:r>
      <w:proofErr w:type="spellStart"/>
      <w:r>
        <w:t>бав</w:t>
      </w:r>
      <w:proofErr w:type="spellEnd"/>
      <w:r>
        <w:t xml:space="preserve">» («Сад в лесу»), М. </w:t>
      </w:r>
      <w:proofErr w:type="spellStart"/>
      <w:r>
        <w:t>Атабаев</w:t>
      </w:r>
      <w:proofErr w:type="spellEnd"/>
      <w:r>
        <w:t xml:space="preserve"> «Чайка» («</w:t>
      </w:r>
      <w:proofErr w:type="spellStart"/>
      <w:r>
        <w:t>Чарлакъкъуш</w:t>
      </w:r>
      <w:proofErr w:type="spellEnd"/>
      <w:r>
        <w:t xml:space="preserve">»), М. </w:t>
      </w:r>
      <w:proofErr w:type="spellStart"/>
      <w:r>
        <w:t>Гьусейнов</w:t>
      </w:r>
      <w:proofErr w:type="spellEnd"/>
      <w:r>
        <w:t xml:space="preserve"> «</w:t>
      </w:r>
      <w:proofErr w:type="spellStart"/>
      <w:r>
        <w:t>Эсги</w:t>
      </w:r>
      <w:proofErr w:type="spellEnd"/>
      <w:r>
        <w:t xml:space="preserve"> уя» («Старое гнездо»), Г. </w:t>
      </w:r>
      <w:proofErr w:type="spellStart"/>
      <w:r>
        <w:t>Давутов</w:t>
      </w:r>
      <w:proofErr w:type="spellEnd"/>
      <w:r>
        <w:t xml:space="preserve"> «</w:t>
      </w:r>
      <w:proofErr w:type="spellStart"/>
      <w:r>
        <w:t>Бишев</w:t>
      </w:r>
      <w:proofErr w:type="spellEnd"/>
      <w:r>
        <w:t xml:space="preserve"> </w:t>
      </w:r>
      <w:proofErr w:type="spellStart"/>
      <w:r>
        <w:t>ва</w:t>
      </w:r>
      <w:proofErr w:type="spellEnd"/>
      <w:r>
        <w:t xml:space="preserve"> </w:t>
      </w:r>
      <w:proofErr w:type="spellStart"/>
      <w:r>
        <w:t>торгъай</w:t>
      </w:r>
      <w:proofErr w:type="spellEnd"/>
      <w:r>
        <w:t xml:space="preserve"> бала» («Кошка и детеныш жаворонка»), А. </w:t>
      </w:r>
      <w:proofErr w:type="spellStart"/>
      <w:r>
        <w:t>Жачаев</w:t>
      </w:r>
      <w:proofErr w:type="spellEnd"/>
      <w:r>
        <w:t xml:space="preserve"> «</w:t>
      </w:r>
      <w:proofErr w:type="spellStart"/>
      <w:r>
        <w:t>Гечип</w:t>
      </w:r>
      <w:proofErr w:type="spellEnd"/>
      <w:r>
        <w:t xml:space="preserve"> </w:t>
      </w:r>
      <w:proofErr w:type="spellStart"/>
      <w:r>
        <w:t>къой</w:t>
      </w:r>
      <w:proofErr w:type="spellEnd"/>
      <w:r>
        <w:t xml:space="preserve">! Сиз </w:t>
      </w:r>
      <w:proofErr w:type="spellStart"/>
      <w:r>
        <w:t>билемисиз</w:t>
      </w:r>
      <w:proofErr w:type="spellEnd"/>
      <w:r>
        <w:t>?» («Знаете ли Вы?»), «</w:t>
      </w:r>
      <w:proofErr w:type="spellStart"/>
      <w:r>
        <w:t>Яшланы</w:t>
      </w:r>
      <w:proofErr w:type="spellEnd"/>
      <w:r>
        <w:t xml:space="preserve"> </w:t>
      </w:r>
      <w:proofErr w:type="spellStart"/>
      <w:r>
        <w:t>яшаву</w:t>
      </w:r>
      <w:proofErr w:type="spellEnd"/>
      <w:r>
        <w:t xml:space="preserve">» («Жизнь детей»), М. </w:t>
      </w:r>
      <w:proofErr w:type="spellStart"/>
      <w:r>
        <w:t>Атабаев</w:t>
      </w:r>
      <w:proofErr w:type="spellEnd"/>
      <w:r>
        <w:t xml:space="preserve"> </w:t>
      </w:r>
      <w:r>
        <w:lastRenderedPageBreak/>
        <w:t>«</w:t>
      </w:r>
      <w:proofErr w:type="spellStart"/>
      <w:r>
        <w:t>Пионерлени</w:t>
      </w:r>
      <w:proofErr w:type="spellEnd"/>
      <w:r>
        <w:t xml:space="preserve"> </w:t>
      </w:r>
      <w:proofErr w:type="spellStart"/>
      <w:r>
        <w:t>йыры</w:t>
      </w:r>
      <w:proofErr w:type="spellEnd"/>
      <w:r>
        <w:t xml:space="preserve">» («Песня пионеров»), А. </w:t>
      </w:r>
      <w:proofErr w:type="spellStart"/>
      <w:r>
        <w:t>Устарханов</w:t>
      </w:r>
      <w:proofErr w:type="spellEnd"/>
      <w:r>
        <w:t xml:space="preserve"> «</w:t>
      </w:r>
      <w:proofErr w:type="spellStart"/>
      <w:r>
        <w:t>Гишини</w:t>
      </w:r>
      <w:proofErr w:type="spellEnd"/>
      <w:r>
        <w:t xml:space="preserve"> </w:t>
      </w:r>
      <w:proofErr w:type="spellStart"/>
      <w:r>
        <w:t>югени</w:t>
      </w:r>
      <w:proofErr w:type="spellEnd"/>
      <w:r>
        <w:t>» («Чужая уздечка»), Г. Анвар «</w:t>
      </w:r>
      <w:proofErr w:type="spellStart"/>
      <w:r>
        <w:t>Чыргъаны</w:t>
      </w:r>
      <w:proofErr w:type="spellEnd"/>
      <w:r>
        <w:t xml:space="preserve"> хабары, </w:t>
      </w:r>
      <w:proofErr w:type="spellStart"/>
      <w:r>
        <w:t>шѐшгени</w:t>
      </w:r>
      <w:proofErr w:type="spellEnd"/>
      <w:r>
        <w:t xml:space="preserve"> </w:t>
      </w:r>
      <w:proofErr w:type="spellStart"/>
      <w:r>
        <w:t>иши</w:t>
      </w:r>
      <w:proofErr w:type="spellEnd"/>
      <w:r>
        <w:t xml:space="preserve">» («Рассказ о лезвии плуга и делах сабли»), А. </w:t>
      </w:r>
      <w:proofErr w:type="spellStart"/>
      <w:r>
        <w:t>Салаватов</w:t>
      </w:r>
      <w:proofErr w:type="spellEnd"/>
      <w:r>
        <w:t xml:space="preserve"> «</w:t>
      </w:r>
      <w:proofErr w:type="spellStart"/>
      <w:r>
        <w:t>Кѐк</w:t>
      </w:r>
      <w:proofErr w:type="spellEnd"/>
      <w:r>
        <w:t xml:space="preserve"> </w:t>
      </w:r>
      <w:proofErr w:type="spellStart"/>
      <w:r>
        <w:t>кѐкюрев</w:t>
      </w:r>
      <w:proofErr w:type="spellEnd"/>
      <w:r>
        <w:t xml:space="preserve">» («Гром»), М. </w:t>
      </w:r>
      <w:proofErr w:type="spellStart"/>
      <w:r>
        <w:t>Атабаев</w:t>
      </w:r>
      <w:proofErr w:type="spellEnd"/>
      <w:r>
        <w:t xml:space="preserve"> «</w:t>
      </w:r>
      <w:proofErr w:type="spellStart"/>
      <w:r>
        <w:t>Гѐрюнмейген</w:t>
      </w:r>
      <w:proofErr w:type="spellEnd"/>
      <w:r>
        <w:t xml:space="preserve"> дев» («Невидимый великан»), Б. </w:t>
      </w:r>
      <w:proofErr w:type="spellStart"/>
      <w:r>
        <w:t>Гьажимуратов</w:t>
      </w:r>
      <w:proofErr w:type="spellEnd"/>
      <w:r>
        <w:t xml:space="preserve"> «Лайла </w:t>
      </w:r>
      <w:proofErr w:type="spellStart"/>
      <w:r>
        <w:t>ва</w:t>
      </w:r>
      <w:proofErr w:type="spellEnd"/>
      <w:r>
        <w:t xml:space="preserve"> </w:t>
      </w:r>
      <w:proofErr w:type="spellStart"/>
      <w:r>
        <w:t>къапуста</w:t>
      </w:r>
      <w:proofErr w:type="spellEnd"/>
      <w:r>
        <w:t xml:space="preserve">» («Лайла и капуста»), В. </w:t>
      </w:r>
      <w:proofErr w:type="spellStart"/>
      <w:r>
        <w:t>Атаев</w:t>
      </w:r>
      <w:proofErr w:type="spellEnd"/>
      <w:r>
        <w:t xml:space="preserve"> «</w:t>
      </w:r>
      <w:proofErr w:type="spellStart"/>
      <w:r>
        <w:t>Оьсюмлюклени</w:t>
      </w:r>
      <w:proofErr w:type="spellEnd"/>
      <w:r>
        <w:t xml:space="preserve"> «тили». («Язык» растений»), Г. </w:t>
      </w:r>
      <w:proofErr w:type="spellStart"/>
      <w:r>
        <w:t>Давутов</w:t>
      </w:r>
      <w:proofErr w:type="spellEnd"/>
      <w:r>
        <w:t xml:space="preserve"> «Бал </w:t>
      </w:r>
      <w:proofErr w:type="spellStart"/>
      <w:r>
        <w:t>этеген</w:t>
      </w:r>
      <w:proofErr w:type="spellEnd"/>
      <w:r>
        <w:t xml:space="preserve"> </w:t>
      </w:r>
      <w:proofErr w:type="spellStart"/>
      <w:r>
        <w:t>жибин</w:t>
      </w:r>
      <w:proofErr w:type="spellEnd"/>
      <w:r>
        <w:t xml:space="preserve">» («Медоносная пчела»), А. </w:t>
      </w:r>
      <w:proofErr w:type="spellStart"/>
      <w:r>
        <w:t>Жачаев</w:t>
      </w:r>
      <w:proofErr w:type="spellEnd"/>
      <w:r>
        <w:t xml:space="preserve"> «Баш </w:t>
      </w:r>
      <w:proofErr w:type="spellStart"/>
      <w:r>
        <w:t>аврув</w:t>
      </w:r>
      <w:proofErr w:type="spellEnd"/>
      <w:r>
        <w:t xml:space="preserve">» («Головная боль»). М. </w:t>
      </w:r>
      <w:proofErr w:type="spellStart"/>
      <w:r>
        <w:t>Сатиев</w:t>
      </w:r>
      <w:proofErr w:type="spellEnd"/>
      <w:r>
        <w:t xml:space="preserve"> «</w:t>
      </w:r>
      <w:proofErr w:type="spellStart"/>
      <w:r>
        <w:t>Дарслардан</w:t>
      </w:r>
      <w:proofErr w:type="spellEnd"/>
      <w:r>
        <w:t xml:space="preserve"> </w:t>
      </w:r>
      <w:proofErr w:type="spellStart"/>
      <w:r>
        <w:t>сонг</w:t>
      </w:r>
      <w:proofErr w:type="spellEnd"/>
      <w:r>
        <w:t xml:space="preserve">» («После уроков»), А. </w:t>
      </w:r>
      <w:proofErr w:type="spellStart"/>
      <w:r>
        <w:t>Акъаев</w:t>
      </w:r>
      <w:proofErr w:type="spellEnd"/>
      <w:r>
        <w:t xml:space="preserve"> «</w:t>
      </w:r>
      <w:proofErr w:type="spellStart"/>
      <w:r>
        <w:t>Бишей</w:t>
      </w:r>
      <w:proofErr w:type="spellEnd"/>
      <w:r>
        <w:t xml:space="preserve"> </w:t>
      </w:r>
      <w:proofErr w:type="spellStart"/>
      <w:r>
        <w:t>ва</w:t>
      </w:r>
      <w:proofErr w:type="spellEnd"/>
      <w:r>
        <w:t xml:space="preserve"> </w:t>
      </w:r>
      <w:proofErr w:type="spellStart"/>
      <w:r>
        <w:t>сютей</w:t>
      </w:r>
      <w:proofErr w:type="spellEnd"/>
      <w:r>
        <w:t>» («</w:t>
      </w:r>
      <w:proofErr w:type="spellStart"/>
      <w:r>
        <w:t>Котѐнок</w:t>
      </w:r>
      <w:proofErr w:type="spellEnd"/>
      <w:r>
        <w:t xml:space="preserve"> и молочко»). </w:t>
      </w:r>
    </w:p>
    <w:p w14:paraId="2E687669" w14:textId="77777777" w:rsidR="004E38D3" w:rsidRDefault="00C1131D">
      <w:pPr>
        <w:spacing w:line="259" w:lineRule="auto"/>
        <w:ind w:left="742" w:right="11"/>
      </w:pPr>
      <w:r>
        <w:t xml:space="preserve">121.8.5. Мир и дружба. </w:t>
      </w:r>
    </w:p>
    <w:p w14:paraId="78936AD7" w14:textId="77777777" w:rsidR="004E38D3" w:rsidRDefault="00C1131D">
      <w:pPr>
        <w:ind w:left="9" w:right="11" w:firstLine="708"/>
      </w:pPr>
      <w:r>
        <w:t xml:space="preserve">М. </w:t>
      </w:r>
      <w:proofErr w:type="spellStart"/>
      <w:r>
        <w:t>Атабаев</w:t>
      </w:r>
      <w:proofErr w:type="spellEnd"/>
      <w:r>
        <w:t xml:space="preserve"> «</w:t>
      </w:r>
      <w:proofErr w:type="spellStart"/>
      <w:r>
        <w:t>Дюньяны</w:t>
      </w:r>
      <w:proofErr w:type="spellEnd"/>
      <w:r>
        <w:t xml:space="preserve"> </w:t>
      </w:r>
      <w:proofErr w:type="spellStart"/>
      <w:r>
        <w:t>яшлары</w:t>
      </w:r>
      <w:proofErr w:type="spellEnd"/>
      <w:r>
        <w:t>» («Дети земли»), «</w:t>
      </w:r>
      <w:proofErr w:type="spellStart"/>
      <w:r>
        <w:t>Парахатлыкъны</w:t>
      </w:r>
      <w:proofErr w:type="spellEnd"/>
      <w:r>
        <w:t xml:space="preserve"> </w:t>
      </w:r>
      <w:proofErr w:type="spellStart"/>
      <w:r>
        <w:t>гѐгюрчюню</w:t>
      </w:r>
      <w:proofErr w:type="spellEnd"/>
      <w:r>
        <w:t>» («Голубь мира»), «</w:t>
      </w:r>
      <w:proofErr w:type="spellStart"/>
      <w:r>
        <w:t>Акъ</w:t>
      </w:r>
      <w:proofErr w:type="spellEnd"/>
      <w:r>
        <w:t xml:space="preserve"> </w:t>
      </w:r>
      <w:proofErr w:type="spellStart"/>
      <w:r>
        <w:t>турналар</w:t>
      </w:r>
      <w:proofErr w:type="spellEnd"/>
      <w:r>
        <w:t xml:space="preserve">» («Белые журавли»), Ю. Алимханов «Герти </w:t>
      </w:r>
      <w:proofErr w:type="spellStart"/>
      <w:r>
        <w:t>къурдашлар</w:t>
      </w:r>
      <w:proofErr w:type="spellEnd"/>
      <w:r>
        <w:t xml:space="preserve">» («Настоящие друзья»), А. </w:t>
      </w:r>
      <w:proofErr w:type="spellStart"/>
      <w:r>
        <w:t>Жачаев</w:t>
      </w:r>
      <w:proofErr w:type="spellEnd"/>
      <w:r>
        <w:t xml:space="preserve"> «Сапар </w:t>
      </w:r>
      <w:proofErr w:type="spellStart"/>
      <w:r>
        <w:t>чыкъгъанда</w:t>
      </w:r>
      <w:proofErr w:type="spellEnd"/>
      <w:r>
        <w:t>» («В путешествии»), К. Султанов «</w:t>
      </w:r>
      <w:proofErr w:type="spellStart"/>
      <w:r>
        <w:t>Аминат</w:t>
      </w:r>
      <w:proofErr w:type="spellEnd"/>
      <w:r>
        <w:t xml:space="preserve"> да, Алев де» («</w:t>
      </w:r>
      <w:proofErr w:type="spellStart"/>
      <w:r>
        <w:t>Аминат</w:t>
      </w:r>
      <w:proofErr w:type="spellEnd"/>
      <w:r>
        <w:t xml:space="preserve"> и Алев»), А. </w:t>
      </w:r>
      <w:proofErr w:type="spellStart"/>
      <w:r>
        <w:t>Къалсынов</w:t>
      </w:r>
      <w:proofErr w:type="spellEnd"/>
      <w:r>
        <w:t xml:space="preserve"> «Тамаша </w:t>
      </w:r>
      <w:proofErr w:type="spellStart"/>
      <w:r>
        <w:t>ябушув</w:t>
      </w:r>
      <w:proofErr w:type="spellEnd"/>
      <w:r>
        <w:t>» («Удивительная борьба»), С. Мамаева «</w:t>
      </w:r>
      <w:proofErr w:type="spellStart"/>
      <w:r>
        <w:t>Гюнню</w:t>
      </w:r>
      <w:proofErr w:type="spellEnd"/>
      <w:r>
        <w:t xml:space="preserve"> </w:t>
      </w:r>
      <w:proofErr w:type="spellStart"/>
      <w:r>
        <w:t>сураты</w:t>
      </w:r>
      <w:proofErr w:type="spellEnd"/>
      <w:r>
        <w:t xml:space="preserve">» («Рисунок солнца»). </w:t>
      </w:r>
    </w:p>
    <w:p w14:paraId="4A76ABFF" w14:textId="77777777" w:rsidR="004E38D3" w:rsidRDefault="00C1131D">
      <w:pPr>
        <w:spacing w:after="131" w:line="259" w:lineRule="auto"/>
        <w:ind w:left="742" w:right="11"/>
      </w:pPr>
      <w:r>
        <w:t xml:space="preserve">121.8.6. Зима. </w:t>
      </w:r>
    </w:p>
    <w:p w14:paraId="45B13313" w14:textId="77777777" w:rsidR="004E38D3" w:rsidRDefault="00C1131D">
      <w:pPr>
        <w:ind w:left="9" w:right="11" w:firstLine="708"/>
      </w:pPr>
      <w:r>
        <w:t xml:space="preserve">Ш. </w:t>
      </w:r>
      <w:proofErr w:type="spellStart"/>
      <w:r>
        <w:t>Албериев</w:t>
      </w:r>
      <w:proofErr w:type="spellEnd"/>
      <w:r>
        <w:t xml:space="preserve"> «</w:t>
      </w:r>
      <w:proofErr w:type="spellStart"/>
      <w:r>
        <w:t>Къыш</w:t>
      </w:r>
      <w:proofErr w:type="spellEnd"/>
      <w:r>
        <w:t xml:space="preserve"> </w:t>
      </w:r>
      <w:proofErr w:type="spellStart"/>
      <w:r>
        <w:t>эртени</w:t>
      </w:r>
      <w:proofErr w:type="spellEnd"/>
      <w:r>
        <w:t xml:space="preserve">» («Зимнее утро»), М. </w:t>
      </w:r>
      <w:proofErr w:type="spellStart"/>
      <w:r>
        <w:t>Сатиев</w:t>
      </w:r>
      <w:proofErr w:type="spellEnd"/>
      <w:r>
        <w:t xml:space="preserve"> «Чана </w:t>
      </w:r>
      <w:proofErr w:type="spellStart"/>
      <w:r>
        <w:t>табулгъан</w:t>
      </w:r>
      <w:proofErr w:type="spellEnd"/>
      <w:r>
        <w:t xml:space="preserve"> кюй» («О том, как </w:t>
      </w:r>
      <w:proofErr w:type="spellStart"/>
      <w:r>
        <w:t>санка</w:t>
      </w:r>
      <w:proofErr w:type="spellEnd"/>
      <w:r>
        <w:t xml:space="preserve"> нашлась»), А. </w:t>
      </w:r>
      <w:proofErr w:type="spellStart"/>
      <w:r>
        <w:t>Гьамитов</w:t>
      </w:r>
      <w:proofErr w:type="spellEnd"/>
      <w:r>
        <w:t xml:space="preserve"> «Ана» («Мать»), М. Пришвин «</w:t>
      </w:r>
      <w:proofErr w:type="spellStart"/>
      <w:r>
        <w:t>Къарда</w:t>
      </w:r>
      <w:proofErr w:type="spellEnd"/>
      <w:r>
        <w:t xml:space="preserve"> </w:t>
      </w:r>
      <w:proofErr w:type="spellStart"/>
      <w:r>
        <w:t>яшынагъан</w:t>
      </w:r>
      <w:proofErr w:type="spellEnd"/>
      <w:r>
        <w:t xml:space="preserve"> </w:t>
      </w:r>
      <w:proofErr w:type="spellStart"/>
      <w:r>
        <w:t>къушлар</w:t>
      </w:r>
      <w:proofErr w:type="spellEnd"/>
      <w:r>
        <w:t xml:space="preserve">» («Птицы, которые прячутся в снег»), Ш.-Х. </w:t>
      </w:r>
      <w:proofErr w:type="spellStart"/>
      <w:r>
        <w:t>Алишева</w:t>
      </w:r>
      <w:proofErr w:type="spellEnd"/>
      <w:r>
        <w:t xml:space="preserve"> </w:t>
      </w:r>
    </w:p>
    <w:p w14:paraId="3A0126C9" w14:textId="77777777" w:rsidR="004E38D3" w:rsidRDefault="00C1131D">
      <w:pPr>
        <w:ind w:left="19" w:right="11"/>
      </w:pPr>
      <w:r>
        <w:t>«</w:t>
      </w:r>
      <w:proofErr w:type="spellStart"/>
      <w:r>
        <w:t>Къарапай</w:t>
      </w:r>
      <w:proofErr w:type="spellEnd"/>
      <w:r>
        <w:t xml:space="preserve"> уя тилей», Ш. </w:t>
      </w:r>
      <w:proofErr w:type="spellStart"/>
      <w:r>
        <w:t>Албериев</w:t>
      </w:r>
      <w:proofErr w:type="spellEnd"/>
      <w:r>
        <w:t xml:space="preserve"> «</w:t>
      </w:r>
      <w:proofErr w:type="spellStart"/>
      <w:r>
        <w:t>Гьайбулланы</w:t>
      </w:r>
      <w:proofErr w:type="spellEnd"/>
      <w:r>
        <w:t xml:space="preserve"> </w:t>
      </w:r>
      <w:proofErr w:type="spellStart"/>
      <w:r>
        <w:t>гьилласы</w:t>
      </w:r>
      <w:proofErr w:type="spellEnd"/>
      <w:r>
        <w:t xml:space="preserve">» («Хитрость Хайбуллы»), «Сиз </w:t>
      </w:r>
      <w:proofErr w:type="spellStart"/>
      <w:r>
        <w:t>билемисиз</w:t>
      </w:r>
      <w:proofErr w:type="spellEnd"/>
      <w:r>
        <w:t xml:space="preserve">?» («Знаете ли вы?»). </w:t>
      </w:r>
    </w:p>
    <w:p w14:paraId="5939C06A" w14:textId="77777777" w:rsidR="004E38D3" w:rsidRDefault="00C1131D">
      <w:pPr>
        <w:spacing w:after="133" w:line="259" w:lineRule="auto"/>
        <w:ind w:left="742" w:right="11"/>
      </w:pPr>
      <w:r>
        <w:t xml:space="preserve">121.8.7. На защите отечества. </w:t>
      </w:r>
    </w:p>
    <w:p w14:paraId="179782B8" w14:textId="77777777" w:rsidR="004E38D3" w:rsidRDefault="00C1131D">
      <w:pPr>
        <w:ind w:left="9" w:right="11" w:firstLine="708"/>
      </w:pPr>
      <w:r>
        <w:t xml:space="preserve">А. </w:t>
      </w:r>
      <w:proofErr w:type="spellStart"/>
      <w:r>
        <w:t>Жачаев</w:t>
      </w:r>
      <w:proofErr w:type="spellEnd"/>
      <w:r>
        <w:t xml:space="preserve"> «</w:t>
      </w:r>
      <w:proofErr w:type="spellStart"/>
      <w:r>
        <w:t>Батырлар</w:t>
      </w:r>
      <w:proofErr w:type="spellEnd"/>
      <w:r>
        <w:t>» («Герои»), И. Керимов «</w:t>
      </w:r>
      <w:proofErr w:type="spellStart"/>
      <w:r>
        <w:t>Ватан</w:t>
      </w:r>
      <w:proofErr w:type="spellEnd"/>
      <w:r>
        <w:t xml:space="preserve"> </w:t>
      </w:r>
      <w:proofErr w:type="spellStart"/>
      <w:r>
        <w:t>учун</w:t>
      </w:r>
      <w:proofErr w:type="spellEnd"/>
      <w:r>
        <w:t>» («За Родину»), И. Керимов «</w:t>
      </w:r>
      <w:proofErr w:type="spellStart"/>
      <w:r>
        <w:t>Игитни</w:t>
      </w:r>
      <w:proofErr w:type="spellEnd"/>
      <w:r>
        <w:t xml:space="preserve"> алтын </w:t>
      </w:r>
      <w:proofErr w:type="spellStart"/>
      <w:r>
        <w:t>юлдузу</w:t>
      </w:r>
      <w:proofErr w:type="spellEnd"/>
      <w:r>
        <w:t>» («Золотая звезда героя»), «</w:t>
      </w:r>
      <w:proofErr w:type="spellStart"/>
      <w:r>
        <w:t>Гюржюлю</w:t>
      </w:r>
      <w:proofErr w:type="spellEnd"/>
      <w:r>
        <w:t xml:space="preserve"> </w:t>
      </w:r>
      <w:proofErr w:type="spellStart"/>
      <w:r>
        <w:t>къызардашым</w:t>
      </w:r>
      <w:proofErr w:type="spellEnd"/>
      <w:r>
        <w:t xml:space="preserve">» («Моя грузинская сестра»), А. </w:t>
      </w:r>
      <w:proofErr w:type="spellStart"/>
      <w:r>
        <w:t>Гьамитов</w:t>
      </w:r>
      <w:proofErr w:type="spellEnd"/>
      <w:r>
        <w:t xml:space="preserve"> «</w:t>
      </w:r>
      <w:proofErr w:type="spellStart"/>
      <w:r>
        <w:t>Уьч</w:t>
      </w:r>
      <w:proofErr w:type="spellEnd"/>
      <w:r>
        <w:t xml:space="preserve"> орде» («Три звезды»), Р. Рашитов «</w:t>
      </w:r>
      <w:proofErr w:type="spellStart"/>
      <w:r>
        <w:t>Биринчи</w:t>
      </w:r>
      <w:proofErr w:type="spellEnd"/>
      <w:r>
        <w:t xml:space="preserve"> </w:t>
      </w:r>
      <w:proofErr w:type="spellStart"/>
      <w:r>
        <w:t>кагъыз</w:t>
      </w:r>
      <w:proofErr w:type="spellEnd"/>
      <w:r>
        <w:t xml:space="preserve">» («Первое письмо»). </w:t>
      </w:r>
    </w:p>
    <w:p w14:paraId="2A7E8903" w14:textId="77777777" w:rsidR="004E38D3" w:rsidRDefault="00C1131D">
      <w:pPr>
        <w:spacing w:after="133" w:line="259" w:lineRule="auto"/>
        <w:ind w:left="742" w:right="11"/>
      </w:pPr>
      <w:r>
        <w:t xml:space="preserve">121.8.8. Весна. </w:t>
      </w:r>
    </w:p>
    <w:p w14:paraId="535B0C75" w14:textId="77777777" w:rsidR="004E38D3" w:rsidRDefault="00C1131D">
      <w:pPr>
        <w:ind w:left="9" w:right="11" w:firstLine="708"/>
      </w:pPr>
      <w:r>
        <w:t>К. Султанов «</w:t>
      </w:r>
      <w:proofErr w:type="spellStart"/>
      <w:r>
        <w:t>Язбашны</w:t>
      </w:r>
      <w:proofErr w:type="spellEnd"/>
      <w:r>
        <w:t xml:space="preserve"> </w:t>
      </w:r>
      <w:proofErr w:type="spellStart"/>
      <w:r>
        <w:t>тавушлары</w:t>
      </w:r>
      <w:proofErr w:type="spellEnd"/>
      <w:r>
        <w:t xml:space="preserve">» («Голоса весны»), А. </w:t>
      </w:r>
      <w:proofErr w:type="spellStart"/>
      <w:r>
        <w:t>Салаватов</w:t>
      </w:r>
      <w:proofErr w:type="spellEnd"/>
      <w:r>
        <w:t xml:space="preserve"> «</w:t>
      </w:r>
      <w:proofErr w:type="spellStart"/>
      <w:r>
        <w:t>Къойкъозуну</w:t>
      </w:r>
      <w:proofErr w:type="spellEnd"/>
      <w:r>
        <w:t xml:space="preserve"> </w:t>
      </w:r>
      <w:proofErr w:type="spellStart"/>
      <w:r>
        <w:t>сюемен</w:t>
      </w:r>
      <w:proofErr w:type="spellEnd"/>
      <w:r>
        <w:t>» («Люблю овец»), «</w:t>
      </w:r>
      <w:proofErr w:type="spellStart"/>
      <w:r>
        <w:t>Аткъай</w:t>
      </w:r>
      <w:proofErr w:type="spellEnd"/>
      <w:r>
        <w:t xml:space="preserve">. </w:t>
      </w:r>
      <w:proofErr w:type="spellStart"/>
      <w:r>
        <w:t>Эндирей</w:t>
      </w:r>
      <w:proofErr w:type="spellEnd"/>
      <w:r>
        <w:t xml:space="preserve"> </w:t>
      </w:r>
      <w:proofErr w:type="spellStart"/>
      <w:r>
        <w:t>агъачлыкъда</w:t>
      </w:r>
      <w:proofErr w:type="spellEnd"/>
      <w:r>
        <w:t xml:space="preserve">» («В </w:t>
      </w:r>
      <w:proofErr w:type="spellStart"/>
      <w:r>
        <w:t>эндиреевском</w:t>
      </w:r>
      <w:proofErr w:type="spellEnd"/>
      <w:r>
        <w:t xml:space="preserve"> лесу»), А. </w:t>
      </w:r>
      <w:proofErr w:type="spellStart"/>
      <w:r>
        <w:t>Акъаев</w:t>
      </w:r>
      <w:proofErr w:type="spellEnd"/>
      <w:r>
        <w:t xml:space="preserve"> «</w:t>
      </w:r>
      <w:proofErr w:type="spellStart"/>
      <w:r>
        <w:t>Къуванч</w:t>
      </w:r>
      <w:proofErr w:type="spellEnd"/>
      <w:r>
        <w:t xml:space="preserve">» («Радость»), М. </w:t>
      </w:r>
      <w:proofErr w:type="spellStart"/>
      <w:r>
        <w:t>Хангишиев</w:t>
      </w:r>
      <w:proofErr w:type="spellEnd"/>
      <w:r>
        <w:t xml:space="preserve"> «</w:t>
      </w:r>
      <w:proofErr w:type="spellStart"/>
      <w:r>
        <w:t>Тѐл</w:t>
      </w:r>
      <w:proofErr w:type="spellEnd"/>
      <w:r>
        <w:t xml:space="preserve"> </w:t>
      </w:r>
      <w:proofErr w:type="spellStart"/>
      <w:r>
        <w:t>тюшюв</w:t>
      </w:r>
      <w:proofErr w:type="spellEnd"/>
      <w:r>
        <w:t xml:space="preserve">» </w:t>
      </w:r>
      <w:r>
        <w:lastRenderedPageBreak/>
        <w:t xml:space="preserve">(«Время окота»), М. </w:t>
      </w:r>
      <w:proofErr w:type="spellStart"/>
      <w:r>
        <w:t>Абуков</w:t>
      </w:r>
      <w:proofErr w:type="spellEnd"/>
      <w:r>
        <w:t xml:space="preserve"> «</w:t>
      </w:r>
      <w:proofErr w:type="spellStart"/>
      <w:r>
        <w:t>Язбаш</w:t>
      </w:r>
      <w:proofErr w:type="spellEnd"/>
      <w:r>
        <w:t xml:space="preserve">» («Весна»), Ш.-Х. </w:t>
      </w:r>
      <w:proofErr w:type="spellStart"/>
      <w:r>
        <w:t>Алишева</w:t>
      </w:r>
      <w:proofErr w:type="spellEnd"/>
      <w:r>
        <w:t xml:space="preserve"> «</w:t>
      </w:r>
      <w:proofErr w:type="spellStart"/>
      <w:r>
        <w:t>Тангда</w:t>
      </w:r>
      <w:proofErr w:type="spellEnd"/>
      <w:r>
        <w:t xml:space="preserve">» («Ранним утром»), Н. </w:t>
      </w:r>
      <w:proofErr w:type="spellStart"/>
      <w:r>
        <w:t>Магьамматов</w:t>
      </w:r>
      <w:proofErr w:type="spellEnd"/>
      <w:r>
        <w:t xml:space="preserve"> «</w:t>
      </w:r>
      <w:proofErr w:type="spellStart"/>
      <w:r>
        <w:t>Гюн</w:t>
      </w:r>
      <w:proofErr w:type="spellEnd"/>
      <w:r>
        <w:t xml:space="preserve">, </w:t>
      </w:r>
      <w:proofErr w:type="spellStart"/>
      <w:r>
        <w:t>чыкъ</w:t>
      </w:r>
      <w:proofErr w:type="spellEnd"/>
      <w:r>
        <w:t xml:space="preserve">, </w:t>
      </w:r>
      <w:proofErr w:type="spellStart"/>
      <w:r>
        <w:t>гюн</w:t>
      </w:r>
      <w:proofErr w:type="spellEnd"/>
      <w:r>
        <w:t xml:space="preserve">, </w:t>
      </w:r>
      <w:proofErr w:type="spellStart"/>
      <w:r>
        <w:t>чыкъ</w:t>
      </w:r>
      <w:proofErr w:type="spellEnd"/>
      <w:r>
        <w:t xml:space="preserve">!» («Взойди солнце, взойди солнце»), Н. </w:t>
      </w:r>
      <w:proofErr w:type="spellStart"/>
      <w:r>
        <w:t>Магьамматов</w:t>
      </w:r>
      <w:proofErr w:type="spellEnd"/>
      <w:r>
        <w:t xml:space="preserve"> «</w:t>
      </w:r>
      <w:proofErr w:type="spellStart"/>
      <w:r>
        <w:t>Кирпи</w:t>
      </w:r>
      <w:proofErr w:type="spellEnd"/>
      <w:r>
        <w:t xml:space="preserve">» («Ёжик»). </w:t>
      </w:r>
    </w:p>
    <w:p w14:paraId="66F9D292" w14:textId="77777777" w:rsidR="004E38D3" w:rsidRDefault="00C1131D">
      <w:pPr>
        <w:spacing w:after="131" w:line="259" w:lineRule="auto"/>
        <w:ind w:left="742" w:right="11"/>
      </w:pPr>
      <w:r>
        <w:t xml:space="preserve">121.8.9. Обычаи. Традиции. Воспитание. </w:t>
      </w:r>
    </w:p>
    <w:p w14:paraId="191024BA" w14:textId="77777777" w:rsidR="004E38D3" w:rsidRDefault="00C1131D">
      <w:pPr>
        <w:ind w:left="9" w:right="11" w:firstLine="708"/>
      </w:pPr>
      <w:r>
        <w:t xml:space="preserve">А. Акаев «Юз </w:t>
      </w:r>
      <w:proofErr w:type="spellStart"/>
      <w:r>
        <w:t>элли</w:t>
      </w:r>
      <w:proofErr w:type="spellEnd"/>
      <w:r>
        <w:t xml:space="preserve"> </w:t>
      </w:r>
      <w:proofErr w:type="spellStart"/>
      <w:r>
        <w:t>суаллы</w:t>
      </w:r>
      <w:proofErr w:type="spellEnd"/>
      <w:r>
        <w:t xml:space="preserve"> </w:t>
      </w:r>
      <w:proofErr w:type="spellStart"/>
      <w:r>
        <w:t>маликаны</w:t>
      </w:r>
      <w:proofErr w:type="spellEnd"/>
      <w:r>
        <w:t xml:space="preserve"> </w:t>
      </w:r>
      <w:proofErr w:type="spellStart"/>
      <w:r>
        <w:t>хабарларындан</w:t>
      </w:r>
      <w:proofErr w:type="spellEnd"/>
      <w:r>
        <w:t>» («Из ста пятидесяти рассказов с вопросами Малики»), «</w:t>
      </w:r>
      <w:proofErr w:type="spellStart"/>
      <w:r>
        <w:t>Земире</w:t>
      </w:r>
      <w:proofErr w:type="spellEnd"/>
      <w:r>
        <w:t>» («</w:t>
      </w:r>
      <w:proofErr w:type="spellStart"/>
      <w:r>
        <w:t>Земире.Обрядовая</w:t>
      </w:r>
      <w:proofErr w:type="spellEnd"/>
      <w:r>
        <w:t xml:space="preserve"> песня кумыков»), </w:t>
      </w:r>
    </w:p>
    <w:p w14:paraId="1B5DA673" w14:textId="77777777" w:rsidR="004E38D3" w:rsidRDefault="00C1131D">
      <w:pPr>
        <w:ind w:left="19" w:right="11"/>
      </w:pPr>
      <w:r>
        <w:t xml:space="preserve">К. </w:t>
      </w:r>
      <w:proofErr w:type="spellStart"/>
      <w:r>
        <w:t>Абуков</w:t>
      </w:r>
      <w:proofErr w:type="spellEnd"/>
      <w:r>
        <w:t xml:space="preserve"> «Мен </w:t>
      </w:r>
      <w:proofErr w:type="spellStart"/>
      <w:r>
        <w:t>утдурдум</w:t>
      </w:r>
      <w:proofErr w:type="spellEnd"/>
      <w:r>
        <w:t xml:space="preserve">» («Я проиграл»), А. </w:t>
      </w:r>
      <w:proofErr w:type="spellStart"/>
      <w:r>
        <w:t>Акъаев</w:t>
      </w:r>
      <w:proofErr w:type="spellEnd"/>
      <w:r>
        <w:t xml:space="preserve"> «Той» («Свадьба»), И. Керимов «</w:t>
      </w:r>
      <w:proofErr w:type="spellStart"/>
      <w:r>
        <w:t>Къалач</w:t>
      </w:r>
      <w:proofErr w:type="spellEnd"/>
      <w:r>
        <w:t>» («</w:t>
      </w:r>
      <w:proofErr w:type="spellStart"/>
      <w:r>
        <w:t>Лепѐшка</w:t>
      </w:r>
      <w:proofErr w:type="spellEnd"/>
      <w:r>
        <w:t xml:space="preserve">»), В. </w:t>
      </w:r>
      <w:proofErr w:type="spellStart"/>
      <w:r>
        <w:t>Атаев</w:t>
      </w:r>
      <w:proofErr w:type="spellEnd"/>
      <w:r>
        <w:t xml:space="preserve"> «</w:t>
      </w:r>
      <w:proofErr w:type="spellStart"/>
      <w:r>
        <w:t>Сакинатгъа</w:t>
      </w:r>
      <w:proofErr w:type="spellEnd"/>
      <w:r>
        <w:t xml:space="preserve"> «</w:t>
      </w:r>
      <w:proofErr w:type="spellStart"/>
      <w:r>
        <w:t>беш</w:t>
      </w:r>
      <w:proofErr w:type="spellEnd"/>
      <w:r>
        <w:t xml:space="preserve">!» («Сакинат «пять»), М. </w:t>
      </w:r>
      <w:proofErr w:type="spellStart"/>
      <w:r>
        <w:t>Атабаев</w:t>
      </w:r>
      <w:proofErr w:type="spellEnd"/>
      <w:r>
        <w:t xml:space="preserve"> «Мени </w:t>
      </w:r>
      <w:proofErr w:type="spellStart"/>
      <w:r>
        <w:t>абайым</w:t>
      </w:r>
      <w:proofErr w:type="spellEnd"/>
      <w:r>
        <w:t xml:space="preserve"> </w:t>
      </w:r>
      <w:proofErr w:type="spellStart"/>
      <w:r>
        <w:t>тюгюл</w:t>
      </w:r>
      <w:proofErr w:type="spellEnd"/>
      <w:r>
        <w:t xml:space="preserve">…» («Не моя бабушка»), Ш. </w:t>
      </w:r>
      <w:proofErr w:type="spellStart"/>
      <w:r>
        <w:t>Алюков</w:t>
      </w:r>
      <w:proofErr w:type="spellEnd"/>
      <w:r>
        <w:t xml:space="preserve"> «Татам </w:t>
      </w:r>
      <w:proofErr w:type="spellStart"/>
      <w:r>
        <w:t>ва</w:t>
      </w:r>
      <w:proofErr w:type="spellEnd"/>
      <w:r>
        <w:t xml:space="preserve"> алтын </w:t>
      </w:r>
      <w:proofErr w:type="spellStart"/>
      <w:r>
        <w:t>сагьат</w:t>
      </w:r>
      <w:proofErr w:type="spellEnd"/>
      <w:r>
        <w:t xml:space="preserve">» («Татам и золотые часы»), М. </w:t>
      </w:r>
      <w:proofErr w:type="spellStart"/>
      <w:r>
        <w:t>Къадыров</w:t>
      </w:r>
      <w:proofErr w:type="spellEnd"/>
      <w:r>
        <w:t xml:space="preserve"> «</w:t>
      </w:r>
      <w:proofErr w:type="spellStart"/>
      <w:r>
        <w:t>Бети</w:t>
      </w:r>
      <w:proofErr w:type="spellEnd"/>
      <w:r>
        <w:t xml:space="preserve"> </w:t>
      </w:r>
      <w:proofErr w:type="spellStart"/>
      <w:r>
        <w:t>боялгъан</w:t>
      </w:r>
      <w:proofErr w:type="spellEnd"/>
      <w:r>
        <w:t xml:space="preserve"> </w:t>
      </w:r>
      <w:proofErr w:type="spellStart"/>
      <w:r>
        <w:t>мишик</w:t>
      </w:r>
      <w:proofErr w:type="spellEnd"/>
      <w:r>
        <w:t xml:space="preserve">» («Кошка-грязнуля»). </w:t>
      </w:r>
    </w:p>
    <w:p w14:paraId="72C74A10" w14:textId="77777777" w:rsidR="004E38D3" w:rsidRDefault="00C1131D">
      <w:pPr>
        <w:spacing w:after="131" w:line="259" w:lineRule="auto"/>
        <w:ind w:left="742" w:right="11"/>
      </w:pPr>
      <w:r>
        <w:t xml:space="preserve">121.8.10. Наша Родина – Дагестан. </w:t>
      </w:r>
    </w:p>
    <w:p w14:paraId="6271422B" w14:textId="77777777" w:rsidR="004E38D3" w:rsidRDefault="00C1131D">
      <w:pPr>
        <w:ind w:left="9" w:right="11" w:firstLine="708"/>
      </w:pPr>
      <w:proofErr w:type="spellStart"/>
      <w:r>
        <w:t>Гь</w:t>
      </w:r>
      <w:proofErr w:type="spellEnd"/>
      <w:r>
        <w:t>. Анвар «</w:t>
      </w:r>
      <w:proofErr w:type="spellStart"/>
      <w:r>
        <w:t>Къушлар</w:t>
      </w:r>
      <w:proofErr w:type="spellEnd"/>
      <w:r>
        <w:t xml:space="preserve"> неге </w:t>
      </w:r>
      <w:proofErr w:type="spellStart"/>
      <w:r>
        <w:t>сарнай</w:t>
      </w:r>
      <w:proofErr w:type="spellEnd"/>
      <w:r>
        <w:t>» («Почему птицы щебечут?»), «</w:t>
      </w:r>
      <w:proofErr w:type="spellStart"/>
      <w:r>
        <w:t>Аткъай</w:t>
      </w:r>
      <w:proofErr w:type="spellEnd"/>
      <w:r>
        <w:t xml:space="preserve">. </w:t>
      </w:r>
      <w:proofErr w:type="spellStart"/>
      <w:r>
        <w:t>Дѐрт</w:t>
      </w:r>
      <w:proofErr w:type="spellEnd"/>
      <w:r>
        <w:t xml:space="preserve"> </w:t>
      </w:r>
      <w:proofErr w:type="spellStart"/>
      <w:r>
        <w:t>къойсувну</w:t>
      </w:r>
      <w:proofErr w:type="spellEnd"/>
      <w:r>
        <w:t xml:space="preserve"> </w:t>
      </w:r>
      <w:proofErr w:type="spellStart"/>
      <w:r>
        <w:t>анасы</w:t>
      </w:r>
      <w:proofErr w:type="spellEnd"/>
      <w:r>
        <w:t xml:space="preserve">» («Мать четырех </w:t>
      </w:r>
      <w:proofErr w:type="spellStart"/>
      <w:r>
        <w:t>койсу</w:t>
      </w:r>
      <w:proofErr w:type="spellEnd"/>
      <w:r>
        <w:t xml:space="preserve">»), М.-С. </w:t>
      </w:r>
      <w:proofErr w:type="spellStart"/>
      <w:r>
        <w:t>Ягьияев</w:t>
      </w:r>
      <w:proofErr w:type="spellEnd"/>
      <w:r>
        <w:t xml:space="preserve"> «</w:t>
      </w:r>
      <w:proofErr w:type="spellStart"/>
      <w:r>
        <w:t>Боранлы</w:t>
      </w:r>
      <w:proofErr w:type="spellEnd"/>
      <w:r>
        <w:t xml:space="preserve"> </w:t>
      </w:r>
      <w:proofErr w:type="spellStart"/>
      <w:r>
        <w:t>гюн</w:t>
      </w:r>
      <w:proofErr w:type="spellEnd"/>
      <w:r>
        <w:t xml:space="preserve">» («Буранный день»),М. </w:t>
      </w:r>
      <w:proofErr w:type="spellStart"/>
      <w:r>
        <w:t>Атабаев</w:t>
      </w:r>
      <w:proofErr w:type="spellEnd"/>
      <w:r>
        <w:t xml:space="preserve"> «</w:t>
      </w:r>
      <w:proofErr w:type="spellStart"/>
      <w:r>
        <w:t>Къумукъ</w:t>
      </w:r>
      <w:proofErr w:type="spellEnd"/>
      <w:r>
        <w:t xml:space="preserve"> </w:t>
      </w:r>
      <w:proofErr w:type="spellStart"/>
      <w:r>
        <w:t>элим</w:t>
      </w:r>
      <w:proofErr w:type="spellEnd"/>
      <w:r>
        <w:t xml:space="preserve">» («Моя Родина»), Ш.-Х. </w:t>
      </w:r>
      <w:proofErr w:type="spellStart"/>
      <w:r>
        <w:t>Алишева</w:t>
      </w:r>
      <w:proofErr w:type="spellEnd"/>
      <w:r>
        <w:t xml:space="preserve"> «</w:t>
      </w:r>
      <w:proofErr w:type="spellStart"/>
      <w:r>
        <w:t>Бизин</w:t>
      </w:r>
      <w:proofErr w:type="spellEnd"/>
      <w:r>
        <w:t xml:space="preserve"> </w:t>
      </w:r>
      <w:proofErr w:type="spellStart"/>
      <w:r>
        <w:t>дослукъ</w:t>
      </w:r>
      <w:proofErr w:type="spellEnd"/>
      <w:r>
        <w:t>» («Наша дружба»), «</w:t>
      </w:r>
      <w:proofErr w:type="spellStart"/>
      <w:r>
        <w:t>Кѐклени</w:t>
      </w:r>
      <w:proofErr w:type="spellEnd"/>
      <w:r>
        <w:t xml:space="preserve"> </w:t>
      </w:r>
      <w:proofErr w:type="spellStart"/>
      <w:r>
        <w:t>къарчыгъасы</w:t>
      </w:r>
      <w:proofErr w:type="spellEnd"/>
      <w:r>
        <w:t xml:space="preserve">» («Небесный сокол»), С. </w:t>
      </w:r>
      <w:proofErr w:type="spellStart"/>
      <w:r>
        <w:t>Солтанбеков</w:t>
      </w:r>
      <w:proofErr w:type="spellEnd"/>
      <w:r>
        <w:t xml:space="preserve"> «</w:t>
      </w:r>
      <w:proofErr w:type="spellStart"/>
      <w:r>
        <w:t>Къурдашлар</w:t>
      </w:r>
      <w:proofErr w:type="spellEnd"/>
      <w:r>
        <w:t xml:space="preserve">» («Друзья»), А. </w:t>
      </w:r>
      <w:proofErr w:type="spellStart"/>
      <w:r>
        <w:t>Жачаев</w:t>
      </w:r>
      <w:proofErr w:type="spellEnd"/>
      <w:r>
        <w:t>, «</w:t>
      </w:r>
      <w:proofErr w:type="spellStart"/>
      <w:r>
        <w:t>Дагъыстаным</w:t>
      </w:r>
      <w:proofErr w:type="spellEnd"/>
      <w:r>
        <w:t>» («Мой Дагестан»), Н. Юсупов «</w:t>
      </w:r>
      <w:proofErr w:type="spellStart"/>
      <w:r>
        <w:t>Цовкралы</w:t>
      </w:r>
      <w:proofErr w:type="spellEnd"/>
      <w:r>
        <w:t xml:space="preserve"> </w:t>
      </w:r>
      <w:proofErr w:type="spellStart"/>
      <w:r>
        <w:t>къызъяш</w:t>
      </w:r>
      <w:proofErr w:type="spellEnd"/>
      <w:r>
        <w:t xml:space="preserve">» («Девочка из </w:t>
      </w:r>
      <w:proofErr w:type="spellStart"/>
      <w:r>
        <w:t>Цовкры</w:t>
      </w:r>
      <w:proofErr w:type="spellEnd"/>
      <w:r>
        <w:t xml:space="preserve">»), М. </w:t>
      </w:r>
      <w:proofErr w:type="spellStart"/>
      <w:r>
        <w:t>Митаров</w:t>
      </w:r>
      <w:proofErr w:type="spellEnd"/>
      <w:r>
        <w:t xml:space="preserve"> «</w:t>
      </w:r>
      <w:proofErr w:type="spellStart"/>
      <w:r>
        <w:t>Дослукъ</w:t>
      </w:r>
      <w:proofErr w:type="spellEnd"/>
      <w:r>
        <w:t xml:space="preserve">» («Дружба»), А. </w:t>
      </w:r>
      <w:proofErr w:type="spellStart"/>
      <w:r>
        <w:t>Гьажиев</w:t>
      </w:r>
      <w:proofErr w:type="spellEnd"/>
      <w:r>
        <w:t xml:space="preserve"> «</w:t>
      </w:r>
      <w:proofErr w:type="spellStart"/>
      <w:r>
        <w:t>Алкъылыч</w:t>
      </w:r>
      <w:proofErr w:type="spellEnd"/>
      <w:r>
        <w:t xml:space="preserve"> – </w:t>
      </w:r>
      <w:proofErr w:type="spellStart"/>
      <w:r>
        <w:t>дюньяны</w:t>
      </w:r>
      <w:proofErr w:type="spellEnd"/>
      <w:r>
        <w:t xml:space="preserve"> </w:t>
      </w:r>
      <w:proofErr w:type="spellStart"/>
      <w:r>
        <w:t>чемпионларыны</w:t>
      </w:r>
      <w:proofErr w:type="spellEnd"/>
      <w:r>
        <w:t xml:space="preserve"> чемпиону» («</w:t>
      </w:r>
      <w:proofErr w:type="spellStart"/>
      <w:r>
        <w:t>Алклыч</w:t>
      </w:r>
      <w:proofErr w:type="spellEnd"/>
      <w:r>
        <w:t xml:space="preserve"> – чемпион чемпионов мира»), «</w:t>
      </w:r>
      <w:proofErr w:type="spellStart"/>
      <w:r>
        <w:t>Оьз</w:t>
      </w:r>
      <w:proofErr w:type="spellEnd"/>
      <w:r>
        <w:t xml:space="preserve"> </w:t>
      </w:r>
      <w:proofErr w:type="spellStart"/>
      <w:r>
        <w:t>элингни</w:t>
      </w:r>
      <w:proofErr w:type="spellEnd"/>
      <w:r>
        <w:t xml:space="preserve"> </w:t>
      </w:r>
      <w:proofErr w:type="spellStart"/>
      <w:r>
        <w:t>уьйрен</w:t>
      </w:r>
      <w:proofErr w:type="spellEnd"/>
      <w:r>
        <w:t xml:space="preserve">» («Знай свою Родину»), С. </w:t>
      </w:r>
      <w:proofErr w:type="spellStart"/>
      <w:r>
        <w:t>Валиюллаев</w:t>
      </w:r>
      <w:proofErr w:type="spellEnd"/>
      <w:r>
        <w:t xml:space="preserve"> «</w:t>
      </w:r>
      <w:proofErr w:type="spellStart"/>
      <w:r>
        <w:t>Сарихум</w:t>
      </w:r>
      <w:proofErr w:type="spellEnd"/>
      <w:r>
        <w:t>» («</w:t>
      </w:r>
      <w:proofErr w:type="spellStart"/>
      <w:r>
        <w:t>Сарикум</w:t>
      </w:r>
      <w:proofErr w:type="spellEnd"/>
      <w:r>
        <w:t xml:space="preserve">»). </w:t>
      </w:r>
    </w:p>
    <w:p w14:paraId="2E045D4A" w14:textId="77777777" w:rsidR="004E38D3" w:rsidRDefault="00C1131D">
      <w:pPr>
        <w:spacing w:after="133" w:line="259" w:lineRule="auto"/>
        <w:ind w:left="742" w:right="11"/>
      </w:pPr>
      <w:r>
        <w:t xml:space="preserve">121.8.11. Наши праздники. 1 Мая – день весны и труда. </w:t>
      </w:r>
    </w:p>
    <w:p w14:paraId="787BA869" w14:textId="77777777" w:rsidR="004E38D3" w:rsidRDefault="00C1131D">
      <w:pPr>
        <w:ind w:left="9" w:right="11" w:firstLine="708"/>
      </w:pPr>
      <w:r>
        <w:t xml:space="preserve">Ш.-Х. </w:t>
      </w:r>
      <w:proofErr w:type="spellStart"/>
      <w:r>
        <w:t>Алишева</w:t>
      </w:r>
      <w:proofErr w:type="spellEnd"/>
      <w:r>
        <w:t xml:space="preserve"> «Май геле» («Наступает май»), А. </w:t>
      </w:r>
      <w:proofErr w:type="spellStart"/>
      <w:r>
        <w:t>Гьамитов</w:t>
      </w:r>
      <w:proofErr w:type="spellEnd"/>
      <w:r>
        <w:t xml:space="preserve"> «</w:t>
      </w:r>
      <w:proofErr w:type="spellStart"/>
      <w:r>
        <w:t>Яшлар</w:t>
      </w:r>
      <w:proofErr w:type="spellEnd"/>
      <w:r>
        <w:t xml:space="preserve"> </w:t>
      </w:r>
      <w:proofErr w:type="spellStart"/>
      <w:r>
        <w:t>ва</w:t>
      </w:r>
      <w:proofErr w:type="spellEnd"/>
      <w:r>
        <w:t xml:space="preserve"> май» («Дети и май»), «9-нчю май – </w:t>
      </w:r>
      <w:proofErr w:type="spellStart"/>
      <w:r>
        <w:t>уьстюнлюкню</w:t>
      </w:r>
      <w:proofErr w:type="spellEnd"/>
      <w:r>
        <w:t xml:space="preserve"> </w:t>
      </w:r>
      <w:proofErr w:type="spellStart"/>
      <w:r>
        <w:t>гюню</w:t>
      </w:r>
      <w:proofErr w:type="spellEnd"/>
      <w:r>
        <w:t xml:space="preserve">» («9 Мая – День Победы»), </w:t>
      </w:r>
      <w:proofErr w:type="spellStart"/>
      <w:r>
        <w:t>Гь</w:t>
      </w:r>
      <w:proofErr w:type="spellEnd"/>
      <w:r>
        <w:t>. Анвар «</w:t>
      </w:r>
      <w:proofErr w:type="spellStart"/>
      <w:r>
        <w:t>Бизин</w:t>
      </w:r>
      <w:proofErr w:type="spellEnd"/>
      <w:r>
        <w:t xml:space="preserve"> ал </w:t>
      </w:r>
      <w:proofErr w:type="spellStart"/>
      <w:r>
        <w:t>байракъ</w:t>
      </w:r>
      <w:proofErr w:type="spellEnd"/>
      <w:r>
        <w:t xml:space="preserve">» («Наш красный флаг»), А. </w:t>
      </w:r>
      <w:proofErr w:type="spellStart"/>
      <w:r>
        <w:t>Акъаев</w:t>
      </w:r>
      <w:proofErr w:type="spellEnd"/>
      <w:r>
        <w:t xml:space="preserve"> «</w:t>
      </w:r>
      <w:proofErr w:type="spellStart"/>
      <w:r>
        <w:t>Очар</w:t>
      </w:r>
      <w:proofErr w:type="spellEnd"/>
      <w:r>
        <w:t>» («</w:t>
      </w:r>
      <w:proofErr w:type="spellStart"/>
      <w:r>
        <w:t>Годекан</w:t>
      </w:r>
      <w:proofErr w:type="spellEnd"/>
      <w:r>
        <w:t xml:space="preserve">»), Ш. </w:t>
      </w:r>
      <w:proofErr w:type="spellStart"/>
      <w:r>
        <w:t>Албериев</w:t>
      </w:r>
      <w:proofErr w:type="spellEnd"/>
      <w:r>
        <w:t xml:space="preserve"> «</w:t>
      </w:r>
      <w:proofErr w:type="spellStart"/>
      <w:r>
        <w:t>Сатылмайгъан</w:t>
      </w:r>
      <w:proofErr w:type="spellEnd"/>
      <w:r>
        <w:t xml:space="preserve"> </w:t>
      </w:r>
      <w:proofErr w:type="spellStart"/>
      <w:r>
        <w:t>дарман</w:t>
      </w:r>
      <w:proofErr w:type="spellEnd"/>
      <w:r>
        <w:t>» («Лекарство, которое не продается»), К. Шамсутдинов «Ана» («Мать»), «</w:t>
      </w:r>
      <w:proofErr w:type="spellStart"/>
      <w:r>
        <w:t>Янгы</w:t>
      </w:r>
      <w:proofErr w:type="spellEnd"/>
      <w:r>
        <w:t xml:space="preserve"> </w:t>
      </w:r>
      <w:proofErr w:type="spellStart"/>
      <w:r>
        <w:t>йыл</w:t>
      </w:r>
      <w:proofErr w:type="spellEnd"/>
      <w:r>
        <w:t xml:space="preserve">» («Новый год»), Г. </w:t>
      </w:r>
      <w:proofErr w:type="spellStart"/>
      <w:r>
        <w:t>Давутов</w:t>
      </w:r>
      <w:proofErr w:type="spellEnd"/>
      <w:r>
        <w:t xml:space="preserve"> «</w:t>
      </w:r>
      <w:proofErr w:type="spellStart"/>
      <w:r>
        <w:t>Янгы</w:t>
      </w:r>
      <w:proofErr w:type="spellEnd"/>
      <w:r>
        <w:t xml:space="preserve"> </w:t>
      </w:r>
      <w:proofErr w:type="spellStart"/>
      <w:r>
        <w:t>йыл</w:t>
      </w:r>
      <w:proofErr w:type="spellEnd"/>
      <w:r>
        <w:t xml:space="preserve"> </w:t>
      </w:r>
      <w:proofErr w:type="spellStart"/>
      <w:r>
        <w:t>гелегенде</w:t>
      </w:r>
      <w:proofErr w:type="spellEnd"/>
      <w:r>
        <w:t>» («Когда наступает Новый год»), Г. Анвар «</w:t>
      </w:r>
      <w:proofErr w:type="spellStart"/>
      <w:r>
        <w:t>Янгы</w:t>
      </w:r>
      <w:proofErr w:type="spellEnd"/>
      <w:r>
        <w:t xml:space="preserve"> </w:t>
      </w:r>
      <w:proofErr w:type="spellStart"/>
      <w:r>
        <w:t>йылны</w:t>
      </w:r>
      <w:proofErr w:type="spellEnd"/>
      <w:r>
        <w:t xml:space="preserve"> </w:t>
      </w:r>
      <w:proofErr w:type="spellStart"/>
      <w:r>
        <w:t>гечеси</w:t>
      </w:r>
      <w:proofErr w:type="spellEnd"/>
      <w:r>
        <w:t xml:space="preserve">» («Новогодняя ночь»). </w:t>
      </w:r>
    </w:p>
    <w:p w14:paraId="3AF8BDC1" w14:textId="77777777" w:rsidR="004E38D3" w:rsidRDefault="00C1131D">
      <w:pPr>
        <w:spacing w:after="131" w:line="259" w:lineRule="auto"/>
        <w:ind w:left="742" w:right="11"/>
      </w:pPr>
      <w:r>
        <w:t xml:space="preserve">121.8.12. Устное народное творчество). </w:t>
      </w:r>
    </w:p>
    <w:p w14:paraId="73946775" w14:textId="77777777" w:rsidR="004E38D3" w:rsidRDefault="00C1131D">
      <w:pPr>
        <w:ind w:left="9" w:right="11" w:firstLine="708"/>
      </w:pPr>
      <w:r>
        <w:lastRenderedPageBreak/>
        <w:t>«</w:t>
      </w:r>
      <w:proofErr w:type="spellStart"/>
      <w:r>
        <w:t>Ёммакълар</w:t>
      </w:r>
      <w:proofErr w:type="spellEnd"/>
      <w:r>
        <w:t xml:space="preserve">. </w:t>
      </w:r>
      <w:proofErr w:type="spellStart"/>
      <w:r>
        <w:t>Хангъа</w:t>
      </w:r>
      <w:proofErr w:type="spellEnd"/>
      <w:r>
        <w:t xml:space="preserve"> </w:t>
      </w:r>
      <w:proofErr w:type="spellStart"/>
      <w:r>
        <w:t>къазланы</w:t>
      </w:r>
      <w:proofErr w:type="spellEnd"/>
      <w:r>
        <w:t xml:space="preserve"> </w:t>
      </w:r>
      <w:proofErr w:type="spellStart"/>
      <w:r>
        <w:t>пайлагъан</w:t>
      </w:r>
      <w:proofErr w:type="spellEnd"/>
      <w:r>
        <w:t xml:space="preserve"> </w:t>
      </w:r>
      <w:proofErr w:type="spellStart"/>
      <w:r>
        <w:t>къалавну</w:t>
      </w:r>
      <w:proofErr w:type="spellEnd"/>
      <w:r>
        <w:t xml:space="preserve"> хабары» («Рассказ о том, как </w:t>
      </w:r>
      <w:proofErr w:type="spellStart"/>
      <w:r>
        <w:t>Калав</w:t>
      </w:r>
      <w:proofErr w:type="spellEnd"/>
      <w:r>
        <w:t xml:space="preserve"> делил гуся хану»), «</w:t>
      </w:r>
      <w:proofErr w:type="spellStart"/>
      <w:r>
        <w:t>Тюлкю</w:t>
      </w:r>
      <w:proofErr w:type="spellEnd"/>
      <w:r>
        <w:t xml:space="preserve"> </w:t>
      </w:r>
      <w:proofErr w:type="spellStart"/>
      <w:r>
        <w:t>ва</w:t>
      </w:r>
      <w:proofErr w:type="spellEnd"/>
      <w:r>
        <w:t xml:space="preserve"> </w:t>
      </w:r>
      <w:proofErr w:type="spellStart"/>
      <w:r>
        <w:t>къыртавукъ</w:t>
      </w:r>
      <w:proofErr w:type="spellEnd"/>
      <w:r>
        <w:t>» («Лиса и фазан»), «</w:t>
      </w:r>
      <w:proofErr w:type="spellStart"/>
      <w:r>
        <w:t>Тенг</w:t>
      </w:r>
      <w:proofErr w:type="spellEnd"/>
      <w:r>
        <w:t xml:space="preserve"> </w:t>
      </w:r>
      <w:proofErr w:type="spellStart"/>
      <w:r>
        <w:t>пайлав</w:t>
      </w:r>
      <w:proofErr w:type="spellEnd"/>
      <w:r>
        <w:t xml:space="preserve">» («Справедливый дележ»). Р. </w:t>
      </w:r>
      <w:proofErr w:type="spellStart"/>
      <w:r>
        <w:t>Устарханова</w:t>
      </w:r>
      <w:proofErr w:type="spellEnd"/>
      <w:r>
        <w:t xml:space="preserve"> «</w:t>
      </w:r>
      <w:proofErr w:type="spellStart"/>
      <w:r>
        <w:t>Рагьмулу</w:t>
      </w:r>
      <w:proofErr w:type="spellEnd"/>
      <w:r>
        <w:t xml:space="preserve"> </w:t>
      </w:r>
      <w:proofErr w:type="spellStart"/>
      <w:r>
        <w:t>къыз</w:t>
      </w:r>
      <w:proofErr w:type="spellEnd"/>
      <w:r>
        <w:t xml:space="preserve">» («Добродушная девочка»), «Той </w:t>
      </w:r>
      <w:proofErr w:type="spellStart"/>
      <w:r>
        <w:t>сарынлар</w:t>
      </w:r>
      <w:proofErr w:type="spellEnd"/>
      <w:r>
        <w:t>» («Свадебные песни»), «</w:t>
      </w:r>
      <w:proofErr w:type="spellStart"/>
      <w:r>
        <w:t>Айтывлар</w:t>
      </w:r>
      <w:proofErr w:type="spellEnd"/>
      <w:r>
        <w:t xml:space="preserve">, </w:t>
      </w:r>
      <w:proofErr w:type="spellStart"/>
      <w:r>
        <w:t>аталар</w:t>
      </w:r>
      <w:proofErr w:type="spellEnd"/>
      <w:r>
        <w:t xml:space="preserve"> </w:t>
      </w:r>
      <w:proofErr w:type="spellStart"/>
      <w:r>
        <w:t>сѐзлери</w:t>
      </w:r>
      <w:proofErr w:type="spellEnd"/>
      <w:r>
        <w:t>» («Пословицы и поговорки»), «</w:t>
      </w:r>
      <w:proofErr w:type="spellStart"/>
      <w:r>
        <w:t>Чечеген</w:t>
      </w:r>
      <w:proofErr w:type="spellEnd"/>
      <w:r>
        <w:t xml:space="preserve"> </w:t>
      </w:r>
      <w:proofErr w:type="spellStart"/>
      <w:r>
        <w:t>ѐммакълар</w:t>
      </w:r>
      <w:proofErr w:type="spellEnd"/>
      <w:r>
        <w:t>» («Загадки»), «</w:t>
      </w:r>
      <w:proofErr w:type="spellStart"/>
      <w:r>
        <w:t>Янгылтмачлар</w:t>
      </w:r>
      <w:proofErr w:type="spellEnd"/>
      <w:r>
        <w:t>» («Скороговорки»), «</w:t>
      </w:r>
      <w:proofErr w:type="spellStart"/>
      <w:r>
        <w:t>Сѐзлюк</w:t>
      </w:r>
      <w:proofErr w:type="spellEnd"/>
      <w:r>
        <w:t xml:space="preserve">» («Словарь»). </w:t>
      </w:r>
    </w:p>
    <w:p w14:paraId="1F51E53F" w14:textId="77777777" w:rsidR="004E38D3" w:rsidRDefault="00C1131D">
      <w:pPr>
        <w:spacing w:after="131" w:line="259" w:lineRule="auto"/>
        <w:ind w:left="742" w:right="11"/>
      </w:pPr>
      <w:r>
        <w:t xml:space="preserve">121.9. Содержание обучения в 4 классе. </w:t>
      </w:r>
    </w:p>
    <w:p w14:paraId="23D4718A" w14:textId="77777777" w:rsidR="004E38D3" w:rsidRDefault="00C1131D">
      <w:pPr>
        <w:spacing w:line="259" w:lineRule="auto"/>
        <w:ind w:left="742" w:right="11"/>
      </w:pPr>
      <w:r>
        <w:t xml:space="preserve">121.9.1. Моя Родина. </w:t>
      </w:r>
    </w:p>
    <w:p w14:paraId="281471D5" w14:textId="77777777" w:rsidR="004E38D3" w:rsidRDefault="00C1131D">
      <w:pPr>
        <w:ind w:left="9" w:right="11" w:firstLine="708"/>
      </w:pPr>
      <w:r>
        <w:t>«</w:t>
      </w:r>
      <w:proofErr w:type="spellStart"/>
      <w:r>
        <w:t>Къумукъ</w:t>
      </w:r>
      <w:proofErr w:type="spellEnd"/>
      <w:r>
        <w:t xml:space="preserve"> </w:t>
      </w:r>
      <w:proofErr w:type="spellStart"/>
      <w:r>
        <w:t>тюз</w:t>
      </w:r>
      <w:proofErr w:type="spellEnd"/>
      <w:r>
        <w:t>» («Кумыкская равнина»). «</w:t>
      </w:r>
      <w:proofErr w:type="spellStart"/>
      <w:r>
        <w:t>Йырчы</w:t>
      </w:r>
      <w:proofErr w:type="spellEnd"/>
      <w:r>
        <w:t xml:space="preserve"> </w:t>
      </w:r>
      <w:proofErr w:type="spellStart"/>
      <w:r>
        <w:t>Къазакъ</w:t>
      </w:r>
      <w:proofErr w:type="spellEnd"/>
      <w:r>
        <w:t xml:space="preserve"> Не </w:t>
      </w:r>
      <w:proofErr w:type="spellStart"/>
      <w:r>
        <w:t>билейим</w:t>
      </w:r>
      <w:proofErr w:type="spellEnd"/>
      <w:r>
        <w:t xml:space="preserve">, юз </w:t>
      </w:r>
      <w:proofErr w:type="spellStart"/>
      <w:r>
        <w:t>дынкъы</w:t>
      </w:r>
      <w:proofErr w:type="spellEnd"/>
      <w:r>
        <w:t xml:space="preserve"> бар </w:t>
      </w:r>
      <w:proofErr w:type="spellStart"/>
      <w:r>
        <w:t>ханланы</w:t>
      </w:r>
      <w:proofErr w:type="spellEnd"/>
      <w:r>
        <w:t>» («Как я мог предвидеть коварство ханов»). «</w:t>
      </w:r>
      <w:proofErr w:type="spellStart"/>
      <w:r>
        <w:t>Аткъай</w:t>
      </w:r>
      <w:proofErr w:type="spellEnd"/>
      <w:r>
        <w:t xml:space="preserve">. </w:t>
      </w:r>
      <w:proofErr w:type="spellStart"/>
      <w:r>
        <w:t>Йырлап</w:t>
      </w:r>
      <w:proofErr w:type="spellEnd"/>
      <w:r>
        <w:t xml:space="preserve"> </w:t>
      </w:r>
      <w:proofErr w:type="spellStart"/>
      <w:r>
        <w:t>Йырчы</w:t>
      </w:r>
      <w:proofErr w:type="spellEnd"/>
      <w:r>
        <w:t xml:space="preserve"> </w:t>
      </w:r>
      <w:proofErr w:type="spellStart"/>
      <w:r>
        <w:t>Къазакъны</w:t>
      </w:r>
      <w:proofErr w:type="spellEnd"/>
      <w:r>
        <w:t xml:space="preserve"> </w:t>
      </w:r>
      <w:proofErr w:type="spellStart"/>
      <w:r>
        <w:t>утгъан</w:t>
      </w:r>
      <w:proofErr w:type="spellEnd"/>
      <w:r>
        <w:t xml:space="preserve"> </w:t>
      </w:r>
      <w:proofErr w:type="spellStart"/>
      <w:r>
        <w:t>яшны</w:t>
      </w:r>
      <w:proofErr w:type="spellEnd"/>
      <w:r>
        <w:t xml:space="preserve"> </w:t>
      </w:r>
      <w:proofErr w:type="spellStart"/>
      <w:r>
        <w:t>гьакъында</w:t>
      </w:r>
      <w:proofErr w:type="spellEnd"/>
      <w:r>
        <w:t xml:space="preserve">» («О том, как мальчик пением выиграл») </w:t>
      </w:r>
    </w:p>
    <w:p w14:paraId="335FC2C9" w14:textId="77777777" w:rsidR="004E38D3" w:rsidRDefault="00C1131D">
      <w:pPr>
        <w:ind w:left="19" w:right="11"/>
      </w:pPr>
      <w:r>
        <w:t xml:space="preserve">(перевод И. Казака). М. </w:t>
      </w:r>
      <w:proofErr w:type="spellStart"/>
      <w:r>
        <w:t>Атабаев</w:t>
      </w:r>
      <w:proofErr w:type="spellEnd"/>
      <w:r>
        <w:t xml:space="preserve"> «</w:t>
      </w:r>
      <w:proofErr w:type="spellStart"/>
      <w:r>
        <w:t>Таш</w:t>
      </w:r>
      <w:proofErr w:type="spellEnd"/>
      <w:r>
        <w:t xml:space="preserve"> улан» («Каменный мальчик»), А. </w:t>
      </w:r>
      <w:proofErr w:type="spellStart"/>
      <w:r>
        <w:t>Акъаев</w:t>
      </w:r>
      <w:proofErr w:type="spellEnd"/>
      <w:r>
        <w:t xml:space="preserve"> «</w:t>
      </w:r>
      <w:proofErr w:type="spellStart"/>
      <w:r>
        <w:t>Таргъу</w:t>
      </w:r>
      <w:proofErr w:type="spellEnd"/>
      <w:r>
        <w:t>» («</w:t>
      </w:r>
      <w:proofErr w:type="spellStart"/>
      <w:r>
        <w:t>Тарки</w:t>
      </w:r>
      <w:proofErr w:type="spellEnd"/>
      <w:r>
        <w:t>»), «</w:t>
      </w:r>
      <w:proofErr w:type="spellStart"/>
      <w:r>
        <w:t>Таргъуну</w:t>
      </w:r>
      <w:proofErr w:type="spellEnd"/>
      <w:r>
        <w:t xml:space="preserve"> </w:t>
      </w:r>
      <w:proofErr w:type="spellStart"/>
      <w:r>
        <w:t>тарихинден</w:t>
      </w:r>
      <w:proofErr w:type="spellEnd"/>
      <w:r>
        <w:t xml:space="preserve">» («Из истории </w:t>
      </w:r>
      <w:proofErr w:type="spellStart"/>
      <w:r>
        <w:t>Тарки</w:t>
      </w:r>
      <w:proofErr w:type="spellEnd"/>
      <w:r>
        <w:t>»), «</w:t>
      </w:r>
      <w:proofErr w:type="spellStart"/>
      <w:r>
        <w:t>Эндирейни</w:t>
      </w:r>
      <w:proofErr w:type="spellEnd"/>
      <w:r>
        <w:t xml:space="preserve"> </w:t>
      </w:r>
      <w:proofErr w:type="spellStart"/>
      <w:r>
        <w:t>тарихинден</w:t>
      </w:r>
      <w:proofErr w:type="spellEnd"/>
      <w:r>
        <w:t xml:space="preserve">» («Из истории </w:t>
      </w:r>
      <w:proofErr w:type="spellStart"/>
      <w:r>
        <w:t>Эндирея</w:t>
      </w:r>
      <w:proofErr w:type="spellEnd"/>
      <w:r>
        <w:t xml:space="preserve">»), М. </w:t>
      </w:r>
      <w:proofErr w:type="spellStart"/>
      <w:r>
        <w:t>Аваби</w:t>
      </w:r>
      <w:proofErr w:type="spellEnd"/>
      <w:r>
        <w:t xml:space="preserve"> «</w:t>
      </w:r>
      <w:proofErr w:type="spellStart"/>
      <w:r>
        <w:t>Акъташи</w:t>
      </w:r>
      <w:proofErr w:type="spellEnd"/>
      <w:r>
        <w:t xml:space="preserve"> </w:t>
      </w:r>
      <w:proofErr w:type="spellStart"/>
      <w:r>
        <w:t>ва</w:t>
      </w:r>
      <w:proofErr w:type="spellEnd"/>
      <w:r>
        <w:t xml:space="preserve"> </w:t>
      </w:r>
      <w:proofErr w:type="spellStart"/>
      <w:r>
        <w:t>ону</w:t>
      </w:r>
      <w:proofErr w:type="spellEnd"/>
      <w:r>
        <w:t xml:space="preserve"> «Дербент-</w:t>
      </w:r>
      <w:proofErr w:type="spellStart"/>
      <w:r>
        <w:t>наме</w:t>
      </w:r>
      <w:proofErr w:type="spellEnd"/>
      <w:r>
        <w:t xml:space="preserve">» </w:t>
      </w:r>
      <w:proofErr w:type="spellStart"/>
      <w:r>
        <w:t>деген</w:t>
      </w:r>
      <w:proofErr w:type="spellEnd"/>
      <w:r>
        <w:t xml:space="preserve"> </w:t>
      </w:r>
      <w:proofErr w:type="spellStart"/>
      <w:r>
        <w:t>китабы</w:t>
      </w:r>
      <w:proofErr w:type="spellEnd"/>
      <w:r>
        <w:t xml:space="preserve">» («Магомед </w:t>
      </w:r>
      <w:proofErr w:type="spellStart"/>
      <w:r>
        <w:t>Аваби</w:t>
      </w:r>
      <w:proofErr w:type="spellEnd"/>
      <w:r>
        <w:t xml:space="preserve"> </w:t>
      </w:r>
      <w:proofErr w:type="spellStart"/>
      <w:r>
        <w:t>Акташи</w:t>
      </w:r>
      <w:proofErr w:type="spellEnd"/>
      <w:r>
        <w:t xml:space="preserve"> и его книга «Дербент </w:t>
      </w:r>
      <w:proofErr w:type="spellStart"/>
      <w:r>
        <w:t>наме</w:t>
      </w:r>
      <w:proofErr w:type="spellEnd"/>
      <w:r>
        <w:t xml:space="preserve">»), А. </w:t>
      </w:r>
      <w:proofErr w:type="spellStart"/>
      <w:r>
        <w:t>Исмайылов</w:t>
      </w:r>
      <w:proofErr w:type="spellEnd"/>
      <w:r>
        <w:t xml:space="preserve"> «</w:t>
      </w:r>
      <w:proofErr w:type="spellStart"/>
      <w:r>
        <w:t>Тарихлерде</w:t>
      </w:r>
      <w:proofErr w:type="spellEnd"/>
      <w:r>
        <w:t xml:space="preserve"> алтын </w:t>
      </w:r>
      <w:proofErr w:type="spellStart"/>
      <w:r>
        <w:t>языв</w:t>
      </w:r>
      <w:proofErr w:type="spellEnd"/>
      <w:r>
        <w:t xml:space="preserve"> хаты бар...» («В истории записано золотыми буквами»), М. </w:t>
      </w:r>
      <w:proofErr w:type="spellStart"/>
      <w:r>
        <w:t>Атабаев</w:t>
      </w:r>
      <w:proofErr w:type="spellEnd"/>
      <w:r>
        <w:t xml:space="preserve"> «</w:t>
      </w:r>
      <w:proofErr w:type="spellStart"/>
      <w:r>
        <w:t>Дагъыстаным</w:t>
      </w:r>
      <w:proofErr w:type="spellEnd"/>
      <w:r>
        <w:t>» («Мой Дагестан»), К. Казимов «</w:t>
      </w:r>
      <w:proofErr w:type="spellStart"/>
      <w:r>
        <w:t>Чолпан</w:t>
      </w:r>
      <w:proofErr w:type="spellEnd"/>
      <w:r>
        <w:t xml:space="preserve"> </w:t>
      </w:r>
      <w:proofErr w:type="spellStart"/>
      <w:r>
        <w:t>тувду</w:t>
      </w:r>
      <w:proofErr w:type="spellEnd"/>
      <w:r>
        <w:t xml:space="preserve">» («Венера взошла»), А. </w:t>
      </w:r>
      <w:proofErr w:type="spellStart"/>
      <w:r>
        <w:t>Жачаев</w:t>
      </w:r>
      <w:proofErr w:type="spellEnd"/>
      <w:r>
        <w:t xml:space="preserve"> «</w:t>
      </w:r>
      <w:proofErr w:type="spellStart"/>
      <w:r>
        <w:t>Айт</w:t>
      </w:r>
      <w:proofErr w:type="spellEnd"/>
      <w:r>
        <w:t xml:space="preserve">, не </w:t>
      </w:r>
      <w:proofErr w:type="spellStart"/>
      <w:r>
        <w:t>болду</w:t>
      </w:r>
      <w:proofErr w:type="spellEnd"/>
      <w:r>
        <w:t xml:space="preserve"> </w:t>
      </w:r>
      <w:proofErr w:type="spellStart"/>
      <w:r>
        <w:t>ата</w:t>
      </w:r>
      <w:proofErr w:type="spellEnd"/>
      <w:r>
        <w:t xml:space="preserve"> </w:t>
      </w:r>
      <w:proofErr w:type="spellStart"/>
      <w:r>
        <w:t>юртгъа</w:t>
      </w:r>
      <w:proofErr w:type="spellEnd"/>
      <w:r>
        <w:t xml:space="preserve"> </w:t>
      </w:r>
      <w:proofErr w:type="spellStart"/>
      <w:r>
        <w:t>баргъаным</w:t>
      </w:r>
      <w:proofErr w:type="spellEnd"/>
      <w:r>
        <w:t xml:space="preserve">?» </w:t>
      </w:r>
    </w:p>
    <w:p w14:paraId="7BC05AA7" w14:textId="77777777" w:rsidR="004E38D3" w:rsidRDefault="00C1131D">
      <w:pPr>
        <w:ind w:left="717" w:right="3315" w:hanging="708"/>
      </w:pPr>
      <w:r>
        <w:t xml:space="preserve">(«Скажи, что стало от того, что я побыл в селе?») 121.9.2. Семья. Родной язык.  </w:t>
      </w:r>
    </w:p>
    <w:p w14:paraId="1D62BD5E" w14:textId="77777777" w:rsidR="004E38D3" w:rsidRDefault="00C1131D">
      <w:pPr>
        <w:ind w:left="9" w:right="11" w:firstLine="708"/>
      </w:pPr>
      <w:r>
        <w:t xml:space="preserve">А. </w:t>
      </w:r>
      <w:proofErr w:type="spellStart"/>
      <w:r>
        <w:t>Гьамитов</w:t>
      </w:r>
      <w:proofErr w:type="spellEnd"/>
      <w:r>
        <w:t>, «</w:t>
      </w:r>
      <w:proofErr w:type="spellStart"/>
      <w:r>
        <w:t>Ананы</w:t>
      </w:r>
      <w:proofErr w:type="spellEnd"/>
      <w:r>
        <w:t xml:space="preserve"> </w:t>
      </w:r>
      <w:proofErr w:type="spellStart"/>
      <w:r>
        <w:t>сююгюз</w:t>
      </w:r>
      <w:proofErr w:type="spellEnd"/>
      <w:r>
        <w:t xml:space="preserve">» («Любите маму»). И. Керимов, «Абам» («Моя бабушка»). </w:t>
      </w:r>
      <w:proofErr w:type="spellStart"/>
      <w:r>
        <w:t>Гь</w:t>
      </w:r>
      <w:proofErr w:type="spellEnd"/>
      <w:r>
        <w:t>. Анвар, «</w:t>
      </w:r>
      <w:proofErr w:type="spellStart"/>
      <w:r>
        <w:t>Анамны</w:t>
      </w:r>
      <w:proofErr w:type="spellEnd"/>
      <w:r>
        <w:t xml:space="preserve"> </w:t>
      </w:r>
      <w:proofErr w:type="spellStart"/>
      <w:r>
        <w:t>гѐнгюревю</w:t>
      </w:r>
      <w:proofErr w:type="spellEnd"/>
      <w:r>
        <w:t xml:space="preserve">» («Напевы моей мамы»). В. </w:t>
      </w:r>
      <w:proofErr w:type="spellStart"/>
      <w:r>
        <w:t>Атаев</w:t>
      </w:r>
      <w:proofErr w:type="spellEnd"/>
      <w:r>
        <w:t>, «</w:t>
      </w:r>
      <w:proofErr w:type="spellStart"/>
      <w:r>
        <w:t>Гиччи</w:t>
      </w:r>
      <w:proofErr w:type="spellEnd"/>
      <w:r>
        <w:t xml:space="preserve"> </w:t>
      </w:r>
      <w:proofErr w:type="spellStart"/>
      <w:r>
        <w:t>болгъаным</w:t>
      </w:r>
      <w:proofErr w:type="spellEnd"/>
      <w:r>
        <w:t xml:space="preserve"> </w:t>
      </w:r>
      <w:proofErr w:type="spellStart"/>
      <w:r>
        <w:t>таман</w:t>
      </w:r>
      <w:proofErr w:type="spellEnd"/>
      <w:r>
        <w:t xml:space="preserve">» («Хватит мне быть маленьким»). </w:t>
      </w:r>
    </w:p>
    <w:p w14:paraId="70078CFF" w14:textId="77777777" w:rsidR="004E38D3" w:rsidRDefault="00C1131D">
      <w:pPr>
        <w:spacing w:after="131" w:line="259" w:lineRule="auto"/>
        <w:ind w:left="742" w:right="11"/>
      </w:pPr>
      <w:r>
        <w:t xml:space="preserve">121.9.3. Мой родной язык – кумыкский язык. </w:t>
      </w:r>
    </w:p>
    <w:p w14:paraId="6CB90846" w14:textId="77777777" w:rsidR="004E38D3" w:rsidRDefault="00C1131D">
      <w:pPr>
        <w:ind w:left="9" w:right="11" w:firstLine="708"/>
      </w:pPr>
      <w:r>
        <w:t xml:space="preserve">А. </w:t>
      </w:r>
      <w:proofErr w:type="spellStart"/>
      <w:r>
        <w:t>Акъаев</w:t>
      </w:r>
      <w:proofErr w:type="spellEnd"/>
      <w:r>
        <w:t xml:space="preserve"> «Ана </w:t>
      </w:r>
      <w:proofErr w:type="spellStart"/>
      <w:r>
        <w:t>тилибиз</w:t>
      </w:r>
      <w:proofErr w:type="spellEnd"/>
      <w:r>
        <w:t xml:space="preserve">» («Наш родной язык»), А. </w:t>
      </w:r>
      <w:proofErr w:type="spellStart"/>
      <w:r>
        <w:t>Жачаев</w:t>
      </w:r>
      <w:proofErr w:type="spellEnd"/>
      <w:r>
        <w:t xml:space="preserve"> «Мен </w:t>
      </w:r>
      <w:proofErr w:type="spellStart"/>
      <w:r>
        <w:t>къумукъман</w:t>
      </w:r>
      <w:proofErr w:type="spellEnd"/>
      <w:r>
        <w:t>» («Я кумык»), «</w:t>
      </w:r>
      <w:proofErr w:type="spellStart"/>
      <w:r>
        <w:t>Гьакъыллы</w:t>
      </w:r>
      <w:proofErr w:type="spellEnd"/>
      <w:r>
        <w:t xml:space="preserve"> </w:t>
      </w:r>
      <w:proofErr w:type="spellStart"/>
      <w:r>
        <w:t>яш</w:t>
      </w:r>
      <w:proofErr w:type="spellEnd"/>
      <w:r>
        <w:t xml:space="preserve">» («Умный мальчик»), Б. </w:t>
      </w:r>
      <w:proofErr w:type="spellStart"/>
      <w:r>
        <w:t>Магьамматов</w:t>
      </w:r>
      <w:proofErr w:type="spellEnd"/>
      <w:r>
        <w:t xml:space="preserve"> «Ким </w:t>
      </w:r>
      <w:proofErr w:type="spellStart"/>
      <w:r>
        <w:t>табар</w:t>
      </w:r>
      <w:proofErr w:type="spellEnd"/>
      <w:r>
        <w:t xml:space="preserve">» («Кто </w:t>
      </w:r>
      <w:proofErr w:type="spellStart"/>
      <w:r>
        <w:t>найдѐт</w:t>
      </w:r>
      <w:proofErr w:type="spellEnd"/>
      <w:r>
        <w:t xml:space="preserve">»), В. </w:t>
      </w:r>
      <w:proofErr w:type="spellStart"/>
      <w:r>
        <w:t>Атаев</w:t>
      </w:r>
      <w:proofErr w:type="spellEnd"/>
      <w:r>
        <w:t xml:space="preserve"> «</w:t>
      </w:r>
      <w:proofErr w:type="spellStart"/>
      <w:r>
        <w:t>Булай</w:t>
      </w:r>
      <w:proofErr w:type="spellEnd"/>
      <w:r>
        <w:t xml:space="preserve"> да бола» («И так бывает»), «</w:t>
      </w:r>
      <w:proofErr w:type="spellStart"/>
      <w:r>
        <w:t>Айтывлар</w:t>
      </w:r>
      <w:proofErr w:type="spellEnd"/>
      <w:r>
        <w:t xml:space="preserve">» («Пословицы»). </w:t>
      </w:r>
    </w:p>
    <w:p w14:paraId="117F462A" w14:textId="77777777" w:rsidR="004E38D3" w:rsidRDefault="00C1131D">
      <w:pPr>
        <w:spacing w:after="131" w:line="259" w:lineRule="auto"/>
        <w:ind w:left="742" w:right="11"/>
      </w:pPr>
      <w:r>
        <w:t xml:space="preserve">121.9.4. Лето и осень. </w:t>
      </w:r>
    </w:p>
    <w:p w14:paraId="5AB37FEA" w14:textId="77777777" w:rsidR="004E38D3" w:rsidRDefault="00C1131D">
      <w:pPr>
        <w:ind w:left="9" w:right="11" w:firstLine="708"/>
      </w:pPr>
      <w:r>
        <w:lastRenderedPageBreak/>
        <w:t>А. Сулейманов «</w:t>
      </w:r>
      <w:proofErr w:type="spellStart"/>
      <w:r>
        <w:t>Девюрню</w:t>
      </w:r>
      <w:proofErr w:type="spellEnd"/>
      <w:r>
        <w:t xml:space="preserve"> </w:t>
      </w:r>
      <w:proofErr w:type="spellStart"/>
      <w:r>
        <w:t>романтикасы</w:t>
      </w:r>
      <w:proofErr w:type="spellEnd"/>
      <w:r>
        <w:t xml:space="preserve">» («Романтика эпохи»), М. </w:t>
      </w:r>
      <w:proofErr w:type="spellStart"/>
      <w:r>
        <w:t>Сатиев</w:t>
      </w:r>
      <w:proofErr w:type="spellEnd"/>
      <w:r>
        <w:t xml:space="preserve"> «</w:t>
      </w:r>
      <w:proofErr w:type="spellStart"/>
      <w:r>
        <w:t>Яй</w:t>
      </w:r>
      <w:proofErr w:type="spellEnd"/>
      <w:r>
        <w:t>» («Лето»), Г. Анвар «</w:t>
      </w:r>
      <w:proofErr w:type="spellStart"/>
      <w:r>
        <w:t>Будай</w:t>
      </w:r>
      <w:proofErr w:type="spellEnd"/>
      <w:r>
        <w:t>» («Пшеница»), «</w:t>
      </w:r>
      <w:proofErr w:type="spellStart"/>
      <w:r>
        <w:t>Яй</w:t>
      </w:r>
      <w:proofErr w:type="spellEnd"/>
      <w:r>
        <w:t xml:space="preserve"> </w:t>
      </w:r>
      <w:proofErr w:type="spellStart"/>
      <w:r>
        <w:t>ва</w:t>
      </w:r>
      <w:proofErr w:type="spellEnd"/>
      <w:r>
        <w:t xml:space="preserve"> </w:t>
      </w:r>
      <w:proofErr w:type="spellStart"/>
      <w:r>
        <w:t>гюз</w:t>
      </w:r>
      <w:proofErr w:type="spellEnd"/>
      <w:r>
        <w:t xml:space="preserve">» («Лето и осень»), Ж. </w:t>
      </w:r>
      <w:proofErr w:type="spellStart"/>
      <w:r>
        <w:t>Закавов</w:t>
      </w:r>
      <w:proofErr w:type="spellEnd"/>
      <w:r>
        <w:t xml:space="preserve"> «</w:t>
      </w:r>
      <w:proofErr w:type="spellStart"/>
      <w:r>
        <w:t>Гюз</w:t>
      </w:r>
      <w:proofErr w:type="spellEnd"/>
      <w:r>
        <w:t xml:space="preserve">» («Осень»), Ш. </w:t>
      </w:r>
      <w:proofErr w:type="spellStart"/>
      <w:r>
        <w:t>Албериев</w:t>
      </w:r>
      <w:proofErr w:type="spellEnd"/>
      <w:r>
        <w:t xml:space="preserve"> «</w:t>
      </w:r>
      <w:proofErr w:type="spellStart"/>
      <w:r>
        <w:t>Гюзде</w:t>
      </w:r>
      <w:proofErr w:type="spellEnd"/>
      <w:r>
        <w:t>» («Осенью»), «</w:t>
      </w:r>
      <w:proofErr w:type="spellStart"/>
      <w:r>
        <w:t>Айтывлар</w:t>
      </w:r>
      <w:proofErr w:type="spellEnd"/>
      <w:r>
        <w:t xml:space="preserve">» («Поговорки»). </w:t>
      </w:r>
    </w:p>
    <w:p w14:paraId="333F18DD" w14:textId="77777777" w:rsidR="004E38D3" w:rsidRDefault="00C1131D">
      <w:pPr>
        <w:spacing w:after="133" w:line="259" w:lineRule="auto"/>
        <w:ind w:left="742" w:right="11"/>
      </w:pPr>
      <w:r>
        <w:t xml:space="preserve">121.9.5. Устное народное творчество. </w:t>
      </w:r>
    </w:p>
    <w:p w14:paraId="16A99C7F" w14:textId="77777777" w:rsidR="004E38D3" w:rsidRDefault="00C1131D">
      <w:pPr>
        <w:ind w:left="9" w:right="11" w:firstLine="708"/>
      </w:pPr>
      <w:r>
        <w:t>«</w:t>
      </w:r>
      <w:proofErr w:type="spellStart"/>
      <w:r>
        <w:t>Халкъыбызны</w:t>
      </w:r>
      <w:proofErr w:type="spellEnd"/>
      <w:r>
        <w:t xml:space="preserve"> алтын </w:t>
      </w:r>
      <w:proofErr w:type="spellStart"/>
      <w:r>
        <w:t>хазнасы</w:t>
      </w:r>
      <w:proofErr w:type="spellEnd"/>
      <w:r>
        <w:t>» («Золотой клад нашего народа»). «</w:t>
      </w:r>
      <w:proofErr w:type="spellStart"/>
      <w:r>
        <w:t>Яхшы</w:t>
      </w:r>
      <w:proofErr w:type="spellEnd"/>
      <w:r>
        <w:t xml:space="preserve"> </w:t>
      </w:r>
      <w:proofErr w:type="spellStart"/>
      <w:r>
        <w:t>уланны</w:t>
      </w:r>
      <w:proofErr w:type="spellEnd"/>
      <w:r>
        <w:t xml:space="preserve"> </w:t>
      </w:r>
      <w:proofErr w:type="spellStart"/>
      <w:r>
        <w:t>ѐммагъы</w:t>
      </w:r>
      <w:proofErr w:type="spellEnd"/>
      <w:r>
        <w:t>» («Сказка о хорошем парне»). «</w:t>
      </w:r>
      <w:proofErr w:type="spellStart"/>
      <w:r>
        <w:t>Тюлкю</w:t>
      </w:r>
      <w:proofErr w:type="spellEnd"/>
      <w:r>
        <w:t xml:space="preserve">, </w:t>
      </w:r>
      <w:proofErr w:type="spellStart"/>
      <w:r>
        <w:t>бѐрю</w:t>
      </w:r>
      <w:proofErr w:type="spellEnd"/>
      <w:r>
        <w:t xml:space="preserve"> </w:t>
      </w:r>
      <w:proofErr w:type="spellStart"/>
      <w:r>
        <w:t>ва</w:t>
      </w:r>
      <w:proofErr w:type="spellEnd"/>
      <w:r>
        <w:t xml:space="preserve"> </w:t>
      </w:r>
      <w:proofErr w:type="spellStart"/>
      <w:r>
        <w:t>аюв</w:t>
      </w:r>
      <w:proofErr w:type="spellEnd"/>
      <w:r>
        <w:t>» («Лиса, волк и медведь»). «</w:t>
      </w:r>
      <w:proofErr w:type="spellStart"/>
      <w:r>
        <w:t>Агъа-ини</w:t>
      </w:r>
      <w:proofErr w:type="spellEnd"/>
      <w:r>
        <w:t>» («Братья»). «</w:t>
      </w:r>
      <w:proofErr w:type="spellStart"/>
      <w:r>
        <w:t>Энемни</w:t>
      </w:r>
      <w:proofErr w:type="spellEnd"/>
      <w:r>
        <w:t xml:space="preserve"> </w:t>
      </w:r>
      <w:proofErr w:type="spellStart"/>
      <w:r>
        <w:t>къозу</w:t>
      </w:r>
      <w:proofErr w:type="spellEnd"/>
      <w:r>
        <w:t xml:space="preserve">» («Орехи ведьмы»).  </w:t>
      </w:r>
    </w:p>
    <w:p w14:paraId="03E56F2F" w14:textId="77777777" w:rsidR="004E38D3" w:rsidRDefault="00C1131D">
      <w:pPr>
        <w:ind w:left="9" w:right="11" w:firstLine="708"/>
      </w:pPr>
      <w:r>
        <w:t>«</w:t>
      </w:r>
      <w:proofErr w:type="spellStart"/>
      <w:r>
        <w:t>Айтывлар</w:t>
      </w:r>
      <w:proofErr w:type="spellEnd"/>
      <w:r>
        <w:t xml:space="preserve"> </w:t>
      </w:r>
      <w:proofErr w:type="spellStart"/>
      <w:r>
        <w:t>ва</w:t>
      </w:r>
      <w:proofErr w:type="spellEnd"/>
      <w:r>
        <w:t xml:space="preserve"> </w:t>
      </w:r>
      <w:proofErr w:type="spellStart"/>
      <w:r>
        <w:t>аталар</w:t>
      </w:r>
      <w:proofErr w:type="spellEnd"/>
      <w:r>
        <w:t xml:space="preserve"> </w:t>
      </w:r>
      <w:proofErr w:type="spellStart"/>
      <w:r>
        <w:t>сѐзлери</w:t>
      </w:r>
      <w:proofErr w:type="spellEnd"/>
      <w:r>
        <w:t>» («Пословицы и поговорки»). «</w:t>
      </w:r>
      <w:proofErr w:type="spellStart"/>
      <w:r>
        <w:t>Чечеген</w:t>
      </w:r>
      <w:proofErr w:type="spellEnd"/>
      <w:r>
        <w:t xml:space="preserve"> </w:t>
      </w:r>
      <w:proofErr w:type="spellStart"/>
      <w:r>
        <w:t>ѐммакълар</w:t>
      </w:r>
      <w:proofErr w:type="spellEnd"/>
      <w:r>
        <w:t xml:space="preserve">» («Загадки»). В. </w:t>
      </w:r>
      <w:proofErr w:type="spellStart"/>
      <w:r>
        <w:t>Атаев</w:t>
      </w:r>
      <w:proofErr w:type="spellEnd"/>
      <w:r>
        <w:t>, «</w:t>
      </w:r>
      <w:proofErr w:type="spellStart"/>
      <w:r>
        <w:t>Чечеген</w:t>
      </w:r>
      <w:proofErr w:type="spellEnd"/>
      <w:r>
        <w:t xml:space="preserve"> </w:t>
      </w:r>
      <w:proofErr w:type="spellStart"/>
      <w:r>
        <w:t>ѐммакълар</w:t>
      </w:r>
      <w:proofErr w:type="spellEnd"/>
      <w:r>
        <w:t xml:space="preserve">» («Загадки»). </w:t>
      </w:r>
    </w:p>
    <w:p w14:paraId="13E716A6" w14:textId="77777777" w:rsidR="004E38D3" w:rsidRDefault="00C1131D">
      <w:pPr>
        <w:spacing w:after="131" w:line="259" w:lineRule="auto"/>
        <w:ind w:left="742" w:right="11"/>
      </w:pPr>
      <w:r>
        <w:t xml:space="preserve">121.9.6. Обычаи. Характер. Воспитание. </w:t>
      </w:r>
    </w:p>
    <w:p w14:paraId="235C971A" w14:textId="77777777" w:rsidR="004E38D3" w:rsidRDefault="00C1131D">
      <w:pPr>
        <w:ind w:left="9" w:right="11" w:firstLine="708"/>
      </w:pPr>
      <w:r>
        <w:t>А. Акаев «</w:t>
      </w:r>
      <w:proofErr w:type="spellStart"/>
      <w:r>
        <w:t>Къылыкъ</w:t>
      </w:r>
      <w:proofErr w:type="spellEnd"/>
      <w:r>
        <w:t xml:space="preserve"> </w:t>
      </w:r>
      <w:proofErr w:type="spellStart"/>
      <w:r>
        <w:t>китап</w:t>
      </w:r>
      <w:proofErr w:type="spellEnd"/>
      <w:r>
        <w:t>» («Книга о характере»), «</w:t>
      </w:r>
      <w:proofErr w:type="spellStart"/>
      <w:r>
        <w:t>Яхшы</w:t>
      </w:r>
      <w:proofErr w:type="spellEnd"/>
      <w:r>
        <w:t xml:space="preserve"> </w:t>
      </w:r>
      <w:proofErr w:type="spellStart"/>
      <w:r>
        <w:t>къылыкъланы</w:t>
      </w:r>
      <w:proofErr w:type="spellEnd"/>
      <w:r>
        <w:t xml:space="preserve"> баяны» («Разъяснения по поводу хорошего поведения»), К. Казимов «</w:t>
      </w:r>
      <w:proofErr w:type="spellStart"/>
      <w:r>
        <w:t>Адамлыкъ</w:t>
      </w:r>
      <w:proofErr w:type="spellEnd"/>
      <w:r>
        <w:t xml:space="preserve">» («Человечность»), Ш. </w:t>
      </w:r>
      <w:proofErr w:type="spellStart"/>
      <w:r>
        <w:t>Альбериев</w:t>
      </w:r>
      <w:proofErr w:type="spellEnd"/>
      <w:r>
        <w:t xml:space="preserve"> «Тон </w:t>
      </w:r>
      <w:proofErr w:type="spellStart"/>
      <w:r>
        <w:t>ва</w:t>
      </w:r>
      <w:proofErr w:type="spellEnd"/>
      <w:r>
        <w:t xml:space="preserve"> </w:t>
      </w:r>
      <w:proofErr w:type="spellStart"/>
      <w:r>
        <w:t>тапанча</w:t>
      </w:r>
      <w:proofErr w:type="spellEnd"/>
      <w:r>
        <w:t>» («Шуба и пистолет»), «</w:t>
      </w:r>
      <w:proofErr w:type="spellStart"/>
      <w:r>
        <w:t>Айтывлар</w:t>
      </w:r>
      <w:proofErr w:type="spellEnd"/>
      <w:r>
        <w:t xml:space="preserve"> </w:t>
      </w:r>
      <w:proofErr w:type="spellStart"/>
      <w:r>
        <w:t>ва</w:t>
      </w:r>
      <w:proofErr w:type="spellEnd"/>
      <w:r>
        <w:t xml:space="preserve"> </w:t>
      </w:r>
      <w:proofErr w:type="spellStart"/>
      <w:r>
        <w:t>аталар</w:t>
      </w:r>
      <w:proofErr w:type="spellEnd"/>
      <w:r>
        <w:t xml:space="preserve"> </w:t>
      </w:r>
      <w:proofErr w:type="spellStart"/>
      <w:r>
        <w:t>сѐзлери</w:t>
      </w:r>
      <w:proofErr w:type="spellEnd"/>
      <w:r>
        <w:t xml:space="preserve">» («Пословицы и поговорки»). </w:t>
      </w:r>
    </w:p>
    <w:p w14:paraId="321D8E26" w14:textId="77777777" w:rsidR="004E38D3" w:rsidRDefault="00C1131D">
      <w:pPr>
        <w:spacing w:after="132" w:line="259" w:lineRule="auto"/>
        <w:ind w:left="742" w:right="11"/>
      </w:pPr>
      <w:r>
        <w:t xml:space="preserve">121.9.7. Природа. Животные. </w:t>
      </w:r>
    </w:p>
    <w:p w14:paraId="32E30925" w14:textId="77777777" w:rsidR="004E38D3" w:rsidRDefault="00C1131D">
      <w:pPr>
        <w:ind w:left="9" w:right="11" w:firstLine="708"/>
      </w:pPr>
      <w:r>
        <w:t xml:space="preserve">В. </w:t>
      </w:r>
      <w:proofErr w:type="spellStart"/>
      <w:r>
        <w:t>Атаев</w:t>
      </w:r>
      <w:proofErr w:type="spellEnd"/>
      <w:r>
        <w:t xml:space="preserve"> «</w:t>
      </w:r>
      <w:proofErr w:type="spellStart"/>
      <w:r>
        <w:t>Табиат</w:t>
      </w:r>
      <w:proofErr w:type="spellEnd"/>
      <w:r>
        <w:t xml:space="preserve">» («Природа»), К. </w:t>
      </w:r>
      <w:proofErr w:type="spellStart"/>
      <w:r>
        <w:t>Абуков</w:t>
      </w:r>
      <w:proofErr w:type="spellEnd"/>
      <w:r>
        <w:t xml:space="preserve"> «</w:t>
      </w:r>
      <w:proofErr w:type="spellStart"/>
      <w:r>
        <w:t>Аювлар</w:t>
      </w:r>
      <w:proofErr w:type="spellEnd"/>
      <w:r>
        <w:t xml:space="preserve"> </w:t>
      </w:r>
      <w:proofErr w:type="spellStart"/>
      <w:r>
        <w:t>булан</w:t>
      </w:r>
      <w:proofErr w:type="spellEnd"/>
      <w:r>
        <w:t xml:space="preserve"> </w:t>
      </w:r>
      <w:proofErr w:type="spellStart"/>
      <w:r>
        <w:t>бетге</w:t>
      </w:r>
      <w:proofErr w:type="spellEnd"/>
      <w:r>
        <w:t xml:space="preserve"> бет» («С медведями лицом к лицу»), А. Акаев «</w:t>
      </w:r>
      <w:proofErr w:type="spellStart"/>
      <w:r>
        <w:t>Сюлюк</w:t>
      </w:r>
      <w:proofErr w:type="spellEnd"/>
      <w:r>
        <w:t xml:space="preserve"> </w:t>
      </w:r>
      <w:proofErr w:type="spellStart"/>
      <w:r>
        <w:t>ва</w:t>
      </w:r>
      <w:proofErr w:type="spellEnd"/>
      <w:r>
        <w:t xml:space="preserve"> </w:t>
      </w:r>
      <w:proofErr w:type="spellStart"/>
      <w:r>
        <w:t>йылан</w:t>
      </w:r>
      <w:proofErr w:type="spellEnd"/>
      <w:r>
        <w:t>» («Пиявка и змея»), И. Тургенев «</w:t>
      </w:r>
      <w:proofErr w:type="spellStart"/>
      <w:r>
        <w:t>Жымчыкъ</w:t>
      </w:r>
      <w:proofErr w:type="spellEnd"/>
      <w:r>
        <w:t xml:space="preserve">» («Воробей»), А. </w:t>
      </w:r>
      <w:proofErr w:type="spellStart"/>
      <w:r>
        <w:t>Токъай</w:t>
      </w:r>
      <w:proofErr w:type="spellEnd"/>
      <w:r>
        <w:t xml:space="preserve"> «</w:t>
      </w:r>
      <w:proofErr w:type="spellStart"/>
      <w:r>
        <w:t>Къартайгъан</w:t>
      </w:r>
      <w:proofErr w:type="spellEnd"/>
      <w:r>
        <w:t xml:space="preserve"> </w:t>
      </w:r>
      <w:proofErr w:type="spellStart"/>
      <w:r>
        <w:t>арслан</w:t>
      </w:r>
      <w:proofErr w:type="spellEnd"/>
      <w:r>
        <w:t xml:space="preserve"> («Старый лев»), «</w:t>
      </w:r>
      <w:proofErr w:type="spellStart"/>
      <w:r>
        <w:t>Акъ</w:t>
      </w:r>
      <w:proofErr w:type="spellEnd"/>
      <w:r>
        <w:t xml:space="preserve"> </w:t>
      </w:r>
      <w:proofErr w:type="spellStart"/>
      <w:r>
        <w:t>гѐгюрчюн</w:t>
      </w:r>
      <w:proofErr w:type="spellEnd"/>
      <w:r>
        <w:t>» («Белый голубь»), И. Керимов «</w:t>
      </w:r>
      <w:proofErr w:type="spellStart"/>
      <w:r>
        <w:t>Кирпини</w:t>
      </w:r>
      <w:proofErr w:type="spellEnd"/>
      <w:r>
        <w:t xml:space="preserve"> хабары» («Рассказ о </w:t>
      </w:r>
      <w:proofErr w:type="spellStart"/>
      <w:r>
        <w:t>ѐжике</w:t>
      </w:r>
      <w:proofErr w:type="spellEnd"/>
      <w:r>
        <w:t xml:space="preserve">»), А. </w:t>
      </w:r>
      <w:proofErr w:type="spellStart"/>
      <w:r>
        <w:t>Межитов</w:t>
      </w:r>
      <w:proofErr w:type="spellEnd"/>
      <w:r>
        <w:t xml:space="preserve"> «</w:t>
      </w:r>
      <w:proofErr w:type="spellStart"/>
      <w:r>
        <w:t>Сююнч</w:t>
      </w:r>
      <w:proofErr w:type="spellEnd"/>
      <w:r>
        <w:t>» («Радость»), Ж. Керимова «</w:t>
      </w:r>
      <w:proofErr w:type="spellStart"/>
      <w:r>
        <w:t>Инени</w:t>
      </w:r>
      <w:proofErr w:type="spellEnd"/>
      <w:r>
        <w:t xml:space="preserve"> </w:t>
      </w:r>
      <w:proofErr w:type="spellStart"/>
      <w:r>
        <w:t>гѐзю</w:t>
      </w:r>
      <w:proofErr w:type="spellEnd"/>
      <w:r>
        <w:t xml:space="preserve"> </w:t>
      </w:r>
      <w:proofErr w:type="spellStart"/>
      <w:r>
        <w:t>чакъы</w:t>
      </w:r>
      <w:proofErr w:type="spellEnd"/>
      <w:r>
        <w:t xml:space="preserve"> </w:t>
      </w:r>
      <w:proofErr w:type="spellStart"/>
      <w:r>
        <w:t>яхшылыкъ</w:t>
      </w:r>
      <w:proofErr w:type="spellEnd"/>
      <w:r>
        <w:t>» («Маленькое добро»), «</w:t>
      </w:r>
      <w:proofErr w:type="spellStart"/>
      <w:r>
        <w:t>Аяв</w:t>
      </w:r>
      <w:proofErr w:type="spellEnd"/>
      <w:r>
        <w:t xml:space="preserve"> </w:t>
      </w:r>
      <w:proofErr w:type="spellStart"/>
      <w:r>
        <w:t>Акавов</w:t>
      </w:r>
      <w:proofErr w:type="spellEnd"/>
      <w:r>
        <w:t xml:space="preserve">. </w:t>
      </w:r>
      <w:proofErr w:type="spellStart"/>
      <w:r>
        <w:t>Бѐрюню</w:t>
      </w:r>
      <w:proofErr w:type="spellEnd"/>
      <w:r>
        <w:t xml:space="preserve"> де, </w:t>
      </w:r>
      <w:proofErr w:type="spellStart"/>
      <w:r>
        <w:t>тюлкюню</w:t>
      </w:r>
      <w:proofErr w:type="spellEnd"/>
      <w:r>
        <w:t xml:space="preserve"> де </w:t>
      </w:r>
      <w:proofErr w:type="spellStart"/>
      <w:r>
        <w:t>инге</w:t>
      </w:r>
      <w:proofErr w:type="spellEnd"/>
      <w:r>
        <w:t xml:space="preserve"> </w:t>
      </w:r>
      <w:proofErr w:type="spellStart"/>
      <w:r>
        <w:t>салгъан</w:t>
      </w:r>
      <w:proofErr w:type="spellEnd"/>
      <w:r>
        <w:t xml:space="preserve"> </w:t>
      </w:r>
      <w:proofErr w:type="spellStart"/>
      <w:r>
        <w:t>порсукъну</w:t>
      </w:r>
      <w:proofErr w:type="spellEnd"/>
      <w:r>
        <w:t xml:space="preserve"> хабары» («Рассказ о барсуке, который загнал волка и </w:t>
      </w:r>
      <w:proofErr w:type="spellStart"/>
      <w:r>
        <w:t>личу</w:t>
      </w:r>
      <w:proofErr w:type="spellEnd"/>
      <w:r>
        <w:t xml:space="preserve"> в нору»), «</w:t>
      </w:r>
      <w:proofErr w:type="spellStart"/>
      <w:r>
        <w:t>Къаз</w:t>
      </w:r>
      <w:proofErr w:type="spellEnd"/>
      <w:r>
        <w:t xml:space="preserve"> </w:t>
      </w:r>
      <w:proofErr w:type="spellStart"/>
      <w:r>
        <w:t>пайлав</w:t>
      </w:r>
      <w:proofErr w:type="spellEnd"/>
      <w:r>
        <w:t>» («</w:t>
      </w:r>
      <w:proofErr w:type="spellStart"/>
      <w:r>
        <w:t>Делѐж</w:t>
      </w:r>
      <w:proofErr w:type="spellEnd"/>
      <w:r>
        <w:t xml:space="preserve"> гуся»), Р. </w:t>
      </w:r>
      <w:proofErr w:type="spellStart"/>
      <w:r>
        <w:t>Устарханова</w:t>
      </w:r>
      <w:proofErr w:type="spellEnd"/>
      <w:r>
        <w:t xml:space="preserve"> «</w:t>
      </w:r>
      <w:proofErr w:type="spellStart"/>
      <w:r>
        <w:t>Къарабаш</w:t>
      </w:r>
      <w:proofErr w:type="spellEnd"/>
      <w:r>
        <w:t xml:space="preserve"> </w:t>
      </w:r>
      <w:proofErr w:type="spellStart"/>
      <w:r>
        <w:t>ва</w:t>
      </w:r>
      <w:proofErr w:type="spellEnd"/>
      <w:r>
        <w:t xml:space="preserve"> </w:t>
      </w:r>
      <w:proofErr w:type="spellStart"/>
      <w:r>
        <w:t>авзу</w:t>
      </w:r>
      <w:proofErr w:type="spellEnd"/>
      <w:r>
        <w:t xml:space="preserve"> </w:t>
      </w:r>
      <w:proofErr w:type="spellStart"/>
      <w:r>
        <w:t>къара</w:t>
      </w:r>
      <w:proofErr w:type="spellEnd"/>
      <w:r>
        <w:t>» («Карабаш и черный рот»), «</w:t>
      </w:r>
      <w:proofErr w:type="spellStart"/>
      <w:r>
        <w:t>Айтывлар</w:t>
      </w:r>
      <w:proofErr w:type="spellEnd"/>
      <w:r>
        <w:t xml:space="preserve"> </w:t>
      </w:r>
      <w:proofErr w:type="spellStart"/>
      <w:r>
        <w:t>ва</w:t>
      </w:r>
      <w:proofErr w:type="spellEnd"/>
      <w:r>
        <w:t xml:space="preserve"> </w:t>
      </w:r>
      <w:proofErr w:type="spellStart"/>
      <w:r>
        <w:t>аталар</w:t>
      </w:r>
      <w:proofErr w:type="spellEnd"/>
      <w:r>
        <w:t xml:space="preserve"> </w:t>
      </w:r>
      <w:proofErr w:type="spellStart"/>
      <w:r>
        <w:t>сѐзлери</w:t>
      </w:r>
      <w:proofErr w:type="spellEnd"/>
      <w:r>
        <w:t xml:space="preserve">» («Пословицы и поговорки»). </w:t>
      </w:r>
    </w:p>
    <w:p w14:paraId="4AE292E7" w14:textId="77777777" w:rsidR="004E38D3" w:rsidRDefault="00C1131D">
      <w:pPr>
        <w:spacing w:after="131" w:line="259" w:lineRule="auto"/>
        <w:ind w:left="742" w:right="11"/>
      </w:pPr>
      <w:r>
        <w:t xml:space="preserve">121.9.8. Товарищество. Дружба.  </w:t>
      </w:r>
    </w:p>
    <w:p w14:paraId="712A862D" w14:textId="77777777" w:rsidR="004E38D3" w:rsidRDefault="00C1131D">
      <w:pPr>
        <w:ind w:left="9" w:right="11" w:firstLine="708"/>
      </w:pPr>
      <w:r>
        <w:t xml:space="preserve">«Уллубий </w:t>
      </w:r>
      <w:proofErr w:type="spellStart"/>
      <w:r>
        <w:t>Буйнакскийни</w:t>
      </w:r>
      <w:proofErr w:type="spellEnd"/>
      <w:r>
        <w:t xml:space="preserve"> </w:t>
      </w:r>
      <w:proofErr w:type="spellStart"/>
      <w:r>
        <w:t>яш</w:t>
      </w:r>
      <w:proofErr w:type="spellEnd"/>
      <w:r>
        <w:t xml:space="preserve"> </w:t>
      </w:r>
      <w:proofErr w:type="spellStart"/>
      <w:r>
        <w:t>заманындан</w:t>
      </w:r>
      <w:proofErr w:type="spellEnd"/>
      <w:r>
        <w:t xml:space="preserve"> </w:t>
      </w:r>
      <w:proofErr w:type="spellStart"/>
      <w:r>
        <w:t>хабарлар</w:t>
      </w:r>
      <w:proofErr w:type="spellEnd"/>
      <w:r>
        <w:t xml:space="preserve">» («Рассказы о детстве Уллубия Буйнакского»). «Мен </w:t>
      </w:r>
      <w:proofErr w:type="spellStart"/>
      <w:r>
        <w:t>оьлюмден</w:t>
      </w:r>
      <w:proofErr w:type="spellEnd"/>
      <w:r>
        <w:t xml:space="preserve"> </w:t>
      </w:r>
      <w:proofErr w:type="spellStart"/>
      <w:r>
        <w:t>къоркъмайман</w:t>
      </w:r>
      <w:proofErr w:type="spellEnd"/>
      <w:r>
        <w:t xml:space="preserve">» («Я не боюсь смерти»). М. </w:t>
      </w:r>
      <w:proofErr w:type="spellStart"/>
      <w:r>
        <w:t>Атабаев</w:t>
      </w:r>
      <w:proofErr w:type="spellEnd"/>
      <w:r>
        <w:t xml:space="preserve"> «Мени </w:t>
      </w:r>
      <w:proofErr w:type="spellStart"/>
      <w:r>
        <w:t>къурдашларым</w:t>
      </w:r>
      <w:proofErr w:type="spellEnd"/>
      <w:r>
        <w:t xml:space="preserve">» («Мои друзья»), Г. Анвар «Досланы </w:t>
      </w:r>
      <w:proofErr w:type="spellStart"/>
      <w:r>
        <w:t>давлашыву</w:t>
      </w:r>
      <w:proofErr w:type="spellEnd"/>
      <w:r>
        <w:t xml:space="preserve">» </w:t>
      </w:r>
      <w:r>
        <w:lastRenderedPageBreak/>
        <w:t xml:space="preserve">(«Ссора друзей»), А. </w:t>
      </w:r>
      <w:proofErr w:type="spellStart"/>
      <w:r>
        <w:t>Акъаев</w:t>
      </w:r>
      <w:proofErr w:type="spellEnd"/>
      <w:r>
        <w:t xml:space="preserve"> «</w:t>
      </w:r>
      <w:proofErr w:type="spellStart"/>
      <w:r>
        <w:t>Къурдашлары</w:t>
      </w:r>
      <w:proofErr w:type="spellEnd"/>
      <w:r>
        <w:t xml:space="preserve"> </w:t>
      </w:r>
      <w:proofErr w:type="spellStart"/>
      <w:r>
        <w:t>кѐп</w:t>
      </w:r>
      <w:proofErr w:type="spellEnd"/>
      <w:r>
        <w:t xml:space="preserve"> буса…» («Когда друзей много»), Б. </w:t>
      </w:r>
      <w:proofErr w:type="spellStart"/>
      <w:r>
        <w:t>Магьамматов</w:t>
      </w:r>
      <w:proofErr w:type="spellEnd"/>
      <w:r>
        <w:t xml:space="preserve"> «</w:t>
      </w:r>
      <w:proofErr w:type="spellStart"/>
      <w:r>
        <w:t>Этсе</w:t>
      </w:r>
      <w:proofErr w:type="spellEnd"/>
      <w:r>
        <w:t xml:space="preserve"> </w:t>
      </w:r>
      <w:proofErr w:type="spellStart"/>
      <w:r>
        <w:t>болур</w:t>
      </w:r>
      <w:proofErr w:type="spellEnd"/>
      <w:r>
        <w:t xml:space="preserve"> </w:t>
      </w:r>
      <w:proofErr w:type="spellStart"/>
      <w:r>
        <w:t>давалар</w:t>
      </w:r>
      <w:proofErr w:type="spellEnd"/>
      <w:r>
        <w:t>» («Если сделать, будут и комолые»), А. Мамаев «</w:t>
      </w:r>
      <w:proofErr w:type="spellStart"/>
      <w:r>
        <w:t>Яшлыкъ</w:t>
      </w:r>
      <w:proofErr w:type="spellEnd"/>
      <w:r>
        <w:t xml:space="preserve"> </w:t>
      </w:r>
      <w:proofErr w:type="spellStart"/>
      <w:r>
        <w:t>булан</w:t>
      </w:r>
      <w:proofErr w:type="spellEnd"/>
      <w:r>
        <w:t xml:space="preserve"> </w:t>
      </w:r>
      <w:proofErr w:type="spellStart"/>
      <w:r>
        <w:t>ѐлугъув</w:t>
      </w:r>
      <w:proofErr w:type="spellEnd"/>
      <w:r>
        <w:t>» («Встреча с детством»), «</w:t>
      </w:r>
      <w:proofErr w:type="spellStart"/>
      <w:r>
        <w:t>Айтывлар</w:t>
      </w:r>
      <w:proofErr w:type="spellEnd"/>
      <w:r>
        <w:t xml:space="preserve"> </w:t>
      </w:r>
      <w:proofErr w:type="spellStart"/>
      <w:r>
        <w:t>ва</w:t>
      </w:r>
      <w:proofErr w:type="spellEnd"/>
      <w:r>
        <w:t xml:space="preserve"> </w:t>
      </w:r>
      <w:proofErr w:type="spellStart"/>
      <w:r>
        <w:t>аталар</w:t>
      </w:r>
      <w:proofErr w:type="spellEnd"/>
      <w:r>
        <w:t xml:space="preserve"> </w:t>
      </w:r>
      <w:proofErr w:type="spellStart"/>
      <w:r>
        <w:t>сѐзлери</w:t>
      </w:r>
      <w:proofErr w:type="spellEnd"/>
      <w:r>
        <w:t xml:space="preserve">» («Пословицы и поговорки»). </w:t>
      </w:r>
    </w:p>
    <w:p w14:paraId="076A5986" w14:textId="77777777" w:rsidR="004E38D3" w:rsidRDefault="00C1131D">
      <w:pPr>
        <w:spacing w:after="131" w:line="259" w:lineRule="auto"/>
        <w:ind w:left="742" w:right="11"/>
      </w:pPr>
      <w:r>
        <w:t xml:space="preserve">121.9.9. Зима и весна. </w:t>
      </w:r>
    </w:p>
    <w:p w14:paraId="15F90FD2" w14:textId="77777777" w:rsidR="004E38D3" w:rsidRDefault="00C1131D">
      <w:pPr>
        <w:ind w:left="9" w:right="11" w:firstLine="708"/>
      </w:pPr>
      <w:proofErr w:type="spellStart"/>
      <w:r>
        <w:t>Гь</w:t>
      </w:r>
      <w:proofErr w:type="spellEnd"/>
      <w:r>
        <w:t>. Анвар «</w:t>
      </w:r>
      <w:proofErr w:type="spellStart"/>
      <w:r>
        <w:t>Къышда</w:t>
      </w:r>
      <w:proofErr w:type="spellEnd"/>
      <w:r>
        <w:t xml:space="preserve"> </w:t>
      </w:r>
      <w:proofErr w:type="spellStart"/>
      <w:r>
        <w:t>орман</w:t>
      </w:r>
      <w:proofErr w:type="spellEnd"/>
      <w:r>
        <w:t>» («Зимний лес»), И. Керимов «</w:t>
      </w:r>
      <w:proofErr w:type="spellStart"/>
      <w:r>
        <w:t>Къышда</w:t>
      </w:r>
      <w:proofErr w:type="spellEnd"/>
      <w:r>
        <w:t xml:space="preserve">» («Зимой»), Б. </w:t>
      </w:r>
      <w:proofErr w:type="spellStart"/>
      <w:r>
        <w:t>Магьамматов</w:t>
      </w:r>
      <w:proofErr w:type="spellEnd"/>
      <w:r>
        <w:t xml:space="preserve"> «</w:t>
      </w:r>
      <w:proofErr w:type="spellStart"/>
      <w:r>
        <w:t>Атъялман</w:t>
      </w:r>
      <w:proofErr w:type="spellEnd"/>
      <w:r>
        <w:t>» («Белка»), И. Исаев «</w:t>
      </w:r>
      <w:proofErr w:type="spellStart"/>
      <w:r>
        <w:t>Сыйырткъычны</w:t>
      </w:r>
      <w:proofErr w:type="spellEnd"/>
      <w:r>
        <w:t xml:space="preserve"> </w:t>
      </w:r>
      <w:proofErr w:type="spellStart"/>
      <w:r>
        <w:t>сююнчю</w:t>
      </w:r>
      <w:proofErr w:type="spellEnd"/>
      <w:r>
        <w:t xml:space="preserve">» («Радость скворца»), «Сен </w:t>
      </w:r>
      <w:proofErr w:type="spellStart"/>
      <w:r>
        <w:t>билемисен</w:t>
      </w:r>
      <w:proofErr w:type="spellEnd"/>
      <w:r>
        <w:t xml:space="preserve">?» («А ты знаешь?»), А. </w:t>
      </w:r>
      <w:proofErr w:type="spellStart"/>
      <w:r>
        <w:t>Акъаев</w:t>
      </w:r>
      <w:proofErr w:type="spellEnd"/>
      <w:r>
        <w:t xml:space="preserve"> «</w:t>
      </w:r>
      <w:proofErr w:type="spellStart"/>
      <w:r>
        <w:t>Рагьмулу</w:t>
      </w:r>
      <w:proofErr w:type="spellEnd"/>
      <w:r>
        <w:t xml:space="preserve"> </w:t>
      </w:r>
      <w:proofErr w:type="spellStart"/>
      <w:r>
        <w:t>тав</w:t>
      </w:r>
      <w:proofErr w:type="spellEnd"/>
      <w:r>
        <w:t xml:space="preserve">» («Добрая гора»), Р. </w:t>
      </w:r>
      <w:proofErr w:type="spellStart"/>
      <w:r>
        <w:t>Устарханова</w:t>
      </w:r>
      <w:proofErr w:type="spellEnd"/>
      <w:r>
        <w:t xml:space="preserve"> «Апрель» («</w:t>
      </w:r>
      <w:proofErr w:type="spellStart"/>
      <w:r>
        <w:t>Апрел</w:t>
      </w:r>
      <w:proofErr w:type="spellEnd"/>
      <w:r>
        <w:t xml:space="preserve">»), Р. </w:t>
      </w:r>
      <w:proofErr w:type="spellStart"/>
      <w:r>
        <w:t>Устарханова</w:t>
      </w:r>
      <w:proofErr w:type="spellEnd"/>
      <w:r>
        <w:t xml:space="preserve"> «Май» («Май»), «</w:t>
      </w:r>
      <w:proofErr w:type="spellStart"/>
      <w:r>
        <w:t>Айтывлар</w:t>
      </w:r>
      <w:proofErr w:type="spellEnd"/>
      <w:r>
        <w:t xml:space="preserve"> </w:t>
      </w:r>
      <w:proofErr w:type="spellStart"/>
      <w:r>
        <w:t>ва</w:t>
      </w:r>
      <w:proofErr w:type="spellEnd"/>
      <w:r>
        <w:t xml:space="preserve"> </w:t>
      </w:r>
      <w:proofErr w:type="spellStart"/>
      <w:r>
        <w:t>аталар</w:t>
      </w:r>
      <w:proofErr w:type="spellEnd"/>
      <w:r>
        <w:t xml:space="preserve"> </w:t>
      </w:r>
      <w:proofErr w:type="spellStart"/>
      <w:r>
        <w:t>сѐзлери</w:t>
      </w:r>
      <w:proofErr w:type="spellEnd"/>
      <w:r>
        <w:t>» («Пословицы и поговорки»), «</w:t>
      </w:r>
      <w:proofErr w:type="spellStart"/>
      <w:r>
        <w:t>Чечеген</w:t>
      </w:r>
      <w:proofErr w:type="spellEnd"/>
      <w:r>
        <w:t xml:space="preserve"> </w:t>
      </w:r>
      <w:proofErr w:type="spellStart"/>
      <w:r>
        <w:t>ѐммакълар</w:t>
      </w:r>
      <w:proofErr w:type="spellEnd"/>
      <w:r>
        <w:t xml:space="preserve">» («Загадки»). </w:t>
      </w:r>
    </w:p>
    <w:p w14:paraId="0EE0B03A" w14:textId="77777777" w:rsidR="004E38D3" w:rsidRDefault="00C1131D">
      <w:pPr>
        <w:spacing w:after="131" w:line="259" w:lineRule="auto"/>
        <w:ind w:left="742" w:right="11"/>
      </w:pPr>
      <w:r>
        <w:t xml:space="preserve">121.9.10. Когда люди испытываются. </w:t>
      </w:r>
    </w:p>
    <w:p w14:paraId="5CD558BE" w14:textId="77777777" w:rsidR="004E38D3" w:rsidRDefault="00C1131D">
      <w:pPr>
        <w:ind w:left="9" w:right="11" w:firstLine="708"/>
      </w:pPr>
      <w:r>
        <w:t xml:space="preserve">М. </w:t>
      </w:r>
      <w:proofErr w:type="spellStart"/>
      <w:r>
        <w:t>Атабаев</w:t>
      </w:r>
      <w:proofErr w:type="spellEnd"/>
      <w:r>
        <w:t xml:space="preserve"> «</w:t>
      </w:r>
      <w:proofErr w:type="spellStart"/>
      <w:r>
        <w:t>Къоркъмас</w:t>
      </w:r>
      <w:proofErr w:type="spellEnd"/>
      <w:r>
        <w:t xml:space="preserve"> </w:t>
      </w:r>
      <w:proofErr w:type="spellStart"/>
      <w:r>
        <w:t>Жалал</w:t>
      </w:r>
      <w:proofErr w:type="spellEnd"/>
      <w:r>
        <w:t>» («</w:t>
      </w:r>
      <w:proofErr w:type="spellStart"/>
      <w:r>
        <w:t>Коркмас</w:t>
      </w:r>
      <w:proofErr w:type="spellEnd"/>
      <w:r>
        <w:t xml:space="preserve"> Джалал»), Б. </w:t>
      </w:r>
      <w:proofErr w:type="spellStart"/>
      <w:r>
        <w:t>Магьамматов</w:t>
      </w:r>
      <w:proofErr w:type="spellEnd"/>
      <w:r>
        <w:t xml:space="preserve"> «</w:t>
      </w:r>
      <w:proofErr w:type="spellStart"/>
      <w:r>
        <w:t>Алтав</w:t>
      </w:r>
      <w:proofErr w:type="spellEnd"/>
      <w:r>
        <w:t xml:space="preserve">» («Шестеро»), М. Темирбеков «Ким </w:t>
      </w:r>
      <w:proofErr w:type="spellStart"/>
      <w:r>
        <w:t>болгъан</w:t>
      </w:r>
      <w:proofErr w:type="spellEnd"/>
      <w:r>
        <w:t xml:space="preserve"> Марат Темирбеков?» («Кем был Марат Темирбеков?»), «</w:t>
      </w:r>
      <w:proofErr w:type="spellStart"/>
      <w:r>
        <w:t>Гелиняр</w:t>
      </w:r>
      <w:proofErr w:type="spellEnd"/>
      <w:r>
        <w:t>» («</w:t>
      </w:r>
      <w:proofErr w:type="spellStart"/>
      <w:r>
        <w:t>Гелиньяр</w:t>
      </w:r>
      <w:proofErr w:type="spellEnd"/>
      <w:r>
        <w:t>»), Г. Анвар «</w:t>
      </w:r>
      <w:proofErr w:type="spellStart"/>
      <w:r>
        <w:t>Парахатлыкъ</w:t>
      </w:r>
      <w:proofErr w:type="spellEnd"/>
      <w:r>
        <w:t xml:space="preserve">» («Мир»), М. </w:t>
      </w:r>
      <w:proofErr w:type="spellStart"/>
      <w:r>
        <w:t>Атабаев</w:t>
      </w:r>
      <w:proofErr w:type="spellEnd"/>
      <w:r>
        <w:t xml:space="preserve"> «</w:t>
      </w:r>
      <w:proofErr w:type="spellStart"/>
      <w:r>
        <w:t>Аталар</w:t>
      </w:r>
      <w:proofErr w:type="spellEnd"/>
      <w:r>
        <w:t xml:space="preserve">» («Отцы»). </w:t>
      </w:r>
    </w:p>
    <w:p w14:paraId="7FBA4949" w14:textId="77777777" w:rsidR="004E38D3" w:rsidRDefault="00C1131D">
      <w:pPr>
        <w:spacing w:after="133" w:line="259" w:lineRule="auto"/>
        <w:ind w:left="742" w:right="11"/>
      </w:pPr>
      <w:r>
        <w:t xml:space="preserve">121.9.11. Труд – богатства родник. </w:t>
      </w:r>
    </w:p>
    <w:p w14:paraId="289A74AD" w14:textId="77777777" w:rsidR="004E38D3" w:rsidRDefault="00C1131D">
      <w:pPr>
        <w:ind w:left="9" w:right="11" w:firstLine="708"/>
      </w:pPr>
      <w:r>
        <w:t xml:space="preserve">А. </w:t>
      </w:r>
      <w:proofErr w:type="spellStart"/>
      <w:r>
        <w:t>Акъаев</w:t>
      </w:r>
      <w:proofErr w:type="spellEnd"/>
      <w:r>
        <w:t xml:space="preserve"> «</w:t>
      </w:r>
      <w:proofErr w:type="spellStart"/>
      <w:r>
        <w:t>Сыйыр</w:t>
      </w:r>
      <w:proofErr w:type="spellEnd"/>
      <w:r>
        <w:t xml:space="preserve"> </w:t>
      </w:r>
      <w:proofErr w:type="spellStart"/>
      <w:r>
        <w:t>бизге</w:t>
      </w:r>
      <w:proofErr w:type="spellEnd"/>
      <w:r>
        <w:t xml:space="preserve"> не </w:t>
      </w:r>
      <w:proofErr w:type="spellStart"/>
      <w:r>
        <w:t>бере</w:t>
      </w:r>
      <w:proofErr w:type="spellEnd"/>
      <w:r>
        <w:t xml:space="preserve">?» («Что нам дает корова?»), М. </w:t>
      </w:r>
      <w:proofErr w:type="spellStart"/>
      <w:r>
        <w:t>Хангишиев</w:t>
      </w:r>
      <w:proofErr w:type="spellEnd"/>
      <w:r>
        <w:t xml:space="preserve"> «</w:t>
      </w:r>
      <w:proofErr w:type="spellStart"/>
      <w:r>
        <w:t>Чубурув</w:t>
      </w:r>
      <w:proofErr w:type="spellEnd"/>
      <w:r>
        <w:t xml:space="preserve"> </w:t>
      </w:r>
      <w:proofErr w:type="spellStart"/>
      <w:r>
        <w:t>бойларда</w:t>
      </w:r>
      <w:proofErr w:type="spellEnd"/>
      <w:r>
        <w:t xml:space="preserve">» («На скотопрогоне»), А. </w:t>
      </w:r>
      <w:proofErr w:type="spellStart"/>
      <w:r>
        <w:t>Межитов</w:t>
      </w:r>
      <w:proofErr w:type="spellEnd"/>
      <w:r>
        <w:t xml:space="preserve"> «</w:t>
      </w:r>
      <w:proofErr w:type="spellStart"/>
      <w:r>
        <w:t>Туварчы</w:t>
      </w:r>
      <w:proofErr w:type="spellEnd"/>
      <w:r>
        <w:t xml:space="preserve"> </w:t>
      </w:r>
      <w:proofErr w:type="spellStart"/>
      <w:r>
        <w:t>булан</w:t>
      </w:r>
      <w:proofErr w:type="spellEnd"/>
      <w:r>
        <w:t xml:space="preserve"> </w:t>
      </w:r>
      <w:proofErr w:type="spellStart"/>
      <w:r>
        <w:t>лакъыр</w:t>
      </w:r>
      <w:proofErr w:type="spellEnd"/>
      <w:r>
        <w:t>» («Разговор с пастухом»), Ж. Керимова «Адам» («Человек»), А. Сулейманов «</w:t>
      </w:r>
      <w:proofErr w:type="spellStart"/>
      <w:r>
        <w:t>Айтывлагъа</w:t>
      </w:r>
      <w:proofErr w:type="spellEnd"/>
      <w:r>
        <w:t xml:space="preserve"> </w:t>
      </w:r>
      <w:proofErr w:type="spellStart"/>
      <w:r>
        <w:t>аркъа</w:t>
      </w:r>
      <w:proofErr w:type="spellEnd"/>
      <w:r>
        <w:t xml:space="preserve"> </w:t>
      </w:r>
      <w:proofErr w:type="spellStart"/>
      <w:r>
        <w:t>таяп</w:t>
      </w:r>
      <w:proofErr w:type="spellEnd"/>
      <w:r>
        <w:t xml:space="preserve">» («Опираясь на пословицы»), М. </w:t>
      </w:r>
      <w:proofErr w:type="spellStart"/>
      <w:r>
        <w:t>Ягьияев</w:t>
      </w:r>
      <w:proofErr w:type="spellEnd"/>
      <w:r>
        <w:t xml:space="preserve"> «</w:t>
      </w:r>
      <w:proofErr w:type="spellStart"/>
      <w:r>
        <w:t>Загьматны</w:t>
      </w:r>
      <w:proofErr w:type="spellEnd"/>
      <w:r>
        <w:t xml:space="preserve"> </w:t>
      </w:r>
      <w:proofErr w:type="spellStart"/>
      <w:r>
        <w:t>экмеклери</w:t>
      </w:r>
      <w:proofErr w:type="spellEnd"/>
      <w:r>
        <w:t>» («Трудом заработанный хлеб»), «</w:t>
      </w:r>
      <w:proofErr w:type="spellStart"/>
      <w:r>
        <w:t>Айтывлар</w:t>
      </w:r>
      <w:proofErr w:type="spellEnd"/>
      <w:r>
        <w:t xml:space="preserve">» («Поговорки»). </w:t>
      </w:r>
    </w:p>
    <w:p w14:paraId="487ACDC4" w14:textId="77777777" w:rsidR="004E38D3" w:rsidRDefault="00C1131D">
      <w:pPr>
        <w:spacing w:after="131" w:line="259" w:lineRule="auto"/>
        <w:ind w:left="742" w:right="11"/>
      </w:pPr>
      <w:r>
        <w:t xml:space="preserve">121.9.12. Культура и искусство. </w:t>
      </w:r>
    </w:p>
    <w:p w14:paraId="2A34A588" w14:textId="77777777" w:rsidR="004E38D3" w:rsidRDefault="00C1131D">
      <w:pPr>
        <w:ind w:left="9" w:right="11" w:firstLine="708"/>
      </w:pPr>
      <w:r>
        <w:t xml:space="preserve">А. </w:t>
      </w:r>
      <w:proofErr w:type="spellStart"/>
      <w:r>
        <w:t>Гьажиев</w:t>
      </w:r>
      <w:proofErr w:type="spellEnd"/>
      <w:r>
        <w:t xml:space="preserve"> «</w:t>
      </w:r>
      <w:proofErr w:type="spellStart"/>
      <w:r>
        <w:t>Къапиялы</w:t>
      </w:r>
      <w:proofErr w:type="spellEnd"/>
      <w:r>
        <w:t xml:space="preserve"> </w:t>
      </w:r>
      <w:proofErr w:type="spellStart"/>
      <w:r>
        <w:t>сѐзге</w:t>
      </w:r>
      <w:proofErr w:type="spellEnd"/>
      <w:r>
        <w:t xml:space="preserve"> </w:t>
      </w:r>
      <w:proofErr w:type="spellStart"/>
      <w:r>
        <w:t>къарыв</w:t>
      </w:r>
      <w:proofErr w:type="spellEnd"/>
      <w:r>
        <w:t xml:space="preserve"> </w:t>
      </w:r>
      <w:proofErr w:type="spellStart"/>
      <w:r>
        <w:t>ѐкъ</w:t>
      </w:r>
      <w:proofErr w:type="spellEnd"/>
      <w:r>
        <w:t>» («Рифмованному слову нет преград»), «</w:t>
      </w:r>
      <w:proofErr w:type="spellStart"/>
      <w:r>
        <w:t>Инчесаниятыбыз</w:t>
      </w:r>
      <w:proofErr w:type="spellEnd"/>
      <w:r>
        <w:t>» («Наша культура»), «</w:t>
      </w:r>
      <w:proofErr w:type="spellStart"/>
      <w:r>
        <w:t>Гюлкъыз</w:t>
      </w:r>
      <w:proofErr w:type="spellEnd"/>
      <w:r>
        <w:t xml:space="preserve"> </w:t>
      </w:r>
      <w:proofErr w:type="spellStart"/>
      <w:r>
        <w:t>ва</w:t>
      </w:r>
      <w:proofErr w:type="spellEnd"/>
      <w:r>
        <w:t xml:space="preserve"> </w:t>
      </w:r>
      <w:proofErr w:type="spellStart"/>
      <w:r>
        <w:t>гюн</w:t>
      </w:r>
      <w:proofErr w:type="spellEnd"/>
      <w:r>
        <w:t>» («</w:t>
      </w:r>
      <w:proofErr w:type="spellStart"/>
      <w:r>
        <w:t>Гюлкиз</w:t>
      </w:r>
      <w:proofErr w:type="spellEnd"/>
      <w:r>
        <w:t xml:space="preserve"> и солнце»), Ш.-Х. </w:t>
      </w:r>
      <w:proofErr w:type="spellStart"/>
      <w:r>
        <w:t>Алишева</w:t>
      </w:r>
      <w:proofErr w:type="spellEnd"/>
      <w:r>
        <w:t xml:space="preserve"> «</w:t>
      </w:r>
      <w:proofErr w:type="spellStart"/>
      <w:r>
        <w:t>Барият</w:t>
      </w:r>
      <w:proofErr w:type="spellEnd"/>
      <w:r>
        <w:t xml:space="preserve"> </w:t>
      </w:r>
      <w:proofErr w:type="spellStart"/>
      <w:r>
        <w:t>Муратовагъа</w:t>
      </w:r>
      <w:proofErr w:type="spellEnd"/>
      <w:r>
        <w:t>» («</w:t>
      </w:r>
      <w:proofErr w:type="spellStart"/>
      <w:r>
        <w:t>Барият</w:t>
      </w:r>
      <w:proofErr w:type="spellEnd"/>
      <w:r>
        <w:t xml:space="preserve"> </w:t>
      </w:r>
      <w:proofErr w:type="spellStart"/>
      <w:r>
        <w:t>Мурадовой</w:t>
      </w:r>
      <w:proofErr w:type="spellEnd"/>
      <w:r>
        <w:t xml:space="preserve">»), Т. </w:t>
      </w:r>
      <w:proofErr w:type="spellStart"/>
      <w:r>
        <w:t>Бийболатов</w:t>
      </w:r>
      <w:proofErr w:type="spellEnd"/>
      <w:r>
        <w:t xml:space="preserve"> «Музыка </w:t>
      </w:r>
      <w:proofErr w:type="spellStart"/>
      <w:r>
        <w:t>ва</w:t>
      </w:r>
      <w:proofErr w:type="spellEnd"/>
      <w:r>
        <w:t xml:space="preserve"> театр» («Музыка и театр»), «</w:t>
      </w:r>
      <w:proofErr w:type="spellStart"/>
      <w:r>
        <w:t>Йыр</w:t>
      </w:r>
      <w:proofErr w:type="spellEnd"/>
      <w:r>
        <w:t xml:space="preserve"> – </w:t>
      </w:r>
      <w:proofErr w:type="spellStart"/>
      <w:r>
        <w:t>юрекни</w:t>
      </w:r>
      <w:proofErr w:type="spellEnd"/>
      <w:r>
        <w:t xml:space="preserve"> </w:t>
      </w:r>
      <w:proofErr w:type="spellStart"/>
      <w:r>
        <w:t>къомузу</w:t>
      </w:r>
      <w:proofErr w:type="spellEnd"/>
      <w:r>
        <w:t xml:space="preserve">» («Песня – </w:t>
      </w:r>
      <w:proofErr w:type="spellStart"/>
      <w:r>
        <w:t>кумуз</w:t>
      </w:r>
      <w:proofErr w:type="spellEnd"/>
      <w:r>
        <w:t xml:space="preserve"> сердца»), Ж. Керимова «</w:t>
      </w:r>
      <w:proofErr w:type="spellStart"/>
      <w:r>
        <w:t>Ёллар</w:t>
      </w:r>
      <w:proofErr w:type="spellEnd"/>
      <w:r>
        <w:t xml:space="preserve">» («Дороги»), Р. </w:t>
      </w:r>
      <w:proofErr w:type="spellStart"/>
      <w:r>
        <w:t>Къарамурзаев</w:t>
      </w:r>
      <w:proofErr w:type="spellEnd"/>
      <w:r>
        <w:t xml:space="preserve"> «</w:t>
      </w:r>
      <w:proofErr w:type="spellStart"/>
      <w:r>
        <w:t>Яшлагъа</w:t>
      </w:r>
      <w:proofErr w:type="spellEnd"/>
      <w:r>
        <w:t xml:space="preserve"> </w:t>
      </w:r>
      <w:proofErr w:type="spellStart"/>
      <w:r>
        <w:t>насигьатларым</w:t>
      </w:r>
      <w:proofErr w:type="spellEnd"/>
      <w:r>
        <w:t xml:space="preserve">» («Мои наставления детям»). </w:t>
      </w:r>
    </w:p>
    <w:p w14:paraId="40BF1744" w14:textId="77777777" w:rsidR="004E38D3" w:rsidRDefault="00C1131D">
      <w:pPr>
        <w:ind w:left="9" w:right="11" w:firstLine="708"/>
      </w:pPr>
      <w:r>
        <w:lastRenderedPageBreak/>
        <w:t xml:space="preserve">121.10. Планируемые результаты освоения программы по литературному чтению на родном (кумыкском) языке на уровне начального общего образования. </w:t>
      </w:r>
    </w:p>
    <w:p w14:paraId="7DEC62C4" w14:textId="77777777" w:rsidR="004E38D3" w:rsidRDefault="00C1131D">
      <w:pPr>
        <w:ind w:left="9" w:right="11" w:firstLine="708"/>
      </w:pPr>
      <w:r>
        <w:t xml:space="preserve">121.10.1. В результате изучения литературного чтения на родном (кумыкском) языке на уровне начального общего образования у обучающегося будут сформированы следующие личностные результаты: </w:t>
      </w:r>
    </w:p>
    <w:p w14:paraId="7095FBF3" w14:textId="77777777" w:rsidR="004E38D3" w:rsidRDefault="00C1131D">
      <w:pPr>
        <w:spacing w:after="131" w:line="259" w:lineRule="auto"/>
        <w:ind w:left="742" w:right="11"/>
      </w:pPr>
      <w:r>
        <w:t xml:space="preserve">1) гражданско-патриотического воспитания: </w:t>
      </w:r>
    </w:p>
    <w:p w14:paraId="44EF9822" w14:textId="77777777" w:rsidR="004E38D3" w:rsidRDefault="00C1131D">
      <w:pPr>
        <w:ind w:left="9" w:right="11" w:firstLine="708"/>
      </w:pPr>
      <w:r>
        <w:t xml:space="preserve">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 </w:t>
      </w:r>
    </w:p>
    <w:p w14:paraId="36AC17C2" w14:textId="77777777" w:rsidR="004E38D3" w:rsidRDefault="00C1131D">
      <w:pPr>
        <w:spacing w:after="136" w:line="259" w:lineRule="auto"/>
        <w:ind w:left="19" w:right="9"/>
        <w:jc w:val="right"/>
      </w:pPr>
      <w:r>
        <w:t xml:space="preserve">проявление уважения к традициям и культуре своего и других народов в </w:t>
      </w:r>
    </w:p>
    <w:p w14:paraId="03184B4A" w14:textId="77777777" w:rsidR="004E38D3" w:rsidRDefault="00C1131D">
      <w:pPr>
        <w:spacing w:after="131" w:line="259" w:lineRule="auto"/>
        <w:ind w:left="19" w:right="11"/>
      </w:pPr>
      <w:r>
        <w:t xml:space="preserve">процессе восприятия и анализа художественных произведений и творчества народов </w:t>
      </w:r>
    </w:p>
    <w:p w14:paraId="560D193E" w14:textId="77777777" w:rsidR="004E38D3" w:rsidRDefault="00C1131D">
      <w:pPr>
        <w:ind w:left="717" w:right="11" w:hanging="708"/>
      </w:pPr>
      <w:r>
        <w:t xml:space="preserve">России; осознание своей этнокультурной и российской гражданской идентичности; сопричастность к прошлому, настоящему и будущему родного края, в том </w:t>
      </w:r>
    </w:p>
    <w:p w14:paraId="4F8E44AE" w14:textId="77777777" w:rsidR="004E38D3" w:rsidRDefault="00C1131D">
      <w:pPr>
        <w:ind w:left="19" w:right="11"/>
      </w:pPr>
      <w:r>
        <w:t xml:space="preserve">числе при работе с художественными произведениями; уважительное отношение к другим народам многонациональной России;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2) духовно-нравственного воспитания: </w:t>
      </w:r>
    </w:p>
    <w:p w14:paraId="1FED99EF" w14:textId="77777777" w:rsidR="004E38D3" w:rsidRDefault="00C1131D">
      <w:pPr>
        <w:spacing w:after="136" w:line="259" w:lineRule="auto"/>
        <w:ind w:left="19" w:right="9"/>
        <w:jc w:val="right"/>
      </w:pPr>
      <w:r>
        <w:t xml:space="preserve">проявление сопереживания, уважения и доброжелательности (в том числе с </w:t>
      </w:r>
    </w:p>
    <w:p w14:paraId="79372DAD" w14:textId="77777777" w:rsidR="004E38D3" w:rsidRDefault="00C1131D">
      <w:pPr>
        <w:ind w:left="717" w:right="11" w:hanging="708"/>
      </w:pPr>
      <w:r>
        <w:t xml:space="preserve">использованием языковых средств для выражения своего состояния и чувств); осознание этических понятий, оценка поведения и поступков персонажей </w:t>
      </w:r>
    </w:p>
    <w:p w14:paraId="54E04D78" w14:textId="77777777" w:rsidR="004E38D3" w:rsidRDefault="00C1131D">
      <w:pPr>
        <w:ind w:left="717" w:right="11" w:hanging="708"/>
      </w:pPr>
      <w:r>
        <w:t xml:space="preserve">художественных произведений в ситуации нравственного выбора; выражение своего видения мира, индивидуальной позиции посредством </w:t>
      </w:r>
    </w:p>
    <w:p w14:paraId="3C08C5BE" w14:textId="77777777" w:rsidR="004E38D3" w:rsidRDefault="00C1131D">
      <w:pPr>
        <w:spacing w:after="40"/>
        <w:ind w:left="19" w:right="11"/>
      </w:pPr>
      <w:r>
        <w:t xml:space="preserve">накопления и систематизации литературных впечатлений, разнообразных по эмоциональной окраске; 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 3) эстетического воспитания: </w:t>
      </w:r>
    </w:p>
    <w:p w14:paraId="3796D900" w14:textId="77777777" w:rsidR="004E38D3" w:rsidRDefault="00C1131D">
      <w:pPr>
        <w:tabs>
          <w:tab w:val="center" w:pos="1567"/>
          <w:tab w:val="center" w:pos="3422"/>
          <w:tab w:val="center" w:pos="4514"/>
          <w:tab w:val="center" w:pos="5420"/>
          <w:tab w:val="center" w:pos="6317"/>
          <w:tab w:val="center" w:pos="7735"/>
          <w:tab w:val="right" w:pos="10243"/>
        </w:tabs>
        <w:spacing w:after="136" w:line="259" w:lineRule="auto"/>
        <w:ind w:left="0" w:right="0" w:firstLine="0"/>
        <w:jc w:val="left"/>
      </w:pPr>
      <w:r>
        <w:rPr>
          <w:rFonts w:ascii="Calibri" w:eastAsia="Calibri" w:hAnsi="Calibri" w:cs="Calibri"/>
          <w:sz w:val="22"/>
        </w:rPr>
        <w:tab/>
      </w:r>
      <w:r>
        <w:t xml:space="preserve">уважительное </w:t>
      </w:r>
      <w:r>
        <w:tab/>
        <w:t xml:space="preserve">отношение </w:t>
      </w:r>
      <w:r>
        <w:tab/>
        <w:t xml:space="preserve">и </w:t>
      </w:r>
      <w:r>
        <w:tab/>
        <w:t xml:space="preserve">интерес </w:t>
      </w:r>
      <w:r>
        <w:tab/>
        <w:t xml:space="preserve">к </w:t>
      </w:r>
      <w:r>
        <w:tab/>
        <w:t xml:space="preserve">художественной </w:t>
      </w:r>
      <w:r>
        <w:tab/>
        <w:t xml:space="preserve">культуре, </w:t>
      </w:r>
    </w:p>
    <w:p w14:paraId="310F99B6" w14:textId="77777777" w:rsidR="004E38D3" w:rsidRDefault="00C1131D">
      <w:pPr>
        <w:ind w:left="19" w:right="11"/>
      </w:pPr>
      <w:r>
        <w:lastRenderedPageBreak/>
        <w:t xml:space="preserve">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 </w:t>
      </w:r>
    </w:p>
    <w:p w14:paraId="3E88A43F" w14:textId="77777777" w:rsidR="004E38D3" w:rsidRDefault="00C1131D">
      <w:pPr>
        <w:ind w:left="9" w:right="11" w:firstLine="708"/>
      </w:pPr>
      <w:r>
        <w:t>4)</w:t>
      </w:r>
      <w:r>
        <w:rPr>
          <w:sz w:val="24"/>
        </w:rPr>
        <w:t xml:space="preserve"> </w:t>
      </w:r>
      <w:r>
        <w:t xml:space="preserve">физического воспитания, формирования культуры здоровья и эмоционального благополучия: </w:t>
      </w:r>
    </w:p>
    <w:p w14:paraId="1B11E985" w14:textId="77777777" w:rsidR="004E38D3" w:rsidRDefault="00C1131D">
      <w:pPr>
        <w:tabs>
          <w:tab w:val="center" w:pos="1457"/>
          <w:tab w:val="center" w:pos="2939"/>
          <w:tab w:val="center" w:pos="4427"/>
          <w:tab w:val="center" w:pos="5910"/>
          <w:tab w:val="center" w:pos="6729"/>
          <w:tab w:val="center" w:pos="8182"/>
          <w:tab w:val="right" w:pos="10243"/>
        </w:tabs>
        <w:spacing w:after="136" w:line="259" w:lineRule="auto"/>
        <w:ind w:left="0" w:right="0" w:firstLine="0"/>
        <w:jc w:val="left"/>
      </w:pPr>
      <w:r>
        <w:rPr>
          <w:rFonts w:ascii="Calibri" w:eastAsia="Calibri" w:hAnsi="Calibri" w:cs="Calibri"/>
          <w:sz w:val="22"/>
        </w:rPr>
        <w:tab/>
      </w:r>
      <w:r>
        <w:t xml:space="preserve">соблюдение </w:t>
      </w:r>
      <w:r>
        <w:tab/>
        <w:t xml:space="preserve">правил </w:t>
      </w:r>
      <w:r>
        <w:tab/>
        <w:t xml:space="preserve">безопасного </w:t>
      </w:r>
      <w:r>
        <w:tab/>
        <w:t xml:space="preserve">поиска </w:t>
      </w:r>
      <w:r>
        <w:tab/>
        <w:t xml:space="preserve">в </w:t>
      </w:r>
      <w:r>
        <w:tab/>
        <w:t xml:space="preserve">информационной </w:t>
      </w:r>
      <w:r>
        <w:tab/>
        <w:t xml:space="preserve">среде </w:t>
      </w:r>
    </w:p>
    <w:p w14:paraId="1938449F" w14:textId="77777777" w:rsidR="004E38D3" w:rsidRDefault="00C1131D">
      <w:pPr>
        <w:ind w:left="19" w:right="11"/>
      </w:pPr>
      <w:r>
        <w:t xml:space="preserve">дополнительной информации, в том числе на уроках литературного чтения на родном (кумыкском) языке; 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 5) трудового воспитания: </w:t>
      </w:r>
    </w:p>
    <w:p w14:paraId="1EAD4F2C" w14:textId="77777777" w:rsidR="004E38D3" w:rsidRDefault="00C1131D">
      <w:pPr>
        <w:ind w:left="9" w:right="11" w:firstLine="708"/>
      </w:pP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 6) экологического воспитания: </w:t>
      </w:r>
    </w:p>
    <w:p w14:paraId="79C3026E" w14:textId="77777777" w:rsidR="004E38D3" w:rsidRDefault="00C1131D">
      <w:pPr>
        <w:spacing w:after="136" w:line="259" w:lineRule="auto"/>
        <w:ind w:left="19" w:right="9"/>
        <w:jc w:val="right"/>
      </w:pPr>
      <w:r>
        <w:t xml:space="preserve">бережное отношение к природе посредством примеров из художественных </w:t>
      </w:r>
    </w:p>
    <w:p w14:paraId="49411FAF" w14:textId="77777777" w:rsidR="004E38D3" w:rsidRDefault="00C1131D">
      <w:pPr>
        <w:spacing w:line="361" w:lineRule="auto"/>
        <w:ind w:left="727" w:right="3735" w:hanging="718"/>
        <w:jc w:val="left"/>
      </w:pPr>
      <w:r>
        <w:t xml:space="preserve">произведений; неприятие действий, приносящих вред природе; 7) ценности научного познания: </w:t>
      </w:r>
    </w:p>
    <w:p w14:paraId="626961CD" w14:textId="77777777" w:rsidR="004E38D3" w:rsidRDefault="00C1131D">
      <w:pPr>
        <w:spacing w:after="136" w:line="259" w:lineRule="auto"/>
        <w:ind w:left="19" w:right="9"/>
        <w:jc w:val="right"/>
      </w:pPr>
      <w:r>
        <w:t xml:space="preserve">ориентация в деятельности на первоначальные представления о научной </w:t>
      </w:r>
    </w:p>
    <w:p w14:paraId="7FD9DE85" w14:textId="77777777" w:rsidR="004E38D3" w:rsidRDefault="00C1131D">
      <w:pPr>
        <w:ind w:left="19" w:right="11"/>
      </w:pPr>
      <w:r>
        <w:t xml:space="preserve">картине мира, понимание важности слова как средства создания </w:t>
      </w:r>
      <w:proofErr w:type="spellStart"/>
      <w:r>
        <w:t>словеснохудожественного</w:t>
      </w:r>
      <w:proofErr w:type="spellEnd"/>
      <w:r>
        <w:t xml:space="preserve"> образа, способа выражения мыслей, чувств, идей автора; потребность в самостоятельной читательской деятельности, саморазвитии средствами кумыкской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w:t>
      </w:r>
    </w:p>
    <w:p w14:paraId="643A877B" w14:textId="77777777" w:rsidR="004E38D3" w:rsidRDefault="00C1131D">
      <w:pPr>
        <w:ind w:left="9" w:right="11" w:firstLine="708"/>
      </w:pPr>
      <w:r>
        <w:t xml:space="preserve">121.10.2. В результате изучения литературного чтения на родном (кумыкском)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346C5A91" w14:textId="77777777" w:rsidR="004E38D3" w:rsidRDefault="00C1131D">
      <w:pPr>
        <w:spacing w:after="137"/>
        <w:ind w:left="9" w:right="11" w:firstLine="708"/>
      </w:pPr>
      <w:r>
        <w:lastRenderedPageBreak/>
        <w:t xml:space="preserve">121.10.2.1. У обучающегося будут сформированы следующие базовые логические действия как часть познавательных универсальных учебных действий: сравнивать различные тексты по теме, главной мысли, жанру, соотносить </w:t>
      </w:r>
    </w:p>
    <w:p w14:paraId="3BDB4132" w14:textId="77777777" w:rsidR="004E38D3" w:rsidRDefault="00C1131D">
      <w:pPr>
        <w:ind w:left="19" w:right="11"/>
      </w:pPr>
      <w:r>
        <w:t xml:space="preserve">произведение и его автора, устанавливать основания для сравнения текстов, устанавливать аналогии текстов; объединять части объекта, объекты (тексты) по заданному признаку; определять существенный признак для классификации, классифицировать </w:t>
      </w:r>
    </w:p>
    <w:p w14:paraId="6560F0CE" w14:textId="77777777" w:rsidR="004E38D3" w:rsidRDefault="00C1131D">
      <w:pPr>
        <w:ind w:left="19" w:right="11"/>
      </w:pPr>
      <w:r>
        <w:t xml:space="preserve">произведения по темам, жанрам; 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 выявлять недостаток информации для решения учебной и практической </w:t>
      </w:r>
    </w:p>
    <w:p w14:paraId="53030047" w14:textId="77777777" w:rsidR="004E38D3" w:rsidRDefault="00C1131D">
      <w:pPr>
        <w:ind w:left="717" w:right="11" w:hanging="708"/>
      </w:pPr>
      <w:r>
        <w:t xml:space="preserve">задачи на основе предложенного алгоритма; устанавливать причинно-следственные связи в сюжете фольклорного и </w:t>
      </w:r>
    </w:p>
    <w:p w14:paraId="352E7DC8" w14:textId="77777777" w:rsidR="004E38D3" w:rsidRDefault="00C1131D">
      <w:pPr>
        <w:ind w:left="19" w:right="11"/>
      </w:pPr>
      <w:r>
        <w:t xml:space="preserve">художественного текста, при составлении плана, пересказе текста, характеристике поступков героев. </w:t>
      </w:r>
    </w:p>
    <w:p w14:paraId="539C4144" w14:textId="77777777" w:rsidR="004E38D3" w:rsidRDefault="00C1131D">
      <w:pPr>
        <w:ind w:left="9" w:right="11" w:firstLine="708"/>
      </w:pPr>
      <w:r>
        <w:t xml:space="preserve">121.10.2.2. У обучающегося будут сформированы следующие базовые исследовательские действия как часть познавательных универсальных учебных действий: </w:t>
      </w:r>
    </w:p>
    <w:p w14:paraId="2C809EDA" w14:textId="77777777" w:rsidR="004E38D3" w:rsidRDefault="00C1131D">
      <w:pPr>
        <w:spacing w:after="133" w:line="259" w:lineRule="auto"/>
        <w:ind w:left="742" w:right="11"/>
      </w:pPr>
      <w:r>
        <w:t xml:space="preserve">с помощью учителя формулировать цель; </w:t>
      </w:r>
    </w:p>
    <w:p w14:paraId="5D5AE02B" w14:textId="77777777" w:rsidR="004E38D3" w:rsidRDefault="00C1131D">
      <w:pPr>
        <w:spacing w:after="136" w:line="259" w:lineRule="auto"/>
        <w:ind w:left="19" w:right="9"/>
        <w:jc w:val="right"/>
      </w:pPr>
      <w:r>
        <w:t xml:space="preserve">сравнивать несколько вариантов решения задачи, выбирать наиболее </w:t>
      </w:r>
    </w:p>
    <w:p w14:paraId="0256BCB3" w14:textId="77777777" w:rsidR="004E38D3" w:rsidRDefault="00C1131D">
      <w:pPr>
        <w:ind w:left="717" w:right="2736" w:hanging="708"/>
      </w:pPr>
      <w:r>
        <w:t xml:space="preserve">подходящий (на основе предложенных критериев); выполнять по предложенному плану проектное задание; </w:t>
      </w:r>
    </w:p>
    <w:p w14:paraId="5491C1CB" w14:textId="77777777" w:rsidR="004E38D3" w:rsidRDefault="00C1131D">
      <w:pPr>
        <w:ind w:left="9" w:right="11" w:firstLine="708"/>
      </w:pPr>
      <w:r>
        <w:t xml:space="preserve">формулировать выводы и подкреплять их доказательствами на основе результатов проведенного анализа текста (классификации, сравнения, исследования); прогнозировать возможное развитие процессов, событий и их последствия в </w:t>
      </w:r>
    </w:p>
    <w:p w14:paraId="76C46D60" w14:textId="77777777" w:rsidR="004E38D3" w:rsidRDefault="00C1131D">
      <w:pPr>
        <w:spacing w:after="168" w:line="259" w:lineRule="auto"/>
        <w:ind w:left="19" w:right="11"/>
      </w:pPr>
      <w:r>
        <w:t xml:space="preserve">аналогичных или сходных ситуациях. </w:t>
      </w:r>
    </w:p>
    <w:p w14:paraId="68A4EA8B" w14:textId="77777777" w:rsidR="004E38D3" w:rsidRDefault="00C1131D">
      <w:pPr>
        <w:spacing w:line="361" w:lineRule="auto"/>
        <w:ind w:left="9" w:right="6" w:firstLine="708"/>
        <w:jc w:val="left"/>
      </w:pPr>
      <w:r>
        <w:t xml:space="preserve">121.10.2.3. У </w:t>
      </w:r>
      <w:r>
        <w:tab/>
        <w:t xml:space="preserve">обучающегося </w:t>
      </w:r>
      <w:r>
        <w:tab/>
        <w:t xml:space="preserve">будут </w:t>
      </w:r>
      <w:r>
        <w:tab/>
        <w:t xml:space="preserve">сформированы </w:t>
      </w:r>
      <w:r>
        <w:tab/>
        <w:t xml:space="preserve">умения </w:t>
      </w:r>
      <w:r>
        <w:tab/>
        <w:t xml:space="preserve">работать </w:t>
      </w:r>
      <w:r>
        <w:tab/>
        <w:t xml:space="preserve">с информацией как часть познавательных универсальных учебных действий: выбирать источник получения информации: словарь, справочник; </w:t>
      </w:r>
    </w:p>
    <w:p w14:paraId="19C6BB47" w14:textId="77777777" w:rsidR="004E38D3" w:rsidRDefault="00C1131D">
      <w:pPr>
        <w:spacing w:after="136" w:line="259" w:lineRule="auto"/>
        <w:ind w:left="19" w:right="9"/>
        <w:jc w:val="right"/>
      </w:pPr>
      <w:r>
        <w:lastRenderedPageBreak/>
        <w:t xml:space="preserve">согласно заданному алгоритму находить в предложенном источнике (словаре, </w:t>
      </w:r>
    </w:p>
    <w:p w14:paraId="780B5208" w14:textId="77777777" w:rsidR="004E38D3" w:rsidRDefault="00C1131D">
      <w:pPr>
        <w:ind w:left="19" w:right="11"/>
      </w:pPr>
      <w:r>
        <w:t xml:space="preserve">справочнике) информацию, представленную в явном виде; распознавать достоверную и недостоверную информацию самостоятельно или на основании предложенного учителем способа </w:t>
      </w:r>
      <w:proofErr w:type="spellStart"/>
      <w:r>
        <w:t>еѐ</w:t>
      </w:r>
      <w:proofErr w:type="spellEnd"/>
      <w:r>
        <w:t xml:space="preserve"> проверки (с помощью словарей, справочников); соблюдать с помощью взрослых (учителей, родителей и (или) законных представителей) правила информационной безопасности при поиске информации в </w:t>
      </w:r>
    </w:p>
    <w:p w14:paraId="6556E26F" w14:textId="77777777" w:rsidR="004E38D3" w:rsidRDefault="00C1131D">
      <w:pPr>
        <w:ind w:left="717" w:right="11" w:hanging="708"/>
      </w:pPr>
      <w:r>
        <w:t xml:space="preserve">Интернете; анализировать и создавать текстовую, видео, графическую, звуковую, </w:t>
      </w:r>
    </w:p>
    <w:p w14:paraId="51399AF5" w14:textId="77777777" w:rsidR="004E38D3" w:rsidRDefault="00C1131D">
      <w:pPr>
        <w:spacing w:after="131" w:line="259" w:lineRule="auto"/>
        <w:ind w:left="19" w:right="11"/>
      </w:pPr>
      <w:r>
        <w:t xml:space="preserve">информацию в соответствии с учебной задачей; </w:t>
      </w:r>
    </w:p>
    <w:p w14:paraId="29FA92A8" w14:textId="77777777" w:rsidR="004E38D3" w:rsidRDefault="00C1131D">
      <w:pPr>
        <w:ind w:left="9" w:right="11" w:firstLine="708"/>
      </w:pPr>
      <w:r>
        <w:t xml:space="preserve">понимать информацию, зафиксированную в виде таблиц, схем, самостоятельно создавать схемы, таблицы по результатам работы с текстами. </w:t>
      </w:r>
    </w:p>
    <w:p w14:paraId="0CD8EEDB" w14:textId="77777777" w:rsidR="004E38D3" w:rsidRDefault="00C1131D">
      <w:pPr>
        <w:ind w:left="9" w:right="11" w:firstLine="708"/>
      </w:pPr>
      <w:r>
        <w:t xml:space="preserve">121.10.2.4. У обучающегося будут сформированы умения общения как часть коммуникативных универсальных учебных действий: воспринимать и формулировать суждения, выражать эмоции в соответствии с </w:t>
      </w:r>
    </w:p>
    <w:p w14:paraId="79500765" w14:textId="77777777" w:rsidR="004E38D3" w:rsidRDefault="00C1131D">
      <w:pPr>
        <w:ind w:left="717" w:right="11" w:hanging="708"/>
      </w:pPr>
      <w:r>
        <w:t xml:space="preserve">целями и условиями общения в знакомой среде; проявлять уважительное отношение к собеседнику, соблюдать правила </w:t>
      </w:r>
    </w:p>
    <w:p w14:paraId="0E38A49B" w14:textId="77777777" w:rsidR="004E38D3" w:rsidRDefault="00C1131D">
      <w:pPr>
        <w:spacing w:line="361" w:lineRule="auto"/>
        <w:ind w:left="727" w:right="2068" w:hanging="718"/>
        <w:jc w:val="left"/>
      </w:pPr>
      <w:r>
        <w:t xml:space="preserve">ведения диалога и дискуссии; признавать возможность существования разных точек зрения; корректно и аргументированно высказывать </w:t>
      </w:r>
      <w:proofErr w:type="spellStart"/>
      <w:r>
        <w:t>своѐ</w:t>
      </w:r>
      <w:proofErr w:type="spellEnd"/>
      <w:r>
        <w:t xml:space="preserve"> мнение; </w:t>
      </w:r>
    </w:p>
    <w:p w14:paraId="2E0F8BFA" w14:textId="77777777" w:rsidR="004E38D3" w:rsidRDefault="00C1131D">
      <w:pPr>
        <w:ind w:left="742" w:right="11"/>
      </w:pPr>
      <w:r>
        <w:t xml:space="preserve">строить речевое высказывание в соответствии с поставленной задачей; создавать устные (описание, рассуждение, повествование) и письменные </w:t>
      </w:r>
    </w:p>
    <w:p w14:paraId="2579BC1B" w14:textId="77777777" w:rsidR="004E38D3" w:rsidRDefault="00C1131D">
      <w:pPr>
        <w:ind w:left="717" w:right="3173" w:hanging="708"/>
      </w:pPr>
      <w:r>
        <w:t xml:space="preserve">(повествование) тексты; подготавливать небольшие публичные выступления; </w:t>
      </w:r>
    </w:p>
    <w:p w14:paraId="4A3219D2" w14:textId="77777777" w:rsidR="004E38D3" w:rsidRDefault="00C1131D">
      <w:pPr>
        <w:spacing w:after="136" w:line="259" w:lineRule="auto"/>
        <w:ind w:left="19" w:right="9"/>
        <w:jc w:val="right"/>
      </w:pPr>
      <w:r>
        <w:t xml:space="preserve">подбирать иллюстративный материал (рисунки, фото, плакаты) к тексту </w:t>
      </w:r>
    </w:p>
    <w:p w14:paraId="7F156819" w14:textId="77777777" w:rsidR="004E38D3" w:rsidRDefault="00C1131D">
      <w:pPr>
        <w:spacing w:after="133" w:line="259" w:lineRule="auto"/>
        <w:ind w:left="19" w:right="11"/>
      </w:pPr>
      <w:r>
        <w:t xml:space="preserve">выступления. </w:t>
      </w:r>
    </w:p>
    <w:p w14:paraId="73478CFA" w14:textId="77777777" w:rsidR="004E38D3" w:rsidRDefault="00C1131D">
      <w:pPr>
        <w:ind w:left="9" w:right="11" w:firstLine="708"/>
      </w:pPr>
      <w:r>
        <w:t xml:space="preserve">121.10.2.5. У обучающегося будут сформированы умения самоорганизации как части регулятивных универсальных учебных действий: планировать действия по решению учебной задачи для получения результата; выстраивать последовательность выбранных действий. </w:t>
      </w:r>
    </w:p>
    <w:p w14:paraId="1AF84371" w14:textId="77777777" w:rsidR="004E38D3" w:rsidRDefault="00C1131D">
      <w:pPr>
        <w:ind w:left="9" w:right="11" w:firstLine="708"/>
      </w:pPr>
      <w:r>
        <w:lastRenderedPageBreak/>
        <w:t xml:space="preserve">121.10.2.6. У обучающегося будут сформированы умения самоконтроля как части регулятивных универсальных учебных действий: </w:t>
      </w:r>
    </w:p>
    <w:p w14:paraId="413FF9D4" w14:textId="77777777" w:rsidR="004E38D3" w:rsidRDefault="00C1131D">
      <w:pPr>
        <w:ind w:left="742" w:right="11"/>
      </w:pPr>
      <w:r>
        <w:t xml:space="preserve">устанавливать причины успеха или неудач учебной деятельности; корректировать свои учебные действия для преодоления речевых ошибок. </w:t>
      </w:r>
    </w:p>
    <w:p w14:paraId="4E600132" w14:textId="77777777" w:rsidR="004E38D3" w:rsidRDefault="00C1131D">
      <w:pPr>
        <w:ind w:left="9" w:right="11" w:firstLine="708"/>
      </w:pPr>
      <w:r>
        <w:t xml:space="preserve">121.10.2.7. У обучающегося будут сформированы умения совместной деятельности: </w:t>
      </w:r>
    </w:p>
    <w:p w14:paraId="541ACA6F" w14:textId="77777777" w:rsidR="004E38D3" w:rsidRDefault="00C1131D">
      <w:pPr>
        <w:ind w:left="9" w:right="11" w:firstLine="708"/>
      </w:pPr>
      <w:r>
        <w:t xml:space="preserve">формулировать краткосрочные и долгосрочные цели (индивидуальные с </w:t>
      </w:r>
      <w:proofErr w:type="spellStart"/>
      <w:r>
        <w:t>учѐтом</w:t>
      </w:r>
      <w:proofErr w:type="spellEnd"/>
      <w:r>
        <w:t xml:space="preserve">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выстраивать действия по </w:t>
      </w:r>
      <w:proofErr w:type="spellStart"/>
      <w:r>
        <w:t>еѐ</w:t>
      </w:r>
      <w:proofErr w:type="spellEnd"/>
      <w:r>
        <w:t xml:space="preserve">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w:t>
      </w:r>
    </w:p>
    <w:p w14:paraId="22D4D40D" w14:textId="77777777" w:rsidR="004E38D3" w:rsidRDefault="00C1131D">
      <w:pPr>
        <w:spacing w:after="136" w:line="259" w:lineRule="auto"/>
        <w:ind w:left="19" w:right="9"/>
        <w:jc w:val="right"/>
      </w:pPr>
      <w:r>
        <w:t xml:space="preserve">выполнять совместные проектные задания по литературному чтению на </w:t>
      </w:r>
    </w:p>
    <w:p w14:paraId="59D7B463" w14:textId="77777777" w:rsidR="004E38D3" w:rsidRDefault="00C1131D">
      <w:pPr>
        <w:spacing w:after="133" w:line="259" w:lineRule="auto"/>
        <w:ind w:left="19" w:right="11"/>
      </w:pPr>
      <w:r>
        <w:t xml:space="preserve">родном (кумыкском) языке с использованием предложенного образца. </w:t>
      </w:r>
    </w:p>
    <w:p w14:paraId="4330269C" w14:textId="77777777" w:rsidR="004E38D3" w:rsidRDefault="00C1131D">
      <w:pPr>
        <w:ind w:left="9" w:right="11" w:firstLine="708"/>
      </w:pPr>
      <w:r>
        <w:t xml:space="preserve">121.10.3. Предметные результаты изучения литературного чтения на родном (кумыкском) языке. К концу обучения в 1 классе обучающийся научится: </w:t>
      </w:r>
    </w:p>
    <w:p w14:paraId="2946170C" w14:textId="77777777" w:rsidR="004E38D3" w:rsidRDefault="00C1131D">
      <w:pPr>
        <w:spacing w:after="136" w:line="259" w:lineRule="auto"/>
        <w:ind w:left="19" w:right="9"/>
        <w:jc w:val="right"/>
      </w:pPr>
      <w:r>
        <w:t xml:space="preserve">воспринимать на слух художественный текст (рассказ, стихотворение) в </w:t>
      </w:r>
    </w:p>
    <w:p w14:paraId="00EF022D" w14:textId="77777777" w:rsidR="004E38D3" w:rsidRDefault="00C1131D">
      <w:pPr>
        <w:ind w:left="717" w:right="11" w:hanging="708"/>
      </w:pPr>
      <w:r>
        <w:t xml:space="preserve">исполнении учителя, обучающегося; владеть техникой слогового плавного чтения с переходом на чтение целыми </w:t>
      </w:r>
    </w:p>
    <w:p w14:paraId="6C333184" w14:textId="77777777" w:rsidR="004E38D3" w:rsidRDefault="00C1131D">
      <w:pPr>
        <w:spacing w:line="361" w:lineRule="auto"/>
        <w:ind w:left="727" w:right="2296" w:hanging="718"/>
        <w:jc w:val="left"/>
      </w:pPr>
      <w:r>
        <w:t xml:space="preserve">словами, читать осознанно вслух целыми словами; отвечать на вопросы учителя по содержанию прочитанного; подробно пересказывать текст; составлять устный рассказ по картинке; </w:t>
      </w:r>
    </w:p>
    <w:p w14:paraId="02FF8580" w14:textId="77777777" w:rsidR="004E38D3" w:rsidRDefault="00C1131D">
      <w:pPr>
        <w:spacing w:after="136" w:line="259" w:lineRule="auto"/>
        <w:ind w:left="19" w:right="9"/>
        <w:jc w:val="right"/>
      </w:pPr>
      <w:r>
        <w:t xml:space="preserve">читать наизусть с соблюдением орфоэпических и пунктуационных норм не </w:t>
      </w:r>
    </w:p>
    <w:p w14:paraId="1FB137C6" w14:textId="77777777" w:rsidR="004E38D3" w:rsidRDefault="00C1131D">
      <w:pPr>
        <w:ind w:left="19" w:right="11"/>
      </w:pPr>
      <w:r>
        <w:t xml:space="preserve">менее 2 стихотворений о Родине, о детях, о семье, о родной природе в разные времена года; </w:t>
      </w:r>
    </w:p>
    <w:p w14:paraId="6CB56A37" w14:textId="77777777" w:rsidR="004E38D3" w:rsidRDefault="00C1131D">
      <w:pPr>
        <w:ind w:left="742" w:right="11"/>
      </w:pPr>
      <w:r>
        <w:lastRenderedPageBreak/>
        <w:t xml:space="preserve">читать по ролям с соблюдением норм произношения, расстановки ударения; сравнивать стихотворения разных поэтов на одну и ту же тему, на разные </w:t>
      </w:r>
    </w:p>
    <w:p w14:paraId="06B8B52C" w14:textId="77777777" w:rsidR="004E38D3" w:rsidRDefault="00C1131D">
      <w:pPr>
        <w:ind w:left="717" w:right="11" w:hanging="708"/>
      </w:pPr>
      <w:r>
        <w:t xml:space="preserve">темы; составлять план пересказа, прочитанного: что произошло в начале, потом, чем </w:t>
      </w:r>
    </w:p>
    <w:p w14:paraId="770B0FC1" w14:textId="77777777" w:rsidR="004E38D3" w:rsidRDefault="00C1131D">
      <w:pPr>
        <w:ind w:left="717" w:right="11" w:hanging="708"/>
      </w:pPr>
      <w:r>
        <w:t xml:space="preserve">закончился рассказ (с помощью учителя); соотносить автора, название и героев прочитанных произведений; сравнивать различные произведения малых и больших жанров: находить </w:t>
      </w:r>
    </w:p>
    <w:p w14:paraId="7E6856D8" w14:textId="77777777" w:rsidR="004E38D3" w:rsidRDefault="00C1131D">
      <w:pPr>
        <w:ind w:left="717" w:right="2706" w:hanging="708"/>
      </w:pPr>
      <w:r>
        <w:t xml:space="preserve">сходство и различия; отгадывать загадки на основе ключевых (опорных) слов; </w:t>
      </w:r>
    </w:p>
    <w:p w14:paraId="03D8A6DE" w14:textId="77777777" w:rsidR="004E38D3" w:rsidRDefault="00C1131D">
      <w:pPr>
        <w:ind w:left="9" w:right="11" w:firstLine="708"/>
      </w:pPr>
      <w:r>
        <w:t xml:space="preserve">ориентироваться в книге (учебнике) по обложке, оглавлению, иллюстрациям; выбирать книги для самостоятельного чтения по совету взрослого и с </w:t>
      </w:r>
      <w:proofErr w:type="spellStart"/>
      <w:r>
        <w:t>учѐтом</w:t>
      </w:r>
      <w:proofErr w:type="spellEnd"/>
      <w:r>
        <w:t xml:space="preserve"> рекомендательного списка, рассказывать о прочитанной книге по предложенному алгоритму; обращаться к справочной литературе для получения дополнительной </w:t>
      </w:r>
    </w:p>
    <w:p w14:paraId="298632A5" w14:textId="77777777" w:rsidR="004E38D3" w:rsidRDefault="00C1131D">
      <w:pPr>
        <w:spacing w:after="131" w:line="259" w:lineRule="auto"/>
        <w:ind w:left="19" w:right="11"/>
      </w:pPr>
      <w:r>
        <w:t xml:space="preserve">информации в соответствии с учебной задачей. </w:t>
      </w:r>
    </w:p>
    <w:p w14:paraId="1C51ACED" w14:textId="77777777" w:rsidR="004E38D3" w:rsidRDefault="00C1131D">
      <w:pPr>
        <w:ind w:left="9" w:right="11" w:firstLine="708"/>
      </w:pPr>
      <w:r>
        <w:t xml:space="preserve">121.10.4. Предметные результаты изучения литературного чтения на родном (кумыкском) языке. К концу обучения во 2 классе обучающийся научится: </w:t>
      </w:r>
    </w:p>
    <w:p w14:paraId="0463B06E" w14:textId="77777777" w:rsidR="004E38D3" w:rsidRDefault="00C1131D">
      <w:pPr>
        <w:spacing w:after="136" w:line="259" w:lineRule="auto"/>
        <w:ind w:left="19" w:right="9"/>
        <w:jc w:val="right"/>
      </w:pPr>
      <w:r>
        <w:t xml:space="preserve">переходить от чтения вслух к чтению про себя в соответствии с учебной </w:t>
      </w:r>
    </w:p>
    <w:p w14:paraId="7F742581" w14:textId="77777777" w:rsidR="004E38D3" w:rsidRDefault="00C1131D">
      <w:pPr>
        <w:ind w:left="717" w:right="4298" w:hanging="708"/>
      </w:pPr>
      <w:r>
        <w:t xml:space="preserve">задачей; делить текст на части, озаглавливать части; </w:t>
      </w:r>
    </w:p>
    <w:p w14:paraId="25CFB2E3" w14:textId="77777777" w:rsidR="004E38D3" w:rsidRDefault="00C1131D">
      <w:pPr>
        <w:ind w:left="742" w:right="11"/>
      </w:pPr>
      <w:r>
        <w:t xml:space="preserve">выбирать наиболее точную формулировку главной мысли из ряда данных; подробно и выборочно пересказывать текст; </w:t>
      </w:r>
    </w:p>
    <w:p w14:paraId="2C0E6D08" w14:textId="77777777" w:rsidR="004E38D3" w:rsidRDefault="00C1131D">
      <w:pPr>
        <w:ind w:left="9" w:right="11" w:firstLine="708"/>
      </w:pPr>
      <w:r>
        <w:t xml:space="preserve">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 составлять устный рассказ о герое прочитанного произведения по плану; размышлять о характере и поступках героя; </w:t>
      </w:r>
    </w:p>
    <w:p w14:paraId="40799915" w14:textId="77777777" w:rsidR="004E38D3" w:rsidRDefault="00C1131D">
      <w:pPr>
        <w:spacing w:after="136" w:line="259" w:lineRule="auto"/>
        <w:ind w:left="19" w:right="9"/>
        <w:jc w:val="right"/>
      </w:pPr>
      <w:r>
        <w:t xml:space="preserve">обращаться к разным видам чтения (изучающее, ознакомительное, поисковое </w:t>
      </w:r>
    </w:p>
    <w:p w14:paraId="13F297EB" w14:textId="77777777" w:rsidR="004E38D3" w:rsidRDefault="00C1131D">
      <w:pPr>
        <w:ind w:left="717" w:right="4110" w:hanging="708"/>
      </w:pPr>
      <w:r>
        <w:t xml:space="preserve">выборочное, просмотровое выборочное); выделять эпизод из текста; </w:t>
      </w:r>
    </w:p>
    <w:p w14:paraId="5CBACB51" w14:textId="77777777" w:rsidR="004E38D3" w:rsidRDefault="00C1131D">
      <w:pPr>
        <w:ind w:left="9" w:right="11" w:firstLine="708"/>
      </w:pPr>
      <w:r>
        <w:lastRenderedPageBreak/>
        <w:t xml:space="preserve">озаглавливать эпизоды и небольшие тексты; владеть элементарными умениями анализа и интерпретации текста: определять тему и главную мысль; читать по ролям с соблюдением норм произношения, расстановки ударения, </w:t>
      </w:r>
    </w:p>
    <w:p w14:paraId="0516BE11" w14:textId="77777777" w:rsidR="004E38D3" w:rsidRDefault="00C1131D">
      <w:pPr>
        <w:ind w:left="717" w:right="11" w:hanging="708"/>
      </w:pPr>
      <w:r>
        <w:t xml:space="preserve">инсценировать небольшие эпизоды из произведения; читать наизусть с соблюдением орфоэпических и пунктуационных норм не </w:t>
      </w:r>
    </w:p>
    <w:p w14:paraId="54864B45" w14:textId="77777777" w:rsidR="004E38D3" w:rsidRDefault="00C1131D">
      <w:pPr>
        <w:ind w:left="19" w:right="11"/>
      </w:pPr>
      <w:r>
        <w:t xml:space="preserve">менее 3 стихотворений о Родине, о детях, о семье, о родной природе в разные времена года; различать прозаическую и стихотворную речь; </w:t>
      </w:r>
    </w:p>
    <w:p w14:paraId="3F027FA4" w14:textId="77777777" w:rsidR="004E38D3" w:rsidRDefault="00C1131D">
      <w:pPr>
        <w:ind w:left="9" w:right="11" w:firstLine="708"/>
      </w:pPr>
      <w:r>
        <w:t xml:space="preserve">называть особенности стихотворного произведения (ритм, рифма); понимать содержание, смысл прослушанного или прочитанного произведения: отвечать и формулировать вопросы по фактическому содержанию произведения; относить произведение к одному из жанров: сказка, пословица, загадка, </w:t>
      </w:r>
    </w:p>
    <w:p w14:paraId="5DE78DCB" w14:textId="77777777" w:rsidR="004E38D3" w:rsidRDefault="00C1131D">
      <w:pPr>
        <w:ind w:left="19" w:right="11"/>
      </w:pPr>
      <w:r>
        <w:t xml:space="preserve">скороговорка; различать народную и литературную (авторскую) сказку; находить в фольклоре и литературных произведениях отражение нравственных ценностей, традиций, быта, культуры своего народа и разных народов, ориентироваться в нравственно-этических понятиях в контексте изученных произведений; относить сказочных героев к одной из групп (положительные, </w:t>
      </w:r>
    </w:p>
    <w:p w14:paraId="17378F12" w14:textId="77777777" w:rsidR="004E38D3" w:rsidRDefault="00C1131D">
      <w:pPr>
        <w:ind w:left="19" w:right="11"/>
      </w:pPr>
      <w:r>
        <w:t xml:space="preserve">отрицательные); соотносить автора, название и героев прочитанных произведений; 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w:t>
      </w:r>
    </w:p>
    <w:p w14:paraId="497875B6" w14:textId="77777777" w:rsidR="004E38D3" w:rsidRDefault="00C1131D">
      <w:pPr>
        <w:ind w:left="19" w:right="11"/>
      </w:pPr>
      <w:r>
        <w:t xml:space="preserve">составлять план текста (картинный, вопросный, номинативный); формулировать устно простые выводы, подтверждать свой ответ примерами из текста. </w:t>
      </w:r>
    </w:p>
    <w:p w14:paraId="2D48AE98" w14:textId="77777777" w:rsidR="004E38D3" w:rsidRDefault="00C1131D">
      <w:pPr>
        <w:ind w:left="9" w:right="11" w:firstLine="708"/>
      </w:pPr>
      <w:r>
        <w:t xml:space="preserve">121.10.5. Предметные результаты изучения литературного чтения на родном (кумыкском) языке. К концу обучения в 3 классе обучающийся научится: воспринимать на слух тексты в исполнении учителя, обучающихся; </w:t>
      </w:r>
    </w:p>
    <w:p w14:paraId="585ED123" w14:textId="77777777" w:rsidR="004E38D3" w:rsidRDefault="00C1131D">
      <w:pPr>
        <w:spacing w:after="134" w:line="259" w:lineRule="auto"/>
        <w:ind w:left="742" w:right="11"/>
      </w:pPr>
      <w:r>
        <w:t xml:space="preserve">осознанно, правильно, выразительно читать вслух; </w:t>
      </w:r>
    </w:p>
    <w:p w14:paraId="488A1656" w14:textId="77777777" w:rsidR="004E38D3" w:rsidRDefault="00C1131D">
      <w:pPr>
        <w:spacing w:after="136" w:line="259" w:lineRule="auto"/>
        <w:ind w:left="19" w:right="9"/>
        <w:jc w:val="right"/>
      </w:pPr>
      <w:r>
        <w:t xml:space="preserve">самостоятельно прогнозировать содержание текста по заглавию, иллюстрации, </w:t>
      </w:r>
    </w:p>
    <w:p w14:paraId="7487CD49" w14:textId="77777777" w:rsidR="004E38D3" w:rsidRDefault="00C1131D">
      <w:pPr>
        <w:spacing w:line="361" w:lineRule="auto"/>
        <w:ind w:left="727" w:right="2894" w:hanging="718"/>
        <w:jc w:val="left"/>
      </w:pPr>
      <w:r>
        <w:t xml:space="preserve">ключевым словам; самостоятельно читать про себя незнакомый текст; делить текст на части, составлять </w:t>
      </w:r>
      <w:r>
        <w:lastRenderedPageBreak/>
        <w:t xml:space="preserve">простой план; самостоятельно формулировать главную мысль текста; находить в тексте материал для характеристики героя; составлять рассказ-характеристику героя; составлять устные и письменные описания; </w:t>
      </w:r>
    </w:p>
    <w:p w14:paraId="18DB66E1" w14:textId="77777777" w:rsidR="004E38D3" w:rsidRDefault="00C1131D">
      <w:pPr>
        <w:spacing w:after="136" w:line="259" w:lineRule="auto"/>
        <w:ind w:left="19" w:right="9"/>
        <w:jc w:val="right"/>
      </w:pPr>
      <w:r>
        <w:t xml:space="preserve">читать наизусть не менее 4 стихотворений в соответствии с изученной </w:t>
      </w:r>
    </w:p>
    <w:p w14:paraId="340674DF" w14:textId="77777777" w:rsidR="004E38D3" w:rsidRDefault="00C1131D">
      <w:pPr>
        <w:ind w:left="19" w:right="11"/>
      </w:pPr>
      <w:r>
        <w:t xml:space="preserve">тематикой произведений; 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 различать художественные произведения и познавательные тексты; понимать жанровую принадлежность, содержание, смысл прослушанного или прочитанного произведения: отвечать и формулировать вопросы к учебным и художественным текстам; высказывать и аргументировать </w:t>
      </w:r>
      <w:proofErr w:type="spellStart"/>
      <w:r>
        <w:t>своѐ</w:t>
      </w:r>
      <w:proofErr w:type="spellEnd"/>
      <w:r>
        <w:t xml:space="preserve"> отношение к прочитанному, в том числе </w:t>
      </w:r>
    </w:p>
    <w:p w14:paraId="76BE4C26" w14:textId="77777777" w:rsidR="004E38D3" w:rsidRDefault="00C1131D">
      <w:pPr>
        <w:ind w:left="717" w:right="11" w:hanging="708"/>
      </w:pPr>
      <w:r>
        <w:t xml:space="preserve">к художественной стороне текста (что понравилось из прочитанного и почему); видеть в художественном тексте сравнения, эпитеты, олицетворения, </w:t>
      </w:r>
    </w:p>
    <w:p w14:paraId="7D7C5665" w14:textId="77777777" w:rsidR="004E38D3" w:rsidRDefault="00C1131D">
      <w:pPr>
        <w:ind w:left="717" w:right="1583" w:hanging="708"/>
      </w:pPr>
      <w:r>
        <w:t xml:space="preserve">метафоры; соотносить автора, название и героев прочитанных произведений. </w:t>
      </w:r>
    </w:p>
    <w:p w14:paraId="260B65FE" w14:textId="77777777" w:rsidR="004E38D3" w:rsidRDefault="00C1131D">
      <w:pPr>
        <w:ind w:left="9" w:right="11" w:firstLine="708"/>
      </w:pPr>
      <w:r>
        <w:t xml:space="preserve">121.10.6. Предметные результаты изучения литературного чтения на родном (кумыкском) языке. К концу обучения в 4 классе обучающийся научится: понимать литературу как явление национальной и мировой культуры, </w:t>
      </w:r>
    </w:p>
    <w:p w14:paraId="1E547A25" w14:textId="77777777" w:rsidR="004E38D3" w:rsidRDefault="00C1131D">
      <w:pPr>
        <w:ind w:left="717" w:right="420" w:hanging="708"/>
      </w:pPr>
      <w:r>
        <w:t xml:space="preserve">средство сохранения и передачи нравственных ценностей и традиций; осознанно, правильно, выразительно читать вслух; </w:t>
      </w:r>
    </w:p>
    <w:p w14:paraId="29DEB21D" w14:textId="77777777" w:rsidR="004E38D3" w:rsidRDefault="00C1131D">
      <w:pPr>
        <w:spacing w:after="136" w:line="259" w:lineRule="auto"/>
        <w:ind w:left="19" w:right="9"/>
        <w:jc w:val="right"/>
      </w:pPr>
      <w:r>
        <w:t xml:space="preserve">читать наизусть не менее 5 стихотворений в соответствии с изученной </w:t>
      </w:r>
    </w:p>
    <w:p w14:paraId="5F63BFC0" w14:textId="77777777" w:rsidR="004E38D3" w:rsidRDefault="00C1131D">
      <w:pPr>
        <w:spacing w:line="259" w:lineRule="auto"/>
        <w:ind w:left="19" w:right="11"/>
      </w:pPr>
      <w:r>
        <w:t xml:space="preserve">тематикой произведений; </w:t>
      </w:r>
    </w:p>
    <w:p w14:paraId="10C011F4" w14:textId="77777777" w:rsidR="004E38D3" w:rsidRDefault="00C1131D">
      <w:pPr>
        <w:spacing w:after="134" w:line="259" w:lineRule="auto"/>
        <w:ind w:left="742" w:right="11"/>
      </w:pPr>
      <w:r>
        <w:t xml:space="preserve">самостоятельно прогнозировать содержание текста до чтения; </w:t>
      </w:r>
    </w:p>
    <w:p w14:paraId="337D7204" w14:textId="77777777" w:rsidR="004E38D3" w:rsidRDefault="00C1131D">
      <w:pPr>
        <w:ind w:left="9" w:right="11" w:firstLine="708"/>
      </w:pPr>
      <w:r>
        <w:t xml:space="preserve">совершенствовать навыки чтения вслух и про себя, овладевать элементарными </w:t>
      </w:r>
      <w:proofErr w:type="spellStart"/>
      <w:r>
        <w:t>приѐмами</w:t>
      </w:r>
      <w:proofErr w:type="spellEnd"/>
      <w:r>
        <w:t xml:space="preserve"> анализа художественных, научно-познавательных и учебных текстов с использованием элементарных литературоведческих понятий; использовать разные виды чтения (изучающее (смысловое), выборочное, </w:t>
      </w:r>
    </w:p>
    <w:p w14:paraId="6E8BDC04" w14:textId="77777777" w:rsidR="004E38D3" w:rsidRDefault="00C1131D">
      <w:pPr>
        <w:ind w:left="717" w:right="11" w:hanging="708"/>
      </w:pPr>
      <w:r>
        <w:lastRenderedPageBreak/>
        <w:t xml:space="preserve">поисковое); читать по ролям с соблюдением норм произношения, расстановки ударения, </w:t>
      </w:r>
    </w:p>
    <w:p w14:paraId="06847A1F" w14:textId="77777777" w:rsidR="004E38D3" w:rsidRDefault="00C1131D">
      <w:pPr>
        <w:ind w:left="19" w:right="11"/>
      </w:pPr>
      <w:r>
        <w:t xml:space="preserve">инсценировать небольшие эпизоды из произведения;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формировать умение самостоятельно работать с незнакомым текстом (читать </w:t>
      </w:r>
    </w:p>
    <w:p w14:paraId="234DA3B2" w14:textId="77777777" w:rsidR="004E38D3" w:rsidRDefault="00C1131D">
      <w:pPr>
        <w:ind w:left="19" w:right="11"/>
      </w:pPr>
      <w:r>
        <w:t xml:space="preserve">про себя, задавать вопросы автору по ходу чтения, прогнозировать ответы); самостоятельно выбирать интересующую литературу, пользоваться справочными источниками для понимания и получения дополнительной информации; 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 самостоятельно находить ключевые слова; работать с разными видами текстов, находить характерные особенности научно-познавательных и художественных текстов, на практическом уровне овладевать некоторыми видами письменной речи (повествование – создание текста по аналогии, рассуждение – письменный ответ на вопрос, описание – характеристика героев); создавать собственный текст на основе художественного произведения, по </w:t>
      </w:r>
    </w:p>
    <w:p w14:paraId="748DB27C" w14:textId="77777777" w:rsidR="004E38D3" w:rsidRDefault="00C1131D">
      <w:pPr>
        <w:ind w:left="717" w:right="11" w:hanging="708"/>
      </w:pPr>
      <w:r>
        <w:t xml:space="preserve">иллюстрациям, на основе личного опыта; выбирать книги для самостоятельного чтения с </w:t>
      </w:r>
      <w:proofErr w:type="spellStart"/>
      <w:r>
        <w:t>учѐтом</w:t>
      </w:r>
      <w:proofErr w:type="spellEnd"/>
      <w:r>
        <w:t xml:space="preserve"> рекомендательного </w:t>
      </w:r>
    </w:p>
    <w:p w14:paraId="7B05428B" w14:textId="77777777" w:rsidR="004E38D3" w:rsidRDefault="00C1131D">
      <w:pPr>
        <w:spacing w:line="259" w:lineRule="auto"/>
        <w:ind w:left="19" w:right="11"/>
      </w:pPr>
      <w:r>
        <w:t xml:space="preserve">списка, используя картотеки, рассказывать о прочитанной книге; </w:t>
      </w:r>
    </w:p>
    <w:p w14:paraId="13D6C64F" w14:textId="77777777" w:rsidR="004E38D3" w:rsidRDefault="00C1131D">
      <w:pPr>
        <w:spacing w:after="136" w:line="259" w:lineRule="auto"/>
        <w:ind w:left="19" w:right="9"/>
        <w:jc w:val="right"/>
      </w:pPr>
      <w:r>
        <w:t xml:space="preserve">различать жанры фольклора (считалки, загадки, пословицы, народные песни, </w:t>
      </w:r>
    </w:p>
    <w:p w14:paraId="31828943" w14:textId="77777777" w:rsidR="004E38D3" w:rsidRDefault="00C1131D">
      <w:pPr>
        <w:ind w:left="19" w:right="11"/>
      </w:pPr>
      <w:r>
        <w:t xml:space="preserve">скороговорки, сказки о животных, бытовые и волшебные), приводить примеры произведений фольклора; соотносить читаемый текст с жанром художественной литературы (литературные сказки, рассказы, стихотворения, басни), приводить примеры разных жанров кумыкской литературы; самостоятельно давать характеристику героя (портрет, черты характера и </w:t>
      </w:r>
    </w:p>
    <w:p w14:paraId="77D88A88" w14:textId="77777777" w:rsidR="004E38D3" w:rsidRDefault="00C1131D">
      <w:pPr>
        <w:ind w:left="717" w:right="11" w:hanging="708"/>
      </w:pPr>
      <w:r>
        <w:t xml:space="preserve">поступки, речь, отношение автора к герою; собственное отношение к герою); видеть языковые средства, использованные автором. </w:t>
      </w:r>
    </w:p>
    <w:p w14:paraId="49477047" w14:textId="77777777" w:rsidR="004E38D3" w:rsidRDefault="00C1131D">
      <w:pPr>
        <w:numPr>
          <w:ilvl w:val="0"/>
          <w:numId w:val="41"/>
        </w:numPr>
        <w:ind w:right="11" w:firstLine="708"/>
      </w:pPr>
      <w:r>
        <w:lastRenderedPageBreak/>
        <w:t xml:space="preserve">Федеральная рабочая программа по учебному предмету «Литературное чтение на родном (лакском) языке». </w:t>
      </w:r>
    </w:p>
    <w:p w14:paraId="54AB2AC9" w14:textId="77777777" w:rsidR="004E38D3" w:rsidRDefault="00C1131D">
      <w:pPr>
        <w:numPr>
          <w:ilvl w:val="1"/>
          <w:numId w:val="41"/>
        </w:numPr>
        <w:ind w:right="11" w:firstLine="708"/>
      </w:pPr>
      <w:r>
        <w:t xml:space="preserve">Федеральная рабочая программа учебного предмета «Литературное чтение на родном (лакском) языке» (предметная область «Родной язык и литературное чтение на родном языке») (далее соответственно – программа по литературному чтению на родном (лакском) языке, литературное чтение на родном (лакском) языке) разработана для обучающихся, владеющих и (или) слабо владеющих родным (лакском) языком, и включает пояснительную записку, содержание обучения, планируемые результаты освоения программы по литературному чтению на родном (лакском) языке. </w:t>
      </w:r>
    </w:p>
    <w:p w14:paraId="45953670" w14:textId="77777777" w:rsidR="004E38D3" w:rsidRDefault="00C1131D">
      <w:pPr>
        <w:numPr>
          <w:ilvl w:val="1"/>
          <w:numId w:val="41"/>
        </w:numPr>
        <w:ind w:right="11" w:firstLine="708"/>
      </w:pPr>
      <w:r>
        <w:t xml:space="preserve">Пояснительная записка отражает общие цели изучения литературного чтения на родном (лакском) языке, место в структуре учебного плана, а также подходы к отбору содержания, к определению планируемых результатов. </w:t>
      </w:r>
    </w:p>
    <w:p w14:paraId="0856433A" w14:textId="77777777" w:rsidR="004E38D3" w:rsidRDefault="00C1131D">
      <w:pPr>
        <w:numPr>
          <w:ilvl w:val="1"/>
          <w:numId w:val="41"/>
        </w:numPr>
        <w:ind w:right="11" w:firstLine="708"/>
      </w:pPr>
      <w: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705DC80E" w14:textId="77777777" w:rsidR="004E38D3" w:rsidRDefault="00C1131D">
      <w:pPr>
        <w:numPr>
          <w:ilvl w:val="1"/>
          <w:numId w:val="41"/>
        </w:numPr>
        <w:ind w:right="11" w:firstLine="708"/>
      </w:pPr>
      <w:r>
        <w:t xml:space="preserve">Планируемые результаты освоения программы по литературному чтению на родном (лакском)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 </w:t>
      </w:r>
    </w:p>
    <w:p w14:paraId="58D0C5EF" w14:textId="77777777" w:rsidR="004E38D3" w:rsidRDefault="00C1131D">
      <w:pPr>
        <w:numPr>
          <w:ilvl w:val="1"/>
          <w:numId w:val="41"/>
        </w:numPr>
        <w:spacing w:line="259" w:lineRule="auto"/>
        <w:ind w:right="11" w:firstLine="708"/>
      </w:pPr>
      <w:r>
        <w:t xml:space="preserve">Пояснительная записка. </w:t>
      </w:r>
    </w:p>
    <w:p w14:paraId="5C463D9C" w14:textId="77777777" w:rsidR="004E38D3" w:rsidRDefault="00C1131D">
      <w:pPr>
        <w:numPr>
          <w:ilvl w:val="2"/>
          <w:numId w:val="41"/>
        </w:numPr>
        <w:ind w:right="11" w:firstLine="708"/>
      </w:pPr>
      <w:r>
        <w:t xml:space="preserve">Программа по литературному чтению на родном (лакском)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 </w:t>
      </w:r>
    </w:p>
    <w:p w14:paraId="0DB67712" w14:textId="77777777" w:rsidR="004E38D3" w:rsidRDefault="00C1131D">
      <w:pPr>
        <w:numPr>
          <w:ilvl w:val="2"/>
          <w:numId w:val="41"/>
        </w:numPr>
        <w:ind w:right="11" w:firstLine="708"/>
      </w:pPr>
      <w:r>
        <w:t xml:space="preserve">Программа по литературному чтению на родном (лакском) языке позволит учителю: </w:t>
      </w:r>
    </w:p>
    <w:p w14:paraId="2C02A882" w14:textId="77777777" w:rsidR="004E38D3" w:rsidRDefault="00C1131D">
      <w:pPr>
        <w:ind w:left="9" w:right="11" w:firstLine="708"/>
      </w:pPr>
      <w:r>
        <w:t xml:space="preserve">реализовать в процессе преподавания литературного чтения на родном (лакском) языке современные подходы к достижению личностных, метапредметных </w:t>
      </w:r>
      <w:r>
        <w:lastRenderedPageBreak/>
        <w:t xml:space="preserve">и предметных результатов обучения, сформулированных в ФГОС НОО; определить и структурировать планируемые результаты обучения и </w:t>
      </w:r>
    </w:p>
    <w:p w14:paraId="7D075B30" w14:textId="77777777" w:rsidR="004E38D3" w:rsidRDefault="00C1131D">
      <w:pPr>
        <w:ind w:left="19" w:right="11"/>
      </w:pPr>
      <w:r>
        <w:t xml:space="preserve">содержание учебного предмета «Литературное чтение на родном (лакском) языке» по годам обучения в соответствии с ФГОС НОО; разработать календарно-тематическое планирование с </w:t>
      </w:r>
      <w:proofErr w:type="spellStart"/>
      <w:r>
        <w:t>учѐтом</w:t>
      </w:r>
      <w:proofErr w:type="spellEnd"/>
      <w:r>
        <w:t xml:space="preserve"> особенностей </w:t>
      </w:r>
    </w:p>
    <w:p w14:paraId="1E424A15" w14:textId="77777777" w:rsidR="004E38D3" w:rsidRDefault="00C1131D">
      <w:pPr>
        <w:spacing w:after="131" w:line="259" w:lineRule="auto"/>
        <w:ind w:left="19" w:right="11"/>
      </w:pPr>
      <w:r>
        <w:t xml:space="preserve">конкретного класса. </w:t>
      </w:r>
    </w:p>
    <w:p w14:paraId="7020D507" w14:textId="77777777" w:rsidR="004E38D3" w:rsidRDefault="00C1131D">
      <w:pPr>
        <w:numPr>
          <w:ilvl w:val="2"/>
          <w:numId w:val="41"/>
        </w:numPr>
        <w:ind w:right="11" w:firstLine="708"/>
      </w:pPr>
      <w:r>
        <w:t xml:space="preserve">Программа по литературному чтению на родном (лакском) языке разработана с </w:t>
      </w:r>
      <w:proofErr w:type="spellStart"/>
      <w:r>
        <w:t>учѐтом</w:t>
      </w:r>
      <w:proofErr w:type="spellEnd"/>
      <w:r>
        <w:t xml:space="preserve"> основных идей и положений программы развития универсальных учебных действий и раскрывает содержание ФГОС НОО, определяет общую стратегию обучения, воспитания и развития обучающихся средствами учебного предмета «Литературное чтение на родном (лакском) языке».  </w:t>
      </w:r>
    </w:p>
    <w:p w14:paraId="36995FBC" w14:textId="77777777" w:rsidR="004E38D3" w:rsidRDefault="00C1131D">
      <w:pPr>
        <w:numPr>
          <w:ilvl w:val="2"/>
          <w:numId w:val="41"/>
        </w:numPr>
        <w:ind w:right="11" w:firstLine="708"/>
      </w:pPr>
      <w:r>
        <w:t xml:space="preserve">Содержание предмета представлено в программе следующими разделами: виды речевой и читательской деятельности, круг детского чтения и культура читательской деятельности, литературоведческая пропедевтика, творческая деятельность обучающихся. </w:t>
      </w:r>
    </w:p>
    <w:p w14:paraId="34FA823E" w14:textId="77777777" w:rsidR="004E38D3" w:rsidRDefault="00C1131D">
      <w:pPr>
        <w:numPr>
          <w:ilvl w:val="2"/>
          <w:numId w:val="41"/>
        </w:numPr>
        <w:ind w:right="11" w:firstLine="708"/>
      </w:pPr>
      <w:r>
        <w:t xml:space="preserve">Изучение литературного чтения на родном (лакском) языке направлено на достижение следующих </w:t>
      </w:r>
      <w:proofErr w:type="gramStart"/>
      <w:r>
        <w:t>целей:  формирование</w:t>
      </w:r>
      <w:proofErr w:type="gramEnd"/>
      <w:r>
        <w:t xml:space="preserve"> коммуникативных умений обучающихся (умение слушать, </w:t>
      </w:r>
    </w:p>
    <w:p w14:paraId="0963614A" w14:textId="77777777" w:rsidR="004E38D3" w:rsidRDefault="00C1131D">
      <w:pPr>
        <w:spacing w:after="128" w:line="361" w:lineRule="auto"/>
        <w:ind w:left="727" w:right="3419" w:hanging="718"/>
        <w:jc w:val="left"/>
      </w:pPr>
      <w:r>
        <w:t xml:space="preserve">кратко и выразительно излагать свои мысли); овладение речевой и коммуникативной культурой; развитие диалогической и монологической (устной и письменной) речи </w:t>
      </w:r>
    </w:p>
    <w:p w14:paraId="4498026A" w14:textId="77777777" w:rsidR="004E38D3" w:rsidRDefault="00C1131D">
      <w:pPr>
        <w:ind w:left="717" w:right="11" w:hanging="708"/>
      </w:pPr>
      <w:r>
        <w:t xml:space="preserve">обучающихся на родном (лакском) языке; воспитание интереса к чтению и книге, формирование читательского </w:t>
      </w:r>
    </w:p>
    <w:p w14:paraId="16A16EA2" w14:textId="77777777" w:rsidR="004E38D3" w:rsidRDefault="00C1131D">
      <w:pPr>
        <w:ind w:left="19" w:right="11"/>
      </w:pPr>
      <w:r>
        <w:t xml:space="preserve">кругозора; формирование и совершенствование техники чтения вслух и про себя, развитие </w:t>
      </w:r>
      <w:proofErr w:type="spellStart"/>
      <w:r>
        <w:t>приѐмов</w:t>
      </w:r>
      <w:proofErr w:type="spellEnd"/>
      <w:r>
        <w:t xml:space="preserve"> понимания (восприятия и осмысления) текста, обучение универсальным видам деятельности – наблюдению, сравнению, анализу; приобщение детей к родной (лакской) литературе как искусству слова через введение элементов литературоведческого анализа, ознакомление с отдельными теоретико-</w:t>
      </w:r>
      <w:r>
        <w:lastRenderedPageBreak/>
        <w:t xml:space="preserve">литературными понятиями; формирование эстетического отношения к действительности и нравственных </w:t>
      </w:r>
    </w:p>
    <w:p w14:paraId="4A1DF353" w14:textId="77777777" w:rsidR="004E38D3" w:rsidRDefault="00C1131D">
      <w:pPr>
        <w:ind w:left="717" w:right="99" w:hanging="708"/>
      </w:pPr>
      <w:r>
        <w:t xml:space="preserve">чувств у обучающихся; развитие способностей к творческой деятельности на родном (лакском) языке. </w:t>
      </w:r>
    </w:p>
    <w:p w14:paraId="7A0C9303" w14:textId="77777777" w:rsidR="004E38D3" w:rsidRDefault="00C1131D">
      <w:pPr>
        <w:ind w:left="9" w:right="11" w:firstLine="708"/>
      </w:pPr>
      <w:r>
        <w:t xml:space="preserve">122.5.6. Общее количество часов, рекомендованных для изучения литературного чтения на родном (лакском) языке, – 112 часов: в 1 классе – 10 часов (1 час в неделю), во 2 классе – 34 часа (1 час в неделю), в 3 классе – 34 часа (1 час в неделю), в 4 классе – 34 часа (1 час в неделю). </w:t>
      </w:r>
    </w:p>
    <w:p w14:paraId="4F70CE74" w14:textId="77777777" w:rsidR="004E38D3" w:rsidRDefault="00C1131D">
      <w:pPr>
        <w:spacing w:after="133" w:line="259" w:lineRule="auto"/>
        <w:ind w:left="742" w:right="11"/>
      </w:pPr>
      <w:r>
        <w:t xml:space="preserve">122.6. Содержание обучения в 1 классе. </w:t>
      </w:r>
    </w:p>
    <w:p w14:paraId="35AD156D" w14:textId="77777777" w:rsidR="004E38D3" w:rsidRDefault="00C1131D">
      <w:pPr>
        <w:spacing w:after="131" w:line="259" w:lineRule="auto"/>
        <w:ind w:left="742" w:right="11"/>
      </w:pPr>
      <w:r>
        <w:t xml:space="preserve">122.6.1. Мы научились читать. </w:t>
      </w:r>
    </w:p>
    <w:p w14:paraId="4C1BD5E8" w14:textId="77777777" w:rsidR="004E38D3" w:rsidRDefault="00C1131D">
      <w:pPr>
        <w:ind w:left="9" w:right="11" w:firstLine="708"/>
      </w:pPr>
      <w:r>
        <w:t xml:space="preserve">Р. </w:t>
      </w:r>
      <w:proofErr w:type="spellStart"/>
      <w:r>
        <w:t>Башаев</w:t>
      </w:r>
      <w:proofErr w:type="spellEnd"/>
      <w:r>
        <w:t>, «</w:t>
      </w:r>
      <w:proofErr w:type="spellStart"/>
      <w:r>
        <w:t>Буккин</w:t>
      </w:r>
      <w:proofErr w:type="spellEnd"/>
      <w:r>
        <w:t xml:space="preserve"> </w:t>
      </w:r>
      <w:proofErr w:type="spellStart"/>
      <w:r>
        <w:t>лавхьхьуминнал</w:t>
      </w:r>
      <w:proofErr w:type="spellEnd"/>
      <w:r>
        <w:t xml:space="preserve"> </w:t>
      </w:r>
      <w:proofErr w:type="spellStart"/>
      <w:r>
        <w:t>санна</w:t>
      </w:r>
      <w:proofErr w:type="spellEnd"/>
      <w:r>
        <w:t xml:space="preserve">» («Стихотворение для тех, кто умеет читать»).  </w:t>
      </w:r>
    </w:p>
    <w:p w14:paraId="62EA00EB" w14:textId="77777777" w:rsidR="004E38D3" w:rsidRDefault="00C1131D">
      <w:pPr>
        <w:spacing w:after="134" w:line="259" w:lineRule="auto"/>
        <w:ind w:left="742" w:right="11"/>
      </w:pPr>
      <w:r>
        <w:t>С. Увайсов «</w:t>
      </w:r>
      <w:proofErr w:type="spellStart"/>
      <w:r>
        <w:t>Луттирдал</w:t>
      </w:r>
      <w:proofErr w:type="spellEnd"/>
      <w:r>
        <w:t xml:space="preserve"> </w:t>
      </w:r>
      <w:proofErr w:type="spellStart"/>
      <w:r>
        <w:t>балай</w:t>
      </w:r>
      <w:proofErr w:type="spellEnd"/>
      <w:r>
        <w:t xml:space="preserve">» («Песня книг»). </w:t>
      </w:r>
    </w:p>
    <w:p w14:paraId="463216D4" w14:textId="77777777" w:rsidR="004E38D3" w:rsidRDefault="00C1131D">
      <w:pPr>
        <w:spacing w:after="131" w:line="259" w:lineRule="auto"/>
        <w:ind w:left="742" w:right="11"/>
      </w:pPr>
      <w:r>
        <w:t>Б. Рамазанов «</w:t>
      </w:r>
      <w:proofErr w:type="spellStart"/>
      <w:r>
        <w:t>Щялмахъ</w:t>
      </w:r>
      <w:proofErr w:type="spellEnd"/>
      <w:r>
        <w:t>» («Ложь»), «</w:t>
      </w:r>
      <w:proofErr w:type="spellStart"/>
      <w:r>
        <w:t>ЛакIрай</w:t>
      </w:r>
      <w:proofErr w:type="spellEnd"/>
      <w:r>
        <w:t xml:space="preserve"> </w:t>
      </w:r>
      <w:proofErr w:type="spellStart"/>
      <w:r>
        <w:t>буклай</w:t>
      </w:r>
      <w:proofErr w:type="spellEnd"/>
      <w:r>
        <w:t xml:space="preserve">» («Играем в прятки»). </w:t>
      </w:r>
    </w:p>
    <w:p w14:paraId="0AA2AC98" w14:textId="77777777" w:rsidR="004E38D3" w:rsidRDefault="00C1131D">
      <w:pPr>
        <w:spacing w:after="131" w:line="259" w:lineRule="auto"/>
        <w:ind w:left="742" w:right="11"/>
      </w:pPr>
      <w:r>
        <w:t xml:space="preserve">Э. Успенский «Лап </w:t>
      </w:r>
      <w:proofErr w:type="spellStart"/>
      <w:r>
        <w:t>рязира</w:t>
      </w:r>
      <w:proofErr w:type="spellEnd"/>
      <w:r>
        <w:t xml:space="preserve">» («Очень доволен») (перевод </w:t>
      </w:r>
      <w:proofErr w:type="spellStart"/>
      <w:r>
        <w:t>Увайсова</w:t>
      </w:r>
      <w:proofErr w:type="spellEnd"/>
      <w:r>
        <w:t xml:space="preserve"> С.). </w:t>
      </w:r>
    </w:p>
    <w:p w14:paraId="1DC3F413" w14:textId="77777777" w:rsidR="004E38D3" w:rsidRDefault="00C1131D">
      <w:pPr>
        <w:spacing w:after="131" w:line="259" w:lineRule="auto"/>
        <w:ind w:left="742" w:right="11"/>
      </w:pPr>
      <w:r>
        <w:t xml:space="preserve">122.6.2. Лакские народные сказки, считалки, пословицы и загадки. </w:t>
      </w:r>
    </w:p>
    <w:p w14:paraId="017740DE" w14:textId="77777777" w:rsidR="004E38D3" w:rsidRDefault="00C1131D">
      <w:pPr>
        <w:spacing w:after="133" w:line="259" w:lineRule="auto"/>
        <w:ind w:left="742" w:right="11"/>
      </w:pPr>
      <w:r>
        <w:t>«</w:t>
      </w:r>
      <w:proofErr w:type="spellStart"/>
      <w:r>
        <w:t>Лакрал</w:t>
      </w:r>
      <w:proofErr w:type="spellEnd"/>
      <w:r>
        <w:t xml:space="preserve"> </w:t>
      </w:r>
      <w:proofErr w:type="spellStart"/>
      <w:r>
        <w:t>саннарду</w:t>
      </w:r>
      <w:proofErr w:type="spellEnd"/>
      <w:r>
        <w:t xml:space="preserve">» («Считалки»). </w:t>
      </w:r>
    </w:p>
    <w:p w14:paraId="57002E75" w14:textId="77777777" w:rsidR="004E38D3" w:rsidRDefault="00C1131D">
      <w:pPr>
        <w:ind w:left="9" w:right="11" w:firstLine="708"/>
      </w:pPr>
      <w:r>
        <w:t>Лакские народные сказки: «</w:t>
      </w:r>
      <w:proofErr w:type="spellStart"/>
      <w:r>
        <w:t>Магьа</w:t>
      </w:r>
      <w:proofErr w:type="spellEnd"/>
      <w:r>
        <w:t>» («Сказка»), «</w:t>
      </w:r>
      <w:proofErr w:type="spellStart"/>
      <w:r>
        <w:t>Вяркъу</w:t>
      </w:r>
      <w:proofErr w:type="spellEnd"/>
      <w:r>
        <w:t>» («Сорока»), «</w:t>
      </w:r>
      <w:proofErr w:type="spellStart"/>
      <w:r>
        <w:t>ХIиллакар</w:t>
      </w:r>
      <w:proofErr w:type="spellEnd"/>
      <w:r>
        <w:t xml:space="preserve"> </w:t>
      </w:r>
      <w:proofErr w:type="spellStart"/>
      <w:r>
        <w:t>цулчIа</w:t>
      </w:r>
      <w:proofErr w:type="spellEnd"/>
      <w:r>
        <w:t xml:space="preserve"> </w:t>
      </w:r>
      <w:proofErr w:type="spellStart"/>
      <w:r>
        <w:t>ва</w:t>
      </w:r>
      <w:proofErr w:type="spellEnd"/>
      <w:r>
        <w:t xml:space="preserve"> </w:t>
      </w:r>
      <w:proofErr w:type="spellStart"/>
      <w:r>
        <w:t>ахIмакь</w:t>
      </w:r>
      <w:proofErr w:type="spellEnd"/>
      <w:r>
        <w:t xml:space="preserve"> </w:t>
      </w:r>
      <w:proofErr w:type="spellStart"/>
      <w:r>
        <w:t>барцI</w:t>
      </w:r>
      <w:proofErr w:type="spellEnd"/>
      <w:r>
        <w:t xml:space="preserve">» («Хитрая лиса и глупый волк»). </w:t>
      </w:r>
    </w:p>
    <w:p w14:paraId="3D0325FB" w14:textId="77777777" w:rsidR="004E38D3" w:rsidRDefault="00C1131D">
      <w:pPr>
        <w:spacing w:after="132" w:line="259" w:lineRule="auto"/>
        <w:ind w:left="742" w:right="11"/>
      </w:pPr>
      <w:r>
        <w:t>«</w:t>
      </w:r>
      <w:proofErr w:type="spellStart"/>
      <w:r>
        <w:t>Ссигъри</w:t>
      </w:r>
      <w:proofErr w:type="spellEnd"/>
      <w:r>
        <w:t xml:space="preserve">» («Загадки»). </w:t>
      </w:r>
    </w:p>
    <w:p w14:paraId="3CD4ED91" w14:textId="77777777" w:rsidR="004E38D3" w:rsidRDefault="00C1131D">
      <w:pPr>
        <w:spacing w:line="259" w:lineRule="auto"/>
        <w:ind w:left="742" w:right="11"/>
      </w:pPr>
      <w:r>
        <w:t>«</w:t>
      </w:r>
      <w:proofErr w:type="spellStart"/>
      <w:r>
        <w:t>Учалартту</w:t>
      </w:r>
      <w:proofErr w:type="spellEnd"/>
      <w:r>
        <w:t xml:space="preserve">» («Пословицы»). </w:t>
      </w:r>
    </w:p>
    <w:p w14:paraId="4FAAB648" w14:textId="77777777" w:rsidR="004E38D3" w:rsidRDefault="00C1131D">
      <w:pPr>
        <w:spacing w:after="134" w:line="259" w:lineRule="auto"/>
        <w:ind w:left="742" w:right="11"/>
      </w:pPr>
      <w:r>
        <w:t>122.6.3. Весна пришла.</w:t>
      </w:r>
      <w:r>
        <w:rPr>
          <w:b/>
        </w:rPr>
        <w:t xml:space="preserve"> </w:t>
      </w:r>
    </w:p>
    <w:p w14:paraId="631FC37E" w14:textId="77777777" w:rsidR="004E38D3" w:rsidRDefault="00C1131D">
      <w:pPr>
        <w:spacing w:after="131" w:line="259" w:lineRule="auto"/>
        <w:ind w:left="742" w:right="11"/>
      </w:pPr>
      <w:r>
        <w:t xml:space="preserve">И. </w:t>
      </w:r>
      <w:proofErr w:type="spellStart"/>
      <w:r>
        <w:t>МахIаммадов</w:t>
      </w:r>
      <w:proofErr w:type="spellEnd"/>
      <w:r>
        <w:t xml:space="preserve"> «</w:t>
      </w:r>
      <w:proofErr w:type="spellStart"/>
      <w:r>
        <w:t>Инт</w:t>
      </w:r>
      <w:proofErr w:type="spellEnd"/>
      <w:r>
        <w:t xml:space="preserve">» («Весна»). </w:t>
      </w:r>
    </w:p>
    <w:p w14:paraId="549BA2B9" w14:textId="77777777" w:rsidR="004E38D3" w:rsidRDefault="00C1131D">
      <w:pPr>
        <w:spacing w:after="131" w:line="259" w:lineRule="auto"/>
        <w:ind w:left="742" w:right="11"/>
      </w:pPr>
      <w:r>
        <w:t xml:space="preserve">А. </w:t>
      </w:r>
      <w:proofErr w:type="spellStart"/>
      <w:r>
        <w:t>Гъапуров</w:t>
      </w:r>
      <w:proofErr w:type="spellEnd"/>
      <w:r>
        <w:t xml:space="preserve"> «</w:t>
      </w:r>
      <w:proofErr w:type="spellStart"/>
      <w:r>
        <w:t>Буллугърал</w:t>
      </w:r>
      <w:proofErr w:type="spellEnd"/>
      <w:r>
        <w:t xml:space="preserve"> </w:t>
      </w:r>
      <w:proofErr w:type="spellStart"/>
      <w:r>
        <w:t>къапурду</w:t>
      </w:r>
      <w:proofErr w:type="spellEnd"/>
      <w:r>
        <w:t xml:space="preserve">» («Ворота щедрости»). </w:t>
      </w:r>
    </w:p>
    <w:p w14:paraId="71BE66E6" w14:textId="77777777" w:rsidR="004E38D3" w:rsidRDefault="00C1131D">
      <w:pPr>
        <w:spacing w:after="131" w:line="259" w:lineRule="auto"/>
        <w:ind w:left="742" w:right="11"/>
      </w:pPr>
      <w:r>
        <w:t xml:space="preserve">М. </w:t>
      </w:r>
      <w:proofErr w:type="spellStart"/>
      <w:r>
        <w:t>Аьлиев</w:t>
      </w:r>
      <w:proofErr w:type="spellEnd"/>
      <w:r>
        <w:t xml:space="preserve"> «</w:t>
      </w:r>
      <w:proofErr w:type="spellStart"/>
      <w:r>
        <w:t>Инттухунмай</w:t>
      </w:r>
      <w:proofErr w:type="spellEnd"/>
      <w:r>
        <w:t xml:space="preserve">» («Весной»). </w:t>
      </w:r>
    </w:p>
    <w:p w14:paraId="307E81A3" w14:textId="77777777" w:rsidR="004E38D3" w:rsidRDefault="00C1131D">
      <w:pPr>
        <w:ind w:left="9" w:right="11" w:firstLine="708"/>
      </w:pPr>
      <w:r>
        <w:t>«</w:t>
      </w:r>
      <w:proofErr w:type="spellStart"/>
      <w:r>
        <w:t>Интнил</w:t>
      </w:r>
      <w:proofErr w:type="spellEnd"/>
      <w:r>
        <w:t xml:space="preserve"> </w:t>
      </w:r>
      <w:proofErr w:type="spellStart"/>
      <w:r>
        <w:t>хьхьуну</w:t>
      </w:r>
      <w:proofErr w:type="spellEnd"/>
      <w:r>
        <w:t xml:space="preserve"> </w:t>
      </w:r>
      <w:proofErr w:type="spellStart"/>
      <w:r>
        <w:t>дуккайсса</w:t>
      </w:r>
      <w:proofErr w:type="spellEnd"/>
      <w:r>
        <w:t xml:space="preserve"> </w:t>
      </w:r>
      <w:proofErr w:type="spellStart"/>
      <w:r>
        <w:t>санна</w:t>
      </w:r>
      <w:proofErr w:type="spellEnd"/>
      <w:r>
        <w:t xml:space="preserve">» («Считалка, посвященная Празднику весны»). </w:t>
      </w:r>
    </w:p>
    <w:p w14:paraId="00401C44" w14:textId="77777777" w:rsidR="004E38D3" w:rsidRDefault="00C1131D">
      <w:pPr>
        <w:spacing w:after="131" w:line="259" w:lineRule="auto"/>
        <w:ind w:left="742" w:right="11"/>
      </w:pPr>
      <w:r>
        <w:t xml:space="preserve">122.6.4. Моя семья. </w:t>
      </w:r>
    </w:p>
    <w:p w14:paraId="36890C35" w14:textId="77777777" w:rsidR="004E38D3" w:rsidRDefault="00C1131D">
      <w:pPr>
        <w:spacing w:after="132" w:line="259" w:lineRule="auto"/>
        <w:ind w:left="742" w:right="11"/>
      </w:pPr>
      <w:r>
        <w:t xml:space="preserve">ХI. Султанов «На </w:t>
      </w:r>
      <w:proofErr w:type="spellStart"/>
      <w:r>
        <w:t>ниттин</w:t>
      </w:r>
      <w:proofErr w:type="spellEnd"/>
      <w:r>
        <w:t xml:space="preserve"> </w:t>
      </w:r>
      <w:proofErr w:type="spellStart"/>
      <w:r>
        <w:t>кумагчира</w:t>
      </w:r>
      <w:proofErr w:type="spellEnd"/>
      <w:r>
        <w:t xml:space="preserve">» («Я – мамина помощница»). </w:t>
      </w:r>
    </w:p>
    <w:p w14:paraId="42A62D3D" w14:textId="77777777" w:rsidR="004E38D3" w:rsidRDefault="00C1131D">
      <w:pPr>
        <w:spacing w:after="133" w:line="259" w:lineRule="auto"/>
        <w:ind w:left="742" w:right="11"/>
      </w:pPr>
      <w:proofErr w:type="spellStart"/>
      <w:r>
        <w:t>Аь</w:t>
      </w:r>
      <w:proofErr w:type="spellEnd"/>
      <w:r>
        <w:t>. Мирзаев «</w:t>
      </w:r>
      <w:proofErr w:type="spellStart"/>
      <w:r>
        <w:t>Оьмар</w:t>
      </w:r>
      <w:proofErr w:type="spellEnd"/>
      <w:r>
        <w:t xml:space="preserve">» («Омар»). </w:t>
      </w:r>
    </w:p>
    <w:p w14:paraId="7C22592B" w14:textId="77777777" w:rsidR="004E38D3" w:rsidRDefault="00C1131D">
      <w:pPr>
        <w:spacing w:after="131" w:line="259" w:lineRule="auto"/>
        <w:ind w:left="742" w:right="11"/>
      </w:pPr>
      <w:r>
        <w:lastRenderedPageBreak/>
        <w:t xml:space="preserve">А. </w:t>
      </w:r>
      <w:proofErr w:type="spellStart"/>
      <w:r>
        <w:t>Къянчиев</w:t>
      </w:r>
      <w:proofErr w:type="spellEnd"/>
      <w:r>
        <w:t xml:space="preserve"> «</w:t>
      </w:r>
      <w:proofErr w:type="spellStart"/>
      <w:r>
        <w:t>МазкъакIулт</w:t>
      </w:r>
      <w:proofErr w:type="spellEnd"/>
      <w:r>
        <w:t xml:space="preserve">» («Немые»). </w:t>
      </w:r>
    </w:p>
    <w:p w14:paraId="4CC3C8EC" w14:textId="77777777" w:rsidR="004E38D3" w:rsidRDefault="00C1131D">
      <w:pPr>
        <w:spacing w:after="131" w:line="259" w:lineRule="auto"/>
        <w:ind w:left="742" w:right="11"/>
      </w:pPr>
      <w:r>
        <w:t xml:space="preserve">Б. Рамазанов «Нину» («Мать»).  </w:t>
      </w:r>
    </w:p>
    <w:p w14:paraId="0DFFDAC8" w14:textId="77777777" w:rsidR="004E38D3" w:rsidRDefault="00C1131D">
      <w:pPr>
        <w:spacing w:after="131" w:line="259" w:lineRule="auto"/>
        <w:ind w:left="742" w:right="11"/>
      </w:pPr>
      <w:r>
        <w:t xml:space="preserve">122.6.5. Мои друзья. </w:t>
      </w:r>
    </w:p>
    <w:p w14:paraId="2B78E45A" w14:textId="77777777" w:rsidR="004E38D3" w:rsidRDefault="00C1131D">
      <w:pPr>
        <w:spacing w:after="133" w:line="259" w:lineRule="auto"/>
        <w:ind w:left="742" w:right="11"/>
      </w:pPr>
      <w:r>
        <w:t xml:space="preserve">С. </w:t>
      </w:r>
      <w:proofErr w:type="spellStart"/>
      <w:r>
        <w:t>ХIажиева</w:t>
      </w:r>
      <w:proofErr w:type="spellEnd"/>
      <w:r>
        <w:t xml:space="preserve"> «</w:t>
      </w:r>
      <w:proofErr w:type="spellStart"/>
      <w:r>
        <w:t>Ажартту</w:t>
      </w:r>
      <w:proofErr w:type="spellEnd"/>
      <w:r>
        <w:t xml:space="preserve">» («Петухи»). </w:t>
      </w:r>
    </w:p>
    <w:p w14:paraId="57DD254A" w14:textId="77777777" w:rsidR="004E38D3" w:rsidRDefault="00C1131D">
      <w:pPr>
        <w:spacing w:after="131" w:line="259" w:lineRule="auto"/>
        <w:ind w:left="742" w:right="11"/>
      </w:pPr>
      <w:r>
        <w:t xml:space="preserve">И. </w:t>
      </w:r>
      <w:proofErr w:type="spellStart"/>
      <w:r>
        <w:t>МахIаммадов</w:t>
      </w:r>
      <w:proofErr w:type="spellEnd"/>
      <w:r>
        <w:t xml:space="preserve"> «</w:t>
      </w:r>
      <w:proofErr w:type="spellStart"/>
      <w:r>
        <w:t>Дустал</w:t>
      </w:r>
      <w:proofErr w:type="spellEnd"/>
      <w:r>
        <w:t xml:space="preserve">» («Друзья»). </w:t>
      </w:r>
    </w:p>
    <w:p w14:paraId="59EC647E" w14:textId="77777777" w:rsidR="004E38D3" w:rsidRDefault="00C1131D">
      <w:pPr>
        <w:ind w:left="742" w:right="2265"/>
      </w:pPr>
      <w:proofErr w:type="spellStart"/>
      <w:r>
        <w:t>Аь</w:t>
      </w:r>
      <w:proofErr w:type="spellEnd"/>
      <w:r>
        <w:t>. Мирзаев «</w:t>
      </w:r>
      <w:proofErr w:type="spellStart"/>
      <w:r>
        <w:t>Аммарив</w:t>
      </w:r>
      <w:proofErr w:type="spellEnd"/>
      <w:r>
        <w:t xml:space="preserve"> </w:t>
      </w:r>
      <w:proofErr w:type="spellStart"/>
      <w:r>
        <w:t>къакIулссия</w:t>
      </w:r>
      <w:proofErr w:type="spellEnd"/>
      <w:r>
        <w:t>» («Но я не знал»). М.-З. Аминов «</w:t>
      </w:r>
      <w:proofErr w:type="spellStart"/>
      <w:r>
        <w:t>Цу</w:t>
      </w:r>
      <w:proofErr w:type="spellEnd"/>
      <w:r>
        <w:t xml:space="preserve"> </w:t>
      </w:r>
      <w:proofErr w:type="spellStart"/>
      <w:r>
        <w:t>ур</w:t>
      </w:r>
      <w:proofErr w:type="spellEnd"/>
      <w:r>
        <w:t xml:space="preserve"> вил </w:t>
      </w:r>
      <w:proofErr w:type="spellStart"/>
      <w:r>
        <w:t>дус</w:t>
      </w:r>
      <w:proofErr w:type="spellEnd"/>
      <w:r>
        <w:t xml:space="preserve">?» («Кто твой друг?»). </w:t>
      </w:r>
    </w:p>
    <w:p w14:paraId="5CD82318" w14:textId="77777777" w:rsidR="004E38D3" w:rsidRDefault="00C1131D">
      <w:pPr>
        <w:spacing w:after="131" w:line="259" w:lineRule="auto"/>
        <w:ind w:left="742" w:right="11"/>
      </w:pPr>
      <w:r>
        <w:t xml:space="preserve">122.6.6. Животные. Птицы. </w:t>
      </w:r>
    </w:p>
    <w:p w14:paraId="6AC72A14" w14:textId="77777777" w:rsidR="004E38D3" w:rsidRDefault="00C1131D">
      <w:pPr>
        <w:spacing w:after="133" w:line="259" w:lineRule="auto"/>
        <w:ind w:left="742" w:right="11"/>
      </w:pPr>
      <w:r>
        <w:t xml:space="preserve">Б. </w:t>
      </w:r>
      <w:proofErr w:type="spellStart"/>
      <w:r>
        <w:t>Оьмариева</w:t>
      </w:r>
      <w:proofErr w:type="spellEnd"/>
      <w:r>
        <w:t xml:space="preserve"> «</w:t>
      </w:r>
      <w:proofErr w:type="spellStart"/>
      <w:r>
        <w:t>Ттул</w:t>
      </w:r>
      <w:proofErr w:type="spellEnd"/>
      <w:r>
        <w:t xml:space="preserve"> </w:t>
      </w:r>
      <w:proofErr w:type="spellStart"/>
      <w:r>
        <w:t>хIукIу</w:t>
      </w:r>
      <w:proofErr w:type="spellEnd"/>
      <w:r>
        <w:t xml:space="preserve">» («Мой ослик»). </w:t>
      </w:r>
    </w:p>
    <w:p w14:paraId="75A643B6" w14:textId="77777777" w:rsidR="004E38D3" w:rsidRDefault="00C1131D">
      <w:pPr>
        <w:spacing w:after="131" w:line="259" w:lineRule="auto"/>
        <w:ind w:left="742" w:right="11"/>
      </w:pPr>
      <w:proofErr w:type="spellStart"/>
      <w:r>
        <w:t>Аь</w:t>
      </w:r>
      <w:proofErr w:type="spellEnd"/>
      <w:r>
        <w:t>. Мирзаев «</w:t>
      </w:r>
      <w:proofErr w:type="spellStart"/>
      <w:r>
        <w:t>Кьяца</w:t>
      </w:r>
      <w:proofErr w:type="spellEnd"/>
      <w:r>
        <w:t xml:space="preserve">» («Коза»). </w:t>
      </w:r>
    </w:p>
    <w:p w14:paraId="0680A677" w14:textId="77777777" w:rsidR="004E38D3" w:rsidRDefault="00C1131D">
      <w:pPr>
        <w:spacing w:after="131" w:line="259" w:lineRule="auto"/>
        <w:ind w:left="742" w:right="11"/>
      </w:pPr>
      <w:r>
        <w:t>К. Мазаев «</w:t>
      </w:r>
      <w:proofErr w:type="spellStart"/>
      <w:r>
        <w:t>Ина</w:t>
      </w:r>
      <w:proofErr w:type="spellEnd"/>
      <w:r>
        <w:t xml:space="preserve"> </w:t>
      </w:r>
      <w:proofErr w:type="spellStart"/>
      <w:r>
        <w:t>цура</w:t>
      </w:r>
      <w:proofErr w:type="spellEnd"/>
      <w:r>
        <w:t>?» («Кто же ты?»), «</w:t>
      </w:r>
      <w:proofErr w:type="spellStart"/>
      <w:r>
        <w:t>Вяркъу</w:t>
      </w:r>
      <w:proofErr w:type="spellEnd"/>
      <w:r>
        <w:t xml:space="preserve">» («Сорока»). </w:t>
      </w:r>
    </w:p>
    <w:p w14:paraId="107ED4C3" w14:textId="77777777" w:rsidR="004E38D3" w:rsidRDefault="00C1131D">
      <w:pPr>
        <w:spacing w:after="131" w:line="259" w:lineRule="auto"/>
        <w:ind w:left="742" w:right="11"/>
      </w:pPr>
      <w:r>
        <w:t>М.-З. Аминов «</w:t>
      </w:r>
      <w:proofErr w:type="spellStart"/>
      <w:r>
        <w:t>ХъатIу</w:t>
      </w:r>
      <w:proofErr w:type="spellEnd"/>
      <w:r>
        <w:t xml:space="preserve">» («Ворона»). </w:t>
      </w:r>
    </w:p>
    <w:p w14:paraId="6CB4F2C9" w14:textId="77777777" w:rsidR="004E38D3" w:rsidRDefault="00C1131D">
      <w:pPr>
        <w:ind w:left="9" w:right="11" w:firstLine="708"/>
      </w:pPr>
      <w:r>
        <w:t>Л. Толстой «</w:t>
      </w:r>
      <w:proofErr w:type="spellStart"/>
      <w:r>
        <w:t>БарцI</w:t>
      </w:r>
      <w:proofErr w:type="spellEnd"/>
      <w:r>
        <w:t xml:space="preserve"> </w:t>
      </w:r>
      <w:proofErr w:type="spellStart"/>
      <w:r>
        <w:t>ва</w:t>
      </w:r>
      <w:proofErr w:type="spellEnd"/>
      <w:r>
        <w:t xml:space="preserve"> </w:t>
      </w:r>
      <w:proofErr w:type="spellStart"/>
      <w:r>
        <w:t>кьурукь</w:t>
      </w:r>
      <w:proofErr w:type="spellEnd"/>
      <w:r>
        <w:t>» («Волк и журавль») (перевод К. Рагимова), «</w:t>
      </w:r>
      <w:proofErr w:type="spellStart"/>
      <w:r>
        <w:t>ХъатIу</w:t>
      </w:r>
      <w:proofErr w:type="spellEnd"/>
      <w:r>
        <w:t xml:space="preserve"> </w:t>
      </w:r>
      <w:proofErr w:type="spellStart"/>
      <w:r>
        <w:t>ва</w:t>
      </w:r>
      <w:proofErr w:type="spellEnd"/>
      <w:r>
        <w:t xml:space="preserve"> </w:t>
      </w:r>
      <w:proofErr w:type="spellStart"/>
      <w:r>
        <w:t>цулчIа</w:t>
      </w:r>
      <w:proofErr w:type="spellEnd"/>
      <w:r>
        <w:t xml:space="preserve">» («Ворона и лиса») (перевод К. Рагимова). </w:t>
      </w:r>
    </w:p>
    <w:p w14:paraId="74D300D4" w14:textId="77777777" w:rsidR="004E38D3" w:rsidRDefault="00C1131D">
      <w:pPr>
        <w:spacing w:after="131" w:line="259" w:lineRule="auto"/>
        <w:ind w:left="742" w:right="11"/>
      </w:pPr>
      <w:r>
        <w:t>Б. Рамазанов «</w:t>
      </w:r>
      <w:proofErr w:type="spellStart"/>
      <w:r>
        <w:t>Хьхьируннаясса</w:t>
      </w:r>
      <w:proofErr w:type="spellEnd"/>
      <w:r>
        <w:t xml:space="preserve"> </w:t>
      </w:r>
      <w:proofErr w:type="spellStart"/>
      <w:r>
        <w:t>бусала</w:t>
      </w:r>
      <w:proofErr w:type="spellEnd"/>
      <w:r>
        <w:t xml:space="preserve">» («Легенда о голубях»). </w:t>
      </w:r>
    </w:p>
    <w:p w14:paraId="5DD3AFF0" w14:textId="77777777" w:rsidR="004E38D3" w:rsidRDefault="00C1131D">
      <w:pPr>
        <w:spacing w:after="131" w:line="259" w:lineRule="auto"/>
        <w:ind w:left="742" w:right="11"/>
      </w:pPr>
      <w:r>
        <w:t xml:space="preserve">122.6.7. Литературоведческая пропедевтика. </w:t>
      </w:r>
    </w:p>
    <w:p w14:paraId="1D116BD2" w14:textId="77777777" w:rsidR="004E38D3" w:rsidRDefault="00C1131D">
      <w:pPr>
        <w:spacing w:after="133" w:line="259" w:lineRule="auto"/>
        <w:ind w:left="742" w:right="11"/>
      </w:pPr>
      <w:proofErr w:type="spellStart"/>
      <w:r>
        <w:t>Саннарду</w:t>
      </w:r>
      <w:proofErr w:type="spellEnd"/>
      <w:r>
        <w:t xml:space="preserve"> (считалки), </w:t>
      </w:r>
      <w:proofErr w:type="spellStart"/>
      <w:r>
        <w:t>ссигъри</w:t>
      </w:r>
      <w:proofErr w:type="spellEnd"/>
      <w:r>
        <w:t xml:space="preserve"> (загадки), пословицы (</w:t>
      </w:r>
      <w:proofErr w:type="spellStart"/>
      <w:r>
        <w:t>учалартту</w:t>
      </w:r>
      <w:proofErr w:type="spellEnd"/>
      <w:r>
        <w:t xml:space="preserve">), </w:t>
      </w:r>
      <w:proofErr w:type="spellStart"/>
      <w:r>
        <w:t>юргъамахъру</w:t>
      </w:r>
      <w:proofErr w:type="spellEnd"/>
      <w:r>
        <w:t xml:space="preserve"> </w:t>
      </w:r>
    </w:p>
    <w:p w14:paraId="406224C4" w14:textId="77777777" w:rsidR="004E38D3" w:rsidRDefault="00C1131D">
      <w:pPr>
        <w:ind w:left="19" w:right="11"/>
      </w:pPr>
      <w:r>
        <w:t xml:space="preserve">(скороговорки), </w:t>
      </w:r>
      <w:proofErr w:type="spellStart"/>
      <w:r>
        <w:t>халкьуннал</w:t>
      </w:r>
      <w:proofErr w:type="spellEnd"/>
      <w:r>
        <w:t xml:space="preserve"> </w:t>
      </w:r>
      <w:proofErr w:type="spellStart"/>
      <w:r>
        <w:t>магьри</w:t>
      </w:r>
      <w:proofErr w:type="spellEnd"/>
      <w:r>
        <w:t xml:space="preserve"> (народные сказки), </w:t>
      </w:r>
      <w:proofErr w:type="spellStart"/>
      <w:r>
        <w:t>хавар</w:t>
      </w:r>
      <w:proofErr w:type="spellEnd"/>
      <w:r>
        <w:t xml:space="preserve"> (рассказ), </w:t>
      </w:r>
      <w:proofErr w:type="spellStart"/>
      <w:r>
        <w:t>цIа</w:t>
      </w:r>
      <w:proofErr w:type="spellEnd"/>
      <w:r>
        <w:t xml:space="preserve"> (заголовок). </w:t>
      </w:r>
    </w:p>
    <w:p w14:paraId="10294601" w14:textId="77777777" w:rsidR="004E38D3" w:rsidRDefault="00C1131D">
      <w:pPr>
        <w:spacing w:after="166" w:line="259" w:lineRule="auto"/>
        <w:ind w:left="742" w:right="11"/>
      </w:pPr>
      <w:r>
        <w:t xml:space="preserve">122.7. Содержание обучения во 2 классе. </w:t>
      </w:r>
    </w:p>
    <w:p w14:paraId="1A6F3CD4" w14:textId="77777777" w:rsidR="004E38D3" w:rsidRDefault="00C1131D">
      <w:pPr>
        <w:spacing w:line="259" w:lineRule="auto"/>
        <w:ind w:left="742" w:right="11"/>
      </w:pPr>
      <w:r>
        <w:t xml:space="preserve">122.7.1. Вспомним лето. </w:t>
      </w:r>
    </w:p>
    <w:p w14:paraId="387D47CA" w14:textId="77777777" w:rsidR="004E38D3" w:rsidRDefault="00C1131D">
      <w:pPr>
        <w:spacing w:after="141" w:line="259" w:lineRule="auto"/>
        <w:ind w:left="742" w:right="11"/>
      </w:pPr>
      <w:r>
        <w:t xml:space="preserve">С. </w:t>
      </w:r>
      <w:proofErr w:type="spellStart"/>
      <w:r>
        <w:t>Кьасумов</w:t>
      </w:r>
      <w:proofErr w:type="spellEnd"/>
      <w:r>
        <w:t xml:space="preserve"> «</w:t>
      </w:r>
      <w:proofErr w:type="spellStart"/>
      <w:r>
        <w:t>Лаккуй</w:t>
      </w:r>
      <w:proofErr w:type="spellEnd"/>
      <w:r>
        <w:t xml:space="preserve"> </w:t>
      </w:r>
      <w:proofErr w:type="spellStart"/>
      <w:r>
        <w:t>кӀюрх</w:t>
      </w:r>
      <w:proofErr w:type="spellEnd"/>
      <w:r>
        <w:t xml:space="preserve">» («Лето в горах»). </w:t>
      </w:r>
    </w:p>
    <w:p w14:paraId="3937E1C1" w14:textId="77777777" w:rsidR="004E38D3" w:rsidRDefault="00C1131D">
      <w:pPr>
        <w:spacing w:after="131" w:line="259" w:lineRule="auto"/>
        <w:ind w:left="742" w:right="11"/>
      </w:pPr>
      <w:r>
        <w:t>С. Увайсов «</w:t>
      </w:r>
      <w:proofErr w:type="spellStart"/>
      <w:r>
        <w:t>Бачияра</w:t>
      </w:r>
      <w:proofErr w:type="spellEnd"/>
      <w:r>
        <w:t xml:space="preserve"> </w:t>
      </w:r>
      <w:proofErr w:type="spellStart"/>
      <w:r>
        <w:t>жущал</w:t>
      </w:r>
      <w:proofErr w:type="spellEnd"/>
      <w:r>
        <w:t xml:space="preserve">» («Пойдемте с нами»). </w:t>
      </w:r>
    </w:p>
    <w:p w14:paraId="2FDC8CFE" w14:textId="77777777" w:rsidR="004E38D3" w:rsidRDefault="00C1131D">
      <w:pPr>
        <w:spacing w:after="131" w:line="259" w:lineRule="auto"/>
        <w:ind w:left="742" w:right="11"/>
      </w:pPr>
      <w:r>
        <w:t>Б. Рамазанов «</w:t>
      </w:r>
      <w:proofErr w:type="spellStart"/>
      <w:r>
        <w:t>Гъарал</w:t>
      </w:r>
      <w:proofErr w:type="spellEnd"/>
      <w:r>
        <w:t xml:space="preserve">» («Дождь»). </w:t>
      </w:r>
    </w:p>
    <w:p w14:paraId="3B19CAFC" w14:textId="77777777" w:rsidR="004E38D3" w:rsidRDefault="00C1131D">
      <w:pPr>
        <w:spacing w:after="131" w:line="259" w:lineRule="auto"/>
        <w:ind w:left="742" w:right="11"/>
      </w:pPr>
      <w:r>
        <w:t>М.-З. Аминов «</w:t>
      </w:r>
      <w:proofErr w:type="spellStart"/>
      <w:r>
        <w:t>ЧIиви</w:t>
      </w:r>
      <w:proofErr w:type="spellEnd"/>
      <w:r>
        <w:t xml:space="preserve"> </w:t>
      </w:r>
      <w:proofErr w:type="spellStart"/>
      <w:r>
        <w:t>адимина</w:t>
      </w:r>
      <w:proofErr w:type="spellEnd"/>
      <w:r>
        <w:t xml:space="preserve"> </w:t>
      </w:r>
      <w:proofErr w:type="spellStart"/>
      <w:r>
        <w:t>Аьвдулла</w:t>
      </w:r>
      <w:proofErr w:type="spellEnd"/>
      <w:r>
        <w:t xml:space="preserve">» («Маленький мужчина Абдулла»). </w:t>
      </w:r>
    </w:p>
    <w:p w14:paraId="678CEFCC" w14:textId="77777777" w:rsidR="004E38D3" w:rsidRDefault="00C1131D">
      <w:pPr>
        <w:spacing w:after="133" w:line="259" w:lineRule="auto"/>
        <w:ind w:left="742" w:right="11"/>
      </w:pPr>
      <w:r>
        <w:t xml:space="preserve">122.7.2. Золотая осень. </w:t>
      </w:r>
    </w:p>
    <w:p w14:paraId="24D8658A" w14:textId="77777777" w:rsidR="004E38D3" w:rsidRDefault="00C1131D">
      <w:pPr>
        <w:ind w:left="9" w:right="11" w:firstLine="708"/>
      </w:pPr>
      <w:proofErr w:type="spellStart"/>
      <w:r>
        <w:t>Аь</w:t>
      </w:r>
      <w:proofErr w:type="spellEnd"/>
      <w:r>
        <w:t xml:space="preserve">. </w:t>
      </w:r>
      <w:proofErr w:type="spellStart"/>
      <w:r>
        <w:t>Оьмаршаев</w:t>
      </w:r>
      <w:proofErr w:type="spellEnd"/>
      <w:r>
        <w:t xml:space="preserve"> «</w:t>
      </w:r>
      <w:proofErr w:type="spellStart"/>
      <w:r>
        <w:t>Уртту</w:t>
      </w:r>
      <w:proofErr w:type="spellEnd"/>
      <w:r>
        <w:t xml:space="preserve"> </w:t>
      </w:r>
      <w:proofErr w:type="spellStart"/>
      <w:r>
        <w:t>ва</w:t>
      </w:r>
      <w:proofErr w:type="spellEnd"/>
      <w:r>
        <w:t xml:space="preserve"> </w:t>
      </w:r>
      <w:proofErr w:type="spellStart"/>
      <w:r>
        <w:t>тIутIивгу</w:t>
      </w:r>
      <w:proofErr w:type="spellEnd"/>
      <w:r>
        <w:t xml:space="preserve">» («Трава и цветы стали высыхать»), «На </w:t>
      </w:r>
      <w:proofErr w:type="spellStart"/>
      <w:r>
        <w:t>ссутра</w:t>
      </w:r>
      <w:proofErr w:type="spellEnd"/>
      <w:r>
        <w:t>» («Я – осень»), «</w:t>
      </w:r>
      <w:proofErr w:type="spellStart"/>
      <w:r>
        <w:t>Лелуххантран</w:t>
      </w:r>
      <w:proofErr w:type="spellEnd"/>
      <w:r>
        <w:t xml:space="preserve"> </w:t>
      </w:r>
      <w:proofErr w:type="spellStart"/>
      <w:r>
        <w:t>кумаг</w:t>
      </w:r>
      <w:proofErr w:type="spellEnd"/>
      <w:r>
        <w:t xml:space="preserve"> </w:t>
      </w:r>
      <w:proofErr w:type="spellStart"/>
      <w:r>
        <w:t>баву</w:t>
      </w:r>
      <w:proofErr w:type="spellEnd"/>
      <w:r>
        <w:t xml:space="preserve">» («Помогаем птицам»). Ю. </w:t>
      </w:r>
      <w:proofErr w:type="spellStart"/>
      <w:r>
        <w:t>Хаппалаев</w:t>
      </w:r>
      <w:proofErr w:type="spellEnd"/>
      <w:r>
        <w:t xml:space="preserve"> «</w:t>
      </w:r>
      <w:proofErr w:type="spellStart"/>
      <w:r>
        <w:t>ХхюнкӀлул</w:t>
      </w:r>
      <w:proofErr w:type="spellEnd"/>
      <w:r>
        <w:t xml:space="preserve"> </w:t>
      </w:r>
      <w:proofErr w:type="spellStart"/>
      <w:r>
        <w:t>балай</w:t>
      </w:r>
      <w:proofErr w:type="spellEnd"/>
      <w:r>
        <w:t xml:space="preserve">» («Перепелиная песня»). </w:t>
      </w:r>
    </w:p>
    <w:p w14:paraId="1CBC1F59" w14:textId="77777777" w:rsidR="004E38D3" w:rsidRDefault="00C1131D">
      <w:pPr>
        <w:ind w:left="9" w:right="11" w:firstLine="708"/>
      </w:pPr>
      <w:r>
        <w:lastRenderedPageBreak/>
        <w:t>М.-З. Аминов «</w:t>
      </w:r>
      <w:proofErr w:type="spellStart"/>
      <w:r>
        <w:t>Ссуттил</w:t>
      </w:r>
      <w:proofErr w:type="spellEnd"/>
      <w:r>
        <w:t xml:space="preserve"> </w:t>
      </w:r>
      <w:proofErr w:type="spellStart"/>
      <w:r>
        <w:t>мурхьру</w:t>
      </w:r>
      <w:proofErr w:type="spellEnd"/>
      <w:r>
        <w:t>» («Деревья осенью»), «</w:t>
      </w:r>
      <w:proofErr w:type="spellStart"/>
      <w:r>
        <w:t>Ссутнил</w:t>
      </w:r>
      <w:proofErr w:type="spellEnd"/>
      <w:r>
        <w:t xml:space="preserve"> </w:t>
      </w:r>
      <w:proofErr w:type="spellStart"/>
      <w:r>
        <w:t>лишанну</w:t>
      </w:r>
      <w:proofErr w:type="spellEnd"/>
      <w:r>
        <w:t xml:space="preserve">» («Признаки осени»). </w:t>
      </w:r>
    </w:p>
    <w:p w14:paraId="780B665B" w14:textId="77777777" w:rsidR="004E38D3" w:rsidRDefault="00C1131D">
      <w:pPr>
        <w:spacing w:after="131" w:line="259" w:lineRule="auto"/>
        <w:ind w:left="742" w:right="11"/>
      </w:pPr>
      <w:r>
        <w:t>Б. Рамазанов «</w:t>
      </w:r>
      <w:proofErr w:type="spellStart"/>
      <w:r>
        <w:t>Шанашала</w:t>
      </w:r>
      <w:proofErr w:type="spellEnd"/>
      <w:r>
        <w:t xml:space="preserve"> Шамхала» («Шамхала – соня»). </w:t>
      </w:r>
    </w:p>
    <w:p w14:paraId="6862A6C5" w14:textId="77777777" w:rsidR="004E38D3" w:rsidRDefault="00C1131D">
      <w:pPr>
        <w:spacing w:after="131" w:line="259" w:lineRule="auto"/>
        <w:ind w:left="742" w:right="11"/>
      </w:pPr>
      <w:r>
        <w:t xml:space="preserve">122.7.3. Животные наши друзья. </w:t>
      </w:r>
    </w:p>
    <w:p w14:paraId="2BA4BB32" w14:textId="77777777" w:rsidR="004E38D3" w:rsidRDefault="00C1131D">
      <w:pPr>
        <w:spacing w:after="133" w:line="259" w:lineRule="auto"/>
        <w:ind w:left="742" w:right="11"/>
      </w:pPr>
      <w:r>
        <w:t>М. Давыдов «</w:t>
      </w:r>
      <w:proofErr w:type="spellStart"/>
      <w:r>
        <w:t>Аькьлу</w:t>
      </w:r>
      <w:proofErr w:type="spellEnd"/>
      <w:r>
        <w:t xml:space="preserve"> </w:t>
      </w:r>
      <w:proofErr w:type="spellStart"/>
      <w:r>
        <w:t>бусса</w:t>
      </w:r>
      <w:proofErr w:type="spellEnd"/>
      <w:r>
        <w:t xml:space="preserve"> </w:t>
      </w:r>
      <w:proofErr w:type="spellStart"/>
      <w:r>
        <w:t>ккаччи</w:t>
      </w:r>
      <w:proofErr w:type="spellEnd"/>
      <w:r>
        <w:t xml:space="preserve">» («Умная собака»). </w:t>
      </w:r>
    </w:p>
    <w:p w14:paraId="69AE28A8" w14:textId="77777777" w:rsidR="004E38D3" w:rsidRDefault="00C1131D">
      <w:pPr>
        <w:spacing w:after="131" w:line="259" w:lineRule="auto"/>
        <w:ind w:left="742" w:right="11"/>
      </w:pPr>
      <w:r>
        <w:t>М.-З. Аминов «</w:t>
      </w:r>
      <w:proofErr w:type="spellStart"/>
      <w:r>
        <w:t>АьтIий</w:t>
      </w:r>
      <w:proofErr w:type="spellEnd"/>
      <w:r>
        <w:t xml:space="preserve"> бур гада» («</w:t>
      </w:r>
      <w:proofErr w:type="spellStart"/>
      <w:r>
        <w:t>Козлѐнок</w:t>
      </w:r>
      <w:proofErr w:type="spellEnd"/>
      <w:r>
        <w:t xml:space="preserve"> плачет»). </w:t>
      </w:r>
    </w:p>
    <w:p w14:paraId="595A9769" w14:textId="77777777" w:rsidR="004E38D3" w:rsidRDefault="00C1131D">
      <w:pPr>
        <w:spacing w:after="131" w:line="259" w:lineRule="auto"/>
        <w:ind w:left="742" w:right="11"/>
      </w:pPr>
      <w:r>
        <w:t xml:space="preserve">А. </w:t>
      </w:r>
      <w:proofErr w:type="spellStart"/>
      <w:r>
        <w:t>ХӀусайнаев</w:t>
      </w:r>
      <w:proofErr w:type="spellEnd"/>
      <w:r>
        <w:t xml:space="preserve"> «</w:t>
      </w:r>
      <w:proofErr w:type="spellStart"/>
      <w:r>
        <w:t>Ччиту</w:t>
      </w:r>
      <w:proofErr w:type="spellEnd"/>
      <w:r>
        <w:t xml:space="preserve">» («Кошка»). </w:t>
      </w:r>
    </w:p>
    <w:p w14:paraId="036F83F2" w14:textId="77777777" w:rsidR="004E38D3" w:rsidRDefault="00C1131D">
      <w:pPr>
        <w:ind w:left="9" w:right="11" w:firstLine="708"/>
      </w:pPr>
      <w:r>
        <w:t xml:space="preserve">П. </w:t>
      </w:r>
      <w:proofErr w:type="spellStart"/>
      <w:r>
        <w:t>МухӀуева</w:t>
      </w:r>
      <w:proofErr w:type="spellEnd"/>
      <w:r>
        <w:t xml:space="preserve"> «</w:t>
      </w:r>
      <w:proofErr w:type="spellStart"/>
      <w:r>
        <w:t>БурцӀий</w:t>
      </w:r>
      <w:proofErr w:type="spellEnd"/>
      <w:r>
        <w:t xml:space="preserve"> </w:t>
      </w:r>
      <w:proofErr w:type="spellStart"/>
      <w:r>
        <w:t>буртти</w:t>
      </w:r>
      <w:proofErr w:type="spellEnd"/>
      <w:r>
        <w:t xml:space="preserve"> </w:t>
      </w:r>
      <w:proofErr w:type="spellStart"/>
      <w:r>
        <w:t>диркӀсса</w:t>
      </w:r>
      <w:proofErr w:type="spellEnd"/>
      <w:r>
        <w:t xml:space="preserve"> </w:t>
      </w:r>
      <w:proofErr w:type="spellStart"/>
      <w:r>
        <w:t>ттул</w:t>
      </w:r>
      <w:proofErr w:type="spellEnd"/>
      <w:r>
        <w:t xml:space="preserve"> </w:t>
      </w:r>
      <w:proofErr w:type="spellStart"/>
      <w:r>
        <w:t>амудада</w:t>
      </w:r>
      <w:proofErr w:type="spellEnd"/>
      <w:r>
        <w:t>» («Бабушка и волк»), «</w:t>
      </w:r>
      <w:proofErr w:type="spellStart"/>
      <w:r>
        <w:t>ХӀайвантрал</w:t>
      </w:r>
      <w:proofErr w:type="spellEnd"/>
      <w:r>
        <w:t xml:space="preserve"> </w:t>
      </w:r>
      <w:proofErr w:type="spellStart"/>
      <w:r>
        <w:t>бяст</w:t>
      </w:r>
      <w:proofErr w:type="spellEnd"/>
      <w:r>
        <w:t xml:space="preserve">» («Спор животных»). </w:t>
      </w:r>
    </w:p>
    <w:p w14:paraId="6825847F" w14:textId="77777777" w:rsidR="004E38D3" w:rsidRDefault="00C1131D">
      <w:pPr>
        <w:ind w:left="9" w:right="11" w:firstLine="708"/>
      </w:pPr>
      <w:r>
        <w:t xml:space="preserve">А. </w:t>
      </w:r>
      <w:proofErr w:type="spellStart"/>
      <w:r>
        <w:t>ХӀусайнаев</w:t>
      </w:r>
      <w:proofErr w:type="spellEnd"/>
      <w:r>
        <w:t xml:space="preserve"> «</w:t>
      </w:r>
      <w:proofErr w:type="spellStart"/>
      <w:r>
        <w:t>ХӀукӀуща</w:t>
      </w:r>
      <w:proofErr w:type="spellEnd"/>
      <w:r>
        <w:t xml:space="preserve"> шавай </w:t>
      </w:r>
      <w:proofErr w:type="spellStart"/>
      <w:r>
        <w:t>ливчӀсса</w:t>
      </w:r>
      <w:proofErr w:type="spellEnd"/>
      <w:r>
        <w:t xml:space="preserve"> </w:t>
      </w:r>
      <w:proofErr w:type="spellStart"/>
      <w:r>
        <w:t>хатӀа</w:t>
      </w:r>
      <w:proofErr w:type="spellEnd"/>
      <w:r>
        <w:t>» («Оплошность осленка»), «</w:t>
      </w:r>
      <w:proofErr w:type="spellStart"/>
      <w:r>
        <w:t>Шанма</w:t>
      </w:r>
      <w:proofErr w:type="spellEnd"/>
      <w:r>
        <w:t xml:space="preserve"> ссу» («Три сестры»). </w:t>
      </w:r>
    </w:p>
    <w:p w14:paraId="0258F513" w14:textId="77777777" w:rsidR="004E38D3" w:rsidRDefault="00C1131D">
      <w:pPr>
        <w:spacing w:after="131" w:line="259" w:lineRule="auto"/>
        <w:ind w:left="742" w:right="11"/>
      </w:pPr>
      <w:r>
        <w:t xml:space="preserve">Т. </w:t>
      </w:r>
      <w:proofErr w:type="spellStart"/>
      <w:r>
        <w:t>Ибрагьимова</w:t>
      </w:r>
      <w:proofErr w:type="spellEnd"/>
      <w:r>
        <w:t>, «</w:t>
      </w:r>
      <w:proofErr w:type="spellStart"/>
      <w:r>
        <w:t>ХIисаврттал</w:t>
      </w:r>
      <w:proofErr w:type="spellEnd"/>
      <w:r>
        <w:t xml:space="preserve"> </w:t>
      </w:r>
      <w:proofErr w:type="spellStart"/>
      <w:r>
        <w:t>дарс</w:t>
      </w:r>
      <w:proofErr w:type="spellEnd"/>
      <w:r>
        <w:t xml:space="preserve">» («Урок математики»). </w:t>
      </w:r>
    </w:p>
    <w:p w14:paraId="29BE93D3" w14:textId="77777777" w:rsidR="004E38D3" w:rsidRDefault="00C1131D">
      <w:pPr>
        <w:spacing w:after="131" w:line="259" w:lineRule="auto"/>
        <w:ind w:left="742" w:right="11"/>
      </w:pPr>
      <w:r>
        <w:t>Н. Сладков «</w:t>
      </w:r>
      <w:proofErr w:type="spellStart"/>
      <w:r>
        <w:t>КӀинтнил</w:t>
      </w:r>
      <w:proofErr w:type="spellEnd"/>
      <w:r>
        <w:t xml:space="preserve"> </w:t>
      </w:r>
      <w:proofErr w:type="spellStart"/>
      <w:r>
        <w:t>луртан</w:t>
      </w:r>
      <w:proofErr w:type="spellEnd"/>
      <w:r>
        <w:t xml:space="preserve">» («Запасы зимы») (перевод К. Рагимова). </w:t>
      </w:r>
    </w:p>
    <w:p w14:paraId="0F39C8CB" w14:textId="77777777" w:rsidR="004E38D3" w:rsidRDefault="00C1131D">
      <w:pPr>
        <w:spacing w:after="134" w:line="259" w:lineRule="auto"/>
        <w:ind w:left="742" w:right="11"/>
      </w:pPr>
      <w:r>
        <w:t>В. Бирюков «</w:t>
      </w:r>
      <w:proofErr w:type="spellStart"/>
      <w:r>
        <w:t>Бюрх</w:t>
      </w:r>
      <w:proofErr w:type="spellEnd"/>
      <w:r>
        <w:t xml:space="preserve"> </w:t>
      </w:r>
      <w:proofErr w:type="spellStart"/>
      <w:r>
        <w:t>ва</w:t>
      </w:r>
      <w:proofErr w:type="spellEnd"/>
      <w:r>
        <w:t xml:space="preserve"> </w:t>
      </w:r>
      <w:proofErr w:type="spellStart"/>
      <w:r>
        <w:t>цуша</w:t>
      </w:r>
      <w:proofErr w:type="spellEnd"/>
      <w:r>
        <w:t xml:space="preserve">» («Заяц и медведь») (перевод К. Рагимова). </w:t>
      </w:r>
    </w:p>
    <w:p w14:paraId="36D8D4A3" w14:textId="77777777" w:rsidR="004E38D3" w:rsidRDefault="00C1131D">
      <w:pPr>
        <w:ind w:left="9" w:right="11" w:firstLine="708"/>
      </w:pPr>
      <w:r>
        <w:t>К. Ушинский «</w:t>
      </w:r>
      <w:proofErr w:type="spellStart"/>
      <w:r>
        <w:t>Ажарттул</w:t>
      </w:r>
      <w:proofErr w:type="spellEnd"/>
      <w:r>
        <w:t xml:space="preserve"> </w:t>
      </w:r>
      <w:proofErr w:type="spellStart"/>
      <w:r>
        <w:t>кулпат</w:t>
      </w:r>
      <w:proofErr w:type="spellEnd"/>
      <w:r>
        <w:t>» («Петушиная семья»), «</w:t>
      </w:r>
      <w:proofErr w:type="spellStart"/>
      <w:r>
        <w:t>Урдакру</w:t>
      </w:r>
      <w:proofErr w:type="spellEnd"/>
      <w:r>
        <w:t xml:space="preserve">» («Утки») (перевод К. Рагимова). </w:t>
      </w:r>
    </w:p>
    <w:p w14:paraId="3762303B" w14:textId="77777777" w:rsidR="004E38D3" w:rsidRDefault="00C1131D">
      <w:pPr>
        <w:spacing w:after="131" w:line="259" w:lineRule="auto"/>
        <w:ind w:left="742" w:right="11"/>
      </w:pPr>
      <w:proofErr w:type="spellStart"/>
      <w:r>
        <w:t>Аь</w:t>
      </w:r>
      <w:proofErr w:type="spellEnd"/>
      <w:r>
        <w:t xml:space="preserve">. Мирзаев «Ниц» («Бык»). </w:t>
      </w:r>
    </w:p>
    <w:p w14:paraId="4CE1180E" w14:textId="77777777" w:rsidR="004E38D3" w:rsidRDefault="00C1131D">
      <w:pPr>
        <w:spacing w:after="133" w:line="259" w:lineRule="auto"/>
        <w:ind w:left="742" w:right="11"/>
      </w:pPr>
      <w:r>
        <w:t>Л. Толстой «</w:t>
      </w:r>
      <w:proofErr w:type="spellStart"/>
      <w:r>
        <w:t>Оьмур</w:t>
      </w:r>
      <w:proofErr w:type="spellEnd"/>
      <w:r>
        <w:t xml:space="preserve"> </w:t>
      </w:r>
      <w:proofErr w:type="spellStart"/>
      <w:r>
        <w:t>цумурди</w:t>
      </w:r>
      <w:proofErr w:type="spellEnd"/>
      <w:r>
        <w:t xml:space="preserve">?» («Кто же злой?») (перевод Рагимова К.). </w:t>
      </w:r>
    </w:p>
    <w:p w14:paraId="7264BC01" w14:textId="77777777" w:rsidR="004E38D3" w:rsidRDefault="00C1131D">
      <w:pPr>
        <w:spacing w:after="131" w:line="259" w:lineRule="auto"/>
        <w:ind w:left="742" w:right="11"/>
      </w:pPr>
      <w:r>
        <w:t xml:space="preserve">М. </w:t>
      </w:r>
      <w:proofErr w:type="spellStart"/>
      <w:r>
        <w:t>Мавраев</w:t>
      </w:r>
      <w:proofErr w:type="spellEnd"/>
      <w:r>
        <w:t xml:space="preserve"> «Тамаша </w:t>
      </w:r>
      <w:proofErr w:type="spellStart"/>
      <w:r>
        <w:t>гъангъаратӀуй</w:t>
      </w:r>
      <w:proofErr w:type="spellEnd"/>
      <w:r>
        <w:t xml:space="preserve">» («Посмотри на жука»). </w:t>
      </w:r>
    </w:p>
    <w:p w14:paraId="1D8D7A49" w14:textId="77777777" w:rsidR="004E38D3" w:rsidRDefault="00C1131D">
      <w:pPr>
        <w:spacing w:after="131" w:line="259" w:lineRule="auto"/>
        <w:ind w:left="742" w:right="11"/>
      </w:pPr>
      <w:r>
        <w:t>Б. Рамазанов «</w:t>
      </w:r>
      <w:proofErr w:type="spellStart"/>
      <w:r>
        <w:t>Аьрбай</w:t>
      </w:r>
      <w:proofErr w:type="spellEnd"/>
      <w:r>
        <w:t xml:space="preserve">» («Корова»). </w:t>
      </w:r>
    </w:p>
    <w:p w14:paraId="5799092D" w14:textId="77777777" w:rsidR="004E38D3" w:rsidRDefault="00C1131D">
      <w:pPr>
        <w:spacing w:after="166" w:line="259" w:lineRule="auto"/>
        <w:ind w:left="742" w:right="11"/>
      </w:pPr>
      <w:r>
        <w:t>К. Мазаев «</w:t>
      </w:r>
      <w:proofErr w:type="spellStart"/>
      <w:r>
        <w:t>АьтIун</w:t>
      </w:r>
      <w:proofErr w:type="spellEnd"/>
      <w:r>
        <w:t xml:space="preserve"> </w:t>
      </w:r>
      <w:proofErr w:type="spellStart"/>
      <w:r>
        <w:t>ччисса</w:t>
      </w:r>
      <w:proofErr w:type="spellEnd"/>
      <w:r>
        <w:t xml:space="preserve"> </w:t>
      </w:r>
      <w:proofErr w:type="spellStart"/>
      <w:r>
        <w:t>оьрватIив</w:t>
      </w:r>
      <w:proofErr w:type="spellEnd"/>
      <w:r>
        <w:t xml:space="preserve">» («Лягушки»). </w:t>
      </w:r>
    </w:p>
    <w:p w14:paraId="2501E834" w14:textId="77777777" w:rsidR="004E38D3" w:rsidRDefault="00C1131D">
      <w:pPr>
        <w:spacing w:line="259" w:lineRule="auto"/>
        <w:ind w:left="742" w:right="11"/>
      </w:pPr>
      <w:r>
        <w:t xml:space="preserve">122.7.4. Труд – большая радость. </w:t>
      </w:r>
    </w:p>
    <w:p w14:paraId="5535D919" w14:textId="77777777" w:rsidR="004E38D3" w:rsidRDefault="00C1131D">
      <w:pPr>
        <w:spacing w:after="141" w:line="259" w:lineRule="auto"/>
        <w:ind w:left="742" w:right="11"/>
      </w:pPr>
      <w:r>
        <w:t xml:space="preserve">Е. Пермяк «Кару ссан </w:t>
      </w:r>
      <w:proofErr w:type="spellStart"/>
      <w:r>
        <w:t>аьркинссар</w:t>
      </w:r>
      <w:proofErr w:type="spellEnd"/>
      <w:r>
        <w:t xml:space="preserve">?» («Для чего нам руки нужны?») (перевод </w:t>
      </w:r>
    </w:p>
    <w:p w14:paraId="0DD6757E" w14:textId="77777777" w:rsidR="004E38D3" w:rsidRDefault="00C1131D">
      <w:pPr>
        <w:spacing w:after="131" w:line="259" w:lineRule="auto"/>
        <w:ind w:left="19" w:right="11"/>
      </w:pPr>
      <w:r>
        <w:t xml:space="preserve">К. Рагимова). </w:t>
      </w:r>
    </w:p>
    <w:p w14:paraId="77661B57" w14:textId="77777777" w:rsidR="004E38D3" w:rsidRDefault="00C1131D">
      <w:pPr>
        <w:spacing w:after="131" w:line="259" w:lineRule="auto"/>
        <w:ind w:left="742" w:right="11"/>
      </w:pPr>
      <w:r>
        <w:t xml:space="preserve">К. </w:t>
      </w:r>
      <w:proofErr w:type="spellStart"/>
      <w:r>
        <w:t>Къажлаева</w:t>
      </w:r>
      <w:proofErr w:type="spellEnd"/>
      <w:r>
        <w:t xml:space="preserve"> «</w:t>
      </w:r>
      <w:proofErr w:type="spellStart"/>
      <w:r>
        <w:t>Мисиду</w:t>
      </w:r>
      <w:proofErr w:type="spellEnd"/>
      <w:r>
        <w:t>» («</w:t>
      </w:r>
      <w:proofErr w:type="spellStart"/>
      <w:r>
        <w:t>Мисиду</w:t>
      </w:r>
      <w:proofErr w:type="spellEnd"/>
      <w:r>
        <w:t xml:space="preserve">»). </w:t>
      </w:r>
    </w:p>
    <w:p w14:paraId="2333DE21" w14:textId="77777777" w:rsidR="004E38D3" w:rsidRDefault="00C1131D">
      <w:pPr>
        <w:spacing w:after="131" w:line="259" w:lineRule="auto"/>
        <w:ind w:left="742" w:right="11"/>
      </w:pPr>
      <w:r>
        <w:t>М. Давыдов «</w:t>
      </w:r>
      <w:proofErr w:type="spellStart"/>
      <w:r>
        <w:t>ЧчатIул</w:t>
      </w:r>
      <w:proofErr w:type="spellEnd"/>
      <w:r>
        <w:t xml:space="preserve"> </w:t>
      </w:r>
      <w:proofErr w:type="spellStart"/>
      <w:r>
        <w:t>кьадру</w:t>
      </w:r>
      <w:proofErr w:type="spellEnd"/>
      <w:r>
        <w:t xml:space="preserve">» («Уважение к хлебу»). </w:t>
      </w:r>
    </w:p>
    <w:p w14:paraId="17DD65D7" w14:textId="77777777" w:rsidR="004E38D3" w:rsidRDefault="00C1131D">
      <w:pPr>
        <w:ind w:left="9" w:right="11" w:firstLine="708"/>
      </w:pPr>
      <w:r>
        <w:t>А. Абу-</w:t>
      </w:r>
      <w:proofErr w:type="spellStart"/>
      <w:r>
        <w:t>Бакар</w:t>
      </w:r>
      <w:proofErr w:type="spellEnd"/>
      <w:r>
        <w:t xml:space="preserve"> «</w:t>
      </w:r>
      <w:proofErr w:type="spellStart"/>
      <w:r>
        <w:t>ЧчатӀ</w:t>
      </w:r>
      <w:proofErr w:type="spellEnd"/>
      <w:r>
        <w:t>» («Хлеб») (перевод с даргинского языка К. Мазаева), «</w:t>
      </w:r>
      <w:proofErr w:type="spellStart"/>
      <w:r>
        <w:t>ЧIирисса</w:t>
      </w:r>
      <w:proofErr w:type="spellEnd"/>
      <w:r>
        <w:t xml:space="preserve"> </w:t>
      </w:r>
      <w:proofErr w:type="spellStart"/>
      <w:r>
        <w:t>дарс</w:t>
      </w:r>
      <w:proofErr w:type="spellEnd"/>
      <w:r>
        <w:t xml:space="preserve">» («Небольшой урок») (перевод с даргинского языка К. Мазаева), </w:t>
      </w:r>
      <w:r>
        <w:lastRenderedPageBreak/>
        <w:t>«</w:t>
      </w:r>
      <w:proofErr w:type="spellStart"/>
      <w:r>
        <w:t>ЧIиви</w:t>
      </w:r>
      <w:proofErr w:type="spellEnd"/>
      <w:r>
        <w:t xml:space="preserve"> </w:t>
      </w:r>
      <w:proofErr w:type="spellStart"/>
      <w:r>
        <w:t>мурхь</w:t>
      </w:r>
      <w:proofErr w:type="spellEnd"/>
      <w:r>
        <w:t>» («Маленькое дерево») (перевод с даргинского языка К. Мазаева). В. Осеева «</w:t>
      </w:r>
      <w:proofErr w:type="spellStart"/>
      <w:r>
        <w:t>Арсру</w:t>
      </w:r>
      <w:proofErr w:type="spellEnd"/>
      <w:r>
        <w:t xml:space="preserve">» («Сыновья») (перевод К. Рагимова). </w:t>
      </w:r>
    </w:p>
    <w:p w14:paraId="2398B862" w14:textId="77777777" w:rsidR="004E38D3" w:rsidRDefault="00C1131D">
      <w:pPr>
        <w:spacing w:after="133" w:line="259" w:lineRule="auto"/>
        <w:ind w:left="742" w:right="11"/>
      </w:pPr>
      <w:r>
        <w:t>М.-З. Аминов «</w:t>
      </w:r>
      <w:proofErr w:type="spellStart"/>
      <w:r>
        <w:t>Цайва</w:t>
      </w:r>
      <w:proofErr w:type="spellEnd"/>
      <w:r>
        <w:t xml:space="preserve"> </w:t>
      </w:r>
      <w:proofErr w:type="spellStart"/>
      <w:r>
        <w:t>цува</w:t>
      </w:r>
      <w:proofErr w:type="spellEnd"/>
      <w:r>
        <w:t xml:space="preserve"> </w:t>
      </w:r>
      <w:proofErr w:type="spellStart"/>
      <w:r>
        <w:t>авлия</w:t>
      </w:r>
      <w:proofErr w:type="spellEnd"/>
      <w:r>
        <w:t xml:space="preserve">» («Сам по себе дурак»). </w:t>
      </w:r>
    </w:p>
    <w:p w14:paraId="34E641D2" w14:textId="77777777" w:rsidR="004E38D3" w:rsidRDefault="00C1131D">
      <w:pPr>
        <w:spacing w:after="131" w:line="259" w:lineRule="auto"/>
        <w:ind w:left="742" w:right="11"/>
      </w:pPr>
      <w:r>
        <w:t>С. Увайсов «</w:t>
      </w:r>
      <w:proofErr w:type="spellStart"/>
      <w:r>
        <w:t>ОьрчIал</w:t>
      </w:r>
      <w:proofErr w:type="spellEnd"/>
      <w:r>
        <w:t xml:space="preserve"> </w:t>
      </w:r>
      <w:proofErr w:type="spellStart"/>
      <w:r>
        <w:t>чIурду</w:t>
      </w:r>
      <w:proofErr w:type="spellEnd"/>
      <w:r>
        <w:t>» («Детские голоса»).</w:t>
      </w:r>
      <w:r>
        <w:rPr>
          <w:b/>
        </w:rPr>
        <w:t xml:space="preserve"> </w:t>
      </w:r>
    </w:p>
    <w:p w14:paraId="0077F44D" w14:textId="77777777" w:rsidR="004E38D3" w:rsidRDefault="00C1131D">
      <w:pPr>
        <w:spacing w:after="131" w:line="259" w:lineRule="auto"/>
        <w:ind w:left="742" w:right="11"/>
      </w:pPr>
      <w:r>
        <w:t xml:space="preserve">122.7.5. Семья и школа. </w:t>
      </w:r>
    </w:p>
    <w:p w14:paraId="14E3EDBD" w14:textId="77777777" w:rsidR="004E38D3" w:rsidRDefault="00C1131D">
      <w:pPr>
        <w:spacing w:after="131" w:line="259" w:lineRule="auto"/>
        <w:ind w:left="742" w:right="11"/>
      </w:pPr>
      <w:r>
        <w:t xml:space="preserve">К. </w:t>
      </w:r>
      <w:proofErr w:type="spellStart"/>
      <w:r>
        <w:t>Къажлаева</w:t>
      </w:r>
      <w:proofErr w:type="spellEnd"/>
      <w:r>
        <w:t xml:space="preserve"> «</w:t>
      </w:r>
      <w:proofErr w:type="spellStart"/>
      <w:r>
        <w:t>ЧIаврайсса</w:t>
      </w:r>
      <w:proofErr w:type="spellEnd"/>
      <w:r>
        <w:t xml:space="preserve"> </w:t>
      </w:r>
      <w:proofErr w:type="spellStart"/>
      <w:r>
        <w:t>ттангъа</w:t>
      </w:r>
      <w:proofErr w:type="spellEnd"/>
      <w:r>
        <w:t xml:space="preserve">» («Пятно на щеке»). </w:t>
      </w:r>
    </w:p>
    <w:p w14:paraId="0724353F" w14:textId="77777777" w:rsidR="004E38D3" w:rsidRDefault="00C1131D">
      <w:pPr>
        <w:ind w:left="9" w:right="11" w:firstLine="708"/>
      </w:pPr>
      <w:r>
        <w:t>М.-З. Аминов «</w:t>
      </w:r>
      <w:proofErr w:type="spellStart"/>
      <w:r>
        <w:t>Рутанну</w:t>
      </w:r>
      <w:proofErr w:type="spellEnd"/>
      <w:r>
        <w:t xml:space="preserve"> </w:t>
      </w:r>
      <w:proofErr w:type="spellStart"/>
      <w:r>
        <w:t>цӀусса</w:t>
      </w:r>
      <w:proofErr w:type="spellEnd"/>
      <w:r>
        <w:t xml:space="preserve"> </w:t>
      </w:r>
      <w:proofErr w:type="spellStart"/>
      <w:r>
        <w:t>чӀапӀи</w:t>
      </w:r>
      <w:proofErr w:type="spellEnd"/>
      <w:r>
        <w:t>» («Откроем новую страницу»), «</w:t>
      </w:r>
      <w:proofErr w:type="spellStart"/>
      <w:r>
        <w:t>Авлия</w:t>
      </w:r>
      <w:proofErr w:type="spellEnd"/>
      <w:r>
        <w:t xml:space="preserve"> </w:t>
      </w:r>
      <w:proofErr w:type="spellStart"/>
      <w:r>
        <w:t>хьуну</w:t>
      </w:r>
      <w:proofErr w:type="spellEnd"/>
      <w:r>
        <w:t xml:space="preserve">-за </w:t>
      </w:r>
      <w:proofErr w:type="spellStart"/>
      <w:r>
        <w:t>уххурав</w:t>
      </w:r>
      <w:proofErr w:type="spellEnd"/>
      <w:r>
        <w:t xml:space="preserve">» («Я что сошел с ума»). Б.-М. </w:t>
      </w:r>
      <w:proofErr w:type="spellStart"/>
      <w:r>
        <w:t>Рашкъуев</w:t>
      </w:r>
      <w:proofErr w:type="spellEnd"/>
      <w:r>
        <w:t xml:space="preserve"> «Яру» («Глаза»). </w:t>
      </w:r>
    </w:p>
    <w:p w14:paraId="131B58BD" w14:textId="77777777" w:rsidR="004E38D3" w:rsidRDefault="00C1131D">
      <w:pPr>
        <w:spacing w:after="131" w:line="259" w:lineRule="auto"/>
        <w:ind w:left="742" w:right="11"/>
      </w:pPr>
      <w:r>
        <w:t xml:space="preserve">Ш. </w:t>
      </w:r>
      <w:proofErr w:type="spellStart"/>
      <w:r>
        <w:t>Акниев</w:t>
      </w:r>
      <w:proofErr w:type="spellEnd"/>
      <w:r>
        <w:t xml:space="preserve"> «</w:t>
      </w:r>
      <w:proofErr w:type="spellStart"/>
      <w:r>
        <w:t>Уссил</w:t>
      </w:r>
      <w:proofErr w:type="spellEnd"/>
      <w:r>
        <w:t xml:space="preserve"> </w:t>
      </w:r>
      <w:proofErr w:type="spellStart"/>
      <w:r>
        <w:t>сурат</w:t>
      </w:r>
      <w:proofErr w:type="spellEnd"/>
      <w:r>
        <w:t xml:space="preserve"> </w:t>
      </w:r>
      <w:proofErr w:type="spellStart"/>
      <w:r>
        <w:t>дурунни</w:t>
      </w:r>
      <w:proofErr w:type="spellEnd"/>
      <w:r>
        <w:t xml:space="preserve">» («Брат нарисовал картину»). </w:t>
      </w:r>
    </w:p>
    <w:p w14:paraId="1B281840" w14:textId="77777777" w:rsidR="004E38D3" w:rsidRDefault="00C1131D">
      <w:pPr>
        <w:spacing w:after="131" w:line="259" w:lineRule="auto"/>
        <w:ind w:left="742" w:right="11"/>
      </w:pPr>
      <w:r>
        <w:t>Н. Юсупов «</w:t>
      </w:r>
      <w:proofErr w:type="spellStart"/>
      <w:r>
        <w:t>Ккаккайссания</w:t>
      </w:r>
      <w:proofErr w:type="spellEnd"/>
      <w:r>
        <w:t xml:space="preserve">» («Увидеть бы»). </w:t>
      </w:r>
    </w:p>
    <w:p w14:paraId="6C371950" w14:textId="77777777" w:rsidR="004E38D3" w:rsidRDefault="00C1131D">
      <w:pPr>
        <w:ind w:left="9" w:right="11" w:firstLine="708"/>
      </w:pPr>
      <w:r>
        <w:t>Б. Салимов «</w:t>
      </w:r>
      <w:proofErr w:type="spellStart"/>
      <w:r>
        <w:t>Пулавния</w:t>
      </w:r>
      <w:proofErr w:type="spellEnd"/>
      <w:r>
        <w:t xml:space="preserve"> </w:t>
      </w:r>
      <w:proofErr w:type="spellStart"/>
      <w:r>
        <w:t>кӀуллича</w:t>
      </w:r>
      <w:proofErr w:type="spellEnd"/>
      <w:r>
        <w:t xml:space="preserve">» («О плове наслышан») (перевод с лезгинского языка М. Давыдова). </w:t>
      </w:r>
    </w:p>
    <w:p w14:paraId="18D31441" w14:textId="77777777" w:rsidR="004E38D3" w:rsidRDefault="00C1131D">
      <w:pPr>
        <w:spacing w:after="131" w:line="259" w:lineRule="auto"/>
        <w:ind w:left="742" w:right="11"/>
      </w:pPr>
      <w:r>
        <w:t>В. Осеева «</w:t>
      </w:r>
      <w:proofErr w:type="spellStart"/>
      <w:r>
        <w:t>Къари</w:t>
      </w:r>
      <w:proofErr w:type="spellEnd"/>
      <w:r>
        <w:t xml:space="preserve">» («Старушка») (перевод К. Рагимова). </w:t>
      </w:r>
    </w:p>
    <w:p w14:paraId="74BCB8FB" w14:textId="77777777" w:rsidR="004E38D3" w:rsidRDefault="00C1131D">
      <w:pPr>
        <w:spacing w:after="131" w:line="259" w:lineRule="auto"/>
        <w:ind w:left="742" w:right="11"/>
      </w:pPr>
      <w:r>
        <w:t xml:space="preserve">М. </w:t>
      </w:r>
      <w:proofErr w:type="spellStart"/>
      <w:r>
        <w:t>Шурпаева</w:t>
      </w:r>
      <w:proofErr w:type="spellEnd"/>
      <w:r>
        <w:t xml:space="preserve"> «</w:t>
      </w:r>
      <w:proofErr w:type="spellStart"/>
      <w:r>
        <w:t>Минкаиллул</w:t>
      </w:r>
      <w:proofErr w:type="spellEnd"/>
      <w:r>
        <w:t xml:space="preserve"> </w:t>
      </w:r>
      <w:proofErr w:type="spellStart"/>
      <w:r>
        <w:t>каникуллу</w:t>
      </w:r>
      <w:proofErr w:type="spellEnd"/>
      <w:r>
        <w:t xml:space="preserve">» («Каникулы Минкаила»). </w:t>
      </w:r>
    </w:p>
    <w:p w14:paraId="07117E4E" w14:textId="77777777" w:rsidR="004E38D3" w:rsidRDefault="00C1131D">
      <w:pPr>
        <w:spacing w:after="134" w:line="259" w:lineRule="auto"/>
        <w:ind w:left="742" w:right="11"/>
      </w:pPr>
      <w:r>
        <w:t>Е. Буков «</w:t>
      </w:r>
      <w:proofErr w:type="spellStart"/>
      <w:r>
        <w:t>Гьивч</w:t>
      </w:r>
      <w:proofErr w:type="spellEnd"/>
      <w:r>
        <w:t xml:space="preserve">» («Яблоко») (перевод К. Рагимова). </w:t>
      </w:r>
    </w:p>
    <w:p w14:paraId="45273966" w14:textId="77777777" w:rsidR="004E38D3" w:rsidRDefault="00C1131D">
      <w:pPr>
        <w:spacing w:after="131" w:line="259" w:lineRule="auto"/>
        <w:ind w:left="742" w:right="11"/>
      </w:pPr>
      <w:r>
        <w:t>X. Халилов «</w:t>
      </w:r>
      <w:proofErr w:type="spellStart"/>
      <w:r>
        <w:t>Эмарат</w:t>
      </w:r>
      <w:proofErr w:type="spellEnd"/>
      <w:r>
        <w:t xml:space="preserve"> </w:t>
      </w:r>
      <w:proofErr w:type="spellStart"/>
      <w:r>
        <w:t>Аьли</w:t>
      </w:r>
      <w:proofErr w:type="spellEnd"/>
      <w:r>
        <w:t xml:space="preserve">» («Прекрасный Али»). </w:t>
      </w:r>
    </w:p>
    <w:p w14:paraId="0CD1C757" w14:textId="77777777" w:rsidR="004E38D3" w:rsidRDefault="00C1131D">
      <w:pPr>
        <w:spacing w:after="131" w:line="259" w:lineRule="auto"/>
        <w:ind w:left="742" w:right="11"/>
      </w:pPr>
      <w:r>
        <w:t>С. Увайсов «</w:t>
      </w:r>
      <w:proofErr w:type="spellStart"/>
      <w:r>
        <w:t>Гьунттий</w:t>
      </w:r>
      <w:proofErr w:type="spellEnd"/>
      <w:r>
        <w:t xml:space="preserve">» («Завтра»). </w:t>
      </w:r>
    </w:p>
    <w:p w14:paraId="66D8FA71" w14:textId="77777777" w:rsidR="004E38D3" w:rsidRDefault="00C1131D">
      <w:pPr>
        <w:spacing w:after="131" w:line="259" w:lineRule="auto"/>
        <w:ind w:left="742" w:right="11"/>
      </w:pPr>
      <w:r>
        <w:t>В. Бианки «</w:t>
      </w:r>
      <w:proofErr w:type="spellStart"/>
      <w:r>
        <w:t>Аришка</w:t>
      </w:r>
      <w:proofErr w:type="spellEnd"/>
      <w:r>
        <w:t xml:space="preserve"> </w:t>
      </w:r>
      <w:proofErr w:type="spellStart"/>
      <w:r>
        <w:t>нигьабусу</w:t>
      </w:r>
      <w:proofErr w:type="spellEnd"/>
      <w:r>
        <w:t>» («</w:t>
      </w:r>
      <w:proofErr w:type="spellStart"/>
      <w:r>
        <w:t>Аришка</w:t>
      </w:r>
      <w:proofErr w:type="spellEnd"/>
      <w:r>
        <w:t xml:space="preserve">-трусишка») (перевод К. Рагимова). </w:t>
      </w:r>
    </w:p>
    <w:p w14:paraId="2D0CB6D7" w14:textId="77777777" w:rsidR="004E38D3" w:rsidRDefault="00C1131D">
      <w:pPr>
        <w:spacing w:after="133" w:line="259" w:lineRule="auto"/>
        <w:ind w:left="742" w:right="11"/>
      </w:pPr>
      <w:r>
        <w:t xml:space="preserve">А. </w:t>
      </w:r>
      <w:proofErr w:type="spellStart"/>
      <w:r>
        <w:t>Апандиева</w:t>
      </w:r>
      <w:proofErr w:type="spellEnd"/>
      <w:r>
        <w:t xml:space="preserve"> «</w:t>
      </w:r>
      <w:proofErr w:type="spellStart"/>
      <w:r>
        <w:t>Ттул</w:t>
      </w:r>
      <w:proofErr w:type="spellEnd"/>
      <w:r>
        <w:t xml:space="preserve"> </w:t>
      </w:r>
      <w:proofErr w:type="spellStart"/>
      <w:r>
        <w:t>хъуннабава</w:t>
      </w:r>
      <w:proofErr w:type="spellEnd"/>
      <w:r>
        <w:t xml:space="preserve">» («Моя бабушка»). </w:t>
      </w:r>
    </w:p>
    <w:p w14:paraId="5BCF1E43" w14:textId="77777777" w:rsidR="004E38D3" w:rsidRDefault="00C1131D">
      <w:pPr>
        <w:spacing w:after="131" w:line="259" w:lineRule="auto"/>
        <w:ind w:left="742" w:right="11"/>
      </w:pPr>
      <w:r>
        <w:t xml:space="preserve">С. </w:t>
      </w:r>
      <w:proofErr w:type="spellStart"/>
      <w:r>
        <w:t>Кьурбанова</w:t>
      </w:r>
      <w:proofErr w:type="spellEnd"/>
      <w:r>
        <w:t xml:space="preserve"> «</w:t>
      </w:r>
      <w:proofErr w:type="spellStart"/>
      <w:r>
        <w:t>Хъунаттатта</w:t>
      </w:r>
      <w:proofErr w:type="spellEnd"/>
      <w:r>
        <w:t xml:space="preserve">» («Дедушка»). </w:t>
      </w:r>
    </w:p>
    <w:p w14:paraId="33C8C71C" w14:textId="77777777" w:rsidR="004E38D3" w:rsidRDefault="00C1131D">
      <w:pPr>
        <w:spacing w:after="131" w:line="259" w:lineRule="auto"/>
        <w:ind w:left="742" w:right="11"/>
      </w:pPr>
      <w:r>
        <w:t>Н. Юсупов «</w:t>
      </w:r>
      <w:proofErr w:type="spellStart"/>
      <w:r>
        <w:t>Чуври</w:t>
      </w:r>
      <w:proofErr w:type="spellEnd"/>
      <w:r>
        <w:t xml:space="preserve">?» («Где?»). </w:t>
      </w:r>
    </w:p>
    <w:p w14:paraId="388B3DB0" w14:textId="77777777" w:rsidR="004E38D3" w:rsidRDefault="00C1131D">
      <w:pPr>
        <w:spacing w:after="166" w:line="259" w:lineRule="auto"/>
        <w:ind w:left="742" w:right="11"/>
      </w:pPr>
      <w:r>
        <w:t xml:space="preserve">И. </w:t>
      </w:r>
      <w:proofErr w:type="spellStart"/>
      <w:r>
        <w:t>МахIаммадов</w:t>
      </w:r>
      <w:proofErr w:type="spellEnd"/>
      <w:r>
        <w:t xml:space="preserve"> «Салман </w:t>
      </w:r>
      <w:proofErr w:type="spellStart"/>
      <w:r>
        <w:t>ва</w:t>
      </w:r>
      <w:proofErr w:type="spellEnd"/>
      <w:r>
        <w:t xml:space="preserve"> Султан» («Салман и Султан»). </w:t>
      </w:r>
    </w:p>
    <w:p w14:paraId="50CA4B79" w14:textId="77777777" w:rsidR="004E38D3" w:rsidRDefault="00C1131D">
      <w:pPr>
        <w:spacing w:line="259" w:lineRule="auto"/>
        <w:ind w:left="742" w:right="11"/>
      </w:pPr>
      <w:r>
        <w:t xml:space="preserve">122.7.6. Причуды суровой зимы. </w:t>
      </w:r>
    </w:p>
    <w:p w14:paraId="7BBE462F" w14:textId="77777777" w:rsidR="004E38D3" w:rsidRDefault="00C1131D">
      <w:pPr>
        <w:spacing w:after="141" w:line="259" w:lineRule="auto"/>
        <w:ind w:left="742" w:right="11"/>
      </w:pPr>
      <w:r>
        <w:t xml:space="preserve">А. </w:t>
      </w:r>
      <w:proofErr w:type="spellStart"/>
      <w:r>
        <w:t>Гъапуров</w:t>
      </w:r>
      <w:proofErr w:type="spellEnd"/>
      <w:r>
        <w:t xml:space="preserve"> «</w:t>
      </w:r>
      <w:proofErr w:type="spellStart"/>
      <w:r>
        <w:t>КӀи</w:t>
      </w:r>
      <w:proofErr w:type="spellEnd"/>
      <w:r>
        <w:t xml:space="preserve">» («Зима»). </w:t>
      </w:r>
    </w:p>
    <w:p w14:paraId="4D976220" w14:textId="77777777" w:rsidR="004E38D3" w:rsidRDefault="00C1131D">
      <w:pPr>
        <w:spacing w:after="131" w:line="259" w:lineRule="auto"/>
        <w:ind w:left="742" w:right="11"/>
      </w:pPr>
      <w:r>
        <w:t>А. Чехов «</w:t>
      </w:r>
      <w:proofErr w:type="spellStart"/>
      <w:r>
        <w:t>ХьхьичӀва-хьхьичӀмур</w:t>
      </w:r>
      <w:proofErr w:type="spellEnd"/>
      <w:r>
        <w:t xml:space="preserve"> </w:t>
      </w:r>
      <w:proofErr w:type="spellStart"/>
      <w:r>
        <w:t>марххала</w:t>
      </w:r>
      <w:proofErr w:type="spellEnd"/>
      <w:r>
        <w:t xml:space="preserve">» («Первый снег») (перевод </w:t>
      </w:r>
    </w:p>
    <w:p w14:paraId="439C3294" w14:textId="77777777" w:rsidR="004E38D3" w:rsidRDefault="00C1131D">
      <w:pPr>
        <w:spacing w:after="131" w:line="259" w:lineRule="auto"/>
        <w:ind w:left="19" w:right="11"/>
      </w:pPr>
      <w:r>
        <w:t xml:space="preserve">К. Рагимова). </w:t>
      </w:r>
    </w:p>
    <w:p w14:paraId="5A4D2025" w14:textId="77777777" w:rsidR="004E38D3" w:rsidRDefault="00C1131D">
      <w:pPr>
        <w:spacing w:after="131" w:line="259" w:lineRule="auto"/>
        <w:ind w:left="742" w:right="11"/>
      </w:pPr>
      <w:proofErr w:type="spellStart"/>
      <w:r>
        <w:t>Аь</w:t>
      </w:r>
      <w:proofErr w:type="spellEnd"/>
      <w:r>
        <w:t xml:space="preserve">. </w:t>
      </w:r>
      <w:proofErr w:type="spellStart"/>
      <w:r>
        <w:t>Оьмаршаев</w:t>
      </w:r>
      <w:proofErr w:type="spellEnd"/>
      <w:r>
        <w:t xml:space="preserve"> «</w:t>
      </w:r>
      <w:proofErr w:type="spellStart"/>
      <w:r>
        <w:t>КIинттул</w:t>
      </w:r>
      <w:proofErr w:type="spellEnd"/>
      <w:r>
        <w:t xml:space="preserve"> </w:t>
      </w:r>
      <w:proofErr w:type="spellStart"/>
      <w:r>
        <w:t>дяркъу</w:t>
      </w:r>
      <w:proofErr w:type="spellEnd"/>
      <w:r>
        <w:t xml:space="preserve"> </w:t>
      </w:r>
      <w:proofErr w:type="spellStart"/>
      <w:r>
        <w:t>хьуну</w:t>
      </w:r>
      <w:proofErr w:type="spellEnd"/>
      <w:r>
        <w:t xml:space="preserve">» («Холодно зимой»). </w:t>
      </w:r>
    </w:p>
    <w:p w14:paraId="5BD7171D" w14:textId="77777777" w:rsidR="004E38D3" w:rsidRDefault="00C1131D">
      <w:pPr>
        <w:ind w:left="9" w:right="11" w:firstLine="708"/>
      </w:pPr>
      <w:r>
        <w:lastRenderedPageBreak/>
        <w:t xml:space="preserve">ХӀ. </w:t>
      </w:r>
      <w:proofErr w:type="spellStart"/>
      <w:r>
        <w:t>Муркъилинский</w:t>
      </w:r>
      <w:proofErr w:type="spellEnd"/>
      <w:r>
        <w:t xml:space="preserve"> «</w:t>
      </w:r>
      <w:proofErr w:type="spellStart"/>
      <w:r>
        <w:t>КIинтнил</w:t>
      </w:r>
      <w:proofErr w:type="spellEnd"/>
      <w:r>
        <w:t xml:space="preserve"> </w:t>
      </w:r>
      <w:proofErr w:type="spellStart"/>
      <w:r>
        <w:t>хъамал</w:t>
      </w:r>
      <w:proofErr w:type="spellEnd"/>
      <w:r>
        <w:t>» («Зимние гости»), «</w:t>
      </w:r>
      <w:proofErr w:type="spellStart"/>
      <w:r>
        <w:t>КӀинттул</w:t>
      </w:r>
      <w:proofErr w:type="spellEnd"/>
      <w:r>
        <w:t xml:space="preserve"> </w:t>
      </w:r>
      <w:proofErr w:type="spellStart"/>
      <w:r>
        <w:t>къатрацӀух</w:t>
      </w:r>
      <w:proofErr w:type="spellEnd"/>
      <w:r>
        <w:t xml:space="preserve"> </w:t>
      </w:r>
      <w:proofErr w:type="spellStart"/>
      <w:r>
        <w:t>бикӀайсса</w:t>
      </w:r>
      <w:proofErr w:type="spellEnd"/>
      <w:r>
        <w:t xml:space="preserve"> </w:t>
      </w:r>
      <w:proofErr w:type="spellStart"/>
      <w:r>
        <w:t>лелуххант</w:t>
      </w:r>
      <w:proofErr w:type="spellEnd"/>
      <w:r>
        <w:t>» («Птицы, которые зимой обитают у домов»). М.-3. Аминов «</w:t>
      </w:r>
      <w:proofErr w:type="spellStart"/>
      <w:r>
        <w:t>Накьичру</w:t>
      </w:r>
      <w:proofErr w:type="spellEnd"/>
      <w:r>
        <w:t>» («Рисунки»), «</w:t>
      </w:r>
      <w:proofErr w:type="spellStart"/>
      <w:r>
        <w:t>Занчру</w:t>
      </w:r>
      <w:proofErr w:type="spellEnd"/>
      <w:r>
        <w:t xml:space="preserve">» («Снежные лавины»). </w:t>
      </w:r>
    </w:p>
    <w:p w14:paraId="659E8E0C" w14:textId="77777777" w:rsidR="004E38D3" w:rsidRDefault="00C1131D">
      <w:pPr>
        <w:spacing w:after="132" w:line="259" w:lineRule="auto"/>
        <w:ind w:left="742" w:right="11"/>
      </w:pPr>
      <w:r>
        <w:t>М. Пришвин «</w:t>
      </w:r>
      <w:proofErr w:type="spellStart"/>
      <w:r>
        <w:t>Марххалттанилусса</w:t>
      </w:r>
      <w:proofErr w:type="spellEnd"/>
      <w:r>
        <w:t xml:space="preserve"> </w:t>
      </w:r>
      <w:proofErr w:type="spellStart"/>
      <w:r>
        <w:t>лелуххант</w:t>
      </w:r>
      <w:proofErr w:type="spellEnd"/>
      <w:r>
        <w:t xml:space="preserve">» («Птицы в снегу») (перевод </w:t>
      </w:r>
    </w:p>
    <w:p w14:paraId="0EBC4C63" w14:textId="77777777" w:rsidR="004E38D3" w:rsidRDefault="00C1131D">
      <w:pPr>
        <w:spacing w:after="133" w:line="259" w:lineRule="auto"/>
        <w:ind w:left="19" w:right="11"/>
      </w:pPr>
      <w:r>
        <w:t xml:space="preserve">К. Рагимова). </w:t>
      </w:r>
    </w:p>
    <w:p w14:paraId="68CB2643" w14:textId="77777777" w:rsidR="004E38D3" w:rsidRDefault="00C1131D">
      <w:pPr>
        <w:spacing w:after="131" w:line="259" w:lineRule="auto"/>
        <w:ind w:left="742" w:right="11"/>
      </w:pPr>
      <w:r>
        <w:t xml:space="preserve">В. Бианки «Декабрь» («Декабрь») (перевод К. Рагимова). </w:t>
      </w:r>
    </w:p>
    <w:p w14:paraId="5487D04D" w14:textId="77777777" w:rsidR="004E38D3" w:rsidRDefault="00C1131D">
      <w:pPr>
        <w:spacing w:after="131" w:line="259" w:lineRule="auto"/>
        <w:ind w:left="742" w:right="11"/>
      </w:pPr>
      <w:proofErr w:type="spellStart"/>
      <w:r>
        <w:t>Аь</w:t>
      </w:r>
      <w:proofErr w:type="spellEnd"/>
      <w:r>
        <w:t>. Мирзаев «</w:t>
      </w:r>
      <w:proofErr w:type="spellStart"/>
      <w:r>
        <w:t>МикIлачIру</w:t>
      </w:r>
      <w:proofErr w:type="spellEnd"/>
      <w:r>
        <w:t xml:space="preserve">» («Заморозки»). </w:t>
      </w:r>
    </w:p>
    <w:p w14:paraId="794EEC64" w14:textId="77777777" w:rsidR="004E38D3" w:rsidRDefault="00C1131D">
      <w:pPr>
        <w:spacing w:after="131" w:line="259" w:lineRule="auto"/>
        <w:ind w:left="742" w:right="11"/>
      </w:pPr>
      <w:proofErr w:type="spellStart"/>
      <w:r>
        <w:t>Гь</w:t>
      </w:r>
      <w:proofErr w:type="spellEnd"/>
      <w:r>
        <w:t xml:space="preserve">. </w:t>
      </w:r>
      <w:proofErr w:type="spellStart"/>
      <w:r>
        <w:t>Жалалова</w:t>
      </w:r>
      <w:proofErr w:type="spellEnd"/>
      <w:r>
        <w:t xml:space="preserve"> «</w:t>
      </w:r>
      <w:proofErr w:type="spellStart"/>
      <w:r>
        <w:t>БивкIун</w:t>
      </w:r>
      <w:proofErr w:type="spellEnd"/>
      <w:r>
        <w:t xml:space="preserve"> бур, </w:t>
      </w:r>
      <w:proofErr w:type="spellStart"/>
      <w:r>
        <w:t>къабивкIун</w:t>
      </w:r>
      <w:proofErr w:type="spellEnd"/>
      <w:r>
        <w:t xml:space="preserve"> бур» («Жили, были»). </w:t>
      </w:r>
    </w:p>
    <w:p w14:paraId="63CFB109" w14:textId="77777777" w:rsidR="004E38D3" w:rsidRDefault="00C1131D">
      <w:pPr>
        <w:spacing w:after="133" w:line="259" w:lineRule="auto"/>
        <w:ind w:left="742" w:right="11"/>
      </w:pPr>
      <w:r>
        <w:t xml:space="preserve">122.7.7. Дружба между народами. </w:t>
      </w:r>
    </w:p>
    <w:p w14:paraId="31C79816" w14:textId="77777777" w:rsidR="004E38D3" w:rsidRDefault="00C1131D">
      <w:pPr>
        <w:ind w:left="9" w:right="11" w:firstLine="708"/>
      </w:pPr>
      <w:r>
        <w:t>К. Ушинский «</w:t>
      </w:r>
      <w:proofErr w:type="spellStart"/>
      <w:r>
        <w:t>ЛичӀину</w:t>
      </w:r>
      <w:proofErr w:type="spellEnd"/>
      <w:r>
        <w:t xml:space="preserve"> </w:t>
      </w:r>
      <w:proofErr w:type="spellStart"/>
      <w:r>
        <w:t>бизаршиву</w:t>
      </w:r>
      <w:proofErr w:type="spellEnd"/>
      <w:r>
        <w:t xml:space="preserve"> </w:t>
      </w:r>
      <w:proofErr w:type="spellStart"/>
      <w:r>
        <w:t>дия</w:t>
      </w:r>
      <w:proofErr w:type="spellEnd"/>
      <w:r>
        <w:t xml:space="preserve">» («Отчего детям стало скучно») (перевод К. Рагимова). </w:t>
      </w:r>
    </w:p>
    <w:p w14:paraId="51225A75" w14:textId="77777777" w:rsidR="004E38D3" w:rsidRDefault="00C1131D">
      <w:pPr>
        <w:spacing w:after="131" w:line="259" w:lineRule="auto"/>
        <w:ind w:left="742" w:right="11"/>
      </w:pPr>
      <w:r>
        <w:t>С. Увайсов «</w:t>
      </w:r>
      <w:proofErr w:type="spellStart"/>
      <w:r>
        <w:t>Ивзрав</w:t>
      </w:r>
      <w:proofErr w:type="spellEnd"/>
      <w:r>
        <w:t xml:space="preserve">!» («Здравствуй!»). </w:t>
      </w:r>
    </w:p>
    <w:p w14:paraId="2DF52BDF" w14:textId="77777777" w:rsidR="004E38D3" w:rsidRDefault="00C1131D">
      <w:pPr>
        <w:spacing w:after="131" w:line="259" w:lineRule="auto"/>
        <w:ind w:left="742" w:right="11"/>
      </w:pPr>
      <w:r>
        <w:t>М.-Р. Расулов «</w:t>
      </w:r>
      <w:proofErr w:type="spellStart"/>
      <w:r>
        <w:t>Унгу-унгусса</w:t>
      </w:r>
      <w:proofErr w:type="spellEnd"/>
      <w:r>
        <w:t xml:space="preserve"> </w:t>
      </w:r>
      <w:proofErr w:type="spellStart"/>
      <w:r>
        <w:t>инсан</w:t>
      </w:r>
      <w:proofErr w:type="spellEnd"/>
      <w:r>
        <w:t xml:space="preserve">» («Настоящий человек»). </w:t>
      </w:r>
    </w:p>
    <w:p w14:paraId="31A0DD09" w14:textId="77777777" w:rsidR="004E38D3" w:rsidRDefault="00C1131D">
      <w:pPr>
        <w:spacing w:after="133" w:line="259" w:lineRule="auto"/>
        <w:ind w:left="742" w:right="11"/>
      </w:pPr>
      <w:r>
        <w:t>Р. Рамазанов «</w:t>
      </w:r>
      <w:proofErr w:type="spellStart"/>
      <w:r>
        <w:t>Дустал</w:t>
      </w:r>
      <w:proofErr w:type="spellEnd"/>
      <w:r>
        <w:t xml:space="preserve">» («Друзья»). </w:t>
      </w:r>
    </w:p>
    <w:p w14:paraId="034C5FA4" w14:textId="77777777" w:rsidR="004E38D3" w:rsidRDefault="00C1131D">
      <w:pPr>
        <w:spacing w:after="37"/>
        <w:ind w:left="9" w:right="11" w:firstLine="708"/>
      </w:pPr>
      <w:r>
        <w:t>Б. Рамазанов «</w:t>
      </w:r>
      <w:proofErr w:type="spellStart"/>
      <w:r>
        <w:t>Мусил</w:t>
      </w:r>
      <w:proofErr w:type="spellEnd"/>
      <w:r>
        <w:t xml:space="preserve"> </w:t>
      </w:r>
      <w:proofErr w:type="spellStart"/>
      <w:r>
        <w:t>оьрчӀ</w:t>
      </w:r>
      <w:proofErr w:type="spellEnd"/>
      <w:r>
        <w:t>» («Рыжий мальчик»), «</w:t>
      </w:r>
      <w:proofErr w:type="spellStart"/>
      <w:r>
        <w:t>Мяйжаннугусса</w:t>
      </w:r>
      <w:proofErr w:type="spellEnd"/>
      <w:r>
        <w:t xml:space="preserve"> </w:t>
      </w:r>
      <w:proofErr w:type="spellStart"/>
      <w:r>
        <w:t>гъалмахчу</w:t>
      </w:r>
      <w:proofErr w:type="spellEnd"/>
      <w:r>
        <w:t xml:space="preserve">» («Настоящий друг»). </w:t>
      </w:r>
    </w:p>
    <w:p w14:paraId="23FDC0FD" w14:textId="77777777" w:rsidR="004E38D3" w:rsidRDefault="00C1131D">
      <w:pPr>
        <w:tabs>
          <w:tab w:val="center" w:pos="1500"/>
          <w:tab w:val="center" w:pos="2967"/>
          <w:tab w:val="center" w:pos="4474"/>
          <w:tab w:val="center" w:pos="5949"/>
          <w:tab w:val="center" w:pos="6777"/>
          <w:tab w:val="center" w:pos="8058"/>
          <w:tab w:val="right" w:pos="10243"/>
        </w:tabs>
        <w:spacing w:after="139" w:line="259" w:lineRule="auto"/>
        <w:ind w:left="0" w:right="0" w:firstLine="0"/>
        <w:jc w:val="left"/>
      </w:pPr>
      <w:r>
        <w:rPr>
          <w:rFonts w:ascii="Calibri" w:eastAsia="Calibri" w:hAnsi="Calibri" w:cs="Calibri"/>
          <w:sz w:val="22"/>
        </w:rPr>
        <w:tab/>
      </w:r>
      <w:r>
        <w:t xml:space="preserve">В. </w:t>
      </w:r>
      <w:proofErr w:type="spellStart"/>
      <w:r>
        <w:t>Голявкин</w:t>
      </w:r>
      <w:proofErr w:type="spellEnd"/>
      <w:r>
        <w:t xml:space="preserve">, </w:t>
      </w:r>
      <w:r>
        <w:tab/>
        <w:t xml:space="preserve">«Туну </w:t>
      </w:r>
      <w:r>
        <w:tab/>
      </w:r>
      <w:proofErr w:type="spellStart"/>
      <w:r>
        <w:t>цивхьуссар</w:t>
      </w:r>
      <w:proofErr w:type="spellEnd"/>
      <w:r>
        <w:t xml:space="preserve">?» </w:t>
      </w:r>
      <w:r>
        <w:tab/>
        <w:t xml:space="preserve">(«Что </w:t>
      </w:r>
      <w:r>
        <w:tab/>
        <w:t xml:space="preserve">же </w:t>
      </w:r>
      <w:r>
        <w:tab/>
        <w:t xml:space="preserve">случилось?») </w:t>
      </w:r>
      <w:r>
        <w:tab/>
        <w:t xml:space="preserve">(перевод </w:t>
      </w:r>
    </w:p>
    <w:p w14:paraId="58E17C68" w14:textId="77777777" w:rsidR="004E38D3" w:rsidRDefault="00C1131D">
      <w:pPr>
        <w:spacing w:after="134" w:line="259" w:lineRule="auto"/>
        <w:ind w:left="19" w:right="11"/>
      </w:pPr>
      <w:r>
        <w:t xml:space="preserve">К. Рагимова). </w:t>
      </w:r>
    </w:p>
    <w:p w14:paraId="5D6E9219" w14:textId="77777777" w:rsidR="004E38D3" w:rsidRDefault="00C1131D">
      <w:pPr>
        <w:spacing w:after="131" w:line="259" w:lineRule="auto"/>
        <w:ind w:left="742" w:right="11"/>
      </w:pPr>
      <w:r>
        <w:t>Н. Юсупов «</w:t>
      </w:r>
      <w:proofErr w:type="spellStart"/>
      <w:r>
        <w:t>Цал</w:t>
      </w:r>
      <w:proofErr w:type="spellEnd"/>
      <w:r>
        <w:t xml:space="preserve"> на </w:t>
      </w:r>
      <w:proofErr w:type="spellStart"/>
      <w:r>
        <w:t>лаити</w:t>
      </w:r>
      <w:proofErr w:type="spellEnd"/>
      <w:r>
        <w:t xml:space="preserve">» («Сначала спрячь меня»). </w:t>
      </w:r>
    </w:p>
    <w:p w14:paraId="75E7ADA2" w14:textId="77777777" w:rsidR="004E38D3" w:rsidRDefault="00C1131D">
      <w:pPr>
        <w:spacing w:after="131" w:line="259" w:lineRule="auto"/>
        <w:ind w:left="742" w:right="11"/>
      </w:pPr>
      <w:r>
        <w:t xml:space="preserve">Р. </w:t>
      </w:r>
      <w:proofErr w:type="spellStart"/>
      <w:r>
        <w:t>ХӀамзатов</w:t>
      </w:r>
      <w:proofErr w:type="spellEnd"/>
      <w:r>
        <w:t xml:space="preserve"> «</w:t>
      </w:r>
      <w:proofErr w:type="spellStart"/>
      <w:r>
        <w:t>Ттул</w:t>
      </w:r>
      <w:proofErr w:type="spellEnd"/>
      <w:r>
        <w:t xml:space="preserve"> </w:t>
      </w:r>
      <w:proofErr w:type="spellStart"/>
      <w:r>
        <w:t>ттатта</w:t>
      </w:r>
      <w:proofErr w:type="spellEnd"/>
      <w:r>
        <w:t xml:space="preserve">» («Мой дедушка») (перевод с аварского языка </w:t>
      </w:r>
    </w:p>
    <w:p w14:paraId="53FD16E9" w14:textId="77777777" w:rsidR="004E38D3" w:rsidRDefault="00C1131D">
      <w:pPr>
        <w:spacing w:after="131" w:line="259" w:lineRule="auto"/>
        <w:ind w:left="19" w:right="11"/>
      </w:pPr>
      <w:r>
        <w:t xml:space="preserve">С. </w:t>
      </w:r>
      <w:proofErr w:type="spellStart"/>
      <w:r>
        <w:t>Увайсова</w:t>
      </w:r>
      <w:proofErr w:type="spellEnd"/>
      <w:r>
        <w:t xml:space="preserve">). </w:t>
      </w:r>
    </w:p>
    <w:p w14:paraId="2F64DA9D" w14:textId="77777777" w:rsidR="004E38D3" w:rsidRDefault="00C1131D">
      <w:pPr>
        <w:spacing w:after="133" w:line="259" w:lineRule="auto"/>
        <w:ind w:left="742" w:right="11"/>
      </w:pPr>
      <w:r>
        <w:t>Б. Рамазанов «</w:t>
      </w:r>
      <w:proofErr w:type="spellStart"/>
      <w:r>
        <w:t>Хаварду</w:t>
      </w:r>
      <w:proofErr w:type="spellEnd"/>
      <w:r>
        <w:t xml:space="preserve">» («Рассказы»).  </w:t>
      </w:r>
    </w:p>
    <w:p w14:paraId="4B237713" w14:textId="77777777" w:rsidR="004E38D3" w:rsidRDefault="00C1131D">
      <w:pPr>
        <w:spacing w:after="131" w:line="259" w:lineRule="auto"/>
        <w:ind w:left="742" w:right="11"/>
      </w:pPr>
      <w:r>
        <w:t xml:space="preserve">122.7.8. Устное народное творчество. </w:t>
      </w:r>
    </w:p>
    <w:p w14:paraId="2A9BFD07" w14:textId="77777777" w:rsidR="004E38D3" w:rsidRDefault="00C1131D">
      <w:pPr>
        <w:spacing w:after="131" w:line="259" w:lineRule="auto"/>
        <w:ind w:left="742" w:right="11"/>
      </w:pPr>
      <w:r>
        <w:t>«</w:t>
      </w:r>
      <w:proofErr w:type="spellStart"/>
      <w:r>
        <w:t>Халкьуннал</w:t>
      </w:r>
      <w:proofErr w:type="spellEnd"/>
      <w:r>
        <w:t xml:space="preserve"> </w:t>
      </w:r>
      <w:proofErr w:type="spellStart"/>
      <w:r>
        <w:t>балай</w:t>
      </w:r>
      <w:proofErr w:type="spellEnd"/>
      <w:r>
        <w:t xml:space="preserve">» («Народная песня»). </w:t>
      </w:r>
    </w:p>
    <w:p w14:paraId="3D46C950" w14:textId="77777777" w:rsidR="004E38D3" w:rsidRDefault="00C1131D">
      <w:pPr>
        <w:spacing w:after="132" w:line="259" w:lineRule="auto"/>
        <w:ind w:left="742" w:right="11"/>
      </w:pPr>
      <w:r>
        <w:t>«</w:t>
      </w:r>
      <w:proofErr w:type="spellStart"/>
      <w:r>
        <w:t>Саннарду</w:t>
      </w:r>
      <w:proofErr w:type="spellEnd"/>
      <w:r>
        <w:t xml:space="preserve">» («Считалки»). </w:t>
      </w:r>
    </w:p>
    <w:p w14:paraId="5FA5DEBF" w14:textId="77777777" w:rsidR="004E38D3" w:rsidRDefault="00C1131D">
      <w:pPr>
        <w:spacing w:line="259" w:lineRule="auto"/>
        <w:ind w:left="742" w:right="11"/>
      </w:pPr>
      <w:r>
        <w:t>«</w:t>
      </w:r>
      <w:proofErr w:type="spellStart"/>
      <w:r>
        <w:t>Учалартту</w:t>
      </w:r>
      <w:proofErr w:type="spellEnd"/>
      <w:r>
        <w:t xml:space="preserve">» («Пословицы»). </w:t>
      </w:r>
    </w:p>
    <w:p w14:paraId="795F39AC" w14:textId="77777777" w:rsidR="004E38D3" w:rsidRDefault="00C1131D">
      <w:pPr>
        <w:ind w:left="9" w:right="11" w:firstLine="708"/>
      </w:pPr>
      <w:r>
        <w:t>Лакские народные сказки: «</w:t>
      </w:r>
      <w:proofErr w:type="spellStart"/>
      <w:r>
        <w:t>БарцӀ</w:t>
      </w:r>
      <w:proofErr w:type="spellEnd"/>
      <w:r>
        <w:t xml:space="preserve"> </w:t>
      </w:r>
      <w:proofErr w:type="spellStart"/>
      <w:r>
        <w:t>ва</w:t>
      </w:r>
      <w:proofErr w:type="spellEnd"/>
      <w:r>
        <w:t xml:space="preserve"> </w:t>
      </w:r>
      <w:proofErr w:type="spellStart"/>
      <w:r>
        <w:t>цулчӀа</w:t>
      </w:r>
      <w:proofErr w:type="spellEnd"/>
      <w:r>
        <w:t xml:space="preserve">» («Волк и лиса»), «Аслан, </w:t>
      </w:r>
      <w:proofErr w:type="spellStart"/>
      <w:r>
        <w:t>барцI</w:t>
      </w:r>
      <w:proofErr w:type="spellEnd"/>
      <w:r>
        <w:t xml:space="preserve"> </w:t>
      </w:r>
      <w:proofErr w:type="spellStart"/>
      <w:r>
        <w:t>ва</w:t>
      </w:r>
      <w:proofErr w:type="spellEnd"/>
      <w:r>
        <w:t xml:space="preserve"> </w:t>
      </w:r>
      <w:proofErr w:type="spellStart"/>
      <w:r>
        <w:t>цулчIа</w:t>
      </w:r>
      <w:proofErr w:type="spellEnd"/>
      <w:r>
        <w:t>» («Лев, волк и лиса»), «</w:t>
      </w:r>
      <w:proofErr w:type="spellStart"/>
      <w:r>
        <w:t>ЦулчӀа</w:t>
      </w:r>
      <w:proofErr w:type="spellEnd"/>
      <w:r>
        <w:t xml:space="preserve">, </w:t>
      </w:r>
      <w:proofErr w:type="spellStart"/>
      <w:r>
        <w:t>вяркъу</w:t>
      </w:r>
      <w:proofErr w:type="spellEnd"/>
      <w:r>
        <w:t xml:space="preserve"> </w:t>
      </w:r>
      <w:proofErr w:type="spellStart"/>
      <w:r>
        <w:t>ва</w:t>
      </w:r>
      <w:proofErr w:type="spellEnd"/>
      <w:r>
        <w:t xml:space="preserve"> </w:t>
      </w:r>
      <w:proofErr w:type="spellStart"/>
      <w:r>
        <w:t>къахъну</w:t>
      </w:r>
      <w:proofErr w:type="spellEnd"/>
      <w:r>
        <w:t>» («Лиса, ворона и куропатка»), «</w:t>
      </w:r>
      <w:proofErr w:type="spellStart"/>
      <w:r>
        <w:t>БарцӀ</w:t>
      </w:r>
      <w:proofErr w:type="spellEnd"/>
      <w:r>
        <w:t xml:space="preserve"> </w:t>
      </w:r>
      <w:proofErr w:type="spellStart"/>
      <w:r>
        <w:t>ва</w:t>
      </w:r>
      <w:proofErr w:type="spellEnd"/>
      <w:r>
        <w:t xml:space="preserve"> </w:t>
      </w:r>
      <w:proofErr w:type="spellStart"/>
      <w:r>
        <w:t>гадри</w:t>
      </w:r>
      <w:proofErr w:type="spellEnd"/>
      <w:r>
        <w:t xml:space="preserve">» («Волк и козлята») (переработка Н. Юсупова). </w:t>
      </w:r>
    </w:p>
    <w:p w14:paraId="55347817" w14:textId="77777777" w:rsidR="004E38D3" w:rsidRDefault="00C1131D">
      <w:pPr>
        <w:spacing w:after="131" w:line="259" w:lineRule="auto"/>
        <w:ind w:left="742" w:right="11"/>
      </w:pPr>
      <w:r>
        <w:lastRenderedPageBreak/>
        <w:t xml:space="preserve">122.7.9. Весна идет. </w:t>
      </w:r>
    </w:p>
    <w:p w14:paraId="58EFE6E4" w14:textId="77777777" w:rsidR="004E38D3" w:rsidRDefault="00C1131D">
      <w:pPr>
        <w:spacing w:after="133" w:line="259" w:lineRule="auto"/>
        <w:ind w:left="742" w:right="11"/>
      </w:pPr>
      <w:r>
        <w:t xml:space="preserve">А. </w:t>
      </w:r>
      <w:proofErr w:type="spellStart"/>
      <w:r>
        <w:t>Гъапуров</w:t>
      </w:r>
      <w:proofErr w:type="spellEnd"/>
      <w:r>
        <w:t xml:space="preserve"> «</w:t>
      </w:r>
      <w:proofErr w:type="spellStart"/>
      <w:r>
        <w:t>Интнил</w:t>
      </w:r>
      <w:proofErr w:type="spellEnd"/>
      <w:r>
        <w:t xml:space="preserve"> </w:t>
      </w:r>
      <w:proofErr w:type="spellStart"/>
      <w:r>
        <w:t>балай</w:t>
      </w:r>
      <w:proofErr w:type="spellEnd"/>
      <w:r>
        <w:t xml:space="preserve">» («Весенняя песня»). </w:t>
      </w:r>
    </w:p>
    <w:p w14:paraId="06799F2F" w14:textId="77777777" w:rsidR="004E38D3" w:rsidRDefault="00C1131D">
      <w:pPr>
        <w:spacing w:after="131" w:line="259" w:lineRule="auto"/>
        <w:ind w:left="742" w:right="11"/>
      </w:pPr>
      <w:r>
        <w:t>В. Федоров «</w:t>
      </w:r>
      <w:proofErr w:type="spellStart"/>
      <w:r>
        <w:t>Интнил</w:t>
      </w:r>
      <w:proofErr w:type="spellEnd"/>
      <w:r>
        <w:t xml:space="preserve"> </w:t>
      </w:r>
      <w:proofErr w:type="spellStart"/>
      <w:r>
        <w:t>лишанну</w:t>
      </w:r>
      <w:proofErr w:type="spellEnd"/>
      <w:r>
        <w:t xml:space="preserve">» («Признаки весны») (перевод К. Рагимова). </w:t>
      </w:r>
    </w:p>
    <w:p w14:paraId="02DC8633" w14:textId="77777777" w:rsidR="004E38D3" w:rsidRDefault="00C1131D">
      <w:pPr>
        <w:spacing w:after="131" w:line="259" w:lineRule="auto"/>
        <w:ind w:left="742" w:right="11"/>
      </w:pPr>
      <w:r>
        <w:t xml:space="preserve">Ю. </w:t>
      </w:r>
      <w:proofErr w:type="spellStart"/>
      <w:r>
        <w:t>Хаппалаев</w:t>
      </w:r>
      <w:proofErr w:type="spellEnd"/>
      <w:r>
        <w:t xml:space="preserve"> «</w:t>
      </w:r>
      <w:proofErr w:type="spellStart"/>
      <w:r>
        <w:t>СсихӀирчи</w:t>
      </w:r>
      <w:proofErr w:type="spellEnd"/>
      <w:r>
        <w:t xml:space="preserve"> </w:t>
      </w:r>
      <w:proofErr w:type="spellStart"/>
      <w:r>
        <w:t>инт</w:t>
      </w:r>
      <w:proofErr w:type="spellEnd"/>
      <w:r>
        <w:t xml:space="preserve">» («Волшебница весна»). </w:t>
      </w:r>
    </w:p>
    <w:p w14:paraId="611507E0" w14:textId="77777777" w:rsidR="004E38D3" w:rsidRDefault="00C1131D">
      <w:pPr>
        <w:ind w:left="9" w:right="11" w:firstLine="708"/>
      </w:pPr>
      <w:r>
        <w:t>М.-3. Аминов «</w:t>
      </w:r>
      <w:proofErr w:type="spellStart"/>
      <w:r>
        <w:t>Инт</w:t>
      </w:r>
      <w:proofErr w:type="spellEnd"/>
      <w:r>
        <w:t>» («Весна»</w:t>
      </w:r>
      <w:proofErr w:type="gramStart"/>
      <w:r>
        <w:t>),«</w:t>
      </w:r>
      <w:proofErr w:type="spellStart"/>
      <w:proofErr w:type="gramEnd"/>
      <w:r>
        <w:t>Чабувкру</w:t>
      </w:r>
      <w:proofErr w:type="spellEnd"/>
      <w:r>
        <w:t xml:space="preserve">, </w:t>
      </w:r>
      <w:proofErr w:type="spellStart"/>
      <w:r>
        <w:t>читӀрий</w:t>
      </w:r>
      <w:proofErr w:type="spellEnd"/>
      <w:r>
        <w:t xml:space="preserve">!» («Добро пожаловать, ласточки!»). </w:t>
      </w:r>
    </w:p>
    <w:p w14:paraId="7EDC02CD" w14:textId="77777777" w:rsidR="004E38D3" w:rsidRDefault="00C1131D">
      <w:pPr>
        <w:ind w:left="9" w:right="11" w:firstLine="708"/>
      </w:pPr>
      <w:r>
        <w:t xml:space="preserve">Г. </w:t>
      </w:r>
      <w:proofErr w:type="spellStart"/>
      <w:r>
        <w:t>Скребицкий</w:t>
      </w:r>
      <w:proofErr w:type="spellEnd"/>
      <w:r>
        <w:t>, В. Чаплина «</w:t>
      </w:r>
      <w:proofErr w:type="spellStart"/>
      <w:r>
        <w:t>ЧӀяйкъягъулт</w:t>
      </w:r>
      <w:proofErr w:type="spellEnd"/>
      <w:r>
        <w:t xml:space="preserve"> </w:t>
      </w:r>
      <w:proofErr w:type="spellStart"/>
      <w:r>
        <w:t>бувкӀунни</w:t>
      </w:r>
      <w:proofErr w:type="spellEnd"/>
      <w:r>
        <w:t xml:space="preserve">» («Грачи прилетели») (перевод К. Рагимова). </w:t>
      </w:r>
    </w:p>
    <w:p w14:paraId="59646EED" w14:textId="77777777" w:rsidR="004E38D3" w:rsidRDefault="00C1131D">
      <w:pPr>
        <w:spacing w:after="131" w:line="259" w:lineRule="auto"/>
        <w:ind w:left="742" w:right="11"/>
      </w:pPr>
      <w:r>
        <w:t xml:space="preserve">А. </w:t>
      </w:r>
      <w:proofErr w:type="spellStart"/>
      <w:r>
        <w:t>Гъапуров</w:t>
      </w:r>
      <w:proofErr w:type="spellEnd"/>
      <w:r>
        <w:t xml:space="preserve"> «</w:t>
      </w:r>
      <w:proofErr w:type="spellStart"/>
      <w:r>
        <w:t>ЛухӀичӀелму</w:t>
      </w:r>
      <w:proofErr w:type="spellEnd"/>
      <w:r>
        <w:t xml:space="preserve">» («Скворец»). </w:t>
      </w:r>
    </w:p>
    <w:p w14:paraId="7D006F0F" w14:textId="77777777" w:rsidR="004E38D3" w:rsidRDefault="00C1131D">
      <w:pPr>
        <w:spacing w:after="133" w:line="259" w:lineRule="auto"/>
        <w:ind w:left="742" w:right="11"/>
      </w:pPr>
      <w:r>
        <w:t>М. Давыдов «</w:t>
      </w:r>
      <w:proofErr w:type="spellStart"/>
      <w:r>
        <w:t>Интнил</w:t>
      </w:r>
      <w:proofErr w:type="spellEnd"/>
      <w:r>
        <w:t xml:space="preserve"> </w:t>
      </w:r>
      <w:proofErr w:type="spellStart"/>
      <w:r>
        <w:t>дарваза</w:t>
      </w:r>
      <w:proofErr w:type="spellEnd"/>
      <w:r>
        <w:t xml:space="preserve">» («Ворота весны»). </w:t>
      </w:r>
    </w:p>
    <w:p w14:paraId="14B1810C" w14:textId="77777777" w:rsidR="004E38D3" w:rsidRDefault="00C1131D">
      <w:pPr>
        <w:spacing w:after="131" w:line="259" w:lineRule="auto"/>
        <w:ind w:left="742" w:right="11"/>
      </w:pPr>
      <w:proofErr w:type="spellStart"/>
      <w:r>
        <w:t>Аь</w:t>
      </w:r>
      <w:proofErr w:type="spellEnd"/>
      <w:r>
        <w:t>. Мирзаев «</w:t>
      </w:r>
      <w:proofErr w:type="spellStart"/>
      <w:r>
        <w:t>Ниттихь</w:t>
      </w:r>
      <w:proofErr w:type="spellEnd"/>
      <w:r>
        <w:t>» («Матери»), «</w:t>
      </w:r>
      <w:proofErr w:type="spellStart"/>
      <w:r>
        <w:t>Интнил</w:t>
      </w:r>
      <w:proofErr w:type="spellEnd"/>
      <w:r>
        <w:t xml:space="preserve"> </w:t>
      </w:r>
      <w:proofErr w:type="spellStart"/>
      <w:r>
        <w:t>макьанну</w:t>
      </w:r>
      <w:proofErr w:type="spellEnd"/>
      <w:r>
        <w:t xml:space="preserve">» («Мелодии весны»). </w:t>
      </w:r>
    </w:p>
    <w:p w14:paraId="78B060BA" w14:textId="77777777" w:rsidR="004E38D3" w:rsidRDefault="00C1131D">
      <w:pPr>
        <w:spacing w:after="131" w:line="259" w:lineRule="auto"/>
        <w:ind w:left="742" w:right="11"/>
      </w:pPr>
      <w:r>
        <w:t xml:space="preserve">122.7.10. День Победы. </w:t>
      </w:r>
    </w:p>
    <w:p w14:paraId="217BC8B1" w14:textId="77777777" w:rsidR="004E38D3" w:rsidRDefault="00C1131D">
      <w:pPr>
        <w:spacing w:after="131" w:line="259" w:lineRule="auto"/>
        <w:ind w:left="742" w:right="11"/>
      </w:pPr>
      <w:proofErr w:type="spellStart"/>
      <w:r>
        <w:t>Аь</w:t>
      </w:r>
      <w:proofErr w:type="spellEnd"/>
      <w:r>
        <w:t>. Мирзаев «</w:t>
      </w:r>
      <w:proofErr w:type="spellStart"/>
      <w:r>
        <w:t>Ватандалул</w:t>
      </w:r>
      <w:proofErr w:type="spellEnd"/>
      <w:r>
        <w:t xml:space="preserve"> </w:t>
      </w:r>
      <w:proofErr w:type="spellStart"/>
      <w:r>
        <w:t>бакIрачIан</w:t>
      </w:r>
      <w:proofErr w:type="spellEnd"/>
      <w:r>
        <w:t xml:space="preserve">» («На долю Родины»). </w:t>
      </w:r>
    </w:p>
    <w:p w14:paraId="24CEF15D" w14:textId="77777777" w:rsidR="004E38D3" w:rsidRDefault="00C1131D">
      <w:pPr>
        <w:spacing w:after="131" w:line="259" w:lineRule="auto"/>
        <w:ind w:left="742" w:right="11"/>
      </w:pPr>
      <w:r>
        <w:t>А. Сурков «</w:t>
      </w:r>
      <w:proofErr w:type="spellStart"/>
      <w:r>
        <w:t>Ххувшаврил</w:t>
      </w:r>
      <w:proofErr w:type="spellEnd"/>
      <w:r>
        <w:t xml:space="preserve"> </w:t>
      </w:r>
      <w:proofErr w:type="spellStart"/>
      <w:r>
        <w:t>кьини</w:t>
      </w:r>
      <w:proofErr w:type="spellEnd"/>
      <w:r>
        <w:t xml:space="preserve">» («День Победы») (перевод К. Рагимова). </w:t>
      </w:r>
    </w:p>
    <w:p w14:paraId="320E4611" w14:textId="77777777" w:rsidR="004E38D3" w:rsidRDefault="00C1131D">
      <w:pPr>
        <w:ind w:left="9" w:right="11" w:firstLine="708"/>
      </w:pPr>
      <w:r>
        <w:t xml:space="preserve">И. </w:t>
      </w:r>
      <w:proofErr w:type="spellStart"/>
      <w:r>
        <w:t>МахIаммадов</w:t>
      </w:r>
      <w:proofErr w:type="spellEnd"/>
      <w:r>
        <w:t xml:space="preserve"> «</w:t>
      </w:r>
      <w:proofErr w:type="spellStart"/>
      <w:r>
        <w:t>Ветераннал</w:t>
      </w:r>
      <w:proofErr w:type="spellEnd"/>
      <w:r>
        <w:t xml:space="preserve"> </w:t>
      </w:r>
      <w:proofErr w:type="spellStart"/>
      <w:r>
        <w:t>бусала</w:t>
      </w:r>
      <w:proofErr w:type="spellEnd"/>
      <w:r>
        <w:t xml:space="preserve">» («Рассказ ветерана»), «Брест </w:t>
      </w:r>
      <w:proofErr w:type="spellStart"/>
      <w:r>
        <w:t>къала</w:t>
      </w:r>
      <w:proofErr w:type="spellEnd"/>
      <w:r>
        <w:t xml:space="preserve">» («Крепость Брест»). </w:t>
      </w:r>
    </w:p>
    <w:p w14:paraId="68A2C660" w14:textId="77777777" w:rsidR="004E38D3" w:rsidRDefault="00C1131D">
      <w:pPr>
        <w:spacing w:after="131" w:line="259" w:lineRule="auto"/>
        <w:ind w:left="742" w:right="11"/>
      </w:pPr>
      <w:r>
        <w:t xml:space="preserve">М. </w:t>
      </w:r>
      <w:proofErr w:type="spellStart"/>
      <w:r>
        <w:t>МахӀаммадов</w:t>
      </w:r>
      <w:proofErr w:type="spellEnd"/>
      <w:r>
        <w:t xml:space="preserve"> «</w:t>
      </w:r>
      <w:proofErr w:type="spellStart"/>
      <w:r>
        <w:t>ХӀурхӀа</w:t>
      </w:r>
      <w:proofErr w:type="spellEnd"/>
      <w:r>
        <w:t xml:space="preserve"> </w:t>
      </w:r>
      <w:proofErr w:type="spellStart"/>
      <w:r>
        <w:t>хьукьай</w:t>
      </w:r>
      <w:proofErr w:type="spellEnd"/>
      <w:r>
        <w:t xml:space="preserve">, </w:t>
      </w:r>
      <w:proofErr w:type="spellStart"/>
      <w:r>
        <w:t>ххуллулссай</w:t>
      </w:r>
      <w:proofErr w:type="spellEnd"/>
      <w:r>
        <w:t xml:space="preserve">» («Остановись, путник»). </w:t>
      </w:r>
    </w:p>
    <w:p w14:paraId="47A146AA" w14:textId="77777777" w:rsidR="004E38D3" w:rsidRDefault="00C1131D">
      <w:pPr>
        <w:spacing w:after="131" w:line="259" w:lineRule="auto"/>
        <w:ind w:left="742" w:right="11"/>
      </w:pPr>
      <w:r>
        <w:t xml:space="preserve">А. </w:t>
      </w:r>
      <w:proofErr w:type="spellStart"/>
      <w:r>
        <w:t>ХӀусайнаев</w:t>
      </w:r>
      <w:proofErr w:type="spellEnd"/>
      <w:r>
        <w:t xml:space="preserve"> «Ва </w:t>
      </w:r>
      <w:proofErr w:type="spellStart"/>
      <w:r>
        <w:t>цими</w:t>
      </w:r>
      <w:proofErr w:type="spellEnd"/>
      <w:r>
        <w:t xml:space="preserve"> </w:t>
      </w:r>
      <w:proofErr w:type="spellStart"/>
      <w:r>
        <w:t>шинъя</w:t>
      </w:r>
      <w:proofErr w:type="spellEnd"/>
      <w:r>
        <w:t xml:space="preserve"> </w:t>
      </w:r>
      <w:proofErr w:type="spellStart"/>
      <w:r>
        <w:t>къарил</w:t>
      </w:r>
      <w:proofErr w:type="spellEnd"/>
      <w:r>
        <w:t xml:space="preserve">» («Сколько же лет прошло»). </w:t>
      </w:r>
    </w:p>
    <w:p w14:paraId="1120AFEB" w14:textId="77777777" w:rsidR="004E38D3" w:rsidRDefault="00C1131D">
      <w:pPr>
        <w:spacing w:after="134" w:line="259" w:lineRule="auto"/>
        <w:ind w:left="742" w:right="11"/>
      </w:pPr>
      <w:r>
        <w:t xml:space="preserve">М. </w:t>
      </w:r>
      <w:proofErr w:type="spellStart"/>
      <w:r>
        <w:t>Шурпаева</w:t>
      </w:r>
      <w:proofErr w:type="spellEnd"/>
      <w:r>
        <w:t xml:space="preserve"> «</w:t>
      </w:r>
      <w:proofErr w:type="spellStart"/>
      <w:r>
        <w:t>Барчаллагь</w:t>
      </w:r>
      <w:proofErr w:type="spellEnd"/>
      <w:r>
        <w:t xml:space="preserve"> вин, Муса!» («Спасибо тебе, Муса!»). </w:t>
      </w:r>
    </w:p>
    <w:p w14:paraId="2E097AC7" w14:textId="77777777" w:rsidR="004E38D3" w:rsidRDefault="00C1131D">
      <w:pPr>
        <w:spacing w:after="131" w:line="259" w:lineRule="auto"/>
        <w:ind w:left="742" w:right="11"/>
      </w:pPr>
      <w:r>
        <w:t>С. Увайсов «</w:t>
      </w:r>
      <w:proofErr w:type="spellStart"/>
      <w:r>
        <w:t>Бургъихасса</w:t>
      </w:r>
      <w:proofErr w:type="spellEnd"/>
      <w:r>
        <w:t xml:space="preserve"> </w:t>
      </w:r>
      <w:proofErr w:type="spellStart"/>
      <w:r>
        <w:t>балай</w:t>
      </w:r>
      <w:proofErr w:type="spellEnd"/>
      <w:r>
        <w:t xml:space="preserve">» («Песня о солнце»). </w:t>
      </w:r>
    </w:p>
    <w:p w14:paraId="3CB7E4CF" w14:textId="77777777" w:rsidR="004E38D3" w:rsidRDefault="00C1131D">
      <w:pPr>
        <w:spacing w:after="131" w:line="259" w:lineRule="auto"/>
        <w:ind w:left="742" w:right="11"/>
      </w:pPr>
      <w:r>
        <w:t xml:space="preserve">122.7.11. Наша Родина. </w:t>
      </w:r>
    </w:p>
    <w:p w14:paraId="75D19BBC" w14:textId="77777777" w:rsidR="004E38D3" w:rsidRDefault="00C1131D">
      <w:pPr>
        <w:spacing w:after="131" w:line="259" w:lineRule="auto"/>
        <w:ind w:left="742" w:right="11"/>
      </w:pPr>
      <w:r>
        <w:t xml:space="preserve">Ю. </w:t>
      </w:r>
      <w:proofErr w:type="spellStart"/>
      <w:r>
        <w:t>Хаппалаев</w:t>
      </w:r>
      <w:proofErr w:type="spellEnd"/>
      <w:r>
        <w:t xml:space="preserve"> «</w:t>
      </w:r>
      <w:proofErr w:type="spellStart"/>
      <w:r>
        <w:t>Ттул</w:t>
      </w:r>
      <w:proofErr w:type="spellEnd"/>
      <w:r>
        <w:t xml:space="preserve"> </w:t>
      </w:r>
      <w:proofErr w:type="spellStart"/>
      <w:r>
        <w:t>аьзиз</w:t>
      </w:r>
      <w:proofErr w:type="spellEnd"/>
      <w:r>
        <w:t xml:space="preserve"> </w:t>
      </w:r>
      <w:proofErr w:type="spellStart"/>
      <w:r>
        <w:t>билаят</w:t>
      </w:r>
      <w:proofErr w:type="spellEnd"/>
      <w:r>
        <w:t xml:space="preserve">» («Моя любимая страна»). </w:t>
      </w:r>
    </w:p>
    <w:p w14:paraId="05506087" w14:textId="77777777" w:rsidR="004E38D3" w:rsidRDefault="00C1131D">
      <w:pPr>
        <w:spacing w:after="133" w:line="259" w:lineRule="auto"/>
        <w:ind w:left="742" w:right="11"/>
      </w:pPr>
      <w:r>
        <w:t xml:space="preserve">А. </w:t>
      </w:r>
      <w:proofErr w:type="spellStart"/>
      <w:r>
        <w:t>Мудунов</w:t>
      </w:r>
      <w:proofErr w:type="spellEnd"/>
      <w:r>
        <w:t xml:space="preserve"> «</w:t>
      </w:r>
      <w:proofErr w:type="spellStart"/>
      <w:r>
        <w:t>Барзунттал</w:t>
      </w:r>
      <w:proofErr w:type="spellEnd"/>
      <w:r>
        <w:t xml:space="preserve"> </w:t>
      </w:r>
      <w:proofErr w:type="spellStart"/>
      <w:r>
        <w:t>ялув</w:t>
      </w:r>
      <w:proofErr w:type="spellEnd"/>
      <w:r>
        <w:t xml:space="preserve"> </w:t>
      </w:r>
      <w:proofErr w:type="spellStart"/>
      <w:r>
        <w:t>барзу</w:t>
      </w:r>
      <w:proofErr w:type="spellEnd"/>
      <w:r>
        <w:t xml:space="preserve">» («Орел над горами»). </w:t>
      </w:r>
    </w:p>
    <w:p w14:paraId="7793DDCD" w14:textId="77777777" w:rsidR="004E38D3" w:rsidRDefault="00C1131D">
      <w:pPr>
        <w:spacing w:after="131" w:line="259" w:lineRule="auto"/>
        <w:ind w:left="742" w:right="11"/>
      </w:pPr>
      <w:proofErr w:type="spellStart"/>
      <w:r>
        <w:t>Аь</w:t>
      </w:r>
      <w:proofErr w:type="spellEnd"/>
      <w:r>
        <w:t>. Мирзаев «</w:t>
      </w:r>
      <w:proofErr w:type="spellStart"/>
      <w:r>
        <w:t>Кьини</w:t>
      </w:r>
      <w:proofErr w:type="spellEnd"/>
      <w:r>
        <w:t xml:space="preserve"> </w:t>
      </w:r>
      <w:proofErr w:type="spellStart"/>
      <w:r>
        <w:t>лахъай</w:t>
      </w:r>
      <w:proofErr w:type="spellEnd"/>
      <w:r>
        <w:t xml:space="preserve"> </w:t>
      </w:r>
      <w:proofErr w:type="spellStart"/>
      <w:r>
        <w:t>вирттал</w:t>
      </w:r>
      <w:proofErr w:type="spellEnd"/>
      <w:r>
        <w:t xml:space="preserve">» («Герои, выполнившие свой долг»). </w:t>
      </w:r>
    </w:p>
    <w:p w14:paraId="7EB0FB9A" w14:textId="77777777" w:rsidR="004E38D3" w:rsidRDefault="00C1131D">
      <w:pPr>
        <w:spacing w:after="131" w:line="259" w:lineRule="auto"/>
        <w:ind w:left="742" w:right="11"/>
      </w:pPr>
      <w:r>
        <w:t>Ю. Яковлев «</w:t>
      </w:r>
      <w:proofErr w:type="spellStart"/>
      <w:r>
        <w:t>Жула</w:t>
      </w:r>
      <w:proofErr w:type="spellEnd"/>
      <w:r>
        <w:t xml:space="preserve"> </w:t>
      </w:r>
      <w:proofErr w:type="spellStart"/>
      <w:r>
        <w:t>Ватандалия</w:t>
      </w:r>
      <w:proofErr w:type="spellEnd"/>
      <w:r>
        <w:t xml:space="preserve">» («О нашей Родине») (перевод К. Рагимова). </w:t>
      </w:r>
    </w:p>
    <w:p w14:paraId="66B14625" w14:textId="77777777" w:rsidR="004E38D3" w:rsidRDefault="00C1131D">
      <w:pPr>
        <w:ind w:left="9" w:right="11" w:firstLine="708"/>
      </w:pPr>
      <w:r>
        <w:t>С. Баруздин «</w:t>
      </w:r>
      <w:proofErr w:type="spellStart"/>
      <w:r>
        <w:t>Жува</w:t>
      </w:r>
      <w:proofErr w:type="spellEnd"/>
      <w:r>
        <w:t xml:space="preserve"> </w:t>
      </w:r>
      <w:proofErr w:type="spellStart"/>
      <w:r>
        <w:t>ялапар</w:t>
      </w:r>
      <w:proofErr w:type="spellEnd"/>
      <w:r>
        <w:t xml:space="preserve"> </w:t>
      </w:r>
      <w:proofErr w:type="spellStart"/>
      <w:r>
        <w:t>хъанахъисса</w:t>
      </w:r>
      <w:proofErr w:type="spellEnd"/>
      <w:r>
        <w:t xml:space="preserve"> </w:t>
      </w:r>
      <w:proofErr w:type="spellStart"/>
      <w:r>
        <w:t>билаят</w:t>
      </w:r>
      <w:proofErr w:type="spellEnd"/>
      <w:r>
        <w:t>» («Наша страна»), «</w:t>
      </w:r>
      <w:proofErr w:type="spellStart"/>
      <w:r>
        <w:t>Вана</w:t>
      </w:r>
      <w:proofErr w:type="spellEnd"/>
      <w:r>
        <w:t xml:space="preserve"> </w:t>
      </w:r>
      <w:proofErr w:type="spellStart"/>
      <w:r>
        <w:t>укунсса</w:t>
      </w:r>
      <w:proofErr w:type="spellEnd"/>
      <w:r>
        <w:t xml:space="preserve"> </w:t>
      </w:r>
      <w:proofErr w:type="spellStart"/>
      <w:r>
        <w:t>дуссар</w:t>
      </w:r>
      <w:proofErr w:type="spellEnd"/>
      <w:r>
        <w:t xml:space="preserve"> </w:t>
      </w:r>
      <w:proofErr w:type="spellStart"/>
      <w:r>
        <w:t>жула</w:t>
      </w:r>
      <w:proofErr w:type="spellEnd"/>
      <w:r>
        <w:t xml:space="preserve"> </w:t>
      </w:r>
      <w:proofErr w:type="spellStart"/>
      <w:r>
        <w:t>Ватан</w:t>
      </w:r>
      <w:proofErr w:type="spellEnd"/>
      <w:r>
        <w:t xml:space="preserve">» («Вот такая моя Родина») (перевод К. Рагимова). </w:t>
      </w:r>
    </w:p>
    <w:p w14:paraId="39DCD561" w14:textId="77777777" w:rsidR="004E38D3" w:rsidRDefault="00C1131D">
      <w:pPr>
        <w:spacing w:after="134" w:line="259" w:lineRule="auto"/>
        <w:ind w:left="742" w:right="11"/>
      </w:pPr>
      <w:r>
        <w:t xml:space="preserve">М.-3. Аминов «Вари </w:t>
      </w:r>
      <w:proofErr w:type="spellStart"/>
      <w:r>
        <w:t>ттул</w:t>
      </w:r>
      <w:proofErr w:type="spellEnd"/>
      <w:r>
        <w:t xml:space="preserve"> </w:t>
      </w:r>
      <w:proofErr w:type="spellStart"/>
      <w:r>
        <w:t>Ватан</w:t>
      </w:r>
      <w:proofErr w:type="spellEnd"/>
      <w:r>
        <w:t xml:space="preserve">» («Это моя Родина»), «Сурат» («Портрет»). </w:t>
      </w:r>
    </w:p>
    <w:p w14:paraId="67F2BF34" w14:textId="77777777" w:rsidR="004E38D3" w:rsidRDefault="00C1131D">
      <w:pPr>
        <w:ind w:left="9" w:right="11" w:firstLine="708"/>
      </w:pPr>
      <w:r>
        <w:lastRenderedPageBreak/>
        <w:t>Б. Рамазанов «Москва» («Москва»); «</w:t>
      </w:r>
      <w:proofErr w:type="spellStart"/>
      <w:r>
        <w:t>Дагъусттан</w:t>
      </w:r>
      <w:proofErr w:type="spellEnd"/>
      <w:r>
        <w:t xml:space="preserve"> – </w:t>
      </w:r>
      <w:proofErr w:type="spellStart"/>
      <w:r>
        <w:t>буттал</w:t>
      </w:r>
      <w:proofErr w:type="spellEnd"/>
      <w:r>
        <w:t xml:space="preserve"> </w:t>
      </w:r>
      <w:proofErr w:type="spellStart"/>
      <w:r>
        <w:t>кӀану</w:t>
      </w:r>
      <w:proofErr w:type="spellEnd"/>
      <w:r>
        <w:t xml:space="preserve">» («Дагестан – моя Родина)». </w:t>
      </w:r>
    </w:p>
    <w:p w14:paraId="669E2D57" w14:textId="77777777" w:rsidR="004E38D3" w:rsidRDefault="00C1131D">
      <w:pPr>
        <w:spacing w:after="131" w:line="259" w:lineRule="auto"/>
        <w:ind w:left="742" w:right="11"/>
      </w:pPr>
      <w:r>
        <w:t>Н. Юсупов «</w:t>
      </w:r>
      <w:proofErr w:type="spellStart"/>
      <w:r>
        <w:t>ЦIу</w:t>
      </w:r>
      <w:proofErr w:type="spellEnd"/>
      <w:r>
        <w:t xml:space="preserve"> </w:t>
      </w:r>
      <w:proofErr w:type="spellStart"/>
      <w:r>
        <w:t>лаглай</w:t>
      </w:r>
      <w:proofErr w:type="spellEnd"/>
      <w:r>
        <w:t xml:space="preserve"> </w:t>
      </w:r>
      <w:proofErr w:type="spellStart"/>
      <w:r>
        <w:t>бавчуссар</w:t>
      </w:r>
      <w:proofErr w:type="spellEnd"/>
      <w:r>
        <w:t xml:space="preserve">» («Обновляется все вокруг»). </w:t>
      </w:r>
    </w:p>
    <w:p w14:paraId="5D3E61AF" w14:textId="77777777" w:rsidR="004E38D3" w:rsidRDefault="00C1131D">
      <w:pPr>
        <w:ind w:left="9" w:right="11" w:firstLine="708"/>
      </w:pPr>
      <w:r>
        <w:t xml:space="preserve">М. </w:t>
      </w:r>
      <w:proofErr w:type="spellStart"/>
      <w:r>
        <w:t>МахӀаммадов</w:t>
      </w:r>
      <w:proofErr w:type="spellEnd"/>
      <w:r>
        <w:t xml:space="preserve"> «</w:t>
      </w:r>
      <w:proofErr w:type="spellStart"/>
      <w:r>
        <w:t>Ххирар</w:t>
      </w:r>
      <w:proofErr w:type="spellEnd"/>
      <w:r>
        <w:t xml:space="preserve"> </w:t>
      </w:r>
      <w:proofErr w:type="spellStart"/>
      <w:r>
        <w:t>кӀюрххицӀун</w:t>
      </w:r>
      <w:proofErr w:type="spellEnd"/>
      <w:r>
        <w:t xml:space="preserve"> </w:t>
      </w:r>
      <w:proofErr w:type="spellStart"/>
      <w:r>
        <w:t>дуккай</w:t>
      </w:r>
      <w:proofErr w:type="spellEnd"/>
      <w:r>
        <w:t xml:space="preserve"> зам-зам </w:t>
      </w:r>
      <w:proofErr w:type="spellStart"/>
      <w:r>
        <w:t>дюхлу</w:t>
      </w:r>
      <w:proofErr w:type="spellEnd"/>
      <w:r>
        <w:t xml:space="preserve">» («Люблю предрассветную прохладу»). </w:t>
      </w:r>
    </w:p>
    <w:p w14:paraId="3D3652D0" w14:textId="77777777" w:rsidR="004E38D3" w:rsidRDefault="00C1131D">
      <w:pPr>
        <w:ind w:left="9" w:right="11" w:firstLine="708"/>
      </w:pPr>
      <w:r>
        <w:t xml:space="preserve">Ф. </w:t>
      </w:r>
      <w:proofErr w:type="spellStart"/>
      <w:r>
        <w:t>Аьлиева</w:t>
      </w:r>
      <w:proofErr w:type="spellEnd"/>
      <w:r>
        <w:t xml:space="preserve"> «</w:t>
      </w:r>
      <w:proofErr w:type="spellStart"/>
      <w:r>
        <w:t>Аьзиз</w:t>
      </w:r>
      <w:proofErr w:type="spellEnd"/>
      <w:r>
        <w:t xml:space="preserve"> </w:t>
      </w:r>
      <w:proofErr w:type="spellStart"/>
      <w:r>
        <w:t>Дагъусттаннай</w:t>
      </w:r>
      <w:proofErr w:type="spellEnd"/>
      <w:r>
        <w:t xml:space="preserve">» («В родном Дагестане») (перевод с аварского языка С. </w:t>
      </w:r>
      <w:proofErr w:type="spellStart"/>
      <w:r>
        <w:t>Увайсова</w:t>
      </w:r>
      <w:proofErr w:type="spellEnd"/>
      <w:r>
        <w:t xml:space="preserve">). </w:t>
      </w:r>
    </w:p>
    <w:p w14:paraId="6813C00A" w14:textId="77777777" w:rsidR="004E38D3" w:rsidRDefault="00C1131D">
      <w:pPr>
        <w:spacing w:after="133" w:line="259" w:lineRule="auto"/>
        <w:ind w:left="742" w:right="11"/>
      </w:pPr>
      <w:r>
        <w:t xml:space="preserve">122.7.12. Литературоведческая пропедевтика. </w:t>
      </w:r>
    </w:p>
    <w:p w14:paraId="58BB2E9A" w14:textId="77777777" w:rsidR="004E38D3" w:rsidRDefault="00C1131D">
      <w:pPr>
        <w:ind w:left="9" w:right="11" w:firstLine="708"/>
      </w:pPr>
      <w:proofErr w:type="spellStart"/>
      <w:r>
        <w:t>Халкьуннал</w:t>
      </w:r>
      <w:proofErr w:type="spellEnd"/>
      <w:r>
        <w:t xml:space="preserve"> </w:t>
      </w:r>
      <w:proofErr w:type="spellStart"/>
      <w:r>
        <w:t>дакIнихсса</w:t>
      </w:r>
      <w:proofErr w:type="spellEnd"/>
      <w:r>
        <w:t xml:space="preserve"> творчество (устное народное творчество), </w:t>
      </w:r>
      <w:proofErr w:type="spellStart"/>
      <w:r>
        <w:t>халкьуннал</w:t>
      </w:r>
      <w:proofErr w:type="spellEnd"/>
      <w:r>
        <w:t xml:space="preserve"> </w:t>
      </w:r>
      <w:proofErr w:type="spellStart"/>
      <w:r>
        <w:t>балайрду</w:t>
      </w:r>
      <w:proofErr w:type="spellEnd"/>
      <w:r>
        <w:t xml:space="preserve"> (народные песни), </w:t>
      </w:r>
      <w:proofErr w:type="spellStart"/>
      <w:r>
        <w:t>хавар</w:t>
      </w:r>
      <w:proofErr w:type="spellEnd"/>
      <w:r>
        <w:t xml:space="preserve"> (рассказ), </w:t>
      </w:r>
      <w:proofErr w:type="spellStart"/>
      <w:r>
        <w:t>назму</w:t>
      </w:r>
      <w:proofErr w:type="spellEnd"/>
      <w:r>
        <w:t xml:space="preserve">(стихотворение), тема(тема), план(план), </w:t>
      </w:r>
      <w:proofErr w:type="spellStart"/>
      <w:r>
        <w:t>простойсса</w:t>
      </w:r>
      <w:proofErr w:type="spellEnd"/>
      <w:r>
        <w:t xml:space="preserve"> </w:t>
      </w:r>
      <w:proofErr w:type="gramStart"/>
      <w:r>
        <w:t>план(</w:t>
      </w:r>
      <w:proofErr w:type="gramEnd"/>
      <w:r>
        <w:t xml:space="preserve">простой план).  </w:t>
      </w:r>
    </w:p>
    <w:p w14:paraId="1FF7A429" w14:textId="77777777" w:rsidR="004E38D3" w:rsidRDefault="00C1131D">
      <w:pPr>
        <w:spacing w:after="133" w:line="259" w:lineRule="auto"/>
        <w:ind w:left="742" w:right="11"/>
      </w:pPr>
      <w:r>
        <w:t xml:space="preserve">122.8. Содержание обучения в 3 классе. </w:t>
      </w:r>
    </w:p>
    <w:p w14:paraId="7A61870B" w14:textId="77777777" w:rsidR="004E38D3" w:rsidRDefault="00C1131D">
      <w:pPr>
        <w:spacing w:after="131" w:line="259" w:lineRule="auto"/>
        <w:ind w:left="742" w:right="11"/>
      </w:pPr>
      <w:r>
        <w:t xml:space="preserve">122.8.1. Благодарим зеленое лето. </w:t>
      </w:r>
    </w:p>
    <w:p w14:paraId="0A869C26" w14:textId="77777777" w:rsidR="004E38D3" w:rsidRDefault="00C1131D">
      <w:pPr>
        <w:spacing w:after="131" w:line="259" w:lineRule="auto"/>
        <w:ind w:left="742" w:right="11"/>
      </w:pPr>
      <w:r>
        <w:t>Б. Рамазанов «</w:t>
      </w:r>
      <w:proofErr w:type="spellStart"/>
      <w:r>
        <w:t>Дагъусттан</w:t>
      </w:r>
      <w:proofErr w:type="spellEnd"/>
      <w:r>
        <w:t xml:space="preserve">» («Дагестан»). </w:t>
      </w:r>
    </w:p>
    <w:p w14:paraId="692107B0" w14:textId="77777777" w:rsidR="004E38D3" w:rsidRDefault="00C1131D">
      <w:pPr>
        <w:spacing w:after="131" w:line="259" w:lineRule="auto"/>
        <w:ind w:left="742" w:right="11"/>
      </w:pPr>
      <w:proofErr w:type="spellStart"/>
      <w:r>
        <w:t>Аь</w:t>
      </w:r>
      <w:proofErr w:type="spellEnd"/>
      <w:r>
        <w:t>. Мирзаев «</w:t>
      </w:r>
      <w:proofErr w:type="spellStart"/>
      <w:r>
        <w:t>Гъинтнихь</w:t>
      </w:r>
      <w:proofErr w:type="spellEnd"/>
      <w:r>
        <w:t xml:space="preserve">» («Посвящение лету»). </w:t>
      </w:r>
    </w:p>
    <w:p w14:paraId="3330D962" w14:textId="77777777" w:rsidR="004E38D3" w:rsidRDefault="00C1131D">
      <w:pPr>
        <w:spacing w:after="131" w:line="259" w:lineRule="auto"/>
        <w:ind w:left="742" w:right="11"/>
      </w:pPr>
      <w:proofErr w:type="spellStart"/>
      <w:r>
        <w:t>Аь</w:t>
      </w:r>
      <w:proofErr w:type="spellEnd"/>
      <w:r>
        <w:t xml:space="preserve">. </w:t>
      </w:r>
      <w:proofErr w:type="spellStart"/>
      <w:r>
        <w:t>Оьмаршаев</w:t>
      </w:r>
      <w:proofErr w:type="spellEnd"/>
      <w:r>
        <w:t xml:space="preserve"> «</w:t>
      </w:r>
      <w:proofErr w:type="spellStart"/>
      <w:r>
        <w:t>Гъинттул</w:t>
      </w:r>
      <w:proofErr w:type="spellEnd"/>
      <w:r>
        <w:t xml:space="preserve">» («Летом»). </w:t>
      </w:r>
    </w:p>
    <w:p w14:paraId="74105466" w14:textId="77777777" w:rsidR="004E38D3" w:rsidRDefault="00C1131D">
      <w:pPr>
        <w:spacing w:after="133" w:line="259" w:lineRule="auto"/>
        <w:ind w:left="742" w:right="11"/>
      </w:pPr>
      <w:r>
        <w:t xml:space="preserve">Б. </w:t>
      </w:r>
      <w:proofErr w:type="spellStart"/>
      <w:r>
        <w:t>Рашкъуев</w:t>
      </w:r>
      <w:proofErr w:type="spellEnd"/>
      <w:r>
        <w:t xml:space="preserve"> «</w:t>
      </w:r>
      <w:proofErr w:type="spellStart"/>
      <w:r>
        <w:t>Сулайман</w:t>
      </w:r>
      <w:proofErr w:type="spellEnd"/>
      <w:r>
        <w:t xml:space="preserve">» («Сулейман»). </w:t>
      </w:r>
    </w:p>
    <w:p w14:paraId="3182B80E" w14:textId="77777777" w:rsidR="004E38D3" w:rsidRDefault="00C1131D">
      <w:pPr>
        <w:spacing w:after="131" w:line="259" w:lineRule="auto"/>
        <w:ind w:left="742" w:right="11"/>
      </w:pPr>
      <w:r>
        <w:t>Н. Юсупов «</w:t>
      </w:r>
      <w:proofErr w:type="spellStart"/>
      <w:r>
        <w:t>ЛачIу</w:t>
      </w:r>
      <w:proofErr w:type="spellEnd"/>
      <w:r>
        <w:t xml:space="preserve">, </w:t>
      </w:r>
      <w:proofErr w:type="spellStart"/>
      <w:r>
        <w:t>гъарал</w:t>
      </w:r>
      <w:proofErr w:type="spellEnd"/>
      <w:r>
        <w:t xml:space="preserve">» («Капай, дождь»). </w:t>
      </w:r>
    </w:p>
    <w:p w14:paraId="7EDBB33E" w14:textId="77777777" w:rsidR="004E38D3" w:rsidRDefault="00C1131D">
      <w:pPr>
        <w:spacing w:after="131" w:line="259" w:lineRule="auto"/>
        <w:ind w:left="742" w:right="11"/>
      </w:pPr>
      <w:r>
        <w:t xml:space="preserve">М. </w:t>
      </w:r>
      <w:proofErr w:type="spellStart"/>
      <w:r>
        <w:t>Аьлиев</w:t>
      </w:r>
      <w:proofErr w:type="spellEnd"/>
      <w:r>
        <w:t xml:space="preserve"> «</w:t>
      </w:r>
      <w:proofErr w:type="spellStart"/>
      <w:r>
        <w:t>Гъинттул</w:t>
      </w:r>
      <w:proofErr w:type="spellEnd"/>
      <w:r>
        <w:t xml:space="preserve">» («Летом»). </w:t>
      </w:r>
    </w:p>
    <w:p w14:paraId="4D7860A3" w14:textId="77777777" w:rsidR="004E38D3" w:rsidRDefault="00C1131D">
      <w:pPr>
        <w:spacing w:after="131" w:line="259" w:lineRule="auto"/>
        <w:ind w:left="742" w:right="11"/>
      </w:pPr>
      <w:r>
        <w:t xml:space="preserve">С. </w:t>
      </w:r>
      <w:proofErr w:type="spellStart"/>
      <w:r>
        <w:t>Габиев</w:t>
      </w:r>
      <w:proofErr w:type="spellEnd"/>
      <w:r>
        <w:t xml:space="preserve"> «</w:t>
      </w:r>
      <w:proofErr w:type="spellStart"/>
      <w:r>
        <w:t>Гъинттул</w:t>
      </w:r>
      <w:proofErr w:type="spellEnd"/>
      <w:r>
        <w:t xml:space="preserve">» («Летом»). </w:t>
      </w:r>
    </w:p>
    <w:p w14:paraId="1E2024A9" w14:textId="77777777" w:rsidR="004E38D3" w:rsidRDefault="00C1131D">
      <w:pPr>
        <w:spacing w:after="134" w:line="259" w:lineRule="auto"/>
        <w:ind w:left="742" w:right="11"/>
      </w:pPr>
      <w:r>
        <w:t xml:space="preserve">122.8.2. Щедрая осень. </w:t>
      </w:r>
    </w:p>
    <w:p w14:paraId="522B19E5" w14:textId="77777777" w:rsidR="004E38D3" w:rsidRDefault="00C1131D">
      <w:pPr>
        <w:spacing w:after="131" w:line="259" w:lineRule="auto"/>
        <w:ind w:left="742" w:right="11"/>
      </w:pPr>
      <w:r>
        <w:t xml:space="preserve">А. </w:t>
      </w:r>
      <w:proofErr w:type="spellStart"/>
      <w:r>
        <w:t>Гъапуров</w:t>
      </w:r>
      <w:proofErr w:type="spellEnd"/>
      <w:r>
        <w:t xml:space="preserve"> «</w:t>
      </w:r>
      <w:proofErr w:type="spellStart"/>
      <w:r>
        <w:t>Ссут</w:t>
      </w:r>
      <w:proofErr w:type="spellEnd"/>
      <w:r>
        <w:t xml:space="preserve">» («Осень»). </w:t>
      </w:r>
    </w:p>
    <w:p w14:paraId="5A8D505D" w14:textId="77777777" w:rsidR="004E38D3" w:rsidRDefault="00C1131D">
      <w:pPr>
        <w:spacing w:after="131" w:line="259" w:lineRule="auto"/>
        <w:ind w:left="742" w:right="11"/>
      </w:pPr>
      <w:r>
        <w:t>А. Мусатов «</w:t>
      </w:r>
      <w:proofErr w:type="spellStart"/>
      <w:r>
        <w:t>Цалчинмур</w:t>
      </w:r>
      <w:proofErr w:type="spellEnd"/>
      <w:r>
        <w:t xml:space="preserve"> </w:t>
      </w:r>
      <w:proofErr w:type="spellStart"/>
      <w:r>
        <w:t>сентябрьданий</w:t>
      </w:r>
      <w:proofErr w:type="spellEnd"/>
      <w:r>
        <w:t xml:space="preserve">» («Первое сентября»). </w:t>
      </w:r>
    </w:p>
    <w:p w14:paraId="7A50E862" w14:textId="77777777" w:rsidR="004E38D3" w:rsidRDefault="00C1131D">
      <w:pPr>
        <w:ind w:left="9" w:right="11" w:firstLine="708"/>
      </w:pPr>
      <w:r>
        <w:t>Р. Рашидов «</w:t>
      </w:r>
      <w:proofErr w:type="spellStart"/>
      <w:r>
        <w:t>Ссуттихунмайсса</w:t>
      </w:r>
      <w:proofErr w:type="spellEnd"/>
      <w:r>
        <w:t xml:space="preserve"> </w:t>
      </w:r>
      <w:proofErr w:type="spellStart"/>
      <w:r>
        <w:t>вацIа</w:t>
      </w:r>
      <w:proofErr w:type="spellEnd"/>
      <w:r>
        <w:t xml:space="preserve">» («Осенний лес») (перевод с даргинского языка К. Мазаева). </w:t>
      </w:r>
    </w:p>
    <w:p w14:paraId="0CEFE753" w14:textId="77777777" w:rsidR="004E38D3" w:rsidRDefault="00C1131D">
      <w:pPr>
        <w:spacing w:after="131" w:line="259" w:lineRule="auto"/>
        <w:ind w:left="742" w:right="11"/>
      </w:pPr>
      <w:r>
        <w:t>Б. Рамазанов «</w:t>
      </w:r>
      <w:proofErr w:type="spellStart"/>
      <w:r>
        <w:t>Нувщи</w:t>
      </w:r>
      <w:proofErr w:type="spellEnd"/>
      <w:r>
        <w:t xml:space="preserve"> </w:t>
      </w:r>
      <w:proofErr w:type="spellStart"/>
      <w:r>
        <w:t>ва</w:t>
      </w:r>
      <w:proofErr w:type="spellEnd"/>
      <w:r>
        <w:t xml:space="preserve"> калан» («Картофель и капуста»). </w:t>
      </w:r>
    </w:p>
    <w:p w14:paraId="6A8A0808" w14:textId="77777777" w:rsidR="004E38D3" w:rsidRDefault="00C1131D">
      <w:pPr>
        <w:spacing w:after="131" w:line="259" w:lineRule="auto"/>
        <w:ind w:left="742" w:right="11"/>
      </w:pPr>
      <w:r>
        <w:t>ХI. Бабаев «</w:t>
      </w:r>
      <w:proofErr w:type="spellStart"/>
      <w:r>
        <w:t>Ссут</w:t>
      </w:r>
      <w:proofErr w:type="spellEnd"/>
      <w:r>
        <w:t xml:space="preserve">» («Осень»). </w:t>
      </w:r>
    </w:p>
    <w:p w14:paraId="4C63138A" w14:textId="77777777" w:rsidR="004E38D3" w:rsidRDefault="00C1131D">
      <w:pPr>
        <w:spacing w:after="166" w:line="259" w:lineRule="auto"/>
        <w:ind w:left="742" w:right="11"/>
      </w:pPr>
      <w:r>
        <w:t>М. Давыдов «</w:t>
      </w:r>
      <w:proofErr w:type="spellStart"/>
      <w:r>
        <w:t>Ссуттил</w:t>
      </w:r>
      <w:proofErr w:type="spellEnd"/>
      <w:r>
        <w:t xml:space="preserve">» («Осенью»). </w:t>
      </w:r>
    </w:p>
    <w:p w14:paraId="0FF17FE9" w14:textId="77777777" w:rsidR="004E38D3" w:rsidRDefault="00C1131D">
      <w:pPr>
        <w:spacing w:line="259" w:lineRule="auto"/>
        <w:ind w:left="742" w:right="11"/>
      </w:pPr>
      <w:r>
        <w:t>К. Ушинский «</w:t>
      </w:r>
      <w:proofErr w:type="spellStart"/>
      <w:r>
        <w:t>Ссут</w:t>
      </w:r>
      <w:proofErr w:type="spellEnd"/>
      <w:r>
        <w:t xml:space="preserve">» («Осень») (перевод Рагимова К.). </w:t>
      </w:r>
    </w:p>
    <w:p w14:paraId="3EC4BAE7" w14:textId="77777777" w:rsidR="004E38D3" w:rsidRDefault="00C1131D">
      <w:pPr>
        <w:spacing w:after="134" w:line="259" w:lineRule="auto"/>
        <w:ind w:left="742" w:right="11"/>
      </w:pPr>
      <w:proofErr w:type="spellStart"/>
      <w:r>
        <w:t>Аь</w:t>
      </w:r>
      <w:proofErr w:type="spellEnd"/>
      <w:r>
        <w:t>. Мирзаев «</w:t>
      </w:r>
      <w:proofErr w:type="spellStart"/>
      <w:r>
        <w:t>Жул</w:t>
      </w:r>
      <w:proofErr w:type="spellEnd"/>
      <w:r>
        <w:t xml:space="preserve"> </w:t>
      </w:r>
      <w:proofErr w:type="spellStart"/>
      <w:r>
        <w:t>шяраватусса</w:t>
      </w:r>
      <w:proofErr w:type="spellEnd"/>
      <w:r>
        <w:t xml:space="preserve"> </w:t>
      </w:r>
      <w:proofErr w:type="spellStart"/>
      <w:r>
        <w:t>оьрчIру</w:t>
      </w:r>
      <w:proofErr w:type="spellEnd"/>
      <w:r>
        <w:t xml:space="preserve">» («Ребята из нашего села»). </w:t>
      </w:r>
    </w:p>
    <w:p w14:paraId="1C42FEAC" w14:textId="77777777" w:rsidR="004E38D3" w:rsidRDefault="00C1131D">
      <w:pPr>
        <w:spacing w:after="131" w:line="259" w:lineRule="auto"/>
        <w:ind w:left="742" w:right="11"/>
      </w:pPr>
      <w:r>
        <w:lastRenderedPageBreak/>
        <w:t xml:space="preserve">122.8.3. Беречь природу – беречь Родину. </w:t>
      </w:r>
    </w:p>
    <w:p w14:paraId="5130BC4A" w14:textId="77777777" w:rsidR="004E38D3" w:rsidRDefault="00C1131D">
      <w:pPr>
        <w:spacing w:after="131" w:line="259" w:lineRule="auto"/>
        <w:ind w:left="742" w:right="11"/>
      </w:pPr>
      <w:r>
        <w:t>К. Мазаев «</w:t>
      </w:r>
      <w:proofErr w:type="spellStart"/>
      <w:r>
        <w:t>Хьхьирилул</w:t>
      </w:r>
      <w:proofErr w:type="spellEnd"/>
      <w:r>
        <w:t xml:space="preserve"> </w:t>
      </w:r>
      <w:proofErr w:type="spellStart"/>
      <w:r>
        <w:t>мурхь</w:t>
      </w:r>
      <w:proofErr w:type="spellEnd"/>
      <w:r>
        <w:t xml:space="preserve">» («Липа»). </w:t>
      </w:r>
    </w:p>
    <w:p w14:paraId="55B43860" w14:textId="77777777" w:rsidR="004E38D3" w:rsidRDefault="00C1131D">
      <w:pPr>
        <w:spacing w:after="131" w:line="259" w:lineRule="auto"/>
        <w:ind w:left="742" w:right="11"/>
      </w:pPr>
      <w:r>
        <w:t xml:space="preserve">М. </w:t>
      </w:r>
      <w:proofErr w:type="spellStart"/>
      <w:r>
        <w:t>Аьлиев</w:t>
      </w:r>
      <w:proofErr w:type="spellEnd"/>
      <w:r>
        <w:t xml:space="preserve"> «</w:t>
      </w:r>
      <w:proofErr w:type="spellStart"/>
      <w:r>
        <w:t>Къарал</w:t>
      </w:r>
      <w:proofErr w:type="spellEnd"/>
      <w:r>
        <w:t xml:space="preserve"> </w:t>
      </w:r>
      <w:proofErr w:type="spellStart"/>
      <w:r>
        <w:t>гьунар</w:t>
      </w:r>
      <w:proofErr w:type="spellEnd"/>
      <w:r>
        <w:t xml:space="preserve">» («Подвиг собаки»). </w:t>
      </w:r>
    </w:p>
    <w:p w14:paraId="7DE39E60" w14:textId="77777777" w:rsidR="004E38D3" w:rsidRDefault="00C1131D">
      <w:pPr>
        <w:ind w:left="742" w:right="1026"/>
      </w:pPr>
      <w:r>
        <w:t xml:space="preserve">ХI. </w:t>
      </w:r>
      <w:proofErr w:type="spellStart"/>
      <w:r>
        <w:t>Муркъилинский</w:t>
      </w:r>
      <w:proofErr w:type="spellEnd"/>
      <w:r>
        <w:t xml:space="preserve"> «</w:t>
      </w:r>
      <w:proofErr w:type="spellStart"/>
      <w:r>
        <w:t>Дагъусттаннал</w:t>
      </w:r>
      <w:proofErr w:type="spellEnd"/>
      <w:r>
        <w:t xml:space="preserve"> </w:t>
      </w:r>
      <w:proofErr w:type="spellStart"/>
      <w:r>
        <w:t>аврду</w:t>
      </w:r>
      <w:proofErr w:type="spellEnd"/>
      <w:r>
        <w:t xml:space="preserve">» («Дагестанские туры»). А. </w:t>
      </w:r>
      <w:proofErr w:type="spellStart"/>
      <w:r>
        <w:t>ХIажиева</w:t>
      </w:r>
      <w:proofErr w:type="spellEnd"/>
      <w:r>
        <w:t xml:space="preserve"> «</w:t>
      </w:r>
      <w:proofErr w:type="spellStart"/>
      <w:r>
        <w:t>Ххаришиву</w:t>
      </w:r>
      <w:proofErr w:type="spellEnd"/>
      <w:r>
        <w:t xml:space="preserve">» («Радость»). </w:t>
      </w:r>
    </w:p>
    <w:p w14:paraId="203FD179" w14:textId="77777777" w:rsidR="004E38D3" w:rsidRDefault="00C1131D">
      <w:pPr>
        <w:spacing w:after="131" w:line="259" w:lineRule="auto"/>
        <w:ind w:left="742" w:right="11"/>
      </w:pPr>
      <w:r>
        <w:t xml:space="preserve">А. </w:t>
      </w:r>
      <w:proofErr w:type="spellStart"/>
      <w:r>
        <w:t>ХIусайнаев</w:t>
      </w:r>
      <w:proofErr w:type="spellEnd"/>
      <w:r>
        <w:t xml:space="preserve"> «</w:t>
      </w:r>
      <w:proofErr w:type="spellStart"/>
      <w:r>
        <w:t>Авлиясса</w:t>
      </w:r>
      <w:proofErr w:type="spellEnd"/>
      <w:r>
        <w:t xml:space="preserve"> </w:t>
      </w:r>
      <w:proofErr w:type="spellStart"/>
      <w:r>
        <w:t>оьрватIив</w:t>
      </w:r>
      <w:proofErr w:type="spellEnd"/>
      <w:r>
        <w:t xml:space="preserve">» («Глупые лягушки»). </w:t>
      </w:r>
    </w:p>
    <w:p w14:paraId="4B53C787" w14:textId="77777777" w:rsidR="004E38D3" w:rsidRDefault="00C1131D">
      <w:pPr>
        <w:spacing w:after="132" w:line="259" w:lineRule="auto"/>
        <w:ind w:left="742" w:right="11"/>
      </w:pPr>
      <w:r>
        <w:t xml:space="preserve">М. </w:t>
      </w:r>
      <w:proofErr w:type="spellStart"/>
      <w:r>
        <w:t>МахIаммадов</w:t>
      </w:r>
      <w:proofErr w:type="spellEnd"/>
      <w:r>
        <w:t xml:space="preserve"> «</w:t>
      </w:r>
      <w:proofErr w:type="spellStart"/>
      <w:r>
        <w:t>Циван</w:t>
      </w:r>
      <w:proofErr w:type="spellEnd"/>
      <w:r>
        <w:t xml:space="preserve"> </w:t>
      </w:r>
      <w:proofErr w:type="spellStart"/>
      <w:r>
        <w:t>бутав</w:t>
      </w:r>
      <w:proofErr w:type="spellEnd"/>
      <w:r>
        <w:t xml:space="preserve">?» («Почему выстрелил?»). </w:t>
      </w:r>
    </w:p>
    <w:p w14:paraId="681A6533" w14:textId="77777777" w:rsidR="004E38D3" w:rsidRDefault="00C1131D">
      <w:pPr>
        <w:spacing w:after="133" w:line="259" w:lineRule="auto"/>
        <w:ind w:left="742" w:right="11"/>
      </w:pPr>
      <w:proofErr w:type="spellStart"/>
      <w:r>
        <w:t>Аь</w:t>
      </w:r>
      <w:proofErr w:type="spellEnd"/>
      <w:r>
        <w:t xml:space="preserve">. </w:t>
      </w:r>
      <w:proofErr w:type="spellStart"/>
      <w:r>
        <w:t>Айдаев</w:t>
      </w:r>
      <w:proofErr w:type="spellEnd"/>
      <w:r>
        <w:t xml:space="preserve"> «</w:t>
      </w:r>
      <w:proofErr w:type="spellStart"/>
      <w:r>
        <w:t>Циламур</w:t>
      </w:r>
      <w:proofErr w:type="spellEnd"/>
      <w:r>
        <w:t xml:space="preserve"> </w:t>
      </w:r>
      <w:proofErr w:type="spellStart"/>
      <w:r>
        <w:t>кюру</w:t>
      </w:r>
      <w:proofErr w:type="spellEnd"/>
      <w:r>
        <w:t xml:space="preserve">» («Свое гнездо»). </w:t>
      </w:r>
    </w:p>
    <w:p w14:paraId="57A94997" w14:textId="77777777" w:rsidR="004E38D3" w:rsidRDefault="00C1131D">
      <w:pPr>
        <w:spacing w:after="131" w:line="259" w:lineRule="auto"/>
        <w:ind w:left="742" w:right="11"/>
      </w:pPr>
      <w:r>
        <w:t>М. Давыдов «</w:t>
      </w:r>
      <w:proofErr w:type="spellStart"/>
      <w:r>
        <w:t>ХхюнкIлул</w:t>
      </w:r>
      <w:proofErr w:type="spellEnd"/>
      <w:r>
        <w:t xml:space="preserve"> </w:t>
      </w:r>
      <w:proofErr w:type="spellStart"/>
      <w:r>
        <w:t>оьрчIру</w:t>
      </w:r>
      <w:proofErr w:type="spellEnd"/>
      <w:r>
        <w:t xml:space="preserve">» («Перепелята»). </w:t>
      </w:r>
    </w:p>
    <w:p w14:paraId="14790D8F" w14:textId="77777777" w:rsidR="004E38D3" w:rsidRDefault="00C1131D">
      <w:pPr>
        <w:spacing w:after="131" w:line="259" w:lineRule="auto"/>
        <w:ind w:left="742" w:right="11"/>
      </w:pPr>
      <w:r>
        <w:t xml:space="preserve">С. </w:t>
      </w:r>
      <w:proofErr w:type="spellStart"/>
      <w:r>
        <w:t>Камилов</w:t>
      </w:r>
      <w:proofErr w:type="spellEnd"/>
      <w:r>
        <w:t xml:space="preserve"> «</w:t>
      </w:r>
      <w:proofErr w:type="spellStart"/>
      <w:r>
        <w:t>Мабутара</w:t>
      </w:r>
      <w:proofErr w:type="spellEnd"/>
      <w:r>
        <w:t xml:space="preserve"> на, </w:t>
      </w:r>
      <w:proofErr w:type="spellStart"/>
      <w:r>
        <w:t>авчий</w:t>
      </w:r>
      <w:proofErr w:type="spellEnd"/>
      <w:r>
        <w:t xml:space="preserve">» («Не стреляй в меня, охотник»). </w:t>
      </w:r>
    </w:p>
    <w:p w14:paraId="0309E96A" w14:textId="77777777" w:rsidR="004E38D3" w:rsidRDefault="00C1131D">
      <w:pPr>
        <w:spacing w:after="131" w:line="259" w:lineRule="auto"/>
        <w:ind w:left="742" w:right="11"/>
      </w:pPr>
      <w:r>
        <w:t>ХI. Бабаев «</w:t>
      </w:r>
      <w:proofErr w:type="spellStart"/>
      <w:r>
        <w:t>ВацIлуву</w:t>
      </w:r>
      <w:proofErr w:type="spellEnd"/>
      <w:r>
        <w:t xml:space="preserve">» («В лесу»). </w:t>
      </w:r>
    </w:p>
    <w:p w14:paraId="2E4C3F68" w14:textId="77777777" w:rsidR="004E38D3" w:rsidRDefault="00C1131D">
      <w:pPr>
        <w:spacing w:after="133" w:line="259" w:lineRule="auto"/>
        <w:ind w:left="742" w:right="11"/>
      </w:pPr>
      <w:r>
        <w:t>С. Увайсов «</w:t>
      </w:r>
      <w:proofErr w:type="spellStart"/>
      <w:r>
        <w:t>ВерчIичIу</w:t>
      </w:r>
      <w:proofErr w:type="spellEnd"/>
      <w:r>
        <w:t xml:space="preserve">» («Жаворонок»). </w:t>
      </w:r>
    </w:p>
    <w:p w14:paraId="3E293F97" w14:textId="77777777" w:rsidR="004E38D3" w:rsidRDefault="00C1131D">
      <w:pPr>
        <w:spacing w:after="131" w:line="259" w:lineRule="auto"/>
        <w:ind w:left="742" w:right="11"/>
      </w:pPr>
      <w:r>
        <w:t xml:space="preserve">122.8.4. Жизнь и дела детей. </w:t>
      </w:r>
    </w:p>
    <w:p w14:paraId="4F796749" w14:textId="77777777" w:rsidR="004E38D3" w:rsidRDefault="00C1131D">
      <w:pPr>
        <w:spacing w:after="131" w:line="259" w:lineRule="auto"/>
        <w:ind w:left="742" w:right="11"/>
      </w:pPr>
      <w:r>
        <w:t>Н. Юсупов «</w:t>
      </w:r>
      <w:proofErr w:type="spellStart"/>
      <w:r>
        <w:t>Ттул</w:t>
      </w:r>
      <w:proofErr w:type="spellEnd"/>
      <w:r>
        <w:t xml:space="preserve"> </w:t>
      </w:r>
      <w:proofErr w:type="spellStart"/>
      <w:r>
        <w:t>дакI</w:t>
      </w:r>
      <w:proofErr w:type="spellEnd"/>
      <w:r>
        <w:t xml:space="preserve"> </w:t>
      </w:r>
      <w:proofErr w:type="spellStart"/>
      <w:r>
        <w:t>ца</w:t>
      </w:r>
      <w:proofErr w:type="spellEnd"/>
      <w:r>
        <w:t xml:space="preserve"> </w:t>
      </w:r>
      <w:proofErr w:type="spellStart"/>
      <w:r>
        <w:t>ххари</w:t>
      </w:r>
      <w:proofErr w:type="spellEnd"/>
      <w:r>
        <w:t xml:space="preserve"> </w:t>
      </w:r>
      <w:proofErr w:type="spellStart"/>
      <w:r>
        <w:t>шай</w:t>
      </w:r>
      <w:proofErr w:type="spellEnd"/>
      <w:r>
        <w:t xml:space="preserve">» («На сердце радость у меня»). </w:t>
      </w:r>
    </w:p>
    <w:p w14:paraId="7F7C36C7" w14:textId="77777777" w:rsidR="004E38D3" w:rsidRDefault="00C1131D">
      <w:pPr>
        <w:spacing w:after="131" w:line="259" w:lineRule="auto"/>
        <w:ind w:left="742" w:right="11"/>
      </w:pPr>
      <w:proofErr w:type="spellStart"/>
      <w:r>
        <w:t>Гь</w:t>
      </w:r>
      <w:proofErr w:type="spellEnd"/>
      <w:r>
        <w:t xml:space="preserve">. </w:t>
      </w:r>
      <w:proofErr w:type="spellStart"/>
      <w:r>
        <w:t>Саэдов</w:t>
      </w:r>
      <w:proofErr w:type="spellEnd"/>
      <w:r>
        <w:t xml:space="preserve"> «</w:t>
      </w:r>
      <w:proofErr w:type="spellStart"/>
      <w:r>
        <w:t>Чагурт</w:t>
      </w:r>
      <w:proofErr w:type="spellEnd"/>
      <w:r>
        <w:t xml:space="preserve">» («Подмастерье»). </w:t>
      </w:r>
    </w:p>
    <w:p w14:paraId="5B4E79A3" w14:textId="77777777" w:rsidR="004E38D3" w:rsidRDefault="00C1131D">
      <w:pPr>
        <w:ind w:left="9" w:right="11" w:firstLine="708"/>
      </w:pPr>
      <w:proofErr w:type="spellStart"/>
      <w:r>
        <w:t>Аь</w:t>
      </w:r>
      <w:proofErr w:type="spellEnd"/>
      <w:r>
        <w:t xml:space="preserve">. </w:t>
      </w:r>
      <w:proofErr w:type="spellStart"/>
      <w:r>
        <w:t>Оьмаров</w:t>
      </w:r>
      <w:proofErr w:type="spellEnd"/>
      <w:r>
        <w:t xml:space="preserve"> «</w:t>
      </w:r>
      <w:proofErr w:type="spellStart"/>
      <w:r>
        <w:t>ХьхьичIава</w:t>
      </w:r>
      <w:proofErr w:type="spellEnd"/>
      <w:r>
        <w:t xml:space="preserve"> </w:t>
      </w:r>
      <w:proofErr w:type="spellStart"/>
      <w:r>
        <w:t>оьрчIру</w:t>
      </w:r>
      <w:proofErr w:type="spellEnd"/>
      <w:r>
        <w:t xml:space="preserve"> </w:t>
      </w:r>
      <w:proofErr w:type="spellStart"/>
      <w:r>
        <w:t>цукун</w:t>
      </w:r>
      <w:proofErr w:type="spellEnd"/>
      <w:r>
        <w:t xml:space="preserve"> </w:t>
      </w:r>
      <w:proofErr w:type="spellStart"/>
      <w:r>
        <w:t>дуклай</w:t>
      </w:r>
      <w:proofErr w:type="spellEnd"/>
      <w:r>
        <w:t xml:space="preserve"> </w:t>
      </w:r>
      <w:proofErr w:type="spellStart"/>
      <w:r>
        <w:t>бивкIссарив</w:t>
      </w:r>
      <w:proofErr w:type="spellEnd"/>
      <w:r>
        <w:t xml:space="preserve">» («Как раньше дети учились»). </w:t>
      </w:r>
    </w:p>
    <w:p w14:paraId="6C9D3A1A" w14:textId="77777777" w:rsidR="004E38D3" w:rsidRDefault="00C1131D">
      <w:pPr>
        <w:spacing w:after="131" w:line="259" w:lineRule="auto"/>
        <w:ind w:left="742" w:right="11"/>
      </w:pPr>
      <w:proofErr w:type="spellStart"/>
      <w:r>
        <w:t>Аь</w:t>
      </w:r>
      <w:proofErr w:type="spellEnd"/>
      <w:r>
        <w:t xml:space="preserve">. </w:t>
      </w:r>
      <w:proofErr w:type="spellStart"/>
      <w:r>
        <w:t>Айдаев</w:t>
      </w:r>
      <w:proofErr w:type="spellEnd"/>
      <w:r>
        <w:t xml:space="preserve"> «Рецепт» («Рецепт»). </w:t>
      </w:r>
    </w:p>
    <w:p w14:paraId="66CAFA1E" w14:textId="77777777" w:rsidR="004E38D3" w:rsidRDefault="00C1131D">
      <w:pPr>
        <w:spacing w:after="131" w:line="259" w:lineRule="auto"/>
        <w:ind w:left="742" w:right="11"/>
      </w:pPr>
      <w:r>
        <w:t>М. Давыдов «</w:t>
      </w:r>
      <w:proofErr w:type="spellStart"/>
      <w:r>
        <w:t>Цу</w:t>
      </w:r>
      <w:proofErr w:type="spellEnd"/>
      <w:r>
        <w:t xml:space="preserve"> </w:t>
      </w:r>
      <w:proofErr w:type="spellStart"/>
      <w:r>
        <w:t>хьунна</w:t>
      </w:r>
      <w:proofErr w:type="spellEnd"/>
      <w:r>
        <w:t xml:space="preserve">?» («Кем ты станешь?»). </w:t>
      </w:r>
    </w:p>
    <w:p w14:paraId="13EA48B6" w14:textId="77777777" w:rsidR="004E38D3" w:rsidRDefault="00C1131D">
      <w:pPr>
        <w:spacing w:after="131" w:line="259" w:lineRule="auto"/>
        <w:ind w:left="742" w:right="11"/>
      </w:pPr>
      <w:r>
        <w:t>Б. Рамазанов «</w:t>
      </w:r>
      <w:proofErr w:type="spellStart"/>
      <w:r>
        <w:t>Мусил</w:t>
      </w:r>
      <w:proofErr w:type="spellEnd"/>
      <w:r>
        <w:t xml:space="preserve"> </w:t>
      </w:r>
      <w:proofErr w:type="spellStart"/>
      <w:r>
        <w:t>зимиз</w:t>
      </w:r>
      <w:proofErr w:type="spellEnd"/>
      <w:r>
        <w:t xml:space="preserve">» («Золотая муха»). </w:t>
      </w:r>
    </w:p>
    <w:p w14:paraId="1DF4329B" w14:textId="77777777" w:rsidR="004E38D3" w:rsidRDefault="00C1131D">
      <w:pPr>
        <w:spacing w:after="134" w:line="259" w:lineRule="auto"/>
        <w:ind w:left="742" w:right="11"/>
      </w:pPr>
      <w:r>
        <w:t>М. Давыдов «</w:t>
      </w:r>
      <w:proofErr w:type="spellStart"/>
      <w:r>
        <w:t>Ттул</w:t>
      </w:r>
      <w:proofErr w:type="spellEnd"/>
      <w:r>
        <w:t xml:space="preserve"> </w:t>
      </w:r>
      <w:proofErr w:type="spellStart"/>
      <w:r>
        <w:t>оьрчIшиву</w:t>
      </w:r>
      <w:proofErr w:type="spellEnd"/>
      <w:r>
        <w:t xml:space="preserve">» («Мое детство»). </w:t>
      </w:r>
    </w:p>
    <w:p w14:paraId="3C461889" w14:textId="77777777" w:rsidR="004E38D3" w:rsidRDefault="00C1131D">
      <w:pPr>
        <w:spacing w:after="131" w:line="259" w:lineRule="auto"/>
        <w:ind w:left="742" w:right="11"/>
      </w:pPr>
      <w:r>
        <w:t>С. Увайсов «</w:t>
      </w:r>
      <w:proofErr w:type="spellStart"/>
      <w:r>
        <w:t>Къалмакъал</w:t>
      </w:r>
      <w:proofErr w:type="spellEnd"/>
      <w:r>
        <w:t xml:space="preserve">» («Скандал»). </w:t>
      </w:r>
    </w:p>
    <w:p w14:paraId="68280A65" w14:textId="77777777" w:rsidR="004E38D3" w:rsidRDefault="00C1131D">
      <w:pPr>
        <w:spacing w:after="131" w:line="259" w:lineRule="auto"/>
        <w:ind w:left="742" w:right="11"/>
      </w:pPr>
      <w:r>
        <w:t>М. Давыдов «</w:t>
      </w:r>
      <w:proofErr w:type="spellStart"/>
      <w:r>
        <w:t>Дяъвилул</w:t>
      </w:r>
      <w:proofErr w:type="spellEnd"/>
      <w:r>
        <w:t xml:space="preserve"> </w:t>
      </w:r>
      <w:proofErr w:type="spellStart"/>
      <w:r>
        <w:t>оьрчIру</w:t>
      </w:r>
      <w:proofErr w:type="spellEnd"/>
      <w:r>
        <w:t xml:space="preserve">» («Дети времен войны»). </w:t>
      </w:r>
    </w:p>
    <w:p w14:paraId="6323C198" w14:textId="77777777" w:rsidR="004E38D3" w:rsidRDefault="00C1131D">
      <w:pPr>
        <w:spacing w:after="131" w:line="259" w:lineRule="auto"/>
        <w:ind w:left="742" w:right="11"/>
      </w:pPr>
      <w:r>
        <w:t>М.-З. Аминов «</w:t>
      </w:r>
      <w:proofErr w:type="spellStart"/>
      <w:r>
        <w:t>КIия</w:t>
      </w:r>
      <w:proofErr w:type="spellEnd"/>
      <w:r>
        <w:t xml:space="preserve"> </w:t>
      </w:r>
      <w:proofErr w:type="spellStart"/>
      <w:r>
        <w:t>дус</w:t>
      </w:r>
      <w:proofErr w:type="spellEnd"/>
      <w:r>
        <w:t xml:space="preserve">» («Два друга»). </w:t>
      </w:r>
    </w:p>
    <w:p w14:paraId="6DC6DC8D" w14:textId="77777777" w:rsidR="004E38D3" w:rsidRDefault="00C1131D">
      <w:pPr>
        <w:spacing w:after="133" w:line="259" w:lineRule="auto"/>
        <w:ind w:left="742" w:right="11"/>
      </w:pPr>
      <w:proofErr w:type="spellStart"/>
      <w:r>
        <w:t>Аь</w:t>
      </w:r>
      <w:proofErr w:type="spellEnd"/>
      <w:r>
        <w:t xml:space="preserve">. </w:t>
      </w:r>
      <w:proofErr w:type="spellStart"/>
      <w:r>
        <w:t>Айдаев</w:t>
      </w:r>
      <w:proofErr w:type="spellEnd"/>
      <w:r>
        <w:t xml:space="preserve"> «</w:t>
      </w:r>
      <w:proofErr w:type="spellStart"/>
      <w:r>
        <w:t>АхIмад</w:t>
      </w:r>
      <w:proofErr w:type="spellEnd"/>
      <w:r>
        <w:t xml:space="preserve"> </w:t>
      </w:r>
      <w:proofErr w:type="spellStart"/>
      <w:r>
        <w:t>мукIру</w:t>
      </w:r>
      <w:proofErr w:type="spellEnd"/>
      <w:r>
        <w:t xml:space="preserve"> </w:t>
      </w:r>
      <w:proofErr w:type="spellStart"/>
      <w:r>
        <w:t>хьусса</w:t>
      </w:r>
      <w:proofErr w:type="spellEnd"/>
      <w:r>
        <w:t xml:space="preserve"> куц» («Как признался Ахмед»). </w:t>
      </w:r>
    </w:p>
    <w:p w14:paraId="0108027D" w14:textId="77777777" w:rsidR="004E38D3" w:rsidRDefault="00C1131D">
      <w:pPr>
        <w:spacing w:after="131" w:line="259" w:lineRule="auto"/>
        <w:ind w:left="742" w:right="11"/>
      </w:pPr>
      <w:r>
        <w:t xml:space="preserve">122.8.5. Картины суровой зимы. </w:t>
      </w:r>
    </w:p>
    <w:p w14:paraId="2B54333A" w14:textId="77777777" w:rsidR="004E38D3" w:rsidRDefault="00C1131D">
      <w:pPr>
        <w:spacing w:after="131" w:line="259" w:lineRule="auto"/>
        <w:ind w:left="742" w:right="11"/>
      </w:pPr>
      <w:r>
        <w:t>М.-З. Аминов «</w:t>
      </w:r>
      <w:proofErr w:type="spellStart"/>
      <w:r>
        <w:t>Буллай</w:t>
      </w:r>
      <w:proofErr w:type="spellEnd"/>
      <w:r>
        <w:t xml:space="preserve"> бур </w:t>
      </w:r>
      <w:proofErr w:type="spellStart"/>
      <w:r>
        <w:t>марххала</w:t>
      </w:r>
      <w:proofErr w:type="spellEnd"/>
      <w:r>
        <w:t xml:space="preserve">» («Снег идет»). </w:t>
      </w:r>
    </w:p>
    <w:p w14:paraId="583E0C4A" w14:textId="77777777" w:rsidR="004E38D3" w:rsidRDefault="00C1131D">
      <w:pPr>
        <w:ind w:left="9" w:right="11" w:firstLine="708"/>
      </w:pPr>
      <w:r>
        <w:t>М. Давыдов «</w:t>
      </w:r>
      <w:proofErr w:type="spellStart"/>
      <w:r>
        <w:t>Вяркъу</w:t>
      </w:r>
      <w:proofErr w:type="spellEnd"/>
      <w:r>
        <w:t xml:space="preserve"> бия </w:t>
      </w:r>
      <w:proofErr w:type="spellStart"/>
      <w:r>
        <w:t>вярхъ-вярхъ</w:t>
      </w:r>
      <w:proofErr w:type="spellEnd"/>
      <w:r>
        <w:t xml:space="preserve"> </w:t>
      </w:r>
      <w:proofErr w:type="spellStart"/>
      <w:r>
        <w:t>тIий</w:t>
      </w:r>
      <w:proofErr w:type="spellEnd"/>
      <w:r>
        <w:t>» («Сорока трещит»), «</w:t>
      </w:r>
      <w:proofErr w:type="spellStart"/>
      <w:r>
        <w:t>КIи</w:t>
      </w:r>
      <w:proofErr w:type="spellEnd"/>
      <w:r>
        <w:t xml:space="preserve">» («Зима»). </w:t>
      </w:r>
    </w:p>
    <w:p w14:paraId="5F6A5E84" w14:textId="77777777" w:rsidR="004E38D3" w:rsidRDefault="00C1131D">
      <w:pPr>
        <w:spacing w:after="134" w:line="259" w:lineRule="auto"/>
        <w:ind w:left="742" w:right="11"/>
      </w:pPr>
      <w:r>
        <w:lastRenderedPageBreak/>
        <w:t xml:space="preserve">Ю. </w:t>
      </w:r>
      <w:proofErr w:type="spellStart"/>
      <w:r>
        <w:t>Хаппалаев</w:t>
      </w:r>
      <w:proofErr w:type="spellEnd"/>
      <w:r>
        <w:t xml:space="preserve"> «</w:t>
      </w:r>
      <w:proofErr w:type="spellStart"/>
      <w:r>
        <w:t>ЦIусса</w:t>
      </w:r>
      <w:proofErr w:type="spellEnd"/>
      <w:r>
        <w:t xml:space="preserve"> шин» («Новый год»). </w:t>
      </w:r>
    </w:p>
    <w:p w14:paraId="0EB8D834" w14:textId="77777777" w:rsidR="004E38D3" w:rsidRDefault="00C1131D">
      <w:pPr>
        <w:spacing w:after="131" w:line="259" w:lineRule="auto"/>
        <w:ind w:left="742" w:right="11"/>
      </w:pPr>
      <w:proofErr w:type="spellStart"/>
      <w:r>
        <w:t>Аь</w:t>
      </w:r>
      <w:proofErr w:type="spellEnd"/>
      <w:r>
        <w:t xml:space="preserve">. </w:t>
      </w:r>
      <w:proofErr w:type="spellStart"/>
      <w:r>
        <w:t>Исмяилов</w:t>
      </w:r>
      <w:proofErr w:type="spellEnd"/>
      <w:r>
        <w:t xml:space="preserve"> «</w:t>
      </w:r>
      <w:proofErr w:type="spellStart"/>
      <w:r>
        <w:t>ЦIусса</w:t>
      </w:r>
      <w:proofErr w:type="spellEnd"/>
      <w:r>
        <w:t xml:space="preserve"> шин» («Новый год»). </w:t>
      </w:r>
    </w:p>
    <w:p w14:paraId="644B0C18" w14:textId="77777777" w:rsidR="004E38D3" w:rsidRDefault="00C1131D">
      <w:pPr>
        <w:spacing w:after="131" w:line="259" w:lineRule="auto"/>
        <w:ind w:left="742" w:right="11"/>
      </w:pPr>
      <w:r>
        <w:t xml:space="preserve">С. </w:t>
      </w:r>
      <w:proofErr w:type="spellStart"/>
      <w:r>
        <w:t>Кьасумов</w:t>
      </w:r>
      <w:proofErr w:type="spellEnd"/>
      <w:r>
        <w:t xml:space="preserve"> «</w:t>
      </w:r>
      <w:proofErr w:type="spellStart"/>
      <w:r>
        <w:t>Цалчинсса</w:t>
      </w:r>
      <w:proofErr w:type="spellEnd"/>
      <w:r>
        <w:t xml:space="preserve"> </w:t>
      </w:r>
      <w:proofErr w:type="spellStart"/>
      <w:r>
        <w:t>марххала</w:t>
      </w:r>
      <w:proofErr w:type="spellEnd"/>
      <w:r>
        <w:t xml:space="preserve">» («Первый снег»). </w:t>
      </w:r>
    </w:p>
    <w:p w14:paraId="2E1BE051" w14:textId="77777777" w:rsidR="004E38D3" w:rsidRDefault="00C1131D">
      <w:pPr>
        <w:spacing w:after="131" w:line="259" w:lineRule="auto"/>
        <w:ind w:left="742" w:right="11"/>
      </w:pPr>
      <w:r>
        <w:t>Б. Рамазанов «</w:t>
      </w:r>
      <w:proofErr w:type="spellStart"/>
      <w:r>
        <w:t>Гьарайзунал</w:t>
      </w:r>
      <w:proofErr w:type="spellEnd"/>
      <w:r>
        <w:t xml:space="preserve"> </w:t>
      </w:r>
      <w:proofErr w:type="spellStart"/>
      <w:r>
        <w:t>тIимур</w:t>
      </w:r>
      <w:proofErr w:type="spellEnd"/>
      <w:r>
        <w:t xml:space="preserve"> </w:t>
      </w:r>
      <w:proofErr w:type="spellStart"/>
      <w:r>
        <w:t>хьуна</w:t>
      </w:r>
      <w:proofErr w:type="spellEnd"/>
      <w:r>
        <w:t xml:space="preserve">» («Мельник»). </w:t>
      </w:r>
    </w:p>
    <w:p w14:paraId="7E7956F8" w14:textId="77777777" w:rsidR="004E38D3" w:rsidRDefault="00C1131D">
      <w:pPr>
        <w:spacing w:after="133" w:line="259" w:lineRule="auto"/>
        <w:ind w:left="742" w:right="11"/>
      </w:pPr>
      <w:r>
        <w:t>Н. Сладков «</w:t>
      </w:r>
      <w:proofErr w:type="spellStart"/>
      <w:r>
        <w:t>КIинттул</w:t>
      </w:r>
      <w:proofErr w:type="spellEnd"/>
      <w:r>
        <w:t xml:space="preserve"> </w:t>
      </w:r>
      <w:proofErr w:type="spellStart"/>
      <w:r>
        <w:t>гъи</w:t>
      </w:r>
      <w:proofErr w:type="spellEnd"/>
      <w:r>
        <w:t xml:space="preserve">» («Зимою – лето») (перевод К. Рагимова). </w:t>
      </w:r>
    </w:p>
    <w:p w14:paraId="100A563E" w14:textId="77777777" w:rsidR="004E38D3" w:rsidRDefault="00C1131D">
      <w:pPr>
        <w:ind w:left="9" w:right="11" w:firstLine="708"/>
      </w:pPr>
      <w:r>
        <w:t>«</w:t>
      </w:r>
      <w:proofErr w:type="spellStart"/>
      <w:r>
        <w:t>Мюрщи</w:t>
      </w:r>
      <w:proofErr w:type="spellEnd"/>
      <w:r>
        <w:t xml:space="preserve"> </w:t>
      </w:r>
      <w:proofErr w:type="spellStart"/>
      <w:r>
        <w:t>щаращал</w:t>
      </w:r>
      <w:proofErr w:type="spellEnd"/>
      <w:r>
        <w:t xml:space="preserve"> </w:t>
      </w:r>
      <w:proofErr w:type="spellStart"/>
      <w:r>
        <w:t>щурщу</w:t>
      </w:r>
      <w:proofErr w:type="spellEnd"/>
      <w:r>
        <w:t xml:space="preserve">» («Журчание маленьких родничков») (составитель С. Увайсов). </w:t>
      </w:r>
    </w:p>
    <w:p w14:paraId="779B3C98" w14:textId="77777777" w:rsidR="004E38D3" w:rsidRDefault="00C1131D">
      <w:pPr>
        <w:spacing w:after="132" w:line="259" w:lineRule="auto"/>
        <w:ind w:left="742" w:right="11"/>
      </w:pPr>
      <w:r>
        <w:t xml:space="preserve">122.8.6. Устное народное творчество. </w:t>
      </w:r>
    </w:p>
    <w:p w14:paraId="19709CA4" w14:textId="77777777" w:rsidR="004E38D3" w:rsidRDefault="00C1131D">
      <w:pPr>
        <w:ind w:left="9" w:right="11" w:firstLine="708"/>
      </w:pPr>
      <w:r>
        <w:t>Лакские народные сказки: «</w:t>
      </w:r>
      <w:proofErr w:type="spellStart"/>
      <w:r>
        <w:t>Цумари</w:t>
      </w:r>
      <w:proofErr w:type="spellEnd"/>
      <w:r>
        <w:t xml:space="preserve"> </w:t>
      </w:r>
      <w:proofErr w:type="spellStart"/>
      <w:r>
        <w:t>му</w:t>
      </w:r>
      <w:proofErr w:type="spellEnd"/>
      <w:r>
        <w:t xml:space="preserve"> </w:t>
      </w:r>
      <w:proofErr w:type="spellStart"/>
      <w:r>
        <w:t>нигьаувсма</w:t>
      </w:r>
      <w:proofErr w:type="spellEnd"/>
      <w:r>
        <w:t>?» («Кто же испугался?»), «</w:t>
      </w:r>
      <w:proofErr w:type="spellStart"/>
      <w:r>
        <w:t>ЦулкIлул</w:t>
      </w:r>
      <w:proofErr w:type="spellEnd"/>
      <w:r>
        <w:t xml:space="preserve"> </w:t>
      </w:r>
      <w:proofErr w:type="spellStart"/>
      <w:r>
        <w:t>бурцIил</w:t>
      </w:r>
      <w:proofErr w:type="spellEnd"/>
      <w:r>
        <w:t xml:space="preserve"> </w:t>
      </w:r>
      <w:proofErr w:type="spellStart"/>
      <w:r>
        <w:t>оьрчIру</w:t>
      </w:r>
      <w:proofErr w:type="spellEnd"/>
      <w:r>
        <w:t xml:space="preserve"> </w:t>
      </w:r>
      <w:proofErr w:type="spellStart"/>
      <w:r>
        <w:t>бувкусса</w:t>
      </w:r>
      <w:proofErr w:type="spellEnd"/>
      <w:r>
        <w:t xml:space="preserve"> куц» («Как лиса съела волчат»), «</w:t>
      </w:r>
      <w:proofErr w:type="spellStart"/>
      <w:r>
        <w:t>Ххярагьала</w:t>
      </w:r>
      <w:proofErr w:type="spellEnd"/>
      <w:r>
        <w:t xml:space="preserve"> </w:t>
      </w:r>
      <w:proofErr w:type="spellStart"/>
      <w:r>
        <w:t>дакъа</w:t>
      </w:r>
      <w:proofErr w:type="spellEnd"/>
      <w:r>
        <w:t xml:space="preserve"> </w:t>
      </w:r>
      <w:proofErr w:type="spellStart"/>
      <w:r>
        <w:t>аьнакIи</w:t>
      </w:r>
      <w:proofErr w:type="spellEnd"/>
      <w:r>
        <w:t>» («Капризная курица»), «</w:t>
      </w:r>
      <w:proofErr w:type="spellStart"/>
      <w:r>
        <w:t>ЦулкIлул</w:t>
      </w:r>
      <w:proofErr w:type="spellEnd"/>
      <w:r>
        <w:t xml:space="preserve"> дару» («Лекарство лисы»), «</w:t>
      </w:r>
      <w:proofErr w:type="spellStart"/>
      <w:r>
        <w:t>Ажари</w:t>
      </w:r>
      <w:proofErr w:type="spellEnd"/>
      <w:r>
        <w:t xml:space="preserve"> </w:t>
      </w:r>
      <w:proofErr w:type="spellStart"/>
      <w:r>
        <w:t>ва</w:t>
      </w:r>
      <w:proofErr w:type="spellEnd"/>
      <w:r>
        <w:t xml:space="preserve"> </w:t>
      </w:r>
      <w:proofErr w:type="spellStart"/>
      <w:r>
        <w:t>ккурккимай</w:t>
      </w:r>
      <w:proofErr w:type="spellEnd"/>
      <w:r>
        <w:t>» («Петух и колбаса»), «</w:t>
      </w:r>
      <w:proofErr w:type="spellStart"/>
      <w:r>
        <w:t>Ттукку</w:t>
      </w:r>
      <w:proofErr w:type="spellEnd"/>
      <w:r>
        <w:t xml:space="preserve"> </w:t>
      </w:r>
      <w:proofErr w:type="spellStart"/>
      <w:r>
        <w:t>ва</w:t>
      </w:r>
      <w:proofErr w:type="spellEnd"/>
      <w:r>
        <w:t xml:space="preserve"> </w:t>
      </w:r>
      <w:proofErr w:type="spellStart"/>
      <w:r>
        <w:t>битIикьукьу</w:t>
      </w:r>
      <w:proofErr w:type="spellEnd"/>
      <w:r>
        <w:t>» («Осел и муравей»), «</w:t>
      </w:r>
      <w:proofErr w:type="spellStart"/>
      <w:r>
        <w:t>ЦулкIлул</w:t>
      </w:r>
      <w:proofErr w:type="spellEnd"/>
      <w:r>
        <w:t xml:space="preserve"> </w:t>
      </w:r>
      <w:proofErr w:type="spellStart"/>
      <w:r>
        <w:t>барцI</w:t>
      </w:r>
      <w:proofErr w:type="spellEnd"/>
      <w:r>
        <w:t xml:space="preserve"> </w:t>
      </w:r>
      <w:proofErr w:type="spellStart"/>
      <w:r>
        <w:t>магърацIа</w:t>
      </w:r>
      <w:proofErr w:type="spellEnd"/>
      <w:r>
        <w:t xml:space="preserve"> </w:t>
      </w:r>
      <w:proofErr w:type="spellStart"/>
      <w:r>
        <w:t>бувсса</w:t>
      </w:r>
      <w:proofErr w:type="spellEnd"/>
      <w:r>
        <w:t xml:space="preserve"> куц» («Как волк остался без хвоста»), «</w:t>
      </w:r>
      <w:proofErr w:type="spellStart"/>
      <w:r>
        <w:t>Изажал</w:t>
      </w:r>
      <w:proofErr w:type="spellEnd"/>
      <w:r>
        <w:t xml:space="preserve"> </w:t>
      </w:r>
      <w:proofErr w:type="spellStart"/>
      <w:r>
        <w:t>мусил</w:t>
      </w:r>
      <w:proofErr w:type="spellEnd"/>
      <w:r>
        <w:t xml:space="preserve"> </w:t>
      </w:r>
      <w:proofErr w:type="spellStart"/>
      <w:r>
        <w:t>пашмакь</w:t>
      </w:r>
      <w:proofErr w:type="spellEnd"/>
      <w:r>
        <w:t xml:space="preserve">» («Башмачок </w:t>
      </w:r>
      <w:proofErr w:type="spellStart"/>
      <w:r>
        <w:t>Изажи</w:t>
      </w:r>
      <w:proofErr w:type="spellEnd"/>
      <w:r>
        <w:t>»), «</w:t>
      </w:r>
      <w:proofErr w:type="spellStart"/>
      <w:r>
        <w:t>КIуллул</w:t>
      </w:r>
      <w:proofErr w:type="spellEnd"/>
      <w:r>
        <w:t xml:space="preserve"> </w:t>
      </w:r>
      <w:proofErr w:type="spellStart"/>
      <w:r>
        <w:t>хиял</w:t>
      </w:r>
      <w:proofErr w:type="spellEnd"/>
      <w:r>
        <w:t xml:space="preserve">» («Мечта мыши»). </w:t>
      </w:r>
    </w:p>
    <w:p w14:paraId="1035F827" w14:textId="77777777" w:rsidR="004E38D3" w:rsidRDefault="00C1131D">
      <w:pPr>
        <w:spacing w:after="131" w:line="259" w:lineRule="auto"/>
        <w:ind w:left="742" w:right="11"/>
      </w:pPr>
      <w:r>
        <w:t xml:space="preserve">Ш. </w:t>
      </w:r>
      <w:proofErr w:type="spellStart"/>
      <w:r>
        <w:t>Аьбдуллаев</w:t>
      </w:r>
      <w:proofErr w:type="spellEnd"/>
      <w:r>
        <w:t xml:space="preserve"> «</w:t>
      </w:r>
      <w:proofErr w:type="spellStart"/>
      <w:r>
        <w:t>ЦулчIа</w:t>
      </w:r>
      <w:proofErr w:type="spellEnd"/>
      <w:r>
        <w:t xml:space="preserve"> </w:t>
      </w:r>
      <w:proofErr w:type="spellStart"/>
      <w:r>
        <w:t>ва</w:t>
      </w:r>
      <w:proofErr w:type="spellEnd"/>
      <w:r>
        <w:t xml:space="preserve"> </w:t>
      </w:r>
      <w:proofErr w:type="spellStart"/>
      <w:r>
        <w:t>ажари</w:t>
      </w:r>
      <w:proofErr w:type="spellEnd"/>
      <w:r>
        <w:t xml:space="preserve">» («Лиса и петух»);  </w:t>
      </w:r>
    </w:p>
    <w:p w14:paraId="017DA8F8" w14:textId="77777777" w:rsidR="004E38D3" w:rsidRDefault="00C1131D">
      <w:pPr>
        <w:ind w:left="9" w:right="11" w:firstLine="708"/>
      </w:pPr>
      <w:r>
        <w:t>К. Мазаев «</w:t>
      </w:r>
      <w:proofErr w:type="spellStart"/>
      <w:r>
        <w:t>Анцалагил</w:t>
      </w:r>
      <w:proofErr w:type="spellEnd"/>
      <w:r>
        <w:t xml:space="preserve"> </w:t>
      </w:r>
      <w:proofErr w:type="spellStart"/>
      <w:r>
        <w:t>кьяца</w:t>
      </w:r>
      <w:proofErr w:type="spellEnd"/>
      <w:r>
        <w:t xml:space="preserve">» («Козел </w:t>
      </w:r>
      <w:proofErr w:type="spellStart"/>
      <w:r>
        <w:t>Анцалаги</w:t>
      </w:r>
      <w:proofErr w:type="spellEnd"/>
      <w:r>
        <w:t>»), «</w:t>
      </w:r>
      <w:proofErr w:type="spellStart"/>
      <w:r>
        <w:t>ХIукIу</w:t>
      </w:r>
      <w:proofErr w:type="spellEnd"/>
      <w:r>
        <w:t xml:space="preserve"> </w:t>
      </w:r>
      <w:proofErr w:type="spellStart"/>
      <w:r>
        <w:t>ва</w:t>
      </w:r>
      <w:proofErr w:type="spellEnd"/>
      <w:r>
        <w:t xml:space="preserve"> гада» («Осленок и козленок»);  </w:t>
      </w:r>
    </w:p>
    <w:p w14:paraId="4CC7D96E" w14:textId="77777777" w:rsidR="004E38D3" w:rsidRDefault="00C1131D">
      <w:pPr>
        <w:spacing w:after="133" w:line="259" w:lineRule="auto"/>
        <w:ind w:left="742" w:right="11"/>
      </w:pPr>
      <w:proofErr w:type="spellStart"/>
      <w:r>
        <w:t>Ссигъри</w:t>
      </w:r>
      <w:proofErr w:type="spellEnd"/>
      <w:r>
        <w:t xml:space="preserve"> (загадки). </w:t>
      </w:r>
    </w:p>
    <w:p w14:paraId="29ED38AA" w14:textId="77777777" w:rsidR="004E38D3" w:rsidRDefault="00C1131D">
      <w:pPr>
        <w:spacing w:after="131" w:line="259" w:lineRule="auto"/>
        <w:ind w:left="742" w:right="11"/>
      </w:pPr>
      <w:r>
        <w:t xml:space="preserve">122.8.7. Мы любим трудиться. </w:t>
      </w:r>
    </w:p>
    <w:p w14:paraId="0CA39FB0" w14:textId="77777777" w:rsidR="004E38D3" w:rsidRDefault="00C1131D">
      <w:pPr>
        <w:ind w:left="742" w:right="1422"/>
      </w:pPr>
      <w:proofErr w:type="spellStart"/>
      <w:r>
        <w:t>Аь</w:t>
      </w:r>
      <w:proofErr w:type="spellEnd"/>
      <w:r>
        <w:t xml:space="preserve">. </w:t>
      </w:r>
      <w:proofErr w:type="spellStart"/>
      <w:r>
        <w:t>Айдаев</w:t>
      </w:r>
      <w:proofErr w:type="spellEnd"/>
      <w:r>
        <w:t xml:space="preserve"> «</w:t>
      </w:r>
      <w:proofErr w:type="spellStart"/>
      <w:r>
        <w:t>Салимлун</w:t>
      </w:r>
      <w:proofErr w:type="spellEnd"/>
      <w:r>
        <w:t xml:space="preserve"> </w:t>
      </w:r>
      <w:proofErr w:type="spellStart"/>
      <w:r>
        <w:t>даву</w:t>
      </w:r>
      <w:proofErr w:type="spellEnd"/>
      <w:r>
        <w:t xml:space="preserve"> </w:t>
      </w:r>
      <w:proofErr w:type="spellStart"/>
      <w:r>
        <w:t>ххирар</w:t>
      </w:r>
      <w:proofErr w:type="spellEnd"/>
      <w:r>
        <w:t>» («Салим любит работать»). Х. Халилов «</w:t>
      </w:r>
      <w:proofErr w:type="spellStart"/>
      <w:r>
        <w:t>Ниттин</w:t>
      </w:r>
      <w:proofErr w:type="spellEnd"/>
      <w:r>
        <w:t xml:space="preserve"> </w:t>
      </w:r>
      <w:proofErr w:type="spellStart"/>
      <w:r>
        <w:t>кумаг</w:t>
      </w:r>
      <w:proofErr w:type="spellEnd"/>
      <w:r>
        <w:t xml:space="preserve"> </w:t>
      </w:r>
      <w:proofErr w:type="spellStart"/>
      <w:r>
        <w:t>баву</w:t>
      </w:r>
      <w:proofErr w:type="spellEnd"/>
      <w:r>
        <w:t xml:space="preserve">» («Помогаем маме»). </w:t>
      </w:r>
    </w:p>
    <w:p w14:paraId="7C31D2D0" w14:textId="77777777" w:rsidR="004E38D3" w:rsidRDefault="00C1131D">
      <w:pPr>
        <w:spacing w:after="134" w:line="259" w:lineRule="auto"/>
        <w:ind w:left="742" w:right="11"/>
      </w:pPr>
      <w:r>
        <w:t>М.-З. Аминов «</w:t>
      </w:r>
      <w:proofErr w:type="spellStart"/>
      <w:r>
        <w:t>Жул</w:t>
      </w:r>
      <w:proofErr w:type="spellEnd"/>
      <w:r>
        <w:t xml:space="preserve"> </w:t>
      </w:r>
      <w:proofErr w:type="spellStart"/>
      <w:r>
        <w:t>дарзи</w:t>
      </w:r>
      <w:proofErr w:type="spellEnd"/>
      <w:r>
        <w:t xml:space="preserve">» («Наш портной»). </w:t>
      </w:r>
    </w:p>
    <w:p w14:paraId="1E717864" w14:textId="77777777" w:rsidR="004E38D3" w:rsidRDefault="00C1131D">
      <w:pPr>
        <w:spacing w:after="131" w:line="259" w:lineRule="auto"/>
        <w:ind w:left="742" w:right="11"/>
      </w:pPr>
      <w:r>
        <w:t xml:space="preserve">Э. </w:t>
      </w:r>
      <w:proofErr w:type="spellStart"/>
      <w:r>
        <w:t>Аьбдуллаев</w:t>
      </w:r>
      <w:proofErr w:type="spellEnd"/>
      <w:r>
        <w:t xml:space="preserve"> «</w:t>
      </w:r>
      <w:proofErr w:type="spellStart"/>
      <w:r>
        <w:t>Бархъаллал</w:t>
      </w:r>
      <w:proofErr w:type="spellEnd"/>
      <w:r>
        <w:t xml:space="preserve"> </w:t>
      </w:r>
      <w:proofErr w:type="spellStart"/>
      <w:r>
        <w:t>тIахIунтту</w:t>
      </w:r>
      <w:proofErr w:type="spellEnd"/>
      <w:r>
        <w:t>» («</w:t>
      </w:r>
      <w:proofErr w:type="spellStart"/>
      <w:r>
        <w:t>Балхарские</w:t>
      </w:r>
      <w:proofErr w:type="spellEnd"/>
      <w:r>
        <w:t xml:space="preserve"> кувшины»). </w:t>
      </w:r>
    </w:p>
    <w:p w14:paraId="02244D81" w14:textId="77777777" w:rsidR="004E38D3" w:rsidRDefault="00C1131D">
      <w:pPr>
        <w:spacing w:after="131" w:line="259" w:lineRule="auto"/>
        <w:ind w:left="742" w:right="11"/>
      </w:pPr>
      <w:r>
        <w:t xml:space="preserve">А. </w:t>
      </w:r>
      <w:proofErr w:type="spellStart"/>
      <w:r>
        <w:t>Мудунов</w:t>
      </w:r>
      <w:proofErr w:type="spellEnd"/>
      <w:r>
        <w:t xml:space="preserve"> «</w:t>
      </w:r>
      <w:proofErr w:type="spellStart"/>
      <w:r>
        <w:t>ЧIиви</w:t>
      </w:r>
      <w:proofErr w:type="spellEnd"/>
      <w:r>
        <w:t xml:space="preserve"> </w:t>
      </w:r>
      <w:proofErr w:type="spellStart"/>
      <w:r>
        <w:t>багъманчи</w:t>
      </w:r>
      <w:proofErr w:type="spellEnd"/>
      <w:r>
        <w:t xml:space="preserve">» («Маленький садовник»). </w:t>
      </w:r>
    </w:p>
    <w:p w14:paraId="45BDF1AE" w14:textId="77777777" w:rsidR="004E38D3" w:rsidRDefault="00C1131D">
      <w:pPr>
        <w:ind w:left="742" w:right="11"/>
      </w:pPr>
      <w:r>
        <w:t xml:space="preserve">ХI. </w:t>
      </w:r>
      <w:proofErr w:type="spellStart"/>
      <w:r>
        <w:t>Муркъилинский</w:t>
      </w:r>
      <w:proofErr w:type="spellEnd"/>
      <w:r>
        <w:t xml:space="preserve"> «</w:t>
      </w:r>
      <w:proofErr w:type="spellStart"/>
      <w:r>
        <w:t>УнцIукIуллал</w:t>
      </w:r>
      <w:proofErr w:type="spellEnd"/>
      <w:r>
        <w:t xml:space="preserve"> </w:t>
      </w:r>
      <w:proofErr w:type="spellStart"/>
      <w:r>
        <w:t>пагьмукартал</w:t>
      </w:r>
      <w:proofErr w:type="spellEnd"/>
      <w:r>
        <w:t xml:space="preserve">» («Унцукульские мастера»). С. Увайсов «Пол </w:t>
      </w:r>
      <w:proofErr w:type="spellStart"/>
      <w:r>
        <w:t>шюшав</w:t>
      </w:r>
      <w:proofErr w:type="spellEnd"/>
      <w:r>
        <w:t xml:space="preserve">» («Пол помыл»). </w:t>
      </w:r>
    </w:p>
    <w:p w14:paraId="22ED7350" w14:textId="77777777" w:rsidR="004E38D3" w:rsidRDefault="00C1131D">
      <w:pPr>
        <w:ind w:left="9" w:right="11" w:firstLine="708"/>
      </w:pPr>
      <w:r>
        <w:t xml:space="preserve">ХI. </w:t>
      </w:r>
      <w:proofErr w:type="spellStart"/>
      <w:r>
        <w:t>Муркъилинский</w:t>
      </w:r>
      <w:proofErr w:type="spellEnd"/>
      <w:r>
        <w:t xml:space="preserve"> «</w:t>
      </w:r>
      <w:proofErr w:type="spellStart"/>
      <w:r>
        <w:t>Сулакь</w:t>
      </w:r>
      <w:proofErr w:type="spellEnd"/>
      <w:r>
        <w:t xml:space="preserve"> </w:t>
      </w:r>
      <w:proofErr w:type="spellStart"/>
      <w:r>
        <w:t>неххайсса</w:t>
      </w:r>
      <w:proofErr w:type="spellEnd"/>
      <w:r>
        <w:t xml:space="preserve"> ГЭС-</w:t>
      </w:r>
      <w:proofErr w:type="spellStart"/>
      <w:r>
        <w:t>ру</w:t>
      </w:r>
      <w:proofErr w:type="spellEnd"/>
      <w:r>
        <w:t xml:space="preserve">» («Гидроэлектростанции на реке Сулак»). </w:t>
      </w:r>
    </w:p>
    <w:p w14:paraId="0A6D790A" w14:textId="77777777" w:rsidR="004E38D3" w:rsidRDefault="00C1131D">
      <w:pPr>
        <w:spacing w:after="166" w:line="259" w:lineRule="auto"/>
        <w:ind w:left="742" w:right="11"/>
      </w:pPr>
      <w:r>
        <w:t xml:space="preserve">М. </w:t>
      </w:r>
      <w:proofErr w:type="spellStart"/>
      <w:r>
        <w:t>НикIаев</w:t>
      </w:r>
      <w:proofErr w:type="spellEnd"/>
      <w:r>
        <w:t xml:space="preserve"> «</w:t>
      </w:r>
      <w:proofErr w:type="spellStart"/>
      <w:r>
        <w:t>ОьрчIахь</w:t>
      </w:r>
      <w:proofErr w:type="spellEnd"/>
      <w:r>
        <w:t xml:space="preserve">» («Детям»). </w:t>
      </w:r>
    </w:p>
    <w:p w14:paraId="24C93838" w14:textId="77777777" w:rsidR="004E38D3" w:rsidRDefault="00C1131D">
      <w:pPr>
        <w:spacing w:line="259" w:lineRule="auto"/>
        <w:ind w:left="742" w:right="11"/>
      </w:pPr>
      <w:r>
        <w:lastRenderedPageBreak/>
        <w:t xml:space="preserve">М. </w:t>
      </w:r>
      <w:proofErr w:type="spellStart"/>
      <w:r>
        <w:t>Шурпаева</w:t>
      </w:r>
      <w:proofErr w:type="spellEnd"/>
      <w:r>
        <w:t xml:space="preserve"> «</w:t>
      </w:r>
      <w:proofErr w:type="spellStart"/>
      <w:r>
        <w:t>Ттуккул</w:t>
      </w:r>
      <w:proofErr w:type="spellEnd"/>
      <w:r>
        <w:t xml:space="preserve"> </w:t>
      </w:r>
      <w:proofErr w:type="spellStart"/>
      <w:r>
        <w:t>жаваб</w:t>
      </w:r>
      <w:proofErr w:type="spellEnd"/>
      <w:r>
        <w:t xml:space="preserve">» («Ответ осла»). </w:t>
      </w:r>
    </w:p>
    <w:p w14:paraId="567E900A" w14:textId="77777777" w:rsidR="004E38D3" w:rsidRDefault="00C1131D">
      <w:pPr>
        <w:spacing w:after="134" w:line="259" w:lineRule="auto"/>
        <w:ind w:left="742" w:right="11"/>
      </w:pPr>
      <w:r>
        <w:t>Б. Рамазанов «</w:t>
      </w:r>
      <w:proofErr w:type="spellStart"/>
      <w:r>
        <w:t>ХIиллакарсса</w:t>
      </w:r>
      <w:proofErr w:type="spellEnd"/>
      <w:r>
        <w:t xml:space="preserve"> </w:t>
      </w:r>
      <w:proofErr w:type="spellStart"/>
      <w:r>
        <w:t>ХIанапи</w:t>
      </w:r>
      <w:proofErr w:type="spellEnd"/>
      <w:r>
        <w:t xml:space="preserve">» («Хитрый </w:t>
      </w:r>
      <w:proofErr w:type="spellStart"/>
      <w:r>
        <w:t>Ганапи</w:t>
      </w:r>
      <w:proofErr w:type="spellEnd"/>
      <w:r>
        <w:t xml:space="preserve">»). </w:t>
      </w:r>
    </w:p>
    <w:p w14:paraId="5068A55A" w14:textId="77777777" w:rsidR="004E38D3" w:rsidRDefault="00C1131D">
      <w:pPr>
        <w:spacing w:after="131" w:line="259" w:lineRule="auto"/>
        <w:ind w:left="742" w:right="11"/>
      </w:pPr>
      <w:r>
        <w:t xml:space="preserve">122.8.8. Картины весны. </w:t>
      </w:r>
    </w:p>
    <w:p w14:paraId="599C3FBE" w14:textId="77777777" w:rsidR="004E38D3" w:rsidRDefault="00C1131D">
      <w:pPr>
        <w:spacing w:after="131" w:line="259" w:lineRule="auto"/>
        <w:ind w:left="742" w:right="11"/>
      </w:pPr>
      <w:r>
        <w:t xml:space="preserve">ХI. </w:t>
      </w:r>
      <w:proofErr w:type="spellStart"/>
      <w:r>
        <w:t>КIурухов</w:t>
      </w:r>
      <w:proofErr w:type="spellEnd"/>
      <w:r>
        <w:t xml:space="preserve"> «</w:t>
      </w:r>
      <w:proofErr w:type="spellStart"/>
      <w:r>
        <w:t>Дирзрав</w:t>
      </w:r>
      <w:proofErr w:type="spellEnd"/>
      <w:r>
        <w:t xml:space="preserve">, </w:t>
      </w:r>
      <w:proofErr w:type="spellStart"/>
      <w:r>
        <w:t>инт</w:t>
      </w:r>
      <w:proofErr w:type="spellEnd"/>
      <w:r>
        <w:t xml:space="preserve">!» («Здравствуй, весна!»). </w:t>
      </w:r>
    </w:p>
    <w:p w14:paraId="5A4631E4" w14:textId="77777777" w:rsidR="004E38D3" w:rsidRDefault="00C1131D">
      <w:pPr>
        <w:ind w:left="742" w:right="1662"/>
      </w:pPr>
      <w:r>
        <w:t xml:space="preserve">С. </w:t>
      </w:r>
      <w:proofErr w:type="spellStart"/>
      <w:r>
        <w:t>Кьасумов</w:t>
      </w:r>
      <w:proofErr w:type="spellEnd"/>
      <w:r>
        <w:t xml:space="preserve"> «</w:t>
      </w:r>
      <w:proofErr w:type="spellStart"/>
      <w:r>
        <w:t>Мяйлчинмур</w:t>
      </w:r>
      <w:proofErr w:type="spellEnd"/>
      <w:r>
        <w:t xml:space="preserve"> </w:t>
      </w:r>
      <w:proofErr w:type="spellStart"/>
      <w:r>
        <w:t>мартрал</w:t>
      </w:r>
      <w:proofErr w:type="spellEnd"/>
      <w:r>
        <w:t xml:space="preserve"> </w:t>
      </w:r>
      <w:proofErr w:type="spellStart"/>
      <w:r>
        <w:t>кьини</w:t>
      </w:r>
      <w:proofErr w:type="spellEnd"/>
      <w:r>
        <w:t xml:space="preserve">» («День 8 Марта»). Ж. </w:t>
      </w:r>
      <w:proofErr w:type="spellStart"/>
      <w:r>
        <w:t>Дагъирманов</w:t>
      </w:r>
      <w:proofErr w:type="spellEnd"/>
      <w:r>
        <w:t xml:space="preserve"> «</w:t>
      </w:r>
      <w:proofErr w:type="spellStart"/>
      <w:r>
        <w:t>Ватандалухасса</w:t>
      </w:r>
      <w:proofErr w:type="spellEnd"/>
      <w:r>
        <w:t xml:space="preserve"> </w:t>
      </w:r>
      <w:proofErr w:type="spellStart"/>
      <w:r>
        <w:t>балай</w:t>
      </w:r>
      <w:proofErr w:type="spellEnd"/>
      <w:r>
        <w:t xml:space="preserve">» («Песня о Родине»). </w:t>
      </w:r>
    </w:p>
    <w:p w14:paraId="51F4D7CF" w14:textId="77777777" w:rsidR="004E38D3" w:rsidRDefault="00C1131D">
      <w:pPr>
        <w:spacing w:after="131" w:line="259" w:lineRule="auto"/>
        <w:ind w:left="742" w:right="11"/>
      </w:pPr>
      <w:r>
        <w:t xml:space="preserve">И.-Х. </w:t>
      </w:r>
      <w:proofErr w:type="spellStart"/>
      <w:r>
        <w:t>Кьурбанаьлиев</w:t>
      </w:r>
      <w:proofErr w:type="spellEnd"/>
      <w:r>
        <w:t xml:space="preserve"> «</w:t>
      </w:r>
      <w:proofErr w:type="spellStart"/>
      <w:r>
        <w:t>Инт</w:t>
      </w:r>
      <w:proofErr w:type="spellEnd"/>
      <w:r>
        <w:t xml:space="preserve">» («Весна»). </w:t>
      </w:r>
    </w:p>
    <w:p w14:paraId="39081430" w14:textId="77777777" w:rsidR="004E38D3" w:rsidRDefault="00C1131D">
      <w:pPr>
        <w:spacing w:after="131" w:line="259" w:lineRule="auto"/>
        <w:ind w:left="742" w:right="11"/>
      </w:pPr>
      <w:r>
        <w:t xml:space="preserve">М. </w:t>
      </w:r>
      <w:proofErr w:type="spellStart"/>
      <w:r>
        <w:t>НикIаев</w:t>
      </w:r>
      <w:proofErr w:type="spellEnd"/>
      <w:r>
        <w:t xml:space="preserve"> «</w:t>
      </w:r>
      <w:proofErr w:type="spellStart"/>
      <w:r>
        <w:t>Тетрадьрал</w:t>
      </w:r>
      <w:proofErr w:type="spellEnd"/>
      <w:r>
        <w:t xml:space="preserve"> </w:t>
      </w:r>
      <w:proofErr w:type="spellStart"/>
      <w:r>
        <w:t>багьа</w:t>
      </w:r>
      <w:proofErr w:type="spellEnd"/>
      <w:r>
        <w:t xml:space="preserve"> </w:t>
      </w:r>
      <w:proofErr w:type="spellStart"/>
      <w:r>
        <w:t>цир</w:t>
      </w:r>
      <w:proofErr w:type="spellEnd"/>
      <w:r>
        <w:t xml:space="preserve">?» («Сколько же стоит тетрадь?»). </w:t>
      </w:r>
    </w:p>
    <w:p w14:paraId="05FB562C" w14:textId="77777777" w:rsidR="004E38D3" w:rsidRDefault="00C1131D">
      <w:pPr>
        <w:spacing w:after="132" w:line="259" w:lineRule="auto"/>
        <w:ind w:left="742" w:right="11"/>
      </w:pPr>
      <w:r>
        <w:t xml:space="preserve">С. </w:t>
      </w:r>
      <w:proofErr w:type="spellStart"/>
      <w:r>
        <w:t>Хайдакьов</w:t>
      </w:r>
      <w:proofErr w:type="spellEnd"/>
      <w:r>
        <w:t xml:space="preserve"> «</w:t>
      </w:r>
      <w:proofErr w:type="spellStart"/>
      <w:r>
        <w:t>ХъурссулдакIи</w:t>
      </w:r>
      <w:proofErr w:type="spellEnd"/>
      <w:r>
        <w:t xml:space="preserve">» («Синица»). </w:t>
      </w:r>
    </w:p>
    <w:p w14:paraId="16259C92" w14:textId="77777777" w:rsidR="004E38D3" w:rsidRDefault="00C1131D">
      <w:pPr>
        <w:spacing w:after="133" w:line="259" w:lineRule="auto"/>
        <w:ind w:left="742" w:right="11"/>
      </w:pPr>
      <w:r>
        <w:t xml:space="preserve">М. </w:t>
      </w:r>
      <w:proofErr w:type="spellStart"/>
      <w:r>
        <w:t>Аьлиев</w:t>
      </w:r>
      <w:proofErr w:type="spellEnd"/>
      <w:r>
        <w:t xml:space="preserve"> «</w:t>
      </w:r>
      <w:proofErr w:type="spellStart"/>
      <w:r>
        <w:t>ЧитIу</w:t>
      </w:r>
      <w:proofErr w:type="spellEnd"/>
      <w:r>
        <w:t xml:space="preserve"> </w:t>
      </w:r>
      <w:proofErr w:type="spellStart"/>
      <w:r>
        <w:t>ва</w:t>
      </w:r>
      <w:proofErr w:type="spellEnd"/>
      <w:r>
        <w:t xml:space="preserve"> </w:t>
      </w:r>
      <w:proofErr w:type="spellStart"/>
      <w:r>
        <w:t>хъудугьу</w:t>
      </w:r>
      <w:proofErr w:type="spellEnd"/>
      <w:r>
        <w:t xml:space="preserve">» («Ласточка и крестьянин»). </w:t>
      </w:r>
    </w:p>
    <w:p w14:paraId="3BF44490" w14:textId="77777777" w:rsidR="004E38D3" w:rsidRDefault="00C1131D">
      <w:pPr>
        <w:spacing w:after="131" w:line="259" w:lineRule="auto"/>
        <w:ind w:left="742" w:right="11"/>
      </w:pPr>
      <w:r>
        <w:t>Н. Юсупов «</w:t>
      </w:r>
      <w:proofErr w:type="spellStart"/>
      <w:r>
        <w:t>КIюрххил</w:t>
      </w:r>
      <w:proofErr w:type="spellEnd"/>
      <w:r>
        <w:t xml:space="preserve">, </w:t>
      </w:r>
      <w:proofErr w:type="spellStart"/>
      <w:r>
        <w:t>ахттайнмай</w:t>
      </w:r>
      <w:proofErr w:type="spellEnd"/>
      <w:r>
        <w:t xml:space="preserve">, </w:t>
      </w:r>
      <w:proofErr w:type="spellStart"/>
      <w:r>
        <w:t>ахттакьунмай</w:t>
      </w:r>
      <w:proofErr w:type="spellEnd"/>
      <w:r>
        <w:t xml:space="preserve">» («Утро, обед и вечер»). </w:t>
      </w:r>
    </w:p>
    <w:p w14:paraId="24F712A5" w14:textId="77777777" w:rsidR="004E38D3" w:rsidRDefault="00C1131D">
      <w:pPr>
        <w:spacing w:after="131" w:line="259" w:lineRule="auto"/>
        <w:ind w:left="742" w:right="11"/>
      </w:pPr>
      <w:r>
        <w:t xml:space="preserve">122.8.9. За мир и дружбу. </w:t>
      </w:r>
    </w:p>
    <w:p w14:paraId="3592FE9C" w14:textId="77777777" w:rsidR="004E38D3" w:rsidRDefault="00C1131D">
      <w:pPr>
        <w:spacing w:after="131" w:line="259" w:lineRule="auto"/>
        <w:ind w:left="742" w:right="11"/>
      </w:pPr>
      <w:proofErr w:type="spellStart"/>
      <w:r>
        <w:t>Аь</w:t>
      </w:r>
      <w:proofErr w:type="spellEnd"/>
      <w:r>
        <w:t xml:space="preserve">. </w:t>
      </w:r>
      <w:proofErr w:type="spellStart"/>
      <w:r>
        <w:t>Айдаев</w:t>
      </w:r>
      <w:proofErr w:type="spellEnd"/>
      <w:r>
        <w:t xml:space="preserve"> «</w:t>
      </w:r>
      <w:proofErr w:type="spellStart"/>
      <w:r>
        <w:t>Дакьаврил</w:t>
      </w:r>
      <w:proofErr w:type="spellEnd"/>
      <w:r>
        <w:t xml:space="preserve"> </w:t>
      </w:r>
      <w:proofErr w:type="spellStart"/>
      <w:r>
        <w:t>къукъухьхьи</w:t>
      </w:r>
      <w:proofErr w:type="spellEnd"/>
      <w:r>
        <w:t xml:space="preserve">» («Голубь мира»). </w:t>
      </w:r>
    </w:p>
    <w:p w14:paraId="633E8920" w14:textId="77777777" w:rsidR="004E38D3" w:rsidRDefault="00C1131D">
      <w:pPr>
        <w:ind w:left="9" w:right="11" w:firstLine="708"/>
      </w:pPr>
      <w:r>
        <w:t xml:space="preserve">Р. </w:t>
      </w:r>
      <w:proofErr w:type="spellStart"/>
      <w:r>
        <w:t>ХIамзатов</w:t>
      </w:r>
      <w:proofErr w:type="spellEnd"/>
      <w:r>
        <w:t xml:space="preserve"> «</w:t>
      </w:r>
      <w:proofErr w:type="spellStart"/>
      <w:r>
        <w:t>Кумаг</w:t>
      </w:r>
      <w:proofErr w:type="spellEnd"/>
      <w:r>
        <w:t xml:space="preserve"> бара, </w:t>
      </w:r>
      <w:proofErr w:type="spellStart"/>
      <w:r>
        <w:t>инсантал</w:t>
      </w:r>
      <w:proofErr w:type="spellEnd"/>
      <w:r>
        <w:t xml:space="preserve">!» («Помогите, люди!») (перевод с аварского языка С. </w:t>
      </w:r>
      <w:proofErr w:type="spellStart"/>
      <w:r>
        <w:t>Увайсова</w:t>
      </w:r>
      <w:proofErr w:type="spellEnd"/>
      <w:r>
        <w:t xml:space="preserve">). </w:t>
      </w:r>
    </w:p>
    <w:p w14:paraId="711F8463" w14:textId="77777777" w:rsidR="004E38D3" w:rsidRDefault="00C1131D">
      <w:pPr>
        <w:spacing w:after="131" w:line="259" w:lineRule="auto"/>
        <w:ind w:left="742" w:right="11"/>
      </w:pPr>
      <w:r>
        <w:t xml:space="preserve">А. </w:t>
      </w:r>
      <w:proofErr w:type="spellStart"/>
      <w:r>
        <w:t>ХIусайнаев</w:t>
      </w:r>
      <w:proofErr w:type="spellEnd"/>
      <w:r>
        <w:t xml:space="preserve"> «</w:t>
      </w:r>
      <w:proofErr w:type="spellStart"/>
      <w:r>
        <w:t>Вания</w:t>
      </w:r>
      <w:proofErr w:type="spellEnd"/>
      <w:r>
        <w:t xml:space="preserve">» («Об этом»). </w:t>
      </w:r>
    </w:p>
    <w:p w14:paraId="6126BC27" w14:textId="77777777" w:rsidR="004E38D3" w:rsidRDefault="00C1131D">
      <w:pPr>
        <w:ind w:left="9" w:right="11" w:firstLine="708"/>
      </w:pPr>
      <w:r>
        <w:t>М. Давыдов «Фашист-</w:t>
      </w:r>
      <w:proofErr w:type="spellStart"/>
      <w:r>
        <w:t>германнаяр</w:t>
      </w:r>
      <w:proofErr w:type="spellEnd"/>
      <w:r>
        <w:t xml:space="preserve"> </w:t>
      </w:r>
      <w:proofErr w:type="spellStart"/>
      <w:r>
        <w:t>ххув</w:t>
      </w:r>
      <w:proofErr w:type="spellEnd"/>
      <w:r>
        <w:t xml:space="preserve"> </w:t>
      </w:r>
      <w:proofErr w:type="spellStart"/>
      <w:r>
        <w:t>хьуну</w:t>
      </w:r>
      <w:proofErr w:type="spellEnd"/>
      <w:r>
        <w:t xml:space="preserve"> 72 шин </w:t>
      </w:r>
      <w:proofErr w:type="spellStart"/>
      <w:r>
        <w:t>шаврин</w:t>
      </w:r>
      <w:proofErr w:type="spellEnd"/>
      <w:r>
        <w:t>» («К 72-летию победы над фашистской Германией»), «</w:t>
      </w:r>
      <w:proofErr w:type="spellStart"/>
      <w:r>
        <w:t>БивкIулийн</w:t>
      </w:r>
      <w:proofErr w:type="spellEnd"/>
      <w:r>
        <w:t xml:space="preserve"> </w:t>
      </w:r>
      <w:proofErr w:type="spellStart"/>
      <w:r>
        <w:t>лажинну</w:t>
      </w:r>
      <w:proofErr w:type="spellEnd"/>
      <w:r>
        <w:t xml:space="preserve">» («Лицом к смерти»). М. </w:t>
      </w:r>
      <w:proofErr w:type="spellStart"/>
      <w:r>
        <w:t>Ттупчиев</w:t>
      </w:r>
      <w:proofErr w:type="spellEnd"/>
      <w:r>
        <w:t xml:space="preserve"> «</w:t>
      </w:r>
      <w:proofErr w:type="spellStart"/>
      <w:r>
        <w:t>АвцIуну</w:t>
      </w:r>
      <w:proofErr w:type="spellEnd"/>
      <w:r>
        <w:t xml:space="preserve"> </w:t>
      </w:r>
      <w:proofErr w:type="spellStart"/>
      <w:r>
        <w:t>уссар</w:t>
      </w:r>
      <w:proofErr w:type="spellEnd"/>
      <w:r>
        <w:t xml:space="preserve"> </w:t>
      </w:r>
      <w:proofErr w:type="spellStart"/>
      <w:r>
        <w:t>аскар</w:t>
      </w:r>
      <w:proofErr w:type="spellEnd"/>
      <w:r>
        <w:t xml:space="preserve">» («Стоит солдат»). </w:t>
      </w:r>
    </w:p>
    <w:p w14:paraId="260D1D7B" w14:textId="77777777" w:rsidR="004E38D3" w:rsidRDefault="00C1131D">
      <w:pPr>
        <w:spacing w:after="131" w:line="259" w:lineRule="auto"/>
        <w:ind w:left="742" w:right="11"/>
      </w:pPr>
      <w:r>
        <w:t xml:space="preserve">К. </w:t>
      </w:r>
      <w:proofErr w:type="spellStart"/>
      <w:r>
        <w:t>КьурбанмахIаммадов</w:t>
      </w:r>
      <w:proofErr w:type="spellEnd"/>
      <w:r>
        <w:t xml:space="preserve"> «</w:t>
      </w:r>
      <w:proofErr w:type="spellStart"/>
      <w:r>
        <w:t>Аьратталсса</w:t>
      </w:r>
      <w:proofErr w:type="spellEnd"/>
      <w:r>
        <w:t xml:space="preserve"> </w:t>
      </w:r>
      <w:proofErr w:type="spellStart"/>
      <w:r>
        <w:t>пахъдагьру</w:t>
      </w:r>
      <w:proofErr w:type="spellEnd"/>
      <w:r>
        <w:t xml:space="preserve">» («Тревожная тишина»). </w:t>
      </w:r>
    </w:p>
    <w:p w14:paraId="6030AE14" w14:textId="77777777" w:rsidR="004E38D3" w:rsidRDefault="00C1131D">
      <w:pPr>
        <w:spacing w:after="131" w:line="259" w:lineRule="auto"/>
        <w:ind w:left="742" w:right="11"/>
      </w:pPr>
      <w:r>
        <w:t>Б. Рамазанов «</w:t>
      </w:r>
      <w:proofErr w:type="spellStart"/>
      <w:r>
        <w:t>БивкIубакъулт</w:t>
      </w:r>
      <w:proofErr w:type="spellEnd"/>
      <w:r>
        <w:t xml:space="preserve">» («Бессмертные»). </w:t>
      </w:r>
    </w:p>
    <w:p w14:paraId="46933086" w14:textId="77777777" w:rsidR="004E38D3" w:rsidRDefault="00C1131D">
      <w:pPr>
        <w:spacing w:after="131" w:line="259" w:lineRule="auto"/>
        <w:ind w:left="742" w:right="11"/>
      </w:pPr>
      <w:r>
        <w:t xml:space="preserve">122.8.10. Любимая Родина. </w:t>
      </w:r>
    </w:p>
    <w:p w14:paraId="17B956CE" w14:textId="77777777" w:rsidR="004E38D3" w:rsidRDefault="00C1131D">
      <w:pPr>
        <w:spacing w:after="134" w:line="259" w:lineRule="auto"/>
        <w:ind w:left="742" w:right="11"/>
      </w:pPr>
      <w:r>
        <w:t xml:space="preserve">И.-Х. </w:t>
      </w:r>
      <w:proofErr w:type="spellStart"/>
      <w:r>
        <w:t>Кьурбанаьлиев</w:t>
      </w:r>
      <w:proofErr w:type="spellEnd"/>
      <w:r>
        <w:t xml:space="preserve"> «</w:t>
      </w:r>
      <w:proofErr w:type="spellStart"/>
      <w:r>
        <w:t>Лакку</w:t>
      </w:r>
      <w:proofErr w:type="spellEnd"/>
      <w:r>
        <w:t xml:space="preserve"> </w:t>
      </w:r>
      <w:proofErr w:type="spellStart"/>
      <w:r>
        <w:t>кIану</w:t>
      </w:r>
      <w:proofErr w:type="spellEnd"/>
      <w:r>
        <w:t xml:space="preserve">» («Край родной»). </w:t>
      </w:r>
    </w:p>
    <w:p w14:paraId="3C43D34F" w14:textId="77777777" w:rsidR="004E38D3" w:rsidRDefault="00C1131D">
      <w:pPr>
        <w:spacing w:after="131" w:line="259" w:lineRule="auto"/>
        <w:ind w:left="742" w:right="11"/>
      </w:pPr>
      <w:r>
        <w:t>Р. Рамазанов «</w:t>
      </w:r>
      <w:proofErr w:type="spellStart"/>
      <w:r>
        <w:t>Ватан</w:t>
      </w:r>
      <w:proofErr w:type="spellEnd"/>
      <w:r>
        <w:t xml:space="preserve">» («Родина»). </w:t>
      </w:r>
    </w:p>
    <w:p w14:paraId="110E5991" w14:textId="77777777" w:rsidR="004E38D3" w:rsidRDefault="00C1131D">
      <w:pPr>
        <w:spacing w:after="131" w:line="259" w:lineRule="auto"/>
        <w:ind w:left="742" w:right="11"/>
      </w:pPr>
      <w:r>
        <w:t xml:space="preserve">Э. </w:t>
      </w:r>
      <w:proofErr w:type="spellStart"/>
      <w:r>
        <w:t>Аьбдуллаев</w:t>
      </w:r>
      <w:proofErr w:type="spellEnd"/>
      <w:r>
        <w:t xml:space="preserve"> «</w:t>
      </w:r>
      <w:proofErr w:type="spellStart"/>
      <w:r>
        <w:t>Жула</w:t>
      </w:r>
      <w:proofErr w:type="spellEnd"/>
      <w:r>
        <w:t xml:space="preserve"> </w:t>
      </w:r>
      <w:proofErr w:type="spellStart"/>
      <w:r>
        <w:t>улча</w:t>
      </w:r>
      <w:proofErr w:type="spellEnd"/>
      <w:r>
        <w:t xml:space="preserve"> – </w:t>
      </w:r>
      <w:proofErr w:type="spellStart"/>
      <w:r>
        <w:t>Лакку</w:t>
      </w:r>
      <w:proofErr w:type="spellEnd"/>
      <w:r>
        <w:t xml:space="preserve"> </w:t>
      </w:r>
      <w:proofErr w:type="spellStart"/>
      <w:r>
        <w:t>билаят</w:t>
      </w:r>
      <w:proofErr w:type="spellEnd"/>
      <w:r>
        <w:t xml:space="preserve">» («Моя Родина – </w:t>
      </w:r>
      <w:proofErr w:type="spellStart"/>
      <w:r>
        <w:t>Лакия</w:t>
      </w:r>
      <w:proofErr w:type="spellEnd"/>
      <w:r>
        <w:t xml:space="preserve">»). </w:t>
      </w:r>
    </w:p>
    <w:p w14:paraId="6E8EB74F" w14:textId="77777777" w:rsidR="004E38D3" w:rsidRDefault="00C1131D">
      <w:pPr>
        <w:spacing w:after="131" w:line="259" w:lineRule="auto"/>
        <w:ind w:left="742" w:right="11"/>
      </w:pPr>
      <w:r>
        <w:t>К. Мазаев «</w:t>
      </w:r>
      <w:proofErr w:type="spellStart"/>
      <w:r>
        <w:t>Лакку</w:t>
      </w:r>
      <w:proofErr w:type="spellEnd"/>
      <w:r>
        <w:t xml:space="preserve"> </w:t>
      </w:r>
      <w:proofErr w:type="spellStart"/>
      <w:r>
        <w:t>билаят</w:t>
      </w:r>
      <w:proofErr w:type="spellEnd"/>
      <w:r>
        <w:t>» («</w:t>
      </w:r>
      <w:proofErr w:type="spellStart"/>
      <w:r>
        <w:t>Лакия</w:t>
      </w:r>
      <w:proofErr w:type="spellEnd"/>
      <w:r>
        <w:t xml:space="preserve">»). </w:t>
      </w:r>
    </w:p>
    <w:p w14:paraId="741B5545" w14:textId="77777777" w:rsidR="004E38D3" w:rsidRDefault="00C1131D">
      <w:pPr>
        <w:ind w:left="9" w:right="11" w:firstLine="708"/>
      </w:pPr>
      <w:proofErr w:type="gramStart"/>
      <w:r>
        <w:t>К .</w:t>
      </w:r>
      <w:proofErr w:type="spellStart"/>
      <w:r>
        <w:t>Къажлаева</w:t>
      </w:r>
      <w:proofErr w:type="spellEnd"/>
      <w:proofErr w:type="gramEnd"/>
      <w:r>
        <w:t xml:space="preserve"> «</w:t>
      </w:r>
      <w:proofErr w:type="spellStart"/>
      <w:r>
        <w:t>Аькьлу</w:t>
      </w:r>
      <w:proofErr w:type="spellEnd"/>
      <w:r>
        <w:t xml:space="preserve"> </w:t>
      </w:r>
      <w:proofErr w:type="spellStart"/>
      <w:r>
        <w:t>бусса</w:t>
      </w:r>
      <w:proofErr w:type="spellEnd"/>
      <w:r>
        <w:t xml:space="preserve"> </w:t>
      </w:r>
      <w:proofErr w:type="spellStart"/>
      <w:r>
        <w:t>шагь</w:t>
      </w:r>
      <w:proofErr w:type="spellEnd"/>
      <w:r>
        <w:t xml:space="preserve"> </w:t>
      </w:r>
      <w:proofErr w:type="spellStart"/>
      <w:r>
        <w:t>тачIав</w:t>
      </w:r>
      <w:proofErr w:type="spellEnd"/>
      <w:r>
        <w:t xml:space="preserve"> </w:t>
      </w:r>
      <w:proofErr w:type="spellStart"/>
      <w:r>
        <w:t>Дагъусттаннайн</w:t>
      </w:r>
      <w:proofErr w:type="spellEnd"/>
      <w:r>
        <w:t xml:space="preserve"> </w:t>
      </w:r>
      <w:proofErr w:type="spellStart"/>
      <w:r>
        <w:t>къаххяххантIиссар</w:t>
      </w:r>
      <w:proofErr w:type="spellEnd"/>
      <w:r>
        <w:t xml:space="preserve">» («Умный шах никогда не нападет на Дагестан»). </w:t>
      </w:r>
    </w:p>
    <w:p w14:paraId="57A336C5" w14:textId="77777777" w:rsidR="004E38D3" w:rsidRDefault="00C1131D">
      <w:pPr>
        <w:spacing w:after="131" w:line="259" w:lineRule="auto"/>
        <w:ind w:left="742" w:right="11"/>
      </w:pPr>
      <w:r>
        <w:t xml:space="preserve">И. </w:t>
      </w:r>
      <w:proofErr w:type="spellStart"/>
      <w:r>
        <w:t>МахIаммадов</w:t>
      </w:r>
      <w:proofErr w:type="spellEnd"/>
      <w:r>
        <w:t xml:space="preserve"> «</w:t>
      </w:r>
      <w:proofErr w:type="spellStart"/>
      <w:r>
        <w:t>Ттул</w:t>
      </w:r>
      <w:proofErr w:type="spellEnd"/>
      <w:r>
        <w:t xml:space="preserve"> </w:t>
      </w:r>
      <w:proofErr w:type="spellStart"/>
      <w:r>
        <w:t>миллат</w:t>
      </w:r>
      <w:proofErr w:type="spellEnd"/>
      <w:r>
        <w:t xml:space="preserve">» («Мой народ»). </w:t>
      </w:r>
    </w:p>
    <w:p w14:paraId="2B790367" w14:textId="77777777" w:rsidR="004E38D3" w:rsidRDefault="00C1131D">
      <w:pPr>
        <w:spacing w:after="132" w:line="259" w:lineRule="auto"/>
        <w:ind w:left="742" w:right="11"/>
      </w:pPr>
      <w:r>
        <w:t xml:space="preserve">Р. </w:t>
      </w:r>
      <w:proofErr w:type="spellStart"/>
      <w:r>
        <w:t>Башаев</w:t>
      </w:r>
      <w:proofErr w:type="spellEnd"/>
      <w:r>
        <w:t xml:space="preserve"> «</w:t>
      </w:r>
      <w:proofErr w:type="spellStart"/>
      <w:r>
        <w:t>Валлагь</w:t>
      </w:r>
      <w:proofErr w:type="spellEnd"/>
      <w:r>
        <w:t xml:space="preserve">, </w:t>
      </w:r>
      <w:proofErr w:type="spellStart"/>
      <w:r>
        <w:t>ххуйну</w:t>
      </w:r>
      <w:proofErr w:type="spellEnd"/>
      <w:r>
        <w:t xml:space="preserve"> </w:t>
      </w:r>
      <w:proofErr w:type="spellStart"/>
      <w:r>
        <w:t>хьунссия</w:t>
      </w:r>
      <w:proofErr w:type="spellEnd"/>
      <w:r>
        <w:t xml:space="preserve">!» («Было бы прекрасно!»). </w:t>
      </w:r>
    </w:p>
    <w:p w14:paraId="5C84461B" w14:textId="77777777" w:rsidR="004E38D3" w:rsidRDefault="00C1131D">
      <w:pPr>
        <w:spacing w:line="259" w:lineRule="auto"/>
        <w:ind w:left="742" w:right="11"/>
      </w:pPr>
      <w:r>
        <w:lastRenderedPageBreak/>
        <w:t>Ю. Яковлев «</w:t>
      </w:r>
      <w:proofErr w:type="spellStart"/>
      <w:r>
        <w:t>Ватан</w:t>
      </w:r>
      <w:proofErr w:type="spellEnd"/>
      <w:r>
        <w:t xml:space="preserve"> </w:t>
      </w:r>
      <w:proofErr w:type="spellStart"/>
      <w:r>
        <w:t>тIисса</w:t>
      </w:r>
      <w:proofErr w:type="spellEnd"/>
      <w:r>
        <w:t xml:space="preserve"> </w:t>
      </w:r>
      <w:proofErr w:type="spellStart"/>
      <w:r>
        <w:t>махъ</w:t>
      </w:r>
      <w:proofErr w:type="spellEnd"/>
      <w:r>
        <w:t xml:space="preserve">» («Слово – Родина») (перевод К. Рагимова). </w:t>
      </w:r>
    </w:p>
    <w:p w14:paraId="598262C8" w14:textId="77777777" w:rsidR="004E38D3" w:rsidRDefault="00C1131D">
      <w:pPr>
        <w:spacing w:after="134" w:line="259" w:lineRule="auto"/>
        <w:ind w:left="742" w:right="11"/>
      </w:pPr>
      <w:r>
        <w:t xml:space="preserve">ХI. </w:t>
      </w:r>
      <w:proofErr w:type="spellStart"/>
      <w:r>
        <w:t>Оьмаров</w:t>
      </w:r>
      <w:proofErr w:type="spellEnd"/>
      <w:r>
        <w:t xml:space="preserve"> «</w:t>
      </w:r>
      <w:proofErr w:type="spellStart"/>
      <w:r>
        <w:t>ЧаннацIуку</w:t>
      </w:r>
      <w:proofErr w:type="spellEnd"/>
      <w:r>
        <w:t xml:space="preserve">» («Звезда»). </w:t>
      </w:r>
    </w:p>
    <w:p w14:paraId="7A147ED9" w14:textId="77777777" w:rsidR="004E38D3" w:rsidRDefault="00C1131D">
      <w:pPr>
        <w:spacing w:after="131" w:line="259" w:lineRule="auto"/>
        <w:ind w:left="742" w:right="11"/>
      </w:pPr>
      <w:r>
        <w:t xml:space="preserve">122.8.11. Литературоведческая пропедевтика  </w:t>
      </w:r>
    </w:p>
    <w:p w14:paraId="7F53561F" w14:textId="77777777" w:rsidR="004E38D3" w:rsidRDefault="00C1131D">
      <w:pPr>
        <w:ind w:left="9" w:right="11" w:firstLine="708"/>
      </w:pPr>
      <w:proofErr w:type="spellStart"/>
      <w:r>
        <w:t>ХIайвантраясса</w:t>
      </w:r>
      <w:proofErr w:type="spellEnd"/>
      <w:r>
        <w:t xml:space="preserve"> </w:t>
      </w:r>
      <w:proofErr w:type="spellStart"/>
      <w:r>
        <w:t>магьри</w:t>
      </w:r>
      <w:proofErr w:type="spellEnd"/>
      <w:r>
        <w:t xml:space="preserve"> (сказки о животных), </w:t>
      </w:r>
      <w:proofErr w:type="spellStart"/>
      <w:r>
        <w:t>ссихIирданул</w:t>
      </w:r>
      <w:proofErr w:type="spellEnd"/>
      <w:r>
        <w:t xml:space="preserve"> </w:t>
      </w:r>
      <w:proofErr w:type="spellStart"/>
      <w:r>
        <w:t>магьри</w:t>
      </w:r>
      <w:proofErr w:type="spellEnd"/>
      <w:r>
        <w:t xml:space="preserve"> (волшебные сказки), </w:t>
      </w:r>
      <w:proofErr w:type="spellStart"/>
      <w:r>
        <w:t>багьу-бизулул</w:t>
      </w:r>
      <w:proofErr w:type="spellEnd"/>
      <w:r>
        <w:t xml:space="preserve"> </w:t>
      </w:r>
      <w:proofErr w:type="spellStart"/>
      <w:r>
        <w:t>магьри</w:t>
      </w:r>
      <w:proofErr w:type="spellEnd"/>
      <w:r>
        <w:t xml:space="preserve"> (социально-бытовые сказки), басня (басня), литературный герой (литературный герой), </w:t>
      </w:r>
      <w:proofErr w:type="spellStart"/>
      <w:r>
        <w:t>геройнал</w:t>
      </w:r>
      <w:proofErr w:type="spellEnd"/>
      <w:r>
        <w:t xml:space="preserve"> </w:t>
      </w:r>
      <w:proofErr w:type="spellStart"/>
      <w:r>
        <w:t>хасият</w:t>
      </w:r>
      <w:proofErr w:type="spellEnd"/>
      <w:r>
        <w:t xml:space="preserve"> (характер героя), олицетворение (олицетворение), эпитет (эпитет), </w:t>
      </w:r>
      <w:proofErr w:type="spellStart"/>
      <w:r>
        <w:t>лащанбаву</w:t>
      </w:r>
      <w:proofErr w:type="spellEnd"/>
      <w:r>
        <w:t xml:space="preserve"> (сравнение). </w:t>
      </w:r>
    </w:p>
    <w:p w14:paraId="3B1BD6E0" w14:textId="77777777" w:rsidR="004E38D3" w:rsidRDefault="00C1131D">
      <w:pPr>
        <w:spacing w:after="131" w:line="259" w:lineRule="auto"/>
        <w:ind w:left="742" w:right="11"/>
      </w:pPr>
      <w:r>
        <w:t xml:space="preserve">122.9. Содержание обучения в 4 классе. </w:t>
      </w:r>
    </w:p>
    <w:p w14:paraId="360F33B4" w14:textId="77777777" w:rsidR="004E38D3" w:rsidRDefault="00C1131D">
      <w:pPr>
        <w:spacing w:after="132" w:line="259" w:lineRule="auto"/>
        <w:ind w:left="742" w:right="11"/>
      </w:pPr>
      <w:r>
        <w:t xml:space="preserve">122.9.1. Благодарим лето. </w:t>
      </w:r>
    </w:p>
    <w:p w14:paraId="003F628D" w14:textId="77777777" w:rsidR="004E38D3" w:rsidRDefault="00C1131D">
      <w:pPr>
        <w:spacing w:after="133" w:line="259" w:lineRule="auto"/>
        <w:ind w:left="742" w:right="11"/>
      </w:pPr>
      <w:r>
        <w:t>Б. Рамазанов «</w:t>
      </w:r>
      <w:proofErr w:type="spellStart"/>
      <w:r>
        <w:t>Гъинттул</w:t>
      </w:r>
      <w:proofErr w:type="spellEnd"/>
      <w:r>
        <w:t xml:space="preserve">» («Летом»). </w:t>
      </w:r>
    </w:p>
    <w:p w14:paraId="1AB46CC1" w14:textId="77777777" w:rsidR="004E38D3" w:rsidRDefault="00C1131D">
      <w:pPr>
        <w:spacing w:after="131" w:line="259" w:lineRule="auto"/>
        <w:ind w:left="742" w:right="11"/>
      </w:pPr>
      <w:r>
        <w:t xml:space="preserve">ХI. </w:t>
      </w:r>
      <w:proofErr w:type="spellStart"/>
      <w:r>
        <w:t>КIурухов</w:t>
      </w:r>
      <w:proofErr w:type="spellEnd"/>
      <w:r>
        <w:t xml:space="preserve"> «</w:t>
      </w:r>
      <w:proofErr w:type="spellStart"/>
      <w:r>
        <w:t>Каникуллу</w:t>
      </w:r>
      <w:proofErr w:type="spellEnd"/>
      <w:r>
        <w:t xml:space="preserve">» («Каникулы»). </w:t>
      </w:r>
    </w:p>
    <w:p w14:paraId="16BCDE11" w14:textId="77777777" w:rsidR="004E38D3" w:rsidRDefault="00C1131D">
      <w:pPr>
        <w:spacing w:after="131" w:line="259" w:lineRule="auto"/>
        <w:ind w:left="742" w:right="11"/>
      </w:pPr>
      <w:r>
        <w:t xml:space="preserve">ХI. </w:t>
      </w:r>
      <w:proofErr w:type="spellStart"/>
      <w:r>
        <w:t>Оьмаров</w:t>
      </w:r>
      <w:proofErr w:type="spellEnd"/>
      <w:r>
        <w:t xml:space="preserve"> «</w:t>
      </w:r>
      <w:proofErr w:type="spellStart"/>
      <w:r>
        <w:t>ЧIелмулул</w:t>
      </w:r>
      <w:proofErr w:type="spellEnd"/>
      <w:r>
        <w:t xml:space="preserve"> </w:t>
      </w:r>
      <w:proofErr w:type="spellStart"/>
      <w:r>
        <w:t>вихшала</w:t>
      </w:r>
      <w:proofErr w:type="spellEnd"/>
      <w:r>
        <w:t xml:space="preserve">» («Доверие птицы»). </w:t>
      </w:r>
    </w:p>
    <w:p w14:paraId="669FEBA5" w14:textId="77777777" w:rsidR="004E38D3" w:rsidRDefault="00C1131D">
      <w:pPr>
        <w:spacing w:after="131" w:line="259" w:lineRule="auto"/>
        <w:ind w:left="742" w:right="11"/>
      </w:pPr>
      <w:proofErr w:type="spellStart"/>
      <w:r>
        <w:t>Аь</w:t>
      </w:r>
      <w:proofErr w:type="spellEnd"/>
      <w:r>
        <w:t>. Мирзаев «</w:t>
      </w:r>
      <w:proofErr w:type="spellStart"/>
      <w:r>
        <w:t>Гъинтнихасса</w:t>
      </w:r>
      <w:proofErr w:type="spellEnd"/>
      <w:r>
        <w:t xml:space="preserve"> </w:t>
      </w:r>
      <w:proofErr w:type="spellStart"/>
      <w:r>
        <w:t>балай</w:t>
      </w:r>
      <w:proofErr w:type="spellEnd"/>
      <w:r>
        <w:t xml:space="preserve">» («Песня о лете»). </w:t>
      </w:r>
    </w:p>
    <w:p w14:paraId="201FFEFF" w14:textId="77777777" w:rsidR="004E38D3" w:rsidRDefault="00C1131D">
      <w:pPr>
        <w:spacing w:after="133" w:line="259" w:lineRule="auto"/>
        <w:ind w:left="742" w:right="11"/>
      </w:pPr>
      <w:r>
        <w:t xml:space="preserve">ХI. </w:t>
      </w:r>
      <w:proofErr w:type="spellStart"/>
      <w:r>
        <w:t>Багъдаев</w:t>
      </w:r>
      <w:proofErr w:type="spellEnd"/>
      <w:r>
        <w:t xml:space="preserve"> «</w:t>
      </w:r>
      <w:proofErr w:type="spellStart"/>
      <w:r>
        <w:t>Кьак</w:t>
      </w:r>
      <w:proofErr w:type="spellEnd"/>
      <w:r>
        <w:t xml:space="preserve"> дан </w:t>
      </w:r>
      <w:proofErr w:type="spellStart"/>
      <w:r>
        <w:t>лагаву</w:t>
      </w:r>
      <w:proofErr w:type="spellEnd"/>
      <w:r>
        <w:t xml:space="preserve">» («Как мы собирали дягиль»). </w:t>
      </w:r>
    </w:p>
    <w:p w14:paraId="06863F40" w14:textId="77777777" w:rsidR="004E38D3" w:rsidRDefault="00C1131D">
      <w:pPr>
        <w:spacing w:after="131" w:line="259" w:lineRule="auto"/>
        <w:ind w:left="742" w:right="11"/>
      </w:pPr>
      <w:r>
        <w:t>М. Давыдов «</w:t>
      </w:r>
      <w:proofErr w:type="spellStart"/>
      <w:r>
        <w:t>ЧIируннатIутIал</w:t>
      </w:r>
      <w:proofErr w:type="spellEnd"/>
      <w:r>
        <w:t xml:space="preserve"> </w:t>
      </w:r>
      <w:proofErr w:type="spellStart"/>
      <w:r>
        <w:t>арив</w:t>
      </w:r>
      <w:proofErr w:type="spellEnd"/>
      <w:r>
        <w:t xml:space="preserve">» («На цветущей поляне»). </w:t>
      </w:r>
    </w:p>
    <w:p w14:paraId="67354015" w14:textId="77777777" w:rsidR="004E38D3" w:rsidRDefault="00C1131D">
      <w:pPr>
        <w:spacing w:after="131" w:line="259" w:lineRule="auto"/>
        <w:ind w:left="742" w:right="11"/>
      </w:pPr>
      <w:r>
        <w:t xml:space="preserve">С. </w:t>
      </w:r>
      <w:proofErr w:type="spellStart"/>
      <w:r>
        <w:t>ХIажимурадов</w:t>
      </w:r>
      <w:proofErr w:type="spellEnd"/>
      <w:r>
        <w:t xml:space="preserve"> «</w:t>
      </w:r>
      <w:proofErr w:type="spellStart"/>
      <w:r>
        <w:t>Къакъунттул</w:t>
      </w:r>
      <w:proofErr w:type="spellEnd"/>
      <w:r>
        <w:t xml:space="preserve"> </w:t>
      </w:r>
      <w:proofErr w:type="spellStart"/>
      <w:r>
        <w:t>оьрчIру</w:t>
      </w:r>
      <w:proofErr w:type="spellEnd"/>
      <w:r>
        <w:t xml:space="preserve">» («Птенцы куропатки»). </w:t>
      </w:r>
    </w:p>
    <w:p w14:paraId="00E84A90" w14:textId="77777777" w:rsidR="004E38D3" w:rsidRDefault="00C1131D">
      <w:pPr>
        <w:spacing w:after="131" w:line="259" w:lineRule="auto"/>
        <w:ind w:left="742" w:right="11"/>
      </w:pPr>
      <w:r>
        <w:t>И. Давыдов «</w:t>
      </w:r>
      <w:proofErr w:type="spellStart"/>
      <w:r>
        <w:t>Ттун</w:t>
      </w:r>
      <w:proofErr w:type="spellEnd"/>
      <w:r>
        <w:t xml:space="preserve"> </w:t>
      </w:r>
      <w:proofErr w:type="spellStart"/>
      <w:r>
        <w:t>къюкIнура</w:t>
      </w:r>
      <w:proofErr w:type="spellEnd"/>
      <w:r>
        <w:t xml:space="preserve"> </w:t>
      </w:r>
      <w:proofErr w:type="spellStart"/>
      <w:r>
        <w:t>хъина</w:t>
      </w:r>
      <w:proofErr w:type="spellEnd"/>
      <w:r>
        <w:t xml:space="preserve">» («Мне бы лучше остаться глухой»). </w:t>
      </w:r>
    </w:p>
    <w:p w14:paraId="6A811D20" w14:textId="77777777" w:rsidR="004E38D3" w:rsidRDefault="00C1131D">
      <w:pPr>
        <w:spacing w:after="131" w:line="259" w:lineRule="auto"/>
        <w:ind w:left="742" w:right="11"/>
      </w:pPr>
      <w:r>
        <w:t xml:space="preserve">122.9.2. Золотая осень. </w:t>
      </w:r>
    </w:p>
    <w:p w14:paraId="764731E9" w14:textId="77777777" w:rsidR="004E38D3" w:rsidRDefault="00C1131D">
      <w:pPr>
        <w:spacing w:after="133" w:line="259" w:lineRule="auto"/>
        <w:ind w:left="742" w:right="11"/>
      </w:pPr>
      <w:proofErr w:type="spellStart"/>
      <w:r>
        <w:t>Аь</w:t>
      </w:r>
      <w:proofErr w:type="spellEnd"/>
      <w:r>
        <w:t>. Мирзаев «</w:t>
      </w:r>
      <w:proofErr w:type="spellStart"/>
      <w:r>
        <w:t>Ссуттил</w:t>
      </w:r>
      <w:proofErr w:type="spellEnd"/>
      <w:r>
        <w:t xml:space="preserve"> </w:t>
      </w:r>
      <w:proofErr w:type="spellStart"/>
      <w:r>
        <w:t>марч</w:t>
      </w:r>
      <w:proofErr w:type="spellEnd"/>
      <w:r>
        <w:t xml:space="preserve">» («Осенний ветер»). </w:t>
      </w:r>
    </w:p>
    <w:p w14:paraId="2452A26B" w14:textId="77777777" w:rsidR="004E38D3" w:rsidRDefault="00C1131D">
      <w:pPr>
        <w:spacing w:after="131" w:line="259" w:lineRule="auto"/>
        <w:ind w:left="742" w:right="11"/>
      </w:pPr>
      <w:r>
        <w:t xml:space="preserve">ХI. </w:t>
      </w:r>
      <w:proofErr w:type="spellStart"/>
      <w:r>
        <w:t>Оьмаров</w:t>
      </w:r>
      <w:proofErr w:type="spellEnd"/>
      <w:r>
        <w:t xml:space="preserve"> «</w:t>
      </w:r>
      <w:proofErr w:type="spellStart"/>
      <w:r>
        <w:t>Мусил</w:t>
      </w:r>
      <w:proofErr w:type="spellEnd"/>
      <w:r>
        <w:t xml:space="preserve"> </w:t>
      </w:r>
      <w:proofErr w:type="spellStart"/>
      <w:r>
        <w:t>кIисса</w:t>
      </w:r>
      <w:proofErr w:type="spellEnd"/>
      <w:r>
        <w:t xml:space="preserve"> </w:t>
      </w:r>
      <w:proofErr w:type="spellStart"/>
      <w:r>
        <w:t>лавхсса</w:t>
      </w:r>
      <w:proofErr w:type="spellEnd"/>
      <w:r>
        <w:t xml:space="preserve"> </w:t>
      </w:r>
      <w:proofErr w:type="spellStart"/>
      <w:r>
        <w:t>къур</w:t>
      </w:r>
      <w:proofErr w:type="spellEnd"/>
      <w:r>
        <w:t xml:space="preserve">» («Морковь с золотым кольцом»). </w:t>
      </w:r>
    </w:p>
    <w:p w14:paraId="112DB692" w14:textId="77777777" w:rsidR="004E38D3" w:rsidRDefault="00C1131D">
      <w:pPr>
        <w:spacing w:after="131" w:line="259" w:lineRule="auto"/>
        <w:ind w:left="742" w:right="11"/>
      </w:pPr>
      <w:proofErr w:type="spellStart"/>
      <w:r>
        <w:t>Кь</w:t>
      </w:r>
      <w:proofErr w:type="spellEnd"/>
      <w:r>
        <w:t xml:space="preserve">. </w:t>
      </w:r>
      <w:proofErr w:type="spellStart"/>
      <w:r>
        <w:t>Чупанов</w:t>
      </w:r>
      <w:proofErr w:type="spellEnd"/>
      <w:r>
        <w:t xml:space="preserve"> «</w:t>
      </w:r>
      <w:proofErr w:type="spellStart"/>
      <w:r>
        <w:t>Ссутнихь</w:t>
      </w:r>
      <w:proofErr w:type="spellEnd"/>
      <w:r>
        <w:t xml:space="preserve">» («Обращаюсь к осени»). </w:t>
      </w:r>
    </w:p>
    <w:p w14:paraId="21C1AE65" w14:textId="77777777" w:rsidR="004E38D3" w:rsidRDefault="00C1131D">
      <w:pPr>
        <w:ind w:left="9" w:right="11" w:firstLine="708"/>
      </w:pPr>
      <w:r>
        <w:t>М. Давыдов «</w:t>
      </w:r>
      <w:proofErr w:type="spellStart"/>
      <w:r>
        <w:t>ТIагиратлул</w:t>
      </w:r>
      <w:proofErr w:type="spellEnd"/>
      <w:r>
        <w:t xml:space="preserve"> </w:t>
      </w:r>
      <w:proofErr w:type="spellStart"/>
      <w:r>
        <w:t>кумагчитал</w:t>
      </w:r>
      <w:proofErr w:type="spellEnd"/>
      <w:r>
        <w:t xml:space="preserve">» («Помощники </w:t>
      </w:r>
      <w:proofErr w:type="spellStart"/>
      <w:r>
        <w:t>Тагират</w:t>
      </w:r>
      <w:proofErr w:type="spellEnd"/>
      <w:r>
        <w:t>»), «</w:t>
      </w:r>
      <w:proofErr w:type="spellStart"/>
      <w:r>
        <w:t>Мусил</w:t>
      </w:r>
      <w:proofErr w:type="spellEnd"/>
      <w:r>
        <w:t xml:space="preserve"> </w:t>
      </w:r>
      <w:proofErr w:type="spellStart"/>
      <w:r>
        <w:t>ссут</w:t>
      </w:r>
      <w:proofErr w:type="spellEnd"/>
      <w:r>
        <w:t>» («Золотая осень»), «</w:t>
      </w:r>
      <w:proofErr w:type="spellStart"/>
      <w:r>
        <w:t>Кьункьуллив</w:t>
      </w:r>
      <w:proofErr w:type="spellEnd"/>
      <w:r>
        <w:t xml:space="preserve"> </w:t>
      </w:r>
      <w:proofErr w:type="spellStart"/>
      <w:r>
        <w:t>тIитIай</w:t>
      </w:r>
      <w:proofErr w:type="spellEnd"/>
      <w:r>
        <w:t xml:space="preserve"> </w:t>
      </w:r>
      <w:proofErr w:type="spellStart"/>
      <w:r>
        <w:t>ччиту</w:t>
      </w:r>
      <w:proofErr w:type="spellEnd"/>
      <w:r>
        <w:t xml:space="preserve">» («Кошка, которая открывает замки»). </w:t>
      </w:r>
    </w:p>
    <w:p w14:paraId="1E4C2ABE" w14:textId="77777777" w:rsidR="004E38D3" w:rsidRDefault="00C1131D">
      <w:pPr>
        <w:spacing w:after="131" w:line="259" w:lineRule="auto"/>
        <w:ind w:left="742" w:right="11"/>
      </w:pPr>
      <w:r>
        <w:t xml:space="preserve">М. </w:t>
      </w:r>
      <w:proofErr w:type="spellStart"/>
      <w:r>
        <w:t>Чаринов</w:t>
      </w:r>
      <w:proofErr w:type="spellEnd"/>
      <w:r>
        <w:t xml:space="preserve"> «</w:t>
      </w:r>
      <w:proofErr w:type="spellStart"/>
      <w:r>
        <w:t>Агь</w:t>
      </w:r>
      <w:proofErr w:type="spellEnd"/>
      <w:r>
        <w:t xml:space="preserve">, </w:t>
      </w:r>
      <w:proofErr w:type="spellStart"/>
      <w:r>
        <w:t>мискин</w:t>
      </w:r>
      <w:proofErr w:type="spellEnd"/>
      <w:r>
        <w:t xml:space="preserve"> </w:t>
      </w:r>
      <w:proofErr w:type="spellStart"/>
      <w:r>
        <w:t>барцI</w:t>
      </w:r>
      <w:proofErr w:type="spellEnd"/>
      <w:r>
        <w:t xml:space="preserve">!» («Эх, бедняга, волк!»). </w:t>
      </w:r>
    </w:p>
    <w:p w14:paraId="6B106A87" w14:textId="77777777" w:rsidR="004E38D3" w:rsidRDefault="00C1131D">
      <w:pPr>
        <w:spacing w:after="131" w:line="259" w:lineRule="auto"/>
        <w:ind w:left="742" w:right="11"/>
      </w:pPr>
      <w:r>
        <w:t xml:space="preserve">М. </w:t>
      </w:r>
      <w:proofErr w:type="spellStart"/>
      <w:r>
        <w:t>НикIаев</w:t>
      </w:r>
      <w:proofErr w:type="spellEnd"/>
      <w:r>
        <w:t xml:space="preserve"> «</w:t>
      </w:r>
      <w:proofErr w:type="spellStart"/>
      <w:r>
        <w:t>Ссут</w:t>
      </w:r>
      <w:proofErr w:type="spellEnd"/>
      <w:r>
        <w:t xml:space="preserve">» («Осень»). </w:t>
      </w:r>
    </w:p>
    <w:p w14:paraId="6FD39D06" w14:textId="77777777" w:rsidR="004E38D3" w:rsidRDefault="00C1131D">
      <w:pPr>
        <w:ind w:left="742" w:right="3424"/>
      </w:pPr>
      <w:r>
        <w:t xml:space="preserve">ХI. </w:t>
      </w:r>
      <w:proofErr w:type="spellStart"/>
      <w:r>
        <w:t>Оьмаров</w:t>
      </w:r>
      <w:proofErr w:type="spellEnd"/>
      <w:r>
        <w:t xml:space="preserve"> «</w:t>
      </w:r>
      <w:proofErr w:type="spellStart"/>
      <w:r>
        <w:t>БурцIил</w:t>
      </w:r>
      <w:proofErr w:type="spellEnd"/>
      <w:r>
        <w:t xml:space="preserve"> </w:t>
      </w:r>
      <w:proofErr w:type="spellStart"/>
      <w:r>
        <w:t>ххяппа</w:t>
      </w:r>
      <w:proofErr w:type="spellEnd"/>
      <w:r>
        <w:t>» («Волчья лапа»). Б. Рамазанов «</w:t>
      </w:r>
      <w:proofErr w:type="spellStart"/>
      <w:r>
        <w:t>Ссуттил</w:t>
      </w:r>
      <w:proofErr w:type="spellEnd"/>
      <w:r>
        <w:t xml:space="preserve">» («Осенью»). </w:t>
      </w:r>
    </w:p>
    <w:p w14:paraId="243BE33F" w14:textId="77777777" w:rsidR="004E38D3" w:rsidRDefault="00C1131D">
      <w:pPr>
        <w:spacing w:after="131" w:line="259" w:lineRule="auto"/>
        <w:ind w:left="742" w:right="11"/>
      </w:pPr>
      <w:r>
        <w:t>М.-З. Аминов «</w:t>
      </w:r>
      <w:proofErr w:type="spellStart"/>
      <w:r>
        <w:t>Ххаллилсса</w:t>
      </w:r>
      <w:proofErr w:type="spellEnd"/>
      <w:r>
        <w:t xml:space="preserve"> </w:t>
      </w:r>
      <w:proofErr w:type="spellStart"/>
      <w:r>
        <w:t>кьини</w:t>
      </w:r>
      <w:proofErr w:type="spellEnd"/>
      <w:r>
        <w:t xml:space="preserve">» («Чудесный день»). </w:t>
      </w:r>
    </w:p>
    <w:p w14:paraId="2889A94D" w14:textId="77777777" w:rsidR="004E38D3" w:rsidRDefault="00C1131D">
      <w:pPr>
        <w:spacing w:after="166" w:line="259" w:lineRule="auto"/>
        <w:ind w:left="742" w:right="11"/>
      </w:pPr>
      <w:r>
        <w:t xml:space="preserve">122.9.3. Животные – наши друзья. </w:t>
      </w:r>
    </w:p>
    <w:p w14:paraId="4430B867" w14:textId="77777777" w:rsidR="004E38D3" w:rsidRDefault="00C1131D">
      <w:pPr>
        <w:spacing w:line="259" w:lineRule="auto"/>
        <w:ind w:left="742" w:right="11"/>
      </w:pPr>
      <w:r>
        <w:lastRenderedPageBreak/>
        <w:t>М. Давыдов «Гада» («</w:t>
      </w:r>
      <w:proofErr w:type="spellStart"/>
      <w:r>
        <w:t>Козлѐнок</w:t>
      </w:r>
      <w:proofErr w:type="spellEnd"/>
      <w:r>
        <w:t>»), «</w:t>
      </w:r>
      <w:proofErr w:type="spellStart"/>
      <w:r>
        <w:t>Бюрххул</w:t>
      </w:r>
      <w:proofErr w:type="spellEnd"/>
      <w:r>
        <w:t xml:space="preserve"> </w:t>
      </w:r>
      <w:proofErr w:type="spellStart"/>
      <w:r>
        <w:t>оьрчI</w:t>
      </w:r>
      <w:proofErr w:type="spellEnd"/>
      <w:r>
        <w:t xml:space="preserve">» («Зайчонок»). </w:t>
      </w:r>
    </w:p>
    <w:p w14:paraId="1C1F218F" w14:textId="77777777" w:rsidR="004E38D3" w:rsidRDefault="00C1131D">
      <w:pPr>
        <w:ind w:left="9" w:right="11" w:firstLine="708"/>
      </w:pPr>
      <w:proofErr w:type="spellStart"/>
      <w:r>
        <w:t>Аь</w:t>
      </w:r>
      <w:proofErr w:type="spellEnd"/>
      <w:r>
        <w:t>. Мирзаев «</w:t>
      </w:r>
      <w:proofErr w:type="spellStart"/>
      <w:r>
        <w:t>Ччиту</w:t>
      </w:r>
      <w:proofErr w:type="spellEnd"/>
      <w:r>
        <w:t>» («Кошка»), «</w:t>
      </w:r>
      <w:proofErr w:type="spellStart"/>
      <w:r>
        <w:t>Аргъут</w:t>
      </w:r>
      <w:proofErr w:type="spellEnd"/>
      <w:r>
        <w:t>» («Аргут»), «</w:t>
      </w:r>
      <w:proofErr w:type="spellStart"/>
      <w:r>
        <w:t>Ччикку</w:t>
      </w:r>
      <w:proofErr w:type="spellEnd"/>
      <w:r>
        <w:t xml:space="preserve"> </w:t>
      </w:r>
      <w:proofErr w:type="spellStart"/>
      <w:r>
        <w:t>ва</w:t>
      </w:r>
      <w:proofErr w:type="spellEnd"/>
      <w:r>
        <w:t xml:space="preserve"> </w:t>
      </w:r>
      <w:proofErr w:type="spellStart"/>
      <w:r>
        <w:t>ажари</w:t>
      </w:r>
      <w:proofErr w:type="spellEnd"/>
      <w:r>
        <w:t>» («Кукушка и петух»), «</w:t>
      </w:r>
      <w:proofErr w:type="spellStart"/>
      <w:r>
        <w:t>Хъин</w:t>
      </w:r>
      <w:proofErr w:type="spellEnd"/>
      <w:r>
        <w:t xml:space="preserve"> </w:t>
      </w:r>
      <w:proofErr w:type="spellStart"/>
      <w:r>
        <w:t>банхьуви</w:t>
      </w:r>
      <w:proofErr w:type="spellEnd"/>
      <w:r>
        <w:t xml:space="preserve">?» («А сможет ли он вылечить?»). </w:t>
      </w:r>
    </w:p>
    <w:p w14:paraId="71573221" w14:textId="77777777" w:rsidR="004E38D3" w:rsidRDefault="00C1131D">
      <w:pPr>
        <w:spacing w:line="361" w:lineRule="auto"/>
        <w:ind w:left="9" w:right="6" w:firstLine="708"/>
        <w:jc w:val="left"/>
      </w:pPr>
      <w:r>
        <w:t xml:space="preserve">ХI. </w:t>
      </w:r>
      <w:proofErr w:type="spellStart"/>
      <w:r>
        <w:t>Оьмаров</w:t>
      </w:r>
      <w:proofErr w:type="spellEnd"/>
      <w:r>
        <w:t xml:space="preserve"> «</w:t>
      </w:r>
      <w:proofErr w:type="spellStart"/>
      <w:r>
        <w:t>ЦIакьсса</w:t>
      </w:r>
      <w:proofErr w:type="spellEnd"/>
      <w:r>
        <w:t xml:space="preserve"> </w:t>
      </w:r>
      <w:proofErr w:type="spellStart"/>
      <w:r>
        <w:t>дустал</w:t>
      </w:r>
      <w:proofErr w:type="spellEnd"/>
      <w:r>
        <w:t>» («Верные друзья»), «</w:t>
      </w:r>
      <w:proofErr w:type="spellStart"/>
      <w:r>
        <w:t>Мурадлул</w:t>
      </w:r>
      <w:proofErr w:type="spellEnd"/>
      <w:r>
        <w:t xml:space="preserve"> гада» («</w:t>
      </w:r>
      <w:proofErr w:type="spellStart"/>
      <w:r>
        <w:t>Козлѐнок</w:t>
      </w:r>
      <w:proofErr w:type="spellEnd"/>
      <w:r>
        <w:t xml:space="preserve"> Мурада»), «</w:t>
      </w:r>
      <w:proofErr w:type="spellStart"/>
      <w:r>
        <w:t>Дябургъилух</w:t>
      </w:r>
      <w:proofErr w:type="spellEnd"/>
      <w:r>
        <w:t xml:space="preserve"> </w:t>
      </w:r>
      <w:proofErr w:type="spellStart"/>
      <w:r>
        <w:t>мугьали</w:t>
      </w:r>
      <w:proofErr w:type="spellEnd"/>
      <w:r>
        <w:t>» («Потоп в солнечный день»). Р. Рамазанов «</w:t>
      </w:r>
      <w:proofErr w:type="spellStart"/>
      <w:r>
        <w:t>ХъатIул</w:t>
      </w:r>
      <w:proofErr w:type="spellEnd"/>
      <w:r>
        <w:t xml:space="preserve"> </w:t>
      </w:r>
      <w:proofErr w:type="spellStart"/>
      <w:r>
        <w:t>кюру</w:t>
      </w:r>
      <w:proofErr w:type="spellEnd"/>
      <w:r>
        <w:t xml:space="preserve">» («Гнездо вороны»). </w:t>
      </w:r>
    </w:p>
    <w:p w14:paraId="392B0B42" w14:textId="77777777" w:rsidR="004E38D3" w:rsidRDefault="00C1131D">
      <w:pPr>
        <w:spacing w:after="131" w:line="259" w:lineRule="auto"/>
        <w:ind w:left="742" w:right="11"/>
      </w:pPr>
      <w:r>
        <w:t xml:space="preserve">И. </w:t>
      </w:r>
      <w:proofErr w:type="spellStart"/>
      <w:r>
        <w:t>Къянчиев</w:t>
      </w:r>
      <w:proofErr w:type="spellEnd"/>
      <w:r>
        <w:t xml:space="preserve"> «</w:t>
      </w:r>
      <w:proofErr w:type="spellStart"/>
      <w:r>
        <w:t>Цушагу</w:t>
      </w:r>
      <w:proofErr w:type="spellEnd"/>
      <w:r>
        <w:t xml:space="preserve"> </w:t>
      </w:r>
      <w:proofErr w:type="spellStart"/>
      <w:r>
        <w:t>хIиллакар</w:t>
      </w:r>
      <w:proofErr w:type="spellEnd"/>
      <w:r>
        <w:t xml:space="preserve">» («Хитрый медведь»). </w:t>
      </w:r>
    </w:p>
    <w:p w14:paraId="435BB2C6" w14:textId="77777777" w:rsidR="004E38D3" w:rsidRDefault="00C1131D">
      <w:pPr>
        <w:spacing w:after="131" w:line="259" w:lineRule="auto"/>
        <w:ind w:left="742" w:right="11"/>
      </w:pPr>
      <w:r>
        <w:t xml:space="preserve">122.9.4. Наступила зима. </w:t>
      </w:r>
    </w:p>
    <w:p w14:paraId="2FE640EE" w14:textId="77777777" w:rsidR="004E38D3" w:rsidRDefault="00C1131D">
      <w:pPr>
        <w:spacing w:after="132" w:line="259" w:lineRule="auto"/>
        <w:ind w:left="742" w:right="11"/>
      </w:pPr>
      <w:r>
        <w:t xml:space="preserve">М. </w:t>
      </w:r>
      <w:proofErr w:type="spellStart"/>
      <w:r>
        <w:t>МахIаммадов</w:t>
      </w:r>
      <w:proofErr w:type="spellEnd"/>
      <w:r>
        <w:t xml:space="preserve"> «</w:t>
      </w:r>
      <w:proofErr w:type="spellStart"/>
      <w:r>
        <w:t>КIинттул</w:t>
      </w:r>
      <w:proofErr w:type="spellEnd"/>
      <w:r>
        <w:t xml:space="preserve">» («Зимой»). </w:t>
      </w:r>
    </w:p>
    <w:p w14:paraId="2F55ACA0" w14:textId="77777777" w:rsidR="004E38D3" w:rsidRDefault="00C1131D">
      <w:pPr>
        <w:spacing w:after="133" w:line="259" w:lineRule="auto"/>
        <w:ind w:left="742" w:right="11"/>
      </w:pPr>
      <w:r>
        <w:t>Л. Воронков «</w:t>
      </w:r>
      <w:proofErr w:type="spellStart"/>
      <w:r>
        <w:t>КIинттул</w:t>
      </w:r>
      <w:proofErr w:type="spellEnd"/>
      <w:r>
        <w:t xml:space="preserve">» («Зимой») (перевод К. </w:t>
      </w:r>
      <w:proofErr w:type="spellStart"/>
      <w:r>
        <w:t>Кажлаевой</w:t>
      </w:r>
      <w:proofErr w:type="spellEnd"/>
      <w:r>
        <w:t xml:space="preserve">). </w:t>
      </w:r>
    </w:p>
    <w:p w14:paraId="04CC3884" w14:textId="77777777" w:rsidR="004E38D3" w:rsidRDefault="00C1131D">
      <w:pPr>
        <w:ind w:left="9" w:right="11" w:firstLine="708"/>
      </w:pPr>
      <w:proofErr w:type="spellStart"/>
      <w:r>
        <w:t>Аь</w:t>
      </w:r>
      <w:proofErr w:type="spellEnd"/>
      <w:r>
        <w:t>. Мирзаев «</w:t>
      </w:r>
      <w:proofErr w:type="spellStart"/>
      <w:r>
        <w:t>КIи</w:t>
      </w:r>
      <w:proofErr w:type="spellEnd"/>
      <w:r>
        <w:t>» («Зима), «</w:t>
      </w:r>
      <w:proofErr w:type="spellStart"/>
      <w:r>
        <w:t>Марххалттанийх</w:t>
      </w:r>
      <w:proofErr w:type="spellEnd"/>
      <w:r>
        <w:t xml:space="preserve"> </w:t>
      </w:r>
      <w:proofErr w:type="spellStart"/>
      <w:r>
        <w:t>нанинал</w:t>
      </w:r>
      <w:proofErr w:type="spellEnd"/>
      <w:r>
        <w:t xml:space="preserve">…» («Идущий по снегу…»). </w:t>
      </w:r>
    </w:p>
    <w:p w14:paraId="29A0D0E2" w14:textId="77777777" w:rsidR="004E38D3" w:rsidRDefault="00C1131D">
      <w:pPr>
        <w:spacing w:after="131" w:line="259" w:lineRule="auto"/>
        <w:ind w:left="742" w:right="11"/>
      </w:pPr>
      <w:r>
        <w:t xml:space="preserve">ХI. </w:t>
      </w:r>
      <w:proofErr w:type="spellStart"/>
      <w:r>
        <w:t>Оьмаров</w:t>
      </w:r>
      <w:proofErr w:type="spellEnd"/>
      <w:r>
        <w:t xml:space="preserve"> «</w:t>
      </w:r>
      <w:proofErr w:type="spellStart"/>
      <w:r>
        <w:t>Марххалттаний</w:t>
      </w:r>
      <w:proofErr w:type="spellEnd"/>
      <w:r>
        <w:t xml:space="preserve"> </w:t>
      </w:r>
      <w:proofErr w:type="spellStart"/>
      <w:r>
        <w:t>оьттул</w:t>
      </w:r>
      <w:proofErr w:type="spellEnd"/>
      <w:r>
        <w:t xml:space="preserve"> </w:t>
      </w:r>
      <w:proofErr w:type="spellStart"/>
      <w:r>
        <w:t>кIунтIру</w:t>
      </w:r>
      <w:proofErr w:type="spellEnd"/>
      <w:r>
        <w:t xml:space="preserve">» («Капли крови на снегу»). </w:t>
      </w:r>
    </w:p>
    <w:p w14:paraId="197A3908" w14:textId="77777777" w:rsidR="004E38D3" w:rsidRDefault="00C1131D">
      <w:pPr>
        <w:ind w:left="9" w:right="11" w:firstLine="708"/>
      </w:pPr>
      <w:r>
        <w:t>М. Давыдов «</w:t>
      </w:r>
      <w:proofErr w:type="spellStart"/>
      <w:r>
        <w:t>Дякъил</w:t>
      </w:r>
      <w:proofErr w:type="spellEnd"/>
      <w:r>
        <w:t xml:space="preserve"> </w:t>
      </w:r>
      <w:proofErr w:type="spellStart"/>
      <w:r>
        <w:t>ттаттал</w:t>
      </w:r>
      <w:proofErr w:type="spellEnd"/>
      <w:r>
        <w:t xml:space="preserve"> </w:t>
      </w:r>
      <w:proofErr w:type="spellStart"/>
      <w:r>
        <w:t>балай</w:t>
      </w:r>
      <w:proofErr w:type="spellEnd"/>
      <w:r>
        <w:t>» («Песня Деда Мороза»), «</w:t>
      </w:r>
      <w:proofErr w:type="spellStart"/>
      <w:r>
        <w:t>Марххала</w:t>
      </w:r>
      <w:proofErr w:type="spellEnd"/>
      <w:r>
        <w:t xml:space="preserve">» («Снег»). </w:t>
      </w:r>
    </w:p>
    <w:p w14:paraId="00EAB3F6" w14:textId="77777777" w:rsidR="004E38D3" w:rsidRDefault="00C1131D">
      <w:pPr>
        <w:spacing w:after="131" w:line="259" w:lineRule="auto"/>
        <w:ind w:left="742" w:right="11"/>
      </w:pPr>
      <w:r>
        <w:t xml:space="preserve">ХI. </w:t>
      </w:r>
      <w:proofErr w:type="spellStart"/>
      <w:r>
        <w:t>Муркъилинский</w:t>
      </w:r>
      <w:proofErr w:type="spellEnd"/>
      <w:r>
        <w:t xml:space="preserve"> «</w:t>
      </w:r>
      <w:proofErr w:type="spellStart"/>
      <w:r>
        <w:t>Арсру</w:t>
      </w:r>
      <w:proofErr w:type="spellEnd"/>
      <w:r>
        <w:t xml:space="preserve">» («Сыновья»). </w:t>
      </w:r>
    </w:p>
    <w:p w14:paraId="4706A5DB" w14:textId="77777777" w:rsidR="004E38D3" w:rsidRDefault="00C1131D">
      <w:pPr>
        <w:spacing w:after="131" w:line="259" w:lineRule="auto"/>
        <w:ind w:left="742" w:right="11"/>
      </w:pPr>
      <w:r>
        <w:t xml:space="preserve">122.9.5. Устное народное творчество. </w:t>
      </w:r>
    </w:p>
    <w:p w14:paraId="651592F5" w14:textId="77777777" w:rsidR="004E38D3" w:rsidRDefault="00C1131D">
      <w:pPr>
        <w:ind w:left="9" w:right="11" w:firstLine="708"/>
      </w:pPr>
      <w:r>
        <w:t>Лакские народные сказки: «</w:t>
      </w:r>
      <w:proofErr w:type="spellStart"/>
      <w:r>
        <w:t>ЦулчIа</w:t>
      </w:r>
      <w:proofErr w:type="spellEnd"/>
      <w:r>
        <w:t xml:space="preserve"> </w:t>
      </w:r>
      <w:proofErr w:type="spellStart"/>
      <w:r>
        <w:t>ва</w:t>
      </w:r>
      <w:proofErr w:type="spellEnd"/>
      <w:r>
        <w:t xml:space="preserve"> </w:t>
      </w:r>
      <w:proofErr w:type="spellStart"/>
      <w:r>
        <w:t>ххюнчIа</w:t>
      </w:r>
      <w:proofErr w:type="spellEnd"/>
      <w:r>
        <w:t>» («Лиса и перепелка»), «</w:t>
      </w:r>
      <w:proofErr w:type="spellStart"/>
      <w:r>
        <w:t>Ччитул</w:t>
      </w:r>
      <w:proofErr w:type="spellEnd"/>
      <w:r>
        <w:t xml:space="preserve"> </w:t>
      </w:r>
      <w:proofErr w:type="spellStart"/>
      <w:r>
        <w:t>магьа</w:t>
      </w:r>
      <w:proofErr w:type="spellEnd"/>
      <w:r>
        <w:t>» («Сказка о кошке»), «</w:t>
      </w:r>
      <w:proofErr w:type="spellStart"/>
      <w:r>
        <w:t>Душру</w:t>
      </w:r>
      <w:proofErr w:type="spellEnd"/>
      <w:r>
        <w:t xml:space="preserve"> </w:t>
      </w:r>
      <w:proofErr w:type="spellStart"/>
      <w:r>
        <w:t>бюкьай</w:t>
      </w:r>
      <w:proofErr w:type="spellEnd"/>
      <w:r>
        <w:t xml:space="preserve"> </w:t>
      </w:r>
      <w:proofErr w:type="spellStart"/>
      <w:r>
        <w:t>къари</w:t>
      </w:r>
      <w:proofErr w:type="spellEnd"/>
      <w:r>
        <w:t xml:space="preserve"> </w:t>
      </w:r>
      <w:proofErr w:type="spellStart"/>
      <w:r>
        <w:t>ва</w:t>
      </w:r>
      <w:proofErr w:type="spellEnd"/>
      <w:r>
        <w:t xml:space="preserve"> </w:t>
      </w:r>
      <w:proofErr w:type="spellStart"/>
      <w:r>
        <w:t>ЦIинцIир</w:t>
      </w:r>
      <w:proofErr w:type="spellEnd"/>
      <w:r>
        <w:t xml:space="preserve">» («Ведьма и </w:t>
      </w:r>
      <w:proofErr w:type="spellStart"/>
      <w:r>
        <w:t>Цинцир</w:t>
      </w:r>
      <w:proofErr w:type="spellEnd"/>
      <w:r>
        <w:t>»), «</w:t>
      </w:r>
      <w:proofErr w:type="spellStart"/>
      <w:r>
        <w:t>ЦулкIлул</w:t>
      </w:r>
      <w:proofErr w:type="spellEnd"/>
      <w:r>
        <w:t xml:space="preserve"> </w:t>
      </w:r>
      <w:proofErr w:type="spellStart"/>
      <w:r>
        <w:t>барцI</w:t>
      </w:r>
      <w:proofErr w:type="spellEnd"/>
      <w:r>
        <w:t xml:space="preserve"> </w:t>
      </w:r>
      <w:proofErr w:type="spellStart"/>
      <w:r>
        <w:t>хIухчалтрахьхьун</w:t>
      </w:r>
      <w:proofErr w:type="spellEnd"/>
      <w:r>
        <w:t xml:space="preserve"> </w:t>
      </w:r>
      <w:proofErr w:type="spellStart"/>
      <w:r>
        <w:t>бириян</w:t>
      </w:r>
      <w:proofErr w:type="spellEnd"/>
      <w:r>
        <w:t xml:space="preserve"> </w:t>
      </w:r>
      <w:proofErr w:type="spellStart"/>
      <w:r>
        <w:t>бувсса</w:t>
      </w:r>
      <w:proofErr w:type="spellEnd"/>
      <w:r>
        <w:t xml:space="preserve"> куц» («Как лиса обманула волка»), «</w:t>
      </w:r>
      <w:proofErr w:type="spellStart"/>
      <w:r>
        <w:t>Къарил</w:t>
      </w:r>
      <w:proofErr w:type="spellEnd"/>
      <w:r>
        <w:t xml:space="preserve"> </w:t>
      </w:r>
      <w:proofErr w:type="spellStart"/>
      <w:r>
        <w:t>бухца</w:t>
      </w:r>
      <w:proofErr w:type="spellEnd"/>
      <w:r>
        <w:t xml:space="preserve">» («Бабушкин </w:t>
      </w:r>
      <w:proofErr w:type="spellStart"/>
      <w:r>
        <w:t>козлѐнок</w:t>
      </w:r>
      <w:proofErr w:type="spellEnd"/>
      <w:r>
        <w:t>»), «</w:t>
      </w:r>
      <w:proofErr w:type="spellStart"/>
      <w:r>
        <w:t>ГьаракIаннул</w:t>
      </w:r>
      <w:proofErr w:type="spellEnd"/>
      <w:r>
        <w:t xml:space="preserve"> </w:t>
      </w:r>
      <w:proofErr w:type="spellStart"/>
      <w:r>
        <w:t>ттукку</w:t>
      </w:r>
      <w:proofErr w:type="spellEnd"/>
      <w:r>
        <w:t xml:space="preserve"> </w:t>
      </w:r>
      <w:proofErr w:type="spellStart"/>
      <w:r>
        <w:t>ва</w:t>
      </w:r>
      <w:proofErr w:type="spellEnd"/>
      <w:r>
        <w:t xml:space="preserve"> </w:t>
      </w:r>
    </w:p>
    <w:p w14:paraId="07B3A27D" w14:textId="77777777" w:rsidR="004E38D3" w:rsidRDefault="00C1131D">
      <w:pPr>
        <w:ind w:left="19" w:right="11"/>
      </w:pPr>
      <w:proofErr w:type="spellStart"/>
      <w:r>
        <w:t>МаракIаннул</w:t>
      </w:r>
      <w:proofErr w:type="spellEnd"/>
      <w:r>
        <w:t xml:space="preserve"> </w:t>
      </w:r>
      <w:proofErr w:type="spellStart"/>
      <w:r>
        <w:t>цIуку</w:t>
      </w:r>
      <w:proofErr w:type="spellEnd"/>
      <w:r>
        <w:t xml:space="preserve">» («Осел </w:t>
      </w:r>
      <w:proofErr w:type="spellStart"/>
      <w:r>
        <w:t>Гаракана</w:t>
      </w:r>
      <w:proofErr w:type="spellEnd"/>
      <w:r>
        <w:t xml:space="preserve"> и </w:t>
      </w:r>
      <w:proofErr w:type="spellStart"/>
      <w:r>
        <w:t>козѐл</w:t>
      </w:r>
      <w:proofErr w:type="spellEnd"/>
      <w:r>
        <w:t xml:space="preserve"> </w:t>
      </w:r>
      <w:proofErr w:type="spellStart"/>
      <w:r>
        <w:t>Маракана</w:t>
      </w:r>
      <w:proofErr w:type="spellEnd"/>
      <w:r>
        <w:t>»), «</w:t>
      </w:r>
      <w:proofErr w:type="spellStart"/>
      <w:r>
        <w:t>АьнкIлул</w:t>
      </w:r>
      <w:proofErr w:type="spellEnd"/>
      <w:r>
        <w:t xml:space="preserve"> мина </w:t>
      </w:r>
      <w:proofErr w:type="spellStart"/>
      <w:r>
        <w:t>щахлур</w:t>
      </w:r>
      <w:proofErr w:type="spellEnd"/>
      <w:r>
        <w:t xml:space="preserve">» («Дом лесной птицы – колючки»). </w:t>
      </w:r>
    </w:p>
    <w:p w14:paraId="116D54F4" w14:textId="77777777" w:rsidR="004E38D3" w:rsidRDefault="00C1131D">
      <w:pPr>
        <w:spacing w:after="131" w:line="259" w:lineRule="auto"/>
        <w:ind w:left="742" w:right="11"/>
      </w:pPr>
      <w:r>
        <w:t>Х. Халилов «</w:t>
      </w:r>
      <w:proofErr w:type="spellStart"/>
      <w:r>
        <w:t>Аькьлу</w:t>
      </w:r>
      <w:proofErr w:type="spellEnd"/>
      <w:r>
        <w:t xml:space="preserve"> </w:t>
      </w:r>
      <w:proofErr w:type="spellStart"/>
      <w:r>
        <w:t>бусса</w:t>
      </w:r>
      <w:proofErr w:type="spellEnd"/>
      <w:r>
        <w:t xml:space="preserve"> хан» («Умный хан»). </w:t>
      </w:r>
    </w:p>
    <w:p w14:paraId="2A60C951" w14:textId="77777777" w:rsidR="004E38D3" w:rsidRDefault="00C1131D">
      <w:pPr>
        <w:spacing w:after="131" w:line="259" w:lineRule="auto"/>
        <w:ind w:left="742" w:right="11"/>
      </w:pPr>
      <w:proofErr w:type="spellStart"/>
      <w:r>
        <w:t>Учалартту</w:t>
      </w:r>
      <w:proofErr w:type="spellEnd"/>
      <w:r>
        <w:t xml:space="preserve"> (пословицы). </w:t>
      </w:r>
    </w:p>
    <w:p w14:paraId="5E17F680" w14:textId="77777777" w:rsidR="004E38D3" w:rsidRDefault="00C1131D">
      <w:pPr>
        <w:spacing w:after="131" w:line="259" w:lineRule="auto"/>
        <w:ind w:left="742" w:right="11"/>
      </w:pPr>
      <w:proofErr w:type="spellStart"/>
      <w:r>
        <w:t>Ссигъри</w:t>
      </w:r>
      <w:proofErr w:type="spellEnd"/>
      <w:r>
        <w:t xml:space="preserve"> (загадки). </w:t>
      </w:r>
    </w:p>
    <w:p w14:paraId="585870AE" w14:textId="77777777" w:rsidR="004E38D3" w:rsidRDefault="00C1131D">
      <w:pPr>
        <w:spacing w:after="133" w:line="259" w:lineRule="auto"/>
        <w:ind w:left="742" w:right="11"/>
      </w:pPr>
      <w:r>
        <w:t>«</w:t>
      </w:r>
      <w:proofErr w:type="spellStart"/>
      <w:r>
        <w:t>Лакрал</w:t>
      </w:r>
      <w:proofErr w:type="spellEnd"/>
      <w:r>
        <w:t xml:space="preserve"> </w:t>
      </w:r>
      <w:proofErr w:type="spellStart"/>
      <w:r>
        <w:t>магьри</w:t>
      </w:r>
      <w:proofErr w:type="spellEnd"/>
      <w:r>
        <w:t>» («Лакские сказки») (составитель М. Пашаев).</w:t>
      </w:r>
      <w:r>
        <w:rPr>
          <w:b/>
        </w:rPr>
        <w:t xml:space="preserve"> </w:t>
      </w:r>
    </w:p>
    <w:p w14:paraId="53E7976E" w14:textId="77777777" w:rsidR="004E38D3" w:rsidRDefault="00C1131D">
      <w:pPr>
        <w:spacing w:after="131" w:line="259" w:lineRule="auto"/>
        <w:ind w:left="742" w:right="11"/>
      </w:pPr>
      <w:r>
        <w:t xml:space="preserve">122.9.6. Беречь природу – беречь Родину. </w:t>
      </w:r>
    </w:p>
    <w:p w14:paraId="76A93717" w14:textId="77777777" w:rsidR="004E38D3" w:rsidRDefault="00C1131D">
      <w:pPr>
        <w:spacing w:after="131" w:line="259" w:lineRule="auto"/>
        <w:ind w:left="742" w:right="11"/>
      </w:pPr>
      <w:r>
        <w:t xml:space="preserve">М. </w:t>
      </w:r>
      <w:proofErr w:type="spellStart"/>
      <w:r>
        <w:t>Оьмаров</w:t>
      </w:r>
      <w:proofErr w:type="spellEnd"/>
      <w:r>
        <w:t xml:space="preserve"> «</w:t>
      </w:r>
      <w:proofErr w:type="spellStart"/>
      <w:r>
        <w:t>Бархху</w:t>
      </w:r>
      <w:proofErr w:type="spellEnd"/>
      <w:r>
        <w:t xml:space="preserve">» («Вожак в стаде туров»). </w:t>
      </w:r>
    </w:p>
    <w:p w14:paraId="54B36F48" w14:textId="77777777" w:rsidR="004E38D3" w:rsidRDefault="00C1131D">
      <w:pPr>
        <w:ind w:left="9" w:right="11" w:firstLine="708"/>
      </w:pPr>
      <w:r>
        <w:lastRenderedPageBreak/>
        <w:t xml:space="preserve">ХI. </w:t>
      </w:r>
      <w:proofErr w:type="spellStart"/>
      <w:r>
        <w:t>Оьмаров</w:t>
      </w:r>
      <w:proofErr w:type="spellEnd"/>
      <w:r>
        <w:t xml:space="preserve"> «</w:t>
      </w:r>
      <w:proofErr w:type="spellStart"/>
      <w:r>
        <w:t>Ппиринжрал</w:t>
      </w:r>
      <w:proofErr w:type="spellEnd"/>
      <w:r>
        <w:t xml:space="preserve"> </w:t>
      </w:r>
      <w:proofErr w:type="spellStart"/>
      <w:r>
        <w:t>чантай</w:t>
      </w:r>
      <w:proofErr w:type="spellEnd"/>
      <w:r>
        <w:t>» («Сумка с рисом»), «</w:t>
      </w:r>
      <w:proofErr w:type="spellStart"/>
      <w:r>
        <w:t>ТIутIул</w:t>
      </w:r>
      <w:proofErr w:type="spellEnd"/>
      <w:r>
        <w:t xml:space="preserve"> </w:t>
      </w:r>
      <w:proofErr w:type="spellStart"/>
      <w:r>
        <w:t>дус</w:t>
      </w:r>
      <w:proofErr w:type="spellEnd"/>
      <w:r>
        <w:t xml:space="preserve"> </w:t>
      </w:r>
      <w:proofErr w:type="spellStart"/>
      <w:r>
        <w:t>ччиту</w:t>
      </w:r>
      <w:proofErr w:type="spellEnd"/>
      <w:r>
        <w:t xml:space="preserve">» («Кошка – друг растений»). </w:t>
      </w:r>
    </w:p>
    <w:p w14:paraId="02C0F5CD" w14:textId="77777777" w:rsidR="004E38D3" w:rsidRDefault="00C1131D">
      <w:pPr>
        <w:spacing w:after="134" w:line="259" w:lineRule="auto"/>
        <w:ind w:left="742" w:right="11"/>
      </w:pPr>
      <w:r>
        <w:t xml:space="preserve">Б. </w:t>
      </w:r>
      <w:proofErr w:type="spellStart"/>
      <w:r>
        <w:t>Бурчакьов</w:t>
      </w:r>
      <w:proofErr w:type="spellEnd"/>
      <w:r>
        <w:t xml:space="preserve"> «</w:t>
      </w:r>
      <w:proofErr w:type="spellStart"/>
      <w:r>
        <w:t>Кьурукьру</w:t>
      </w:r>
      <w:proofErr w:type="spellEnd"/>
      <w:r>
        <w:t xml:space="preserve"> </w:t>
      </w:r>
      <w:proofErr w:type="spellStart"/>
      <w:r>
        <w:t>ва</w:t>
      </w:r>
      <w:proofErr w:type="spellEnd"/>
      <w:r>
        <w:t xml:space="preserve"> </w:t>
      </w:r>
      <w:proofErr w:type="spellStart"/>
      <w:r>
        <w:t>лухIи</w:t>
      </w:r>
      <w:proofErr w:type="spellEnd"/>
      <w:r>
        <w:t xml:space="preserve"> </w:t>
      </w:r>
      <w:proofErr w:type="spellStart"/>
      <w:r>
        <w:t>хъатIу</w:t>
      </w:r>
      <w:proofErr w:type="spellEnd"/>
      <w:r>
        <w:t xml:space="preserve">» («Журавли и черный ворон»). </w:t>
      </w:r>
    </w:p>
    <w:p w14:paraId="3FA26861" w14:textId="77777777" w:rsidR="004E38D3" w:rsidRDefault="00C1131D">
      <w:pPr>
        <w:spacing w:after="131" w:line="259" w:lineRule="auto"/>
        <w:ind w:left="742" w:right="11"/>
      </w:pPr>
      <w:r>
        <w:t>К. Мазаев «</w:t>
      </w:r>
      <w:proofErr w:type="spellStart"/>
      <w:r>
        <w:t>ИникIукIу</w:t>
      </w:r>
      <w:proofErr w:type="spellEnd"/>
      <w:r>
        <w:t xml:space="preserve">» («Пустельга»). </w:t>
      </w:r>
    </w:p>
    <w:p w14:paraId="548B1FD7" w14:textId="77777777" w:rsidR="004E38D3" w:rsidRDefault="00C1131D">
      <w:pPr>
        <w:spacing w:after="131" w:line="259" w:lineRule="auto"/>
        <w:ind w:left="742" w:right="11"/>
      </w:pPr>
      <w:r>
        <w:t xml:space="preserve">А. </w:t>
      </w:r>
      <w:proofErr w:type="spellStart"/>
      <w:r>
        <w:t>ХIусайнаев</w:t>
      </w:r>
      <w:proofErr w:type="spellEnd"/>
      <w:r>
        <w:t xml:space="preserve"> «</w:t>
      </w:r>
      <w:proofErr w:type="spellStart"/>
      <w:r>
        <w:t>Хьхьилул</w:t>
      </w:r>
      <w:proofErr w:type="spellEnd"/>
      <w:r>
        <w:t xml:space="preserve"> </w:t>
      </w:r>
      <w:proofErr w:type="spellStart"/>
      <w:r>
        <w:t>оьрчIру</w:t>
      </w:r>
      <w:proofErr w:type="spellEnd"/>
      <w:r>
        <w:t xml:space="preserve">» («Птенцы голубя»). </w:t>
      </w:r>
    </w:p>
    <w:p w14:paraId="78515A56" w14:textId="77777777" w:rsidR="004E38D3" w:rsidRDefault="00C1131D">
      <w:pPr>
        <w:spacing w:after="131" w:line="259" w:lineRule="auto"/>
        <w:ind w:left="742" w:right="11"/>
      </w:pPr>
      <w:r>
        <w:t>ХI. Бабаев «</w:t>
      </w:r>
      <w:proofErr w:type="spellStart"/>
      <w:r>
        <w:t>Къахъну</w:t>
      </w:r>
      <w:proofErr w:type="spellEnd"/>
      <w:r>
        <w:t xml:space="preserve">» («Куропатка»). </w:t>
      </w:r>
    </w:p>
    <w:p w14:paraId="64039046" w14:textId="77777777" w:rsidR="004E38D3" w:rsidRDefault="00C1131D">
      <w:pPr>
        <w:spacing w:after="133" w:line="259" w:lineRule="auto"/>
        <w:ind w:left="742" w:right="11"/>
      </w:pPr>
      <w:r>
        <w:t xml:space="preserve">Ж. </w:t>
      </w:r>
      <w:proofErr w:type="spellStart"/>
      <w:r>
        <w:t>Дагъирманов</w:t>
      </w:r>
      <w:proofErr w:type="spellEnd"/>
      <w:r>
        <w:t xml:space="preserve"> «</w:t>
      </w:r>
      <w:proofErr w:type="spellStart"/>
      <w:r>
        <w:t>ТалихI</w:t>
      </w:r>
      <w:proofErr w:type="spellEnd"/>
      <w:r>
        <w:t xml:space="preserve"> </w:t>
      </w:r>
      <w:proofErr w:type="spellStart"/>
      <w:r>
        <w:t>ва</w:t>
      </w:r>
      <w:proofErr w:type="spellEnd"/>
      <w:r>
        <w:t xml:space="preserve"> Мурад» («</w:t>
      </w:r>
      <w:proofErr w:type="spellStart"/>
      <w:r>
        <w:t>Талих</w:t>
      </w:r>
      <w:proofErr w:type="spellEnd"/>
      <w:r>
        <w:t xml:space="preserve"> и Мурад»). </w:t>
      </w:r>
    </w:p>
    <w:p w14:paraId="77C2B128" w14:textId="77777777" w:rsidR="004E38D3" w:rsidRDefault="00C1131D">
      <w:pPr>
        <w:spacing w:after="131" w:line="259" w:lineRule="auto"/>
        <w:ind w:left="742" w:right="11"/>
      </w:pPr>
      <w:r>
        <w:t xml:space="preserve">122.9.7. Дагестан – страна гор. </w:t>
      </w:r>
    </w:p>
    <w:p w14:paraId="031342AC" w14:textId="77777777" w:rsidR="004E38D3" w:rsidRDefault="00C1131D">
      <w:pPr>
        <w:spacing w:after="131" w:line="259" w:lineRule="auto"/>
        <w:ind w:left="742" w:right="11"/>
      </w:pPr>
      <w:r>
        <w:t xml:space="preserve">М. </w:t>
      </w:r>
      <w:proofErr w:type="spellStart"/>
      <w:r>
        <w:t>МахIаммадов</w:t>
      </w:r>
      <w:proofErr w:type="spellEnd"/>
      <w:r>
        <w:t xml:space="preserve"> «</w:t>
      </w:r>
      <w:proofErr w:type="spellStart"/>
      <w:r>
        <w:t>Дагъусттан</w:t>
      </w:r>
      <w:proofErr w:type="spellEnd"/>
      <w:r>
        <w:t xml:space="preserve">» («Дагестан»). </w:t>
      </w:r>
    </w:p>
    <w:p w14:paraId="14F16CC5" w14:textId="77777777" w:rsidR="004E38D3" w:rsidRDefault="00C1131D">
      <w:pPr>
        <w:spacing w:after="132" w:line="259" w:lineRule="auto"/>
        <w:ind w:left="742" w:right="11"/>
      </w:pPr>
      <w:r>
        <w:t xml:space="preserve">А. </w:t>
      </w:r>
      <w:proofErr w:type="spellStart"/>
      <w:r>
        <w:t>ХIусайнаев</w:t>
      </w:r>
      <w:proofErr w:type="spellEnd"/>
      <w:r>
        <w:t xml:space="preserve"> «</w:t>
      </w:r>
      <w:proofErr w:type="spellStart"/>
      <w:r>
        <w:t>Жула</w:t>
      </w:r>
      <w:proofErr w:type="spellEnd"/>
      <w:r>
        <w:t xml:space="preserve"> </w:t>
      </w:r>
      <w:proofErr w:type="spellStart"/>
      <w:r>
        <w:t>буттал</w:t>
      </w:r>
      <w:proofErr w:type="spellEnd"/>
      <w:r>
        <w:t xml:space="preserve"> </w:t>
      </w:r>
      <w:proofErr w:type="spellStart"/>
      <w:r>
        <w:t>къатта</w:t>
      </w:r>
      <w:proofErr w:type="spellEnd"/>
      <w:r>
        <w:t xml:space="preserve"> </w:t>
      </w:r>
      <w:proofErr w:type="spellStart"/>
      <w:r>
        <w:t>цар</w:t>
      </w:r>
      <w:proofErr w:type="spellEnd"/>
      <w:r>
        <w:t xml:space="preserve">» («Наш общий дом»). </w:t>
      </w:r>
    </w:p>
    <w:p w14:paraId="0CE68276" w14:textId="77777777" w:rsidR="004E38D3" w:rsidRDefault="00C1131D">
      <w:pPr>
        <w:ind w:left="9" w:right="11" w:firstLine="708"/>
      </w:pPr>
      <w:r>
        <w:t xml:space="preserve">К. </w:t>
      </w:r>
      <w:proofErr w:type="spellStart"/>
      <w:r>
        <w:t>Къажлаева</w:t>
      </w:r>
      <w:proofErr w:type="spellEnd"/>
      <w:r>
        <w:t xml:space="preserve"> «</w:t>
      </w:r>
      <w:proofErr w:type="spellStart"/>
      <w:r>
        <w:t>Жула</w:t>
      </w:r>
      <w:proofErr w:type="spellEnd"/>
      <w:r>
        <w:t xml:space="preserve"> </w:t>
      </w:r>
      <w:proofErr w:type="spellStart"/>
      <w:r>
        <w:t>Дагъусттан</w:t>
      </w:r>
      <w:proofErr w:type="spellEnd"/>
      <w:r>
        <w:t>» («Наш Дагестан»), «</w:t>
      </w:r>
      <w:proofErr w:type="spellStart"/>
      <w:r>
        <w:t>Чарил</w:t>
      </w:r>
      <w:proofErr w:type="spellEnd"/>
      <w:r>
        <w:t xml:space="preserve"> </w:t>
      </w:r>
      <w:proofErr w:type="spellStart"/>
      <w:r>
        <w:t>къаралчи</w:t>
      </w:r>
      <w:proofErr w:type="spellEnd"/>
      <w:r>
        <w:t xml:space="preserve">» («Каменный сторож»). </w:t>
      </w:r>
    </w:p>
    <w:p w14:paraId="02279887" w14:textId="77777777" w:rsidR="004E38D3" w:rsidRDefault="00C1131D">
      <w:pPr>
        <w:spacing w:after="131" w:line="259" w:lineRule="auto"/>
        <w:ind w:left="742" w:right="11"/>
      </w:pPr>
      <w:proofErr w:type="spellStart"/>
      <w:r>
        <w:t>Гь</w:t>
      </w:r>
      <w:proofErr w:type="spellEnd"/>
      <w:r>
        <w:t xml:space="preserve">. </w:t>
      </w:r>
      <w:proofErr w:type="spellStart"/>
      <w:r>
        <w:t>Жалалова</w:t>
      </w:r>
      <w:proofErr w:type="spellEnd"/>
      <w:r>
        <w:t xml:space="preserve"> «Расул </w:t>
      </w:r>
      <w:proofErr w:type="spellStart"/>
      <w:r>
        <w:t>ХIамзатовлун</w:t>
      </w:r>
      <w:proofErr w:type="spellEnd"/>
      <w:r>
        <w:t xml:space="preserve">» («Расулу Гамзатову»). </w:t>
      </w:r>
    </w:p>
    <w:p w14:paraId="4413143C" w14:textId="77777777" w:rsidR="004E38D3" w:rsidRDefault="00C1131D">
      <w:pPr>
        <w:spacing w:after="131" w:line="259" w:lineRule="auto"/>
        <w:ind w:left="742" w:right="11"/>
      </w:pPr>
      <w:r>
        <w:t xml:space="preserve">Ю. </w:t>
      </w:r>
      <w:proofErr w:type="spellStart"/>
      <w:r>
        <w:t>Хаппалаев</w:t>
      </w:r>
      <w:proofErr w:type="spellEnd"/>
      <w:r>
        <w:t xml:space="preserve"> «Ва </w:t>
      </w:r>
      <w:proofErr w:type="spellStart"/>
      <w:r>
        <w:t>ттул</w:t>
      </w:r>
      <w:proofErr w:type="spellEnd"/>
      <w:r>
        <w:t xml:space="preserve"> </w:t>
      </w:r>
      <w:proofErr w:type="spellStart"/>
      <w:r>
        <w:t>буттал</w:t>
      </w:r>
      <w:proofErr w:type="spellEnd"/>
      <w:r>
        <w:t xml:space="preserve"> </w:t>
      </w:r>
      <w:proofErr w:type="spellStart"/>
      <w:r>
        <w:t>кIанттай</w:t>
      </w:r>
      <w:proofErr w:type="spellEnd"/>
      <w:r>
        <w:t xml:space="preserve">» («В краю родном»). </w:t>
      </w:r>
    </w:p>
    <w:p w14:paraId="2AFC2D8C" w14:textId="77777777" w:rsidR="004E38D3" w:rsidRDefault="00C1131D">
      <w:pPr>
        <w:ind w:left="9" w:right="11" w:firstLine="708"/>
      </w:pPr>
      <w:r>
        <w:t xml:space="preserve">ХI. </w:t>
      </w:r>
      <w:proofErr w:type="spellStart"/>
      <w:r>
        <w:t>Муркъилинский</w:t>
      </w:r>
      <w:proofErr w:type="spellEnd"/>
      <w:r>
        <w:t xml:space="preserve"> «</w:t>
      </w:r>
      <w:proofErr w:type="spellStart"/>
      <w:r>
        <w:t>Дагъусттан</w:t>
      </w:r>
      <w:proofErr w:type="spellEnd"/>
      <w:r>
        <w:t xml:space="preserve"> – </w:t>
      </w:r>
      <w:proofErr w:type="spellStart"/>
      <w:r>
        <w:t>хьхьичIазаманнул</w:t>
      </w:r>
      <w:proofErr w:type="spellEnd"/>
      <w:r>
        <w:t xml:space="preserve"> </w:t>
      </w:r>
      <w:proofErr w:type="spellStart"/>
      <w:r>
        <w:t>билаятри</w:t>
      </w:r>
      <w:proofErr w:type="spellEnd"/>
      <w:r>
        <w:t xml:space="preserve">» («Дагестан – древняя страна»). </w:t>
      </w:r>
    </w:p>
    <w:p w14:paraId="276C25FC" w14:textId="77777777" w:rsidR="004E38D3" w:rsidRDefault="00C1131D">
      <w:pPr>
        <w:spacing w:after="131" w:line="259" w:lineRule="auto"/>
        <w:ind w:left="742" w:right="11"/>
      </w:pPr>
      <w:r>
        <w:t>М. Давыдов «</w:t>
      </w:r>
      <w:proofErr w:type="spellStart"/>
      <w:r>
        <w:t>Жул</w:t>
      </w:r>
      <w:proofErr w:type="spellEnd"/>
      <w:r>
        <w:t xml:space="preserve"> </w:t>
      </w:r>
      <w:proofErr w:type="spellStart"/>
      <w:r>
        <w:t>МахIачкъалай</w:t>
      </w:r>
      <w:proofErr w:type="spellEnd"/>
      <w:r>
        <w:t xml:space="preserve">» («Наша Махачкала»). </w:t>
      </w:r>
    </w:p>
    <w:p w14:paraId="7AF9EB04" w14:textId="77777777" w:rsidR="004E38D3" w:rsidRDefault="00C1131D">
      <w:pPr>
        <w:spacing w:after="165" w:line="259" w:lineRule="auto"/>
        <w:ind w:left="742" w:right="11"/>
      </w:pPr>
      <w:proofErr w:type="spellStart"/>
      <w:r>
        <w:t>Аь</w:t>
      </w:r>
      <w:proofErr w:type="spellEnd"/>
      <w:r>
        <w:t xml:space="preserve">. </w:t>
      </w:r>
      <w:proofErr w:type="spellStart"/>
      <w:r>
        <w:t>Айдаев</w:t>
      </w:r>
      <w:proofErr w:type="spellEnd"/>
      <w:r>
        <w:t xml:space="preserve"> «</w:t>
      </w:r>
      <w:proofErr w:type="spellStart"/>
      <w:r>
        <w:t>ГъалбарцIру</w:t>
      </w:r>
      <w:proofErr w:type="spellEnd"/>
      <w:r>
        <w:t xml:space="preserve"> </w:t>
      </w:r>
      <w:proofErr w:type="spellStart"/>
      <w:r>
        <w:t>ва</w:t>
      </w:r>
      <w:proofErr w:type="spellEnd"/>
      <w:r>
        <w:t xml:space="preserve"> </w:t>
      </w:r>
      <w:proofErr w:type="spellStart"/>
      <w:r>
        <w:t>ккашил</w:t>
      </w:r>
      <w:proofErr w:type="spellEnd"/>
      <w:r>
        <w:t xml:space="preserve"> </w:t>
      </w:r>
      <w:proofErr w:type="spellStart"/>
      <w:r>
        <w:t>барцIру</w:t>
      </w:r>
      <w:proofErr w:type="spellEnd"/>
      <w:r>
        <w:t xml:space="preserve">» («Львы и голодные волки»). </w:t>
      </w:r>
    </w:p>
    <w:p w14:paraId="60B9FAAD" w14:textId="77777777" w:rsidR="004E38D3" w:rsidRDefault="00C1131D">
      <w:pPr>
        <w:tabs>
          <w:tab w:val="center" w:pos="1494"/>
          <w:tab w:val="center" w:pos="3368"/>
          <w:tab w:val="center" w:pos="5249"/>
          <w:tab w:val="center" w:pos="6837"/>
          <w:tab w:val="center" w:pos="7716"/>
          <w:tab w:val="center" w:pos="8657"/>
          <w:tab w:val="right" w:pos="10243"/>
        </w:tabs>
        <w:spacing w:after="139" w:line="259" w:lineRule="auto"/>
        <w:ind w:left="0" w:right="0" w:firstLine="0"/>
        <w:jc w:val="left"/>
      </w:pPr>
      <w:r>
        <w:rPr>
          <w:rFonts w:ascii="Calibri" w:eastAsia="Calibri" w:hAnsi="Calibri" w:cs="Calibri"/>
          <w:sz w:val="22"/>
        </w:rPr>
        <w:tab/>
      </w:r>
      <w:r>
        <w:t xml:space="preserve">Р. </w:t>
      </w:r>
      <w:proofErr w:type="spellStart"/>
      <w:r>
        <w:t>ХIамзатов</w:t>
      </w:r>
      <w:proofErr w:type="spellEnd"/>
      <w:r>
        <w:t xml:space="preserve"> </w:t>
      </w:r>
      <w:r>
        <w:tab/>
        <w:t>«</w:t>
      </w:r>
      <w:proofErr w:type="spellStart"/>
      <w:r>
        <w:t>Дагъусттан</w:t>
      </w:r>
      <w:proofErr w:type="spellEnd"/>
      <w:r>
        <w:t xml:space="preserve">» </w:t>
      </w:r>
      <w:r>
        <w:tab/>
        <w:t xml:space="preserve">(«Дагестан») </w:t>
      </w:r>
      <w:r>
        <w:tab/>
        <w:t xml:space="preserve">(перевод </w:t>
      </w:r>
      <w:r>
        <w:tab/>
        <w:t xml:space="preserve">с </w:t>
      </w:r>
      <w:r>
        <w:tab/>
        <w:t xml:space="preserve">аварского </w:t>
      </w:r>
      <w:r>
        <w:tab/>
        <w:t xml:space="preserve">языка </w:t>
      </w:r>
    </w:p>
    <w:p w14:paraId="59D2B35C" w14:textId="77777777" w:rsidR="004E38D3" w:rsidRDefault="00C1131D">
      <w:pPr>
        <w:spacing w:after="133" w:line="259" w:lineRule="auto"/>
        <w:ind w:left="19" w:right="11"/>
      </w:pPr>
      <w:r>
        <w:t xml:space="preserve">С. </w:t>
      </w:r>
      <w:proofErr w:type="spellStart"/>
      <w:r>
        <w:t>Увайсова</w:t>
      </w:r>
      <w:proofErr w:type="spellEnd"/>
      <w:r>
        <w:t xml:space="preserve">);  </w:t>
      </w:r>
    </w:p>
    <w:p w14:paraId="0337BB93" w14:textId="77777777" w:rsidR="004E38D3" w:rsidRDefault="00C1131D">
      <w:pPr>
        <w:spacing w:after="131" w:line="259" w:lineRule="auto"/>
        <w:ind w:left="742" w:right="11"/>
      </w:pPr>
      <w:r>
        <w:t>«</w:t>
      </w:r>
      <w:proofErr w:type="spellStart"/>
      <w:r>
        <w:t>Ттул</w:t>
      </w:r>
      <w:proofErr w:type="spellEnd"/>
      <w:r>
        <w:t xml:space="preserve"> </w:t>
      </w:r>
      <w:proofErr w:type="spellStart"/>
      <w:r>
        <w:t>дус</w:t>
      </w:r>
      <w:proofErr w:type="spellEnd"/>
      <w:r>
        <w:t xml:space="preserve"> </w:t>
      </w:r>
      <w:proofErr w:type="spellStart"/>
      <w:r>
        <w:t>Ххадижа</w:t>
      </w:r>
      <w:proofErr w:type="spellEnd"/>
      <w:r>
        <w:t xml:space="preserve">» («Моя подруга Хадижа») (составитель С. Увайсов). </w:t>
      </w:r>
    </w:p>
    <w:p w14:paraId="0C23A024" w14:textId="77777777" w:rsidR="004E38D3" w:rsidRDefault="00C1131D">
      <w:pPr>
        <w:spacing w:after="131" w:line="259" w:lineRule="auto"/>
        <w:ind w:left="742" w:right="11"/>
      </w:pPr>
      <w:r>
        <w:t xml:space="preserve">122.9.8. Весна пришла. </w:t>
      </w:r>
    </w:p>
    <w:p w14:paraId="4DC33F39" w14:textId="77777777" w:rsidR="004E38D3" w:rsidRDefault="00C1131D">
      <w:pPr>
        <w:spacing w:after="131" w:line="259" w:lineRule="auto"/>
        <w:ind w:left="742" w:right="11"/>
      </w:pPr>
      <w:r>
        <w:t xml:space="preserve">Т. </w:t>
      </w:r>
      <w:proofErr w:type="spellStart"/>
      <w:r>
        <w:t>Ибрагьимова</w:t>
      </w:r>
      <w:proofErr w:type="spellEnd"/>
      <w:r>
        <w:t xml:space="preserve"> «</w:t>
      </w:r>
      <w:proofErr w:type="spellStart"/>
      <w:r>
        <w:t>Инт</w:t>
      </w:r>
      <w:proofErr w:type="spellEnd"/>
      <w:r>
        <w:t xml:space="preserve"> </w:t>
      </w:r>
      <w:proofErr w:type="spellStart"/>
      <w:r>
        <w:t>дуркIунни</w:t>
      </w:r>
      <w:proofErr w:type="spellEnd"/>
      <w:r>
        <w:t xml:space="preserve">» («Весна пришла»). </w:t>
      </w:r>
    </w:p>
    <w:p w14:paraId="565D5CBE" w14:textId="77777777" w:rsidR="004E38D3" w:rsidRDefault="00C1131D">
      <w:pPr>
        <w:spacing w:after="134" w:line="259" w:lineRule="auto"/>
        <w:ind w:left="742" w:right="11"/>
      </w:pPr>
      <w:r>
        <w:t xml:space="preserve">С. </w:t>
      </w:r>
      <w:proofErr w:type="spellStart"/>
      <w:r>
        <w:t>Кьурбанова</w:t>
      </w:r>
      <w:proofErr w:type="spellEnd"/>
      <w:r>
        <w:t xml:space="preserve"> «Март» («Март»). </w:t>
      </w:r>
    </w:p>
    <w:p w14:paraId="56BBB6EB" w14:textId="77777777" w:rsidR="004E38D3" w:rsidRDefault="00C1131D">
      <w:pPr>
        <w:ind w:left="742" w:right="2344"/>
      </w:pPr>
      <w:proofErr w:type="spellStart"/>
      <w:r>
        <w:t>Аь</w:t>
      </w:r>
      <w:proofErr w:type="spellEnd"/>
      <w:r>
        <w:t xml:space="preserve">. </w:t>
      </w:r>
      <w:proofErr w:type="spellStart"/>
      <w:r>
        <w:t>Айдаев</w:t>
      </w:r>
      <w:proofErr w:type="spellEnd"/>
      <w:r>
        <w:t xml:space="preserve"> «</w:t>
      </w:r>
      <w:proofErr w:type="spellStart"/>
      <w:r>
        <w:t>Дядалан</w:t>
      </w:r>
      <w:proofErr w:type="spellEnd"/>
      <w:r>
        <w:t xml:space="preserve"> гада» («Избалованный </w:t>
      </w:r>
      <w:proofErr w:type="spellStart"/>
      <w:r>
        <w:t>козлѐнок</w:t>
      </w:r>
      <w:proofErr w:type="spellEnd"/>
      <w:r>
        <w:t>»). М. Давыдов «</w:t>
      </w:r>
      <w:proofErr w:type="spellStart"/>
      <w:r>
        <w:t>Интнил</w:t>
      </w:r>
      <w:proofErr w:type="spellEnd"/>
      <w:r>
        <w:t xml:space="preserve"> </w:t>
      </w:r>
      <w:proofErr w:type="spellStart"/>
      <w:r>
        <w:t>балай</w:t>
      </w:r>
      <w:proofErr w:type="spellEnd"/>
      <w:r>
        <w:t xml:space="preserve">» («Песня весны»). </w:t>
      </w:r>
    </w:p>
    <w:p w14:paraId="7A6543AA" w14:textId="77777777" w:rsidR="004E38D3" w:rsidRDefault="00C1131D">
      <w:pPr>
        <w:spacing w:after="131" w:line="259" w:lineRule="auto"/>
        <w:ind w:left="742" w:right="11"/>
      </w:pPr>
      <w:r>
        <w:t>Х. Халилов «</w:t>
      </w:r>
      <w:proofErr w:type="spellStart"/>
      <w:r>
        <w:t>Хъурдаккаву</w:t>
      </w:r>
      <w:proofErr w:type="spellEnd"/>
      <w:r>
        <w:t xml:space="preserve">» («Праздник первой борозды»). </w:t>
      </w:r>
    </w:p>
    <w:p w14:paraId="19E1B8FC" w14:textId="77777777" w:rsidR="004E38D3" w:rsidRDefault="00C1131D">
      <w:pPr>
        <w:spacing w:after="133" w:line="259" w:lineRule="auto"/>
        <w:ind w:left="742" w:right="11"/>
      </w:pPr>
      <w:r>
        <w:t xml:space="preserve">Ю. </w:t>
      </w:r>
      <w:proofErr w:type="spellStart"/>
      <w:r>
        <w:t>Хаппалаев</w:t>
      </w:r>
      <w:proofErr w:type="spellEnd"/>
      <w:r>
        <w:t xml:space="preserve"> «</w:t>
      </w:r>
      <w:proofErr w:type="spellStart"/>
      <w:r>
        <w:t>Интнил</w:t>
      </w:r>
      <w:proofErr w:type="spellEnd"/>
      <w:r>
        <w:t xml:space="preserve"> </w:t>
      </w:r>
      <w:proofErr w:type="spellStart"/>
      <w:r>
        <w:t>хьхьу</w:t>
      </w:r>
      <w:proofErr w:type="spellEnd"/>
      <w:r>
        <w:t xml:space="preserve">» («Праздник весны»). </w:t>
      </w:r>
    </w:p>
    <w:p w14:paraId="03826881" w14:textId="77777777" w:rsidR="004E38D3" w:rsidRDefault="00C1131D">
      <w:pPr>
        <w:spacing w:after="131" w:line="259" w:lineRule="auto"/>
        <w:ind w:left="742" w:right="11"/>
      </w:pPr>
      <w:r>
        <w:t>С. Увайсов «</w:t>
      </w:r>
      <w:proofErr w:type="spellStart"/>
      <w:r>
        <w:t>Инт</w:t>
      </w:r>
      <w:proofErr w:type="spellEnd"/>
      <w:r>
        <w:t>» («Весна»), «</w:t>
      </w:r>
      <w:proofErr w:type="spellStart"/>
      <w:r>
        <w:t>Бургъил</w:t>
      </w:r>
      <w:proofErr w:type="spellEnd"/>
      <w:r>
        <w:t xml:space="preserve"> </w:t>
      </w:r>
      <w:proofErr w:type="spellStart"/>
      <w:r>
        <w:t>хъирив</w:t>
      </w:r>
      <w:proofErr w:type="spellEnd"/>
      <w:r>
        <w:t xml:space="preserve">» («За солнцем»). </w:t>
      </w:r>
    </w:p>
    <w:p w14:paraId="3CEFBEE2" w14:textId="77777777" w:rsidR="004E38D3" w:rsidRDefault="00C1131D">
      <w:pPr>
        <w:spacing w:after="131" w:line="259" w:lineRule="auto"/>
        <w:ind w:left="742" w:right="11"/>
      </w:pPr>
      <w:r>
        <w:lastRenderedPageBreak/>
        <w:t xml:space="preserve">122.9.9. Край мой родной. </w:t>
      </w:r>
    </w:p>
    <w:p w14:paraId="547AA969" w14:textId="77777777" w:rsidR="004E38D3" w:rsidRDefault="00C1131D">
      <w:pPr>
        <w:spacing w:after="166" w:line="259" w:lineRule="auto"/>
        <w:ind w:left="742" w:right="11"/>
      </w:pPr>
      <w:r>
        <w:t xml:space="preserve">М. </w:t>
      </w:r>
      <w:proofErr w:type="spellStart"/>
      <w:r>
        <w:t>Чаринов</w:t>
      </w:r>
      <w:proofErr w:type="spellEnd"/>
      <w:r>
        <w:t xml:space="preserve"> «</w:t>
      </w:r>
      <w:proofErr w:type="spellStart"/>
      <w:r>
        <w:t>Агь</w:t>
      </w:r>
      <w:proofErr w:type="spellEnd"/>
      <w:r>
        <w:t xml:space="preserve">, </w:t>
      </w:r>
      <w:proofErr w:type="spellStart"/>
      <w:r>
        <w:t>ттул</w:t>
      </w:r>
      <w:proofErr w:type="spellEnd"/>
      <w:r>
        <w:t xml:space="preserve"> </w:t>
      </w:r>
      <w:proofErr w:type="spellStart"/>
      <w:r>
        <w:t>буттал</w:t>
      </w:r>
      <w:proofErr w:type="spellEnd"/>
      <w:r>
        <w:t xml:space="preserve"> </w:t>
      </w:r>
      <w:proofErr w:type="spellStart"/>
      <w:r>
        <w:t>кIануй</w:t>
      </w:r>
      <w:proofErr w:type="spellEnd"/>
      <w:r>
        <w:t xml:space="preserve">, </w:t>
      </w:r>
      <w:proofErr w:type="spellStart"/>
      <w:r>
        <w:t>Лакку</w:t>
      </w:r>
      <w:proofErr w:type="spellEnd"/>
      <w:r>
        <w:t xml:space="preserve"> </w:t>
      </w:r>
      <w:proofErr w:type="spellStart"/>
      <w:r>
        <w:t>билаят</w:t>
      </w:r>
      <w:proofErr w:type="spellEnd"/>
      <w:r>
        <w:t xml:space="preserve">» («Край мой родной»). </w:t>
      </w:r>
    </w:p>
    <w:p w14:paraId="00C1FBA9" w14:textId="77777777" w:rsidR="004E38D3" w:rsidRDefault="00C1131D">
      <w:pPr>
        <w:spacing w:line="259" w:lineRule="auto"/>
        <w:ind w:left="742" w:right="11"/>
      </w:pPr>
      <w:r>
        <w:t xml:space="preserve">Г. </w:t>
      </w:r>
      <w:proofErr w:type="spellStart"/>
      <w:r>
        <w:t>Кьурбанова</w:t>
      </w:r>
      <w:proofErr w:type="spellEnd"/>
      <w:r>
        <w:t xml:space="preserve"> «</w:t>
      </w:r>
      <w:proofErr w:type="spellStart"/>
      <w:r>
        <w:t>ПпабакIу</w:t>
      </w:r>
      <w:proofErr w:type="spellEnd"/>
      <w:r>
        <w:t xml:space="preserve">» («Гора </w:t>
      </w:r>
      <w:proofErr w:type="spellStart"/>
      <w:r>
        <w:t>Пабаку</w:t>
      </w:r>
      <w:proofErr w:type="spellEnd"/>
      <w:r>
        <w:t xml:space="preserve">»). </w:t>
      </w:r>
    </w:p>
    <w:p w14:paraId="2CE0460E" w14:textId="77777777" w:rsidR="004E38D3" w:rsidRDefault="00C1131D">
      <w:pPr>
        <w:ind w:left="742" w:right="1283"/>
      </w:pPr>
      <w:r>
        <w:t xml:space="preserve">ХI. </w:t>
      </w:r>
      <w:proofErr w:type="spellStart"/>
      <w:r>
        <w:t>Аьбдуллаев</w:t>
      </w:r>
      <w:proofErr w:type="spellEnd"/>
      <w:r>
        <w:t xml:space="preserve">, «Буну </w:t>
      </w:r>
      <w:proofErr w:type="spellStart"/>
      <w:r>
        <w:t>тIий</w:t>
      </w:r>
      <w:proofErr w:type="spellEnd"/>
      <w:r>
        <w:t xml:space="preserve"> </w:t>
      </w:r>
      <w:proofErr w:type="spellStart"/>
      <w:r>
        <w:t>Лакку</w:t>
      </w:r>
      <w:proofErr w:type="spellEnd"/>
      <w:r>
        <w:t xml:space="preserve"> </w:t>
      </w:r>
      <w:proofErr w:type="spellStart"/>
      <w:r>
        <w:t>кIану</w:t>
      </w:r>
      <w:proofErr w:type="spellEnd"/>
      <w:r>
        <w:t>!» («Вот такая Родина!»). М. Давыдов «</w:t>
      </w:r>
      <w:proofErr w:type="spellStart"/>
      <w:r>
        <w:t>ПартIу</w:t>
      </w:r>
      <w:proofErr w:type="spellEnd"/>
      <w:r>
        <w:t xml:space="preserve"> </w:t>
      </w:r>
      <w:proofErr w:type="spellStart"/>
      <w:r>
        <w:t>ПатIима</w:t>
      </w:r>
      <w:proofErr w:type="spellEnd"/>
      <w:r>
        <w:t xml:space="preserve">» («Парту </w:t>
      </w:r>
      <w:proofErr w:type="spellStart"/>
      <w:r>
        <w:t>Патима</w:t>
      </w:r>
      <w:proofErr w:type="spellEnd"/>
      <w:r>
        <w:t xml:space="preserve">»). </w:t>
      </w:r>
    </w:p>
    <w:p w14:paraId="32EC61C0" w14:textId="77777777" w:rsidR="004E38D3" w:rsidRDefault="00C1131D">
      <w:pPr>
        <w:spacing w:after="131" w:line="259" w:lineRule="auto"/>
        <w:ind w:left="742" w:right="11"/>
      </w:pPr>
      <w:r>
        <w:t>Предание «</w:t>
      </w:r>
      <w:proofErr w:type="spellStart"/>
      <w:r>
        <w:t>Арула</w:t>
      </w:r>
      <w:proofErr w:type="spellEnd"/>
      <w:r>
        <w:t xml:space="preserve"> </w:t>
      </w:r>
      <w:proofErr w:type="spellStart"/>
      <w:r>
        <w:t>уссил</w:t>
      </w:r>
      <w:proofErr w:type="spellEnd"/>
      <w:r>
        <w:t xml:space="preserve"> ссу» («Сестра семи братьев»). </w:t>
      </w:r>
    </w:p>
    <w:p w14:paraId="316EDFDA" w14:textId="77777777" w:rsidR="004E38D3" w:rsidRDefault="00C1131D">
      <w:pPr>
        <w:spacing w:after="131" w:line="259" w:lineRule="auto"/>
        <w:ind w:left="742" w:right="11"/>
      </w:pPr>
      <w:proofErr w:type="spellStart"/>
      <w:r>
        <w:t>Аь</w:t>
      </w:r>
      <w:proofErr w:type="spellEnd"/>
      <w:r>
        <w:t>. Мирзаев «</w:t>
      </w:r>
      <w:proofErr w:type="spellStart"/>
      <w:r>
        <w:t>Мюрщи</w:t>
      </w:r>
      <w:proofErr w:type="spellEnd"/>
      <w:r>
        <w:t xml:space="preserve"> кару» («Маленькие руки»). </w:t>
      </w:r>
    </w:p>
    <w:p w14:paraId="058E68E8" w14:textId="77777777" w:rsidR="004E38D3" w:rsidRDefault="00C1131D">
      <w:pPr>
        <w:ind w:left="742" w:right="3558"/>
      </w:pPr>
      <w:r>
        <w:t xml:space="preserve">ХI. </w:t>
      </w:r>
      <w:proofErr w:type="spellStart"/>
      <w:r>
        <w:t>ХIажиев</w:t>
      </w:r>
      <w:proofErr w:type="spellEnd"/>
      <w:r>
        <w:t xml:space="preserve"> «</w:t>
      </w:r>
      <w:proofErr w:type="spellStart"/>
      <w:r>
        <w:t>Лакрал</w:t>
      </w:r>
      <w:proofErr w:type="spellEnd"/>
      <w:r>
        <w:t xml:space="preserve"> </w:t>
      </w:r>
      <w:proofErr w:type="spellStart"/>
      <w:r>
        <w:t>санаъ</w:t>
      </w:r>
      <w:proofErr w:type="spellEnd"/>
      <w:r>
        <w:t xml:space="preserve">» («Хвала лакцам»). Б. </w:t>
      </w:r>
      <w:proofErr w:type="spellStart"/>
      <w:r>
        <w:t>Оьмариева</w:t>
      </w:r>
      <w:proofErr w:type="spellEnd"/>
      <w:r>
        <w:t xml:space="preserve"> «</w:t>
      </w:r>
      <w:proofErr w:type="spellStart"/>
      <w:r>
        <w:t>Лакку</w:t>
      </w:r>
      <w:proofErr w:type="spellEnd"/>
      <w:r>
        <w:t xml:space="preserve"> </w:t>
      </w:r>
      <w:proofErr w:type="spellStart"/>
      <w:r>
        <w:t>улча</w:t>
      </w:r>
      <w:proofErr w:type="spellEnd"/>
      <w:r>
        <w:t xml:space="preserve">» («Край родной»). </w:t>
      </w:r>
    </w:p>
    <w:p w14:paraId="435B38AD" w14:textId="77777777" w:rsidR="004E38D3" w:rsidRDefault="00C1131D">
      <w:pPr>
        <w:spacing w:after="131" w:line="259" w:lineRule="auto"/>
        <w:ind w:left="742" w:right="11"/>
      </w:pPr>
      <w:r>
        <w:t xml:space="preserve">ХI. </w:t>
      </w:r>
      <w:proofErr w:type="spellStart"/>
      <w:r>
        <w:t>Оьмаров</w:t>
      </w:r>
      <w:proofErr w:type="spellEnd"/>
      <w:r>
        <w:t xml:space="preserve"> «</w:t>
      </w:r>
      <w:proofErr w:type="spellStart"/>
      <w:r>
        <w:t>ГъалбурцIил</w:t>
      </w:r>
      <w:proofErr w:type="spellEnd"/>
      <w:r>
        <w:t xml:space="preserve"> </w:t>
      </w:r>
      <w:proofErr w:type="spellStart"/>
      <w:r>
        <w:t>миннат</w:t>
      </w:r>
      <w:proofErr w:type="spellEnd"/>
      <w:r>
        <w:t xml:space="preserve">» («Просьба льва»). </w:t>
      </w:r>
    </w:p>
    <w:p w14:paraId="1D9A235F" w14:textId="77777777" w:rsidR="004E38D3" w:rsidRDefault="00C1131D">
      <w:pPr>
        <w:spacing w:after="132" w:line="259" w:lineRule="auto"/>
        <w:ind w:left="742" w:right="11"/>
      </w:pPr>
      <w:r>
        <w:t xml:space="preserve">122.9.10. Славные сыны моего народа. </w:t>
      </w:r>
    </w:p>
    <w:p w14:paraId="3D4BBF7D" w14:textId="77777777" w:rsidR="004E38D3" w:rsidRDefault="00C1131D">
      <w:pPr>
        <w:spacing w:after="133" w:line="259" w:lineRule="auto"/>
        <w:ind w:left="742" w:right="11"/>
      </w:pPr>
      <w:r>
        <w:t xml:space="preserve">ХI. </w:t>
      </w:r>
      <w:proofErr w:type="spellStart"/>
      <w:r>
        <w:t>ХIажиев</w:t>
      </w:r>
      <w:proofErr w:type="spellEnd"/>
      <w:r>
        <w:t xml:space="preserve"> «</w:t>
      </w:r>
      <w:proofErr w:type="spellStart"/>
      <w:r>
        <w:t>Лакрал</w:t>
      </w:r>
      <w:proofErr w:type="spellEnd"/>
      <w:r>
        <w:t xml:space="preserve"> </w:t>
      </w:r>
      <w:proofErr w:type="spellStart"/>
      <w:r>
        <w:t>икартал</w:t>
      </w:r>
      <w:proofErr w:type="spellEnd"/>
      <w:r>
        <w:t xml:space="preserve">» («Лакский Икар»). </w:t>
      </w:r>
    </w:p>
    <w:p w14:paraId="1DFDFF4B" w14:textId="77777777" w:rsidR="004E38D3" w:rsidRDefault="00C1131D">
      <w:pPr>
        <w:ind w:left="9" w:right="11" w:firstLine="708"/>
      </w:pPr>
      <w:r>
        <w:t>М.-З. Аминов, «</w:t>
      </w:r>
      <w:proofErr w:type="spellStart"/>
      <w:r>
        <w:t>АбутIалиб</w:t>
      </w:r>
      <w:proofErr w:type="spellEnd"/>
      <w:r>
        <w:t xml:space="preserve"> </w:t>
      </w:r>
      <w:proofErr w:type="spellStart"/>
      <w:r>
        <w:t>Гъапуровлун</w:t>
      </w:r>
      <w:proofErr w:type="spellEnd"/>
      <w:r>
        <w:t xml:space="preserve"> 100 шин» («100 лет со дня рождения Абуталиба Гафурова»). </w:t>
      </w:r>
    </w:p>
    <w:p w14:paraId="3437B4C4" w14:textId="77777777" w:rsidR="004E38D3" w:rsidRDefault="00C1131D">
      <w:pPr>
        <w:spacing w:after="131" w:line="259" w:lineRule="auto"/>
        <w:ind w:left="742" w:right="11"/>
      </w:pPr>
      <w:r>
        <w:t>Е. Месяцев «</w:t>
      </w:r>
      <w:proofErr w:type="spellStart"/>
      <w:r>
        <w:t>Ванал</w:t>
      </w:r>
      <w:proofErr w:type="spellEnd"/>
      <w:r>
        <w:t xml:space="preserve"> </w:t>
      </w:r>
      <w:proofErr w:type="spellStart"/>
      <w:r>
        <w:t>къатта</w:t>
      </w:r>
      <w:proofErr w:type="spellEnd"/>
      <w:r>
        <w:t xml:space="preserve"> бия ссав» («Его домом было небо») (перевод </w:t>
      </w:r>
    </w:p>
    <w:p w14:paraId="581E98D8" w14:textId="77777777" w:rsidR="004E38D3" w:rsidRDefault="00C1131D">
      <w:pPr>
        <w:spacing w:after="133" w:line="259" w:lineRule="auto"/>
        <w:ind w:left="19" w:right="11"/>
      </w:pPr>
      <w:r>
        <w:t xml:space="preserve">И. Абдуллаева). </w:t>
      </w:r>
    </w:p>
    <w:p w14:paraId="28DA87E9" w14:textId="77777777" w:rsidR="004E38D3" w:rsidRDefault="00C1131D">
      <w:pPr>
        <w:spacing w:after="131" w:line="259" w:lineRule="auto"/>
        <w:ind w:left="742" w:right="11"/>
      </w:pPr>
      <w:r>
        <w:t xml:space="preserve">К. </w:t>
      </w:r>
      <w:proofErr w:type="spellStart"/>
      <w:r>
        <w:t>ХIусайнаева</w:t>
      </w:r>
      <w:proofErr w:type="spellEnd"/>
      <w:r>
        <w:t xml:space="preserve"> «</w:t>
      </w:r>
      <w:proofErr w:type="spellStart"/>
      <w:r>
        <w:t>Актрисал</w:t>
      </w:r>
      <w:proofErr w:type="spellEnd"/>
      <w:r>
        <w:t xml:space="preserve"> </w:t>
      </w:r>
      <w:proofErr w:type="spellStart"/>
      <w:r>
        <w:t>гьунар</w:t>
      </w:r>
      <w:proofErr w:type="spellEnd"/>
      <w:r>
        <w:t xml:space="preserve">» («Талант актрисы»). </w:t>
      </w:r>
    </w:p>
    <w:p w14:paraId="629CCFA2" w14:textId="77777777" w:rsidR="004E38D3" w:rsidRDefault="00C1131D">
      <w:pPr>
        <w:ind w:left="9" w:right="11" w:firstLine="708"/>
      </w:pPr>
      <w:r>
        <w:t>М. Давыдов «</w:t>
      </w:r>
      <w:proofErr w:type="spellStart"/>
      <w:r>
        <w:t>Щала</w:t>
      </w:r>
      <w:proofErr w:type="spellEnd"/>
      <w:r>
        <w:t xml:space="preserve"> творчество </w:t>
      </w:r>
      <w:proofErr w:type="spellStart"/>
      <w:r>
        <w:t>оьрчIан</w:t>
      </w:r>
      <w:proofErr w:type="spellEnd"/>
      <w:r>
        <w:t xml:space="preserve"> </w:t>
      </w:r>
      <w:proofErr w:type="spellStart"/>
      <w:r>
        <w:t>хас</w:t>
      </w:r>
      <w:proofErr w:type="spellEnd"/>
      <w:r>
        <w:t xml:space="preserve"> </w:t>
      </w:r>
      <w:proofErr w:type="spellStart"/>
      <w:r>
        <w:t>дурсса</w:t>
      </w:r>
      <w:proofErr w:type="spellEnd"/>
      <w:r>
        <w:t xml:space="preserve"> </w:t>
      </w:r>
      <w:proofErr w:type="spellStart"/>
      <w:r>
        <w:t>шаэр</w:t>
      </w:r>
      <w:proofErr w:type="spellEnd"/>
      <w:r>
        <w:t>» («Поэт, посвятивший свое творчество детям»), «</w:t>
      </w:r>
      <w:proofErr w:type="spellStart"/>
      <w:r>
        <w:t>Лакрал</w:t>
      </w:r>
      <w:proofErr w:type="spellEnd"/>
      <w:r>
        <w:t xml:space="preserve"> </w:t>
      </w:r>
      <w:proofErr w:type="spellStart"/>
      <w:r>
        <w:t>аьрщарал</w:t>
      </w:r>
      <w:proofErr w:type="spellEnd"/>
      <w:r>
        <w:t xml:space="preserve"> </w:t>
      </w:r>
      <w:proofErr w:type="spellStart"/>
      <w:r>
        <w:t>дазуй</w:t>
      </w:r>
      <w:proofErr w:type="spellEnd"/>
      <w:r>
        <w:t xml:space="preserve">» («На границе </w:t>
      </w:r>
      <w:proofErr w:type="spellStart"/>
      <w:r>
        <w:t>Лакии</w:t>
      </w:r>
      <w:proofErr w:type="spellEnd"/>
      <w:r>
        <w:t>»), «</w:t>
      </w:r>
      <w:proofErr w:type="spellStart"/>
      <w:r>
        <w:t>Виричунал</w:t>
      </w:r>
      <w:proofErr w:type="spellEnd"/>
      <w:r>
        <w:t xml:space="preserve"> </w:t>
      </w:r>
      <w:proofErr w:type="spellStart"/>
      <w:r>
        <w:t>цIа</w:t>
      </w:r>
      <w:proofErr w:type="spellEnd"/>
      <w:r>
        <w:t>» («Имя героя»), «</w:t>
      </w:r>
      <w:proofErr w:type="spellStart"/>
      <w:r>
        <w:t>Дагъусттаннал</w:t>
      </w:r>
      <w:proofErr w:type="spellEnd"/>
      <w:r>
        <w:t xml:space="preserve"> нарт» («Дагестанский богатырь»). Ж. </w:t>
      </w:r>
      <w:proofErr w:type="spellStart"/>
      <w:r>
        <w:t>Дагъирманов</w:t>
      </w:r>
      <w:proofErr w:type="spellEnd"/>
      <w:r>
        <w:t xml:space="preserve"> «Пахру ба, </w:t>
      </w:r>
      <w:proofErr w:type="spellStart"/>
      <w:r>
        <w:t>Лакрал</w:t>
      </w:r>
      <w:proofErr w:type="spellEnd"/>
      <w:r>
        <w:t xml:space="preserve"> </w:t>
      </w:r>
      <w:proofErr w:type="spellStart"/>
      <w:r>
        <w:t>улчай</w:t>
      </w:r>
      <w:proofErr w:type="spellEnd"/>
      <w:r>
        <w:t xml:space="preserve">!» («Гордись, </w:t>
      </w:r>
      <w:proofErr w:type="spellStart"/>
      <w:r>
        <w:t>Лакия</w:t>
      </w:r>
      <w:proofErr w:type="spellEnd"/>
      <w:r>
        <w:t xml:space="preserve">!»). </w:t>
      </w:r>
    </w:p>
    <w:p w14:paraId="34D65976" w14:textId="77777777" w:rsidR="004E38D3" w:rsidRDefault="00C1131D">
      <w:pPr>
        <w:spacing w:after="131" w:line="259" w:lineRule="auto"/>
        <w:ind w:left="742" w:right="11"/>
      </w:pPr>
      <w:r>
        <w:t xml:space="preserve">А. </w:t>
      </w:r>
      <w:proofErr w:type="spellStart"/>
      <w:r>
        <w:t>Аьбдуллаев</w:t>
      </w:r>
      <w:proofErr w:type="spellEnd"/>
      <w:r>
        <w:t xml:space="preserve"> «</w:t>
      </w:r>
      <w:proofErr w:type="spellStart"/>
      <w:r>
        <w:t>Виричу</w:t>
      </w:r>
      <w:proofErr w:type="spellEnd"/>
      <w:r>
        <w:t xml:space="preserve"> Муса» («Герой Муса»). </w:t>
      </w:r>
    </w:p>
    <w:p w14:paraId="1E32D504" w14:textId="77777777" w:rsidR="004E38D3" w:rsidRDefault="00C1131D">
      <w:pPr>
        <w:spacing w:after="131" w:line="259" w:lineRule="auto"/>
        <w:ind w:left="742" w:right="11"/>
      </w:pPr>
      <w:r>
        <w:t xml:space="preserve">122.9.11. Литературоведческая пропедевтика. </w:t>
      </w:r>
    </w:p>
    <w:p w14:paraId="1F22C96E" w14:textId="77777777" w:rsidR="004E38D3" w:rsidRDefault="00C1131D">
      <w:pPr>
        <w:ind w:left="9" w:right="11" w:firstLine="708"/>
      </w:pPr>
      <w:proofErr w:type="spellStart"/>
      <w:r>
        <w:t>Бусала</w:t>
      </w:r>
      <w:proofErr w:type="spellEnd"/>
      <w:r>
        <w:t xml:space="preserve"> (предание), </w:t>
      </w:r>
      <w:proofErr w:type="spellStart"/>
      <w:r>
        <w:t>магьир</w:t>
      </w:r>
      <w:proofErr w:type="spellEnd"/>
      <w:r>
        <w:t xml:space="preserve"> литература (художественная литература), </w:t>
      </w:r>
      <w:proofErr w:type="spellStart"/>
      <w:r>
        <w:t>простойсса</w:t>
      </w:r>
      <w:proofErr w:type="spellEnd"/>
      <w:r>
        <w:t xml:space="preserve"> </w:t>
      </w:r>
      <w:proofErr w:type="spellStart"/>
      <w:r>
        <w:t>ва</w:t>
      </w:r>
      <w:proofErr w:type="spellEnd"/>
      <w:r>
        <w:t xml:space="preserve"> </w:t>
      </w:r>
      <w:proofErr w:type="spellStart"/>
      <w:r>
        <w:t>сложныйсса</w:t>
      </w:r>
      <w:proofErr w:type="spellEnd"/>
      <w:r>
        <w:t xml:space="preserve"> план (простой и сложный план), сюжет, </w:t>
      </w:r>
      <w:proofErr w:type="spellStart"/>
      <w:r>
        <w:t>произведениялуву</w:t>
      </w:r>
      <w:proofErr w:type="spellEnd"/>
      <w:r>
        <w:t xml:space="preserve"> </w:t>
      </w:r>
      <w:proofErr w:type="spellStart"/>
      <w:r>
        <w:t>хъанахъимур</w:t>
      </w:r>
      <w:proofErr w:type="spellEnd"/>
      <w:r>
        <w:t xml:space="preserve"> (сюжет произведения), метафора (метафора), </w:t>
      </w:r>
      <w:proofErr w:type="spellStart"/>
      <w:r>
        <w:t>произведениялул</w:t>
      </w:r>
      <w:proofErr w:type="spellEnd"/>
      <w:r>
        <w:t xml:space="preserve"> </w:t>
      </w:r>
      <w:proofErr w:type="spellStart"/>
      <w:r>
        <w:t>гьанумур</w:t>
      </w:r>
      <w:proofErr w:type="spellEnd"/>
      <w:r>
        <w:t xml:space="preserve"> </w:t>
      </w:r>
      <w:proofErr w:type="spellStart"/>
      <w:r>
        <w:t>пикри</w:t>
      </w:r>
      <w:proofErr w:type="spellEnd"/>
      <w:r>
        <w:t xml:space="preserve"> (основная идея произведения). </w:t>
      </w:r>
    </w:p>
    <w:p w14:paraId="149645AC" w14:textId="77777777" w:rsidR="004E38D3" w:rsidRDefault="00C1131D">
      <w:pPr>
        <w:ind w:left="9" w:right="11" w:firstLine="708"/>
      </w:pPr>
      <w:r>
        <w:t xml:space="preserve">122.10. Планируемые результаты освоения программы по литературному чтению на родном (лакском) языке на уровне начального общего образования. </w:t>
      </w:r>
    </w:p>
    <w:p w14:paraId="63FBA09D" w14:textId="77777777" w:rsidR="004E38D3" w:rsidRDefault="00C1131D">
      <w:pPr>
        <w:ind w:left="9" w:right="11" w:firstLine="708"/>
      </w:pPr>
      <w:r>
        <w:lastRenderedPageBreak/>
        <w:t xml:space="preserve">122.10.1. В результате изучения литературного чтения на родном (лакском) языке на уровне начального общего образования у обучающегося будут сформированы следующие личностные результаты: </w:t>
      </w:r>
    </w:p>
    <w:p w14:paraId="474D8BAA" w14:textId="77777777" w:rsidR="004E38D3" w:rsidRDefault="00C1131D">
      <w:pPr>
        <w:spacing w:line="259" w:lineRule="auto"/>
        <w:ind w:left="742" w:right="11"/>
      </w:pPr>
      <w:r>
        <w:t xml:space="preserve">1) гражданско-патриотического воспитания: </w:t>
      </w:r>
    </w:p>
    <w:p w14:paraId="04F3D06E" w14:textId="77777777" w:rsidR="004E38D3" w:rsidRDefault="00C1131D">
      <w:pPr>
        <w:ind w:left="9" w:right="11" w:firstLine="708"/>
      </w:pPr>
      <w:r>
        <w:t xml:space="preserve">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w:t>
      </w:r>
      <w:proofErr w:type="gramStart"/>
      <w:r>
        <w:t>страны;  проявление</w:t>
      </w:r>
      <w:proofErr w:type="gramEnd"/>
      <w:r>
        <w:t xml:space="preserve"> уважения к традициям и культуре своего и других народов в </w:t>
      </w:r>
    </w:p>
    <w:p w14:paraId="188FAD02" w14:textId="77777777" w:rsidR="004E38D3" w:rsidRDefault="00C1131D">
      <w:pPr>
        <w:spacing w:after="133" w:line="259" w:lineRule="auto"/>
        <w:ind w:left="19" w:right="11"/>
      </w:pPr>
      <w:r>
        <w:t xml:space="preserve">процессе восприятия и анализа художественных произведений и творчества народов </w:t>
      </w:r>
    </w:p>
    <w:p w14:paraId="5AECDD2C" w14:textId="77777777" w:rsidR="004E38D3" w:rsidRDefault="00C1131D">
      <w:pPr>
        <w:ind w:left="717" w:right="11" w:hanging="708"/>
      </w:pPr>
      <w:r>
        <w:t xml:space="preserve">России; осознание своей этнокультурной и российской гражданской идентичности; сопричастность к прошлому, настоящему и будущему родного края, в том </w:t>
      </w:r>
    </w:p>
    <w:p w14:paraId="4BEDCAB5" w14:textId="77777777" w:rsidR="004E38D3" w:rsidRDefault="00C1131D">
      <w:pPr>
        <w:ind w:left="19" w:right="11"/>
      </w:pPr>
      <w:r>
        <w:t xml:space="preserve">числе при работе с художественными произведениями; уважительное отношение к другим народам многонациональной России;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w:t>
      </w:r>
    </w:p>
    <w:p w14:paraId="7C8666E7" w14:textId="77777777" w:rsidR="004E38D3" w:rsidRDefault="00C1131D">
      <w:pPr>
        <w:spacing w:after="131" w:line="259" w:lineRule="auto"/>
        <w:ind w:left="742" w:right="11"/>
      </w:pPr>
      <w:r>
        <w:t xml:space="preserve">2) духовно-нравственного воспитания: </w:t>
      </w:r>
    </w:p>
    <w:p w14:paraId="4B26B45D" w14:textId="77777777" w:rsidR="004E38D3" w:rsidRDefault="00C1131D">
      <w:pPr>
        <w:spacing w:after="136" w:line="259" w:lineRule="auto"/>
        <w:ind w:left="19" w:right="9"/>
        <w:jc w:val="right"/>
      </w:pPr>
      <w:r>
        <w:t xml:space="preserve">проявление сопереживания, уважения и доброжелательности (в том числе с </w:t>
      </w:r>
    </w:p>
    <w:p w14:paraId="26E224C9" w14:textId="77777777" w:rsidR="004E38D3" w:rsidRDefault="00C1131D">
      <w:pPr>
        <w:ind w:left="717" w:right="11" w:hanging="708"/>
      </w:pPr>
      <w:r>
        <w:t>использованием языковых средств для выражения своего состояния и чувств</w:t>
      </w:r>
      <w:proofErr w:type="gramStart"/>
      <w:r>
        <w:t>);  осознание</w:t>
      </w:r>
      <w:proofErr w:type="gramEnd"/>
      <w:r>
        <w:t xml:space="preserve"> этических понятий, оценка поведения и поступков персонажей </w:t>
      </w:r>
    </w:p>
    <w:p w14:paraId="4CA9F40F" w14:textId="77777777" w:rsidR="004E38D3" w:rsidRDefault="00C1131D">
      <w:pPr>
        <w:ind w:left="717" w:right="11" w:hanging="708"/>
      </w:pPr>
      <w:r>
        <w:t xml:space="preserve">художественных произведений в ситуации нравственного выбора; выражение своего видения мира, индивидуальной позиции посредством </w:t>
      </w:r>
    </w:p>
    <w:p w14:paraId="2F04B067" w14:textId="77777777" w:rsidR="004E38D3" w:rsidRDefault="00C1131D">
      <w:pPr>
        <w:spacing w:after="37"/>
        <w:ind w:left="19" w:right="11"/>
      </w:pPr>
      <w:r>
        <w:t xml:space="preserve">накопления и систематизации литературных впечатлений, разнообразных по эмоциональной окраске; 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 3) эстетического воспитания: </w:t>
      </w:r>
    </w:p>
    <w:p w14:paraId="61F027CC" w14:textId="77777777" w:rsidR="004E38D3" w:rsidRDefault="00C1131D">
      <w:pPr>
        <w:tabs>
          <w:tab w:val="center" w:pos="1567"/>
          <w:tab w:val="center" w:pos="3422"/>
          <w:tab w:val="center" w:pos="4514"/>
          <w:tab w:val="center" w:pos="5420"/>
          <w:tab w:val="center" w:pos="6317"/>
          <w:tab w:val="center" w:pos="7735"/>
          <w:tab w:val="right" w:pos="10243"/>
        </w:tabs>
        <w:spacing w:after="136" w:line="259" w:lineRule="auto"/>
        <w:ind w:left="0" w:right="0" w:firstLine="0"/>
        <w:jc w:val="left"/>
      </w:pPr>
      <w:r>
        <w:rPr>
          <w:rFonts w:ascii="Calibri" w:eastAsia="Calibri" w:hAnsi="Calibri" w:cs="Calibri"/>
          <w:sz w:val="22"/>
        </w:rPr>
        <w:tab/>
      </w:r>
      <w:r>
        <w:t xml:space="preserve">уважительное </w:t>
      </w:r>
      <w:r>
        <w:tab/>
        <w:t xml:space="preserve">отношение </w:t>
      </w:r>
      <w:r>
        <w:tab/>
        <w:t xml:space="preserve">и </w:t>
      </w:r>
      <w:r>
        <w:tab/>
        <w:t xml:space="preserve">интерес </w:t>
      </w:r>
      <w:r>
        <w:tab/>
        <w:t xml:space="preserve">к </w:t>
      </w:r>
      <w:r>
        <w:tab/>
        <w:t xml:space="preserve">художественной </w:t>
      </w:r>
      <w:r>
        <w:tab/>
        <w:t xml:space="preserve">культуре, </w:t>
      </w:r>
    </w:p>
    <w:p w14:paraId="5533A8C8" w14:textId="77777777" w:rsidR="004E38D3" w:rsidRDefault="00C1131D">
      <w:pPr>
        <w:ind w:left="19" w:right="11"/>
      </w:pPr>
      <w:r>
        <w:t xml:space="preserve">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 </w:t>
      </w:r>
    </w:p>
    <w:p w14:paraId="39DEDB2C" w14:textId="77777777" w:rsidR="004E38D3" w:rsidRDefault="00C1131D">
      <w:pPr>
        <w:ind w:left="9" w:right="11" w:firstLine="708"/>
      </w:pPr>
      <w:r>
        <w:lastRenderedPageBreak/>
        <w:t xml:space="preserve">4) физического воспитания, формирования культуры здоровья и эмоционального благополучия: </w:t>
      </w:r>
    </w:p>
    <w:p w14:paraId="358AEAA5" w14:textId="77777777" w:rsidR="004E38D3" w:rsidRDefault="00C1131D">
      <w:pPr>
        <w:ind w:left="9" w:right="11" w:firstLine="708"/>
      </w:pPr>
      <w:r>
        <w:t xml:space="preserve">соблюдение правил безопасного поиска в информационной среде дополнительной информации, в том числе на уроках литературного чтения на родном (лакском) языке; </w:t>
      </w:r>
    </w:p>
    <w:p w14:paraId="2D58969B" w14:textId="77777777" w:rsidR="004E38D3" w:rsidRDefault="00C1131D">
      <w:pPr>
        <w:ind w:left="9" w:right="11" w:firstLine="708"/>
      </w:pPr>
      <w:r>
        <w:t xml:space="preserve">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 5) трудового воспитания: </w:t>
      </w:r>
    </w:p>
    <w:p w14:paraId="3A9689E8" w14:textId="77777777" w:rsidR="004E38D3" w:rsidRDefault="00C1131D">
      <w:pPr>
        <w:ind w:left="9" w:right="11" w:firstLine="708"/>
      </w:pP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 </w:t>
      </w:r>
    </w:p>
    <w:p w14:paraId="3C355BB4" w14:textId="77777777" w:rsidR="004E38D3" w:rsidRDefault="00C1131D">
      <w:pPr>
        <w:spacing w:after="131" w:line="259" w:lineRule="auto"/>
        <w:ind w:left="742" w:right="11"/>
      </w:pPr>
      <w:r>
        <w:t xml:space="preserve">6) экологического воспитания: </w:t>
      </w:r>
    </w:p>
    <w:p w14:paraId="660BDABC" w14:textId="77777777" w:rsidR="004E38D3" w:rsidRDefault="00C1131D">
      <w:pPr>
        <w:spacing w:after="136" w:line="259" w:lineRule="auto"/>
        <w:ind w:left="19" w:right="9"/>
        <w:jc w:val="right"/>
      </w:pPr>
      <w:r>
        <w:t xml:space="preserve">бережное отношение к природе посредством примеров из художественных </w:t>
      </w:r>
    </w:p>
    <w:p w14:paraId="6FD35009" w14:textId="77777777" w:rsidR="004E38D3" w:rsidRDefault="00C1131D">
      <w:pPr>
        <w:spacing w:line="361" w:lineRule="auto"/>
        <w:ind w:left="727" w:right="3735" w:hanging="718"/>
        <w:jc w:val="left"/>
      </w:pPr>
      <w:r>
        <w:t xml:space="preserve">произведений; неприятие действий, приносящих вред природе; 7) ценности научного познания: </w:t>
      </w:r>
    </w:p>
    <w:p w14:paraId="18B25F22" w14:textId="77777777" w:rsidR="004E38D3" w:rsidRDefault="00C1131D">
      <w:pPr>
        <w:spacing w:after="136" w:line="259" w:lineRule="auto"/>
        <w:ind w:left="19" w:right="9"/>
        <w:jc w:val="right"/>
      </w:pPr>
      <w:r>
        <w:t xml:space="preserve">ориентация в деятельности на первоначальные представления о научной </w:t>
      </w:r>
    </w:p>
    <w:p w14:paraId="0DF86A8E" w14:textId="77777777" w:rsidR="004E38D3" w:rsidRDefault="00C1131D">
      <w:pPr>
        <w:ind w:left="19" w:right="11"/>
      </w:pPr>
      <w:r>
        <w:t xml:space="preserve">картине мира, понимание важности слова как средства создания </w:t>
      </w:r>
      <w:proofErr w:type="spellStart"/>
      <w:r>
        <w:t>словеснохудожественного</w:t>
      </w:r>
      <w:proofErr w:type="spellEnd"/>
      <w:r>
        <w:t xml:space="preserve"> образа, способа выражения мыслей, чувств, идей автора; потребность в самостоятельной читательской деятельности, саморазвитии средствами родной (лакской) и другой литературы, переведенной на родной (лакский) язык,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w:t>
      </w:r>
    </w:p>
    <w:p w14:paraId="0E1C7CD7" w14:textId="77777777" w:rsidR="004E38D3" w:rsidRDefault="00C1131D">
      <w:pPr>
        <w:ind w:left="9" w:right="11" w:firstLine="708"/>
      </w:pPr>
      <w:r>
        <w:t xml:space="preserve">122.10.2. В результате изучения литературного чтения на родном (лакском)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5EE00DF" w14:textId="77777777" w:rsidR="004E38D3" w:rsidRDefault="00C1131D">
      <w:pPr>
        <w:ind w:left="9" w:right="11" w:firstLine="708"/>
      </w:pPr>
      <w:r>
        <w:lastRenderedPageBreak/>
        <w:t xml:space="preserve">122.10.2.1. У обучающегося будут сформированы следующие базовые логические действия как часть познавательных универсальных учебных действий: 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 объединять части объекта, объекты (тексты) по заданному признаку; определять существенный признак для классификации, классифицировать </w:t>
      </w:r>
    </w:p>
    <w:p w14:paraId="46A450C4" w14:textId="77777777" w:rsidR="004E38D3" w:rsidRDefault="00C1131D">
      <w:pPr>
        <w:ind w:left="19" w:right="11"/>
      </w:pPr>
      <w:r>
        <w:t xml:space="preserve">произведения по темам, жанрам; 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 выявлять недостаток информации для решения учебной и практической </w:t>
      </w:r>
    </w:p>
    <w:p w14:paraId="28BB3C75" w14:textId="77777777" w:rsidR="004E38D3" w:rsidRDefault="00C1131D">
      <w:pPr>
        <w:ind w:left="19" w:right="11"/>
      </w:pPr>
      <w:r>
        <w:t xml:space="preserve">задачи на основе предложенного алгоритма; 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 </w:t>
      </w:r>
    </w:p>
    <w:p w14:paraId="320B1265" w14:textId="77777777" w:rsidR="004E38D3" w:rsidRDefault="00C1131D">
      <w:pPr>
        <w:ind w:left="9" w:right="11" w:firstLine="708"/>
      </w:pPr>
      <w:r>
        <w:t xml:space="preserve">122.10.2.2. У обучающегося будут сформированы следующие базовые исследовательские действия как часть познавательных универсальных учебных действий: </w:t>
      </w:r>
    </w:p>
    <w:p w14:paraId="6DCD87E0" w14:textId="77777777" w:rsidR="004E38D3" w:rsidRDefault="00C1131D">
      <w:pPr>
        <w:spacing w:after="134" w:line="259" w:lineRule="auto"/>
        <w:ind w:left="742" w:right="11"/>
      </w:pPr>
      <w:r>
        <w:t xml:space="preserve">с помощью учителя формулировать цель; </w:t>
      </w:r>
    </w:p>
    <w:p w14:paraId="00E29EC1" w14:textId="77777777" w:rsidR="004E38D3" w:rsidRDefault="00C1131D">
      <w:pPr>
        <w:spacing w:after="136" w:line="259" w:lineRule="auto"/>
        <w:ind w:left="19" w:right="9"/>
        <w:jc w:val="right"/>
      </w:pPr>
      <w:r>
        <w:t xml:space="preserve">сравнивать несколько вариантов решения задачи, выбирать наиболее </w:t>
      </w:r>
    </w:p>
    <w:p w14:paraId="10F107B1" w14:textId="77777777" w:rsidR="004E38D3" w:rsidRDefault="00C1131D">
      <w:pPr>
        <w:ind w:left="717" w:right="2736" w:hanging="708"/>
      </w:pPr>
      <w:r>
        <w:t xml:space="preserve">подходящий (на основе предложенных критериев); выполнять по предложенному плану проектное задание; </w:t>
      </w:r>
    </w:p>
    <w:p w14:paraId="09C0BFE9" w14:textId="77777777" w:rsidR="004E38D3" w:rsidRDefault="00C1131D">
      <w:pPr>
        <w:ind w:left="9" w:right="11" w:firstLine="708"/>
      </w:pPr>
      <w:r>
        <w:t xml:space="preserve">формулировать выводы и подкреплять их доказательствами на основе результатов проведенного анализа текста (классификации, сравнения, исследования); прогнозировать возможное развитие процессов, событий и их последствия в </w:t>
      </w:r>
    </w:p>
    <w:p w14:paraId="428F0BDF" w14:textId="77777777" w:rsidR="004E38D3" w:rsidRDefault="00C1131D">
      <w:pPr>
        <w:spacing w:line="259" w:lineRule="auto"/>
        <w:ind w:left="19" w:right="11"/>
      </w:pPr>
      <w:r>
        <w:t xml:space="preserve">аналогичных или сходных ситуациях. </w:t>
      </w:r>
    </w:p>
    <w:p w14:paraId="04C75161" w14:textId="77777777" w:rsidR="004E38D3" w:rsidRDefault="00C1131D">
      <w:pPr>
        <w:ind w:left="9" w:right="11" w:firstLine="708"/>
      </w:pPr>
      <w:r>
        <w:t xml:space="preserve">122.10.2.3. У обучающегося будут сформированы умения работать с информацией как часть познавательных универсальных учебных действий: </w:t>
      </w:r>
    </w:p>
    <w:p w14:paraId="6D89AC7C" w14:textId="77777777" w:rsidR="004E38D3" w:rsidRDefault="00C1131D">
      <w:pPr>
        <w:ind w:left="742" w:right="11"/>
      </w:pPr>
      <w:r>
        <w:t xml:space="preserve">выбирать источник получения информации: словарь, справочник; согласно заданному алгоритму находить в предложенном источнике (словаре, </w:t>
      </w:r>
    </w:p>
    <w:p w14:paraId="55AAFE5E" w14:textId="77777777" w:rsidR="004E38D3" w:rsidRDefault="00C1131D">
      <w:pPr>
        <w:ind w:left="717" w:right="11" w:hanging="708"/>
      </w:pPr>
      <w:r>
        <w:lastRenderedPageBreak/>
        <w:t xml:space="preserve">справочнике) информацию, представленную в явном виде; распознавать достоверную и недостоверную информацию самостоятельно или </w:t>
      </w:r>
    </w:p>
    <w:p w14:paraId="1BED3697" w14:textId="77777777" w:rsidR="004E38D3" w:rsidRDefault="00C1131D">
      <w:pPr>
        <w:ind w:left="19" w:right="11"/>
      </w:pPr>
      <w:r>
        <w:t xml:space="preserve">на основании предложенного учителем способа ее проверки (с помощью словарей, справочников); соблюдать с помощью взрослых (учителей, родителей и (или) законных </w:t>
      </w:r>
    </w:p>
    <w:p w14:paraId="7653FB8B" w14:textId="77777777" w:rsidR="004E38D3" w:rsidRDefault="00C1131D">
      <w:pPr>
        <w:spacing w:after="131" w:line="259" w:lineRule="auto"/>
        <w:ind w:left="19" w:right="11"/>
      </w:pPr>
      <w:r>
        <w:t xml:space="preserve">представителей) правила информационной безопасности при поиске информации в </w:t>
      </w:r>
    </w:p>
    <w:p w14:paraId="0EE608A6" w14:textId="77777777" w:rsidR="004E38D3" w:rsidRDefault="00C1131D">
      <w:pPr>
        <w:ind w:left="717" w:right="11" w:hanging="708"/>
      </w:pPr>
      <w:r>
        <w:t xml:space="preserve">Интернете; анализировать и создавать текстовую, видео-, графическую, звуковую, </w:t>
      </w:r>
    </w:p>
    <w:p w14:paraId="29E6733E" w14:textId="77777777" w:rsidR="004E38D3" w:rsidRDefault="00C1131D">
      <w:pPr>
        <w:spacing w:after="133" w:line="259" w:lineRule="auto"/>
        <w:ind w:left="19" w:right="11"/>
      </w:pPr>
      <w:r>
        <w:t xml:space="preserve">информацию в соответствии с учебной задачей; </w:t>
      </w:r>
    </w:p>
    <w:p w14:paraId="08DFC813" w14:textId="77777777" w:rsidR="004E38D3" w:rsidRDefault="00C1131D">
      <w:pPr>
        <w:ind w:left="9" w:right="11" w:firstLine="708"/>
      </w:pPr>
      <w:r>
        <w:t xml:space="preserve">понимать информацию, зафиксированную в виде таблиц, схем, самостоятельно создавать схемы, таблицы по результатам работы с текстами. </w:t>
      </w:r>
    </w:p>
    <w:p w14:paraId="0C0B3D5F" w14:textId="77777777" w:rsidR="004E38D3" w:rsidRDefault="00C1131D">
      <w:pPr>
        <w:ind w:left="9" w:right="11" w:firstLine="708"/>
      </w:pPr>
      <w:r>
        <w:t xml:space="preserve">122.10.2.4. У обучающегося будут сформированы умения общения как часть коммуникативных универсальных учебных действий: воспринимать и формулировать суждения, выражать эмоции в соответствии с </w:t>
      </w:r>
    </w:p>
    <w:p w14:paraId="263E2F65" w14:textId="77777777" w:rsidR="004E38D3" w:rsidRDefault="00C1131D">
      <w:pPr>
        <w:ind w:left="717" w:right="11" w:hanging="708"/>
      </w:pPr>
      <w:r>
        <w:t xml:space="preserve">целями и условиями общения в знакомой среде; проявлять уважительное отношение к собеседнику, соблюдать правила </w:t>
      </w:r>
    </w:p>
    <w:p w14:paraId="3AACECEA" w14:textId="77777777" w:rsidR="004E38D3" w:rsidRDefault="00C1131D">
      <w:pPr>
        <w:spacing w:line="361" w:lineRule="auto"/>
        <w:ind w:left="727" w:right="2068" w:hanging="718"/>
        <w:jc w:val="left"/>
      </w:pPr>
      <w:r>
        <w:t xml:space="preserve">ведения диалога и дискуссии; признавать возможность существования разных точек зрения; корректно и аргументированно высказывать свое мнение; </w:t>
      </w:r>
    </w:p>
    <w:p w14:paraId="1709A1D4" w14:textId="77777777" w:rsidR="004E38D3" w:rsidRDefault="00C1131D">
      <w:pPr>
        <w:ind w:left="742" w:right="11"/>
      </w:pPr>
      <w:r>
        <w:t xml:space="preserve">строить речевое высказывание в соответствии с поставленной задачей; создавать устные (описание, рассуждение, повествование) и письменные </w:t>
      </w:r>
    </w:p>
    <w:p w14:paraId="67920D2B" w14:textId="77777777" w:rsidR="004E38D3" w:rsidRDefault="00C1131D">
      <w:pPr>
        <w:ind w:left="717" w:right="3173" w:hanging="708"/>
      </w:pPr>
      <w:r>
        <w:t xml:space="preserve">(повествование) тексты; подготавливать небольшие публичные выступления;  </w:t>
      </w:r>
    </w:p>
    <w:p w14:paraId="69100B93" w14:textId="77777777" w:rsidR="004E38D3" w:rsidRDefault="00C1131D">
      <w:pPr>
        <w:spacing w:after="136" w:line="259" w:lineRule="auto"/>
        <w:ind w:left="19" w:right="9"/>
        <w:jc w:val="right"/>
      </w:pPr>
      <w:r>
        <w:t xml:space="preserve">подбирать иллюстративный материал (рисунки, фото, плакаты) к тексту </w:t>
      </w:r>
    </w:p>
    <w:p w14:paraId="27990841" w14:textId="77777777" w:rsidR="004E38D3" w:rsidRDefault="00C1131D">
      <w:pPr>
        <w:spacing w:line="259" w:lineRule="auto"/>
        <w:ind w:left="19" w:right="11"/>
      </w:pPr>
      <w:r>
        <w:t xml:space="preserve">выступления. </w:t>
      </w:r>
    </w:p>
    <w:p w14:paraId="34DE7723" w14:textId="77777777" w:rsidR="004E38D3" w:rsidRDefault="00C1131D">
      <w:pPr>
        <w:ind w:left="9" w:right="11" w:firstLine="708"/>
      </w:pPr>
      <w:r>
        <w:t xml:space="preserve">122.10.2.5. У обучающегося будут сформированы умения самоорганизации как части регулятивных универсальных учебных действий: планировать действия по решению учебной задачи для получения результата; выстраивать последовательность выбранных действий. </w:t>
      </w:r>
    </w:p>
    <w:p w14:paraId="558D452B" w14:textId="77777777" w:rsidR="004E38D3" w:rsidRDefault="00C1131D">
      <w:pPr>
        <w:ind w:left="9" w:right="11" w:firstLine="708"/>
      </w:pPr>
      <w:r>
        <w:t xml:space="preserve">122.10.2.6. У обучающегося будут сформированы умения самоконтроля как части регулятивных универсальных учебных действий: </w:t>
      </w:r>
    </w:p>
    <w:p w14:paraId="27A35917" w14:textId="77777777" w:rsidR="004E38D3" w:rsidRDefault="00C1131D">
      <w:pPr>
        <w:ind w:left="742" w:right="11"/>
      </w:pPr>
      <w:r>
        <w:lastRenderedPageBreak/>
        <w:t xml:space="preserve">устанавливать причины успеха или неудач учебной деятельности; корректировать свои учебные действия для преодоления речевых ошибок. </w:t>
      </w:r>
    </w:p>
    <w:p w14:paraId="409D925C" w14:textId="77777777" w:rsidR="004E38D3" w:rsidRDefault="00C1131D">
      <w:pPr>
        <w:ind w:left="9" w:right="11" w:firstLine="708"/>
      </w:pPr>
      <w:r>
        <w:t xml:space="preserve">122.10.2.7. У обучающегося будут сформированы умения совместной деятельности: </w:t>
      </w:r>
    </w:p>
    <w:p w14:paraId="7804A670" w14:textId="77777777" w:rsidR="004E38D3" w:rsidRDefault="00C1131D">
      <w:pPr>
        <w:spacing w:after="136" w:line="259" w:lineRule="auto"/>
        <w:ind w:left="19" w:right="9"/>
        <w:jc w:val="right"/>
      </w:pPr>
      <w:r>
        <w:t xml:space="preserve">формулировать краткосрочные и долгосрочные цели (индивидуальные с </w:t>
      </w:r>
    </w:p>
    <w:p w14:paraId="657220C7" w14:textId="77777777" w:rsidR="004E38D3" w:rsidRDefault="00C1131D">
      <w:pPr>
        <w:ind w:left="19" w:right="11"/>
      </w:pPr>
      <w:r>
        <w:t xml:space="preserve">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выстраивать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w:t>
      </w:r>
    </w:p>
    <w:p w14:paraId="66606980" w14:textId="77777777" w:rsidR="004E38D3" w:rsidRDefault="00C1131D">
      <w:pPr>
        <w:spacing w:after="136" w:line="259" w:lineRule="auto"/>
        <w:ind w:left="19" w:right="9"/>
        <w:jc w:val="right"/>
      </w:pPr>
      <w:r>
        <w:t xml:space="preserve">выполнять совместные проектные задания по литературному чтению на </w:t>
      </w:r>
    </w:p>
    <w:p w14:paraId="1BBC5355" w14:textId="77777777" w:rsidR="004E38D3" w:rsidRDefault="00C1131D">
      <w:pPr>
        <w:spacing w:after="134" w:line="259" w:lineRule="auto"/>
        <w:ind w:left="19" w:right="11"/>
      </w:pPr>
      <w:r>
        <w:t xml:space="preserve">родном (лакском) языке с использованием предложенного образца. </w:t>
      </w:r>
    </w:p>
    <w:p w14:paraId="22D592B6" w14:textId="77777777" w:rsidR="004E38D3" w:rsidRDefault="00C1131D">
      <w:pPr>
        <w:ind w:left="9" w:right="11" w:firstLine="708"/>
      </w:pPr>
      <w:r>
        <w:t xml:space="preserve">122.10.3. Предметные результаты изучения литературного чтения на родном (лакском) языке. К концу обучения в 1 классе обучающийся научится: </w:t>
      </w:r>
    </w:p>
    <w:p w14:paraId="766A17BF" w14:textId="77777777" w:rsidR="004E38D3" w:rsidRDefault="00C1131D">
      <w:pPr>
        <w:spacing w:after="136" w:line="259" w:lineRule="auto"/>
        <w:ind w:left="19" w:right="9"/>
        <w:jc w:val="right"/>
      </w:pPr>
      <w:r>
        <w:t xml:space="preserve">воспринимать на слух художественный текст (рассказ, стихотворение) в </w:t>
      </w:r>
    </w:p>
    <w:p w14:paraId="5F1DED1A" w14:textId="77777777" w:rsidR="004E38D3" w:rsidRDefault="00C1131D">
      <w:pPr>
        <w:spacing w:line="361" w:lineRule="auto"/>
        <w:ind w:left="727" w:right="2292" w:hanging="718"/>
        <w:jc w:val="left"/>
      </w:pPr>
      <w:r>
        <w:t xml:space="preserve">исполнении учителя и обучающегося; осмысленно, правильно читать целыми словами; отвечать на вопросы учителя по содержанию прочитанного; пересказывать небольшой текст; составлять устный рассказ по картинке; </w:t>
      </w:r>
    </w:p>
    <w:p w14:paraId="1A1DDBE2" w14:textId="77777777" w:rsidR="004E38D3" w:rsidRDefault="00C1131D">
      <w:pPr>
        <w:spacing w:after="134" w:line="259" w:lineRule="auto"/>
        <w:ind w:left="742" w:right="11"/>
      </w:pPr>
      <w:r>
        <w:t xml:space="preserve">читать наизусть 3–4 стихотворения; </w:t>
      </w:r>
    </w:p>
    <w:p w14:paraId="068933FD" w14:textId="77777777" w:rsidR="004E38D3" w:rsidRDefault="00C1131D">
      <w:pPr>
        <w:ind w:left="742" w:right="318"/>
      </w:pPr>
      <w:r>
        <w:t xml:space="preserve">соотносить автора, название и героев прочитанных произведений; различать жанры: рассказ и стихотворение. </w:t>
      </w:r>
    </w:p>
    <w:p w14:paraId="589C1DF1" w14:textId="77777777" w:rsidR="004E38D3" w:rsidRDefault="00C1131D">
      <w:pPr>
        <w:ind w:left="9" w:right="11" w:firstLine="708"/>
      </w:pPr>
      <w:r>
        <w:t xml:space="preserve">122.10.4. Предметные результаты изучения литературного чтения на родном (лакском) языке. К концу обучения во 2 классе обучающийся научится: </w:t>
      </w:r>
    </w:p>
    <w:p w14:paraId="783586C1" w14:textId="77777777" w:rsidR="004E38D3" w:rsidRDefault="00C1131D">
      <w:pPr>
        <w:ind w:left="742" w:right="11"/>
      </w:pPr>
      <w:r>
        <w:t xml:space="preserve">воспринимать на слух тексты в исполнении учителя и других обучающихся; делить текст на части, озаглавливать части; </w:t>
      </w:r>
    </w:p>
    <w:p w14:paraId="387FA302" w14:textId="77777777" w:rsidR="004E38D3" w:rsidRDefault="00C1131D">
      <w:pPr>
        <w:ind w:left="742" w:right="11"/>
      </w:pPr>
      <w:r>
        <w:lastRenderedPageBreak/>
        <w:t xml:space="preserve">выбирать наиболее точную формулировку главной мысли из ряда данных; подробно и выборочно пересказывать текст; </w:t>
      </w:r>
    </w:p>
    <w:p w14:paraId="139D582C" w14:textId="77777777" w:rsidR="004E38D3" w:rsidRDefault="00C1131D">
      <w:pPr>
        <w:ind w:left="742" w:right="11"/>
      </w:pPr>
      <w:r>
        <w:t xml:space="preserve">составлять устный рассказ о герое прочитанного произведения по плану; размышлять о характере и поступках героя; </w:t>
      </w:r>
    </w:p>
    <w:p w14:paraId="164C5EA9" w14:textId="77777777" w:rsidR="004E38D3" w:rsidRDefault="00C1131D">
      <w:pPr>
        <w:spacing w:after="131" w:line="259" w:lineRule="auto"/>
        <w:ind w:left="742" w:right="11"/>
      </w:pPr>
      <w:r>
        <w:t xml:space="preserve">относить произведение к одному из жанров: сказка, пословица, загадка, </w:t>
      </w:r>
    </w:p>
    <w:p w14:paraId="0AD84899" w14:textId="77777777" w:rsidR="004E38D3" w:rsidRDefault="00C1131D">
      <w:pPr>
        <w:spacing w:after="36"/>
        <w:ind w:left="717" w:right="2564" w:hanging="708"/>
      </w:pPr>
      <w:proofErr w:type="gramStart"/>
      <w:r>
        <w:t>скороговорка;  различать</w:t>
      </w:r>
      <w:proofErr w:type="gramEnd"/>
      <w:r>
        <w:t xml:space="preserve"> народную и литературную (авторскую) сказку; </w:t>
      </w:r>
    </w:p>
    <w:p w14:paraId="2665C8D6" w14:textId="77777777" w:rsidR="004E38D3" w:rsidRDefault="00C1131D">
      <w:pPr>
        <w:tabs>
          <w:tab w:val="center" w:pos="1271"/>
          <w:tab w:val="center" w:pos="2797"/>
          <w:tab w:val="center" w:pos="4173"/>
          <w:tab w:val="center" w:pos="4988"/>
          <w:tab w:val="center" w:pos="5778"/>
          <w:tab w:val="center" w:pos="6631"/>
          <w:tab w:val="center" w:pos="7467"/>
          <w:tab w:val="right" w:pos="10243"/>
        </w:tabs>
        <w:spacing w:after="139" w:line="259" w:lineRule="auto"/>
        <w:ind w:left="0" w:right="0" w:firstLine="0"/>
        <w:jc w:val="left"/>
      </w:pPr>
      <w:r>
        <w:rPr>
          <w:rFonts w:ascii="Calibri" w:eastAsia="Calibri" w:hAnsi="Calibri" w:cs="Calibri"/>
          <w:sz w:val="22"/>
        </w:rPr>
        <w:tab/>
      </w:r>
      <w:r>
        <w:t xml:space="preserve">относить </w:t>
      </w:r>
      <w:r>
        <w:tab/>
        <w:t xml:space="preserve">сказочных </w:t>
      </w:r>
      <w:r>
        <w:tab/>
        <w:t xml:space="preserve">героев </w:t>
      </w:r>
      <w:r>
        <w:tab/>
        <w:t xml:space="preserve">к </w:t>
      </w:r>
      <w:r>
        <w:tab/>
        <w:t xml:space="preserve">одной </w:t>
      </w:r>
      <w:r>
        <w:tab/>
        <w:t xml:space="preserve">из </w:t>
      </w:r>
      <w:r>
        <w:tab/>
        <w:t xml:space="preserve">групп </w:t>
      </w:r>
      <w:r>
        <w:tab/>
        <w:t xml:space="preserve">(положительные, </w:t>
      </w:r>
    </w:p>
    <w:p w14:paraId="29D67683" w14:textId="77777777" w:rsidR="004E38D3" w:rsidRDefault="00C1131D">
      <w:pPr>
        <w:spacing w:line="361" w:lineRule="auto"/>
        <w:ind w:left="727" w:right="1575" w:hanging="718"/>
        <w:jc w:val="left"/>
      </w:pPr>
      <w:r>
        <w:t>отрицательные); соотносить автора, название и героев прочитанных произведений; читать наизусть 7–8 стихотворений.</w:t>
      </w:r>
      <w:r>
        <w:rPr>
          <w:b/>
        </w:rPr>
        <w:t xml:space="preserve"> </w:t>
      </w:r>
    </w:p>
    <w:p w14:paraId="238D3EFB" w14:textId="77777777" w:rsidR="004E38D3" w:rsidRDefault="00C1131D">
      <w:pPr>
        <w:ind w:left="9" w:right="11" w:firstLine="708"/>
      </w:pPr>
      <w:r>
        <w:t xml:space="preserve">122.10.5. Предметные результаты изучения литературного чтения на родном (лакском) языке. К концу обучения в 3 классе обучающийся научится: </w:t>
      </w:r>
    </w:p>
    <w:p w14:paraId="7CB5F048" w14:textId="77777777" w:rsidR="004E38D3" w:rsidRDefault="00C1131D">
      <w:pPr>
        <w:ind w:left="742" w:right="11"/>
      </w:pPr>
      <w:r>
        <w:t xml:space="preserve">воспринимать на слух тексты в исполнении учителя, обучающихся; осознанно, правильно, выразительно читать вслух; </w:t>
      </w:r>
    </w:p>
    <w:p w14:paraId="6ACFF6D6" w14:textId="77777777" w:rsidR="004E38D3" w:rsidRDefault="00C1131D">
      <w:pPr>
        <w:spacing w:after="131" w:line="259" w:lineRule="auto"/>
        <w:ind w:left="742" w:right="11"/>
      </w:pPr>
      <w:r>
        <w:t xml:space="preserve">самостоятельно прогнозировать содержание текста по заглавию, иллюстрации, </w:t>
      </w:r>
    </w:p>
    <w:p w14:paraId="473D532C" w14:textId="77777777" w:rsidR="004E38D3" w:rsidRDefault="00C1131D">
      <w:pPr>
        <w:spacing w:line="361" w:lineRule="auto"/>
        <w:ind w:left="727" w:right="2894" w:hanging="718"/>
        <w:jc w:val="left"/>
      </w:pPr>
      <w:r>
        <w:t xml:space="preserve">ключевым словам; самостоятельно читать про себя незнакомый </w:t>
      </w:r>
      <w:proofErr w:type="gramStart"/>
      <w:r>
        <w:t>текст,  делить</w:t>
      </w:r>
      <w:proofErr w:type="gramEnd"/>
      <w:r>
        <w:t xml:space="preserve"> текст на части, составлять простой план; самостоятельно формулировать главную мысль текста; находить в тексте материал для характеристики героя; подробно и выборочно пересказывать текст; составлять рассказ-характеристику героя; </w:t>
      </w:r>
    </w:p>
    <w:p w14:paraId="16AC9A53" w14:textId="77777777" w:rsidR="004E38D3" w:rsidRDefault="00C1131D">
      <w:pPr>
        <w:spacing w:after="134" w:line="259" w:lineRule="auto"/>
        <w:ind w:left="742" w:right="11"/>
      </w:pPr>
      <w:r>
        <w:t xml:space="preserve">составлять устные и письменные описания; </w:t>
      </w:r>
    </w:p>
    <w:p w14:paraId="76A925BC" w14:textId="77777777" w:rsidR="004E38D3" w:rsidRDefault="00C1131D">
      <w:pPr>
        <w:spacing w:after="136" w:line="259" w:lineRule="auto"/>
        <w:ind w:left="19" w:right="9"/>
        <w:jc w:val="right"/>
      </w:pPr>
      <w:r>
        <w:t xml:space="preserve">высказывать и аргументировать свое отношение к прочитанному, в том числе </w:t>
      </w:r>
    </w:p>
    <w:p w14:paraId="5219975B" w14:textId="77777777" w:rsidR="004E38D3" w:rsidRDefault="00C1131D">
      <w:pPr>
        <w:ind w:left="717" w:right="11" w:hanging="708"/>
      </w:pPr>
      <w:r>
        <w:t xml:space="preserve">к художественной стороне текста; находить в художественном тексте сравнения, эпитеты, олицетворения, </w:t>
      </w:r>
    </w:p>
    <w:p w14:paraId="3AD053DA" w14:textId="77777777" w:rsidR="004E38D3" w:rsidRDefault="00C1131D">
      <w:pPr>
        <w:spacing w:line="361" w:lineRule="auto"/>
        <w:ind w:left="727" w:right="1575" w:hanging="718"/>
        <w:jc w:val="left"/>
      </w:pPr>
      <w:r>
        <w:t xml:space="preserve">метафоры; соотносить автора, название и героев прочитанных произведений; читать наизусть 9–10 стихотворений. </w:t>
      </w:r>
    </w:p>
    <w:p w14:paraId="652DAB35" w14:textId="77777777" w:rsidR="004E38D3" w:rsidRDefault="00C1131D">
      <w:pPr>
        <w:ind w:left="9" w:right="11" w:firstLine="708"/>
      </w:pPr>
      <w:r>
        <w:lastRenderedPageBreak/>
        <w:t xml:space="preserve">122.10.6. Предметные результаты изучения литературного чтения на родном (лакском) языке. К концу обучения в 4 классе обучающийся научится: понимать литературу как явление национальной и мировой культуры, </w:t>
      </w:r>
    </w:p>
    <w:p w14:paraId="240E085E" w14:textId="77777777" w:rsidR="004E38D3" w:rsidRDefault="00C1131D">
      <w:pPr>
        <w:spacing w:line="361" w:lineRule="auto"/>
        <w:ind w:left="727" w:right="337" w:hanging="718"/>
        <w:jc w:val="left"/>
      </w:pPr>
      <w:r>
        <w:t xml:space="preserve">средство сохранения и передачи нравственных ценностей и </w:t>
      </w:r>
      <w:proofErr w:type="gramStart"/>
      <w:r>
        <w:t>традиций;  воспринимать</w:t>
      </w:r>
      <w:proofErr w:type="gramEnd"/>
      <w:r>
        <w:t xml:space="preserve"> на слух тексты в исполнении учителя и других обучающихся; осознанно, правильно, выразительно читать вслух; самостоятельно прогнозировать содержание текста до чтения; </w:t>
      </w:r>
    </w:p>
    <w:p w14:paraId="4963B825" w14:textId="77777777" w:rsidR="004E38D3" w:rsidRDefault="00C1131D">
      <w:pPr>
        <w:ind w:left="9" w:right="11" w:firstLine="708"/>
      </w:pPr>
      <w:r>
        <w:t xml:space="preserve">осознавать значимость чтения для личного развития; формировать представления о Родине и ее людях, окружающем мире, культуре, о добре и зле, дружбе, честности;  совершенствовать навыки чтения вслух и про себя, овладевать элементарными приемами анализа художественных, научно-познавательных и учебных текстов с использованием элементарных литературоведческих понятий;  использовать разные виды чтения (изучающее (смысловое), выборочное, </w:t>
      </w:r>
    </w:p>
    <w:p w14:paraId="119C2D8C" w14:textId="77777777" w:rsidR="004E38D3" w:rsidRDefault="00C1131D">
      <w:pPr>
        <w:ind w:left="19" w:right="11"/>
      </w:pPr>
      <w:r>
        <w:t xml:space="preserve">поисковое); воспринимать и оценивать содержание и специфику различных текстов, участвовать в их обсуждении, давать и обосновывать нравственную оценку поступков </w:t>
      </w:r>
      <w:proofErr w:type="gramStart"/>
      <w:r>
        <w:t>героев;  формировать</w:t>
      </w:r>
      <w:proofErr w:type="gramEnd"/>
      <w:r>
        <w:t xml:space="preserve"> умение самостоятельно работать с незнакомым текстом (читать </w:t>
      </w:r>
    </w:p>
    <w:p w14:paraId="2F8C1FFD" w14:textId="77777777" w:rsidR="004E38D3" w:rsidRDefault="00C1131D">
      <w:pPr>
        <w:ind w:left="19" w:right="11"/>
      </w:pPr>
      <w:r>
        <w:t xml:space="preserve">про себя, задавать вопросы автору по ходу чтения, прогнозировать ответы); самостоятельно выбирать интересующую литературу, пользоваться справочными источниками для понимания и получения дополнительной информации;  </w:t>
      </w:r>
    </w:p>
    <w:p w14:paraId="2DB3F55E" w14:textId="77777777" w:rsidR="004E38D3" w:rsidRDefault="00C1131D">
      <w:pPr>
        <w:ind w:left="9" w:right="11" w:firstLine="708"/>
      </w:pPr>
      <w:r>
        <w:t xml:space="preserve">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 самостоятельно находить ключевые слова; работать с разными видами текстов, находить характерные особенности научно-познавательных и художественных текстов. На практическом уровне овладевать некоторыми видами письменной речи (повествование – создание текста по аналогии, рассуждение – письменный ответ на вопрос, описание – характеристика героев); создавать собственный текст на основе художественного произведения, по </w:t>
      </w:r>
    </w:p>
    <w:p w14:paraId="6BD8E36C" w14:textId="77777777" w:rsidR="004E38D3" w:rsidRDefault="00C1131D">
      <w:pPr>
        <w:ind w:left="717" w:right="11" w:hanging="708"/>
      </w:pPr>
      <w:r>
        <w:lastRenderedPageBreak/>
        <w:t xml:space="preserve">иллюстрациям, на основе личного </w:t>
      </w:r>
      <w:proofErr w:type="gramStart"/>
      <w:r>
        <w:t>опыта;  самостоятельно</w:t>
      </w:r>
      <w:proofErr w:type="gramEnd"/>
      <w:r>
        <w:t xml:space="preserve"> давать характеристику героя (портрет, черты характера, </w:t>
      </w:r>
    </w:p>
    <w:p w14:paraId="7A99A2FD" w14:textId="77777777" w:rsidR="004E38D3" w:rsidRDefault="00C1131D">
      <w:pPr>
        <w:spacing w:line="361" w:lineRule="auto"/>
        <w:ind w:left="727" w:right="942" w:hanging="718"/>
        <w:jc w:val="left"/>
      </w:pPr>
      <w:r>
        <w:t xml:space="preserve">поступки, речь, отношение автора к герою; собственное отношение к герою); находить языковые средства, использованные автором; читать наизусть 10–11стихотворений. </w:t>
      </w:r>
    </w:p>
    <w:p w14:paraId="730EAE61" w14:textId="77777777" w:rsidR="004E38D3" w:rsidRDefault="00C1131D">
      <w:pPr>
        <w:numPr>
          <w:ilvl w:val="0"/>
          <w:numId w:val="42"/>
        </w:numPr>
        <w:ind w:right="11" w:firstLine="708"/>
      </w:pPr>
      <w:r>
        <w:t xml:space="preserve">Федеральная рабочая программа по учебному предмету «Литературное чтение на родном (лезгинском) языке». </w:t>
      </w:r>
    </w:p>
    <w:p w14:paraId="1544C3CA" w14:textId="77777777" w:rsidR="004E38D3" w:rsidRDefault="00C1131D">
      <w:pPr>
        <w:numPr>
          <w:ilvl w:val="1"/>
          <w:numId w:val="42"/>
        </w:numPr>
        <w:ind w:right="11" w:firstLine="708"/>
      </w:pPr>
      <w:r>
        <w:t xml:space="preserve">Федеральная рабочая программа по учебному предмету «Литературное чтение на родном (лезгинском) языке» (предметная область «Родной язык и литературное чтение на родном языке») (далее соответственно – программа по литературному чтению на родном (лезгинском) языке, литературное чтение на родном (лезгинском) языке) разработана для обучающихся, владеющих и (или) слабо владеющих родным (лезгинском) языком, и включает пояснительную записку, содержание обучения, планируемые результаты освоения программы по литературному чтению на родном (лезгинском) языке.  </w:t>
      </w:r>
    </w:p>
    <w:p w14:paraId="0A17DC4D" w14:textId="77777777" w:rsidR="004E38D3" w:rsidRDefault="00C1131D">
      <w:pPr>
        <w:numPr>
          <w:ilvl w:val="1"/>
          <w:numId w:val="42"/>
        </w:numPr>
        <w:ind w:right="11" w:firstLine="708"/>
      </w:pPr>
      <w:r>
        <w:t xml:space="preserve">Пояснительная записка отражает общие цели изучения литературного чтения на родном (лезгинском) языке, место в структуре учебного плана, а также подходы к отбору содержания, к определению планируемых результатов. </w:t>
      </w:r>
    </w:p>
    <w:p w14:paraId="506B2720" w14:textId="77777777" w:rsidR="004E38D3" w:rsidRDefault="00C1131D">
      <w:pPr>
        <w:numPr>
          <w:ilvl w:val="1"/>
          <w:numId w:val="42"/>
        </w:numPr>
        <w:ind w:right="11" w:firstLine="708"/>
      </w:pPr>
      <w: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39C8D676" w14:textId="77777777" w:rsidR="004E38D3" w:rsidRDefault="00C1131D">
      <w:pPr>
        <w:numPr>
          <w:ilvl w:val="1"/>
          <w:numId w:val="42"/>
        </w:numPr>
        <w:ind w:right="11" w:firstLine="708"/>
      </w:pPr>
      <w:r>
        <w:t xml:space="preserve">Планируемые результаты освоения программы по литературному чтению на родном (лезгинском)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 </w:t>
      </w:r>
    </w:p>
    <w:p w14:paraId="68D82C8E" w14:textId="77777777" w:rsidR="004E38D3" w:rsidRDefault="00C1131D">
      <w:pPr>
        <w:numPr>
          <w:ilvl w:val="1"/>
          <w:numId w:val="42"/>
        </w:numPr>
        <w:spacing w:after="132" w:line="259" w:lineRule="auto"/>
        <w:ind w:right="11" w:firstLine="708"/>
      </w:pPr>
      <w:r>
        <w:t xml:space="preserve">Пояснительная записка. </w:t>
      </w:r>
    </w:p>
    <w:p w14:paraId="48322C8F" w14:textId="77777777" w:rsidR="004E38D3" w:rsidRDefault="00C1131D">
      <w:pPr>
        <w:numPr>
          <w:ilvl w:val="2"/>
          <w:numId w:val="42"/>
        </w:numPr>
        <w:ind w:right="11" w:firstLine="708"/>
      </w:pPr>
      <w:r>
        <w:t xml:space="preserve">Программа по литературному чтению на родном (лезгинском) языке на уровне начального общего образования разработана с целью оказания </w:t>
      </w:r>
      <w:r>
        <w:lastRenderedPageBreak/>
        <w:t xml:space="preserve">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 </w:t>
      </w:r>
    </w:p>
    <w:p w14:paraId="47E45625" w14:textId="77777777" w:rsidR="004E38D3" w:rsidRDefault="00C1131D">
      <w:pPr>
        <w:numPr>
          <w:ilvl w:val="2"/>
          <w:numId w:val="42"/>
        </w:numPr>
        <w:ind w:right="11" w:firstLine="708"/>
      </w:pPr>
      <w:r>
        <w:t xml:space="preserve">Программа «Родной (лезгинский) язык» отражает </w:t>
      </w:r>
      <w:proofErr w:type="spellStart"/>
      <w:r>
        <w:t>региональнонациональные</w:t>
      </w:r>
      <w:proofErr w:type="spellEnd"/>
      <w:r>
        <w:t xml:space="preserve"> и этнокультурные особенности обучения предмета «Литературное чтение на родном (лезгинском) языке». Программа не отдает предпочтения </w:t>
      </w:r>
      <w:proofErr w:type="spellStart"/>
      <w:r>
        <w:t>какойлибо</w:t>
      </w:r>
      <w:proofErr w:type="spellEnd"/>
      <w:r>
        <w:t xml:space="preserve"> одной концепции преподавания в ущерб другим. Она позволяет выбирать варианты разработки авторских курсов, определять акценты в реализации конкретных наиболее значимых содержательных линий. </w:t>
      </w:r>
    </w:p>
    <w:p w14:paraId="1DC9AE5F" w14:textId="77777777" w:rsidR="004E38D3" w:rsidRDefault="00C1131D">
      <w:pPr>
        <w:numPr>
          <w:ilvl w:val="2"/>
          <w:numId w:val="42"/>
        </w:numPr>
        <w:spacing w:after="131" w:line="259" w:lineRule="auto"/>
        <w:ind w:right="11" w:firstLine="708"/>
      </w:pPr>
      <w:r>
        <w:t xml:space="preserve">Программа позволит учителю: </w:t>
      </w:r>
    </w:p>
    <w:p w14:paraId="5D333FB0" w14:textId="77777777" w:rsidR="004E38D3" w:rsidRDefault="00C1131D">
      <w:pPr>
        <w:ind w:left="9" w:right="11" w:firstLine="708"/>
      </w:pPr>
      <w:r>
        <w:t xml:space="preserve">реализовать в процессе преподавания родного (лезгинского) языка современные подходы к достижению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«Родной (лезгинский) язык» по годам обучения в соответствии с ФГОС НОО, федеральной рабочей программой воспитания; разработать календарно-тематическое планирование с </w:t>
      </w:r>
      <w:proofErr w:type="spellStart"/>
      <w:r>
        <w:t>учѐтом</w:t>
      </w:r>
      <w:proofErr w:type="spellEnd"/>
      <w:r>
        <w:t xml:space="preserve"> особенностей </w:t>
      </w:r>
    </w:p>
    <w:p w14:paraId="121F203A" w14:textId="77777777" w:rsidR="004E38D3" w:rsidRDefault="00C1131D">
      <w:pPr>
        <w:spacing w:after="131" w:line="259" w:lineRule="auto"/>
        <w:ind w:left="19" w:right="11"/>
      </w:pPr>
      <w:r>
        <w:t xml:space="preserve">конкретного класса. </w:t>
      </w:r>
    </w:p>
    <w:p w14:paraId="4F240A04" w14:textId="77777777" w:rsidR="004E38D3" w:rsidRDefault="00C1131D">
      <w:pPr>
        <w:numPr>
          <w:ilvl w:val="2"/>
          <w:numId w:val="42"/>
        </w:numPr>
        <w:ind w:right="11" w:firstLine="708"/>
      </w:pPr>
      <w:r>
        <w:t xml:space="preserve">В содержание программы по литературному чтению на родном (лезгинском) языке выделяются следующие содержательные линии: виды речевой и читательской деятельности, круг детского чтения и культура читательской деятельности, литературоведческая пропедевтика, творческая деятельность обучающихся. </w:t>
      </w:r>
    </w:p>
    <w:p w14:paraId="34A11717" w14:textId="77777777" w:rsidR="004E38D3" w:rsidRDefault="00C1131D">
      <w:pPr>
        <w:numPr>
          <w:ilvl w:val="2"/>
          <w:numId w:val="42"/>
        </w:numPr>
        <w:ind w:right="11" w:firstLine="708"/>
      </w:pPr>
      <w:r>
        <w:t xml:space="preserve">Изучение литературного чтения на родном (лезгинском) языке направлено на достижение следующих целей: </w:t>
      </w:r>
    </w:p>
    <w:p w14:paraId="22FFACD1" w14:textId="77777777" w:rsidR="004E38D3" w:rsidRDefault="00C1131D">
      <w:pPr>
        <w:spacing w:after="136" w:line="259" w:lineRule="auto"/>
        <w:ind w:left="19" w:right="9"/>
        <w:jc w:val="right"/>
      </w:pPr>
      <w:r>
        <w:t xml:space="preserve">формирование читательской компетентности обучающегося, предполагающей </w:t>
      </w:r>
    </w:p>
    <w:p w14:paraId="45959123" w14:textId="77777777" w:rsidR="004E38D3" w:rsidRDefault="00C1131D">
      <w:pPr>
        <w:ind w:left="717" w:right="11" w:hanging="708"/>
      </w:pPr>
      <w:r>
        <w:t xml:space="preserve">владение техникой чтения на родном (лезгинском) языке; приемами понимания, прочитанного и прослушанного художественного </w:t>
      </w:r>
    </w:p>
    <w:p w14:paraId="15EDC2EF" w14:textId="77777777" w:rsidR="004E38D3" w:rsidRDefault="00C1131D">
      <w:pPr>
        <w:ind w:left="717" w:right="11" w:hanging="708"/>
      </w:pPr>
      <w:r>
        <w:t xml:space="preserve">произведения; знание книг, умение самостоятельно их выбирать и оценивать с учетом </w:t>
      </w:r>
    </w:p>
    <w:p w14:paraId="5D5C0EC8" w14:textId="77777777" w:rsidR="004E38D3" w:rsidRDefault="00C1131D">
      <w:pPr>
        <w:ind w:left="717" w:right="11" w:hanging="708"/>
      </w:pPr>
      <w:r>
        <w:lastRenderedPageBreak/>
        <w:t xml:space="preserve">возрастных особенностей, осознание обучающимся значимости чтения; формирование духовной потребности в чтении; </w:t>
      </w:r>
    </w:p>
    <w:p w14:paraId="2FB00532" w14:textId="77777777" w:rsidR="004E38D3" w:rsidRDefault="00C1131D">
      <w:pPr>
        <w:spacing w:after="136" w:line="259" w:lineRule="auto"/>
        <w:ind w:left="19" w:right="9"/>
        <w:jc w:val="right"/>
      </w:pPr>
      <w:r>
        <w:t xml:space="preserve">совершенствование всех видов речевой деятельности, обеспечивающих </w:t>
      </w:r>
    </w:p>
    <w:p w14:paraId="0EC41048" w14:textId="77777777" w:rsidR="004E38D3" w:rsidRDefault="00C1131D">
      <w:pPr>
        <w:ind w:left="717" w:right="11" w:hanging="708"/>
      </w:pPr>
      <w:r>
        <w:t xml:space="preserve">умение работать с разными видами текстов; формирование интереса к истории, традиции, искусству своего народа, а </w:t>
      </w:r>
    </w:p>
    <w:p w14:paraId="12B147B7" w14:textId="77777777" w:rsidR="004E38D3" w:rsidRDefault="00C1131D">
      <w:pPr>
        <w:spacing w:line="361" w:lineRule="auto"/>
        <w:ind w:left="727" w:right="6" w:hanging="718"/>
        <w:jc w:val="left"/>
      </w:pPr>
      <w:r>
        <w:t xml:space="preserve">также к жизни и культуре народов многонациональной России и других </w:t>
      </w:r>
      <w:proofErr w:type="gramStart"/>
      <w:r>
        <w:t>стран;  ознакомление</w:t>
      </w:r>
      <w:proofErr w:type="gramEnd"/>
      <w:r>
        <w:t xml:space="preserve"> с детской литературой родного, русского и других народов; формирование патриотизма и чувства любви к своей Родине и народу. </w:t>
      </w:r>
    </w:p>
    <w:p w14:paraId="3618FBBE" w14:textId="77777777" w:rsidR="004E38D3" w:rsidRDefault="00C1131D">
      <w:pPr>
        <w:ind w:left="9" w:right="11" w:firstLine="708"/>
      </w:pPr>
      <w:r>
        <w:t xml:space="preserve">123.5.6. Общее число часов, рекомендованных для изучения литературного чтения на родном (лезгинском) языке, – 112 часов: в 1 классе – 10 часов (1 час в неделю), во 2 классе – 34 часа (1 час в неделю), в 3 классе – 34 часа (1 час в неделю), в 4 классе – 34 часа (1 час в неделю).  </w:t>
      </w:r>
    </w:p>
    <w:p w14:paraId="777E6DB4" w14:textId="77777777" w:rsidR="004E38D3" w:rsidRDefault="00C1131D">
      <w:pPr>
        <w:ind w:left="9" w:right="11" w:firstLine="708"/>
      </w:pPr>
      <w:r>
        <w:t xml:space="preserve">Образовательная организация вправе самостоятельно увеличивать количество часов, выделяемых на изучение «Литературного чтения на родном (лезгинском) языке», за счет часов части плана, формируемой участниками образовательного процесса. </w:t>
      </w:r>
    </w:p>
    <w:p w14:paraId="48438FBF" w14:textId="77777777" w:rsidR="004E38D3" w:rsidRDefault="00C1131D">
      <w:pPr>
        <w:spacing w:after="131" w:line="259" w:lineRule="auto"/>
        <w:ind w:left="742" w:right="11"/>
      </w:pPr>
      <w:r>
        <w:t xml:space="preserve">123.6. Содержание обучения в 1 классе.  </w:t>
      </w:r>
    </w:p>
    <w:p w14:paraId="62EE67E1" w14:textId="77777777" w:rsidR="004E38D3" w:rsidRDefault="00C1131D">
      <w:pPr>
        <w:spacing w:after="131" w:line="259" w:lineRule="auto"/>
        <w:ind w:left="742" w:right="11"/>
      </w:pPr>
      <w:r>
        <w:t xml:space="preserve">123.6.1. Устное народное творчество. </w:t>
      </w:r>
    </w:p>
    <w:p w14:paraId="6F14063E" w14:textId="77777777" w:rsidR="004E38D3" w:rsidRDefault="00C1131D">
      <w:pPr>
        <w:ind w:left="9" w:right="11" w:firstLine="708"/>
      </w:pPr>
      <w:proofErr w:type="spellStart"/>
      <w:r>
        <w:t>Гьисабунар</w:t>
      </w:r>
      <w:proofErr w:type="spellEnd"/>
      <w:r>
        <w:t xml:space="preserve"> (Считалки). </w:t>
      </w:r>
      <w:proofErr w:type="spellStart"/>
      <w:r>
        <w:t>Лезги</w:t>
      </w:r>
      <w:proofErr w:type="spellEnd"/>
      <w:r>
        <w:t xml:space="preserve"> </w:t>
      </w:r>
      <w:proofErr w:type="spellStart"/>
      <w:r>
        <w:t>халкьдин</w:t>
      </w:r>
      <w:proofErr w:type="spellEnd"/>
      <w:r>
        <w:t xml:space="preserve"> мах (Лезгинская народная сказка) «</w:t>
      </w:r>
      <w:proofErr w:type="spellStart"/>
      <w:r>
        <w:t>СикIни</w:t>
      </w:r>
      <w:proofErr w:type="spellEnd"/>
      <w:r>
        <w:t xml:space="preserve"> </w:t>
      </w:r>
      <w:proofErr w:type="spellStart"/>
      <w:r>
        <w:t>кьуьгъуьр</w:t>
      </w:r>
      <w:proofErr w:type="spellEnd"/>
      <w:r>
        <w:t xml:space="preserve">» («Лиса и ежик»). </w:t>
      </w:r>
      <w:proofErr w:type="spellStart"/>
      <w:r>
        <w:t>Зарбдиз</w:t>
      </w:r>
      <w:proofErr w:type="spellEnd"/>
      <w:r>
        <w:t xml:space="preserve"> </w:t>
      </w:r>
      <w:proofErr w:type="spellStart"/>
      <w:r>
        <w:t>кIелунар</w:t>
      </w:r>
      <w:proofErr w:type="spellEnd"/>
      <w:r>
        <w:t>. (Скороговорки). Лезгинские народные сказки: «</w:t>
      </w:r>
      <w:proofErr w:type="spellStart"/>
      <w:r>
        <w:t>Куьренни</w:t>
      </w:r>
      <w:proofErr w:type="spellEnd"/>
      <w:r>
        <w:t xml:space="preserve"> </w:t>
      </w:r>
      <w:proofErr w:type="spellStart"/>
      <w:r>
        <w:t>жанавур</w:t>
      </w:r>
      <w:proofErr w:type="spellEnd"/>
      <w:r>
        <w:t>» («Лошадь и волк»), «</w:t>
      </w:r>
      <w:proofErr w:type="spellStart"/>
      <w:r>
        <w:t>ТIунутIрин</w:t>
      </w:r>
      <w:proofErr w:type="spellEnd"/>
      <w:r>
        <w:t xml:space="preserve"> </w:t>
      </w:r>
      <w:proofErr w:type="spellStart"/>
      <w:r>
        <w:t>устIар</w:t>
      </w:r>
      <w:proofErr w:type="spellEnd"/>
      <w:r>
        <w:t>» («Мастер лепешек»), «</w:t>
      </w:r>
      <w:proofErr w:type="spellStart"/>
      <w:r>
        <w:t>Тапархъан</w:t>
      </w:r>
      <w:proofErr w:type="spellEnd"/>
      <w:r>
        <w:t xml:space="preserve"> </w:t>
      </w:r>
      <w:proofErr w:type="spellStart"/>
      <w:r>
        <w:t>хеб</w:t>
      </w:r>
      <w:proofErr w:type="spellEnd"/>
      <w:r>
        <w:t>» («Лживая овца»), «</w:t>
      </w:r>
      <w:proofErr w:type="spellStart"/>
      <w:r>
        <w:t>Фагьум</w:t>
      </w:r>
      <w:proofErr w:type="spellEnd"/>
      <w:r>
        <w:t xml:space="preserve"> </w:t>
      </w:r>
      <w:proofErr w:type="spellStart"/>
      <w:r>
        <w:t>авай</w:t>
      </w:r>
      <w:proofErr w:type="spellEnd"/>
      <w:r>
        <w:t xml:space="preserve"> </w:t>
      </w:r>
      <w:proofErr w:type="spellStart"/>
      <w:r>
        <w:t>къаргъа</w:t>
      </w:r>
      <w:proofErr w:type="spellEnd"/>
      <w:r>
        <w:t xml:space="preserve">» («Рассудительная ворона»). </w:t>
      </w:r>
    </w:p>
    <w:p w14:paraId="6E405AC0" w14:textId="77777777" w:rsidR="004E38D3" w:rsidRDefault="00C1131D">
      <w:pPr>
        <w:spacing w:after="131" w:line="259" w:lineRule="auto"/>
        <w:ind w:left="742" w:right="11"/>
      </w:pPr>
      <w:r>
        <w:t xml:space="preserve">123.6.2. Весна. </w:t>
      </w:r>
    </w:p>
    <w:p w14:paraId="35E67D0C" w14:textId="77777777" w:rsidR="004E38D3" w:rsidRDefault="00C1131D">
      <w:pPr>
        <w:ind w:left="9" w:right="11" w:firstLine="708"/>
      </w:pPr>
      <w:r>
        <w:t xml:space="preserve">Г.-Э. </w:t>
      </w:r>
      <w:proofErr w:type="spellStart"/>
      <w:r>
        <w:t>Алкьвадарви</w:t>
      </w:r>
      <w:proofErr w:type="spellEnd"/>
      <w:r>
        <w:t xml:space="preserve"> «</w:t>
      </w:r>
      <w:proofErr w:type="spellStart"/>
      <w:r>
        <w:t>Гатфар</w:t>
      </w:r>
      <w:proofErr w:type="spellEnd"/>
      <w:r>
        <w:t>» («Весна»), С. Сулейман «</w:t>
      </w:r>
      <w:proofErr w:type="spellStart"/>
      <w:r>
        <w:t>Рушариз</w:t>
      </w:r>
      <w:proofErr w:type="spellEnd"/>
      <w:r>
        <w:t>» («Девочкам»), Д. Абдуллаев «</w:t>
      </w:r>
      <w:proofErr w:type="spellStart"/>
      <w:r>
        <w:t>Гатфар</w:t>
      </w:r>
      <w:proofErr w:type="spellEnd"/>
      <w:r>
        <w:t xml:space="preserve"> </w:t>
      </w:r>
      <w:proofErr w:type="spellStart"/>
      <w:r>
        <w:t>къвезва</w:t>
      </w:r>
      <w:proofErr w:type="spellEnd"/>
      <w:r>
        <w:t>» («</w:t>
      </w:r>
      <w:proofErr w:type="spellStart"/>
      <w:r>
        <w:t>Идѐт</w:t>
      </w:r>
      <w:proofErr w:type="spellEnd"/>
      <w:r>
        <w:t xml:space="preserve"> весна»), «</w:t>
      </w:r>
      <w:proofErr w:type="spellStart"/>
      <w:r>
        <w:t>Гатфар</w:t>
      </w:r>
      <w:proofErr w:type="spellEnd"/>
      <w:r>
        <w:t xml:space="preserve"> </w:t>
      </w:r>
      <w:proofErr w:type="spellStart"/>
      <w:r>
        <w:t>йикъар</w:t>
      </w:r>
      <w:proofErr w:type="spellEnd"/>
      <w:r>
        <w:t xml:space="preserve"> </w:t>
      </w:r>
      <w:proofErr w:type="spellStart"/>
      <w:r>
        <w:t>атана</w:t>
      </w:r>
      <w:proofErr w:type="spellEnd"/>
      <w:r>
        <w:t xml:space="preserve"> </w:t>
      </w:r>
      <w:proofErr w:type="spellStart"/>
      <w:r>
        <w:t>чаз</w:t>
      </w:r>
      <w:proofErr w:type="spellEnd"/>
      <w:r>
        <w:t xml:space="preserve">» («Весна пришла»), Д. </w:t>
      </w:r>
      <w:proofErr w:type="spellStart"/>
      <w:r>
        <w:t>Мегьамедов</w:t>
      </w:r>
      <w:proofErr w:type="spellEnd"/>
      <w:r>
        <w:t xml:space="preserve"> «</w:t>
      </w:r>
      <w:proofErr w:type="spellStart"/>
      <w:r>
        <w:t>Гатфар</w:t>
      </w:r>
      <w:proofErr w:type="spellEnd"/>
      <w:r>
        <w:t xml:space="preserve">» («Весна»), </w:t>
      </w:r>
      <w:proofErr w:type="spellStart"/>
      <w:r>
        <w:t>Къ</w:t>
      </w:r>
      <w:proofErr w:type="spellEnd"/>
      <w:r>
        <w:t xml:space="preserve">. </w:t>
      </w:r>
      <w:proofErr w:type="spellStart"/>
      <w:r>
        <w:t>Межидов</w:t>
      </w:r>
      <w:proofErr w:type="spellEnd"/>
      <w:r>
        <w:t xml:space="preserve"> «</w:t>
      </w:r>
      <w:proofErr w:type="spellStart"/>
      <w:r>
        <w:t>Беневшаяр</w:t>
      </w:r>
      <w:proofErr w:type="spellEnd"/>
      <w:r>
        <w:t>», («Фиалки»), «</w:t>
      </w:r>
      <w:proofErr w:type="spellStart"/>
      <w:r>
        <w:t>Цуькверин</w:t>
      </w:r>
      <w:proofErr w:type="spellEnd"/>
      <w:r>
        <w:t xml:space="preserve"> </w:t>
      </w:r>
      <w:proofErr w:type="spellStart"/>
      <w:r>
        <w:t>сувар</w:t>
      </w:r>
      <w:proofErr w:type="spellEnd"/>
      <w:r>
        <w:t xml:space="preserve">» («Праздник цветов»). </w:t>
      </w:r>
    </w:p>
    <w:p w14:paraId="66581497" w14:textId="77777777" w:rsidR="004E38D3" w:rsidRDefault="00C1131D">
      <w:pPr>
        <w:spacing w:after="133" w:line="259" w:lineRule="auto"/>
        <w:ind w:left="742" w:right="11"/>
      </w:pPr>
      <w:r>
        <w:t xml:space="preserve">123.6.3. Моя семья. </w:t>
      </w:r>
    </w:p>
    <w:p w14:paraId="5C1ADFE3" w14:textId="77777777" w:rsidR="004E38D3" w:rsidRDefault="00C1131D">
      <w:pPr>
        <w:ind w:left="9" w:right="11" w:firstLine="708"/>
      </w:pPr>
      <w:r>
        <w:lastRenderedPageBreak/>
        <w:t xml:space="preserve">А. </w:t>
      </w:r>
      <w:proofErr w:type="spellStart"/>
      <w:r>
        <w:t>Мегьман</w:t>
      </w:r>
      <w:proofErr w:type="spellEnd"/>
      <w:r>
        <w:t xml:space="preserve"> «</w:t>
      </w:r>
      <w:proofErr w:type="spellStart"/>
      <w:r>
        <w:t>Вун</w:t>
      </w:r>
      <w:proofErr w:type="spellEnd"/>
      <w:r>
        <w:t xml:space="preserve"> я, чан </w:t>
      </w:r>
      <w:proofErr w:type="spellStart"/>
      <w:r>
        <w:t>диде</w:t>
      </w:r>
      <w:proofErr w:type="spellEnd"/>
      <w:r>
        <w:t>» («Ты, моя мама»), Р. Юсуфов «</w:t>
      </w:r>
      <w:proofErr w:type="spellStart"/>
      <w:r>
        <w:t>Хцин</w:t>
      </w:r>
      <w:proofErr w:type="spellEnd"/>
      <w:r>
        <w:t xml:space="preserve"> </w:t>
      </w:r>
      <w:proofErr w:type="spellStart"/>
      <w:r>
        <w:t>кIанивал</w:t>
      </w:r>
      <w:proofErr w:type="spellEnd"/>
      <w:r>
        <w:t>» («Сыновья любовь»), «</w:t>
      </w:r>
      <w:proofErr w:type="spellStart"/>
      <w:r>
        <w:t>Чи</w:t>
      </w:r>
      <w:proofErr w:type="spellEnd"/>
      <w:r>
        <w:t xml:space="preserve"> </w:t>
      </w:r>
      <w:proofErr w:type="spellStart"/>
      <w:r>
        <w:t>баде</w:t>
      </w:r>
      <w:proofErr w:type="spellEnd"/>
      <w:r>
        <w:t>» («Наша бабушка»), «</w:t>
      </w:r>
      <w:proofErr w:type="spellStart"/>
      <w:r>
        <w:t>УстIарар</w:t>
      </w:r>
      <w:proofErr w:type="spellEnd"/>
      <w:r>
        <w:t>» («Мастера») (из журнала «</w:t>
      </w:r>
      <w:proofErr w:type="spellStart"/>
      <w:r>
        <w:t>Соколѐнок</w:t>
      </w:r>
      <w:proofErr w:type="spellEnd"/>
      <w:r>
        <w:t>»), А. Алибеков «</w:t>
      </w:r>
      <w:proofErr w:type="spellStart"/>
      <w:r>
        <w:t>Хъсанвал</w:t>
      </w:r>
      <w:proofErr w:type="spellEnd"/>
      <w:r>
        <w:t xml:space="preserve">» («Добротность»).  </w:t>
      </w:r>
    </w:p>
    <w:p w14:paraId="0E0BEB0C" w14:textId="77777777" w:rsidR="004E38D3" w:rsidRDefault="00C1131D">
      <w:pPr>
        <w:spacing w:after="133" w:line="259" w:lineRule="auto"/>
        <w:ind w:left="742" w:right="11"/>
      </w:pPr>
      <w:r>
        <w:t xml:space="preserve">123.6.4. Мои друзья. </w:t>
      </w:r>
    </w:p>
    <w:p w14:paraId="7A44EE31" w14:textId="77777777" w:rsidR="004E38D3" w:rsidRDefault="00C1131D">
      <w:pPr>
        <w:ind w:left="9" w:right="11" w:firstLine="708"/>
      </w:pPr>
      <w:r>
        <w:t>З. Ризванов «</w:t>
      </w:r>
      <w:proofErr w:type="spellStart"/>
      <w:r>
        <w:t>Кьиляй-кьилиз</w:t>
      </w:r>
      <w:proofErr w:type="spellEnd"/>
      <w:r>
        <w:t xml:space="preserve"> </w:t>
      </w:r>
      <w:proofErr w:type="spellStart"/>
      <w:r>
        <w:t>камаллу</w:t>
      </w:r>
      <w:proofErr w:type="spellEnd"/>
      <w:r>
        <w:t xml:space="preserve"> </w:t>
      </w:r>
      <w:proofErr w:type="spellStart"/>
      <w:r>
        <w:t>хьун</w:t>
      </w:r>
      <w:proofErr w:type="spellEnd"/>
      <w:r>
        <w:t>» («Всегда быть мудрым»), «</w:t>
      </w:r>
      <w:proofErr w:type="spellStart"/>
      <w:r>
        <w:t>Гьакъикъи</w:t>
      </w:r>
      <w:proofErr w:type="spellEnd"/>
      <w:r>
        <w:t xml:space="preserve"> </w:t>
      </w:r>
      <w:proofErr w:type="spellStart"/>
      <w:r>
        <w:t>дустар</w:t>
      </w:r>
      <w:proofErr w:type="spellEnd"/>
      <w:r>
        <w:t>» («Настоящие друзья») (из журнала «</w:t>
      </w:r>
      <w:proofErr w:type="spellStart"/>
      <w:r>
        <w:t>Соколѐнок</w:t>
      </w:r>
      <w:proofErr w:type="spellEnd"/>
      <w:r>
        <w:t xml:space="preserve">»), </w:t>
      </w:r>
      <w:proofErr w:type="spellStart"/>
      <w:r>
        <w:t>Гь</w:t>
      </w:r>
      <w:proofErr w:type="spellEnd"/>
      <w:r>
        <w:t xml:space="preserve">. </w:t>
      </w:r>
      <w:proofErr w:type="spellStart"/>
      <w:r>
        <w:t>Къурбан</w:t>
      </w:r>
      <w:proofErr w:type="spellEnd"/>
      <w:r>
        <w:t xml:space="preserve"> «</w:t>
      </w:r>
      <w:proofErr w:type="spellStart"/>
      <w:r>
        <w:t>Дуствал</w:t>
      </w:r>
      <w:proofErr w:type="spellEnd"/>
      <w:r>
        <w:t>» («Дружба»), Р. Юсуфов «</w:t>
      </w:r>
      <w:proofErr w:type="spellStart"/>
      <w:r>
        <w:t>Дустар</w:t>
      </w:r>
      <w:proofErr w:type="spellEnd"/>
      <w:r>
        <w:t xml:space="preserve"> </w:t>
      </w:r>
      <w:proofErr w:type="spellStart"/>
      <w:r>
        <w:t>зи</w:t>
      </w:r>
      <w:proofErr w:type="spellEnd"/>
      <w:r>
        <w:t>» («Мои друзья»), З. Ризванов «</w:t>
      </w:r>
      <w:proofErr w:type="spellStart"/>
      <w:r>
        <w:t>Фарфалаг</w:t>
      </w:r>
      <w:proofErr w:type="spellEnd"/>
      <w:r>
        <w:t>» («Вертушка»), Лезгинские народные сказки «</w:t>
      </w:r>
      <w:proofErr w:type="spellStart"/>
      <w:r>
        <w:t>ЦIарабаш</w:t>
      </w:r>
      <w:proofErr w:type="spellEnd"/>
      <w:r>
        <w:t>» («</w:t>
      </w:r>
      <w:proofErr w:type="spellStart"/>
      <w:r>
        <w:t>Царабаш</w:t>
      </w:r>
      <w:proofErr w:type="spellEnd"/>
      <w:r>
        <w:t>»), «</w:t>
      </w:r>
      <w:proofErr w:type="spellStart"/>
      <w:r>
        <w:t>Агьмедан</w:t>
      </w:r>
      <w:proofErr w:type="spellEnd"/>
      <w:r>
        <w:t xml:space="preserve"> </w:t>
      </w:r>
      <w:proofErr w:type="spellStart"/>
      <w:r>
        <w:t>кIел</w:t>
      </w:r>
      <w:proofErr w:type="spellEnd"/>
      <w:r>
        <w:t xml:space="preserve">» («Барашка Ахмеда»). </w:t>
      </w:r>
    </w:p>
    <w:p w14:paraId="4172CEE7" w14:textId="77777777" w:rsidR="004E38D3" w:rsidRDefault="00C1131D">
      <w:pPr>
        <w:spacing w:after="131" w:line="259" w:lineRule="auto"/>
        <w:ind w:left="742" w:right="11"/>
      </w:pPr>
      <w:r>
        <w:t xml:space="preserve">123.6.5. Животные и птицы. </w:t>
      </w:r>
    </w:p>
    <w:p w14:paraId="6C784C8E" w14:textId="77777777" w:rsidR="004E38D3" w:rsidRDefault="00C1131D">
      <w:pPr>
        <w:ind w:left="9" w:right="11" w:firstLine="708"/>
      </w:pPr>
      <w:r>
        <w:t>Лезгинские народные сказки «</w:t>
      </w:r>
      <w:proofErr w:type="spellStart"/>
      <w:r>
        <w:t>Гьайванрин</w:t>
      </w:r>
      <w:proofErr w:type="spellEnd"/>
      <w:r>
        <w:t xml:space="preserve"> </w:t>
      </w:r>
      <w:proofErr w:type="spellStart"/>
      <w:r>
        <w:t>гьуьжет</w:t>
      </w:r>
      <w:proofErr w:type="spellEnd"/>
      <w:r>
        <w:t xml:space="preserve">» («Спор животных»), «Хер </w:t>
      </w:r>
      <w:proofErr w:type="spellStart"/>
      <w:r>
        <w:t>хьанвай</w:t>
      </w:r>
      <w:proofErr w:type="spellEnd"/>
      <w:r>
        <w:t xml:space="preserve"> </w:t>
      </w:r>
      <w:proofErr w:type="spellStart"/>
      <w:r>
        <w:t>лекь</w:t>
      </w:r>
      <w:proofErr w:type="spellEnd"/>
      <w:r>
        <w:t xml:space="preserve">» («Раненный </w:t>
      </w:r>
      <w:proofErr w:type="spellStart"/>
      <w:r>
        <w:t>орѐл</w:t>
      </w:r>
      <w:proofErr w:type="spellEnd"/>
      <w:r>
        <w:t>»), «</w:t>
      </w:r>
      <w:proofErr w:type="spellStart"/>
      <w:r>
        <w:t>КIек</w:t>
      </w:r>
      <w:proofErr w:type="spellEnd"/>
      <w:r>
        <w:t>» («Петух»). Ш. Мурадов, «</w:t>
      </w:r>
      <w:proofErr w:type="spellStart"/>
      <w:r>
        <w:t>ЦIару</w:t>
      </w:r>
      <w:proofErr w:type="spellEnd"/>
      <w:r>
        <w:t xml:space="preserve"> </w:t>
      </w:r>
      <w:proofErr w:type="spellStart"/>
      <w:r>
        <w:t>кац</w:t>
      </w:r>
      <w:proofErr w:type="spellEnd"/>
      <w:r>
        <w:t>» («Рыжий кот»). Д. Абдуллаев «</w:t>
      </w:r>
      <w:proofErr w:type="spellStart"/>
      <w:r>
        <w:t>ЦицIиб</w:t>
      </w:r>
      <w:proofErr w:type="spellEnd"/>
      <w:r>
        <w:t>» («</w:t>
      </w:r>
      <w:proofErr w:type="spellStart"/>
      <w:r>
        <w:t>Ципленок</w:t>
      </w:r>
      <w:proofErr w:type="spellEnd"/>
      <w:r>
        <w:t xml:space="preserve">»), </w:t>
      </w:r>
      <w:proofErr w:type="spellStart"/>
      <w:r>
        <w:t>Къ</w:t>
      </w:r>
      <w:proofErr w:type="spellEnd"/>
      <w:r>
        <w:t xml:space="preserve">. </w:t>
      </w:r>
      <w:proofErr w:type="spellStart"/>
      <w:r>
        <w:t>Межидов</w:t>
      </w:r>
      <w:proofErr w:type="spellEnd"/>
      <w:r>
        <w:t xml:space="preserve"> «</w:t>
      </w:r>
      <w:proofErr w:type="spellStart"/>
      <w:r>
        <w:t>Сафаран</w:t>
      </w:r>
      <w:proofErr w:type="spellEnd"/>
      <w:r>
        <w:t xml:space="preserve"> </w:t>
      </w:r>
      <w:proofErr w:type="spellStart"/>
      <w:r>
        <w:t>крар</w:t>
      </w:r>
      <w:proofErr w:type="spellEnd"/>
      <w:r>
        <w:t xml:space="preserve">» («Дела Сафара»). </w:t>
      </w:r>
    </w:p>
    <w:p w14:paraId="5E1DDF37" w14:textId="77777777" w:rsidR="004E38D3" w:rsidRDefault="00C1131D">
      <w:pPr>
        <w:spacing w:after="131" w:line="259" w:lineRule="auto"/>
        <w:ind w:left="742" w:right="11"/>
      </w:pPr>
      <w:r>
        <w:t xml:space="preserve">123.6.6. Литературоведческая пропедевтика. </w:t>
      </w:r>
    </w:p>
    <w:p w14:paraId="3B093618" w14:textId="77777777" w:rsidR="004E38D3" w:rsidRDefault="00C1131D">
      <w:pPr>
        <w:ind w:left="9" w:right="11" w:firstLine="708"/>
      </w:pPr>
      <w:proofErr w:type="spellStart"/>
      <w:r>
        <w:t>Гьисабунар</w:t>
      </w:r>
      <w:proofErr w:type="spellEnd"/>
      <w:r>
        <w:t xml:space="preserve"> (считалки), </w:t>
      </w:r>
      <w:proofErr w:type="spellStart"/>
      <w:r>
        <w:t>мискIалар</w:t>
      </w:r>
      <w:proofErr w:type="spellEnd"/>
      <w:r>
        <w:t xml:space="preserve"> (загадки), </w:t>
      </w:r>
      <w:proofErr w:type="spellStart"/>
      <w:r>
        <w:t>бубайрин</w:t>
      </w:r>
      <w:proofErr w:type="spellEnd"/>
      <w:r>
        <w:t xml:space="preserve"> </w:t>
      </w:r>
      <w:proofErr w:type="spellStart"/>
      <w:r>
        <w:t>мисалар</w:t>
      </w:r>
      <w:proofErr w:type="spellEnd"/>
      <w:r>
        <w:t xml:space="preserve"> (пословицы), </w:t>
      </w:r>
      <w:proofErr w:type="spellStart"/>
      <w:r>
        <w:t>забрдиз</w:t>
      </w:r>
      <w:proofErr w:type="spellEnd"/>
      <w:r>
        <w:t xml:space="preserve"> </w:t>
      </w:r>
      <w:proofErr w:type="spellStart"/>
      <w:r>
        <w:t>кIелун</w:t>
      </w:r>
      <w:proofErr w:type="spellEnd"/>
      <w:r>
        <w:t xml:space="preserve"> (скороговорки), </w:t>
      </w:r>
      <w:proofErr w:type="spellStart"/>
      <w:r>
        <w:t>халкьдин</w:t>
      </w:r>
      <w:proofErr w:type="spellEnd"/>
      <w:r>
        <w:t xml:space="preserve"> </w:t>
      </w:r>
      <w:proofErr w:type="spellStart"/>
      <w:r>
        <w:t>махар</w:t>
      </w:r>
      <w:proofErr w:type="spellEnd"/>
      <w:r>
        <w:t xml:space="preserve"> (народные сказки), </w:t>
      </w:r>
      <w:proofErr w:type="spellStart"/>
      <w:r>
        <w:t>гьикая</w:t>
      </w:r>
      <w:proofErr w:type="spellEnd"/>
      <w:r>
        <w:t xml:space="preserve"> (рассказ), </w:t>
      </w:r>
      <w:proofErr w:type="spellStart"/>
      <w:r>
        <w:t>кьил</w:t>
      </w:r>
      <w:proofErr w:type="spellEnd"/>
      <w:r>
        <w:t xml:space="preserve"> (заголовок). </w:t>
      </w:r>
    </w:p>
    <w:p w14:paraId="6B6D0CE2" w14:textId="77777777" w:rsidR="004E38D3" w:rsidRDefault="00C1131D">
      <w:pPr>
        <w:spacing w:after="131" w:line="259" w:lineRule="auto"/>
        <w:ind w:left="742" w:right="11"/>
      </w:pPr>
      <w:r>
        <w:t xml:space="preserve">123.7. Содержание обучения во 2 классе. </w:t>
      </w:r>
    </w:p>
    <w:p w14:paraId="519435F5" w14:textId="77777777" w:rsidR="004E38D3" w:rsidRDefault="00C1131D">
      <w:pPr>
        <w:spacing w:line="259" w:lineRule="auto"/>
        <w:ind w:left="742" w:right="11"/>
      </w:pPr>
      <w:r>
        <w:t xml:space="preserve">123.7.1. Прошли летние дни, у нас будет осень. </w:t>
      </w:r>
    </w:p>
    <w:p w14:paraId="3DE6DB96" w14:textId="77777777" w:rsidR="004E38D3" w:rsidRDefault="00C1131D">
      <w:pPr>
        <w:ind w:left="9" w:right="11" w:firstLine="708"/>
      </w:pPr>
      <w:r>
        <w:t xml:space="preserve">И. </w:t>
      </w:r>
      <w:proofErr w:type="spellStart"/>
      <w:proofErr w:type="gramStart"/>
      <w:r>
        <w:t>Гьуьсейнов</w:t>
      </w:r>
      <w:proofErr w:type="spellEnd"/>
      <w:r>
        <w:t>  «</w:t>
      </w:r>
      <w:proofErr w:type="gramEnd"/>
      <w:r>
        <w:t xml:space="preserve">Гад </w:t>
      </w:r>
      <w:proofErr w:type="spellStart"/>
      <w:r>
        <w:t>рикIел</w:t>
      </w:r>
      <w:proofErr w:type="spellEnd"/>
      <w:r>
        <w:t xml:space="preserve"> </w:t>
      </w:r>
      <w:proofErr w:type="spellStart"/>
      <w:r>
        <w:t>хкун</w:t>
      </w:r>
      <w:proofErr w:type="spellEnd"/>
      <w:r>
        <w:t xml:space="preserve">» («Воспоминания о лете»), Я. </w:t>
      </w:r>
      <w:proofErr w:type="spellStart"/>
      <w:r>
        <w:t>Яралиев</w:t>
      </w:r>
      <w:proofErr w:type="spellEnd"/>
      <w:r>
        <w:t>  «</w:t>
      </w:r>
      <w:proofErr w:type="spellStart"/>
      <w:r>
        <w:t>Хважамжам</w:t>
      </w:r>
      <w:proofErr w:type="spellEnd"/>
      <w:r>
        <w:t xml:space="preserve">» («Радуга»), А. </w:t>
      </w:r>
      <w:proofErr w:type="spellStart"/>
      <w:r>
        <w:t>Фетягь</w:t>
      </w:r>
      <w:proofErr w:type="spellEnd"/>
      <w:r>
        <w:t>  «</w:t>
      </w:r>
      <w:proofErr w:type="spellStart"/>
      <w:r>
        <w:t>Къавах</w:t>
      </w:r>
      <w:proofErr w:type="spellEnd"/>
      <w:r>
        <w:t xml:space="preserve">» («Тополь»), Н. </w:t>
      </w:r>
      <w:proofErr w:type="spellStart"/>
      <w:r>
        <w:t>Агьмедов</w:t>
      </w:r>
      <w:proofErr w:type="spellEnd"/>
      <w:r>
        <w:t xml:space="preserve"> «</w:t>
      </w:r>
      <w:proofErr w:type="spellStart"/>
      <w:r>
        <w:t>Гатун</w:t>
      </w:r>
      <w:proofErr w:type="spellEnd"/>
      <w:r>
        <w:t xml:space="preserve"> </w:t>
      </w:r>
      <w:proofErr w:type="spellStart"/>
      <w:r>
        <w:t>пакамахъ</w:t>
      </w:r>
      <w:proofErr w:type="spellEnd"/>
      <w:r>
        <w:t xml:space="preserve">» («Летним утром»), Ф. </w:t>
      </w:r>
      <w:proofErr w:type="spellStart"/>
      <w:r>
        <w:t>Гьажиев</w:t>
      </w:r>
      <w:proofErr w:type="spellEnd"/>
      <w:r>
        <w:t xml:space="preserve"> «</w:t>
      </w:r>
      <w:proofErr w:type="spellStart"/>
      <w:r>
        <w:t>Руфун</w:t>
      </w:r>
      <w:proofErr w:type="spellEnd"/>
      <w:r>
        <w:t xml:space="preserve"> </w:t>
      </w:r>
      <w:proofErr w:type="spellStart"/>
      <w:r>
        <w:t>цIай</w:t>
      </w:r>
      <w:proofErr w:type="spellEnd"/>
      <w:r>
        <w:t>» («Диалог животных»), К. Фаталиев «</w:t>
      </w:r>
      <w:proofErr w:type="spellStart"/>
      <w:r>
        <w:t>КицI</w:t>
      </w:r>
      <w:proofErr w:type="spellEnd"/>
      <w:r>
        <w:t xml:space="preserve">, </w:t>
      </w:r>
      <w:proofErr w:type="spellStart"/>
      <w:r>
        <w:t>кац</w:t>
      </w:r>
      <w:proofErr w:type="spellEnd"/>
      <w:r>
        <w:t xml:space="preserve">, </w:t>
      </w:r>
      <w:proofErr w:type="spellStart"/>
      <w:r>
        <w:t>кьиф</w:t>
      </w:r>
      <w:proofErr w:type="spellEnd"/>
      <w:r>
        <w:t>» («Собака, кошка и мышка»), «</w:t>
      </w:r>
      <w:proofErr w:type="spellStart"/>
      <w:r>
        <w:t>Къаравул</w:t>
      </w:r>
      <w:proofErr w:type="spellEnd"/>
      <w:r>
        <w:t xml:space="preserve">» («Охранник»). А. </w:t>
      </w:r>
      <w:proofErr w:type="spellStart"/>
      <w:r>
        <w:t>Магьмудов</w:t>
      </w:r>
      <w:proofErr w:type="spellEnd"/>
      <w:r>
        <w:t xml:space="preserve"> «</w:t>
      </w:r>
      <w:proofErr w:type="spellStart"/>
      <w:r>
        <w:t>Сулейманан</w:t>
      </w:r>
      <w:proofErr w:type="spellEnd"/>
      <w:r>
        <w:t xml:space="preserve"> </w:t>
      </w:r>
      <w:proofErr w:type="spellStart"/>
      <w:r>
        <w:t>меслят</w:t>
      </w:r>
      <w:proofErr w:type="spellEnd"/>
      <w:r>
        <w:t xml:space="preserve">» («Советы Сулеймана»), КI. </w:t>
      </w:r>
      <w:proofErr w:type="spellStart"/>
      <w:r>
        <w:t>Багьадин</w:t>
      </w:r>
      <w:proofErr w:type="spellEnd"/>
      <w:r>
        <w:t xml:space="preserve"> «Фу» («</w:t>
      </w:r>
      <w:proofErr w:type="gramStart"/>
      <w:r>
        <w:t>Хлеб»),.</w:t>
      </w:r>
      <w:proofErr w:type="gramEnd"/>
      <w:r>
        <w:t xml:space="preserve"> </w:t>
      </w:r>
      <w:proofErr w:type="spellStart"/>
      <w:r>
        <w:t>Пичче</w:t>
      </w:r>
      <w:proofErr w:type="spellEnd"/>
      <w:r>
        <w:t xml:space="preserve"> «</w:t>
      </w:r>
      <w:proofErr w:type="spellStart"/>
      <w:r>
        <w:t>КичIевал</w:t>
      </w:r>
      <w:proofErr w:type="spellEnd"/>
      <w:r>
        <w:t xml:space="preserve">» («Боязнь»). </w:t>
      </w:r>
    </w:p>
    <w:p w14:paraId="5C82CC54" w14:textId="77777777" w:rsidR="004E38D3" w:rsidRDefault="00C1131D">
      <w:pPr>
        <w:spacing w:after="131" w:line="259" w:lineRule="auto"/>
        <w:ind w:left="742" w:right="11"/>
      </w:pPr>
      <w:r>
        <w:t xml:space="preserve">123.7.2. Пришла осень. </w:t>
      </w:r>
    </w:p>
    <w:p w14:paraId="20E58D42" w14:textId="77777777" w:rsidR="004E38D3" w:rsidRDefault="00C1131D">
      <w:pPr>
        <w:ind w:left="9" w:right="11" w:firstLine="708"/>
      </w:pPr>
      <w:r>
        <w:t xml:space="preserve">А. </w:t>
      </w:r>
      <w:proofErr w:type="spellStart"/>
      <w:r>
        <w:t>Фатахов</w:t>
      </w:r>
      <w:proofErr w:type="spellEnd"/>
      <w:r>
        <w:t xml:space="preserve"> «</w:t>
      </w:r>
      <w:proofErr w:type="spellStart"/>
      <w:r>
        <w:t>Зул</w:t>
      </w:r>
      <w:proofErr w:type="spellEnd"/>
      <w:r>
        <w:t xml:space="preserve">» («Осень»), А. </w:t>
      </w:r>
      <w:proofErr w:type="spellStart"/>
      <w:r>
        <w:t>Ражабов</w:t>
      </w:r>
      <w:proofErr w:type="spellEnd"/>
      <w:r>
        <w:t xml:space="preserve"> «</w:t>
      </w:r>
      <w:proofErr w:type="spellStart"/>
      <w:r>
        <w:t>Зулун</w:t>
      </w:r>
      <w:proofErr w:type="spellEnd"/>
      <w:r>
        <w:t xml:space="preserve"> вахт» («Осеннее время»), Ш. </w:t>
      </w:r>
      <w:proofErr w:type="spellStart"/>
      <w:r>
        <w:t>Тагьиров</w:t>
      </w:r>
      <w:proofErr w:type="spellEnd"/>
      <w:r>
        <w:t xml:space="preserve"> «</w:t>
      </w:r>
      <w:proofErr w:type="spellStart"/>
      <w:r>
        <w:t>Зулун</w:t>
      </w:r>
      <w:proofErr w:type="spellEnd"/>
      <w:r>
        <w:t xml:space="preserve"> </w:t>
      </w:r>
      <w:proofErr w:type="spellStart"/>
      <w:r>
        <w:t>пешер</w:t>
      </w:r>
      <w:proofErr w:type="spellEnd"/>
      <w:r>
        <w:t xml:space="preserve">» («Осенние листья»), М. </w:t>
      </w:r>
      <w:proofErr w:type="spellStart"/>
      <w:r>
        <w:t>Гьажиев</w:t>
      </w:r>
      <w:proofErr w:type="spellEnd"/>
      <w:r>
        <w:t xml:space="preserve"> «</w:t>
      </w:r>
      <w:proofErr w:type="spellStart"/>
      <w:r>
        <w:t>Къушар</w:t>
      </w:r>
      <w:proofErr w:type="spellEnd"/>
      <w:r>
        <w:t xml:space="preserve"> </w:t>
      </w:r>
      <w:proofErr w:type="spellStart"/>
      <w:r>
        <w:t>куьч</w:t>
      </w:r>
      <w:proofErr w:type="spellEnd"/>
      <w:r>
        <w:t xml:space="preserve"> </w:t>
      </w:r>
      <w:proofErr w:type="spellStart"/>
      <w:r>
        <w:t>жезва</w:t>
      </w:r>
      <w:proofErr w:type="spellEnd"/>
      <w:r>
        <w:t>» («</w:t>
      </w:r>
      <w:proofErr w:type="spellStart"/>
      <w:r>
        <w:t>Перелѐт</w:t>
      </w:r>
      <w:proofErr w:type="spellEnd"/>
      <w:r>
        <w:t xml:space="preserve"> птиц»), Г. </w:t>
      </w:r>
      <w:proofErr w:type="spellStart"/>
      <w:r>
        <w:t>Уьзденов</w:t>
      </w:r>
      <w:proofErr w:type="spellEnd"/>
      <w:r>
        <w:t xml:space="preserve"> «</w:t>
      </w:r>
      <w:proofErr w:type="spellStart"/>
      <w:r>
        <w:t>Зул</w:t>
      </w:r>
      <w:proofErr w:type="spellEnd"/>
      <w:r>
        <w:t>» («Осень»), Н. Мирзоев «</w:t>
      </w:r>
      <w:proofErr w:type="spellStart"/>
      <w:r>
        <w:t>Керекул</w:t>
      </w:r>
      <w:proofErr w:type="spellEnd"/>
      <w:r>
        <w:t xml:space="preserve">» («Сорока»), </w:t>
      </w:r>
      <w:r>
        <w:lastRenderedPageBreak/>
        <w:t xml:space="preserve">П. </w:t>
      </w:r>
      <w:proofErr w:type="spellStart"/>
      <w:r>
        <w:t>Фатуллаева</w:t>
      </w:r>
      <w:proofErr w:type="spellEnd"/>
      <w:r>
        <w:t xml:space="preserve"> «</w:t>
      </w:r>
      <w:proofErr w:type="spellStart"/>
      <w:r>
        <w:t>Зул</w:t>
      </w:r>
      <w:proofErr w:type="spellEnd"/>
      <w:r>
        <w:t xml:space="preserve"> </w:t>
      </w:r>
      <w:proofErr w:type="spellStart"/>
      <w:r>
        <w:t>хтана</w:t>
      </w:r>
      <w:proofErr w:type="spellEnd"/>
      <w:r>
        <w:t xml:space="preserve">» («Осень вернулась»), К. </w:t>
      </w:r>
      <w:proofErr w:type="spellStart"/>
      <w:r>
        <w:t>Ферзалиев</w:t>
      </w:r>
      <w:proofErr w:type="spellEnd"/>
      <w:r>
        <w:t xml:space="preserve"> «</w:t>
      </w:r>
      <w:proofErr w:type="spellStart"/>
      <w:r>
        <w:t>Агьмедаз</w:t>
      </w:r>
      <w:proofErr w:type="spellEnd"/>
      <w:r>
        <w:t xml:space="preserve"> </w:t>
      </w:r>
      <w:proofErr w:type="spellStart"/>
      <w:r>
        <w:t>зул</w:t>
      </w:r>
      <w:proofErr w:type="spellEnd"/>
      <w:r>
        <w:t xml:space="preserve"> </w:t>
      </w:r>
      <w:proofErr w:type="spellStart"/>
      <w:r>
        <w:t>кIанда</w:t>
      </w:r>
      <w:proofErr w:type="spellEnd"/>
      <w:r>
        <w:t xml:space="preserve">» («Ахмед любит осень»), М. </w:t>
      </w:r>
      <w:proofErr w:type="spellStart"/>
      <w:r>
        <w:t>Салахъ</w:t>
      </w:r>
      <w:proofErr w:type="spellEnd"/>
      <w:r>
        <w:t xml:space="preserve"> «Марвар </w:t>
      </w:r>
      <w:proofErr w:type="spellStart"/>
      <w:r>
        <w:t>булах</w:t>
      </w:r>
      <w:proofErr w:type="spellEnd"/>
      <w:r>
        <w:t xml:space="preserve">» («Родник розы»). А. </w:t>
      </w:r>
      <w:proofErr w:type="spellStart"/>
      <w:r>
        <w:t>Фетахов</w:t>
      </w:r>
      <w:proofErr w:type="spellEnd"/>
      <w:r>
        <w:t xml:space="preserve"> «</w:t>
      </w:r>
      <w:proofErr w:type="spellStart"/>
      <w:r>
        <w:t>Хъипер</w:t>
      </w:r>
      <w:proofErr w:type="spellEnd"/>
      <w:r>
        <w:t>» («Лягушки»), журнал «Кард», «</w:t>
      </w:r>
      <w:proofErr w:type="spellStart"/>
      <w:r>
        <w:t>Цеквер</w:t>
      </w:r>
      <w:proofErr w:type="spellEnd"/>
      <w:r>
        <w:t xml:space="preserve">» («Муравьи»). </w:t>
      </w:r>
    </w:p>
    <w:p w14:paraId="2168CF2E" w14:textId="77777777" w:rsidR="004E38D3" w:rsidRDefault="00C1131D">
      <w:pPr>
        <w:spacing w:after="131" w:line="259" w:lineRule="auto"/>
        <w:ind w:left="742" w:right="11"/>
      </w:pPr>
      <w:r>
        <w:t xml:space="preserve">123.7.3. Животные – наши друзья. </w:t>
      </w:r>
    </w:p>
    <w:p w14:paraId="4CE0E603" w14:textId="77777777" w:rsidR="004E38D3" w:rsidRDefault="00C1131D">
      <w:pPr>
        <w:ind w:left="9" w:right="11" w:firstLine="708"/>
      </w:pPr>
      <w:r>
        <w:t xml:space="preserve">П. </w:t>
      </w:r>
      <w:proofErr w:type="spellStart"/>
      <w:r>
        <w:t>Фатуллаева</w:t>
      </w:r>
      <w:proofErr w:type="spellEnd"/>
      <w:r>
        <w:t xml:space="preserve"> «Пси-пси </w:t>
      </w:r>
      <w:proofErr w:type="spellStart"/>
      <w:r>
        <w:t>псайди</w:t>
      </w:r>
      <w:proofErr w:type="spellEnd"/>
      <w:r>
        <w:t>» («Кошке»). Лезгинская народная сказка «</w:t>
      </w:r>
      <w:proofErr w:type="spellStart"/>
      <w:r>
        <w:t>СикI</w:t>
      </w:r>
      <w:proofErr w:type="spellEnd"/>
      <w:r>
        <w:t xml:space="preserve">» («Лиса»). З. </w:t>
      </w:r>
      <w:proofErr w:type="spellStart"/>
      <w:r>
        <w:t>Эльдарова</w:t>
      </w:r>
      <w:proofErr w:type="spellEnd"/>
      <w:r>
        <w:t xml:space="preserve"> «</w:t>
      </w:r>
      <w:proofErr w:type="spellStart"/>
      <w:r>
        <w:t>Гьайванрин</w:t>
      </w:r>
      <w:proofErr w:type="spellEnd"/>
      <w:r>
        <w:t xml:space="preserve"> </w:t>
      </w:r>
      <w:proofErr w:type="spellStart"/>
      <w:r>
        <w:t>уьмуьр</w:t>
      </w:r>
      <w:proofErr w:type="spellEnd"/>
      <w:r>
        <w:t xml:space="preserve">» («Жизнь животных»), Н. </w:t>
      </w:r>
      <w:proofErr w:type="spellStart"/>
      <w:r>
        <w:t>Къарибов</w:t>
      </w:r>
      <w:proofErr w:type="spellEnd"/>
      <w:r>
        <w:t>  «</w:t>
      </w:r>
      <w:proofErr w:type="spellStart"/>
      <w:r>
        <w:t>Темпел</w:t>
      </w:r>
      <w:proofErr w:type="spellEnd"/>
      <w:r>
        <w:t xml:space="preserve"> </w:t>
      </w:r>
      <w:proofErr w:type="spellStart"/>
      <w:r>
        <w:t>кац</w:t>
      </w:r>
      <w:proofErr w:type="spellEnd"/>
      <w:r>
        <w:t xml:space="preserve">» («Кошка лентяйка»), П. </w:t>
      </w:r>
      <w:proofErr w:type="spellStart"/>
      <w:r>
        <w:t>Фатуллаева</w:t>
      </w:r>
      <w:proofErr w:type="spellEnd"/>
      <w:r>
        <w:t xml:space="preserve"> «</w:t>
      </w:r>
      <w:proofErr w:type="spellStart"/>
      <w:r>
        <w:t>Бузан</w:t>
      </w:r>
      <w:proofErr w:type="spellEnd"/>
      <w:r>
        <w:t>» («</w:t>
      </w:r>
      <w:proofErr w:type="spellStart"/>
      <w:r>
        <w:t>Бузан</w:t>
      </w:r>
      <w:proofErr w:type="spellEnd"/>
      <w:r>
        <w:t>»), «</w:t>
      </w:r>
      <w:proofErr w:type="spellStart"/>
      <w:r>
        <w:t>КIелер</w:t>
      </w:r>
      <w:proofErr w:type="spellEnd"/>
      <w:r>
        <w:t>» («Барашки») (из журнала «</w:t>
      </w:r>
      <w:proofErr w:type="spellStart"/>
      <w:r>
        <w:t>Соколѐнок</w:t>
      </w:r>
      <w:proofErr w:type="spellEnd"/>
      <w:r>
        <w:t>»), Б. Житков  «</w:t>
      </w:r>
      <w:proofErr w:type="spellStart"/>
      <w:r>
        <w:t>ВикIегь</w:t>
      </w:r>
      <w:proofErr w:type="spellEnd"/>
      <w:r>
        <w:t xml:space="preserve"> </w:t>
      </w:r>
      <w:proofErr w:type="spellStart"/>
      <w:r>
        <w:t>бадбад</w:t>
      </w:r>
      <w:proofErr w:type="spellEnd"/>
      <w:r>
        <w:t xml:space="preserve">» («Смелая утка») (перевод К. </w:t>
      </w:r>
      <w:proofErr w:type="spellStart"/>
      <w:r>
        <w:t>Ферзалиева</w:t>
      </w:r>
      <w:proofErr w:type="spellEnd"/>
      <w:r>
        <w:t xml:space="preserve">), А. </w:t>
      </w:r>
      <w:proofErr w:type="spellStart"/>
      <w:r>
        <w:t>Ферзалиева</w:t>
      </w:r>
      <w:proofErr w:type="spellEnd"/>
      <w:r>
        <w:t xml:space="preserve"> «</w:t>
      </w:r>
      <w:proofErr w:type="spellStart"/>
      <w:r>
        <w:t>ЧIижерхъанрин</w:t>
      </w:r>
      <w:proofErr w:type="spellEnd"/>
      <w:r>
        <w:t xml:space="preserve"> мажара» («Приключение пчеловода»), М. </w:t>
      </w:r>
      <w:proofErr w:type="spellStart"/>
      <w:r>
        <w:t>Куьреви</w:t>
      </w:r>
      <w:proofErr w:type="spellEnd"/>
      <w:r>
        <w:t xml:space="preserve"> «</w:t>
      </w:r>
      <w:proofErr w:type="spellStart"/>
      <w:r>
        <w:t>Кефчибег</w:t>
      </w:r>
      <w:proofErr w:type="spellEnd"/>
      <w:r>
        <w:t>» («Весельчак»), С. Керимова, «</w:t>
      </w:r>
      <w:proofErr w:type="spellStart"/>
      <w:r>
        <w:t>Дустар</w:t>
      </w:r>
      <w:proofErr w:type="spellEnd"/>
      <w:r>
        <w:t xml:space="preserve">» («Друзья»), Р. </w:t>
      </w:r>
      <w:proofErr w:type="spellStart"/>
      <w:r>
        <w:t>Мингьажидинова</w:t>
      </w:r>
      <w:proofErr w:type="spellEnd"/>
      <w:r>
        <w:t xml:space="preserve"> «</w:t>
      </w:r>
      <w:proofErr w:type="spellStart"/>
      <w:r>
        <w:t>Бадбад</w:t>
      </w:r>
      <w:proofErr w:type="spellEnd"/>
      <w:r>
        <w:t>» («Утка»). М. Пришвин «</w:t>
      </w:r>
      <w:proofErr w:type="spellStart"/>
      <w:r>
        <w:t>Мукан</w:t>
      </w:r>
      <w:proofErr w:type="spellEnd"/>
      <w:r>
        <w:t xml:space="preserve"> </w:t>
      </w:r>
      <w:proofErr w:type="spellStart"/>
      <w:r>
        <w:t>мукьув</w:t>
      </w:r>
      <w:proofErr w:type="spellEnd"/>
      <w:r>
        <w:t xml:space="preserve">» («Рядом с </w:t>
      </w:r>
      <w:proofErr w:type="spellStart"/>
      <w:r>
        <w:t>гнѐздышком</w:t>
      </w:r>
      <w:proofErr w:type="spellEnd"/>
      <w:r>
        <w:t xml:space="preserve">») (перевод К. </w:t>
      </w:r>
      <w:proofErr w:type="spellStart"/>
      <w:r>
        <w:t>Ферзалиева</w:t>
      </w:r>
      <w:proofErr w:type="spellEnd"/>
      <w:r>
        <w:t xml:space="preserve">). С. Мирзоев, Н. </w:t>
      </w:r>
      <w:proofErr w:type="spellStart"/>
      <w:r>
        <w:t>Гьажиев</w:t>
      </w:r>
      <w:proofErr w:type="spellEnd"/>
      <w:r>
        <w:t>, «</w:t>
      </w:r>
      <w:proofErr w:type="spellStart"/>
      <w:r>
        <w:t>Къушар</w:t>
      </w:r>
      <w:proofErr w:type="spellEnd"/>
      <w:r>
        <w:t xml:space="preserve"> </w:t>
      </w:r>
      <w:proofErr w:type="spellStart"/>
      <w:r>
        <w:t>чи</w:t>
      </w:r>
      <w:proofErr w:type="spellEnd"/>
      <w:r>
        <w:t xml:space="preserve"> </w:t>
      </w:r>
      <w:proofErr w:type="spellStart"/>
      <w:r>
        <w:t>дустар</w:t>
      </w:r>
      <w:proofErr w:type="spellEnd"/>
      <w:r>
        <w:t xml:space="preserve"> я» («Птицы наши друзья»).  </w:t>
      </w:r>
    </w:p>
    <w:p w14:paraId="6AE4D3CF" w14:textId="77777777" w:rsidR="004E38D3" w:rsidRDefault="00C1131D">
      <w:pPr>
        <w:spacing w:after="131" w:line="259" w:lineRule="auto"/>
        <w:ind w:left="742" w:right="11"/>
      </w:pPr>
      <w:r>
        <w:t xml:space="preserve">123.7.4. Труд – источник жизни. </w:t>
      </w:r>
    </w:p>
    <w:p w14:paraId="679E9A6B" w14:textId="77777777" w:rsidR="004E38D3" w:rsidRDefault="00C1131D">
      <w:pPr>
        <w:ind w:left="9" w:right="11" w:firstLine="708"/>
      </w:pPr>
      <w:r>
        <w:t>З. Ризванов «</w:t>
      </w:r>
      <w:proofErr w:type="spellStart"/>
      <w:r>
        <w:t>Эслидин</w:t>
      </w:r>
      <w:proofErr w:type="spellEnd"/>
      <w:r>
        <w:t xml:space="preserve"> </w:t>
      </w:r>
      <w:proofErr w:type="spellStart"/>
      <w:r>
        <w:t>цуьк</w:t>
      </w:r>
      <w:proofErr w:type="spellEnd"/>
      <w:r>
        <w:t xml:space="preserve">» («Цветок </w:t>
      </w:r>
      <w:proofErr w:type="spellStart"/>
      <w:r>
        <w:t>Эсли</w:t>
      </w:r>
      <w:proofErr w:type="spellEnd"/>
      <w:r>
        <w:t xml:space="preserve">»), М. </w:t>
      </w:r>
      <w:proofErr w:type="spellStart"/>
      <w:r>
        <w:t>Гьажиев</w:t>
      </w:r>
      <w:proofErr w:type="spellEnd"/>
      <w:r>
        <w:t xml:space="preserve"> «</w:t>
      </w:r>
      <w:proofErr w:type="spellStart"/>
      <w:r>
        <w:t>Жуван</w:t>
      </w:r>
      <w:proofErr w:type="spellEnd"/>
      <w:r>
        <w:t xml:space="preserve"> </w:t>
      </w:r>
      <w:proofErr w:type="spellStart"/>
      <w:r>
        <w:t>зегьмет</w:t>
      </w:r>
      <w:proofErr w:type="spellEnd"/>
      <w:r>
        <w:t xml:space="preserve">» («Свой труд»), КI. </w:t>
      </w:r>
      <w:proofErr w:type="spellStart"/>
      <w:r>
        <w:t>Багьадин</w:t>
      </w:r>
      <w:proofErr w:type="spellEnd"/>
      <w:r>
        <w:t xml:space="preserve"> «Тар» («Дерево»), Р. </w:t>
      </w:r>
      <w:proofErr w:type="spellStart"/>
      <w:r>
        <w:t>Тагьирбегов</w:t>
      </w:r>
      <w:proofErr w:type="spellEnd"/>
      <w:r>
        <w:t xml:space="preserve"> «</w:t>
      </w:r>
      <w:proofErr w:type="spellStart"/>
      <w:r>
        <w:t>Хуьруьн</w:t>
      </w:r>
      <w:proofErr w:type="spellEnd"/>
      <w:r>
        <w:t xml:space="preserve"> </w:t>
      </w:r>
      <w:proofErr w:type="spellStart"/>
      <w:r>
        <w:t>нуькI</w:t>
      </w:r>
      <w:proofErr w:type="spellEnd"/>
      <w:r>
        <w:t xml:space="preserve">» («Воробей»), Ф. </w:t>
      </w:r>
      <w:proofErr w:type="spellStart"/>
      <w:r>
        <w:t>Нагъиев</w:t>
      </w:r>
      <w:proofErr w:type="spellEnd"/>
      <w:r>
        <w:t xml:space="preserve"> «</w:t>
      </w:r>
      <w:proofErr w:type="spellStart"/>
      <w:r>
        <w:t>ЛакIабар</w:t>
      </w:r>
      <w:proofErr w:type="spellEnd"/>
      <w:r>
        <w:t>» («Прозвище»), «</w:t>
      </w:r>
      <w:proofErr w:type="spellStart"/>
      <w:r>
        <w:t>Лезги</w:t>
      </w:r>
      <w:proofErr w:type="spellEnd"/>
      <w:r>
        <w:t xml:space="preserve"> </w:t>
      </w:r>
      <w:proofErr w:type="spellStart"/>
      <w:r>
        <w:t>газетдай</w:t>
      </w:r>
      <w:proofErr w:type="spellEnd"/>
      <w:r>
        <w:t xml:space="preserve">» «Из Лезгинской газеты», «Маша </w:t>
      </w:r>
      <w:proofErr w:type="spellStart"/>
      <w:r>
        <w:t>гьикI</w:t>
      </w:r>
      <w:proofErr w:type="spellEnd"/>
      <w:r>
        <w:t xml:space="preserve"> </w:t>
      </w:r>
      <w:proofErr w:type="spellStart"/>
      <w:r>
        <w:t>чIехи</w:t>
      </w:r>
      <w:proofErr w:type="spellEnd"/>
      <w:r>
        <w:t xml:space="preserve"> </w:t>
      </w:r>
      <w:proofErr w:type="spellStart"/>
      <w:r>
        <w:t>хьанай</w:t>
      </w:r>
      <w:proofErr w:type="spellEnd"/>
      <w:r>
        <w:t xml:space="preserve">» («Как </w:t>
      </w:r>
      <w:proofErr w:type="spellStart"/>
      <w:r>
        <w:t>растѐт</w:t>
      </w:r>
      <w:proofErr w:type="spellEnd"/>
      <w:r>
        <w:t xml:space="preserve"> Маша»). Р. </w:t>
      </w:r>
      <w:proofErr w:type="spellStart"/>
      <w:r>
        <w:t>Мингьажидинова</w:t>
      </w:r>
      <w:proofErr w:type="spellEnd"/>
      <w:r>
        <w:t>, «</w:t>
      </w:r>
      <w:proofErr w:type="spellStart"/>
      <w:r>
        <w:t>КIанчIар</w:t>
      </w:r>
      <w:proofErr w:type="spellEnd"/>
      <w:r>
        <w:t xml:space="preserve">» («Пень»). </w:t>
      </w:r>
    </w:p>
    <w:p w14:paraId="4A96DC34" w14:textId="77777777" w:rsidR="004E38D3" w:rsidRDefault="00C1131D">
      <w:pPr>
        <w:spacing w:line="259" w:lineRule="auto"/>
        <w:ind w:left="742" w:right="11"/>
      </w:pPr>
      <w:r>
        <w:t xml:space="preserve">123.7.5. Дружные дети. </w:t>
      </w:r>
    </w:p>
    <w:p w14:paraId="188A8EDC" w14:textId="77777777" w:rsidR="004E38D3" w:rsidRDefault="00C1131D">
      <w:pPr>
        <w:ind w:left="9" w:right="11" w:firstLine="708"/>
      </w:pPr>
      <w:r>
        <w:t>А. Султанова «</w:t>
      </w:r>
      <w:proofErr w:type="spellStart"/>
      <w:r>
        <w:t>БицIекар</w:t>
      </w:r>
      <w:proofErr w:type="spellEnd"/>
      <w:r>
        <w:t>» («Малыши»). М. Базаева «</w:t>
      </w:r>
      <w:proofErr w:type="spellStart"/>
      <w:r>
        <w:t>Къанундиз</w:t>
      </w:r>
      <w:proofErr w:type="spellEnd"/>
      <w:r>
        <w:t xml:space="preserve"> </w:t>
      </w:r>
      <w:proofErr w:type="spellStart"/>
      <w:r>
        <w:t>муьтIуьгъарна</w:t>
      </w:r>
      <w:proofErr w:type="spellEnd"/>
      <w:r>
        <w:t xml:space="preserve">» («Подчиняться закону»), Х. </w:t>
      </w:r>
      <w:proofErr w:type="spellStart"/>
      <w:r>
        <w:t>Хаметова</w:t>
      </w:r>
      <w:proofErr w:type="spellEnd"/>
      <w:r>
        <w:t xml:space="preserve"> «Туп» («Мяч»), В. Осеева «</w:t>
      </w:r>
      <w:proofErr w:type="spellStart"/>
      <w:r>
        <w:t>Хиялар</w:t>
      </w:r>
      <w:proofErr w:type="spellEnd"/>
      <w:r>
        <w:t xml:space="preserve"> </w:t>
      </w:r>
      <w:proofErr w:type="spellStart"/>
      <w:r>
        <w:t>авунал</w:t>
      </w:r>
      <w:proofErr w:type="spellEnd"/>
      <w:r>
        <w:t xml:space="preserve"> </w:t>
      </w:r>
      <w:proofErr w:type="spellStart"/>
      <w:r>
        <w:t>рикI</w:t>
      </w:r>
      <w:proofErr w:type="spellEnd"/>
      <w:r>
        <w:t xml:space="preserve"> </w:t>
      </w:r>
      <w:proofErr w:type="spellStart"/>
      <w:r>
        <w:t>алайди</w:t>
      </w:r>
      <w:proofErr w:type="spellEnd"/>
      <w:r>
        <w:t xml:space="preserve">» («Любитель мыслить») (перевод К. </w:t>
      </w:r>
      <w:proofErr w:type="spellStart"/>
      <w:r>
        <w:t>Ферзалиева</w:t>
      </w:r>
      <w:proofErr w:type="spellEnd"/>
      <w:r>
        <w:t xml:space="preserve">), </w:t>
      </w:r>
    </w:p>
    <w:p w14:paraId="16974AD7" w14:textId="77777777" w:rsidR="004E38D3" w:rsidRDefault="00C1131D">
      <w:pPr>
        <w:ind w:left="19" w:right="11"/>
      </w:pPr>
      <w:r>
        <w:t>З. Ризванов «</w:t>
      </w:r>
      <w:proofErr w:type="spellStart"/>
      <w:r>
        <w:t>Суал</w:t>
      </w:r>
      <w:proofErr w:type="spellEnd"/>
      <w:r>
        <w:t xml:space="preserve">» («Вопрос»), З. </w:t>
      </w:r>
      <w:proofErr w:type="spellStart"/>
      <w:r>
        <w:t>Фейзуллаева</w:t>
      </w:r>
      <w:proofErr w:type="spellEnd"/>
      <w:r>
        <w:t xml:space="preserve"> «</w:t>
      </w:r>
      <w:proofErr w:type="spellStart"/>
      <w:r>
        <w:t>Кьве</w:t>
      </w:r>
      <w:proofErr w:type="spellEnd"/>
      <w:r>
        <w:t xml:space="preserve"> дуст» («Два друга»), А. Исмаилов «Салам </w:t>
      </w:r>
      <w:proofErr w:type="spellStart"/>
      <w:r>
        <w:t>къе</w:t>
      </w:r>
      <w:proofErr w:type="spellEnd"/>
      <w:r>
        <w:t xml:space="preserve"> </w:t>
      </w:r>
      <w:proofErr w:type="spellStart"/>
      <w:r>
        <w:t>сефил</w:t>
      </w:r>
      <w:proofErr w:type="spellEnd"/>
      <w:r>
        <w:t xml:space="preserve"> я» («Салам сегодня грустный»), Г. </w:t>
      </w:r>
      <w:proofErr w:type="spellStart"/>
      <w:r>
        <w:t>Къурбан</w:t>
      </w:r>
      <w:proofErr w:type="spellEnd"/>
      <w:r>
        <w:t xml:space="preserve"> «</w:t>
      </w:r>
      <w:proofErr w:type="spellStart"/>
      <w:r>
        <w:t>Селимни</w:t>
      </w:r>
      <w:proofErr w:type="spellEnd"/>
      <w:r>
        <w:t xml:space="preserve"> </w:t>
      </w:r>
      <w:proofErr w:type="spellStart"/>
      <w:r>
        <w:t>Насир</w:t>
      </w:r>
      <w:proofErr w:type="spellEnd"/>
      <w:r>
        <w:t xml:space="preserve">» («Селим и </w:t>
      </w:r>
      <w:proofErr w:type="spellStart"/>
      <w:r>
        <w:t>Насир</w:t>
      </w:r>
      <w:proofErr w:type="spellEnd"/>
      <w:r>
        <w:t xml:space="preserve">»), К. </w:t>
      </w:r>
      <w:proofErr w:type="spellStart"/>
      <w:r>
        <w:t>Межидов</w:t>
      </w:r>
      <w:proofErr w:type="spellEnd"/>
      <w:r>
        <w:t xml:space="preserve"> «</w:t>
      </w:r>
      <w:proofErr w:type="spellStart"/>
      <w:r>
        <w:t>Ничхиррин</w:t>
      </w:r>
      <w:proofErr w:type="spellEnd"/>
      <w:r>
        <w:t xml:space="preserve"> </w:t>
      </w:r>
      <w:proofErr w:type="spellStart"/>
      <w:r>
        <w:t>чIал</w:t>
      </w:r>
      <w:proofErr w:type="spellEnd"/>
      <w:r>
        <w:t xml:space="preserve"> </w:t>
      </w:r>
      <w:proofErr w:type="spellStart"/>
      <w:r>
        <w:t>чидай</w:t>
      </w:r>
      <w:proofErr w:type="spellEnd"/>
      <w:r>
        <w:t xml:space="preserve"> Сафар» («Сафар, который понимает язык птиц»), Ф. </w:t>
      </w:r>
      <w:proofErr w:type="spellStart"/>
      <w:r>
        <w:t>Нагъиев</w:t>
      </w:r>
      <w:proofErr w:type="spellEnd"/>
      <w:r>
        <w:t xml:space="preserve"> «</w:t>
      </w:r>
      <w:proofErr w:type="spellStart"/>
      <w:r>
        <w:t>Аялрин</w:t>
      </w:r>
      <w:proofErr w:type="spellEnd"/>
      <w:r>
        <w:t xml:space="preserve"> мани» («Детские песни»). </w:t>
      </w:r>
    </w:p>
    <w:p w14:paraId="451EE76E" w14:textId="77777777" w:rsidR="004E38D3" w:rsidRDefault="00C1131D">
      <w:pPr>
        <w:spacing w:after="133" w:line="259" w:lineRule="auto"/>
        <w:ind w:left="742" w:right="11"/>
      </w:pPr>
      <w:r>
        <w:t xml:space="preserve">123.7.6. Природа покрыта белым одеялом. </w:t>
      </w:r>
    </w:p>
    <w:p w14:paraId="4DA1522F" w14:textId="77777777" w:rsidR="004E38D3" w:rsidRDefault="00C1131D">
      <w:pPr>
        <w:ind w:left="9" w:right="11" w:firstLine="708"/>
      </w:pPr>
      <w:r>
        <w:t xml:space="preserve">А. </w:t>
      </w:r>
      <w:proofErr w:type="spellStart"/>
      <w:r>
        <w:t>Фатахов</w:t>
      </w:r>
      <w:proofErr w:type="spellEnd"/>
      <w:r>
        <w:t xml:space="preserve"> «</w:t>
      </w:r>
      <w:proofErr w:type="spellStart"/>
      <w:r>
        <w:t>Кьуьд</w:t>
      </w:r>
      <w:proofErr w:type="spellEnd"/>
      <w:r>
        <w:t>» («Зима»), Ш. Исаев «</w:t>
      </w:r>
      <w:proofErr w:type="spellStart"/>
      <w:r>
        <w:t>Газарар</w:t>
      </w:r>
      <w:proofErr w:type="spellEnd"/>
      <w:r>
        <w:t xml:space="preserve">» («Морковки»), А. </w:t>
      </w:r>
      <w:proofErr w:type="spellStart"/>
      <w:r>
        <w:t>МутIалибов</w:t>
      </w:r>
      <w:proofErr w:type="spellEnd"/>
      <w:r>
        <w:t xml:space="preserve"> «</w:t>
      </w:r>
      <w:proofErr w:type="spellStart"/>
      <w:r>
        <w:t>Хуьре</w:t>
      </w:r>
      <w:proofErr w:type="spellEnd"/>
      <w:r>
        <w:t xml:space="preserve"> </w:t>
      </w:r>
      <w:proofErr w:type="spellStart"/>
      <w:r>
        <w:t>кьуьд</w:t>
      </w:r>
      <w:proofErr w:type="spellEnd"/>
      <w:r>
        <w:t>» («Зима в селе»), И. Соколов-Микитов «</w:t>
      </w:r>
      <w:proofErr w:type="spellStart"/>
      <w:r>
        <w:t>Кьуьд</w:t>
      </w:r>
      <w:proofErr w:type="spellEnd"/>
      <w:r>
        <w:t xml:space="preserve"> </w:t>
      </w:r>
      <w:proofErr w:type="spellStart"/>
      <w:r>
        <w:t>атана</w:t>
      </w:r>
      <w:proofErr w:type="spellEnd"/>
      <w:r>
        <w:t xml:space="preserve">» </w:t>
      </w:r>
      <w:r>
        <w:lastRenderedPageBreak/>
        <w:t xml:space="preserve">(«Пришла зима») (перевод К. </w:t>
      </w:r>
      <w:proofErr w:type="spellStart"/>
      <w:r>
        <w:t>Ферзалиева</w:t>
      </w:r>
      <w:proofErr w:type="spellEnd"/>
      <w:r>
        <w:t>), С. Мусайиб, «</w:t>
      </w:r>
      <w:proofErr w:type="spellStart"/>
      <w:r>
        <w:t>ХъуьтIуьн</w:t>
      </w:r>
      <w:proofErr w:type="spellEnd"/>
      <w:r>
        <w:t xml:space="preserve"> </w:t>
      </w:r>
      <w:proofErr w:type="spellStart"/>
      <w:r>
        <w:t>чуьл</w:t>
      </w:r>
      <w:proofErr w:type="spellEnd"/>
      <w:r>
        <w:t>» («Зимнее поле»). М. Пришвин «</w:t>
      </w:r>
      <w:proofErr w:type="spellStart"/>
      <w:r>
        <w:t>ЦуцIулдин</w:t>
      </w:r>
      <w:proofErr w:type="spellEnd"/>
      <w:r>
        <w:t xml:space="preserve"> </w:t>
      </w:r>
      <w:proofErr w:type="spellStart"/>
      <w:r>
        <w:t>рикIел</w:t>
      </w:r>
      <w:proofErr w:type="spellEnd"/>
      <w:r>
        <w:t xml:space="preserve"> </w:t>
      </w:r>
      <w:proofErr w:type="spellStart"/>
      <w:r>
        <w:t>алама</w:t>
      </w:r>
      <w:proofErr w:type="spellEnd"/>
      <w:r>
        <w:t xml:space="preserve">» («Куница помнит») (перевод К. </w:t>
      </w:r>
      <w:proofErr w:type="spellStart"/>
      <w:r>
        <w:t>Ферзалиева</w:t>
      </w:r>
      <w:proofErr w:type="spellEnd"/>
      <w:r>
        <w:t xml:space="preserve">), М. Саид «Аида» («Аида»), Н. </w:t>
      </w:r>
      <w:proofErr w:type="spellStart"/>
      <w:r>
        <w:t>Агъмедов</w:t>
      </w:r>
      <w:proofErr w:type="spellEnd"/>
      <w:r>
        <w:t xml:space="preserve"> «</w:t>
      </w:r>
      <w:proofErr w:type="spellStart"/>
      <w:r>
        <w:t>Баркалла</w:t>
      </w:r>
      <w:proofErr w:type="spellEnd"/>
      <w:r>
        <w:t xml:space="preserve">, Айна!» («Спасибо, Айна!»), А. </w:t>
      </w:r>
      <w:proofErr w:type="spellStart"/>
      <w:r>
        <w:t>Алем</w:t>
      </w:r>
      <w:proofErr w:type="spellEnd"/>
      <w:r>
        <w:t xml:space="preserve"> «</w:t>
      </w:r>
      <w:proofErr w:type="spellStart"/>
      <w:r>
        <w:t>Живедин</w:t>
      </w:r>
      <w:proofErr w:type="spellEnd"/>
      <w:r>
        <w:t xml:space="preserve"> </w:t>
      </w:r>
      <w:proofErr w:type="spellStart"/>
      <w:r>
        <w:t>аялар</w:t>
      </w:r>
      <w:proofErr w:type="spellEnd"/>
      <w:r>
        <w:t xml:space="preserve">» («Снежные дети»), А. </w:t>
      </w:r>
      <w:proofErr w:type="spellStart"/>
      <w:r>
        <w:t>Ферзалиева</w:t>
      </w:r>
      <w:proofErr w:type="spellEnd"/>
      <w:r>
        <w:t>, «</w:t>
      </w:r>
      <w:proofErr w:type="spellStart"/>
      <w:r>
        <w:t>Къуьрен</w:t>
      </w:r>
      <w:proofErr w:type="spellEnd"/>
      <w:r>
        <w:t xml:space="preserve"> </w:t>
      </w:r>
      <w:proofErr w:type="spellStart"/>
      <w:r>
        <w:t>суьрсетар</w:t>
      </w:r>
      <w:proofErr w:type="spellEnd"/>
      <w:r>
        <w:t xml:space="preserve">» («Заячьи запасы»), Н. </w:t>
      </w:r>
      <w:proofErr w:type="spellStart"/>
      <w:r>
        <w:t>Къарибов</w:t>
      </w:r>
      <w:proofErr w:type="spellEnd"/>
      <w:r>
        <w:t xml:space="preserve"> «</w:t>
      </w:r>
      <w:proofErr w:type="spellStart"/>
      <w:r>
        <w:t>Кьуьд</w:t>
      </w:r>
      <w:proofErr w:type="spellEnd"/>
      <w:r>
        <w:t>» («</w:t>
      </w:r>
      <w:proofErr w:type="gramStart"/>
      <w:r>
        <w:t>Зима»),.</w:t>
      </w:r>
      <w:proofErr w:type="gramEnd"/>
      <w:r>
        <w:t xml:space="preserve"> Г. </w:t>
      </w:r>
      <w:proofErr w:type="spellStart"/>
      <w:r>
        <w:t>Скребицкий</w:t>
      </w:r>
      <w:proofErr w:type="spellEnd"/>
      <w:r>
        <w:t>, В. Чаплина «</w:t>
      </w:r>
      <w:proofErr w:type="spellStart"/>
      <w:r>
        <w:t>Къуьр</w:t>
      </w:r>
      <w:proofErr w:type="spellEnd"/>
      <w:r>
        <w:t xml:space="preserve"> </w:t>
      </w:r>
      <w:proofErr w:type="spellStart"/>
      <w:r>
        <w:t>хъуьтIуьз</w:t>
      </w:r>
      <w:proofErr w:type="spellEnd"/>
      <w:r>
        <w:t xml:space="preserve"> </w:t>
      </w:r>
      <w:proofErr w:type="spellStart"/>
      <w:r>
        <w:t>гьикI</w:t>
      </w:r>
      <w:proofErr w:type="spellEnd"/>
      <w:r>
        <w:t xml:space="preserve"> </w:t>
      </w:r>
      <w:proofErr w:type="spellStart"/>
      <w:r>
        <w:t>яшамиш</w:t>
      </w:r>
      <w:proofErr w:type="spellEnd"/>
      <w:r>
        <w:t xml:space="preserve"> </w:t>
      </w:r>
      <w:proofErr w:type="spellStart"/>
      <w:r>
        <w:t>жезва</w:t>
      </w:r>
      <w:proofErr w:type="spellEnd"/>
      <w:r>
        <w:t xml:space="preserve">» («Как </w:t>
      </w:r>
      <w:proofErr w:type="spellStart"/>
      <w:r>
        <w:t>живѐт</w:t>
      </w:r>
      <w:proofErr w:type="spellEnd"/>
      <w:r>
        <w:t xml:space="preserve"> заяц зимой») (перевод К. </w:t>
      </w:r>
      <w:proofErr w:type="spellStart"/>
      <w:r>
        <w:t>Ферзалиева</w:t>
      </w:r>
      <w:proofErr w:type="spellEnd"/>
      <w:r>
        <w:t>), А. Исмаилов, «</w:t>
      </w:r>
      <w:proofErr w:type="spellStart"/>
      <w:r>
        <w:t>Лацувал</w:t>
      </w:r>
      <w:proofErr w:type="spellEnd"/>
      <w:r>
        <w:t xml:space="preserve">» («Белизна»). </w:t>
      </w:r>
    </w:p>
    <w:p w14:paraId="40DAAC24" w14:textId="77777777" w:rsidR="004E38D3" w:rsidRDefault="00C1131D">
      <w:pPr>
        <w:spacing w:after="131" w:line="259" w:lineRule="auto"/>
        <w:ind w:left="742" w:right="11"/>
      </w:pPr>
      <w:r>
        <w:t xml:space="preserve">123.7.7. Семья, школа, друзья. </w:t>
      </w:r>
    </w:p>
    <w:p w14:paraId="200ABD78" w14:textId="77777777" w:rsidR="004E38D3" w:rsidRDefault="00C1131D">
      <w:pPr>
        <w:ind w:left="9" w:right="11" w:firstLine="708"/>
      </w:pPr>
      <w:r>
        <w:t xml:space="preserve">С. </w:t>
      </w:r>
      <w:proofErr w:type="spellStart"/>
      <w:r>
        <w:t>Саидгьасанов</w:t>
      </w:r>
      <w:proofErr w:type="spellEnd"/>
      <w:r>
        <w:t>, «</w:t>
      </w:r>
      <w:proofErr w:type="spellStart"/>
      <w:r>
        <w:t>Мектебдиз</w:t>
      </w:r>
      <w:proofErr w:type="spellEnd"/>
      <w:r>
        <w:t>» («Школа»), Ш. Исаев «</w:t>
      </w:r>
      <w:proofErr w:type="spellStart"/>
      <w:r>
        <w:t>Пирожокар</w:t>
      </w:r>
      <w:proofErr w:type="spellEnd"/>
      <w:r>
        <w:t>» («Пирожки»), Х. Эльдаров «</w:t>
      </w:r>
      <w:proofErr w:type="spellStart"/>
      <w:r>
        <w:t>Игитан</w:t>
      </w:r>
      <w:proofErr w:type="spellEnd"/>
      <w:r>
        <w:t xml:space="preserve"> </w:t>
      </w:r>
      <w:proofErr w:type="spellStart"/>
      <w:r>
        <w:t>къаст</w:t>
      </w:r>
      <w:proofErr w:type="spellEnd"/>
      <w:r>
        <w:t xml:space="preserve">» («Намерение </w:t>
      </w:r>
      <w:proofErr w:type="spellStart"/>
      <w:r>
        <w:t>Игита</w:t>
      </w:r>
      <w:proofErr w:type="spellEnd"/>
      <w:r>
        <w:t>»), Л. Толстой «</w:t>
      </w:r>
      <w:proofErr w:type="spellStart"/>
      <w:r>
        <w:t>Багъманчини</w:t>
      </w:r>
      <w:proofErr w:type="spellEnd"/>
      <w:r>
        <w:t xml:space="preserve"> </w:t>
      </w:r>
      <w:proofErr w:type="spellStart"/>
      <w:r>
        <w:t>адан</w:t>
      </w:r>
      <w:proofErr w:type="spellEnd"/>
      <w:r>
        <w:t xml:space="preserve"> </w:t>
      </w:r>
      <w:proofErr w:type="spellStart"/>
      <w:r>
        <w:t>рухваяр</w:t>
      </w:r>
      <w:proofErr w:type="spellEnd"/>
      <w:r>
        <w:t xml:space="preserve">» («Садовник и его сыновья») (перевод К. </w:t>
      </w:r>
      <w:proofErr w:type="spellStart"/>
      <w:r>
        <w:t>Ферзалиева</w:t>
      </w:r>
      <w:proofErr w:type="spellEnd"/>
      <w:r>
        <w:t xml:space="preserve">), </w:t>
      </w:r>
      <w:proofErr w:type="spellStart"/>
      <w:r>
        <w:t>Гь</w:t>
      </w:r>
      <w:proofErr w:type="spellEnd"/>
      <w:r>
        <w:t>. Рамазан «</w:t>
      </w:r>
      <w:proofErr w:type="spellStart"/>
      <w:r>
        <w:t>Куьк</w:t>
      </w:r>
      <w:proofErr w:type="spellEnd"/>
      <w:r>
        <w:t xml:space="preserve"> «</w:t>
      </w:r>
      <w:proofErr w:type="spellStart"/>
      <w:r>
        <w:t>вад</w:t>
      </w:r>
      <w:proofErr w:type="spellEnd"/>
      <w:r>
        <w:t>» («Жирная «</w:t>
      </w:r>
      <w:proofErr w:type="spellStart"/>
      <w:r>
        <w:t>пятѐрка</w:t>
      </w:r>
      <w:proofErr w:type="spellEnd"/>
      <w:r>
        <w:t xml:space="preserve">»), Ф. </w:t>
      </w:r>
      <w:proofErr w:type="spellStart"/>
      <w:r>
        <w:t>Нагъиев</w:t>
      </w:r>
      <w:proofErr w:type="spellEnd"/>
      <w:r>
        <w:t xml:space="preserve"> «Яру </w:t>
      </w:r>
      <w:proofErr w:type="spellStart"/>
      <w:r>
        <w:t>кIек</w:t>
      </w:r>
      <w:proofErr w:type="spellEnd"/>
      <w:r>
        <w:t xml:space="preserve">» («Красный петух»), А. </w:t>
      </w:r>
      <w:proofErr w:type="spellStart"/>
      <w:r>
        <w:t>Фетягь</w:t>
      </w:r>
      <w:proofErr w:type="spellEnd"/>
      <w:r>
        <w:t xml:space="preserve"> «</w:t>
      </w:r>
      <w:proofErr w:type="spellStart"/>
      <w:r>
        <w:t>КIарасар</w:t>
      </w:r>
      <w:proofErr w:type="spellEnd"/>
      <w:r>
        <w:t xml:space="preserve"> </w:t>
      </w:r>
      <w:proofErr w:type="spellStart"/>
      <w:r>
        <w:t>кьенят</w:t>
      </w:r>
      <w:proofErr w:type="spellEnd"/>
      <w:r>
        <w:t xml:space="preserve"> </w:t>
      </w:r>
      <w:proofErr w:type="spellStart"/>
      <w:r>
        <w:t>авун</w:t>
      </w:r>
      <w:proofErr w:type="spellEnd"/>
      <w:r>
        <w:t xml:space="preserve">» («Экономить </w:t>
      </w:r>
      <w:proofErr w:type="gramStart"/>
      <w:r>
        <w:t>дрова»),.</w:t>
      </w:r>
      <w:proofErr w:type="gramEnd"/>
      <w:r>
        <w:t xml:space="preserve"> Ш.-Э. Мурадов «</w:t>
      </w:r>
      <w:proofErr w:type="spellStart"/>
      <w:r>
        <w:t>Баркалла</w:t>
      </w:r>
      <w:proofErr w:type="spellEnd"/>
      <w:r>
        <w:t xml:space="preserve"> ваз, чан бала!» («Благодарю тебя, дорогой!»), Р. </w:t>
      </w:r>
      <w:proofErr w:type="spellStart"/>
      <w:r>
        <w:t>Велибегов</w:t>
      </w:r>
      <w:proofErr w:type="spellEnd"/>
      <w:r>
        <w:t xml:space="preserve"> «</w:t>
      </w:r>
      <w:proofErr w:type="spellStart"/>
      <w:r>
        <w:t>Ам</w:t>
      </w:r>
      <w:proofErr w:type="spellEnd"/>
      <w:r>
        <w:t xml:space="preserve"> </w:t>
      </w:r>
      <w:proofErr w:type="spellStart"/>
      <w:r>
        <w:t>чи</w:t>
      </w:r>
      <w:proofErr w:type="spellEnd"/>
      <w:r>
        <w:t xml:space="preserve"> </w:t>
      </w:r>
      <w:proofErr w:type="spellStart"/>
      <w:r>
        <w:t>баде</w:t>
      </w:r>
      <w:proofErr w:type="spellEnd"/>
      <w:r>
        <w:t xml:space="preserve"> я» («Она наша бабушка»), К. Фаталиев «</w:t>
      </w:r>
      <w:proofErr w:type="spellStart"/>
      <w:r>
        <w:t>Мусадикай</w:t>
      </w:r>
      <w:proofErr w:type="spellEnd"/>
      <w:r>
        <w:t xml:space="preserve"> </w:t>
      </w:r>
      <w:proofErr w:type="spellStart"/>
      <w:r>
        <w:t>кьиса</w:t>
      </w:r>
      <w:proofErr w:type="spellEnd"/>
      <w:r>
        <w:t>» («Рассказ о Мусе»), Ш. Шабатов «</w:t>
      </w:r>
      <w:proofErr w:type="spellStart"/>
      <w:r>
        <w:t>Кьиле</w:t>
      </w:r>
      <w:proofErr w:type="spellEnd"/>
      <w:r>
        <w:t xml:space="preserve"> </w:t>
      </w:r>
      <w:proofErr w:type="spellStart"/>
      <w:r>
        <w:t>тефей</w:t>
      </w:r>
      <w:proofErr w:type="spellEnd"/>
      <w:r>
        <w:t xml:space="preserve"> </w:t>
      </w:r>
      <w:proofErr w:type="spellStart"/>
      <w:r>
        <w:t>нумра</w:t>
      </w:r>
      <w:proofErr w:type="spellEnd"/>
      <w:r>
        <w:t xml:space="preserve">» («Не прошедший номер»), А. </w:t>
      </w:r>
      <w:proofErr w:type="spellStart"/>
      <w:r>
        <w:t>Эсетов</w:t>
      </w:r>
      <w:proofErr w:type="spellEnd"/>
      <w:r>
        <w:t xml:space="preserve"> «</w:t>
      </w:r>
      <w:proofErr w:type="spellStart"/>
      <w:r>
        <w:t>Дикъетлу</w:t>
      </w:r>
      <w:proofErr w:type="spellEnd"/>
      <w:r>
        <w:t xml:space="preserve"> </w:t>
      </w:r>
      <w:proofErr w:type="spellStart"/>
      <w:r>
        <w:t>хьухь</w:t>
      </w:r>
      <w:proofErr w:type="spellEnd"/>
      <w:r>
        <w:t xml:space="preserve">, </w:t>
      </w:r>
      <w:proofErr w:type="spellStart"/>
      <w:r>
        <w:t>чIехибур</w:t>
      </w:r>
      <w:proofErr w:type="spellEnd"/>
      <w:r>
        <w:t xml:space="preserve">!» («Будьте внимательны, взрослые»), А. Исмаилов «Ширин чай» («Сладкий чай»). </w:t>
      </w:r>
    </w:p>
    <w:p w14:paraId="571356A5" w14:textId="77777777" w:rsidR="004E38D3" w:rsidRDefault="00C1131D">
      <w:pPr>
        <w:spacing w:line="259" w:lineRule="auto"/>
        <w:ind w:left="742" w:right="11"/>
      </w:pPr>
      <w:r>
        <w:t xml:space="preserve">123.7.8. Жил да был. </w:t>
      </w:r>
    </w:p>
    <w:p w14:paraId="1BEFDEAC" w14:textId="77777777" w:rsidR="004E38D3" w:rsidRDefault="00C1131D">
      <w:pPr>
        <w:ind w:left="9" w:right="11" w:firstLine="708"/>
      </w:pPr>
      <w:r>
        <w:t>Лезгинские народные сказки: «</w:t>
      </w:r>
      <w:proofErr w:type="spellStart"/>
      <w:r>
        <w:t>СикIни</w:t>
      </w:r>
      <w:proofErr w:type="spellEnd"/>
      <w:r>
        <w:t xml:space="preserve"> </w:t>
      </w:r>
      <w:proofErr w:type="spellStart"/>
      <w:r>
        <w:t>гъуьлягъ</w:t>
      </w:r>
      <w:proofErr w:type="spellEnd"/>
      <w:r>
        <w:t>» («Лиса и змея»), «</w:t>
      </w:r>
      <w:proofErr w:type="spellStart"/>
      <w:r>
        <w:t>КIекни</w:t>
      </w:r>
      <w:proofErr w:type="spellEnd"/>
      <w:r>
        <w:t xml:space="preserve"> </w:t>
      </w:r>
      <w:proofErr w:type="spellStart"/>
      <w:r>
        <w:t>верч</w:t>
      </w:r>
      <w:proofErr w:type="spellEnd"/>
      <w:r>
        <w:t>» («Петух и курица»), «</w:t>
      </w:r>
      <w:proofErr w:type="spellStart"/>
      <w:r>
        <w:t>Тажуб</w:t>
      </w:r>
      <w:proofErr w:type="spellEnd"/>
      <w:r>
        <w:t xml:space="preserve"> кар» («Удивительное дело»), А. Севда «</w:t>
      </w:r>
      <w:proofErr w:type="spellStart"/>
      <w:r>
        <w:t>Цекверин</w:t>
      </w:r>
      <w:proofErr w:type="spellEnd"/>
      <w:r>
        <w:t xml:space="preserve"> </w:t>
      </w:r>
      <w:proofErr w:type="spellStart"/>
      <w:r>
        <w:t>тарс</w:t>
      </w:r>
      <w:proofErr w:type="spellEnd"/>
      <w:r>
        <w:t>» («Урок муравьев»), «</w:t>
      </w:r>
      <w:proofErr w:type="spellStart"/>
      <w:r>
        <w:t>Алахьай</w:t>
      </w:r>
      <w:proofErr w:type="spellEnd"/>
      <w:r>
        <w:t xml:space="preserve"> </w:t>
      </w:r>
      <w:proofErr w:type="spellStart"/>
      <w:r>
        <w:t>дерт</w:t>
      </w:r>
      <w:proofErr w:type="spellEnd"/>
      <w:r>
        <w:t>» («Горе»), «</w:t>
      </w:r>
      <w:proofErr w:type="spellStart"/>
      <w:r>
        <w:t>Тапрукь</w:t>
      </w:r>
      <w:proofErr w:type="spellEnd"/>
      <w:r>
        <w:t xml:space="preserve">» («Лгун»), К. </w:t>
      </w:r>
      <w:proofErr w:type="spellStart"/>
      <w:r>
        <w:t>Межидов</w:t>
      </w:r>
      <w:proofErr w:type="spellEnd"/>
      <w:r>
        <w:t xml:space="preserve"> «</w:t>
      </w:r>
      <w:proofErr w:type="spellStart"/>
      <w:r>
        <w:t>Лекь</w:t>
      </w:r>
      <w:proofErr w:type="spellEnd"/>
      <w:r>
        <w:t xml:space="preserve"> </w:t>
      </w:r>
      <w:proofErr w:type="spellStart"/>
      <w:r>
        <w:t>ва</w:t>
      </w:r>
      <w:proofErr w:type="spellEnd"/>
      <w:r>
        <w:t xml:space="preserve"> </w:t>
      </w:r>
      <w:proofErr w:type="spellStart"/>
      <w:r>
        <w:t>къуьр</w:t>
      </w:r>
      <w:proofErr w:type="spellEnd"/>
      <w:r>
        <w:t>» («</w:t>
      </w:r>
      <w:proofErr w:type="spellStart"/>
      <w:r>
        <w:t>Орѐл</w:t>
      </w:r>
      <w:proofErr w:type="spellEnd"/>
      <w:r>
        <w:t xml:space="preserve"> и заяц»), А. Саидов «</w:t>
      </w:r>
      <w:proofErr w:type="spellStart"/>
      <w:r>
        <w:t>Севни</w:t>
      </w:r>
      <w:proofErr w:type="spellEnd"/>
      <w:r>
        <w:t xml:space="preserve">, </w:t>
      </w:r>
      <w:proofErr w:type="spellStart"/>
      <w:r>
        <w:t>чакъални</w:t>
      </w:r>
      <w:proofErr w:type="spellEnd"/>
      <w:r>
        <w:t xml:space="preserve">, </w:t>
      </w:r>
      <w:proofErr w:type="spellStart"/>
      <w:r>
        <w:t>лифни</w:t>
      </w:r>
      <w:proofErr w:type="spellEnd"/>
      <w:r>
        <w:t xml:space="preserve"> </w:t>
      </w:r>
      <w:proofErr w:type="spellStart"/>
      <w:r>
        <w:t>кьуьгъуьр</w:t>
      </w:r>
      <w:proofErr w:type="spellEnd"/>
      <w:r>
        <w:t>» («Медведь, шакал, голубь и ежик»), А. Исмаилов «</w:t>
      </w:r>
      <w:proofErr w:type="spellStart"/>
      <w:r>
        <w:t>СикIни</w:t>
      </w:r>
      <w:proofErr w:type="spellEnd"/>
      <w:r>
        <w:t xml:space="preserve"> </w:t>
      </w:r>
      <w:proofErr w:type="spellStart"/>
      <w:r>
        <w:t>сикIрен</w:t>
      </w:r>
      <w:proofErr w:type="spellEnd"/>
      <w:r>
        <w:t xml:space="preserve"> </w:t>
      </w:r>
      <w:proofErr w:type="spellStart"/>
      <w:r>
        <w:t>тум</w:t>
      </w:r>
      <w:proofErr w:type="spellEnd"/>
      <w:r>
        <w:t xml:space="preserve">» («Лиса и его хвост»). </w:t>
      </w:r>
    </w:p>
    <w:p w14:paraId="5C3E2115" w14:textId="77777777" w:rsidR="004E38D3" w:rsidRDefault="00C1131D">
      <w:pPr>
        <w:spacing w:after="131" w:line="259" w:lineRule="auto"/>
        <w:ind w:left="742" w:right="11"/>
      </w:pPr>
      <w:r>
        <w:t xml:space="preserve">123.7.9. Доброта, пакость, милость. </w:t>
      </w:r>
    </w:p>
    <w:p w14:paraId="56881019" w14:textId="77777777" w:rsidR="004E38D3" w:rsidRDefault="00C1131D">
      <w:pPr>
        <w:ind w:left="9" w:right="11" w:firstLine="708"/>
      </w:pPr>
      <w:r>
        <w:t xml:space="preserve">И. </w:t>
      </w:r>
      <w:proofErr w:type="spellStart"/>
      <w:r>
        <w:t>Гьуьсейнов</w:t>
      </w:r>
      <w:proofErr w:type="spellEnd"/>
      <w:r>
        <w:t xml:space="preserve"> «</w:t>
      </w:r>
      <w:proofErr w:type="spellStart"/>
      <w:r>
        <w:t>ГъвечIи</w:t>
      </w:r>
      <w:proofErr w:type="spellEnd"/>
      <w:r>
        <w:t xml:space="preserve"> басня» («Маленькая басня»), К. </w:t>
      </w:r>
      <w:proofErr w:type="spellStart"/>
      <w:r>
        <w:t>Ферзалиев</w:t>
      </w:r>
      <w:proofErr w:type="spellEnd"/>
      <w:r>
        <w:t xml:space="preserve"> «Кац </w:t>
      </w:r>
      <w:proofErr w:type="spellStart"/>
      <w:r>
        <w:t>ва</w:t>
      </w:r>
      <w:proofErr w:type="spellEnd"/>
      <w:r>
        <w:t xml:space="preserve"> </w:t>
      </w:r>
      <w:proofErr w:type="spellStart"/>
      <w:r>
        <w:t>иеси</w:t>
      </w:r>
      <w:proofErr w:type="spellEnd"/>
      <w:r>
        <w:t xml:space="preserve">» («Хозяин и кошка»), Ф. </w:t>
      </w:r>
      <w:proofErr w:type="spellStart"/>
      <w:r>
        <w:t>Нагъиев</w:t>
      </w:r>
      <w:proofErr w:type="spellEnd"/>
      <w:r>
        <w:t xml:space="preserve"> «</w:t>
      </w:r>
      <w:proofErr w:type="spellStart"/>
      <w:r>
        <w:t>Куь</w:t>
      </w:r>
      <w:proofErr w:type="spellEnd"/>
      <w:r>
        <w:t xml:space="preserve"> </w:t>
      </w:r>
      <w:proofErr w:type="spellStart"/>
      <w:r>
        <w:t>къенфетар</w:t>
      </w:r>
      <w:proofErr w:type="spellEnd"/>
      <w:r>
        <w:t xml:space="preserve"> низ </w:t>
      </w:r>
      <w:proofErr w:type="spellStart"/>
      <w:r>
        <w:t>хьана</w:t>
      </w:r>
      <w:proofErr w:type="spellEnd"/>
      <w:r>
        <w:t>?» («Кому достали ваши конфеты»), И. Ревю «</w:t>
      </w:r>
      <w:proofErr w:type="spellStart"/>
      <w:r>
        <w:t>Цегвни</w:t>
      </w:r>
      <w:proofErr w:type="spellEnd"/>
      <w:r>
        <w:t xml:space="preserve"> </w:t>
      </w:r>
      <w:proofErr w:type="spellStart"/>
      <w:r>
        <w:t>чепелукь</w:t>
      </w:r>
      <w:proofErr w:type="spellEnd"/>
      <w:r>
        <w:t xml:space="preserve">» («Муравей и бабочка») (перевод К. </w:t>
      </w:r>
      <w:proofErr w:type="spellStart"/>
      <w:r>
        <w:t>Ферзалиева</w:t>
      </w:r>
      <w:proofErr w:type="spellEnd"/>
      <w:r>
        <w:t>), З. Акимова «</w:t>
      </w:r>
      <w:proofErr w:type="spellStart"/>
      <w:r>
        <w:t>ШенпIини</w:t>
      </w:r>
      <w:proofErr w:type="spellEnd"/>
      <w:r>
        <w:t xml:space="preserve"> Алина» («Алина и </w:t>
      </w:r>
      <w:proofErr w:type="spellStart"/>
      <w:r>
        <w:t>котѐнок</w:t>
      </w:r>
      <w:proofErr w:type="spellEnd"/>
      <w:r>
        <w:t xml:space="preserve">»), </w:t>
      </w:r>
      <w:proofErr w:type="spellStart"/>
      <w:r>
        <w:t>Пичче</w:t>
      </w:r>
      <w:proofErr w:type="spellEnd"/>
      <w:r>
        <w:t xml:space="preserve">. </w:t>
      </w:r>
      <w:r>
        <w:lastRenderedPageBreak/>
        <w:t>«</w:t>
      </w:r>
      <w:proofErr w:type="spellStart"/>
      <w:r>
        <w:t>КьепIинамаз</w:t>
      </w:r>
      <w:proofErr w:type="spellEnd"/>
      <w:r>
        <w:t>» («С люльки»), «</w:t>
      </w:r>
      <w:proofErr w:type="spellStart"/>
      <w:r>
        <w:t>Гьахъ</w:t>
      </w:r>
      <w:proofErr w:type="spellEnd"/>
      <w:r>
        <w:t xml:space="preserve"> </w:t>
      </w:r>
      <w:proofErr w:type="spellStart"/>
      <w:r>
        <w:t>патал</w:t>
      </w:r>
      <w:proofErr w:type="spellEnd"/>
      <w:r>
        <w:t>» («Справедливость»). Лезгинская народная сказка «</w:t>
      </w:r>
      <w:proofErr w:type="spellStart"/>
      <w:r>
        <w:t>Стхаяр</w:t>
      </w:r>
      <w:proofErr w:type="spellEnd"/>
      <w:r>
        <w:t>» («Братья»), К. Фаталиев «</w:t>
      </w:r>
      <w:proofErr w:type="spellStart"/>
      <w:r>
        <w:t>Женжелар</w:t>
      </w:r>
      <w:proofErr w:type="spellEnd"/>
      <w:r>
        <w:t xml:space="preserve">» («Озорные»), А. </w:t>
      </w:r>
      <w:proofErr w:type="spellStart"/>
      <w:r>
        <w:t>Фатахов</w:t>
      </w:r>
      <w:proofErr w:type="spellEnd"/>
      <w:r>
        <w:t xml:space="preserve"> «</w:t>
      </w:r>
      <w:proofErr w:type="spellStart"/>
      <w:r>
        <w:t>Хъуьруьн</w:t>
      </w:r>
      <w:proofErr w:type="spellEnd"/>
      <w:r>
        <w:t xml:space="preserve"> </w:t>
      </w:r>
      <w:proofErr w:type="spellStart"/>
      <w:r>
        <w:t>къведай</w:t>
      </w:r>
      <w:proofErr w:type="spellEnd"/>
      <w:r>
        <w:t xml:space="preserve"> </w:t>
      </w:r>
      <w:proofErr w:type="spellStart"/>
      <w:r>
        <w:t>крар</w:t>
      </w:r>
      <w:proofErr w:type="spellEnd"/>
      <w:r>
        <w:t xml:space="preserve">» («Смешные дела»). </w:t>
      </w:r>
    </w:p>
    <w:p w14:paraId="3CDE7762" w14:textId="77777777" w:rsidR="004E38D3" w:rsidRDefault="00C1131D">
      <w:pPr>
        <w:spacing w:after="131" w:line="259" w:lineRule="auto"/>
        <w:ind w:left="742" w:right="11"/>
      </w:pPr>
      <w:r>
        <w:t xml:space="preserve">123.7.10. Пришла весна, прилетели ласточки. </w:t>
      </w:r>
    </w:p>
    <w:p w14:paraId="3D96BE72" w14:textId="77777777" w:rsidR="004E38D3" w:rsidRDefault="00C1131D">
      <w:pPr>
        <w:ind w:left="9" w:right="11" w:firstLine="708"/>
      </w:pPr>
      <w:r>
        <w:t>А. Исмаилов «</w:t>
      </w:r>
      <w:proofErr w:type="spellStart"/>
      <w:r>
        <w:t>Аялрин</w:t>
      </w:r>
      <w:proofErr w:type="spellEnd"/>
      <w:r>
        <w:t xml:space="preserve"> </w:t>
      </w:r>
      <w:proofErr w:type="spellStart"/>
      <w:r>
        <w:t>гатфар</w:t>
      </w:r>
      <w:proofErr w:type="spellEnd"/>
      <w:r>
        <w:t xml:space="preserve">» («Весна детей»), А. </w:t>
      </w:r>
      <w:proofErr w:type="spellStart"/>
      <w:r>
        <w:t>Фатахов</w:t>
      </w:r>
      <w:proofErr w:type="spellEnd"/>
      <w:r>
        <w:t xml:space="preserve"> «</w:t>
      </w:r>
      <w:proofErr w:type="spellStart"/>
      <w:r>
        <w:t>Сифте</w:t>
      </w:r>
      <w:proofErr w:type="spellEnd"/>
      <w:r>
        <w:t xml:space="preserve"> </w:t>
      </w:r>
      <w:proofErr w:type="spellStart"/>
      <w:r>
        <w:t>сефер</w:t>
      </w:r>
      <w:proofErr w:type="spellEnd"/>
      <w:r>
        <w:t xml:space="preserve"> </w:t>
      </w:r>
      <w:proofErr w:type="spellStart"/>
      <w:r>
        <w:t>яз</w:t>
      </w:r>
      <w:proofErr w:type="spellEnd"/>
      <w:r>
        <w:t xml:space="preserve"> </w:t>
      </w:r>
      <w:proofErr w:type="spellStart"/>
      <w:r>
        <w:t>акуна</w:t>
      </w:r>
      <w:proofErr w:type="spellEnd"/>
      <w:r>
        <w:t xml:space="preserve">» («Вижу впервые»), Ш. </w:t>
      </w:r>
      <w:proofErr w:type="spellStart"/>
      <w:r>
        <w:t>Гьажиев</w:t>
      </w:r>
      <w:proofErr w:type="spellEnd"/>
      <w:r>
        <w:t xml:space="preserve"> «</w:t>
      </w:r>
      <w:proofErr w:type="spellStart"/>
      <w:r>
        <w:t>Яран</w:t>
      </w:r>
      <w:proofErr w:type="spellEnd"/>
      <w:r>
        <w:t xml:space="preserve"> </w:t>
      </w:r>
      <w:proofErr w:type="spellStart"/>
      <w:r>
        <w:t>сувар</w:t>
      </w:r>
      <w:proofErr w:type="spellEnd"/>
      <w:r>
        <w:t xml:space="preserve">» («Навруз байрам»), П. </w:t>
      </w:r>
      <w:proofErr w:type="spellStart"/>
      <w:r>
        <w:t>Фатуллаева</w:t>
      </w:r>
      <w:proofErr w:type="spellEnd"/>
      <w:r>
        <w:t xml:space="preserve"> «</w:t>
      </w:r>
      <w:proofErr w:type="spellStart"/>
      <w:r>
        <w:t>Тарс</w:t>
      </w:r>
      <w:proofErr w:type="spellEnd"/>
      <w:r>
        <w:t xml:space="preserve">» («Урок»), А. </w:t>
      </w:r>
      <w:proofErr w:type="spellStart"/>
      <w:r>
        <w:t>Фетягь</w:t>
      </w:r>
      <w:proofErr w:type="spellEnd"/>
      <w:r>
        <w:t xml:space="preserve"> «</w:t>
      </w:r>
      <w:proofErr w:type="spellStart"/>
      <w:r>
        <w:t>Яцар</w:t>
      </w:r>
      <w:proofErr w:type="spellEnd"/>
      <w:r>
        <w:t>» («Быки»), Р. Назарова «</w:t>
      </w:r>
      <w:proofErr w:type="spellStart"/>
      <w:r>
        <w:t>Рехъди</w:t>
      </w:r>
      <w:proofErr w:type="spellEnd"/>
      <w:r>
        <w:t xml:space="preserve"> </w:t>
      </w:r>
      <w:proofErr w:type="spellStart"/>
      <w:r>
        <w:t>физва</w:t>
      </w:r>
      <w:proofErr w:type="spellEnd"/>
      <w:r>
        <w:t xml:space="preserve"> </w:t>
      </w:r>
      <w:proofErr w:type="spellStart"/>
      <w:r>
        <w:t>зун</w:t>
      </w:r>
      <w:proofErr w:type="spellEnd"/>
      <w:r>
        <w:t xml:space="preserve">» («Иду по дороге я»), Э. </w:t>
      </w:r>
      <w:proofErr w:type="spellStart"/>
      <w:r>
        <w:t>Сайдумов</w:t>
      </w:r>
      <w:proofErr w:type="spellEnd"/>
      <w:r>
        <w:t xml:space="preserve"> «</w:t>
      </w:r>
      <w:proofErr w:type="spellStart"/>
      <w:r>
        <w:t>НуькI</w:t>
      </w:r>
      <w:proofErr w:type="spellEnd"/>
      <w:r>
        <w:t xml:space="preserve"> </w:t>
      </w:r>
      <w:proofErr w:type="spellStart"/>
      <w:r>
        <w:t>хтанва</w:t>
      </w:r>
      <w:proofErr w:type="spellEnd"/>
      <w:r>
        <w:t>!» («Птица прилетела»), Б. Абдуллаев «</w:t>
      </w:r>
      <w:proofErr w:type="spellStart"/>
      <w:r>
        <w:t>Мулдин</w:t>
      </w:r>
      <w:proofErr w:type="spellEnd"/>
      <w:r>
        <w:t xml:space="preserve"> </w:t>
      </w:r>
      <w:proofErr w:type="spellStart"/>
      <w:r>
        <w:t>цуьк</w:t>
      </w:r>
      <w:proofErr w:type="spellEnd"/>
      <w:r>
        <w:t xml:space="preserve">» («Фиалка»), С. </w:t>
      </w:r>
      <w:proofErr w:type="spellStart"/>
      <w:r>
        <w:t>Саидгьасанов</w:t>
      </w:r>
      <w:proofErr w:type="spellEnd"/>
      <w:r>
        <w:t xml:space="preserve"> «Май </w:t>
      </w:r>
      <w:proofErr w:type="spellStart"/>
      <w:r>
        <w:t>атана</w:t>
      </w:r>
      <w:proofErr w:type="spellEnd"/>
      <w:r>
        <w:t xml:space="preserve">» («Май </w:t>
      </w:r>
      <w:proofErr w:type="spellStart"/>
      <w:r>
        <w:t>пришѐл</w:t>
      </w:r>
      <w:proofErr w:type="spellEnd"/>
      <w:r>
        <w:t xml:space="preserve">»), </w:t>
      </w:r>
      <w:proofErr w:type="spellStart"/>
      <w:r>
        <w:t>Пичче</w:t>
      </w:r>
      <w:proofErr w:type="spellEnd"/>
      <w:r>
        <w:t xml:space="preserve"> «</w:t>
      </w:r>
      <w:proofErr w:type="spellStart"/>
      <w:r>
        <w:t>Тамун</w:t>
      </w:r>
      <w:proofErr w:type="spellEnd"/>
      <w:r>
        <w:t xml:space="preserve"> </w:t>
      </w:r>
      <w:proofErr w:type="spellStart"/>
      <w:r>
        <w:t>аламатар</w:t>
      </w:r>
      <w:proofErr w:type="spellEnd"/>
      <w:r>
        <w:t xml:space="preserve">» («Удивительный лес»). </w:t>
      </w:r>
    </w:p>
    <w:p w14:paraId="5B14FF11" w14:textId="77777777" w:rsidR="004E38D3" w:rsidRDefault="00C1131D">
      <w:pPr>
        <w:spacing w:after="134" w:line="259" w:lineRule="auto"/>
        <w:ind w:left="742" w:right="11"/>
      </w:pPr>
      <w:r>
        <w:t xml:space="preserve">123.7.11. Моя Родина. </w:t>
      </w:r>
    </w:p>
    <w:p w14:paraId="4F8A1F58" w14:textId="77777777" w:rsidR="004E38D3" w:rsidRDefault="00C1131D">
      <w:pPr>
        <w:ind w:left="9" w:right="11" w:firstLine="708"/>
      </w:pPr>
      <w:r>
        <w:t xml:space="preserve">М. </w:t>
      </w:r>
      <w:proofErr w:type="spellStart"/>
      <w:r>
        <w:t>Гьажиев</w:t>
      </w:r>
      <w:proofErr w:type="spellEnd"/>
      <w:r>
        <w:t xml:space="preserve"> «</w:t>
      </w:r>
      <w:proofErr w:type="spellStart"/>
      <w:r>
        <w:t>Диде</w:t>
      </w:r>
      <w:proofErr w:type="spellEnd"/>
      <w:r>
        <w:t>» («Мама»), А. Исмаилов «</w:t>
      </w:r>
      <w:proofErr w:type="spellStart"/>
      <w:r>
        <w:t>Хайи</w:t>
      </w:r>
      <w:proofErr w:type="spellEnd"/>
      <w:r>
        <w:t xml:space="preserve"> </w:t>
      </w:r>
      <w:proofErr w:type="spellStart"/>
      <w:r>
        <w:t>чил</w:t>
      </w:r>
      <w:proofErr w:type="spellEnd"/>
      <w:r>
        <w:t xml:space="preserve">» («Родная земля»), М. </w:t>
      </w:r>
      <w:proofErr w:type="spellStart"/>
      <w:r>
        <w:t>Ибрагьимов</w:t>
      </w:r>
      <w:proofErr w:type="spellEnd"/>
      <w:r>
        <w:t xml:space="preserve"> «</w:t>
      </w:r>
      <w:proofErr w:type="spellStart"/>
      <w:r>
        <w:t>Зи</w:t>
      </w:r>
      <w:proofErr w:type="spellEnd"/>
      <w:r>
        <w:t xml:space="preserve"> </w:t>
      </w:r>
      <w:proofErr w:type="spellStart"/>
      <w:r>
        <w:t>ватанда</w:t>
      </w:r>
      <w:proofErr w:type="spellEnd"/>
      <w:r>
        <w:t xml:space="preserve">» («В моей родине»), З. </w:t>
      </w:r>
      <w:proofErr w:type="spellStart"/>
      <w:r>
        <w:t>Фейзуллаева</w:t>
      </w:r>
      <w:proofErr w:type="spellEnd"/>
      <w:r>
        <w:t xml:space="preserve"> «</w:t>
      </w:r>
      <w:proofErr w:type="spellStart"/>
      <w:r>
        <w:t>Кьифрен</w:t>
      </w:r>
      <w:proofErr w:type="spellEnd"/>
      <w:r>
        <w:t xml:space="preserve"> </w:t>
      </w:r>
      <w:proofErr w:type="spellStart"/>
      <w:r>
        <w:t>тарс</w:t>
      </w:r>
      <w:proofErr w:type="spellEnd"/>
      <w:r>
        <w:t xml:space="preserve">» («Урок мышки»), А. </w:t>
      </w:r>
      <w:proofErr w:type="spellStart"/>
      <w:r>
        <w:t>Шагьэмирова</w:t>
      </w:r>
      <w:proofErr w:type="spellEnd"/>
      <w:r>
        <w:t xml:space="preserve"> «</w:t>
      </w:r>
      <w:proofErr w:type="spellStart"/>
      <w:r>
        <w:t>Хуш</w:t>
      </w:r>
      <w:proofErr w:type="spellEnd"/>
      <w:r>
        <w:t xml:space="preserve"> я </w:t>
      </w:r>
      <w:proofErr w:type="spellStart"/>
      <w:r>
        <w:t>заз</w:t>
      </w:r>
      <w:proofErr w:type="spellEnd"/>
      <w:r>
        <w:t xml:space="preserve">» («Приятно мне»). </w:t>
      </w:r>
    </w:p>
    <w:p w14:paraId="00E14997" w14:textId="77777777" w:rsidR="004E38D3" w:rsidRDefault="00C1131D">
      <w:pPr>
        <w:spacing w:after="133" w:line="259" w:lineRule="auto"/>
        <w:ind w:left="742" w:right="11"/>
      </w:pPr>
      <w:r>
        <w:t xml:space="preserve">123.7.12. Литературоведческая пропедевтика. </w:t>
      </w:r>
    </w:p>
    <w:p w14:paraId="5DD0D86E" w14:textId="77777777" w:rsidR="004E38D3" w:rsidRDefault="00C1131D">
      <w:pPr>
        <w:ind w:left="9" w:right="11" w:firstLine="708"/>
      </w:pPr>
      <w:proofErr w:type="spellStart"/>
      <w:r>
        <w:t>Халкьдин</w:t>
      </w:r>
      <w:proofErr w:type="spellEnd"/>
      <w:r>
        <w:t xml:space="preserve"> </w:t>
      </w:r>
      <w:proofErr w:type="spellStart"/>
      <w:r>
        <w:t>сивин</w:t>
      </w:r>
      <w:proofErr w:type="spellEnd"/>
      <w:r>
        <w:t xml:space="preserve"> </w:t>
      </w:r>
      <w:proofErr w:type="spellStart"/>
      <w:r>
        <w:t>яратмишунар</w:t>
      </w:r>
      <w:proofErr w:type="spellEnd"/>
      <w:r>
        <w:t xml:space="preserve"> (устное народное творчество), </w:t>
      </w:r>
      <w:proofErr w:type="spellStart"/>
      <w:r>
        <w:t>халкьдин</w:t>
      </w:r>
      <w:proofErr w:type="spellEnd"/>
      <w:r>
        <w:t xml:space="preserve"> </w:t>
      </w:r>
      <w:proofErr w:type="spellStart"/>
      <w:r>
        <w:t>манияр</w:t>
      </w:r>
      <w:proofErr w:type="spellEnd"/>
      <w:r>
        <w:t xml:space="preserve"> (народные песни), </w:t>
      </w:r>
      <w:proofErr w:type="spellStart"/>
      <w:r>
        <w:t>гьикая</w:t>
      </w:r>
      <w:proofErr w:type="spellEnd"/>
      <w:r>
        <w:t xml:space="preserve"> (рассказ), </w:t>
      </w:r>
      <w:proofErr w:type="spellStart"/>
      <w:r>
        <w:t>шиир</w:t>
      </w:r>
      <w:proofErr w:type="spellEnd"/>
      <w:r>
        <w:t xml:space="preserve"> (стихотворение), тема (тема), план (план), простой план (простой план).  </w:t>
      </w:r>
    </w:p>
    <w:p w14:paraId="300BE51B" w14:textId="77777777" w:rsidR="004E38D3" w:rsidRDefault="00C1131D">
      <w:pPr>
        <w:spacing w:line="259" w:lineRule="auto"/>
        <w:ind w:left="742" w:right="11"/>
      </w:pPr>
      <w:r>
        <w:t xml:space="preserve">123.8. Содержание обучения в 3 классе. </w:t>
      </w:r>
    </w:p>
    <w:p w14:paraId="53610663" w14:textId="77777777" w:rsidR="004E38D3" w:rsidRDefault="00C1131D">
      <w:pPr>
        <w:spacing w:after="134" w:line="259" w:lineRule="auto"/>
        <w:ind w:left="742" w:right="11"/>
      </w:pPr>
      <w:r>
        <w:t xml:space="preserve">123.8.1. Мы любим школу. </w:t>
      </w:r>
    </w:p>
    <w:p w14:paraId="4C3EEC0A" w14:textId="77777777" w:rsidR="004E38D3" w:rsidRDefault="00C1131D">
      <w:pPr>
        <w:ind w:left="9" w:right="11" w:firstLine="708"/>
      </w:pPr>
      <w:r>
        <w:t>К. Рамазанов «</w:t>
      </w:r>
      <w:proofErr w:type="spellStart"/>
      <w:r>
        <w:t>Ктабдин</w:t>
      </w:r>
      <w:proofErr w:type="spellEnd"/>
      <w:r>
        <w:t xml:space="preserve"> мани» («Песня о книге»), С. Сулейман «</w:t>
      </w:r>
      <w:proofErr w:type="spellStart"/>
      <w:r>
        <w:t>Ажеб</w:t>
      </w:r>
      <w:proofErr w:type="spellEnd"/>
      <w:r>
        <w:t xml:space="preserve"> </w:t>
      </w:r>
      <w:proofErr w:type="spellStart"/>
      <w:r>
        <w:t>хъсан</w:t>
      </w:r>
      <w:proofErr w:type="spellEnd"/>
      <w:r>
        <w:t xml:space="preserve"> </w:t>
      </w:r>
      <w:proofErr w:type="spellStart"/>
      <w:r>
        <w:t>затI</w:t>
      </w:r>
      <w:proofErr w:type="spellEnd"/>
      <w:r>
        <w:t xml:space="preserve"> я мектеб!» («Хорошо в школе»). А. </w:t>
      </w:r>
      <w:proofErr w:type="spellStart"/>
      <w:r>
        <w:t>Фетягь</w:t>
      </w:r>
      <w:proofErr w:type="spellEnd"/>
      <w:r>
        <w:t xml:space="preserve"> «</w:t>
      </w:r>
      <w:proofErr w:type="spellStart"/>
      <w:r>
        <w:t>Акьулдин</w:t>
      </w:r>
      <w:proofErr w:type="spellEnd"/>
      <w:r>
        <w:t xml:space="preserve">, </w:t>
      </w:r>
      <w:proofErr w:type="spellStart"/>
      <w:r>
        <w:t>камалдин</w:t>
      </w:r>
      <w:proofErr w:type="spellEnd"/>
      <w:r>
        <w:t xml:space="preserve"> </w:t>
      </w:r>
      <w:proofErr w:type="spellStart"/>
      <w:r>
        <w:t>рекье</w:t>
      </w:r>
      <w:proofErr w:type="spellEnd"/>
      <w:r>
        <w:t xml:space="preserve">» («Разумные слова»). </w:t>
      </w:r>
    </w:p>
    <w:p w14:paraId="24F220F0" w14:textId="77777777" w:rsidR="004E38D3" w:rsidRDefault="00C1131D">
      <w:pPr>
        <w:spacing w:after="133" w:line="259" w:lineRule="auto"/>
        <w:ind w:left="742" w:right="11"/>
      </w:pPr>
      <w:r>
        <w:t xml:space="preserve">123.8.2. 1 сентябрь – День знаний. </w:t>
      </w:r>
    </w:p>
    <w:p w14:paraId="77E660D7" w14:textId="77777777" w:rsidR="004E38D3" w:rsidRDefault="00C1131D">
      <w:pPr>
        <w:ind w:left="9" w:right="11" w:firstLine="708"/>
      </w:pPr>
      <w:r>
        <w:t xml:space="preserve">А. </w:t>
      </w:r>
      <w:proofErr w:type="spellStart"/>
      <w:r>
        <w:t>Фетягь</w:t>
      </w:r>
      <w:proofErr w:type="spellEnd"/>
      <w:r>
        <w:t xml:space="preserve"> «</w:t>
      </w:r>
      <w:proofErr w:type="spellStart"/>
      <w:r>
        <w:t>Сентябрдин</w:t>
      </w:r>
      <w:proofErr w:type="spellEnd"/>
      <w:r>
        <w:t xml:space="preserve"> сад» («Первое сентября»), И. </w:t>
      </w:r>
      <w:proofErr w:type="spellStart"/>
      <w:r>
        <w:t>Гьуьсейнов</w:t>
      </w:r>
      <w:proofErr w:type="spellEnd"/>
      <w:r>
        <w:t xml:space="preserve"> «</w:t>
      </w:r>
      <w:proofErr w:type="spellStart"/>
      <w:r>
        <w:t>Тарс</w:t>
      </w:r>
      <w:proofErr w:type="spellEnd"/>
      <w:r>
        <w:t>» («Урок»), В. Насруллаева «</w:t>
      </w:r>
      <w:proofErr w:type="spellStart"/>
      <w:r>
        <w:t>Муаллим</w:t>
      </w:r>
      <w:proofErr w:type="spellEnd"/>
      <w:r>
        <w:t xml:space="preserve">» («Учитель»), А. </w:t>
      </w:r>
      <w:proofErr w:type="spellStart"/>
      <w:r>
        <w:t>Къардаш</w:t>
      </w:r>
      <w:proofErr w:type="spellEnd"/>
      <w:r>
        <w:t xml:space="preserve"> «Саламан «4» («4» Салама), А. Саидов «</w:t>
      </w:r>
      <w:proofErr w:type="spellStart"/>
      <w:r>
        <w:t>Школадиз</w:t>
      </w:r>
      <w:proofErr w:type="spellEnd"/>
      <w:r>
        <w:t xml:space="preserve"> </w:t>
      </w:r>
      <w:proofErr w:type="spellStart"/>
      <w:r>
        <w:t>вач</w:t>
      </w:r>
      <w:proofErr w:type="spellEnd"/>
      <w:r>
        <w:t xml:space="preserve">» («Иди в школу»).  </w:t>
      </w:r>
    </w:p>
    <w:p w14:paraId="5C1E0726" w14:textId="77777777" w:rsidR="004E38D3" w:rsidRDefault="00C1131D">
      <w:pPr>
        <w:spacing w:after="133" w:line="259" w:lineRule="auto"/>
        <w:ind w:left="742" w:right="11"/>
      </w:pPr>
      <w:r>
        <w:t xml:space="preserve">123.8.3. Лето и осень. </w:t>
      </w:r>
    </w:p>
    <w:p w14:paraId="07051E24" w14:textId="77777777" w:rsidR="004E38D3" w:rsidRDefault="00C1131D">
      <w:pPr>
        <w:ind w:left="9" w:right="11" w:firstLine="708"/>
      </w:pPr>
      <w:r>
        <w:t xml:space="preserve">И. </w:t>
      </w:r>
      <w:proofErr w:type="spellStart"/>
      <w:r>
        <w:t>Гьуьсейнов</w:t>
      </w:r>
      <w:proofErr w:type="spellEnd"/>
      <w:r>
        <w:t xml:space="preserve"> «Гад» («Лето»), Л. </w:t>
      </w:r>
      <w:proofErr w:type="spellStart"/>
      <w:r>
        <w:t>Нямет</w:t>
      </w:r>
      <w:proofErr w:type="spellEnd"/>
      <w:r>
        <w:t xml:space="preserve"> «</w:t>
      </w:r>
      <w:proofErr w:type="spellStart"/>
      <w:r>
        <w:t>Зул</w:t>
      </w:r>
      <w:proofErr w:type="spellEnd"/>
      <w:r>
        <w:t xml:space="preserve">» («Осень»), Э. </w:t>
      </w:r>
      <w:proofErr w:type="spellStart"/>
      <w:r>
        <w:t>Савзиханова</w:t>
      </w:r>
      <w:proofErr w:type="spellEnd"/>
      <w:r>
        <w:t xml:space="preserve"> «</w:t>
      </w:r>
      <w:proofErr w:type="spellStart"/>
      <w:r>
        <w:t>Хъипи</w:t>
      </w:r>
      <w:proofErr w:type="spellEnd"/>
      <w:r>
        <w:t xml:space="preserve"> пеш» («</w:t>
      </w:r>
      <w:proofErr w:type="spellStart"/>
      <w:r>
        <w:t>Жѐлтый</w:t>
      </w:r>
      <w:proofErr w:type="spellEnd"/>
      <w:r>
        <w:t xml:space="preserve"> лист»), А. Алиханов «</w:t>
      </w:r>
      <w:proofErr w:type="spellStart"/>
      <w:r>
        <w:t>Зи</w:t>
      </w:r>
      <w:proofErr w:type="spellEnd"/>
      <w:r>
        <w:t xml:space="preserve"> </w:t>
      </w:r>
      <w:proofErr w:type="spellStart"/>
      <w:r>
        <w:t>кьисмет</w:t>
      </w:r>
      <w:proofErr w:type="spellEnd"/>
      <w:r>
        <w:t xml:space="preserve">» («Моя судьба»), </w:t>
      </w:r>
    </w:p>
    <w:p w14:paraId="6A61FCAE" w14:textId="77777777" w:rsidR="004E38D3" w:rsidRDefault="00C1131D">
      <w:pPr>
        <w:ind w:left="19" w:right="11"/>
      </w:pPr>
      <w:r>
        <w:lastRenderedPageBreak/>
        <w:t xml:space="preserve">И. </w:t>
      </w:r>
      <w:proofErr w:type="spellStart"/>
      <w:r>
        <w:t>Гьуьсейнов</w:t>
      </w:r>
      <w:proofErr w:type="spellEnd"/>
      <w:r>
        <w:t xml:space="preserve"> «</w:t>
      </w:r>
      <w:proofErr w:type="spellStart"/>
      <w:r>
        <w:t>Зул</w:t>
      </w:r>
      <w:proofErr w:type="spellEnd"/>
      <w:r>
        <w:t xml:space="preserve">» («Осень»), А. </w:t>
      </w:r>
      <w:proofErr w:type="spellStart"/>
      <w:r>
        <w:t>Фетягь</w:t>
      </w:r>
      <w:proofErr w:type="spellEnd"/>
      <w:r>
        <w:t xml:space="preserve"> «</w:t>
      </w:r>
      <w:proofErr w:type="spellStart"/>
      <w:r>
        <w:t>Зулун</w:t>
      </w:r>
      <w:proofErr w:type="spellEnd"/>
      <w:r>
        <w:t xml:space="preserve"> </w:t>
      </w:r>
      <w:proofErr w:type="spellStart"/>
      <w:r>
        <w:t>гар</w:t>
      </w:r>
      <w:proofErr w:type="spellEnd"/>
      <w:r>
        <w:t>» («Осенний ветер»), И. Исмаилов «</w:t>
      </w:r>
      <w:proofErr w:type="spellStart"/>
      <w:r>
        <w:t>ЧIижерин</w:t>
      </w:r>
      <w:proofErr w:type="spellEnd"/>
      <w:r>
        <w:t xml:space="preserve"> </w:t>
      </w:r>
      <w:proofErr w:type="spellStart"/>
      <w:r>
        <w:t>сувар</w:t>
      </w:r>
      <w:proofErr w:type="spellEnd"/>
      <w:r>
        <w:t xml:space="preserve">» («Праздник </w:t>
      </w:r>
      <w:proofErr w:type="spellStart"/>
      <w:r>
        <w:t>пчѐл</w:t>
      </w:r>
      <w:proofErr w:type="spellEnd"/>
      <w:r>
        <w:t>»), Ш.-Э. Мурадов «</w:t>
      </w:r>
      <w:proofErr w:type="spellStart"/>
      <w:r>
        <w:t>Ажеб</w:t>
      </w:r>
      <w:proofErr w:type="spellEnd"/>
      <w:r>
        <w:t xml:space="preserve"> </w:t>
      </w:r>
      <w:proofErr w:type="spellStart"/>
      <w:r>
        <w:t>жедай</w:t>
      </w:r>
      <w:proofErr w:type="spellEnd"/>
      <w:r>
        <w:t xml:space="preserve">» («Было бы удивительно»), И. </w:t>
      </w:r>
      <w:proofErr w:type="spellStart"/>
      <w:r>
        <w:t>Агьмедов</w:t>
      </w:r>
      <w:proofErr w:type="spellEnd"/>
      <w:r>
        <w:t xml:space="preserve"> «Эсер </w:t>
      </w:r>
      <w:proofErr w:type="spellStart"/>
      <w:r>
        <w:t>хьана</w:t>
      </w:r>
      <w:proofErr w:type="spellEnd"/>
      <w:r>
        <w:t>» («Получать урок»), Р. Юсуфов «</w:t>
      </w:r>
      <w:proofErr w:type="spellStart"/>
      <w:r>
        <w:t>Ктаб</w:t>
      </w:r>
      <w:proofErr w:type="spellEnd"/>
      <w:r>
        <w:t xml:space="preserve"> </w:t>
      </w:r>
      <w:proofErr w:type="spellStart"/>
      <w:r>
        <w:t>рахазва</w:t>
      </w:r>
      <w:proofErr w:type="spellEnd"/>
      <w:r>
        <w:t>» («Книга разговаривает»), С. Сулейман «</w:t>
      </w:r>
      <w:proofErr w:type="spellStart"/>
      <w:r>
        <w:t>Назани</w:t>
      </w:r>
      <w:proofErr w:type="spellEnd"/>
      <w:r>
        <w:t>» («</w:t>
      </w:r>
      <w:proofErr w:type="spellStart"/>
      <w:r>
        <w:t>Назани</w:t>
      </w:r>
      <w:proofErr w:type="spellEnd"/>
      <w:r>
        <w:t>»), А. Саидов «</w:t>
      </w:r>
      <w:proofErr w:type="spellStart"/>
      <w:r>
        <w:t>Хъсан</w:t>
      </w:r>
      <w:proofErr w:type="spellEnd"/>
      <w:r>
        <w:t xml:space="preserve"> </w:t>
      </w:r>
      <w:proofErr w:type="spellStart"/>
      <w:r>
        <w:t>хьана</w:t>
      </w:r>
      <w:proofErr w:type="spellEnd"/>
      <w:r>
        <w:t xml:space="preserve"> </w:t>
      </w:r>
      <w:proofErr w:type="spellStart"/>
      <w:r>
        <w:t>Лезгистанда</w:t>
      </w:r>
      <w:proofErr w:type="spellEnd"/>
      <w:r>
        <w:t xml:space="preserve"> </w:t>
      </w:r>
      <w:proofErr w:type="spellStart"/>
      <w:r>
        <w:t>зул</w:t>
      </w:r>
      <w:proofErr w:type="spellEnd"/>
      <w:r>
        <w:t xml:space="preserve"> </w:t>
      </w:r>
      <w:proofErr w:type="spellStart"/>
      <w:r>
        <w:t>аваз</w:t>
      </w:r>
      <w:proofErr w:type="spellEnd"/>
      <w:r>
        <w:t xml:space="preserve">» («В </w:t>
      </w:r>
      <w:proofErr w:type="spellStart"/>
      <w:r>
        <w:t>Лезгистане</w:t>
      </w:r>
      <w:proofErr w:type="spellEnd"/>
      <w:r>
        <w:t xml:space="preserve"> осень»), «</w:t>
      </w:r>
      <w:proofErr w:type="spellStart"/>
      <w:r>
        <w:t>Дагъви</w:t>
      </w:r>
      <w:proofErr w:type="spellEnd"/>
      <w:r>
        <w:t xml:space="preserve"> я </w:t>
      </w:r>
      <w:proofErr w:type="spellStart"/>
      <w:r>
        <w:t>зун</w:t>
      </w:r>
      <w:proofErr w:type="spellEnd"/>
      <w:r>
        <w:t xml:space="preserve">» («Я горец»), А. </w:t>
      </w:r>
      <w:proofErr w:type="spellStart"/>
      <w:r>
        <w:t>Фетягь</w:t>
      </w:r>
      <w:proofErr w:type="spellEnd"/>
      <w:r>
        <w:t xml:space="preserve"> «</w:t>
      </w:r>
      <w:proofErr w:type="spellStart"/>
      <w:r>
        <w:t>Акьулдин</w:t>
      </w:r>
      <w:proofErr w:type="spellEnd"/>
      <w:r>
        <w:t xml:space="preserve">, </w:t>
      </w:r>
      <w:proofErr w:type="spellStart"/>
      <w:r>
        <w:t>камалдин</w:t>
      </w:r>
      <w:proofErr w:type="spellEnd"/>
      <w:r>
        <w:t xml:space="preserve"> </w:t>
      </w:r>
      <w:proofErr w:type="spellStart"/>
      <w:r>
        <w:t>рекье</w:t>
      </w:r>
      <w:proofErr w:type="spellEnd"/>
      <w:r>
        <w:t xml:space="preserve">» («Разумные слова»), </w:t>
      </w:r>
      <w:proofErr w:type="spellStart"/>
      <w:r>
        <w:t>Гь</w:t>
      </w:r>
      <w:proofErr w:type="spellEnd"/>
      <w:r>
        <w:t xml:space="preserve">. </w:t>
      </w:r>
      <w:proofErr w:type="spellStart"/>
      <w:r>
        <w:t>Къурбан</w:t>
      </w:r>
      <w:proofErr w:type="spellEnd"/>
      <w:r>
        <w:t xml:space="preserve"> «</w:t>
      </w:r>
      <w:proofErr w:type="spellStart"/>
      <w:r>
        <w:t>Амалдар</w:t>
      </w:r>
      <w:proofErr w:type="spellEnd"/>
      <w:r>
        <w:t xml:space="preserve"> </w:t>
      </w:r>
      <w:proofErr w:type="spellStart"/>
      <w:r>
        <w:t>Девришни</w:t>
      </w:r>
      <w:proofErr w:type="spellEnd"/>
      <w:r>
        <w:t xml:space="preserve"> </w:t>
      </w:r>
      <w:proofErr w:type="spellStart"/>
      <w:r>
        <w:t>мискьи</w:t>
      </w:r>
      <w:proofErr w:type="spellEnd"/>
      <w:r>
        <w:t xml:space="preserve"> Манаф» («Хитрый </w:t>
      </w:r>
      <w:proofErr w:type="spellStart"/>
      <w:r>
        <w:t>Девриш</w:t>
      </w:r>
      <w:proofErr w:type="spellEnd"/>
      <w:r>
        <w:t xml:space="preserve"> и скупой </w:t>
      </w:r>
    </w:p>
    <w:p w14:paraId="4C27827E" w14:textId="77777777" w:rsidR="004E38D3" w:rsidRDefault="00C1131D">
      <w:pPr>
        <w:ind w:left="19" w:right="11"/>
      </w:pPr>
      <w:r>
        <w:t xml:space="preserve">Манаф»), Ш. </w:t>
      </w:r>
      <w:proofErr w:type="spellStart"/>
      <w:r>
        <w:t>Тагьиров</w:t>
      </w:r>
      <w:proofErr w:type="spellEnd"/>
      <w:r>
        <w:t xml:space="preserve"> «</w:t>
      </w:r>
      <w:proofErr w:type="spellStart"/>
      <w:r>
        <w:t>Дагъви</w:t>
      </w:r>
      <w:proofErr w:type="spellEnd"/>
      <w:r>
        <w:t xml:space="preserve"> </w:t>
      </w:r>
      <w:proofErr w:type="spellStart"/>
      <w:r>
        <w:t>лекь</w:t>
      </w:r>
      <w:proofErr w:type="spellEnd"/>
      <w:r>
        <w:t xml:space="preserve">» («Горный </w:t>
      </w:r>
      <w:proofErr w:type="spellStart"/>
      <w:r>
        <w:t>орѐл</w:t>
      </w:r>
      <w:proofErr w:type="spellEnd"/>
      <w:r>
        <w:t>»), А. Раджабов «</w:t>
      </w:r>
      <w:proofErr w:type="spellStart"/>
      <w:r>
        <w:t>Фурсухъан</w:t>
      </w:r>
      <w:proofErr w:type="spellEnd"/>
      <w:r>
        <w:t xml:space="preserve"> </w:t>
      </w:r>
      <w:proofErr w:type="spellStart"/>
      <w:r>
        <w:t>Мурсал</w:t>
      </w:r>
      <w:proofErr w:type="spellEnd"/>
      <w:r>
        <w:t xml:space="preserve">» («Заносчивый </w:t>
      </w:r>
      <w:proofErr w:type="spellStart"/>
      <w:r>
        <w:t>Мурсал</w:t>
      </w:r>
      <w:proofErr w:type="spellEnd"/>
      <w:r>
        <w:t>»), Ш.-Э. Мурадов «</w:t>
      </w:r>
      <w:proofErr w:type="spellStart"/>
      <w:r>
        <w:t>МутIлакь</w:t>
      </w:r>
      <w:proofErr w:type="spellEnd"/>
      <w:r>
        <w:t xml:space="preserve">» («Скупой»), Л. </w:t>
      </w:r>
      <w:proofErr w:type="spellStart"/>
      <w:r>
        <w:t>Агьмед</w:t>
      </w:r>
      <w:proofErr w:type="spellEnd"/>
      <w:r>
        <w:t xml:space="preserve"> «</w:t>
      </w:r>
      <w:proofErr w:type="spellStart"/>
      <w:r>
        <w:t>Хциз</w:t>
      </w:r>
      <w:proofErr w:type="spellEnd"/>
      <w:r>
        <w:t xml:space="preserve"> </w:t>
      </w:r>
      <w:proofErr w:type="spellStart"/>
      <w:r>
        <w:t>насигьат</w:t>
      </w:r>
      <w:proofErr w:type="spellEnd"/>
      <w:r>
        <w:t xml:space="preserve">» («Наставления сыну»), Ш. </w:t>
      </w:r>
      <w:proofErr w:type="spellStart"/>
      <w:r>
        <w:t>Тагьиров</w:t>
      </w:r>
      <w:proofErr w:type="spellEnd"/>
      <w:r>
        <w:t xml:space="preserve"> «</w:t>
      </w:r>
      <w:proofErr w:type="spellStart"/>
      <w:r>
        <w:t>КIам</w:t>
      </w:r>
      <w:proofErr w:type="spellEnd"/>
      <w:r>
        <w:t xml:space="preserve"> </w:t>
      </w:r>
      <w:proofErr w:type="spellStart"/>
      <w:r>
        <w:t>ва</w:t>
      </w:r>
      <w:proofErr w:type="spellEnd"/>
      <w:r>
        <w:t xml:space="preserve"> </w:t>
      </w:r>
      <w:proofErr w:type="spellStart"/>
      <w:r>
        <w:t>булах</w:t>
      </w:r>
      <w:proofErr w:type="spellEnd"/>
      <w:r>
        <w:t xml:space="preserve">» («Родник и овраг»), Я. </w:t>
      </w:r>
      <w:proofErr w:type="spellStart"/>
      <w:r>
        <w:t>Яралиев</w:t>
      </w:r>
      <w:proofErr w:type="spellEnd"/>
      <w:r>
        <w:t xml:space="preserve"> «</w:t>
      </w:r>
      <w:proofErr w:type="spellStart"/>
      <w:r>
        <w:t>Цацар</w:t>
      </w:r>
      <w:proofErr w:type="spellEnd"/>
      <w:r>
        <w:t xml:space="preserve"> </w:t>
      </w:r>
      <w:proofErr w:type="spellStart"/>
      <w:r>
        <w:t>алай</w:t>
      </w:r>
      <w:proofErr w:type="spellEnd"/>
      <w:r>
        <w:t xml:space="preserve"> </w:t>
      </w:r>
      <w:proofErr w:type="spellStart"/>
      <w:r>
        <w:t>кул</w:t>
      </w:r>
      <w:proofErr w:type="spellEnd"/>
      <w:r>
        <w:t xml:space="preserve">» («Колючий веник»). </w:t>
      </w:r>
    </w:p>
    <w:p w14:paraId="22C5E91A" w14:textId="77777777" w:rsidR="004E38D3" w:rsidRDefault="00C1131D">
      <w:pPr>
        <w:spacing w:after="131" w:line="259" w:lineRule="auto"/>
        <w:ind w:left="742" w:right="11"/>
      </w:pPr>
      <w:r>
        <w:t xml:space="preserve">123.8.4. Зима. </w:t>
      </w:r>
    </w:p>
    <w:p w14:paraId="1D8C4F4F" w14:textId="77777777" w:rsidR="004E38D3" w:rsidRDefault="00C1131D">
      <w:pPr>
        <w:ind w:left="9" w:right="11" w:firstLine="708"/>
      </w:pPr>
      <w:r>
        <w:t>Ш.-Э. Мурадов «</w:t>
      </w:r>
      <w:proofErr w:type="spellStart"/>
      <w:r>
        <w:t>Хвашкалди</w:t>
      </w:r>
      <w:proofErr w:type="spellEnd"/>
      <w:r>
        <w:t>» («Добро пожаловать»), Р. Рашидов «</w:t>
      </w:r>
      <w:proofErr w:type="spellStart"/>
      <w:r>
        <w:t>Аяз</w:t>
      </w:r>
      <w:proofErr w:type="spellEnd"/>
      <w:r>
        <w:t xml:space="preserve"> </w:t>
      </w:r>
      <w:proofErr w:type="spellStart"/>
      <w:r>
        <w:t>гьахьна</w:t>
      </w:r>
      <w:proofErr w:type="spellEnd"/>
      <w:r>
        <w:t xml:space="preserve"> </w:t>
      </w:r>
      <w:proofErr w:type="spellStart"/>
      <w:r>
        <w:t>чи</w:t>
      </w:r>
      <w:proofErr w:type="spellEnd"/>
      <w:r>
        <w:t xml:space="preserve"> </w:t>
      </w:r>
      <w:proofErr w:type="spellStart"/>
      <w:r>
        <w:t>хуьруьз</w:t>
      </w:r>
      <w:proofErr w:type="spellEnd"/>
      <w:r>
        <w:t xml:space="preserve">» («Зима в селе»), А. </w:t>
      </w:r>
      <w:proofErr w:type="spellStart"/>
      <w:r>
        <w:t>Фетягь</w:t>
      </w:r>
      <w:proofErr w:type="spellEnd"/>
      <w:r>
        <w:t xml:space="preserve"> «Жив» («Снег»), М. </w:t>
      </w:r>
      <w:proofErr w:type="spellStart"/>
      <w:r>
        <w:t>Гьажиев</w:t>
      </w:r>
      <w:proofErr w:type="spellEnd"/>
      <w:r>
        <w:t xml:space="preserve"> «</w:t>
      </w:r>
      <w:proofErr w:type="spellStart"/>
      <w:r>
        <w:t>Жанавуррихъ</w:t>
      </w:r>
      <w:proofErr w:type="spellEnd"/>
      <w:r>
        <w:t xml:space="preserve"> </w:t>
      </w:r>
      <w:proofErr w:type="spellStart"/>
      <w:r>
        <w:t>галаз</w:t>
      </w:r>
      <w:proofErr w:type="spellEnd"/>
      <w:r>
        <w:t xml:space="preserve"> </w:t>
      </w:r>
      <w:proofErr w:type="spellStart"/>
      <w:r>
        <w:t>женг</w:t>
      </w:r>
      <w:proofErr w:type="spellEnd"/>
      <w:r>
        <w:t xml:space="preserve">» («Борьба с волками»), </w:t>
      </w:r>
      <w:proofErr w:type="spellStart"/>
      <w:r>
        <w:t>Гь</w:t>
      </w:r>
      <w:proofErr w:type="spellEnd"/>
      <w:r>
        <w:t xml:space="preserve">. </w:t>
      </w:r>
      <w:proofErr w:type="spellStart"/>
      <w:r>
        <w:t>Къурбан</w:t>
      </w:r>
      <w:proofErr w:type="spellEnd"/>
      <w:r>
        <w:t xml:space="preserve"> «</w:t>
      </w:r>
      <w:proofErr w:type="spellStart"/>
      <w:r>
        <w:t>Дуьрниседин</w:t>
      </w:r>
      <w:proofErr w:type="spellEnd"/>
      <w:r>
        <w:t xml:space="preserve"> </w:t>
      </w:r>
      <w:proofErr w:type="spellStart"/>
      <w:r>
        <w:t>тIач</w:t>
      </w:r>
      <w:proofErr w:type="spellEnd"/>
      <w:r>
        <w:t>» («</w:t>
      </w:r>
      <w:proofErr w:type="spellStart"/>
      <w:r>
        <w:t>Тач</w:t>
      </w:r>
      <w:proofErr w:type="spellEnd"/>
      <w:r>
        <w:t xml:space="preserve"> </w:t>
      </w:r>
      <w:proofErr w:type="spellStart"/>
      <w:r>
        <w:t>Дурнисе</w:t>
      </w:r>
      <w:proofErr w:type="spellEnd"/>
      <w:r>
        <w:t xml:space="preserve">»), Х. </w:t>
      </w:r>
      <w:proofErr w:type="spellStart"/>
      <w:r>
        <w:t>Тагьиров</w:t>
      </w:r>
      <w:proofErr w:type="spellEnd"/>
      <w:r>
        <w:t xml:space="preserve"> «</w:t>
      </w:r>
      <w:proofErr w:type="spellStart"/>
      <w:r>
        <w:t>ХъуьтIуьз</w:t>
      </w:r>
      <w:proofErr w:type="spellEnd"/>
      <w:r>
        <w:t>» («Зимой»), Д. Абдуллаев «</w:t>
      </w:r>
      <w:proofErr w:type="spellStart"/>
      <w:r>
        <w:t>Бадедин</w:t>
      </w:r>
      <w:proofErr w:type="spellEnd"/>
      <w:r>
        <w:t xml:space="preserve"> </w:t>
      </w:r>
      <w:proofErr w:type="spellStart"/>
      <w:r>
        <w:t>куьмекчияр</w:t>
      </w:r>
      <w:proofErr w:type="spellEnd"/>
      <w:r>
        <w:t>» («Бабушкины помощники»), Б. Салимов «</w:t>
      </w:r>
      <w:proofErr w:type="spellStart"/>
      <w:r>
        <w:t>Хас</w:t>
      </w:r>
      <w:proofErr w:type="spellEnd"/>
      <w:r>
        <w:t xml:space="preserve"> я </w:t>
      </w:r>
      <w:proofErr w:type="spellStart"/>
      <w:r>
        <w:t>инсандиз</w:t>
      </w:r>
      <w:proofErr w:type="spellEnd"/>
      <w:r>
        <w:t xml:space="preserve">» («Присущий человеку»), Ш. </w:t>
      </w:r>
      <w:proofErr w:type="spellStart"/>
      <w:r>
        <w:t>Къафланов</w:t>
      </w:r>
      <w:proofErr w:type="spellEnd"/>
      <w:r>
        <w:t xml:space="preserve"> «</w:t>
      </w:r>
      <w:proofErr w:type="spellStart"/>
      <w:r>
        <w:t>Дарих</w:t>
      </w:r>
      <w:proofErr w:type="spellEnd"/>
      <w:r>
        <w:t xml:space="preserve"> </w:t>
      </w:r>
      <w:proofErr w:type="spellStart"/>
      <w:r>
        <w:t>хьана</w:t>
      </w:r>
      <w:proofErr w:type="spellEnd"/>
      <w:r>
        <w:t xml:space="preserve"> Бахтияр» («Скучает Бахтияр»), Б. Салимов «</w:t>
      </w:r>
      <w:proofErr w:type="spellStart"/>
      <w:r>
        <w:t>Лапаткани</w:t>
      </w:r>
      <w:proofErr w:type="spellEnd"/>
      <w:r>
        <w:t xml:space="preserve">, </w:t>
      </w:r>
      <w:proofErr w:type="spellStart"/>
      <w:r>
        <w:t>лумни</w:t>
      </w:r>
      <w:proofErr w:type="spellEnd"/>
      <w:r>
        <w:t xml:space="preserve"> </w:t>
      </w:r>
      <w:proofErr w:type="spellStart"/>
      <w:r>
        <w:t>нажах</w:t>
      </w:r>
      <w:proofErr w:type="spellEnd"/>
      <w:r>
        <w:t xml:space="preserve">» («Лопата, лом и топор»), Е. </w:t>
      </w:r>
      <w:proofErr w:type="spellStart"/>
      <w:r>
        <w:t>Эмин</w:t>
      </w:r>
      <w:proofErr w:type="spellEnd"/>
      <w:r>
        <w:t xml:space="preserve"> «</w:t>
      </w:r>
      <w:proofErr w:type="spellStart"/>
      <w:r>
        <w:t>Къах</w:t>
      </w:r>
      <w:proofErr w:type="spellEnd"/>
      <w:r>
        <w:t xml:space="preserve"> </w:t>
      </w:r>
      <w:proofErr w:type="spellStart"/>
      <w:r>
        <w:t>тIуьр</w:t>
      </w:r>
      <w:proofErr w:type="spellEnd"/>
      <w:r>
        <w:t xml:space="preserve"> </w:t>
      </w:r>
      <w:proofErr w:type="spellStart"/>
      <w:r>
        <w:t>кац</w:t>
      </w:r>
      <w:proofErr w:type="spellEnd"/>
      <w:r>
        <w:t xml:space="preserve">» («Кошка и сушеная туша»), А. </w:t>
      </w:r>
      <w:proofErr w:type="spellStart"/>
      <w:r>
        <w:t>Фетягь</w:t>
      </w:r>
      <w:proofErr w:type="spellEnd"/>
      <w:r>
        <w:t xml:space="preserve"> «</w:t>
      </w:r>
      <w:proofErr w:type="spellStart"/>
      <w:r>
        <w:t>Акьулдин</w:t>
      </w:r>
      <w:proofErr w:type="spellEnd"/>
      <w:r>
        <w:t xml:space="preserve">, </w:t>
      </w:r>
      <w:proofErr w:type="spellStart"/>
      <w:r>
        <w:t>камалдин</w:t>
      </w:r>
      <w:proofErr w:type="spellEnd"/>
      <w:r>
        <w:t xml:space="preserve"> </w:t>
      </w:r>
      <w:proofErr w:type="spellStart"/>
      <w:r>
        <w:t>рекье</w:t>
      </w:r>
      <w:proofErr w:type="spellEnd"/>
      <w:r>
        <w:t xml:space="preserve">» («Разумные слова»). </w:t>
      </w:r>
    </w:p>
    <w:p w14:paraId="2ACB3A67" w14:textId="77777777" w:rsidR="004E38D3" w:rsidRDefault="00C1131D">
      <w:pPr>
        <w:spacing w:after="131" w:line="259" w:lineRule="auto"/>
        <w:ind w:left="742" w:right="11"/>
      </w:pPr>
      <w:r>
        <w:t xml:space="preserve">123.8.5. Любите свою прекрасную Родину. </w:t>
      </w:r>
    </w:p>
    <w:p w14:paraId="518C5DCE" w14:textId="77777777" w:rsidR="004E38D3" w:rsidRDefault="00C1131D">
      <w:pPr>
        <w:ind w:left="9" w:right="11" w:firstLine="708"/>
      </w:pPr>
      <w:r>
        <w:t xml:space="preserve">З. </w:t>
      </w:r>
      <w:proofErr w:type="spellStart"/>
      <w:r>
        <w:t>Къафланов</w:t>
      </w:r>
      <w:proofErr w:type="spellEnd"/>
      <w:r>
        <w:t xml:space="preserve"> «</w:t>
      </w:r>
      <w:proofErr w:type="spellStart"/>
      <w:r>
        <w:t>Лезги</w:t>
      </w:r>
      <w:proofErr w:type="spellEnd"/>
      <w:r>
        <w:t xml:space="preserve"> </w:t>
      </w:r>
      <w:proofErr w:type="spellStart"/>
      <w:r>
        <w:t>ватан</w:t>
      </w:r>
      <w:proofErr w:type="spellEnd"/>
      <w:r>
        <w:t xml:space="preserve">» («Моя родина»), А. </w:t>
      </w:r>
      <w:proofErr w:type="spellStart"/>
      <w:r>
        <w:t>Гьажиев</w:t>
      </w:r>
      <w:proofErr w:type="spellEnd"/>
      <w:r>
        <w:t xml:space="preserve"> «Шарвили» («Шарвили»), Б. Меликов «</w:t>
      </w:r>
      <w:proofErr w:type="spellStart"/>
      <w:r>
        <w:t>Ватан</w:t>
      </w:r>
      <w:proofErr w:type="spellEnd"/>
      <w:r>
        <w:t>» («Родина»), В. Батманов «</w:t>
      </w:r>
      <w:proofErr w:type="spellStart"/>
      <w:r>
        <w:t>Ватан</w:t>
      </w:r>
      <w:proofErr w:type="spellEnd"/>
      <w:r>
        <w:t xml:space="preserve"> я им </w:t>
      </w:r>
      <w:proofErr w:type="spellStart"/>
      <w:r>
        <w:t>чи</w:t>
      </w:r>
      <w:proofErr w:type="spellEnd"/>
      <w:r>
        <w:t xml:space="preserve">» («Это наша Родина»), А. </w:t>
      </w:r>
      <w:proofErr w:type="spellStart"/>
      <w:r>
        <w:t>Къардаш</w:t>
      </w:r>
      <w:proofErr w:type="spellEnd"/>
      <w:r>
        <w:t xml:space="preserve"> «</w:t>
      </w:r>
      <w:proofErr w:type="spellStart"/>
      <w:r>
        <w:t>Чун</w:t>
      </w:r>
      <w:proofErr w:type="spellEnd"/>
      <w:r>
        <w:t xml:space="preserve"> </w:t>
      </w:r>
      <w:proofErr w:type="spellStart"/>
      <w:r>
        <w:t>кьве</w:t>
      </w:r>
      <w:proofErr w:type="spellEnd"/>
      <w:r>
        <w:t xml:space="preserve"> вахни» («Мы две сестры»), А. Муталибов «Чан хва» («Сынок»). </w:t>
      </w:r>
    </w:p>
    <w:p w14:paraId="10F78041" w14:textId="77777777" w:rsidR="004E38D3" w:rsidRDefault="00C1131D">
      <w:pPr>
        <w:spacing w:after="132" w:line="259" w:lineRule="auto"/>
        <w:ind w:left="742" w:right="11"/>
      </w:pPr>
      <w:r>
        <w:t xml:space="preserve">123.8.6. В стране сказок и легенд. </w:t>
      </w:r>
    </w:p>
    <w:p w14:paraId="01FFFDFB" w14:textId="77777777" w:rsidR="004E38D3" w:rsidRDefault="00C1131D">
      <w:pPr>
        <w:ind w:left="9" w:right="11" w:firstLine="708"/>
      </w:pPr>
      <w:r>
        <w:t xml:space="preserve">Ш. </w:t>
      </w:r>
      <w:proofErr w:type="spellStart"/>
      <w:r>
        <w:t>Къафланов</w:t>
      </w:r>
      <w:proofErr w:type="spellEnd"/>
      <w:r>
        <w:t xml:space="preserve"> «</w:t>
      </w:r>
      <w:proofErr w:type="spellStart"/>
      <w:r>
        <w:t>КьатI</w:t>
      </w:r>
      <w:proofErr w:type="spellEnd"/>
      <w:r>
        <w:t xml:space="preserve"> </w:t>
      </w:r>
      <w:proofErr w:type="spellStart"/>
      <w:r>
        <w:t>авур</w:t>
      </w:r>
      <w:proofErr w:type="spellEnd"/>
      <w:r>
        <w:t xml:space="preserve"> </w:t>
      </w:r>
      <w:proofErr w:type="spellStart"/>
      <w:r>
        <w:t>мецикай</w:t>
      </w:r>
      <w:proofErr w:type="spellEnd"/>
      <w:r>
        <w:t xml:space="preserve"> </w:t>
      </w:r>
      <w:proofErr w:type="spellStart"/>
      <w:r>
        <w:t>риваят</w:t>
      </w:r>
      <w:proofErr w:type="spellEnd"/>
      <w:r>
        <w:t xml:space="preserve">» («Легенда о языке»). </w:t>
      </w:r>
      <w:proofErr w:type="spellStart"/>
      <w:r>
        <w:t>Халкьдин</w:t>
      </w:r>
      <w:proofErr w:type="spellEnd"/>
      <w:r>
        <w:t xml:space="preserve"> </w:t>
      </w:r>
      <w:proofErr w:type="spellStart"/>
      <w:r>
        <w:t>кьиса</w:t>
      </w:r>
      <w:proofErr w:type="spellEnd"/>
      <w:r>
        <w:t>. Народное предание «</w:t>
      </w:r>
      <w:proofErr w:type="spellStart"/>
      <w:r>
        <w:t>Тамерланни</w:t>
      </w:r>
      <w:proofErr w:type="spellEnd"/>
      <w:r>
        <w:t xml:space="preserve"> </w:t>
      </w:r>
      <w:proofErr w:type="spellStart"/>
      <w:r>
        <w:t>лезги</w:t>
      </w:r>
      <w:proofErr w:type="spellEnd"/>
      <w:r>
        <w:t xml:space="preserve"> аскер» («Тамерлан и солдат»). </w:t>
      </w:r>
    </w:p>
    <w:p w14:paraId="54BF3AC8" w14:textId="77777777" w:rsidR="004E38D3" w:rsidRDefault="00C1131D">
      <w:pPr>
        <w:ind w:left="19" w:right="11"/>
      </w:pPr>
      <w:r>
        <w:lastRenderedPageBreak/>
        <w:t>А. Саидов (баллада) «</w:t>
      </w:r>
      <w:proofErr w:type="spellStart"/>
      <w:r>
        <w:t>Саидан</w:t>
      </w:r>
      <w:proofErr w:type="spellEnd"/>
      <w:r>
        <w:t xml:space="preserve"> </w:t>
      </w:r>
      <w:proofErr w:type="spellStart"/>
      <w:r>
        <w:t>вилер</w:t>
      </w:r>
      <w:proofErr w:type="spellEnd"/>
      <w:r>
        <w:t>» («Глаза Саида»), Б. Салимов «</w:t>
      </w:r>
      <w:proofErr w:type="spellStart"/>
      <w:r>
        <w:t>РикIикай</w:t>
      </w:r>
      <w:proofErr w:type="spellEnd"/>
      <w:r>
        <w:t xml:space="preserve"> </w:t>
      </w:r>
      <w:proofErr w:type="spellStart"/>
      <w:r>
        <w:t>риваят</w:t>
      </w:r>
      <w:proofErr w:type="spellEnd"/>
      <w:r>
        <w:t xml:space="preserve">» («Легенда о сердце»), И. </w:t>
      </w:r>
      <w:proofErr w:type="spellStart"/>
      <w:r>
        <w:t>Агьмедов</w:t>
      </w:r>
      <w:proofErr w:type="spellEnd"/>
      <w:r>
        <w:t xml:space="preserve"> «</w:t>
      </w:r>
      <w:proofErr w:type="spellStart"/>
      <w:r>
        <w:t>Къарини</w:t>
      </w:r>
      <w:proofErr w:type="spellEnd"/>
      <w:r>
        <w:t xml:space="preserve">, </w:t>
      </w:r>
      <w:proofErr w:type="spellStart"/>
      <w:r>
        <w:t>кацни</w:t>
      </w:r>
      <w:proofErr w:type="spellEnd"/>
      <w:r>
        <w:t xml:space="preserve"> </w:t>
      </w:r>
      <w:proofErr w:type="spellStart"/>
      <w:r>
        <w:t>кицI</w:t>
      </w:r>
      <w:proofErr w:type="spellEnd"/>
      <w:r>
        <w:t xml:space="preserve">» («Бабушка, собака и кошка»), </w:t>
      </w:r>
      <w:proofErr w:type="spellStart"/>
      <w:r>
        <w:t>Жамидин</w:t>
      </w:r>
      <w:proofErr w:type="spellEnd"/>
      <w:r>
        <w:t xml:space="preserve"> «</w:t>
      </w:r>
      <w:proofErr w:type="spellStart"/>
      <w:r>
        <w:t>Къелеяр</w:t>
      </w:r>
      <w:proofErr w:type="spellEnd"/>
      <w:r>
        <w:t>» («Крепости»). Лезгинская народная сказка «</w:t>
      </w:r>
      <w:proofErr w:type="spellStart"/>
      <w:r>
        <w:t>Тухуз</w:t>
      </w:r>
      <w:proofErr w:type="spellEnd"/>
      <w:r>
        <w:t xml:space="preserve"> </w:t>
      </w:r>
      <w:proofErr w:type="spellStart"/>
      <w:r>
        <w:t>тахьай</w:t>
      </w:r>
      <w:proofErr w:type="spellEnd"/>
      <w:r>
        <w:t xml:space="preserve"> </w:t>
      </w:r>
      <w:proofErr w:type="spellStart"/>
      <w:r>
        <w:t>сикI</w:t>
      </w:r>
      <w:proofErr w:type="spellEnd"/>
      <w:r>
        <w:t xml:space="preserve">» («Хитрая лиса»). З. </w:t>
      </w:r>
      <w:proofErr w:type="spellStart"/>
      <w:r>
        <w:t>Гьасанов</w:t>
      </w:r>
      <w:proofErr w:type="spellEnd"/>
      <w:r>
        <w:t xml:space="preserve"> «</w:t>
      </w:r>
      <w:proofErr w:type="spellStart"/>
      <w:r>
        <w:t>Ашукьдин</w:t>
      </w:r>
      <w:proofErr w:type="spellEnd"/>
      <w:r>
        <w:t xml:space="preserve"> мани» («Песня ашуга»), Ш. Исаев «Пепе хала» («Тетя жук»). </w:t>
      </w:r>
    </w:p>
    <w:p w14:paraId="473EF821" w14:textId="77777777" w:rsidR="004E38D3" w:rsidRDefault="00C1131D">
      <w:pPr>
        <w:spacing w:after="131" w:line="259" w:lineRule="auto"/>
        <w:ind w:left="742" w:right="11"/>
      </w:pPr>
      <w:r>
        <w:t xml:space="preserve">123.8.7. </w:t>
      </w:r>
      <w:proofErr w:type="spellStart"/>
      <w:r>
        <w:t>Идѐт</w:t>
      </w:r>
      <w:proofErr w:type="spellEnd"/>
      <w:r>
        <w:t xml:space="preserve"> весна. </w:t>
      </w:r>
    </w:p>
    <w:p w14:paraId="55C1E2ED" w14:textId="77777777" w:rsidR="004E38D3" w:rsidRDefault="00C1131D">
      <w:pPr>
        <w:ind w:left="9" w:right="11" w:firstLine="708"/>
      </w:pPr>
      <w:r>
        <w:t>А. Саидов «</w:t>
      </w:r>
      <w:proofErr w:type="spellStart"/>
      <w:r>
        <w:t>Гатфар</w:t>
      </w:r>
      <w:proofErr w:type="spellEnd"/>
      <w:r>
        <w:t xml:space="preserve"> </w:t>
      </w:r>
      <w:proofErr w:type="spellStart"/>
      <w:r>
        <w:t>къвезва</w:t>
      </w:r>
      <w:proofErr w:type="spellEnd"/>
      <w:r>
        <w:t>» («</w:t>
      </w:r>
      <w:proofErr w:type="spellStart"/>
      <w:r>
        <w:t>Идѐт</w:t>
      </w:r>
      <w:proofErr w:type="spellEnd"/>
      <w:r>
        <w:t xml:space="preserve"> весна»), Ш. </w:t>
      </w:r>
      <w:proofErr w:type="spellStart"/>
      <w:r>
        <w:t>Тагьиров</w:t>
      </w:r>
      <w:proofErr w:type="spellEnd"/>
      <w:r>
        <w:t xml:space="preserve"> «</w:t>
      </w:r>
      <w:proofErr w:type="spellStart"/>
      <w:r>
        <w:t>Дагълара</w:t>
      </w:r>
      <w:proofErr w:type="spellEnd"/>
      <w:r>
        <w:t xml:space="preserve"> </w:t>
      </w:r>
      <w:proofErr w:type="spellStart"/>
      <w:r>
        <w:t>гатфар</w:t>
      </w:r>
      <w:proofErr w:type="spellEnd"/>
      <w:r>
        <w:t xml:space="preserve">» («Весна в горах»), А. </w:t>
      </w:r>
      <w:proofErr w:type="spellStart"/>
      <w:r>
        <w:t>Магьмудов</w:t>
      </w:r>
      <w:proofErr w:type="spellEnd"/>
      <w:r>
        <w:t xml:space="preserve"> «</w:t>
      </w:r>
      <w:proofErr w:type="spellStart"/>
      <w:r>
        <w:t>Сулейманан</w:t>
      </w:r>
      <w:proofErr w:type="spellEnd"/>
      <w:r>
        <w:t xml:space="preserve"> </w:t>
      </w:r>
      <w:proofErr w:type="spellStart"/>
      <w:r>
        <w:t>насигьатар</w:t>
      </w:r>
      <w:proofErr w:type="spellEnd"/>
      <w:r>
        <w:t xml:space="preserve">» («Наставления </w:t>
      </w:r>
    </w:p>
    <w:p w14:paraId="0A2B8F3E" w14:textId="77777777" w:rsidR="004E38D3" w:rsidRDefault="00C1131D">
      <w:pPr>
        <w:spacing w:after="131" w:line="259" w:lineRule="auto"/>
        <w:ind w:left="19" w:right="11"/>
      </w:pPr>
      <w:r>
        <w:t xml:space="preserve">Сулеймана»), А. </w:t>
      </w:r>
      <w:proofErr w:type="spellStart"/>
      <w:r>
        <w:t>Къардаш</w:t>
      </w:r>
      <w:proofErr w:type="spellEnd"/>
      <w:r>
        <w:t xml:space="preserve"> «За </w:t>
      </w:r>
      <w:proofErr w:type="spellStart"/>
      <w:r>
        <w:t>са</w:t>
      </w:r>
      <w:proofErr w:type="spellEnd"/>
      <w:r>
        <w:t xml:space="preserve"> </w:t>
      </w:r>
      <w:proofErr w:type="spellStart"/>
      <w:r>
        <w:t>къелем</w:t>
      </w:r>
      <w:proofErr w:type="spellEnd"/>
      <w:r>
        <w:t xml:space="preserve"> </w:t>
      </w:r>
      <w:proofErr w:type="spellStart"/>
      <w:r>
        <w:t>акIурна</w:t>
      </w:r>
      <w:proofErr w:type="spellEnd"/>
      <w:r>
        <w:t xml:space="preserve">» («Я посадил деревце»), А. Саидов </w:t>
      </w:r>
    </w:p>
    <w:p w14:paraId="4422FBA4" w14:textId="77777777" w:rsidR="004E38D3" w:rsidRDefault="00C1131D">
      <w:pPr>
        <w:ind w:left="19" w:right="11"/>
      </w:pPr>
      <w:r>
        <w:t>«</w:t>
      </w:r>
      <w:proofErr w:type="spellStart"/>
      <w:r>
        <w:t>Дидедин</w:t>
      </w:r>
      <w:proofErr w:type="spellEnd"/>
      <w:r>
        <w:t xml:space="preserve"> </w:t>
      </w:r>
      <w:proofErr w:type="spellStart"/>
      <w:r>
        <w:t>югъ</w:t>
      </w:r>
      <w:proofErr w:type="spellEnd"/>
      <w:r>
        <w:t>» («Мамин день»), В. Батманов «</w:t>
      </w:r>
      <w:proofErr w:type="spellStart"/>
      <w:r>
        <w:t>Дидедиз</w:t>
      </w:r>
      <w:proofErr w:type="spellEnd"/>
      <w:r>
        <w:t>» («Маме»), А. Исмаилов «</w:t>
      </w:r>
      <w:proofErr w:type="spellStart"/>
      <w:r>
        <w:t>Яран</w:t>
      </w:r>
      <w:proofErr w:type="spellEnd"/>
      <w:r>
        <w:t xml:space="preserve"> </w:t>
      </w:r>
      <w:proofErr w:type="spellStart"/>
      <w:r>
        <w:t>сувар</w:t>
      </w:r>
      <w:proofErr w:type="spellEnd"/>
      <w:r>
        <w:t xml:space="preserve">» («Навруз Байрам»), К. </w:t>
      </w:r>
      <w:proofErr w:type="spellStart"/>
      <w:r>
        <w:t>Къазиев</w:t>
      </w:r>
      <w:proofErr w:type="spellEnd"/>
      <w:r>
        <w:t xml:space="preserve"> «</w:t>
      </w:r>
      <w:proofErr w:type="spellStart"/>
      <w:r>
        <w:t>Буба</w:t>
      </w:r>
      <w:proofErr w:type="spellEnd"/>
      <w:r>
        <w:t xml:space="preserve"> </w:t>
      </w:r>
      <w:proofErr w:type="spellStart"/>
      <w:r>
        <w:t>хтун</w:t>
      </w:r>
      <w:proofErr w:type="spellEnd"/>
      <w:r>
        <w:t>» («Возвращение отца»), А. Билалов «</w:t>
      </w:r>
      <w:proofErr w:type="spellStart"/>
      <w:r>
        <w:t>Чубарукар</w:t>
      </w:r>
      <w:proofErr w:type="spellEnd"/>
      <w:r>
        <w:t xml:space="preserve">» («Ласточки»), И. </w:t>
      </w:r>
      <w:proofErr w:type="spellStart"/>
      <w:r>
        <w:t>Ибрагьимов</w:t>
      </w:r>
      <w:proofErr w:type="spellEnd"/>
      <w:r>
        <w:t xml:space="preserve"> «</w:t>
      </w:r>
      <w:proofErr w:type="spellStart"/>
      <w:r>
        <w:t>Гатфарин</w:t>
      </w:r>
      <w:proofErr w:type="spellEnd"/>
      <w:r>
        <w:t xml:space="preserve"> </w:t>
      </w:r>
      <w:proofErr w:type="spellStart"/>
      <w:r>
        <w:t>пакамахъ</w:t>
      </w:r>
      <w:proofErr w:type="spellEnd"/>
      <w:r>
        <w:t xml:space="preserve">» («Весной утром»), Т. </w:t>
      </w:r>
      <w:proofErr w:type="spellStart"/>
      <w:r>
        <w:t>Агьмедханов</w:t>
      </w:r>
      <w:proofErr w:type="spellEnd"/>
      <w:r>
        <w:t xml:space="preserve"> «</w:t>
      </w:r>
      <w:proofErr w:type="spellStart"/>
      <w:r>
        <w:t>Къизилгуьлдин</w:t>
      </w:r>
      <w:proofErr w:type="spellEnd"/>
      <w:r>
        <w:t xml:space="preserve"> тар» («Дерево розы»), З. Ризванов «</w:t>
      </w:r>
      <w:proofErr w:type="spellStart"/>
      <w:r>
        <w:t>Мулд-цуьк</w:t>
      </w:r>
      <w:proofErr w:type="spellEnd"/>
      <w:r>
        <w:t xml:space="preserve">» («Фиалка»), Е. </w:t>
      </w:r>
      <w:proofErr w:type="spellStart"/>
      <w:r>
        <w:t>Эмин</w:t>
      </w:r>
      <w:proofErr w:type="spellEnd"/>
      <w:r>
        <w:t xml:space="preserve"> «</w:t>
      </w:r>
      <w:proofErr w:type="spellStart"/>
      <w:r>
        <w:t>Билбил</w:t>
      </w:r>
      <w:proofErr w:type="spellEnd"/>
      <w:r>
        <w:t xml:space="preserve">» («Соловей»), </w:t>
      </w:r>
    </w:p>
    <w:p w14:paraId="0D1C8C50" w14:textId="77777777" w:rsidR="004E38D3" w:rsidRDefault="00C1131D">
      <w:pPr>
        <w:spacing w:after="131" w:line="259" w:lineRule="auto"/>
        <w:ind w:left="19" w:right="11"/>
      </w:pPr>
      <w:r>
        <w:t xml:space="preserve">Б. </w:t>
      </w:r>
      <w:proofErr w:type="spellStart"/>
      <w:r>
        <w:t>Гьажикъулиев</w:t>
      </w:r>
      <w:proofErr w:type="spellEnd"/>
      <w:r>
        <w:t xml:space="preserve"> «</w:t>
      </w:r>
      <w:proofErr w:type="spellStart"/>
      <w:r>
        <w:t>Гатфариз</w:t>
      </w:r>
      <w:proofErr w:type="spellEnd"/>
      <w:r>
        <w:t xml:space="preserve"> </w:t>
      </w:r>
      <w:proofErr w:type="spellStart"/>
      <w:r>
        <w:t>дагъда</w:t>
      </w:r>
      <w:proofErr w:type="spellEnd"/>
      <w:r>
        <w:t xml:space="preserve">» («Весной в горах»). </w:t>
      </w:r>
    </w:p>
    <w:p w14:paraId="1B3F825A" w14:textId="77777777" w:rsidR="004E38D3" w:rsidRDefault="00C1131D">
      <w:pPr>
        <w:spacing w:after="133" w:line="259" w:lineRule="auto"/>
        <w:ind w:left="742" w:right="11"/>
      </w:pPr>
      <w:r>
        <w:t xml:space="preserve">123.8.8. Игры наших детей. </w:t>
      </w:r>
    </w:p>
    <w:p w14:paraId="6E786D64" w14:textId="77777777" w:rsidR="004E38D3" w:rsidRDefault="00C1131D">
      <w:pPr>
        <w:ind w:left="9" w:right="11" w:firstLine="708"/>
      </w:pPr>
      <w:proofErr w:type="spellStart"/>
      <w:r>
        <w:t>Халкьдин</w:t>
      </w:r>
      <w:proofErr w:type="spellEnd"/>
      <w:r>
        <w:t xml:space="preserve"> </w:t>
      </w:r>
      <w:proofErr w:type="spellStart"/>
      <w:r>
        <w:t>къугъунар</w:t>
      </w:r>
      <w:proofErr w:type="spellEnd"/>
      <w:r>
        <w:t xml:space="preserve"> (Народные игры) «</w:t>
      </w:r>
      <w:proofErr w:type="spellStart"/>
      <w:r>
        <w:t>Гъуьрчехъанар</w:t>
      </w:r>
      <w:proofErr w:type="spellEnd"/>
      <w:r>
        <w:t>». («Охотники»), «</w:t>
      </w:r>
      <w:proofErr w:type="spellStart"/>
      <w:r>
        <w:t>Уюнуюн</w:t>
      </w:r>
      <w:proofErr w:type="spellEnd"/>
      <w:r>
        <w:t>» («</w:t>
      </w:r>
      <w:proofErr w:type="spellStart"/>
      <w:r>
        <w:t>Уюн-уюн</w:t>
      </w:r>
      <w:proofErr w:type="spellEnd"/>
      <w:r>
        <w:t>»), «</w:t>
      </w:r>
      <w:proofErr w:type="spellStart"/>
      <w:r>
        <w:t>Аждагьан</w:t>
      </w:r>
      <w:proofErr w:type="spellEnd"/>
      <w:r>
        <w:t>» («Дракон»), «</w:t>
      </w:r>
      <w:proofErr w:type="spellStart"/>
      <w:r>
        <w:t>Къеле-къеле</w:t>
      </w:r>
      <w:proofErr w:type="spellEnd"/>
      <w:r>
        <w:t xml:space="preserve">» («Крепость-крепость»). </w:t>
      </w:r>
    </w:p>
    <w:p w14:paraId="1D098619" w14:textId="77777777" w:rsidR="004E38D3" w:rsidRDefault="00C1131D">
      <w:pPr>
        <w:spacing w:line="259" w:lineRule="auto"/>
        <w:ind w:left="742" w:right="11"/>
      </w:pPr>
      <w:r>
        <w:t xml:space="preserve">123.8.9. Славные сыновья моего народа. </w:t>
      </w:r>
    </w:p>
    <w:p w14:paraId="116A2ECC" w14:textId="77777777" w:rsidR="004E38D3" w:rsidRDefault="00C1131D">
      <w:pPr>
        <w:ind w:left="9" w:right="11" w:firstLine="708"/>
      </w:pPr>
      <w:r>
        <w:t xml:space="preserve">И. </w:t>
      </w:r>
      <w:proofErr w:type="spellStart"/>
      <w:r>
        <w:t>Гьуьсейнов</w:t>
      </w:r>
      <w:proofErr w:type="spellEnd"/>
      <w:r>
        <w:t xml:space="preserve"> «9 Май», «</w:t>
      </w:r>
      <w:proofErr w:type="spellStart"/>
      <w:r>
        <w:t>Гьавадин</w:t>
      </w:r>
      <w:proofErr w:type="spellEnd"/>
      <w:r>
        <w:t xml:space="preserve"> </w:t>
      </w:r>
      <w:proofErr w:type="spellStart"/>
      <w:r>
        <w:t>пагьливан</w:t>
      </w:r>
      <w:proofErr w:type="spellEnd"/>
      <w:r>
        <w:t xml:space="preserve">» («Воздушный </w:t>
      </w:r>
      <w:proofErr w:type="spellStart"/>
      <w:r>
        <w:t>конотоходец</w:t>
      </w:r>
      <w:proofErr w:type="spellEnd"/>
      <w:r>
        <w:t xml:space="preserve">») (из «Лезгинской газеты»), З. </w:t>
      </w:r>
      <w:proofErr w:type="spellStart"/>
      <w:r>
        <w:t>Гьасанов</w:t>
      </w:r>
      <w:proofErr w:type="spellEnd"/>
      <w:r>
        <w:t xml:space="preserve"> «</w:t>
      </w:r>
      <w:proofErr w:type="spellStart"/>
      <w:r>
        <w:t>Аскердин</w:t>
      </w:r>
      <w:proofErr w:type="spellEnd"/>
      <w:r>
        <w:t xml:space="preserve"> лиф» («Голубь солдата»), И. </w:t>
      </w:r>
      <w:proofErr w:type="spellStart"/>
      <w:r>
        <w:t>Гьуьсейнов</w:t>
      </w:r>
      <w:proofErr w:type="spellEnd"/>
      <w:r>
        <w:t xml:space="preserve"> «</w:t>
      </w:r>
      <w:proofErr w:type="spellStart"/>
      <w:r>
        <w:t>Игитдин</w:t>
      </w:r>
      <w:proofErr w:type="spellEnd"/>
      <w:r>
        <w:t xml:space="preserve"> хер хурал </w:t>
      </w:r>
      <w:proofErr w:type="spellStart"/>
      <w:r>
        <w:t>жеда</w:t>
      </w:r>
      <w:proofErr w:type="spellEnd"/>
      <w:r>
        <w:t>» («Рана героя»), «</w:t>
      </w:r>
      <w:proofErr w:type="spellStart"/>
      <w:r>
        <w:t>Игит</w:t>
      </w:r>
      <w:proofErr w:type="spellEnd"/>
      <w:r>
        <w:t xml:space="preserve"> </w:t>
      </w:r>
      <w:proofErr w:type="spellStart"/>
      <w:r>
        <w:t>гьамишалугъ</w:t>
      </w:r>
      <w:proofErr w:type="spellEnd"/>
      <w:r>
        <w:t xml:space="preserve"> </w:t>
      </w:r>
      <w:proofErr w:type="spellStart"/>
      <w:r>
        <w:t>амукьда</w:t>
      </w:r>
      <w:proofErr w:type="spellEnd"/>
      <w:r>
        <w:t xml:space="preserve">» («Герой навсегда в наших сердцах»), </w:t>
      </w:r>
      <w:proofErr w:type="spellStart"/>
      <w:r>
        <w:t>Гъ</w:t>
      </w:r>
      <w:proofErr w:type="spellEnd"/>
      <w:r>
        <w:t xml:space="preserve">. </w:t>
      </w:r>
      <w:proofErr w:type="spellStart"/>
      <w:r>
        <w:t>Ибрагьимова</w:t>
      </w:r>
      <w:proofErr w:type="spellEnd"/>
      <w:r>
        <w:t xml:space="preserve"> «</w:t>
      </w:r>
      <w:proofErr w:type="spellStart"/>
      <w:r>
        <w:t>Игит</w:t>
      </w:r>
      <w:proofErr w:type="spellEnd"/>
      <w:r>
        <w:t xml:space="preserve"> </w:t>
      </w:r>
      <w:proofErr w:type="spellStart"/>
      <w:r>
        <w:t>Эсед</w:t>
      </w:r>
      <w:proofErr w:type="spellEnd"/>
      <w:r>
        <w:t xml:space="preserve">» («Герой </w:t>
      </w:r>
      <w:proofErr w:type="spellStart"/>
      <w:r>
        <w:t>Эсед</w:t>
      </w:r>
      <w:proofErr w:type="spellEnd"/>
      <w:r>
        <w:t>»), «</w:t>
      </w:r>
      <w:proofErr w:type="spellStart"/>
      <w:r>
        <w:t>Игит</w:t>
      </w:r>
      <w:proofErr w:type="spellEnd"/>
      <w:r>
        <w:t xml:space="preserve"> </w:t>
      </w:r>
      <w:proofErr w:type="spellStart"/>
      <w:r>
        <w:t>Абас</w:t>
      </w:r>
      <w:proofErr w:type="spellEnd"/>
      <w:r>
        <w:t xml:space="preserve"> </w:t>
      </w:r>
      <w:proofErr w:type="spellStart"/>
      <w:r>
        <w:t>Исрафиловаз</w:t>
      </w:r>
      <w:proofErr w:type="spellEnd"/>
      <w:r>
        <w:t xml:space="preserve">» («Герою </w:t>
      </w:r>
      <w:proofErr w:type="spellStart"/>
      <w:r>
        <w:t>Абасу</w:t>
      </w:r>
      <w:proofErr w:type="spellEnd"/>
      <w:r>
        <w:t xml:space="preserve"> </w:t>
      </w:r>
      <w:proofErr w:type="spellStart"/>
      <w:r>
        <w:t>Исрафилову</w:t>
      </w:r>
      <w:proofErr w:type="spellEnd"/>
      <w:r>
        <w:t xml:space="preserve">»), </w:t>
      </w:r>
    </w:p>
    <w:p w14:paraId="3192070D" w14:textId="77777777" w:rsidR="004E38D3" w:rsidRDefault="00C1131D">
      <w:pPr>
        <w:ind w:left="19" w:right="11"/>
      </w:pPr>
      <w:r>
        <w:t xml:space="preserve">С. </w:t>
      </w:r>
      <w:proofErr w:type="spellStart"/>
      <w:r>
        <w:t>Саидгьасанов</w:t>
      </w:r>
      <w:proofErr w:type="spellEnd"/>
      <w:r>
        <w:t xml:space="preserve"> «</w:t>
      </w:r>
      <w:proofErr w:type="spellStart"/>
      <w:r>
        <w:t>Игит</w:t>
      </w:r>
      <w:proofErr w:type="spellEnd"/>
      <w:r>
        <w:t xml:space="preserve"> </w:t>
      </w:r>
      <w:proofErr w:type="spellStart"/>
      <w:r>
        <w:t>Радим</w:t>
      </w:r>
      <w:proofErr w:type="spellEnd"/>
      <w:r>
        <w:t xml:space="preserve"> </w:t>
      </w:r>
      <w:proofErr w:type="spellStart"/>
      <w:r>
        <w:t>Халикьоваз</w:t>
      </w:r>
      <w:proofErr w:type="spellEnd"/>
      <w:r>
        <w:t>» («</w:t>
      </w:r>
      <w:proofErr w:type="spellStart"/>
      <w:r>
        <w:t>Радиму</w:t>
      </w:r>
      <w:proofErr w:type="spellEnd"/>
      <w:r>
        <w:t xml:space="preserve"> </w:t>
      </w:r>
      <w:proofErr w:type="spellStart"/>
      <w:r>
        <w:t>Халикову</w:t>
      </w:r>
      <w:proofErr w:type="spellEnd"/>
      <w:r>
        <w:t xml:space="preserve">»), М. </w:t>
      </w:r>
      <w:proofErr w:type="spellStart"/>
      <w:r>
        <w:t>Агьмедпашаева</w:t>
      </w:r>
      <w:proofErr w:type="spellEnd"/>
      <w:r>
        <w:t xml:space="preserve"> «</w:t>
      </w:r>
      <w:proofErr w:type="spellStart"/>
      <w:r>
        <w:t>Игит</w:t>
      </w:r>
      <w:proofErr w:type="spellEnd"/>
      <w:r>
        <w:t xml:space="preserve"> </w:t>
      </w:r>
      <w:proofErr w:type="spellStart"/>
      <w:r>
        <w:t>Радим</w:t>
      </w:r>
      <w:proofErr w:type="spellEnd"/>
      <w:r>
        <w:t xml:space="preserve">» («Герой </w:t>
      </w:r>
      <w:proofErr w:type="spellStart"/>
      <w:r>
        <w:t>Радим</w:t>
      </w:r>
      <w:proofErr w:type="spellEnd"/>
      <w:r>
        <w:t xml:space="preserve">»), С. </w:t>
      </w:r>
      <w:proofErr w:type="spellStart"/>
      <w:r>
        <w:t>Саидгьасанов</w:t>
      </w:r>
      <w:proofErr w:type="spellEnd"/>
      <w:r>
        <w:t xml:space="preserve"> «</w:t>
      </w:r>
      <w:proofErr w:type="spellStart"/>
      <w:r>
        <w:t>Игит</w:t>
      </w:r>
      <w:proofErr w:type="spellEnd"/>
      <w:r>
        <w:t xml:space="preserve"> </w:t>
      </w:r>
      <w:proofErr w:type="spellStart"/>
      <w:r>
        <w:t>Зейнудин</w:t>
      </w:r>
      <w:proofErr w:type="spellEnd"/>
      <w:r>
        <w:t xml:space="preserve"> Батманов» («Герой </w:t>
      </w:r>
      <w:proofErr w:type="spellStart"/>
      <w:r>
        <w:t>Зейнудин</w:t>
      </w:r>
      <w:proofErr w:type="spellEnd"/>
      <w:r>
        <w:t xml:space="preserve"> Батманов»). </w:t>
      </w:r>
    </w:p>
    <w:p w14:paraId="4A254760" w14:textId="77777777" w:rsidR="004E38D3" w:rsidRDefault="00C1131D">
      <w:pPr>
        <w:spacing w:after="133" w:line="259" w:lineRule="auto"/>
        <w:ind w:left="742" w:right="11"/>
      </w:pPr>
      <w:r>
        <w:t xml:space="preserve">123.8.10. Литературоведческая пропедевтика. </w:t>
      </w:r>
    </w:p>
    <w:p w14:paraId="13301CEC" w14:textId="77777777" w:rsidR="004E38D3" w:rsidRDefault="00C1131D">
      <w:pPr>
        <w:ind w:left="9" w:right="11" w:firstLine="708"/>
      </w:pPr>
      <w:proofErr w:type="spellStart"/>
      <w:r>
        <w:lastRenderedPageBreak/>
        <w:t>Гьайванрикай</w:t>
      </w:r>
      <w:proofErr w:type="spellEnd"/>
      <w:r>
        <w:t xml:space="preserve"> </w:t>
      </w:r>
      <w:proofErr w:type="spellStart"/>
      <w:r>
        <w:t>махар</w:t>
      </w:r>
      <w:proofErr w:type="spellEnd"/>
      <w:r>
        <w:t xml:space="preserve"> (сказки о животных), </w:t>
      </w:r>
      <w:proofErr w:type="spellStart"/>
      <w:r>
        <w:t>суьгьуьрдин</w:t>
      </w:r>
      <w:proofErr w:type="spellEnd"/>
      <w:r>
        <w:t xml:space="preserve"> </w:t>
      </w:r>
      <w:proofErr w:type="spellStart"/>
      <w:r>
        <w:t>махар</w:t>
      </w:r>
      <w:proofErr w:type="spellEnd"/>
      <w:r>
        <w:t xml:space="preserve"> (волшебные сказки), </w:t>
      </w:r>
      <w:proofErr w:type="spellStart"/>
      <w:r>
        <w:t>риваят</w:t>
      </w:r>
      <w:proofErr w:type="spellEnd"/>
      <w:r>
        <w:t xml:space="preserve"> (</w:t>
      </w:r>
      <w:proofErr w:type="spellStart"/>
      <w:r>
        <w:t>риваят</w:t>
      </w:r>
      <w:proofErr w:type="spellEnd"/>
      <w:r>
        <w:t xml:space="preserve">), баллада (баллада), басня (басня), литературный герой (литературный герой), </w:t>
      </w:r>
      <w:proofErr w:type="spellStart"/>
      <w:r>
        <w:t>геройдин</w:t>
      </w:r>
      <w:proofErr w:type="spellEnd"/>
      <w:r>
        <w:t xml:space="preserve"> </w:t>
      </w:r>
      <w:proofErr w:type="spellStart"/>
      <w:r>
        <w:t>хесет</w:t>
      </w:r>
      <w:proofErr w:type="spellEnd"/>
      <w:r>
        <w:t xml:space="preserve"> (характер героя), олицетворение (олицетворение), эпитет (эпитет), </w:t>
      </w:r>
      <w:proofErr w:type="spellStart"/>
      <w:r>
        <w:t>гекъигун</w:t>
      </w:r>
      <w:proofErr w:type="spellEnd"/>
      <w:r>
        <w:t xml:space="preserve"> (сравнение). </w:t>
      </w:r>
    </w:p>
    <w:p w14:paraId="37D2448E" w14:textId="77777777" w:rsidR="004E38D3" w:rsidRDefault="00C1131D">
      <w:pPr>
        <w:spacing w:after="131" w:line="259" w:lineRule="auto"/>
        <w:ind w:left="742" w:right="11"/>
      </w:pPr>
      <w:r>
        <w:t xml:space="preserve">123.9. Содержание обучения в 4 классе. </w:t>
      </w:r>
    </w:p>
    <w:p w14:paraId="189CC59E" w14:textId="77777777" w:rsidR="004E38D3" w:rsidRDefault="00C1131D">
      <w:pPr>
        <w:spacing w:after="131" w:line="259" w:lineRule="auto"/>
        <w:ind w:left="742" w:right="11"/>
      </w:pPr>
      <w:r>
        <w:t xml:space="preserve">123.9.1. Моя земля – моя родина. </w:t>
      </w:r>
    </w:p>
    <w:p w14:paraId="5156038E" w14:textId="77777777" w:rsidR="004E38D3" w:rsidRDefault="00C1131D">
      <w:pPr>
        <w:ind w:left="9" w:right="11" w:firstLine="708"/>
      </w:pPr>
      <w:r>
        <w:t xml:space="preserve">Х. </w:t>
      </w:r>
      <w:proofErr w:type="spellStart"/>
      <w:r>
        <w:t>Тагьир</w:t>
      </w:r>
      <w:proofErr w:type="spellEnd"/>
      <w:r>
        <w:t xml:space="preserve"> «</w:t>
      </w:r>
      <w:proofErr w:type="spellStart"/>
      <w:r>
        <w:t>КIела</w:t>
      </w:r>
      <w:proofErr w:type="spellEnd"/>
      <w:r>
        <w:t xml:space="preserve">, </w:t>
      </w:r>
      <w:proofErr w:type="spellStart"/>
      <w:r>
        <w:t>зи</w:t>
      </w:r>
      <w:proofErr w:type="spellEnd"/>
      <w:r>
        <w:t xml:space="preserve"> хва!» («Читай, сынок!»), А. </w:t>
      </w:r>
      <w:proofErr w:type="spellStart"/>
      <w:r>
        <w:t>Магьмудов</w:t>
      </w:r>
      <w:proofErr w:type="spellEnd"/>
      <w:r>
        <w:t xml:space="preserve"> «</w:t>
      </w:r>
      <w:proofErr w:type="spellStart"/>
      <w:r>
        <w:t>Рекье</w:t>
      </w:r>
      <w:proofErr w:type="spellEnd"/>
      <w:r>
        <w:t>» («В дороге»), Д. Абдуллаев «</w:t>
      </w:r>
      <w:proofErr w:type="spellStart"/>
      <w:r>
        <w:t>Хуьре</w:t>
      </w:r>
      <w:proofErr w:type="spellEnd"/>
      <w:r>
        <w:t xml:space="preserve"> </w:t>
      </w:r>
      <w:proofErr w:type="spellStart"/>
      <w:r>
        <w:t>пакамахъ</w:t>
      </w:r>
      <w:proofErr w:type="spellEnd"/>
      <w:r>
        <w:t xml:space="preserve">» («Утром в селе»), С. Сулейман «Дербент </w:t>
      </w:r>
      <w:proofErr w:type="spellStart"/>
      <w:r>
        <w:t>шегьердиз</w:t>
      </w:r>
      <w:proofErr w:type="spellEnd"/>
      <w:r>
        <w:t>» («Городу Дербенту»), З. Ризванов «</w:t>
      </w:r>
      <w:proofErr w:type="spellStart"/>
      <w:r>
        <w:t>Чими</w:t>
      </w:r>
      <w:proofErr w:type="spellEnd"/>
      <w:r>
        <w:t xml:space="preserve"> </w:t>
      </w:r>
      <w:proofErr w:type="spellStart"/>
      <w:r>
        <w:t>рикIер</w:t>
      </w:r>
      <w:proofErr w:type="spellEnd"/>
      <w:r>
        <w:t xml:space="preserve">, пак </w:t>
      </w:r>
      <w:proofErr w:type="spellStart"/>
      <w:r>
        <w:t>ниятар</w:t>
      </w:r>
      <w:proofErr w:type="spellEnd"/>
      <w:r>
        <w:t>» («Теплые сердца, чистые намерения»), М. Бабаханов «</w:t>
      </w:r>
      <w:proofErr w:type="spellStart"/>
      <w:r>
        <w:t>Ватан</w:t>
      </w:r>
      <w:proofErr w:type="spellEnd"/>
      <w:r>
        <w:t xml:space="preserve">» («Родина»), И. </w:t>
      </w:r>
      <w:proofErr w:type="spellStart"/>
      <w:r>
        <w:t>Къазиев</w:t>
      </w:r>
      <w:proofErr w:type="spellEnd"/>
      <w:r>
        <w:t xml:space="preserve"> «</w:t>
      </w:r>
      <w:proofErr w:type="spellStart"/>
      <w:r>
        <w:t>Четин</w:t>
      </w:r>
      <w:proofErr w:type="spellEnd"/>
      <w:r>
        <w:t xml:space="preserve"> </w:t>
      </w:r>
      <w:proofErr w:type="spellStart"/>
      <w:r>
        <w:t>гьарфар</w:t>
      </w:r>
      <w:proofErr w:type="spellEnd"/>
      <w:r>
        <w:t xml:space="preserve">» («Трудные буквы»), М. </w:t>
      </w:r>
      <w:proofErr w:type="spellStart"/>
      <w:r>
        <w:t>Къуруш</w:t>
      </w:r>
      <w:proofErr w:type="spellEnd"/>
      <w:r>
        <w:t xml:space="preserve"> «</w:t>
      </w:r>
      <w:proofErr w:type="spellStart"/>
      <w:r>
        <w:t>Ватан</w:t>
      </w:r>
      <w:proofErr w:type="spellEnd"/>
      <w:r>
        <w:t xml:space="preserve"> </w:t>
      </w:r>
      <w:proofErr w:type="spellStart"/>
      <w:r>
        <w:t>ва</w:t>
      </w:r>
      <w:proofErr w:type="spellEnd"/>
      <w:r>
        <w:t xml:space="preserve"> </w:t>
      </w:r>
      <w:proofErr w:type="spellStart"/>
      <w:r>
        <w:t>аялар</w:t>
      </w:r>
      <w:proofErr w:type="spellEnd"/>
      <w:r>
        <w:t>» («Родина и дети»). Лезгинский народный эпос «</w:t>
      </w:r>
      <w:proofErr w:type="spellStart"/>
      <w:r>
        <w:t>Шарвилидин</w:t>
      </w:r>
      <w:proofErr w:type="spellEnd"/>
      <w:r>
        <w:t xml:space="preserve"> веси» («Завещание Шарвили»). А. Исмаилов «</w:t>
      </w:r>
      <w:proofErr w:type="spellStart"/>
      <w:r>
        <w:t>Нуьгведин</w:t>
      </w:r>
      <w:proofErr w:type="spellEnd"/>
      <w:r>
        <w:t xml:space="preserve"> </w:t>
      </w:r>
      <w:proofErr w:type="spellStart"/>
      <w:r>
        <w:t>ич</w:t>
      </w:r>
      <w:proofErr w:type="spellEnd"/>
      <w:r>
        <w:t xml:space="preserve">» («Яблоко»), К. </w:t>
      </w:r>
      <w:proofErr w:type="spellStart"/>
      <w:r>
        <w:t>Межидов</w:t>
      </w:r>
      <w:proofErr w:type="spellEnd"/>
      <w:r>
        <w:t xml:space="preserve"> «</w:t>
      </w:r>
      <w:proofErr w:type="spellStart"/>
      <w:r>
        <w:t>Хуьруьн</w:t>
      </w:r>
      <w:proofErr w:type="spellEnd"/>
      <w:r>
        <w:t xml:space="preserve"> </w:t>
      </w:r>
      <w:proofErr w:type="spellStart"/>
      <w:r>
        <w:t>стха</w:t>
      </w:r>
      <w:proofErr w:type="spellEnd"/>
      <w:r>
        <w:t xml:space="preserve">-хва» («Сельский брат-сын»), А. </w:t>
      </w:r>
      <w:proofErr w:type="spellStart"/>
      <w:r>
        <w:t>Фатахов</w:t>
      </w:r>
      <w:proofErr w:type="spellEnd"/>
      <w:r>
        <w:t xml:space="preserve"> «</w:t>
      </w:r>
      <w:proofErr w:type="spellStart"/>
      <w:r>
        <w:t>Зул</w:t>
      </w:r>
      <w:proofErr w:type="spellEnd"/>
      <w:r>
        <w:t xml:space="preserve">» («Осень»), М. </w:t>
      </w:r>
      <w:proofErr w:type="spellStart"/>
      <w:r>
        <w:t>Гьажиев</w:t>
      </w:r>
      <w:proofErr w:type="spellEnd"/>
      <w:r>
        <w:t xml:space="preserve"> «</w:t>
      </w:r>
      <w:proofErr w:type="spellStart"/>
      <w:r>
        <w:t>Къушар</w:t>
      </w:r>
      <w:proofErr w:type="spellEnd"/>
      <w:r>
        <w:t xml:space="preserve"> </w:t>
      </w:r>
      <w:proofErr w:type="spellStart"/>
      <w:r>
        <w:t>куьч</w:t>
      </w:r>
      <w:proofErr w:type="spellEnd"/>
      <w:r>
        <w:t xml:space="preserve"> </w:t>
      </w:r>
      <w:proofErr w:type="spellStart"/>
      <w:r>
        <w:t>жезва</w:t>
      </w:r>
      <w:proofErr w:type="spellEnd"/>
      <w:r>
        <w:t xml:space="preserve">» («Птицы перелетают»). </w:t>
      </w:r>
    </w:p>
    <w:p w14:paraId="6BD35186" w14:textId="77777777" w:rsidR="004E38D3" w:rsidRDefault="00C1131D">
      <w:pPr>
        <w:spacing w:after="131" w:line="259" w:lineRule="auto"/>
        <w:ind w:left="742" w:right="11"/>
      </w:pPr>
      <w:r>
        <w:t xml:space="preserve">123.9.2. Настоящие человеческие приметы. </w:t>
      </w:r>
    </w:p>
    <w:p w14:paraId="24EB73F3" w14:textId="77777777" w:rsidR="004E38D3" w:rsidRDefault="00C1131D">
      <w:pPr>
        <w:ind w:left="9" w:right="11" w:firstLine="708"/>
      </w:pPr>
      <w:proofErr w:type="spellStart"/>
      <w:r>
        <w:t>Къ</w:t>
      </w:r>
      <w:proofErr w:type="spellEnd"/>
      <w:r>
        <w:t xml:space="preserve">. </w:t>
      </w:r>
      <w:proofErr w:type="spellStart"/>
      <w:r>
        <w:t>Межидов</w:t>
      </w:r>
      <w:proofErr w:type="spellEnd"/>
      <w:r>
        <w:t xml:space="preserve"> «</w:t>
      </w:r>
      <w:proofErr w:type="spellStart"/>
      <w:r>
        <w:t>Чи</w:t>
      </w:r>
      <w:proofErr w:type="spellEnd"/>
      <w:r>
        <w:t xml:space="preserve"> </w:t>
      </w:r>
      <w:proofErr w:type="spellStart"/>
      <w:r>
        <w:t>гуьзел</w:t>
      </w:r>
      <w:proofErr w:type="spellEnd"/>
      <w:r>
        <w:t xml:space="preserve"> пляж» («Наш прекрасный пляж»), А. </w:t>
      </w:r>
      <w:proofErr w:type="spellStart"/>
      <w:r>
        <w:t>Мегьман</w:t>
      </w:r>
      <w:proofErr w:type="spellEnd"/>
      <w:r>
        <w:t xml:space="preserve"> «</w:t>
      </w:r>
      <w:proofErr w:type="spellStart"/>
      <w:r>
        <w:t>Гьуьжет</w:t>
      </w:r>
      <w:proofErr w:type="spellEnd"/>
      <w:r>
        <w:t>» («Спор»), Д. Абдуллаев «</w:t>
      </w:r>
      <w:proofErr w:type="spellStart"/>
      <w:r>
        <w:t>Аялдин</w:t>
      </w:r>
      <w:proofErr w:type="spellEnd"/>
      <w:r>
        <w:t xml:space="preserve"> </w:t>
      </w:r>
      <w:proofErr w:type="spellStart"/>
      <w:r>
        <w:t>зиреквал</w:t>
      </w:r>
      <w:proofErr w:type="spellEnd"/>
      <w:r>
        <w:t xml:space="preserve">» («Бойкость </w:t>
      </w:r>
      <w:proofErr w:type="spellStart"/>
      <w:r>
        <w:t>ребѐнка</w:t>
      </w:r>
      <w:proofErr w:type="spellEnd"/>
      <w:r>
        <w:t xml:space="preserve">»), С. </w:t>
      </w:r>
      <w:proofErr w:type="spellStart"/>
      <w:r>
        <w:t>Саидгьасанов</w:t>
      </w:r>
      <w:proofErr w:type="spellEnd"/>
      <w:r>
        <w:t xml:space="preserve"> «</w:t>
      </w:r>
      <w:proofErr w:type="spellStart"/>
      <w:r>
        <w:t>Бубадин</w:t>
      </w:r>
      <w:proofErr w:type="spellEnd"/>
      <w:r>
        <w:t xml:space="preserve"> веси» («Завещание отца»), А. Саидов «Фу </w:t>
      </w:r>
      <w:proofErr w:type="spellStart"/>
      <w:r>
        <w:t>рахана</w:t>
      </w:r>
      <w:proofErr w:type="spellEnd"/>
      <w:r>
        <w:t xml:space="preserve">» («Хлеб»), Я. </w:t>
      </w:r>
      <w:proofErr w:type="spellStart"/>
      <w:r>
        <w:t>Шайдаев</w:t>
      </w:r>
      <w:proofErr w:type="spellEnd"/>
      <w:r>
        <w:t xml:space="preserve"> «</w:t>
      </w:r>
      <w:proofErr w:type="spellStart"/>
      <w:r>
        <w:t>Кфилдин</w:t>
      </w:r>
      <w:proofErr w:type="spellEnd"/>
      <w:r>
        <w:t xml:space="preserve"> </w:t>
      </w:r>
      <w:proofErr w:type="spellStart"/>
      <w:r>
        <w:t>сес</w:t>
      </w:r>
      <w:proofErr w:type="spellEnd"/>
      <w:r>
        <w:t xml:space="preserve">» («Голос свирели»), А. </w:t>
      </w:r>
      <w:proofErr w:type="spellStart"/>
      <w:r>
        <w:t>Магьмудов</w:t>
      </w:r>
      <w:proofErr w:type="spellEnd"/>
      <w:r>
        <w:t xml:space="preserve"> «</w:t>
      </w:r>
      <w:proofErr w:type="spellStart"/>
      <w:r>
        <w:t>Яланчи</w:t>
      </w:r>
      <w:proofErr w:type="spellEnd"/>
      <w:r>
        <w:t xml:space="preserve"> </w:t>
      </w:r>
      <w:proofErr w:type="spellStart"/>
      <w:r>
        <w:t>цуьк</w:t>
      </w:r>
      <w:proofErr w:type="spellEnd"/>
      <w:r>
        <w:t xml:space="preserve">» («Лживый цветок»). </w:t>
      </w:r>
    </w:p>
    <w:p w14:paraId="77CBE4E6" w14:textId="77777777" w:rsidR="004E38D3" w:rsidRDefault="00C1131D">
      <w:pPr>
        <w:spacing w:after="134" w:line="259" w:lineRule="auto"/>
        <w:ind w:left="742" w:right="11"/>
      </w:pPr>
      <w:r>
        <w:t xml:space="preserve">123.9.3. Устное народное творчество. </w:t>
      </w:r>
    </w:p>
    <w:p w14:paraId="64195186" w14:textId="77777777" w:rsidR="004E38D3" w:rsidRDefault="00C1131D">
      <w:pPr>
        <w:ind w:left="9" w:right="11" w:firstLine="708"/>
      </w:pPr>
      <w:r>
        <w:t>Лезгинские народные сказки «</w:t>
      </w:r>
      <w:proofErr w:type="spellStart"/>
      <w:r>
        <w:t>КIеви</w:t>
      </w:r>
      <w:proofErr w:type="spellEnd"/>
      <w:r>
        <w:t xml:space="preserve"> </w:t>
      </w:r>
      <w:proofErr w:type="spellStart"/>
      <w:r>
        <w:t>ахвар</w:t>
      </w:r>
      <w:proofErr w:type="spellEnd"/>
      <w:r>
        <w:t>» («Крепкий сон»), «</w:t>
      </w:r>
      <w:proofErr w:type="spellStart"/>
      <w:r>
        <w:t>Кьве</w:t>
      </w:r>
      <w:proofErr w:type="spellEnd"/>
      <w:r>
        <w:t xml:space="preserve"> </w:t>
      </w:r>
      <w:proofErr w:type="spellStart"/>
      <w:r>
        <w:t>юлдаш</w:t>
      </w:r>
      <w:proofErr w:type="spellEnd"/>
      <w:r>
        <w:t>» («Два товарища»), «</w:t>
      </w:r>
      <w:proofErr w:type="spellStart"/>
      <w:r>
        <w:t>Сарабаш</w:t>
      </w:r>
      <w:proofErr w:type="spellEnd"/>
      <w:r>
        <w:t>» («</w:t>
      </w:r>
      <w:proofErr w:type="spellStart"/>
      <w:r>
        <w:t>Сарабаш</w:t>
      </w:r>
      <w:proofErr w:type="spellEnd"/>
      <w:r>
        <w:t>»), «</w:t>
      </w:r>
      <w:proofErr w:type="spellStart"/>
      <w:r>
        <w:t>Кесиб</w:t>
      </w:r>
      <w:proofErr w:type="spellEnd"/>
      <w:r>
        <w:t xml:space="preserve"> </w:t>
      </w:r>
      <w:proofErr w:type="spellStart"/>
      <w:r>
        <w:t>касдин</w:t>
      </w:r>
      <w:proofErr w:type="spellEnd"/>
      <w:r>
        <w:t xml:space="preserve"> </w:t>
      </w:r>
      <w:proofErr w:type="spellStart"/>
      <w:r>
        <w:t>акьуллу</w:t>
      </w:r>
      <w:proofErr w:type="spellEnd"/>
      <w:r>
        <w:t xml:space="preserve"> </w:t>
      </w:r>
      <w:proofErr w:type="spellStart"/>
      <w:r>
        <w:t>руш</w:t>
      </w:r>
      <w:proofErr w:type="spellEnd"/>
      <w:r>
        <w:t>» («Умная девочка»), «</w:t>
      </w:r>
      <w:proofErr w:type="spellStart"/>
      <w:r>
        <w:t>Хъалхъас</w:t>
      </w:r>
      <w:proofErr w:type="spellEnd"/>
      <w:r>
        <w:t xml:space="preserve"> </w:t>
      </w:r>
      <w:proofErr w:type="spellStart"/>
      <w:r>
        <w:t>къибни</w:t>
      </w:r>
      <w:proofErr w:type="spellEnd"/>
      <w:r>
        <w:t xml:space="preserve"> </w:t>
      </w:r>
      <w:proofErr w:type="spellStart"/>
      <w:r>
        <w:t>сикI</w:t>
      </w:r>
      <w:proofErr w:type="spellEnd"/>
      <w:r>
        <w:t>» («Черепаха и лиса»), «</w:t>
      </w:r>
      <w:proofErr w:type="spellStart"/>
      <w:r>
        <w:t>Къаридиз</w:t>
      </w:r>
      <w:proofErr w:type="spellEnd"/>
      <w:r>
        <w:t xml:space="preserve"> </w:t>
      </w:r>
      <w:proofErr w:type="spellStart"/>
      <w:r>
        <w:t>куьмек</w:t>
      </w:r>
      <w:proofErr w:type="spellEnd"/>
      <w:r>
        <w:t xml:space="preserve"> </w:t>
      </w:r>
      <w:proofErr w:type="spellStart"/>
      <w:r>
        <w:t>гайи</w:t>
      </w:r>
      <w:proofErr w:type="spellEnd"/>
      <w:r>
        <w:t xml:space="preserve"> </w:t>
      </w:r>
      <w:proofErr w:type="spellStart"/>
      <w:r>
        <w:t>къушар</w:t>
      </w:r>
      <w:proofErr w:type="spellEnd"/>
      <w:r>
        <w:t xml:space="preserve">» («Птицы и бабушка»), </w:t>
      </w:r>
      <w:proofErr w:type="spellStart"/>
      <w:r>
        <w:t>лезги</w:t>
      </w:r>
      <w:proofErr w:type="spellEnd"/>
      <w:r>
        <w:t xml:space="preserve"> </w:t>
      </w:r>
      <w:proofErr w:type="spellStart"/>
      <w:r>
        <w:t>халкьдин</w:t>
      </w:r>
      <w:proofErr w:type="spellEnd"/>
      <w:r>
        <w:t xml:space="preserve"> </w:t>
      </w:r>
      <w:proofErr w:type="spellStart"/>
      <w:r>
        <w:t>мисалар</w:t>
      </w:r>
      <w:proofErr w:type="spellEnd"/>
      <w:r>
        <w:t xml:space="preserve"> </w:t>
      </w:r>
      <w:proofErr w:type="spellStart"/>
      <w:r>
        <w:t>ва</w:t>
      </w:r>
      <w:proofErr w:type="spellEnd"/>
      <w:r>
        <w:t xml:space="preserve"> миск1алар (лезгинские пословицы и поговорки). </w:t>
      </w:r>
    </w:p>
    <w:p w14:paraId="3A597931" w14:textId="77777777" w:rsidR="004E38D3" w:rsidRDefault="00C1131D">
      <w:pPr>
        <w:spacing w:after="131" w:line="259" w:lineRule="auto"/>
        <w:ind w:left="742" w:right="11"/>
      </w:pPr>
      <w:r>
        <w:t xml:space="preserve">123.9.4. Во время больших испытаний. </w:t>
      </w:r>
    </w:p>
    <w:p w14:paraId="158B1BC7" w14:textId="77777777" w:rsidR="004E38D3" w:rsidRDefault="00C1131D">
      <w:pPr>
        <w:ind w:left="9" w:right="11" w:firstLine="708"/>
      </w:pPr>
      <w:r>
        <w:lastRenderedPageBreak/>
        <w:t>Народное предание. «</w:t>
      </w:r>
      <w:proofErr w:type="spellStart"/>
      <w:r>
        <w:t>Шарвилини</w:t>
      </w:r>
      <w:proofErr w:type="spellEnd"/>
      <w:r>
        <w:t xml:space="preserve"> Надир-</w:t>
      </w:r>
      <w:proofErr w:type="spellStart"/>
      <w:r>
        <w:t>шагь</w:t>
      </w:r>
      <w:proofErr w:type="spellEnd"/>
      <w:r>
        <w:t xml:space="preserve">» («Шарвили и </w:t>
      </w:r>
      <w:proofErr w:type="spellStart"/>
      <w:r>
        <w:t>Надыр</w:t>
      </w:r>
      <w:proofErr w:type="spellEnd"/>
      <w:r>
        <w:t>-шах»). А. Саидов «</w:t>
      </w:r>
      <w:proofErr w:type="spellStart"/>
      <w:r>
        <w:t>Лувар</w:t>
      </w:r>
      <w:proofErr w:type="spellEnd"/>
      <w:r>
        <w:t xml:space="preserve"> </w:t>
      </w:r>
      <w:proofErr w:type="spellStart"/>
      <w:r>
        <w:t>квай</w:t>
      </w:r>
      <w:proofErr w:type="spellEnd"/>
      <w:r>
        <w:t xml:space="preserve"> </w:t>
      </w:r>
      <w:proofErr w:type="spellStart"/>
      <w:r>
        <w:t>игит</w:t>
      </w:r>
      <w:proofErr w:type="spellEnd"/>
      <w:r>
        <w:t>» («Герой с крыльями»), Ш.-Э. Мурадов «</w:t>
      </w:r>
      <w:proofErr w:type="spellStart"/>
      <w:r>
        <w:t>Партизандин</w:t>
      </w:r>
      <w:proofErr w:type="spellEnd"/>
      <w:r>
        <w:t xml:space="preserve"> паб» («Жена партизана»), Г. </w:t>
      </w:r>
      <w:proofErr w:type="spellStart"/>
      <w:r>
        <w:t>Гашаров</w:t>
      </w:r>
      <w:proofErr w:type="spellEnd"/>
      <w:r>
        <w:t xml:space="preserve"> «</w:t>
      </w:r>
      <w:proofErr w:type="spellStart"/>
      <w:r>
        <w:t>Игитдин</w:t>
      </w:r>
      <w:proofErr w:type="spellEnd"/>
      <w:r>
        <w:t xml:space="preserve"> </w:t>
      </w:r>
      <w:proofErr w:type="spellStart"/>
      <w:r>
        <w:t>рикI</w:t>
      </w:r>
      <w:proofErr w:type="spellEnd"/>
      <w:r>
        <w:t xml:space="preserve"> </w:t>
      </w:r>
      <w:proofErr w:type="spellStart"/>
      <w:r>
        <w:t>авай</w:t>
      </w:r>
      <w:proofErr w:type="spellEnd"/>
      <w:r>
        <w:t xml:space="preserve"> </w:t>
      </w:r>
      <w:proofErr w:type="spellStart"/>
      <w:r>
        <w:t>Мусаиб</w:t>
      </w:r>
      <w:proofErr w:type="spellEnd"/>
      <w:r>
        <w:t>» («</w:t>
      </w:r>
      <w:proofErr w:type="spellStart"/>
      <w:r>
        <w:t>Мусаиб</w:t>
      </w:r>
      <w:proofErr w:type="spellEnd"/>
      <w:r>
        <w:t xml:space="preserve">»), А. </w:t>
      </w:r>
      <w:proofErr w:type="spellStart"/>
      <w:r>
        <w:t>Шагьпазова</w:t>
      </w:r>
      <w:proofErr w:type="spellEnd"/>
      <w:r>
        <w:t xml:space="preserve"> «</w:t>
      </w:r>
      <w:proofErr w:type="spellStart"/>
      <w:r>
        <w:t>Къагьриман</w:t>
      </w:r>
      <w:proofErr w:type="spellEnd"/>
      <w:r>
        <w:t xml:space="preserve"> хва» («Храбрец»), Г. </w:t>
      </w:r>
      <w:proofErr w:type="spellStart"/>
      <w:r>
        <w:t>Ибрагьимова</w:t>
      </w:r>
      <w:proofErr w:type="spellEnd"/>
      <w:r>
        <w:t xml:space="preserve"> «</w:t>
      </w:r>
      <w:proofErr w:type="spellStart"/>
      <w:r>
        <w:t>Афгъанистан</w:t>
      </w:r>
      <w:proofErr w:type="spellEnd"/>
      <w:r>
        <w:t xml:space="preserve"> – </w:t>
      </w:r>
      <w:proofErr w:type="spellStart"/>
      <w:r>
        <w:t>гъамлу</w:t>
      </w:r>
      <w:proofErr w:type="spellEnd"/>
      <w:r>
        <w:t xml:space="preserve"> </w:t>
      </w:r>
      <w:proofErr w:type="spellStart"/>
      <w:r>
        <w:t>макан</w:t>
      </w:r>
      <w:proofErr w:type="spellEnd"/>
      <w:r>
        <w:t xml:space="preserve">» («Афганистан – место скорби»), А. </w:t>
      </w:r>
      <w:proofErr w:type="spellStart"/>
      <w:r>
        <w:t>Ражабов</w:t>
      </w:r>
      <w:proofErr w:type="spellEnd"/>
      <w:r>
        <w:t xml:space="preserve"> «</w:t>
      </w:r>
      <w:proofErr w:type="spellStart"/>
      <w:r>
        <w:t>Хуьруьн</w:t>
      </w:r>
      <w:proofErr w:type="spellEnd"/>
      <w:r>
        <w:t xml:space="preserve"> хва» («Сынок»), С. </w:t>
      </w:r>
      <w:proofErr w:type="spellStart"/>
      <w:r>
        <w:t>Саидгьасанов</w:t>
      </w:r>
      <w:proofErr w:type="spellEnd"/>
      <w:r>
        <w:t xml:space="preserve"> «</w:t>
      </w:r>
      <w:proofErr w:type="spellStart"/>
      <w:r>
        <w:t>Россиядин</w:t>
      </w:r>
      <w:proofErr w:type="spellEnd"/>
      <w:r>
        <w:t xml:space="preserve"> </w:t>
      </w:r>
      <w:proofErr w:type="spellStart"/>
      <w:r>
        <w:t>игитдиз</w:t>
      </w:r>
      <w:proofErr w:type="spellEnd"/>
      <w:r>
        <w:t xml:space="preserve">» («Герою России»), А. </w:t>
      </w:r>
      <w:proofErr w:type="spellStart"/>
      <w:r>
        <w:t>Гашарова</w:t>
      </w:r>
      <w:proofErr w:type="spellEnd"/>
      <w:r>
        <w:t xml:space="preserve"> «</w:t>
      </w:r>
      <w:proofErr w:type="spellStart"/>
      <w:r>
        <w:t>Гьуьлуькай</w:t>
      </w:r>
      <w:proofErr w:type="spellEnd"/>
      <w:r>
        <w:t xml:space="preserve"> </w:t>
      </w:r>
      <w:proofErr w:type="spellStart"/>
      <w:r>
        <w:t>эхиримжи</w:t>
      </w:r>
      <w:proofErr w:type="spellEnd"/>
      <w:r>
        <w:t xml:space="preserve"> </w:t>
      </w:r>
      <w:proofErr w:type="spellStart"/>
      <w:r>
        <w:t>кIвал</w:t>
      </w:r>
      <w:proofErr w:type="spellEnd"/>
      <w:r>
        <w:t xml:space="preserve"> </w:t>
      </w:r>
      <w:proofErr w:type="spellStart"/>
      <w:r>
        <w:t>хьайи</w:t>
      </w:r>
      <w:proofErr w:type="spellEnd"/>
      <w:r>
        <w:t xml:space="preserve">» («Море стало его последним пристанищем»), Х. </w:t>
      </w:r>
      <w:proofErr w:type="spellStart"/>
      <w:r>
        <w:t>Жамалдин</w:t>
      </w:r>
      <w:proofErr w:type="spellEnd"/>
      <w:r>
        <w:t xml:space="preserve"> «</w:t>
      </w:r>
      <w:proofErr w:type="spellStart"/>
      <w:r>
        <w:t>Сагърай</w:t>
      </w:r>
      <w:proofErr w:type="spellEnd"/>
      <w:r>
        <w:t xml:space="preserve"> </w:t>
      </w:r>
      <w:proofErr w:type="spellStart"/>
      <w:r>
        <w:t>уьлкве</w:t>
      </w:r>
      <w:proofErr w:type="spellEnd"/>
      <w:r>
        <w:t xml:space="preserve">» («Да здравствует страна»). </w:t>
      </w:r>
      <w:proofErr w:type="spellStart"/>
      <w:r>
        <w:t>Лезги</w:t>
      </w:r>
      <w:proofErr w:type="spellEnd"/>
      <w:r>
        <w:t xml:space="preserve"> </w:t>
      </w:r>
      <w:proofErr w:type="spellStart"/>
      <w:r>
        <w:t>халкьдин</w:t>
      </w:r>
      <w:proofErr w:type="spellEnd"/>
      <w:r>
        <w:t xml:space="preserve"> </w:t>
      </w:r>
      <w:proofErr w:type="spellStart"/>
      <w:r>
        <w:t>мисалар</w:t>
      </w:r>
      <w:proofErr w:type="spellEnd"/>
      <w:r>
        <w:t xml:space="preserve"> </w:t>
      </w:r>
      <w:proofErr w:type="spellStart"/>
      <w:r>
        <w:t>ва</w:t>
      </w:r>
      <w:proofErr w:type="spellEnd"/>
      <w:r>
        <w:t xml:space="preserve"> </w:t>
      </w:r>
      <w:proofErr w:type="spellStart"/>
      <w:r>
        <w:t>мискIалар</w:t>
      </w:r>
      <w:proofErr w:type="spellEnd"/>
      <w:r>
        <w:t xml:space="preserve"> (Лезгинские пословицы и поговорки). </w:t>
      </w:r>
    </w:p>
    <w:p w14:paraId="14B56601" w14:textId="77777777" w:rsidR="004E38D3" w:rsidRDefault="00C1131D">
      <w:pPr>
        <w:spacing w:after="131" w:line="259" w:lineRule="auto"/>
        <w:ind w:left="742" w:right="11"/>
      </w:pPr>
      <w:r>
        <w:t xml:space="preserve">123.9.5. Зима. </w:t>
      </w:r>
    </w:p>
    <w:p w14:paraId="0E16FD7F" w14:textId="77777777" w:rsidR="004E38D3" w:rsidRDefault="00C1131D">
      <w:pPr>
        <w:ind w:left="9" w:right="11" w:firstLine="708"/>
      </w:pPr>
      <w:r>
        <w:t xml:space="preserve">С. </w:t>
      </w:r>
      <w:proofErr w:type="spellStart"/>
      <w:r>
        <w:t>Саидгьасанов</w:t>
      </w:r>
      <w:proofErr w:type="spellEnd"/>
      <w:r>
        <w:t xml:space="preserve"> «</w:t>
      </w:r>
      <w:proofErr w:type="spellStart"/>
      <w:r>
        <w:t>Кьуьд</w:t>
      </w:r>
      <w:proofErr w:type="spellEnd"/>
      <w:r>
        <w:t xml:space="preserve"> </w:t>
      </w:r>
      <w:proofErr w:type="spellStart"/>
      <w:r>
        <w:t>атана</w:t>
      </w:r>
      <w:proofErr w:type="spellEnd"/>
      <w:r>
        <w:t>» («Зима пришла»), Ш.-Э. Мурадов «</w:t>
      </w:r>
      <w:proofErr w:type="spellStart"/>
      <w:r>
        <w:t>Кьуьд</w:t>
      </w:r>
      <w:proofErr w:type="spellEnd"/>
      <w:r>
        <w:t xml:space="preserve">» («Зима»). </w:t>
      </w:r>
      <w:proofErr w:type="spellStart"/>
      <w:r>
        <w:t>Лезги</w:t>
      </w:r>
      <w:proofErr w:type="spellEnd"/>
      <w:r>
        <w:t xml:space="preserve"> </w:t>
      </w:r>
      <w:proofErr w:type="spellStart"/>
      <w:r>
        <w:t>халкьдин</w:t>
      </w:r>
      <w:proofErr w:type="spellEnd"/>
      <w:r>
        <w:t xml:space="preserve"> </w:t>
      </w:r>
      <w:proofErr w:type="spellStart"/>
      <w:r>
        <w:t>мискIалар</w:t>
      </w:r>
      <w:proofErr w:type="spellEnd"/>
      <w:r>
        <w:t xml:space="preserve">. Лезгинские народные загадки. Д. Абдуллаев «Жив» («Снег»), А. </w:t>
      </w:r>
      <w:proofErr w:type="spellStart"/>
      <w:r>
        <w:t>Фетягь</w:t>
      </w:r>
      <w:proofErr w:type="spellEnd"/>
      <w:r>
        <w:t xml:space="preserve"> «</w:t>
      </w:r>
      <w:proofErr w:type="spellStart"/>
      <w:r>
        <w:t>Кьуьд</w:t>
      </w:r>
      <w:proofErr w:type="spellEnd"/>
      <w:r>
        <w:t xml:space="preserve">» («Зима»), А. </w:t>
      </w:r>
      <w:proofErr w:type="spellStart"/>
      <w:r>
        <w:t>Магьмудов</w:t>
      </w:r>
      <w:proofErr w:type="spellEnd"/>
      <w:r>
        <w:t xml:space="preserve"> «</w:t>
      </w:r>
      <w:proofErr w:type="spellStart"/>
      <w:r>
        <w:t>Ракъини</w:t>
      </w:r>
      <w:proofErr w:type="spellEnd"/>
      <w:r>
        <w:t xml:space="preserve"> </w:t>
      </w:r>
      <w:proofErr w:type="spellStart"/>
      <w:r>
        <w:t>мурк</w:t>
      </w:r>
      <w:proofErr w:type="spellEnd"/>
      <w:r>
        <w:t xml:space="preserve"> </w:t>
      </w:r>
      <w:proofErr w:type="spellStart"/>
      <w:r>
        <w:t>цIурурда</w:t>
      </w:r>
      <w:proofErr w:type="spellEnd"/>
      <w:r>
        <w:t xml:space="preserve">» («Солнце расплавит </w:t>
      </w:r>
      <w:proofErr w:type="spellStart"/>
      <w:r>
        <w:t>лѐд</w:t>
      </w:r>
      <w:proofErr w:type="spellEnd"/>
      <w:r>
        <w:t xml:space="preserve">»). </w:t>
      </w:r>
    </w:p>
    <w:p w14:paraId="2307AF67" w14:textId="77777777" w:rsidR="004E38D3" w:rsidRDefault="00C1131D">
      <w:pPr>
        <w:spacing w:after="134" w:line="259" w:lineRule="auto"/>
        <w:ind w:left="742" w:right="11"/>
      </w:pPr>
      <w:r>
        <w:t xml:space="preserve">123.9.6. Весна. </w:t>
      </w:r>
    </w:p>
    <w:p w14:paraId="78E0DA15" w14:textId="77777777" w:rsidR="004E38D3" w:rsidRDefault="00C1131D">
      <w:pPr>
        <w:ind w:left="9" w:right="11" w:firstLine="708"/>
      </w:pPr>
      <w:proofErr w:type="spellStart"/>
      <w:r>
        <w:t>Мусаиб</w:t>
      </w:r>
      <w:proofErr w:type="spellEnd"/>
      <w:r>
        <w:t xml:space="preserve"> </w:t>
      </w:r>
      <w:proofErr w:type="spellStart"/>
      <w:r>
        <w:t>СтIал</w:t>
      </w:r>
      <w:proofErr w:type="spellEnd"/>
      <w:r>
        <w:t xml:space="preserve"> «</w:t>
      </w:r>
      <w:proofErr w:type="spellStart"/>
      <w:r>
        <w:t>Гатфарин</w:t>
      </w:r>
      <w:proofErr w:type="spellEnd"/>
      <w:r>
        <w:t xml:space="preserve"> </w:t>
      </w:r>
      <w:proofErr w:type="spellStart"/>
      <w:r>
        <w:t>гуьзел</w:t>
      </w:r>
      <w:proofErr w:type="spellEnd"/>
      <w:r>
        <w:t xml:space="preserve"> </w:t>
      </w:r>
      <w:proofErr w:type="spellStart"/>
      <w:r>
        <w:t>гьавадиз</w:t>
      </w:r>
      <w:proofErr w:type="spellEnd"/>
      <w:r>
        <w:t xml:space="preserve">» («Воздух прекрасной весны»). Лезгинские народные загадки. А. </w:t>
      </w:r>
      <w:proofErr w:type="spellStart"/>
      <w:r>
        <w:t>Мегьман</w:t>
      </w:r>
      <w:proofErr w:type="spellEnd"/>
      <w:r>
        <w:t xml:space="preserve"> «</w:t>
      </w:r>
      <w:proofErr w:type="spellStart"/>
      <w:r>
        <w:t>Чубарук</w:t>
      </w:r>
      <w:proofErr w:type="spellEnd"/>
      <w:r>
        <w:t xml:space="preserve">» («Ласточка»), А. </w:t>
      </w:r>
      <w:proofErr w:type="spellStart"/>
      <w:r>
        <w:t>Къардаш</w:t>
      </w:r>
      <w:proofErr w:type="spellEnd"/>
      <w:r>
        <w:t xml:space="preserve"> «</w:t>
      </w:r>
      <w:proofErr w:type="spellStart"/>
      <w:r>
        <w:t>Нехирбанни</w:t>
      </w:r>
      <w:proofErr w:type="spellEnd"/>
      <w:r>
        <w:t xml:space="preserve"> </w:t>
      </w:r>
      <w:proofErr w:type="spellStart"/>
      <w:r>
        <w:t>лекь</w:t>
      </w:r>
      <w:proofErr w:type="spellEnd"/>
      <w:r>
        <w:t xml:space="preserve">» («Пастух и </w:t>
      </w:r>
      <w:proofErr w:type="spellStart"/>
      <w:r>
        <w:t>орѐл</w:t>
      </w:r>
      <w:proofErr w:type="spellEnd"/>
      <w:r>
        <w:t xml:space="preserve">»), Г. </w:t>
      </w:r>
      <w:proofErr w:type="spellStart"/>
      <w:r>
        <w:t>Ибрагьимова</w:t>
      </w:r>
      <w:proofErr w:type="spellEnd"/>
      <w:r>
        <w:t xml:space="preserve"> «</w:t>
      </w:r>
      <w:proofErr w:type="spellStart"/>
      <w:r>
        <w:t>Вичин</w:t>
      </w:r>
      <w:proofErr w:type="spellEnd"/>
      <w:r>
        <w:t xml:space="preserve"> </w:t>
      </w:r>
      <w:proofErr w:type="spellStart"/>
      <w:r>
        <w:t>гьунар</w:t>
      </w:r>
      <w:proofErr w:type="spellEnd"/>
      <w:r>
        <w:t xml:space="preserve"> </w:t>
      </w:r>
      <w:proofErr w:type="spellStart"/>
      <w:r>
        <w:t>къалурзава</w:t>
      </w:r>
      <w:proofErr w:type="spellEnd"/>
      <w:r>
        <w:t xml:space="preserve"> </w:t>
      </w:r>
      <w:proofErr w:type="spellStart"/>
      <w:r>
        <w:t>гатфари</w:t>
      </w:r>
      <w:proofErr w:type="spellEnd"/>
      <w:r>
        <w:t>» («Весна показывает свои доблести»), С. Керимова «</w:t>
      </w:r>
      <w:proofErr w:type="spellStart"/>
      <w:r>
        <w:t>Зузи</w:t>
      </w:r>
      <w:proofErr w:type="spellEnd"/>
      <w:r>
        <w:t>» («</w:t>
      </w:r>
      <w:proofErr w:type="spellStart"/>
      <w:r>
        <w:t>Зузи</w:t>
      </w:r>
      <w:proofErr w:type="spellEnd"/>
      <w:r>
        <w:t xml:space="preserve">»), Р. </w:t>
      </w:r>
      <w:proofErr w:type="spellStart"/>
      <w:r>
        <w:t>Гьажи</w:t>
      </w:r>
      <w:proofErr w:type="spellEnd"/>
      <w:r>
        <w:t xml:space="preserve"> «</w:t>
      </w:r>
      <w:proofErr w:type="spellStart"/>
      <w:r>
        <w:t>Гьуьлераллай</w:t>
      </w:r>
      <w:proofErr w:type="spellEnd"/>
      <w:r>
        <w:t xml:space="preserve"> </w:t>
      </w:r>
      <w:proofErr w:type="spellStart"/>
      <w:r>
        <w:t>лезгияр</w:t>
      </w:r>
      <w:proofErr w:type="spellEnd"/>
      <w:r>
        <w:t xml:space="preserve">» («Лезгины»), К. </w:t>
      </w:r>
      <w:proofErr w:type="spellStart"/>
      <w:r>
        <w:t>Азизханов</w:t>
      </w:r>
      <w:proofErr w:type="spellEnd"/>
      <w:r>
        <w:t xml:space="preserve"> «</w:t>
      </w:r>
      <w:proofErr w:type="spellStart"/>
      <w:r>
        <w:t>Секиндиз</w:t>
      </w:r>
      <w:proofErr w:type="spellEnd"/>
      <w:r>
        <w:t xml:space="preserve"> </w:t>
      </w:r>
      <w:proofErr w:type="spellStart"/>
      <w:r>
        <w:t>кIанда</w:t>
      </w:r>
      <w:proofErr w:type="spellEnd"/>
      <w:r>
        <w:t xml:space="preserve">» («Хочу покоя»).  </w:t>
      </w:r>
    </w:p>
    <w:p w14:paraId="651B4566" w14:textId="77777777" w:rsidR="004E38D3" w:rsidRDefault="00C1131D">
      <w:pPr>
        <w:spacing w:line="259" w:lineRule="auto"/>
        <w:ind w:left="742" w:right="11"/>
      </w:pPr>
      <w:r>
        <w:t xml:space="preserve">123.9.7. Литературоведческая пропедевтика. </w:t>
      </w:r>
    </w:p>
    <w:p w14:paraId="624237F0" w14:textId="77777777" w:rsidR="004E38D3" w:rsidRDefault="00C1131D">
      <w:pPr>
        <w:ind w:left="9" w:right="11" w:firstLine="708"/>
      </w:pPr>
      <w:r>
        <w:t xml:space="preserve">Эпос (эпос), повесть (повесть), простой </w:t>
      </w:r>
      <w:proofErr w:type="spellStart"/>
      <w:r>
        <w:t>ва</w:t>
      </w:r>
      <w:proofErr w:type="spellEnd"/>
      <w:r>
        <w:t xml:space="preserve"> сложный план (простой и сложный план), сюжет, </w:t>
      </w:r>
      <w:proofErr w:type="spellStart"/>
      <w:r>
        <w:t>эсердин</w:t>
      </w:r>
      <w:proofErr w:type="spellEnd"/>
      <w:r>
        <w:t xml:space="preserve"> </w:t>
      </w:r>
      <w:proofErr w:type="spellStart"/>
      <w:r>
        <w:t>шикилар</w:t>
      </w:r>
      <w:proofErr w:type="spellEnd"/>
      <w:r>
        <w:t xml:space="preserve"> (сюжет произведения), метафора (метафора), </w:t>
      </w:r>
      <w:proofErr w:type="spellStart"/>
      <w:r>
        <w:t>эсердин</w:t>
      </w:r>
      <w:proofErr w:type="spellEnd"/>
      <w:r>
        <w:t xml:space="preserve"> </w:t>
      </w:r>
      <w:proofErr w:type="spellStart"/>
      <w:r>
        <w:t>кьилин</w:t>
      </w:r>
      <w:proofErr w:type="spellEnd"/>
      <w:r>
        <w:t xml:space="preserve"> </w:t>
      </w:r>
      <w:proofErr w:type="spellStart"/>
      <w:r>
        <w:t>фикир</w:t>
      </w:r>
      <w:proofErr w:type="spellEnd"/>
      <w:r>
        <w:t xml:space="preserve"> (основная идея произведения), юмор, сюжет, </w:t>
      </w:r>
      <w:proofErr w:type="spellStart"/>
      <w:r>
        <w:t>гекъигун</w:t>
      </w:r>
      <w:proofErr w:type="spellEnd"/>
      <w:r>
        <w:t xml:space="preserve"> (сравнение). </w:t>
      </w:r>
    </w:p>
    <w:p w14:paraId="2168E2E2" w14:textId="77777777" w:rsidR="004E38D3" w:rsidRDefault="00C1131D">
      <w:pPr>
        <w:ind w:left="9" w:right="11" w:firstLine="708"/>
      </w:pPr>
      <w:r>
        <w:t xml:space="preserve">123.10. Планируемые результаты освоения программы по литературному чтению на родном (лезгинском) языке на уровне начального общего образования. </w:t>
      </w:r>
    </w:p>
    <w:p w14:paraId="4FD4B2C5" w14:textId="77777777" w:rsidR="004E38D3" w:rsidRDefault="00C1131D">
      <w:pPr>
        <w:ind w:left="9" w:right="11" w:firstLine="708"/>
      </w:pPr>
      <w:r>
        <w:t xml:space="preserve">123.10.1. В результате изучения литературного чтения на родном (лезгинском) языке на уровне начального общего образования у обучающегося будут сформированы следующие личностные результаты: </w:t>
      </w:r>
    </w:p>
    <w:p w14:paraId="2DDB1206" w14:textId="77777777" w:rsidR="004E38D3" w:rsidRDefault="00C1131D">
      <w:pPr>
        <w:spacing w:after="131" w:line="259" w:lineRule="auto"/>
        <w:ind w:left="742" w:right="11"/>
      </w:pPr>
      <w:r>
        <w:lastRenderedPageBreak/>
        <w:t xml:space="preserve">1) гражданско-патриотического воспитания: </w:t>
      </w:r>
    </w:p>
    <w:p w14:paraId="484F3D95" w14:textId="77777777" w:rsidR="004E38D3" w:rsidRDefault="00C1131D">
      <w:pPr>
        <w:ind w:left="9" w:right="11" w:firstLine="708"/>
      </w:pPr>
      <w:r>
        <w:t xml:space="preserve">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w:t>
      </w:r>
      <w:proofErr w:type="gramStart"/>
      <w:r>
        <w:t>страны;  проявление</w:t>
      </w:r>
      <w:proofErr w:type="gramEnd"/>
      <w:r>
        <w:t xml:space="preserve"> уважения к традициям и культуре своего и других народов в </w:t>
      </w:r>
    </w:p>
    <w:p w14:paraId="22FA48F5" w14:textId="77777777" w:rsidR="004E38D3" w:rsidRDefault="00C1131D">
      <w:pPr>
        <w:spacing w:after="131" w:line="259" w:lineRule="auto"/>
        <w:ind w:left="19" w:right="11"/>
      </w:pPr>
      <w:r>
        <w:t xml:space="preserve">процессе восприятия и анализа художественных произведений и творчества народов </w:t>
      </w:r>
    </w:p>
    <w:p w14:paraId="76CDB1F2" w14:textId="77777777" w:rsidR="004E38D3" w:rsidRDefault="00C1131D">
      <w:pPr>
        <w:ind w:left="717" w:right="11" w:hanging="708"/>
      </w:pPr>
      <w:r>
        <w:t xml:space="preserve">России; осознание своей этнокультурной и российской гражданской идентичности; сопричастность к прошлому, настоящему и будущему родного края, в том </w:t>
      </w:r>
    </w:p>
    <w:p w14:paraId="4C30940A" w14:textId="77777777" w:rsidR="004E38D3" w:rsidRDefault="00C1131D">
      <w:pPr>
        <w:ind w:left="19" w:right="11"/>
      </w:pPr>
      <w:r>
        <w:t xml:space="preserve">числе при работе с художественными произведениями; уважительное отношение к другим народам многонациональной России;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2) духовно-нравственного воспитания: </w:t>
      </w:r>
    </w:p>
    <w:p w14:paraId="7EAC18AC" w14:textId="77777777" w:rsidR="004E38D3" w:rsidRDefault="00C1131D">
      <w:pPr>
        <w:spacing w:after="136" w:line="259" w:lineRule="auto"/>
        <w:ind w:left="19" w:right="9"/>
        <w:jc w:val="right"/>
      </w:pPr>
      <w:r>
        <w:t xml:space="preserve">проявление сопереживания, уважения и доброжелательности (в том числе с </w:t>
      </w:r>
    </w:p>
    <w:p w14:paraId="2B3B84E8" w14:textId="77777777" w:rsidR="004E38D3" w:rsidRDefault="00C1131D">
      <w:pPr>
        <w:ind w:left="717" w:right="11" w:hanging="708"/>
      </w:pPr>
      <w:r>
        <w:t>использованием языковых средств для выражения своего состояния и чувств</w:t>
      </w:r>
      <w:proofErr w:type="gramStart"/>
      <w:r>
        <w:t>);  осознание</w:t>
      </w:r>
      <w:proofErr w:type="gramEnd"/>
      <w:r>
        <w:t xml:space="preserve"> этических понятий, оценка поведения и поступков персонажей </w:t>
      </w:r>
    </w:p>
    <w:p w14:paraId="25668D07" w14:textId="77777777" w:rsidR="004E38D3" w:rsidRDefault="00C1131D">
      <w:pPr>
        <w:spacing w:line="259" w:lineRule="auto"/>
        <w:ind w:left="19" w:right="11"/>
      </w:pPr>
      <w:r>
        <w:t xml:space="preserve">художественных произведений в ситуации нравственного выбора; </w:t>
      </w:r>
    </w:p>
    <w:p w14:paraId="6A3D09BA" w14:textId="77777777" w:rsidR="004E38D3" w:rsidRDefault="00C1131D">
      <w:pPr>
        <w:ind w:left="9" w:right="11" w:firstLine="708"/>
      </w:pPr>
      <w:r>
        <w:t xml:space="preserve">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 неприятие любых форм поведения, направленных на причинение физического </w:t>
      </w:r>
    </w:p>
    <w:p w14:paraId="42AB09A6" w14:textId="77777777" w:rsidR="004E38D3" w:rsidRDefault="00C1131D">
      <w:pPr>
        <w:ind w:left="19" w:right="11"/>
      </w:pPr>
      <w:r>
        <w:t xml:space="preserve">и морального вреда другим людям (в том числе связанного с использованием недопустимых средств языка); 3) эстетического воспитания: </w:t>
      </w:r>
    </w:p>
    <w:p w14:paraId="369E006B" w14:textId="77777777" w:rsidR="004E38D3" w:rsidRDefault="00C1131D">
      <w:pPr>
        <w:ind w:left="9" w:right="11" w:firstLine="708"/>
      </w:pPr>
      <w:r>
        <w:t xml:space="preserve">уважительное отношение и интерес к художественной культуре, 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 </w:t>
      </w:r>
    </w:p>
    <w:p w14:paraId="6682DDEA" w14:textId="77777777" w:rsidR="004E38D3" w:rsidRDefault="00C1131D">
      <w:pPr>
        <w:spacing w:after="39"/>
        <w:ind w:left="9" w:right="11" w:firstLine="708"/>
      </w:pPr>
      <w:r>
        <w:t xml:space="preserve">4) физического воспитания, формирования культуры здоровья и эмоционального благополучия: </w:t>
      </w:r>
    </w:p>
    <w:p w14:paraId="45883A11" w14:textId="77777777" w:rsidR="004E38D3" w:rsidRDefault="00C1131D">
      <w:pPr>
        <w:tabs>
          <w:tab w:val="center" w:pos="1457"/>
          <w:tab w:val="center" w:pos="2939"/>
          <w:tab w:val="center" w:pos="4427"/>
          <w:tab w:val="center" w:pos="5910"/>
          <w:tab w:val="center" w:pos="6729"/>
          <w:tab w:val="center" w:pos="8182"/>
          <w:tab w:val="right" w:pos="10243"/>
        </w:tabs>
        <w:spacing w:after="136" w:line="259" w:lineRule="auto"/>
        <w:ind w:left="0" w:right="0" w:firstLine="0"/>
        <w:jc w:val="left"/>
      </w:pPr>
      <w:r>
        <w:rPr>
          <w:rFonts w:ascii="Calibri" w:eastAsia="Calibri" w:hAnsi="Calibri" w:cs="Calibri"/>
          <w:sz w:val="22"/>
        </w:rPr>
        <w:tab/>
      </w:r>
      <w:r>
        <w:t xml:space="preserve">соблюдение </w:t>
      </w:r>
      <w:r>
        <w:tab/>
        <w:t xml:space="preserve">правил </w:t>
      </w:r>
      <w:r>
        <w:tab/>
        <w:t xml:space="preserve">безопасного </w:t>
      </w:r>
      <w:r>
        <w:tab/>
        <w:t xml:space="preserve">поиска </w:t>
      </w:r>
      <w:r>
        <w:tab/>
        <w:t xml:space="preserve">в </w:t>
      </w:r>
      <w:r>
        <w:tab/>
        <w:t xml:space="preserve">информационной </w:t>
      </w:r>
      <w:r>
        <w:tab/>
        <w:t xml:space="preserve">среде </w:t>
      </w:r>
    </w:p>
    <w:p w14:paraId="162872C6" w14:textId="77777777" w:rsidR="004E38D3" w:rsidRDefault="00C1131D">
      <w:pPr>
        <w:ind w:left="19" w:right="11"/>
      </w:pPr>
      <w:r>
        <w:lastRenderedPageBreak/>
        <w:t xml:space="preserve">дополнительной информации, в том числе на уроках литературного чтения на родном (лезгинском) языке; </w:t>
      </w:r>
    </w:p>
    <w:p w14:paraId="28C7CC2E" w14:textId="77777777" w:rsidR="004E38D3" w:rsidRDefault="00C1131D">
      <w:pPr>
        <w:ind w:left="9" w:right="11" w:firstLine="708"/>
      </w:pPr>
      <w:r>
        <w:t xml:space="preserve">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 5) трудового воспитания: </w:t>
      </w:r>
    </w:p>
    <w:p w14:paraId="13F0C7AC" w14:textId="77777777" w:rsidR="004E38D3" w:rsidRDefault="00C1131D">
      <w:pPr>
        <w:ind w:left="9" w:right="11" w:firstLine="708"/>
      </w:pP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 6) экологического воспитания: </w:t>
      </w:r>
    </w:p>
    <w:p w14:paraId="1728C57D" w14:textId="77777777" w:rsidR="004E38D3" w:rsidRDefault="00C1131D">
      <w:pPr>
        <w:spacing w:after="136" w:line="259" w:lineRule="auto"/>
        <w:ind w:left="19" w:right="9"/>
        <w:jc w:val="right"/>
      </w:pPr>
      <w:r>
        <w:t xml:space="preserve">бережное отношение к природе посредством примеров из художественных </w:t>
      </w:r>
    </w:p>
    <w:p w14:paraId="122D0223" w14:textId="77777777" w:rsidR="004E38D3" w:rsidRDefault="00C1131D">
      <w:pPr>
        <w:spacing w:line="361" w:lineRule="auto"/>
        <w:ind w:left="727" w:right="3735" w:hanging="718"/>
        <w:jc w:val="left"/>
      </w:pPr>
      <w:r>
        <w:t xml:space="preserve">произведений; неприятие действий, приносящих вред природе; 7) ценности научного познания: </w:t>
      </w:r>
    </w:p>
    <w:p w14:paraId="63B7B541" w14:textId="77777777" w:rsidR="004E38D3" w:rsidRDefault="00C1131D">
      <w:pPr>
        <w:spacing w:after="136" w:line="259" w:lineRule="auto"/>
        <w:ind w:left="19" w:right="9"/>
        <w:jc w:val="right"/>
      </w:pPr>
      <w:r>
        <w:t xml:space="preserve">ориентация в деятельности на первоначальные представления о научной </w:t>
      </w:r>
    </w:p>
    <w:p w14:paraId="19B175D4" w14:textId="77777777" w:rsidR="004E38D3" w:rsidRDefault="00C1131D">
      <w:pPr>
        <w:ind w:left="19" w:right="11"/>
      </w:pPr>
      <w:r>
        <w:t xml:space="preserve">картине мира, понимание важности слова как средства создания </w:t>
      </w:r>
      <w:proofErr w:type="spellStart"/>
      <w:r>
        <w:t>словеснохудожественного</w:t>
      </w:r>
      <w:proofErr w:type="spellEnd"/>
      <w:r>
        <w:t xml:space="preserve"> образа, способа выражения мыслей, чувств, идей автора; потребность в самостоятельной читательской деятельности, саморазвитии средствами лезгинской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w:t>
      </w:r>
    </w:p>
    <w:p w14:paraId="4801F91E" w14:textId="77777777" w:rsidR="004E38D3" w:rsidRDefault="00C1131D">
      <w:pPr>
        <w:ind w:left="9" w:right="11" w:firstLine="708"/>
      </w:pPr>
      <w:r>
        <w:t xml:space="preserve">123.10.2. В результате изучения литературного чтения на родном (лезгинском)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0EBEC918" w14:textId="77777777" w:rsidR="004E38D3" w:rsidRDefault="00C1131D">
      <w:pPr>
        <w:ind w:left="9" w:right="11" w:firstLine="708"/>
      </w:pPr>
      <w:r>
        <w:t xml:space="preserve">123.10.2.1. У обучающегося будут сформированы следующие базовые логические действия как часть познавательных универсальных учебных действий: 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 объединять части объекта, объекты (тексты) по </w:t>
      </w:r>
      <w:r>
        <w:lastRenderedPageBreak/>
        <w:t xml:space="preserve">заданному признаку; определять существенный признак для классификации, классифицировать </w:t>
      </w:r>
    </w:p>
    <w:p w14:paraId="4835655A" w14:textId="77777777" w:rsidR="004E38D3" w:rsidRDefault="00C1131D">
      <w:pPr>
        <w:ind w:left="19" w:right="11"/>
      </w:pPr>
      <w:r>
        <w:t xml:space="preserve">произведения по темам, жанрам; 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 выявлять недостаток информации для решения учебной и практической </w:t>
      </w:r>
    </w:p>
    <w:p w14:paraId="437DFA0C" w14:textId="77777777" w:rsidR="004E38D3" w:rsidRDefault="00C1131D">
      <w:pPr>
        <w:ind w:left="19" w:right="11"/>
      </w:pPr>
      <w:r>
        <w:t xml:space="preserve">задачи на основе предложенного алгоритма; 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 </w:t>
      </w:r>
    </w:p>
    <w:p w14:paraId="52EE7BB8" w14:textId="77777777" w:rsidR="004E38D3" w:rsidRDefault="00C1131D">
      <w:pPr>
        <w:ind w:left="9" w:right="11" w:firstLine="708"/>
      </w:pPr>
      <w:r>
        <w:t xml:space="preserve">123.10.2.2. У обучающегося будут сформированы следующие базовые исследовательские действия как часть познавательных универсальных учебных действий: </w:t>
      </w:r>
    </w:p>
    <w:p w14:paraId="220D281F" w14:textId="77777777" w:rsidR="004E38D3" w:rsidRDefault="00C1131D">
      <w:pPr>
        <w:spacing w:after="131" w:line="259" w:lineRule="auto"/>
        <w:ind w:left="742" w:right="11"/>
      </w:pPr>
      <w:r>
        <w:t xml:space="preserve">с помощью учителя формулировать цель; </w:t>
      </w:r>
    </w:p>
    <w:p w14:paraId="6DC904C7" w14:textId="77777777" w:rsidR="004E38D3" w:rsidRDefault="00C1131D">
      <w:pPr>
        <w:spacing w:after="136" w:line="259" w:lineRule="auto"/>
        <w:ind w:left="19" w:right="9"/>
        <w:jc w:val="right"/>
      </w:pPr>
      <w:r>
        <w:t xml:space="preserve">сравнивать несколько вариантов решения задачи, выбирать наиболее </w:t>
      </w:r>
    </w:p>
    <w:p w14:paraId="53C92620" w14:textId="77777777" w:rsidR="004E38D3" w:rsidRDefault="00C1131D">
      <w:pPr>
        <w:ind w:left="717" w:right="2736" w:hanging="708"/>
      </w:pPr>
      <w:r>
        <w:t xml:space="preserve">подходящий (на основе предложенных критериев); выполнять по предложенному плану проектное задание; </w:t>
      </w:r>
    </w:p>
    <w:p w14:paraId="66C87FC0" w14:textId="77777777" w:rsidR="004E38D3" w:rsidRDefault="00C1131D">
      <w:pPr>
        <w:ind w:left="9" w:right="11" w:firstLine="708"/>
      </w:pPr>
      <w:r>
        <w:t xml:space="preserve">формулировать выводы и подкреплять их доказательствами на основе результатов проведенного анализа текста (классификации, сравнения, исследования); прогнозировать возможное развитие процессов, событий и их последствия в </w:t>
      </w:r>
    </w:p>
    <w:p w14:paraId="34D9D8B2" w14:textId="77777777" w:rsidR="004E38D3" w:rsidRDefault="00C1131D">
      <w:pPr>
        <w:spacing w:after="131" w:line="259" w:lineRule="auto"/>
        <w:ind w:left="19" w:right="11"/>
      </w:pPr>
      <w:r>
        <w:t xml:space="preserve">аналогичных или сходных ситуациях. </w:t>
      </w:r>
    </w:p>
    <w:p w14:paraId="245AE661" w14:textId="77777777" w:rsidR="004E38D3" w:rsidRDefault="00C1131D">
      <w:pPr>
        <w:ind w:left="9" w:right="11" w:firstLine="708"/>
      </w:pPr>
      <w:r>
        <w:t xml:space="preserve">123.10.2.3. У обучающегося будут сформированы умения работать с информацией как часть познавательных универсальных учебных действий: </w:t>
      </w:r>
    </w:p>
    <w:p w14:paraId="4E44D62D" w14:textId="77777777" w:rsidR="004E38D3" w:rsidRDefault="00C1131D">
      <w:pPr>
        <w:ind w:left="742" w:right="11"/>
      </w:pPr>
      <w:r>
        <w:t xml:space="preserve">выбирать источник получения информации: словарь, справочник; согласно заданному алгоритму находить в предложенном источнике (словаре, </w:t>
      </w:r>
    </w:p>
    <w:p w14:paraId="41D96C5E" w14:textId="77777777" w:rsidR="004E38D3" w:rsidRDefault="00C1131D">
      <w:pPr>
        <w:ind w:left="717" w:right="11" w:hanging="708"/>
      </w:pPr>
      <w:r>
        <w:t xml:space="preserve">справочнике) информацию, представленную в явном виде; распознавать достоверную и недостоверную информацию самостоятельно или </w:t>
      </w:r>
    </w:p>
    <w:p w14:paraId="4D1F1AD4" w14:textId="77777777" w:rsidR="004E38D3" w:rsidRDefault="00C1131D">
      <w:pPr>
        <w:ind w:left="19" w:right="11"/>
      </w:pPr>
      <w:r>
        <w:t xml:space="preserve">на основании предложенного учителем способа ее проверки (с помощью словарей, справочников); соблюдать с помощью взрослых (учителей, родителей и (или) законных </w:t>
      </w:r>
    </w:p>
    <w:p w14:paraId="3D551833" w14:textId="77777777" w:rsidR="004E38D3" w:rsidRDefault="00C1131D">
      <w:pPr>
        <w:spacing w:after="134" w:line="259" w:lineRule="auto"/>
        <w:ind w:left="19" w:right="11"/>
      </w:pPr>
      <w:r>
        <w:lastRenderedPageBreak/>
        <w:t xml:space="preserve">представителей) правила информационной безопасности при поиске информации в </w:t>
      </w:r>
    </w:p>
    <w:p w14:paraId="048E268F" w14:textId="77777777" w:rsidR="004E38D3" w:rsidRDefault="00C1131D">
      <w:pPr>
        <w:ind w:left="717" w:right="11" w:hanging="708"/>
      </w:pPr>
      <w:r>
        <w:t xml:space="preserve">Интернете; анализировать и создавать текстовую, видео, графическую, звуковую, </w:t>
      </w:r>
    </w:p>
    <w:p w14:paraId="5C6A011B" w14:textId="77777777" w:rsidR="004E38D3" w:rsidRDefault="00C1131D">
      <w:pPr>
        <w:spacing w:after="131" w:line="259" w:lineRule="auto"/>
        <w:ind w:left="19" w:right="11"/>
      </w:pPr>
      <w:r>
        <w:t xml:space="preserve">информацию в соответствии с учебной задачей; </w:t>
      </w:r>
    </w:p>
    <w:p w14:paraId="69B95BBF" w14:textId="77777777" w:rsidR="004E38D3" w:rsidRDefault="00C1131D">
      <w:pPr>
        <w:ind w:left="9" w:right="11" w:firstLine="708"/>
      </w:pPr>
      <w:r>
        <w:t xml:space="preserve">понимать информацию, зафиксированную в виде таблиц, схем, самостоятельно создавать схемы, таблицы по результатам работы с текстами. </w:t>
      </w:r>
    </w:p>
    <w:p w14:paraId="0701A0A8" w14:textId="77777777" w:rsidR="004E38D3" w:rsidRDefault="00C1131D">
      <w:pPr>
        <w:ind w:left="9" w:right="11" w:firstLine="708"/>
      </w:pPr>
      <w:r>
        <w:t xml:space="preserve">123.10.2.4. У обучающегося будут сформированы умения общения как часть коммуникативных универсальных учебных действий: </w:t>
      </w:r>
    </w:p>
    <w:p w14:paraId="647D0094" w14:textId="77777777" w:rsidR="004E38D3" w:rsidRDefault="00C1131D">
      <w:pPr>
        <w:spacing w:after="136" w:line="259" w:lineRule="auto"/>
        <w:ind w:left="19" w:right="9"/>
        <w:jc w:val="right"/>
      </w:pPr>
      <w:r>
        <w:t xml:space="preserve">воспринимать и формулировать суждения, выражать эмоции в соответствии с </w:t>
      </w:r>
    </w:p>
    <w:p w14:paraId="2A8C2CC5" w14:textId="77777777" w:rsidR="004E38D3" w:rsidRDefault="00C1131D">
      <w:pPr>
        <w:ind w:left="717" w:right="11" w:hanging="708"/>
      </w:pPr>
      <w:r>
        <w:t xml:space="preserve">целями и условиями общения в знакомой среде; проявлять уважительное отношение к собеседнику, соблюдать правила </w:t>
      </w:r>
    </w:p>
    <w:p w14:paraId="5E9E56D5" w14:textId="77777777" w:rsidR="004E38D3" w:rsidRDefault="00C1131D">
      <w:pPr>
        <w:spacing w:line="361" w:lineRule="auto"/>
        <w:ind w:left="727" w:right="2068" w:hanging="718"/>
        <w:jc w:val="left"/>
      </w:pPr>
      <w:r>
        <w:t xml:space="preserve">ведения диалога и дискуссии; признавать возможность существования разных точек зрения; корректно и аргументированно высказывать свое мнение; </w:t>
      </w:r>
    </w:p>
    <w:p w14:paraId="7B761E57" w14:textId="77777777" w:rsidR="004E38D3" w:rsidRDefault="00C1131D">
      <w:pPr>
        <w:ind w:left="742" w:right="11"/>
      </w:pPr>
      <w:r>
        <w:t xml:space="preserve">строить речевое высказывание в соответствии с поставленной задачей; создавать устные (описание, рассуждение, повествование) и письменные </w:t>
      </w:r>
    </w:p>
    <w:p w14:paraId="7D76DE32" w14:textId="77777777" w:rsidR="004E38D3" w:rsidRDefault="00C1131D">
      <w:pPr>
        <w:ind w:left="717" w:right="3173" w:hanging="708"/>
      </w:pPr>
      <w:r>
        <w:t xml:space="preserve">(повествование) тексты; подготавливать небольшие публичные выступления;  </w:t>
      </w:r>
    </w:p>
    <w:p w14:paraId="54372843" w14:textId="77777777" w:rsidR="004E38D3" w:rsidRDefault="00C1131D">
      <w:pPr>
        <w:spacing w:after="136" w:line="259" w:lineRule="auto"/>
        <w:ind w:left="19" w:right="9"/>
        <w:jc w:val="right"/>
      </w:pPr>
      <w:r>
        <w:t xml:space="preserve">подбирать иллюстративный материал (рисунки, фото, плакаты) к тексту </w:t>
      </w:r>
    </w:p>
    <w:p w14:paraId="6310752B" w14:textId="77777777" w:rsidR="004E38D3" w:rsidRDefault="00C1131D">
      <w:pPr>
        <w:spacing w:after="131" w:line="259" w:lineRule="auto"/>
        <w:ind w:left="19" w:right="11"/>
      </w:pPr>
      <w:r>
        <w:t xml:space="preserve">выступления. </w:t>
      </w:r>
    </w:p>
    <w:p w14:paraId="096BE2DE" w14:textId="77777777" w:rsidR="004E38D3" w:rsidRDefault="00C1131D">
      <w:pPr>
        <w:ind w:left="9" w:right="11" w:firstLine="708"/>
      </w:pPr>
      <w:r>
        <w:t xml:space="preserve">123.10.2.5. У обучающегося будут сформированы умения самоорганизации как части регулятивных универсальных учебных действий: планировать действия по решению учебной задачи для получения результата; выстраивать последовательность выбранных действий. </w:t>
      </w:r>
    </w:p>
    <w:p w14:paraId="0AEB15E0" w14:textId="77777777" w:rsidR="004E38D3" w:rsidRDefault="00C1131D">
      <w:pPr>
        <w:ind w:left="9" w:right="11" w:firstLine="708"/>
      </w:pPr>
      <w:r>
        <w:t xml:space="preserve">123.10.2.6. У обучающегося будут сформированы умения самоконтроля как части регулятивных универсальных учебных действий: </w:t>
      </w:r>
    </w:p>
    <w:p w14:paraId="77B2E0D4" w14:textId="77777777" w:rsidR="004E38D3" w:rsidRDefault="00C1131D">
      <w:pPr>
        <w:ind w:left="742" w:right="11"/>
      </w:pPr>
      <w:r>
        <w:t xml:space="preserve">устанавливать причины успеха или неудач учебной деятельности; корректировать свои учебные действия для преодоления речевых ошибок. </w:t>
      </w:r>
    </w:p>
    <w:p w14:paraId="24681689" w14:textId="77777777" w:rsidR="004E38D3" w:rsidRDefault="00C1131D">
      <w:pPr>
        <w:ind w:left="9" w:right="11" w:firstLine="708"/>
      </w:pPr>
      <w:r>
        <w:t xml:space="preserve">123.10.2.7. У обучающегося будут сформированы умения совместной деятельности: </w:t>
      </w:r>
    </w:p>
    <w:p w14:paraId="48354070" w14:textId="77777777" w:rsidR="004E38D3" w:rsidRDefault="00C1131D">
      <w:pPr>
        <w:ind w:left="9" w:right="11" w:firstLine="708"/>
      </w:pPr>
      <w:r>
        <w:lastRenderedPageBreak/>
        <w:t xml:space="preserve">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выстраивать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w:t>
      </w:r>
    </w:p>
    <w:p w14:paraId="3DF5EB25" w14:textId="77777777" w:rsidR="004E38D3" w:rsidRDefault="00C1131D">
      <w:pPr>
        <w:ind w:left="742" w:right="2894"/>
      </w:pPr>
      <w:r>
        <w:t xml:space="preserve">ответственно выполнять свою часть работы; оценивать свой вклад в общий результат; </w:t>
      </w:r>
    </w:p>
    <w:p w14:paraId="1E4AB7D8" w14:textId="77777777" w:rsidR="004E38D3" w:rsidRDefault="00C1131D">
      <w:pPr>
        <w:spacing w:after="131" w:line="259" w:lineRule="auto"/>
        <w:ind w:left="742" w:right="11"/>
      </w:pPr>
      <w:r>
        <w:t xml:space="preserve">выполнять совместные проектные задания по литературному чтению на </w:t>
      </w:r>
    </w:p>
    <w:p w14:paraId="337BA54C" w14:textId="77777777" w:rsidR="004E38D3" w:rsidRDefault="00C1131D">
      <w:pPr>
        <w:spacing w:after="131" w:line="259" w:lineRule="auto"/>
        <w:ind w:left="19" w:right="11"/>
      </w:pPr>
      <w:r>
        <w:t xml:space="preserve">родном (лезгинском) языке с использованием предложенного образца. </w:t>
      </w:r>
    </w:p>
    <w:p w14:paraId="2981278F" w14:textId="77777777" w:rsidR="004E38D3" w:rsidRDefault="00C1131D">
      <w:pPr>
        <w:ind w:left="9" w:right="11" w:firstLine="708"/>
      </w:pPr>
      <w:r>
        <w:t xml:space="preserve">123.10.3. Предметные результаты изучения литературного чтения на родном (лезгинском) языке. К концу обучения в 1 классе обучающийся научится: </w:t>
      </w:r>
    </w:p>
    <w:p w14:paraId="5AD74F59" w14:textId="77777777" w:rsidR="004E38D3" w:rsidRDefault="00C1131D">
      <w:pPr>
        <w:spacing w:after="131" w:line="259" w:lineRule="auto"/>
        <w:ind w:left="742" w:right="11"/>
      </w:pPr>
      <w:r>
        <w:t xml:space="preserve">воспринимать на слух художественный текст (рассказ, стихотворение) в </w:t>
      </w:r>
    </w:p>
    <w:p w14:paraId="110BDE3B" w14:textId="77777777" w:rsidR="004E38D3" w:rsidRDefault="00C1131D">
      <w:pPr>
        <w:spacing w:line="361" w:lineRule="auto"/>
        <w:ind w:left="727" w:right="3668" w:hanging="718"/>
        <w:jc w:val="left"/>
      </w:pPr>
      <w:r>
        <w:t xml:space="preserve">исполнении учителя, обучающегося; осмысленно, правильно читать целыми словами; пересказывать текст; </w:t>
      </w:r>
    </w:p>
    <w:p w14:paraId="0F592932" w14:textId="77777777" w:rsidR="004E38D3" w:rsidRDefault="00C1131D">
      <w:pPr>
        <w:spacing w:line="361" w:lineRule="auto"/>
        <w:ind w:left="732" w:right="2296" w:firstLine="0"/>
        <w:jc w:val="left"/>
      </w:pPr>
      <w:r>
        <w:t xml:space="preserve">отвечать на вопросы учителя по содержанию прочитанного; составлять устный рассказ по картинке; рассказывать наизусть четыре стихотворения; </w:t>
      </w:r>
    </w:p>
    <w:p w14:paraId="6A8E19A2" w14:textId="77777777" w:rsidR="004E38D3" w:rsidRDefault="00C1131D">
      <w:pPr>
        <w:ind w:left="742" w:right="318"/>
      </w:pPr>
      <w:r>
        <w:t xml:space="preserve">соотносить автора, название и героев прочитанных произведений; различать жанры рассказ и стихотворение. </w:t>
      </w:r>
    </w:p>
    <w:p w14:paraId="687A5E13" w14:textId="77777777" w:rsidR="004E38D3" w:rsidRDefault="00C1131D">
      <w:pPr>
        <w:ind w:left="9" w:right="11" w:firstLine="708"/>
      </w:pPr>
      <w:r>
        <w:t xml:space="preserve">123.10.4. Предметные результаты изучения литературного чтения на родном (лезгинском) языке. К концу обучения во 2 классе обучающийся научится: </w:t>
      </w:r>
    </w:p>
    <w:p w14:paraId="3977F344" w14:textId="77777777" w:rsidR="004E38D3" w:rsidRDefault="00C1131D">
      <w:pPr>
        <w:spacing w:after="133" w:line="259" w:lineRule="auto"/>
        <w:ind w:left="742" w:right="11"/>
      </w:pPr>
      <w:r>
        <w:t xml:space="preserve">делить текст на части, озаглавливать части; </w:t>
      </w:r>
    </w:p>
    <w:p w14:paraId="49BC54EA" w14:textId="77777777" w:rsidR="004E38D3" w:rsidRDefault="00C1131D">
      <w:pPr>
        <w:ind w:left="742" w:right="11"/>
      </w:pPr>
      <w:r>
        <w:t xml:space="preserve">выбирать наиболее точную формулировку главной мысли из ряда данных; подробно и выборочно пересказывать текст; </w:t>
      </w:r>
    </w:p>
    <w:p w14:paraId="59126D59" w14:textId="77777777" w:rsidR="004E38D3" w:rsidRDefault="00C1131D">
      <w:pPr>
        <w:ind w:left="742" w:right="11"/>
      </w:pPr>
      <w:r>
        <w:t xml:space="preserve">составлять устный рассказ о герое прочитанного произведения по плану; размышлять о характере и поступках героя; </w:t>
      </w:r>
    </w:p>
    <w:p w14:paraId="32F9CF17" w14:textId="77777777" w:rsidR="004E38D3" w:rsidRDefault="00C1131D">
      <w:pPr>
        <w:spacing w:after="131" w:line="259" w:lineRule="auto"/>
        <w:ind w:left="742" w:right="11"/>
      </w:pPr>
      <w:r>
        <w:lastRenderedPageBreak/>
        <w:t xml:space="preserve">относить произведение к одному из жанров: сказка, пословица, загадка, </w:t>
      </w:r>
    </w:p>
    <w:p w14:paraId="348A8471" w14:textId="77777777" w:rsidR="004E38D3" w:rsidRDefault="00C1131D">
      <w:pPr>
        <w:spacing w:after="165" w:line="259" w:lineRule="auto"/>
        <w:ind w:left="19" w:right="11"/>
      </w:pPr>
      <w:r>
        <w:t xml:space="preserve">скороговорка, различать народную и литературную (авторскую) сказку; </w:t>
      </w:r>
    </w:p>
    <w:p w14:paraId="4107A9C9" w14:textId="77777777" w:rsidR="004E38D3" w:rsidRDefault="00C1131D">
      <w:pPr>
        <w:tabs>
          <w:tab w:val="center" w:pos="1271"/>
          <w:tab w:val="center" w:pos="2797"/>
          <w:tab w:val="center" w:pos="4173"/>
          <w:tab w:val="center" w:pos="4988"/>
          <w:tab w:val="center" w:pos="5778"/>
          <w:tab w:val="center" w:pos="6631"/>
          <w:tab w:val="center" w:pos="7467"/>
          <w:tab w:val="right" w:pos="10243"/>
        </w:tabs>
        <w:spacing w:after="139" w:line="259" w:lineRule="auto"/>
        <w:ind w:left="0" w:right="0" w:firstLine="0"/>
        <w:jc w:val="left"/>
      </w:pPr>
      <w:r>
        <w:rPr>
          <w:rFonts w:ascii="Calibri" w:eastAsia="Calibri" w:hAnsi="Calibri" w:cs="Calibri"/>
          <w:sz w:val="22"/>
        </w:rPr>
        <w:tab/>
      </w:r>
      <w:r>
        <w:t xml:space="preserve">относить </w:t>
      </w:r>
      <w:r>
        <w:tab/>
        <w:t xml:space="preserve">сказочных </w:t>
      </w:r>
      <w:r>
        <w:tab/>
        <w:t xml:space="preserve">героев </w:t>
      </w:r>
      <w:r>
        <w:tab/>
        <w:t xml:space="preserve">к </w:t>
      </w:r>
      <w:r>
        <w:tab/>
        <w:t xml:space="preserve">одной </w:t>
      </w:r>
      <w:r>
        <w:tab/>
        <w:t xml:space="preserve">из </w:t>
      </w:r>
      <w:r>
        <w:tab/>
        <w:t xml:space="preserve">групп </w:t>
      </w:r>
      <w:r>
        <w:tab/>
        <w:t xml:space="preserve">(положительные, </w:t>
      </w:r>
    </w:p>
    <w:p w14:paraId="5E09497A" w14:textId="77777777" w:rsidR="004E38D3" w:rsidRDefault="00C1131D">
      <w:pPr>
        <w:spacing w:line="361" w:lineRule="auto"/>
        <w:ind w:left="727" w:right="1575" w:hanging="718"/>
        <w:jc w:val="left"/>
      </w:pPr>
      <w:r>
        <w:t xml:space="preserve">отрицательные); соотносить автора, название и героев прочитанных произведений; рассказывать наизусть 7–8 стихотворений.  </w:t>
      </w:r>
    </w:p>
    <w:p w14:paraId="2554B5C6" w14:textId="77777777" w:rsidR="004E38D3" w:rsidRDefault="00C1131D">
      <w:pPr>
        <w:ind w:left="9" w:right="11" w:firstLine="708"/>
      </w:pPr>
      <w:r>
        <w:t xml:space="preserve">123.10.5. Предметные результаты изучения литературного чтения на родном (лезгинском) языке. К концу обучения в 3 классе обучающийся научится: </w:t>
      </w:r>
    </w:p>
    <w:p w14:paraId="3DCE2859" w14:textId="77777777" w:rsidR="004E38D3" w:rsidRDefault="00C1131D">
      <w:pPr>
        <w:spacing w:after="134" w:line="259" w:lineRule="auto"/>
        <w:ind w:left="742" w:right="11"/>
      </w:pPr>
      <w:r>
        <w:t xml:space="preserve">осознанно, правильно, выразительно читать вслух; </w:t>
      </w:r>
    </w:p>
    <w:p w14:paraId="28EEB9BF" w14:textId="77777777" w:rsidR="004E38D3" w:rsidRDefault="00C1131D">
      <w:pPr>
        <w:spacing w:after="136" w:line="259" w:lineRule="auto"/>
        <w:ind w:left="19" w:right="9"/>
        <w:jc w:val="right"/>
      </w:pPr>
      <w:r>
        <w:t xml:space="preserve">самостоятельно прогнозировать содержание текста по заглавию, иллюстрации, </w:t>
      </w:r>
    </w:p>
    <w:p w14:paraId="69589EF0" w14:textId="77777777" w:rsidR="004E38D3" w:rsidRDefault="00C1131D">
      <w:pPr>
        <w:spacing w:line="361" w:lineRule="auto"/>
        <w:ind w:left="727" w:right="2894" w:hanging="718"/>
        <w:jc w:val="left"/>
      </w:pPr>
      <w:r>
        <w:t xml:space="preserve">ключевым словам; самостоятельно читать про себя незнакомый текст; делить текст на части, составлять простой план; самостоятельно формулировать главную мысль текста; находить в тексте материал для характеристики героя; подробно и выборочно пересказывать текст; составлять рассказ-характеристику героя; составлять устные и письменные описания; </w:t>
      </w:r>
    </w:p>
    <w:p w14:paraId="07D65321" w14:textId="77777777" w:rsidR="004E38D3" w:rsidRDefault="00C1131D">
      <w:pPr>
        <w:spacing w:after="136" w:line="259" w:lineRule="auto"/>
        <w:ind w:left="19" w:right="9"/>
        <w:jc w:val="right"/>
      </w:pPr>
      <w:r>
        <w:t xml:space="preserve">высказывать и аргументировать свое отношение к прочитанному, в том числе </w:t>
      </w:r>
    </w:p>
    <w:p w14:paraId="443FC8B8" w14:textId="77777777" w:rsidR="004E38D3" w:rsidRDefault="00C1131D">
      <w:pPr>
        <w:spacing w:line="361" w:lineRule="auto"/>
        <w:ind w:left="727" w:right="6" w:hanging="718"/>
        <w:jc w:val="left"/>
      </w:pPr>
      <w:r>
        <w:t xml:space="preserve">к художественной стороне текста (что понравилось из прочитанного и почему); видеть в художественном тексте сравнения, эпитеты, олицетворения; соотносить автора, название и героев прочитанных произведений; рассказывать наизусть 9–10 стихотворений. </w:t>
      </w:r>
    </w:p>
    <w:p w14:paraId="5E04095E" w14:textId="77777777" w:rsidR="004E38D3" w:rsidRDefault="00C1131D">
      <w:pPr>
        <w:ind w:left="9" w:right="11" w:firstLine="708"/>
      </w:pPr>
      <w:r>
        <w:t xml:space="preserve">123.10.6. Предметные результаты изучения литературного чтения на родном (лезгинском) языке. К концу обучения в 4 классе обучающийся научится: понимать литературу как явление национальной и мировой культуры, </w:t>
      </w:r>
    </w:p>
    <w:p w14:paraId="5BE842C6" w14:textId="77777777" w:rsidR="004E38D3" w:rsidRDefault="00C1131D">
      <w:pPr>
        <w:ind w:left="717" w:right="350" w:hanging="708"/>
      </w:pPr>
      <w:r>
        <w:t xml:space="preserve">средство сохранения и передачи нравственных ценностей и </w:t>
      </w:r>
      <w:proofErr w:type="gramStart"/>
      <w:r>
        <w:t>традиций;  осознанно</w:t>
      </w:r>
      <w:proofErr w:type="gramEnd"/>
      <w:r>
        <w:t xml:space="preserve">, правильно, выразительно читать вслух; </w:t>
      </w:r>
    </w:p>
    <w:p w14:paraId="785687C8" w14:textId="77777777" w:rsidR="004E38D3" w:rsidRDefault="00C1131D">
      <w:pPr>
        <w:ind w:left="742" w:right="11"/>
      </w:pPr>
      <w:r>
        <w:t xml:space="preserve">самостоятельно прогнозировать содержание текста до чтения по заголовку; осознавать значимость чтения для личного развития, формировать </w:t>
      </w:r>
    </w:p>
    <w:p w14:paraId="2AA40C67" w14:textId="77777777" w:rsidR="004E38D3" w:rsidRDefault="00C1131D">
      <w:pPr>
        <w:ind w:left="717" w:right="11" w:hanging="708"/>
      </w:pPr>
      <w:r>
        <w:lastRenderedPageBreak/>
        <w:t xml:space="preserve">представления; рассказывать о Родине и ее людях, окружающем мире, культуре, о добре и зле, </w:t>
      </w:r>
    </w:p>
    <w:p w14:paraId="727C91EC" w14:textId="77777777" w:rsidR="004E38D3" w:rsidRDefault="00C1131D">
      <w:pPr>
        <w:ind w:left="19" w:right="11"/>
      </w:pPr>
      <w:r>
        <w:t xml:space="preserve">дружбе, честности;  совершенствовать навыки чтения вслух и про себя, овладевать элементарными приемами анализа художественных, научно-познавательных и учебных текстов с использованием элементарных литературоведческих понятий;  использовать разные виды чтения (изучающее (смысловое), выборочное, поисковое),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формировать умение самостоятельно работать с незнакомым текстом (читать </w:t>
      </w:r>
    </w:p>
    <w:p w14:paraId="2FF70804" w14:textId="77777777" w:rsidR="004E38D3" w:rsidRDefault="00C1131D">
      <w:pPr>
        <w:ind w:left="19" w:right="11"/>
      </w:pPr>
      <w:r>
        <w:t xml:space="preserve">про себя, задавать вопросы автору по ходу чтения, прогнозировать ответы); самостоятельно выбирать интересующую литературу, пользоваться справочными источниками для понимания и получения дополнительной информации;  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 самостоятельно находить ключевые слова; работать с разными видами текстов, находить характерные особенности научно-познавательных и художественных текстов. На практическом уровне овладевать некоторыми видами письменной речи (повествование – создание текста по аналогии, рассуждение – письменный ответ на вопрос, описание – характеристика героев); создавать собственный текст на основе художественного произведения, по </w:t>
      </w:r>
    </w:p>
    <w:p w14:paraId="32FB4FE7" w14:textId="77777777" w:rsidR="004E38D3" w:rsidRDefault="00C1131D">
      <w:pPr>
        <w:ind w:left="717" w:right="11" w:hanging="708"/>
      </w:pPr>
      <w:r>
        <w:t xml:space="preserve">иллюстрациям, на основе личного опыта; самостоятельно давать характеристику героя (портрет, черты характера и </w:t>
      </w:r>
    </w:p>
    <w:p w14:paraId="6E353193" w14:textId="77777777" w:rsidR="004E38D3" w:rsidRDefault="00C1131D">
      <w:pPr>
        <w:spacing w:line="361" w:lineRule="auto"/>
        <w:ind w:left="727" w:right="950" w:hanging="718"/>
        <w:jc w:val="left"/>
      </w:pPr>
      <w:r>
        <w:t xml:space="preserve">поступки, речь, отношение автора к герою, собственное отношение к герою); находить языковые средства, использованные автором; рассказывать наизусть 10–11стихотворений. </w:t>
      </w:r>
    </w:p>
    <w:p w14:paraId="09BBBA62" w14:textId="77777777" w:rsidR="004E38D3" w:rsidRDefault="00C1131D">
      <w:pPr>
        <w:numPr>
          <w:ilvl w:val="0"/>
          <w:numId w:val="43"/>
        </w:numPr>
        <w:ind w:right="11" w:firstLine="708"/>
      </w:pPr>
      <w:r>
        <w:t xml:space="preserve">Федеральная рабочая программа по учебному предмету «Литературное чтение на родном (марийском) языке». </w:t>
      </w:r>
    </w:p>
    <w:p w14:paraId="01E9FD53" w14:textId="77777777" w:rsidR="004E38D3" w:rsidRDefault="00C1131D">
      <w:pPr>
        <w:numPr>
          <w:ilvl w:val="1"/>
          <w:numId w:val="43"/>
        </w:numPr>
        <w:ind w:right="11" w:firstLine="708"/>
      </w:pPr>
      <w:r>
        <w:lastRenderedPageBreak/>
        <w:t xml:space="preserve">Федеральная рабочая программа по учебному предмету «Литературное чтение на родном (марийском) языке» (предметная область «Родной язык и литературное чтение на родном языке») (далее соответственно – программа по литературному чтению на родном (марийском) языке, литературное чтение на родном (марийском) языке) разработана для обучающихся, владеющих родным (марийским) языком, и включает пояснительную записку, содержание обучения, планируемые результаты освоения программы по литературному чтению на родном (марийском) языке. </w:t>
      </w:r>
    </w:p>
    <w:p w14:paraId="08A803B7" w14:textId="77777777" w:rsidR="004E38D3" w:rsidRDefault="00C1131D">
      <w:pPr>
        <w:numPr>
          <w:ilvl w:val="1"/>
          <w:numId w:val="43"/>
        </w:numPr>
        <w:ind w:right="11" w:firstLine="708"/>
      </w:pPr>
      <w:r>
        <w:t xml:space="preserve">Пояснительная записка отражает общие цели изучения литературного чтения на родном (марийском) языке, место в структуре учебного плана, а также подходы к отбору содержания, к определению планируемых результатов. </w:t>
      </w:r>
    </w:p>
    <w:p w14:paraId="30A33D8E" w14:textId="77777777" w:rsidR="004E38D3" w:rsidRDefault="00C1131D">
      <w:pPr>
        <w:numPr>
          <w:ilvl w:val="1"/>
          <w:numId w:val="43"/>
        </w:numPr>
        <w:ind w:right="11" w:firstLine="708"/>
      </w:pPr>
      <w: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017D324B" w14:textId="77777777" w:rsidR="004E38D3" w:rsidRDefault="00C1131D">
      <w:pPr>
        <w:numPr>
          <w:ilvl w:val="1"/>
          <w:numId w:val="43"/>
        </w:numPr>
        <w:ind w:right="11" w:firstLine="708"/>
      </w:pPr>
      <w:r>
        <w:t xml:space="preserve">Планируемые результаты освоения программы по литературному чтению на родном (марийском)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 </w:t>
      </w:r>
    </w:p>
    <w:p w14:paraId="3AFF16F0" w14:textId="77777777" w:rsidR="004E38D3" w:rsidRDefault="00C1131D">
      <w:pPr>
        <w:numPr>
          <w:ilvl w:val="1"/>
          <w:numId w:val="43"/>
        </w:numPr>
        <w:spacing w:after="131" w:line="259" w:lineRule="auto"/>
        <w:ind w:right="11" w:firstLine="708"/>
      </w:pPr>
      <w:r>
        <w:t xml:space="preserve">Пояснительная записка. </w:t>
      </w:r>
    </w:p>
    <w:p w14:paraId="671FD369" w14:textId="77777777" w:rsidR="004E38D3" w:rsidRDefault="00C1131D">
      <w:pPr>
        <w:numPr>
          <w:ilvl w:val="2"/>
          <w:numId w:val="43"/>
        </w:numPr>
        <w:ind w:right="11" w:firstLine="708"/>
      </w:pPr>
      <w:r>
        <w:t xml:space="preserve">Программа по литературному чтению на родном (марийском)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 </w:t>
      </w:r>
    </w:p>
    <w:p w14:paraId="4AFE4527" w14:textId="77777777" w:rsidR="004E38D3" w:rsidRDefault="00C1131D">
      <w:pPr>
        <w:numPr>
          <w:ilvl w:val="2"/>
          <w:numId w:val="43"/>
        </w:numPr>
        <w:spacing w:after="27"/>
        <w:ind w:right="11" w:firstLine="708"/>
      </w:pPr>
      <w:r>
        <w:t xml:space="preserve">Изучение учебного предмета «Литературное чтение на родном (марийском) языке» способствует формированию </w:t>
      </w:r>
      <w:proofErr w:type="spellStart"/>
      <w:r>
        <w:t>общеучебного</w:t>
      </w:r>
      <w:proofErr w:type="spellEnd"/>
      <w:r>
        <w:t xml:space="preserve"> навыка чтения и </w:t>
      </w:r>
    </w:p>
    <w:p w14:paraId="17AFB320" w14:textId="77777777" w:rsidR="004E38D3" w:rsidRDefault="00C1131D">
      <w:pPr>
        <w:ind w:left="19" w:right="11"/>
      </w:pPr>
      <w:r>
        <w:lastRenderedPageBreak/>
        <w:t xml:space="preserve">умения работать с текстом, пробуждает интерес к чтению марийской художественной литературы, способствует общему развитию обучающегося, его духовно-нравственному и эстетическому воспитанию. Ориентация обучающихся на моральные нормы, </w:t>
      </w:r>
      <w:proofErr w:type="spellStart"/>
      <w:r>
        <w:t>отражѐнные</w:t>
      </w:r>
      <w:proofErr w:type="spellEnd"/>
      <w:r>
        <w:t xml:space="preserve"> в произведениях марийской литературы, развивает у них умение соотносить свои поступки с этическими принципами поведения культурного человека, формирует навыки доброжелательного сотрудничества. </w:t>
      </w:r>
    </w:p>
    <w:p w14:paraId="4A7790D1" w14:textId="77777777" w:rsidR="004E38D3" w:rsidRDefault="00C1131D">
      <w:pPr>
        <w:ind w:left="9" w:right="11" w:firstLine="708"/>
      </w:pPr>
      <w:r>
        <w:t xml:space="preserve">При чтении, анализе, интерпретации и обсуждении художественных произведений на родном (марийском) языке развиваются познавательные и творческие способности обучающихся, их коммуникативные навыки. Внимание начинающего читателя обращается на словесно-образную природу художественного произведения, на отношение автора к героям и окружающему миру, на нравственные проблемы, волнующие писателя. Обучающиеся учатся чувствовать красоту поэтического слова, ценить образность словесного искусства. </w:t>
      </w:r>
    </w:p>
    <w:p w14:paraId="67FB729F" w14:textId="77777777" w:rsidR="004E38D3" w:rsidRDefault="00C1131D">
      <w:pPr>
        <w:numPr>
          <w:ilvl w:val="2"/>
          <w:numId w:val="43"/>
        </w:numPr>
        <w:ind w:right="11" w:firstLine="708"/>
      </w:pPr>
      <w:r>
        <w:t xml:space="preserve">Литературное чтение на родном (марийском) языке тесно связано с учебным предметом «Родной (марийский) язык». В то же время условия двуязычия в Республике Марий Эл обусловливают связь литературного чтения на родном (марийском) языке с русским языком и литературным чтением, что реализует возможность выхода на диалог русской и марийской литератур и культур. </w:t>
      </w:r>
    </w:p>
    <w:p w14:paraId="34692FA7" w14:textId="77777777" w:rsidR="004E38D3" w:rsidRDefault="00C1131D">
      <w:pPr>
        <w:numPr>
          <w:ilvl w:val="2"/>
          <w:numId w:val="43"/>
        </w:numPr>
        <w:ind w:right="11" w:firstLine="708"/>
      </w:pPr>
      <w:r>
        <w:t xml:space="preserve">Содержание учебного предмета включает доступные возрасту обучающихся художественные произведения на марийском языке, </w:t>
      </w:r>
      <w:proofErr w:type="spellStart"/>
      <w:r>
        <w:t>духовнонравственное</w:t>
      </w:r>
      <w:proofErr w:type="spellEnd"/>
      <w:r>
        <w:t xml:space="preserve"> и эстетическое содержание которых активно влияет на чувства, сознание и волю читателя, способствует формированию личностных качеств, отвечающих национальным и общечеловеческим ценностям. </w:t>
      </w:r>
    </w:p>
    <w:p w14:paraId="4255F71B" w14:textId="77777777" w:rsidR="004E38D3" w:rsidRDefault="00C1131D">
      <w:pPr>
        <w:numPr>
          <w:ilvl w:val="2"/>
          <w:numId w:val="43"/>
        </w:numPr>
        <w:ind w:right="11" w:firstLine="708"/>
      </w:pPr>
      <w:r>
        <w:t xml:space="preserve">В содержании программы по литературному чтению на родном (марийском) языке выделяются следующие содержательные линии:  </w:t>
      </w:r>
    </w:p>
    <w:p w14:paraId="76F58DB0" w14:textId="77777777" w:rsidR="004E38D3" w:rsidRDefault="00C1131D">
      <w:pPr>
        <w:ind w:left="9" w:right="11" w:firstLine="708"/>
      </w:pPr>
      <w:r>
        <w:t xml:space="preserve">виды речевой и читательской деятельности (развитие навыков аудирования, говорения, чтения и письма в их единстве, формирование культуры общения, работа с разными типами текстов); литературоведческая пропедевтика (круг </w:t>
      </w:r>
      <w:r>
        <w:lastRenderedPageBreak/>
        <w:t xml:space="preserve">литературоведческих понятий, обеспечивающий первоначальное ознакомление с родами и жанрами литературы, средствами выразительности языка); </w:t>
      </w:r>
    </w:p>
    <w:p w14:paraId="454992B2" w14:textId="77777777" w:rsidR="004E38D3" w:rsidRDefault="00C1131D">
      <w:pPr>
        <w:ind w:left="9" w:right="11" w:firstLine="708"/>
      </w:pPr>
      <w:r>
        <w:t xml:space="preserve">творческая деятельность обучающихся (способы интерпретации обучающимися полученных из литературных произведений знаний в самостоятельной творческой деятельности); круг детского чтения (художественные, научно-популярные тексты для чтения, обеспечивающие формирование устойчивого интереса к самостоятельной читательской деятельности и читательских предпочтений обучающихся, приобщение обучающихся к этнокультурным ценностям, формирование ценностных ориентаций и первоначальных этических представлений о добре и зле, традициях марийского народа как фундаменте духовно-нравственного развития). </w:t>
      </w:r>
    </w:p>
    <w:p w14:paraId="328D96F3" w14:textId="77777777" w:rsidR="004E38D3" w:rsidRDefault="00C1131D">
      <w:pPr>
        <w:numPr>
          <w:ilvl w:val="2"/>
          <w:numId w:val="43"/>
        </w:numPr>
        <w:ind w:right="11" w:firstLine="708"/>
      </w:pPr>
      <w:r>
        <w:t xml:space="preserve">Изучение литературного чтения на родном (марийском) языке направлено на достижение следующих целей: приобщение обучающихся к литературному наследию марийского народа, </w:t>
      </w:r>
    </w:p>
    <w:p w14:paraId="7CE4AB69" w14:textId="77777777" w:rsidR="004E38D3" w:rsidRDefault="00C1131D">
      <w:pPr>
        <w:ind w:left="717" w:right="11" w:hanging="708"/>
      </w:pPr>
      <w:r>
        <w:t xml:space="preserve">формирование читательской культуры; развитие всех видов речевой деятельности, обеспечивающих умение работать </w:t>
      </w:r>
    </w:p>
    <w:p w14:paraId="6B90D1C1" w14:textId="77777777" w:rsidR="004E38D3" w:rsidRDefault="00C1131D">
      <w:pPr>
        <w:ind w:left="717" w:right="11" w:hanging="708"/>
      </w:pPr>
      <w:r>
        <w:t xml:space="preserve">с разными видами текстов; развитие творческих способностей и эмоциональной отзывчивости на </w:t>
      </w:r>
    </w:p>
    <w:p w14:paraId="2DCBC7A2" w14:textId="77777777" w:rsidR="004E38D3" w:rsidRDefault="00C1131D">
      <w:pPr>
        <w:spacing w:after="131" w:line="259" w:lineRule="auto"/>
        <w:ind w:left="19" w:right="11"/>
      </w:pPr>
      <w:r>
        <w:t xml:space="preserve">художественные произведения. </w:t>
      </w:r>
    </w:p>
    <w:p w14:paraId="7DB668B1" w14:textId="77777777" w:rsidR="004E38D3" w:rsidRDefault="00C1131D">
      <w:pPr>
        <w:numPr>
          <w:ilvl w:val="2"/>
          <w:numId w:val="43"/>
        </w:numPr>
        <w:ind w:right="11" w:firstLine="708"/>
      </w:pPr>
      <w:r>
        <w:t xml:space="preserve">Общее число часов, рекомендованных для изучения литературного чтения на родном (марийском) языке, – 112 часов: в 1 классе – 10 часов (1 час в неделю), во 2 классе – 34 часа (1 час в неделю), в 3 классе – 34 часа (1 час в неделю), в 4 классе – 34 часа (1 час в неделю). </w:t>
      </w:r>
    </w:p>
    <w:p w14:paraId="59DB3C25" w14:textId="77777777" w:rsidR="004E38D3" w:rsidRDefault="00C1131D">
      <w:pPr>
        <w:numPr>
          <w:ilvl w:val="1"/>
          <w:numId w:val="43"/>
        </w:numPr>
        <w:spacing w:after="131" w:line="259" w:lineRule="auto"/>
        <w:ind w:right="11" w:firstLine="708"/>
      </w:pPr>
      <w:r>
        <w:t xml:space="preserve">Содержание обучения в 1 классе. </w:t>
      </w:r>
    </w:p>
    <w:p w14:paraId="4A9F3C5F" w14:textId="77777777" w:rsidR="004E38D3" w:rsidRDefault="00C1131D">
      <w:pPr>
        <w:numPr>
          <w:ilvl w:val="2"/>
          <w:numId w:val="43"/>
        </w:numPr>
        <w:spacing w:after="131" w:line="259" w:lineRule="auto"/>
        <w:ind w:right="11" w:firstLine="708"/>
      </w:pPr>
      <w:r>
        <w:t xml:space="preserve">Устное народное творчество. </w:t>
      </w:r>
    </w:p>
    <w:p w14:paraId="59DBD5B0" w14:textId="77777777" w:rsidR="004E38D3" w:rsidRDefault="00C1131D">
      <w:pPr>
        <w:numPr>
          <w:ilvl w:val="3"/>
          <w:numId w:val="43"/>
        </w:numPr>
        <w:spacing w:after="131" w:line="259" w:lineRule="auto"/>
        <w:ind w:right="11" w:hanging="1193"/>
      </w:pPr>
      <w:r>
        <w:t xml:space="preserve">Малые фольклорные жанры. </w:t>
      </w:r>
    </w:p>
    <w:p w14:paraId="61A19E39" w14:textId="77777777" w:rsidR="004E38D3" w:rsidRDefault="00C1131D">
      <w:pPr>
        <w:ind w:left="9" w:right="11" w:firstLine="708"/>
      </w:pPr>
      <w:r>
        <w:t xml:space="preserve">Отличительные особенности малых фольклорных жанров. Причины возникновения и цель создания малых жанров фольклора. Считалки. Пословицы. </w:t>
      </w:r>
      <w:r>
        <w:lastRenderedPageBreak/>
        <w:t xml:space="preserve">Загадки. Поговорки. Отражение нравственных ценностей, традиций, быта народа в фольклоре и художественных произведениях. </w:t>
      </w:r>
    </w:p>
    <w:p w14:paraId="103FD005" w14:textId="77777777" w:rsidR="004E38D3" w:rsidRDefault="00C1131D">
      <w:pPr>
        <w:numPr>
          <w:ilvl w:val="3"/>
          <w:numId w:val="43"/>
        </w:numPr>
        <w:spacing w:after="134" w:line="259" w:lineRule="auto"/>
        <w:ind w:right="11" w:hanging="1193"/>
      </w:pPr>
      <w:r>
        <w:t xml:space="preserve">Народные песни, загадки (с объяснением их смысла). </w:t>
      </w:r>
    </w:p>
    <w:p w14:paraId="7B1C0516" w14:textId="77777777" w:rsidR="004E38D3" w:rsidRDefault="00C1131D">
      <w:pPr>
        <w:numPr>
          <w:ilvl w:val="3"/>
          <w:numId w:val="43"/>
        </w:numPr>
        <w:spacing w:after="131" w:line="259" w:lineRule="auto"/>
        <w:ind w:right="11" w:hanging="1193"/>
      </w:pPr>
      <w:r>
        <w:t xml:space="preserve">Русские народные сказки. </w:t>
      </w:r>
    </w:p>
    <w:p w14:paraId="7CFC22D0" w14:textId="77777777" w:rsidR="004E38D3" w:rsidRDefault="00C1131D">
      <w:pPr>
        <w:ind w:left="9" w:right="11" w:firstLine="708"/>
      </w:pPr>
      <w:r>
        <w:t xml:space="preserve">«Куку </w:t>
      </w:r>
      <w:proofErr w:type="spellStart"/>
      <w:r>
        <w:t>чыве</w:t>
      </w:r>
      <w:proofErr w:type="spellEnd"/>
      <w:r>
        <w:t>» («Курочка Ряба»), «Реве» («Репка»), «</w:t>
      </w:r>
      <w:proofErr w:type="spellStart"/>
      <w:r>
        <w:t>Рывыж</w:t>
      </w:r>
      <w:proofErr w:type="spellEnd"/>
      <w:r>
        <w:t xml:space="preserve"> </w:t>
      </w:r>
      <w:proofErr w:type="spellStart"/>
      <w:r>
        <w:t>ден</w:t>
      </w:r>
      <w:proofErr w:type="spellEnd"/>
      <w:r>
        <w:t xml:space="preserve"> </w:t>
      </w:r>
      <w:proofErr w:type="spellStart"/>
      <w:r>
        <w:t>турня</w:t>
      </w:r>
      <w:proofErr w:type="spellEnd"/>
      <w:r>
        <w:t xml:space="preserve">» («Лиса и журавль») (перевод С.Д. Дмитриева). </w:t>
      </w:r>
    </w:p>
    <w:p w14:paraId="6FD06F49" w14:textId="77777777" w:rsidR="004E38D3" w:rsidRDefault="00C1131D">
      <w:pPr>
        <w:numPr>
          <w:ilvl w:val="2"/>
          <w:numId w:val="43"/>
        </w:numPr>
        <w:spacing w:after="133" w:line="259" w:lineRule="auto"/>
        <w:ind w:right="11" w:firstLine="708"/>
      </w:pPr>
      <w:r>
        <w:t xml:space="preserve">Марийские народные игры. </w:t>
      </w:r>
    </w:p>
    <w:p w14:paraId="2A4A28C0" w14:textId="77777777" w:rsidR="004E38D3" w:rsidRDefault="00C1131D">
      <w:pPr>
        <w:ind w:left="9" w:right="11" w:firstLine="708"/>
      </w:pPr>
      <w:r>
        <w:t>Зарождение игры народа мари и виды народных игр. Игры «</w:t>
      </w:r>
      <w:proofErr w:type="spellStart"/>
      <w:r>
        <w:t>Йырге</w:t>
      </w:r>
      <w:proofErr w:type="spellEnd"/>
      <w:r>
        <w:t xml:space="preserve"> </w:t>
      </w:r>
      <w:proofErr w:type="spellStart"/>
      <w:r>
        <w:t>пӧрдын</w:t>
      </w:r>
      <w:proofErr w:type="spellEnd"/>
      <w:r>
        <w:t xml:space="preserve"> </w:t>
      </w:r>
      <w:proofErr w:type="spellStart"/>
      <w:r>
        <w:t>савырне</w:t>
      </w:r>
      <w:proofErr w:type="spellEnd"/>
      <w:r>
        <w:t xml:space="preserve">» («Повернись вокруг себя»), «Маска чия» («Продавец красок»), «Кол </w:t>
      </w:r>
      <w:proofErr w:type="spellStart"/>
      <w:r>
        <w:t>улат</w:t>
      </w:r>
      <w:proofErr w:type="spellEnd"/>
      <w:r>
        <w:t xml:space="preserve"> – куш </w:t>
      </w:r>
      <w:proofErr w:type="spellStart"/>
      <w:r>
        <w:t>шылат</w:t>
      </w:r>
      <w:proofErr w:type="spellEnd"/>
      <w:r>
        <w:t xml:space="preserve">?» («Рыба, где ты прячешься?»). </w:t>
      </w:r>
    </w:p>
    <w:p w14:paraId="7A0A1082" w14:textId="77777777" w:rsidR="004E38D3" w:rsidRDefault="00C1131D">
      <w:pPr>
        <w:numPr>
          <w:ilvl w:val="2"/>
          <w:numId w:val="43"/>
        </w:numPr>
        <w:spacing w:line="259" w:lineRule="auto"/>
        <w:ind w:right="11" w:firstLine="708"/>
      </w:pPr>
      <w:r>
        <w:t xml:space="preserve">О животных, птицах и зверях. </w:t>
      </w:r>
    </w:p>
    <w:p w14:paraId="6F28455B" w14:textId="77777777" w:rsidR="004E38D3" w:rsidRDefault="00C1131D">
      <w:pPr>
        <w:numPr>
          <w:ilvl w:val="3"/>
          <w:numId w:val="43"/>
        </w:numPr>
        <w:spacing w:after="134" w:line="259" w:lineRule="auto"/>
        <w:ind w:right="11" w:hanging="1193"/>
      </w:pPr>
      <w:r>
        <w:t xml:space="preserve">Знакомство с миром зверей и птиц. </w:t>
      </w:r>
    </w:p>
    <w:p w14:paraId="76F9B741" w14:textId="77777777" w:rsidR="004E38D3" w:rsidRDefault="00C1131D">
      <w:pPr>
        <w:ind w:left="9" w:right="11" w:firstLine="708"/>
      </w:pPr>
      <w:r>
        <w:t xml:space="preserve">Существенные признаки природных объектов. Обучение практическому исследованию предметов природы. Особенности рассказов и стихотворений о животных. </w:t>
      </w:r>
    </w:p>
    <w:p w14:paraId="64F83AE9" w14:textId="77777777" w:rsidR="004E38D3" w:rsidRDefault="00C1131D">
      <w:pPr>
        <w:spacing w:after="133" w:line="259" w:lineRule="auto"/>
        <w:ind w:left="742" w:right="11"/>
      </w:pPr>
      <w:r>
        <w:t>В.Ф. Сапаев, стихотворение «</w:t>
      </w:r>
      <w:proofErr w:type="spellStart"/>
      <w:r>
        <w:t>Шырчык</w:t>
      </w:r>
      <w:proofErr w:type="spellEnd"/>
      <w:r>
        <w:t xml:space="preserve">» («Скворец»). </w:t>
      </w:r>
    </w:p>
    <w:p w14:paraId="21F8F80E" w14:textId="77777777" w:rsidR="004E38D3" w:rsidRDefault="00C1131D">
      <w:pPr>
        <w:ind w:left="9" w:right="11" w:firstLine="708"/>
      </w:pPr>
      <w:proofErr w:type="spellStart"/>
      <w:r>
        <w:t>Миклай</w:t>
      </w:r>
      <w:proofErr w:type="spellEnd"/>
      <w:r>
        <w:t xml:space="preserve"> Казаков (Н.И. Казаков), стихотворение «</w:t>
      </w:r>
      <w:proofErr w:type="spellStart"/>
      <w:r>
        <w:t>Телым</w:t>
      </w:r>
      <w:proofErr w:type="spellEnd"/>
      <w:r>
        <w:t xml:space="preserve"> </w:t>
      </w:r>
      <w:proofErr w:type="spellStart"/>
      <w:r>
        <w:t>чодыраште</w:t>
      </w:r>
      <w:proofErr w:type="spellEnd"/>
      <w:r>
        <w:t xml:space="preserve">» («Зимой в лесу»). </w:t>
      </w:r>
    </w:p>
    <w:p w14:paraId="6750EAC7" w14:textId="77777777" w:rsidR="004E38D3" w:rsidRDefault="00C1131D">
      <w:pPr>
        <w:spacing w:after="132" w:line="259" w:lineRule="auto"/>
        <w:ind w:left="742" w:right="11"/>
      </w:pPr>
      <w:proofErr w:type="spellStart"/>
      <w:r>
        <w:t>Осмин</w:t>
      </w:r>
      <w:proofErr w:type="spellEnd"/>
      <w:r>
        <w:t xml:space="preserve"> </w:t>
      </w:r>
      <w:proofErr w:type="spellStart"/>
      <w:r>
        <w:t>Йыван</w:t>
      </w:r>
      <w:proofErr w:type="spellEnd"/>
      <w:r>
        <w:t xml:space="preserve"> (И.И. Логинов), стихотворение «</w:t>
      </w:r>
      <w:proofErr w:type="spellStart"/>
      <w:r>
        <w:t>Мераҥ</w:t>
      </w:r>
      <w:proofErr w:type="spellEnd"/>
      <w:r>
        <w:t xml:space="preserve">» («Заяц»). </w:t>
      </w:r>
    </w:p>
    <w:p w14:paraId="264BCF41" w14:textId="77777777" w:rsidR="004E38D3" w:rsidRDefault="00C1131D">
      <w:pPr>
        <w:numPr>
          <w:ilvl w:val="3"/>
          <w:numId w:val="43"/>
        </w:numPr>
        <w:spacing w:after="133" w:line="259" w:lineRule="auto"/>
        <w:ind w:right="11" w:hanging="1193"/>
      </w:pPr>
      <w:r>
        <w:t xml:space="preserve">Домашние животные. </w:t>
      </w:r>
    </w:p>
    <w:p w14:paraId="455AA6DD" w14:textId="77777777" w:rsidR="004E38D3" w:rsidRDefault="00C1131D">
      <w:pPr>
        <w:spacing w:after="131" w:line="259" w:lineRule="auto"/>
        <w:ind w:left="742" w:right="11"/>
      </w:pPr>
      <w:r>
        <w:t>Владимир Мухин-</w:t>
      </w:r>
      <w:proofErr w:type="spellStart"/>
      <w:r>
        <w:t>Сави</w:t>
      </w:r>
      <w:proofErr w:type="spellEnd"/>
      <w:r>
        <w:t xml:space="preserve"> (В.А. Мухин), стихотворение «</w:t>
      </w:r>
      <w:proofErr w:type="spellStart"/>
      <w:r>
        <w:t>Ушкал</w:t>
      </w:r>
      <w:proofErr w:type="spellEnd"/>
      <w:r>
        <w:t xml:space="preserve">» («Корова»). </w:t>
      </w:r>
    </w:p>
    <w:p w14:paraId="41C0333E" w14:textId="77777777" w:rsidR="004E38D3" w:rsidRDefault="00C1131D">
      <w:pPr>
        <w:spacing w:after="131" w:line="259" w:lineRule="auto"/>
        <w:ind w:left="19" w:right="11"/>
      </w:pPr>
      <w:r>
        <w:t>Николай Мухин (Н.С. Мухин), рассказ «</w:t>
      </w:r>
      <w:proofErr w:type="spellStart"/>
      <w:r>
        <w:t>Оҥай</w:t>
      </w:r>
      <w:proofErr w:type="spellEnd"/>
      <w:r>
        <w:t xml:space="preserve"> паша» («Интересная работа»). </w:t>
      </w:r>
    </w:p>
    <w:p w14:paraId="057AABE4" w14:textId="77777777" w:rsidR="004E38D3" w:rsidRDefault="00C1131D">
      <w:pPr>
        <w:numPr>
          <w:ilvl w:val="3"/>
          <w:numId w:val="43"/>
        </w:numPr>
        <w:spacing w:after="131" w:line="259" w:lineRule="auto"/>
        <w:ind w:right="11" w:hanging="1193"/>
      </w:pPr>
      <w:r>
        <w:t xml:space="preserve">Рассказы о животных. </w:t>
      </w:r>
    </w:p>
    <w:p w14:paraId="4E20FF8D" w14:textId="77777777" w:rsidR="004E38D3" w:rsidRDefault="00C1131D">
      <w:pPr>
        <w:ind w:left="9" w:right="11" w:firstLine="708"/>
      </w:pPr>
      <w:proofErr w:type="spellStart"/>
      <w:r>
        <w:t>Осмин</w:t>
      </w:r>
      <w:proofErr w:type="spellEnd"/>
      <w:r>
        <w:t xml:space="preserve"> </w:t>
      </w:r>
      <w:proofErr w:type="spellStart"/>
      <w:r>
        <w:t>Йыван</w:t>
      </w:r>
      <w:proofErr w:type="spellEnd"/>
      <w:r>
        <w:t xml:space="preserve"> (И.И. Логинов), стихотворение «</w:t>
      </w:r>
      <w:proofErr w:type="spellStart"/>
      <w:r>
        <w:t>Мераҥ</w:t>
      </w:r>
      <w:proofErr w:type="spellEnd"/>
      <w:r>
        <w:t>» («Заяц»). В.А. Сухомлинский, сказка «</w:t>
      </w:r>
      <w:proofErr w:type="spellStart"/>
      <w:r>
        <w:t>Рывыжиге</w:t>
      </w:r>
      <w:proofErr w:type="spellEnd"/>
      <w:r>
        <w:t>» («</w:t>
      </w:r>
      <w:proofErr w:type="spellStart"/>
      <w:r>
        <w:t>Лисѐнок</w:t>
      </w:r>
      <w:proofErr w:type="spellEnd"/>
      <w:r>
        <w:t xml:space="preserve">») (перевод С.Д. Дмитриева). </w:t>
      </w:r>
    </w:p>
    <w:p w14:paraId="62F8A720" w14:textId="77777777" w:rsidR="004E38D3" w:rsidRDefault="00C1131D">
      <w:pPr>
        <w:numPr>
          <w:ilvl w:val="3"/>
          <w:numId w:val="43"/>
        </w:numPr>
        <w:spacing w:after="131" w:line="259" w:lineRule="auto"/>
        <w:ind w:right="11" w:hanging="1193"/>
      </w:pPr>
      <w:r>
        <w:t xml:space="preserve">Зима в лесу. </w:t>
      </w:r>
    </w:p>
    <w:p w14:paraId="78306DD5" w14:textId="77777777" w:rsidR="004E38D3" w:rsidRDefault="00C1131D">
      <w:pPr>
        <w:spacing w:after="131" w:line="259" w:lineRule="auto"/>
        <w:ind w:left="742" w:right="11"/>
      </w:pPr>
      <w:r>
        <w:t>Б.Г. Данилов, рассказ «</w:t>
      </w:r>
      <w:proofErr w:type="spellStart"/>
      <w:r>
        <w:t>Вашталтеныт</w:t>
      </w:r>
      <w:proofErr w:type="spellEnd"/>
      <w:r>
        <w:t xml:space="preserve">» («Обмен»). </w:t>
      </w:r>
    </w:p>
    <w:p w14:paraId="74F28434" w14:textId="77777777" w:rsidR="004E38D3" w:rsidRDefault="00C1131D">
      <w:pPr>
        <w:ind w:left="9" w:right="11" w:firstLine="708"/>
      </w:pPr>
      <w:proofErr w:type="spellStart"/>
      <w:r>
        <w:t>Миклай</w:t>
      </w:r>
      <w:proofErr w:type="spellEnd"/>
      <w:r>
        <w:t xml:space="preserve"> Казаков (Н.И. Казаков), стихотворение «</w:t>
      </w:r>
      <w:proofErr w:type="spellStart"/>
      <w:r>
        <w:t>Телым</w:t>
      </w:r>
      <w:proofErr w:type="spellEnd"/>
      <w:r>
        <w:t xml:space="preserve"> </w:t>
      </w:r>
      <w:proofErr w:type="spellStart"/>
      <w:r>
        <w:t>чодыраште</w:t>
      </w:r>
      <w:proofErr w:type="spellEnd"/>
      <w:r>
        <w:t xml:space="preserve">» («Зимой в лесу»). </w:t>
      </w:r>
    </w:p>
    <w:p w14:paraId="16C6BA9A" w14:textId="77777777" w:rsidR="004E38D3" w:rsidRDefault="00C1131D">
      <w:pPr>
        <w:numPr>
          <w:ilvl w:val="3"/>
          <w:numId w:val="43"/>
        </w:numPr>
        <w:spacing w:after="131" w:line="259" w:lineRule="auto"/>
        <w:ind w:right="11" w:hanging="1193"/>
      </w:pPr>
      <w:r>
        <w:t xml:space="preserve">Пернатые друзья. </w:t>
      </w:r>
    </w:p>
    <w:p w14:paraId="60F15539" w14:textId="77777777" w:rsidR="004E38D3" w:rsidRDefault="00C1131D">
      <w:pPr>
        <w:spacing w:after="131" w:line="259" w:lineRule="auto"/>
        <w:ind w:left="742" w:right="11"/>
      </w:pPr>
      <w:r>
        <w:lastRenderedPageBreak/>
        <w:t xml:space="preserve">С.Г. </w:t>
      </w:r>
      <w:proofErr w:type="spellStart"/>
      <w:r>
        <w:t>Чавайн</w:t>
      </w:r>
      <w:proofErr w:type="spellEnd"/>
      <w:r>
        <w:t>, стихотворения «Киса» («Синица»), «</w:t>
      </w:r>
      <w:proofErr w:type="spellStart"/>
      <w:r>
        <w:t>Шогертен</w:t>
      </w:r>
      <w:proofErr w:type="spellEnd"/>
      <w:r>
        <w:t xml:space="preserve">» («Сорока»). </w:t>
      </w:r>
    </w:p>
    <w:p w14:paraId="255F5D27" w14:textId="77777777" w:rsidR="004E38D3" w:rsidRDefault="00C1131D">
      <w:pPr>
        <w:spacing w:after="131" w:line="259" w:lineRule="auto"/>
        <w:ind w:left="742" w:right="11"/>
      </w:pPr>
      <w:r>
        <w:t>В.Ф. Сапаев, стихотворение «</w:t>
      </w:r>
      <w:proofErr w:type="spellStart"/>
      <w:r>
        <w:t>Шырчык</w:t>
      </w:r>
      <w:proofErr w:type="spellEnd"/>
      <w:r>
        <w:t xml:space="preserve">» («Скворец»). </w:t>
      </w:r>
    </w:p>
    <w:p w14:paraId="568554CB" w14:textId="77777777" w:rsidR="004E38D3" w:rsidRDefault="00C1131D">
      <w:pPr>
        <w:spacing w:after="168" w:line="259" w:lineRule="auto"/>
        <w:ind w:left="742" w:right="11"/>
      </w:pPr>
      <w:r>
        <w:t>Николай Мухин (Н.С. Мухин), стихотворение «</w:t>
      </w:r>
      <w:proofErr w:type="spellStart"/>
      <w:r>
        <w:t>Вараксим</w:t>
      </w:r>
      <w:proofErr w:type="spellEnd"/>
      <w:r>
        <w:t xml:space="preserve">» («Ласточка»). </w:t>
      </w:r>
    </w:p>
    <w:p w14:paraId="5412CF5B" w14:textId="77777777" w:rsidR="004E38D3" w:rsidRDefault="00C1131D">
      <w:pPr>
        <w:tabs>
          <w:tab w:val="center" w:pos="1885"/>
          <w:tab w:val="center" w:pos="3936"/>
          <w:tab w:val="center" w:pos="5616"/>
          <w:tab w:val="center" w:pos="7790"/>
          <w:tab w:val="right" w:pos="10243"/>
        </w:tabs>
        <w:spacing w:after="139" w:line="259" w:lineRule="auto"/>
        <w:ind w:left="0" w:right="0" w:firstLine="0"/>
        <w:jc w:val="left"/>
      </w:pPr>
      <w:r>
        <w:rPr>
          <w:rFonts w:ascii="Calibri" w:eastAsia="Calibri" w:hAnsi="Calibri" w:cs="Calibri"/>
          <w:sz w:val="22"/>
        </w:rPr>
        <w:tab/>
      </w:r>
      <w:r>
        <w:t xml:space="preserve">М.С. </w:t>
      </w:r>
      <w:proofErr w:type="spellStart"/>
      <w:r>
        <w:t>Пляцковский</w:t>
      </w:r>
      <w:proofErr w:type="spellEnd"/>
      <w:r>
        <w:t xml:space="preserve">, </w:t>
      </w:r>
      <w:r>
        <w:tab/>
        <w:t xml:space="preserve">сказка </w:t>
      </w:r>
      <w:r>
        <w:tab/>
        <w:t xml:space="preserve">«Чик-чирик» </w:t>
      </w:r>
      <w:r>
        <w:tab/>
        <w:t xml:space="preserve">(«Чик-чирик») </w:t>
      </w:r>
      <w:r>
        <w:tab/>
        <w:t xml:space="preserve">(перевод </w:t>
      </w:r>
    </w:p>
    <w:p w14:paraId="70A9A734" w14:textId="77777777" w:rsidR="004E38D3" w:rsidRDefault="00C1131D">
      <w:pPr>
        <w:spacing w:after="131" w:line="259" w:lineRule="auto"/>
        <w:ind w:left="19" w:right="11"/>
      </w:pPr>
      <w:r>
        <w:t xml:space="preserve">С.Д. Дмитриева). </w:t>
      </w:r>
    </w:p>
    <w:p w14:paraId="37806B3B" w14:textId="77777777" w:rsidR="004E38D3" w:rsidRDefault="00C1131D">
      <w:pPr>
        <w:numPr>
          <w:ilvl w:val="2"/>
          <w:numId w:val="43"/>
        </w:numPr>
        <w:spacing w:after="131" w:line="259" w:lineRule="auto"/>
        <w:ind w:right="11" w:firstLine="708"/>
      </w:pPr>
      <w:r>
        <w:t xml:space="preserve">Счастливое детство. </w:t>
      </w:r>
    </w:p>
    <w:p w14:paraId="549E7B4B" w14:textId="77777777" w:rsidR="004E38D3" w:rsidRDefault="00C1131D">
      <w:pPr>
        <w:numPr>
          <w:ilvl w:val="3"/>
          <w:numId w:val="43"/>
        </w:numPr>
        <w:spacing w:after="133" w:line="259" w:lineRule="auto"/>
        <w:ind w:right="11" w:hanging="1193"/>
      </w:pPr>
      <w:r>
        <w:t xml:space="preserve">Детство – золотое время. </w:t>
      </w:r>
    </w:p>
    <w:p w14:paraId="5EECC350" w14:textId="77777777" w:rsidR="004E38D3" w:rsidRDefault="00C1131D">
      <w:pPr>
        <w:spacing w:after="131" w:line="259" w:lineRule="auto"/>
        <w:ind w:left="742" w:right="11"/>
      </w:pPr>
      <w:r>
        <w:t xml:space="preserve">С.Г. </w:t>
      </w:r>
      <w:proofErr w:type="spellStart"/>
      <w:r>
        <w:t>Чавайн</w:t>
      </w:r>
      <w:proofErr w:type="spellEnd"/>
      <w:r>
        <w:t>, стихотворение «</w:t>
      </w:r>
      <w:proofErr w:type="spellStart"/>
      <w:r>
        <w:t>Мӱкш</w:t>
      </w:r>
      <w:proofErr w:type="spellEnd"/>
      <w:r>
        <w:t xml:space="preserve">» («Пчела»). </w:t>
      </w:r>
    </w:p>
    <w:p w14:paraId="3C0DB073" w14:textId="77777777" w:rsidR="004E38D3" w:rsidRDefault="00C1131D">
      <w:pPr>
        <w:numPr>
          <w:ilvl w:val="3"/>
          <w:numId w:val="43"/>
        </w:numPr>
        <w:spacing w:after="131" w:line="259" w:lineRule="auto"/>
        <w:ind w:right="11" w:hanging="1193"/>
      </w:pPr>
      <w:r>
        <w:t xml:space="preserve">Песня нравится всем. </w:t>
      </w:r>
    </w:p>
    <w:p w14:paraId="74370431" w14:textId="77777777" w:rsidR="004E38D3" w:rsidRDefault="00C1131D">
      <w:pPr>
        <w:ind w:left="9" w:right="11" w:firstLine="708"/>
      </w:pPr>
      <w:r>
        <w:t>Владимир Мухин-</w:t>
      </w:r>
      <w:proofErr w:type="spellStart"/>
      <w:r>
        <w:t>Сави</w:t>
      </w:r>
      <w:proofErr w:type="spellEnd"/>
      <w:r>
        <w:t xml:space="preserve"> (В.А. Мухин), рассказ «</w:t>
      </w:r>
      <w:proofErr w:type="spellStart"/>
      <w:r>
        <w:t>Муро</w:t>
      </w:r>
      <w:proofErr w:type="spellEnd"/>
      <w:r>
        <w:t xml:space="preserve"> </w:t>
      </w:r>
      <w:proofErr w:type="spellStart"/>
      <w:r>
        <w:t>кушан</w:t>
      </w:r>
      <w:proofErr w:type="spellEnd"/>
      <w:r>
        <w:t xml:space="preserve"> </w:t>
      </w:r>
      <w:proofErr w:type="spellStart"/>
      <w:r>
        <w:t>шочеш</w:t>
      </w:r>
      <w:proofErr w:type="spellEnd"/>
      <w:r>
        <w:t xml:space="preserve">?» («Где рождается музыка?»). </w:t>
      </w:r>
    </w:p>
    <w:p w14:paraId="7DA8B286" w14:textId="77777777" w:rsidR="004E38D3" w:rsidRDefault="00C1131D">
      <w:pPr>
        <w:spacing w:after="134" w:line="259" w:lineRule="auto"/>
        <w:ind w:left="742" w:right="11"/>
      </w:pPr>
      <w:proofErr w:type="spellStart"/>
      <w:r>
        <w:t>Миклай</w:t>
      </w:r>
      <w:proofErr w:type="spellEnd"/>
      <w:r>
        <w:t xml:space="preserve"> Казаков (Н.И. Казаков), стихотворение «Танюша». </w:t>
      </w:r>
    </w:p>
    <w:p w14:paraId="4BD5C015" w14:textId="77777777" w:rsidR="004E38D3" w:rsidRDefault="00C1131D">
      <w:pPr>
        <w:numPr>
          <w:ilvl w:val="3"/>
          <w:numId w:val="43"/>
        </w:numPr>
        <w:spacing w:after="131" w:line="259" w:lineRule="auto"/>
        <w:ind w:right="11" w:hanging="1193"/>
      </w:pPr>
      <w:r>
        <w:t xml:space="preserve">В лесу. </w:t>
      </w:r>
    </w:p>
    <w:p w14:paraId="6236B3C7" w14:textId="77777777" w:rsidR="004E38D3" w:rsidRDefault="00C1131D">
      <w:pPr>
        <w:spacing w:after="131" w:line="259" w:lineRule="auto"/>
        <w:ind w:left="742" w:right="11"/>
      </w:pPr>
      <w:proofErr w:type="spellStart"/>
      <w:r>
        <w:t>Осмин</w:t>
      </w:r>
      <w:proofErr w:type="spellEnd"/>
      <w:r>
        <w:t xml:space="preserve"> </w:t>
      </w:r>
      <w:proofErr w:type="spellStart"/>
      <w:r>
        <w:t>Йыван</w:t>
      </w:r>
      <w:proofErr w:type="spellEnd"/>
      <w:r>
        <w:t xml:space="preserve"> (И.И. Логинов), стихотворение «</w:t>
      </w:r>
      <w:proofErr w:type="spellStart"/>
      <w:r>
        <w:t>Чодыраште</w:t>
      </w:r>
      <w:proofErr w:type="spellEnd"/>
      <w:r>
        <w:t xml:space="preserve">» («В лесу»). </w:t>
      </w:r>
    </w:p>
    <w:p w14:paraId="679BC470" w14:textId="77777777" w:rsidR="004E38D3" w:rsidRDefault="00C1131D">
      <w:pPr>
        <w:numPr>
          <w:ilvl w:val="3"/>
          <w:numId w:val="43"/>
        </w:numPr>
        <w:spacing w:after="131" w:line="259" w:lineRule="auto"/>
        <w:ind w:right="11" w:hanging="1193"/>
      </w:pPr>
      <w:r>
        <w:t xml:space="preserve">Добро того учит, кто слушает. </w:t>
      </w:r>
    </w:p>
    <w:p w14:paraId="5DCBF326" w14:textId="77777777" w:rsidR="004E38D3" w:rsidRDefault="00C1131D">
      <w:pPr>
        <w:spacing w:after="133" w:line="259" w:lineRule="auto"/>
        <w:ind w:left="742" w:right="11"/>
      </w:pPr>
      <w:r>
        <w:t>Б.Г. Данилов, рассказ «</w:t>
      </w:r>
      <w:proofErr w:type="spellStart"/>
      <w:r>
        <w:t>Пият</w:t>
      </w:r>
      <w:proofErr w:type="spellEnd"/>
      <w:r>
        <w:t xml:space="preserve"> </w:t>
      </w:r>
      <w:proofErr w:type="spellStart"/>
      <w:r>
        <w:t>вурса</w:t>
      </w:r>
      <w:proofErr w:type="spellEnd"/>
      <w:r>
        <w:t xml:space="preserve">» («Собака тоже кусается»). </w:t>
      </w:r>
    </w:p>
    <w:p w14:paraId="743BD94F" w14:textId="77777777" w:rsidR="004E38D3" w:rsidRDefault="00C1131D">
      <w:pPr>
        <w:spacing w:after="131" w:line="259" w:lineRule="auto"/>
        <w:ind w:left="742" w:right="11"/>
      </w:pPr>
      <w:r>
        <w:t xml:space="preserve">О.Е. Григорьев, рассказ «Кок </w:t>
      </w:r>
      <w:proofErr w:type="spellStart"/>
      <w:r>
        <w:t>пуч</w:t>
      </w:r>
      <w:proofErr w:type="spellEnd"/>
      <w:r>
        <w:t xml:space="preserve">» («Две трубы»). </w:t>
      </w:r>
    </w:p>
    <w:p w14:paraId="370CAA1B" w14:textId="77777777" w:rsidR="004E38D3" w:rsidRDefault="00C1131D">
      <w:pPr>
        <w:numPr>
          <w:ilvl w:val="3"/>
          <w:numId w:val="43"/>
        </w:numPr>
        <w:spacing w:after="131" w:line="259" w:lineRule="auto"/>
        <w:ind w:right="11" w:hanging="1193"/>
      </w:pPr>
      <w:r>
        <w:t xml:space="preserve">Кто аккуратен, тот людям приятен. </w:t>
      </w:r>
    </w:p>
    <w:p w14:paraId="7BE691C4" w14:textId="77777777" w:rsidR="004E38D3" w:rsidRDefault="00C1131D">
      <w:pPr>
        <w:spacing w:after="132" w:line="259" w:lineRule="auto"/>
        <w:ind w:left="742" w:right="11"/>
      </w:pPr>
      <w:r>
        <w:t xml:space="preserve">Анатолий </w:t>
      </w:r>
      <w:proofErr w:type="spellStart"/>
      <w:r>
        <w:t>Бик</w:t>
      </w:r>
      <w:proofErr w:type="spellEnd"/>
      <w:r>
        <w:t xml:space="preserve"> (А.И. </w:t>
      </w:r>
      <w:proofErr w:type="spellStart"/>
      <w:r>
        <w:t>Бикмурзин</w:t>
      </w:r>
      <w:proofErr w:type="spellEnd"/>
      <w:r>
        <w:t>), стихотворение «</w:t>
      </w:r>
      <w:proofErr w:type="spellStart"/>
      <w:r>
        <w:t>Чодыраште</w:t>
      </w:r>
      <w:proofErr w:type="spellEnd"/>
      <w:r>
        <w:t xml:space="preserve">» («В лесу»). </w:t>
      </w:r>
    </w:p>
    <w:p w14:paraId="577302BD" w14:textId="77777777" w:rsidR="004E38D3" w:rsidRDefault="00C1131D">
      <w:pPr>
        <w:spacing w:after="133" w:line="259" w:lineRule="auto"/>
        <w:ind w:left="742" w:right="11"/>
      </w:pPr>
      <w:r>
        <w:t>Макс Майн (М.С. Степанов), стихотворение «</w:t>
      </w:r>
      <w:proofErr w:type="spellStart"/>
      <w:r>
        <w:t>Мутланымаш</w:t>
      </w:r>
      <w:proofErr w:type="spellEnd"/>
      <w:r>
        <w:t xml:space="preserve">» («Беседа»). </w:t>
      </w:r>
    </w:p>
    <w:p w14:paraId="723CF449" w14:textId="77777777" w:rsidR="004E38D3" w:rsidRDefault="00C1131D">
      <w:pPr>
        <w:numPr>
          <w:ilvl w:val="3"/>
          <w:numId w:val="43"/>
        </w:numPr>
        <w:spacing w:after="131" w:line="259" w:lineRule="auto"/>
        <w:ind w:right="11" w:hanging="1193"/>
      </w:pPr>
      <w:r>
        <w:t xml:space="preserve">Изба детьми весела. </w:t>
      </w:r>
    </w:p>
    <w:p w14:paraId="27747661" w14:textId="77777777" w:rsidR="004E38D3" w:rsidRDefault="00C1131D">
      <w:pPr>
        <w:spacing w:after="131" w:line="259" w:lineRule="auto"/>
        <w:ind w:left="742" w:right="11"/>
      </w:pPr>
      <w:r>
        <w:t xml:space="preserve">М. </w:t>
      </w:r>
      <w:proofErr w:type="spellStart"/>
      <w:r>
        <w:t>Шкетан</w:t>
      </w:r>
      <w:proofErr w:type="spellEnd"/>
      <w:r>
        <w:t xml:space="preserve"> (Я.П. Майоров), статья «</w:t>
      </w:r>
      <w:proofErr w:type="spellStart"/>
      <w:r>
        <w:t>Йоча</w:t>
      </w:r>
      <w:proofErr w:type="spellEnd"/>
      <w:r>
        <w:t xml:space="preserve"> </w:t>
      </w:r>
      <w:proofErr w:type="spellStart"/>
      <w:r>
        <w:t>илыш</w:t>
      </w:r>
      <w:proofErr w:type="spellEnd"/>
      <w:r>
        <w:t xml:space="preserve">» («Детство»). </w:t>
      </w:r>
    </w:p>
    <w:p w14:paraId="39EE2368" w14:textId="77777777" w:rsidR="004E38D3" w:rsidRDefault="00C1131D">
      <w:pPr>
        <w:numPr>
          <w:ilvl w:val="3"/>
          <w:numId w:val="43"/>
        </w:numPr>
        <w:spacing w:after="131" w:line="259" w:lineRule="auto"/>
        <w:ind w:right="11" w:hanging="1193"/>
      </w:pPr>
      <w:r>
        <w:t xml:space="preserve">Друзья познаются в беде. </w:t>
      </w:r>
    </w:p>
    <w:p w14:paraId="7FD12126" w14:textId="77777777" w:rsidR="004E38D3" w:rsidRDefault="00C1131D">
      <w:pPr>
        <w:spacing w:after="168" w:line="259" w:lineRule="auto"/>
        <w:ind w:left="742" w:right="11"/>
      </w:pPr>
      <w:r>
        <w:t>Ю.М. Артамонов, рассказ «</w:t>
      </w:r>
      <w:proofErr w:type="spellStart"/>
      <w:r>
        <w:t>Вичун</w:t>
      </w:r>
      <w:proofErr w:type="spellEnd"/>
      <w:r>
        <w:t xml:space="preserve"> </w:t>
      </w:r>
      <w:proofErr w:type="spellStart"/>
      <w:r>
        <w:t>шольыжо</w:t>
      </w:r>
      <w:proofErr w:type="spellEnd"/>
      <w:r>
        <w:t xml:space="preserve">» («Брат Вити»). </w:t>
      </w:r>
    </w:p>
    <w:p w14:paraId="14F19CE1" w14:textId="77777777" w:rsidR="004E38D3" w:rsidRDefault="00C1131D">
      <w:pPr>
        <w:tabs>
          <w:tab w:val="center" w:pos="1563"/>
          <w:tab w:val="center" w:pos="3202"/>
          <w:tab w:val="center" w:pos="4315"/>
          <w:tab w:val="center" w:pos="5499"/>
          <w:tab w:val="center" w:pos="6724"/>
          <w:tab w:val="center" w:pos="8124"/>
          <w:tab w:val="right" w:pos="10243"/>
        </w:tabs>
        <w:spacing w:after="139" w:line="259" w:lineRule="auto"/>
        <w:ind w:left="0" w:right="0" w:firstLine="0"/>
        <w:jc w:val="left"/>
      </w:pPr>
      <w:r>
        <w:rPr>
          <w:rFonts w:ascii="Calibri" w:eastAsia="Calibri" w:hAnsi="Calibri" w:cs="Calibri"/>
          <w:sz w:val="22"/>
        </w:rPr>
        <w:tab/>
      </w:r>
      <w:r>
        <w:t xml:space="preserve">Л.Н. Толстой, </w:t>
      </w:r>
      <w:r>
        <w:tab/>
        <w:t xml:space="preserve">рассказ </w:t>
      </w:r>
      <w:r>
        <w:tab/>
        <w:t xml:space="preserve">«Кок </w:t>
      </w:r>
      <w:r>
        <w:tab/>
      </w:r>
      <w:proofErr w:type="spellStart"/>
      <w:r>
        <w:t>йолташ</w:t>
      </w:r>
      <w:proofErr w:type="spellEnd"/>
      <w:r>
        <w:t xml:space="preserve">» </w:t>
      </w:r>
      <w:r>
        <w:tab/>
        <w:t xml:space="preserve">(«Два </w:t>
      </w:r>
      <w:r>
        <w:tab/>
        <w:t xml:space="preserve">товарища») </w:t>
      </w:r>
      <w:r>
        <w:tab/>
        <w:t xml:space="preserve">(перевод </w:t>
      </w:r>
    </w:p>
    <w:p w14:paraId="141C10C6" w14:textId="77777777" w:rsidR="004E38D3" w:rsidRDefault="00C1131D">
      <w:pPr>
        <w:spacing w:after="131" w:line="259" w:lineRule="auto"/>
        <w:ind w:left="19" w:right="11"/>
      </w:pPr>
      <w:r>
        <w:t xml:space="preserve">Л.В. Васильева). </w:t>
      </w:r>
    </w:p>
    <w:p w14:paraId="13BC35C7" w14:textId="77777777" w:rsidR="004E38D3" w:rsidRDefault="00C1131D">
      <w:pPr>
        <w:numPr>
          <w:ilvl w:val="2"/>
          <w:numId w:val="43"/>
        </w:numPr>
        <w:spacing w:after="145" w:line="259" w:lineRule="auto"/>
        <w:ind w:right="11" w:firstLine="708"/>
      </w:pPr>
      <w:r>
        <w:t xml:space="preserve">Литературоведческая пропедевтика. </w:t>
      </w:r>
    </w:p>
    <w:p w14:paraId="3667CF76" w14:textId="77777777" w:rsidR="004E38D3" w:rsidRDefault="00C1131D">
      <w:pPr>
        <w:spacing w:line="361" w:lineRule="auto"/>
        <w:ind w:left="9" w:right="6" w:firstLine="708"/>
        <w:jc w:val="left"/>
      </w:pPr>
      <w:r>
        <w:t xml:space="preserve">Элементы описания в произведениях. Элементарный анализ текста (с помощью учителя): определение последовательности событий, характеристика </w:t>
      </w:r>
      <w:r>
        <w:lastRenderedPageBreak/>
        <w:t xml:space="preserve">поступков (положительные или отрицательные) персонажей, объяснение значения незнакомых слов с использованием словаря учебника. </w:t>
      </w:r>
    </w:p>
    <w:p w14:paraId="478EB63C" w14:textId="77777777" w:rsidR="004E38D3" w:rsidRDefault="00C1131D">
      <w:pPr>
        <w:numPr>
          <w:ilvl w:val="1"/>
          <w:numId w:val="43"/>
        </w:numPr>
        <w:spacing w:after="133" w:line="259" w:lineRule="auto"/>
        <w:ind w:right="11" w:firstLine="708"/>
      </w:pPr>
      <w:r>
        <w:t xml:space="preserve">Содержание обучения во 2 классе. </w:t>
      </w:r>
    </w:p>
    <w:p w14:paraId="48F209DE" w14:textId="77777777" w:rsidR="004E38D3" w:rsidRDefault="00C1131D">
      <w:pPr>
        <w:numPr>
          <w:ilvl w:val="2"/>
          <w:numId w:val="43"/>
        </w:numPr>
        <w:spacing w:after="138" w:line="259" w:lineRule="auto"/>
        <w:ind w:right="11" w:firstLine="708"/>
      </w:pPr>
      <w:r>
        <w:t xml:space="preserve">Устное народное творчество. </w:t>
      </w:r>
    </w:p>
    <w:p w14:paraId="08715CF9" w14:textId="77777777" w:rsidR="004E38D3" w:rsidRDefault="00C1131D">
      <w:pPr>
        <w:numPr>
          <w:ilvl w:val="3"/>
          <w:numId w:val="43"/>
        </w:numPr>
        <w:spacing w:after="166" w:line="259" w:lineRule="auto"/>
        <w:ind w:right="11" w:hanging="1193"/>
      </w:pPr>
      <w:r>
        <w:t xml:space="preserve">Малые жанры фольклора. </w:t>
      </w:r>
    </w:p>
    <w:p w14:paraId="00086F56" w14:textId="77777777" w:rsidR="004E38D3" w:rsidRDefault="00C1131D">
      <w:pPr>
        <w:ind w:left="9" w:right="11" w:firstLine="708"/>
      </w:pPr>
      <w:r>
        <w:t xml:space="preserve">Поговорки. Загадки. Народные приметы. Считалки. Марийские народные шутки. Особенности скороговорок, их роль в речи. Народные песни и частушки, их особенности. </w:t>
      </w:r>
    </w:p>
    <w:p w14:paraId="5EA3F687" w14:textId="77777777" w:rsidR="004E38D3" w:rsidRDefault="00C1131D">
      <w:pPr>
        <w:numPr>
          <w:ilvl w:val="3"/>
          <w:numId w:val="43"/>
        </w:numPr>
        <w:spacing w:after="131" w:line="259" w:lineRule="auto"/>
        <w:ind w:right="11" w:hanging="1193"/>
      </w:pPr>
      <w:r>
        <w:t xml:space="preserve">Народная сказка – выражение народной мудрости. </w:t>
      </w:r>
    </w:p>
    <w:p w14:paraId="53359367" w14:textId="77777777" w:rsidR="004E38D3" w:rsidRDefault="00C1131D">
      <w:pPr>
        <w:ind w:left="9" w:right="11" w:firstLine="708"/>
      </w:pPr>
      <w:r>
        <w:t xml:space="preserve">Нравственная идея фольклорных сказок. Особенности марийских сказок разного вида (о животных, бытовые, волшебные). </w:t>
      </w:r>
    </w:p>
    <w:p w14:paraId="4964AF48" w14:textId="77777777" w:rsidR="004E38D3" w:rsidRDefault="00C1131D">
      <w:pPr>
        <w:ind w:left="9" w:right="11" w:firstLine="708"/>
      </w:pPr>
      <w:r>
        <w:t>Марийские народные сказки о животных: «</w:t>
      </w:r>
      <w:proofErr w:type="spellStart"/>
      <w:r>
        <w:t>Тумна</w:t>
      </w:r>
      <w:proofErr w:type="spellEnd"/>
      <w:r>
        <w:t xml:space="preserve"> </w:t>
      </w:r>
      <w:proofErr w:type="spellStart"/>
      <w:r>
        <w:t>ден</w:t>
      </w:r>
      <w:proofErr w:type="spellEnd"/>
      <w:r>
        <w:t xml:space="preserve"> </w:t>
      </w:r>
      <w:proofErr w:type="spellStart"/>
      <w:r>
        <w:t>рывыж</w:t>
      </w:r>
      <w:proofErr w:type="spellEnd"/>
      <w:r>
        <w:t>» («Сова и лиса»), «</w:t>
      </w:r>
      <w:proofErr w:type="spellStart"/>
      <w:r>
        <w:t>Мераҥ</w:t>
      </w:r>
      <w:proofErr w:type="spellEnd"/>
      <w:r>
        <w:t xml:space="preserve">» («Заяц»), «Марий, маска да </w:t>
      </w:r>
      <w:proofErr w:type="spellStart"/>
      <w:r>
        <w:t>рывыж</w:t>
      </w:r>
      <w:proofErr w:type="spellEnd"/>
      <w:r>
        <w:t xml:space="preserve">» («Мужик, медведь и лиса»). </w:t>
      </w:r>
    </w:p>
    <w:p w14:paraId="36A54755" w14:textId="77777777" w:rsidR="004E38D3" w:rsidRDefault="00C1131D">
      <w:pPr>
        <w:ind w:left="9" w:right="11" w:firstLine="708"/>
      </w:pPr>
      <w:r>
        <w:t xml:space="preserve">Отражение нравственных ценностей, традиций, быта, культуры народа в фольклоре. Нравственно-этические понятия в контексте изученных произведений. </w:t>
      </w:r>
    </w:p>
    <w:p w14:paraId="7DAE4A1D" w14:textId="77777777" w:rsidR="004E38D3" w:rsidRDefault="00C1131D">
      <w:pPr>
        <w:numPr>
          <w:ilvl w:val="3"/>
          <w:numId w:val="43"/>
        </w:numPr>
        <w:spacing w:after="168" w:line="259" w:lineRule="auto"/>
        <w:ind w:right="11" w:hanging="1193"/>
      </w:pPr>
      <w:r>
        <w:t xml:space="preserve">Литературная (авторская) сказка. </w:t>
      </w:r>
    </w:p>
    <w:p w14:paraId="225E2A41" w14:textId="77777777" w:rsidR="004E38D3" w:rsidRDefault="00C1131D">
      <w:pPr>
        <w:spacing w:line="361" w:lineRule="auto"/>
        <w:ind w:left="9" w:right="6" w:firstLine="708"/>
        <w:jc w:val="left"/>
      </w:pPr>
      <w:r>
        <w:t xml:space="preserve">Фольклорная </w:t>
      </w:r>
      <w:r>
        <w:tab/>
        <w:t xml:space="preserve">основа </w:t>
      </w:r>
      <w:r>
        <w:tab/>
        <w:t xml:space="preserve">авторских </w:t>
      </w:r>
      <w:r>
        <w:tab/>
        <w:t xml:space="preserve">сказок: </w:t>
      </w:r>
      <w:r>
        <w:tab/>
        <w:t xml:space="preserve">место </w:t>
      </w:r>
      <w:r>
        <w:tab/>
        <w:t xml:space="preserve">действия, </w:t>
      </w:r>
      <w:r>
        <w:tab/>
        <w:t xml:space="preserve">особенности построения, сравнение сюжетов, героев, особенностей языка. Диалог в сказке. Иллюстрации, их значение в раскрытии содержания произведения. </w:t>
      </w:r>
    </w:p>
    <w:p w14:paraId="1187D2DD" w14:textId="77777777" w:rsidR="004E38D3" w:rsidRDefault="00C1131D">
      <w:pPr>
        <w:ind w:left="9" w:right="11" w:firstLine="708"/>
      </w:pPr>
      <w:proofErr w:type="spellStart"/>
      <w:r>
        <w:t>Ошэл</w:t>
      </w:r>
      <w:proofErr w:type="spellEnd"/>
      <w:r>
        <w:t xml:space="preserve"> </w:t>
      </w:r>
      <w:proofErr w:type="spellStart"/>
      <w:r>
        <w:t>Васлий</w:t>
      </w:r>
      <w:proofErr w:type="spellEnd"/>
      <w:r>
        <w:t xml:space="preserve"> (В.С. Яблочкин), «</w:t>
      </w:r>
      <w:proofErr w:type="spellStart"/>
      <w:r>
        <w:t>Юзо</w:t>
      </w:r>
      <w:proofErr w:type="spellEnd"/>
      <w:r>
        <w:t xml:space="preserve"> </w:t>
      </w:r>
      <w:proofErr w:type="spellStart"/>
      <w:r>
        <w:t>кугызан</w:t>
      </w:r>
      <w:proofErr w:type="spellEnd"/>
      <w:r>
        <w:t xml:space="preserve"> </w:t>
      </w:r>
      <w:proofErr w:type="spellStart"/>
      <w:r>
        <w:t>туштыжо</w:t>
      </w:r>
      <w:proofErr w:type="spellEnd"/>
      <w:r>
        <w:t xml:space="preserve">» («Сказки волшебного старика»). </w:t>
      </w:r>
    </w:p>
    <w:p w14:paraId="22B11432" w14:textId="77777777" w:rsidR="004E38D3" w:rsidRDefault="00C1131D">
      <w:pPr>
        <w:numPr>
          <w:ilvl w:val="2"/>
          <w:numId w:val="43"/>
        </w:numPr>
        <w:spacing w:after="131" w:line="259" w:lineRule="auto"/>
        <w:ind w:right="11" w:firstLine="708"/>
      </w:pPr>
      <w:r>
        <w:t xml:space="preserve">Два брата: лето и осень. </w:t>
      </w:r>
    </w:p>
    <w:p w14:paraId="7E608692" w14:textId="77777777" w:rsidR="004E38D3" w:rsidRDefault="00C1131D">
      <w:pPr>
        <w:ind w:left="9" w:right="11" w:firstLine="708"/>
      </w:pPr>
      <w:r>
        <w:t xml:space="preserve">Изображение природы в разные времена года в художественных произведениях. </w:t>
      </w:r>
    </w:p>
    <w:p w14:paraId="58178905" w14:textId="77777777" w:rsidR="004E38D3" w:rsidRDefault="00C1131D">
      <w:pPr>
        <w:numPr>
          <w:ilvl w:val="3"/>
          <w:numId w:val="43"/>
        </w:numPr>
        <w:spacing w:after="131" w:line="259" w:lineRule="auto"/>
        <w:ind w:right="11" w:hanging="1193"/>
      </w:pPr>
      <w:r>
        <w:t xml:space="preserve">Вспоминаем лето. </w:t>
      </w:r>
    </w:p>
    <w:p w14:paraId="19F079EF" w14:textId="77777777" w:rsidR="004E38D3" w:rsidRDefault="00C1131D">
      <w:pPr>
        <w:spacing w:after="131" w:line="259" w:lineRule="auto"/>
        <w:ind w:left="742" w:right="11"/>
      </w:pPr>
      <w:r>
        <w:t>А.М. Горохов, стихотворение «</w:t>
      </w:r>
      <w:proofErr w:type="spellStart"/>
      <w:r>
        <w:t>Кеҥежым</w:t>
      </w:r>
      <w:proofErr w:type="spellEnd"/>
      <w:r>
        <w:t xml:space="preserve">» («Летом»). </w:t>
      </w:r>
    </w:p>
    <w:p w14:paraId="398275A1" w14:textId="77777777" w:rsidR="004E38D3" w:rsidRDefault="00C1131D">
      <w:pPr>
        <w:spacing w:after="131" w:line="259" w:lineRule="auto"/>
        <w:ind w:left="742" w:right="11"/>
      </w:pPr>
      <w:r>
        <w:t>В.В. Орлов, рассказ «</w:t>
      </w:r>
      <w:proofErr w:type="spellStart"/>
      <w:r>
        <w:t>Чоя</w:t>
      </w:r>
      <w:proofErr w:type="spellEnd"/>
      <w:r>
        <w:t xml:space="preserve"> </w:t>
      </w:r>
      <w:proofErr w:type="spellStart"/>
      <w:r>
        <w:t>кӱдыр</w:t>
      </w:r>
      <w:proofErr w:type="spellEnd"/>
      <w:r>
        <w:t xml:space="preserve">» («Хитрый тетерев»). </w:t>
      </w:r>
    </w:p>
    <w:p w14:paraId="5CE776FB" w14:textId="77777777" w:rsidR="004E38D3" w:rsidRDefault="00C1131D">
      <w:pPr>
        <w:numPr>
          <w:ilvl w:val="3"/>
          <w:numId w:val="43"/>
        </w:numPr>
        <w:spacing w:after="131" w:line="259" w:lineRule="auto"/>
        <w:ind w:right="11" w:hanging="1193"/>
      </w:pPr>
      <w:r>
        <w:t xml:space="preserve">Пришла золотая осень. </w:t>
      </w:r>
    </w:p>
    <w:p w14:paraId="36CC5EB0" w14:textId="77777777" w:rsidR="004E38D3" w:rsidRDefault="00C1131D">
      <w:pPr>
        <w:ind w:left="9" w:right="11" w:firstLine="708"/>
      </w:pPr>
      <w:r>
        <w:lastRenderedPageBreak/>
        <w:t xml:space="preserve">М. </w:t>
      </w:r>
      <w:proofErr w:type="spellStart"/>
      <w:r>
        <w:t>Шкетан</w:t>
      </w:r>
      <w:proofErr w:type="spellEnd"/>
      <w:r>
        <w:t xml:space="preserve"> (Я.П. Майоров), рассказ «</w:t>
      </w:r>
      <w:proofErr w:type="spellStart"/>
      <w:r>
        <w:t>Шыжым</w:t>
      </w:r>
      <w:proofErr w:type="spellEnd"/>
      <w:r>
        <w:t xml:space="preserve"> </w:t>
      </w:r>
      <w:proofErr w:type="spellStart"/>
      <w:r>
        <w:t>ояр</w:t>
      </w:r>
      <w:proofErr w:type="spellEnd"/>
      <w:r>
        <w:t xml:space="preserve"> </w:t>
      </w:r>
      <w:proofErr w:type="spellStart"/>
      <w:r>
        <w:t>игече</w:t>
      </w:r>
      <w:proofErr w:type="spellEnd"/>
      <w:r>
        <w:t xml:space="preserve"> </w:t>
      </w:r>
      <w:proofErr w:type="spellStart"/>
      <w:r>
        <w:t>годым</w:t>
      </w:r>
      <w:proofErr w:type="spellEnd"/>
      <w:r>
        <w:t xml:space="preserve">» («При ясной погоде осенью…»). </w:t>
      </w:r>
    </w:p>
    <w:p w14:paraId="5959682B" w14:textId="77777777" w:rsidR="004E38D3" w:rsidRDefault="00C1131D">
      <w:pPr>
        <w:ind w:left="9" w:right="11" w:firstLine="708"/>
      </w:pPr>
      <w:r>
        <w:t>И.А. Антонов, стихотворение «</w:t>
      </w:r>
      <w:proofErr w:type="spellStart"/>
      <w:r>
        <w:t>Шыже</w:t>
      </w:r>
      <w:proofErr w:type="spellEnd"/>
      <w:r>
        <w:t xml:space="preserve"> </w:t>
      </w:r>
      <w:proofErr w:type="spellStart"/>
      <w:r>
        <w:t>толмым</w:t>
      </w:r>
      <w:proofErr w:type="spellEnd"/>
      <w:r>
        <w:t xml:space="preserve"> </w:t>
      </w:r>
      <w:proofErr w:type="spellStart"/>
      <w:r>
        <w:t>шижам</w:t>
      </w:r>
      <w:proofErr w:type="spellEnd"/>
      <w:r>
        <w:t xml:space="preserve">» («Чувствую приближение осени»). </w:t>
      </w:r>
    </w:p>
    <w:p w14:paraId="55FE187B" w14:textId="77777777" w:rsidR="004E38D3" w:rsidRDefault="00C1131D">
      <w:pPr>
        <w:spacing w:after="134" w:line="259" w:lineRule="auto"/>
        <w:ind w:left="742" w:right="11"/>
      </w:pPr>
      <w:r>
        <w:t xml:space="preserve">В.Я. </w:t>
      </w:r>
      <w:proofErr w:type="spellStart"/>
      <w:r>
        <w:t>Рожкин</w:t>
      </w:r>
      <w:proofErr w:type="spellEnd"/>
      <w:r>
        <w:t>, стихотворение «</w:t>
      </w:r>
      <w:proofErr w:type="spellStart"/>
      <w:r>
        <w:t>Шыже</w:t>
      </w:r>
      <w:proofErr w:type="spellEnd"/>
      <w:r>
        <w:t xml:space="preserve"> </w:t>
      </w:r>
      <w:proofErr w:type="spellStart"/>
      <w:r>
        <w:t>тӱс</w:t>
      </w:r>
      <w:proofErr w:type="spellEnd"/>
      <w:r>
        <w:t xml:space="preserve">» («Цвет осени»). </w:t>
      </w:r>
    </w:p>
    <w:p w14:paraId="0FFDFEE1" w14:textId="77777777" w:rsidR="004E38D3" w:rsidRDefault="00C1131D">
      <w:pPr>
        <w:numPr>
          <w:ilvl w:val="3"/>
          <w:numId w:val="43"/>
        </w:numPr>
        <w:spacing w:after="131" w:line="259" w:lineRule="auto"/>
        <w:ind w:right="11" w:hanging="1193"/>
      </w:pPr>
      <w:r>
        <w:t xml:space="preserve">Природа – огромное богатство. </w:t>
      </w:r>
    </w:p>
    <w:p w14:paraId="1E27A933" w14:textId="77777777" w:rsidR="004E38D3" w:rsidRDefault="00C1131D">
      <w:pPr>
        <w:ind w:left="9" w:right="11" w:firstLine="708"/>
      </w:pPr>
      <w:r>
        <w:t>А.С. Мичурин-</w:t>
      </w:r>
      <w:proofErr w:type="spellStart"/>
      <w:r>
        <w:t>Азмекей</w:t>
      </w:r>
      <w:proofErr w:type="spellEnd"/>
      <w:r>
        <w:t xml:space="preserve">, рассказ «Первый </w:t>
      </w:r>
      <w:proofErr w:type="spellStart"/>
      <w:r>
        <w:t>гана</w:t>
      </w:r>
      <w:proofErr w:type="spellEnd"/>
      <w:r>
        <w:t xml:space="preserve"> </w:t>
      </w:r>
      <w:proofErr w:type="spellStart"/>
      <w:r>
        <w:t>чодыраште</w:t>
      </w:r>
      <w:proofErr w:type="spellEnd"/>
      <w:r>
        <w:t xml:space="preserve">» («В первый раз в лесу»). </w:t>
      </w:r>
    </w:p>
    <w:p w14:paraId="7292CA7D" w14:textId="77777777" w:rsidR="004E38D3" w:rsidRDefault="00C1131D">
      <w:pPr>
        <w:ind w:left="9" w:right="11" w:firstLine="708"/>
      </w:pPr>
      <w:r>
        <w:t xml:space="preserve">А.Т. </w:t>
      </w:r>
      <w:proofErr w:type="spellStart"/>
      <w:r>
        <w:t>Январев</w:t>
      </w:r>
      <w:proofErr w:type="spellEnd"/>
      <w:r>
        <w:t>, стихотворение «</w:t>
      </w:r>
      <w:proofErr w:type="spellStart"/>
      <w:r>
        <w:t>Могай</w:t>
      </w:r>
      <w:proofErr w:type="spellEnd"/>
      <w:r>
        <w:t xml:space="preserve"> </w:t>
      </w:r>
      <w:proofErr w:type="spellStart"/>
      <w:r>
        <w:t>поҥго</w:t>
      </w:r>
      <w:proofErr w:type="spellEnd"/>
      <w:r>
        <w:t xml:space="preserve">, </w:t>
      </w:r>
      <w:proofErr w:type="spellStart"/>
      <w:r>
        <w:t>палыза</w:t>
      </w:r>
      <w:proofErr w:type="spellEnd"/>
      <w:r>
        <w:t xml:space="preserve">» («Угадайте, какой гриб»). </w:t>
      </w:r>
    </w:p>
    <w:p w14:paraId="046F09C3" w14:textId="77777777" w:rsidR="004E38D3" w:rsidRDefault="00C1131D">
      <w:pPr>
        <w:spacing w:after="131" w:line="259" w:lineRule="auto"/>
        <w:ind w:left="742" w:right="11"/>
      </w:pPr>
      <w:r>
        <w:t xml:space="preserve">Э.В. Анисимов, загадки «Мо </w:t>
      </w:r>
      <w:proofErr w:type="spellStart"/>
      <w:r>
        <w:t>тиде</w:t>
      </w:r>
      <w:proofErr w:type="spellEnd"/>
      <w:r>
        <w:t xml:space="preserve">?» («Что это?»). </w:t>
      </w:r>
    </w:p>
    <w:p w14:paraId="32D62421" w14:textId="77777777" w:rsidR="004E38D3" w:rsidRDefault="00C1131D">
      <w:pPr>
        <w:spacing w:after="132" w:line="259" w:lineRule="auto"/>
        <w:ind w:left="742" w:right="11"/>
      </w:pPr>
      <w:r>
        <w:t>В.Х. Колумб, стихотворение «</w:t>
      </w:r>
      <w:proofErr w:type="spellStart"/>
      <w:r>
        <w:t>Кинде</w:t>
      </w:r>
      <w:proofErr w:type="spellEnd"/>
      <w:r>
        <w:t xml:space="preserve">» («Хлеб»). </w:t>
      </w:r>
    </w:p>
    <w:p w14:paraId="5C34D8DC" w14:textId="77777777" w:rsidR="004E38D3" w:rsidRDefault="00C1131D">
      <w:pPr>
        <w:spacing w:line="259" w:lineRule="auto"/>
        <w:ind w:left="742" w:right="11"/>
      </w:pPr>
      <w:r>
        <w:t>Б.Г. Данилов, рассказ «</w:t>
      </w:r>
      <w:proofErr w:type="spellStart"/>
      <w:r>
        <w:t>Поро</w:t>
      </w:r>
      <w:proofErr w:type="spellEnd"/>
      <w:r>
        <w:t xml:space="preserve"> паша» («Добрые дела»). </w:t>
      </w:r>
    </w:p>
    <w:p w14:paraId="727045B6" w14:textId="77777777" w:rsidR="004E38D3" w:rsidRDefault="00C1131D">
      <w:pPr>
        <w:spacing w:after="134" w:line="259" w:lineRule="auto"/>
        <w:ind w:left="742" w:right="11"/>
      </w:pPr>
      <w:r>
        <w:t>В.Ф. Сапаев, стихотворение «</w:t>
      </w:r>
      <w:proofErr w:type="spellStart"/>
      <w:r>
        <w:t>Чеверракым</w:t>
      </w:r>
      <w:proofErr w:type="spellEnd"/>
      <w:r>
        <w:t xml:space="preserve">, </w:t>
      </w:r>
      <w:proofErr w:type="spellStart"/>
      <w:r>
        <w:t>кугуракым</w:t>
      </w:r>
      <w:proofErr w:type="spellEnd"/>
      <w:r>
        <w:t xml:space="preserve">» («Красивее, крупнее»). </w:t>
      </w:r>
    </w:p>
    <w:p w14:paraId="582F567E" w14:textId="77777777" w:rsidR="004E38D3" w:rsidRDefault="00C1131D">
      <w:pPr>
        <w:numPr>
          <w:ilvl w:val="3"/>
          <w:numId w:val="43"/>
        </w:numPr>
        <w:spacing w:after="131" w:line="259" w:lineRule="auto"/>
        <w:ind w:right="11" w:hanging="1193"/>
      </w:pPr>
      <w:r>
        <w:t xml:space="preserve">Птицы осенью. </w:t>
      </w:r>
    </w:p>
    <w:p w14:paraId="2B1617E3" w14:textId="77777777" w:rsidR="004E38D3" w:rsidRDefault="00C1131D">
      <w:pPr>
        <w:ind w:left="9" w:right="11" w:firstLine="708"/>
      </w:pPr>
      <w:r>
        <w:t>В.А. Конышев, рассказы «</w:t>
      </w:r>
      <w:proofErr w:type="spellStart"/>
      <w:r>
        <w:t>Чоҥештен</w:t>
      </w:r>
      <w:proofErr w:type="spellEnd"/>
      <w:r>
        <w:t xml:space="preserve"> </w:t>
      </w:r>
      <w:proofErr w:type="spellStart"/>
      <w:r>
        <w:t>кайыме</w:t>
      </w:r>
      <w:proofErr w:type="spellEnd"/>
      <w:r>
        <w:t xml:space="preserve"> </w:t>
      </w:r>
      <w:proofErr w:type="spellStart"/>
      <w:r>
        <w:t>деч</w:t>
      </w:r>
      <w:proofErr w:type="spellEnd"/>
      <w:r>
        <w:t xml:space="preserve"> </w:t>
      </w:r>
      <w:proofErr w:type="spellStart"/>
      <w:r>
        <w:t>ончыч</w:t>
      </w:r>
      <w:proofErr w:type="spellEnd"/>
      <w:r>
        <w:t xml:space="preserve">» («Перед </w:t>
      </w:r>
      <w:proofErr w:type="spellStart"/>
      <w:r>
        <w:t>полѐтом</w:t>
      </w:r>
      <w:proofErr w:type="spellEnd"/>
      <w:r>
        <w:t>»), «</w:t>
      </w:r>
      <w:proofErr w:type="spellStart"/>
      <w:r>
        <w:t>Кайыккомбо</w:t>
      </w:r>
      <w:proofErr w:type="spellEnd"/>
      <w:r>
        <w:t xml:space="preserve"> </w:t>
      </w:r>
      <w:proofErr w:type="spellStart"/>
      <w:r>
        <w:t>ӱжеш</w:t>
      </w:r>
      <w:proofErr w:type="spellEnd"/>
      <w:r>
        <w:t xml:space="preserve">» («Дикий гусь зовет»). </w:t>
      </w:r>
    </w:p>
    <w:p w14:paraId="099F1977" w14:textId="77777777" w:rsidR="004E38D3" w:rsidRDefault="00C1131D">
      <w:pPr>
        <w:numPr>
          <w:ilvl w:val="3"/>
          <w:numId w:val="43"/>
        </w:numPr>
        <w:spacing w:after="133" w:line="259" w:lineRule="auto"/>
        <w:ind w:right="11" w:hanging="1193"/>
      </w:pPr>
      <w:r>
        <w:t xml:space="preserve">Осенний праздник. </w:t>
      </w:r>
    </w:p>
    <w:p w14:paraId="37A08DF9" w14:textId="77777777" w:rsidR="004E38D3" w:rsidRDefault="00C1131D">
      <w:pPr>
        <w:spacing w:after="131" w:line="259" w:lineRule="auto"/>
        <w:ind w:left="742" w:right="11"/>
      </w:pPr>
      <w:r>
        <w:t>В.В. Крылов, стихотворение «</w:t>
      </w:r>
      <w:proofErr w:type="spellStart"/>
      <w:r>
        <w:t>Шыже</w:t>
      </w:r>
      <w:proofErr w:type="spellEnd"/>
      <w:r>
        <w:t xml:space="preserve"> </w:t>
      </w:r>
      <w:proofErr w:type="spellStart"/>
      <w:r>
        <w:t>эрдене</w:t>
      </w:r>
      <w:proofErr w:type="spellEnd"/>
      <w:r>
        <w:t xml:space="preserve">» («Осенним утром»). </w:t>
      </w:r>
    </w:p>
    <w:p w14:paraId="25735596" w14:textId="77777777" w:rsidR="004E38D3" w:rsidRDefault="00C1131D">
      <w:pPr>
        <w:spacing w:after="131" w:line="259" w:lineRule="auto"/>
        <w:ind w:left="742" w:right="11"/>
      </w:pPr>
      <w:r>
        <w:t>Э.В. Анисимов, стихотворение «</w:t>
      </w:r>
      <w:proofErr w:type="spellStart"/>
      <w:r>
        <w:t>Шыже</w:t>
      </w:r>
      <w:proofErr w:type="spellEnd"/>
      <w:r>
        <w:t xml:space="preserve"> </w:t>
      </w:r>
      <w:proofErr w:type="spellStart"/>
      <w:r>
        <w:t>пайрем</w:t>
      </w:r>
      <w:proofErr w:type="spellEnd"/>
      <w:r>
        <w:t xml:space="preserve">» («Осенний праздник»). </w:t>
      </w:r>
    </w:p>
    <w:p w14:paraId="54A723F2" w14:textId="77777777" w:rsidR="004E38D3" w:rsidRDefault="00C1131D">
      <w:pPr>
        <w:spacing w:after="132" w:line="259" w:lineRule="auto"/>
        <w:ind w:left="742" w:right="11"/>
      </w:pPr>
      <w:r>
        <w:t xml:space="preserve">В.Б. </w:t>
      </w:r>
      <w:proofErr w:type="spellStart"/>
      <w:r>
        <w:t>Исенеков</w:t>
      </w:r>
      <w:proofErr w:type="spellEnd"/>
      <w:r>
        <w:t>, стихотворение «</w:t>
      </w:r>
      <w:proofErr w:type="spellStart"/>
      <w:r>
        <w:t>Шыже</w:t>
      </w:r>
      <w:proofErr w:type="spellEnd"/>
      <w:r>
        <w:t xml:space="preserve">» («Осень»). </w:t>
      </w:r>
    </w:p>
    <w:p w14:paraId="2B1AED8E" w14:textId="77777777" w:rsidR="004E38D3" w:rsidRDefault="00C1131D">
      <w:pPr>
        <w:ind w:left="9" w:right="11" w:firstLine="708"/>
      </w:pPr>
      <w:r>
        <w:t xml:space="preserve">Средства выразительности, используемые авторами при описании природы: сравнение, эпитет. Настроение, создаваемое пейзажной лирикой. </w:t>
      </w:r>
    </w:p>
    <w:p w14:paraId="431836FA" w14:textId="77777777" w:rsidR="004E38D3" w:rsidRDefault="00C1131D">
      <w:pPr>
        <w:ind w:left="9" w:right="11" w:firstLine="708"/>
      </w:pPr>
      <w:r>
        <w:t xml:space="preserve">Иллюстрация как отражение эмоционального отклика на произведение. Отображение темы </w:t>
      </w:r>
      <w:proofErr w:type="spellStart"/>
      <w:r>
        <w:t>времѐн</w:t>
      </w:r>
      <w:proofErr w:type="spellEnd"/>
      <w:r>
        <w:t xml:space="preserve"> года в картинах художников (на примере пейзажей Ю.А. Желвакова, З.Ф. Лаврентьева, Б.С. Пушкова, Е.Г. </w:t>
      </w:r>
      <w:proofErr w:type="spellStart"/>
      <w:r>
        <w:t>Яранова</w:t>
      </w:r>
      <w:proofErr w:type="spellEnd"/>
      <w:r>
        <w:t xml:space="preserve">). </w:t>
      </w:r>
    </w:p>
    <w:p w14:paraId="1301FF39" w14:textId="77777777" w:rsidR="004E38D3" w:rsidRDefault="00C1131D">
      <w:pPr>
        <w:numPr>
          <w:ilvl w:val="2"/>
          <w:numId w:val="43"/>
        </w:numPr>
        <w:spacing w:after="131" w:line="259" w:lineRule="auto"/>
        <w:ind w:right="11" w:firstLine="708"/>
      </w:pPr>
      <w:r>
        <w:t xml:space="preserve">Золотым цветочкам. </w:t>
      </w:r>
    </w:p>
    <w:p w14:paraId="4EA8DE7C" w14:textId="77777777" w:rsidR="004E38D3" w:rsidRDefault="00C1131D">
      <w:pPr>
        <w:ind w:left="9" w:right="11" w:firstLine="708"/>
      </w:pPr>
      <w:r>
        <w:t xml:space="preserve">Тема детства, семьи, взаимоотношений взрослых и детей в творчестве писателей. Отражение нравственных семейных ценностей в произведениях о семье: любовь и сопереживание, уважение и внимание к старшему поколению, радость общения и чувство </w:t>
      </w:r>
      <w:proofErr w:type="spellStart"/>
      <w:r>
        <w:t>защищѐнности</w:t>
      </w:r>
      <w:proofErr w:type="spellEnd"/>
      <w:r>
        <w:t xml:space="preserve"> в семье. </w:t>
      </w:r>
    </w:p>
    <w:p w14:paraId="3F6C1E67" w14:textId="77777777" w:rsidR="004E38D3" w:rsidRDefault="00C1131D">
      <w:pPr>
        <w:numPr>
          <w:ilvl w:val="3"/>
          <w:numId w:val="43"/>
        </w:numPr>
        <w:spacing w:after="131" w:line="259" w:lineRule="auto"/>
        <w:ind w:right="11" w:hanging="1193"/>
      </w:pPr>
      <w:r>
        <w:lastRenderedPageBreak/>
        <w:t xml:space="preserve">Что такое счастье? </w:t>
      </w:r>
    </w:p>
    <w:p w14:paraId="31D729B7" w14:textId="77777777" w:rsidR="004E38D3" w:rsidRDefault="00C1131D">
      <w:pPr>
        <w:ind w:left="742" w:right="1402"/>
      </w:pPr>
      <w:r>
        <w:t>Владимир Мухин-</w:t>
      </w:r>
      <w:proofErr w:type="spellStart"/>
      <w:r>
        <w:t>Сави</w:t>
      </w:r>
      <w:proofErr w:type="spellEnd"/>
      <w:r>
        <w:t xml:space="preserve"> (В.А. Мухин), стихотворение «Книга». В.В. Орлов, рассказ «Пиал» («Счастье»). </w:t>
      </w:r>
    </w:p>
    <w:p w14:paraId="26681238" w14:textId="77777777" w:rsidR="004E38D3" w:rsidRDefault="00C1131D">
      <w:pPr>
        <w:spacing w:after="134" w:line="259" w:lineRule="auto"/>
        <w:ind w:left="742" w:right="11"/>
      </w:pPr>
      <w:r>
        <w:t xml:space="preserve">А.М. </w:t>
      </w:r>
      <w:proofErr w:type="spellStart"/>
      <w:r>
        <w:t>Юзыкайн</w:t>
      </w:r>
      <w:proofErr w:type="spellEnd"/>
      <w:r>
        <w:t>, рассказ «</w:t>
      </w:r>
      <w:proofErr w:type="spellStart"/>
      <w:r>
        <w:t>Пеледышан</w:t>
      </w:r>
      <w:proofErr w:type="spellEnd"/>
      <w:r>
        <w:t xml:space="preserve"> </w:t>
      </w:r>
      <w:proofErr w:type="spellStart"/>
      <w:r>
        <w:t>шӧр</w:t>
      </w:r>
      <w:proofErr w:type="spellEnd"/>
      <w:r>
        <w:t>» («Цветочное молоко»).</w:t>
      </w:r>
      <w:r>
        <w:rPr>
          <w:b/>
        </w:rPr>
        <w:t xml:space="preserve"> </w:t>
      </w:r>
    </w:p>
    <w:p w14:paraId="018FC5CA" w14:textId="77777777" w:rsidR="004E38D3" w:rsidRDefault="00C1131D">
      <w:pPr>
        <w:numPr>
          <w:ilvl w:val="3"/>
          <w:numId w:val="43"/>
        </w:numPr>
        <w:spacing w:after="131" w:line="259" w:lineRule="auto"/>
        <w:ind w:right="11" w:hanging="1193"/>
      </w:pPr>
      <w:r>
        <w:t xml:space="preserve">Мама – опора семьи. </w:t>
      </w:r>
    </w:p>
    <w:p w14:paraId="03A388E3" w14:textId="77777777" w:rsidR="004E38D3" w:rsidRDefault="00C1131D">
      <w:pPr>
        <w:spacing w:after="131" w:line="259" w:lineRule="auto"/>
        <w:ind w:left="742" w:right="11"/>
      </w:pPr>
      <w:r>
        <w:t xml:space="preserve">Б.Г. Данилов, рассказ «Ава кунам мала?» («Когда мама спит?»). </w:t>
      </w:r>
    </w:p>
    <w:p w14:paraId="33C73047" w14:textId="77777777" w:rsidR="004E38D3" w:rsidRDefault="00C1131D">
      <w:pPr>
        <w:spacing w:after="131" w:line="259" w:lineRule="auto"/>
        <w:ind w:left="742" w:right="11"/>
      </w:pPr>
      <w:proofErr w:type="spellStart"/>
      <w:r>
        <w:t>Осмин</w:t>
      </w:r>
      <w:proofErr w:type="spellEnd"/>
      <w:r>
        <w:t xml:space="preserve"> </w:t>
      </w:r>
      <w:proofErr w:type="spellStart"/>
      <w:r>
        <w:t>Йыван</w:t>
      </w:r>
      <w:proofErr w:type="spellEnd"/>
      <w:r>
        <w:t xml:space="preserve"> (И.И. Логинов), стихотворение «Люда». </w:t>
      </w:r>
    </w:p>
    <w:p w14:paraId="7B93E186" w14:textId="77777777" w:rsidR="004E38D3" w:rsidRDefault="00C1131D">
      <w:pPr>
        <w:numPr>
          <w:ilvl w:val="3"/>
          <w:numId w:val="43"/>
        </w:numPr>
        <w:spacing w:after="133" w:line="259" w:lineRule="auto"/>
        <w:ind w:right="11" w:hanging="1193"/>
      </w:pPr>
      <w:r>
        <w:t xml:space="preserve">Взаимоуважение в семье. </w:t>
      </w:r>
    </w:p>
    <w:p w14:paraId="733FC867" w14:textId="77777777" w:rsidR="004E38D3" w:rsidRDefault="00C1131D">
      <w:pPr>
        <w:spacing w:after="131" w:line="259" w:lineRule="auto"/>
        <w:ind w:left="742" w:right="11"/>
      </w:pPr>
      <w:r>
        <w:t>И.В. Васильев, рассказ «</w:t>
      </w:r>
      <w:proofErr w:type="spellStart"/>
      <w:r>
        <w:t>Кӧ</w:t>
      </w:r>
      <w:proofErr w:type="spellEnd"/>
      <w:r>
        <w:t xml:space="preserve"> эн сай?» («Кто самый лучший?»). </w:t>
      </w:r>
    </w:p>
    <w:p w14:paraId="70F7FD3E" w14:textId="77777777" w:rsidR="004E38D3" w:rsidRDefault="00C1131D">
      <w:pPr>
        <w:spacing w:after="131" w:line="259" w:lineRule="auto"/>
        <w:ind w:left="742" w:right="11"/>
      </w:pPr>
      <w:r>
        <w:t xml:space="preserve">В.Д. Дмитриев, стихотворение «Коча» («Дедушка»). </w:t>
      </w:r>
    </w:p>
    <w:p w14:paraId="74BB2E07" w14:textId="77777777" w:rsidR="004E38D3" w:rsidRDefault="00C1131D">
      <w:pPr>
        <w:spacing w:after="132" w:line="259" w:lineRule="auto"/>
        <w:ind w:left="742" w:right="11"/>
      </w:pPr>
      <w:r>
        <w:t>В.М. Иванов, рассказ «</w:t>
      </w:r>
      <w:proofErr w:type="spellStart"/>
      <w:r>
        <w:t>Тумо</w:t>
      </w:r>
      <w:proofErr w:type="spellEnd"/>
      <w:r>
        <w:t xml:space="preserve">» («Дуб»). </w:t>
      </w:r>
    </w:p>
    <w:p w14:paraId="4BE1C225" w14:textId="77777777" w:rsidR="004E38D3" w:rsidRDefault="00C1131D">
      <w:pPr>
        <w:numPr>
          <w:ilvl w:val="3"/>
          <w:numId w:val="43"/>
        </w:numPr>
        <w:spacing w:line="259" w:lineRule="auto"/>
        <w:ind w:right="11" w:hanging="1193"/>
      </w:pPr>
      <w:r>
        <w:t xml:space="preserve">Семейные узы – крепкие узы. </w:t>
      </w:r>
    </w:p>
    <w:p w14:paraId="2EE1EC2B" w14:textId="77777777" w:rsidR="004E38D3" w:rsidRDefault="00C1131D">
      <w:pPr>
        <w:ind w:left="9" w:right="11" w:firstLine="708"/>
      </w:pPr>
      <w:r>
        <w:t>В.Ф. Сапаев, отрывок из повести «</w:t>
      </w:r>
      <w:proofErr w:type="spellStart"/>
      <w:r>
        <w:t>Мӧр</w:t>
      </w:r>
      <w:proofErr w:type="spellEnd"/>
      <w:r>
        <w:t xml:space="preserve"> </w:t>
      </w:r>
      <w:proofErr w:type="spellStart"/>
      <w:r>
        <w:t>пеледме</w:t>
      </w:r>
      <w:proofErr w:type="spellEnd"/>
      <w:r>
        <w:t xml:space="preserve"> </w:t>
      </w:r>
      <w:proofErr w:type="spellStart"/>
      <w:r>
        <w:t>годым</w:t>
      </w:r>
      <w:proofErr w:type="spellEnd"/>
      <w:r>
        <w:t>» («Во время цветения ягод»), рассказ «</w:t>
      </w:r>
      <w:proofErr w:type="spellStart"/>
      <w:r>
        <w:t>Кувавай</w:t>
      </w:r>
      <w:proofErr w:type="spellEnd"/>
      <w:r>
        <w:t xml:space="preserve">» («Бабушка»). </w:t>
      </w:r>
    </w:p>
    <w:p w14:paraId="2C2E0896" w14:textId="77777777" w:rsidR="004E38D3" w:rsidRDefault="00C1131D">
      <w:pPr>
        <w:spacing w:after="131" w:line="259" w:lineRule="auto"/>
        <w:ind w:left="742" w:right="11"/>
      </w:pPr>
      <w:r>
        <w:t>В.В. Илларионов, стихотворение «</w:t>
      </w:r>
      <w:proofErr w:type="spellStart"/>
      <w:r>
        <w:t>Шарнем</w:t>
      </w:r>
      <w:proofErr w:type="spellEnd"/>
      <w:r>
        <w:t xml:space="preserve">, </w:t>
      </w:r>
      <w:proofErr w:type="spellStart"/>
      <w:r>
        <w:t>коваем</w:t>
      </w:r>
      <w:proofErr w:type="spellEnd"/>
      <w:r>
        <w:t xml:space="preserve">!» («Помню, бабушка!»). </w:t>
      </w:r>
    </w:p>
    <w:p w14:paraId="7D0C2999" w14:textId="77777777" w:rsidR="004E38D3" w:rsidRDefault="00C1131D">
      <w:pPr>
        <w:spacing w:after="131" w:line="259" w:lineRule="auto"/>
        <w:ind w:left="742" w:right="11"/>
      </w:pPr>
      <w:r>
        <w:t>А.М. Горохов, стихотворение «</w:t>
      </w:r>
      <w:proofErr w:type="spellStart"/>
      <w:r>
        <w:t>Шӱжарем</w:t>
      </w:r>
      <w:proofErr w:type="spellEnd"/>
      <w:r>
        <w:t xml:space="preserve">» («Сестренка»). </w:t>
      </w:r>
    </w:p>
    <w:p w14:paraId="56A4BAE2" w14:textId="77777777" w:rsidR="004E38D3" w:rsidRDefault="00C1131D">
      <w:pPr>
        <w:numPr>
          <w:ilvl w:val="3"/>
          <w:numId w:val="43"/>
        </w:numPr>
        <w:spacing w:after="133" w:line="259" w:lineRule="auto"/>
        <w:ind w:right="11" w:hanging="1193"/>
      </w:pPr>
      <w:r>
        <w:t xml:space="preserve">Будь верным другом. </w:t>
      </w:r>
    </w:p>
    <w:p w14:paraId="08A243F3" w14:textId="77777777" w:rsidR="004E38D3" w:rsidRDefault="00C1131D">
      <w:pPr>
        <w:spacing w:after="131" w:line="259" w:lineRule="auto"/>
        <w:ind w:left="742" w:right="11"/>
      </w:pPr>
      <w:r>
        <w:t xml:space="preserve">Ю.И. Соловьев, рассказ «Ик </w:t>
      </w:r>
      <w:proofErr w:type="spellStart"/>
      <w:r>
        <w:t>шырчык</w:t>
      </w:r>
      <w:proofErr w:type="spellEnd"/>
      <w:r>
        <w:t xml:space="preserve">» («Скворец»). </w:t>
      </w:r>
    </w:p>
    <w:p w14:paraId="54157E91" w14:textId="77777777" w:rsidR="004E38D3" w:rsidRDefault="00C1131D">
      <w:pPr>
        <w:ind w:left="9" w:right="11" w:firstLine="708"/>
      </w:pPr>
      <w:proofErr w:type="spellStart"/>
      <w:r>
        <w:t>Осмин</w:t>
      </w:r>
      <w:proofErr w:type="spellEnd"/>
      <w:r>
        <w:t xml:space="preserve"> </w:t>
      </w:r>
      <w:proofErr w:type="spellStart"/>
      <w:r>
        <w:t>Йыван</w:t>
      </w:r>
      <w:proofErr w:type="spellEnd"/>
      <w:r>
        <w:t xml:space="preserve"> (И.И. Логинов), стихотворение «Изи </w:t>
      </w:r>
      <w:proofErr w:type="spellStart"/>
      <w:r>
        <w:t>чыве</w:t>
      </w:r>
      <w:proofErr w:type="spellEnd"/>
      <w:r>
        <w:t xml:space="preserve"> </w:t>
      </w:r>
      <w:proofErr w:type="spellStart"/>
      <w:r>
        <w:t>чи-чи-чи</w:t>
      </w:r>
      <w:proofErr w:type="spellEnd"/>
      <w:r>
        <w:t>…» («</w:t>
      </w:r>
      <w:proofErr w:type="spellStart"/>
      <w:r>
        <w:t>Цыпацыпа</w:t>
      </w:r>
      <w:proofErr w:type="spellEnd"/>
      <w:r>
        <w:t xml:space="preserve"> </w:t>
      </w:r>
      <w:proofErr w:type="spellStart"/>
      <w:r>
        <w:t>цыплѐнок</w:t>
      </w:r>
      <w:proofErr w:type="spellEnd"/>
      <w:r>
        <w:t xml:space="preserve">»). </w:t>
      </w:r>
    </w:p>
    <w:p w14:paraId="57A570D8" w14:textId="77777777" w:rsidR="004E38D3" w:rsidRDefault="00C1131D">
      <w:pPr>
        <w:numPr>
          <w:ilvl w:val="3"/>
          <w:numId w:val="43"/>
        </w:numPr>
        <w:spacing w:after="133" w:line="259" w:lineRule="auto"/>
        <w:ind w:right="11" w:hanging="1193"/>
      </w:pPr>
      <w:r>
        <w:t xml:space="preserve">Друзья и враги. </w:t>
      </w:r>
    </w:p>
    <w:p w14:paraId="00E6E517" w14:textId="77777777" w:rsidR="004E38D3" w:rsidRDefault="00C1131D">
      <w:pPr>
        <w:spacing w:after="37"/>
        <w:ind w:left="9" w:right="11" w:firstLine="708"/>
      </w:pPr>
      <w:r>
        <w:t>М.А. Горький, сказка «</w:t>
      </w:r>
      <w:proofErr w:type="spellStart"/>
      <w:r>
        <w:t>Пӧрткайыкиге</w:t>
      </w:r>
      <w:proofErr w:type="spellEnd"/>
      <w:r>
        <w:t>» («Воробышки»), рассказ «</w:t>
      </w:r>
      <w:proofErr w:type="spellStart"/>
      <w:r>
        <w:t>Тушман</w:t>
      </w:r>
      <w:proofErr w:type="spellEnd"/>
      <w:r>
        <w:t xml:space="preserve"> </w:t>
      </w:r>
      <w:proofErr w:type="spellStart"/>
      <w:r>
        <w:t>ден</w:t>
      </w:r>
      <w:proofErr w:type="spellEnd"/>
      <w:r>
        <w:t xml:space="preserve"> </w:t>
      </w:r>
      <w:proofErr w:type="spellStart"/>
      <w:r>
        <w:t>йолташ</w:t>
      </w:r>
      <w:proofErr w:type="spellEnd"/>
      <w:r>
        <w:t xml:space="preserve">» («Друзья и враги»). </w:t>
      </w:r>
    </w:p>
    <w:p w14:paraId="34EF55EF" w14:textId="77777777" w:rsidR="004E38D3" w:rsidRDefault="00C1131D">
      <w:pPr>
        <w:ind w:left="9" w:right="11" w:firstLine="708"/>
      </w:pPr>
      <w:r>
        <w:t xml:space="preserve">Отражение </w:t>
      </w:r>
      <w:r>
        <w:tab/>
        <w:t xml:space="preserve">в </w:t>
      </w:r>
      <w:r>
        <w:tab/>
        <w:t xml:space="preserve">произведениях </w:t>
      </w:r>
      <w:r>
        <w:tab/>
        <w:t xml:space="preserve">нравственно-этических </w:t>
      </w:r>
      <w:r>
        <w:tab/>
        <w:t xml:space="preserve">понятий: </w:t>
      </w:r>
      <w:r>
        <w:tab/>
        <w:t xml:space="preserve">дружба, терпение, уважение, взаимопомощь. </w:t>
      </w:r>
    </w:p>
    <w:p w14:paraId="5CC07C9A" w14:textId="77777777" w:rsidR="004E38D3" w:rsidRDefault="00C1131D">
      <w:pPr>
        <w:numPr>
          <w:ilvl w:val="2"/>
          <w:numId w:val="43"/>
        </w:numPr>
        <w:spacing w:after="131" w:line="259" w:lineRule="auto"/>
        <w:ind w:right="11" w:firstLine="708"/>
      </w:pPr>
      <w:r>
        <w:t xml:space="preserve">Работа украшает жизнь. </w:t>
      </w:r>
    </w:p>
    <w:p w14:paraId="5F790FED" w14:textId="77777777" w:rsidR="004E38D3" w:rsidRDefault="00C1131D">
      <w:pPr>
        <w:ind w:left="9" w:right="11" w:firstLine="708"/>
      </w:pPr>
      <w:r>
        <w:t xml:space="preserve">Труд в жизни человека. Качества, воспитываемые трудом: упорство, </w:t>
      </w:r>
      <w:proofErr w:type="spellStart"/>
      <w:r>
        <w:t>целеустремлѐнность</w:t>
      </w:r>
      <w:proofErr w:type="spellEnd"/>
      <w:r>
        <w:t xml:space="preserve">, терпеливость. </w:t>
      </w:r>
    </w:p>
    <w:p w14:paraId="4264CF83" w14:textId="77777777" w:rsidR="004E38D3" w:rsidRDefault="00C1131D">
      <w:pPr>
        <w:numPr>
          <w:ilvl w:val="3"/>
          <w:numId w:val="43"/>
        </w:numPr>
        <w:spacing w:after="131" w:line="259" w:lineRule="auto"/>
        <w:ind w:right="11" w:hanging="1193"/>
      </w:pPr>
      <w:r>
        <w:t xml:space="preserve">Человека славит труд. </w:t>
      </w:r>
    </w:p>
    <w:p w14:paraId="3079BB51" w14:textId="77777777" w:rsidR="004E38D3" w:rsidRDefault="00C1131D">
      <w:pPr>
        <w:ind w:left="9" w:right="11" w:firstLine="708"/>
      </w:pPr>
      <w:proofErr w:type="spellStart"/>
      <w:r>
        <w:lastRenderedPageBreak/>
        <w:t>Чалай</w:t>
      </w:r>
      <w:proofErr w:type="spellEnd"/>
      <w:r>
        <w:t xml:space="preserve"> </w:t>
      </w:r>
      <w:proofErr w:type="spellStart"/>
      <w:r>
        <w:t>Васлий</w:t>
      </w:r>
      <w:proofErr w:type="spellEnd"/>
      <w:r>
        <w:t xml:space="preserve"> (В.Ф. </w:t>
      </w:r>
      <w:proofErr w:type="spellStart"/>
      <w:r>
        <w:t>Чегаев</w:t>
      </w:r>
      <w:proofErr w:type="spellEnd"/>
      <w:r>
        <w:t xml:space="preserve">), стихотворение «Ме пашам </w:t>
      </w:r>
      <w:proofErr w:type="spellStart"/>
      <w:r>
        <w:t>йӧратена</w:t>
      </w:r>
      <w:proofErr w:type="spellEnd"/>
      <w:r>
        <w:t xml:space="preserve">» («Мы любим трудиться»). </w:t>
      </w:r>
    </w:p>
    <w:p w14:paraId="4913ED63" w14:textId="77777777" w:rsidR="004E38D3" w:rsidRDefault="00C1131D">
      <w:pPr>
        <w:spacing w:after="131" w:line="259" w:lineRule="auto"/>
        <w:ind w:left="742" w:right="11"/>
      </w:pPr>
      <w:proofErr w:type="spellStart"/>
      <w:r>
        <w:t>Миклай</w:t>
      </w:r>
      <w:proofErr w:type="spellEnd"/>
      <w:r>
        <w:t xml:space="preserve"> Казаков (Н.И. Казаков), стихотворение «Маляр». </w:t>
      </w:r>
    </w:p>
    <w:p w14:paraId="1C86DC70" w14:textId="77777777" w:rsidR="004E38D3" w:rsidRDefault="00C1131D">
      <w:pPr>
        <w:ind w:left="9" w:right="11" w:firstLine="708"/>
      </w:pPr>
      <w:r>
        <w:t>Макс Емельянов (М.С. Емельянов), стихотворение «</w:t>
      </w:r>
      <w:proofErr w:type="spellStart"/>
      <w:r>
        <w:t>Стройкышто</w:t>
      </w:r>
      <w:proofErr w:type="spellEnd"/>
      <w:r>
        <w:t xml:space="preserve">» («На стройке»). </w:t>
      </w:r>
    </w:p>
    <w:p w14:paraId="7CC3769F" w14:textId="77777777" w:rsidR="004E38D3" w:rsidRDefault="00C1131D">
      <w:pPr>
        <w:numPr>
          <w:ilvl w:val="3"/>
          <w:numId w:val="43"/>
        </w:numPr>
        <w:spacing w:after="131" w:line="259" w:lineRule="auto"/>
        <w:ind w:right="11" w:hanging="1193"/>
      </w:pPr>
      <w:r>
        <w:t xml:space="preserve">Научись трудиться с детства. </w:t>
      </w:r>
    </w:p>
    <w:p w14:paraId="71AAABF8" w14:textId="77777777" w:rsidR="004E38D3" w:rsidRDefault="00C1131D">
      <w:pPr>
        <w:ind w:left="9" w:right="11" w:firstLine="708"/>
      </w:pPr>
      <w:r>
        <w:t>Макс Майн (М.С. Степанов), рассказ «</w:t>
      </w:r>
      <w:proofErr w:type="spellStart"/>
      <w:r>
        <w:t>Полдыш</w:t>
      </w:r>
      <w:proofErr w:type="spellEnd"/>
      <w:r>
        <w:t>» («Пуговица»), рассказ «</w:t>
      </w:r>
      <w:proofErr w:type="spellStart"/>
      <w:r>
        <w:t>Презе</w:t>
      </w:r>
      <w:proofErr w:type="spellEnd"/>
      <w:r>
        <w:t>» («</w:t>
      </w:r>
      <w:proofErr w:type="spellStart"/>
      <w:r>
        <w:t>Телѐнок</w:t>
      </w:r>
      <w:proofErr w:type="spellEnd"/>
      <w:r>
        <w:t xml:space="preserve">»). </w:t>
      </w:r>
    </w:p>
    <w:p w14:paraId="3B942CD3" w14:textId="77777777" w:rsidR="004E38D3" w:rsidRDefault="00C1131D">
      <w:pPr>
        <w:spacing w:after="133" w:line="259" w:lineRule="auto"/>
        <w:ind w:left="742" w:right="11"/>
      </w:pPr>
      <w:r>
        <w:t>Ю.М. Артамонов, рассказ «</w:t>
      </w:r>
      <w:proofErr w:type="spellStart"/>
      <w:r>
        <w:t>Вичу</w:t>
      </w:r>
      <w:proofErr w:type="spellEnd"/>
      <w:r>
        <w:t xml:space="preserve"> – </w:t>
      </w:r>
      <w:proofErr w:type="spellStart"/>
      <w:r>
        <w:t>шофѐр</w:t>
      </w:r>
      <w:proofErr w:type="spellEnd"/>
      <w:r>
        <w:t xml:space="preserve">» («Витя – </w:t>
      </w:r>
      <w:proofErr w:type="spellStart"/>
      <w:r>
        <w:t>шофѐр</w:t>
      </w:r>
      <w:proofErr w:type="spellEnd"/>
      <w:r>
        <w:t xml:space="preserve">»). </w:t>
      </w:r>
    </w:p>
    <w:p w14:paraId="3E886B80" w14:textId="77777777" w:rsidR="004E38D3" w:rsidRDefault="00C1131D">
      <w:pPr>
        <w:numPr>
          <w:ilvl w:val="3"/>
          <w:numId w:val="43"/>
        </w:numPr>
        <w:spacing w:after="131" w:line="259" w:lineRule="auto"/>
        <w:ind w:right="11" w:hanging="1193"/>
      </w:pPr>
      <w:r>
        <w:t xml:space="preserve">Стану опорой для родителей. </w:t>
      </w:r>
    </w:p>
    <w:p w14:paraId="1290E6F8" w14:textId="77777777" w:rsidR="004E38D3" w:rsidRDefault="00C1131D">
      <w:pPr>
        <w:ind w:left="9" w:right="11" w:firstLine="708"/>
      </w:pPr>
      <w:r>
        <w:t>Мирон Большаков (М.Н. Большаков), стихотворение «</w:t>
      </w:r>
      <w:proofErr w:type="spellStart"/>
      <w:r>
        <w:t>Ачам</w:t>
      </w:r>
      <w:proofErr w:type="spellEnd"/>
      <w:r>
        <w:t xml:space="preserve"> </w:t>
      </w:r>
      <w:proofErr w:type="spellStart"/>
      <w:r>
        <w:t>дене</w:t>
      </w:r>
      <w:proofErr w:type="spellEnd"/>
      <w:r>
        <w:t xml:space="preserve"> </w:t>
      </w:r>
      <w:proofErr w:type="spellStart"/>
      <w:r>
        <w:t>пырля</w:t>
      </w:r>
      <w:proofErr w:type="spellEnd"/>
      <w:r>
        <w:t xml:space="preserve">» («Вместе с отцом»). </w:t>
      </w:r>
    </w:p>
    <w:p w14:paraId="5BF966EC" w14:textId="77777777" w:rsidR="004E38D3" w:rsidRDefault="00C1131D">
      <w:pPr>
        <w:spacing w:line="259" w:lineRule="auto"/>
        <w:ind w:left="742" w:right="11"/>
      </w:pPr>
      <w:r>
        <w:t xml:space="preserve">А.И. </w:t>
      </w:r>
      <w:proofErr w:type="spellStart"/>
      <w:r>
        <w:t>Мокеева</w:t>
      </w:r>
      <w:proofErr w:type="spellEnd"/>
      <w:r>
        <w:t>, стихотворение «</w:t>
      </w:r>
      <w:proofErr w:type="spellStart"/>
      <w:r>
        <w:t>Авамлан</w:t>
      </w:r>
      <w:proofErr w:type="spellEnd"/>
      <w:r>
        <w:t xml:space="preserve"> </w:t>
      </w:r>
      <w:proofErr w:type="spellStart"/>
      <w:r>
        <w:t>полшем</w:t>
      </w:r>
      <w:proofErr w:type="spellEnd"/>
      <w:r>
        <w:t xml:space="preserve">» («Помогаю маме»). </w:t>
      </w:r>
    </w:p>
    <w:p w14:paraId="09EE59BC" w14:textId="77777777" w:rsidR="004E38D3" w:rsidRDefault="00C1131D">
      <w:pPr>
        <w:numPr>
          <w:ilvl w:val="3"/>
          <w:numId w:val="43"/>
        </w:numPr>
        <w:spacing w:after="134" w:line="259" w:lineRule="auto"/>
        <w:ind w:right="11" w:hanging="1193"/>
      </w:pPr>
      <w:r>
        <w:t xml:space="preserve">Трудолюбивого человека народ ценит. </w:t>
      </w:r>
    </w:p>
    <w:p w14:paraId="17F5274A" w14:textId="77777777" w:rsidR="004E38D3" w:rsidRDefault="00C1131D">
      <w:pPr>
        <w:ind w:left="9" w:right="11" w:firstLine="708"/>
      </w:pPr>
      <w:r>
        <w:t>Макс Майн (М.С. Степанов), рассказ «</w:t>
      </w:r>
      <w:proofErr w:type="spellStart"/>
      <w:r>
        <w:t>Кудывечым</w:t>
      </w:r>
      <w:proofErr w:type="spellEnd"/>
      <w:r>
        <w:t xml:space="preserve"> </w:t>
      </w:r>
      <w:proofErr w:type="spellStart"/>
      <w:r>
        <w:t>кӧ</w:t>
      </w:r>
      <w:proofErr w:type="spellEnd"/>
      <w:r>
        <w:t xml:space="preserve"> </w:t>
      </w:r>
      <w:proofErr w:type="spellStart"/>
      <w:r>
        <w:t>ӱштын</w:t>
      </w:r>
      <w:proofErr w:type="spellEnd"/>
      <w:r>
        <w:t xml:space="preserve">?» («Кто </w:t>
      </w:r>
      <w:proofErr w:type="spellStart"/>
      <w:r>
        <w:t>подмѐл</w:t>
      </w:r>
      <w:proofErr w:type="spellEnd"/>
      <w:r>
        <w:t xml:space="preserve"> двор?»), рассказ «Часовой». </w:t>
      </w:r>
    </w:p>
    <w:p w14:paraId="32F0F8E2" w14:textId="77777777" w:rsidR="004E38D3" w:rsidRDefault="00C1131D">
      <w:pPr>
        <w:numPr>
          <w:ilvl w:val="3"/>
          <w:numId w:val="43"/>
        </w:numPr>
        <w:spacing w:after="131" w:line="259" w:lineRule="auto"/>
        <w:ind w:right="11" w:hanging="1193"/>
      </w:pPr>
      <w:r>
        <w:t xml:space="preserve">Работа – большая радость. </w:t>
      </w:r>
    </w:p>
    <w:p w14:paraId="6188B604" w14:textId="77777777" w:rsidR="004E38D3" w:rsidRDefault="00C1131D">
      <w:pPr>
        <w:ind w:left="9" w:right="11" w:firstLine="708"/>
      </w:pPr>
      <w:r>
        <w:t>Ю.М. Артамонов, рассказ «</w:t>
      </w:r>
      <w:proofErr w:type="spellStart"/>
      <w:r>
        <w:t>Тарля</w:t>
      </w:r>
      <w:proofErr w:type="spellEnd"/>
      <w:r>
        <w:t xml:space="preserve"> кован </w:t>
      </w:r>
      <w:proofErr w:type="spellStart"/>
      <w:r>
        <w:t>поянлыкше</w:t>
      </w:r>
      <w:proofErr w:type="spellEnd"/>
      <w:r>
        <w:t xml:space="preserve">» («Богатство бабушки Дарьи»). </w:t>
      </w:r>
    </w:p>
    <w:p w14:paraId="54BB8EF8" w14:textId="77777777" w:rsidR="004E38D3" w:rsidRDefault="00C1131D">
      <w:pPr>
        <w:spacing w:after="131" w:line="259" w:lineRule="auto"/>
        <w:ind w:left="742" w:right="11"/>
      </w:pPr>
      <w:r>
        <w:t>Б.Г. Данилов, стихотворение «</w:t>
      </w:r>
      <w:proofErr w:type="spellStart"/>
      <w:r>
        <w:t>Пашаж</w:t>
      </w:r>
      <w:proofErr w:type="spellEnd"/>
      <w:r>
        <w:t xml:space="preserve"> </w:t>
      </w:r>
      <w:proofErr w:type="spellStart"/>
      <w:r>
        <w:t>дене</w:t>
      </w:r>
      <w:proofErr w:type="spellEnd"/>
      <w:r>
        <w:t xml:space="preserve"> </w:t>
      </w:r>
      <w:proofErr w:type="spellStart"/>
      <w:r>
        <w:t>чаплана</w:t>
      </w:r>
      <w:proofErr w:type="spellEnd"/>
      <w:r>
        <w:t xml:space="preserve">» («Славен трудом»). </w:t>
      </w:r>
    </w:p>
    <w:p w14:paraId="3A689FED" w14:textId="77777777" w:rsidR="004E38D3" w:rsidRDefault="00C1131D">
      <w:pPr>
        <w:numPr>
          <w:ilvl w:val="3"/>
          <w:numId w:val="43"/>
        </w:numPr>
        <w:spacing w:after="132" w:line="259" w:lineRule="auto"/>
        <w:ind w:right="11" w:hanging="1193"/>
      </w:pPr>
      <w:r>
        <w:t xml:space="preserve">Небольшая работа превращается в большой труд. </w:t>
      </w:r>
    </w:p>
    <w:p w14:paraId="5ACC2D26" w14:textId="77777777" w:rsidR="004E38D3" w:rsidRDefault="00C1131D">
      <w:pPr>
        <w:spacing w:after="133" w:line="259" w:lineRule="auto"/>
        <w:ind w:left="742" w:right="11"/>
      </w:pPr>
      <w:r>
        <w:t>В.В. Иванов, рассказ «</w:t>
      </w:r>
      <w:proofErr w:type="spellStart"/>
      <w:r>
        <w:t>Росота</w:t>
      </w:r>
      <w:proofErr w:type="spellEnd"/>
      <w:r>
        <w:t xml:space="preserve"> </w:t>
      </w:r>
      <w:proofErr w:type="spellStart"/>
      <w:r>
        <w:t>яшлык</w:t>
      </w:r>
      <w:proofErr w:type="spellEnd"/>
      <w:r>
        <w:t xml:space="preserve">» («Ящик для рассады»). </w:t>
      </w:r>
    </w:p>
    <w:p w14:paraId="65ECF3C7" w14:textId="77777777" w:rsidR="004E38D3" w:rsidRDefault="00C1131D">
      <w:pPr>
        <w:ind w:left="9" w:right="11" w:firstLine="708"/>
      </w:pPr>
      <w:r>
        <w:t xml:space="preserve">Максим Емельянов (М.С. Емельянов), стихотворение «Изи </w:t>
      </w:r>
      <w:proofErr w:type="spellStart"/>
      <w:r>
        <w:t>пашаче</w:t>
      </w:r>
      <w:proofErr w:type="spellEnd"/>
      <w:r>
        <w:t xml:space="preserve">» («Трудолюбивый малыш»).  </w:t>
      </w:r>
    </w:p>
    <w:p w14:paraId="4E51057D" w14:textId="77777777" w:rsidR="004E38D3" w:rsidRDefault="00C1131D">
      <w:pPr>
        <w:numPr>
          <w:ilvl w:val="3"/>
          <w:numId w:val="43"/>
        </w:numPr>
        <w:spacing w:after="131" w:line="259" w:lineRule="auto"/>
        <w:ind w:right="11" w:hanging="1193"/>
      </w:pPr>
      <w:proofErr w:type="spellStart"/>
      <w:r>
        <w:t>Лѐн</w:t>
      </w:r>
      <w:proofErr w:type="spellEnd"/>
      <w:r>
        <w:t xml:space="preserve"> – полезное растение. </w:t>
      </w:r>
    </w:p>
    <w:p w14:paraId="154C7157" w14:textId="77777777" w:rsidR="004E38D3" w:rsidRDefault="00C1131D">
      <w:pPr>
        <w:ind w:left="9" w:right="11" w:firstLine="708"/>
      </w:pPr>
      <w:r>
        <w:t xml:space="preserve">Никандр </w:t>
      </w:r>
      <w:proofErr w:type="spellStart"/>
      <w:r>
        <w:t>Лекайн</w:t>
      </w:r>
      <w:proofErr w:type="spellEnd"/>
      <w:r>
        <w:t xml:space="preserve"> (Н.С. </w:t>
      </w:r>
      <w:proofErr w:type="spellStart"/>
      <w:r>
        <w:t>Еремееев</w:t>
      </w:r>
      <w:proofErr w:type="spellEnd"/>
      <w:r>
        <w:t>), рассказ «</w:t>
      </w:r>
      <w:proofErr w:type="spellStart"/>
      <w:r>
        <w:t>Йытын</w:t>
      </w:r>
      <w:proofErr w:type="spellEnd"/>
      <w:r>
        <w:t xml:space="preserve"> </w:t>
      </w:r>
      <w:proofErr w:type="spellStart"/>
      <w:r>
        <w:t>дене</w:t>
      </w:r>
      <w:proofErr w:type="spellEnd"/>
      <w:r>
        <w:t xml:space="preserve"> мом </w:t>
      </w:r>
      <w:proofErr w:type="spellStart"/>
      <w:r>
        <w:t>ыштат</w:t>
      </w:r>
      <w:proofErr w:type="spellEnd"/>
      <w:r>
        <w:t xml:space="preserve">?» («Что делают из льна?»). </w:t>
      </w:r>
    </w:p>
    <w:p w14:paraId="30A4E3C8" w14:textId="77777777" w:rsidR="004E38D3" w:rsidRDefault="00C1131D">
      <w:pPr>
        <w:spacing w:after="131" w:line="259" w:lineRule="auto"/>
        <w:ind w:left="742" w:right="11"/>
      </w:pPr>
      <w:r>
        <w:t xml:space="preserve">С.С. </w:t>
      </w:r>
      <w:proofErr w:type="spellStart"/>
      <w:r>
        <w:t>Шакир</w:t>
      </w:r>
      <w:proofErr w:type="spellEnd"/>
      <w:r>
        <w:t>, стихотворение «</w:t>
      </w:r>
      <w:proofErr w:type="spellStart"/>
      <w:r>
        <w:t>Йытын</w:t>
      </w:r>
      <w:proofErr w:type="spellEnd"/>
      <w:r>
        <w:t>» («</w:t>
      </w:r>
      <w:proofErr w:type="spellStart"/>
      <w:r>
        <w:t>Лѐн</w:t>
      </w:r>
      <w:proofErr w:type="spellEnd"/>
      <w:r>
        <w:t xml:space="preserve">»). </w:t>
      </w:r>
    </w:p>
    <w:p w14:paraId="40C34CF1" w14:textId="77777777" w:rsidR="004E38D3" w:rsidRDefault="00C1131D">
      <w:pPr>
        <w:numPr>
          <w:ilvl w:val="3"/>
          <w:numId w:val="43"/>
        </w:numPr>
        <w:spacing w:after="131" w:line="259" w:lineRule="auto"/>
        <w:ind w:right="11" w:hanging="1193"/>
      </w:pPr>
      <w:r>
        <w:t xml:space="preserve">Труд – основа жизни. </w:t>
      </w:r>
    </w:p>
    <w:p w14:paraId="1F6B98DD" w14:textId="77777777" w:rsidR="004E38D3" w:rsidRDefault="00C1131D">
      <w:pPr>
        <w:spacing w:after="131" w:line="259" w:lineRule="auto"/>
        <w:ind w:left="742" w:right="11"/>
      </w:pPr>
      <w:r>
        <w:t>Б.Г. Данилов, стихотворение «</w:t>
      </w:r>
      <w:proofErr w:type="spellStart"/>
      <w:r>
        <w:t>Кыша</w:t>
      </w:r>
      <w:proofErr w:type="spellEnd"/>
      <w:r>
        <w:t xml:space="preserve">» («Следы»). </w:t>
      </w:r>
    </w:p>
    <w:p w14:paraId="7DD40B8E" w14:textId="77777777" w:rsidR="004E38D3" w:rsidRDefault="00C1131D">
      <w:pPr>
        <w:spacing w:after="133" w:line="259" w:lineRule="auto"/>
        <w:ind w:left="742" w:right="11"/>
      </w:pPr>
      <w:r>
        <w:lastRenderedPageBreak/>
        <w:t xml:space="preserve">А.Ф. </w:t>
      </w:r>
      <w:proofErr w:type="spellStart"/>
      <w:r>
        <w:t>Фѐдоров</w:t>
      </w:r>
      <w:proofErr w:type="spellEnd"/>
      <w:r>
        <w:t>, стихотворение «</w:t>
      </w:r>
      <w:proofErr w:type="spellStart"/>
      <w:r>
        <w:t>Пӧртым</w:t>
      </w:r>
      <w:proofErr w:type="spellEnd"/>
      <w:r>
        <w:t xml:space="preserve"> </w:t>
      </w:r>
      <w:proofErr w:type="spellStart"/>
      <w:r>
        <w:t>чоҥышо</w:t>
      </w:r>
      <w:proofErr w:type="spellEnd"/>
      <w:r>
        <w:t xml:space="preserve">» («Строитель»). </w:t>
      </w:r>
    </w:p>
    <w:p w14:paraId="4ACC4C68" w14:textId="77777777" w:rsidR="004E38D3" w:rsidRDefault="00C1131D">
      <w:pPr>
        <w:ind w:left="9" w:right="11" w:firstLine="708"/>
      </w:pPr>
      <w:r>
        <w:t xml:space="preserve">Ценность семейного трудового воспитания. Труд как возможность для самореализации, самосовершенствования, раскрытия своего потенциала. </w:t>
      </w:r>
    </w:p>
    <w:p w14:paraId="1A9C1B82" w14:textId="77777777" w:rsidR="004E38D3" w:rsidRDefault="00C1131D">
      <w:pPr>
        <w:ind w:left="9" w:right="11" w:firstLine="708"/>
      </w:pPr>
      <w:r>
        <w:t xml:space="preserve">Отражение значения выражения «Труд – основа жизни» в русских и марийских пословицах. </w:t>
      </w:r>
    </w:p>
    <w:p w14:paraId="71D80904" w14:textId="77777777" w:rsidR="004E38D3" w:rsidRDefault="00C1131D">
      <w:pPr>
        <w:numPr>
          <w:ilvl w:val="2"/>
          <w:numId w:val="43"/>
        </w:numPr>
        <w:spacing w:after="131" w:line="259" w:lineRule="auto"/>
        <w:ind w:right="11" w:firstLine="708"/>
      </w:pPr>
      <w:r>
        <w:t xml:space="preserve">Доброта души бесценна. </w:t>
      </w:r>
    </w:p>
    <w:p w14:paraId="07DEC08A" w14:textId="77777777" w:rsidR="004E38D3" w:rsidRDefault="00C1131D">
      <w:pPr>
        <w:spacing w:line="361" w:lineRule="auto"/>
        <w:ind w:left="9" w:right="6" w:firstLine="708"/>
        <w:jc w:val="left"/>
      </w:pPr>
      <w:r>
        <w:t xml:space="preserve">Доброта как состояние человеческой души. Добрые дела и поступки живут в веках. Без добрых дел нет доброго имени. Отражение темы милосердия в произведениях марийских писателей и поэтов. Сохранение и умножение жизненных ценностей. </w:t>
      </w:r>
    </w:p>
    <w:p w14:paraId="078D18C5" w14:textId="77777777" w:rsidR="004E38D3" w:rsidRDefault="00C1131D">
      <w:pPr>
        <w:numPr>
          <w:ilvl w:val="3"/>
          <w:numId w:val="43"/>
        </w:numPr>
        <w:spacing w:after="131" w:line="259" w:lineRule="auto"/>
        <w:ind w:right="11" w:hanging="1193"/>
      </w:pPr>
      <w:r>
        <w:t xml:space="preserve">Хороший друг </w:t>
      </w:r>
      <w:proofErr w:type="spellStart"/>
      <w:r>
        <w:t>познаѐтся</w:t>
      </w:r>
      <w:proofErr w:type="spellEnd"/>
      <w:r>
        <w:t xml:space="preserve"> в беде. </w:t>
      </w:r>
    </w:p>
    <w:p w14:paraId="4AFBFE9B" w14:textId="77777777" w:rsidR="004E38D3" w:rsidRDefault="00C1131D">
      <w:pPr>
        <w:spacing w:after="132" w:line="259" w:lineRule="auto"/>
        <w:ind w:left="742" w:right="11"/>
      </w:pPr>
      <w:r>
        <w:t>Д.Ш. Исламов, стихотворение «</w:t>
      </w:r>
      <w:proofErr w:type="spellStart"/>
      <w:r>
        <w:t>Оҥгыр</w:t>
      </w:r>
      <w:proofErr w:type="spellEnd"/>
      <w:r>
        <w:t xml:space="preserve"> </w:t>
      </w:r>
      <w:proofErr w:type="spellStart"/>
      <w:r>
        <w:t>йӱк</w:t>
      </w:r>
      <w:proofErr w:type="spellEnd"/>
      <w:r>
        <w:t xml:space="preserve">» («Колокольный звон»). </w:t>
      </w:r>
    </w:p>
    <w:p w14:paraId="40634D43" w14:textId="77777777" w:rsidR="004E38D3" w:rsidRDefault="00C1131D">
      <w:pPr>
        <w:spacing w:line="259" w:lineRule="auto"/>
        <w:ind w:left="742" w:right="11"/>
      </w:pPr>
      <w:r>
        <w:t xml:space="preserve">В.М. Иванов, рассказ «Футбол». </w:t>
      </w:r>
    </w:p>
    <w:p w14:paraId="3C97CBB9" w14:textId="77777777" w:rsidR="004E38D3" w:rsidRDefault="00C1131D">
      <w:pPr>
        <w:spacing w:after="134" w:line="259" w:lineRule="auto"/>
        <w:ind w:left="742" w:right="11"/>
      </w:pPr>
      <w:r>
        <w:t xml:space="preserve">Яков </w:t>
      </w:r>
      <w:proofErr w:type="spellStart"/>
      <w:r>
        <w:t>Элексейн</w:t>
      </w:r>
      <w:proofErr w:type="spellEnd"/>
      <w:r>
        <w:t xml:space="preserve"> (Я.А. Алексеев), рассказ «Миша </w:t>
      </w:r>
      <w:proofErr w:type="spellStart"/>
      <w:r>
        <w:t>ден</w:t>
      </w:r>
      <w:proofErr w:type="spellEnd"/>
      <w:r>
        <w:t xml:space="preserve"> </w:t>
      </w:r>
      <w:proofErr w:type="spellStart"/>
      <w:r>
        <w:t>Кисик</w:t>
      </w:r>
      <w:proofErr w:type="spellEnd"/>
      <w:r>
        <w:t xml:space="preserve">» («Миша и </w:t>
      </w:r>
      <w:proofErr w:type="spellStart"/>
      <w:r>
        <w:t>Кися</w:t>
      </w:r>
      <w:proofErr w:type="spellEnd"/>
      <w:r>
        <w:t xml:space="preserve">»). </w:t>
      </w:r>
    </w:p>
    <w:p w14:paraId="266F3D85" w14:textId="77777777" w:rsidR="004E38D3" w:rsidRDefault="00C1131D">
      <w:pPr>
        <w:numPr>
          <w:ilvl w:val="3"/>
          <w:numId w:val="43"/>
        </w:numPr>
        <w:spacing w:after="131" w:line="259" w:lineRule="auto"/>
        <w:ind w:right="11" w:hanging="1193"/>
      </w:pPr>
      <w:r>
        <w:t xml:space="preserve">Мама – опора семьи. </w:t>
      </w:r>
    </w:p>
    <w:p w14:paraId="1497CB78" w14:textId="77777777" w:rsidR="004E38D3" w:rsidRDefault="00C1131D">
      <w:pPr>
        <w:ind w:left="9" w:right="11" w:firstLine="708"/>
      </w:pPr>
      <w:r>
        <w:t xml:space="preserve">Анатолий </w:t>
      </w:r>
      <w:proofErr w:type="spellStart"/>
      <w:r>
        <w:t>Бик</w:t>
      </w:r>
      <w:proofErr w:type="spellEnd"/>
      <w:r>
        <w:t xml:space="preserve"> (А.И. </w:t>
      </w:r>
      <w:proofErr w:type="spellStart"/>
      <w:r>
        <w:t>Бикмурзин</w:t>
      </w:r>
      <w:proofErr w:type="spellEnd"/>
      <w:r>
        <w:t>), стихотворение «</w:t>
      </w:r>
      <w:proofErr w:type="spellStart"/>
      <w:r>
        <w:t>Мый</w:t>
      </w:r>
      <w:proofErr w:type="spellEnd"/>
      <w:r>
        <w:t xml:space="preserve"> ом </w:t>
      </w:r>
      <w:proofErr w:type="spellStart"/>
      <w:r>
        <w:t>лӱд</w:t>
      </w:r>
      <w:proofErr w:type="spellEnd"/>
      <w:r>
        <w:t xml:space="preserve">» («Я не боюсь»). </w:t>
      </w:r>
    </w:p>
    <w:p w14:paraId="1E657E42" w14:textId="77777777" w:rsidR="004E38D3" w:rsidRDefault="00C1131D">
      <w:pPr>
        <w:spacing w:after="133" w:line="259" w:lineRule="auto"/>
        <w:ind w:left="742" w:right="11"/>
      </w:pPr>
      <w:r>
        <w:t xml:space="preserve">А.А. </w:t>
      </w:r>
      <w:proofErr w:type="spellStart"/>
      <w:r>
        <w:t>Фѐдоров</w:t>
      </w:r>
      <w:proofErr w:type="spellEnd"/>
      <w:r>
        <w:t>, стихотворение «</w:t>
      </w:r>
      <w:proofErr w:type="spellStart"/>
      <w:r>
        <w:t>Авай</w:t>
      </w:r>
      <w:proofErr w:type="spellEnd"/>
      <w:r>
        <w:t xml:space="preserve"> </w:t>
      </w:r>
      <w:proofErr w:type="spellStart"/>
      <w:r>
        <w:t>поро</w:t>
      </w:r>
      <w:proofErr w:type="spellEnd"/>
      <w:r>
        <w:t xml:space="preserve">» («Добрая мама»). </w:t>
      </w:r>
    </w:p>
    <w:p w14:paraId="36A95E47" w14:textId="77777777" w:rsidR="004E38D3" w:rsidRDefault="00C1131D">
      <w:pPr>
        <w:numPr>
          <w:ilvl w:val="3"/>
          <w:numId w:val="43"/>
        </w:numPr>
        <w:spacing w:after="131" w:line="259" w:lineRule="auto"/>
        <w:ind w:right="11" w:hanging="1193"/>
      </w:pPr>
      <w:r>
        <w:t xml:space="preserve">Настоящего друга трудно найти, легко потерять. </w:t>
      </w:r>
    </w:p>
    <w:p w14:paraId="1A929B64" w14:textId="77777777" w:rsidR="004E38D3" w:rsidRDefault="00C1131D">
      <w:pPr>
        <w:ind w:left="9" w:right="11" w:firstLine="708"/>
      </w:pPr>
      <w:r>
        <w:t xml:space="preserve">К.И. Беляев, рассказы «Эн </w:t>
      </w:r>
      <w:proofErr w:type="spellStart"/>
      <w:r>
        <w:t>шергакан</w:t>
      </w:r>
      <w:proofErr w:type="spellEnd"/>
      <w:r>
        <w:t xml:space="preserve"> </w:t>
      </w:r>
      <w:proofErr w:type="spellStart"/>
      <w:r>
        <w:t>пӧлек</w:t>
      </w:r>
      <w:proofErr w:type="spellEnd"/>
      <w:r>
        <w:t xml:space="preserve">» («Самый дорогой подарок»), «Сай </w:t>
      </w:r>
      <w:proofErr w:type="spellStart"/>
      <w:r>
        <w:t>йолташ</w:t>
      </w:r>
      <w:proofErr w:type="spellEnd"/>
      <w:r>
        <w:t xml:space="preserve">» («Настоящий друг»). </w:t>
      </w:r>
    </w:p>
    <w:p w14:paraId="05601DC1" w14:textId="77777777" w:rsidR="004E38D3" w:rsidRDefault="00C1131D">
      <w:pPr>
        <w:numPr>
          <w:ilvl w:val="3"/>
          <w:numId w:val="43"/>
        </w:numPr>
        <w:spacing w:after="133" w:line="259" w:lineRule="auto"/>
        <w:ind w:right="11" w:hanging="1193"/>
      </w:pPr>
      <w:r>
        <w:t xml:space="preserve">Делай людям добро и тебе ответят тем же. </w:t>
      </w:r>
    </w:p>
    <w:p w14:paraId="53622118" w14:textId="77777777" w:rsidR="004E38D3" w:rsidRDefault="00C1131D">
      <w:pPr>
        <w:spacing w:after="131" w:line="259" w:lineRule="auto"/>
        <w:ind w:left="742" w:right="11"/>
      </w:pPr>
      <w:r>
        <w:t>В.Ф. Сапаев, стихотворение «</w:t>
      </w:r>
      <w:proofErr w:type="spellStart"/>
      <w:r>
        <w:t>Шӱжарем</w:t>
      </w:r>
      <w:proofErr w:type="spellEnd"/>
      <w:r>
        <w:t>» («</w:t>
      </w:r>
      <w:proofErr w:type="spellStart"/>
      <w:r>
        <w:t>Сестрѐнка</w:t>
      </w:r>
      <w:proofErr w:type="spellEnd"/>
      <w:r>
        <w:t xml:space="preserve">»). </w:t>
      </w:r>
    </w:p>
    <w:p w14:paraId="769C8775" w14:textId="77777777" w:rsidR="004E38D3" w:rsidRDefault="00C1131D">
      <w:pPr>
        <w:ind w:left="9" w:right="11" w:firstLine="708"/>
      </w:pPr>
      <w:r>
        <w:t xml:space="preserve">Г. Галкин, шутка «Кок попугай» («Два попугая»), шутка «Эх, </w:t>
      </w:r>
      <w:proofErr w:type="spellStart"/>
      <w:r>
        <w:t>кузе</w:t>
      </w:r>
      <w:proofErr w:type="spellEnd"/>
      <w:r>
        <w:t xml:space="preserve"> кугу </w:t>
      </w:r>
      <w:proofErr w:type="spellStart"/>
      <w:r>
        <w:t>лийнем</w:t>
      </w:r>
      <w:proofErr w:type="spellEnd"/>
      <w:r>
        <w:t xml:space="preserve">!» («Ах, как хочется взрослеть!»). </w:t>
      </w:r>
    </w:p>
    <w:p w14:paraId="6E05895D" w14:textId="77777777" w:rsidR="004E38D3" w:rsidRDefault="00C1131D">
      <w:pPr>
        <w:spacing w:after="133" w:line="259" w:lineRule="auto"/>
        <w:ind w:left="742" w:right="11"/>
      </w:pPr>
      <w:proofErr w:type="spellStart"/>
      <w:r>
        <w:t>Миклай</w:t>
      </w:r>
      <w:proofErr w:type="spellEnd"/>
      <w:r>
        <w:t xml:space="preserve"> Рыбаков (Н.Ф. Рыбаков), рассказ «</w:t>
      </w:r>
      <w:proofErr w:type="spellStart"/>
      <w:r>
        <w:t>Пӧлек</w:t>
      </w:r>
      <w:proofErr w:type="spellEnd"/>
      <w:r>
        <w:t xml:space="preserve">» («Подарок»). </w:t>
      </w:r>
    </w:p>
    <w:p w14:paraId="6573AA58" w14:textId="77777777" w:rsidR="004E38D3" w:rsidRDefault="00C1131D">
      <w:pPr>
        <w:numPr>
          <w:ilvl w:val="3"/>
          <w:numId w:val="43"/>
        </w:numPr>
        <w:spacing w:after="131" w:line="259" w:lineRule="auto"/>
        <w:ind w:right="11" w:hanging="1193"/>
      </w:pPr>
      <w:r>
        <w:t xml:space="preserve">Доброта даром не </w:t>
      </w:r>
      <w:proofErr w:type="spellStart"/>
      <w:r>
        <w:t>пропадѐт</w:t>
      </w:r>
      <w:proofErr w:type="spellEnd"/>
      <w:r>
        <w:t xml:space="preserve">. </w:t>
      </w:r>
    </w:p>
    <w:p w14:paraId="215AF206" w14:textId="77777777" w:rsidR="004E38D3" w:rsidRDefault="00C1131D">
      <w:pPr>
        <w:spacing w:after="131" w:line="259" w:lineRule="auto"/>
        <w:ind w:left="742" w:right="11"/>
      </w:pPr>
      <w:r>
        <w:t>И.В. Васильев, рассказ «</w:t>
      </w:r>
      <w:proofErr w:type="spellStart"/>
      <w:r>
        <w:t>Поро</w:t>
      </w:r>
      <w:proofErr w:type="spellEnd"/>
      <w:r>
        <w:t xml:space="preserve"> </w:t>
      </w:r>
      <w:proofErr w:type="spellStart"/>
      <w:r>
        <w:t>рвезе</w:t>
      </w:r>
      <w:proofErr w:type="spellEnd"/>
      <w:r>
        <w:t xml:space="preserve">» («Добрый мальчик»). </w:t>
      </w:r>
    </w:p>
    <w:p w14:paraId="390393EA" w14:textId="77777777" w:rsidR="004E38D3" w:rsidRDefault="00C1131D">
      <w:pPr>
        <w:spacing w:after="131" w:line="259" w:lineRule="auto"/>
        <w:ind w:left="742" w:right="11"/>
      </w:pPr>
      <w:r>
        <w:t>Макс Майн (М.С. Степанов), рассказ «</w:t>
      </w:r>
      <w:proofErr w:type="spellStart"/>
      <w:r>
        <w:t>Вачий</w:t>
      </w:r>
      <w:proofErr w:type="spellEnd"/>
      <w:r>
        <w:t xml:space="preserve">» («Вася»). </w:t>
      </w:r>
    </w:p>
    <w:p w14:paraId="594E59A3" w14:textId="77777777" w:rsidR="004E38D3" w:rsidRDefault="00C1131D">
      <w:pPr>
        <w:numPr>
          <w:ilvl w:val="3"/>
          <w:numId w:val="43"/>
        </w:numPr>
        <w:spacing w:after="131" w:line="259" w:lineRule="auto"/>
        <w:ind w:right="11" w:hanging="1193"/>
      </w:pPr>
      <w:r>
        <w:t xml:space="preserve">Жизнь дана на хорошие дела. </w:t>
      </w:r>
    </w:p>
    <w:p w14:paraId="2DD1B60E" w14:textId="77777777" w:rsidR="004E38D3" w:rsidRDefault="00C1131D">
      <w:pPr>
        <w:spacing w:after="133" w:line="259" w:lineRule="auto"/>
        <w:ind w:left="742" w:right="11"/>
      </w:pPr>
      <w:r>
        <w:lastRenderedPageBreak/>
        <w:t>Б.Г. Данилов, рассказ «</w:t>
      </w:r>
      <w:proofErr w:type="spellStart"/>
      <w:r>
        <w:t>Купышто</w:t>
      </w:r>
      <w:proofErr w:type="spellEnd"/>
      <w:r>
        <w:t xml:space="preserve">» («Болото»). </w:t>
      </w:r>
    </w:p>
    <w:p w14:paraId="614209E1" w14:textId="77777777" w:rsidR="004E38D3" w:rsidRDefault="00C1131D">
      <w:pPr>
        <w:spacing w:after="131" w:line="259" w:lineRule="auto"/>
        <w:ind w:left="742" w:right="11"/>
      </w:pPr>
      <w:r>
        <w:t>В.В. Крылов, рассказ «</w:t>
      </w:r>
      <w:proofErr w:type="spellStart"/>
      <w:r>
        <w:t>Шыргыжше</w:t>
      </w:r>
      <w:proofErr w:type="spellEnd"/>
      <w:r>
        <w:t xml:space="preserve"> </w:t>
      </w:r>
      <w:proofErr w:type="spellStart"/>
      <w:r>
        <w:t>пеледыш</w:t>
      </w:r>
      <w:proofErr w:type="spellEnd"/>
      <w:r>
        <w:t xml:space="preserve">» («Улыбаются цветы»). </w:t>
      </w:r>
    </w:p>
    <w:p w14:paraId="3D81F1ED" w14:textId="77777777" w:rsidR="004E38D3" w:rsidRDefault="00C1131D">
      <w:pPr>
        <w:numPr>
          <w:ilvl w:val="3"/>
          <w:numId w:val="43"/>
        </w:numPr>
        <w:ind w:right="11" w:hanging="1193"/>
      </w:pPr>
      <w:r>
        <w:t xml:space="preserve">Доброму человеку и чужая беда близка к сердцу. А.Ф. </w:t>
      </w:r>
      <w:proofErr w:type="spellStart"/>
      <w:r>
        <w:t>Авипов</w:t>
      </w:r>
      <w:proofErr w:type="spellEnd"/>
      <w:r>
        <w:t>, рассказ «</w:t>
      </w:r>
      <w:proofErr w:type="spellStart"/>
      <w:r>
        <w:t>Полыш</w:t>
      </w:r>
      <w:proofErr w:type="spellEnd"/>
      <w:r>
        <w:t xml:space="preserve">» («Помощь»). </w:t>
      </w:r>
    </w:p>
    <w:p w14:paraId="3D2AEE3C" w14:textId="77777777" w:rsidR="004E38D3" w:rsidRDefault="00C1131D">
      <w:pPr>
        <w:numPr>
          <w:ilvl w:val="2"/>
          <w:numId w:val="43"/>
        </w:numPr>
        <w:spacing w:after="134" w:line="259" w:lineRule="auto"/>
        <w:ind w:right="11" w:firstLine="708"/>
      </w:pPr>
      <w:r>
        <w:t xml:space="preserve">Марий Эл – родная сторона. </w:t>
      </w:r>
    </w:p>
    <w:p w14:paraId="3302452C" w14:textId="77777777" w:rsidR="004E38D3" w:rsidRDefault="00C1131D">
      <w:pPr>
        <w:ind w:left="9" w:right="11" w:firstLine="708"/>
      </w:pPr>
      <w:r>
        <w:t xml:space="preserve">Любовь к Родине и </w:t>
      </w:r>
      <w:proofErr w:type="spellStart"/>
      <w:r>
        <w:t>еѐ</w:t>
      </w:r>
      <w:proofErr w:type="spellEnd"/>
      <w:r>
        <w:t xml:space="preserve"> истории, выраженная в произведениях родной литературы. Тема Родины в стихотворных и прозаических произведениях писателей и поэтов. Осознание нравственно-этических понятий (любовь к родной стороне, малой родине, гордость за красоту и величие своей Отчизны). Сопричастность к прошлому и настоящему своей страны и родного края – главная идея произведений о Родине. </w:t>
      </w:r>
    </w:p>
    <w:p w14:paraId="7924667F" w14:textId="77777777" w:rsidR="004E38D3" w:rsidRDefault="00C1131D">
      <w:pPr>
        <w:numPr>
          <w:ilvl w:val="3"/>
          <w:numId w:val="43"/>
        </w:numPr>
        <w:spacing w:line="259" w:lineRule="auto"/>
        <w:ind w:right="11" w:hanging="1193"/>
      </w:pPr>
      <w:r>
        <w:t xml:space="preserve">Для меня нет ничего ближе родной земли. </w:t>
      </w:r>
    </w:p>
    <w:p w14:paraId="047D1B37" w14:textId="77777777" w:rsidR="004E38D3" w:rsidRDefault="00C1131D">
      <w:pPr>
        <w:spacing w:after="36"/>
        <w:ind w:left="9" w:right="11" w:firstLine="708"/>
      </w:pPr>
      <w:r>
        <w:t>В.Д. Дмитриев, стихотворение «</w:t>
      </w:r>
      <w:proofErr w:type="spellStart"/>
      <w:r>
        <w:t>Саламлем</w:t>
      </w:r>
      <w:proofErr w:type="spellEnd"/>
      <w:r>
        <w:t xml:space="preserve">, </w:t>
      </w:r>
      <w:proofErr w:type="spellStart"/>
      <w:r>
        <w:t>шочмо-кушмо</w:t>
      </w:r>
      <w:proofErr w:type="spellEnd"/>
      <w:r>
        <w:t xml:space="preserve"> </w:t>
      </w:r>
      <w:proofErr w:type="spellStart"/>
      <w:r>
        <w:t>кундем</w:t>
      </w:r>
      <w:proofErr w:type="spellEnd"/>
      <w:r>
        <w:t xml:space="preserve">!» («Поздравляю, родимая сторонка!»). </w:t>
      </w:r>
    </w:p>
    <w:p w14:paraId="4E89B0DF" w14:textId="77777777" w:rsidR="004E38D3" w:rsidRDefault="00C1131D">
      <w:pPr>
        <w:ind w:left="9" w:right="11" w:firstLine="708"/>
      </w:pPr>
      <w:r>
        <w:t xml:space="preserve">Василий </w:t>
      </w:r>
      <w:proofErr w:type="spellStart"/>
      <w:r>
        <w:t>Элмар</w:t>
      </w:r>
      <w:proofErr w:type="spellEnd"/>
      <w:r>
        <w:t xml:space="preserve"> </w:t>
      </w:r>
      <w:r>
        <w:tab/>
        <w:t xml:space="preserve">(В.С. Козырев), </w:t>
      </w:r>
      <w:r>
        <w:tab/>
        <w:t xml:space="preserve">стихотворение </w:t>
      </w:r>
      <w:r>
        <w:tab/>
        <w:t>«</w:t>
      </w:r>
      <w:proofErr w:type="spellStart"/>
      <w:r>
        <w:t>Мый</w:t>
      </w:r>
      <w:proofErr w:type="spellEnd"/>
      <w:r>
        <w:t xml:space="preserve"> </w:t>
      </w:r>
      <w:r>
        <w:tab/>
      </w:r>
      <w:proofErr w:type="spellStart"/>
      <w:r>
        <w:t>йöратем</w:t>
      </w:r>
      <w:proofErr w:type="spellEnd"/>
      <w:r>
        <w:t xml:space="preserve"> </w:t>
      </w:r>
      <w:r>
        <w:tab/>
        <w:t xml:space="preserve">родной </w:t>
      </w:r>
      <w:proofErr w:type="spellStart"/>
      <w:r>
        <w:t>элемым</w:t>
      </w:r>
      <w:proofErr w:type="spellEnd"/>
      <w:r>
        <w:t xml:space="preserve">» («Я люблю родную землю»). </w:t>
      </w:r>
    </w:p>
    <w:p w14:paraId="13533514" w14:textId="77777777" w:rsidR="004E38D3" w:rsidRDefault="00C1131D">
      <w:pPr>
        <w:spacing w:after="133" w:line="259" w:lineRule="auto"/>
        <w:ind w:left="742" w:right="11"/>
      </w:pPr>
      <w:r>
        <w:t>А.П. Иванова, стихотворение «</w:t>
      </w:r>
      <w:proofErr w:type="spellStart"/>
      <w:r>
        <w:t>Шочмо</w:t>
      </w:r>
      <w:proofErr w:type="spellEnd"/>
      <w:r>
        <w:t xml:space="preserve"> ял» («Родная деревня»). </w:t>
      </w:r>
    </w:p>
    <w:p w14:paraId="7A28007A" w14:textId="77777777" w:rsidR="004E38D3" w:rsidRDefault="00C1131D">
      <w:pPr>
        <w:numPr>
          <w:ilvl w:val="3"/>
          <w:numId w:val="43"/>
        </w:numPr>
        <w:spacing w:after="131" w:line="259" w:lineRule="auto"/>
        <w:ind w:right="11" w:hanging="1193"/>
      </w:pPr>
      <w:r>
        <w:t xml:space="preserve">Лес радует душу. </w:t>
      </w:r>
    </w:p>
    <w:p w14:paraId="6BA73BB5" w14:textId="77777777" w:rsidR="004E38D3" w:rsidRDefault="00C1131D">
      <w:pPr>
        <w:ind w:left="9" w:right="11" w:firstLine="708"/>
      </w:pPr>
      <w:r>
        <w:t>В.Ф. Сапаев, отрывок из повести «</w:t>
      </w:r>
      <w:proofErr w:type="spellStart"/>
      <w:r>
        <w:t>Мӧр</w:t>
      </w:r>
      <w:proofErr w:type="spellEnd"/>
      <w:r>
        <w:t xml:space="preserve"> </w:t>
      </w:r>
      <w:proofErr w:type="spellStart"/>
      <w:r>
        <w:t>пеледме</w:t>
      </w:r>
      <w:proofErr w:type="spellEnd"/>
      <w:r>
        <w:t xml:space="preserve"> </w:t>
      </w:r>
      <w:proofErr w:type="spellStart"/>
      <w:r>
        <w:t>годым</w:t>
      </w:r>
      <w:proofErr w:type="spellEnd"/>
      <w:r>
        <w:t>» («Когда цветет клубника») «</w:t>
      </w:r>
      <w:proofErr w:type="spellStart"/>
      <w:r>
        <w:t>Шочмо-кушмо</w:t>
      </w:r>
      <w:proofErr w:type="spellEnd"/>
      <w:r>
        <w:t xml:space="preserve"> </w:t>
      </w:r>
      <w:proofErr w:type="spellStart"/>
      <w:r>
        <w:t>вершӧрем</w:t>
      </w:r>
      <w:proofErr w:type="spellEnd"/>
      <w:r>
        <w:t xml:space="preserve">!» («Родимая сторонка!»). </w:t>
      </w:r>
    </w:p>
    <w:p w14:paraId="09AA8478" w14:textId="77777777" w:rsidR="004E38D3" w:rsidRDefault="00C1131D">
      <w:pPr>
        <w:spacing w:after="133" w:line="259" w:lineRule="auto"/>
        <w:ind w:left="742" w:right="11"/>
      </w:pPr>
      <w:r>
        <w:t xml:space="preserve">Ким Васин (К.К. Васин), рассказ «Марий </w:t>
      </w:r>
      <w:proofErr w:type="spellStart"/>
      <w:r>
        <w:t>чодыра</w:t>
      </w:r>
      <w:proofErr w:type="spellEnd"/>
      <w:r>
        <w:t xml:space="preserve">» («Марийский лес»). </w:t>
      </w:r>
    </w:p>
    <w:p w14:paraId="6DA8B0DB" w14:textId="77777777" w:rsidR="004E38D3" w:rsidRDefault="00C1131D">
      <w:pPr>
        <w:numPr>
          <w:ilvl w:val="3"/>
          <w:numId w:val="43"/>
        </w:numPr>
        <w:spacing w:after="131" w:line="259" w:lineRule="auto"/>
        <w:ind w:right="11" w:hanging="1193"/>
      </w:pPr>
      <w:r>
        <w:t xml:space="preserve">Красота родной природы. </w:t>
      </w:r>
    </w:p>
    <w:p w14:paraId="7B95A369" w14:textId="77777777" w:rsidR="004E38D3" w:rsidRDefault="00C1131D">
      <w:pPr>
        <w:ind w:left="742" w:right="791"/>
      </w:pPr>
      <w:r>
        <w:t>Ким Васин (К.К. Васин), рассказ «</w:t>
      </w:r>
      <w:proofErr w:type="spellStart"/>
      <w:r>
        <w:t>Ший</w:t>
      </w:r>
      <w:proofErr w:type="spellEnd"/>
      <w:r>
        <w:t xml:space="preserve"> гай </w:t>
      </w:r>
      <w:proofErr w:type="spellStart"/>
      <w:r>
        <w:t>вӱдет</w:t>
      </w:r>
      <w:proofErr w:type="spellEnd"/>
      <w:r>
        <w:t xml:space="preserve">» («Чистая вода»). Н.Ф. </w:t>
      </w:r>
      <w:proofErr w:type="spellStart"/>
      <w:r>
        <w:t>Ильяков</w:t>
      </w:r>
      <w:proofErr w:type="spellEnd"/>
      <w:r>
        <w:t xml:space="preserve">, стихотворение «Кугу Юл» («Большая Волга»). </w:t>
      </w:r>
    </w:p>
    <w:p w14:paraId="36AAFC0A" w14:textId="77777777" w:rsidR="004E38D3" w:rsidRDefault="00C1131D">
      <w:pPr>
        <w:spacing w:after="133" w:line="259" w:lineRule="auto"/>
        <w:ind w:left="742" w:right="11"/>
      </w:pPr>
      <w:r>
        <w:t>В.Д. Дмитриев, стихотворение «</w:t>
      </w:r>
      <w:proofErr w:type="spellStart"/>
      <w:r>
        <w:t>Эҥер</w:t>
      </w:r>
      <w:proofErr w:type="spellEnd"/>
      <w:r>
        <w:t xml:space="preserve">» («Река»). </w:t>
      </w:r>
    </w:p>
    <w:p w14:paraId="5893E013" w14:textId="77777777" w:rsidR="004E38D3" w:rsidRDefault="00C1131D">
      <w:pPr>
        <w:numPr>
          <w:ilvl w:val="3"/>
          <w:numId w:val="43"/>
        </w:numPr>
        <w:spacing w:after="131" w:line="259" w:lineRule="auto"/>
        <w:ind w:right="11" w:hanging="1193"/>
      </w:pPr>
      <w:r>
        <w:t xml:space="preserve">Каждому мила своя сторона. </w:t>
      </w:r>
    </w:p>
    <w:p w14:paraId="3C082DF1" w14:textId="77777777" w:rsidR="004E38D3" w:rsidRDefault="00C1131D">
      <w:pPr>
        <w:ind w:left="9" w:right="11" w:firstLine="708"/>
      </w:pPr>
      <w:r>
        <w:t xml:space="preserve">В.М. Иванов, стихотворение «Йошкар-Ола </w:t>
      </w:r>
      <w:proofErr w:type="spellStart"/>
      <w:r>
        <w:t>нерген</w:t>
      </w:r>
      <w:proofErr w:type="spellEnd"/>
      <w:r>
        <w:t xml:space="preserve"> </w:t>
      </w:r>
      <w:proofErr w:type="spellStart"/>
      <w:r>
        <w:t>муро</w:t>
      </w:r>
      <w:proofErr w:type="spellEnd"/>
      <w:r>
        <w:t xml:space="preserve">» («Песня о </w:t>
      </w:r>
      <w:proofErr w:type="spellStart"/>
      <w:r>
        <w:t>ЙошкарОле</w:t>
      </w:r>
      <w:proofErr w:type="spellEnd"/>
      <w:r>
        <w:t xml:space="preserve">»). </w:t>
      </w:r>
    </w:p>
    <w:p w14:paraId="20D745C1" w14:textId="77777777" w:rsidR="004E38D3" w:rsidRDefault="00C1131D">
      <w:pPr>
        <w:ind w:left="9" w:right="11" w:firstLine="708"/>
      </w:pPr>
      <w:proofErr w:type="spellStart"/>
      <w:r>
        <w:t>Осмин</w:t>
      </w:r>
      <w:proofErr w:type="spellEnd"/>
      <w:r>
        <w:t xml:space="preserve"> </w:t>
      </w:r>
      <w:proofErr w:type="spellStart"/>
      <w:r>
        <w:t>Йыван</w:t>
      </w:r>
      <w:proofErr w:type="spellEnd"/>
      <w:r>
        <w:t xml:space="preserve"> (И.И. Логинов), стихотворение «</w:t>
      </w:r>
      <w:proofErr w:type="spellStart"/>
      <w:r>
        <w:t>Курымеш</w:t>
      </w:r>
      <w:proofErr w:type="spellEnd"/>
      <w:r>
        <w:t xml:space="preserve"> </w:t>
      </w:r>
      <w:proofErr w:type="spellStart"/>
      <w:r>
        <w:t>йӧратена</w:t>
      </w:r>
      <w:proofErr w:type="spellEnd"/>
      <w:r>
        <w:t xml:space="preserve">» («Любовь </w:t>
      </w:r>
      <w:proofErr w:type="spellStart"/>
      <w:r>
        <w:t>навека</w:t>
      </w:r>
      <w:proofErr w:type="spellEnd"/>
      <w:r>
        <w:t xml:space="preserve">»). </w:t>
      </w:r>
    </w:p>
    <w:p w14:paraId="7D9BB05C" w14:textId="77777777" w:rsidR="004E38D3" w:rsidRDefault="00C1131D">
      <w:pPr>
        <w:spacing w:after="131" w:line="259" w:lineRule="auto"/>
        <w:ind w:left="742" w:right="11"/>
      </w:pPr>
      <w:r>
        <w:lastRenderedPageBreak/>
        <w:t xml:space="preserve">В.М. </w:t>
      </w:r>
      <w:proofErr w:type="spellStart"/>
      <w:r>
        <w:t>Изилянова</w:t>
      </w:r>
      <w:proofErr w:type="spellEnd"/>
      <w:r>
        <w:t>, стихотворение «</w:t>
      </w:r>
      <w:proofErr w:type="spellStart"/>
      <w:r>
        <w:t>Морко</w:t>
      </w:r>
      <w:proofErr w:type="spellEnd"/>
      <w:r>
        <w:t xml:space="preserve"> </w:t>
      </w:r>
      <w:proofErr w:type="spellStart"/>
      <w:r>
        <w:t>велне</w:t>
      </w:r>
      <w:proofErr w:type="spellEnd"/>
      <w:r>
        <w:t xml:space="preserve">» («Моркинская сторона»). </w:t>
      </w:r>
    </w:p>
    <w:p w14:paraId="58C9C2EA" w14:textId="77777777" w:rsidR="004E38D3" w:rsidRDefault="00C1131D">
      <w:pPr>
        <w:numPr>
          <w:ilvl w:val="3"/>
          <w:numId w:val="43"/>
        </w:numPr>
        <w:spacing w:after="131" w:line="259" w:lineRule="auto"/>
        <w:ind w:right="11" w:hanging="1193"/>
      </w:pPr>
      <w:r>
        <w:t xml:space="preserve">Нет ничего на свете краше, чем Родина наша. </w:t>
      </w:r>
    </w:p>
    <w:p w14:paraId="4F4770D6" w14:textId="77777777" w:rsidR="004E38D3" w:rsidRDefault="00C1131D">
      <w:pPr>
        <w:ind w:left="9" w:right="11" w:firstLine="708"/>
      </w:pPr>
      <w:r>
        <w:t>С.А. Вишневский, стихотворение «</w:t>
      </w:r>
      <w:proofErr w:type="spellStart"/>
      <w:r>
        <w:t>Шыргыжеш</w:t>
      </w:r>
      <w:proofErr w:type="spellEnd"/>
      <w:r>
        <w:t xml:space="preserve"> </w:t>
      </w:r>
      <w:proofErr w:type="spellStart"/>
      <w:r>
        <w:t>ужарген</w:t>
      </w:r>
      <w:proofErr w:type="spellEnd"/>
      <w:r>
        <w:t xml:space="preserve"> </w:t>
      </w:r>
      <w:proofErr w:type="spellStart"/>
      <w:r>
        <w:t>пасуна</w:t>
      </w:r>
      <w:proofErr w:type="spellEnd"/>
      <w:r>
        <w:t xml:space="preserve">» («Зеленеет наше поле»). </w:t>
      </w:r>
    </w:p>
    <w:p w14:paraId="02C095D1" w14:textId="77777777" w:rsidR="004E38D3" w:rsidRDefault="00C1131D">
      <w:pPr>
        <w:spacing w:after="131" w:line="259" w:lineRule="auto"/>
        <w:ind w:left="742" w:right="11"/>
      </w:pPr>
      <w:r>
        <w:t>Д.Ш. Исламов, стихотворение «</w:t>
      </w:r>
      <w:proofErr w:type="spellStart"/>
      <w:r>
        <w:t>Шочмо</w:t>
      </w:r>
      <w:proofErr w:type="spellEnd"/>
      <w:r>
        <w:t xml:space="preserve"> вер» («Родная сторона»). </w:t>
      </w:r>
    </w:p>
    <w:p w14:paraId="31401EC3" w14:textId="77777777" w:rsidR="004E38D3" w:rsidRDefault="00C1131D">
      <w:pPr>
        <w:spacing w:after="131" w:line="259" w:lineRule="auto"/>
        <w:ind w:left="742" w:right="11"/>
      </w:pPr>
      <w:r>
        <w:t>В.Х. Колумб, стихотворение «</w:t>
      </w:r>
      <w:proofErr w:type="spellStart"/>
      <w:r>
        <w:t>Шӱм</w:t>
      </w:r>
      <w:proofErr w:type="spellEnd"/>
      <w:r>
        <w:t xml:space="preserve"> </w:t>
      </w:r>
      <w:proofErr w:type="spellStart"/>
      <w:r>
        <w:t>пӧлек</w:t>
      </w:r>
      <w:proofErr w:type="spellEnd"/>
      <w:r>
        <w:t xml:space="preserve">» («Подарок сердца»). </w:t>
      </w:r>
    </w:p>
    <w:p w14:paraId="03E8DC4A" w14:textId="77777777" w:rsidR="004E38D3" w:rsidRDefault="00C1131D">
      <w:pPr>
        <w:numPr>
          <w:ilvl w:val="2"/>
          <w:numId w:val="43"/>
        </w:numPr>
        <w:spacing w:after="131" w:line="259" w:lineRule="auto"/>
        <w:ind w:right="11" w:firstLine="708"/>
      </w:pPr>
      <w:r>
        <w:t xml:space="preserve">Два брата: зима и весна. </w:t>
      </w:r>
    </w:p>
    <w:p w14:paraId="1757A4E7" w14:textId="77777777" w:rsidR="004E38D3" w:rsidRDefault="00C1131D">
      <w:pPr>
        <w:ind w:left="9" w:right="11" w:firstLine="708"/>
      </w:pPr>
      <w:r>
        <w:t xml:space="preserve">Изображение природы в разные времена года в художественных произведениях. Средства художественной выразительности. </w:t>
      </w:r>
    </w:p>
    <w:p w14:paraId="185DF73B" w14:textId="77777777" w:rsidR="004E38D3" w:rsidRDefault="00C1131D">
      <w:pPr>
        <w:numPr>
          <w:ilvl w:val="3"/>
          <w:numId w:val="43"/>
        </w:numPr>
        <w:spacing w:after="131" w:line="259" w:lineRule="auto"/>
        <w:ind w:right="11" w:hanging="1193"/>
      </w:pPr>
      <w:r>
        <w:t xml:space="preserve">Встречаем зиму. </w:t>
      </w:r>
    </w:p>
    <w:p w14:paraId="67E24695" w14:textId="77777777" w:rsidR="004E38D3" w:rsidRDefault="00C1131D">
      <w:pPr>
        <w:ind w:left="742" w:right="143"/>
      </w:pPr>
      <w:proofErr w:type="spellStart"/>
      <w:r>
        <w:t>Шабдар</w:t>
      </w:r>
      <w:proofErr w:type="spellEnd"/>
      <w:r>
        <w:t xml:space="preserve"> </w:t>
      </w:r>
      <w:proofErr w:type="spellStart"/>
      <w:r>
        <w:t>Осып</w:t>
      </w:r>
      <w:proofErr w:type="spellEnd"/>
      <w:r>
        <w:t xml:space="preserve"> (И.А. </w:t>
      </w:r>
      <w:proofErr w:type="spellStart"/>
      <w:r>
        <w:t>Шабдаров</w:t>
      </w:r>
      <w:proofErr w:type="spellEnd"/>
      <w:r>
        <w:t xml:space="preserve">), рассказ «Первый </w:t>
      </w:r>
      <w:proofErr w:type="spellStart"/>
      <w:r>
        <w:t>лум</w:t>
      </w:r>
      <w:proofErr w:type="spellEnd"/>
      <w:r>
        <w:t>» («Первый снег»). П.П. Луков, рассказ «</w:t>
      </w:r>
      <w:proofErr w:type="spellStart"/>
      <w:r>
        <w:t>Телым</w:t>
      </w:r>
      <w:proofErr w:type="spellEnd"/>
      <w:r>
        <w:t xml:space="preserve"> </w:t>
      </w:r>
      <w:proofErr w:type="spellStart"/>
      <w:r>
        <w:t>ялыште</w:t>
      </w:r>
      <w:proofErr w:type="spellEnd"/>
      <w:r>
        <w:t xml:space="preserve">» («Зимой в деревне»). </w:t>
      </w:r>
    </w:p>
    <w:p w14:paraId="6EBAAC26" w14:textId="77777777" w:rsidR="004E38D3" w:rsidRDefault="00C1131D">
      <w:pPr>
        <w:spacing w:after="134" w:line="259" w:lineRule="auto"/>
        <w:ind w:left="742" w:right="11"/>
      </w:pPr>
      <w:r>
        <w:t xml:space="preserve">Б.Г. Данилов, стихотворение «Теле» («Зима»). </w:t>
      </w:r>
    </w:p>
    <w:p w14:paraId="0A6B2ED6" w14:textId="77777777" w:rsidR="004E38D3" w:rsidRDefault="00C1131D">
      <w:pPr>
        <w:ind w:left="9" w:right="11" w:firstLine="708"/>
      </w:pPr>
      <w:proofErr w:type="spellStart"/>
      <w:r>
        <w:t>Миклай</w:t>
      </w:r>
      <w:proofErr w:type="spellEnd"/>
      <w:r>
        <w:t xml:space="preserve"> Казаков (Н.И. Казаков), стихотворение «</w:t>
      </w:r>
      <w:proofErr w:type="spellStart"/>
      <w:r>
        <w:t>Йÿштö</w:t>
      </w:r>
      <w:proofErr w:type="spellEnd"/>
      <w:r>
        <w:t xml:space="preserve"> </w:t>
      </w:r>
      <w:proofErr w:type="spellStart"/>
      <w:r>
        <w:t>Кугыза</w:t>
      </w:r>
      <w:proofErr w:type="spellEnd"/>
      <w:r>
        <w:t xml:space="preserve">» («Дед Мороз»). </w:t>
      </w:r>
    </w:p>
    <w:p w14:paraId="4CF07320" w14:textId="77777777" w:rsidR="004E38D3" w:rsidRDefault="00C1131D">
      <w:pPr>
        <w:numPr>
          <w:ilvl w:val="3"/>
          <w:numId w:val="43"/>
        </w:numPr>
        <w:spacing w:after="131" w:line="259" w:lineRule="auto"/>
        <w:ind w:right="11" w:hanging="1193"/>
      </w:pPr>
      <w:r>
        <w:t xml:space="preserve">Удобрения на полях – хлеб в амбарах. </w:t>
      </w:r>
    </w:p>
    <w:p w14:paraId="3F7D72FC" w14:textId="77777777" w:rsidR="004E38D3" w:rsidRDefault="00C1131D">
      <w:pPr>
        <w:spacing w:after="133" w:line="259" w:lineRule="auto"/>
        <w:ind w:left="742" w:right="11"/>
      </w:pPr>
      <w:r>
        <w:t xml:space="preserve">В.С. Александров, рассказ «У </w:t>
      </w:r>
      <w:proofErr w:type="spellStart"/>
      <w:r>
        <w:t>шурно</w:t>
      </w:r>
      <w:proofErr w:type="spellEnd"/>
      <w:r>
        <w:t xml:space="preserve"> </w:t>
      </w:r>
      <w:proofErr w:type="spellStart"/>
      <w:r>
        <w:t>верч</w:t>
      </w:r>
      <w:proofErr w:type="spellEnd"/>
      <w:r>
        <w:t xml:space="preserve">» («За новый урожай»). </w:t>
      </w:r>
    </w:p>
    <w:p w14:paraId="4AB0F7A7" w14:textId="77777777" w:rsidR="004E38D3" w:rsidRDefault="00C1131D">
      <w:pPr>
        <w:numPr>
          <w:ilvl w:val="3"/>
          <w:numId w:val="43"/>
        </w:numPr>
        <w:spacing w:after="131" w:line="259" w:lineRule="auto"/>
        <w:ind w:right="11" w:hanging="1193"/>
      </w:pPr>
      <w:r>
        <w:t xml:space="preserve">Зимовка птиц. </w:t>
      </w:r>
    </w:p>
    <w:p w14:paraId="02198DCD" w14:textId="77777777" w:rsidR="004E38D3" w:rsidRDefault="00C1131D">
      <w:pPr>
        <w:spacing w:after="131" w:line="259" w:lineRule="auto"/>
        <w:ind w:left="742" w:right="11"/>
      </w:pPr>
      <w:r>
        <w:t xml:space="preserve">Ю.С. </w:t>
      </w:r>
      <w:proofErr w:type="spellStart"/>
      <w:r>
        <w:t>Чавайн</w:t>
      </w:r>
      <w:proofErr w:type="spellEnd"/>
      <w:r>
        <w:t xml:space="preserve">, рассказ «Январь». </w:t>
      </w:r>
    </w:p>
    <w:p w14:paraId="29619391" w14:textId="77777777" w:rsidR="004E38D3" w:rsidRDefault="00C1131D">
      <w:pPr>
        <w:ind w:left="9" w:right="11" w:firstLine="708"/>
      </w:pPr>
      <w:r>
        <w:t>Максим Емельянов (М.С. Емельянов), стихотворение «</w:t>
      </w:r>
      <w:proofErr w:type="spellStart"/>
      <w:r>
        <w:t>Кайыкым</w:t>
      </w:r>
      <w:proofErr w:type="spellEnd"/>
      <w:r>
        <w:t xml:space="preserve"> </w:t>
      </w:r>
      <w:proofErr w:type="spellStart"/>
      <w:r>
        <w:t>пукшена</w:t>
      </w:r>
      <w:proofErr w:type="spellEnd"/>
      <w:r>
        <w:t xml:space="preserve">» («Накормим птиц»). </w:t>
      </w:r>
    </w:p>
    <w:p w14:paraId="1F66EDF5" w14:textId="77777777" w:rsidR="004E38D3" w:rsidRDefault="00C1131D">
      <w:pPr>
        <w:spacing w:after="131" w:line="259" w:lineRule="auto"/>
        <w:ind w:left="742" w:right="11"/>
      </w:pPr>
      <w:r>
        <w:t>Н. Иванов, рассказ «</w:t>
      </w:r>
      <w:proofErr w:type="spellStart"/>
      <w:r>
        <w:t>Чылалан</w:t>
      </w:r>
      <w:proofErr w:type="spellEnd"/>
      <w:r>
        <w:t xml:space="preserve"> </w:t>
      </w:r>
      <w:proofErr w:type="spellStart"/>
      <w:r>
        <w:t>палыме</w:t>
      </w:r>
      <w:proofErr w:type="spellEnd"/>
      <w:r>
        <w:t xml:space="preserve"> </w:t>
      </w:r>
      <w:proofErr w:type="spellStart"/>
      <w:r>
        <w:t>кайык</w:t>
      </w:r>
      <w:proofErr w:type="spellEnd"/>
      <w:r>
        <w:t xml:space="preserve">» («Всем известная птица»). </w:t>
      </w:r>
    </w:p>
    <w:p w14:paraId="4AC39709" w14:textId="77777777" w:rsidR="004E38D3" w:rsidRDefault="00C1131D">
      <w:pPr>
        <w:spacing w:after="131" w:line="259" w:lineRule="auto"/>
        <w:ind w:left="742" w:right="11"/>
      </w:pPr>
      <w:r>
        <w:t xml:space="preserve">В.М. </w:t>
      </w:r>
      <w:proofErr w:type="spellStart"/>
      <w:r>
        <w:t>Изилянова</w:t>
      </w:r>
      <w:proofErr w:type="spellEnd"/>
      <w:r>
        <w:t xml:space="preserve">, стихотворение «Киса» («Синица»). </w:t>
      </w:r>
    </w:p>
    <w:p w14:paraId="4C86159A" w14:textId="77777777" w:rsidR="004E38D3" w:rsidRDefault="00C1131D">
      <w:pPr>
        <w:numPr>
          <w:ilvl w:val="3"/>
          <w:numId w:val="43"/>
        </w:numPr>
        <w:spacing w:after="131" w:line="259" w:lineRule="auto"/>
        <w:ind w:right="11" w:hanging="1193"/>
      </w:pPr>
      <w:r>
        <w:t xml:space="preserve">Укрепляй здоровье зимой. </w:t>
      </w:r>
    </w:p>
    <w:p w14:paraId="4EF78CE9" w14:textId="77777777" w:rsidR="004E38D3" w:rsidRDefault="00C1131D">
      <w:pPr>
        <w:spacing w:after="133" w:line="259" w:lineRule="auto"/>
        <w:ind w:left="742" w:right="11"/>
      </w:pPr>
      <w:r>
        <w:t xml:space="preserve">Н. Яковлева, рассказ «Теле </w:t>
      </w:r>
      <w:proofErr w:type="spellStart"/>
      <w:r>
        <w:t>ӱжеш</w:t>
      </w:r>
      <w:proofErr w:type="spellEnd"/>
      <w:r>
        <w:t xml:space="preserve">» («Зима </w:t>
      </w:r>
      <w:proofErr w:type="spellStart"/>
      <w:r>
        <w:t>зовѐт</w:t>
      </w:r>
      <w:proofErr w:type="spellEnd"/>
      <w:r>
        <w:t xml:space="preserve">»). </w:t>
      </w:r>
    </w:p>
    <w:p w14:paraId="09E5A9EE" w14:textId="77777777" w:rsidR="004E38D3" w:rsidRDefault="00C1131D">
      <w:pPr>
        <w:spacing w:after="131" w:line="259" w:lineRule="auto"/>
        <w:ind w:left="742" w:right="11"/>
      </w:pPr>
      <w:proofErr w:type="spellStart"/>
      <w:r>
        <w:t>Миклай</w:t>
      </w:r>
      <w:proofErr w:type="spellEnd"/>
      <w:r>
        <w:t xml:space="preserve"> Казаков (Н.И. Казаков), стихотворение «</w:t>
      </w:r>
      <w:proofErr w:type="spellStart"/>
      <w:r>
        <w:t>Ечызе</w:t>
      </w:r>
      <w:proofErr w:type="spellEnd"/>
      <w:r>
        <w:t xml:space="preserve">» («Лыжник»). </w:t>
      </w:r>
    </w:p>
    <w:p w14:paraId="4AB4B66C" w14:textId="77777777" w:rsidR="004E38D3" w:rsidRDefault="00C1131D">
      <w:pPr>
        <w:ind w:left="9" w:right="11" w:firstLine="708"/>
      </w:pPr>
      <w:r>
        <w:t>В.Ф. Одоевский, сказка «</w:t>
      </w:r>
      <w:proofErr w:type="spellStart"/>
      <w:r>
        <w:t>Йӱштӧ</w:t>
      </w:r>
      <w:proofErr w:type="spellEnd"/>
      <w:r>
        <w:t xml:space="preserve"> </w:t>
      </w:r>
      <w:proofErr w:type="spellStart"/>
      <w:r>
        <w:t>Кугыза</w:t>
      </w:r>
      <w:proofErr w:type="spellEnd"/>
      <w:r>
        <w:t xml:space="preserve"> деке </w:t>
      </w:r>
      <w:proofErr w:type="spellStart"/>
      <w:r>
        <w:t>унала</w:t>
      </w:r>
      <w:proofErr w:type="spellEnd"/>
      <w:r>
        <w:t xml:space="preserve">» («В гости к Деду Морозу»). </w:t>
      </w:r>
    </w:p>
    <w:p w14:paraId="11C73876" w14:textId="77777777" w:rsidR="004E38D3" w:rsidRDefault="00C1131D">
      <w:pPr>
        <w:numPr>
          <w:ilvl w:val="3"/>
          <w:numId w:val="43"/>
        </w:numPr>
        <w:spacing w:after="131" w:line="259" w:lineRule="auto"/>
        <w:ind w:right="11" w:hanging="1193"/>
      </w:pPr>
      <w:r>
        <w:t xml:space="preserve">Птица рада весне, а дитя – маме. </w:t>
      </w:r>
    </w:p>
    <w:p w14:paraId="22CDB793" w14:textId="77777777" w:rsidR="004E38D3" w:rsidRDefault="00C1131D">
      <w:pPr>
        <w:spacing w:after="133" w:line="259" w:lineRule="auto"/>
        <w:ind w:left="742" w:right="11"/>
      </w:pPr>
      <w:r>
        <w:t>А.П. Иванова, стихотворение «</w:t>
      </w:r>
      <w:proofErr w:type="spellStart"/>
      <w:r>
        <w:t>Канде</w:t>
      </w:r>
      <w:proofErr w:type="spellEnd"/>
      <w:r>
        <w:t xml:space="preserve"> </w:t>
      </w:r>
      <w:proofErr w:type="spellStart"/>
      <w:r>
        <w:t>шошо</w:t>
      </w:r>
      <w:proofErr w:type="spellEnd"/>
      <w:r>
        <w:t xml:space="preserve"> </w:t>
      </w:r>
      <w:proofErr w:type="spellStart"/>
      <w:r>
        <w:t>пагыт</w:t>
      </w:r>
      <w:proofErr w:type="spellEnd"/>
      <w:r>
        <w:t xml:space="preserve">» («Весна»). </w:t>
      </w:r>
    </w:p>
    <w:p w14:paraId="4908386D" w14:textId="77777777" w:rsidR="004E38D3" w:rsidRDefault="00C1131D">
      <w:pPr>
        <w:spacing w:after="165" w:line="259" w:lineRule="auto"/>
        <w:ind w:left="742" w:right="11"/>
      </w:pPr>
      <w:r>
        <w:lastRenderedPageBreak/>
        <w:t xml:space="preserve">В.Я. </w:t>
      </w:r>
      <w:proofErr w:type="spellStart"/>
      <w:r>
        <w:t>Рожкин</w:t>
      </w:r>
      <w:proofErr w:type="spellEnd"/>
      <w:r>
        <w:t xml:space="preserve">, стихотворение «Ава» («Мама»). </w:t>
      </w:r>
    </w:p>
    <w:p w14:paraId="5B698603" w14:textId="77777777" w:rsidR="004E38D3" w:rsidRDefault="00C1131D">
      <w:pPr>
        <w:ind w:left="9" w:right="11" w:firstLine="708"/>
      </w:pPr>
      <w:r>
        <w:t xml:space="preserve">Максим Емельянов </w:t>
      </w:r>
      <w:r>
        <w:tab/>
        <w:t xml:space="preserve">(М.С. Емельянов), </w:t>
      </w:r>
      <w:r>
        <w:tab/>
        <w:t xml:space="preserve">стихотворение </w:t>
      </w:r>
      <w:r>
        <w:tab/>
        <w:t xml:space="preserve">«Эн </w:t>
      </w:r>
      <w:r>
        <w:tab/>
      </w:r>
      <w:proofErr w:type="spellStart"/>
      <w:r>
        <w:t>шерге</w:t>
      </w:r>
      <w:proofErr w:type="spellEnd"/>
      <w:r>
        <w:t xml:space="preserve"> </w:t>
      </w:r>
      <w:r>
        <w:tab/>
      </w:r>
      <w:proofErr w:type="spellStart"/>
      <w:r>
        <w:t>мут</w:t>
      </w:r>
      <w:proofErr w:type="spellEnd"/>
      <w:r>
        <w:t xml:space="preserve">» («Самые дорогие слова»). </w:t>
      </w:r>
    </w:p>
    <w:p w14:paraId="7A4707D0" w14:textId="77777777" w:rsidR="004E38D3" w:rsidRDefault="00C1131D">
      <w:pPr>
        <w:spacing w:after="134" w:line="259" w:lineRule="auto"/>
        <w:ind w:left="742" w:right="11"/>
      </w:pPr>
      <w:r>
        <w:t>В.Ф. Сапаев, стихотворение «</w:t>
      </w:r>
      <w:proofErr w:type="spellStart"/>
      <w:r>
        <w:t>Пӧлек</w:t>
      </w:r>
      <w:proofErr w:type="spellEnd"/>
      <w:r>
        <w:t xml:space="preserve">» («Подарок»). </w:t>
      </w:r>
    </w:p>
    <w:p w14:paraId="1203B7E4" w14:textId="77777777" w:rsidR="004E38D3" w:rsidRDefault="00C1131D">
      <w:pPr>
        <w:numPr>
          <w:ilvl w:val="3"/>
          <w:numId w:val="43"/>
        </w:numPr>
        <w:spacing w:after="131" w:line="259" w:lineRule="auto"/>
        <w:ind w:right="11" w:hanging="1193"/>
      </w:pPr>
      <w:r>
        <w:t xml:space="preserve">Птицы весну принесли. </w:t>
      </w:r>
    </w:p>
    <w:p w14:paraId="33B26D16" w14:textId="77777777" w:rsidR="004E38D3" w:rsidRDefault="00C1131D">
      <w:pPr>
        <w:spacing w:after="131" w:line="259" w:lineRule="auto"/>
        <w:ind w:left="742" w:right="11"/>
      </w:pPr>
      <w:r>
        <w:t>Б.Г. Данилов, рассказ «</w:t>
      </w:r>
      <w:proofErr w:type="spellStart"/>
      <w:r>
        <w:t>Шемгорак</w:t>
      </w:r>
      <w:proofErr w:type="spellEnd"/>
      <w:r>
        <w:t xml:space="preserve">» («Грач»). </w:t>
      </w:r>
    </w:p>
    <w:p w14:paraId="5F0FB4DD" w14:textId="77777777" w:rsidR="004E38D3" w:rsidRDefault="00C1131D">
      <w:pPr>
        <w:spacing w:after="131" w:line="259" w:lineRule="auto"/>
        <w:ind w:left="742" w:right="11"/>
      </w:pPr>
      <w:r>
        <w:t xml:space="preserve">В.Ф. </w:t>
      </w:r>
      <w:proofErr w:type="spellStart"/>
      <w:r>
        <w:t>Рожкин</w:t>
      </w:r>
      <w:proofErr w:type="spellEnd"/>
      <w:r>
        <w:t>, рассказ «</w:t>
      </w:r>
      <w:proofErr w:type="spellStart"/>
      <w:r>
        <w:t>Шырчыкым</w:t>
      </w:r>
      <w:proofErr w:type="spellEnd"/>
      <w:r>
        <w:t xml:space="preserve"> </w:t>
      </w:r>
      <w:proofErr w:type="spellStart"/>
      <w:r>
        <w:t>вашлийыт</w:t>
      </w:r>
      <w:proofErr w:type="spellEnd"/>
      <w:r>
        <w:t xml:space="preserve">» («Встречают скворцов»). </w:t>
      </w:r>
    </w:p>
    <w:p w14:paraId="789A743F" w14:textId="77777777" w:rsidR="004E38D3" w:rsidRDefault="00C1131D">
      <w:pPr>
        <w:numPr>
          <w:ilvl w:val="3"/>
          <w:numId w:val="43"/>
        </w:numPr>
        <w:spacing w:after="133" w:line="259" w:lineRule="auto"/>
        <w:ind w:right="11" w:hanging="1193"/>
      </w:pPr>
      <w:r>
        <w:t xml:space="preserve">У каждой весны свой характер. </w:t>
      </w:r>
    </w:p>
    <w:p w14:paraId="586A9FA7" w14:textId="77777777" w:rsidR="004E38D3" w:rsidRDefault="00C1131D">
      <w:pPr>
        <w:spacing w:after="131" w:line="259" w:lineRule="auto"/>
        <w:ind w:left="742" w:right="11"/>
      </w:pPr>
      <w:r>
        <w:t>В.Д. Дмитриев, стихотворение «</w:t>
      </w:r>
      <w:proofErr w:type="spellStart"/>
      <w:r>
        <w:t>Шошо</w:t>
      </w:r>
      <w:proofErr w:type="spellEnd"/>
      <w:r>
        <w:t xml:space="preserve"> </w:t>
      </w:r>
      <w:proofErr w:type="spellStart"/>
      <w:r>
        <w:t>эрдене</w:t>
      </w:r>
      <w:proofErr w:type="spellEnd"/>
      <w:r>
        <w:t xml:space="preserve">» («Весенним утром»). </w:t>
      </w:r>
    </w:p>
    <w:p w14:paraId="0D7BB2CC" w14:textId="77777777" w:rsidR="004E38D3" w:rsidRDefault="00C1131D">
      <w:pPr>
        <w:spacing w:after="131" w:line="259" w:lineRule="auto"/>
        <w:ind w:left="742" w:right="11"/>
      </w:pPr>
      <w:r>
        <w:t xml:space="preserve">А.И. </w:t>
      </w:r>
      <w:proofErr w:type="spellStart"/>
      <w:r>
        <w:t>Мокеев</w:t>
      </w:r>
      <w:proofErr w:type="spellEnd"/>
      <w:r>
        <w:t>, стихотворение «</w:t>
      </w:r>
      <w:proofErr w:type="spellStart"/>
      <w:r>
        <w:t>Эрдене</w:t>
      </w:r>
      <w:proofErr w:type="spellEnd"/>
      <w:r>
        <w:t xml:space="preserve"> </w:t>
      </w:r>
      <w:proofErr w:type="spellStart"/>
      <w:r>
        <w:t>кудывечыште</w:t>
      </w:r>
      <w:proofErr w:type="spellEnd"/>
      <w:r>
        <w:t xml:space="preserve">» («Утром во дворе»). </w:t>
      </w:r>
    </w:p>
    <w:p w14:paraId="5D86E984" w14:textId="77777777" w:rsidR="004E38D3" w:rsidRDefault="00C1131D">
      <w:pPr>
        <w:numPr>
          <w:ilvl w:val="3"/>
          <w:numId w:val="43"/>
        </w:numPr>
        <w:spacing w:line="259" w:lineRule="auto"/>
        <w:ind w:right="11" w:hanging="1193"/>
      </w:pPr>
      <w:r>
        <w:t xml:space="preserve">Красивый весенний день. </w:t>
      </w:r>
    </w:p>
    <w:p w14:paraId="1BB949A4" w14:textId="77777777" w:rsidR="004E38D3" w:rsidRDefault="00C1131D">
      <w:pPr>
        <w:ind w:left="9" w:right="11" w:firstLine="708"/>
      </w:pPr>
      <w:r>
        <w:t xml:space="preserve">Анатолий </w:t>
      </w:r>
      <w:proofErr w:type="spellStart"/>
      <w:r>
        <w:t>Айзенворт</w:t>
      </w:r>
      <w:proofErr w:type="spellEnd"/>
      <w:r>
        <w:t xml:space="preserve"> (А.К. Деревяшкин), рассказ «</w:t>
      </w:r>
      <w:proofErr w:type="spellStart"/>
      <w:r>
        <w:t>Шошо</w:t>
      </w:r>
      <w:proofErr w:type="spellEnd"/>
      <w:r>
        <w:t xml:space="preserve"> </w:t>
      </w:r>
      <w:proofErr w:type="spellStart"/>
      <w:r>
        <w:t>нерген</w:t>
      </w:r>
      <w:proofErr w:type="spellEnd"/>
      <w:r>
        <w:t xml:space="preserve"> </w:t>
      </w:r>
      <w:proofErr w:type="spellStart"/>
      <w:r>
        <w:t>йомак</w:t>
      </w:r>
      <w:proofErr w:type="spellEnd"/>
      <w:r>
        <w:t xml:space="preserve">» («Сказка о весне»). </w:t>
      </w:r>
    </w:p>
    <w:p w14:paraId="2E4AE681" w14:textId="77777777" w:rsidR="004E38D3" w:rsidRDefault="00C1131D">
      <w:pPr>
        <w:ind w:left="9" w:right="11" w:firstLine="708"/>
      </w:pPr>
      <w:r>
        <w:t>Владимир Мухин-</w:t>
      </w:r>
      <w:proofErr w:type="spellStart"/>
      <w:r>
        <w:t>Сави</w:t>
      </w:r>
      <w:proofErr w:type="spellEnd"/>
      <w:r>
        <w:t xml:space="preserve"> (В.А. Мухин), рассказ «</w:t>
      </w:r>
      <w:proofErr w:type="spellStart"/>
      <w:r>
        <w:t>Сылне</w:t>
      </w:r>
      <w:proofErr w:type="spellEnd"/>
      <w:r>
        <w:t xml:space="preserve"> </w:t>
      </w:r>
      <w:proofErr w:type="spellStart"/>
      <w:r>
        <w:t>пӱртӱс</w:t>
      </w:r>
      <w:proofErr w:type="spellEnd"/>
      <w:r>
        <w:t xml:space="preserve"> </w:t>
      </w:r>
      <w:proofErr w:type="spellStart"/>
      <w:r>
        <w:t>лоҥгаште</w:t>
      </w:r>
      <w:proofErr w:type="spellEnd"/>
      <w:r>
        <w:t xml:space="preserve">» («На лоне прекрасной природы»). </w:t>
      </w:r>
    </w:p>
    <w:p w14:paraId="0A79B91C" w14:textId="77777777" w:rsidR="004E38D3" w:rsidRDefault="00C1131D">
      <w:pPr>
        <w:numPr>
          <w:ilvl w:val="2"/>
          <w:numId w:val="43"/>
        </w:numPr>
        <w:spacing w:after="133" w:line="259" w:lineRule="auto"/>
        <w:ind w:right="11" w:firstLine="708"/>
      </w:pPr>
      <w:r>
        <w:t xml:space="preserve">Народ помнит. </w:t>
      </w:r>
    </w:p>
    <w:p w14:paraId="7ABF1D44" w14:textId="77777777" w:rsidR="004E38D3" w:rsidRDefault="00C1131D">
      <w:pPr>
        <w:numPr>
          <w:ilvl w:val="3"/>
          <w:numId w:val="43"/>
        </w:numPr>
        <w:spacing w:after="131" w:line="259" w:lineRule="auto"/>
        <w:ind w:right="11" w:hanging="1193"/>
      </w:pPr>
      <w:r>
        <w:t xml:space="preserve">Первый </w:t>
      </w:r>
      <w:proofErr w:type="spellStart"/>
      <w:r>
        <w:t>полѐт</w:t>
      </w:r>
      <w:proofErr w:type="spellEnd"/>
      <w:r>
        <w:t xml:space="preserve"> в космос. </w:t>
      </w:r>
    </w:p>
    <w:p w14:paraId="10D2BF74" w14:textId="77777777" w:rsidR="004E38D3" w:rsidRDefault="00C1131D">
      <w:pPr>
        <w:spacing w:after="131" w:line="259" w:lineRule="auto"/>
        <w:ind w:left="742" w:right="11"/>
      </w:pPr>
      <w:r>
        <w:t>В.К. Бороздин, рассказ «</w:t>
      </w:r>
      <w:proofErr w:type="spellStart"/>
      <w:r>
        <w:t>Сандалыкыште</w:t>
      </w:r>
      <w:proofErr w:type="spellEnd"/>
      <w:r>
        <w:t xml:space="preserve"> эн </w:t>
      </w:r>
      <w:proofErr w:type="spellStart"/>
      <w:r>
        <w:t>ончыч</w:t>
      </w:r>
      <w:proofErr w:type="spellEnd"/>
      <w:r>
        <w:t xml:space="preserve">» («Первый в космосе»). </w:t>
      </w:r>
    </w:p>
    <w:p w14:paraId="00078176" w14:textId="77777777" w:rsidR="004E38D3" w:rsidRDefault="00C1131D">
      <w:pPr>
        <w:numPr>
          <w:ilvl w:val="3"/>
          <w:numId w:val="43"/>
        </w:numPr>
        <w:spacing w:after="132" w:line="259" w:lineRule="auto"/>
        <w:ind w:right="11" w:hanging="1193"/>
      </w:pPr>
      <w:r>
        <w:t xml:space="preserve">Трудный путь к Победе. </w:t>
      </w:r>
    </w:p>
    <w:p w14:paraId="3AFE47CF" w14:textId="77777777" w:rsidR="004E38D3" w:rsidRDefault="00C1131D">
      <w:pPr>
        <w:spacing w:after="133" w:line="259" w:lineRule="auto"/>
        <w:ind w:left="742" w:right="11"/>
      </w:pPr>
      <w:r>
        <w:t xml:space="preserve">В.Б. </w:t>
      </w:r>
      <w:proofErr w:type="spellStart"/>
      <w:r>
        <w:t>Исенеков</w:t>
      </w:r>
      <w:proofErr w:type="spellEnd"/>
      <w:r>
        <w:t>, стихотворение «</w:t>
      </w:r>
      <w:proofErr w:type="spellStart"/>
      <w:r>
        <w:t>Чевер</w:t>
      </w:r>
      <w:proofErr w:type="spellEnd"/>
      <w:r>
        <w:t xml:space="preserve"> май» («Красный май»). </w:t>
      </w:r>
    </w:p>
    <w:p w14:paraId="4815B607" w14:textId="77777777" w:rsidR="004E38D3" w:rsidRDefault="00C1131D">
      <w:pPr>
        <w:ind w:left="9" w:right="11" w:firstLine="708"/>
      </w:pPr>
      <w:r>
        <w:t>Владимир Мухин-</w:t>
      </w:r>
      <w:proofErr w:type="spellStart"/>
      <w:r>
        <w:t>Сави</w:t>
      </w:r>
      <w:proofErr w:type="spellEnd"/>
      <w:r>
        <w:t xml:space="preserve"> (В.А. Мухин), рассказ «</w:t>
      </w:r>
      <w:proofErr w:type="spellStart"/>
      <w:r>
        <w:t>Сеҥымаш</w:t>
      </w:r>
      <w:proofErr w:type="spellEnd"/>
      <w:r>
        <w:t xml:space="preserve"> </w:t>
      </w:r>
      <w:proofErr w:type="spellStart"/>
      <w:r>
        <w:t>пайрем</w:t>
      </w:r>
      <w:proofErr w:type="spellEnd"/>
      <w:r>
        <w:t xml:space="preserve">» («Праздник Победы»). </w:t>
      </w:r>
    </w:p>
    <w:p w14:paraId="03F50C41" w14:textId="77777777" w:rsidR="004E38D3" w:rsidRDefault="00C1131D">
      <w:pPr>
        <w:numPr>
          <w:ilvl w:val="2"/>
          <w:numId w:val="43"/>
        </w:numPr>
        <w:spacing w:after="131" w:line="259" w:lineRule="auto"/>
        <w:ind w:right="11" w:firstLine="708"/>
      </w:pPr>
      <w:r>
        <w:t xml:space="preserve">Первые марийские писатели. </w:t>
      </w:r>
    </w:p>
    <w:p w14:paraId="6AE3C7B1" w14:textId="77777777" w:rsidR="004E38D3" w:rsidRDefault="00C1131D">
      <w:pPr>
        <w:ind w:left="9" w:right="11" w:firstLine="708"/>
      </w:pPr>
      <w:r>
        <w:t xml:space="preserve">Любовь к природе, интерес к родной культуре, историческому прошлому народа в произведениях марийских писателей. </w:t>
      </w:r>
    </w:p>
    <w:p w14:paraId="3F70C657" w14:textId="77777777" w:rsidR="004E38D3" w:rsidRDefault="00C1131D">
      <w:pPr>
        <w:ind w:left="9" w:right="11" w:firstLine="708"/>
      </w:pPr>
      <w:r>
        <w:t xml:space="preserve">С.Г. </w:t>
      </w:r>
      <w:proofErr w:type="spellStart"/>
      <w:r>
        <w:t>Чавайн</w:t>
      </w:r>
      <w:proofErr w:type="spellEnd"/>
      <w:r>
        <w:t xml:space="preserve"> – классик марийской литературы. Поэзия С.Г. </w:t>
      </w:r>
      <w:proofErr w:type="spellStart"/>
      <w:r>
        <w:t>Чавайна</w:t>
      </w:r>
      <w:proofErr w:type="spellEnd"/>
      <w:r>
        <w:t>. Стихотворение «</w:t>
      </w:r>
      <w:proofErr w:type="spellStart"/>
      <w:r>
        <w:t>Мӱкш</w:t>
      </w:r>
      <w:proofErr w:type="spellEnd"/>
      <w:r>
        <w:t>» («Пчела»), шутка «</w:t>
      </w:r>
      <w:proofErr w:type="spellStart"/>
      <w:r>
        <w:t>Изайлан</w:t>
      </w:r>
      <w:proofErr w:type="spellEnd"/>
      <w:r>
        <w:t xml:space="preserve"> </w:t>
      </w:r>
      <w:proofErr w:type="spellStart"/>
      <w:r>
        <w:t>полшем</w:t>
      </w:r>
      <w:proofErr w:type="spellEnd"/>
      <w:r>
        <w:t>» («Помощь брату»), стихотворение «</w:t>
      </w:r>
      <w:proofErr w:type="spellStart"/>
      <w:r>
        <w:t>Чевер</w:t>
      </w:r>
      <w:proofErr w:type="spellEnd"/>
      <w:r>
        <w:t xml:space="preserve"> </w:t>
      </w:r>
      <w:proofErr w:type="spellStart"/>
      <w:r>
        <w:t>шошо</w:t>
      </w:r>
      <w:proofErr w:type="spellEnd"/>
      <w:r>
        <w:t>» («Весна-красна»), стихотворение «</w:t>
      </w:r>
      <w:proofErr w:type="spellStart"/>
      <w:r>
        <w:t>Чевер</w:t>
      </w:r>
      <w:proofErr w:type="spellEnd"/>
      <w:r>
        <w:t xml:space="preserve"> май» («Красный май»), рассказ «</w:t>
      </w:r>
      <w:proofErr w:type="spellStart"/>
      <w:r>
        <w:t>Кеҥеж</w:t>
      </w:r>
      <w:proofErr w:type="spellEnd"/>
      <w:r>
        <w:t>» («Лето»), рассказ «</w:t>
      </w:r>
      <w:proofErr w:type="spellStart"/>
      <w:r>
        <w:t>Памаш</w:t>
      </w:r>
      <w:proofErr w:type="spellEnd"/>
      <w:r>
        <w:t>» («Родник»), стихотворение «</w:t>
      </w:r>
      <w:proofErr w:type="spellStart"/>
      <w:r>
        <w:t>Кеҥеж</w:t>
      </w:r>
      <w:proofErr w:type="spellEnd"/>
      <w:r>
        <w:t xml:space="preserve"> </w:t>
      </w:r>
      <w:proofErr w:type="spellStart"/>
      <w:r>
        <w:t>йӱд</w:t>
      </w:r>
      <w:proofErr w:type="spellEnd"/>
      <w:r>
        <w:t xml:space="preserve">» («Летняя ночь»). Нравственный смысл рассказа </w:t>
      </w:r>
      <w:r>
        <w:lastRenderedPageBreak/>
        <w:t>«</w:t>
      </w:r>
      <w:proofErr w:type="spellStart"/>
      <w:r>
        <w:t>Изамлан</w:t>
      </w:r>
      <w:proofErr w:type="spellEnd"/>
      <w:r>
        <w:t xml:space="preserve"> </w:t>
      </w:r>
      <w:proofErr w:type="spellStart"/>
      <w:r>
        <w:t>полшем</w:t>
      </w:r>
      <w:proofErr w:type="spellEnd"/>
      <w:r>
        <w:t xml:space="preserve">» («Помощь брату»), структура шуточного текста, особенности сюжета. Герои рассказа, художественный язык автора-рассказчика. </w:t>
      </w:r>
    </w:p>
    <w:p w14:paraId="6475C6F4" w14:textId="77777777" w:rsidR="004E38D3" w:rsidRDefault="00C1131D">
      <w:pPr>
        <w:ind w:left="9" w:right="11" w:firstLine="708"/>
      </w:pPr>
      <w:r>
        <w:t>Познание жизни через произведения Владимира Мухина-</w:t>
      </w:r>
      <w:proofErr w:type="spellStart"/>
      <w:r>
        <w:t>Сави</w:t>
      </w:r>
      <w:proofErr w:type="spellEnd"/>
      <w:r>
        <w:t xml:space="preserve"> (В.А. Мухина). Стихотворение «</w:t>
      </w:r>
      <w:proofErr w:type="spellStart"/>
      <w:r>
        <w:t>Илыш</w:t>
      </w:r>
      <w:proofErr w:type="spellEnd"/>
      <w:r>
        <w:t xml:space="preserve"> </w:t>
      </w:r>
      <w:proofErr w:type="spellStart"/>
      <w:r>
        <w:t>йӱк</w:t>
      </w:r>
      <w:proofErr w:type="spellEnd"/>
      <w:r>
        <w:t>» («Голос жизни»), рассказ «</w:t>
      </w:r>
      <w:proofErr w:type="spellStart"/>
      <w:r>
        <w:t>Шошын</w:t>
      </w:r>
      <w:proofErr w:type="spellEnd"/>
      <w:r>
        <w:t xml:space="preserve"> </w:t>
      </w:r>
      <w:proofErr w:type="spellStart"/>
      <w:r>
        <w:t>куатше</w:t>
      </w:r>
      <w:proofErr w:type="spellEnd"/>
      <w:r>
        <w:t>» (Сила весны»), стихотворение «</w:t>
      </w:r>
      <w:proofErr w:type="spellStart"/>
      <w:r>
        <w:t>Озым</w:t>
      </w:r>
      <w:proofErr w:type="spellEnd"/>
      <w:r>
        <w:t>» («Рассада»), стихотворение «</w:t>
      </w:r>
      <w:proofErr w:type="spellStart"/>
      <w:r>
        <w:t>Изак-шоляк</w:t>
      </w:r>
      <w:proofErr w:type="spellEnd"/>
      <w:r>
        <w:t xml:space="preserve"> </w:t>
      </w:r>
      <w:proofErr w:type="spellStart"/>
      <w:r>
        <w:t>улына</w:t>
      </w:r>
      <w:proofErr w:type="spellEnd"/>
      <w:r>
        <w:t>» («Братья»), стихотворение «</w:t>
      </w:r>
      <w:proofErr w:type="spellStart"/>
      <w:r>
        <w:t>Ушкал</w:t>
      </w:r>
      <w:proofErr w:type="spellEnd"/>
      <w:r>
        <w:t xml:space="preserve">» («Корова»), рассказ «Кишке» («Змея»), стихотворение «Книга» («Книга»). </w:t>
      </w:r>
    </w:p>
    <w:p w14:paraId="155E6632" w14:textId="77777777" w:rsidR="004E38D3" w:rsidRDefault="00C1131D">
      <w:pPr>
        <w:ind w:left="9" w:right="11" w:firstLine="708"/>
      </w:pPr>
      <w:r>
        <w:t>Николай Мухин (Н.С. Мухин). Стихотворение «</w:t>
      </w:r>
      <w:proofErr w:type="spellStart"/>
      <w:r>
        <w:t>Молан</w:t>
      </w:r>
      <w:proofErr w:type="spellEnd"/>
      <w:r>
        <w:t xml:space="preserve"> </w:t>
      </w:r>
      <w:proofErr w:type="spellStart"/>
      <w:r>
        <w:t>мый</w:t>
      </w:r>
      <w:proofErr w:type="spellEnd"/>
      <w:r>
        <w:t xml:space="preserve"> </w:t>
      </w:r>
      <w:proofErr w:type="spellStart"/>
      <w:r>
        <w:t>мурем</w:t>
      </w:r>
      <w:proofErr w:type="spellEnd"/>
      <w:r>
        <w:t xml:space="preserve">?» («О </w:t>
      </w:r>
      <w:proofErr w:type="spellStart"/>
      <w:r>
        <w:t>чѐм</w:t>
      </w:r>
      <w:proofErr w:type="spellEnd"/>
      <w:r>
        <w:t xml:space="preserve"> я пою?»), стихотворение «</w:t>
      </w:r>
      <w:proofErr w:type="spellStart"/>
      <w:r>
        <w:t>Кеҥеж</w:t>
      </w:r>
      <w:proofErr w:type="spellEnd"/>
      <w:r>
        <w:t xml:space="preserve"> эр» («Летнее утро»), зарисовка «</w:t>
      </w:r>
      <w:proofErr w:type="spellStart"/>
      <w:r>
        <w:t>Кеҥежым</w:t>
      </w:r>
      <w:proofErr w:type="spellEnd"/>
      <w:r>
        <w:t xml:space="preserve"> мом </w:t>
      </w:r>
      <w:proofErr w:type="spellStart"/>
      <w:r>
        <w:t>эскерыман</w:t>
      </w:r>
      <w:proofErr w:type="spellEnd"/>
      <w:r>
        <w:t>» («За чем наблюдать летом»), стихотворение «</w:t>
      </w:r>
      <w:proofErr w:type="spellStart"/>
      <w:r>
        <w:t>Куэ</w:t>
      </w:r>
      <w:proofErr w:type="spellEnd"/>
      <w:r>
        <w:t>» («</w:t>
      </w:r>
      <w:proofErr w:type="spellStart"/>
      <w:r>
        <w:t>Берѐза</w:t>
      </w:r>
      <w:proofErr w:type="spellEnd"/>
      <w:r>
        <w:t>»), рассказ «</w:t>
      </w:r>
      <w:proofErr w:type="spellStart"/>
      <w:r>
        <w:t>Печуй</w:t>
      </w:r>
      <w:proofErr w:type="spellEnd"/>
      <w:r>
        <w:t xml:space="preserve">, </w:t>
      </w:r>
      <w:proofErr w:type="spellStart"/>
      <w:r>
        <w:t>пырысиге</w:t>
      </w:r>
      <w:proofErr w:type="spellEnd"/>
      <w:r>
        <w:t xml:space="preserve"> да </w:t>
      </w:r>
      <w:proofErr w:type="spellStart"/>
      <w:r>
        <w:t>пинеге</w:t>
      </w:r>
      <w:proofErr w:type="spellEnd"/>
      <w:r>
        <w:t xml:space="preserve">» («Петя, </w:t>
      </w:r>
      <w:proofErr w:type="spellStart"/>
      <w:r>
        <w:t>котѐнок</w:t>
      </w:r>
      <w:proofErr w:type="spellEnd"/>
      <w:r>
        <w:t xml:space="preserve"> и щенок»), стихотворение «</w:t>
      </w:r>
      <w:proofErr w:type="spellStart"/>
      <w:r>
        <w:t>Кайык</w:t>
      </w:r>
      <w:proofErr w:type="spellEnd"/>
      <w:r>
        <w:t xml:space="preserve">» («Птица»). </w:t>
      </w:r>
    </w:p>
    <w:p w14:paraId="618340B0" w14:textId="77777777" w:rsidR="004E38D3" w:rsidRDefault="00C1131D">
      <w:pPr>
        <w:spacing w:after="131" w:line="259" w:lineRule="auto"/>
        <w:ind w:left="742" w:right="11"/>
      </w:pPr>
      <w:r>
        <w:t xml:space="preserve">124.7.10. Литературоведческая пропедевтика. </w:t>
      </w:r>
    </w:p>
    <w:p w14:paraId="03558672" w14:textId="77777777" w:rsidR="004E38D3" w:rsidRDefault="00C1131D">
      <w:pPr>
        <w:spacing w:line="361" w:lineRule="auto"/>
        <w:ind w:left="9" w:right="6" w:firstLine="708"/>
        <w:jc w:val="left"/>
      </w:pPr>
      <w:r>
        <w:t xml:space="preserve">Анализ и интерпретация текста: определение темы и главной мысли, воспроизведение последовательности событий в тексте произведения, составление плана текста (вопросный, номинативный). </w:t>
      </w:r>
    </w:p>
    <w:p w14:paraId="0313631D" w14:textId="77777777" w:rsidR="004E38D3" w:rsidRDefault="00C1131D">
      <w:pPr>
        <w:spacing w:after="131" w:line="259" w:lineRule="auto"/>
        <w:ind w:left="742" w:right="11"/>
      </w:pPr>
      <w:r>
        <w:t xml:space="preserve">Основная мысль произведения, герой произведения и его поступки. </w:t>
      </w:r>
    </w:p>
    <w:p w14:paraId="19CDFCA5" w14:textId="77777777" w:rsidR="004E38D3" w:rsidRDefault="00C1131D">
      <w:pPr>
        <w:ind w:left="9" w:right="11" w:firstLine="708"/>
      </w:pPr>
      <w:r>
        <w:t xml:space="preserve">Средства изображения (портрет) героя и выражения его чувств. Сравнивание героев одного произведения по предложенным критериям. </w:t>
      </w:r>
    </w:p>
    <w:p w14:paraId="0E6206C3" w14:textId="77777777" w:rsidR="004E38D3" w:rsidRDefault="00C1131D">
      <w:pPr>
        <w:spacing w:after="131" w:line="259" w:lineRule="auto"/>
        <w:ind w:left="742" w:right="11"/>
      </w:pPr>
      <w:r>
        <w:t xml:space="preserve">Использование слов-антонимов в раскрытии понятия доброты. </w:t>
      </w:r>
    </w:p>
    <w:p w14:paraId="61AA0F86" w14:textId="77777777" w:rsidR="004E38D3" w:rsidRDefault="00C1131D">
      <w:pPr>
        <w:ind w:left="9" w:right="11" w:firstLine="708"/>
      </w:pPr>
      <w:r>
        <w:t xml:space="preserve">Наблюдение за рифмой и ритмом стихотворного текста. Нахождение средств художественной выразительности. </w:t>
      </w:r>
    </w:p>
    <w:p w14:paraId="542279B8" w14:textId="77777777" w:rsidR="004E38D3" w:rsidRDefault="00C1131D">
      <w:pPr>
        <w:spacing w:after="133" w:line="259" w:lineRule="auto"/>
        <w:ind w:left="742" w:right="11"/>
      </w:pPr>
      <w:r>
        <w:t xml:space="preserve">Роль и особенности заголовка произведения. </w:t>
      </w:r>
    </w:p>
    <w:p w14:paraId="49A47337" w14:textId="77777777" w:rsidR="004E38D3" w:rsidRDefault="00C1131D">
      <w:pPr>
        <w:spacing w:after="165" w:line="259" w:lineRule="auto"/>
        <w:ind w:left="742" w:right="11"/>
      </w:pPr>
      <w:r>
        <w:t xml:space="preserve">Репродукции картин как иллюстрации к произведениям о Родине. </w:t>
      </w:r>
    </w:p>
    <w:p w14:paraId="44E4E9FC" w14:textId="77777777" w:rsidR="004E38D3" w:rsidRDefault="00C1131D">
      <w:pPr>
        <w:tabs>
          <w:tab w:val="center" w:pos="1640"/>
          <w:tab w:val="center" w:pos="3295"/>
          <w:tab w:val="center" w:pos="4516"/>
          <w:tab w:val="center" w:pos="6304"/>
          <w:tab w:val="center" w:pos="7836"/>
          <w:tab w:val="center" w:pos="8765"/>
          <w:tab w:val="right" w:pos="10243"/>
        </w:tabs>
        <w:spacing w:after="139" w:line="259" w:lineRule="auto"/>
        <w:ind w:left="0" w:right="0" w:firstLine="0"/>
        <w:jc w:val="left"/>
      </w:pPr>
      <w:r>
        <w:rPr>
          <w:rFonts w:ascii="Calibri" w:eastAsia="Calibri" w:hAnsi="Calibri" w:cs="Calibri"/>
          <w:sz w:val="22"/>
        </w:rPr>
        <w:tab/>
      </w:r>
      <w:r>
        <w:t xml:space="preserve">Использование </w:t>
      </w:r>
      <w:r>
        <w:tab/>
        <w:t xml:space="preserve">средств </w:t>
      </w:r>
      <w:r>
        <w:tab/>
        <w:t xml:space="preserve">речевой </w:t>
      </w:r>
      <w:r>
        <w:tab/>
        <w:t xml:space="preserve">выразительности </w:t>
      </w:r>
      <w:r>
        <w:tab/>
        <w:t xml:space="preserve">при </w:t>
      </w:r>
      <w:r>
        <w:tab/>
        <w:t xml:space="preserve">чтении </w:t>
      </w:r>
      <w:r>
        <w:tab/>
        <w:t xml:space="preserve">вслух: </w:t>
      </w:r>
    </w:p>
    <w:p w14:paraId="1CF13CB2" w14:textId="77777777" w:rsidR="004E38D3" w:rsidRDefault="00C1131D">
      <w:pPr>
        <w:spacing w:after="131" w:line="259" w:lineRule="auto"/>
        <w:ind w:left="19" w:right="11"/>
      </w:pPr>
      <w:r>
        <w:t xml:space="preserve">интонация, темп, ритм, логические ударения. </w:t>
      </w:r>
    </w:p>
    <w:p w14:paraId="6DB22B77" w14:textId="77777777" w:rsidR="004E38D3" w:rsidRDefault="00C1131D">
      <w:pPr>
        <w:spacing w:after="131" w:line="259" w:lineRule="auto"/>
        <w:ind w:left="742" w:right="11"/>
      </w:pPr>
      <w:r>
        <w:t xml:space="preserve">124.8. Содержание обучения в 3 классе. </w:t>
      </w:r>
    </w:p>
    <w:p w14:paraId="673A53E9" w14:textId="77777777" w:rsidR="004E38D3" w:rsidRDefault="00C1131D">
      <w:pPr>
        <w:spacing w:after="133" w:line="259" w:lineRule="auto"/>
        <w:ind w:left="742" w:right="11"/>
      </w:pPr>
      <w:r>
        <w:t xml:space="preserve">124.8.1. Устное народное творчество. </w:t>
      </w:r>
    </w:p>
    <w:p w14:paraId="43B21033" w14:textId="77777777" w:rsidR="004E38D3" w:rsidRDefault="00C1131D">
      <w:pPr>
        <w:spacing w:after="131" w:line="259" w:lineRule="auto"/>
        <w:ind w:left="742" w:right="11"/>
      </w:pPr>
      <w:r>
        <w:t xml:space="preserve">124.8.1.1. Малые жанры фольклора (пословицы, загадки). </w:t>
      </w:r>
    </w:p>
    <w:p w14:paraId="2124465A" w14:textId="77777777" w:rsidR="004E38D3" w:rsidRDefault="00C1131D">
      <w:pPr>
        <w:spacing w:after="131" w:line="259" w:lineRule="auto"/>
        <w:ind w:left="742" w:right="11"/>
      </w:pPr>
      <w:r>
        <w:lastRenderedPageBreak/>
        <w:t xml:space="preserve">Виды загадок: о природе, о животных, о предметах труда. </w:t>
      </w:r>
    </w:p>
    <w:p w14:paraId="07ABABA9" w14:textId="77777777" w:rsidR="004E38D3" w:rsidRDefault="00C1131D">
      <w:pPr>
        <w:ind w:left="9" w:right="11" w:firstLine="708"/>
      </w:pPr>
      <w:r>
        <w:t xml:space="preserve">Пословицы марийского народа (значение, характеристика, нравственная основа). </w:t>
      </w:r>
    </w:p>
    <w:p w14:paraId="5FE53860" w14:textId="77777777" w:rsidR="004E38D3" w:rsidRDefault="00C1131D">
      <w:pPr>
        <w:spacing w:after="131" w:line="259" w:lineRule="auto"/>
        <w:ind w:left="742" w:right="11"/>
      </w:pPr>
      <w:r>
        <w:t xml:space="preserve">Нравственные ценности в фольклоре марийского народа.  </w:t>
      </w:r>
    </w:p>
    <w:p w14:paraId="77B0ADBD" w14:textId="77777777" w:rsidR="004E38D3" w:rsidRDefault="00C1131D">
      <w:pPr>
        <w:ind w:left="9" w:right="11" w:firstLine="708"/>
      </w:pPr>
      <w:r>
        <w:t xml:space="preserve">124.8.1.2. Народная сказка как отражение общечеловеческих ценностей и нравственных правил. </w:t>
      </w:r>
    </w:p>
    <w:p w14:paraId="500616F5" w14:textId="77777777" w:rsidR="004E38D3" w:rsidRDefault="00C1131D">
      <w:pPr>
        <w:spacing w:after="36"/>
        <w:ind w:left="9" w:right="11" w:firstLine="708"/>
      </w:pPr>
      <w:r>
        <w:t>Народные сказки: «</w:t>
      </w:r>
      <w:proofErr w:type="spellStart"/>
      <w:r>
        <w:t>Каза</w:t>
      </w:r>
      <w:proofErr w:type="spellEnd"/>
      <w:r>
        <w:t xml:space="preserve">, </w:t>
      </w:r>
      <w:proofErr w:type="spellStart"/>
      <w:r>
        <w:t>тага</w:t>
      </w:r>
      <w:proofErr w:type="spellEnd"/>
      <w:r>
        <w:t xml:space="preserve"> да </w:t>
      </w:r>
      <w:proofErr w:type="spellStart"/>
      <w:r>
        <w:t>пырыс</w:t>
      </w:r>
      <w:proofErr w:type="spellEnd"/>
      <w:r>
        <w:t>» («Коза, баран и кот»), «</w:t>
      </w:r>
      <w:proofErr w:type="spellStart"/>
      <w:r>
        <w:t>Йӱксӧ</w:t>
      </w:r>
      <w:proofErr w:type="spellEnd"/>
      <w:r>
        <w:t xml:space="preserve"> </w:t>
      </w:r>
      <w:proofErr w:type="spellStart"/>
      <w:r>
        <w:t>ӱдыр</w:t>
      </w:r>
      <w:proofErr w:type="spellEnd"/>
      <w:r>
        <w:t>» («</w:t>
      </w:r>
      <w:proofErr w:type="spellStart"/>
      <w:r>
        <w:t>Лебѐдушка</w:t>
      </w:r>
      <w:proofErr w:type="spellEnd"/>
      <w:r>
        <w:t>»), «</w:t>
      </w:r>
      <w:proofErr w:type="spellStart"/>
      <w:r>
        <w:t>Рывыж</w:t>
      </w:r>
      <w:proofErr w:type="spellEnd"/>
      <w:r>
        <w:t xml:space="preserve"> </w:t>
      </w:r>
      <w:proofErr w:type="spellStart"/>
      <w:r>
        <w:t>ден</w:t>
      </w:r>
      <w:proofErr w:type="spellEnd"/>
      <w:r>
        <w:t xml:space="preserve"> киса» («Лиса и синица»), «Пий </w:t>
      </w:r>
      <w:proofErr w:type="spellStart"/>
      <w:r>
        <w:t>ден</w:t>
      </w:r>
      <w:proofErr w:type="spellEnd"/>
      <w:r>
        <w:t xml:space="preserve"> </w:t>
      </w:r>
      <w:proofErr w:type="spellStart"/>
      <w:r>
        <w:t>озаже</w:t>
      </w:r>
      <w:proofErr w:type="spellEnd"/>
      <w:r>
        <w:t>» («Собака и хозяин»), «</w:t>
      </w:r>
      <w:proofErr w:type="spellStart"/>
      <w:r>
        <w:t>Мераҥ</w:t>
      </w:r>
      <w:proofErr w:type="spellEnd"/>
      <w:r>
        <w:t xml:space="preserve">» («Заяц»). </w:t>
      </w:r>
    </w:p>
    <w:p w14:paraId="14AB930B" w14:textId="77777777" w:rsidR="004E38D3" w:rsidRDefault="00C1131D">
      <w:pPr>
        <w:tabs>
          <w:tab w:val="center" w:pos="1761"/>
          <w:tab w:val="center" w:pos="3836"/>
          <w:tab w:val="center" w:pos="5307"/>
          <w:tab w:val="center" w:pos="6707"/>
          <w:tab w:val="center" w:pos="8526"/>
          <w:tab w:val="right" w:pos="10243"/>
        </w:tabs>
        <w:spacing w:after="139" w:line="259" w:lineRule="auto"/>
        <w:ind w:left="0" w:right="0" w:firstLine="0"/>
        <w:jc w:val="left"/>
      </w:pPr>
      <w:r>
        <w:rPr>
          <w:rFonts w:ascii="Calibri" w:eastAsia="Calibri" w:hAnsi="Calibri" w:cs="Calibri"/>
          <w:sz w:val="22"/>
        </w:rPr>
        <w:tab/>
      </w:r>
      <w:r>
        <w:t xml:space="preserve">Художественные </w:t>
      </w:r>
      <w:r>
        <w:tab/>
        <w:t xml:space="preserve">особенности </w:t>
      </w:r>
      <w:r>
        <w:tab/>
        <w:t xml:space="preserve">сказок: </w:t>
      </w:r>
      <w:r>
        <w:tab/>
        <w:t xml:space="preserve">построение </w:t>
      </w:r>
      <w:r>
        <w:tab/>
        <w:t xml:space="preserve">(композиция), </w:t>
      </w:r>
      <w:r>
        <w:tab/>
        <w:t xml:space="preserve">язык </w:t>
      </w:r>
    </w:p>
    <w:p w14:paraId="1534BEE7" w14:textId="77777777" w:rsidR="004E38D3" w:rsidRDefault="00C1131D">
      <w:pPr>
        <w:spacing w:line="259" w:lineRule="auto"/>
        <w:ind w:left="19" w:right="11"/>
      </w:pPr>
      <w:r>
        <w:t xml:space="preserve">(лексика). </w:t>
      </w:r>
    </w:p>
    <w:p w14:paraId="238C5659" w14:textId="77777777" w:rsidR="004E38D3" w:rsidRDefault="00C1131D">
      <w:pPr>
        <w:spacing w:after="134" w:line="259" w:lineRule="auto"/>
        <w:ind w:left="742" w:right="11"/>
      </w:pPr>
      <w:r>
        <w:t xml:space="preserve">Характеристика сказочного героя, волшебных помощников. </w:t>
      </w:r>
    </w:p>
    <w:p w14:paraId="59D9512C" w14:textId="77777777" w:rsidR="004E38D3" w:rsidRDefault="00C1131D">
      <w:pPr>
        <w:spacing w:after="131" w:line="259" w:lineRule="auto"/>
        <w:ind w:left="742" w:right="11"/>
      </w:pPr>
      <w:r>
        <w:t xml:space="preserve">Иллюстрация как отражение сюжета волшебной сказки. </w:t>
      </w:r>
    </w:p>
    <w:p w14:paraId="010BF1B6" w14:textId="77777777" w:rsidR="004E38D3" w:rsidRDefault="00C1131D">
      <w:pPr>
        <w:spacing w:after="131" w:line="259" w:lineRule="auto"/>
        <w:ind w:left="742" w:right="11"/>
      </w:pPr>
      <w:r>
        <w:t xml:space="preserve">Отражение в сказках народного быта и культуры. </w:t>
      </w:r>
    </w:p>
    <w:p w14:paraId="424475BC" w14:textId="77777777" w:rsidR="004E38D3" w:rsidRDefault="00C1131D">
      <w:pPr>
        <w:spacing w:after="131" w:line="259" w:lineRule="auto"/>
        <w:ind w:left="742" w:right="11"/>
      </w:pPr>
      <w:r>
        <w:t xml:space="preserve">Составление плана сказки. </w:t>
      </w:r>
    </w:p>
    <w:p w14:paraId="576583FD" w14:textId="77777777" w:rsidR="004E38D3" w:rsidRDefault="00C1131D">
      <w:pPr>
        <w:ind w:left="9" w:right="11" w:firstLine="708"/>
      </w:pPr>
      <w:r>
        <w:t xml:space="preserve">124.8.1.3. Народная песня. Чувства, которые рождают народные песни, темы этих песен. </w:t>
      </w:r>
    </w:p>
    <w:p w14:paraId="6C856C48" w14:textId="77777777" w:rsidR="004E38D3" w:rsidRDefault="00C1131D">
      <w:pPr>
        <w:ind w:left="9" w:right="11" w:firstLine="708"/>
      </w:pPr>
      <w:r>
        <w:t xml:space="preserve">Описание картин природы в песне как способ рассказать о родной земле. Особенности марийских народных и русских народных сказок: язык (напевность исполнения, выразительность), характеристика главного героя (где жил, чем занимался, какими качествами обладал). </w:t>
      </w:r>
    </w:p>
    <w:p w14:paraId="5597EB29" w14:textId="77777777" w:rsidR="004E38D3" w:rsidRDefault="00C1131D">
      <w:pPr>
        <w:ind w:left="9" w:right="11" w:firstLine="708"/>
      </w:pPr>
      <w:r>
        <w:t xml:space="preserve">124.8.1.4. Былина как героический песенный сказ. Особенности былины (темы, язык, композиция). </w:t>
      </w:r>
    </w:p>
    <w:p w14:paraId="4025580A" w14:textId="77777777" w:rsidR="004E38D3" w:rsidRDefault="00C1131D">
      <w:pPr>
        <w:ind w:left="9" w:right="11" w:firstLine="708"/>
      </w:pPr>
      <w:r>
        <w:t xml:space="preserve">Репродукции картин как иллюстрации к эпизодам фольклорного произведения. </w:t>
      </w:r>
    </w:p>
    <w:p w14:paraId="73AF50CB" w14:textId="77777777" w:rsidR="004E38D3" w:rsidRDefault="00C1131D">
      <w:pPr>
        <w:ind w:left="9" w:right="11" w:firstLine="708"/>
      </w:pPr>
      <w:r>
        <w:t xml:space="preserve">Культурная значимость устного народного творчества и художественной литературы. Отражение в фольклоре и литературных произведениях нравственных ценностей, традиций, быта, культуры разных народов. Нравственно-этические понятия в контексте изученных произведений. </w:t>
      </w:r>
    </w:p>
    <w:p w14:paraId="27BB81CB" w14:textId="77777777" w:rsidR="004E38D3" w:rsidRDefault="00C1131D">
      <w:pPr>
        <w:spacing w:after="131" w:line="259" w:lineRule="auto"/>
        <w:ind w:left="742" w:right="11"/>
      </w:pPr>
      <w:r>
        <w:t xml:space="preserve">124.8.2. Песня природы: лето и осень. </w:t>
      </w:r>
    </w:p>
    <w:p w14:paraId="5F6F20EF" w14:textId="77777777" w:rsidR="004E38D3" w:rsidRDefault="00C1131D">
      <w:pPr>
        <w:ind w:left="9" w:right="11" w:firstLine="708"/>
      </w:pPr>
      <w:r>
        <w:lastRenderedPageBreak/>
        <w:t xml:space="preserve">Изображение природы летом и осенью в художественных произведениях писателей. Картины природы в произведениях марийских и русских поэтов и писателей. </w:t>
      </w:r>
    </w:p>
    <w:p w14:paraId="454F6902" w14:textId="77777777" w:rsidR="004E38D3" w:rsidRDefault="00C1131D">
      <w:pPr>
        <w:spacing w:after="131" w:line="259" w:lineRule="auto"/>
        <w:ind w:left="742" w:right="11"/>
      </w:pPr>
      <w:r>
        <w:t xml:space="preserve">124.8.2.1. Вспоминаем лето. </w:t>
      </w:r>
    </w:p>
    <w:p w14:paraId="127C590E" w14:textId="77777777" w:rsidR="004E38D3" w:rsidRDefault="00C1131D">
      <w:pPr>
        <w:spacing w:after="131" w:line="259" w:lineRule="auto"/>
        <w:ind w:left="742" w:right="11"/>
      </w:pPr>
      <w:r>
        <w:t xml:space="preserve">А.А. Васильев, стихотворение «Ах, август». </w:t>
      </w:r>
    </w:p>
    <w:p w14:paraId="47713412" w14:textId="77777777" w:rsidR="004E38D3" w:rsidRDefault="00C1131D">
      <w:pPr>
        <w:spacing w:after="131" w:line="259" w:lineRule="auto"/>
        <w:ind w:left="742" w:right="11"/>
      </w:pPr>
      <w:r>
        <w:t>И.В. Васильев, рассказ «</w:t>
      </w:r>
      <w:proofErr w:type="spellStart"/>
      <w:r>
        <w:t>Эҥыж</w:t>
      </w:r>
      <w:proofErr w:type="spellEnd"/>
      <w:r>
        <w:t xml:space="preserve"> </w:t>
      </w:r>
      <w:proofErr w:type="spellStart"/>
      <w:r>
        <w:t>погымо</w:t>
      </w:r>
      <w:proofErr w:type="spellEnd"/>
      <w:r>
        <w:t xml:space="preserve"> </w:t>
      </w:r>
      <w:proofErr w:type="spellStart"/>
      <w:r>
        <w:t>годым</w:t>
      </w:r>
      <w:proofErr w:type="spellEnd"/>
      <w:r>
        <w:t xml:space="preserve">» («Во время сбора малины»). </w:t>
      </w:r>
    </w:p>
    <w:p w14:paraId="5CE7630A" w14:textId="77777777" w:rsidR="004E38D3" w:rsidRDefault="00C1131D">
      <w:pPr>
        <w:spacing w:after="133" w:line="259" w:lineRule="auto"/>
        <w:ind w:left="742" w:right="11"/>
      </w:pPr>
      <w:r>
        <w:t>А.А. Новиков, стихотворение «</w:t>
      </w:r>
      <w:proofErr w:type="spellStart"/>
      <w:r>
        <w:t>Чодыраште</w:t>
      </w:r>
      <w:proofErr w:type="spellEnd"/>
      <w:r>
        <w:t xml:space="preserve">» («В лесу»). </w:t>
      </w:r>
    </w:p>
    <w:p w14:paraId="33CF61EE" w14:textId="77777777" w:rsidR="004E38D3" w:rsidRDefault="00C1131D">
      <w:pPr>
        <w:ind w:left="9" w:right="11" w:firstLine="708"/>
      </w:pPr>
      <w:r>
        <w:t>Максим Емельянов (М.С. Емельянов), стихотворение «</w:t>
      </w:r>
      <w:proofErr w:type="spellStart"/>
      <w:r>
        <w:t>Чеверын</w:t>
      </w:r>
      <w:proofErr w:type="spellEnd"/>
      <w:r>
        <w:t xml:space="preserve">, </w:t>
      </w:r>
      <w:proofErr w:type="spellStart"/>
      <w:r>
        <w:t>кеҥеж</w:t>
      </w:r>
      <w:proofErr w:type="spellEnd"/>
      <w:r>
        <w:t xml:space="preserve">» («До свидания, лето»). </w:t>
      </w:r>
    </w:p>
    <w:p w14:paraId="35ECC57F" w14:textId="77777777" w:rsidR="004E38D3" w:rsidRDefault="00C1131D">
      <w:pPr>
        <w:spacing w:after="132" w:line="259" w:lineRule="auto"/>
        <w:ind w:left="742" w:right="11"/>
      </w:pPr>
      <w:r>
        <w:t xml:space="preserve">124.8.2.2. Пришла осень. </w:t>
      </w:r>
    </w:p>
    <w:p w14:paraId="57617167" w14:textId="77777777" w:rsidR="004E38D3" w:rsidRDefault="00C1131D">
      <w:pPr>
        <w:spacing w:line="259" w:lineRule="auto"/>
        <w:ind w:left="742" w:right="11"/>
      </w:pPr>
      <w:r>
        <w:t>А.С. Мичурин-</w:t>
      </w:r>
      <w:proofErr w:type="spellStart"/>
      <w:r>
        <w:t>Азмекей</w:t>
      </w:r>
      <w:proofErr w:type="spellEnd"/>
      <w:r>
        <w:t>, рассказ «</w:t>
      </w:r>
      <w:proofErr w:type="spellStart"/>
      <w:r>
        <w:t>Шыже</w:t>
      </w:r>
      <w:proofErr w:type="spellEnd"/>
      <w:r>
        <w:t xml:space="preserve">» («Осень»). </w:t>
      </w:r>
    </w:p>
    <w:p w14:paraId="50485535" w14:textId="77777777" w:rsidR="004E38D3" w:rsidRDefault="00C1131D">
      <w:pPr>
        <w:ind w:left="9" w:right="11" w:firstLine="708"/>
      </w:pPr>
      <w:r>
        <w:t xml:space="preserve">Ю.С. </w:t>
      </w:r>
      <w:proofErr w:type="spellStart"/>
      <w:r>
        <w:t>Чавайн</w:t>
      </w:r>
      <w:proofErr w:type="spellEnd"/>
      <w:r>
        <w:t>, стихотворение «Сентябрь» («Сентябрь»), рассказ «</w:t>
      </w:r>
      <w:proofErr w:type="spellStart"/>
      <w:r>
        <w:t>Кайык-влак</w:t>
      </w:r>
      <w:proofErr w:type="spellEnd"/>
      <w:r>
        <w:t xml:space="preserve"> </w:t>
      </w:r>
      <w:proofErr w:type="spellStart"/>
      <w:r>
        <w:t>шыжым</w:t>
      </w:r>
      <w:proofErr w:type="spellEnd"/>
      <w:r>
        <w:t xml:space="preserve">» («Птицы осенью»). </w:t>
      </w:r>
    </w:p>
    <w:p w14:paraId="01F9B577" w14:textId="77777777" w:rsidR="004E38D3" w:rsidRDefault="00C1131D">
      <w:pPr>
        <w:spacing w:after="131" w:line="259" w:lineRule="auto"/>
        <w:ind w:left="742" w:right="11"/>
      </w:pPr>
      <w:r>
        <w:t>А.А. Новиков, стихотворение «</w:t>
      </w:r>
      <w:proofErr w:type="spellStart"/>
      <w:r>
        <w:t>Лышташ</w:t>
      </w:r>
      <w:proofErr w:type="spellEnd"/>
      <w:r>
        <w:t xml:space="preserve">» («Листья»). </w:t>
      </w:r>
    </w:p>
    <w:p w14:paraId="63B33639" w14:textId="77777777" w:rsidR="004E38D3" w:rsidRDefault="00C1131D">
      <w:pPr>
        <w:spacing w:after="131" w:line="259" w:lineRule="auto"/>
        <w:ind w:left="742" w:right="11"/>
      </w:pPr>
      <w:r>
        <w:t xml:space="preserve">124.8.2.3. Труд осенью. </w:t>
      </w:r>
    </w:p>
    <w:p w14:paraId="6D34180D" w14:textId="77777777" w:rsidR="004E38D3" w:rsidRDefault="00C1131D">
      <w:pPr>
        <w:ind w:left="9" w:right="11" w:firstLine="708"/>
      </w:pPr>
      <w:r>
        <w:t xml:space="preserve">В.Н. Косоротов, отрывок из повести «Тура </w:t>
      </w:r>
      <w:proofErr w:type="spellStart"/>
      <w:r>
        <w:t>кугорно</w:t>
      </w:r>
      <w:proofErr w:type="spellEnd"/>
      <w:r>
        <w:t>» («Прямая дорога») «</w:t>
      </w:r>
      <w:proofErr w:type="spellStart"/>
      <w:r>
        <w:t>Пареҥге</w:t>
      </w:r>
      <w:proofErr w:type="spellEnd"/>
      <w:r>
        <w:t xml:space="preserve"> </w:t>
      </w:r>
      <w:proofErr w:type="spellStart"/>
      <w:r>
        <w:t>пасушто</w:t>
      </w:r>
      <w:proofErr w:type="spellEnd"/>
      <w:r>
        <w:t xml:space="preserve">» («На картофельном поле»). </w:t>
      </w:r>
    </w:p>
    <w:p w14:paraId="028B986C" w14:textId="77777777" w:rsidR="004E38D3" w:rsidRDefault="00C1131D">
      <w:pPr>
        <w:spacing w:after="131" w:line="259" w:lineRule="auto"/>
        <w:ind w:left="742" w:right="11"/>
      </w:pPr>
      <w:r>
        <w:t xml:space="preserve">М.М. Колосов, рассказ «Изи </w:t>
      </w:r>
      <w:proofErr w:type="spellStart"/>
      <w:r>
        <w:t>шоҥшо</w:t>
      </w:r>
      <w:proofErr w:type="spellEnd"/>
      <w:r>
        <w:t xml:space="preserve">» («Маленький </w:t>
      </w:r>
      <w:proofErr w:type="spellStart"/>
      <w:r>
        <w:t>ѐжик</w:t>
      </w:r>
      <w:proofErr w:type="spellEnd"/>
      <w:r>
        <w:t xml:space="preserve">»). </w:t>
      </w:r>
    </w:p>
    <w:p w14:paraId="406317B7" w14:textId="77777777" w:rsidR="004E38D3" w:rsidRDefault="00C1131D">
      <w:pPr>
        <w:spacing w:after="132" w:line="259" w:lineRule="auto"/>
        <w:ind w:left="742" w:right="11"/>
      </w:pPr>
      <w:r>
        <w:t xml:space="preserve">124.8.2.4. Жизнь зверей осенью. </w:t>
      </w:r>
    </w:p>
    <w:p w14:paraId="34918EF7" w14:textId="77777777" w:rsidR="004E38D3" w:rsidRDefault="00C1131D">
      <w:pPr>
        <w:ind w:left="9" w:right="11" w:firstLine="708"/>
      </w:pPr>
      <w:r>
        <w:t>В.В. Бианки, рассказ-сказка «</w:t>
      </w:r>
      <w:proofErr w:type="spellStart"/>
      <w:r>
        <w:t>Mepaҥ</w:t>
      </w:r>
      <w:proofErr w:type="spellEnd"/>
      <w:r>
        <w:t xml:space="preserve">, </w:t>
      </w:r>
      <w:proofErr w:type="spellStart"/>
      <w:r>
        <w:t>Кӱдыр</w:t>
      </w:r>
      <w:proofErr w:type="spellEnd"/>
      <w:r>
        <w:t xml:space="preserve">, Маска да </w:t>
      </w:r>
      <w:proofErr w:type="spellStart"/>
      <w:r>
        <w:t>Йӱштӧ</w:t>
      </w:r>
      <w:proofErr w:type="spellEnd"/>
      <w:r>
        <w:t xml:space="preserve"> </w:t>
      </w:r>
      <w:proofErr w:type="spellStart"/>
      <w:r>
        <w:t>Кугыза</w:t>
      </w:r>
      <w:proofErr w:type="spellEnd"/>
      <w:r>
        <w:t xml:space="preserve">» («Заяц, Тетерев, Медведь и Дед Мороз»). </w:t>
      </w:r>
    </w:p>
    <w:p w14:paraId="4F266F26" w14:textId="77777777" w:rsidR="004E38D3" w:rsidRDefault="00C1131D">
      <w:pPr>
        <w:spacing w:after="131" w:line="259" w:lineRule="auto"/>
        <w:ind w:left="742" w:right="11"/>
      </w:pPr>
      <w:r>
        <w:t xml:space="preserve">124.8.3. Рядом с родиной! </w:t>
      </w:r>
    </w:p>
    <w:p w14:paraId="1082E158" w14:textId="77777777" w:rsidR="004E38D3" w:rsidRDefault="00C1131D">
      <w:pPr>
        <w:spacing w:after="131" w:line="259" w:lineRule="auto"/>
        <w:ind w:left="742" w:right="11"/>
      </w:pPr>
      <w:r>
        <w:t xml:space="preserve">Расширение и углубление знаний о Республике Марий Эл. </w:t>
      </w:r>
    </w:p>
    <w:p w14:paraId="080BACF6" w14:textId="77777777" w:rsidR="004E38D3" w:rsidRDefault="00C1131D">
      <w:pPr>
        <w:ind w:left="9" w:right="11" w:firstLine="708"/>
      </w:pPr>
      <w:r>
        <w:t xml:space="preserve">От любви к своей малой родине – до любви к Отечеству. Гордость за историю и культуру своего народа и своей страны. </w:t>
      </w:r>
    </w:p>
    <w:p w14:paraId="42F7117D" w14:textId="77777777" w:rsidR="004E38D3" w:rsidRDefault="00C1131D">
      <w:pPr>
        <w:spacing w:after="131" w:line="259" w:lineRule="auto"/>
        <w:ind w:left="742" w:right="11"/>
      </w:pPr>
      <w:r>
        <w:t xml:space="preserve">124.8.3.1. Гимн Республики Марий Эл. </w:t>
      </w:r>
    </w:p>
    <w:p w14:paraId="1B66C420" w14:textId="77777777" w:rsidR="004E38D3" w:rsidRDefault="00C1131D">
      <w:pPr>
        <w:ind w:left="9" w:right="11" w:firstLine="708"/>
      </w:pPr>
      <w:r>
        <w:t xml:space="preserve">Гимн Республики Марий Эл. </w:t>
      </w:r>
      <w:proofErr w:type="spellStart"/>
      <w:r>
        <w:t>Осмин</w:t>
      </w:r>
      <w:proofErr w:type="spellEnd"/>
      <w:r>
        <w:t xml:space="preserve"> </w:t>
      </w:r>
      <w:proofErr w:type="spellStart"/>
      <w:r>
        <w:t>Йыван</w:t>
      </w:r>
      <w:proofErr w:type="spellEnd"/>
      <w:r>
        <w:t xml:space="preserve"> (Логинов И.И.), стихотворение «</w:t>
      </w:r>
      <w:proofErr w:type="spellStart"/>
      <w:r>
        <w:t>Курымеш</w:t>
      </w:r>
      <w:proofErr w:type="spellEnd"/>
      <w:r>
        <w:t xml:space="preserve"> </w:t>
      </w:r>
      <w:proofErr w:type="spellStart"/>
      <w:r>
        <w:t>йӧратена</w:t>
      </w:r>
      <w:proofErr w:type="spellEnd"/>
      <w:r>
        <w:t xml:space="preserve">» («Навеки с любовью»). Г.В. Алексеев, рассказ «Эр» («Утро»). </w:t>
      </w:r>
    </w:p>
    <w:p w14:paraId="507EBFB0" w14:textId="77777777" w:rsidR="004E38D3" w:rsidRDefault="00C1131D">
      <w:pPr>
        <w:spacing w:after="131" w:line="259" w:lineRule="auto"/>
        <w:ind w:left="742" w:right="11"/>
      </w:pPr>
      <w:r>
        <w:t>Б.Г. Данилов, рассказ «</w:t>
      </w:r>
      <w:proofErr w:type="spellStart"/>
      <w:r>
        <w:t>Вуетым</w:t>
      </w:r>
      <w:proofErr w:type="spellEnd"/>
      <w:r>
        <w:t xml:space="preserve"> </w:t>
      </w:r>
      <w:proofErr w:type="spellStart"/>
      <w:r>
        <w:t>саве</w:t>
      </w:r>
      <w:proofErr w:type="spellEnd"/>
      <w:r>
        <w:t xml:space="preserve">» («Поклонись»). </w:t>
      </w:r>
    </w:p>
    <w:p w14:paraId="298CA864" w14:textId="77777777" w:rsidR="004E38D3" w:rsidRDefault="00C1131D">
      <w:pPr>
        <w:spacing w:after="131" w:line="259" w:lineRule="auto"/>
        <w:ind w:left="742" w:right="11"/>
      </w:pPr>
      <w:r>
        <w:t xml:space="preserve">124.8.3.2. Уважай свой край родной. </w:t>
      </w:r>
    </w:p>
    <w:p w14:paraId="1424DBEC" w14:textId="77777777" w:rsidR="004E38D3" w:rsidRDefault="00C1131D">
      <w:pPr>
        <w:spacing w:after="131" w:line="259" w:lineRule="auto"/>
        <w:ind w:left="742" w:right="11"/>
      </w:pPr>
      <w:r>
        <w:lastRenderedPageBreak/>
        <w:t>Б.Г. Данилов, стихотворение «</w:t>
      </w:r>
      <w:proofErr w:type="spellStart"/>
      <w:r>
        <w:t>Мемнан</w:t>
      </w:r>
      <w:proofErr w:type="spellEnd"/>
      <w:r>
        <w:t xml:space="preserve"> </w:t>
      </w:r>
      <w:proofErr w:type="spellStart"/>
      <w:r>
        <w:t>ялна</w:t>
      </w:r>
      <w:proofErr w:type="spellEnd"/>
      <w:r>
        <w:t xml:space="preserve">» («Наша деревня»). </w:t>
      </w:r>
    </w:p>
    <w:p w14:paraId="6515AD2C" w14:textId="77777777" w:rsidR="004E38D3" w:rsidRDefault="00C1131D">
      <w:pPr>
        <w:spacing w:after="134" w:line="259" w:lineRule="auto"/>
        <w:ind w:left="742" w:right="11"/>
      </w:pPr>
      <w:r>
        <w:t>С.А. Вишневский, стихотворение «</w:t>
      </w:r>
      <w:proofErr w:type="spellStart"/>
      <w:r>
        <w:t>Шочмо</w:t>
      </w:r>
      <w:proofErr w:type="spellEnd"/>
      <w:r>
        <w:t xml:space="preserve"> </w:t>
      </w:r>
      <w:proofErr w:type="spellStart"/>
      <w:r>
        <w:t>мланде</w:t>
      </w:r>
      <w:proofErr w:type="spellEnd"/>
      <w:r>
        <w:t xml:space="preserve">» («Родная земля»). </w:t>
      </w:r>
    </w:p>
    <w:p w14:paraId="0BA152EB" w14:textId="77777777" w:rsidR="004E38D3" w:rsidRDefault="00C1131D">
      <w:pPr>
        <w:ind w:left="9" w:right="11" w:firstLine="708"/>
      </w:pPr>
      <w:r>
        <w:t>Макс Майн (М.С. Степанов), стихотворение «</w:t>
      </w:r>
      <w:proofErr w:type="spellStart"/>
      <w:r>
        <w:t>Шочмо</w:t>
      </w:r>
      <w:proofErr w:type="spellEnd"/>
      <w:r>
        <w:t xml:space="preserve"> </w:t>
      </w:r>
      <w:proofErr w:type="spellStart"/>
      <w:r>
        <w:t>йылме</w:t>
      </w:r>
      <w:proofErr w:type="spellEnd"/>
      <w:r>
        <w:t xml:space="preserve">» («Родной язык»). </w:t>
      </w:r>
    </w:p>
    <w:p w14:paraId="46F6C45B" w14:textId="77777777" w:rsidR="004E38D3" w:rsidRDefault="00C1131D">
      <w:pPr>
        <w:spacing w:after="131" w:line="259" w:lineRule="auto"/>
        <w:ind w:left="742" w:right="11"/>
      </w:pPr>
      <w:r>
        <w:t>А.М. Горохов, стихотворение «</w:t>
      </w:r>
      <w:proofErr w:type="spellStart"/>
      <w:r>
        <w:t>Йӧратем</w:t>
      </w:r>
      <w:proofErr w:type="spellEnd"/>
      <w:r>
        <w:t xml:space="preserve">» («Любовь»). </w:t>
      </w:r>
    </w:p>
    <w:p w14:paraId="03D7BFBD" w14:textId="77777777" w:rsidR="004E38D3" w:rsidRDefault="00C1131D">
      <w:pPr>
        <w:spacing w:after="133" w:line="259" w:lineRule="auto"/>
        <w:ind w:left="742" w:right="11"/>
      </w:pPr>
      <w:r>
        <w:t xml:space="preserve">124.8.3.3. Столица республики. </w:t>
      </w:r>
    </w:p>
    <w:p w14:paraId="06E35FA0" w14:textId="77777777" w:rsidR="004E38D3" w:rsidRDefault="00C1131D">
      <w:pPr>
        <w:spacing w:after="131" w:line="259" w:lineRule="auto"/>
        <w:ind w:left="742" w:right="11"/>
      </w:pPr>
      <w:r>
        <w:t xml:space="preserve">Ким Васин (К.К. Васин). Рассказ «Йошкар-Ола», </w:t>
      </w:r>
    </w:p>
    <w:p w14:paraId="5BD825CF" w14:textId="77777777" w:rsidR="004E38D3" w:rsidRDefault="00C1131D">
      <w:pPr>
        <w:ind w:left="9" w:right="11" w:firstLine="708"/>
      </w:pPr>
      <w:r>
        <w:t xml:space="preserve">В.М. Иванов, стихотворение «Йошкар-Ола </w:t>
      </w:r>
      <w:proofErr w:type="spellStart"/>
      <w:r>
        <w:t>нерген</w:t>
      </w:r>
      <w:proofErr w:type="spellEnd"/>
      <w:r>
        <w:t xml:space="preserve"> </w:t>
      </w:r>
      <w:proofErr w:type="spellStart"/>
      <w:r>
        <w:t>муро</w:t>
      </w:r>
      <w:proofErr w:type="spellEnd"/>
      <w:r>
        <w:t xml:space="preserve">» («Песня о </w:t>
      </w:r>
      <w:proofErr w:type="spellStart"/>
      <w:r>
        <w:t>ЙошкарОле</w:t>
      </w:r>
      <w:proofErr w:type="spellEnd"/>
      <w:r>
        <w:t xml:space="preserve">»). </w:t>
      </w:r>
    </w:p>
    <w:p w14:paraId="0E2F683E" w14:textId="77777777" w:rsidR="004E38D3" w:rsidRDefault="00C1131D">
      <w:pPr>
        <w:spacing w:line="259" w:lineRule="auto"/>
        <w:ind w:left="742" w:right="11"/>
      </w:pPr>
      <w:r>
        <w:t xml:space="preserve">124.8.3.4. Марийский край гордится. </w:t>
      </w:r>
    </w:p>
    <w:p w14:paraId="4BBED788" w14:textId="77777777" w:rsidR="004E38D3" w:rsidRDefault="00C1131D">
      <w:pPr>
        <w:spacing w:after="134" w:line="259" w:lineRule="auto"/>
        <w:ind w:left="742" w:right="11"/>
      </w:pPr>
      <w:r>
        <w:t>Л.А. Васильева, рассказ «</w:t>
      </w:r>
      <w:proofErr w:type="spellStart"/>
      <w:r>
        <w:t>Лӱмлӧ</w:t>
      </w:r>
      <w:proofErr w:type="spellEnd"/>
      <w:r>
        <w:t xml:space="preserve"> </w:t>
      </w:r>
      <w:proofErr w:type="spellStart"/>
      <w:r>
        <w:t>туныктышо</w:t>
      </w:r>
      <w:proofErr w:type="spellEnd"/>
      <w:r>
        <w:t xml:space="preserve">» («Знаменитый учитель»). </w:t>
      </w:r>
    </w:p>
    <w:p w14:paraId="735F6168" w14:textId="77777777" w:rsidR="004E38D3" w:rsidRDefault="00C1131D">
      <w:pPr>
        <w:spacing w:after="131" w:line="259" w:lineRule="auto"/>
        <w:ind w:left="742" w:right="11"/>
      </w:pPr>
      <w:r>
        <w:t xml:space="preserve">124.8.4. Песня природы. Волшебница зима. </w:t>
      </w:r>
    </w:p>
    <w:p w14:paraId="2D28CD4A" w14:textId="77777777" w:rsidR="004E38D3" w:rsidRDefault="00C1131D">
      <w:pPr>
        <w:spacing w:after="131" w:line="259" w:lineRule="auto"/>
        <w:ind w:left="742" w:right="11"/>
      </w:pPr>
      <w:r>
        <w:t xml:space="preserve">Лирические произведения как способ передачи чувств лирического героя. </w:t>
      </w:r>
    </w:p>
    <w:p w14:paraId="11586920" w14:textId="77777777" w:rsidR="004E38D3" w:rsidRDefault="00C1131D">
      <w:pPr>
        <w:spacing w:after="131" w:line="259" w:lineRule="auto"/>
        <w:ind w:left="19" w:right="11"/>
      </w:pPr>
      <w:r>
        <w:t xml:space="preserve">Чувства читателя, вызываемые лирическими произведениями. </w:t>
      </w:r>
    </w:p>
    <w:p w14:paraId="07C5B0EB" w14:textId="77777777" w:rsidR="004E38D3" w:rsidRDefault="00C1131D">
      <w:pPr>
        <w:ind w:left="9" w:right="11" w:firstLine="708"/>
      </w:pPr>
      <w:r>
        <w:t xml:space="preserve">Картины природы в произведениях марийских и русских поэтов и писателей: </w:t>
      </w:r>
      <w:proofErr w:type="spellStart"/>
      <w:r>
        <w:t>Осмина</w:t>
      </w:r>
      <w:proofErr w:type="spellEnd"/>
      <w:r>
        <w:t xml:space="preserve"> </w:t>
      </w:r>
      <w:proofErr w:type="spellStart"/>
      <w:r>
        <w:t>Йывана</w:t>
      </w:r>
      <w:proofErr w:type="spellEnd"/>
      <w:r>
        <w:t xml:space="preserve"> (И.И. Логинова), И.В. Васильева, Д.Ш. Исламова, Ю.С. </w:t>
      </w:r>
      <w:proofErr w:type="spellStart"/>
      <w:r>
        <w:t>Чавайна</w:t>
      </w:r>
      <w:proofErr w:type="spellEnd"/>
      <w:r>
        <w:t xml:space="preserve">, </w:t>
      </w:r>
      <w:proofErr w:type="spellStart"/>
      <w:r>
        <w:t>Йывана</w:t>
      </w:r>
      <w:proofErr w:type="spellEnd"/>
      <w:r>
        <w:t xml:space="preserve"> </w:t>
      </w:r>
      <w:proofErr w:type="spellStart"/>
      <w:r>
        <w:t>Кырли</w:t>
      </w:r>
      <w:proofErr w:type="spellEnd"/>
      <w:r>
        <w:t xml:space="preserve">, И.А. Крылова, В.Х. Колумба, В.В. Бианки. </w:t>
      </w:r>
    </w:p>
    <w:p w14:paraId="4620D501" w14:textId="77777777" w:rsidR="004E38D3" w:rsidRDefault="00C1131D">
      <w:pPr>
        <w:spacing w:after="132" w:line="259" w:lineRule="auto"/>
        <w:ind w:left="742" w:right="11"/>
      </w:pPr>
      <w:r>
        <w:t xml:space="preserve">124.8.4.1. Зима – прекрасная пора. </w:t>
      </w:r>
    </w:p>
    <w:p w14:paraId="74985297" w14:textId="77777777" w:rsidR="004E38D3" w:rsidRDefault="00C1131D">
      <w:pPr>
        <w:ind w:left="742" w:right="94"/>
      </w:pPr>
      <w:r>
        <w:t xml:space="preserve">Дим. Орай (Д.Ф. Богословский), рассказ «Первый </w:t>
      </w:r>
      <w:proofErr w:type="spellStart"/>
      <w:r>
        <w:t>лум</w:t>
      </w:r>
      <w:proofErr w:type="spellEnd"/>
      <w:r>
        <w:t xml:space="preserve">» («Первый снег»). В.М. </w:t>
      </w:r>
      <w:proofErr w:type="spellStart"/>
      <w:r>
        <w:t>Изилянова</w:t>
      </w:r>
      <w:proofErr w:type="spellEnd"/>
      <w:r>
        <w:t xml:space="preserve">, стихотворение «Первый </w:t>
      </w:r>
      <w:proofErr w:type="spellStart"/>
      <w:r>
        <w:t>лум</w:t>
      </w:r>
      <w:proofErr w:type="spellEnd"/>
      <w:r>
        <w:t xml:space="preserve">» («Первый снег»). </w:t>
      </w:r>
    </w:p>
    <w:p w14:paraId="12A552C9" w14:textId="77777777" w:rsidR="004E38D3" w:rsidRDefault="00C1131D">
      <w:pPr>
        <w:spacing w:after="131" w:line="259" w:lineRule="auto"/>
        <w:ind w:left="742" w:right="11"/>
      </w:pPr>
      <w:r>
        <w:t xml:space="preserve">Ю.С. </w:t>
      </w:r>
      <w:proofErr w:type="spellStart"/>
      <w:r>
        <w:t>Чавайн</w:t>
      </w:r>
      <w:proofErr w:type="spellEnd"/>
      <w:r>
        <w:t xml:space="preserve">, стихотворение «Теле» («Зима»). </w:t>
      </w:r>
    </w:p>
    <w:p w14:paraId="6B659A18" w14:textId="77777777" w:rsidR="004E38D3" w:rsidRDefault="00C1131D">
      <w:pPr>
        <w:spacing w:after="131" w:line="259" w:lineRule="auto"/>
        <w:ind w:left="742" w:right="11"/>
      </w:pPr>
      <w:r>
        <w:t>В.И. Даль. Сказка с загадкой «</w:t>
      </w:r>
      <w:proofErr w:type="spellStart"/>
      <w:r>
        <w:t>Икияш</w:t>
      </w:r>
      <w:proofErr w:type="spellEnd"/>
      <w:r>
        <w:t xml:space="preserve"> </w:t>
      </w:r>
      <w:proofErr w:type="spellStart"/>
      <w:r>
        <w:t>кугыза</w:t>
      </w:r>
      <w:proofErr w:type="spellEnd"/>
      <w:r>
        <w:t xml:space="preserve">» («Годовалый дедушка»). </w:t>
      </w:r>
    </w:p>
    <w:p w14:paraId="33D589F3" w14:textId="77777777" w:rsidR="004E38D3" w:rsidRDefault="00C1131D">
      <w:pPr>
        <w:spacing w:after="133" w:line="259" w:lineRule="auto"/>
        <w:ind w:left="742" w:right="11"/>
      </w:pPr>
      <w:r>
        <w:t xml:space="preserve">Ю.С. </w:t>
      </w:r>
      <w:proofErr w:type="spellStart"/>
      <w:r>
        <w:t>Чавайн</w:t>
      </w:r>
      <w:proofErr w:type="spellEnd"/>
      <w:r>
        <w:t xml:space="preserve">, стихотворение «Декабрь». </w:t>
      </w:r>
    </w:p>
    <w:p w14:paraId="2219F33D" w14:textId="77777777" w:rsidR="004E38D3" w:rsidRDefault="00C1131D">
      <w:pPr>
        <w:ind w:left="9" w:right="11" w:firstLine="708"/>
      </w:pPr>
      <w:r>
        <w:t xml:space="preserve">А.А. </w:t>
      </w:r>
      <w:proofErr w:type="spellStart"/>
      <w:r>
        <w:t>Фѐдоров</w:t>
      </w:r>
      <w:proofErr w:type="spellEnd"/>
      <w:r>
        <w:t>, стихотворение «</w:t>
      </w:r>
      <w:proofErr w:type="spellStart"/>
      <w:r>
        <w:t>Йӧратем</w:t>
      </w:r>
      <w:proofErr w:type="spellEnd"/>
      <w:r>
        <w:t xml:space="preserve"> </w:t>
      </w:r>
      <w:proofErr w:type="spellStart"/>
      <w:r>
        <w:t>мый</w:t>
      </w:r>
      <w:proofErr w:type="spellEnd"/>
      <w:r>
        <w:t xml:space="preserve"> </w:t>
      </w:r>
      <w:proofErr w:type="spellStart"/>
      <w:r>
        <w:t>сылне</w:t>
      </w:r>
      <w:proofErr w:type="spellEnd"/>
      <w:r>
        <w:t xml:space="preserve"> </w:t>
      </w:r>
      <w:proofErr w:type="spellStart"/>
      <w:r>
        <w:t>телым</w:t>
      </w:r>
      <w:proofErr w:type="spellEnd"/>
      <w:r>
        <w:t xml:space="preserve">» («Люблю я прекрасную зиму»). </w:t>
      </w:r>
    </w:p>
    <w:p w14:paraId="58953B55" w14:textId="77777777" w:rsidR="004E38D3" w:rsidRDefault="00C1131D">
      <w:pPr>
        <w:spacing w:after="131" w:line="259" w:lineRule="auto"/>
        <w:ind w:left="742" w:right="11"/>
      </w:pPr>
      <w:r>
        <w:t>И.В. Васильев, рассказ «</w:t>
      </w:r>
      <w:proofErr w:type="spellStart"/>
      <w:r>
        <w:t>Вӧдыр</w:t>
      </w:r>
      <w:proofErr w:type="spellEnd"/>
      <w:r>
        <w:t xml:space="preserve"> – уста </w:t>
      </w:r>
      <w:proofErr w:type="spellStart"/>
      <w:r>
        <w:t>ечызе</w:t>
      </w:r>
      <w:proofErr w:type="spellEnd"/>
      <w:r>
        <w:t>» («</w:t>
      </w:r>
      <w:proofErr w:type="spellStart"/>
      <w:r>
        <w:t>Фѐдор</w:t>
      </w:r>
      <w:proofErr w:type="spellEnd"/>
      <w:r>
        <w:t xml:space="preserve"> – хороший лыжник»). </w:t>
      </w:r>
    </w:p>
    <w:p w14:paraId="7012135A" w14:textId="77777777" w:rsidR="004E38D3" w:rsidRDefault="00C1131D">
      <w:pPr>
        <w:spacing w:after="131" w:line="259" w:lineRule="auto"/>
        <w:ind w:left="742" w:right="11"/>
      </w:pPr>
      <w:r>
        <w:t xml:space="preserve">124.8.4.2. Жизнь птиц зимой. </w:t>
      </w:r>
    </w:p>
    <w:p w14:paraId="007D5DFC" w14:textId="77777777" w:rsidR="004E38D3" w:rsidRDefault="00C1131D">
      <w:pPr>
        <w:spacing w:after="133" w:line="259" w:lineRule="auto"/>
        <w:ind w:left="742" w:right="11"/>
      </w:pPr>
      <w:r>
        <w:t xml:space="preserve">В.Д. Дмитриев, стихотворение «Киса» («Синица»). </w:t>
      </w:r>
    </w:p>
    <w:p w14:paraId="648B2A71" w14:textId="77777777" w:rsidR="004E38D3" w:rsidRDefault="00C1131D">
      <w:pPr>
        <w:spacing w:after="131" w:line="259" w:lineRule="auto"/>
        <w:ind w:left="742" w:right="11"/>
      </w:pPr>
      <w:r>
        <w:t xml:space="preserve">А.С. </w:t>
      </w:r>
      <w:proofErr w:type="spellStart"/>
      <w:r>
        <w:t>Ягельдин</w:t>
      </w:r>
      <w:proofErr w:type="spellEnd"/>
      <w:r>
        <w:t>, рассказ «</w:t>
      </w:r>
      <w:proofErr w:type="spellStart"/>
      <w:r>
        <w:t>Кайык</w:t>
      </w:r>
      <w:proofErr w:type="spellEnd"/>
      <w:r>
        <w:t xml:space="preserve"> </w:t>
      </w:r>
      <w:proofErr w:type="spellStart"/>
      <w:r>
        <w:t>ӱстел</w:t>
      </w:r>
      <w:proofErr w:type="spellEnd"/>
      <w:r>
        <w:t xml:space="preserve">» («Стол для птиц»). </w:t>
      </w:r>
    </w:p>
    <w:p w14:paraId="49E81D19" w14:textId="77777777" w:rsidR="004E38D3" w:rsidRDefault="00C1131D">
      <w:pPr>
        <w:spacing w:after="131" w:line="259" w:lineRule="auto"/>
        <w:ind w:left="742" w:right="11"/>
      </w:pPr>
      <w:r>
        <w:t>И.А. Крылов, басня «</w:t>
      </w:r>
      <w:proofErr w:type="spellStart"/>
      <w:r>
        <w:t>Шудышырчык</w:t>
      </w:r>
      <w:proofErr w:type="spellEnd"/>
      <w:r>
        <w:t xml:space="preserve"> </w:t>
      </w:r>
      <w:proofErr w:type="spellStart"/>
      <w:r>
        <w:t>ден</w:t>
      </w:r>
      <w:proofErr w:type="spellEnd"/>
      <w:r>
        <w:t xml:space="preserve"> </w:t>
      </w:r>
      <w:proofErr w:type="spellStart"/>
      <w:r>
        <w:t>Кутко</w:t>
      </w:r>
      <w:proofErr w:type="spellEnd"/>
      <w:r>
        <w:t xml:space="preserve">» («Стрекоза и Муравей»). </w:t>
      </w:r>
    </w:p>
    <w:p w14:paraId="68B12A89" w14:textId="77777777" w:rsidR="004E38D3" w:rsidRDefault="00C1131D">
      <w:pPr>
        <w:spacing w:after="131" w:line="259" w:lineRule="auto"/>
        <w:ind w:left="742" w:right="11"/>
      </w:pPr>
      <w:r>
        <w:t xml:space="preserve">124.8.5. Так поступать нельзя, а так – можно и нужно. </w:t>
      </w:r>
    </w:p>
    <w:p w14:paraId="6FB9BD88" w14:textId="77777777" w:rsidR="004E38D3" w:rsidRDefault="00C1131D">
      <w:pPr>
        <w:spacing w:after="134" w:line="259" w:lineRule="auto"/>
        <w:ind w:left="742" w:right="11"/>
      </w:pPr>
      <w:r>
        <w:lastRenderedPageBreak/>
        <w:t xml:space="preserve">Темы взаимопонимания, трудолюбия, честности и сочувствия. </w:t>
      </w:r>
    </w:p>
    <w:p w14:paraId="43A8FC99" w14:textId="77777777" w:rsidR="004E38D3" w:rsidRDefault="00C1131D">
      <w:pPr>
        <w:spacing w:after="131" w:line="259" w:lineRule="auto"/>
        <w:ind w:left="742" w:right="11"/>
      </w:pPr>
      <w:r>
        <w:t xml:space="preserve">124.8.5.1. Как нельзя делать. </w:t>
      </w:r>
    </w:p>
    <w:p w14:paraId="44EF4C87" w14:textId="77777777" w:rsidR="004E38D3" w:rsidRDefault="00C1131D">
      <w:pPr>
        <w:ind w:left="9" w:right="11" w:firstLine="708"/>
      </w:pPr>
      <w:r>
        <w:t xml:space="preserve">Я.М. </w:t>
      </w:r>
      <w:proofErr w:type="spellStart"/>
      <w:r>
        <w:t>Пинясов</w:t>
      </w:r>
      <w:proofErr w:type="spellEnd"/>
      <w:r>
        <w:t xml:space="preserve"> «</w:t>
      </w:r>
      <w:proofErr w:type="spellStart"/>
      <w:r>
        <w:t>Могай</w:t>
      </w:r>
      <w:proofErr w:type="spellEnd"/>
      <w:r>
        <w:t xml:space="preserve"> </w:t>
      </w:r>
      <w:proofErr w:type="spellStart"/>
      <w:r>
        <w:t>лийман</w:t>
      </w:r>
      <w:proofErr w:type="spellEnd"/>
      <w:r>
        <w:t xml:space="preserve"> да </w:t>
      </w:r>
      <w:proofErr w:type="spellStart"/>
      <w:r>
        <w:t>могай</w:t>
      </w:r>
      <w:proofErr w:type="spellEnd"/>
      <w:r>
        <w:t xml:space="preserve"> </w:t>
      </w:r>
      <w:proofErr w:type="spellStart"/>
      <w:r>
        <w:t>лийман</w:t>
      </w:r>
      <w:proofErr w:type="spellEnd"/>
      <w:r>
        <w:t xml:space="preserve"> </w:t>
      </w:r>
      <w:proofErr w:type="spellStart"/>
      <w:r>
        <w:t>огыл</w:t>
      </w:r>
      <w:proofErr w:type="spellEnd"/>
      <w:r>
        <w:t xml:space="preserve">?» («Каким нужно быть, а каким нельзя»). </w:t>
      </w:r>
    </w:p>
    <w:p w14:paraId="2B57B3CE" w14:textId="77777777" w:rsidR="004E38D3" w:rsidRDefault="00C1131D">
      <w:pPr>
        <w:ind w:left="9" w:right="11" w:firstLine="708"/>
      </w:pPr>
      <w:r>
        <w:t>В.В. Крылов, стихотворение «</w:t>
      </w:r>
      <w:proofErr w:type="spellStart"/>
      <w:r>
        <w:t>Йӧсӧ</w:t>
      </w:r>
      <w:proofErr w:type="spellEnd"/>
      <w:r>
        <w:t xml:space="preserve"> </w:t>
      </w:r>
      <w:proofErr w:type="spellStart"/>
      <w:r>
        <w:t>мо</w:t>
      </w:r>
      <w:proofErr w:type="spellEnd"/>
      <w:r>
        <w:t xml:space="preserve"> </w:t>
      </w:r>
      <w:proofErr w:type="spellStart"/>
      <w:r>
        <w:t>саламлалташ</w:t>
      </w:r>
      <w:proofErr w:type="spellEnd"/>
      <w:r>
        <w:t xml:space="preserve">?» («Трудно ли поздороваться?»). </w:t>
      </w:r>
    </w:p>
    <w:p w14:paraId="5E99BABA" w14:textId="77777777" w:rsidR="004E38D3" w:rsidRDefault="00C1131D">
      <w:pPr>
        <w:spacing w:after="131" w:line="259" w:lineRule="auto"/>
        <w:ind w:left="742" w:right="11"/>
      </w:pPr>
      <w:r>
        <w:t>С.Д. Григорьева-</w:t>
      </w:r>
      <w:proofErr w:type="spellStart"/>
      <w:r>
        <w:t>Сото</w:t>
      </w:r>
      <w:proofErr w:type="spellEnd"/>
      <w:r>
        <w:t>, рассказ «</w:t>
      </w:r>
      <w:proofErr w:type="spellStart"/>
      <w:r>
        <w:t>Йомшо</w:t>
      </w:r>
      <w:proofErr w:type="spellEnd"/>
      <w:r>
        <w:t xml:space="preserve"> </w:t>
      </w:r>
      <w:proofErr w:type="spellStart"/>
      <w:r>
        <w:t>чывиге</w:t>
      </w:r>
      <w:proofErr w:type="spellEnd"/>
      <w:r>
        <w:t xml:space="preserve">» («Потерявшийся </w:t>
      </w:r>
      <w:proofErr w:type="spellStart"/>
      <w:r>
        <w:t>цыплѐнок</w:t>
      </w:r>
      <w:proofErr w:type="spellEnd"/>
      <w:r>
        <w:t xml:space="preserve">»). </w:t>
      </w:r>
    </w:p>
    <w:p w14:paraId="4A9D6A0E" w14:textId="77777777" w:rsidR="004E38D3" w:rsidRDefault="00C1131D">
      <w:pPr>
        <w:spacing w:after="132" w:line="259" w:lineRule="auto"/>
        <w:ind w:left="742" w:right="11"/>
      </w:pPr>
      <w:r>
        <w:t>А.А. Петров, рассказ «</w:t>
      </w:r>
      <w:proofErr w:type="spellStart"/>
      <w:r>
        <w:t>Ший</w:t>
      </w:r>
      <w:proofErr w:type="spellEnd"/>
      <w:r>
        <w:t xml:space="preserve"> ручка» («Серебряная ручка»). </w:t>
      </w:r>
    </w:p>
    <w:p w14:paraId="13FA77ED" w14:textId="77777777" w:rsidR="004E38D3" w:rsidRDefault="00C1131D">
      <w:pPr>
        <w:spacing w:line="259" w:lineRule="auto"/>
        <w:ind w:left="742" w:right="11"/>
      </w:pPr>
      <w:r>
        <w:t xml:space="preserve">124.8.5.2. Береги честь смолоду. </w:t>
      </w:r>
    </w:p>
    <w:p w14:paraId="0AD7749A" w14:textId="77777777" w:rsidR="004E38D3" w:rsidRDefault="00C1131D">
      <w:pPr>
        <w:spacing w:after="141" w:line="259" w:lineRule="auto"/>
        <w:ind w:left="742" w:right="11"/>
      </w:pPr>
      <w:r>
        <w:t>Н.И. Новиков, рассказ «</w:t>
      </w:r>
      <w:proofErr w:type="spellStart"/>
      <w:r>
        <w:t>Тӱҥалаш</w:t>
      </w:r>
      <w:proofErr w:type="spellEnd"/>
      <w:r>
        <w:t xml:space="preserve"> </w:t>
      </w:r>
      <w:proofErr w:type="spellStart"/>
      <w:r>
        <w:t>веле</w:t>
      </w:r>
      <w:proofErr w:type="spellEnd"/>
      <w:r>
        <w:t xml:space="preserve"> </w:t>
      </w:r>
      <w:proofErr w:type="spellStart"/>
      <w:r>
        <w:t>йӧсӧ</w:t>
      </w:r>
      <w:proofErr w:type="spellEnd"/>
      <w:r>
        <w:t xml:space="preserve">» («Трудно начинать»). </w:t>
      </w:r>
    </w:p>
    <w:p w14:paraId="06A0DF96" w14:textId="77777777" w:rsidR="004E38D3" w:rsidRDefault="00C1131D">
      <w:pPr>
        <w:spacing w:after="131" w:line="259" w:lineRule="auto"/>
        <w:ind w:left="742" w:right="11"/>
      </w:pPr>
      <w:r>
        <w:t xml:space="preserve">124.8.5.3. Береги природу. </w:t>
      </w:r>
    </w:p>
    <w:p w14:paraId="64AE3456" w14:textId="77777777" w:rsidR="004E38D3" w:rsidRDefault="00C1131D">
      <w:pPr>
        <w:spacing w:after="131" w:line="259" w:lineRule="auto"/>
        <w:ind w:left="742" w:right="11"/>
      </w:pPr>
      <w:r>
        <w:t xml:space="preserve">Р.Н. Петрова, рассказ «Кок </w:t>
      </w:r>
      <w:proofErr w:type="spellStart"/>
      <w:r>
        <w:t>койыш</w:t>
      </w:r>
      <w:proofErr w:type="spellEnd"/>
      <w:r>
        <w:t xml:space="preserve">» («Два разных поведения»). </w:t>
      </w:r>
    </w:p>
    <w:p w14:paraId="0A1AC5F3" w14:textId="77777777" w:rsidR="004E38D3" w:rsidRDefault="00C1131D">
      <w:pPr>
        <w:spacing w:after="131" w:line="259" w:lineRule="auto"/>
        <w:ind w:left="742" w:right="11"/>
      </w:pPr>
      <w:r>
        <w:t>А.А. Новиков, стихотворение «</w:t>
      </w:r>
      <w:proofErr w:type="spellStart"/>
      <w:r>
        <w:t>Сусыр</w:t>
      </w:r>
      <w:proofErr w:type="spellEnd"/>
      <w:r>
        <w:t xml:space="preserve"> </w:t>
      </w:r>
      <w:proofErr w:type="spellStart"/>
      <w:r>
        <w:t>куэ</w:t>
      </w:r>
      <w:proofErr w:type="spellEnd"/>
      <w:r>
        <w:t xml:space="preserve">» («Чахлая </w:t>
      </w:r>
      <w:proofErr w:type="spellStart"/>
      <w:r>
        <w:t>берѐза</w:t>
      </w:r>
      <w:proofErr w:type="spellEnd"/>
      <w:r>
        <w:t xml:space="preserve">»). </w:t>
      </w:r>
    </w:p>
    <w:p w14:paraId="4028B4AC" w14:textId="77777777" w:rsidR="004E38D3" w:rsidRDefault="00C1131D">
      <w:pPr>
        <w:spacing w:after="133" w:line="259" w:lineRule="auto"/>
        <w:ind w:left="742" w:right="11"/>
      </w:pPr>
      <w:r>
        <w:t xml:space="preserve">124.8.5.4. Берегите полезных насекомых. </w:t>
      </w:r>
    </w:p>
    <w:p w14:paraId="74A80991" w14:textId="77777777" w:rsidR="004E38D3" w:rsidRDefault="00C1131D">
      <w:pPr>
        <w:spacing w:after="131" w:line="259" w:lineRule="auto"/>
        <w:ind w:left="742" w:right="11"/>
      </w:pPr>
      <w:proofErr w:type="spellStart"/>
      <w:r>
        <w:t>Елин</w:t>
      </w:r>
      <w:proofErr w:type="spellEnd"/>
      <w:r>
        <w:t xml:space="preserve"> </w:t>
      </w:r>
      <w:proofErr w:type="spellStart"/>
      <w:r>
        <w:t>Пелин</w:t>
      </w:r>
      <w:proofErr w:type="spellEnd"/>
      <w:r>
        <w:t>, рассказ «</w:t>
      </w:r>
      <w:proofErr w:type="spellStart"/>
      <w:r>
        <w:t>Ойгыш</w:t>
      </w:r>
      <w:proofErr w:type="spellEnd"/>
      <w:r>
        <w:t xml:space="preserve"> </w:t>
      </w:r>
      <w:proofErr w:type="spellStart"/>
      <w:r>
        <w:t>логалше</w:t>
      </w:r>
      <w:proofErr w:type="spellEnd"/>
      <w:r>
        <w:t xml:space="preserve"> </w:t>
      </w:r>
      <w:proofErr w:type="spellStart"/>
      <w:r>
        <w:t>мӱкш</w:t>
      </w:r>
      <w:proofErr w:type="spellEnd"/>
      <w:r>
        <w:t xml:space="preserve">» («Несчастная пчела»). </w:t>
      </w:r>
    </w:p>
    <w:p w14:paraId="6D83ECC5" w14:textId="77777777" w:rsidR="004E38D3" w:rsidRDefault="00C1131D">
      <w:pPr>
        <w:spacing w:after="131" w:line="259" w:lineRule="auto"/>
        <w:ind w:left="742" w:right="11"/>
      </w:pPr>
      <w:r>
        <w:t xml:space="preserve">124.8.6. Труд – основа жизни. </w:t>
      </w:r>
    </w:p>
    <w:p w14:paraId="791F2D63" w14:textId="77777777" w:rsidR="004E38D3" w:rsidRDefault="00C1131D">
      <w:pPr>
        <w:ind w:left="9" w:right="11" w:firstLine="708"/>
      </w:pPr>
      <w:r>
        <w:t xml:space="preserve">Представление о значении труда в жизни человека. Расширение знаний о профессиях. Творческая инициатива, стремление к саморазвитию и самовоспитанию в произведениях марийских и русских писателей. </w:t>
      </w:r>
    </w:p>
    <w:p w14:paraId="3C1D177E" w14:textId="77777777" w:rsidR="004E38D3" w:rsidRDefault="00C1131D">
      <w:pPr>
        <w:spacing w:after="131" w:line="259" w:lineRule="auto"/>
        <w:ind w:left="742" w:right="11"/>
      </w:pPr>
      <w:r>
        <w:t xml:space="preserve">124.8.6.1. Работа – твой друг, лень – твой враг. </w:t>
      </w:r>
    </w:p>
    <w:p w14:paraId="431AFF3C" w14:textId="77777777" w:rsidR="004E38D3" w:rsidRDefault="00C1131D">
      <w:pPr>
        <w:spacing w:after="131" w:line="259" w:lineRule="auto"/>
        <w:ind w:left="742" w:right="11"/>
      </w:pPr>
      <w:r>
        <w:t>Владимир Мухин-</w:t>
      </w:r>
      <w:proofErr w:type="spellStart"/>
      <w:r>
        <w:t>Сави</w:t>
      </w:r>
      <w:proofErr w:type="spellEnd"/>
      <w:r>
        <w:t xml:space="preserve"> (В.А. Мухин), Стихотворение «Паша» («Труд»). </w:t>
      </w:r>
    </w:p>
    <w:p w14:paraId="7DBE7F0E" w14:textId="77777777" w:rsidR="004E38D3" w:rsidRDefault="00C1131D">
      <w:pPr>
        <w:ind w:left="9" w:right="11" w:firstLine="708"/>
      </w:pPr>
      <w:proofErr w:type="spellStart"/>
      <w:r>
        <w:t>Миклай</w:t>
      </w:r>
      <w:proofErr w:type="spellEnd"/>
      <w:r>
        <w:t xml:space="preserve"> Казаков (Н.И. Казаков), стихотворение «</w:t>
      </w:r>
      <w:proofErr w:type="spellStart"/>
      <w:r>
        <w:t>Мемнан</w:t>
      </w:r>
      <w:proofErr w:type="spellEnd"/>
      <w:r>
        <w:t xml:space="preserve"> </w:t>
      </w:r>
      <w:proofErr w:type="spellStart"/>
      <w:r>
        <w:t>пашана</w:t>
      </w:r>
      <w:proofErr w:type="spellEnd"/>
      <w:r>
        <w:t xml:space="preserve">» («Наш труд»). </w:t>
      </w:r>
    </w:p>
    <w:p w14:paraId="101D2942" w14:textId="77777777" w:rsidR="004E38D3" w:rsidRDefault="00C1131D">
      <w:pPr>
        <w:spacing w:after="131" w:line="259" w:lineRule="auto"/>
        <w:ind w:left="742" w:right="11"/>
      </w:pPr>
      <w:r>
        <w:t xml:space="preserve">124.8.6.2. Счастлив тот человек, кто делает добрые дела. </w:t>
      </w:r>
    </w:p>
    <w:p w14:paraId="49C4957A" w14:textId="77777777" w:rsidR="004E38D3" w:rsidRDefault="00C1131D">
      <w:pPr>
        <w:spacing w:after="131" w:line="259" w:lineRule="auto"/>
        <w:ind w:left="742" w:right="11"/>
      </w:pPr>
      <w:r>
        <w:t>Болгарская народная сказка «</w:t>
      </w:r>
      <w:proofErr w:type="spellStart"/>
      <w:r>
        <w:t>Шӱклан</w:t>
      </w:r>
      <w:proofErr w:type="spellEnd"/>
      <w:r>
        <w:t xml:space="preserve"> – </w:t>
      </w:r>
      <w:proofErr w:type="spellStart"/>
      <w:r>
        <w:t>сливым</w:t>
      </w:r>
      <w:proofErr w:type="spellEnd"/>
      <w:r>
        <w:t xml:space="preserve">» («Слива за сор»). </w:t>
      </w:r>
    </w:p>
    <w:p w14:paraId="15A7549F" w14:textId="77777777" w:rsidR="004E38D3" w:rsidRDefault="00C1131D">
      <w:pPr>
        <w:spacing w:after="131" w:line="259" w:lineRule="auto"/>
        <w:ind w:left="742" w:right="11"/>
      </w:pPr>
      <w:r>
        <w:t xml:space="preserve">К.С. </w:t>
      </w:r>
      <w:proofErr w:type="spellStart"/>
      <w:r>
        <w:t>Мелихан</w:t>
      </w:r>
      <w:proofErr w:type="spellEnd"/>
      <w:r>
        <w:t xml:space="preserve">, притча «Пиал» («Счастье»),  </w:t>
      </w:r>
    </w:p>
    <w:p w14:paraId="4F660F6F" w14:textId="77777777" w:rsidR="004E38D3" w:rsidRDefault="00C1131D">
      <w:pPr>
        <w:ind w:left="9" w:right="11" w:firstLine="708"/>
      </w:pPr>
      <w:r>
        <w:t>Максим Емельянов (М.С. Емельянов), шуточное стихотворение «</w:t>
      </w:r>
      <w:proofErr w:type="spellStart"/>
      <w:r>
        <w:t>Його</w:t>
      </w:r>
      <w:proofErr w:type="spellEnd"/>
      <w:r>
        <w:t xml:space="preserve"> </w:t>
      </w:r>
      <w:proofErr w:type="spellStart"/>
      <w:r>
        <w:t>Япык</w:t>
      </w:r>
      <w:proofErr w:type="spellEnd"/>
      <w:r>
        <w:t xml:space="preserve">» («Ленивый Яков»), письмо А.М. Горького своему сыну Максиму. </w:t>
      </w:r>
    </w:p>
    <w:p w14:paraId="196AED98" w14:textId="77777777" w:rsidR="004E38D3" w:rsidRDefault="00C1131D">
      <w:pPr>
        <w:ind w:left="742" w:right="2802"/>
      </w:pPr>
      <w:r>
        <w:t xml:space="preserve">124.8.6.3. Народ уважает трудолюбивого человека. А.А. </w:t>
      </w:r>
      <w:proofErr w:type="spellStart"/>
      <w:r>
        <w:t>Седугин</w:t>
      </w:r>
      <w:proofErr w:type="spellEnd"/>
      <w:r>
        <w:t>, рассказ «</w:t>
      </w:r>
      <w:proofErr w:type="spellStart"/>
      <w:r>
        <w:t>Чӧгыт</w:t>
      </w:r>
      <w:proofErr w:type="spellEnd"/>
      <w:r>
        <w:t xml:space="preserve">» («Молот»). </w:t>
      </w:r>
    </w:p>
    <w:p w14:paraId="362992A5" w14:textId="77777777" w:rsidR="004E38D3" w:rsidRDefault="00C1131D">
      <w:pPr>
        <w:spacing w:after="134" w:line="259" w:lineRule="auto"/>
        <w:ind w:left="742" w:right="11"/>
      </w:pPr>
      <w:r>
        <w:lastRenderedPageBreak/>
        <w:t xml:space="preserve">В.А. Осеева, рассказ «Пашам </w:t>
      </w:r>
      <w:proofErr w:type="spellStart"/>
      <w:r>
        <w:t>кузе</w:t>
      </w:r>
      <w:proofErr w:type="spellEnd"/>
      <w:r>
        <w:t xml:space="preserve"> </w:t>
      </w:r>
      <w:proofErr w:type="spellStart"/>
      <w:r>
        <w:t>ыштен</w:t>
      </w:r>
      <w:proofErr w:type="spellEnd"/>
      <w:r>
        <w:t xml:space="preserve"> </w:t>
      </w:r>
      <w:proofErr w:type="spellStart"/>
      <w:r>
        <w:t>улыда</w:t>
      </w:r>
      <w:proofErr w:type="spellEnd"/>
      <w:r>
        <w:t xml:space="preserve">» («Кто как работал»). </w:t>
      </w:r>
    </w:p>
    <w:p w14:paraId="73EBA725" w14:textId="77777777" w:rsidR="004E38D3" w:rsidRDefault="00C1131D">
      <w:pPr>
        <w:spacing w:after="131" w:line="259" w:lineRule="auto"/>
        <w:ind w:left="742" w:right="11"/>
      </w:pPr>
      <w:r>
        <w:t xml:space="preserve">124.8.6.4. Работа дарит радость. </w:t>
      </w:r>
    </w:p>
    <w:p w14:paraId="3278232A" w14:textId="77777777" w:rsidR="004E38D3" w:rsidRDefault="00C1131D">
      <w:pPr>
        <w:spacing w:after="131" w:line="259" w:lineRule="auto"/>
        <w:ind w:left="742" w:right="11"/>
      </w:pPr>
      <w:r>
        <w:t xml:space="preserve">А.А. </w:t>
      </w:r>
      <w:proofErr w:type="spellStart"/>
      <w:r>
        <w:t>Фѐдоров</w:t>
      </w:r>
      <w:proofErr w:type="spellEnd"/>
      <w:r>
        <w:t>, сказка «</w:t>
      </w:r>
      <w:proofErr w:type="spellStart"/>
      <w:r>
        <w:t>Кутко-влак</w:t>
      </w:r>
      <w:proofErr w:type="spellEnd"/>
      <w:r>
        <w:t xml:space="preserve">» («Муравьи»). </w:t>
      </w:r>
    </w:p>
    <w:p w14:paraId="45E9CB50" w14:textId="77777777" w:rsidR="004E38D3" w:rsidRDefault="00C1131D">
      <w:pPr>
        <w:spacing w:after="131" w:line="259" w:lineRule="auto"/>
        <w:ind w:left="742" w:right="11"/>
      </w:pPr>
      <w:r>
        <w:t xml:space="preserve">Л.Ф. Воронкова, рассказ «Паша </w:t>
      </w:r>
      <w:proofErr w:type="spellStart"/>
      <w:r>
        <w:t>чоным</w:t>
      </w:r>
      <w:proofErr w:type="spellEnd"/>
      <w:r>
        <w:t xml:space="preserve"> </w:t>
      </w:r>
      <w:proofErr w:type="spellStart"/>
      <w:r>
        <w:t>куандара</w:t>
      </w:r>
      <w:proofErr w:type="spellEnd"/>
      <w:r>
        <w:t xml:space="preserve">» («Работа по сердцу»). </w:t>
      </w:r>
    </w:p>
    <w:p w14:paraId="352999B9" w14:textId="77777777" w:rsidR="004E38D3" w:rsidRDefault="00C1131D">
      <w:pPr>
        <w:ind w:left="9" w:right="11" w:firstLine="708"/>
      </w:pPr>
      <w:r>
        <w:t>Дим. Орай (Д.Ф. Богословский), отрывок из повести «</w:t>
      </w:r>
      <w:proofErr w:type="spellStart"/>
      <w:r>
        <w:t>Чолга</w:t>
      </w:r>
      <w:proofErr w:type="spellEnd"/>
      <w:r>
        <w:t xml:space="preserve"> </w:t>
      </w:r>
      <w:proofErr w:type="spellStart"/>
      <w:r>
        <w:t>шӱдыр</w:t>
      </w:r>
      <w:proofErr w:type="spellEnd"/>
      <w:r>
        <w:t xml:space="preserve">» («Яркая звезда»), «Буй </w:t>
      </w:r>
      <w:proofErr w:type="spellStart"/>
      <w:r>
        <w:t>олыкышто</w:t>
      </w:r>
      <w:proofErr w:type="spellEnd"/>
      <w:r>
        <w:t xml:space="preserve">» («На лугу Буй»). </w:t>
      </w:r>
    </w:p>
    <w:p w14:paraId="17FB29FF" w14:textId="77777777" w:rsidR="004E38D3" w:rsidRDefault="00C1131D">
      <w:pPr>
        <w:spacing w:line="259" w:lineRule="auto"/>
        <w:ind w:left="742" w:right="11"/>
      </w:pPr>
      <w:r>
        <w:t xml:space="preserve">124.8.7. Мама, мама! </w:t>
      </w:r>
    </w:p>
    <w:p w14:paraId="1986E2AC" w14:textId="77777777" w:rsidR="004E38D3" w:rsidRDefault="00C1131D">
      <w:pPr>
        <w:ind w:left="9" w:right="11" w:firstLine="708"/>
      </w:pPr>
      <w:r>
        <w:t xml:space="preserve">Чувства уважения и любви к родителям. Семейные ценности. Рассказ о своей маме, о традициях своей семьи. Размышления о семейном счастье. Произведения о маме. </w:t>
      </w:r>
    </w:p>
    <w:p w14:paraId="66B29B73" w14:textId="77777777" w:rsidR="004E38D3" w:rsidRDefault="00C1131D">
      <w:pPr>
        <w:ind w:left="742" w:right="3093"/>
      </w:pPr>
      <w:r>
        <w:t xml:space="preserve">124.8.7.1. Мама, солнце и родная земля – едины. А.И. Букетов, стихотворение «Ава» («Мама»). </w:t>
      </w:r>
    </w:p>
    <w:p w14:paraId="6D02891B" w14:textId="77777777" w:rsidR="004E38D3" w:rsidRDefault="00C1131D">
      <w:pPr>
        <w:spacing w:after="131" w:line="259" w:lineRule="auto"/>
        <w:ind w:left="742" w:right="11"/>
      </w:pPr>
      <w:r>
        <w:t>С.В. Николаев, стихотворение «</w:t>
      </w:r>
      <w:proofErr w:type="spellStart"/>
      <w:r>
        <w:t>Авамлан</w:t>
      </w:r>
      <w:proofErr w:type="spellEnd"/>
      <w:r>
        <w:t xml:space="preserve">» («Маме»). </w:t>
      </w:r>
    </w:p>
    <w:p w14:paraId="1552B417" w14:textId="77777777" w:rsidR="004E38D3" w:rsidRDefault="00C1131D">
      <w:pPr>
        <w:spacing w:after="131" w:line="259" w:lineRule="auto"/>
        <w:ind w:left="742" w:right="11"/>
      </w:pPr>
      <w:r>
        <w:t xml:space="preserve">Ненецкая народная сказка «Куку» («Кукушка»). </w:t>
      </w:r>
    </w:p>
    <w:p w14:paraId="20D3A3C2" w14:textId="77777777" w:rsidR="004E38D3" w:rsidRDefault="00C1131D">
      <w:pPr>
        <w:spacing w:after="132" w:line="259" w:lineRule="auto"/>
        <w:ind w:left="742" w:right="11"/>
      </w:pPr>
      <w:r>
        <w:t>Э.В. Анисимов, рассказ или зарисовка «</w:t>
      </w:r>
      <w:proofErr w:type="spellStart"/>
      <w:r>
        <w:t>Аван</w:t>
      </w:r>
      <w:proofErr w:type="spellEnd"/>
      <w:r>
        <w:t xml:space="preserve"> </w:t>
      </w:r>
      <w:proofErr w:type="spellStart"/>
      <w:r>
        <w:t>кидше</w:t>
      </w:r>
      <w:proofErr w:type="spellEnd"/>
      <w:r>
        <w:t xml:space="preserve">» («Мамины руки»). </w:t>
      </w:r>
    </w:p>
    <w:p w14:paraId="723E154D" w14:textId="77777777" w:rsidR="004E38D3" w:rsidRDefault="00C1131D">
      <w:pPr>
        <w:spacing w:after="133" w:line="259" w:lineRule="auto"/>
        <w:ind w:left="742" w:right="11"/>
      </w:pPr>
      <w:r>
        <w:t xml:space="preserve">Ю.М. Артамонов, рассказ или зарисовка «Ава» («Мама»). </w:t>
      </w:r>
    </w:p>
    <w:p w14:paraId="52C42448" w14:textId="77777777" w:rsidR="004E38D3" w:rsidRDefault="00C1131D">
      <w:pPr>
        <w:spacing w:after="131" w:line="259" w:lineRule="auto"/>
        <w:ind w:left="742" w:right="11"/>
      </w:pPr>
      <w:r>
        <w:t xml:space="preserve">124.8.7.2. Главнее матери не станешь. </w:t>
      </w:r>
    </w:p>
    <w:p w14:paraId="49B0BAFE" w14:textId="77777777" w:rsidR="004E38D3" w:rsidRDefault="00C1131D">
      <w:pPr>
        <w:spacing w:after="165" w:line="259" w:lineRule="auto"/>
        <w:ind w:left="742" w:right="11"/>
      </w:pPr>
      <w:r>
        <w:t>В.А. Осеева, рассказ «Эрге-</w:t>
      </w:r>
      <w:proofErr w:type="spellStart"/>
      <w:r>
        <w:t>влак</w:t>
      </w:r>
      <w:proofErr w:type="spellEnd"/>
      <w:r>
        <w:t xml:space="preserve">» («Сыновья»). </w:t>
      </w:r>
    </w:p>
    <w:p w14:paraId="1C027E23" w14:textId="77777777" w:rsidR="004E38D3" w:rsidRDefault="00C1131D">
      <w:pPr>
        <w:ind w:left="9" w:right="11" w:firstLine="708"/>
      </w:pPr>
      <w:r>
        <w:t xml:space="preserve">Максим Емельянов </w:t>
      </w:r>
      <w:r>
        <w:tab/>
        <w:t xml:space="preserve">(М.С. Емельянов), </w:t>
      </w:r>
      <w:r>
        <w:tab/>
        <w:t xml:space="preserve">стихотворение </w:t>
      </w:r>
      <w:r>
        <w:tab/>
        <w:t xml:space="preserve">«Эн </w:t>
      </w:r>
      <w:r>
        <w:tab/>
      </w:r>
      <w:proofErr w:type="spellStart"/>
      <w:r>
        <w:t>шерге</w:t>
      </w:r>
      <w:proofErr w:type="spellEnd"/>
      <w:r>
        <w:t xml:space="preserve"> </w:t>
      </w:r>
      <w:r>
        <w:tab/>
      </w:r>
      <w:proofErr w:type="spellStart"/>
      <w:r>
        <w:t>мут</w:t>
      </w:r>
      <w:proofErr w:type="spellEnd"/>
      <w:r>
        <w:t xml:space="preserve">» («Дорогое слово»). </w:t>
      </w:r>
    </w:p>
    <w:p w14:paraId="26ADD2B8" w14:textId="77777777" w:rsidR="004E38D3" w:rsidRDefault="00C1131D">
      <w:pPr>
        <w:spacing w:after="131" w:line="259" w:lineRule="auto"/>
        <w:ind w:left="742" w:right="11"/>
      </w:pPr>
      <w:r>
        <w:t xml:space="preserve">124.8.8. Улыбнулась прекрасная весна. </w:t>
      </w:r>
    </w:p>
    <w:p w14:paraId="757993B0" w14:textId="77777777" w:rsidR="004E38D3" w:rsidRDefault="00C1131D">
      <w:pPr>
        <w:spacing w:after="131" w:line="259" w:lineRule="auto"/>
        <w:ind w:left="742" w:right="11"/>
      </w:pPr>
      <w:r>
        <w:t xml:space="preserve">124.8.8.1. Палящее солнце весны. </w:t>
      </w:r>
    </w:p>
    <w:p w14:paraId="5423C5A4" w14:textId="77777777" w:rsidR="004E38D3" w:rsidRDefault="00C1131D">
      <w:pPr>
        <w:spacing w:after="131" w:line="259" w:lineRule="auto"/>
        <w:ind w:left="742" w:right="11"/>
      </w:pPr>
      <w:r>
        <w:t>В.В. Бианки, рассказ «</w:t>
      </w:r>
      <w:proofErr w:type="spellStart"/>
      <w:r>
        <w:t>Шошо</w:t>
      </w:r>
      <w:proofErr w:type="spellEnd"/>
      <w:r>
        <w:t xml:space="preserve"> кунам </w:t>
      </w:r>
      <w:proofErr w:type="spellStart"/>
      <w:r>
        <w:t>тӱҥалеш</w:t>
      </w:r>
      <w:proofErr w:type="spellEnd"/>
      <w:r>
        <w:t xml:space="preserve">?» («Когда начинается весна?»). </w:t>
      </w:r>
    </w:p>
    <w:p w14:paraId="7B620468" w14:textId="77777777" w:rsidR="004E38D3" w:rsidRDefault="00C1131D">
      <w:pPr>
        <w:ind w:left="9" w:right="11" w:firstLine="708"/>
      </w:pPr>
      <w:proofErr w:type="spellStart"/>
      <w:r>
        <w:t>Йыван</w:t>
      </w:r>
      <w:proofErr w:type="spellEnd"/>
      <w:r>
        <w:t xml:space="preserve"> </w:t>
      </w:r>
      <w:proofErr w:type="spellStart"/>
      <w:r>
        <w:t>Кырля</w:t>
      </w:r>
      <w:proofErr w:type="spellEnd"/>
      <w:r>
        <w:t>, стихотворение «</w:t>
      </w:r>
      <w:proofErr w:type="spellStart"/>
      <w:r>
        <w:t>Шошо</w:t>
      </w:r>
      <w:proofErr w:type="spellEnd"/>
      <w:r>
        <w:t xml:space="preserve"> кече </w:t>
      </w:r>
      <w:proofErr w:type="spellStart"/>
      <w:r>
        <w:t>шырата</w:t>
      </w:r>
      <w:proofErr w:type="spellEnd"/>
      <w:r>
        <w:t xml:space="preserve">» («Палящее солнце весны»). </w:t>
      </w:r>
    </w:p>
    <w:p w14:paraId="7A501632" w14:textId="77777777" w:rsidR="004E38D3" w:rsidRDefault="00C1131D">
      <w:pPr>
        <w:ind w:left="742" w:right="767"/>
      </w:pPr>
      <w:proofErr w:type="spellStart"/>
      <w:r>
        <w:t>Миклай</w:t>
      </w:r>
      <w:proofErr w:type="spellEnd"/>
      <w:r>
        <w:t xml:space="preserve"> Казаков (Н.И. Казаков), стихотворение «</w:t>
      </w:r>
      <w:proofErr w:type="spellStart"/>
      <w:r>
        <w:t>Шошо</w:t>
      </w:r>
      <w:proofErr w:type="spellEnd"/>
      <w:r>
        <w:t>» («Весна»). В.Х. Колумб, стихотворение «</w:t>
      </w:r>
      <w:proofErr w:type="spellStart"/>
      <w:r>
        <w:t>Шырчыкна</w:t>
      </w:r>
      <w:proofErr w:type="spellEnd"/>
      <w:r>
        <w:t xml:space="preserve">» («Скворушка»). </w:t>
      </w:r>
    </w:p>
    <w:p w14:paraId="6D706549" w14:textId="77777777" w:rsidR="004E38D3" w:rsidRDefault="00C1131D">
      <w:pPr>
        <w:spacing w:after="131" w:line="259" w:lineRule="auto"/>
        <w:ind w:left="742" w:right="11"/>
      </w:pPr>
      <w:r>
        <w:t xml:space="preserve">Ю.С. </w:t>
      </w:r>
      <w:proofErr w:type="spellStart"/>
      <w:r>
        <w:t>Чавайн</w:t>
      </w:r>
      <w:proofErr w:type="spellEnd"/>
      <w:r>
        <w:t xml:space="preserve">, стихотворение «Май». </w:t>
      </w:r>
    </w:p>
    <w:p w14:paraId="0BEA9BBB" w14:textId="77777777" w:rsidR="004E38D3" w:rsidRDefault="00C1131D">
      <w:pPr>
        <w:spacing w:after="134" w:line="259" w:lineRule="auto"/>
        <w:ind w:left="742" w:right="11"/>
      </w:pPr>
      <w:r>
        <w:t xml:space="preserve">124.8.8.2. 12 апреля – День космонавтики. </w:t>
      </w:r>
    </w:p>
    <w:p w14:paraId="4265124D" w14:textId="77777777" w:rsidR="004E38D3" w:rsidRDefault="00C1131D">
      <w:pPr>
        <w:ind w:left="9" w:right="11" w:firstLine="708"/>
      </w:pPr>
      <w:r>
        <w:t xml:space="preserve">М.В. Водопьянов, рассказ «108 минут </w:t>
      </w:r>
      <w:proofErr w:type="spellStart"/>
      <w:r>
        <w:t>Мланде</w:t>
      </w:r>
      <w:proofErr w:type="spellEnd"/>
      <w:r>
        <w:t xml:space="preserve"> </w:t>
      </w:r>
      <w:proofErr w:type="spellStart"/>
      <w:r>
        <w:t>деч</w:t>
      </w:r>
      <w:proofErr w:type="spellEnd"/>
      <w:r>
        <w:t xml:space="preserve"> </w:t>
      </w:r>
      <w:proofErr w:type="spellStart"/>
      <w:r>
        <w:t>ӧрдыжтӧ</w:t>
      </w:r>
      <w:proofErr w:type="spellEnd"/>
      <w:r>
        <w:t xml:space="preserve">» («108 минут за пределами Земли»). </w:t>
      </w:r>
    </w:p>
    <w:p w14:paraId="3A7BE4BF" w14:textId="77777777" w:rsidR="004E38D3" w:rsidRDefault="00C1131D">
      <w:pPr>
        <w:spacing w:after="131" w:line="259" w:lineRule="auto"/>
        <w:ind w:left="742" w:right="11"/>
      </w:pPr>
      <w:r>
        <w:lastRenderedPageBreak/>
        <w:t xml:space="preserve">124.8.8.3. Весенний день кормит зиму. </w:t>
      </w:r>
    </w:p>
    <w:p w14:paraId="3E0345E2" w14:textId="77777777" w:rsidR="004E38D3" w:rsidRDefault="00C1131D">
      <w:pPr>
        <w:spacing w:after="133" w:line="259" w:lineRule="auto"/>
        <w:ind w:left="742" w:right="11"/>
      </w:pPr>
      <w:r>
        <w:t xml:space="preserve">Б.Г. Данилов, рассказ «Эн </w:t>
      </w:r>
      <w:proofErr w:type="spellStart"/>
      <w:r>
        <w:t>тамле</w:t>
      </w:r>
      <w:proofErr w:type="spellEnd"/>
      <w:r>
        <w:t xml:space="preserve">» («Самый вкусный»). </w:t>
      </w:r>
    </w:p>
    <w:p w14:paraId="1E9CC86B" w14:textId="77777777" w:rsidR="004E38D3" w:rsidRDefault="00C1131D">
      <w:pPr>
        <w:spacing w:after="131" w:line="259" w:lineRule="auto"/>
        <w:ind w:left="742" w:right="11"/>
      </w:pPr>
      <w:r>
        <w:t xml:space="preserve">124.8.9. Произведения других народов. </w:t>
      </w:r>
    </w:p>
    <w:p w14:paraId="7FC17820" w14:textId="77777777" w:rsidR="004E38D3" w:rsidRDefault="00C1131D">
      <w:pPr>
        <w:spacing w:after="131" w:line="259" w:lineRule="auto"/>
        <w:ind w:left="742" w:right="11"/>
      </w:pPr>
      <w:r>
        <w:t xml:space="preserve">124.8.9.1. Произведения русских писателей. </w:t>
      </w:r>
    </w:p>
    <w:p w14:paraId="3C2A59DD" w14:textId="77777777" w:rsidR="004E38D3" w:rsidRDefault="00C1131D">
      <w:pPr>
        <w:ind w:left="9" w:right="11" w:firstLine="708"/>
      </w:pPr>
      <w:r>
        <w:t xml:space="preserve">Г.А. </w:t>
      </w:r>
      <w:proofErr w:type="spellStart"/>
      <w:r>
        <w:t>Ладонщиков</w:t>
      </w:r>
      <w:proofErr w:type="spellEnd"/>
      <w:r>
        <w:t>, стихотворение «</w:t>
      </w:r>
      <w:proofErr w:type="spellStart"/>
      <w:r>
        <w:t>Шӱмбел</w:t>
      </w:r>
      <w:proofErr w:type="spellEnd"/>
      <w:r>
        <w:t xml:space="preserve"> </w:t>
      </w:r>
      <w:proofErr w:type="spellStart"/>
      <w:r>
        <w:t>марий</w:t>
      </w:r>
      <w:proofErr w:type="spellEnd"/>
      <w:r>
        <w:t xml:space="preserve"> </w:t>
      </w:r>
      <w:proofErr w:type="spellStart"/>
      <w:r>
        <w:t>кундем</w:t>
      </w:r>
      <w:proofErr w:type="spellEnd"/>
      <w:r>
        <w:t xml:space="preserve">» («Родная марийская сторона») (перевод Д.Ш. Исламова). </w:t>
      </w:r>
    </w:p>
    <w:p w14:paraId="3FC63F0A" w14:textId="77777777" w:rsidR="004E38D3" w:rsidRDefault="00C1131D">
      <w:pPr>
        <w:ind w:left="742" w:right="11"/>
      </w:pPr>
      <w:r>
        <w:t>М.М. Колосов, рассказ «</w:t>
      </w:r>
      <w:proofErr w:type="spellStart"/>
      <w:r>
        <w:t>Поянлык</w:t>
      </w:r>
      <w:proofErr w:type="spellEnd"/>
      <w:r>
        <w:t>» («Богатство») (перевод Э.В. Анисимова) Н.Н. Носов, рассказ «</w:t>
      </w:r>
      <w:proofErr w:type="spellStart"/>
      <w:r>
        <w:t>Пучымыш</w:t>
      </w:r>
      <w:proofErr w:type="spellEnd"/>
      <w:r>
        <w:t xml:space="preserve">» («Мишкина каша») (перевод П.А. </w:t>
      </w:r>
      <w:proofErr w:type="spellStart"/>
      <w:r>
        <w:t>Клюкина</w:t>
      </w:r>
      <w:proofErr w:type="spellEnd"/>
      <w:r>
        <w:t xml:space="preserve">). </w:t>
      </w:r>
    </w:p>
    <w:p w14:paraId="336D2E9C" w14:textId="77777777" w:rsidR="004E38D3" w:rsidRDefault="00C1131D">
      <w:pPr>
        <w:spacing w:after="131" w:line="259" w:lineRule="auto"/>
        <w:ind w:left="742" w:right="11"/>
      </w:pPr>
      <w:r>
        <w:t xml:space="preserve">124.8.9.2. Произведения чувашских писателей и поэтов. </w:t>
      </w:r>
    </w:p>
    <w:p w14:paraId="7EA1F78D" w14:textId="77777777" w:rsidR="004E38D3" w:rsidRDefault="00C1131D">
      <w:pPr>
        <w:ind w:left="9" w:right="11" w:firstLine="708"/>
      </w:pPr>
      <w:r>
        <w:t xml:space="preserve">Ю.П. Петров, стихотворение «Юл </w:t>
      </w:r>
      <w:proofErr w:type="spellStart"/>
      <w:r>
        <w:t>воктене</w:t>
      </w:r>
      <w:proofErr w:type="spellEnd"/>
      <w:r>
        <w:t xml:space="preserve"> </w:t>
      </w:r>
      <w:proofErr w:type="spellStart"/>
      <w:r>
        <w:t>шонымаш</w:t>
      </w:r>
      <w:proofErr w:type="spellEnd"/>
      <w:r>
        <w:t xml:space="preserve">» («На берегу Волги») (перевод Б.Г. Данилова). </w:t>
      </w:r>
    </w:p>
    <w:p w14:paraId="26A2D71B" w14:textId="77777777" w:rsidR="004E38D3" w:rsidRDefault="00C1131D">
      <w:pPr>
        <w:ind w:left="9" w:right="11" w:firstLine="708"/>
      </w:pPr>
      <w:r>
        <w:t xml:space="preserve">Шавлы </w:t>
      </w:r>
      <w:proofErr w:type="spellStart"/>
      <w:r>
        <w:t>Стихван</w:t>
      </w:r>
      <w:proofErr w:type="spellEnd"/>
      <w:r>
        <w:t>, стихотворение «</w:t>
      </w:r>
      <w:proofErr w:type="spellStart"/>
      <w:r>
        <w:t>Мый</w:t>
      </w:r>
      <w:proofErr w:type="spellEnd"/>
      <w:r>
        <w:t xml:space="preserve"> </w:t>
      </w:r>
      <w:proofErr w:type="spellStart"/>
      <w:r>
        <w:t>улам</w:t>
      </w:r>
      <w:proofErr w:type="spellEnd"/>
      <w:r>
        <w:t xml:space="preserve"> Йошкар-</w:t>
      </w:r>
      <w:proofErr w:type="spellStart"/>
      <w:r>
        <w:t>Олаште</w:t>
      </w:r>
      <w:proofErr w:type="spellEnd"/>
      <w:r>
        <w:t xml:space="preserve">» («Я в </w:t>
      </w:r>
      <w:proofErr w:type="spellStart"/>
      <w:r>
        <w:t>ЙошкарОле</w:t>
      </w:r>
      <w:proofErr w:type="spellEnd"/>
      <w:r>
        <w:t xml:space="preserve">») (перевод А.А. Петровой). </w:t>
      </w:r>
    </w:p>
    <w:p w14:paraId="5022FC73" w14:textId="77777777" w:rsidR="004E38D3" w:rsidRDefault="00C1131D">
      <w:pPr>
        <w:spacing w:after="132" w:line="259" w:lineRule="auto"/>
        <w:ind w:left="742" w:right="11"/>
      </w:pPr>
      <w:r>
        <w:t xml:space="preserve">И. </w:t>
      </w:r>
      <w:proofErr w:type="spellStart"/>
      <w:r>
        <w:t>Шухши</w:t>
      </w:r>
      <w:proofErr w:type="spellEnd"/>
      <w:r>
        <w:t>, рассказ «</w:t>
      </w:r>
      <w:proofErr w:type="spellStart"/>
      <w:r>
        <w:t>Шояк</w:t>
      </w:r>
      <w:proofErr w:type="spellEnd"/>
      <w:r>
        <w:t xml:space="preserve">» («Обманщик») (перевод С.Д. Дмитриева). </w:t>
      </w:r>
    </w:p>
    <w:p w14:paraId="693BB937" w14:textId="77777777" w:rsidR="004E38D3" w:rsidRDefault="00C1131D">
      <w:pPr>
        <w:spacing w:after="133" w:line="259" w:lineRule="auto"/>
        <w:ind w:left="742" w:right="11"/>
      </w:pPr>
      <w:r>
        <w:t xml:space="preserve">124.8.9.3. Произведения татарских писателей и поэтов. </w:t>
      </w:r>
    </w:p>
    <w:p w14:paraId="333D7355" w14:textId="77777777" w:rsidR="004E38D3" w:rsidRDefault="00C1131D">
      <w:pPr>
        <w:spacing w:after="131" w:line="259" w:lineRule="auto"/>
        <w:ind w:left="742" w:right="11"/>
      </w:pPr>
      <w:r>
        <w:t xml:space="preserve">Муса </w:t>
      </w:r>
      <w:proofErr w:type="spellStart"/>
      <w:r>
        <w:t>Джалиль</w:t>
      </w:r>
      <w:proofErr w:type="spellEnd"/>
      <w:r>
        <w:t xml:space="preserve"> (М.М. </w:t>
      </w:r>
      <w:proofErr w:type="spellStart"/>
      <w:r>
        <w:t>Залипов</w:t>
      </w:r>
      <w:proofErr w:type="spellEnd"/>
      <w:r>
        <w:t>), стихотворение «</w:t>
      </w:r>
      <w:proofErr w:type="spellStart"/>
      <w:r>
        <w:t>Шошо</w:t>
      </w:r>
      <w:proofErr w:type="spellEnd"/>
      <w:r>
        <w:t xml:space="preserve">» («Весна») (перевод </w:t>
      </w:r>
    </w:p>
    <w:p w14:paraId="577E637C" w14:textId="77777777" w:rsidR="004E38D3" w:rsidRDefault="00C1131D">
      <w:pPr>
        <w:spacing w:after="165" w:line="259" w:lineRule="auto"/>
        <w:ind w:left="19" w:right="11"/>
      </w:pPr>
      <w:r>
        <w:t xml:space="preserve">Н.И. Казакова) </w:t>
      </w:r>
    </w:p>
    <w:p w14:paraId="26BB838F" w14:textId="77777777" w:rsidR="004E38D3" w:rsidRDefault="00C1131D">
      <w:pPr>
        <w:tabs>
          <w:tab w:val="center" w:pos="1477"/>
          <w:tab w:val="center" w:pos="3395"/>
          <w:tab w:val="center" w:pos="5039"/>
          <w:tab w:val="center" w:pos="6264"/>
          <w:tab w:val="center" w:pos="7373"/>
          <w:tab w:val="center" w:pos="8457"/>
          <w:tab w:val="right" w:pos="10243"/>
        </w:tabs>
        <w:spacing w:after="139" w:line="259" w:lineRule="auto"/>
        <w:ind w:left="0" w:right="0" w:firstLine="0"/>
        <w:jc w:val="left"/>
      </w:pPr>
      <w:r>
        <w:rPr>
          <w:rFonts w:ascii="Calibri" w:eastAsia="Calibri" w:hAnsi="Calibri" w:cs="Calibri"/>
          <w:sz w:val="22"/>
        </w:rPr>
        <w:tab/>
      </w:r>
      <w:r>
        <w:t xml:space="preserve">С.С. </w:t>
      </w:r>
      <w:proofErr w:type="spellStart"/>
      <w:r>
        <w:t>Шакир</w:t>
      </w:r>
      <w:proofErr w:type="spellEnd"/>
      <w:r>
        <w:t xml:space="preserve">, </w:t>
      </w:r>
      <w:r>
        <w:tab/>
        <w:t xml:space="preserve">стихотворение </w:t>
      </w:r>
      <w:r>
        <w:tab/>
        <w:t>«</w:t>
      </w:r>
      <w:proofErr w:type="spellStart"/>
      <w:r>
        <w:t>Йыван</w:t>
      </w:r>
      <w:proofErr w:type="spellEnd"/>
      <w:r>
        <w:t xml:space="preserve"> </w:t>
      </w:r>
      <w:r>
        <w:tab/>
      </w:r>
      <w:proofErr w:type="spellStart"/>
      <w:r>
        <w:t>Кырля</w:t>
      </w:r>
      <w:proofErr w:type="spellEnd"/>
      <w:r>
        <w:t xml:space="preserve">» </w:t>
      </w:r>
      <w:r>
        <w:tab/>
        <w:t xml:space="preserve">(Иван </w:t>
      </w:r>
      <w:r>
        <w:tab/>
      </w:r>
      <w:proofErr w:type="spellStart"/>
      <w:r>
        <w:t>Кырля</w:t>
      </w:r>
      <w:proofErr w:type="spellEnd"/>
      <w:r>
        <w:t xml:space="preserve">) </w:t>
      </w:r>
      <w:r>
        <w:tab/>
        <w:t xml:space="preserve">(перевод </w:t>
      </w:r>
    </w:p>
    <w:p w14:paraId="02B2D3ED" w14:textId="77777777" w:rsidR="004E38D3" w:rsidRDefault="00C1131D">
      <w:pPr>
        <w:spacing w:after="133" w:line="259" w:lineRule="auto"/>
        <w:ind w:left="19" w:right="11"/>
      </w:pPr>
      <w:r>
        <w:t xml:space="preserve">В.Д. Дмитриева). </w:t>
      </w:r>
    </w:p>
    <w:p w14:paraId="2178EFCF" w14:textId="77777777" w:rsidR="004E38D3" w:rsidRDefault="00C1131D">
      <w:pPr>
        <w:spacing w:after="131" w:line="259" w:lineRule="auto"/>
        <w:ind w:left="742" w:right="11"/>
      </w:pPr>
      <w:r>
        <w:t>М.З. Рафиков, рассказ «</w:t>
      </w:r>
      <w:proofErr w:type="spellStart"/>
      <w:r>
        <w:t>Пӱнчӧ</w:t>
      </w:r>
      <w:proofErr w:type="spellEnd"/>
      <w:r>
        <w:t xml:space="preserve">» («Сосна») (перевод В.Д. Дмитриева). </w:t>
      </w:r>
    </w:p>
    <w:p w14:paraId="3794A155" w14:textId="77777777" w:rsidR="004E38D3" w:rsidRDefault="00C1131D">
      <w:pPr>
        <w:spacing w:after="131" w:line="259" w:lineRule="auto"/>
        <w:ind w:left="742" w:right="11"/>
      </w:pPr>
      <w:r>
        <w:t xml:space="preserve">124.8.9.4. Произведения башкирских писателей и поэтов. </w:t>
      </w:r>
    </w:p>
    <w:p w14:paraId="5BFE0F25" w14:textId="77777777" w:rsidR="004E38D3" w:rsidRDefault="00C1131D">
      <w:pPr>
        <w:ind w:left="9" w:right="11" w:firstLine="708"/>
      </w:pPr>
      <w:r>
        <w:t>Х.К. Карим, стихотворение «</w:t>
      </w:r>
      <w:proofErr w:type="spellStart"/>
      <w:r>
        <w:t>Изак-шолякла</w:t>
      </w:r>
      <w:proofErr w:type="spellEnd"/>
      <w:r>
        <w:t xml:space="preserve"> </w:t>
      </w:r>
      <w:proofErr w:type="spellStart"/>
      <w:r>
        <w:t>келшымаш</w:t>
      </w:r>
      <w:proofErr w:type="spellEnd"/>
      <w:r>
        <w:t xml:space="preserve">» («Дружба между братьями») (перевод И. </w:t>
      </w:r>
      <w:proofErr w:type="spellStart"/>
      <w:r>
        <w:t>Осмина</w:t>
      </w:r>
      <w:proofErr w:type="spellEnd"/>
      <w:r>
        <w:t xml:space="preserve">). </w:t>
      </w:r>
    </w:p>
    <w:p w14:paraId="3C97F368" w14:textId="77777777" w:rsidR="004E38D3" w:rsidRDefault="00C1131D">
      <w:pPr>
        <w:ind w:left="9" w:right="11" w:firstLine="708"/>
      </w:pPr>
      <w:proofErr w:type="spellStart"/>
      <w:r>
        <w:t>Мажит</w:t>
      </w:r>
      <w:proofErr w:type="spellEnd"/>
      <w:r>
        <w:t xml:space="preserve"> Гафури, стихотворение «</w:t>
      </w:r>
      <w:proofErr w:type="spellStart"/>
      <w:r>
        <w:t>Калыкем</w:t>
      </w:r>
      <w:proofErr w:type="spellEnd"/>
      <w:r>
        <w:t xml:space="preserve">» («Мой народ») (перевод Э.В. Анисимова). </w:t>
      </w:r>
    </w:p>
    <w:p w14:paraId="2C61A503" w14:textId="77777777" w:rsidR="004E38D3" w:rsidRDefault="00C1131D">
      <w:pPr>
        <w:ind w:left="9" w:right="11" w:firstLine="708"/>
      </w:pPr>
      <w:r>
        <w:t>М.С. Карим, стихотворение «</w:t>
      </w:r>
      <w:proofErr w:type="spellStart"/>
      <w:r>
        <w:t>Российын</w:t>
      </w:r>
      <w:proofErr w:type="spellEnd"/>
      <w:r>
        <w:t xml:space="preserve"> </w:t>
      </w:r>
      <w:proofErr w:type="spellStart"/>
      <w:r>
        <w:t>эргыже</w:t>
      </w:r>
      <w:proofErr w:type="spellEnd"/>
      <w:r>
        <w:t xml:space="preserve"> </w:t>
      </w:r>
      <w:proofErr w:type="spellStart"/>
      <w:r>
        <w:t>улам</w:t>
      </w:r>
      <w:proofErr w:type="spellEnd"/>
      <w:r>
        <w:t xml:space="preserve">» («Я сын России») (перевод В.Х. Колумба). </w:t>
      </w:r>
    </w:p>
    <w:p w14:paraId="390441D3" w14:textId="77777777" w:rsidR="004E38D3" w:rsidRDefault="00C1131D">
      <w:pPr>
        <w:spacing w:after="134" w:line="259" w:lineRule="auto"/>
        <w:ind w:left="742" w:right="11"/>
      </w:pPr>
      <w:r>
        <w:t xml:space="preserve">Ф.А. </w:t>
      </w:r>
      <w:proofErr w:type="spellStart"/>
      <w:r>
        <w:t>Исангулов</w:t>
      </w:r>
      <w:proofErr w:type="spellEnd"/>
      <w:r>
        <w:t>, рассказ «</w:t>
      </w:r>
      <w:proofErr w:type="spellStart"/>
      <w:r>
        <w:t>Кувавай</w:t>
      </w:r>
      <w:proofErr w:type="spellEnd"/>
      <w:r>
        <w:t xml:space="preserve">» («Бабушка») (перевод </w:t>
      </w:r>
      <w:proofErr w:type="spellStart"/>
      <w:r>
        <w:t>Чалай</w:t>
      </w:r>
      <w:proofErr w:type="spellEnd"/>
      <w:r>
        <w:t xml:space="preserve"> </w:t>
      </w:r>
      <w:proofErr w:type="spellStart"/>
      <w:r>
        <w:t>Васлий</w:t>
      </w:r>
      <w:proofErr w:type="spellEnd"/>
      <w:r>
        <w:t xml:space="preserve">). </w:t>
      </w:r>
    </w:p>
    <w:p w14:paraId="735E1E68" w14:textId="77777777" w:rsidR="004E38D3" w:rsidRDefault="00C1131D">
      <w:pPr>
        <w:spacing w:after="131" w:line="259" w:lineRule="auto"/>
        <w:ind w:left="742" w:right="11"/>
      </w:pPr>
      <w:r>
        <w:t xml:space="preserve">124.8.10. Мир во </w:t>
      </w:r>
      <w:proofErr w:type="spellStart"/>
      <w:r>
        <w:t>всѐм</w:t>
      </w:r>
      <w:proofErr w:type="spellEnd"/>
      <w:r>
        <w:t xml:space="preserve"> мире. </w:t>
      </w:r>
    </w:p>
    <w:p w14:paraId="7CC1650D" w14:textId="77777777" w:rsidR="004E38D3" w:rsidRDefault="00C1131D">
      <w:pPr>
        <w:ind w:left="9" w:right="11" w:firstLine="708"/>
      </w:pPr>
      <w:r>
        <w:lastRenderedPageBreak/>
        <w:t xml:space="preserve">Понятия гражданственности, патриотизма, ответственности за сохранение мира на земле. Личностное самоопределение. Уважение к мнениям других. </w:t>
      </w:r>
    </w:p>
    <w:p w14:paraId="224EABDF" w14:textId="77777777" w:rsidR="004E38D3" w:rsidRDefault="00C1131D">
      <w:pPr>
        <w:spacing w:after="133" w:line="259" w:lineRule="auto"/>
        <w:ind w:left="742" w:right="11"/>
      </w:pPr>
      <w:r>
        <w:t xml:space="preserve">124.8.10.1. Никто не забыт, ничто не забыто. </w:t>
      </w:r>
    </w:p>
    <w:p w14:paraId="3F243F23" w14:textId="77777777" w:rsidR="004E38D3" w:rsidRDefault="00C1131D">
      <w:pPr>
        <w:ind w:left="9" w:right="11" w:firstLine="708"/>
      </w:pPr>
      <w:r>
        <w:t>Б.Г. Данилов, стихотворение «</w:t>
      </w:r>
      <w:proofErr w:type="spellStart"/>
      <w:r>
        <w:t>Курымешлан</w:t>
      </w:r>
      <w:proofErr w:type="spellEnd"/>
      <w:r>
        <w:t xml:space="preserve"> </w:t>
      </w:r>
      <w:proofErr w:type="spellStart"/>
      <w:r>
        <w:t>чапнаже</w:t>
      </w:r>
      <w:proofErr w:type="spellEnd"/>
      <w:r>
        <w:t xml:space="preserve"> </w:t>
      </w:r>
      <w:proofErr w:type="spellStart"/>
      <w:r>
        <w:t>кодеш</w:t>
      </w:r>
      <w:proofErr w:type="spellEnd"/>
      <w:r>
        <w:t xml:space="preserve">» («Слава на века»). </w:t>
      </w:r>
    </w:p>
    <w:p w14:paraId="6C96F33C" w14:textId="77777777" w:rsidR="004E38D3" w:rsidRDefault="00C1131D">
      <w:pPr>
        <w:ind w:left="9" w:right="11" w:firstLine="708"/>
      </w:pPr>
      <w:r>
        <w:t>А.С. Мичурин-</w:t>
      </w:r>
      <w:proofErr w:type="spellStart"/>
      <w:r>
        <w:t>Азмекей</w:t>
      </w:r>
      <w:proofErr w:type="spellEnd"/>
      <w:r>
        <w:t>, рассказ «</w:t>
      </w:r>
      <w:proofErr w:type="spellStart"/>
      <w:r>
        <w:t>Кыраш</w:t>
      </w:r>
      <w:proofErr w:type="spellEnd"/>
      <w:r>
        <w:t xml:space="preserve"> </w:t>
      </w:r>
      <w:proofErr w:type="spellStart"/>
      <w:r>
        <w:t>гын</w:t>
      </w:r>
      <w:proofErr w:type="spellEnd"/>
      <w:r>
        <w:t xml:space="preserve">, </w:t>
      </w:r>
      <w:proofErr w:type="spellStart"/>
      <w:r>
        <w:t>кыраш</w:t>
      </w:r>
      <w:proofErr w:type="spellEnd"/>
      <w:r>
        <w:t xml:space="preserve">» («В бою», отрывок из повести «Россон </w:t>
      </w:r>
      <w:proofErr w:type="spellStart"/>
      <w:r>
        <w:t>чодыраште</w:t>
      </w:r>
      <w:proofErr w:type="spellEnd"/>
      <w:r>
        <w:t xml:space="preserve">» («В лесах под Россонами»). </w:t>
      </w:r>
    </w:p>
    <w:p w14:paraId="75FE369C" w14:textId="77777777" w:rsidR="004E38D3" w:rsidRDefault="00C1131D">
      <w:pPr>
        <w:spacing w:after="134" w:line="259" w:lineRule="auto"/>
        <w:ind w:left="742" w:right="11"/>
      </w:pPr>
      <w:r>
        <w:t xml:space="preserve">124.8.10.2. Наши земляки в Великой Отечественной войне. </w:t>
      </w:r>
    </w:p>
    <w:p w14:paraId="3481FB94" w14:textId="77777777" w:rsidR="004E38D3" w:rsidRDefault="00C1131D">
      <w:pPr>
        <w:spacing w:after="131" w:line="259" w:lineRule="auto"/>
        <w:ind w:left="742" w:right="11"/>
      </w:pPr>
      <w:r>
        <w:t>С.А. Вишневский, рассказ «</w:t>
      </w:r>
      <w:proofErr w:type="spellStart"/>
      <w:r>
        <w:t>Тушманым</w:t>
      </w:r>
      <w:proofErr w:type="spellEnd"/>
      <w:r>
        <w:t xml:space="preserve"> </w:t>
      </w:r>
      <w:proofErr w:type="spellStart"/>
      <w:r>
        <w:t>сеҥаш</w:t>
      </w:r>
      <w:proofErr w:type="spellEnd"/>
      <w:r>
        <w:t xml:space="preserve">» («Победить врага»). </w:t>
      </w:r>
    </w:p>
    <w:p w14:paraId="799D2ECF" w14:textId="77777777" w:rsidR="004E38D3" w:rsidRDefault="00C1131D">
      <w:pPr>
        <w:ind w:left="9" w:right="11" w:firstLine="708"/>
      </w:pPr>
      <w:r>
        <w:t xml:space="preserve">Анатолий </w:t>
      </w:r>
      <w:proofErr w:type="spellStart"/>
      <w:r>
        <w:t>Бик</w:t>
      </w:r>
      <w:proofErr w:type="spellEnd"/>
      <w:r>
        <w:t xml:space="preserve"> (</w:t>
      </w:r>
      <w:proofErr w:type="spellStart"/>
      <w:r>
        <w:t>Бикмурзин</w:t>
      </w:r>
      <w:proofErr w:type="spellEnd"/>
      <w:r>
        <w:t xml:space="preserve"> А.Ш.), стихотворение «Партизанка Ольга Тихомирова». </w:t>
      </w:r>
    </w:p>
    <w:p w14:paraId="1E19B76F" w14:textId="77777777" w:rsidR="004E38D3" w:rsidRDefault="00C1131D">
      <w:pPr>
        <w:spacing w:after="133" w:line="259" w:lineRule="auto"/>
        <w:ind w:left="742" w:right="11"/>
      </w:pPr>
      <w:r>
        <w:t xml:space="preserve">Ю.М. Артамонов, рассказ «Марий </w:t>
      </w:r>
      <w:proofErr w:type="spellStart"/>
      <w:r>
        <w:t>муро</w:t>
      </w:r>
      <w:proofErr w:type="spellEnd"/>
      <w:r>
        <w:t xml:space="preserve">» («Марийская песня»). </w:t>
      </w:r>
    </w:p>
    <w:p w14:paraId="5B9ED718" w14:textId="77777777" w:rsidR="004E38D3" w:rsidRDefault="00C1131D">
      <w:pPr>
        <w:spacing w:after="131" w:line="259" w:lineRule="auto"/>
        <w:ind w:left="742" w:right="11"/>
      </w:pPr>
      <w:r>
        <w:t xml:space="preserve">124.8.10.3. Дети в годы войны. </w:t>
      </w:r>
    </w:p>
    <w:p w14:paraId="77AE8F47" w14:textId="77777777" w:rsidR="004E38D3" w:rsidRDefault="00C1131D">
      <w:pPr>
        <w:spacing w:after="131" w:line="259" w:lineRule="auto"/>
        <w:ind w:left="742" w:right="11"/>
      </w:pPr>
      <w:r>
        <w:t>Ю.М. Корольков, рассказ «</w:t>
      </w:r>
      <w:proofErr w:type="spellStart"/>
      <w:r>
        <w:t>Лѐня</w:t>
      </w:r>
      <w:proofErr w:type="spellEnd"/>
      <w:r>
        <w:t xml:space="preserve"> Голиков». </w:t>
      </w:r>
    </w:p>
    <w:p w14:paraId="7EBB95A5" w14:textId="77777777" w:rsidR="004E38D3" w:rsidRDefault="00C1131D">
      <w:pPr>
        <w:spacing w:after="132" w:line="259" w:lineRule="auto"/>
        <w:ind w:left="742" w:right="11"/>
      </w:pPr>
      <w:r>
        <w:t>Г.В. Набатов, рассказ «</w:t>
      </w:r>
      <w:proofErr w:type="spellStart"/>
      <w:r>
        <w:t>Ӱдырын</w:t>
      </w:r>
      <w:proofErr w:type="spellEnd"/>
      <w:r>
        <w:t xml:space="preserve"> </w:t>
      </w:r>
      <w:proofErr w:type="spellStart"/>
      <w:r>
        <w:t>патырлыкше</w:t>
      </w:r>
      <w:proofErr w:type="spellEnd"/>
      <w:r>
        <w:t xml:space="preserve">» («Бесстрашная девушка»). </w:t>
      </w:r>
    </w:p>
    <w:p w14:paraId="7D68C8B5" w14:textId="77777777" w:rsidR="004E38D3" w:rsidRDefault="00C1131D">
      <w:pPr>
        <w:spacing w:after="133" w:line="259" w:lineRule="auto"/>
        <w:ind w:left="742" w:right="11"/>
      </w:pPr>
      <w:r>
        <w:t xml:space="preserve">К.Г. </w:t>
      </w:r>
      <w:proofErr w:type="spellStart"/>
      <w:r>
        <w:t>Курашевич</w:t>
      </w:r>
      <w:proofErr w:type="spellEnd"/>
      <w:r>
        <w:t xml:space="preserve">, рассказ «Кум эрге» («Три брата»). </w:t>
      </w:r>
    </w:p>
    <w:p w14:paraId="37E8CC01" w14:textId="77777777" w:rsidR="004E38D3" w:rsidRDefault="00C1131D">
      <w:pPr>
        <w:spacing w:after="131" w:line="259" w:lineRule="auto"/>
        <w:ind w:left="742" w:right="11"/>
      </w:pPr>
      <w:r>
        <w:t xml:space="preserve">Н. </w:t>
      </w:r>
      <w:proofErr w:type="spellStart"/>
      <w:r>
        <w:t>Анхимкова</w:t>
      </w:r>
      <w:proofErr w:type="spellEnd"/>
      <w:r>
        <w:t>, рассказ «</w:t>
      </w:r>
      <w:proofErr w:type="spellStart"/>
      <w:r>
        <w:t>Кинде</w:t>
      </w:r>
      <w:proofErr w:type="spellEnd"/>
      <w:r>
        <w:t xml:space="preserve"> </w:t>
      </w:r>
      <w:proofErr w:type="spellStart"/>
      <w:r>
        <w:t>шултыш</w:t>
      </w:r>
      <w:proofErr w:type="spellEnd"/>
      <w:r>
        <w:t xml:space="preserve">» («Ломоть хлеба»). </w:t>
      </w:r>
    </w:p>
    <w:p w14:paraId="78E70CC4" w14:textId="77777777" w:rsidR="004E38D3" w:rsidRDefault="00C1131D">
      <w:pPr>
        <w:spacing w:after="131" w:line="259" w:lineRule="auto"/>
        <w:ind w:left="742" w:right="11"/>
      </w:pPr>
      <w:r>
        <w:t xml:space="preserve">124.8.10.4. Мы за мир. </w:t>
      </w:r>
    </w:p>
    <w:p w14:paraId="52E1A334" w14:textId="77777777" w:rsidR="004E38D3" w:rsidRDefault="00C1131D">
      <w:pPr>
        <w:ind w:left="9" w:right="11" w:firstLine="708"/>
      </w:pPr>
      <w:r>
        <w:t xml:space="preserve">Анатолий </w:t>
      </w:r>
      <w:proofErr w:type="spellStart"/>
      <w:r>
        <w:t>Бик</w:t>
      </w:r>
      <w:proofErr w:type="spellEnd"/>
      <w:r>
        <w:t xml:space="preserve"> (А.Ш. </w:t>
      </w:r>
      <w:proofErr w:type="spellStart"/>
      <w:r>
        <w:t>Бикмурзин</w:t>
      </w:r>
      <w:proofErr w:type="spellEnd"/>
      <w:r>
        <w:t>), стихотворение «</w:t>
      </w:r>
      <w:proofErr w:type="spellStart"/>
      <w:r>
        <w:t>Тыныс</w:t>
      </w:r>
      <w:proofErr w:type="spellEnd"/>
      <w:r>
        <w:t xml:space="preserve"> </w:t>
      </w:r>
      <w:proofErr w:type="spellStart"/>
      <w:r>
        <w:t>лийже</w:t>
      </w:r>
      <w:proofErr w:type="spellEnd"/>
      <w:r>
        <w:t xml:space="preserve"> </w:t>
      </w:r>
      <w:proofErr w:type="spellStart"/>
      <w:r>
        <w:t>тӱнямбалне</w:t>
      </w:r>
      <w:proofErr w:type="spellEnd"/>
      <w:r>
        <w:t xml:space="preserve">» («Мир во </w:t>
      </w:r>
      <w:proofErr w:type="spellStart"/>
      <w:r>
        <w:t>всѐм</w:t>
      </w:r>
      <w:proofErr w:type="spellEnd"/>
      <w:r>
        <w:t xml:space="preserve"> мире»). </w:t>
      </w:r>
    </w:p>
    <w:p w14:paraId="353EE03A" w14:textId="77777777" w:rsidR="004E38D3" w:rsidRDefault="00C1131D">
      <w:pPr>
        <w:spacing w:after="131" w:line="259" w:lineRule="auto"/>
        <w:ind w:left="742" w:right="11"/>
      </w:pPr>
      <w:r>
        <w:t>В.Д. Дмитриев, стихотворение «</w:t>
      </w:r>
      <w:proofErr w:type="spellStart"/>
      <w:r>
        <w:t>Сеҥыме</w:t>
      </w:r>
      <w:proofErr w:type="spellEnd"/>
      <w:r>
        <w:t xml:space="preserve"> кече» («День Победы»). </w:t>
      </w:r>
    </w:p>
    <w:p w14:paraId="482CDED9" w14:textId="77777777" w:rsidR="004E38D3" w:rsidRDefault="00C1131D">
      <w:pPr>
        <w:spacing w:after="131" w:line="259" w:lineRule="auto"/>
        <w:ind w:left="742" w:right="11"/>
      </w:pPr>
      <w:r>
        <w:t xml:space="preserve">Ю.М. Артамонов, рассказ «Мир». </w:t>
      </w:r>
    </w:p>
    <w:p w14:paraId="7C6DF322" w14:textId="77777777" w:rsidR="004E38D3" w:rsidRDefault="00C1131D">
      <w:pPr>
        <w:spacing w:after="131" w:line="259" w:lineRule="auto"/>
        <w:ind w:left="742" w:right="11"/>
      </w:pPr>
      <w:r>
        <w:t xml:space="preserve">124.8.11. Известные марийские писатели. </w:t>
      </w:r>
    </w:p>
    <w:p w14:paraId="21156A6C" w14:textId="77777777" w:rsidR="004E38D3" w:rsidRDefault="00C1131D">
      <w:pPr>
        <w:spacing w:line="361" w:lineRule="auto"/>
        <w:ind w:left="9" w:right="6" w:firstLine="708"/>
        <w:jc w:val="left"/>
      </w:pPr>
      <w:r>
        <w:t xml:space="preserve">Произведения первых профессиональных марийских литераторов. Развитие публицистической прозы, юмора, сатиры. Национальный облик марийской литературы. </w:t>
      </w:r>
      <w:r>
        <w:tab/>
        <w:t xml:space="preserve">Оптимизм, </w:t>
      </w:r>
      <w:r>
        <w:tab/>
        <w:t xml:space="preserve">любовь </w:t>
      </w:r>
      <w:r>
        <w:tab/>
        <w:t xml:space="preserve">к </w:t>
      </w:r>
      <w:r>
        <w:tab/>
        <w:t xml:space="preserve">природе. </w:t>
      </w:r>
      <w:r>
        <w:tab/>
        <w:t xml:space="preserve">Интерес </w:t>
      </w:r>
      <w:r>
        <w:tab/>
        <w:t xml:space="preserve">к </w:t>
      </w:r>
      <w:r>
        <w:tab/>
        <w:t xml:space="preserve">своей </w:t>
      </w:r>
      <w:r>
        <w:tab/>
        <w:t xml:space="preserve">культуре, историческому прошлому. </w:t>
      </w:r>
    </w:p>
    <w:p w14:paraId="4DA06981" w14:textId="77777777" w:rsidR="004E38D3" w:rsidRDefault="00C1131D">
      <w:pPr>
        <w:spacing w:after="131" w:line="259" w:lineRule="auto"/>
        <w:ind w:left="742" w:right="11"/>
      </w:pPr>
      <w:r>
        <w:t xml:space="preserve">124.8.11.1. В каждой шутке есть доля правды. </w:t>
      </w:r>
    </w:p>
    <w:p w14:paraId="1DFC6384" w14:textId="77777777" w:rsidR="004E38D3" w:rsidRDefault="00C1131D">
      <w:pPr>
        <w:spacing w:after="134" w:line="259" w:lineRule="auto"/>
        <w:ind w:left="742" w:right="11"/>
      </w:pPr>
      <w:r>
        <w:t xml:space="preserve">М. </w:t>
      </w:r>
      <w:proofErr w:type="spellStart"/>
      <w:r>
        <w:t>Шкетан</w:t>
      </w:r>
      <w:proofErr w:type="spellEnd"/>
      <w:r>
        <w:t xml:space="preserve"> (Я.П. Майоров), отрывок из рассказа «</w:t>
      </w:r>
      <w:proofErr w:type="spellStart"/>
      <w:r>
        <w:t>Якшывай</w:t>
      </w:r>
      <w:proofErr w:type="spellEnd"/>
      <w:r>
        <w:t xml:space="preserve">». </w:t>
      </w:r>
    </w:p>
    <w:p w14:paraId="768276C6" w14:textId="77777777" w:rsidR="004E38D3" w:rsidRDefault="00C1131D">
      <w:pPr>
        <w:spacing w:after="131" w:line="259" w:lineRule="auto"/>
        <w:ind w:left="742" w:right="11"/>
      </w:pPr>
      <w:r>
        <w:t xml:space="preserve">124.8.11.2. Крылатые друзья. </w:t>
      </w:r>
    </w:p>
    <w:p w14:paraId="06137023" w14:textId="77777777" w:rsidR="004E38D3" w:rsidRDefault="00C1131D">
      <w:pPr>
        <w:ind w:left="9" w:right="11" w:firstLine="708"/>
      </w:pPr>
      <w:proofErr w:type="spellStart"/>
      <w:r>
        <w:lastRenderedPageBreak/>
        <w:t>Шабдар</w:t>
      </w:r>
      <w:proofErr w:type="spellEnd"/>
      <w:r>
        <w:t xml:space="preserve"> </w:t>
      </w:r>
      <w:proofErr w:type="spellStart"/>
      <w:r>
        <w:t>Осып</w:t>
      </w:r>
      <w:proofErr w:type="spellEnd"/>
      <w:r>
        <w:t xml:space="preserve"> (И.А. </w:t>
      </w:r>
      <w:proofErr w:type="spellStart"/>
      <w:r>
        <w:t>Шабдаров</w:t>
      </w:r>
      <w:proofErr w:type="spellEnd"/>
      <w:r>
        <w:t>), отрывок из повести «</w:t>
      </w:r>
      <w:proofErr w:type="spellStart"/>
      <w:r>
        <w:t>Тӱшка</w:t>
      </w:r>
      <w:proofErr w:type="spellEnd"/>
      <w:r>
        <w:t xml:space="preserve"> </w:t>
      </w:r>
      <w:proofErr w:type="spellStart"/>
      <w:r>
        <w:t>вий</w:t>
      </w:r>
      <w:proofErr w:type="spellEnd"/>
      <w:r>
        <w:t xml:space="preserve"> </w:t>
      </w:r>
      <w:proofErr w:type="spellStart"/>
      <w:r>
        <w:t>дене</w:t>
      </w:r>
      <w:proofErr w:type="spellEnd"/>
      <w:r>
        <w:t>» («Коллективными усилиями») «</w:t>
      </w:r>
      <w:proofErr w:type="spellStart"/>
      <w:r>
        <w:t>Шулдыран</w:t>
      </w:r>
      <w:proofErr w:type="spellEnd"/>
      <w:r>
        <w:t xml:space="preserve"> </w:t>
      </w:r>
      <w:proofErr w:type="spellStart"/>
      <w:r>
        <w:t>таҥна-влак</w:t>
      </w:r>
      <w:proofErr w:type="spellEnd"/>
      <w:r>
        <w:t xml:space="preserve">» («Крылатые друзья»), стихотворение «Кече, сай </w:t>
      </w:r>
      <w:proofErr w:type="spellStart"/>
      <w:r>
        <w:t>юж</w:t>
      </w:r>
      <w:proofErr w:type="spellEnd"/>
      <w:r>
        <w:t xml:space="preserve">, </w:t>
      </w:r>
      <w:proofErr w:type="spellStart"/>
      <w:r>
        <w:t>яндар</w:t>
      </w:r>
      <w:proofErr w:type="spellEnd"/>
      <w:r>
        <w:t xml:space="preserve"> </w:t>
      </w:r>
      <w:proofErr w:type="spellStart"/>
      <w:r>
        <w:t>вӱд</w:t>
      </w:r>
      <w:proofErr w:type="spellEnd"/>
      <w:r>
        <w:t xml:space="preserve">» («Солнце, воздух и вода»). </w:t>
      </w:r>
    </w:p>
    <w:p w14:paraId="32C198E7" w14:textId="77777777" w:rsidR="004E38D3" w:rsidRDefault="00C1131D">
      <w:pPr>
        <w:spacing w:after="131" w:line="259" w:lineRule="auto"/>
        <w:ind w:left="742" w:right="11"/>
      </w:pPr>
      <w:r>
        <w:t xml:space="preserve">124.8.11.3. Прекрасная родная сторонка. </w:t>
      </w:r>
    </w:p>
    <w:p w14:paraId="48139382" w14:textId="77777777" w:rsidR="004E38D3" w:rsidRDefault="00C1131D">
      <w:pPr>
        <w:ind w:left="9" w:right="11" w:firstLine="708"/>
      </w:pPr>
      <w:proofErr w:type="spellStart"/>
      <w:r>
        <w:t>Миклай</w:t>
      </w:r>
      <w:proofErr w:type="spellEnd"/>
      <w:r>
        <w:t xml:space="preserve"> Казаков (Н.И. Казаков), стихотворение «Школ </w:t>
      </w:r>
      <w:proofErr w:type="spellStart"/>
      <w:r>
        <w:t>пакчаште</w:t>
      </w:r>
      <w:proofErr w:type="spellEnd"/>
      <w:r>
        <w:t xml:space="preserve">» («Школьный огород»), «Марий </w:t>
      </w:r>
      <w:proofErr w:type="spellStart"/>
      <w:r>
        <w:t>мландына</w:t>
      </w:r>
      <w:proofErr w:type="spellEnd"/>
      <w:r>
        <w:t>» («Марийская земля»), «</w:t>
      </w:r>
      <w:proofErr w:type="spellStart"/>
      <w:r>
        <w:t>Патырлык</w:t>
      </w:r>
      <w:proofErr w:type="spellEnd"/>
      <w:r>
        <w:t xml:space="preserve"> </w:t>
      </w:r>
      <w:proofErr w:type="spellStart"/>
      <w:r>
        <w:t>кундемыште</w:t>
      </w:r>
      <w:proofErr w:type="spellEnd"/>
      <w:r>
        <w:t xml:space="preserve">» («На земле мужества»). </w:t>
      </w:r>
    </w:p>
    <w:p w14:paraId="320EC7E8" w14:textId="77777777" w:rsidR="004E38D3" w:rsidRDefault="00C1131D">
      <w:pPr>
        <w:ind w:left="9" w:right="11" w:firstLine="708"/>
      </w:pPr>
      <w:proofErr w:type="spellStart"/>
      <w:r>
        <w:t>Осмин</w:t>
      </w:r>
      <w:proofErr w:type="spellEnd"/>
      <w:r>
        <w:t xml:space="preserve"> </w:t>
      </w:r>
      <w:proofErr w:type="spellStart"/>
      <w:r>
        <w:t>Йыван</w:t>
      </w:r>
      <w:proofErr w:type="spellEnd"/>
      <w:r>
        <w:t xml:space="preserve"> (И.И. Логинов), стихотворение «Кролик», «</w:t>
      </w:r>
      <w:proofErr w:type="spellStart"/>
      <w:r>
        <w:t>Ошын</w:t>
      </w:r>
      <w:proofErr w:type="spellEnd"/>
      <w:r>
        <w:t xml:space="preserve"> </w:t>
      </w:r>
      <w:proofErr w:type="spellStart"/>
      <w:r>
        <w:t>койын</w:t>
      </w:r>
      <w:proofErr w:type="spellEnd"/>
      <w:r>
        <w:t xml:space="preserve">, </w:t>
      </w:r>
      <w:proofErr w:type="spellStart"/>
      <w:r>
        <w:t>полан</w:t>
      </w:r>
      <w:proofErr w:type="spellEnd"/>
      <w:r>
        <w:t xml:space="preserve"> </w:t>
      </w:r>
      <w:proofErr w:type="spellStart"/>
      <w:r>
        <w:t>пеледалтын</w:t>
      </w:r>
      <w:proofErr w:type="spellEnd"/>
      <w:r>
        <w:t xml:space="preserve">» («Расцвела калина»). </w:t>
      </w:r>
    </w:p>
    <w:p w14:paraId="7C17D569" w14:textId="77777777" w:rsidR="004E38D3" w:rsidRDefault="00C1131D">
      <w:pPr>
        <w:spacing w:after="131" w:line="259" w:lineRule="auto"/>
        <w:ind w:left="742" w:right="11"/>
      </w:pPr>
      <w:r>
        <w:t>К.И. Беляев, рассказ «Секрет», «</w:t>
      </w:r>
      <w:proofErr w:type="spellStart"/>
      <w:r>
        <w:t>Пакчаште</w:t>
      </w:r>
      <w:proofErr w:type="spellEnd"/>
      <w:r>
        <w:t xml:space="preserve">» («В саду»). </w:t>
      </w:r>
    </w:p>
    <w:p w14:paraId="39631DF2" w14:textId="77777777" w:rsidR="004E38D3" w:rsidRDefault="00C1131D">
      <w:pPr>
        <w:spacing w:after="131" w:line="259" w:lineRule="auto"/>
        <w:ind w:left="742" w:right="11"/>
      </w:pPr>
      <w:r>
        <w:t xml:space="preserve">124.8.12. Литературоведческая пропедевтика. </w:t>
      </w:r>
    </w:p>
    <w:p w14:paraId="2A80B00C" w14:textId="77777777" w:rsidR="004E38D3" w:rsidRDefault="00C1131D">
      <w:pPr>
        <w:spacing w:line="361" w:lineRule="auto"/>
        <w:ind w:left="9" w:right="6" w:firstLine="708"/>
        <w:jc w:val="left"/>
      </w:pPr>
      <w:r>
        <w:t xml:space="preserve">Средства выразительности в произведениях лирики: эпитеты, синонимы, антонимы, сравнения. Олицетворение как одно из средств выразительности лирического произведения. </w:t>
      </w:r>
    </w:p>
    <w:p w14:paraId="25EE7BC0" w14:textId="77777777" w:rsidR="004E38D3" w:rsidRDefault="00C1131D">
      <w:pPr>
        <w:ind w:left="9" w:right="11" w:firstLine="708"/>
      </w:pPr>
      <w:r>
        <w:t xml:space="preserve">Живописные полотна (пейзажи) как иллюстрации к лирическим произведениям. </w:t>
      </w:r>
    </w:p>
    <w:p w14:paraId="490E41DA" w14:textId="77777777" w:rsidR="004E38D3" w:rsidRDefault="00C1131D">
      <w:pPr>
        <w:spacing w:after="131" w:line="259" w:lineRule="auto"/>
        <w:ind w:left="742" w:right="11"/>
      </w:pPr>
      <w:r>
        <w:t xml:space="preserve">Проблематика художественных произведений. </w:t>
      </w:r>
    </w:p>
    <w:p w14:paraId="43011E83" w14:textId="77777777" w:rsidR="004E38D3" w:rsidRDefault="00C1131D">
      <w:pPr>
        <w:spacing w:line="361" w:lineRule="auto"/>
        <w:ind w:left="9" w:right="6" w:firstLine="708"/>
        <w:jc w:val="left"/>
      </w:pPr>
      <w:r>
        <w:t xml:space="preserve">Сопоставление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 </w:t>
      </w:r>
    </w:p>
    <w:p w14:paraId="1CFC6B06" w14:textId="77777777" w:rsidR="004E38D3" w:rsidRDefault="00C1131D">
      <w:pPr>
        <w:ind w:left="9" w:right="11" w:firstLine="708"/>
      </w:pPr>
      <w:r>
        <w:t xml:space="preserve">Дискуссия о том, что значит </w:t>
      </w:r>
      <w:proofErr w:type="gramStart"/>
      <w:r>
        <w:t>поступать</w:t>
      </w:r>
      <w:proofErr w:type="gramEnd"/>
      <w:r>
        <w:t xml:space="preserve"> по совести. Подбор подходящих по смыслу пословиц, сравнение их с содержанием читаемых рассказов, характеристика персонажей на основе прослеживаемой морали. </w:t>
      </w:r>
    </w:p>
    <w:p w14:paraId="1AA27A15" w14:textId="77777777" w:rsidR="004E38D3" w:rsidRDefault="00C1131D">
      <w:pPr>
        <w:spacing w:after="131" w:line="259" w:lineRule="auto"/>
        <w:ind w:left="742" w:right="11"/>
      </w:pPr>
      <w:r>
        <w:t xml:space="preserve">124.9. Содержание обучения в 4 классе. </w:t>
      </w:r>
    </w:p>
    <w:p w14:paraId="6632343E" w14:textId="77777777" w:rsidR="004E38D3" w:rsidRDefault="00C1131D">
      <w:pPr>
        <w:spacing w:after="133" w:line="259" w:lineRule="auto"/>
        <w:ind w:left="742" w:right="11"/>
      </w:pPr>
      <w:r>
        <w:t xml:space="preserve">124.9.1. Устное народное творчество. </w:t>
      </w:r>
    </w:p>
    <w:p w14:paraId="2F0B2CB4" w14:textId="77777777" w:rsidR="004E38D3" w:rsidRDefault="00C1131D">
      <w:pPr>
        <w:spacing w:after="131" w:line="259" w:lineRule="auto"/>
        <w:ind w:left="742" w:right="11"/>
      </w:pPr>
      <w:r>
        <w:t xml:space="preserve">Фольклор как народная духовная культура. Многообразие видов фольклора: </w:t>
      </w:r>
    </w:p>
    <w:p w14:paraId="5ABECABC" w14:textId="77777777" w:rsidR="004E38D3" w:rsidRDefault="00C1131D">
      <w:pPr>
        <w:ind w:left="19" w:right="11"/>
      </w:pPr>
      <w:r>
        <w:t xml:space="preserve">словесный, музыкальный, обрядовый (календарный). Значение фольклора в появлении художественной литературы. </w:t>
      </w:r>
    </w:p>
    <w:p w14:paraId="647463DD" w14:textId="77777777" w:rsidR="004E38D3" w:rsidRDefault="00C1131D">
      <w:pPr>
        <w:spacing w:after="134" w:line="259" w:lineRule="auto"/>
        <w:ind w:left="742" w:right="11"/>
      </w:pPr>
      <w:r>
        <w:t xml:space="preserve">124.9.1.1. Мифы. </w:t>
      </w:r>
    </w:p>
    <w:p w14:paraId="6027FFC2" w14:textId="77777777" w:rsidR="004E38D3" w:rsidRDefault="00C1131D">
      <w:pPr>
        <w:ind w:left="9" w:right="11" w:firstLine="708"/>
      </w:pPr>
      <w:r>
        <w:lastRenderedPageBreak/>
        <w:t>Миф-</w:t>
      </w:r>
      <w:proofErr w:type="spellStart"/>
      <w:r>
        <w:t>влак</w:t>
      </w:r>
      <w:proofErr w:type="spellEnd"/>
      <w:r>
        <w:t xml:space="preserve"> (Мифы): Кузе </w:t>
      </w:r>
      <w:proofErr w:type="spellStart"/>
      <w:r>
        <w:t>тӱня</w:t>
      </w:r>
      <w:proofErr w:type="spellEnd"/>
      <w:r>
        <w:t xml:space="preserve"> </w:t>
      </w:r>
      <w:proofErr w:type="spellStart"/>
      <w:r>
        <w:t>лийын</w:t>
      </w:r>
      <w:proofErr w:type="spellEnd"/>
      <w:r>
        <w:t xml:space="preserve"> (Миф о сотворении Земли), </w:t>
      </w:r>
      <w:proofErr w:type="spellStart"/>
      <w:r>
        <w:t>Айдеме</w:t>
      </w:r>
      <w:proofErr w:type="spellEnd"/>
      <w:r>
        <w:t xml:space="preserve"> </w:t>
      </w:r>
      <w:proofErr w:type="spellStart"/>
      <w:r>
        <w:t>кузе</w:t>
      </w:r>
      <w:proofErr w:type="spellEnd"/>
      <w:r>
        <w:t xml:space="preserve"> </w:t>
      </w:r>
      <w:proofErr w:type="spellStart"/>
      <w:r>
        <w:t>лийын</w:t>
      </w:r>
      <w:proofErr w:type="spellEnd"/>
      <w:r>
        <w:t xml:space="preserve"> (Миф о происхождении человека), </w:t>
      </w:r>
      <w:proofErr w:type="spellStart"/>
      <w:r>
        <w:t>Айдеме</w:t>
      </w:r>
      <w:proofErr w:type="spellEnd"/>
      <w:r>
        <w:t xml:space="preserve"> </w:t>
      </w:r>
      <w:proofErr w:type="spellStart"/>
      <w:r>
        <w:t>пий</w:t>
      </w:r>
      <w:proofErr w:type="spellEnd"/>
      <w:r>
        <w:t xml:space="preserve"> </w:t>
      </w:r>
      <w:proofErr w:type="spellStart"/>
      <w:r>
        <w:t>ден</w:t>
      </w:r>
      <w:proofErr w:type="spellEnd"/>
      <w:r>
        <w:t xml:space="preserve"> </w:t>
      </w:r>
      <w:proofErr w:type="spellStart"/>
      <w:r>
        <w:t>пырыс</w:t>
      </w:r>
      <w:proofErr w:type="spellEnd"/>
      <w:r>
        <w:t xml:space="preserve"> </w:t>
      </w:r>
      <w:proofErr w:type="spellStart"/>
      <w:r>
        <w:t>резык</w:t>
      </w:r>
      <w:proofErr w:type="spellEnd"/>
      <w:r>
        <w:t xml:space="preserve"> </w:t>
      </w:r>
      <w:proofErr w:type="spellStart"/>
      <w:r>
        <w:t>дене</w:t>
      </w:r>
      <w:proofErr w:type="spellEnd"/>
      <w:r>
        <w:t xml:space="preserve"> ила (Доброе отношение к собаке и кошке приносит человеку счастье). </w:t>
      </w:r>
    </w:p>
    <w:p w14:paraId="798B9395" w14:textId="77777777" w:rsidR="004E38D3" w:rsidRDefault="00C1131D">
      <w:pPr>
        <w:spacing w:after="133" w:line="259" w:lineRule="auto"/>
        <w:ind w:left="742" w:right="11"/>
      </w:pPr>
      <w:r>
        <w:t xml:space="preserve">124.9.1.2. Легенды. </w:t>
      </w:r>
    </w:p>
    <w:p w14:paraId="7AA9C0B9" w14:textId="77777777" w:rsidR="004E38D3" w:rsidRDefault="00C1131D">
      <w:pPr>
        <w:ind w:left="742" w:right="3398"/>
      </w:pPr>
      <w:r>
        <w:t>Легенде-</w:t>
      </w:r>
      <w:proofErr w:type="spellStart"/>
      <w:r>
        <w:t>влак</w:t>
      </w:r>
      <w:proofErr w:type="spellEnd"/>
      <w:r>
        <w:t xml:space="preserve"> (легенды), марийские богатыри. В.А. </w:t>
      </w:r>
      <w:proofErr w:type="spellStart"/>
      <w:r>
        <w:t>Акцорин</w:t>
      </w:r>
      <w:proofErr w:type="spellEnd"/>
      <w:r>
        <w:t>, легенда «</w:t>
      </w:r>
      <w:proofErr w:type="spellStart"/>
      <w:r>
        <w:t>Чумбылат</w:t>
      </w:r>
      <w:proofErr w:type="spellEnd"/>
      <w:r>
        <w:t xml:space="preserve">». </w:t>
      </w:r>
    </w:p>
    <w:p w14:paraId="5D537450" w14:textId="77777777" w:rsidR="004E38D3" w:rsidRDefault="00C1131D">
      <w:pPr>
        <w:spacing w:line="259" w:lineRule="auto"/>
        <w:ind w:left="742" w:right="11"/>
      </w:pPr>
      <w:r>
        <w:t>В.М. Васильев, легенда «</w:t>
      </w:r>
      <w:proofErr w:type="spellStart"/>
      <w:r>
        <w:t>Болтуш</w:t>
      </w:r>
      <w:proofErr w:type="spellEnd"/>
      <w:r>
        <w:t xml:space="preserve">». </w:t>
      </w:r>
    </w:p>
    <w:p w14:paraId="65A20BAF" w14:textId="77777777" w:rsidR="004E38D3" w:rsidRDefault="00C1131D">
      <w:pPr>
        <w:ind w:left="9" w:right="11" w:firstLine="708"/>
      </w:pPr>
      <w:r>
        <w:t xml:space="preserve">С.Г. </w:t>
      </w:r>
      <w:proofErr w:type="spellStart"/>
      <w:r>
        <w:t>Чавайн</w:t>
      </w:r>
      <w:proofErr w:type="spellEnd"/>
      <w:r>
        <w:t xml:space="preserve">, </w:t>
      </w:r>
      <w:proofErr w:type="spellStart"/>
      <w:r>
        <w:t>Шабдар</w:t>
      </w:r>
      <w:proofErr w:type="spellEnd"/>
      <w:r>
        <w:t xml:space="preserve"> </w:t>
      </w:r>
      <w:proofErr w:type="spellStart"/>
      <w:r>
        <w:t>Осып</w:t>
      </w:r>
      <w:proofErr w:type="spellEnd"/>
      <w:r>
        <w:t xml:space="preserve"> (И.А. </w:t>
      </w:r>
      <w:proofErr w:type="spellStart"/>
      <w:r>
        <w:t>Шабдаров</w:t>
      </w:r>
      <w:proofErr w:type="spellEnd"/>
      <w:r>
        <w:t xml:space="preserve">), </w:t>
      </w:r>
      <w:hyperlink r:id="rId33">
        <w:proofErr w:type="spellStart"/>
        <w:r>
          <w:t>Олык</w:t>
        </w:r>
        <w:proofErr w:type="spellEnd"/>
      </w:hyperlink>
      <w:hyperlink r:id="rId34">
        <w:r>
          <w:t xml:space="preserve"> </w:t>
        </w:r>
      </w:hyperlink>
      <w:hyperlink r:id="rId35">
        <w:proofErr w:type="spellStart"/>
        <w:r>
          <w:t>Ипай</w:t>
        </w:r>
        <w:proofErr w:type="spellEnd"/>
      </w:hyperlink>
      <w:hyperlink r:id="rId36">
        <w:r>
          <w:t xml:space="preserve"> </w:t>
        </w:r>
      </w:hyperlink>
      <w:r>
        <w:t>(И.С. Степанов), поэма «</w:t>
      </w:r>
      <w:proofErr w:type="spellStart"/>
      <w:r>
        <w:t>Чоткар</w:t>
      </w:r>
      <w:proofErr w:type="spellEnd"/>
      <w:r>
        <w:t xml:space="preserve"> </w:t>
      </w:r>
      <w:proofErr w:type="spellStart"/>
      <w:r>
        <w:t>патыр</w:t>
      </w:r>
      <w:proofErr w:type="spellEnd"/>
      <w:r>
        <w:t xml:space="preserve"> </w:t>
      </w:r>
      <w:proofErr w:type="spellStart"/>
      <w:r>
        <w:t>нерген</w:t>
      </w:r>
      <w:proofErr w:type="spellEnd"/>
      <w:r>
        <w:t xml:space="preserve"> </w:t>
      </w:r>
      <w:proofErr w:type="spellStart"/>
      <w:r>
        <w:t>мур</w:t>
      </w:r>
      <w:proofErr w:type="spellEnd"/>
      <w:r>
        <w:t xml:space="preserve">» («Песня о </w:t>
      </w:r>
      <w:proofErr w:type="spellStart"/>
      <w:r>
        <w:t>Чоткаре</w:t>
      </w:r>
      <w:proofErr w:type="spellEnd"/>
      <w:r>
        <w:t xml:space="preserve">-богатыре»). </w:t>
      </w:r>
    </w:p>
    <w:p w14:paraId="14A724A0" w14:textId="77777777" w:rsidR="004E38D3" w:rsidRDefault="00C1131D">
      <w:pPr>
        <w:spacing w:after="131" w:line="259" w:lineRule="auto"/>
        <w:ind w:left="742" w:right="11"/>
      </w:pPr>
      <w:r>
        <w:t xml:space="preserve">124.9.1.3. Пословицы. Загадки. </w:t>
      </w:r>
    </w:p>
    <w:p w14:paraId="6B34BEC0" w14:textId="77777777" w:rsidR="004E38D3" w:rsidRDefault="00C1131D">
      <w:pPr>
        <w:spacing w:after="131" w:line="259" w:lineRule="auto"/>
        <w:ind w:left="742" w:right="11"/>
      </w:pPr>
      <w:r>
        <w:t xml:space="preserve">124.9.1.4. Сказки. </w:t>
      </w:r>
    </w:p>
    <w:p w14:paraId="6186C788" w14:textId="77777777" w:rsidR="004E38D3" w:rsidRDefault="00C1131D">
      <w:pPr>
        <w:spacing w:after="133" w:line="259" w:lineRule="auto"/>
        <w:ind w:left="742" w:right="11"/>
      </w:pPr>
      <w:r>
        <w:t xml:space="preserve">Виды сказок: о животных, бытовые, волшебные (повторение). </w:t>
      </w:r>
    </w:p>
    <w:p w14:paraId="0AA188F2" w14:textId="77777777" w:rsidR="004E38D3" w:rsidRDefault="00C1131D">
      <w:pPr>
        <w:ind w:left="9" w:right="11" w:firstLine="708"/>
      </w:pPr>
      <w:r>
        <w:t xml:space="preserve">Связь литературной сказки с фольклорной: народная речь – особенность авторской сказки. </w:t>
      </w:r>
    </w:p>
    <w:p w14:paraId="720F6BE6" w14:textId="77777777" w:rsidR="004E38D3" w:rsidRDefault="00C1131D">
      <w:pPr>
        <w:ind w:left="9" w:right="11" w:firstLine="708"/>
      </w:pPr>
      <w:r>
        <w:t xml:space="preserve">Иллюстрации в сказке: назначение, особенности. Марий </w:t>
      </w:r>
      <w:proofErr w:type="spellStart"/>
      <w:r>
        <w:t>калык</w:t>
      </w:r>
      <w:proofErr w:type="spellEnd"/>
      <w:r>
        <w:t xml:space="preserve"> </w:t>
      </w:r>
      <w:proofErr w:type="spellStart"/>
      <w:r>
        <w:t>йомак</w:t>
      </w:r>
      <w:proofErr w:type="spellEnd"/>
      <w:r>
        <w:t xml:space="preserve"> (Марийская народная сказка). Сказки о животных: «Ныл </w:t>
      </w:r>
      <w:proofErr w:type="spellStart"/>
      <w:r>
        <w:t>йолташ</w:t>
      </w:r>
      <w:proofErr w:type="spellEnd"/>
      <w:r>
        <w:t xml:space="preserve">» («Четыре друга»). </w:t>
      </w:r>
      <w:proofErr w:type="spellStart"/>
      <w:r>
        <w:t>Юзо</w:t>
      </w:r>
      <w:proofErr w:type="spellEnd"/>
      <w:r>
        <w:t xml:space="preserve"> </w:t>
      </w:r>
      <w:proofErr w:type="spellStart"/>
      <w:r>
        <w:t>йомак-влак</w:t>
      </w:r>
      <w:proofErr w:type="spellEnd"/>
      <w:r>
        <w:t xml:space="preserve"> (Волшебные сказки): «</w:t>
      </w:r>
      <w:proofErr w:type="spellStart"/>
      <w:r>
        <w:t>Межнеч</w:t>
      </w:r>
      <w:proofErr w:type="spellEnd"/>
      <w:r>
        <w:t xml:space="preserve"> </w:t>
      </w:r>
      <w:proofErr w:type="spellStart"/>
      <w:r>
        <w:t>ӱдыр</w:t>
      </w:r>
      <w:proofErr w:type="spellEnd"/>
      <w:r>
        <w:t xml:space="preserve"> </w:t>
      </w:r>
      <w:proofErr w:type="spellStart"/>
      <w:r>
        <w:t>ден</w:t>
      </w:r>
      <w:proofErr w:type="spellEnd"/>
      <w:r>
        <w:t xml:space="preserve"> </w:t>
      </w:r>
      <w:proofErr w:type="spellStart"/>
      <w:r>
        <w:t>вуверкува</w:t>
      </w:r>
      <w:proofErr w:type="spellEnd"/>
      <w:r>
        <w:t>» («Девочка и Баба Яга»). Бытовые сказки: «</w:t>
      </w:r>
      <w:proofErr w:type="spellStart"/>
      <w:r>
        <w:t>Йорло</w:t>
      </w:r>
      <w:proofErr w:type="spellEnd"/>
      <w:r>
        <w:t xml:space="preserve"> </w:t>
      </w:r>
      <w:proofErr w:type="spellStart"/>
      <w:r>
        <w:t>изак-шоляк</w:t>
      </w:r>
      <w:proofErr w:type="spellEnd"/>
      <w:r>
        <w:t xml:space="preserve">» («Бедные братья»). </w:t>
      </w:r>
    </w:p>
    <w:p w14:paraId="54AB5B67" w14:textId="77777777" w:rsidR="004E38D3" w:rsidRDefault="00C1131D">
      <w:pPr>
        <w:spacing w:after="131" w:line="259" w:lineRule="auto"/>
        <w:ind w:left="742" w:right="11"/>
      </w:pPr>
      <w:r>
        <w:t xml:space="preserve">124.9.1.5. Сказки других народов. </w:t>
      </w:r>
    </w:p>
    <w:p w14:paraId="4CDE5A34" w14:textId="77777777" w:rsidR="004E38D3" w:rsidRDefault="00C1131D">
      <w:pPr>
        <w:spacing w:after="133" w:line="259" w:lineRule="auto"/>
        <w:ind w:left="742" w:right="11"/>
      </w:pPr>
      <w:r>
        <w:t>Русская народная сказка «</w:t>
      </w:r>
      <w:proofErr w:type="spellStart"/>
      <w:r>
        <w:t>Рывыж</w:t>
      </w:r>
      <w:proofErr w:type="spellEnd"/>
      <w:r>
        <w:t xml:space="preserve"> </w:t>
      </w:r>
      <w:proofErr w:type="spellStart"/>
      <w:r>
        <w:t>ден</w:t>
      </w:r>
      <w:proofErr w:type="spellEnd"/>
      <w:r>
        <w:t xml:space="preserve"> </w:t>
      </w:r>
      <w:proofErr w:type="spellStart"/>
      <w:r>
        <w:t>каза</w:t>
      </w:r>
      <w:proofErr w:type="spellEnd"/>
      <w:r>
        <w:t xml:space="preserve">» («Лиса и коза»). </w:t>
      </w:r>
    </w:p>
    <w:p w14:paraId="09376A4A" w14:textId="77777777" w:rsidR="004E38D3" w:rsidRDefault="00C1131D">
      <w:pPr>
        <w:ind w:left="9" w:right="11" w:firstLine="708"/>
      </w:pPr>
      <w:r>
        <w:t>Бурятская народная сказка «</w:t>
      </w:r>
      <w:proofErr w:type="spellStart"/>
      <w:r>
        <w:t>Шыҥа</w:t>
      </w:r>
      <w:proofErr w:type="spellEnd"/>
      <w:r>
        <w:t xml:space="preserve"> </w:t>
      </w:r>
      <w:proofErr w:type="spellStart"/>
      <w:r>
        <w:t>молан</w:t>
      </w:r>
      <w:proofErr w:type="spellEnd"/>
      <w:r>
        <w:t xml:space="preserve"> </w:t>
      </w:r>
      <w:proofErr w:type="spellStart"/>
      <w:r>
        <w:t>йыҥыса</w:t>
      </w:r>
      <w:proofErr w:type="spellEnd"/>
      <w:r>
        <w:t xml:space="preserve">?» («Почему стонет комар?»). </w:t>
      </w:r>
    </w:p>
    <w:p w14:paraId="2DF553DA" w14:textId="77777777" w:rsidR="004E38D3" w:rsidRDefault="00C1131D">
      <w:pPr>
        <w:ind w:left="9" w:right="11" w:firstLine="708"/>
      </w:pPr>
      <w:r>
        <w:t>Китайская народная сказка «</w:t>
      </w:r>
      <w:proofErr w:type="spellStart"/>
      <w:r>
        <w:t>Шонет</w:t>
      </w:r>
      <w:proofErr w:type="spellEnd"/>
      <w:r>
        <w:t xml:space="preserve"> – </w:t>
      </w:r>
      <w:proofErr w:type="spellStart"/>
      <w:r>
        <w:t>курыкымат</w:t>
      </w:r>
      <w:proofErr w:type="spellEnd"/>
      <w:r>
        <w:t xml:space="preserve"> </w:t>
      </w:r>
      <w:proofErr w:type="spellStart"/>
      <w:r>
        <w:t>савырет</w:t>
      </w:r>
      <w:proofErr w:type="spellEnd"/>
      <w:r>
        <w:t xml:space="preserve">» («Если захочешь – можно и горы свернуть»). </w:t>
      </w:r>
    </w:p>
    <w:p w14:paraId="379EAA29" w14:textId="77777777" w:rsidR="004E38D3" w:rsidRDefault="00C1131D">
      <w:pPr>
        <w:spacing w:after="133" w:line="259" w:lineRule="auto"/>
        <w:ind w:left="742" w:right="11"/>
      </w:pPr>
      <w:r>
        <w:t xml:space="preserve">124.9.1.6. Литературная сказка. </w:t>
      </w:r>
    </w:p>
    <w:p w14:paraId="5CF2CA2C" w14:textId="77777777" w:rsidR="004E38D3" w:rsidRDefault="00C1131D">
      <w:pPr>
        <w:spacing w:after="131" w:line="259" w:lineRule="auto"/>
        <w:ind w:left="742" w:right="11"/>
      </w:pPr>
      <w:r>
        <w:t>Николай Мухин (Н.С. Мухин) «</w:t>
      </w:r>
      <w:proofErr w:type="spellStart"/>
      <w:r>
        <w:t>Мардеж</w:t>
      </w:r>
      <w:proofErr w:type="spellEnd"/>
      <w:r>
        <w:t xml:space="preserve">» («Ветер»). </w:t>
      </w:r>
    </w:p>
    <w:p w14:paraId="6942EDAC" w14:textId="77777777" w:rsidR="004E38D3" w:rsidRDefault="00C1131D">
      <w:pPr>
        <w:spacing w:after="131" w:line="259" w:lineRule="auto"/>
        <w:ind w:left="742" w:right="11"/>
      </w:pPr>
      <w:r>
        <w:t xml:space="preserve">124.9.1.7. Музыкальный фольклор. </w:t>
      </w:r>
    </w:p>
    <w:p w14:paraId="47A4CAB5" w14:textId="77777777" w:rsidR="004E38D3" w:rsidRDefault="00C1131D">
      <w:pPr>
        <w:ind w:left="9" w:right="11" w:firstLine="708"/>
      </w:pPr>
      <w:r>
        <w:t xml:space="preserve">Жанры музыкального фольклора – основные виды музыкальных произведений, созданных неизвестными авторами и </w:t>
      </w:r>
      <w:proofErr w:type="spellStart"/>
      <w:r>
        <w:t>сохранѐнных</w:t>
      </w:r>
      <w:proofErr w:type="spellEnd"/>
      <w:r>
        <w:t xml:space="preserve"> народом на многие поколения с помощью устной передачи от одного человека к другому. Основные виды музыкального фольклора – песни, эпические сказания, танцевальные мелодии, </w:t>
      </w:r>
      <w:r>
        <w:lastRenderedPageBreak/>
        <w:t xml:space="preserve">плясовые припевки (например, марийские частушки), инструментальные пьесы и наигрыши (сигналы, танцы). </w:t>
      </w:r>
    </w:p>
    <w:p w14:paraId="180158D3" w14:textId="77777777" w:rsidR="004E38D3" w:rsidRDefault="00C1131D">
      <w:pPr>
        <w:ind w:left="9" w:right="11" w:firstLine="708"/>
      </w:pPr>
      <w:r>
        <w:t xml:space="preserve">Марий </w:t>
      </w:r>
      <w:proofErr w:type="spellStart"/>
      <w:r>
        <w:t>калык</w:t>
      </w:r>
      <w:proofErr w:type="spellEnd"/>
      <w:r>
        <w:t xml:space="preserve"> </w:t>
      </w:r>
      <w:proofErr w:type="spellStart"/>
      <w:r>
        <w:t>муро</w:t>
      </w:r>
      <w:proofErr w:type="spellEnd"/>
      <w:r>
        <w:t xml:space="preserve"> (Марийские народные песни). </w:t>
      </w:r>
      <w:proofErr w:type="spellStart"/>
      <w:r>
        <w:t>Муро-шонкалымаш</w:t>
      </w:r>
      <w:proofErr w:type="spellEnd"/>
      <w:r>
        <w:t xml:space="preserve"> (</w:t>
      </w:r>
      <w:proofErr w:type="spellStart"/>
      <w:r>
        <w:t>Песнираздумья</w:t>
      </w:r>
      <w:proofErr w:type="spellEnd"/>
      <w:r>
        <w:t xml:space="preserve">). Еш </w:t>
      </w:r>
      <w:proofErr w:type="spellStart"/>
      <w:r>
        <w:t>нерген</w:t>
      </w:r>
      <w:proofErr w:type="spellEnd"/>
      <w:r>
        <w:t xml:space="preserve"> </w:t>
      </w:r>
      <w:proofErr w:type="spellStart"/>
      <w:r>
        <w:t>муро-влак</w:t>
      </w:r>
      <w:proofErr w:type="spellEnd"/>
      <w:r>
        <w:t xml:space="preserve"> (Песни о семье). </w:t>
      </w:r>
      <w:proofErr w:type="spellStart"/>
      <w:r>
        <w:t>Тулык</w:t>
      </w:r>
      <w:proofErr w:type="spellEnd"/>
      <w:r>
        <w:t xml:space="preserve"> </w:t>
      </w:r>
      <w:proofErr w:type="spellStart"/>
      <w:r>
        <w:t>муро-влак</w:t>
      </w:r>
      <w:proofErr w:type="spellEnd"/>
      <w:r>
        <w:t xml:space="preserve"> (Сиротские песни). </w:t>
      </w:r>
      <w:proofErr w:type="spellStart"/>
      <w:r>
        <w:t>Шочмо</w:t>
      </w:r>
      <w:proofErr w:type="spellEnd"/>
      <w:r>
        <w:t xml:space="preserve"> вер </w:t>
      </w:r>
      <w:proofErr w:type="spellStart"/>
      <w:r>
        <w:t>нерген</w:t>
      </w:r>
      <w:proofErr w:type="spellEnd"/>
      <w:r>
        <w:t xml:space="preserve"> </w:t>
      </w:r>
      <w:proofErr w:type="spellStart"/>
      <w:r>
        <w:t>муро-влак</w:t>
      </w:r>
      <w:proofErr w:type="spellEnd"/>
      <w:r>
        <w:t xml:space="preserve"> (Песни о родине).</w:t>
      </w:r>
      <w:r>
        <w:rPr>
          <w:i/>
        </w:rPr>
        <w:t xml:space="preserve"> </w:t>
      </w:r>
    </w:p>
    <w:p w14:paraId="06B94CAE" w14:textId="77777777" w:rsidR="004E38D3" w:rsidRDefault="00C1131D">
      <w:pPr>
        <w:ind w:left="9" w:right="11" w:firstLine="708"/>
      </w:pPr>
      <w:r>
        <w:t xml:space="preserve">Песни, которые связаны с </w:t>
      </w:r>
      <w:proofErr w:type="spellStart"/>
      <w:r>
        <w:t>календарѐм</w:t>
      </w:r>
      <w:proofErr w:type="spellEnd"/>
      <w:r>
        <w:t xml:space="preserve"> и календарными праздниками и обрядами. </w:t>
      </w:r>
      <w:proofErr w:type="spellStart"/>
      <w:r>
        <w:t>Шорыкйол</w:t>
      </w:r>
      <w:proofErr w:type="spellEnd"/>
      <w:r>
        <w:t xml:space="preserve"> </w:t>
      </w:r>
      <w:proofErr w:type="spellStart"/>
      <w:r>
        <w:t>муро</w:t>
      </w:r>
      <w:proofErr w:type="spellEnd"/>
      <w:r>
        <w:t xml:space="preserve"> (Рождественские песни). </w:t>
      </w:r>
      <w:proofErr w:type="spellStart"/>
      <w:r>
        <w:t>Ӱярня</w:t>
      </w:r>
      <w:proofErr w:type="spellEnd"/>
      <w:r>
        <w:t xml:space="preserve"> </w:t>
      </w:r>
      <w:proofErr w:type="spellStart"/>
      <w:r>
        <w:t>муро</w:t>
      </w:r>
      <w:proofErr w:type="spellEnd"/>
      <w:r>
        <w:t xml:space="preserve"> (Масленичные песни). </w:t>
      </w:r>
    </w:p>
    <w:p w14:paraId="0DBF6144" w14:textId="77777777" w:rsidR="004E38D3" w:rsidRDefault="00C1131D">
      <w:pPr>
        <w:ind w:left="9" w:right="11" w:firstLine="708"/>
      </w:pPr>
      <w:r>
        <w:t xml:space="preserve">Песни, которые связаны с различными событиями в личной и семейной жизни людей (колыбельные, свадебные). Аза </w:t>
      </w:r>
      <w:proofErr w:type="spellStart"/>
      <w:r>
        <w:t>малтыме</w:t>
      </w:r>
      <w:proofErr w:type="spellEnd"/>
      <w:r>
        <w:t xml:space="preserve"> </w:t>
      </w:r>
      <w:proofErr w:type="spellStart"/>
      <w:r>
        <w:t>муро</w:t>
      </w:r>
      <w:proofErr w:type="spellEnd"/>
      <w:r>
        <w:t xml:space="preserve"> (Колыбельная песня). </w:t>
      </w:r>
      <w:proofErr w:type="spellStart"/>
      <w:r>
        <w:t>Сӱан</w:t>
      </w:r>
      <w:proofErr w:type="spellEnd"/>
      <w:r>
        <w:t xml:space="preserve"> </w:t>
      </w:r>
      <w:proofErr w:type="spellStart"/>
      <w:r>
        <w:t>муро</w:t>
      </w:r>
      <w:proofErr w:type="spellEnd"/>
      <w:r>
        <w:t xml:space="preserve"> (Свадебная песня). </w:t>
      </w:r>
    </w:p>
    <w:p w14:paraId="02032E12" w14:textId="77777777" w:rsidR="004E38D3" w:rsidRDefault="00C1131D">
      <w:pPr>
        <w:ind w:left="742" w:right="11"/>
      </w:pPr>
      <w:r>
        <w:t>Обрядовая поэзия (словесная, словесно-музыкальная, словесно-</w:t>
      </w:r>
      <w:proofErr w:type="spellStart"/>
      <w:r>
        <w:t>акциональная</w:t>
      </w:r>
      <w:proofErr w:type="spellEnd"/>
      <w:r>
        <w:t xml:space="preserve">). Собиратели фольклора (А.А. </w:t>
      </w:r>
      <w:proofErr w:type="spellStart"/>
      <w:r>
        <w:t>Китиков</w:t>
      </w:r>
      <w:proofErr w:type="spellEnd"/>
      <w:r>
        <w:t xml:space="preserve">, В.А. </w:t>
      </w:r>
      <w:proofErr w:type="spellStart"/>
      <w:r>
        <w:t>Акцорин</w:t>
      </w:r>
      <w:proofErr w:type="spellEnd"/>
      <w:r>
        <w:t xml:space="preserve">). </w:t>
      </w:r>
    </w:p>
    <w:p w14:paraId="4F0B1D23" w14:textId="77777777" w:rsidR="004E38D3" w:rsidRDefault="00C1131D">
      <w:pPr>
        <w:ind w:left="9" w:right="11" w:firstLine="708"/>
      </w:pPr>
      <w:r>
        <w:t xml:space="preserve">Отражение в произведениях фольклора нравственных ценностей, быта и культуры народов. Сходство фольклорных произведений разных народов по тематике, художественным образам и форме («бродячие» сюжеты). </w:t>
      </w:r>
    </w:p>
    <w:p w14:paraId="7869B52F" w14:textId="77777777" w:rsidR="004E38D3" w:rsidRDefault="00C1131D">
      <w:pPr>
        <w:ind w:left="9" w:right="11" w:firstLine="708"/>
      </w:pPr>
      <w:r>
        <w:t xml:space="preserve">Устаревшие слова, их место в литературе и в современном лексическом составе марийского языка. </w:t>
      </w:r>
    </w:p>
    <w:p w14:paraId="0A58CB62" w14:textId="77777777" w:rsidR="004E38D3" w:rsidRDefault="00C1131D">
      <w:pPr>
        <w:spacing w:after="131" w:line="259" w:lineRule="auto"/>
        <w:ind w:left="742" w:right="11"/>
      </w:pPr>
      <w:r>
        <w:t xml:space="preserve">124.9.2. Что </w:t>
      </w:r>
      <w:proofErr w:type="spellStart"/>
      <w:r>
        <w:t>даѐт</w:t>
      </w:r>
      <w:proofErr w:type="spellEnd"/>
      <w:r>
        <w:t xml:space="preserve"> жизненную энергию? – Природа! </w:t>
      </w:r>
    </w:p>
    <w:p w14:paraId="0B7F1318" w14:textId="77777777" w:rsidR="004E38D3" w:rsidRDefault="00C1131D">
      <w:pPr>
        <w:ind w:left="9" w:right="11" w:firstLine="708"/>
      </w:pPr>
      <w:r>
        <w:t xml:space="preserve">Природа – неисчерпаемый источник энергии и силы. Бережное отношение к природным ресурсам. Охрана природы – наш долг. Взаимоотношения человека и животных в произведениях литературы. </w:t>
      </w:r>
    </w:p>
    <w:p w14:paraId="250C44CE" w14:textId="77777777" w:rsidR="004E38D3" w:rsidRDefault="00C1131D">
      <w:pPr>
        <w:ind w:left="9" w:right="11" w:firstLine="708"/>
      </w:pPr>
      <w:r>
        <w:t xml:space="preserve">Лирические произведения в стихотворной форме, описывающие чувства поэта, связанные с его наблюдениями. </w:t>
      </w:r>
    </w:p>
    <w:p w14:paraId="62B85871" w14:textId="77777777" w:rsidR="004E38D3" w:rsidRDefault="00C1131D">
      <w:pPr>
        <w:spacing w:after="131" w:line="259" w:lineRule="auto"/>
        <w:ind w:left="742" w:right="11"/>
      </w:pPr>
      <w:r>
        <w:t xml:space="preserve">Темы стихотворных произведений. </w:t>
      </w:r>
    </w:p>
    <w:p w14:paraId="5525DD70" w14:textId="77777777" w:rsidR="004E38D3" w:rsidRDefault="00C1131D">
      <w:pPr>
        <w:ind w:left="9" w:right="11" w:firstLine="708"/>
      </w:pPr>
      <w:r>
        <w:t>А.С. Мичурин-</w:t>
      </w:r>
      <w:proofErr w:type="spellStart"/>
      <w:r>
        <w:t>Азмекей</w:t>
      </w:r>
      <w:proofErr w:type="spellEnd"/>
      <w:r>
        <w:t>, рассказ «</w:t>
      </w:r>
      <w:proofErr w:type="spellStart"/>
      <w:r>
        <w:t>Пӱртӱс</w:t>
      </w:r>
      <w:proofErr w:type="spellEnd"/>
      <w:r>
        <w:t xml:space="preserve"> – </w:t>
      </w:r>
      <w:proofErr w:type="spellStart"/>
      <w:r>
        <w:t>мемнан</w:t>
      </w:r>
      <w:proofErr w:type="spellEnd"/>
      <w:r>
        <w:t xml:space="preserve"> </w:t>
      </w:r>
      <w:proofErr w:type="spellStart"/>
      <w:r>
        <w:t>поянлыкна</w:t>
      </w:r>
      <w:proofErr w:type="spellEnd"/>
      <w:r>
        <w:t xml:space="preserve">» («Природа – наше богатство»). </w:t>
      </w:r>
    </w:p>
    <w:p w14:paraId="28ACEB3B" w14:textId="77777777" w:rsidR="004E38D3" w:rsidRDefault="00C1131D">
      <w:pPr>
        <w:spacing w:after="131" w:line="259" w:lineRule="auto"/>
        <w:ind w:left="742" w:right="11"/>
      </w:pPr>
      <w:r>
        <w:t xml:space="preserve">Ю.М. Артамонов, рассказ «Уста </w:t>
      </w:r>
      <w:proofErr w:type="spellStart"/>
      <w:r>
        <w:t>кугезына-влак</w:t>
      </w:r>
      <w:proofErr w:type="spellEnd"/>
      <w:r>
        <w:t xml:space="preserve">» («Талантливые предки»). </w:t>
      </w:r>
    </w:p>
    <w:p w14:paraId="0CC8EC3C" w14:textId="77777777" w:rsidR="004E38D3" w:rsidRDefault="00C1131D">
      <w:pPr>
        <w:spacing w:after="131" w:line="259" w:lineRule="auto"/>
        <w:ind w:left="742" w:right="11"/>
      </w:pPr>
      <w:r>
        <w:t>Б.Г. Данилов, рассказ «</w:t>
      </w:r>
      <w:proofErr w:type="spellStart"/>
      <w:r>
        <w:t>Кеҥеж</w:t>
      </w:r>
      <w:proofErr w:type="spellEnd"/>
      <w:r>
        <w:t xml:space="preserve">» («Лето»). </w:t>
      </w:r>
    </w:p>
    <w:p w14:paraId="131B7D4F" w14:textId="77777777" w:rsidR="004E38D3" w:rsidRDefault="00C1131D">
      <w:pPr>
        <w:spacing w:after="131" w:line="259" w:lineRule="auto"/>
        <w:ind w:left="742" w:right="11"/>
      </w:pPr>
      <w:r>
        <w:lastRenderedPageBreak/>
        <w:t xml:space="preserve">С.Г. </w:t>
      </w:r>
      <w:proofErr w:type="spellStart"/>
      <w:r>
        <w:t>Чавайн</w:t>
      </w:r>
      <w:proofErr w:type="spellEnd"/>
      <w:r>
        <w:t>, стихотворение «</w:t>
      </w:r>
      <w:proofErr w:type="spellStart"/>
      <w:r>
        <w:t>Куэ</w:t>
      </w:r>
      <w:proofErr w:type="spellEnd"/>
      <w:r>
        <w:t>» («</w:t>
      </w:r>
      <w:proofErr w:type="spellStart"/>
      <w:r>
        <w:t>Берѐза</w:t>
      </w:r>
      <w:proofErr w:type="spellEnd"/>
      <w:r>
        <w:t xml:space="preserve">»). </w:t>
      </w:r>
    </w:p>
    <w:p w14:paraId="20A30C6E" w14:textId="77777777" w:rsidR="004E38D3" w:rsidRDefault="00C1131D">
      <w:pPr>
        <w:spacing w:after="133" w:line="259" w:lineRule="auto"/>
        <w:ind w:left="742" w:right="11"/>
      </w:pPr>
      <w:r>
        <w:t>А.А. Федоров, стихотворение «</w:t>
      </w:r>
      <w:proofErr w:type="spellStart"/>
      <w:r>
        <w:t>Кеҥеж</w:t>
      </w:r>
      <w:proofErr w:type="spellEnd"/>
      <w:r>
        <w:t xml:space="preserve"> </w:t>
      </w:r>
      <w:proofErr w:type="spellStart"/>
      <w:r>
        <w:t>мучаш</w:t>
      </w:r>
      <w:proofErr w:type="spellEnd"/>
      <w:r>
        <w:t xml:space="preserve">» («Конец лета»). </w:t>
      </w:r>
    </w:p>
    <w:p w14:paraId="2A208B70" w14:textId="77777777" w:rsidR="004E38D3" w:rsidRDefault="00C1131D">
      <w:pPr>
        <w:spacing w:after="131" w:line="259" w:lineRule="auto"/>
        <w:ind w:left="742" w:right="11"/>
      </w:pPr>
      <w:r>
        <w:t>А. Васильев, стихотворение «</w:t>
      </w:r>
      <w:proofErr w:type="spellStart"/>
      <w:r>
        <w:t>Шыже</w:t>
      </w:r>
      <w:proofErr w:type="spellEnd"/>
      <w:r>
        <w:t xml:space="preserve">» («Осень»). </w:t>
      </w:r>
    </w:p>
    <w:p w14:paraId="3D92195C" w14:textId="77777777" w:rsidR="004E38D3" w:rsidRDefault="00C1131D">
      <w:pPr>
        <w:ind w:left="9" w:right="11" w:firstLine="708"/>
      </w:pPr>
      <w:r>
        <w:t>С.Н. Эсаулова, стихотворение «</w:t>
      </w:r>
      <w:proofErr w:type="spellStart"/>
      <w:r>
        <w:t>Эрта</w:t>
      </w:r>
      <w:proofErr w:type="spellEnd"/>
      <w:r>
        <w:t xml:space="preserve"> </w:t>
      </w:r>
      <w:proofErr w:type="spellStart"/>
      <w:r>
        <w:t>йӱран</w:t>
      </w:r>
      <w:proofErr w:type="spellEnd"/>
      <w:r>
        <w:t xml:space="preserve"> </w:t>
      </w:r>
      <w:proofErr w:type="spellStart"/>
      <w:r>
        <w:t>пагыт</w:t>
      </w:r>
      <w:proofErr w:type="spellEnd"/>
      <w:r>
        <w:t xml:space="preserve">» («Проходит дождливая пора»). </w:t>
      </w:r>
    </w:p>
    <w:p w14:paraId="28E3B7D0" w14:textId="77777777" w:rsidR="004E38D3" w:rsidRDefault="00C1131D">
      <w:pPr>
        <w:spacing w:line="259" w:lineRule="auto"/>
        <w:ind w:left="742" w:right="11"/>
      </w:pPr>
      <w:r>
        <w:t>В.А. Якимов, стихотворение «</w:t>
      </w:r>
      <w:proofErr w:type="spellStart"/>
      <w:r>
        <w:t>Шыже</w:t>
      </w:r>
      <w:proofErr w:type="spellEnd"/>
      <w:r>
        <w:t xml:space="preserve"> </w:t>
      </w:r>
      <w:proofErr w:type="spellStart"/>
      <w:r>
        <w:t>мучаш</w:t>
      </w:r>
      <w:proofErr w:type="spellEnd"/>
      <w:r>
        <w:t xml:space="preserve">» («Конец осени»). </w:t>
      </w:r>
    </w:p>
    <w:p w14:paraId="430F74CA" w14:textId="77777777" w:rsidR="004E38D3" w:rsidRDefault="00C1131D">
      <w:pPr>
        <w:spacing w:after="134" w:line="259" w:lineRule="auto"/>
        <w:ind w:left="742" w:right="11"/>
      </w:pPr>
      <w:r>
        <w:t xml:space="preserve">С.Г. </w:t>
      </w:r>
      <w:proofErr w:type="spellStart"/>
      <w:r>
        <w:t>Чавайн</w:t>
      </w:r>
      <w:proofErr w:type="spellEnd"/>
      <w:r>
        <w:t xml:space="preserve">, рассказ «Теле» («Зима»). </w:t>
      </w:r>
    </w:p>
    <w:p w14:paraId="43003523" w14:textId="77777777" w:rsidR="004E38D3" w:rsidRDefault="00C1131D">
      <w:pPr>
        <w:spacing w:after="131" w:line="259" w:lineRule="auto"/>
        <w:ind w:left="742" w:right="11"/>
      </w:pPr>
      <w:r>
        <w:t>В.М. Иванов, рассказ «</w:t>
      </w:r>
      <w:proofErr w:type="spellStart"/>
      <w:r>
        <w:t>Лум</w:t>
      </w:r>
      <w:proofErr w:type="spellEnd"/>
      <w:r>
        <w:t xml:space="preserve">» («Снег»). </w:t>
      </w:r>
    </w:p>
    <w:p w14:paraId="7A034BB0" w14:textId="77777777" w:rsidR="004E38D3" w:rsidRDefault="00C1131D">
      <w:pPr>
        <w:spacing w:after="131" w:line="259" w:lineRule="auto"/>
        <w:ind w:left="742" w:right="11"/>
      </w:pPr>
      <w:r>
        <w:t xml:space="preserve">А.И. </w:t>
      </w:r>
      <w:proofErr w:type="spellStart"/>
      <w:r>
        <w:t>Мокеев</w:t>
      </w:r>
      <w:proofErr w:type="spellEnd"/>
      <w:r>
        <w:t>, стихотворение «</w:t>
      </w:r>
      <w:proofErr w:type="spellStart"/>
      <w:r>
        <w:t>Телым</w:t>
      </w:r>
      <w:proofErr w:type="spellEnd"/>
      <w:r>
        <w:t xml:space="preserve">» («Зимой»). </w:t>
      </w:r>
    </w:p>
    <w:p w14:paraId="6B7BA62E" w14:textId="77777777" w:rsidR="004E38D3" w:rsidRDefault="00C1131D">
      <w:pPr>
        <w:spacing w:after="131" w:line="259" w:lineRule="auto"/>
        <w:ind w:left="742" w:right="11"/>
      </w:pPr>
      <w:r>
        <w:t xml:space="preserve">Н. Иванов, рассказ «Теле </w:t>
      </w:r>
      <w:proofErr w:type="spellStart"/>
      <w:r>
        <w:t>чакна</w:t>
      </w:r>
      <w:proofErr w:type="spellEnd"/>
      <w:r>
        <w:t xml:space="preserve">» (Зима отступает»). </w:t>
      </w:r>
    </w:p>
    <w:p w14:paraId="01A32DAC" w14:textId="77777777" w:rsidR="004E38D3" w:rsidRDefault="00C1131D">
      <w:pPr>
        <w:spacing w:after="133" w:line="259" w:lineRule="auto"/>
        <w:ind w:left="742" w:right="11"/>
      </w:pPr>
      <w:r>
        <w:t>Ф.В. Майоров, рассказ «</w:t>
      </w:r>
      <w:proofErr w:type="spellStart"/>
      <w:r>
        <w:t>Шошо</w:t>
      </w:r>
      <w:proofErr w:type="spellEnd"/>
      <w:r>
        <w:t xml:space="preserve">» («Весна»). </w:t>
      </w:r>
    </w:p>
    <w:p w14:paraId="6C1BD5CE" w14:textId="77777777" w:rsidR="004E38D3" w:rsidRDefault="00C1131D">
      <w:pPr>
        <w:spacing w:after="131" w:line="259" w:lineRule="auto"/>
        <w:ind w:left="742" w:right="11"/>
      </w:pPr>
      <w:r>
        <w:t xml:space="preserve">В.Б. </w:t>
      </w:r>
      <w:proofErr w:type="spellStart"/>
      <w:r>
        <w:t>Исенеков</w:t>
      </w:r>
      <w:proofErr w:type="spellEnd"/>
      <w:r>
        <w:t>, стихотворение «</w:t>
      </w:r>
      <w:proofErr w:type="spellStart"/>
      <w:r>
        <w:t>Шошо</w:t>
      </w:r>
      <w:proofErr w:type="spellEnd"/>
      <w:r>
        <w:t xml:space="preserve"> </w:t>
      </w:r>
      <w:proofErr w:type="spellStart"/>
      <w:r>
        <w:t>муро</w:t>
      </w:r>
      <w:proofErr w:type="spellEnd"/>
      <w:r>
        <w:t xml:space="preserve">» («Весенняя песня»). </w:t>
      </w:r>
    </w:p>
    <w:p w14:paraId="02E63421" w14:textId="77777777" w:rsidR="004E38D3" w:rsidRDefault="00C1131D">
      <w:pPr>
        <w:spacing w:after="131" w:line="259" w:lineRule="auto"/>
        <w:ind w:left="742" w:right="11"/>
      </w:pPr>
      <w:r>
        <w:t>А.И. Куприн, рассказ «</w:t>
      </w:r>
      <w:proofErr w:type="spellStart"/>
      <w:r>
        <w:t>Шырчык</w:t>
      </w:r>
      <w:proofErr w:type="spellEnd"/>
      <w:r>
        <w:t xml:space="preserve">» («Скворец»). (перевод В.В. Крылова). </w:t>
      </w:r>
    </w:p>
    <w:p w14:paraId="546A9168" w14:textId="77777777" w:rsidR="004E38D3" w:rsidRDefault="00C1131D">
      <w:pPr>
        <w:spacing w:after="132" w:line="259" w:lineRule="auto"/>
        <w:ind w:left="742" w:right="11"/>
      </w:pPr>
      <w:r>
        <w:t xml:space="preserve">124.9.3. Труд учит нас хорошей жизни. </w:t>
      </w:r>
    </w:p>
    <w:p w14:paraId="17591E33" w14:textId="77777777" w:rsidR="004E38D3" w:rsidRDefault="00C1131D">
      <w:pPr>
        <w:spacing w:after="133" w:line="259" w:lineRule="auto"/>
        <w:ind w:left="742" w:right="11"/>
      </w:pPr>
      <w:r>
        <w:t xml:space="preserve">Уважительное отношение к труду и людям труда.  </w:t>
      </w:r>
    </w:p>
    <w:p w14:paraId="50E845B8" w14:textId="77777777" w:rsidR="004E38D3" w:rsidRDefault="00C1131D">
      <w:pPr>
        <w:ind w:left="9" w:right="11" w:firstLine="708"/>
      </w:pPr>
      <w:proofErr w:type="spellStart"/>
      <w:r>
        <w:t>Миклай</w:t>
      </w:r>
      <w:proofErr w:type="spellEnd"/>
      <w:r>
        <w:t xml:space="preserve"> Казаков (Н.И. Казаков), стихотворение «</w:t>
      </w:r>
      <w:proofErr w:type="spellStart"/>
      <w:r>
        <w:t>Кокымшо</w:t>
      </w:r>
      <w:proofErr w:type="spellEnd"/>
      <w:r>
        <w:t xml:space="preserve"> </w:t>
      </w:r>
      <w:proofErr w:type="spellStart"/>
      <w:r>
        <w:t>кинде</w:t>
      </w:r>
      <w:proofErr w:type="spellEnd"/>
      <w:r>
        <w:t xml:space="preserve">» («Второй хлеб»). </w:t>
      </w:r>
    </w:p>
    <w:p w14:paraId="79C790B6" w14:textId="77777777" w:rsidR="004E38D3" w:rsidRDefault="00C1131D">
      <w:pPr>
        <w:spacing w:after="131" w:line="259" w:lineRule="auto"/>
        <w:ind w:left="742" w:right="11"/>
      </w:pPr>
      <w:r>
        <w:t>В.И. Ижболдин, рассказ «</w:t>
      </w:r>
      <w:proofErr w:type="spellStart"/>
      <w:r>
        <w:t>Вӱма</w:t>
      </w:r>
      <w:proofErr w:type="spellEnd"/>
      <w:r>
        <w:t xml:space="preserve">» («Помощь»). </w:t>
      </w:r>
    </w:p>
    <w:p w14:paraId="78079365" w14:textId="77777777" w:rsidR="004E38D3" w:rsidRDefault="00C1131D">
      <w:pPr>
        <w:spacing w:after="133" w:line="259" w:lineRule="auto"/>
        <w:ind w:left="742" w:right="11"/>
      </w:pPr>
      <w:r>
        <w:t xml:space="preserve">А. Александров. стихотворение «Марий </w:t>
      </w:r>
      <w:proofErr w:type="spellStart"/>
      <w:r>
        <w:t>тӱр</w:t>
      </w:r>
      <w:proofErr w:type="spellEnd"/>
      <w:r>
        <w:t xml:space="preserve">» («Марийская вышивка»). </w:t>
      </w:r>
    </w:p>
    <w:p w14:paraId="55AE7E81" w14:textId="77777777" w:rsidR="004E38D3" w:rsidRDefault="00C1131D">
      <w:pPr>
        <w:spacing w:after="131" w:line="259" w:lineRule="auto"/>
        <w:ind w:left="742" w:right="11"/>
      </w:pPr>
      <w:r>
        <w:t>И. Андреев, рассказ «</w:t>
      </w:r>
      <w:proofErr w:type="spellStart"/>
      <w:r>
        <w:t>Шыҥашовыч</w:t>
      </w:r>
      <w:proofErr w:type="spellEnd"/>
      <w:r>
        <w:t xml:space="preserve">» («Марийский платок»). </w:t>
      </w:r>
    </w:p>
    <w:p w14:paraId="2237FB99" w14:textId="77777777" w:rsidR="004E38D3" w:rsidRDefault="00C1131D">
      <w:pPr>
        <w:spacing w:after="131" w:line="259" w:lineRule="auto"/>
        <w:ind w:left="742" w:right="11"/>
      </w:pPr>
      <w:r>
        <w:t xml:space="preserve">С.Г. </w:t>
      </w:r>
      <w:proofErr w:type="spellStart"/>
      <w:r>
        <w:t>Чавайн</w:t>
      </w:r>
      <w:proofErr w:type="spellEnd"/>
      <w:r>
        <w:t xml:space="preserve">. стихотворение «Паша» («Работа»). </w:t>
      </w:r>
    </w:p>
    <w:p w14:paraId="58BBE32A" w14:textId="77777777" w:rsidR="004E38D3" w:rsidRDefault="00C1131D">
      <w:pPr>
        <w:spacing w:after="131" w:line="259" w:lineRule="auto"/>
        <w:ind w:left="742" w:right="11"/>
      </w:pPr>
      <w:r>
        <w:t xml:space="preserve">В.М. Иванов, стихотворение «У </w:t>
      </w:r>
      <w:proofErr w:type="spellStart"/>
      <w:r>
        <w:t>кинде</w:t>
      </w:r>
      <w:proofErr w:type="spellEnd"/>
      <w:r>
        <w:t xml:space="preserve"> там» («Вкус хлеба»). </w:t>
      </w:r>
    </w:p>
    <w:p w14:paraId="3B06A025" w14:textId="77777777" w:rsidR="004E38D3" w:rsidRDefault="00C1131D">
      <w:pPr>
        <w:spacing w:after="165" w:line="259" w:lineRule="auto"/>
        <w:ind w:left="742" w:right="11"/>
      </w:pPr>
      <w:r>
        <w:t xml:space="preserve">В.В. Крылов, стихотворение «У </w:t>
      </w:r>
      <w:proofErr w:type="spellStart"/>
      <w:r>
        <w:t>пӧрт</w:t>
      </w:r>
      <w:proofErr w:type="spellEnd"/>
      <w:r>
        <w:t xml:space="preserve"> </w:t>
      </w:r>
      <w:proofErr w:type="spellStart"/>
      <w:r>
        <w:t>кушкеш</w:t>
      </w:r>
      <w:proofErr w:type="spellEnd"/>
      <w:r>
        <w:t xml:space="preserve">» («Новый дом»). </w:t>
      </w:r>
    </w:p>
    <w:p w14:paraId="083A75C6" w14:textId="77777777" w:rsidR="004E38D3" w:rsidRDefault="00C1131D">
      <w:pPr>
        <w:ind w:left="9" w:right="11" w:firstLine="708"/>
      </w:pPr>
      <w:proofErr w:type="spellStart"/>
      <w:r>
        <w:t>Миклай</w:t>
      </w:r>
      <w:proofErr w:type="spellEnd"/>
      <w:r>
        <w:t xml:space="preserve"> Казаков </w:t>
      </w:r>
      <w:r>
        <w:tab/>
        <w:t xml:space="preserve">(Н.И. Казаков), </w:t>
      </w:r>
      <w:r>
        <w:tab/>
        <w:t xml:space="preserve">стихотворение </w:t>
      </w:r>
      <w:r>
        <w:tab/>
        <w:t xml:space="preserve">«Политехника </w:t>
      </w:r>
      <w:r>
        <w:tab/>
        <w:t xml:space="preserve">занятий» («Политехническое занятие»). </w:t>
      </w:r>
    </w:p>
    <w:p w14:paraId="45C4E799" w14:textId="77777777" w:rsidR="004E38D3" w:rsidRDefault="00C1131D">
      <w:pPr>
        <w:spacing w:after="131" w:line="259" w:lineRule="auto"/>
        <w:ind w:left="742" w:right="11"/>
      </w:pPr>
      <w:r>
        <w:t xml:space="preserve">124.9.4. Каждому близка родная сторона. </w:t>
      </w:r>
    </w:p>
    <w:p w14:paraId="2DF5BB0A" w14:textId="77777777" w:rsidR="004E38D3" w:rsidRDefault="00C1131D">
      <w:pPr>
        <w:ind w:left="9" w:right="11" w:firstLine="708"/>
      </w:pPr>
      <w:r>
        <w:t xml:space="preserve">Доброта как ценность человеческого общения. Нравственные ценности, </w:t>
      </w:r>
      <w:proofErr w:type="spellStart"/>
      <w:r>
        <w:t>отражѐнные</w:t>
      </w:r>
      <w:proofErr w:type="spellEnd"/>
      <w:r>
        <w:t xml:space="preserve"> в литературе. </w:t>
      </w:r>
    </w:p>
    <w:p w14:paraId="47153C09" w14:textId="77777777" w:rsidR="004E38D3" w:rsidRDefault="00C1131D">
      <w:pPr>
        <w:spacing w:after="131" w:line="259" w:lineRule="auto"/>
        <w:ind w:left="742" w:right="11"/>
      </w:pPr>
      <w:r>
        <w:t xml:space="preserve">124.9.4.1. Доброта бесценна. </w:t>
      </w:r>
    </w:p>
    <w:p w14:paraId="14ACF11A" w14:textId="77777777" w:rsidR="004E38D3" w:rsidRDefault="00C1131D">
      <w:pPr>
        <w:spacing w:after="131" w:line="259" w:lineRule="auto"/>
        <w:ind w:left="742" w:right="11"/>
      </w:pPr>
      <w:r>
        <w:lastRenderedPageBreak/>
        <w:t>И. Михайлов, рассказ «</w:t>
      </w:r>
      <w:proofErr w:type="spellStart"/>
      <w:r>
        <w:t>Кумыл</w:t>
      </w:r>
      <w:proofErr w:type="spellEnd"/>
      <w:r>
        <w:t xml:space="preserve"> эн </w:t>
      </w:r>
      <w:proofErr w:type="spellStart"/>
      <w:r>
        <w:t>шерге</w:t>
      </w:r>
      <w:proofErr w:type="spellEnd"/>
      <w:r>
        <w:t xml:space="preserve">» («Доброта дороже всего»). </w:t>
      </w:r>
    </w:p>
    <w:p w14:paraId="49AA1F07" w14:textId="77777777" w:rsidR="004E38D3" w:rsidRDefault="00C1131D">
      <w:pPr>
        <w:ind w:left="9" w:right="11" w:firstLine="708"/>
      </w:pPr>
      <w:r>
        <w:t>Я.М. Егоров, стихотворение «</w:t>
      </w:r>
      <w:proofErr w:type="spellStart"/>
      <w:r>
        <w:t>Порылык</w:t>
      </w:r>
      <w:proofErr w:type="spellEnd"/>
      <w:r>
        <w:t xml:space="preserve"> – сай </w:t>
      </w:r>
      <w:proofErr w:type="spellStart"/>
      <w:r>
        <w:t>кумыл</w:t>
      </w:r>
      <w:proofErr w:type="spellEnd"/>
      <w:r>
        <w:t xml:space="preserve">» («Доброта – прекрасное чувство»). </w:t>
      </w:r>
    </w:p>
    <w:p w14:paraId="1E752C4E" w14:textId="77777777" w:rsidR="004E38D3" w:rsidRDefault="00C1131D">
      <w:pPr>
        <w:spacing w:after="131" w:line="259" w:lineRule="auto"/>
        <w:ind w:left="742" w:right="11"/>
      </w:pPr>
      <w:r>
        <w:t xml:space="preserve">А.И. Букетов, стихотворение «Ава </w:t>
      </w:r>
      <w:proofErr w:type="spellStart"/>
      <w:r>
        <w:t>кумыл</w:t>
      </w:r>
      <w:proofErr w:type="spellEnd"/>
      <w:r>
        <w:t xml:space="preserve">» («Материнская любовь»). </w:t>
      </w:r>
    </w:p>
    <w:p w14:paraId="1031813C" w14:textId="77777777" w:rsidR="004E38D3" w:rsidRDefault="00C1131D">
      <w:pPr>
        <w:spacing w:after="131" w:line="259" w:lineRule="auto"/>
        <w:ind w:left="742" w:right="11"/>
      </w:pPr>
      <w:r>
        <w:t>С.В. Николаев, стихотворение «</w:t>
      </w:r>
      <w:proofErr w:type="spellStart"/>
      <w:r>
        <w:t>Аваем</w:t>
      </w:r>
      <w:proofErr w:type="spellEnd"/>
      <w:r>
        <w:t xml:space="preserve">, Россий» («Мама – Россия»). </w:t>
      </w:r>
    </w:p>
    <w:p w14:paraId="5637868E" w14:textId="77777777" w:rsidR="004E38D3" w:rsidRDefault="00C1131D">
      <w:pPr>
        <w:ind w:left="9" w:right="11" w:firstLine="708"/>
      </w:pPr>
      <w:r>
        <w:t xml:space="preserve">В.Д. Дмитриев, стихотворение «Сай </w:t>
      </w:r>
      <w:proofErr w:type="spellStart"/>
      <w:r>
        <w:t>илет</w:t>
      </w:r>
      <w:proofErr w:type="spellEnd"/>
      <w:r>
        <w:t xml:space="preserve">, </w:t>
      </w:r>
      <w:proofErr w:type="spellStart"/>
      <w:r>
        <w:t>кутырет</w:t>
      </w:r>
      <w:proofErr w:type="spellEnd"/>
      <w:r>
        <w:t xml:space="preserve">, </w:t>
      </w:r>
      <w:proofErr w:type="spellStart"/>
      <w:r>
        <w:t>марий</w:t>
      </w:r>
      <w:proofErr w:type="spellEnd"/>
      <w:r>
        <w:t xml:space="preserve"> </w:t>
      </w:r>
      <w:proofErr w:type="spellStart"/>
      <w:r>
        <w:t>калык</w:t>
      </w:r>
      <w:proofErr w:type="spellEnd"/>
      <w:r>
        <w:t xml:space="preserve">?» («Как </w:t>
      </w:r>
      <w:proofErr w:type="spellStart"/>
      <w:r>
        <w:t>живѐшь</w:t>
      </w:r>
      <w:proofErr w:type="spellEnd"/>
      <w:r>
        <w:t xml:space="preserve">, народ мари?»). </w:t>
      </w:r>
    </w:p>
    <w:p w14:paraId="2B31D26C" w14:textId="77777777" w:rsidR="004E38D3" w:rsidRDefault="00C1131D">
      <w:pPr>
        <w:spacing w:after="168" w:line="259" w:lineRule="auto"/>
        <w:ind w:left="742" w:right="11"/>
      </w:pPr>
      <w:r>
        <w:t xml:space="preserve">124.9.4.2. Север – родина моя. </w:t>
      </w:r>
    </w:p>
    <w:p w14:paraId="31625519" w14:textId="77777777" w:rsidR="004E38D3" w:rsidRDefault="00C1131D">
      <w:pPr>
        <w:ind w:left="9" w:right="11" w:firstLine="708"/>
      </w:pPr>
      <w:r>
        <w:t xml:space="preserve">Ю.Н. </w:t>
      </w:r>
      <w:proofErr w:type="spellStart"/>
      <w:r>
        <w:t>Шесталов</w:t>
      </w:r>
      <w:proofErr w:type="spellEnd"/>
      <w:r>
        <w:t xml:space="preserve">, </w:t>
      </w:r>
      <w:r>
        <w:tab/>
        <w:t xml:space="preserve">стихотворение </w:t>
      </w:r>
      <w:r>
        <w:tab/>
        <w:t xml:space="preserve">«Легенде, </w:t>
      </w:r>
      <w:r>
        <w:tab/>
      </w:r>
      <w:proofErr w:type="spellStart"/>
      <w:r>
        <w:t>ит</w:t>
      </w:r>
      <w:proofErr w:type="spellEnd"/>
      <w:r>
        <w:t xml:space="preserve"> </w:t>
      </w:r>
      <w:r>
        <w:tab/>
      </w:r>
      <w:proofErr w:type="spellStart"/>
      <w:r>
        <w:t>ондале</w:t>
      </w:r>
      <w:proofErr w:type="spellEnd"/>
      <w:r>
        <w:t xml:space="preserve">!» </w:t>
      </w:r>
      <w:r>
        <w:tab/>
        <w:t xml:space="preserve">(«Легенда, </w:t>
      </w:r>
      <w:r>
        <w:tab/>
        <w:t xml:space="preserve">не обманывай!») (перевод В.В. Крылова). </w:t>
      </w:r>
    </w:p>
    <w:p w14:paraId="24676E16" w14:textId="77777777" w:rsidR="004E38D3" w:rsidRDefault="00C1131D">
      <w:pPr>
        <w:spacing w:after="131" w:line="259" w:lineRule="auto"/>
        <w:ind w:left="742" w:right="11"/>
      </w:pPr>
      <w:r>
        <w:t xml:space="preserve">С.Р. </w:t>
      </w:r>
      <w:proofErr w:type="spellStart"/>
      <w:r>
        <w:t>Элляй</w:t>
      </w:r>
      <w:proofErr w:type="spellEnd"/>
      <w:r>
        <w:t>, стихотворение «</w:t>
      </w:r>
      <w:proofErr w:type="spellStart"/>
      <w:r>
        <w:t>Йӧратыме</w:t>
      </w:r>
      <w:proofErr w:type="spellEnd"/>
      <w:r>
        <w:t xml:space="preserve"> Якутий» («Любимая Якутия») (перевод </w:t>
      </w:r>
    </w:p>
    <w:p w14:paraId="2EF6F8D7" w14:textId="77777777" w:rsidR="004E38D3" w:rsidRDefault="00C1131D">
      <w:pPr>
        <w:spacing w:after="133" w:line="259" w:lineRule="auto"/>
        <w:ind w:left="19" w:right="11"/>
      </w:pPr>
      <w:r>
        <w:t xml:space="preserve">В.В. Крылова). </w:t>
      </w:r>
    </w:p>
    <w:p w14:paraId="53B52872" w14:textId="77777777" w:rsidR="004E38D3" w:rsidRDefault="00C1131D">
      <w:pPr>
        <w:ind w:left="9" w:right="11" w:firstLine="708"/>
      </w:pPr>
      <w:r>
        <w:t>А.А. Ванеев, стихотворение «</w:t>
      </w:r>
      <w:proofErr w:type="spellStart"/>
      <w:r>
        <w:t>Йӱдвел</w:t>
      </w:r>
      <w:proofErr w:type="spellEnd"/>
      <w:r>
        <w:t xml:space="preserve"> – </w:t>
      </w:r>
      <w:proofErr w:type="spellStart"/>
      <w:r>
        <w:t>шочмо</w:t>
      </w:r>
      <w:proofErr w:type="spellEnd"/>
      <w:r>
        <w:t xml:space="preserve"> </w:t>
      </w:r>
      <w:proofErr w:type="spellStart"/>
      <w:r>
        <w:t>кундемем</w:t>
      </w:r>
      <w:proofErr w:type="spellEnd"/>
      <w:r>
        <w:t xml:space="preserve">» («Север – родина моя») (перевод В.В. Крылова). </w:t>
      </w:r>
    </w:p>
    <w:p w14:paraId="67DD7D2C" w14:textId="77777777" w:rsidR="004E38D3" w:rsidRDefault="00C1131D">
      <w:pPr>
        <w:spacing w:after="132" w:line="259" w:lineRule="auto"/>
        <w:ind w:left="742" w:right="11"/>
      </w:pPr>
      <w:r>
        <w:t xml:space="preserve">124.9.4.3. Поэты соседних республик о родине. </w:t>
      </w:r>
    </w:p>
    <w:p w14:paraId="3717E012" w14:textId="77777777" w:rsidR="004E38D3" w:rsidRDefault="00C1131D">
      <w:pPr>
        <w:ind w:left="9" w:right="11" w:firstLine="708"/>
      </w:pPr>
      <w:r>
        <w:t xml:space="preserve">К.С. </w:t>
      </w:r>
      <w:proofErr w:type="spellStart"/>
      <w:r>
        <w:t>Мустай</w:t>
      </w:r>
      <w:proofErr w:type="spellEnd"/>
      <w:r>
        <w:t>, стихотворение «</w:t>
      </w:r>
      <w:proofErr w:type="spellStart"/>
      <w:r>
        <w:t>Куэ</w:t>
      </w:r>
      <w:proofErr w:type="spellEnd"/>
      <w:r>
        <w:t xml:space="preserve"> </w:t>
      </w:r>
      <w:proofErr w:type="spellStart"/>
      <w:r>
        <w:t>лышташ</w:t>
      </w:r>
      <w:proofErr w:type="spellEnd"/>
      <w:r>
        <w:t xml:space="preserve"> </w:t>
      </w:r>
      <w:proofErr w:type="spellStart"/>
      <w:r>
        <w:t>нерген</w:t>
      </w:r>
      <w:proofErr w:type="spellEnd"/>
      <w:r>
        <w:t xml:space="preserve">» («Про </w:t>
      </w:r>
      <w:proofErr w:type="spellStart"/>
      <w:r>
        <w:t>берѐзовый</w:t>
      </w:r>
      <w:proofErr w:type="spellEnd"/>
      <w:r>
        <w:t xml:space="preserve"> лист») (перевод В.В. Крылова). </w:t>
      </w:r>
    </w:p>
    <w:p w14:paraId="29FBD946" w14:textId="77777777" w:rsidR="004E38D3" w:rsidRDefault="00C1131D">
      <w:pPr>
        <w:ind w:left="9" w:right="11" w:firstLine="708"/>
      </w:pPr>
      <w:r>
        <w:t>А.Е. Алга, стихотворение «</w:t>
      </w:r>
      <w:proofErr w:type="spellStart"/>
      <w:r>
        <w:t>Шӱмбел</w:t>
      </w:r>
      <w:proofErr w:type="spellEnd"/>
      <w:r>
        <w:t xml:space="preserve"> чуваш </w:t>
      </w:r>
      <w:proofErr w:type="spellStart"/>
      <w:r>
        <w:t>мландем</w:t>
      </w:r>
      <w:proofErr w:type="spellEnd"/>
      <w:r>
        <w:t xml:space="preserve">» («Родная чувашская земля») (перевод В.В. Крылова). </w:t>
      </w:r>
    </w:p>
    <w:p w14:paraId="3DCB17E4" w14:textId="77777777" w:rsidR="004E38D3" w:rsidRDefault="00C1131D">
      <w:pPr>
        <w:spacing w:after="133" w:line="259" w:lineRule="auto"/>
        <w:ind w:left="742" w:right="11"/>
      </w:pPr>
      <w:r>
        <w:t xml:space="preserve">124.9.5. Известные представители марийского народа. </w:t>
      </w:r>
    </w:p>
    <w:p w14:paraId="336047EA" w14:textId="77777777" w:rsidR="004E38D3" w:rsidRDefault="00C1131D">
      <w:pPr>
        <w:ind w:left="9" w:right="11" w:firstLine="708"/>
      </w:pPr>
      <w:r>
        <w:t xml:space="preserve">Гордость республики – </w:t>
      </w:r>
      <w:proofErr w:type="spellStart"/>
      <w:r>
        <w:t>еѐ</w:t>
      </w:r>
      <w:proofErr w:type="spellEnd"/>
      <w:r>
        <w:t xml:space="preserve"> люди. Марий Эл – край знаменитых и талантливых людей. Писатели, поэты, драматурги, </w:t>
      </w:r>
      <w:proofErr w:type="spellStart"/>
      <w:r>
        <w:t>актѐры</w:t>
      </w:r>
      <w:proofErr w:type="spellEnd"/>
      <w:r>
        <w:t xml:space="preserve">, композиторы, </w:t>
      </w:r>
      <w:proofErr w:type="spellStart"/>
      <w:r>
        <w:t>учѐные</w:t>
      </w:r>
      <w:proofErr w:type="spellEnd"/>
      <w:r>
        <w:t xml:space="preserve">, спортсмены, заслуженные работники разных сфер и герои труда. Творческий труд знаменитостей – украшение марийской земли. </w:t>
      </w:r>
    </w:p>
    <w:p w14:paraId="0FB3BDCB" w14:textId="77777777" w:rsidR="004E38D3" w:rsidRDefault="00C1131D">
      <w:pPr>
        <w:spacing w:after="133" w:line="259" w:lineRule="auto"/>
        <w:ind w:left="742" w:right="11"/>
      </w:pPr>
      <w:r>
        <w:t>Ким Васин (К.К. Васин), рассказ «</w:t>
      </w:r>
      <w:proofErr w:type="spellStart"/>
      <w:r>
        <w:t>Калык</w:t>
      </w:r>
      <w:proofErr w:type="spellEnd"/>
      <w:r>
        <w:t xml:space="preserve"> </w:t>
      </w:r>
      <w:proofErr w:type="spellStart"/>
      <w:r>
        <w:t>мурызо</w:t>
      </w:r>
      <w:proofErr w:type="spellEnd"/>
      <w:r>
        <w:t xml:space="preserve">» («Народный певец»). </w:t>
      </w:r>
    </w:p>
    <w:p w14:paraId="7D84C9CB" w14:textId="77777777" w:rsidR="004E38D3" w:rsidRDefault="00C1131D">
      <w:pPr>
        <w:ind w:left="9" w:right="11" w:firstLine="708"/>
      </w:pPr>
      <w:proofErr w:type="spellStart"/>
      <w:r>
        <w:t>Миклай</w:t>
      </w:r>
      <w:proofErr w:type="spellEnd"/>
      <w:r>
        <w:t xml:space="preserve"> Казаков (Н.И. Казаков), стихотворение «</w:t>
      </w:r>
      <w:proofErr w:type="spellStart"/>
      <w:r>
        <w:t>Муро</w:t>
      </w:r>
      <w:proofErr w:type="spellEnd"/>
      <w:r>
        <w:t xml:space="preserve"> – </w:t>
      </w:r>
      <w:proofErr w:type="spellStart"/>
      <w:r>
        <w:t>илыш</w:t>
      </w:r>
      <w:proofErr w:type="spellEnd"/>
      <w:r>
        <w:t xml:space="preserve">, </w:t>
      </w:r>
      <w:proofErr w:type="spellStart"/>
      <w:r>
        <w:t>муро</w:t>
      </w:r>
      <w:proofErr w:type="spellEnd"/>
      <w:r>
        <w:t xml:space="preserve"> – </w:t>
      </w:r>
      <w:proofErr w:type="spellStart"/>
      <w:r>
        <w:t>вий</w:t>
      </w:r>
      <w:proofErr w:type="spellEnd"/>
      <w:r>
        <w:t xml:space="preserve">» («Песня – жизнь, песня – сила»). </w:t>
      </w:r>
    </w:p>
    <w:p w14:paraId="6A3E61A9" w14:textId="77777777" w:rsidR="004E38D3" w:rsidRDefault="00C1131D">
      <w:pPr>
        <w:spacing w:after="131" w:line="259" w:lineRule="auto"/>
        <w:ind w:left="742" w:right="11"/>
      </w:pPr>
      <w:r>
        <w:t>О.М. Герасимов, рассказ «</w:t>
      </w:r>
      <w:proofErr w:type="spellStart"/>
      <w:r>
        <w:t>Шӱшпык</w:t>
      </w:r>
      <w:proofErr w:type="spellEnd"/>
      <w:r>
        <w:t xml:space="preserve"> сем» («Соловьиная мелодия»). </w:t>
      </w:r>
    </w:p>
    <w:p w14:paraId="76358667" w14:textId="77777777" w:rsidR="004E38D3" w:rsidRDefault="00C1131D">
      <w:pPr>
        <w:ind w:left="9" w:right="11" w:firstLine="708"/>
      </w:pPr>
      <w:r>
        <w:lastRenderedPageBreak/>
        <w:t xml:space="preserve">В.Г. Кудрявцев, рассказ «Художник да мер </w:t>
      </w:r>
      <w:proofErr w:type="spellStart"/>
      <w:r>
        <w:t>пашаеҥ</w:t>
      </w:r>
      <w:proofErr w:type="spellEnd"/>
      <w:r>
        <w:t xml:space="preserve">» («Художник и общественный деятель»). </w:t>
      </w:r>
    </w:p>
    <w:p w14:paraId="7E7220D7" w14:textId="77777777" w:rsidR="004E38D3" w:rsidRDefault="00C1131D">
      <w:pPr>
        <w:spacing w:after="131" w:line="259" w:lineRule="auto"/>
        <w:ind w:left="742" w:right="11"/>
      </w:pPr>
      <w:r>
        <w:t>В.В. Крылов, рассказ «</w:t>
      </w:r>
      <w:proofErr w:type="spellStart"/>
      <w:r>
        <w:t>Чолга</w:t>
      </w:r>
      <w:proofErr w:type="spellEnd"/>
      <w:r>
        <w:t xml:space="preserve"> </w:t>
      </w:r>
      <w:proofErr w:type="spellStart"/>
      <w:r>
        <w:t>кумыл</w:t>
      </w:r>
      <w:proofErr w:type="spellEnd"/>
      <w:r>
        <w:t xml:space="preserve">» («Яркая личность»). </w:t>
      </w:r>
    </w:p>
    <w:p w14:paraId="7B62C905" w14:textId="77777777" w:rsidR="004E38D3" w:rsidRDefault="00C1131D">
      <w:pPr>
        <w:ind w:left="9" w:right="11" w:firstLine="708"/>
      </w:pPr>
      <w:r>
        <w:t>Е. Макаров, рассказ «</w:t>
      </w:r>
      <w:proofErr w:type="spellStart"/>
      <w:r>
        <w:t>Туныктышо</w:t>
      </w:r>
      <w:proofErr w:type="spellEnd"/>
      <w:r>
        <w:t xml:space="preserve"> </w:t>
      </w:r>
      <w:proofErr w:type="spellStart"/>
      <w:r>
        <w:t>гыч</w:t>
      </w:r>
      <w:proofErr w:type="spellEnd"/>
      <w:r>
        <w:t xml:space="preserve"> академик марте» («От учителя до академика»). </w:t>
      </w:r>
    </w:p>
    <w:p w14:paraId="17C6BAD5" w14:textId="77777777" w:rsidR="004E38D3" w:rsidRDefault="00C1131D">
      <w:pPr>
        <w:spacing w:after="131" w:line="259" w:lineRule="auto"/>
        <w:ind w:left="742" w:right="11"/>
      </w:pPr>
      <w:r>
        <w:t xml:space="preserve">Мирон Большаков (М.Н. Большаков), очерк «Сергей Суворов». </w:t>
      </w:r>
    </w:p>
    <w:p w14:paraId="3DFA3427" w14:textId="77777777" w:rsidR="004E38D3" w:rsidRDefault="00C1131D">
      <w:pPr>
        <w:spacing w:after="131" w:line="259" w:lineRule="auto"/>
        <w:ind w:left="742" w:right="11"/>
      </w:pPr>
      <w:r>
        <w:t xml:space="preserve">124.9.6. Родственные народы мари. </w:t>
      </w:r>
    </w:p>
    <w:p w14:paraId="42AF8D8A" w14:textId="77777777" w:rsidR="004E38D3" w:rsidRDefault="00C1131D">
      <w:pPr>
        <w:spacing w:line="259" w:lineRule="auto"/>
        <w:ind w:left="742" w:right="11"/>
      </w:pPr>
      <w:r>
        <w:t xml:space="preserve">124.9.6.1. Марийцы – финно-угорский народ. </w:t>
      </w:r>
    </w:p>
    <w:p w14:paraId="63D5CB03" w14:textId="77777777" w:rsidR="004E38D3" w:rsidRDefault="00C1131D">
      <w:pPr>
        <w:ind w:left="9" w:right="11" w:firstLine="708"/>
      </w:pPr>
      <w:r>
        <w:t xml:space="preserve">Расширение представления об истории, основных этапах этнического обособления мари. Согласие и дружба, необходимые для жизни в многонациональной стране. Терпимость к представителям иных культур и вероисповеданий. </w:t>
      </w:r>
    </w:p>
    <w:p w14:paraId="1BDA10CD" w14:textId="77777777" w:rsidR="004E38D3" w:rsidRDefault="00C1131D">
      <w:pPr>
        <w:spacing w:after="133" w:line="259" w:lineRule="auto"/>
        <w:ind w:left="742" w:right="11"/>
      </w:pPr>
      <w:r>
        <w:t xml:space="preserve">Этнографические группы мари и особенности их культур. </w:t>
      </w:r>
    </w:p>
    <w:p w14:paraId="17C352BB" w14:textId="77777777" w:rsidR="004E38D3" w:rsidRDefault="00C1131D">
      <w:pPr>
        <w:ind w:left="9" w:right="11" w:firstLine="708"/>
      </w:pPr>
      <w:r>
        <w:t>Ким Васин (К.К. Васин), рассказ «</w:t>
      </w:r>
      <w:proofErr w:type="spellStart"/>
      <w:r>
        <w:t>Родо</w:t>
      </w:r>
      <w:proofErr w:type="spellEnd"/>
      <w:r>
        <w:t xml:space="preserve"> </w:t>
      </w:r>
      <w:proofErr w:type="spellStart"/>
      <w:r>
        <w:t>муро</w:t>
      </w:r>
      <w:proofErr w:type="spellEnd"/>
      <w:r>
        <w:t xml:space="preserve">» («Песни родственных народов»). </w:t>
      </w:r>
    </w:p>
    <w:p w14:paraId="3B4983A2" w14:textId="77777777" w:rsidR="004E38D3" w:rsidRDefault="00C1131D">
      <w:pPr>
        <w:ind w:left="9" w:right="11" w:firstLine="708"/>
      </w:pPr>
      <w:r>
        <w:t xml:space="preserve">Шандор </w:t>
      </w:r>
      <w:proofErr w:type="spellStart"/>
      <w:r>
        <w:t>Петѐфи</w:t>
      </w:r>
      <w:proofErr w:type="spellEnd"/>
      <w:r>
        <w:t>, стихотворение «</w:t>
      </w:r>
      <w:proofErr w:type="spellStart"/>
      <w:r>
        <w:t>Мый</w:t>
      </w:r>
      <w:proofErr w:type="spellEnd"/>
      <w:r>
        <w:t xml:space="preserve"> венгр </w:t>
      </w:r>
      <w:proofErr w:type="spellStart"/>
      <w:r>
        <w:t>улам</w:t>
      </w:r>
      <w:proofErr w:type="spellEnd"/>
      <w:r>
        <w:t xml:space="preserve">» («Я – венгр») (перевод В.В. Крылова). </w:t>
      </w:r>
    </w:p>
    <w:p w14:paraId="0E4BC46F" w14:textId="77777777" w:rsidR="004E38D3" w:rsidRDefault="00C1131D">
      <w:pPr>
        <w:spacing w:after="131" w:line="259" w:lineRule="auto"/>
        <w:ind w:left="742" w:right="11"/>
      </w:pPr>
      <w:r>
        <w:t xml:space="preserve">124.9.6.2. Финские и эстонские народные сказки. </w:t>
      </w:r>
    </w:p>
    <w:p w14:paraId="0BBB7CFE" w14:textId="77777777" w:rsidR="004E38D3" w:rsidRDefault="00C1131D">
      <w:pPr>
        <w:ind w:left="9" w:right="11" w:firstLine="708"/>
      </w:pPr>
      <w:proofErr w:type="spellStart"/>
      <w:r>
        <w:t>Лауляйнен</w:t>
      </w:r>
      <w:proofErr w:type="spellEnd"/>
      <w:r>
        <w:t xml:space="preserve"> </w:t>
      </w:r>
      <w:proofErr w:type="spellStart"/>
      <w:r>
        <w:t>Леэна</w:t>
      </w:r>
      <w:proofErr w:type="spellEnd"/>
      <w:r>
        <w:t>, финская сказка «</w:t>
      </w:r>
      <w:proofErr w:type="spellStart"/>
      <w:r>
        <w:t>Пӱчӧ</w:t>
      </w:r>
      <w:proofErr w:type="spellEnd"/>
      <w:r>
        <w:t xml:space="preserve">» («Олень») (перевод Лайда </w:t>
      </w:r>
      <w:proofErr w:type="spellStart"/>
      <w:r>
        <w:t>Шемъера</w:t>
      </w:r>
      <w:proofErr w:type="spellEnd"/>
      <w:r>
        <w:t xml:space="preserve">). </w:t>
      </w:r>
    </w:p>
    <w:p w14:paraId="32B6C543" w14:textId="77777777" w:rsidR="004E38D3" w:rsidRDefault="00C1131D">
      <w:pPr>
        <w:ind w:left="9" w:right="11" w:firstLine="708"/>
      </w:pPr>
      <w:r>
        <w:t xml:space="preserve">А.Х. </w:t>
      </w:r>
      <w:proofErr w:type="spellStart"/>
      <w:r>
        <w:t>Таммсааре</w:t>
      </w:r>
      <w:proofErr w:type="spellEnd"/>
      <w:r>
        <w:t xml:space="preserve">, эстонская сказка-легенда «Король </w:t>
      </w:r>
      <w:proofErr w:type="spellStart"/>
      <w:r>
        <w:t>ден</w:t>
      </w:r>
      <w:proofErr w:type="spellEnd"/>
      <w:r>
        <w:t xml:space="preserve"> </w:t>
      </w:r>
      <w:proofErr w:type="spellStart"/>
      <w:r>
        <w:t>шӱшпык</w:t>
      </w:r>
      <w:proofErr w:type="spellEnd"/>
      <w:r>
        <w:t xml:space="preserve">» («Король и соловей») (перевод Лайда </w:t>
      </w:r>
      <w:proofErr w:type="spellStart"/>
      <w:r>
        <w:t>Шемъера</w:t>
      </w:r>
      <w:proofErr w:type="spellEnd"/>
      <w:r>
        <w:t xml:space="preserve">). </w:t>
      </w:r>
    </w:p>
    <w:p w14:paraId="28BA5C87" w14:textId="77777777" w:rsidR="004E38D3" w:rsidRDefault="00C1131D">
      <w:pPr>
        <w:spacing w:after="131" w:line="259" w:lineRule="auto"/>
        <w:ind w:left="742" w:right="11"/>
      </w:pPr>
      <w:r>
        <w:t xml:space="preserve">124.9.6.3. Литература мордвы и карелов. </w:t>
      </w:r>
    </w:p>
    <w:p w14:paraId="107C81EF" w14:textId="77777777" w:rsidR="004E38D3" w:rsidRDefault="00C1131D">
      <w:pPr>
        <w:spacing w:after="131" w:line="259" w:lineRule="auto"/>
        <w:ind w:left="742" w:right="11"/>
      </w:pPr>
      <w:r>
        <w:t xml:space="preserve">В.К. </w:t>
      </w:r>
      <w:proofErr w:type="spellStart"/>
      <w:r>
        <w:t>Радаев</w:t>
      </w:r>
      <w:proofErr w:type="spellEnd"/>
      <w:r>
        <w:t>. сказание «</w:t>
      </w:r>
      <w:proofErr w:type="spellStart"/>
      <w:r>
        <w:t>Сурай</w:t>
      </w:r>
      <w:proofErr w:type="spellEnd"/>
      <w:r>
        <w:t>» («</w:t>
      </w:r>
      <w:proofErr w:type="spellStart"/>
      <w:r>
        <w:t>Сурай</w:t>
      </w:r>
      <w:proofErr w:type="spellEnd"/>
      <w:r>
        <w:t xml:space="preserve">») (перевод Д.Ш. Исламова). </w:t>
      </w:r>
    </w:p>
    <w:p w14:paraId="13916DF7" w14:textId="77777777" w:rsidR="004E38D3" w:rsidRDefault="00C1131D">
      <w:pPr>
        <w:spacing w:after="131" w:line="259" w:lineRule="auto"/>
        <w:ind w:left="742" w:right="11"/>
      </w:pPr>
      <w:r>
        <w:t xml:space="preserve">Я.В. </w:t>
      </w:r>
      <w:proofErr w:type="spellStart"/>
      <w:r>
        <w:t>Ругоев</w:t>
      </w:r>
      <w:proofErr w:type="spellEnd"/>
      <w:r>
        <w:t xml:space="preserve">, стихотворение «Карел </w:t>
      </w:r>
      <w:proofErr w:type="spellStart"/>
      <w:r>
        <w:t>мландем</w:t>
      </w:r>
      <w:proofErr w:type="spellEnd"/>
      <w:r>
        <w:t xml:space="preserve">» («Карельская земля») (перевод </w:t>
      </w:r>
    </w:p>
    <w:p w14:paraId="4D3462CA" w14:textId="77777777" w:rsidR="004E38D3" w:rsidRDefault="00C1131D">
      <w:pPr>
        <w:spacing w:after="133" w:line="259" w:lineRule="auto"/>
        <w:ind w:left="19" w:right="11"/>
      </w:pPr>
      <w:r>
        <w:t xml:space="preserve">А.И. Горинова) </w:t>
      </w:r>
    </w:p>
    <w:p w14:paraId="6DBEB2DA" w14:textId="77777777" w:rsidR="004E38D3" w:rsidRDefault="00C1131D">
      <w:pPr>
        <w:spacing w:after="131" w:line="259" w:lineRule="auto"/>
        <w:ind w:left="742" w:right="11"/>
      </w:pPr>
      <w:r>
        <w:t xml:space="preserve">124.9.6.4. Литература </w:t>
      </w:r>
      <w:proofErr w:type="spellStart"/>
      <w:r>
        <w:t>хантов</w:t>
      </w:r>
      <w:proofErr w:type="spellEnd"/>
      <w:r>
        <w:t xml:space="preserve"> и удмуртов. </w:t>
      </w:r>
    </w:p>
    <w:p w14:paraId="47E03C5F" w14:textId="77777777" w:rsidR="004E38D3" w:rsidRDefault="00C1131D">
      <w:pPr>
        <w:spacing w:after="37"/>
        <w:ind w:left="9" w:right="11" w:firstLine="708"/>
      </w:pPr>
      <w:r>
        <w:t xml:space="preserve">Е.Д. </w:t>
      </w:r>
      <w:proofErr w:type="spellStart"/>
      <w:r>
        <w:t>Айпин</w:t>
      </w:r>
      <w:proofErr w:type="spellEnd"/>
      <w:r>
        <w:t>, отрывок из повести «</w:t>
      </w:r>
      <w:proofErr w:type="spellStart"/>
      <w:r>
        <w:t>Мый</w:t>
      </w:r>
      <w:proofErr w:type="spellEnd"/>
      <w:r>
        <w:t xml:space="preserve"> </w:t>
      </w:r>
      <w:proofErr w:type="spellStart"/>
      <w:r>
        <w:t>мландым</w:t>
      </w:r>
      <w:proofErr w:type="spellEnd"/>
      <w:r>
        <w:t xml:space="preserve"> </w:t>
      </w:r>
      <w:proofErr w:type="spellStart"/>
      <w:r>
        <w:t>колыштам</w:t>
      </w:r>
      <w:proofErr w:type="spellEnd"/>
      <w:r>
        <w:t xml:space="preserve">» («Я слушаю землю») (перевод И. Андреева). </w:t>
      </w:r>
    </w:p>
    <w:p w14:paraId="0078E700" w14:textId="77777777" w:rsidR="004E38D3" w:rsidRDefault="00C1131D">
      <w:pPr>
        <w:tabs>
          <w:tab w:val="center" w:pos="1639"/>
          <w:tab w:val="center" w:pos="3900"/>
          <w:tab w:val="center" w:pos="6011"/>
          <w:tab w:val="center" w:pos="7973"/>
          <w:tab w:val="right" w:pos="10243"/>
        </w:tabs>
        <w:spacing w:after="142" w:line="259" w:lineRule="auto"/>
        <w:ind w:left="0" w:right="0" w:firstLine="0"/>
        <w:jc w:val="left"/>
      </w:pPr>
      <w:r>
        <w:rPr>
          <w:rFonts w:ascii="Calibri" w:eastAsia="Calibri" w:hAnsi="Calibri" w:cs="Calibri"/>
          <w:sz w:val="22"/>
        </w:rPr>
        <w:tab/>
      </w:r>
      <w:r>
        <w:t xml:space="preserve">Ф.И. Васильев, </w:t>
      </w:r>
      <w:r>
        <w:tab/>
        <w:t xml:space="preserve">стихотворение </w:t>
      </w:r>
      <w:r>
        <w:tab/>
        <w:t>«</w:t>
      </w:r>
      <w:proofErr w:type="spellStart"/>
      <w:r>
        <w:t>Шиялтыш</w:t>
      </w:r>
      <w:proofErr w:type="spellEnd"/>
      <w:r>
        <w:t xml:space="preserve">» </w:t>
      </w:r>
      <w:r>
        <w:tab/>
        <w:t xml:space="preserve">(«Свирель») </w:t>
      </w:r>
      <w:r>
        <w:tab/>
        <w:t xml:space="preserve">(перевод </w:t>
      </w:r>
    </w:p>
    <w:p w14:paraId="3942A05A" w14:textId="77777777" w:rsidR="004E38D3" w:rsidRDefault="00C1131D">
      <w:pPr>
        <w:spacing w:after="131" w:line="259" w:lineRule="auto"/>
        <w:ind w:left="19" w:right="11"/>
      </w:pPr>
      <w:r>
        <w:t xml:space="preserve">М.И. Якимова). </w:t>
      </w:r>
    </w:p>
    <w:p w14:paraId="4C0E5CC2" w14:textId="77777777" w:rsidR="004E38D3" w:rsidRDefault="00C1131D">
      <w:pPr>
        <w:spacing w:after="131" w:line="259" w:lineRule="auto"/>
        <w:ind w:left="742" w:right="11"/>
      </w:pPr>
      <w:r>
        <w:t xml:space="preserve">124.9.7. Известные марийские писатели и поэты. </w:t>
      </w:r>
    </w:p>
    <w:p w14:paraId="5E096F64" w14:textId="77777777" w:rsidR="004E38D3" w:rsidRDefault="00C1131D">
      <w:pPr>
        <w:spacing w:after="131" w:line="259" w:lineRule="auto"/>
        <w:ind w:left="742" w:right="11"/>
      </w:pPr>
      <w:r>
        <w:lastRenderedPageBreak/>
        <w:t xml:space="preserve">Никандр </w:t>
      </w:r>
      <w:proofErr w:type="spellStart"/>
      <w:r>
        <w:t>Лекайн</w:t>
      </w:r>
      <w:proofErr w:type="spellEnd"/>
      <w:r>
        <w:t xml:space="preserve"> (Н.С. Еремеев), рассказ «Рита – садовод». </w:t>
      </w:r>
    </w:p>
    <w:p w14:paraId="2B034544" w14:textId="77777777" w:rsidR="004E38D3" w:rsidRDefault="00C1131D">
      <w:pPr>
        <w:ind w:left="9" w:right="11" w:firstLine="708"/>
      </w:pPr>
      <w:r>
        <w:t xml:space="preserve">Василий </w:t>
      </w:r>
      <w:proofErr w:type="spellStart"/>
      <w:r>
        <w:t>Юксерн</w:t>
      </w:r>
      <w:proofErr w:type="spellEnd"/>
      <w:r>
        <w:t xml:space="preserve"> (В.С. Столяров), отрывок из повести «</w:t>
      </w:r>
      <w:proofErr w:type="spellStart"/>
      <w:r>
        <w:t>Вӱдшӧ</w:t>
      </w:r>
      <w:proofErr w:type="spellEnd"/>
      <w:r>
        <w:t xml:space="preserve"> йога – серже </w:t>
      </w:r>
      <w:proofErr w:type="spellStart"/>
      <w:r>
        <w:t>кодеш</w:t>
      </w:r>
      <w:proofErr w:type="spellEnd"/>
      <w:r>
        <w:t xml:space="preserve">» («Воды текут, берега остаются»). </w:t>
      </w:r>
    </w:p>
    <w:p w14:paraId="378517CC" w14:textId="77777777" w:rsidR="004E38D3" w:rsidRDefault="00C1131D">
      <w:pPr>
        <w:spacing w:after="165" w:line="259" w:lineRule="auto"/>
        <w:ind w:left="742" w:right="11"/>
      </w:pPr>
      <w:r>
        <w:t>М.И. Жаров, воспоминания «</w:t>
      </w:r>
      <w:proofErr w:type="spellStart"/>
      <w:r>
        <w:t>Тидыже</w:t>
      </w:r>
      <w:proofErr w:type="spellEnd"/>
      <w:r>
        <w:t xml:space="preserve"> вет Мустафа!» («Это ведь Мустафа!»). </w:t>
      </w:r>
    </w:p>
    <w:p w14:paraId="07EEBBA3" w14:textId="77777777" w:rsidR="004E38D3" w:rsidRDefault="00C1131D">
      <w:pPr>
        <w:tabs>
          <w:tab w:val="center" w:pos="1529"/>
          <w:tab w:val="center" w:pos="3598"/>
          <w:tab w:val="center" w:pos="5807"/>
          <w:tab w:val="center" w:pos="8013"/>
          <w:tab w:val="right" w:pos="10243"/>
        </w:tabs>
        <w:spacing w:after="139" w:line="259" w:lineRule="auto"/>
        <w:ind w:left="0" w:right="0" w:firstLine="0"/>
        <w:jc w:val="left"/>
      </w:pPr>
      <w:r>
        <w:rPr>
          <w:rFonts w:ascii="Calibri" w:eastAsia="Calibri" w:hAnsi="Calibri" w:cs="Calibri"/>
          <w:sz w:val="22"/>
        </w:rPr>
        <w:tab/>
      </w:r>
      <w:r>
        <w:t xml:space="preserve">В.Х. Колумб, </w:t>
      </w:r>
      <w:r>
        <w:tab/>
        <w:t xml:space="preserve">стихотворение </w:t>
      </w:r>
      <w:r>
        <w:tab/>
        <w:t xml:space="preserve">«Йошкар-Ола», </w:t>
      </w:r>
      <w:r>
        <w:tab/>
        <w:t xml:space="preserve">стихотворение </w:t>
      </w:r>
      <w:r>
        <w:tab/>
        <w:t>«</w:t>
      </w:r>
      <w:proofErr w:type="spellStart"/>
      <w:r>
        <w:t>Муро</w:t>
      </w:r>
      <w:proofErr w:type="spellEnd"/>
      <w:r>
        <w:t xml:space="preserve">» </w:t>
      </w:r>
    </w:p>
    <w:p w14:paraId="6CA11D7A" w14:textId="77777777" w:rsidR="004E38D3" w:rsidRDefault="00C1131D">
      <w:pPr>
        <w:spacing w:line="259" w:lineRule="auto"/>
        <w:ind w:left="19" w:right="11"/>
      </w:pPr>
      <w:r>
        <w:t xml:space="preserve">(«Песня»). </w:t>
      </w:r>
    </w:p>
    <w:p w14:paraId="7BF4B32C" w14:textId="77777777" w:rsidR="004E38D3" w:rsidRDefault="00C1131D">
      <w:pPr>
        <w:ind w:left="9" w:right="11" w:firstLine="708"/>
      </w:pPr>
      <w:proofErr w:type="spellStart"/>
      <w:r>
        <w:t>Миклай</w:t>
      </w:r>
      <w:proofErr w:type="spellEnd"/>
      <w:r>
        <w:t xml:space="preserve"> Казаков (Н.И. Казаков), стихотворение «Валентин Колумб </w:t>
      </w:r>
      <w:proofErr w:type="spellStart"/>
      <w:r>
        <w:t>лӱмеш</w:t>
      </w:r>
      <w:proofErr w:type="spellEnd"/>
      <w:r>
        <w:t xml:space="preserve">» («Во имя Валентина Колумба»). </w:t>
      </w:r>
    </w:p>
    <w:p w14:paraId="758AA7E0" w14:textId="77777777" w:rsidR="004E38D3" w:rsidRDefault="00C1131D">
      <w:pPr>
        <w:ind w:left="9" w:right="11" w:firstLine="708"/>
      </w:pPr>
      <w:r>
        <w:t>Макс Майн (М.С. Степанов), рассказ «Первый книга» («Первая книга»), песня «</w:t>
      </w:r>
      <w:proofErr w:type="spellStart"/>
      <w:r>
        <w:t>Кинде</w:t>
      </w:r>
      <w:proofErr w:type="spellEnd"/>
      <w:r>
        <w:t xml:space="preserve"> </w:t>
      </w:r>
      <w:proofErr w:type="spellStart"/>
      <w:r>
        <w:t>сукыр</w:t>
      </w:r>
      <w:proofErr w:type="spellEnd"/>
      <w:r>
        <w:t xml:space="preserve">» («Буханка хлеба»). </w:t>
      </w:r>
    </w:p>
    <w:p w14:paraId="6357372E" w14:textId="77777777" w:rsidR="004E38D3" w:rsidRDefault="00C1131D">
      <w:pPr>
        <w:spacing w:after="133" w:line="259" w:lineRule="auto"/>
        <w:ind w:left="742" w:right="11"/>
      </w:pPr>
      <w:r>
        <w:t xml:space="preserve">124.9.8. Произведения русских и зарубежных писателей. </w:t>
      </w:r>
    </w:p>
    <w:p w14:paraId="23ECD4D3" w14:textId="77777777" w:rsidR="004E38D3" w:rsidRDefault="00C1131D">
      <w:pPr>
        <w:ind w:left="9" w:right="11" w:firstLine="708"/>
      </w:pPr>
      <w:r>
        <w:t xml:space="preserve">Проявление любви к родной земле в литературе разных народов (на примере писателей родного края, представителей разных народов России). </w:t>
      </w:r>
    </w:p>
    <w:p w14:paraId="4FAD78D2" w14:textId="77777777" w:rsidR="004E38D3" w:rsidRDefault="00C1131D">
      <w:pPr>
        <w:spacing w:after="132" w:line="259" w:lineRule="auto"/>
        <w:ind w:left="742" w:right="11"/>
      </w:pPr>
      <w:r>
        <w:t xml:space="preserve">124.9.8.1. Литература русских авторов. </w:t>
      </w:r>
    </w:p>
    <w:p w14:paraId="4D00E5C8" w14:textId="77777777" w:rsidR="004E38D3" w:rsidRDefault="00C1131D">
      <w:pPr>
        <w:ind w:left="9" w:right="11" w:firstLine="708"/>
      </w:pPr>
      <w:r>
        <w:t xml:space="preserve">А.С. Пушкин, отрывок из сказки «Малыше </w:t>
      </w:r>
      <w:proofErr w:type="spellStart"/>
      <w:r>
        <w:t>кугыжа</w:t>
      </w:r>
      <w:proofErr w:type="spellEnd"/>
      <w:r>
        <w:t xml:space="preserve"> </w:t>
      </w:r>
      <w:proofErr w:type="spellStart"/>
      <w:r>
        <w:t>ӱдыр</w:t>
      </w:r>
      <w:proofErr w:type="spellEnd"/>
      <w:r>
        <w:t xml:space="preserve"> </w:t>
      </w:r>
      <w:proofErr w:type="spellStart"/>
      <w:r>
        <w:t>ден</w:t>
      </w:r>
      <w:proofErr w:type="spellEnd"/>
      <w:r>
        <w:t xml:space="preserve"> </w:t>
      </w:r>
      <w:proofErr w:type="spellStart"/>
      <w:r>
        <w:t>шым</w:t>
      </w:r>
      <w:proofErr w:type="spellEnd"/>
      <w:r>
        <w:t xml:space="preserve"> </w:t>
      </w:r>
      <w:proofErr w:type="spellStart"/>
      <w:r>
        <w:t>патыр</w:t>
      </w:r>
      <w:proofErr w:type="spellEnd"/>
      <w:r>
        <w:t xml:space="preserve"> </w:t>
      </w:r>
      <w:proofErr w:type="spellStart"/>
      <w:r>
        <w:t>нерген</w:t>
      </w:r>
      <w:proofErr w:type="spellEnd"/>
      <w:r>
        <w:t xml:space="preserve"> </w:t>
      </w:r>
      <w:proofErr w:type="spellStart"/>
      <w:r>
        <w:t>йомак</w:t>
      </w:r>
      <w:proofErr w:type="spellEnd"/>
      <w:r>
        <w:t xml:space="preserve">» («Сказка о спящей царевне и о семи богатырях») (перевод А.П. Ивановой). </w:t>
      </w:r>
    </w:p>
    <w:p w14:paraId="367C0D29" w14:textId="77777777" w:rsidR="004E38D3" w:rsidRDefault="00C1131D">
      <w:pPr>
        <w:spacing w:after="131" w:line="259" w:lineRule="auto"/>
        <w:ind w:left="742" w:right="11"/>
      </w:pPr>
      <w:r>
        <w:t>И.А. Крылов, басня «</w:t>
      </w:r>
      <w:proofErr w:type="spellStart"/>
      <w:r>
        <w:t>Рывыж</w:t>
      </w:r>
      <w:proofErr w:type="spellEnd"/>
      <w:r>
        <w:t xml:space="preserve"> да виноград» («Лиса и виноград») (перевод </w:t>
      </w:r>
    </w:p>
    <w:p w14:paraId="5011C020" w14:textId="77777777" w:rsidR="004E38D3" w:rsidRDefault="00C1131D">
      <w:pPr>
        <w:spacing w:after="133" w:line="259" w:lineRule="auto"/>
        <w:ind w:left="19" w:right="11"/>
      </w:pPr>
      <w:r>
        <w:t xml:space="preserve">Д.Ш. Исламова). </w:t>
      </w:r>
    </w:p>
    <w:p w14:paraId="54046A7C" w14:textId="77777777" w:rsidR="004E38D3" w:rsidRDefault="00C1131D">
      <w:pPr>
        <w:spacing w:after="131" w:line="259" w:lineRule="auto"/>
        <w:ind w:left="742" w:right="11"/>
      </w:pPr>
      <w:r>
        <w:t xml:space="preserve">Л.Н. Толстой, рассказ «Изи </w:t>
      </w:r>
      <w:proofErr w:type="spellStart"/>
      <w:r>
        <w:t>кайык</w:t>
      </w:r>
      <w:proofErr w:type="spellEnd"/>
      <w:r>
        <w:t xml:space="preserve">» («Птичка») (перевод П.П. Ерусланова). </w:t>
      </w:r>
    </w:p>
    <w:p w14:paraId="4875EF3D" w14:textId="77777777" w:rsidR="004E38D3" w:rsidRDefault="00C1131D">
      <w:pPr>
        <w:spacing w:after="131" w:line="259" w:lineRule="auto"/>
        <w:ind w:left="742" w:right="11"/>
      </w:pPr>
      <w:r>
        <w:t xml:space="preserve">А.П. Чехов, рассказ «Ванька» (перевод В.В. Крылова). </w:t>
      </w:r>
    </w:p>
    <w:p w14:paraId="6F67C8FB" w14:textId="77777777" w:rsidR="004E38D3" w:rsidRDefault="00C1131D">
      <w:pPr>
        <w:spacing w:after="131" w:line="259" w:lineRule="auto"/>
        <w:ind w:left="742" w:right="11"/>
      </w:pPr>
      <w:r>
        <w:t>К.И. Чуковский, стихотворение «</w:t>
      </w:r>
      <w:proofErr w:type="spellStart"/>
      <w:r>
        <w:t>Куан</w:t>
      </w:r>
      <w:proofErr w:type="spellEnd"/>
      <w:r>
        <w:t xml:space="preserve">» («Радость»), (перевод В.В. Крылова).  </w:t>
      </w:r>
    </w:p>
    <w:p w14:paraId="7B962C82" w14:textId="77777777" w:rsidR="004E38D3" w:rsidRDefault="00C1131D">
      <w:pPr>
        <w:ind w:left="9" w:right="11" w:firstLine="708"/>
      </w:pPr>
      <w:r>
        <w:t>С.Я. Маршак, стихотворение «</w:t>
      </w:r>
      <w:proofErr w:type="spellStart"/>
      <w:r>
        <w:t>Уныка</w:t>
      </w:r>
      <w:proofErr w:type="spellEnd"/>
      <w:r>
        <w:t xml:space="preserve"> </w:t>
      </w:r>
      <w:proofErr w:type="spellStart"/>
      <w:r>
        <w:t>дене</w:t>
      </w:r>
      <w:proofErr w:type="spellEnd"/>
      <w:r>
        <w:t xml:space="preserve"> </w:t>
      </w:r>
      <w:proofErr w:type="spellStart"/>
      <w:r>
        <w:t>мутланымаш</w:t>
      </w:r>
      <w:proofErr w:type="spellEnd"/>
      <w:r>
        <w:t xml:space="preserve">» («Разговор с внуком») (перевод В.В. Крылова). </w:t>
      </w:r>
    </w:p>
    <w:p w14:paraId="4B3663A6" w14:textId="77777777" w:rsidR="004E38D3" w:rsidRDefault="00C1131D">
      <w:pPr>
        <w:spacing w:after="131" w:line="259" w:lineRule="auto"/>
        <w:ind w:left="742" w:right="11"/>
      </w:pPr>
      <w:r>
        <w:t xml:space="preserve">124.9.8.2. Литература зарубежных авторов. </w:t>
      </w:r>
    </w:p>
    <w:p w14:paraId="0099AADB" w14:textId="77777777" w:rsidR="004E38D3" w:rsidRDefault="00C1131D">
      <w:pPr>
        <w:ind w:left="9" w:right="11" w:firstLine="708"/>
      </w:pPr>
      <w:r>
        <w:t xml:space="preserve">Зарубежная литература, которая помогает перенестись в мир приключений и сказок, где происходят нереальные события и действуют фантастические персонажи. </w:t>
      </w:r>
    </w:p>
    <w:p w14:paraId="223C34FB" w14:textId="77777777" w:rsidR="004E38D3" w:rsidRDefault="00C1131D">
      <w:pPr>
        <w:ind w:left="9" w:right="11" w:firstLine="708"/>
      </w:pPr>
      <w:r>
        <w:t xml:space="preserve">Д. Дефо, отрывок из романа «Робинзон Крузо» «Робинзон – </w:t>
      </w:r>
      <w:proofErr w:type="spellStart"/>
      <w:r>
        <w:t>калык</w:t>
      </w:r>
      <w:proofErr w:type="spellEnd"/>
      <w:r>
        <w:t xml:space="preserve"> </w:t>
      </w:r>
      <w:proofErr w:type="spellStart"/>
      <w:r>
        <w:t>илыдыме</w:t>
      </w:r>
      <w:proofErr w:type="spellEnd"/>
      <w:r>
        <w:t xml:space="preserve"> </w:t>
      </w:r>
      <w:proofErr w:type="spellStart"/>
      <w:r>
        <w:t>островышто</w:t>
      </w:r>
      <w:proofErr w:type="spellEnd"/>
      <w:r>
        <w:t xml:space="preserve">» («Робинзон – на необитаемом острове») (перевод В.В. Крылова). </w:t>
      </w:r>
    </w:p>
    <w:p w14:paraId="7AC9351B" w14:textId="77777777" w:rsidR="004E38D3" w:rsidRDefault="00C1131D">
      <w:pPr>
        <w:ind w:left="9" w:right="11" w:firstLine="708"/>
      </w:pPr>
      <w:proofErr w:type="spellStart"/>
      <w:r>
        <w:t>М.Твен</w:t>
      </w:r>
      <w:proofErr w:type="spellEnd"/>
      <w:r>
        <w:t xml:space="preserve">, отрывок из повести «Том </w:t>
      </w:r>
      <w:proofErr w:type="spellStart"/>
      <w:r>
        <w:t>Сойерын</w:t>
      </w:r>
      <w:proofErr w:type="spellEnd"/>
      <w:r>
        <w:t xml:space="preserve"> </w:t>
      </w:r>
      <w:proofErr w:type="spellStart"/>
      <w:r>
        <w:t>приключенийже</w:t>
      </w:r>
      <w:proofErr w:type="spellEnd"/>
      <w:r>
        <w:t xml:space="preserve">» («Приключения Тома Сойера») (перевод В.В. Крылова).  </w:t>
      </w:r>
    </w:p>
    <w:p w14:paraId="140753CB" w14:textId="77777777" w:rsidR="004E38D3" w:rsidRDefault="00C1131D">
      <w:pPr>
        <w:spacing w:after="131" w:line="259" w:lineRule="auto"/>
        <w:ind w:left="742" w:right="11"/>
      </w:pPr>
      <w:r>
        <w:lastRenderedPageBreak/>
        <w:t>В. Гюго, отрывок из рассказа «</w:t>
      </w:r>
      <w:proofErr w:type="spellStart"/>
      <w:r>
        <w:t>Гаврош</w:t>
      </w:r>
      <w:proofErr w:type="spellEnd"/>
      <w:r>
        <w:t xml:space="preserve">» (перевод В.В. Крылова). </w:t>
      </w:r>
    </w:p>
    <w:p w14:paraId="78266218" w14:textId="77777777" w:rsidR="004E38D3" w:rsidRDefault="00C1131D">
      <w:pPr>
        <w:spacing w:after="131" w:line="259" w:lineRule="auto"/>
        <w:ind w:left="742" w:right="11"/>
      </w:pPr>
      <w:r>
        <w:t xml:space="preserve">Д. Родари, стихотворение «Паша </w:t>
      </w:r>
      <w:proofErr w:type="spellStart"/>
      <w:r>
        <w:t>кузе</w:t>
      </w:r>
      <w:proofErr w:type="spellEnd"/>
      <w:r>
        <w:t xml:space="preserve"> </w:t>
      </w:r>
      <w:proofErr w:type="spellStart"/>
      <w:r>
        <w:t>ӱпша</w:t>
      </w:r>
      <w:proofErr w:type="spellEnd"/>
      <w:r>
        <w:t xml:space="preserve">?» («Как пахнет работа?») (перевод </w:t>
      </w:r>
    </w:p>
    <w:p w14:paraId="738E1A44" w14:textId="77777777" w:rsidR="004E38D3" w:rsidRDefault="00C1131D">
      <w:pPr>
        <w:spacing w:after="132" w:line="259" w:lineRule="auto"/>
        <w:ind w:left="19" w:right="11"/>
      </w:pPr>
      <w:r>
        <w:t xml:space="preserve">В.В. Крылова). </w:t>
      </w:r>
    </w:p>
    <w:p w14:paraId="2D92A41B" w14:textId="77777777" w:rsidR="004E38D3" w:rsidRDefault="00C1131D">
      <w:pPr>
        <w:spacing w:line="259" w:lineRule="auto"/>
        <w:ind w:left="742" w:right="11"/>
      </w:pPr>
      <w:r>
        <w:t xml:space="preserve">124.9.9. Народные традиции и праздники. </w:t>
      </w:r>
    </w:p>
    <w:p w14:paraId="6DAE6DF5" w14:textId="77777777" w:rsidR="004E38D3" w:rsidRDefault="00C1131D">
      <w:pPr>
        <w:ind w:left="9" w:right="11" w:firstLine="708"/>
      </w:pPr>
      <w:r>
        <w:t xml:space="preserve">Исторические сведения о марийских праздниках. Знакомство с обычаями и обрядами родного народа. Традиционная культура марийского народа. Поклонение силам природы. Роль обрядовых праздников в жизни народа. </w:t>
      </w:r>
    </w:p>
    <w:p w14:paraId="57BD3B26" w14:textId="77777777" w:rsidR="004E38D3" w:rsidRDefault="00C1131D">
      <w:pPr>
        <w:spacing w:after="131" w:line="259" w:lineRule="auto"/>
        <w:ind w:left="742" w:right="11"/>
      </w:pPr>
      <w:r>
        <w:t xml:space="preserve">124.9.9.1. Народные традиции. </w:t>
      </w:r>
    </w:p>
    <w:p w14:paraId="1193176B" w14:textId="77777777" w:rsidR="004E38D3" w:rsidRDefault="00C1131D">
      <w:pPr>
        <w:spacing w:after="133" w:line="259" w:lineRule="auto"/>
        <w:ind w:left="742" w:right="11"/>
      </w:pPr>
      <w:r>
        <w:t>И. Андреев, рассказ «</w:t>
      </w:r>
      <w:proofErr w:type="spellStart"/>
      <w:r>
        <w:t>Тувыртыш</w:t>
      </w:r>
      <w:proofErr w:type="spellEnd"/>
      <w:r>
        <w:t xml:space="preserve"> </w:t>
      </w:r>
      <w:proofErr w:type="spellStart"/>
      <w:r>
        <w:t>пайрем</w:t>
      </w:r>
      <w:proofErr w:type="spellEnd"/>
      <w:r>
        <w:t xml:space="preserve">» («Праздник </w:t>
      </w:r>
      <w:proofErr w:type="spellStart"/>
      <w:r>
        <w:t>молозева</w:t>
      </w:r>
      <w:proofErr w:type="spellEnd"/>
      <w:r>
        <w:t xml:space="preserve">»). </w:t>
      </w:r>
    </w:p>
    <w:p w14:paraId="52F62BF4" w14:textId="77777777" w:rsidR="004E38D3" w:rsidRDefault="00C1131D">
      <w:pPr>
        <w:ind w:left="9" w:right="11" w:firstLine="708"/>
      </w:pPr>
      <w:r>
        <w:t xml:space="preserve">А.С. </w:t>
      </w:r>
      <w:proofErr w:type="spellStart"/>
      <w:r>
        <w:t>Мокеев</w:t>
      </w:r>
      <w:proofErr w:type="spellEnd"/>
      <w:r>
        <w:t>, стихотворения «</w:t>
      </w:r>
      <w:proofErr w:type="spellStart"/>
      <w:r>
        <w:t>Шокталте</w:t>
      </w:r>
      <w:proofErr w:type="spellEnd"/>
      <w:r>
        <w:t xml:space="preserve">, </w:t>
      </w:r>
      <w:proofErr w:type="spellStart"/>
      <w:r>
        <w:t>шӱвыр</w:t>
      </w:r>
      <w:proofErr w:type="spellEnd"/>
      <w:r>
        <w:t xml:space="preserve">» («Играй, волынка»), «Ага паша» («Праздник пашни»). </w:t>
      </w:r>
    </w:p>
    <w:p w14:paraId="4900FF70" w14:textId="77777777" w:rsidR="004E38D3" w:rsidRDefault="00C1131D">
      <w:pPr>
        <w:spacing w:after="132" w:line="259" w:lineRule="auto"/>
        <w:ind w:left="742" w:right="11"/>
      </w:pPr>
      <w:r>
        <w:t xml:space="preserve">124.9.9.2. Марийские национальные праздники. </w:t>
      </w:r>
    </w:p>
    <w:p w14:paraId="465456AF" w14:textId="77777777" w:rsidR="004E38D3" w:rsidRDefault="00C1131D">
      <w:pPr>
        <w:spacing w:after="133" w:line="259" w:lineRule="auto"/>
        <w:ind w:left="742" w:right="11"/>
      </w:pPr>
      <w:r>
        <w:t xml:space="preserve"> «</w:t>
      </w:r>
      <w:proofErr w:type="spellStart"/>
      <w:r>
        <w:t>Шорыкйол</w:t>
      </w:r>
      <w:proofErr w:type="spellEnd"/>
      <w:r>
        <w:t xml:space="preserve">. </w:t>
      </w:r>
      <w:proofErr w:type="spellStart"/>
      <w:r>
        <w:t>Рошто</w:t>
      </w:r>
      <w:proofErr w:type="spellEnd"/>
      <w:r>
        <w:t xml:space="preserve">» («Рождество»). </w:t>
      </w:r>
    </w:p>
    <w:p w14:paraId="2C8E601A" w14:textId="77777777" w:rsidR="004E38D3" w:rsidRDefault="00C1131D">
      <w:pPr>
        <w:ind w:left="9" w:right="11" w:firstLine="708"/>
      </w:pPr>
      <w:r>
        <w:t xml:space="preserve">В.А. </w:t>
      </w:r>
      <w:proofErr w:type="spellStart"/>
      <w:r>
        <w:t>Акцорин</w:t>
      </w:r>
      <w:proofErr w:type="spellEnd"/>
      <w:r>
        <w:t>, рассказ-зарисовка «</w:t>
      </w:r>
      <w:proofErr w:type="spellStart"/>
      <w:r>
        <w:t>Кажне</w:t>
      </w:r>
      <w:proofErr w:type="spellEnd"/>
      <w:r>
        <w:t xml:space="preserve"> </w:t>
      </w:r>
      <w:proofErr w:type="spellStart"/>
      <w:r>
        <w:t>марий</w:t>
      </w:r>
      <w:proofErr w:type="spellEnd"/>
      <w:r>
        <w:t xml:space="preserve"> </w:t>
      </w:r>
      <w:proofErr w:type="spellStart"/>
      <w:r>
        <w:t>пӧртыштӧ</w:t>
      </w:r>
      <w:proofErr w:type="spellEnd"/>
      <w:r>
        <w:t xml:space="preserve">» («В каждом марийском доме»). </w:t>
      </w:r>
    </w:p>
    <w:p w14:paraId="6D0987D4" w14:textId="77777777" w:rsidR="004E38D3" w:rsidRDefault="00C1131D">
      <w:pPr>
        <w:ind w:left="9" w:right="11" w:firstLine="708"/>
      </w:pPr>
      <w:r>
        <w:t>А.А. Волков, отрывок из романа «</w:t>
      </w:r>
      <w:proofErr w:type="spellStart"/>
      <w:r>
        <w:t>Илыш</w:t>
      </w:r>
      <w:proofErr w:type="spellEnd"/>
      <w:r>
        <w:t xml:space="preserve"> </w:t>
      </w:r>
      <w:proofErr w:type="spellStart"/>
      <w:r>
        <w:t>толкын</w:t>
      </w:r>
      <w:proofErr w:type="spellEnd"/>
      <w:r>
        <w:t>» («Волна жизни») «</w:t>
      </w:r>
      <w:proofErr w:type="spellStart"/>
      <w:r>
        <w:t>Ӱярня</w:t>
      </w:r>
      <w:proofErr w:type="spellEnd"/>
      <w:r>
        <w:t xml:space="preserve">» («Масленица»). </w:t>
      </w:r>
    </w:p>
    <w:p w14:paraId="21ACCDAC" w14:textId="77777777" w:rsidR="004E38D3" w:rsidRDefault="00C1131D">
      <w:pPr>
        <w:ind w:left="9" w:right="11" w:firstLine="708"/>
      </w:pPr>
      <w:r>
        <w:t xml:space="preserve">Яков </w:t>
      </w:r>
      <w:proofErr w:type="spellStart"/>
      <w:r>
        <w:t>Элексейн</w:t>
      </w:r>
      <w:proofErr w:type="spellEnd"/>
      <w:r>
        <w:t xml:space="preserve"> (Я.А. Алексеев), «</w:t>
      </w:r>
      <w:proofErr w:type="spellStart"/>
      <w:r>
        <w:t>Семык</w:t>
      </w:r>
      <w:proofErr w:type="spellEnd"/>
      <w:r>
        <w:t xml:space="preserve"> </w:t>
      </w:r>
      <w:proofErr w:type="spellStart"/>
      <w:r>
        <w:t>пайрем</w:t>
      </w:r>
      <w:proofErr w:type="spellEnd"/>
      <w:r>
        <w:t xml:space="preserve">» («Праздник Семик») (отрывок из повести «Род </w:t>
      </w:r>
      <w:proofErr w:type="spellStart"/>
      <w:r>
        <w:t>Тоймаков</w:t>
      </w:r>
      <w:proofErr w:type="spellEnd"/>
      <w:r>
        <w:t xml:space="preserve">»). </w:t>
      </w:r>
    </w:p>
    <w:p w14:paraId="7D5B0A7C" w14:textId="77777777" w:rsidR="004E38D3" w:rsidRDefault="00C1131D">
      <w:pPr>
        <w:ind w:left="9" w:right="11" w:firstLine="708"/>
      </w:pPr>
      <w:r>
        <w:t xml:space="preserve">М. </w:t>
      </w:r>
      <w:proofErr w:type="spellStart"/>
      <w:r>
        <w:t>Шкетан</w:t>
      </w:r>
      <w:proofErr w:type="spellEnd"/>
      <w:r>
        <w:t xml:space="preserve"> (Я.П. Майоров), рассказ-описание «</w:t>
      </w:r>
      <w:proofErr w:type="spellStart"/>
      <w:r>
        <w:t>Йошкар</w:t>
      </w:r>
      <w:proofErr w:type="spellEnd"/>
      <w:r>
        <w:t xml:space="preserve"> </w:t>
      </w:r>
      <w:proofErr w:type="spellStart"/>
      <w:r>
        <w:t>пеледыш</w:t>
      </w:r>
      <w:proofErr w:type="spellEnd"/>
      <w:r>
        <w:t xml:space="preserve"> </w:t>
      </w:r>
      <w:proofErr w:type="spellStart"/>
      <w:r>
        <w:t>пайрем</w:t>
      </w:r>
      <w:proofErr w:type="spellEnd"/>
      <w:r>
        <w:t xml:space="preserve">» («Красивый праздник цветов»), </w:t>
      </w:r>
    </w:p>
    <w:p w14:paraId="28AE306F" w14:textId="77777777" w:rsidR="004E38D3" w:rsidRDefault="00C1131D">
      <w:pPr>
        <w:ind w:left="9" w:right="11" w:firstLine="708"/>
      </w:pPr>
      <w:proofErr w:type="spellStart"/>
      <w:r>
        <w:t>Миклай</w:t>
      </w:r>
      <w:proofErr w:type="spellEnd"/>
      <w:r>
        <w:t xml:space="preserve"> Казаков (Н.И. Казаков), стихотворение «</w:t>
      </w:r>
      <w:proofErr w:type="spellStart"/>
      <w:r>
        <w:t>Пеледыш</w:t>
      </w:r>
      <w:proofErr w:type="spellEnd"/>
      <w:r>
        <w:t xml:space="preserve"> </w:t>
      </w:r>
      <w:proofErr w:type="spellStart"/>
      <w:r>
        <w:t>пайрем</w:t>
      </w:r>
      <w:proofErr w:type="spellEnd"/>
      <w:r>
        <w:t xml:space="preserve">» («Праздник цветов»). </w:t>
      </w:r>
    </w:p>
    <w:p w14:paraId="3D84CFB1" w14:textId="77777777" w:rsidR="004E38D3" w:rsidRDefault="00C1131D">
      <w:pPr>
        <w:spacing w:after="131" w:line="259" w:lineRule="auto"/>
        <w:ind w:left="742" w:right="11"/>
      </w:pPr>
      <w:r>
        <w:t>Т.Е. Ефремов, рассказ-описание «</w:t>
      </w:r>
      <w:proofErr w:type="spellStart"/>
      <w:r>
        <w:t>Сӱрем</w:t>
      </w:r>
      <w:proofErr w:type="spellEnd"/>
      <w:r>
        <w:t xml:space="preserve">» («Праздник </w:t>
      </w:r>
      <w:proofErr w:type="spellStart"/>
      <w:r>
        <w:t>Сюрем</w:t>
      </w:r>
      <w:proofErr w:type="spellEnd"/>
      <w:r>
        <w:t>»).</w:t>
      </w:r>
      <w:r>
        <w:rPr>
          <w:b/>
        </w:rPr>
        <w:t xml:space="preserve"> </w:t>
      </w:r>
    </w:p>
    <w:p w14:paraId="2B208A13" w14:textId="77777777" w:rsidR="004E38D3" w:rsidRDefault="00C1131D">
      <w:pPr>
        <w:spacing w:after="131" w:line="259" w:lineRule="auto"/>
        <w:ind w:left="742" w:right="11"/>
      </w:pPr>
      <w:r>
        <w:t xml:space="preserve">124.9.10. Улыбнемся? </w:t>
      </w:r>
    </w:p>
    <w:p w14:paraId="1A5DCD67" w14:textId="77777777" w:rsidR="004E38D3" w:rsidRDefault="00C1131D">
      <w:pPr>
        <w:spacing w:line="361" w:lineRule="auto"/>
        <w:ind w:left="9" w:right="6" w:firstLine="708"/>
        <w:jc w:val="left"/>
      </w:pPr>
      <w:r>
        <w:t xml:space="preserve">В. </w:t>
      </w:r>
      <w:proofErr w:type="spellStart"/>
      <w:r>
        <w:t>Ӱпымарий</w:t>
      </w:r>
      <w:proofErr w:type="spellEnd"/>
      <w:r>
        <w:t>, шуточные рассказы «</w:t>
      </w:r>
      <w:proofErr w:type="spellStart"/>
      <w:r>
        <w:t>Йолагай</w:t>
      </w:r>
      <w:proofErr w:type="spellEnd"/>
      <w:r>
        <w:t xml:space="preserve"> </w:t>
      </w:r>
      <w:proofErr w:type="spellStart"/>
      <w:r>
        <w:t>ден</w:t>
      </w:r>
      <w:proofErr w:type="spellEnd"/>
      <w:r>
        <w:t xml:space="preserve"> </w:t>
      </w:r>
      <w:proofErr w:type="spellStart"/>
      <w:r>
        <w:t>Пулагай</w:t>
      </w:r>
      <w:proofErr w:type="spellEnd"/>
      <w:r>
        <w:t>» («Лодырь и неряха»), «</w:t>
      </w:r>
      <w:proofErr w:type="spellStart"/>
      <w:r>
        <w:t>Турня</w:t>
      </w:r>
      <w:proofErr w:type="spellEnd"/>
      <w:r>
        <w:t xml:space="preserve"> </w:t>
      </w:r>
      <w:proofErr w:type="spellStart"/>
      <w:r>
        <w:t>ден</w:t>
      </w:r>
      <w:proofErr w:type="spellEnd"/>
      <w:r>
        <w:t xml:space="preserve"> </w:t>
      </w:r>
      <w:proofErr w:type="spellStart"/>
      <w:r>
        <w:t>мӱкш</w:t>
      </w:r>
      <w:proofErr w:type="spellEnd"/>
      <w:r>
        <w:t xml:space="preserve">» («Журавль и пчела»), «Вани </w:t>
      </w:r>
      <w:proofErr w:type="spellStart"/>
      <w:r>
        <w:t>ӧркана</w:t>
      </w:r>
      <w:proofErr w:type="spellEnd"/>
      <w:r>
        <w:t>» («Ваня ленится»), «</w:t>
      </w:r>
      <w:proofErr w:type="spellStart"/>
      <w:r>
        <w:t>Паяш</w:t>
      </w:r>
      <w:proofErr w:type="spellEnd"/>
      <w:r>
        <w:t xml:space="preserve"> </w:t>
      </w:r>
      <w:proofErr w:type="spellStart"/>
      <w:r>
        <w:t>шыргыжеш</w:t>
      </w:r>
      <w:proofErr w:type="spellEnd"/>
      <w:r>
        <w:t>» («</w:t>
      </w:r>
      <w:proofErr w:type="spellStart"/>
      <w:r>
        <w:t>Паяш</w:t>
      </w:r>
      <w:proofErr w:type="spellEnd"/>
      <w:r>
        <w:t xml:space="preserve">-весельчак»). </w:t>
      </w:r>
    </w:p>
    <w:p w14:paraId="1B9D9B5F" w14:textId="77777777" w:rsidR="004E38D3" w:rsidRDefault="00C1131D">
      <w:pPr>
        <w:spacing w:after="131" w:line="259" w:lineRule="auto"/>
        <w:ind w:left="742" w:right="11"/>
      </w:pPr>
      <w:r>
        <w:t>В.И. Ижболдин, рассказ «</w:t>
      </w:r>
      <w:proofErr w:type="spellStart"/>
      <w:r>
        <w:t>Виш</w:t>
      </w:r>
      <w:proofErr w:type="spellEnd"/>
      <w:r>
        <w:t xml:space="preserve"> капка» («Ворота»). </w:t>
      </w:r>
    </w:p>
    <w:p w14:paraId="085E52C6" w14:textId="77777777" w:rsidR="004E38D3" w:rsidRDefault="00C1131D">
      <w:pPr>
        <w:spacing w:after="133" w:line="259" w:lineRule="auto"/>
        <w:ind w:left="742" w:right="11"/>
      </w:pPr>
      <w:r>
        <w:t>А.А. Новиков, стихотворение «</w:t>
      </w:r>
      <w:proofErr w:type="spellStart"/>
      <w:r>
        <w:t>Шояк</w:t>
      </w:r>
      <w:proofErr w:type="spellEnd"/>
      <w:r>
        <w:t xml:space="preserve"> </w:t>
      </w:r>
      <w:proofErr w:type="spellStart"/>
      <w:r>
        <w:t>мешак</w:t>
      </w:r>
      <w:proofErr w:type="spellEnd"/>
      <w:r>
        <w:t xml:space="preserve">» («Врун»). </w:t>
      </w:r>
    </w:p>
    <w:p w14:paraId="259A1F71" w14:textId="77777777" w:rsidR="004E38D3" w:rsidRDefault="00C1131D">
      <w:pPr>
        <w:ind w:left="742" w:right="11"/>
      </w:pPr>
      <w:r>
        <w:lastRenderedPageBreak/>
        <w:t>Николай Мухин (Мухин Н.С.), рассказ «</w:t>
      </w:r>
      <w:proofErr w:type="spellStart"/>
      <w:r>
        <w:t>Оҥай</w:t>
      </w:r>
      <w:proofErr w:type="spellEnd"/>
      <w:r>
        <w:t xml:space="preserve"> паша» («Интересная работа»). А.С. Мичурин-</w:t>
      </w:r>
      <w:proofErr w:type="spellStart"/>
      <w:r>
        <w:t>Азмекей</w:t>
      </w:r>
      <w:proofErr w:type="spellEnd"/>
      <w:r>
        <w:t>, рассказ «</w:t>
      </w:r>
      <w:proofErr w:type="spellStart"/>
      <w:r>
        <w:t>Йӱлем</w:t>
      </w:r>
      <w:proofErr w:type="spellEnd"/>
      <w:r>
        <w:t xml:space="preserve"> </w:t>
      </w:r>
      <w:proofErr w:type="spellStart"/>
      <w:r>
        <w:t>аркаште</w:t>
      </w:r>
      <w:proofErr w:type="spellEnd"/>
      <w:r>
        <w:t xml:space="preserve">» («На холме»). </w:t>
      </w:r>
    </w:p>
    <w:p w14:paraId="24B4FDA8" w14:textId="77777777" w:rsidR="004E38D3" w:rsidRDefault="00C1131D">
      <w:pPr>
        <w:ind w:left="9" w:right="11" w:firstLine="708"/>
      </w:pPr>
      <w:r>
        <w:t xml:space="preserve">В.Б. </w:t>
      </w:r>
      <w:proofErr w:type="spellStart"/>
      <w:r>
        <w:t>Исенеков</w:t>
      </w:r>
      <w:proofErr w:type="spellEnd"/>
      <w:r>
        <w:t>, рассказ «</w:t>
      </w:r>
      <w:proofErr w:type="spellStart"/>
      <w:r>
        <w:t>Вареньылан</w:t>
      </w:r>
      <w:proofErr w:type="spellEnd"/>
      <w:r>
        <w:t xml:space="preserve"> </w:t>
      </w:r>
      <w:proofErr w:type="spellStart"/>
      <w:r>
        <w:t>гына</w:t>
      </w:r>
      <w:proofErr w:type="spellEnd"/>
      <w:r>
        <w:t>» («Только варенье»), «</w:t>
      </w:r>
      <w:proofErr w:type="spellStart"/>
      <w:r>
        <w:t>Тракторым</w:t>
      </w:r>
      <w:proofErr w:type="spellEnd"/>
      <w:r>
        <w:t xml:space="preserve"> </w:t>
      </w:r>
      <w:proofErr w:type="spellStart"/>
      <w:r>
        <w:t>ачален</w:t>
      </w:r>
      <w:proofErr w:type="spellEnd"/>
      <w:r>
        <w:t xml:space="preserve">» («Ремонт трактора»). </w:t>
      </w:r>
    </w:p>
    <w:p w14:paraId="4E73D412" w14:textId="77777777" w:rsidR="004E38D3" w:rsidRDefault="00C1131D">
      <w:pPr>
        <w:spacing w:after="134" w:line="259" w:lineRule="auto"/>
        <w:ind w:left="742" w:right="11"/>
      </w:pPr>
      <w:r>
        <w:t>З.В. Краснов, стихотворение «</w:t>
      </w:r>
      <w:proofErr w:type="spellStart"/>
      <w:r>
        <w:t>Мутмодыш</w:t>
      </w:r>
      <w:proofErr w:type="spellEnd"/>
      <w:r>
        <w:t xml:space="preserve">» («Игра слов»). </w:t>
      </w:r>
    </w:p>
    <w:p w14:paraId="4C9B9FAA" w14:textId="77777777" w:rsidR="004E38D3" w:rsidRDefault="00C1131D">
      <w:pPr>
        <w:ind w:left="9" w:right="11" w:firstLine="708"/>
      </w:pPr>
      <w:r>
        <w:t xml:space="preserve">Р.М. </w:t>
      </w:r>
      <w:proofErr w:type="spellStart"/>
      <w:r>
        <w:t>Минуллин</w:t>
      </w:r>
      <w:proofErr w:type="spellEnd"/>
      <w:r>
        <w:t xml:space="preserve">, стихотворение «Кунам кугу </w:t>
      </w:r>
      <w:proofErr w:type="spellStart"/>
      <w:r>
        <w:t>лиям</w:t>
      </w:r>
      <w:proofErr w:type="spellEnd"/>
      <w:r>
        <w:t xml:space="preserve"> </w:t>
      </w:r>
      <w:proofErr w:type="spellStart"/>
      <w:r>
        <w:t>мый</w:t>
      </w:r>
      <w:proofErr w:type="spellEnd"/>
      <w:r>
        <w:t xml:space="preserve">…» («Когда вырасту…») (перевод А.Т. </w:t>
      </w:r>
      <w:proofErr w:type="spellStart"/>
      <w:r>
        <w:t>Тимиркаева</w:t>
      </w:r>
      <w:proofErr w:type="spellEnd"/>
      <w:r>
        <w:t xml:space="preserve">). </w:t>
      </w:r>
    </w:p>
    <w:p w14:paraId="09491088" w14:textId="77777777" w:rsidR="004E38D3" w:rsidRDefault="00C1131D">
      <w:pPr>
        <w:spacing w:after="131" w:line="259" w:lineRule="auto"/>
        <w:ind w:left="742" w:right="11"/>
      </w:pPr>
      <w:r>
        <w:t>Б.Г. Данилов, стихотворение «</w:t>
      </w:r>
      <w:proofErr w:type="spellStart"/>
      <w:r>
        <w:t>Йыгыр</w:t>
      </w:r>
      <w:proofErr w:type="spellEnd"/>
      <w:r>
        <w:t xml:space="preserve"> </w:t>
      </w:r>
      <w:proofErr w:type="spellStart"/>
      <w:r>
        <w:t>оҥгыр</w:t>
      </w:r>
      <w:proofErr w:type="spellEnd"/>
      <w:r>
        <w:t xml:space="preserve">» («Бубенчики»). </w:t>
      </w:r>
    </w:p>
    <w:p w14:paraId="530BE7BA" w14:textId="77777777" w:rsidR="004E38D3" w:rsidRDefault="00C1131D">
      <w:pPr>
        <w:spacing w:after="133" w:line="259" w:lineRule="auto"/>
        <w:ind w:left="742" w:right="11"/>
      </w:pPr>
      <w:r>
        <w:t xml:space="preserve">Г.В. Иванов, стихотворение «Мо </w:t>
      </w:r>
      <w:proofErr w:type="spellStart"/>
      <w:r>
        <w:t>тиде</w:t>
      </w:r>
      <w:proofErr w:type="spellEnd"/>
      <w:r>
        <w:t xml:space="preserve">?» («Что это?»). </w:t>
      </w:r>
    </w:p>
    <w:p w14:paraId="0AC5BEDD" w14:textId="77777777" w:rsidR="004E38D3" w:rsidRDefault="00C1131D">
      <w:pPr>
        <w:spacing w:after="131" w:line="259" w:lineRule="auto"/>
        <w:ind w:left="742" w:right="11"/>
      </w:pPr>
      <w:r>
        <w:t xml:space="preserve">124.9.11. Литературоведческая пропедевтика. </w:t>
      </w:r>
    </w:p>
    <w:p w14:paraId="5F37D42A" w14:textId="77777777" w:rsidR="004E38D3" w:rsidRDefault="00C1131D">
      <w:pPr>
        <w:ind w:left="9" w:right="11" w:firstLine="708"/>
      </w:pPr>
      <w:r>
        <w:t xml:space="preserve">Герой лирического произведения. Авторские </w:t>
      </w:r>
      <w:proofErr w:type="spellStart"/>
      <w:r>
        <w:t>приѐмы</w:t>
      </w:r>
      <w:proofErr w:type="spellEnd"/>
      <w:r>
        <w:t xml:space="preserve">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w:t>
      </w:r>
    </w:p>
    <w:p w14:paraId="7BD32BB7" w14:textId="77777777" w:rsidR="004E38D3" w:rsidRDefault="00C1131D">
      <w:pPr>
        <w:spacing w:after="131" w:line="259" w:lineRule="auto"/>
        <w:ind w:left="742" w:right="11"/>
      </w:pPr>
      <w:r>
        <w:t xml:space="preserve">Эпитеты, сравнения и олицетворения в описании природы, животных и птиц. </w:t>
      </w:r>
    </w:p>
    <w:p w14:paraId="6F41113A" w14:textId="77777777" w:rsidR="004E38D3" w:rsidRDefault="00C1131D">
      <w:pPr>
        <w:ind w:left="9" w:right="11" w:firstLine="708"/>
      </w:pPr>
      <w:r>
        <w:t xml:space="preserve">124.10. Планируемые результаты освоения программы по литературному чтению на родном (марийском) языке на уровне начального общего образования. </w:t>
      </w:r>
    </w:p>
    <w:p w14:paraId="2E3EC0C1" w14:textId="77777777" w:rsidR="004E38D3" w:rsidRDefault="00C1131D">
      <w:pPr>
        <w:ind w:left="9" w:right="11" w:firstLine="708"/>
      </w:pPr>
      <w:r>
        <w:t xml:space="preserve">124.10.1. В результате изучения литературного чтения на родном (марийском) языке на уровне начального общего образования у обучающегося будут сформированы следующие личностные результаты: </w:t>
      </w:r>
    </w:p>
    <w:p w14:paraId="38756822" w14:textId="77777777" w:rsidR="004E38D3" w:rsidRDefault="00C1131D">
      <w:pPr>
        <w:numPr>
          <w:ilvl w:val="0"/>
          <w:numId w:val="44"/>
        </w:numPr>
        <w:spacing w:after="131" w:line="259" w:lineRule="auto"/>
        <w:ind w:right="11" w:hanging="305"/>
      </w:pPr>
      <w:r>
        <w:t xml:space="preserve">гражданско-патриотического воспитания: </w:t>
      </w:r>
    </w:p>
    <w:p w14:paraId="0B28A6CA" w14:textId="77777777" w:rsidR="004E38D3" w:rsidRDefault="00C1131D">
      <w:pPr>
        <w:ind w:left="9" w:right="11" w:firstLine="708"/>
      </w:pPr>
      <w:r>
        <w:t xml:space="preserve">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 проявление уважения к традициям и культуре своего и других народов в процессе восприятия и анализа художественных произведений и творчества народов </w:t>
      </w:r>
    </w:p>
    <w:p w14:paraId="31933CF8" w14:textId="77777777" w:rsidR="004E38D3" w:rsidRDefault="00C1131D">
      <w:pPr>
        <w:ind w:left="717" w:right="11" w:hanging="708"/>
      </w:pPr>
      <w:r>
        <w:t xml:space="preserve">России; осознание своей этнокультурной и российской гражданской идентичности; сопричастность к прошлому, настоящему и будущему родного края, в том </w:t>
      </w:r>
    </w:p>
    <w:p w14:paraId="7896C8A9" w14:textId="77777777" w:rsidR="004E38D3" w:rsidRDefault="00C1131D">
      <w:pPr>
        <w:ind w:left="19" w:right="11"/>
      </w:pPr>
      <w:r>
        <w:t xml:space="preserve">числе при работе с художественными произведениями; уважительное отношение к другим народам многонациональной России; первоначальные представления о </w:t>
      </w:r>
      <w:r>
        <w:lastRenderedPageBreak/>
        <w:t xml:space="preserve">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w:t>
      </w:r>
    </w:p>
    <w:p w14:paraId="4B9D020A" w14:textId="77777777" w:rsidR="004E38D3" w:rsidRDefault="00C1131D">
      <w:pPr>
        <w:numPr>
          <w:ilvl w:val="0"/>
          <w:numId w:val="44"/>
        </w:numPr>
        <w:spacing w:line="259" w:lineRule="auto"/>
        <w:ind w:right="11" w:hanging="305"/>
      </w:pPr>
      <w:r>
        <w:t xml:space="preserve">духовно-нравственного воспитания: </w:t>
      </w:r>
    </w:p>
    <w:p w14:paraId="61642334" w14:textId="77777777" w:rsidR="004E38D3" w:rsidRDefault="00C1131D">
      <w:pPr>
        <w:spacing w:after="136" w:line="259" w:lineRule="auto"/>
        <w:ind w:left="19" w:right="9"/>
        <w:jc w:val="right"/>
      </w:pPr>
      <w:r>
        <w:t xml:space="preserve">проявление сопереживания, уважения и доброжелательности (в том числе с </w:t>
      </w:r>
    </w:p>
    <w:p w14:paraId="59A77F78" w14:textId="77777777" w:rsidR="004E38D3" w:rsidRDefault="00C1131D">
      <w:pPr>
        <w:ind w:left="717" w:right="11" w:hanging="708"/>
      </w:pPr>
      <w:r>
        <w:t>использованием языковых средств для выражения своего состояния и чувств</w:t>
      </w:r>
      <w:proofErr w:type="gramStart"/>
      <w:r>
        <w:t>);  осознание</w:t>
      </w:r>
      <w:proofErr w:type="gramEnd"/>
      <w:r>
        <w:t xml:space="preserve"> этических понятий, оценка поведения и поступков персонажей </w:t>
      </w:r>
    </w:p>
    <w:p w14:paraId="09D208EC" w14:textId="77777777" w:rsidR="004E38D3" w:rsidRDefault="00C1131D">
      <w:pPr>
        <w:spacing w:after="37"/>
        <w:ind w:left="19" w:right="11"/>
      </w:pPr>
      <w:r>
        <w:t xml:space="preserve">художественных произведений в ситуации нравственного выбора; 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 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 3) эстетического воспитания: </w:t>
      </w:r>
    </w:p>
    <w:p w14:paraId="59ACEF8B" w14:textId="77777777" w:rsidR="004E38D3" w:rsidRDefault="00C1131D">
      <w:pPr>
        <w:tabs>
          <w:tab w:val="center" w:pos="1567"/>
          <w:tab w:val="center" w:pos="3422"/>
          <w:tab w:val="center" w:pos="4514"/>
          <w:tab w:val="center" w:pos="5420"/>
          <w:tab w:val="center" w:pos="6317"/>
          <w:tab w:val="center" w:pos="7735"/>
          <w:tab w:val="right" w:pos="10243"/>
        </w:tabs>
        <w:spacing w:after="136" w:line="259" w:lineRule="auto"/>
        <w:ind w:left="0" w:right="0" w:firstLine="0"/>
        <w:jc w:val="left"/>
      </w:pPr>
      <w:r>
        <w:rPr>
          <w:rFonts w:ascii="Calibri" w:eastAsia="Calibri" w:hAnsi="Calibri" w:cs="Calibri"/>
          <w:sz w:val="22"/>
        </w:rPr>
        <w:tab/>
      </w:r>
      <w:r>
        <w:t xml:space="preserve">уважительное </w:t>
      </w:r>
      <w:r>
        <w:tab/>
        <w:t xml:space="preserve">отношение </w:t>
      </w:r>
      <w:r>
        <w:tab/>
        <w:t xml:space="preserve">и </w:t>
      </w:r>
      <w:r>
        <w:tab/>
        <w:t xml:space="preserve">интерес </w:t>
      </w:r>
      <w:r>
        <w:tab/>
        <w:t xml:space="preserve">к </w:t>
      </w:r>
      <w:r>
        <w:tab/>
        <w:t xml:space="preserve">художественной </w:t>
      </w:r>
      <w:r>
        <w:tab/>
        <w:t xml:space="preserve">культуре, </w:t>
      </w:r>
    </w:p>
    <w:p w14:paraId="5A6E8EF9" w14:textId="77777777" w:rsidR="004E38D3" w:rsidRDefault="00C1131D">
      <w:pPr>
        <w:ind w:left="19" w:right="11"/>
      </w:pPr>
      <w:r>
        <w:t xml:space="preserve">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 </w:t>
      </w:r>
    </w:p>
    <w:p w14:paraId="5E6FBA60" w14:textId="77777777" w:rsidR="004E38D3" w:rsidRDefault="00C1131D">
      <w:pPr>
        <w:ind w:left="9" w:right="11" w:firstLine="708"/>
      </w:pPr>
      <w:r>
        <w:t xml:space="preserve">4) физического воспитания, формирования культуры здоровья и эмоционального благополучия: </w:t>
      </w:r>
    </w:p>
    <w:p w14:paraId="7F4DDF7F" w14:textId="77777777" w:rsidR="004E38D3" w:rsidRDefault="00C1131D">
      <w:pPr>
        <w:ind w:left="9" w:right="11" w:firstLine="708"/>
      </w:pPr>
      <w:r>
        <w:t xml:space="preserve">соблюдение правил безопасного поиска в информационной среде дополнительной информации, в том числе на уроках литературного чтения на родном (марийском) языке; </w:t>
      </w:r>
    </w:p>
    <w:p w14:paraId="6983F72E" w14:textId="77777777" w:rsidR="004E38D3" w:rsidRDefault="00C1131D">
      <w:pPr>
        <w:ind w:left="9" w:right="11" w:firstLine="708"/>
      </w:pPr>
      <w:r>
        <w:t xml:space="preserve">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 5) трудового воспитания: </w:t>
      </w:r>
    </w:p>
    <w:p w14:paraId="06AE9D38" w14:textId="77777777" w:rsidR="004E38D3" w:rsidRDefault="00C1131D">
      <w:pPr>
        <w:ind w:left="9" w:right="11" w:firstLine="708"/>
      </w:pP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 </w:t>
      </w:r>
    </w:p>
    <w:p w14:paraId="73D22A55" w14:textId="77777777" w:rsidR="004E38D3" w:rsidRDefault="00C1131D">
      <w:pPr>
        <w:spacing w:line="259" w:lineRule="auto"/>
        <w:ind w:left="742" w:right="11"/>
      </w:pPr>
      <w:r>
        <w:t xml:space="preserve">6) экологического воспитания: </w:t>
      </w:r>
    </w:p>
    <w:p w14:paraId="60AEF989" w14:textId="77777777" w:rsidR="004E38D3" w:rsidRDefault="00C1131D">
      <w:pPr>
        <w:spacing w:after="136" w:line="259" w:lineRule="auto"/>
        <w:ind w:left="19" w:right="9"/>
        <w:jc w:val="right"/>
      </w:pPr>
      <w:r>
        <w:lastRenderedPageBreak/>
        <w:t xml:space="preserve">бережное отношение к природе посредством примеров из художественных </w:t>
      </w:r>
    </w:p>
    <w:p w14:paraId="33A7E3F2" w14:textId="77777777" w:rsidR="004E38D3" w:rsidRDefault="00C1131D">
      <w:pPr>
        <w:spacing w:line="361" w:lineRule="auto"/>
        <w:ind w:left="727" w:right="3735" w:hanging="718"/>
        <w:jc w:val="left"/>
      </w:pPr>
      <w:r>
        <w:t xml:space="preserve">произведений; неприятие действий, приносящих вред природе; 7) ценности научного познания: </w:t>
      </w:r>
    </w:p>
    <w:p w14:paraId="4AE09953" w14:textId="77777777" w:rsidR="004E38D3" w:rsidRDefault="00C1131D">
      <w:pPr>
        <w:spacing w:after="136" w:line="259" w:lineRule="auto"/>
        <w:ind w:left="19" w:right="9"/>
        <w:jc w:val="right"/>
      </w:pPr>
      <w:r>
        <w:t xml:space="preserve">ориентация в деятельности на первоначальные представления о научной </w:t>
      </w:r>
    </w:p>
    <w:p w14:paraId="2566D9E6" w14:textId="77777777" w:rsidR="004E38D3" w:rsidRDefault="00C1131D">
      <w:pPr>
        <w:ind w:left="19" w:right="11"/>
      </w:pPr>
      <w:r>
        <w:t xml:space="preserve">картине мира, понимание важности слова как средства создания </w:t>
      </w:r>
      <w:proofErr w:type="spellStart"/>
      <w:r>
        <w:t>словеснохудожественного</w:t>
      </w:r>
      <w:proofErr w:type="spellEnd"/>
      <w:r>
        <w:t xml:space="preserve"> образа, способа выражения мыслей, чувств, идей автора; потребность в самостоятельной читательской деятельности, саморазвитии средствами родной (марийской)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w:t>
      </w:r>
    </w:p>
    <w:p w14:paraId="75C210BD" w14:textId="77777777" w:rsidR="004E38D3" w:rsidRDefault="00C1131D">
      <w:pPr>
        <w:ind w:left="9" w:right="11" w:firstLine="708"/>
      </w:pPr>
      <w:r>
        <w:t xml:space="preserve">124.10.2. В результате изучения литературного чтения на родном (марийском)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310907BD" w14:textId="77777777" w:rsidR="004E38D3" w:rsidRDefault="00C1131D">
      <w:pPr>
        <w:ind w:left="9" w:right="11" w:firstLine="708"/>
      </w:pPr>
      <w:r>
        <w:t xml:space="preserve">124.10.2.1. У обучающегося будут сформированы следующие базовые логические действия как часть познавательных универсальных учебных действий: сравнивать различные тексты по теме, главной мысли, жанру, соотносить </w:t>
      </w:r>
    </w:p>
    <w:p w14:paraId="427AB8D9" w14:textId="77777777" w:rsidR="004E38D3" w:rsidRDefault="00C1131D">
      <w:pPr>
        <w:ind w:left="19" w:right="11"/>
      </w:pPr>
      <w:r>
        <w:t xml:space="preserve">произведение и его автора, устанавливать основания для сравнения текстов, устанавливать аналогии текстов; объединять части объекта, объекты (тексты) по заданному признаку; определять существенный признак для классификации, классифицировать </w:t>
      </w:r>
    </w:p>
    <w:p w14:paraId="791238D7" w14:textId="77777777" w:rsidR="004E38D3" w:rsidRDefault="00C1131D">
      <w:pPr>
        <w:ind w:left="19" w:right="11"/>
      </w:pPr>
      <w:r>
        <w:t xml:space="preserve">произведения по темам, жанрам; 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 выявлять недостаток информации для решения учебной и практической </w:t>
      </w:r>
    </w:p>
    <w:p w14:paraId="4B1B9268" w14:textId="77777777" w:rsidR="004E38D3" w:rsidRDefault="00C1131D">
      <w:pPr>
        <w:spacing w:line="259" w:lineRule="auto"/>
        <w:ind w:left="19" w:right="11"/>
      </w:pPr>
      <w:r>
        <w:t xml:space="preserve">задачи на основе предложенного алгоритма; </w:t>
      </w:r>
    </w:p>
    <w:p w14:paraId="7BCC74D2" w14:textId="77777777" w:rsidR="004E38D3" w:rsidRDefault="00C1131D">
      <w:pPr>
        <w:spacing w:after="136" w:line="259" w:lineRule="auto"/>
        <w:ind w:left="19" w:right="9"/>
        <w:jc w:val="right"/>
      </w:pPr>
      <w:r>
        <w:t xml:space="preserve">устанавливать причинно-следственные связи в сюжете фольклорного и </w:t>
      </w:r>
    </w:p>
    <w:p w14:paraId="6DAAA2B5" w14:textId="77777777" w:rsidR="004E38D3" w:rsidRDefault="00C1131D">
      <w:pPr>
        <w:ind w:left="19" w:right="11"/>
      </w:pPr>
      <w:r>
        <w:t xml:space="preserve">художественного текста, при составлении плана, пересказе текста, характеристике поступков героев. </w:t>
      </w:r>
    </w:p>
    <w:p w14:paraId="4630F4DC" w14:textId="77777777" w:rsidR="004E38D3" w:rsidRDefault="00C1131D">
      <w:pPr>
        <w:ind w:left="9" w:right="11" w:firstLine="708"/>
      </w:pPr>
      <w:r>
        <w:lastRenderedPageBreak/>
        <w:t xml:space="preserve">124.10.2.2. У обучающегося будут сформированы следующие базовые исследовательские действия как часть познавательных универсальных учебных действий: </w:t>
      </w:r>
    </w:p>
    <w:p w14:paraId="5F2E868B" w14:textId="77777777" w:rsidR="004E38D3" w:rsidRDefault="00C1131D">
      <w:pPr>
        <w:spacing w:after="131" w:line="259" w:lineRule="auto"/>
        <w:ind w:left="742" w:right="11"/>
      </w:pPr>
      <w:r>
        <w:t xml:space="preserve">с помощью учителя формулировать цель; </w:t>
      </w:r>
    </w:p>
    <w:p w14:paraId="16EC6E8C" w14:textId="77777777" w:rsidR="004E38D3" w:rsidRDefault="00C1131D">
      <w:pPr>
        <w:spacing w:after="136" w:line="259" w:lineRule="auto"/>
        <w:ind w:left="19" w:right="9"/>
        <w:jc w:val="right"/>
      </w:pPr>
      <w:r>
        <w:t xml:space="preserve">сравнивать несколько вариантов решения задачи, выбирать наиболее </w:t>
      </w:r>
    </w:p>
    <w:p w14:paraId="0759A17E" w14:textId="77777777" w:rsidR="004E38D3" w:rsidRDefault="00C1131D">
      <w:pPr>
        <w:ind w:left="717" w:right="2736" w:hanging="708"/>
      </w:pPr>
      <w:r>
        <w:t xml:space="preserve">подходящий (на основе предложенных критериев); выполнять по предложенному плану проектное задание; </w:t>
      </w:r>
    </w:p>
    <w:p w14:paraId="14950DD5" w14:textId="77777777" w:rsidR="004E38D3" w:rsidRDefault="00C1131D">
      <w:pPr>
        <w:ind w:left="9" w:right="11" w:firstLine="708"/>
      </w:pPr>
      <w:r>
        <w:t xml:space="preserve">формулировать выводы и подкреплять их доказательствами на основе результатов проведенного анализа текста (классификации, сравнения, исследования); прогнозировать возможное развитие процессов, событий и их последствия в </w:t>
      </w:r>
    </w:p>
    <w:p w14:paraId="35405A8E" w14:textId="77777777" w:rsidR="004E38D3" w:rsidRDefault="00C1131D">
      <w:pPr>
        <w:spacing w:after="131" w:line="259" w:lineRule="auto"/>
        <w:ind w:left="19" w:right="11"/>
      </w:pPr>
      <w:r>
        <w:t xml:space="preserve">аналогичных или сходных ситуациях. </w:t>
      </w:r>
    </w:p>
    <w:p w14:paraId="00DEB994" w14:textId="77777777" w:rsidR="004E38D3" w:rsidRDefault="00C1131D">
      <w:pPr>
        <w:ind w:left="9" w:right="11" w:firstLine="708"/>
      </w:pPr>
      <w:r>
        <w:t xml:space="preserve">124.10.2.3. У обучающегося будут сформированы умения работать с информацией как часть познавательных универсальных учебных действий: </w:t>
      </w:r>
    </w:p>
    <w:p w14:paraId="7B821AE2" w14:textId="77777777" w:rsidR="004E38D3" w:rsidRDefault="00C1131D">
      <w:pPr>
        <w:ind w:left="742" w:right="11"/>
      </w:pPr>
      <w:r>
        <w:t xml:space="preserve">выбирать источник получения информации: словарь, справочник; согласно заданному алгоритму находить в предложенном источнике (словаре, </w:t>
      </w:r>
    </w:p>
    <w:p w14:paraId="494E522E" w14:textId="77777777" w:rsidR="004E38D3" w:rsidRDefault="00C1131D">
      <w:pPr>
        <w:ind w:left="19" w:right="11"/>
      </w:pPr>
      <w:r>
        <w:t xml:space="preserve">справочнике) информацию, представленную в явном виде; распознавать достоверную и недостоверную информацию самостоятельно или на основании предложенного учителем способа </w:t>
      </w:r>
      <w:proofErr w:type="spellStart"/>
      <w:r>
        <w:t>еѐ</w:t>
      </w:r>
      <w:proofErr w:type="spellEnd"/>
      <w:r>
        <w:t xml:space="preserve"> проверки (с помощью словарей, справочников); соблюдать с помощью взрослых (учителей, родителей и (или) законных </w:t>
      </w:r>
    </w:p>
    <w:p w14:paraId="5CB37A50" w14:textId="77777777" w:rsidR="004E38D3" w:rsidRDefault="00C1131D">
      <w:pPr>
        <w:spacing w:after="131" w:line="259" w:lineRule="auto"/>
        <w:ind w:left="19" w:right="11"/>
      </w:pPr>
      <w:r>
        <w:t xml:space="preserve">представителей) правила информационной безопасности при поиске информации в </w:t>
      </w:r>
    </w:p>
    <w:p w14:paraId="6C683377" w14:textId="77777777" w:rsidR="004E38D3" w:rsidRDefault="00C1131D">
      <w:pPr>
        <w:ind w:left="717" w:right="11" w:hanging="708"/>
      </w:pPr>
      <w:r>
        <w:t xml:space="preserve">Интернете; анализировать и создавать текстовую, видео, графическую, звуковую, </w:t>
      </w:r>
    </w:p>
    <w:p w14:paraId="748B455A" w14:textId="77777777" w:rsidR="004E38D3" w:rsidRDefault="00C1131D">
      <w:pPr>
        <w:spacing w:after="131" w:line="259" w:lineRule="auto"/>
        <w:ind w:left="19" w:right="11"/>
      </w:pPr>
      <w:r>
        <w:t xml:space="preserve">информацию в соответствии с учебной задачей; </w:t>
      </w:r>
    </w:p>
    <w:p w14:paraId="1DF087E8" w14:textId="77777777" w:rsidR="004E38D3" w:rsidRDefault="00C1131D">
      <w:pPr>
        <w:ind w:left="9" w:right="11" w:firstLine="708"/>
      </w:pPr>
      <w:r>
        <w:t xml:space="preserve">понимать информацию, зафиксированную в виде таблиц, схем, самостоятельно создавать схемы, таблицы по результатам работы с текстами. 124.10.2.4. У обучающегося будут сформированы умения общения как часть коммуникативных универсальных учебных действий: воспринимать и формулировать суждения, выражать эмоции в соответствии с </w:t>
      </w:r>
    </w:p>
    <w:p w14:paraId="2F9A8CA6" w14:textId="77777777" w:rsidR="004E38D3" w:rsidRDefault="00C1131D">
      <w:pPr>
        <w:ind w:left="717" w:right="11" w:hanging="708"/>
      </w:pPr>
      <w:r>
        <w:t xml:space="preserve">целями и условиями общения в знакомой среде; проявлять уважительное отношение к собеседнику, соблюдать правила </w:t>
      </w:r>
    </w:p>
    <w:p w14:paraId="57128D14" w14:textId="77777777" w:rsidR="004E38D3" w:rsidRDefault="00C1131D">
      <w:pPr>
        <w:spacing w:line="361" w:lineRule="auto"/>
        <w:ind w:left="727" w:right="2068" w:hanging="718"/>
        <w:jc w:val="left"/>
      </w:pPr>
      <w:r>
        <w:lastRenderedPageBreak/>
        <w:t xml:space="preserve">ведения диалога и дискуссии; признавать возможность существования разных точек зрения; корректно и аргументированно высказывать </w:t>
      </w:r>
      <w:proofErr w:type="spellStart"/>
      <w:r>
        <w:t>своѐ</w:t>
      </w:r>
      <w:proofErr w:type="spellEnd"/>
      <w:r>
        <w:t xml:space="preserve"> мнение; </w:t>
      </w:r>
    </w:p>
    <w:p w14:paraId="7DBB0AC2" w14:textId="77777777" w:rsidR="004E38D3" w:rsidRDefault="00C1131D">
      <w:pPr>
        <w:ind w:left="742" w:right="11"/>
      </w:pPr>
      <w:r>
        <w:t xml:space="preserve">строить речевое высказывание в соответствии с поставленной задачей; создавать устные (описание, рассуждение, повествование) и письменные </w:t>
      </w:r>
    </w:p>
    <w:p w14:paraId="0B98B428" w14:textId="77777777" w:rsidR="004E38D3" w:rsidRDefault="00C1131D">
      <w:pPr>
        <w:ind w:left="717" w:right="3173" w:hanging="708"/>
      </w:pPr>
      <w:r>
        <w:t xml:space="preserve">(повествование) тексты; подготавливать небольшие публичные выступления;  </w:t>
      </w:r>
    </w:p>
    <w:p w14:paraId="7C4429C9" w14:textId="77777777" w:rsidR="004E38D3" w:rsidRDefault="00C1131D">
      <w:pPr>
        <w:spacing w:after="136" w:line="259" w:lineRule="auto"/>
        <w:ind w:left="19" w:right="9"/>
        <w:jc w:val="right"/>
      </w:pPr>
      <w:r>
        <w:t xml:space="preserve">подбирать иллюстративный материал (рисунки, фото, плакаты) к тексту </w:t>
      </w:r>
    </w:p>
    <w:p w14:paraId="5E03FA41" w14:textId="77777777" w:rsidR="004E38D3" w:rsidRDefault="00C1131D">
      <w:pPr>
        <w:spacing w:after="131" w:line="259" w:lineRule="auto"/>
        <w:ind w:left="19" w:right="11"/>
      </w:pPr>
      <w:r>
        <w:t xml:space="preserve">выступления. </w:t>
      </w:r>
    </w:p>
    <w:p w14:paraId="59A481BA" w14:textId="77777777" w:rsidR="004E38D3" w:rsidRDefault="00C1131D">
      <w:pPr>
        <w:ind w:left="9" w:right="11" w:firstLine="708"/>
      </w:pPr>
      <w:r>
        <w:t xml:space="preserve">124.10.2.5. У обучающегося будут сформированы умения самоорганизации как части регулятивных универсальных учебных действий: планировать действия по решению учебной задачи для получения результата; выстраивать последовательность выбранных действий. </w:t>
      </w:r>
    </w:p>
    <w:p w14:paraId="1711AEEA" w14:textId="77777777" w:rsidR="004E38D3" w:rsidRDefault="00C1131D">
      <w:pPr>
        <w:ind w:left="9" w:right="11" w:firstLine="708"/>
      </w:pPr>
      <w:r>
        <w:t xml:space="preserve">124.10.2.6. У обучающегося будут сформированы умения самоконтроля как части регулятивных универсальных учебных действий: </w:t>
      </w:r>
    </w:p>
    <w:p w14:paraId="1C700188" w14:textId="77777777" w:rsidR="004E38D3" w:rsidRDefault="00C1131D">
      <w:pPr>
        <w:ind w:left="742" w:right="11"/>
      </w:pPr>
      <w:r>
        <w:t xml:space="preserve">устанавливать причины успеха или неудач учебной деятельности; корректировать свои учебные действия для преодоления речевых ошибок. </w:t>
      </w:r>
    </w:p>
    <w:p w14:paraId="0FF76C91" w14:textId="77777777" w:rsidR="004E38D3" w:rsidRDefault="00C1131D">
      <w:pPr>
        <w:ind w:left="9" w:right="11" w:firstLine="708"/>
      </w:pPr>
      <w:r>
        <w:t xml:space="preserve">124.10.2.7. У обучающегося будут сформированы умения совместной деятельности: </w:t>
      </w:r>
    </w:p>
    <w:p w14:paraId="220CA5F5" w14:textId="77777777" w:rsidR="004E38D3" w:rsidRDefault="00C1131D">
      <w:pPr>
        <w:ind w:left="9" w:right="11" w:firstLine="708"/>
      </w:pPr>
      <w:r>
        <w:t xml:space="preserve">формулировать краткосрочные и долгосрочные цели (индивидуальные с </w:t>
      </w:r>
      <w:proofErr w:type="spellStart"/>
      <w:r>
        <w:t>учѐтом</w:t>
      </w:r>
      <w:proofErr w:type="spellEnd"/>
      <w:r>
        <w:t xml:space="preserve">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w:t>
      </w:r>
    </w:p>
    <w:p w14:paraId="5A477315" w14:textId="77777777" w:rsidR="004E38D3" w:rsidRDefault="00C1131D">
      <w:pPr>
        <w:ind w:left="9" w:right="11" w:firstLine="708"/>
      </w:pPr>
      <w:r>
        <w:t xml:space="preserve">принимать цель совместной деятельности, коллективно выстраивать действия по </w:t>
      </w:r>
      <w:proofErr w:type="spellStart"/>
      <w:r>
        <w:t>еѐ</w:t>
      </w:r>
      <w:proofErr w:type="spellEnd"/>
      <w:r>
        <w:t xml:space="preserve">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w:t>
      </w:r>
    </w:p>
    <w:p w14:paraId="0216C69F" w14:textId="77777777" w:rsidR="004E38D3" w:rsidRDefault="00C1131D">
      <w:pPr>
        <w:spacing w:after="136" w:line="259" w:lineRule="auto"/>
        <w:ind w:left="19" w:right="9"/>
        <w:jc w:val="right"/>
      </w:pPr>
      <w:r>
        <w:t xml:space="preserve">выполнять совместные проектные задания по литературному чтению на </w:t>
      </w:r>
    </w:p>
    <w:p w14:paraId="3ECE7B02" w14:textId="77777777" w:rsidR="004E38D3" w:rsidRDefault="00C1131D">
      <w:pPr>
        <w:spacing w:after="132" w:line="259" w:lineRule="auto"/>
        <w:ind w:left="19" w:right="11"/>
      </w:pPr>
      <w:r>
        <w:lastRenderedPageBreak/>
        <w:t xml:space="preserve">родном (марийском) языке с использованием предложенного образца. </w:t>
      </w:r>
    </w:p>
    <w:p w14:paraId="1251CCE1" w14:textId="77777777" w:rsidR="004E38D3" w:rsidRDefault="00C1131D">
      <w:pPr>
        <w:ind w:left="9" w:right="11" w:firstLine="708"/>
      </w:pPr>
      <w:r>
        <w:t xml:space="preserve">124.10.3. Предметные результаты изучения литературного чтения на родном (марийском) языке. К концу обучения в 1 классе обучающийся научится: </w:t>
      </w:r>
    </w:p>
    <w:p w14:paraId="672D935A" w14:textId="77777777" w:rsidR="004E38D3" w:rsidRDefault="00C1131D">
      <w:pPr>
        <w:ind w:left="9" w:right="11" w:firstLine="708"/>
      </w:pPr>
      <w:r>
        <w:t xml:space="preserve">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w:t>
      </w:r>
      <w:proofErr w:type="spellStart"/>
      <w:r>
        <w:t>объѐму</w:t>
      </w:r>
      <w:proofErr w:type="spellEnd"/>
      <w:r>
        <w:t xml:space="preserve"> произведения в темпе не менее 30 слов в минуту (без отметочного оценивания), выразительно читать художественный текст, подбирая нужную интонацию и ритм для чтения, читать художественное произведение и (или) его фрагменты по ролям; воспринимать на слух тексты на марийском языке, понимать содержание </w:t>
      </w:r>
    </w:p>
    <w:p w14:paraId="5A7AC5B3" w14:textId="77777777" w:rsidR="004E38D3" w:rsidRDefault="00C1131D">
      <w:pPr>
        <w:ind w:left="19" w:right="11"/>
      </w:pPr>
      <w:r>
        <w:t xml:space="preserve">прослушанного и (или) прочитанного произведения; участвовать в обсуждении прослушанного и (или) прочитанного произведения: описывать свои впечатления, отвечать на вопросы по содержанию произведения, подтверждать свой ответ примерами из текста; прогнозировать содержание текста по заголовку, делить текст на смысловые </w:t>
      </w:r>
    </w:p>
    <w:p w14:paraId="32FF5459" w14:textId="77777777" w:rsidR="004E38D3" w:rsidRDefault="00C1131D">
      <w:pPr>
        <w:spacing w:after="131" w:line="259" w:lineRule="auto"/>
        <w:ind w:left="19" w:right="11"/>
      </w:pPr>
      <w:r>
        <w:t xml:space="preserve">части, определять последовательность событий в тексте;  </w:t>
      </w:r>
    </w:p>
    <w:p w14:paraId="08539887" w14:textId="77777777" w:rsidR="004E38D3" w:rsidRDefault="00C1131D">
      <w:pPr>
        <w:ind w:left="9" w:right="11" w:firstLine="708"/>
      </w:pPr>
      <w:r>
        <w:t xml:space="preserve">выделять слова-настроения, выражающие авторское отношение к изображаемому, находить элементы описания, сравнения (без употребления терминов), определять по интонации настроение героя произведения, отношение автора к герою, характеризовать героев разных произведений, оценивать их поступки; </w:t>
      </w:r>
    </w:p>
    <w:p w14:paraId="0A0F1D62" w14:textId="77777777" w:rsidR="004E38D3" w:rsidRDefault="00C1131D">
      <w:pPr>
        <w:spacing w:after="0" w:line="357" w:lineRule="auto"/>
        <w:ind w:left="19" w:right="9"/>
        <w:jc w:val="right"/>
      </w:pPr>
      <w:r>
        <w:t xml:space="preserve">пересказывать </w:t>
      </w:r>
      <w:r>
        <w:tab/>
        <w:t xml:space="preserve">(устно) </w:t>
      </w:r>
      <w:r>
        <w:tab/>
        <w:t xml:space="preserve">содержание </w:t>
      </w:r>
      <w:r>
        <w:tab/>
        <w:t xml:space="preserve">произведения </w:t>
      </w:r>
      <w:r>
        <w:tab/>
        <w:t xml:space="preserve">с </w:t>
      </w:r>
      <w:r>
        <w:tab/>
        <w:t xml:space="preserve">соблюдением последовательности событий, с использованием предложенных ключевых слов, вопросов, рисунков, предложенного плана; различать прозаическую и стихотворную речь (на практическом уровне), различать жанры фольклора (загадка, пословица, считалка, поговорка, игровая песня, сказка); заучивать и читать наизусть 2–3 коротких стихотворения разных авторов на </w:t>
      </w:r>
    </w:p>
    <w:p w14:paraId="00E6DDC5" w14:textId="77777777" w:rsidR="004E38D3" w:rsidRDefault="00C1131D">
      <w:pPr>
        <w:ind w:left="19" w:right="11"/>
      </w:pPr>
      <w:r>
        <w:t xml:space="preserve">марийском языке, наблюдать за изменениями тона и темпа (не называя термины) в стихотворном тексте, исполнять изученные народные песни; ориентироваться в книге и учебнике по обложке, оглавлению, иллюстрациям, выбирать книги для </w:t>
      </w:r>
      <w:r>
        <w:lastRenderedPageBreak/>
        <w:t xml:space="preserve">самостоятельного чтения по совету взрослого и с </w:t>
      </w:r>
      <w:proofErr w:type="spellStart"/>
      <w:r>
        <w:t>учѐтом</w:t>
      </w:r>
      <w:proofErr w:type="spellEnd"/>
      <w:r>
        <w:t xml:space="preserve"> рекомендательного списка, рассказывать о прочитанной книге по предложенному алгоритму; анализировать иллюстрации к художественному произведению, соотносить их сюжет с соответствующим фрагментом текста или с основной мыслью, чувством или переживанием, выраженными в тексте, иллюстрировать прослушанный текст; участвовать в коллективных играх, различать самобытные виды подвижных игр, развлечений и забав, способы их проведения, анализировать систему национального физического воспитания, историю зарождения игр марийского народа, знакомиться через игры с обычаями, своеобразием родного быта и марийского языка; отгадывать загадки, самим их придумывать, объяснять их смысл, объяснять </w:t>
      </w:r>
    </w:p>
    <w:p w14:paraId="33D685A4" w14:textId="77777777" w:rsidR="004E38D3" w:rsidRDefault="00C1131D">
      <w:pPr>
        <w:spacing w:after="131" w:line="259" w:lineRule="auto"/>
        <w:ind w:left="19" w:right="11"/>
      </w:pPr>
      <w:r>
        <w:t xml:space="preserve">значение незнакомого слова с использованием словаря. </w:t>
      </w:r>
    </w:p>
    <w:p w14:paraId="47D1AB76" w14:textId="77777777" w:rsidR="004E38D3" w:rsidRDefault="00C1131D">
      <w:pPr>
        <w:ind w:left="9" w:right="11" w:firstLine="708"/>
      </w:pPr>
      <w:r>
        <w:t xml:space="preserve">124.10.4. Предметные результаты изучения литературного чтения на родном (марийском) языке. К концу обучения во 2 классе обучающийся научится: </w:t>
      </w:r>
    </w:p>
    <w:p w14:paraId="51ABACC3" w14:textId="77777777" w:rsidR="004E38D3" w:rsidRDefault="00C1131D">
      <w:pPr>
        <w:spacing w:after="136" w:line="259" w:lineRule="auto"/>
        <w:ind w:left="19" w:right="9"/>
        <w:jc w:val="right"/>
      </w:pPr>
      <w:r>
        <w:t xml:space="preserve">переходить от чтения вслух к чтению про себя, читать целыми выражениями </w:t>
      </w:r>
    </w:p>
    <w:p w14:paraId="420FA3BC" w14:textId="77777777" w:rsidR="004E38D3" w:rsidRDefault="00C1131D">
      <w:pPr>
        <w:ind w:left="19" w:right="11"/>
      </w:pPr>
      <w:r>
        <w:t xml:space="preserve">вслух, постепенно увеличивая скорость чтения в соответствии с индивидуальными возможностями, осознанно выбирать интонацию и темп чтения, выполнять необходимые паузы в соответствии с особенностями текста, читать по ролям с соблюдением норм произношения, расстановки ударения, инсценировать небольшие эпизоды из произведения;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 (с помощью учителя); работать в паре и (или) малой группе над элементарным анализом </w:t>
      </w:r>
    </w:p>
    <w:p w14:paraId="6D09368A" w14:textId="77777777" w:rsidR="004E38D3" w:rsidRDefault="00C1131D">
      <w:pPr>
        <w:ind w:left="19" w:right="11"/>
      </w:pPr>
      <w:r>
        <w:t xml:space="preserve">прочитанного произведения, смысл названия, жанр произведения, его тема, идея и композиция и ключевые моменты сюжета, система героев и образов, позиция автора), оценивать и характеризовать героев произведения (портрет), выявлять авторское отношение к персонажам, находить в произведении </w:t>
      </w:r>
      <w:proofErr w:type="spellStart"/>
      <w:r>
        <w:t>изобразительновыразительные</w:t>
      </w:r>
      <w:proofErr w:type="spellEnd"/>
      <w:r>
        <w:t xml:space="preserve"> средства: сравнение, олицетворение, повтор (без использования терминов); выделять части текста по предложенному плану, составлять план прозаического произведения </w:t>
      </w:r>
      <w:r>
        <w:lastRenderedPageBreak/>
        <w:t xml:space="preserve">(вопросный, номинативный), творчески пересказывать содержание прочитанного или прослушанного текста; называть имена 2–3 классиков марийской литературы, современных марийских детских писателей и поэтов, названия изученных произведений, кратко пересказывать их содержание; читать наизусть 4–5 несложных стихотворений разных авторов (по выбору), </w:t>
      </w:r>
    </w:p>
    <w:p w14:paraId="157E44C5" w14:textId="77777777" w:rsidR="004E38D3" w:rsidRDefault="00C1131D">
      <w:pPr>
        <w:ind w:left="717" w:right="11" w:hanging="708"/>
      </w:pPr>
      <w:r>
        <w:t xml:space="preserve">на практическом уровне наблюдать за рифмой, ритмом стихотворения; различать сказку и рассказ, различать сказки о животных и волшебные, </w:t>
      </w:r>
    </w:p>
    <w:p w14:paraId="2820FE21" w14:textId="77777777" w:rsidR="004E38D3" w:rsidRDefault="00C1131D">
      <w:pPr>
        <w:ind w:left="717" w:right="11" w:hanging="708"/>
      </w:pPr>
      <w:r>
        <w:t xml:space="preserve">определять их особенности, устанавливать связь сказок и пословиц; выявлять особенности марийского речевого этикета в рассказах, использовать </w:t>
      </w:r>
    </w:p>
    <w:p w14:paraId="14C1F32F" w14:textId="77777777" w:rsidR="004E38D3" w:rsidRDefault="00C1131D">
      <w:pPr>
        <w:spacing w:after="160"/>
        <w:ind w:left="19" w:right="11"/>
      </w:pPr>
      <w:r>
        <w:t xml:space="preserve">средства речевого этикета в общении; выбирать книги для самостоятельного чтения, используя картотеки, рассказывать о прочитанной книге, использовать справочную литературу для получения дополнительной информации в соответствии с учебной задачей; моделировать свою речь по типу сказки, сочинять загадки, небольшие сказки, рассказы по аналогии, составлять высказывания на заданную тему по содержанию произведения (не менее 5 предложений), составлять текст по предложенному плану, </w:t>
      </w:r>
    </w:p>
    <w:p w14:paraId="6F9B1894" w14:textId="77777777" w:rsidR="004E38D3" w:rsidRDefault="00C1131D">
      <w:pPr>
        <w:spacing w:after="131" w:line="259" w:lineRule="auto"/>
        <w:ind w:left="19" w:right="11"/>
      </w:pPr>
      <w:r>
        <w:t xml:space="preserve">составлять словесные картины с элементами описания. </w:t>
      </w:r>
    </w:p>
    <w:p w14:paraId="2C0AE30C" w14:textId="77777777" w:rsidR="004E38D3" w:rsidRDefault="00C1131D">
      <w:pPr>
        <w:ind w:left="9" w:right="11" w:firstLine="708"/>
      </w:pPr>
      <w:r>
        <w:t xml:space="preserve">124.10.5. Предметные результаты изучения литературного чтения на родном (марийском) языке. К концу обучения в 3 классе обучающийся научится: </w:t>
      </w:r>
    </w:p>
    <w:p w14:paraId="38B511CF" w14:textId="77777777" w:rsidR="004E38D3" w:rsidRDefault="00C1131D">
      <w:pPr>
        <w:spacing w:after="136" w:line="259" w:lineRule="auto"/>
        <w:ind w:left="19" w:right="9"/>
        <w:jc w:val="right"/>
      </w:pPr>
      <w:r>
        <w:t xml:space="preserve">использовать разные виды чтения (изучающее, ознакомительное, поисковое </w:t>
      </w:r>
    </w:p>
    <w:p w14:paraId="157912DC" w14:textId="77777777" w:rsidR="004E38D3" w:rsidRDefault="00C1131D">
      <w:pPr>
        <w:ind w:left="19" w:right="11"/>
      </w:pPr>
      <w:r>
        <w:t xml:space="preserve">выборочное, просмотровое выборочное); различать жанры (эпические, лирические, драматические) прочитанных художественных текстов, выявлять особенности произведений разных жанров, различать бытовую сказку и рассказ, характеризовать особенности сказок о животных, волшебных, бытовых, приводить примеры подобных сказок; осуществлять элементарный анализ прочитанного произведения: определять тему, основную мысль, выявлять в тексте языковые средства художественной выразительности (эпитет, сравнение, олицетворение, синоним, антоним), обосновывать выбор литературных средств автором в зависимости от замысла, </w:t>
      </w:r>
      <w:r>
        <w:lastRenderedPageBreak/>
        <w:t xml:space="preserve">находить в тексте примеры использования слов в прямом и переносном значении; описывать характер героя, находить в тексте средства изображения героя и </w:t>
      </w:r>
    </w:p>
    <w:p w14:paraId="60D54189" w14:textId="77777777" w:rsidR="004E38D3" w:rsidRDefault="00C1131D">
      <w:pPr>
        <w:ind w:left="19" w:right="11"/>
      </w:pPr>
      <w:r>
        <w:t xml:space="preserve">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 сравнивать характеры героев разных произведений; называть имена писателей и поэтов – авторов изученных произведений, </w:t>
      </w:r>
    </w:p>
    <w:p w14:paraId="704006C6" w14:textId="77777777" w:rsidR="004E38D3" w:rsidRDefault="00C1131D">
      <w:pPr>
        <w:ind w:left="717" w:right="11" w:hanging="708"/>
      </w:pPr>
      <w:r>
        <w:t xml:space="preserve">перечислять названия их произведений и кратко пересказывать содержание текстов; отвечать на вопросы по содержанию прослушанного или прочитанного текста, </w:t>
      </w:r>
    </w:p>
    <w:p w14:paraId="6350CA3F" w14:textId="77777777" w:rsidR="004E38D3" w:rsidRDefault="00C1131D">
      <w:pPr>
        <w:ind w:left="19" w:right="11"/>
      </w:pPr>
      <w:r>
        <w:t xml:space="preserve">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 оставлять устные и письменные высказывания на основе прочитанного или прослушанного текста на заданную тему по содержанию произведения (не менее 8 предложений), корректировать собственный письменный текст, составлять план собственного </w:t>
      </w:r>
      <w:r>
        <w:tab/>
        <w:t xml:space="preserve">монологического </w:t>
      </w:r>
      <w:r>
        <w:tab/>
        <w:t xml:space="preserve">высказывания, </w:t>
      </w:r>
      <w:r>
        <w:tab/>
        <w:t xml:space="preserve">соблюдать </w:t>
      </w:r>
      <w:r>
        <w:tab/>
        <w:t xml:space="preserve">его </w:t>
      </w:r>
      <w:r>
        <w:tab/>
        <w:t xml:space="preserve">связность </w:t>
      </w:r>
      <w:r>
        <w:tab/>
        <w:t xml:space="preserve">и логичность, использовать выразительные средства языка (синонимы, антонимы, сравнения, эпитеты, олицетворения) в собственном монологическом высказывании, участвовать в диалоге о прочитанном, отвечать на вопросы собеседника, аргументировать свою точку зрения; читать наизусть 6–7 стихотворений разных авторов (по выбору); делить тексты на части и озаглавливать каждую часть, находить в </w:t>
      </w:r>
    </w:p>
    <w:p w14:paraId="2D6BB784" w14:textId="77777777" w:rsidR="004E38D3" w:rsidRDefault="00C1131D">
      <w:pPr>
        <w:spacing w:after="11" w:line="356" w:lineRule="auto"/>
        <w:ind w:left="19" w:right="9"/>
        <w:jc w:val="right"/>
      </w:pPr>
      <w:r>
        <w:t xml:space="preserve">прочитанном тексте нужную информацию; составлять краткий отзыв о прочитанном произведении по заданному алгоритму, сочинять тексты, используя аналогии, иллюстрации, придумывать продолжение прочитанного произведения; ориентироваться в книге по </w:t>
      </w:r>
      <w:proofErr w:type="spellStart"/>
      <w:r>
        <w:t>еѐ</w:t>
      </w:r>
      <w:proofErr w:type="spellEnd"/>
      <w:r>
        <w:t xml:space="preserve"> элементам (автор, название, обложка, </w:t>
      </w:r>
    </w:p>
    <w:p w14:paraId="186C1A9F" w14:textId="77777777" w:rsidR="004E38D3" w:rsidRDefault="00C1131D">
      <w:pPr>
        <w:ind w:left="19" w:right="11"/>
      </w:pPr>
      <w:r>
        <w:t xml:space="preserve">титульный лист, оглавление, предисловие, аннотация, иллюстрации); объяснять значение незнакомого слова с использованием контекста, словаря; использовать </w:t>
      </w:r>
      <w:r>
        <w:lastRenderedPageBreak/>
        <w:t xml:space="preserve">справочную литературу, включая интернет-ресурсы (в условиях контролируемого входа), для получения дополнительной информации в соответствии с учебной задачей. </w:t>
      </w:r>
    </w:p>
    <w:p w14:paraId="06460D2C" w14:textId="77777777" w:rsidR="004E38D3" w:rsidRDefault="00C1131D">
      <w:pPr>
        <w:ind w:left="9" w:right="11" w:firstLine="708"/>
      </w:pPr>
      <w:r>
        <w:t xml:space="preserve">124.10.6. Предметные результаты изучения литературного чтения на родном (марийском) языке. К концу обучения в 4 классе обучающийся научится: </w:t>
      </w:r>
    </w:p>
    <w:p w14:paraId="4874086E" w14:textId="77777777" w:rsidR="004E38D3" w:rsidRDefault="00C1131D">
      <w:pPr>
        <w:ind w:left="9" w:right="11" w:firstLine="708"/>
      </w:pPr>
      <w:r>
        <w:t xml:space="preserve">понимать значимость культурного, литературного и исторического наследия марийского народа, русской и зарубежной литератур, важность изучения истории своей страны и малой родины, знания </w:t>
      </w:r>
      <w:proofErr w:type="spellStart"/>
      <w:r>
        <w:t>еѐ</w:t>
      </w:r>
      <w:proofErr w:type="spellEnd"/>
      <w:r>
        <w:t xml:space="preserve"> памятных дат и выдающихся личностей; представлять основной вектор движения художественной литературы: от народного творчества к авторским формам, рассказывать кратко о знаменитых марийских писателях; воспринимать на слух </w:t>
      </w:r>
      <w:proofErr w:type="spellStart"/>
      <w:r>
        <w:t>объѐмные</w:t>
      </w:r>
      <w:proofErr w:type="spellEnd"/>
      <w:r>
        <w:t xml:space="preserve"> произведения, читать текст в темпе разговорной речи, осмысливая его содержание, читать выразительно, находить созвучные окончания в тексте, читать по ролям с соблюдением норм произношения, расстановки ударения, передавая настроение героя; </w:t>
      </w:r>
    </w:p>
    <w:p w14:paraId="26744DB0" w14:textId="77777777" w:rsidR="004E38D3" w:rsidRDefault="00C1131D">
      <w:pPr>
        <w:spacing w:after="0" w:line="364" w:lineRule="auto"/>
        <w:ind w:left="19" w:right="9"/>
        <w:jc w:val="right"/>
      </w:pPr>
      <w:r>
        <w:t xml:space="preserve">осуществлять элементарный анализ прочитанного произведения: определять жанр, </w:t>
      </w:r>
      <w:r>
        <w:tab/>
        <w:t xml:space="preserve">тему, </w:t>
      </w:r>
      <w:r>
        <w:tab/>
        <w:t xml:space="preserve">основную </w:t>
      </w:r>
      <w:r>
        <w:tab/>
        <w:t xml:space="preserve">мысль </w:t>
      </w:r>
      <w:r>
        <w:tab/>
        <w:t xml:space="preserve">произведения, </w:t>
      </w:r>
      <w:r>
        <w:tab/>
        <w:t xml:space="preserve">выявлять </w:t>
      </w:r>
      <w:r>
        <w:tab/>
      </w:r>
      <w:proofErr w:type="spellStart"/>
      <w:r>
        <w:t>приѐм</w:t>
      </w:r>
      <w:proofErr w:type="spellEnd"/>
      <w:r>
        <w:t xml:space="preserve"> </w:t>
      </w:r>
      <w:r>
        <w:tab/>
        <w:t xml:space="preserve">иронии </w:t>
      </w:r>
      <w:r>
        <w:tab/>
        <w:t xml:space="preserve">в юмористических рассказах, определять отношение автора к героям, определять, какие нравственные уроки скрываются за насмешкой автора; называть особенности жанров зарубежной литературы, сравнивать темы </w:t>
      </w:r>
    </w:p>
    <w:p w14:paraId="56D517BA" w14:textId="77777777" w:rsidR="004E38D3" w:rsidRDefault="00C1131D">
      <w:pPr>
        <w:spacing w:after="154" w:line="259" w:lineRule="auto"/>
        <w:ind w:left="19" w:right="11"/>
      </w:pPr>
      <w:r>
        <w:t xml:space="preserve">произведений марийских, русских и зарубежных писателей; </w:t>
      </w:r>
    </w:p>
    <w:p w14:paraId="47FC1CA7" w14:textId="77777777" w:rsidR="004E38D3" w:rsidRDefault="00C1131D">
      <w:pPr>
        <w:spacing w:after="34"/>
        <w:ind w:left="9" w:right="11" w:firstLine="708"/>
      </w:pPr>
      <w:r>
        <w:t xml:space="preserve">различать автора стихотворения и лирического героя, характеризовать героев прочитанных произведений, высказывать оценочные суждения о героях, обосновывать </w:t>
      </w:r>
      <w:proofErr w:type="spellStart"/>
      <w:r>
        <w:t>своѐ</w:t>
      </w:r>
      <w:proofErr w:type="spellEnd"/>
      <w:r>
        <w:t xml:space="preserve"> высказывание о литературном произведении или герое, подтверждая его фрагментами или отдельными строчками из произведения, использовать изученные средства выразительности языка при характеристике </w:t>
      </w:r>
    </w:p>
    <w:p w14:paraId="2DE40398" w14:textId="77777777" w:rsidR="004E38D3" w:rsidRDefault="00C1131D">
      <w:pPr>
        <w:spacing w:after="0" w:line="357" w:lineRule="auto"/>
        <w:ind w:left="19" w:right="9"/>
        <w:jc w:val="right"/>
      </w:pPr>
      <w:r>
        <w:t xml:space="preserve">героев, сравнивать высказанные сквозными героями точки зрения; различать народную сказку и литературную (авторскую) сказку, оперировать в речи понятиями «сказка», «вымысел», «сказочный персонаж», «традиция», наблюдать за развитием событий в сказке, сравнивать </w:t>
      </w:r>
      <w:proofErr w:type="spellStart"/>
      <w:r>
        <w:t>еѐ</w:t>
      </w:r>
      <w:proofErr w:type="spellEnd"/>
      <w:r>
        <w:t xml:space="preserve"> начало и конец, называть имена </w:t>
      </w:r>
      <w:r>
        <w:lastRenderedPageBreak/>
        <w:t xml:space="preserve">марийских богатырей, составлять план сказки, придумывать собственные сказочные сюжеты; называть жанры музыкального фольклора, различать песни, связанные с </w:t>
      </w:r>
    </w:p>
    <w:p w14:paraId="1F6A984A" w14:textId="77777777" w:rsidR="004E38D3" w:rsidRDefault="00C1131D">
      <w:pPr>
        <w:ind w:left="19" w:right="11"/>
      </w:pPr>
      <w:r>
        <w:t xml:space="preserve">календарными праздниками и обрядами, песни, связанные с различными событиями в личной и семейной жизни людей; читать наизусть 8–10 стихотворений разных авторов (по выбору); составлять план текста и пересказывать текст по составленному плану, самостоятельно исправлять ошибки, допущенные при пересказе, выделять в тексте эпизоды, сопоставлять их; участвовать в диалоге о прочитанном, высказывать свою точку зрения на события, поступки героев, устно и письменно формулировать простые выводы на основе прослушанного или прочитанного текста, подтверждать свой ответ примерами из текста; использовать в своей речи средства художественной выразительности (сравнения, эпитеты, олицетворения, синонимы, антонимы, повторы); </w:t>
      </w:r>
    </w:p>
    <w:p w14:paraId="57611FF4" w14:textId="77777777" w:rsidR="004E38D3" w:rsidRDefault="00C1131D">
      <w:pPr>
        <w:ind w:left="9" w:right="11" w:firstLine="708"/>
      </w:pPr>
      <w:r>
        <w:t xml:space="preserve">самостоятельно выбирать книги в библиотеке с целью решения разных задач (подготовка устного сообщения на </w:t>
      </w:r>
      <w:proofErr w:type="spellStart"/>
      <w:r>
        <w:t>определѐнную</w:t>
      </w:r>
      <w:proofErr w:type="spellEnd"/>
      <w:r>
        <w:t xml:space="preserve"> тему), работать с разными источниками информации (включая словари и справочники) с целью уточнения сведений об авторе текста, истории его создания или литературных </w:t>
      </w:r>
      <w:proofErr w:type="spellStart"/>
      <w:r>
        <w:t>приѐмах</w:t>
      </w:r>
      <w:proofErr w:type="spellEnd"/>
      <w:r>
        <w:t>;</w:t>
      </w:r>
      <w:r>
        <w:rPr>
          <w:i/>
        </w:rPr>
        <w:t xml:space="preserve"> </w:t>
      </w:r>
      <w:r>
        <w:t xml:space="preserve">анализировать загадки, соотносить с отгадками, самостоятельно моделировать </w:t>
      </w:r>
    </w:p>
    <w:p w14:paraId="4413C203" w14:textId="77777777" w:rsidR="004E38D3" w:rsidRDefault="00C1131D">
      <w:pPr>
        <w:ind w:left="717" w:right="282" w:hanging="708"/>
      </w:pPr>
      <w:r>
        <w:t xml:space="preserve">загадки; опираться на авторские ремарки для сочинения собственных стихотворений; в ходе групповой работы инсценировать отдельные произведения. </w:t>
      </w:r>
    </w:p>
    <w:p w14:paraId="4506B5EC" w14:textId="77777777" w:rsidR="004E38D3" w:rsidRDefault="00C1131D">
      <w:pPr>
        <w:numPr>
          <w:ilvl w:val="0"/>
          <w:numId w:val="45"/>
        </w:numPr>
        <w:ind w:right="11" w:firstLine="708"/>
      </w:pPr>
      <w:r>
        <w:t xml:space="preserve">Федеральная рабочая программа по учебному предмету «Литературное чтение на родном (мокшанском, эрзянском) языке». </w:t>
      </w:r>
    </w:p>
    <w:p w14:paraId="2D7DE77E" w14:textId="77777777" w:rsidR="004E38D3" w:rsidRDefault="00C1131D">
      <w:pPr>
        <w:numPr>
          <w:ilvl w:val="1"/>
          <w:numId w:val="45"/>
        </w:numPr>
        <w:ind w:right="11" w:firstLine="708"/>
      </w:pPr>
      <w:r>
        <w:t xml:space="preserve">Федеральная рабочая программа по учебному предмету «Литературное чтение на родном (мокшанском, эрзянском) языке» (предметная область «Родной язык и литературное чтение на родном языке») (далее соответственно – программа по литературному чтению на родном (мокшанском, эрзянском) языке, литературное чтение на родном (мокшанском, эрзянском) языке) разработана для обучающихся, владеющих родным (мокшанским, эрзянским) языком, и включает пояснительную записку, содержание обучения, </w:t>
      </w:r>
      <w:r>
        <w:lastRenderedPageBreak/>
        <w:t xml:space="preserve">планируемые результаты освоения программы по литературному чтению на родном (мокшанском, эрзянском) языке.  </w:t>
      </w:r>
    </w:p>
    <w:p w14:paraId="52268E8F" w14:textId="77777777" w:rsidR="004E38D3" w:rsidRDefault="00C1131D">
      <w:pPr>
        <w:numPr>
          <w:ilvl w:val="1"/>
          <w:numId w:val="45"/>
        </w:numPr>
        <w:ind w:right="11" w:firstLine="708"/>
      </w:pPr>
      <w:r>
        <w:t xml:space="preserve">Пояснительная записка отражает общие цели изучения литературного чтения на родном (мокшанском или эрзянском) языке, место в структуре учебного плана, а также подходы к отбору содержания, к определению планируемых результатов. </w:t>
      </w:r>
    </w:p>
    <w:p w14:paraId="2C37F039" w14:textId="77777777" w:rsidR="004E38D3" w:rsidRDefault="00C1131D">
      <w:pPr>
        <w:numPr>
          <w:ilvl w:val="1"/>
          <w:numId w:val="45"/>
        </w:numPr>
        <w:ind w:right="11" w:firstLine="708"/>
      </w:pPr>
      <w: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7907803D" w14:textId="77777777" w:rsidR="004E38D3" w:rsidRDefault="00C1131D">
      <w:pPr>
        <w:numPr>
          <w:ilvl w:val="1"/>
          <w:numId w:val="45"/>
        </w:numPr>
        <w:ind w:right="11" w:firstLine="708"/>
      </w:pPr>
      <w:r>
        <w:t xml:space="preserve">Планируемые результаты освоения программы по литературному чтению на родном (мокшанском, эрзянском)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 </w:t>
      </w:r>
    </w:p>
    <w:p w14:paraId="2FCF9394" w14:textId="77777777" w:rsidR="004E38D3" w:rsidRDefault="00C1131D">
      <w:pPr>
        <w:numPr>
          <w:ilvl w:val="1"/>
          <w:numId w:val="45"/>
        </w:numPr>
        <w:spacing w:line="259" w:lineRule="auto"/>
        <w:ind w:right="11" w:firstLine="708"/>
      </w:pPr>
      <w:r>
        <w:t xml:space="preserve">Пояснительная записка. </w:t>
      </w:r>
    </w:p>
    <w:p w14:paraId="495D7280" w14:textId="77777777" w:rsidR="004E38D3" w:rsidRDefault="00C1131D">
      <w:pPr>
        <w:numPr>
          <w:ilvl w:val="2"/>
          <w:numId w:val="45"/>
        </w:numPr>
        <w:ind w:right="11" w:firstLine="708"/>
      </w:pPr>
      <w:r>
        <w:t xml:space="preserve">Программа по литературному чтению на родном (мокшанском, эрзянском)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 </w:t>
      </w:r>
    </w:p>
    <w:p w14:paraId="20FE7B42" w14:textId="77777777" w:rsidR="004E38D3" w:rsidRDefault="00C1131D">
      <w:pPr>
        <w:ind w:left="9" w:right="11" w:firstLine="708"/>
      </w:pPr>
      <w:r>
        <w:t xml:space="preserve">Программа по литературному чтению на родном (мокшанском, эрзянском) языке определяет цели, основное содержание предмета, ориентирует на приобщение обучающихся к художественному слову на родном (мокшанском, эрзянском) языке, к истокам и основам мордовской литературы как одной из важнейших </w:t>
      </w:r>
      <w:proofErr w:type="spellStart"/>
      <w:r>
        <w:t>национальнокультурных</w:t>
      </w:r>
      <w:proofErr w:type="spellEnd"/>
      <w:r>
        <w:t xml:space="preserve"> ценностей народа, на формирование этнокультурных знаний. Программа учитывает основные задачи развития, обучения и воспитания, психолого-возрастные особенности обучающихся. Литературное чтение на родном (мокшанском, эрзянском) языке способствует обучению новому учебному виду деятельности, развитию интеллектуально-познавательных, </w:t>
      </w:r>
      <w:proofErr w:type="spellStart"/>
      <w:r>
        <w:t>художественноэстетических</w:t>
      </w:r>
      <w:proofErr w:type="spellEnd"/>
      <w:r>
        <w:t xml:space="preserve"> и творческих способностей, формированию духовно-</w:t>
      </w:r>
      <w:r>
        <w:lastRenderedPageBreak/>
        <w:t xml:space="preserve">нравственных основ личности, соответствующих национальным, общероссийским и общечеловеческим ценностям, культуры межэтнических отношений. </w:t>
      </w:r>
    </w:p>
    <w:p w14:paraId="5DCB55E3" w14:textId="77777777" w:rsidR="004E38D3" w:rsidRDefault="00C1131D">
      <w:pPr>
        <w:ind w:left="9" w:right="11" w:firstLine="708"/>
      </w:pPr>
      <w:r>
        <w:t xml:space="preserve">Программа по литературному чтению на родном (мокшанском, эрзянском) языке построена на основе художественно-эстетического, тематического и литературоведческого принципов. Она содействует сохранению единого образовательного пространства, предоставляет широкие возможности для реализации различных подходов к построению учебного процесса и является основным документом для определения качества обучения. </w:t>
      </w:r>
    </w:p>
    <w:p w14:paraId="5CAAC72B" w14:textId="77777777" w:rsidR="004E38D3" w:rsidRDefault="00C1131D">
      <w:pPr>
        <w:ind w:left="9" w:right="11" w:firstLine="708"/>
      </w:pPr>
      <w:r>
        <w:t xml:space="preserve">Литературное чтение на родном (мокшанском, эрзянском) языке направлено на формирование у обучающихся первоначальных знаний о мордовской детской литературе, развитие их интеллектуальных способностей, создание предпосылок для дальнейшего использования родной литературы в процессе обучения, воспитания и развития качеств личности, отвечающих требованиям общего образования, задачам построения гражданского общества на основе патриотизма, толерантности, диалога культур и уважения многонационального, поликультурного состава российского общества. Отбор произведений для чтения и изучения осуществляется с </w:t>
      </w:r>
      <w:proofErr w:type="spellStart"/>
      <w:r>
        <w:t>учѐтом</w:t>
      </w:r>
      <w:proofErr w:type="spellEnd"/>
      <w:r>
        <w:t xml:space="preserve"> их художественно-эстетической </w:t>
      </w:r>
      <w:r>
        <w:tab/>
        <w:t xml:space="preserve">ценности, </w:t>
      </w:r>
      <w:r>
        <w:tab/>
        <w:t xml:space="preserve">воспитательного </w:t>
      </w:r>
      <w:r>
        <w:tab/>
        <w:t xml:space="preserve">потенциала, соответствия возрастным особенностям обучающихся. </w:t>
      </w:r>
    </w:p>
    <w:p w14:paraId="1EA7B76E" w14:textId="77777777" w:rsidR="004E38D3" w:rsidRDefault="00C1131D">
      <w:pPr>
        <w:numPr>
          <w:ilvl w:val="2"/>
          <w:numId w:val="45"/>
        </w:numPr>
        <w:ind w:right="11" w:firstLine="708"/>
      </w:pPr>
      <w:r>
        <w:t xml:space="preserve">В содержании программы по литературному чтению на родном (мокшанском или эрзянском) языке выделяются следующие содержательные линии: речевая и читательская деятельность, круг детского чтения, творческая деятельность, литературоведческая пропедевтика. </w:t>
      </w:r>
    </w:p>
    <w:p w14:paraId="2334C5A3" w14:textId="77777777" w:rsidR="004E38D3" w:rsidRDefault="00C1131D">
      <w:pPr>
        <w:numPr>
          <w:ilvl w:val="2"/>
          <w:numId w:val="45"/>
        </w:numPr>
        <w:ind w:right="11" w:firstLine="708"/>
      </w:pPr>
      <w:r>
        <w:t xml:space="preserve">Изучение литературного чтения на родном (мокшанском, эрзянском) языке направлено на достижение следующих целей: </w:t>
      </w:r>
    </w:p>
    <w:p w14:paraId="3A8ECD6A" w14:textId="77777777" w:rsidR="004E38D3" w:rsidRDefault="00C1131D">
      <w:pPr>
        <w:ind w:left="9" w:right="11" w:firstLine="708"/>
      </w:pPr>
      <w:r>
        <w:t xml:space="preserve">формирование читательской компетентности обучающегося, предполагающей владение техникой чтения, </w:t>
      </w:r>
      <w:proofErr w:type="spellStart"/>
      <w:r>
        <w:t>приѐмами</w:t>
      </w:r>
      <w:proofErr w:type="spellEnd"/>
      <w:r>
        <w:t xml:space="preserve"> понимания прочитанного и </w:t>
      </w:r>
      <w:proofErr w:type="spellStart"/>
      <w:r>
        <w:t>прослушанног</w:t>
      </w:r>
      <w:proofErr w:type="spellEnd"/>
      <w:r>
        <w:t xml:space="preserve"> о художественного текста, развитие умения пересказа, эмоционального отклика и рассуждения о прочитанном; воспитание ценностного отношения к мордовской литературе как существенной части родной культуры; осознание роли чтения в </w:t>
      </w:r>
      <w:r>
        <w:lastRenderedPageBreak/>
        <w:t xml:space="preserve">успешности обучения и повседневной жизни; формирование духовной потребности в постоянном чтении; овладение речевой, письменной и коммуникативной культурой на родном </w:t>
      </w:r>
    </w:p>
    <w:p w14:paraId="136B3520" w14:textId="77777777" w:rsidR="004E38D3" w:rsidRDefault="00C1131D">
      <w:pPr>
        <w:ind w:left="717" w:right="3394" w:hanging="708"/>
      </w:pPr>
      <w:r>
        <w:t xml:space="preserve">(мокшанском, эрзянском) языке; развитие способностей к творческой деятельности.  </w:t>
      </w:r>
    </w:p>
    <w:p w14:paraId="12E1C965" w14:textId="77777777" w:rsidR="004E38D3" w:rsidRDefault="00C1131D">
      <w:pPr>
        <w:numPr>
          <w:ilvl w:val="2"/>
          <w:numId w:val="45"/>
        </w:numPr>
        <w:ind w:right="11" w:firstLine="708"/>
      </w:pPr>
      <w:r>
        <w:t xml:space="preserve">Общее число часов, рекомендованных для изучения литературного чтения на родном (мокшанском, эрзянском) языке, – 112 часов: в 1 классе – 10 часов (1 час в неделю), во 2 классе – 34 часа (1 час в неделю), в 3 классе – 34 часа (1 час в неделю), в 4 классе – 34 часа (1 час в неделю).  </w:t>
      </w:r>
    </w:p>
    <w:p w14:paraId="7AF7E714" w14:textId="77777777" w:rsidR="004E38D3" w:rsidRDefault="00C1131D">
      <w:pPr>
        <w:numPr>
          <w:ilvl w:val="1"/>
          <w:numId w:val="45"/>
        </w:numPr>
        <w:spacing w:after="131" w:line="259" w:lineRule="auto"/>
        <w:ind w:right="11" w:firstLine="708"/>
      </w:pPr>
      <w:r>
        <w:t xml:space="preserve">Содержание обучения в 1 классе.  </w:t>
      </w:r>
    </w:p>
    <w:p w14:paraId="1368DDBC" w14:textId="77777777" w:rsidR="004E38D3" w:rsidRDefault="00C1131D">
      <w:pPr>
        <w:numPr>
          <w:ilvl w:val="2"/>
          <w:numId w:val="45"/>
        </w:numPr>
        <w:spacing w:after="133" w:line="259" w:lineRule="auto"/>
        <w:ind w:right="11" w:firstLine="708"/>
      </w:pPr>
      <w:r>
        <w:t xml:space="preserve">Речевая и читательская деятельность. </w:t>
      </w:r>
    </w:p>
    <w:p w14:paraId="390F2554" w14:textId="77777777" w:rsidR="004E38D3" w:rsidRDefault="00C1131D">
      <w:pPr>
        <w:ind w:left="9" w:right="11" w:firstLine="708"/>
      </w:pPr>
      <w:r>
        <w:t xml:space="preserve">Ориентирование в учебнике по оглавлению, иллюстрациям и прочим элементам. Восприятие на слух и самостоятельное чтение фольклорных и литературных произведений. Развитие навыка чтения: чтение целыми словами с постепенным увеличением скорости (беглое чтение). Чтение про себя с воспроизведением содержания прочитанного. Выработка правильной интонации (понижение и повышение тона звучащей речи) при чтении вслух. Практическое освоение умения отличать текст от набора предложений, выделение способов организации текста: заголовок, абзац, автор. </w:t>
      </w:r>
    </w:p>
    <w:p w14:paraId="1517CB8E" w14:textId="77777777" w:rsidR="004E38D3" w:rsidRDefault="00C1131D">
      <w:pPr>
        <w:numPr>
          <w:ilvl w:val="2"/>
          <w:numId w:val="45"/>
        </w:numPr>
        <w:spacing w:after="133" w:line="259" w:lineRule="auto"/>
        <w:ind w:right="11" w:firstLine="708"/>
      </w:pPr>
      <w:r>
        <w:t xml:space="preserve">Круг детского чтения. </w:t>
      </w:r>
    </w:p>
    <w:p w14:paraId="4CE8B75D" w14:textId="77777777" w:rsidR="004E38D3" w:rsidRDefault="00C1131D">
      <w:pPr>
        <w:numPr>
          <w:ilvl w:val="3"/>
          <w:numId w:val="45"/>
        </w:numPr>
        <w:spacing w:after="131" w:line="259" w:lineRule="auto"/>
        <w:ind w:right="11" w:firstLine="708"/>
      </w:pPr>
      <w:r>
        <w:t xml:space="preserve">Жили-были буквы. </w:t>
      </w:r>
    </w:p>
    <w:p w14:paraId="16CF4E25" w14:textId="77777777" w:rsidR="004E38D3" w:rsidRDefault="00C1131D">
      <w:pPr>
        <w:spacing w:after="136" w:line="259" w:lineRule="auto"/>
        <w:ind w:left="19" w:right="9"/>
        <w:jc w:val="right"/>
      </w:pPr>
      <w:r>
        <w:t xml:space="preserve">Стихи мордовских авторов о нужности и важности каждой буквы алфавита: </w:t>
      </w:r>
    </w:p>
    <w:p w14:paraId="29F58F60" w14:textId="77777777" w:rsidR="004E38D3" w:rsidRDefault="00C1131D">
      <w:pPr>
        <w:spacing w:after="132" w:line="259" w:lineRule="auto"/>
        <w:ind w:left="19" w:right="11"/>
      </w:pPr>
      <w:r>
        <w:t>Н.Б. Голенков «</w:t>
      </w:r>
      <w:proofErr w:type="spellStart"/>
      <w:r>
        <w:t>Эрьготьф</w:t>
      </w:r>
      <w:proofErr w:type="spellEnd"/>
      <w:r>
        <w:t xml:space="preserve"> </w:t>
      </w:r>
      <w:proofErr w:type="spellStart"/>
      <w:r>
        <w:t>букват</w:t>
      </w:r>
      <w:proofErr w:type="spellEnd"/>
      <w:r>
        <w:t xml:space="preserve">» (на мокшанском языке) – «Потерявшиеся буквы», </w:t>
      </w:r>
    </w:p>
    <w:p w14:paraId="4C8A169D" w14:textId="77777777" w:rsidR="004E38D3" w:rsidRDefault="00C1131D">
      <w:pPr>
        <w:spacing w:after="133" w:line="259" w:lineRule="auto"/>
        <w:ind w:left="19" w:right="11"/>
      </w:pPr>
      <w:r>
        <w:t xml:space="preserve">Н.И. </w:t>
      </w:r>
      <w:proofErr w:type="spellStart"/>
      <w:r>
        <w:t>Ишуткин</w:t>
      </w:r>
      <w:proofErr w:type="spellEnd"/>
      <w:r>
        <w:t xml:space="preserve"> «</w:t>
      </w:r>
      <w:proofErr w:type="spellStart"/>
      <w:r>
        <w:t>Буквась</w:t>
      </w:r>
      <w:proofErr w:type="spellEnd"/>
      <w:r>
        <w:t xml:space="preserve"> </w:t>
      </w:r>
      <w:proofErr w:type="spellStart"/>
      <w:r>
        <w:t>оргодсь</w:t>
      </w:r>
      <w:proofErr w:type="spellEnd"/>
      <w:r>
        <w:t xml:space="preserve">» (на эрзянском языке) – «Буква сбежала».  </w:t>
      </w:r>
    </w:p>
    <w:p w14:paraId="68925C79" w14:textId="77777777" w:rsidR="004E38D3" w:rsidRDefault="00C1131D">
      <w:pPr>
        <w:numPr>
          <w:ilvl w:val="3"/>
          <w:numId w:val="45"/>
        </w:numPr>
        <w:ind w:right="11" w:firstLine="708"/>
      </w:pPr>
      <w:r>
        <w:t xml:space="preserve">Устное народное творчество (малые фольклорные жанры, народные сказки). </w:t>
      </w:r>
    </w:p>
    <w:p w14:paraId="51F28D2F" w14:textId="77777777" w:rsidR="004E38D3" w:rsidRDefault="00C1131D">
      <w:pPr>
        <w:numPr>
          <w:ilvl w:val="4"/>
          <w:numId w:val="45"/>
        </w:numPr>
        <w:ind w:right="11" w:firstLine="708"/>
      </w:pPr>
      <w:r>
        <w:t>Малые жанры мордовского фольклора. Многообразие малых жанров: прибаутка «</w:t>
      </w:r>
      <w:proofErr w:type="spellStart"/>
      <w:r>
        <w:t>Снавня</w:t>
      </w:r>
      <w:proofErr w:type="spellEnd"/>
      <w:r>
        <w:t>» (на мокшанском языке), «</w:t>
      </w:r>
      <w:proofErr w:type="spellStart"/>
      <w:r>
        <w:t>Кснавне</w:t>
      </w:r>
      <w:proofErr w:type="spellEnd"/>
      <w:r>
        <w:t xml:space="preserve">» (на эрзянском языке) («Горошинка»), потешка </w:t>
      </w:r>
      <w:r>
        <w:lastRenderedPageBreak/>
        <w:t xml:space="preserve">«Тьфу, тьфу, </w:t>
      </w:r>
      <w:proofErr w:type="spellStart"/>
      <w:r>
        <w:t>цѐраня</w:t>
      </w:r>
      <w:proofErr w:type="spellEnd"/>
      <w:r>
        <w:t xml:space="preserve">» (на мокшанском языке), «Тьфу, тьфу, </w:t>
      </w:r>
      <w:proofErr w:type="spellStart"/>
      <w:r>
        <w:t>цѐрыне</w:t>
      </w:r>
      <w:proofErr w:type="spellEnd"/>
      <w:r>
        <w:t>» (на эрзянском языке) («Тьфу, тьфу, мальчик»), колядка «</w:t>
      </w:r>
      <w:proofErr w:type="spellStart"/>
      <w:r>
        <w:t>Каляда</w:t>
      </w:r>
      <w:proofErr w:type="spellEnd"/>
      <w:r>
        <w:t xml:space="preserve">! </w:t>
      </w:r>
      <w:proofErr w:type="spellStart"/>
      <w:r>
        <w:t>Бабазе</w:t>
      </w:r>
      <w:proofErr w:type="spellEnd"/>
      <w:r>
        <w:t xml:space="preserve"> </w:t>
      </w:r>
      <w:proofErr w:type="spellStart"/>
      <w:r>
        <w:t>панць</w:t>
      </w:r>
      <w:proofErr w:type="spellEnd"/>
      <w:r>
        <w:t xml:space="preserve"> </w:t>
      </w:r>
      <w:proofErr w:type="spellStart"/>
      <w:r>
        <w:t>сюкорнят</w:t>
      </w:r>
      <w:proofErr w:type="spellEnd"/>
      <w:r>
        <w:t>» (на мокшанском языке), «</w:t>
      </w:r>
      <w:proofErr w:type="spellStart"/>
      <w:r>
        <w:t>Каляда</w:t>
      </w:r>
      <w:proofErr w:type="spellEnd"/>
      <w:r>
        <w:t xml:space="preserve">! Бабам </w:t>
      </w:r>
      <w:proofErr w:type="spellStart"/>
      <w:r>
        <w:t>пансь</w:t>
      </w:r>
      <w:proofErr w:type="spellEnd"/>
      <w:r>
        <w:t xml:space="preserve"> </w:t>
      </w:r>
      <w:proofErr w:type="spellStart"/>
      <w:r>
        <w:t>прякинеть</w:t>
      </w:r>
      <w:proofErr w:type="spellEnd"/>
      <w:r>
        <w:t>» (на эрзянском языке) («Коляда! Бабушка испекла пироги»), колыбельные песни: («</w:t>
      </w:r>
      <w:proofErr w:type="spellStart"/>
      <w:r>
        <w:t>Нюрямонь</w:t>
      </w:r>
      <w:proofErr w:type="spellEnd"/>
      <w:r>
        <w:t xml:space="preserve"> </w:t>
      </w:r>
      <w:proofErr w:type="spellStart"/>
      <w:r>
        <w:t>моронят</w:t>
      </w:r>
      <w:proofErr w:type="spellEnd"/>
      <w:r>
        <w:t>» (на мокшанском языке), «</w:t>
      </w:r>
      <w:proofErr w:type="spellStart"/>
      <w:r>
        <w:t>Нурямонь</w:t>
      </w:r>
      <w:proofErr w:type="spellEnd"/>
      <w:r>
        <w:t xml:space="preserve"> </w:t>
      </w:r>
      <w:proofErr w:type="spellStart"/>
      <w:r>
        <w:t>морынеть</w:t>
      </w:r>
      <w:proofErr w:type="spellEnd"/>
      <w:r>
        <w:t xml:space="preserve">» (на эрзянском языке) («Колыбельная»).  </w:t>
      </w:r>
    </w:p>
    <w:p w14:paraId="611F2E3F" w14:textId="77777777" w:rsidR="004E38D3" w:rsidRDefault="00C1131D">
      <w:pPr>
        <w:numPr>
          <w:ilvl w:val="4"/>
          <w:numId w:val="45"/>
        </w:numPr>
        <w:ind w:right="11" w:firstLine="708"/>
      </w:pPr>
      <w:r>
        <w:t>Народная сказка</w:t>
      </w:r>
      <w:r>
        <w:rPr>
          <w:i/>
        </w:rPr>
        <w:t>.</w:t>
      </w:r>
      <w:r>
        <w:t xml:space="preserve"> Реальность и волшебство в сказке. Герои сказочных произведений. Нравственные ценности и идеи в мордовских народных сказках. Сказки о животных: «Ёжу </w:t>
      </w:r>
      <w:proofErr w:type="spellStart"/>
      <w:r>
        <w:t>атякш</w:t>
      </w:r>
      <w:proofErr w:type="spellEnd"/>
      <w:r>
        <w:t>» (на мокшанском языке), «</w:t>
      </w:r>
      <w:proofErr w:type="spellStart"/>
      <w:r>
        <w:t>Ёжов</w:t>
      </w:r>
      <w:proofErr w:type="spellEnd"/>
      <w:r>
        <w:t xml:space="preserve"> </w:t>
      </w:r>
      <w:proofErr w:type="spellStart"/>
      <w:r>
        <w:t>атякш</w:t>
      </w:r>
      <w:proofErr w:type="spellEnd"/>
      <w:r>
        <w:t>» (на эрзянском языке) («Хитрый петух»), «</w:t>
      </w:r>
      <w:proofErr w:type="spellStart"/>
      <w:r>
        <w:t>Келазсь</w:t>
      </w:r>
      <w:proofErr w:type="spellEnd"/>
      <w:r>
        <w:t xml:space="preserve"> и </w:t>
      </w:r>
      <w:proofErr w:type="spellStart"/>
      <w:r>
        <w:t>каргсь</w:t>
      </w:r>
      <w:proofErr w:type="spellEnd"/>
      <w:r>
        <w:t>» (на мокшанском языке), «</w:t>
      </w:r>
      <w:proofErr w:type="spellStart"/>
      <w:r>
        <w:t>Ривезесь</w:t>
      </w:r>
      <w:proofErr w:type="spellEnd"/>
      <w:r>
        <w:t xml:space="preserve"> </w:t>
      </w:r>
      <w:proofErr w:type="spellStart"/>
      <w:r>
        <w:t>ды</w:t>
      </w:r>
      <w:proofErr w:type="spellEnd"/>
      <w:r>
        <w:t xml:space="preserve"> </w:t>
      </w:r>
      <w:proofErr w:type="spellStart"/>
      <w:r>
        <w:t>каргось</w:t>
      </w:r>
      <w:proofErr w:type="spellEnd"/>
      <w:r>
        <w:t xml:space="preserve">» (на эрзянском языке) («Лиса и журавль»). </w:t>
      </w:r>
    </w:p>
    <w:p w14:paraId="043E0F7E" w14:textId="77777777" w:rsidR="004E38D3" w:rsidRDefault="00C1131D">
      <w:pPr>
        <w:numPr>
          <w:ilvl w:val="3"/>
          <w:numId w:val="45"/>
        </w:numPr>
        <w:ind w:right="11" w:firstLine="708"/>
      </w:pPr>
      <w:r>
        <w:t xml:space="preserve">Произведения о детях и дружбе, родном крае, его природе и истории, о национальных героях, о животных, семье и традициях и другие тематические блоки. </w:t>
      </w:r>
    </w:p>
    <w:p w14:paraId="5BE4F7C3" w14:textId="77777777" w:rsidR="004E38D3" w:rsidRDefault="00C1131D">
      <w:pPr>
        <w:numPr>
          <w:ilvl w:val="4"/>
          <w:numId w:val="45"/>
        </w:numPr>
        <w:ind w:right="11" w:firstLine="708"/>
      </w:pPr>
      <w:r>
        <w:t xml:space="preserve">Произведения о родной природе. Отражение в произведениях любви к малой Родине и природе родного края.  </w:t>
      </w:r>
    </w:p>
    <w:p w14:paraId="7A01ED5F" w14:textId="77777777" w:rsidR="004E38D3" w:rsidRDefault="00C1131D">
      <w:pPr>
        <w:ind w:left="9" w:right="11" w:firstLine="708"/>
      </w:pPr>
      <w:r>
        <w:t xml:space="preserve">Стихотворения: Н.П. </w:t>
      </w:r>
      <w:proofErr w:type="spellStart"/>
      <w:r>
        <w:t>Циликин</w:t>
      </w:r>
      <w:proofErr w:type="spellEnd"/>
      <w:r>
        <w:t xml:space="preserve"> «</w:t>
      </w:r>
      <w:proofErr w:type="spellStart"/>
      <w:r>
        <w:t>Тундань</w:t>
      </w:r>
      <w:proofErr w:type="spellEnd"/>
      <w:r>
        <w:t xml:space="preserve"> </w:t>
      </w:r>
      <w:proofErr w:type="spellStart"/>
      <w:r>
        <w:t>шинь</w:t>
      </w:r>
      <w:proofErr w:type="spellEnd"/>
      <w:r>
        <w:t xml:space="preserve"> </w:t>
      </w:r>
      <w:proofErr w:type="spellStart"/>
      <w:r>
        <w:t>сюролдатне</w:t>
      </w:r>
      <w:proofErr w:type="spellEnd"/>
      <w:r>
        <w:t>» (на мокшанском языке) («Весенние солнечные лучи»), Г.П. Агейкин «</w:t>
      </w:r>
      <w:proofErr w:type="spellStart"/>
      <w:r>
        <w:t>Тундось</w:t>
      </w:r>
      <w:proofErr w:type="spellEnd"/>
      <w:r>
        <w:t xml:space="preserve"> </w:t>
      </w:r>
      <w:proofErr w:type="spellStart"/>
      <w:r>
        <w:t>сась</w:t>
      </w:r>
      <w:proofErr w:type="spellEnd"/>
      <w:r>
        <w:t xml:space="preserve">» (на эрзянском языке) («Пришла весна»). </w:t>
      </w:r>
    </w:p>
    <w:p w14:paraId="36FC472E" w14:textId="77777777" w:rsidR="004E38D3" w:rsidRDefault="00C1131D">
      <w:pPr>
        <w:numPr>
          <w:ilvl w:val="4"/>
          <w:numId w:val="45"/>
        </w:numPr>
        <w:spacing w:after="131" w:line="259" w:lineRule="auto"/>
        <w:ind w:right="11" w:firstLine="708"/>
      </w:pPr>
      <w:r>
        <w:t xml:space="preserve">О братьях наших меньших. </w:t>
      </w:r>
    </w:p>
    <w:p w14:paraId="07437852" w14:textId="77777777" w:rsidR="004E38D3" w:rsidRDefault="00C1131D">
      <w:pPr>
        <w:spacing w:after="133" w:line="259" w:lineRule="auto"/>
        <w:ind w:left="742" w:right="11"/>
      </w:pPr>
      <w:r>
        <w:t xml:space="preserve">Воспитание добрых чувств и бережного отношения к животным.  </w:t>
      </w:r>
    </w:p>
    <w:p w14:paraId="426B95A4" w14:textId="77777777" w:rsidR="004E38D3" w:rsidRDefault="00C1131D">
      <w:pPr>
        <w:ind w:left="9" w:right="11" w:firstLine="708"/>
      </w:pPr>
      <w:r>
        <w:t>Стихотворения о животных: З.Ф. Дорофеев «</w:t>
      </w:r>
      <w:proofErr w:type="spellStart"/>
      <w:r>
        <w:t>Кукуня</w:t>
      </w:r>
      <w:proofErr w:type="spellEnd"/>
      <w:r>
        <w:t>» (на мокшанском языке) («</w:t>
      </w:r>
      <w:proofErr w:type="spellStart"/>
      <w:r>
        <w:t>Кукушечка</w:t>
      </w:r>
      <w:proofErr w:type="spellEnd"/>
      <w:r>
        <w:t xml:space="preserve">»), С.М. </w:t>
      </w:r>
      <w:proofErr w:type="spellStart"/>
      <w:r>
        <w:t>Люлякина</w:t>
      </w:r>
      <w:proofErr w:type="spellEnd"/>
      <w:r>
        <w:t xml:space="preserve"> «Монь </w:t>
      </w:r>
      <w:proofErr w:type="spellStart"/>
      <w:r>
        <w:t>ялгам</w:t>
      </w:r>
      <w:proofErr w:type="spellEnd"/>
      <w:r>
        <w:t xml:space="preserve">» (на эрзянском языке) («Мой друг»), Н.И. </w:t>
      </w:r>
      <w:proofErr w:type="spellStart"/>
      <w:r>
        <w:t>Ишуткин</w:t>
      </w:r>
      <w:proofErr w:type="spellEnd"/>
      <w:r>
        <w:t xml:space="preserve"> «</w:t>
      </w:r>
      <w:proofErr w:type="spellStart"/>
      <w:r>
        <w:t>Вирень-паксянь</w:t>
      </w:r>
      <w:proofErr w:type="spellEnd"/>
      <w:r>
        <w:t xml:space="preserve"> </w:t>
      </w:r>
      <w:proofErr w:type="spellStart"/>
      <w:r>
        <w:t>ракшатне</w:t>
      </w:r>
      <w:proofErr w:type="spellEnd"/>
      <w:r>
        <w:t xml:space="preserve">» (на мокшанском языке), «Идем </w:t>
      </w:r>
      <w:proofErr w:type="spellStart"/>
      <w:r>
        <w:t>ракшань</w:t>
      </w:r>
      <w:proofErr w:type="spellEnd"/>
      <w:r>
        <w:t xml:space="preserve"> </w:t>
      </w:r>
      <w:proofErr w:type="spellStart"/>
      <w:r>
        <w:t>мастор</w:t>
      </w:r>
      <w:proofErr w:type="spellEnd"/>
      <w:r>
        <w:t xml:space="preserve">» (на эрзянском языке) («Мир диких зверей»). </w:t>
      </w:r>
    </w:p>
    <w:p w14:paraId="345882BB" w14:textId="77777777" w:rsidR="004E38D3" w:rsidRDefault="00C1131D">
      <w:pPr>
        <w:ind w:left="9" w:right="11" w:firstLine="708"/>
      </w:pPr>
      <w:r>
        <w:t xml:space="preserve">Рассказы: Я.М. </w:t>
      </w:r>
      <w:proofErr w:type="spellStart"/>
      <w:r>
        <w:t>Пинясов</w:t>
      </w:r>
      <w:proofErr w:type="spellEnd"/>
      <w:r>
        <w:t xml:space="preserve"> «</w:t>
      </w:r>
      <w:proofErr w:type="spellStart"/>
      <w:r>
        <w:t>Вернай</w:t>
      </w:r>
      <w:proofErr w:type="spellEnd"/>
      <w:r>
        <w:t xml:space="preserve"> </w:t>
      </w:r>
      <w:proofErr w:type="spellStart"/>
      <w:r>
        <w:t>ялга</w:t>
      </w:r>
      <w:proofErr w:type="spellEnd"/>
      <w:r>
        <w:t xml:space="preserve">» (на мокшанском языке), «Верной </w:t>
      </w:r>
      <w:proofErr w:type="spellStart"/>
      <w:r>
        <w:t>ялга</w:t>
      </w:r>
      <w:proofErr w:type="spellEnd"/>
      <w:r>
        <w:t xml:space="preserve">» (на эрзянском языке) («Верный друг»). </w:t>
      </w:r>
    </w:p>
    <w:p w14:paraId="429C04B8" w14:textId="77777777" w:rsidR="004E38D3" w:rsidRDefault="00C1131D">
      <w:pPr>
        <w:numPr>
          <w:ilvl w:val="4"/>
          <w:numId w:val="45"/>
        </w:numPr>
        <w:spacing w:after="131" w:line="259" w:lineRule="auto"/>
        <w:ind w:right="11" w:firstLine="708"/>
      </w:pPr>
      <w:r>
        <w:lastRenderedPageBreak/>
        <w:t xml:space="preserve">Произведения о детях.  </w:t>
      </w:r>
    </w:p>
    <w:p w14:paraId="766DD6F0" w14:textId="77777777" w:rsidR="004E38D3" w:rsidRDefault="00C1131D">
      <w:pPr>
        <w:ind w:left="9" w:right="11" w:firstLine="708"/>
      </w:pPr>
      <w:r>
        <w:t xml:space="preserve">Стихотворения: П.К. </w:t>
      </w:r>
      <w:proofErr w:type="spellStart"/>
      <w:r>
        <w:t>Торопкин</w:t>
      </w:r>
      <w:proofErr w:type="spellEnd"/>
      <w:r>
        <w:t xml:space="preserve"> «</w:t>
      </w:r>
      <w:proofErr w:type="spellStart"/>
      <w:r>
        <w:t>Оцю</w:t>
      </w:r>
      <w:proofErr w:type="spellEnd"/>
      <w:r>
        <w:t xml:space="preserve"> </w:t>
      </w:r>
      <w:proofErr w:type="spellStart"/>
      <w:r>
        <w:t>тевс</w:t>
      </w:r>
      <w:proofErr w:type="spellEnd"/>
      <w:r>
        <w:t xml:space="preserve"> </w:t>
      </w:r>
      <w:proofErr w:type="spellStart"/>
      <w:r>
        <w:t>кундасть</w:t>
      </w:r>
      <w:proofErr w:type="spellEnd"/>
      <w:r>
        <w:t xml:space="preserve">» (на мокшанском языке) («За большое дело взялись»), Е.И. </w:t>
      </w:r>
      <w:proofErr w:type="spellStart"/>
      <w:r>
        <w:t>Пятаев</w:t>
      </w:r>
      <w:proofErr w:type="spellEnd"/>
      <w:r>
        <w:t xml:space="preserve"> «</w:t>
      </w:r>
      <w:proofErr w:type="spellStart"/>
      <w:r>
        <w:t>Лездамо</w:t>
      </w:r>
      <w:proofErr w:type="spellEnd"/>
      <w:r>
        <w:t xml:space="preserve">» (на эрзянском языке) («Помощь»).  </w:t>
      </w:r>
    </w:p>
    <w:p w14:paraId="6EDBBC0E" w14:textId="77777777" w:rsidR="004E38D3" w:rsidRDefault="00C1131D">
      <w:pPr>
        <w:ind w:left="9" w:right="11" w:firstLine="708"/>
      </w:pPr>
      <w:r>
        <w:t xml:space="preserve">Рассказы: Я.М </w:t>
      </w:r>
      <w:proofErr w:type="spellStart"/>
      <w:r>
        <w:t>Пинясов</w:t>
      </w:r>
      <w:proofErr w:type="spellEnd"/>
      <w:r>
        <w:t xml:space="preserve"> «</w:t>
      </w:r>
      <w:proofErr w:type="spellStart"/>
      <w:r>
        <w:t>Кодамкс</w:t>
      </w:r>
      <w:proofErr w:type="spellEnd"/>
      <w:r>
        <w:t xml:space="preserve"> </w:t>
      </w:r>
      <w:proofErr w:type="spellStart"/>
      <w:r>
        <w:t>эряви</w:t>
      </w:r>
      <w:proofErr w:type="spellEnd"/>
      <w:r>
        <w:t xml:space="preserve"> </w:t>
      </w:r>
      <w:proofErr w:type="spellStart"/>
      <w:r>
        <w:t>улемс</w:t>
      </w:r>
      <w:proofErr w:type="spellEnd"/>
      <w:r>
        <w:t>» (на мокшанском языке), «</w:t>
      </w:r>
      <w:proofErr w:type="spellStart"/>
      <w:r>
        <w:t>Кодамокс</w:t>
      </w:r>
      <w:proofErr w:type="spellEnd"/>
      <w:r>
        <w:t xml:space="preserve"> </w:t>
      </w:r>
      <w:proofErr w:type="spellStart"/>
      <w:r>
        <w:t>эряви</w:t>
      </w:r>
      <w:proofErr w:type="spellEnd"/>
      <w:r>
        <w:t xml:space="preserve"> </w:t>
      </w:r>
      <w:proofErr w:type="spellStart"/>
      <w:r>
        <w:t>улемс</w:t>
      </w:r>
      <w:proofErr w:type="spellEnd"/>
      <w:r>
        <w:t xml:space="preserve">» (на эрзянском языке) («Каким надо быть»). </w:t>
      </w:r>
    </w:p>
    <w:p w14:paraId="7ECA637D" w14:textId="77777777" w:rsidR="004E38D3" w:rsidRDefault="00C1131D">
      <w:pPr>
        <w:numPr>
          <w:ilvl w:val="2"/>
          <w:numId w:val="45"/>
        </w:numPr>
        <w:spacing w:after="133" w:line="259" w:lineRule="auto"/>
        <w:ind w:right="11" w:firstLine="708"/>
      </w:pPr>
      <w:r>
        <w:t xml:space="preserve">Творческая деятельность.  </w:t>
      </w:r>
    </w:p>
    <w:p w14:paraId="35579CBC" w14:textId="77777777" w:rsidR="004E38D3" w:rsidRDefault="00C1131D">
      <w:pPr>
        <w:ind w:left="9" w:right="11" w:firstLine="708"/>
      </w:pPr>
      <w:r>
        <w:t xml:space="preserve">Осмысление иллюстраций к тексту как отражения эмоционального отклика на произведение. Создание иллюстрации по содержанию прочитанного или прослушанного произведения. Постижение интонационного рисунка выразительного чтения: ритма, темпа, силы голоса. </w:t>
      </w:r>
    </w:p>
    <w:p w14:paraId="7D24A88B" w14:textId="77777777" w:rsidR="004E38D3" w:rsidRDefault="00C1131D">
      <w:pPr>
        <w:numPr>
          <w:ilvl w:val="2"/>
          <w:numId w:val="45"/>
        </w:numPr>
        <w:spacing w:after="131" w:line="259" w:lineRule="auto"/>
        <w:ind w:right="11" w:firstLine="708"/>
      </w:pPr>
      <w:r>
        <w:t xml:space="preserve">Литературоведческая пропедевтика. </w:t>
      </w:r>
    </w:p>
    <w:p w14:paraId="0262CAF2" w14:textId="77777777" w:rsidR="004E38D3" w:rsidRDefault="00C1131D">
      <w:pPr>
        <w:ind w:left="9" w:right="11" w:firstLine="708"/>
      </w:pPr>
      <w:r>
        <w:t xml:space="preserve">Восприятие художественной литературы как вида искусства. Сравнение прозаической и стихотворной речи, осмысление различий на уровне формы. Анализ произведения на элементарном уровне, определение темы (о </w:t>
      </w:r>
      <w:proofErr w:type="spellStart"/>
      <w:r>
        <w:t>чѐм</w:t>
      </w:r>
      <w:proofErr w:type="spellEnd"/>
      <w:r>
        <w:t xml:space="preserve"> говорится) и главной мысли произведения.  </w:t>
      </w:r>
    </w:p>
    <w:p w14:paraId="23104F80" w14:textId="77777777" w:rsidR="004E38D3" w:rsidRDefault="00C1131D">
      <w:pPr>
        <w:numPr>
          <w:ilvl w:val="1"/>
          <w:numId w:val="45"/>
        </w:numPr>
        <w:spacing w:after="131" w:line="259" w:lineRule="auto"/>
        <w:ind w:right="11" w:firstLine="708"/>
      </w:pPr>
      <w:r>
        <w:t xml:space="preserve">Содержание обучения во 2 классе. </w:t>
      </w:r>
    </w:p>
    <w:p w14:paraId="43C6B413" w14:textId="77777777" w:rsidR="004E38D3" w:rsidRDefault="00C1131D">
      <w:pPr>
        <w:numPr>
          <w:ilvl w:val="2"/>
          <w:numId w:val="45"/>
        </w:numPr>
        <w:spacing w:line="259" w:lineRule="auto"/>
        <w:ind w:right="11" w:firstLine="708"/>
      </w:pPr>
      <w:r>
        <w:t xml:space="preserve">Речевая и читательская деятельность. </w:t>
      </w:r>
    </w:p>
    <w:p w14:paraId="38F70DD3" w14:textId="77777777" w:rsidR="004E38D3" w:rsidRDefault="00C1131D">
      <w:pPr>
        <w:ind w:left="9" w:right="11" w:firstLine="708"/>
      </w:pPr>
      <w:r>
        <w:t xml:space="preserve">Совершенствование навыка чтения прозаического и поэтического текста вслух целыми словами без пропусков и перестановок букв и слогов. Формирование навыка чтения наизусть с соблюдением орфоэпических и пунктуационных норм. Участие в диалоге: понимание вопросов собеседника и умение отвечать на них в соответствии с правилами речевого этикета. Составление простого плана текста. Краткая характеристика героев и сказочных персонажей, оценивание поступков героев произведения (на уровне хороший – плохой). Выражение собственного отношения к поступкам главного героя.  </w:t>
      </w:r>
    </w:p>
    <w:p w14:paraId="78DA3815" w14:textId="77777777" w:rsidR="004E38D3" w:rsidRDefault="00C1131D">
      <w:pPr>
        <w:numPr>
          <w:ilvl w:val="2"/>
          <w:numId w:val="45"/>
        </w:numPr>
        <w:spacing w:after="133" w:line="259" w:lineRule="auto"/>
        <w:ind w:right="11" w:firstLine="708"/>
      </w:pPr>
      <w:r>
        <w:t xml:space="preserve">Круг детского чтения. </w:t>
      </w:r>
    </w:p>
    <w:p w14:paraId="66A67510" w14:textId="77777777" w:rsidR="004E38D3" w:rsidRDefault="00C1131D">
      <w:pPr>
        <w:numPr>
          <w:ilvl w:val="3"/>
          <w:numId w:val="45"/>
        </w:numPr>
        <w:spacing w:after="131" w:line="259" w:lineRule="auto"/>
        <w:ind w:right="11" w:firstLine="708"/>
      </w:pPr>
      <w:r>
        <w:t xml:space="preserve">Снова в школу! </w:t>
      </w:r>
    </w:p>
    <w:p w14:paraId="1AE5D556" w14:textId="77777777" w:rsidR="004E38D3" w:rsidRDefault="00C1131D">
      <w:pPr>
        <w:ind w:left="9" w:right="11" w:firstLine="708"/>
      </w:pPr>
      <w:r>
        <w:t>Воспоминания о лете. Школьная жизнь, обучение, чтение книг, получение новых знаний. Стихотворения: М.Г. Имяреков «</w:t>
      </w:r>
      <w:proofErr w:type="spellStart"/>
      <w:r>
        <w:t>Васенце</w:t>
      </w:r>
      <w:proofErr w:type="spellEnd"/>
      <w:r>
        <w:t xml:space="preserve"> </w:t>
      </w:r>
      <w:proofErr w:type="spellStart"/>
      <w:r>
        <w:t>сентябрьсь</w:t>
      </w:r>
      <w:proofErr w:type="spellEnd"/>
      <w:r>
        <w:t xml:space="preserve">» (на мокшанском </w:t>
      </w:r>
      <w:r>
        <w:lastRenderedPageBreak/>
        <w:t>языке) («Первое сентября»), И.Е. Шумилкин «</w:t>
      </w:r>
      <w:proofErr w:type="spellStart"/>
      <w:r>
        <w:t>Школав</w:t>
      </w:r>
      <w:proofErr w:type="spellEnd"/>
      <w:r>
        <w:t xml:space="preserve">» (на эрзянском языке) («В школу»). Вспоминаем алфавит: М.В. </w:t>
      </w:r>
      <w:proofErr w:type="spellStart"/>
      <w:r>
        <w:t>Слугина</w:t>
      </w:r>
      <w:proofErr w:type="spellEnd"/>
      <w:r>
        <w:t xml:space="preserve"> «</w:t>
      </w:r>
      <w:proofErr w:type="spellStart"/>
      <w:r>
        <w:t>Жуватань</w:t>
      </w:r>
      <w:proofErr w:type="spellEnd"/>
      <w:r>
        <w:t xml:space="preserve"> </w:t>
      </w:r>
      <w:proofErr w:type="spellStart"/>
      <w:r>
        <w:t>лефкст</w:t>
      </w:r>
      <w:proofErr w:type="spellEnd"/>
      <w:r>
        <w:t>» (на мокшанском языке), «</w:t>
      </w:r>
      <w:proofErr w:type="spellStart"/>
      <w:r>
        <w:t>Ракшат-пакшат</w:t>
      </w:r>
      <w:proofErr w:type="spellEnd"/>
      <w:r>
        <w:t>» (на эрзянском языке) («</w:t>
      </w:r>
      <w:proofErr w:type="spellStart"/>
      <w:r>
        <w:t>Детѐныши</w:t>
      </w:r>
      <w:proofErr w:type="spellEnd"/>
      <w:r>
        <w:t xml:space="preserve"> животных»). </w:t>
      </w:r>
    </w:p>
    <w:p w14:paraId="7E35F4A4" w14:textId="77777777" w:rsidR="004E38D3" w:rsidRDefault="00C1131D">
      <w:pPr>
        <w:numPr>
          <w:ilvl w:val="3"/>
          <w:numId w:val="45"/>
        </w:numPr>
        <w:ind w:right="11" w:firstLine="708"/>
      </w:pPr>
      <w:r>
        <w:t xml:space="preserve">Устное народное творчество (малые фольклорные жанры, народные сказки). </w:t>
      </w:r>
    </w:p>
    <w:p w14:paraId="76F744D1" w14:textId="77777777" w:rsidR="004E38D3" w:rsidRDefault="00C1131D">
      <w:pPr>
        <w:numPr>
          <w:ilvl w:val="4"/>
          <w:numId w:val="45"/>
        </w:numPr>
        <w:ind w:right="11" w:firstLine="708"/>
      </w:pPr>
      <w:r>
        <w:t xml:space="preserve">Произведения малых жанров мордовского фольклора (пословицы, поговорки, считалки, загадки).  </w:t>
      </w:r>
    </w:p>
    <w:p w14:paraId="0717EEE7" w14:textId="77777777" w:rsidR="004E38D3" w:rsidRDefault="00C1131D">
      <w:pPr>
        <w:ind w:left="9" w:right="11" w:firstLine="708"/>
      </w:pPr>
      <w:r>
        <w:t xml:space="preserve">Пословицы и поговорки на темы: учение, знание, слово и дело, труд, мастерство. Народная мудрость, </w:t>
      </w:r>
      <w:proofErr w:type="spellStart"/>
      <w:r>
        <w:t>заключѐнная</w:t>
      </w:r>
      <w:proofErr w:type="spellEnd"/>
      <w:r>
        <w:t xml:space="preserve"> в пословицах.  </w:t>
      </w:r>
    </w:p>
    <w:p w14:paraId="3C34D9D4" w14:textId="77777777" w:rsidR="004E38D3" w:rsidRDefault="00C1131D">
      <w:pPr>
        <w:ind w:left="9" w:right="11" w:firstLine="708"/>
      </w:pPr>
      <w:r>
        <w:t xml:space="preserve">Считалки: «Червень, </w:t>
      </w:r>
      <w:proofErr w:type="spellStart"/>
      <w:r>
        <w:t>бервень</w:t>
      </w:r>
      <w:proofErr w:type="spellEnd"/>
      <w:r>
        <w:t>» (на мокшанском или на эрзянском языке), «</w:t>
      </w:r>
      <w:proofErr w:type="spellStart"/>
      <w:r>
        <w:t>Эни-бени</w:t>
      </w:r>
      <w:proofErr w:type="spellEnd"/>
      <w:r>
        <w:t>» (на мокшанском или на эрзянском языке), «</w:t>
      </w:r>
      <w:proofErr w:type="spellStart"/>
      <w:r>
        <w:t>Вай</w:t>
      </w:r>
      <w:proofErr w:type="spellEnd"/>
      <w:r>
        <w:t xml:space="preserve">, </w:t>
      </w:r>
      <w:proofErr w:type="spellStart"/>
      <w:r>
        <w:t>варсиня</w:t>
      </w:r>
      <w:proofErr w:type="spellEnd"/>
      <w:r>
        <w:t>» (на мокшанском языке), «</w:t>
      </w:r>
      <w:proofErr w:type="spellStart"/>
      <w:r>
        <w:t>Вай</w:t>
      </w:r>
      <w:proofErr w:type="spellEnd"/>
      <w:r>
        <w:t xml:space="preserve">, </w:t>
      </w:r>
      <w:proofErr w:type="spellStart"/>
      <w:r>
        <w:t>варакине</w:t>
      </w:r>
      <w:proofErr w:type="spellEnd"/>
      <w:r>
        <w:t xml:space="preserve">» (на эрзянском языке) («Ой, </w:t>
      </w:r>
      <w:proofErr w:type="spellStart"/>
      <w:r>
        <w:t>воронушка</w:t>
      </w:r>
      <w:proofErr w:type="spellEnd"/>
      <w:r>
        <w:t xml:space="preserve">»).  </w:t>
      </w:r>
    </w:p>
    <w:p w14:paraId="52955F8C" w14:textId="77777777" w:rsidR="004E38D3" w:rsidRDefault="00C1131D">
      <w:pPr>
        <w:ind w:left="9" w:right="11" w:firstLine="708"/>
      </w:pPr>
      <w:r>
        <w:t xml:space="preserve">Загадки как жанр фольклора, тематические группы загадок. Загадки о явлениях природы, о предметах потребления. </w:t>
      </w:r>
    </w:p>
    <w:p w14:paraId="477F6D47" w14:textId="77777777" w:rsidR="004E38D3" w:rsidRDefault="00C1131D">
      <w:pPr>
        <w:numPr>
          <w:ilvl w:val="4"/>
          <w:numId w:val="45"/>
        </w:numPr>
        <w:ind w:right="11" w:firstLine="708"/>
      </w:pPr>
      <w:r>
        <w:t xml:space="preserve">Народные сказки: «Кода </w:t>
      </w:r>
      <w:proofErr w:type="spellStart"/>
      <w:r>
        <w:t>пинесь</w:t>
      </w:r>
      <w:proofErr w:type="spellEnd"/>
      <w:r>
        <w:t xml:space="preserve"> </w:t>
      </w:r>
      <w:proofErr w:type="spellStart"/>
      <w:r>
        <w:t>ялга</w:t>
      </w:r>
      <w:proofErr w:type="spellEnd"/>
      <w:r>
        <w:t xml:space="preserve"> </w:t>
      </w:r>
      <w:proofErr w:type="spellStart"/>
      <w:r>
        <w:t>вешендсь</w:t>
      </w:r>
      <w:proofErr w:type="spellEnd"/>
      <w:r>
        <w:t xml:space="preserve">» (на мокшанском языке), «Кода </w:t>
      </w:r>
      <w:proofErr w:type="spellStart"/>
      <w:r>
        <w:t>кискась</w:t>
      </w:r>
      <w:proofErr w:type="spellEnd"/>
      <w:r>
        <w:t xml:space="preserve"> </w:t>
      </w:r>
      <w:proofErr w:type="spellStart"/>
      <w:r>
        <w:t>ялга</w:t>
      </w:r>
      <w:proofErr w:type="spellEnd"/>
      <w:r>
        <w:t xml:space="preserve"> </w:t>
      </w:r>
      <w:proofErr w:type="spellStart"/>
      <w:r>
        <w:t>вешнесь</w:t>
      </w:r>
      <w:proofErr w:type="spellEnd"/>
      <w:r>
        <w:t>» (на эрзянском языке) («Как собака друга искала»), «</w:t>
      </w:r>
      <w:proofErr w:type="spellStart"/>
      <w:r>
        <w:t>Келазсь</w:t>
      </w:r>
      <w:proofErr w:type="spellEnd"/>
      <w:r>
        <w:t xml:space="preserve"> и </w:t>
      </w:r>
      <w:proofErr w:type="spellStart"/>
      <w:r>
        <w:t>офтсь</w:t>
      </w:r>
      <w:proofErr w:type="spellEnd"/>
      <w:r>
        <w:t>» (на мокшанском языке), «</w:t>
      </w:r>
      <w:proofErr w:type="spellStart"/>
      <w:r>
        <w:t>Ривезесь</w:t>
      </w:r>
      <w:proofErr w:type="spellEnd"/>
      <w:r>
        <w:t xml:space="preserve"> </w:t>
      </w:r>
      <w:proofErr w:type="spellStart"/>
      <w:r>
        <w:t>ды</w:t>
      </w:r>
      <w:proofErr w:type="spellEnd"/>
      <w:r>
        <w:t xml:space="preserve"> </w:t>
      </w:r>
      <w:proofErr w:type="spellStart"/>
      <w:r>
        <w:t>овтось</w:t>
      </w:r>
      <w:proofErr w:type="spellEnd"/>
      <w:r>
        <w:t xml:space="preserve">» (на эрзянском языке) («Лиса и медведь»), «Пси </w:t>
      </w:r>
      <w:proofErr w:type="spellStart"/>
      <w:r>
        <w:t>нуртт</w:t>
      </w:r>
      <w:proofErr w:type="spellEnd"/>
      <w:r>
        <w:t xml:space="preserve">» (на мокшанском языке), «Пси </w:t>
      </w:r>
      <w:proofErr w:type="spellStart"/>
      <w:r>
        <w:t>нурдот</w:t>
      </w:r>
      <w:proofErr w:type="spellEnd"/>
      <w:r>
        <w:t xml:space="preserve">» (на эрзянском языке) («Горячие сани»), «Ава и </w:t>
      </w:r>
      <w:proofErr w:type="spellStart"/>
      <w:r>
        <w:t>офта</w:t>
      </w:r>
      <w:proofErr w:type="spellEnd"/>
      <w:r>
        <w:t xml:space="preserve">» (на мокшанском языке), «Ава </w:t>
      </w:r>
      <w:proofErr w:type="spellStart"/>
      <w:r>
        <w:t>ды</w:t>
      </w:r>
      <w:proofErr w:type="spellEnd"/>
      <w:r>
        <w:t xml:space="preserve"> </w:t>
      </w:r>
      <w:proofErr w:type="spellStart"/>
      <w:r>
        <w:t>овто</w:t>
      </w:r>
      <w:proofErr w:type="spellEnd"/>
      <w:r>
        <w:t xml:space="preserve">» (на эрзянском языке) («Женщина и медведь»), «Кие </w:t>
      </w:r>
      <w:proofErr w:type="spellStart"/>
      <w:r>
        <w:t>муворусь</w:t>
      </w:r>
      <w:proofErr w:type="spellEnd"/>
      <w:r>
        <w:t xml:space="preserve">?» (на мокшанском языке), «Кие </w:t>
      </w:r>
      <w:proofErr w:type="spellStart"/>
      <w:r>
        <w:t>чумось</w:t>
      </w:r>
      <w:proofErr w:type="spellEnd"/>
      <w:r>
        <w:t xml:space="preserve">?» (на эрзянском языке) («Кто виноват?»).  </w:t>
      </w:r>
    </w:p>
    <w:p w14:paraId="7E901A73" w14:textId="77777777" w:rsidR="004E38D3" w:rsidRDefault="00C1131D">
      <w:pPr>
        <w:numPr>
          <w:ilvl w:val="3"/>
          <w:numId w:val="45"/>
        </w:numPr>
        <w:ind w:right="11" w:firstLine="708"/>
      </w:pPr>
      <w:r>
        <w:t xml:space="preserve">Произведения о детях и дружбе, родном крае, его природе и истории, о национальных героях, о животных, семье и традициях и другие тематические блоки. </w:t>
      </w:r>
    </w:p>
    <w:p w14:paraId="7953AFED" w14:textId="77777777" w:rsidR="004E38D3" w:rsidRDefault="00C1131D">
      <w:pPr>
        <w:numPr>
          <w:ilvl w:val="4"/>
          <w:numId w:val="45"/>
        </w:numPr>
        <w:spacing w:after="133" w:line="259" w:lineRule="auto"/>
        <w:ind w:right="11" w:firstLine="708"/>
      </w:pPr>
      <w:r>
        <w:t xml:space="preserve">Люблю родную природу. Осень. </w:t>
      </w:r>
    </w:p>
    <w:p w14:paraId="1A910492" w14:textId="77777777" w:rsidR="004E38D3" w:rsidRDefault="00C1131D">
      <w:pPr>
        <w:ind w:left="9" w:right="11" w:firstLine="708"/>
      </w:pPr>
      <w:r>
        <w:t>Мордовские загадки об осени. Стихотворения: А.Ф. Ежов «</w:t>
      </w:r>
      <w:proofErr w:type="spellStart"/>
      <w:r>
        <w:t>Сѐксесь</w:t>
      </w:r>
      <w:proofErr w:type="spellEnd"/>
      <w:r>
        <w:t xml:space="preserve"> </w:t>
      </w:r>
      <w:proofErr w:type="spellStart"/>
      <w:r>
        <w:t>суви</w:t>
      </w:r>
      <w:proofErr w:type="spellEnd"/>
      <w:r>
        <w:t xml:space="preserve">» (на мокшанском языке) («Осень воет»), А.М. </w:t>
      </w:r>
      <w:proofErr w:type="spellStart"/>
      <w:r>
        <w:t>Кудашкин</w:t>
      </w:r>
      <w:proofErr w:type="spellEnd"/>
      <w:r>
        <w:t xml:space="preserve"> «</w:t>
      </w:r>
      <w:proofErr w:type="spellStart"/>
      <w:r>
        <w:t>Васень</w:t>
      </w:r>
      <w:proofErr w:type="spellEnd"/>
      <w:r>
        <w:t xml:space="preserve"> </w:t>
      </w:r>
      <w:proofErr w:type="spellStart"/>
      <w:r>
        <w:t>сѐксе</w:t>
      </w:r>
      <w:proofErr w:type="spellEnd"/>
      <w:r>
        <w:t xml:space="preserve">» (на мокшанском </w:t>
      </w:r>
      <w:r>
        <w:lastRenderedPageBreak/>
        <w:t xml:space="preserve">языке) («Ранняя осень»), Е.И. </w:t>
      </w:r>
      <w:proofErr w:type="spellStart"/>
      <w:r>
        <w:t>Пятаев</w:t>
      </w:r>
      <w:proofErr w:type="spellEnd"/>
      <w:r>
        <w:t xml:space="preserve"> «</w:t>
      </w:r>
      <w:proofErr w:type="spellStart"/>
      <w:r>
        <w:t>Сѐксь</w:t>
      </w:r>
      <w:proofErr w:type="spellEnd"/>
      <w:r>
        <w:t>» (на эрзянском языке) («Осень»), И.А. Калинкин «</w:t>
      </w:r>
      <w:proofErr w:type="spellStart"/>
      <w:r>
        <w:t>Сѐксня</w:t>
      </w:r>
      <w:proofErr w:type="spellEnd"/>
      <w:r>
        <w:t xml:space="preserve">, </w:t>
      </w:r>
      <w:proofErr w:type="spellStart"/>
      <w:r>
        <w:t>лопань</w:t>
      </w:r>
      <w:proofErr w:type="spellEnd"/>
      <w:r>
        <w:t xml:space="preserve"> </w:t>
      </w:r>
      <w:proofErr w:type="spellStart"/>
      <w:r>
        <w:t>прамо</w:t>
      </w:r>
      <w:proofErr w:type="spellEnd"/>
      <w:r>
        <w:t xml:space="preserve"> </w:t>
      </w:r>
      <w:proofErr w:type="spellStart"/>
      <w:r>
        <w:t>шкасто</w:t>
      </w:r>
      <w:proofErr w:type="spellEnd"/>
      <w:r>
        <w:t xml:space="preserve">» (на эрзянском языке) («Осенью, во время листопада»). </w:t>
      </w:r>
    </w:p>
    <w:p w14:paraId="4869170D" w14:textId="77777777" w:rsidR="004E38D3" w:rsidRDefault="00C1131D">
      <w:pPr>
        <w:ind w:left="9" w:right="11" w:firstLine="708"/>
      </w:pPr>
      <w:r>
        <w:t xml:space="preserve">Рассказ Я.М. </w:t>
      </w:r>
      <w:proofErr w:type="spellStart"/>
      <w:r>
        <w:t>Пинясова</w:t>
      </w:r>
      <w:proofErr w:type="spellEnd"/>
      <w:r>
        <w:t xml:space="preserve"> «</w:t>
      </w:r>
      <w:proofErr w:type="spellStart"/>
      <w:r>
        <w:t>Ялгат</w:t>
      </w:r>
      <w:proofErr w:type="spellEnd"/>
      <w:r>
        <w:t>» (на мокшанском языке), «</w:t>
      </w:r>
      <w:proofErr w:type="spellStart"/>
      <w:r>
        <w:t>Оят</w:t>
      </w:r>
      <w:proofErr w:type="spellEnd"/>
      <w:r>
        <w:t xml:space="preserve">» (на эрзянском языке) («Друзья»).  </w:t>
      </w:r>
    </w:p>
    <w:p w14:paraId="02A6288A" w14:textId="77777777" w:rsidR="004E38D3" w:rsidRDefault="00C1131D">
      <w:pPr>
        <w:numPr>
          <w:ilvl w:val="4"/>
          <w:numId w:val="45"/>
        </w:numPr>
        <w:spacing w:after="131" w:line="259" w:lineRule="auto"/>
        <w:ind w:right="11" w:firstLine="708"/>
      </w:pPr>
      <w:r>
        <w:t xml:space="preserve">Люблю родную природу. Зима. </w:t>
      </w:r>
    </w:p>
    <w:p w14:paraId="3B6DEF4E" w14:textId="77777777" w:rsidR="004E38D3" w:rsidRDefault="00C1131D">
      <w:pPr>
        <w:spacing w:after="133" w:line="259" w:lineRule="auto"/>
        <w:ind w:left="742" w:right="11"/>
      </w:pPr>
      <w:r>
        <w:t xml:space="preserve">Загадки на тему зимы.  </w:t>
      </w:r>
    </w:p>
    <w:p w14:paraId="03824D85" w14:textId="77777777" w:rsidR="004E38D3" w:rsidRDefault="00C1131D">
      <w:pPr>
        <w:ind w:left="9" w:right="11" w:firstLine="708"/>
      </w:pPr>
      <w:r>
        <w:t>Стихотворения: И.П. Кривошеев «</w:t>
      </w:r>
      <w:proofErr w:type="spellStart"/>
      <w:r>
        <w:t>Тяла</w:t>
      </w:r>
      <w:proofErr w:type="spellEnd"/>
      <w:r>
        <w:t xml:space="preserve">» (на мокшанском языке), «Теле» (на эрзянском языке) («Зима»), М.А. </w:t>
      </w:r>
      <w:proofErr w:type="spellStart"/>
      <w:r>
        <w:t>Бебан</w:t>
      </w:r>
      <w:proofErr w:type="spellEnd"/>
      <w:r>
        <w:t xml:space="preserve"> «</w:t>
      </w:r>
      <w:proofErr w:type="spellStart"/>
      <w:r>
        <w:t>Тялоня</w:t>
      </w:r>
      <w:proofErr w:type="spellEnd"/>
      <w:r>
        <w:t>» (на мокшанском языке) («Зимушка»), Р.К. Орлова «</w:t>
      </w:r>
      <w:proofErr w:type="spellStart"/>
      <w:r>
        <w:t>Тялонда</w:t>
      </w:r>
      <w:proofErr w:type="spellEnd"/>
      <w:r>
        <w:t xml:space="preserve">» (на мокшанском языке) – «Зимой», И.Н. </w:t>
      </w:r>
      <w:proofErr w:type="spellStart"/>
      <w:r>
        <w:t>Прончатов</w:t>
      </w:r>
      <w:proofErr w:type="spellEnd"/>
      <w:r>
        <w:t xml:space="preserve"> «Теле» (на эрзянском языке) («Зима»), П.К. </w:t>
      </w:r>
      <w:proofErr w:type="spellStart"/>
      <w:r>
        <w:t>Любаев</w:t>
      </w:r>
      <w:proofErr w:type="spellEnd"/>
      <w:r>
        <w:t xml:space="preserve"> «</w:t>
      </w:r>
      <w:proofErr w:type="spellStart"/>
      <w:r>
        <w:t>Телень</w:t>
      </w:r>
      <w:proofErr w:type="spellEnd"/>
      <w:r>
        <w:t xml:space="preserve"> </w:t>
      </w:r>
      <w:proofErr w:type="spellStart"/>
      <w:r>
        <w:t>вирь</w:t>
      </w:r>
      <w:proofErr w:type="spellEnd"/>
      <w:r>
        <w:t xml:space="preserve">» (на эрзянском языке) («Зимний лес»).  </w:t>
      </w:r>
    </w:p>
    <w:p w14:paraId="38E4AB0D" w14:textId="77777777" w:rsidR="004E38D3" w:rsidRDefault="00C1131D">
      <w:pPr>
        <w:spacing w:after="131" w:line="259" w:lineRule="auto"/>
        <w:ind w:left="742" w:right="11"/>
      </w:pPr>
      <w:r>
        <w:t xml:space="preserve">Рассказы: Н.П. </w:t>
      </w:r>
      <w:proofErr w:type="spellStart"/>
      <w:r>
        <w:t>Циликин</w:t>
      </w:r>
      <w:proofErr w:type="spellEnd"/>
      <w:r>
        <w:t xml:space="preserve"> «</w:t>
      </w:r>
      <w:proofErr w:type="spellStart"/>
      <w:r>
        <w:t>Кузнясь</w:t>
      </w:r>
      <w:proofErr w:type="spellEnd"/>
      <w:r>
        <w:t xml:space="preserve"> </w:t>
      </w:r>
      <w:proofErr w:type="spellStart"/>
      <w:r>
        <w:t>тусь</w:t>
      </w:r>
      <w:proofErr w:type="spellEnd"/>
      <w:r>
        <w:t xml:space="preserve"> </w:t>
      </w:r>
      <w:proofErr w:type="spellStart"/>
      <w:r>
        <w:t>вири</w:t>
      </w:r>
      <w:proofErr w:type="spellEnd"/>
      <w:r>
        <w:t xml:space="preserve">» (на мокшанском языке) </w:t>
      </w:r>
    </w:p>
    <w:p w14:paraId="3782F35B" w14:textId="77777777" w:rsidR="004E38D3" w:rsidRDefault="00C1131D">
      <w:pPr>
        <w:ind w:left="19" w:right="11"/>
      </w:pPr>
      <w:r>
        <w:t>(«Ёлочка ушла в лес»), Т.Д. Тимохина «</w:t>
      </w:r>
      <w:proofErr w:type="spellStart"/>
      <w:r>
        <w:t>Вовань</w:t>
      </w:r>
      <w:proofErr w:type="spellEnd"/>
      <w:r>
        <w:t xml:space="preserve"> </w:t>
      </w:r>
      <w:proofErr w:type="spellStart"/>
      <w:r>
        <w:t>инжезэ</w:t>
      </w:r>
      <w:proofErr w:type="spellEnd"/>
      <w:r>
        <w:t xml:space="preserve">» (на эрзянском языке) («Вовин гость»).  </w:t>
      </w:r>
    </w:p>
    <w:p w14:paraId="35BEB789" w14:textId="77777777" w:rsidR="004E38D3" w:rsidRDefault="00C1131D">
      <w:pPr>
        <w:numPr>
          <w:ilvl w:val="4"/>
          <w:numId w:val="45"/>
        </w:numPr>
        <w:spacing w:after="131" w:line="259" w:lineRule="auto"/>
        <w:ind w:right="11" w:firstLine="708"/>
      </w:pPr>
      <w:r>
        <w:t xml:space="preserve">И в шутку, и </w:t>
      </w:r>
      <w:proofErr w:type="spellStart"/>
      <w:r>
        <w:t>всерьѐз</w:t>
      </w:r>
      <w:proofErr w:type="spellEnd"/>
      <w:r>
        <w:t xml:space="preserve">! </w:t>
      </w:r>
    </w:p>
    <w:p w14:paraId="7093D590" w14:textId="77777777" w:rsidR="004E38D3" w:rsidRDefault="00C1131D">
      <w:pPr>
        <w:ind w:left="9" w:right="11" w:firstLine="708"/>
      </w:pPr>
      <w:proofErr w:type="spellStart"/>
      <w:r>
        <w:t>Весѐлые</w:t>
      </w:r>
      <w:proofErr w:type="spellEnd"/>
      <w:r>
        <w:t xml:space="preserve"> стихи для детей: Р.К. Орлова «</w:t>
      </w:r>
      <w:proofErr w:type="spellStart"/>
      <w:r>
        <w:t>Кашан</w:t>
      </w:r>
      <w:proofErr w:type="spellEnd"/>
      <w:r>
        <w:t xml:space="preserve"> </w:t>
      </w:r>
      <w:proofErr w:type="spellStart"/>
      <w:r>
        <w:t>Натанясь</w:t>
      </w:r>
      <w:proofErr w:type="spellEnd"/>
      <w:r>
        <w:t>» (на мокшанском языке) («Упрямая Наташа»), М.Г. Имяреков «</w:t>
      </w:r>
      <w:proofErr w:type="spellStart"/>
      <w:r>
        <w:t>Нола</w:t>
      </w:r>
      <w:proofErr w:type="spellEnd"/>
      <w:r>
        <w:t xml:space="preserve"> Федот» (на мокшанском языке) («Ленивый Федот»), «Может, </w:t>
      </w:r>
      <w:proofErr w:type="spellStart"/>
      <w:r>
        <w:t>Нинать</w:t>
      </w:r>
      <w:proofErr w:type="spellEnd"/>
      <w:r>
        <w:t xml:space="preserve"> </w:t>
      </w:r>
      <w:proofErr w:type="spellStart"/>
      <w:r>
        <w:t>содасасть</w:t>
      </w:r>
      <w:proofErr w:type="spellEnd"/>
      <w:r>
        <w:t xml:space="preserve">?» (на мокшанском языке) («Может, Нину знаете?»), И.Е. Шумилкин «Петя </w:t>
      </w:r>
      <w:proofErr w:type="spellStart"/>
      <w:r>
        <w:t>капши</w:t>
      </w:r>
      <w:proofErr w:type="spellEnd"/>
      <w:r>
        <w:t xml:space="preserve"> </w:t>
      </w:r>
      <w:proofErr w:type="spellStart"/>
      <w:r>
        <w:t>школав</w:t>
      </w:r>
      <w:proofErr w:type="spellEnd"/>
      <w:r>
        <w:t>» (на эрзянском языке) («Петя торопится в школу»), А.С. Щеглов «</w:t>
      </w:r>
      <w:proofErr w:type="spellStart"/>
      <w:r>
        <w:t>Пиципалакст</w:t>
      </w:r>
      <w:proofErr w:type="spellEnd"/>
      <w:r>
        <w:t xml:space="preserve">» (на эрзянском языке) («Крапива»), С.М. </w:t>
      </w:r>
      <w:proofErr w:type="spellStart"/>
      <w:r>
        <w:t>Люлякина</w:t>
      </w:r>
      <w:proofErr w:type="spellEnd"/>
      <w:r>
        <w:t xml:space="preserve"> «</w:t>
      </w:r>
      <w:proofErr w:type="spellStart"/>
      <w:r>
        <w:t>Нузякс</w:t>
      </w:r>
      <w:proofErr w:type="spellEnd"/>
      <w:r>
        <w:t xml:space="preserve"> Миша» (на эрзянском языке) – «Ленивый Миша». </w:t>
      </w:r>
    </w:p>
    <w:p w14:paraId="7274EA7F" w14:textId="77777777" w:rsidR="004E38D3" w:rsidRDefault="00C1131D">
      <w:pPr>
        <w:ind w:left="9" w:right="11" w:firstLine="708"/>
      </w:pPr>
      <w:r>
        <w:t>Юмористические рассказы для детей: Н.Б. Голенков «</w:t>
      </w:r>
      <w:proofErr w:type="spellStart"/>
      <w:r>
        <w:t>Арасть</w:t>
      </w:r>
      <w:proofErr w:type="spellEnd"/>
      <w:r>
        <w:t xml:space="preserve"> </w:t>
      </w:r>
      <w:proofErr w:type="spellStart"/>
      <w:r>
        <w:t>оцюкс</w:t>
      </w:r>
      <w:proofErr w:type="spellEnd"/>
      <w:r>
        <w:t xml:space="preserve">» (на мокшанском языке) («Повзрослели»), «Семен </w:t>
      </w:r>
      <w:proofErr w:type="spellStart"/>
      <w:r>
        <w:t>Нолинонь</w:t>
      </w:r>
      <w:proofErr w:type="spellEnd"/>
      <w:r>
        <w:t xml:space="preserve"> </w:t>
      </w:r>
      <w:proofErr w:type="spellStart"/>
      <w:r>
        <w:t>эряфста</w:t>
      </w:r>
      <w:proofErr w:type="spellEnd"/>
      <w:r>
        <w:t xml:space="preserve">» (на мокшанском языке) («Из жизни </w:t>
      </w:r>
      <w:proofErr w:type="spellStart"/>
      <w:r>
        <w:t>Семѐна</w:t>
      </w:r>
      <w:proofErr w:type="spellEnd"/>
      <w:r>
        <w:t xml:space="preserve"> Нолина»), Г.С. </w:t>
      </w:r>
      <w:proofErr w:type="spellStart"/>
      <w:r>
        <w:t>Гребенцов</w:t>
      </w:r>
      <w:proofErr w:type="spellEnd"/>
      <w:r>
        <w:t xml:space="preserve"> «</w:t>
      </w:r>
      <w:proofErr w:type="spellStart"/>
      <w:r>
        <w:t>Лездыцят</w:t>
      </w:r>
      <w:proofErr w:type="spellEnd"/>
      <w:r>
        <w:t xml:space="preserve">» (на эрзянском языке) («Помощники»). </w:t>
      </w:r>
    </w:p>
    <w:p w14:paraId="0A550DA4" w14:textId="77777777" w:rsidR="004E38D3" w:rsidRDefault="00C1131D">
      <w:pPr>
        <w:numPr>
          <w:ilvl w:val="4"/>
          <w:numId w:val="45"/>
        </w:numPr>
        <w:spacing w:after="133" w:line="259" w:lineRule="auto"/>
        <w:ind w:right="11" w:firstLine="708"/>
      </w:pPr>
      <w:r>
        <w:t xml:space="preserve">Люблю родную природу. Весна. </w:t>
      </w:r>
    </w:p>
    <w:p w14:paraId="7BF8F7A9" w14:textId="77777777" w:rsidR="004E38D3" w:rsidRDefault="00C1131D">
      <w:pPr>
        <w:spacing w:after="131" w:line="259" w:lineRule="auto"/>
        <w:ind w:left="742" w:right="11"/>
      </w:pPr>
      <w:r>
        <w:t xml:space="preserve">Загадки на тему весны.  </w:t>
      </w:r>
    </w:p>
    <w:p w14:paraId="1941F93F" w14:textId="77777777" w:rsidR="004E38D3" w:rsidRDefault="00C1131D">
      <w:pPr>
        <w:ind w:left="9" w:right="11" w:firstLine="708"/>
      </w:pPr>
      <w:r>
        <w:lastRenderedPageBreak/>
        <w:t>Стихотворения: И.П. Кривошеев «</w:t>
      </w:r>
      <w:proofErr w:type="spellStart"/>
      <w:r>
        <w:t>Тунда</w:t>
      </w:r>
      <w:proofErr w:type="spellEnd"/>
      <w:r>
        <w:t>» (на мокшанском языке), «</w:t>
      </w:r>
      <w:proofErr w:type="spellStart"/>
      <w:r>
        <w:t>Тундо</w:t>
      </w:r>
      <w:proofErr w:type="spellEnd"/>
      <w:r>
        <w:t xml:space="preserve">» (на эрзянском языке) («Весна»), В.И. </w:t>
      </w:r>
      <w:proofErr w:type="spellStart"/>
      <w:r>
        <w:t>Брындина</w:t>
      </w:r>
      <w:proofErr w:type="spellEnd"/>
      <w:r>
        <w:t xml:space="preserve"> «</w:t>
      </w:r>
      <w:proofErr w:type="spellStart"/>
      <w:r>
        <w:t>Тундать</w:t>
      </w:r>
      <w:proofErr w:type="spellEnd"/>
      <w:r>
        <w:t xml:space="preserve"> </w:t>
      </w:r>
      <w:proofErr w:type="spellStart"/>
      <w:r>
        <w:t>самоц</w:t>
      </w:r>
      <w:proofErr w:type="spellEnd"/>
      <w:r>
        <w:t>» (на мокшанском языке), «</w:t>
      </w:r>
      <w:proofErr w:type="spellStart"/>
      <w:r>
        <w:t>Тундонь</w:t>
      </w:r>
      <w:proofErr w:type="spellEnd"/>
      <w:r>
        <w:t xml:space="preserve"> само» (на эрзянском языке) («Приход весны»), М.Г. Имяреков «</w:t>
      </w:r>
      <w:proofErr w:type="spellStart"/>
      <w:r>
        <w:t>Тунда</w:t>
      </w:r>
      <w:proofErr w:type="spellEnd"/>
      <w:r>
        <w:t>» (на мокшанском языке) («Весна»), А.У. Эскин «</w:t>
      </w:r>
      <w:proofErr w:type="spellStart"/>
      <w:r>
        <w:t>Тундо</w:t>
      </w:r>
      <w:proofErr w:type="spellEnd"/>
      <w:r>
        <w:t xml:space="preserve">» (на эрзянском языке) («Весна»). </w:t>
      </w:r>
    </w:p>
    <w:p w14:paraId="13039A44" w14:textId="77777777" w:rsidR="004E38D3" w:rsidRDefault="00C1131D">
      <w:pPr>
        <w:numPr>
          <w:ilvl w:val="4"/>
          <w:numId w:val="45"/>
        </w:numPr>
        <w:spacing w:after="131" w:line="259" w:lineRule="auto"/>
        <w:ind w:right="11" w:firstLine="708"/>
      </w:pPr>
      <w:r>
        <w:t xml:space="preserve">Из мордовских детских журналов. </w:t>
      </w:r>
    </w:p>
    <w:p w14:paraId="0C41D4E9" w14:textId="77777777" w:rsidR="004E38D3" w:rsidRDefault="00C1131D">
      <w:pPr>
        <w:ind w:left="9" w:right="11" w:firstLine="708"/>
      </w:pPr>
      <w:r>
        <w:t>Детские журналы на мордовских языках: «</w:t>
      </w:r>
      <w:proofErr w:type="spellStart"/>
      <w:r>
        <w:t>Якстерь</w:t>
      </w:r>
      <w:proofErr w:type="spellEnd"/>
      <w:r>
        <w:t xml:space="preserve"> </w:t>
      </w:r>
      <w:proofErr w:type="spellStart"/>
      <w:r>
        <w:t>тяштеня</w:t>
      </w:r>
      <w:proofErr w:type="spellEnd"/>
      <w:r>
        <w:t>» (на мокшанском языке), «</w:t>
      </w:r>
      <w:proofErr w:type="spellStart"/>
      <w:r>
        <w:t>Чилисема</w:t>
      </w:r>
      <w:proofErr w:type="spellEnd"/>
      <w:r>
        <w:t xml:space="preserve">» (на эрзянском языке). </w:t>
      </w:r>
    </w:p>
    <w:p w14:paraId="54919695" w14:textId="77777777" w:rsidR="004E38D3" w:rsidRDefault="00C1131D">
      <w:pPr>
        <w:ind w:left="9" w:right="11" w:firstLine="708"/>
      </w:pPr>
      <w:r>
        <w:t xml:space="preserve">Г.И. </w:t>
      </w:r>
      <w:proofErr w:type="spellStart"/>
      <w:r>
        <w:t>Пинясов</w:t>
      </w:r>
      <w:proofErr w:type="spellEnd"/>
      <w:r>
        <w:t xml:space="preserve"> «</w:t>
      </w:r>
      <w:proofErr w:type="spellStart"/>
      <w:r>
        <w:t>Ялгаксшинь</w:t>
      </w:r>
      <w:proofErr w:type="spellEnd"/>
      <w:r>
        <w:t xml:space="preserve"> </w:t>
      </w:r>
      <w:proofErr w:type="spellStart"/>
      <w:r>
        <w:t>сотневомат</w:t>
      </w:r>
      <w:proofErr w:type="spellEnd"/>
      <w:r>
        <w:t>» (на мокшанском языке), «</w:t>
      </w:r>
      <w:proofErr w:type="spellStart"/>
      <w:r>
        <w:t>Ояксчинь</w:t>
      </w:r>
      <w:proofErr w:type="spellEnd"/>
      <w:r>
        <w:t xml:space="preserve"> </w:t>
      </w:r>
      <w:proofErr w:type="spellStart"/>
      <w:r>
        <w:t>сюлмавомат</w:t>
      </w:r>
      <w:proofErr w:type="spellEnd"/>
      <w:r>
        <w:t xml:space="preserve">» (на эрзянском языке) («Дружеские связи»). Произведения молодых поэтов и писателей.  </w:t>
      </w:r>
    </w:p>
    <w:p w14:paraId="704AA4D9" w14:textId="77777777" w:rsidR="004E38D3" w:rsidRDefault="00C1131D">
      <w:pPr>
        <w:numPr>
          <w:ilvl w:val="4"/>
          <w:numId w:val="45"/>
        </w:numPr>
        <w:spacing w:after="134" w:line="259" w:lineRule="auto"/>
        <w:ind w:right="11" w:firstLine="708"/>
      </w:pPr>
      <w:r>
        <w:t xml:space="preserve">Люблю родную природу. Лето.  </w:t>
      </w:r>
    </w:p>
    <w:p w14:paraId="7AA3070C" w14:textId="77777777" w:rsidR="004E38D3" w:rsidRDefault="00C1131D">
      <w:pPr>
        <w:ind w:left="9" w:right="11" w:firstLine="708"/>
      </w:pPr>
      <w:r>
        <w:t xml:space="preserve">Стихотворения о лете: М.А. </w:t>
      </w:r>
      <w:proofErr w:type="spellStart"/>
      <w:r>
        <w:t>Бебан</w:t>
      </w:r>
      <w:proofErr w:type="spellEnd"/>
      <w:r>
        <w:t xml:space="preserve"> «</w:t>
      </w:r>
      <w:proofErr w:type="spellStart"/>
      <w:r>
        <w:t>Пиземня</w:t>
      </w:r>
      <w:proofErr w:type="spellEnd"/>
      <w:r>
        <w:t>» (на мокшанском языке) («Дождичек»), А.Ф. Ежов «</w:t>
      </w:r>
      <w:proofErr w:type="spellStart"/>
      <w:r>
        <w:t>Сашентт</w:t>
      </w:r>
      <w:proofErr w:type="spellEnd"/>
      <w:r>
        <w:t xml:space="preserve"> </w:t>
      </w:r>
      <w:proofErr w:type="spellStart"/>
      <w:r>
        <w:t>сиденяста</w:t>
      </w:r>
      <w:proofErr w:type="spellEnd"/>
      <w:r>
        <w:t>» (на мокшанском языке) («Приходи чаще»), И.Е. Шумилкин «</w:t>
      </w:r>
      <w:proofErr w:type="spellStart"/>
      <w:r>
        <w:t>Сась</w:t>
      </w:r>
      <w:proofErr w:type="spellEnd"/>
      <w:r>
        <w:t xml:space="preserve"> </w:t>
      </w:r>
      <w:proofErr w:type="spellStart"/>
      <w:r>
        <w:t>кизэсь</w:t>
      </w:r>
      <w:proofErr w:type="spellEnd"/>
      <w:r>
        <w:t xml:space="preserve">» (на эрзянском языке) («Наступило лето»), П.К. </w:t>
      </w:r>
      <w:proofErr w:type="spellStart"/>
      <w:r>
        <w:t>Любаев</w:t>
      </w:r>
      <w:proofErr w:type="spellEnd"/>
      <w:r>
        <w:t xml:space="preserve"> «</w:t>
      </w:r>
      <w:proofErr w:type="spellStart"/>
      <w:r>
        <w:t>Кизэ</w:t>
      </w:r>
      <w:proofErr w:type="spellEnd"/>
      <w:r>
        <w:t xml:space="preserve">» (на эрзянском языке) («Лето»).  </w:t>
      </w:r>
    </w:p>
    <w:p w14:paraId="5B525F0E" w14:textId="77777777" w:rsidR="004E38D3" w:rsidRDefault="00C1131D">
      <w:pPr>
        <w:ind w:left="9" w:right="11" w:firstLine="708"/>
      </w:pPr>
      <w:r>
        <w:t>Сказки и рассказы о лете: А.А. Дюков «</w:t>
      </w:r>
      <w:proofErr w:type="spellStart"/>
      <w:r>
        <w:t>Емашевань</w:t>
      </w:r>
      <w:proofErr w:type="spellEnd"/>
      <w:r>
        <w:t xml:space="preserve"> </w:t>
      </w:r>
      <w:proofErr w:type="spellStart"/>
      <w:r>
        <w:t>вирняса</w:t>
      </w:r>
      <w:proofErr w:type="spellEnd"/>
      <w:r>
        <w:t xml:space="preserve">» (на мокшанском языке) («В </w:t>
      </w:r>
      <w:proofErr w:type="spellStart"/>
      <w:r>
        <w:t>Емашевском</w:t>
      </w:r>
      <w:proofErr w:type="spellEnd"/>
      <w:r>
        <w:t xml:space="preserve"> лесочке»), Т.Д. Тимохина «Прянь </w:t>
      </w:r>
      <w:proofErr w:type="spellStart"/>
      <w:r>
        <w:t>шныця</w:t>
      </w:r>
      <w:proofErr w:type="spellEnd"/>
      <w:r>
        <w:t xml:space="preserve"> </w:t>
      </w:r>
      <w:proofErr w:type="spellStart"/>
      <w:r>
        <w:t>кирмалав</w:t>
      </w:r>
      <w:proofErr w:type="spellEnd"/>
      <w:r>
        <w:t xml:space="preserve">» (на эрзянском языке) («Хвастливый репей»). </w:t>
      </w:r>
    </w:p>
    <w:p w14:paraId="02157421" w14:textId="77777777" w:rsidR="004E38D3" w:rsidRDefault="00C1131D">
      <w:pPr>
        <w:numPr>
          <w:ilvl w:val="3"/>
          <w:numId w:val="45"/>
        </w:numPr>
        <w:ind w:right="11" w:firstLine="708"/>
      </w:pPr>
      <w:r>
        <w:t xml:space="preserve">Литературные произведения других народов России, русские произведения в переводе на родной язык. </w:t>
      </w:r>
    </w:p>
    <w:p w14:paraId="0C14D9E0" w14:textId="77777777" w:rsidR="004E38D3" w:rsidRDefault="00C1131D">
      <w:pPr>
        <w:numPr>
          <w:ilvl w:val="4"/>
          <w:numId w:val="45"/>
        </w:numPr>
        <w:ind w:right="11" w:firstLine="708"/>
      </w:pPr>
      <w:r>
        <w:t xml:space="preserve">Пословицы и поговорки русского и других народов России на темы: учение, знание, слово и дело, труд и мастерство.  </w:t>
      </w:r>
    </w:p>
    <w:p w14:paraId="16F72F96" w14:textId="77777777" w:rsidR="004E38D3" w:rsidRDefault="00C1131D">
      <w:pPr>
        <w:numPr>
          <w:ilvl w:val="4"/>
          <w:numId w:val="45"/>
        </w:numPr>
        <w:ind w:right="11" w:firstLine="708"/>
      </w:pPr>
      <w:r>
        <w:t xml:space="preserve">В гостях у марийских поэтов. С.Г. </w:t>
      </w:r>
      <w:proofErr w:type="spellStart"/>
      <w:r>
        <w:t>Чавайн</w:t>
      </w:r>
      <w:proofErr w:type="spellEnd"/>
      <w:r>
        <w:t>. Стихотворение «</w:t>
      </w:r>
      <w:proofErr w:type="spellStart"/>
      <w:r>
        <w:t>Вирня</w:t>
      </w:r>
      <w:proofErr w:type="spellEnd"/>
      <w:r>
        <w:t xml:space="preserve">» (на мокшанском языке, перевод С.В. </w:t>
      </w:r>
      <w:proofErr w:type="spellStart"/>
      <w:r>
        <w:t>Кинякина</w:t>
      </w:r>
      <w:proofErr w:type="spellEnd"/>
      <w:r>
        <w:t xml:space="preserve">) («Лесочек»), В.М. </w:t>
      </w:r>
      <w:proofErr w:type="spellStart"/>
      <w:r>
        <w:t>Изилянова</w:t>
      </w:r>
      <w:proofErr w:type="spellEnd"/>
      <w:r>
        <w:t xml:space="preserve"> «Чаво </w:t>
      </w:r>
      <w:proofErr w:type="spellStart"/>
      <w:r>
        <w:t>таркань</w:t>
      </w:r>
      <w:proofErr w:type="spellEnd"/>
      <w:r>
        <w:t xml:space="preserve"> </w:t>
      </w:r>
      <w:proofErr w:type="spellStart"/>
      <w:r>
        <w:t>потмаксос</w:t>
      </w:r>
      <w:proofErr w:type="spellEnd"/>
      <w:r>
        <w:t xml:space="preserve">…» (на эрзянском языке, перевод </w:t>
      </w:r>
    </w:p>
    <w:p w14:paraId="23E9435C" w14:textId="77777777" w:rsidR="004E38D3" w:rsidRDefault="00C1131D">
      <w:pPr>
        <w:spacing w:after="132" w:line="259" w:lineRule="auto"/>
        <w:ind w:left="19" w:right="11"/>
      </w:pPr>
      <w:r>
        <w:t xml:space="preserve">Л.Ф. </w:t>
      </w:r>
      <w:proofErr w:type="spellStart"/>
      <w:r>
        <w:t>Дергачевой</w:t>
      </w:r>
      <w:proofErr w:type="spellEnd"/>
      <w:r>
        <w:t xml:space="preserve">) («На дно пустого места»). </w:t>
      </w:r>
    </w:p>
    <w:p w14:paraId="46C9DBA7" w14:textId="77777777" w:rsidR="004E38D3" w:rsidRDefault="00C1131D">
      <w:pPr>
        <w:numPr>
          <w:ilvl w:val="2"/>
          <w:numId w:val="45"/>
        </w:numPr>
        <w:spacing w:after="133" w:line="259" w:lineRule="auto"/>
        <w:ind w:right="11" w:firstLine="708"/>
      </w:pPr>
      <w:r>
        <w:t xml:space="preserve">Творческая деятельность. </w:t>
      </w:r>
    </w:p>
    <w:p w14:paraId="48FC72D7" w14:textId="77777777" w:rsidR="004E38D3" w:rsidRDefault="00C1131D">
      <w:pPr>
        <w:ind w:left="9" w:right="11" w:firstLine="708"/>
      </w:pPr>
      <w:r>
        <w:lastRenderedPageBreak/>
        <w:t>Составление устного сочинения (сказки). Сочинение загадок на тему природы. Чтение сказок по ролям. Выполнение проектных работ: «Альбом «Забавный случай»», «Сочинение сказки по пословице», «</w:t>
      </w:r>
      <w:proofErr w:type="spellStart"/>
      <w:r>
        <w:t>Весѐлая</w:t>
      </w:r>
      <w:proofErr w:type="spellEnd"/>
      <w:r>
        <w:t xml:space="preserve"> история из жизни класса», «Наш поэтический журнал». </w:t>
      </w:r>
    </w:p>
    <w:p w14:paraId="17CE8A1C" w14:textId="77777777" w:rsidR="004E38D3" w:rsidRDefault="00C1131D">
      <w:pPr>
        <w:numPr>
          <w:ilvl w:val="2"/>
          <w:numId w:val="45"/>
        </w:numPr>
        <w:spacing w:after="131" w:line="259" w:lineRule="auto"/>
        <w:ind w:right="11" w:firstLine="708"/>
      </w:pPr>
      <w:r>
        <w:t xml:space="preserve">Литературоведческая пропедевтика. </w:t>
      </w:r>
    </w:p>
    <w:p w14:paraId="69950C24" w14:textId="77777777" w:rsidR="004E38D3" w:rsidRDefault="00C1131D">
      <w:pPr>
        <w:ind w:left="9" w:right="11" w:firstLine="708"/>
      </w:pPr>
      <w:r>
        <w:t xml:space="preserve">Первоначальная ориентировка в литературных понятиях: художественное произведение, автор, тема, главная мысль, литературный герой. Освоение основных признаков загадки, пословицы и поговорки, сказки, рассказа, стихотворения. Владение элементарными умениями анализа и интерпретации текста: определение темы и главной мысли, воспроизведение последовательности событий, </w:t>
      </w:r>
      <w:proofErr w:type="spellStart"/>
      <w:r>
        <w:t>изображѐнных</w:t>
      </w:r>
      <w:proofErr w:type="spellEnd"/>
      <w:r>
        <w:t xml:space="preserve"> в произведении. Сравнение прозаической и стихотворной речи, выделение особенностей стихотворного произведения.  </w:t>
      </w:r>
    </w:p>
    <w:p w14:paraId="15FFB538" w14:textId="77777777" w:rsidR="004E38D3" w:rsidRDefault="00C1131D">
      <w:pPr>
        <w:numPr>
          <w:ilvl w:val="1"/>
          <w:numId w:val="45"/>
        </w:numPr>
        <w:spacing w:after="134" w:line="259" w:lineRule="auto"/>
        <w:ind w:right="11" w:firstLine="708"/>
      </w:pPr>
      <w:r>
        <w:t xml:space="preserve">Содержание обучения в 3 классе. </w:t>
      </w:r>
    </w:p>
    <w:p w14:paraId="0DD7EDA7" w14:textId="77777777" w:rsidR="004E38D3" w:rsidRDefault="00C1131D">
      <w:pPr>
        <w:numPr>
          <w:ilvl w:val="2"/>
          <w:numId w:val="45"/>
        </w:numPr>
        <w:spacing w:after="131" w:line="259" w:lineRule="auto"/>
        <w:ind w:right="11" w:firstLine="708"/>
      </w:pPr>
      <w:r>
        <w:t xml:space="preserve">Речевая и читательская деятельность. </w:t>
      </w:r>
    </w:p>
    <w:p w14:paraId="2FC4DE02" w14:textId="77777777" w:rsidR="004E38D3" w:rsidRDefault="00C1131D">
      <w:pPr>
        <w:ind w:left="9" w:right="11" w:firstLine="708"/>
      </w:pPr>
      <w:r>
        <w:t xml:space="preserve">Совершенствование навыка чтения прозаического и поэтического текста без предварительной подготовки, чтения после предварительной подготовки, развитие умения краткого и выборочного пересказа. Деление на абзацы и составление плана произведения (сказки, рассказа). Характеристика героев и сказочных персонажей с использованием их портретов. Выражение собственного отношения к поступкам главного героя.  </w:t>
      </w:r>
    </w:p>
    <w:p w14:paraId="2E85D15D" w14:textId="77777777" w:rsidR="004E38D3" w:rsidRDefault="00C1131D">
      <w:pPr>
        <w:numPr>
          <w:ilvl w:val="2"/>
          <w:numId w:val="45"/>
        </w:numPr>
        <w:spacing w:line="259" w:lineRule="auto"/>
        <w:ind w:right="11" w:firstLine="708"/>
      </w:pPr>
      <w:r>
        <w:t xml:space="preserve">Круг детского чтения. </w:t>
      </w:r>
    </w:p>
    <w:p w14:paraId="5EBDA012" w14:textId="77777777" w:rsidR="004E38D3" w:rsidRDefault="00C1131D">
      <w:pPr>
        <w:numPr>
          <w:ilvl w:val="3"/>
          <w:numId w:val="45"/>
        </w:numPr>
        <w:ind w:right="11" w:firstLine="708"/>
      </w:pPr>
      <w:r>
        <w:t xml:space="preserve">Снова в школу! Осознание значимости знаний в жизни человека. Стихотворения: Ю.Н. </w:t>
      </w:r>
      <w:proofErr w:type="spellStart"/>
      <w:r>
        <w:t>Азрапкин</w:t>
      </w:r>
      <w:proofErr w:type="spellEnd"/>
      <w:r>
        <w:t xml:space="preserve"> «</w:t>
      </w:r>
      <w:proofErr w:type="spellStart"/>
      <w:r>
        <w:t>Учихть</w:t>
      </w:r>
      <w:proofErr w:type="spellEnd"/>
      <w:r>
        <w:t xml:space="preserve"> </w:t>
      </w:r>
      <w:proofErr w:type="spellStart"/>
      <w:r>
        <w:t>эсонт</w:t>
      </w:r>
      <w:proofErr w:type="spellEnd"/>
      <w:r>
        <w:t xml:space="preserve"> </w:t>
      </w:r>
      <w:proofErr w:type="spellStart"/>
      <w:r>
        <w:t>книгатне</w:t>
      </w:r>
      <w:proofErr w:type="spellEnd"/>
      <w:r>
        <w:t>» (на мокшанском языке) («Ждут вас книги»), А.К. Мартынов «</w:t>
      </w:r>
      <w:proofErr w:type="spellStart"/>
      <w:r>
        <w:t>Школав</w:t>
      </w:r>
      <w:proofErr w:type="spellEnd"/>
      <w:r>
        <w:t xml:space="preserve">» (на эрзянском языке) («В школу»). </w:t>
      </w:r>
    </w:p>
    <w:p w14:paraId="2BB2B0BA" w14:textId="77777777" w:rsidR="004E38D3" w:rsidRDefault="00C1131D">
      <w:pPr>
        <w:numPr>
          <w:ilvl w:val="3"/>
          <w:numId w:val="45"/>
        </w:numPr>
        <w:spacing w:after="39"/>
        <w:ind w:right="11" w:firstLine="708"/>
      </w:pPr>
      <w:r>
        <w:t xml:space="preserve">Устное народное творчество (малые фольклорные жанры, народные сказки). </w:t>
      </w:r>
    </w:p>
    <w:p w14:paraId="01328F6A" w14:textId="77777777" w:rsidR="004E38D3" w:rsidRDefault="00C1131D">
      <w:pPr>
        <w:numPr>
          <w:ilvl w:val="4"/>
          <w:numId w:val="45"/>
        </w:numPr>
        <w:spacing w:line="361" w:lineRule="auto"/>
        <w:ind w:right="11" w:firstLine="708"/>
      </w:pPr>
      <w:r>
        <w:t xml:space="preserve">Жанры </w:t>
      </w:r>
      <w:r>
        <w:tab/>
        <w:t xml:space="preserve">мордовского </w:t>
      </w:r>
      <w:r>
        <w:tab/>
        <w:t xml:space="preserve">фольклора. </w:t>
      </w:r>
      <w:r>
        <w:tab/>
        <w:t xml:space="preserve">Загадки </w:t>
      </w:r>
      <w:r>
        <w:tab/>
        <w:t xml:space="preserve">(загадки-вопросы, загадки-задачи, </w:t>
      </w:r>
      <w:r>
        <w:tab/>
        <w:t xml:space="preserve">загадки-метафоры). </w:t>
      </w:r>
      <w:r>
        <w:lastRenderedPageBreak/>
        <w:tab/>
        <w:t xml:space="preserve">Мордовские </w:t>
      </w:r>
      <w:r>
        <w:tab/>
        <w:t xml:space="preserve">календарно-обрядовые произведения для детей: колядки.  </w:t>
      </w:r>
    </w:p>
    <w:p w14:paraId="0BB47FB2" w14:textId="77777777" w:rsidR="004E38D3" w:rsidRDefault="00C1131D">
      <w:pPr>
        <w:numPr>
          <w:ilvl w:val="4"/>
          <w:numId w:val="45"/>
        </w:numPr>
        <w:ind w:right="11" w:firstLine="708"/>
      </w:pPr>
      <w:r>
        <w:t>Сказки о животных и бытовые: «</w:t>
      </w:r>
      <w:proofErr w:type="spellStart"/>
      <w:r>
        <w:t>Атякш</w:t>
      </w:r>
      <w:proofErr w:type="spellEnd"/>
      <w:r>
        <w:t xml:space="preserve"> и </w:t>
      </w:r>
      <w:proofErr w:type="spellStart"/>
      <w:r>
        <w:t>пине</w:t>
      </w:r>
      <w:proofErr w:type="spellEnd"/>
      <w:r>
        <w:t>» (на мокшанском языке), «</w:t>
      </w:r>
      <w:proofErr w:type="spellStart"/>
      <w:r>
        <w:t>Атякш</w:t>
      </w:r>
      <w:proofErr w:type="spellEnd"/>
      <w:r>
        <w:t xml:space="preserve"> </w:t>
      </w:r>
      <w:proofErr w:type="spellStart"/>
      <w:r>
        <w:t>ды</w:t>
      </w:r>
      <w:proofErr w:type="spellEnd"/>
      <w:r>
        <w:t xml:space="preserve"> киска» (на эрзянском языке) («Петух и собака»), «</w:t>
      </w:r>
      <w:proofErr w:type="spellStart"/>
      <w:r>
        <w:t>Шеерня</w:t>
      </w:r>
      <w:proofErr w:type="spellEnd"/>
      <w:r>
        <w:t>» (на мокшанском языке), «</w:t>
      </w:r>
      <w:proofErr w:type="spellStart"/>
      <w:r>
        <w:t>Чеерне</w:t>
      </w:r>
      <w:proofErr w:type="spellEnd"/>
      <w:r>
        <w:t>» (на эрзянском языке) («Мышка»), «</w:t>
      </w:r>
      <w:proofErr w:type="spellStart"/>
      <w:r>
        <w:t>Кафта</w:t>
      </w:r>
      <w:proofErr w:type="spellEnd"/>
      <w:r>
        <w:t xml:space="preserve"> </w:t>
      </w:r>
      <w:proofErr w:type="spellStart"/>
      <w:r>
        <w:t>мийньрамайнь</w:t>
      </w:r>
      <w:proofErr w:type="spellEnd"/>
      <w:r>
        <w:t xml:space="preserve"> </w:t>
      </w:r>
      <w:proofErr w:type="spellStart"/>
      <w:r>
        <w:t>цѐрат</w:t>
      </w:r>
      <w:proofErr w:type="spellEnd"/>
      <w:r>
        <w:t>» (на мокшанском языке), «</w:t>
      </w:r>
      <w:proofErr w:type="spellStart"/>
      <w:r>
        <w:t>Кавто</w:t>
      </w:r>
      <w:proofErr w:type="spellEnd"/>
      <w:r>
        <w:t xml:space="preserve"> </w:t>
      </w:r>
      <w:proofErr w:type="spellStart"/>
      <w:r>
        <w:t>миицянь-рамицянь</w:t>
      </w:r>
      <w:proofErr w:type="spellEnd"/>
      <w:r>
        <w:t xml:space="preserve"> </w:t>
      </w:r>
      <w:proofErr w:type="spellStart"/>
      <w:r>
        <w:t>цѐрат</w:t>
      </w:r>
      <w:proofErr w:type="spellEnd"/>
      <w:r>
        <w:t xml:space="preserve">» (на эрзянском языке) («Два купеческих сына»). </w:t>
      </w:r>
    </w:p>
    <w:p w14:paraId="26938D42" w14:textId="77777777" w:rsidR="004E38D3" w:rsidRDefault="00C1131D">
      <w:pPr>
        <w:numPr>
          <w:ilvl w:val="3"/>
          <w:numId w:val="45"/>
        </w:numPr>
        <w:ind w:right="11" w:firstLine="708"/>
      </w:pPr>
      <w:r>
        <w:t xml:space="preserve">Произведения о детях и дружбе, родном крае, его природе и истории, о национальных героях, о животных, семье и традициях и другие тематические блоки. </w:t>
      </w:r>
    </w:p>
    <w:p w14:paraId="059EE7CC" w14:textId="77777777" w:rsidR="004E38D3" w:rsidRDefault="00C1131D">
      <w:pPr>
        <w:numPr>
          <w:ilvl w:val="4"/>
          <w:numId w:val="45"/>
        </w:numPr>
        <w:spacing w:after="131" w:line="259" w:lineRule="auto"/>
        <w:ind w:right="11" w:firstLine="708"/>
      </w:pPr>
      <w:r>
        <w:t xml:space="preserve">Моя малая Родина. </w:t>
      </w:r>
    </w:p>
    <w:p w14:paraId="3C2F2B87" w14:textId="77777777" w:rsidR="004E38D3" w:rsidRDefault="00C1131D">
      <w:pPr>
        <w:ind w:left="9" w:right="11" w:firstLine="708"/>
      </w:pPr>
      <w:r>
        <w:t xml:space="preserve">Любовь к большой и малой Родине, к отчему краю, родному языку – ведущая тема мордовских поэтов и писателей. </w:t>
      </w:r>
    </w:p>
    <w:p w14:paraId="78A5B4E4" w14:textId="77777777" w:rsidR="004E38D3" w:rsidRDefault="00C1131D">
      <w:pPr>
        <w:spacing w:after="136" w:line="259" w:lineRule="auto"/>
        <w:ind w:left="19" w:right="9"/>
        <w:jc w:val="right"/>
      </w:pPr>
      <w:r>
        <w:t>Стихотворения: Р.К. Орлова «</w:t>
      </w:r>
      <w:proofErr w:type="spellStart"/>
      <w:r>
        <w:t>Мазыши</w:t>
      </w:r>
      <w:proofErr w:type="spellEnd"/>
      <w:r>
        <w:t xml:space="preserve">» (на мокшанском языке) («Красота»), </w:t>
      </w:r>
    </w:p>
    <w:p w14:paraId="08198512" w14:textId="77777777" w:rsidR="004E38D3" w:rsidRDefault="00C1131D">
      <w:pPr>
        <w:ind w:left="19" w:right="11"/>
      </w:pPr>
      <w:r>
        <w:t>М.Г. Имяреков «</w:t>
      </w:r>
      <w:proofErr w:type="spellStart"/>
      <w:r>
        <w:t>Шачема</w:t>
      </w:r>
      <w:proofErr w:type="spellEnd"/>
      <w:r>
        <w:t xml:space="preserve"> </w:t>
      </w:r>
      <w:proofErr w:type="spellStart"/>
      <w:r>
        <w:t>масторса</w:t>
      </w:r>
      <w:proofErr w:type="spellEnd"/>
      <w:r>
        <w:t xml:space="preserve">» (на мокшанском языке) («На родимой земле»), Л.А. Рябова «Монь </w:t>
      </w:r>
      <w:proofErr w:type="spellStart"/>
      <w:r>
        <w:t>велесэ</w:t>
      </w:r>
      <w:proofErr w:type="spellEnd"/>
      <w:r>
        <w:t xml:space="preserve"> </w:t>
      </w:r>
      <w:proofErr w:type="spellStart"/>
      <w:r>
        <w:t>парсеень</w:t>
      </w:r>
      <w:proofErr w:type="spellEnd"/>
      <w:r>
        <w:t xml:space="preserve"> </w:t>
      </w:r>
      <w:proofErr w:type="spellStart"/>
      <w:r>
        <w:t>тикшетне</w:t>
      </w:r>
      <w:proofErr w:type="spellEnd"/>
      <w:r>
        <w:t xml:space="preserve">» (на эрзянском языке) («В моем селе </w:t>
      </w:r>
      <w:proofErr w:type="spellStart"/>
      <w:r>
        <w:t>шѐлковые</w:t>
      </w:r>
      <w:proofErr w:type="spellEnd"/>
      <w:r>
        <w:t xml:space="preserve"> травы»), Т.П. </w:t>
      </w:r>
      <w:proofErr w:type="spellStart"/>
      <w:r>
        <w:t>Мокшанова</w:t>
      </w:r>
      <w:proofErr w:type="spellEnd"/>
      <w:r>
        <w:t xml:space="preserve"> «</w:t>
      </w:r>
      <w:proofErr w:type="spellStart"/>
      <w:r>
        <w:t>Эрзянь</w:t>
      </w:r>
      <w:proofErr w:type="spellEnd"/>
      <w:r>
        <w:t xml:space="preserve"> </w:t>
      </w:r>
      <w:proofErr w:type="spellStart"/>
      <w:r>
        <w:t>эйкакш</w:t>
      </w:r>
      <w:proofErr w:type="spellEnd"/>
      <w:r>
        <w:t xml:space="preserve"> корты </w:t>
      </w:r>
      <w:proofErr w:type="spellStart"/>
      <w:r>
        <w:t>тиринь</w:t>
      </w:r>
      <w:proofErr w:type="spellEnd"/>
      <w:r>
        <w:t xml:space="preserve"> </w:t>
      </w:r>
      <w:proofErr w:type="spellStart"/>
      <w:r>
        <w:t>кельсэ</w:t>
      </w:r>
      <w:proofErr w:type="spellEnd"/>
      <w:r>
        <w:t>» (на эрзянском языке) («</w:t>
      </w:r>
      <w:proofErr w:type="spellStart"/>
      <w:r>
        <w:t>Ребѐнок</w:t>
      </w:r>
      <w:proofErr w:type="spellEnd"/>
      <w:r>
        <w:t xml:space="preserve"> говорит по-эрзянски»), Н.Б. Голенков «</w:t>
      </w:r>
      <w:proofErr w:type="spellStart"/>
      <w:r>
        <w:t>Тядянь</w:t>
      </w:r>
      <w:proofErr w:type="spellEnd"/>
      <w:r>
        <w:t xml:space="preserve"> </w:t>
      </w:r>
      <w:proofErr w:type="spellStart"/>
      <w:r>
        <w:t>валня</w:t>
      </w:r>
      <w:proofErr w:type="spellEnd"/>
      <w:r>
        <w:t xml:space="preserve">» (на мокшанском языке) («Мамино словечко»), С.М. </w:t>
      </w:r>
      <w:proofErr w:type="spellStart"/>
      <w:r>
        <w:t>Люлякина</w:t>
      </w:r>
      <w:proofErr w:type="spellEnd"/>
      <w:r>
        <w:t xml:space="preserve"> «</w:t>
      </w:r>
      <w:proofErr w:type="spellStart"/>
      <w:r>
        <w:t>Эрзянь</w:t>
      </w:r>
      <w:proofErr w:type="spellEnd"/>
      <w:r>
        <w:t xml:space="preserve"> </w:t>
      </w:r>
      <w:proofErr w:type="spellStart"/>
      <w:r>
        <w:t>кель</w:t>
      </w:r>
      <w:proofErr w:type="spellEnd"/>
      <w:r>
        <w:t xml:space="preserve">» (на эрзянском языке) («Эрзянский язык»).  </w:t>
      </w:r>
    </w:p>
    <w:p w14:paraId="5612A8ED" w14:textId="77777777" w:rsidR="004E38D3" w:rsidRDefault="00C1131D">
      <w:pPr>
        <w:ind w:left="9" w:right="11" w:firstLine="708"/>
      </w:pPr>
      <w:r>
        <w:t xml:space="preserve">Г.И. </w:t>
      </w:r>
      <w:proofErr w:type="spellStart"/>
      <w:r>
        <w:t>Пинясов</w:t>
      </w:r>
      <w:proofErr w:type="spellEnd"/>
      <w:r>
        <w:t>. Рассказ «</w:t>
      </w:r>
      <w:proofErr w:type="spellStart"/>
      <w:r>
        <w:t>Шобдать</w:t>
      </w:r>
      <w:proofErr w:type="spellEnd"/>
      <w:r>
        <w:t xml:space="preserve"> </w:t>
      </w:r>
      <w:proofErr w:type="spellStart"/>
      <w:r>
        <w:t>вайгеленза</w:t>
      </w:r>
      <w:proofErr w:type="spellEnd"/>
      <w:r>
        <w:t>» (на мокшанском языке), «</w:t>
      </w:r>
      <w:proofErr w:type="spellStart"/>
      <w:r>
        <w:t>Валскенть</w:t>
      </w:r>
      <w:proofErr w:type="spellEnd"/>
      <w:r>
        <w:t xml:space="preserve"> </w:t>
      </w:r>
      <w:proofErr w:type="spellStart"/>
      <w:r>
        <w:t>вайгелензэ</w:t>
      </w:r>
      <w:proofErr w:type="spellEnd"/>
      <w:r>
        <w:t xml:space="preserve">» (на эрзянском языке) («Утренние голоса»).  </w:t>
      </w:r>
    </w:p>
    <w:p w14:paraId="24E77E71" w14:textId="77777777" w:rsidR="004E38D3" w:rsidRDefault="00C1131D">
      <w:pPr>
        <w:spacing w:line="259" w:lineRule="auto"/>
        <w:ind w:left="742" w:right="11"/>
      </w:pPr>
      <w:r>
        <w:t xml:space="preserve">125.8.2.3.2. Природа и мы. </w:t>
      </w:r>
    </w:p>
    <w:p w14:paraId="5FEA6F91" w14:textId="77777777" w:rsidR="004E38D3" w:rsidRDefault="00C1131D">
      <w:pPr>
        <w:ind w:left="9" w:right="11" w:firstLine="708"/>
      </w:pPr>
      <w:r>
        <w:t xml:space="preserve">Описание картин природы как способ показа красоты родной земли и передачи чувств. Лирические стихотворения: А.М. </w:t>
      </w:r>
      <w:proofErr w:type="spellStart"/>
      <w:r>
        <w:t>Кудашкин</w:t>
      </w:r>
      <w:proofErr w:type="spellEnd"/>
      <w:r>
        <w:t xml:space="preserve"> «</w:t>
      </w:r>
      <w:proofErr w:type="spellStart"/>
      <w:r>
        <w:t>Ласькихть</w:t>
      </w:r>
      <w:proofErr w:type="spellEnd"/>
      <w:r>
        <w:t xml:space="preserve"> </w:t>
      </w:r>
      <w:proofErr w:type="spellStart"/>
      <w:r>
        <w:t>вири</w:t>
      </w:r>
      <w:proofErr w:type="spellEnd"/>
      <w:r>
        <w:t>» (на мокшанском языке) («Бегут в лес»), М.Г. Имяреков «</w:t>
      </w:r>
      <w:proofErr w:type="spellStart"/>
      <w:r>
        <w:t>Сѐксенда</w:t>
      </w:r>
      <w:proofErr w:type="spellEnd"/>
      <w:r>
        <w:t xml:space="preserve"> </w:t>
      </w:r>
      <w:proofErr w:type="spellStart"/>
      <w:r>
        <w:t>садса</w:t>
      </w:r>
      <w:proofErr w:type="spellEnd"/>
      <w:r>
        <w:t xml:space="preserve">» (на мокшанском языке) («Осенью в саду»), В.А. </w:t>
      </w:r>
      <w:proofErr w:type="spellStart"/>
      <w:r>
        <w:t>Кригин</w:t>
      </w:r>
      <w:proofErr w:type="spellEnd"/>
      <w:r>
        <w:t xml:space="preserve"> «</w:t>
      </w:r>
      <w:proofErr w:type="spellStart"/>
      <w:r>
        <w:t>Паксянь</w:t>
      </w:r>
      <w:proofErr w:type="spellEnd"/>
      <w:r>
        <w:t xml:space="preserve"> </w:t>
      </w:r>
      <w:proofErr w:type="spellStart"/>
      <w:r>
        <w:t>варма</w:t>
      </w:r>
      <w:proofErr w:type="spellEnd"/>
      <w:r>
        <w:t xml:space="preserve">» (на мокшанском языке) («В поле ветер»), П.А. </w:t>
      </w:r>
      <w:proofErr w:type="spellStart"/>
      <w:r>
        <w:t>Ключагин</w:t>
      </w:r>
      <w:proofErr w:type="spellEnd"/>
      <w:r>
        <w:t xml:space="preserve"> «</w:t>
      </w:r>
      <w:proofErr w:type="spellStart"/>
      <w:r>
        <w:t>Вишка</w:t>
      </w:r>
      <w:proofErr w:type="spellEnd"/>
      <w:r>
        <w:t xml:space="preserve"> </w:t>
      </w:r>
      <w:proofErr w:type="spellStart"/>
      <w:r>
        <w:t>лейне</w:t>
      </w:r>
      <w:proofErr w:type="spellEnd"/>
      <w:r>
        <w:t xml:space="preserve">» (на эрзянском языке) («Маленькая речка»), П.К. </w:t>
      </w:r>
      <w:proofErr w:type="spellStart"/>
      <w:r>
        <w:t>Любаев</w:t>
      </w:r>
      <w:proofErr w:type="spellEnd"/>
      <w:r>
        <w:t xml:space="preserve"> «</w:t>
      </w:r>
      <w:proofErr w:type="spellStart"/>
      <w:r>
        <w:t>Пиже</w:t>
      </w:r>
      <w:proofErr w:type="spellEnd"/>
      <w:r>
        <w:t xml:space="preserve"> теле» (на эрзянском языке) («</w:t>
      </w:r>
      <w:proofErr w:type="spellStart"/>
      <w:r>
        <w:t>Зелѐная</w:t>
      </w:r>
      <w:proofErr w:type="spellEnd"/>
      <w:r>
        <w:t xml:space="preserve"> зима»), С.М. </w:t>
      </w:r>
      <w:proofErr w:type="spellStart"/>
      <w:r>
        <w:lastRenderedPageBreak/>
        <w:t>Люлякина</w:t>
      </w:r>
      <w:proofErr w:type="spellEnd"/>
      <w:r>
        <w:t xml:space="preserve"> «</w:t>
      </w:r>
      <w:proofErr w:type="spellStart"/>
      <w:r>
        <w:t>Адядо</w:t>
      </w:r>
      <w:proofErr w:type="spellEnd"/>
      <w:r>
        <w:t xml:space="preserve">, </w:t>
      </w:r>
      <w:proofErr w:type="spellStart"/>
      <w:r>
        <w:t>ялгат</w:t>
      </w:r>
      <w:proofErr w:type="spellEnd"/>
      <w:r>
        <w:t xml:space="preserve">, </w:t>
      </w:r>
      <w:proofErr w:type="spellStart"/>
      <w:r>
        <w:t>пангонь</w:t>
      </w:r>
      <w:proofErr w:type="spellEnd"/>
      <w:r>
        <w:t xml:space="preserve"> </w:t>
      </w:r>
      <w:proofErr w:type="spellStart"/>
      <w:r>
        <w:t>пурнамо</w:t>
      </w:r>
      <w:proofErr w:type="spellEnd"/>
      <w:r>
        <w:t>» (на эрзянском языке) («</w:t>
      </w:r>
      <w:proofErr w:type="spellStart"/>
      <w:r>
        <w:t>Пойдѐмте</w:t>
      </w:r>
      <w:proofErr w:type="spellEnd"/>
      <w:r>
        <w:t xml:space="preserve">, друзья, грибы собирать»).  </w:t>
      </w:r>
    </w:p>
    <w:p w14:paraId="3FC7088F" w14:textId="77777777" w:rsidR="004E38D3" w:rsidRDefault="00C1131D">
      <w:pPr>
        <w:ind w:left="9" w:right="11" w:firstLine="708"/>
      </w:pPr>
      <w:r>
        <w:t xml:space="preserve">Прозаические произведения о природе: В.И. </w:t>
      </w:r>
      <w:proofErr w:type="spellStart"/>
      <w:r>
        <w:t>Брындина</w:t>
      </w:r>
      <w:proofErr w:type="spellEnd"/>
      <w:r>
        <w:t xml:space="preserve"> «</w:t>
      </w:r>
      <w:proofErr w:type="spellStart"/>
      <w:r>
        <w:t>Сире</w:t>
      </w:r>
      <w:proofErr w:type="spellEnd"/>
      <w:r>
        <w:t xml:space="preserve"> </w:t>
      </w:r>
      <w:proofErr w:type="spellStart"/>
      <w:r>
        <w:t>тума</w:t>
      </w:r>
      <w:proofErr w:type="spellEnd"/>
      <w:r>
        <w:t>» (на мокшанском языке), «</w:t>
      </w:r>
      <w:proofErr w:type="spellStart"/>
      <w:r>
        <w:t>Эрякшов</w:t>
      </w:r>
      <w:proofErr w:type="spellEnd"/>
      <w:r>
        <w:t xml:space="preserve"> </w:t>
      </w:r>
      <w:proofErr w:type="spellStart"/>
      <w:r>
        <w:t>тумо</w:t>
      </w:r>
      <w:proofErr w:type="spellEnd"/>
      <w:r>
        <w:t>» (на эрзянском языке) («Старый дуб»), Ю.Ф. Кузнецов «</w:t>
      </w:r>
      <w:proofErr w:type="spellStart"/>
      <w:r>
        <w:t>Серень</w:t>
      </w:r>
      <w:proofErr w:type="spellEnd"/>
      <w:r>
        <w:t xml:space="preserve"> пря куй» (на мокшанском языке), «</w:t>
      </w:r>
      <w:proofErr w:type="spellStart"/>
      <w:r>
        <w:t>Ожо</w:t>
      </w:r>
      <w:proofErr w:type="spellEnd"/>
      <w:r>
        <w:t xml:space="preserve"> пря гуй» (на эрзянском языке) («Уж»).  </w:t>
      </w:r>
    </w:p>
    <w:p w14:paraId="51A02B97" w14:textId="77777777" w:rsidR="004E38D3" w:rsidRDefault="00C1131D">
      <w:pPr>
        <w:spacing w:after="133" w:line="259" w:lineRule="auto"/>
        <w:ind w:left="742" w:right="11"/>
      </w:pPr>
      <w:r>
        <w:t xml:space="preserve">125.8.2.3.3. Сказки и загадки мордовских писателей. </w:t>
      </w:r>
    </w:p>
    <w:p w14:paraId="08B5314D" w14:textId="77777777" w:rsidR="004E38D3" w:rsidRDefault="00C1131D">
      <w:pPr>
        <w:ind w:left="9" w:right="11" w:firstLine="708"/>
      </w:pPr>
      <w:r>
        <w:t>Сказки: М. Н. Бычков «</w:t>
      </w:r>
      <w:proofErr w:type="spellStart"/>
      <w:r>
        <w:t>Вирявань</w:t>
      </w:r>
      <w:proofErr w:type="spellEnd"/>
      <w:r>
        <w:t xml:space="preserve"> </w:t>
      </w:r>
      <w:proofErr w:type="spellStart"/>
      <w:r>
        <w:t>казня</w:t>
      </w:r>
      <w:proofErr w:type="spellEnd"/>
      <w:r>
        <w:t>» (на мокшанском языке), «</w:t>
      </w:r>
      <w:proofErr w:type="spellStart"/>
      <w:r>
        <w:t>Вирявань</w:t>
      </w:r>
      <w:proofErr w:type="spellEnd"/>
      <w:r>
        <w:t xml:space="preserve"> казне» (на эрзянском языке) («Подарок </w:t>
      </w:r>
      <w:proofErr w:type="spellStart"/>
      <w:r>
        <w:t>Вирявы</w:t>
      </w:r>
      <w:proofErr w:type="spellEnd"/>
      <w:r>
        <w:t xml:space="preserve">»), М.А. </w:t>
      </w:r>
      <w:proofErr w:type="spellStart"/>
      <w:r>
        <w:t>Втулкин</w:t>
      </w:r>
      <w:proofErr w:type="spellEnd"/>
      <w:r>
        <w:t xml:space="preserve"> «</w:t>
      </w:r>
      <w:proofErr w:type="spellStart"/>
      <w:r>
        <w:t>Ведьгаз</w:t>
      </w:r>
      <w:proofErr w:type="spellEnd"/>
      <w:r>
        <w:t>» (на мокшанском языке), «</w:t>
      </w:r>
      <w:proofErr w:type="spellStart"/>
      <w:r>
        <w:t>Нучко</w:t>
      </w:r>
      <w:proofErr w:type="spellEnd"/>
      <w:r>
        <w:t xml:space="preserve">» (на эрзянском языке) («Щука»), В.М. </w:t>
      </w:r>
      <w:proofErr w:type="spellStart"/>
      <w:r>
        <w:t>Коломасов</w:t>
      </w:r>
      <w:proofErr w:type="spellEnd"/>
      <w:r>
        <w:t xml:space="preserve"> «Кода </w:t>
      </w:r>
      <w:proofErr w:type="spellStart"/>
      <w:r>
        <w:t>офтсь</w:t>
      </w:r>
      <w:proofErr w:type="spellEnd"/>
      <w:r>
        <w:t xml:space="preserve"> </w:t>
      </w:r>
      <w:proofErr w:type="spellStart"/>
      <w:r>
        <w:t>пулонц</w:t>
      </w:r>
      <w:proofErr w:type="spellEnd"/>
      <w:r>
        <w:t xml:space="preserve"> </w:t>
      </w:r>
      <w:proofErr w:type="spellStart"/>
      <w:r>
        <w:t>юмафтозе</w:t>
      </w:r>
      <w:proofErr w:type="spellEnd"/>
      <w:r>
        <w:t xml:space="preserve">» (на мокшанском языке), «Кода </w:t>
      </w:r>
      <w:proofErr w:type="spellStart"/>
      <w:r>
        <w:t>овтось</w:t>
      </w:r>
      <w:proofErr w:type="spellEnd"/>
      <w:r>
        <w:t xml:space="preserve"> </w:t>
      </w:r>
      <w:proofErr w:type="spellStart"/>
      <w:r>
        <w:t>пулонзо</w:t>
      </w:r>
      <w:proofErr w:type="spellEnd"/>
      <w:r>
        <w:t xml:space="preserve"> </w:t>
      </w:r>
      <w:proofErr w:type="spellStart"/>
      <w:r>
        <w:t>ѐмавтызе</w:t>
      </w:r>
      <w:proofErr w:type="spellEnd"/>
      <w:r>
        <w:t xml:space="preserve">» (на эрзянском языке) («Как медведь хвост потерял»), М.Л. </w:t>
      </w:r>
      <w:proofErr w:type="spellStart"/>
      <w:r>
        <w:t>Сайгин</w:t>
      </w:r>
      <w:proofErr w:type="spellEnd"/>
      <w:r>
        <w:t xml:space="preserve"> «</w:t>
      </w:r>
      <w:proofErr w:type="spellStart"/>
      <w:r>
        <w:t>Мекпотай</w:t>
      </w:r>
      <w:proofErr w:type="spellEnd"/>
      <w:r>
        <w:t>» (на мокшанском языке) («Пятящийся назад»), Т.В. Разгуляева «</w:t>
      </w:r>
      <w:proofErr w:type="spellStart"/>
      <w:r>
        <w:t>Кодамо</w:t>
      </w:r>
      <w:proofErr w:type="spellEnd"/>
      <w:r>
        <w:t xml:space="preserve"> </w:t>
      </w:r>
      <w:proofErr w:type="spellStart"/>
      <w:r>
        <w:t>тундонть</w:t>
      </w:r>
      <w:proofErr w:type="spellEnd"/>
      <w:r>
        <w:t xml:space="preserve"> </w:t>
      </w:r>
      <w:proofErr w:type="spellStart"/>
      <w:r>
        <w:t>чинезе</w:t>
      </w:r>
      <w:proofErr w:type="spellEnd"/>
      <w:r>
        <w:t xml:space="preserve">?» (на эрзянском языке) («Каков запах весны?»), «Чаво пря» (на эрзянском языке) («Пустоголовый»), Я.М. </w:t>
      </w:r>
      <w:proofErr w:type="spellStart"/>
      <w:r>
        <w:t>Пинясов</w:t>
      </w:r>
      <w:proofErr w:type="spellEnd"/>
      <w:r>
        <w:t xml:space="preserve"> «</w:t>
      </w:r>
      <w:proofErr w:type="spellStart"/>
      <w:r>
        <w:t>Келазсь</w:t>
      </w:r>
      <w:proofErr w:type="spellEnd"/>
      <w:r>
        <w:t xml:space="preserve"> и </w:t>
      </w:r>
      <w:proofErr w:type="spellStart"/>
      <w:r>
        <w:t>вирень</w:t>
      </w:r>
      <w:proofErr w:type="spellEnd"/>
      <w:r>
        <w:t xml:space="preserve"> </w:t>
      </w:r>
      <w:proofErr w:type="spellStart"/>
      <w:r>
        <w:t>тувось</w:t>
      </w:r>
      <w:proofErr w:type="spellEnd"/>
      <w:r>
        <w:t xml:space="preserve">» (на мокшанском языке) («Лиса и кабан»), Н.Я. Тремасов «Кода </w:t>
      </w:r>
      <w:proofErr w:type="spellStart"/>
      <w:r>
        <w:t>чееренть</w:t>
      </w:r>
      <w:proofErr w:type="spellEnd"/>
      <w:r>
        <w:t xml:space="preserve"> </w:t>
      </w:r>
      <w:proofErr w:type="spellStart"/>
      <w:r>
        <w:t>пряс</w:t>
      </w:r>
      <w:proofErr w:type="spellEnd"/>
      <w:r>
        <w:t xml:space="preserve"> </w:t>
      </w:r>
      <w:proofErr w:type="spellStart"/>
      <w:r>
        <w:t>сэря</w:t>
      </w:r>
      <w:proofErr w:type="spellEnd"/>
      <w:r>
        <w:t xml:space="preserve"> </w:t>
      </w:r>
      <w:proofErr w:type="spellStart"/>
      <w:r>
        <w:t>прась</w:t>
      </w:r>
      <w:proofErr w:type="spellEnd"/>
      <w:r>
        <w:t xml:space="preserve">» (на эрзянском языке) («Как мышке </w:t>
      </w:r>
      <w:proofErr w:type="spellStart"/>
      <w:r>
        <w:t>жѐлудь</w:t>
      </w:r>
      <w:proofErr w:type="spellEnd"/>
      <w:r>
        <w:t xml:space="preserve"> на голову упал»). </w:t>
      </w:r>
    </w:p>
    <w:p w14:paraId="2A310A9A" w14:textId="77777777" w:rsidR="004E38D3" w:rsidRDefault="00C1131D">
      <w:pPr>
        <w:ind w:left="9" w:right="11" w:firstLine="708"/>
      </w:pPr>
      <w:r>
        <w:t xml:space="preserve">Загадки как средство развития умственных и творческих способностей, умения соотносить свойства реальных предметов с их иносказательным описанием. Загадки в стихотворной форме: В.И. </w:t>
      </w:r>
      <w:proofErr w:type="spellStart"/>
      <w:r>
        <w:t>Брындина</w:t>
      </w:r>
      <w:proofErr w:type="spellEnd"/>
      <w:r>
        <w:t xml:space="preserve"> «</w:t>
      </w:r>
      <w:proofErr w:type="spellStart"/>
      <w:r>
        <w:t>Стихса</w:t>
      </w:r>
      <w:proofErr w:type="spellEnd"/>
      <w:r>
        <w:t xml:space="preserve"> </w:t>
      </w:r>
      <w:proofErr w:type="spellStart"/>
      <w:r>
        <w:t>содамаѐфкст</w:t>
      </w:r>
      <w:proofErr w:type="spellEnd"/>
      <w:r>
        <w:t xml:space="preserve">» (на мокшанском языке), Н.И. </w:t>
      </w:r>
      <w:proofErr w:type="spellStart"/>
      <w:r>
        <w:t>Ишуткин</w:t>
      </w:r>
      <w:proofErr w:type="spellEnd"/>
      <w:r>
        <w:t xml:space="preserve"> «</w:t>
      </w:r>
      <w:proofErr w:type="spellStart"/>
      <w:r>
        <w:t>Стихсэ</w:t>
      </w:r>
      <w:proofErr w:type="spellEnd"/>
      <w:r>
        <w:t xml:space="preserve"> </w:t>
      </w:r>
      <w:proofErr w:type="spellStart"/>
      <w:r>
        <w:t>содамоѐвкст</w:t>
      </w:r>
      <w:proofErr w:type="spellEnd"/>
      <w:r>
        <w:t xml:space="preserve">» (на эрзянском языке) («Загадки в стихах»).  </w:t>
      </w:r>
    </w:p>
    <w:p w14:paraId="36706F31" w14:textId="77777777" w:rsidR="004E38D3" w:rsidRDefault="00C1131D">
      <w:pPr>
        <w:spacing w:line="259" w:lineRule="auto"/>
        <w:ind w:left="742" w:right="11"/>
      </w:pPr>
      <w:r>
        <w:t xml:space="preserve">125.8.2.3.4. Никто не забыт, ничто не забыто! </w:t>
      </w:r>
    </w:p>
    <w:p w14:paraId="12667BF4" w14:textId="77777777" w:rsidR="004E38D3" w:rsidRDefault="00C1131D">
      <w:pPr>
        <w:ind w:left="9" w:right="11" w:firstLine="708"/>
      </w:pPr>
      <w:r>
        <w:t xml:space="preserve">Патриотизм народа, мужество и отвага воинов, идеи защиты Родины от врагов в произведениях мордовских писателей о Великой Отечественной войне: </w:t>
      </w:r>
    </w:p>
    <w:p w14:paraId="00ADE842" w14:textId="77777777" w:rsidR="004E38D3" w:rsidRDefault="00C1131D">
      <w:pPr>
        <w:ind w:left="19" w:right="11"/>
      </w:pPr>
      <w:r>
        <w:t>И.М. Девин «</w:t>
      </w:r>
      <w:proofErr w:type="spellStart"/>
      <w:r>
        <w:t>Кувака</w:t>
      </w:r>
      <w:proofErr w:type="spellEnd"/>
      <w:r>
        <w:t xml:space="preserve"> кит» (на мокшанском языке) («Длинные дороги»), Ф.С. Дурнов «</w:t>
      </w:r>
      <w:proofErr w:type="spellStart"/>
      <w:r>
        <w:t>Тячи</w:t>
      </w:r>
      <w:proofErr w:type="spellEnd"/>
      <w:r>
        <w:t xml:space="preserve"> </w:t>
      </w:r>
      <w:proofErr w:type="spellStart"/>
      <w:r>
        <w:t>молян</w:t>
      </w:r>
      <w:proofErr w:type="spellEnd"/>
      <w:r>
        <w:t xml:space="preserve"> </w:t>
      </w:r>
      <w:proofErr w:type="spellStart"/>
      <w:r>
        <w:t>бойс</w:t>
      </w:r>
      <w:proofErr w:type="spellEnd"/>
      <w:r>
        <w:t xml:space="preserve">» (на мокшанском языке) («Сегодня иду в бой»), А.В. Арапов «Иван» (на эрзянском языке), П.К. </w:t>
      </w:r>
      <w:proofErr w:type="spellStart"/>
      <w:r>
        <w:t>Любаев</w:t>
      </w:r>
      <w:proofErr w:type="spellEnd"/>
      <w:r>
        <w:t xml:space="preserve"> «</w:t>
      </w:r>
      <w:proofErr w:type="spellStart"/>
      <w:r>
        <w:t>Меельце</w:t>
      </w:r>
      <w:proofErr w:type="spellEnd"/>
      <w:r>
        <w:t xml:space="preserve"> </w:t>
      </w:r>
      <w:proofErr w:type="spellStart"/>
      <w:r>
        <w:t>сѐрма</w:t>
      </w:r>
      <w:proofErr w:type="spellEnd"/>
      <w:r>
        <w:t xml:space="preserve">» (на эрзянском языке) («Последнее письмо»). </w:t>
      </w:r>
    </w:p>
    <w:p w14:paraId="2AB3CA53" w14:textId="77777777" w:rsidR="004E38D3" w:rsidRDefault="00C1131D">
      <w:pPr>
        <w:spacing w:after="131" w:line="259" w:lineRule="auto"/>
        <w:ind w:left="742" w:right="11"/>
      </w:pPr>
      <w:r>
        <w:t xml:space="preserve">125.8.2.3.5. Страна детства. </w:t>
      </w:r>
    </w:p>
    <w:p w14:paraId="4E659B48" w14:textId="77777777" w:rsidR="004E38D3" w:rsidRDefault="00C1131D">
      <w:pPr>
        <w:ind w:left="9" w:right="11" w:firstLine="708"/>
      </w:pPr>
      <w:r>
        <w:lastRenderedPageBreak/>
        <w:t>Стихотворения: А.Ф. Ежов «</w:t>
      </w:r>
      <w:proofErr w:type="spellStart"/>
      <w:r>
        <w:t>Мес</w:t>
      </w:r>
      <w:proofErr w:type="spellEnd"/>
      <w:r>
        <w:t xml:space="preserve"> </w:t>
      </w:r>
      <w:proofErr w:type="spellStart"/>
      <w:r>
        <w:t>аф</w:t>
      </w:r>
      <w:proofErr w:type="spellEnd"/>
      <w:r>
        <w:t xml:space="preserve"> моли </w:t>
      </w:r>
      <w:proofErr w:type="spellStart"/>
      <w:r>
        <w:t>тевсна</w:t>
      </w:r>
      <w:proofErr w:type="spellEnd"/>
      <w:r>
        <w:t xml:space="preserve">?» (на мокшанском языке) («Почему не идут дела?»), С.М. </w:t>
      </w:r>
      <w:proofErr w:type="spellStart"/>
      <w:r>
        <w:t>Люлякина</w:t>
      </w:r>
      <w:proofErr w:type="spellEnd"/>
      <w:r>
        <w:t xml:space="preserve"> «</w:t>
      </w:r>
      <w:proofErr w:type="spellStart"/>
      <w:r>
        <w:t>Репст</w:t>
      </w:r>
      <w:proofErr w:type="spellEnd"/>
      <w:r>
        <w:t xml:space="preserve">» (на эрзянском языке) («Репа»). </w:t>
      </w:r>
    </w:p>
    <w:p w14:paraId="2B03094A" w14:textId="77777777" w:rsidR="004E38D3" w:rsidRDefault="00C1131D">
      <w:pPr>
        <w:spacing w:after="131" w:line="259" w:lineRule="auto"/>
        <w:ind w:left="742" w:right="11"/>
      </w:pPr>
      <w:r>
        <w:t>Рассказы: Н.Б. Голенков «</w:t>
      </w:r>
      <w:proofErr w:type="spellStart"/>
      <w:r>
        <w:t>Ёню</w:t>
      </w:r>
      <w:proofErr w:type="spellEnd"/>
      <w:r>
        <w:t xml:space="preserve"> </w:t>
      </w:r>
      <w:proofErr w:type="spellStart"/>
      <w:r>
        <w:t>сява</w:t>
      </w:r>
      <w:proofErr w:type="spellEnd"/>
      <w:r>
        <w:t xml:space="preserve">» (на мокшанском языке) («Умная коза»), </w:t>
      </w:r>
    </w:p>
    <w:p w14:paraId="2E881BDF" w14:textId="77777777" w:rsidR="004E38D3" w:rsidRDefault="00C1131D">
      <w:pPr>
        <w:ind w:left="19" w:right="11"/>
      </w:pPr>
      <w:r>
        <w:t>А.С. Щеглов «</w:t>
      </w:r>
      <w:proofErr w:type="spellStart"/>
      <w:r>
        <w:t>Сынь</w:t>
      </w:r>
      <w:proofErr w:type="spellEnd"/>
      <w:r>
        <w:t xml:space="preserve"> </w:t>
      </w:r>
      <w:proofErr w:type="spellStart"/>
      <w:r>
        <w:t>теевсть</w:t>
      </w:r>
      <w:proofErr w:type="spellEnd"/>
      <w:r>
        <w:t xml:space="preserve"> </w:t>
      </w:r>
      <w:proofErr w:type="spellStart"/>
      <w:r>
        <w:t>оякс</w:t>
      </w:r>
      <w:proofErr w:type="spellEnd"/>
      <w:r>
        <w:t xml:space="preserve">» (на эрзянском языке) («Они стали друзьями»), В.Н. </w:t>
      </w:r>
      <w:proofErr w:type="spellStart"/>
      <w:r>
        <w:t>Корчеганов</w:t>
      </w:r>
      <w:proofErr w:type="spellEnd"/>
      <w:r>
        <w:t xml:space="preserve"> «</w:t>
      </w:r>
      <w:proofErr w:type="spellStart"/>
      <w:r>
        <w:t>Капаскархшка</w:t>
      </w:r>
      <w:proofErr w:type="spellEnd"/>
      <w:r>
        <w:t xml:space="preserve">» (на мокшанском языке) («С лапоть»), </w:t>
      </w:r>
    </w:p>
    <w:p w14:paraId="36A2187F" w14:textId="77777777" w:rsidR="004E38D3" w:rsidRDefault="00C1131D">
      <w:pPr>
        <w:spacing w:after="133" w:line="259" w:lineRule="auto"/>
        <w:ind w:left="19" w:right="11"/>
      </w:pPr>
      <w:r>
        <w:t xml:space="preserve">Г.С. </w:t>
      </w:r>
      <w:proofErr w:type="spellStart"/>
      <w:r>
        <w:t>Гребенцов</w:t>
      </w:r>
      <w:proofErr w:type="spellEnd"/>
      <w:r>
        <w:t xml:space="preserve"> «</w:t>
      </w:r>
      <w:proofErr w:type="spellStart"/>
      <w:r>
        <w:t>Паро</w:t>
      </w:r>
      <w:proofErr w:type="spellEnd"/>
      <w:r>
        <w:t xml:space="preserve"> </w:t>
      </w:r>
      <w:proofErr w:type="spellStart"/>
      <w:r>
        <w:t>пиземе</w:t>
      </w:r>
      <w:proofErr w:type="spellEnd"/>
      <w:r>
        <w:t xml:space="preserve">» (на эрзянском языке) («Хороший дождь»). </w:t>
      </w:r>
    </w:p>
    <w:p w14:paraId="03929BDA" w14:textId="77777777" w:rsidR="004E38D3" w:rsidRDefault="00C1131D">
      <w:pPr>
        <w:ind w:left="9" w:right="11" w:firstLine="708"/>
      </w:pPr>
      <w:r>
        <w:t xml:space="preserve">125.8.2.4. Литературные произведения других народов России, русские произведения в переводе на родной язык. </w:t>
      </w:r>
    </w:p>
    <w:p w14:paraId="2A71BA43" w14:textId="77777777" w:rsidR="004E38D3" w:rsidRDefault="00C1131D">
      <w:pPr>
        <w:spacing w:after="131" w:line="259" w:lineRule="auto"/>
        <w:ind w:left="742" w:right="11"/>
      </w:pPr>
      <w:r>
        <w:t xml:space="preserve">В гостях у северных народов.  </w:t>
      </w:r>
    </w:p>
    <w:p w14:paraId="68035B6D" w14:textId="77777777" w:rsidR="004E38D3" w:rsidRDefault="00C1131D">
      <w:pPr>
        <w:ind w:left="9" w:right="11" w:firstLine="708"/>
      </w:pPr>
      <w:r>
        <w:t>Саамская народная сказка «</w:t>
      </w:r>
      <w:proofErr w:type="spellStart"/>
      <w:r>
        <w:t>Аф</w:t>
      </w:r>
      <w:proofErr w:type="spellEnd"/>
      <w:r>
        <w:t xml:space="preserve"> пели баба и пели </w:t>
      </w:r>
      <w:proofErr w:type="spellStart"/>
      <w:r>
        <w:t>атя</w:t>
      </w:r>
      <w:proofErr w:type="spellEnd"/>
      <w:r>
        <w:t xml:space="preserve">» (на мокшанском языке, перевод Н.Б. </w:t>
      </w:r>
      <w:proofErr w:type="spellStart"/>
      <w:r>
        <w:t>Голенкова</w:t>
      </w:r>
      <w:proofErr w:type="spellEnd"/>
      <w:r>
        <w:t xml:space="preserve">). Хантыйская народная сказка «Виев </w:t>
      </w:r>
      <w:proofErr w:type="spellStart"/>
      <w:r>
        <w:t>нумоло</w:t>
      </w:r>
      <w:proofErr w:type="spellEnd"/>
      <w:r>
        <w:t xml:space="preserve">» (на эрзянском языке, перевод Т.В. </w:t>
      </w:r>
      <w:proofErr w:type="spellStart"/>
      <w:r>
        <w:t>Маторкиной</w:t>
      </w:r>
      <w:proofErr w:type="spellEnd"/>
      <w:r>
        <w:t xml:space="preserve">) («Сильный заяц»).  </w:t>
      </w:r>
    </w:p>
    <w:p w14:paraId="63D7628D" w14:textId="77777777" w:rsidR="004E38D3" w:rsidRDefault="00C1131D">
      <w:pPr>
        <w:spacing w:after="131" w:line="259" w:lineRule="auto"/>
        <w:ind w:left="742" w:right="11"/>
      </w:pPr>
      <w:r>
        <w:t xml:space="preserve">125.8.3. Творческая деятельность. </w:t>
      </w:r>
    </w:p>
    <w:p w14:paraId="58ECA206" w14:textId="77777777" w:rsidR="004E38D3" w:rsidRDefault="00C1131D">
      <w:pPr>
        <w:ind w:left="9" w:right="11" w:firstLine="708"/>
      </w:pPr>
      <w:r>
        <w:t>Составление устного сочинения-рассуждения по предложенной теме. Выполнение проектных работ: альбом «</w:t>
      </w:r>
      <w:proofErr w:type="spellStart"/>
      <w:r>
        <w:t>Моѐ</w:t>
      </w:r>
      <w:proofErr w:type="spellEnd"/>
      <w:r>
        <w:t xml:space="preserve"> лето!», «Я сказочник», «Братья наши меньшие», «Наша интересная школьная жизнь». Компьютерная презентация самостоятельно прочитанной книги.  </w:t>
      </w:r>
    </w:p>
    <w:p w14:paraId="0910A21D" w14:textId="77777777" w:rsidR="004E38D3" w:rsidRDefault="00C1131D">
      <w:pPr>
        <w:spacing w:after="131" w:line="259" w:lineRule="auto"/>
        <w:ind w:left="742" w:right="11"/>
      </w:pPr>
      <w:r>
        <w:t xml:space="preserve">125.8.4. Литературоведческая пропедевтика.  </w:t>
      </w:r>
    </w:p>
    <w:p w14:paraId="5E27F585" w14:textId="77777777" w:rsidR="004E38D3" w:rsidRDefault="00C1131D">
      <w:pPr>
        <w:ind w:left="9" w:right="11" w:firstLine="708"/>
      </w:pPr>
      <w:r>
        <w:t xml:space="preserve">Освоение главных жанровых признаков загадки и </w:t>
      </w:r>
      <w:proofErr w:type="spellStart"/>
      <w:r>
        <w:t>еѐ</w:t>
      </w:r>
      <w:proofErr w:type="spellEnd"/>
      <w:r>
        <w:t xml:space="preserve"> разновидностей (</w:t>
      </w:r>
      <w:proofErr w:type="spellStart"/>
      <w:r>
        <w:t>загадкивопросы</w:t>
      </w:r>
      <w:proofErr w:type="spellEnd"/>
      <w:r>
        <w:t xml:space="preserve">, загадки-задачи, загадки-метафоры), жанра колядки, народной и авторской сказки, сказки о животных и бытовой. Определение темы и главной мысли произведения. Характеристика персонажей и главных героев произведений с использованием портретных и речевых характеристик. Понимание различий текста-описания и текста рассуждения. Нахождение в художественном произведении средств выразительности: эпитетов, сравнений, олицетворений.  </w:t>
      </w:r>
    </w:p>
    <w:p w14:paraId="3E02D7FE" w14:textId="77777777" w:rsidR="004E38D3" w:rsidRDefault="00C1131D">
      <w:pPr>
        <w:spacing w:after="131" w:line="259" w:lineRule="auto"/>
        <w:ind w:left="742" w:right="11"/>
      </w:pPr>
      <w:r>
        <w:t xml:space="preserve">125.9. Содержание обучения в 4 классе. </w:t>
      </w:r>
    </w:p>
    <w:p w14:paraId="0E24FB9A" w14:textId="77777777" w:rsidR="004E38D3" w:rsidRDefault="00C1131D">
      <w:pPr>
        <w:spacing w:after="131" w:line="259" w:lineRule="auto"/>
        <w:ind w:left="742" w:right="11"/>
      </w:pPr>
      <w:r>
        <w:t xml:space="preserve">125.9.1. Речевая и читательская деятельность. </w:t>
      </w:r>
    </w:p>
    <w:p w14:paraId="3BD4EBA2" w14:textId="77777777" w:rsidR="004E38D3" w:rsidRDefault="00C1131D">
      <w:pPr>
        <w:ind w:left="9" w:right="11" w:firstLine="708"/>
      </w:pPr>
      <w:r>
        <w:t xml:space="preserve">Чтение лирического стихотворения наизусть, передача его настроения, отражение интонации с </w:t>
      </w:r>
      <w:proofErr w:type="spellStart"/>
      <w:r>
        <w:t>учѐтом</w:t>
      </w:r>
      <w:proofErr w:type="spellEnd"/>
      <w:r>
        <w:t xml:space="preserve"> содержания, ритма и знаков препинания. Пересказ </w:t>
      </w:r>
      <w:r>
        <w:lastRenderedPageBreak/>
        <w:t xml:space="preserve">прозаического текста: краткий, выборочный, подробный, близкий к тексту, с изменением лица рассказчика. Формулирование вопросов по тексту произведения, полных ответов на вопросы. </w:t>
      </w:r>
    </w:p>
    <w:p w14:paraId="72607187" w14:textId="77777777" w:rsidR="004E38D3" w:rsidRDefault="00C1131D">
      <w:pPr>
        <w:spacing w:after="131" w:line="259" w:lineRule="auto"/>
        <w:ind w:left="742" w:right="11"/>
      </w:pPr>
      <w:r>
        <w:t xml:space="preserve">125.9.2. Круг детского чтения. </w:t>
      </w:r>
    </w:p>
    <w:p w14:paraId="78F03369" w14:textId="77777777" w:rsidR="004E38D3" w:rsidRDefault="00C1131D">
      <w:pPr>
        <w:spacing w:after="131" w:line="259" w:lineRule="auto"/>
        <w:ind w:left="742" w:right="11"/>
      </w:pPr>
      <w:r>
        <w:t xml:space="preserve">125.9.2.1. Научно-популярные тексты.  </w:t>
      </w:r>
    </w:p>
    <w:p w14:paraId="31F14E96" w14:textId="77777777" w:rsidR="004E38D3" w:rsidRDefault="00C1131D">
      <w:pPr>
        <w:ind w:left="9" w:right="11" w:firstLine="708"/>
      </w:pPr>
      <w:r>
        <w:t xml:space="preserve">Значение научно-популярных текстов в пополнении знаний об окружающем мире и истории страны, в освоении быта и культуры народов. Научно-популярные тексты, </w:t>
      </w:r>
      <w:proofErr w:type="spellStart"/>
      <w:r>
        <w:t>посвящѐнные</w:t>
      </w:r>
      <w:proofErr w:type="spellEnd"/>
      <w:r>
        <w:t xml:space="preserve"> истории мордовского народа: В.А. Юрченков «</w:t>
      </w:r>
      <w:proofErr w:type="spellStart"/>
      <w:r>
        <w:t>Кунардонь</w:t>
      </w:r>
      <w:proofErr w:type="spellEnd"/>
      <w:r>
        <w:t xml:space="preserve"> </w:t>
      </w:r>
      <w:proofErr w:type="spellStart"/>
      <w:r>
        <w:t>мордватне</w:t>
      </w:r>
      <w:proofErr w:type="spellEnd"/>
      <w:r>
        <w:t>» (на мокшанском языке), «</w:t>
      </w:r>
      <w:proofErr w:type="spellStart"/>
      <w:r>
        <w:t>Кезэрень</w:t>
      </w:r>
      <w:proofErr w:type="spellEnd"/>
      <w:r>
        <w:t xml:space="preserve"> </w:t>
      </w:r>
      <w:proofErr w:type="spellStart"/>
      <w:r>
        <w:t>мокшэрзятне</w:t>
      </w:r>
      <w:proofErr w:type="spellEnd"/>
      <w:r>
        <w:t>» (на эрзянском языке) («Древняя мордва»), «</w:t>
      </w:r>
      <w:proofErr w:type="spellStart"/>
      <w:r>
        <w:t>Васенце</w:t>
      </w:r>
      <w:proofErr w:type="spellEnd"/>
      <w:r>
        <w:t xml:space="preserve"> </w:t>
      </w:r>
      <w:proofErr w:type="spellStart"/>
      <w:r>
        <w:t>сѐрматфне-кулятне</w:t>
      </w:r>
      <w:proofErr w:type="spellEnd"/>
      <w:r>
        <w:t>» (на мокшанском языке), «</w:t>
      </w:r>
      <w:proofErr w:type="spellStart"/>
      <w:r>
        <w:t>Мокшэрзятнеде</w:t>
      </w:r>
      <w:proofErr w:type="spellEnd"/>
      <w:r>
        <w:t xml:space="preserve"> </w:t>
      </w:r>
      <w:proofErr w:type="spellStart"/>
      <w:r>
        <w:t>васенце</w:t>
      </w:r>
      <w:proofErr w:type="spellEnd"/>
      <w:r>
        <w:t xml:space="preserve"> </w:t>
      </w:r>
      <w:proofErr w:type="spellStart"/>
      <w:r>
        <w:t>сѐрмадовкст</w:t>
      </w:r>
      <w:proofErr w:type="spellEnd"/>
      <w:r>
        <w:t>» (на эрзянском языке) («Первые записи о мордве»), «</w:t>
      </w:r>
      <w:proofErr w:type="spellStart"/>
      <w:r>
        <w:t>Этническяй</w:t>
      </w:r>
      <w:proofErr w:type="spellEnd"/>
      <w:r>
        <w:t xml:space="preserve"> </w:t>
      </w:r>
      <w:proofErr w:type="spellStart"/>
      <w:r>
        <w:t>тефне</w:t>
      </w:r>
      <w:proofErr w:type="spellEnd"/>
      <w:r>
        <w:t>» (на мокшанском языке), «</w:t>
      </w:r>
      <w:proofErr w:type="spellStart"/>
      <w:r>
        <w:t>Раськень</w:t>
      </w:r>
      <w:proofErr w:type="spellEnd"/>
      <w:r>
        <w:t xml:space="preserve"> </w:t>
      </w:r>
      <w:proofErr w:type="spellStart"/>
      <w:r>
        <w:t>китне-янтнэ</w:t>
      </w:r>
      <w:proofErr w:type="spellEnd"/>
      <w:r>
        <w:t xml:space="preserve">» (на эрзянском языке) («Пути-дороги народа»). </w:t>
      </w:r>
    </w:p>
    <w:p w14:paraId="1160ABAF" w14:textId="77777777" w:rsidR="004E38D3" w:rsidRDefault="00C1131D">
      <w:pPr>
        <w:ind w:left="9" w:right="11" w:firstLine="708"/>
      </w:pPr>
      <w:r>
        <w:t xml:space="preserve">125.9.2.2. Устное народное творчество (малые фольклорные жанры, народные сказки). </w:t>
      </w:r>
    </w:p>
    <w:p w14:paraId="44A70E39" w14:textId="77777777" w:rsidR="004E38D3" w:rsidRDefault="00C1131D">
      <w:pPr>
        <w:ind w:left="9" w:right="11" w:firstLine="708"/>
      </w:pPr>
      <w:r>
        <w:t xml:space="preserve">Мифы, легенды и предания. Мордовские мифы о сотворении мира и взаимоотношениях божеств с людьми. Предания мордовского народа о мордовских племенных вождях, о борьбе с внешними врагами. Главные герои преданий, их историческая роль. Легенды мордовского и других народов, отражение в них исторических событий. </w:t>
      </w:r>
    </w:p>
    <w:p w14:paraId="57D97CA5" w14:textId="77777777" w:rsidR="004E38D3" w:rsidRDefault="00C1131D">
      <w:pPr>
        <w:ind w:left="9" w:right="11" w:firstLine="708"/>
      </w:pPr>
      <w:r>
        <w:t xml:space="preserve">125.9.2.3. Произведения о детях и дружбе, родном крае, его природе и истории, о национальных героях, о животных, семье и традициях и другие тематические блоки. </w:t>
      </w:r>
    </w:p>
    <w:p w14:paraId="4D8F9AE9" w14:textId="77777777" w:rsidR="004E38D3" w:rsidRDefault="00C1131D">
      <w:pPr>
        <w:spacing w:line="259" w:lineRule="auto"/>
        <w:ind w:left="742" w:right="11"/>
      </w:pPr>
      <w:r>
        <w:t xml:space="preserve">125.9.2.3.1. Поэтическая тетрадь. </w:t>
      </w:r>
    </w:p>
    <w:p w14:paraId="1936B5BD" w14:textId="77777777" w:rsidR="004E38D3" w:rsidRDefault="00C1131D">
      <w:pPr>
        <w:ind w:left="9" w:right="11" w:firstLine="708"/>
      </w:pPr>
      <w:r>
        <w:t xml:space="preserve">Лирические произведения как отражение красоты окружающего мира и настроения людей.  </w:t>
      </w:r>
    </w:p>
    <w:p w14:paraId="62E6C603" w14:textId="77777777" w:rsidR="004E38D3" w:rsidRDefault="00C1131D">
      <w:pPr>
        <w:ind w:left="9" w:right="11" w:firstLine="708"/>
      </w:pPr>
      <w:r>
        <w:t xml:space="preserve">Стихотворения: А.М. </w:t>
      </w:r>
      <w:proofErr w:type="spellStart"/>
      <w:r>
        <w:t>Кудашкин</w:t>
      </w:r>
      <w:proofErr w:type="spellEnd"/>
      <w:r>
        <w:t xml:space="preserve"> «</w:t>
      </w:r>
      <w:proofErr w:type="spellStart"/>
      <w:r>
        <w:t>Васень</w:t>
      </w:r>
      <w:proofErr w:type="spellEnd"/>
      <w:r>
        <w:t xml:space="preserve"> </w:t>
      </w:r>
      <w:proofErr w:type="spellStart"/>
      <w:r>
        <w:t>сѐксе</w:t>
      </w:r>
      <w:proofErr w:type="spellEnd"/>
      <w:r>
        <w:t>» (на мокшанском языке) («Ранняя осень»), И.А. Калинкин «</w:t>
      </w:r>
      <w:proofErr w:type="spellStart"/>
      <w:r>
        <w:t>Каргот</w:t>
      </w:r>
      <w:proofErr w:type="spellEnd"/>
      <w:r>
        <w:t>» (на эрзянском языке) («Журавли»), М.И. Безбородов «</w:t>
      </w:r>
      <w:proofErr w:type="spellStart"/>
      <w:r>
        <w:t>Вирь</w:t>
      </w:r>
      <w:proofErr w:type="spellEnd"/>
      <w:r>
        <w:t>» (на мокшанском и на эрзянском языке) («Лес»), А.М. Моро «</w:t>
      </w:r>
      <w:proofErr w:type="spellStart"/>
      <w:r>
        <w:t>Якшама</w:t>
      </w:r>
      <w:proofErr w:type="spellEnd"/>
      <w:r>
        <w:t>» (на мокшанском языке), «</w:t>
      </w:r>
      <w:proofErr w:type="spellStart"/>
      <w:r>
        <w:t>Якшамо</w:t>
      </w:r>
      <w:proofErr w:type="spellEnd"/>
      <w:r>
        <w:t xml:space="preserve">» (на эрзянском языке) («Стужа»), Ф.С. </w:t>
      </w:r>
      <w:proofErr w:type="spellStart"/>
      <w:r>
        <w:t>Атянин</w:t>
      </w:r>
      <w:proofErr w:type="spellEnd"/>
      <w:r>
        <w:t xml:space="preserve"> «Эй </w:t>
      </w:r>
      <w:proofErr w:type="spellStart"/>
      <w:r>
        <w:t>лангса</w:t>
      </w:r>
      <w:proofErr w:type="spellEnd"/>
      <w:r>
        <w:t xml:space="preserve">» (на мокшанском языке), «Эй </w:t>
      </w:r>
      <w:proofErr w:type="spellStart"/>
      <w:r>
        <w:t>лангсо</w:t>
      </w:r>
      <w:proofErr w:type="spellEnd"/>
      <w:r>
        <w:t xml:space="preserve">» (на эрзянском языке) («На </w:t>
      </w:r>
      <w:r>
        <w:lastRenderedPageBreak/>
        <w:t xml:space="preserve">льду»), А.С. </w:t>
      </w:r>
      <w:proofErr w:type="spellStart"/>
      <w:r>
        <w:t>Малькин</w:t>
      </w:r>
      <w:proofErr w:type="spellEnd"/>
      <w:r>
        <w:t xml:space="preserve"> «</w:t>
      </w:r>
      <w:proofErr w:type="spellStart"/>
      <w:r>
        <w:t>Тялонь</w:t>
      </w:r>
      <w:proofErr w:type="spellEnd"/>
      <w:r>
        <w:t xml:space="preserve"> </w:t>
      </w:r>
      <w:proofErr w:type="spellStart"/>
      <w:r>
        <w:t>мелодият</w:t>
      </w:r>
      <w:proofErr w:type="spellEnd"/>
      <w:r>
        <w:t xml:space="preserve">» (на мокшанском языке) («Зимние мелодии»), Н.Л. </w:t>
      </w:r>
      <w:proofErr w:type="spellStart"/>
      <w:r>
        <w:t>Эркай</w:t>
      </w:r>
      <w:proofErr w:type="spellEnd"/>
      <w:r>
        <w:t xml:space="preserve"> «Сура лей </w:t>
      </w:r>
      <w:proofErr w:type="spellStart"/>
      <w:r>
        <w:t>лангсо</w:t>
      </w:r>
      <w:proofErr w:type="spellEnd"/>
      <w:r>
        <w:t xml:space="preserve">» (на эрзянском языке) («На реке Суре»). </w:t>
      </w:r>
    </w:p>
    <w:p w14:paraId="4A473D54" w14:textId="77777777" w:rsidR="004E38D3" w:rsidRDefault="00C1131D">
      <w:pPr>
        <w:ind w:left="9" w:right="11" w:firstLine="708"/>
      </w:pPr>
      <w:r>
        <w:t xml:space="preserve">Юмористическая поэзия. И.М. Девин «Мезе </w:t>
      </w:r>
      <w:proofErr w:type="spellStart"/>
      <w:r>
        <w:t>арсесь</w:t>
      </w:r>
      <w:proofErr w:type="spellEnd"/>
      <w:r>
        <w:t xml:space="preserve">, </w:t>
      </w:r>
      <w:proofErr w:type="spellStart"/>
      <w:r>
        <w:t>мезе</w:t>
      </w:r>
      <w:proofErr w:type="spellEnd"/>
      <w:r>
        <w:t xml:space="preserve"> </w:t>
      </w:r>
      <w:proofErr w:type="spellStart"/>
      <w:r>
        <w:t>ванць</w:t>
      </w:r>
      <w:proofErr w:type="spellEnd"/>
      <w:r>
        <w:t xml:space="preserve"> </w:t>
      </w:r>
      <w:proofErr w:type="spellStart"/>
      <w:r>
        <w:t>Тютельвятелев</w:t>
      </w:r>
      <w:proofErr w:type="spellEnd"/>
      <w:r>
        <w:t xml:space="preserve"> </w:t>
      </w:r>
      <w:proofErr w:type="spellStart"/>
      <w:r>
        <w:t>Иванць</w:t>
      </w:r>
      <w:proofErr w:type="spellEnd"/>
      <w:r>
        <w:t xml:space="preserve">» (на мокшанском языке) («О </w:t>
      </w:r>
      <w:proofErr w:type="spellStart"/>
      <w:r>
        <w:t>чѐм</w:t>
      </w:r>
      <w:proofErr w:type="spellEnd"/>
      <w:r>
        <w:t xml:space="preserve"> думал, что созерцал </w:t>
      </w:r>
      <w:proofErr w:type="spellStart"/>
      <w:r>
        <w:t>Тютельвятелев</w:t>
      </w:r>
      <w:proofErr w:type="spellEnd"/>
      <w:r>
        <w:t xml:space="preserve"> Иван»), Н.И. </w:t>
      </w:r>
      <w:proofErr w:type="spellStart"/>
      <w:r>
        <w:t>Ишуткин</w:t>
      </w:r>
      <w:proofErr w:type="spellEnd"/>
      <w:r>
        <w:t xml:space="preserve"> «</w:t>
      </w:r>
      <w:proofErr w:type="spellStart"/>
      <w:r>
        <w:t>Тумо</w:t>
      </w:r>
      <w:proofErr w:type="spellEnd"/>
      <w:r>
        <w:t xml:space="preserve"> Петя» (на эрзянском языке) («Дубовый Петя»). </w:t>
      </w:r>
    </w:p>
    <w:p w14:paraId="2A0889FF" w14:textId="77777777" w:rsidR="004E38D3" w:rsidRDefault="00C1131D">
      <w:pPr>
        <w:ind w:left="9" w:right="11" w:firstLine="708"/>
      </w:pPr>
      <w:r>
        <w:t xml:space="preserve">Литературные сказки: В.Н. </w:t>
      </w:r>
      <w:proofErr w:type="spellStart"/>
      <w:r>
        <w:t>Корчеганов</w:t>
      </w:r>
      <w:proofErr w:type="spellEnd"/>
      <w:r>
        <w:t xml:space="preserve"> «Ёжу, а </w:t>
      </w:r>
      <w:proofErr w:type="spellStart"/>
      <w:r>
        <w:t>васькафтовсь</w:t>
      </w:r>
      <w:proofErr w:type="spellEnd"/>
      <w:r>
        <w:t xml:space="preserve">» (на мокшанском языке) («Хитрый, но обманулся»), С.М. </w:t>
      </w:r>
      <w:proofErr w:type="spellStart"/>
      <w:r>
        <w:t>Люлякина</w:t>
      </w:r>
      <w:proofErr w:type="spellEnd"/>
      <w:r>
        <w:t xml:space="preserve"> «</w:t>
      </w:r>
      <w:proofErr w:type="spellStart"/>
      <w:r>
        <w:t>Сеель</w:t>
      </w:r>
      <w:proofErr w:type="spellEnd"/>
      <w:r>
        <w:t xml:space="preserve"> </w:t>
      </w:r>
      <w:proofErr w:type="spellStart"/>
      <w:r>
        <w:t>ды</w:t>
      </w:r>
      <w:proofErr w:type="spellEnd"/>
      <w:r>
        <w:t xml:space="preserve"> </w:t>
      </w:r>
      <w:proofErr w:type="spellStart"/>
      <w:r>
        <w:t>Ривезь</w:t>
      </w:r>
      <w:proofErr w:type="spellEnd"/>
      <w:r>
        <w:t xml:space="preserve">» (на эрзянском языке) («Ёж и Лисица»). </w:t>
      </w:r>
    </w:p>
    <w:p w14:paraId="24A2C43F" w14:textId="77777777" w:rsidR="004E38D3" w:rsidRDefault="00C1131D">
      <w:pPr>
        <w:spacing w:after="131" w:line="259" w:lineRule="auto"/>
        <w:ind w:left="742" w:right="11"/>
      </w:pPr>
      <w:r>
        <w:t xml:space="preserve">125.9.2.3.2. Мордовские писатели – детям. </w:t>
      </w:r>
    </w:p>
    <w:p w14:paraId="134F58BD" w14:textId="77777777" w:rsidR="004E38D3" w:rsidRDefault="00C1131D">
      <w:pPr>
        <w:ind w:left="9" w:right="11" w:firstLine="708"/>
      </w:pPr>
      <w:r>
        <w:t xml:space="preserve">Тематика произведений о детях, их поведении, отношении к природе, к животному миру, трудолюбии. </w:t>
      </w:r>
    </w:p>
    <w:p w14:paraId="660C18CF" w14:textId="77777777" w:rsidR="004E38D3" w:rsidRDefault="00C1131D">
      <w:pPr>
        <w:ind w:left="9" w:right="11" w:firstLine="708"/>
      </w:pPr>
      <w:r>
        <w:t xml:space="preserve">Я.М. </w:t>
      </w:r>
      <w:proofErr w:type="spellStart"/>
      <w:r>
        <w:t>Пинясов</w:t>
      </w:r>
      <w:proofErr w:type="spellEnd"/>
      <w:r>
        <w:t xml:space="preserve"> «</w:t>
      </w:r>
      <w:proofErr w:type="spellStart"/>
      <w:r>
        <w:t>Нолашись</w:t>
      </w:r>
      <w:proofErr w:type="spellEnd"/>
      <w:r>
        <w:t xml:space="preserve"> – </w:t>
      </w:r>
      <w:proofErr w:type="spellStart"/>
      <w:r>
        <w:t>урма</w:t>
      </w:r>
      <w:proofErr w:type="spellEnd"/>
      <w:r>
        <w:t>» (на мокшанском языке), «</w:t>
      </w:r>
      <w:proofErr w:type="spellStart"/>
      <w:r>
        <w:t>Нузяксчись</w:t>
      </w:r>
      <w:proofErr w:type="spellEnd"/>
      <w:r>
        <w:t xml:space="preserve"> - </w:t>
      </w:r>
      <w:proofErr w:type="spellStart"/>
      <w:r>
        <w:t>орма</w:t>
      </w:r>
      <w:proofErr w:type="spellEnd"/>
      <w:r>
        <w:t xml:space="preserve">» (на эрзянском языке) («Лень – это болезнь»).  </w:t>
      </w:r>
    </w:p>
    <w:p w14:paraId="7920A858" w14:textId="77777777" w:rsidR="004E38D3" w:rsidRDefault="00C1131D">
      <w:pPr>
        <w:ind w:left="9" w:right="11" w:firstLine="708"/>
      </w:pPr>
      <w:r>
        <w:t xml:space="preserve">Т.Д. Тимохина «Кода </w:t>
      </w:r>
      <w:proofErr w:type="spellStart"/>
      <w:r>
        <w:t>тялось</w:t>
      </w:r>
      <w:proofErr w:type="spellEnd"/>
      <w:r>
        <w:t xml:space="preserve"> </w:t>
      </w:r>
      <w:proofErr w:type="spellStart"/>
      <w:r>
        <w:t>Степкань</w:t>
      </w:r>
      <w:proofErr w:type="spellEnd"/>
      <w:r>
        <w:t xml:space="preserve"> </w:t>
      </w:r>
      <w:proofErr w:type="spellStart"/>
      <w:r>
        <w:t>пчкафтозе</w:t>
      </w:r>
      <w:proofErr w:type="spellEnd"/>
      <w:r>
        <w:t xml:space="preserve">» (на мокшанском языке), «Кода </w:t>
      </w:r>
      <w:proofErr w:type="spellStart"/>
      <w:r>
        <w:t>телесь</w:t>
      </w:r>
      <w:proofErr w:type="spellEnd"/>
      <w:r>
        <w:t xml:space="preserve"> </w:t>
      </w:r>
      <w:proofErr w:type="spellStart"/>
      <w:r>
        <w:t>Степкань</w:t>
      </w:r>
      <w:proofErr w:type="spellEnd"/>
      <w:r>
        <w:t xml:space="preserve"> </w:t>
      </w:r>
      <w:proofErr w:type="spellStart"/>
      <w:r>
        <w:t>лецизе</w:t>
      </w:r>
      <w:proofErr w:type="spellEnd"/>
      <w:r>
        <w:t xml:space="preserve">» (на эрзянском языке) («Как зима Степку лечила»). </w:t>
      </w:r>
    </w:p>
    <w:p w14:paraId="74E72E6D" w14:textId="77777777" w:rsidR="004E38D3" w:rsidRDefault="00C1131D">
      <w:pPr>
        <w:spacing w:after="136" w:line="259" w:lineRule="auto"/>
        <w:ind w:left="19" w:right="9"/>
        <w:jc w:val="right"/>
      </w:pPr>
      <w:r>
        <w:t xml:space="preserve">М.А. </w:t>
      </w:r>
      <w:proofErr w:type="spellStart"/>
      <w:r>
        <w:t>Бебан</w:t>
      </w:r>
      <w:proofErr w:type="spellEnd"/>
      <w:r>
        <w:t xml:space="preserve"> «</w:t>
      </w:r>
      <w:proofErr w:type="spellStart"/>
      <w:r>
        <w:t>Пупай</w:t>
      </w:r>
      <w:proofErr w:type="spellEnd"/>
      <w:r>
        <w:t xml:space="preserve"> </w:t>
      </w:r>
      <w:proofErr w:type="spellStart"/>
      <w:r>
        <w:t>кяж</w:t>
      </w:r>
      <w:proofErr w:type="spellEnd"/>
      <w:r>
        <w:t xml:space="preserve">» (на мокшанском языке) («Жалящая пчела»), </w:t>
      </w:r>
    </w:p>
    <w:p w14:paraId="63ED128B" w14:textId="77777777" w:rsidR="004E38D3" w:rsidRDefault="00C1131D">
      <w:pPr>
        <w:spacing w:after="131" w:line="259" w:lineRule="auto"/>
        <w:ind w:left="19" w:right="11"/>
      </w:pPr>
      <w:r>
        <w:t xml:space="preserve">П.А. </w:t>
      </w:r>
      <w:proofErr w:type="spellStart"/>
      <w:r>
        <w:t>Ключагин</w:t>
      </w:r>
      <w:proofErr w:type="spellEnd"/>
      <w:r>
        <w:t xml:space="preserve"> «</w:t>
      </w:r>
      <w:proofErr w:type="spellStart"/>
      <w:r>
        <w:t>Яксярго</w:t>
      </w:r>
      <w:proofErr w:type="spellEnd"/>
      <w:r>
        <w:t xml:space="preserve">» (на эрзянском языке) («Селезень»). </w:t>
      </w:r>
    </w:p>
    <w:p w14:paraId="18ED3D95" w14:textId="77777777" w:rsidR="004E38D3" w:rsidRDefault="00C1131D">
      <w:pPr>
        <w:spacing w:after="131" w:line="259" w:lineRule="auto"/>
        <w:ind w:left="742" w:right="11"/>
      </w:pPr>
      <w:r>
        <w:t xml:space="preserve">М.Л. </w:t>
      </w:r>
      <w:proofErr w:type="spellStart"/>
      <w:r>
        <w:t>Сайгин</w:t>
      </w:r>
      <w:proofErr w:type="spellEnd"/>
      <w:r>
        <w:t xml:space="preserve"> «</w:t>
      </w:r>
      <w:proofErr w:type="spellStart"/>
      <w:r>
        <w:t>Танять</w:t>
      </w:r>
      <w:proofErr w:type="spellEnd"/>
      <w:r>
        <w:t xml:space="preserve"> </w:t>
      </w:r>
      <w:proofErr w:type="spellStart"/>
      <w:r>
        <w:t>вероскяц</w:t>
      </w:r>
      <w:proofErr w:type="spellEnd"/>
      <w:r>
        <w:t xml:space="preserve">» (на мокшанском языке) («Танин </w:t>
      </w:r>
      <w:proofErr w:type="spellStart"/>
      <w:r>
        <w:t>ягнѐнок</w:t>
      </w:r>
      <w:proofErr w:type="spellEnd"/>
      <w:r>
        <w:t xml:space="preserve">»). </w:t>
      </w:r>
    </w:p>
    <w:p w14:paraId="606043DC" w14:textId="77777777" w:rsidR="004E38D3" w:rsidRDefault="00C1131D">
      <w:pPr>
        <w:spacing w:after="133" w:line="259" w:lineRule="auto"/>
        <w:ind w:left="742" w:right="11"/>
      </w:pPr>
      <w:r>
        <w:t>Ч.Г. Журавлев «</w:t>
      </w:r>
      <w:proofErr w:type="spellStart"/>
      <w:r>
        <w:t>Кизна</w:t>
      </w:r>
      <w:proofErr w:type="spellEnd"/>
      <w:r>
        <w:t xml:space="preserve">» (на эрзянском языке) («Летом»). </w:t>
      </w:r>
    </w:p>
    <w:p w14:paraId="68183ABE" w14:textId="77777777" w:rsidR="004E38D3" w:rsidRDefault="00C1131D">
      <w:pPr>
        <w:ind w:left="9" w:right="11" w:firstLine="708"/>
      </w:pPr>
      <w:r>
        <w:t xml:space="preserve">В.И. </w:t>
      </w:r>
      <w:proofErr w:type="spellStart"/>
      <w:r>
        <w:t>Виард</w:t>
      </w:r>
      <w:proofErr w:type="spellEnd"/>
      <w:r>
        <w:t xml:space="preserve"> «</w:t>
      </w:r>
      <w:proofErr w:type="spellStart"/>
      <w:r>
        <w:t>Анеляфкя</w:t>
      </w:r>
      <w:proofErr w:type="spellEnd"/>
      <w:r>
        <w:t>» (на мокшанском языке), «</w:t>
      </w:r>
      <w:proofErr w:type="spellStart"/>
      <w:r>
        <w:t>Кольняга</w:t>
      </w:r>
      <w:proofErr w:type="spellEnd"/>
      <w:r>
        <w:t xml:space="preserve">» (на эрзянском языке) («Баловница»). </w:t>
      </w:r>
    </w:p>
    <w:p w14:paraId="0492737A" w14:textId="77777777" w:rsidR="004E38D3" w:rsidRDefault="00C1131D">
      <w:pPr>
        <w:ind w:left="9" w:right="11" w:firstLine="708"/>
      </w:pPr>
      <w:r>
        <w:t xml:space="preserve">М.И. </w:t>
      </w:r>
      <w:proofErr w:type="spellStart"/>
      <w:r>
        <w:t>Ломшин</w:t>
      </w:r>
      <w:proofErr w:type="spellEnd"/>
      <w:r>
        <w:t xml:space="preserve"> «</w:t>
      </w:r>
      <w:proofErr w:type="spellStart"/>
      <w:r>
        <w:t>Кудазор</w:t>
      </w:r>
      <w:proofErr w:type="spellEnd"/>
      <w:r>
        <w:t>» (на мокшанском языке), «</w:t>
      </w:r>
      <w:proofErr w:type="spellStart"/>
      <w:r>
        <w:t>Кудонь</w:t>
      </w:r>
      <w:proofErr w:type="spellEnd"/>
      <w:r>
        <w:t xml:space="preserve"> </w:t>
      </w:r>
      <w:proofErr w:type="spellStart"/>
      <w:r>
        <w:t>азор</w:t>
      </w:r>
      <w:proofErr w:type="spellEnd"/>
      <w:r>
        <w:t xml:space="preserve">» (на эрзянском языке) («Хозяин дома»). </w:t>
      </w:r>
    </w:p>
    <w:p w14:paraId="0164CABE" w14:textId="77777777" w:rsidR="004E38D3" w:rsidRDefault="00C1131D">
      <w:pPr>
        <w:spacing w:after="134" w:line="259" w:lineRule="auto"/>
        <w:ind w:left="742" w:right="11"/>
      </w:pPr>
      <w:r>
        <w:t xml:space="preserve">125.9.2.3.3. Родина. </w:t>
      </w:r>
    </w:p>
    <w:p w14:paraId="12C29013" w14:textId="77777777" w:rsidR="004E38D3" w:rsidRDefault="00C1131D">
      <w:pPr>
        <w:ind w:left="9" w:right="11" w:firstLine="708"/>
      </w:pPr>
      <w:r>
        <w:t xml:space="preserve">Образ родной земли, отображение любви к Родине и тема Великой Отечественной войны в произведениях мордовских писателей.  </w:t>
      </w:r>
    </w:p>
    <w:p w14:paraId="4D1DF375" w14:textId="77777777" w:rsidR="004E38D3" w:rsidRDefault="00C1131D">
      <w:pPr>
        <w:ind w:left="9" w:right="11" w:firstLine="708"/>
      </w:pPr>
      <w:r>
        <w:t xml:space="preserve">Стихотворения о Родине: М.А. </w:t>
      </w:r>
      <w:proofErr w:type="spellStart"/>
      <w:r>
        <w:t>Бебан</w:t>
      </w:r>
      <w:proofErr w:type="spellEnd"/>
      <w:r>
        <w:t xml:space="preserve"> «</w:t>
      </w:r>
      <w:proofErr w:type="spellStart"/>
      <w:r>
        <w:t>Тядянь-авань</w:t>
      </w:r>
      <w:proofErr w:type="spellEnd"/>
      <w:r>
        <w:t xml:space="preserve"> </w:t>
      </w:r>
      <w:proofErr w:type="spellStart"/>
      <w:r>
        <w:t>мастор</w:t>
      </w:r>
      <w:proofErr w:type="spellEnd"/>
      <w:r>
        <w:t xml:space="preserve">» (на мокшанском языке) («Родная земля»), И.Н. </w:t>
      </w:r>
      <w:proofErr w:type="spellStart"/>
      <w:r>
        <w:t>Прончатов</w:t>
      </w:r>
      <w:proofErr w:type="spellEnd"/>
      <w:r>
        <w:t xml:space="preserve"> «</w:t>
      </w:r>
      <w:proofErr w:type="spellStart"/>
      <w:r>
        <w:t>Эрзянь</w:t>
      </w:r>
      <w:proofErr w:type="spellEnd"/>
      <w:r>
        <w:t xml:space="preserve"> </w:t>
      </w:r>
      <w:proofErr w:type="spellStart"/>
      <w:r>
        <w:t>мастором</w:t>
      </w:r>
      <w:proofErr w:type="spellEnd"/>
      <w:r>
        <w:t xml:space="preserve">, чачи-модам» (на эрзянском языке) («Эрзянская сторона, родная земля»), И.Н. </w:t>
      </w:r>
      <w:proofErr w:type="spellStart"/>
      <w:r>
        <w:t>Кудашкин</w:t>
      </w:r>
      <w:proofErr w:type="spellEnd"/>
      <w:r>
        <w:t xml:space="preserve"> «</w:t>
      </w:r>
      <w:proofErr w:type="spellStart"/>
      <w:r>
        <w:t>Келькте</w:t>
      </w:r>
      <w:proofErr w:type="spellEnd"/>
      <w:r>
        <w:t xml:space="preserve">, </w:t>
      </w:r>
      <w:proofErr w:type="spellStart"/>
      <w:r>
        <w:lastRenderedPageBreak/>
        <w:t>крайняй</w:t>
      </w:r>
      <w:proofErr w:type="spellEnd"/>
      <w:r>
        <w:t xml:space="preserve">» (на мокшанском языке) («Люблю тебя, мой край»), «Россия, </w:t>
      </w:r>
      <w:proofErr w:type="spellStart"/>
      <w:r>
        <w:t>кельгома</w:t>
      </w:r>
      <w:proofErr w:type="spellEnd"/>
      <w:r>
        <w:t xml:space="preserve"> Россия» («Россия, любимая Россия»), П.К. </w:t>
      </w:r>
      <w:proofErr w:type="spellStart"/>
      <w:r>
        <w:t>Любаев</w:t>
      </w:r>
      <w:proofErr w:type="spellEnd"/>
      <w:r>
        <w:t xml:space="preserve"> «</w:t>
      </w:r>
      <w:proofErr w:type="spellStart"/>
      <w:r>
        <w:t>Вечкевикс</w:t>
      </w:r>
      <w:proofErr w:type="spellEnd"/>
      <w:r>
        <w:t xml:space="preserve"> вал» (на эрзянском языке) («Любимое слово»).  </w:t>
      </w:r>
    </w:p>
    <w:p w14:paraId="1111AA95" w14:textId="77777777" w:rsidR="004E38D3" w:rsidRDefault="00C1131D">
      <w:pPr>
        <w:spacing w:after="136" w:line="259" w:lineRule="auto"/>
        <w:ind w:left="19" w:right="9"/>
        <w:jc w:val="right"/>
      </w:pPr>
      <w:r>
        <w:t xml:space="preserve">Стихотворения о победе в Великой Отечественной войне: А.П. </w:t>
      </w:r>
      <w:proofErr w:type="spellStart"/>
      <w:r>
        <w:t>Тяпаев</w:t>
      </w:r>
      <w:proofErr w:type="spellEnd"/>
      <w:r>
        <w:t xml:space="preserve"> </w:t>
      </w:r>
    </w:p>
    <w:p w14:paraId="6DC9D477" w14:textId="77777777" w:rsidR="004E38D3" w:rsidRDefault="00C1131D">
      <w:pPr>
        <w:ind w:left="19" w:right="11"/>
      </w:pPr>
      <w:r>
        <w:t>«</w:t>
      </w:r>
      <w:proofErr w:type="spellStart"/>
      <w:r>
        <w:t>Цѐранза</w:t>
      </w:r>
      <w:proofErr w:type="spellEnd"/>
      <w:r>
        <w:t xml:space="preserve"> </w:t>
      </w:r>
      <w:proofErr w:type="spellStart"/>
      <w:r>
        <w:t>Россиять</w:t>
      </w:r>
      <w:proofErr w:type="spellEnd"/>
      <w:r>
        <w:t xml:space="preserve">» (на мокшанском языке) («Сыновья России»), И.Н. </w:t>
      </w:r>
      <w:proofErr w:type="spellStart"/>
      <w:r>
        <w:t>Прончатов</w:t>
      </w:r>
      <w:proofErr w:type="spellEnd"/>
      <w:r>
        <w:t xml:space="preserve"> «</w:t>
      </w:r>
      <w:proofErr w:type="spellStart"/>
      <w:r>
        <w:t>Изнямонь</w:t>
      </w:r>
      <w:proofErr w:type="spellEnd"/>
      <w:r>
        <w:t xml:space="preserve"> </w:t>
      </w:r>
      <w:proofErr w:type="spellStart"/>
      <w:r>
        <w:t>чи</w:t>
      </w:r>
      <w:proofErr w:type="spellEnd"/>
      <w:r>
        <w:t xml:space="preserve">» (на эрзянском языке) («День Победы»).  </w:t>
      </w:r>
    </w:p>
    <w:p w14:paraId="72E8DE3A" w14:textId="77777777" w:rsidR="004E38D3" w:rsidRDefault="00C1131D">
      <w:pPr>
        <w:ind w:left="9" w:right="11" w:firstLine="708"/>
      </w:pPr>
      <w:r>
        <w:t xml:space="preserve">Военная проза: В.Н. </w:t>
      </w:r>
      <w:proofErr w:type="spellStart"/>
      <w:r>
        <w:t>Корчеганов</w:t>
      </w:r>
      <w:proofErr w:type="spellEnd"/>
      <w:r>
        <w:t xml:space="preserve"> «</w:t>
      </w:r>
      <w:proofErr w:type="spellStart"/>
      <w:r>
        <w:t>Казьф</w:t>
      </w:r>
      <w:proofErr w:type="spellEnd"/>
      <w:r>
        <w:t xml:space="preserve"> горна» (на мокшанском языке) («Подаренный горн»), М.В. </w:t>
      </w:r>
      <w:proofErr w:type="spellStart"/>
      <w:r>
        <w:t>Моторкин</w:t>
      </w:r>
      <w:proofErr w:type="spellEnd"/>
      <w:r>
        <w:t xml:space="preserve"> «</w:t>
      </w:r>
      <w:proofErr w:type="spellStart"/>
      <w:r>
        <w:t>Хэндэ</w:t>
      </w:r>
      <w:proofErr w:type="spellEnd"/>
      <w:r>
        <w:t xml:space="preserve"> </w:t>
      </w:r>
      <w:proofErr w:type="spellStart"/>
      <w:r>
        <w:t>хох</w:t>
      </w:r>
      <w:proofErr w:type="spellEnd"/>
      <w:r>
        <w:t xml:space="preserve">» (на эрзянском языке) («Руки вверх»). </w:t>
      </w:r>
    </w:p>
    <w:p w14:paraId="6AA240CB" w14:textId="77777777" w:rsidR="004E38D3" w:rsidRDefault="00C1131D">
      <w:pPr>
        <w:ind w:left="9" w:right="11" w:firstLine="708"/>
      </w:pPr>
      <w:r>
        <w:t>Пьеса: Н.Б. Голенков «</w:t>
      </w:r>
      <w:proofErr w:type="spellStart"/>
      <w:r>
        <w:t>Афкуксонь</w:t>
      </w:r>
      <w:proofErr w:type="spellEnd"/>
      <w:r>
        <w:t xml:space="preserve"> </w:t>
      </w:r>
      <w:proofErr w:type="spellStart"/>
      <w:r>
        <w:t>солдатт</w:t>
      </w:r>
      <w:proofErr w:type="spellEnd"/>
      <w:r>
        <w:t>» (на мокшанском языке), «</w:t>
      </w:r>
      <w:proofErr w:type="spellStart"/>
      <w:r>
        <w:t>Алкуксонь</w:t>
      </w:r>
      <w:proofErr w:type="spellEnd"/>
      <w:r>
        <w:t xml:space="preserve"> </w:t>
      </w:r>
      <w:proofErr w:type="spellStart"/>
      <w:r>
        <w:t>солдатт</w:t>
      </w:r>
      <w:proofErr w:type="spellEnd"/>
      <w:r>
        <w:t xml:space="preserve">» (на эрзянском языке) («Настоящие солдаты»). </w:t>
      </w:r>
    </w:p>
    <w:p w14:paraId="6D9C90F9" w14:textId="77777777" w:rsidR="004E38D3" w:rsidRDefault="00C1131D">
      <w:pPr>
        <w:ind w:left="9" w:right="11" w:firstLine="708"/>
      </w:pPr>
      <w:r>
        <w:t xml:space="preserve">125.9.2.4. Литературные произведения других народов России, русские произведения в переводе на родной язык. </w:t>
      </w:r>
    </w:p>
    <w:p w14:paraId="2A728982" w14:textId="77777777" w:rsidR="004E38D3" w:rsidRDefault="00C1131D">
      <w:pPr>
        <w:spacing w:after="165" w:line="259" w:lineRule="auto"/>
        <w:ind w:left="19" w:right="9"/>
        <w:jc w:val="right"/>
      </w:pPr>
      <w:r>
        <w:t>Карельская народная сказка «</w:t>
      </w:r>
      <w:proofErr w:type="spellStart"/>
      <w:r>
        <w:t>Яжама</w:t>
      </w:r>
      <w:proofErr w:type="spellEnd"/>
      <w:r>
        <w:t xml:space="preserve"> </w:t>
      </w:r>
      <w:proofErr w:type="spellStart"/>
      <w:r>
        <w:t>кев</w:t>
      </w:r>
      <w:proofErr w:type="spellEnd"/>
      <w:r>
        <w:t xml:space="preserve">» (на мокшанском языке, перевод </w:t>
      </w:r>
    </w:p>
    <w:p w14:paraId="07120D2F" w14:textId="77777777" w:rsidR="004E38D3" w:rsidRDefault="00C1131D">
      <w:pPr>
        <w:tabs>
          <w:tab w:val="center" w:pos="3035"/>
          <w:tab w:val="center" w:pos="4715"/>
          <w:tab w:val="center" w:pos="5981"/>
          <w:tab w:val="center" w:pos="7155"/>
          <w:tab w:val="center" w:pos="8524"/>
          <w:tab w:val="right" w:pos="10243"/>
        </w:tabs>
        <w:spacing w:after="139" w:line="259" w:lineRule="auto"/>
        <w:ind w:left="0" w:right="0" w:firstLine="0"/>
        <w:jc w:val="left"/>
      </w:pPr>
      <w:r>
        <w:t xml:space="preserve">Н.Н. </w:t>
      </w:r>
      <w:proofErr w:type="spellStart"/>
      <w:r>
        <w:t>Польдяева</w:t>
      </w:r>
      <w:proofErr w:type="spellEnd"/>
      <w:r>
        <w:t xml:space="preserve">), </w:t>
      </w:r>
      <w:r>
        <w:tab/>
        <w:t>«</w:t>
      </w:r>
      <w:proofErr w:type="spellStart"/>
      <w:r>
        <w:t>Хийсинь</w:t>
      </w:r>
      <w:proofErr w:type="spellEnd"/>
      <w:r>
        <w:t xml:space="preserve"> </w:t>
      </w:r>
      <w:r>
        <w:tab/>
      </w:r>
      <w:proofErr w:type="spellStart"/>
      <w:r>
        <w:t>кедькевезэ</w:t>
      </w:r>
      <w:proofErr w:type="spellEnd"/>
      <w:r>
        <w:t xml:space="preserve">» </w:t>
      </w:r>
      <w:r>
        <w:tab/>
        <w:t xml:space="preserve">(на </w:t>
      </w:r>
      <w:r>
        <w:tab/>
        <w:t xml:space="preserve">эрзянском </w:t>
      </w:r>
      <w:r>
        <w:tab/>
        <w:t xml:space="preserve">языке, </w:t>
      </w:r>
      <w:r>
        <w:tab/>
        <w:t xml:space="preserve">перевод </w:t>
      </w:r>
    </w:p>
    <w:p w14:paraId="5A906617" w14:textId="77777777" w:rsidR="004E38D3" w:rsidRDefault="00C1131D">
      <w:pPr>
        <w:spacing w:after="134" w:line="259" w:lineRule="auto"/>
        <w:ind w:left="19" w:right="11"/>
      </w:pPr>
      <w:r>
        <w:t xml:space="preserve">М.И. </w:t>
      </w:r>
      <w:proofErr w:type="spellStart"/>
      <w:r>
        <w:t>Брыжинского</w:t>
      </w:r>
      <w:proofErr w:type="spellEnd"/>
      <w:r>
        <w:t>) («</w:t>
      </w:r>
      <w:proofErr w:type="spellStart"/>
      <w:r>
        <w:t>Жѐрнов</w:t>
      </w:r>
      <w:proofErr w:type="spellEnd"/>
      <w:r>
        <w:t xml:space="preserve">»). </w:t>
      </w:r>
    </w:p>
    <w:p w14:paraId="70A96C06" w14:textId="77777777" w:rsidR="004E38D3" w:rsidRDefault="00C1131D">
      <w:pPr>
        <w:ind w:left="9" w:right="11" w:firstLine="708"/>
      </w:pPr>
      <w:r>
        <w:t>Удмуртская народная сказка «</w:t>
      </w:r>
      <w:proofErr w:type="spellStart"/>
      <w:r>
        <w:t>Прдаф</w:t>
      </w:r>
      <w:proofErr w:type="spellEnd"/>
      <w:r>
        <w:t xml:space="preserve"> парши» (на мокшанском языке, перевод Н.Б. </w:t>
      </w:r>
      <w:proofErr w:type="spellStart"/>
      <w:r>
        <w:t>Голенкова</w:t>
      </w:r>
      <w:proofErr w:type="spellEnd"/>
      <w:r>
        <w:t xml:space="preserve">) («Спрятанное добро»), «Кода вейке </w:t>
      </w:r>
      <w:proofErr w:type="spellStart"/>
      <w:r>
        <w:t>купецесь</w:t>
      </w:r>
      <w:proofErr w:type="spellEnd"/>
      <w:r>
        <w:t xml:space="preserve"> </w:t>
      </w:r>
      <w:proofErr w:type="spellStart"/>
      <w:r>
        <w:t>терявтнесь</w:t>
      </w:r>
      <w:proofErr w:type="spellEnd"/>
      <w:r>
        <w:t xml:space="preserve"> </w:t>
      </w:r>
      <w:proofErr w:type="spellStart"/>
      <w:r>
        <w:t>чинть</w:t>
      </w:r>
      <w:proofErr w:type="spellEnd"/>
      <w:r>
        <w:t xml:space="preserve"> </w:t>
      </w:r>
      <w:proofErr w:type="spellStart"/>
      <w:r>
        <w:t>лоткавтомо</w:t>
      </w:r>
      <w:proofErr w:type="spellEnd"/>
      <w:r>
        <w:t xml:space="preserve">» (на эрзянском языке, перевод Ф.И. </w:t>
      </w:r>
      <w:proofErr w:type="spellStart"/>
      <w:r>
        <w:t>Сетина</w:t>
      </w:r>
      <w:proofErr w:type="spellEnd"/>
      <w:r>
        <w:t xml:space="preserve">) («Как купец пытался солнце остановить»). </w:t>
      </w:r>
    </w:p>
    <w:p w14:paraId="2EA2230F" w14:textId="77777777" w:rsidR="004E38D3" w:rsidRDefault="00C1131D">
      <w:pPr>
        <w:spacing w:after="131" w:line="259" w:lineRule="auto"/>
        <w:ind w:left="742" w:right="11"/>
      </w:pPr>
      <w:r>
        <w:t xml:space="preserve">125.9.3. Творческая деятельность.  </w:t>
      </w:r>
    </w:p>
    <w:p w14:paraId="1D27BA1D" w14:textId="77777777" w:rsidR="004E38D3" w:rsidRDefault="00C1131D">
      <w:pPr>
        <w:ind w:left="9" w:right="11" w:firstLine="708"/>
      </w:pPr>
      <w:r>
        <w:t xml:space="preserve">Сопоставление средств создания пейзажа в тексте-описании (эпитеты, сравнения, олицетворения) и в изобразительном искусстве (цвет, композиция). Выразительное чтение стихотворений наизусть. Подготовка и разработка сценария поэтического вечера, </w:t>
      </w:r>
      <w:proofErr w:type="spellStart"/>
      <w:r>
        <w:t>посвящѐнного</w:t>
      </w:r>
      <w:proofErr w:type="spellEnd"/>
      <w:r>
        <w:t xml:space="preserve"> Дню Победы. Участие в реализации проектов: «Календарь исторических событий», «Я – сочинитель!», «Я пишу стихи», «Они защищали Родину». </w:t>
      </w:r>
    </w:p>
    <w:p w14:paraId="181B9ED6" w14:textId="77777777" w:rsidR="004E38D3" w:rsidRDefault="00C1131D">
      <w:pPr>
        <w:spacing w:after="131" w:line="259" w:lineRule="auto"/>
        <w:ind w:left="742" w:right="11"/>
      </w:pPr>
      <w:r>
        <w:t xml:space="preserve">125.9.4. Литературоведческая пропедевтика. </w:t>
      </w:r>
    </w:p>
    <w:p w14:paraId="76A94956" w14:textId="77777777" w:rsidR="004E38D3" w:rsidRDefault="00C1131D">
      <w:pPr>
        <w:ind w:left="9" w:right="11" w:firstLine="708"/>
      </w:pPr>
      <w:r>
        <w:lastRenderedPageBreak/>
        <w:t xml:space="preserve">Понятие о научно-популярном и художественном тексте, их сравнение. Особенности мордовских мифов и преданий. Обнаружение сходства и различий народных и авторских сказок. Самостоятельное определение темы и главной мысли произведения. Автор и герой произведения (его портрет, речь, поступки, мысли), отношение автора к герою. Нахождение в тексте образных слов и выражений, сравнений, эпитетов, метафор и гипербол, передающих внешний вид героя, его характер и поступки. Характеристика героя с использованием литературоведческой терминологии и цитат из текста произведения. </w:t>
      </w:r>
    </w:p>
    <w:p w14:paraId="576F6107" w14:textId="77777777" w:rsidR="004E38D3" w:rsidRDefault="00C1131D">
      <w:pPr>
        <w:ind w:left="9" w:right="11" w:firstLine="708"/>
      </w:pPr>
      <w:r>
        <w:t xml:space="preserve">125.10. Планируемые результаты освоения программы по литературному чтению на родном (мокшанском, эрзянском) языке на уровне начального общего образования. </w:t>
      </w:r>
    </w:p>
    <w:p w14:paraId="66EA1BE3" w14:textId="77777777" w:rsidR="004E38D3" w:rsidRDefault="00C1131D">
      <w:pPr>
        <w:ind w:left="9" w:right="11" w:firstLine="708"/>
      </w:pPr>
      <w:r>
        <w:t xml:space="preserve">125.10.1. В результате изучения литературного чтения на родном (мокшанском, эрзянском) языке на уровне начального общего образования у обучающегося будут сформированы следующие личностные результаты: </w:t>
      </w:r>
    </w:p>
    <w:p w14:paraId="3E3CC535" w14:textId="77777777" w:rsidR="004E38D3" w:rsidRDefault="00C1131D">
      <w:pPr>
        <w:spacing w:after="131" w:line="259" w:lineRule="auto"/>
        <w:ind w:left="742" w:right="11"/>
      </w:pPr>
      <w:r>
        <w:t xml:space="preserve">1) гражданско-патриотического воспитания: </w:t>
      </w:r>
    </w:p>
    <w:p w14:paraId="3C6651C1" w14:textId="77777777" w:rsidR="004E38D3" w:rsidRDefault="00C1131D">
      <w:pPr>
        <w:spacing w:after="136" w:line="259" w:lineRule="auto"/>
        <w:ind w:left="19" w:right="9"/>
        <w:jc w:val="right"/>
      </w:pPr>
      <w:r>
        <w:t xml:space="preserve">становление ценностного отношения к своей Родине – России, в том числе </w:t>
      </w:r>
    </w:p>
    <w:p w14:paraId="3C5B283D" w14:textId="77777777" w:rsidR="004E38D3" w:rsidRDefault="00C1131D">
      <w:pPr>
        <w:ind w:left="19" w:right="11"/>
      </w:pPr>
      <w:r>
        <w:t xml:space="preserve">через изучение родного языка и родной литературы, являющихся частью истории и культуры страны; проявление уважения к традициям и культуре своего и других народов в </w:t>
      </w:r>
    </w:p>
    <w:p w14:paraId="10237ECF" w14:textId="77777777" w:rsidR="004E38D3" w:rsidRDefault="00C1131D">
      <w:pPr>
        <w:spacing w:after="131" w:line="259" w:lineRule="auto"/>
        <w:ind w:left="19" w:right="11"/>
      </w:pPr>
      <w:r>
        <w:t xml:space="preserve">процессе восприятия и анализа художественных произведений и творчества народов </w:t>
      </w:r>
    </w:p>
    <w:p w14:paraId="3CC48C16" w14:textId="77777777" w:rsidR="004E38D3" w:rsidRDefault="00C1131D">
      <w:pPr>
        <w:ind w:left="717" w:right="11" w:hanging="708"/>
      </w:pPr>
      <w:r>
        <w:t xml:space="preserve">России; осознание своей этнокультурной и российской гражданской идентичности; сопричастность к прошлому, настоящему и будущему родного края, в том </w:t>
      </w:r>
    </w:p>
    <w:p w14:paraId="5B3F0D5E" w14:textId="77777777" w:rsidR="004E38D3" w:rsidRDefault="00C1131D">
      <w:pPr>
        <w:spacing w:line="361" w:lineRule="auto"/>
        <w:ind w:left="727" w:right="774" w:hanging="718"/>
        <w:jc w:val="left"/>
      </w:pPr>
      <w:r>
        <w:t xml:space="preserve">числе при работе с художественными произведениями; уважительное отношение к другим народам многонациональной России;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w:t>
      </w:r>
    </w:p>
    <w:p w14:paraId="1CF0C623" w14:textId="77777777" w:rsidR="004E38D3" w:rsidRDefault="00C1131D">
      <w:pPr>
        <w:spacing w:after="131" w:line="259" w:lineRule="auto"/>
        <w:ind w:left="742" w:right="11"/>
      </w:pPr>
      <w:r>
        <w:t xml:space="preserve">2) духовно-нравственного воспитания: </w:t>
      </w:r>
    </w:p>
    <w:p w14:paraId="5BEDF146" w14:textId="77777777" w:rsidR="004E38D3" w:rsidRDefault="00C1131D">
      <w:pPr>
        <w:spacing w:after="136" w:line="259" w:lineRule="auto"/>
        <w:ind w:left="19" w:right="9"/>
        <w:jc w:val="right"/>
      </w:pPr>
      <w:r>
        <w:t xml:space="preserve">проявление сопереживания, уважения и доброжелательности (в том числе с </w:t>
      </w:r>
    </w:p>
    <w:p w14:paraId="524DEBFC" w14:textId="77777777" w:rsidR="004E38D3" w:rsidRDefault="00C1131D">
      <w:pPr>
        <w:ind w:left="717" w:right="11" w:hanging="708"/>
      </w:pPr>
      <w:r>
        <w:lastRenderedPageBreak/>
        <w:t xml:space="preserve">использованием языковых средств для выражения своего состояния и чувств); осознание этических понятий, оценка поведения и поступков персонажей </w:t>
      </w:r>
    </w:p>
    <w:p w14:paraId="12630F6C" w14:textId="77777777" w:rsidR="004E38D3" w:rsidRDefault="00C1131D">
      <w:pPr>
        <w:ind w:left="19" w:right="11"/>
      </w:pPr>
      <w:r>
        <w:t xml:space="preserve">художественных произведений в ситуации нравственного выбора; 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 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 3) эстетического воспитания: </w:t>
      </w:r>
    </w:p>
    <w:p w14:paraId="7D5352C9" w14:textId="77777777" w:rsidR="004E38D3" w:rsidRDefault="00C1131D">
      <w:pPr>
        <w:ind w:left="9" w:right="11" w:firstLine="708"/>
      </w:pPr>
      <w:r>
        <w:t xml:space="preserve">уважительное отношение и интерес к художественной культуре, 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 </w:t>
      </w:r>
    </w:p>
    <w:p w14:paraId="009BDDD6" w14:textId="77777777" w:rsidR="004E38D3" w:rsidRDefault="00C1131D">
      <w:pPr>
        <w:ind w:left="9" w:right="11" w:firstLine="708"/>
      </w:pPr>
      <w:r>
        <w:t xml:space="preserve">4) физического воспитания, формирования культуры здоровья и эмоционального благополучия: </w:t>
      </w:r>
    </w:p>
    <w:p w14:paraId="769A151C" w14:textId="77777777" w:rsidR="004E38D3" w:rsidRDefault="00C1131D">
      <w:pPr>
        <w:ind w:left="9" w:right="11" w:firstLine="708"/>
      </w:pPr>
      <w:r>
        <w:t xml:space="preserve">соблюдение правил безопасного поиска в информационной среде дополнительной информации, в том числе на уроках литературного чтения на родном (мокшанском, эрзянском) языке; </w:t>
      </w:r>
    </w:p>
    <w:p w14:paraId="1028C01F" w14:textId="77777777" w:rsidR="004E38D3" w:rsidRDefault="00C1131D">
      <w:pPr>
        <w:ind w:left="9" w:right="11" w:firstLine="708"/>
      </w:pPr>
      <w:r>
        <w:t xml:space="preserve">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 5) трудового воспитания: </w:t>
      </w:r>
    </w:p>
    <w:p w14:paraId="065F2854" w14:textId="77777777" w:rsidR="004E38D3" w:rsidRDefault="00C1131D">
      <w:pPr>
        <w:ind w:left="9" w:right="11" w:firstLine="708"/>
      </w:pP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 </w:t>
      </w:r>
    </w:p>
    <w:p w14:paraId="0B9AC170" w14:textId="77777777" w:rsidR="004E38D3" w:rsidRDefault="00C1131D">
      <w:pPr>
        <w:spacing w:after="131" w:line="259" w:lineRule="auto"/>
        <w:ind w:left="742" w:right="11"/>
      </w:pPr>
      <w:r>
        <w:t xml:space="preserve">6) экологического воспитания: </w:t>
      </w:r>
    </w:p>
    <w:p w14:paraId="4AFB8B87" w14:textId="77777777" w:rsidR="004E38D3" w:rsidRDefault="00C1131D">
      <w:pPr>
        <w:spacing w:after="136" w:line="259" w:lineRule="auto"/>
        <w:ind w:left="19" w:right="9"/>
        <w:jc w:val="right"/>
      </w:pPr>
      <w:r>
        <w:t xml:space="preserve">бережное отношение к природе посредством примеров из художественных </w:t>
      </w:r>
    </w:p>
    <w:p w14:paraId="2F248978" w14:textId="77777777" w:rsidR="004E38D3" w:rsidRDefault="00C1131D">
      <w:pPr>
        <w:spacing w:line="361" w:lineRule="auto"/>
        <w:ind w:left="727" w:right="3735" w:hanging="718"/>
        <w:jc w:val="left"/>
      </w:pPr>
      <w:r>
        <w:t xml:space="preserve">произведений; неприятие действий, приносящих вред природе; 7) ценности научного познания: </w:t>
      </w:r>
    </w:p>
    <w:p w14:paraId="27BA88C0" w14:textId="77777777" w:rsidR="004E38D3" w:rsidRDefault="00C1131D">
      <w:pPr>
        <w:spacing w:after="136" w:line="259" w:lineRule="auto"/>
        <w:ind w:left="19" w:right="9"/>
        <w:jc w:val="right"/>
      </w:pPr>
      <w:r>
        <w:t xml:space="preserve">ориентация в деятельности на первоначальные представления о научной </w:t>
      </w:r>
    </w:p>
    <w:p w14:paraId="3A1D0485" w14:textId="77777777" w:rsidR="004E38D3" w:rsidRDefault="00C1131D">
      <w:pPr>
        <w:ind w:left="19" w:right="11"/>
      </w:pPr>
      <w:r>
        <w:lastRenderedPageBreak/>
        <w:t xml:space="preserve">картине мира, понимание важности слова как средства создания </w:t>
      </w:r>
      <w:proofErr w:type="spellStart"/>
      <w:r>
        <w:t>словеснохудожественного</w:t>
      </w:r>
      <w:proofErr w:type="spellEnd"/>
      <w:r>
        <w:t xml:space="preserve"> образа, способа выражения мыслей, чувств, идей автора; потребность в самостоятельной читательской деятельности, саморазвитии средствами мордовской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w:t>
      </w:r>
    </w:p>
    <w:p w14:paraId="064322D5" w14:textId="77777777" w:rsidR="004E38D3" w:rsidRDefault="00C1131D">
      <w:pPr>
        <w:ind w:left="9" w:right="11" w:firstLine="708"/>
      </w:pPr>
      <w:r>
        <w:t xml:space="preserve">125.10.2. В результате изучения литературного чтения на родном (мокшанском или эрзянском)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89C07EA" w14:textId="77777777" w:rsidR="004E38D3" w:rsidRDefault="00C1131D">
      <w:pPr>
        <w:ind w:left="9" w:right="11" w:firstLine="708"/>
      </w:pPr>
      <w:r>
        <w:t xml:space="preserve">125.10.2.1. У обучающегося будут сформированы следующие базовые логические действия как часть познавательных универсальных учебных действий: 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 объединять части объекта, объекты (тексты) по заданному признаку; определять существенный признак для классификации, классифицировать </w:t>
      </w:r>
    </w:p>
    <w:p w14:paraId="74E8813C" w14:textId="77777777" w:rsidR="004E38D3" w:rsidRDefault="00C1131D">
      <w:pPr>
        <w:ind w:left="19" w:right="11"/>
      </w:pPr>
      <w:r>
        <w:t xml:space="preserve">произведения по темам, жанрам; 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 </w:t>
      </w:r>
    </w:p>
    <w:p w14:paraId="16B2C3D9" w14:textId="77777777" w:rsidR="004E38D3" w:rsidRDefault="00C1131D">
      <w:pPr>
        <w:spacing w:after="136" w:line="259" w:lineRule="auto"/>
        <w:ind w:left="19" w:right="9"/>
        <w:jc w:val="right"/>
      </w:pPr>
      <w:r>
        <w:t xml:space="preserve">выявлять недостаток информации для решения учебной и практической </w:t>
      </w:r>
    </w:p>
    <w:p w14:paraId="631028C8" w14:textId="77777777" w:rsidR="004E38D3" w:rsidRDefault="00C1131D">
      <w:pPr>
        <w:ind w:left="717" w:right="11" w:hanging="708"/>
      </w:pPr>
      <w:r>
        <w:t xml:space="preserve">задачи на основе предложенного алгоритма; устанавливать причинно-следственные связи в сюжете фольклорного и </w:t>
      </w:r>
    </w:p>
    <w:p w14:paraId="7DF96F66" w14:textId="77777777" w:rsidR="004E38D3" w:rsidRDefault="00C1131D">
      <w:pPr>
        <w:ind w:left="19" w:right="11"/>
      </w:pPr>
      <w:r>
        <w:t xml:space="preserve">художественного текста, при составлении плана, пересказе текста, характеристике поступков героев. </w:t>
      </w:r>
    </w:p>
    <w:p w14:paraId="653387BA" w14:textId="77777777" w:rsidR="004E38D3" w:rsidRDefault="00C1131D">
      <w:pPr>
        <w:ind w:left="9" w:right="11" w:firstLine="708"/>
      </w:pPr>
      <w:r>
        <w:t xml:space="preserve">125.10.2.2. У обучающегося будут сформированы следующие базовые исследовательские действия как часть познавательных универсальных учебных действий: </w:t>
      </w:r>
    </w:p>
    <w:p w14:paraId="04EAC52A" w14:textId="77777777" w:rsidR="004E38D3" w:rsidRDefault="00C1131D">
      <w:pPr>
        <w:spacing w:after="133" w:line="259" w:lineRule="auto"/>
        <w:ind w:left="742" w:right="11"/>
      </w:pPr>
      <w:r>
        <w:lastRenderedPageBreak/>
        <w:t xml:space="preserve">с помощью учителя формулировать цель; </w:t>
      </w:r>
    </w:p>
    <w:p w14:paraId="3D9A8086" w14:textId="77777777" w:rsidR="004E38D3" w:rsidRDefault="00C1131D">
      <w:pPr>
        <w:spacing w:after="136" w:line="259" w:lineRule="auto"/>
        <w:ind w:left="19" w:right="9"/>
        <w:jc w:val="right"/>
      </w:pPr>
      <w:r>
        <w:t xml:space="preserve">сравнивать несколько вариантов решения задачи, выбирать наиболее </w:t>
      </w:r>
    </w:p>
    <w:p w14:paraId="6B416B38" w14:textId="77777777" w:rsidR="004E38D3" w:rsidRDefault="00C1131D">
      <w:pPr>
        <w:ind w:left="717" w:right="2736" w:hanging="708"/>
      </w:pPr>
      <w:r>
        <w:t xml:space="preserve">подходящий (на основе предложенных критериев); выполнять по предложенному плану проектное задание; </w:t>
      </w:r>
    </w:p>
    <w:p w14:paraId="47BB3BAE" w14:textId="77777777" w:rsidR="004E38D3" w:rsidRDefault="00C1131D">
      <w:pPr>
        <w:ind w:left="9" w:right="11" w:firstLine="708"/>
      </w:pPr>
      <w:r>
        <w:t xml:space="preserve">формулировать выводы и подкреплять их доказательствами на основе результатов </w:t>
      </w:r>
      <w:proofErr w:type="spellStart"/>
      <w:r>
        <w:t>проведѐнного</w:t>
      </w:r>
      <w:proofErr w:type="spellEnd"/>
      <w:r>
        <w:t xml:space="preserve"> анализа текста (классификации, сравнения, исследования); прогнозировать возможное развитие процессов, событий и их последствия </w:t>
      </w:r>
    </w:p>
    <w:p w14:paraId="74ED5142" w14:textId="77777777" w:rsidR="004E38D3" w:rsidRDefault="00C1131D">
      <w:pPr>
        <w:spacing w:after="131" w:line="259" w:lineRule="auto"/>
        <w:ind w:left="19" w:right="11"/>
      </w:pPr>
      <w:r>
        <w:t xml:space="preserve">в аналогичных или сходных ситуациях. </w:t>
      </w:r>
    </w:p>
    <w:p w14:paraId="4F534304" w14:textId="77777777" w:rsidR="004E38D3" w:rsidRDefault="00C1131D">
      <w:pPr>
        <w:ind w:left="9" w:right="11" w:firstLine="708"/>
      </w:pPr>
      <w:r>
        <w:t xml:space="preserve">125.10.2.3. У обучающегося будут сформированы умения работать с информацией как часть познавательных универсальных учебных действий: </w:t>
      </w:r>
    </w:p>
    <w:p w14:paraId="483EDBFA" w14:textId="77777777" w:rsidR="004E38D3" w:rsidRDefault="00C1131D">
      <w:pPr>
        <w:ind w:left="742" w:right="11"/>
      </w:pPr>
      <w:r>
        <w:t xml:space="preserve">выбирать источник получения информации: словарь, справочник; согласно заданному алгоритму находить в предложенном источнике (словаре, </w:t>
      </w:r>
    </w:p>
    <w:p w14:paraId="2E89D266" w14:textId="77777777" w:rsidR="004E38D3" w:rsidRDefault="00C1131D">
      <w:pPr>
        <w:ind w:left="19" w:right="11"/>
      </w:pPr>
      <w:r>
        <w:t xml:space="preserve">справочнике) информацию, представленную в явном виде; распознавать достоверную и недостоверную информацию самостоятельно или на основании предложенного учителем способа </w:t>
      </w:r>
      <w:proofErr w:type="spellStart"/>
      <w:r>
        <w:t>еѐ</w:t>
      </w:r>
      <w:proofErr w:type="spellEnd"/>
      <w:r>
        <w:t xml:space="preserve"> проверки (с помощью словарей, справочников); соблюдать с помощью взрослых (учителей, родителей и (или) законных </w:t>
      </w:r>
    </w:p>
    <w:p w14:paraId="78595EF4" w14:textId="77777777" w:rsidR="004E38D3" w:rsidRDefault="00C1131D">
      <w:pPr>
        <w:spacing w:after="131" w:line="259" w:lineRule="auto"/>
        <w:ind w:left="19" w:right="11"/>
      </w:pPr>
      <w:r>
        <w:t xml:space="preserve">представителей) правила информационной безопасности при поиске информации в </w:t>
      </w:r>
    </w:p>
    <w:p w14:paraId="179CB6EC" w14:textId="77777777" w:rsidR="004E38D3" w:rsidRDefault="00C1131D">
      <w:pPr>
        <w:ind w:left="717" w:right="11" w:hanging="708"/>
      </w:pPr>
      <w:r>
        <w:t xml:space="preserve">Интернете; анализировать и создавать текстовую, видео, графическую, звуковую, </w:t>
      </w:r>
    </w:p>
    <w:p w14:paraId="72222E02" w14:textId="77777777" w:rsidR="004E38D3" w:rsidRDefault="00C1131D">
      <w:pPr>
        <w:spacing w:line="259" w:lineRule="auto"/>
        <w:ind w:left="19" w:right="11"/>
      </w:pPr>
      <w:r>
        <w:t xml:space="preserve">информацию в соответствии с учебной задачей; </w:t>
      </w:r>
    </w:p>
    <w:p w14:paraId="244BFE5C" w14:textId="77777777" w:rsidR="004E38D3" w:rsidRDefault="00C1131D">
      <w:pPr>
        <w:ind w:left="9" w:right="11" w:firstLine="708"/>
      </w:pPr>
      <w:r>
        <w:t xml:space="preserve">понимать информацию, зафиксированную в виде таблиц, схем, самостоятельно создавать схемы, таблицы по результатам работы с текстами. </w:t>
      </w:r>
    </w:p>
    <w:p w14:paraId="1269DE2D" w14:textId="77777777" w:rsidR="004E38D3" w:rsidRDefault="00C1131D">
      <w:pPr>
        <w:ind w:left="9" w:right="11" w:firstLine="708"/>
      </w:pPr>
      <w:r>
        <w:t xml:space="preserve">125.10.2.4. У обучающегося будут сформированы умения общения как часть коммуникативных универсальных учебных действий: воспринимать и формулировать суждения, выражать эмоции в соответствии </w:t>
      </w:r>
    </w:p>
    <w:p w14:paraId="027D1428" w14:textId="77777777" w:rsidR="004E38D3" w:rsidRDefault="00C1131D">
      <w:pPr>
        <w:ind w:left="717" w:right="11" w:hanging="708"/>
      </w:pPr>
      <w:r>
        <w:t xml:space="preserve">с целями и условиями общения в знакомой среде; проявлять уважительное отношение к собеседнику, соблюдать правила </w:t>
      </w:r>
    </w:p>
    <w:p w14:paraId="137AF1AA" w14:textId="77777777" w:rsidR="004E38D3" w:rsidRDefault="00C1131D">
      <w:pPr>
        <w:spacing w:line="361" w:lineRule="auto"/>
        <w:ind w:left="727" w:right="2068" w:hanging="718"/>
        <w:jc w:val="left"/>
      </w:pPr>
      <w:r>
        <w:t xml:space="preserve">ведения диалога и дискуссии; признавать возможность существования разных точек зрения; корректно и аргументированно высказывать </w:t>
      </w:r>
      <w:proofErr w:type="spellStart"/>
      <w:r>
        <w:t>своѐ</w:t>
      </w:r>
      <w:proofErr w:type="spellEnd"/>
      <w:r>
        <w:t xml:space="preserve"> мнение; </w:t>
      </w:r>
    </w:p>
    <w:p w14:paraId="6E95C3E6" w14:textId="77777777" w:rsidR="004E38D3" w:rsidRDefault="00C1131D">
      <w:pPr>
        <w:ind w:left="742" w:right="11"/>
      </w:pPr>
      <w:r>
        <w:lastRenderedPageBreak/>
        <w:t xml:space="preserve">строить речевое высказывание в соответствии с поставленной задачей; создавать устные (описание, рассуждение, повествование) и письменные </w:t>
      </w:r>
    </w:p>
    <w:p w14:paraId="028947CB" w14:textId="77777777" w:rsidR="004E38D3" w:rsidRDefault="00C1131D">
      <w:pPr>
        <w:ind w:left="717" w:right="3173" w:hanging="708"/>
      </w:pPr>
      <w:r>
        <w:t xml:space="preserve">(повествование) тексты; подготавливать небольшие публичные выступления; </w:t>
      </w:r>
    </w:p>
    <w:p w14:paraId="6793E653" w14:textId="77777777" w:rsidR="004E38D3" w:rsidRDefault="00C1131D">
      <w:pPr>
        <w:spacing w:after="136" w:line="259" w:lineRule="auto"/>
        <w:ind w:left="19" w:right="9"/>
        <w:jc w:val="right"/>
      </w:pPr>
      <w:r>
        <w:t xml:space="preserve">подбирать иллюстративный материал (рисунки, фото, плакаты) к тексту </w:t>
      </w:r>
    </w:p>
    <w:p w14:paraId="2FF7E51C" w14:textId="77777777" w:rsidR="004E38D3" w:rsidRDefault="00C1131D">
      <w:pPr>
        <w:spacing w:after="131" w:line="259" w:lineRule="auto"/>
        <w:ind w:left="19" w:right="11"/>
      </w:pPr>
      <w:r>
        <w:t xml:space="preserve">выступления. </w:t>
      </w:r>
    </w:p>
    <w:p w14:paraId="541D1D51" w14:textId="77777777" w:rsidR="004E38D3" w:rsidRDefault="00C1131D">
      <w:pPr>
        <w:ind w:left="9" w:right="11" w:firstLine="708"/>
      </w:pPr>
      <w:r>
        <w:t xml:space="preserve">125.10.2.5. У обучающегося будут сформированы умения самоорганизации как части регулятивных универсальных учебных действий: планировать действия по решению учебной задачи для получения результата; выстраивать последовательность выбранных действий. </w:t>
      </w:r>
    </w:p>
    <w:p w14:paraId="7BFA8477" w14:textId="77777777" w:rsidR="004E38D3" w:rsidRDefault="00C1131D">
      <w:pPr>
        <w:ind w:left="9" w:right="11" w:firstLine="708"/>
      </w:pPr>
      <w:r>
        <w:t xml:space="preserve">125.10.2.6. У обучающегося будут сформированы умения самоконтроля как части регулятивных универсальных учебных действий: </w:t>
      </w:r>
    </w:p>
    <w:p w14:paraId="54B8B37A" w14:textId="77777777" w:rsidR="004E38D3" w:rsidRDefault="00C1131D">
      <w:pPr>
        <w:ind w:left="742" w:right="11"/>
      </w:pPr>
      <w:r>
        <w:t xml:space="preserve">устанавливать причины успеха или неудач учебной деятельности; корректировать свои учебные действия для преодоления речевых ошибок. </w:t>
      </w:r>
    </w:p>
    <w:p w14:paraId="4CCA3F0A" w14:textId="77777777" w:rsidR="004E38D3" w:rsidRDefault="00C1131D">
      <w:pPr>
        <w:ind w:left="9" w:right="11" w:firstLine="708"/>
      </w:pPr>
      <w:r>
        <w:t xml:space="preserve">125.10.2.7. У обучающегося будут сформированы умения совместной деятельности: </w:t>
      </w:r>
    </w:p>
    <w:p w14:paraId="05E135CF" w14:textId="77777777" w:rsidR="004E38D3" w:rsidRDefault="00C1131D">
      <w:pPr>
        <w:ind w:left="9" w:right="11" w:firstLine="708"/>
      </w:pPr>
      <w:r>
        <w:t xml:space="preserve">формулировать краткосрочные и долгосрочные цели (индивидуальные с </w:t>
      </w:r>
      <w:proofErr w:type="spellStart"/>
      <w:r>
        <w:t>учѐтом</w:t>
      </w:r>
      <w:proofErr w:type="spellEnd"/>
      <w:r>
        <w:t xml:space="preserve">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w:t>
      </w:r>
    </w:p>
    <w:p w14:paraId="2BD9EB24" w14:textId="77777777" w:rsidR="004E38D3" w:rsidRDefault="00C1131D">
      <w:pPr>
        <w:ind w:left="9" w:right="11" w:firstLine="708"/>
      </w:pPr>
      <w:r>
        <w:t xml:space="preserve">принимать цель совместной деятельности, коллективно выстраивать действия по </w:t>
      </w:r>
      <w:proofErr w:type="spellStart"/>
      <w:r>
        <w:t>еѐ</w:t>
      </w:r>
      <w:proofErr w:type="spellEnd"/>
      <w:r>
        <w:t xml:space="preserve">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w:t>
      </w:r>
    </w:p>
    <w:p w14:paraId="621E8C9B" w14:textId="77777777" w:rsidR="004E38D3" w:rsidRDefault="00C1131D">
      <w:pPr>
        <w:ind w:left="9" w:right="11" w:firstLine="708"/>
      </w:pPr>
      <w:r>
        <w:t xml:space="preserve">выполнять совместные проектные задания по литературному чтению на родном (мокшанском или эрзянском) языке с использованием предложенного образца. </w:t>
      </w:r>
    </w:p>
    <w:p w14:paraId="49050FEB" w14:textId="77777777" w:rsidR="004E38D3" w:rsidRDefault="00C1131D">
      <w:pPr>
        <w:ind w:left="9" w:right="11" w:firstLine="708"/>
      </w:pPr>
      <w:r>
        <w:t xml:space="preserve">125.10.3. Предметные результаты изучения литературного чтения на родном (мокшанском, эрзянском) языке. К концу обучения в 1 классе обучающийся научится: </w:t>
      </w:r>
    </w:p>
    <w:p w14:paraId="62407CA4" w14:textId="77777777" w:rsidR="004E38D3" w:rsidRDefault="00C1131D">
      <w:pPr>
        <w:spacing w:after="37"/>
        <w:ind w:left="9" w:right="11" w:firstLine="708"/>
      </w:pPr>
      <w:r>
        <w:lastRenderedPageBreak/>
        <w:t xml:space="preserve">владеть техникой слогового плавного чтения с переходом на чтение целыми словами, читать осознанно вслух доступные для восприятия и небольшие по </w:t>
      </w:r>
      <w:proofErr w:type="spellStart"/>
      <w:r>
        <w:t>объѐму</w:t>
      </w:r>
      <w:proofErr w:type="spellEnd"/>
      <w:r>
        <w:t xml:space="preserve"> произведения в темпе не менее 30 слов в минуту (без отметочного оценивания); различать отдельные жанры фольклора и художественной литературы; различать прозаическую и стихотворную речь; </w:t>
      </w:r>
    </w:p>
    <w:p w14:paraId="5EFA8A59" w14:textId="77777777" w:rsidR="004E38D3" w:rsidRDefault="00C1131D">
      <w:pPr>
        <w:tabs>
          <w:tab w:val="center" w:pos="1190"/>
          <w:tab w:val="center" w:pos="2980"/>
          <w:tab w:val="center" w:pos="4911"/>
          <w:tab w:val="center" w:pos="6360"/>
          <w:tab w:val="center" w:pos="7590"/>
          <w:tab w:val="right" w:pos="10243"/>
        </w:tabs>
        <w:spacing w:after="136" w:line="259" w:lineRule="auto"/>
        <w:ind w:left="0" w:right="0" w:firstLine="0"/>
        <w:jc w:val="left"/>
      </w:pPr>
      <w:r>
        <w:rPr>
          <w:rFonts w:ascii="Calibri" w:eastAsia="Calibri" w:hAnsi="Calibri" w:cs="Calibri"/>
          <w:sz w:val="22"/>
        </w:rPr>
        <w:tab/>
      </w:r>
      <w:r>
        <w:t xml:space="preserve">владеть </w:t>
      </w:r>
      <w:r>
        <w:tab/>
        <w:t xml:space="preserve">элементарными </w:t>
      </w:r>
      <w:r>
        <w:tab/>
        <w:t xml:space="preserve">умениями </w:t>
      </w:r>
      <w:r>
        <w:tab/>
        <w:t xml:space="preserve">анализа </w:t>
      </w:r>
      <w:r>
        <w:tab/>
        <w:t xml:space="preserve">текста </w:t>
      </w:r>
      <w:r>
        <w:tab/>
        <w:t xml:space="preserve">прослушанного </w:t>
      </w:r>
    </w:p>
    <w:p w14:paraId="4C9A7251" w14:textId="77777777" w:rsidR="004E38D3" w:rsidRDefault="00C1131D">
      <w:pPr>
        <w:spacing w:after="131" w:line="259" w:lineRule="auto"/>
        <w:ind w:left="19" w:right="11"/>
      </w:pPr>
      <w:r>
        <w:t xml:space="preserve">(прочитанного) произведения – определять тему (о чем говорится); </w:t>
      </w:r>
    </w:p>
    <w:p w14:paraId="5C205C2D" w14:textId="77777777" w:rsidR="004E38D3" w:rsidRDefault="00C1131D">
      <w:pPr>
        <w:ind w:left="9" w:right="11" w:firstLine="708"/>
      </w:pPr>
      <w:r>
        <w:t xml:space="preserve">пересказывать (устно) содержание произведения с соблюдением последовательности событий, с использованием предложенных ключевых слов, вопросов или плана; ориентироваться в книге (учебнике) по обложке, оглавлению, иллюстрациям; использовать словарь учебника для получения дополнительной информации о </w:t>
      </w:r>
    </w:p>
    <w:p w14:paraId="607D0083" w14:textId="77777777" w:rsidR="004E38D3" w:rsidRDefault="00C1131D">
      <w:pPr>
        <w:spacing w:after="131" w:line="259" w:lineRule="auto"/>
        <w:ind w:left="19" w:right="11"/>
      </w:pPr>
      <w:r>
        <w:t xml:space="preserve">значении слова. </w:t>
      </w:r>
    </w:p>
    <w:p w14:paraId="36899D72" w14:textId="77777777" w:rsidR="004E38D3" w:rsidRDefault="00C1131D">
      <w:pPr>
        <w:ind w:left="9" w:right="11" w:firstLine="708"/>
      </w:pPr>
      <w:r>
        <w:t xml:space="preserve">125.10.4. Предметные результаты изучения литературного чтения на родном (мокшанском, эрзянском) языке. К концу обучения во 2 классе обучающийся научится: </w:t>
      </w:r>
    </w:p>
    <w:p w14:paraId="586A01EB" w14:textId="77777777" w:rsidR="004E38D3" w:rsidRDefault="00C1131D">
      <w:pPr>
        <w:ind w:left="9" w:right="11" w:firstLine="708"/>
      </w:pPr>
      <w:r>
        <w:t xml:space="preserve">владеть техникой (навыком) осознанного и правильного чтения вслух целыми словами с </w:t>
      </w:r>
      <w:proofErr w:type="spellStart"/>
      <w:r>
        <w:t>учѐтом</w:t>
      </w:r>
      <w:proofErr w:type="spellEnd"/>
      <w:r>
        <w:t xml:space="preserve"> индивидуальных возможностей, в темпе не менее 40 слов в минуту, элементарно интонировать при чтении, уметь переходить от чтения вслух к чтению про себя (без отметочного оценивания); осознавать важность чтения для решения учебных задач и применения в </w:t>
      </w:r>
    </w:p>
    <w:p w14:paraId="75D87699" w14:textId="77777777" w:rsidR="004E38D3" w:rsidRDefault="00C1131D">
      <w:pPr>
        <w:ind w:left="717" w:right="2011" w:hanging="708"/>
      </w:pPr>
      <w:r>
        <w:t xml:space="preserve">различных жизненных ситуациях; различать произведения фольклора и письменной литературы; </w:t>
      </w:r>
    </w:p>
    <w:p w14:paraId="0C4AD0CF" w14:textId="77777777" w:rsidR="004E38D3" w:rsidRDefault="00C1131D">
      <w:pPr>
        <w:spacing w:after="136" w:line="259" w:lineRule="auto"/>
        <w:ind w:left="19" w:right="9"/>
        <w:jc w:val="right"/>
      </w:pPr>
      <w:r>
        <w:t xml:space="preserve">различать прозаическую и стихотворную речь, называть особенности </w:t>
      </w:r>
    </w:p>
    <w:p w14:paraId="2D39472E" w14:textId="77777777" w:rsidR="004E38D3" w:rsidRDefault="00C1131D">
      <w:pPr>
        <w:ind w:left="19" w:right="11"/>
      </w:pPr>
      <w:r>
        <w:t xml:space="preserve">стихотворного произведения (ритм, рифма); владеть элементарными умениями анализа и интерпретации текста, самостоятельно определять тему и под руководством взрослого главную мысль прочитанного или прослушанного произведения; участвовать в беседе по прочитанному, отвечать на вопросы в устной форме; </w:t>
      </w:r>
    </w:p>
    <w:p w14:paraId="096C691C" w14:textId="77777777" w:rsidR="004E38D3" w:rsidRDefault="00C1131D">
      <w:pPr>
        <w:ind w:left="19" w:right="11"/>
      </w:pPr>
      <w:r>
        <w:lastRenderedPageBreak/>
        <w:t xml:space="preserve">задавать вопросы, характеризовать героев произведения, давая оценку их поступкам, сравнивать героев одного произведения по заданным критериям; читать наизусть с соблюдением орфоэпических и пунктуационных норм не </w:t>
      </w:r>
    </w:p>
    <w:p w14:paraId="1F090FE5" w14:textId="77777777" w:rsidR="004E38D3" w:rsidRDefault="00C1131D">
      <w:pPr>
        <w:ind w:left="717" w:right="11" w:hanging="708"/>
      </w:pPr>
      <w:r>
        <w:t xml:space="preserve">менее 3 стихотворений в соответствии с изученной тематикой; составлять высказывание на заданную тему по содержанию произведения (не </w:t>
      </w:r>
    </w:p>
    <w:p w14:paraId="39B38AED" w14:textId="77777777" w:rsidR="004E38D3" w:rsidRDefault="00C1131D">
      <w:pPr>
        <w:ind w:left="717" w:right="11" w:hanging="708"/>
      </w:pPr>
      <w:r>
        <w:t xml:space="preserve">менее 5 предложений); объяснять значение незнакомого слова с использованием контекста, словаря; ориентироваться в книге или учебнике, опираясь на обложку, оглавление, </w:t>
      </w:r>
    </w:p>
    <w:p w14:paraId="37E56B8F" w14:textId="77777777" w:rsidR="004E38D3" w:rsidRDefault="00C1131D">
      <w:pPr>
        <w:ind w:left="717" w:right="11" w:hanging="708"/>
      </w:pPr>
      <w:r>
        <w:t xml:space="preserve">аннотацию, предисловие, иллюстрации; выбирать книгу для самостоятельного чтения по совету взрослого </w:t>
      </w:r>
    </w:p>
    <w:p w14:paraId="775C0F08" w14:textId="77777777" w:rsidR="004E38D3" w:rsidRDefault="00C1131D">
      <w:pPr>
        <w:ind w:left="717" w:right="11" w:hanging="708"/>
      </w:pPr>
      <w:r>
        <w:t xml:space="preserve">или рекомендательного списка, рассказывать о прочитанной книге; использовать справочную литературу для получения дополнительной </w:t>
      </w:r>
    </w:p>
    <w:p w14:paraId="21B9AE0E" w14:textId="77777777" w:rsidR="004E38D3" w:rsidRDefault="00C1131D">
      <w:pPr>
        <w:spacing w:after="131" w:line="259" w:lineRule="auto"/>
        <w:ind w:left="19" w:right="11"/>
      </w:pPr>
      <w:r>
        <w:t xml:space="preserve">информации в соответствии с учебной задачей. </w:t>
      </w:r>
    </w:p>
    <w:p w14:paraId="6B570435" w14:textId="77777777" w:rsidR="004E38D3" w:rsidRDefault="00C1131D">
      <w:pPr>
        <w:ind w:left="9" w:right="11" w:firstLine="708"/>
      </w:pPr>
      <w:r>
        <w:t xml:space="preserve">125.10.5. Предметные результаты изучения литературного чтения на родном (мокшанском, эрзянском) языке. К концу обучения в 3 классе обучающийся научится: </w:t>
      </w:r>
    </w:p>
    <w:p w14:paraId="04495D25" w14:textId="77777777" w:rsidR="004E38D3" w:rsidRDefault="00C1131D">
      <w:pPr>
        <w:ind w:left="9" w:right="11" w:firstLine="708"/>
      </w:pPr>
      <w:r>
        <w:t xml:space="preserve">читать вслух целыми словами без пропусков и перестановок букв и слогов доступные по восприятию и небольшие по </w:t>
      </w:r>
      <w:proofErr w:type="spellStart"/>
      <w:r>
        <w:t>объѐму</w:t>
      </w:r>
      <w:proofErr w:type="spellEnd"/>
      <w:r>
        <w:t xml:space="preserve"> прозаические и стихотворные произведения со скоростью не менее 60 слов в минуту (без отметочного оценивания</w:t>
      </w:r>
      <w:proofErr w:type="gramStart"/>
      <w:r>
        <w:t>);  читать</w:t>
      </w:r>
      <w:proofErr w:type="gramEnd"/>
      <w:r>
        <w:t xml:space="preserve"> по ролям с соблюдением норм произношения, расстановки ударения, инсценировать небольшие эпизоды из произведения; пересказывать текст </w:t>
      </w:r>
    </w:p>
    <w:p w14:paraId="0D86F989" w14:textId="77777777" w:rsidR="004E38D3" w:rsidRDefault="00C1131D">
      <w:pPr>
        <w:ind w:left="19" w:right="11"/>
      </w:pPr>
      <w:r>
        <w:t xml:space="preserve">(подробно, выборочно, с изменением лица); различать прозаическую и стихотворную речь, называть особенности стихотворного произведения (ритм, рифма, стихотворная строка); определять жанровую принадлежность произведений по основным признакам; различать сказочные и реалистические, лирические и эпические, народные и авторские произведения; отвечать на вопросы по содержанию изучаемого материала, связно формулировать мысли, составлять устные высказывания на основе прочитанного или прослушанного текста на заданную тему по содержанию произведения; сочинять мини-тексты по образцу, в том числе в письменной форме; владеть элементарными </w:t>
      </w:r>
      <w:proofErr w:type="spellStart"/>
      <w:r>
        <w:t>приѐмами</w:t>
      </w:r>
      <w:proofErr w:type="spellEnd"/>
      <w:r>
        <w:t xml:space="preserve"> анализа и интерпретации текста: формулировать </w:t>
      </w:r>
      <w:r>
        <w:lastRenderedPageBreak/>
        <w:t xml:space="preserve">тему и главную мысль, определять последовательность событий в тексте произведения, выявлять связь событий, эпизодов текста; давать краткую характеристику героям, находить в тексте средства их изображения;  осознанно применять изученные понятия (автор, авторская сказка, виды сказок, пьеса, литературный герой, тема, идея, содержание произведения, смысловые части, сравнение, эпитет, олицетворение);  составлять простой план текста, устную и письменную характеристику героев; </w:t>
      </w:r>
    </w:p>
    <w:p w14:paraId="0E1FACE0" w14:textId="77777777" w:rsidR="004E38D3" w:rsidRDefault="00C1131D">
      <w:pPr>
        <w:ind w:left="717" w:right="11" w:hanging="708"/>
      </w:pPr>
      <w:r>
        <w:t xml:space="preserve">сравнивать произведения на уровне темы, жанра; использовать справочные издания, в том числе верифицированные </w:t>
      </w:r>
    </w:p>
    <w:p w14:paraId="7037D860" w14:textId="77777777" w:rsidR="004E38D3" w:rsidRDefault="00C1131D">
      <w:pPr>
        <w:spacing w:after="131" w:line="259" w:lineRule="auto"/>
        <w:ind w:left="19" w:right="11"/>
      </w:pPr>
      <w:r>
        <w:t xml:space="preserve">электронные ресурсы, </w:t>
      </w:r>
      <w:proofErr w:type="spellStart"/>
      <w:r>
        <w:t>включѐнные</w:t>
      </w:r>
      <w:proofErr w:type="spellEnd"/>
      <w:r>
        <w:t xml:space="preserve"> в федеральный перечень. </w:t>
      </w:r>
    </w:p>
    <w:p w14:paraId="2974D443" w14:textId="77777777" w:rsidR="004E38D3" w:rsidRDefault="00C1131D">
      <w:pPr>
        <w:ind w:left="9" w:right="11" w:firstLine="708"/>
      </w:pPr>
      <w:r>
        <w:t xml:space="preserve">125.10.6. Предметные результаты изучения литературного чтения на родном (мокшанском, эрзянском) языке. К концу обучения в 4 классе обучающийся научится: </w:t>
      </w:r>
    </w:p>
    <w:p w14:paraId="01FFCBB6" w14:textId="77777777" w:rsidR="004E38D3" w:rsidRDefault="00C1131D">
      <w:pPr>
        <w:ind w:left="9" w:right="11" w:firstLine="708"/>
      </w:pPr>
      <w:r>
        <w:t xml:space="preserve">совершенствовать чтение вслух и про себя в соответствии с учебной задачей, использовать разные виды чтения; читать по ролям с соблюдением норм произношения, расстановки ударений, передавая настроение героя; читать наизусть стихотворения разных авторов; пересказывать произведение подробно и выборочно, сжато (кратко), с изменением лица рассказчика; соотносить читаемый текст с жанром фольклора и художественной литературы; находить </w:t>
      </w:r>
      <w:r>
        <w:tab/>
        <w:t xml:space="preserve">в </w:t>
      </w:r>
      <w:r>
        <w:tab/>
        <w:t xml:space="preserve">фольклоре </w:t>
      </w:r>
      <w:r>
        <w:tab/>
        <w:t xml:space="preserve">и </w:t>
      </w:r>
      <w:r>
        <w:tab/>
        <w:t xml:space="preserve">литературных </w:t>
      </w:r>
      <w:r>
        <w:tab/>
        <w:t xml:space="preserve">произведениях </w:t>
      </w:r>
      <w:r>
        <w:tab/>
        <w:t xml:space="preserve">отражение нравственных ценностей, традиций, быта, культуры мордовского и других народов, ориентироваться в нравственно-этических понятиях в контексте изученных произведений; владеть элементарными </w:t>
      </w:r>
      <w:proofErr w:type="spellStart"/>
      <w:r>
        <w:t>приѐмами</w:t>
      </w:r>
      <w:proofErr w:type="spellEnd"/>
      <w:r>
        <w:t xml:space="preserve"> интерпретации, анализа художественных, научно-популярных и учебных текстов: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(простой и сложный); характеризовать героев, давать оценку их поступкам, составлять портретные характеристики </w:t>
      </w:r>
      <w:r>
        <w:tab/>
        <w:t xml:space="preserve">персонажей, </w:t>
      </w:r>
      <w:r>
        <w:tab/>
        <w:t xml:space="preserve">сравнивать </w:t>
      </w:r>
      <w:r>
        <w:tab/>
        <w:t xml:space="preserve">героев </w:t>
      </w:r>
      <w:r>
        <w:tab/>
        <w:t xml:space="preserve">одного </w:t>
      </w:r>
      <w:r>
        <w:tab/>
        <w:t xml:space="preserve">или </w:t>
      </w:r>
      <w:r>
        <w:tab/>
        <w:t xml:space="preserve">нескольких произведений, характеризовать собственное отношение к героям, поступкам; находить в тексте средства изображения героев (портрет) и выражения их чувств, </w:t>
      </w:r>
      <w:r>
        <w:lastRenderedPageBreak/>
        <w:t xml:space="preserve">устанавливать причинно-следственные связи событий, явлений, поступков героев; сравнивать произведения мордовских писателей и писателей других народов </w:t>
      </w:r>
    </w:p>
    <w:p w14:paraId="4D36AF87" w14:textId="77777777" w:rsidR="004E38D3" w:rsidRDefault="00C1131D">
      <w:pPr>
        <w:spacing w:after="0" w:line="356" w:lineRule="auto"/>
        <w:ind w:left="19" w:right="9"/>
        <w:jc w:val="right"/>
      </w:pPr>
      <w:r>
        <w:t xml:space="preserve">России на уровне тематики и характеров персонажей; осознанно применять изученные понятия (автор, литературный герой, персонаж, тема, идея, содержание произведения, эпизод, смысловые части, сравнение, эпитет, олицетворение, метафора, гипербола, образ); составлять устные и письменные высказывания на заданную тему по </w:t>
      </w:r>
    </w:p>
    <w:p w14:paraId="45F8A08B" w14:textId="77777777" w:rsidR="004E38D3" w:rsidRDefault="00C1131D">
      <w:pPr>
        <w:ind w:left="19" w:right="11"/>
      </w:pPr>
      <w:r>
        <w:t xml:space="preserve">содержанию произведения, писать сочинения по прочитанному произведению; использовать справочную литературу, включая ресурсы Интернета (в условиях контролируемого входа), для получения дополнительной информации в соответствии с учебной задачей. </w:t>
      </w:r>
    </w:p>
    <w:p w14:paraId="6E33BE73" w14:textId="77777777" w:rsidR="004E38D3" w:rsidRDefault="00C1131D">
      <w:pPr>
        <w:numPr>
          <w:ilvl w:val="0"/>
          <w:numId w:val="46"/>
        </w:numPr>
        <w:ind w:right="11" w:firstLine="708"/>
      </w:pPr>
      <w:r>
        <w:t xml:space="preserve">Федеральная рабочая программа по учебному предмету «Литературное чтение на родном (нанайском) языке». </w:t>
      </w:r>
    </w:p>
    <w:p w14:paraId="521E2655" w14:textId="77777777" w:rsidR="004E38D3" w:rsidRDefault="00C1131D">
      <w:pPr>
        <w:numPr>
          <w:ilvl w:val="1"/>
          <w:numId w:val="46"/>
        </w:numPr>
        <w:ind w:right="11" w:firstLine="720"/>
      </w:pPr>
      <w:r>
        <w:t xml:space="preserve">Федеральная рабочая программа по учебному предмету «Литературное чтение на родном (нанайском) языке» (предметная область «Родной язык и литературное чтение на родном языке») (далее соответственно – программа по литературному чтению на родном (нанайском) языке, литературное чтение на родном (нанайском) языке) разработана для обучающихся, владеющих и (или) слабо владеющих родным (нанайским) языком, и включает пояснительную записку, содержание обучения, планируемые результаты освоения программы по литературному чтению на родном (нанайском) языке. </w:t>
      </w:r>
    </w:p>
    <w:p w14:paraId="69B15BB9" w14:textId="77777777" w:rsidR="004E38D3" w:rsidRDefault="00C1131D">
      <w:pPr>
        <w:numPr>
          <w:ilvl w:val="1"/>
          <w:numId w:val="46"/>
        </w:numPr>
        <w:ind w:right="11" w:firstLine="720"/>
      </w:pPr>
      <w:r>
        <w:t xml:space="preserve">Пояснительная записка отражает общие цели изучения литературного чтения на родном (нанайском) языке, место в структуре учебного плана, а также подходы к отбору содержания, к определению планируемых результатов. </w:t>
      </w:r>
    </w:p>
    <w:p w14:paraId="5418C809" w14:textId="77777777" w:rsidR="004E38D3" w:rsidRDefault="00C1131D">
      <w:pPr>
        <w:numPr>
          <w:ilvl w:val="1"/>
          <w:numId w:val="46"/>
        </w:numPr>
        <w:ind w:right="11" w:firstLine="720"/>
      </w:pPr>
      <w: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55BED676" w14:textId="77777777" w:rsidR="004E38D3" w:rsidRDefault="00C1131D">
      <w:pPr>
        <w:numPr>
          <w:ilvl w:val="1"/>
          <w:numId w:val="46"/>
        </w:numPr>
        <w:ind w:right="11" w:firstLine="720"/>
      </w:pPr>
      <w:r>
        <w:lastRenderedPageBreak/>
        <w:t xml:space="preserve">Планируемые результаты освоения программы по литературному чтению на родном (нанайском) языке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14:paraId="15365ADD" w14:textId="77777777" w:rsidR="004E38D3" w:rsidRDefault="00C1131D">
      <w:pPr>
        <w:numPr>
          <w:ilvl w:val="1"/>
          <w:numId w:val="46"/>
        </w:numPr>
        <w:spacing w:after="131" w:line="259" w:lineRule="auto"/>
        <w:ind w:right="11" w:firstLine="720"/>
      </w:pPr>
      <w:r>
        <w:t xml:space="preserve">Пояснительная записка. </w:t>
      </w:r>
    </w:p>
    <w:p w14:paraId="61489CA3" w14:textId="77777777" w:rsidR="004E38D3" w:rsidRDefault="00C1131D">
      <w:pPr>
        <w:numPr>
          <w:ilvl w:val="2"/>
          <w:numId w:val="46"/>
        </w:numPr>
        <w:ind w:right="11" w:firstLine="720"/>
      </w:pPr>
      <w:r>
        <w:t xml:space="preserve">Программа по литературному чтению на родном (нанайском) языке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 </w:t>
      </w:r>
    </w:p>
    <w:p w14:paraId="39ADF694" w14:textId="77777777" w:rsidR="004E38D3" w:rsidRDefault="00C1131D">
      <w:pPr>
        <w:numPr>
          <w:ilvl w:val="2"/>
          <w:numId w:val="46"/>
        </w:numPr>
        <w:ind w:right="11" w:firstLine="720"/>
      </w:pPr>
      <w:r>
        <w:t xml:space="preserve">Литературное чтение на родном (нанайском) языке направлено на формирование у обучающихся первоначальных знаний о нанайской литературе, интереса к чтению, культуры восприятия художественного текста, воспитание нравственности, любви к родному краю, Родине через осознание своей национальной идентичности и российской принадлежности. </w:t>
      </w:r>
    </w:p>
    <w:p w14:paraId="61D94BAD" w14:textId="77777777" w:rsidR="004E38D3" w:rsidRDefault="00C1131D">
      <w:pPr>
        <w:numPr>
          <w:ilvl w:val="2"/>
          <w:numId w:val="46"/>
        </w:numPr>
        <w:spacing w:line="361" w:lineRule="auto"/>
        <w:ind w:right="11" w:firstLine="720"/>
      </w:pPr>
      <w:r>
        <w:t xml:space="preserve">Ценностные </w:t>
      </w:r>
      <w:r>
        <w:tab/>
        <w:t xml:space="preserve">ориентиры </w:t>
      </w:r>
      <w:r>
        <w:tab/>
        <w:t xml:space="preserve">содержания </w:t>
      </w:r>
      <w:r>
        <w:tab/>
        <w:t xml:space="preserve">учебного </w:t>
      </w:r>
      <w:r>
        <w:tab/>
        <w:t xml:space="preserve">предмета «Литературное чтение на родном (нанайском) языке» определяются базовыми национальными ценностями, нравственными установками, моральными нормами нанайского народа, в том числе </w:t>
      </w:r>
      <w:proofErr w:type="spellStart"/>
      <w:r>
        <w:t>путѐм</w:t>
      </w:r>
      <w:proofErr w:type="spellEnd"/>
      <w:r>
        <w:t xml:space="preserve"> элементарного сопоставления с феноменами русской культуры. </w:t>
      </w:r>
    </w:p>
    <w:p w14:paraId="683929BA" w14:textId="77777777" w:rsidR="004E38D3" w:rsidRDefault="00C1131D">
      <w:pPr>
        <w:numPr>
          <w:ilvl w:val="2"/>
          <w:numId w:val="46"/>
        </w:numPr>
        <w:ind w:right="11" w:firstLine="720"/>
      </w:pPr>
      <w:r>
        <w:t xml:space="preserve">Литературное чтение на родном (нанайском) языке как учебный предмет направлено на познание мира посредством произведений и освоение обучающимися общекультурных навыков чтения. Изучение данного учебного предмета имеет свою специфику: некоторые тексты (прежде всего произведения фольклора нанайцев, а также соседних коренных малочисленных народов) представлены на начальных этапах обучения на русском языке. </w:t>
      </w:r>
    </w:p>
    <w:p w14:paraId="7402A467" w14:textId="77777777" w:rsidR="004E38D3" w:rsidRDefault="00C1131D">
      <w:pPr>
        <w:numPr>
          <w:ilvl w:val="2"/>
          <w:numId w:val="46"/>
        </w:numPr>
        <w:ind w:right="11" w:firstLine="720"/>
      </w:pPr>
      <w:r>
        <w:t xml:space="preserve">Изучение литературного чтения на родном (нанайском) языке направлено на достижение следующих целей: </w:t>
      </w:r>
    </w:p>
    <w:p w14:paraId="2469E979" w14:textId="77777777" w:rsidR="004E38D3" w:rsidRDefault="00C1131D">
      <w:pPr>
        <w:ind w:left="9" w:right="11" w:firstLine="720"/>
      </w:pPr>
      <w:r>
        <w:lastRenderedPageBreak/>
        <w:t xml:space="preserve">формирование необходимого для продолжения образования уровня читательской грамотности, общего речевого развития на основе самостоятельной читательской деятельности обучающихся; совершенствование видов речевой деятельности и читательской, </w:t>
      </w:r>
    </w:p>
    <w:p w14:paraId="0E2E89B9" w14:textId="77777777" w:rsidR="004E38D3" w:rsidRDefault="00C1131D">
      <w:pPr>
        <w:ind w:left="19" w:right="11"/>
      </w:pPr>
      <w:r>
        <w:t xml:space="preserve">коммуникативных умений и культуры речи на нанайском языке; осознание ценности художественных текстов на родном нанайском языке как образцов правильной речи, источников пополнения актуального и потенциального словарного запаса; формирование российской гражданской идентичности в поликультурном и </w:t>
      </w:r>
    </w:p>
    <w:p w14:paraId="2A662B9D" w14:textId="77777777" w:rsidR="004E38D3" w:rsidRDefault="00C1131D">
      <w:pPr>
        <w:spacing w:after="131" w:line="259" w:lineRule="auto"/>
        <w:ind w:left="19" w:right="11"/>
      </w:pPr>
      <w:r>
        <w:t xml:space="preserve">многоконфессиональном обществе. </w:t>
      </w:r>
    </w:p>
    <w:p w14:paraId="2CA402B9" w14:textId="77777777" w:rsidR="004E38D3" w:rsidRDefault="00C1131D">
      <w:pPr>
        <w:numPr>
          <w:ilvl w:val="2"/>
          <w:numId w:val="46"/>
        </w:numPr>
        <w:ind w:right="11" w:firstLine="720"/>
      </w:pPr>
      <w:r>
        <w:t xml:space="preserve">Общее число часов, рекомендованных для изучения литературного чтения на родном (нанайском) языке, – 112 часов: в 1 классе – 10 часов (1 час в неделю), во 2 классе – 34 часа (1 час в неделю), в 3 классе – 34 часа (1 час в неделю), в 4 классе – 34 часа (1 час в неделю). </w:t>
      </w:r>
    </w:p>
    <w:p w14:paraId="2B094122" w14:textId="77777777" w:rsidR="004E38D3" w:rsidRDefault="00C1131D">
      <w:pPr>
        <w:numPr>
          <w:ilvl w:val="2"/>
          <w:numId w:val="46"/>
        </w:numPr>
        <w:spacing w:after="136" w:line="259" w:lineRule="auto"/>
        <w:ind w:right="11" w:firstLine="720"/>
      </w:pPr>
      <w:r>
        <w:t xml:space="preserve">В содержание программы по литературному чтению на родном </w:t>
      </w:r>
    </w:p>
    <w:p w14:paraId="1D148B99" w14:textId="77777777" w:rsidR="004E38D3" w:rsidRDefault="00C1131D">
      <w:pPr>
        <w:ind w:left="19" w:right="11"/>
      </w:pPr>
      <w:r>
        <w:t xml:space="preserve">(нанайском) языке выделяются следующие содержательные линии: виды речевой и читательской </w:t>
      </w:r>
      <w:r>
        <w:tab/>
        <w:t xml:space="preserve">деятельности, </w:t>
      </w:r>
      <w:r>
        <w:tab/>
        <w:t xml:space="preserve">круг </w:t>
      </w:r>
      <w:r>
        <w:tab/>
        <w:t xml:space="preserve">детского </w:t>
      </w:r>
      <w:r>
        <w:tab/>
        <w:t xml:space="preserve">чтения, </w:t>
      </w:r>
      <w:r>
        <w:tab/>
        <w:t xml:space="preserve">литературоведческая пропедевтика, творческая деятельность обучающихся. </w:t>
      </w:r>
    </w:p>
    <w:p w14:paraId="383C22AE" w14:textId="77777777" w:rsidR="004E38D3" w:rsidRDefault="00C1131D">
      <w:pPr>
        <w:numPr>
          <w:ilvl w:val="1"/>
          <w:numId w:val="46"/>
        </w:numPr>
        <w:spacing w:after="131" w:line="259" w:lineRule="auto"/>
        <w:ind w:right="11" w:firstLine="720"/>
      </w:pPr>
      <w:r>
        <w:t xml:space="preserve">Содержание обучения в 1 классе. </w:t>
      </w:r>
    </w:p>
    <w:p w14:paraId="760B4C97" w14:textId="77777777" w:rsidR="004E38D3" w:rsidRDefault="00C1131D">
      <w:pPr>
        <w:numPr>
          <w:ilvl w:val="2"/>
          <w:numId w:val="46"/>
        </w:numPr>
        <w:spacing w:after="131" w:line="259" w:lineRule="auto"/>
        <w:ind w:right="11" w:firstLine="720"/>
      </w:pPr>
      <w:r>
        <w:t xml:space="preserve">Введение. </w:t>
      </w:r>
    </w:p>
    <w:p w14:paraId="2A8645D3" w14:textId="77777777" w:rsidR="004E38D3" w:rsidRDefault="00C1131D">
      <w:pPr>
        <w:numPr>
          <w:ilvl w:val="2"/>
          <w:numId w:val="46"/>
        </w:numPr>
        <w:spacing w:after="133" w:line="259" w:lineRule="auto"/>
        <w:ind w:right="11" w:firstLine="720"/>
      </w:pPr>
      <w:r>
        <w:t xml:space="preserve">Устное народное творчество. </w:t>
      </w:r>
    </w:p>
    <w:p w14:paraId="7C318AFD" w14:textId="77777777" w:rsidR="004E38D3" w:rsidRDefault="00C1131D">
      <w:pPr>
        <w:ind w:left="9" w:right="11" w:firstLine="720"/>
      </w:pPr>
      <w:r>
        <w:t xml:space="preserve">Малые жанры фольклора. Скороговорки. Считалки. Загадки. Сказки. Их место в нашей жизни. Ситуации использования. </w:t>
      </w:r>
    </w:p>
    <w:p w14:paraId="13ADF5DD" w14:textId="77777777" w:rsidR="004E38D3" w:rsidRDefault="00C1131D">
      <w:pPr>
        <w:ind w:left="9" w:right="11" w:firstLine="720"/>
      </w:pPr>
      <w:r>
        <w:t>Сказки: «</w:t>
      </w:r>
      <w:proofErr w:type="spellStart"/>
      <w:r>
        <w:t>Хоӈмокиди</w:t>
      </w:r>
      <w:proofErr w:type="spellEnd"/>
      <w:r>
        <w:t xml:space="preserve">, </w:t>
      </w:r>
      <w:proofErr w:type="spellStart"/>
      <w:r>
        <w:t>соликади</w:t>
      </w:r>
      <w:proofErr w:type="spellEnd"/>
      <w:r>
        <w:t>» («Белка летяга и лиса»). «</w:t>
      </w:r>
      <w:proofErr w:type="spellStart"/>
      <w:r>
        <w:t>Пунчилкэн</w:t>
      </w:r>
      <w:proofErr w:type="spellEnd"/>
      <w:r>
        <w:t>» («Ёж»). «</w:t>
      </w:r>
      <w:proofErr w:type="spellStart"/>
      <w:r>
        <w:t>Солиди</w:t>
      </w:r>
      <w:proofErr w:type="spellEnd"/>
      <w:r>
        <w:t xml:space="preserve">, </w:t>
      </w:r>
      <w:proofErr w:type="spellStart"/>
      <w:r>
        <w:t>сиӈгэрэкэнди</w:t>
      </w:r>
      <w:proofErr w:type="spellEnd"/>
      <w:r>
        <w:t>» («Лиса и мышонок»). «</w:t>
      </w:r>
      <w:proofErr w:type="spellStart"/>
      <w:r>
        <w:t>Чолчомиака</w:t>
      </w:r>
      <w:proofErr w:type="spellEnd"/>
      <w:r>
        <w:t xml:space="preserve">» («Синичка»). </w:t>
      </w:r>
    </w:p>
    <w:p w14:paraId="13BDCCC5" w14:textId="77777777" w:rsidR="004E38D3" w:rsidRDefault="00C1131D">
      <w:pPr>
        <w:spacing w:after="131" w:line="259" w:lineRule="auto"/>
        <w:ind w:left="19" w:right="11"/>
      </w:pPr>
      <w:r>
        <w:t>«</w:t>
      </w:r>
      <w:proofErr w:type="spellStart"/>
      <w:r>
        <w:t>Айога</w:t>
      </w:r>
      <w:proofErr w:type="spellEnd"/>
      <w:r>
        <w:t>» («</w:t>
      </w:r>
      <w:proofErr w:type="spellStart"/>
      <w:r>
        <w:t>Айога</w:t>
      </w:r>
      <w:proofErr w:type="spellEnd"/>
      <w:r>
        <w:t xml:space="preserve">»). </w:t>
      </w:r>
    </w:p>
    <w:p w14:paraId="73655EDB" w14:textId="77777777" w:rsidR="004E38D3" w:rsidRDefault="00C1131D">
      <w:pPr>
        <w:numPr>
          <w:ilvl w:val="2"/>
          <w:numId w:val="46"/>
        </w:numPr>
        <w:spacing w:after="131" w:line="259" w:lineRule="auto"/>
        <w:ind w:right="11" w:firstLine="720"/>
      </w:pPr>
      <w:r>
        <w:t xml:space="preserve">Песни. </w:t>
      </w:r>
    </w:p>
    <w:p w14:paraId="12F4E7BB" w14:textId="77777777" w:rsidR="004E38D3" w:rsidRDefault="00C1131D">
      <w:pPr>
        <w:ind w:left="9" w:right="11" w:firstLine="720"/>
      </w:pPr>
      <w:r>
        <w:t xml:space="preserve">Песенные жанры удэгейского устного народного творчества. Их место в жизни человека. Ситуации использования. </w:t>
      </w:r>
    </w:p>
    <w:p w14:paraId="586AA143" w14:textId="77777777" w:rsidR="004E38D3" w:rsidRDefault="00C1131D">
      <w:pPr>
        <w:ind w:left="9" w:right="11" w:firstLine="720"/>
      </w:pPr>
      <w:r>
        <w:lastRenderedPageBreak/>
        <w:t>Песни: «</w:t>
      </w:r>
      <w:proofErr w:type="spellStart"/>
      <w:r>
        <w:t>Тасима</w:t>
      </w:r>
      <w:proofErr w:type="spellEnd"/>
      <w:r>
        <w:t>» («</w:t>
      </w:r>
      <w:proofErr w:type="spellStart"/>
      <w:r>
        <w:t>Лепѐшка</w:t>
      </w:r>
      <w:proofErr w:type="spellEnd"/>
      <w:r>
        <w:t>») (слова П. Киле). «</w:t>
      </w:r>
      <w:proofErr w:type="spellStart"/>
      <w:r>
        <w:t>Пакакан</w:t>
      </w:r>
      <w:proofErr w:type="spellEnd"/>
      <w:r>
        <w:t xml:space="preserve">» («Мячик») слова А. </w:t>
      </w:r>
      <w:proofErr w:type="spellStart"/>
      <w:r>
        <w:t>Ходжер</w:t>
      </w:r>
      <w:proofErr w:type="spellEnd"/>
      <w:r>
        <w:t>, «</w:t>
      </w:r>
      <w:proofErr w:type="spellStart"/>
      <w:r>
        <w:t>Дѐари</w:t>
      </w:r>
      <w:proofErr w:type="spellEnd"/>
      <w:r>
        <w:t xml:space="preserve"> </w:t>
      </w:r>
      <w:proofErr w:type="spellStart"/>
      <w:r>
        <w:t>дярин</w:t>
      </w:r>
      <w:proofErr w:type="spellEnd"/>
      <w:r>
        <w:t xml:space="preserve">» («Летняя песня») (Слова Г. Бельды). </w:t>
      </w:r>
    </w:p>
    <w:p w14:paraId="0DB96740" w14:textId="77777777" w:rsidR="004E38D3" w:rsidRDefault="00C1131D">
      <w:pPr>
        <w:numPr>
          <w:ilvl w:val="2"/>
          <w:numId w:val="46"/>
        </w:numPr>
        <w:spacing w:after="131" w:line="259" w:lineRule="auto"/>
        <w:ind w:right="11" w:firstLine="720"/>
      </w:pPr>
      <w:r>
        <w:t xml:space="preserve">Литературоведческая пропедевтика. </w:t>
      </w:r>
    </w:p>
    <w:p w14:paraId="1CBAC8E9" w14:textId="77777777" w:rsidR="004E38D3" w:rsidRDefault="00C1131D">
      <w:pPr>
        <w:ind w:left="9" w:right="11" w:firstLine="720"/>
      </w:pPr>
      <w:r>
        <w:t xml:space="preserve">Малые жанры фольклора: считалка, скороговорка, загадка, сказка как жанр, песня. </w:t>
      </w:r>
    </w:p>
    <w:p w14:paraId="44BA5123" w14:textId="77777777" w:rsidR="004E38D3" w:rsidRDefault="00C1131D">
      <w:pPr>
        <w:numPr>
          <w:ilvl w:val="1"/>
          <w:numId w:val="46"/>
        </w:numPr>
        <w:spacing w:after="131" w:line="259" w:lineRule="auto"/>
        <w:ind w:right="11" w:firstLine="720"/>
      </w:pPr>
      <w:r>
        <w:t xml:space="preserve">Содержание обучения во 2 классе. </w:t>
      </w:r>
    </w:p>
    <w:p w14:paraId="3AC771EC" w14:textId="77777777" w:rsidR="004E38D3" w:rsidRDefault="00C1131D">
      <w:pPr>
        <w:numPr>
          <w:ilvl w:val="2"/>
          <w:numId w:val="46"/>
        </w:numPr>
        <w:spacing w:after="131" w:line="259" w:lineRule="auto"/>
        <w:ind w:right="11" w:firstLine="720"/>
      </w:pPr>
      <w:r>
        <w:t xml:space="preserve">Повторение. Сказки. </w:t>
      </w:r>
    </w:p>
    <w:p w14:paraId="106A4C25" w14:textId="77777777" w:rsidR="004E38D3" w:rsidRDefault="00C1131D">
      <w:pPr>
        <w:numPr>
          <w:ilvl w:val="2"/>
          <w:numId w:val="46"/>
        </w:numPr>
        <w:spacing w:after="131" w:line="259" w:lineRule="auto"/>
        <w:ind w:right="11" w:firstLine="720"/>
      </w:pPr>
      <w:r>
        <w:t xml:space="preserve">Нанайские сказки. </w:t>
      </w:r>
    </w:p>
    <w:p w14:paraId="58F7E003" w14:textId="77777777" w:rsidR="004E38D3" w:rsidRDefault="00C1131D">
      <w:pPr>
        <w:ind w:left="9" w:right="11" w:firstLine="720"/>
      </w:pPr>
      <w:r>
        <w:t>«</w:t>
      </w:r>
      <w:proofErr w:type="spellStart"/>
      <w:r>
        <w:t>Кэтуэди</w:t>
      </w:r>
      <w:proofErr w:type="spellEnd"/>
      <w:r>
        <w:t xml:space="preserve">, тоди» («Лось и лягушка»). «Мапа, </w:t>
      </w:r>
      <w:proofErr w:type="spellStart"/>
      <w:r>
        <w:t>гаса</w:t>
      </w:r>
      <w:proofErr w:type="spellEnd"/>
      <w:r>
        <w:t xml:space="preserve">, </w:t>
      </w:r>
      <w:proofErr w:type="spellStart"/>
      <w:r>
        <w:t>качиакта</w:t>
      </w:r>
      <w:proofErr w:type="spellEnd"/>
      <w:r>
        <w:t xml:space="preserve">, най» («Медведь, утка, касатка, человек»). «Уй </w:t>
      </w:r>
      <w:proofErr w:type="spellStart"/>
      <w:r>
        <w:t>уйдуй</w:t>
      </w:r>
      <w:proofErr w:type="spellEnd"/>
      <w:r>
        <w:t xml:space="preserve">-дэ </w:t>
      </w:r>
      <w:proofErr w:type="spellStart"/>
      <w:r>
        <w:t>маси</w:t>
      </w:r>
      <w:proofErr w:type="spellEnd"/>
      <w:r>
        <w:t>» («Кто кого сильнее»). «</w:t>
      </w:r>
      <w:proofErr w:type="spellStart"/>
      <w:r>
        <w:t>Хайми</w:t>
      </w:r>
      <w:proofErr w:type="spellEnd"/>
      <w:r>
        <w:t xml:space="preserve"> </w:t>
      </w:r>
      <w:proofErr w:type="spellStart"/>
      <w:r>
        <w:t>усэлтэсэл</w:t>
      </w:r>
      <w:proofErr w:type="spellEnd"/>
      <w:r>
        <w:t xml:space="preserve"> гой-гой бичи» («Почему животные разные»). «</w:t>
      </w:r>
      <w:proofErr w:type="spellStart"/>
      <w:r>
        <w:t>Сиун</w:t>
      </w:r>
      <w:proofErr w:type="spellEnd"/>
      <w:r>
        <w:t xml:space="preserve">, </w:t>
      </w:r>
      <w:proofErr w:type="spellStart"/>
      <w:r>
        <w:t>симата</w:t>
      </w:r>
      <w:proofErr w:type="spellEnd"/>
      <w:r>
        <w:t xml:space="preserve">, </w:t>
      </w:r>
      <w:proofErr w:type="spellStart"/>
      <w:r>
        <w:t>хэдун</w:t>
      </w:r>
      <w:proofErr w:type="spellEnd"/>
      <w:r>
        <w:t xml:space="preserve">» («Солнце, снег, ветер»). </w:t>
      </w:r>
    </w:p>
    <w:p w14:paraId="3859B240" w14:textId="77777777" w:rsidR="004E38D3" w:rsidRDefault="00C1131D">
      <w:pPr>
        <w:numPr>
          <w:ilvl w:val="2"/>
          <w:numId w:val="46"/>
        </w:numPr>
        <w:spacing w:after="133" w:line="259" w:lineRule="auto"/>
        <w:ind w:right="11" w:firstLine="720"/>
      </w:pPr>
      <w:r>
        <w:t xml:space="preserve">Песни. </w:t>
      </w:r>
    </w:p>
    <w:p w14:paraId="64180EF3" w14:textId="77777777" w:rsidR="004E38D3" w:rsidRDefault="00C1131D">
      <w:pPr>
        <w:spacing w:after="131" w:line="259" w:lineRule="auto"/>
        <w:ind w:left="754" w:right="11"/>
      </w:pPr>
      <w:r>
        <w:t xml:space="preserve">«Нанай </w:t>
      </w:r>
      <w:proofErr w:type="spellStart"/>
      <w:r>
        <w:t>найни</w:t>
      </w:r>
      <w:proofErr w:type="spellEnd"/>
      <w:r>
        <w:t xml:space="preserve">» («Нанайцы») (Слова Георгия Бельды). </w:t>
      </w:r>
    </w:p>
    <w:p w14:paraId="0A0267FB" w14:textId="77777777" w:rsidR="004E38D3" w:rsidRDefault="00C1131D">
      <w:pPr>
        <w:numPr>
          <w:ilvl w:val="2"/>
          <w:numId w:val="46"/>
        </w:numPr>
        <w:spacing w:after="131" w:line="259" w:lineRule="auto"/>
        <w:ind w:right="11" w:firstLine="720"/>
      </w:pPr>
      <w:r>
        <w:t xml:space="preserve">Литературоведческая пропедевтика. </w:t>
      </w:r>
    </w:p>
    <w:p w14:paraId="195BCAA6" w14:textId="77777777" w:rsidR="004E38D3" w:rsidRDefault="00C1131D">
      <w:pPr>
        <w:ind w:left="9" w:right="11" w:firstLine="720"/>
      </w:pPr>
      <w:r>
        <w:t xml:space="preserve">Песенные жанры, антоним, синоним, пословица, поговорка, загадка, авторская сказка. </w:t>
      </w:r>
    </w:p>
    <w:p w14:paraId="7179FA33" w14:textId="77777777" w:rsidR="004E38D3" w:rsidRDefault="00C1131D">
      <w:pPr>
        <w:numPr>
          <w:ilvl w:val="1"/>
          <w:numId w:val="46"/>
        </w:numPr>
        <w:spacing w:after="134" w:line="259" w:lineRule="auto"/>
        <w:ind w:right="11" w:firstLine="720"/>
      </w:pPr>
      <w:r>
        <w:t xml:space="preserve">Содержание обучения в 3 классе. </w:t>
      </w:r>
    </w:p>
    <w:p w14:paraId="6F8063B2" w14:textId="77777777" w:rsidR="004E38D3" w:rsidRDefault="00C1131D">
      <w:pPr>
        <w:numPr>
          <w:ilvl w:val="2"/>
          <w:numId w:val="46"/>
        </w:numPr>
        <w:spacing w:after="131" w:line="259" w:lineRule="auto"/>
        <w:ind w:right="11" w:firstLine="720"/>
      </w:pPr>
      <w:r>
        <w:t xml:space="preserve">Повторение. Сказки. Легенды. </w:t>
      </w:r>
    </w:p>
    <w:p w14:paraId="2B7D9688" w14:textId="77777777" w:rsidR="004E38D3" w:rsidRDefault="00C1131D">
      <w:pPr>
        <w:numPr>
          <w:ilvl w:val="2"/>
          <w:numId w:val="46"/>
        </w:numPr>
        <w:spacing w:after="131" w:line="259" w:lineRule="auto"/>
        <w:ind w:right="11" w:firstLine="720"/>
      </w:pPr>
      <w:r>
        <w:t xml:space="preserve">Нанайские сказки. </w:t>
      </w:r>
    </w:p>
    <w:p w14:paraId="0C04A46B" w14:textId="77777777" w:rsidR="004E38D3" w:rsidRDefault="00C1131D">
      <w:pPr>
        <w:ind w:left="9" w:right="11" w:firstLine="720"/>
      </w:pPr>
      <w:r>
        <w:t xml:space="preserve">«Эм </w:t>
      </w:r>
      <w:proofErr w:type="spellStart"/>
      <w:r>
        <w:t>кинчиди</w:t>
      </w:r>
      <w:proofErr w:type="spellEnd"/>
      <w:r>
        <w:t xml:space="preserve">, эм </w:t>
      </w:r>
      <w:proofErr w:type="spellStart"/>
      <w:r>
        <w:t>энчуди</w:t>
      </w:r>
      <w:proofErr w:type="spellEnd"/>
      <w:r>
        <w:t xml:space="preserve"> </w:t>
      </w:r>
      <w:proofErr w:type="spellStart"/>
      <w:r>
        <w:t>балдихачи</w:t>
      </w:r>
      <w:proofErr w:type="spellEnd"/>
      <w:r>
        <w:t>» («Две чайки»). «</w:t>
      </w:r>
      <w:proofErr w:type="spellStart"/>
      <w:r>
        <w:t>Бэлэчимдисэлбэ</w:t>
      </w:r>
      <w:proofErr w:type="spellEnd"/>
      <w:r>
        <w:t xml:space="preserve"> </w:t>
      </w:r>
      <w:proofErr w:type="spellStart"/>
      <w:r>
        <w:t>эчиэ</w:t>
      </w:r>
      <w:proofErr w:type="spellEnd"/>
      <w:r>
        <w:t xml:space="preserve"> </w:t>
      </w:r>
      <w:proofErr w:type="spellStart"/>
      <w:r>
        <w:t>барани</w:t>
      </w:r>
      <w:proofErr w:type="spellEnd"/>
      <w:r>
        <w:t>» («Не нашла помощников»). «</w:t>
      </w:r>
      <w:proofErr w:type="spellStart"/>
      <w:r>
        <w:t>Мэргэн</w:t>
      </w:r>
      <w:proofErr w:type="spellEnd"/>
      <w:r>
        <w:t xml:space="preserve"> гида» («Богатырь </w:t>
      </w:r>
      <w:proofErr w:type="spellStart"/>
      <w:r>
        <w:t>копьѐ</w:t>
      </w:r>
      <w:proofErr w:type="spellEnd"/>
      <w:r>
        <w:t xml:space="preserve">»). </w:t>
      </w:r>
    </w:p>
    <w:p w14:paraId="29245B83" w14:textId="77777777" w:rsidR="004E38D3" w:rsidRDefault="00C1131D">
      <w:pPr>
        <w:numPr>
          <w:ilvl w:val="2"/>
          <w:numId w:val="46"/>
        </w:numPr>
        <w:spacing w:after="131" w:line="259" w:lineRule="auto"/>
        <w:ind w:right="11" w:firstLine="720"/>
      </w:pPr>
      <w:r>
        <w:t xml:space="preserve">Виды сказок, сказочные персонажи. </w:t>
      </w:r>
    </w:p>
    <w:p w14:paraId="72D784BB" w14:textId="77777777" w:rsidR="004E38D3" w:rsidRDefault="00C1131D">
      <w:pPr>
        <w:spacing w:after="131" w:line="259" w:lineRule="auto"/>
        <w:ind w:left="754" w:right="11"/>
      </w:pPr>
      <w:r>
        <w:t xml:space="preserve">Победа добра над злом. </w:t>
      </w:r>
    </w:p>
    <w:p w14:paraId="510BF976" w14:textId="77777777" w:rsidR="004E38D3" w:rsidRDefault="00C1131D">
      <w:pPr>
        <w:numPr>
          <w:ilvl w:val="2"/>
          <w:numId w:val="46"/>
        </w:numPr>
        <w:spacing w:after="132" w:line="259" w:lineRule="auto"/>
        <w:ind w:right="11" w:firstLine="720"/>
      </w:pPr>
      <w:r>
        <w:t xml:space="preserve">Сказки народов Дальнего Востока. </w:t>
      </w:r>
    </w:p>
    <w:p w14:paraId="536E03B3" w14:textId="77777777" w:rsidR="004E38D3" w:rsidRDefault="00C1131D">
      <w:pPr>
        <w:ind w:left="9" w:right="11" w:firstLine="720"/>
      </w:pPr>
      <w:r>
        <w:t>Эскимосская сказка «</w:t>
      </w:r>
      <w:proofErr w:type="spellStart"/>
      <w:r>
        <w:t>Сиӈгэрэкэн</w:t>
      </w:r>
      <w:proofErr w:type="spellEnd"/>
      <w:r>
        <w:t>» («Мышонок»). Кетская сказка «</w:t>
      </w:r>
      <w:proofErr w:type="spellStart"/>
      <w:r>
        <w:t>Хайми</w:t>
      </w:r>
      <w:proofErr w:type="spellEnd"/>
      <w:r>
        <w:t xml:space="preserve"> глухарь </w:t>
      </w:r>
      <w:proofErr w:type="spellStart"/>
      <w:r>
        <w:t>сармактани</w:t>
      </w:r>
      <w:proofErr w:type="spellEnd"/>
      <w:r>
        <w:t xml:space="preserve"> </w:t>
      </w:r>
      <w:proofErr w:type="spellStart"/>
      <w:r>
        <w:t>сэгдени</w:t>
      </w:r>
      <w:proofErr w:type="spellEnd"/>
      <w:r>
        <w:t xml:space="preserve"> </w:t>
      </w:r>
      <w:proofErr w:type="spellStart"/>
      <w:r>
        <w:t>бойкоку</w:t>
      </w:r>
      <w:proofErr w:type="spellEnd"/>
      <w:r>
        <w:t xml:space="preserve">» («Почему у глухаря брови красного цвета»). </w:t>
      </w:r>
    </w:p>
    <w:p w14:paraId="3E90D015" w14:textId="77777777" w:rsidR="004E38D3" w:rsidRDefault="00C1131D">
      <w:pPr>
        <w:numPr>
          <w:ilvl w:val="2"/>
          <w:numId w:val="46"/>
        </w:numPr>
        <w:spacing w:after="131" w:line="259" w:lineRule="auto"/>
        <w:ind w:right="11" w:firstLine="720"/>
      </w:pPr>
      <w:r>
        <w:t xml:space="preserve">Легенды. </w:t>
      </w:r>
    </w:p>
    <w:p w14:paraId="548B783D" w14:textId="77777777" w:rsidR="004E38D3" w:rsidRDefault="00C1131D">
      <w:pPr>
        <w:ind w:left="9" w:right="11" w:firstLine="720"/>
      </w:pPr>
      <w:r>
        <w:lastRenderedPageBreak/>
        <w:t>«</w:t>
      </w:r>
      <w:proofErr w:type="spellStart"/>
      <w:r>
        <w:t>Пурэн</w:t>
      </w:r>
      <w:proofErr w:type="spellEnd"/>
      <w:r>
        <w:t xml:space="preserve"> </w:t>
      </w:r>
      <w:proofErr w:type="spellStart"/>
      <w:r>
        <w:t>амбани</w:t>
      </w:r>
      <w:proofErr w:type="spellEnd"/>
      <w:r>
        <w:t xml:space="preserve">» («Тигр»). «На </w:t>
      </w:r>
      <w:proofErr w:type="spellStart"/>
      <w:r>
        <w:t>агбиӈгохани</w:t>
      </w:r>
      <w:proofErr w:type="spellEnd"/>
      <w:r>
        <w:t xml:space="preserve">» («Земля появилась») (перевод К.О. Егоровны). </w:t>
      </w:r>
    </w:p>
    <w:p w14:paraId="0590A85C" w14:textId="77777777" w:rsidR="004E38D3" w:rsidRDefault="00C1131D">
      <w:pPr>
        <w:numPr>
          <w:ilvl w:val="2"/>
          <w:numId w:val="46"/>
        </w:numPr>
        <w:spacing w:after="131" w:line="259" w:lineRule="auto"/>
        <w:ind w:right="11" w:firstLine="720"/>
      </w:pPr>
      <w:r>
        <w:t xml:space="preserve">Литературоведческая пропедевтика. Легенда, олицетворение, сказка. </w:t>
      </w:r>
    </w:p>
    <w:p w14:paraId="19978FFD" w14:textId="77777777" w:rsidR="004E38D3" w:rsidRDefault="00C1131D">
      <w:pPr>
        <w:numPr>
          <w:ilvl w:val="2"/>
          <w:numId w:val="46"/>
        </w:numPr>
        <w:spacing w:after="131" w:line="259" w:lineRule="auto"/>
        <w:ind w:right="11" w:firstLine="720"/>
      </w:pPr>
      <w:r>
        <w:t xml:space="preserve">Мудрые заповеди, пословицы. </w:t>
      </w:r>
    </w:p>
    <w:p w14:paraId="667BAA16" w14:textId="77777777" w:rsidR="004E38D3" w:rsidRDefault="00C1131D">
      <w:pPr>
        <w:numPr>
          <w:ilvl w:val="1"/>
          <w:numId w:val="46"/>
        </w:numPr>
        <w:spacing w:after="131" w:line="259" w:lineRule="auto"/>
        <w:ind w:right="11" w:firstLine="720"/>
      </w:pPr>
      <w:r>
        <w:t xml:space="preserve">Содержание обучения в 4 классе. </w:t>
      </w:r>
    </w:p>
    <w:p w14:paraId="3138EB47" w14:textId="77777777" w:rsidR="004E38D3" w:rsidRDefault="00C1131D">
      <w:pPr>
        <w:numPr>
          <w:ilvl w:val="2"/>
          <w:numId w:val="46"/>
        </w:numPr>
        <w:spacing w:after="131" w:line="259" w:lineRule="auto"/>
        <w:ind w:right="11" w:firstLine="720"/>
      </w:pPr>
      <w:r>
        <w:t xml:space="preserve">Повторение. Фольклор. </w:t>
      </w:r>
    </w:p>
    <w:p w14:paraId="6FA6E219" w14:textId="77777777" w:rsidR="004E38D3" w:rsidRDefault="00C1131D">
      <w:pPr>
        <w:numPr>
          <w:ilvl w:val="2"/>
          <w:numId w:val="46"/>
        </w:numPr>
        <w:spacing w:after="133" w:line="259" w:lineRule="auto"/>
        <w:ind w:right="11" w:firstLine="720"/>
      </w:pPr>
      <w:r>
        <w:t xml:space="preserve">Сказки. </w:t>
      </w:r>
    </w:p>
    <w:p w14:paraId="703CDB14" w14:textId="77777777" w:rsidR="004E38D3" w:rsidRDefault="00C1131D">
      <w:pPr>
        <w:ind w:left="9" w:right="11" w:firstLine="720"/>
      </w:pPr>
      <w:r>
        <w:t>«</w:t>
      </w:r>
      <w:proofErr w:type="spellStart"/>
      <w:r>
        <w:t>Мэргэн</w:t>
      </w:r>
      <w:proofErr w:type="spellEnd"/>
      <w:r>
        <w:t>» («Богатырь»). «</w:t>
      </w:r>
      <w:proofErr w:type="spellStart"/>
      <w:r>
        <w:t>Хайми</w:t>
      </w:r>
      <w:proofErr w:type="spellEnd"/>
      <w:r>
        <w:t xml:space="preserve"> </w:t>
      </w:r>
      <w:proofErr w:type="spellStart"/>
      <w:r>
        <w:t>хэрэди</w:t>
      </w:r>
      <w:proofErr w:type="spellEnd"/>
      <w:r>
        <w:t xml:space="preserve"> </w:t>
      </w:r>
      <w:proofErr w:type="spellStart"/>
      <w:r>
        <w:t>сиӈгэрэди</w:t>
      </w:r>
      <w:proofErr w:type="spellEnd"/>
      <w:r>
        <w:t xml:space="preserve"> пади бичи» («Почему лягушка и мышь врозь живут»). </w:t>
      </w:r>
    </w:p>
    <w:p w14:paraId="69AD9429" w14:textId="77777777" w:rsidR="004E38D3" w:rsidRDefault="00C1131D">
      <w:pPr>
        <w:numPr>
          <w:ilvl w:val="2"/>
          <w:numId w:val="46"/>
        </w:numPr>
        <w:ind w:right="11" w:firstLine="720"/>
      </w:pPr>
      <w:r>
        <w:t xml:space="preserve">Народная психология, идеалы и представления в фольклорных произведениях. </w:t>
      </w:r>
    </w:p>
    <w:p w14:paraId="4319D983" w14:textId="77777777" w:rsidR="004E38D3" w:rsidRDefault="00C1131D">
      <w:pPr>
        <w:numPr>
          <w:ilvl w:val="2"/>
          <w:numId w:val="46"/>
        </w:numPr>
        <w:spacing w:after="131" w:line="259" w:lineRule="auto"/>
        <w:ind w:right="11" w:firstLine="720"/>
      </w:pPr>
      <w:r>
        <w:t xml:space="preserve">Нанайские легенды. </w:t>
      </w:r>
    </w:p>
    <w:p w14:paraId="51BA50A7" w14:textId="77777777" w:rsidR="004E38D3" w:rsidRDefault="00C1131D">
      <w:pPr>
        <w:spacing w:after="131" w:line="259" w:lineRule="auto"/>
        <w:ind w:left="754" w:right="11"/>
      </w:pPr>
      <w:r>
        <w:t>«</w:t>
      </w:r>
      <w:proofErr w:type="spellStart"/>
      <w:r>
        <w:t>Илан</w:t>
      </w:r>
      <w:proofErr w:type="spellEnd"/>
      <w:r>
        <w:t xml:space="preserve"> </w:t>
      </w:r>
      <w:proofErr w:type="spellStart"/>
      <w:r>
        <w:t>сиун</w:t>
      </w:r>
      <w:proofErr w:type="spellEnd"/>
      <w:r>
        <w:t xml:space="preserve">» («Три солнца»). </w:t>
      </w:r>
    </w:p>
    <w:p w14:paraId="73B4FD3E" w14:textId="77777777" w:rsidR="004E38D3" w:rsidRDefault="00C1131D">
      <w:pPr>
        <w:numPr>
          <w:ilvl w:val="2"/>
          <w:numId w:val="46"/>
        </w:numPr>
        <w:spacing w:after="131" w:line="259" w:lineRule="auto"/>
        <w:ind w:right="11" w:firstLine="720"/>
      </w:pPr>
      <w:r>
        <w:t xml:space="preserve">Сказки народов Дальнего Востока. </w:t>
      </w:r>
    </w:p>
    <w:p w14:paraId="016426EB" w14:textId="77777777" w:rsidR="004E38D3" w:rsidRDefault="00C1131D">
      <w:pPr>
        <w:spacing w:line="361" w:lineRule="auto"/>
        <w:ind w:left="9" w:right="6" w:firstLine="720"/>
        <w:jc w:val="left"/>
      </w:pPr>
      <w:r>
        <w:t xml:space="preserve">Нивхская сказка «Баки навага» («Ленивая навага»). Хантыйская сказка «Камышовка». </w:t>
      </w:r>
      <w:proofErr w:type="spellStart"/>
      <w:r>
        <w:t>Орочская</w:t>
      </w:r>
      <w:proofErr w:type="spellEnd"/>
      <w:r>
        <w:t xml:space="preserve"> сказка «</w:t>
      </w:r>
      <w:proofErr w:type="spellStart"/>
      <w:r>
        <w:t>Хайми</w:t>
      </w:r>
      <w:proofErr w:type="spellEnd"/>
      <w:r>
        <w:t xml:space="preserve"> сана </w:t>
      </w:r>
      <w:proofErr w:type="spellStart"/>
      <w:r>
        <w:t>дарамадоани</w:t>
      </w:r>
      <w:proofErr w:type="spellEnd"/>
      <w:r>
        <w:t xml:space="preserve"> </w:t>
      </w:r>
      <w:proofErr w:type="spellStart"/>
      <w:r>
        <w:t>пачисал</w:t>
      </w:r>
      <w:proofErr w:type="spellEnd"/>
      <w:r>
        <w:t xml:space="preserve"> </w:t>
      </w:r>
      <w:proofErr w:type="spellStart"/>
      <w:r>
        <w:t>очичи</w:t>
      </w:r>
      <w:proofErr w:type="spellEnd"/>
      <w:r>
        <w:t>» («Почему у тайменя на спине плавники появились»). Ульчская сказка «</w:t>
      </w:r>
      <w:proofErr w:type="spellStart"/>
      <w:r>
        <w:t>Солиди</w:t>
      </w:r>
      <w:proofErr w:type="spellEnd"/>
      <w:r>
        <w:t xml:space="preserve"> </w:t>
      </w:r>
      <w:proofErr w:type="spellStart"/>
      <w:r>
        <w:t>чэниди</w:t>
      </w:r>
      <w:proofErr w:type="spellEnd"/>
      <w:r>
        <w:t xml:space="preserve">» («Лиса и рак»). </w:t>
      </w:r>
    </w:p>
    <w:p w14:paraId="7A35AE5B" w14:textId="77777777" w:rsidR="004E38D3" w:rsidRDefault="00C1131D">
      <w:pPr>
        <w:numPr>
          <w:ilvl w:val="2"/>
          <w:numId w:val="46"/>
        </w:numPr>
        <w:spacing w:line="259" w:lineRule="auto"/>
        <w:ind w:right="11" w:firstLine="720"/>
      </w:pPr>
      <w:r>
        <w:t xml:space="preserve">Литературоведческая пропедевтика. </w:t>
      </w:r>
    </w:p>
    <w:p w14:paraId="786EC09C" w14:textId="77777777" w:rsidR="004E38D3" w:rsidRDefault="00C1131D">
      <w:pPr>
        <w:spacing w:after="134" w:line="259" w:lineRule="auto"/>
        <w:ind w:left="754" w:right="11"/>
      </w:pPr>
      <w:r>
        <w:t xml:space="preserve">Сравнение. </w:t>
      </w:r>
    </w:p>
    <w:p w14:paraId="4BE00719" w14:textId="77777777" w:rsidR="004E38D3" w:rsidRDefault="00C1131D">
      <w:pPr>
        <w:numPr>
          <w:ilvl w:val="1"/>
          <w:numId w:val="46"/>
        </w:numPr>
        <w:ind w:right="11" w:firstLine="720"/>
      </w:pPr>
      <w:r>
        <w:t xml:space="preserve">Планируемые результаты освоения программы по литературному чтению на родном (нанайском) языке на уровне начального общего образования. </w:t>
      </w:r>
    </w:p>
    <w:p w14:paraId="6C7D2F9C" w14:textId="77777777" w:rsidR="004E38D3" w:rsidRDefault="00C1131D">
      <w:pPr>
        <w:numPr>
          <w:ilvl w:val="2"/>
          <w:numId w:val="46"/>
        </w:numPr>
        <w:ind w:right="11" w:firstLine="720"/>
      </w:pPr>
      <w:r>
        <w:t xml:space="preserve">В результате изучения литературного чтения на родном (нанайском) языке на уровне начального общего образования у обучающегося будут сформированы следующие личностные результаты: </w:t>
      </w:r>
    </w:p>
    <w:p w14:paraId="1998523C" w14:textId="77777777" w:rsidR="004E38D3" w:rsidRDefault="00C1131D">
      <w:pPr>
        <w:spacing w:after="131" w:line="259" w:lineRule="auto"/>
        <w:ind w:left="754" w:right="11"/>
      </w:pPr>
      <w:r>
        <w:t xml:space="preserve">1) гражданско-патриотического воспитания: </w:t>
      </w:r>
    </w:p>
    <w:p w14:paraId="03978445" w14:textId="77777777" w:rsidR="004E38D3" w:rsidRDefault="00C1131D">
      <w:pPr>
        <w:ind w:left="9" w:right="11" w:firstLine="720"/>
      </w:pPr>
      <w:r>
        <w:t xml:space="preserve">становление ценностного отношения к своей Родине – России, в том числе через изучение родного языка и родной литературы, являющихся частью истории и </w:t>
      </w:r>
      <w:r>
        <w:lastRenderedPageBreak/>
        <w:t xml:space="preserve">культуры страны; проявление уважения к традициям и культуре своего и других народов в </w:t>
      </w:r>
    </w:p>
    <w:p w14:paraId="66B9EE95" w14:textId="77777777" w:rsidR="004E38D3" w:rsidRDefault="00C1131D">
      <w:pPr>
        <w:spacing w:after="131" w:line="259" w:lineRule="auto"/>
        <w:ind w:left="19" w:right="11"/>
      </w:pPr>
      <w:r>
        <w:t xml:space="preserve">процессе восприятия и анализа художественных произведений и творчества народов </w:t>
      </w:r>
    </w:p>
    <w:p w14:paraId="0602A7B8" w14:textId="77777777" w:rsidR="004E38D3" w:rsidRDefault="00C1131D">
      <w:pPr>
        <w:ind w:left="729" w:right="11" w:hanging="720"/>
      </w:pPr>
      <w:r>
        <w:t xml:space="preserve">России; осознание своей этнокультурной и российской гражданской идентичности; сопричастность к прошлому, настоящему и будущему родного края, в том </w:t>
      </w:r>
    </w:p>
    <w:p w14:paraId="2EE8EC4D" w14:textId="77777777" w:rsidR="004E38D3" w:rsidRDefault="00C1131D">
      <w:pPr>
        <w:ind w:left="19" w:right="11"/>
      </w:pPr>
      <w:r>
        <w:t xml:space="preserve">числе при работе с художественными произведениями; уважительное отношение к другим народам многонациональной России;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2) духовно-нравственного воспитания: </w:t>
      </w:r>
    </w:p>
    <w:p w14:paraId="38BE1120" w14:textId="77777777" w:rsidR="004E38D3" w:rsidRDefault="00C1131D">
      <w:pPr>
        <w:spacing w:after="136" w:line="259" w:lineRule="auto"/>
        <w:ind w:left="19" w:right="9"/>
        <w:jc w:val="right"/>
      </w:pPr>
      <w:r>
        <w:t xml:space="preserve">проявление сопереживания, уважения и доброжелательности (в том числе с </w:t>
      </w:r>
    </w:p>
    <w:p w14:paraId="6EA3D994" w14:textId="77777777" w:rsidR="004E38D3" w:rsidRDefault="00C1131D">
      <w:pPr>
        <w:ind w:left="729" w:right="11" w:hanging="720"/>
      </w:pPr>
      <w:r>
        <w:t xml:space="preserve">использованием языковых средств, для выражения своего состояния и чувств); осознание этических понятий, оценка поведения и поступков персонажей </w:t>
      </w:r>
    </w:p>
    <w:p w14:paraId="1EDF049E" w14:textId="77777777" w:rsidR="004E38D3" w:rsidRDefault="00C1131D">
      <w:pPr>
        <w:ind w:left="729" w:right="11" w:hanging="720"/>
      </w:pPr>
      <w:r>
        <w:t xml:space="preserve">художественных произведений в ситуации нравственного выбора; выражение своего видения мира, индивидуальной позиции посредством </w:t>
      </w:r>
    </w:p>
    <w:p w14:paraId="6CC0F2FE" w14:textId="77777777" w:rsidR="004E38D3" w:rsidRDefault="00C1131D">
      <w:pPr>
        <w:ind w:left="19" w:right="11"/>
      </w:pPr>
      <w:r>
        <w:t xml:space="preserve">накопления и систематизации литературных впечатлений, разнообразных по эмоциональной окраске; </w:t>
      </w:r>
    </w:p>
    <w:p w14:paraId="4136F30F" w14:textId="77777777" w:rsidR="004E38D3" w:rsidRDefault="00C1131D">
      <w:pPr>
        <w:spacing w:after="37"/>
        <w:ind w:left="9" w:right="11" w:firstLine="720"/>
      </w:pPr>
      <w:r>
        <w:t xml:space="preserve">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 3) эстетического воспитания: </w:t>
      </w:r>
    </w:p>
    <w:p w14:paraId="741758CB" w14:textId="77777777" w:rsidR="004E38D3" w:rsidRDefault="00C1131D">
      <w:pPr>
        <w:tabs>
          <w:tab w:val="center" w:pos="1579"/>
          <w:tab w:val="center" w:pos="3431"/>
          <w:tab w:val="center" w:pos="4524"/>
          <w:tab w:val="center" w:pos="5428"/>
          <w:tab w:val="center" w:pos="6323"/>
          <w:tab w:val="center" w:pos="7738"/>
          <w:tab w:val="right" w:pos="10243"/>
        </w:tabs>
        <w:spacing w:after="136" w:line="259" w:lineRule="auto"/>
        <w:ind w:left="0" w:right="0" w:firstLine="0"/>
        <w:jc w:val="left"/>
      </w:pPr>
      <w:r>
        <w:rPr>
          <w:rFonts w:ascii="Calibri" w:eastAsia="Calibri" w:hAnsi="Calibri" w:cs="Calibri"/>
          <w:sz w:val="22"/>
        </w:rPr>
        <w:tab/>
      </w:r>
      <w:r>
        <w:t xml:space="preserve">уважительное </w:t>
      </w:r>
      <w:r>
        <w:tab/>
        <w:t xml:space="preserve">отношение </w:t>
      </w:r>
      <w:r>
        <w:tab/>
        <w:t xml:space="preserve">и </w:t>
      </w:r>
      <w:r>
        <w:tab/>
        <w:t xml:space="preserve">интерес </w:t>
      </w:r>
      <w:r>
        <w:tab/>
        <w:t xml:space="preserve">к </w:t>
      </w:r>
      <w:r>
        <w:tab/>
        <w:t xml:space="preserve">художественной </w:t>
      </w:r>
      <w:r>
        <w:tab/>
        <w:t xml:space="preserve">культуре, </w:t>
      </w:r>
    </w:p>
    <w:p w14:paraId="3EB6557D" w14:textId="77777777" w:rsidR="004E38D3" w:rsidRDefault="00C1131D">
      <w:pPr>
        <w:ind w:left="19" w:right="11"/>
      </w:pPr>
      <w:r>
        <w:t xml:space="preserve">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 </w:t>
      </w:r>
    </w:p>
    <w:p w14:paraId="73FA6C0E" w14:textId="77777777" w:rsidR="004E38D3" w:rsidRDefault="00C1131D">
      <w:pPr>
        <w:spacing w:after="36"/>
        <w:ind w:left="9" w:right="11" w:firstLine="720"/>
      </w:pPr>
      <w:r>
        <w:t xml:space="preserve">4) физического воспитания, формирования культуры здоровья и эмоционального благополучия: </w:t>
      </w:r>
    </w:p>
    <w:p w14:paraId="69105882" w14:textId="77777777" w:rsidR="004E38D3" w:rsidRDefault="00C1131D">
      <w:pPr>
        <w:tabs>
          <w:tab w:val="center" w:pos="1469"/>
          <w:tab w:val="center" w:pos="2949"/>
          <w:tab w:val="center" w:pos="4436"/>
          <w:tab w:val="center" w:pos="5917"/>
          <w:tab w:val="center" w:pos="6736"/>
          <w:tab w:val="center" w:pos="8185"/>
          <w:tab w:val="right" w:pos="10243"/>
        </w:tabs>
        <w:spacing w:after="136" w:line="259" w:lineRule="auto"/>
        <w:ind w:left="0" w:right="0" w:firstLine="0"/>
        <w:jc w:val="left"/>
      </w:pPr>
      <w:r>
        <w:rPr>
          <w:rFonts w:ascii="Calibri" w:eastAsia="Calibri" w:hAnsi="Calibri" w:cs="Calibri"/>
          <w:sz w:val="22"/>
        </w:rPr>
        <w:tab/>
      </w:r>
      <w:r>
        <w:t xml:space="preserve">соблюдение </w:t>
      </w:r>
      <w:r>
        <w:tab/>
        <w:t xml:space="preserve">правил </w:t>
      </w:r>
      <w:r>
        <w:tab/>
        <w:t xml:space="preserve">безопасного </w:t>
      </w:r>
      <w:r>
        <w:tab/>
        <w:t xml:space="preserve">поиска </w:t>
      </w:r>
      <w:r>
        <w:tab/>
        <w:t xml:space="preserve">в </w:t>
      </w:r>
      <w:r>
        <w:tab/>
        <w:t xml:space="preserve">информационной </w:t>
      </w:r>
      <w:r>
        <w:tab/>
        <w:t xml:space="preserve">среде </w:t>
      </w:r>
    </w:p>
    <w:p w14:paraId="33206425" w14:textId="77777777" w:rsidR="004E38D3" w:rsidRDefault="00C1131D">
      <w:pPr>
        <w:ind w:left="19" w:right="11"/>
      </w:pPr>
      <w:r>
        <w:t xml:space="preserve">дополнительной информации, в том числе на уроках литературного чтения на родном (нанайском) языке; </w:t>
      </w:r>
    </w:p>
    <w:p w14:paraId="7CAEAF03" w14:textId="77777777" w:rsidR="004E38D3" w:rsidRDefault="00C1131D">
      <w:pPr>
        <w:ind w:left="9" w:right="11" w:firstLine="720"/>
      </w:pPr>
      <w:r>
        <w:lastRenderedPageBreak/>
        <w:t xml:space="preserve">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 5) трудового воспитания: </w:t>
      </w:r>
    </w:p>
    <w:p w14:paraId="547D028B" w14:textId="77777777" w:rsidR="004E38D3" w:rsidRDefault="00C1131D">
      <w:pPr>
        <w:ind w:left="9" w:right="11" w:firstLine="720"/>
      </w:pP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 6) экологического воспитания: </w:t>
      </w:r>
    </w:p>
    <w:p w14:paraId="5AD78375" w14:textId="77777777" w:rsidR="004E38D3" w:rsidRDefault="00C1131D">
      <w:pPr>
        <w:spacing w:after="136" w:line="259" w:lineRule="auto"/>
        <w:ind w:left="19" w:right="9"/>
        <w:jc w:val="right"/>
      </w:pPr>
      <w:r>
        <w:t xml:space="preserve">бережное отношение к природе посредством примеров из художественных </w:t>
      </w:r>
    </w:p>
    <w:p w14:paraId="18DB0E1A" w14:textId="77777777" w:rsidR="004E38D3" w:rsidRDefault="00C1131D">
      <w:pPr>
        <w:spacing w:line="361" w:lineRule="auto"/>
        <w:ind w:left="727" w:right="3723" w:hanging="718"/>
        <w:jc w:val="left"/>
      </w:pPr>
      <w:r>
        <w:t xml:space="preserve">произведений; неприятие действий, приносящих вред природе; 7) ценности научного познания: </w:t>
      </w:r>
    </w:p>
    <w:p w14:paraId="26B8B2D2" w14:textId="77777777" w:rsidR="004E38D3" w:rsidRDefault="00C1131D">
      <w:pPr>
        <w:spacing w:after="136" w:line="259" w:lineRule="auto"/>
        <w:ind w:left="19" w:right="9"/>
        <w:jc w:val="right"/>
      </w:pPr>
      <w:r>
        <w:t xml:space="preserve">ориентация в деятельности на первоначальные представления о научной </w:t>
      </w:r>
    </w:p>
    <w:p w14:paraId="16B0DEAF" w14:textId="77777777" w:rsidR="004E38D3" w:rsidRDefault="00C1131D">
      <w:pPr>
        <w:spacing w:line="361" w:lineRule="auto"/>
        <w:ind w:left="9" w:right="6" w:firstLine="0"/>
        <w:jc w:val="left"/>
      </w:pPr>
      <w:r>
        <w:t xml:space="preserve">картине мира, понимание важности слова как средства создания </w:t>
      </w:r>
      <w:proofErr w:type="spellStart"/>
      <w:r>
        <w:t>словеснохудожественного</w:t>
      </w:r>
      <w:proofErr w:type="spellEnd"/>
      <w:r>
        <w:t xml:space="preserve"> образа, способа выражения мыслей, чувств, идей автора; потребность в самостоятельной читательской деятельности, саморазвитии средствами нанайской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w:t>
      </w:r>
    </w:p>
    <w:p w14:paraId="1A5BA27D" w14:textId="77777777" w:rsidR="004E38D3" w:rsidRDefault="00C1131D">
      <w:pPr>
        <w:ind w:left="9" w:right="11" w:firstLine="720"/>
      </w:pPr>
      <w:r>
        <w:t xml:space="preserve">126.10.2. В результате изучения литературного чтения на родном (нанайском)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487550C1" w14:textId="77777777" w:rsidR="004E38D3" w:rsidRDefault="00C1131D">
      <w:pPr>
        <w:ind w:left="9" w:right="11" w:firstLine="720"/>
      </w:pPr>
      <w:r>
        <w:t xml:space="preserve">126.10.2.1. У обучающегося будут сформированы следующие базовые логические действия как часть познавательных универсальных учебных действий: 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 объединять части объекта, объекты (тексты) по заданному признаку; определять существенный признак для классификации, классифицировать </w:t>
      </w:r>
    </w:p>
    <w:p w14:paraId="57A7D08E" w14:textId="77777777" w:rsidR="004E38D3" w:rsidRDefault="00C1131D">
      <w:pPr>
        <w:ind w:left="729" w:right="11" w:hanging="720"/>
      </w:pPr>
      <w:r>
        <w:lastRenderedPageBreak/>
        <w:t xml:space="preserve">произведения по темам, жанрам; находить закономерности и противоречия при анализе сюжета (композиции), </w:t>
      </w:r>
    </w:p>
    <w:p w14:paraId="5BF8CC9F" w14:textId="77777777" w:rsidR="004E38D3" w:rsidRDefault="00C1131D">
      <w:pPr>
        <w:ind w:left="19" w:right="11"/>
      </w:pPr>
      <w:r>
        <w:t xml:space="preserve">восстанавливать нарушенную последовательность событий (сюжета), составлять аннотацию, отзыв по предложенному алгоритму; выявлять недостаток информации для решения учебной и практической </w:t>
      </w:r>
    </w:p>
    <w:p w14:paraId="72CEE552" w14:textId="77777777" w:rsidR="004E38D3" w:rsidRDefault="00C1131D">
      <w:pPr>
        <w:ind w:left="19" w:right="11"/>
      </w:pPr>
      <w:r>
        <w:t xml:space="preserve">задачи на основе предложенного алгоритма; 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 </w:t>
      </w:r>
    </w:p>
    <w:p w14:paraId="06407AC5" w14:textId="77777777" w:rsidR="004E38D3" w:rsidRDefault="00C1131D">
      <w:pPr>
        <w:ind w:left="9" w:right="11" w:firstLine="720"/>
      </w:pPr>
      <w:r>
        <w:t xml:space="preserve">126.10.2.2. У обучающегося будут сформированы следующие базовые исследовательские действия как часть познавательных универсальных учебных действий: </w:t>
      </w:r>
    </w:p>
    <w:p w14:paraId="72B29455" w14:textId="77777777" w:rsidR="004E38D3" w:rsidRDefault="00C1131D">
      <w:pPr>
        <w:spacing w:line="259" w:lineRule="auto"/>
        <w:ind w:left="754" w:right="11"/>
      </w:pPr>
      <w:r>
        <w:t xml:space="preserve">с помощью учителя формулировать цель; </w:t>
      </w:r>
    </w:p>
    <w:p w14:paraId="47F166A2" w14:textId="77777777" w:rsidR="004E38D3" w:rsidRDefault="00C1131D">
      <w:pPr>
        <w:spacing w:after="136" w:line="259" w:lineRule="auto"/>
        <w:ind w:left="19" w:right="9"/>
        <w:jc w:val="right"/>
      </w:pPr>
      <w:r>
        <w:t xml:space="preserve">сравнивать несколько вариантов решения задачи, выбирать наиболее </w:t>
      </w:r>
    </w:p>
    <w:p w14:paraId="12FB221B" w14:textId="77777777" w:rsidR="004E38D3" w:rsidRDefault="00C1131D">
      <w:pPr>
        <w:ind w:left="729" w:right="2736" w:hanging="720"/>
      </w:pPr>
      <w:r>
        <w:t xml:space="preserve">подходящий (на основе предложенных критериев); выполнять по предложенному плану проектное задание; </w:t>
      </w:r>
    </w:p>
    <w:p w14:paraId="475823B3" w14:textId="77777777" w:rsidR="004E38D3" w:rsidRDefault="00C1131D">
      <w:pPr>
        <w:ind w:left="9" w:right="11" w:firstLine="720"/>
      </w:pPr>
      <w:r>
        <w:t xml:space="preserve">формулировать выводы и подкреплять их доказательствами на основе результатов </w:t>
      </w:r>
      <w:proofErr w:type="spellStart"/>
      <w:r>
        <w:t>проведѐнного</w:t>
      </w:r>
      <w:proofErr w:type="spellEnd"/>
      <w:r>
        <w:t xml:space="preserve"> анализа текста (классификации, сравнения, исследования); прогнозировать возможное развитие процессов, событий и их последствия в </w:t>
      </w:r>
    </w:p>
    <w:p w14:paraId="1B5E6538" w14:textId="77777777" w:rsidR="004E38D3" w:rsidRDefault="00C1131D">
      <w:pPr>
        <w:spacing w:after="132" w:line="259" w:lineRule="auto"/>
        <w:ind w:left="19" w:right="11"/>
      </w:pPr>
      <w:r>
        <w:t xml:space="preserve">аналогичных или сходных ситуациях. </w:t>
      </w:r>
    </w:p>
    <w:p w14:paraId="0F5DCAFF" w14:textId="77777777" w:rsidR="004E38D3" w:rsidRDefault="00C1131D">
      <w:pPr>
        <w:ind w:left="9" w:right="11" w:firstLine="720"/>
      </w:pPr>
      <w:r>
        <w:t xml:space="preserve">126.10.2.3. У обучающегося будут сформированы умения работать с информацией как часть познавательных универсальных учебных действий: </w:t>
      </w:r>
    </w:p>
    <w:p w14:paraId="1C414E37" w14:textId="77777777" w:rsidR="004E38D3" w:rsidRDefault="00C1131D">
      <w:pPr>
        <w:ind w:left="754" w:right="11"/>
      </w:pPr>
      <w:r>
        <w:t xml:space="preserve">выбирать источник получения информации: словарь, справочник; согласно заданному алгоритму находить в предложенном источнике (словаре, </w:t>
      </w:r>
    </w:p>
    <w:p w14:paraId="10624297" w14:textId="77777777" w:rsidR="004E38D3" w:rsidRDefault="00C1131D">
      <w:pPr>
        <w:ind w:left="729" w:right="11" w:hanging="720"/>
      </w:pPr>
      <w:r>
        <w:t xml:space="preserve">справочнике) информацию, представленную в явном виде; распознавать достоверную и недостоверную информацию самостоятельно или </w:t>
      </w:r>
    </w:p>
    <w:p w14:paraId="24A14D95" w14:textId="77777777" w:rsidR="004E38D3" w:rsidRDefault="00C1131D">
      <w:pPr>
        <w:ind w:left="19" w:right="11"/>
      </w:pPr>
      <w:r>
        <w:t xml:space="preserve">на основании предложенного учителем способа </w:t>
      </w:r>
      <w:proofErr w:type="spellStart"/>
      <w:r>
        <w:t>еѐ</w:t>
      </w:r>
      <w:proofErr w:type="spellEnd"/>
      <w:r>
        <w:t xml:space="preserve"> проверки (с помощью словарей, справочников); соблюдать с помощью взрослых (учителей, родителей и (или) законных </w:t>
      </w:r>
    </w:p>
    <w:p w14:paraId="5B2A25D8" w14:textId="77777777" w:rsidR="004E38D3" w:rsidRDefault="00C1131D">
      <w:pPr>
        <w:spacing w:after="133" w:line="259" w:lineRule="auto"/>
        <w:ind w:left="19" w:right="11"/>
      </w:pPr>
      <w:r>
        <w:t xml:space="preserve">представителей) правила информационной безопасности при поиске информации в </w:t>
      </w:r>
    </w:p>
    <w:p w14:paraId="7AFAABB4" w14:textId="77777777" w:rsidR="004E38D3" w:rsidRDefault="00C1131D">
      <w:pPr>
        <w:ind w:left="729" w:right="11" w:hanging="720"/>
      </w:pPr>
      <w:r>
        <w:t xml:space="preserve">Интернете; анализировать и создавать текстовую, видео, графическую, звуковую, </w:t>
      </w:r>
    </w:p>
    <w:p w14:paraId="7D9A093B" w14:textId="77777777" w:rsidR="004E38D3" w:rsidRDefault="00C1131D">
      <w:pPr>
        <w:spacing w:after="131" w:line="259" w:lineRule="auto"/>
        <w:ind w:left="19" w:right="11"/>
      </w:pPr>
      <w:r>
        <w:lastRenderedPageBreak/>
        <w:t xml:space="preserve">информацию в соответствии с учебной задачей; </w:t>
      </w:r>
    </w:p>
    <w:p w14:paraId="19610B8E" w14:textId="77777777" w:rsidR="004E38D3" w:rsidRDefault="00C1131D">
      <w:pPr>
        <w:ind w:left="9" w:right="11" w:firstLine="720"/>
      </w:pPr>
      <w:r>
        <w:t xml:space="preserve">понимать информацию, зафиксированную в виде таблиц, схем, самостоятельно создавать схемы, таблицы по результатам работы с текстами. </w:t>
      </w:r>
    </w:p>
    <w:p w14:paraId="3B050873" w14:textId="77777777" w:rsidR="004E38D3" w:rsidRDefault="00C1131D">
      <w:pPr>
        <w:ind w:left="9" w:right="11" w:firstLine="720"/>
      </w:pPr>
      <w:r>
        <w:t xml:space="preserve">126.10.2.4. У обучающегося будут сформированы умения общения как часть коммуникативных универсальных учебных действий: воспринимать и формулировать суждения, выражать эмоции в соответствии с </w:t>
      </w:r>
    </w:p>
    <w:p w14:paraId="4B21F0A7" w14:textId="77777777" w:rsidR="004E38D3" w:rsidRDefault="00C1131D">
      <w:pPr>
        <w:ind w:left="729" w:right="11" w:hanging="720"/>
      </w:pPr>
      <w:r>
        <w:t xml:space="preserve">целями и условиями общения в знакомой среде; проявлять уважительное отношение к собеседнику, соблюдать правила </w:t>
      </w:r>
    </w:p>
    <w:p w14:paraId="701A1E71" w14:textId="77777777" w:rsidR="004E38D3" w:rsidRDefault="00C1131D">
      <w:pPr>
        <w:spacing w:after="129" w:line="361" w:lineRule="auto"/>
        <w:ind w:left="727" w:right="2056" w:hanging="718"/>
        <w:jc w:val="left"/>
      </w:pPr>
      <w:r>
        <w:t xml:space="preserve">ведения диалога и дискуссии; признавать возможность существования разных точек зрения; корректно и аргументированно высказывать </w:t>
      </w:r>
      <w:proofErr w:type="spellStart"/>
      <w:r>
        <w:t>своѐ</w:t>
      </w:r>
      <w:proofErr w:type="spellEnd"/>
      <w:r>
        <w:t xml:space="preserve"> мнение; </w:t>
      </w:r>
    </w:p>
    <w:p w14:paraId="350EC4D8" w14:textId="77777777" w:rsidR="004E38D3" w:rsidRDefault="00C1131D">
      <w:pPr>
        <w:ind w:left="754" w:right="11"/>
      </w:pPr>
      <w:r>
        <w:t xml:space="preserve">строить речевое высказывание в соответствии с поставленной задачей; создавать устные (описание, рассуждение, повествование) и письменные </w:t>
      </w:r>
    </w:p>
    <w:p w14:paraId="12A26C9C" w14:textId="77777777" w:rsidR="004E38D3" w:rsidRDefault="00C1131D">
      <w:pPr>
        <w:ind w:left="729" w:right="3161" w:hanging="720"/>
      </w:pPr>
      <w:r>
        <w:t xml:space="preserve">(повествование) тексты; подготавливать небольшие публичные выступления; </w:t>
      </w:r>
    </w:p>
    <w:p w14:paraId="7C2D63DA" w14:textId="77777777" w:rsidR="004E38D3" w:rsidRDefault="00C1131D">
      <w:pPr>
        <w:spacing w:after="131" w:line="259" w:lineRule="auto"/>
        <w:ind w:left="754" w:right="11"/>
      </w:pPr>
      <w:r>
        <w:t xml:space="preserve">подбирать иллюстративный материал (рисунки, фото, плакаты) к тексту </w:t>
      </w:r>
    </w:p>
    <w:p w14:paraId="745C9176" w14:textId="77777777" w:rsidR="004E38D3" w:rsidRDefault="00C1131D">
      <w:pPr>
        <w:spacing w:after="131" w:line="259" w:lineRule="auto"/>
        <w:ind w:left="19" w:right="11"/>
      </w:pPr>
      <w:r>
        <w:t xml:space="preserve">выступления. </w:t>
      </w:r>
    </w:p>
    <w:p w14:paraId="1E455208" w14:textId="77777777" w:rsidR="004E38D3" w:rsidRDefault="00C1131D">
      <w:pPr>
        <w:ind w:left="9" w:right="11" w:firstLine="720"/>
      </w:pPr>
      <w:r>
        <w:t xml:space="preserve">126.10.2.5. У обучающегося будут сформированы умения самоорганизации как части регулятивных универсальных учебных действий: планировать действия по решению учебной задачи для получения результата; выстраивать последовательность выбранных действий. </w:t>
      </w:r>
    </w:p>
    <w:p w14:paraId="6468C19D" w14:textId="77777777" w:rsidR="004E38D3" w:rsidRDefault="00C1131D">
      <w:pPr>
        <w:ind w:left="9" w:right="11" w:firstLine="720"/>
      </w:pPr>
      <w:r>
        <w:t xml:space="preserve">126.10.2.6. У обучающегося будут сформированы умения самоконтроля как части регулятивных универсальных учебных действий: </w:t>
      </w:r>
    </w:p>
    <w:p w14:paraId="21D89388" w14:textId="77777777" w:rsidR="004E38D3" w:rsidRDefault="00C1131D">
      <w:pPr>
        <w:ind w:left="754" w:right="11"/>
      </w:pPr>
      <w:r>
        <w:t xml:space="preserve">устанавливать причины успеха или неудач учебной деятельности; корректировать свои учебные действия для преодоления речевых ошибок. </w:t>
      </w:r>
    </w:p>
    <w:p w14:paraId="0CA086AD" w14:textId="77777777" w:rsidR="004E38D3" w:rsidRDefault="00C1131D">
      <w:pPr>
        <w:ind w:left="9" w:right="11" w:firstLine="720"/>
      </w:pPr>
      <w:r>
        <w:t xml:space="preserve">126.10.2.7. У обучающегося будут сформированы умения совместной деятельности: </w:t>
      </w:r>
    </w:p>
    <w:p w14:paraId="055B4C28" w14:textId="77777777" w:rsidR="004E38D3" w:rsidRDefault="00C1131D">
      <w:pPr>
        <w:ind w:left="9" w:right="11" w:firstLine="720"/>
      </w:pPr>
      <w:r>
        <w:t xml:space="preserve">формулировать краткосрочные и долгосрочные цели (индивидуальные с </w:t>
      </w:r>
      <w:proofErr w:type="spellStart"/>
      <w:r>
        <w:t>учѐтом</w:t>
      </w:r>
      <w:proofErr w:type="spellEnd"/>
      <w:r>
        <w:t xml:space="preserve"> участия в коллективных задачах) в стандартной (типовой) ситуации на основе </w:t>
      </w:r>
      <w:r>
        <w:lastRenderedPageBreak/>
        <w:t xml:space="preserve">предложенного формата планирования, распределения промежуточных шагов и сроков; принимать цель совместной деятельности, коллективно выстраивать действия по </w:t>
      </w:r>
      <w:proofErr w:type="spellStart"/>
      <w:r>
        <w:t>еѐ</w:t>
      </w:r>
      <w:proofErr w:type="spellEnd"/>
      <w:r>
        <w:t xml:space="preserve">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w:t>
      </w:r>
    </w:p>
    <w:p w14:paraId="1A853B94" w14:textId="77777777" w:rsidR="004E38D3" w:rsidRDefault="00C1131D">
      <w:pPr>
        <w:spacing w:after="131" w:line="259" w:lineRule="auto"/>
        <w:ind w:left="754" w:right="11"/>
      </w:pPr>
      <w:r>
        <w:t xml:space="preserve">выполнять совместные проектные задания по литературному чтению на </w:t>
      </w:r>
    </w:p>
    <w:p w14:paraId="044B5437" w14:textId="77777777" w:rsidR="004E38D3" w:rsidRDefault="00C1131D">
      <w:pPr>
        <w:spacing w:line="259" w:lineRule="auto"/>
        <w:ind w:left="19" w:right="11"/>
      </w:pPr>
      <w:r>
        <w:t xml:space="preserve">родном (нанайском) языке с использованием предложенного образца. </w:t>
      </w:r>
    </w:p>
    <w:p w14:paraId="58EA8557" w14:textId="77777777" w:rsidR="004E38D3" w:rsidRDefault="00C1131D">
      <w:pPr>
        <w:ind w:left="9" w:right="11" w:firstLine="720"/>
      </w:pPr>
      <w:r>
        <w:t xml:space="preserve">126.10.3. Предметные результаты изучения литературного чтения на родном (нанайском) языке. К концу обучения в 1 классе обучающийся научится: </w:t>
      </w:r>
    </w:p>
    <w:p w14:paraId="380A3FC2" w14:textId="77777777" w:rsidR="004E38D3" w:rsidRDefault="00C1131D">
      <w:pPr>
        <w:spacing w:after="136" w:line="259" w:lineRule="auto"/>
        <w:ind w:left="19" w:right="9"/>
        <w:jc w:val="right"/>
      </w:pPr>
      <w:r>
        <w:t xml:space="preserve">понимать содержание прослушанного (прочитанного) произведения: отвечать </w:t>
      </w:r>
    </w:p>
    <w:p w14:paraId="7C3CD78E" w14:textId="77777777" w:rsidR="004E38D3" w:rsidRDefault="00C1131D">
      <w:pPr>
        <w:ind w:left="19" w:right="11"/>
      </w:pPr>
      <w:r>
        <w:t xml:space="preserve">на вопросы по фактическому содержанию произведения; читать вслух (владеть техникой слогового плавного, осознанного и правильного чтения вслух с </w:t>
      </w:r>
      <w:proofErr w:type="spellStart"/>
      <w:r>
        <w:t>учѐтом</w:t>
      </w:r>
      <w:proofErr w:type="spellEnd"/>
      <w:r>
        <w:t xml:space="preserve"> индивидуальных возможностей, переходом на чтение словами без пропусков и перестановок букв и слогов), осознанно выбирать интонацию, темп чтения и необходимые паузы в соответствии с особенностями текста; выразительно читать; читать наизусть не менее 2 стихотворений разных </w:t>
      </w:r>
    </w:p>
    <w:p w14:paraId="452659DF" w14:textId="77777777" w:rsidR="004E38D3" w:rsidRDefault="00C1131D">
      <w:pPr>
        <w:ind w:left="729" w:right="11" w:hanging="720"/>
      </w:pPr>
      <w:r>
        <w:t xml:space="preserve">авторов; отвечать на вопросы в устной форме; определять (с помощью учителя) тему и главную мысль прочитанного или </w:t>
      </w:r>
    </w:p>
    <w:p w14:paraId="6B52A071" w14:textId="77777777" w:rsidR="004E38D3" w:rsidRDefault="00C1131D">
      <w:pPr>
        <w:ind w:left="729" w:right="11" w:hanging="720"/>
      </w:pPr>
      <w:r>
        <w:t xml:space="preserve">прослушанного текста; выбирать книгу для самостоятельного чтения по совету учителя; различать отдельные жанры фольклора (считалки, загадки, песни); находить средства художественной выразительности нанайского языка в </w:t>
      </w:r>
    </w:p>
    <w:p w14:paraId="5BE2067C" w14:textId="77777777" w:rsidR="004E38D3" w:rsidRDefault="00C1131D">
      <w:pPr>
        <w:ind w:left="729" w:right="11" w:hanging="720"/>
      </w:pPr>
      <w:r>
        <w:t xml:space="preserve">тексте; составлять устное высказывание (2–3 предложения) на заданную тему по </w:t>
      </w:r>
    </w:p>
    <w:p w14:paraId="091FB192" w14:textId="77777777" w:rsidR="004E38D3" w:rsidRDefault="00C1131D">
      <w:pPr>
        <w:ind w:left="729" w:right="11" w:hanging="720"/>
      </w:pPr>
      <w:r>
        <w:t xml:space="preserve">образцу (на основе прочитанного или прослушанного произведения); анализировать иллюстрации и соотносить их сюжет с соответствующим </w:t>
      </w:r>
    </w:p>
    <w:p w14:paraId="1FEBDE72" w14:textId="77777777" w:rsidR="004E38D3" w:rsidRDefault="00C1131D">
      <w:pPr>
        <w:ind w:left="19" w:right="11"/>
      </w:pPr>
      <w:r>
        <w:t xml:space="preserve">фрагментом текста или основной мыслью (чувством, переживанием), выраженной в тексте; создавать проекты с использованием различных источников переработки </w:t>
      </w:r>
    </w:p>
    <w:p w14:paraId="36C17BEE" w14:textId="77777777" w:rsidR="004E38D3" w:rsidRDefault="00C1131D">
      <w:pPr>
        <w:spacing w:after="131" w:line="259" w:lineRule="auto"/>
        <w:ind w:left="19" w:right="11"/>
      </w:pPr>
      <w:r>
        <w:t xml:space="preserve">информации (в рамках программы класса). </w:t>
      </w:r>
    </w:p>
    <w:p w14:paraId="37BC1C00" w14:textId="77777777" w:rsidR="004E38D3" w:rsidRDefault="00C1131D">
      <w:pPr>
        <w:ind w:left="9" w:right="11" w:firstLine="720"/>
      </w:pPr>
      <w:r>
        <w:t xml:space="preserve">126.10.4. Предметные результаты изучения литературного чтения на родном (нанайском) языке. К концу обучения во 2 классе обучающийся научится: </w:t>
      </w:r>
    </w:p>
    <w:p w14:paraId="468AEADD" w14:textId="77777777" w:rsidR="004E38D3" w:rsidRDefault="00C1131D">
      <w:pPr>
        <w:ind w:left="9" w:right="11" w:firstLine="720"/>
      </w:pPr>
      <w:r>
        <w:lastRenderedPageBreak/>
        <w:t xml:space="preserve">читать вслух (владеть техникой осознанного и правильного чтения вслух целыми словами без пропусков и перестановок букв и слогов, с соблюдением при чтении орфоэпических интонационных норм), уметь переходить от чтения вслух к чтению про себя; </w:t>
      </w:r>
    </w:p>
    <w:p w14:paraId="5A610955" w14:textId="77777777" w:rsidR="004E38D3" w:rsidRDefault="00C1131D">
      <w:pPr>
        <w:spacing w:after="134" w:line="259" w:lineRule="auto"/>
        <w:ind w:left="754" w:right="11"/>
      </w:pPr>
      <w:r>
        <w:t xml:space="preserve">выразительно читать небольшие тексты; </w:t>
      </w:r>
    </w:p>
    <w:p w14:paraId="57AFF50B" w14:textId="77777777" w:rsidR="004E38D3" w:rsidRDefault="00C1131D">
      <w:pPr>
        <w:ind w:left="754" w:right="11"/>
      </w:pPr>
      <w:r>
        <w:t xml:space="preserve">читать наизусть не менее 3 стихотворений разных авторов (по выбору); понимать смысл прочитанных произведений или воспринятых на слух, </w:t>
      </w:r>
    </w:p>
    <w:p w14:paraId="145887CE" w14:textId="77777777" w:rsidR="004E38D3" w:rsidRDefault="00C1131D">
      <w:pPr>
        <w:ind w:left="729" w:right="1292" w:hanging="720"/>
      </w:pPr>
      <w:r>
        <w:t xml:space="preserve">задавать вопросы к фактическому содержанию произведения; участвовать в беседе по прочитанному тексту; </w:t>
      </w:r>
    </w:p>
    <w:p w14:paraId="235EB764" w14:textId="77777777" w:rsidR="004E38D3" w:rsidRDefault="00C1131D">
      <w:pPr>
        <w:ind w:left="754" w:right="11"/>
      </w:pPr>
      <w:r>
        <w:t xml:space="preserve">самостоятельно устанавливать тему и выделять главную мысль произведения; определять хронологическую последовательность событий в произведении; сопоставлять название произведения с его темой (о природе, сверстниках, </w:t>
      </w:r>
    </w:p>
    <w:p w14:paraId="03AE2ABC" w14:textId="77777777" w:rsidR="004E38D3" w:rsidRDefault="00C1131D">
      <w:pPr>
        <w:ind w:left="729" w:right="11" w:hanging="720"/>
      </w:pPr>
      <w:r>
        <w:t xml:space="preserve">добре, зле); строить короткое монологическое высказывание (краткий и </w:t>
      </w:r>
      <w:proofErr w:type="spellStart"/>
      <w:r>
        <w:t>развѐрнутый</w:t>
      </w:r>
      <w:proofErr w:type="spellEnd"/>
      <w:r>
        <w:t xml:space="preserve"> ответ </w:t>
      </w:r>
    </w:p>
    <w:p w14:paraId="4BAA12A3" w14:textId="77777777" w:rsidR="004E38D3" w:rsidRDefault="00C1131D">
      <w:pPr>
        <w:ind w:left="729" w:right="11" w:hanging="720"/>
      </w:pPr>
      <w:r>
        <w:t xml:space="preserve">на вопрос учителя); характеризовать литературного героя, давать оценку его поступкам; ориентироваться в книге, учебнике, опираясь на </w:t>
      </w:r>
      <w:proofErr w:type="spellStart"/>
      <w:r>
        <w:t>еѐ</w:t>
      </w:r>
      <w:proofErr w:type="spellEnd"/>
      <w:r>
        <w:t xml:space="preserve"> аппарат (обложку, </w:t>
      </w:r>
    </w:p>
    <w:p w14:paraId="5699D4B9" w14:textId="77777777" w:rsidR="004E38D3" w:rsidRDefault="00C1131D">
      <w:pPr>
        <w:spacing w:line="361" w:lineRule="auto"/>
        <w:ind w:left="727" w:right="1792" w:hanging="718"/>
        <w:jc w:val="left"/>
      </w:pPr>
      <w:r>
        <w:t xml:space="preserve">оглавление, иллюстрации); различать отдельные жанры фольклора (загадки, сказки, песни); дифференцировать народные и авторские сказки; </w:t>
      </w:r>
    </w:p>
    <w:p w14:paraId="6682B16B" w14:textId="77777777" w:rsidR="004E38D3" w:rsidRDefault="00C1131D">
      <w:pPr>
        <w:spacing w:after="131" w:line="259" w:lineRule="auto"/>
        <w:ind w:left="754" w:right="11"/>
      </w:pPr>
      <w:r>
        <w:t xml:space="preserve">находить в тексте средства художественной выразительности нанайского </w:t>
      </w:r>
    </w:p>
    <w:p w14:paraId="3EDD4B82" w14:textId="77777777" w:rsidR="004E38D3" w:rsidRDefault="00C1131D">
      <w:pPr>
        <w:spacing w:line="361" w:lineRule="auto"/>
        <w:ind w:left="727" w:right="3154" w:hanging="718"/>
        <w:jc w:val="left"/>
      </w:pPr>
      <w:r>
        <w:t xml:space="preserve">языка (синонимы, антонимы); читать художественное произведение по ролям; пересказывать текст с изменением лица рассказчика; </w:t>
      </w:r>
    </w:p>
    <w:p w14:paraId="4AA69ACF" w14:textId="77777777" w:rsidR="004E38D3" w:rsidRDefault="00C1131D">
      <w:pPr>
        <w:ind w:left="754" w:right="11"/>
      </w:pPr>
      <w:r>
        <w:t xml:space="preserve">писать короткие сочинения по личным наблюдениям и впечатлениям; создавать проекты с использованием различных источников информации (в </w:t>
      </w:r>
    </w:p>
    <w:p w14:paraId="748DD635" w14:textId="77777777" w:rsidR="004E38D3" w:rsidRDefault="00C1131D">
      <w:pPr>
        <w:spacing w:after="131" w:line="259" w:lineRule="auto"/>
        <w:ind w:left="19" w:right="11"/>
      </w:pPr>
      <w:r>
        <w:t xml:space="preserve">рамках программы класса). </w:t>
      </w:r>
    </w:p>
    <w:p w14:paraId="005F9563" w14:textId="77777777" w:rsidR="004E38D3" w:rsidRDefault="00C1131D">
      <w:pPr>
        <w:ind w:left="9" w:right="11" w:firstLine="720"/>
      </w:pPr>
      <w:r>
        <w:t xml:space="preserve">126.10.5. Предметные результаты изучения литературного чтения на родном (нанайском) языке. К концу обучения в 3 классе обучающийся научится: </w:t>
      </w:r>
    </w:p>
    <w:p w14:paraId="6DF29A41" w14:textId="77777777" w:rsidR="004E38D3" w:rsidRDefault="00C1131D">
      <w:pPr>
        <w:spacing w:after="133" w:line="259" w:lineRule="auto"/>
        <w:ind w:left="754" w:right="11"/>
      </w:pPr>
      <w:r>
        <w:lastRenderedPageBreak/>
        <w:t xml:space="preserve">читать вслух (владеть техникой осознанного чтения про себя и вслух целыми </w:t>
      </w:r>
    </w:p>
    <w:p w14:paraId="0F149EA9" w14:textId="77777777" w:rsidR="004E38D3" w:rsidRDefault="00C1131D">
      <w:pPr>
        <w:ind w:left="19" w:right="11"/>
      </w:pPr>
      <w:r>
        <w:t xml:space="preserve">словами с переходом на чтение группами слов без пропусков и перестановок букв и слогов, соблюдением орфоэпических и интонационных норм); в соответствии с учебной задачей обращаться к разным видам чтения </w:t>
      </w:r>
    </w:p>
    <w:p w14:paraId="2517829A" w14:textId="77777777" w:rsidR="004E38D3" w:rsidRDefault="00C1131D">
      <w:pPr>
        <w:spacing w:line="259" w:lineRule="auto"/>
        <w:ind w:left="19" w:right="11"/>
      </w:pPr>
      <w:r>
        <w:t xml:space="preserve">(изучающее, выборочное, ознакомительное); </w:t>
      </w:r>
    </w:p>
    <w:p w14:paraId="11FA132F" w14:textId="77777777" w:rsidR="004E38D3" w:rsidRDefault="00C1131D">
      <w:pPr>
        <w:spacing w:after="136" w:line="259" w:lineRule="auto"/>
        <w:ind w:left="19" w:right="9"/>
        <w:jc w:val="right"/>
      </w:pPr>
      <w:r>
        <w:t xml:space="preserve">задавать вопросы к прочитанным произведениям, в том числе проблемного </w:t>
      </w:r>
    </w:p>
    <w:p w14:paraId="41BE9F42" w14:textId="77777777" w:rsidR="004E38D3" w:rsidRDefault="00C1131D">
      <w:pPr>
        <w:ind w:left="729" w:right="11" w:hanging="720"/>
      </w:pPr>
      <w:r>
        <w:t xml:space="preserve">характера, участвовать в беседе по прочитанному тексту; строить устное диалогическое и монологическое </w:t>
      </w:r>
      <w:proofErr w:type="gramStart"/>
      <w:r>
        <w:t>высказывания  с</w:t>
      </w:r>
      <w:proofErr w:type="gramEnd"/>
      <w:r>
        <w:t xml:space="preserve"> </w:t>
      </w:r>
    </w:p>
    <w:p w14:paraId="48F06EC2" w14:textId="77777777" w:rsidR="004E38D3" w:rsidRDefault="00C1131D">
      <w:pPr>
        <w:spacing w:line="361" w:lineRule="auto"/>
        <w:ind w:left="727" w:right="3184" w:hanging="718"/>
        <w:jc w:val="left"/>
      </w:pPr>
      <w:r>
        <w:t xml:space="preserve">соблюдением норм нанайского языка; составлять план текста (вопросный, номинативный); пересказывать текст (подробно, выборочно, сжато); </w:t>
      </w:r>
    </w:p>
    <w:p w14:paraId="4AD5E2C4" w14:textId="77777777" w:rsidR="004E38D3" w:rsidRDefault="00C1131D">
      <w:pPr>
        <w:ind w:left="754" w:right="11"/>
      </w:pPr>
      <w:r>
        <w:t xml:space="preserve">читать наизусть не менее 4 стихотворений разных авторов (по выбору); объяснять значение незнакомого слова с использованием контекста, словаря и </w:t>
      </w:r>
    </w:p>
    <w:p w14:paraId="0A694E53" w14:textId="77777777" w:rsidR="004E38D3" w:rsidRDefault="00C1131D">
      <w:pPr>
        <w:ind w:left="729" w:right="2084" w:hanging="720"/>
      </w:pPr>
      <w:r>
        <w:t xml:space="preserve">других источников информации; приводить примеры произведений фольклора разных жанров; </w:t>
      </w:r>
    </w:p>
    <w:p w14:paraId="04EE86D2" w14:textId="77777777" w:rsidR="004E38D3" w:rsidRDefault="00C1131D">
      <w:pPr>
        <w:spacing w:after="136" w:line="259" w:lineRule="auto"/>
        <w:ind w:left="19" w:right="9"/>
        <w:jc w:val="right"/>
      </w:pPr>
      <w:r>
        <w:t xml:space="preserve">находить и различать средства художественной выразительности нанайского </w:t>
      </w:r>
    </w:p>
    <w:p w14:paraId="4DB6D066" w14:textId="77777777" w:rsidR="004E38D3" w:rsidRDefault="00C1131D">
      <w:pPr>
        <w:spacing w:after="32"/>
        <w:ind w:left="729" w:right="11" w:hanging="720"/>
      </w:pPr>
      <w:r>
        <w:t xml:space="preserve">языка (олицетворение) в произведениях устного народного творчества; придумывать </w:t>
      </w:r>
      <w:r>
        <w:tab/>
        <w:t xml:space="preserve">продолжение </w:t>
      </w:r>
      <w:r>
        <w:tab/>
        <w:t xml:space="preserve">прочитанного </w:t>
      </w:r>
      <w:r>
        <w:tab/>
        <w:t xml:space="preserve">произведения, </w:t>
      </w:r>
      <w:r>
        <w:tab/>
        <w:t xml:space="preserve">сочинять </w:t>
      </w:r>
    </w:p>
    <w:p w14:paraId="7965B60A" w14:textId="77777777" w:rsidR="004E38D3" w:rsidRDefault="00C1131D">
      <w:pPr>
        <w:ind w:left="729" w:right="11" w:hanging="720"/>
      </w:pPr>
      <w:r>
        <w:t xml:space="preserve">произведения по аналогии с прочитанным; принимать участие в инсценировке (разыгрывании по ролям) крупных </w:t>
      </w:r>
    </w:p>
    <w:p w14:paraId="4E05876E" w14:textId="77777777" w:rsidR="004E38D3" w:rsidRDefault="00C1131D">
      <w:pPr>
        <w:ind w:left="729" w:right="11" w:hanging="720"/>
      </w:pPr>
      <w:r>
        <w:t xml:space="preserve">диалоговых фрагментов литературных текстов; создавать проекты с использованием различных источников информации (в </w:t>
      </w:r>
    </w:p>
    <w:p w14:paraId="45297315" w14:textId="77777777" w:rsidR="004E38D3" w:rsidRDefault="00C1131D">
      <w:pPr>
        <w:spacing w:after="133" w:line="259" w:lineRule="auto"/>
        <w:ind w:left="19" w:right="11"/>
      </w:pPr>
      <w:r>
        <w:t xml:space="preserve">рамках программы класса). </w:t>
      </w:r>
    </w:p>
    <w:p w14:paraId="6230CA96" w14:textId="77777777" w:rsidR="004E38D3" w:rsidRDefault="00C1131D">
      <w:pPr>
        <w:ind w:left="9" w:right="11" w:firstLine="720"/>
      </w:pPr>
      <w:r>
        <w:t xml:space="preserve">126.10.6. Предметные результаты изучения литературного чтения на родном (нанайском) языке. К концу обучения в 4 классе обучающийся научится: </w:t>
      </w:r>
    </w:p>
    <w:p w14:paraId="04D8D428" w14:textId="77777777" w:rsidR="004E38D3" w:rsidRDefault="00C1131D">
      <w:pPr>
        <w:spacing w:after="136" w:line="259" w:lineRule="auto"/>
        <w:ind w:left="19" w:right="9"/>
        <w:jc w:val="right"/>
      </w:pPr>
      <w:r>
        <w:t xml:space="preserve">читать про себя (используя технику автоматизированного чтения) и вслух </w:t>
      </w:r>
    </w:p>
    <w:p w14:paraId="0D4FB915" w14:textId="77777777" w:rsidR="004E38D3" w:rsidRDefault="00C1131D">
      <w:pPr>
        <w:ind w:left="729" w:right="11" w:hanging="720"/>
      </w:pPr>
      <w:r>
        <w:t xml:space="preserve">группами слов с соблюдением интонационных норм; иметь представление о содержании изученных литературных произведений, </w:t>
      </w:r>
    </w:p>
    <w:p w14:paraId="467C1719" w14:textId="77777777" w:rsidR="004E38D3" w:rsidRDefault="00C1131D">
      <w:pPr>
        <w:ind w:left="729" w:right="11" w:hanging="720"/>
      </w:pPr>
      <w:r>
        <w:lastRenderedPageBreak/>
        <w:t xml:space="preserve">указывать их авторов и названия; делить текст на смысловые части, составлять план текста и использовать его </w:t>
      </w:r>
    </w:p>
    <w:p w14:paraId="218EE3F7" w14:textId="77777777" w:rsidR="004E38D3" w:rsidRDefault="00C1131D">
      <w:pPr>
        <w:ind w:left="19" w:right="11"/>
      </w:pPr>
      <w:r>
        <w:t xml:space="preserve">для пересказа; самостоятельно характеризовать героев произведений (устанавливать взаимосвязь между поступками, мыслями, чувствами героев, высказывать оценочные суждения о героях прочитанных произведений, сравнивать характеры героев как внутри одного, так и в нескольких разных произведениях, выявлять авторское отношение к герою); читать наизусть не менее 5 стихотворений или отрывки из них в соответствии </w:t>
      </w:r>
    </w:p>
    <w:p w14:paraId="01CC31F5" w14:textId="77777777" w:rsidR="004E38D3" w:rsidRDefault="00C1131D">
      <w:pPr>
        <w:ind w:left="729" w:right="2054" w:hanging="720"/>
      </w:pPr>
      <w:r>
        <w:t xml:space="preserve">с изученной тематикой произведений (по выбору); ориентироваться на оглавление и содержание в книге; </w:t>
      </w:r>
    </w:p>
    <w:p w14:paraId="11A53276" w14:textId="77777777" w:rsidR="004E38D3" w:rsidRDefault="00C1131D">
      <w:pPr>
        <w:ind w:left="9" w:right="11" w:firstLine="720"/>
      </w:pPr>
      <w:r>
        <w:t xml:space="preserve">ориентироваться в книге по </w:t>
      </w:r>
      <w:proofErr w:type="spellStart"/>
      <w:r>
        <w:t>еѐ</w:t>
      </w:r>
      <w:proofErr w:type="spellEnd"/>
      <w:r>
        <w:t xml:space="preserve"> элементам (автор, название, титульный лист, страница, аннотация, иллюстрации), выполнять самостоятельный выбор книг в библиотеке; самостоятельно работать с разными источниками информации (включая электронные словари и справочники, а также источники в контролируемом пространстве Интернета); самостоятельно находить в тексте средства художественной выразительности </w:t>
      </w:r>
    </w:p>
    <w:p w14:paraId="098DA407" w14:textId="77777777" w:rsidR="004E38D3" w:rsidRDefault="00C1131D">
      <w:pPr>
        <w:ind w:left="729" w:right="11" w:hanging="720"/>
      </w:pPr>
      <w:r>
        <w:t xml:space="preserve">нанайского языка (сравнения); создавать собственный текст на базе художественного произведения, по </w:t>
      </w:r>
    </w:p>
    <w:p w14:paraId="19DA4BC7" w14:textId="77777777" w:rsidR="004E38D3" w:rsidRDefault="00C1131D">
      <w:pPr>
        <w:ind w:left="729" w:right="11" w:hanging="720"/>
      </w:pPr>
      <w:r>
        <w:t xml:space="preserve">иллюстрациям, на основе личного опыта; выполнять проектные задания с использованием различных источников и </w:t>
      </w:r>
    </w:p>
    <w:p w14:paraId="6699E3B6" w14:textId="77777777" w:rsidR="004E38D3" w:rsidRDefault="00C1131D">
      <w:pPr>
        <w:ind w:left="729" w:right="11" w:hanging="720"/>
      </w:pPr>
      <w:r>
        <w:t xml:space="preserve">способов переработки информации; создавать проекты с использованием различных источников переработки </w:t>
      </w:r>
    </w:p>
    <w:p w14:paraId="38C1B5D4" w14:textId="77777777" w:rsidR="004E38D3" w:rsidRDefault="00C1131D">
      <w:pPr>
        <w:spacing w:after="131" w:line="259" w:lineRule="auto"/>
        <w:ind w:left="19" w:right="11"/>
      </w:pPr>
      <w:r>
        <w:t xml:space="preserve">информации (в рамках программы класса). </w:t>
      </w:r>
    </w:p>
    <w:p w14:paraId="7A695164" w14:textId="77777777" w:rsidR="004E38D3" w:rsidRDefault="00C1131D">
      <w:pPr>
        <w:numPr>
          <w:ilvl w:val="0"/>
          <w:numId w:val="47"/>
        </w:numPr>
        <w:ind w:right="11" w:firstLine="708"/>
      </w:pPr>
      <w:r>
        <w:t>Федеральная рабочая программа по учебному предмету «Литературное чтение на родном (</w:t>
      </w:r>
      <w:proofErr w:type="spellStart"/>
      <w:r>
        <w:t>негидальском</w:t>
      </w:r>
      <w:proofErr w:type="spellEnd"/>
      <w:r>
        <w:t xml:space="preserve">) языке». </w:t>
      </w:r>
    </w:p>
    <w:p w14:paraId="35645F31" w14:textId="77777777" w:rsidR="004E38D3" w:rsidRDefault="00C1131D">
      <w:pPr>
        <w:numPr>
          <w:ilvl w:val="1"/>
          <w:numId w:val="47"/>
        </w:numPr>
        <w:ind w:right="11" w:firstLine="708"/>
      </w:pPr>
      <w:r>
        <w:t>Федеральная рабочая программа по учебному предмету «Литературное чтение на родном (</w:t>
      </w:r>
      <w:proofErr w:type="spellStart"/>
      <w:r>
        <w:t>негидальском</w:t>
      </w:r>
      <w:proofErr w:type="spellEnd"/>
      <w:r>
        <w:t>) языке» (предметная область «Родной язык и литературное чтение на родном языке») (далее соответственно – программа по литературному чтению на родном (</w:t>
      </w:r>
      <w:proofErr w:type="spellStart"/>
      <w:r>
        <w:t>негидальском</w:t>
      </w:r>
      <w:proofErr w:type="spellEnd"/>
      <w:r>
        <w:t xml:space="preserve">) языке, </w:t>
      </w:r>
      <w:r>
        <w:lastRenderedPageBreak/>
        <w:t>литературное чтение на родном (</w:t>
      </w:r>
      <w:proofErr w:type="spellStart"/>
      <w:r>
        <w:t>негидальском</w:t>
      </w:r>
      <w:proofErr w:type="spellEnd"/>
      <w:r>
        <w:t>) языке) разработана для обучающихся, слабо владеющих и (или) не владеющих родным (</w:t>
      </w:r>
      <w:proofErr w:type="spellStart"/>
      <w:r>
        <w:t>негидальском</w:t>
      </w:r>
      <w:proofErr w:type="spellEnd"/>
      <w:r>
        <w:t>) языком, и включает пояснительную записку, содержание обучения, планируемые результаты освоения программы по литературному чтению на родном (</w:t>
      </w:r>
      <w:proofErr w:type="spellStart"/>
      <w:r>
        <w:t>негидальском</w:t>
      </w:r>
      <w:proofErr w:type="spellEnd"/>
      <w:r>
        <w:t xml:space="preserve">) языке. </w:t>
      </w:r>
    </w:p>
    <w:p w14:paraId="66A4A9FF" w14:textId="77777777" w:rsidR="004E38D3" w:rsidRDefault="00C1131D">
      <w:pPr>
        <w:numPr>
          <w:ilvl w:val="1"/>
          <w:numId w:val="47"/>
        </w:numPr>
        <w:ind w:right="11" w:firstLine="708"/>
      </w:pPr>
      <w:r>
        <w:t>Пояснительная записка отражает общие цели изучения литературного чтения на родном (</w:t>
      </w:r>
      <w:proofErr w:type="spellStart"/>
      <w:r>
        <w:t>негидальском</w:t>
      </w:r>
      <w:proofErr w:type="spellEnd"/>
      <w:r>
        <w:t xml:space="preserve">) языке, место в структуре учебного плана, а также подходы к отбору содержания, к определению планируемых результатов. </w:t>
      </w:r>
    </w:p>
    <w:p w14:paraId="561A9B9D" w14:textId="77777777" w:rsidR="004E38D3" w:rsidRDefault="00C1131D">
      <w:pPr>
        <w:numPr>
          <w:ilvl w:val="1"/>
          <w:numId w:val="47"/>
        </w:numPr>
        <w:ind w:right="11" w:firstLine="708"/>
      </w:pPr>
      <w: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55D0B92A" w14:textId="77777777" w:rsidR="004E38D3" w:rsidRDefault="00C1131D">
      <w:pPr>
        <w:numPr>
          <w:ilvl w:val="1"/>
          <w:numId w:val="47"/>
        </w:numPr>
        <w:ind w:right="11" w:firstLine="708"/>
      </w:pPr>
      <w:r>
        <w:t>Планируемые результаты освоения программы по литературному чтению на родном (</w:t>
      </w:r>
      <w:proofErr w:type="spellStart"/>
      <w:r>
        <w:t>негидальском</w:t>
      </w:r>
      <w:proofErr w:type="spellEnd"/>
      <w:r>
        <w:t xml:space="preserve">) языке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14:paraId="435C6603" w14:textId="77777777" w:rsidR="004E38D3" w:rsidRDefault="00C1131D">
      <w:pPr>
        <w:numPr>
          <w:ilvl w:val="1"/>
          <w:numId w:val="47"/>
        </w:numPr>
        <w:spacing w:after="131" w:line="259" w:lineRule="auto"/>
        <w:ind w:right="11" w:firstLine="708"/>
      </w:pPr>
      <w:r>
        <w:t xml:space="preserve">Пояснительная записка. </w:t>
      </w:r>
    </w:p>
    <w:p w14:paraId="4AC24E31" w14:textId="77777777" w:rsidR="004E38D3" w:rsidRDefault="00C1131D">
      <w:pPr>
        <w:numPr>
          <w:ilvl w:val="2"/>
          <w:numId w:val="47"/>
        </w:numPr>
        <w:ind w:right="11" w:firstLine="708"/>
      </w:pPr>
      <w:r>
        <w:t>Программа по литературному чтению на родном (</w:t>
      </w:r>
      <w:proofErr w:type="spellStart"/>
      <w:r>
        <w:t>негидальском</w:t>
      </w:r>
      <w:proofErr w:type="spellEnd"/>
      <w:r>
        <w:t xml:space="preserve">) языке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 </w:t>
      </w:r>
    </w:p>
    <w:p w14:paraId="1B3E841F" w14:textId="77777777" w:rsidR="004E38D3" w:rsidRDefault="00C1131D">
      <w:pPr>
        <w:numPr>
          <w:ilvl w:val="2"/>
          <w:numId w:val="47"/>
        </w:numPr>
        <w:ind w:right="11" w:firstLine="708"/>
      </w:pPr>
      <w:r>
        <w:t>Литературное чтение на родном (</w:t>
      </w:r>
      <w:proofErr w:type="spellStart"/>
      <w:r>
        <w:t>негидальском</w:t>
      </w:r>
      <w:proofErr w:type="spellEnd"/>
      <w:r>
        <w:t xml:space="preserve">) языке направлен на формирование у обучающихся первоначальных знаний о </w:t>
      </w:r>
      <w:proofErr w:type="spellStart"/>
      <w:r>
        <w:t>негидальском</w:t>
      </w:r>
      <w:proofErr w:type="spellEnd"/>
      <w:r>
        <w:t xml:space="preserve"> устном народном творчестве, интереса к чтению, культуры восприятия фольклорных и художественных текстов, воспитание нравственности, любви к родному краю, Родине через осознание своей национальной идентичности и российской принадлежности. </w:t>
      </w:r>
    </w:p>
    <w:p w14:paraId="485F5654" w14:textId="77777777" w:rsidR="004E38D3" w:rsidRDefault="00C1131D">
      <w:pPr>
        <w:numPr>
          <w:ilvl w:val="2"/>
          <w:numId w:val="47"/>
        </w:numPr>
        <w:ind w:right="11" w:firstLine="708"/>
      </w:pPr>
      <w:r>
        <w:lastRenderedPageBreak/>
        <w:t>Ценностные ориентиры содержания учебного предмета «Литературное чтение на родном (</w:t>
      </w:r>
      <w:proofErr w:type="spellStart"/>
      <w:r>
        <w:t>негидальском</w:t>
      </w:r>
      <w:proofErr w:type="spellEnd"/>
      <w:r>
        <w:t xml:space="preserve">) языке» определяются базовыми национальными ценностями, нравственными установками, моральными нормами </w:t>
      </w:r>
      <w:proofErr w:type="spellStart"/>
      <w:r>
        <w:t>негидальского</w:t>
      </w:r>
      <w:proofErr w:type="spellEnd"/>
      <w:r>
        <w:t xml:space="preserve"> народа, в том числе </w:t>
      </w:r>
      <w:proofErr w:type="spellStart"/>
      <w:r>
        <w:t>путѐм</w:t>
      </w:r>
      <w:proofErr w:type="spellEnd"/>
      <w:r>
        <w:t xml:space="preserve"> элементарного сопоставления с феноменами русской культуры. </w:t>
      </w:r>
    </w:p>
    <w:p w14:paraId="0C7FAFC8" w14:textId="77777777" w:rsidR="004E38D3" w:rsidRDefault="00C1131D">
      <w:pPr>
        <w:numPr>
          <w:ilvl w:val="2"/>
          <w:numId w:val="47"/>
        </w:numPr>
        <w:ind w:right="11" w:firstLine="708"/>
      </w:pPr>
      <w:r>
        <w:t>Литературное чтение на родном (</w:t>
      </w:r>
      <w:proofErr w:type="spellStart"/>
      <w:r>
        <w:t>негидальском</w:t>
      </w:r>
      <w:proofErr w:type="spellEnd"/>
      <w:r>
        <w:t xml:space="preserve">) языке как учебный предмет направлено на познание мира посредством произведений и освоение обучающимися общекультурных навыков чтения. Изучение данного учебного предмета имеет свою специфику: некоторые тексты (прежде всего произведения фольклора и детские художественные произведения соседних коренных малочисленных народов) представлены на начальных этапах обучения </w:t>
      </w:r>
      <w:proofErr w:type="spellStart"/>
      <w:r>
        <w:t>обучения</w:t>
      </w:r>
      <w:proofErr w:type="spellEnd"/>
      <w:r>
        <w:t xml:space="preserve"> на русском языке. </w:t>
      </w:r>
    </w:p>
    <w:p w14:paraId="19874847" w14:textId="77777777" w:rsidR="004E38D3" w:rsidRDefault="00C1131D">
      <w:pPr>
        <w:numPr>
          <w:ilvl w:val="2"/>
          <w:numId w:val="47"/>
        </w:numPr>
        <w:ind w:right="11" w:firstLine="708"/>
      </w:pPr>
      <w:r>
        <w:t>Изучение литературного чтения на родном (</w:t>
      </w:r>
      <w:proofErr w:type="spellStart"/>
      <w:r>
        <w:t>негидальском</w:t>
      </w:r>
      <w:proofErr w:type="spellEnd"/>
      <w:r>
        <w:t xml:space="preserve">) языке направлено на достижение следующих целей: </w:t>
      </w:r>
    </w:p>
    <w:p w14:paraId="75EC7D3E" w14:textId="77777777" w:rsidR="004E38D3" w:rsidRDefault="00C1131D">
      <w:pPr>
        <w:ind w:left="9" w:right="11" w:firstLine="708"/>
      </w:pPr>
      <w:r>
        <w:t xml:space="preserve">формирование необходимого для продолжения образования уровня читательской грамотности, общего речевого развития на основе самостоятельной читательской деятельности обучающихся; совершенствование видов речевой деятельности, коммуникативных умений и </w:t>
      </w:r>
    </w:p>
    <w:p w14:paraId="0C8DAF3C" w14:textId="77777777" w:rsidR="004E38D3" w:rsidRDefault="00C1131D">
      <w:pPr>
        <w:ind w:left="19" w:right="11"/>
      </w:pPr>
      <w:r>
        <w:t xml:space="preserve">культуры речи на </w:t>
      </w:r>
      <w:proofErr w:type="spellStart"/>
      <w:r>
        <w:t>негидальском</w:t>
      </w:r>
      <w:proofErr w:type="spellEnd"/>
      <w:r>
        <w:t xml:space="preserve"> языке; осознание ценности фольклорных и переводных художественных текстов на родном </w:t>
      </w:r>
      <w:proofErr w:type="spellStart"/>
      <w:r>
        <w:t>негидальском</w:t>
      </w:r>
      <w:proofErr w:type="spellEnd"/>
      <w:r>
        <w:t xml:space="preserve"> языке как образцов правильной речи, источников пополнения актуального и потенциального словарного запаса; формирование российской гражданской идентичности в поликультурном и </w:t>
      </w:r>
    </w:p>
    <w:p w14:paraId="32884014" w14:textId="77777777" w:rsidR="004E38D3" w:rsidRDefault="00C1131D">
      <w:pPr>
        <w:spacing w:after="131" w:line="259" w:lineRule="auto"/>
        <w:ind w:left="19" w:right="11"/>
      </w:pPr>
      <w:r>
        <w:t xml:space="preserve">многоконфессиональном обществе. </w:t>
      </w:r>
    </w:p>
    <w:p w14:paraId="300F0A58" w14:textId="77777777" w:rsidR="004E38D3" w:rsidRDefault="00C1131D">
      <w:pPr>
        <w:numPr>
          <w:ilvl w:val="2"/>
          <w:numId w:val="47"/>
        </w:numPr>
        <w:ind w:right="11" w:firstLine="708"/>
      </w:pPr>
      <w:r>
        <w:t>Общее число часов, рекомендованных для изучения литературного чтения на родном (</w:t>
      </w:r>
      <w:proofErr w:type="spellStart"/>
      <w:r>
        <w:t>негидальском</w:t>
      </w:r>
      <w:proofErr w:type="spellEnd"/>
      <w:r>
        <w:t xml:space="preserve">) языке, – 112 часов: в 1 классе – 10 часов (1 час в неделю), во 2 классе – 34 часа (1 час в неделю), в 3 классе – 34 часа (1 час в неделю), в 4 классе – 34 часа (1 час в неделю). </w:t>
      </w:r>
    </w:p>
    <w:p w14:paraId="4C0CABF5" w14:textId="77777777" w:rsidR="004E38D3" w:rsidRDefault="00C1131D">
      <w:pPr>
        <w:numPr>
          <w:ilvl w:val="2"/>
          <w:numId w:val="47"/>
        </w:numPr>
        <w:ind w:right="11" w:firstLine="708"/>
      </w:pPr>
      <w:r>
        <w:t>В содержание программы по литературному чтению на родном (</w:t>
      </w:r>
      <w:proofErr w:type="spellStart"/>
      <w:r>
        <w:t>негидальском</w:t>
      </w:r>
      <w:proofErr w:type="spellEnd"/>
      <w:r>
        <w:t xml:space="preserve">) языке выделяются следующие содержательные линии: </w:t>
      </w:r>
      <w:r>
        <w:lastRenderedPageBreak/>
        <w:t xml:space="preserve">виды речевой и читательской деятельности, круг детского чтения, литературоведческая пропедевтика, творческая деятельность обучающихся. </w:t>
      </w:r>
    </w:p>
    <w:p w14:paraId="1D2DB59D" w14:textId="77777777" w:rsidR="004E38D3" w:rsidRDefault="00C1131D">
      <w:pPr>
        <w:numPr>
          <w:ilvl w:val="1"/>
          <w:numId w:val="47"/>
        </w:numPr>
        <w:spacing w:after="131" w:line="259" w:lineRule="auto"/>
        <w:ind w:right="11" w:firstLine="708"/>
      </w:pPr>
      <w:r>
        <w:t xml:space="preserve">Содержание обучения в 1 классе. </w:t>
      </w:r>
    </w:p>
    <w:p w14:paraId="7D9D192E" w14:textId="77777777" w:rsidR="004E38D3" w:rsidRDefault="00C1131D">
      <w:pPr>
        <w:numPr>
          <w:ilvl w:val="2"/>
          <w:numId w:val="47"/>
        </w:numPr>
        <w:spacing w:after="131" w:line="259" w:lineRule="auto"/>
        <w:ind w:right="11" w:firstLine="708"/>
      </w:pPr>
      <w:r>
        <w:t xml:space="preserve">Введение. </w:t>
      </w:r>
    </w:p>
    <w:p w14:paraId="0EDBEF0D" w14:textId="77777777" w:rsidR="004E38D3" w:rsidRDefault="00C1131D">
      <w:pPr>
        <w:spacing w:after="133" w:line="259" w:lineRule="auto"/>
        <w:ind w:left="742" w:right="11"/>
      </w:pPr>
      <w:r>
        <w:t xml:space="preserve">Что мы Родиной </w:t>
      </w:r>
      <w:proofErr w:type="spellStart"/>
      <w:r>
        <w:t>зовѐм</w:t>
      </w:r>
      <w:proofErr w:type="spellEnd"/>
      <w:r>
        <w:t xml:space="preserve">? </w:t>
      </w:r>
    </w:p>
    <w:p w14:paraId="266E8A95" w14:textId="77777777" w:rsidR="004E38D3" w:rsidRDefault="00C1131D">
      <w:pPr>
        <w:numPr>
          <w:ilvl w:val="2"/>
          <w:numId w:val="47"/>
        </w:numPr>
        <w:spacing w:after="131" w:line="259" w:lineRule="auto"/>
        <w:ind w:right="11" w:firstLine="708"/>
      </w:pPr>
      <w:r>
        <w:t xml:space="preserve">Устное народное творчество негидальцев. </w:t>
      </w:r>
    </w:p>
    <w:p w14:paraId="79C74D31" w14:textId="77777777" w:rsidR="004E38D3" w:rsidRDefault="00C1131D">
      <w:pPr>
        <w:numPr>
          <w:ilvl w:val="3"/>
          <w:numId w:val="47"/>
        </w:numPr>
        <w:ind w:right="11" w:firstLine="708"/>
      </w:pPr>
      <w:r>
        <w:t xml:space="preserve">Малые жанры фольклора. </w:t>
      </w:r>
      <w:proofErr w:type="spellStart"/>
      <w:r>
        <w:t>Таӈивун</w:t>
      </w:r>
      <w:proofErr w:type="spellEnd"/>
      <w:r>
        <w:t xml:space="preserve"> считалка. </w:t>
      </w:r>
      <w:proofErr w:type="spellStart"/>
      <w:r>
        <w:t>Нэнэвки</w:t>
      </w:r>
      <w:proofErr w:type="spellEnd"/>
      <w:r>
        <w:t xml:space="preserve"> загадка. Их место в нашей жизни. Ситуации использования. </w:t>
      </w:r>
    </w:p>
    <w:p w14:paraId="6DE9538C" w14:textId="77777777" w:rsidR="004E38D3" w:rsidRDefault="00C1131D">
      <w:pPr>
        <w:numPr>
          <w:ilvl w:val="3"/>
          <w:numId w:val="47"/>
        </w:numPr>
        <w:ind w:right="11" w:firstLine="708"/>
      </w:pPr>
      <w:r>
        <w:t xml:space="preserve">Сказка как жанр фольклора. Сказка </w:t>
      </w:r>
      <w:proofErr w:type="spellStart"/>
      <w:r>
        <w:t>тӫлуӈ</w:t>
      </w:r>
      <w:proofErr w:type="spellEnd"/>
      <w:r>
        <w:t xml:space="preserve"> (фрагменты сказок): «Омки, </w:t>
      </w:r>
      <w:proofErr w:type="spellStart"/>
      <w:r>
        <w:t>солаки</w:t>
      </w:r>
      <w:proofErr w:type="spellEnd"/>
      <w:r>
        <w:t>» («Белка-летяга, лиса»). «</w:t>
      </w:r>
      <w:proofErr w:type="spellStart"/>
      <w:r>
        <w:t>Эйэки</w:t>
      </w:r>
      <w:proofErr w:type="spellEnd"/>
      <w:r>
        <w:t>» («Лягушка». «</w:t>
      </w:r>
      <w:proofErr w:type="spellStart"/>
      <w:r>
        <w:t>Холдāн-дā</w:t>
      </w:r>
      <w:proofErr w:type="spellEnd"/>
      <w:r>
        <w:t xml:space="preserve"> </w:t>
      </w:r>
      <w:proofErr w:type="spellStart"/>
      <w:r>
        <w:t>монокан</w:t>
      </w:r>
      <w:proofErr w:type="spellEnd"/>
      <w:r>
        <w:t xml:space="preserve">» («Осина и заяц»). </w:t>
      </w:r>
    </w:p>
    <w:p w14:paraId="2B3720B7" w14:textId="77777777" w:rsidR="004E38D3" w:rsidRDefault="00C1131D">
      <w:pPr>
        <w:numPr>
          <w:ilvl w:val="3"/>
          <w:numId w:val="47"/>
        </w:numPr>
        <w:spacing w:after="131" w:line="259" w:lineRule="auto"/>
        <w:ind w:right="11" w:firstLine="708"/>
      </w:pPr>
      <w:r>
        <w:t xml:space="preserve">Песня как жанр фольклора. </w:t>
      </w:r>
    </w:p>
    <w:p w14:paraId="7CEED3E2" w14:textId="77777777" w:rsidR="004E38D3" w:rsidRDefault="00C1131D">
      <w:pPr>
        <w:spacing w:after="133" w:line="259" w:lineRule="auto"/>
        <w:ind w:left="742" w:right="11"/>
      </w:pPr>
      <w:r>
        <w:t xml:space="preserve">Песня, </w:t>
      </w:r>
      <w:proofErr w:type="spellStart"/>
      <w:r>
        <w:t>еѐ</w:t>
      </w:r>
      <w:proofErr w:type="spellEnd"/>
      <w:r>
        <w:t xml:space="preserve"> место в жизни человека. Ситуации использования. </w:t>
      </w:r>
    </w:p>
    <w:p w14:paraId="71438946" w14:textId="77777777" w:rsidR="004E38D3" w:rsidRDefault="00C1131D">
      <w:pPr>
        <w:spacing w:after="131" w:line="259" w:lineRule="auto"/>
        <w:ind w:left="742" w:right="11"/>
      </w:pPr>
      <w:r>
        <w:t>Песни: «</w:t>
      </w:r>
      <w:proofErr w:type="spellStart"/>
      <w:r>
        <w:t>Чин-чин</w:t>
      </w:r>
      <w:proofErr w:type="spellEnd"/>
      <w:r>
        <w:t xml:space="preserve"> </w:t>
      </w:r>
      <w:proofErr w:type="spellStart"/>
      <w:r>
        <w:t>черохолдан</w:t>
      </w:r>
      <w:proofErr w:type="spellEnd"/>
      <w:r>
        <w:t>» («Чик-чик чирикнула»), «</w:t>
      </w:r>
      <w:proofErr w:type="spellStart"/>
      <w:r>
        <w:t>Солаки</w:t>
      </w:r>
      <w:proofErr w:type="spellEnd"/>
      <w:r>
        <w:t xml:space="preserve">» («Лиса»). </w:t>
      </w:r>
    </w:p>
    <w:p w14:paraId="46F62C27" w14:textId="77777777" w:rsidR="004E38D3" w:rsidRDefault="00C1131D">
      <w:pPr>
        <w:numPr>
          <w:ilvl w:val="2"/>
          <w:numId w:val="47"/>
        </w:numPr>
        <w:spacing w:after="131" w:line="259" w:lineRule="auto"/>
        <w:ind w:right="11" w:firstLine="708"/>
      </w:pPr>
      <w:r>
        <w:t xml:space="preserve">Литературоведческая пропедевтика. </w:t>
      </w:r>
    </w:p>
    <w:p w14:paraId="6D08B965" w14:textId="77777777" w:rsidR="004E38D3" w:rsidRDefault="00C1131D">
      <w:pPr>
        <w:ind w:left="9" w:right="11" w:firstLine="708"/>
      </w:pPr>
      <w:r>
        <w:t xml:space="preserve">Малые жанры </w:t>
      </w:r>
      <w:proofErr w:type="spellStart"/>
      <w:r>
        <w:t>негидальского</w:t>
      </w:r>
      <w:proofErr w:type="spellEnd"/>
      <w:r>
        <w:t xml:space="preserve"> фольклора: считалка, загадка. Средства выразительности и построения считалки и загадки. Сказка как жанр. Песня как жанр. </w:t>
      </w:r>
    </w:p>
    <w:p w14:paraId="02BD40BF" w14:textId="77777777" w:rsidR="004E38D3" w:rsidRDefault="00C1131D">
      <w:pPr>
        <w:numPr>
          <w:ilvl w:val="1"/>
          <w:numId w:val="47"/>
        </w:numPr>
        <w:spacing w:after="131" w:line="259" w:lineRule="auto"/>
        <w:ind w:right="11" w:firstLine="708"/>
      </w:pPr>
      <w:r>
        <w:t xml:space="preserve">Содержание обучения во 2 классе. </w:t>
      </w:r>
    </w:p>
    <w:p w14:paraId="316985FA" w14:textId="77777777" w:rsidR="004E38D3" w:rsidRDefault="00C1131D">
      <w:pPr>
        <w:numPr>
          <w:ilvl w:val="2"/>
          <w:numId w:val="47"/>
        </w:numPr>
        <w:spacing w:after="131" w:line="259" w:lineRule="auto"/>
        <w:ind w:right="11" w:firstLine="708"/>
      </w:pPr>
      <w:r>
        <w:t xml:space="preserve">Повторение. </w:t>
      </w:r>
    </w:p>
    <w:p w14:paraId="38459034" w14:textId="77777777" w:rsidR="004E38D3" w:rsidRDefault="00C1131D">
      <w:pPr>
        <w:spacing w:after="133" w:line="259" w:lineRule="auto"/>
        <w:ind w:left="742" w:right="11"/>
      </w:pPr>
      <w:r>
        <w:t xml:space="preserve">Россия – Родина моя. Мой родной край. </w:t>
      </w:r>
    </w:p>
    <w:p w14:paraId="5FB9F733" w14:textId="77777777" w:rsidR="004E38D3" w:rsidRDefault="00C1131D">
      <w:pPr>
        <w:numPr>
          <w:ilvl w:val="2"/>
          <w:numId w:val="47"/>
        </w:numPr>
        <w:spacing w:after="131" w:line="259" w:lineRule="auto"/>
        <w:ind w:right="11" w:firstLine="708"/>
      </w:pPr>
      <w:r>
        <w:t xml:space="preserve">Устное народное творчество народов России. </w:t>
      </w:r>
    </w:p>
    <w:p w14:paraId="7C4D5756" w14:textId="77777777" w:rsidR="004E38D3" w:rsidRDefault="00C1131D">
      <w:pPr>
        <w:numPr>
          <w:ilvl w:val="3"/>
          <w:numId w:val="47"/>
        </w:numPr>
        <w:ind w:right="11" w:firstLine="708"/>
      </w:pPr>
      <w:r>
        <w:t xml:space="preserve">Малые жанры фольклора. Скороговорка </w:t>
      </w:r>
      <w:proofErr w:type="spellStart"/>
      <w:r>
        <w:t>тудгэн</w:t>
      </w:r>
      <w:proofErr w:type="spellEnd"/>
      <w:r>
        <w:t xml:space="preserve"> </w:t>
      </w:r>
      <w:proofErr w:type="spellStart"/>
      <w:r>
        <w:t>гуннэви</w:t>
      </w:r>
      <w:proofErr w:type="spellEnd"/>
      <w:r>
        <w:t xml:space="preserve">. </w:t>
      </w:r>
      <w:proofErr w:type="spellStart"/>
      <w:r>
        <w:t>Поговоркапримета</w:t>
      </w:r>
      <w:proofErr w:type="spellEnd"/>
      <w:r>
        <w:t xml:space="preserve"> </w:t>
      </w:r>
      <w:proofErr w:type="spellStart"/>
      <w:r>
        <w:t>гумњэв</w:t>
      </w:r>
      <w:proofErr w:type="spellEnd"/>
      <w:r>
        <w:t xml:space="preserve"> </w:t>
      </w:r>
      <w:proofErr w:type="spellStart"/>
      <w:r>
        <w:t>хэсэ</w:t>
      </w:r>
      <w:proofErr w:type="spellEnd"/>
      <w:r>
        <w:t xml:space="preserve">.  </w:t>
      </w:r>
    </w:p>
    <w:p w14:paraId="3E1C6917" w14:textId="77777777" w:rsidR="004E38D3" w:rsidRDefault="00C1131D">
      <w:pPr>
        <w:numPr>
          <w:ilvl w:val="2"/>
          <w:numId w:val="47"/>
        </w:numPr>
        <w:spacing w:after="131" w:line="259" w:lineRule="auto"/>
        <w:ind w:right="11" w:firstLine="708"/>
      </w:pPr>
      <w:r>
        <w:t xml:space="preserve">Сказка как жанр. </w:t>
      </w:r>
    </w:p>
    <w:p w14:paraId="62F87218" w14:textId="77777777" w:rsidR="004E38D3" w:rsidRDefault="00C1131D">
      <w:pPr>
        <w:numPr>
          <w:ilvl w:val="3"/>
          <w:numId w:val="47"/>
        </w:numPr>
        <w:spacing w:after="133" w:line="259" w:lineRule="auto"/>
        <w:ind w:right="11" w:firstLine="708"/>
      </w:pPr>
      <w:r>
        <w:t>Русские сказки: «</w:t>
      </w:r>
      <w:proofErr w:type="spellStart"/>
      <w:r>
        <w:t>Ӡонкан</w:t>
      </w:r>
      <w:proofErr w:type="spellEnd"/>
      <w:r>
        <w:t>» («Теремок»), «</w:t>
      </w:r>
      <w:proofErr w:type="spellStart"/>
      <w:r>
        <w:t>Пунгэлин</w:t>
      </w:r>
      <w:proofErr w:type="spellEnd"/>
      <w:r>
        <w:t xml:space="preserve">» («Колобок»). </w:t>
      </w:r>
    </w:p>
    <w:p w14:paraId="703DDB48" w14:textId="77777777" w:rsidR="004E38D3" w:rsidRDefault="00C1131D">
      <w:pPr>
        <w:numPr>
          <w:ilvl w:val="3"/>
          <w:numId w:val="47"/>
        </w:numPr>
        <w:ind w:right="11" w:firstLine="708"/>
      </w:pPr>
      <w:proofErr w:type="spellStart"/>
      <w:r>
        <w:t>Негидальские</w:t>
      </w:r>
      <w:proofErr w:type="spellEnd"/>
      <w:r>
        <w:t xml:space="preserve"> сказки: «</w:t>
      </w:r>
      <w:proofErr w:type="spellStart"/>
      <w:r>
        <w:t>Солаки</w:t>
      </w:r>
      <w:proofErr w:type="spellEnd"/>
      <w:r>
        <w:t xml:space="preserve">, </w:t>
      </w:r>
      <w:proofErr w:type="spellStart"/>
      <w:r>
        <w:t>тыбӡэ</w:t>
      </w:r>
      <w:proofErr w:type="spellEnd"/>
      <w:r>
        <w:t>» («Лиса, рысь»), «</w:t>
      </w:r>
      <w:proofErr w:type="spellStart"/>
      <w:r>
        <w:t>Чевкāнаӡағакта</w:t>
      </w:r>
      <w:proofErr w:type="spellEnd"/>
      <w:r>
        <w:t>» («Ленивая птичка»), «</w:t>
      </w:r>
      <w:proofErr w:type="spellStart"/>
      <w:r>
        <w:t>Гибала</w:t>
      </w:r>
      <w:proofErr w:type="spellEnd"/>
      <w:r>
        <w:t xml:space="preserve"> </w:t>
      </w:r>
      <w:proofErr w:type="spellStart"/>
      <w:r>
        <w:t>нимэ</w:t>
      </w:r>
      <w:proofErr w:type="spellEnd"/>
      <w:r>
        <w:t>» («Жадный сосед»), «</w:t>
      </w:r>
      <w:proofErr w:type="spellStart"/>
      <w:r>
        <w:t>Солаки-элэк</w:t>
      </w:r>
      <w:proofErr w:type="spellEnd"/>
      <w:r>
        <w:t xml:space="preserve">» («Лиса-обманщица»).  </w:t>
      </w:r>
    </w:p>
    <w:p w14:paraId="10124DD3" w14:textId="77777777" w:rsidR="004E38D3" w:rsidRDefault="00C1131D">
      <w:pPr>
        <w:numPr>
          <w:ilvl w:val="3"/>
          <w:numId w:val="47"/>
        </w:numPr>
        <w:spacing w:after="134" w:line="259" w:lineRule="auto"/>
        <w:ind w:right="11" w:firstLine="708"/>
      </w:pPr>
      <w:r>
        <w:t xml:space="preserve">Сказки народов Дальнего Востока. </w:t>
      </w:r>
    </w:p>
    <w:p w14:paraId="29404416" w14:textId="77777777" w:rsidR="004E38D3" w:rsidRDefault="00C1131D">
      <w:pPr>
        <w:ind w:left="9" w:right="11" w:firstLine="708"/>
      </w:pPr>
      <w:r>
        <w:lastRenderedPageBreak/>
        <w:t xml:space="preserve">Эвенкийские сказки: «Как русский и эвенк помощников нашли», «Медведь и карась», «Мамонт и змей </w:t>
      </w:r>
      <w:proofErr w:type="spellStart"/>
      <w:r>
        <w:t>Чжабдар</w:t>
      </w:r>
      <w:proofErr w:type="spellEnd"/>
      <w:r>
        <w:t xml:space="preserve">».  </w:t>
      </w:r>
    </w:p>
    <w:p w14:paraId="2180CED2" w14:textId="77777777" w:rsidR="004E38D3" w:rsidRDefault="00C1131D">
      <w:pPr>
        <w:spacing w:after="131" w:line="259" w:lineRule="auto"/>
        <w:ind w:left="742" w:right="11"/>
      </w:pPr>
      <w:r>
        <w:t xml:space="preserve">Нанайская сказки: «Змея и уж», «Три солнца». </w:t>
      </w:r>
    </w:p>
    <w:p w14:paraId="658B050F" w14:textId="77777777" w:rsidR="004E38D3" w:rsidRDefault="00C1131D">
      <w:pPr>
        <w:spacing w:after="133" w:line="259" w:lineRule="auto"/>
        <w:ind w:left="742" w:right="11"/>
      </w:pPr>
      <w:proofErr w:type="spellStart"/>
      <w:r>
        <w:t>Орочские</w:t>
      </w:r>
      <w:proofErr w:type="spellEnd"/>
      <w:r>
        <w:t xml:space="preserve"> сказки: «Таймень и треска», «Лиса и нерпы». </w:t>
      </w:r>
    </w:p>
    <w:p w14:paraId="214E0830" w14:textId="77777777" w:rsidR="004E38D3" w:rsidRDefault="00C1131D">
      <w:pPr>
        <w:numPr>
          <w:ilvl w:val="2"/>
          <w:numId w:val="47"/>
        </w:numPr>
        <w:spacing w:line="361" w:lineRule="auto"/>
        <w:ind w:right="11" w:firstLine="708"/>
      </w:pPr>
      <w:r>
        <w:t>Рассказ как жанр фольклора. Рассказы: «</w:t>
      </w:r>
      <w:proofErr w:type="spellStart"/>
      <w:r>
        <w:t>Ӡӯл</w:t>
      </w:r>
      <w:proofErr w:type="spellEnd"/>
      <w:r>
        <w:t xml:space="preserve"> </w:t>
      </w:r>
      <w:proofErr w:type="spellStart"/>
      <w:r>
        <w:t>бэйэ</w:t>
      </w:r>
      <w:proofErr w:type="spellEnd"/>
      <w:r>
        <w:t xml:space="preserve"> </w:t>
      </w:r>
      <w:proofErr w:type="spellStart"/>
      <w:r>
        <w:t>гэнэйэ</w:t>
      </w:r>
      <w:proofErr w:type="spellEnd"/>
      <w:r>
        <w:t xml:space="preserve"> </w:t>
      </w:r>
      <w:proofErr w:type="spellStart"/>
      <w:r>
        <w:t>омōчинӡи</w:t>
      </w:r>
      <w:proofErr w:type="spellEnd"/>
      <w:r>
        <w:t xml:space="preserve">» («Два человека ехали на </w:t>
      </w:r>
      <w:proofErr w:type="spellStart"/>
      <w:r>
        <w:t>оморочке</w:t>
      </w:r>
      <w:proofErr w:type="spellEnd"/>
      <w:r>
        <w:t>»); «</w:t>
      </w:r>
      <w:proofErr w:type="spellStart"/>
      <w:r>
        <w:t>Амалакан</w:t>
      </w:r>
      <w:proofErr w:type="spellEnd"/>
      <w:r>
        <w:t xml:space="preserve">» («Имя героя </w:t>
      </w:r>
      <w:proofErr w:type="spellStart"/>
      <w:r>
        <w:t>Амалакан</w:t>
      </w:r>
      <w:proofErr w:type="spellEnd"/>
      <w:r>
        <w:t>»), «</w:t>
      </w:r>
      <w:proofErr w:type="spellStart"/>
      <w:r>
        <w:t>Оӡокитпа</w:t>
      </w:r>
      <w:proofErr w:type="spellEnd"/>
      <w:r>
        <w:t xml:space="preserve">» («Запрет»). </w:t>
      </w:r>
    </w:p>
    <w:p w14:paraId="499CD6F4" w14:textId="77777777" w:rsidR="004E38D3" w:rsidRDefault="00C1131D">
      <w:pPr>
        <w:numPr>
          <w:ilvl w:val="2"/>
          <w:numId w:val="47"/>
        </w:numPr>
        <w:spacing w:line="259" w:lineRule="auto"/>
        <w:ind w:right="11" w:firstLine="708"/>
      </w:pPr>
      <w:r>
        <w:t xml:space="preserve">Литературоведческая пропедевтика. </w:t>
      </w:r>
    </w:p>
    <w:p w14:paraId="20EF2D5A" w14:textId="77777777" w:rsidR="004E38D3" w:rsidRDefault="00C1131D">
      <w:pPr>
        <w:ind w:left="9" w:right="11" w:firstLine="708"/>
      </w:pPr>
      <w:r>
        <w:t xml:space="preserve">Малые жанры: скороговорка, поговорка-примета. Средства выразительности и построения считалки и загадки. Сказки народов России. Рассказ как жанр. </w:t>
      </w:r>
    </w:p>
    <w:p w14:paraId="12AB9FF4" w14:textId="77777777" w:rsidR="004E38D3" w:rsidRDefault="00C1131D">
      <w:pPr>
        <w:numPr>
          <w:ilvl w:val="1"/>
          <w:numId w:val="47"/>
        </w:numPr>
        <w:spacing w:after="131" w:line="259" w:lineRule="auto"/>
        <w:ind w:right="11" w:firstLine="708"/>
      </w:pPr>
      <w:r>
        <w:t xml:space="preserve">Содержание обучения в 3 классе. </w:t>
      </w:r>
    </w:p>
    <w:p w14:paraId="5D240757" w14:textId="77777777" w:rsidR="004E38D3" w:rsidRDefault="00C1131D">
      <w:pPr>
        <w:numPr>
          <w:ilvl w:val="2"/>
          <w:numId w:val="47"/>
        </w:numPr>
        <w:spacing w:after="131" w:line="259" w:lineRule="auto"/>
        <w:ind w:right="11" w:firstLine="708"/>
      </w:pPr>
      <w:r>
        <w:t xml:space="preserve">Повторение. </w:t>
      </w:r>
    </w:p>
    <w:p w14:paraId="4A3A7B2F" w14:textId="77777777" w:rsidR="004E38D3" w:rsidRDefault="00C1131D">
      <w:pPr>
        <w:spacing w:after="133" w:line="259" w:lineRule="auto"/>
        <w:ind w:left="742" w:right="11"/>
      </w:pPr>
      <w:r>
        <w:t xml:space="preserve">С чего начинается Родина? Моя семья. </w:t>
      </w:r>
    </w:p>
    <w:p w14:paraId="4094871A" w14:textId="77777777" w:rsidR="004E38D3" w:rsidRDefault="00C1131D">
      <w:pPr>
        <w:numPr>
          <w:ilvl w:val="2"/>
          <w:numId w:val="47"/>
        </w:numPr>
        <w:spacing w:after="131" w:line="259" w:lineRule="auto"/>
        <w:ind w:right="11" w:firstLine="708"/>
      </w:pPr>
      <w:proofErr w:type="spellStart"/>
      <w:r>
        <w:t>Негидальские</w:t>
      </w:r>
      <w:proofErr w:type="spellEnd"/>
      <w:r>
        <w:t xml:space="preserve"> сказки. </w:t>
      </w:r>
    </w:p>
    <w:p w14:paraId="1D0FBFCC" w14:textId="77777777" w:rsidR="004E38D3" w:rsidRDefault="00C1131D">
      <w:pPr>
        <w:numPr>
          <w:ilvl w:val="2"/>
          <w:numId w:val="47"/>
        </w:numPr>
        <w:spacing w:after="131" w:line="259" w:lineRule="auto"/>
        <w:ind w:right="11" w:firstLine="708"/>
      </w:pPr>
      <w:r>
        <w:t xml:space="preserve">Сказки, их разновидности. </w:t>
      </w:r>
    </w:p>
    <w:p w14:paraId="003DB64D" w14:textId="77777777" w:rsidR="004E38D3" w:rsidRDefault="00C1131D">
      <w:pPr>
        <w:ind w:left="9" w:right="11" w:firstLine="708"/>
      </w:pPr>
      <w:r>
        <w:t xml:space="preserve">Сказки о животных, их герои: ««Омки, </w:t>
      </w:r>
      <w:proofErr w:type="spellStart"/>
      <w:r>
        <w:t>солаки</w:t>
      </w:r>
      <w:proofErr w:type="spellEnd"/>
      <w:r>
        <w:t>» («Белка-летяга, лиса»), «</w:t>
      </w:r>
      <w:proofErr w:type="spellStart"/>
      <w:r>
        <w:t>Эйэки</w:t>
      </w:r>
      <w:proofErr w:type="spellEnd"/>
      <w:r>
        <w:t xml:space="preserve">» («Лягушка»). </w:t>
      </w:r>
    </w:p>
    <w:p w14:paraId="5A875C7F" w14:textId="77777777" w:rsidR="004E38D3" w:rsidRDefault="00C1131D">
      <w:pPr>
        <w:ind w:left="9" w:right="11" w:firstLine="708"/>
      </w:pPr>
      <w:r>
        <w:t>Сказки волшебные (чудесные), их герои: «</w:t>
      </w:r>
      <w:proofErr w:type="spellStart"/>
      <w:r>
        <w:t>Ōли</w:t>
      </w:r>
      <w:proofErr w:type="spellEnd"/>
      <w:r>
        <w:t xml:space="preserve">, </w:t>
      </w:r>
      <w:proofErr w:type="spellStart"/>
      <w:r>
        <w:t>хиғочāн</w:t>
      </w:r>
      <w:proofErr w:type="spellEnd"/>
      <w:r>
        <w:t xml:space="preserve">» </w:t>
      </w:r>
      <w:proofErr w:type="gramStart"/>
      <w:r>
        <w:t>( «</w:t>
      </w:r>
      <w:proofErr w:type="gramEnd"/>
      <w:r>
        <w:t>Ворон, коршун»), «</w:t>
      </w:r>
      <w:proofErr w:type="spellStart"/>
      <w:r>
        <w:t>Савкан</w:t>
      </w:r>
      <w:proofErr w:type="spellEnd"/>
      <w:r>
        <w:t xml:space="preserve">, </w:t>
      </w:r>
      <w:proofErr w:type="spellStart"/>
      <w:r>
        <w:t>Кусункума</w:t>
      </w:r>
      <w:proofErr w:type="spellEnd"/>
      <w:r>
        <w:t xml:space="preserve">» («Имена героев сказки»). </w:t>
      </w:r>
    </w:p>
    <w:p w14:paraId="15F45AA5" w14:textId="77777777" w:rsidR="004E38D3" w:rsidRDefault="00C1131D">
      <w:pPr>
        <w:ind w:left="9" w:right="11" w:firstLine="708"/>
      </w:pPr>
      <w:r>
        <w:t>Сказка детская «</w:t>
      </w:r>
      <w:proofErr w:type="spellStart"/>
      <w:r>
        <w:t>Омун</w:t>
      </w:r>
      <w:proofErr w:type="spellEnd"/>
      <w:r>
        <w:t xml:space="preserve"> </w:t>
      </w:r>
      <w:proofErr w:type="spellStart"/>
      <w:r>
        <w:t>атикан</w:t>
      </w:r>
      <w:proofErr w:type="spellEnd"/>
      <w:r>
        <w:t xml:space="preserve"> </w:t>
      </w:r>
      <w:proofErr w:type="spellStart"/>
      <w:r>
        <w:t>хутэчил</w:t>
      </w:r>
      <w:proofErr w:type="spellEnd"/>
      <w:r>
        <w:t xml:space="preserve"> </w:t>
      </w:r>
      <w:proofErr w:type="spellStart"/>
      <w:r>
        <w:t>балдичā</w:t>
      </w:r>
      <w:proofErr w:type="spellEnd"/>
      <w:r>
        <w:t xml:space="preserve">» </w:t>
      </w:r>
      <w:proofErr w:type="gramStart"/>
      <w:r>
        <w:t>( «</w:t>
      </w:r>
      <w:proofErr w:type="gramEnd"/>
      <w:r>
        <w:t xml:space="preserve">Одна старуха жила с сыном»). </w:t>
      </w:r>
    </w:p>
    <w:p w14:paraId="5A461A05" w14:textId="77777777" w:rsidR="004E38D3" w:rsidRDefault="00C1131D">
      <w:pPr>
        <w:numPr>
          <w:ilvl w:val="2"/>
          <w:numId w:val="47"/>
        </w:numPr>
        <w:spacing w:after="131" w:line="259" w:lineRule="auto"/>
        <w:ind w:right="11" w:firstLine="708"/>
      </w:pPr>
      <w:proofErr w:type="spellStart"/>
      <w:r>
        <w:t>Хӫӡӫ</w:t>
      </w:r>
      <w:proofErr w:type="spellEnd"/>
      <w:r>
        <w:t xml:space="preserve"> хороводный танец – песня. </w:t>
      </w:r>
    </w:p>
    <w:p w14:paraId="4E6126DB" w14:textId="77777777" w:rsidR="004E38D3" w:rsidRDefault="00C1131D">
      <w:pPr>
        <w:numPr>
          <w:ilvl w:val="2"/>
          <w:numId w:val="47"/>
        </w:numPr>
        <w:spacing w:after="131" w:line="259" w:lineRule="auto"/>
        <w:ind w:right="11" w:firstLine="708"/>
      </w:pPr>
      <w:r>
        <w:t xml:space="preserve">Легенда </w:t>
      </w:r>
      <w:proofErr w:type="spellStart"/>
      <w:r>
        <w:t>алду</w:t>
      </w:r>
      <w:proofErr w:type="spellEnd"/>
      <w:r>
        <w:t xml:space="preserve">. </w:t>
      </w:r>
    </w:p>
    <w:p w14:paraId="001C6EC3" w14:textId="77777777" w:rsidR="004E38D3" w:rsidRDefault="00C1131D">
      <w:pPr>
        <w:numPr>
          <w:ilvl w:val="2"/>
          <w:numId w:val="47"/>
        </w:numPr>
        <w:spacing w:after="131" w:line="259" w:lineRule="auto"/>
        <w:ind w:right="11" w:firstLine="708"/>
      </w:pPr>
      <w:r>
        <w:t xml:space="preserve">Мифы и легенды народов Дальнего Востока. </w:t>
      </w:r>
    </w:p>
    <w:p w14:paraId="5DD1E217" w14:textId="77777777" w:rsidR="004E38D3" w:rsidRDefault="00C1131D">
      <w:pPr>
        <w:ind w:left="9" w:right="11" w:firstLine="708"/>
      </w:pPr>
      <w:r>
        <w:t>Мифы: «</w:t>
      </w:r>
      <w:proofErr w:type="spellStart"/>
      <w:r>
        <w:t>Икчин</w:t>
      </w:r>
      <w:proofErr w:type="spellEnd"/>
      <w:r>
        <w:t xml:space="preserve"> </w:t>
      </w:r>
      <w:proofErr w:type="spellStart"/>
      <w:r>
        <w:t>сусу</w:t>
      </w:r>
      <w:proofErr w:type="spellEnd"/>
      <w:r>
        <w:t>» («Дух-хозяин места»), «</w:t>
      </w:r>
      <w:proofErr w:type="spellStart"/>
      <w:r>
        <w:t>Химӈу</w:t>
      </w:r>
      <w:proofErr w:type="spellEnd"/>
      <w:r>
        <w:t>» («Чудище»), «</w:t>
      </w:r>
      <w:proofErr w:type="spellStart"/>
      <w:r>
        <w:t>Согӡокōн</w:t>
      </w:r>
      <w:proofErr w:type="spellEnd"/>
      <w:r>
        <w:t xml:space="preserve">», «Как остров </w:t>
      </w:r>
      <w:proofErr w:type="spellStart"/>
      <w:r>
        <w:t>Ядасен</w:t>
      </w:r>
      <w:proofErr w:type="spellEnd"/>
      <w:r>
        <w:t xml:space="preserve"> появился». </w:t>
      </w:r>
    </w:p>
    <w:p w14:paraId="57DB6F7C" w14:textId="77777777" w:rsidR="004E38D3" w:rsidRDefault="00C1131D">
      <w:pPr>
        <w:spacing w:after="131" w:line="259" w:lineRule="auto"/>
        <w:ind w:left="742" w:right="11"/>
      </w:pPr>
      <w:r>
        <w:t xml:space="preserve">Нанайские легенды: «Окаменевший человек». «Женщина со звезды». </w:t>
      </w:r>
    </w:p>
    <w:p w14:paraId="1850DC30" w14:textId="77777777" w:rsidR="004E38D3" w:rsidRDefault="00C1131D">
      <w:pPr>
        <w:numPr>
          <w:ilvl w:val="2"/>
          <w:numId w:val="47"/>
        </w:numPr>
        <w:spacing w:after="131" w:line="259" w:lineRule="auto"/>
        <w:ind w:right="11" w:firstLine="708"/>
      </w:pPr>
      <w:r>
        <w:t xml:space="preserve">Литературоведческая пропедевтика. </w:t>
      </w:r>
    </w:p>
    <w:p w14:paraId="711BE5BE" w14:textId="77777777" w:rsidR="004E38D3" w:rsidRDefault="00C1131D">
      <w:pPr>
        <w:ind w:left="9" w:right="11" w:firstLine="708"/>
      </w:pPr>
      <w:r>
        <w:t xml:space="preserve"> Сходство и различие фольклорных произведений разных народов по тематике, художественным образам и форме: сказки и легенды. </w:t>
      </w:r>
    </w:p>
    <w:p w14:paraId="56498EBA" w14:textId="77777777" w:rsidR="004E38D3" w:rsidRDefault="00C1131D">
      <w:pPr>
        <w:numPr>
          <w:ilvl w:val="1"/>
          <w:numId w:val="47"/>
        </w:numPr>
        <w:spacing w:after="131" w:line="259" w:lineRule="auto"/>
        <w:ind w:right="11" w:firstLine="708"/>
      </w:pPr>
      <w:r>
        <w:lastRenderedPageBreak/>
        <w:t xml:space="preserve">Содержание обучения в 4 классе. </w:t>
      </w:r>
    </w:p>
    <w:p w14:paraId="5EF55434" w14:textId="77777777" w:rsidR="004E38D3" w:rsidRDefault="00C1131D">
      <w:pPr>
        <w:numPr>
          <w:ilvl w:val="2"/>
          <w:numId w:val="47"/>
        </w:numPr>
        <w:spacing w:after="131" w:line="259" w:lineRule="auto"/>
        <w:ind w:right="11" w:firstLine="708"/>
      </w:pPr>
      <w:r>
        <w:t xml:space="preserve">Повторение. Традиции родного края. </w:t>
      </w:r>
    </w:p>
    <w:p w14:paraId="04AC388B" w14:textId="77777777" w:rsidR="004E38D3" w:rsidRDefault="00C1131D">
      <w:pPr>
        <w:numPr>
          <w:ilvl w:val="2"/>
          <w:numId w:val="47"/>
        </w:numPr>
        <w:ind w:right="11" w:firstLine="708"/>
      </w:pPr>
      <w:r>
        <w:t xml:space="preserve">История народа, связи с соседями, идеалы и представления в фольклорных произведениях. </w:t>
      </w:r>
    </w:p>
    <w:p w14:paraId="5E01E451" w14:textId="77777777" w:rsidR="004E38D3" w:rsidRDefault="00C1131D">
      <w:pPr>
        <w:numPr>
          <w:ilvl w:val="2"/>
          <w:numId w:val="47"/>
        </w:numPr>
        <w:spacing w:line="361" w:lineRule="auto"/>
        <w:ind w:right="11" w:firstLine="708"/>
      </w:pPr>
      <w:proofErr w:type="spellStart"/>
      <w:r>
        <w:t>Негидальские</w:t>
      </w:r>
      <w:proofErr w:type="spellEnd"/>
      <w:r>
        <w:t xml:space="preserve"> легенды- </w:t>
      </w:r>
      <w:proofErr w:type="spellStart"/>
      <w:proofErr w:type="gramStart"/>
      <w:r>
        <w:t>алдул</w:t>
      </w:r>
      <w:proofErr w:type="spellEnd"/>
      <w:r>
        <w:t>:«</w:t>
      </w:r>
      <w:proofErr w:type="spellStart"/>
      <w:proofErr w:type="gramEnd"/>
      <w:r>
        <w:t>Аминты</w:t>
      </w:r>
      <w:proofErr w:type="spellEnd"/>
      <w:r>
        <w:t>» («Тигр»), «Калгам» (</w:t>
      </w:r>
      <w:proofErr w:type="spellStart"/>
      <w:r>
        <w:t>Духхозяин</w:t>
      </w:r>
      <w:proofErr w:type="spellEnd"/>
      <w:r>
        <w:t xml:space="preserve"> </w:t>
      </w:r>
      <w:r>
        <w:tab/>
        <w:t xml:space="preserve">леса»), </w:t>
      </w:r>
      <w:r>
        <w:tab/>
        <w:t>«</w:t>
      </w:r>
      <w:proofErr w:type="spellStart"/>
      <w:r>
        <w:t>Боға</w:t>
      </w:r>
      <w:proofErr w:type="spellEnd"/>
      <w:r>
        <w:t xml:space="preserve"> </w:t>
      </w:r>
      <w:r>
        <w:tab/>
      </w:r>
      <w:proofErr w:type="spellStart"/>
      <w:r>
        <w:t>бэйэнин</w:t>
      </w:r>
      <w:proofErr w:type="spellEnd"/>
      <w:r>
        <w:t xml:space="preserve">» </w:t>
      </w:r>
      <w:r>
        <w:tab/>
        <w:t xml:space="preserve">(«Небесный </w:t>
      </w:r>
      <w:r>
        <w:tab/>
        <w:t xml:space="preserve">человек»), </w:t>
      </w:r>
      <w:r>
        <w:tab/>
        <w:t>«</w:t>
      </w:r>
      <w:proofErr w:type="spellStart"/>
      <w:r>
        <w:t>Гадбивва</w:t>
      </w:r>
      <w:proofErr w:type="spellEnd"/>
      <w:r>
        <w:t xml:space="preserve">» («Неназываемый»). </w:t>
      </w:r>
    </w:p>
    <w:p w14:paraId="09A0DDA2" w14:textId="77777777" w:rsidR="004E38D3" w:rsidRDefault="00C1131D">
      <w:pPr>
        <w:numPr>
          <w:ilvl w:val="2"/>
          <w:numId w:val="47"/>
        </w:numPr>
        <w:ind w:right="11" w:firstLine="708"/>
      </w:pPr>
      <w:r>
        <w:t xml:space="preserve">Родовые предания – </w:t>
      </w:r>
      <w:proofErr w:type="spellStart"/>
      <w:r>
        <w:t>улгуйил</w:t>
      </w:r>
      <w:proofErr w:type="spellEnd"/>
      <w:r>
        <w:t>: «</w:t>
      </w:r>
      <w:proofErr w:type="spellStart"/>
      <w:r>
        <w:t>Амалакан</w:t>
      </w:r>
      <w:proofErr w:type="spellEnd"/>
      <w:r>
        <w:t>». «</w:t>
      </w:r>
      <w:proofErr w:type="spellStart"/>
      <w:r>
        <w:t>Укуйчэн</w:t>
      </w:r>
      <w:proofErr w:type="spellEnd"/>
      <w:r>
        <w:t>, Чепчика», «</w:t>
      </w:r>
      <w:proofErr w:type="spellStart"/>
      <w:r>
        <w:t>Айумкан</w:t>
      </w:r>
      <w:proofErr w:type="spellEnd"/>
      <w:r>
        <w:t xml:space="preserve"> </w:t>
      </w:r>
      <w:proofErr w:type="spellStart"/>
      <w:r>
        <w:t>Мэхэғилдуккэй</w:t>
      </w:r>
      <w:proofErr w:type="spellEnd"/>
      <w:r>
        <w:t xml:space="preserve"> </w:t>
      </w:r>
      <w:proofErr w:type="spellStart"/>
      <w:r>
        <w:t>боғасиндукитын</w:t>
      </w:r>
      <w:proofErr w:type="spellEnd"/>
      <w:r>
        <w:t xml:space="preserve"> </w:t>
      </w:r>
      <w:proofErr w:type="spellStart"/>
      <w:r>
        <w:t>эмэсинчэл</w:t>
      </w:r>
      <w:proofErr w:type="spellEnd"/>
      <w:r>
        <w:t>» («</w:t>
      </w:r>
      <w:proofErr w:type="spellStart"/>
      <w:r>
        <w:t>Аюмканы</w:t>
      </w:r>
      <w:proofErr w:type="spellEnd"/>
      <w:r>
        <w:t xml:space="preserve"> от </w:t>
      </w:r>
      <w:proofErr w:type="spellStart"/>
      <w:r>
        <w:t>Мэхэгилей</w:t>
      </w:r>
      <w:proofErr w:type="spellEnd"/>
      <w:r>
        <w:t>, из их земли пришли»), «</w:t>
      </w:r>
      <w:proofErr w:type="spellStart"/>
      <w:r>
        <w:t>Чукчағил</w:t>
      </w:r>
      <w:proofErr w:type="spellEnd"/>
      <w:r>
        <w:t xml:space="preserve"> </w:t>
      </w:r>
      <w:proofErr w:type="spellStart"/>
      <w:r>
        <w:t>ēдук</w:t>
      </w:r>
      <w:proofErr w:type="spellEnd"/>
      <w:r>
        <w:t xml:space="preserve"> </w:t>
      </w:r>
      <w:proofErr w:type="spellStart"/>
      <w:r>
        <w:t>токалбучал</w:t>
      </w:r>
      <w:proofErr w:type="spellEnd"/>
      <w:r>
        <w:t xml:space="preserve"> («Откуда ведут </w:t>
      </w:r>
      <w:proofErr w:type="spellStart"/>
      <w:r>
        <w:t>своѐ</w:t>
      </w:r>
      <w:proofErr w:type="spellEnd"/>
      <w:r>
        <w:t xml:space="preserve"> происхождение </w:t>
      </w:r>
      <w:proofErr w:type="spellStart"/>
      <w:r>
        <w:t>Чукчагилы</w:t>
      </w:r>
      <w:proofErr w:type="spellEnd"/>
      <w:r>
        <w:t xml:space="preserve">»). </w:t>
      </w:r>
    </w:p>
    <w:p w14:paraId="7B633A08" w14:textId="77777777" w:rsidR="004E38D3" w:rsidRDefault="00C1131D">
      <w:pPr>
        <w:numPr>
          <w:ilvl w:val="2"/>
          <w:numId w:val="47"/>
        </w:numPr>
        <w:spacing w:after="133" w:line="259" w:lineRule="auto"/>
        <w:ind w:right="11" w:firstLine="708"/>
      </w:pPr>
      <w:r>
        <w:t xml:space="preserve">Переводные и авторские тексты на </w:t>
      </w:r>
      <w:proofErr w:type="spellStart"/>
      <w:r>
        <w:t>негидальском</w:t>
      </w:r>
      <w:proofErr w:type="spellEnd"/>
      <w:r>
        <w:t xml:space="preserve"> языке. </w:t>
      </w:r>
    </w:p>
    <w:p w14:paraId="28B64F3A" w14:textId="77777777" w:rsidR="004E38D3" w:rsidRDefault="00C1131D">
      <w:pPr>
        <w:ind w:left="9" w:right="11" w:firstLine="708"/>
      </w:pPr>
      <w:r>
        <w:t xml:space="preserve">Авторские тексты: Стихотворение Д. </w:t>
      </w:r>
      <w:proofErr w:type="spellStart"/>
      <w:r>
        <w:t>Надеиной</w:t>
      </w:r>
      <w:proofErr w:type="spellEnd"/>
      <w:r>
        <w:t xml:space="preserve"> «</w:t>
      </w:r>
      <w:proofErr w:type="spellStart"/>
      <w:r>
        <w:t>Бӣ</w:t>
      </w:r>
      <w:proofErr w:type="spellEnd"/>
      <w:r>
        <w:t xml:space="preserve"> </w:t>
      </w:r>
      <w:proofErr w:type="spellStart"/>
      <w:r>
        <w:t>боғаӣ</w:t>
      </w:r>
      <w:proofErr w:type="spellEnd"/>
      <w:r>
        <w:t xml:space="preserve"> </w:t>
      </w:r>
      <w:proofErr w:type="spellStart"/>
      <w:r>
        <w:t>айавум</w:t>
      </w:r>
      <w:proofErr w:type="spellEnd"/>
      <w:r>
        <w:t>» («Я люблю свою землю»). Рассказы Г. Кондаковой «</w:t>
      </w:r>
      <w:proofErr w:type="spellStart"/>
      <w:r>
        <w:t>Эмӫнчӫтын</w:t>
      </w:r>
      <w:proofErr w:type="spellEnd"/>
      <w:r>
        <w:t xml:space="preserve"> </w:t>
      </w:r>
      <w:proofErr w:type="spellStart"/>
      <w:r>
        <w:t>огдавай</w:t>
      </w:r>
      <w:proofErr w:type="spellEnd"/>
      <w:r>
        <w:t>» («Потерянная лодка»), «</w:t>
      </w:r>
      <w:proofErr w:type="spellStart"/>
      <w:r>
        <w:t>Ӡаӡалва</w:t>
      </w:r>
      <w:proofErr w:type="spellEnd"/>
      <w:r>
        <w:t xml:space="preserve"> </w:t>
      </w:r>
      <w:proofErr w:type="spellStart"/>
      <w:r>
        <w:t>бакалдычāтын</w:t>
      </w:r>
      <w:proofErr w:type="spellEnd"/>
      <w:r>
        <w:t xml:space="preserve">» («История о медведях»). </w:t>
      </w:r>
    </w:p>
    <w:p w14:paraId="750A2388" w14:textId="77777777" w:rsidR="004E38D3" w:rsidRDefault="00C1131D">
      <w:pPr>
        <w:ind w:left="9" w:right="11" w:firstLine="708"/>
      </w:pPr>
      <w:r>
        <w:t>Переводные тексты: «</w:t>
      </w:r>
      <w:proofErr w:type="spellStart"/>
      <w:r>
        <w:t>Аӈучāл</w:t>
      </w:r>
      <w:proofErr w:type="spellEnd"/>
      <w:r>
        <w:t xml:space="preserve"> </w:t>
      </w:r>
      <w:proofErr w:type="spellStart"/>
      <w:r>
        <w:t>хӣғӫчӫнин</w:t>
      </w:r>
      <w:proofErr w:type="spellEnd"/>
      <w:r>
        <w:t>» («Благодарность голубей»), «</w:t>
      </w:r>
      <w:proofErr w:type="spellStart"/>
      <w:r>
        <w:t>Эмӈун</w:t>
      </w:r>
      <w:proofErr w:type="spellEnd"/>
      <w:r>
        <w:t>» («Амгунь»</w:t>
      </w:r>
      <w:proofErr w:type="gramStart"/>
      <w:r>
        <w:t>),«</w:t>
      </w:r>
      <w:proofErr w:type="spellStart"/>
      <w:proofErr w:type="gramEnd"/>
      <w:r>
        <w:t>Ӡоғайи</w:t>
      </w:r>
      <w:proofErr w:type="spellEnd"/>
      <w:r>
        <w:t xml:space="preserve"> </w:t>
      </w:r>
      <w:proofErr w:type="spellStart"/>
      <w:r>
        <w:t>беғал</w:t>
      </w:r>
      <w:proofErr w:type="spellEnd"/>
      <w:r>
        <w:t>» («Летние месяцы»).«</w:t>
      </w:r>
      <w:proofErr w:type="spellStart"/>
      <w:r>
        <w:t>Хуйӫнду</w:t>
      </w:r>
      <w:proofErr w:type="spellEnd"/>
      <w:r>
        <w:t xml:space="preserve">» («В тайге»). </w:t>
      </w:r>
    </w:p>
    <w:p w14:paraId="210212D7" w14:textId="77777777" w:rsidR="004E38D3" w:rsidRDefault="00C1131D">
      <w:pPr>
        <w:numPr>
          <w:ilvl w:val="2"/>
          <w:numId w:val="47"/>
        </w:numPr>
        <w:spacing w:after="131" w:line="259" w:lineRule="auto"/>
        <w:ind w:right="11" w:firstLine="708"/>
      </w:pPr>
      <w:r>
        <w:t xml:space="preserve">Литературоведческая пропедевтика. </w:t>
      </w:r>
    </w:p>
    <w:p w14:paraId="67999473" w14:textId="77777777" w:rsidR="004E38D3" w:rsidRDefault="00C1131D">
      <w:pPr>
        <w:spacing w:after="131" w:line="259" w:lineRule="auto"/>
        <w:ind w:left="742" w:right="11"/>
      </w:pPr>
      <w:r>
        <w:t xml:space="preserve">Авторские и фольклорные тексты, их отличие.  </w:t>
      </w:r>
    </w:p>
    <w:p w14:paraId="09E0F186" w14:textId="77777777" w:rsidR="004E38D3" w:rsidRDefault="00C1131D">
      <w:pPr>
        <w:numPr>
          <w:ilvl w:val="1"/>
          <w:numId w:val="47"/>
        </w:numPr>
        <w:ind w:right="11" w:firstLine="708"/>
      </w:pPr>
      <w:r>
        <w:t>Планируемые результаты освоения программы по литературному чтению на родном (</w:t>
      </w:r>
      <w:proofErr w:type="spellStart"/>
      <w:r>
        <w:t>негидальском</w:t>
      </w:r>
      <w:proofErr w:type="spellEnd"/>
      <w:r>
        <w:t xml:space="preserve">) языке на уровне начального общего образования. </w:t>
      </w:r>
    </w:p>
    <w:p w14:paraId="159E4AD1" w14:textId="77777777" w:rsidR="004E38D3" w:rsidRDefault="00C1131D">
      <w:pPr>
        <w:numPr>
          <w:ilvl w:val="2"/>
          <w:numId w:val="47"/>
        </w:numPr>
        <w:ind w:right="11" w:firstLine="708"/>
      </w:pPr>
      <w:r>
        <w:t>В результате изучения литературного чтения на родном (</w:t>
      </w:r>
      <w:proofErr w:type="spellStart"/>
      <w:r>
        <w:t>негидальском</w:t>
      </w:r>
      <w:proofErr w:type="spellEnd"/>
      <w:r>
        <w:t xml:space="preserve">) языке на уровне начального общего образования у обучающегося будут сформированы следующие личностные результаты: </w:t>
      </w:r>
    </w:p>
    <w:p w14:paraId="74A9030C" w14:textId="77777777" w:rsidR="004E38D3" w:rsidRDefault="00C1131D">
      <w:pPr>
        <w:spacing w:after="133" w:line="259" w:lineRule="auto"/>
        <w:ind w:left="742" w:right="11"/>
      </w:pPr>
      <w:r>
        <w:t xml:space="preserve">1) гражданско-патриотического воспитания: </w:t>
      </w:r>
    </w:p>
    <w:p w14:paraId="12E6DC5F" w14:textId="77777777" w:rsidR="004E38D3" w:rsidRDefault="00C1131D">
      <w:pPr>
        <w:ind w:left="9" w:right="11" w:firstLine="708"/>
      </w:pPr>
      <w:r>
        <w:t xml:space="preserve">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 проявление уважения к традициям и культуре своего и других </w:t>
      </w:r>
      <w:r>
        <w:lastRenderedPageBreak/>
        <w:t xml:space="preserve">народов в процессе восприятия и анализа художественных произведений и творчества народов </w:t>
      </w:r>
    </w:p>
    <w:p w14:paraId="3DA0E97A" w14:textId="77777777" w:rsidR="004E38D3" w:rsidRDefault="00C1131D">
      <w:pPr>
        <w:ind w:left="717" w:right="11" w:hanging="708"/>
      </w:pPr>
      <w:r>
        <w:t xml:space="preserve">России; осознание своей этнокультурной и российской гражданской идентичности; сопричастность к прошлому, настоящему и будущему родного края, в том </w:t>
      </w:r>
    </w:p>
    <w:p w14:paraId="6129B34D" w14:textId="77777777" w:rsidR="004E38D3" w:rsidRDefault="00C1131D">
      <w:pPr>
        <w:spacing w:line="361" w:lineRule="auto"/>
        <w:ind w:left="727" w:right="772" w:hanging="718"/>
        <w:jc w:val="left"/>
      </w:pPr>
      <w:r>
        <w:t xml:space="preserve">числе при работе с художественными произведениями; уважительное отношение к другим народам многонациональной России;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2) духовно-нравственного воспитания: </w:t>
      </w:r>
    </w:p>
    <w:p w14:paraId="17D083D7" w14:textId="77777777" w:rsidR="004E38D3" w:rsidRDefault="00C1131D">
      <w:pPr>
        <w:spacing w:after="136" w:line="259" w:lineRule="auto"/>
        <w:ind w:left="19" w:right="9"/>
        <w:jc w:val="right"/>
      </w:pPr>
      <w:r>
        <w:t xml:space="preserve">проявление сопереживания, уважения и доброжелательности (в том числе с </w:t>
      </w:r>
    </w:p>
    <w:p w14:paraId="355E940A" w14:textId="77777777" w:rsidR="004E38D3" w:rsidRDefault="00C1131D">
      <w:pPr>
        <w:ind w:left="717" w:right="11" w:hanging="708"/>
      </w:pPr>
      <w:r>
        <w:t xml:space="preserve">использованием языковых средств для выражения своего состояния и чувств); осознание этических понятий, оценка поведения и поступков персонажей </w:t>
      </w:r>
    </w:p>
    <w:p w14:paraId="086221AC" w14:textId="77777777" w:rsidR="004E38D3" w:rsidRDefault="00C1131D">
      <w:pPr>
        <w:spacing w:after="37"/>
        <w:ind w:left="19" w:right="11"/>
      </w:pPr>
      <w:r>
        <w:t xml:space="preserve">художественных произведений в ситуации нравственного выбора; 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 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 3) эстетического воспитания: </w:t>
      </w:r>
    </w:p>
    <w:p w14:paraId="37B27563" w14:textId="77777777" w:rsidR="004E38D3" w:rsidRDefault="00C1131D">
      <w:pPr>
        <w:tabs>
          <w:tab w:val="center" w:pos="1567"/>
          <w:tab w:val="center" w:pos="3422"/>
          <w:tab w:val="center" w:pos="4514"/>
          <w:tab w:val="center" w:pos="5420"/>
          <w:tab w:val="center" w:pos="6317"/>
          <w:tab w:val="center" w:pos="7735"/>
          <w:tab w:val="right" w:pos="10243"/>
        </w:tabs>
        <w:spacing w:after="136" w:line="259" w:lineRule="auto"/>
        <w:ind w:left="0" w:right="0" w:firstLine="0"/>
        <w:jc w:val="left"/>
      </w:pPr>
      <w:r>
        <w:rPr>
          <w:rFonts w:ascii="Calibri" w:eastAsia="Calibri" w:hAnsi="Calibri" w:cs="Calibri"/>
          <w:sz w:val="22"/>
        </w:rPr>
        <w:tab/>
      </w:r>
      <w:r>
        <w:t xml:space="preserve">уважительное </w:t>
      </w:r>
      <w:r>
        <w:tab/>
        <w:t xml:space="preserve">отношение </w:t>
      </w:r>
      <w:r>
        <w:tab/>
        <w:t xml:space="preserve">и </w:t>
      </w:r>
      <w:r>
        <w:tab/>
        <w:t xml:space="preserve">интерес </w:t>
      </w:r>
      <w:r>
        <w:tab/>
        <w:t xml:space="preserve">к </w:t>
      </w:r>
      <w:r>
        <w:tab/>
        <w:t xml:space="preserve">художественной </w:t>
      </w:r>
      <w:r>
        <w:tab/>
        <w:t xml:space="preserve">культуре, </w:t>
      </w:r>
    </w:p>
    <w:p w14:paraId="544E2FC1" w14:textId="77777777" w:rsidR="004E38D3" w:rsidRDefault="00C1131D">
      <w:pPr>
        <w:ind w:left="19" w:right="11"/>
      </w:pPr>
      <w:r>
        <w:t xml:space="preserve">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 </w:t>
      </w:r>
    </w:p>
    <w:p w14:paraId="568AE251" w14:textId="77777777" w:rsidR="004E38D3" w:rsidRDefault="00C1131D">
      <w:pPr>
        <w:ind w:left="9" w:right="11" w:firstLine="708"/>
      </w:pPr>
      <w:r>
        <w:t xml:space="preserve">4) физического воспитания, формирования культуры здоровья и эмоционального благополучия: </w:t>
      </w:r>
    </w:p>
    <w:p w14:paraId="29192A26" w14:textId="77777777" w:rsidR="004E38D3" w:rsidRDefault="00C1131D">
      <w:pPr>
        <w:ind w:left="9" w:right="11" w:firstLine="708"/>
      </w:pPr>
      <w:r>
        <w:t>соблюдение правил безопасного поиска в информационной среде дополнительной информации, в том числе на уроках литературного чтения на родном (</w:t>
      </w:r>
      <w:proofErr w:type="spellStart"/>
      <w:r>
        <w:t>негидальском</w:t>
      </w:r>
      <w:proofErr w:type="spellEnd"/>
      <w:r>
        <w:t xml:space="preserve">) языке; </w:t>
      </w:r>
    </w:p>
    <w:p w14:paraId="4572BCC9" w14:textId="77777777" w:rsidR="004E38D3" w:rsidRDefault="00C1131D">
      <w:pPr>
        <w:ind w:left="9" w:right="11" w:firstLine="708"/>
      </w:pPr>
      <w:r>
        <w:lastRenderedPageBreak/>
        <w:t xml:space="preserve">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 5) трудового воспитания: </w:t>
      </w:r>
    </w:p>
    <w:p w14:paraId="5DC141B6" w14:textId="77777777" w:rsidR="004E38D3" w:rsidRDefault="00C1131D">
      <w:pPr>
        <w:ind w:left="9" w:right="11" w:firstLine="708"/>
      </w:pP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 6) экологического воспитания: </w:t>
      </w:r>
    </w:p>
    <w:p w14:paraId="5A02C306" w14:textId="77777777" w:rsidR="004E38D3" w:rsidRDefault="00C1131D">
      <w:pPr>
        <w:spacing w:after="136" w:line="259" w:lineRule="auto"/>
        <w:ind w:left="19" w:right="9"/>
        <w:jc w:val="right"/>
      </w:pPr>
      <w:r>
        <w:t xml:space="preserve">бережное отношение к природе посредством примеров из художественных </w:t>
      </w:r>
    </w:p>
    <w:p w14:paraId="3700AA34" w14:textId="77777777" w:rsidR="004E38D3" w:rsidRDefault="00C1131D">
      <w:pPr>
        <w:spacing w:line="361" w:lineRule="auto"/>
        <w:ind w:left="727" w:right="3735" w:hanging="718"/>
        <w:jc w:val="left"/>
      </w:pPr>
      <w:r>
        <w:t xml:space="preserve">произведений; неприятие действий, приносящих вред природе; 7) ценности научного познания: </w:t>
      </w:r>
    </w:p>
    <w:p w14:paraId="2F8E4B62" w14:textId="77777777" w:rsidR="004E38D3" w:rsidRDefault="00C1131D">
      <w:pPr>
        <w:spacing w:after="136" w:line="259" w:lineRule="auto"/>
        <w:ind w:left="19" w:right="9"/>
        <w:jc w:val="right"/>
      </w:pPr>
      <w:r>
        <w:t xml:space="preserve">ориентация в деятельности на первоначальные представления о научной </w:t>
      </w:r>
    </w:p>
    <w:p w14:paraId="00EEB4D0" w14:textId="77777777" w:rsidR="004E38D3" w:rsidRDefault="00C1131D">
      <w:pPr>
        <w:ind w:left="19" w:right="11"/>
      </w:pPr>
      <w:r>
        <w:t xml:space="preserve">картине мира, понимание важности слова как средства создания </w:t>
      </w:r>
      <w:proofErr w:type="spellStart"/>
      <w:r>
        <w:t>словеснохудожественного</w:t>
      </w:r>
      <w:proofErr w:type="spellEnd"/>
      <w:r>
        <w:t xml:space="preserve"> образа, способа выражения мыслей, чувств, идей автора; потребность в самостоятельной читательской деятельности, саморазвитии средствами </w:t>
      </w:r>
      <w:proofErr w:type="spellStart"/>
      <w:r>
        <w:t>негидальского</w:t>
      </w:r>
      <w:proofErr w:type="spellEnd"/>
      <w:r>
        <w:t xml:space="preserve"> фольклора и оригинальных текстов по этнокультуре,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w:t>
      </w:r>
    </w:p>
    <w:p w14:paraId="609B4A9B" w14:textId="77777777" w:rsidR="004E38D3" w:rsidRDefault="00C1131D">
      <w:pPr>
        <w:ind w:left="9" w:right="11" w:firstLine="708"/>
      </w:pPr>
      <w:r>
        <w:t>127.10.2. В результате изучения литературного чтения на родном (</w:t>
      </w:r>
      <w:proofErr w:type="spellStart"/>
      <w:r>
        <w:t>негидальском</w:t>
      </w:r>
      <w:proofErr w:type="spellEnd"/>
      <w:r>
        <w:t xml:space="preserve">)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4089FB3F" w14:textId="77777777" w:rsidR="004E38D3" w:rsidRDefault="00C1131D">
      <w:pPr>
        <w:ind w:left="9" w:right="11" w:firstLine="708"/>
      </w:pPr>
      <w:r>
        <w:t xml:space="preserve">127.10.2.1. У обучающегося будут сформированы следующие базовые логические действия как часть познавательных универсальных учебных действий: 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 объединять части объекта, объекты (тексты) по </w:t>
      </w:r>
      <w:r>
        <w:lastRenderedPageBreak/>
        <w:t xml:space="preserve">заданному признаку; определять существенный признак для классификации, классифицировать </w:t>
      </w:r>
    </w:p>
    <w:p w14:paraId="08786426" w14:textId="77777777" w:rsidR="004E38D3" w:rsidRDefault="00C1131D">
      <w:pPr>
        <w:spacing w:line="259" w:lineRule="auto"/>
        <w:ind w:left="19" w:right="11"/>
      </w:pPr>
      <w:r>
        <w:t>произведения по темам, жанрам;</w:t>
      </w:r>
      <w:r>
        <w:rPr>
          <w:sz w:val="24"/>
        </w:rPr>
        <w:t xml:space="preserve"> </w:t>
      </w:r>
    </w:p>
    <w:p w14:paraId="0DA6CB7E" w14:textId="77777777" w:rsidR="004E38D3" w:rsidRDefault="00C1131D">
      <w:pPr>
        <w:ind w:left="9" w:right="11" w:firstLine="708"/>
      </w:pPr>
      <w: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r>
        <w:rPr>
          <w:sz w:val="24"/>
        </w:rPr>
        <w:t xml:space="preserve"> </w:t>
      </w:r>
      <w:r>
        <w:t xml:space="preserve">выявлять недостаток информации для решения учебной и практической </w:t>
      </w:r>
    </w:p>
    <w:p w14:paraId="52D95167" w14:textId="77777777" w:rsidR="004E38D3" w:rsidRDefault="00C1131D">
      <w:pPr>
        <w:ind w:left="717" w:right="11" w:hanging="708"/>
      </w:pPr>
      <w:r>
        <w:t xml:space="preserve">задачи на основе предложенного алгоритма; устанавливать причинно-следственные связи в сюжете фольклорного и </w:t>
      </w:r>
    </w:p>
    <w:p w14:paraId="7614B1D5" w14:textId="77777777" w:rsidR="004E38D3" w:rsidRDefault="00C1131D">
      <w:pPr>
        <w:ind w:left="19" w:right="11"/>
      </w:pPr>
      <w:r>
        <w:t xml:space="preserve">художественного текста, при составлении плана, пересказе текста, характеристике поступков героев. </w:t>
      </w:r>
    </w:p>
    <w:p w14:paraId="12F73B48" w14:textId="77777777" w:rsidR="004E38D3" w:rsidRDefault="00C1131D">
      <w:pPr>
        <w:ind w:left="9" w:right="11" w:firstLine="708"/>
      </w:pPr>
      <w:r>
        <w:t xml:space="preserve">127.10.2.2. У обучающегося будут сформированы следующие базовые исследовательские действия как часть познавательных универсальных учебных действий: </w:t>
      </w:r>
    </w:p>
    <w:p w14:paraId="31A9F939" w14:textId="77777777" w:rsidR="004E38D3" w:rsidRDefault="00C1131D">
      <w:pPr>
        <w:spacing w:after="131" w:line="259" w:lineRule="auto"/>
        <w:ind w:left="742" w:right="11"/>
      </w:pPr>
      <w:r>
        <w:t xml:space="preserve">с помощью учителя формулировать цель; </w:t>
      </w:r>
    </w:p>
    <w:p w14:paraId="60CABECC" w14:textId="77777777" w:rsidR="004E38D3" w:rsidRDefault="00C1131D">
      <w:pPr>
        <w:spacing w:after="136" w:line="259" w:lineRule="auto"/>
        <w:ind w:left="19" w:right="9"/>
        <w:jc w:val="right"/>
      </w:pPr>
      <w:r>
        <w:t xml:space="preserve">сравнивать несколько вариантов решения задачи, выбирать наиболее </w:t>
      </w:r>
    </w:p>
    <w:p w14:paraId="5D066FB3" w14:textId="77777777" w:rsidR="004E38D3" w:rsidRDefault="00C1131D">
      <w:pPr>
        <w:ind w:left="717" w:right="2736" w:hanging="708"/>
      </w:pPr>
      <w:r>
        <w:t xml:space="preserve">подходящий (на основе предложенных критериев); выполнять по предложенному плану проектное задание; </w:t>
      </w:r>
    </w:p>
    <w:p w14:paraId="5AF80CD4" w14:textId="77777777" w:rsidR="004E38D3" w:rsidRDefault="00C1131D">
      <w:pPr>
        <w:ind w:left="9" w:right="11" w:firstLine="708"/>
      </w:pPr>
      <w:r>
        <w:t xml:space="preserve">формулировать выводы и подкреплять их доказательствами на основе результатов </w:t>
      </w:r>
      <w:proofErr w:type="spellStart"/>
      <w:r>
        <w:t>проведѐнного</w:t>
      </w:r>
      <w:proofErr w:type="spellEnd"/>
      <w:r>
        <w:t xml:space="preserve"> анализа текста (классификации, сравнения, исследования); прогнозировать возможное развитие процессов, событий и их последствия в </w:t>
      </w:r>
    </w:p>
    <w:p w14:paraId="791102F2" w14:textId="77777777" w:rsidR="004E38D3" w:rsidRDefault="00C1131D">
      <w:pPr>
        <w:spacing w:after="131" w:line="259" w:lineRule="auto"/>
        <w:ind w:left="19" w:right="11"/>
      </w:pPr>
      <w:r>
        <w:t xml:space="preserve">аналогичных или сходных ситуациях. </w:t>
      </w:r>
    </w:p>
    <w:p w14:paraId="1CAAE744" w14:textId="77777777" w:rsidR="004E38D3" w:rsidRDefault="00C1131D">
      <w:pPr>
        <w:ind w:left="9" w:right="11" w:firstLine="708"/>
      </w:pPr>
      <w:r>
        <w:t xml:space="preserve">127.10.2.3. У обучающегося будут сформированы умения работать с информацией как часть познавательных универсальных учебных действий: </w:t>
      </w:r>
    </w:p>
    <w:p w14:paraId="6376DE2A" w14:textId="77777777" w:rsidR="004E38D3" w:rsidRDefault="00C1131D">
      <w:pPr>
        <w:ind w:left="742" w:right="11"/>
      </w:pPr>
      <w:r>
        <w:t xml:space="preserve">выбирать источник получения информации: словарь, справочник; согласно заданному алгоритму находить в предложенном источнике (словаре, </w:t>
      </w:r>
    </w:p>
    <w:p w14:paraId="6235CF84" w14:textId="77777777" w:rsidR="004E38D3" w:rsidRDefault="00C1131D">
      <w:pPr>
        <w:ind w:left="19" w:right="11"/>
      </w:pPr>
      <w:r>
        <w:t xml:space="preserve">справочнике) информацию, представленную в явном виде; распознавать достоверную и недостоверную информацию самостоятельно или на основании предложенного учителем способа </w:t>
      </w:r>
      <w:proofErr w:type="spellStart"/>
      <w:r>
        <w:t>еѐ</w:t>
      </w:r>
      <w:proofErr w:type="spellEnd"/>
      <w:r>
        <w:t xml:space="preserve"> проверки (с помощью словарей, справочников); </w:t>
      </w:r>
    </w:p>
    <w:p w14:paraId="4566E820" w14:textId="77777777" w:rsidR="004E38D3" w:rsidRDefault="00C1131D">
      <w:pPr>
        <w:spacing w:after="136" w:line="259" w:lineRule="auto"/>
        <w:ind w:left="19" w:right="9"/>
        <w:jc w:val="right"/>
      </w:pPr>
      <w:r>
        <w:t xml:space="preserve">соблюдать с помощью взрослых (учителей, родителей и (или) законных </w:t>
      </w:r>
    </w:p>
    <w:p w14:paraId="17E3E00E" w14:textId="77777777" w:rsidR="004E38D3" w:rsidRDefault="00C1131D">
      <w:pPr>
        <w:spacing w:after="132" w:line="259" w:lineRule="auto"/>
        <w:ind w:left="19" w:right="11"/>
      </w:pPr>
      <w:r>
        <w:lastRenderedPageBreak/>
        <w:t xml:space="preserve">представителей) правила информационной безопасности при поиске информации в </w:t>
      </w:r>
    </w:p>
    <w:p w14:paraId="1C17370E" w14:textId="77777777" w:rsidR="004E38D3" w:rsidRDefault="00C1131D">
      <w:pPr>
        <w:ind w:left="717" w:right="11" w:hanging="708"/>
      </w:pPr>
      <w:r>
        <w:t>Интернете;</w:t>
      </w:r>
      <w:r>
        <w:rPr>
          <w:sz w:val="24"/>
        </w:rPr>
        <w:t xml:space="preserve"> </w:t>
      </w:r>
      <w:r>
        <w:t xml:space="preserve">анализировать и создавать текстовую, видео, графическую, звуковую, </w:t>
      </w:r>
    </w:p>
    <w:p w14:paraId="41A7CFE1" w14:textId="77777777" w:rsidR="004E38D3" w:rsidRDefault="00C1131D">
      <w:pPr>
        <w:spacing w:after="133" w:line="259" w:lineRule="auto"/>
        <w:ind w:left="19" w:right="11"/>
      </w:pPr>
      <w:r>
        <w:t xml:space="preserve">информацию в соответствии с учебной задачей; </w:t>
      </w:r>
    </w:p>
    <w:p w14:paraId="5DDEC2A1" w14:textId="77777777" w:rsidR="004E38D3" w:rsidRDefault="00C1131D">
      <w:pPr>
        <w:ind w:left="9" w:right="11" w:firstLine="708"/>
      </w:pPr>
      <w:r>
        <w:t xml:space="preserve">понимать информацию, зафиксированную в виде таблиц, схем, самостоятельно создавать схемы, таблицы по результатам работы с текстами. </w:t>
      </w:r>
    </w:p>
    <w:p w14:paraId="45DD76CD" w14:textId="77777777" w:rsidR="004E38D3" w:rsidRDefault="00C1131D">
      <w:pPr>
        <w:ind w:left="9" w:right="11" w:firstLine="708"/>
      </w:pPr>
      <w:r>
        <w:t xml:space="preserve">127.10.2.4. У обучающегося будут сформированы умения общения как часть коммуникативных универсальных учебных действий: воспринимать и формулировать суждения, выражать эмоции в соответствии с </w:t>
      </w:r>
    </w:p>
    <w:p w14:paraId="5C2367EB" w14:textId="77777777" w:rsidR="004E38D3" w:rsidRDefault="00C1131D">
      <w:pPr>
        <w:ind w:left="717" w:right="11" w:hanging="708"/>
      </w:pPr>
      <w:r>
        <w:t xml:space="preserve">целями и условиями общения в знакомой среде; проявлять уважительное отношение к собеседнику, соблюдать правила </w:t>
      </w:r>
    </w:p>
    <w:p w14:paraId="55568D38" w14:textId="77777777" w:rsidR="004E38D3" w:rsidRDefault="00C1131D">
      <w:pPr>
        <w:spacing w:line="361" w:lineRule="auto"/>
        <w:ind w:left="727" w:right="2068" w:hanging="718"/>
        <w:jc w:val="left"/>
      </w:pPr>
      <w:r>
        <w:t xml:space="preserve">ведения диалога и дискуссии; признавать возможность существования разных точек зрения; корректно и аргументированно высказывать </w:t>
      </w:r>
      <w:proofErr w:type="spellStart"/>
      <w:r>
        <w:t>своѐ</w:t>
      </w:r>
      <w:proofErr w:type="spellEnd"/>
      <w:r>
        <w:t xml:space="preserve"> мнение; </w:t>
      </w:r>
    </w:p>
    <w:p w14:paraId="747477EE" w14:textId="77777777" w:rsidR="004E38D3" w:rsidRDefault="00C1131D">
      <w:pPr>
        <w:ind w:left="742" w:right="11"/>
      </w:pPr>
      <w:r>
        <w:t xml:space="preserve">строить речевое высказывание в соответствии с поставленной задачей; создавать устные (описание, рассуждение, повествование) и письменные </w:t>
      </w:r>
    </w:p>
    <w:p w14:paraId="3329D674" w14:textId="77777777" w:rsidR="004E38D3" w:rsidRDefault="00C1131D">
      <w:pPr>
        <w:ind w:left="717" w:right="3173" w:hanging="708"/>
      </w:pPr>
      <w:r>
        <w:t xml:space="preserve">(повествование) тексты; подготавливать небольшие публичные выступления; </w:t>
      </w:r>
    </w:p>
    <w:p w14:paraId="6714F6AE" w14:textId="77777777" w:rsidR="004E38D3" w:rsidRDefault="00C1131D">
      <w:pPr>
        <w:spacing w:after="136" w:line="259" w:lineRule="auto"/>
        <w:ind w:left="19" w:right="9"/>
        <w:jc w:val="right"/>
      </w:pPr>
      <w:r>
        <w:t xml:space="preserve">подбирать иллюстративный материал (рисунки, фото, плакаты) к тексту </w:t>
      </w:r>
    </w:p>
    <w:p w14:paraId="2A48698C" w14:textId="77777777" w:rsidR="004E38D3" w:rsidRDefault="00C1131D">
      <w:pPr>
        <w:spacing w:after="131" w:line="259" w:lineRule="auto"/>
        <w:ind w:left="19" w:right="11"/>
      </w:pPr>
      <w:r>
        <w:t xml:space="preserve">выступления. </w:t>
      </w:r>
    </w:p>
    <w:p w14:paraId="3705EEC2" w14:textId="77777777" w:rsidR="004E38D3" w:rsidRDefault="00C1131D">
      <w:pPr>
        <w:ind w:left="9" w:right="11" w:firstLine="708"/>
      </w:pPr>
      <w:r>
        <w:t xml:space="preserve">127.10.2.5. У обучающегося будут сформированы умения самоорганизации как части регулятивных универсальных учебных действий: планировать действия по решению учебной задачи для получения результата; выстраивать последовательность выбранных действий. </w:t>
      </w:r>
    </w:p>
    <w:p w14:paraId="79A56C94" w14:textId="77777777" w:rsidR="004E38D3" w:rsidRDefault="00C1131D">
      <w:pPr>
        <w:ind w:left="9" w:right="11" w:firstLine="708"/>
      </w:pPr>
      <w:r>
        <w:t xml:space="preserve">127.10.2.6. У обучающегося будут сформированы умения самоконтроля как части регулятивных универсальных учебных действий: </w:t>
      </w:r>
    </w:p>
    <w:p w14:paraId="5A435D61" w14:textId="77777777" w:rsidR="004E38D3" w:rsidRDefault="00C1131D">
      <w:pPr>
        <w:spacing w:line="361" w:lineRule="auto"/>
        <w:ind w:left="732" w:right="6" w:firstLine="0"/>
        <w:jc w:val="left"/>
      </w:pPr>
      <w:r>
        <w:t>устанавливать причины успеха или неудач учебной деятельности; корректировать свои учебные действия для преодоления речевых ошибок.</w:t>
      </w:r>
      <w:r>
        <w:rPr>
          <w:sz w:val="24"/>
        </w:rPr>
        <w:t xml:space="preserve"> </w:t>
      </w:r>
      <w:r>
        <w:t xml:space="preserve">127.10.2.7. У обучающегося будут сформированы умения совместной деятельности: </w:t>
      </w:r>
    </w:p>
    <w:p w14:paraId="65623691" w14:textId="77777777" w:rsidR="004E38D3" w:rsidRDefault="00C1131D">
      <w:pPr>
        <w:ind w:left="9" w:right="11" w:firstLine="708"/>
      </w:pPr>
      <w:r>
        <w:lastRenderedPageBreak/>
        <w:t xml:space="preserve">формулировать краткосрочные и долгосрочные цели (индивидуальные с </w:t>
      </w:r>
      <w:proofErr w:type="spellStart"/>
      <w:r>
        <w:t>учѐтом</w:t>
      </w:r>
      <w:proofErr w:type="spellEnd"/>
      <w:r>
        <w:t xml:space="preserve">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выстраивать действия по </w:t>
      </w:r>
      <w:proofErr w:type="spellStart"/>
      <w:r>
        <w:t>еѐ</w:t>
      </w:r>
      <w:proofErr w:type="spellEnd"/>
      <w:r>
        <w:t xml:space="preserve"> достижению (распределять роли, договариваться, обсуждать процесс и результат совместной работы);</w:t>
      </w:r>
      <w:r>
        <w:rPr>
          <w:sz w:val="24"/>
        </w:rPr>
        <w:t xml:space="preserve"> </w:t>
      </w:r>
      <w:r>
        <w:t xml:space="preserve">проявлять готовность руководить, выполнять поручения, подчиняться; ответственно выполнять свою часть работы; оценивать свой вклад в общий результат; </w:t>
      </w:r>
    </w:p>
    <w:p w14:paraId="03D43AD6" w14:textId="77777777" w:rsidR="004E38D3" w:rsidRDefault="00C1131D">
      <w:pPr>
        <w:spacing w:after="136" w:line="259" w:lineRule="auto"/>
        <w:ind w:left="19" w:right="9"/>
        <w:jc w:val="right"/>
      </w:pPr>
      <w:r>
        <w:t xml:space="preserve">выполнять совместные проектные задания по литературному чтению на </w:t>
      </w:r>
    </w:p>
    <w:p w14:paraId="7FE1D544" w14:textId="77777777" w:rsidR="004E38D3" w:rsidRDefault="00C1131D">
      <w:pPr>
        <w:spacing w:after="131" w:line="259" w:lineRule="auto"/>
        <w:ind w:left="19" w:right="11"/>
      </w:pPr>
      <w:r>
        <w:t>родном (</w:t>
      </w:r>
      <w:proofErr w:type="spellStart"/>
      <w:r>
        <w:t>негидальском</w:t>
      </w:r>
      <w:proofErr w:type="spellEnd"/>
      <w:r>
        <w:t xml:space="preserve">) языке с использованием предложенного образца. </w:t>
      </w:r>
    </w:p>
    <w:p w14:paraId="15BF9462" w14:textId="77777777" w:rsidR="004E38D3" w:rsidRDefault="00C1131D">
      <w:pPr>
        <w:ind w:left="9" w:right="11" w:firstLine="708"/>
      </w:pPr>
      <w:r>
        <w:t>127.10.3. Предметные результаты изучения родного (</w:t>
      </w:r>
      <w:proofErr w:type="spellStart"/>
      <w:r>
        <w:t>негидальского</w:t>
      </w:r>
      <w:proofErr w:type="spellEnd"/>
      <w:r>
        <w:t xml:space="preserve">) языка. К концу обучения в 1 классе обучающийся научится: понимать содержание прослушанного (прочитанного) произведения: отвечать </w:t>
      </w:r>
    </w:p>
    <w:p w14:paraId="71AC1EAF" w14:textId="77777777" w:rsidR="004E38D3" w:rsidRDefault="00C1131D">
      <w:pPr>
        <w:ind w:left="19" w:right="11"/>
      </w:pPr>
      <w:r>
        <w:t xml:space="preserve">на вопросы по фактическому содержанию произведения; читать вслух (владеть техникой слогового плавного, осознанного и правильного чтения вслух с </w:t>
      </w:r>
      <w:proofErr w:type="spellStart"/>
      <w:r>
        <w:t>учѐтом</w:t>
      </w:r>
      <w:proofErr w:type="spellEnd"/>
      <w:r>
        <w:t xml:space="preserve"> индивидуальных возможностей, переходом на чтение словами без пропусков и перестановок букв и слогов), осознанно выбирать интонацию, темп чтения и необходимые паузы в соответствии с особенностями текста; выразительно читать; </w:t>
      </w:r>
    </w:p>
    <w:p w14:paraId="73220A6B" w14:textId="77777777" w:rsidR="004E38D3" w:rsidRDefault="00C1131D">
      <w:pPr>
        <w:ind w:left="742" w:right="1314"/>
      </w:pPr>
      <w:r>
        <w:t xml:space="preserve">читать наизусть не менее 2 стихотворений разных авторов; отвечать на вопросы в устной форме; </w:t>
      </w:r>
    </w:p>
    <w:p w14:paraId="7BF6ABF8" w14:textId="77777777" w:rsidR="004E38D3" w:rsidRDefault="00C1131D">
      <w:pPr>
        <w:spacing w:after="136" w:line="259" w:lineRule="auto"/>
        <w:ind w:left="19" w:right="9"/>
        <w:jc w:val="right"/>
      </w:pPr>
      <w:r>
        <w:t xml:space="preserve">определять (с помощью учителя) тему и главную мысль прочитанного или </w:t>
      </w:r>
    </w:p>
    <w:p w14:paraId="41304819" w14:textId="77777777" w:rsidR="004E38D3" w:rsidRDefault="00C1131D">
      <w:pPr>
        <w:spacing w:after="128" w:line="361" w:lineRule="auto"/>
        <w:ind w:left="727" w:right="1492" w:hanging="718"/>
        <w:jc w:val="left"/>
      </w:pPr>
      <w:r>
        <w:t xml:space="preserve">прослушанного текста; выбирать книгу для самостоятельного чтения по совету учителя; различать отдельные жанры фольклора (считалки, загадки, песни); находить средства художественной выразительности </w:t>
      </w:r>
      <w:proofErr w:type="spellStart"/>
      <w:r>
        <w:t>негидальского</w:t>
      </w:r>
      <w:proofErr w:type="spellEnd"/>
      <w:r>
        <w:t xml:space="preserve"> языка в </w:t>
      </w:r>
    </w:p>
    <w:p w14:paraId="744ABC6C" w14:textId="77777777" w:rsidR="004E38D3" w:rsidRDefault="00C1131D">
      <w:pPr>
        <w:ind w:left="717" w:right="11" w:hanging="708"/>
      </w:pPr>
      <w:r>
        <w:t xml:space="preserve">тексте; составлять устное высказывание (2–3 предложения) на заданную тему по </w:t>
      </w:r>
    </w:p>
    <w:p w14:paraId="722B772A" w14:textId="77777777" w:rsidR="004E38D3" w:rsidRDefault="00C1131D">
      <w:pPr>
        <w:ind w:left="19" w:right="11"/>
      </w:pPr>
      <w:r>
        <w:t xml:space="preserve">образцу (на основе прочитанного или прослушанного произведения); анализировать иллюстрации и соотносить их сюжет с соответствующим фрагментом текста или </w:t>
      </w:r>
      <w:r>
        <w:lastRenderedPageBreak/>
        <w:t xml:space="preserve">основной мыслью (чувством, переживанием), выраженной в тексте; создавать проекты с использованием различных источников переработки </w:t>
      </w:r>
    </w:p>
    <w:p w14:paraId="088770E2" w14:textId="77777777" w:rsidR="004E38D3" w:rsidRDefault="00C1131D">
      <w:pPr>
        <w:spacing w:after="133" w:line="259" w:lineRule="auto"/>
        <w:ind w:left="19" w:right="11"/>
      </w:pPr>
      <w:r>
        <w:t xml:space="preserve">информации (в рамках программы класса). </w:t>
      </w:r>
    </w:p>
    <w:p w14:paraId="4F0253DC" w14:textId="77777777" w:rsidR="004E38D3" w:rsidRDefault="00C1131D">
      <w:pPr>
        <w:ind w:left="9" w:right="11" w:firstLine="708"/>
      </w:pPr>
      <w:r>
        <w:t>127.10.4. Предметные результаты изучения родного (</w:t>
      </w:r>
      <w:proofErr w:type="spellStart"/>
      <w:r>
        <w:t>негидальского</w:t>
      </w:r>
      <w:proofErr w:type="spellEnd"/>
      <w:r>
        <w:t xml:space="preserve">) языка. К концу обучения во 2 классе обучающийся научится: </w:t>
      </w:r>
    </w:p>
    <w:p w14:paraId="2757FCE2" w14:textId="77777777" w:rsidR="004E38D3" w:rsidRDefault="00C1131D">
      <w:pPr>
        <w:ind w:left="9" w:right="11" w:firstLine="708"/>
      </w:pPr>
      <w:r>
        <w:t xml:space="preserve">читать вслух (владеть техникой осознанного и правильного чтения вслух целыми словами без пропусков и перестановок букв и слогов, с соблюдением при чтении орфоэпических интонационных норм), уметь переходить от чтения вслух к чтению про себя; выразительно читать небольшие тексты; </w:t>
      </w:r>
    </w:p>
    <w:p w14:paraId="758D3B65" w14:textId="77777777" w:rsidR="004E38D3" w:rsidRDefault="00C1131D">
      <w:pPr>
        <w:ind w:left="742" w:right="11"/>
      </w:pPr>
      <w:r>
        <w:t xml:space="preserve">читать наизусть не менее 3 стихотворений разных авторов (по выбору); понимать смысл прочитанных произведений или воспринятых на слух, </w:t>
      </w:r>
    </w:p>
    <w:p w14:paraId="462C94F7" w14:textId="77777777" w:rsidR="004E38D3" w:rsidRDefault="00C1131D">
      <w:pPr>
        <w:ind w:left="717" w:right="1292" w:hanging="708"/>
      </w:pPr>
      <w:r>
        <w:t xml:space="preserve">задавать вопросы к фактическому содержанию произведения; участвовать в беседе по прочитанному тексту; </w:t>
      </w:r>
    </w:p>
    <w:p w14:paraId="375BAA90" w14:textId="77777777" w:rsidR="004E38D3" w:rsidRDefault="00C1131D">
      <w:pPr>
        <w:ind w:left="742" w:right="11"/>
      </w:pPr>
      <w:r>
        <w:t xml:space="preserve">самостоятельно устанавливать тему и выделять главную мысль произведения; определять хронологическую последовательность событий в произведении; сопоставлять название произведения с его темой (о природе, сверстниках, </w:t>
      </w:r>
    </w:p>
    <w:p w14:paraId="52AB2031" w14:textId="77777777" w:rsidR="004E38D3" w:rsidRDefault="00C1131D">
      <w:pPr>
        <w:ind w:left="717" w:right="11" w:hanging="708"/>
      </w:pPr>
      <w:r>
        <w:t xml:space="preserve">добре, зле); строить короткое монологическое высказывание (краткий и </w:t>
      </w:r>
      <w:proofErr w:type="spellStart"/>
      <w:r>
        <w:t>развѐрнутый</w:t>
      </w:r>
      <w:proofErr w:type="spellEnd"/>
      <w:r>
        <w:t xml:space="preserve"> ответ </w:t>
      </w:r>
    </w:p>
    <w:p w14:paraId="09FED564" w14:textId="77777777" w:rsidR="004E38D3" w:rsidRDefault="00C1131D">
      <w:pPr>
        <w:ind w:left="717" w:right="11" w:hanging="708"/>
      </w:pPr>
      <w:r>
        <w:t xml:space="preserve">на вопрос учителя); характеризовать литературного героя, давать оценку его поступкам; ориентироваться в книге, учебнике, опираясь на </w:t>
      </w:r>
      <w:proofErr w:type="spellStart"/>
      <w:r>
        <w:t>еѐ</w:t>
      </w:r>
      <w:proofErr w:type="spellEnd"/>
      <w:r>
        <w:t xml:space="preserve"> аппарат (обложку, </w:t>
      </w:r>
    </w:p>
    <w:p w14:paraId="104D0BC9" w14:textId="77777777" w:rsidR="004E38D3" w:rsidRDefault="00C1131D">
      <w:pPr>
        <w:spacing w:after="129" w:line="361" w:lineRule="auto"/>
        <w:ind w:left="727" w:right="1804" w:hanging="718"/>
        <w:jc w:val="left"/>
      </w:pPr>
      <w:r>
        <w:t xml:space="preserve">оглавление, иллюстрации); различать отдельные жанры фольклора (загадки, сказки, песни); дифференцировать народные и авторские сказки; </w:t>
      </w:r>
    </w:p>
    <w:p w14:paraId="76C9E92B" w14:textId="77777777" w:rsidR="004E38D3" w:rsidRDefault="00C1131D">
      <w:pPr>
        <w:spacing w:after="131" w:line="259" w:lineRule="auto"/>
        <w:ind w:left="742" w:right="11"/>
      </w:pPr>
      <w:r>
        <w:t xml:space="preserve">находить в тексте средства художественной выразительности </w:t>
      </w:r>
      <w:proofErr w:type="spellStart"/>
      <w:r>
        <w:t>негидальского</w:t>
      </w:r>
      <w:proofErr w:type="spellEnd"/>
      <w:r>
        <w:t xml:space="preserve"> </w:t>
      </w:r>
    </w:p>
    <w:p w14:paraId="3B031DF1" w14:textId="77777777" w:rsidR="004E38D3" w:rsidRDefault="00C1131D">
      <w:pPr>
        <w:spacing w:line="361" w:lineRule="auto"/>
        <w:ind w:left="727" w:right="3166" w:hanging="718"/>
        <w:jc w:val="left"/>
      </w:pPr>
      <w:r>
        <w:t xml:space="preserve">языка (синонимы, антонимы); читать художественное произведение по ролям; пересказывать текст с изменением лица рассказчика; </w:t>
      </w:r>
    </w:p>
    <w:p w14:paraId="01A08231" w14:textId="77777777" w:rsidR="004E38D3" w:rsidRDefault="00C1131D">
      <w:pPr>
        <w:ind w:left="742" w:right="11"/>
      </w:pPr>
      <w:r>
        <w:lastRenderedPageBreak/>
        <w:t xml:space="preserve">писать короткие сочинения по личным наблюдениям и впечатлениям; создавать проекты с использованием различных источников информации (в </w:t>
      </w:r>
    </w:p>
    <w:p w14:paraId="05AF4AE6" w14:textId="77777777" w:rsidR="004E38D3" w:rsidRDefault="00C1131D">
      <w:pPr>
        <w:spacing w:after="132" w:line="259" w:lineRule="auto"/>
        <w:ind w:left="19" w:right="11"/>
      </w:pPr>
      <w:r>
        <w:t xml:space="preserve">рамках программы класса). </w:t>
      </w:r>
    </w:p>
    <w:p w14:paraId="30D91CC5" w14:textId="77777777" w:rsidR="004E38D3" w:rsidRDefault="00C1131D">
      <w:pPr>
        <w:ind w:left="9" w:right="11" w:firstLine="708"/>
      </w:pPr>
      <w:r>
        <w:t>127.10.5. Предметные результаты изучения родного (</w:t>
      </w:r>
      <w:proofErr w:type="spellStart"/>
      <w:r>
        <w:t>негидальского</w:t>
      </w:r>
      <w:proofErr w:type="spellEnd"/>
      <w:r>
        <w:t xml:space="preserve">) языка. К концу обучения в 3 классе обучающийся научится: </w:t>
      </w:r>
    </w:p>
    <w:p w14:paraId="14316DEB" w14:textId="77777777" w:rsidR="004E38D3" w:rsidRDefault="00C1131D">
      <w:pPr>
        <w:spacing w:after="131" w:line="259" w:lineRule="auto"/>
        <w:ind w:left="742" w:right="11"/>
      </w:pPr>
      <w:r>
        <w:t xml:space="preserve">читать вслух (владеть техникой осознанного чтения про себя и вслух целыми </w:t>
      </w:r>
    </w:p>
    <w:p w14:paraId="47529B56" w14:textId="77777777" w:rsidR="004E38D3" w:rsidRDefault="00C1131D">
      <w:pPr>
        <w:ind w:left="19" w:right="11"/>
      </w:pPr>
      <w:r>
        <w:t xml:space="preserve">словами с переходом на чтение группами слов без пропусков и перестановок букв и слогов, соблюдением орфоэпических и интонационных норм); в соответствии с учебной задачей обращаться к разным видам чтения </w:t>
      </w:r>
    </w:p>
    <w:p w14:paraId="471E14F6" w14:textId="77777777" w:rsidR="004E38D3" w:rsidRDefault="00C1131D">
      <w:pPr>
        <w:ind w:left="717" w:right="11" w:hanging="708"/>
      </w:pPr>
      <w:r>
        <w:t xml:space="preserve">(изучающее, выборочное, ознакомительное); задавать вопросы к прочитанным произведениям, в том числе проблемного </w:t>
      </w:r>
    </w:p>
    <w:p w14:paraId="6816F3F0" w14:textId="77777777" w:rsidR="004E38D3" w:rsidRDefault="00C1131D">
      <w:pPr>
        <w:ind w:left="717" w:right="11" w:hanging="708"/>
      </w:pPr>
      <w:r>
        <w:t xml:space="preserve">характера, участвовать в беседе по прочитанному тексту; строить устное диалогическое и монологическое </w:t>
      </w:r>
      <w:proofErr w:type="gramStart"/>
      <w:r>
        <w:t>высказывания  с</w:t>
      </w:r>
      <w:proofErr w:type="gramEnd"/>
      <w:r>
        <w:t xml:space="preserve"> </w:t>
      </w:r>
    </w:p>
    <w:p w14:paraId="53991E78" w14:textId="77777777" w:rsidR="004E38D3" w:rsidRDefault="00C1131D">
      <w:pPr>
        <w:spacing w:line="361" w:lineRule="auto"/>
        <w:ind w:left="727" w:right="3196" w:hanging="718"/>
        <w:jc w:val="left"/>
      </w:pPr>
      <w:r>
        <w:t xml:space="preserve">соблюдением норм </w:t>
      </w:r>
      <w:proofErr w:type="spellStart"/>
      <w:r>
        <w:t>негидальского</w:t>
      </w:r>
      <w:proofErr w:type="spellEnd"/>
      <w:r>
        <w:t xml:space="preserve"> языка; составлять план текста (вопросный, номинативный); пересказывать текст (подробно, выборочно, сжато); </w:t>
      </w:r>
    </w:p>
    <w:p w14:paraId="3432CB18" w14:textId="77777777" w:rsidR="004E38D3" w:rsidRDefault="00C1131D">
      <w:pPr>
        <w:ind w:left="742" w:right="11"/>
      </w:pPr>
      <w:r>
        <w:t xml:space="preserve">читать наизусть не менее 4 стихотворений разных авторов (по выбору); объяснять значение незнакомого слова с использованием контекста, словаря и </w:t>
      </w:r>
    </w:p>
    <w:p w14:paraId="1BA627F8" w14:textId="77777777" w:rsidR="004E38D3" w:rsidRDefault="00C1131D">
      <w:pPr>
        <w:ind w:left="717" w:right="2096" w:hanging="708"/>
      </w:pPr>
      <w:r>
        <w:t xml:space="preserve">других источников информации; приводить примеры произведений фольклора разных жанров; </w:t>
      </w:r>
    </w:p>
    <w:p w14:paraId="50581D2D" w14:textId="77777777" w:rsidR="004E38D3" w:rsidRDefault="00C1131D">
      <w:pPr>
        <w:spacing w:after="36"/>
        <w:ind w:left="9" w:right="11" w:firstLine="708"/>
      </w:pPr>
      <w:r>
        <w:t xml:space="preserve">находить и различать средства художественной выразительности </w:t>
      </w:r>
      <w:proofErr w:type="spellStart"/>
      <w:r>
        <w:t>негидальского</w:t>
      </w:r>
      <w:proofErr w:type="spellEnd"/>
      <w:r>
        <w:t xml:space="preserve"> языка (олицетворение) в произведениях устного народного творчества; </w:t>
      </w:r>
    </w:p>
    <w:p w14:paraId="5F641725" w14:textId="77777777" w:rsidR="004E38D3" w:rsidRDefault="00C1131D">
      <w:pPr>
        <w:tabs>
          <w:tab w:val="center" w:pos="1530"/>
          <w:tab w:val="center" w:pos="3587"/>
          <w:tab w:val="center" w:pos="5676"/>
          <w:tab w:val="center" w:pos="7824"/>
          <w:tab w:val="right" w:pos="10243"/>
        </w:tabs>
        <w:spacing w:after="139" w:line="259" w:lineRule="auto"/>
        <w:ind w:left="0" w:right="0" w:firstLine="0"/>
        <w:jc w:val="left"/>
      </w:pPr>
      <w:r>
        <w:rPr>
          <w:rFonts w:ascii="Calibri" w:eastAsia="Calibri" w:hAnsi="Calibri" w:cs="Calibri"/>
          <w:sz w:val="22"/>
        </w:rPr>
        <w:tab/>
      </w:r>
      <w:r>
        <w:t xml:space="preserve">придумывать </w:t>
      </w:r>
      <w:r>
        <w:tab/>
        <w:t xml:space="preserve">продолжение </w:t>
      </w:r>
      <w:r>
        <w:tab/>
        <w:t xml:space="preserve">прочитанного </w:t>
      </w:r>
      <w:r>
        <w:tab/>
        <w:t xml:space="preserve">произведения, </w:t>
      </w:r>
      <w:r>
        <w:tab/>
        <w:t xml:space="preserve">сочинять </w:t>
      </w:r>
    </w:p>
    <w:p w14:paraId="1DD8D171" w14:textId="77777777" w:rsidR="004E38D3" w:rsidRDefault="00C1131D">
      <w:pPr>
        <w:spacing w:line="259" w:lineRule="auto"/>
        <w:ind w:left="19" w:right="11"/>
      </w:pPr>
      <w:r>
        <w:t xml:space="preserve">произведения по аналогии с прочитанным; </w:t>
      </w:r>
    </w:p>
    <w:p w14:paraId="21E79E37" w14:textId="77777777" w:rsidR="004E38D3" w:rsidRDefault="00C1131D">
      <w:pPr>
        <w:spacing w:after="136" w:line="259" w:lineRule="auto"/>
        <w:ind w:left="19" w:right="9"/>
        <w:jc w:val="right"/>
      </w:pPr>
      <w:r>
        <w:t xml:space="preserve">принимать участие в инсценировке (разыгрывании по ролям) крупных </w:t>
      </w:r>
    </w:p>
    <w:p w14:paraId="4DAD665E" w14:textId="77777777" w:rsidR="004E38D3" w:rsidRDefault="00C1131D">
      <w:pPr>
        <w:ind w:left="717" w:right="11" w:hanging="708"/>
      </w:pPr>
      <w:r>
        <w:t xml:space="preserve">диалоговых фрагментов литературных текстов; создавать проекты с использованием различных источников информации (в </w:t>
      </w:r>
    </w:p>
    <w:p w14:paraId="103CFB71" w14:textId="77777777" w:rsidR="004E38D3" w:rsidRDefault="00C1131D">
      <w:pPr>
        <w:spacing w:after="131" w:line="259" w:lineRule="auto"/>
        <w:ind w:left="19" w:right="11"/>
      </w:pPr>
      <w:r>
        <w:t xml:space="preserve">рамках программы класса). </w:t>
      </w:r>
    </w:p>
    <w:p w14:paraId="0E86E8FB" w14:textId="77777777" w:rsidR="004E38D3" w:rsidRDefault="00C1131D">
      <w:pPr>
        <w:ind w:left="9" w:right="11" w:firstLine="708"/>
      </w:pPr>
      <w:r>
        <w:lastRenderedPageBreak/>
        <w:t>127.10.6. Предметные результаты изучения родного (</w:t>
      </w:r>
      <w:proofErr w:type="spellStart"/>
      <w:r>
        <w:t>негидальского</w:t>
      </w:r>
      <w:proofErr w:type="spellEnd"/>
      <w:r>
        <w:t xml:space="preserve">) языка. К концу обучения в 4 классе обучающийся научится: читать про себя (используя технику автоматизированного чтения) и вслух </w:t>
      </w:r>
    </w:p>
    <w:p w14:paraId="68A4B13C" w14:textId="77777777" w:rsidR="004E38D3" w:rsidRDefault="00C1131D">
      <w:pPr>
        <w:ind w:left="717" w:right="11" w:hanging="708"/>
      </w:pPr>
      <w:r>
        <w:t xml:space="preserve">группами слов с соблюдением интонационных норм; иметь представление о содержании изученных литературных произведений, </w:t>
      </w:r>
    </w:p>
    <w:p w14:paraId="113032A7" w14:textId="77777777" w:rsidR="004E38D3" w:rsidRDefault="00C1131D">
      <w:pPr>
        <w:ind w:left="717" w:right="11" w:hanging="708"/>
      </w:pPr>
      <w:r>
        <w:t xml:space="preserve">указывать их авторов и названия; делить текст на смысловые части, составлять план текста и использовать его </w:t>
      </w:r>
    </w:p>
    <w:p w14:paraId="0113DAB5" w14:textId="77777777" w:rsidR="004E38D3" w:rsidRDefault="00C1131D">
      <w:pPr>
        <w:ind w:left="19" w:right="11"/>
      </w:pPr>
      <w:r>
        <w:t xml:space="preserve">для пересказа; самостоятельно характеризовать героев произведений (устанавливать взаимосвязь между поступками, мыслями, чувствами героев, высказывать оценочные суждения о героях прочитанных произведений, сравнивать характеры героев как внутри одного, так и в нескольких разных произведениях, выявлять авторское отношение к герою); читать наизусть не менее 5 стихотворений или отрывки из них в соответствии </w:t>
      </w:r>
    </w:p>
    <w:p w14:paraId="71BA0168" w14:textId="77777777" w:rsidR="004E38D3" w:rsidRDefault="00C1131D">
      <w:pPr>
        <w:ind w:left="717" w:right="2054" w:hanging="708"/>
      </w:pPr>
      <w:r>
        <w:t xml:space="preserve">с изученной тематикой произведений (по выбору); ориентироваться на оглавление и содержание в книге; </w:t>
      </w:r>
    </w:p>
    <w:p w14:paraId="07D4E0B5" w14:textId="77777777" w:rsidR="004E38D3" w:rsidRDefault="00C1131D">
      <w:pPr>
        <w:ind w:left="9" w:right="11" w:firstLine="708"/>
      </w:pPr>
      <w:r>
        <w:t xml:space="preserve">ориентироваться в книге по </w:t>
      </w:r>
      <w:proofErr w:type="spellStart"/>
      <w:r>
        <w:t>еѐ</w:t>
      </w:r>
      <w:proofErr w:type="spellEnd"/>
      <w:r>
        <w:t xml:space="preserve"> элементам (автор, название, титульный лист, страница, аннотация, иллюстрации), выполнять самостоятельный выбор книг в библиотеке; самостоятельно работать с разными источниками информации (включая электронные словари и справочники, а также источники в контролируемом пространстве Интернета); самостоятельно находить в тексте средства художественной выразительности </w:t>
      </w:r>
    </w:p>
    <w:p w14:paraId="0CBD2A64" w14:textId="77777777" w:rsidR="004E38D3" w:rsidRDefault="00C1131D">
      <w:pPr>
        <w:ind w:left="717" w:right="11" w:hanging="708"/>
      </w:pPr>
      <w:proofErr w:type="spellStart"/>
      <w:r>
        <w:t>негидальского</w:t>
      </w:r>
      <w:proofErr w:type="spellEnd"/>
      <w:r>
        <w:t xml:space="preserve"> языка (сравнения); создавать собственный текст на базе художественного произведения, по </w:t>
      </w:r>
    </w:p>
    <w:p w14:paraId="500FFF5D" w14:textId="77777777" w:rsidR="004E38D3" w:rsidRDefault="00C1131D">
      <w:pPr>
        <w:spacing w:line="259" w:lineRule="auto"/>
        <w:ind w:left="19" w:right="11"/>
      </w:pPr>
      <w:r>
        <w:t xml:space="preserve">иллюстрациям, на основе личного опыта; </w:t>
      </w:r>
    </w:p>
    <w:p w14:paraId="10C4861A" w14:textId="77777777" w:rsidR="004E38D3" w:rsidRDefault="00C1131D">
      <w:pPr>
        <w:spacing w:after="136" w:line="259" w:lineRule="auto"/>
        <w:ind w:left="19" w:right="9"/>
        <w:jc w:val="right"/>
      </w:pPr>
      <w:r>
        <w:t xml:space="preserve">выполнять проектные задания с использованием различных источников и </w:t>
      </w:r>
    </w:p>
    <w:p w14:paraId="5E595BD3" w14:textId="77777777" w:rsidR="004E38D3" w:rsidRDefault="00C1131D">
      <w:pPr>
        <w:ind w:left="717" w:right="11" w:hanging="708"/>
      </w:pPr>
      <w:r>
        <w:t xml:space="preserve">способов переработки информации; создавать проекты с использованием различных источников переработки </w:t>
      </w:r>
    </w:p>
    <w:p w14:paraId="25249954" w14:textId="77777777" w:rsidR="004E38D3" w:rsidRDefault="00C1131D">
      <w:pPr>
        <w:spacing w:after="131" w:line="259" w:lineRule="auto"/>
        <w:ind w:left="19" w:right="11"/>
      </w:pPr>
      <w:r>
        <w:t xml:space="preserve">информации (в рамках программы класса). </w:t>
      </w:r>
    </w:p>
    <w:p w14:paraId="081ADFAB" w14:textId="77777777" w:rsidR="004E38D3" w:rsidRDefault="00C1131D">
      <w:pPr>
        <w:numPr>
          <w:ilvl w:val="0"/>
          <w:numId w:val="48"/>
        </w:numPr>
        <w:ind w:right="11" w:firstLine="708"/>
      </w:pPr>
      <w:r>
        <w:t xml:space="preserve">Федеральная рабочая программа по учебному предмету «Литературное чтение на родном (ненецком) языке». </w:t>
      </w:r>
    </w:p>
    <w:p w14:paraId="0A0366C9" w14:textId="77777777" w:rsidR="004E38D3" w:rsidRDefault="00C1131D">
      <w:pPr>
        <w:numPr>
          <w:ilvl w:val="1"/>
          <w:numId w:val="48"/>
        </w:numPr>
        <w:ind w:right="11" w:firstLine="708"/>
      </w:pPr>
      <w:r>
        <w:lastRenderedPageBreak/>
        <w:t xml:space="preserve">Федеральная рабочая программа по учебному предмету «Литературное чтение на родном (ненецком) языке» (предметная область «Родной язык и литературное чтение на родном языке») (далее соответственно – программа по литературному чтению на родном (ненецком) языке, литературное чтение на родном (ненецком) языке) разработана для обучающихся, владеющих родным (ненецким) языком, и включает пояснительную записку, содержание обучения, планируемые результаты освоения программы по литературному чтению на родном (ненецком) языке.  </w:t>
      </w:r>
    </w:p>
    <w:p w14:paraId="3F8AE152" w14:textId="77777777" w:rsidR="004E38D3" w:rsidRDefault="00C1131D">
      <w:pPr>
        <w:numPr>
          <w:ilvl w:val="1"/>
          <w:numId w:val="48"/>
        </w:numPr>
        <w:ind w:right="11" w:firstLine="708"/>
      </w:pPr>
      <w:r>
        <w:t xml:space="preserve">Пояснительная записка отражает общие цели изучения литературного чтения на родном (ненецком) языке, место в структуре учебного плана, а также подходы к отбору содержания, к определению планируемых результатов. </w:t>
      </w:r>
    </w:p>
    <w:p w14:paraId="4DF2D863" w14:textId="77777777" w:rsidR="004E38D3" w:rsidRDefault="00C1131D">
      <w:pPr>
        <w:numPr>
          <w:ilvl w:val="1"/>
          <w:numId w:val="48"/>
        </w:numPr>
        <w:ind w:right="11" w:firstLine="708"/>
      </w:pPr>
      <w: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78642062" w14:textId="77777777" w:rsidR="004E38D3" w:rsidRDefault="00C1131D">
      <w:pPr>
        <w:numPr>
          <w:ilvl w:val="1"/>
          <w:numId w:val="48"/>
        </w:numPr>
        <w:ind w:right="11" w:firstLine="708"/>
      </w:pPr>
      <w:r>
        <w:t xml:space="preserve">Планируемые результаты освоения программы по литературному чтению на родном (ненецком)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 </w:t>
      </w:r>
    </w:p>
    <w:p w14:paraId="343B4850" w14:textId="77777777" w:rsidR="004E38D3" w:rsidRDefault="00C1131D">
      <w:pPr>
        <w:numPr>
          <w:ilvl w:val="1"/>
          <w:numId w:val="48"/>
        </w:numPr>
        <w:spacing w:after="131" w:line="259" w:lineRule="auto"/>
        <w:ind w:right="11" w:firstLine="708"/>
      </w:pPr>
      <w:r>
        <w:t xml:space="preserve">Пояснительная записка. </w:t>
      </w:r>
    </w:p>
    <w:p w14:paraId="6151F083" w14:textId="77777777" w:rsidR="004E38D3" w:rsidRDefault="00C1131D">
      <w:pPr>
        <w:numPr>
          <w:ilvl w:val="2"/>
          <w:numId w:val="48"/>
        </w:numPr>
        <w:ind w:right="11" w:firstLine="708"/>
      </w:pPr>
      <w:r>
        <w:t xml:space="preserve">Программа по литературному чтению на родном (ненецком)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 </w:t>
      </w:r>
    </w:p>
    <w:p w14:paraId="1F84CE6C" w14:textId="77777777" w:rsidR="004E38D3" w:rsidRDefault="00C1131D">
      <w:pPr>
        <w:numPr>
          <w:ilvl w:val="2"/>
          <w:numId w:val="48"/>
        </w:numPr>
        <w:ind w:right="11" w:firstLine="708"/>
      </w:pPr>
      <w:r>
        <w:t xml:space="preserve">Программа по литературному чтению на родном (ненецком) языке рассчитана на изучение ненецкой литературы в общеобразовательных организациях с многонациональным составом обучающихся в местах компактного проживания ненецкого народа на территории Российской Федерации. </w:t>
      </w:r>
    </w:p>
    <w:p w14:paraId="44EFD03D" w14:textId="77777777" w:rsidR="004E38D3" w:rsidRDefault="00C1131D">
      <w:pPr>
        <w:numPr>
          <w:ilvl w:val="2"/>
          <w:numId w:val="48"/>
        </w:numPr>
        <w:ind w:right="11" w:firstLine="708"/>
      </w:pPr>
      <w:r>
        <w:lastRenderedPageBreak/>
        <w:t xml:space="preserve">В содержании программы по литературному чтению на родном (ненецком) языке выделяются следующие содержательные линии: устное народное творчество, литературные произведения по блокам. </w:t>
      </w:r>
    </w:p>
    <w:p w14:paraId="3F14872E" w14:textId="77777777" w:rsidR="004E38D3" w:rsidRDefault="00C1131D">
      <w:pPr>
        <w:numPr>
          <w:ilvl w:val="2"/>
          <w:numId w:val="48"/>
        </w:numPr>
        <w:ind w:right="11" w:firstLine="708"/>
      </w:pPr>
      <w:r>
        <w:t xml:space="preserve">Изучение литературного чтения на родном (ненецком) языке направлено на достижение следующей цели: </w:t>
      </w:r>
    </w:p>
    <w:p w14:paraId="1192D372" w14:textId="77777777" w:rsidR="004E38D3" w:rsidRDefault="00C1131D">
      <w:pPr>
        <w:ind w:left="9" w:right="11" w:firstLine="708"/>
      </w:pPr>
      <w:r>
        <w:t xml:space="preserve">формирование основ грамотного читателя, мотивированного самостоятельно пользоваться библиотекой, выбирать книги, использовать свою читательскую деятельность как средство для самообразования. </w:t>
      </w:r>
    </w:p>
    <w:p w14:paraId="48C666D3" w14:textId="77777777" w:rsidR="004E38D3" w:rsidRDefault="00C1131D">
      <w:pPr>
        <w:ind w:left="742" w:right="11"/>
      </w:pPr>
      <w:r>
        <w:t xml:space="preserve">Реализации цели способствует решение следующих задач: формирование положительной мотивации к слушанию произведений устного </w:t>
      </w:r>
    </w:p>
    <w:p w14:paraId="7E637F25" w14:textId="77777777" w:rsidR="004E38D3" w:rsidRDefault="00C1131D">
      <w:pPr>
        <w:ind w:left="717" w:right="11" w:hanging="708"/>
      </w:pPr>
      <w:r>
        <w:t xml:space="preserve">народного творчества, художественной литературы на ненецком языке, овладение техникой смыслового чтения вслух (правильным плавным чтением, </w:t>
      </w:r>
    </w:p>
    <w:p w14:paraId="4A11AE1E" w14:textId="77777777" w:rsidR="004E38D3" w:rsidRDefault="00C1131D">
      <w:pPr>
        <w:ind w:left="717" w:right="11" w:hanging="708"/>
      </w:pPr>
      <w:r>
        <w:t xml:space="preserve">позволяющим понимать смысл прочитанного); формирование навыков устной (диалогической и монологической) и </w:t>
      </w:r>
    </w:p>
    <w:p w14:paraId="2351A285" w14:textId="77777777" w:rsidR="004E38D3" w:rsidRDefault="00C1131D">
      <w:pPr>
        <w:ind w:left="717" w:right="11" w:hanging="708"/>
      </w:pPr>
      <w:r>
        <w:t xml:space="preserve">письменной (чтение, письмо) речи обучающихся на родном (ненецком) языке; приобщение обучающихся к фольклору, к родной (ненецкой) литературе как </w:t>
      </w:r>
    </w:p>
    <w:p w14:paraId="0DD49831" w14:textId="77777777" w:rsidR="004E38D3" w:rsidRDefault="00C1131D">
      <w:pPr>
        <w:spacing w:after="131" w:line="259" w:lineRule="auto"/>
        <w:ind w:left="19" w:right="11"/>
      </w:pPr>
      <w:r>
        <w:t xml:space="preserve">искусству слова. </w:t>
      </w:r>
    </w:p>
    <w:p w14:paraId="2FDF5B68" w14:textId="77777777" w:rsidR="004E38D3" w:rsidRDefault="00C1131D">
      <w:pPr>
        <w:ind w:left="9" w:right="11" w:firstLine="708"/>
      </w:pPr>
      <w:r>
        <w:t xml:space="preserve">128.5.5. Общее число часов, рекомендованных для изучения литературного чтения на родном (ненецком) языке, – 102 часа: во 2 классе – 34 часа (1 час в неделю), в 3 классе – 34 часа (1 час в неделю), в 4 классе – 34 часа (1 час в неделю). </w:t>
      </w:r>
    </w:p>
    <w:p w14:paraId="26C262D3" w14:textId="77777777" w:rsidR="004E38D3" w:rsidRDefault="00C1131D">
      <w:pPr>
        <w:spacing w:after="131" w:line="259" w:lineRule="auto"/>
        <w:ind w:left="742" w:right="11"/>
      </w:pPr>
      <w:r>
        <w:t xml:space="preserve">128.6. Содержание обучения в 2 классе. </w:t>
      </w:r>
    </w:p>
    <w:p w14:paraId="0A55FB6B" w14:textId="77777777" w:rsidR="004E38D3" w:rsidRDefault="00C1131D">
      <w:pPr>
        <w:spacing w:after="133" w:line="259" w:lineRule="auto"/>
        <w:ind w:left="742" w:right="11"/>
      </w:pPr>
      <w:r>
        <w:t xml:space="preserve">128.6.1. Наша школа. </w:t>
      </w:r>
    </w:p>
    <w:p w14:paraId="1F9AE548" w14:textId="77777777" w:rsidR="004E38D3" w:rsidRDefault="00C1131D">
      <w:pPr>
        <w:ind w:left="9" w:right="11" w:firstLine="708"/>
      </w:pPr>
      <w:r>
        <w:t xml:space="preserve">Е. </w:t>
      </w:r>
      <w:proofErr w:type="spellStart"/>
      <w:r>
        <w:t>Сусой</w:t>
      </w:r>
      <w:proofErr w:type="spellEnd"/>
      <w:r>
        <w:t>, рассказ «</w:t>
      </w:r>
      <w:proofErr w:type="spellStart"/>
      <w:r>
        <w:t>Нерденя</w:t>
      </w:r>
      <w:proofErr w:type="spellEnd"/>
      <w:r>
        <w:t xml:space="preserve"> урок’ </w:t>
      </w:r>
      <w:proofErr w:type="spellStart"/>
      <w:r>
        <w:t>нерцюй</w:t>
      </w:r>
      <w:proofErr w:type="spellEnd"/>
      <w:r>
        <w:t xml:space="preserve"> </w:t>
      </w:r>
      <w:proofErr w:type="spellStart"/>
      <w:r>
        <w:t>яляхана</w:t>
      </w:r>
      <w:proofErr w:type="spellEnd"/>
      <w:r>
        <w:t xml:space="preserve">» («День перед первым уроком»). </w:t>
      </w:r>
    </w:p>
    <w:p w14:paraId="145AB17B" w14:textId="77777777" w:rsidR="004E38D3" w:rsidRDefault="00C1131D">
      <w:pPr>
        <w:ind w:left="9" w:right="11" w:firstLine="708"/>
      </w:pPr>
      <w:r>
        <w:t xml:space="preserve">А. </w:t>
      </w:r>
      <w:proofErr w:type="spellStart"/>
      <w:r>
        <w:t>Пырерка</w:t>
      </w:r>
      <w:proofErr w:type="spellEnd"/>
      <w:r>
        <w:t>, рассказы «</w:t>
      </w:r>
      <w:proofErr w:type="spellStart"/>
      <w:r>
        <w:t>Нюртей</w:t>
      </w:r>
      <w:proofErr w:type="spellEnd"/>
      <w:r>
        <w:t xml:space="preserve"> урок» («Первый урок»), «</w:t>
      </w:r>
      <w:proofErr w:type="spellStart"/>
      <w:r>
        <w:t>Школан</w:t>
      </w:r>
      <w:proofErr w:type="spellEnd"/>
      <w:r>
        <w:t xml:space="preserve">’ </w:t>
      </w:r>
      <w:proofErr w:type="spellStart"/>
      <w:r>
        <w:t>хэванзь</w:t>
      </w:r>
      <w:proofErr w:type="spellEnd"/>
      <w:r>
        <w:t xml:space="preserve"> идей”» («Приготовился в школу»). </w:t>
      </w:r>
    </w:p>
    <w:p w14:paraId="7657899B" w14:textId="77777777" w:rsidR="004E38D3" w:rsidRDefault="00C1131D">
      <w:pPr>
        <w:spacing w:after="141" w:line="259" w:lineRule="auto"/>
        <w:ind w:left="742" w:right="11"/>
      </w:pPr>
      <w:r>
        <w:t>А. Рожин, рассказ «</w:t>
      </w:r>
      <w:proofErr w:type="spellStart"/>
      <w:r>
        <w:t>Ныланава</w:t>
      </w:r>
      <w:proofErr w:type="spellEnd"/>
      <w:r>
        <w:t xml:space="preserve"> </w:t>
      </w:r>
      <w:proofErr w:type="spellStart"/>
      <w:r>
        <w:t>комнатахана</w:t>
      </w:r>
      <w:proofErr w:type="spellEnd"/>
      <w:r>
        <w:t xml:space="preserve">» («В комнате отдыха»). </w:t>
      </w:r>
    </w:p>
    <w:p w14:paraId="1746FBEB" w14:textId="77777777" w:rsidR="004E38D3" w:rsidRDefault="00C1131D">
      <w:pPr>
        <w:spacing w:after="131" w:line="259" w:lineRule="auto"/>
        <w:ind w:left="742" w:right="11"/>
      </w:pPr>
      <w:r>
        <w:t xml:space="preserve">128.6.2. Осень. </w:t>
      </w:r>
    </w:p>
    <w:p w14:paraId="193B1C8C" w14:textId="77777777" w:rsidR="004E38D3" w:rsidRDefault="00C1131D">
      <w:pPr>
        <w:spacing w:after="131" w:line="259" w:lineRule="auto"/>
        <w:ind w:left="742" w:right="11"/>
      </w:pPr>
      <w:r>
        <w:t xml:space="preserve">А. </w:t>
      </w:r>
      <w:proofErr w:type="spellStart"/>
      <w:r>
        <w:t>Пырерка</w:t>
      </w:r>
      <w:proofErr w:type="spellEnd"/>
      <w:r>
        <w:t>, рассказ «</w:t>
      </w:r>
      <w:proofErr w:type="spellStart"/>
      <w:r>
        <w:t>Тирти</w:t>
      </w:r>
      <w:proofErr w:type="spellEnd"/>
      <w:r>
        <w:t xml:space="preserve">” </w:t>
      </w:r>
      <w:proofErr w:type="spellStart"/>
      <w:r>
        <w:t>хантава</w:t>
      </w:r>
      <w:proofErr w:type="spellEnd"/>
      <w:r>
        <w:t>» («</w:t>
      </w:r>
      <w:proofErr w:type="spellStart"/>
      <w:r>
        <w:t>Отлѐт</w:t>
      </w:r>
      <w:proofErr w:type="spellEnd"/>
      <w:r>
        <w:t xml:space="preserve"> птиц»). </w:t>
      </w:r>
    </w:p>
    <w:p w14:paraId="0BC2E6DA" w14:textId="77777777" w:rsidR="004E38D3" w:rsidRDefault="00C1131D">
      <w:pPr>
        <w:spacing w:after="131" w:line="259" w:lineRule="auto"/>
        <w:ind w:left="742" w:right="11"/>
      </w:pPr>
      <w:r>
        <w:lastRenderedPageBreak/>
        <w:t xml:space="preserve">Е. </w:t>
      </w:r>
      <w:proofErr w:type="spellStart"/>
      <w:r>
        <w:t>Сусой</w:t>
      </w:r>
      <w:proofErr w:type="spellEnd"/>
      <w:r>
        <w:t>, рассказ «</w:t>
      </w:r>
      <w:proofErr w:type="spellStart"/>
      <w:r>
        <w:t>Ӈарка</w:t>
      </w:r>
      <w:proofErr w:type="spellEnd"/>
      <w:r>
        <w:t xml:space="preserve"> </w:t>
      </w:r>
      <w:proofErr w:type="spellStart"/>
      <w:r>
        <w:t>нина</w:t>
      </w:r>
      <w:proofErr w:type="spellEnd"/>
      <w:r>
        <w:t xml:space="preserve">” </w:t>
      </w:r>
      <w:proofErr w:type="spellStart"/>
      <w:r>
        <w:t>нядабива</w:t>
      </w:r>
      <w:proofErr w:type="spellEnd"/>
      <w:r>
        <w:t xml:space="preserve">”» («Помогаем старшим»). </w:t>
      </w:r>
    </w:p>
    <w:p w14:paraId="4F1EF151" w14:textId="77777777" w:rsidR="004E38D3" w:rsidRDefault="00C1131D">
      <w:pPr>
        <w:spacing w:after="133" w:line="259" w:lineRule="auto"/>
        <w:ind w:left="742" w:right="11"/>
      </w:pPr>
      <w:r>
        <w:t xml:space="preserve">128.6.3. Что такое хорошо, что такое плохо. </w:t>
      </w:r>
    </w:p>
    <w:p w14:paraId="711C8C23" w14:textId="77777777" w:rsidR="004E38D3" w:rsidRDefault="00C1131D">
      <w:pPr>
        <w:spacing w:after="131" w:line="259" w:lineRule="auto"/>
        <w:ind w:left="742" w:right="11"/>
      </w:pPr>
      <w:r>
        <w:t>В. Ледков, стихотворение «</w:t>
      </w:r>
      <w:proofErr w:type="spellStart"/>
      <w:r>
        <w:t>Нумгы</w:t>
      </w:r>
      <w:proofErr w:type="spellEnd"/>
      <w:r>
        <w:t>”» («</w:t>
      </w:r>
      <w:proofErr w:type="spellStart"/>
      <w:r>
        <w:t>Звѐзды</w:t>
      </w:r>
      <w:proofErr w:type="spellEnd"/>
      <w:r>
        <w:t xml:space="preserve">»). </w:t>
      </w:r>
    </w:p>
    <w:p w14:paraId="6F390124" w14:textId="77777777" w:rsidR="004E38D3" w:rsidRDefault="00C1131D">
      <w:pPr>
        <w:ind w:left="9" w:right="11" w:firstLine="708"/>
      </w:pPr>
      <w:r>
        <w:t>В. Осеева, рассказы «</w:t>
      </w:r>
      <w:proofErr w:type="spellStart"/>
      <w:r>
        <w:t>Ненэй</w:t>
      </w:r>
      <w:proofErr w:type="spellEnd"/>
      <w:r>
        <w:t xml:space="preserve"> </w:t>
      </w:r>
      <w:proofErr w:type="spellStart"/>
      <w:r>
        <w:t>ня</w:t>
      </w:r>
      <w:proofErr w:type="spellEnd"/>
      <w:r>
        <w:t>» («Настоящий друг»), «</w:t>
      </w:r>
      <w:proofErr w:type="spellStart"/>
      <w:r>
        <w:t>Няхар</w:t>
      </w:r>
      <w:proofErr w:type="spellEnd"/>
      <w:r>
        <w:t xml:space="preserve">” </w:t>
      </w:r>
      <w:proofErr w:type="spellStart"/>
      <w:r>
        <w:t>няс</w:t>
      </w:r>
      <w:proofErr w:type="spellEnd"/>
      <w:r>
        <w:t xml:space="preserve">» («Три товарища»). </w:t>
      </w:r>
    </w:p>
    <w:p w14:paraId="78EDA79A" w14:textId="77777777" w:rsidR="004E38D3" w:rsidRDefault="00C1131D">
      <w:pPr>
        <w:spacing w:after="133" w:line="259" w:lineRule="auto"/>
        <w:ind w:left="742" w:right="11"/>
      </w:pPr>
      <w:r>
        <w:t xml:space="preserve">А. Рожин, рассказ «Харта </w:t>
      </w:r>
      <w:proofErr w:type="spellStart"/>
      <w:r>
        <w:t>тюркосавэй</w:t>
      </w:r>
      <w:proofErr w:type="spellEnd"/>
      <w:r>
        <w:t xml:space="preserve">» («С собственным хореем»). </w:t>
      </w:r>
    </w:p>
    <w:p w14:paraId="5043C3F1" w14:textId="77777777" w:rsidR="004E38D3" w:rsidRDefault="00C1131D">
      <w:pPr>
        <w:spacing w:after="131" w:line="259" w:lineRule="auto"/>
        <w:ind w:left="742" w:right="11"/>
      </w:pPr>
      <w:r>
        <w:t xml:space="preserve">Е. </w:t>
      </w:r>
      <w:proofErr w:type="spellStart"/>
      <w:r>
        <w:t>Сусой</w:t>
      </w:r>
      <w:proofErr w:type="spellEnd"/>
      <w:r>
        <w:t>, рассказ «</w:t>
      </w:r>
      <w:proofErr w:type="spellStart"/>
      <w:r>
        <w:t>Нюдякоця</w:t>
      </w:r>
      <w:proofErr w:type="spellEnd"/>
      <w:r>
        <w:t xml:space="preserve"> </w:t>
      </w:r>
      <w:proofErr w:type="spellStart"/>
      <w:r>
        <w:t>нядаӈгодаха</w:t>
      </w:r>
      <w:proofErr w:type="spellEnd"/>
      <w:r>
        <w:t xml:space="preserve">’» («Маленькие помощники»). </w:t>
      </w:r>
    </w:p>
    <w:p w14:paraId="52C0DE46" w14:textId="77777777" w:rsidR="004E38D3" w:rsidRDefault="00C1131D">
      <w:pPr>
        <w:ind w:left="9" w:right="11" w:firstLine="708"/>
      </w:pPr>
      <w:r>
        <w:t xml:space="preserve">С. Баруздин, рассказ «Алеша </w:t>
      </w:r>
      <w:proofErr w:type="spellStart"/>
      <w:r>
        <w:t>школан</w:t>
      </w:r>
      <w:proofErr w:type="spellEnd"/>
      <w:r>
        <w:t xml:space="preserve">’ </w:t>
      </w:r>
      <w:proofErr w:type="spellStart"/>
      <w:r>
        <w:t>ядэрць</w:t>
      </w:r>
      <w:proofErr w:type="spellEnd"/>
      <w:r>
        <w:t xml:space="preserve"> </w:t>
      </w:r>
      <w:proofErr w:type="spellStart"/>
      <w:r>
        <w:t>тябиху</w:t>
      </w:r>
      <w:proofErr w:type="spellEnd"/>
      <w:r>
        <w:t>» («</w:t>
      </w:r>
      <w:proofErr w:type="spellStart"/>
      <w:r>
        <w:t>Алѐшка</w:t>
      </w:r>
      <w:proofErr w:type="spellEnd"/>
      <w:r>
        <w:t xml:space="preserve"> из нашего дома», глава «Как </w:t>
      </w:r>
      <w:proofErr w:type="spellStart"/>
      <w:r>
        <w:t>Алѐшке</w:t>
      </w:r>
      <w:proofErr w:type="spellEnd"/>
      <w:r>
        <w:t xml:space="preserve"> учиться надоело»). </w:t>
      </w:r>
    </w:p>
    <w:p w14:paraId="4C1C0895" w14:textId="77777777" w:rsidR="004E38D3" w:rsidRDefault="00C1131D">
      <w:pPr>
        <w:spacing w:after="133" w:line="259" w:lineRule="auto"/>
        <w:ind w:left="742" w:right="11"/>
      </w:pPr>
      <w:r>
        <w:t>Л. Толстой, басня «</w:t>
      </w:r>
      <w:proofErr w:type="spellStart"/>
      <w:r>
        <w:t>Нямд</w:t>
      </w:r>
      <w:proofErr w:type="spellEnd"/>
      <w:r>
        <w:t xml:space="preserve">’ </w:t>
      </w:r>
      <w:proofErr w:type="spellStart"/>
      <w:r>
        <w:t>сэхэхэна</w:t>
      </w:r>
      <w:proofErr w:type="spellEnd"/>
      <w:r>
        <w:t xml:space="preserve"> </w:t>
      </w:r>
      <w:proofErr w:type="spellStart"/>
      <w:r>
        <w:t>нѐр</w:t>
      </w:r>
      <w:proofErr w:type="spellEnd"/>
      <w:r>
        <w:t xml:space="preserve"> </w:t>
      </w:r>
      <w:proofErr w:type="spellStart"/>
      <w:r>
        <w:t>хаебю</w:t>
      </w:r>
      <w:proofErr w:type="spellEnd"/>
      <w:r>
        <w:t xml:space="preserve">”» («Два товарища»). </w:t>
      </w:r>
    </w:p>
    <w:p w14:paraId="6A821E35" w14:textId="77777777" w:rsidR="004E38D3" w:rsidRDefault="00C1131D">
      <w:pPr>
        <w:spacing w:after="131" w:line="259" w:lineRule="auto"/>
        <w:ind w:left="742" w:right="11"/>
      </w:pPr>
      <w:r>
        <w:t>Н. Артюхова, рассказ «</w:t>
      </w:r>
      <w:proofErr w:type="spellStart"/>
      <w:r>
        <w:t>Пинхадӈэ</w:t>
      </w:r>
      <w:proofErr w:type="spellEnd"/>
      <w:r>
        <w:t xml:space="preserve"> </w:t>
      </w:r>
      <w:proofErr w:type="spellStart"/>
      <w:r>
        <w:t>нюмдевы</w:t>
      </w:r>
      <w:proofErr w:type="spellEnd"/>
      <w:r>
        <w:t xml:space="preserve">» («Трусиха»). </w:t>
      </w:r>
    </w:p>
    <w:p w14:paraId="1CCDCE8B" w14:textId="77777777" w:rsidR="004E38D3" w:rsidRDefault="00C1131D">
      <w:pPr>
        <w:spacing w:after="131" w:line="259" w:lineRule="auto"/>
        <w:ind w:left="742" w:right="11"/>
      </w:pPr>
      <w:r>
        <w:t xml:space="preserve">128.6.4. Зима. </w:t>
      </w:r>
    </w:p>
    <w:p w14:paraId="1E796491" w14:textId="77777777" w:rsidR="004E38D3" w:rsidRDefault="00C1131D">
      <w:pPr>
        <w:ind w:left="9" w:right="11" w:firstLine="708"/>
      </w:pPr>
      <w:r>
        <w:t>И. Суриков, отрывок из стихотворения «</w:t>
      </w:r>
      <w:proofErr w:type="spellStart"/>
      <w:r>
        <w:t>Едэй</w:t>
      </w:r>
      <w:proofErr w:type="spellEnd"/>
      <w:r>
        <w:t xml:space="preserve"> сыра» («Белый снег пушистый»). </w:t>
      </w:r>
    </w:p>
    <w:p w14:paraId="3213DFC0" w14:textId="77777777" w:rsidR="004E38D3" w:rsidRDefault="00C1131D">
      <w:pPr>
        <w:ind w:left="9" w:right="11" w:firstLine="708"/>
      </w:pPr>
      <w:r>
        <w:t xml:space="preserve">Е. </w:t>
      </w:r>
      <w:proofErr w:type="spellStart"/>
      <w:r>
        <w:t>Сусой</w:t>
      </w:r>
      <w:proofErr w:type="spellEnd"/>
      <w:r>
        <w:t xml:space="preserve">, рассказ «Сэр’ </w:t>
      </w:r>
      <w:proofErr w:type="spellStart"/>
      <w:r>
        <w:t>неняӈг</w:t>
      </w:r>
      <w:proofErr w:type="spellEnd"/>
      <w:r>
        <w:t>”» («Белые комары»), сказка «</w:t>
      </w:r>
      <w:proofErr w:type="spellStart"/>
      <w:r>
        <w:t>Неро</w:t>
      </w:r>
      <w:proofErr w:type="spellEnd"/>
      <w:r>
        <w:t xml:space="preserve">’ </w:t>
      </w:r>
      <w:proofErr w:type="spellStart"/>
      <w:r>
        <w:t>поӈгана</w:t>
      </w:r>
      <w:proofErr w:type="spellEnd"/>
      <w:r>
        <w:t xml:space="preserve"> </w:t>
      </w:r>
      <w:proofErr w:type="spellStart"/>
      <w:r>
        <w:t>едэй</w:t>
      </w:r>
      <w:proofErr w:type="spellEnd"/>
      <w:r>
        <w:t xml:space="preserve"> </w:t>
      </w:r>
      <w:proofErr w:type="spellStart"/>
      <w:r>
        <w:t>пон</w:t>
      </w:r>
      <w:proofErr w:type="spellEnd"/>
      <w:r>
        <w:t xml:space="preserve">’ </w:t>
      </w:r>
      <w:proofErr w:type="spellStart"/>
      <w:r>
        <w:t>хамеку</w:t>
      </w:r>
      <w:proofErr w:type="spellEnd"/>
      <w:r>
        <w:t xml:space="preserve">”» («В лесу готовятся к Новому году»). </w:t>
      </w:r>
    </w:p>
    <w:p w14:paraId="3F7B90C2" w14:textId="77777777" w:rsidR="004E38D3" w:rsidRDefault="00C1131D">
      <w:pPr>
        <w:spacing w:after="131" w:line="259" w:lineRule="auto"/>
        <w:ind w:left="742" w:right="11"/>
      </w:pPr>
      <w:r>
        <w:t xml:space="preserve">А. </w:t>
      </w:r>
      <w:proofErr w:type="spellStart"/>
      <w:r>
        <w:t>Пырерка</w:t>
      </w:r>
      <w:proofErr w:type="spellEnd"/>
      <w:r>
        <w:t>, рассказы «</w:t>
      </w:r>
      <w:proofErr w:type="spellStart"/>
      <w:r>
        <w:t>Сырэй</w:t>
      </w:r>
      <w:proofErr w:type="spellEnd"/>
      <w:r>
        <w:t>» («Зимой»), «</w:t>
      </w:r>
      <w:proofErr w:type="spellStart"/>
      <w:r>
        <w:t>Падтаӈгу</w:t>
      </w:r>
      <w:proofErr w:type="spellEnd"/>
      <w:r>
        <w:t xml:space="preserve">”» («Рисунки на снегу»). </w:t>
      </w:r>
    </w:p>
    <w:p w14:paraId="026D2B50" w14:textId="77777777" w:rsidR="004E38D3" w:rsidRDefault="00C1131D">
      <w:pPr>
        <w:ind w:left="9" w:right="11" w:firstLine="708"/>
      </w:pPr>
      <w:r>
        <w:t>А. Рожин, рассказы «</w:t>
      </w:r>
      <w:proofErr w:type="spellStart"/>
      <w:r>
        <w:t>Сырэй</w:t>
      </w:r>
      <w:proofErr w:type="spellEnd"/>
      <w:r>
        <w:t xml:space="preserve"> </w:t>
      </w:r>
      <w:proofErr w:type="spellStart"/>
      <w:r>
        <w:t>вымна</w:t>
      </w:r>
      <w:proofErr w:type="spellEnd"/>
      <w:r>
        <w:t xml:space="preserve">» («По зимней тундре»), «Сыра </w:t>
      </w:r>
      <w:proofErr w:type="spellStart"/>
      <w:r>
        <w:t>ири</w:t>
      </w:r>
      <w:proofErr w:type="spellEnd"/>
      <w:r>
        <w:t xml:space="preserve">» («Снеговик»). </w:t>
      </w:r>
    </w:p>
    <w:p w14:paraId="31233E75" w14:textId="77777777" w:rsidR="004E38D3" w:rsidRDefault="00C1131D">
      <w:pPr>
        <w:ind w:left="9" w:right="11" w:firstLine="708"/>
      </w:pPr>
      <w:r>
        <w:t xml:space="preserve">П. </w:t>
      </w:r>
      <w:proofErr w:type="spellStart"/>
      <w:r>
        <w:t>Анагуричи</w:t>
      </w:r>
      <w:proofErr w:type="spellEnd"/>
      <w:r>
        <w:t>, стихотворение «</w:t>
      </w:r>
      <w:proofErr w:type="spellStart"/>
      <w:r>
        <w:t>Едэй</w:t>
      </w:r>
      <w:proofErr w:type="spellEnd"/>
      <w:r>
        <w:t xml:space="preserve"> </w:t>
      </w:r>
      <w:proofErr w:type="spellStart"/>
      <w:r>
        <w:t>пон</w:t>
      </w:r>
      <w:proofErr w:type="spellEnd"/>
      <w:r>
        <w:t xml:space="preserve">’ </w:t>
      </w:r>
      <w:proofErr w:type="spellStart"/>
      <w:r>
        <w:t>тэвына</w:t>
      </w:r>
      <w:proofErr w:type="spellEnd"/>
      <w:r>
        <w:t xml:space="preserve">”» («Пришли мы к Новому году»). </w:t>
      </w:r>
    </w:p>
    <w:p w14:paraId="301FD04B" w14:textId="77777777" w:rsidR="004E38D3" w:rsidRDefault="00C1131D">
      <w:pPr>
        <w:spacing w:after="131" w:line="259" w:lineRule="auto"/>
        <w:ind w:left="742" w:right="11"/>
      </w:pPr>
      <w:r>
        <w:t xml:space="preserve">Фольклор: ненецкие пословицы. </w:t>
      </w:r>
    </w:p>
    <w:p w14:paraId="4F86AA28" w14:textId="77777777" w:rsidR="004E38D3" w:rsidRDefault="00C1131D">
      <w:pPr>
        <w:spacing w:after="133" w:line="259" w:lineRule="auto"/>
        <w:ind w:left="742" w:right="11"/>
      </w:pPr>
      <w:r>
        <w:t xml:space="preserve">128.6.5. Сказки. </w:t>
      </w:r>
    </w:p>
    <w:p w14:paraId="7C3AA35C" w14:textId="77777777" w:rsidR="004E38D3" w:rsidRDefault="00C1131D">
      <w:pPr>
        <w:ind w:left="9" w:right="11" w:firstLine="708"/>
      </w:pPr>
      <w:r>
        <w:t>Сказки «</w:t>
      </w:r>
      <w:proofErr w:type="spellStart"/>
      <w:r>
        <w:t>Евакоця</w:t>
      </w:r>
      <w:proofErr w:type="spellEnd"/>
      <w:r>
        <w:t xml:space="preserve"> не </w:t>
      </w:r>
      <w:proofErr w:type="spellStart"/>
      <w:r>
        <w:t>ӈацекы</w:t>
      </w:r>
      <w:proofErr w:type="spellEnd"/>
      <w:r>
        <w:t>» («Девочка-сиротка»), «</w:t>
      </w:r>
      <w:proofErr w:type="spellStart"/>
      <w:r>
        <w:t>Халяко</w:t>
      </w:r>
      <w:proofErr w:type="spellEnd"/>
      <w:r>
        <w:t>» («Почему рыбы живут в воде»), «</w:t>
      </w:r>
      <w:proofErr w:type="spellStart"/>
      <w:r>
        <w:t>Лабтэйко</w:t>
      </w:r>
      <w:proofErr w:type="spellEnd"/>
      <w:r>
        <w:t>» («Сундучок»), «</w:t>
      </w:r>
      <w:proofErr w:type="spellStart"/>
      <w:r>
        <w:t>Вэнеко</w:t>
      </w:r>
      <w:proofErr w:type="spellEnd"/>
      <w:r>
        <w:t xml:space="preserve"> </w:t>
      </w:r>
      <w:proofErr w:type="spellStart"/>
      <w:r>
        <w:t>нядамда</w:t>
      </w:r>
      <w:proofErr w:type="spellEnd"/>
      <w:r>
        <w:t xml:space="preserve"> </w:t>
      </w:r>
      <w:proofErr w:type="spellStart"/>
      <w:proofErr w:type="gramStart"/>
      <w:r>
        <w:t>пю”ма</w:t>
      </w:r>
      <w:proofErr w:type="spellEnd"/>
      <w:proofErr w:type="gramEnd"/>
      <w:r>
        <w:t>» («Как собака друга искала»), «</w:t>
      </w:r>
      <w:proofErr w:type="spellStart"/>
      <w:r>
        <w:t>Хутий</w:t>
      </w:r>
      <w:proofErr w:type="spellEnd"/>
      <w:r>
        <w:t xml:space="preserve">» («Кукушка»).  </w:t>
      </w:r>
    </w:p>
    <w:p w14:paraId="7099F0A9" w14:textId="77777777" w:rsidR="004E38D3" w:rsidRDefault="00C1131D">
      <w:pPr>
        <w:spacing w:after="35"/>
        <w:ind w:left="9" w:right="11" w:firstLine="708"/>
      </w:pPr>
      <w:r>
        <w:t>К. Ушинский, сказка «</w:t>
      </w:r>
      <w:proofErr w:type="spellStart"/>
      <w:r>
        <w:t>Тѐня</w:t>
      </w:r>
      <w:proofErr w:type="spellEnd"/>
      <w:r>
        <w:t xml:space="preserve"> </w:t>
      </w:r>
      <w:proofErr w:type="spellStart"/>
      <w:r>
        <w:t>няби</w:t>
      </w:r>
      <w:proofErr w:type="spellEnd"/>
      <w:r>
        <w:t xml:space="preserve"> </w:t>
      </w:r>
      <w:proofErr w:type="spellStart"/>
      <w:r>
        <w:t>Харѐ</w:t>
      </w:r>
      <w:proofErr w:type="spellEnd"/>
      <w:r>
        <w:t xml:space="preserve">» («Лиса и журавль»), басня «Хаер” </w:t>
      </w:r>
      <w:proofErr w:type="spellStart"/>
      <w:r>
        <w:t>няби</w:t>
      </w:r>
      <w:proofErr w:type="spellEnd"/>
      <w:r>
        <w:t xml:space="preserve"> </w:t>
      </w:r>
      <w:proofErr w:type="spellStart"/>
      <w:r>
        <w:t>Нув</w:t>
      </w:r>
      <w:proofErr w:type="spellEnd"/>
      <w:r>
        <w:t xml:space="preserve">’ пану» («Солнце и радуга»). </w:t>
      </w:r>
    </w:p>
    <w:p w14:paraId="5CB2877E" w14:textId="77777777" w:rsidR="004E38D3" w:rsidRDefault="00C1131D">
      <w:pPr>
        <w:tabs>
          <w:tab w:val="center" w:pos="1303"/>
          <w:tab w:val="center" w:pos="2922"/>
          <w:tab w:val="center" w:pos="4319"/>
          <w:tab w:val="center" w:pos="5539"/>
          <w:tab w:val="center" w:pos="6866"/>
          <w:tab w:val="center" w:pos="8436"/>
          <w:tab w:val="right" w:pos="10243"/>
        </w:tabs>
        <w:spacing w:after="139" w:line="259" w:lineRule="auto"/>
        <w:ind w:left="0" w:right="0" w:firstLine="0"/>
        <w:jc w:val="left"/>
      </w:pPr>
      <w:r>
        <w:rPr>
          <w:rFonts w:ascii="Calibri" w:eastAsia="Calibri" w:hAnsi="Calibri" w:cs="Calibri"/>
          <w:sz w:val="22"/>
        </w:rPr>
        <w:tab/>
      </w:r>
      <w:r>
        <w:t xml:space="preserve">Короткие </w:t>
      </w:r>
      <w:r>
        <w:tab/>
        <w:t xml:space="preserve">эпические </w:t>
      </w:r>
      <w:r>
        <w:tab/>
        <w:t xml:space="preserve">песни </w:t>
      </w:r>
      <w:r>
        <w:tab/>
        <w:t xml:space="preserve">лесных </w:t>
      </w:r>
      <w:r>
        <w:tab/>
        <w:t xml:space="preserve">ненцев: </w:t>
      </w:r>
      <w:r>
        <w:tab/>
        <w:t>«</w:t>
      </w:r>
      <w:proofErr w:type="spellStart"/>
      <w:r>
        <w:t>Васабтѐда</w:t>
      </w:r>
      <w:proofErr w:type="spellEnd"/>
      <w:r>
        <w:t xml:space="preserve"> </w:t>
      </w:r>
      <w:r>
        <w:tab/>
      </w:r>
      <w:proofErr w:type="spellStart"/>
      <w:r>
        <w:t>варк</w:t>
      </w:r>
      <w:proofErr w:type="spellEnd"/>
      <w:r>
        <w:t xml:space="preserve">» </w:t>
      </w:r>
    </w:p>
    <w:p w14:paraId="4804CF9B" w14:textId="77777777" w:rsidR="004E38D3" w:rsidRDefault="00C1131D">
      <w:pPr>
        <w:ind w:left="19" w:right="11"/>
      </w:pPr>
      <w:r>
        <w:lastRenderedPageBreak/>
        <w:t>(«Рассудительный медведь»), «</w:t>
      </w:r>
      <w:proofErr w:type="spellStart"/>
      <w:r>
        <w:t>Тэвасико</w:t>
      </w:r>
      <w:proofErr w:type="spellEnd"/>
      <w:r>
        <w:t xml:space="preserve">’ </w:t>
      </w:r>
      <w:proofErr w:type="spellStart"/>
      <w:r>
        <w:t>маянд</w:t>
      </w:r>
      <w:proofErr w:type="spellEnd"/>
      <w:r>
        <w:t xml:space="preserve">’ </w:t>
      </w:r>
      <w:proofErr w:type="spellStart"/>
      <w:proofErr w:type="gramStart"/>
      <w:r>
        <w:t>ерево”ма</w:t>
      </w:r>
      <w:proofErr w:type="spellEnd"/>
      <w:proofErr w:type="gramEnd"/>
      <w:r>
        <w:t xml:space="preserve">» («Как заинька в беду попал»), «Сэр’ </w:t>
      </w:r>
      <w:proofErr w:type="spellStart"/>
      <w:r>
        <w:t>панм</w:t>
      </w:r>
      <w:proofErr w:type="spellEnd"/>
      <w:r>
        <w:t xml:space="preserve">’ </w:t>
      </w:r>
      <w:proofErr w:type="spellStart"/>
      <w:r>
        <w:t>танабада</w:t>
      </w:r>
      <w:proofErr w:type="spellEnd"/>
      <w:r>
        <w:t xml:space="preserve"> </w:t>
      </w:r>
      <w:proofErr w:type="spellStart"/>
      <w:r>
        <w:t>лэ”мор</w:t>
      </w:r>
      <w:proofErr w:type="spellEnd"/>
      <w:r>
        <w:t xml:space="preserve">’ </w:t>
      </w:r>
      <w:proofErr w:type="spellStart"/>
      <w:r>
        <w:t>сѐ</w:t>
      </w:r>
      <w:proofErr w:type="spellEnd"/>
      <w:r>
        <w:t xml:space="preserve">» («Песня птички, идущей за льдиной»). </w:t>
      </w:r>
    </w:p>
    <w:p w14:paraId="7B9D372F" w14:textId="77777777" w:rsidR="004E38D3" w:rsidRDefault="00C1131D">
      <w:pPr>
        <w:spacing w:after="131" w:line="259" w:lineRule="auto"/>
        <w:ind w:left="742" w:right="11"/>
      </w:pPr>
      <w:r>
        <w:t xml:space="preserve">128.6.6. В нашей семье. </w:t>
      </w:r>
    </w:p>
    <w:p w14:paraId="595B0A06" w14:textId="77777777" w:rsidR="004E38D3" w:rsidRDefault="00C1131D">
      <w:pPr>
        <w:spacing w:after="131" w:line="259" w:lineRule="auto"/>
        <w:ind w:left="742" w:right="11"/>
      </w:pPr>
      <w:r>
        <w:t xml:space="preserve">Пословицы и поговорки разных народов о семье. </w:t>
      </w:r>
    </w:p>
    <w:p w14:paraId="149C5D14" w14:textId="77777777" w:rsidR="004E38D3" w:rsidRDefault="00C1131D">
      <w:pPr>
        <w:ind w:left="9" w:right="11" w:firstLine="708"/>
      </w:pPr>
      <w:r>
        <w:t xml:space="preserve">Е. </w:t>
      </w:r>
      <w:proofErr w:type="spellStart"/>
      <w:r>
        <w:t>Сусой</w:t>
      </w:r>
      <w:proofErr w:type="spellEnd"/>
      <w:r>
        <w:t>, рассказы «</w:t>
      </w:r>
      <w:proofErr w:type="spellStart"/>
      <w:proofErr w:type="gramStart"/>
      <w:r>
        <w:t>Мя”на</w:t>
      </w:r>
      <w:proofErr w:type="spellEnd"/>
      <w:proofErr w:type="gramEnd"/>
      <w:r>
        <w:t>” тер”» («Наша семья»), «</w:t>
      </w:r>
      <w:proofErr w:type="spellStart"/>
      <w:r>
        <w:t>Хад</w:t>
      </w:r>
      <w:proofErr w:type="spellEnd"/>
      <w:r>
        <w:t xml:space="preserve"> </w:t>
      </w:r>
      <w:proofErr w:type="spellStart"/>
      <w:r>
        <w:t>нумгана</w:t>
      </w:r>
      <w:proofErr w:type="spellEnd"/>
      <w:r>
        <w:t xml:space="preserve">» («Во время пурги»). </w:t>
      </w:r>
    </w:p>
    <w:p w14:paraId="4DAB7406" w14:textId="77777777" w:rsidR="004E38D3" w:rsidRDefault="00C1131D">
      <w:pPr>
        <w:spacing w:after="131" w:line="259" w:lineRule="auto"/>
        <w:ind w:left="742" w:right="11"/>
      </w:pPr>
      <w:r>
        <w:t xml:space="preserve">Б. </w:t>
      </w:r>
      <w:proofErr w:type="spellStart"/>
      <w:r>
        <w:t>Окотэтто</w:t>
      </w:r>
      <w:proofErr w:type="spellEnd"/>
      <w:r>
        <w:t xml:space="preserve">, стихотворение «Мань </w:t>
      </w:r>
      <w:proofErr w:type="spellStart"/>
      <w:r>
        <w:t>мале</w:t>
      </w:r>
      <w:proofErr w:type="spellEnd"/>
      <w:r>
        <w:t xml:space="preserve">” </w:t>
      </w:r>
      <w:proofErr w:type="spellStart"/>
      <w:r>
        <w:t>ӈармадм</w:t>
      </w:r>
      <w:proofErr w:type="spellEnd"/>
      <w:r>
        <w:t xml:space="preserve">’» («Я уже большая»). </w:t>
      </w:r>
    </w:p>
    <w:p w14:paraId="458EE704" w14:textId="77777777" w:rsidR="004E38D3" w:rsidRDefault="00C1131D">
      <w:pPr>
        <w:ind w:left="9" w:right="11" w:firstLine="708"/>
      </w:pPr>
      <w:r>
        <w:t xml:space="preserve">Н. </w:t>
      </w:r>
      <w:proofErr w:type="spellStart"/>
      <w:r>
        <w:t>Яптик</w:t>
      </w:r>
      <w:proofErr w:type="spellEnd"/>
      <w:r>
        <w:t>, словесные игры «</w:t>
      </w:r>
      <w:proofErr w:type="spellStart"/>
      <w:r>
        <w:t>Вандако</w:t>
      </w:r>
      <w:proofErr w:type="spellEnd"/>
      <w:r>
        <w:t xml:space="preserve">, </w:t>
      </w:r>
      <w:proofErr w:type="spellStart"/>
      <w:r>
        <w:t>Нохоко</w:t>
      </w:r>
      <w:proofErr w:type="spellEnd"/>
      <w:r>
        <w:t>» («Грузовая нарта и песец»), «</w:t>
      </w:r>
      <w:proofErr w:type="spellStart"/>
      <w:r>
        <w:t>Малкода</w:t>
      </w:r>
      <w:proofErr w:type="spellEnd"/>
      <w:r>
        <w:t xml:space="preserve"> </w:t>
      </w:r>
      <w:proofErr w:type="spellStart"/>
      <w:r>
        <w:t>хасава</w:t>
      </w:r>
      <w:proofErr w:type="spellEnd"/>
      <w:r>
        <w:t xml:space="preserve">» («Дежурный по стаду»). </w:t>
      </w:r>
    </w:p>
    <w:p w14:paraId="16416051" w14:textId="77777777" w:rsidR="004E38D3" w:rsidRDefault="00C1131D">
      <w:pPr>
        <w:spacing w:after="133" w:line="259" w:lineRule="auto"/>
        <w:ind w:left="742" w:right="11"/>
      </w:pPr>
      <w:r>
        <w:t xml:space="preserve">128.6.7. Весна. </w:t>
      </w:r>
    </w:p>
    <w:p w14:paraId="6518D16D" w14:textId="77777777" w:rsidR="004E38D3" w:rsidRDefault="00C1131D">
      <w:pPr>
        <w:spacing w:after="131" w:line="259" w:lineRule="auto"/>
        <w:ind w:left="742" w:right="11"/>
      </w:pPr>
      <w:r>
        <w:t xml:space="preserve">Е. </w:t>
      </w:r>
      <w:proofErr w:type="spellStart"/>
      <w:r>
        <w:t>Сусой</w:t>
      </w:r>
      <w:proofErr w:type="spellEnd"/>
      <w:r>
        <w:t>, рассказы «</w:t>
      </w:r>
      <w:proofErr w:type="spellStart"/>
      <w:r>
        <w:t>Ензаруй</w:t>
      </w:r>
      <w:proofErr w:type="spellEnd"/>
      <w:r>
        <w:t xml:space="preserve"> </w:t>
      </w:r>
      <w:proofErr w:type="spellStart"/>
      <w:r>
        <w:t>салаба</w:t>
      </w:r>
      <w:proofErr w:type="spellEnd"/>
      <w:r>
        <w:t xml:space="preserve">’ </w:t>
      </w:r>
      <w:proofErr w:type="spellStart"/>
      <w:r>
        <w:t>тэс</w:t>
      </w:r>
      <w:proofErr w:type="spellEnd"/>
      <w:r>
        <w:t>”» («Сосульки»), «</w:t>
      </w:r>
      <w:proofErr w:type="spellStart"/>
      <w:r>
        <w:t>Наран</w:t>
      </w:r>
      <w:proofErr w:type="spellEnd"/>
      <w:r>
        <w:t xml:space="preserve">’ </w:t>
      </w:r>
      <w:proofErr w:type="spellStart"/>
      <w:r>
        <w:t>маямби</w:t>
      </w:r>
      <w:proofErr w:type="spellEnd"/>
      <w:r>
        <w:t xml:space="preserve">”» </w:t>
      </w:r>
    </w:p>
    <w:p w14:paraId="04271FD0" w14:textId="77777777" w:rsidR="004E38D3" w:rsidRDefault="00C1131D">
      <w:pPr>
        <w:ind w:left="19" w:right="11"/>
      </w:pPr>
      <w:r>
        <w:t>(«Все радуется приходу весны»), «</w:t>
      </w:r>
      <w:proofErr w:type="spellStart"/>
      <w:proofErr w:type="gramStart"/>
      <w:r>
        <w:t>Су”ляку</w:t>
      </w:r>
      <w:proofErr w:type="spellEnd"/>
      <w:proofErr w:type="gramEnd"/>
      <w:r>
        <w:t xml:space="preserve">” </w:t>
      </w:r>
      <w:proofErr w:type="spellStart"/>
      <w:r>
        <w:t>хад</w:t>
      </w:r>
      <w:proofErr w:type="spellEnd"/>
      <w:r>
        <w:t xml:space="preserve">» («Телячья пурга»), «Нара „мата”» («Весна умывается»). </w:t>
      </w:r>
    </w:p>
    <w:p w14:paraId="6BFC208A" w14:textId="77777777" w:rsidR="004E38D3" w:rsidRDefault="00C1131D">
      <w:pPr>
        <w:spacing w:after="131" w:line="259" w:lineRule="auto"/>
        <w:ind w:left="742" w:right="11"/>
      </w:pPr>
      <w:r>
        <w:t xml:space="preserve">128.6.8. 8 марта. </w:t>
      </w:r>
    </w:p>
    <w:p w14:paraId="42792DE4" w14:textId="77777777" w:rsidR="004E38D3" w:rsidRDefault="00C1131D">
      <w:pPr>
        <w:spacing w:after="133" w:line="259" w:lineRule="auto"/>
        <w:ind w:left="742" w:right="11"/>
      </w:pPr>
      <w:r>
        <w:t xml:space="preserve">Е. </w:t>
      </w:r>
      <w:proofErr w:type="spellStart"/>
      <w:r>
        <w:t>Сусой</w:t>
      </w:r>
      <w:proofErr w:type="spellEnd"/>
      <w:r>
        <w:t>, стихотворение «</w:t>
      </w:r>
      <w:proofErr w:type="spellStart"/>
      <w:r>
        <w:t>Небян</w:t>
      </w:r>
      <w:proofErr w:type="spellEnd"/>
      <w:r>
        <w:t xml:space="preserve"> </w:t>
      </w:r>
      <w:proofErr w:type="spellStart"/>
      <w:r>
        <w:t>ӈарка</w:t>
      </w:r>
      <w:proofErr w:type="spellEnd"/>
      <w:r>
        <w:t xml:space="preserve"> </w:t>
      </w:r>
      <w:proofErr w:type="spellStart"/>
      <w:r>
        <w:t>яля</w:t>
      </w:r>
      <w:proofErr w:type="spellEnd"/>
      <w:r>
        <w:t xml:space="preserve">» («Мамин праздник»). </w:t>
      </w:r>
    </w:p>
    <w:p w14:paraId="3DE26310" w14:textId="77777777" w:rsidR="004E38D3" w:rsidRDefault="00C1131D">
      <w:pPr>
        <w:spacing w:after="131" w:line="259" w:lineRule="auto"/>
        <w:ind w:left="742" w:right="11"/>
      </w:pPr>
      <w:r>
        <w:t>А. Майков, стихотворение «</w:t>
      </w:r>
      <w:proofErr w:type="spellStart"/>
      <w:r>
        <w:t>Небякокова</w:t>
      </w:r>
      <w:proofErr w:type="spellEnd"/>
      <w:r>
        <w:t xml:space="preserve">”» («Мать и дети») (перевод Е. </w:t>
      </w:r>
      <w:proofErr w:type="spellStart"/>
      <w:r>
        <w:t>Сусой</w:t>
      </w:r>
      <w:proofErr w:type="spellEnd"/>
      <w:r>
        <w:t xml:space="preserve">). </w:t>
      </w:r>
    </w:p>
    <w:p w14:paraId="30FF317C" w14:textId="77777777" w:rsidR="004E38D3" w:rsidRDefault="00C1131D">
      <w:pPr>
        <w:spacing w:after="131" w:line="259" w:lineRule="auto"/>
        <w:ind w:left="742" w:right="11"/>
      </w:pPr>
      <w:r>
        <w:t xml:space="preserve">128.6.9. «Космонавтика’ </w:t>
      </w:r>
      <w:proofErr w:type="spellStart"/>
      <w:r>
        <w:t>яля</w:t>
      </w:r>
      <w:proofErr w:type="spellEnd"/>
      <w:r>
        <w:t xml:space="preserve">» («День космонавтики»). </w:t>
      </w:r>
    </w:p>
    <w:p w14:paraId="491A1F43" w14:textId="77777777" w:rsidR="004E38D3" w:rsidRDefault="00C1131D">
      <w:pPr>
        <w:spacing w:after="131" w:line="259" w:lineRule="auto"/>
        <w:ind w:left="742" w:right="11"/>
      </w:pPr>
      <w:r>
        <w:t xml:space="preserve">Е. </w:t>
      </w:r>
      <w:proofErr w:type="spellStart"/>
      <w:r>
        <w:t>Сусой</w:t>
      </w:r>
      <w:proofErr w:type="spellEnd"/>
      <w:r>
        <w:t>, рассказ «</w:t>
      </w:r>
      <w:proofErr w:type="spellStart"/>
      <w:r>
        <w:t>Нюртей</w:t>
      </w:r>
      <w:proofErr w:type="spellEnd"/>
      <w:r>
        <w:t xml:space="preserve"> космонавт» («Первый космонавт»). </w:t>
      </w:r>
    </w:p>
    <w:p w14:paraId="0A2E368B" w14:textId="77777777" w:rsidR="004E38D3" w:rsidRDefault="00C1131D">
      <w:pPr>
        <w:spacing w:after="134" w:line="259" w:lineRule="auto"/>
        <w:ind w:left="742" w:right="11"/>
      </w:pPr>
      <w:r>
        <w:t xml:space="preserve">В. Бороздин, рассказ «Гагарин’ </w:t>
      </w:r>
      <w:proofErr w:type="spellStart"/>
      <w:proofErr w:type="gramStart"/>
      <w:r>
        <w:t>тиро”ма</w:t>
      </w:r>
      <w:proofErr w:type="spellEnd"/>
      <w:proofErr w:type="gramEnd"/>
      <w:r>
        <w:t xml:space="preserve">» («Первый в космосе»). </w:t>
      </w:r>
    </w:p>
    <w:p w14:paraId="29EF26DF" w14:textId="77777777" w:rsidR="004E38D3" w:rsidRDefault="00C1131D">
      <w:pPr>
        <w:ind w:left="742" w:right="626"/>
      </w:pPr>
      <w:r>
        <w:t xml:space="preserve">А. Рожин, рассказ «Космос </w:t>
      </w:r>
      <w:proofErr w:type="spellStart"/>
      <w:proofErr w:type="gramStart"/>
      <w:r>
        <w:t>пирда”левы</w:t>
      </w:r>
      <w:proofErr w:type="spellEnd"/>
      <w:proofErr w:type="gramEnd"/>
      <w:r>
        <w:t xml:space="preserve">» («Покорение космоса») 128.6.10. Наша земля. </w:t>
      </w:r>
    </w:p>
    <w:p w14:paraId="56B31193" w14:textId="77777777" w:rsidR="004E38D3" w:rsidRDefault="00C1131D">
      <w:pPr>
        <w:spacing w:after="131" w:line="259" w:lineRule="auto"/>
        <w:ind w:left="742" w:right="11"/>
      </w:pPr>
      <w:r>
        <w:t xml:space="preserve">Г. </w:t>
      </w:r>
      <w:proofErr w:type="spellStart"/>
      <w:r>
        <w:t>Гроденский</w:t>
      </w:r>
      <w:proofErr w:type="spellEnd"/>
      <w:r>
        <w:t xml:space="preserve">, рассказ «Маня” </w:t>
      </w:r>
      <w:proofErr w:type="spellStart"/>
      <w:r>
        <w:t>ява</w:t>
      </w:r>
      <w:proofErr w:type="spellEnd"/>
      <w:r>
        <w:t xml:space="preserve">”» («Наша Родина»). </w:t>
      </w:r>
    </w:p>
    <w:p w14:paraId="2EB62911" w14:textId="77777777" w:rsidR="004E38D3" w:rsidRDefault="00C1131D">
      <w:pPr>
        <w:ind w:left="9" w:right="11" w:firstLine="708"/>
      </w:pPr>
      <w:r>
        <w:t xml:space="preserve">Е. </w:t>
      </w:r>
      <w:proofErr w:type="spellStart"/>
      <w:r>
        <w:t>Сусой</w:t>
      </w:r>
      <w:proofErr w:type="spellEnd"/>
      <w:r>
        <w:t>, рассказ «</w:t>
      </w:r>
      <w:proofErr w:type="spellStart"/>
      <w:r>
        <w:t>Выӈгы</w:t>
      </w:r>
      <w:proofErr w:type="spellEnd"/>
      <w:r>
        <w:t xml:space="preserve"> </w:t>
      </w:r>
      <w:proofErr w:type="spellStart"/>
      <w:r>
        <w:t>манзая</w:t>
      </w:r>
      <w:proofErr w:type="spellEnd"/>
      <w:r>
        <w:t xml:space="preserve">”» («Новые профессии в тундре» (О буднях нефтяников, геологов, ученых; о строительстве городов на Севере). </w:t>
      </w:r>
    </w:p>
    <w:p w14:paraId="1D5243E6" w14:textId="77777777" w:rsidR="004E38D3" w:rsidRDefault="00C1131D">
      <w:pPr>
        <w:spacing w:after="131" w:line="259" w:lineRule="auto"/>
        <w:ind w:left="742" w:right="11"/>
      </w:pPr>
      <w:r>
        <w:t>А. Рожин, стихотворение «</w:t>
      </w:r>
      <w:proofErr w:type="spellStart"/>
      <w:r>
        <w:t>Понда</w:t>
      </w:r>
      <w:proofErr w:type="spellEnd"/>
      <w:r>
        <w:t xml:space="preserve"> </w:t>
      </w:r>
      <w:proofErr w:type="spellStart"/>
      <w:r>
        <w:t>сяны</w:t>
      </w:r>
      <w:proofErr w:type="spellEnd"/>
      <w:r>
        <w:t xml:space="preserve">’ </w:t>
      </w:r>
      <w:proofErr w:type="spellStart"/>
      <w:r>
        <w:t>ѐльць</w:t>
      </w:r>
      <w:proofErr w:type="spellEnd"/>
      <w:r>
        <w:t xml:space="preserve">”?» («Какое время года?»). </w:t>
      </w:r>
    </w:p>
    <w:p w14:paraId="78039668" w14:textId="77777777" w:rsidR="004E38D3" w:rsidRDefault="00C1131D">
      <w:pPr>
        <w:spacing w:after="132" w:line="259" w:lineRule="auto"/>
        <w:ind w:left="742" w:right="11"/>
      </w:pPr>
      <w:r>
        <w:t xml:space="preserve">Л. </w:t>
      </w:r>
      <w:proofErr w:type="spellStart"/>
      <w:r>
        <w:t>Лапцуй</w:t>
      </w:r>
      <w:proofErr w:type="spellEnd"/>
      <w:r>
        <w:t>, стихотворение «</w:t>
      </w:r>
      <w:proofErr w:type="spellStart"/>
      <w:r>
        <w:t>Нерденя</w:t>
      </w:r>
      <w:proofErr w:type="spellEnd"/>
      <w:r>
        <w:t xml:space="preserve"> </w:t>
      </w:r>
      <w:proofErr w:type="spellStart"/>
      <w:r>
        <w:t>ханесэми</w:t>
      </w:r>
      <w:proofErr w:type="spellEnd"/>
      <w:r>
        <w:t xml:space="preserve">» («Моя первая добыча»). </w:t>
      </w:r>
    </w:p>
    <w:p w14:paraId="3CAE1B67" w14:textId="77777777" w:rsidR="004E38D3" w:rsidRDefault="00C1131D">
      <w:pPr>
        <w:spacing w:line="259" w:lineRule="auto"/>
        <w:ind w:left="742" w:right="11"/>
      </w:pPr>
      <w:r>
        <w:t xml:space="preserve">128.6.11. День Победы. </w:t>
      </w:r>
    </w:p>
    <w:p w14:paraId="7E5E0F90" w14:textId="77777777" w:rsidR="004E38D3" w:rsidRDefault="00C1131D">
      <w:pPr>
        <w:spacing w:after="141" w:line="259" w:lineRule="auto"/>
        <w:ind w:left="742" w:right="11"/>
      </w:pPr>
      <w:r>
        <w:t xml:space="preserve">Е. </w:t>
      </w:r>
      <w:proofErr w:type="spellStart"/>
      <w:r>
        <w:t>Сусой</w:t>
      </w:r>
      <w:proofErr w:type="spellEnd"/>
      <w:r>
        <w:t>, рассказ «</w:t>
      </w:r>
      <w:proofErr w:type="spellStart"/>
      <w:r>
        <w:t>Нисямда</w:t>
      </w:r>
      <w:proofErr w:type="spellEnd"/>
      <w:r>
        <w:t xml:space="preserve"> </w:t>
      </w:r>
      <w:proofErr w:type="spellStart"/>
      <w:r>
        <w:t>няда</w:t>
      </w:r>
      <w:proofErr w:type="spellEnd"/>
      <w:r>
        <w:t xml:space="preserve"> идей”» («Решил помочь отцу»). </w:t>
      </w:r>
    </w:p>
    <w:p w14:paraId="7987FCA6" w14:textId="77777777" w:rsidR="004E38D3" w:rsidRDefault="00C1131D">
      <w:pPr>
        <w:spacing w:after="131" w:line="259" w:lineRule="auto"/>
        <w:ind w:left="742" w:right="11"/>
      </w:pPr>
      <w:r>
        <w:t xml:space="preserve">А. Рожин, рассказ «Снаряд’ </w:t>
      </w:r>
      <w:proofErr w:type="spellStart"/>
      <w:proofErr w:type="gramStart"/>
      <w:r>
        <w:t>лабара”ма</w:t>
      </w:r>
      <w:proofErr w:type="spellEnd"/>
      <w:proofErr w:type="gramEnd"/>
      <w:r>
        <w:t xml:space="preserve">» («Осколки снаряда»). </w:t>
      </w:r>
    </w:p>
    <w:p w14:paraId="70F45786" w14:textId="77777777" w:rsidR="004E38D3" w:rsidRDefault="00C1131D">
      <w:pPr>
        <w:spacing w:after="131" w:line="259" w:lineRule="auto"/>
        <w:ind w:left="742" w:right="11"/>
      </w:pPr>
      <w:r>
        <w:t xml:space="preserve">128.6.12. Лето. </w:t>
      </w:r>
    </w:p>
    <w:p w14:paraId="68CEAD2F" w14:textId="77777777" w:rsidR="004E38D3" w:rsidRDefault="00C1131D">
      <w:pPr>
        <w:spacing w:after="131" w:line="259" w:lineRule="auto"/>
        <w:ind w:left="742" w:right="11"/>
      </w:pPr>
      <w:r>
        <w:lastRenderedPageBreak/>
        <w:t xml:space="preserve">Л. </w:t>
      </w:r>
      <w:proofErr w:type="spellStart"/>
      <w:r>
        <w:t>Лапцуй</w:t>
      </w:r>
      <w:proofErr w:type="spellEnd"/>
      <w:r>
        <w:t>, стихотворение «</w:t>
      </w:r>
      <w:proofErr w:type="spellStart"/>
      <w:r>
        <w:t>Епдя</w:t>
      </w:r>
      <w:proofErr w:type="spellEnd"/>
      <w:r>
        <w:t xml:space="preserve">” </w:t>
      </w:r>
      <w:proofErr w:type="spellStart"/>
      <w:r>
        <w:t>тэвыд</w:t>
      </w:r>
      <w:proofErr w:type="spellEnd"/>
      <w:r>
        <w:t xml:space="preserve">”» («Наступила жара»). </w:t>
      </w:r>
    </w:p>
    <w:p w14:paraId="5BD6C781" w14:textId="77777777" w:rsidR="004E38D3" w:rsidRDefault="00C1131D">
      <w:pPr>
        <w:spacing w:after="133" w:line="259" w:lineRule="auto"/>
        <w:ind w:left="742" w:right="11"/>
      </w:pPr>
      <w:r>
        <w:t xml:space="preserve">А. </w:t>
      </w:r>
      <w:proofErr w:type="spellStart"/>
      <w:r>
        <w:t>Пырерка</w:t>
      </w:r>
      <w:proofErr w:type="spellEnd"/>
      <w:r>
        <w:t>, рассказ «</w:t>
      </w:r>
      <w:proofErr w:type="spellStart"/>
      <w:r>
        <w:t>Нюдяко</w:t>
      </w:r>
      <w:proofErr w:type="spellEnd"/>
      <w:r>
        <w:t xml:space="preserve"> </w:t>
      </w:r>
      <w:proofErr w:type="spellStart"/>
      <w:r>
        <w:t>нядаӈгода</w:t>
      </w:r>
      <w:proofErr w:type="spellEnd"/>
      <w:r>
        <w:t xml:space="preserve">» («Маленький помощник»). </w:t>
      </w:r>
    </w:p>
    <w:p w14:paraId="59B07B20" w14:textId="77777777" w:rsidR="004E38D3" w:rsidRDefault="00C1131D">
      <w:pPr>
        <w:spacing w:after="131" w:line="259" w:lineRule="auto"/>
        <w:ind w:left="742" w:right="11"/>
      </w:pPr>
      <w:r>
        <w:t xml:space="preserve">128.7. Содержание обучения в 3 классе. </w:t>
      </w:r>
    </w:p>
    <w:p w14:paraId="62705D9A" w14:textId="77777777" w:rsidR="004E38D3" w:rsidRDefault="00C1131D">
      <w:pPr>
        <w:spacing w:after="131" w:line="259" w:lineRule="auto"/>
        <w:ind w:left="742" w:right="11"/>
      </w:pPr>
      <w:r>
        <w:t xml:space="preserve">128.7.1. Лето прошло, снова приехали в школу. </w:t>
      </w:r>
    </w:p>
    <w:p w14:paraId="0BC3DB21" w14:textId="77777777" w:rsidR="004E38D3" w:rsidRDefault="00C1131D">
      <w:pPr>
        <w:spacing w:after="132" w:line="259" w:lineRule="auto"/>
        <w:ind w:left="742" w:right="11"/>
      </w:pPr>
      <w:r>
        <w:t xml:space="preserve">Е. </w:t>
      </w:r>
      <w:proofErr w:type="spellStart"/>
      <w:r>
        <w:t>Сусой</w:t>
      </w:r>
      <w:proofErr w:type="spellEnd"/>
      <w:r>
        <w:t xml:space="preserve">, рассказ «Тарана </w:t>
      </w:r>
      <w:proofErr w:type="spellStart"/>
      <w:r>
        <w:t>табеко</w:t>
      </w:r>
      <w:proofErr w:type="spellEnd"/>
      <w:r>
        <w:t xml:space="preserve">”» («Ценные советы»). </w:t>
      </w:r>
    </w:p>
    <w:p w14:paraId="73BA2FF7" w14:textId="77777777" w:rsidR="004E38D3" w:rsidRDefault="00C1131D">
      <w:pPr>
        <w:ind w:left="9" w:right="11" w:firstLine="708"/>
      </w:pPr>
      <w:r>
        <w:t xml:space="preserve">А. </w:t>
      </w:r>
      <w:proofErr w:type="spellStart"/>
      <w:r>
        <w:t>Пырерка</w:t>
      </w:r>
      <w:proofErr w:type="spellEnd"/>
      <w:r>
        <w:t>, рассказ «</w:t>
      </w:r>
      <w:proofErr w:type="spellStart"/>
      <w:r>
        <w:t>Ненэй</w:t>
      </w:r>
      <w:proofErr w:type="spellEnd"/>
      <w:r>
        <w:t xml:space="preserve"> </w:t>
      </w:r>
      <w:proofErr w:type="spellStart"/>
      <w:r>
        <w:t>вадавна</w:t>
      </w:r>
      <w:proofErr w:type="spellEnd"/>
      <w:r>
        <w:t xml:space="preserve"> </w:t>
      </w:r>
      <w:proofErr w:type="spellStart"/>
      <w:r>
        <w:t>ӈэда</w:t>
      </w:r>
      <w:proofErr w:type="spellEnd"/>
      <w:r>
        <w:t xml:space="preserve"> книга» («Книга на ненецком языке»). </w:t>
      </w:r>
    </w:p>
    <w:p w14:paraId="48CF12A9" w14:textId="77777777" w:rsidR="004E38D3" w:rsidRDefault="00C1131D">
      <w:pPr>
        <w:spacing w:after="131" w:line="259" w:lineRule="auto"/>
        <w:ind w:left="742" w:right="11"/>
      </w:pPr>
      <w:r>
        <w:t xml:space="preserve">Г. </w:t>
      </w:r>
      <w:proofErr w:type="spellStart"/>
      <w:r>
        <w:t>Пуйко</w:t>
      </w:r>
      <w:proofErr w:type="spellEnd"/>
      <w:r>
        <w:t xml:space="preserve">, стихотворение «Сидя </w:t>
      </w:r>
      <w:proofErr w:type="spellStart"/>
      <w:r>
        <w:t>таӈы</w:t>
      </w:r>
      <w:proofErr w:type="spellEnd"/>
      <w:r>
        <w:t xml:space="preserve"> </w:t>
      </w:r>
      <w:proofErr w:type="spellStart"/>
      <w:proofErr w:type="gramStart"/>
      <w:r>
        <w:t>иле”мя</w:t>
      </w:r>
      <w:proofErr w:type="spellEnd"/>
      <w:proofErr w:type="gramEnd"/>
      <w:r>
        <w:t xml:space="preserve">» («Две истории про лето»). </w:t>
      </w:r>
    </w:p>
    <w:p w14:paraId="4B0BC804" w14:textId="77777777" w:rsidR="004E38D3" w:rsidRDefault="00C1131D">
      <w:pPr>
        <w:spacing w:after="131" w:line="259" w:lineRule="auto"/>
        <w:ind w:left="742" w:right="11"/>
      </w:pPr>
      <w:r>
        <w:t>Л. Толстой, басня «</w:t>
      </w:r>
      <w:proofErr w:type="spellStart"/>
      <w:r>
        <w:t>Нисяндо</w:t>
      </w:r>
      <w:proofErr w:type="spellEnd"/>
      <w:r>
        <w:t xml:space="preserve">’ </w:t>
      </w:r>
      <w:proofErr w:type="spellStart"/>
      <w:r>
        <w:t>табеко</w:t>
      </w:r>
      <w:proofErr w:type="spellEnd"/>
      <w:r>
        <w:t xml:space="preserve">”» («Отец и сыновья») (перевод Е. </w:t>
      </w:r>
      <w:proofErr w:type="spellStart"/>
      <w:r>
        <w:t>Сусой</w:t>
      </w:r>
      <w:proofErr w:type="spellEnd"/>
      <w:r>
        <w:t xml:space="preserve">). </w:t>
      </w:r>
    </w:p>
    <w:p w14:paraId="1E052D81" w14:textId="77777777" w:rsidR="004E38D3" w:rsidRDefault="00C1131D">
      <w:pPr>
        <w:spacing w:after="133" w:line="259" w:lineRule="auto"/>
        <w:ind w:left="742" w:right="11"/>
      </w:pPr>
      <w:r>
        <w:t xml:space="preserve">128.7.2. Осень. </w:t>
      </w:r>
    </w:p>
    <w:p w14:paraId="47AF5E7E" w14:textId="77777777" w:rsidR="004E38D3" w:rsidRDefault="00C1131D">
      <w:pPr>
        <w:spacing w:after="131" w:line="259" w:lineRule="auto"/>
        <w:ind w:left="742" w:right="11"/>
      </w:pPr>
      <w:r>
        <w:t>В. Бианки, рассказ «</w:t>
      </w:r>
      <w:proofErr w:type="spellStart"/>
      <w:r>
        <w:t>Танда</w:t>
      </w:r>
      <w:proofErr w:type="spellEnd"/>
      <w:r>
        <w:t xml:space="preserve"> ваера» («Лето прошло»). </w:t>
      </w:r>
    </w:p>
    <w:p w14:paraId="2DC8DD31" w14:textId="77777777" w:rsidR="004E38D3" w:rsidRDefault="00C1131D">
      <w:pPr>
        <w:ind w:left="9" w:right="11" w:firstLine="708"/>
      </w:pPr>
      <w:r>
        <w:t xml:space="preserve">И. </w:t>
      </w:r>
      <w:proofErr w:type="spellStart"/>
      <w:r>
        <w:t>Юганпелик</w:t>
      </w:r>
      <w:proofErr w:type="spellEnd"/>
      <w:r>
        <w:t>, стихотворения «</w:t>
      </w:r>
      <w:proofErr w:type="spellStart"/>
      <w:r>
        <w:t>Маренуй</w:t>
      </w:r>
      <w:proofErr w:type="spellEnd"/>
      <w:r>
        <w:t xml:space="preserve"> </w:t>
      </w:r>
      <w:proofErr w:type="spellStart"/>
      <w:r>
        <w:t>ябто</w:t>
      </w:r>
      <w:proofErr w:type="spellEnd"/>
      <w:r>
        <w:t>”» («</w:t>
      </w:r>
      <w:proofErr w:type="spellStart"/>
      <w:r>
        <w:t>Перелѐтные</w:t>
      </w:r>
      <w:proofErr w:type="spellEnd"/>
      <w:r>
        <w:t xml:space="preserve"> птицы»), «</w:t>
      </w:r>
      <w:proofErr w:type="spellStart"/>
      <w:r>
        <w:t>Ӈэрѐ</w:t>
      </w:r>
      <w:proofErr w:type="spellEnd"/>
      <w:r>
        <w:t xml:space="preserve">» («Осень»). </w:t>
      </w:r>
    </w:p>
    <w:p w14:paraId="0DDA7D57" w14:textId="77777777" w:rsidR="004E38D3" w:rsidRDefault="00C1131D">
      <w:pPr>
        <w:spacing w:after="131" w:line="259" w:lineRule="auto"/>
        <w:ind w:left="742" w:right="11"/>
      </w:pPr>
      <w:r>
        <w:t xml:space="preserve">Е. </w:t>
      </w:r>
      <w:proofErr w:type="spellStart"/>
      <w:r>
        <w:t>Сусой</w:t>
      </w:r>
      <w:proofErr w:type="spellEnd"/>
      <w:r>
        <w:t>, рассказ «</w:t>
      </w:r>
      <w:proofErr w:type="spellStart"/>
      <w:r>
        <w:t>Сейхана</w:t>
      </w:r>
      <w:proofErr w:type="spellEnd"/>
      <w:r>
        <w:t xml:space="preserve"> </w:t>
      </w:r>
      <w:proofErr w:type="spellStart"/>
      <w:r>
        <w:t>няркабты</w:t>
      </w:r>
      <w:proofErr w:type="spellEnd"/>
      <w:r>
        <w:t xml:space="preserve">» («На душе не спокойно»). </w:t>
      </w:r>
    </w:p>
    <w:p w14:paraId="12073299" w14:textId="77777777" w:rsidR="004E38D3" w:rsidRDefault="00C1131D">
      <w:pPr>
        <w:spacing w:after="133" w:line="259" w:lineRule="auto"/>
        <w:ind w:left="742" w:right="11"/>
      </w:pPr>
      <w:r>
        <w:t xml:space="preserve">В. </w:t>
      </w:r>
      <w:proofErr w:type="spellStart"/>
      <w:r>
        <w:t>Яптик</w:t>
      </w:r>
      <w:proofErr w:type="spellEnd"/>
      <w:r>
        <w:t xml:space="preserve">, сказка «Хань’» («Заморозки»). </w:t>
      </w:r>
    </w:p>
    <w:p w14:paraId="392CCFB4" w14:textId="77777777" w:rsidR="004E38D3" w:rsidRDefault="00C1131D">
      <w:pPr>
        <w:spacing w:after="131" w:line="259" w:lineRule="auto"/>
        <w:ind w:left="742" w:right="11"/>
      </w:pPr>
      <w:r>
        <w:t xml:space="preserve">128.7.3. Мифы. </w:t>
      </w:r>
    </w:p>
    <w:p w14:paraId="0729081B" w14:textId="77777777" w:rsidR="004E38D3" w:rsidRDefault="00C1131D">
      <w:pPr>
        <w:spacing w:after="131" w:line="259" w:lineRule="auto"/>
        <w:ind w:left="742" w:right="11"/>
      </w:pPr>
      <w:r>
        <w:t xml:space="preserve">Л. </w:t>
      </w:r>
      <w:proofErr w:type="spellStart"/>
      <w:r>
        <w:t>Лапцуй</w:t>
      </w:r>
      <w:proofErr w:type="spellEnd"/>
      <w:r>
        <w:t xml:space="preserve">, стихотворение «Сеня’ </w:t>
      </w:r>
      <w:proofErr w:type="spellStart"/>
      <w:r>
        <w:t>ӈавнанда</w:t>
      </w:r>
      <w:proofErr w:type="spellEnd"/>
      <w:r>
        <w:t xml:space="preserve">» («Давным-давно»). </w:t>
      </w:r>
    </w:p>
    <w:p w14:paraId="4C28B3DF" w14:textId="77777777" w:rsidR="004E38D3" w:rsidRDefault="00C1131D">
      <w:pPr>
        <w:spacing w:after="131" w:line="259" w:lineRule="auto"/>
        <w:ind w:left="742" w:right="11"/>
      </w:pPr>
      <w:r>
        <w:t xml:space="preserve">Е. </w:t>
      </w:r>
      <w:proofErr w:type="spellStart"/>
      <w:r>
        <w:t>Сусой</w:t>
      </w:r>
      <w:proofErr w:type="spellEnd"/>
      <w:r>
        <w:t xml:space="preserve">, легенда «Сидя </w:t>
      </w:r>
      <w:proofErr w:type="spellStart"/>
      <w:r>
        <w:t>Ӈокдэта</w:t>
      </w:r>
      <w:proofErr w:type="spellEnd"/>
      <w:r>
        <w:t xml:space="preserve">» («Два </w:t>
      </w:r>
      <w:proofErr w:type="spellStart"/>
      <w:r>
        <w:t>Окотэтто</w:t>
      </w:r>
      <w:proofErr w:type="spellEnd"/>
      <w:r>
        <w:t xml:space="preserve">»). </w:t>
      </w:r>
    </w:p>
    <w:p w14:paraId="50895777" w14:textId="77777777" w:rsidR="004E38D3" w:rsidRDefault="00C1131D">
      <w:pPr>
        <w:ind w:left="9" w:right="11" w:firstLine="708"/>
      </w:pPr>
      <w:r>
        <w:t xml:space="preserve">А. </w:t>
      </w:r>
      <w:proofErr w:type="spellStart"/>
      <w:r>
        <w:t>Пырерка</w:t>
      </w:r>
      <w:proofErr w:type="spellEnd"/>
      <w:r>
        <w:t>, автобиографические рассказы «</w:t>
      </w:r>
      <w:proofErr w:type="spellStart"/>
      <w:r>
        <w:t>Евако</w:t>
      </w:r>
      <w:proofErr w:type="spellEnd"/>
      <w:r>
        <w:t xml:space="preserve"> </w:t>
      </w:r>
      <w:proofErr w:type="spellStart"/>
      <w:r>
        <w:t>Ёнко</w:t>
      </w:r>
      <w:proofErr w:type="spellEnd"/>
      <w:r>
        <w:t xml:space="preserve">» («Сирота </w:t>
      </w:r>
      <w:proofErr w:type="spellStart"/>
      <w:r>
        <w:t>Ёнко</w:t>
      </w:r>
      <w:proofErr w:type="spellEnd"/>
      <w:r>
        <w:t>»), «</w:t>
      </w:r>
      <w:proofErr w:type="spellStart"/>
      <w:proofErr w:type="gramStart"/>
      <w:r>
        <w:t>Си”ми</w:t>
      </w:r>
      <w:proofErr w:type="spellEnd"/>
      <w:proofErr w:type="gramEnd"/>
      <w:r>
        <w:t xml:space="preserve"> </w:t>
      </w:r>
      <w:proofErr w:type="spellStart"/>
      <w:r>
        <w:t>сямандами</w:t>
      </w:r>
      <w:proofErr w:type="spellEnd"/>
      <w:r>
        <w:t xml:space="preserve"> </w:t>
      </w:r>
      <w:proofErr w:type="spellStart"/>
      <w:r>
        <w:t>юӈгу</w:t>
      </w:r>
      <w:proofErr w:type="spellEnd"/>
      <w:r>
        <w:t xml:space="preserve">» («Некому меня защитить»). </w:t>
      </w:r>
    </w:p>
    <w:p w14:paraId="3FED47D2" w14:textId="77777777" w:rsidR="004E38D3" w:rsidRDefault="00C1131D">
      <w:pPr>
        <w:spacing w:after="131" w:line="259" w:lineRule="auto"/>
        <w:ind w:left="742" w:right="11"/>
      </w:pPr>
      <w:r>
        <w:t xml:space="preserve">128.7.4. Наша страна Россия. </w:t>
      </w:r>
    </w:p>
    <w:p w14:paraId="0CE92A18" w14:textId="77777777" w:rsidR="004E38D3" w:rsidRDefault="00C1131D">
      <w:pPr>
        <w:spacing w:after="131" w:line="259" w:lineRule="auto"/>
        <w:ind w:left="742" w:right="11"/>
      </w:pPr>
      <w:r>
        <w:t xml:space="preserve">Ю. </w:t>
      </w:r>
      <w:proofErr w:type="spellStart"/>
      <w:r>
        <w:t>Шесталов</w:t>
      </w:r>
      <w:proofErr w:type="spellEnd"/>
      <w:r>
        <w:t xml:space="preserve">, стихотворение «Россия </w:t>
      </w:r>
      <w:proofErr w:type="spellStart"/>
      <w:r>
        <w:t>ями</w:t>
      </w:r>
      <w:proofErr w:type="spellEnd"/>
      <w:r>
        <w:t xml:space="preserve">» («Моя Россия»). </w:t>
      </w:r>
    </w:p>
    <w:p w14:paraId="68009649" w14:textId="77777777" w:rsidR="004E38D3" w:rsidRDefault="00C1131D">
      <w:pPr>
        <w:spacing w:after="133" w:line="259" w:lineRule="auto"/>
        <w:ind w:left="742" w:right="11"/>
      </w:pPr>
      <w:r>
        <w:t xml:space="preserve">А. </w:t>
      </w:r>
      <w:proofErr w:type="spellStart"/>
      <w:r>
        <w:t>Пырерка</w:t>
      </w:r>
      <w:proofErr w:type="spellEnd"/>
      <w:r>
        <w:t xml:space="preserve">, рассказ «Маня” </w:t>
      </w:r>
      <w:proofErr w:type="spellStart"/>
      <w:r>
        <w:t>ява</w:t>
      </w:r>
      <w:proofErr w:type="spellEnd"/>
      <w:r>
        <w:t xml:space="preserve">” </w:t>
      </w:r>
      <w:proofErr w:type="spellStart"/>
      <w:r>
        <w:t>сяӈар</w:t>
      </w:r>
      <w:proofErr w:type="spellEnd"/>
      <w:r>
        <w:t xml:space="preserve">?» («Какая по размеру наша страна?»). </w:t>
      </w:r>
    </w:p>
    <w:p w14:paraId="799257DE" w14:textId="77777777" w:rsidR="004E38D3" w:rsidRDefault="00C1131D">
      <w:pPr>
        <w:spacing w:after="131" w:line="259" w:lineRule="auto"/>
        <w:ind w:left="742" w:right="11"/>
      </w:pPr>
      <w:r>
        <w:t xml:space="preserve">Л. </w:t>
      </w:r>
      <w:proofErr w:type="spellStart"/>
      <w:r>
        <w:t>Лапцуй</w:t>
      </w:r>
      <w:proofErr w:type="spellEnd"/>
      <w:r>
        <w:t>, отрывок из рассказа «</w:t>
      </w:r>
      <w:proofErr w:type="spellStart"/>
      <w:r>
        <w:t>Ӈарка</w:t>
      </w:r>
      <w:proofErr w:type="spellEnd"/>
      <w:r>
        <w:t xml:space="preserve"> Саля’ </w:t>
      </w:r>
      <w:proofErr w:type="spellStart"/>
      <w:r>
        <w:t>яв</w:t>
      </w:r>
      <w:proofErr w:type="spellEnd"/>
      <w:r>
        <w:t xml:space="preserve">» («Большая Обь»). </w:t>
      </w:r>
    </w:p>
    <w:p w14:paraId="7E41C852" w14:textId="77777777" w:rsidR="004E38D3" w:rsidRDefault="00C1131D">
      <w:pPr>
        <w:spacing w:after="131" w:line="259" w:lineRule="auto"/>
        <w:ind w:left="742" w:right="11"/>
      </w:pPr>
      <w:r>
        <w:t xml:space="preserve">И. </w:t>
      </w:r>
      <w:proofErr w:type="spellStart"/>
      <w:r>
        <w:t>Юганпелик</w:t>
      </w:r>
      <w:proofErr w:type="spellEnd"/>
      <w:r>
        <w:t>, песня «</w:t>
      </w:r>
      <w:proofErr w:type="spellStart"/>
      <w:r>
        <w:t>Манзара</w:t>
      </w:r>
      <w:proofErr w:type="spellEnd"/>
      <w:r>
        <w:t xml:space="preserve"> </w:t>
      </w:r>
      <w:proofErr w:type="spellStart"/>
      <w:r>
        <w:t>сѐва</w:t>
      </w:r>
      <w:proofErr w:type="spellEnd"/>
      <w:r>
        <w:t xml:space="preserve">”» («Песня обских рыбаков»). </w:t>
      </w:r>
    </w:p>
    <w:p w14:paraId="3CAEE88D" w14:textId="77777777" w:rsidR="004E38D3" w:rsidRDefault="00C1131D">
      <w:pPr>
        <w:spacing w:after="132" w:line="259" w:lineRule="auto"/>
        <w:ind w:left="742" w:right="11"/>
      </w:pPr>
      <w:r>
        <w:t xml:space="preserve">Е. </w:t>
      </w:r>
      <w:proofErr w:type="spellStart"/>
      <w:r>
        <w:t>Сусой</w:t>
      </w:r>
      <w:proofErr w:type="spellEnd"/>
      <w:r>
        <w:t>, рассказ «</w:t>
      </w:r>
      <w:proofErr w:type="spellStart"/>
      <w:r>
        <w:t>Ӈэрм</w:t>
      </w:r>
      <w:proofErr w:type="spellEnd"/>
      <w:r>
        <w:t xml:space="preserve"> я’ </w:t>
      </w:r>
      <w:proofErr w:type="spellStart"/>
      <w:r>
        <w:t>ниня</w:t>
      </w:r>
      <w:proofErr w:type="spellEnd"/>
      <w:r>
        <w:t xml:space="preserve"> </w:t>
      </w:r>
      <w:proofErr w:type="spellStart"/>
      <w:r>
        <w:t>ӈадимы</w:t>
      </w:r>
      <w:proofErr w:type="spellEnd"/>
      <w:r>
        <w:t xml:space="preserve">” </w:t>
      </w:r>
      <w:proofErr w:type="spellStart"/>
      <w:r>
        <w:t>марад</w:t>
      </w:r>
      <w:proofErr w:type="spellEnd"/>
      <w:r>
        <w:t xml:space="preserve">”» («Города на карте Севера»). </w:t>
      </w:r>
    </w:p>
    <w:p w14:paraId="1D1C3F51" w14:textId="77777777" w:rsidR="004E38D3" w:rsidRDefault="00C1131D">
      <w:pPr>
        <w:spacing w:line="259" w:lineRule="auto"/>
        <w:ind w:left="742" w:right="11"/>
      </w:pPr>
      <w:r>
        <w:t xml:space="preserve">128.7.5. Хорошо знать, чем не знать. </w:t>
      </w:r>
    </w:p>
    <w:p w14:paraId="5FB5D4F3" w14:textId="77777777" w:rsidR="004E38D3" w:rsidRDefault="00C1131D">
      <w:pPr>
        <w:ind w:left="9" w:right="11" w:firstLine="708"/>
      </w:pPr>
      <w:r>
        <w:t xml:space="preserve">В. Маяковский, стихотворение «Сава </w:t>
      </w:r>
      <w:proofErr w:type="spellStart"/>
      <w:r>
        <w:t>ӈамгэ</w:t>
      </w:r>
      <w:proofErr w:type="spellEnd"/>
      <w:r>
        <w:t xml:space="preserve">, </w:t>
      </w:r>
      <w:proofErr w:type="spellStart"/>
      <w:r>
        <w:t>вэва</w:t>
      </w:r>
      <w:proofErr w:type="spellEnd"/>
      <w:r>
        <w:t xml:space="preserve"> </w:t>
      </w:r>
      <w:proofErr w:type="spellStart"/>
      <w:r>
        <w:t>ӈамгэ</w:t>
      </w:r>
      <w:proofErr w:type="spellEnd"/>
      <w:r>
        <w:t xml:space="preserve">?» («Что такое хорошо и что такое плохо») (перевод Е. </w:t>
      </w:r>
      <w:proofErr w:type="spellStart"/>
      <w:r>
        <w:t>Сусой</w:t>
      </w:r>
      <w:proofErr w:type="spellEnd"/>
      <w:r>
        <w:t xml:space="preserve">). </w:t>
      </w:r>
    </w:p>
    <w:p w14:paraId="5DB755E7" w14:textId="77777777" w:rsidR="004E38D3" w:rsidRDefault="00C1131D">
      <w:pPr>
        <w:spacing w:after="131" w:line="259" w:lineRule="auto"/>
        <w:ind w:left="742" w:right="11"/>
      </w:pPr>
      <w:r>
        <w:t xml:space="preserve">И. </w:t>
      </w:r>
      <w:proofErr w:type="spellStart"/>
      <w:r>
        <w:t>Юганпелик</w:t>
      </w:r>
      <w:proofErr w:type="spellEnd"/>
      <w:r>
        <w:t>, рассказ «</w:t>
      </w:r>
      <w:proofErr w:type="spellStart"/>
      <w:r>
        <w:t>Сэко</w:t>
      </w:r>
      <w:proofErr w:type="spellEnd"/>
      <w:r>
        <w:t xml:space="preserve"> </w:t>
      </w:r>
      <w:proofErr w:type="spellStart"/>
      <w:r>
        <w:t>Саляндер</w:t>
      </w:r>
      <w:proofErr w:type="spellEnd"/>
      <w:r>
        <w:t>» («</w:t>
      </w:r>
      <w:proofErr w:type="spellStart"/>
      <w:r>
        <w:t>Сэко</w:t>
      </w:r>
      <w:proofErr w:type="spellEnd"/>
      <w:r>
        <w:t xml:space="preserve"> </w:t>
      </w:r>
      <w:proofErr w:type="spellStart"/>
      <w:r>
        <w:t>Салиндер</w:t>
      </w:r>
      <w:proofErr w:type="spellEnd"/>
      <w:r>
        <w:t xml:space="preserve">»). </w:t>
      </w:r>
    </w:p>
    <w:p w14:paraId="5D6760C6" w14:textId="77777777" w:rsidR="004E38D3" w:rsidRDefault="00C1131D">
      <w:pPr>
        <w:spacing w:after="131" w:line="259" w:lineRule="auto"/>
        <w:ind w:left="742" w:right="11"/>
      </w:pPr>
      <w:r>
        <w:t>С. Баруздин, стихотворение «</w:t>
      </w:r>
      <w:proofErr w:type="spellStart"/>
      <w:r>
        <w:t>Ӈарка</w:t>
      </w:r>
      <w:proofErr w:type="spellEnd"/>
      <w:r>
        <w:t xml:space="preserve"> </w:t>
      </w:r>
      <w:proofErr w:type="spellStart"/>
      <w:r>
        <w:t>ӈэва</w:t>
      </w:r>
      <w:proofErr w:type="spellEnd"/>
      <w:r>
        <w:t xml:space="preserve">’ </w:t>
      </w:r>
      <w:proofErr w:type="spellStart"/>
      <w:r>
        <w:t>хара</w:t>
      </w:r>
      <w:proofErr w:type="spellEnd"/>
      <w:r>
        <w:t xml:space="preserve">”» («Быть взрослым»). </w:t>
      </w:r>
    </w:p>
    <w:p w14:paraId="61F86E4F" w14:textId="77777777" w:rsidR="004E38D3" w:rsidRDefault="00C1131D">
      <w:pPr>
        <w:spacing w:after="133" w:line="259" w:lineRule="auto"/>
        <w:ind w:left="742" w:right="11"/>
      </w:pPr>
      <w:r>
        <w:lastRenderedPageBreak/>
        <w:t xml:space="preserve">Е. Пермяк, рассказ «Тарана </w:t>
      </w:r>
      <w:proofErr w:type="spellStart"/>
      <w:proofErr w:type="gramStart"/>
      <w:r>
        <w:t>няд”ма</w:t>
      </w:r>
      <w:proofErr w:type="spellEnd"/>
      <w:proofErr w:type="gramEnd"/>
      <w:r>
        <w:t xml:space="preserve">» («Для себя») (перевод Е. </w:t>
      </w:r>
      <w:proofErr w:type="spellStart"/>
      <w:r>
        <w:t>Сусой</w:t>
      </w:r>
      <w:proofErr w:type="spellEnd"/>
      <w:r>
        <w:t xml:space="preserve">). </w:t>
      </w:r>
    </w:p>
    <w:p w14:paraId="12ACB980" w14:textId="77777777" w:rsidR="004E38D3" w:rsidRDefault="00C1131D">
      <w:pPr>
        <w:spacing w:after="131" w:line="259" w:lineRule="auto"/>
        <w:ind w:left="742" w:right="11"/>
      </w:pPr>
      <w:r>
        <w:t xml:space="preserve">128.7.6. Сказки. </w:t>
      </w:r>
    </w:p>
    <w:p w14:paraId="07550D17" w14:textId="77777777" w:rsidR="004E38D3" w:rsidRDefault="00C1131D">
      <w:pPr>
        <w:ind w:left="9" w:right="11" w:firstLine="708"/>
      </w:pPr>
      <w:r>
        <w:t xml:space="preserve">Сказки «Маня” </w:t>
      </w:r>
      <w:proofErr w:type="spellStart"/>
      <w:r>
        <w:t>Хаерма</w:t>
      </w:r>
      <w:proofErr w:type="spellEnd"/>
      <w:r>
        <w:t>”» («Наше Солнце»), «</w:t>
      </w:r>
      <w:proofErr w:type="spellStart"/>
      <w:r>
        <w:t>Хибя</w:t>
      </w:r>
      <w:proofErr w:type="spellEnd"/>
      <w:r>
        <w:t xml:space="preserve"> </w:t>
      </w:r>
      <w:proofErr w:type="spellStart"/>
      <w:r>
        <w:t>сямянхат</w:t>
      </w:r>
      <w:proofErr w:type="spellEnd"/>
      <w:r>
        <w:t xml:space="preserve"> </w:t>
      </w:r>
      <w:proofErr w:type="spellStart"/>
      <w:r>
        <w:t>мэбэӈа</w:t>
      </w:r>
      <w:proofErr w:type="spellEnd"/>
      <w:r>
        <w:t xml:space="preserve">?» («Кто самый сильный?»). </w:t>
      </w:r>
    </w:p>
    <w:p w14:paraId="64E3D790" w14:textId="77777777" w:rsidR="004E38D3" w:rsidRDefault="00C1131D">
      <w:pPr>
        <w:spacing w:after="133" w:line="259" w:lineRule="auto"/>
        <w:ind w:left="742" w:right="11"/>
      </w:pPr>
      <w:r>
        <w:t>Татарская сказка «</w:t>
      </w:r>
      <w:proofErr w:type="spellStart"/>
      <w:r>
        <w:t>Пухуця</w:t>
      </w:r>
      <w:proofErr w:type="spellEnd"/>
      <w:r>
        <w:t xml:space="preserve">’ </w:t>
      </w:r>
      <w:proofErr w:type="spellStart"/>
      <w:r>
        <w:t>няхар</w:t>
      </w:r>
      <w:proofErr w:type="spellEnd"/>
      <w:r>
        <w:t xml:space="preserve">” не ню» («Три дочери»). </w:t>
      </w:r>
    </w:p>
    <w:p w14:paraId="13D18F99" w14:textId="77777777" w:rsidR="004E38D3" w:rsidRDefault="00C1131D">
      <w:pPr>
        <w:spacing w:after="165" w:line="259" w:lineRule="auto"/>
        <w:ind w:left="742" w:right="11"/>
      </w:pPr>
      <w:r>
        <w:t xml:space="preserve">128.7.7. Во время зимы. </w:t>
      </w:r>
    </w:p>
    <w:p w14:paraId="697EA3B7" w14:textId="77777777" w:rsidR="004E38D3" w:rsidRDefault="00C1131D">
      <w:pPr>
        <w:ind w:left="9" w:right="11" w:firstLine="708"/>
      </w:pPr>
      <w:r>
        <w:t xml:space="preserve">И. Соколов-Микитов, </w:t>
      </w:r>
      <w:r>
        <w:tab/>
        <w:t xml:space="preserve">сказка </w:t>
      </w:r>
      <w:r>
        <w:tab/>
        <w:t xml:space="preserve">«Пили” </w:t>
      </w:r>
      <w:r>
        <w:tab/>
      </w:r>
      <w:proofErr w:type="spellStart"/>
      <w:r>
        <w:t>нерде</w:t>
      </w:r>
      <w:proofErr w:type="spellEnd"/>
      <w:r>
        <w:t xml:space="preserve"> </w:t>
      </w:r>
      <w:r>
        <w:tab/>
      </w:r>
      <w:proofErr w:type="spellStart"/>
      <w:r>
        <w:t>сыремянда</w:t>
      </w:r>
      <w:proofErr w:type="spellEnd"/>
      <w:r>
        <w:t xml:space="preserve"> </w:t>
      </w:r>
      <w:r>
        <w:tab/>
      </w:r>
      <w:proofErr w:type="spellStart"/>
      <w:r>
        <w:t>няна</w:t>
      </w:r>
      <w:proofErr w:type="spellEnd"/>
      <w:r>
        <w:t xml:space="preserve">» </w:t>
      </w:r>
      <w:r>
        <w:tab/>
        <w:t xml:space="preserve">(«Зима вьюжная») (перевод Е. </w:t>
      </w:r>
      <w:proofErr w:type="spellStart"/>
      <w:r>
        <w:t>Сусой</w:t>
      </w:r>
      <w:proofErr w:type="spellEnd"/>
      <w:r>
        <w:t xml:space="preserve">). </w:t>
      </w:r>
    </w:p>
    <w:p w14:paraId="3A5B9A18" w14:textId="77777777" w:rsidR="004E38D3" w:rsidRDefault="00C1131D">
      <w:pPr>
        <w:spacing w:after="133" w:line="259" w:lineRule="auto"/>
        <w:ind w:left="742" w:right="11"/>
      </w:pPr>
      <w:r>
        <w:t>Л. Дьяконов, стихотворение «</w:t>
      </w:r>
      <w:proofErr w:type="spellStart"/>
      <w:r>
        <w:t>Вэнекоця</w:t>
      </w:r>
      <w:proofErr w:type="spellEnd"/>
      <w:r>
        <w:t xml:space="preserve"> сырам’ </w:t>
      </w:r>
      <w:proofErr w:type="spellStart"/>
      <w:r>
        <w:t>тумдода</w:t>
      </w:r>
      <w:proofErr w:type="spellEnd"/>
      <w:r>
        <w:t xml:space="preserve">» («Щенок и снег»). </w:t>
      </w:r>
    </w:p>
    <w:p w14:paraId="673352CC" w14:textId="77777777" w:rsidR="004E38D3" w:rsidRDefault="00C1131D">
      <w:pPr>
        <w:spacing w:after="131" w:line="259" w:lineRule="auto"/>
        <w:ind w:left="742" w:right="11"/>
      </w:pPr>
      <w:r>
        <w:t xml:space="preserve">А. </w:t>
      </w:r>
      <w:proofErr w:type="spellStart"/>
      <w:r>
        <w:t>Пырерка</w:t>
      </w:r>
      <w:proofErr w:type="spellEnd"/>
      <w:r>
        <w:t>, рассказ «</w:t>
      </w:r>
      <w:proofErr w:type="spellStart"/>
      <w:r>
        <w:t>Талрава</w:t>
      </w:r>
      <w:proofErr w:type="spellEnd"/>
      <w:r>
        <w:t xml:space="preserve">» («Охота на песцов»). </w:t>
      </w:r>
    </w:p>
    <w:p w14:paraId="36FC5246" w14:textId="77777777" w:rsidR="004E38D3" w:rsidRDefault="00C1131D">
      <w:pPr>
        <w:spacing w:after="131" w:line="259" w:lineRule="auto"/>
        <w:ind w:left="742" w:right="11"/>
      </w:pPr>
      <w:r>
        <w:t xml:space="preserve">В. </w:t>
      </w:r>
      <w:proofErr w:type="spellStart"/>
      <w:r>
        <w:t>Пырерка</w:t>
      </w:r>
      <w:proofErr w:type="spellEnd"/>
      <w:r>
        <w:t>, рассказ «</w:t>
      </w:r>
      <w:proofErr w:type="spellStart"/>
      <w:r>
        <w:t>Яӈганя</w:t>
      </w:r>
      <w:proofErr w:type="spellEnd"/>
      <w:r>
        <w:t xml:space="preserve"> </w:t>
      </w:r>
      <w:proofErr w:type="spellStart"/>
      <w:r>
        <w:t>хаерад</w:t>
      </w:r>
      <w:proofErr w:type="spellEnd"/>
      <w:r>
        <w:t xml:space="preserve">’ </w:t>
      </w:r>
      <w:proofErr w:type="spellStart"/>
      <w:r>
        <w:t>сэв</w:t>
      </w:r>
      <w:proofErr w:type="spellEnd"/>
      <w:r>
        <w:t xml:space="preserve">» («Другое солнце»). </w:t>
      </w:r>
    </w:p>
    <w:p w14:paraId="08ED0C11" w14:textId="77777777" w:rsidR="004E38D3" w:rsidRDefault="00C1131D">
      <w:pPr>
        <w:spacing w:after="131" w:line="259" w:lineRule="auto"/>
        <w:ind w:left="742" w:right="11"/>
      </w:pPr>
      <w:r>
        <w:t xml:space="preserve">Р. </w:t>
      </w:r>
      <w:proofErr w:type="spellStart"/>
      <w:r>
        <w:t>Фархади</w:t>
      </w:r>
      <w:proofErr w:type="spellEnd"/>
      <w:r>
        <w:t>, стихотворение «</w:t>
      </w:r>
      <w:proofErr w:type="spellStart"/>
      <w:r>
        <w:t>Пэвдейхы</w:t>
      </w:r>
      <w:proofErr w:type="spellEnd"/>
      <w:r>
        <w:t xml:space="preserve"> </w:t>
      </w:r>
      <w:proofErr w:type="spellStart"/>
      <w:r>
        <w:t>яля</w:t>
      </w:r>
      <w:proofErr w:type="spellEnd"/>
      <w:r>
        <w:t xml:space="preserve">”» («Зимние дни»). </w:t>
      </w:r>
    </w:p>
    <w:p w14:paraId="08F4AA57" w14:textId="77777777" w:rsidR="004E38D3" w:rsidRDefault="00C1131D">
      <w:pPr>
        <w:spacing w:after="131" w:line="259" w:lineRule="auto"/>
        <w:ind w:left="742" w:right="11"/>
      </w:pPr>
      <w:r>
        <w:t xml:space="preserve">А. </w:t>
      </w:r>
      <w:proofErr w:type="spellStart"/>
      <w:r>
        <w:t>Юганпелик</w:t>
      </w:r>
      <w:proofErr w:type="spellEnd"/>
      <w:r>
        <w:t>, стихотворение «</w:t>
      </w:r>
      <w:proofErr w:type="spellStart"/>
      <w:r>
        <w:t>Ӈэрм</w:t>
      </w:r>
      <w:proofErr w:type="spellEnd"/>
      <w:r>
        <w:t xml:space="preserve">’ </w:t>
      </w:r>
      <w:proofErr w:type="spellStart"/>
      <w:r>
        <w:t>хадхана</w:t>
      </w:r>
      <w:proofErr w:type="spellEnd"/>
      <w:r>
        <w:t xml:space="preserve">» («Пурга»). </w:t>
      </w:r>
    </w:p>
    <w:p w14:paraId="2D378DFE" w14:textId="77777777" w:rsidR="004E38D3" w:rsidRDefault="00C1131D">
      <w:pPr>
        <w:ind w:left="9" w:right="11" w:firstLine="708"/>
      </w:pPr>
      <w:r>
        <w:t xml:space="preserve">Е. </w:t>
      </w:r>
      <w:proofErr w:type="spellStart"/>
      <w:r>
        <w:t>Сусой</w:t>
      </w:r>
      <w:proofErr w:type="spellEnd"/>
      <w:r>
        <w:t>, рассказы «</w:t>
      </w:r>
      <w:proofErr w:type="spellStart"/>
      <w:r>
        <w:t>Тецьда</w:t>
      </w:r>
      <w:proofErr w:type="spellEnd"/>
      <w:r>
        <w:t xml:space="preserve">’ </w:t>
      </w:r>
      <w:proofErr w:type="spellStart"/>
      <w:r>
        <w:t>помна</w:t>
      </w:r>
      <w:proofErr w:type="spellEnd"/>
      <w:r>
        <w:t>» («По морозу»), «</w:t>
      </w:r>
      <w:proofErr w:type="spellStart"/>
      <w:r>
        <w:t>Толаӈго</w:t>
      </w:r>
      <w:proofErr w:type="spellEnd"/>
      <w:r>
        <w:t xml:space="preserve"> </w:t>
      </w:r>
      <w:proofErr w:type="spellStart"/>
      <w:r>
        <w:t>теневава</w:t>
      </w:r>
      <w:proofErr w:type="spellEnd"/>
      <w:r>
        <w:t xml:space="preserve"> </w:t>
      </w:r>
      <w:proofErr w:type="spellStart"/>
      <w:r>
        <w:t>саць</w:t>
      </w:r>
      <w:proofErr w:type="spellEnd"/>
      <w:r>
        <w:t xml:space="preserve"> </w:t>
      </w:r>
      <w:proofErr w:type="spellStart"/>
      <w:r>
        <w:t>сава</w:t>
      </w:r>
      <w:proofErr w:type="spellEnd"/>
      <w:r>
        <w:t xml:space="preserve">» («Чтение – лучшее умение»). </w:t>
      </w:r>
    </w:p>
    <w:p w14:paraId="474F2091" w14:textId="77777777" w:rsidR="004E38D3" w:rsidRDefault="00C1131D">
      <w:pPr>
        <w:spacing w:after="131" w:line="259" w:lineRule="auto"/>
        <w:ind w:left="742" w:right="11"/>
      </w:pPr>
      <w:r>
        <w:t xml:space="preserve">128.7.8. Наступила весна. </w:t>
      </w:r>
    </w:p>
    <w:p w14:paraId="41A1259B" w14:textId="77777777" w:rsidR="004E38D3" w:rsidRDefault="00C1131D">
      <w:pPr>
        <w:spacing w:after="131" w:line="259" w:lineRule="auto"/>
        <w:ind w:left="742" w:right="11"/>
      </w:pPr>
      <w:r>
        <w:t>В. Бианки, рассказ «</w:t>
      </w:r>
      <w:proofErr w:type="spellStart"/>
      <w:r>
        <w:t>Тэваси</w:t>
      </w:r>
      <w:proofErr w:type="spellEnd"/>
      <w:r>
        <w:t xml:space="preserve">’ </w:t>
      </w:r>
      <w:proofErr w:type="spellStart"/>
      <w:r>
        <w:t>нюкця</w:t>
      </w:r>
      <w:proofErr w:type="spellEnd"/>
      <w:r>
        <w:t xml:space="preserve">”» («Зайчата»). </w:t>
      </w:r>
    </w:p>
    <w:p w14:paraId="5E2C775C" w14:textId="77777777" w:rsidR="004E38D3" w:rsidRDefault="00C1131D">
      <w:pPr>
        <w:spacing w:after="134" w:line="259" w:lineRule="auto"/>
        <w:ind w:left="742" w:right="11"/>
      </w:pPr>
      <w:r>
        <w:t xml:space="preserve">М. Пришвин, рассказ «И’ </w:t>
      </w:r>
      <w:proofErr w:type="spellStart"/>
      <w:proofErr w:type="gramStart"/>
      <w:r>
        <w:t>хэбиле”мя</w:t>
      </w:r>
      <w:proofErr w:type="spellEnd"/>
      <w:proofErr w:type="gramEnd"/>
      <w:r>
        <w:t xml:space="preserve">» («Беличья память») (перевод Е. </w:t>
      </w:r>
      <w:proofErr w:type="spellStart"/>
      <w:r>
        <w:t>Сусой</w:t>
      </w:r>
      <w:proofErr w:type="spellEnd"/>
      <w:r>
        <w:t xml:space="preserve">). </w:t>
      </w:r>
    </w:p>
    <w:p w14:paraId="6AEBEC45" w14:textId="77777777" w:rsidR="004E38D3" w:rsidRDefault="00C1131D">
      <w:pPr>
        <w:ind w:left="9" w:right="11" w:firstLine="708"/>
      </w:pPr>
      <w:r>
        <w:t xml:space="preserve">Е. </w:t>
      </w:r>
      <w:proofErr w:type="spellStart"/>
      <w:r>
        <w:t>Сусой</w:t>
      </w:r>
      <w:proofErr w:type="spellEnd"/>
      <w:r>
        <w:t>, рассказы «</w:t>
      </w:r>
      <w:proofErr w:type="spellStart"/>
      <w:r>
        <w:t>Пэдарахад</w:t>
      </w:r>
      <w:proofErr w:type="spellEnd"/>
      <w:r>
        <w:t xml:space="preserve"> </w:t>
      </w:r>
      <w:proofErr w:type="spellStart"/>
      <w:r>
        <w:t>товы</w:t>
      </w:r>
      <w:proofErr w:type="spellEnd"/>
      <w:r>
        <w:t xml:space="preserve"> юн» («Вести из леса»), «</w:t>
      </w:r>
      <w:proofErr w:type="spellStart"/>
      <w:r>
        <w:t>Ӈэрм</w:t>
      </w:r>
      <w:proofErr w:type="spellEnd"/>
      <w:r>
        <w:t xml:space="preserve"> я’ </w:t>
      </w:r>
      <w:proofErr w:type="spellStart"/>
      <w:r>
        <w:t>няна</w:t>
      </w:r>
      <w:proofErr w:type="spellEnd"/>
      <w:r>
        <w:t xml:space="preserve">» («На Севере»). </w:t>
      </w:r>
    </w:p>
    <w:p w14:paraId="77D409D3" w14:textId="77777777" w:rsidR="004E38D3" w:rsidRDefault="00C1131D">
      <w:pPr>
        <w:spacing w:after="131" w:line="259" w:lineRule="auto"/>
        <w:ind w:left="742" w:right="11"/>
      </w:pPr>
      <w:r>
        <w:t xml:space="preserve">128.7.9. Весенние праздники. </w:t>
      </w:r>
    </w:p>
    <w:p w14:paraId="1C89E01C" w14:textId="77777777" w:rsidR="004E38D3" w:rsidRDefault="00C1131D">
      <w:pPr>
        <w:spacing w:after="133" w:line="259" w:lineRule="auto"/>
        <w:ind w:left="742" w:right="11"/>
      </w:pPr>
      <w:r>
        <w:t xml:space="preserve">Н. </w:t>
      </w:r>
      <w:proofErr w:type="spellStart"/>
      <w:r>
        <w:t>Саконская</w:t>
      </w:r>
      <w:proofErr w:type="spellEnd"/>
      <w:r>
        <w:t>, стихотворение «</w:t>
      </w:r>
      <w:proofErr w:type="spellStart"/>
      <w:r>
        <w:t>Небява</w:t>
      </w:r>
      <w:proofErr w:type="spellEnd"/>
      <w:r>
        <w:t xml:space="preserve">”» («Разговор о маме») (перевод </w:t>
      </w:r>
    </w:p>
    <w:p w14:paraId="706760C5" w14:textId="77777777" w:rsidR="004E38D3" w:rsidRDefault="00C1131D">
      <w:pPr>
        <w:spacing w:after="131" w:line="259" w:lineRule="auto"/>
        <w:ind w:left="19" w:right="11"/>
      </w:pPr>
      <w:r>
        <w:t xml:space="preserve">Е. </w:t>
      </w:r>
      <w:proofErr w:type="spellStart"/>
      <w:r>
        <w:t>Сусой</w:t>
      </w:r>
      <w:proofErr w:type="spellEnd"/>
      <w:r>
        <w:t xml:space="preserve">).  </w:t>
      </w:r>
    </w:p>
    <w:p w14:paraId="48F85429" w14:textId="77777777" w:rsidR="004E38D3" w:rsidRDefault="00C1131D">
      <w:pPr>
        <w:spacing w:after="131" w:line="259" w:lineRule="auto"/>
        <w:ind w:left="742" w:right="11"/>
      </w:pPr>
      <w:r>
        <w:t xml:space="preserve">Л. </w:t>
      </w:r>
      <w:proofErr w:type="spellStart"/>
      <w:r>
        <w:t>Налтанова</w:t>
      </w:r>
      <w:proofErr w:type="spellEnd"/>
      <w:r>
        <w:t>, рассказ «</w:t>
      </w:r>
      <w:proofErr w:type="spellStart"/>
      <w:r>
        <w:t>Юд</w:t>
      </w:r>
      <w:proofErr w:type="spellEnd"/>
      <w:r>
        <w:t xml:space="preserve">’ ню’ </w:t>
      </w:r>
      <w:proofErr w:type="spellStart"/>
      <w:r>
        <w:t>небя</w:t>
      </w:r>
      <w:proofErr w:type="spellEnd"/>
      <w:r>
        <w:t xml:space="preserve">» («Мать десятерых»). </w:t>
      </w:r>
    </w:p>
    <w:p w14:paraId="79C186A0" w14:textId="77777777" w:rsidR="004E38D3" w:rsidRDefault="00C1131D">
      <w:pPr>
        <w:spacing w:line="259" w:lineRule="auto"/>
        <w:ind w:left="742" w:right="11"/>
      </w:pPr>
      <w:r>
        <w:t xml:space="preserve">Г. </w:t>
      </w:r>
      <w:proofErr w:type="spellStart"/>
      <w:r>
        <w:t>Пуйко</w:t>
      </w:r>
      <w:proofErr w:type="spellEnd"/>
      <w:r>
        <w:t>, стихотворение «</w:t>
      </w:r>
      <w:proofErr w:type="spellStart"/>
      <w:r>
        <w:t>Нюкубц</w:t>
      </w:r>
      <w:proofErr w:type="spellEnd"/>
      <w:r>
        <w:t xml:space="preserve">’ </w:t>
      </w:r>
      <w:proofErr w:type="spellStart"/>
      <w:r>
        <w:t>сѐ</w:t>
      </w:r>
      <w:proofErr w:type="spellEnd"/>
      <w:r>
        <w:t xml:space="preserve">» («Колыбельная»). </w:t>
      </w:r>
    </w:p>
    <w:p w14:paraId="1056B13F" w14:textId="77777777" w:rsidR="004E38D3" w:rsidRDefault="00C1131D">
      <w:pPr>
        <w:ind w:left="9" w:right="11" w:firstLine="708"/>
      </w:pPr>
      <w:r>
        <w:t xml:space="preserve">Е. </w:t>
      </w:r>
      <w:proofErr w:type="spellStart"/>
      <w:r>
        <w:t>Сусой</w:t>
      </w:r>
      <w:proofErr w:type="spellEnd"/>
      <w:r>
        <w:t xml:space="preserve">, стихотворение «Март’ </w:t>
      </w:r>
      <w:proofErr w:type="spellStart"/>
      <w:r>
        <w:t>сидндетюмдей</w:t>
      </w:r>
      <w:proofErr w:type="spellEnd"/>
      <w:r>
        <w:t xml:space="preserve"> </w:t>
      </w:r>
      <w:proofErr w:type="spellStart"/>
      <w:r>
        <w:t>яля</w:t>
      </w:r>
      <w:proofErr w:type="spellEnd"/>
      <w:r>
        <w:t xml:space="preserve"> – не” </w:t>
      </w:r>
      <w:proofErr w:type="spellStart"/>
      <w:r>
        <w:t>ӈарка</w:t>
      </w:r>
      <w:proofErr w:type="spellEnd"/>
      <w:r>
        <w:t xml:space="preserve"> </w:t>
      </w:r>
      <w:proofErr w:type="spellStart"/>
      <w:r>
        <w:t>яля</w:t>
      </w:r>
      <w:proofErr w:type="spellEnd"/>
      <w:r>
        <w:t xml:space="preserve">» («День 8 Марта – женский праздник»), рассказ «1961 по’ апрель’ 12 </w:t>
      </w:r>
      <w:proofErr w:type="spellStart"/>
      <w:r>
        <w:t>яля</w:t>
      </w:r>
      <w:proofErr w:type="spellEnd"/>
      <w:r>
        <w:t xml:space="preserve">» («12 апреля 1961 года»). </w:t>
      </w:r>
    </w:p>
    <w:p w14:paraId="68DA80F2" w14:textId="77777777" w:rsidR="004E38D3" w:rsidRDefault="00C1131D">
      <w:pPr>
        <w:ind w:left="9" w:right="11" w:firstLine="708"/>
      </w:pPr>
      <w:r>
        <w:t>В. Бороздин, рассказ «</w:t>
      </w:r>
      <w:proofErr w:type="spellStart"/>
      <w:r>
        <w:t>Востокм</w:t>
      </w:r>
      <w:proofErr w:type="spellEnd"/>
      <w:r>
        <w:t>’’</w:t>
      </w:r>
      <w:proofErr w:type="spellStart"/>
      <w:r>
        <w:t>нюбета</w:t>
      </w:r>
      <w:proofErr w:type="spellEnd"/>
      <w:r>
        <w:t xml:space="preserve"> космической корабль’ </w:t>
      </w:r>
      <w:proofErr w:type="spellStart"/>
      <w:r>
        <w:t>сидер</w:t>
      </w:r>
      <w:proofErr w:type="spellEnd"/>
      <w:r>
        <w:t xml:space="preserve">’ </w:t>
      </w:r>
      <w:proofErr w:type="spellStart"/>
      <w:r>
        <w:t>сивна</w:t>
      </w:r>
      <w:proofErr w:type="spellEnd"/>
      <w:r>
        <w:t xml:space="preserve"> </w:t>
      </w:r>
      <w:proofErr w:type="spellStart"/>
      <w:proofErr w:type="gramStart"/>
      <w:r>
        <w:t>манэ”мы</w:t>
      </w:r>
      <w:proofErr w:type="spellEnd"/>
      <w:proofErr w:type="gramEnd"/>
      <w:r>
        <w:t xml:space="preserve">”» («Звездолетчики», глава «Что видно из окошка») (перевод Е. </w:t>
      </w:r>
      <w:proofErr w:type="spellStart"/>
      <w:r>
        <w:t>Сусой</w:t>
      </w:r>
      <w:proofErr w:type="spellEnd"/>
      <w:r>
        <w:t xml:space="preserve">). </w:t>
      </w:r>
    </w:p>
    <w:p w14:paraId="2191B38F" w14:textId="77777777" w:rsidR="004E38D3" w:rsidRDefault="00C1131D">
      <w:pPr>
        <w:spacing w:after="131" w:line="259" w:lineRule="auto"/>
        <w:ind w:left="742" w:right="11"/>
      </w:pPr>
      <w:r>
        <w:lastRenderedPageBreak/>
        <w:t xml:space="preserve">128.7.10. Надо охранять землю. </w:t>
      </w:r>
    </w:p>
    <w:p w14:paraId="6DA24126" w14:textId="77777777" w:rsidR="004E38D3" w:rsidRDefault="00C1131D">
      <w:pPr>
        <w:ind w:left="9" w:right="11" w:firstLine="708"/>
      </w:pPr>
      <w:proofErr w:type="spellStart"/>
      <w:r>
        <w:t>Улуро</w:t>
      </w:r>
      <w:proofErr w:type="spellEnd"/>
      <w:r>
        <w:t xml:space="preserve"> </w:t>
      </w:r>
      <w:proofErr w:type="spellStart"/>
      <w:r>
        <w:t>Адо</w:t>
      </w:r>
      <w:proofErr w:type="spellEnd"/>
      <w:r>
        <w:t>, рассказ «</w:t>
      </w:r>
      <w:proofErr w:type="spellStart"/>
      <w:r>
        <w:t>Ӈарка</w:t>
      </w:r>
      <w:proofErr w:type="spellEnd"/>
      <w:r>
        <w:t xml:space="preserve"> </w:t>
      </w:r>
      <w:proofErr w:type="spellStart"/>
      <w:r>
        <w:t>нями</w:t>
      </w:r>
      <w:proofErr w:type="spellEnd"/>
      <w:r>
        <w:t xml:space="preserve"> </w:t>
      </w:r>
      <w:proofErr w:type="spellStart"/>
      <w:r>
        <w:t>ява</w:t>
      </w:r>
      <w:proofErr w:type="spellEnd"/>
      <w:r>
        <w:t xml:space="preserve">” </w:t>
      </w:r>
      <w:proofErr w:type="spellStart"/>
      <w:r>
        <w:t>ерамби</w:t>
      </w:r>
      <w:proofErr w:type="spellEnd"/>
      <w:r>
        <w:t xml:space="preserve">» («Старший брат пограничник») (перевод Е. </w:t>
      </w:r>
      <w:proofErr w:type="spellStart"/>
      <w:r>
        <w:t>Сусой</w:t>
      </w:r>
      <w:proofErr w:type="spellEnd"/>
      <w:r>
        <w:t xml:space="preserve">). </w:t>
      </w:r>
    </w:p>
    <w:p w14:paraId="04AA4499" w14:textId="77777777" w:rsidR="004E38D3" w:rsidRDefault="00C1131D">
      <w:pPr>
        <w:ind w:left="9" w:right="11" w:firstLine="708"/>
      </w:pPr>
      <w:r>
        <w:t xml:space="preserve">А. </w:t>
      </w:r>
      <w:proofErr w:type="spellStart"/>
      <w:r>
        <w:t>Пырерка</w:t>
      </w:r>
      <w:proofErr w:type="spellEnd"/>
      <w:r>
        <w:t xml:space="preserve">, рассказ «Границам’ </w:t>
      </w:r>
      <w:proofErr w:type="spellStart"/>
      <w:r>
        <w:t>лэтрамбада</w:t>
      </w:r>
      <w:proofErr w:type="spellEnd"/>
      <w:r>
        <w:t xml:space="preserve"> Динго» («Динго охраняет границу»). </w:t>
      </w:r>
    </w:p>
    <w:p w14:paraId="13164361" w14:textId="77777777" w:rsidR="004E38D3" w:rsidRDefault="00C1131D">
      <w:pPr>
        <w:ind w:left="9" w:right="11" w:firstLine="708"/>
      </w:pPr>
      <w:r>
        <w:t xml:space="preserve">Л. Некрасова, стихотворение «Ява” </w:t>
      </w:r>
      <w:proofErr w:type="spellStart"/>
      <w:r>
        <w:t>ерамбада</w:t>
      </w:r>
      <w:proofErr w:type="spellEnd"/>
      <w:r>
        <w:t xml:space="preserve">”» («Наша армия родная») (перевод Е. </w:t>
      </w:r>
      <w:proofErr w:type="spellStart"/>
      <w:r>
        <w:t>Сусой</w:t>
      </w:r>
      <w:proofErr w:type="spellEnd"/>
      <w:r>
        <w:t xml:space="preserve">). </w:t>
      </w:r>
    </w:p>
    <w:p w14:paraId="582390A4" w14:textId="77777777" w:rsidR="004E38D3" w:rsidRDefault="00C1131D">
      <w:pPr>
        <w:spacing w:after="133" w:line="259" w:lineRule="auto"/>
        <w:ind w:left="742" w:right="11"/>
      </w:pPr>
      <w:r>
        <w:t xml:space="preserve">А. </w:t>
      </w:r>
      <w:proofErr w:type="spellStart"/>
      <w:r>
        <w:t>Каныкин</w:t>
      </w:r>
      <w:proofErr w:type="spellEnd"/>
      <w:r>
        <w:t>, стихотворение «</w:t>
      </w:r>
      <w:proofErr w:type="spellStart"/>
      <w:proofErr w:type="gramStart"/>
      <w:r>
        <w:t>Сайноро”ма</w:t>
      </w:r>
      <w:proofErr w:type="spellEnd"/>
      <w:proofErr w:type="gramEnd"/>
      <w:r>
        <w:t xml:space="preserve"> </w:t>
      </w:r>
      <w:proofErr w:type="spellStart"/>
      <w:r>
        <w:t>хурка</w:t>
      </w:r>
      <w:proofErr w:type="spellEnd"/>
      <w:r>
        <w:t xml:space="preserve"> </w:t>
      </w:r>
      <w:proofErr w:type="spellStart"/>
      <w:r>
        <w:t>ӈэса</w:t>
      </w:r>
      <w:proofErr w:type="spellEnd"/>
      <w:r>
        <w:t xml:space="preserve">?» («Каково воевать»). </w:t>
      </w:r>
    </w:p>
    <w:p w14:paraId="6770CA74" w14:textId="77777777" w:rsidR="004E38D3" w:rsidRDefault="00C1131D">
      <w:pPr>
        <w:ind w:left="9" w:right="11" w:firstLine="708"/>
      </w:pPr>
      <w:r>
        <w:t xml:space="preserve">В. </w:t>
      </w:r>
      <w:proofErr w:type="spellStart"/>
      <w:r>
        <w:t>Пырерка</w:t>
      </w:r>
      <w:proofErr w:type="spellEnd"/>
      <w:r>
        <w:t xml:space="preserve">, рассказы «Нива” </w:t>
      </w:r>
      <w:proofErr w:type="spellStart"/>
      <w:r>
        <w:t>выдараӈгу</w:t>
      </w:r>
      <w:proofErr w:type="spellEnd"/>
      <w:r>
        <w:t>”» («Не сдадимся»), «</w:t>
      </w:r>
      <w:proofErr w:type="spellStart"/>
      <w:r>
        <w:t>Пулемѐтм</w:t>
      </w:r>
      <w:proofErr w:type="spellEnd"/>
      <w:r>
        <w:t xml:space="preserve">’ </w:t>
      </w:r>
      <w:proofErr w:type="spellStart"/>
      <w:r>
        <w:t>пэртя</w:t>
      </w:r>
      <w:proofErr w:type="spellEnd"/>
      <w:r>
        <w:t>» («</w:t>
      </w:r>
      <w:proofErr w:type="spellStart"/>
      <w:r>
        <w:t>Пулемѐтчик</w:t>
      </w:r>
      <w:proofErr w:type="spellEnd"/>
      <w:r>
        <w:t xml:space="preserve">»). </w:t>
      </w:r>
    </w:p>
    <w:p w14:paraId="6D13AD0A" w14:textId="77777777" w:rsidR="004E38D3" w:rsidRDefault="00C1131D">
      <w:pPr>
        <w:ind w:left="9" w:right="11" w:firstLine="708"/>
      </w:pPr>
      <w:r>
        <w:t xml:space="preserve">М. Исаковский, стихотворение «Пили” </w:t>
      </w:r>
      <w:proofErr w:type="spellStart"/>
      <w:r>
        <w:t>тенед</w:t>
      </w:r>
      <w:proofErr w:type="spellEnd"/>
      <w:r>
        <w:t xml:space="preserve">!» («Куда б ни </w:t>
      </w:r>
      <w:proofErr w:type="spellStart"/>
      <w:r>
        <w:t>шѐл</w:t>
      </w:r>
      <w:proofErr w:type="spellEnd"/>
      <w:r>
        <w:t xml:space="preserve">, ни ехал ты...») (перевод Е. </w:t>
      </w:r>
      <w:proofErr w:type="spellStart"/>
      <w:r>
        <w:t>Сусой</w:t>
      </w:r>
      <w:proofErr w:type="spellEnd"/>
      <w:r>
        <w:t xml:space="preserve">). </w:t>
      </w:r>
    </w:p>
    <w:p w14:paraId="26E23DDD" w14:textId="77777777" w:rsidR="004E38D3" w:rsidRDefault="00C1131D">
      <w:pPr>
        <w:spacing w:after="133" w:line="259" w:lineRule="auto"/>
        <w:ind w:left="742" w:right="11"/>
      </w:pPr>
      <w:r>
        <w:t xml:space="preserve">128.7.11. Наступило лето. </w:t>
      </w:r>
    </w:p>
    <w:p w14:paraId="506C0A0C" w14:textId="77777777" w:rsidR="004E38D3" w:rsidRDefault="00C1131D">
      <w:pPr>
        <w:spacing w:after="131" w:line="259" w:lineRule="auto"/>
        <w:ind w:left="742" w:right="11"/>
      </w:pPr>
      <w:r>
        <w:t xml:space="preserve">Е. </w:t>
      </w:r>
      <w:proofErr w:type="spellStart"/>
      <w:r>
        <w:t>Сусой</w:t>
      </w:r>
      <w:proofErr w:type="spellEnd"/>
      <w:r>
        <w:t xml:space="preserve">, сказка «Сидя по’ </w:t>
      </w:r>
      <w:proofErr w:type="spellStart"/>
      <w:r>
        <w:t>пеля</w:t>
      </w:r>
      <w:proofErr w:type="spellEnd"/>
      <w:r>
        <w:t xml:space="preserve"> </w:t>
      </w:r>
      <w:proofErr w:type="spellStart"/>
      <w:r>
        <w:t>ӈобт</w:t>
      </w:r>
      <w:proofErr w:type="spellEnd"/>
      <w:r>
        <w:t xml:space="preserve">’ </w:t>
      </w:r>
      <w:proofErr w:type="spellStart"/>
      <w:r>
        <w:t>тэвъяха</w:t>
      </w:r>
      <w:proofErr w:type="spellEnd"/>
      <w:r>
        <w:t xml:space="preserve">’» («Встреча двух </w:t>
      </w:r>
      <w:proofErr w:type="spellStart"/>
      <w:r>
        <w:t>времѐн</w:t>
      </w:r>
      <w:proofErr w:type="spellEnd"/>
      <w:r>
        <w:t xml:space="preserve"> года»). </w:t>
      </w:r>
    </w:p>
    <w:p w14:paraId="5BCA4221" w14:textId="77777777" w:rsidR="004E38D3" w:rsidRDefault="00C1131D">
      <w:pPr>
        <w:spacing w:after="131" w:line="259" w:lineRule="auto"/>
        <w:ind w:left="742" w:right="11"/>
      </w:pPr>
      <w:r>
        <w:t xml:space="preserve">Р. </w:t>
      </w:r>
      <w:proofErr w:type="spellStart"/>
      <w:r>
        <w:t>Фархади</w:t>
      </w:r>
      <w:proofErr w:type="spellEnd"/>
      <w:r>
        <w:t>, стихотворение «</w:t>
      </w:r>
      <w:proofErr w:type="spellStart"/>
      <w:r>
        <w:t>Писавэй</w:t>
      </w:r>
      <w:proofErr w:type="spellEnd"/>
      <w:r>
        <w:t xml:space="preserve"> </w:t>
      </w:r>
      <w:proofErr w:type="spellStart"/>
      <w:r>
        <w:t>яля</w:t>
      </w:r>
      <w:proofErr w:type="spellEnd"/>
      <w:r>
        <w:t xml:space="preserve">’ </w:t>
      </w:r>
      <w:proofErr w:type="spellStart"/>
      <w:r>
        <w:t>яля</w:t>
      </w:r>
      <w:proofErr w:type="spellEnd"/>
      <w:r>
        <w:t xml:space="preserve">» («Ночи как день»). </w:t>
      </w:r>
    </w:p>
    <w:p w14:paraId="7957C8AC" w14:textId="77777777" w:rsidR="004E38D3" w:rsidRDefault="00C1131D">
      <w:pPr>
        <w:ind w:left="9" w:right="11" w:firstLine="708"/>
      </w:pPr>
      <w:r>
        <w:t>Л. Толстой, рассказ «</w:t>
      </w:r>
      <w:proofErr w:type="spellStart"/>
      <w:r>
        <w:t>Таӈок</w:t>
      </w:r>
      <w:proofErr w:type="spellEnd"/>
      <w:r>
        <w:t xml:space="preserve"> и” </w:t>
      </w:r>
      <w:proofErr w:type="spellStart"/>
      <w:r>
        <w:t>ханяна</w:t>
      </w:r>
      <w:proofErr w:type="spellEnd"/>
      <w:r>
        <w:t xml:space="preserve"> </w:t>
      </w:r>
      <w:proofErr w:type="spellStart"/>
      <w:r>
        <w:t>ханӈа</w:t>
      </w:r>
      <w:proofErr w:type="spellEnd"/>
      <w:r>
        <w:t xml:space="preserve">?» («Куда девается вода из моря») (перевод Е. </w:t>
      </w:r>
      <w:proofErr w:type="spellStart"/>
      <w:r>
        <w:t>Сусой</w:t>
      </w:r>
      <w:proofErr w:type="spellEnd"/>
      <w:r>
        <w:t xml:space="preserve">).  </w:t>
      </w:r>
    </w:p>
    <w:p w14:paraId="37BA62C6" w14:textId="77777777" w:rsidR="004E38D3" w:rsidRDefault="00C1131D">
      <w:pPr>
        <w:ind w:left="9" w:right="11" w:firstLine="708"/>
      </w:pPr>
      <w:r>
        <w:t xml:space="preserve">Б. </w:t>
      </w:r>
      <w:proofErr w:type="spellStart"/>
      <w:r>
        <w:t>Заходер</w:t>
      </w:r>
      <w:proofErr w:type="spellEnd"/>
      <w:r>
        <w:t>, стихотворение «</w:t>
      </w:r>
      <w:proofErr w:type="spellStart"/>
      <w:r>
        <w:t>Пыдо</w:t>
      </w:r>
      <w:proofErr w:type="spellEnd"/>
      <w:r>
        <w:t xml:space="preserve">’ </w:t>
      </w:r>
      <w:proofErr w:type="spellStart"/>
      <w:r>
        <w:t>ӈод</w:t>
      </w:r>
      <w:proofErr w:type="spellEnd"/>
      <w:r>
        <w:t xml:space="preserve">” </w:t>
      </w:r>
      <w:proofErr w:type="spellStart"/>
      <w:r>
        <w:t>тоходаӈгу</w:t>
      </w:r>
      <w:proofErr w:type="spellEnd"/>
      <w:r>
        <w:t xml:space="preserve">”» («Птичья школа») (перевод Е. </w:t>
      </w:r>
      <w:proofErr w:type="spellStart"/>
      <w:r>
        <w:t>Сусой</w:t>
      </w:r>
      <w:proofErr w:type="spellEnd"/>
      <w:r>
        <w:t xml:space="preserve">). </w:t>
      </w:r>
    </w:p>
    <w:p w14:paraId="046C1C2D" w14:textId="77777777" w:rsidR="004E38D3" w:rsidRDefault="00C1131D">
      <w:pPr>
        <w:spacing w:after="131" w:line="259" w:lineRule="auto"/>
        <w:ind w:left="742" w:right="11"/>
      </w:pPr>
      <w:r>
        <w:t xml:space="preserve">128.8. Содержание обучения в 4 классе. </w:t>
      </w:r>
    </w:p>
    <w:p w14:paraId="4281A072" w14:textId="77777777" w:rsidR="004E38D3" w:rsidRDefault="00C1131D">
      <w:pPr>
        <w:spacing w:after="133" w:line="259" w:lineRule="auto"/>
        <w:ind w:left="742" w:right="11"/>
      </w:pPr>
      <w:r>
        <w:t xml:space="preserve">128.8.1. По всей земле. </w:t>
      </w:r>
    </w:p>
    <w:p w14:paraId="01F514CD" w14:textId="77777777" w:rsidR="004E38D3" w:rsidRDefault="00C1131D">
      <w:pPr>
        <w:ind w:left="9" w:right="11" w:firstLine="708"/>
      </w:pPr>
      <w:r>
        <w:t xml:space="preserve">Г. </w:t>
      </w:r>
      <w:proofErr w:type="spellStart"/>
      <w:r>
        <w:t>Гроденский</w:t>
      </w:r>
      <w:proofErr w:type="spellEnd"/>
      <w:r>
        <w:t>, рассказ «</w:t>
      </w:r>
      <w:proofErr w:type="spellStart"/>
      <w:r>
        <w:t>Юнда</w:t>
      </w:r>
      <w:proofErr w:type="spellEnd"/>
      <w:r>
        <w:t xml:space="preserve"> </w:t>
      </w:r>
      <w:proofErr w:type="spellStart"/>
      <w:r>
        <w:t>ӈарка</w:t>
      </w:r>
      <w:proofErr w:type="spellEnd"/>
      <w:r>
        <w:t xml:space="preserve"> </w:t>
      </w:r>
      <w:proofErr w:type="spellStart"/>
      <w:r>
        <w:t>яхана</w:t>
      </w:r>
      <w:proofErr w:type="spellEnd"/>
      <w:r>
        <w:t xml:space="preserve"> </w:t>
      </w:r>
      <w:proofErr w:type="spellStart"/>
      <w:r>
        <w:t>илева</w:t>
      </w:r>
      <w:proofErr w:type="spellEnd"/>
      <w:r>
        <w:t>”» («</w:t>
      </w:r>
      <w:proofErr w:type="spellStart"/>
      <w:r>
        <w:t>Живѐм</w:t>
      </w:r>
      <w:proofErr w:type="spellEnd"/>
      <w:r>
        <w:t xml:space="preserve"> на известной земле»). </w:t>
      </w:r>
    </w:p>
    <w:p w14:paraId="322BB8B7" w14:textId="77777777" w:rsidR="004E38D3" w:rsidRDefault="00C1131D">
      <w:pPr>
        <w:spacing w:after="132" w:line="259" w:lineRule="auto"/>
        <w:ind w:left="742" w:right="11"/>
      </w:pPr>
      <w:r>
        <w:t xml:space="preserve">Е. </w:t>
      </w:r>
      <w:proofErr w:type="spellStart"/>
      <w:r>
        <w:t>Сусой</w:t>
      </w:r>
      <w:proofErr w:type="spellEnd"/>
      <w:r>
        <w:t>, рассказ «</w:t>
      </w:r>
      <w:proofErr w:type="spellStart"/>
      <w:r>
        <w:t>Ненэцие</w:t>
      </w:r>
      <w:proofErr w:type="spellEnd"/>
      <w:r>
        <w:t xml:space="preserve">” округ”» («Где живут ненцы»). </w:t>
      </w:r>
    </w:p>
    <w:p w14:paraId="525A1FD2" w14:textId="77777777" w:rsidR="004E38D3" w:rsidRDefault="00C1131D">
      <w:pPr>
        <w:spacing w:line="259" w:lineRule="auto"/>
        <w:ind w:left="742" w:right="11"/>
      </w:pPr>
      <w:r>
        <w:t xml:space="preserve">Л. </w:t>
      </w:r>
      <w:proofErr w:type="spellStart"/>
      <w:r>
        <w:t>Лапцуй</w:t>
      </w:r>
      <w:proofErr w:type="spellEnd"/>
      <w:r>
        <w:t>, стихотворение «</w:t>
      </w:r>
      <w:proofErr w:type="spellStart"/>
      <w:r>
        <w:t>Поѐ</w:t>
      </w:r>
      <w:proofErr w:type="spellEnd"/>
      <w:r>
        <w:t xml:space="preserve">” </w:t>
      </w:r>
      <w:proofErr w:type="spellStart"/>
      <w:r>
        <w:t>сава</w:t>
      </w:r>
      <w:proofErr w:type="spellEnd"/>
      <w:r>
        <w:t xml:space="preserve"> </w:t>
      </w:r>
      <w:proofErr w:type="spellStart"/>
      <w:r>
        <w:t>ӈэва</w:t>
      </w:r>
      <w:proofErr w:type="spellEnd"/>
      <w:r>
        <w:t xml:space="preserve">» («Дружба»). </w:t>
      </w:r>
    </w:p>
    <w:p w14:paraId="668395E0" w14:textId="77777777" w:rsidR="004E38D3" w:rsidRDefault="00C1131D">
      <w:pPr>
        <w:ind w:left="9" w:right="11" w:firstLine="708"/>
      </w:pPr>
      <w:r>
        <w:t>С. Баруздин, стихотворение «</w:t>
      </w:r>
      <w:proofErr w:type="spellStart"/>
      <w:r>
        <w:t>Хусувэй</w:t>
      </w:r>
      <w:proofErr w:type="spellEnd"/>
      <w:r>
        <w:t xml:space="preserve"> </w:t>
      </w:r>
      <w:proofErr w:type="spellStart"/>
      <w:r>
        <w:t>хибя</w:t>
      </w:r>
      <w:proofErr w:type="spellEnd"/>
      <w:r>
        <w:t xml:space="preserve">’ </w:t>
      </w:r>
      <w:proofErr w:type="spellStart"/>
      <w:r>
        <w:t>вадида</w:t>
      </w:r>
      <w:proofErr w:type="spellEnd"/>
      <w:r>
        <w:t xml:space="preserve">, </w:t>
      </w:r>
      <w:proofErr w:type="spellStart"/>
      <w:r>
        <w:t>серода</w:t>
      </w:r>
      <w:proofErr w:type="spellEnd"/>
      <w:r>
        <w:t xml:space="preserve">» («Стихи о человеке и о его словах»). </w:t>
      </w:r>
    </w:p>
    <w:p w14:paraId="6119A35D" w14:textId="77777777" w:rsidR="004E38D3" w:rsidRDefault="00C1131D">
      <w:pPr>
        <w:spacing w:after="131" w:line="259" w:lineRule="auto"/>
        <w:ind w:left="742" w:right="11"/>
      </w:pPr>
      <w:r>
        <w:t xml:space="preserve">128.8.2. Осенью. </w:t>
      </w:r>
    </w:p>
    <w:p w14:paraId="2F9D23B1" w14:textId="77777777" w:rsidR="004E38D3" w:rsidRDefault="00C1131D">
      <w:pPr>
        <w:spacing w:after="131" w:line="259" w:lineRule="auto"/>
        <w:ind w:left="742" w:right="11"/>
      </w:pPr>
      <w:r>
        <w:t xml:space="preserve">Л. </w:t>
      </w:r>
      <w:proofErr w:type="spellStart"/>
      <w:r>
        <w:t>Лапцуй</w:t>
      </w:r>
      <w:proofErr w:type="spellEnd"/>
      <w:r>
        <w:t>, стихотворение «</w:t>
      </w:r>
      <w:proofErr w:type="spellStart"/>
      <w:r>
        <w:t>Сельбя</w:t>
      </w:r>
      <w:proofErr w:type="spellEnd"/>
      <w:r>
        <w:t xml:space="preserve">’ </w:t>
      </w:r>
      <w:proofErr w:type="spellStart"/>
      <w:r>
        <w:t>няӈы</w:t>
      </w:r>
      <w:proofErr w:type="spellEnd"/>
      <w:r>
        <w:t xml:space="preserve">”» («Осень»). </w:t>
      </w:r>
    </w:p>
    <w:p w14:paraId="3A6F0F46" w14:textId="77777777" w:rsidR="004E38D3" w:rsidRDefault="00C1131D">
      <w:pPr>
        <w:spacing w:after="133" w:line="259" w:lineRule="auto"/>
        <w:ind w:left="742" w:right="11"/>
      </w:pPr>
      <w:r>
        <w:t>Н. Терещенко, рассказ «</w:t>
      </w:r>
      <w:proofErr w:type="spellStart"/>
      <w:r>
        <w:t>Тиртя</w:t>
      </w:r>
      <w:proofErr w:type="spellEnd"/>
      <w:r>
        <w:t xml:space="preserve">” хая”» («Птицы улетели»). </w:t>
      </w:r>
    </w:p>
    <w:p w14:paraId="51A9BF54" w14:textId="77777777" w:rsidR="004E38D3" w:rsidRDefault="00C1131D">
      <w:pPr>
        <w:spacing w:after="131" w:line="259" w:lineRule="auto"/>
        <w:ind w:left="742" w:right="11"/>
      </w:pPr>
      <w:r>
        <w:lastRenderedPageBreak/>
        <w:t xml:space="preserve">А. </w:t>
      </w:r>
      <w:proofErr w:type="spellStart"/>
      <w:r>
        <w:t>Пырерка</w:t>
      </w:r>
      <w:proofErr w:type="spellEnd"/>
      <w:r>
        <w:t>, рассказ «</w:t>
      </w:r>
      <w:proofErr w:type="spellStart"/>
      <w:r>
        <w:t>Тотна</w:t>
      </w:r>
      <w:proofErr w:type="spellEnd"/>
      <w:r>
        <w:t xml:space="preserve"> </w:t>
      </w:r>
      <w:proofErr w:type="spellStart"/>
      <w:r>
        <w:t>някоця</w:t>
      </w:r>
      <w:proofErr w:type="spellEnd"/>
      <w:r>
        <w:t xml:space="preserve">» («Крылатый друг»). </w:t>
      </w:r>
    </w:p>
    <w:p w14:paraId="781DDD9E" w14:textId="77777777" w:rsidR="004E38D3" w:rsidRDefault="00C1131D">
      <w:pPr>
        <w:spacing w:after="131" w:line="259" w:lineRule="auto"/>
        <w:ind w:left="742" w:right="11"/>
      </w:pPr>
      <w:r>
        <w:t xml:space="preserve">128.8.3. Семья. </w:t>
      </w:r>
    </w:p>
    <w:p w14:paraId="2CCBEA04" w14:textId="77777777" w:rsidR="004E38D3" w:rsidRDefault="00C1131D">
      <w:pPr>
        <w:spacing w:after="132" w:line="259" w:lineRule="auto"/>
        <w:ind w:left="742" w:right="11"/>
      </w:pPr>
      <w:r>
        <w:t xml:space="preserve">В. </w:t>
      </w:r>
      <w:proofErr w:type="spellStart"/>
      <w:r>
        <w:t>Няруй</w:t>
      </w:r>
      <w:proofErr w:type="spellEnd"/>
      <w:r>
        <w:t>, рассказ «</w:t>
      </w:r>
      <w:proofErr w:type="spellStart"/>
      <w:r>
        <w:t>Мяд</w:t>
      </w:r>
      <w:proofErr w:type="spellEnd"/>
      <w:r>
        <w:t xml:space="preserve">’ тер” </w:t>
      </w:r>
      <w:proofErr w:type="spellStart"/>
      <w:r>
        <w:t>нямна</w:t>
      </w:r>
      <w:proofErr w:type="spellEnd"/>
      <w:r>
        <w:t xml:space="preserve">» («О семье»). </w:t>
      </w:r>
    </w:p>
    <w:p w14:paraId="25DD596C" w14:textId="77777777" w:rsidR="004E38D3" w:rsidRDefault="00C1131D">
      <w:pPr>
        <w:spacing w:after="133" w:line="259" w:lineRule="auto"/>
        <w:ind w:left="742" w:right="11"/>
      </w:pPr>
      <w:r>
        <w:t xml:space="preserve">А. </w:t>
      </w:r>
      <w:proofErr w:type="spellStart"/>
      <w:r>
        <w:t>Пичков</w:t>
      </w:r>
      <w:proofErr w:type="spellEnd"/>
      <w:r>
        <w:t>, стихотворение «</w:t>
      </w:r>
      <w:proofErr w:type="spellStart"/>
      <w:r>
        <w:t>Едэй</w:t>
      </w:r>
      <w:proofErr w:type="spellEnd"/>
      <w:r>
        <w:t xml:space="preserve"> </w:t>
      </w:r>
      <w:proofErr w:type="spellStart"/>
      <w:r>
        <w:t>мякана</w:t>
      </w:r>
      <w:proofErr w:type="spellEnd"/>
      <w:r>
        <w:t xml:space="preserve">» («В новом доме»). </w:t>
      </w:r>
    </w:p>
    <w:p w14:paraId="37BC4007" w14:textId="77777777" w:rsidR="004E38D3" w:rsidRDefault="00C1131D">
      <w:pPr>
        <w:spacing w:after="131" w:line="259" w:lineRule="auto"/>
        <w:ind w:left="742" w:right="11"/>
      </w:pPr>
      <w:r>
        <w:t xml:space="preserve">В. </w:t>
      </w:r>
      <w:proofErr w:type="spellStart"/>
      <w:r>
        <w:t>Няруй</w:t>
      </w:r>
      <w:proofErr w:type="spellEnd"/>
      <w:r>
        <w:t>, личная песня «</w:t>
      </w:r>
      <w:proofErr w:type="spellStart"/>
      <w:r>
        <w:t>Нѐр</w:t>
      </w:r>
      <w:proofErr w:type="spellEnd"/>
      <w:r>
        <w:t xml:space="preserve"> </w:t>
      </w:r>
      <w:proofErr w:type="spellStart"/>
      <w:r>
        <w:t>юрсету</w:t>
      </w:r>
      <w:proofErr w:type="spellEnd"/>
      <w:r>
        <w:t xml:space="preserve">» («Не забудь»). </w:t>
      </w:r>
    </w:p>
    <w:p w14:paraId="4BF1246F" w14:textId="77777777" w:rsidR="004E38D3" w:rsidRDefault="00C1131D">
      <w:pPr>
        <w:spacing w:after="131" w:line="259" w:lineRule="auto"/>
        <w:ind w:left="742" w:right="11"/>
      </w:pPr>
      <w:r>
        <w:t xml:space="preserve">128.8.4. Зима. </w:t>
      </w:r>
    </w:p>
    <w:p w14:paraId="7D0F92A2" w14:textId="77777777" w:rsidR="004E38D3" w:rsidRDefault="00C1131D">
      <w:pPr>
        <w:spacing w:after="131" w:line="259" w:lineRule="auto"/>
        <w:ind w:left="742" w:right="11"/>
      </w:pPr>
      <w:r>
        <w:t xml:space="preserve">Л. </w:t>
      </w:r>
      <w:proofErr w:type="spellStart"/>
      <w:r>
        <w:t>Лапцуй</w:t>
      </w:r>
      <w:proofErr w:type="spellEnd"/>
      <w:r>
        <w:t>, стихотворение «</w:t>
      </w:r>
      <w:proofErr w:type="spellStart"/>
      <w:r>
        <w:t>Пэвдей</w:t>
      </w:r>
      <w:proofErr w:type="spellEnd"/>
      <w:r>
        <w:t xml:space="preserve">» («Большая темнота»). </w:t>
      </w:r>
    </w:p>
    <w:p w14:paraId="597948A9" w14:textId="77777777" w:rsidR="004E38D3" w:rsidRDefault="00C1131D">
      <w:pPr>
        <w:ind w:left="9" w:right="11" w:firstLine="708"/>
      </w:pPr>
      <w:r>
        <w:t xml:space="preserve">А. </w:t>
      </w:r>
      <w:proofErr w:type="spellStart"/>
      <w:r>
        <w:t>Пырерка</w:t>
      </w:r>
      <w:proofErr w:type="spellEnd"/>
      <w:r>
        <w:t>, рассказы «</w:t>
      </w:r>
      <w:proofErr w:type="spellStart"/>
      <w:r>
        <w:t>Мюсева</w:t>
      </w:r>
      <w:proofErr w:type="spellEnd"/>
      <w:r>
        <w:t>» («</w:t>
      </w:r>
      <w:proofErr w:type="spellStart"/>
      <w:r>
        <w:t>Кочѐвка</w:t>
      </w:r>
      <w:proofErr w:type="spellEnd"/>
      <w:r>
        <w:t>»), «</w:t>
      </w:r>
      <w:proofErr w:type="spellStart"/>
      <w:r>
        <w:t>Сырэй</w:t>
      </w:r>
      <w:proofErr w:type="spellEnd"/>
      <w:r>
        <w:t xml:space="preserve"> </w:t>
      </w:r>
      <w:proofErr w:type="spellStart"/>
      <w:r>
        <w:t>выӈгана</w:t>
      </w:r>
      <w:proofErr w:type="spellEnd"/>
      <w:r>
        <w:t>» («Зимой в тундре»), «</w:t>
      </w:r>
      <w:proofErr w:type="spellStart"/>
      <w:r>
        <w:t>Хадхана</w:t>
      </w:r>
      <w:proofErr w:type="spellEnd"/>
      <w:r>
        <w:t xml:space="preserve">» («Во время пурги»). </w:t>
      </w:r>
    </w:p>
    <w:p w14:paraId="1CE56652" w14:textId="77777777" w:rsidR="004E38D3" w:rsidRDefault="00C1131D">
      <w:pPr>
        <w:spacing w:after="131" w:line="259" w:lineRule="auto"/>
        <w:ind w:left="742" w:right="11"/>
      </w:pPr>
      <w:r>
        <w:t>Н. Терещенко, рассказ «</w:t>
      </w:r>
      <w:proofErr w:type="spellStart"/>
      <w:r>
        <w:t>Сырэй</w:t>
      </w:r>
      <w:proofErr w:type="spellEnd"/>
      <w:r>
        <w:t xml:space="preserve"> </w:t>
      </w:r>
      <w:proofErr w:type="spellStart"/>
      <w:r>
        <w:t>каникула</w:t>
      </w:r>
      <w:proofErr w:type="spellEnd"/>
      <w:r>
        <w:t xml:space="preserve">”» («Зимние каникулы»). </w:t>
      </w:r>
    </w:p>
    <w:p w14:paraId="279312FC" w14:textId="77777777" w:rsidR="004E38D3" w:rsidRDefault="00C1131D">
      <w:pPr>
        <w:spacing w:after="131" w:line="259" w:lineRule="auto"/>
        <w:ind w:left="742" w:right="11"/>
      </w:pPr>
      <w:r>
        <w:t xml:space="preserve">128.8.5. Сказки. </w:t>
      </w:r>
    </w:p>
    <w:p w14:paraId="504C140E" w14:textId="77777777" w:rsidR="004E38D3" w:rsidRDefault="00C1131D">
      <w:pPr>
        <w:ind w:left="9" w:right="11" w:firstLine="708"/>
      </w:pPr>
      <w:r>
        <w:t>Сказки: «</w:t>
      </w:r>
      <w:proofErr w:type="spellStart"/>
      <w:r>
        <w:t>Хорова</w:t>
      </w:r>
      <w:proofErr w:type="spellEnd"/>
      <w:r>
        <w:t>» («Корова»), «</w:t>
      </w:r>
      <w:proofErr w:type="spellStart"/>
      <w:r>
        <w:t>Лынзермя</w:t>
      </w:r>
      <w:proofErr w:type="spellEnd"/>
      <w:r>
        <w:t xml:space="preserve">’ </w:t>
      </w:r>
      <w:proofErr w:type="spellStart"/>
      <w:r>
        <w:t>сэв</w:t>
      </w:r>
      <w:proofErr w:type="spellEnd"/>
      <w:r>
        <w:t xml:space="preserve"> не» («Девочка-</w:t>
      </w:r>
      <w:proofErr w:type="spellStart"/>
      <w:r>
        <w:t>голубичка</w:t>
      </w:r>
      <w:proofErr w:type="spellEnd"/>
      <w:r>
        <w:t xml:space="preserve">»), «Сэр” </w:t>
      </w:r>
      <w:proofErr w:type="spellStart"/>
      <w:r>
        <w:t>ябто</w:t>
      </w:r>
      <w:proofErr w:type="spellEnd"/>
      <w:r>
        <w:t>» («Белый гусь»), «</w:t>
      </w:r>
      <w:proofErr w:type="spellStart"/>
      <w:r>
        <w:t>Парнэко</w:t>
      </w:r>
      <w:proofErr w:type="spellEnd"/>
      <w:r>
        <w:t xml:space="preserve"> </w:t>
      </w:r>
      <w:proofErr w:type="spellStart"/>
      <w:r>
        <w:t>няби</w:t>
      </w:r>
      <w:proofErr w:type="spellEnd"/>
      <w:r>
        <w:t xml:space="preserve"> </w:t>
      </w:r>
      <w:proofErr w:type="spellStart"/>
      <w:r>
        <w:t>ненэй</w:t>
      </w:r>
      <w:proofErr w:type="spellEnd"/>
      <w:r>
        <w:t xml:space="preserve"> не» («Женщина и ведьма») (в пересказе Н. </w:t>
      </w:r>
      <w:proofErr w:type="spellStart"/>
      <w:r>
        <w:t>Лаптандер</w:t>
      </w:r>
      <w:proofErr w:type="spellEnd"/>
      <w:r>
        <w:t xml:space="preserve">). </w:t>
      </w:r>
    </w:p>
    <w:p w14:paraId="11AA3402" w14:textId="77777777" w:rsidR="004E38D3" w:rsidRDefault="00C1131D">
      <w:pPr>
        <w:ind w:left="9" w:right="11" w:firstLine="708"/>
      </w:pPr>
      <w:r>
        <w:t xml:space="preserve">Хантыйская сказка «Ты’ </w:t>
      </w:r>
      <w:proofErr w:type="spellStart"/>
      <w:r>
        <w:t>лы</w:t>
      </w:r>
      <w:proofErr w:type="spellEnd"/>
      <w:r>
        <w:t xml:space="preserve">, </w:t>
      </w:r>
      <w:proofErr w:type="spellStart"/>
      <w:r>
        <w:t>Варӈэ</w:t>
      </w:r>
      <w:proofErr w:type="spellEnd"/>
      <w:r>
        <w:t xml:space="preserve">» («Оленья кость и ворона») (в пересказе Е. </w:t>
      </w:r>
      <w:proofErr w:type="spellStart"/>
      <w:r>
        <w:t>Рандымовой</w:t>
      </w:r>
      <w:proofErr w:type="spellEnd"/>
      <w:r>
        <w:t xml:space="preserve">). </w:t>
      </w:r>
    </w:p>
    <w:p w14:paraId="4999D8D0" w14:textId="77777777" w:rsidR="004E38D3" w:rsidRDefault="00C1131D">
      <w:pPr>
        <w:ind w:left="9" w:right="11" w:firstLine="708"/>
      </w:pPr>
      <w:r>
        <w:t>Эскимосская сказка «</w:t>
      </w:r>
      <w:proofErr w:type="spellStart"/>
      <w:r>
        <w:t>Варӈэ</w:t>
      </w:r>
      <w:proofErr w:type="spellEnd"/>
      <w:r>
        <w:t xml:space="preserve">” </w:t>
      </w:r>
      <w:proofErr w:type="spellStart"/>
      <w:r>
        <w:t>Халэвм</w:t>
      </w:r>
      <w:proofErr w:type="spellEnd"/>
      <w:r>
        <w:t xml:space="preserve">’ </w:t>
      </w:r>
      <w:proofErr w:type="spellStart"/>
      <w:r>
        <w:t>мядоманзь</w:t>
      </w:r>
      <w:proofErr w:type="spellEnd"/>
      <w:r>
        <w:t xml:space="preserve"> </w:t>
      </w:r>
      <w:proofErr w:type="spellStart"/>
      <w:r>
        <w:t>хамэдо</w:t>
      </w:r>
      <w:proofErr w:type="spellEnd"/>
      <w:r>
        <w:t xml:space="preserve">’» («Как вороны позвали в гости Чайку»). </w:t>
      </w:r>
    </w:p>
    <w:p w14:paraId="2E1F8439" w14:textId="77777777" w:rsidR="004E38D3" w:rsidRDefault="00C1131D">
      <w:pPr>
        <w:spacing w:after="131" w:line="259" w:lineRule="auto"/>
        <w:ind w:left="742" w:right="11"/>
      </w:pPr>
      <w:r>
        <w:t xml:space="preserve">Кетская сказка «Ты’ </w:t>
      </w:r>
      <w:proofErr w:type="spellStart"/>
      <w:r>
        <w:t>хайлако</w:t>
      </w:r>
      <w:proofErr w:type="spellEnd"/>
      <w:r>
        <w:t xml:space="preserve">”» («Слезинка оленя»). </w:t>
      </w:r>
    </w:p>
    <w:p w14:paraId="0A203E53" w14:textId="77777777" w:rsidR="004E38D3" w:rsidRDefault="00C1131D">
      <w:pPr>
        <w:spacing w:after="131" w:line="259" w:lineRule="auto"/>
        <w:ind w:left="742" w:right="11"/>
      </w:pPr>
      <w:r>
        <w:t xml:space="preserve">128.8.6. Работа в тундре. </w:t>
      </w:r>
    </w:p>
    <w:p w14:paraId="1203B1CC" w14:textId="77777777" w:rsidR="004E38D3" w:rsidRDefault="00C1131D">
      <w:pPr>
        <w:ind w:left="9" w:right="11" w:firstLine="708"/>
      </w:pPr>
      <w:r>
        <w:t xml:space="preserve">Л. </w:t>
      </w:r>
      <w:proofErr w:type="spellStart"/>
      <w:r>
        <w:t>Лапцуй</w:t>
      </w:r>
      <w:proofErr w:type="spellEnd"/>
      <w:r>
        <w:t>, стихотворение «</w:t>
      </w:r>
      <w:proofErr w:type="spellStart"/>
      <w:r>
        <w:t>Манзарана</w:t>
      </w:r>
      <w:proofErr w:type="spellEnd"/>
      <w:r>
        <w:t>”» («Все где-то работают»), рассказ «</w:t>
      </w:r>
      <w:proofErr w:type="spellStart"/>
      <w:r>
        <w:t>Хусувэй</w:t>
      </w:r>
      <w:proofErr w:type="spellEnd"/>
      <w:r>
        <w:t xml:space="preserve"> </w:t>
      </w:r>
      <w:proofErr w:type="spellStart"/>
      <w:r>
        <w:t>серкана</w:t>
      </w:r>
      <w:proofErr w:type="spellEnd"/>
      <w:r>
        <w:t xml:space="preserve"> </w:t>
      </w:r>
      <w:proofErr w:type="spellStart"/>
      <w:r>
        <w:t>таравы</w:t>
      </w:r>
      <w:proofErr w:type="spellEnd"/>
      <w:r>
        <w:t xml:space="preserve"> </w:t>
      </w:r>
      <w:proofErr w:type="spellStart"/>
      <w:r>
        <w:t>ненэць</w:t>
      </w:r>
      <w:proofErr w:type="spellEnd"/>
      <w:r>
        <w:t>’» («Самый нужный человек»). В. Ледков, стихотворение «</w:t>
      </w:r>
      <w:proofErr w:type="spellStart"/>
      <w:r>
        <w:t>Ханена</w:t>
      </w:r>
      <w:proofErr w:type="spellEnd"/>
      <w:r>
        <w:t xml:space="preserve">» («Охотник»). </w:t>
      </w:r>
    </w:p>
    <w:p w14:paraId="32C8A911" w14:textId="77777777" w:rsidR="004E38D3" w:rsidRDefault="00C1131D">
      <w:pPr>
        <w:spacing w:line="361" w:lineRule="auto"/>
        <w:ind w:left="9" w:right="6" w:firstLine="708"/>
        <w:jc w:val="left"/>
      </w:pPr>
      <w:r>
        <w:t xml:space="preserve">А. </w:t>
      </w:r>
      <w:proofErr w:type="spellStart"/>
      <w:r>
        <w:t>Пырерка</w:t>
      </w:r>
      <w:proofErr w:type="spellEnd"/>
      <w:r>
        <w:t>, рассказы «</w:t>
      </w:r>
      <w:proofErr w:type="spellStart"/>
      <w:r>
        <w:t>Манзаи</w:t>
      </w:r>
      <w:proofErr w:type="spellEnd"/>
      <w:r>
        <w:t xml:space="preserve">” </w:t>
      </w:r>
      <w:proofErr w:type="spellStart"/>
      <w:r>
        <w:t>тэнз</w:t>
      </w:r>
      <w:proofErr w:type="spellEnd"/>
      <w:r>
        <w:t>”» («Профессии»), «</w:t>
      </w:r>
      <w:proofErr w:type="spellStart"/>
      <w:proofErr w:type="gramStart"/>
      <w:r>
        <w:t>Носи”мана</w:t>
      </w:r>
      <w:proofErr w:type="spellEnd"/>
      <w:proofErr w:type="gramEnd"/>
      <w:r>
        <w:t xml:space="preserve"> </w:t>
      </w:r>
      <w:proofErr w:type="spellStart"/>
      <w:r>
        <w:t>ханева</w:t>
      </w:r>
      <w:proofErr w:type="spellEnd"/>
      <w:r>
        <w:t>» («Охотимся на песцов»), «</w:t>
      </w:r>
      <w:proofErr w:type="spellStart"/>
      <w:r>
        <w:t>Ямидхы</w:t>
      </w:r>
      <w:proofErr w:type="spellEnd"/>
      <w:r>
        <w:t xml:space="preserve">, </w:t>
      </w:r>
      <w:proofErr w:type="spellStart"/>
      <w:r>
        <w:t>илев</w:t>
      </w:r>
      <w:proofErr w:type="spellEnd"/>
      <w:r>
        <w:t xml:space="preserve">” </w:t>
      </w:r>
      <w:proofErr w:type="spellStart"/>
      <w:r>
        <w:t>техэ</w:t>
      </w:r>
      <w:proofErr w:type="spellEnd"/>
      <w:r>
        <w:t xml:space="preserve"> </w:t>
      </w:r>
      <w:proofErr w:type="spellStart"/>
      <w:r>
        <w:t>манзая</w:t>
      </w:r>
      <w:proofErr w:type="spellEnd"/>
      <w:r>
        <w:t xml:space="preserve">’ </w:t>
      </w:r>
      <w:proofErr w:type="spellStart"/>
      <w:r>
        <w:t>тэнз</w:t>
      </w:r>
      <w:proofErr w:type="spellEnd"/>
      <w:r>
        <w:t xml:space="preserve"> – ты” </w:t>
      </w:r>
      <w:proofErr w:type="spellStart"/>
      <w:r>
        <w:t>пэрма</w:t>
      </w:r>
      <w:proofErr w:type="spellEnd"/>
      <w:r>
        <w:t xml:space="preserve">» («Древнейшая профессия – оленевод»). </w:t>
      </w:r>
    </w:p>
    <w:p w14:paraId="570AAF5D" w14:textId="77777777" w:rsidR="004E38D3" w:rsidRDefault="00C1131D">
      <w:pPr>
        <w:ind w:left="9" w:right="11" w:firstLine="708"/>
      </w:pPr>
      <w:r>
        <w:t>Н. Терещенко, рассказы «</w:t>
      </w:r>
      <w:proofErr w:type="spellStart"/>
      <w:r>
        <w:t>Мякаданда</w:t>
      </w:r>
      <w:proofErr w:type="spellEnd"/>
      <w:r>
        <w:t xml:space="preserve"> письмом’ </w:t>
      </w:r>
      <w:proofErr w:type="spellStart"/>
      <w:proofErr w:type="gramStart"/>
      <w:r>
        <w:t>ня”ма</w:t>
      </w:r>
      <w:proofErr w:type="spellEnd"/>
      <w:proofErr w:type="gramEnd"/>
      <w:r>
        <w:t>» («Письмо из дома»), «</w:t>
      </w:r>
      <w:proofErr w:type="spellStart"/>
      <w:r>
        <w:t>Ёро”ма</w:t>
      </w:r>
      <w:proofErr w:type="spellEnd"/>
      <w:r>
        <w:t xml:space="preserve">’ пуд» («После рыбалки»). </w:t>
      </w:r>
    </w:p>
    <w:p w14:paraId="4FF679D8" w14:textId="77777777" w:rsidR="004E38D3" w:rsidRDefault="00C1131D">
      <w:pPr>
        <w:spacing w:after="131" w:line="259" w:lineRule="auto"/>
        <w:ind w:left="742" w:right="11"/>
      </w:pPr>
      <w:r>
        <w:t xml:space="preserve">128.8.7. Удивительное вокруг. </w:t>
      </w:r>
    </w:p>
    <w:p w14:paraId="3DAD455C" w14:textId="77777777" w:rsidR="004E38D3" w:rsidRDefault="00C1131D">
      <w:pPr>
        <w:spacing w:after="131" w:line="259" w:lineRule="auto"/>
        <w:ind w:left="742" w:right="11"/>
      </w:pPr>
      <w:r>
        <w:lastRenderedPageBreak/>
        <w:t>Н. Морской, рассказ «</w:t>
      </w:r>
      <w:proofErr w:type="spellStart"/>
      <w:r>
        <w:t>Хабэй</w:t>
      </w:r>
      <w:proofErr w:type="spellEnd"/>
      <w:r>
        <w:t xml:space="preserve"> и” </w:t>
      </w:r>
      <w:proofErr w:type="spellStart"/>
      <w:r>
        <w:t>ӈамгэ</w:t>
      </w:r>
      <w:proofErr w:type="spellEnd"/>
      <w:r>
        <w:t xml:space="preserve"> </w:t>
      </w:r>
      <w:proofErr w:type="spellStart"/>
      <w:r>
        <w:t>ӈэбта</w:t>
      </w:r>
      <w:proofErr w:type="spellEnd"/>
      <w:r>
        <w:t xml:space="preserve">?» («Что такое </w:t>
      </w:r>
      <w:proofErr w:type="spellStart"/>
      <w:r>
        <w:t>мѐртвая</w:t>
      </w:r>
      <w:proofErr w:type="spellEnd"/>
      <w:r>
        <w:t xml:space="preserve"> вода»). </w:t>
      </w:r>
    </w:p>
    <w:p w14:paraId="3B4AB7DC" w14:textId="77777777" w:rsidR="004E38D3" w:rsidRDefault="00C1131D">
      <w:pPr>
        <w:ind w:left="9" w:right="11" w:firstLine="708"/>
      </w:pPr>
      <w:r>
        <w:t xml:space="preserve">Е. </w:t>
      </w:r>
      <w:proofErr w:type="spellStart"/>
      <w:r>
        <w:t>Сусой</w:t>
      </w:r>
      <w:proofErr w:type="spellEnd"/>
      <w:r>
        <w:t>, рассказ «</w:t>
      </w:r>
      <w:proofErr w:type="spellStart"/>
      <w:r>
        <w:t>Ӈани</w:t>
      </w:r>
      <w:proofErr w:type="spellEnd"/>
      <w:r>
        <w:t xml:space="preserve">’ </w:t>
      </w:r>
      <w:proofErr w:type="spellStart"/>
      <w:r>
        <w:t>ӈопой</w:t>
      </w:r>
      <w:proofErr w:type="spellEnd"/>
      <w:r>
        <w:t xml:space="preserve"> </w:t>
      </w:r>
      <w:proofErr w:type="spellStart"/>
      <w:r>
        <w:t>хабэй</w:t>
      </w:r>
      <w:proofErr w:type="spellEnd"/>
      <w:r>
        <w:t xml:space="preserve"> ид’ </w:t>
      </w:r>
      <w:proofErr w:type="spellStart"/>
      <w:r>
        <w:t>нямна</w:t>
      </w:r>
      <w:proofErr w:type="spellEnd"/>
      <w:r>
        <w:t xml:space="preserve"> </w:t>
      </w:r>
      <w:proofErr w:type="spellStart"/>
      <w:r>
        <w:t>ӈэда</w:t>
      </w:r>
      <w:proofErr w:type="spellEnd"/>
      <w:r>
        <w:t xml:space="preserve"> сер”» («</w:t>
      </w:r>
      <w:proofErr w:type="spellStart"/>
      <w:r>
        <w:t>Ещѐ</w:t>
      </w:r>
      <w:proofErr w:type="spellEnd"/>
      <w:r>
        <w:t xml:space="preserve"> один случай о </w:t>
      </w:r>
      <w:proofErr w:type="spellStart"/>
      <w:r>
        <w:t>мѐртвой</w:t>
      </w:r>
      <w:proofErr w:type="spellEnd"/>
      <w:r>
        <w:t xml:space="preserve"> воде»). </w:t>
      </w:r>
    </w:p>
    <w:p w14:paraId="3C7C39CE" w14:textId="77777777" w:rsidR="004E38D3" w:rsidRDefault="00C1131D">
      <w:pPr>
        <w:ind w:left="9" w:right="11" w:firstLine="708"/>
      </w:pPr>
      <w:r>
        <w:t xml:space="preserve">И. Данилов, рассказ «Я’ хора” (мамонт”) </w:t>
      </w:r>
      <w:proofErr w:type="spellStart"/>
      <w:r>
        <w:t>ханзер</w:t>
      </w:r>
      <w:proofErr w:type="spellEnd"/>
      <w:r>
        <w:t xml:space="preserve">” я’ </w:t>
      </w:r>
      <w:proofErr w:type="spellStart"/>
      <w:r>
        <w:t>ӈыл</w:t>
      </w:r>
      <w:proofErr w:type="spellEnd"/>
      <w:r>
        <w:t xml:space="preserve">’ </w:t>
      </w:r>
      <w:proofErr w:type="spellStart"/>
      <w:r>
        <w:t>тэввыд</w:t>
      </w:r>
      <w:proofErr w:type="spellEnd"/>
      <w:r>
        <w:t xml:space="preserve">”?» («Как мамонты под землю попали»). </w:t>
      </w:r>
    </w:p>
    <w:p w14:paraId="04C2673C" w14:textId="77777777" w:rsidR="004E38D3" w:rsidRDefault="00C1131D">
      <w:pPr>
        <w:spacing w:after="131" w:line="259" w:lineRule="auto"/>
        <w:ind w:left="742" w:right="11"/>
      </w:pPr>
      <w:r>
        <w:t xml:space="preserve">128.8.8. Наши защитники. </w:t>
      </w:r>
    </w:p>
    <w:p w14:paraId="30FF22A5" w14:textId="77777777" w:rsidR="004E38D3" w:rsidRDefault="00C1131D">
      <w:pPr>
        <w:spacing w:after="133" w:line="259" w:lineRule="auto"/>
        <w:ind w:left="742" w:right="11"/>
      </w:pPr>
      <w:r>
        <w:t xml:space="preserve">В. </w:t>
      </w:r>
      <w:proofErr w:type="spellStart"/>
      <w:r>
        <w:t>Пырерка</w:t>
      </w:r>
      <w:proofErr w:type="spellEnd"/>
      <w:r>
        <w:t>, рассказ «</w:t>
      </w:r>
      <w:proofErr w:type="spellStart"/>
      <w:r>
        <w:t>Сероць</w:t>
      </w:r>
      <w:proofErr w:type="spellEnd"/>
      <w:r>
        <w:t xml:space="preserve"> </w:t>
      </w:r>
      <w:proofErr w:type="spellStart"/>
      <w:r>
        <w:t>сертавы</w:t>
      </w:r>
      <w:proofErr w:type="spellEnd"/>
      <w:r>
        <w:t xml:space="preserve"> сер”» («Самое важное дело»). </w:t>
      </w:r>
    </w:p>
    <w:p w14:paraId="46E0D01C" w14:textId="77777777" w:rsidR="004E38D3" w:rsidRDefault="00C1131D">
      <w:pPr>
        <w:ind w:left="9" w:right="11" w:firstLine="708"/>
      </w:pPr>
      <w:r>
        <w:t xml:space="preserve">Н. Терещенко, рассказы «Маня” </w:t>
      </w:r>
      <w:proofErr w:type="spellStart"/>
      <w:r>
        <w:t>армиява</w:t>
      </w:r>
      <w:proofErr w:type="spellEnd"/>
      <w:r>
        <w:t xml:space="preserve">”» («Наша армия»), «Победа’ </w:t>
      </w:r>
      <w:proofErr w:type="spellStart"/>
      <w:r>
        <w:t>яля</w:t>
      </w:r>
      <w:proofErr w:type="spellEnd"/>
      <w:r>
        <w:t xml:space="preserve">» («День Победы»). </w:t>
      </w:r>
    </w:p>
    <w:p w14:paraId="399C968B" w14:textId="77777777" w:rsidR="004E38D3" w:rsidRDefault="00C1131D">
      <w:pPr>
        <w:spacing w:after="131" w:line="259" w:lineRule="auto"/>
        <w:ind w:left="742" w:right="11"/>
      </w:pPr>
      <w:r>
        <w:t>В. Михайловский, рассказ «</w:t>
      </w:r>
      <w:proofErr w:type="spellStart"/>
      <w:r>
        <w:t>Няхар</w:t>
      </w:r>
      <w:proofErr w:type="spellEnd"/>
      <w:r>
        <w:t xml:space="preserve">” боец» («Три бойца»). </w:t>
      </w:r>
    </w:p>
    <w:p w14:paraId="47481A34" w14:textId="77777777" w:rsidR="004E38D3" w:rsidRDefault="00C1131D">
      <w:pPr>
        <w:ind w:left="9" w:right="11" w:firstLine="708"/>
      </w:pPr>
      <w:r>
        <w:t xml:space="preserve">Л. Кассиль, рассказы «Советской солдат’ памятник» («Памятник советскому солдату») (перевод Е. </w:t>
      </w:r>
      <w:proofErr w:type="spellStart"/>
      <w:r>
        <w:t>Сусой</w:t>
      </w:r>
      <w:proofErr w:type="spellEnd"/>
      <w:r>
        <w:t>), «</w:t>
      </w:r>
      <w:proofErr w:type="spellStart"/>
      <w:r>
        <w:t>Сайнорць</w:t>
      </w:r>
      <w:proofErr w:type="spellEnd"/>
      <w:r>
        <w:t xml:space="preserve"> </w:t>
      </w:r>
      <w:proofErr w:type="spellStart"/>
      <w:r>
        <w:t>саць</w:t>
      </w:r>
      <w:proofErr w:type="spellEnd"/>
      <w:r>
        <w:t xml:space="preserve"> тарана </w:t>
      </w:r>
      <w:proofErr w:type="spellStart"/>
      <w:r>
        <w:t>ныхы</w:t>
      </w:r>
      <w:proofErr w:type="spellEnd"/>
      <w:r>
        <w:t xml:space="preserve">» («Сила для защиты от врага»). </w:t>
      </w:r>
    </w:p>
    <w:p w14:paraId="34221036" w14:textId="77777777" w:rsidR="004E38D3" w:rsidRDefault="00C1131D">
      <w:pPr>
        <w:spacing w:after="131" w:line="259" w:lineRule="auto"/>
        <w:ind w:left="742" w:right="11"/>
      </w:pPr>
      <w:r>
        <w:t xml:space="preserve">128.8.9. Весна. </w:t>
      </w:r>
    </w:p>
    <w:p w14:paraId="19D4C0DC" w14:textId="77777777" w:rsidR="004E38D3" w:rsidRDefault="00C1131D">
      <w:pPr>
        <w:spacing w:after="131" w:line="259" w:lineRule="auto"/>
        <w:ind w:left="742" w:right="11"/>
      </w:pPr>
      <w:r>
        <w:t xml:space="preserve">Л. </w:t>
      </w:r>
      <w:proofErr w:type="spellStart"/>
      <w:r>
        <w:t>Лапцуй</w:t>
      </w:r>
      <w:proofErr w:type="spellEnd"/>
      <w:r>
        <w:t xml:space="preserve">, стихотворение «Нара» («Весна»). </w:t>
      </w:r>
    </w:p>
    <w:p w14:paraId="11F77837" w14:textId="77777777" w:rsidR="004E38D3" w:rsidRDefault="00C1131D">
      <w:pPr>
        <w:ind w:left="9" w:right="11" w:firstLine="708"/>
      </w:pPr>
      <w:r>
        <w:t xml:space="preserve">В. </w:t>
      </w:r>
      <w:proofErr w:type="spellStart"/>
      <w:r>
        <w:t>Пырерка</w:t>
      </w:r>
      <w:proofErr w:type="spellEnd"/>
      <w:r>
        <w:t>, рассказ «</w:t>
      </w:r>
      <w:proofErr w:type="spellStart"/>
      <w:r>
        <w:t>Хуняӈы</w:t>
      </w:r>
      <w:proofErr w:type="spellEnd"/>
      <w:r>
        <w:t xml:space="preserve"> </w:t>
      </w:r>
      <w:proofErr w:type="spellStart"/>
      <w:r>
        <w:t>ялям</w:t>
      </w:r>
      <w:proofErr w:type="spellEnd"/>
      <w:r>
        <w:t xml:space="preserve">’ </w:t>
      </w:r>
      <w:proofErr w:type="spellStart"/>
      <w:r>
        <w:t>хахаялтемби</w:t>
      </w:r>
      <w:proofErr w:type="spellEnd"/>
      <w:r>
        <w:t xml:space="preserve">”» («В ожидании завтрашнего дня»). </w:t>
      </w:r>
    </w:p>
    <w:p w14:paraId="5DCB839C" w14:textId="77777777" w:rsidR="004E38D3" w:rsidRDefault="00C1131D">
      <w:pPr>
        <w:spacing w:after="131" w:line="259" w:lineRule="auto"/>
        <w:ind w:left="742" w:right="11"/>
      </w:pPr>
      <w:r>
        <w:t xml:space="preserve">Н. Терещенко, рассказ «Март’ </w:t>
      </w:r>
      <w:proofErr w:type="spellStart"/>
      <w:r>
        <w:t>сидндетюмдей</w:t>
      </w:r>
      <w:proofErr w:type="spellEnd"/>
      <w:r>
        <w:t xml:space="preserve"> </w:t>
      </w:r>
      <w:proofErr w:type="spellStart"/>
      <w:r>
        <w:t>яля</w:t>
      </w:r>
      <w:proofErr w:type="spellEnd"/>
      <w:r>
        <w:t xml:space="preserve">» («8 Марта»). </w:t>
      </w:r>
    </w:p>
    <w:p w14:paraId="6384E943" w14:textId="77777777" w:rsidR="004E38D3" w:rsidRDefault="00C1131D">
      <w:pPr>
        <w:spacing w:after="131" w:line="259" w:lineRule="auto"/>
        <w:ind w:left="742" w:right="11"/>
      </w:pPr>
      <w:r>
        <w:t xml:space="preserve">Г. </w:t>
      </w:r>
      <w:proofErr w:type="spellStart"/>
      <w:r>
        <w:t>Пуйко</w:t>
      </w:r>
      <w:proofErr w:type="spellEnd"/>
      <w:r>
        <w:t>, стихотворение «</w:t>
      </w:r>
      <w:proofErr w:type="spellStart"/>
      <w:r>
        <w:t>Хибяндов</w:t>
      </w:r>
      <w:proofErr w:type="spellEnd"/>
      <w:r>
        <w:t xml:space="preserve"> </w:t>
      </w:r>
      <w:proofErr w:type="spellStart"/>
      <w:r>
        <w:t>ялѐв</w:t>
      </w:r>
      <w:proofErr w:type="spellEnd"/>
      <w:r>
        <w:t xml:space="preserve">?» («Чей это день?»). </w:t>
      </w:r>
    </w:p>
    <w:p w14:paraId="7CF59743" w14:textId="77777777" w:rsidR="004E38D3" w:rsidRDefault="00C1131D">
      <w:pPr>
        <w:spacing w:after="133" w:line="259" w:lineRule="auto"/>
        <w:ind w:left="742" w:right="11"/>
      </w:pPr>
      <w:r>
        <w:t xml:space="preserve">128.8.10. Лето. </w:t>
      </w:r>
    </w:p>
    <w:p w14:paraId="74B8E311" w14:textId="77777777" w:rsidR="004E38D3" w:rsidRDefault="00C1131D">
      <w:pPr>
        <w:ind w:left="9" w:right="11" w:firstLine="708"/>
      </w:pPr>
      <w:r>
        <w:t xml:space="preserve">А. </w:t>
      </w:r>
      <w:proofErr w:type="spellStart"/>
      <w:r>
        <w:t>Пырерка</w:t>
      </w:r>
      <w:proofErr w:type="spellEnd"/>
      <w:r>
        <w:t>, рассказ «</w:t>
      </w:r>
      <w:proofErr w:type="spellStart"/>
      <w:r>
        <w:t>Таӈы</w:t>
      </w:r>
      <w:proofErr w:type="spellEnd"/>
      <w:r>
        <w:t xml:space="preserve"> </w:t>
      </w:r>
      <w:proofErr w:type="spellStart"/>
      <w:r>
        <w:t>выӈгана</w:t>
      </w:r>
      <w:proofErr w:type="spellEnd"/>
      <w:r>
        <w:t>» («В летней тундре»), рассказ «</w:t>
      </w:r>
      <w:proofErr w:type="spellStart"/>
      <w:r>
        <w:t>Ялей</w:t>
      </w:r>
      <w:proofErr w:type="spellEnd"/>
      <w:r>
        <w:t xml:space="preserve">”» («Выглянуло солнце»). </w:t>
      </w:r>
    </w:p>
    <w:p w14:paraId="73EBFB95" w14:textId="77777777" w:rsidR="004E38D3" w:rsidRDefault="00C1131D">
      <w:pPr>
        <w:spacing w:line="259" w:lineRule="auto"/>
        <w:ind w:left="742" w:right="11"/>
      </w:pPr>
      <w:r>
        <w:t xml:space="preserve">Г. </w:t>
      </w:r>
      <w:proofErr w:type="spellStart"/>
      <w:r>
        <w:t>Тахоля</w:t>
      </w:r>
      <w:proofErr w:type="spellEnd"/>
      <w:r>
        <w:t xml:space="preserve">, рассказ «Нянь’ </w:t>
      </w:r>
      <w:proofErr w:type="spellStart"/>
      <w:r>
        <w:t>яхалако</w:t>
      </w:r>
      <w:proofErr w:type="spellEnd"/>
      <w:r>
        <w:t xml:space="preserve">» («Кусочек хлеба»). </w:t>
      </w:r>
    </w:p>
    <w:p w14:paraId="3F1F7F6F" w14:textId="77777777" w:rsidR="004E38D3" w:rsidRDefault="00C1131D">
      <w:pPr>
        <w:ind w:left="9" w:right="11" w:firstLine="708"/>
      </w:pPr>
      <w:r>
        <w:t xml:space="preserve">Л. </w:t>
      </w:r>
      <w:proofErr w:type="spellStart"/>
      <w:r>
        <w:t>Лапцуй</w:t>
      </w:r>
      <w:proofErr w:type="spellEnd"/>
      <w:r>
        <w:t>, стихотворение «</w:t>
      </w:r>
      <w:proofErr w:type="spellStart"/>
      <w:r>
        <w:t>Таӈы</w:t>
      </w:r>
      <w:proofErr w:type="spellEnd"/>
      <w:r>
        <w:t>» («Лето»), рассказ «</w:t>
      </w:r>
      <w:proofErr w:type="spellStart"/>
      <w:r>
        <w:t>Ханзер</w:t>
      </w:r>
      <w:proofErr w:type="spellEnd"/>
      <w:r>
        <w:t xml:space="preserve">” </w:t>
      </w:r>
      <w:proofErr w:type="spellStart"/>
      <w:r>
        <w:t>лагерьхана</w:t>
      </w:r>
      <w:proofErr w:type="spellEnd"/>
      <w:r>
        <w:t xml:space="preserve"> </w:t>
      </w:r>
      <w:proofErr w:type="spellStart"/>
      <w:r>
        <w:t>илесава</w:t>
      </w:r>
      <w:proofErr w:type="spellEnd"/>
      <w:r>
        <w:t xml:space="preserve">”» («Отдых в лагере»). </w:t>
      </w:r>
    </w:p>
    <w:p w14:paraId="3668AC5A" w14:textId="77777777" w:rsidR="004E38D3" w:rsidRDefault="00C1131D">
      <w:pPr>
        <w:ind w:left="9" w:right="11" w:firstLine="708"/>
      </w:pPr>
      <w:r>
        <w:t xml:space="preserve">128.9. Планируемые результаты освоения программы по литературному чтению на родном (ненецком) языке на уровне начального общего образования. </w:t>
      </w:r>
    </w:p>
    <w:p w14:paraId="68A8C92B" w14:textId="77777777" w:rsidR="004E38D3" w:rsidRDefault="00C1131D">
      <w:pPr>
        <w:ind w:left="9" w:right="11" w:firstLine="708"/>
      </w:pPr>
      <w:r>
        <w:t xml:space="preserve">128.9.1. В результате изучения литературного чтения на родном (ненецком) языке на уровне начального общего образования у обучающегося будут сформированы следующие личностные результаты: </w:t>
      </w:r>
    </w:p>
    <w:p w14:paraId="2E3A539C" w14:textId="77777777" w:rsidR="004E38D3" w:rsidRDefault="00C1131D">
      <w:pPr>
        <w:numPr>
          <w:ilvl w:val="0"/>
          <w:numId w:val="49"/>
        </w:numPr>
        <w:spacing w:after="132" w:line="259" w:lineRule="auto"/>
        <w:ind w:right="11" w:hanging="305"/>
      </w:pPr>
      <w:r>
        <w:lastRenderedPageBreak/>
        <w:t xml:space="preserve">гражданско-патриотического воспитания: </w:t>
      </w:r>
    </w:p>
    <w:p w14:paraId="0EA64B1C" w14:textId="77777777" w:rsidR="004E38D3" w:rsidRDefault="00C1131D">
      <w:pPr>
        <w:ind w:left="9" w:right="11" w:firstLine="708"/>
      </w:pPr>
      <w:r>
        <w:t xml:space="preserve">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w:t>
      </w:r>
      <w:proofErr w:type="gramStart"/>
      <w:r>
        <w:t>страны;  проявление</w:t>
      </w:r>
      <w:proofErr w:type="gramEnd"/>
      <w:r>
        <w:t xml:space="preserve"> уважения к традициям и культуре своего и других народов в процессе восприятия и анализа художественных произведений и творчества народов </w:t>
      </w:r>
    </w:p>
    <w:p w14:paraId="1C9C36EF" w14:textId="77777777" w:rsidR="004E38D3" w:rsidRDefault="00C1131D">
      <w:pPr>
        <w:ind w:left="717" w:right="11" w:hanging="708"/>
      </w:pPr>
      <w:r>
        <w:t xml:space="preserve">России; осознание своей этнокультурной и российской гражданской идентичности; сопричастность к прошлому, настоящему и будущему родного края, в том </w:t>
      </w:r>
    </w:p>
    <w:p w14:paraId="2FF4266C" w14:textId="77777777" w:rsidR="004E38D3" w:rsidRDefault="00C1131D">
      <w:pPr>
        <w:ind w:left="19" w:right="11"/>
      </w:pPr>
      <w:r>
        <w:t xml:space="preserve">числе при работе с художественными произведениями; уважительное отношение к другим народам многонациональной России;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w:t>
      </w:r>
    </w:p>
    <w:p w14:paraId="4472CE88" w14:textId="77777777" w:rsidR="004E38D3" w:rsidRDefault="00C1131D">
      <w:pPr>
        <w:numPr>
          <w:ilvl w:val="0"/>
          <w:numId w:val="49"/>
        </w:numPr>
        <w:spacing w:after="134" w:line="259" w:lineRule="auto"/>
        <w:ind w:right="11" w:hanging="305"/>
      </w:pPr>
      <w:r>
        <w:t xml:space="preserve">духовно-нравственного воспитания: </w:t>
      </w:r>
    </w:p>
    <w:p w14:paraId="036A1452" w14:textId="77777777" w:rsidR="004E38D3" w:rsidRDefault="00C1131D">
      <w:pPr>
        <w:spacing w:after="136" w:line="259" w:lineRule="auto"/>
        <w:ind w:left="19" w:right="9"/>
        <w:jc w:val="right"/>
      </w:pPr>
      <w:r>
        <w:t xml:space="preserve">проявление сопереживания, уважения и доброжелательности (в том числе с </w:t>
      </w:r>
    </w:p>
    <w:p w14:paraId="179A4A42" w14:textId="77777777" w:rsidR="004E38D3" w:rsidRDefault="00C1131D">
      <w:pPr>
        <w:ind w:left="717" w:right="11" w:hanging="708"/>
      </w:pPr>
      <w:r>
        <w:t>использованием языковых средств для выражения своего состояния и чувств</w:t>
      </w:r>
      <w:proofErr w:type="gramStart"/>
      <w:r>
        <w:t>);  осознание</w:t>
      </w:r>
      <w:proofErr w:type="gramEnd"/>
      <w:r>
        <w:t xml:space="preserve"> этических понятий, оценка поведения и поступков персонажей </w:t>
      </w:r>
    </w:p>
    <w:p w14:paraId="151F8FDC" w14:textId="77777777" w:rsidR="004E38D3" w:rsidRDefault="00C1131D">
      <w:pPr>
        <w:ind w:left="717" w:right="11" w:hanging="708"/>
      </w:pPr>
      <w:r>
        <w:t xml:space="preserve">художественных произведений в ситуации нравственного выбора; выражение своего видения мира, индивидуальной позиции посредством </w:t>
      </w:r>
    </w:p>
    <w:p w14:paraId="76DEA224" w14:textId="77777777" w:rsidR="004E38D3" w:rsidRDefault="00C1131D">
      <w:pPr>
        <w:ind w:left="19" w:right="11"/>
      </w:pPr>
      <w:r>
        <w:t xml:space="preserve">накопления и систематизации литературных впечатлений, разнообразных по эмоциональной окраске; </w:t>
      </w:r>
    </w:p>
    <w:p w14:paraId="55FF3A42" w14:textId="77777777" w:rsidR="004E38D3" w:rsidRDefault="00C1131D">
      <w:pPr>
        <w:spacing w:after="134" w:line="259" w:lineRule="auto"/>
        <w:ind w:left="742" w:right="11"/>
      </w:pPr>
      <w:r>
        <w:t xml:space="preserve">неприятие любых форм поведения, направленных на причинение физического </w:t>
      </w:r>
    </w:p>
    <w:p w14:paraId="3B6AE77E" w14:textId="77777777" w:rsidR="004E38D3" w:rsidRDefault="00C1131D">
      <w:pPr>
        <w:spacing w:after="37"/>
        <w:ind w:left="19" w:right="11"/>
      </w:pPr>
      <w:r>
        <w:t xml:space="preserve">и морального вреда другим людям (в том числе связанного с использованием недопустимых средств языка); 3) эстетического воспитания: </w:t>
      </w:r>
    </w:p>
    <w:p w14:paraId="0F3FADBC" w14:textId="77777777" w:rsidR="004E38D3" w:rsidRDefault="00C1131D">
      <w:pPr>
        <w:tabs>
          <w:tab w:val="center" w:pos="1567"/>
          <w:tab w:val="center" w:pos="3422"/>
          <w:tab w:val="center" w:pos="4514"/>
          <w:tab w:val="center" w:pos="5420"/>
          <w:tab w:val="center" w:pos="6317"/>
          <w:tab w:val="center" w:pos="7735"/>
          <w:tab w:val="right" w:pos="10243"/>
        </w:tabs>
        <w:spacing w:after="141" w:line="259" w:lineRule="auto"/>
        <w:ind w:left="0" w:right="0" w:firstLine="0"/>
        <w:jc w:val="left"/>
      </w:pPr>
      <w:r>
        <w:rPr>
          <w:rFonts w:ascii="Calibri" w:eastAsia="Calibri" w:hAnsi="Calibri" w:cs="Calibri"/>
          <w:sz w:val="22"/>
        </w:rPr>
        <w:tab/>
      </w:r>
      <w:r>
        <w:t xml:space="preserve">уважительное </w:t>
      </w:r>
      <w:r>
        <w:tab/>
        <w:t xml:space="preserve">отношение </w:t>
      </w:r>
      <w:r>
        <w:tab/>
        <w:t xml:space="preserve">и </w:t>
      </w:r>
      <w:r>
        <w:tab/>
        <w:t xml:space="preserve">интерес </w:t>
      </w:r>
      <w:r>
        <w:tab/>
        <w:t xml:space="preserve">к </w:t>
      </w:r>
      <w:r>
        <w:tab/>
        <w:t xml:space="preserve">художественной </w:t>
      </w:r>
      <w:r>
        <w:tab/>
        <w:t xml:space="preserve">культуре, </w:t>
      </w:r>
    </w:p>
    <w:p w14:paraId="18F8BA6C" w14:textId="77777777" w:rsidR="004E38D3" w:rsidRDefault="00C1131D">
      <w:pPr>
        <w:ind w:left="19" w:right="11"/>
      </w:pPr>
      <w:r>
        <w:t xml:space="preserve">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 </w:t>
      </w:r>
    </w:p>
    <w:p w14:paraId="191492C2" w14:textId="77777777" w:rsidR="004E38D3" w:rsidRDefault="00C1131D">
      <w:pPr>
        <w:ind w:left="9" w:right="11" w:firstLine="708"/>
      </w:pPr>
      <w:r>
        <w:lastRenderedPageBreak/>
        <w:t xml:space="preserve">4) физического воспитания, формирования культуры здоровья и эмоционального благополучия: </w:t>
      </w:r>
    </w:p>
    <w:p w14:paraId="454EE7EE" w14:textId="77777777" w:rsidR="004E38D3" w:rsidRDefault="00C1131D">
      <w:pPr>
        <w:ind w:left="9" w:right="11" w:firstLine="708"/>
      </w:pPr>
      <w:r>
        <w:t xml:space="preserve">соблюдение правил безопасного поиска в информационной среде дополнительной информации, в том числе на уроках литературного чтения на родном (ненецком) языке; </w:t>
      </w:r>
    </w:p>
    <w:p w14:paraId="7F246BED" w14:textId="77777777" w:rsidR="004E38D3" w:rsidRDefault="00C1131D">
      <w:pPr>
        <w:ind w:left="9" w:right="11" w:firstLine="708"/>
      </w:pPr>
      <w:r>
        <w:t xml:space="preserve">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 5) трудового воспитания: </w:t>
      </w:r>
    </w:p>
    <w:p w14:paraId="334D5477" w14:textId="77777777" w:rsidR="004E38D3" w:rsidRDefault="00C1131D">
      <w:pPr>
        <w:ind w:left="9" w:right="11" w:firstLine="708"/>
      </w:pP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 </w:t>
      </w:r>
    </w:p>
    <w:p w14:paraId="38AE2C54" w14:textId="77777777" w:rsidR="004E38D3" w:rsidRDefault="00C1131D">
      <w:pPr>
        <w:spacing w:after="134" w:line="259" w:lineRule="auto"/>
        <w:ind w:left="742" w:right="11"/>
      </w:pPr>
      <w:r>
        <w:t xml:space="preserve">6) экологического воспитания: </w:t>
      </w:r>
    </w:p>
    <w:p w14:paraId="0CE756DB" w14:textId="77777777" w:rsidR="004E38D3" w:rsidRDefault="00C1131D">
      <w:pPr>
        <w:spacing w:after="131" w:line="259" w:lineRule="auto"/>
        <w:ind w:left="742" w:right="11"/>
      </w:pPr>
      <w:r>
        <w:t xml:space="preserve">бережное отношение к природе посредством примеров из художественных </w:t>
      </w:r>
    </w:p>
    <w:p w14:paraId="21FBB5D9" w14:textId="77777777" w:rsidR="004E38D3" w:rsidRDefault="00C1131D">
      <w:pPr>
        <w:spacing w:line="361" w:lineRule="auto"/>
        <w:ind w:left="727" w:right="3735" w:hanging="718"/>
        <w:jc w:val="left"/>
      </w:pPr>
      <w:r>
        <w:t xml:space="preserve">произведений; неприятие действий, приносящих вред природе; 7) ценности научного познания: </w:t>
      </w:r>
    </w:p>
    <w:p w14:paraId="507C18B4" w14:textId="77777777" w:rsidR="004E38D3" w:rsidRDefault="00C1131D">
      <w:pPr>
        <w:spacing w:after="131" w:line="259" w:lineRule="auto"/>
        <w:ind w:left="742" w:right="11"/>
      </w:pPr>
      <w:r>
        <w:t xml:space="preserve">ориентация в деятельности на первоначальные представления о научной </w:t>
      </w:r>
    </w:p>
    <w:p w14:paraId="43CC872F" w14:textId="77777777" w:rsidR="004E38D3" w:rsidRDefault="00C1131D">
      <w:pPr>
        <w:spacing w:after="128" w:line="361" w:lineRule="auto"/>
        <w:ind w:left="9" w:right="6" w:firstLine="0"/>
        <w:jc w:val="left"/>
      </w:pPr>
      <w:r>
        <w:t xml:space="preserve">картине мира, понимание важности слова как средства создания </w:t>
      </w:r>
      <w:proofErr w:type="spellStart"/>
      <w:r>
        <w:t>словеснохудожественного</w:t>
      </w:r>
      <w:proofErr w:type="spellEnd"/>
      <w:r>
        <w:t xml:space="preserve"> образа, способа выражения мыслей, чувств, идей автора; потребность в самостоятельной читательской деятельности, саморазвитии </w:t>
      </w:r>
    </w:p>
    <w:p w14:paraId="186AEF17" w14:textId="77777777" w:rsidR="004E38D3" w:rsidRDefault="00C1131D">
      <w:pPr>
        <w:ind w:left="19" w:right="11"/>
      </w:pPr>
      <w:r>
        <w:t xml:space="preserve">средствами ненецкой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w:t>
      </w:r>
    </w:p>
    <w:p w14:paraId="5963171A" w14:textId="77777777" w:rsidR="004E38D3" w:rsidRDefault="00C1131D">
      <w:pPr>
        <w:ind w:left="9" w:right="11" w:firstLine="708"/>
      </w:pPr>
      <w:r>
        <w:t xml:space="preserve">128.9.2. В результате изучения литературного чтения на родном (ненецком)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497A20CE" w14:textId="77777777" w:rsidR="004E38D3" w:rsidRDefault="00C1131D">
      <w:pPr>
        <w:ind w:left="9" w:right="11" w:firstLine="708"/>
      </w:pPr>
      <w:r>
        <w:lastRenderedPageBreak/>
        <w:t xml:space="preserve">128.9.2.1. У обучающегося будут сформированы следующие базовые логические действия как часть познавательных универсальных учебных действий: 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 объединять части объекта, объекты (тексты) по заданному признаку; определять существенный признак для классификации, классифицировать </w:t>
      </w:r>
    </w:p>
    <w:p w14:paraId="6D4948F0" w14:textId="77777777" w:rsidR="004E38D3" w:rsidRDefault="00C1131D">
      <w:pPr>
        <w:ind w:left="19" w:right="11"/>
      </w:pPr>
      <w:r>
        <w:t xml:space="preserve">произведения по темам, жанрам; 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 выявлять недостаток информации для решения учебной и практической </w:t>
      </w:r>
    </w:p>
    <w:p w14:paraId="2F8011AE" w14:textId="77777777" w:rsidR="004E38D3" w:rsidRDefault="00C1131D">
      <w:pPr>
        <w:ind w:left="717" w:right="11" w:hanging="708"/>
      </w:pPr>
      <w:r>
        <w:t xml:space="preserve">задачи на основе предложенного алгоритма; устанавливать причинно-следственные связи в сюжете фольклорного и </w:t>
      </w:r>
    </w:p>
    <w:p w14:paraId="5F3308AA" w14:textId="77777777" w:rsidR="004E38D3" w:rsidRDefault="00C1131D">
      <w:pPr>
        <w:ind w:left="19" w:right="11"/>
      </w:pPr>
      <w:r>
        <w:t xml:space="preserve">художественного текста, при составлении плана, пересказе текста, характеристике поступков героев. </w:t>
      </w:r>
    </w:p>
    <w:p w14:paraId="43E05466" w14:textId="77777777" w:rsidR="004E38D3" w:rsidRDefault="00C1131D">
      <w:pPr>
        <w:ind w:left="9" w:right="11" w:firstLine="708"/>
      </w:pPr>
      <w:r>
        <w:t xml:space="preserve">128.9.2.2. У обучающегося будут сформированы следующие базовые исследовательские действия как часть познавательных универсальных учебных действий: </w:t>
      </w:r>
    </w:p>
    <w:p w14:paraId="1012A373" w14:textId="77777777" w:rsidR="004E38D3" w:rsidRDefault="00C1131D">
      <w:pPr>
        <w:spacing w:line="259" w:lineRule="auto"/>
        <w:ind w:left="742" w:right="11"/>
      </w:pPr>
      <w:r>
        <w:t xml:space="preserve">с помощью учителя формулировать цель; </w:t>
      </w:r>
    </w:p>
    <w:p w14:paraId="361536D0" w14:textId="77777777" w:rsidR="004E38D3" w:rsidRDefault="00C1131D">
      <w:pPr>
        <w:spacing w:after="136" w:line="259" w:lineRule="auto"/>
        <w:ind w:left="19" w:right="9"/>
        <w:jc w:val="right"/>
      </w:pPr>
      <w:r>
        <w:t xml:space="preserve">сравнивать несколько вариантов решения задачи, выбирать наиболее </w:t>
      </w:r>
    </w:p>
    <w:p w14:paraId="66E4A0B4" w14:textId="77777777" w:rsidR="004E38D3" w:rsidRDefault="00C1131D">
      <w:pPr>
        <w:ind w:left="717" w:right="2736" w:hanging="708"/>
      </w:pPr>
      <w:r>
        <w:t xml:space="preserve">подходящий (на основе предложенных критериев); выполнять по предложенному плану проектное задание; </w:t>
      </w:r>
    </w:p>
    <w:p w14:paraId="6BF5FCBE" w14:textId="77777777" w:rsidR="004E38D3" w:rsidRDefault="00C1131D">
      <w:pPr>
        <w:ind w:left="9" w:right="11" w:firstLine="708"/>
      </w:pPr>
      <w:r>
        <w:t xml:space="preserve">формулировать выводы и подкреплять их доказательствами на основе результатов </w:t>
      </w:r>
      <w:proofErr w:type="spellStart"/>
      <w:r>
        <w:t>проведѐнного</w:t>
      </w:r>
      <w:proofErr w:type="spellEnd"/>
      <w:r>
        <w:t xml:space="preserve"> анализа текста (классификации, сравнения, исследования); прогнозировать возможное развитие процессов, событий и их последствия в </w:t>
      </w:r>
    </w:p>
    <w:p w14:paraId="56EDFFAE" w14:textId="77777777" w:rsidR="004E38D3" w:rsidRDefault="00C1131D">
      <w:pPr>
        <w:spacing w:after="132" w:line="259" w:lineRule="auto"/>
        <w:ind w:left="19" w:right="11"/>
      </w:pPr>
      <w:r>
        <w:t xml:space="preserve">аналогичных или сходных ситуациях. </w:t>
      </w:r>
    </w:p>
    <w:p w14:paraId="03769D64" w14:textId="77777777" w:rsidR="004E38D3" w:rsidRDefault="00C1131D">
      <w:pPr>
        <w:ind w:left="9" w:right="11" w:firstLine="708"/>
      </w:pPr>
      <w:r>
        <w:t xml:space="preserve">128.9.2.3. У обучающегося будут сформированы умения работать с информацией как часть познавательных универсальных учебных действий: </w:t>
      </w:r>
    </w:p>
    <w:p w14:paraId="7880BD5F" w14:textId="77777777" w:rsidR="004E38D3" w:rsidRDefault="00C1131D">
      <w:pPr>
        <w:ind w:left="742" w:right="11"/>
      </w:pPr>
      <w:r>
        <w:t xml:space="preserve">выбирать источник получения информации: словарь, справочник; согласно заданному алгоритму находить в предложенном источнике (словаре, </w:t>
      </w:r>
    </w:p>
    <w:p w14:paraId="7DEDE09E" w14:textId="77777777" w:rsidR="004E38D3" w:rsidRDefault="00C1131D">
      <w:pPr>
        <w:ind w:left="19" w:right="11"/>
      </w:pPr>
      <w:r>
        <w:lastRenderedPageBreak/>
        <w:t xml:space="preserve">справочнике) информацию, представленную в явном виде; распознавать достоверную и недостоверную информацию самостоятельно или на основании предложенного учителем способа </w:t>
      </w:r>
      <w:proofErr w:type="spellStart"/>
      <w:r>
        <w:t>еѐ</w:t>
      </w:r>
      <w:proofErr w:type="spellEnd"/>
      <w:r>
        <w:t xml:space="preserve"> проверки (с помощью словарей, справочников); соблюдать с помощью взрослых (учителей, родителей и (или) законных представителей) правила информационной безопасности при поиске информации в </w:t>
      </w:r>
    </w:p>
    <w:p w14:paraId="29CEF806" w14:textId="77777777" w:rsidR="004E38D3" w:rsidRDefault="00C1131D">
      <w:pPr>
        <w:ind w:left="717" w:right="11" w:hanging="708"/>
      </w:pPr>
      <w:r>
        <w:t xml:space="preserve">Интернете; анализировать и создавать текстовую, видео, графическую, звуковую, </w:t>
      </w:r>
    </w:p>
    <w:p w14:paraId="040DC3F1" w14:textId="77777777" w:rsidR="004E38D3" w:rsidRDefault="00C1131D">
      <w:pPr>
        <w:spacing w:after="131" w:line="259" w:lineRule="auto"/>
        <w:ind w:left="19" w:right="11"/>
      </w:pPr>
      <w:r>
        <w:t xml:space="preserve">информацию в соответствии с учебной задачей; </w:t>
      </w:r>
    </w:p>
    <w:p w14:paraId="1F22AC26" w14:textId="77777777" w:rsidR="004E38D3" w:rsidRDefault="00C1131D">
      <w:pPr>
        <w:ind w:left="9" w:right="11" w:firstLine="708"/>
      </w:pPr>
      <w:r>
        <w:t xml:space="preserve">понимать информацию, зафиксированную в виде таблиц, схем, самостоятельно создавать схемы, таблицы по результатам работы с текстами. </w:t>
      </w:r>
    </w:p>
    <w:p w14:paraId="1032FF1B" w14:textId="77777777" w:rsidR="004E38D3" w:rsidRDefault="00C1131D">
      <w:pPr>
        <w:ind w:left="9" w:right="11" w:firstLine="708"/>
      </w:pPr>
      <w:r>
        <w:t xml:space="preserve">128.9.2.4. У обучающегося будут сформированы умения общения как часть коммуникативных универсальных учебных действий: воспринимать и формулировать суждения, выражать эмоции в соответствии с </w:t>
      </w:r>
    </w:p>
    <w:p w14:paraId="0F71655C" w14:textId="77777777" w:rsidR="004E38D3" w:rsidRDefault="00C1131D">
      <w:pPr>
        <w:ind w:left="717" w:right="11" w:hanging="708"/>
      </w:pPr>
      <w:r>
        <w:t xml:space="preserve">целями и условиями общения в знакомой среде; проявлять уважительное отношение к собеседнику, соблюдать правила </w:t>
      </w:r>
    </w:p>
    <w:p w14:paraId="0C4A36E4" w14:textId="77777777" w:rsidR="004E38D3" w:rsidRDefault="00C1131D">
      <w:pPr>
        <w:spacing w:after="129" w:line="361" w:lineRule="auto"/>
        <w:ind w:left="727" w:right="2063" w:hanging="718"/>
        <w:jc w:val="left"/>
      </w:pPr>
      <w:r>
        <w:t xml:space="preserve">ведения диалога и дискуссии; признавать возможность существования разных точек зрения; корректно и аргументированно высказывать </w:t>
      </w:r>
      <w:proofErr w:type="spellStart"/>
      <w:r>
        <w:t>своѐ</w:t>
      </w:r>
      <w:proofErr w:type="spellEnd"/>
      <w:r>
        <w:t xml:space="preserve"> мнение; </w:t>
      </w:r>
    </w:p>
    <w:p w14:paraId="162892B6" w14:textId="77777777" w:rsidR="004E38D3" w:rsidRDefault="00C1131D">
      <w:pPr>
        <w:ind w:left="742" w:right="11"/>
      </w:pPr>
      <w:r>
        <w:t xml:space="preserve">строить речевое высказывание в соответствии с поставленной задачей; создавать устные (описание, рассуждение, повествование) и письменные </w:t>
      </w:r>
    </w:p>
    <w:p w14:paraId="2D910757" w14:textId="77777777" w:rsidR="004E38D3" w:rsidRDefault="00C1131D">
      <w:pPr>
        <w:ind w:left="717" w:right="3170" w:hanging="708"/>
      </w:pPr>
      <w:r>
        <w:t xml:space="preserve">(повествование) тексты; подготавливать небольшие публичные выступления;  </w:t>
      </w:r>
    </w:p>
    <w:p w14:paraId="2FD3696D" w14:textId="77777777" w:rsidR="004E38D3" w:rsidRDefault="00C1131D">
      <w:pPr>
        <w:spacing w:after="131" w:line="259" w:lineRule="auto"/>
        <w:ind w:left="742" w:right="11"/>
      </w:pPr>
      <w:r>
        <w:t xml:space="preserve">подбирать иллюстративный материал (рисунки, фото, плакаты) к тексту </w:t>
      </w:r>
    </w:p>
    <w:p w14:paraId="5C8045C0" w14:textId="77777777" w:rsidR="004E38D3" w:rsidRDefault="00C1131D">
      <w:pPr>
        <w:spacing w:after="131" w:line="259" w:lineRule="auto"/>
        <w:ind w:left="19" w:right="11"/>
      </w:pPr>
      <w:r>
        <w:t xml:space="preserve">выступления. </w:t>
      </w:r>
    </w:p>
    <w:p w14:paraId="4000B7B5" w14:textId="77777777" w:rsidR="004E38D3" w:rsidRDefault="00C1131D">
      <w:pPr>
        <w:ind w:left="9" w:right="11" w:firstLine="708"/>
      </w:pPr>
      <w:r>
        <w:t xml:space="preserve">128.9.2.5. У обучающегося будут сформированы умения самоорганизации как части регулятивных универсальных учебных действий: планировать действия по решению учебной задачи для получения результата; выстраивать последовательность выбранных действий. </w:t>
      </w:r>
    </w:p>
    <w:p w14:paraId="7694763D" w14:textId="77777777" w:rsidR="004E38D3" w:rsidRDefault="00C1131D">
      <w:pPr>
        <w:ind w:left="9" w:right="11" w:firstLine="708"/>
      </w:pPr>
      <w:r>
        <w:t xml:space="preserve">128.9.2.6. У обучающегося будут сформированы умения самоконтроля как части регулятивных универсальных учебных действий: </w:t>
      </w:r>
    </w:p>
    <w:p w14:paraId="3888FA0C" w14:textId="77777777" w:rsidR="004E38D3" w:rsidRDefault="00C1131D">
      <w:pPr>
        <w:ind w:left="742" w:right="11"/>
      </w:pPr>
      <w:r>
        <w:lastRenderedPageBreak/>
        <w:t xml:space="preserve">устанавливать причины успеха или неудач учебной деятельности; корректировать свои учебные действия для преодоления речевых ошибок. </w:t>
      </w:r>
    </w:p>
    <w:p w14:paraId="79ED69CF" w14:textId="77777777" w:rsidR="004E38D3" w:rsidRDefault="00C1131D">
      <w:pPr>
        <w:ind w:left="9" w:right="11" w:firstLine="708"/>
      </w:pPr>
      <w:r>
        <w:t xml:space="preserve">128.9.2.7. У обучающегося будут сформированы умения совместной деятельности: </w:t>
      </w:r>
    </w:p>
    <w:p w14:paraId="24012708" w14:textId="77777777" w:rsidR="004E38D3" w:rsidRDefault="00C1131D">
      <w:pPr>
        <w:ind w:left="9" w:right="11" w:firstLine="708"/>
      </w:pPr>
      <w:r>
        <w:t xml:space="preserve">формулировать краткосрочные и долгосрочные цели (индивидуальные с </w:t>
      </w:r>
      <w:proofErr w:type="spellStart"/>
      <w:r>
        <w:t>учѐтом</w:t>
      </w:r>
      <w:proofErr w:type="spellEnd"/>
      <w:r>
        <w:t xml:space="preserve">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выстраивать действия по </w:t>
      </w:r>
      <w:proofErr w:type="spellStart"/>
      <w:r>
        <w:t>еѐ</w:t>
      </w:r>
      <w:proofErr w:type="spellEnd"/>
      <w:r>
        <w:t xml:space="preserve">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w:t>
      </w:r>
    </w:p>
    <w:p w14:paraId="5B43290F" w14:textId="77777777" w:rsidR="004E38D3" w:rsidRDefault="00C1131D">
      <w:pPr>
        <w:spacing w:after="131" w:line="259" w:lineRule="auto"/>
        <w:ind w:left="742" w:right="11"/>
      </w:pPr>
      <w:r>
        <w:t xml:space="preserve">выполнять совместные проектные задания по литературному чтению на </w:t>
      </w:r>
    </w:p>
    <w:p w14:paraId="3A8B0568" w14:textId="77777777" w:rsidR="004E38D3" w:rsidRDefault="00C1131D">
      <w:pPr>
        <w:spacing w:line="259" w:lineRule="auto"/>
        <w:ind w:left="19" w:right="11"/>
      </w:pPr>
      <w:r>
        <w:t xml:space="preserve">родном (ненецком) языке с использованием предложенного образца. </w:t>
      </w:r>
    </w:p>
    <w:p w14:paraId="025B4246" w14:textId="77777777" w:rsidR="004E38D3" w:rsidRDefault="00C1131D">
      <w:pPr>
        <w:ind w:left="9" w:right="11" w:firstLine="708"/>
      </w:pPr>
      <w:r>
        <w:t xml:space="preserve">128.9.3. Предметные результаты изучения литературного чтения на родном (ненецком) языке. К концу обучения во 2 классе обучающийся научится:  </w:t>
      </w:r>
    </w:p>
    <w:p w14:paraId="020A2298" w14:textId="77777777" w:rsidR="004E38D3" w:rsidRDefault="00C1131D">
      <w:pPr>
        <w:spacing w:after="136" w:line="259" w:lineRule="auto"/>
        <w:ind w:left="19" w:right="9"/>
        <w:jc w:val="right"/>
      </w:pPr>
      <w:r>
        <w:t xml:space="preserve">читать целыми словами вслух, постепенно увеличивая скорость чтения в </w:t>
      </w:r>
    </w:p>
    <w:p w14:paraId="59DDC64F" w14:textId="77777777" w:rsidR="004E38D3" w:rsidRDefault="00C1131D">
      <w:pPr>
        <w:ind w:left="19" w:right="11"/>
      </w:pPr>
      <w:r>
        <w:t xml:space="preserve">соответствии с индивидуальными возможностями, ускорять или замедлять темп чтения, соотнося его с содержанием; совершенствовать в процессе чтения произведений читательские умения: </w:t>
      </w:r>
    </w:p>
    <w:p w14:paraId="2C0DB22B" w14:textId="77777777" w:rsidR="004E38D3" w:rsidRDefault="00C1131D">
      <w:pPr>
        <w:ind w:left="19" w:right="11"/>
      </w:pPr>
      <w:r>
        <w:t xml:space="preserve">читать вслух и про себя, владеть элементарными </w:t>
      </w:r>
      <w:proofErr w:type="spellStart"/>
      <w:r>
        <w:t>приѐмами</w:t>
      </w:r>
      <w:proofErr w:type="spellEnd"/>
      <w:r>
        <w:t xml:space="preserve"> интерпретации художественных и учебных текстов; пересказывать произведение; </w:t>
      </w:r>
    </w:p>
    <w:p w14:paraId="2478D5EB" w14:textId="77777777" w:rsidR="004E38D3" w:rsidRDefault="00C1131D">
      <w:pPr>
        <w:ind w:left="742" w:right="11"/>
      </w:pPr>
      <w:r>
        <w:t xml:space="preserve">понимать смысл прочитанных произведений или воспринятых на слух; характеризовать литературного героя, давать оценку его поступкам; ориентироваться в нравственном содержании прочитанного, соотносить </w:t>
      </w:r>
    </w:p>
    <w:p w14:paraId="4AB357FC" w14:textId="77777777" w:rsidR="004E38D3" w:rsidRDefault="00C1131D">
      <w:pPr>
        <w:spacing w:line="361" w:lineRule="auto"/>
        <w:ind w:left="727" w:right="6" w:hanging="718"/>
        <w:jc w:val="left"/>
      </w:pPr>
      <w:r>
        <w:t xml:space="preserve">поступки героев с нравственными нормами; определять смыслы малых фольклорных форм (пословиц, поговорок, загадок); выделять особенности произведения по жанру, определять особенности сказок </w:t>
      </w:r>
    </w:p>
    <w:p w14:paraId="5D43408D" w14:textId="77777777" w:rsidR="004E38D3" w:rsidRDefault="00C1131D">
      <w:pPr>
        <w:ind w:left="717" w:right="2044" w:hanging="708"/>
      </w:pPr>
      <w:r>
        <w:t xml:space="preserve">о животных и волшебной сказки, различать сказку и рассказ; читать художественное произведение по ролям; </w:t>
      </w:r>
    </w:p>
    <w:p w14:paraId="78105189" w14:textId="77777777" w:rsidR="004E38D3" w:rsidRDefault="00C1131D">
      <w:pPr>
        <w:ind w:left="742" w:right="11"/>
      </w:pPr>
      <w:r>
        <w:lastRenderedPageBreak/>
        <w:t xml:space="preserve">читать наизусть не менее 3 стихотворений разных авторов (по выбору); определять сюжет, тему, главную мысль произведения, характеризовать </w:t>
      </w:r>
    </w:p>
    <w:p w14:paraId="2514FFB0" w14:textId="77777777" w:rsidR="004E38D3" w:rsidRDefault="00C1131D">
      <w:pPr>
        <w:ind w:left="717" w:right="5442" w:hanging="708"/>
      </w:pPr>
      <w:r>
        <w:t xml:space="preserve">персонажей; делить текст на смысловые части; </w:t>
      </w:r>
    </w:p>
    <w:p w14:paraId="31A1D3C9" w14:textId="77777777" w:rsidR="004E38D3" w:rsidRDefault="00C1131D">
      <w:pPr>
        <w:ind w:left="9" w:right="11" w:firstLine="708"/>
      </w:pPr>
      <w:r>
        <w:t xml:space="preserve">писать короткие сочинения по личным наблюдениям и впечатлениям; 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 применять опыт чтения произведений русской литературы для речевого самосовершенствования: участвовать в обсуждении прослушанного или прочитанного текста, доказывать и подтверждать собственное мнение ссылками на текст; обогащать собственный круг чтения; </w:t>
      </w:r>
    </w:p>
    <w:p w14:paraId="28469F7C" w14:textId="77777777" w:rsidR="004E38D3" w:rsidRDefault="00C1131D">
      <w:pPr>
        <w:spacing w:after="136" w:line="259" w:lineRule="auto"/>
        <w:ind w:left="19" w:right="9"/>
        <w:jc w:val="right"/>
      </w:pPr>
      <w:r>
        <w:t xml:space="preserve">соотносить впечатления от прочитанных и прослушанных произведений с </w:t>
      </w:r>
    </w:p>
    <w:p w14:paraId="38612D3E" w14:textId="77777777" w:rsidR="004E38D3" w:rsidRDefault="00C1131D">
      <w:pPr>
        <w:spacing w:after="131" w:line="259" w:lineRule="auto"/>
        <w:ind w:left="19" w:right="11"/>
      </w:pPr>
      <w:r>
        <w:t xml:space="preserve">впечатлениями от других видов искусства. </w:t>
      </w:r>
    </w:p>
    <w:p w14:paraId="03116B29" w14:textId="77777777" w:rsidR="004E38D3" w:rsidRDefault="00C1131D">
      <w:pPr>
        <w:ind w:left="9" w:right="11" w:firstLine="708"/>
      </w:pPr>
      <w:r>
        <w:t xml:space="preserve">128.9.4. Предметные результаты изучения литературного чтения на родном (ненецком) языке. К концу обучения в 3 классе обучающийся научится: осознавать родную литературу как национально-культурную ценность народа, </w:t>
      </w:r>
    </w:p>
    <w:p w14:paraId="4E48A9E2" w14:textId="77777777" w:rsidR="004E38D3" w:rsidRDefault="00C1131D">
      <w:pPr>
        <w:ind w:left="717" w:right="11" w:hanging="708"/>
      </w:pPr>
      <w:r>
        <w:t xml:space="preserve">как средство сохранения и передачи нравственных ценностей и традиций; строить устное диалогическое и монологическое </w:t>
      </w:r>
      <w:proofErr w:type="gramStart"/>
      <w:r>
        <w:t>высказывания  с</w:t>
      </w:r>
      <w:proofErr w:type="gramEnd"/>
      <w:r>
        <w:t xml:space="preserve"> </w:t>
      </w:r>
    </w:p>
    <w:p w14:paraId="54AA2077" w14:textId="77777777" w:rsidR="004E38D3" w:rsidRDefault="00C1131D">
      <w:pPr>
        <w:ind w:left="717" w:right="11" w:hanging="708"/>
      </w:pPr>
      <w:r>
        <w:t xml:space="preserve">соблюдением норм ненецкого литературного языка; составлять план текста (вопросный, номинативный); пересказывать текст </w:t>
      </w:r>
    </w:p>
    <w:p w14:paraId="1DAC4C26" w14:textId="77777777" w:rsidR="004E38D3" w:rsidRDefault="00C1131D">
      <w:pPr>
        <w:ind w:left="19" w:right="11"/>
      </w:pPr>
      <w:r>
        <w:t xml:space="preserve">(подробно, выборочно, сжато); 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 находить и различать средства художественной выразительности (олицетворение) в произведениях устного народного творчества и в авторской литературе; характеризовать героев произведения: давать и обосновывать нравственную </w:t>
      </w:r>
    </w:p>
    <w:p w14:paraId="75F21C40" w14:textId="77777777" w:rsidR="004E38D3" w:rsidRDefault="00C1131D">
      <w:pPr>
        <w:ind w:left="717" w:right="11" w:hanging="708"/>
      </w:pPr>
      <w:r>
        <w:t xml:space="preserve">оценку поступков героев; придумывать продолжение прочитанного произведения по аналогии с </w:t>
      </w:r>
    </w:p>
    <w:p w14:paraId="6432CA45" w14:textId="77777777" w:rsidR="004E38D3" w:rsidRDefault="00C1131D">
      <w:pPr>
        <w:spacing w:line="361" w:lineRule="auto"/>
        <w:ind w:left="727" w:right="930" w:hanging="718"/>
        <w:jc w:val="left"/>
      </w:pPr>
      <w:r>
        <w:lastRenderedPageBreak/>
        <w:t xml:space="preserve">прочитанным; читать наизусть не менее 4 стихотворений разных авторов (по выбору); читать по ролям с соблюдением норм произношения; </w:t>
      </w:r>
    </w:p>
    <w:p w14:paraId="0B869F32" w14:textId="77777777" w:rsidR="004E38D3" w:rsidRDefault="00C1131D">
      <w:pPr>
        <w:spacing w:after="136" w:line="259" w:lineRule="auto"/>
        <w:ind w:left="19" w:right="9"/>
        <w:jc w:val="right"/>
      </w:pPr>
      <w:r>
        <w:t xml:space="preserve">пересказывать произведение (устно) подробно, выборочно, сжато (кратко), от </w:t>
      </w:r>
    </w:p>
    <w:p w14:paraId="46960ABE" w14:textId="77777777" w:rsidR="004E38D3" w:rsidRDefault="00C1131D">
      <w:pPr>
        <w:spacing w:after="131" w:line="259" w:lineRule="auto"/>
        <w:ind w:left="19" w:right="11"/>
      </w:pPr>
      <w:r>
        <w:t xml:space="preserve">лица героя, с изменением лица рассказчика, от третьего лица; </w:t>
      </w:r>
    </w:p>
    <w:p w14:paraId="0527031A" w14:textId="77777777" w:rsidR="004E38D3" w:rsidRDefault="00C1131D">
      <w:pPr>
        <w:ind w:left="9" w:right="11" w:firstLine="708"/>
      </w:pPr>
      <w:r>
        <w:t xml:space="preserve">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 принимать участие в инсценировке (разыгрывании по ролям) крупных </w:t>
      </w:r>
    </w:p>
    <w:p w14:paraId="44AEBB63" w14:textId="77777777" w:rsidR="004E38D3" w:rsidRDefault="00C1131D">
      <w:pPr>
        <w:spacing w:line="259" w:lineRule="auto"/>
        <w:ind w:left="19" w:right="11"/>
      </w:pPr>
      <w:r>
        <w:t xml:space="preserve">диалоговых фрагментов литературных текстов; </w:t>
      </w:r>
    </w:p>
    <w:p w14:paraId="7E578E9E" w14:textId="77777777" w:rsidR="004E38D3" w:rsidRDefault="00C1131D">
      <w:pPr>
        <w:spacing w:after="136" w:line="259" w:lineRule="auto"/>
        <w:ind w:left="19" w:right="9"/>
        <w:jc w:val="right"/>
      </w:pPr>
      <w:r>
        <w:t xml:space="preserve">осознавать коммуникативно-эстетические возможности русского языка на </w:t>
      </w:r>
    </w:p>
    <w:p w14:paraId="00073272" w14:textId="77777777" w:rsidR="004E38D3" w:rsidRDefault="00C1131D">
      <w:pPr>
        <w:ind w:left="717" w:right="11" w:hanging="708"/>
      </w:pPr>
      <w:r>
        <w:t xml:space="preserve">основе изучения произведений ненецкой литературы; пользоваться справочными источниками для понимания текста и получения </w:t>
      </w:r>
    </w:p>
    <w:p w14:paraId="2F26FA62" w14:textId="77777777" w:rsidR="004E38D3" w:rsidRDefault="00C1131D">
      <w:pPr>
        <w:spacing w:after="131" w:line="259" w:lineRule="auto"/>
        <w:ind w:left="19" w:right="11"/>
      </w:pPr>
      <w:r>
        <w:t xml:space="preserve">дополнительной информации. </w:t>
      </w:r>
    </w:p>
    <w:p w14:paraId="05605993" w14:textId="77777777" w:rsidR="004E38D3" w:rsidRDefault="00C1131D">
      <w:pPr>
        <w:ind w:left="9" w:right="11" w:firstLine="708"/>
      </w:pPr>
      <w:r>
        <w:t xml:space="preserve">128.9.5. Предметные результаты изучения литературного чтения на родном (ненецком) языке. К концу обучения в 4 классе обучающийся научится: читать про себя (используя технику автоматизированного чтения) и вслух </w:t>
      </w:r>
    </w:p>
    <w:p w14:paraId="5C590097" w14:textId="77777777" w:rsidR="004E38D3" w:rsidRDefault="00C1131D">
      <w:pPr>
        <w:ind w:left="717" w:right="11" w:hanging="708"/>
      </w:pPr>
      <w:r>
        <w:t xml:space="preserve">группами слов с соблюдением орфоэпических и интонационных норм; иметь представление о содержании изученных литературных произведений, </w:t>
      </w:r>
    </w:p>
    <w:p w14:paraId="5D7896CB" w14:textId="77777777" w:rsidR="004E38D3" w:rsidRDefault="00C1131D">
      <w:pPr>
        <w:ind w:left="717" w:right="11" w:hanging="708"/>
      </w:pPr>
      <w:r>
        <w:t xml:space="preserve">указывать их авторов и названия; делить текст на смысловые части, составлять план текста и использовать его </w:t>
      </w:r>
    </w:p>
    <w:p w14:paraId="763DBFD6" w14:textId="77777777" w:rsidR="004E38D3" w:rsidRDefault="00C1131D">
      <w:pPr>
        <w:spacing w:line="361" w:lineRule="auto"/>
        <w:ind w:left="727" w:right="2426" w:hanging="718"/>
        <w:jc w:val="left"/>
      </w:pPr>
      <w:r>
        <w:t xml:space="preserve">для пересказа; пересказывать текст кратко и подробно; определять тему и главную мысль произведения; читать наизусть не менее 5 стихотворений разных авторов; </w:t>
      </w:r>
    </w:p>
    <w:p w14:paraId="39F569A2" w14:textId="77777777" w:rsidR="004E38D3" w:rsidRDefault="00C1131D">
      <w:pPr>
        <w:spacing w:after="136" w:line="259" w:lineRule="auto"/>
        <w:ind w:left="19" w:right="9"/>
        <w:jc w:val="right"/>
      </w:pPr>
      <w:r>
        <w:t xml:space="preserve">читать по ролям с соблюдением норм произношения, расстановки ударения, </w:t>
      </w:r>
    </w:p>
    <w:p w14:paraId="16E22D1E" w14:textId="77777777" w:rsidR="004E38D3" w:rsidRDefault="00C1131D">
      <w:pPr>
        <w:ind w:left="717" w:right="11" w:hanging="708"/>
      </w:pPr>
      <w:r>
        <w:t xml:space="preserve">инсценировать небольшие эпизоды из произведения; обосновывать </w:t>
      </w:r>
      <w:proofErr w:type="spellStart"/>
      <w:r>
        <w:t>своѐ</w:t>
      </w:r>
      <w:proofErr w:type="spellEnd"/>
      <w:r>
        <w:t xml:space="preserve"> высказывание о литературном произведении или герое, </w:t>
      </w:r>
    </w:p>
    <w:p w14:paraId="7DE99363" w14:textId="77777777" w:rsidR="004E38D3" w:rsidRDefault="00C1131D">
      <w:pPr>
        <w:ind w:left="717" w:right="11" w:hanging="708"/>
      </w:pPr>
      <w:r>
        <w:t xml:space="preserve">подтверждать его фрагментами или отдельными строчками из произведения; использовать в речи выразительные средства языка для передачи своих </w:t>
      </w:r>
    </w:p>
    <w:p w14:paraId="04C845B7" w14:textId="77777777" w:rsidR="004E38D3" w:rsidRDefault="00C1131D">
      <w:pPr>
        <w:ind w:left="717" w:right="11" w:hanging="708"/>
      </w:pPr>
      <w:r>
        <w:t xml:space="preserve">чувств, мыслей, оценки прочитанного; определять позиции героев художественного текста, позицию автора </w:t>
      </w:r>
    </w:p>
    <w:p w14:paraId="12271DA1" w14:textId="77777777" w:rsidR="004E38D3" w:rsidRDefault="00C1131D">
      <w:pPr>
        <w:ind w:left="717" w:right="11" w:hanging="708"/>
      </w:pPr>
      <w:r>
        <w:lastRenderedPageBreak/>
        <w:t xml:space="preserve">художественного текста; ориентироваться в книге по </w:t>
      </w:r>
      <w:proofErr w:type="spellStart"/>
      <w:r>
        <w:t>еѐ</w:t>
      </w:r>
      <w:proofErr w:type="spellEnd"/>
      <w:r>
        <w:t xml:space="preserve"> элементам (автор, название, обложка, </w:t>
      </w:r>
    </w:p>
    <w:p w14:paraId="01A85A0C" w14:textId="77777777" w:rsidR="004E38D3" w:rsidRDefault="00C1131D">
      <w:pPr>
        <w:ind w:left="717" w:right="11" w:hanging="708"/>
      </w:pPr>
      <w:r>
        <w:t xml:space="preserve">титульный лист, оглавление, предисловие, аннотация, иллюстрации); выполнять проектные задания с использованием различных источников и </w:t>
      </w:r>
    </w:p>
    <w:p w14:paraId="32932672" w14:textId="77777777" w:rsidR="004E38D3" w:rsidRDefault="00C1131D">
      <w:pPr>
        <w:spacing w:line="259" w:lineRule="auto"/>
        <w:ind w:left="19" w:right="11"/>
      </w:pPr>
      <w:r>
        <w:t xml:space="preserve">способов переработки информации. </w:t>
      </w:r>
    </w:p>
    <w:p w14:paraId="5236C412" w14:textId="77777777" w:rsidR="004E38D3" w:rsidRDefault="00C1131D">
      <w:pPr>
        <w:numPr>
          <w:ilvl w:val="0"/>
          <w:numId w:val="50"/>
        </w:numPr>
        <w:ind w:right="11" w:firstLine="708"/>
      </w:pPr>
      <w:r>
        <w:t xml:space="preserve">Федеральная рабочая программа по учебному предмету «Литературное чтение на родном (ненецком) языке». </w:t>
      </w:r>
    </w:p>
    <w:p w14:paraId="1A0CD805" w14:textId="77777777" w:rsidR="004E38D3" w:rsidRDefault="00C1131D">
      <w:pPr>
        <w:numPr>
          <w:ilvl w:val="1"/>
          <w:numId w:val="50"/>
        </w:numPr>
        <w:ind w:right="11" w:firstLine="708"/>
      </w:pPr>
      <w:r>
        <w:t xml:space="preserve">Федеральная рабочая программа по учебному предмету «Литературное чтение на родном (ненецком) языке» (предметная область «Родной язык и литературное чтение на родном языке») (далее соответственно – программа по литературному чтению на родном (ненецком) языке, литературное чтение на родном (ненецком) языке) разработана для обучающихся, слабо владеющих и (или) не владеющих родным (ненецким) языком, и включает пояснительную записку, содержание обучения, планируемые результаты освоения программы по литературному чтению на родном (ненецком) языке. </w:t>
      </w:r>
    </w:p>
    <w:p w14:paraId="79C80224" w14:textId="77777777" w:rsidR="004E38D3" w:rsidRDefault="00C1131D">
      <w:pPr>
        <w:numPr>
          <w:ilvl w:val="1"/>
          <w:numId w:val="50"/>
        </w:numPr>
        <w:ind w:right="11" w:firstLine="708"/>
      </w:pPr>
      <w:r>
        <w:t xml:space="preserve">Пояснительная записка отражает общие цели изучения литературного чтения на родном (ненецком) языке, место в структуре учебного плана, а также подходы к отбору содержания, к определению планируемых результатов. </w:t>
      </w:r>
    </w:p>
    <w:p w14:paraId="0907267A" w14:textId="77777777" w:rsidR="004E38D3" w:rsidRDefault="00C1131D">
      <w:pPr>
        <w:numPr>
          <w:ilvl w:val="1"/>
          <w:numId w:val="50"/>
        </w:numPr>
        <w:ind w:right="11" w:firstLine="708"/>
      </w:pPr>
      <w: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725BD27C" w14:textId="77777777" w:rsidR="004E38D3" w:rsidRDefault="00C1131D">
      <w:pPr>
        <w:numPr>
          <w:ilvl w:val="1"/>
          <w:numId w:val="50"/>
        </w:numPr>
        <w:ind w:right="11" w:firstLine="708"/>
      </w:pPr>
      <w:r>
        <w:t xml:space="preserve">Планируемые результаты освоения программы по литературному чтению на родном (ненецком)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 </w:t>
      </w:r>
    </w:p>
    <w:p w14:paraId="47A6D9C7" w14:textId="77777777" w:rsidR="004E38D3" w:rsidRDefault="00C1131D">
      <w:pPr>
        <w:numPr>
          <w:ilvl w:val="1"/>
          <w:numId w:val="50"/>
        </w:numPr>
        <w:spacing w:after="131" w:line="259" w:lineRule="auto"/>
        <w:ind w:right="11" w:firstLine="708"/>
      </w:pPr>
      <w:r>
        <w:t xml:space="preserve">Пояснительная записка. </w:t>
      </w:r>
    </w:p>
    <w:p w14:paraId="66FD9583" w14:textId="77777777" w:rsidR="004E38D3" w:rsidRDefault="00C1131D">
      <w:pPr>
        <w:numPr>
          <w:ilvl w:val="2"/>
          <w:numId w:val="50"/>
        </w:numPr>
        <w:ind w:right="11" w:firstLine="708"/>
      </w:pPr>
      <w:r>
        <w:t xml:space="preserve">Программа по литературному чтению на родном (ненецком) языке на уровне начального общего образования разработана с целью оказания методической помощи учителю в создании рабочей программы по учебному </w:t>
      </w:r>
      <w:r>
        <w:lastRenderedPageBreak/>
        <w:t xml:space="preserve">предмету, ориентированной на современные тенденции в образовании и активные методики обучения. </w:t>
      </w:r>
    </w:p>
    <w:p w14:paraId="295DA3D9" w14:textId="77777777" w:rsidR="004E38D3" w:rsidRDefault="00C1131D">
      <w:pPr>
        <w:ind w:left="9" w:right="11" w:firstLine="708"/>
      </w:pPr>
      <w:r>
        <w:t xml:space="preserve">Программа направлена на формирование у обучающихся первоначальных знаний о ненецком фольклоре и литературе, интереса к чтению на ненецком языке, на формирование навыков смыслового чтения, способов и </w:t>
      </w:r>
      <w:proofErr w:type="spellStart"/>
      <w:r>
        <w:t>приѐмов</w:t>
      </w:r>
      <w:proofErr w:type="spellEnd"/>
      <w:r>
        <w:t xml:space="preserve"> работы с текстами и книгой, на обеспечение преемственности в дальнейшем в изучении систематического курса по родной (ненецкой) литературе на уровне основного общего образования. </w:t>
      </w:r>
    </w:p>
    <w:p w14:paraId="08638CD5" w14:textId="77777777" w:rsidR="004E38D3" w:rsidRDefault="00C1131D">
      <w:pPr>
        <w:ind w:left="9" w:right="11" w:firstLine="708"/>
      </w:pPr>
      <w:r>
        <w:t xml:space="preserve">Основной материал для изучения в курсе литературного чтения на родном языке: произведения малых жанров ненецкого фольклора и ненецкой литературы, написанные для младшего школьного возраста, произведения русских писателей, </w:t>
      </w:r>
      <w:proofErr w:type="spellStart"/>
      <w:r>
        <w:t>переведѐнные</w:t>
      </w:r>
      <w:proofErr w:type="spellEnd"/>
      <w:r>
        <w:t xml:space="preserve"> на ненецкий язык. Произведения служат средством сохранения и передачи нравственных ценностей и традиций, способствуют осознанию красоты родной земли, богатства и выразительности родного языка, обогащают нравственный опыт обучающихся, развивают речевую культуру, умение мыслить и проявлять творчество и самостоятельность. В круге чтения </w:t>
      </w:r>
      <w:proofErr w:type="spellStart"/>
      <w:r>
        <w:t>определѐн</w:t>
      </w:r>
      <w:proofErr w:type="spellEnd"/>
      <w:r>
        <w:t xml:space="preserve"> круг тем для детского чтения, в каждом классе предлагаются одинаковые темы: фольклорные произведения (малые жанры, народные сказки), произведения о животных и природе в разное время года, о родной земле, о жизни детей, о труде, о занятиях людей тундры, о культуре и быте ненецкого народа, о Родине. </w:t>
      </w:r>
    </w:p>
    <w:p w14:paraId="6E1E886A" w14:textId="77777777" w:rsidR="004E38D3" w:rsidRDefault="00C1131D">
      <w:pPr>
        <w:ind w:left="9" w:right="11" w:firstLine="708"/>
      </w:pPr>
      <w:r>
        <w:t xml:space="preserve">В программе предусматривается развитие всех видов речевой деятельности в их единстве и взаимодействии (аудирование (слушание в процессе чтения), чтение (выборочное, ознакомительное, поисковое, выразительное), говорение в процессе чтения, письмо (культура письменной речи, небольшие письменные работы). </w:t>
      </w:r>
    </w:p>
    <w:p w14:paraId="24643DD3" w14:textId="77777777" w:rsidR="004E38D3" w:rsidRDefault="00C1131D">
      <w:pPr>
        <w:numPr>
          <w:ilvl w:val="2"/>
          <w:numId w:val="50"/>
        </w:numPr>
        <w:ind w:right="11" w:firstLine="708"/>
      </w:pPr>
      <w:r>
        <w:t xml:space="preserve">В содержание программы по литературному чтению на родном (ненецком) языке выделяются следующие содержательные линии: </w:t>
      </w:r>
    </w:p>
    <w:p w14:paraId="34A4901C" w14:textId="77777777" w:rsidR="004E38D3" w:rsidRDefault="00C1131D">
      <w:pPr>
        <w:ind w:left="742" w:right="11"/>
      </w:pPr>
      <w:r>
        <w:t xml:space="preserve">устное народное творчество (малые фольклорные жанры, народные сказки); произведения о детях и дружбе, о Родине, о родном крае, его природе, о </w:t>
      </w:r>
    </w:p>
    <w:p w14:paraId="28394E73" w14:textId="77777777" w:rsidR="004E38D3" w:rsidRDefault="00C1131D">
      <w:pPr>
        <w:ind w:left="717" w:right="11" w:hanging="708"/>
      </w:pPr>
      <w:r>
        <w:t xml:space="preserve">животных, о семье, традициях и другие тематические блоки; литературные произведения других народов России или произведения русских </w:t>
      </w:r>
    </w:p>
    <w:p w14:paraId="3983682C" w14:textId="77777777" w:rsidR="004E38D3" w:rsidRDefault="00C1131D">
      <w:pPr>
        <w:spacing w:line="361" w:lineRule="auto"/>
        <w:ind w:left="727" w:right="513" w:hanging="718"/>
        <w:jc w:val="left"/>
      </w:pPr>
      <w:r>
        <w:lastRenderedPageBreak/>
        <w:t xml:space="preserve">писателей и поэтов, написанные на русском языке, в переводе на ненецкий язык; библиографическая культура; литературоведческая пропедевтика (практическое освоение). </w:t>
      </w:r>
    </w:p>
    <w:p w14:paraId="01402406" w14:textId="77777777" w:rsidR="004E38D3" w:rsidRDefault="00C1131D">
      <w:pPr>
        <w:numPr>
          <w:ilvl w:val="2"/>
          <w:numId w:val="50"/>
        </w:numPr>
        <w:ind w:right="11" w:firstLine="708"/>
      </w:pPr>
      <w:r>
        <w:t xml:space="preserve">Изучение литературного чтения на родном (ненецком) языке направлено на достижение следующих целей: </w:t>
      </w:r>
    </w:p>
    <w:p w14:paraId="14B2AAF6" w14:textId="77777777" w:rsidR="004E38D3" w:rsidRDefault="00C1131D">
      <w:pPr>
        <w:ind w:left="9" w:right="11" w:firstLine="708"/>
      </w:pPr>
      <w:r>
        <w:t xml:space="preserve">формирование основ грамотного читателя, мотивированного самостоятельно пользоваться библиотекой, выбирать книги, использовать свою читательскую деятельность как средство для самообразования. </w:t>
      </w:r>
    </w:p>
    <w:p w14:paraId="25555C5D" w14:textId="77777777" w:rsidR="004E38D3" w:rsidRDefault="00C1131D">
      <w:pPr>
        <w:ind w:left="742" w:right="11"/>
      </w:pPr>
      <w:r>
        <w:t xml:space="preserve">Реализации цели способствует решение следующих задач: формирование положительной мотивации к слушанию произведений устного </w:t>
      </w:r>
    </w:p>
    <w:p w14:paraId="56C51537" w14:textId="77777777" w:rsidR="004E38D3" w:rsidRDefault="00C1131D">
      <w:pPr>
        <w:ind w:left="717" w:right="11" w:hanging="708"/>
      </w:pPr>
      <w:r>
        <w:t xml:space="preserve">народного творчества, художественной литературы на ненецком языке, овладение техникой смыслового чтения вслух (правильным плавным чтением, </w:t>
      </w:r>
    </w:p>
    <w:p w14:paraId="61CBD4BB" w14:textId="77777777" w:rsidR="004E38D3" w:rsidRDefault="00C1131D">
      <w:pPr>
        <w:ind w:left="717" w:right="11" w:hanging="708"/>
      </w:pPr>
      <w:r>
        <w:t xml:space="preserve">позволяющим понимать смысл прочитанного); формирование навыков устной (диалогической и монологической) и </w:t>
      </w:r>
    </w:p>
    <w:p w14:paraId="63ACE1BF" w14:textId="77777777" w:rsidR="004E38D3" w:rsidRDefault="00C1131D">
      <w:pPr>
        <w:ind w:left="717" w:right="11" w:hanging="708"/>
      </w:pPr>
      <w:r>
        <w:t xml:space="preserve">письменной (чтение, письмо) речи обучающихся на родном (ненецком) языке; приобщение обучающихся к фольклору, к родной (ненецкой) литературе как </w:t>
      </w:r>
    </w:p>
    <w:p w14:paraId="7A5D5817" w14:textId="77777777" w:rsidR="004E38D3" w:rsidRDefault="00C1131D">
      <w:pPr>
        <w:spacing w:after="131" w:line="259" w:lineRule="auto"/>
        <w:ind w:left="19" w:right="11"/>
      </w:pPr>
      <w:r>
        <w:t xml:space="preserve">искусству слова. </w:t>
      </w:r>
    </w:p>
    <w:p w14:paraId="6A096649" w14:textId="77777777" w:rsidR="004E38D3" w:rsidRDefault="00C1131D">
      <w:pPr>
        <w:ind w:left="9" w:right="11" w:firstLine="708"/>
      </w:pPr>
      <w:r>
        <w:t xml:space="preserve">129.5.4. Общее число часов, рекомендованных для изучения литературного чтения на родном (ненецком) языке, – 112 часов: в 1 классе – 10 часов (1 час в неделю), во 2 классе – 34 часа (1 час в неделю), в 3 классе – 34 часа (1 час в неделю), в 4 классе – 34 часа (1 час в неделю). </w:t>
      </w:r>
    </w:p>
    <w:p w14:paraId="05A5E925" w14:textId="77777777" w:rsidR="004E38D3" w:rsidRDefault="00C1131D">
      <w:pPr>
        <w:spacing w:after="131" w:line="259" w:lineRule="auto"/>
        <w:ind w:left="742" w:right="11"/>
      </w:pPr>
      <w:r>
        <w:t xml:space="preserve">129.6. Содержание обучения в 1 классе. </w:t>
      </w:r>
    </w:p>
    <w:p w14:paraId="48EDF620" w14:textId="77777777" w:rsidR="004E38D3" w:rsidRDefault="00C1131D">
      <w:pPr>
        <w:spacing w:after="133" w:line="259" w:lineRule="auto"/>
        <w:ind w:left="742" w:right="11"/>
      </w:pPr>
      <w:r>
        <w:t xml:space="preserve">129.6.1. Устное народное творчество. </w:t>
      </w:r>
    </w:p>
    <w:p w14:paraId="6C08009D" w14:textId="77777777" w:rsidR="004E38D3" w:rsidRDefault="00C1131D">
      <w:pPr>
        <w:ind w:left="9" w:right="11" w:firstLine="708"/>
      </w:pPr>
      <w:r>
        <w:t>«</w:t>
      </w:r>
      <w:proofErr w:type="spellStart"/>
      <w:r>
        <w:t>Хобцоко</w:t>
      </w:r>
      <w:proofErr w:type="spellEnd"/>
      <w:r>
        <w:t>» («Загадки»), «</w:t>
      </w:r>
      <w:proofErr w:type="spellStart"/>
      <w:r>
        <w:t>Неняӈг</w:t>
      </w:r>
      <w:proofErr w:type="spellEnd"/>
      <w:r>
        <w:t xml:space="preserve"> </w:t>
      </w:r>
      <w:proofErr w:type="spellStart"/>
      <w:r>
        <w:t>вахал</w:t>
      </w:r>
      <w:proofErr w:type="spellEnd"/>
      <w:r>
        <w:t>» («Притча о комарах»), «</w:t>
      </w:r>
      <w:proofErr w:type="spellStart"/>
      <w:r>
        <w:t>Ябто</w:t>
      </w:r>
      <w:proofErr w:type="spellEnd"/>
      <w:r>
        <w:t xml:space="preserve">’ </w:t>
      </w:r>
      <w:proofErr w:type="spellStart"/>
      <w:r>
        <w:t>вахал</w:t>
      </w:r>
      <w:proofErr w:type="spellEnd"/>
      <w:r>
        <w:t xml:space="preserve">» («Потешки о гусях»). </w:t>
      </w:r>
    </w:p>
    <w:p w14:paraId="0A0C82D2" w14:textId="77777777" w:rsidR="004E38D3" w:rsidRDefault="00C1131D">
      <w:pPr>
        <w:ind w:left="9" w:right="11" w:firstLine="708"/>
      </w:pPr>
      <w:r>
        <w:t xml:space="preserve">129.6.2. Произведения о детях и дружбе, родном крае, его природе и истории, о животных, о семье, традициях и другие тематические блоки. Небольшие художественные произведения детской литературы (стихотворения, рассказы) на ненецком языке о природе, о животных, о детях, о труде, о Родине. </w:t>
      </w:r>
    </w:p>
    <w:p w14:paraId="1D036877" w14:textId="77777777" w:rsidR="004E38D3" w:rsidRDefault="00C1131D">
      <w:pPr>
        <w:ind w:left="9" w:right="11" w:firstLine="708"/>
      </w:pPr>
      <w:r>
        <w:lastRenderedPageBreak/>
        <w:t>Произведения для чтения: В.Н. Ледков, стихотворения «</w:t>
      </w:r>
      <w:proofErr w:type="spellStart"/>
      <w:r>
        <w:t>Тецьда</w:t>
      </w:r>
      <w:proofErr w:type="spellEnd"/>
      <w:r>
        <w:t>» («Холод»), «</w:t>
      </w:r>
      <w:proofErr w:type="spellStart"/>
      <w:r>
        <w:t>Санрэй</w:t>
      </w:r>
      <w:proofErr w:type="spellEnd"/>
      <w:r>
        <w:t>» («Градинки»), «</w:t>
      </w:r>
      <w:proofErr w:type="spellStart"/>
      <w:r>
        <w:t>Букварян</w:t>
      </w:r>
      <w:proofErr w:type="spellEnd"/>
      <w:r>
        <w:t xml:space="preserve">’ </w:t>
      </w:r>
      <w:proofErr w:type="spellStart"/>
      <w:r>
        <w:t>спасибов</w:t>
      </w:r>
      <w:proofErr w:type="spellEnd"/>
      <w:r>
        <w:t xml:space="preserve">!» («Спасибо, букварю!»), «Мир». С.Н. </w:t>
      </w:r>
      <w:proofErr w:type="spellStart"/>
      <w:r>
        <w:t>Няруй</w:t>
      </w:r>
      <w:proofErr w:type="spellEnd"/>
      <w:r>
        <w:t>, стихотворение «</w:t>
      </w:r>
      <w:proofErr w:type="spellStart"/>
      <w:r>
        <w:t>Сеӈгакоця</w:t>
      </w:r>
      <w:proofErr w:type="spellEnd"/>
      <w:r>
        <w:t xml:space="preserve">» («Колокольчик»). П.А. </w:t>
      </w:r>
      <w:proofErr w:type="spellStart"/>
      <w:r>
        <w:t>Явтысый</w:t>
      </w:r>
      <w:proofErr w:type="spellEnd"/>
      <w:r>
        <w:t>, стихотворение «</w:t>
      </w:r>
      <w:proofErr w:type="spellStart"/>
      <w:r>
        <w:t>Небянд</w:t>
      </w:r>
      <w:proofErr w:type="spellEnd"/>
      <w:r>
        <w:t xml:space="preserve"> </w:t>
      </w:r>
      <w:proofErr w:type="spellStart"/>
      <w:r>
        <w:t>ӈуда</w:t>
      </w:r>
      <w:proofErr w:type="spellEnd"/>
      <w:r>
        <w:t xml:space="preserve">” </w:t>
      </w:r>
      <w:proofErr w:type="spellStart"/>
      <w:r>
        <w:t>иба</w:t>
      </w:r>
      <w:proofErr w:type="spellEnd"/>
      <w:r>
        <w:t xml:space="preserve">» («Мамины </w:t>
      </w:r>
      <w:proofErr w:type="spellStart"/>
      <w:r>
        <w:t>тѐплые</w:t>
      </w:r>
      <w:proofErr w:type="spellEnd"/>
      <w:r>
        <w:t xml:space="preserve"> руки»). И.А. </w:t>
      </w:r>
      <w:proofErr w:type="spellStart"/>
      <w:r>
        <w:t>Юганпелик</w:t>
      </w:r>
      <w:proofErr w:type="spellEnd"/>
      <w:r>
        <w:t>, стихотворение «</w:t>
      </w:r>
      <w:proofErr w:type="spellStart"/>
      <w:r>
        <w:t>Мякана</w:t>
      </w:r>
      <w:proofErr w:type="spellEnd"/>
      <w:r>
        <w:t xml:space="preserve"> </w:t>
      </w:r>
      <w:proofErr w:type="spellStart"/>
      <w:r>
        <w:t>миӈава</w:t>
      </w:r>
      <w:proofErr w:type="spellEnd"/>
      <w:r>
        <w:t>» («Едем домой на каникулы»). А.И. Рожин, «</w:t>
      </w:r>
      <w:proofErr w:type="spellStart"/>
      <w:r>
        <w:t>Хобцоку</w:t>
      </w:r>
      <w:proofErr w:type="spellEnd"/>
      <w:r>
        <w:t xml:space="preserve"> </w:t>
      </w:r>
      <w:proofErr w:type="spellStart"/>
      <w:r>
        <w:t>мэ</w:t>
      </w:r>
      <w:proofErr w:type="spellEnd"/>
      <w:r>
        <w:t>’’</w:t>
      </w:r>
      <w:proofErr w:type="spellStart"/>
      <w:r>
        <w:t>ма</w:t>
      </w:r>
      <w:proofErr w:type="spellEnd"/>
      <w:r>
        <w:t xml:space="preserve">» («Загадывание загадок»). Р.И. </w:t>
      </w:r>
      <w:proofErr w:type="spellStart"/>
      <w:r>
        <w:t>Канюкова</w:t>
      </w:r>
      <w:proofErr w:type="spellEnd"/>
      <w:r>
        <w:t>, «</w:t>
      </w:r>
      <w:proofErr w:type="spellStart"/>
      <w:r>
        <w:t>Ӈавка</w:t>
      </w:r>
      <w:proofErr w:type="spellEnd"/>
      <w:r>
        <w:t xml:space="preserve">» («Ручной </w:t>
      </w:r>
      <w:proofErr w:type="spellStart"/>
      <w:r>
        <w:t>оленѐнок</w:t>
      </w:r>
      <w:proofErr w:type="spellEnd"/>
      <w:r>
        <w:t xml:space="preserve">»). Л.П. </w:t>
      </w:r>
      <w:proofErr w:type="spellStart"/>
      <w:r>
        <w:t>Ненянг</w:t>
      </w:r>
      <w:proofErr w:type="spellEnd"/>
      <w:r>
        <w:t>, стихотворение «</w:t>
      </w:r>
      <w:proofErr w:type="spellStart"/>
      <w:r>
        <w:t>Теневава</w:t>
      </w:r>
      <w:proofErr w:type="spellEnd"/>
      <w:r>
        <w:t>» («Знаем. Мастерицы»), «</w:t>
      </w:r>
      <w:proofErr w:type="spellStart"/>
      <w:r>
        <w:t>Хоркы</w:t>
      </w:r>
      <w:proofErr w:type="spellEnd"/>
      <w:r>
        <w:t xml:space="preserve">» («Куропаточки»). Л.В. </w:t>
      </w:r>
      <w:proofErr w:type="spellStart"/>
      <w:r>
        <w:t>Лапцуй</w:t>
      </w:r>
      <w:proofErr w:type="spellEnd"/>
      <w:r>
        <w:t xml:space="preserve"> «</w:t>
      </w:r>
      <w:proofErr w:type="spellStart"/>
      <w:r>
        <w:t>Ӈэрѐй</w:t>
      </w:r>
      <w:proofErr w:type="spellEnd"/>
      <w:r>
        <w:t xml:space="preserve"> </w:t>
      </w:r>
      <w:proofErr w:type="spellStart"/>
      <w:r>
        <w:t>мюсева</w:t>
      </w:r>
      <w:proofErr w:type="spellEnd"/>
      <w:r>
        <w:t xml:space="preserve">» («Перекочевка»). </w:t>
      </w:r>
    </w:p>
    <w:p w14:paraId="26CB5D39" w14:textId="77777777" w:rsidR="004E38D3" w:rsidRDefault="00C1131D">
      <w:pPr>
        <w:ind w:left="9" w:right="11" w:firstLine="708"/>
      </w:pPr>
      <w:r>
        <w:t xml:space="preserve">129.6.3. Литературные произведения других народов России, произведения русских писателей и поэтов, написанные на русском языке, в переводе на ненецкий язык. Небольшие художественные произведения детской литературы </w:t>
      </w:r>
    </w:p>
    <w:p w14:paraId="62C40BD4" w14:textId="77777777" w:rsidR="004E38D3" w:rsidRDefault="00C1131D">
      <w:pPr>
        <w:ind w:left="19" w:right="11"/>
      </w:pPr>
      <w:r>
        <w:t xml:space="preserve">(стихотворения, рассказы) русских поэтов и писателей, </w:t>
      </w:r>
      <w:proofErr w:type="spellStart"/>
      <w:r>
        <w:t>переведѐнные</w:t>
      </w:r>
      <w:proofErr w:type="spellEnd"/>
      <w:r>
        <w:t xml:space="preserve"> на ненецкий язык, о природе, о животных, о детях, о труде, о Родине. </w:t>
      </w:r>
    </w:p>
    <w:p w14:paraId="16069FBB" w14:textId="77777777" w:rsidR="004E38D3" w:rsidRDefault="00C1131D">
      <w:pPr>
        <w:ind w:left="9" w:right="11" w:firstLine="708"/>
      </w:pPr>
      <w:r>
        <w:t>Произведения для чтения: С.В. Михалков, «</w:t>
      </w:r>
      <w:proofErr w:type="spellStart"/>
      <w:r>
        <w:t>Ӈэрм</w:t>
      </w:r>
      <w:proofErr w:type="spellEnd"/>
      <w:r>
        <w:t xml:space="preserve">’ </w:t>
      </w:r>
      <w:proofErr w:type="spellStart"/>
      <w:r>
        <w:t>няна</w:t>
      </w:r>
      <w:proofErr w:type="spellEnd"/>
      <w:r>
        <w:t xml:space="preserve"> </w:t>
      </w:r>
      <w:proofErr w:type="spellStart"/>
      <w:r>
        <w:t>иленя</w:t>
      </w:r>
      <w:proofErr w:type="spellEnd"/>
      <w:r>
        <w:t xml:space="preserve"> </w:t>
      </w:r>
      <w:proofErr w:type="spellStart"/>
      <w:r>
        <w:t>варкця</w:t>
      </w:r>
      <w:proofErr w:type="spellEnd"/>
      <w:r>
        <w:t xml:space="preserve">» («Мишка на Севере»), «Кошка’ </w:t>
      </w:r>
      <w:proofErr w:type="spellStart"/>
      <w:r>
        <w:t>нюкця</w:t>
      </w:r>
      <w:proofErr w:type="spellEnd"/>
      <w:r>
        <w:t>» («Котята»). Е.И. Чарушин, «</w:t>
      </w:r>
      <w:proofErr w:type="spellStart"/>
      <w:r>
        <w:t>Хабартако</w:t>
      </w:r>
      <w:proofErr w:type="spellEnd"/>
      <w:r>
        <w:t>» («</w:t>
      </w:r>
      <w:proofErr w:type="spellStart"/>
      <w:r>
        <w:t>Лосѐнок</w:t>
      </w:r>
      <w:proofErr w:type="spellEnd"/>
      <w:r>
        <w:t>»), «</w:t>
      </w:r>
      <w:proofErr w:type="spellStart"/>
      <w:r>
        <w:t>Нявако</w:t>
      </w:r>
      <w:proofErr w:type="spellEnd"/>
      <w:r>
        <w:t xml:space="preserve">’ </w:t>
      </w:r>
      <w:proofErr w:type="spellStart"/>
      <w:r>
        <w:t>нюкця</w:t>
      </w:r>
      <w:proofErr w:type="spellEnd"/>
      <w:r>
        <w:t>» («Зайчата»), «</w:t>
      </w:r>
      <w:proofErr w:type="spellStart"/>
      <w:proofErr w:type="gramStart"/>
      <w:r>
        <w:t>Ӈа”ӈо</w:t>
      </w:r>
      <w:proofErr w:type="spellEnd"/>
      <w:proofErr w:type="gramEnd"/>
      <w:r>
        <w:t xml:space="preserve"> </w:t>
      </w:r>
      <w:proofErr w:type="spellStart"/>
      <w:r>
        <w:t>няби</w:t>
      </w:r>
      <w:proofErr w:type="spellEnd"/>
      <w:r>
        <w:t xml:space="preserve"> </w:t>
      </w:r>
      <w:proofErr w:type="spellStart"/>
      <w:r>
        <w:t>нюкцида</w:t>
      </w:r>
      <w:proofErr w:type="spellEnd"/>
      <w:r>
        <w:t xml:space="preserve">» («Утка и утята»). К.И. Чуковский, «Телефон». </w:t>
      </w:r>
    </w:p>
    <w:p w14:paraId="172A8900" w14:textId="77777777" w:rsidR="004E38D3" w:rsidRDefault="00C1131D">
      <w:pPr>
        <w:ind w:left="9" w:right="11" w:firstLine="708"/>
      </w:pPr>
      <w:r>
        <w:t xml:space="preserve">129.6.4. Библиографическая культура (работа с детской книгой). Представление о том, что книга – источник необходимых знаний. Ознакомление с обложкой, оглавлением, иллюстрациями – элементами ориентировки в книге. Умение использовать тематический каталог при выборе книг на ненецком языке в библиотеке. </w:t>
      </w:r>
    </w:p>
    <w:p w14:paraId="55D68417" w14:textId="77777777" w:rsidR="004E38D3" w:rsidRDefault="00C1131D">
      <w:pPr>
        <w:spacing w:after="131" w:line="259" w:lineRule="auto"/>
        <w:ind w:left="742" w:right="11"/>
      </w:pPr>
      <w:r>
        <w:t xml:space="preserve">129.6.5. Литературоведческая пропедевтика (практическое освоение). </w:t>
      </w:r>
    </w:p>
    <w:p w14:paraId="21963DF3" w14:textId="77777777" w:rsidR="004E38D3" w:rsidRDefault="00C1131D">
      <w:pPr>
        <w:ind w:left="9" w:right="11" w:firstLine="708"/>
      </w:pPr>
      <w:r>
        <w:t xml:space="preserve">Первоначальные представления о главной теме, основной мысли читаемого литературного произведения, о таких литературных жанрах, как рассказ, стихотворение, сказка, об особенностях малых фольклорных жанров (загадка, пословица, поговорка, считалка, потешка). </w:t>
      </w:r>
    </w:p>
    <w:p w14:paraId="1BD353B8" w14:textId="77777777" w:rsidR="004E38D3" w:rsidRDefault="00C1131D">
      <w:pPr>
        <w:spacing w:after="134" w:line="259" w:lineRule="auto"/>
        <w:ind w:left="742" w:right="11"/>
      </w:pPr>
      <w:r>
        <w:t xml:space="preserve">129.7. Содержание обучения во 2 классе. </w:t>
      </w:r>
    </w:p>
    <w:p w14:paraId="153F756A" w14:textId="77777777" w:rsidR="004E38D3" w:rsidRDefault="00C1131D">
      <w:pPr>
        <w:ind w:left="9" w:right="11" w:firstLine="708"/>
      </w:pPr>
      <w:r>
        <w:t xml:space="preserve">129.7.1. Устное народное творчество (малые фольклорные жанры, народные сказки). </w:t>
      </w:r>
    </w:p>
    <w:p w14:paraId="3E88267E" w14:textId="77777777" w:rsidR="004E38D3" w:rsidRDefault="00C1131D">
      <w:pPr>
        <w:ind w:left="9" w:right="11" w:firstLine="708"/>
      </w:pPr>
      <w:r>
        <w:lastRenderedPageBreak/>
        <w:t xml:space="preserve">Произведения малых жанров фольклора: ненецкие загадки, тематические группы ненецких загадок, меткие выражения, русские пословицы об учении и о слове, </w:t>
      </w:r>
      <w:proofErr w:type="spellStart"/>
      <w:r>
        <w:t>переведѐнные</w:t>
      </w:r>
      <w:proofErr w:type="spellEnd"/>
      <w:r>
        <w:t xml:space="preserve"> на ненецкий язык. Сказка – выражение народной мудрости, нравственная идея сказок, особенности сказок о животных (отражение образов животных в сказке), бытовые (герои, место действия, особенности построения, лексика). Событийная сторона сказок: последовательность событий в сказке. Диалог в сказке. Отражение в сказке народного быта и культуры ненецкого народа. Составление плана, части текста. Иллюстрации, их значение в раскрытии содержания произведения. </w:t>
      </w:r>
    </w:p>
    <w:p w14:paraId="08399874" w14:textId="77777777" w:rsidR="004E38D3" w:rsidRDefault="00C1131D">
      <w:pPr>
        <w:ind w:left="9" w:right="11" w:firstLine="708"/>
      </w:pPr>
      <w:r>
        <w:t>Произведения для чтения (ненецкие сказки): «</w:t>
      </w:r>
      <w:proofErr w:type="spellStart"/>
      <w:r>
        <w:t>Евакоця</w:t>
      </w:r>
      <w:proofErr w:type="spellEnd"/>
      <w:r>
        <w:t xml:space="preserve"> не </w:t>
      </w:r>
      <w:proofErr w:type="spellStart"/>
      <w:r>
        <w:t>ӈацекы</w:t>
      </w:r>
      <w:proofErr w:type="spellEnd"/>
      <w:r>
        <w:t>» («</w:t>
      </w:r>
      <w:proofErr w:type="spellStart"/>
      <w:r>
        <w:t>Девочкасирота</w:t>
      </w:r>
      <w:proofErr w:type="spellEnd"/>
      <w:r>
        <w:t>)», «</w:t>
      </w:r>
      <w:proofErr w:type="spellStart"/>
      <w:r>
        <w:t>Халяко</w:t>
      </w:r>
      <w:proofErr w:type="spellEnd"/>
      <w:r>
        <w:t xml:space="preserve"> («Рыбка»), «</w:t>
      </w:r>
      <w:proofErr w:type="spellStart"/>
      <w:r>
        <w:t>Серота</w:t>
      </w:r>
      <w:proofErr w:type="spellEnd"/>
      <w:r>
        <w:t xml:space="preserve"> </w:t>
      </w:r>
      <w:proofErr w:type="spellStart"/>
      <w:r>
        <w:t>нявако</w:t>
      </w:r>
      <w:proofErr w:type="spellEnd"/>
      <w:r>
        <w:t xml:space="preserve">» («Хитрый </w:t>
      </w:r>
      <w:proofErr w:type="spellStart"/>
      <w:r>
        <w:t>хаяц</w:t>
      </w:r>
      <w:proofErr w:type="spellEnd"/>
      <w:r>
        <w:t>»), «</w:t>
      </w:r>
      <w:proofErr w:type="spellStart"/>
      <w:r>
        <w:t>Лабтэйко</w:t>
      </w:r>
      <w:proofErr w:type="spellEnd"/>
      <w:r>
        <w:t>» («Сундучок»), «</w:t>
      </w:r>
      <w:proofErr w:type="spellStart"/>
      <w:r>
        <w:t>Хутий</w:t>
      </w:r>
      <w:proofErr w:type="spellEnd"/>
      <w:r>
        <w:t>» («Кукушка»), «</w:t>
      </w:r>
      <w:proofErr w:type="spellStart"/>
      <w:r>
        <w:t>Вэнеко</w:t>
      </w:r>
      <w:proofErr w:type="spellEnd"/>
      <w:r>
        <w:t xml:space="preserve">’ </w:t>
      </w:r>
      <w:proofErr w:type="spellStart"/>
      <w:r>
        <w:t>нядамда</w:t>
      </w:r>
      <w:proofErr w:type="spellEnd"/>
      <w:r>
        <w:t xml:space="preserve"> </w:t>
      </w:r>
      <w:proofErr w:type="spellStart"/>
      <w:proofErr w:type="gramStart"/>
      <w:r>
        <w:t>пю”ма</w:t>
      </w:r>
      <w:proofErr w:type="spellEnd"/>
      <w:proofErr w:type="gramEnd"/>
      <w:r>
        <w:t xml:space="preserve">» («Как собака себе друга искала»). </w:t>
      </w:r>
    </w:p>
    <w:p w14:paraId="249A441A" w14:textId="77777777" w:rsidR="004E38D3" w:rsidRDefault="00C1131D">
      <w:pPr>
        <w:ind w:left="9" w:right="11" w:firstLine="708"/>
      </w:pPr>
      <w:r>
        <w:t xml:space="preserve">129.7.2. Произведения о детях и дружбе, родном крае, его природе и истории, о животных, о семье, традициях и другие тематические блоки. </w:t>
      </w:r>
    </w:p>
    <w:p w14:paraId="4D33687F" w14:textId="77777777" w:rsidR="004E38D3" w:rsidRDefault="00C1131D">
      <w:pPr>
        <w:ind w:left="9" w:right="11" w:firstLine="708"/>
      </w:pPr>
      <w:r>
        <w:t xml:space="preserve">Круг чтения: о школе, о детях и дружбе, помощи друг другу, взаимопомощи, о маме, о семье, о нашей Родине, о малой родине, о звуках красок родной природы в тундре в разное время года (эстетическое восприятие природы, средства выразительности при описании природы, какое настроение </w:t>
      </w:r>
      <w:proofErr w:type="spellStart"/>
      <w:r>
        <w:t>создаѐт</w:t>
      </w:r>
      <w:proofErr w:type="spellEnd"/>
      <w:r>
        <w:t xml:space="preserve">), о занятиях людей в тундре, о традиционных занятиях ненецкого народа, о праздниках (Международный женский день, Новый год). Отражение в произведениях нравственно-этических понятий: дружба, уважение, помощь друг другу. Дружба людей и животных. Отношение человека к животным. Описание животных. Отражение семейных ценностей в произведениях: любовь и сопереживание, уважение и внимание к старшим, радость общения. </w:t>
      </w:r>
    </w:p>
    <w:p w14:paraId="483C9BD0" w14:textId="77777777" w:rsidR="004E38D3" w:rsidRDefault="00C1131D">
      <w:pPr>
        <w:ind w:left="9" w:right="11" w:firstLine="708"/>
      </w:pPr>
      <w:r>
        <w:t xml:space="preserve">Главная мысль произведения, герой произведения (главный герой), его характеристика оценка поступков. Составление плана, части текста. Иллюстрации. </w:t>
      </w:r>
    </w:p>
    <w:p w14:paraId="583265EF" w14:textId="77777777" w:rsidR="004E38D3" w:rsidRDefault="00C1131D">
      <w:pPr>
        <w:ind w:left="9" w:right="11" w:firstLine="708"/>
      </w:pPr>
      <w:r>
        <w:t xml:space="preserve">Произведения для чтения: Е. </w:t>
      </w:r>
      <w:proofErr w:type="spellStart"/>
      <w:r>
        <w:t>Сусой</w:t>
      </w:r>
      <w:proofErr w:type="spellEnd"/>
      <w:r>
        <w:t>, рассказы «</w:t>
      </w:r>
      <w:proofErr w:type="spellStart"/>
      <w:r>
        <w:t>Нерденя</w:t>
      </w:r>
      <w:proofErr w:type="spellEnd"/>
      <w:r>
        <w:t xml:space="preserve"> урок </w:t>
      </w:r>
      <w:proofErr w:type="spellStart"/>
      <w:r>
        <w:t>нерцюй</w:t>
      </w:r>
      <w:proofErr w:type="spellEnd"/>
      <w:r>
        <w:t xml:space="preserve"> </w:t>
      </w:r>
      <w:proofErr w:type="spellStart"/>
      <w:r>
        <w:t>яляхана</w:t>
      </w:r>
      <w:proofErr w:type="spellEnd"/>
      <w:r>
        <w:t>» («Первый урок в новом учебном году»), «</w:t>
      </w:r>
      <w:proofErr w:type="spellStart"/>
      <w:r>
        <w:t>Тоходанва</w:t>
      </w:r>
      <w:proofErr w:type="spellEnd"/>
      <w:r>
        <w:t xml:space="preserve"> по’ </w:t>
      </w:r>
      <w:proofErr w:type="spellStart"/>
      <w:r>
        <w:t>нерденя</w:t>
      </w:r>
      <w:proofErr w:type="spellEnd"/>
      <w:r>
        <w:t xml:space="preserve"> </w:t>
      </w:r>
      <w:proofErr w:type="spellStart"/>
      <w:r>
        <w:t>яля</w:t>
      </w:r>
      <w:proofErr w:type="spellEnd"/>
      <w:r>
        <w:t xml:space="preserve">» («1 сентября – </w:t>
      </w:r>
      <w:r>
        <w:lastRenderedPageBreak/>
        <w:t>начало нового учебного года»), «</w:t>
      </w:r>
      <w:proofErr w:type="spellStart"/>
      <w:r>
        <w:t>Ӈарка</w:t>
      </w:r>
      <w:proofErr w:type="spellEnd"/>
      <w:r>
        <w:t xml:space="preserve"> </w:t>
      </w:r>
      <w:proofErr w:type="spellStart"/>
      <w:r>
        <w:t>нина</w:t>
      </w:r>
      <w:proofErr w:type="spellEnd"/>
      <w:r>
        <w:t xml:space="preserve">” </w:t>
      </w:r>
      <w:proofErr w:type="spellStart"/>
      <w:r>
        <w:t>нядабива</w:t>
      </w:r>
      <w:proofErr w:type="spellEnd"/>
      <w:r>
        <w:t>» («Взрослым надо помогать»), «</w:t>
      </w:r>
      <w:proofErr w:type="spellStart"/>
      <w:r>
        <w:t>Яханана</w:t>
      </w:r>
      <w:proofErr w:type="spellEnd"/>
      <w:r>
        <w:t xml:space="preserve">» </w:t>
      </w:r>
      <w:proofErr w:type="spellStart"/>
      <w:r>
        <w:t>хибя</w:t>
      </w:r>
      <w:proofErr w:type="spellEnd"/>
      <w:r>
        <w:t xml:space="preserve">” иле”, </w:t>
      </w:r>
      <w:proofErr w:type="spellStart"/>
      <w:r>
        <w:t>теневада</w:t>
      </w:r>
      <w:proofErr w:type="spellEnd"/>
      <w:r>
        <w:t xml:space="preserve">?» («Кто </w:t>
      </w:r>
      <w:proofErr w:type="spellStart"/>
      <w:r>
        <w:t>живѐт</w:t>
      </w:r>
      <w:proofErr w:type="spellEnd"/>
      <w:r>
        <w:t xml:space="preserve"> на нашей земле, знаете?»), «</w:t>
      </w:r>
      <w:proofErr w:type="spellStart"/>
      <w:r>
        <w:t>Нюдякоця</w:t>
      </w:r>
      <w:proofErr w:type="spellEnd"/>
      <w:r>
        <w:t xml:space="preserve"> </w:t>
      </w:r>
      <w:proofErr w:type="spellStart"/>
      <w:r>
        <w:t>нядаӈгодаха</w:t>
      </w:r>
      <w:proofErr w:type="spellEnd"/>
      <w:r>
        <w:t xml:space="preserve">» («Два помощника»), «Сэр” </w:t>
      </w:r>
      <w:proofErr w:type="spellStart"/>
      <w:r>
        <w:t>неняӈг</w:t>
      </w:r>
      <w:proofErr w:type="spellEnd"/>
      <w:r>
        <w:t>» («Белые комары»), «</w:t>
      </w:r>
      <w:proofErr w:type="spellStart"/>
      <w:r>
        <w:t>Мя”на</w:t>
      </w:r>
      <w:proofErr w:type="spellEnd"/>
      <w:r>
        <w:t xml:space="preserve">” тер» («Семья»), «Мань </w:t>
      </w:r>
      <w:proofErr w:type="spellStart"/>
      <w:r>
        <w:t>небяв</w:t>
      </w:r>
      <w:proofErr w:type="spellEnd"/>
      <w:r>
        <w:t>» («Моя мама»), «</w:t>
      </w:r>
      <w:proofErr w:type="spellStart"/>
      <w:r>
        <w:t>Хад</w:t>
      </w:r>
      <w:proofErr w:type="spellEnd"/>
      <w:r>
        <w:t xml:space="preserve"> </w:t>
      </w:r>
      <w:proofErr w:type="spellStart"/>
      <w:r>
        <w:t>нумгана</w:t>
      </w:r>
      <w:proofErr w:type="spellEnd"/>
      <w:r>
        <w:t>» («В пургу»), «</w:t>
      </w:r>
      <w:proofErr w:type="spellStart"/>
      <w:r>
        <w:t>Выӈгы</w:t>
      </w:r>
      <w:proofErr w:type="spellEnd"/>
      <w:r>
        <w:t xml:space="preserve"> </w:t>
      </w:r>
      <w:proofErr w:type="spellStart"/>
      <w:r>
        <w:t>манзая</w:t>
      </w:r>
      <w:proofErr w:type="spellEnd"/>
      <w:r>
        <w:t>» («Работы в тундре»), литературная сказка «</w:t>
      </w:r>
      <w:proofErr w:type="spellStart"/>
      <w:r>
        <w:t>Неро</w:t>
      </w:r>
      <w:proofErr w:type="spellEnd"/>
      <w:r>
        <w:t xml:space="preserve">’ </w:t>
      </w:r>
      <w:proofErr w:type="spellStart"/>
      <w:r>
        <w:t>поӈгана</w:t>
      </w:r>
      <w:proofErr w:type="spellEnd"/>
      <w:r>
        <w:t xml:space="preserve"> </w:t>
      </w:r>
      <w:proofErr w:type="spellStart"/>
      <w:r>
        <w:t>едэй</w:t>
      </w:r>
      <w:proofErr w:type="spellEnd"/>
      <w:r>
        <w:t xml:space="preserve"> </w:t>
      </w:r>
      <w:proofErr w:type="spellStart"/>
      <w:r>
        <w:t>пон</w:t>
      </w:r>
      <w:proofErr w:type="spellEnd"/>
      <w:r>
        <w:t xml:space="preserve">’ </w:t>
      </w:r>
      <w:proofErr w:type="spellStart"/>
      <w:r>
        <w:t>хамеку</w:t>
      </w:r>
      <w:proofErr w:type="spellEnd"/>
      <w:r>
        <w:t>”» (Как звери среди кустов готовились к Новому году»), стихотворения «</w:t>
      </w:r>
      <w:proofErr w:type="spellStart"/>
      <w:r>
        <w:t>Небян</w:t>
      </w:r>
      <w:proofErr w:type="spellEnd"/>
      <w:r>
        <w:t xml:space="preserve"> </w:t>
      </w:r>
      <w:proofErr w:type="spellStart"/>
      <w:r>
        <w:t>ӈарка</w:t>
      </w:r>
      <w:proofErr w:type="spellEnd"/>
      <w:r>
        <w:t xml:space="preserve"> </w:t>
      </w:r>
      <w:proofErr w:type="spellStart"/>
      <w:r>
        <w:t>яля</w:t>
      </w:r>
      <w:proofErr w:type="spellEnd"/>
      <w:r>
        <w:t>» («Мамин день»), «</w:t>
      </w:r>
      <w:proofErr w:type="spellStart"/>
      <w:r>
        <w:t>Таӈы</w:t>
      </w:r>
      <w:proofErr w:type="spellEnd"/>
      <w:r>
        <w:t xml:space="preserve"> </w:t>
      </w:r>
      <w:proofErr w:type="spellStart"/>
      <w:r>
        <w:t>лагерьхана</w:t>
      </w:r>
      <w:proofErr w:type="spellEnd"/>
      <w:r>
        <w:t>» («Летом в лагере»), «</w:t>
      </w:r>
      <w:proofErr w:type="spellStart"/>
      <w:r>
        <w:t>Нюртей</w:t>
      </w:r>
      <w:proofErr w:type="spellEnd"/>
      <w:r>
        <w:t xml:space="preserve"> космонавт» («Первый космонавт»), «</w:t>
      </w:r>
      <w:proofErr w:type="spellStart"/>
      <w:r>
        <w:t>Ензаруй</w:t>
      </w:r>
      <w:proofErr w:type="spellEnd"/>
      <w:r>
        <w:t xml:space="preserve"> </w:t>
      </w:r>
      <w:proofErr w:type="spellStart"/>
      <w:r>
        <w:t>салаба</w:t>
      </w:r>
      <w:proofErr w:type="spellEnd"/>
      <w:r>
        <w:t xml:space="preserve">’ </w:t>
      </w:r>
      <w:proofErr w:type="spellStart"/>
      <w:r>
        <w:t>тэс</w:t>
      </w:r>
      <w:proofErr w:type="spellEnd"/>
      <w:r>
        <w:t>» («Ледоход»), «</w:t>
      </w:r>
      <w:proofErr w:type="spellStart"/>
      <w:r>
        <w:t>Наран</w:t>
      </w:r>
      <w:proofErr w:type="spellEnd"/>
      <w:r>
        <w:t xml:space="preserve">’ </w:t>
      </w:r>
      <w:proofErr w:type="spellStart"/>
      <w:r>
        <w:t>маямби</w:t>
      </w:r>
      <w:proofErr w:type="spellEnd"/>
      <w:r>
        <w:t>» («Рады весне»), «</w:t>
      </w:r>
      <w:proofErr w:type="spellStart"/>
      <w:r>
        <w:t>Нарэй</w:t>
      </w:r>
      <w:proofErr w:type="spellEnd"/>
      <w:r>
        <w:t xml:space="preserve"> </w:t>
      </w:r>
      <w:proofErr w:type="spellStart"/>
      <w:r>
        <w:t>манзаина</w:t>
      </w:r>
      <w:proofErr w:type="spellEnd"/>
      <w:r>
        <w:t>» («Весенние работы»), «</w:t>
      </w:r>
      <w:proofErr w:type="spellStart"/>
      <w:r>
        <w:t>Су”ляку</w:t>
      </w:r>
      <w:proofErr w:type="spellEnd"/>
      <w:r>
        <w:t xml:space="preserve">” </w:t>
      </w:r>
      <w:proofErr w:type="spellStart"/>
      <w:r>
        <w:t>хад</w:t>
      </w:r>
      <w:proofErr w:type="spellEnd"/>
      <w:r>
        <w:t>» («Пурга в мае»), «</w:t>
      </w:r>
      <w:proofErr w:type="spellStart"/>
      <w:r>
        <w:t>Нара”мата</w:t>
      </w:r>
      <w:proofErr w:type="spellEnd"/>
      <w:r>
        <w:t>”» («Весна умывается»), «</w:t>
      </w:r>
      <w:proofErr w:type="spellStart"/>
      <w:r>
        <w:t>Нисямда</w:t>
      </w:r>
      <w:proofErr w:type="spellEnd"/>
      <w:r>
        <w:t xml:space="preserve"> </w:t>
      </w:r>
      <w:proofErr w:type="spellStart"/>
      <w:r>
        <w:t>няда</w:t>
      </w:r>
      <w:proofErr w:type="spellEnd"/>
      <w:r>
        <w:t xml:space="preserve"> идей» («Решил помочь отцу»), А. </w:t>
      </w:r>
      <w:proofErr w:type="spellStart"/>
      <w:r>
        <w:t>Пырерка</w:t>
      </w:r>
      <w:proofErr w:type="spellEnd"/>
      <w:r>
        <w:t>, рассказы («Первый урок» («</w:t>
      </w:r>
      <w:proofErr w:type="spellStart"/>
      <w:r>
        <w:t>Нюртей</w:t>
      </w:r>
      <w:proofErr w:type="spellEnd"/>
      <w:r>
        <w:t xml:space="preserve"> урок»), «</w:t>
      </w:r>
      <w:proofErr w:type="spellStart"/>
      <w:r>
        <w:t>Тирти</w:t>
      </w:r>
      <w:proofErr w:type="spellEnd"/>
      <w:r>
        <w:t xml:space="preserve">” </w:t>
      </w:r>
      <w:proofErr w:type="spellStart"/>
      <w:r>
        <w:t>хантава</w:t>
      </w:r>
      <w:proofErr w:type="spellEnd"/>
      <w:r>
        <w:t>» («Птицы улетели»), «</w:t>
      </w:r>
      <w:proofErr w:type="spellStart"/>
      <w:r>
        <w:t>Сырэй</w:t>
      </w:r>
      <w:proofErr w:type="spellEnd"/>
      <w:r>
        <w:t>» («Зима»), А. Рожин, рассказы «</w:t>
      </w:r>
      <w:proofErr w:type="spellStart"/>
      <w:r>
        <w:t>Хацявыд</w:t>
      </w:r>
      <w:proofErr w:type="spellEnd"/>
      <w:r>
        <w:t xml:space="preserve">” </w:t>
      </w:r>
      <w:proofErr w:type="spellStart"/>
      <w:r>
        <w:t>янолара</w:t>
      </w:r>
      <w:proofErr w:type="spellEnd"/>
      <w:r>
        <w:t>» («Чуть не опоздали на урок»), «</w:t>
      </w:r>
      <w:proofErr w:type="spellStart"/>
      <w:r>
        <w:t>Ныланалва</w:t>
      </w:r>
      <w:proofErr w:type="spellEnd"/>
      <w:r>
        <w:t xml:space="preserve"> </w:t>
      </w:r>
      <w:proofErr w:type="spellStart"/>
      <w:r>
        <w:t>комнатахана</w:t>
      </w:r>
      <w:proofErr w:type="spellEnd"/>
      <w:r>
        <w:t>» («В комнате отдыха»), «</w:t>
      </w:r>
      <w:proofErr w:type="spellStart"/>
      <w:r>
        <w:t>Сырэй</w:t>
      </w:r>
      <w:proofErr w:type="spellEnd"/>
      <w:r>
        <w:t xml:space="preserve"> </w:t>
      </w:r>
      <w:proofErr w:type="spellStart"/>
      <w:r>
        <w:t>вымна</w:t>
      </w:r>
      <w:proofErr w:type="spellEnd"/>
      <w:r>
        <w:t>» («По зимней тундре»), «</w:t>
      </w:r>
      <w:proofErr w:type="spellStart"/>
      <w:r>
        <w:t>Няръяна</w:t>
      </w:r>
      <w:proofErr w:type="spellEnd"/>
      <w:r>
        <w:t xml:space="preserve"> Март’ </w:t>
      </w:r>
      <w:proofErr w:type="spellStart"/>
      <w:r>
        <w:t>тоӈаха</w:t>
      </w:r>
      <w:proofErr w:type="spellEnd"/>
      <w:r>
        <w:t xml:space="preserve">» («В Нарьян-Мар»), «Снаряд’ </w:t>
      </w:r>
      <w:proofErr w:type="spellStart"/>
      <w:r>
        <w:t>лабара”ма</w:t>
      </w:r>
      <w:proofErr w:type="spellEnd"/>
      <w:r>
        <w:t>» («Осколок снаряда»), «</w:t>
      </w:r>
      <w:proofErr w:type="spellStart"/>
      <w:r>
        <w:t>Ӈувондалвахана</w:t>
      </w:r>
      <w:proofErr w:type="spellEnd"/>
      <w:r>
        <w:t>» («На сенокосе»), стихотворения («</w:t>
      </w:r>
      <w:proofErr w:type="spellStart"/>
      <w:r>
        <w:t>Тѐн</w:t>
      </w:r>
      <w:proofErr w:type="spellEnd"/>
      <w:r>
        <w:t xml:space="preserve"> </w:t>
      </w:r>
      <w:proofErr w:type="spellStart"/>
      <w:r>
        <w:t>вадабалва</w:t>
      </w:r>
      <w:proofErr w:type="spellEnd"/>
      <w:r>
        <w:t xml:space="preserve"> ферма» («Лисья ферма»), «</w:t>
      </w:r>
      <w:proofErr w:type="spellStart"/>
      <w:r>
        <w:t>Таларава</w:t>
      </w:r>
      <w:proofErr w:type="spellEnd"/>
      <w:r>
        <w:t>» («Занятие»), «</w:t>
      </w:r>
      <w:proofErr w:type="spellStart"/>
      <w:r>
        <w:t>Понда</w:t>
      </w:r>
      <w:proofErr w:type="spellEnd"/>
      <w:r>
        <w:t xml:space="preserve"> </w:t>
      </w:r>
      <w:proofErr w:type="spellStart"/>
      <w:r>
        <w:t>сяˮны</w:t>
      </w:r>
      <w:proofErr w:type="spellEnd"/>
      <w:r>
        <w:t xml:space="preserve"> </w:t>
      </w:r>
      <w:proofErr w:type="spellStart"/>
      <w:r>
        <w:t>ѐльць</w:t>
      </w:r>
      <w:proofErr w:type="spellEnd"/>
      <w:r>
        <w:t xml:space="preserve">?» («Какое время года?»), А. </w:t>
      </w:r>
      <w:proofErr w:type="spellStart"/>
      <w:r>
        <w:t>Пырерка</w:t>
      </w:r>
      <w:proofErr w:type="spellEnd"/>
      <w:r>
        <w:t xml:space="preserve"> «</w:t>
      </w:r>
      <w:proofErr w:type="spellStart"/>
      <w:r>
        <w:t>Нюдяко</w:t>
      </w:r>
      <w:proofErr w:type="spellEnd"/>
      <w:r>
        <w:t xml:space="preserve"> </w:t>
      </w:r>
      <w:proofErr w:type="spellStart"/>
      <w:r>
        <w:t>нядаӈгода</w:t>
      </w:r>
      <w:proofErr w:type="spellEnd"/>
      <w:r>
        <w:t>» («Маленький помощник») (на выбор), В. Ледков, стихотворения («</w:t>
      </w:r>
      <w:proofErr w:type="spellStart"/>
      <w:r>
        <w:t>Нумгы</w:t>
      </w:r>
      <w:proofErr w:type="spellEnd"/>
      <w:r>
        <w:t>» («</w:t>
      </w:r>
      <w:proofErr w:type="spellStart"/>
      <w:r>
        <w:t>Звѐзды</w:t>
      </w:r>
      <w:proofErr w:type="spellEnd"/>
      <w:r>
        <w:t>»), «</w:t>
      </w:r>
      <w:proofErr w:type="spellStart"/>
      <w:r>
        <w:t>Хада</w:t>
      </w:r>
      <w:proofErr w:type="spellEnd"/>
      <w:r>
        <w:t xml:space="preserve">’ </w:t>
      </w:r>
      <w:proofErr w:type="spellStart"/>
      <w:r>
        <w:t>хобцоко</w:t>
      </w:r>
      <w:proofErr w:type="spellEnd"/>
      <w:r>
        <w:t xml:space="preserve">» («Бабушкины загадки»), П. </w:t>
      </w:r>
      <w:proofErr w:type="spellStart"/>
      <w:r>
        <w:t>Анагуричи</w:t>
      </w:r>
      <w:proofErr w:type="spellEnd"/>
      <w:r>
        <w:t>, стихотворение «</w:t>
      </w:r>
      <w:proofErr w:type="spellStart"/>
      <w:r>
        <w:t>Едэй</w:t>
      </w:r>
      <w:proofErr w:type="spellEnd"/>
      <w:r>
        <w:t xml:space="preserve"> </w:t>
      </w:r>
      <w:proofErr w:type="spellStart"/>
      <w:r>
        <w:t>пон</w:t>
      </w:r>
      <w:proofErr w:type="spellEnd"/>
      <w:r>
        <w:t xml:space="preserve">’ </w:t>
      </w:r>
      <w:proofErr w:type="spellStart"/>
      <w:r>
        <w:t>тэвына</w:t>
      </w:r>
      <w:proofErr w:type="spellEnd"/>
      <w:r>
        <w:t xml:space="preserve">» («Новый год»), Б. </w:t>
      </w:r>
      <w:proofErr w:type="spellStart"/>
      <w:r>
        <w:t>Окотэтто</w:t>
      </w:r>
      <w:proofErr w:type="spellEnd"/>
      <w:r>
        <w:t xml:space="preserve">, стихотворение «Мань </w:t>
      </w:r>
      <w:proofErr w:type="spellStart"/>
      <w:r>
        <w:t>мале</w:t>
      </w:r>
      <w:proofErr w:type="spellEnd"/>
      <w:r>
        <w:t xml:space="preserve"> </w:t>
      </w:r>
      <w:proofErr w:type="spellStart"/>
      <w:r>
        <w:t>ӈармадм</w:t>
      </w:r>
      <w:proofErr w:type="spellEnd"/>
      <w:r>
        <w:t xml:space="preserve">» («Я уже большая»), Л. </w:t>
      </w:r>
      <w:proofErr w:type="spellStart"/>
      <w:r>
        <w:t>Лапцуй</w:t>
      </w:r>
      <w:proofErr w:type="spellEnd"/>
      <w:r>
        <w:t>, стихотворение «</w:t>
      </w:r>
      <w:proofErr w:type="spellStart"/>
      <w:r>
        <w:t>Нерденя</w:t>
      </w:r>
      <w:proofErr w:type="spellEnd"/>
      <w:r>
        <w:t xml:space="preserve"> </w:t>
      </w:r>
      <w:proofErr w:type="spellStart"/>
      <w:r>
        <w:t>ханесэми</w:t>
      </w:r>
      <w:proofErr w:type="spellEnd"/>
      <w:r>
        <w:t xml:space="preserve">» («Первая добыча»), Н. и К. </w:t>
      </w:r>
      <w:proofErr w:type="spellStart"/>
      <w:r>
        <w:t>Яптик</w:t>
      </w:r>
      <w:proofErr w:type="spellEnd"/>
      <w:r>
        <w:t xml:space="preserve"> «</w:t>
      </w:r>
      <w:proofErr w:type="spellStart"/>
      <w:r>
        <w:t>Малкода</w:t>
      </w:r>
      <w:proofErr w:type="spellEnd"/>
      <w:r>
        <w:t xml:space="preserve"> </w:t>
      </w:r>
      <w:proofErr w:type="spellStart"/>
      <w:r>
        <w:t>хасава</w:t>
      </w:r>
      <w:proofErr w:type="spellEnd"/>
      <w:r>
        <w:t xml:space="preserve">» («Быстрая игра со словами: </w:t>
      </w:r>
      <w:proofErr w:type="spellStart"/>
      <w:r>
        <w:t>Смышлѐнный</w:t>
      </w:r>
      <w:proofErr w:type="spellEnd"/>
      <w:r>
        <w:t xml:space="preserve"> мужчина»), «</w:t>
      </w:r>
      <w:proofErr w:type="spellStart"/>
      <w:r>
        <w:t>Вандако</w:t>
      </w:r>
      <w:proofErr w:type="spellEnd"/>
      <w:r>
        <w:t xml:space="preserve">, </w:t>
      </w:r>
      <w:proofErr w:type="spellStart"/>
      <w:r>
        <w:t>Нохоко</w:t>
      </w:r>
      <w:proofErr w:type="spellEnd"/>
      <w:r>
        <w:t xml:space="preserve">» («Нарты </w:t>
      </w:r>
      <w:proofErr w:type="spellStart"/>
      <w:r>
        <w:t>вандако</w:t>
      </w:r>
      <w:proofErr w:type="spellEnd"/>
      <w:r>
        <w:t xml:space="preserve">, Песец»). </w:t>
      </w:r>
    </w:p>
    <w:p w14:paraId="207D66D4" w14:textId="77777777" w:rsidR="004E38D3" w:rsidRDefault="00C1131D">
      <w:pPr>
        <w:ind w:left="9" w:right="11" w:firstLine="708"/>
      </w:pPr>
      <w:r>
        <w:t xml:space="preserve">129.7.3. Литературные произведения других народов России, произведения русских писателей и поэтов, написанные на русском языке, в переводе на ненецкий язык, </w:t>
      </w:r>
    </w:p>
    <w:p w14:paraId="05DEA72A" w14:textId="77777777" w:rsidR="004E38D3" w:rsidRDefault="00C1131D">
      <w:pPr>
        <w:ind w:left="9" w:right="11" w:firstLine="708"/>
      </w:pPr>
      <w:r>
        <w:t xml:space="preserve">Рассказы и стихотворение русских писателей и поэтов, </w:t>
      </w:r>
      <w:proofErr w:type="spellStart"/>
      <w:r>
        <w:t>переведѐнные</w:t>
      </w:r>
      <w:proofErr w:type="spellEnd"/>
      <w:r>
        <w:t xml:space="preserve"> на ненецкий язык Е. </w:t>
      </w:r>
      <w:proofErr w:type="spellStart"/>
      <w:r>
        <w:t>Сусой</w:t>
      </w:r>
      <w:proofErr w:type="spellEnd"/>
      <w:r>
        <w:t xml:space="preserve">. О школе, о детях и дружбе, помощи друг другу, взаимопомощи, о маме, о семье, о нашей Родине, о исторических событиях нашей </w:t>
      </w:r>
      <w:r>
        <w:lastRenderedPageBreak/>
        <w:t xml:space="preserve">страны, о звуках и красках природы в разное время года (эстетическое восприятие природы, средства выразительности при описании природы, какое настроение </w:t>
      </w:r>
      <w:proofErr w:type="spellStart"/>
      <w:r>
        <w:t>создаѐт</w:t>
      </w:r>
      <w:proofErr w:type="spellEnd"/>
      <w:r>
        <w:t xml:space="preserve">). Отражение в произведениях нравственно-этических понятий: дружба, уважение, помощь друг другу. Отражение семейных ценностей в произведениях: любовь и сопереживание, уважение и внимание к старшим, радость общения. </w:t>
      </w:r>
    </w:p>
    <w:p w14:paraId="49BFA90F" w14:textId="77777777" w:rsidR="004E38D3" w:rsidRDefault="00C1131D">
      <w:pPr>
        <w:ind w:left="9" w:right="11" w:firstLine="708"/>
      </w:pPr>
      <w:r>
        <w:t>Произведения для чтения: рассказы (В. Осеева «</w:t>
      </w:r>
      <w:proofErr w:type="spellStart"/>
      <w:r>
        <w:t>Ненэй</w:t>
      </w:r>
      <w:proofErr w:type="spellEnd"/>
      <w:r>
        <w:t xml:space="preserve"> </w:t>
      </w:r>
      <w:proofErr w:type="spellStart"/>
      <w:r>
        <w:t>ня</w:t>
      </w:r>
      <w:proofErr w:type="spellEnd"/>
      <w:r>
        <w:t>» («Настоящий друг») и «</w:t>
      </w:r>
      <w:proofErr w:type="spellStart"/>
      <w:r>
        <w:t>Няхар</w:t>
      </w:r>
      <w:proofErr w:type="spellEnd"/>
      <w:r>
        <w:t xml:space="preserve">” </w:t>
      </w:r>
      <w:proofErr w:type="spellStart"/>
      <w:r>
        <w:t>няс</w:t>
      </w:r>
      <w:proofErr w:type="spellEnd"/>
      <w:r>
        <w:t>» («Три друга»), С. Баруздин «</w:t>
      </w:r>
      <w:proofErr w:type="spellStart"/>
      <w:r>
        <w:t>Алѐша</w:t>
      </w:r>
      <w:proofErr w:type="spellEnd"/>
      <w:r>
        <w:t xml:space="preserve"> </w:t>
      </w:r>
      <w:proofErr w:type="spellStart"/>
      <w:r>
        <w:t>школан</w:t>
      </w:r>
      <w:proofErr w:type="spellEnd"/>
      <w:r>
        <w:t xml:space="preserve">’ </w:t>
      </w:r>
      <w:proofErr w:type="spellStart"/>
      <w:r>
        <w:t>ядэрць</w:t>
      </w:r>
      <w:proofErr w:type="spellEnd"/>
      <w:r>
        <w:t xml:space="preserve"> </w:t>
      </w:r>
      <w:proofErr w:type="spellStart"/>
      <w:r>
        <w:t>тябиху</w:t>
      </w:r>
      <w:proofErr w:type="spellEnd"/>
      <w:r>
        <w:t>» («</w:t>
      </w:r>
      <w:proofErr w:type="spellStart"/>
      <w:r>
        <w:t>Алѐша</w:t>
      </w:r>
      <w:proofErr w:type="spellEnd"/>
      <w:r>
        <w:t xml:space="preserve"> хочет учиться»), Л. Толстой «</w:t>
      </w:r>
      <w:proofErr w:type="spellStart"/>
      <w:r>
        <w:t>Нямд</w:t>
      </w:r>
      <w:proofErr w:type="spellEnd"/>
      <w:r>
        <w:t xml:space="preserve"> </w:t>
      </w:r>
      <w:proofErr w:type="spellStart"/>
      <w:r>
        <w:t>сэхэхэна</w:t>
      </w:r>
      <w:proofErr w:type="spellEnd"/>
      <w:r>
        <w:t xml:space="preserve"> </w:t>
      </w:r>
      <w:proofErr w:type="spellStart"/>
      <w:r>
        <w:t>нѐр</w:t>
      </w:r>
      <w:proofErr w:type="spellEnd"/>
      <w:r>
        <w:t xml:space="preserve"> </w:t>
      </w:r>
      <w:proofErr w:type="spellStart"/>
      <w:r>
        <w:t>хаебю</w:t>
      </w:r>
      <w:proofErr w:type="spellEnd"/>
      <w:r>
        <w:t>» («Не оставляй друга в беде»), Н. Артюхова «</w:t>
      </w:r>
      <w:proofErr w:type="spellStart"/>
      <w:r>
        <w:t>Пинхадӈэ</w:t>
      </w:r>
      <w:proofErr w:type="spellEnd"/>
      <w:r>
        <w:t xml:space="preserve"> </w:t>
      </w:r>
      <w:proofErr w:type="spellStart"/>
      <w:r>
        <w:t>нюмдевы</w:t>
      </w:r>
      <w:proofErr w:type="spellEnd"/>
      <w:r>
        <w:t>» («Трусиха»), И. Суриков «</w:t>
      </w:r>
      <w:proofErr w:type="spellStart"/>
      <w:r>
        <w:t>Едэй</w:t>
      </w:r>
      <w:proofErr w:type="spellEnd"/>
      <w:r>
        <w:t xml:space="preserve"> сыра» («Новый снег»), Г. </w:t>
      </w:r>
      <w:proofErr w:type="spellStart"/>
      <w:r>
        <w:t>Гроденский</w:t>
      </w:r>
      <w:proofErr w:type="spellEnd"/>
      <w:r>
        <w:t xml:space="preserve"> «Маня” </w:t>
      </w:r>
      <w:proofErr w:type="spellStart"/>
      <w:r>
        <w:t>ява</w:t>
      </w:r>
      <w:proofErr w:type="spellEnd"/>
      <w:r>
        <w:t>» («Наша Родина»), А. Майков «</w:t>
      </w:r>
      <w:proofErr w:type="spellStart"/>
      <w:r>
        <w:t>Небякокова</w:t>
      </w:r>
      <w:proofErr w:type="spellEnd"/>
      <w:r>
        <w:t xml:space="preserve">» («Наша мамочка»), В. Бороздин «Гагарин’ </w:t>
      </w:r>
      <w:proofErr w:type="spellStart"/>
      <w:r>
        <w:t>тиро”ма</w:t>
      </w:r>
      <w:proofErr w:type="spellEnd"/>
      <w:r>
        <w:t>» («</w:t>
      </w:r>
      <w:proofErr w:type="spellStart"/>
      <w:r>
        <w:t>Полѐт</w:t>
      </w:r>
      <w:proofErr w:type="spellEnd"/>
      <w:r>
        <w:t xml:space="preserve"> Гагарина») (на выбор). </w:t>
      </w:r>
    </w:p>
    <w:p w14:paraId="58C58422" w14:textId="77777777" w:rsidR="004E38D3" w:rsidRDefault="00C1131D">
      <w:pPr>
        <w:ind w:left="9" w:right="11" w:firstLine="708"/>
      </w:pPr>
      <w:r>
        <w:t xml:space="preserve">129.7.4. Библиографическая культура (работа с детской книгой, со справочной литературой). Книга как источник необходимых знаний. Элементы книги: обложка, содержание или оглавление, иллюстрации. Выбор книги на основе рекомендательного списка, тематические картотеки библиотеки. Алфавит. </w:t>
      </w:r>
    </w:p>
    <w:p w14:paraId="2C6AE478" w14:textId="77777777" w:rsidR="004E38D3" w:rsidRDefault="00C1131D">
      <w:pPr>
        <w:spacing w:after="131" w:line="259" w:lineRule="auto"/>
        <w:ind w:left="742" w:right="11"/>
      </w:pPr>
      <w:r>
        <w:t xml:space="preserve">129.7.5. Литературоведческая пропедевтика (практическое освоение). </w:t>
      </w:r>
    </w:p>
    <w:p w14:paraId="1BCB9A73" w14:textId="77777777" w:rsidR="004E38D3" w:rsidRDefault="00C1131D">
      <w:pPr>
        <w:ind w:left="9" w:right="11" w:firstLine="708"/>
      </w:pPr>
      <w:r>
        <w:t xml:space="preserve">Нахождение в тексте, определение значения в художественной речи (с помощью учителя) средств выразительности ненецкого языка: синонимов, антонимов, эпитетов, сравнений. </w:t>
      </w:r>
    </w:p>
    <w:p w14:paraId="6CF0F2DC" w14:textId="77777777" w:rsidR="004E38D3" w:rsidRDefault="00C1131D">
      <w:pPr>
        <w:ind w:left="9" w:right="11" w:firstLine="708"/>
      </w:pPr>
      <w:r>
        <w:t xml:space="preserve">Ориентировка в литературных понятиях: автор (рассказчик), тема, герой произведения (речь, поступки), отношение автора к герою. </w:t>
      </w:r>
    </w:p>
    <w:p w14:paraId="72A1CDE4" w14:textId="77777777" w:rsidR="004E38D3" w:rsidRDefault="00C1131D">
      <w:pPr>
        <w:ind w:left="9" w:right="11" w:firstLine="708"/>
      </w:pPr>
      <w:r>
        <w:t xml:space="preserve">Общие представления об особенностях разных типов текста: повествование (рассказ), описание природы, рассуждение (диалог героев). </w:t>
      </w:r>
    </w:p>
    <w:p w14:paraId="44649A4A" w14:textId="77777777" w:rsidR="004E38D3" w:rsidRDefault="00C1131D">
      <w:pPr>
        <w:ind w:left="9" w:right="11" w:firstLine="708"/>
      </w:pPr>
      <w:r>
        <w:t xml:space="preserve">Прозаическая и стихотворная речь: узнавание, различение, выделение особенностей стихотворного произведения (ритм). </w:t>
      </w:r>
    </w:p>
    <w:p w14:paraId="627FE977" w14:textId="77777777" w:rsidR="004E38D3" w:rsidRDefault="00C1131D">
      <w:pPr>
        <w:ind w:left="9" w:right="11" w:firstLine="708"/>
      </w:pPr>
      <w:r>
        <w:t xml:space="preserve">Жанровое разнообразие произведений. Сказки (о животных, бытовые, волшебные). Художественные особенности сказок: лексика, построение (композиция). Литературная (авторская) сказка. </w:t>
      </w:r>
    </w:p>
    <w:p w14:paraId="602C593D" w14:textId="77777777" w:rsidR="004E38D3" w:rsidRDefault="00C1131D">
      <w:pPr>
        <w:ind w:left="9" w:right="11" w:firstLine="708"/>
      </w:pPr>
      <w:r>
        <w:lastRenderedPageBreak/>
        <w:t xml:space="preserve">Рассказ, стихотворение – общее представление о жанре, особенностях построения и выразительных средствах. </w:t>
      </w:r>
    </w:p>
    <w:p w14:paraId="20685F4A" w14:textId="77777777" w:rsidR="004E38D3" w:rsidRDefault="00C1131D">
      <w:pPr>
        <w:spacing w:after="131" w:line="259" w:lineRule="auto"/>
        <w:ind w:left="742" w:right="11"/>
      </w:pPr>
      <w:r>
        <w:t xml:space="preserve">129.8. Содержание обучения в 3 классе. </w:t>
      </w:r>
    </w:p>
    <w:p w14:paraId="5F1C6376" w14:textId="77777777" w:rsidR="004E38D3" w:rsidRDefault="00C1131D">
      <w:pPr>
        <w:ind w:left="9" w:right="11" w:firstLine="708"/>
      </w:pPr>
      <w:r>
        <w:t xml:space="preserve">129.8.1. Устное народное творчество (малые фольклорные жанры, народные сказки. </w:t>
      </w:r>
    </w:p>
    <w:p w14:paraId="5F208DF1" w14:textId="77777777" w:rsidR="004E38D3" w:rsidRDefault="00C1131D">
      <w:pPr>
        <w:ind w:left="9" w:right="11" w:firstLine="708"/>
      </w:pPr>
      <w:r>
        <w:t xml:space="preserve">Ненецкая сказка фольклорная (народная). </w:t>
      </w:r>
      <w:proofErr w:type="spellStart"/>
      <w:r>
        <w:t>Лаханако</w:t>
      </w:r>
      <w:proofErr w:type="spellEnd"/>
      <w:r>
        <w:t xml:space="preserve">. Отражение в сказке быта и культуры ненецкого народа, реальность и волшебство в сказке. Событийная сторона сказки: последовательность событий в сказке. Виды сказок: о животных, бытовые, волшебные (без употребления термина). Герои сказки. Нравственные ценности, поступки, отражающие нравственные качества. Художественные особенности сказки: построение (композиция), лексика. Характеристика героя, волшебные помощники. Отражение сюжета в иллюстрациях. </w:t>
      </w:r>
    </w:p>
    <w:p w14:paraId="7EF23BDA" w14:textId="77777777" w:rsidR="004E38D3" w:rsidRDefault="00C1131D">
      <w:pPr>
        <w:spacing w:after="133" w:line="259" w:lineRule="auto"/>
        <w:ind w:left="742" w:right="11"/>
      </w:pPr>
      <w:r>
        <w:t xml:space="preserve">Ненецкие загадки. </w:t>
      </w:r>
      <w:proofErr w:type="spellStart"/>
      <w:r>
        <w:t>Хобцоко</w:t>
      </w:r>
      <w:proofErr w:type="spellEnd"/>
      <w:r>
        <w:t xml:space="preserve">. Народные приметы. </w:t>
      </w:r>
    </w:p>
    <w:p w14:paraId="2DEF0A37" w14:textId="77777777" w:rsidR="004E38D3" w:rsidRDefault="00C1131D">
      <w:pPr>
        <w:spacing w:after="172" w:line="259" w:lineRule="auto"/>
        <w:ind w:left="742" w:right="11"/>
      </w:pPr>
      <w:r>
        <w:t xml:space="preserve">Произведения для чтения: </w:t>
      </w:r>
    </w:p>
    <w:p w14:paraId="4667A8BC" w14:textId="77777777" w:rsidR="004E38D3" w:rsidRDefault="00C1131D">
      <w:pPr>
        <w:spacing w:after="38"/>
        <w:ind w:left="9" w:right="11" w:firstLine="708"/>
      </w:pPr>
      <w:r>
        <w:t xml:space="preserve">ненецкие сказки «Маня </w:t>
      </w:r>
      <w:proofErr w:type="spellStart"/>
      <w:r>
        <w:t>Хаерма</w:t>
      </w:r>
      <w:proofErr w:type="spellEnd"/>
      <w:r>
        <w:rPr>
          <w:rFonts w:ascii="Sylfaen" w:eastAsia="Sylfaen" w:hAnsi="Sylfaen" w:cs="Sylfaen"/>
        </w:rPr>
        <w:t>՚</w:t>
      </w:r>
      <w:r>
        <w:t>» («Наше солнце») и «</w:t>
      </w:r>
      <w:proofErr w:type="spellStart"/>
      <w:r>
        <w:t>Хибя</w:t>
      </w:r>
      <w:proofErr w:type="spellEnd"/>
      <w:r>
        <w:t xml:space="preserve"> </w:t>
      </w:r>
      <w:proofErr w:type="spellStart"/>
      <w:r>
        <w:t>сямянхат</w:t>
      </w:r>
      <w:proofErr w:type="spellEnd"/>
      <w:r>
        <w:t xml:space="preserve"> </w:t>
      </w:r>
      <w:proofErr w:type="spellStart"/>
      <w:r>
        <w:t>мэбеˮӈа</w:t>
      </w:r>
      <w:proofErr w:type="spellEnd"/>
      <w:r>
        <w:t>?» («Кто самый сильный?»); татарская сказка в переводе на ненецкий язык «</w:t>
      </w:r>
      <w:proofErr w:type="spellStart"/>
      <w:r>
        <w:t>Пухуця</w:t>
      </w:r>
      <w:proofErr w:type="spellEnd"/>
      <w:r>
        <w:rPr>
          <w:rFonts w:ascii="Sylfaen" w:eastAsia="Sylfaen" w:hAnsi="Sylfaen" w:cs="Sylfaen"/>
        </w:rPr>
        <w:t>՚</w:t>
      </w:r>
      <w:r>
        <w:t xml:space="preserve"> </w:t>
      </w:r>
      <w:proofErr w:type="spellStart"/>
      <w:r>
        <w:t>няхарˮ</w:t>
      </w:r>
      <w:proofErr w:type="spellEnd"/>
      <w:r>
        <w:t xml:space="preserve"> не ню» («Три сестры»); </w:t>
      </w:r>
    </w:p>
    <w:p w14:paraId="11C11C73" w14:textId="77777777" w:rsidR="004E38D3" w:rsidRDefault="00C1131D">
      <w:pPr>
        <w:spacing w:after="136" w:line="259" w:lineRule="auto"/>
        <w:ind w:left="19" w:right="9"/>
        <w:jc w:val="right"/>
      </w:pPr>
      <w:r>
        <w:t xml:space="preserve">Е. </w:t>
      </w:r>
      <w:proofErr w:type="spellStart"/>
      <w:r>
        <w:t>Сусой</w:t>
      </w:r>
      <w:proofErr w:type="spellEnd"/>
      <w:r>
        <w:t>, литературная сказка «Хань</w:t>
      </w:r>
      <w:r>
        <w:rPr>
          <w:rFonts w:ascii="Sylfaen" w:eastAsia="Sylfaen" w:hAnsi="Sylfaen" w:cs="Sylfaen"/>
        </w:rPr>
        <w:t>՚</w:t>
      </w:r>
      <w:r>
        <w:t xml:space="preserve">» («Заморозки»), особенность сказки </w:t>
      </w:r>
    </w:p>
    <w:p w14:paraId="386D2DB0" w14:textId="77777777" w:rsidR="004E38D3" w:rsidRDefault="00C1131D">
      <w:pPr>
        <w:spacing w:after="131" w:line="259" w:lineRule="auto"/>
        <w:ind w:left="19" w:right="11"/>
      </w:pPr>
      <w:r>
        <w:t xml:space="preserve">(сюжет, герои). </w:t>
      </w:r>
    </w:p>
    <w:p w14:paraId="4F7E7E78" w14:textId="77777777" w:rsidR="004E38D3" w:rsidRDefault="00C1131D">
      <w:pPr>
        <w:ind w:left="9" w:right="11" w:firstLine="708"/>
      </w:pPr>
      <w:r>
        <w:t xml:space="preserve">129.8.2. Произведения о детях и дружбе, родном крае, его природе и истории, о животных, о семье, традициях и другие тематические блоки. </w:t>
      </w:r>
    </w:p>
    <w:p w14:paraId="42C6B103" w14:textId="77777777" w:rsidR="004E38D3" w:rsidRDefault="00C1131D">
      <w:pPr>
        <w:ind w:left="9" w:right="11" w:firstLine="708"/>
      </w:pPr>
      <w:r>
        <w:t xml:space="preserve">Рассказы и стихотворения ненецких писателей и поэтов, русских писателей и поэтов, </w:t>
      </w:r>
      <w:proofErr w:type="spellStart"/>
      <w:r>
        <w:t>переведѐнные</w:t>
      </w:r>
      <w:proofErr w:type="spellEnd"/>
      <w:r>
        <w:t xml:space="preserve"> на ненецкий язык. О школе, об </w:t>
      </w:r>
      <w:proofErr w:type="spellStart"/>
      <w:r>
        <w:t>учѐбе</w:t>
      </w:r>
      <w:proofErr w:type="spellEnd"/>
      <w:r>
        <w:t xml:space="preserve">, о труде, о наставлениях, о семье и о маме, о нашей Родине, о любви к малой родине, о городах на Крайнем Севере, о страницах истории России и </w:t>
      </w:r>
      <w:proofErr w:type="spellStart"/>
      <w:r>
        <w:t>полѐте</w:t>
      </w:r>
      <w:proofErr w:type="spellEnd"/>
      <w:r>
        <w:t xml:space="preserve"> первого человека в космос, о защитниках Отечества. Чувство любви к Родине, сопричастность к прошлому и настоящему своей страны и родного края, нравственные ценности, выраженные в произведениях. О природе тундры в разное время года, о жизни животных и птиц, взаимоотношении человека и животных, защите и охране природы, о жизни и труде </w:t>
      </w:r>
      <w:r>
        <w:lastRenderedPageBreak/>
        <w:t xml:space="preserve">людей тундры, о детях и их жизни, занятиях, о взаимоотношениях со взрослыми и сверстниками, о традиционных занятиях и образе жизни ненецкого народа, о судьбе и жизни детей в странице истории ненецкого народа, о нравственных ценностях (что такое хорошо и что такое плохо). </w:t>
      </w:r>
    </w:p>
    <w:p w14:paraId="5B819DC0" w14:textId="77777777" w:rsidR="004E38D3" w:rsidRDefault="00C1131D">
      <w:pPr>
        <w:ind w:left="9" w:right="11" w:firstLine="708"/>
      </w:pPr>
      <w:r>
        <w:t xml:space="preserve">Стихотворение – лирические произведения как способ передачи чувств людей, автора, как описание в стихотворной форме чувств, связанных с наблюдениями и описаниями природы. </w:t>
      </w:r>
    </w:p>
    <w:p w14:paraId="168DAA8A" w14:textId="77777777" w:rsidR="004E38D3" w:rsidRDefault="00C1131D">
      <w:pPr>
        <w:spacing w:after="31"/>
        <w:ind w:left="9" w:right="11" w:firstLine="708"/>
      </w:pPr>
      <w:r>
        <w:t xml:space="preserve">Рассказ как повествование: связь содержания с реальным событием. Сюжет рассказа: основные события, главный герой, действующие лица. </w:t>
      </w:r>
    </w:p>
    <w:p w14:paraId="53D4372A" w14:textId="77777777" w:rsidR="004E38D3" w:rsidRDefault="00C1131D">
      <w:pPr>
        <w:ind w:left="9" w:right="11" w:firstLine="708"/>
      </w:pPr>
      <w:r>
        <w:t xml:space="preserve">Произведения для чтения: И. </w:t>
      </w:r>
      <w:proofErr w:type="spellStart"/>
      <w:r>
        <w:t>Юганпелик</w:t>
      </w:r>
      <w:proofErr w:type="spellEnd"/>
      <w:r>
        <w:t xml:space="preserve"> «</w:t>
      </w:r>
      <w:proofErr w:type="spellStart"/>
      <w:r>
        <w:t>Ӈэрѐ</w:t>
      </w:r>
      <w:proofErr w:type="spellEnd"/>
      <w:r>
        <w:t>» («Осень»), «</w:t>
      </w:r>
      <w:proofErr w:type="spellStart"/>
      <w:r>
        <w:t>Маренуй</w:t>
      </w:r>
      <w:proofErr w:type="spellEnd"/>
      <w:r>
        <w:t xml:space="preserve"> </w:t>
      </w:r>
      <w:proofErr w:type="spellStart"/>
      <w:r>
        <w:t>ябто</w:t>
      </w:r>
      <w:proofErr w:type="spellEnd"/>
      <w:r>
        <w:t>» («</w:t>
      </w:r>
      <w:proofErr w:type="spellStart"/>
      <w:r>
        <w:t>Перелѐтные</w:t>
      </w:r>
      <w:proofErr w:type="spellEnd"/>
      <w:r>
        <w:t xml:space="preserve"> гуси»), «</w:t>
      </w:r>
      <w:proofErr w:type="spellStart"/>
      <w:r>
        <w:t>Сэко</w:t>
      </w:r>
      <w:proofErr w:type="spellEnd"/>
      <w:r>
        <w:t xml:space="preserve"> </w:t>
      </w:r>
      <w:proofErr w:type="spellStart"/>
      <w:r>
        <w:t>Саляндер</w:t>
      </w:r>
      <w:proofErr w:type="spellEnd"/>
      <w:r>
        <w:t xml:space="preserve">», «Сава </w:t>
      </w:r>
      <w:proofErr w:type="spellStart"/>
      <w:r>
        <w:t>сѐ</w:t>
      </w:r>
      <w:proofErr w:type="spellEnd"/>
      <w:r>
        <w:t>» («Хорошая песня»), «</w:t>
      </w:r>
      <w:proofErr w:type="spellStart"/>
      <w:r>
        <w:t>Ӈэрм</w:t>
      </w:r>
      <w:proofErr w:type="spellEnd"/>
      <w:r>
        <w:rPr>
          <w:rFonts w:ascii="Sylfaen" w:eastAsia="Sylfaen" w:hAnsi="Sylfaen" w:cs="Sylfaen"/>
        </w:rPr>
        <w:t>՚</w:t>
      </w:r>
      <w:r>
        <w:t xml:space="preserve"> </w:t>
      </w:r>
      <w:proofErr w:type="spellStart"/>
      <w:r>
        <w:t>хадхана</w:t>
      </w:r>
      <w:proofErr w:type="spellEnd"/>
      <w:r>
        <w:t xml:space="preserve">» («В метель»), А. </w:t>
      </w:r>
      <w:proofErr w:type="spellStart"/>
      <w:r>
        <w:t>Пырерка</w:t>
      </w:r>
      <w:proofErr w:type="spellEnd"/>
      <w:r>
        <w:t xml:space="preserve"> «</w:t>
      </w:r>
      <w:proofErr w:type="spellStart"/>
      <w:r>
        <w:t>Евако</w:t>
      </w:r>
      <w:proofErr w:type="spellEnd"/>
      <w:r>
        <w:t xml:space="preserve"> </w:t>
      </w:r>
      <w:proofErr w:type="spellStart"/>
      <w:r>
        <w:t>Ёнко</w:t>
      </w:r>
      <w:proofErr w:type="spellEnd"/>
      <w:r>
        <w:t xml:space="preserve"> (Антон </w:t>
      </w:r>
      <w:proofErr w:type="spellStart"/>
      <w:r>
        <w:t>Пырерка</w:t>
      </w:r>
      <w:proofErr w:type="spellEnd"/>
      <w:r>
        <w:rPr>
          <w:rFonts w:ascii="Sylfaen" w:eastAsia="Sylfaen" w:hAnsi="Sylfaen" w:cs="Sylfaen"/>
        </w:rPr>
        <w:t>՚</w:t>
      </w:r>
      <w:r>
        <w:t xml:space="preserve"> </w:t>
      </w:r>
      <w:proofErr w:type="spellStart"/>
      <w:r>
        <w:t>илемя</w:t>
      </w:r>
      <w:proofErr w:type="spellEnd"/>
      <w:r>
        <w:t xml:space="preserve">)» («Сирота </w:t>
      </w:r>
    </w:p>
    <w:p w14:paraId="0F552798" w14:textId="77777777" w:rsidR="004E38D3" w:rsidRDefault="00C1131D">
      <w:pPr>
        <w:ind w:left="19" w:right="11"/>
      </w:pPr>
      <w:proofErr w:type="spellStart"/>
      <w:r>
        <w:t>Ёнко</w:t>
      </w:r>
      <w:proofErr w:type="spellEnd"/>
      <w:r>
        <w:t xml:space="preserve">». (Из жизни Антона </w:t>
      </w:r>
      <w:proofErr w:type="spellStart"/>
      <w:r>
        <w:t>Пырерки</w:t>
      </w:r>
      <w:proofErr w:type="spellEnd"/>
      <w:r>
        <w:t>)»), «</w:t>
      </w:r>
      <w:proofErr w:type="spellStart"/>
      <w:r>
        <w:t>Ненэй</w:t>
      </w:r>
      <w:proofErr w:type="spellEnd"/>
      <w:r>
        <w:t xml:space="preserve"> </w:t>
      </w:r>
      <w:proofErr w:type="spellStart"/>
      <w:r>
        <w:t>вадавна</w:t>
      </w:r>
      <w:proofErr w:type="spellEnd"/>
      <w:r>
        <w:t xml:space="preserve"> </w:t>
      </w:r>
      <w:proofErr w:type="spellStart"/>
      <w:r>
        <w:t>ӈэда</w:t>
      </w:r>
      <w:proofErr w:type="spellEnd"/>
      <w:r>
        <w:t xml:space="preserve"> книга» («Новая книга на ненецком языке»), «</w:t>
      </w:r>
      <w:proofErr w:type="spellStart"/>
      <w:r>
        <w:t>Маняˮ</w:t>
      </w:r>
      <w:proofErr w:type="spellEnd"/>
      <w:r>
        <w:t xml:space="preserve"> </w:t>
      </w:r>
      <w:proofErr w:type="spellStart"/>
      <w:r>
        <w:t>яваˮ</w:t>
      </w:r>
      <w:proofErr w:type="spellEnd"/>
      <w:r>
        <w:t xml:space="preserve"> </w:t>
      </w:r>
      <w:proofErr w:type="spellStart"/>
      <w:r>
        <w:t>сяӈар</w:t>
      </w:r>
      <w:proofErr w:type="spellEnd"/>
      <w:r>
        <w:t>?» («Какая наша страна?»), «</w:t>
      </w:r>
      <w:proofErr w:type="spellStart"/>
      <w:r>
        <w:t>Талрава</w:t>
      </w:r>
      <w:proofErr w:type="spellEnd"/>
      <w:r>
        <w:t xml:space="preserve">» («Охота на песцов загоном»), Е. </w:t>
      </w:r>
      <w:proofErr w:type="spellStart"/>
      <w:r>
        <w:t>Сусой</w:t>
      </w:r>
      <w:proofErr w:type="spellEnd"/>
      <w:r>
        <w:t xml:space="preserve"> «</w:t>
      </w:r>
      <w:proofErr w:type="spellStart"/>
      <w:r>
        <w:t>Ӈэрм</w:t>
      </w:r>
      <w:proofErr w:type="spellEnd"/>
      <w:r>
        <w:t xml:space="preserve"> я</w:t>
      </w:r>
      <w:r>
        <w:rPr>
          <w:rFonts w:ascii="Sylfaen" w:eastAsia="Sylfaen" w:hAnsi="Sylfaen" w:cs="Sylfaen"/>
        </w:rPr>
        <w:t>՚</w:t>
      </w:r>
      <w:r>
        <w:t xml:space="preserve"> </w:t>
      </w:r>
      <w:proofErr w:type="spellStart"/>
      <w:r>
        <w:t>ниня</w:t>
      </w:r>
      <w:proofErr w:type="spellEnd"/>
      <w:r>
        <w:t xml:space="preserve"> </w:t>
      </w:r>
      <w:proofErr w:type="spellStart"/>
      <w:r>
        <w:t>ӈадимы</w:t>
      </w:r>
      <w:proofErr w:type="spellEnd"/>
      <w:r>
        <w:t xml:space="preserve"> </w:t>
      </w:r>
      <w:proofErr w:type="spellStart"/>
      <w:r>
        <w:t>марад</w:t>
      </w:r>
      <w:proofErr w:type="spellEnd"/>
      <w:r>
        <w:rPr>
          <w:rFonts w:ascii="Sylfaen" w:eastAsia="Sylfaen" w:hAnsi="Sylfaen" w:cs="Sylfaen"/>
        </w:rPr>
        <w:t>՚</w:t>
      </w:r>
      <w:r>
        <w:t>» («Города на Севере»), «1961 по</w:t>
      </w:r>
      <w:r>
        <w:rPr>
          <w:rFonts w:ascii="Sylfaen" w:eastAsia="Sylfaen" w:hAnsi="Sylfaen" w:cs="Sylfaen"/>
        </w:rPr>
        <w:t>՚</w:t>
      </w:r>
      <w:r>
        <w:t xml:space="preserve"> 12 апрель</w:t>
      </w:r>
      <w:r>
        <w:rPr>
          <w:rFonts w:ascii="Sylfaen" w:eastAsia="Sylfaen" w:hAnsi="Sylfaen" w:cs="Sylfaen"/>
        </w:rPr>
        <w:t>՚</w:t>
      </w:r>
      <w:r>
        <w:t xml:space="preserve"> </w:t>
      </w:r>
      <w:proofErr w:type="spellStart"/>
      <w:r>
        <w:t>яля</w:t>
      </w:r>
      <w:proofErr w:type="spellEnd"/>
      <w:r>
        <w:t>» («12 апреля 1961 года»), «</w:t>
      </w:r>
      <w:proofErr w:type="spellStart"/>
      <w:r>
        <w:t>Ӈэрм</w:t>
      </w:r>
      <w:proofErr w:type="spellEnd"/>
      <w:r>
        <w:t xml:space="preserve"> я</w:t>
      </w:r>
      <w:r>
        <w:rPr>
          <w:rFonts w:ascii="Sylfaen" w:eastAsia="Sylfaen" w:hAnsi="Sylfaen" w:cs="Sylfaen"/>
        </w:rPr>
        <w:t>՚</w:t>
      </w:r>
      <w:r>
        <w:t xml:space="preserve"> </w:t>
      </w:r>
      <w:proofErr w:type="spellStart"/>
      <w:r>
        <w:t>няна</w:t>
      </w:r>
      <w:proofErr w:type="spellEnd"/>
      <w:r>
        <w:t>» («На Севере»), «</w:t>
      </w:r>
      <w:proofErr w:type="spellStart"/>
      <w:r>
        <w:t>Ӈамгэ</w:t>
      </w:r>
      <w:proofErr w:type="spellEnd"/>
      <w:r>
        <w:t xml:space="preserve"> </w:t>
      </w:r>
      <w:proofErr w:type="spellStart"/>
      <w:r>
        <w:t>ханзерˮ</w:t>
      </w:r>
      <w:proofErr w:type="spellEnd"/>
      <w:r>
        <w:t xml:space="preserve"> сыра</w:t>
      </w:r>
      <w:r>
        <w:rPr>
          <w:rFonts w:ascii="Sylfaen" w:eastAsia="Sylfaen" w:hAnsi="Sylfaen" w:cs="Sylfaen"/>
        </w:rPr>
        <w:t>՚</w:t>
      </w:r>
      <w:r>
        <w:t xml:space="preserve"> иле» («Кто как зимует?»), «</w:t>
      </w:r>
      <w:proofErr w:type="spellStart"/>
      <w:r>
        <w:t>Толаӈго</w:t>
      </w:r>
      <w:proofErr w:type="spellEnd"/>
      <w:r>
        <w:t xml:space="preserve"> </w:t>
      </w:r>
      <w:proofErr w:type="spellStart"/>
      <w:r>
        <w:t>теневава</w:t>
      </w:r>
      <w:proofErr w:type="spellEnd"/>
      <w:r>
        <w:t xml:space="preserve"> </w:t>
      </w:r>
      <w:proofErr w:type="spellStart"/>
      <w:r>
        <w:t>саць</w:t>
      </w:r>
      <w:proofErr w:type="spellEnd"/>
      <w:r>
        <w:t xml:space="preserve"> </w:t>
      </w:r>
      <w:proofErr w:type="spellStart"/>
      <w:r>
        <w:t>сава</w:t>
      </w:r>
      <w:proofErr w:type="spellEnd"/>
      <w:r>
        <w:t>» («Как хорошо уметь читать»), «</w:t>
      </w:r>
      <w:proofErr w:type="spellStart"/>
      <w:r>
        <w:t>Мараӈгыѐ”мава</w:t>
      </w:r>
      <w:proofErr w:type="spellEnd"/>
      <w:r>
        <w:t>» («Морошку собираем»), «</w:t>
      </w:r>
      <w:proofErr w:type="spellStart"/>
      <w:r>
        <w:t>Едэй</w:t>
      </w:r>
      <w:proofErr w:type="spellEnd"/>
      <w:r>
        <w:t xml:space="preserve"> </w:t>
      </w:r>
      <w:proofErr w:type="spellStart"/>
      <w:r>
        <w:t>школадо</w:t>
      </w:r>
      <w:proofErr w:type="spellEnd"/>
      <w:r>
        <w:rPr>
          <w:rFonts w:ascii="Sylfaen" w:eastAsia="Sylfaen" w:hAnsi="Sylfaen" w:cs="Sylfaen"/>
        </w:rPr>
        <w:t>՚</w:t>
      </w:r>
      <w:r>
        <w:t xml:space="preserve">» («Новая школа»), «Тарана </w:t>
      </w:r>
      <w:proofErr w:type="spellStart"/>
      <w:r>
        <w:t>табеко</w:t>
      </w:r>
      <w:proofErr w:type="spellEnd"/>
      <w:r>
        <w:rPr>
          <w:rFonts w:ascii="Sylfaen" w:eastAsia="Sylfaen" w:hAnsi="Sylfaen" w:cs="Sylfaen"/>
        </w:rPr>
        <w:t>՚</w:t>
      </w:r>
      <w:r>
        <w:t xml:space="preserve">» («Нужные наставления»). </w:t>
      </w:r>
    </w:p>
    <w:p w14:paraId="50DCA3D2" w14:textId="77777777" w:rsidR="004E38D3" w:rsidRDefault="00C1131D">
      <w:pPr>
        <w:ind w:left="9" w:right="11" w:firstLine="708"/>
      </w:pPr>
      <w:r>
        <w:t xml:space="preserve">Творчество ненецких писателей и поэтов: Е. </w:t>
      </w:r>
      <w:proofErr w:type="spellStart"/>
      <w:r>
        <w:t>Сусой</w:t>
      </w:r>
      <w:proofErr w:type="spellEnd"/>
      <w:r>
        <w:t xml:space="preserve">, А. </w:t>
      </w:r>
      <w:proofErr w:type="spellStart"/>
      <w:r>
        <w:t>Пырерка</w:t>
      </w:r>
      <w:proofErr w:type="spellEnd"/>
      <w:r>
        <w:t xml:space="preserve">, И. </w:t>
      </w:r>
      <w:proofErr w:type="spellStart"/>
      <w:r>
        <w:t>Юганпелика</w:t>
      </w:r>
      <w:proofErr w:type="spellEnd"/>
      <w:r>
        <w:t xml:space="preserve">. </w:t>
      </w:r>
    </w:p>
    <w:p w14:paraId="3B859292" w14:textId="77777777" w:rsidR="004E38D3" w:rsidRDefault="00C1131D">
      <w:pPr>
        <w:ind w:left="9" w:right="11" w:firstLine="708"/>
      </w:pPr>
      <w:r>
        <w:t xml:space="preserve">129.8.3. Литературные произведения других народов России, произведения русских писателей и поэтов, написанные на русском языке, в переводе на ненецкий язык. </w:t>
      </w:r>
    </w:p>
    <w:p w14:paraId="0E54B85E" w14:textId="77777777" w:rsidR="004E38D3" w:rsidRDefault="00C1131D">
      <w:pPr>
        <w:ind w:left="9" w:right="11" w:firstLine="708"/>
      </w:pPr>
      <w:r>
        <w:t xml:space="preserve">Рассказы и стихотворения о школе, об </w:t>
      </w:r>
      <w:proofErr w:type="spellStart"/>
      <w:r>
        <w:t>учѐбе</w:t>
      </w:r>
      <w:proofErr w:type="spellEnd"/>
      <w:r>
        <w:t xml:space="preserve">, о наставлениях, о маме, о нашей Родине, о страницах истории России, о защитниках Отечества, о природе в зимнее время года, о жизни животных и птиц, о жизни и труде, о детях, о нравственных ценностях (что такое хорошо и что такое плохо). </w:t>
      </w:r>
    </w:p>
    <w:p w14:paraId="6331B301" w14:textId="77777777" w:rsidR="004E38D3" w:rsidRDefault="00C1131D">
      <w:pPr>
        <w:spacing w:after="46"/>
        <w:ind w:left="9" w:right="11" w:firstLine="708"/>
      </w:pPr>
      <w:r>
        <w:lastRenderedPageBreak/>
        <w:t xml:space="preserve">Лирические произведения поэтов и писателей как описание в стихотворной форме чувств, связанных с наблюдениями, описаниями природы. </w:t>
      </w:r>
    </w:p>
    <w:p w14:paraId="04AD2ACC" w14:textId="77777777" w:rsidR="004E38D3" w:rsidRDefault="00C1131D">
      <w:pPr>
        <w:spacing w:after="66"/>
        <w:ind w:left="9" w:right="11" w:firstLine="708"/>
      </w:pPr>
      <w:r>
        <w:t>Л. Толстой «</w:t>
      </w:r>
      <w:proofErr w:type="spellStart"/>
      <w:r>
        <w:t>Нисяндо</w:t>
      </w:r>
      <w:proofErr w:type="spellEnd"/>
      <w:r>
        <w:rPr>
          <w:rFonts w:ascii="Sylfaen" w:eastAsia="Sylfaen" w:hAnsi="Sylfaen" w:cs="Sylfaen"/>
        </w:rPr>
        <w:t>՚</w:t>
      </w:r>
      <w:r>
        <w:t xml:space="preserve"> </w:t>
      </w:r>
      <w:proofErr w:type="spellStart"/>
      <w:r>
        <w:t>табеко</w:t>
      </w:r>
      <w:proofErr w:type="spellEnd"/>
      <w:r>
        <w:t xml:space="preserve">» («Наставления отца»), Ю. </w:t>
      </w:r>
      <w:proofErr w:type="spellStart"/>
      <w:r>
        <w:t>Шесталов</w:t>
      </w:r>
      <w:proofErr w:type="spellEnd"/>
      <w:r>
        <w:t xml:space="preserve">, стихотворение «Россия </w:t>
      </w:r>
      <w:proofErr w:type="spellStart"/>
      <w:r>
        <w:t>ями</w:t>
      </w:r>
      <w:proofErr w:type="spellEnd"/>
      <w:r>
        <w:t xml:space="preserve">» («Моя страна-Россия»), А. </w:t>
      </w:r>
      <w:proofErr w:type="spellStart"/>
      <w:r>
        <w:t>Становов</w:t>
      </w:r>
      <w:proofErr w:type="spellEnd"/>
      <w:r>
        <w:t xml:space="preserve"> «</w:t>
      </w:r>
      <w:proofErr w:type="spellStart"/>
      <w:r>
        <w:t>Сявта</w:t>
      </w:r>
      <w:proofErr w:type="spellEnd"/>
      <w:r>
        <w:rPr>
          <w:rFonts w:ascii="Sylfaen" w:eastAsia="Sylfaen" w:hAnsi="Sylfaen" w:cs="Sylfaen"/>
        </w:rPr>
        <w:t>՚</w:t>
      </w:r>
      <w:r>
        <w:t xml:space="preserve"> </w:t>
      </w:r>
      <w:proofErr w:type="spellStart"/>
      <w:r>
        <w:t>пыя</w:t>
      </w:r>
      <w:proofErr w:type="spellEnd"/>
      <w:r>
        <w:t>» («</w:t>
      </w:r>
      <w:proofErr w:type="spellStart"/>
      <w:r>
        <w:t>Нельмин</w:t>
      </w:r>
      <w:proofErr w:type="spellEnd"/>
      <w:r>
        <w:t xml:space="preserve">-Нос»), В. Маяковский, стихотворение «Сава </w:t>
      </w:r>
      <w:proofErr w:type="spellStart"/>
      <w:r>
        <w:t>ӈамгэ</w:t>
      </w:r>
      <w:proofErr w:type="spellEnd"/>
      <w:r>
        <w:t xml:space="preserve">, </w:t>
      </w:r>
      <w:proofErr w:type="spellStart"/>
      <w:r>
        <w:t>вэва</w:t>
      </w:r>
      <w:proofErr w:type="spellEnd"/>
      <w:r>
        <w:t xml:space="preserve"> </w:t>
      </w:r>
      <w:proofErr w:type="spellStart"/>
      <w:r>
        <w:t>ӈамгэ</w:t>
      </w:r>
      <w:proofErr w:type="spellEnd"/>
      <w:r>
        <w:t xml:space="preserve">?» («Что такое хорошо и что такое плохо?»), Е. Пермяк «Тарана </w:t>
      </w:r>
      <w:proofErr w:type="spellStart"/>
      <w:r>
        <w:t>нядма</w:t>
      </w:r>
      <w:proofErr w:type="spellEnd"/>
      <w:r>
        <w:t xml:space="preserve">» («Нужная помощь»), </w:t>
      </w:r>
    </w:p>
    <w:p w14:paraId="024F8A23" w14:textId="77777777" w:rsidR="004E38D3" w:rsidRDefault="00C1131D">
      <w:pPr>
        <w:spacing w:after="150" w:line="259" w:lineRule="auto"/>
        <w:ind w:left="19" w:right="11"/>
      </w:pPr>
      <w:r>
        <w:t xml:space="preserve">И. Соколов-Микитов «Пили </w:t>
      </w:r>
      <w:proofErr w:type="spellStart"/>
      <w:r>
        <w:t>нерде</w:t>
      </w:r>
      <w:proofErr w:type="spellEnd"/>
      <w:r>
        <w:t xml:space="preserve"> </w:t>
      </w:r>
      <w:proofErr w:type="spellStart"/>
      <w:r>
        <w:t>сыремянда</w:t>
      </w:r>
      <w:proofErr w:type="spellEnd"/>
      <w:r>
        <w:t xml:space="preserve"> </w:t>
      </w:r>
      <w:proofErr w:type="spellStart"/>
      <w:r>
        <w:t>няна</w:t>
      </w:r>
      <w:proofErr w:type="spellEnd"/>
      <w:r>
        <w:t>» («Начало зимы»), Л. Дьяконов стихотворение «</w:t>
      </w:r>
      <w:proofErr w:type="spellStart"/>
      <w:r>
        <w:t>Вэнекоця</w:t>
      </w:r>
      <w:proofErr w:type="spellEnd"/>
      <w:r>
        <w:t xml:space="preserve"> сырам</w:t>
      </w:r>
      <w:r>
        <w:rPr>
          <w:rFonts w:ascii="Sylfaen" w:eastAsia="Sylfaen" w:hAnsi="Sylfaen" w:cs="Sylfaen"/>
        </w:rPr>
        <w:t>՚</w:t>
      </w:r>
      <w:r>
        <w:t xml:space="preserve"> </w:t>
      </w:r>
      <w:proofErr w:type="spellStart"/>
      <w:r>
        <w:t>тумдода</w:t>
      </w:r>
      <w:proofErr w:type="spellEnd"/>
      <w:r>
        <w:t xml:space="preserve">» («Собачка снег узнала»), В. Бианки </w:t>
      </w:r>
    </w:p>
    <w:p w14:paraId="407312C4" w14:textId="77777777" w:rsidR="004E38D3" w:rsidRDefault="00C1131D">
      <w:pPr>
        <w:spacing w:after="131" w:line="259" w:lineRule="auto"/>
        <w:ind w:left="19" w:right="11"/>
      </w:pPr>
      <w:r>
        <w:t>«</w:t>
      </w:r>
      <w:proofErr w:type="spellStart"/>
      <w:r>
        <w:t>Тэваси</w:t>
      </w:r>
      <w:proofErr w:type="spellEnd"/>
      <w:r>
        <w:t xml:space="preserve"> </w:t>
      </w:r>
      <w:proofErr w:type="spellStart"/>
      <w:r>
        <w:t>нюкця</w:t>
      </w:r>
      <w:proofErr w:type="spellEnd"/>
      <w:r>
        <w:t xml:space="preserve">» («Зайчата»), Н. </w:t>
      </w:r>
      <w:proofErr w:type="spellStart"/>
      <w:r>
        <w:t>Саконская</w:t>
      </w:r>
      <w:proofErr w:type="spellEnd"/>
      <w:r>
        <w:t>, стихотворение «</w:t>
      </w:r>
      <w:proofErr w:type="spellStart"/>
      <w:r>
        <w:t>Небява</w:t>
      </w:r>
      <w:proofErr w:type="spellEnd"/>
      <w:r>
        <w:t xml:space="preserve">» («Наша мама»), </w:t>
      </w:r>
    </w:p>
    <w:p w14:paraId="19A3CFEF" w14:textId="77777777" w:rsidR="004E38D3" w:rsidRDefault="00C1131D">
      <w:pPr>
        <w:ind w:left="19" w:right="11"/>
      </w:pPr>
      <w:r>
        <w:t xml:space="preserve">А. </w:t>
      </w:r>
      <w:proofErr w:type="spellStart"/>
      <w:r>
        <w:t>Каныкин</w:t>
      </w:r>
      <w:proofErr w:type="spellEnd"/>
      <w:r>
        <w:t>, стихотворение «</w:t>
      </w:r>
      <w:proofErr w:type="spellStart"/>
      <w:r>
        <w:t>Сайнороˮма</w:t>
      </w:r>
      <w:proofErr w:type="spellEnd"/>
      <w:r>
        <w:t xml:space="preserve"> </w:t>
      </w:r>
      <w:proofErr w:type="spellStart"/>
      <w:r>
        <w:t>хурка</w:t>
      </w:r>
      <w:proofErr w:type="spellEnd"/>
      <w:r>
        <w:t xml:space="preserve"> </w:t>
      </w:r>
      <w:proofErr w:type="spellStart"/>
      <w:r>
        <w:t>ӈэса</w:t>
      </w:r>
      <w:proofErr w:type="spellEnd"/>
      <w:r>
        <w:t xml:space="preserve">?» («Что было на войне?»), Р. </w:t>
      </w:r>
      <w:proofErr w:type="spellStart"/>
      <w:r>
        <w:t>Фархади</w:t>
      </w:r>
      <w:proofErr w:type="spellEnd"/>
      <w:r>
        <w:t>, стихотворение «</w:t>
      </w:r>
      <w:proofErr w:type="spellStart"/>
      <w:r>
        <w:t>Писавэй</w:t>
      </w:r>
      <w:proofErr w:type="spellEnd"/>
      <w:r>
        <w:t xml:space="preserve"> </w:t>
      </w:r>
      <w:proofErr w:type="spellStart"/>
      <w:r>
        <w:t>яля</w:t>
      </w:r>
      <w:proofErr w:type="spellEnd"/>
      <w:r>
        <w:t xml:space="preserve"> </w:t>
      </w:r>
      <w:r>
        <w:rPr>
          <w:rFonts w:ascii="Sylfaen" w:eastAsia="Sylfaen" w:hAnsi="Sylfaen" w:cs="Sylfaen"/>
        </w:rPr>
        <w:t>՚</w:t>
      </w:r>
      <w:proofErr w:type="spellStart"/>
      <w:r>
        <w:t>яля</w:t>
      </w:r>
      <w:proofErr w:type="spellEnd"/>
      <w:r>
        <w:t xml:space="preserve">» («Полярный день»), Б. </w:t>
      </w:r>
      <w:proofErr w:type="spellStart"/>
      <w:r>
        <w:t>Заходер</w:t>
      </w:r>
      <w:proofErr w:type="spellEnd"/>
      <w:r>
        <w:t>, стихотворение «</w:t>
      </w:r>
      <w:proofErr w:type="spellStart"/>
      <w:r>
        <w:t>Пыдо</w:t>
      </w:r>
      <w:proofErr w:type="spellEnd"/>
      <w:r>
        <w:rPr>
          <w:rFonts w:ascii="Sylfaen" w:eastAsia="Sylfaen" w:hAnsi="Sylfaen" w:cs="Sylfaen"/>
        </w:rPr>
        <w:t>՚</w:t>
      </w:r>
      <w:r>
        <w:t xml:space="preserve"> </w:t>
      </w:r>
      <w:proofErr w:type="spellStart"/>
      <w:r>
        <w:t>ӈодˮ</w:t>
      </w:r>
      <w:proofErr w:type="spellEnd"/>
      <w:r>
        <w:t xml:space="preserve"> </w:t>
      </w:r>
      <w:proofErr w:type="spellStart"/>
      <w:r>
        <w:t>тоходаӈгу</w:t>
      </w:r>
      <w:proofErr w:type="spellEnd"/>
      <w:r>
        <w:t xml:space="preserve">» («Птичья школа») (перевод на ненецкий язык Е. </w:t>
      </w:r>
      <w:proofErr w:type="spellStart"/>
      <w:r>
        <w:t>Сусой</w:t>
      </w:r>
      <w:proofErr w:type="spellEnd"/>
      <w:r>
        <w:t xml:space="preserve">). </w:t>
      </w:r>
    </w:p>
    <w:p w14:paraId="3C6CCF6D" w14:textId="77777777" w:rsidR="004E38D3" w:rsidRDefault="00C1131D">
      <w:pPr>
        <w:ind w:left="9" w:right="11" w:firstLine="708"/>
      </w:pPr>
      <w:r>
        <w:t xml:space="preserve">129.8.4. Библиографическая культура (работа с детской книгой, со справочной литературой). Ценность чтения художественной литературы и фольклора, осознание важности читательской деятельности. Использование аппарата книги (обложка, оглавление, иллюстрации). Правила юного читателя. </w:t>
      </w:r>
    </w:p>
    <w:p w14:paraId="355E6D01" w14:textId="77777777" w:rsidR="004E38D3" w:rsidRDefault="00C1131D">
      <w:pPr>
        <w:spacing w:after="133" w:line="259" w:lineRule="auto"/>
        <w:ind w:left="742" w:right="11"/>
      </w:pPr>
      <w:r>
        <w:t xml:space="preserve">129.8.5. Литературоведческая пропедевтика (практическое освоение). </w:t>
      </w:r>
    </w:p>
    <w:p w14:paraId="02888221" w14:textId="77777777" w:rsidR="004E38D3" w:rsidRDefault="00C1131D">
      <w:pPr>
        <w:ind w:left="9" w:right="11" w:firstLine="708"/>
      </w:pPr>
      <w:r>
        <w:t xml:space="preserve">Нахождение в тексте, определение значения в художественной речи (с помощью учителя) средств выразительности. Ориентировка в литературных понятиях: художественное произведение, художественный образ, автор (рассказчик), сюжет, тема, герой произведения (портрет, речь, поступки). Общие представления об особенностях разных типов текста: повествование (рассказ), описание (природы), рассуждение (диалог героев). Прозаическая и стихотворная речь: узнавание, различение, выделение особенностей стихотворного произведения (ритм). Фольклор и авторские художественные произведения (различение). Литературная (авторская) сказка. Жанровое разнообразие произведений. Сказки (о животных, бытовые, волшебные). Художественные особенности сказок: лексика, построение (композиция). Рассказ, стихотворение – общее представление о жанре. </w:t>
      </w:r>
    </w:p>
    <w:p w14:paraId="49F4D965" w14:textId="77777777" w:rsidR="004E38D3" w:rsidRDefault="00C1131D">
      <w:pPr>
        <w:spacing w:after="133" w:line="259" w:lineRule="auto"/>
        <w:ind w:left="742" w:right="11"/>
      </w:pPr>
      <w:r>
        <w:lastRenderedPageBreak/>
        <w:t xml:space="preserve">129.9. Содержание обучения в 4 классе. </w:t>
      </w:r>
    </w:p>
    <w:p w14:paraId="5144D461" w14:textId="77777777" w:rsidR="004E38D3" w:rsidRDefault="00C1131D">
      <w:pPr>
        <w:ind w:left="9" w:right="11" w:firstLine="708"/>
      </w:pPr>
      <w:r>
        <w:t xml:space="preserve">129.9.1. Устное народное творчество (малые фольклорные жанры, народные сказки). </w:t>
      </w:r>
    </w:p>
    <w:p w14:paraId="5894722A" w14:textId="77777777" w:rsidR="004E38D3" w:rsidRDefault="00C1131D">
      <w:pPr>
        <w:ind w:left="9" w:right="11" w:firstLine="708"/>
      </w:pPr>
      <w:r>
        <w:t xml:space="preserve">Ненецкая сказка фольклорная (народная). </w:t>
      </w:r>
      <w:proofErr w:type="spellStart"/>
      <w:r>
        <w:t>Лаханако</w:t>
      </w:r>
      <w:proofErr w:type="spellEnd"/>
      <w:r>
        <w:t xml:space="preserve">”. Отражение в сказке быта и культуры ненецкого народа, реальность и волшебство в сказке. Событийная сторона сказки: последовательность событий в сказке. Виды сказок: о животных, бытовые, волшебные (без употребления термина). Отражение сюжета в иллюстрациях. Герои сказки. Нравственные ценности, поступки, отражающие нравственные качества. </w:t>
      </w:r>
    </w:p>
    <w:p w14:paraId="51ECA8CC" w14:textId="77777777" w:rsidR="004E38D3" w:rsidRDefault="00C1131D">
      <w:pPr>
        <w:spacing w:after="131" w:line="259" w:lineRule="auto"/>
        <w:ind w:left="742" w:right="11"/>
      </w:pPr>
      <w:r>
        <w:t>Ненецкие загадки («</w:t>
      </w:r>
      <w:proofErr w:type="spellStart"/>
      <w:r>
        <w:t>Хобцоко</w:t>
      </w:r>
      <w:proofErr w:type="spellEnd"/>
      <w:r>
        <w:t xml:space="preserve">»). Народные приметы. </w:t>
      </w:r>
    </w:p>
    <w:p w14:paraId="7F147764" w14:textId="77777777" w:rsidR="004E38D3" w:rsidRDefault="00C1131D">
      <w:pPr>
        <w:ind w:left="9" w:right="11" w:firstLine="708"/>
      </w:pPr>
      <w:r>
        <w:t>Произведения для чтения: сказка «Корова» («</w:t>
      </w:r>
      <w:proofErr w:type="spellStart"/>
      <w:r>
        <w:t>Хорова</w:t>
      </w:r>
      <w:proofErr w:type="spellEnd"/>
      <w:r>
        <w:t>»), ненецкая сказка «Голубика» («</w:t>
      </w:r>
      <w:proofErr w:type="spellStart"/>
      <w:r>
        <w:t>Лынзермя</w:t>
      </w:r>
      <w:proofErr w:type="spellEnd"/>
      <w:r>
        <w:rPr>
          <w:rFonts w:ascii="Sylfaen" w:eastAsia="Sylfaen" w:hAnsi="Sylfaen" w:cs="Sylfaen"/>
        </w:rPr>
        <w:t>՚</w:t>
      </w:r>
      <w:r>
        <w:t xml:space="preserve"> </w:t>
      </w:r>
      <w:proofErr w:type="spellStart"/>
      <w:r>
        <w:t>сэв</w:t>
      </w:r>
      <w:proofErr w:type="spellEnd"/>
      <w:r>
        <w:t xml:space="preserve"> не»), ненецкая сказка «Белый гусь» («</w:t>
      </w:r>
      <w:proofErr w:type="spellStart"/>
      <w:r>
        <w:t>Сэрˮ</w:t>
      </w:r>
      <w:proofErr w:type="spellEnd"/>
      <w:r>
        <w:t xml:space="preserve"> </w:t>
      </w:r>
      <w:proofErr w:type="spellStart"/>
      <w:r>
        <w:t>ябто</w:t>
      </w:r>
      <w:proofErr w:type="spellEnd"/>
      <w:r>
        <w:t>»), сказка «Три дочери старика» («</w:t>
      </w:r>
      <w:proofErr w:type="spellStart"/>
      <w:r>
        <w:t>Ӈувм</w:t>
      </w:r>
      <w:proofErr w:type="spellEnd"/>
      <w:r>
        <w:rPr>
          <w:rFonts w:ascii="Sylfaen" w:eastAsia="Sylfaen" w:hAnsi="Sylfaen" w:cs="Sylfaen"/>
        </w:rPr>
        <w:t>՚</w:t>
      </w:r>
      <w:r>
        <w:t xml:space="preserve"> </w:t>
      </w:r>
      <w:proofErr w:type="spellStart"/>
      <w:r>
        <w:t>еˮэйта</w:t>
      </w:r>
      <w:proofErr w:type="spellEnd"/>
      <w:r>
        <w:t xml:space="preserve"> </w:t>
      </w:r>
      <w:proofErr w:type="spellStart"/>
      <w:r>
        <w:t>вэсако</w:t>
      </w:r>
      <w:proofErr w:type="spellEnd"/>
      <w:r>
        <w:rPr>
          <w:rFonts w:ascii="Sylfaen" w:eastAsia="Sylfaen" w:hAnsi="Sylfaen" w:cs="Sylfaen"/>
        </w:rPr>
        <w:t>՚</w:t>
      </w:r>
      <w:r>
        <w:t xml:space="preserve"> </w:t>
      </w:r>
      <w:proofErr w:type="spellStart"/>
      <w:r>
        <w:t>няхарˮ</w:t>
      </w:r>
      <w:proofErr w:type="spellEnd"/>
      <w:r>
        <w:t xml:space="preserve"> не ню»). </w:t>
      </w:r>
    </w:p>
    <w:p w14:paraId="4F353D00" w14:textId="77777777" w:rsidR="004E38D3" w:rsidRDefault="00C1131D">
      <w:pPr>
        <w:spacing w:after="175" w:line="259" w:lineRule="auto"/>
        <w:ind w:left="742" w:right="11"/>
      </w:pPr>
      <w:r>
        <w:t>Ненецкие загадки («</w:t>
      </w:r>
      <w:proofErr w:type="spellStart"/>
      <w:r>
        <w:t>Хобцокоˮ</w:t>
      </w:r>
      <w:proofErr w:type="spellEnd"/>
      <w:r>
        <w:t xml:space="preserve">») (по выбору). </w:t>
      </w:r>
    </w:p>
    <w:p w14:paraId="487204A3" w14:textId="77777777" w:rsidR="004E38D3" w:rsidRDefault="00C1131D">
      <w:pPr>
        <w:spacing w:after="189" w:line="259" w:lineRule="auto"/>
        <w:ind w:left="19" w:right="9"/>
        <w:jc w:val="right"/>
      </w:pPr>
      <w:r>
        <w:t xml:space="preserve">Е. </w:t>
      </w:r>
      <w:proofErr w:type="spellStart"/>
      <w:r>
        <w:t>Рандымова</w:t>
      </w:r>
      <w:proofErr w:type="spellEnd"/>
      <w:r>
        <w:t>, хантыйская сказка «Ты</w:t>
      </w:r>
      <w:r>
        <w:rPr>
          <w:rFonts w:ascii="Sylfaen" w:eastAsia="Sylfaen" w:hAnsi="Sylfaen" w:cs="Sylfaen"/>
        </w:rPr>
        <w:t>՚</w:t>
      </w:r>
      <w:r>
        <w:t xml:space="preserve"> </w:t>
      </w:r>
      <w:proofErr w:type="spellStart"/>
      <w:r>
        <w:t>лы</w:t>
      </w:r>
      <w:proofErr w:type="spellEnd"/>
      <w:r>
        <w:t xml:space="preserve">, </w:t>
      </w:r>
      <w:proofErr w:type="spellStart"/>
      <w:r>
        <w:t>Варӈэ</w:t>
      </w:r>
      <w:proofErr w:type="spellEnd"/>
      <w:r>
        <w:t xml:space="preserve">» («Оленья косточка и </w:t>
      </w:r>
    </w:p>
    <w:p w14:paraId="5928C0AC" w14:textId="77777777" w:rsidR="004E38D3" w:rsidRDefault="00C1131D">
      <w:pPr>
        <w:spacing w:after="148" w:line="259" w:lineRule="auto"/>
        <w:ind w:left="19" w:right="11"/>
      </w:pPr>
      <w:r>
        <w:t>Ворона»), кетская сказка «Ты</w:t>
      </w:r>
      <w:r>
        <w:rPr>
          <w:rFonts w:ascii="Sylfaen" w:eastAsia="Sylfaen" w:hAnsi="Sylfaen" w:cs="Sylfaen"/>
        </w:rPr>
        <w:t>՚</w:t>
      </w:r>
      <w:r>
        <w:t xml:space="preserve"> </w:t>
      </w:r>
      <w:proofErr w:type="spellStart"/>
      <w:r>
        <w:t>хайлако</w:t>
      </w:r>
      <w:proofErr w:type="spellEnd"/>
      <w:r>
        <w:t>» («</w:t>
      </w:r>
      <w:proofErr w:type="spellStart"/>
      <w:r>
        <w:t>Слѐзы</w:t>
      </w:r>
      <w:proofErr w:type="spellEnd"/>
      <w:r>
        <w:t xml:space="preserve"> оленя»). </w:t>
      </w:r>
    </w:p>
    <w:p w14:paraId="0B747010" w14:textId="77777777" w:rsidR="004E38D3" w:rsidRDefault="00C1131D">
      <w:pPr>
        <w:ind w:left="9" w:right="11" w:firstLine="708"/>
      </w:pPr>
      <w:r>
        <w:t xml:space="preserve">129.9.2. Произведения о детях и дружбе, родном крае, его природе и истории, о животных, о семье, традициях и другие тематические блоки. </w:t>
      </w:r>
    </w:p>
    <w:p w14:paraId="0CFBC6AB" w14:textId="77777777" w:rsidR="004E38D3" w:rsidRDefault="00C1131D">
      <w:pPr>
        <w:ind w:left="9" w:right="11" w:firstLine="708"/>
      </w:pPr>
      <w:r>
        <w:t xml:space="preserve">Рассказы и стихотворения ненецких писателей и поэтов, русских писателей и поэтов, </w:t>
      </w:r>
      <w:proofErr w:type="spellStart"/>
      <w:r>
        <w:t>переведѐнные</w:t>
      </w:r>
      <w:proofErr w:type="spellEnd"/>
      <w:r>
        <w:t xml:space="preserve"> на ненецкий язык. О школе и важности </w:t>
      </w:r>
      <w:proofErr w:type="spellStart"/>
      <w:r>
        <w:t>учѐбы</w:t>
      </w:r>
      <w:proofErr w:type="spellEnd"/>
      <w:r>
        <w:t>, о семье и о маме, о нашей Родине, о любви к родной земле, о страницах истории России (</w:t>
      </w:r>
      <w:proofErr w:type="spellStart"/>
      <w:r>
        <w:t>полѐт</w:t>
      </w:r>
      <w:proofErr w:type="spellEnd"/>
      <w:r>
        <w:t xml:space="preserve"> первого человека в космос) и защитниках Отечества, теме Великой Отечественной войны и о жизни детей во время войны, Дне Победы. Отражение нравственной идеи: любовь к Родине. Осознание понятия: поступок, подвиг. </w:t>
      </w:r>
    </w:p>
    <w:p w14:paraId="32015215" w14:textId="77777777" w:rsidR="004E38D3" w:rsidRDefault="00C1131D">
      <w:pPr>
        <w:ind w:left="9" w:right="11" w:firstLine="708"/>
      </w:pPr>
      <w:r>
        <w:t xml:space="preserve">О природе тундры в разное время года, о жизни животных и птиц, взаимоотношении человека и животных, защите и охране природы, о жизни и труде людей тундры, о детях и их жизни, занятиях, о взаимоотношениях со взрослыми и сверстниками, о традиционных занятиях и образе жизни ненецкого народа. </w:t>
      </w:r>
    </w:p>
    <w:p w14:paraId="77B6BFCD" w14:textId="77777777" w:rsidR="004E38D3" w:rsidRDefault="00C1131D">
      <w:pPr>
        <w:spacing w:after="43"/>
        <w:ind w:left="9" w:right="11" w:firstLine="708"/>
      </w:pPr>
      <w:r>
        <w:t xml:space="preserve">Лирические произведения поэтов и писателей как описание в стихотворной форме чувств, связанных с наблюдениями, описаниями природы. </w:t>
      </w:r>
    </w:p>
    <w:p w14:paraId="38E902F3" w14:textId="77777777" w:rsidR="004E38D3" w:rsidRDefault="00C1131D">
      <w:pPr>
        <w:spacing w:after="32"/>
        <w:ind w:left="9" w:right="11" w:firstLine="708"/>
      </w:pPr>
      <w:r>
        <w:lastRenderedPageBreak/>
        <w:t>Произведения для чтения: Н. Терещенко, рассказы («Март</w:t>
      </w:r>
      <w:r>
        <w:rPr>
          <w:rFonts w:ascii="Sylfaen" w:eastAsia="Sylfaen" w:hAnsi="Sylfaen" w:cs="Sylfaen"/>
        </w:rPr>
        <w:t>՚</w:t>
      </w:r>
      <w:r>
        <w:t xml:space="preserve"> </w:t>
      </w:r>
      <w:proofErr w:type="spellStart"/>
      <w:r>
        <w:t>сидндетюмдей</w:t>
      </w:r>
      <w:proofErr w:type="spellEnd"/>
      <w:r>
        <w:t xml:space="preserve"> </w:t>
      </w:r>
      <w:proofErr w:type="spellStart"/>
      <w:r>
        <w:t>яля</w:t>
      </w:r>
      <w:proofErr w:type="spellEnd"/>
      <w:r>
        <w:t xml:space="preserve"> – </w:t>
      </w:r>
      <w:proofErr w:type="spellStart"/>
      <w:r>
        <w:t>небянаˮнаˮ</w:t>
      </w:r>
      <w:proofErr w:type="spellEnd"/>
      <w:r>
        <w:t xml:space="preserve"> </w:t>
      </w:r>
      <w:proofErr w:type="spellStart"/>
      <w:r>
        <w:t>ӈарка</w:t>
      </w:r>
      <w:proofErr w:type="spellEnd"/>
      <w:r>
        <w:t xml:space="preserve"> </w:t>
      </w:r>
      <w:proofErr w:type="spellStart"/>
      <w:r>
        <w:t>яля</w:t>
      </w:r>
      <w:proofErr w:type="spellEnd"/>
      <w:r>
        <w:t>, мал</w:t>
      </w:r>
      <w:r>
        <w:rPr>
          <w:rFonts w:ascii="Sylfaen" w:eastAsia="Sylfaen" w:hAnsi="Sylfaen" w:cs="Sylfaen"/>
        </w:rPr>
        <w:t>՚</w:t>
      </w:r>
      <w:r>
        <w:t xml:space="preserve"> </w:t>
      </w:r>
      <w:proofErr w:type="spellStart"/>
      <w:r>
        <w:t>неˮ</w:t>
      </w:r>
      <w:proofErr w:type="spellEnd"/>
      <w:r>
        <w:t xml:space="preserve"> </w:t>
      </w:r>
      <w:proofErr w:type="spellStart"/>
      <w:r>
        <w:t>яля</w:t>
      </w:r>
      <w:proofErr w:type="spellEnd"/>
      <w:r>
        <w:t>» («Восьмое марта – праздник мам, женский день»), «Победа</w:t>
      </w:r>
      <w:r>
        <w:rPr>
          <w:rFonts w:ascii="Sylfaen" w:eastAsia="Sylfaen" w:hAnsi="Sylfaen" w:cs="Sylfaen"/>
        </w:rPr>
        <w:t>՚</w:t>
      </w:r>
      <w:r>
        <w:t xml:space="preserve"> </w:t>
      </w:r>
      <w:proofErr w:type="spellStart"/>
      <w:r>
        <w:t>яля</w:t>
      </w:r>
      <w:proofErr w:type="spellEnd"/>
      <w:r>
        <w:t>» («День Победы»), стихотворения («</w:t>
      </w:r>
      <w:proofErr w:type="spellStart"/>
      <w:r>
        <w:t>Тиртяˮ</w:t>
      </w:r>
      <w:proofErr w:type="spellEnd"/>
      <w:r>
        <w:t xml:space="preserve"> хая» («Птицы улетели)», «</w:t>
      </w:r>
      <w:proofErr w:type="spellStart"/>
      <w:r>
        <w:t>Хад</w:t>
      </w:r>
      <w:proofErr w:type="spellEnd"/>
      <w:r>
        <w:rPr>
          <w:rFonts w:ascii="Sylfaen" w:eastAsia="Sylfaen" w:hAnsi="Sylfaen" w:cs="Sylfaen"/>
        </w:rPr>
        <w:t>՚</w:t>
      </w:r>
      <w:r>
        <w:t xml:space="preserve"> </w:t>
      </w:r>
      <w:proofErr w:type="spellStart"/>
      <w:r>
        <w:t>нерня</w:t>
      </w:r>
      <w:proofErr w:type="spellEnd"/>
      <w:r>
        <w:t xml:space="preserve">» («Перед пургой»). Г. </w:t>
      </w:r>
      <w:proofErr w:type="spellStart"/>
      <w:r>
        <w:t>Пуйко</w:t>
      </w:r>
      <w:proofErr w:type="spellEnd"/>
      <w:r>
        <w:t xml:space="preserve"> «</w:t>
      </w:r>
      <w:proofErr w:type="spellStart"/>
      <w:r>
        <w:t>Хибяндовˮ</w:t>
      </w:r>
      <w:proofErr w:type="spellEnd"/>
      <w:r>
        <w:t xml:space="preserve"> </w:t>
      </w:r>
      <w:proofErr w:type="spellStart"/>
      <w:r>
        <w:t>ялѐв</w:t>
      </w:r>
      <w:proofErr w:type="spellEnd"/>
      <w:r>
        <w:t xml:space="preserve">?» («Чей день?»), Е. </w:t>
      </w:r>
      <w:proofErr w:type="spellStart"/>
      <w:r>
        <w:t>Сусой</w:t>
      </w:r>
      <w:proofErr w:type="spellEnd"/>
      <w:r>
        <w:t xml:space="preserve"> «</w:t>
      </w:r>
      <w:proofErr w:type="spellStart"/>
      <w:r>
        <w:t>Ненэциеˮ</w:t>
      </w:r>
      <w:proofErr w:type="spellEnd"/>
      <w:r>
        <w:t xml:space="preserve"> </w:t>
      </w:r>
      <w:proofErr w:type="spellStart"/>
      <w:r>
        <w:t>округˮ</w:t>
      </w:r>
      <w:proofErr w:type="spellEnd"/>
      <w:r>
        <w:t xml:space="preserve">» («Ненецкие округа»), Л. </w:t>
      </w:r>
      <w:proofErr w:type="spellStart"/>
      <w:r>
        <w:t>Лапцуй</w:t>
      </w:r>
      <w:proofErr w:type="spellEnd"/>
      <w:r>
        <w:t xml:space="preserve"> «</w:t>
      </w:r>
      <w:proofErr w:type="spellStart"/>
      <w:r>
        <w:t>Поѐˮ</w:t>
      </w:r>
      <w:proofErr w:type="spellEnd"/>
      <w:r>
        <w:t xml:space="preserve"> </w:t>
      </w:r>
      <w:proofErr w:type="spellStart"/>
      <w:r>
        <w:t>сава</w:t>
      </w:r>
      <w:proofErr w:type="spellEnd"/>
      <w:r>
        <w:t xml:space="preserve"> </w:t>
      </w:r>
      <w:proofErr w:type="spellStart"/>
      <w:r>
        <w:t>ӈэва</w:t>
      </w:r>
      <w:proofErr w:type="spellEnd"/>
      <w:r>
        <w:t>» («Чтобы отношения дружбы сохранялись»), стихотворение «</w:t>
      </w:r>
      <w:proofErr w:type="spellStart"/>
      <w:r>
        <w:t>Манзаранаˮ</w:t>
      </w:r>
      <w:proofErr w:type="spellEnd"/>
      <w:r>
        <w:t>. («Труженики)», В. Михайловский «</w:t>
      </w:r>
      <w:proofErr w:type="spellStart"/>
      <w:r>
        <w:t>Няхарˮ</w:t>
      </w:r>
      <w:proofErr w:type="spellEnd"/>
      <w:r>
        <w:t xml:space="preserve"> боец» («Три бойца)», Г. </w:t>
      </w:r>
      <w:proofErr w:type="spellStart"/>
      <w:r>
        <w:t>Тахоля</w:t>
      </w:r>
      <w:proofErr w:type="spellEnd"/>
      <w:r>
        <w:t xml:space="preserve"> «Нянь</w:t>
      </w:r>
      <w:r>
        <w:rPr>
          <w:rFonts w:ascii="Sylfaen" w:eastAsia="Sylfaen" w:hAnsi="Sylfaen" w:cs="Sylfaen"/>
        </w:rPr>
        <w:t>՚</w:t>
      </w:r>
      <w:r>
        <w:t xml:space="preserve"> </w:t>
      </w:r>
      <w:proofErr w:type="spellStart"/>
      <w:r>
        <w:t>яхалако</w:t>
      </w:r>
      <w:proofErr w:type="spellEnd"/>
      <w:r>
        <w:t xml:space="preserve">» («Ломтик хлеба»). П.А. </w:t>
      </w:r>
      <w:proofErr w:type="spellStart"/>
      <w:r>
        <w:t>Явтыский</w:t>
      </w:r>
      <w:proofErr w:type="spellEnd"/>
      <w:r>
        <w:t>, стихотворение «</w:t>
      </w:r>
      <w:proofErr w:type="spellStart"/>
      <w:r>
        <w:t>Сайнорма</w:t>
      </w:r>
      <w:proofErr w:type="spellEnd"/>
      <w:r>
        <w:rPr>
          <w:rFonts w:ascii="Sylfaen" w:eastAsia="Sylfaen" w:hAnsi="Sylfaen" w:cs="Sylfaen"/>
        </w:rPr>
        <w:t>՚</w:t>
      </w:r>
      <w:r>
        <w:t xml:space="preserve"> </w:t>
      </w:r>
      <w:proofErr w:type="spellStart"/>
      <w:r>
        <w:t>мальӈгы</w:t>
      </w:r>
      <w:proofErr w:type="spellEnd"/>
      <w:r>
        <w:t xml:space="preserve"> </w:t>
      </w:r>
      <w:proofErr w:type="spellStart"/>
      <w:r>
        <w:t>ӈэвы</w:t>
      </w:r>
      <w:proofErr w:type="spellEnd"/>
      <w:r>
        <w:t xml:space="preserve"> сер» («В краю морошковой земли»). А. </w:t>
      </w:r>
      <w:proofErr w:type="spellStart"/>
      <w:r>
        <w:t>Пырерка</w:t>
      </w:r>
      <w:proofErr w:type="spellEnd"/>
      <w:r>
        <w:t>, стихотворения «</w:t>
      </w:r>
      <w:proofErr w:type="spellStart"/>
      <w:r>
        <w:t>Выӈгы</w:t>
      </w:r>
      <w:proofErr w:type="spellEnd"/>
      <w:r>
        <w:t xml:space="preserve"> </w:t>
      </w:r>
      <w:proofErr w:type="spellStart"/>
      <w:r>
        <w:t>ӈэрѐ</w:t>
      </w:r>
      <w:proofErr w:type="spellEnd"/>
      <w:r>
        <w:t>» («Осень в тундре»), «</w:t>
      </w:r>
      <w:proofErr w:type="spellStart"/>
      <w:r>
        <w:t>Тотна</w:t>
      </w:r>
      <w:proofErr w:type="spellEnd"/>
      <w:r>
        <w:t xml:space="preserve"> </w:t>
      </w:r>
      <w:proofErr w:type="spellStart"/>
      <w:r>
        <w:t>някоця</w:t>
      </w:r>
      <w:proofErr w:type="spellEnd"/>
      <w:r>
        <w:t>» («Крылатый друг»), «</w:t>
      </w:r>
      <w:proofErr w:type="spellStart"/>
      <w:r>
        <w:t>Сырэй</w:t>
      </w:r>
      <w:proofErr w:type="spellEnd"/>
      <w:r>
        <w:t xml:space="preserve"> </w:t>
      </w:r>
      <w:proofErr w:type="spellStart"/>
      <w:r>
        <w:t>выӈгана</w:t>
      </w:r>
      <w:proofErr w:type="spellEnd"/>
      <w:r>
        <w:t>» («Зима  в тундре»), «</w:t>
      </w:r>
      <w:proofErr w:type="spellStart"/>
      <w:r>
        <w:t>Мюсева</w:t>
      </w:r>
      <w:proofErr w:type="spellEnd"/>
      <w:r>
        <w:t>» («</w:t>
      </w:r>
      <w:proofErr w:type="spellStart"/>
      <w:r>
        <w:t>Перекочѐвка</w:t>
      </w:r>
      <w:proofErr w:type="spellEnd"/>
      <w:r>
        <w:t>»), «</w:t>
      </w:r>
      <w:proofErr w:type="spellStart"/>
      <w:r>
        <w:t>Сырэй</w:t>
      </w:r>
      <w:proofErr w:type="spellEnd"/>
      <w:r>
        <w:t xml:space="preserve"> </w:t>
      </w:r>
      <w:proofErr w:type="spellStart"/>
      <w:r>
        <w:t>пэдарахана</w:t>
      </w:r>
      <w:proofErr w:type="spellEnd"/>
      <w:r>
        <w:t>» («Зима в лесу»), «</w:t>
      </w:r>
      <w:proofErr w:type="spellStart"/>
      <w:r>
        <w:t>Нумда</w:t>
      </w:r>
      <w:proofErr w:type="spellEnd"/>
      <w:r>
        <w:t xml:space="preserve"> </w:t>
      </w:r>
      <w:proofErr w:type="spellStart"/>
      <w:r>
        <w:t>нарэйма</w:t>
      </w:r>
      <w:proofErr w:type="spellEnd"/>
      <w:r>
        <w:t>» («Весна пришла)», «</w:t>
      </w:r>
      <w:proofErr w:type="spellStart"/>
      <w:r>
        <w:t>Хамба</w:t>
      </w:r>
      <w:proofErr w:type="spellEnd"/>
      <w:r>
        <w:t xml:space="preserve"> </w:t>
      </w:r>
      <w:proofErr w:type="spellStart"/>
      <w:r>
        <w:t>товы</w:t>
      </w:r>
      <w:proofErr w:type="spellEnd"/>
      <w:r>
        <w:t xml:space="preserve"> </w:t>
      </w:r>
      <w:proofErr w:type="spellStart"/>
      <w:r>
        <w:t>тиртя</w:t>
      </w:r>
      <w:proofErr w:type="spellEnd"/>
      <w:r>
        <w:t>» («</w:t>
      </w:r>
      <w:proofErr w:type="spellStart"/>
      <w:r>
        <w:t>Перелѐтные</w:t>
      </w:r>
      <w:proofErr w:type="spellEnd"/>
      <w:r>
        <w:t xml:space="preserve"> птицы»), «</w:t>
      </w:r>
      <w:proofErr w:type="spellStart"/>
      <w:r>
        <w:t>Таӈы</w:t>
      </w:r>
      <w:proofErr w:type="spellEnd"/>
      <w:r>
        <w:t xml:space="preserve"> </w:t>
      </w:r>
      <w:proofErr w:type="spellStart"/>
      <w:r>
        <w:t>выӈгана</w:t>
      </w:r>
      <w:proofErr w:type="spellEnd"/>
      <w:r>
        <w:t>» («Лето в тундре»), «</w:t>
      </w:r>
      <w:proofErr w:type="spellStart"/>
      <w:r>
        <w:t>Ялей</w:t>
      </w:r>
      <w:proofErr w:type="spellEnd"/>
      <w:r>
        <w:t>» («</w:t>
      </w:r>
      <w:proofErr w:type="spellStart"/>
      <w:r>
        <w:t>Днѐм</w:t>
      </w:r>
      <w:proofErr w:type="spellEnd"/>
      <w:r>
        <w:t>»), «</w:t>
      </w:r>
      <w:proofErr w:type="spellStart"/>
      <w:r>
        <w:t>Носиˮмана</w:t>
      </w:r>
      <w:proofErr w:type="spellEnd"/>
      <w:r>
        <w:t xml:space="preserve"> </w:t>
      </w:r>
      <w:proofErr w:type="spellStart"/>
      <w:r>
        <w:t>ханева</w:t>
      </w:r>
      <w:proofErr w:type="spellEnd"/>
      <w:r>
        <w:t>. («Охота на песцов»), «</w:t>
      </w:r>
      <w:proofErr w:type="spellStart"/>
      <w:r>
        <w:t>Сероць</w:t>
      </w:r>
      <w:proofErr w:type="spellEnd"/>
      <w:r>
        <w:t xml:space="preserve"> </w:t>
      </w:r>
      <w:proofErr w:type="spellStart"/>
      <w:r>
        <w:t>сертавы</w:t>
      </w:r>
      <w:proofErr w:type="spellEnd"/>
      <w:r>
        <w:t xml:space="preserve"> </w:t>
      </w:r>
      <w:proofErr w:type="spellStart"/>
      <w:r>
        <w:t>серˮ</w:t>
      </w:r>
      <w:proofErr w:type="spellEnd"/>
      <w:r>
        <w:t>» («Хитро сделанное дело») (произведения на выбор), «</w:t>
      </w:r>
      <w:proofErr w:type="spellStart"/>
      <w:r>
        <w:t>Манзаиˮ</w:t>
      </w:r>
      <w:proofErr w:type="spellEnd"/>
      <w:r>
        <w:t xml:space="preserve"> </w:t>
      </w:r>
      <w:proofErr w:type="spellStart"/>
      <w:r>
        <w:t>тэнзˮ</w:t>
      </w:r>
      <w:proofErr w:type="spellEnd"/>
      <w:r>
        <w:t>. («Разные работы»), «</w:t>
      </w:r>
      <w:proofErr w:type="spellStart"/>
      <w:r>
        <w:t>Ямидхы</w:t>
      </w:r>
      <w:proofErr w:type="spellEnd"/>
      <w:r>
        <w:t xml:space="preserve">, </w:t>
      </w:r>
      <w:proofErr w:type="spellStart"/>
      <w:r>
        <w:t>илевˮ</w:t>
      </w:r>
      <w:proofErr w:type="spellEnd"/>
      <w:r>
        <w:t xml:space="preserve"> </w:t>
      </w:r>
      <w:proofErr w:type="spellStart"/>
      <w:r>
        <w:t>техэ</w:t>
      </w:r>
      <w:proofErr w:type="spellEnd"/>
      <w:r>
        <w:t xml:space="preserve"> </w:t>
      </w:r>
      <w:proofErr w:type="spellStart"/>
      <w:r>
        <w:t>манзая</w:t>
      </w:r>
      <w:proofErr w:type="spellEnd"/>
      <w:r>
        <w:rPr>
          <w:rFonts w:ascii="Sylfaen" w:eastAsia="Sylfaen" w:hAnsi="Sylfaen" w:cs="Sylfaen"/>
        </w:rPr>
        <w:t>՚</w:t>
      </w:r>
      <w:r>
        <w:t xml:space="preserve"> </w:t>
      </w:r>
      <w:proofErr w:type="spellStart"/>
      <w:r>
        <w:t>тэнз</w:t>
      </w:r>
      <w:proofErr w:type="spellEnd"/>
      <w:r>
        <w:t xml:space="preserve"> – </w:t>
      </w:r>
      <w:proofErr w:type="spellStart"/>
      <w:r>
        <w:t>тыбэрма</w:t>
      </w:r>
      <w:proofErr w:type="spellEnd"/>
      <w:r>
        <w:t>» («Важная работа – пасти оленей»), «</w:t>
      </w:r>
      <w:proofErr w:type="spellStart"/>
      <w:r>
        <w:t>Мякаданда</w:t>
      </w:r>
      <w:proofErr w:type="spellEnd"/>
      <w:r>
        <w:t xml:space="preserve"> письмом</w:t>
      </w:r>
      <w:r>
        <w:rPr>
          <w:rFonts w:ascii="Sylfaen" w:eastAsia="Sylfaen" w:hAnsi="Sylfaen" w:cs="Sylfaen"/>
        </w:rPr>
        <w:t>՚</w:t>
      </w:r>
      <w:r>
        <w:t xml:space="preserve"> </w:t>
      </w:r>
      <w:proofErr w:type="spellStart"/>
      <w:r>
        <w:t>няˮма</w:t>
      </w:r>
      <w:proofErr w:type="spellEnd"/>
      <w:r>
        <w:t>» («Получил письмо из дома»), «</w:t>
      </w:r>
      <w:proofErr w:type="spellStart"/>
      <w:r>
        <w:t>Ёроˮма</w:t>
      </w:r>
      <w:proofErr w:type="spellEnd"/>
      <w:r>
        <w:rPr>
          <w:rFonts w:ascii="Sylfaen" w:eastAsia="Sylfaen" w:hAnsi="Sylfaen" w:cs="Sylfaen"/>
        </w:rPr>
        <w:t>՚</w:t>
      </w:r>
      <w:r>
        <w:t xml:space="preserve"> пуд. («После рыбалки)». </w:t>
      </w:r>
    </w:p>
    <w:p w14:paraId="5E22F845" w14:textId="77777777" w:rsidR="004E38D3" w:rsidRDefault="00C1131D">
      <w:pPr>
        <w:ind w:left="9" w:right="11" w:firstLine="708"/>
      </w:pPr>
      <w:r>
        <w:t xml:space="preserve">Творчество А. </w:t>
      </w:r>
      <w:proofErr w:type="spellStart"/>
      <w:r>
        <w:t>Пырерка</w:t>
      </w:r>
      <w:proofErr w:type="spellEnd"/>
      <w:r>
        <w:t xml:space="preserve">, Н. Терещенко, Е. </w:t>
      </w:r>
      <w:proofErr w:type="spellStart"/>
      <w:r>
        <w:t>Сусой</w:t>
      </w:r>
      <w:proofErr w:type="spellEnd"/>
      <w:r>
        <w:t xml:space="preserve">, Г. </w:t>
      </w:r>
      <w:proofErr w:type="spellStart"/>
      <w:r>
        <w:t>Пуйко</w:t>
      </w:r>
      <w:proofErr w:type="spellEnd"/>
      <w:r>
        <w:t xml:space="preserve">, Л. </w:t>
      </w:r>
      <w:proofErr w:type="spellStart"/>
      <w:r>
        <w:t>Лапцуй</w:t>
      </w:r>
      <w:proofErr w:type="spellEnd"/>
      <w:r>
        <w:t xml:space="preserve">, Г. </w:t>
      </w:r>
      <w:proofErr w:type="spellStart"/>
      <w:r>
        <w:t>Тахоля</w:t>
      </w:r>
      <w:proofErr w:type="spellEnd"/>
      <w:r>
        <w:t xml:space="preserve">, П.А. </w:t>
      </w:r>
      <w:proofErr w:type="spellStart"/>
      <w:r>
        <w:t>Явтысого</w:t>
      </w:r>
      <w:proofErr w:type="spellEnd"/>
      <w:r>
        <w:t xml:space="preserve">, В.Н. </w:t>
      </w:r>
      <w:proofErr w:type="spellStart"/>
      <w:r>
        <w:t>Ледкова</w:t>
      </w:r>
      <w:proofErr w:type="spellEnd"/>
      <w:r>
        <w:t xml:space="preserve">. </w:t>
      </w:r>
    </w:p>
    <w:p w14:paraId="7E9B60A7" w14:textId="77777777" w:rsidR="004E38D3" w:rsidRDefault="00C1131D">
      <w:pPr>
        <w:ind w:left="9" w:right="11" w:firstLine="708"/>
      </w:pPr>
      <w:r>
        <w:t xml:space="preserve">129.9.3. Литературные произведения других народов России, произведения русских писателей и поэтов, написанные на русском языке, в переводе на ненецкий язык. </w:t>
      </w:r>
    </w:p>
    <w:p w14:paraId="29D7F4F5" w14:textId="77777777" w:rsidR="004E38D3" w:rsidRDefault="00C1131D">
      <w:pPr>
        <w:spacing w:after="133" w:line="259" w:lineRule="auto"/>
        <w:ind w:left="742" w:right="11"/>
      </w:pPr>
      <w:r>
        <w:t xml:space="preserve">Произведения о любви к Родине, о защитниках Отечества. </w:t>
      </w:r>
    </w:p>
    <w:p w14:paraId="5CDD3272" w14:textId="77777777" w:rsidR="004E38D3" w:rsidRDefault="00C1131D">
      <w:pPr>
        <w:spacing w:after="43"/>
        <w:ind w:left="9" w:right="11" w:firstLine="708"/>
      </w:pPr>
      <w:r>
        <w:t xml:space="preserve">Произведения для чтения в переводе на ненецкий язык Е. </w:t>
      </w:r>
      <w:proofErr w:type="spellStart"/>
      <w:r>
        <w:t>Сусой</w:t>
      </w:r>
      <w:proofErr w:type="spellEnd"/>
      <w:r>
        <w:t xml:space="preserve">: рассказы Г. </w:t>
      </w:r>
      <w:proofErr w:type="spellStart"/>
      <w:r>
        <w:t>Гроденского</w:t>
      </w:r>
      <w:proofErr w:type="spellEnd"/>
      <w:r>
        <w:t xml:space="preserve">, В. Михайловского. </w:t>
      </w:r>
    </w:p>
    <w:p w14:paraId="2CE51848" w14:textId="77777777" w:rsidR="004E38D3" w:rsidRDefault="00C1131D">
      <w:pPr>
        <w:spacing w:after="136" w:line="259" w:lineRule="auto"/>
        <w:ind w:left="19" w:right="9"/>
        <w:jc w:val="right"/>
      </w:pPr>
      <w:r>
        <w:t>Ю. Гагарин «Юрий Гагарин</w:t>
      </w:r>
      <w:r>
        <w:rPr>
          <w:rFonts w:ascii="Sylfaen" w:eastAsia="Sylfaen" w:hAnsi="Sylfaen" w:cs="Sylfaen"/>
        </w:rPr>
        <w:t>՚</w:t>
      </w:r>
      <w:r>
        <w:t xml:space="preserve"> </w:t>
      </w:r>
      <w:proofErr w:type="spellStart"/>
      <w:r>
        <w:t>тоходанна</w:t>
      </w:r>
      <w:proofErr w:type="spellEnd"/>
      <w:r>
        <w:t xml:space="preserve"> </w:t>
      </w:r>
      <w:proofErr w:type="spellStart"/>
      <w:r>
        <w:t>ӈацекэхэˮ</w:t>
      </w:r>
      <w:proofErr w:type="spellEnd"/>
      <w:r>
        <w:t xml:space="preserve"> </w:t>
      </w:r>
      <w:proofErr w:type="spellStart"/>
      <w:r>
        <w:t>падвы</w:t>
      </w:r>
      <w:proofErr w:type="spellEnd"/>
      <w:r>
        <w:t xml:space="preserve"> </w:t>
      </w:r>
      <w:proofErr w:type="spellStart"/>
      <w:r>
        <w:t>письмонда</w:t>
      </w:r>
      <w:proofErr w:type="spellEnd"/>
      <w:r>
        <w:t xml:space="preserve"> </w:t>
      </w:r>
      <w:proofErr w:type="spellStart"/>
      <w:r>
        <w:t>пеля</w:t>
      </w:r>
      <w:proofErr w:type="spellEnd"/>
      <w:r>
        <w:t xml:space="preserve">» </w:t>
      </w:r>
    </w:p>
    <w:p w14:paraId="6BE145F7" w14:textId="77777777" w:rsidR="004E38D3" w:rsidRDefault="00C1131D">
      <w:pPr>
        <w:spacing w:after="134" w:line="259" w:lineRule="auto"/>
        <w:ind w:left="19" w:right="11"/>
      </w:pPr>
      <w:r>
        <w:t xml:space="preserve">(«Письмо от Ю. Гагарина детям»). </w:t>
      </w:r>
    </w:p>
    <w:p w14:paraId="3C45FD55" w14:textId="77777777" w:rsidR="004E38D3" w:rsidRDefault="00C1131D">
      <w:pPr>
        <w:ind w:left="9" w:right="11" w:firstLine="708"/>
      </w:pPr>
      <w:r>
        <w:lastRenderedPageBreak/>
        <w:t xml:space="preserve">129.9.4. 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художественная, справочно-иллюстративный материал. Типы книг (изданий): книга-произведение, книга-сборник, периодическая печать, справочные издания. </w:t>
      </w:r>
    </w:p>
    <w:p w14:paraId="64146F3B" w14:textId="77777777" w:rsidR="004E38D3" w:rsidRDefault="00C1131D">
      <w:pPr>
        <w:spacing w:line="259" w:lineRule="auto"/>
        <w:ind w:left="742" w:right="11"/>
      </w:pPr>
      <w:r>
        <w:t xml:space="preserve">129.9.5. Литературоведческая пропедевтика (практическое освоение). </w:t>
      </w:r>
    </w:p>
    <w:p w14:paraId="7EFC23F7" w14:textId="77777777" w:rsidR="004E38D3" w:rsidRDefault="00C1131D">
      <w:pPr>
        <w:ind w:left="9" w:right="11" w:firstLine="708"/>
      </w:pPr>
      <w:r>
        <w:t xml:space="preserve">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w:t>
      </w:r>
    </w:p>
    <w:p w14:paraId="29FCAC66" w14:textId="77777777" w:rsidR="004E38D3" w:rsidRDefault="00C1131D">
      <w:pPr>
        <w:ind w:left="9" w:right="11" w:firstLine="708"/>
      </w:pPr>
      <w:r>
        <w:t xml:space="preserve">Ориентировка в литературных понятиях: художественное произведение, художественный образ, автор (рассказчик), сюжет, тема, герой произведения (портрет, речь, поступки, мысли), отношение автора к герою. </w:t>
      </w:r>
    </w:p>
    <w:p w14:paraId="5D6E8DA9" w14:textId="77777777" w:rsidR="004E38D3" w:rsidRDefault="00C1131D">
      <w:pPr>
        <w:ind w:left="9" w:right="11" w:firstLine="708"/>
      </w:pPr>
      <w:r>
        <w:t xml:space="preserve">Общие представления об особенностях разных типов текста: повествование (рассказ), описание природы, рассуждение (диалог героев). </w:t>
      </w:r>
    </w:p>
    <w:p w14:paraId="753D669B" w14:textId="77777777" w:rsidR="004E38D3" w:rsidRDefault="00C1131D">
      <w:pPr>
        <w:ind w:left="9" w:right="11" w:firstLine="708"/>
      </w:pPr>
      <w:r>
        <w:t xml:space="preserve">Прозаическая и стихотворная речь: узнавание, различение, выделение особенностей стихотворного произведения (ритм). </w:t>
      </w:r>
    </w:p>
    <w:p w14:paraId="4F963CD2" w14:textId="77777777" w:rsidR="004E38D3" w:rsidRDefault="00C1131D">
      <w:pPr>
        <w:spacing w:after="131" w:line="259" w:lineRule="auto"/>
        <w:ind w:left="742" w:right="11"/>
      </w:pPr>
      <w:r>
        <w:t xml:space="preserve">Фольклор и авторские художественные произведения (различение). </w:t>
      </w:r>
    </w:p>
    <w:p w14:paraId="51A82F83" w14:textId="77777777" w:rsidR="004E38D3" w:rsidRDefault="00C1131D">
      <w:pPr>
        <w:ind w:left="9" w:right="11" w:firstLine="708"/>
      </w:pPr>
      <w:r>
        <w:t xml:space="preserve">Жанровое разнообразие произведений. Сказки (о животных, бытовые, волшебные). Художественные особенности сказок: лексика, построение (композиция). </w:t>
      </w:r>
    </w:p>
    <w:p w14:paraId="3C338BA8" w14:textId="77777777" w:rsidR="004E38D3" w:rsidRDefault="00C1131D">
      <w:pPr>
        <w:ind w:left="9" w:right="11" w:firstLine="708"/>
      </w:pPr>
      <w:r>
        <w:t xml:space="preserve">Рассказ, стихотворение – общее представление о жанре, особенностях построения и выразительных средствах. </w:t>
      </w:r>
    </w:p>
    <w:p w14:paraId="2081886C" w14:textId="77777777" w:rsidR="004E38D3" w:rsidRDefault="00C1131D">
      <w:pPr>
        <w:ind w:left="9" w:right="11" w:firstLine="708"/>
      </w:pPr>
      <w:r>
        <w:t xml:space="preserve">129.10. Планируемые результаты освоения программы по литературному чтению на родном (ненецком) языке на уровне начального общего образования. </w:t>
      </w:r>
    </w:p>
    <w:p w14:paraId="245B494A" w14:textId="77777777" w:rsidR="004E38D3" w:rsidRDefault="00C1131D">
      <w:pPr>
        <w:ind w:left="9" w:right="11" w:firstLine="708"/>
      </w:pPr>
      <w:r>
        <w:t xml:space="preserve">129.10.1. В результате изучения литературного чтения на родном (ненецком) языке на уровне начального общего образования у обучающегося будут сформированы следующие личностные результаты: </w:t>
      </w:r>
    </w:p>
    <w:p w14:paraId="5D175C3F" w14:textId="77777777" w:rsidR="004E38D3" w:rsidRDefault="00C1131D">
      <w:pPr>
        <w:spacing w:after="134" w:line="259" w:lineRule="auto"/>
        <w:ind w:left="742" w:right="11"/>
      </w:pPr>
      <w:r>
        <w:t xml:space="preserve">1) гражданско-патриотического воспитания: </w:t>
      </w:r>
    </w:p>
    <w:p w14:paraId="643AB7D9" w14:textId="77777777" w:rsidR="004E38D3" w:rsidRDefault="00C1131D">
      <w:pPr>
        <w:ind w:left="9" w:right="11" w:firstLine="708"/>
      </w:pPr>
      <w:r>
        <w:lastRenderedPageBreak/>
        <w:t xml:space="preserve">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 проявление уважения к традициям и культуре своего и других народов в </w:t>
      </w:r>
    </w:p>
    <w:p w14:paraId="3BABED4E" w14:textId="77777777" w:rsidR="004E38D3" w:rsidRDefault="00C1131D">
      <w:pPr>
        <w:spacing w:after="131" w:line="259" w:lineRule="auto"/>
        <w:ind w:left="19" w:right="11"/>
      </w:pPr>
      <w:r>
        <w:t xml:space="preserve">процессе восприятия и анализа художественных произведений и творчества народов </w:t>
      </w:r>
    </w:p>
    <w:p w14:paraId="4DBB8B46" w14:textId="77777777" w:rsidR="004E38D3" w:rsidRDefault="00C1131D">
      <w:pPr>
        <w:spacing w:after="128" w:line="361" w:lineRule="auto"/>
        <w:ind w:left="727" w:right="484" w:hanging="718"/>
        <w:jc w:val="left"/>
      </w:pPr>
      <w:r>
        <w:t xml:space="preserve">России; осознание своей этнокультурной и российской гражданской идентичности; сопричастность к прошлому, настоящему и будущему родного края, в том </w:t>
      </w:r>
    </w:p>
    <w:p w14:paraId="2EDAD047" w14:textId="77777777" w:rsidR="004E38D3" w:rsidRDefault="00C1131D">
      <w:pPr>
        <w:ind w:left="19" w:right="11"/>
      </w:pPr>
      <w:r>
        <w:t xml:space="preserve">числе при работе с художественными произведениями; уважительное отношение к другим народам многонациональной России;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w:t>
      </w:r>
    </w:p>
    <w:p w14:paraId="1B74F116" w14:textId="77777777" w:rsidR="004E38D3" w:rsidRDefault="00C1131D">
      <w:pPr>
        <w:spacing w:after="131" w:line="259" w:lineRule="auto"/>
        <w:ind w:left="742" w:right="11"/>
      </w:pPr>
      <w:r>
        <w:t xml:space="preserve">2) духовно-нравственного воспитания: </w:t>
      </w:r>
    </w:p>
    <w:p w14:paraId="7051A2CB" w14:textId="77777777" w:rsidR="004E38D3" w:rsidRDefault="00C1131D">
      <w:pPr>
        <w:spacing w:after="132" w:line="259" w:lineRule="auto"/>
        <w:ind w:left="742" w:right="11"/>
      </w:pPr>
      <w:r>
        <w:t xml:space="preserve">проявление сопереживания, уважения и доброжелательности (в том числе с </w:t>
      </w:r>
    </w:p>
    <w:p w14:paraId="06DF42BB" w14:textId="77777777" w:rsidR="004E38D3" w:rsidRDefault="00C1131D">
      <w:pPr>
        <w:ind w:left="717" w:right="11" w:hanging="708"/>
      </w:pPr>
      <w:r>
        <w:t xml:space="preserve">использованием языковых средств для выражения своего состояния и чувств); осознание этических понятий, оценка поведения и поступков персонажей </w:t>
      </w:r>
    </w:p>
    <w:p w14:paraId="3E0FB283" w14:textId="77777777" w:rsidR="004E38D3" w:rsidRDefault="00C1131D">
      <w:pPr>
        <w:spacing w:after="39"/>
        <w:ind w:left="19" w:right="11"/>
      </w:pPr>
      <w:r>
        <w:t xml:space="preserve">художественных произведений в ситуации нравственного выбора; 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 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 3) эстетического воспитания: </w:t>
      </w:r>
    </w:p>
    <w:p w14:paraId="7B40165D" w14:textId="77777777" w:rsidR="004E38D3" w:rsidRDefault="00C1131D">
      <w:pPr>
        <w:tabs>
          <w:tab w:val="center" w:pos="1567"/>
          <w:tab w:val="center" w:pos="3422"/>
          <w:tab w:val="center" w:pos="4514"/>
          <w:tab w:val="center" w:pos="5420"/>
          <w:tab w:val="center" w:pos="6317"/>
          <w:tab w:val="center" w:pos="7735"/>
          <w:tab w:val="right" w:pos="10243"/>
        </w:tabs>
        <w:spacing w:after="139" w:line="259" w:lineRule="auto"/>
        <w:ind w:left="0" w:right="0" w:firstLine="0"/>
        <w:jc w:val="left"/>
      </w:pPr>
      <w:r>
        <w:rPr>
          <w:rFonts w:ascii="Calibri" w:eastAsia="Calibri" w:hAnsi="Calibri" w:cs="Calibri"/>
          <w:sz w:val="22"/>
        </w:rPr>
        <w:tab/>
      </w:r>
      <w:r>
        <w:t xml:space="preserve">уважительное </w:t>
      </w:r>
      <w:r>
        <w:tab/>
        <w:t xml:space="preserve">отношение </w:t>
      </w:r>
      <w:r>
        <w:tab/>
        <w:t xml:space="preserve">и </w:t>
      </w:r>
      <w:r>
        <w:tab/>
        <w:t xml:space="preserve">интерес </w:t>
      </w:r>
      <w:r>
        <w:tab/>
        <w:t xml:space="preserve">к </w:t>
      </w:r>
      <w:r>
        <w:tab/>
        <w:t xml:space="preserve">художественной </w:t>
      </w:r>
      <w:r>
        <w:tab/>
        <w:t xml:space="preserve">культуре, </w:t>
      </w:r>
    </w:p>
    <w:p w14:paraId="64A6F8A0" w14:textId="77777777" w:rsidR="004E38D3" w:rsidRDefault="00C1131D">
      <w:pPr>
        <w:ind w:left="19" w:right="11"/>
      </w:pPr>
      <w:r>
        <w:t xml:space="preserve">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 </w:t>
      </w:r>
    </w:p>
    <w:p w14:paraId="749D024A" w14:textId="77777777" w:rsidR="004E38D3" w:rsidRDefault="00C1131D">
      <w:pPr>
        <w:numPr>
          <w:ilvl w:val="0"/>
          <w:numId w:val="51"/>
        </w:numPr>
        <w:spacing w:after="37"/>
        <w:ind w:right="11" w:firstLine="708"/>
      </w:pPr>
      <w:r>
        <w:t xml:space="preserve">физического воспитания, формирования культуры здоровья и эмоционального благополучия: </w:t>
      </w:r>
    </w:p>
    <w:p w14:paraId="466DCDDD" w14:textId="77777777" w:rsidR="004E38D3" w:rsidRDefault="00C1131D">
      <w:pPr>
        <w:tabs>
          <w:tab w:val="center" w:pos="1457"/>
          <w:tab w:val="center" w:pos="2939"/>
          <w:tab w:val="center" w:pos="4427"/>
          <w:tab w:val="center" w:pos="5910"/>
          <w:tab w:val="center" w:pos="6729"/>
          <w:tab w:val="center" w:pos="8182"/>
          <w:tab w:val="right" w:pos="10243"/>
        </w:tabs>
        <w:spacing w:after="139" w:line="259" w:lineRule="auto"/>
        <w:ind w:left="0" w:right="0" w:firstLine="0"/>
        <w:jc w:val="left"/>
      </w:pPr>
      <w:r>
        <w:rPr>
          <w:rFonts w:ascii="Calibri" w:eastAsia="Calibri" w:hAnsi="Calibri" w:cs="Calibri"/>
          <w:sz w:val="22"/>
        </w:rPr>
        <w:lastRenderedPageBreak/>
        <w:tab/>
      </w:r>
      <w:r>
        <w:t xml:space="preserve">соблюдение </w:t>
      </w:r>
      <w:r>
        <w:tab/>
        <w:t xml:space="preserve">правил </w:t>
      </w:r>
      <w:r>
        <w:tab/>
        <w:t xml:space="preserve">безопасного </w:t>
      </w:r>
      <w:r>
        <w:tab/>
        <w:t xml:space="preserve">поиска </w:t>
      </w:r>
      <w:r>
        <w:tab/>
        <w:t xml:space="preserve">в </w:t>
      </w:r>
      <w:r>
        <w:tab/>
        <w:t xml:space="preserve">информационной </w:t>
      </w:r>
      <w:r>
        <w:tab/>
        <w:t xml:space="preserve">среде </w:t>
      </w:r>
    </w:p>
    <w:p w14:paraId="7D7F7039" w14:textId="77777777" w:rsidR="004E38D3" w:rsidRDefault="00C1131D">
      <w:pPr>
        <w:ind w:left="19" w:right="11"/>
      </w:pPr>
      <w:r>
        <w:t xml:space="preserve">дополнительной информации, в том числе на уроках литературного чтения на родном (ненецком) языке; </w:t>
      </w:r>
    </w:p>
    <w:p w14:paraId="1D012BDA" w14:textId="77777777" w:rsidR="004E38D3" w:rsidRDefault="00C1131D">
      <w:pPr>
        <w:ind w:left="9" w:right="11" w:firstLine="708"/>
      </w:pPr>
      <w:r>
        <w:t xml:space="preserve">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 </w:t>
      </w:r>
    </w:p>
    <w:p w14:paraId="50FC0876" w14:textId="77777777" w:rsidR="004E38D3" w:rsidRDefault="00C1131D">
      <w:pPr>
        <w:numPr>
          <w:ilvl w:val="0"/>
          <w:numId w:val="51"/>
        </w:numPr>
        <w:spacing w:after="134" w:line="259" w:lineRule="auto"/>
        <w:ind w:right="11" w:firstLine="708"/>
      </w:pPr>
      <w:r>
        <w:t xml:space="preserve">трудового воспитания: </w:t>
      </w:r>
    </w:p>
    <w:p w14:paraId="6FDD6E88" w14:textId="77777777" w:rsidR="004E38D3" w:rsidRDefault="00C1131D">
      <w:pPr>
        <w:ind w:left="9" w:right="11" w:firstLine="708"/>
      </w:pP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 </w:t>
      </w:r>
    </w:p>
    <w:p w14:paraId="1CE6452E" w14:textId="77777777" w:rsidR="004E38D3" w:rsidRDefault="00C1131D">
      <w:pPr>
        <w:numPr>
          <w:ilvl w:val="0"/>
          <w:numId w:val="51"/>
        </w:numPr>
        <w:spacing w:after="131" w:line="259" w:lineRule="auto"/>
        <w:ind w:right="11" w:firstLine="708"/>
      </w:pPr>
      <w:r>
        <w:t xml:space="preserve">экологического воспитания: </w:t>
      </w:r>
    </w:p>
    <w:p w14:paraId="48F8AD3C" w14:textId="77777777" w:rsidR="004E38D3" w:rsidRDefault="00C1131D">
      <w:pPr>
        <w:spacing w:after="136" w:line="259" w:lineRule="auto"/>
        <w:ind w:left="19" w:right="9"/>
        <w:jc w:val="right"/>
      </w:pPr>
      <w:r>
        <w:t xml:space="preserve">бережное отношение к природе посредством примеров из художественных </w:t>
      </w:r>
    </w:p>
    <w:p w14:paraId="071AA121" w14:textId="77777777" w:rsidR="004E38D3" w:rsidRDefault="00C1131D">
      <w:pPr>
        <w:spacing w:line="361" w:lineRule="auto"/>
        <w:ind w:left="727" w:right="3735" w:hanging="718"/>
        <w:jc w:val="left"/>
      </w:pPr>
      <w:r>
        <w:t xml:space="preserve">произведений; неприятие действий, приносящих вред природе; 7) ценности научного познания: </w:t>
      </w:r>
    </w:p>
    <w:p w14:paraId="23A429A9" w14:textId="77777777" w:rsidR="004E38D3" w:rsidRDefault="00C1131D">
      <w:pPr>
        <w:spacing w:after="136" w:line="259" w:lineRule="auto"/>
        <w:ind w:left="19" w:right="9"/>
        <w:jc w:val="right"/>
      </w:pPr>
      <w:r>
        <w:t xml:space="preserve">ориентация в деятельности на первоначальные представления о научной </w:t>
      </w:r>
    </w:p>
    <w:p w14:paraId="6BDEF47C" w14:textId="77777777" w:rsidR="004E38D3" w:rsidRDefault="00C1131D">
      <w:pPr>
        <w:ind w:left="19" w:right="11"/>
      </w:pPr>
      <w:r>
        <w:t xml:space="preserve">картине мира, понимание важности слова как средства создания </w:t>
      </w:r>
      <w:proofErr w:type="spellStart"/>
      <w:r>
        <w:t>словеснохудожественного</w:t>
      </w:r>
      <w:proofErr w:type="spellEnd"/>
      <w:r>
        <w:t xml:space="preserve"> образа, способа выражения мыслей, чувств, идей автора; потребность в самостоятельной читательской деятельности, саморазвитии средствами ненецкой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w:t>
      </w:r>
    </w:p>
    <w:p w14:paraId="63562CCF" w14:textId="77777777" w:rsidR="004E38D3" w:rsidRDefault="00C1131D">
      <w:pPr>
        <w:ind w:left="9" w:right="11" w:firstLine="708"/>
      </w:pPr>
      <w:r>
        <w:t xml:space="preserve">129.10.2. В результате изучения литературного чтения на родном (ненецком)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C01F376" w14:textId="77777777" w:rsidR="004E38D3" w:rsidRDefault="00C1131D">
      <w:pPr>
        <w:ind w:left="9" w:right="11" w:firstLine="708"/>
      </w:pPr>
      <w:r>
        <w:lastRenderedPageBreak/>
        <w:t xml:space="preserve">129.10.2.1. У обучающегося будут сформированы следующие базовые логические действия как часть познавательных универсальных учебных действий: сравнивать различные тексты по теме, главной мысли, жанру, соотносить </w:t>
      </w:r>
    </w:p>
    <w:p w14:paraId="71E5F624" w14:textId="77777777" w:rsidR="004E38D3" w:rsidRDefault="00C1131D">
      <w:pPr>
        <w:ind w:left="19" w:right="11"/>
      </w:pPr>
      <w:r>
        <w:t xml:space="preserve">произведение и его автора, устанавливать основания для сравнения текстов, устанавливать аналогии текстов; объединять части объекта, объекты (тексты) по заданному признаку; определять существенный признак для классификации, классифицировать </w:t>
      </w:r>
    </w:p>
    <w:p w14:paraId="1E20C215" w14:textId="77777777" w:rsidR="004E38D3" w:rsidRDefault="00C1131D">
      <w:pPr>
        <w:spacing w:line="259" w:lineRule="auto"/>
        <w:ind w:left="19" w:right="11"/>
      </w:pPr>
      <w:r>
        <w:t xml:space="preserve">произведения по темам, жанрам; </w:t>
      </w:r>
    </w:p>
    <w:p w14:paraId="69C274F8" w14:textId="77777777" w:rsidR="004E38D3" w:rsidRDefault="00C1131D">
      <w:pPr>
        <w:ind w:left="9" w:right="11" w:firstLine="708"/>
      </w:pPr>
      <w:r>
        <w:t xml:space="preserve">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 выявлять недостаток информации для решения учебной и практической </w:t>
      </w:r>
    </w:p>
    <w:p w14:paraId="640E4A06" w14:textId="77777777" w:rsidR="004E38D3" w:rsidRDefault="00C1131D">
      <w:pPr>
        <w:ind w:left="717" w:right="11" w:hanging="708"/>
      </w:pPr>
      <w:r>
        <w:t xml:space="preserve">задачи на основе предложенного алгоритма; устанавливать причинно-следственные связи в сюжете фольклорного и </w:t>
      </w:r>
    </w:p>
    <w:p w14:paraId="133AB2A8" w14:textId="77777777" w:rsidR="004E38D3" w:rsidRDefault="00C1131D">
      <w:pPr>
        <w:ind w:left="19" w:right="11"/>
      </w:pPr>
      <w:r>
        <w:t xml:space="preserve">художественного текста, при составлении плана, пересказе текста, характеристике поступков героев. </w:t>
      </w:r>
    </w:p>
    <w:p w14:paraId="4DE48EC7" w14:textId="77777777" w:rsidR="004E38D3" w:rsidRDefault="00C1131D">
      <w:pPr>
        <w:ind w:left="9" w:right="11" w:firstLine="708"/>
      </w:pPr>
      <w:r>
        <w:t xml:space="preserve">129.10.2.2. У обучающегося будут сформированы следующие базовые исследовательские действия как часть познавательных универсальных учебных действий: </w:t>
      </w:r>
    </w:p>
    <w:p w14:paraId="54464787" w14:textId="77777777" w:rsidR="004E38D3" w:rsidRDefault="00C1131D">
      <w:pPr>
        <w:spacing w:after="131" w:line="259" w:lineRule="auto"/>
        <w:ind w:left="742" w:right="11"/>
      </w:pPr>
      <w:r>
        <w:t xml:space="preserve">с помощью учителя формулировать цель; </w:t>
      </w:r>
    </w:p>
    <w:p w14:paraId="2732DAB7" w14:textId="77777777" w:rsidR="004E38D3" w:rsidRDefault="00C1131D">
      <w:pPr>
        <w:spacing w:after="136" w:line="259" w:lineRule="auto"/>
        <w:ind w:left="19" w:right="9"/>
        <w:jc w:val="right"/>
      </w:pPr>
      <w:r>
        <w:t xml:space="preserve">сравнивать несколько вариантов решения задачи, выбирать наиболее </w:t>
      </w:r>
    </w:p>
    <w:p w14:paraId="64FD5BB2" w14:textId="77777777" w:rsidR="004E38D3" w:rsidRDefault="00C1131D">
      <w:pPr>
        <w:ind w:left="717" w:right="2736" w:hanging="708"/>
      </w:pPr>
      <w:r>
        <w:t xml:space="preserve">подходящий (на основе предложенных критериев); выполнять по предложенному плану проектное задание; </w:t>
      </w:r>
    </w:p>
    <w:p w14:paraId="66B3A4DD" w14:textId="77777777" w:rsidR="004E38D3" w:rsidRDefault="00C1131D">
      <w:pPr>
        <w:ind w:left="9" w:right="11" w:firstLine="708"/>
      </w:pPr>
      <w:r>
        <w:t xml:space="preserve">формулировать выводы и подкреплять их доказательствами на основе результатов </w:t>
      </w:r>
      <w:proofErr w:type="spellStart"/>
      <w:r>
        <w:t>проведѐнного</w:t>
      </w:r>
      <w:proofErr w:type="spellEnd"/>
      <w:r>
        <w:t xml:space="preserve"> анализа текста (классификации, сравнения, исследования); прогнозировать возможное развитие процессов, событий и их последствия в </w:t>
      </w:r>
    </w:p>
    <w:p w14:paraId="14C88D07" w14:textId="77777777" w:rsidR="004E38D3" w:rsidRDefault="00C1131D">
      <w:pPr>
        <w:spacing w:after="131" w:line="259" w:lineRule="auto"/>
        <w:ind w:left="19" w:right="11"/>
      </w:pPr>
      <w:r>
        <w:t xml:space="preserve">аналогичных или сходных ситуациях. </w:t>
      </w:r>
    </w:p>
    <w:p w14:paraId="6CD6F7BE" w14:textId="77777777" w:rsidR="004E38D3" w:rsidRDefault="00C1131D">
      <w:pPr>
        <w:ind w:left="9" w:right="11" w:firstLine="708"/>
      </w:pPr>
      <w:r>
        <w:t xml:space="preserve">129.10.2.3. У обучающегося будут сформированы умения работать с информацией как часть познавательных универсальных учебных действий: </w:t>
      </w:r>
    </w:p>
    <w:p w14:paraId="0DEB28B1" w14:textId="77777777" w:rsidR="004E38D3" w:rsidRDefault="00C1131D">
      <w:pPr>
        <w:ind w:left="742" w:right="11"/>
      </w:pPr>
      <w:r>
        <w:lastRenderedPageBreak/>
        <w:t xml:space="preserve">выбирать источник получения информации: словарь, справочник; согласно заданному алгоритму находить в предложенном источнике (словаре, </w:t>
      </w:r>
    </w:p>
    <w:p w14:paraId="1184BABD" w14:textId="77777777" w:rsidR="004E38D3" w:rsidRDefault="00C1131D">
      <w:pPr>
        <w:ind w:left="717" w:right="11" w:hanging="708"/>
      </w:pPr>
      <w:r>
        <w:t xml:space="preserve">справочнике) информацию, представленную в явном виде; распознавать достоверную и недостоверную информацию самостоятельно или </w:t>
      </w:r>
    </w:p>
    <w:p w14:paraId="2BFC8D1F" w14:textId="77777777" w:rsidR="004E38D3" w:rsidRDefault="00C1131D">
      <w:pPr>
        <w:ind w:left="19" w:right="11"/>
      </w:pPr>
      <w:r>
        <w:t xml:space="preserve">на основании предложенного учителем способа ее проверки (с помощью словарей, справочников); </w:t>
      </w:r>
    </w:p>
    <w:p w14:paraId="12BEBB67" w14:textId="77777777" w:rsidR="004E38D3" w:rsidRDefault="00C1131D">
      <w:pPr>
        <w:ind w:left="9" w:right="11" w:firstLine="708"/>
      </w:pPr>
      <w:r>
        <w:t xml:space="preserve">соблюдать с помощью взрослых (учителей, родителей и (или) законных представителей) правила информационной безопасности при поиске информации в </w:t>
      </w:r>
    </w:p>
    <w:p w14:paraId="3A28096D" w14:textId="77777777" w:rsidR="004E38D3" w:rsidRDefault="00C1131D">
      <w:pPr>
        <w:ind w:left="717" w:right="11" w:hanging="708"/>
      </w:pPr>
      <w:r>
        <w:t xml:space="preserve">Интернете; анализировать и создавать текстовую, видео, графическую, звуковую, </w:t>
      </w:r>
    </w:p>
    <w:p w14:paraId="2CFE7E7B" w14:textId="77777777" w:rsidR="004E38D3" w:rsidRDefault="00C1131D">
      <w:pPr>
        <w:spacing w:after="133" w:line="259" w:lineRule="auto"/>
        <w:ind w:left="19" w:right="11"/>
      </w:pPr>
      <w:r>
        <w:t xml:space="preserve">информацию в соответствии с учебной задачей; </w:t>
      </w:r>
    </w:p>
    <w:p w14:paraId="3A46ED08" w14:textId="77777777" w:rsidR="004E38D3" w:rsidRDefault="00C1131D">
      <w:pPr>
        <w:ind w:left="9" w:right="11" w:firstLine="708"/>
      </w:pPr>
      <w:r>
        <w:t xml:space="preserve">понимать информацию, зафиксированную в виде таблиц, схем, самостоятельно создавать схемы, таблицы по результатам работы с текстами. </w:t>
      </w:r>
    </w:p>
    <w:p w14:paraId="4E001629" w14:textId="77777777" w:rsidR="004E38D3" w:rsidRDefault="00C1131D">
      <w:pPr>
        <w:ind w:left="9" w:right="11" w:firstLine="708"/>
      </w:pPr>
      <w:r>
        <w:t xml:space="preserve">129.10.2.4. У обучающегося будут сформированы умения общения как часть коммуникативных универсальных учебных действий: воспринимать и формулировать суждения, выражать эмоции в соответствии с </w:t>
      </w:r>
    </w:p>
    <w:p w14:paraId="745EFCF5" w14:textId="77777777" w:rsidR="004E38D3" w:rsidRDefault="00C1131D">
      <w:pPr>
        <w:ind w:left="717" w:right="11" w:hanging="708"/>
      </w:pPr>
      <w:r>
        <w:t xml:space="preserve">целями и условиями общения в знакомой среде; проявлять уважительное отношение к собеседнику, соблюдать правила </w:t>
      </w:r>
    </w:p>
    <w:p w14:paraId="7B1B2994" w14:textId="77777777" w:rsidR="004E38D3" w:rsidRDefault="00C1131D">
      <w:pPr>
        <w:spacing w:line="361" w:lineRule="auto"/>
        <w:ind w:left="727" w:right="2068" w:hanging="718"/>
        <w:jc w:val="left"/>
      </w:pPr>
      <w:r>
        <w:t xml:space="preserve">ведения диалога и дискуссии; признавать возможность существования разных точек зрения; корректно и аргументированно высказывать </w:t>
      </w:r>
      <w:proofErr w:type="spellStart"/>
      <w:r>
        <w:t>своѐ</w:t>
      </w:r>
      <w:proofErr w:type="spellEnd"/>
      <w:r>
        <w:t xml:space="preserve"> мнение; </w:t>
      </w:r>
    </w:p>
    <w:p w14:paraId="5C17063B" w14:textId="77777777" w:rsidR="004E38D3" w:rsidRDefault="00C1131D">
      <w:pPr>
        <w:ind w:left="742" w:right="11"/>
      </w:pPr>
      <w:r>
        <w:t xml:space="preserve">строить речевое высказывание в соответствии с поставленной задачей; создавать устные (описание, рассуждение, повествование) и письменные </w:t>
      </w:r>
    </w:p>
    <w:p w14:paraId="7A56DBD3" w14:textId="77777777" w:rsidR="004E38D3" w:rsidRDefault="00C1131D">
      <w:pPr>
        <w:ind w:left="717" w:right="3173" w:hanging="708"/>
      </w:pPr>
      <w:r>
        <w:t xml:space="preserve">(повествование) тексты; подготавливать небольшие публичные выступления; </w:t>
      </w:r>
    </w:p>
    <w:p w14:paraId="713C180C" w14:textId="77777777" w:rsidR="004E38D3" w:rsidRDefault="00C1131D">
      <w:pPr>
        <w:spacing w:after="136" w:line="259" w:lineRule="auto"/>
        <w:ind w:left="19" w:right="9"/>
        <w:jc w:val="right"/>
      </w:pPr>
      <w:r>
        <w:t xml:space="preserve">подбирать иллюстративный материал (рисунки, фото, плакаты) к тексту </w:t>
      </w:r>
    </w:p>
    <w:p w14:paraId="297381DE" w14:textId="77777777" w:rsidR="004E38D3" w:rsidRDefault="00C1131D">
      <w:pPr>
        <w:spacing w:after="131" w:line="259" w:lineRule="auto"/>
        <w:ind w:left="19" w:right="11"/>
      </w:pPr>
      <w:r>
        <w:t xml:space="preserve">выступления. </w:t>
      </w:r>
    </w:p>
    <w:p w14:paraId="4F49DEB7" w14:textId="77777777" w:rsidR="004E38D3" w:rsidRDefault="00C1131D">
      <w:pPr>
        <w:ind w:left="9" w:right="11" w:firstLine="708"/>
      </w:pPr>
      <w:r>
        <w:t xml:space="preserve">129.10.2.5. У обучающегося будут сформированы умения самоорганизации как части регулятивных универсальных учебных действий: планировать действия по </w:t>
      </w:r>
      <w:r>
        <w:lastRenderedPageBreak/>
        <w:t xml:space="preserve">решению учебной задачи для получения результата; выстраивать последовательность выбранных действий. </w:t>
      </w:r>
    </w:p>
    <w:p w14:paraId="5FF1EDBE" w14:textId="77777777" w:rsidR="004E38D3" w:rsidRDefault="00C1131D">
      <w:pPr>
        <w:ind w:left="9" w:right="11" w:firstLine="708"/>
      </w:pPr>
      <w:r>
        <w:t xml:space="preserve">129.10.2.6. У обучающегося будут сформированы умения самоконтроля как части регулятивных универсальных учебных действий: </w:t>
      </w:r>
    </w:p>
    <w:p w14:paraId="5F3A7501" w14:textId="77777777" w:rsidR="004E38D3" w:rsidRDefault="00C1131D">
      <w:pPr>
        <w:spacing w:line="361" w:lineRule="auto"/>
        <w:ind w:left="732" w:right="6" w:firstLine="0"/>
        <w:jc w:val="left"/>
      </w:pPr>
      <w:r>
        <w:t xml:space="preserve">устанавливать причины успеха или неудач учебной деятельности; корректировать свои учебные действия для преодоления речевых ошибок. 129.10.2.7. У обучающегося будут сформированы умения совместной деятельности: </w:t>
      </w:r>
    </w:p>
    <w:p w14:paraId="60A77F2D" w14:textId="77777777" w:rsidR="004E38D3" w:rsidRDefault="00C1131D">
      <w:pPr>
        <w:ind w:left="9" w:right="11" w:firstLine="708"/>
      </w:pPr>
      <w:r>
        <w:t xml:space="preserve">формулировать краткосрочные и долгосрочные цели (индивидуальные с </w:t>
      </w:r>
      <w:proofErr w:type="spellStart"/>
      <w:r>
        <w:t>учѐтом</w:t>
      </w:r>
      <w:proofErr w:type="spellEnd"/>
      <w:r>
        <w:t xml:space="preserve">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выстраивать действия по </w:t>
      </w:r>
      <w:proofErr w:type="spellStart"/>
      <w:r>
        <w:t>еѐ</w:t>
      </w:r>
      <w:proofErr w:type="spellEnd"/>
      <w:r>
        <w:t xml:space="preserve">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w:t>
      </w:r>
    </w:p>
    <w:p w14:paraId="14C6DD0F" w14:textId="77777777" w:rsidR="004E38D3" w:rsidRDefault="00C1131D">
      <w:pPr>
        <w:spacing w:after="136" w:line="259" w:lineRule="auto"/>
        <w:ind w:left="19" w:right="9"/>
        <w:jc w:val="right"/>
      </w:pPr>
      <w:r>
        <w:t xml:space="preserve">выполнять совместные проектные задания по литературному чтению на </w:t>
      </w:r>
    </w:p>
    <w:p w14:paraId="2C1B37A8" w14:textId="77777777" w:rsidR="004E38D3" w:rsidRDefault="00C1131D">
      <w:pPr>
        <w:spacing w:after="131" w:line="259" w:lineRule="auto"/>
        <w:ind w:left="19" w:right="11"/>
      </w:pPr>
      <w:r>
        <w:t xml:space="preserve">родном (ненецком) языке с использованием предложенного образца. </w:t>
      </w:r>
    </w:p>
    <w:p w14:paraId="2B32EC25" w14:textId="77777777" w:rsidR="004E38D3" w:rsidRDefault="00C1131D">
      <w:pPr>
        <w:ind w:left="9" w:right="11" w:firstLine="708"/>
      </w:pPr>
      <w:r>
        <w:t xml:space="preserve">129.10.3. Предметные результаты изучения литературного чтения на родном (ненецком) языке. К концу обучения в 1 классе обучающийся научится: </w:t>
      </w:r>
    </w:p>
    <w:p w14:paraId="5B99FF30" w14:textId="77777777" w:rsidR="004E38D3" w:rsidRDefault="00C1131D">
      <w:pPr>
        <w:spacing w:after="136" w:line="259" w:lineRule="auto"/>
        <w:ind w:left="19" w:right="9"/>
        <w:jc w:val="right"/>
      </w:pPr>
      <w:r>
        <w:t xml:space="preserve">понимать ценность чтения для решения учебных задач: понимать важность </w:t>
      </w:r>
    </w:p>
    <w:p w14:paraId="3DDFB3AC" w14:textId="77777777" w:rsidR="004E38D3" w:rsidRDefault="00C1131D">
      <w:pPr>
        <w:ind w:left="19" w:right="11"/>
      </w:pPr>
      <w:r>
        <w:t xml:space="preserve">чтения для личного развития, находить в произведениях отражение нравственных ценностей, традиций, быта ненецкого народа; осознавать значимость чтения фольклорных, литературных произведений на родном (ненецком) языке для познания себя, окружающего мира, истории и культуры ненецкого народа; воспринимать чтение как источник эстетического, нравственного, </w:t>
      </w:r>
    </w:p>
    <w:p w14:paraId="49FCA227" w14:textId="77777777" w:rsidR="004E38D3" w:rsidRDefault="00C1131D">
      <w:pPr>
        <w:ind w:left="717" w:right="11" w:hanging="708"/>
      </w:pPr>
      <w:r>
        <w:t xml:space="preserve">познавательного опыта; понимать основной смысл и назначение фольклорных произведений </w:t>
      </w:r>
    </w:p>
    <w:p w14:paraId="7BE595BF" w14:textId="77777777" w:rsidR="004E38D3" w:rsidRDefault="00C1131D">
      <w:pPr>
        <w:ind w:left="19" w:right="11"/>
      </w:pPr>
      <w:r>
        <w:lastRenderedPageBreak/>
        <w:t xml:space="preserve">ненецкого народа (порадовать, научить); 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w:t>
      </w:r>
      <w:proofErr w:type="spellStart"/>
      <w:r>
        <w:t>объѐму</w:t>
      </w:r>
      <w:proofErr w:type="spellEnd"/>
      <w:r>
        <w:t xml:space="preserve"> произведения в темпе не менее 25 слов в минуту (без отметочного оценивания); </w:t>
      </w:r>
    </w:p>
    <w:p w14:paraId="31AEA996" w14:textId="77777777" w:rsidR="004E38D3" w:rsidRDefault="00C1131D">
      <w:pPr>
        <w:spacing w:after="136" w:line="259" w:lineRule="auto"/>
        <w:ind w:left="19" w:right="9"/>
        <w:jc w:val="right"/>
      </w:pPr>
      <w:r>
        <w:t xml:space="preserve">владеть техникой смыслового чтения про себя (понимание смысла и </w:t>
      </w:r>
    </w:p>
    <w:p w14:paraId="14ACBA3C" w14:textId="77777777" w:rsidR="004E38D3" w:rsidRDefault="00C1131D">
      <w:pPr>
        <w:ind w:left="19" w:right="11"/>
      </w:pPr>
      <w:r>
        <w:t xml:space="preserve">основного содержания прочитанного); владеть техникой смыслового чтения: читать вслух и понимать учебные тексты </w:t>
      </w:r>
      <w:proofErr w:type="spellStart"/>
      <w:r>
        <w:t>объѐмом</w:t>
      </w:r>
      <w:proofErr w:type="spellEnd"/>
      <w:r>
        <w:t xml:space="preserve"> до 60 слов, построенные на изученном языковом и лексическом материале, соблюдая правила чтения; владеть техникой смыслового чтения: читать про себя и понимать основное содержание учебных текстов </w:t>
      </w:r>
      <w:proofErr w:type="spellStart"/>
      <w:r>
        <w:t>объѐмом</w:t>
      </w:r>
      <w:proofErr w:type="spellEnd"/>
      <w:r>
        <w:t xml:space="preserve"> до 80 слов, содержащих отдельные незнакомые слова, не препятствующие пониманию общего смысла текста; понимать содержание прослушанного или прочитанного произведения: отвечать на вопросы по содержанию текста; объяснять значение незнакомого слова с использованием русско-ненецкого и </w:t>
      </w:r>
    </w:p>
    <w:p w14:paraId="41714200" w14:textId="77777777" w:rsidR="004E38D3" w:rsidRDefault="00C1131D">
      <w:pPr>
        <w:ind w:left="717" w:right="11" w:hanging="708"/>
      </w:pPr>
      <w:proofErr w:type="spellStart"/>
      <w:r>
        <w:t>ненецко</w:t>
      </w:r>
      <w:proofErr w:type="spellEnd"/>
      <w:r>
        <w:t xml:space="preserve">-русского словаря; участвовать в обсуждении прослушанного или прочитанного произведения: </w:t>
      </w:r>
    </w:p>
    <w:p w14:paraId="30FDC84D" w14:textId="77777777" w:rsidR="004E38D3" w:rsidRDefault="00C1131D">
      <w:pPr>
        <w:ind w:left="717" w:right="11" w:hanging="708"/>
      </w:pPr>
      <w:r>
        <w:t xml:space="preserve">отвечать на вопросы о впечатлении от произведения; пересказывать сюжет известной ненецкой сказки по данному рисунку; выбирать заголовок для текста из ряда заголовков и самостоятельно </w:t>
      </w:r>
    </w:p>
    <w:p w14:paraId="12FA04B2" w14:textId="77777777" w:rsidR="004E38D3" w:rsidRDefault="00C1131D">
      <w:pPr>
        <w:ind w:left="717" w:right="11" w:hanging="708"/>
      </w:pPr>
      <w:r>
        <w:t xml:space="preserve">озаглавливать текст; читать наизусть не менее 2 стихотворений: о Родине, о детях, о семье, о </w:t>
      </w:r>
    </w:p>
    <w:p w14:paraId="1C92E886" w14:textId="77777777" w:rsidR="004E38D3" w:rsidRDefault="00C1131D">
      <w:pPr>
        <w:ind w:left="717" w:right="11" w:hanging="708"/>
      </w:pPr>
      <w:r>
        <w:t>родной природе в разные времена года; отличать на практическом уровне прозаический (</w:t>
      </w:r>
      <w:proofErr w:type="spellStart"/>
      <w:r>
        <w:t>нестихотворный</w:t>
      </w:r>
      <w:proofErr w:type="spellEnd"/>
      <w:r>
        <w:t xml:space="preserve">) текст от </w:t>
      </w:r>
    </w:p>
    <w:p w14:paraId="4AEF1793" w14:textId="77777777" w:rsidR="004E38D3" w:rsidRDefault="00C1131D">
      <w:pPr>
        <w:ind w:left="19" w:right="11"/>
      </w:pPr>
      <w:r>
        <w:t xml:space="preserve">стихотворного; различать (на практическом уровне) жанры фольклора (устного народного творчества) и художественной литературы (загадки, пословицы, сказки, рассказы, стихотворения); ориентироваться на практическом уровне в изученных литературных понятиях </w:t>
      </w:r>
    </w:p>
    <w:p w14:paraId="51683366" w14:textId="77777777" w:rsidR="004E38D3" w:rsidRDefault="00C1131D">
      <w:pPr>
        <w:ind w:left="717" w:right="11" w:hanging="708"/>
      </w:pPr>
      <w:r>
        <w:lastRenderedPageBreak/>
        <w:t xml:space="preserve">(автор, поэт, стихотворение, заголовок, тема, содержание, герой); владеть элементарными умениями анализа прослушанного (прочитанного) </w:t>
      </w:r>
    </w:p>
    <w:p w14:paraId="2588B775" w14:textId="77777777" w:rsidR="004E38D3" w:rsidRDefault="00C1131D">
      <w:pPr>
        <w:ind w:left="19" w:right="11"/>
      </w:pPr>
      <w:r>
        <w:t xml:space="preserve">произведения: определять последовательность событий в тексте, характеризовать поступки (положительные или отрицательные) героя, </w:t>
      </w:r>
    </w:p>
    <w:p w14:paraId="08F2D075" w14:textId="77777777" w:rsidR="004E38D3" w:rsidRDefault="00C1131D">
      <w:pPr>
        <w:ind w:left="9" w:right="11" w:firstLine="708"/>
      </w:pPr>
      <w:r>
        <w:t xml:space="preserve">пересказывать (устно) содержание произведения, соблюдая последовательность событий, с помощью учителя, с использованием наглядности, предложенных ключевых слов и вопросов, предложенного плана; читать произведения фольклора по ролям, участвовать в драматизации; выполнять творческие работы на фольклорном материале (продолжение </w:t>
      </w:r>
    </w:p>
    <w:p w14:paraId="6633E0E2" w14:textId="77777777" w:rsidR="004E38D3" w:rsidRDefault="00C1131D">
      <w:pPr>
        <w:ind w:left="19" w:right="11"/>
      </w:pPr>
      <w:r>
        <w:t xml:space="preserve">сказки, сочинение загадки, пересказ с изменением действующего лица); ориентироваться в книге (учебнике) по обложке, оглавлению, иллюстрациям; осуществлять выбор книги в библиотеке (или в контролируемом пространстве Интернета) по заданной тематике или по собственному желанию. </w:t>
      </w:r>
    </w:p>
    <w:p w14:paraId="6F4729C5" w14:textId="77777777" w:rsidR="004E38D3" w:rsidRDefault="00C1131D">
      <w:pPr>
        <w:spacing w:after="131" w:line="259" w:lineRule="auto"/>
        <w:ind w:left="742" w:right="11"/>
      </w:pPr>
      <w:r>
        <w:t xml:space="preserve">соотносить заголовок и содержание текста; </w:t>
      </w:r>
    </w:p>
    <w:p w14:paraId="181A6B72" w14:textId="77777777" w:rsidR="004E38D3" w:rsidRDefault="00C1131D">
      <w:pPr>
        <w:spacing w:after="136" w:line="259" w:lineRule="auto"/>
        <w:ind w:left="19" w:right="9"/>
        <w:jc w:val="right"/>
      </w:pPr>
      <w:r>
        <w:t xml:space="preserve">составлять текст по рисунку и ключевым словам (после анализа содержания </w:t>
      </w:r>
    </w:p>
    <w:p w14:paraId="4898B813" w14:textId="77777777" w:rsidR="004E38D3" w:rsidRDefault="00C1131D">
      <w:pPr>
        <w:ind w:left="717" w:right="3946" w:hanging="708"/>
      </w:pPr>
      <w:r>
        <w:t xml:space="preserve">рисунка); составлять текст по его началу и по его концу. </w:t>
      </w:r>
    </w:p>
    <w:p w14:paraId="25DA8B91" w14:textId="77777777" w:rsidR="004E38D3" w:rsidRDefault="00C1131D">
      <w:pPr>
        <w:ind w:left="9" w:right="11" w:firstLine="708"/>
      </w:pPr>
      <w:r>
        <w:t xml:space="preserve">129.10.4. Предметные результаты изучения литературного чтения на родном (ненецком) языке. К концу обучения во 2 классе обучающийся научится: </w:t>
      </w:r>
    </w:p>
    <w:p w14:paraId="4C290B46" w14:textId="77777777" w:rsidR="004E38D3" w:rsidRDefault="00C1131D">
      <w:pPr>
        <w:spacing w:after="131" w:line="259" w:lineRule="auto"/>
        <w:ind w:left="742" w:right="11"/>
      </w:pPr>
      <w:r>
        <w:t xml:space="preserve">переходить от чтения вслух к чтению про себя; </w:t>
      </w:r>
    </w:p>
    <w:p w14:paraId="5DA24ED9" w14:textId="77777777" w:rsidR="004E38D3" w:rsidRDefault="00C1131D">
      <w:pPr>
        <w:ind w:left="9" w:right="11" w:firstLine="708"/>
      </w:pPr>
      <w:r>
        <w:t xml:space="preserve">читать вслух целыми словами без </w:t>
      </w:r>
      <w:proofErr w:type="spellStart"/>
      <w:r>
        <w:t>пропуской</w:t>
      </w:r>
      <w:proofErr w:type="spellEnd"/>
      <w:r>
        <w:t xml:space="preserve"> и перестановок букв и слогов доступные по восприятию и небольшие по </w:t>
      </w:r>
      <w:proofErr w:type="spellStart"/>
      <w:r>
        <w:t>объѐму</w:t>
      </w:r>
      <w:proofErr w:type="spellEnd"/>
      <w:r>
        <w:t xml:space="preserve"> произведения (без отметочного оценивания); читать осознанно и выразительно доступные по </w:t>
      </w:r>
      <w:proofErr w:type="spellStart"/>
      <w:r>
        <w:t>объѐму</w:t>
      </w:r>
      <w:proofErr w:type="spellEnd"/>
      <w:r>
        <w:t xml:space="preserve"> произведения; читать выразительно по ролям; </w:t>
      </w:r>
    </w:p>
    <w:p w14:paraId="36B7D38B" w14:textId="77777777" w:rsidR="004E38D3" w:rsidRDefault="00C1131D">
      <w:pPr>
        <w:spacing w:after="136" w:line="259" w:lineRule="auto"/>
        <w:ind w:left="19" w:right="9"/>
        <w:jc w:val="right"/>
      </w:pPr>
      <w:r>
        <w:t xml:space="preserve">обращаться к разным видам чтения (изучающее, ознакомительное, поисковое </w:t>
      </w:r>
    </w:p>
    <w:p w14:paraId="453B46E0" w14:textId="77777777" w:rsidR="004E38D3" w:rsidRDefault="00C1131D">
      <w:pPr>
        <w:ind w:left="717" w:right="11" w:hanging="708"/>
      </w:pPr>
      <w:r>
        <w:t xml:space="preserve">выборочное, просмотровое выборочное); находить в фольклоре и литературных произведениях отражение </w:t>
      </w:r>
    </w:p>
    <w:p w14:paraId="0E1ACEE1" w14:textId="77777777" w:rsidR="004E38D3" w:rsidRDefault="00C1131D">
      <w:pPr>
        <w:ind w:left="717" w:right="11" w:hanging="708"/>
      </w:pPr>
      <w:r>
        <w:t xml:space="preserve">нравственных ценностей, быта, культуры ненецкого народа; ориентироваться в нравственном содержании прочитанного, соотносить </w:t>
      </w:r>
    </w:p>
    <w:p w14:paraId="357F3680" w14:textId="77777777" w:rsidR="004E38D3" w:rsidRDefault="00C1131D">
      <w:pPr>
        <w:ind w:left="717" w:right="11" w:hanging="708"/>
      </w:pPr>
      <w:r>
        <w:lastRenderedPageBreak/>
        <w:t xml:space="preserve">поступки героев с нравственными нормами; различать прозаическую и стихотворную речь, назвать особенности </w:t>
      </w:r>
    </w:p>
    <w:p w14:paraId="6C5A9F25" w14:textId="77777777" w:rsidR="004E38D3" w:rsidRDefault="00C1131D">
      <w:pPr>
        <w:spacing w:line="259" w:lineRule="auto"/>
        <w:ind w:left="19" w:right="11"/>
      </w:pPr>
      <w:r>
        <w:t xml:space="preserve">стихотворного произведения (ритм); </w:t>
      </w:r>
    </w:p>
    <w:p w14:paraId="6B9835B1" w14:textId="77777777" w:rsidR="004E38D3" w:rsidRDefault="00C1131D">
      <w:pPr>
        <w:spacing w:after="136" w:line="259" w:lineRule="auto"/>
        <w:ind w:left="19" w:right="9"/>
        <w:jc w:val="right"/>
      </w:pPr>
      <w:r>
        <w:t xml:space="preserve">понимать основное содержание прочитанного произведения на ненецком </w:t>
      </w:r>
    </w:p>
    <w:p w14:paraId="4950ACD4" w14:textId="77777777" w:rsidR="004E38D3" w:rsidRDefault="00C1131D">
      <w:pPr>
        <w:ind w:left="717" w:right="11" w:hanging="708"/>
      </w:pPr>
      <w:r>
        <w:t xml:space="preserve">языке; определять авторскую позицию и высказывать отношение к герою и его </w:t>
      </w:r>
    </w:p>
    <w:p w14:paraId="37031FA7" w14:textId="77777777" w:rsidR="004E38D3" w:rsidRDefault="00C1131D">
      <w:pPr>
        <w:ind w:left="717" w:right="11" w:hanging="708"/>
      </w:pPr>
      <w:r>
        <w:t xml:space="preserve">поступкам; передавать содержание прочитанного или прослушанного с </w:t>
      </w:r>
      <w:proofErr w:type="spellStart"/>
      <w:r>
        <w:t>учѐтом</w:t>
      </w:r>
      <w:proofErr w:type="spellEnd"/>
      <w:r>
        <w:t xml:space="preserve"> специфики </w:t>
      </w:r>
    </w:p>
    <w:p w14:paraId="0DE20CF5" w14:textId="77777777" w:rsidR="004E38D3" w:rsidRDefault="00C1131D">
      <w:pPr>
        <w:spacing w:line="361" w:lineRule="auto"/>
        <w:ind w:left="727" w:right="5491" w:hanging="718"/>
        <w:jc w:val="left"/>
      </w:pPr>
      <w:r>
        <w:t xml:space="preserve">текста в виде пересказа (краткого); делить текст на части; составлять простой план; </w:t>
      </w:r>
    </w:p>
    <w:p w14:paraId="3417CAD4" w14:textId="77777777" w:rsidR="004E38D3" w:rsidRDefault="00C1131D">
      <w:pPr>
        <w:ind w:left="9" w:right="11" w:firstLine="708"/>
      </w:pPr>
      <w:r>
        <w:t xml:space="preserve">работать со словом ненецкого языка в тексте (распознавать прямое и переносное значение слова, многозначность), целенаправленно пополнять свой активный словарный запас. </w:t>
      </w:r>
    </w:p>
    <w:p w14:paraId="0FCCE6DC" w14:textId="77777777" w:rsidR="004E38D3" w:rsidRDefault="00C1131D">
      <w:pPr>
        <w:ind w:left="9" w:right="11" w:firstLine="708"/>
      </w:pPr>
      <w:r>
        <w:t xml:space="preserve">129.10.5. Предметные результаты изучения литературного чтения на родном (ненецком) языке. К концу обучения в 3 классе обучающийся научится: осознавать родную литературу как явление национальной культуры, средства </w:t>
      </w:r>
    </w:p>
    <w:p w14:paraId="42C1301B" w14:textId="77777777" w:rsidR="004E38D3" w:rsidRDefault="00C1131D">
      <w:pPr>
        <w:ind w:left="717" w:right="11" w:hanging="708"/>
      </w:pPr>
      <w:r>
        <w:t xml:space="preserve">сохранения и передачи нравственных ценностей и традиций народа; совершенствовать в процессе чтения произведений ненецкой литературы </w:t>
      </w:r>
    </w:p>
    <w:p w14:paraId="085F5FC4" w14:textId="77777777" w:rsidR="004E38D3" w:rsidRDefault="00C1131D">
      <w:pPr>
        <w:ind w:left="717" w:right="11" w:hanging="708"/>
      </w:pPr>
      <w:r>
        <w:t xml:space="preserve">читательские умения: читать вслух и про себя; обращаться к разным видам чтения (изучающее, ознакомительное, поисковое </w:t>
      </w:r>
    </w:p>
    <w:p w14:paraId="4DE9A184" w14:textId="77777777" w:rsidR="004E38D3" w:rsidRDefault="00C1131D">
      <w:pPr>
        <w:ind w:left="717" w:right="11" w:hanging="708"/>
      </w:pPr>
      <w:r>
        <w:t xml:space="preserve">выборочное, просмотровое выборочное); читать вслух целыми словами без </w:t>
      </w:r>
      <w:proofErr w:type="spellStart"/>
      <w:r>
        <w:t>пропуской</w:t>
      </w:r>
      <w:proofErr w:type="spellEnd"/>
      <w:r>
        <w:t xml:space="preserve"> и перестановок букв и слогов </w:t>
      </w:r>
    </w:p>
    <w:p w14:paraId="16E63174" w14:textId="77777777" w:rsidR="004E38D3" w:rsidRDefault="00C1131D">
      <w:pPr>
        <w:ind w:left="717" w:right="11" w:hanging="708"/>
      </w:pPr>
      <w:r>
        <w:t xml:space="preserve">доступные по восприятию и небольшие по </w:t>
      </w:r>
      <w:proofErr w:type="spellStart"/>
      <w:r>
        <w:t>объѐму</w:t>
      </w:r>
      <w:proofErr w:type="spellEnd"/>
      <w:r>
        <w:t xml:space="preserve"> произведения; находить в прочитанных произведениях отражение нравственных ценностей, </w:t>
      </w:r>
    </w:p>
    <w:p w14:paraId="1803E338" w14:textId="77777777" w:rsidR="004E38D3" w:rsidRDefault="00C1131D">
      <w:pPr>
        <w:ind w:left="19" w:right="11"/>
      </w:pPr>
      <w:r>
        <w:t xml:space="preserve">быта и культуры ненецкого народа, ориентироваться в нравственно-этических понятиях, в понятии о добре и зле, дружбе, честности; различать прозаическую и стихотворную речь не ненецком языке: называть </w:t>
      </w:r>
    </w:p>
    <w:p w14:paraId="68309809" w14:textId="77777777" w:rsidR="004E38D3" w:rsidRDefault="00C1131D">
      <w:pPr>
        <w:ind w:left="717" w:right="11" w:hanging="708"/>
      </w:pPr>
      <w:r>
        <w:t xml:space="preserve">особенности стихотворного произведения (ритм); различать отдельные жанры фольклора (загадки, пословицы, сказки), </w:t>
      </w:r>
    </w:p>
    <w:p w14:paraId="2B45700E" w14:textId="77777777" w:rsidR="004E38D3" w:rsidRDefault="00C1131D">
      <w:pPr>
        <w:ind w:left="717" w:right="11" w:hanging="708"/>
      </w:pPr>
      <w:r>
        <w:lastRenderedPageBreak/>
        <w:t xml:space="preserve">художественной литературы (рассказы, стихотворения, литературные сказки); формулировать тему текста и главную мысль, определять последовательность </w:t>
      </w:r>
    </w:p>
    <w:p w14:paraId="21E89A4F" w14:textId="77777777" w:rsidR="004E38D3" w:rsidRDefault="00C1131D">
      <w:pPr>
        <w:spacing w:line="361" w:lineRule="auto"/>
        <w:ind w:left="9" w:right="6" w:firstLine="0"/>
        <w:jc w:val="left"/>
      </w:pPr>
      <w:r>
        <w:t xml:space="preserve">событий в тексте произведения, делить текст на части, составлять простой план; находить средства выразительности; пересказывать кратко произведение; характеризовать героев, давать оценку поступкам героев. </w:t>
      </w:r>
    </w:p>
    <w:p w14:paraId="73749EA4" w14:textId="77777777" w:rsidR="004E38D3" w:rsidRDefault="00C1131D">
      <w:pPr>
        <w:ind w:left="9" w:right="11" w:firstLine="708"/>
      </w:pPr>
      <w:r>
        <w:t xml:space="preserve">129.10.6. Предметные результаты изучения литературного чтения на родном (ненецком) языке. К концу обучения в 4 классе обучающийся научится: </w:t>
      </w:r>
    </w:p>
    <w:p w14:paraId="5BF6E087" w14:textId="77777777" w:rsidR="004E38D3" w:rsidRDefault="00C1131D">
      <w:pPr>
        <w:spacing w:after="136" w:line="259" w:lineRule="auto"/>
        <w:ind w:left="19" w:right="9"/>
        <w:jc w:val="right"/>
      </w:pPr>
      <w:r>
        <w:t xml:space="preserve">осознавать значимость чтения ненецкой литературы и фольклора для личного </w:t>
      </w:r>
    </w:p>
    <w:p w14:paraId="29108B10" w14:textId="77777777" w:rsidR="004E38D3" w:rsidRDefault="00C1131D">
      <w:pPr>
        <w:ind w:left="717" w:right="11" w:hanging="708"/>
      </w:pPr>
      <w:r>
        <w:t xml:space="preserve">развития, для культурной самоидентификации; совершенствовать в процессе чтения произведений ненецкой литературы </w:t>
      </w:r>
    </w:p>
    <w:p w14:paraId="7AB3AD7D" w14:textId="77777777" w:rsidR="004E38D3" w:rsidRDefault="00C1131D">
      <w:pPr>
        <w:ind w:left="717" w:right="11" w:hanging="708"/>
      </w:pPr>
      <w:r>
        <w:t xml:space="preserve">читательские умения: читать вслух и про себя; понимать основное содержание прочитанного произведения на ненецком </w:t>
      </w:r>
    </w:p>
    <w:p w14:paraId="5A139BF4" w14:textId="77777777" w:rsidR="004E38D3" w:rsidRDefault="00C1131D">
      <w:pPr>
        <w:ind w:left="717" w:right="11" w:hanging="708"/>
      </w:pPr>
      <w:r>
        <w:t xml:space="preserve">языке; использовать разные виды чтения (изучающее, ознакомительное, поисковое </w:t>
      </w:r>
    </w:p>
    <w:p w14:paraId="3D52D01C" w14:textId="77777777" w:rsidR="004E38D3" w:rsidRDefault="00C1131D">
      <w:pPr>
        <w:ind w:left="717" w:right="11" w:hanging="708"/>
      </w:pPr>
      <w:r>
        <w:t xml:space="preserve">выборочное, просмотровое выборочное); использовать элементарные </w:t>
      </w:r>
      <w:proofErr w:type="spellStart"/>
      <w:r>
        <w:t>приѐмы</w:t>
      </w:r>
      <w:proofErr w:type="spellEnd"/>
      <w:r>
        <w:t xml:space="preserve"> анализа и интерпретации текста: </w:t>
      </w:r>
    </w:p>
    <w:p w14:paraId="2D068E4D" w14:textId="77777777" w:rsidR="004E38D3" w:rsidRDefault="00C1131D">
      <w:pPr>
        <w:ind w:left="19" w:right="11"/>
      </w:pPr>
      <w:r>
        <w:t xml:space="preserve">определять тему и главную мысль, последовательность событий в тексте, выявлять связь событий; составлять план текста, кратко пересказывать содержание с использованием </w:t>
      </w:r>
    </w:p>
    <w:p w14:paraId="6F8DE86D" w14:textId="77777777" w:rsidR="004E38D3" w:rsidRDefault="00C1131D">
      <w:pPr>
        <w:ind w:left="717" w:right="11" w:hanging="708"/>
      </w:pPr>
      <w:r>
        <w:t xml:space="preserve">плана; участвовать в обсуждении, давать и обосновывать нравственную оценку </w:t>
      </w:r>
    </w:p>
    <w:p w14:paraId="321A903D" w14:textId="77777777" w:rsidR="004E38D3" w:rsidRDefault="00C1131D">
      <w:pPr>
        <w:spacing w:line="361" w:lineRule="auto"/>
        <w:ind w:left="727" w:right="3891" w:hanging="718"/>
        <w:jc w:val="left"/>
      </w:pPr>
      <w:r>
        <w:t xml:space="preserve">поступков героев; подтверждать свой ответ примерами из текста; находить в тексте средства выразительности; различать прозаическую и стихотворную речь; </w:t>
      </w:r>
    </w:p>
    <w:p w14:paraId="401C4AB4" w14:textId="77777777" w:rsidR="004E38D3" w:rsidRDefault="00C1131D">
      <w:pPr>
        <w:spacing w:after="136" w:line="259" w:lineRule="auto"/>
        <w:ind w:left="19" w:right="9"/>
        <w:jc w:val="right"/>
      </w:pPr>
      <w:r>
        <w:t xml:space="preserve">понимать жанровую принадлежность, общее содержание прослушанного или </w:t>
      </w:r>
    </w:p>
    <w:p w14:paraId="186AAD5D" w14:textId="77777777" w:rsidR="004E38D3" w:rsidRDefault="00C1131D">
      <w:pPr>
        <w:ind w:left="19" w:right="11"/>
      </w:pPr>
      <w:r>
        <w:t xml:space="preserve">прочитанного произведения на ненецком языке; самостоятельно выбирать интересующую литературу, пользоваться справочными источниками для понимания и получения дополнительной информации. </w:t>
      </w:r>
    </w:p>
    <w:p w14:paraId="4F8997AF" w14:textId="77777777" w:rsidR="004E38D3" w:rsidRDefault="00C1131D">
      <w:pPr>
        <w:numPr>
          <w:ilvl w:val="0"/>
          <w:numId w:val="52"/>
        </w:numPr>
        <w:ind w:right="11" w:firstLine="708"/>
      </w:pPr>
      <w:r>
        <w:t xml:space="preserve">Федеральная рабочая программа по учебному предмету «Литературное чтение на родном (нивхском) языке». </w:t>
      </w:r>
    </w:p>
    <w:p w14:paraId="6C8CF8AD" w14:textId="77777777" w:rsidR="004E38D3" w:rsidRDefault="00C1131D">
      <w:pPr>
        <w:numPr>
          <w:ilvl w:val="1"/>
          <w:numId w:val="52"/>
        </w:numPr>
        <w:ind w:right="11" w:firstLine="720"/>
      </w:pPr>
      <w:r>
        <w:lastRenderedPageBreak/>
        <w:t xml:space="preserve">Федеральная рабочая программа по учебному предмету «Литературное чтение на родном (нивхском) языке, (предметная область «Родной язык и литературное чтение на родном языке») (далее соответственно – программа по литературному чтению на родном (нивхском) языке, литературное чтение на родном (нивхском) языке) разработана для обучающихся, слабо владеющих и (или) не владеющих родным (нивхским) языком, и включает пояснительную записку, содержание обучения, планируемые результаты освоения программы по литературному чтению на родном (нивхском) языке. </w:t>
      </w:r>
    </w:p>
    <w:p w14:paraId="772CF875" w14:textId="77777777" w:rsidR="004E38D3" w:rsidRDefault="00C1131D">
      <w:pPr>
        <w:numPr>
          <w:ilvl w:val="1"/>
          <w:numId w:val="52"/>
        </w:numPr>
        <w:ind w:right="11" w:firstLine="720"/>
      </w:pPr>
      <w:r>
        <w:t xml:space="preserve">Пояснительная записка отражает общие цели изучения литературного чтения на родном (нивхском) языке, место в структуре учебного плана, а также подходы к отбору содержания, к определению планируемых результатов. </w:t>
      </w:r>
    </w:p>
    <w:p w14:paraId="1344AB33" w14:textId="77777777" w:rsidR="004E38D3" w:rsidRDefault="00C1131D">
      <w:pPr>
        <w:numPr>
          <w:ilvl w:val="1"/>
          <w:numId w:val="52"/>
        </w:numPr>
        <w:ind w:right="11" w:firstLine="720"/>
      </w:pPr>
      <w: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4C687F65" w14:textId="77777777" w:rsidR="004E38D3" w:rsidRDefault="00C1131D">
      <w:pPr>
        <w:numPr>
          <w:ilvl w:val="1"/>
          <w:numId w:val="52"/>
        </w:numPr>
        <w:ind w:right="11" w:firstLine="720"/>
      </w:pPr>
      <w:r>
        <w:t xml:space="preserve">Планируемые результаты освоения программы по литературному чтению на родном (нивхском)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 </w:t>
      </w:r>
    </w:p>
    <w:p w14:paraId="5FEC248D" w14:textId="77777777" w:rsidR="004E38D3" w:rsidRDefault="00C1131D">
      <w:pPr>
        <w:numPr>
          <w:ilvl w:val="1"/>
          <w:numId w:val="52"/>
        </w:numPr>
        <w:spacing w:after="131" w:line="259" w:lineRule="auto"/>
        <w:ind w:right="11" w:firstLine="720"/>
      </w:pPr>
      <w:r>
        <w:t xml:space="preserve">Пояснительная записка. </w:t>
      </w:r>
    </w:p>
    <w:p w14:paraId="01430D6B" w14:textId="77777777" w:rsidR="004E38D3" w:rsidRDefault="00C1131D">
      <w:pPr>
        <w:numPr>
          <w:ilvl w:val="2"/>
          <w:numId w:val="52"/>
        </w:numPr>
        <w:ind w:right="11" w:firstLine="720"/>
      </w:pPr>
      <w:r>
        <w:t xml:space="preserve">Программа по литературному чтению на родном (нивхском)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  </w:t>
      </w:r>
    </w:p>
    <w:p w14:paraId="04666D55" w14:textId="77777777" w:rsidR="004E38D3" w:rsidRDefault="00C1131D">
      <w:pPr>
        <w:numPr>
          <w:ilvl w:val="2"/>
          <w:numId w:val="52"/>
        </w:numPr>
        <w:ind w:right="11" w:firstLine="720"/>
      </w:pPr>
      <w:r>
        <w:t xml:space="preserve">Предмет «Литературное чтение на родном (нивхском) языке» изучается в начальных классах в тесной интеграции с курсом «Родной (нивхский) язык». Эти два предмета представляют собой единый </w:t>
      </w:r>
      <w:r>
        <w:lastRenderedPageBreak/>
        <w:t xml:space="preserve">филологический курс, в котором обучение чтению сочетается с первоначальным литературным образованием и изучением нивхского языка. </w:t>
      </w:r>
    </w:p>
    <w:p w14:paraId="687D16D7" w14:textId="77777777" w:rsidR="004E38D3" w:rsidRDefault="00C1131D">
      <w:pPr>
        <w:numPr>
          <w:ilvl w:val="2"/>
          <w:numId w:val="52"/>
        </w:numPr>
        <w:ind w:right="11" w:firstLine="720"/>
      </w:pPr>
      <w:r>
        <w:t xml:space="preserve">В содержание программы по литературному чтению на родном (нивхском) языке выделяются следующие содержательные линии: виды речевой и читательской деятельности, круг детского чтения, литературоведческая пропедевтика, творческая деятельность обучающихся. </w:t>
      </w:r>
    </w:p>
    <w:p w14:paraId="21E22DF3" w14:textId="77777777" w:rsidR="004E38D3" w:rsidRDefault="00C1131D">
      <w:pPr>
        <w:numPr>
          <w:ilvl w:val="2"/>
          <w:numId w:val="52"/>
        </w:numPr>
        <w:ind w:right="11" w:firstLine="720"/>
      </w:pPr>
      <w:r>
        <w:t xml:space="preserve">Изучение литературного чтения на родном (нивхском) языке направлено на достижение следующих целей: </w:t>
      </w:r>
    </w:p>
    <w:p w14:paraId="7D0996D2" w14:textId="77777777" w:rsidR="004E38D3" w:rsidRDefault="00C1131D">
      <w:pPr>
        <w:spacing w:after="133" w:line="259" w:lineRule="auto"/>
        <w:ind w:left="754" w:right="11"/>
      </w:pPr>
      <w:r>
        <w:t xml:space="preserve">формирование читательской компетенции обучающихся, овладение техникой </w:t>
      </w:r>
    </w:p>
    <w:p w14:paraId="73EBE46E" w14:textId="77777777" w:rsidR="004E38D3" w:rsidRDefault="00C1131D">
      <w:pPr>
        <w:ind w:left="729" w:right="11" w:hanging="720"/>
      </w:pPr>
      <w:r>
        <w:t xml:space="preserve">чтения и приемами понимания прочитанного произведения на родном языке; воспитание интереса к чтению и книге, формирование читательского </w:t>
      </w:r>
    </w:p>
    <w:p w14:paraId="3BA750C3" w14:textId="77777777" w:rsidR="004E38D3" w:rsidRDefault="00C1131D">
      <w:pPr>
        <w:ind w:left="729" w:right="11" w:hanging="720"/>
      </w:pPr>
      <w:r>
        <w:t xml:space="preserve">кругозора; развитие устной (диалогической и монологической) и письменной речью </w:t>
      </w:r>
    </w:p>
    <w:p w14:paraId="1CD22BF9" w14:textId="77777777" w:rsidR="004E38D3" w:rsidRDefault="00C1131D">
      <w:pPr>
        <w:ind w:left="729" w:right="11" w:hanging="720"/>
      </w:pPr>
      <w:r>
        <w:t xml:space="preserve">обучающихся на нивхском языке; формирование нравственных и эстетических чувств обучающихся, понимание </w:t>
      </w:r>
    </w:p>
    <w:p w14:paraId="45EDAED9" w14:textId="77777777" w:rsidR="004E38D3" w:rsidRDefault="00C1131D">
      <w:pPr>
        <w:ind w:left="729" w:right="11" w:hanging="720"/>
      </w:pPr>
      <w:r>
        <w:t xml:space="preserve">красоты родного языка, традиций и обычаев родного народа; развитие способности к творческой деятельности на нивхском языке на основе </w:t>
      </w:r>
    </w:p>
    <w:p w14:paraId="4A5987EF" w14:textId="77777777" w:rsidR="004E38D3" w:rsidRDefault="00C1131D">
      <w:pPr>
        <w:spacing w:after="133" w:line="259" w:lineRule="auto"/>
        <w:ind w:left="19" w:right="11"/>
      </w:pPr>
      <w:r>
        <w:t xml:space="preserve">прочитанного. </w:t>
      </w:r>
    </w:p>
    <w:p w14:paraId="67C0B224" w14:textId="77777777" w:rsidR="004E38D3" w:rsidRDefault="00C1131D">
      <w:pPr>
        <w:numPr>
          <w:ilvl w:val="2"/>
          <w:numId w:val="52"/>
        </w:numPr>
        <w:ind w:right="11" w:firstLine="720"/>
      </w:pPr>
      <w:r>
        <w:t xml:space="preserve">Общее число часов, рекомендованных для изучения литературного чтения на родном (нивхском) языке, – 112 часов: в 1 классе – 10 часов (1 час в неделю), во 2 классе – 34 часа (1 час в неделю), в 3 классе – 34 (1 час в неделю), в 4 классе – 34 часа (1 час в неделю). </w:t>
      </w:r>
    </w:p>
    <w:p w14:paraId="667EF282" w14:textId="77777777" w:rsidR="004E38D3" w:rsidRDefault="00C1131D">
      <w:pPr>
        <w:numPr>
          <w:ilvl w:val="1"/>
          <w:numId w:val="52"/>
        </w:numPr>
        <w:spacing w:after="131" w:line="259" w:lineRule="auto"/>
        <w:ind w:right="11" w:firstLine="720"/>
      </w:pPr>
      <w:r>
        <w:t xml:space="preserve">Содержание обучения в 1 классе. </w:t>
      </w:r>
    </w:p>
    <w:p w14:paraId="2F2A407E" w14:textId="77777777" w:rsidR="004E38D3" w:rsidRDefault="00C1131D">
      <w:pPr>
        <w:numPr>
          <w:ilvl w:val="2"/>
          <w:numId w:val="52"/>
        </w:numPr>
        <w:spacing w:after="131" w:line="259" w:lineRule="auto"/>
        <w:ind w:right="11" w:firstLine="720"/>
      </w:pPr>
      <w:r>
        <w:t>Введение.</w:t>
      </w:r>
      <w:r>
        <w:rPr>
          <w:b/>
        </w:rPr>
        <w:t xml:space="preserve"> </w:t>
      </w:r>
      <w:r>
        <w:t xml:space="preserve">Что мы Родиной </w:t>
      </w:r>
      <w:proofErr w:type="spellStart"/>
      <w:r>
        <w:t>зовѐм</w:t>
      </w:r>
      <w:proofErr w:type="spellEnd"/>
      <w:r>
        <w:t xml:space="preserve">? </w:t>
      </w:r>
    </w:p>
    <w:p w14:paraId="02F8DE65" w14:textId="77777777" w:rsidR="004E38D3" w:rsidRDefault="00C1131D">
      <w:pPr>
        <w:numPr>
          <w:ilvl w:val="2"/>
          <w:numId w:val="52"/>
        </w:numPr>
        <w:spacing w:after="131" w:line="259" w:lineRule="auto"/>
        <w:ind w:right="11" w:firstLine="720"/>
      </w:pPr>
      <w:r>
        <w:t xml:space="preserve">Устное народное творчество. </w:t>
      </w:r>
    </w:p>
    <w:p w14:paraId="20787A25" w14:textId="77777777" w:rsidR="004E38D3" w:rsidRDefault="00C1131D">
      <w:pPr>
        <w:spacing w:after="133" w:line="259" w:lineRule="auto"/>
        <w:ind w:left="754" w:right="11"/>
      </w:pPr>
      <w:r>
        <w:t xml:space="preserve">Малые жанры фольклора. </w:t>
      </w:r>
    </w:p>
    <w:p w14:paraId="48F2B2C9" w14:textId="77777777" w:rsidR="004E38D3" w:rsidRDefault="00C1131D">
      <w:pPr>
        <w:numPr>
          <w:ilvl w:val="3"/>
          <w:numId w:val="52"/>
        </w:numPr>
        <w:spacing w:after="131" w:line="259" w:lineRule="auto"/>
        <w:ind w:right="11" w:firstLine="720"/>
      </w:pPr>
      <w:r>
        <w:t>Загадки о животных</w:t>
      </w:r>
      <w:r>
        <w:rPr>
          <w:b/>
        </w:rPr>
        <w:t xml:space="preserve"> </w:t>
      </w:r>
      <w:r>
        <w:t xml:space="preserve">(русские и нивхские). </w:t>
      </w:r>
    </w:p>
    <w:p w14:paraId="21C1B598" w14:textId="77777777" w:rsidR="004E38D3" w:rsidRDefault="00C1131D">
      <w:pPr>
        <w:numPr>
          <w:ilvl w:val="3"/>
          <w:numId w:val="52"/>
        </w:numPr>
        <w:spacing w:after="131" w:line="259" w:lineRule="auto"/>
        <w:ind w:right="11" w:firstLine="720"/>
      </w:pPr>
      <w:r>
        <w:t xml:space="preserve">Пословицы и поговорки о труде и дружбе (русские и нивхские). </w:t>
      </w:r>
    </w:p>
    <w:p w14:paraId="1F604344" w14:textId="77777777" w:rsidR="004E38D3" w:rsidRDefault="00C1131D">
      <w:pPr>
        <w:numPr>
          <w:ilvl w:val="2"/>
          <w:numId w:val="52"/>
        </w:numPr>
        <w:spacing w:line="259" w:lineRule="auto"/>
        <w:ind w:right="11" w:firstLine="720"/>
      </w:pPr>
      <w:r>
        <w:t>Внеклассное чтение</w:t>
      </w:r>
      <w:r>
        <w:rPr>
          <w:i/>
        </w:rPr>
        <w:t>.</w:t>
      </w:r>
      <w:r>
        <w:rPr>
          <w:b/>
        </w:rPr>
        <w:t xml:space="preserve"> </w:t>
      </w:r>
    </w:p>
    <w:p w14:paraId="4B014046" w14:textId="77777777" w:rsidR="004E38D3" w:rsidRDefault="00C1131D">
      <w:pPr>
        <w:ind w:left="9" w:right="11" w:firstLine="720"/>
      </w:pPr>
      <w:r>
        <w:lastRenderedPageBreak/>
        <w:t xml:space="preserve">М.Н. </w:t>
      </w:r>
      <w:proofErr w:type="spellStart"/>
      <w:r>
        <w:t>Пухта</w:t>
      </w:r>
      <w:proofErr w:type="spellEnd"/>
      <w:r>
        <w:t>, стихотворения:</w:t>
      </w:r>
      <w:r>
        <w:rPr>
          <w:b/>
        </w:rPr>
        <w:t xml:space="preserve"> </w:t>
      </w:r>
      <w:r>
        <w:t>«Сев» («Кузнечик»), «</w:t>
      </w:r>
      <w:proofErr w:type="spellStart"/>
      <w:r>
        <w:t>Заҗ</w:t>
      </w:r>
      <w:proofErr w:type="spellEnd"/>
      <w:r>
        <w:t xml:space="preserve">» («Синица») «Тап» («Бабочка»).  </w:t>
      </w:r>
    </w:p>
    <w:p w14:paraId="0A0B9C98" w14:textId="77777777" w:rsidR="004E38D3" w:rsidRDefault="00C1131D">
      <w:pPr>
        <w:numPr>
          <w:ilvl w:val="2"/>
          <w:numId w:val="52"/>
        </w:numPr>
        <w:spacing w:after="131" w:line="259" w:lineRule="auto"/>
        <w:ind w:right="11" w:firstLine="720"/>
      </w:pPr>
      <w:r>
        <w:t>Литературоведческая пропедевтика</w:t>
      </w:r>
      <w:r>
        <w:rPr>
          <w:i/>
        </w:rPr>
        <w:t>.</w:t>
      </w:r>
      <w:r>
        <w:rPr>
          <w:b/>
        </w:rPr>
        <w:t xml:space="preserve"> </w:t>
      </w:r>
    </w:p>
    <w:p w14:paraId="7A831A8E" w14:textId="77777777" w:rsidR="004E38D3" w:rsidRDefault="00C1131D">
      <w:pPr>
        <w:spacing w:after="131" w:line="259" w:lineRule="auto"/>
        <w:ind w:left="754" w:right="11"/>
      </w:pPr>
      <w:r>
        <w:t xml:space="preserve">Малые жанры фольклора: загадка, пословица, поговорка. </w:t>
      </w:r>
    </w:p>
    <w:p w14:paraId="129EA14A" w14:textId="77777777" w:rsidR="004E38D3" w:rsidRDefault="00C1131D">
      <w:pPr>
        <w:numPr>
          <w:ilvl w:val="2"/>
          <w:numId w:val="52"/>
        </w:numPr>
        <w:spacing w:after="133" w:line="259" w:lineRule="auto"/>
        <w:ind w:right="11" w:firstLine="720"/>
      </w:pPr>
      <w:r>
        <w:t xml:space="preserve">Творческая деятельность обучающихся. </w:t>
      </w:r>
    </w:p>
    <w:p w14:paraId="6A9E5658" w14:textId="77777777" w:rsidR="004E38D3" w:rsidRDefault="00C1131D">
      <w:pPr>
        <w:spacing w:after="131" w:line="259" w:lineRule="auto"/>
        <w:ind w:left="754" w:right="11"/>
      </w:pPr>
      <w:r>
        <w:t xml:space="preserve">Рисование героев загадок, придумывание своих загадок о животных. </w:t>
      </w:r>
    </w:p>
    <w:p w14:paraId="57634C3A" w14:textId="77777777" w:rsidR="004E38D3" w:rsidRDefault="00C1131D">
      <w:pPr>
        <w:numPr>
          <w:ilvl w:val="1"/>
          <w:numId w:val="52"/>
        </w:numPr>
        <w:spacing w:after="131" w:line="259" w:lineRule="auto"/>
        <w:ind w:right="11" w:firstLine="720"/>
      </w:pPr>
      <w:r>
        <w:t xml:space="preserve">Содержание обучения во 2 классе. </w:t>
      </w:r>
    </w:p>
    <w:p w14:paraId="17703A3E" w14:textId="77777777" w:rsidR="004E38D3" w:rsidRDefault="00C1131D">
      <w:pPr>
        <w:numPr>
          <w:ilvl w:val="2"/>
          <w:numId w:val="52"/>
        </w:numPr>
        <w:spacing w:after="132" w:line="259" w:lineRule="auto"/>
        <w:ind w:right="11" w:firstLine="720"/>
      </w:pPr>
      <w:r>
        <w:t xml:space="preserve">Устное народное творчество. </w:t>
      </w:r>
    </w:p>
    <w:p w14:paraId="477728F3" w14:textId="77777777" w:rsidR="004E38D3" w:rsidRDefault="00C1131D">
      <w:pPr>
        <w:spacing w:after="133" w:line="259" w:lineRule="auto"/>
        <w:ind w:left="754" w:right="11"/>
      </w:pPr>
      <w:r>
        <w:t xml:space="preserve">Сказки. </w:t>
      </w:r>
    </w:p>
    <w:p w14:paraId="416AD69B" w14:textId="77777777" w:rsidR="004E38D3" w:rsidRDefault="00C1131D">
      <w:pPr>
        <w:numPr>
          <w:ilvl w:val="3"/>
          <w:numId w:val="52"/>
        </w:numPr>
        <w:spacing w:after="131" w:line="259" w:lineRule="auto"/>
        <w:ind w:right="11" w:firstLine="720"/>
      </w:pPr>
      <w:r>
        <w:t xml:space="preserve">Русские народные сказки. </w:t>
      </w:r>
    </w:p>
    <w:p w14:paraId="3AB7DA77" w14:textId="77777777" w:rsidR="004E38D3" w:rsidRDefault="00C1131D">
      <w:pPr>
        <w:ind w:left="9" w:right="11" w:firstLine="720"/>
      </w:pPr>
      <w:r>
        <w:t>«</w:t>
      </w:r>
      <w:proofErr w:type="spellStart"/>
      <w:r>
        <w:t>Веске</w:t>
      </w:r>
      <w:proofErr w:type="spellEnd"/>
      <w:r>
        <w:t xml:space="preserve"> </w:t>
      </w:r>
      <w:proofErr w:type="spellStart"/>
      <w:r>
        <w:t>тавӻайғе</w:t>
      </w:r>
      <w:proofErr w:type="spellEnd"/>
      <w:r>
        <w:t>» («Ворон и рак» по К.Д. Ушинскому), «</w:t>
      </w:r>
      <w:proofErr w:type="spellStart"/>
      <w:r>
        <w:t>П’еӄ</w:t>
      </w:r>
      <w:proofErr w:type="spellEnd"/>
      <w:r>
        <w:t xml:space="preserve"> </w:t>
      </w:r>
      <w:proofErr w:type="spellStart"/>
      <w:r>
        <w:t>алӻалак</w:t>
      </w:r>
      <w:proofErr w:type="spellEnd"/>
      <w:r>
        <w:t xml:space="preserve">» («Курочка Ряба») (перевод Н.Г. Бессоновой). </w:t>
      </w:r>
    </w:p>
    <w:p w14:paraId="3A44DF1F" w14:textId="77777777" w:rsidR="004E38D3" w:rsidRDefault="00C1131D">
      <w:pPr>
        <w:numPr>
          <w:ilvl w:val="3"/>
          <w:numId w:val="52"/>
        </w:numPr>
        <w:spacing w:after="133" w:line="259" w:lineRule="auto"/>
        <w:ind w:right="11" w:firstLine="720"/>
      </w:pPr>
      <w:r>
        <w:t xml:space="preserve">Нивхские народные сказки. </w:t>
      </w:r>
    </w:p>
    <w:p w14:paraId="7F308492" w14:textId="77777777" w:rsidR="004E38D3" w:rsidRDefault="00C1131D">
      <w:pPr>
        <w:ind w:left="9" w:right="11" w:firstLine="720"/>
      </w:pPr>
      <w:r>
        <w:t>«</w:t>
      </w:r>
      <w:proofErr w:type="spellStart"/>
      <w:r>
        <w:t>Пығи</w:t>
      </w:r>
      <w:proofErr w:type="spellEnd"/>
      <w:r>
        <w:t xml:space="preserve"> ӿара </w:t>
      </w:r>
      <w:proofErr w:type="spellStart"/>
      <w:r>
        <w:t>ыск</w:t>
      </w:r>
      <w:proofErr w:type="spellEnd"/>
      <w:r>
        <w:t xml:space="preserve"> ӿара» («Нерпа и камбала»), «</w:t>
      </w:r>
      <w:proofErr w:type="spellStart"/>
      <w:r>
        <w:t>Кеӄғе</w:t>
      </w:r>
      <w:proofErr w:type="spellEnd"/>
      <w:r>
        <w:t xml:space="preserve"> </w:t>
      </w:r>
      <w:proofErr w:type="spellStart"/>
      <w:r>
        <w:t>тавӻайғе</w:t>
      </w:r>
      <w:proofErr w:type="spellEnd"/>
      <w:r>
        <w:t>» («Лиса и рак»), «Ӿ</w:t>
      </w:r>
      <w:proofErr w:type="spellStart"/>
      <w:r>
        <w:t>ыйкғе</w:t>
      </w:r>
      <w:proofErr w:type="spellEnd"/>
      <w:r>
        <w:t xml:space="preserve"> </w:t>
      </w:r>
      <w:proofErr w:type="spellStart"/>
      <w:r>
        <w:t>к’узрке</w:t>
      </w:r>
      <w:proofErr w:type="spellEnd"/>
      <w:r>
        <w:t xml:space="preserve">» («Заяц и </w:t>
      </w:r>
      <w:proofErr w:type="spellStart"/>
      <w:r>
        <w:t>россомаха</w:t>
      </w:r>
      <w:proofErr w:type="spellEnd"/>
      <w:r>
        <w:t xml:space="preserve">»).  </w:t>
      </w:r>
    </w:p>
    <w:p w14:paraId="035ACCDA" w14:textId="77777777" w:rsidR="004E38D3" w:rsidRDefault="00C1131D">
      <w:pPr>
        <w:numPr>
          <w:ilvl w:val="3"/>
          <w:numId w:val="52"/>
        </w:numPr>
        <w:spacing w:after="131" w:line="259" w:lineRule="auto"/>
        <w:ind w:right="11" w:firstLine="720"/>
      </w:pPr>
      <w:r>
        <w:t xml:space="preserve">Сказки народов Дальнего Востока. </w:t>
      </w:r>
    </w:p>
    <w:p w14:paraId="4D718BC1" w14:textId="77777777" w:rsidR="004E38D3" w:rsidRDefault="00C1131D">
      <w:pPr>
        <w:ind w:left="9" w:right="11" w:firstLine="720"/>
      </w:pPr>
      <w:r>
        <w:t>Ительменская сказка «</w:t>
      </w:r>
      <w:proofErr w:type="spellStart"/>
      <w:r>
        <w:t>Яӈгур</w:t>
      </w:r>
      <w:proofErr w:type="spellEnd"/>
      <w:r>
        <w:t xml:space="preserve"> </w:t>
      </w:r>
      <w:proofErr w:type="spellStart"/>
      <w:r>
        <w:t>чолӈиух</w:t>
      </w:r>
      <w:proofErr w:type="spellEnd"/>
      <w:r>
        <w:t xml:space="preserve"> мурки </w:t>
      </w:r>
      <w:proofErr w:type="spellStart"/>
      <w:r>
        <w:t>пандь</w:t>
      </w:r>
      <w:proofErr w:type="spellEnd"/>
      <w:r>
        <w:t>» («Как у оленя рога выросли»), чукотская сказка «</w:t>
      </w:r>
      <w:proofErr w:type="spellStart"/>
      <w:r>
        <w:t>Кеӈге</w:t>
      </w:r>
      <w:proofErr w:type="spellEnd"/>
      <w:r>
        <w:t xml:space="preserve"> </w:t>
      </w:r>
      <w:proofErr w:type="spellStart"/>
      <w:r>
        <w:t>чолӈиғе</w:t>
      </w:r>
      <w:proofErr w:type="spellEnd"/>
      <w:r>
        <w:t xml:space="preserve">» («Кит и олень»). </w:t>
      </w:r>
    </w:p>
    <w:p w14:paraId="180B4CAC" w14:textId="77777777" w:rsidR="004E38D3" w:rsidRDefault="00C1131D">
      <w:pPr>
        <w:numPr>
          <w:ilvl w:val="2"/>
          <w:numId w:val="52"/>
        </w:numPr>
        <w:spacing w:after="131" w:line="259" w:lineRule="auto"/>
        <w:ind w:right="11" w:firstLine="720"/>
      </w:pPr>
      <w:r>
        <w:t xml:space="preserve">Авторские сказки. </w:t>
      </w:r>
    </w:p>
    <w:p w14:paraId="048928FF" w14:textId="77777777" w:rsidR="004E38D3" w:rsidRDefault="00C1131D">
      <w:pPr>
        <w:ind w:left="9" w:right="11" w:firstLine="720"/>
      </w:pPr>
      <w:r>
        <w:t>Н.Г. Бессонова, «</w:t>
      </w:r>
      <w:proofErr w:type="spellStart"/>
      <w:r>
        <w:t>Мраӈилак</w:t>
      </w:r>
      <w:proofErr w:type="spellEnd"/>
      <w:r>
        <w:t>» («Ленивица»), «Ӿ</w:t>
      </w:r>
      <w:proofErr w:type="spellStart"/>
      <w:r>
        <w:t>илхке</w:t>
      </w:r>
      <w:proofErr w:type="spellEnd"/>
      <w:r>
        <w:t xml:space="preserve"> ӿ</w:t>
      </w:r>
      <w:proofErr w:type="spellStart"/>
      <w:r>
        <w:t>иғрке</w:t>
      </w:r>
      <w:proofErr w:type="spellEnd"/>
      <w:r>
        <w:t xml:space="preserve">» («Язык и желудок»). Е.П. </w:t>
      </w:r>
      <w:proofErr w:type="spellStart"/>
      <w:r>
        <w:t>Гудан</w:t>
      </w:r>
      <w:proofErr w:type="spellEnd"/>
      <w:r>
        <w:t>, «</w:t>
      </w:r>
      <w:proofErr w:type="spellStart"/>
      <w:r>
        <w:t>Лаӈрке</w:t>
      </w:r>
      <w:proofErr w:type="spellEnd"/>
      <w:r>
        <w:t xml:space="preserve"> </w:t>
      </w:r>
      <w:proofErr w:type="spellStart"/>
      <w:r>
        <w:t>Помиғе</w:t>
      </w:r>
      <w:proofErr w:type="spellEnd"/>
      <w:r>
        <w:t xml:space="preserve">» («Нерпа и Дельфин»). </w:t>
      </w:r>
    </w:p>
    <w:p w14:paraId="1CF66F31" w14:textId="77777777" w:rsidR="004E38D3" w:rsidRDefault="00C1131D">
      <w:pPr>
        <w:numPr>
          <w:ilvl w:val="2"/>
          <w:numId w:val="52"/>
        </w:numPr>
        <w:spacing w:after="134" w:line="259" w:lineRule="auto"/>
        <w:ind w:right="11" w:firstLine="720"/>
      </w:pPr>
      <w:r>
        <w:t xml:space="preserve">Внеклассное чтение.  </w:t>
      </w:r>
    </w:p>
    <w:p w14:paraId="35147940" w14:textId="77777777" w:rsidR="004E38D3" w:rsidRDefault="00C1131D">
      <w:pPr>
        <w:numPr>
          <w:ilvl w:val="3"/>
          <w:numId w:val="52"/>
        </w:numPr>
        <w:ind w:right="11" w:firstLine="720"/>
      </w:pPr>
      <w:r>
        <w:t>Сказки: «</w:t>
      </w:r>
      <w:proofErr w:type="spellStart"/>
      <w:r>
        <w:t>Ṕакрух</w:t>
      </w:r>
      <w:proofErr w:type="spellEnd"/>
      <w:r>
        <w:t xml:space="preserve"> </w:t>
      </w:r>
      <w:proofErr w:type="spellStart"/>
      <w:r>
        <w:t>тьылух</w:t>
      </w:r>
      <w:proofErr w:type="spellEnd"/>
      <w:r>
        <w:t xml:space="preserve"> </w:t>
      </w:r>
      <w:proofErr w:type="spellStart"/>
      <w:r>
        <w:t>кыдр</w:t>
      </w:r>
      <w:proofErr w:type="spellEnd"/>
      <w:r>
        <w:t xml:space="preserve"> </w:t>
      </w:r>
      <w:proofErr w:type="spellStart"/>
      <w:r>
        <w:t>маркғу</w:t>
      </w:r>
      <w:proofErr w:type="spellEnd"/>
      <w:r>
        <w:t xml:space="preserve"> </w:t>
      </w:r>
      <w:proofErr w:type="spellStart"/>
      <w:r>
        <w:t>йивдь</w:t>
      </w:r>
      <w:proofErr w:type="spellEnd"/>
      <w:r>
        <w:t>» («Откуда у тайменя на спине плавники появились»), «</w:t>
      </w:r>
      <w:proofErr w:type="spellStart"/>
      <w:r>
        <w:t>Яӈгур</w:t>
      </w:r>
      <w:proofErr w:type="spellEnd"/>
      <w:r>
        <w:t xml:space="preserve"> </w:t>
      </w:r>
      <w:proofErr w:type="spellStart"/>
      <w:r>
        <w:t>чӈыфке</w:t>
      </w:r>
      <w:proofErr w:type="spellEnd"/>
      <w:r>
        <w:t xml:space="preserve"> </w:t>
      </w:r>
      <w:proofErr w:type="spellStart"/>
      <w:r>
        <w:t>т’аӻрке</w:t>
      </w:r>
      <w:proofErr w:type="spellEnd"/>
      <w:r>
        <w:t xml:space="preserve"> </w:t>
      </w:r>
      <w:proofErr w:type="spellStart"/>
      <w:r>
        <w:t>к’еспурдьғу</w:t>
      </w:r>
      <w:proofErr w:type="spellEnd"/>
      <w:r>
        <w:t>» («Как медведь с бурундуком разговаривали»), «</w:t>
      </w:r>
      <w:proofErr w:type="spellStart"/>
      <w:r>
        <w:t>Яӈгур</w:t>
      </w:r>
      <w:proofErr w:type="spellEnd"/>
      <w:r>
        <w:t xml:space="preserve"> ӿ</w:t>
      </w:r>
      <w:proofErr w:type="spellStart"/>
      <w:r>
        <w:t>емарке</w:t>
      </w:r>
      <w:proofErr w:type="spellEnd"/>
      <w:r>
        <w:t xml:space="preserve"> ӿ</w:t>
      </w:r>
      <w:proofErr w:type="spellStart"/>
      <w:r>
        <w:t>емняхке</w:t>
      </w:r>
      <w:proofErr w:type="spellEnd"/>
      <w:r>
        <w:t xml:space="preserve"> </w:t>
      </w:r>
      <w:proofErr w:type="spellStart"/>
      <w:r>
        <w:t>к’еӄ</w:t>
      </w:r>
      <w:proofErr w:type="spellEnd"/>
      <w:r>
        <w:t xml:space="preserve"> </w:t>
      </w:r>
      <w:proofErr w:type="spellStart"/>
      <w:r>
        <w:t>роздьғу</w:t>
      </w:r>
      <w:proofErr w:type="spellEnd"/>
      <w:r>
        <w:t>» («Как старик со старухой лису делили»), «</w:t>
      </w:r>
      <w:proofErr w:type="spellStart"/>
      <w:r>
        <w:t>Хыдь</w:t>
      </w:r>
      <w:proofErr w:type="spellEnd"/>
      <w:r>
        <w:t xml:space="preserve"> ӿ</w:t>
      </w:r>
      <w:proofErr w:type="spellStart"/>
      <w:r>
        <w:t>адо</w:t>
      </w:r>
      <w:proofErr w:type="spellEnd"/>
      <w:r>
        <w:t xml:space="preserve">ӽ </w:t>
      </w:r>
      <w:proofErr w:type="spellStart"/>
      <w:r>
        <w:t>ӄ’аудь</w:t>
      </w:r>
      <w:proofErr w:type="spellEnd"/>
      <w:r>
        <w:t xml:space="preserve">» («Не то»). </w:t>
      </w:r>
    </w:p>
    <w:p w14:paraId="6D7C6CE8" w14:textId="77777777" w:rsidR="004E38D3" w:rsidRDefault="00C1131D">
      <w:pPr>
        <w:numPr>
          <w:ilvl w:val="3"/>
          <w:numId w:val="52"/>
        </w:numPr>
        <w:spacing w:line="361" w:lineRule="auto"/>
        <w:ind w:right="11" w:firstLine="720"/>
      </w:pPr>
      <w:r>
        <w:t>Стихотворения:</w:t>
      </w:r>
      <w:r>
        <w:rPr>
          <w:b/>
        </w:rPr>
        <w:t xml:space="preserve"> </w:t>
      </w:r>
      <w:r>
        <w:t xml:space="preserve">М.Н. </w:t>
      </w:r>
      <w:proofErr w:type="spellStart"/>
      <w:r>
        <w:t>Пухта</w:t>
      </w:r>
      <w:proofErr w:type="spellEnd"/>
      <w:r>
        <w:t>, «</w:t>
      </w:r>
      <w:proofErr w:type="spellStart"/>
      <w:r>
        <w:t>Пағла</w:t>
      </w:r>
      <w:proofErr w:type="spellEnd"/>
      <w:r>
        <w:t xml:space="preserve"> </w:t>
      </w:r>
      <w:proofErr w:type="spellStart"/>
      <w:r>
        <w:t>дѐмрку</w:t>
      </w:r>
      <w:proofErr w:type="spellEnd"/>
      <w:r>
        <w:t xml:space="preserve"> </w:t>
      </w:r>
      <w:proofErr w:type="spellStart"/>
      <w:r>
        <w:t>т’а</w:t>
      </w:r>
      <w:proofErr w:type="spellEnd"/>
      <w:r>
        <w:t xml:space="preserve"> </w:t>
      </w:r>
      <w:proofErr w:type="spellStart"/>
      <w:r>
        <w:t>кутве</w:t>
      </w:r>
      <w:proofErr w:type="spellEnd"/>
      <w:r>
        <w:t>!» («Красные листья не опадайте!», «</w:t>
      </w:r>
      <w:proofErr w:type="spellStart"/>
      <w:r>
        <w:t>Чотик</w:t>
      </w:r>
      <w:proofErr w:type="spellEnd"/>
      <w:r>
        <w:t>» («Рыбка»), «</w:t>
      </w:r>
      <w:proofErr w:type="spellStart"/>
      <w:r>
        <w:t>Нуғи</w:t>
      </w:r>
      <w:proofErr w:type="spellEnd"/>
      <w:r>
        <w:t xml:space="preserve"> </w:t>
      </w:r>
      <w:proofErr w:type="spellStart"/>
      <w:r>
        <w:t>ӈаҗр</w:t>
      </w:r>
      <w:proofErr w:type="spellEnd"/>
      <w:r>
        <w:t xml:space="preserve">», </w:t>
      </w:r>
      <w:r>
        <w:lastRenderedPageBreak/>
        <w:t>(«Первый снег»). Н.Г. Бессонова, «</w:t>
      </w:r>
      <w:proofErr w:type="spellStart"/>
      <w:r>
        <w:t>Азрик</w:t>
      </w:r>
      <w:proofErr w:type="spellEnd"/>
      <w:r>
        <w:t>», «</w:t>
      </w:r>
      <w:proofErr w:type="spellStart"/>
      <w:r>
        <w:t>Ṕагук</w:t>
      </w:r>
      <w:proofErr w:type="spellEnd"/>
      <w:r>
        <w:t xml:space="preserve"> </w:t>
      </w:r>
      <w:proofErr w:type="spellStart"/>
      <w:r>
        <w:t>ṕадь</w:t>
      </w:r>
      <w:proofErr w:type="spellEnd"/>
      <w:r>
        <w:t>» («</w:t>
      </w:r>
      <w:proofErr w:type="spellStart"/>
      <w:r>
        <w:t>Рагук</w:t>
      </w:r>
      <w:proofErr w:type="spellEnd"/>
      <w:r>
        <w:t xml:space="preserve"> жарит»). А.М. </w:t>
      </w:r>
      <w:proofErr w:type="spellStart"/>
      <w:r>
        <w:t>Вингун</w:t>
      </w:r>
      <w:proofErr w:type="spellEnd"/>
      <w:r>
        <w:t xml:space="preserve">, «Пал </w:t>
      </w:r>
      <w:proofErr w:type="spellStart"/>
      <w:r>
        <w:t>тхы</w:t>
      </w:r>
      <w:proofErr w:type="spellEnd"/>
      <w:r>
        <w:t xml:space="preserve"> </w:t>
      </w:r>
      <w:proofErr w:type="spellStart"/>
      <w:r>
        <w:t>ӈаӄр</w:t>
      </w:r>
      <w:proofErr w:type="spellEnd"/>
      <w:r>
        <w:t xml:space="preserve">» («На горе снег»). </w:t>
      </w:r>
    </w:p>
    <w:p w14:paraId="596AE642" w14:textId="77777777" w:rsidR="004E38D3" w:rsidRDefault="00C1131D">
      <w:pPr>
        <w:numPr>
          <w:ilvl w:val="3"/>
          <w:numId w:val="52"/>
        </w:numPr>
        <w:ind w:right="11" w:firstLine="720"/>
      </w:pPr>
      <w:r>
        <w:t>Народные песни: «</w:t>
      </w:r>
      <w:proofErr w:type="spellStart"/>
      <w:r>
        <w:t>Ӈытикан</w:t>
      </w:r>
      <w:proofErr w:type="spellEnd"/>
      <w:r>
        <w:t xml:space="preserve">, </w:t>
      </w:r>
      <w:proofErr w:type="spellStart"/>
      <w:r>
        <w:t>ӈытикан</w:t>
      </w:r>
      <w:proofErr w:type="spellEnd"/>
      <w:r>
        <w:t>» («Ножки, ножки»), «</w:t>
      </w:r>
      <w:proofErr w:type="spellStart"/>
      <w:r>
        <w:t>Чотик</w:t>
      </w:r>
      <w:proofErr w:type="spellEnd"/>
      <w:r>
        <w:t xml:space="preserve"> </w:t>
      </w:r>
      <w:proofErr w:type="spellStart"/>
      <w:r>
        <w:t>ӈыӈт</w:t>
      </w:r>
      <w:proofErr w:type="spellEnd"/>
      <w:r>
        <w:t xml:space="preserve"> </w:t>
      </w:r>
      <w:proofErr w:type="spellStart"/>
      <w:r>
        <w:t>винытэ</w:t>
      </w:r>
      <w:proofErr w:type="spellEnd"/>
      <w:r>
        <w:t xml:space="preserve">» («Поехали на рыбалку»). </w:t>
      </w:r>
    </w:p>
    <w:p w14:paraId="7510540E" w14:textId="77777777" w:rsidR="004E38D3" w:rsidRDefault="00C1131D">
      <w:pPr>
        <w:numPr>
          <w:ilvl w:val="2"/>
          <w:numId w:val="52"/>
        </w:numPr>
        <w:spacing w:after="131" w:line="259" w:lineRule="auto"/>
        <w:ind w:right="11" w:firstLine="720"/>
      </w:pPr>
      <w:r>
        <w:t>Литературоведческая пропедевтика</w:t>
      </w:r>
      <w:r>
        <w:rPr>
          <w:i/>
        </w:rPr>
        <w:t>.</w:t>
      </w:r>
      <w:r>
        <w:rPr>
          <w:b/>
        </w:rPr>
        <w:t xml:space="preserve"> </w:t>
      </w:r>
    </w:p>
    <w:p w14:paraId="0E759460" w14:textId="77777777" w:rsidR="004E38D3" w:rsidRDefault="00C1131D">
      <w:pPr>
        <w:spacing w:after="131" w:line="259" w:lineRule="auto"/>
        <w:ind w:left="754" w:right="11"/>
      </w:pPr>
      <w:r>
        <w:t xml:space="preserve">Авторская сказка. Антоним. Синоним. Песенные жанры. </w:t>
      </w:r>
    </w:p>
    <w:p w14:paraId="4FC9E0F2" w14:textId="77777777" w:rsidR="004E38D3" w:rsidRDefault="00C1131D">
      <w:pPr>
        <w:numPr>
          <w:ilvl w:val="2"/>
          <w:numId w:val="52"/>
        </w:numPr>
        <w:spacing w:after="133" w:line="259" w:lineRule="auto"/>
        <w:ind w:right="11" w:firstLine="720"/>
      </w:pPr>
      <w:r>
        <w:t xml:space="preserve">Творческая деятельность обучающихся  </w:t>
      </w:r>
    </w:p>
    <w:p w14:paraId="0EC774FD" w14:textId="77777777" w:rsidR="004E38D3" w:rsidRDefault="00C1131D">
      <w:pPr>
        <w:ind w:left="9" w:right="11" w:firstLine="720"/>
      </w:pPr>
      <w:r>
        <w:t xml:space="preserve">Чтение по ролям, работа с репродукциями и иллюстрациями к текстам. Иллюстрирование эпизода текста, рисование героя или героев, устное описание героя или героев, декламирование стихов, написание мини-сочинений.  </w:t>
      </w:r>
    </w:p>
    <w:p w14:paraId="14DFD5EB" w14:textId="77777777" w:rsidR="004E38D3" w:rsidRDefault="00C1131D">
      <w:pPr>
        <w:numPr>
          <w:ilvl w:val="2"/>
          <w:numId w:val="52"/>
        </w:numPr>
        <w:spacing w:after="134" w:line="259" w:lineRule="auto"/>
        <w:ind w:right="11" w:firstLine="720"/>
      </w:pPr>
      <w:r>
        <w:t xml:space="preserve">Проектная работа. </w:t>
      </w:r>
    </w:p>
    <w:p w14:paraId="6A1E6133" w14:textId="77777777" w:rsidR="004E38D3" w:rsidRDefault="00C1131D">
      <w:pPr>
        <w:spacing w:after="131" w:line="259" w:lineRule="auto"/>
        <w:ind w:left="754" w:right="11"/>
      </w:pPr>
      <w:r>
        <w:t>Презентация</w:t>
      </w:r>
      <w:r>
        <w:rPr>
          <w:b/>
        </w:rPr>
        <w:t xml:space="preserve"> </w:t>
      </w:r>
      <w:r>
        <w:t xml:space="preserve">«Сказки о животных». </w:t>
      </w:r>
    </w:p>
    <w:p w14:paraId="2A83D0A6" w14:textId="77777777" w:rsidR="004E38D3" w:rsidRDefault="00C1131D">
      <w:pPr>
        <w:numPr>
          <w:ilvl w:val="1"/>
          <w:numId w:val="52"/>
        </w:numPr>
        <w:spacing w:after="131" w:line="259" w:lineRule="auto"/>
        <w:ind w:right="11" w:firstLine="720"/>
      </w:pPr>
      <w:r>
        <w:t xml:space="preserve">Содержание обучения в 3 классе. </w:t>
      </w:r>
    </w:p>
    <w:p w14:paraId="1DE83218" w14:textId="77777777" w:rsidR="004E38D3" w:rsidRDefault="00C1131D">
      <w:pPr>
        <w:numPr>
          <w:ilvl w:val="2"/>
          <w:numId w:val="52"/>
        </w:numPr>
        <w:spacing w:after="131" w:line="259" w:lineRule="auto"/>
        <w:ind w:right="11" w:firstLine="720"/>
      </w:pPr>
      <w:r>
        <w:t xml:space="preserve">Русские сказки. </w:t>
      </w:r>
    </w:p>
    <w:p w14:paraId="6FD688A0" w14:textId="77777777" w:rsidR="004E38D3" w:rsidRDefault="00C1131D">
      <w:pPr>
        <w:ind w:left="9" w:right="11" w:firstLine="720"/>
      </w:pPr>
      <w:r>
        <w:t>«</w:t>
      </w:r>
      <w:proofErr w:type="spellStart"/>
      <w:r>
        <w:t>Ӄ’отрку</w:t>
      </w:r>
      <w:proofErr w:type="spellEnd"/>
      <w:r>
        <w:t xml:space="preserve"> </w:t>
      </w:r>
      <w:proofErr w:type="spellStart"/>
      <w:r>
        <w:t>тѐр</w:t>
      </w:r>
      <w:proofErr w:type="spellEnd"/>
      <w:r>
        <w:t>» («Три медведя» по Л.Н. Толстому), «Теремок», «</w:t>
      </w:r>
      <w:proofErr w:type="spellStart"/>
      <w:r>
        <w:t>Олоӈгу</w:t>
      </w:r>
      <w:proofErr w:type="spellEnd"/>
      <w:r>
        <w:t xml:space="preserve"> </w:t>
      </w:r>
      <w:proofErr w:type="spellStart"/>
      <w:r>
        <w:t>тѐр</w:t>
      </w:r>
      <w:proofErr w:type="spellEnd"/>
      <w:r>
        <w:t xml:space="preserve">» («Три </w:t>
      </w:r>
      <w:proofErr w:type="spellStart"/>
      <w:r>
        <w:t>поросѐнка</w:t>
      </w:r>
      <w:proofErr w:type="spellEnd"/>
      <w:r>
        <w:t>» по С.В. Михалкову).</w:t>
      </w:r>
      <w:r>
        <w:rPr>
          <w:b/>
        </w:rPr>
        <w:t xml:space="preserve"> </w:t>
      </w:r>
    </w:p>
    <w:p w14:paraId="14444E06" w14:textId="77777777" w:rsidR="004E38D3" w:rsidRDefault="00C1131D">
      <w:pPr>
        <w:numPr>
          <w:ilvl w:val="2"/>
          <w:numId w:val="52"/>
        </w:numPr>
        <w:spacing w:after="131" w:line="259" w:lineRule="auto"/>
        <w:ind w:right="11" w:firstLine="720"/>
      </w:pPr>
      <w:r>
        <w:t xml:space="preserve">Нивхские сказки. </w:t>
      </w:r>
    </w:p>
    <w:p w14:paraId="1B72053D" w14:textId="77777777" w:rsidR="004E38D3" w:rsidRDefault="00C1131D">
      <w:pPr>
        <w:ind w:left="9" w:right="11" w:firstLine="720"/>
      </w:pPr>
      <w:r>
        <w:t>«</w:t>
      </w:r>
      <w:proofErr w:type="spellStart"/>
      <w:r>
        <w:t>Таркрахке</w:t>
      </w:r>
      <w:proofErr w:type="spellEnd"/>
      <w:r>
        <w:t xml:space="preserve"> </w:t>
      </w:r>
      <w:proofErr w:type="spellStart"/>
      <w:r>
        <w:t>кыхкыхкуке</w:t>
      </w:r>
      <w:proofErr w:type="spellEnd"/>
      <w:r>
        <w:t>» («Глухарь и дикие лебеди»), «</w:t>
      </w:r>
      <w:proofErr w:type="spellStart"/>
      <w:r>
        <w:t>Мраӈила</w:t>
      </w:r>
      <w:proofErr w:type="spellEnd"/>
      <w:r>
        <w:t xml:space="preserve"> </w:t>
      </w:r>
      <w:proofErr w:type="spellStart"/>
      <w:r>
        <w:t>ғаӈи</w:t>
      </w:r>
      <w:proofErr w:type="spellEnd"/>
      <w:r>
        <w:t xml:space="preserve">» («Ленивая навага»). </w:t>
      </w:r>
    </w:p>
    <w:p w14:paraId="003FAC76" w14:textId="77777777" w:rsidR="004E38D3" w:rsidRDefault="00C1131D">
      <w:pPr>
        <w:numPr>
          <w:ilvl w:val="2"/>
          <w:numId w:val="52"/>
        </w:numPr>
        <w:spacing w:after="133" w:line="259" w:lineRule="auto"/>
        <w:ind w:right="11" w:firstLine="720"/>
      </w:pPr>
      <w:r>
        <w:t xml:space="preserve">Нивхские легенды. </w:t>
      </w:r>
    </w:p>
    <w:p w14:paraId="25C7E04B" w14:textId="77777777" w:rsidR="004E38D3" w:rsidRDefault="00C1131D">
      <w:pPr>
        <w:spacing w:after="131" w:line="259" w:lineRule="auto"/>
        <w:ind w:left="754" w:right="11"/>
      </w:pPr>
      <w:r>
        <w:t>«Как произошла земля и нивхи», «</w:t>
      </w:r>
      <w:proofErr w:type="spellStart"/>
      <w:r>
        <w:t>Чам</w:t>
      </w:r>
      <w:proofErr w:type="spellEnd"/>
      <w:r>
        <w:t xml:space="preserve">» («Шаман»). </w:t>
      </w:r>
    </w:p>
    <w:p w14:paraId="7FF46447" w14:textId="77777777" w:rsidR="004E38D3" w:rsidRDefault="00C1131D">
      <w:pPr>
        <w:numPr>
          <w:ilvl w:val="2"/>
          <w:numId w:val="52"/>
        </w:numPr>
        <w:spacing w:after="131" w:line="259" w:lineRule="auto"/>
        <w:ind w:right="11" w:firstLine="720"/>
      </w:pPr>
      <w:r>
        <w:t xml:space="preserve">Легенды народов Дальнего Востока. </w:t>
      </w:r>
    </w:p>
    <w:p w14:paraId="5DB7E782" w14:textId="77777777" w:rsidR="004E38D3" w:rsidRDefault="00C1131D">
      <w:pPr>
        <w:spacing w:after="131" w:line="259" w:lineRule="auto"/>
        <w:ind w:left="754" w:right="11"/>
      </w:pPr>
      <w:r>
        <w:t xml:space="preserve">Нанайская легенда «Легенда о двух солнцах». </w:t>
      </w:r>
    </w:p>
    <w:p w14:paraId="73395FD5" w14:textId="77777777" w:rsidR="004E38D3" w:rsidRDefault="00C1131D">
      <w:pPr>
        <w:numPr>
          <w:ilvl w:val="2"/>
          <w:numId w:val="52"/>
        </w:numPr>
        <w:spacing w:after="134" w:line="259" w:lineRule="auto"/>
        <w:ind w:right="11" w:firstLine="720"/>
      </w:pPr>
      <w:r>
        <w:t xml:space="preserve">Внеклассное чтение. </w:t>
      </w:r>
    </w:p>
    <w:p w14:paraId="7B1E6703" w14:textId="77777777" w:rsidR="004E38D3" w:rsidRDefault="00C1131D">
      <w:pPr>
        <w:numPr>
          <w:ilvl w:val="3"/>
          <w:numId w:val="52"/>
        </w:numPr>
        <w:ind w:right="11" w:firstLine="720"/>
      </w:pPr>
      <w:r>
        <w:t>Сказки: «</w:t>
      </w:r>
      <w:proofErr w:type="spellStart"/>
      <w:r>
        <w:t>Яӈгур</w:t>
      </w:r>
      <w:proofErr w:type="spellEnd"/>
      <w:r>
        <w:t xml:space="preserve"> </w:t>
      </w:r>
      <w:proofErr w:type="spellStart"/>
      <w:r>
        <w:t>ӄан</w:t>
      </w:r>
      <w:proofErr w:type="spellEnd"/>
      <w:r>
        <w:t xml:space="preserve"> перӽ </w:t>
      </w:r>
      <w:proofErr w:type="spellStart"/>
      <w:r>
        <w:t>ӈафӄ</w:t>
      </w:r>
      <w:proofErr w:type="spellEnd"/>
      <w:r>
        <w:t xml:space="preserve"> </w:t>
      </w:r>
      <w:proofErr w:type="spellStart"/>
      <w:r>
        <w:t>ӈыӈдь</w:t>
      </w:r>
      <w:proofErr w:type="spellEnd"/>
      <w:r>
        <w:t>» («Как собака себе друга искала»), «</w:t>
      </w:r>
      <w:proofErr w:type="spellStart"/>
      <w:r>
        <w:t>Яӈгур</w:t>
      </w:r>
      <w:proofErr w:type="spellEnd"/>
      <w:r>
        <w:t xml:space="preserve"> </w:t>
      </w:r>
      <w:proofErr w:type="spellStart"/>
      <w:r>
        <w:t>Чолун</w:t>
      </w:r>
      <w:proofErr w:type="spellEnd"/>
      <w:r>
        <w:t xml:space="preserve"> </w:t>
      </w:r>
      <w:proofErr w:type="spellStart"/>
      <w:r>
        <w:t>ӈаӈыӈнивх</w:t>
      </w:r>
      <w:proofErr w:type="spellEnd"/>
      <w:r>
        <w:t xml:space="preserve"> мудь» («Как </w:t>
      </w:r>
      <w:proofErr w:type="spellStart"/>
      <w:r>
        <w:t>Чолун</w:t>
      </w:r>
      <w:proofErr w:type="spellEnd"/>
      <w:r>
        <w:t xml:space="preserve"> охотником стал»), «</w:t>
      </w:r>
      <w:proofErr w:type="spellStart"/>
      <w:r>
        <w:t>Ядьӈа</w:t>
      </w:r>
      <w:proofErr w:type="spellEnd"/>
      <w:r>
        <w:t xml:space="preserve"> ӿ</w:t>
      </w:r>
      <w:proofErr w:type="spellStart"/>
      <w:r>
        <w:t>ыйкух</w:t>
      </w:r>
      <w:proofErr w:type="spellEnd"/>
      <w:r>
        <w:t xml:space="preserve"> носку </w:t>
      </w:r>
      <w:proofErr w:type="spellStart"/>
      <w:r>
        <w:t>кылдьғу</w:t>
      </w:r>
      <w:proofErr w:type="spellEnd"/>
      <w:r>
        <w:t>?» («Почему у зайца уши длинные?»), «</w:t>
      </w:r>
      <w:proofErr w:type="spellStart"/>
      <w:r>
        <w:t>Ягут</w:t>
      </w:r>
      <w:proofErr w:type="spellEnd"/>
      <w:r>
        <w:t xml:space="preserve"> </w:t>
      </w:r>
      <w:proofErr w:type="spellStart"/>
      <w:r>
        <w:t>лаӄрке</w:t>
      </w:r>
      <w:proofErr w:type="spellEnd"/>
      <w:r>
        <w:t xml:space="preserve"> ӿ</w:t>
      </w:r>
      <w:proofErr w:type="spellStart"/>
      <w:r>
        <w:t>ыйкғе</w:t>
      </w:r>
      <w:proofErr w:type="spellEnd"/>
      <w:r>
        <w:t xml:space="preserve"> </w:t>
      </w:r>
      <w:proofErr w:type="spellStart"/>
      <w:r>
        <w:t>п’ӈафӄ-ӈафӄ</w:t>
      </w:r>
      <w:proofErr w:type="spellEnd"/>
      <w:r>
        <w:t xml:space="preserve"> </w:t>
      </w:r>
      <w:proofErr w:type="spellStart"/>
      <w:r>
        <w:t>ығзудь</w:t>
      </w:r>
      <w:proofErr w:type="spellEnd"/>
      <w:r>
        <w:t xml:space="preserve">» («Как белка и заяц друг друга не узнали»). </w:t>
      </w:r>
    </w:p>
    <w:p w14:paraId="5862C903" w14:textId="77777777" w:rsidR="004E38D3" w:rsidRDefault="00C1131D">
      <w:pPr>
        <w:numPr>
          <w:ilvl w:val="3"/>
          <w:numId w:val="52"/>
        </w:numPr>
        <w:ind w:right="11" w:firstLine="720"/>
      </w:pPr>
      <w:r>
        <w:lastRenderedPageBreak/>
        <w:t>Стихотворения: Н.Г. Бессонова «</w:t>
      </w:r>
      <w:proofErr w:type="spellStart"/>
      <w:r>
        <w:t>Чуз</w:t>
      </w:r>
      <w:proofErr w:type="spellEnd"/>
      <w:r>
        <w:t xml:space="preserve"> </w:t>
      </w:r>
      <w:proofErr w:type="spellStart"/>
      <w:r>
        <w:t>ань</w:t>
      </w:r>
      <w:proofErr w:type="spellEnd"/>
      <w:r>
        <w:t>» («Новый год»), «Паровоз», «</w:t>
      </w:r>
      <w:proofErr w:type="spellStart"/>
      <w:r>
        <w:t>Илвикхе</w:t>
      </w:r>
      <w:proofErr w:type="spellEnd"/>
      <w:r>
        <w:t xml:space="preserve"> </w:t>
      </w:r>
      <w:proofErr w:type="spellStart"/>
      <w:r>
        <w:t>Иньгунге</w:t>
      </w:r>
      <w:proofErr w:type="spellEnd"/>
      <w:r>
        <w:t>» («</w:t>
      </w:r>
      <w:proofErr w:type="spellStart"/>
      <w:r>
        <w:t>Илвик</w:t>
      </w:r>
      <w:proofErr w:type="spellEnd"/>
      <w:r>
        <w:t xml:space="preserve"> и </w:t>
      </w:r>
      <w:proofErr w:type="spellStart"/>
      <w:r>
        <w:t>Иньгун</w:t>
      </w:r>
      <w:proofErr w:type="spellEnd"/>
      <w:r>
        <w:t>»), «Ӿ</w:t>
      </w:r>
      <w:proofErr w:type="spellStart"/>
      <w:r>
        <w:t>ыйкнонӄху</w:t>
      </w:r>
      <w:proofErr w:type="spellEnd"/>
      <w:r>
        <w:t xml:space="preserve"> ӿара </w:t>
      </w:r>
      <w:proofErr w:type="spellStart"/>
      <w:r>
        <w:t>т’улф</w:t>
      </w:r>
      <w:proofErr w:type="spellEnd"/>
      <w:r>
        <w:t xml:space="preserve"> ӿара» («Зайчата и зима»), «</w:t>
      </w:r>
      <w:proofErr w:type="spellStart"/>
      <w:r>
        <w:t>Кеӈ</w:t>
      </w:r>
      <w:proofErr w:type="spellEnd"/>
      <w:r>
        <w:t xml:space="preserve"> ӿара </w:t>
      </w:r>
      <w:proofErr w:type="spellStart"/>
      <w:r>
        <w:t>лых</w:t>
      </w:r>
      <w:proofErr w:type="spellEnd"/>
      <w:r>
        <w:t xml:space="preserve"> ӿара» («Солнышко и дождик»), М.Н. </w:t>
      </w:r>
      <w:proofErr w:type="spellStart"/>
      <w:r>
        <w:t>Пухта</w:t>
      </w:r>
      <w:proofErr w:type="spellEnd"/>
      <w:r>
        <w:t xml:space="preserve"> «</w:t>
      </w:r>
      <w:proofErr w:type="spellStart"/>
      <w:r>
        <w:t>Пыньх</w:t>
      </w:r>
      <w:proofErr w:type="spellEnd"/>
      <w:r>
        <w:t xml:space="preserve">» («Суп»). </w:t>
      </w:r>
    </w:p>
    <w:p w14:paraId="60C659B8" w14:textId="77777777" w:rsidR="004E38D3" w:rsidRDefault="00C1131D">
      <w:pPr>
        <w:numPr>
          <w:ilvl w:val="2"/>
          <w:numId w:val="52"/>
        </w:numPr>
        <w:spacing w:after="134" w:line="259" w:lineRule="auto"/>
        <w:ind w:right="11" w:firstLine="720"/>
      </w:pPr>
      <w:r>
        <w:t xml:space="preserve">Литературоведческая пропедевтика. </w:t>
      </w:r>
    </w:p>
    <w:p w14:paraId="346CDBAF" w14:textId="77777777" w:rsidR="004E38D3" w:rsidRDefault="00C1131D">
      <w:pPr>
        <w:spacing w:after="131" w:line="259" w:lineRule="auto"/>
        <w:ind w:left="754" w:right="11"/>
      </w:pPr>
      <w:r>
        <w:t xml:space="preserve">Народная сказка, композиция народной сказки. Легенда. Олицетворение. </w:t>
      </w:r>
    </w:p>
    <w:p w14:paraId="4F349B5F" w14:textId="77777777" w:rsidR="004E38D3" w:rsidRDefault="00C1131D">
      <w:pPr>
        <w:numPr>
          <w:ilvl w:val="2"/>
          <w:numId w:val="52"/>
        </w:numPr>
        <w:spacing w:after="131" w:line="259" w:lineRule="auto"/>
        <w:ind w:right="11" w:firstLine="720"/>
      </w:pPr>
      <w:r>
        <w:t xml:space="preserve">Творческая деятельность обучающихся. </w:t>
      </w:r>
    </w:p>
    <w:p w14:paraId="30395A56" w14:textId="77777777" w:rsidR="004E38D3" w:rsidRDefault="00C1131D">
      <w:pPr>
        <w:ind w:left="9" w:right="11" w:firstLine="720"/>
      </w:pPr>
      <w:r>
        <w:t xml:space="preserve">Выразительное чтение отрывков по ролям, устное словесное рисование, инсценировка, работа с иллюстрациями к текстам, иллюстрирование эпизода, рисование героя или героев. Пересказывать текст с изменением лица рассказчика. Письменное описание героя, его внешности, характера. Декламирование стихов, написание сочинений по прочитанному, драматизация сказок, сочинение легенды. </w:t>
      </w:r>
    </w:p>
    <w:p w14:paraId="234B7261" w14:textId="77777777" w:rsidR="004E38D3" w:rsidRDefault="00C1131D">
      <w:pPr>
        <w:numPr>
          <w:ilvl w:val="2"/>
          <w:numId w:val="52"/>
        </w:numPr>
        <w:spacing w:after="133" w:line="259" w:lineRule="auto"/>
        <w:ind w:right="11" w:firstLine="720"/>
      </w:pPr>
      <w:r>
        <w:t xml:space="preserve">Проектная работа. </w:t>
      </w:r>
    </w:p>
    <w:p w14:paraId="206FC49D" w14:textId="77777777" w:rsidR="004E38D3" w:rsidRDefault="00C1131D">
      <w:pPr>
        <w:spacing w:after="131" w:line="259" w:lineRule="auto"/>
        <w:ind w:left="754" w:right="11"/>
      </w:pPr>
      <w:r>
        <w:t xml:space="preserve">«Сказка или легенда?». </w:t>
      </w:r>
    </w:p>
    <w:p w14:paraId="7AD6788C" w14:textId="77777777" w:rsidR="004E38D3" w:rsidRDefault="00C1131D">
      <w:pPr>
        <w:numPr>
          <w:ilvl w:val="1"/>
          <w:numId w:val="52"/>
        </w:numPr>
        <w:spacing w:after="131" w:line="259" w:lineRule="auto"/>
        <w:ind w:right="11" w:firstLine="720"/>
      </w:pPr>
      <w:r>
        <w:t xml:space="preserve">Содержание обучения в 4 классе. </w:t>
      </w:r>
    </w:p>
    <w:p w14:paraId="10DB97EF" w14:textId="77777777" w:rsidR="004E38D3" w:rsidRDefault="00C1131D">
      <w:pPr>
        <w:numPr>
          <w:ilvl w:val="2"/>
          <w:numId w:val="52"/>
        </w:numPr>
        <w:spacing w:after="131" w:line="259" w:lineRule="auto"/>
        <w:ind w:right="11" w:firstLine="720"/>
      </w:pPr>
      <w:r>
        <w:t xml:space="preserve">Русские народные сказки. </w:t>
      </w:r>
    </w:p>
    <w:p w14:paraId="53607614" w14:textId="77777777" w:rsidR="004E38D3" w:rsidRDefault="00C1131D">
      <w:pPr>
        <w:ind w:left="9" w:right="11" w:firstLine="720"/>
      </w:pPr>
      <w:r>
        <w:t>«</w:t>
      </w:r>
      <w:proofErr w:type="spellStart"/>
      <w:r>
        <w:t>Ӈармадь</w:t>
      </w:r>
      <w:proofErr w:type="spellEnd"/>
      <w:r>
        <w:t xml:space="preserve"> </w:t>
      </w:r>
      <w:proofErr w:type="spellStart"/>
      <w:r>
        <w:t>йимъя</w:t>
      </w:r>
      <w:proofErr w:type="spellEnd"/>
      <w:r>
        <w:t>» («Умей подождать»), «</w:t>
      </w:r>
      <w:proofErr w:type="spellStart"/>
      <w:r>
        <w:t>К’еӄнонӄ</w:t>
      </w:r>
      <w:proofErr w:type="spellEnd"/>
      <w:r>
        <w:t>-первоклассник» («</w:t>
      </w:r>
      <w:proofErr w:type="spellStart"/>
      <w:r>
        <w:t>Лисѐнок</w:t>
      </w:r>
      <w:proofErr w:type="spellEnd"/>
      <w:r>
        <w:t xml:space="preserve">-первоклассник» по В.А. Сухомлинскому). </w:t>
      </w:r>
    </w:p>
    <w:p w14:paraId="369EB755" w14:textId="77777777" w:rsidR="004E38D3" w:rsidRDefault="00C1131D">
      <w:pPr>
        <w:numPr>
          <w:ilvl w:val="2"/>
          <w:numId w:val="52"/>
        </w:numPr>
        <w:spacing w:after="131" w:line="259" w:lineRule="auto"/>
        <w:ind w:right="11" w:firstLine="720"/>
      </w:pPr>
      <w:r>
        <w:t xml:space="preserve">Нивхские сказки. </w:t>
      </w:r>
    </w:p>
    <w:p w14:paraId="01EBF819" w14:textId="77777777" w:rsidR="004E38D3" w:rsidRDefault="00C1131D">
      <w:pPr>
        <w:ind w:left="9" w:right="11" w:firstLine="720"/>
      </w:pPr>
      <w:r>
        <w:t>«</w:t>
      </w:r>
      <w:proofErr w:type="spellStart"/>
      <w:r>
        <w:t>Яӈгур</w:t>
      </w:r>
      <w:proofErr w:type="spellEnd"/>
      <w:r>
        <w:t xml:space="preserve"> </w:t>
      </w:r>
      <w:proofErr w:type="spellStart"/>
      <w:r>
        <w:t>лоӄ</w:t>
      </w:r>
      <w:proofErr w:type="spellEnd"/>
      <w:r>
        <w:t xml:space="preserve"> </w:t>
      </w:r>
      <w:proofErr w:type="spellStart"/>
      <w:r>
        <w:t>тятьфть</w:t>
      </w:r>
      <w:proofErr w:type="spellEnd"/>
      <w:r>
        <w:t>» («Как камбала стала плоской»), «</w:t>
      </w:r>
      <w:proofErr w:type="spellStart"/>
      <w:r>
        <w:t>Лоӈ</w:t>
      </w:r>
      <w:proofErr w:type="spellEnd"/>
      <w:r>
        <w:t xml:space="preserve">- </w:t>
      </w:r>
      <w:proofErr w:type="spellStart"/>
      <w:r>
        <w:t>умгу</w:t>
      </w:r>
      <w:proofErr w:type="spellEnd"/>
      <w:r>
        <w:t>» («</w:t>
      </w:r>
      <w:proofErr w:type="spellStart"/>
      <w:r>
        <w:t>Девочкалуна</w:t>
      </w:r>
      <w:proofErr w:type="spellEnd"/>
      <w:r>
        <w:t xml:space="preserve">»). </w:t>
      </w:r>
    </w:p>
    <w:p w14:paraId="54997DBE" w14:textId="77777777" w:rsidR="004E38D3" w:rsidRDefault="00C1131D">
      <w:pPr>
        <w:numPr>
          <w:ilvl w:val="2"/>
          <w:numId w:val="52"/>
        </w:numPr>
        <w:spacing w:after="133" w:line="259" w:lineRule="auto"/>
        <w:ind w:right="11" w:firstLine="720"/>
      </w:pPr>
      <w:r>
        <w:t xml:space="preserve">Нивхские легенды. </w:t>
      </w:r>
    </w:p>
    <w:p w14:paraId="1F79D7BE" w14:textId="77777777" w:rsidR="004E38D3" w:rsidRDefault="00C1131D">
      <w:pPr>
        <w:spacing w:after="131" w:line="259" w:lineRule="auto"/>
        <w:ind w:left="754" w:right="11"/>
      </w:pPr>
      <w:r>
        <w:t xml:space="preserve">В.М. </w:t>
      </w:r>
      <w:proofErr w:type="spellStart"/>
      <w:r>
        <w:t>Санги</w:t>
      </w:r>
      <w:proofErr w:type="spellEnd"/>
      <w:r>
        <w:t>, «</w:t>
      </w:r>
      <w:proofErr w:type="spellStart"/>
      <w:r>
        <w:t>Млы</w:t>
      </w:r>
      <w:proofErr w:type="spellEnd"/>
      <w:r>
        <w:t xml:space="preserve"> </w:t>
      </w:r>
      <w:proofErr w:type="spellStart"/>
      <w:r>
        <w:t>воух</w:t>
      </w:r>
      <w:proofErr w:type="spellEnd"/>
      <w:r>
        <w:t xml:space="preserve">» («На том свете»), «Почему на земле людей мало». </w:t>
      </w:r>
    </w:p>
    <w:p w14:paraId="205645DA" w14:textId="77777777" w:rsidR="004E38D3" w:rsidRDefault="00C1131D">
      <w:pPr>
        <w:numPr>
          <w:ilvl w:val="2"/>
          <w:numId w:val="52"/>
        </w:numPr>
        <w:spacing w:after="131" w:line="259" w:lineRule="auto"/>
        <w:ind w:right="11" w:firstLine="720"/>
      </w:pPr>
      <w:r>
        <w:t>Произведения классиков родной (нивхской) литературы XX веков.</w:t>
      </w:r>
      <w:r>
        <w:rPr>
          <w:b/>
        </w:rPr>
        <w:t xml:space="preserve">  </w:t>
      </w:r>
    </w:p>
    <w:p w14:paraId="28C28E05" w14:textId="77777777" w:rsidR="004E38D3" w:rsidRDefault="00C1131D">
      <w:pPr>
        <w:ind w:left="9" w:right="11" w:firstLine="720"/>
      </w:pPr>
      <w:r>
        <w:t xml:space="preserve">В.М. </w:t>
      </w:r>
      <w:proofErr w:type="spellStart"/>
      <w:r>
        <w:t>Санги</w:t>
      </w:r>
      <w:proofErr w:type="spellEnd"/>
      <w:r>
        <w:t>, повесть «</w:t>
      </w:r>
      <w:proofErr w:type="spellStart"/>
      <w:r>
        <w:t>Семипѐрая</w:t>
      </w:r>
      <w:proofErr w:type="spellEnd"/>
      <w:r>
        <w:t xml:space="preserve"> птица» (отрывки), Е.П. </w:t>
      </w:r>
      <w:proofErr w:type="spellStart"/>
      <w:r>
        <w:t>Гудан</w:t>
      </w:r>
      <w:proofErr w:type="spellEnd"/>
      <w:r>
        <w:t xml:space="preserve">, повесть «Открытое сердце» (отрывки). </w:t>
      </w:r>
    </w:p>
    <w:p w14:paraId="4ACF16C7" w14:textId="77777777" w:rsidR="004E38D3" w:rsidRDefault="00C1131D">
      <w:pPr>
        <w:numPr>
          <w:ilvl w:val="2"/>
          <w:numId w:val="52"/>
        </w:numPr>
        <w:spacing w:after="131" w:line="259" w:lineRule="auto"/>
        <w:ind w:right="11" w:firstLine="720"/>
      </w:pPr>
      <w:r>
        <w:t xml:space="preserve">Внеклассное чтение.  </w:t>
      </w:r>
    </w:p>
    <w:p w14:paraId="05A9BCA5" w14:textId="77777777" w:rsidR="004E38D3" w:rsidRDefault="00C1131D">
      <w:pPr>
        <w:numPr>
          <w:ilvl w:val="3"/>
          <w:numId w:val="52"/>
        </w:numPr>
        <w:ind w:right="11" w:firstLine="720"/>
      </w:pPr>
      <w:r>
        <w:lastRenderedPageBreak/>
        <w:t>Сказки: «</w:t>
      </w:r>
      <w:proofErr w:type="spellStart"/>
      <w:r>
        <w:t>К’ыс</w:t>
      </w:r>
      <w:proofErr w:type="spellEnd"/>
      <w:r>
        <w:t xml:space="preserve"> </w:t>
      </w:r>
      <w:proofErr w:type="spellStart"/>
      <w:r>
        <w:t>маӈгла</w:t>
      </w:r>
      <w:proofErr w:type="spellEnd"/>
      <w:r>
        <w:t xml:space="preserve"> </w:t>
      </w:r>
      <w:proofErr w:type="spellStart"/>
      <w:r>
        <w:t>Кызгун</w:t>
      </w:r>
      <w:proofErr w:type="spellEnd"/>
      <w:r>
        <w:t xml:space="preserve">» («Удачливый </w:t>
      </w:r>
      <w:proofErr w:type="spellStart"/>
      <w:r>
        <w:t>Кызгун</w:t>
      </w:r>
      <w:proofErr w:type="spellEnd"/>
      <w:r>
        <w:t>»), «</w:t>
      </w:r>
      <w:proofErr w:type="spellStart"/>
      <w:r>
        <w:t>Аӽтла</w:t>
      </w:r>
      <w:proofErr w:type="spellEnd"/>
      <w:r>
        <w:t xml:space="preserve"> </w:t>
      </w:r>
      <w:proofErr w:type="spellStart"/>
      <w:r>
        <w:t>Ургун</w:t>
      </w:r>
      <w:proofErr w:type="spellEnd"/>
      <w:r>
        <w:t xml:space="preserve">» («Верный </w:t>
      </w:r>
      <w:proofErr w:type="spellStart"/>
      <w:r>
        <w:t>Ургун</w:t>
      </w:r>
      <w:proofErr w:type="spellEnd"/>
      <w:r>
        <w:t>»), «</w:t>
      </w:r>
      <w:proofErr w:type="spellStart"/>
      <w:r>
        <w:t>Весӄарла</w:t>
      </w:r>
      <w:proofErr w:type="spellEnd"/>
      <w:r>
        <w:t xml:space="preserve"> </w:t>
      </w:r>
      <w:proofErr w:type="spellStart"/>
      <w:r>
        <w:t>уткуоӻла</w:t>
      </w:r>
      <w:proofErr w:type="spellEnd"/>
      <w:r>
        <w:t>» («Сильный юноша»), «</w:t>
      </w:r>
      <w:proofErr w:type="spellStart"/>
      <w:r>
        <w:t>Чӈыр</w:t>
      </w:r>
      <w:proofErr w:type="spellEnd"/>
      <w:r>
        <w:t xml:space="preserve"> Ӽ</w:t>
      </w:r>
      <w:proofErr w:type="spellStart"/>
      <w:r>
        <w:t>оғе</w:t>
      </w:r>
      <w:proofErr w:type="spellEnd"/>
      <w:r>
        <w:t xml:space="preserve"> Ӿ</w:t>
      </w:r>
      <w:proofErr w:type="spellStart"/>
      <w:r>
        <w:t>аӈр</w:t>
      </w:r>
      <w:proofErr w:type="spellEnd"/>
      <w:r>
        <w:t xml:space="preserve"> Маске» («Охапка Сена и Шило»). </w:t>
      </w:r>
    </w:p>
    <w:p w14:paraId="5BB6AC14" w14:textId="77777777" w:rsidR="004E38D3" w:rsidRDefault="00C1131D">
      <w:pPr>
        <w:numPr>
          <w:ilvl w:val="3"/>
          <w:numId w:val="52"/>
        </w:numPr>
        <w:ind w:right="11" w:firstLine="720"/>
      </w:pPr>
      <w:r>
        <w:t xml:space="preserve">Стихотворения: М.Н. </w:t>
      </w:r>
      <w:proofErr w:type="spellStart"/>
      <w:r>
        <w:t>Пухта</w:t>
      </w:r>
      <w:proofErr w:type="spellEnd"/>
      <w:r>
        <w:t>, «</w:t>
      </w:r>
      <w:proofErr w:type="spellStart"/>
      <w:r>
        <w:t>Уӈафӄху</w:t>
      </w:r>
      <w:proofErr w:type="spellEnd"/>
      <w:r>
        <w:t>» («Друзья»), «</w:t>
      </w:r>
      <w:proofErr w:type="spellStart"/>
      <w:r>
        <w:t>Ньатик</w:t>
      </w:r>
      <w:proofErr w:type="spellEnd"/>
      <w:r>
        <w:t xml:space="preserve"> Коля» («Мой младший брат Коля»), «</w:t>
      </w:r>
      <w:proofErr w:type="spellStart"/>
      <w:r>
        <w:t>Ытғу</w:t>
      </w:r>
      <w:proofErr w:type="spellEnd"/>
      <w:r>
        <w:t>» («Утки»), «</w:t>
      </w:r>
      <w:proofErr w:type="spellStart"/>
      <w:r>
        <w:t>Везо</w:t>
      </w:r>
      <w:proofErr w:type="spellEnd"/>
      <w:r>
        <w:t>» («Ворон»), «</w:t>
      </w:r>
      <w:proofErr w:type="spellStart"/>
      <w:r>
        <w:t>Т’ыт</w:t>
      </w:r>
      <w:proofErr w:type="spellEnd"/>
      <w:r>
        <w:t xml:space="preserve">» («Утро»), «Света», «Космонавт», «Ни космонавт». </w:t>
      </w:r>
    </w:p>
    <w:p w14:paraId="09F46691" w14:textId="77777777" w:rsidR="004E38D3" w:rsidRDefault="00C1131D">
      <w:pPr>
        <w:numPr>
          <w:ilvl w:val="2"/>
          <w:numId w:val="52"/>
        </w:numPr>
        <w:spacing w:line="259" w:lineRule="auto"/>
        <w:ind w:right="11" w:firstLine="720"/>
      </w:pPr>
      <w:r>
        <w:t>Литературоведческая пропедевтика</w:t>
      </w:r>
      <w:r>
        <w:rPr>
          <w:i/>
        </w:rPr>
        <w:t xml:space="preserve">. </w:t>
      </w:r>
    </w:p>
    <w:p w14:paraId="000F805A" w14:textId="77777777" w:rsidR="004E38D3" w:rsidRDefault="00C1131D">
      <w:pPr>
        <w:spacing w:after="134" w:line="259" w:lineRule="auto"/>
        <w:ind w:left="754" w:right="11"/>
      </w:pPr>
      <w:r>
        <w:t xml:space="preserve">Сравнение. </w:t>
      </w:r>
      <w:proofErr w:type="spellStart"/>
      <w:r>
        <w:t>Микротема</w:t>
      </w:r>
      <w:proofErr w:type="spellEnd"/>
      <w:r>
        <w:t xml:space="preserve"> (на практическом уровне).</w:t>
      </w:r>
      <w:r>
        <w:rPr>
          <w:i/>
        </w:rPr>
        <w:t xml:space="preserve"> </w:t>
      </w:r>
    </w:p>
    <w:p w14:paraId="6DBBAE98" w14:textId="77777777" w:rsidR="004E38D3" w:rsidRDefault="00C1131D">
      <w:pPr>
        <w:numPr>
          <w:ilvl w:val="2"/>
          <w:numId w:val="52"/>
        </w:numPr>
        <w:spacing w:after="131" w:line="259" w:lineRule="auto"/>
        <w:ind w:right="11" w:firstLine="720"/>
      </w:pPr>
      <w:r>
        <w:t xml:space="preserve">Творческая деятельность обучающихся  </w:t>
      </w:r>
    </w:p>
    <w:p w14:paraId="5425FC5F" w14:textId="77777777" w:rsidR="004E38D3" w:rsidRDefault="00C1131D">
      <w:pPr>
        <w:ind w:left="9" w:right="11" w:firstLine="720"/>
      </w:pPr>
      <w:r>
        <w:t xml:space="preserve">Выразительное чтение отрывков по ролям, устное словесное рисование, инсценировка сказки, работа с иллюстрациями к текстам, иллюстрирование эпизода, рисование героя или героев. Пересказывать текст с изменением лица рассказчика. Письменное описание героя, его внешности, характера.  </w:t>
      </w:r>
    </w:p>
    <w:p w14:paraId="504FB96E" w14:textId="77777777" w:rsidR="004E38D3" w:rsidRDefault="00C1131D">
      <w:pPr>
        <w:ind w:left="9" w:right="11" w:firstLine="720"/>
      </w:pPr>
      <w:r>
        <w:t xml:space="preserve">Декламирование стихов, написание сочинений по прочитанному, драматизация сказок, сочинение легенды. Сочинение «Моя любимая сказка или легенда». Творческая работа: «Жизнь моих сверстников в произведениях нивхских писателей». </w:t>
      </w:r>
    </w:p>
    <w:p w14:paraId="1D89808A" w14:textId="77777777" w:rsidR="004E38D3" w:rsidRDefault="00C1131D">
      <w:pPr>
        <w:numPr>
          <w:ilvl w:val="2"/>
          <w:numId w:val="52"/>
        </w:numPr>
        <w:spacing w:after="131" w:line="259" w:lineRule="auto"/>
        <w:ind w:right="11" w:firstLine="720"/>
      </w:pPr>
      <w:r>
        <w:t xml:space="preserve">Проектная работа. </w:t>
      </w:r>
    </w:p>
    <w:p w14:paraId="3F14DDDD" w14:textId="77777777" w:rsidR="004E38D3" w:rsidRDefault="00C1131D">
      <w:pPr>
        <w:spacing w:after="131" w:line="259" w:lineRule="auto"/>
        <w:ind w:left="754" w:right="11"/>
      </w:pPr>
      <w:r>
        <w:t xml:space="preserve">«Первые нивхские писатели». </w:t>
      </w:r>
    </w:p>
    <w:p w14:paraId="1E9035D0" w14:textId="77777777" w:rsidR="004E38D3" w:rsidRDefault="00C1131D">
      <w:pPr>
        <w:numPr>
          <w:ilvl w:val="1"/>
          <w:numId w:val="52"/>
        </w:numPr>
        <w:ind w:right="11" w:firstLine="720"/>
      </w:pPr>
      <w:r>
        <w:t xml:space="preserve">Планируемые результаты освоения программы по литературному чтению на родном (нивхском) языке на уровне начального общего образования. </w:t>
      </w:r>
    </w:p>
    <w:p w14:paraId="1D6D2DD4" w14:textId="77777777" w:rsidR="004E38D3" w:rsidRDefault="00C1131D">
      <w:pPr>
        <w:numPr>
          <w:ilvl w:val="2"/>
          <w:numId w:val="52"/>
        </w:numPr>
        <w:ind w:right="11" w:firstLine="720"/>
      </w:pPr>
      <w:r>
        <w:t>В результате изучения литературного чтения на родном (нивхском) языке</w:t>
      </w:r>
      <w:r>
        <w:rPr>
          <w:b/>
        </w:rPr>
        <w:t xml:space="preserve"> </w:t>
      </w:r>
      <w:r>
        <w:t xml:space="preserve">на уровне начального общего образования у обучающихся будут сформированы следующие личностные результаты: </w:t>
      </w:r>
    </w:p>
    <w:p w14:paraId="0083D983" w14:textId="77777777" w:rsidR="004E38D3" w:rsidRDefault="00C1131D">
      <w:pPr>
        <w:spacing w:after="133" w:line="259" w:lineRule="auto"/>
        <w:ind w:left="754" w:right="11"/>
      </w:pPr>
      <w:r>
        <w:t xml:space="preserve">1) гражданско-патриотического воспитания: </w:t>
      </w:r>
    </w:p>
    <w:p w14:paraId="5D3C329B" w14:textId="77777777" w:rsidR="004E38D3" w:rsidRDefault="00C1131D">
      <w:pPr>
        <w:ind w:left="9" w:right="11" w:firstLine="720"/>
      </w:pPr>
      <w:r>
        <w:t xml:space="preserve">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w:t>
      </w:r>
      <w:proofErr w:type="gramStart"/>
      <w:r>
        <w:t>страны;  проявление</w:t>
      </w:r>
      <w:proofErr w:type="gramEnd"/>
      <w:r>
        <w:t xml:space="preserve"> уважения к традициям и культуре своего и других народов в </w:t>
      </w:r>
    </w:p>
    <w:p w14:paraId="696E511A" w14:textId="77777777" w:rsidR="004E38D3" w:rsidRDefault="00C1131D">
      <w:pPr>
        <w:spacing w:after="131" w:line="259" w:lineRule="auto"/>
        <w:ind w:left="19" w:right="11"/>
      </w:pPr>
      <w:r>
        <w:t xml:space="preserve">процессе восприятия и анализа художественных произведений и творчества народов </w:t>
      </w:r>
    </w:p>
    <w:p w14:paraId="482A5439" w14:textId="77777777" w:rsidR="004E38D3" w:rsidRDefault="00C1131D">
      <w:pPr>
        <w:ind w:left="729" w:right="11" w:hanging="720"/>
      </w:pPr>
      <w:r>
        <w:lastRenderedPageBreak/>
        <w:t xml:space="preserve">России; осознание своей этнокультурной и российской гражданской идентичности; сопричастность к прошлому, настоящему и будущему родного края, в том </w:t>
      </w:r>
    </w:p>
    <w:p w14:paraId="1AEDD943" w14:textId="77777777" w:rsidR="004E38D3" w:rsidRDefault="00C1131D">
      <w:pPr>
        <w:spacing w:line="361" w:lineRule="auto"/>
        <w:ind w:left="727" w:right="755" w:hanging="718"/>
        <w:jc w:val="left"/>
      </w:pPr>
      <w:r>
        <w:t xml:space="preserve">числе при работе с художественными произведениями; уважительное отношение к другим народам многонациональной России;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w:t>
      </w:r>
    </w:p>
    <w:p w14:paraId="31B4AEEA" w14:textId="77777777" w:rsidR="004E38D3" w:rsidRDefault="00C1131D">
      <w:pPr>
        <w:spacing w:after="131" w:line="259" w:lineRule="auto"/>
        <w:ind w:left="754" w:right="11"/>
      </w:pPr>
      <w:r>
        <w:t xml:space="preserve">2) духовно-нравственного воспитания: </w:t>
      </w:r>
    </w:p>
    <w:p w14:paraId="7BA71D19" w14:textId="77777777" w:rsidR="004E38D3" w:rsidRDefault="00C1131D">
      <w:pPr>
        <w:spacing w:after="136" w:line="259" w:lineRule="auto"/>
        <w:ind w:left="19" w:right="9"/>
        <w:jc w:val="right"/>
      </w:pPr>
      <w:r>
        <w:t xml:space="preserve">проявление сопереживания, уважения и доброжелательности (в том числе с </w:t>
      </w:r>
    </w:p>
    <w:p w14:paraId="55143CF8" w14:textId="77777777" w:rsidR="004E38D3" w:rsidRDefault="00C1131D">
      <w:pPr>
        <w:ind w:left="729" w:right="11" w:hanging="720"/>
      </w:pPr>
      <w:r>
        <w:t>использованием языковых средств для выражения своего состояния и чувств</w:t>
      </w:r>
      <w:proofErr w:type="gramStart"/>
      <w:r>
        <w:t>);  осознание</w:t>
      </w:r>
      <w:proofErr w:type="gramEnd"/>
      <w:r>
        <w:t xml:space="preserve"> этических понятий, оценка поведения и поступков персонажей </w:t>
      </w:r>
    </w:p>
    <w:p w14:paraId="0473DDB9" w14:textId="77777777" w:rsidR="004E38D3" w:rsidRDefault="00C1131D">
      <w:pPr>
        <w:ind w:left="729" w:right="11" w:hanging="720"/>
      </w:pPr>
      <w:r>
        <w:t xml:space="preserve">художественных произведений в ситуации нравственного выбора; выражение своего видения мира, индивидуальной позиции посредством </w:t>
      </w:r>
    </w:p>
    <w:p w14:paraId="6C0DBDB3" w14:textId="77777777" w:rsidR="004E38D3" w:rsidRDefault="00C1131D">
      <w:pPr>
        <w:spacing w:after="37"/>
        <w:ind w:left="19" w:right="11"/>
      </w:pPr>
      <w:r>
        <w:t xml:space="preserve">накопления и систематизации литературных впечатлений, разнообразных по эмоциональной окраске; 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 3) эстетического воспитания: </w:t>
      </w:r>
    </w:p>
    <w:p w14:paraId="66335E68" w14:textId="77777777" w:rsidR="004E38D3" w:rsidRDefault="00C1131D">
      <w:pPr>
        <w:tabs>
          <w:tab w:val="center" w:pos="1579"/>
          <w:tab w:val="center" w:pos="3431"/>
          <w:tab w:val="center" w:pos="4524"/>
          <w:tab w:val="center" w:pos="5428"/>
          <w:tab w:val="center" w:pos="6323"/>
          <w:tab w:val="center" w:pos="7738"/>
          <w:tab w:val="right" w:pos="10243"/>
        </w:tabs>
        <w:spacing w:after="136" w:line="259" w:lineRule="auto"/>
        <w:ind w:left="0" w:right="0" w:firstLine="0"/>
        <w:jc w:val="left"/>
      </w:pPr>
      <w:r>
        <w:rPr>
          <w:rFonts w:ascii="Calibri" w:eastAsia="Calibri" w:hAnsi="Calibri" w:cs="Calibri"/>
          <w:sz w:val="22"/>
        </w:rPr>
        <w:tab/>
      </w:r>
      <w:r>
        <w:t xml:space="preserve">уважительное </w:t>
      </w:r>
      <w:r>
        <w:tab/>
        <w:t xml:space="preserve">отношение </w:t>
      </w:r>
      <w:r>
        <w:tab/>
        <w:t xml:space="preserve">и </w:t>
      </w:r>
      <w:r>
        <w:tab/>
        <w:t xml:space="preserve">интерес </w:t>
      </w:r>
      <w:r>
        <w:tab/>
        <w:t xml:space="preserve">к </w:t>
      </w:r>
      <w:r>
        <w:tab/>
        <w:t xml:space="preserve">художественной </w:t>
      </w:r>
      <w:r>
        <w:tab/>
        <w:t xml:space="preserve">культуре, </w:t>
      </w:r>
    </w:p>
    <w:p w14:paraId="5BB9A8A7" w14:textId="77777777" w:rsidR="004E38D3" w:rsidRDefault="00C1131D">
      <w:pPr>
        <w:ind w:left="19" w:right="11"/>
      </w:pPr>
      <w:r>
        <w:t xml:space="preserve">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 </w:t>
      </w:r>
    </w:p>
    <w:p w14:paraId="7C87E595" w14:textId="77777777" w:rsidR="004E38D3" w:rsidRDefault="00C1131D">
      <w:pPr>
        <w:spacing w:after="37"/>
        <w:ind w:left="9" w:right="11" w:firstLine="720"/>
      </w:pPr>
      <w:r>
        <w:t xml:space="preserve">4) физического воспитания, формирования культуры здоровья и эмоционального благополучия: </w:t>
      </w:r>
    </w:p>
    <w:p w14:paraId="047F79F2" w14:textId="77777777" w:rsidR="004E38D3" w:rsidRDefault="00C1131D">
      <w:pPr>
        <w:tabs>
          <w:tab w:val="center" w:pos="1469"/>
          <w:tab w:val="center" w:pos="2949"/>
          <w:tab w:val="center" w:pos="4436"/>
          <w:tab w:val="center" w:pos="5917"/>
          <w:tab w:val="center" w:pos="6736"/>
          <w:tab w:val="center" w:pos="8185"/>
          <w:tab w:val="right" w:pos="10243"/>
        </w:tabs>
        <w:spacing w:after="136" w:line="259" w:lineRule="auto"/>
        <w:ind w:left="0" w:right="0" w:firstLine="0"/>
        <w:jc w:val="left"/>
      </w:pPr>
      <w:r>
        <w:rPr>
          <w:rFonts w:ascii="Calibri" w:eastAsia="Calibri" w:hAnsi="Calibri" w:cs="Calibri"/>
          <w:sz w:val="22"/>
        </w:rPr>
        <w:tab/>
      </w:r>
      <w:r>
        <w:t xml:space="preserve">соблюдение </w:t>
      </w:r>
      <w:r>
        <w:tab/>
        <w:t xml:space="preserve">правил </w:t>
      </w:r>
      <w:r>
        <w:tab/>
        <w:t xml:space="preserve">безопасного </w:t>
      </w:r>
      <w:r>
        <w:tab/>
        <w:t xml:space="preserve">поиска </w:t>
      </w:r>
      <w:r>
        <w:tab/>
        <w:t xml:space="preserve">в </w:t>
      </w:r>
      <w:r>
        <w:tab/>
        <w:t xml:space="preserve">информационной </w:t>
      </w:r>
      <w:r>
        <w:tab/>
        <w:t xml:space="preserve">среде </w:t>
      </w:r>
    </w:p>
    <w:p w14:paraId="2975F349" w14:textId="77777777" w:rsidR="004E38D3" w:rsidRDefault="00C1131D">
      <w:pPr>
        <w:ind w:left="19" w:right="11"/>
      </w:pPr>
      <w:r>
        <w:t xml:space="preserve">дополнительной информации, в том числе на уроках литературного чтения на родном (нивхском) языке; </w:t>
      </w:r>
    </w:p>
    <w:p w14:paraId="2D02FE1A" w14:textId="77777777" w:rsidR="004E38D3" w:rsidRDefault="00C1131D">
      <w:pPr>
        <w:ind w:left="9" w:right="11" w:firstLine="720"/>
      </w:pPr>
      <w:r>
        <w:t xml:space="preserve">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 5) трудового воспитания: </w:t>
      </w:r>
    </w:p>
    <w:p w14:paraId="66DB0954" w14:textId="77777777" w:rsidR="004E38D3" w:rsidRDefault="00C1131D">
      <w:pPr>
        <w:ind w:left="9" w:right="11" w:firstLine="720"/>
      </w:pPr>
      <w:r>
        <w:lastRenderedPageBreak/>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 </w:t>
      </w:r>
    </w:p>
    <w:p w14:paraId="7C01CC34" w14:textId="77777777" w:rsidR="004E38D3" w:rsidRDefault="00C1131D">
      <w:pPr>
        <w:spacing w:after="131" w:line="259" w:lineRule="auto"/>
        <w:ind w:left="754" w:right="11"/>
      </w:pPr>
      <w:r>
        <w:t xml:space="preserve">6) экологического воспитания: </w:t>
      </w:r>
    </w:p>
    <w:p w14:paraId="6C03EE49" w14:textId="77777777" w:rsidR="004E38D3" w:rsidRDefault="00C1131D">
      <w:pPr>
        <w:spacing w:after="136" w:line="259" w:lineRule="auto"/>
        <w:ind w:left="19" w:right="9"/>
        <w:jc w:val="right"/>
      </w:pPr>
      <w:r>
        <w:t xml:space="preserve">бережное отношение к природе посредством примеров из художественных </w:t>
      </w:r>
    </w:p>
    <w:p w14:paraId="6DD9490C" w14:textId="77777777" w:rsidR="004E38D3" w:rsidRDefault="00C1131D">
      <w:pPr>
        <w:spacing w:line="361" w:lineRule="auto"/>
        <w:ind w:left="727" w:right="3723" w:hanging="718"/>
        <w:jc w:val="left"/>
      </w:pPr>
      <w:r>
        <w:t xml:space="preserve">произведений; неприятие действий, приносящих вред природе; 7) ценности научного познания: </w:t>
      </w:r>
    </w:p>
    <w:p w14:paraId="43D44C2B" w14:textId="77777777" w:rsidR="004E38D3" w:rsidRDefault="00C1131D">
      <w:pPr>
        <w:spacing w:after="136" w:line="259" w:lineRule="auto"/>
        <w:ind w:left="19" w:right="9"/>
        <w:jc w:val="right"/>
      </w:pPr>
      <w:r>
        <w:t xml:space="preserve">ориентация в деятельности на первоначальные представления о научной </w:t>
      </w:r>
    </w:p>
    <w:p w14:paraId="427ADC5F" w14:textId="77777777" w:rsidR="004E38D3" w:rsidRDefault="00C1131D">
      <w:pPr>
        <w:ind w:left="19" w:right="11"/>
      </w:pPr>
      <w:r>
        <w:t xml:space="preserve">картине мира, понимание важности слова как средства создания </w:t>
      </w:r>
      <w:proofErr w:type="spellStart"/>
      <w:r>
        <w:t>словеснохудожественного</w:t>
      </w:r>
      <w:proofErr w:type="spellEnd"/>
      <w:r>
        <w:t xml:space="preserve"> образа, способа выражения мыслей, чувств, идей автора; потребность в самостоятельной читательской деятельности, саморазвитии средствами нивхской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w:t>
      </w:r>
    </w:p>
    <w:p w14:paraId="7E64FEAD" w14:textId="77777777" w:rsidR="004E38D3" w:rsidRDefault="00C1131D">
      <w:pPr>
        <w:ind w:left="9" w:right="11" w:firstLine="720"/>
      </w:pPr>
      <w:r>
        <w:t xml:space="preserve">130.10.2. В результате изучения литературного чтения на родном (нивхского)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038B2EB5" w14:textId="77777777" w:rsidR="004E38D3" w:rsidRDefault="00C1131D">
      <w:pPr>
        <w:ind w:left="9" w:right="11" w:firstLine="720"/>
      </w:pPr>
      <w:r>
        <w:t xml:space="preserve">130.10.2.1. У обучающегося будут сформированы следующие базовые логические действия как часть познавательных универсальных учебных действий: 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 объединять части объекта, объекты (тексты) по заданному признаку; определять существенный признак для классификации, классифицировать </w:t>
      </w:r>
    </w:p>
    <w:p w14:paraId="0D8B92F9" w14:textId="77777777" w:rsidR="004E38D3" w:rsidRDefault="00C1131D">
      <w:pPr>
        <w:ind w:left="19" w:right="11"/>
      </w:pPr>
      <w:r>
        <w:lastRenderedPageBreak/>
        <w:t xml:space="preserve">произведения по темам, жанрам; 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 </w:t>
      </w:r>
    </w:p>
    <w:p w14:paraId="3E921D4B" w14:textId="77777777" w:rsidR="004E38D3" w:rsidRDefault="00C1131D">
      <w:pPr>
        <w:spacing w:after="136" w:line="259" w:lineRule="auto"/>
        <w:ind w:left="19" w:right="9"/>
        <w:jc w:val="right"/>
      </w:pPr>
      <w:r>
        <w:t xml:space="preserve">выявлять недостаток информации для решения учебной и практической </w:t>
      </w:r>
    </w:p>
    <w:p w14:paraId="067AA0FD" w14:textId="77777777" w:rsidR="004E38D3" w:rsidRDefault="00C1131D">
      <w:pPr>
        <w:ind w:left="729" w:right="11" w:hanging="720"/>
      </w:pPr>
      <w:r>
        <w:t xml:space="preserve">задачи на основе предложенного алгоритма; устанавливать причинно-следственные связи в сюжете фольклорного и </w:t>
      </w:r>
    </w:p>
    <w:p w14:paraId="297EBC1D" w14:textId="77777777" w:rsidR="004E38D3" w:rsidRDefault="00C1131D">
      <w:pPr>
        <w:ind w:left="19" w:right="11"/>
      </w:pPr>
      <w:r>
        <w:t xml:space="preserve">художественного текста, при составлении плана, пересказе текста, характеристике поступков героев. </w:t>
      </w:r>
    </w:p>
    <w:p w14:paraId="7E0372D5" w14:textId="77777777" w:rsidR="004E38D3" w:rsidRDefault="00C1131D">
      <w:pPr>
        <w:ind w:left="9" w:right="11" w:firstLine="720"/>
      </w:pPr>
      <w:r>
        <w:t xml:space="preserve">130.10.2.2. У обучающегося будут сформированы следующие базовые исследовательские действия как часть познавательных универсальных учебных действий: </w:t>
      </w:r>
    </w:p>
    <w:p w14:paraId="65594E76" w14:textId="77777777" w:rsidR="004E38D3" w:rsidRDefault="00C1131D">
      <w:pPr>
        <w:spacing w:after="133" w:line="259" w:lineRule="auto"/>
        <w:ind w:left="754" w:right="11"/>
      </w:pPr>
      <w:r>
        <w:t xml:space="preserve">с помощью учителя формулировать цель; </w:t>
      </w:r>
    </w:p>
    <w:p w14:paraId="2E23F317" w14:textId="77777777" w:rsidR="004E38D3" w:rsidRDefault="00C1131D">
      <w:pPr>
        <w:spacing w:after="136" w:line="259" w:lineRule="auto"/>
        <w:ind w:left="19" w:right="9"/>
        <w:jc w:val="right"/>
      </w:pPr>
      <w:r>
        <w:t xml:space="preserve">сравнивать несколько вариантов решения задачи, выбирать наиболее </w:t>
      </w:r>
    </w:p>
    <w:p w14:paraId="34317440" w14:textId="77777777" w:rsidR="004E38D3" w:rsidRDefault="00C1131D">
      <w:pPr>
        <w:ind w:left="729" w:right="2733" w:hanging="720"/>
      </w:pPr>
      <w:r>
        <w:t xml:space="preserve">подходящий (на основе предложенных критериев); выполнять по предложенному плану проектное задание; </w:t>
      </w:r>
    </w:p>
    <w:p w14:paraId="68458C3F" w14:textId="77777777" w:rsidR="004E38D3" w:rsidRDefault="00C1131D">
      <w:pPr>
        <w:ind w:left="9" w:right="11" w:firstLine="720"/>
      </w:pPr>
      <w:r>
        <w:t xml:space="preserve">формулировать выводы и подкреплять их доказательствами на основе результатов проведенного анализа текста (классификации, сравнения, исследования); прогнозировать возможное развитие процессов, событий и их последствия в </w:t>
      </w:r>
    </w:p>
    <w:p w14:paraId="4F22344A" w14:textId="77777777" w:rsidR="004E38D3" w:rsidRDefault="00C1131D">
      <w:pPr>
        <w:spacing w:after="131" w:line="259" w:lineRule="auto"/>
        <w:ind w:left="19" w:right="11"/>
      </w:pPr>
      <w:r>
        <w:t xml:space="preserve">аналогичных или сходных ситуациях. </w:t>
      </w:r>
    </w:p>
    <w:p w14:paraId="6E3CC7D5" w14:textId="77777777" w:rsidR="004E38D3" w:rsidRDefault="00C1131D">
      <w:pPr>
        <w:ind w:left="9" w:right="11" w:firstLine="720"/>
      </w:pPr>
      <w:r>
        <w:t xml:space="preserve">130.10.2.3. У обучающегося будут сформированы умения работать с информацией как часть познавательных универсальных учебных действий: </w:t>
      </w:r>
    </w:p>
    <w:p w14:paraId="2CCB2520" w14:textId="77777777" w:rsidR="004E38D3" w:rsidRDefault="00C1131D">
      <w:pPr>
        <w:ind w:left="754" w:right="11"/>
      </w:pPr>
      <w:r>
        <w:t xml:space="preserve">выбирать источник получения информации: словарь, справочник; согласно заданному алгоритму находить в предложенном источнике (словаре, </w:t>
      </w:r>
    </w:p>
    <w:p w14:paraId="085C0216" w14:textId="77777777" w:rsidR="004E38D3" w:rsidRDefault="00C1131D">
      <w:pPr>
        <w:ind w:left="729" w:right="11" w:hanging="720"/>
      </w:pPr>
      <w:r>
        <w:t xml:space="preserve">справочнике) информацию, представленную в явном виде; распознавать достоверную и недостоверную информацию самостоятельно или </w:t>
      </w:r>
    </w:p>
    <w:p w14:paraId="4CC8C814" w14:textId="77777777" w:rsidR="004E38D3" w:rsidRDefault="00C1131D">
      <w:pPr>
        <w:ind w:left="19" w:right="11"/>
      </w:pPr>
      <w:r>
        <w:t xml:space="preserve">на основании предложенного учителем способа ее проверки (с помощью словарей, справочников); соблюдать с помощью взрослых (учителей, родителей и (или) законных представителей) правила информационной безопасности при поиске информации в </w:t>
      </w:r>
    </w:p>
    <w:p w14:paraId="4DB0890C" w14:textId="77777777" w:rsidR="004E38D3" w:rsidRDefault="00C1131D">
      <w:pPr>
        <w:ind w:left="729" w:right="11" w:hanging="720"/>
      </w:pPr>
      <w:r>
        <w:lastRenderedPageBreak/>
        <w:t xml:space="preserve">Интернете; анализировать и создавать текстовую, видео, графическую, звуковую, </w:t>
      </w:r>
    </w:p>
    <w:p w14:paraId="08866CC7" w14:textId="77777777" w:rsidR="004E38D3" w:rsidRDefault="00C1131D">
      <w:pPr>
        <w:spacing w:line="259" w:lineRule="auto"/>
        <w:ind w:left="19" w:right="11"/>
      </w:pPr>
      <w:r>
        <w:t xml:space="preserve">информацию в соответствии с учебной задачей; </w:t>
      </w:r>
    </w:p>
    <w:p w14:paraId="2807B27C" w14:textId="77777777" w:rsidR="004E38D3" w:rsidRDefault="00C1131D">
      <w:pPr>
        <w:ind w:left="9" w:right="11" w:firstLine="720"/>
      </w:pPr>
      <w:r>
        <w:t xml:space="preserve">понимать информацию, зафиксированную в виде таблиц, схем, самостоятельно создавать схемы, таблицы по результатам работы с текстами. </w:t>
      </w:r>
    </w:p>
    <w:p w14:paraId="4A570E9F" w14:textId="77777777" w:rsidR="004E38D3" w:rsidRDefault="00C1131D">
      <w:pPr>
        <w:ind w:left="9" w:right="11" w:firstLine="720"/>
      </w:pPr>
      <w:r>
        <w:t xml:space="preserve">130.10.2.4. У обучающегося будут сформированы умения общения как часть коммуникативных универсальных учебных действий: воспринимать и формулировать суждения, выражать эмоции в соответствии с </w:t>
      </w:r>
    </w:p>
    <w:p w14:paraId="08D8BFDC" w14:textId="77777777" w:rsidR="004E38D3" w:rsidRDefault="00C1131D">
      <w:pPr>
        <w:ind w:left="729" w:right="11" w:hanging="720"/>
      </w:pPr>
      <w:r>
        <w:t xml:space="preserve">целями и условиями общения в знакомой среде; проявлять уважительное отношение к собеседнику, соблюдать правила </w:t>
      </w:r>
    </w:p>
    <w:p w14:paraId="7E450314" w14:textId="77777777" w:rsidR="004E38D3" w:rsidRDefault="00C1131D">
      <w:pPr>
        <w:spacing w:line="361" w:lineRule="auto"/>
        <w:ind w:left="727" w:right="2056" w:hanging="718"/>
        <w:jc w:val="left"/>
      </w:pPr>
      <w:r>
        <w:t xml:space="preserve">ведения диалога и дискуссии; признавать возможность существования разных точек зрения; корректно и аргументированно высказывать свое мнение; </w:t>
      </w:r>
    </w:p>
    <w:p w14:paraId="38942441" w14:textId="77777777" w:rsidR="004E38D3" w:rsidRDefault="00C1131D">
      <w:pPr>
        <w:ind w:left="754" w:right="11"/>
      </w:pPr>
      <w:r>
        <w:t xml:space="preserve">строить речевое высказывание в соответствии с поставленной задачей; создавать устные (описание, рассуждение, повествование) и письменные </w:t>
      </w:r>
    </w:p>
    <w:p w14:paraId="263FB38C" w14:textId="77777777" w:rsidR="004E38D3" w:rsidRDefault="00C1131D">
      <w:pPr>
        <w:ind w:left="729" w:right="3161" w:hanging="720"/>
      </w:pPr>
      <w:r>
        <w:t xml:space="preserve">(повествование) тексты; подготавливать небольшие публичные выступления;  </w:t>
      </w:r>
    </w:p>
    <w:p w14:paraId="74D7C4D8" w14:textId="77777777" w:rsidR="004E38D3" w:rsidRDefault="00C1131D">
      <w:pPr>
        <w:spacing w:after="136" w:line="259" w:lineRule="auto"/>
        <w:ind w:left="19" w:right="9"/>
        <w:jc w:val="right"/>
      </w:pPr>
      <w:r>
        <w:t xml:space="preserve">подбирать иллюстративный материал (рисунки, фото, плакаты) к тексту </w:t>
      </w:r>
    </w:p>
    <w:p w14:paraId="14A77B26" w14:textId="77777777" w:rsidR="004E38D3" w:rsidRDefault="00C1131D">
      <w:pPr>
        <w:spacing w:after="131" w:line="259" w:lineRule="auto"/>
        <w:ind w:left="19" w:right="11"/>
      </w:pPr>
      <w:r>
        <w:t xml:space="preserve">выступления. </w:t>
      </w:r>
    </w:p>
    <w:p w14:paraId="782C0AD6" w14:textId="77777777" w:rsidR="004E38D3" w:rsidRDefault="00C1131D">
      <w:pPr>
        <w:ind w:left="9" w:right="11" w:firstLine="720"/>
      </w:pPr>
      <w:r>
        <w:t xml:space="preserve">130.10.2.5. У обучающегося будут сформированы умения самоорганизации как части регулятивных универсальных учебных действий: планировать действия по решению учебной задачи для получения результата; выстраивать последовательность выбранных действий. </w:t>
      </w:r>
    </w:p>
    <w:p w14:paraId="4CA8B01F" w14:textId="77777777" w:rsidR="004E38D3" w:rsidRDefault="00C1131D">
      <w:pPr>
        <w:ind w:left="9" w:right="11" w:firstLine="720"/>
      </w:pPr>
      <w:r>
        <w:t xml:space="preserve">130.10.2.6. У обучающегося будут сформированы умения самоконтроля как части регулятивных универсальных учебных действий: </w:t>
      </w:r>
    </w:p>
    <w:p w14:paraId="7E79832E" w14:textId="77777777" w:rsidR="004E38D3" w:rsidRDefault="00C1131D">
      <w:pPr>
        <w:ind w:left="754" w:right="11"/>
      </w:pPr>
      <w:r>
        <w:t xml:space="preserve">устанавливать причины успеха или неудач учебной деятельности; корректировать свои учебные действия для преодоления речевых ошибок. </w:t>
      </w:r>
    </w:p>
    <w:p w14:paraId="16AA6776" w14:textId="77777777" w:rsidR="004E38D3" w:rsidRDefault="00C1131D">
      <w:pPr>
        <w:ind w:left="9" w:right="11" w:firstLine="720"/>
      </w:pPr>
      <w:r>
        <w:t xml:space="preserve">130.10.2.7. У обучающегося будут сформированы умения совместной деятельности: </w:t>
      </w:r>
    </w:p>
    <w:p w14:paraId="224FD523" w14:textId="77777777" w:rsidR="004E38D3" w:rsidRDefault="00C1131D">
      <w:pPr>
        <w:ind w:left="9" w:right="11" w:firstLine="720"/>
      </w:pPr>
      <w:r>
        <w:t xml:space="preserve">формулировать краткосрочные и долгосрочные цели (индивидуальные с </w:t>
      </w:r>
      <w:proofErr w:type="spellStart"/>
      <w:r>
        <w:t>учѐтом</w:t>
      </w:r>
      <w:proofErr w:type="spellEnd"/>
      <w:r>
        <w:t xml:space="preserve"> участия в коллективных задачах) в стандартной (типовой) ситуации на основе </w:t>
      </w:r>
      <w:r>
        <w:lastRenderedPageBreak/>
        <w:t xml:space="preserve">предложенного формата планирования, распределения промежуточных шагов и сроков; </w:t>
      </w:r>
    </w:p>
    <w:p w14:paraId="6BB06D30" w14:textId="77777777" w:rsidR="004E38D3" w:rsidRDefault="00C1131D">
      <w:pPr>
        <w:ind w:left="9" w:right="11" w:firstLine="720"/>
      </w:pPr>
      <w:r>
        <w:t xml:space="preserve">принимать цель совместной деятельности, коллективно выстраивать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w:t>
      </w:r>
    </w:p>
    <w:p w14:paraId="6A59C398" w14:textId="77777777" w:rsidR="004E38D3" w:rsidRDefault="00C1131D">
      <w:pPr>
        <w:spacing w:after="136" w:line="259" w:lineRule="auto"/>
        <w:ind w:left="19" w:right="9"/>
        <w:jc w:val="right"/>
      </w:pPr>
      <w:r>
        <w:t xml:space="preserve">выполнять совместные проектные задания по литературному чтению на </w:t>
      </w:r>
    </w:p>
    <w:p w14:paraId="10B1937C" w14:textId="77777777" w:rsidR="004E38D3" w:rsidRDefault="00C1131D">
      <w:pPr>
        <w:spacing w:after="132" w:line="259" w:lineRule="auto"/>
        <w:ind w:left="19" w:right="11"/>
      </w:pPr>
      <w:r>
        <w:t xml:space="preserve">родном (нивхском) языке с использованием предложенного образца. </w:t>
      </w:r>
    </w:p>
    <w:p w14:paraId="0773B9CB" w14:textId="77777777" w:rsidR="004E38D3" w:rsidRDefault="00C1131D">
      <w:pPr>
        <w:ind w:left="9" w:right="11" w:firstLine="720"/>
      </w:pPr>
      <w:r>
        <w:t xml:space="preserve">130.10.3. Предметные результаты изучения литературного чтения на родном (нивхском) языке. К концу обучения в 1 классе обучающийся научится: </w:t>
      </w:r>
    </w:p>
    <w:p w14:paraId="7DAB47A1" w14:textId="77777777" w:rsidR="004E38D3" w:rsidRDefault="00C1131D">
      <w:pPr>
        <w:spacing w:after="136" w:line="259" w:lineRule="auto"/>
        <w:ind w:left="19" w:right="9"/>
        <w:jc w:val="right"/>
      </w:pPr>
      <w:r>
        <w:t xml:space="preserve">читать вслух (владеть техникой слогового плавного, осознанного и </w:t>
      </w:r>
    </w:p>
    <w:p w14:paraId="2EE7F61B" w14:textId="77777777" w:rsidR="004E38D3" w:rsidRDefault="00C1131D">
      <w:pPr>
        <w:ind w:left="19" w:right="11"/>
      </w:pPr>
      <w:r>
        <w:t xml:space="preserve">правильного чтения вслух с </w:t>
      </w:r>
      <w:proofErr w:type="spellStart"/>
      <w:r>
        <w:t>учѐтом</w:t>
      </w:r>
      <w:proofErr w:type="spellEnd"/>
      <w:r>
        <w:t xml:space="preserve"> индивидуальных возможностей, читать целыми словами без пропусков и перестановок букв и слогов), осознанно выбирать интонацию, темп чтения и необходимые паузы в соответствии с особенностями текста;</w:t>
      </w:r>
      <w:r>
        <w:rPr>
          <w:b/>
        </w:rPr>
        <w:t xml:space="preserve"> </w:t>
      </w:r>
      <w:r>
        <w:t xml:space="preserve">отвечать на вопросы в устной форме; </w:t>
      </w:r>
    </w:p>
    <w:p w14:paraId="13D94526" w14:textId="77777777" w:rsidR="004E38D3" w:rsidRDefault="00C1131D">
      <w:pPr>
        <w:spacing w:after="136" w:line="259" w:lineRule="auto"/>
        <w:ind w:left="19" w:right="9"/>
        <w:jc w:val="right"/>
      </w:pPr>
      <w:r>
        <w:t xml:space="preserve">определять при помощи учителя тему и главную мысль прочитанного или </w:t>
      </w:r>
    </w:p>
    <w:p w14:paraId="113E8665" w14:textId="77777777" w:rsidR="004E38D3" w:rsidRDefault="00C1131D">
      <w:pPr>
        <w:ind w:left="729" w:right="11" w:hanging="720"/>
      </w:pPr>
      <w:r>
        <w:t xml:space="preserve">прослушанного текста; различать отдельные жанры фольклора (считалки, загадки, пословицы, </w:t>
      </w:r>
    </w:p>
    <w:p w14:paraId="26B67E06" w14:textId="77777777" w:rsidR="004E38D3" w:rsidRDefault="00C1131D">
      <w:pPr>
        <w:ind w:left="729" w:right="11" w:hanging="720"/>
      </w:pPr>
      <w:r>
        <w:t xml:space="preserve">поговорки); анализировать иллюстрации и соотносить их сюжет с соответствующим </w:t>
      </w:r>
    </w:p>
    <w:p w14:paraId="420D81E6" w14:textId="77777777" w:rsidR="004E38D3" w:rsidRDefault="00C1131D">
      <w:pPr>
        <w:ind w:left="19" w:right="11"/>
      </w:pPr>
      <w:r>
        <w:t xml:space="preserve">фрагментом текста или основной мыслью (чувством, переживанием), выраженной в тексте. </w:t>
      </w:r>
    </w:p>
    <w:p w14:paraId="1B3D269B" w14:textId="77777777" w:rsidR="004E38D3" w:rsidRDefault="00C1131D">
      <w:pPr>
        <w:ind w:left="9" w:right="11" w:firstLine="720"/>
      </w:pPr>
      <w:r>
        <w:t xml:space="preserve">130.10.4. Предметные результаты изучения литературного чтения на родном (нивхском) языке. К концу обучения во 2 классе обучающийся научится: </w:t>
      </w:r>
    </w:p>
    <w:p w14:paraId="13FEB7D1" w14:textId="77777777" w:rsidR="004E38D3" w:rsidRDefault="00C1131D">
      <w:pPr>
        <w:ind w:left="9" w:right="11" w:firstLine="720"/>
      </w:pPr>
      <w:r>
        <w:t xml:space="preserve">читать вслух целыми словами без пропусков и перестановок букв и слогов, с соблюдением при чтении орфоэпических и интонационных норм, переходить от чтения вслух к чтению про себя; выразительно читать; </w:t>
      </w:r>
    </w:p>
    <w:p w14:paraId="2DDE868C" w14:textId="77777777" w:rsidR="004E38D3" w:rsidRDefault="00C1131D">
      <w:pPr>
        <w:spacing w:line="259" w:lineRule="auto"/>
        <w:ind w:left="754" w:right="11"/>
      </w:pPr>
      <w:r>
        <w:t xml:space="preserve">понимать смысл прочитанных или воспринятых на слух произведений; </w:t>
      </w:r>
    </w:p>
    <w:p w14:paraId="4CDC767C" w14:textId="77777777" w:rsidR="004E38D3" w:rsidRDefault="00C1131D">
      <w:pPr>
        <w:spacing w:after="136" w:line="259" w:lineRule="auto"/>
        <w:ind w:left="19" w:right="9"/>
        <w:jc w:val="right"/>
      </w:pPr>
      <w:r>
        <w:t xml:space="preserve">задавать вопросы к фактическому содержанию произведения; участвовать в </w:t>
      </w:r>
    </w:p>
    <w:p w14:paraId="40BA53C8" w14:textId="77777777" w:rsidR="004E38D3" w:rsidRDefault="00C1131D">
      <w:pPr>
        <w:ind w:left="729" w:right="11" w:hanging="720"/>
      </w:pPr>
      <w:r>
        <w:lastRenderedPageBreak/>
        <w:t xml:space="preserve">беседе по прочитанному тексту; самостоятельно устанавливать тему и выделять главную мысль произведения; определять хронологическую последовательность событий в произведении; сопоставлять название произведения с его темой (о природе, сверстниках, </w:t>
      </w:r>
    </w:p>
    <w:p w14:paraId="472CE63D" w14:textId="77777777" w:rsidR="004E38D3" w:rsidRDefault="00C1131D">
      <w:pPr>
        <w:ind w:left="729" w:right="11" w:hanging="720"/>
      </w:pPr>
      <w:r>
        <w:t xml:space="preserve">добре, зле и другие); строить короткое монологическое высказывание (краткий и </w:t>
      </w:r>
      <w:proofErr w:type="spellStart"/>
      <w:r>
        <w:t>развѐрнутый</w:t>
      </w:r>
      <w:proofErr w:type="spellEnd"/>
      <w:r>
        <w:t xml:space="preserve"> ответ </w:t>
      </w:r>
    </w:p>
    <w:p w14:paraId="2089900C" w14:textId="77777777" w:rsidR="004E38D3" w:rsidRDefault="00C1131D">
      <w:pPr>
        <w:ind w:left="729" w:right="11" w:hanging="720"/>
      </w:pPr>
      <w:r>
        <w:t>на вопрос учителя</w:t>
      </w:r>
      <w:proofErr w:type="gramStart"/>
      <w:r>
        <w:t>);  характеризовать</w:t>
      </w:r>
      <w:proofErr w:type="gramEnd"/>
      <w:r>
        <w:t xml:space="preserve"> литературного героя, давать оценку его поступкам; ориентироваться в книге (учебнике), опираясь на </w:t>
      </w:r>
      <w:proofErr w:type="spellStart"/>
      <w:r>
        <w:t>еѐ</w:t>
      </w:r>
      <w:proofErr w:type="spellEnd"/>
      <w:r>
        <w:t xml:space="preserve"> аппарат – обложку, </w:t>
      </w:r>
    </w:p>
    <w:p w14:paraId="5867E6B0" w14:textId="77777777" w:rsidR="004E38D3" w:rsidRDefault="00C1131D">
      <w:pPr>
        <w:spacing w:line="361" w:lineRule="auto"/>
        <w:ind w:left="727" w:right="1792" w:hanging="718"/>
        <w:jc w:val="left"/>
      </w:pPr>
      <w:r>
        <w:t xml:space="preserve">оглавление, иллюстрации; различать отдельные жанры фольклора (загадки, сказки, песни); дифференцировать народные и авторские сказки; </w:t>
      </w:r>
    </w:p>
    <w:p w14:paraId="2509CEF9" w14:textId="77777777" w:rsidR="004E38D3" w:rsidRDefault="00C1131D">
      <w:pPr>
        <w:spacing w:after="136" w:line="259" w:lineRule="auto"/>
        <w:ind w:left="19" w:right="9"/>
        <w:jc w:val="right"/>
      </w:pPr>
      <w:r>
        <w:t xml:space="preserve">находить в тексте средства художественной выразительности нивхского языка </w:t>
      </w:r>
    </w:p>
    <w:p w14:paraId="0455E28E" w14:textId="77777777" w:rsidR="004E38D3" w:rsidRDefault="00C1131D">
      <w:pPr>
        <w:spacing w:line="361" w:lineRule="auto"/>
        <w:ind w:left="727" w:right="3154" w:hanging="718"/>
        <w:jc w:val="left"/>
      </w:pPr>
      <w:r>
        <w:t xml:space="preserve">(синонимы, антонимы); читать художественное произведение по ролям; пересказывать текст с изменением лица рассказчика; </w:t>
      </w:r>
    </w:p>
    <w:p w14:paraId="6DE1089F" w14:textId="77777777" w:rsidR="004E38D3" w:rsidRDefault="00C1131D">
      <w:pPr>
        <w:spacing w:after="136" w:line="259" w:lineRule="auto"/>
        <w:ind w:left="19" w:right="9"/>
        <w:jc w:val="right"/>
      </w:pPr>
      <w:r>
        <w:t xml:space="preserve">создавать проекты с использованием различных источников информации (в </w:t>
      </w:r>
    </w:p>
    <w:p w14:paraId="6D14ADF3" w14:textId="77777777" w:rsidR="004E38D3" w:rsidRDefault="00C1131D">
      <w:pPr>
        <w:spacing w:after="131" w:line="259" w:lineRule="auto"/>
        <w:ind w:left="19" w:right="11"/>
      </w:pPr>
      <w:r>
        <w:t xml:space="preserve">рамках программы класса). </w:t>
      </w:r>
    </w:p>
    <w:p w14:paraId="4D623C96" w14:textId="77777777" w:rsidR="004E38D3" w:rsidRDefault="00C1131D">
      <w:pPr>
        <w:ind w:left="9" w:right="11" w:firstLine="720"/>
      </w:pPr>
      <w:r>
        <w:t xml:space="preserve">130.10.5. Предметные результаты изучения литературного чтения на родном (нивхском) языке. К концу обучения в 3 классе обучающийся научится: </w:t>
      </w:r>
    </w:p>
    <w:p w14:paraId="4CBB2354" w14:textId="77777777" w:rsidR="004E38D3" w:rsidRDefault="00C1131D">
      <w:pPr>
        <w:spacing w:after="136" w:line="259" w:lineRule="auto"/>
        <w:ind w:left="19" w:right="9"/>
        <w:jc w:val="right"/>
      </w:pPr>
      <w:r>
        <w:t xml:space="preserve">осознанно читать вслух и про себя группами слов, без пропусков и </w:t>
      </w:r>
    </w:p>
    <w:p w14:paraId="42472961" w14:textId="77777777" w:rsidR="004E38D3" w:rsidRDefault="00C1131D">
      <w:pPr>
        <w:ind w:left="729" w:right="11" w:hanging="720"/>
      </w:pPr>
      <w:r>
        <w:t xml:space="preserve">перестановок букв и слогов, с соблюдением орфоэпических и интонационных норм; в соответствии с учебной задачей обращаться к разным видам чтения </w:t>
      </w:r>
    </w:p>
    <w:p w14:paraId="3F0B3C3D" w14:textId="77777777" w:rsidR="004E38D3" w:rsidRDefault="00C1131D">
      <w:pPr>
        <w:ind w:left="729" w:right="11" w:hanging="720"/>
      </w:pPr>
      <w:r>
        <w:t xml:space="preserve">(изучающее, выборочное, ознакомительное); задавать вопросы к прочитанным произведениям, в том числе проблемного </w:t>
      </w:r>
    </w:p>
    <w:p w14:paraId="2D12CD5F" w14:textId="77777777" w:rsidR="004E38D3" w:rsidRDefault="00C1131D">
      <w:pPr>
        <w:ind w:left="729" w:right="11" w:hanging="720"/>
      </w:pPr>
      <w:r>
        <w:t xml:space="preserve">характера, участвовать в беседе по прочитанному тексту; строить устное диалогическое и монологическое </w:t>
      </w:r>
      <w:proofErr w:type="gramStart"/>
      <w:r>
        <w:t>высказывания  с</w:t>
      </w:r>
      <w:proofErr w:type="gramEnd"/>
      <w:r>
        <w:t xml:space="preserve"> </w:t>
      </w:r>
    </w:p>
    <w:p w14:paraId="455D8DDA" w14:textId="77777777" w:rsidR="004E38D3" w:rsidRDefault="00C1131D">
      <w:pPr>
        <w:ind w:left="729" w:right="3184" w:hanging="720"/>
      </w:pPr>
      <w:r>
        <w:t>соблюдением норм нивхского языка; составлять план текста (вопросный, номинативный</w:t>
      </w:r>
      <w:proofErr w:type="gramStart"/>
      <w:r>
        <w:t>);  пересказывать</w:t>
      </w:r>
      <w:proofErr w:type="gramEnd"/>
      <w:r>
        <w:t xml:space="preserve"> </w:t>
      </w:r>
      <w:r>
        <w:lastRenderedPageBreak/>
        <w:t xml:space="preserve">текст (подробно, выборочно, сжато); читать наизусть 3–4 разных текста небольших по </w:t>
      </w:r>
      <w:proofErr w:type="spellStart"/>
      <w:r>
        <w:t>объѐму</w:t>
      </w:r>
      <w:proofErr w:type="spellEnd"/>
      <w:r>
        <w:t xml:space="preserve">; </w:t>
      </w:r>
    </w:p>
    <w:p w14:paraId="3117C3F4" w14:textId="77777777" w:rsidR="004E38D3" w:rsidRDefault="00C1131D">
      <w:pPr>
        <w:spacing w:after="136" w:line="259" w:lineRule="auto"/>
        <w:ind w:left="19" w:right="9"/>
        <w:jc w:val="right"/>
      </w:pPr>
      <w:r>
        <w:t xml:space="preserve">объяснять значение незнакомого слова с использованием контекста, словаря и </w:t>
      </w:r>
    </w:p>
    <w:p w14:paraId="77C546B9" w14:textId="77777777" w:rsidR="004E38D3" w:rsidRDefault="00C1131D">
      <w:pPr>
        <w:ind w:left="729" w:right="2084" w:hanging="720"/>
      </w:pPr>
      <w:r>
        <w:t xml:space="preserve">других источников информации; приводить примеры произведений фольклора разных жанров; </w:t>
      </w:r>
    </w:p>
    <w:p w14:paraId="6637144D" w14:textId="77777777" w:rsidR="004E38D3" w:rsidRDefault="00C1131D">
      <w:pPr>
        <w:spacing w:after="136" w:line="259" w:lineRule="auto"/>
        <w:ind w:left="19" w:right="9"/>
        <w:jc w:val="right"/>
      </w:pPr>
      <w:r>
        <w:t xml:space="preserve">находить и различать средства художественной выразительности нивхского </w:t>
      </w:r>
    </w:p>
    <w:p w14:paraId="6A12B9CB" w14:textId="77777777" w:rsidR="004E38D3" w:rsidRDefault="00C1131D">
      <w:pPr>
        <w:spacing w:after="32"/>
        <w:ind w:left="729" w:right="11" w:hanging="720"/>
      </w:pPr>
      <w:r>
        <w:t xml:space="preserve">языка (олицетворение) в произведениях устного народного творчества; придумывать </w:t>
      </w:r>
      <w:r>
        <w:tab/>
        <w:t xml:space="preserve">продолжение </w:t>
      </w:r>
      <w:r>
        <w:tab/>
        <w:t xml:space="preserve">прочитанного </w:t>
      </w:r>
      <w:r>
        <w:tab/>
        <w:t xml:space="preserve">произведения, </w:t>
      </w:r>
      <w:r>
        <w:tab/>
        <w:t xml:space="preserve">сочинять </w:t>
      </w:r>
    </w:p>
    <w:p w14:paraId="6B6E8932" w14:textId="77777777" w:rsidR="004E38D3" w:rsidRDefault="00C1131D">
      <w:pPr>
        <w:ind w:left="729" w:right="11" w:hanging="720"/>
      </w:pPr>
      <w:r>
        <w:t xml:space="preserve">произведения по аналогии с прочитанным; принимать участие в инсценировке (разыгрывании по ролям) крупных </w:t>
      </w:r>
    </w:p>
    <w:p w14:paraId="0A9224F3" w14:textId="77777777" w:rsidR="004E38D3" w:rsidRDefault="00C1131D">
      <w:pPr>
        <w:ind w:left="729" w:right="11" w:hanging="720"/>
      </w:pPr>
      <w:r>
        <w:t xml:space="preserve">диалоговых фрагментов литературных текстов; писать короткие сочинения по личным наблюдениям и впечатлениям; создавать проекты с использованием различных источников информации (в </w:t>
      </w:r>
    </w:p>
    <w:p w14:paraId="23A03367" w14:textId="77777777" w:rsidR="004E38D3" w:rsidRDefault="00C1131D">
      <w:pPr>
        <w:spacing w:after="131" w:line="259" w:lineRule="auto"/>
        <w:ind w:left="19" w:right="11"/>
      </w:pPr>
      <w:r>
        <w:t xml:space="preserve">рамках программы класса). </w:t>
      </w:r>
    </w:p>
    <w:p w14:paraId="53E0C7F0" w14:textId="77777777" w:rsidR="004E38D3" w:rsidRDefault="00C1131D">
      <w:pPr>
        <w:ind w:left="9" w:right="11" w:firstLine="720"/>
      </w:pPr>
      <w:r>
        <w:t xml:space="preserve">130.10.6. Предметные результаты изучения литературного чтения на родном (нивхском) языке. К концу обучения в 4 классе обучающийся научится: </w:t>
      </w:r>
    </w:p>
    <w:p w14:paraId="71633400" w14:textId="77777777" w:rsidR="004E38D3" w:rsidRDefault="00C1131D">
      <w:pPr>
        <w:spacing w:after="136" w:line="259" w:lineRule="auto"/>
        <w:ind w:left="19" w:right="9"/>
        <w:jc w:val="right"/>
      </w:pPr>
      <w:r>
        <w:t xml:space="preserve">читать про себя, используя технику автоматизированного чтения, и вслух </w:t>
      </w:r>
    </w:p>
    <w:p w14:paraId="05CEE0D6" w14:textId="77777777" w:rsidR="004E38D3" w:rsidRDefault="00C1131D">
      <w:pPr>
        <w:ind w:left="729" w:right="11" w:hanging="720"/>
      </w:pPr>
      <w:r>
        <w:t xml:space="preserve">группами слов с соблюдением интонационных норм; иметь представление о содержании изученных литературных произведений, </w:t>
      </w:r>
    </w:p>
    <w:p w14:paraId="6C941688" w14:textId="77777777" w:rsidR="004E38D3" w:rsidRDefault="00C1131D">
      <w:pPr>
        <w:ind w:left="729" w:right="11" w:hanging="720"/>
      </w:pPr>
      <w:r>
        <w:t xml:space="preserve">указывать их авторов и названия; делить текст на смысловые части, составлять план текста и использовать его </w:t>
      </w:r>
    </w:p>
    <w:p w14:paraId="0831405E" w14:textId="77777777" w:rsidR="004E38D3" w:rsidRDefault="00C1131D">
      <w:pPr>
        <w:ind w:left="729" w:right="11" w:hanging="720"/>
      </w:pPr>
      <w:r>
        <w:t xml:space="preserve">для пересказа; самостоятельно характеризовать героев произведений, устанавливать </w:t>
      </w:r>
    </w:p>
    <w:p w14:paraId="647F0B6C" w14:textId="77777777" w:rsidR="004E38D3" w:rsidRDefault="00C1131D">
      <w:pPr>
        <w:ind w:left="19" w:right="11"/>
      </w:pPr>
      <w:r>
        <w:t xml:space="preserve">взаимосвязь между поступками, мыслями, чувствами </w:t>
      </w:r>
      <w:proofErr w:type="gramStart"/>
      <w:r>
        <w:t>героев;  высказывать</w:t>
      </w:r>
      <w:proofErr w:type="gramEnd"/>
      <w:r>
        <w:t xml:space="preserve"> оценочные суждения о героях прочитанных произведений; сравнивать характеры героев как внутри одного, так и в нескольких разных произведениях, выявлять авторское отношение к герою; читать наизусть 4–5 разных текстов небольших по </w:t>
      </w:r>
      <w:proofErr w:type="spellStart"/>
      <w:r>
        <w:t>объѐму</w:t>
      </w:r>
      <w:proofErr w:type="spellEnd"/>
      <w:r>
        <w:t xml:space="preserve">; </w:t>
      </w:r>
    </w:p>
    <w:p w14:paraId="78E60DB1" w14:textId="77777777" w:rsidR="004E38D3" w:rsidRDefault="00C1131D">
      <w:pPr>
        <w:ind w:left="9" w:right="11" w:firstLine="720"/>
      </w:pPr>
      <w:r>
        <w:t xml:space="preserve">ориентироваться в книге по </w:t>
      </w:r>
      <w:proofErr w:type="spellStart"/>
      <w:r>
        <w:t>еѐ</w:t>
      </w:r>
      <w:proofErr w:type="spellEnd"/>
      <w:r>
        <w:t xml:space="preserve"> элементам (автор, название, титульный лист, страница с содержанием или оглавлением, аннотация, иллюстрации), выполнять самостоятельный выбор книг в библиотеке; самостоятельно работать с разными </w:t>
      </w:r>
      <w:r>
        <w:lastRenderedPageBreak/>
        <w:t xml:space="preserve">источниками информации (включая электронные словари и справочники, а также источники в контролируемом пространстве Интернета); самостоятельно находить в тексте средства художественной выразительности </w:t>
      </w:r>
    </w:p>
    <w:p w14:paraId="2CA828E0" w14:textId="77777777" w:rsidR="004E38D3" w:rsidRDefault="00C1131D">
      <w:pPr>
        <w:ind w:left="729" w:right="11" w:hanging="720"/>
      </w:pPr>
      <w:r>
        <w:t xml:space="preserve">нивхского языка (сравнения); создавать собственный текст на базе художественного произведения, по </w:t>
      </w:r>
    </w:p>
    <w:p w14:paraId="4A34F0AB" w14:textId="77777777" w:rsidR="004E38D3" w:rsidRDefault="00C1131D">
      <w:pPr>
        <w:ind w:left="729" w:right="11" w:hanging="720"/>
      </w:pPr>
      <w:r>
        <w:t xml:space="preserve">иллюстрациям или на основе личного опыта; создавать проекты с использованием различных источников и способов </w:t>
      </w:r>
    </w:p>
    <w:p w14:paraId="6C019B0C" w14:textId="77777777" w:rsidR="004E38D3" w:rsidRDefault="00C1131D">
      <w:pPr>
        <w:spacing w:after="131" w:line="259" w:lineRule="auto"/>
        <w:ind w:left="19" w:right="11"/>
      </w:pPr>
      <w:r>
        <w:t xml:space="preserve">переработки информации (в рамках программы класса). </w:t>
      </w:r>
    </w:p>
    <w:p w14:paraId="14A60DC7" w14:textId="77777777" w:rsidR="004E38D3" w:rsidRDefault="00C1131D">
      <w:pPr>
        <w:numPr>
          <w:ilvl w:val="0"/>
          <w:numId w:val="53"/>
        </w:numPr>
        <w:ind w:right="11" w:firstLine="708"/>
      </w:pPr>
      <w:r>
        <w:t xml:space="preserve">Федеральная рабочая программа по учебному предмету «Литературное чтение на родном (ногайском) языке». </w:t>
      </w:r>
    </w:p>
    <w:p w14:paraId="416B4CDB" w14:textId="77777777" w:rsidR="004E38D3" w:rsidRDefault="00C1131D">
      <w:pPr>
        <w:numPr>
          <w:ilvl w:val="1"/>
          <w:numId w:val="53"/>
        </w:numPr>
        <w:ind w:right="11" w:firstLine="708"/>
      </w:pPr>
      <w:r>
        <w:t xml:space="preserve">Федеральная рабочая программа по учебному предмету «Литературное чтение на родном (ногайском) языке» (предметная область «Родной язык и литературное чтение на родном языке») (далее соответственно – программа по литературному чтению на родном (ногайском) языке, литературное чтение на родном (ногайском) языке) разработана для обучающихся, владеющих родным (ногайском) языком, и включает пояснительную записку, содержание обучения, планируемые результаты освоения программы по литературному чтению на родном (ногайском) языке.  </w:t>
      </w:r>
    </w:p>
    <w:p w14:paraId="4C7044ED" w14:textId="77777777" w:rsidR="004E38D3" w:rsidRDefault="00C1131D">
      <w:pPr>
        <w:numPr>
          <w:ilvl w:val="1"/>
          <w:numId w:val="53"/>
        </w:numPr>
        <w:ind w:right="11" w:firstLine="708"/>
      </w:pPr>
      <w:r>
        <w:t xml:space="preserve">Пояснительная записка отражает общие цели изучения литературного чтения на родном (ногайском) языке, место в структуре учебного плана, а также подходы к отбору содержания, к определению планируемых результатов. </w:t>
      </w:r>
    </w:p>
    <w:p w14:paraId="0A1109FF" w14:textId="77777777" w:rsidR="004E38D3" w:rsidRDefault="00C1131D">
      <w:pPr>
        <w:numPr>
          <w:ilvl w:val="1"/>
          <w:numId w:val="53"/>
        </w:numPr>
        <w:ind w:right="11" w:firstLine="708"/>
      </w:pPr>
      <w: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4AB94391" w14:textId="77777777" w:rsidR="004E38D3" w:rsidRDefault="00C1131D">
      <w:pPr>
        <w:numPr>
          <w:ilvl w:val="1"/>
          <w:numId w:val="53"/>
        </w:numPr>
        <w:ind w:right="11" w:firstLine="708"/>
      </w:pPr>
      <w:r>
        <w:t xml:space="preserve">Планируемые результаты освоения программы по литературному чтению на родном (ногайском)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 </w:t>
      </w:r>
    </w:p>
    <w:p w14:paraId="4061F9E7" w14:textId="77777777" w:rsidR="004E38D3" w:rsidRDefault="00C1131D">
      <w:pPr>
        <w:numPr>
          <w:ilvl w:val="1"/>
          <w:numId w:val="53"/>
        </w:numPr>
        <w:spacing w:after="131" w:line="259" w:lineRule="auto"/>
        <w:ind w:right="11" w:firstLine="708"/>
      </w:pPr>
      <w:r>
        <w:lastRenderedPageBreak/>
        <w:t xml:space="preserve">Пояснительная записка. </w:t>
      </w:r>
    </w:p>
    <w:p w14:paraId="09BCDFCC" w14:textId="77777777" w:rsidR="004E38D3" w:rsidRDefault="00C1131D">
      <w:pPr>
        <w:numPr>
          <w:ilvl w:val="2"/>
          <w:numId w:val="53"/>
        </w:numPr>
        <w:ind w:right="11" w:firstLine="708"/>
      </w:pPr>
      <w:r>
        <w:t xml:space="preserve">Программа по литературному чтению на родном (ногайском)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 </w:t>
      </w:r>
    </w:p>
    <w:p w14:paraId="2DE25686" w14:textId="77777777" w:rsidR="004E38D3" w:rsidRDefault="00C1131D">
      <w:pPr>
        <w:numPr>
          <w:ilvl w:val="2"/>
          <w:numId w:val="53"/>
        </w:numPr>
        <w:ind w:right="11" w:firstLine="708"/>
      </w:pPr>
      <w:r>
        <w:t xml:space="preserve">Ногайский язык – национальный язык ногайского народа, один из государственных языков Карачаево-Черкесской Республики. Статус государственного обеспечивает функционирование ногайского языка во всех сферах жизни общества, создает условия для его сохранения и развития. На ногайском языке на уровне начального общего образования в рамках предметной области «Родной язык и литературное чтение на родном языке» преподается литературное чтение, которое призвано развивать у обучающихся </w:t>
      </w:r>
      <w:proofErr w:type="spellStart"/>
      <w:r>
        <w:t>интеллектуальнопознавательные</w:t>
      </w:r>
      <w:proofErr w:type="spellEnd"/>
      <w:r>
        <w:t xml:space="preserve">, художественно-эстетические, коммуникативные способности, формировать важнейшие нравственно-этические представления, приобщать личность к родной национальной культуре.  </w:t>
      </w:r>
    </w:p>
    <w:p w14:paraId="5F1E1C1C" w14:textId="77777777" w:rsidR="004E38D3" w:rsidRDefault="00C1131D">
      <w:pPr>
        <w:numPr>
          <w:ilvl w:val="2"/>
          <w:numId w:val="53"/>
        </w:numPr>
        <w:ind w:right="11" w:firstLine="708"/>
      </w:pPr>
      <w:r>
        <w:t xml:space="preserve">В содержание программы по литературному чтению на родном (ногайском) языке выделяются следующие содержательные линии: виды речевой деятельности (формирует культуру устного и письменного общения (аудирование, чтение, говорение, письмо), виды читательской деятельности (предполагает работу с разными видами текста, знакомство обучающихся с книгой как источником различного вида информации), круг детского чтения (формирует мотивированный выбор круга чтения, устойчивый интерес обучающегося к самостоятельной читательской деятельности, компетентности в области ногайской детской литературы, соответствующей возможностям и интересам обучающихся младших классов), литературоведческая пропедевтика определяет круг элементарных литературоведческих понятий для практического (освоения обучающимися с </w:t>
      </w:r>
      <w:r>
        <w:lastRenderedPageBreak/>
        <w:t xml:space="preserve">целью ознакомления с первоначальными представлениями о видах и жанрах литературы, об элементарных средствах выразительности языка), творческая деятельность обучающихся (на основе литературных произведений предполагает перенос полученных обучающимися знаний в самостоятельную продуктивную художественную творческую деятельность, включая индивидуальную интерпретацию текста), библиографическая культура (предполагает формирование элементарных библиографических умений: выбрать книгу из рекомендованного списка, найти оглавление, аннотацию, определить автора, </w:t>
      </w:r>
      <w:proofErr w:type="spellStart"/>
      <w:r>
        <w:t>художникаиллюстратора</w:t>
      </w:r>
      <w:proofErr w:type="spellEnd"/>
      <w:r>
        <w:t xml:space="preserve">). </w:t>
      </w:r>
    </w:p>
    <w:p w14:paraId="21293850" w14:textId="77777777" w:rsidR="004E38D3" w:rsidRDefault="00C1131D">
      <w:pPr>
        <w:numPr>
          <w:ilvl w:val="2"/>
          <w:numId w:val="53"/>
        </w:numPr>
        <w:ind w:right="11" w:firstLine="708"/>
      </w:pPr>
      <w:r>
        <w:t xml:space="preserve">Содержание учебного предмета обеспечивает развитие навыков аудирования, говорения, чтения и письма в их единстве, формирует культуру общения, включает работу с разными видами текстов, определяет круг литературоведческих понятий, обеспечивает первоначальное ознакомление с родами и жанрами литературы, средствами выразительности языка. Изучение литературного чтения на родном (ногайском) языке направлено на развитие у обучающихся навыков интерпретации литературных произведений, ролевого чтения художественных текстов, драматизации, написания сочинений. </w:t>
      </w:r>
    </w:p>
    <w:p w14:paraId="45621C3F" w14:textId="77777777" w:rsidR="004E38D3" w:rsidRDefault="00C1131D">
      <w:pPr>
        <w:numPr>
          <w:ilvl w:val="2"/>
          <w:numId w:val="53"/>
        </w:numPr>
        <w:ind w:right="11" w:firstLine="708"/>
      </w:pPr>
      <w:r>
        <w:t xml:space="preserve">В содержание учебного предмета включены художественные, </w:t>
      </w:r>
      <w:proofErr w:type="spellStart"/>
      <w:r>
        <w:t>научнопопулярные</w:t>
      </w:r>
      <w:proofErr w:type="spellEnd"/>
      <w:r>
        <w:t xml:space="preserve"> тексты для чтения, обеспечивающие формирование устойчивого интереса к самостоятельной читательской деятельности и читательских предпочтений обучающихся, приобщение обучающихся к этнокультурным ценностям, формирование ценностных ориентаций и первоначальных этических представлений о добре и зле, традициях народа как фундаменте </w:t>
      </w:r>
      <w:proofErr w:type="spellStart"/>
      <w:r>
        <w:t>духовнонравственного</w:t>
      </w:r>
      <w:proofErr w:type="spellEnd"/>
      <w:r>
        <w:t xml:space="preserve"> развития. В круг детского чтения входят произведения устного народного творчества: малые жанры фольклора (считалки, поговорки, пословицы, загадки), народные сказки (о животных, бытовые, волшебные), произведения классиков ногайской литературы, а также современной отечественной литературы.  </w:t>
      </w:r>
    </w:p>
    <w:p w14:paraId="5FE265CA" w14:textId="77777777" w:rsidR="004E38D3" w:rsidRDefault="00C1131D">
      <w:pPr>
        <w:numPr>
          <w:ilvl w:val="2"/>
          <w:numId w:val="53"/>
        </w:numPr>
        <w:ind w:right="11" w:firstLine="708"/>
      </w:pPr>
      <w:r>
        <w:lastRenderedPageBreak/>
        <w:t xml:space="preserve">Изучение произведений построено на основе </w:t>
      </w:r>
      <w:proofErr w:type="spellStart"/>
      <w:r>
        <w:t>проблемнотематического</w:t>
      </w:r>
      <w:proofErr w:type="spellEnd"/>
      <w:r>
        <w:t xml:space="preserve"> принципа. Основные темы произведений перекликаются с лексическими темами уроков родного (ногайского) языка. </w:t>
      </w:r>
    </w:p>
    <w:p w14:paraId="0B67EC79" w14:textId="77777777" w:rsidR="004E38D3" w:rsidRDefault="00C1131D">
      <w:pPr>
        <w:numPr>
          <w:ilvl w:val="2"/>
          <w:numId w:val="53"/>
        </w:numPr>
        <w:spacing w:after="36"/>
        <w:ind w:right="11" w:firstLine="708"/>
      </w:pPr>
      <w:r>
        <w:t xml:space="preserve">Изучение литературного чтения на родном (ногайском) языке направлено на достижение следующих целей: </w:t>
      </w:r>
    </w:p>
    <w:p w14:paraId="2CE79BA0" w14:textId="77777777" w:rsidR="004E38D3" w:rsidRDefault="00C1131D">
      <w:pPr>
        <w:spacing w:line="361" w:lineRule="auto"/>
        <w:ind w:left="9" w:right="6" w:firstLine="708"/>
        <w:jc w:val="left"/>
      </w:pPr>
      <w:r>
        <w:t xml:space="preserve">формирование </w:t>
      </w:r>
      <w:r>
        <w:tab/>
        <w:t xml:space="preserve">общей </w:t>
      </w:r>
      <w:r>
        <w:tab/>
        <w:t xml:space="preserve">культуры, </w:t>
      </w:r>
      <w:r>
        <w:tab/>
        <w:t xml:space="preserve">духовно-нравственное, </w:t>
      </w:r>
      <w:r>
        <w:tab/>
        <w:t xml:space="preserve">гражданское, социальное, личностное и интеллектуальное развитие, развитие творческих способностей, сохранение и укрепление здоровья; приобщение обучающихся к чтению на родном языке, к восприятию и осмыслению учебных и художественных текстов, к духовно-нравственным ценностям национальной культуры; формирование общего речевого развития на основе самостоятельной </w:t>
      </w:r>
    </w:p>
    <w:p w14:paraId="4C4A0F68" w14:textId="77777777" w:rsidR="004E38D3" w:rsidRDefault="00C1131D">
      <w:pPr>
        <w:spacing w:after="131" w:line="259" w:lineRule="auto"/>
        <w:ind w:left="19" w:right="11"/>
      </w:pPr>
      <w:r>
        <w:t xml:space="preserve">читательской деятельности обучающихся. </w:t>
      </w:r>
    </w:p>
    <w:p w14:paraId="503DF128" w14:textId="77777777" w:rsidR="004E38D3" w:rsidRDefault="00C1131D">
      <w:pPr>
        <w:numPr>
          <w:ilvl w:val="2"/>
          <w:numId w:val="53"/>
        </w:numPr>
        <w:ind w:right="11" w:firstLine="708"/>
      </w:pPr>
      <w:r>
        <w:t xml:space="preserve">Общее число часов, рекомендованных для изучения литературного чтения на родном (ногайском) языке, – 112 часов: в 1 классе – 10 часов (1 час в неделю), во 2 классе – 34 часа (1 час в неделю), в 3 классе – 34 часа (1 час в неделю), в 4 классе – 34 часа (1 час в неделю). </w:t>
      </w:r>
    </w:p>
    <w:p w14:paraId="73596657" w14:textId="77777777" w:rsidR="004E38D3" w:rsidRDefault="00C1131D">
      <w:pPr>
        <w:numPr>
          <w:ilvl w:val="1"/>
          <w:numId w:val="53"/>
        </w:numPr>
        <w:spacing w:after="131" w:line="259" w:lineRule="auto"/>
        <w:ind w:right="11" w:firstLine="708"/>
      </w:pPr>
      <w:r>
        <w:t xml:space="preserve">Содержание обучения в 1 классе. </w:t>
      </w:r>
    </w:p>
    <w:p w14:paraId="47B81D81" w14:textId="77777777" w:rsidR="004E38D3" w:rsidRDefault="00C1131D">
      <w:pPr>
        <w:numPr>
          <w:ilvl w:val="2"/>
          <w:numId w:val="53"/>
        </w:numPr>
        <w:spacing w:after="131" w:line="259" w:lineRule="auto"/>
        <w:ind w:right="11" w:firstLine="708"/>
      </w:pPr>
      <w:r>
        <w:t xml:space="preserve">Здравствуй, школа! </w:t>
      </w:r>
    </w:p>
    <w:p w14:paraId="7D50A81D" w14:textId="77777777" w:rsidR="004E38D3" w:rsidRDefault="00C1131D">
      <w:pPr>
        <w:ind w:left="9" w:right="11" w:firstLine="708"/>
      </w:pPr>
      <w:r>
        <w:t xml:space="preserve">Д. </w:t>
      </w:r>
      <w:proofErr w:type="spellStart"/>
      <w:r>
        <w:t>Джанбидаева</w:t>
      </w:r>
      <w:proofErr w:type="spellEnd"/>
      <w:r>
        <w:t>. Рассказ «</w:t>
      </w:r>
      <w:proofErr w:type="spellStart"/>
      <w:r>
        <w:t>Деристе</w:t>
      </w:r>
      <w:proofErr w:type="spellEnd"/>
      <w:r>
        <w:t xml:space="preserve">» («На уроке»). С. </w:t>
      </w:r>
      <w:proofErr w:type="spellStart"/>
      <w:r>
        <w:t>Аюбова</w:t>
      </w:r>
      <w:proofErr w:type="spellEnd"/>
      <w:r>
        <w:t>. Стихотворение «</w:t>
      </w:r>
      <w:proofErr w:type="spellStart"/>
      <w:r>
        <w:t>Ийги</w:t>
      </w:r>
      <w:proofErr w:type="spellEnd"/>
      <w:r>
        <w:t xml:space="preserve"> </w:t>
      </w:r>
      <w:proofErr w:type="spellStart"/>
      <w:r>
        <w:t>соьзлер</w:t>
      </w:r>
      <w:proofErr w:type="spellEnd"/>
      <w:r>
        <w:t xml:space="preserve">» («Хорошие слова»). </w:t>
      </w:r>
    </w:p>
    <w:p w14:paraId="1A4E60F7" w14:textId="77777777" w:rsidR="004E38D3" w:rsidRDefault="00C1131D">
      <w:pPr>
        <w:numPr>
          <w:ilvl w:val="2"/>
          <w:numId w:val="53"/>
        </w:numPr>
        <w:spacing w:after="131" w:line="259" w:lineRule="auto"/>
        <w:ind w:right="11" w:firstLine="708"/>
      </w:pPr>
      <w:r>
        <w:t xml:space="preserve">Семья. </w:t>
      </w:r>
    </w:p>
    <w:p w14:paraId="4BEAA418" w14:textId="77777777" w:rsidR="004E38D3" w:rsidRDefault="00C1131D">
      <w:pPr>
        <w:ind w:left="9" w:right="11" w:firstLine="708"/>
      </w:pPr>
      <w:r>
        <w:t>А. Киреев. Рассказ «</w:t>
      </w:r>
      <w:proofErr w:type="spellStart"/>
      <w:r>
        <w:t>Бизим</w:t>
      </w:r>
      <w:proofErr w:type="spellEnd"/>
      <w:r>
        <w:t xml:space="preserve"> </w:t>
      </w:r>
      <w:proofErr w:type="spellStart"/>
      <w:r>
        <w:t>аьемиз</w:t>
      </w:r>
      <w:proofErr w:type="spellEnd"/>
      <w:r>
        <w:t xml:space="preserve">» («Наша бабушка»). М. </w:t>
      </w:r>
      <w:proofErr w:type="spellStart"/>
      <w:r>
        <w:t>Авезов</w:t>
      </w:r>
      <w:proofErr w:type="spellEnd"/>
      <w:r>
        <w:t xml:space="preserve">. Стихотворение «Ана» («Мама»). К. </w:t>
      </w:r>
      <w:proofErr w:type="spellStart"/>
      <w:r>
        <w:t>Кумратова</w:t>
      </w:r>
      <w:proofErr w:type="spellEnd"/>
      <w:r>
        <w:t xml:space="preserve">. Стихотворение «Бесик </w:t>
      </w:r>
      <w:proofErr w:type="spellStart"/>
      <w:r>
        <w:t>йыры</w:t>
      </w:r>
      <w:proofErr w:type="spellEnd"/>
      <w:r>
        <w:t xml:space="preserve">» («Колыбельная»). </w:t>
      </w:r>
    </w:p>
    <w:p w14:paraId="03A607B0" w14:textId="77777777" w:rsidR="004E38D3" w:rsidRDefault="00C1131D">
      <w:pPr>
        <w:numPr>
          <w:ilvl w:val="2"/>
          <w:numId w:val="53"/>
        </w:numPr>
        <w:spacing w:after="131" w:line="259" w:lineRule="auto"/>
        <w:ind w:right="11" w:firstLine="708"/>
      </w:pPr>
      <w:r>
        <w:t xml:space="preserve">Окружающая нас природа. </w:t>
      </w:r>
    </w:p>
    <w:p w14:paraId="13818BAF" w14:textId="77777777" w:rsidR="004E38D3" w:rsidRDefault="00C1131D">
      <w:pPr>
        <w:ind w:left="9" w:right="11" w:firstLine="708"/>
      </w:pPr>
      <w:r>
        <w:t>А. Киреев. Стихотворение «</w:t>
      </w:r>
      <w:proofErr w:type="spellStart"/>
      <w:r>
        <w:t>Язлык</w:t>
      </w:r>
      <w:proofErr w:type="spellEnd"/>
      <w:r>
        <w:t xml:space="preserve">» («Весна»). Е. </w:t>
      </w:r>
      <w:proofErr w:type="spellStart"/>
      <w:r>
        <w:t>Булатукова</w:t>
      </w:r>
      <w:proofErr w:type="spellEnd"/>
      <w:r>
        <w:t xml:space="preserve">. Рассказ «Карт </w:t>
      </w:r>
      <w:proofErr w:type="spellStart"/>
      <w:r>
        <w:t>атай</w:t>
      </w:r>
      <w:proofErr w:type="spellEnd"/>
      <w:r>
        <w:t>» («Дедушка»). Народная песня «</w:t>
      </w:r>
      <w:proofErr w:type="spellStart"/>
      <w:r>
        <w:t>Яв</w:t>
      </w:r>
      <w:proofErr w:type="spellEnd"/>
      <w:r>
        <w:t xml:space="preserve">, </w:t>
      </w:r>
      <w:proofErr w:type="spellStart"/>
      <w:r>
        <w:t>явыным</w:t>
      </w:r>
      <w:proofErr w:type="spellEnd"/>
      <w:r>
        <w:t xml:space="preserve">» («Лей, лей, дождик!») 131.6.4. О дружбе. </w:t>
      </w:r>
    </w:p>
    <w:p w14:paraId="6BD87A82" w14:textId="77777777" w:rsidR="004E38D3" w:rsidRDefault="00C1131D">
      <w:pPr>
        <w:spacing w:after="131" w:line="259" w:lineRule="auto"/>
        <w:ind w:left="742" w:right="11"/>
      </w:pPr>
      <w:r>
        <w:t xml:space="preserve">С. </w:t>
      </w:r>
      <w:proofErr w:type="spellStart"/>
      <w:r>
        <w:t>Аюбова</w:t>
      </w:r>
      <w:proofErr w:type="spellEnd"/>
      <w:r>
        <w:t>. Рассказ «</w:t>
      </w:r>
      <w:proofErr w:type="spellStart"/>
      <w:r>
        <w:t>Дослык</w:t>
      </w:r>
      <w:proofErr w:type="spellEnd"/>
      <w:r>
        <w:t xml:space="preserve"> </w:t>
      </w:r>
      <w:proofErr w:type="spellStart"/>
      <w:r>
        <w:t>болсын</w:t>
      </w:r>
      <w:proofErr w:type="spellEnd"/>
      <w:r>
        <w:t xml:space="preserve">» («Нам нужен мир»). М. </w:t>
      </w:r>
      <w:proofErr w:type="spellStart"/>
      <w:r>
        <w:t>Киримов</w:t>
      </w:r>
      <w:proofErr w:type="spellEnd"/>
      <w:r>
        <w:t xml:space="preserve">. </w:t>
      </w:r>
    </w:p>
    <w:p w14:paraId="6AE0C76F" w14:textId="77777777" w:rsidR="004E38D3" w:rsidRDefault="00C1131D">
      <w:pPr>
        <w:spacing w:after="131" w:line="259" w:lineRule="auto"/>
        <w:ind w:left="19" w:right="11"/>
      </w:pPr>
      <w:r>
        <w:lastRenderedPageBreak/>
        <w:t>Стихотворение «</w:t>
      </w:r>
      <w:proofErr w:type="spellStart"/>
      <w:r>
        <w:t>Оьсиет</w:t>
      </w:r>
      <w:proofErr w:type="spellEnd"/>
      <w:r>
        <w:t xml:space="preserve">» («Завещание»). </w:t>
      </w:r>
    </w:p>
    <w:p w14:paraId="4C4FD10E" w14:textId="77777777" w:rsidR="004E38D3" w:rsidRDefault="00C1131D">
      <w:pPr>
        <w:numPr>
          <w:ilvl w:val="2"/>
          <w:numId w:val="54"/>
        </w:numPr>
        <w:spacing w:line="259" w:lineRule="auto"/>
        <w:ind w:right="11" w:hanging="982"/>
      </w:pPr>
      <w:r>
        <w:t xml:space="preserve">О животных. </w:t>
      </w:r>
    </w:p>
    <w:p w14:paraId="2D13D6EF" w14:textId="77777777" w:rsidR="004E38D3" w:rsidRDefault="00C1131D">
      <w:pPr>
        <w:spacing w:after="134" w:line="259" w:lineRule="auto"/>
        <w:ind w:left="742" w:right="11"/>
      </w:pPr>
      <w:r>
        <w:t xml:space="preserve">Е. </w:t>
      </w:r>
      <w:proofErr w:type="spellStart"/>
      <w:r>
        <w:t>Булатукова</w:t>
      </w:r>
      <w:proofErr w:type="spellEnd"/>
      <w:r>
        <w:t xml:space="preserve">. Рассказ «Тимур эм Шолпан» («Тимур и Шолпан»). Б. </w:t>
      </w:r>
      <w:proofErr w:type="spellStart"/>
      <w:r>
        <w:t>Баисов</w:t>
      </w:r>
      <w:proofErr w:type="spellEnd"/>
      <w:r>
        <w:t xml:space="preserve">. </w:t>
      </w:r>
    </w:p>
    <w:p w14:paraId="6D296849" w14:textId="77777777" w:rsidR="004E38D3" w:rsidRDefault="00C1131D">
      <w:pPr>
        <w:ind w:left="19" w:right="11"/>
      </w:pPr>
      <w:r>
        <w:t>Рассказ «</w:t>
      </w:r>
      <w:proofErr w:type="spellStart"/>
      <w:r>
        <w:t>Акылсыз</w:t>
      </w:r>
      <w:proofErr w:type="spellEnd"/>
      <w:r>
        <w:t xml:space="preserve"> </w:t>
      </w:r>
      <w:proofErr w:type="spellStart"/>
      <w:r>
        <w:t>бузав</w:t>
      </w:r>
      <w:proofErr w:type="spellEnd"/>
      <w:r>
        <w:t>» («Глупый теленок»). А. Киреев. Стихотворение «</w:t>
      </w:r>
      <w:proofErr w:type="spellStart"/>
      <w:r>
        <w:t>Кирпи</w:t>
      </w:r>
      <w:proofErr w:type="spellEnd"/>
      <w:r>
        <w:t xml:space="preserve">» («Ёжик»). </w:t>
      </w:r>
    </w:p>
    <w:p w14:paraId="6892B413" w14:textId="77777777" w:rsidR="004E38D3" w:rsidRDefault="00C1131D">
      <w:pPr>
        <w:spacing w:after="131" w:line="259" w:lineRule="auto"/>
        <w:ind w:left="742" w:right="11"/>
      </w:pPr>
      <w:r>
        <w:t xml:space="preserve">Литературоведческая пропедевтика: отличие стихотворения от рассказа. </w:t>
      </w:r>
    </w:p>
    <w:p w14:paraId="5F132AF8" w14:textId="77777777" w:rsidR="004E38D3" w:rsidRDefault="00C1131D">
      <w:pPr>
        <w:numPr>
          <w:ilvl w:val="2"/>
          <w:numId w:val="54"/>
        </w:numPr>
        <w:spacing w:after="133" w:line="259" w:lineRule="auto"/>
        <w:ind w:right="11" w:hanging="982"/>
      </w:pPr>
      <w:r>
        <w:t xml:space="preserve">Сказки. </w:t>
      </w:r>
    </w:p>
    <w:p w14:paraId="7D6465C6" w14:textId="77777777" w:rsidR="004E38D3" w:rsidRDefault="00C1131D">
      <w:pPr>
        <w:ind w:left="9" w:right="11" w:firstLine="708"/>
      </w:pPr>
      <w:r>
        <w:t>Народные сказки: «</w:t>
      </w:r>
      <w:proofErr w:type="spellStart"/>
      <w:r>
        <w:t>Кылыплы</w:t>
      </w:r>
      <w:proofErr w:type="spellEnd"/>
      <w:r>
        <w:t xml:space="preserve"> </w:t>
      </w:r>
      <w:proofErr w:type="spellStart"/>
      <w:r>
        <w:t>туьлки</w:t>
      </w:r>
      <w:proofErr w:type="spellEnd"/>
      <w:r>
        <w:t>» («Хитрая лиса»). «</w:t>
      </w:r>
      <w:proofErr w:type="spellStart"/>
      <w:r>
        <w:t>Кумырска</w:t>
      </w:r>
      <w:proofErr w:type="spellEnd"/>
      <w:r>
        <w:t xml:space="preserve"> эм </w:t>
      </w:r>
      <w:proofErr w:type="spellStart"/>
      <w:r>
        <w:t>сокырюмыран</w:t>
      </w:r>
      <w:proofErr w:type="spellEnd"/>
      <w:r>
        <w:t>» («Муравей и крот»). «</w:t>
      </w:r>
      <w:proofErr w:type="spellStart"/>
      <w:r>
        <w:t>Эрке</w:t>
      </w:r>
      <w:proofErr w:type="spellEnd"/>
      <w:r>
        <w:t xml:space="preserve"> </w:t>
      </w:r>
      <w:proofErr w:type="spellStart"/>
      <w:r>
        <w:t>тавык</w:t>
      </w:r>
      <w:proofErr w:type="spellEnd"/>
      <w:r>
        <w:t xml:space="preserve">» («Про курочку»). </w:t>
      </w:r>
    </w:p>
    <w:p w14:paraId="0FA15C89" w14:textId="77777777" w:rsidR="004E38D3" w:rsidRDefault="00C1131D">
      <w:pPr>
        <w:numPr>
          <w:ilvl w:val="2"/>
          <w:numId w:val="54"/>
        </w:numPr>
        <w:spacing w:after="132" w:line="259" w:lineRule="auto"/>
        <w:ind w:right="11" w:hanging="982"/>
      </w:pPr>
      <w:r>
        <w:t xml:space="preserve">Счастливое детство </w:t>
      </w:r>
    </w:p>
    <w:p w14:paraId="3C67B422" w14:textId="77777777" w:rsidR="004E38D3" w:rsidRDefault="00C1131D">
      <w:pPr>
        <w:ind w:left="9" w:right="11" w:firstLine="708"/>
      </w:pPr>
      <w:r>
        <w:t xml:space="preserve">М. </w:t>
      </w:r>
      <w:proofErr w:type="spellStart"/>
      <w:r>
        <w:t>Авезов</w:t>
      </w:r>
      <w:proofErr w:type="spellEnd"/>
      <w:r>
        <w:t xml:space="preserve">. Стихотворение «Ак </w:t>
      </w:r>
      <w:proofErr w:type="spellStart"/>
      <w:r>
        <w:t>куршак</w:t>
      </w:r>
      <w:proofErr w:type="spellEnd"/>
      <w:r>
        <w:t>» («Кукла»). А. Киреев. Стихотворение «</w:t>
      </w:r>
      <w:proofErr w:type="spellStart"/>
      <w:r>
        <w:t>Аювым</w:t>
      </w:r>
      <w:proofErr w:type="spellEnd"/>
      <w:r>
        <w:t xml:space="preserve">» («Медвежонок»). М. </w:t>
      </w:r>
      <w:proofErr w:type="spellStart"/>
      <w:r>
        <w:t>Авезов</w:t>
      </w:r>
      <w:proofErr w:type="spellEnd"/>
      <w:r>
        <w:t>. Стихотворение «</w:t>
      </w:r>
      <w:proofErr w:type="spellStart"/>
      <w:r>
        <w:t>Эриншек</w:t>
      </w:r>
      <w:proofErr w:type="spellEnd"/>
      <w:r>
        <w:t xml:space="preserve">» («Ленивый»). </w:t>
      </w:r>
    </w:p>
    <w:p w14:paraId="71765750" w14:textId="77777777" w:rsidR="004E38D3" w:rsidRDefault="00C1131D">
      <w:pPr>
        <w:spacing w:after="131" w:line="259" w:lineRule="auto"/>
        <w:ind w:left="742" w:right="11"/>
      </w:pPr>
      <w:r>
        <w:t xml:space="preserve">Литературоведческая пропедевтика: синонимы, антонимы. </w:t>
      </w:r>
    </w:p>
    <w:p w14:paraId="64008588" w14:textId="77777777" w:rsidR="004E38D3" w:rsidRDefault="00C1131D">
      <w:pPr>
        <w:numPr>
          <w:ilvl w:val="1"/>
          <w:numId w:val="53"/>
        </w:numPr>
        <w:spacing w:after="131" w:line="259" w:lineRule="auto"/>
        <w:ind w:right="11" w:firstLine="708"/>
      </w:pPr>
      <w:r>
        <w:t xml:space="preserve">Содержание обучения во 2 классе. </w:t>
      </w:r>
    </w:p>
    <w:p w14:paraId="030F9AC9" w14:textId="77777777" w:rsidR="004E38D3" w:rsidRDefault="00C1131D">
      <w:pPr>
        <w:numPr>
          <w:ilvl w:val="2"/>
          <w:numId w:val="53"/>
        </w:numPr>
        <w:spacing w:after="133" w:line="259" w:lineRule="auto"/>
        <w:ind w:right="11" w:firstLine="708"/>
      </w:pPr>
      <w:r>
        <w:t xml:space="preserve">Россия – наш отчий дом. </w:t>
      </w:r>
    </w:p>
    <w:p w14:paraId="08B1C579" w14:textId="77777777" w:rsidR="004E38D3" w:rsidRDefault="00C1131D">
      <w:pPr>
        <w:ind w:left="9" w:right="11" w:firstLine="708"/>
      </w:pPr>
      <w:r>
        <w:t xml:space="preserve">А. Киреев. Стихотворение «Байрам» («Праздник»). Ф. </w:t>
      </w:r>
      <w:proofErr w:type="spellStart"/>
      <w:r>
        <w:t>Абдулжалилов</w:t>
      </w:r>
      <w:proofErr w:type="spellEnd"/>
      <w:r>
        <w:t>. Стихотворение «</w:t>
      </w:r>
      <w:proofErr w:type="spellStart"/>
      <w:r>
        <w:t>Элим</w:t>
      </w:r>
      <w:proofErr w:type="spellEnd"/>
      <w:r>
        <w:t xml:space="preserve"> </w:t>
      </w:r>
      <w:proofErr w:type="spellStart"/>
      <w:r>
        <w:t>эди</w:t>
      </w:r>
      <w:proofErr w:type="spellEnd"/>
      <w:r>
        <w:t xml:space="preserve"> </w:t>
      </w:r>
      <w:proofErr w:type="spellStart"/>
      <w:r>
        <w:t>занъыраган</w:t>
      </w:r>
      <w:proofErr w:type="spellEnd"/>
      <w:r>
        <w:t xml:space="preserve"> </w:t>
      </w:r>
      <w:proofErr w:type="spellStart"/>
      <w:r>
        <w:t>йырларым</w:t>
      </w:r>
      <w:proofErr w:type="spellEnd"/>
      <w:r>
        <w:t xml:space="preserve">» («О Родине пою я песню»). </w:t>
      </w:r>
    </w:p>
    <w:p w14:paraId="26F16C22" w14:textId="77777777" w:rsidR="004E38D3" w:rsidRDefault="00C1131D">
      <w:pPr>
        <w:spacing w:after="131" w:line="259" w:lineRule="auto"/>
        <w:ind w:left="19" w:right="11"/>
      </w:pPr>
      <w:r>
        <w:t xml:space="preserve">Р. </w:t>
      </w:r>
      <w:proofErr w:type="spellStart"/>
      <w:r>
        <w:t>Керейтов</w:t>
      </w:r>
      <w:proofErr w:type="spellEnd"/>
      <w:r>
        <w:t>. Рассказ «</w:t>
      </w:r>
      <w:proofErr w:type="spellStart"/>
      <w:r>
        <w:t>Элдинъ</w:t>
      </w:r>
      <w:proofErr w:type="spellEnd"/>
      <w:r>
        <w:t xml:space="preserve"> </w:t>
      </w:r>
      <w:proofErr w:type="spellStart"/>
      <w:r>
        <w:t>иши</w:t>
      </w:r>
      <w:proofErr w:type="spellEnd"/>
      <w:r>
        <w:t xml:space="preserve"> – алтын </w:t>
      </w:r>
      <w:proofErr w:type="spellStart"/>
      <w:r>
        <w:t>бесик</w:t>
      </w:r>
      <w:proofErr w:type="spellEnd"/>
      <w:r>
        <w:t xml:space="preserve">» («Моя Родина – моя колыбель»). </w:t>
      </w:r>
    </w:p>
    <w:p w14:paraId="16CE0F2A" w14:textId="77777777" w:rsidR="004E38D3" w:rsidRDefault="00C1131D">
      <w:pPr>
        <w:ind w:left="19" w:right="11"/>
      </w:pPr>
      <w:r>
        <w:t xml:space="preserve">М. </w:t>
      </w:r>
      <w:proofErr w:type="spellStart"/>
      <w:r>
        <w:t>Киримов</w:t>
      </w:r>
      <w:proofErr w:type="spellEnd"/>
      <w:r>
        <w:t>. Рассказ «</w:t>
      </w:r>
      <w:proofErr w:type="spellStart"/>
      <w:r>
        <w:t>Мутпаякпан</w:t>
      </w:r>
      <w:proofErr w:type="spellEnd"/>
      <w:r>
        <w:t xml:space="preserve"> сени, </w:t>
      </w:r>
      <w:proofErr w:type="spellStart"/>
      <w:r>
        <w:t>авылым</w:t>
      </w:r>
      <w:proofErr w:type="spellEnd"/>
      <w:r>
        <w:t xml:space="preserve">!» («Буду помнить тебя, мой аул!»). М. </w:t>
      </w:r>
      <w:proofErr w:type="spellStart"/>
      <w:r>
        <w:t>Аубекижев</w:t>
      </w:r>
      <w:proofErr w:type="spellEnd"/>
      <w:r>
        <w:t>. Стихотворение «</w:t>
      </w:r>
      <w:proofErr w:type="spellStart"/>
      <w:r>
        <w:t>Тувган</w:t>
      </w:r>
      <w:proofErr w:type="spellEnd"/>
      <w:r>
        <w:t xml:space="preserve"> </w:t>
      </w:r>
      <w:proofErr w:type="spellStart"/>
      <w:r>
        <w:t>ягым</w:t>
      </w:r>
      <w:proofErr w:type="spellEnd"/>
      <w:r>
        <w:t xml:space="preserve">, </w:t>
      </w:r>
      <w:proofErr w:type="spellStart"/>
      <w:r>
        <w:t>тавларым</w:t>
      </w:r>
      <w:proofErr w:type="spellEnd"/>
      <w:r>
        <w:t xml:space="preserve">» («Родная земля, родные горы»). А. </w:t>
      </w:r>
      <w:proofErr w:type="spellStart"/>
      <w:r>
        <w:t>Култаев</w:t>
      </w:r>
      <w:proofErr w:type="spellEnd"/>
      <w:r>
        <w:t>. Стихотворение «</w:t>
      </w:r>
      <w:proofErr w:type="spellStart"/>
      <w:r>
        <w:t>Ата</w:t>
      </w:r>
      <w:proofErr w:type="spellEnd"/>
      <w:r>
        <w:t xml:space="preserve"> </w:t>
      </w:r>
      <w:proofErr w:type="spellStart"/>
      <w:r>
        <w:t>юртым</w:t>
      </w:r>
      <w:proofErr w:type="spellEnd"/>
      <w:r>
        <w:t xml:space="preserve">, </w:t>
      </w:r>
      <w:proofErr w:type="spellStart"/>
      <w:r>
        <w:t>шоьллигим</w:t>
      </w:r>
      <w:proofErr w:type="spellEnd"/>
      <w:r>
        <w:t xml:space="preserve">» («Степь моя»). </w:t>
      </w:r>
    </w:p>
    <w:p w14:paraId="7A287909" w14:textId="77777777" w:rsidR="004E38D3" w:rsidRDefault="00C1131D">
      <w:pPr>
        <w:spacing w:after="131" w:line="259" w:lineRule="auto"/>
        <w:ind w:left="742" w:right="11"/>
      </w:pPr>
      <w:r>
        <w:t xml:space="preserve">Литературоведческая пропедевтика: прозаическая и стихотворная речь. </w:t>
      </w:r>
    </w:p>
    <w:p w14:paraId="7DB84E5B" w14:textId="77777777" w:rsidR="004E38D3" w:rsidRDefault="00C1131D">
      <w:pPr>
        <w:numPr>
          <w:ilvl w:val="2"/>
          <w:numId w:val="53"/>
        </w:numPr>
        <w:spacing w:after="165" w:line="259" w:lineRule="auto"/>
        <w:ind w:right="11" w:firstLine="708"/>
      </w:pPr>
      <w:r>
        <w:t xml:space="preserve">Школа – источник знаний. </w:t>
      </w:r>
    </w:p>
    <w:p w14:paraId="22A2F9DD" w14:textId="77777777" w:rsidR="004E38D3" w:rsidRDefault="00C1131D">
      <w:pPr>
        <w:tabs>
          <w:tab w:val="center" w:pos="1162"/>
          <w:tab w:val="center" w:pos="2104"/>
          <w:tab w:val="center" w:pos="3526"/>
          <w:tab w:val="center" w:pos="5306"/>
          <w:tab w:val="center" w:pos="6674"/>
          <w:tab w:val="center" w:pos="7932"/>
          <w:tab w:val="right" w:pos="10243"/>
        </w:tabs>
        <w:spacing w:after="142" w:line="259" w:lineRule="auto"/>
        <w:ind w:left="0" w:right="0" w:firstLine="0"/>
        <w:jc w:val="left"/>
      </w:pPr>
      <w:r>
        <w:rPr>
          <w:rFonts w:ascii="Calibri" w:eastAsia="Calibri" w:hAnsi="Calibri" w:cs="Calibri"/>
          <w:sz w:val="22"/>
        </w:rPr>
        <w:tab/>
      </w:r>
      <w:r>
        <w:t xml:space="preserve">Киреев </w:t>
      </w:r>
      <w:r>
        <w:tab/>
        <w:t xml:space="preserve">А. </w:t>
      </w:r>
      <w:r>
        <w:tab/>
        <w:t xml:space="preserve">Стихотворение </w:t>
      </w:r>
      <w:r>
        <w:tab/>
        <w:t>«</w:t>
      </w:r>
      <w:proofErr w:type="spellStart"/>
      <w:r>
        <w:t>Меним</w:t>
      </w:r>
      <w:proofErr w:type="spellEnd"/>
      <w:r>
        <w:t xml:space="preserve"> </w:t>
      </w:r>
      <w:r>
        <w:tab/>
      </w:r>
      <w:proofErr w:type="spellStart"/>
      <w:r>
        <w:t>каьрим</w:t>
      </w:r>
      <w:proofErr w:type="spellEnd"/>
      <w:r>
        <w:t xml:space="preserve">» </w:t>
      </w:r>
      <w:r>
        <w:tab/>
        <w:t xml:space="preserve">(«Мои </w:t>
      </w:r>
      <w:r>
        <w:tab/>
        <w:t xml:space="preserve">увлечения»). </w:t>
      </w:r>
    </w:p>
    <w:p w14:paraId="6158500D" w14:textId="77777777" w:rsidR="004E38D3" w:rsidRDefault="00C1131D">
      <w:pPr>
        <w:ind w:left="19" w:right="11"/>
      </w:pPr>
      <w:r>
        <w:t xml:space="preserve">М. </w:t>
      </w:r>
      <w:proofErr w:type="spellStart"/>
      <w:r>
        <w:t>Курманалиев</w:t>
      </w:r>
      <w:proofErr w:type="spellEnd"/>
      <w:r>
        <w:t>. Стихотворение «</w:t>
      </w:r>
      <w:proofErr w:type="spellStart"/>
      <w:r>
        <w:t>Бу</w:t>
      </w:r>
      <w:proofErr w:type="spellEnd"/>
      <w:r>
        <w:t xml:space="preserve"> </w:t>
      </w:r>
      <w:proofErr w:type="spellStart"/>
      <w:r>
        <w:t>кимнинъ</w:t>
      </w:r>
      <w:proofErr w:type="spellEnd"/>
      <w:r>
        <w:t xml:space="preserve"> тетради?» («Чья это тетрадь?»). М. </w:t>
      </w:r>
      <w:proofErr w:type="spellStart"/>
      <w:r>
        <w:t>Курманалиев</w:t>
      </w:r>
      <w:proofErr w:type="spellEnd"/>
      <w:r>
        <w:t>. Стихотворение «</w:t>
      </w:r>
      <w:proofErr w:type="spellStart"/>
      <w:r>
        <w:t>Китабинъди</w:t>
      </w:r>
      <w:proofErr w:type="spellEnd"/>
      <w:r>
        <w:t xml:space="preserve"> </w:t>
      </w:r>
      <w:proofErr w:type="spellStart"/>
      <w:r>
        <w:t>яхшы</w:t>
      </w:r>
      <w:proofErr w:type="spellEnd"/>
      <w:r>
        <w:t xml:space="preserve"> </w:t>
      </w:r>
      <w:proofErr w:type="spellStart"/>
      <w:r>
        <w:t>сакла</w:t>
      </w:r>
      <w:proofErr w:type="spellEnd"/>
      <w:r>
        <w:t xml:space="preserve">» («Береги книгу»). Ю. </w:t>
      </w:r>
      <w:proofErr w:type="spellStart"/>
      <w:r>
        <w:t>Каракаев</w:t>
      </w:r>
      <w:proofErr w:type="spellEnd"/>
      <w:r>
        <w:t>. Стихотворение «</w:t>
      </w:r>
      <w:proofErr w:type="spellStart"/>
      <w:r>
        <w:t>Ногай</w:t>
      </w:r>
      <w:proofErr w:type="spellEnd"/>
      <w:r>
        <w:t xml:space="preserve"> </w:t>
      </w:r>
      <w:proofErr w:type="spellStart"/>
      <w:r>
        <w:t>тилим</w:t>
      </w:r>
      <w:proofErr w:type="spellEnd"/>
      <w:r>
        <w:t xml:space="preserve">» («Мой ногайский язык»). С. </w:t>
      </w:r>
      <w:proofErr w:type="spellStart"/>
      <w:r>
        <w:t>Аджиков</w:t>
      </w:r>
      <w:proofErr w:type="spellEnd"/>
      <w:r>
        <w:t xml:space="preserve">. </w:t>
      </w:r>
    </w:p>
    <w:p w14:paraId="1403E87A" w14:textId="77777777" w:rsidR="004E38D3" w:rsidRDefault="00C1131D">
      <w:pPr>
        <w:spacing w:after="133" w:line="259" w:lineRule="auto"/>
        <w:ind w:left="19" w:right="11"/>
      </w:pPr>
      <w:r>
        <w:t>Рассказ «</w:t>
      </w:r>
      <w:proofErr w:type="spellStart"/>
      <w:r>
        <w:t>Кызганшак</w:t>
      </w:r>
      <w:proofErr w:type="spellEnd"/>
      <w:r>
        <w:t xml:space="preserve">» («Жадина»). С. </w:t>
      </w:r>
      <w:proofErr w:type="spellStart"/>
      <w:r>
        <w:t>Аджиков</w:t>
      </w:r>
      <w:proofErr w:type="spellEnd"/>
      <w:r>
        <w:t>. Рассказ «</w:t>
      </w:r>
      <w:proofErr w:type="spellStart"/>
      <w:r>
        <w:t>Анълатув</w:t>
      </w:r>
      <w:proofErr w:type="spellEnd"/>
      <w:r>
        <w:t xml:space="preserve">» («Убеждение»). </w:t>
      </w:r>
    </w:p>
    <w:p w14:paraId="74FA5D6B" w14:textId="77777777" w:rsidR="004E38D3" w:rsidRDefault="00C1131D">
      <w:pPr>
        <w:spacing w:after="131" w:line="259" w:lineRule="auto"/>
        <w:ind w:left="742" w:right="11"/>
      </w:pPr>
      <w:r>
        <w:t xml:space="preserve">Литературоведческая пропедевтика: герой произведения. </w:t>
      </w:r>
    </w:p>
    <w:p w14:paraId="43DECE8D" w14:textId="77777777" w:rsidR="004E38D3" w:rsidRDefault="00C1131D">
      <w:pPr>
        <w:numPr>
          <w:ilvl w:val="2"/>
          <w:numId w:val="53"/>
        </w:numPr>
        <w:spacing w:after="131" w:line="259" w:lineRule="auto"/>
        <w:ind w:right="11" w:firstLine="708"/>
      </w:pPr>
      <w:r>
        <w:lastRenderedPageBreak/>
        <w:t xml:space="preserve">Золотая осень. </w:t>
      </w:r>
    </w:p>
    <w:p w14:paraId="55A6DAA7" w14:textId="77777777" w:rsidR="004E38D3" w:rsidRDefault="00C1131D">
      <w:pPr>
        <w:ind w:left="9" w:right="11" w:firstLine="708"/>
      </w:pPr>
      <w:r>
        <w:t xml:space="preserve">Ф. </w:t>
      </w:r>
      <w:proofErr w:type="spellStart"/>
      <w:r>
        <w:t>Абдулжалилов</w:t>
      </w:r>
      <w:proofErr w:type="spellEnd"/>
      <w:r>
        <w:t>. Стихотворение «</w:t>
      </w:r>
      <w:proofErr w:type="spellStart"/>
      <w:r>
        <w:t>Куьз</w:t>
      </w:r>
      <w:proofErr w:type="spellEnd"/>
      <w:r>
        <w:t xml:space="preserve">» («Осень»). К. </w:t>
      </w:r>
      <w:proofErr w:type="spellStart"/>
      <w:r>
        <w:t>Кумратова</w:t>
      </w:r>
      <w:proofErr w:type="spellEnd"/>
      <w:r>
        <w:t>. Стихотворение «</w:t>
      </w:r>
      <w:proofErr w:type="spellStart"/>
      <w:r>
        <w:t>Япыраклар</w:t>
      </w:r>
      <w:proofErr w:type="spellEnd"/>
      <w:r>
        <w:t xml:space="preserve"> </w:t>
      </w:r>
      <w:proofErr w:type="spellStart"/>
      <w:r>
        <w:t>туьседи</w:t>
      </w:r>
      <w:proofErr w:type="spellEnd"/>
      <w:r>
        <w:t xml:space="preserve">» («Листья падают»). С. </w:t>
      </w:r>
      <w:proofErr w:type="spellStart"/>
      <w:r>
        <w:t>Капаев</w:t>
      </w:r>
      <w:proofErr w:type="spellEnd"/>
      <w:r>
        <w:t>. Стихотворение «</w:t>
      </w:r>
      <w:proofErr w:type="spellStart"/>
      <w:r>
        <w:t>Куьз</w:t>
      </w:r>
      <w:proofErr w:type="spellEnd"/>
      <w:r>
        <w:t xml:space="preserve"> басы» («Наступила осень»). М. </w:t>
      </w:r>
      <w:proofErr w:type="spellStart"/>
      <w:r>
        <w:t>Авезов</w:t>
      </w:r>
      <w:proofErr w:type="spellEnd"/>
      <w:r>
        <w:t>. Стихотворение «</w:t>
      </w:r>
      <w:proofErr w:type="spellStart"/>
      <w:r>
        <w:t>Токлы</w:t>
      </w:r>
      <w:proofErr w:type="spellEnd"/>
      <w:r>
        <w:t xml:space="preserve">» («Ягненок»). М. </w:t>
      </w:r>
      <w:proofErr w:type="spellStart"/>
      <w:r>
        <w:t>Курманалиев</w:t>
      </w:r>
      <w:proofErr w:type="spellEnd"/>
      <w:r>
        <w:t>. Стихотворение «</w:t>
      </w:r>
      <w:proofErr w:type="spellStart"/>
      <w:r>
        <w:t>Йыл</w:t>
      </w:r>
      <w:proofErr w:type="spellEnd"/>
      <w:r>
        <w:t xml:space="preserve"> </w:t>
      </w:r>
      <w:proofErr w:type="spellStart"/>
      <w:r>
        <w:t>токсанлары</w:t>
      </w:r>
      <w:proofErr w:type="spellEnd"/>
      <w:r>
        <w:t xml:space="preserve">» («Времена года»).  </w:t>
      </w:r>
    </w:p>
    <w:p w14:paraId="7D1F13ED" w14:textId="77777777" w:rsidR="004E38D3" w:rsidRDefault="00C1131D">
      <w:pPr>
        <w:numPr>
          <w:ilvl w:val="2"/>
          <w:numId w:val="53"/>
        </w:numPr>
        <w:spacing w:after="131" w:line="259" w:lineRule="auto"/>
        <w:ind w:right="11" w:firstLine="708"/>
      </w:pPr>
      <w:r>
        <w:t xml:space="preserve">Семья. </w:t>
      </w:r>
    </w:p>
    <w:p w14:paraId="2C4C7471" w14:textId="77777777" w:rsidR="004E38D3" w:rsidRDefault="00C1131D">
      <w:pPr>
        <w:ind w:left="9" w:right="11" w:firstLine="708"/>
      </w:pPr>
      <w:r>
        <w:t xml:space="preserve">М. </w:t>
      </w:r>
      <w:proofErr w:type="spellStart"/>
      <w:r>
        <w:t>Курманалиев</w:t>
      </w:r>
      <w:proofErr w:type="spellEnd"/>
      <w:r>
        <w:t xml:space="preserve">. Стихотворение «Ана </w:t>
      </w:r>
      <w:proofErr w:type="spellStart"/>
      <w:r>
        <w:t>йыры</w:t>
      </w:r>
      <w:proofErr w:type="spellEnd"/>
      <w:r>
        <w:t>» («Песня матери»). «</w:t>
      </w:r>
      <w:proofErr w:type="spellStart"/>
      <w:r>
        <w:t>Баьрисиннен</w:t>
      </w:r>
      <w:proofErr w:type="spellEnd"/>
      <w:r>
        <w:t xml:space="preserve"> де </w:t>
      </w:r>
      <w:proofErr w:type="spellStart"/>
      <w:r>
        <w:t>аьруьв</w:t>
      </w:r>
      <w:proofErr w:type="spellEnd"/>
      <w:r>
        <w:t xml:space="preserve">» («Лучше всех»). С. </w:t>
      </w:r>
      <w:proofErr w:type="spellStart"/>
      <w:r>
        <w:t>Капаев</w:t>
      </w:r>
      <w:proofErr w:type="spellEnd"/>
      <w:r>
        <w:t>. Рассказ «</w:t>
      </w:r>
      <w:proofErr w:type="spellStart"/>
      <w:r>
        <w:t>Ат</w:t>
      </w:r>
      <w:proofErr w:type="spellEnd"/>
      <w:r>
        <w:t xml:space="preserve"> </w:t>
      </w:r>
      <w:proofErr w:type="spellStart"/>
      <w:r>
        <w:t>атав</w:t>
      </w:r>
      <w:proofErr w:type="spellEnd"/>
      <w:r>
        <w:t xml:space="preserve">» («О ногайских именах»). К. </w:t>
      </w:r>
      <w:proofErr w:type="spellStart"/>
      <w:r>
        <w:t>Кумратова</w:t>
      </w:r>
      <w:proofErr w:type="spellEnd"/>
      <w:r>
        <w:t xml:space="preserve">. Стихотворение «Бесик </w:t>
      </w:r>
      <w:proofErr w:type="spellStart"/>
      <w:r>
        <w:t>йыры</w:t>
      </w:r>
      <w:proofErr w:type="spellEnd"/>
      <w:r>
        <w:t xml:space="preserve">» («Колыбельная песня»). Р. </w:t>
      </w:r>
      <w:proofErr w:type="spellStart"/>
      <w:r>
        <w:t>Керейтов</w:t>
      </w:r>
      <w:proofErr w:type="spellEnd"/>
      <w:r>
        <w:t>. Рассказ «</w:t>
      </w:r>
      <w:proofErr w:type="spellStart"/>
      <w:r>
        <w:t>Ногай</w:t>
      </w:r>
      <w:proofErr w:type="spellEnd"/>
      <w:r>
        <w:t xml:space="preserve"> </w:t>
      </w:r>
      <w:proofErr w:type="spellStart"/>
      <w:r>
        <w:t>аьдетлеримиз</w:t>
      </w:r>
      <w:proofErr w:type="spellEnd"/>
      <w:r>
        <w:t xml:space="preserve">» («Ногайские обычаи»).  </w:t>
      </w:r>
    </w:p>
    <w:p w14:paraId="0C1BEAF2" w14:textId="77777777" w:rsidR="004E38D3" w:rsidRDefault="00C1131D">
      <w:pPr>
        <w:numPr>
          <w:ilvl w:val="2"/>
          <w:numId w:val="53"/>
        </w:numPr>
        <w:spacing w:after="132" w:line="259" w:lineRule="auto"/>
        <w:ind w:right="11" w:firstLine="708"/>
      </w:pPr>
      <w:r>
        <w:t xml:space="preserve">Что такое хорошо, что такое плохо. </w:t>
      </w:r>
    </w:p>
    <w:p w14:paraId="2610FBDD" w14:textId="77777777" w:rsidR="004E38D3" w:rsidRDefault="00C1131D">
      <w:pPr>
        <w:ind w:left="9" w:right="11" w:firstLine="708"/>
      </w:pPr>
      <w:r>
        <w:t xml:space="preserve">С. </w:t>
      </w:r>
      <w:proofErr w:type="spellStart"/>
      <w:r>
        <w:t>Заляндин</w:t>
      </w:r>
      <w:proofErr w:type="spellEnd"/>
      <w:r>
        <w:t>. Стихотворение «</w:t>
      </w:r>
      <w:proofErr w:type="spellStart"/>
      <w:r>
        <w:t>Яхшы</w:t>
      </w:r>
      <w:proofErr w:type="spellEnd"/>
      <w:r>
        <w:t xml:space="preserve"> ман яман» («Хороший и плохой»). Б. </w:t>
      </w:r>
      <w:proofErr w:type="spellStart"/>
      <w:r>
        <w:t>Баисов</w:t>
      </w:r>
      <w:proofErr w:type="spellEnd"/>
      <w:r>
        <w:t xml:space="preserve">. Рассказ «Алал </w:t>
      </w:r>
      <w:proofErr w:type="spellStart"/>
      <w:r>
        <w:t>тенъ</w:t>
      </w:r>
      <w:proofErr w:type="spellEnd"/>
      <w:r>
        <w:t xml:space="preserve">» («Верный друг»). С. </w:t>
      </w:r>
      <w:proofErr w:type="spellStart"/>
      <w:r>
        <w:t>Аджиков</w:t>
      </w:r>
      <w:proofErr w:type="spellEnd"/>
      <w:r>
        <w:t>. Рассказ «</w:t>
      </w:r>
      <w:proofErr w:type="spellStart"/>
      <w:r>
        <w:t>Балдан</w:t>
      </w:r>
      <w:proofErr w:type="spellEnd"/>
      <w:r>
        <w:t xml:space="preserve"> </w:t>
      </w:r>
      <w:proofErr w:type="spellStart"/>
      <w:r>
        <w:t>таьтли</w:t>
      </w:r>
      <w:proofErr w:type="spellEnd"/>
      <w:r>
        <w:t xml:space="preserve">» («Слаще </w:t>
      </w:r>
      <w:proofErr w:type="spellStart"/>
      <w:r>
        <w:t>мѐда</w:t>
      </w:r>
      <w:proofErr w:type="spellEnd"/>
      <w:r>
        <w:t xml:space="preserve">»). </w:t>
      </w:r>
    </w:p>
    <w:p w14:paraId="749B1EBB" w14:textId="77777777" w:rsidR="004E38D3" w:rsidRDefault="00C1131D">
      <w:pPr>
        <w:ind w:left="9" w:right="11" w:firstLine="708"/>
      </w:pPr>
      <w:r>
        <w:t xml:space="preserve">Литературоведческая пропедевтика: тема произведения, главная мысль произведения. </w:t>
      </w:r>
    </w:p>
    <w:p w14:paraId="7DF6D6C7" w14:textId="77777777" w:rsidR="004E38D3" w:rsidRDefault="00C1131D">
      <w:pPr>
        <w:numPr>
          <w:ilvl w:val="2"/>
          <w:numId w:val="53"/>
        </w:numPr>
        <w:spacing w:after="131" w:line="259" w:lineRule="auto"/>
        <w:ind w:right="11" w:firstLine="708"/>
      </w:pPr>
      <w:r>
        <w:t xml:space="preserve">Зима. </w:t>
      </w:r>
    </w:p>
    <w:p w14:paraId="019A9166" w14:textId="77777777" w:rsidR="004E38D3" w:rsidRDefault="00C1131D">
      <w:pPr>
        <w:ind w:left="9" w:right="11" w:firstLine="708"/>
      </w:pPr>
      <w:r>
        <w:t>А. Киреев. Стихотворение «Кыс» («Зима»). А. Киреев. Стихотворение «</w:t>
      </w:r>
      <w:proofErr w:type="spellStart"/>
      <w:r>
        <w:t>Янъы</w:t>
      </w:r>
      <w:proofErr w:type="spellEnd"/>
      <w:r>
        <w:t xml:space="preserve"> </w:t>
      </w:r>
      <w:proofErr w:type="spellStart"/>
      <w:r>
        <w:t>йылдынъ</w:t>
      </w:r>
      <w:proofErr w:type="spellEnd"/>
      <w:r>
        <w:t xml:space="preserve"> </w:t>
      </w:r>
      <w:proofErr w:type="spellStart"/>
      <w:r>
        <w:t>тойында</w:t>
      </w:r>
      <w:proofErr w:type="spellEnd"/>
      <w:r>
        <w:t xml:space="preserve">» («Новогодний праздник»). М. </w:t>
      </w:r>
      <w:proofErr w:type="spellStart"/>
      <w:r>
        <w:t>Курманалиев</w:t>
      </w:r>
      <w:proofErr w:type="spellEnd"/>
      <w:r>
        <w:t xml:space="preserve">. Стихотворение «Яс </w:t>
      </w:r>
      <w:proofErr w:type="spellStart"/>
      <w:r>
        <w:t>Баяк</w:t>
      </w:r>
      <w:proofErr w:type="spellEnd"/>
      <w:r>
        <w:t xml:space="preserve">». </w:t>
      </w:r>
    </w:p>
    <w:p w14:paraId="21C8A855" w14:textId="77777777" w:rsidR="004E38D3" w:rsidRDefault="00C1131D">
      <w:pPr>
        <w:numPr>
          <w:ilvl w:val="2"/>
          <w:numId w:val="53"/>
        </w:numPr>
        <w:spacing w:after="133" w:line="259" w:lineRule="auto"/>
        <w:ind w:right="11" w:firstLine="708"/>
      </w:pPr>
      <w:r>
        <w:t xml:space="preserve">О труде. </w:t>
      </w:r>
    </w:p>
    <w:p w14:paraId="29EE9A26" w14:textId="77777777" w:rsidR="004E38D3" w:rsidRDefault="00C1131D">
      <w:pPr>
        <w:ind w:left="9" w:right="11" w:firstLine="708"/>
      </w:pPr>
      <w:r>
        <w:t xml:space="preserve">Ф. </w:t>
      </w:r>
      <w:proofErr w:type="spellStart"/>
      <w:r>
        <w:t>Абдулжалилов</w:t>
      </w:r>
      <w:proofErr w:type="spellEnd"/>
      <w:r>
        <w:t>. Стихотворение «</w:t>
      </w:r>
      <w:proofErr w:type="spellStart"/>
      <w:r>
        <w:t>Куллык</w:t>
      </w:r>
      <w:proofErr w:type="spellEnd"/>
      <w:r>
        <w:t xml:space="preserve"> </w:t>
      </w:r>
      <w:proofErr w:type="spellStart"/>
      <w:r>
        <w:t>алсын</w:t>
      </w:r>
      <w:proofErr w:type="spellEnd"/>
      <w:r>
        <w:t xml:space="preserve"> </w:t>
      </w:r>
      <w:proofErr w:type="spellStart"/>
      <w:r>
        <w:t>колынъыз</w:t>
      </w:r>
      <w:proofErr w:type="spellEnd"/>
      <w:r>
        <w:t xml:space="preserve">» («О труде»). Б. </w:t>
      </w:r>
      <w:proofErr w:type="spellStart"/>
      <w:r>
        <w:t>Баисов</w:t>
      </w:r>
      <w:proofErr w:type="spellEnd"/>
      <w:r>
        <w:t xml:space="preserve">. Рассказ «Мурат ер </w:t>
      </w:r>
      <w:proofErr w:type="spellStart"/>
      <w:r>
        <w:t>казады</w:t>
      </w:r>
      <w:proofErr w:type="spellEnd"/>
      <w:r>
        <w:t>» («Мурат копает землю»). А. Киреев. Стихотворение «</w:t>
      </w:r>
      <w:proofErr w:type="spellStart"/>
      <w:r>
        <w:t>Оьтпек</w:t>
      </w:r>
      <w:proofErr w:type="spellEnd"/>
      <w:r>
        <w:t>» («Хлеб»). Сказка «</w:t>
      </w:r>
      <w:proofErr w:type="spellStart"/>
      <w:r>
        <w:t>Коразды</w:t>
      </w:r>
      <w:proofErr w:type="spellEnd"/>
      <w:r>
        <w:t xml:space="preserve"> </w:t>
      </w:r>
      <w:proofErr w:type="spellStart"/>
      <w:r>
        <w:t>оьлимнен</w:t>
      </w:r>
      <w:proofErr w:type="spellEnd"/>
      <w:r>
        <w:t xml:space="preserve"> </w:t>
      </w:r>
      <w:proofErr w:type="spellStart"/>
      <w:r>
        <w:t>куткарган</w:t>
      </w:r>
      <w:proofErr w:type="spellEnd"/>
      <w:r>
        <w:t xml:space="preserve"> </w:t>
      </w:r>
      <w:proofErr w:type="spellStart"/>
      <w:r>
        <w:t>тавык</w:t>
      </w:r>
      <w:proofErr w:type="spellEnd"/>
      <w:r>
        <w:t xml:space="preserve">» («Курица, которая спасла петуха»). </w:t>
      </w:r>
    </w:p>
    <w:p w14:paraId="419C7DE8" w14:textId="77777777" w:rsidR="004E38D3" w:rsidRDefault="00C1131D">
      <w:pPr>
        <w:numPr>
          <w:ilvl w:val="2"/>
          <w:numId w:val="53"/>
        </w:numPr>
        <w:spacing w:after="131" w:line="259" w:lineRule="auto"/>
        <w:ind w:right="11" w:firstLine="708"/>
      </w:pPr>
      <w:r>
        <w:t xml:space="preserve">Наступила весна. </w:t>
      </w:r>
    </w:p>
    <w:p w14:paraId="2B97042A" w14:textId="77777777" w:rsidR="004E38D3" w:rsidRDefault="00C1131D">
      <w:pPr>
        <w:ind w:left="9" w:right="11" w:firstLine="708"/>
      </w:pPr>
      <w:r>
        <w:t xml:space="preserve">С. </w:t>
      </w:r>
      <w:proofErr w:type="spellStart"/>
      <w:r>
        <w:t>Капаев</w:t>
      </w:r>
      <w:proofErr w:type="spellEnd"/>
      <w:r>
        <w:t>. Стихотворение «</w:t>
      </w:r>
      <w:proofErr w:type="spellStart"/>
      <w:r>
        <w:t>Шаьбден</w:t>
      </w:r>
      <w:proofErr w:type="spellEnd"/>
      <w:r>
        <w:t xml:space="preserve">» («Подснежник»). М. </w:t>
      </w:r>
      <w:proofErr w:type="spellStart"/>
      <w:r>
        <w:t>Авезов</w:t>
      </w:r>
      <w:proofErr w:type="spellEnd"/>
      <w:r>
        <w:t>. Стихотворение «</w:t>
      </w:r>
      <w:proofErr w:type="spellStart"/>
      <w:r>
        <w:t>Анага</w:t>
      </w:r>
      <w:proofErr w:type="spellEnd"/>
      <w:r>
        <w:t xml:space="preserve"> </w:t>
      </w:r>
      <w:proofErr w:type="spellStart"/>
      <w:r>
        <w:t>савкат</w:t>
      </w:r>
      <w:proofErr w:type="spellEnd"/>
      <w:r>
        <w:t xml:space="preserve">» («Подарок маме»). М. </w:t>
      </w:r>
      <w:proofErr w:type="spellStart"/>
      <w:r>
        <w:t>Булгарова</w:t>
      </w:r>
      <w:proofErr w:type="spellEnd"/>
      <w:r>
        <w:t xml:space="preserve">. Рассказ «Навруз </w:t>
      </w:r>
      <w:proofErr w:type="spellStart"/>
      <w:r>
        <w:lastRenderedPageBreak/>
        <w:t>келди</w:t>
      </w:r>
      <w:proofErr w:type="spellEnd"/>
      <w:r>
        <w:t xml:space="preserve">, </w:t>
      </w:r>
      <w:proofErr w:type="spellStart"/>
      <w:r>
        <w:t>муьбарек</w:t>
      </w:r>
      <w:proofErr w:type="spellEnd"/>
      <w:r>
        <w:t>!» («</w:t>
      </w:r>
      <w:proofErr w:type="spellStart"/>
      <w:r>
        <w:t>Пришѐл</w:t>
      </w:r>
      <w:proofErr w:type="spellEnd"/>
      <w:r>
        <w:t xml:space="preserve"> </w:t>
      </w:r>
      <w:proofErr w:type="spellStart"/>
      <w:r>
        <w:t>навруз</w:t>
      </w:r>
      <w:proofErr w:type="spellEnd"/>
      <w:r>
        <w:t xml:space="preserve">»). Д. Туркменов. Стихотворение «Навруз ай» («Навруз месяц»). </w:t>
      </w:r>
    </w:p>
    <w:p w14:paraId="5B877701" w14:textId="77777777" w:rsidR="004E38D3" w:rsidRDefault="00C1131D">
      <w:pPr>
        <w:ind w:left="9" w:right="11" w:firstLine="708"/>
      </w:pPr>
      <w:r>
        <w:t xml:space="preserve">Литературоведческая пропедевтика: средства художественной выразительности в тексте – сравнение. </w:t>
      </w:r>
    </w:p>
    <w:p w14:paraId="76ED4098" w14:textId="77777777" w:rsidR="004E38D3" w:rsidRDefault="00C1131D">
      <w:pPr>
        <w:numPr>
          <w:ilvl w:val="2"/>
          <w:numId w:val="53"/>
        </w:numPr>
        <w:spacing w:line="259" w:lineRule="auto"/>
        <w:ind w:right="11" w:firstLine="708"/>
      </w:pPr>
      <w:r>
        <w:t xml:space="preserve">Богатство земли – богатство народа. </w:t>
      </w:r>
    </w:p>
    <w:p w14:paraId="06D40241" w14:textId="77777777" w:rsidR="004E38D3" w:rsidRDefault="00C1131D">
      <w:pPr>
        <w:ind w:left="9" w:right="11" w:firstLine="708"/>
      </w:pPr>
      <w:r>
        <w:t xml:space="preserve">М. </w:t>
      </w:r>
      <w:proofErr w:type="spellStart"/>
      <w:r>
        <w:t>Авезов</w:t>
      </w:r>
      <w:proofErr w:type="spellEnd"/>
      <w:r>
        <w:t>. Стихотворение «</w:t>
      </w:r>
      <w:proofErr w:type="spellStart"/>
      <w:r>
        <w:t>Яшав</w:t>
      </w:r>
      <w:proofErr w:type="spellEnd"/>
      <w:r>
        <w:t xml:space="preserve">» («Жизнь»). Е. </w:t>
      </w:r>
      <w:proofErr w:type="spellStart"/>
      <w:r>
        <w:t>Булатукова</w:t>
      </w:r>
      <w:proofErr w:type="spellEnd"/>
      <w:r>
        <w:t>. Рассказ «</w:t>
      </w:r>
      <w:proofErr w:type="spellStart"/>
      <w:r>
        <w:t>Йырлайтаган</w:t>
      </w:r>
      <w:proofErr w:type="spellEnd"/>
      <w:r>
        <w:t xml:space="preserve"> </w:t>
      </w:r>
      <w:proofErr w:type="spellStart"/>
      <w:r>
        <w:t>шокыраклар</w:t>
      </w:r>
      <w:proofErr w:type="spellEnd"/>
      <w:r>
        <w:t xml:space="preserve">» («Звонкий ручей»). К. </w:t>
      </w:r>
      <w:proofErr w:type="spellStart"/>
      <w:r>
        <w:t>Кумратова</w:t>
      </w:r>
      <w:proofErr w:type="spellEnd"/>
      <w:r>
        <w:t>. Стихотворение «</w:t>
      </w:r>
      <w:proofErr w:type="spellStart"/>
      <w:r>
        <w:t>Булак</w:t>
      </w:r>
      <w:proofErr w:type="spellEnd"/>
      <w:r>
        <w:t xml:space="preserve">» («Родник»). А. Киреев. Стихотворение «Уллы </w:t>
      </w:r>
      <w:proofErr w:type="spellStart"/>
      <w:r>
        <w:t>енъуьв</w:t>
      </w:r>
      <w:proofErr w:type="spellEnd"/>
      <w:r>
        <w:t>» («Победа»). Д. Туркменов. Стихотворение «</w:t>
      </w:r>
      <w:proofErr w:type="spellStart"/>
      <w:r>
        <w:t>Халкым</w:t>
      </w:r>
      <w:proofErr w:type="spellEnd"/>
      <w:r>
        <w:t xml:space="preserve"> сени </w:t>
      </w:r>
      <w:proofErr w:type="spellStart"/>
      <w:r>
        <w:t>мактайды</w:t>
      </w:r>
      <w:proofErr w:type="spellEnd"/>
      <w:r>
        <w:t xml:space="preserve">» («Ты в памяти народной»).  </w:t>
      </w:r>
    </w:p>
    <w:p w14:paraId="0E6734FC" w14:textId="77777777" w:rsidR="004E38D3" w:rsidRDefault="00C1131D">
      <w:pPr>
        <w:numPr>
          <w:ilvl w:val="2"/>
          <w:numId w:val="53"/>
        </w:numPr>
        <w:spacing w:after="133" w:line="259" w:lineRule="auto"/>
        <w:ind w:right="11" w:firstLine="708"/>
      </w:pPr>
      <w:r>
        <w:t xml:space="preserve">Устное народное творчество. </w:t>
      </w:r>
    </w:p>
    <w:p w14:paraId="286851F5" w14:textId="77777777" w:rsidR="004E38D3" w:rsidRDefault="00C1131D">
      <w:pPr>
        <w:ind w:left="9" w:right="11" w:firstLine="708"/>
      </w:pPr>
      <w:proofErr w:type="spellStart"/>
      <w:r>
        <w:t>Йырлар</w:t>
      </w:r>
      <w:proofErr w:type="spellEnd"/>
      <w:r>
        <w:t xml:space="preserve"> (Песни): «</w:t>
      </w:r>
      <w:proofErr w:type="spellStart"/>
      <w:r>
        <w:t>Айданак</w:t>
      </w:r>
      <w:proofErr w:type="spellEnd"/>
      <w:r>
        <w:t>» («</w:t>
      </w:r>
      <w:proofErr w:type="spellStart"/>
      <w:r>
        <w:t>Айданак</w:t>
      </w:r>
      <w:proofErr w:type="spellEnd"/>
      <w:r>
        <w:t>»), «</w:t>
      </w:r>
      <w:proofErr w:type="spellStart"/>
      <w:r>
        <w:t>Мысык</w:t>
      </w:r>
      <w:proofErr w:type="spellEnd"/>
      <w:r>
        <w:t xml:space="preserve"> </w:t>
      </w:r>
      <w:proofErr w:type="spellStart"/>
      <w:r>
        <w:t>кайда</w:t>
      </w:r>
      <w:proofErr w:type="spellEnd"/>
      <w:r>
        <w:t xml:space="preserve"> </w:t>
      </w:r>
      <w:proofErr w:type="spellStart"/>
      <w:r>
        <w:t>барасынъ</w:t>
      </w:r>
      <w:proofErr w:type="spellEnd"/>
      <w:r>
        <w:t xml:space="preserve">?» («Куда идет кошка?»). «Ким </w:t>
      </w:r>
      <w:proofErr w:type="spellStart"/>
      <w:r>
        <w:t>айтты</w:t>
      </w:r>
      <w:proofErr w:type="spellEnd"/>
      <w:r>
        <w:t xml:space="preserve">?» («Кто сказал?»). </w:t>
      </w:r>
      <w:proofErr w:type="spellStart"/>
      <w:r>
        <w:t>Эртегилер</w:t>
      </w:r>
      <w:proofErr w:type="spellEnd"/>
      <w:r>
        <w:t xml:space="preserve"> (Сказки): А. Джанибеков. «</w:t>
      </w:r>
      <w:proofErr w:type="spellStart"/>
      <w:r>
        <w:t>Окыган</w:t>
      </w:r>
      <w:proofErr w:type="spellEnd"/>
      <w:r>
        <w:t xml:space="preserve"> </w:t>
      </w:r>
      <w:proofErr w:type="spellStart"/>
      <w:r>
        <w:t>йигит</w:t>
      </w:r>
      <w:proofErr w:type="spellEnd"/>
      <w:r>
        <w:t xml:space="preserve">» («Умный мальчик»). «Алал </w:t>
      </w:r>
      <w:proofErr w:type="spellStart"/>
      <w:r>
        <w:t>аьвлет</w:t>
      </w:r>
      <w:proofErr w:type="spellEnd"/>
      <w:r>
        <w:t xml:space="preserve">» («Добрый </w:t>
      </w:r>
      <w:proofErr w:type="spellStart"/>
      <w:r>
        <w:t>ребѐнок</w:t>
      </w:r>
      <w:proofErr w:type="spellEnd"/>
      <w:r>
        <w:t xml:space="preserve">»). </w:t>
      </w:r>
    </w:p>
    <w:p w14:paraId="451CF680" w14:textId="77777777" w:rsidR="004E38D3" w:rsidRDefault="00C1131D">
      <w:pPr>
        <w:ind w:left="9" w:right="11" w:firstLine="708"/>
      </w:pPr>
      <w:r>
        <w:t xml:space="preserve">Литературоведческая пропедевтика: сравнение фольклорных и авторских произведений. </w:t>
      </w:r>
    </w:p>
    <w:p w14:paraId="032965D2" w14:textId="77777777" w:rsidR="004E38D3" w:rsidRDefault="00C1131D">
      <w:pPr>
        <w:numPr>
          <w:ilvl w:val="1"/>
          <w:numId w:val="53"/>
        </w:numPr>
        <w:spacing w:after="131" w:line="259" w:lineRule="auto"/>
        <w:ind w:right="11" w:firstLine="708"/>
      </w:pPr>
      <w:r>
        <w:t xml:space="preserve">Содержание обучения в 3 классе. </w:t>
      </w:r>
    </w:p>
    <w:p w14:paraId="6633CA2E" w14:textId="77777777" w:rsidR="004E38D3" w:rsidRDefault="00C1131D">
      <w:pPr>
        <w:numPr>
          <w:ilvl w:val="2"/>
          <w:numId w:val="53"/>
        </w:numPr>
        <w:spacing w:after="131" w:line="259" w:lineRule="auto"/>
        <w:ind w:right="11" w:firstLine="708"/>
      </w:pPr>
      <w:r>
        <w:t xml:space="preserve">Наша Родина. </w:t>
      </w:r>
    </w:p>
    <w:p w14:paraId="6BE03CF3" w14:textId="77777777" w:rsidR="004E38D3" w:rsidRDefault="00C1131D">
      <w:pPr>
        <w:ind w:left="9" w:right="11" w:firstLine="708"/>
      </w:pPr>
      <w:r>
        <w:t xml:space="preserve">М. </w:t>
      </w:r>
      <w:proofErr w:type="spellStart"/>
      <w:r>
        <w:t>Курманалиев</w:t>
      </w:r>
      <w:proofErr w:type="spellEnd"/>
      <w:r>
        <w:t>. Стихотворение «</w:t>
      </w:r>
      <w:proofErr w:type="spellStart"/>
      <w:r>
        <w:t>Бизим</w:t>
      </w:r>
      <w:proofErr w:type="spellEnd"/>
      <w:r>
        <w:t xml:space="preserve"> </w:t>
      </w:r>
      <w:proofErr w:type="spellStart"/>
      <w:r>
        <w:t>Элдей</w:t>
      </w:r>
      <w:proofErr w:type="spellEnd"/>
      <w:r>
        <w:t xml:space="preserve"> </w:t>
      </w:r>
      <w:proofErr w:type="spellStart"/>
      <w:r>
        <w:t>таппассынъ</w:t>
      </w:r>
      <w:proofErr w:type="spellEnd"/>
      <w:r>
        <w:t xml:space="preserve"> («Нет краше Родины моей»). К. </w:t>
      </w:r>
      <w:proofErr w:type="spellStart"/>
      <w:r>
        <w:t>Капаева</w:t>
      </w:r>
      <w:proofErr w:type="spellEnd"/>
      <w:r>
        <w:t xml:space="preserve">. Рассказ «Москва </w:t>
      </w:r>
      <w:proofErr w:type="spellStart"/>
      <w:r>
        <w:t>астында</w:t>
      </w:r>
      <w:proofErr w:type="spellEnd"/>
      <w:r>
        <w:t xml:space="preserve"> </w:t>
      </w:r>
      <w:proofErr w:type="spellStart"/>
      <w:r>
        <w:t>мермерден</w:t>
      </w:r>
      <w:proofErr w:type="spellEnd"/>
      <w:r>
        <w:t xml:space="preserve"> </w:t>
      </w:r>
      <w:proofErr w:type="spellStart"/>
      <w:r>
        <w:t>ясалган</w:t>
      </w:r>
      <w:proofErr w:type="spellEnd"/>
      <w:r>
        <w:t xml:space="preserve"> кала» («Московское метро»). Ф. </w:t>
      </w:r>
      <w:proofErr w:type="spellStart"/>
      <w:r>
        <w:t>Абдулжалилов</w:t>
      </w:r>
      <w:proofErr w:type="spellEnd"/>
      <w:r>
        <w:t>. Стихотворение «</w:t>
      </w:r>
      <w:proofErr w:type="spellStart"/>
      <w:r>
        <w:t>Кавказым</w:t>
      </w:r>
      <w:proofErr w:type="spellEnd"/>
      <w:r>
        <w:t xml:space="preserve">» («Кавказ»). </w:t>
      </w:r>
    </w:p>
    <w:p w14:paraId="148F18E3" w14:textId="77777777" w:rsidR="004E38D3" w:rsidRDefault="00C1131D">
      <w:pPr>
        <w:numPr>
          <w:ilvl w:val="2"/>
          <w:numId w:val="53"/>
        </w:numPr>
        <w:spacing w:after="131" w:line="259" w:lineRule="auto"/>
        <w:ind w:right="11" w:firstLine="708"/>
      </w:pPr>
      <w:r>
        <w:t xml:space="preserve">О школе и школьниках. </w:t>
      </w:r>
    </w:p>
    <w:p w14:paraId="50BA7170" w14:textId="77777777" w:rsidR="004E38D3" w:rsidRDefault="00C1131D">
      <w:pPr>
        <w:ind w:left="9" w:right="11" w:firstLine="708"/>
      </w:pPr>
      <w:r>
        <w:t xml:space="preserve">С. </w:t>
      </w:r>
      <w:proofErr w:type="spellStart"/>
      <w:r>
        <w:t>Капаев</w:t>
      </w:r>
      <w:proofErr w:type="spellEnd"/>
      <w:r>
        <w:t>. Стихотворение «</w:t>
      </w:r>
      <w:proofErr w:type="spellStart"/>
      <w:r>
        <w:t>Яхшы</w:t>
      </w:r>
      <w:proofErr w:type="spellEnd"/>
      <w:r>
        <w:t xml:space="preserve"> </w:t>
      </w:r>
      <w:proofErr w:type="spellStart"/>
      <w:r>
        <w:t>йолга</w:t>
      </w:r>
      <w:proofErr w:type="spellEnd"/>
      <w:r>
        <w:t>» («Здравствуй, школа!»). А. Киреев. Стихотворение «</w:t>
      </w:r>
      <w:proofErr w:type="spellStart"/>
      <w:r>
        <w:t>Биринши</w:t>
      </w:r>
      <w:proofErr w:type="spellEnd"/>
      <w:r>
        <w:t xml:space="preserve"> </w:t>
      </w:r>
      <w:proofErr w:type="spellStart"/>
      <w:r>
        <w:t>адым</w:t>
      </w:r>
      <w:proofErr w:type="spellEnd"/>
      <w:r>
        <w:t>» («Первый шаг»). А. Киреев. Стихотворение «</w:t>
      </w:r>
      <w:proofErr w:type="spellStart"/>
      <w:r>
        <w:t>Сабак</w:t>
      </w:r>
      <w:proofErr w:type="spellEnd"/>
      <w:r>
        <w:t xml:space="preserve">» («Домашнее задание»). А. Киреев. Стихотворение «Мен </w:t>
      </w:r>
      <w:proofErr w:type="spellStart"/>
      <w:r>
        <w:t>тилеймен</w:t>
      </w:r>
      <w:proofErr w:type="spellEnd"/>
      <w:r>
        <w:t xml:space="preserve">» («Мои желания»). </w:t>
      </w:r>
    </w:p>
    <w:p w14:paraId="1B9EBFA3" w14:textId="77777777" w:rsidR="004E38D3" w:rsidRDefault="00C1131D">
      <w:pPr>
        <w:numPr>
          <w:ilvl w:val="2"/>
          <w:numId w:val="53"/>
        </w:numPr>
        <w:spacing w:after="131" w:line="259" w:lineRule="auto"/>
        <w:ind w:right="11" w:firstLine="708"/>
      </w:pPr>
      <w:r>
        <w:t xml:space="preserve">Осень. </w:t>
      </w:r>
    </w:p>
    <w:p w14:paraId="342AA3E9" w14:textId="77777777" w:rsidR="004E38D3" w:rsidRDefault="00C1131D">
      <w:pPr>
        <w:spacing w:after="134" w:line="259" w:lineRule="auto"/>
        <w:ind w:left="742" w:right="11"/>
      </w:pPr>
      <w:r>
        <w:t xml:space="preserve">С. </w:t>
      </w:r>
      <w:proofErr w:type="spellStart"/>
      <w:r>
        <w:t>Капаев</w:t>
      </w:r>
      <w:proofErr w:type="spellEnd"/>
      <w:r>
        <w:t>. Стихотворение «</w:t>
      </w:r>
      <w:proofErr w:type="spellStart"/>
      <w:r>
        <w:t>Куьздинъ</w:t>
      </w:r>
      <w:proofErr w:type="spellEnd"/>
      <w:r>
        <w:t xml:space="preserve"> </w:t>
      </w:r>
      <w:proofErr w:type="spellStart"/>
      <w:r>
        <w:t>шагы</w:t>
      </w:r>
      <w:proofErr w:type="spellEnd"/>
      <w:r>
        <w:t xml:space="preserve"> </w:t>
      </w:r>
      <w:proofErr w:type="spellStart"/>
      <w:r>
        <w:t>келипти</w:t>
      </w:r>
      <w:proofErr w:type="spellEnd"/>
      <w:r>
        <w:t xml:space="preserve">» («Наступила осень»). </w:t>
      </w:r>
    </w:p>
    <w:p w14:paraId="62DEF75C" w14:textId="77777777" w:rsidR="004E38D3" w:rsidRDefault="00C1131D">
      <w:pPr>
        <w:ind w:left="19" w:right="11"/>
      </w:pPr>
      <w:r>
        <w:t xml:space="preserve">К. </w:t>
      </w:r>
      <w:proofErr w:type="spellStart"/>
      <w:r>
        <w:t>Темирбулатова</w:t>
      </w:r>
      <w:proofErr w:type="spellEnd"/>
      <w:r>
        <w:t>. Стихотворение «</w:t>
      </w:r>
      <w:proofErr w:type="spellStart"/>
      <w:r>
        <w:t>Боьригоьзлер</w:t>
      </w:r>
      <w:proofErr w:type="spellEnd"/>
      <w:r>
        <w:t xml:space="preserve"> </w:t>
      </w:r>
      <w:proofErr w:type="spellStart"/>
      <w:r>
        <w:t>шоьлимде</w:t>
      </w:r>
      <w:proofErr w:type="spellEnd"/>
      <w:r>
        <w:t xml:space="preserve">» («Цветущая степь»). М. </w:t>
      </w:r>
      <w:proofErr w:type="spellStart"/>
      <w:r>
        <w:t>Курманалиев</w:t>
      </w:r>
      <w:proofErr w:type="spellEnd"/>
      <w:r>
        <w:t>. Стихотворение «</w:t>
      </w:r>
      <w:proofErr w:type="spellStart"/>
      <w:r>
        <w:t>Куьз</w:t>
      </w:r>
      <w:proofErr w:type="spellEnd"/>
      <w:r>
        <w:t xml:space="preserve">» («Осень»). С. </w:t>
      </w:r>
      <w:proofErr w:type="spellStart"/>
      <w:r>
        <w:t>Капаев</w:t>
      </w:r>
      <w:proofErr w:type="spellEnd"/>
      <w:r>
        <w:t>. Стихотворение «</w:t>
      </w:r>
      <w:proofErr w:type="spellStart"/>
      <w:r>
        <w:t>Куьздинъ</w:t>
      </w:r>
      <w:proofErr w:type="spellEnd"/>
      <w:r>
        <w:t xml:space="preserve"> </w:t>
      </w:r>
      <w:proofErr w:type="spellStart"/>
      <w:r>
        <w:t>шаклары</w:t>
      </w:r>
      <w:proofErr w:type="spellEnd"/>
      <w:r>
        <w:t xml:space="preserve">» («Осенние времена»). </w:t>
      </w:r>
    </w:p>
    <w:p w14:paraId="1EC47CD6" w14:textId="77777777" w:rsidR="004E38D3" w:rsidRDefault="00C1131D">
      <w:pPr>
        <w:spacing w:after="133" w:line="259" w:lineRule="auto"/>
        <w:ind w:left="742" w:right="11"/>
      </w:pPr>
      <w:r>
        <w:t xml:space="preserve">Литературоведческая пропедевтика: олицетворение, сравнение. </w:t>
      </w:r>
    </w:p>
    <w:p w14:paraId="72F5CD3E" w14:textId="77777777" w:rsidR="004E38D3" w:rsidRDefault="00C1131D">
      <w:pPr>
        <w:numPr>
          <w:ilvl w:val="2"/>
          <w:numId w:val="53"/>
        </w:numPr>
        <w:spacing w:after="131" w:line="259" w:lineRule="auto"/>
        <w:ind w:right="11" w:firstLine="708"/>
      </w:pPr>
      <w:r>
        <w:lastRenderedPageBreak/>
        <w:t xml:space="preserve">Что такое хорошо, что такое плохо. </w:t>
      </w:r>
    </w:p>
    <w:p w14:paraId="5ACFC9DE" w14:textId="77777777" w:rsidR="004E38D3" w:rsidRDefault="00C1131D">
      <w:pPr>
        <w:spacing w:after="131" w:line="259" w:lineRule="auto"/>
        <w:ind w:left="742" w:right="11"/>
      </w:pPr>
      <w:r>
        <w:t xml:space="preserve">С. </w:t>
      </w:r>
      <w:proofErr w:type="spellStart"/>
      <w:r>
        <w:t>Капаев</w:t>
      </w:r>
      <w:proofErr w:type="spellEnd"/>
      <w:r>
        <w:t xml:space="preserve">. Стихотворение «Ясы </w:t>
      </w:r>
      <w:proofErr w:type="spellStart"/>
      <w:r>
        <w:t>уьйкен</w:t>
      </w:r>
      <w:proofErr w:type="spellEnd"/>
      <w:r>
        <w:t xml:space="preserve"> </w:t>
      </w:r>
      <w:proofErr w:type="spellStart"/>
      <w:r>
        <w:t>сыйланса</w:t>
      </w:r>
      <w:proofErr w:type="spellEnd"/>
      <w:r>
        <w:t xml:space="preserve">» («Уважение к старшим»). </w:t>
      </w:r>
    </w:p>
    <w:p w14:paraId="70803DB6" w14:textId="77777777" w:rsidR="004E38D3" w:rsidRDefault="00C1131D">
      <w:pPr>
        <w:ind w:left="19" w:right="11"/>
      </w:pPr>
      <w:r>
        <w:t>А. Киреев. Стихотворение «</w:t>
      </w:r>
      <w:proofErr w:type="spellStart"/>
      <w:r>
        <w:t>Айтарым</w:t>
      </w:r>
      <w:proofErr w:type="spellEnd"/>
      <w:r>
        <w:t xml:space="preserve"> бар» («</w:t>
      </w:r>
      <w:proofErr w:type="spellStart"/>
      <w:r>
        <w:t>Моѐ</w:t>
      </w:r>
      <w:proofErr w:type="spellEnd"/>
      <w:r>
        <w:t xml:space="preserve"> слово»). С. </w:t>
      </w:r>
      <w:proofErr w:type="spellStart"/>
      <w:r>
        <w:t>Аджиков</w:t>
      </w:r>
      <w:proofErr w:type="spellEnd"/>
      <w:r>
        <w:t>. Рассказ «</w:t>
      </w:r>
      <w:proofErr w:type="spellStart"/>
      <w:r>
        <w:t>Асантайдынъ</w:t>
      </w:r>
      <w:proofErr w:type="spellEnd"/>
      <w:r>
        <w:t xml:space="preserve"> </w:t>
      </w:r>
      <w:proofErr w:type="spellStart"/>
      <w:r>
        <w:t>козысы</w:t>
      </w:r>
      <w:proofErr w:type="spellEnd"/>
      <w:r>
        <w:t xml:space="preserve">» («Ягненок </w:t>
      </w:r>
      <w:proofErr w:type="spellStart"/>
      <w:r>
        <w:t>Асантая</w:t>
      </w:r>
      <w:proofErr w:type="spellEnd"/>
      <w:r>
        <w:t xml:space="preserve">»). С. </w:t>
      </w:r>
      <w:proofErr w:type="spellStart"/>
      <w:r>
        <w:t>Капаев</w:t>
      </w:r>
      <w:proofErr w:type="spellEnd"/>
      <w:r>
        <w:t>. Стихотворение «</w:t>
      </w:r>
      <w:proofErr w:type="spellStart"/>
      <w:r>
        <w:t>Саваплык</w:t>
      </w:r>
      <w:proofErr w:type="spellEnd"/>
      <w:r>
        <w:t xml:space="preserve">» («Милосердие»). </w:t>
      </w:r>
    </w:p>
    <w:p w14:paraId="02CC56D2" w14:textId="77777777" w:rsidR="004E38D3" w:rsidRDefault="00C1131D">
      <w:pPr>
        <w:numPr>
          <w:ilvl w:val="2"/>
          <w:numId w:val="53"/>
        </w:numPr>
        <w:spacing w:after="131" w:line="259" w:lineRule="auto"/>
        <w:ind w:right="11" w:firstLine="708"/>
      </w:pPr>
      <w:r>
        <w:t xml:space="preserve">Зима. </w:t>
      </w:r>
    </w:p>
    <w:p w14:paraId="742B78BF" w14:textId="77777777" w:rsidR="004E38D3" w:rsidRDefault="00C1131D">
      <w:pPr>
        <w:ind w:left="9" w:right="11" w:firstLine="708"/>
      </w:pPr>
      <w:r>
        <w:t xml:space="preserve">Ф. </w:t>
      </w:r>
      <w:proofErr w:type="spellStart"/>
      <w:r>
        <w:t>Абдулжалилов</w:t>
      </w:r>
      <w:proofErr w:type="spellEnd"/>
      <w:r>
        <w:t xml:space="preserve">. Стихотворение «Кыс </w:t>
      </w:r>
      <w:proofErr w:type="spellStart"/>
      <w:r>
        <w:t>келди</w:t>
      </w:r>
      <w:proofErr w:type="spellEnd"/>
      <w:r>
        <w:t xml:space="preserve">» («Наступила зима»). М. </w:t>
      </w:r>
      <w:proofErr w:type="spellStart"/>
      <w:r>
        <w:t>Киримов</w:t>
      </w:r>
      <w:proofErr w:type="spellEnd"/>
      <w:r>
        <w:t xml:space="preserve">. Стихотворение «Кар </w:t>
      </w:r>
      <w:proofErr w:type="spellStart"/>
      <w:r>
        <w:t>явады</w:t>
      </w:r>
      <w:proofErr w:type="spellEnd"/>
      <w:r>
        <w:t xml:space="preserve"> </w:t>
      </w:r>
      <w:proofErr w:type="spellStart"/>
      <w:r>
        <w:t>кырларга</w:t>
      </w:r>
      <w:proofErr w:type="spellEnd"/>
      <w:r>
        <w:t xml:space="preserve">» («Снег идет»). К. </w:t>
      </w:r>
      <w:proofErr w:type="spellStart"/>
      <w:r>
        <w:t>Оразбаев</w:t>
      </w:r>
      <w:proofErr w:type="spellEnd"/>
      <w:r>
        <w:t>. Рассказ «</w:t>
      </w:r>
      <w:proofErr w:type="spellStart"/>
      <w:r>
        <w:t>Койшыдынъ</w:t>
      </w:r>
      <w:proofErr w:type="spellEnd"/>
      <w:r>
        <w:t xml:space="preserve"> </w:t>
      </w:r>
      <w:proofErr w:type="spellStart"/>
      <w:r>
        <w:t>йигитлиги</w:t>
      </w:r>
      <w:proofErr w:type="spellEnd"/>
      <w:r>
        <w:t xml:space="preserve">» («Смелость пастуха»). С. </w:t>
      </w:r>
      <w:proofErr w:type="spellStart"/>
      <w:r>
        <w:t>Капаев</w:t>
      </w:r>
      <w:proofErr w:type="spellEnd"/>
      <w:r>
        <w:t>. Стихотворение» «</w:t>
      </w:r>
      <w:proofErr w:type="spellStart"/>
      <w:r>
        <w:t>Балалар</w:t>
      </w:r>
      <w:proofErr w:type="spellEnd"/>
      <w:r>
        <w:t xml:space="preserve"> эм Кар Бабай» («Дед Мороз и дети»). </w:t>
      </w:r>
    </w:p>
    <w:p w14:paraId="42C43C03" w14:textId="77777777" w:rsidR="004E38D3" w:rsidRDefault="00C1131D">
      <w:pPr>
        <w:numPr>
          <w:ilvl w:val="2"/>
          <w:numId w:val="53"/>
        </w:numPr>
        <w:spacing w:after="132" w:line="259" w:lineRule="auto"/>
        <w:ind w:right="11" w:firstLine="708"/>
      </w:pPr>
      <w:r>
        <w:t xml:space="preserve">О труде. </w:t>
      </w:r>
    </w:p>
    <w:p w14:paraId="7D3F1CF9" w14:textId="77777777" w:rsidR="004E38D3" w:rsidRDefault="00C1131D">
      <w:pPr>
        <w:ind w:left="9" w:right="11" w:firstLine="708"/>
      </w:pPr>
      <w:r>
        <w:t xml:space="preserve">С. </w:t>
      </w:r>
      <w:proofErr w:type="spellStart"/>
      <w:r>
        <w:t>Капаев</w:t>
      </w:r>
      <w:proofErr w:type="spellEnd"/>
      <w:r>
        <w:t>. Рассказ «</w:t>
      </w:r>
      <w:proofErr w:type="spellStart"/>
      <w:r>
        <w:t>Аьрекетте</w:t>
      </w:r>
      <w:proofErr w:type="spellEnd"/>
      <w:r>
        <w:t xml:space="preserve"> – </w:t>
      </w:r>
      <w:proofErr w:type="spellStart"/>
      <w:r>
        <w:t>берекет</w:t>
      </w:r>
      <w:proofErr w:type="spellEnd"/>
      <w:r>
        <w:t xml:space="preserve">» («Благополучие в труде»). Ф. </w:t>
      </w:r>
      <w:proofErr w:type="spellStart"/>
      <w:r>
        <w:t>Абдулжалилов</w:t>
      </w:r>
      <w:proofErr w:type="spellEnd"/>
      <w:r>
        <w:t xml:space="preserve">. Стихотворение «Ах, </w:t>
      </w:r>
      <w:proofErr w:type="spellStart"/>
      <w:r>
        <w:t>демеген</w:t>
      </w:r>
      <w:proofErr w:type="spellEnd"/>
      <w:r>
        <w:t xml:space="preserve"> – </w:t>
      </w:r>
      <w:proofErr w:type="spellStart"/>
      <w:r>
        <w:t>оьх</w:t>
      </w:r>
      <w:proofErr w:type="spellEnd"/>
      <w:r>
        <w:t xml:space="preserve">, </w:t>
      </w:r>
      <w:proofErr w:type="spellStart"/>
      <w:r>
        <w:t>демес</w:t>
      </w:r>
      <w:proofErr w:type="spellEnd"/>
      <w:r>
        <w:t xml:space="preserve">» («Кто не скажет ах, тот не скажет ох»). А. </w:t>
      </w:r>
      <w:proofErr w:type="spellStart"/>
      <w:r>
        <w:t>Култаев</w:t>
      </w:r>
      <w:proofErr w:type="spellEnd"/>
      <w:r>
        <w:t>. Стихотворение «</w:t>
      </w:r>
      <w:proofErr w:type="spellStart"/>
      <w:r>
        <w:t>Наьртуьк</w:t>
      </w:r>
      <w:proofErr w:type="spellEnd"/>
      <w:r>
        <w:t xml:space="preserve"> </w:t>
      </w:r>
      <w:proofErr w:type="spellStart"/>
      <w:r>
        <w:t>ызан</w:t>
      </w:r>
      <w:proofErr w:type="spellEnd"/>
      <w:r>
        <w:t xml:space="preserve">» («Кукурузное поле»). </w:t>
      </w:r>
    </w:p>
    <w:p w14:paraId="79476D25" w14:textId="77777777" w:rsidR="004E38D3" w:rsidRDefault="00C1131D">
      <w:pPr>
        <w:numPr>
          <w:ilvl w:val="2"/>
          <w:numId w:val="53"/>
        </w:numPr>
        <w:spacing w:after="133" w:line="259" w:lineRule="auto"/>
        <w:ind w:right="11" w:firstLine="708"/>
      </w:pPr>
      <w:r>
        <w:t xml:space="preserve">Берегите природу. </w:t>
      </w:r>
    </w:p>
    <w:p w14:paraId="44332BD6" w14:textId="77777777" w:rsidR="004E38D3" w:rsidRDefault="00C1131D">
      <w:pPr>
        <w:ind w:left="9" w:right="11" w:firstLine="708"/>
      </w:pPr>
      <w:r>
        <w:t>Ю. Аюбов. Рассказ «</w:t>
      </w:r>
      <w:proofErr w:type="spellStart"/>
      <w:r>
        <w:t>Айванлардынъ</w:t>
      </w:r>
      <w:proofErr w:type="spellEnd"/>
      <w:r>
        <w:t xml:space="preserve"> </w:t>
      </w:r>
      <w:proofErr w:type="spellStart"/>
      <w:r>
        <w:t>сезуьвлери</w:t>
      </w:r>
      <w:proofErr w:type="spellEnd"/>
      <w:r>
        <w:t>» («</w:t>
      </w:r>
      <w:proofErr w:type="spellStart"/>
      <w:r>
        <w:t>Чутьѐ</w:t>
      </w:r>
      <w:proofErr w:type="spellEnd"/>
      <w:r>
        <w:t xml:space="preserve"> животных»). Ю. Аюбов. Рассказ «</w:t>
      </w:r>
      <w:proofErr w:type="spellStart"/>
      <w:r>
        <w:t>Балыклардынъ</w:t>
      </w:r>
      <w:proofErr w:type="spellEnd"/>
      <w:r>
        <w:t xml:space="preserve"> </w:t>
      </w:r>
      <w:proofErr w:type="spellStart"/>
      <w:r>
        <w:t>кылыплары</w:t>
      </w:r>
      <w:proofErr w:type="spellEnd"/>
      <w:r>
        <w:t xml:space="preserve">» («Повадки рыб»). С. </w:t>
      </w:r>
      <w:proofErr w:type="spellStart"/>
      <w:r>
        <w:t>Майлыбаева</w:t>
      </w:r>
      <w:proofErr w:type="spellEnd"/>
      <w:r>
        <w:t>. Стихотворение «</w:t>
      </w:r>
      <w:proofErr w:type="spellStart"/>
      <w:r>
        <w:t>Терегим</w:t>
      </w:r>
      <w:proofErr w:type="spellEnd"/>
      <w:r>
        <w:t xml:space="preserve">» («Дерево»). Е. </w:t>
      </w:r>
      <w:proofErr w:type="spellStart"/>
      <w:r>
        <w:t>Булатукова</w:t>
      </w:r>
      <w:proofErr w:type="spellEnd"/>
      <w:r>
        <w:t>. Рассказ «</w:t>
      </w:r>
      <w:proofErr w:type="spellStart"/>
      <w:r>
        <w:t>Туьлкидинъ</w:t>
      </w:r>
      <w:proofErr w:type="spellEnd"/>
      <w:r>
        <w:t xml:space="preserve"> </w:t>
      </w:r>
      <w:proofErr w:type="spellStart"/>
      <w:r>
        <w:t>кылыбы</w:t>
      </w:r>
      <w:proofErr w:type="spellEnd"/>
      <w:r>
        <w:t xml:space="preserve">» («Хитрая лиса»).  </w:t>
      </w:r>
    </w:p>
    <w:p w14:paraId="7A259345" w14:textId="77777777" w:rsidR="004E38D3" w:rsidRDefault="00C1131D">
      <w:pPr>
        <w:numPr>
          <w:ilvl w:val="2"/>
          <w:numId w:val="53"/>
        </w:numPr>
        <w:spacing w:after="133" w:line="259" w:lineRule="auto"/>
        <w:ind w:right="11" w:firstLine="708"/>
      </w:pPr>
      <w:r>
        <w:t xml:space="preserve">Пришла весна. </w:t>
      </w:r>
    </w:p>
    <w:p w14:paraId="0E8FB8CD" w14:textId="77777777" w:rsidR="004E38D3" w:rsidRDefault="00C1131D">
      <w:pPr>
        <w:ind w:left="9" w:right="11" w:firstLine="708"/>
      </w:pPr>
      <w:r>
        <w:t>А. Мурзабеков. Стихотворение «</w:t>
      </w:r>
      <w:proofErr w:type="spellStart"/>
      <w:r>
        <w:t>Язлык</w:t>
      </w:r>
      <w:proofErr w:type="spellEnd"/>
      <w:r>
        <w:t xml:space="preserve">» («Весна»). С. </w:t>
      </w:r>
      <w:proofErr w:type="spellStart"/>
      <w:r>
        <w:t>Капаев</w:t>
      </w:r>
      <w:proofErr w:type="spellEnd"/>
      <w:r>
        <w:t xml:space="preserve">. Стихотворение «Ана» («Мама»), К. </w:t>
      </w:r>
      <w:proofErr w:type="spellStart"/>
      <w:r>
        <w:t>Капаева</w:t>
      </w:r>
      <w:proofErr w:type="spellEnd"/>
      <w:r>
        <w:t>. Рассказ «</w:t>
      </w:r>
      <w:proofErr w:type="spellStart"/>
      <w:r>
        <w:t>Енъуьв</w:t>
      </w:r>
      <w:proofErr w:type="spellEnd"/>
      <w:r>
        <w:t xml:space="preserve"> байрамы» («День Победы»). Ф. </w:t>
      </w:r>
      <w:proofErr w:type="spellStart"/>
      <w:r>
        <w:t>Абдулжалилов</w:t>
      </w:r>
      <w:proofErr w:type="spellEnd"/>
      <w:r>
        <w:t>. Рассказ «</w:t>
      </w:r>
      <w:proofErr w:type="spellStart"/>
      <w:r>
        <w:t>Шынты</w:t>
      </w:r>
      <w:proofErr w:type="spellEnd"/>
      <w:r>
        <w:t xml:space="preserve"> </w:t>
      </w:r>
      <w:proofErr w:type="spellStart"/>
      <w:r>
        <w:t>кардашлык</w:t>
      </w:r>
      <w:proofErr w:type="spellEnd"/>
      <w:r>
        <w:t xml:space="preserve">» («Настоящая дружба»). </w:t>
      </w:r>
    </w:p>
    <w:p w14:paraId="3AB15854" w14:textId="77777777" w:rsidR="004E38D3" w:rsidRDefault="00C1131D">
      <w:pPr>
        <w:numPr>
          <w:ilvl w:val="2"/>
          <w:numId w:val="53"/>
        </w:numPr>
        <w:spacing w:after="134" w:line="259" w:lineRule="auto"/>
        <w:ind w:right="11" w:firstLine="708"/>
      </w:pPr>
      <w:r>
        <w:t xml:space="preserve">Сказки и басни. </w:t>
      </w:r>
    </w:p>
    <w:p w14:paraId="40966FC6" w14:textId="77777777" w:rsidR="004E38D3" w:rsidRDefault="00C1131D">
      <w:pPr>
        <w:spacing w:after="131" w:line="259" w:lineRule="auto"/>
        <w:ind w:left="742" w:right="11"/>
      </w:pPr>
      <w:r>
        <w:t xml:space="preserve">Сказка «Тай эм </w:t>
      </w:r>
      <w:proofErr w:type="spellStart"/>
      <w:r>
        <w:t>боьри</w:t>
      </w:r>
      <w:proofErr w:type="spellEnd"/>
      <w:r>
        <w:t xml:space="preserve">» («Волк и </w:t>
      </w:r>
      <w:proofErr w:type="spellStart"/>
      <w:r>
        <w:t>жеребѐнок</w:t>
      </w:r>
      <w:proofErr w:type="spellEnd"/>
      <w:r>
        <w:t>»). Сказка «</w:t>
      </w:r>
      <w:proofErr w:type="spellStart"/>
      <w:r>
        <w:t>Туьлки</w:t>
      </w:r>
      <w:proofErr w:type="spellEnd"/>
      <w:r>
        <w:t xml:space="preserve"> эм </w:t>
      </w:r>
      <w:proofErr w:type="spellStart"/>
      <w:r>
        <w:t>эшки</w:t>
      </w:r>
      <w:proofErr w:type="spellEnd"/>
      <w:r>
        <w:t xml:space="preserve">» </w:t>
      </w:r>
    </w:p>
    <w:p w14:paraId="664ACFED" w14:textId="77777777" w:rsidR="004E38D3" w:rsidRDefault="00C1131D">
      <w:pPr>
        <w:ind w:left="19" w:right="11"/>
      </w:pPr>
      <w:r>
        <w:t>(«Лиса и коза»). Басня «</w:t>
      </w:r>
      <w:proofErr w:type="spellStart"/>
      <w:r>
        <w:t>Эрислес</w:t>
      </w:r>
      <w:proofErr w:type="spellEnd"/>
      <w:r>
        <w:t>» («Ссора»). Песня народная «</w:t>
      </w:r>
      <w:proofErr w:type="spellStart"/>
      <w:r>
        <w:t>Коькек</w:t>
      </w:r>
      <w:proofErr w:type="spellEnd"/>
      <w:r>
        <w:t xml:space="preserve"> </w:t>
      </w:r>
      <w:proofErr w:type="spellStart"/>
      <w:r>
        <w:t>баьтир</w:t>
      </w:r>
      <w:proofErr w:type="spellEnd"/>
      <w:r>
        <w:t>» («</w:t>
      </w:r>
      <w:proofErr w:type="spellStart"/>
      <w:r>
        <w:t>Коькек</w:t>
      </w:r>
      <w:proofErr w:type="spellEnd"/>
      <w:r>
        <w:t xml:space="preserve"> батыр»). </w:t>
      </w:r>
    </w:p>
    <w:p w14:paraId="5F179E7F" w14:textId="77777777" w:rsidR="004E38D3" w:rsidRDefault="00C1131D">
      <w:pPr>
        <w:spacing w:after="133" w:line="259" w:lineRule="auto"/>
        <w:ind w:left="742" w:right="11"/>
      </w:pPr>
      <w:r>
        <w:t xml:space="preserve">Литературоведческая пропедевтика: сюжет произведения, басня, сказка. </w:t>
      </w:r>
    </w:p>
    <w:p w14:paraId="28286174" w14:textId="77777777" w:rsidR="004E38D3" w:rsidRDefault="00C1131D">
      <w:pPr>
        <w:numPr>
          <w:ilvl w:val="1"/>
          <w:numId w:val="53"/>
        </w:numPr>
        <w:spacing w:after="131" w:line="259" w:lineRule="auto"/>
        <w:ind w:right="11" w:firstLine="708"/>
      </w:pPr>
      <w:r>
        <w:t xml:space="preserve">Содержание обучения в 4 классе. </w:t>
      </w:r>
    </w:p>
    <w:p w14:paraId="302F6786" w14:textId="77777777" w:rsidR="004E38D3" w:rsidRDefault="00C1131D">
      <w:pPr>
        <w:numPr>
          <w:ilvl w:val="2"/>
          <w:numId w:val="53"/>
        </w:numPr>
        <w:spacing w:after="131" w:line="259" w:lineRule="auto"/>
        <w:ind w:right="11" w:firstLine="708"/>
      </w:pPr>
      <w:r>
        <w:lastRenderedPageBreak/>
        <w:t xml:space="preserve">Золотая осень. </w:t>
      </w:r>
    </w:p>
    <w:p w14:paraId="25A344FE" w14:textId="77777777" w:rsidR="004E38D3" w:rsidRDefault="00C1131D">
      <w:pPr>
        <w:spacing w:after="132" w:line="259" w:lineRule="auto"/>
        <w:ind w:left="742" w:right="11"/>
      </w:pPr>
      <w:r>
        <w:t xml:space="preserve">К. </w:t>
      </w:r>
      <w:proofErr w:type="spellStart"/>
      <w:r>
        <w:t>Кумратова</w:t>
      </w:r>
      <w:proofErr w:type="spellEnd"/>
      <w:r>
        <w:t>. Стихотворение «</w:t>
      </w:r>
      <w:proofErr w:type="spellStart"/>
      <w:r>
        <w:t>Куьз</w:t>
      </w:r>
      <w:proofErr w:type="spellEnd"/>
      <w:r>
        <w:t xml:space="preserve">» («Осень»), С. </w:t>
      </w:r>
      <w:proofErr w:type="spellStart"/>
      <w:r>
        <w:t>Майлыбаева</w:t>
      </w:r>
      <w:proofErr w:type="spellEnd"/>
      <w:r>
        <w:t xml:space="preserve">. Рассказ </w:t>
      </w:r>
    </w:p>
    <w:p w14:paraId="039A786D" w14:textId="77777777" w:rsidR="004E38D3" w:rsidRDefault="00C1131D">
      <w:pPr>
        <w:spacing w:line="259" w:lineRule="auto"/>
        <w:ind w:left="19" w:right="11"/>
      </w:pPr>
      <w:r>
        <w:t>«</w:t>
      </w:r>
      <w:proofErr w:type="spellStart"/>
      <w:r>
        <w:t>Куьз</w:t>
      </w:r>
      <w:proofErr w:type="spellEnd"/>
      <w:r>
        <w:t xml:space="preserve">» («Осень»). И. </w:t>
      </w:r>
      <w:proofErr w:type="spellStart"/>
      <w:r>
        <w:t>Капаев</w:t>
      </w:r>
      <w:proofErr w:type="spellEnd"/>
      <w:r>
        <w:t>. Рассказ «</w:t>
      </w:r>
      <w:proofErr w:type="spellStart"/>
      <w:r>
        <w:t>Куьзги</w:t>
      </w:r>
      <w:proofErr w:type="spellEnd"/>
      <w:r>
        <w:t xml:space="preserve"> </w:t>
      </w:r>
      <w:proofErr w:type="spellStart"/>
      <w:r>
        <w:t>суьвретлер</w:t>
      </w:r>
      <w:proofErr w:type="spellEnd"/>
      <w:r>
        <w:t xml:space="preserve">» («Осенние зарисовки»). </w:t>
      </w:r>
    </w:p>
    <w:p w14:paraId="580AB142" w14:textId="77777777" w:rsidR="004E38D3" w:rsidRDefault="00C1131D">
      <w:pPr>
        <w:ind w:left="19" w:right="11"/>
      </w:pPr>
      <w:r>
        <w:t xml:space="preserve">А. </w:t>
      </w:r>
      <w:proofErr w:type="spellStart"/>
      <w:r>
        <w:t>Култаев</w:t>
      </w:r>
      <w:proofErr w:type="spellEnd"/>
      <w:r>
        <w:t>. Стихотворение «</w:t>
      </w:r>
      <w:proofErr w:type="spellStart"/>
      <w:r>
        <w:t>Куьз</w:t>
      </w:r>
      <w:proofErr w:type="spellEnd"/>
      <w:r>
        <w:t xml:space="preserve"> </w:t>
      </w:r>
      <w:proofErr w:type="spellStart"/>
      <w:r>
        <w:t>етти</w:t>
      </w:r>
      <w:proofErr w:type="spellEnd"/>
      <w:r>
        <w:t xml:space="preserve">» («Осень наступила»). С. </w:t>
      </w:r>
      <w:proofErr w:type="spellStart"/>
      <w:r>
        <w:t>Капаев</w:t>
      </w:r>
      <w:proofErr w:type="spellEnd"/>
      <w:r>
        <w:t>. Рассказ «</w:t>
      </w:r>
      <w:proofErr w:type="spellStart"/>
      <w:r>
        <w:t>Кырлувлар</w:t>
      </w:r>
      <w:proofErr w:type="spellEnd"/>
      <w:r>
        <w:t xml:space="preserve">» («Журавли»). </w:t>
      </w:r>
    </w:p>
    <w:p w14:paraId="2D3F0BA4" w14:textId="77777777" w:rsidR="004E38D3" w:rsidRDefault="00C1131D">
      <w:pPr>
        <w:spacing w:after="131" w:line="259" w:lineRule="auto"/>
        <w:ind w:left="742" w:right="11"/>
      </w:pPr>
      <w:r>
        <w:t xml:space="preserve">Литературоведческая пропедевтика: ритм, рифма, эпитет. </w:t>
      </w:r>
    </w:p>
    <w:p w14:paraId="66AE642C" w14:textId="77777777" w:rsidR="004E38D3" w:rsidRDefault="00C1131D">
      <w:pPr>
        <w:numPr>
          <w:ilvl w:val="2"/>
          <w:numId w:val="53"/>
        </w:numPr>
        <w:spacing w:after="131" w:line="259" w:lineRule="auto"/>
        <w:ind w:right="11" w:firstLine="708"/>
      </w:pPr>
      <w:r>
        <w:t xml:space="preserve">Что такое хорошо, что такое плохо. </w:t>
      </w:r>
    </w:p>
    <w:p w14:paraId="4B45E4C5" w14:textId="77777777" w:rsidR="004E38D3" w:rsidRDefault="00C1131D">
      <w:pPr>
        <w:ind w:left="9" w:right="11" w:firstLine="708"/>
      </w:pPr>
      <w:r>
        <w:t xml:space="preserve">Т. </w:t>
      </w:r>
      <w:proofErr w:type="spellStart"/>
      <w:r>
        <w:t>Акманбетов</w:t>
      </w:r>
      <w:proofErr w:type="spellEnd"/>
      <w:r>
        <w:t>. Рассказ «</w:t>
      </w:r>
      <w:proofErr w:type="spellStart"/>
      <w:r>
        <w:t>Эдабы</w:t>
      </w:r>
      <w:proofErr w:type="spellEnd"/>
      <w:r>
        <w:t xml:space="preserve"> </w:t>
      </w:r>
      <w:proofErr w:type="spellStart"/>
      <w:r>
        <w:t>болса</w:t>
      </w:r>
      <w:proofErr w:type="spellEnd"/>
      <w:r>
        <w:t xml:space="preserve"> – эл </w:t>
      </w:r>
      <w:proofErr w:type="spellStart"/>
      <w:r>
        <w:t>сыйлы</w:t>
      </w:r>
      <w:proofErr w:type="spellEnd"/>
      <w:r>
        <w:t xml:space="preserve">» («Где воспитание – там почет»). Т. </w:t>
      </w:r>
      <w:proofErr w:type="spellStart"/>
      <w:r>
        <w:t>Дышекова</w:t>
      </w:r>
      <w:proofErr w:type="spellEnd"/>
      <w:r>
        <w:t>. Рассказ «</w:t>
      </w:r>
      <w:proofErr w:type="spellStart"/>
      <w:r>
        <w:t>Урланган</w:t>
      </w:r>
      <w:proofErr w:type="spellEnd"/>
      <w:r>
        <w:t xml:space="preserve"> </w:t>
      </w:r>
      <w:proofErr w:type="spellStart"/>
      <w:r>
        <w:t>юмырткалар</w:t>
      </w:r>
      <w:proofErr w:type="spellEnd"/>
      <w:r>
        <w:t>» («Украденные яйца»). А. Мурзабеков. Стихотворение «</w:t>
      </w:r>
      <w:proofErr w:type="spellStart"/>
      <w:r>
        <w:t>Нызам</w:t>
      </w:r>
      <w:proofErr w:type="spellEnd"/>
      <w:r>
        <w:t xml:space="preserve"> </w:t>
      </w:r>
      <w:proofErr w:type="spellStart"/>
      <w:r>
        <w:t>сенде</w:t>
      </w:r>
      <w:proofErr w:type="spellEnd"/>
      <w:r>
        <w:t xml:space="preserve"> </w:t>
      </w:r>
      <w:proofErr w:type="spellStart"/>
      <w:r>
        <w:t>йок</w:t>
      </w:r>
      <w:proofErr w:type="spellEnd"/>
      <w:r>
        <w:t xml:space="preserve"> </w:t>
      </w:r>
      <w:proofErr w:type="spellStart"/>
      <w:r>
        <w:t>экен</w:t>
      </w:r>
      <w:proofErr w:type="spellEnd"/>
      <w:r>
        <w:t xml:space="preserve">» («Невоспитанный»). </w:t>
      </w:r>
    </w:p>
    <w:p w14:paraId="53662BE9" w14:textId="77777777" w:rsidR="004E38D3" w:rsidRDefault="00C1131D">
      <w:pPr>
        <w:spacing w:after="132" w:line="259" w:lineRule="auto"/>
        <w:ind w:left="19" w:right="11"/>
      </w:pPr>
      <w:r>
        <w:t xml:space="preserve">Г. </w:t>
      </w:r>
      <w:proofErr w:type="spellStart"/>
      <w:r>
        <w:t>Мурзаева</w:t>
      </w:r>
      <w:proofErr w:type="spellEnd"/>
      <w:r>
        <w:t>. Стихотворение «</w:t>
      </w:r>
      <w:proofErr w:type="spellStart"/>
      <w:r>
        <w:t>Картлыкты</w:t>
      </w:r>
      <w:proofErr w:type="spellEnd"/>
      <w:r>
        <w:t xml:space="preserve"> </w:t>
      </w:r>
      <w:proofErr w:type="spellStart"/>
      <w:r>
        <w:t>сыйла</w:t>
      </w:r>
      <w:proofErr w:type="spellEnd"/>
      <w:r>
        <w:t xml:space="preserve">» («Уважайте старших»). </w:t>
      </w:r>
    </w:p>
    <w:p w14:paraId="11AF7B64" w14:textId="77777777" w:rsidR="004E38D3" w:rsidRDefault="00C1131D">
      <w:pPr>
        <w:numPr>
          <w:ilvl w:val="2"/>
          <w:numId w:val="53"/>
        </w:numPr>
        <w:spacing w:after="133" w:line="259" w:lineRule="auto"/>
        <w:ind w:right="11" w:firstLine="708"/>
      </w:pPr>
      <w:r>
        <w:t xml:space="preserve">О труде. </w:t>
      </w:r>
    </w:p>
    <w:p w14:paraId="141D5477" w14:textId="77777777" w:rsidR="004E38D3" w:rsidRDefault="00C1131D">
      <w:pPr>
        <w:ind w:left="9" w:right="11" w:firstLine="708"/>
      </w:pPr>
      <w:r>
        <w:t xml:space="preserve">М. </w:t>
      </w:r>
      <w:proofErr w:type="spellStart"/>
      <w:r>
        <w:t>Авезов</w:t>
      </w:r>
      <w:proofErr w:type="spellEnd"/>
      <w:r>
        <w:t>. Стихотворение «</w:t>
      </w:r>
      <w:proofErr w:type="spellStart"/>
      <w:r>
        <w:t>Савыскан</w:t>
      </w:r>
      <w:proofErr w:type="spellEnd"/>
      <w:r>
        <w:t xml:space="preserve">» («Сорока»). Б. </w:t>
      </w:r>
      <w:proofErr w:type="spellStart"/>
      <w:r>
        <w:t>Баисов</w:t>
      </w:r>
      <w:proofErr w:type="spellEnd"/>
      <w:r>
        <w:t>. Рассказ «</w:t>
      </w:r>
      <w:proofErr w:type="spellStart"/>
      <w:r>
        <w:t>Кумырска</w:t>
      </w:r>
      <w:proofErr w:type="spellEnd"/>
      <w:r>
        <w:t xml:space="preserve"> эм </w:t>
      </w:r>
      <w:proofErr w:type="spellStart"/>
      <w:r>
        <w:t>сокырюмыран</w:t>
      </w:r>
      <w:proofErr w:type="spellEnd"/>
      <w:r>
        <w:t>» («Муравей и крот»). А. Киреев. Сказка «</w:t>
      </w:r>
      <w:proofErr w:type="spellStart"/>
      <w:r>
        <w:t>Мысык</w:t>
      </w:r>
      <w:proofErr w:type="spellEnd"/>
      <w:r>
        <w:t xml:space="preserve">, </w:t>
      </w:r>
      <w:proofErr w:type="spellStart"/>
      <w:r>
        <w:t>торгай</w:t>
      </w:r>
      <w:proofErr w:type="spellEnd"/>
      <w:r>
        <w:t xml:space="preserve"> эм </w:t>
      </w:r>
      <w:proofErr w:type="spellStart"/>
      <w:r>
        <w:t>шышкан</w:t>
      </w:r>
      <w:proofErr w:type="spellEnd"/>
      <w:r>
        <w:t xml:space="preserve"> </w:t>
      </w:r>
      <w:proofErr w:type="spellStart"/>
      <w:r>
        <w:t>акында</w:t>
      </w:r>
      <w:proofErr w:type="spellEnd"/>
      <w:r>
        <w:t xml:space="preserve">» («Сказка про кошку, воробья и мышку»). </w:t>
      </w:r>
    </w:p>
    <w:p w14:paraId="443E285B" w14:textId="77777777" w:rsidR="004E38D3" w:rsidRDefault="00C1131D">
      <w:pPr>
        <w:numPr>
          <w:ilvl w:val="2"/>
          <w:numId w:val="53"/>
        </w:numPr>
        <w:spacing w:after="133" w:line="259" w:lineRule="auto"/>
        <w:ind w:right="11" w:firstLine="708"/>
      </w:pPr>
      <w:r>
        <w:t xml:space="preserve">Голос предков. </w:t>
      </w:r>
    </w:p>
    <w:p w14:paraId="1F9EFDB5" w14:textId="77777777" w:rsidR="004E38D3" w:rsidRDefault="00C1131D">
      <w:pPr>
        <w:ind w:left="9" w:right="11" w:firstLine="708"/>
      </w:pPr>
      <w:r>
        <w:t xml:space="preserve">А. </w:t>
      </w:r>
      <w:proofErr w:type="spellStart"/>
      <w:r>
        <w:t>Сикалиев</w:t>
      </w:r>
      <w:proofErr w:type="spellEnd"/>
      <w:r>
        <w:t>. Рассказ «</w:t>
      </w:r>
      <w:proofErr w:type="spellStart"/>
      <w:r>
        <w:t>Оьмирлердинъ</w:t>
      </w:r>
      <w:proofErr w:type="spellEnd"/>
      <w:r>
        <w:t xml:space="preserve"> </w:t>
      </w:r>
      <w:proofErr w:type="spellStart"/>
      <w:r>
        <w:t>давысы</w:t>
      </w:r>
      <w:proofErr w:type="spellEnd"/>
      <w:r>
        <w:t>» («Из глубины веков»). Песня народная «</w:t>
      </w:r>
      <w:proofErr w:type="spellStart"/>
      <w:r>
        <w:t>Маажир</w:t>
      </w:r>
      <w:proofErr w:type="spellEnd"/>
      <w:r>
        <w:t xml:space="preserve"> </w:t>
      </w:r>
      <w:proofErr w:type="spellStart"/>
      <w:r>
        <w:t>йыры</w:t>
      </w:r>
      <w:proofErr w:type="spellEnd"/>
      <w:r>
        <w:t xml:space="preserve">» («Песня переселенцев»). А. </w:t>
      </w:r>
      <w:proofErr w:type="spellStart"/>
      <w:r>
        <w:t>Сикалиев</w:t>
      </w:r>
      <w:proofErr w:type="spellEnd"/>
      <w:r>
        <w:t>. Рассказ «</w:t>
      </w:r>
      <w:proofErr w:type="spellStart"/>
      <w:r>
        <w:t>Бурынгы</w:t>
      </w:r>
      <w:proofErr w:type="spellEnd"/>
      <w:r>
        <w:t xml:space="preserve"> </w:t>
      </w:r>
      <w:proofErr w:type="spellStart"/>
      <w:r>
        <w:t>ногай</w:t>
      </w:r>
      <w:proofErr w:type="spellEnd"/>
      <w:r>
        <w:t xml:space="preserve"> </w:t>
      </w:r>
      <w:proofErr w:type="spellStart"/>
      <w:r>
        <w:t>йыравлар</w:t>
      </w:r>
      <w:proofErr w:type="spellEnd"/>
      <w:r>
        <w:t>» («Старинные ногайские песни акынов»). Х. Лукманов. Рассказ «</w:t>
      </w:r>
      <w:proofErr w:type="spellStart"/>
      <w:r>
        <w:t>Бурынгы</w:t>
      </w:r>
      <w:proofErr w:type="spellEnd"/>
      <w:r>
        <w:t xml:space="preserve"> </w:t>
      </w:r>
      <w:proofErr w:type="spellStart"/>
      <w:r>
        <w:t>ногай</w:t>
      </w:r>
      <w:proofErr w:type="spellEnd"/>
      <w:r>
        <w:t xml:space="preserve"> </w:t>
      </w:r>
      <w:proofErr w:type="spellStart"/>
      <w:r>
        <w:t>аьдетлери</w:t>
      </w:r>
      <w:proofErr w:type="spellEnd"/>
      <w:r>
        <w:t xml:space="preserve">» («Обычаи и традиции ногайского народа»). </w:t>
      </w:r>
    </w:p>
    <w:p w14:paraId="3177C9A5" w14:textId="77777777" w:rsidR="004E38D3" w:rsidRDefault="00C1131D">
      <w:pPr>
        <w:numPr>
          <w:ilvl w:val="2"/>
          <w:numId w:val="53"/>
        </w:numPr>
        <w:spacing w:after="133" w:line="259" w:lineRule="auto"/>
        <w:ind w:right="11" w:firstLine="708"/>
      </w:pPr>
      <w:r>
        <w:t xml:space="preserve">О Родине. </w:t>
      </w:r>
    </w:p>
    <w:p w14:paraId="5B7F7DF4" w14:textId="77777777" w:rsidR="004E38D3" w:rsidRDefault="00C1131D">
      <w:pPr>
        <w:ind w:left="9" w:right="11" w:firstLine="708"/>
      </w:pPr>
      <w:r>
        <w:t xml:space="preserve">М. </w:t>
      </w:r>
      <w:proofErr w:type="spellStart"/>
      <w:r>
        <w:t>Курманалиев</w:t>
      </w:r>
      <w:proofErr w:type="spellEnd"/>
      <w:r>
        <w:t>. Стихотворение «</w:t>
      </w:r>
      <w:proofErr w:type="spellStart"/>
      <w:r>
        <w:t>Тувган</w:t>
      </w:r>
      <w:proofErr w:type="spellEnd"/>
      <w:r>
        <w:t xml:space="preserve"> </w:t>
      </w:r>
      <w:proofErr w:type="spellStart"/>
      <w:r>
        <w:t>Элим</w:t>
      </w:r>
      <w:proofErr w:type="spellEnd"/>
      <w:r>
        <w:t xml:space="preserve"> </w:t>
      </w:r>
      <w:proofErr w:type="spellStart"/>
      <w:r>
        <w:t>деп</w:t>
      </w:r>
      <w:proofErr w:type="spellEnd"/>
      <w:r>
        <w:t xml:space="preserve"> </w:t>
      </w:r>
      <w:proofErr w:type="spellStart"/>
      <w:r>
        <w:t>санайман</w:t>
      </w:r>
      <w:proofErr w:type="spellEnd"/>
      <w:r>
        <w:t xml:space="preserve">» («Родиной считаю я…»). Г. </w:t>
      </w:r>
      <w:proofErr w:type="spellStart"/>
      <w:r>
        <w:t>Мурзаева</w:t>
      </w:r>
      <w:proofErr w:type="spellEnd"/>
      <w:r>
        <w:t>. Стихотворение «</w:t>
      </w:r>
      <w:proofErr w:type="spellStart"/>
      <w:r>
        <w:t>Тувган</w:t>
      </w:r>
      <w:proofErr w:type="spellEnd"/>
      <w:r>
        <w:t xml:space="preserve"> </w:t>
      </w:r>
      <w:proofErr w:type="spellStart"/>
      <w:r>
        <w:t>ерим</w:t>
      </w:r>
      <w:proofErr w:type="spellEnd"/>
      <w:r>
        <w:t xml:space="preserve">» («Родная земля»). К. </w:t>
      </w:r>
      <w:proofErr w:type="spellStart"/>
      <w:r>
        <w:t>Темирбулатова</w:t>
      </w:r>
      <w:proofErr w:type="spellEnd"/>
      <w:r>
        <w:t>. Стихотворение «</w:t>
      </w:r>
      <w:proofErr w:type="spellStart"/>
      <w:r>
        <w:t>Сенсиз</w:t>
      </w:r>
      <w:proofErr w:type="spellEnd"/>
      <w:r>
        <w:t xml:space="preserve">, </w:t>
      </w:r>
      <w:proofErr w:type="spellStart"/>
      <w:r>
        <w:t>шоьлим</w:t>
      </w:r>
      <w:proofErr w:type="spellEnd"/>
      <w:r>
        <w:t xml:space="preserve">» («Степь моя»). С. </w:t>
      </w:r>
      <w:proofErr w:type="spellStart"/>
      <w:r>
        <w:t>Капаев</w:t>
      </w:r>
      <w:proofErr w:type="spellEnd"/>
      <w:r>
        <w:t xml:space="preserve">. </w:t>
      </w:r>
    </w:p>
    <w:p w14:paraId="450FF0A0" w14:textId="77777777" w:rsidR="004E38D3" w:rsidRDefault="00C1131D">
      <w:pPr>
        <w:spacing w:after="134" w:line="259" w:lineRule="auto"/>
        <w:ind w:left="19" w:right="11"/>
      </w:pPr>
      <w:r>
        <w:t>Рассказ «</w:t>
      </w:r>
      <w:proofErr w:type="spellStart"/>
      <w:r>
        <w:t>Аьжи</w:t>
      </w:r>
      <w:proofErr w:type="spellEnd"/>
      <w:r>
        <w:t>-Кала» («</w:t>
      </w:r>
      <w:proofErr w:type="spellStart"/>
      <w:r>
        <w:t>Аьжи</w:t>
      </w:r>
      <w:proofErr w:type="spellEnd"/>
      <w:r>
        <w:t xml:space="preserve">-Кала»). М. </w:t>
      </w:r>
      <w:proofErr w:type="spellStart"/>
      <w:r>
        <w:t>Булгарова</w:t>
      </w:r>
      <w:proofErr w:type="spellEnd"/>
      <w:r>
        <w:t xml:space="preserve">. Рассказ «Канглы» («Канглы»).  </w:t>
      </w:r>
    </w:p>
    <w:p w14:paraId="0F8F150D" w14:textId="77777777" w:rsidR="004E38D3" w:rsidRDefault="00C1131D">
      <w:pPr>
        <w:numPr>
          <w:ilvl w:val="2"/>
          <w:numId w:val="53"/>
        </w:numPr>
        <w:spacing w:after="131" w:line="259" w:lineRule="auto"/>
        <w:ind w:right="11" w:firstLine="708"/>
      </w:pPr>
      <w:r>
        <w:t xml:space="preserve">Зима. </w:t>
      </w:r>
    </w:p>
    <w:p w14:paraId="7F274EEA" w14:textId="77777777" w:rsidR="004E38D3" w:rsidRDefault="00C1131D">
      <w:pPr>
        <w:ind w:left="9" w:right="11" w:firstLine="708"/>
      </w:pPr>
      <w:r>
        <w:t xml:space="preserve">А. </w:t>
      </w:r>
      <w:proofErr w:type="spellStart"/>
      <w:r>
        <w:t>Найманов</w:t>
      </w:r>
      <w:proofErr w:type="spellEnd"/>
      <w:r>
        <w:t xml:space="preserve">. Стихотворение «Кыс </w:t>
      </w:r>
      <w:proofErr w:type="spellStart"/>
      <w:r>
        <w:t>келди</w:t>
      </w:r>
      <w:proofErr w:type="spellEnd"/>
      <w:r>
        <w:t xml:space="preserve">» («Наступила зима»). Б. </w:t>
      </w:r>
      <w:proofErr w:type="spellStart"/>
      <w:r>
        <w:t>Баисов</w:t>
      </w:r>
      <w:proofErr w:type="spellEnd"/>
      <w:r>
        <w:t>. Рассказ «</w:t>
      </w:r>
      <w:proofErr w:type="spellStart"/>
      <w:r>
        <w:t>Эки</w:t>
      </w:r>
      <w:proofErr w:type="spellEnd"/>
      <w:r>
        <w:t xml:space="preserve"> </w:t>
      </w:r>
      <w:proofErr w:type="spellStart"/>
      <w:r>
        <w:t>йолдас</w:t>
      </w:r>
      <w:proofErr w:type="spellEnd"/>
      <w:r>
        <w:t xml:space="preserve">» («Два друга»). С. </w:t>
      </w:r>
      <w:proofErr w:type="spellStart"/>
      <w:r>
        <w:t>Майлыбаева</w:t>
      </w:r>
      <w:proofErr w:type="spellEnd"/>
      <w:r>
        <w:t>. Рассказ «</w:t>
      </w:r>
      <w:proofErr w:type="spellStart"/>
      <w:r>
        <w:t>Янъы</w:t>
      </w:r>
      <w:proofErr w:type="spellEnd"/>
      <w:r>
        <w:t xml:space="preserve"> </w:t>
      </w:r>
      <w:proofErr w:type="spellStart"/>
      <w:r>
        <w:t>йыл</w:t>
      </w:r>
      <w:proofErr w:type="spellEnd"/>
      <w:r>
        <w:t xml:space="preserve"> – </w:t>
      </w:r>
      <w:proofErr w:type="spellStart"/>
      <w:r>
        <w:t>энъ</w:t>
      </w:r>
      <w:proofErr w:type="spellEnd"/>
      <w:r>
        <w:t xml:space="preserve"> </w:t>
      </w:r>
      <w:proofErr w:type="spellStart"/>
      <w:r>
        <w:t>суьйикли</w:t>
      </w:r>
      <w:proofErr w:type="spellEnd"/>
      <w:r>
        <w:t xml:space="preserve"> </w:t>
      </w:r>
      <w:proofErr w:type="spellStart"/>
      <w:r>
        <w:t>байрамым</w:t>
      </w:r>
      <w:proofErr w:type="spellEnd"/>
      <w:r>
        <w:t xml:space="preserve">» («Новый год – любимый праздник»). А. Киреев. </w:t>
      </w:r>
    </w:p>
    <w:p w14:paraId="220B53E1" w14:textId="77777777" w:rsidR="004E38D3" w:rsidRDefault="00C1131D">
      <w:pPr>
        <w:spacing w:after="131" w:line="259" w:lineRule="auto"/>
        <w:ind w:left="19" w:right="11"/>
      </w:pPr>
      <w:r>
        <w:t xml:space="preserve">Стихотворение «Кыс </w:t>
      </w:r>
      <w:proofErr w:type="spellStart"/>
      <w:r>
        <w:t>келген</w:t>
      </w:r>
      <w:proofErr w:type="spellEnd"/>
      <w:r>
        <w:t xml:space="preserve">» («Зима»).  </w:t>
      </w:r>
    </w:p>
    <w:p w14:paraId="279DB5BB" w14:textId="77777777" w:rsidR="004E38D3" w:rsidRDefault="00C1131D">
      <w:pPr>
        <w:numPr>
          <w:ilvl w:val="2"/>
          <w:numId w:val="53"/>
        </w:numPr>
        <w:spacing w:after="131" w:line="259" w:lineRule="auto"/>
        <w:ind w:right="11" w:firstLine="708"/>
      </w:pPr>
      <w:r>
        <w:lastRenderedPageBreak/>
        <w:t xml:space="preserve">Славные сыны народа. </w:t>
      </w:r>
    </w:p>
    <w:p w14:paraId="68519C5A" w14:textId="77777777" w:rsidR="004E38D3" w:rsidRDefault="00C1131D">
      <w:pPr>
        <w:ind w:left="9" w:right="11" w:firstLine="708"/>
      </w:pPr>
      <w:r>
        <w:t xml:space="preserve">М. </w:t>
      </w:r>
      <w:proofErr w:type="spellStart"/>
      <w:r>
        <w:t>Авезов</w:t>
      </w:r>
      <w:proofErr w:type="spellEnd"/>
      <w:r>
        <w:t>. Рассказ «</w:t>
      </w:r>
      <w:proofErr w:type="spellStart"/>
      <w:r>
        <w:t>Атадынъ</w:t>
      </w:r>
      <w:proofErr w:type="spellEnd"/>
      <w:r>
        <w:t xml:space="preserve"> бар </w:t>
      </w:r>
      <w:proofErr w:type="spellStart"/>
      <w:r>
        <w:t>эди</w:t>
      </w:r>
      <w:proofErr w:type="spellEnd"/>
      <w:r>
        <w:t xml:space="preserve">» («Был у отца сын»). Б. </w:t>
      </w:r>
      <w:proofErr w:type="spellStart"/>
      <w:r>
        <w:t>Баисов</w:t>
      </w:r>
      <w:proofErr w:type="spellEnd"/>
      <w:r>
        <w:t>. Рассказ «</w:t>
      </w:r>
      <w:proofErr w:type="spellStart"/>
      <w:r>
        <w:t>Онынъ</w:t>
      </w:r>
      <w:proofErr w:type="spellEnd"/>
      <w:r>
        <w:t xml:space="preserve"> </w:t>
      </w:r>
      <w:proofErr w:type="spellStart"/>
      <w:r>
        <w:t>аты</w:t>
      </w:r>
      <w:proofErr w:type="spellEnd"/>
      <w:r>
        <w:t xml:space="preserve"> </w:t>
      </w:r>
      <w:proofErr w:type="spellStart"/>
      <w:r>
        <w:t>Асан</w:t>
      </w:r>
      <w:proofErr w:type="spellEnd"/>
      <w:r>
        <w:t xml:space="preserve"> </w:t>
      </w:r>
      <w:proofErr w:type="spellStart"/>
      <w:r>
        <w:t>эди</w:t>
      </w:r>
      <w:proofErr w:type="spellEnd"/>
      <w:r>
        <w:t xml:space="preserve">» («Его звали </w:t>
      </w:r>
      <w:proofErr w:type="spellStart"/>
      <w:r>
        <w:t>Асан</w:t>
      </w:r>
      <w:proofErr w:type="spellEnd"/>
      <w:r>
        <w:t xml:space="preserve">»).  </w:t>
      </w:r>
    </w:p>
    <w:p w14:paraId="1DE8053C" w14:textId="77777777" w:rsidR="004E38D3" w:rsidRDefault="00C1131D">
      <w:pPr>
        <w:numPr>
          <w:ilvl w:val="2"/>
          <w:numId w:val="53"/>
        </w:numPr>
        <w:spacing w:after="134" w:line="259" w:lineRule="auto"/>
        <w:ind w:right="11" w:firstLine="708"/>
      </w:pPr>
      <w:r>
        <w:t xml:space="preserve">Весна. </w:t>
      </w:r>
    </w:p>
    <w:p w14:paraId="691D8EC9" w14:textId="77777777" w:rsidR="004E38D3" w:rsidRDefault="00C1131D">
      <w:pPr>
        <w:ind w:left="9" w:right="11" w:firstLine="708"/>
      </w:pPr>
      <w:r>
        <w:t xml:space="preserve">С. </w:t>
      </w:r>
      <w:proofErr w:type="spellStart"/>
      <w:r>
        <w:t>Капаев</w:t>
      </w:r>
      <w:proofErr w:type="spellEnd"/>
      <w:r>
        <w:t>. Стихотворение «</w:t>
      </w:r>
      <w:proofErr w:type="spellStart"/>
      <w:r>
        <w:t>Язлык</w:t>
      </w:r>
      <w:proofErr w:type="spellEnd"/>
      <w:r>
        <w:t xml:space="preserve">» («Весна»). С. </w:t>
      </w:r>
      <w:proofErr w:type="spellStart"/>
      <w:r>
        <w:t>Аджиков</w:t>
      </w:r>
      <w:proofErr w:type="spellEnd"/>
      <w:r>
        <w:t>. Рассказ «</w:t>
      </w:r>
      <w:proofErr w:type="spellStart"/>
      <w:r>
        <w:t>Курткашык</w:t>
      </w:r>
      <w:proofErr w:type="spellEnd"/>
      <w:r>
        <w:t xml:space="preserve">» («Радуга»). М. </w:t>
      </w:r>
      <w:proofErr w:type="spellStart"/>
      <w:r>
        <w:t>Авезов</w:t>
      </w:r>
      <w:proofErr w:type="spellEnd"/>
      <w:r>
        <w:t>. Рассказ «</w:t>
      </w:r>
      <w:proofErr w:type="spellStart"/>
      <w:r>
        <w:t>Анадынъ</w:t>
      </w:r>
      <w:proofErr w:type="spellEnd"/>
      <w:r>
        <w:t xml:space="preserve"> </w:t>
      </w:r>
      <w:proofErr w:type="spellStart"/>
      <w:r>
        <w:t>юреги</w:t>
      </w:r>
      <w:proofErr w:type="spellEnd"/>
      <w:r>
        <w:t xml:space="preserve">» («Сердце матери»). А. </w:t>
      </w:r>
      <w:proofErr w:type="spellStart"/>
      <w:r>
        <w:t>Найманов</w:t>
      </w:r>
      <w:proofErr w:type="spellEnd"/>
      <w:r>
        <w:t xml:space="preserve">. Стихотворение «Ана </w:t>
      </w:r>
      <w:proofErr w:type="spellStart"/>
      <w:r>
        <w:t>савда</w:t>
      </w:r>
      <w:proofErr w:type="spellEnd"/>
      <w:r>
        <w:t xml:space="preserve"> </w:t>
      </w:r>
      <w:proofErr w:type="spellStart"/>
      <w:r>
        <w:t>яшав</w:t>
      </w:r>
      <w:proofErr w:type="spellEnd"/>
      <w:r>
        <w:t xml:space="preserve"> бар» («Жизнь краше, когда рядом мама»). </w:t>
      </w:r>
    </w:p>
    <w:p w14:paraId="2DFB9381" w14:textId="77777777" w:rsidR="004E38D3" w:rsidRDefault="00C1131D">
      <w:pPr>
        <w:numPr>
          <w:ilvl w:val="2"/>
          <w:numId w:val="53"/>
        </w:numPr>
        <w:spacing w:after="131" w:line="259" w:lineRule="auto"/>
        <w:ind w:right="11" w:firstLine="708"/>
      </w:pPr>
      <w:r>
        <w:t xml:space="preserve">Герои Великой Отечественной войны. </w:t>
      </w:r>
    </w:p>
    <w:p w14:paraId="27569794" w14:textId="77777777" w:rsidR="004E38D3" w:rsidRDefault="00C1131D">
      <w:pPr>
        <w:ind w:left="9" w:right="11" w:firstLine="708"/>
      </w:pPr>
      <w:r>
        <w:t xml:space="preserve">С. </w:t>
      </w:r>
      <w:proofErr w:type="spellStart"/>
      <w:r>
        <w:t>Капаев</w:t>
      </w:r>
      <w:proofErr w:type="spellEnd"/>
      <w:r>
        <w:t>. Рассказ «</w:t>
      </w:r>
      <w:proofErr w:type="spellStart"/>
      <w:r>
        <w:t>Йигит</w:t>
      </w:r>
      <w:proofErr w:type="spellEnd"/>
      <w:r>
        <w:t xml:space="preserve"> </w:t>
      </w:r>
      <w:proofErr w:type="spellStart"/>
      <w:r>
        <w:t>оьлсе</w:t>
      </w:r>
      <w:proofErr w:type="spellEnd"/>
      <w:r>
        <w:t xml:space="preserve"> де </w:t>
      </w:r>
      <w:proofErr w:type="spellStart"/>
      <w:r>
        <w:t>аты</w:t>
      </w:r>
      <w:proofErr w:type="spellEnd"/>
      <w:r>
        <w:t xml:space="preserve"> </w:t>
      </w:r>
      <w:proofErr w:type="spellStart"/>
      <w:r>
        <w:t>калады</w:t>
      </w:r>
      <w:proofErr w:type="spellEnd"/>
      <w:r>
        <w:t>» («Имя героя не забыто»). В. Нежинский. Рассказ «</w:t>
      </w:r>
      <w:proofErr w:type="spellStart"/>
      <w:r>
        <w:t>Баьтирдинъ</w:t>
      </w:r>
      <w:proofErr w:type="spellEnd"/>
      <w:r>
        <w:t xml:space="preserve"> </w:t>
      </w:r>
      <w:proofErr w:type="spellStart"/>
      <w:r>
        <w:t>юлдызы</w:t>
      </w:r>
      <w:proofErr w:type="spellEnd"/>
      <w:r>
        <w:t xml:space="preserve">» («Звезда героя»). М. </w:t>
      </w:r>
      <w:proofErr w:type="spellStart"/>
      <w:r>
        <w:t>Аубекижев</w:t>
      </w:r>
      <w:proofErr w:type="spellEnd"/>
      <w:r>
        <w:t xml:space="preserve">. Рассказ «Темир </w:t>
      </w:r>
      <w:proofErr w:type="spellStart"/>
      <w:r>
        <w:t>кесеги</w:t>
      </w:r>
      <w:proofErr w:type="spellEnd"/>
      <w:r>
        <w:t>» («Кусок железа»). А. Аюбов. Стихотворение «</w:t>
      </w:r>
      <w:proofErr w:type="spellStart"/>
      <w:r>
        <w:t>Болсын</w:t>
      </w:r>
      <w:proofErr w:type="spellEnd"/>
      <w:r>
        <w:t xml:space="preserve"> </w:t>
      </w:r>
      <w:proofErr w:type="spellStart"/>
      <w:r>
        <w:t>дайым</w:t>
      </w:r>
      <w:proofErr w:type="spellEnd"/>
      <w:r>
        <w:t xml:space="preserve"> </w:t>
      </w:r>
      <w:proofErr w:type="spellStart"/>
      <w:r>
        <w:t>тынышлык</w:t>
      </w:r>
      <w:proofErr w:type="spellEnd"/>
      <w:r>
        <w:t xml:space="preserve">» («Пусть всегда будет мир»).  </w:t>
      </w:r>
    </w:p>
    <w:p w14:paraId="4001C8D4" w14:textId="77777777" w:rsidR="004E38D3" w:rsidRDefault="00C1131D">
      <w:pPr>
        <w:numPr>
          <w:ilvl w:val="2"/>
          <w:numId w:val="53"/>
        </w:numPr>
        <w:spacing w:after="131" w:line="259" w:lineRule="auto"/>
        <w:ind w:right="11" w:firstLine="708"/>
      </w:pPr>
      <w:r>
        <w:t xml:space="preserve">Богатство земли – богатство народа. </w:t>
      </w:r>
    </w:p>
    <w:p w14:paraId="1F825279" w14:textId="77777777" w:rsidR="004E38D3" w:rsidRDefault="00C1131D">
      <w:pPr>
        <w:ind w:left="9" w:right="11" w:firstLine="708"/>
      </w:pPr>
      <w:r>
        <w:t xml:space="preserve">С. </w:t>
      </w:r>
      <w:proofErr w:type="spellStart"/>
      <w:r>
        <w:t>Майлыбаева</w:t>
      </w:r>
      <w:proofErr w:type="spellEnd"/>
      <w:r>
        <w:t>. Рассказ «</w:t>
      </w:r>
      <w:proofErr w:type="spellStart"/>
      <w:r>
        <w:t>Табиатты</w:t>
      </w:r>
      <w:proofErr w:type="spellEnd"/>
      <w:r>
        <w:t xml:space="preserve"> </w:t>
      </w:r>
      <w:proofErr w:type="spellStart"/>
      <w:r>
        <w:t>саклайык</w:t>
      </w:r>
      <w:proofErr w:type="spellEnd"/>
      <w:r>
        <w:t xml:space="preserve">» («Берегите природу»). М. </w:t>
      </w:r>
      <w:proofErr w:type="spellStart"/>
      <w:r>
        <w:t>Киримов</w:t>
      </w:r>
      <w:proofErr w:type="spellEnd"/>
      <w:r>
        <w:t>. Стихотворение «</w:t>
      </w:r>
      <w:proofErr w:type="spellStart"/>
      <w:r>
        <w:t>Шык</w:t>
      </w:r>
      <w:proofErr w:type="spellEnd"/>
      <w:r>
        <w:t xml:space="preserve"> </w:t>
      </w:r>
      <w:proofErr w:type="spellStart"/>
      <w:r>
        <w:t>эртенъ</w:t>
      </w:r>
      <w:proofErr w:type="spellEnd"/>
      <w:r>
        <w:t xml:space="preserve"> мен </w:t>
      </w:r>
      <w:proofErr w:type="spellStart"/>
      <w:r>
        <w:t>ясыл</w:t>
      </w:r>
      <w:proofErr w:type="spellEnd"/>
      <w:r>
        <w:t xml:space="preserve"> </w:t>
      </w:r>
      <w:proofErr w:type="spellStart"/>
      <w:r>
        <w:t>бавга</w:t>
      </w:r>
      <w:proofErr w:type="spellEnd"/>
      <w:r>
        <w:t xml:space="preserve">» («Выходи в </w:t>
      </w:r>
      <w:proofErr w:type="spellStart"/>
      <w:r>
        <w:t>зелѐный</w:t>
      </w:r>
      <w:proofErr w:type="spellEnd"/>
      <w:r>
        <w:t xml:space="preserve"> сад»). Е. </w:t>
      </w:r>
      <w:proofErr w:type="spellStart"/>
      <w:r>
        <w:t>Булатукова</w:t>
      </w:r>
      <w:proofErr w:type="spellEnd"/>
      <w:r>
        <w:t>. Рассказ «</w:t>
      </w:r>
      <w:proofErr w:type="spellStart"/>
      <w:r>
        <w:t>Коькек</w:t>
      </w:r>
      <w:proofErr w:type="spellEnd"/>
      <w:r>
        <w:t xml:space="preserve">» («Кукушка»). С. </w:t>
      </w:r>
      <w:proofErr w:type="spellStart"/>
      <w:r>
        <w:t>Аджиков</w:t>
      </w:r>
      <w:proofErr w:type="spellEnd"/>
      <w:r>
        <w:t>. Рассказ «</w:t>
      </w:r>
      <w:proofErr w:type="spellStart"/>
      <w:r>
        <w:t>Ийдершик</w:t>
      </w:r>
      <w:proofErr w:type="spellEnd"/>
      <w:r>
        <w:t xml:space="preserve"> </w:t>
      </w:r>
      <w:proofErr w:type="spellStart"/>
      <w:r>
        <w:t>терек</w:t>
      </w:r>
      <w:proofErr w:type="spellEnd"/>
      <w:r>
        <w:t>» («Дерево-</w:t>
      </w:r>
      <w:proofErr w:type="spellStart"/>
      <w:r>
        <w:t>лоховник</w:t>
      </w:r>
      <w:proofErr w:type="spellEnd"/>
      <w:r>
        <w:t xml:space="preserve">»). Ю. </w:t>
      </w:r>
      <w:proofErr w:type="spellStart"/>
      <w:r>
        <w:t>Каракаев</w:t>
      </w:r>
      <w:proofErr w:type="spellEnd"/>
      <w:r>
        <w:t xml:space="preserve">. Стихотворение «Терек» («Дерево»). Ю. Аюбов. Рассказ «Сазан» («Сазан»).  </w:t>
      </w:r>
    </w:p>
    <w:p w14:paraId="65A29D2F" w14:textId="77777777" w:rsidR="004E38D3" w:rsidRDefault="00C1131D">
      <w:pPr>
        <w:numPr>
          <w:ilvl w:val="2"/>
          <w:numId w:val="53"/>
        </w:numPr>
        <w:spacing w:after="131" w:line="259" w:lineRule="auto"/>
        <w:ind w:right="11" w:firstLine="708"/>
      </w:pPr>
      <w:r>
        <w:t xml:space="preserve">Сказки, басни, поговорки, пословицы. </w:t>
      </w:r>
    </w:p>
    <w:p w14:paraId="2A74FAE1" w14:textId="77777777" w:rsidR="004E38D3" w:rsidRDefault="00C1131D">
      <w:pPr>
        <w:spacing w:after="133" w:line="259" w:lineRule="auto"/>
        <w:ind w:left="742" w:right="11"/>
      </w:pPr>
      <w:r>
        <w:t>Сказка «</w:t>
      </w:r>
      <w:proofErr w:type="spellStart"/>
      <w:r>
        <w:t>Боьри</w:t>
      </w:r>
      <w:proofErr w:type="spellEnd"/>
      <w:r>
        <w:t xml:space="preserve"> мен </w:t>
      </w:r>
      <w:proofErr w:type="spellStart"/>
      <w:r>
        <w:t>теке</w:t>
      </w:r>
      <w:proofErr w:type="spellEnd"/>
      <w:r>
        <w:t xml:space="preserve">» («Волк и козел»). Сказка «Бес </w:t>
      </w:r>
      <w:proofErr w:type="spellStart"/>
      <w:r>
        <w:t>каз</w:t>
      </w:r>
      <w:proofErr w:type="spellEnd"/>
      <w:r>
        <w:t xml:space="preserve">» («Пять гусей»). </w:t>
      </w:r>
    </w:p>
    <w:p w14:paraId="64C9454E" w14:textId="77777777" w:rsidR="004E38D3" w:rsidRDefault="00C1131D">
      <w:pPr>
        <w:spacing w:after="131" w:line="259" w:lineRule="auto"/>
        <w:ind w:left="19" w:right="11"/>
      </w:pPr>
      <w:proofErr w:type="spellStart"/>
      <w:r>
        <w:t>Заляндин</w:t>
      </w:r>
      <w:proofErr w:type="spellEnd"/>
      <w:r>
        <w:t xml:space="preserve"> С. Басня «</w:t>
      </w:r>
      <w:proofErr w:type="spellStart"/>
      <w:r>
        <w:t>Савыскан</w:t>
      </w:r>
      <w:proofErr w:type="spellEnd"/>
      <w:r>
        <w:t xml:space="preserve"> эм Арслан» («Сорока и лев»).  </w:t>
      </w:r>
    </w:p>
    <w:p w14:paraId="1874AAB0" w14:textId="77777777" w:rsidR="004E38D3" w:rsidRDefault="00C1131D">
      <w:pPr>
        <w:spacing w:after="131" w:line="259" w:lineRule="auto"/>
        <w:ind w:left="742" w:right="11"/>
      </w:pPr>
      <w:proofErr w:type="spellStart"/>
      <w:r>
        <w:t>Айтувлар</w:t>
      </w:r>
      <w:proofErr w:type="spellEnd"/>
      <w:r>
        <w:t xml:space="preserve"> эм </w:t>
      </w:r>
      <w:proofErr w:type="spellStart"/>
      <w:r>
        <w:t>такпаклар</w:t>
      </w:r>
      <w:proofErr w:type="spellEnd"/>
      <w:r>
        <w:t xml:space="preserve"> (Поговорки и пословицы). </w:t>
      </w:r>
    </w:p>
    <w:p w14:paraId="4EC4E440" w14:textId="77777777" w:rsidR="004E38D3" w:rsidRDefault="00C1131D">
      <w:pPr>
        <w:spacing w:after="131" w:line="259" w:lineRule="auto"/>
        <w:ind w:left="742" w:right="11"/>
      </w:pPr>
      <w:r>
        <w:t xml:space="preserve">Литературоведческая пропедевтика: малые жанры фольклора. </w:t>
      </w:r>
    </w:p>
    <w:p w14:paraId="72753B92" w14:textId="77777777" w:rsidR="004E38D3" w:rsidRDefault="00C1131D">
      <w:pPr>
        <w:numPr>
          <w:ilvl w:val="2"/>
          <w:numId w:val="53"/>
        </w:numPr>
        <w:spacing w:after="134" w:line="259" w:lineRule="auto"/>
        <w:ind w:right="11" w:firstLine="708"/>
      </w:pPr>
      <w:r>
        <w:t xml:space="preserve">Детские песенки, игры, загадки. </w:t>
      </w:r>
    </w:p>
    <w:p w14:paraId="167B4574" w14:textId="77777777" w:rsidR="004E38D3" w:rsidRDefault="00C1131D">
      <w:pPr>
        <w:spacing w:after="131" w:line="259" w:lineRule="auto"/>
        <w:ind w:left="742" w:right="11"/>
      </w:pPr>
      <w:r>
        <w:t>Песня «</w:t>
      </w:r>
      <w:proofErr w:type="spellStart"/>
      <w:r>
        <w:t>Андыр-шопай</w:t>
      </w:r>
      <w:proofErr w:type="spellEnd"/>
      <w:r>
        <w:t>» («</w:t>
      </w:r>
      <w:proofErr w:type="spellStart"/>
      <w:r>
        <w:t>Андыр-шопай</w:t>
      </w:r>
      <w:proofErr w:type="spellEnd"/>
      <w:r>
        <w:t xml:space="preserve">»). </w:t>
      </w:r>
      <w:proofErr w:type="spellStart"/>
      <w:r>
        <w:t>Юмаклар</w:t>
      </w:r>
      <w:proofErr w:type="spellEnd"/>
      <w:r>
        <w:t xml:space="preserve"> (Загадки).  </w:t>
      </w:r>
    </w:p>
    <w:p w14:paraId="12243EE5" w14:textId="77777777" w:rsidR="004E38D3" w:rsidRDefault="00C1131D">
      <w:pPr>
        <w:numPr>
          <w:ilvl w:val="1"/>
          <w:numId w:val="53"/>
        </w:numPr>
        <w:ind w:right="11" w:firstLine="708"/>
      </w:pPr>
      <w:r>
        <w:t xml:space="preserve">Планируемые результаты освоения программы по литературному чтению на родном (ногайском) языке на уровне начального общего образования. </w:t>
      </w:r>
    </w:p>
    <w:p w14:paraId="138DA32C" w14:textId="77777777" w:rsidR="004E38D3" w:rsidRDefault="00C1131D">
      <w:pPr>
        <w:numPr>
          <w:ilvl w:val="2"/>
          <w:numId w:val="53"/>
        </w:numPr>
        <w:ind w:right="11" w:firstLine="708"/>
      </w:pPr>
      <w:r>
        <w:lastRenderedPageBreak/>
        <w:t xml:space="preserve">В результате изучения литературного чтения на родном (ногайском) языке на уровне начального общего образования у обучающегося будут сформированы следующие личностные результаты: </w:t>
      </w:r>
    </w:p>
    <w:p w14:paraId="3BB98981" w14:textId="77777777" w:rsidR="004E38D3" w:rsidRDefault="00C1131D">
      <w:pPr>
        <w:spacing w:line="259" w:lineRule="auto"/>
        <w:ind w:left="742" w:right="11"/>
      </w:pPr>
      <w:r>
        <w:t xml:space="preserve">1) гражданско-патриотического воспитания: </w:t>
      </w:r>
    </w:p>
    <w:p w14:paraId="57DCEE62" w14:textId="77777777" w:rsidR="004E38D3" w:rsidRDefault="00C1131D">
      <w:pPr>
        <w:ind w:left="9" w:right="11" w:firstLine="708"/>
      </w:pPr>
      <w:r>
        <w:t xml:space="preserve">становление ценностного отношения к своей Родине – России, в том числе посредством изучения родного языка и родной литературы, являющихся частью истории и культуры </w:t>
      </w:r>
      <w:proofErr w:type="gramStart"/>
      <w:r>
        <w:t>страны;  проявление</w:t>
      </w:r>
      <w:proofErr w:type="gramEnd"/>
      <w:r>
        <w:t xml:space="preserve"> уважения к традициям и культуре своего и других народов в </w:t>
      </w:r>
    </w:p>
    <w:p w14:paraId="51B1FB3E" w14:textId="77777777" w:rsidR="004E38D3" w:rsidRDefault="00C1131D">
      <w:pPr>
        <w:spacing w:after="133" w:line="259" w:lineRule="auto"/>
        <w:ind w:left="19" w:right="11"/>
      </w:pPr>
      <w:r>
        <w:t xml:space="preserve">процессе восприятия и анализа художественных произведений и творчества народов </w:t>
      </w:r>
    </w:p>
    <w:p w14:paraId="34006AF7" w14:textId="77777777" w:rsidR="004E38D3" w:rsidRDefault="00C1131D">
      <w:pPr>
        <w:ind w:left="717" w:right="11" w:hanging="708"/>
      </w:pPr>
      <w:r>
        <w:t xml:space="preserve">России; осознание своей этнокультурной и российской гражданской идентичности; сопричастность к прошлому, настоящему и будущему родного края, </w:t>
      </w:r>
    </w:p>
    <w:p w14:paraId="0F145FB9" w14:textId="77777777" w:rsidR="004E38D3" w:rsidRDefault="00C1131D">
      <w:pPr>
        <w:ind w:left="19" w:right="11"/>
      </w:pPr>
      <w:r>
        <w:t xml:space="preserve">формируемая в том числе посредством работы с художественными произведениями; уважительное отношение к другим народам многонациональной России;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w:t>
      </w:r>
    </w:p>
    <w:p w14:paraId="1BA8F574" w14:textId="77777777" w:rsidR="004E38D3" w:rsidRDefault="00C1131D">
      <w:pPr>
        <w:spacing w:after="131" w:line="259" w:lineRule="auto"/>
        <w:ind w:left="742" w:right="11"/>
      </w:pPr>
      <w:r>
        <w:t xml:space="preserve">2) духовно-нравственного воспитания: </w:t>
      </w:r>
    </w:p>
    <w:p w14:paraId="3BDD344A" w14:textId="77777777" w:rsidR="004E38D3" w:rsidRDefault="00C1131D">
      <w:pPr>
        <w:spacing w:after="136" w:line="259" w:lineRule="auto"/>
        <w:ind w:left="19" w:right="9"/>
        <w:jc w:val="right"/>
      </w:pPr>
      <w:r>
        <w:t xml:space="preserve">проявление сопереживания, уважения и доброжелательности (в том числе с </w:t>
      </w:r>
    </w:p>
    <w:p w14:paraId="302BC9DC" w14:textId="77777777" w:rsidR="004E38D3" w:rsidRDefault="00C1131D">
      <w:pPr>
        <w:ind w:left="717" w:right="11" w:hanging="708"/>
      </w:pPr>
      <w:r>
        <w:t>использованием языковых средств для выражения своего состояния и чувств</w:t>
      </w:r>
      <w:proofErr w:type="gramStart"/>
      <w:r>
        <w:t>);  осознание</w:t>
      </w:r>
      <w:proofErr w:type="gramEnd"/>
      <w:r>
        <w:t xml:space="preserve"> этических понятий, оценка поведения и поступков персонажей </w:t>
      </w:r>
    </w:p>
    <w:p w14:paraId="1AEBC1A2" w14:textId="77777777" w:rsidR="004E38D3" w:rsidRDefault="00C1131D">
      <w:pPr>
        <w:spacing w:after="37"/>
        <w:ind w:left="19" w:right="11"/>
      </w:pPr>
      <w:r>
        <w:t xml:space="preserve">художественных произведений в ситуации нравственного выбора; 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 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 3) эстетического воспитания: </w:t>
      </w:r>
    </w:p>
    <w:p w14:paraId="61702CFB" w14:textId="77777777" w:rsidR="004E38D3" w:rsidRDefault="00C1131D">
      <w:pPr>
        <w:tabs>
          <w:tab w:val="center" w:pos="1567"/>
          <w:tab w:val="center" w:pos="3422"/>
          <w:tab w:val="center" w:pos="4514"/>
          <w:tab w:val="center" w:pos="5420"/>
          <w:tab w:val="center" w:pos="6317"/>
          <w:tab w:val="center" w:pos="7735"/>
          <w:tab w:val="right" w:pos="10243"/>
        </w:tabs>
        <w:spacing w:after="136" w:line="259" w:lineRule="auto"/>
        <w:ind w:left="0" w:right="0" w:firstLine="0"/>
        <w:jc w:val="left"/>
      </w:pPr>
      <w:r>
        <w:rPr>
          <w:rFonts w:ascii="Calibri" w:eastAsia="Calibri" w:hAnsi="Calibri" w:cs="Calibri"/>
          <w:sz w:val="22"/>
        </w:rPr>
        <w:tab/>
      </w:r>
      <w:r>
        <w:t xml:space="preserve">уважительное </w:t>
      </w:r>
      <w:r>
        <w:tab/>
        <w:t xml:space="preserve">отношение </w:t>
      </w:r>
      <w:r>
        <w:tab/>
        <w:t xml:space="preserve">и </w:t>
      </w:r>
      <w:r>
        <w:tab/>
        <w:t xml:space="preserve">интерес </w:t>
      </w:r>
      <w:r>
        <w:tab/>
        <w:t xml:space="preserve">к </w:t>
      </w:r>
      <w:r>
        <w:tab/>
        <w:t xml:space="preserve">художественной </w:t>
      </w:r>
      <w:r>
        <w:tab/>
        <w:t xml:space="preserve">культуре, </w:t>
      </w:r>
    </w:p>
    <w:p w14:paraId="277A7DD0" w14:textId="77777777" w:rsidR="004E38D3" w:rsidRDefault="00C1131D">
      <w:pPr>
        <w:ind w:left="19" w:right="11"/>
      </w:pPr>
      <w:r>
        <w:t xml:space="preserve">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 </w:t>
      </w:r>
    </w:p>
    <w:p w14:paraId="21396C3B" w14:textId="77777777" w:rsidR="004E38D3" w:rsidRDefault="00C1131D">
      <w:pPr>
        <w:spacing w:after="36"/>
        <w:ind w:left="9" w:right="11" w:firstLine="708"/>
      </w:pPr>
      <w:r>
        <w:lastRenderedPageBreak/>
        <w:t xml:space="preserve">4) физического воспитания, формирования культуры здоровья и эмоционального благополучия: </w:t>
      </w:r>
    </w:p>
    <w:p w14:paraId="32F9DAD7" w14:textId="77777777" w:rsidR="004E38D3" w:rsidRDefault="00C1131D">
      <w:pPr>
        <w:tabs>
          <w:tab w:val="center" w:pos="1457"/>
          <w:tab w:val="center" w:pos="2939"/>
          <w:tab w:val="center" w:pos="4427"/>
          <w:tab w:val="center" w:pos="5910"/>
          <w:tab w:val="center" w:pos="6729"/>
          <w:tab w:val="center" w:pos="8182"/>
          <w:tab w:val="right" w:pos="10243"/>
        </w:tabs>
        <w:spacing w:after="136" w:line="259" w:lineRule="auto"/>
        <w:ind w:left="0" w:right="0" w:firstLine="0"/>
        <w:jc w:val="left"/>
      </w:pPr>
      <w:r>
        <w:rPr>
          <w:rFonts w:ascii="Calibri" w:eastAsia="Calibri" w:hAnsi="Calibri" w:cs="Calibri"/>
          <w:sz w:val="22"/>
        </w:rPr>
        <w:tab/>
      </w:r>
      <w:r>
        <w:t xml:space="preserve">соблюдение </w:t>
      </w:r>
      <w:r>
        <w:tab/>
        <w:t xml:space="preserve">правил </w:t>
      </w:r>
      <w:r>
        <w:tab/>
        <w:t xml:space="preserve">безопасного </w:t>
      </w:r>
      <w:r>
        <w:tab/>
        <w:t xml:space="preserve">поиска </w:t>
      </w:r>
      <w:r>
        <w:tab/>
        <w:t xml:space="preserve">в </w:t>
      </w:r>
      <w:r>
        <w:tab/>
        <w:t xml:space="preserve">информационной </w:t>
      </w:r>
      <w:r>
        <w:tab/>
        <w:t xml:space="preserve">среде </w:t>
      </w:r>
    </w:p>
    <w:p w14:paraId="364D47EB" w14:textId="77777777" w:rsidR="004E38D3" w:rsidRDefault="00C1131D">
      <w:pPr>
        <w:ind w:left="19" w:right="11"/>
      </w:pPr>
      <w:r>
        <w:t xml:space="preserve">дополнительной информации, в том числе на уроках литературного чтения на родном (ногайском) языке; </w:t>
      </w:r>
    </w:p>
    <w:p w14:paraId="4DCCC5BB" w14:textId="77777777" w:rsidR="004E38D3" w:rsidRDefault="00C1131D">
      <w:pPr>
        <w:ind w:left="9" w:right="11" w:firstLine="708"/>
      </w:pPr>
      <w:r>
        <w:t xml:space="preserve">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 5) трудового воспитания: </w:t>
      </w:r>
    </w:p>
    <w:p w14:paraId="43CA7C16" w14:textId="77777777" w:rsidR="004E38D3" w:rsidRDefault="00C1131D">
      <w:pPr>
        <w:ind w:left="9" w:right="11" w:firstLine="708"/>
      </w:pP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 6) экологического воспитания: </w:t>
      </w:r>
    </w:p>
    <w:p w14:paraId="4A073A13" w14:textId="77777777" w:rsidR="004E38D3" w:rsidRDefault="00C1131D">
      <w:pPr>
        <w:spacing w:after="136" w:line="259" w:lineRule="auto"/>
        <w:ind w:left="19" w:right="9"/>
        <w:jc w:val="right"/>
      </w:pPr>
      <w:r>
        <w:t xml:space="preserve">бережное отношение к природе посредством примеров из художественных </w:t>
      </w:r>
    </w:p>
    <w:p w14:paraId="124BBBD4" w14:textId="77777777" w:rsidR="004E38D3" w:rsidRDefault="00C1131D">
      <w:pPr>
        <w:spacing w:line="361" w:lineRule="auto"/>
        <w:ind w:left="727" w:right="3735" w:hanging="718"/>
        <w:jc w:val="left"/>
      </w:pPr>
      <w:r>
        <w:t xml:space="preserve">произведений; неприятие действий, приносящих вред природе; 7) ценности научного познания: </w:t>
      </w:r>
    </w:p>
    <w:p w14:paraId="7E716E15" w14:textId="77777777" w:rsidR="004E38D3" w:rsidRDefault="00C1131D">
      <w:pPr>
        <w:spacing w:after="136" w:line="259" w:lineRule="auto"/>
        <w:ind w:left="19" w:right="9"/>
        <w:jc w:val="right"/>
      </w:pPr>
      <w:r>
        <w:t xml:space="preserve">ориентация в деятельности на первоначальные представления о научной </w:t>
      </w:r>
    </w:p>
    <w:p w14:paraId="60991310" w14:textId="77777777" w:rsidR="004E38D3" w:rsidRDefault="00C1131D">
      <w:pPr>
        <w:ind w:left="19" w:right="11"/>
      </w:pPr>
      <w:r>
        <w:t xml:space="preserve">картине мира, понимание важности слова как средства создания </w:t>
      </w:r>
      <w:proofErr w:type="spellStart"/>
      <w:r>
        <w:t>словеснохудожественного</w:t>
      </w:r>
      <w:proofErr w:type="spellEnd"/>
      <w:r>
        <w:t xml:space="preserve"> образа, способа выражения мыслей, чувств, идей автора; потребность в самостоятельной читательской деятельности, саморазвитии средствами ногайской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w:t>
      </w:r>
    </w:p>
    <w:p w14:paraId="6B7D3B54" w14:textId="77777777" w:rsidR="004E38D3" w:rsidRDefault="00C1131D">
      <w:pPr>
        <w:ind w:left="9" w:right="11" w:firstLine="708"/>
      </w:pPr>
      <w:r>
        <w:t xml:space="preserve">131.10.2. В результате изучения литературного чтения на родном (ногайском)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3E5A02A5" w14:textId="77777777" w:rsidR="004E38D3" w:rsidRDefault="00C1131D">
      <w:pPr>
        <w:ind w:left="9" w:right="11" w:firstLine="708"/>
      </w:pPr>
      <w:r>
        <w:lastRenderedPageBreak/>
        <w:t xml:space="preserve">131.10.2.1. У обучающегося будут сформированы следующие базовые логические действия как часть познавательных универсальных учебных действий: сравнивать различные тексты по теме, главной мысли, жанру, соотносить </w:t>
      </w:r>
    </w:p>
    <w:p w14:paraId="1E245AF8" w14:textId="77777777" w:rsidR="004E38D3" w:rsidRDefault="00C1131D">
      <w:pPr>
        <w:ind w:left="19" w:right="11"/>
      </w:pPr>
      <w:r>
        <w:t xml:space="preserve">произведение и его автора, устанавливать основания для сравнения текстов, устанавливать аналогии текстов; объединять части объекта, объекты (тексты) по заданному признаку; определять существенный признак для классификации, классифицировать </w:t>
      </w:r>
    </w:p>
    <w:p w14:paraId="73C2AC90" w14:textId="77777777" w:rsidR="004E38D3" w:rsidRDefault="00C1131D">
      <w:pPr>
        <w:ind w:left="19" w:right="11"/>
      </w:pPr>
      <w:r>
        <w:t xml:space="preserve">произведения по темам, жанрам; 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 выявлять недостаток информации для решения учебной и практической </w:t>
      </w:r>
    </w:p>
    <w:p w14:paraId="0E6313AA" w14:textId="77777777" w:rsidR="004E38D3" w:rsidRDefault="00C1131D">
      <w:pPr>
        <w:ind w:left="717" w:right="11" w:hanging="708"/>
      </w:pPr>
      <w:r>
        <w:t xml:space="preserve">задачи на основе предложенного алгоритма; устанавливать причинно-следственные связи в сюжете фольклорного и </w:t>
      </w:r>
    </w:p>
    <w:p w14:paraId="09F62446" w14:textId="77777777" w:rsidR="004E38D3" w:rsidRDefault="00C1131D">
      <w:pPr>
        <w:ind w:left="19" w:right="11"/>
      </w:pPr>
      <w:r>
        <w:t xml:space="preserve">художественного текста, при составлении плана, пересказе текста, характеристике поступков героев. </w:t>
      </w:r>
    </w:p>
    <w:p w14:paraId="42DA37CB" w14:textId="77777777" w:rsidR="004E38D3" w:rsidRDefault="00C1131D">
      <w:pPr>
        <w:ind w:left="9" w:right="11" w:firstLine="708"/>
      </w:pPr>
      <w:r>
        <w:t xml:space="preserve">131.10.2.2. У обучающегося будут сформированы следующие базовые исследовательские действия как часть познавательных универсальных учебных действий: </w:t>
      </w:r>
    </w:p>
    <w:p w14:paraId="489B4096" w14:textId="77777777" w:rsidR="004E38D3" w:rsidRDefault="00C1131D">
      <w:pPr>
        <w:spacing w:after="131" w:line="259" w:lineRule="auto"/>
        <w:ind w:left="742" w:right="11"/>
      </w:pPr>
      <w:r>
        <w:t xml:space="preserve">с помощью учителя формулировать цель; </w:t>
      </w:r>
    </w:p>
    <w:p w14:paraId="07098C2B" w14:textId="77777777" w:rsidR="004E38D3" w:rsidRDefault="00C1131D">
      <w:pPr>
        <w:spacing w:after="136" w:line="259" w:lineRule="auto"/>
        <w:ind w:left="19" w:right="9"/>
        <w:jc w:val="right"/>
      </w:pPr>
      <w:r>
        <w:t xml:space="preserve">сравнивать несколько вариантов решения задачи, выбирать наиболее </w:t>
      </w:r>
    </w:p>
    <w:p w14:paraId="145300A6" w14:textId="77777777" w:rsidR="004E38D3" w:rsidRDefault="00C1131D">
      <w:pPr>
        <w:ind w:left="717" w:right="2736" w:hanging="708"/>
      </w:pPr>
      <w:r>
        <w:t xml:space="preserve">подходящий (на основе предложенных критериев); выполнять по предложенному плану проектное задание; </w:t>
      </w:r>
    </w:p>
    <w:p w14:paraId="4F4CAE87" w14:textId="77777777" w:rsidR="004E38D3" w:rsidRDefault="00C1131D">
      <w:pPr>
        <w:ind w:left="9" w:right="11" w:firstLine="708"/>
      </w:pPr>
      <w:r>
        <w:t xml:space="preserve">формулировать выводы и подкреплять их доказательствами на основе результатов проведенного анализа текста (классификации, сравнения, исследования); прогнозировать возможное развитие процессов, событий и их последствия в </w:t>
      </w:r>
    </w:p>
    <w:p w14:paraId="4BD06329" w14:textId="77777777" w:rsidR="004E38D3" w:rsidRDefault="00C1131D">
      <w:pPr>
        <w:spacing w:after="131" w:line="259" w:lineRule="auto"/>
        <w:ind w:left="19" w:right="11"/>
      </w:pPr>
      <w:r>
        <w:t xml:space="preserve">аналогичных или сходных ситуациях. </w:t>
      </w:r>
    </w:p>
    <w:p w14:paraId="1478E7E0" w14:textId="77777777" w:rsidR="004E38D3" w:rsidRDefault="00C1131D">
      <w:pPr>
        <w:ind w:left="9" w:right="11" w:firstLine="708"/>
      </w:pPr>
      <w:r>
        <w:t xml:space="preserve">131.10.2.3. У обучающегося будут сформированы умения работать с информацией как часть познавательных универсальных учебных действий: </w:t>
      </w:r>
    </w:p>
    <w:p w14:paraId="7D6436E4" w14:textId="77777777" w:rsidR="004E38D3" w:rsidRDefault="00C1131D">
      <w:pPr>
        <w:ind w:left="742" w:right="11"/>
      </w:pPr>
      <w:r>
        <w:lastRenderedPageBreak/>
        <w:t xml:space="preserve">выбирать источник получения информации: словарь, справочник; согласно заданному алгоритму находить в предложенном источнике (словаре, </w:t>
      </w:r>
    </w:p>
    <w:p w14:paraId="089AC3B7" w14:textId="77777777" w:rsidR="004E38D3" w:rsidRDefault="00C1131D">
      <w:pPr>
        <w:ind w:left="717" w:right="11" w:hanging="708"/>
      </w:pPr>
      <w:r>
        <w:t xml:space="preserve">справочнике) информацию, представленную в явном виде; распознавать достоверную и недостоверную информацию самостоятельно или </w:t>
      </w:r>
    </w:p>
    <w:p w14:paraId="3452F2C3" w14:textId="77777777" w:rsidR="004E38D3" w:rsidRDefault="00C1131D">
      <w:pPr>
        <w:ind w:left="19" w:right="11"/>
      </w:pPr>
      <w:r>
        <w:t xml:space="preserve">на основании предложенного учителем способа ее проверки (с помощью словарей, справочников); соблюдать с помощью взрослых (учителей, родителей и (или) законных представителей) правила информационной безопасности при поиске информации в </w:t>
      </w:r>
    </w:p>
    <w:p w14:paraId="6D37EDEA" w14:textId="77777777" w:rsidR="004E38D3" w:rsidRDefault="00C1131D">
      <w:pPr>
        <w:ind w:left="717" w:right="11" w:hanging="708"/>
      </w:pPr>
      <w:r>
        <w:t xml:space="preserve">Интернете; анализировать и создавать текстовую, видео, графическую, звуковую, </w:t>
      </w:r>
    </w:p>
    <w:p w14:paraId="15AF2A5D" w14:textId="77777777" w:rsidR="004E38D3" w:rsidRDefault="00C1131D">
      <w:pPr>
        <w:spacing w:after="131" w:line="259" w:lineRule="auto"/>
        <w:ind w:left="19" w:right="11"/>
      </w:pPr>
      <w:r>
        <w:t xml:space="preserve">информацию в соответствии с учебной задачей; </w:t>
      </w:r>
    </w:p>
    <w:p w14:paraId="7BF8EB1A" w14:textId="77777777" w:rsidR="004E38D3" w:rsidRDefault="00C1131D">
      <w:pPr>
        <w:ind w:left="9" w:right="11" w:firstLine="708"/>
      </w:pPr>
      <w:r>
        <w:t xml:space="preserve">понимать информацию, зафиксированную в виде таблиц, схем, самостоятельно создавать схемы, таблицы по результатам работы с текстами. </w:t>
      </w:r>
    </w:p>
    <w:p w14:paraId="176042ED" w14:textId="77777777" w:rsidR="004E38D3" w:rsidRDefault="00C1131D">
      <w:pPr>
        <w:ind w:left="9" w:right="11" w:firstLine="708"/>
      </w:pPr>
      <w:r>
        <w:t xml:space="preserve">131.10.2.4. У обучающегося будут сформированы умения общения как часть коммуникативных универсальных учебных действий: воспринимать и формулировать суждения, выражать эмоции в соответствии с </w:t>
      </w:r>
    </w:p>
    <w:p w14:paraId="62F448F3" w14:textId="77777777" w:rsidR="004E38D3" w:rsidRDefault="00C1131D">
      <w:pPr>
        <w:ind w:left="717" w:right="11" w:hanging="708"/>
      </w:pPr>
      <w:r>
        <w:t xml:space="preserve">целями и условиями общения в знакомой среде; проявлять уважительное отношение к собеседнику, соблюдать правила </w:t>
      </w:r>
    </w:p>
    <w:p w14:paraId="509F7DB9" w14:textId="77777777" w:rsidR="004E38D3" w:rsidRDefault="00C1131D">
      <w:pPr>
        <w:spacing w:line="361" w:lineRule="auto"/>
        <w:ind w:left="727" w:right="2068" w:hanging="718"/>
        <w:jc w:val="left"/>
      </w:pPr>
      <w:r>
        <w:t xml:space="preserve">ведения диалога и дискуссии; признавать возможность существования разных точек зрения; корректно и аргументированно высказывать свое мнение; </w:t>
      </w:r>
    </w:p>
    <w:p w14:paraId="11A70E2F" w14:textId="77777777" w:rsidR="004E38D3" w:rsidRDefault="00C1131D">
      <w:pPr>
        <w:ind w:left="742" w:right="11"/>
      </w:pPr>
      <w:r>
        <w:t xml:space="preserve">строить речевое высказывание в соответствии с поставленной задачей; создавать устные (описание, рассуждение, повествование) и письменные </w:t>
      </w:r>
    </w:p>
    <w:p w14:paraId="50D7CABC" w14:textId="77777777" w:rsidR="004E38D3" w:rsidRDefault="00C1131D">
      <w:pPr>
        <w:ind w:left="717" w:right="3173" w:hanging="708"/>
      </w:pPr>
      <w:r>
        <w:t xml:space="preserve">(повествование) тексты; подготавливать небольшие публичные выступления;  </w:t>
      </w:r>
    </w:p>
    <w:p w14:paraId="018967D7" w14:textId="77777777" w:rsidR="004E38D3" w:rsidRDefault="00C1131D">
      <w:pPr>
        <w:spacing w:after="136" w:line="259" w:lineRule="auto"/>
        <w:ind w:left="19" w:right="9"/>
        <w:jc w:val="right"/>
      </w:pPr>
      <w:r>
        <w:t xml:space="preserve">подбирать иллюстративный материал (рисунки, фото, плакаты) к тексту </w:t>
      </w:r>
    </w:p>
    <w:p w14:paraId="0F6158E8" w14:textId="77777777" w:rsidR="004E38D3" w:rsidRDefault="00C1131D">
      <w:pPr>
        <w:spacing w:after="131" w:line="259" w:lineRule="auto"/>
        <w:ind w:left="19" w:right="11"/>
      </w:pPr>
      <w:r>
        <w:t xml:space="preserve">выступления. </w:t>
      </w:r>
    </w:p>
    <w:p w14:paraId="249C7FCB" w14:textId="77777777" w:rsidR="004E38D3" w:rsidRDefault="00C1131D">
      <w:pPr>
        <w:ind w:left="9" w:right="11" w:firstLine="708"/>
      </w:pPr>
      <w:r>
        <w:t xml:space="preserve">131.10.2.5. У обучающегося будут сформированы умения самоорганизации как части регулятивных универсальных учебных действий: </w:t>
      </w:r>
    </w:p>
    <w:p w14:paraId="22DF66FA" w14:textId="77777777" w:rsidR="004E38D3" w:rsidRDefault="00C1131D">
      <w:pPr>
        <w:spacing w:after="134" w:line="259" w:lineRule="auto"/>
        <w:ind w:left="742" w:right="11"/>
      </w:pPr>
      <w:r>
        <w:t xml:space="preserve">планировать действия по решению учебной задачи для получения результата; выстраивать последовательность выбранных действий. </w:t>
      </w:r>
    </w:p>
    <w:p w14:paraId="6F7E46F1" w14:textId="77777777" w:rsidR="004E38D3" w:rsidRDefault="00C1131D">
      <w:pPr>
        <w:ind w:left="9" w:right="11" w:firstLine="708"/>
      </w:pPr>
      <w:r>
        <w:lastRenderedPageBreak/>
        <w:t xml:space="preserve">131.10.2.6. У обучающегося будут сформированы умения самоконтроля как части регулятивных универсальных учебных действий: </w:t>
      </w:r>
    </w:p>
    <w:p w14:paraId="5A7483FF" w14:textId="77777777" w:rsidR="004E38D3" w:rsidRDefault="00C1131D">
      <w:pPr>
        <w:ind w:left="742" w:right="11"/>
      </w:pPr>
      <w:r>
        <w:t xml:space="preserve">устанавливать причины успеха или неудач учебной деятельности; корректировать свои учебные действия для преодоления речевых ошибок. </w:t>
      </w:r>
    </w:p>
    <w:p w14:paraId="42F8BA35" w14:textId="77777777" w:rsidR="004E38D3" w:rsidRDefault="00C1131D">
      <w:pPr>
        <w:ind w:left="9" w:right="11" w:firstLine="708"/>
      </w:pPr>
      <w:r>
        <w:t xml:space="preserve">131.10.2.7. У обучающегося будут сформированы умения совместной деятельности: </w:t>
      </w:r>
    </w:p>
    <w:p w14:paraId="5B0C64A9" w14:textId="77777777" w:rsidR="004E38D3" w:rsidRDefault="00C1131D">
      <w:pPr>
        <w:ind w:left="9" w:right="11" w:firstLine="708"/>
      </w:pPr>
      <w:r>
        <w:t xml:space="preserve">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выстраивать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w:t>
      </w:r>
    </w:p>
    <w:p w14:paraId="057E8655" w14:textId="77777777" w:rsidR="004E38D3" w:rsidRDefault="00C1131D">
      <w:pPr>
        <w:spacing w:after="136" w:line="259" w:lineRule="auto"/>
        <w:ind w:left="19" w:right="9"/>
        <w:jc w:val="right"/>
      </w:pPr>
      <w:r>
        <w:t xml:space="preserve">выполнять совместные проектные задания по литературному чтению на </w:t>
      </w:r>
    </w:p>
    <w:p w14:paraId="61F423AC" w14:textId="77777777" w:rsidR="004E38D3" w:rsidRDefault="00C1131D">
      <w:pPr>
        <w:spacing w:after="131" w:line="259" w:lineRule="auto"/>
        <w:ind w:left="19" w:right="11"/>
      </w:pPr>
      <w:r>
        <w:t xml:space="preserve">родном (ногайском) языке с использованием предложенного образца. </w:t>
      </w:r>
    </w:p>
    <w:p w14:paraId="6E09718C" w14:textId="77777777" w:rsidR="004E38D3" w:rsidRDefault="00C1131D">
      <w:pPr>
        <w:ind w:left="9" w:right="11" w:firstLine="708"/>
      </w:pPr>
      <w:r>
        <w:t xml:space="preserve">131.10.3. Предметные результаты изучения литературного чтения на родном (ногайском) языке. К концу обучения в 1 классе обучающийся научится: </w:t>
      </w:r>
    </w:p>
    <w:p w14:paraId="7B55EF8F" w14:textId="77777777" w:rsidR="004E38D3" w:rsidRDefault="00C1131D">
      <w:pPr>
        <w:ind w:left="9" w:right="11" w:firstLine="708"/>
      </w:pPr>
      <w:r>
        <w:t xml:space="preserve">воспринимать устную речь учителя, других обучающихся, понимать содержание коротких произведений, воспринятых на слух, а также прочитанных в классе, выделять в тексте основные логические части; читать вслух плавно, безотрывно по слогам и целыми словами, читать про </w:t>
      </w:r>
    </w:p>
    <w:p w14:paraId="2AD429C7" w14:textId="77777777" w:rsidR="004E38D3" w:rsidRDefault="00C1131D">
      <w:pPr>
        <w:ind w:left="19" w:right="11"/>
      </w:pPr>
      <w:r>
        <w:t xml:space="preserve">себя маркированные места текста, понимать содержание прочитанного, читать художественное произведение (его фрагменты) по ролям; отличать прозаическое произведение от стихотворного; </w:t>
      </w:r>
    </w:p>
    <w:p w14:paraId="28536F44" w14:textId="77777777" w:rsidR="004E38D3" w:rsidRDefault="00C1131D">
      <w:pPr>
        <w:spacing w:after="136" w:line="259" w:lineRule="auto"/>
        <w:ind w:left="19" w:right="9"/>
        <w:jc w:val="right"/>
      </w:pPr>
      <w:r>
        <w:t xml:space="preserve">находить средства художественной выразительности в тексте (синоним, </w:t>
      </w:r>
    </w:p>
    <w:p w14:paraId="23E0517B" w14:textId="77777777" w:rsidR="004E38D3" w:rsidRDefault="00C1131D">
      <w:pPr>
        <w:spacing w:line="259" w:lineRule="auto"/>
        <w:ind w:left="19" w:right="11"/>
      </w:pPr>
      <w:r>
        <w:t xml:space="preserve">антоним); </w:t>
      </w:r>
    </w:p>
    <w:p w14:paraId="6FA2A3FD" w14:textId="77777777" w:rsidR="004E38D3" w:rsidRDefault="00C1131D">
      <w:pPr>
        <w:spacing w:after="136" w:line="259" w:lineRule="auto"/>
        <w:ind w:left="19" w:right="9"/>
        <w:jc w:val="right"/>
      </w:pPr>
      <w:r>
        <w:t xml:space="preserve">работать с иллюстрациями, соотносить их сюжет с соответствующим </w:t>
      </w:r>
    </w:p>
    <w:p w14:paraId="4D7A059D" w14:textId="77777777" w:rsidR="004E38D3" w:rsidRDefault="00C1131D">
      <w:pPr>
        <w:spacing w:after="37"/>
        <w:ind w:left="19" w:right="11"/>
      </w:pPr>
      <w:r>
        <w:t xml:space="preserve">фрагментом текста или с основной мыслью (чувством, переживанием), выраженной в тексте, иллюстрировать фрагменты прочитанного произведения; </w:t>
      </w:r>
    </w:p>
    <w:p w14:paraId="5D3636AB" w14:textId="77777777" w:rsidR="004E38D3" w:rsidRDefault="00C1131D">
      <w:pPr>
        <w:tabs>
          <w:tab w:val="center" w:pos="1602"/>
          <w:tab w:val="center" w:pos="4138"/>
          <w:tab w:val="center" w:pos="6368"/>
          <w:tab w:val="center" w:pos="7875"/>
          <w:tab w:val="center" w:pos="9164"/>
          <w:tab w:val="right" w:pos="10243"/>
        </w:tabs>
        <w:spacing w:after="136" w:line="259" w:lineRule="auto"/>
        <w:ind w:left="0" w:right="0" w:firstLine="0"/>
        <w:jc w:val="left"/>
      </w:pPr>
      <w:r>
        <w:rPr>
          <w:rFonts w:ascii="Calibri" w:eastAsia="Calibri" w:hAnsi="Calibri" w:cs="Calibri"/>
          <w:sz w:val="22"/>
        </w:rPr>
        <w:lastRenderedPageBreak/>
        <w:tab/>
      </w:r>
      <w:r>
        <w:t xml:space="preserve">элементарным </w:t>
      </w:r>
      <w:r>
        <w:tab/>
        <w:t xml:space="preserve">библиографическим </w:t>
      </w:r>
      <w:r>
        <w:tab/>
        <w:t xml:space="preserve">умениям: </w:t>
      </w:r>
      <w:r>
        <w:tab/>
        <w:t xml:space="preserve">выбрать </w:t>
      </w:r>
      <w:r>
        <w:tab/>
        <w:t xml:space="preserve">книгу </w:t>
      </w:r>
      <w:r>
        <w:tab/>
        <w:t xml:space="preserve">из </w:t>
      </w:r>
    </w:p>
    <w:p w14:paraId="03DC27C6" w14:textId="77777777" w:rsidR="004E38D3" w:rsidRDefault="00C1131D">
      <w:pPr>
        <w:ind w:left="717" w:right="11" w:hanging="708"/>
      </w:pPr>
      <w:r>
        <w:t xml:space="preserve">рекомендованного списка; находить оглавление, аннотацию в книге, определять автора книги, </w:t>
      </w:r>
    </w:p>
    <w:p w14:paraId="2FEE8EC1" w14:textId="77777777" w:rsidR="004E38D3" w:rsidRDefault="00C1131D">
      <w:pPr>
        <w:spacing w:after="131" w:line="259" w:lineRule="auto"/>
        <w:ind w:left="19" w:right="11"/>
      </w:pPr>
      <w:r>
        <w:t xml:space="preserve">художника-иллюстратора. </w:t>
      </w:r>
    </w:p>
    <w:p w14:paraId="6DE741F3" w14:textId="77777777" w:rsidR="004E38D3" w:rsidRDefault="00C1131D">
      <w:pPr>
        <w:ind w:left="9" w:right="11" w:firstLine="708"/>
      </w:pPr>
      <w:r>
        <w:t xml:space="preserve">131.10.4. Предметные результаты изучения литературного чтения на родном (ногайском) языке. К концу обучения во 2 классе обучающийся научится: </w:t>
      </w:r>
    </w:p>
    <w:p w14:paraId="5BD9FE30" w14:textId="77777777" w:rsidR="004E38D3" w:rsidRDefault="00C1131D">
      <w:pPr>
        <w:spacing w:after="136" w:line="259" w:lineRule="auto"/>
        <w:ind w:left="19" w:right="9"/>
        <w:jc w:val="right"/>
      </w:pPr>
      <w:r>
        <w:t xml:space="preserve">читать целыми словами вслух, постепенно увеличивая скорость чтения в </w:t>
      </w:r>
    </w:p>
    <w:p w14:paraId="54F95B77" w14:textId="77777777" w:rsidR="004E38D3" w:rsidRDefault="00C1131D">
      <w:pPr>
        <w:ind w:left="19" w:right="11"/>
      </w:pPr>
      <w:r>
        <w:t xml:space="preserve">соответствии с индивидуальными возможностями, ускорять или замедлять темп чтения, соотнося его с содержанием; читать про себя в процессе первичного ознакомительного чтения, </w:t>
      </w:r>
    </w:p>
    <w:p w14:paraId="7D36D0E0" w14:textId="77777777" w:rsidR="004E38D3" w:rsidRDefault="00C1131D">
      <w:pPr>
        <w:ind w:left="19" w:right="11"/>
      </w:pPr>
      <w:r>
        <w:t xml:space="preserve">выборочного чтения и повторного изучающего чтения, переходить от чтения вслух к чтению про себя; читать с установкой на смысловое восприятие текста, понимать смысл </w:t>
      </w:r>
    </w:p>
    <w:p w14:paraId="3AF809C0" w14:textId="77777777" w:rsidR="004E38D3" w:rsidRDefault="00C1131D">
      <w:pPr>
        <w:ind w:left="717" w:right="11" w:hanging="708"/>
      </w:pPr>
      <w:r>
        <w:t xml:space="preserve">прочитанного произведения (на русском и на ногайском языках); выразительно декламировать художественное произведение, читать тексты по </w:t>
      </w:r>
    </w:p>
    <w:p w14:paraId="589AE5A3" w14:textId="77777777" w:rsidR="004E38D3" w:rsidRDefault="00C1131D">
      <w:pPr>
        <w:ind w:left="717" w:right="11" w:hanging="708"/>
      </w:pPr>
      <w:r>
        <w:t xml:space="preserve">ролям, участвовать в постановке живых картин; строить монологическое высказывание: краткий и развернутый ответ на </w:t>
      </w:r>
    </w:p>
    <w:p w14:paraId="496884B7" w14:textId="77777777" w:rsidR="004E38D3" w:rsidRDefault="00C1131D">
      <w:pPr>
        <w:ind w:left="19" w:right="11"/>
      </w:pPr>
      <w:r>
        <w:t xml:space="preserve">вопрос учителя, участвовать в беседе по прочитанному тексту, составлять вопросы и отвечать на вопросы по содержанию прочитанного текста, использовать приемы устного словесного рисования; 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 оценивать и характеризовать героев произведения (их имена, портреты, речь); определять тему и выделять главную мысль произведения (с помощью </w:t>
      </w:r>
    </w:p>
    <w:p w14:paraId="49B84CE7" w14:textId="77777777" w:rsidR="004E38D3" w:rsidRDefault="00C1131D">
      <w:pPr>
        <w:spacing w:line="259" w:lineRule="auto"/>
        <w:ind w:left="19" w:right="11"/>
      </w:pPr>
      <w:r>
        <w:t xml:space="preserve">учителя); </w:t>
      </w:r>
    </w:p>
    <w:p w14:paraId="3E6B0D63" w14:textId="77777777" w:rsidR="004E38D3" w:rsidRDefault="00C1131D">
      <w:pPr>
        <w:spacing w:after="136" w:line="259" w:lineRule="auto"/>
        <w:ind w:left="19" w:right="9"/>
        <w:jc w:val="right"/>
      </w:pPr>
      <w:r>
        <w:t xml:space="preserve">сравнивать фольклорные и авторские художественные произведения (на </w:t>
      </w:r>
    </w:p>
    <w:p w14:paraId="2BED7625" w14:textId="77777777" w:rsidR="004E38D3" w:rsidRDefault="00C1131D">
      <w:pPr>
        <w:ind w:left="19" w:right="11"/>
      </w:pPr>
      <w:r>
        <w:t xml:space="preserve">практическом уровне), ориентироваться в жанровом разнообразии произведений, определять особенности жанров сказки, рассказа; находить средства художественной выразительности в тексте (сравнение); сравнивать прозаические и стихотворные произведения, определять </w:t>
      </w:r>
    </w:p>
    <w:p w14:paraId="4FDA217D" w14:textId="77777777" w:rsidR="004E38D3" w:rsidRDefault="00C1131D">
      <w:pPr>
        <w:ind w:left="717" w:right="11" w:hanging="708"/>
      </w:pPr>
      <w:r>
        <w:lastRenderedPageBreak/>
        <w:t xml:space="preserve">особенности стихотворного произведения; создавать собственные тексты (мини-сочинение, рассказ, стихотворение); называть имена 2–3 классиков ногайской литературы и современных </w:t>
      </w:r>
    </w:p>
    <w:p w14:paraId="7E438D27" w14:textId="77777777" w:rsidR="004E38D3" w:rsidRDefault="00C1131D">
      <w:pPr>
        <w:ind w:left="717" w:right="11" w:hanging="708"/>
      </w:pPr>
      <w:r>
        <w:t xml:space="preserve">писателей (поэтов); приводить названия изученных произведений и кратко пересказывать их </w:t>
      </w:r>
    </w:p>
    <w:p w14:paraId="008AFBB8" w14:textId="77777777" w:rsidR="004E38D3" w:rsidRDefault="00C1131D">
      <w:pPr>
        <w:spacing w:after="131" w:line="259" w:lineRule="auto"/>
        <w:ind w:left="19" w:right="11"/>
      </w:pPr>
      <w:r>
        <w:t xml:space="preserve">содержание. </w:t>
      </w:r>
    </w:p>
    <w:p w14:paraId="6EE780B5" w14:textId="77777777" w:rsidR="004E38D3" w:rsidRDefault="00C1131D">
      <w:pPr>
        <w:ind w:left="9" w:right="11" w:firstLine="708"/>
      </w:pPr>
      <w:r>
        <w:t xml:space="preserve">131.10.5. Предметные результаты изучения литературного чтения на родном (ногайском) языке. К концу обучения в 3 классе обучающийся научится: </w:t>
      </w:r>
    </w:p>
    <w:p w14:paraId="424188CE" w14:textId="77777777" w:rsidR="004E38D3" w:rsidRDefault="00C1131D">
      <w:pPr>
        <w:spacing w:after="136" w:line="259" w:lineRule="auto"/>
        <w:ind w:left="19" w:right="9"/>
        <w:jc w:val="right"/>
      </w:pPr>
      <w:r>
        <w:t xml:space="preserve">читать стихотворение с выражением, передавать настроение с помощью </w:t>
      </w:r>
    </w:p>
    <w:p w14:paraId="672A1F2D" w14:textId="77777777" w:rsidR="004E38D3" w:rsidRDefault="00C1131D">
      <w:pPr>
        <w:ind w:left="717" w:right="11" w:hanging="708"/>
      </w:pPr>
      <w:r>
        <w:t xml:space="preserve">интонации, темпа чтения, силы голоса; воспроизводить литературный текст в творческой деятельности (декламация, </w:t>
      </w:r>
    </w:p>
    <w:p w14:paraId="55FAE11B" w14:textId="77777777" w:rsidR="004E38D3" w:rsidRDefault="00C1131D">
      <w:pPr>
        <w:ind w:left="717" w:right="11" w:hanging="708"/>
      </w:pPr>
      <w:r>
        <w:t xml:space="preserve">инсценировка, живые картины, рисунки и песни); самостоятельно определять тему и главную мысль произведения; приводить описание сюжета произведения, героев (внешний вид, речь, </w:t>
      </w:r>
    </w:p>
    <w:p w14:paraId="149AA7E5" w14:textId="77777777" w:rsidR="004E38D3" w:rsidRDefault="00C1131D">
      <w:pPr>
        <w:ind w:left="717" w:right="11" w:hanging="708"/>
      </w:pPr>
      <w:r>
        <w:t xml:space="preserve">поступки) выявлять авторское отношение к герою; отвечать на вопросы в устной и письменной форме, подтверждать свой ответ </w:t>
      </w:r>
    </w:p>
    <w:p w14:paraId="0C27C2ED" w14:textId="77777777" w:rsidR="004E38D3" w:rsidRDefault="00C1131D">
      <w:pPr>
        <w:ind w:left="19" w:right="11"/>
      </w:pPr>
      <w:r>
        <w:t xml:space="preserve">фрагментами из текста; узнавать и различать жанры: малые жанры фольклора, сказки фольклорные и литературные, басня, рассказ, стихотворение, определять особенности их построения и используемые выразительные средства; находить средства художественной выразительности в авторской литературе </w:t>
      </w:r>
    </w:p>
    <w:p w14:paraId="6C6DC38E" w14:textId="77777777" w:rsidR="004E38D3" w:rsidRDefault="00C1131D">
      <w:pPr>
        <w:ind w:left="717" w:right="11" w:hanging="708"/>
      </w:pPr>
      <w:r>
        <w:t xml:space="preserve">(олицетворение, сравнение); создавать собственные тексты в форме устных высказываний (отзыв о </w:t>
      </w:r>
    </w:p>
    <w:p w14:paraId="49F40709" w14:textId="77777777" w:rsidR="004E38D3" w:rsidRDefault="00C1131D">
      <w:pPr>
        <w:ind w:left="19" w:right="11"/>
      </w:pPr>
      <w:r>
        <w:t xml:space="preserve">прочитанном) и письменных сочинений с использованием приема устного словесного рисования; </w:t>
      </w:r>
    </w:p>
    <w:p w14:paraId="31BEC634" w14:textId="77777777" w:rsidR="004E38D3" w:rsidRDefault="00C1131D">
      <w:pPr>
        <w:spacing w:after="136" w:line="259" w:lineRule="auto"/>
        <w:ind w:left="19" w:right="9"/>
        <w:jc w:val="right"/>
      </w:pPr>
      <w:r>
        <w:t xml:space="preserve">перерабатывать текст, сочинять отсутствующее начало или конец текста, </w:t>
      </w:r>
    </w:p>
    <w:p w14:paraId="7EC67BDF" w14:textId="77777777" w:rsidR="004E38D3" w:rsidRDefault="00C1131D">
      <w:pPr>
        <w:ind w:left="717" w:right="1801" w:hanging="708"/>
      </w:pPr>
      <w:r>
        <w:t xml:space="preserve">создавать свои иллюстрации (рисунки, афиши) к тексту; рассказывать о любимом литературном герое. </w:t>
      </w:r>
    </w:p>
    <w:p w14:paraId="1F8B290D" w14:textId="77777777" w:rsidR="004E38D3" w:rsidRDefault="00C1131D">
      <w:pPr>
        <w:ind w:left="9" w:right="11" w:firstLine="708"/>
      </w:pPr>
      <w:r>
        <w:t xml:space="preserve">131.10.6. Предметные результаты изучения литературного чтения на родном (ногайском) языке. К концу обучения в 4 классе обучающийся научится: </w:t>
      </w:r>
    </w:p>
    <w:p w14:paraId="38B2A81F" w14:textId="77777777" w:rsidR="004E38D3" w:rsidRDefault="00C1131D">
      <w:pPr>
        <w:ind w:left="742" w:right="11"/>
      </w:pPr>
      <w:r>
        <w:lastRenderedPageBreak/>
        <w:t xml:space="preserve">письменно пересказывать прочитанный или прослушанный текст (кратко); делить текст на смысловые части, составлять план текста и использовать его </w:t>
      </w:r>
    </w:p>
    <w:p w14:paraId="38E88348" w14:textId="77777777" w:rsidR="004E38D3" w:rsidRDefault="00C1131D">
      <w:pPr>
        <w:ind w:left="717" w:right="11" w:hanging="708"/>
      </w:pPr>
      <w:r>
        <w:t xml:space="preserve">для устного пересказа, пересказывать текст кратко и подробно; сравнивать характеры героев разных произведений, высказывать и </w:t>
      </w:r>
    </w:p>
    <w:p w14:paraId="4B0128B6" w14:textId="77777777" w:rsidR="004E38D3" w:rsidRDefault="00C1131D">
      <w:pPr>
        <w:ind w:left="19" w:right="11"/>
      </w:pPr>
      <w:r>
        <w:t xml:space="preserve">обосновывать собственное мнение, подтверждая его фрагментами или отдельными строчками из произведения, приводить расширенную характеристику героя произведения: его портрет, речь, поступки, мысли, отношение автора к герою; отличать народные произведения от авторских, определять направление развития художественной литературы: от народного творчества к авторским формам; работать с деформированным текстом, используя различные способы (восстанавливать порядок предложений в тексте, восстанавливать перепутанные части текста); создавать разные виды текста: повествование (рассказ), описание (пейзаж, </w:t>
      </w:r>
    </w:p>
    <w:p w14:paraId="0683B9DE" w14:textId="77777777" w:rsidR="004E38D3" w:rsidRDefault="00C1131D">
      <w:pPr>
        <w:ind w:left="19" w:right="11"/>
      </w:pPr>
      <w:r>
        <w:t xml:space="preserve">портрет, интерьер), рассуждение (монолог героя, диалог героев), следуя правилам их построения; создавать собственные тексты сказок, рассказов, стихотворений; сопоставлять тексты ногайской литературы с текстами русской литературы; прогнозировать содержание текста художественного произведения по </w:t>
      </w:r>
    </w:p>
    <w:p w14:paraId="067E34C5" w14:textId="77777777" w:rsidR="004E38D3" w:rsidRDefault="00C1131D">
      <w:pPr>
        <w:ind w:left="19" w:right="11"/>
      </w:pPr>
      <w:r>
        <w:t xml:space="preserve">заголовку, автору, жанру; самостоятельно выбирать книги в библиотеке с целью решения разных задач (чтение согласно рекомендованному списку, подготовка устного сообщения на определенную тему). </w:t>
      </w:r>
    </w:p>
    <w:p w14:paraId="32BB291B" w14:textId="77777777" w:rsidR="004E38D3" w:rsidRDefault="00C1131D">
      <w:pPr>
        <w:numPr>
          <w:ilvl w:val="0"/>
          <w:numId w:val="55"/>
        </w:numPr>
        <w:ind w:right="11" w:firstLine="708"/>
      </w:pPr>
      <w:r>
        <w:t xml:space="preserve">Федеральная рабочая программа по учебному предмету «Литературное чтение на родном (осетинском) языке». </w:t>
      </w:r>
    </w:p>
    <w:p w14:paraId="5124CBD9" w14:textId="77777777" w:rsidR="004E38D3" w:rsidRDefault="00C1131D">
      <w:pPr>
        <w:numPr>
          <w:ilvl w:val="1"/>
          <w:numId w:val="55"/>
        </w:numPr>
        <w:ind w:right="11" w:firstLine="708"/>
      </w:pPr>
      <w:r>
        <w:t xml:space="preserve">Федеральная рабочая программа по учебному предмету «Литературное чтение на родном (осетинском) языке» (предметная область «Родной язык и литературное чтение на родном языке») (далее соответственно – программа по литературному чтению на родном (осетинском) языке, литературное чтение на родном (осетинском) языке) разработана для обучающихся, владеющих родным (осетинским) языком, и включает пояснительную записку, содержание обучения, планируемые результаты освоения программы по литературному чтению на родном (осетинском) языке.  </w:t>
      </w:r>
    </w:p>
    <w:p w14:paraId="0BAD11E9" w14:textId="77777777" w:rsidR="004E38D3" w:rsidRDefault="00C1131D">
      <w:pPr>
        <w:numPr>
          <w:ilvl w:val="1"/>
          <w:numId w:val="55"/>
        </w:numPr>
        <w:ind w:right="11" w:firstLine="708"/>
      </w:pPr>
      <w:r>
        <w:lastRenderedPageBreak/>
        <w:t xml:space="preserve">Пояснительная записка отражает общие цели изучения литературного чтения на родном (осетинском) языке, место в структуре учебного плана, а также подходы к отбору содержания, к определению планируемых результатов. </w:t>
      </w:r>
    </w:p>
    <w:p w14:paraId="0994D577" w14:textId="77777777" w:rsidR="004E38D3" w:rsidRDefault="00C1131D">
      <w:pPr>
        <w:numPr>
          <w:ilvl w:val="1"/>
          <w:numId w:val="55"/>
        </w:numPr>
        <w:ind w:right="11" w:firstLine="708"/>
      </w:pPr>
      <w: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2DCDE417" w14:textId="77777777" w:rsidR="004E38D3" w:rsidRDefault="00C1131D">
      <w:pPr>
        <w:numPr>
          <w:ilvl w:val="1"/>
          <w:numId w:val="55"/>
        </w:numPr>
        <w:ind w:right="11" w:firstLine="708"/>
      </w:pPr>
      <w:r>
        <w:t xml:space="preserve">Планируемые результаты освоения программы по литературному чтению на родном (осетинском)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 </w:t>
      </w:r>
    </w:p>
    <w:p w14:paraId="4EB40020" w14:textId="77777777" w:rsidR="004E38D3" w:rsidRDefault="00C1131D">
      <w:pPr>
        <w:numPr>
          <w:ilvl w:val="1"/>
          <w:numId w:val="55"/>
        </w:numPr>
        <w:spacing w:after="131" w:line="259" w:lineRule="auto"/>
        <w:ind w:right="11" w:firstLine="708"/>
      </w:pPr>
      <w:r>
        <w:t xml:space="preserve">Пояснительная записка. </w:t>
      </w:r>
    </w:p>
    <w:p w14:paraId="6A75A72F" w14:textId="77777777" w:rsidR="004E38D3" w:rsidRDefault="00C1131D">
      <w:pPr>
        <w:numPr>
          <w:ilvl w:val="2"/>
          <w:numId w:val="55"/>
        </w:numPr>
        <w:ind w:right="11" w:firstLine="708"/>
      </w:pPr>
      <w:r>
        <w:t xml:space="preserve">Программа по литературному чтению на родном (осетинском)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 </w:t>
      </w:r>
    </w:p>
    <w:p w14:paraId="3E9BB4EE" w14:textId="77777777" w:rsidR="004E38D3" w:rsidRDefault="00C1131D">
      <w:pPr>
        <w:ind w:left="9" w:right="11" w:firstLine="708"/>
      </w:pPr>
      <w:r>
        <w:t xml:space="preserve">На уровне начального общего образования «Литературное чтение» является одним из главных предметов в обучении и воспитании обучающихся. Он формирует обще-учебный навык чтения и умения работать с текстом, пробуждает интерес к окружающему миру, способствует общему развитию обучающегося, его </w:t>
      </w:r>
      <w:proofErr w:type="spellStart"/>
      <w:r>
        <w:t>духовнонравственному</w:t>
      </w:r>
      <w:proofErr w:type="spellEnd"/>
      <w:r>
        <w:t xml:space="preserve"> и эстетическому воспитанию. </w:t>
      </w:r>
    </w:p>
    <w:p w14:paraId="7678D5CA" w14:textId="77777777" w:rsidR="004E38D3" w:rsidRDefault="00C1131D">
      <w:pPr>
        <w:ind w:left="9" w:right="11" w:firstLine="708"/>
      </w:pPr>
      <w:r>
        <w:t xml:space="preserve">Уроки «Литературного чтения на родном (осетинском) языке» учат обучающегося чувствовать красоту поэтического слова, ценить образность словесного искусства, формируют нравственное представление о добре, дружбе и правде, воспитывают интерес и уважение к национальной культуре, культуре многонациональной России и других стран. </w:t>
      </w:r>
    </w:p>
    <w:p w14:paraId="14AEA397" w14:textId="77777777" w:rsidR="004E38D3" w:rsidRDefault="00C1131D">
      <w:pPr>
        <w:ind w:left="9" w:right="11" w:firstLine="708"/>
      </w:pPr>
      <w:r>
        <w:t xml:space="preserve">Основной идеей программы «Литературное чтение на родном (осетинском) языке является место обучающегося в учебном процессе – он главное действующее </w:t>
      </w:r>
      <w:r>
        <w:lastRenderedPageBreak/>
        <w:t xml:space="preserve">лицо. Главной отличительной особенностью программы является усвоение обучающимися всех правил изучения осетинского литературного чтения в комплексе. </w:t>
      </w:r>
    </w:p>
    <w:p w14:paraId="0AC69F6A" w14:textId="77777777" w:rsidR="004E38D3" w:rsidRDefault="00C1131D">
      <w:pPr>
        <w:numPr>
          <w:ilvl w:val="2"/>
          <w:numId w:val="55"/>
        </w:numPr>
        <w:ind w:right="11" w:firstLine="708"/>
      </w:pPr>
      <w:r>
        <w:t xml:space="preserve">Специфика данной программы состоит в том, что она ориентирована на </w:t>
      </w:r>
      <w:proofErr w:type="spellStart"/>
      <w:r>
        <w:t>поликультурность</w:t>
      </w:r>
      <w:proofErr w:type="spellEnd"/>
      <w:r>
        <w:t xml:space="preserve"> в концепции </w:t>
      </w:r>
      <w:proofErr w:type="spellStart"/>
      <w:r>
        <w:t>полилингвальной</w:t>
      </w:r>
      <w:proofErr w:type="spellEnd"/>
      <w:r>
        <w:t xml:space="preserve"> модели поликультурного образования, по которой ведущей целью является формирование всесторонне и гармонически развитой личности, способной к творческому саморазвитию и осуществляющей этнокультурное и гражданское самоопределение на основе национальной традиции, ценностей российской и мировой культуры. Поэтому изучение осетинской литературы в программе совмещается, в возможном для предмета </w:t>
      </w:r>
      <w:proofErr w:type="spellStart"/>
      <w:r>
        <w:t>объѐме</w:t>
      </w:r>
      <w:proofErr w:type="spellEnd"/>
      <w:r>
        <w:t xml:space="preserve"> и содержании, с региональными культурными особенностями, с общероссийскими и с общечеловеческими литературными ценностями и идеалами. </w:t>
      </w:r>
    </w:p>
    <w:p w14:paraId="00DE6AE5" w14:textId="77777777" w:rsidR="004E38D3" w:rsidRDefault="00C1131D">
      <w:pPr>
        <w:numPr>
          <w:ilvl w:val="2"/>
          <w:numId w:val="55"/>
        </w:numPr>
        <w:ind w:right="11" w:firstLine="708"/>
      </w:pPr>
      <w:r>
        <w:t xml:space="preserve">Изучение литературного чтения на родном (осетинском) языке направлено на достижение следующих целей: </w:t>
      </w:r>
    </w:p>
    <w:p w14:paraId="6FB78E4F" w14:textId="77777777" w:rsidR="004E38D3" w:rsidRDefault="00C1131D">
      <w:pPr>
        <w:ind w:left="742" w:right="11"/>
      </w:pPr>
      <w:r>
        <w:t xml:space="preserve">формирование потребности постоянного чтения художественной литературы; совершенствование всех видов речевой деятельности, обеспечивающих </w:t>
      </w:r>
    </w:p>
    <w:p w14:paraId="6FDB529A" w14:textId="77777777" w:rsidR="004E38D3" w:rsidRDefault="00C1131D">
      <w:pPr>
        <w:spacing w:line="361" w:lineRule="auto"/>
        <w:ind w:left="727" w:right="1128" w:hanging="718"/>
        <w:jc w:val="left"/>
      </w:pPr>
      <w:r>
        <w:t xml:space="preserve">умение работать с разными видами текстов; развитие художественно-творческих и познавательных способностей; формирование эстетического отношения к слову; умение понимать художественное произведение; </w:t>
      </w:r>
    </w:p>
    <w:p w14:paraId="4BFCC486" w14:textId="77777777" w:rsidR="004E38D3" w:rsidRDefault="00C1131D">
      <w:pPr>
        <w:tabs>
          <w:tab w:val="center" w:pos="1260"/>
          <w:tab w:val="center" w:pos="3043"/>
          <w:tab w:val="center" w:pos="5129"/>
          <w:tab w:val="center" w:pos="6506"/>
          <w:tab w:val="center" w:pos="7471"/>
          <w:tab w:val="right" w:pos="10243"/>
        </w:tabs>
        <w:spacing w:after="141" w:line="259" w:lineRule="auto"/>
        <w:ind w:left="0" w:right="0" w:firstLine="0"/>
        <w:jc w:val="left"/>
      </w:pPr>
      <w:r>
        <w:rPr>
          <w:rFonts w:ascii="Calibri" w:eastAsia="Calibri" w:hAnsi="Calibri" w:cs="Calibri"/>
          <w:sz w:val="22"/>
        </w:rPr>
        <w:tab/>
      </w:r>
      <w:r>
        <w:t xml:space="preserve">развитие </w:t>
      </w:r>
      <w:r>
        <w:tab/>
        <w:t xml:space="preserve">эмоциональной </w:t>
      </w:r>
      <w:r>
        <w:tab/>
        <w:t xml:space="preserve">отзывчивости </w:t>
      </w:r>
      <w:r>
        <w:tab/>
        <w:t xml:space="preserve">при </w:t>
      </w:r>
      <w:r>
        <w:tab/>
        <w:t xml:space="preserve">чтении </w:t>
      </w:r>
      <w:r>
        <w:tab/>
        <w:t xml:space="preserve">художественных </w:t>
      </w:r>
    </w:p>
    <w:p w14:paraId="3B0C15C8" w14:textId="77777777" w:rsidR="004E38D3" w:rsidRDefault="00C1131D">
      <w:pPr>
        <w:spacing w:after="131" w:line="259" w:lineRule="auto"/>
        <w:ind w:left="19" w:right="11"/>
      </w:pPr>
      <w:r>
        <w:t xml:space="preserve">произведении с применением игровых технологий. </w:t>
      </w:r>
    </w:p>
    <w:p w14:paraId="59AC6FF9" w14:textId="77777777" w:rsidR="004E38D3" w:rsidRDefault="00C1131D">
      <w:pPr>
        <w:numPr>
          <w:ilvl w:val="2"/>
          <w:numId w:val="55"/>
        </w:numPr>
        <w:ind w:right="11" w:firstLine="708"/>
      </w:pPr>
      <w:r>
        <w:t xml:space="preserve">Общее число часов, рекомендованных для изучения литературного чтения на родном (осетинском) языке, – 102 часа: во 2 классе – 34 часа (1 час в неделю), в 3 классе – 34 часа (1 час в неделю), в 4 классе – 34 часа (1 час в неделю).  </w:t>
      </w:r>
    </w:p>
    <w:p w14:paraId="475086E3" w14:textId="77777777" w:rsidR="004E38D3" w:rsidRDefault="00C1131D">
      <w:pPr>
        <w:numPr>
          <w:ilvl w:val="1"/>
          <w:numId w:val="55"/>
        </w:numPr>
        <w:spacing w:after="131" w:line="259" w:lineRule="auto"/>
        <w:ind w:right="11" w:firstLine="708"/>
      </w:pPr>
      <w:r>
        <w:t xml:space="preserve">Содержание обучения во 2 классе. </w:t>
      </w:r>
    </w:p>
    <w:p w14:paraId="77538DB9" w14:textId="77777777" w:rsidR="004E38D3" w:rsidRDefault="00C1131D">
      <w:pPr>
        <w:numPr>
          <w:ilvl w:val="2"/>
          <w:numId w:val="55"/>
        </w:numPr>
        <w:spacing w:after="131" w:line="259" w:lineRule="auto"/>
        <w:ind w:right="11" w:firstLine="708"/>
      </w:pPr>
      <w:r>
        <w:t xml:space="preserve">Воспоминания о лете. </w:t>
      </w:r>
    </w:p>
    <w:p w14:paraId="5B70FB8D" w14:textId="77777777" w:rsidR="004E38D3" w:rsidRDefault="00C1131D">
      <w:pPr>
        <w:spacing w:after="132" w:line="259" w:lineRule="auto"/>
        <w:ind w:left="742" w:right="11"/>
      </w:pPr>
      <w:r>
        <w:t xml:space="preserve">Г. </w:t>
      </w:r>
      <w:proofErr w:type="spellStart"/>
      <w:r>
        <w:t>Чеджемов</w:t>
      </w:r>
      <w:proofErr w:type="spellEnd"/>
      <w:r>
        <w:t xml:space="preserve"> «</w:t>
      </w:r>
      <w:proofErr w:type="spellStart"/>
      <w:r>
        <w:t>ӕрдзы</w:t>
      </w:r>
      <w:proofErr w:type="spellEnd"/>
      <w:r>
        <w:t xml:space="preserve"> </w:t>
      </w:r>
      <w:proofErr w:type="spellStart"/>
      <w:r>
        <w:t>диссӕгтӕ</w:t>
      </w:r>
      <w:proofErr w:type="spellEnd"/>
      <w:r>
        <w:t xml:space="preserve"> («Волшебства природы»).  </w:t>
      </w:r>
    </w:p>
    <w:p w14:paraId="186F281E" w14:textId="77777777" w:rsidR="004E38D3" w:rsidRDefault="00C1131D">
      <w:pPr>
        <w:spacing w:after="133" w:line="259" w:lineRule="auto"/>
        <w:ind w:left="742" w:right="11"/>
      </w:pPr>
      <w:r>
        <w:t>В. Гаглоев «</w:t>
      </w:r>
      <w:proofErr w:type="spellStart"/>
      <w:r>
        <w:t>Хъӕды</w:t>
      </w:r>
      <w:proofErr w:type="spellEnd"/>
      <w:r>
        <w:t xml:space="preserve"> </w:t>
      </w:r>
      <w:proofErr w:type="spellStart"/>
      <w:r>
        <w:t>чиныг</w:t>
      </w:r>
      <w:proofErr w:type="spellEnd"/>
      <w:r>
        <w:t xml:space="preserve">» («Книга леса»).  </w:t>
      </w:r>
    </w:p>
    <w:p w14:paraId="7B62BCD8" w14:textId="77777777" w:rsidR="004E38D3" w:rsidRDefault="00C1131D">
      <w:pPr>
        <w:spacing w:after="131" w:line="259" w:lineRule="auto"/>
        <w:ind w:left="742" w:right="11"/>
      </w:pPr>
      <w:r>
        <w:t>А. Токаев «</w:t>
      </w:r>
      <w:proofErr w:type="spellStart"/>
      <w:r>
        <w:t>Изӕрӕй</w:t>
      </w:r>
      <w:proofErr w:type="spellEnd"/>
      <w:r>
        <w:t xml:space="preserve">» («Вечером»).  </w:t>
      </w:r>
    </w:p>
    <w:p w14:paraId="15F3A248" w14:textId="77777777" w:rsidR="004E38D3" w:rsidRDefault="00C1131D">
      <w:pPr>
        <w:spacing w:after="131" w:line="259" w:lineRule="auto"/>
        <w:ind w:left="742" w:right="11"/>
      </w:pPr>
      <w:r>
        <w:lastRenderedPageBreak/>
        <w:t xml:space="preserve">А. </w:t>
      </w:r>
      <w:proofErr w:type="spellStart"/>
      <w:r>
        <w:t>Техов</w:t>
      </w:r>
      <w:proofErr w:type="spellEnd"/>
      <w:r>
        <w:t xml:space="preserve"> «</w:t>
      </w:r>
      <w:proofErr w:type="spellStart"/>
      <w:r>
        <w:t>Худӕй</w:t>
      </w:r>
      <w:proofErr w:type="spellEnd"/>
      <w:r>
        <w:t xml:space="preserve"> </w:t>
      </w:r>
      <w:proofErr w:type="spellStart"/>
      <w:r>
        <w:t>ахстон</w:t>
      </w:r>
      <w:proofErr w:type="spellEnd"/>
      <w:r>
        <w:t xml:space="preserve">» («Гнездо из шапки»).  </w:t>
      </w:r>
    </w:p>
    <w:p w14:paraId="3EA568B7" w14:textId="77777777" w:rsidR="004E38D3" w:rsidRDefault="00C1131D">
      <w:pPr>
        <w:spacing w:after="131" w:line="259" w:lineRule="auto"/>
        <w:ind w:left="742" w:right="11"/>
      </w:pPr>
      <w:r>
        <w:t>Б. Сергунков «</w:t>
      </w:r>
      <w:proofErr w:type="spellStart"/>
      <w:r>
        <w:t>Кæм</w:t>
      </w:r>
      <w:proofErr w:type="spellEnd"/>
      <w:r>
        <w:t xml:space="preserve"> </w:t>
      </w:r>
      <w:proofErr w:type="spellStart"/>
      <w:r>
        <w:t>бамбæхсы</w:t>
      </w:r>
      <w:proofErr w:type="spellEnd"/>
      <w:r>
        <w:t xml:space="preserve"> </w:t>
      </w:r>
      <w:proofErr w:type="spellStart"/>
      <w:r>
        <w:t>сæрд</w:t>
      </w:r>
      <w:proofErr w:type="spellEnd"/>
      <w:r>
        <w:t xml:space="preserve">» («Куда лето прячется»). </w:t>
      </w:r>
    </w:p>
    <w:p w14:paraId="6AAF1609" w14:textId="77777777" w:rsidR="004E38D3" w:rsidRDefault="00C1131D">
      <w:pPr>
        <w:numPr>
          <w:ilvl w:val="2"/>
          <w:numId w:val="55"/>
        </w:numPr>
        <w:spacing w:after="133" w:line="259" w:lineRule="auto"/>
        <w:ind w:right="11" w:firstLine="708"/>
      </w:pPr>
      <w:r>
        <w:t xml:space="preserve">Люблю тебя, золотая осень. </w:t>
      </w:r>
    </w:p>
    <w:p w14:paraId="59ED4424" w14:textId="77777777" w:rsidR="004E38D3" w:rsidRDefault="00C1131D">
      <w:pPr>
        <w:spacing w:after="131" w:line="259" w:lineRule="auto"/>
        <w:ind w:left="742" w:right="11"/>
      </w:pPr>
      <w:r>
        <w:t xml:space="preserve">Г. </w:t>
      </w:r>
      <w:proofErr w:type="spellStart"/>
      <w:r>
        <w:t>Чеджемо</w:t>
      </w:r>
      <w:proofErr w:type="spellEnd"/>
      <w:r>
        <w:t xml:space="preserve"> «</w:t>
      </w:r>
      <w:proofErr w:type="spellStart"/>
      <w:r>
        <w:t>Буркуырӕтджын</w:t>
      </w:r>
      <w:proofErr w:type="spellEnd"/>
      <w:r>
        <w:t xml:space="preserve">» («В </w:t>
      </w:r>
      <w:proofErr w:type="spellStart"/>
      <w:r>
        <w:t>жѐлтом</w:t>
      </w:r>
      <w:proofErr w:type="spellEnd"/>
      <w:r>
        <w:t xml:space="preserve"> бешмете»).  </w:t>
      </w:r>
    </w:p>
    <w:p w14:paraId="7E5BEFFE" w14:textId="77777777" w:rsidR="004E38D3" w:rsidRDefault="00C1131D">
      <w:pPr>
        <w:spacing w:after="131" w:line="259" w:lineRule="auto"/>
        <w:ind w:left="742" w:right="11"/>
      </w:pPr>
      <w:r>
        <w:t>Н. Сладков «</w:t>
      </w:r>
      <w:proofErr w:type="spellStart"/>
      <w:r>
        <w:t>Фæззæг</w:t>
      </w:r>
      <w:proofErr w:type="spellEnd"/>
      <w:r>
        <w:t xml:space="preserve"> – </w:t>
      </w:r>
      <w:proofErr w:type="spellStart"/>
      <w:r>
        <w:t>къæсæрыл</w:t>
      </w:r>
      <w:proofErr w:type="spellEnd"/>
      <w:r>
        <w:t xml:space="preserve">» («Осень на пороге»).  </w:t>
      </w:r>
    </w:p>
    <w:p w14:paraId="2812D817" w14:textId="77777777" w:rsidR="004E38D3" w:rsidRDefault="00C1131D">
      <w:pPr>
        <w:spacing w:after="131" w:line="259" w:lineRule="auto"/>
        <w:ind w:left="742" w:right="11"/>
      </w:pPr>
      <w:r>
        <w:t xml:space="preserve">Ч. </w:t>
      </w:r>
      <w:proofErr w:type="spellStart"/>
      <w:r>
        <w:t>Бугулов</w:t>
      </w:r>
      <w:proofErr w:type="spellEnd"/>
      <w:r>
        <w:t xml:space="preserve"> «</w:t>
      </w:r>
      <w:proofErr w:type="spellStart"/>
      <w:r>
        <w:t>Мыст</w:t>
      </w:r>
      <w:proofErr w:type="spellEnd"/>
      <w:r>
        <w:t xml:space="preserve"> </w:t>
      </w:r>
      <w:proofErr w:type="spellStart"/>
      <w:r>
        <w:t>æмæ</w:t>
      </w:r>
      <w:proofErr w:type="spellEnd"/>
      <w:r>
        <w:t xml:space="preserve"> </w:t>
      </w:r>
      <w:proofErr w:type="spellStart"/>
      <w:r>
        <w:t>сырддонцъиуы</w:t>
      </w:r>
      <w:proofErr w:type="spellEnd"/>
      <w:r>
        <w:t xml:space="preserve"> </w:t>
      </w:r>
      <w:proofErr w:type="spellStart"/>
      <w:r>
        <w:t>аргъау</w:t>
      </w:r>
      <w:proofErr w:type="spellEnd"/>
      <w:r>
        <w:t xml:space="preserve">» («Мышь и воробей»). </w:t>
      </w:r>
    </w:p>
    <w:p w14:paraId="75F8A4B9" w14:textId="77777777" w:rsidR="004E38D3" w:rsidRDefault="00C1131D">
      <w:pPr>
        <w:spacing w:after="131" w:line="259" w:lineRule="auto"/>
        <w:ind w:left="742" w:right="11"/>
      </w:pPr>
      <w:r>
        <w:t xml:space="preserve">С. </w:t>
      </w:r>
      <w:proofErr w:type="spellStart"/>
      <w:r>
        <w:t>Ситохов</w:t>
      </w:r>
      <w:proofErr w:type="spellEnd"/>
      <w:r>
        <w:t xml:space="preserve"> «</w:t>
      </w:r>
      <w:proofErr w:type="spellStart"/>
      <w:r>
        <w:t>Сырддонцъиу</w:t>
      </w:r>
      <w:proofErr w:type="spellEnd"/>
      <w:r>
        <w:t xml:space="preserve">» («Воробей»).  </w:t>
      </w:r>
    </w:p>
    <w:p w14:paraId="5ED43A27" w14:textId="77777777" w:rsidR="004E38D3" w:rsidRDefault="00C1131D">
      <w:pPr>
        <w:numPr>
          <w:ilvl w:val="2"/>
          <w:numId w:val="55"/>
        </w:numPr>
        <w:spacing w:after="133" w:line="259" w:lineRule="auto"/>
        <w:ind w:right="11" w:firstLine="708"/>
      </w:pPr>
      <w:r>
        <w:t xml:space="preserve">О хорошем надо говорить хорошо. </w:t>
      </w:r>
    </w:p>
    <w:p w14:paraId="0EC7C835" w14:textId="77777777" w:rsidR="004E38D3" w:rsidRDefault="00C1131D">
      <w:pPr>
        <w:spacing w:after="131" w:line="259" w:lineRule="auto"/>
        <w:ind w:left="742" w:right="11"/>
      </w:pPr>
      <w:r>
        <w:t xml:space="preserve">К. </w:t>
      </w:r>
      <w:proofErr w:type="spellStart"/>
      <w:r>
        <w:t>Дзесов</w:t>
      </w:r>
      <w:proofErr w:type="spellEnd"/>
      <w:r>
        <w:t xml:space="preserve"> «</w:t>
      </w:r>
      <w:proofErr w:type="spellStart"/>
      <w:r>
        <w:t>ӕххуысгӕнджытӕ</w:t>
      </w:r>
      <w:proofErr w:type="spellEnd"/>
      <w:r>
        <w:t xml:space="preserve">» («Помощники»).  </w:t>
      </w:r>
    </w:p>
    <w:p w14:paraId="21584B29" w14:textId="77777777" w:rsidR="004E38D3" w:rsidRDefault="00C1131D">
      <w:pPr>
        <w:spacing w:after="131" w:line="259" w:lineRule="auto"/>
        <w:ind w:left="742" w:right="11"/>
      </w:pPr>
      <w:r>
        <w:t xml:space="preserve">А. </w:t>
      </w:r>
      <w:proofErr w:type="spellStart"/>
      <w:r>
        <w:t>Техов</w:t>
      </w:r>
      <w:proofErr w:type="spellEnd"/>
      <w:r>
        <w:t xml:space="preserve"> «</w:t>
      </w:r>
      <w:proofErr w:type="spellStart"/>
      <w:r>
        <w:t>Хивӕнд</w:t>
      </w:r>
      <w:proofErr w:type="spellEnd"/>
      <w:r>
        <w:t xml:space="preserve"> </w:t>
      </w:r>
      <w:proofErr w:type="spellStart"/>
      <w:r>
        <w:t>лӕппу</w:t>
      </w:r>
      <w:proofErr w:type="spellEnd"/>
      <w:r>
        <w:t xml:space="preserve">» («Упрямый мальчик»).  </w:t>
      </w:r>
    </w:p>
    <w:p w14:paraId="53481652" w14:textId="77777777" w:rsidR="004E38D3" w:rsidRDefault="00C1131D">
      <w:pPr>
        <w:spacing w:after="131" w:line="259" w:lineRule="auto"/>
        <w:ind w:left="742" w:right="11"/>
      </w:pPr>
      <w:r>
        <w:t>М. Зощенко «</w:t>
      </w:r>
      <w:proofErr w:type="spellStart"/>
      <w:r>
        <w:t>Сайын</w:t>
      </w:r>
      <w:proofErr w:type="spellEnd"/>
      <w:r>
        <w:t xml:space="preserve"> </w:t>
      </w:r>
      <w:proofErr w:type="spellStart"/>
      <w:r>
        <w:t>нæ</w:t>
      </w:r>
      <w:proofErr w:type="spellEnd"/>
      <w:r>
        <w:t xml:space="preserve"> </w:t>
      </w:r>
      <w:proofErr w:type="spellStart"/>
      <w:r>
        <w:t>хъæуы</w:t>
      </w:r>
      <w:proofErr w:type="spellEnd"/>
      <w:r>
        <w:t xml:space="preserve">» («Не надо врать») (перевод П. Хозиева). </w:t>
      </w:r>
    </w:p>
    <w:p w14:paraId="0F8D2AFF" w14:textId="77777777" w:rsidR="004E38D3" w:rsidRDefault="00C1131D">
      <w:pPr>
        <w:spacing w:after="134" w:line="259" w:lineRule="auto"/>
        <w:ind w:left="742" w:right="11"/>
      </w:pPr>
      <w:r>
        <w:t>И. Плиев «</w:t>
      </w:r>
      <w:proofErr w:type="spellStart"/>
      <w:r>
        <w:t>Тӕргайгӕнаг</w:t>
      </w:r>
      <w:proofErr w:type="spellEnd"/>
      <w:r>
        <w:t xml:space="preserve">» («Обидчивый мальчик»).  </w:t>
      </w:r>
    </w:p>
    <w:p w14:paraId="35B73EFF" w14:textId="77777777" w:rsidR="004E38D3" w:rsidRDefault="00C1131D">
      <w:pPr>
        <w:spacing w:after="131" w:line="259" w:lineRule="auto"/>
        <w:ind w:left="742" w:right="11"/>
      </w:pPr>
      <w:r>
        <w:t>В. Осеева «</w:t>
      </w:r>
      <w:proofErr w:type="spellStart"/>
      <w:r>
        <w:t>Хæларзæрдæ</w:t>
      </w:r>
      <w:proofErr w:type="spellEnd"/>
      <w:r>
        <w:t xml:space="preserve"> </w:t>
      </w:r>
      <w:proofErr w:type="spellStart"/>
      <w:r>
        <w:t>чызг</w:t>
      </w:r>
      <w:proofErr w:type="spellEnd"/>
      <w:r>
        <w:t xml:space="preserve">» («Добрая хозяюшка») (перевод З. </w:t>
      </w:r>
      <w:proofErr w:type="spellStart"/>
      <w:r>
        <w:t>Дзапаровой</w:t>
      </w:r>
      <w:proofErr w:type="spellEnd"/>
      <w:r>
        <w:t xml:space="preserve">). </w:t>
      </w:r>
    </w:p>
    <w:p w14:paraId="51F8859E" w14:textId="77777777" w:rsidR="004E38D3" w:rsidRDefault="00C1131D">
      <w:pPr>
        <w:spacing w:after="131" w:line="259" w:lineRule="auto"/>
        <w:ind w:left="742" w:right="11"/>
      </w:pPr>
      <w:r>
        <w:t xml:space="preserve">К. </w:t>
      </w:r>
      <w:proofErr w:type="spellStart"/>
      <w:r>
        <w:t>Кантемирова</w:t>
      </w:r>
      <w:proofErr w:type="spellEnd"/>
      <w:r>
        <w:t xml:space="preserve"> «</w:t>
      </w:r>
      <w:proofErr w:type="spellStart"/>
      <w:r>
        <w:t>Аслӕнбег</w:t>
      </w:r>
      <w:proofErr w:type="spellEnd"/>
      <w:r>
        <w:t xml:space="preserve">» («Асланбек»).  </w:t>
      </w:r>
    </w:p>
    <w:p w14:paraId="462AD517" w14:textId="77777777" w:rsidR="004E38D3" w:rsidRDefault="00C1131D">
      <w:pPr>
        <w:spacing w:after="131" w:line="259" w:lineRule="auto"/>
        <w:ind w:left="742" w:right="11"/>
      </w:pPr>
      <w:r>
        <w:t xml:space="preserve">Л. </w:t>
      </w:r>
      <w:proofErr w:type="spellStart"/>
      <w:r>
        <w:t>Секинаев</w:t>
      </w:r>
      <w:proofErr w:type="spellEnd"/>
      <w:r>
        <w:t xml:space="preserve"> «</w:t>
      </w:r>
      <w:proofErr w:type="spellStart"/>
      <w:r>
        <w:t>Трамвайы</w:t>
      </w:r>
      <w:proofErr w:type="spellEnd"/>
      <w:r>
        <w:t xml:space="preserve">» («В трамвае»).  </w:t>
      </w:r>
    </w:p>
    <w:p w14:paraId="743DB343" w14:textId="77777777" w:rsidR="004E38D3" w:rsidRDefault="00C1131D">
      <w:pPr>
        <w:spacing w:after="161" w:line="259" w:lineRule="auto"/>
        <w:ind w:left="742" w:right="11"/>
      </w:pPr>
      <w:r>
        <w:t xml:space="preserve">Б. </w:t>
      </w:r>
      <w:proofErr w:type="spellStart"/>
      <w:r>
        <w:t>Юнгер</w:t>
      </w:r>
      <w:proofErr w:type="spellEnd"/>
      <w:r>
        <w:t xml:space="preserve"> «</w:t>
      </w:r>
      <w:proofErr w:type="spellStart"/>
      <w:r>
        <w:t>Урс</w:t>
      </w:r>
      <w:proofErr w:type="spellEnd"/>
      <w:r>
        <w:t xml:space="preserve"> </w:t>
      </w:r>
      <w:proofErr w:type="spellStart"/>
      <w:r>
        <w:t>уарди</w:t>
      </w:r>
      <w:proofErr w:type="spellEnd"/>
      <w:r>
        <w:t xml:space="preserve">» («Белая роза») (перевод И. </w:t>
      </w:r>
      <w:proofErr w:type="spellStart"/>
      <w:r>
        <w:t>Астемировой</w:t>
      </w:r>
      <w:proofErr w:type="spellEnd"/>
      <w:r>
        <w:t xml:space="preserve">). </w:t>
      </w:r>
    </w:p>
    <w:p w14:paraId="7E12FE5B" w14:textId="77777777" w:rsidR="004E38D3" w:rsidRDefault="00C1131D">
      <w:pPr>
        <w:spacing w:after="144" w:line="259" w:lineRule="auto"/>
        <w:ind w:left="742" w:right="11"/>
      </w:pPr>
      <w:r>
        <w:t>Г.</w:t>
      </w:r>
      <w:r>
        <w:rPr>
          <w:rFonts w:ascii="Calibri" w:eastAsia="Calibri" w:hAnsi="Calibri" w:cs="Calibri"/>
        </w:rPr>
        <w:t xml:space="preserve"> </w:t>
      </w:r>
      <w:proofErr w:type="spellStart"/>
      <w:r>
        <w:t>Чежемов</w:t>
      </w:r>
      <w:proofErr w:type="spellEnd"/>
      <w:r>
        <w:t xml:space="preserve"> «</w:t>
      </w:r>
      <w:proofErr w:type="spellStart"/>
      <w:r>
        <w:t>Сӕныччы</w:t>
      </w:r>
      <w:proofErr w:type="spellEnd"/>
      <w:r>
        <w:t xml:space="preserve"> </w:t>
      </w:r>
      <w:proofErr w:type="spellStart"/>
      <w:r>
        <w:t>фыццаг</w:t>
      </w:r>
      <w:proofErr w:type="spellEnd"/>
      <w:r>
        <w:t xml:space="preserve"> </w:t>
      </w:r>
      <w:proofErr w:type="spellStart"/>
      <w:r>
        <w:t>балц</w:t>
      </w:r>
      <w:proofErr w:type="spellEnd"/>
      <w:r>
        <w:t xml:space="preserve"> </w:t>
      </w:r>
      <w:proofErr w:type="spellStart"/>
      <w:r>
        <w:t>хъӕдмӕ</w:t>
      </w:r>
      <w:proofErr w:type="spellEnd"/>
      <w:r>
        <w:t xml:space="preserve">» («Первое путешествие козленка </w:t>
      </w:r>
    </w:p>
    <w:p w14:paraId="39B4F45A" w14:textId="77777777" w:rsidR="004E38D3" w:rsidRDefault="00C1131D">
      <w:pPr>
        <w:spacing w:after="131" w:line="259" w:lineRule="auto"/>
        <w:ind w:left="19" w:right="11"/>
      </w:pPr>
      <w:r>
        <w:t xml:space="preserve">в лес»).  </w:t>
      </w:r>
    </w:p>
    <w:p w14:paraId="6E0EEDF2" w14:textId="77777777" w:rsidR="004E38D3" w:rsidRDefault="00C1131D">
      <w:pPr>
        <w:spacing w:after="134" w:line="259" w:lineRule="auto"/>
        <w:ind w:left="742" w:right="11"/>
      </w:pPr>
      <w:r>
        <w:t xml:space="preserve">И. </w:t>
      </w:r>
      <w:proofErr w:type="spellStart"/>
      <w:r>
        <w:t>Астемирова</w:t>
      </w:r>
      <w:proofErr w:type="spellEnd"/>
      <w:r>
        <w:t xml:space="preserve"> «</w:t>
      </w:r>
      <w:proofErr w:type="spellStart"/>
      <w:r>
        <w:t>Мызыхъхъы</w:t>
      </w:r>
      <w:proofErr w:type="spellEnd"/>
      <w:r>
        <w:t xml:space="preserve"> </w:t>
      </w:r>
      <w:proofErr w:type="spellStart"/>
      <w:r>
        <w:t>ӕмбисонд</w:t>
      </w:r>
      <w:proofErr w:type="spellEnd"/>
      <w:r>
        <w:t xml:space="preserve">» («Басня о </w:t>
      </w:r>
      <w:proofErr w:type="spellStart"/>
      <w:r>
        <w:t>Мызыке</w:t>
      </w:r>
      <w:proofErr w:type="spellEnd"/>
      <w:r>
        <w:t xml:space="preserve">»).  </w:t>
      </w:r>
    </w:p>
    <w:p w14:paraId="4DCB412B" w14:textId="77777777" w:rsidR="004E38D3" w:rsidRDefault="00C1131D">
      <w:pPr>
        <w:spacing w:line="259" w:lineRule="auto"/>
        <w:ind w:left="742" w:right="11"/>
      </w:pPr>
      <w:r>
        <w:t xml:space="preserve">132.6.4. Надел Дед Мороз свою белую шубу. </w:t>
      </w:r>
    </w:p>
    <w:p w14:paraId="098FE9F6" w14:textId="77777777" w:rsidR="004E38D3" w:rsidRDefault="00C1131D">
      <w:pPr>
        <w:spacing w:after="176" w:line="259" w:lineRule="auto"/>
        <w:ind w:left="742" w:right="11"/>
      </w:pPr>
      <w:r>
        <w:t xml:space="preserve">Г. </w:t>
      </w:r>
      <w:proofErr w:type="spellStart"/>
      <w:r>
        <w:t>Кайтуков</w:t>
      </w:r>
      <w:proofErr w:type="spellEnd"/>
      <w:r>
        <w:t xml:space="preserve"> «</w:t>
      </w:r>
      <w:proofErr w:type="spellStart"/>
      <w:r>
        <w:t>Зымӕг</w:t>
      </w:r>
      <w:proofErr w:type="spellEnd"/>
      <w:r>
        <w:t xml:space="preserve">» («Зима»).  </w:t>
      </w:r>
    </w:p>
    <w:p w14:paraId="710F45F3" w14:textId="77777777" w:rsidR="004E38D3" w:rsidRDefault="00C1131D">
      <w:pPr>
        <w:ind w:left="9" w:right="11" w:firstLine="708"/>
      </w:pPr>
      <w:r>
        <w:t xml:space="preserve">С. </w:t>
      </w:r>
      <w:proofErr w:type="spellStart"/>
      <w:r>
        <w:t>Кадзаев</w:t>
      </w:r>
      <w:proofErr w:type="spellEnd"/>
      <w:r>
        <w:t xml:space="preserve"> «</w:t>
      </w:r>
      <w:proofErr w:type="spellStart"/>
      <w:r>
        <w:t>Залты</w:t>
      </w:r>
      <w:proofErr w:type="spellEnd"/>
      <w:r>
        <w:t xml:space="preserve"> </w:t>
      </w:r>
      <w:proofErr w:type="spellStart"/>
      <w:r>
        <w:t>мит</w:t>
      </w:r>
      <w:proofErr w:type="spellEnd"/>
      <w:r>
        <w:t>» («Глубокий снег»), «</w:t>
      </w:r>
      <w:proofErr w:type="spellStart"/>
      <w:r>
        <w:t>Зымӕгон</w:t>
      </w:r>
      <w:proofErr w:type="spellEnd"/>
      <w:r>
        <w:t xml:space="preserve"> </w:t>
      </w:r>
      <w:proofErr w:type="spellStart"/>
      <w:r>
        <w:t>райсом</w:t>
      </w:r>
      <w:proofErr w:type="spellEnd"/>
      <w:r>
        <w:t xml:space="preserve">» («Зимнее утро»).  </w:t>
      </w:r>
    </w:p>
    <w:p w14:paraId="71FB7555" w14:textId="77777777" w:rsidR="004E38D3" w:rsidRDefault="00C1131D">
      <w:pPr>
        <w:spacing w:after="131" w:line="259" w:lineRule="auto"/>
        <w:ind w:left="742" w:right="11"/>
      </w:pPr>
      <w:r>
        <w:t xml:space="preserve">Г. </w:t>
      </w:r>
      <w:proofErr w:type="spellStart"/>
      <w:r>
        <w:t>Чеджемов</w:t>
      </w:r>
      <w:proofErr w:type="spellEnd"/>
      <w:r>
        <w:t xml:space="preserve"> «</w:t>
      </w:r>
      <w:proofErr w:type="spellStart"/>
      <w:r>
        <w:t>Зымӕгон</w:t>
      </w:r>
      <w:proofErr w:type="spellEnd"/>
      <w:r>
        <w:t xml:space="preserve"> </w:t>
      </w:r>
      <w:proofErr w:type="spellStart"/>
      <w:r>
        <w:t>уазал</w:t>
      </w:r>
      <w:proofErr w:type="spellEnd"/>
      <w:r>
        <w:t xml:space="preserve"> бон» («Холодный зимний день»). </w:t>
      </w:r>
    </w:p>
    <w:p w14:paraId="56D13A09" w14:textId="77777777" w:rsidR="004E38D3" w:rsidRDefault="00C1131D">
      <w:pPr>
        <w:spacing w:after="133" w:line="259" w:lineRule="auto"/>
        <w:ind w:left="742" w:right="11"/>
      </w:pPr>
      <w:r>
        <w:t>В. Царукаев «</w:t>
      </w:r>
      <w:proofErr w:type="spellStart"/>
      <w:r>
        <w:t>Заз</w:t>
      </w:r>
      <w:proofErr w:type="spellEnd"/>
      <w:r>
        <w:t xml:space="preserve">» («Ёлка»).  </w:t>
      </w:r>
    </w:p>
    <w:p w14:paraId="33AC445C" w14:textId="77777777" w:rsidR="004E38D3" w:rsidRDefault="00C1131D">
      <w:pPr>
        <w:spacing w:after="131" w:line="259" w:lineRule="auto"/>
        <w:ind w:left="742" w:right="11"/>
      </w:pPr>
      <w:r>
        <w:t xml:space="preserve">М. </w:t>
      </w:r>
      <w:proofErr w:type="spellStart"/>
      <w:r>
        <w:t>Будаева</w:t>
      </w:r>
      <w:proofErr w:type="spellEnd"/>
      <w:r>
        <w:t xml:space="preserve"> «</w:t>
      </w:r>
      <w:proofErr w:type="spellStart"/>
      <w:r>
        <w:t>Зӕронд</w:t>
      </w:r>
      <w:proofErr w:type="spellEnd"/>
      <w:r>
        <w:t xml:space="preserve"> Ног азы </w:t>
      </w:r>
      <w:proofErr w:type="spellStart"/>
      <w:r>
        <w:t>ӕхсӕв</w:t>
      </w:r>
      <w:proofErr w:type="spellEnd"/>
      <w:r>
        <w:t xml:space="preserve">» («Старый Новый год»).  </w:t>
      </w:r>
    </w:p>
    <w:p w14:paraId="72C75622" w14:textId="77777777" w:rsidR="004E38D3" w:rsidRDefault="00C1131D">
      <w:pPr>
        <w:ind w:left="742" w:right="3275"/>
      </w:pPr>
      <w:r>
        <w:t xml:space="preserve">132.6.5. Трудолюбивому везде </w:t>
      </w:r>
      <w:proofErr w:type="spellStart"/>
      <w:r>
        <w:t>почѐт</w:t>
      </w:r>
      <w:proofErr w:type="spellEnd"/>
      <w:r>
        <w:t xml:space="preserve"> и уважение. Ц. Амбалов «</w:t>
      </w:r>
      <w:proofErr w:type="spellStart"/>
      <w:r>
        <w:t>Скъоламӕ</w:t>
      </w:r>
      <w:proofErr w:type="spellEnd"/>
      <w:r>
        <w:t xml:space="preserve">» («В школу»).  </w:t>
      </w:r>
    </w:p>
    <w:p w14:paraId="644058F3" w14:textId="77777777" w:rsidR="004E38D3" w:rsidRDefault="00C1131D">
      <w:pPr>
        <w:spacing w:after="133" w:line="259" w:lineRule="auto"/>
        <w:ind w:left="742" w:right="11"/>
      </w:pPr>
      <w:r>
        <w:t xml:space="preserve">М. </w:t>
      </w:r>
      <w:proofErr w:type="spellStart"/>
      <w:r>
        <w:t>Басиев</w:t>
      </w:r>
      <w:proofErr w:type="spellEnd"/>
      <w:r>
        <w:t xml:space="preserve"> «</w:t>
      </w:r>
      <w:proofErr w:type="spellStart"/>
      <w:r>
        <w:t>Хъӕбулы</w:t>
      </w:r>
      <w:proofErr w:type="spellEnd"/>
      <w:r>
        <w:t xml:space="preserve"> </w:t>
      </w:r>
      <w:proofErr w:type="spellStart"/>
      <w:r>
        <w:t>зӕрдӕ</w:t>
      </w:r>
      <w:proofErr w:type="spellEnd"/>
      <w:r>
        <w:t xml:space="preserve">» («Любящее сердце»). </w:t>
      </w:r>
    </w:p>
    <w:p w14:paraId="13A15333" w14:textId="77777777" w:rsidR="004E38D3" w:rsidRDefault="00C1131D">
      <w:pPr>
        <w:spacing w:after="131" w:line="259" w:lineRule="auto"/>
        <w:ind w:left="742" w:right="11"/>
      </w:pPr>
      <w:r>
        <w:t>К. Джиоева «</w:t>
      </w:r>
      <w:proofErr w:type="spellStart"/>
      <w:r>
        <w:t>Хӕдзармӕ</w:t>
      </w:r>
      <w:proofErr w:type="spellEnd"/>
      <w:r>
        <w:t xml:space="preserve"> </w:t>
      </w:r>
      <w:proofErr w:type="spellStart"/>
      <w:r>
        <w:t>куыст</w:t>
      </w:r>
      <w:proofErr w:type="spellEnd"/>
      <w:r>
        <w:t xml:space="preserve">» («Домашняя работа»).  </w:t>
      </w:r>
    </w:p>
    <w:p w14:paraId="2F0174BD" w14:textId="77777777" w:rsidR="004E38D3" w:rsidRDefault="00C1131D">
      <w:pPr>
        <w:spacing w:after="131" w:line="259" w:lineRule="auto"/>
        <w:ind w:left="742" w:right="11"/>
      </w:pPr>
      <w:r>
        <w:lastRenderedPageBreak/>
        <w:t xml:space="preserve">Е. Пермяк «Филя» («Филя») (перевод И. </w:t>
      </w:r>
      <w:proofErr w:type="spellStart"/>
      <w:r>
        <w:t>Астемировой</w:t>
      </w:r>
      <w:proofErr w:type="spellEnd"/>
      <w:r>
        <w:t xml:space="preserve">). </w:t>
      </w:r>
    </w:p>
    <w:p w14:paraId="65E84CC0" w14:textId="77777777" w:rsidR="004E38D3" w:rsidRDefault="00C1131D">
      <w:pPr>
        <w:spacing w:after="131" w:line="259" w:lineRule="auto"/>
        <w:ind w:left="742" w:right="11"/>
      </w:pPr>
      <w:r>
        <w:t xml:space="preserve">А. </w:t>
      </w:r>
      <w:proofErr w:type="spellStart"/>
      <w:r>
        <w:t>Техов</w:t>
      </w:r>
      <w:proofErr w:type="spellEnd"/>
      <w:r>
        <w:t xml:space="preserve"> «</w:t>
      </w:r>
      <w:proofErr w:type="spellStart"/>
      <w:r>
        <w:t>Ӕгънӕг</w:t>
      </w:r>
      <w:proofErr w:type="spellEnd"/>
      <w:r>
        <w:t xml:space="preserve">» («Пуговица»).  </w:t>
      </w:r>
    </w:p>
    <w:p w14:paraId="1BD556A4" w14:textId="77777777" w:rsidR="004E38D3" w:rsidRDefault="00C1131D">
      <w:pPr>
        <w:spacing w:after="133" w:line="259" w:lineRule="auto"/>
        <w:ind w:left="742" w:right="11"/>
      </w:pPr>
      <w:r>
        <w:t>Ю. Ермолаев «</w:t>
      </w:r>
      <w:proofErr w:type="spellStart"/>
      <w:r>
        <w:t>Дыууӕ</w:t>
      </w:r>
      <w:proofErr w:type="spellEnd"/>
      <w:r>
        <w:t xml:space="preserve"> </w:t>
      </w:r>
      <w:proofErr w:type="spellStart"/>
      <w:r>
        <w:t>адджын</w:t>
      </w:r>
      <w:proofErr w:type="spellEnd"/>
      <w:r>
        <w:t xml:space="preserve"> </w:t>
      </w:r>
      <w:proofErr w:type="spellStart"/>
      <w:r>
        <w:t>гуылы</w:t>
      </w:r>
      <w:proofErr w:type="spellEnd"/>
      <w:r>
        <w:t xml:space="preserve">» («Два пирожных»). </w:t>
      </w:r>
    </w:p>
    <w:p w14:paraId="626992D7" w14:textId="77777777" w:rsidR="004E38D3" w:rsidRDefault="00C1131D">
      <w:pPr>
        <w:spacing w:after="131" w:line="259" w:lineRule="auto"/>
        <w:ind w:left="742" w:right="11"/>
      </w:pPr>
      <w:r>
        <w:t>С. Гадиев «</w:t>
      </w:r>
      <w:proofErr w:type="spellStart"/>
      <w:r>
        <w:t>Кæсаг</w:t>
      </w:r>
      <w:proofErr w:type="spellEnd"/>
      <w:r>
        <w:t xml:space="preserve">, </w:t>
      </w:r>
      <w:proofErr w:type="spellStart"/>
      <w:r>
        <w:t>хæфс</w:t>
      </w:r>
      <w:proofErr w:type="spellEnd"/>
      <w:r>
        <w:t xml:space="preserve"> </w:t>
      </w:r>
      <w:proofErr w:type="spellStart"/>
      <w:r>
        <w:t>æмæ</w:t>
      </w:r>
      <w:proofErr w:type="spellEnd"/>
      <w:r>
        <w:t xml:space="preserve"> </w:t>
      </w:r>
      <w:proofErr w:type="spellStart"/>
      <w:r>
        <w:t>цъиусур</w:t>
      </w:r>
      <w:proofErr w:type="spellEnd"/>
      <w:r>
        <w:t xml:space="preserve">» («Рыба, лягушка и ястреб»).  </w:t>
      </w:r>
    </w:p>
    <w:p w14:paraId="073323F7" w14:textId="77777777" w:rsidR="004E38D3" w:rsidRDefault="00C1131D">
      <w:pPr>
        <w:spacing w:after="131" w:line="259" w:lineRule="auto"/>
        <w:ind w:left="742" w:right="11"/>
      </w:pPr>
      <w:r>
        <w:t xml:space="preserve">132.6.6. В мире птиц и животных. </w:t>
      </w:r>
    </w:p>
    <w:p w14:paraId="4FF776BF" w14:textId="77777777" w:rsidR="004E38D3" w:rsidRDefault="00C1131D">
      <w:pPr>
        <w:spacing w:after="131" w:line="259" w:lineRule="auto"/>
        <w:ind w:left="742" w:right="11"/>
      </w:pPr>
      <w:r>
        <w:t xml:space="preserve">Г. </w:t>
      </w:r>
      <w:proofErr w:type="spellStart"/>
      <w:r>
        <w:t>Чеджемов</w:t>
      </w:r>
      <w:proofErr w:type="spellEnd"/>
      <w:r>
        <w:t xml:space="preserve"> «</w:t>
      </w:r>
      <w:proofErr w:type="spellStart"/>
      <w:r>
        <w:t>Сырдты</w:t>
      </w:r>
      <w:proofErr w:type="spellEnd"/>
      <w:r>
        <w:t xml:space="preserve"> </w:t>
      </w:r>
      <w:proofErr w:type="spellStart"/>
      <w:r>
        <w:t>бӕрӕгбон</w:t>
      </w:r>
      <w:proofErr w:type="spellEnd"/>
      <w:r>
        <w:t xml:space="preserve">» («Праздник зверей»).  </w:t>
      </w:r>
    </w:p>
    <w:p w14:paraId="63936A2E" w14:textId="77777777" w:rsidR="004E38D3" w:rsidRDefault="00C1131D">
      <w:pPr>
        <w:spacing w:after="131" w:line="259" w:lineRule="auto"/>
        <w:ind w:left="742" w:right="11"/>
      </w:pPr>
      <w:r>
        <w:t xml:space="preserve">А. </w:t>
      </w:r>
      <w:proofErr w:type="spellStart"/>
      <w:r>
        <w:t>Кайтмазов</w:t>
      </w:r>
      <w:proofErr w:type="spellEnd"/>
      <w:r>
        <w:t xml:space="preserve"> «</w:t>
      </w:r>
      <w:proofErr w:type="spellStart"/>
      <w:r>
        <w:t>Сидзӕр</w:t>
      </w:r>
      <w:proofErr w:type="spellEnd"/>
      <w:r>
        <w:t xml:space="preserve">» («Сирота»).  </w:t>
      </w:r>
    </w:p>
    <w:p w14:paraId="295D5D06" w14:textId="77777777" w:rsidR="004E38D3" w:rsidRDefault="00C1131D">
      <w:pPr>
        <w:spacing w:after="133" w:line="259" w:lineRule="auto"/>
        <w:ind w:left="742" w:right="11"/>
      </w:pPr>
      <w:r>
        <w:t xml:space="preserve">Т. </w:t>
      </w:r>
      <w:proofErr w:type="spellStart"/>
      <w:r>
        <w:t>Хаджеты</w:t>
      </w:r>
      <w:proofErr w:type="spellEnd"/>
      <w:r>
        <w:t xml:space="preserve"> «</w:t>
      </w:r>
      <w:proofErr w:type="spellStart"/>
      <w:r>
        <w:t>Рувас</w:t>
      </w:r>
      <w:proofErr w:type="spellEnd"/>
      <w:r>
        <w:t xml:space="preserve">, </w:t>
      </w:r>
      <w:proofErr w:type="spellStart"/>
      <w:r>
        <w:t>уасӕг</w:t>
      </w:r>
      <w:proofErr w:type="spellEnd"/>
      <w:r>
        <w:t xml:space="preserve"> </w:t>
      </w:r>
      <w:proofErr w:type="spellStart"/>
      <w:r>
        <w:t>ӕмӕ</w:t>
      </w:r>
      <w:proofErr w:type="spellEnd"/>
      <w:r>
        <w:t xml:space="preserve"> </w:t>
      </w:r>
      <w:proofErr w:type="spellStart"/>
      <w:r>
        <w:t>лӕг</w:t>
      </w:r>
      <w:proofErr w:type="spellEnd"/>
      <w:r>
        <w:t xml:space="preserve">» («Лисица, петух и человек»).  </w:t>
      </w:r>
    </w:p>
    <w:p w14:paraId="7DC681BF" w14:textId="77777777" w:rsidR="004E38D3" w:rsidRDefault="00C1131D">
      <w:pPr>
        <w:spacing w:after="131" w:line="259" w:lineRule="auto"/>
        <w:ind w:left="742" w:right="11"/>
      </w:pPr>
      <w:r>
        <w:t xml:space="preserve">И. </w:t>
      </w:r>
      <w:proofErr w:type="spellStart"/>
      <w:r>
        <w:t>Астемирова</w:t>
      </w:r>
      <w:proofErr w:type="spellEnd"/>
      <w:r>
        <w:t xml:space="preserve"> «</w:t>
      </w:r>
      <w:proofErr w:type="spellStart"/>
      <w:r>
        <w:t>Ӕртӕ</w:t>
      </w:r>
      <w:proofErr w:type="spellEnd"/>
      <w:r>
        <w:t xml:space="preserve"> </w:t>
      </w:r>
      <w:proofErr w:type="spellStart"/>
      <w:r>
        <w:t>лӕппын</w:t>
      </w:r>
      <w:proofErr w:type="spellEnd"/>
      <w:r>
        <w:t xml:space="preserve"> </w:t>
      </w:r>
      <w:proofErr w:type="spellStart"/>
      <w:r>
        <w:t>мысты</w:t>
      </w:r>
      <w:proofErr w:type="spellEnd"/>
      <w:r>
        <w:t xml:space="preserve">» («Три мышонка»).  </w:t>
      </w:r>
    </w:p>
    <w:p w14:paraId="436C8308" w14:textId="77777777" w:rsidR="004E38D3" w:rsidRDefault="00C1131D">
      <w:pPr>
        <w:spacing w:after="131" w:line="259" w:lineRule="auto"/>
        <w:ind w:left="742" w:right="11"/>
      </w:pPr>
      <w:r>
        <w:t xml:space="preserve">132.6.7. Здравствуй, весна! </w:t>
      </w:r>
    </w:p>
    <w:p w14:paraId="34EBB37B" w14:textId="77777777" w:rsidR="004E38D3" w:rsidRDefault="00C1131D">
      <w:pPr>
        <w:spacing w:after="131" w:line="259" w:lineRule="auto"/>
        <w:ind w:left="742" w:right="11"/>
      </w:pPr>
      <w:r>
        <w:t xml:space="preserve">Нигер «Сабиты </w:t>
      </w:r>
      <w:proofErr w:type="spellStart"/>
      <w:r>
        <w:t>зарӕг</w:t>
      </w:r>
      <w:proofErr w:type="spellEnd"/>
      <w:r>
        <w:t xml:space="preserve">» («Песня детей»). </w:t>
      </w:r>
    </w:p>
    <w:p w14:paraId="51514CE6" w14:textId="77777777" w:rsidR="004E38D3" w:rsidRDefault="00C1131D">
      <w:pPr>
        <w:spacing w:after="134" w:line="259" w:lineRule="auto"/>
        <w:ind w:left="742" w:right="11"/>
      </w:pPr>
      <w:r>
        <w:t>К. Хетагуров «</w:t>
      </w:r>
      <w:proofErr w:type="spellStart"/>
      <w:r>
        <w:t>Дзывылдар</w:t>
      </w:r>
      <w:proofErr w:type="spellEnd"/>
      <w:r>
        <w:t>» («Синица»), «</w:t>
      </w:r>
      <w:proofErr w:type="spellStart"/>
      <w:r>
        <w:t>Зæрватыкк</w:t>
      </w:r>
      <w:proofErr w:type="spellEnd"/>
      <w:r>
        <w:t xml:space="preserve">» («Ласточка»).  </w:t>
      </w:r>
    </w:p>
    <w:p w14:paraId="36FFFDE1" w14:textId="77777777" w:rsidR="004E38D3" w:rsidRDefault="00C1131D">
      <w:pPr>
        <w:spacing w:after="131" w:line="259" w:lineRule="auto"/>
        <w:ind w:left="742" w:right="11"/>
      </w:pPr>
      <w:r>
        <w:t xml:space="preserve">Д. Родари «Хур </w:t>
      </w:r>
      <w:proofErr w:type="spellStart"/>
      <w:r>
        <w:t>ӕмӕ</w:t>
      </w:r>
      <w:proofErr w:type="spellEnd"/>
      <w:r>
        <w:t xml:space="preserve"> </w:t>
      </w:r>
      <w:proofErr w:type="spellStart"/>
      <w:r>
        <w:t>мигъ</w:t>
      </w:r>
      <w:proofErr w:type="spellEnd"/>
      <w:r>
        <w:t xml:space="preserve">» («Солнце и туча»).  </w:t>
      </w:r>
    </w:p>
    <w:p w14:paraId="15BB70EA" w14:textId="77777777" w:rsidR="004E38D3" w:rsidRDefault="00C1131D">
      <w:pPr>
        <w:spacing w:after="131" w:line="259" w:lineRule="auto"/>
        <w:ind w:left="742" w:right="11"/>
      </w:pPr>
      <w:r>
        <w:t>А. Токаев «</w:t>
      </w:r>
      <w:proofErr w:type="spellStart"/>
      <w:r>
        <w:t>Уалдзыгон</w:t>
      </w:r>
      <w:proofErr w:type="spellEnd"/>
      <w:r>
        <w:t xml:space="preserve"> хур </w:t>
      </w:r>
      <w:proofErr w:type="spellStart"/>
      <w:r>
        <w:t>хъазыди</w:t>
      </w:r>
      <w:proofErr w:type="spellEnd"/>
      <w:r>
        <w:t xml:space="preserve">» («Играло весеннее солнце»). </w:t>
      </w:r>
    </w:p>
    <w:p w14:paraId="52E7821F" w14:textId="77777777" w:rsidR="004E38D3" w:rsidRDefault="00C1131D">
      <w:pPr>
        <w:spacing w:after="131" w:line="259" w:lineRule="auto"/>
        <w:ind w:left="742" w:right="11"/>
      </w:pPr>
      <w:r>
        <w:t>А.</w:t>
      </w:r>
      <w:r>
        <w:rPr>
          <w:rFonts w:ascii="Calibri" w:eastAsia="Calibri" w:hAnsi="Calibri" w:cs="Calibri"/>
          <w:sz w:val="22"/>
        </w:rPr>
        <w:t xml:space="preserve"> </w:t>
      </w:r>
      <w:proofErr w:type="spellStart"/>
      <w:r>
        <w:t>Кодзати</w:t>
      </w:r>
      <w:proofErr w:type="spellEnd"/>
      <w:r>
        <w:t xml:space="preserve"> «</w:t>
      </w:r>
      <w:proofErr w:type="spellStart"/>
      <w:r>
        <w:t>Уалдзыгон</w:t>
      </w:r>
      <w:proofErr w:type="spellEnd"/>
      <w:r>
        <w:t xml:space="preserve"> </w:t>
      </w:r>
      <w:proofErr w:type="spellStart"/>
      <w:r>
        <w:t>нывтӕ</w:t>
      </w:r>
      <w:proofErr w:type="spellEnd"/>
      <w:r>
        <w:t xml:space="preserve"> («Весенние картины»).  </w:t>
      </w:r>
    </w:p>
    <w:p w14:paraId="1677B32F" w14:textId="77777777" w:rsidR="004E38D3" w:rsidRDefault="00C1131D">
      <w:pPr>
        <w:spacing w:after="133" w:line="259" w:lineRule="auto"/>
        <w:ind w:left="742" w:right="11"/>
      </w:pPr>
      <w:r>
        <w:t xml:space="preserve">132.6.8. Где родился и осознал себя. </w:t>
      </w:r>
    </w:p>
    <w:p w14:paraId="0921D656" w14:textId="77777777" w:rsidR="004E38D3" w:rsidRDefault="00C1131D">
      <w:pPr>
        <w:spacing w:after="131" w:line="259" w:lineRule="auto"/>
        <w:ind w:left="742" w:right="11"/>
      </w:pPr>
      <w:r>
        <w:t xml:space="preserve">П. </w:t>
      </w:r>
      <w:proofErr w:type="spellStart"/>
      <w:r>
        <w:t>Хозиты</w:t>
      </w:r>
      <w:proofErr w:type="spellEnd"/>
      <w:r>
        <w:t xml:space="preserve"> «</w:t>
      </w:r>
      <w:proofErr w:type="spellStart"/>
      <w:r>
        <w:t>Райгуырӕн</w:t>
      </w:r>
      <w:proofErr w:type="spellEnd"/>
      <w:r>
        <w:t xml:space="preserve"> </w:t>
      </w:r>
      <w:proofErr w:type="spellStart"/>
      <w:r>
        <w:t>бӕстӕ</w:t>
      </w:r>
      <w:proofErr w:type="spellEnd"/>
      <w:r>
        <w:t xml:space="preserve">» («Родина»).  </w:t>
      </w:r>
    </w:p>
    <w:p w14:paraId="722866EC" w14:textId="77777777" w:rsidR="004E38D3" w:rsidRDefault="00C1131D">
      <w:pPr>
        <w:spacing w:after="165" w:line="259" w:lineRule="auto"/>
        <w:ind w:left="742" w:right="11"/>
      </w:pPr>
      <w:r>
        <w:t xml:space="preserve">Ш. </w:t>
      </w:r>
      <w:proofErr w:type="spellStart"/>
      <w:r>
        <w:t>Джикаев</w:t>
      </w:r>
      <w:proofErr w:type="spellEnd"/>
      <w:r>
        <w:t xml:space="preserve"> «</w:t>
      </w:r>
      <w:proofErr w:type="spellStart"/>
      <w:r>
        <w:t>Мӕсгуыты</w:t>
      </w:r>
      <w:proofErr w:type="spellEnd"/>
      <w:r>
        <w:t xml:space="preserve"> хабар («История о башнях»).  </w:t>
      </w:r>
    </w:p>
    <w:p w14:paraId="13016918" w14:textId="77777777" w:rsidR="004E38D3" w:rsidRDefault="00C1131D">
      <w:pPr>
        <w:spacing w:after="173" w:line="259" w:lineRule="auto"/>
        <w:ind w:left="742" w:right="11"/>
      </w:pPr>
      <w:r>
        <w:t xml:space="preserve">К. Ходов «Цин» («Радость»).  </w:t>
      </w:r>
    </w:p>
    <w:p w14:paraId="38296CD9" w14:textId="77777777" w:rsidR="004E38D3" w:rsidRDefault="00C1131D">
      <w:pPr>
        <w:spacing w:line="259" w:lineRule="auto"/>
        <w:ind w:left="742" w:right="11"/>
      </w:pPr>
      <w:r>
        <w:t xml:space="preserve">А. </w:t>
      </w:r>
      <w:proofErr w:type="spellStart"/>
      <w:r>
        <w:t>Кайтуков</w:t>
      </w:r>
      <w:proofErr w:type="spellEnd"/>
      <w:r>
        <w:t xml:space="preserve"> «Баба, </w:t>
      </w:r>
      <w:proofErr w:type="spellStart"/>
      <w:r>
        <w:t>уӕлахиз</w:t>
      </w:r>
      <w:proofErr w:type="spellEnd"/>
      <w:r>
        <w:t xml:space="preserve"> </w:t>
      </w:r>
      <w:proofErr w:type="spellStart"/>
      <w:r>
        <w:t>мӕ</w:t>
      </w:r>
      <w:proofErr w:type="spellEnd"/>
      <w:r>
        <w:t xml:space="preserve"> </w:t>
      </w:r>
      <w:proofErr w:type="spellStart"/>
      <w:r>
        <w:t>хъӕуы</w:t>
      </w:r>
      <w:proofErr w:type="spellEnd"/>
      <w:r>
        <w:t xml:space="preserve"> («Отец, хочу победы»). </w:t>
      </w:r>
    </w:p>
    <w:p w14:paraId="2841A457" w14:textId="77777777" w:rsidR="004E38D3" w:rsidRDefault="00C1131D">
      <w:pPr>
        <w:ind w:left="9" w:right="11" w:firstLine="708"/>
      </w:pPr>
      <w:r>
        <w:t xml:space="preserve">Ш. </w:t>
      </w:r>
      <w:proofErr w:type="spellStart"/>
      <w:r>
        <w:t>Джикаев</w:t>
      </w:r>
      <w:proofErr w:type="spellEnd"/>
      <w:r>
        <w:t xml:space="preserve"> «</w:t>
      </w:r>
      <w:proofErr w:type="spellStart"/>
      <w:r>
        <w:t>Уызыны</w:t>
      </w:r>
      <w:proofErr w:type="spellEnd"/>
      <w:r>
        <w:t xml:space="preserve"> </w:t>
      </w:r>
      <w:proofErr w:type="spellStart"/>
      <w:r>
        <w:t>хӕдзар</w:t>
      </w:r>
      <w:proofErr w:type="spellEnd"/>
      <w:r>
        <w:t xml:space="preserve">» («Домик </w:t>
      </w:r>
      <w:proofErr w:type="spellStart"/>
      <w:r>
        <w:t>ѐжика</w:t>
      </w:r>
      <w:proofErr w:type="spellEnd"/>
      <w:r>
        <w:t>»), «</w:t>
      </w:r>
      <w:proofErr w:type="spellStart"/>
      <w:r>
        <w:t>Бӕронд</w:t>
      </w:r>
      <w:proofErr w:type="spellEnd"/>
      <w:r>
        <w:t xml:space="preserve"> </w:t>
      </w:r>
      <w:proofErr w:type="spellStart"/>
      <w:r>
        <w:t>ӕфцӕгыл</w:t>
      </w:r>
      <w:proofErr w:type="spellEnd"/>
      <w:r>
        <w:t xml:space="preserve">» («На перевале»).  </w:t>
      </w:r>
    </w:p>
    <w:p w14:paraId="794A5978" w14:textId="77777777" w:rsidR="004E38D3" w:rsidRDefault="00C1131D">
      <w:pPr>
        <w:spacing w:after="131" w:line="259" w:lineRule="auto"/>
        <w:ind w:left="742" w:right="11"/>
      </w:pPr>
      <w:r>
        <w:t xml:space="preserve">132.7. Содержание обучения в 3 классе. </w:t>
      </w:r>
    </w:p>
    <w:p w14:paraId="345755D1" w14:textId="77777777" w:rsidR="004E38D3" w:rsidRDefault="00C1131D">
      <w:pPr>
        <w:spacing w:after="131" w:line="259" w:lineRule="auto"/>
        <w:ind w:left="742" w:right="11"/>
      </w:pPr>
      <w:r>
        <w:t xml:space="preserve">132.7.1. Воспоминания о лете. </w:t>
      </w:r>
    </w:p>
    <w:p w14:paraId="15840B45" w14:textId="77777777" w:rsidR="004E38D3" w:rsidRDefault="00C1131D">
      <w:pPr>
        <w:spacing w:after="133" w:line="259" w:lineRule="auto"/>
        <w:ind w:left="742" w:right="11"/>
      </w:pPr>
      <w:r>
        <w:t>К. Хетагуров «</w:t>
      </w:r>
      <w:proofErr w:type="spellStart"/>
      <w:r>
        <w:t>Сӕрд</w:t>
      </w:r>
      <w:proofErr w:type="spellEnd"/>
      <w:r>
        <w:t xml:space="preserve">» («Лето»).  </w:t>
      </w:r>
    </w:p>
    <w:p w14:paraId="05B10F77" w14:textId="77777777" w:rsidR="004E38D3" w:rsidRDefault="00C1131D">
      <w:pPr>
        <w:spacing w:after="131" w:line="259" w:lineRule="auto"/>
        <w:ind w:left="742" w:right="11"/>
      </w:pPr>
      <w:r>
        <w:t>Сказка «</w:t>
      </w:r>
      <w:proofErr w:type="spellStart"/>
      <w:r>
        <w:t>Рувас</w:t>
      </w:r>
      <w:proofErr w:type="spellEnd"/>
      <w:r>
        <w:t xml:space="preserve"> </w:t>
      </w:r>
      <w:proofErr w:type="spellStart"/>
      <w:r>
        <w:t>ӕмӕ</w:t>
      </w:r>
      <w:proofErr w:type="spellEnd"/>
      <w:r>
        <w:t xml:space="preserve"> </w:t>
      </w:r>
      <w:proofErr w:type="spellStart"/>
      <w:r>
        <w:t>уӕрыкк</w:t>
      </w:r>
      <w:proofErr w:type="spellEnd"/>
      <w:r>
        <w:t xml:space="preserve">» («Лисица и </w:t>
      </w:r>
      <w:proofErr w:type="spellStart"/>
      <w:r>
        <w:t>ягнѐнок</w:t>
      </w:r>
      <w:proofErr w:type="spellEnd"/>
      <w:r>
        <w:t xml:space="preserve">»).  </w:t>
      </w:r>
    </w:p>
    <w:p w14:paraId="74AB00F3" w14:textId="77777777" w:rsidR="004E38D3" w:rsidRDefault="00C1131D">
      <w:pPr>
        <w:ind w:left="9" w:right="11" w:firstLine="708"/>
      </w:pPr>
      <w:r>
        <w:t>М. Хозиев «</w:t>
      </w:r>
      <w:proofErr w:type="spellStart"/>
      <w:r>
        <w:t>Сӕрдыгон</w:t>
      </w:r>
      <w:proofErr w:type="spellEnd"/>
      <w:r>
        <w:t xml:space="preserve"> </w:t>
      </w:r>
      <w:proofErr w:type="spellStart"/>
      <w:r>
        <w:t>райсом</w:t>
      </w:r>
      <w:proofErr w:type="spellEnd"/>
      <w:r>
        <w:t xml:space="preserve">» («Летнее утро»), «Нал </w:t>
      </w:r>
      <w:proofErr w:type="spellStart"/>
      <w:r>
        <w:t>баззади</w:t>
      </w:r>
      <w:proofErr w:type="spellEnd"/>
      <w:r>
        <w:t xml:space="preserve"> </w:t>
      </w:r>
      <w:proofErr w:type="spellStart"/>
      <w:r>
        <w:t>бонӕй</w:t>
      </w:r>
      <w:proofErr w:type="spellEnd"/>
      <w:r>
        <w:t xml:space="preserve">» («Закончился день»).  </w:t>
      </w:r>
    </w:p>
    <w:p w14:paraId="5F50575F" w14:textId="77777777" w:rsidR="004E38D3" w:rsidRDefault="00C1131D">
      <w:pPr>
        <w:spacing w:after="133" w:line="259" w:lineRule="auto"/>
        <w:ind w:left="742" w:right="11"/>
      </w:pPr>
      <w:r>
        <w:t xml:space="preserve">132.7.2. Разум – золотой ключ к природе. </w:t>
      </w:r>
    </w:p>
    <w:p w14:paraId="2834C356" w14:textId="77777777" w:rsidR="004E38D3" w:rsidRDefault="00C1131D">
      <w:pPr>
        <w:ind w:left="742" w:right="3825"/>
      </w:pPr>
      <w:r>
        <w:lastRenderedPageBreak/>
        <w:t>Эзоп «</w:t>
      </w:r>
      <w:proofErr w:type="spellStart"/>
      <w:r>
        <w:t>Рувас</w:t>
      </w:r>
      <w:proofErr w:type="spellEnd"/>
      <w:r>
        <w:t xml:space="preserve"> </w:t>
      </w:r>
      <w:proofErr w:type="spellStart"/>
      <w:r>
        <w:t>ӕмӕ</w:t>
      </w:r>
      <w:proofErr w:type="spellEnd"/>
      <w:r>
        <w:t xml:space="preserve"> </w:t>
      </w:r>
      <w:proofErr w:type="spellStart"/>
      <w:r>
        <w:t>сӕгъ</w:t>
      </w:r>
      <w:proofErr w:type="spellEnd"/>
      <w:r>
        <w:t xml:space="preserve">» («Лисица и </w:t>
      </w:r>
      <w:proofErr w:type="spellStart"/>
      <w:r>
        <w:t>козѐл</w:t>
      </w:r>
      <w:proofErr w:type="spellEnd"/>
      <w:r>
        <w:t xml:space="preserve">»).  Г. </w:t>
      </w:r>
      <w:proofErr w:type="spellStart"/>
      <w:r>
        <w:t>Чеджемов</w:t>
      </w:r>
      <w:proofErr w:type="spellEnd"/>
      <w:r>
        <w:t xml:space="preserve"> «Санаты Сем» («Сем Санаев»). </w:t>
      </w:r>
    </w:p>
    <w:p w14:paraId="0B367C55" w14:textId="77777777" w:rsidR="004E38D3" w:rsidRDefault="00C1131D">
      <w:pPr>
        <w:spacing w:after="131" w:line="259" w:lineRule="auto"/>
        <w:ind w:left="742" w:right="11"/>
      </w:pPr>
      <w:r>
        <w:t>М. Зощенко «</w:t>
      </w:r>
      <w:proofErr w:type="spellStart"/>
      <w:r>
        <w:t>Æппæты</w:t>
      </w:r>
      <w:proofErr w:type="spellEnd"/>
      <w:r>
        <w:t xml:space="preserve"> </w:t>
      </w:r>
      <w:proofErr w:type="spellStart"/>
      <w:r>
        <w:t>сæйрагдæр</w:t>
      </w:r>
      <w:proofErr w:type="spellEnd"/>
      <w:r>
        <w:t xml:space="preserve">» («Самое главное») (перевод П. Хозиева). </w:t>
      </w:r>
    </w:p>
    <w:p w14:paraId="444C844C" w14:textId="77777777" w:rsidR="004E38D3" w:rsidRDefault="00C1131D">
      <w:pPr>
        <w:spacing w:after="133" w:line="259" w:lineRule="auto"/>
        <w:ind w:left="742" w:right="11"/>
      </w:pPr>
      <w:r>
        <w:t xml:space="preserve">Ш. </w:t>
      </w:r>
      <w:proofErr w:type="spellStart"/>
      <w:r>
        <w:t>Джикаев</w:t>
      </w:r>
      <w:proofErr w:type="spellEnd"/>
      <w:r>
        <w:t xml:space="preserve"> «</w:t>
      </w:r>
      <w:proofErr w:type="spellStart"/>
      <w:r>
        <w:t>Хӕмӕты</w:t>
      </w:r>
      <w:proofErr w:type="spellEnd"/>
      <w:r>
        <w:t xml:space="preserve"> </w:t>
      </w:r>
      <w:proofErr w:type="spellStart"/>
      <w:r>
        <w:t>балц</w:t>
      </w:r>
      <w:proofErr w:type="spellEnd"/>
      <w:r>
        <w:t xml:space="preserve"> </w:t>
      </w:r>
      <w:proofErr w:type="spellStart"/>
      <w:r>
        <w:t>сахармӕ</w:t>
      </w:r>
      <w:proofErr w:type="spellEnd"/>
      <w:r>
        <w:t xml:space="preserve">» («Путешествие </w:t>
      </w:r>
      <w:proofErr w:type="spellStart"/>
      <w:r>
        <w:t>Хамата</w:t>
      </w:r>
      <w:proofErr w:type="spellEnd"/>
      <w:r>
        <w:t xml:space="preserve"> в город»).  </w:t>
      </w:r>
    </w:p>
    <w:p w14:paraId="467C3306" w14:textId="77777777" w:rsidR="004E38D3" w:rsidRDefault="00C1131D">
      <w:pPr>
        <w:ind w:left="742" w:right="5004"/>
      </w:pPr>
      <w:r>
        <w:t>132.7.3. Здравствуй, золотая осень. К. Хетагуров «</w:t>
      </w:r>
      <w:proofErr w:type="spellStart"/>
      <w:r>
        <w:t>Фӕззӕг</w:t>
      </w:r>
      <w:proofErr w:type="spellEnd"/>
      <w:r>
        <w:t xml:space="preserve">» («Осень»). </w:t>
      </w:r>
    </w:p>
    <w:p w14:paraId="25BE37BC" w14:textId="77777777" w:rsidR="004E38D3" w:rsidRDefault="00C1131D">
      <w:pPr>
        <w:spacing w:after="131" w:line="259" w:lineRule="auto"/>
        <w:ind w:left="742" w:right="11"/>
      </w:pPr>
      <w:r>
        <w:t>Я. Хозиев «</w:t>
      </w:r>
      <w:proofErr w:type="spellStart"/>
      <w:r>
        <w:t>Сабитӕ</w:t>
      </w:r>
      <w:proofErr w:type="spellEnd"/>
      <w:r>
        <w:t xml:space="preserve"> </w:t>
      </w:r>
      <w:proofErr w:type="spellStart"/>
      <w:r>
        <w:t>ӕмӕФӕззӕг</w:t>
      </w:r>
      <w:proofErr w:type="spellEnd"/>
      <w:r>
        <w:t xml:space="preserve">» («Дети и осень»).  </w:t>
      </w:r>
    </w:p>
    <w:p w14:paraId="0D6CF6E0" w14:textId="77777777" w:rsidR="004E38D3" w:rsidRDefault="00C1131D">
      <w:pPr>
        <w:spacing w:after="131" w:line="259" w:lineRule="auto"/>
        <w:ind w:left="742" w:right="11"/>
      </w:pPr>
      <w:r>
        <w:t xml:space="preserve">Г. </w:t>
      </w:r>
      <w:proofErr w:type="spellStart"/>
      <w:r>
        <w:t>Чеджемов</w:t>
      </w:r>
      <w:proofErr w:type="spellEnd"/>
      <w:r>
        <w:t xml:space="preserve"> «</w:t>
      </w:r>
      <w:proofErr w:type="spellStart"/>
      <w:r>
        <w:t>Афтӕ</w:t>
      </w:r>
      <w:proofErr w:type="spellEnd"/>
      <w:r>
        <w:t xml:space="preserve"> </w:t>
      </w:r>
      <w:proofErr w:type="spellStart"/>
      <w:r>
        <w:t>райдыдта</w:t>
      </w:r>
      <w:proofErr w:type="spellEnd"/>
      <w:r>
        <w:t xml:space="preserve"> </w:t>
      </w:r>
      <w:proofErr w:type="spellStart"/>
      <w:r>
        <w:t>фӕззӕг</w:t>
      </w:r>
      <w:proofErr w:type="spellEnd"/>
      <w:r>
        <w:t xml:space="preserve">» («Так началась осень»).  </w:t>
      </w:r>
    </w:p>
    <w:p w14:paraId="28479F1B" w14:textId="77777777" w:rsidR="004E38D3" w:rsidRDefault="00C1131D">
      <w:pPr>
        <w:spacing w:after="133" w:line="259" w:lineRule="auto"/>
        <w:ind w:left="742" w:right="11"/>
      </w:pPr>
      <w:r>
        <w:t xml:space="preserve">А. </w:t>
      </w:r>
      <w:proofErr w:type="spellStart"/>
      <w:r>
        <w:t>Кодзати</w:t>
      </w:r>
      <w:proofErr w:type="spellEnd"/>
      <w:r>
        <w:t xml:space="preserve"> «</w:t>
      </w:r>
      <w:proofErr w:type="spellStart"/>
      <w:r>
        <w:t>Парчы</w:t>
      </w:r>
      <w:proofErr w:type="spellEnd"/>
      <w:r>
        <w:t xml:space="preserve">» («В парке»). </w:t>
      </w:r>
    </w:p>
    <w:p w14:paraId="5EAF9D55" w14:textId="77777777" w:rsidR="004E38D3" w:rsidRDefault="00C1131D">
      <w:pPr>
        <w:spacing w:after="131" w:line="259" w:lineRule="auto"/>
        <w:ind w:left="742" w:right="11"/>
      </w:pPr>
      <w:r>
        <w:t xml:space="preserve">Г. </w:t>
      </w:r>
      <w:proofErr w:type="spellStart"/>
      <w:r>
        <w:t>Чеджемов</w:t>
      </w:r>
      <w:proofErr w:type="spellEnd"/>
      <w:r>
        <w:t xml:space="preserve"> «</w:t>
      </w:r>
      <w:proofErr w:type="spellStart"/>
      <w:r>
        <w:t>Хърихъупп</w:t>
      </w:r>
      <w:proofErr w:type="spellEnd"/>
      <w:r>
        <w:t xml:space="preserve">» («Журавль»).  </w:t>
      </w:r>
    </w:p>
    <w:p w14:paraId="1233AD82" w14:textId="77777777" w:rsidR="004E38D3" w:rsidRDefault="00C1131D">
      <w:pPr>
        <w:spacing w:after="131" w:line="259" w:lineRule="auto"/>
        <w:ind w:left="742" w:right="11"/>
      </w:pPr>
      <w:r>
        <w:t xml:space="preserve">132.7.4. В мире птиц и животных. </w:t>
      </w:r>
    </w:p>
    <w:p w14:paraId="63940FB8" w14:textId="77777777" w:rsidR="004E38D3" w:rsidRDefault="00C1131D">
      <w:pPr>
        <w:spacing w:after="131" w:line="259" w:lineRule="auto"/>
        <w:ind w:left="742" w:right="11"/>
      </w:pPr>
      <w:r>
        <w:t>К. Хетагуров, «</w:t>
      </w:r>
      <w:proofErr w:type="spellStart"/>
      <w:r>
        <w:t>Цъиу</w:t>
      </w:r>
      <w:proofErr w:type="spellEnd"/>
      <w:r>
        <w:t xml:space="preserve"> </w:t>
      </w:r>
      <w:proofErr w:type="spellStart"/>
      <w:r>
        <w:t>ӕмӕ</w:t>
      </w:r>
      <w:proofErr w:type="spellEnd"/>
      <w:r>
        <w:t xml:space="preserve"> </w:t>
      </w:r>
      <w:proofErr w:type="spellStart"/>
      <w:r>
        <w:t>сывӕллӕттӕ</w:t>
      </w:r>
      <w:proofErr w:type="spellEnd"/>
      <w:r>
        <w:t xml:space="preserve">» («Дети и птицы»).  </w:t>
      </w:r>
    </w:p>
    <w:p w14:paraId="422BE83A" w14:textId="77777777" w:rsidR="004E38D3" w:rsidRDefault="00C1131D">
      <w:pPr>
        <w:spacing w:after="134" w:line="259" w:lineRule="auto"/>
        <w:ind w:left="742" w:right="11"/>
      </w:pPr>
      <w:r>
        <w:t>М. Пришвин «</w:t>
      </w:r>
      <w:proofErr w:type="spellStart"/>
      <w:r>
        <w:t>Дыууӕ</w:t>
      </w:r>
      <w:proofErr w:type="spellEnd"/>
      <w:r>
        <w:t xml:space="preserve"> </w:t>
      </w:r>
      <w:proofErr w:type="spellStart"/>
      <w:r>
        <w:t>дзывылдары</w:t>
      </w:r>
      <w:proofErr w:type="spellEnd"/>
      <w:r>
        <w:t xml:space="preserve">» («Две трясогузки»).  </w:t>
      </w:r>
    </w:p>
    <w:p w14:paraId="2978BF81" w14:textId="77777777" w:rsidR="004E38D3" w:rsidRDefault="00C1131D">
      <w:pPr>
        <w:spacing w:after="131" w:line="259" w:lineRule="auto"/>
        <w:ind w:left="742" w:right="11"/>
      </w:pPr>
      <w:r>
        <w:t xml:space="preserve">И. </w:t>
      </w:r>
      <w:proofErr w:type="spellStart"/>
      <w:r>
        <w:t>Астемирова</w:t>
      </w:r>
      <w:proofErr w:type="spellEnd"/>
      <w:r>
        <w:t xml:space="preserve"> «</w:t>
      </w:r>
      <w:proofErr w:type="spellStart"/>
      <w:r>
        <w:t>Тикис</w:t>
      </w:r>
      <w:proofErr w:type="spellEnd"/>
      <w:r>
        <w:t xml:space="preserve"> </w:t>
      </w:r>
      <w:proofErr w:type="spellStart"/>
      <w:r>
        <w:t>ӕма</w:t>
      </w:r>
      <w:proofErr w:type="spellEnd"/>
      <w:r>
        <w:t xml:space="preserve"> </w:t>
      </w:r>
      <w:proofErr w:type="spellStart"/>
      <w:r>
        <w:t>мистӕ</w:t>
      </w:r>
      <w:proofErr w:type="spellEnd"/>
      <w:r>
        <w:t xml:space="preserve">» («Кот и мышка»). </w:t>
      </w:r>
    </w:p>
    <w:p w14:paraId="185787D1" w14:textId="77777777" w:rsidR="004E38D3" w:rsidRDefault="00C1131D">
      <w:pPr>
        <w:spacing w:after="131" w:line="259" w:lineRule="auto"/>
        <w:ind w:left="742" w:right="11"/>
      </w:pPr>
      <w:r>
        <w:t xml:space="preserve">Ш. </w:t>
      </w:r>
      <w:proofErr w:type="spellStart"/>
      <w:r>
        <w:t>Джикаев</w:t>
      </w:r>
      <w:proofErr w:type="spellEnd"/>
      <w:r>
        <w:t xml:space="preserve"> «</w:t>
      </w:r>
      <w:proofErr w:type="spellStart"/>
      <w:r>
        <w:t>ӕхсары</w:t>
      </w:r>
      <w:proofErr w:type="spellEnd"/>
      <w:r>
        <w:t xml:space="preserve"> </w:t>
      </w:r>
      <w:proofErr w:type="spellStart"/>
      <w:r>
        <w:t>цуан</w:t>
      </w:r>
      <w:proofErr w:type="spellEnd"/>
      <w:r>
        <w:t xml:space="preserve">» («Охота Ахсара»). </w:t>
      </w:r>
    </w:p>
    <w:p w14:paraId="71020921" w14:textId="77777777" w:rsidR="004E38D3" w:rsidRDefault="00C1131D">
      <w:pPr>
        <w:spacing w:after="131" w:line="259" w:lineRule="auto"/>
        <w:ind w:left="742" w:right="11"/>
      </w:pPr>
      <w:r>
        <w:t>В. Бианки «</w:t>
      </w:r>
      <w:proofErr w:type="spellStart"/>
      <w:r>
        <w:t>Уыг</w:t>
      </w:r>
      <w:proofErr w:type="spellEnd"/>
      <w:r>
        <w:t xml:space="preserve">» («Сова») (перевод Г. </w:t>
      </w:r>
      <w:proofErr w:type="spellStart"/>
      <w:r>
        <w:t>Чеджемова</w:t>
      </w:r>
      <w:proofErr w:type="spellEnd"/>
      <w:r>
        <w:t xml:space="preserve">). </w:t>
      </w:r>
    </w:p>
    <w:p w14:paraId="76253DA2" w14:textId="77777777" w:rsidR="004E38D3" w:rsidRDefault="00C1131D">
      <w:pPr>
        <w:spacing w:after="133" w:line="259" w:lineRule="auto"/>
        <w:ind w:left="742" w:right="11"/>
      </w:pPr>
      <w:r>
        <w:t>Потешка «</w:t>
      </w:r>
      <w:proofErr w:type="spellStart"/>
      <w:r>
        <w:t>Мӕлдзыг</w:t>
      </w:r>
      <w:proofErr w:type="spellEnd"/>
      <w:r>
        <w:t xml:space="preserve"> </w:t>
      </w:r>
      <w:proofErr w:type="spellStart"/>
      <w:r>
        <w:t>ӕмӕ</w:t>
      </w:r>
      <w:proofErr w:type="spellEnd"/>
      <w:r>
        <w:t xml:space="preserve"> </w:t>
      </w:r>
      <w:proofErr w:type="spellStart"/>
      <w:r>
        <w:t>ӕхсӕнкъ</w:t>
      </w:r>
      <w:proofErr w:type="spellEnd"/>
      <w:r>
        <w:t xml:space="preserve">» («Муравей и блоха»). </w:t>
      </w:r>
    </w:p>
    <w:p w14:paraId="0DBA596E" w14:textId="77777777" w:rsidR="004E38D3" w:rsidRDefault="00C1131D">
      <w:pPr>
        <w:spacing w:after="131" w:line="259" w:lineRule="auto"/>
        <w:ind w:left="742" w:right="11"/>
      </w:pPr>
      <w:r>
        <w:t xml:space="preserve">132.7.5. Надел Дед Мороз свою белую шубу. </w:t>
      </w:r>
    </w:p>
    <w:p w14:paraId="410581E4" w14:textId="77777777" w:rsidR="004E38D3" w:rsidRDefault="00C1131D">
      <w:pPr>
        <w:spacing w:after="165" w:line="259" w:lineRule="auto"/>
        <w:ind w:left="742" w:right="11"/>
      </w:pPr>
      <w:r>
        <w:t>Я. Хозиев «</w:t>
      </w:r>
      <w:proofErr w:type="spellStart"/>
      <w:r>
        <w:t>Сабитӕ</w:t>
      </w:r>
      <w:proofErr w:type="spellEnd"/>
      <w:r>
        <w:t xml:space="preserve"> </w:t>
      </w:r>
      <w:proofErr w:type="spellStart"/>
      <w:r>
        <w:t>ӕмӕ</w:t>
      </w:r>
      <w:proofErr w:type="spellEnd"/>
      <w:r>
        <w:t xml:space="preserve"> </w:t>
      </w:r>
      <w:proofErr w:type="spellStart"/>
      <w:r>
        <w:t>зымӕг</w:t>
      </w:r>
      <w:proofErr w:type="spellEnd"/>
      <w:r>
        <w:t xml:space="preserve">» («Дети и зима»).  </w:t>
      </w:r>
    </w:p>
    <w:p w14:paraId="0B54D2C3" w14:textId="77777777" w:rsidR="004E38D3" w:rsidRDefault="00C1131D">
      <w:pPr>
        <w:spacing w:after="173" w:line="259" w:lineRule="auto"/>
        <w:ind w:left="742" w:right="11"/>
      </w:pPr>
      <w:r>
        <w:t xml:space="preserve">Г. </w:t>
      </w:r>
      <w:proofErr w:type="spellStart"/>
      <w:r>
        <w:t>Дзугаев</w:t>
      </w:r>
      <w:proofErr w:type="spellEnd"/>
      <w:r>
        <w:t xml:space="preserve"> «</w:t>
      </w:r>
      <w:proofErr w:type="spellStart"/>
      <w:r>
        <w:t>Зымӕг</w:t>
      </w:r>
      <w:proofErr w:type="spellEnd"/>
      <w:r>
        <w:t xml:space="preserve">» («Зима»).  </w:t>
      </w:r>
    </w:p>
    <w:p w14:paraId="50262887" w14:textId="77777777" w:rsidR="004E38D3" w:rsidRDefault="00C1131D">
      <w:pPr>
        <w:spacing w:line="259" w:lineRule="auto"/>
        <w:ind w:left="742" w:right="11"/>
      </w:pPr>
      <w:r>
        <w:t xml:space="preserve">Т. </w:t>
      </w:r>
      <w:proofErr w:type="spellStart"/>
      <w:r>
        <w:t>Кокаев</w:t>
      </w:r>
      <w:proofErr w:type="spellEnd"/>
      <w:r>
        <w:t xml:space="preserve"> «</w:t>
      </w:r>
      <w:proofErr w:type="spellStart"/>
      <w:r>
        <w:t>Зымӕг</w:t>
      </w:r>
      <w:proofErr w:type="spellEnd"/>
      <w:r>
        <w:t xml:space="preserve"> </w:t>
      </w:r>
      <w:proofErr w:type="spellStart"/>
      <w:r>
        <w:t>хӕхты</w:t>
      </w:r>
      <w:proofErr w:type="spellEnd"/>
      <w:r>
        <w:t xml:space="preserve">» («Зима в горах»). </w:t>
      </w:r>
    </w:p>
    <w:p w14:paraId="62EDAAE4" w14:textId="77777777" w:rsidR="004E38D3" w:rsidRDefault="00C1131D">
      <w:pPr>
        <w:spacing w:after="176" w:line="259" w:lineRule="auto"/>
        <w:ind w:left="742" w:right="11"/>
      </w:pPr>
      <w:r>
        <w:t xml:space="preserve">С. </w:t>
      </w:r>
      <w:proofErr w:type="spellStart"/>
      <w:r>
        <w:t>Кадзаев</w:t>
      </w:r>
      <w:proofErr w:type="spellEnd"/>
      <w:r>
        <w:t xml:space="preserve"> </w:t>
      </w:r>
      <w:proofErr w:type="spellStart"/>
      <w:r>
        <w:t>Цымыдис</w:t>
      </w:r>
      <w:proofErr w:type="spellEnd"/>
      <w:r>
        <w:t>» («</w:t>
      </w:r>
      <w:proofErr w:type="spellStart"/>
      <w:r>
        <w:t>Цымыдис</w:t>
      </w:r>
      <w:proofErr w:type="spellEnd"/>
      <w:r>
        <w:t xml:space="preserve">»). </w:t>
      </w:r>
    </w:p>
    <w:p w14:paraId="52C1E397" w14:textId="77777777" w:rsidR="004E38D3" w:rsidRDefault="00C1131D">
      <w:pPr>
        <w:spacing w:after="139" w:line="259" w:lineRule="auto"/>
        <w:ind w:left="742" w:right="11"/>
      </w:pPr>
      <w:r>
        <w:t xml:space="preserve">Г. </w:t>
      </w:r>
      <w:proofErr w:type="spellStart"/>
      <w:r>
        <w:t>Чеджемов</w:t>
      </w:r>
      <w:proofErr w:type="spellEnd"/>
      <w:r>
        <w:t xml:space="preserve"> «</w:t>
      </w:r>
      <w:proofErr w:type="spellStart"/>
      <w:r>
        <w:t>Зымӕгон</w:t>
      </w:r>
      <w:proofErr w:type="spellEnd"/>
      <w:r>
        <w:t xml:space="preserve"> </w:t>
      </w:r>
      <w:proofErr w:type="spellStart"/>
      <w:r>
        <w:t>цуан</w:t>
      </w:r>
      <w:proofErr w:type="spellEnd"/>
      <w:r>
        <w:t xml:space="preserve">» («Зимняя охота»).  </w:t>
      </w:r>
    </w:p>
    <w:p w14:paraId="7344EDDF" w14:textId="77777777" w:rsidR="004E38D3" w:rsidRDefault="00C1131D">
      <w:pPr>
        <w:spacing w:after="131" w:line="259" w:lineRule="auto"/>
        <w:ind w:left="742" w:right="11"/>
      </w:pPr>
      <w:r>
        <w:t>М. Хозиев «</w:t>
      </w:r>
      <w:proofErr w:type="spellStart"/>
      <w:r>
        <w:t>Зымӕгон</w:t>
      </w:r>
      <w:proofErr w:type="spellEnd"/>
      <w:r>
        <w:t xml:space="preserve">» («Зимой»). </w:t>
      </w:r>
    </w:p>
    <w:p w14:paraId="366671EF" w14:textId="77777777" w:rsidR="004E38D3" w:rsidRDefault="00C1131D">
      <w:pPr>
        <w:spacing w:after="131" w:line="259" w:lineRule="auto"/>
        <w:ind w:left="742" w:right="11"/>
      </w:pPr>
      <w:r>
        <w:t>Л. Валиев «</w:t>
      </w:r>
      <w:proofErr w:type="spellStart"/>
      <w:r>
        <w:t>Зымӕгон</w:t>
      </w:r>
      <w:proofErr w:type="spellEnd"/>
      <w:r>
        <w:t xml:space="preserve"> ныв» («Зимняя картина»).  </w:t>
      </w:r>
    </w:p>
    <w:p w14:paraId="132DA349" w14:textId="77777777" w:rsidR="004E38D3" w:rsidRDefault="00C1131D">
      <w:pPr>
        <w:spacing w:after="133" w:line="259" w:lineRule="auto"/>
        <w:ind w:left="742" w:right="11"/>
      </w:pPr>
      <w:r>
        <w:t>К. Хетагуров «</w:t>
      </w:r>
      <w:proofErr w:type="spellStart"/>
      <w:r>
        <w:t>Нӕуӕгбонты</w:t>
      </w:r>
      <w:proofErr w:type="spellEnd"/>
      <w:r>
        <w:t xml:space="preserve"> </w:t>
      </w:r>
      <w:proofErr w:type="spellStart"/>
      <w:r>
        <w:t>зарӕг</w:t>
      </w:r>
      <w:proofErr w:type="spellEnd"/>
      <w:r>
        <w:t xml:space="preserve">» («Новогодняя песня»). </w:t>
      </w:r>
    </w:p>
    <w:p w14:paraId="58DDE99B" w14:textId="77777777" w:rsidR="004E38D3" w:rsidRDefault="00C1131D">
      <w:pPr>
        <w:ind w:left="9" w:right="11" w:firstLine="708"/>
      </w:pPr>
      <w:r>
        <w:t xml:space="preserve">С. Михалков «Ног азы </w:t>
      </w:r>
      <w:proofErr w:type="spellStart"/>
      <w:r>
        <w:t>чи</w:t>
      </w:r>
      <w:proofErr w:type="spellEnd"/>
      <w:r>
        <w:t xml:space="preserve"> '</w:t>
      </w:r>
      <w:proofErr w:type="spellStart"/>
      <w:r>
        <w:t>рцыд</w:t>
      </w:r>
      <w:proofErr w:type="spellEnd"/>
      <w:r>
        <w:t xml:space="preserve">, </w:t>
      </w:r>
      <w:proofErr w:type="spellStart"/>
      <w:r>
        <w:t>ахæм</w:t>
      </w:r>
      <w:proofErr w:type="spellEnd"/>
      <w:r>
        <w:t xml:space="preserve"> </w:t>
      </w:r>
      <w:proofErr w:type="spellStart"/>
      <w:r>
        <w:t>ӕцӕг</w:t>
      </w:r>
      <w:proofErr w:type="spellEnd"/>
      <w:r>
        <w:t xml:space="preserve"> хабар» («Событие, которое случилось в новом году») (перевод М. Дзасохова). </w:t>
      </w:r>
    </w:p>
    <w:p w14:paraId="5457C117" w14:textId="77777777" w:rsidR="004E38D3" w:rsidRDefault="00C1131D">
      <w:pPr>
        <w:spacing w:after="132" w:line="259" w:lineRule="auto"/>
        <w:ind w:left="742" w:right="11"/>
      </w:pPr>
      <w:r>
        <w:t xml:space="preserve">132.7.6. Кому что… </w:t>
      </w:r>
    </w:p>
    <w:p w14:paraId="45976AC5" w14:textId="77777777" w:rsidR="004E38D3" w:rsidRDefault="00C1131D">
      <w:pPr>
        <w:spacing w:after="133" w:line="259" w:lineRule="auto"/>
        <w:ind w:left="742" w:right="11"/>
      </w:pPr>
      <w:r>
        <w:lastRenderedPageBreak/>
        <w:t>К. Хетагуров «</w:t>
      </w:r>
      <w:proofErr w:type="spellStart"/>
      <w:r>
        <w:t>Кæмæн</w:t>
      </w:r>
      <w:proofErr w:type="spellEnd"/>
      <w:r>
        <w:t xml:space="preserve"> </w:t>
      </w:r>
      <w:proofErr w:type="spellStart"/>
      <w:r>
        <w:t>цы</w:t>
      </w:r>
      <w:proofErr w:type="spellEnd"/>
      <w:r>
        <w:t xml:space="preserve">…» («Кому что…»).  </w:t>
      </w:r>
    </w:p>
    <w:p w14:paraId="5CE7D21E" w14:textId="77777777" w:rsidR="004E38D3" w:rsidRDefault="00C1131D">
      <w:pPr>
        <w:spacing w:after="131" w:line="259" w:lineRule="auto"/>
        <w:ind w:left="742" w:right="11"/>
      </w:pPr>
      <w:r>
        <w:t xml:space="preserve">Ш. </w:t>
      </w:r>
      <w:proofErr w:type="spellStart"/>
      <w:r>
        <w:t>Джикаев</w:t>
      </w:r>
      <w:proofErr w:type="spellEnd"/>
      <w:r>
        <w:t xml:space="preserve"> «</w:t>
      </w:r>
      <w:proofErr w:type="spellStart"/>
      <w:r>
        <w:t>Хъохъо</w:t>
      </w:r>
      <w:proofErr w:type="spellEnd"/>
      <w:r>
        <w:t xml:space="preserve">» («Коко»).  </w:t>
      </w:r>
    </w:p>
    <w:p w14:paraId="4474BED6" w14:textId="77777777" w:rsidR="004E38D3" w:rsidRDefault="00C1131D">
      <w:pPr>
        <w:ind w:left="9" w:right="11" w:firstLine="708"/>
      </w:pPr>
      <w:r>
        <w:t>С. Михалков «</w:t>
      </w:r>
      <w:proofErr w:type="spellStart"/>
      <w:r>
        <w:t>Бирæгъыл</w:t>
      </w:r>
      <w:proofErr w:type="spellEnd"/>
      <w:r>
        <w:t xml:space="preserve"> сайд </w:t>
      </w:r>
      <w:proofErr w:type="spellStart"/>
      <w:r>
        <w:t>куыд</w:t>
      </w:r>
      <w:proofErr w:type="spellEnd"/>
      <w:r>
        <w:t xml:space="preserve"> </w:t>
      </w:r>
      <w:proofErr w:type="spellStart"/>
      <w:r>
        <w:t>æрцыд</w:t>
      </w:r>
      <w:proofErr w:type="spellEnd"/>
      <w:r>
        <w:t xml:space="preserve">» («О том, как обманулся волк») (перевод Г. </w:t>
      </w:r>
      <w:proofErr w:type="spellStart"/>
      <w:r>
        <w:t>Чеджемова</w:t>
      </w:r>
      <w:proofErr w:type="spellEnd"/>
      <w:r>
        <w:t xml:space="preserve">). </w:t>
      </w:r>
    </w:p>
    <w:p w14:paraId="4DC9EDD6" w14:textId="77777777" w:rsidR="004E38D3" w:rsidRDefault="00C1131D">
      <w:pPr>
        <w:ind w:left="9" w:right="11" w:firstLine="708"/>
      </w:pPr>
      <w:r>
        <w:t xml:space="preserve">И. </w:t>
      </w:r>
      <w:proofErr w:type="spellStart"/>
      <w:r>
        <w:t>Астемрова</w:t>
      </w:r>
      <w:proofErr w:type="spellEnd"/>
      <w:r>
        <w:t xml:space="preserve"> «</w:t>
      </w:r>
      <w:proofErr w:type="spellStart"/>
      <w:r>
        <w:t>Фыдфыдуæгты</w:t>
      </w:r>
      <w:proofErr w:type="spellEnd"/>
      <w:r>
        <w:t xml:space="preserve"> </w:t>
      </w:r>
      <w:proofErr w:type="spellStart"/>
      <w:r>
        <w:t>Фыдбылыз</w:t>
      </w:r>
      <w:proofErr w:type="spellEnd"/>
      <w:r>
        <w:t xml:space="preserve">, </w:t>
      </w:r>
      <w:proofErr w:type="spellStart"/>
      <w:r>
        <w:t>кæнæ</w:t>
      </w:r>
      <w:proofErr w:type="spellEnd"/>
      <w:r>
        <w:t xml:space="preserve"> </w:t>
      </w:r>
      <w:proofErr w:type="spellStart"/>
      <w:r>
        <w:t>Амындтытæ</w:t>
      </w:r>
      <w:proofErr w:type="spellEnd"/>
      <w:r>
        <w:t xml:space="preserve"> – </w:t>
      </w:r>
      <w:proofErr w:type="spellStart"/>
      <w:r>
        <w:t>ардыдтытæ</w:t>
      </w:r>
      <w:proofErr w:type="spellEnd"/>
      <w:r>
        <w:t xml:space="preserve">» («Подстрекатель, или Назидания подстрекателя»).  В. </w:t>
      </w:r>
      <w:proofErr w:type="spellStart"/>
      <w:r>
        <w:t>Голявкин</w:t>
      </w:r>
      <w:proofErr w:type="spellEnd"/>
      <w:r>
        <w:t xml:space="preserve"> «</w:t>
      </w:r>
      <w:proofErr w:type="spellStart"/>
      <w:r>
        <w:t>Скъаппы</w:t>
      </w:r>
      <w:proofErr w:type="spellEnd"/>
      <w:r>
        <w:t xml:space="preserve">» («В шкафу»).  </w:t>
      </w:r>
    </w:p>
    <w:p w14:paraId="56B5F944" w14:textId="77777777" w:rsidR="004E38D3" w:rsidRDefault="00C1131D">
      <w:pPr>
        <w:spacing w:after="131" w:line="259" w:lineRule="auto"/>
        <w:ind w:left="742" w:right="11"/>
      </w:pPr>
      <w:r>
        <w:t xml:space="preserve">В. </w:t>
      </w:r>
      <w:proofErr w:type="spellStart"/>
      <w:r>
        <w:t>Колити</w:t>
      </w:r>
      <w:proofErr w:type="spellEnd"/>
      <w:r>
        <w:t xml:space="preserve"> «</w:t>
      </w:r>
      <w:proofErr w:type="spellStart"/>
      <w:r>
        <w:t>Кудзиго</w:t>
      </w:r>
      <w:proofErr w:type="spellEnd"/>
      <w:r>
        <w:t>» («</w:t>
      </w:r>
      <w:proofErr w:type="spellStart"/>
      <w:r>
        <w:t>Кудзиго</w:t>
      </w:r>
      <w:proofErr w:type="spellEnd"/>
      <w:r>
        <w:t xml:space="preserve">»).  </w:t>
      </w:r>
    </w:p>
    <w:p w14:paraId="1E288D55" w14:textId="77777777" w:rsidR="004E38D3" w:rsidRDefault="00C1131D">
      <w:pPr>
        <w:spacing w:after="131" w:line="259" w:lineRule="auto"/>
        <w:ind w:left="742" w:right="11"/>
      </w:pPr>
      <w:r>
        <w:t xml:space="preserve">132.7.7. Доброму сердцу -любовь. </w:t>
      </w:r>
    </w:p>
    <w:p w14:paraId="14C2B160" w14:textId="77777777" w:rsidR="004E38D3" w:rsidRDefault="00C1131D">
      <w:pPr>
        <w:spacing w:after="133" w:line="259" w:lineRule="auto"/>
        <w:ind w:left="742" w:right="11"/>
      </w:pPr>
      <w:r>
        <w:t>М. Дзасохов «</w:t>
      </w:r>
      <w:proofErr w:type="spellStart"/>
      <w:r>
        <w:t>Ныстуантæ</w:t>
      </w:r>
      <w:proofErr w:type="spellEnd"/>
      <w:r>
        <w:t xml:space="preserve">» («Завещания»). </w:t>
      </w:r>
    </w:p>
    <w:p w14:paraId="0C1B6BE5" w14:textId="77777777" w:rsidR="004E38D3" w:rsidRDefault="00C1131D">
      <w:pPr>
        <w:spacing w:after="131" w:line="259" w:lineRule="auto"/>
        <w:ind w:left="742" w:right="11"/>
      </w:pPr>
      <w:r>
        <w:t xml:space="preserve">Л. </w:t>
      </w:r>
      <w:proofErr w:type="spellStart"/>
      <w:r>
        <w:t>Багаев</w:t>
      </w:r>
      <w:proofErr w:type="spellEnd"/>
      <w:r>
        <w:t xml:space="preserve"> «</w:t>
      </w:r>
      <w:proofErr w:type="spellStart"/>
      <w:r>
        <w:t>ӕцӕг</w:t>
      </w:r>
      <w:proofErr w:type="spellEnd"/>
      <w:r>
        <w:t xml:space="preserve"> </w:t>
      </w:r>
      <w:proofErr w:type="spellStart"/>
      <w:r>
        <w:t>хӕлар</w:t>
      </w:r>
      <w:proofErr w:type="spellEnd"/>
      <w:r>
        <w:t xml:space="preserve">» («Настоящий друг»).  </w:t>
      </w:r>
    </w:p>
    <w:p w14:paraId="1306F6A1" w14:textId="77777777" w:rsidR="004E38D3" w:rsidRDefault="00C1131D">
      <w:pPr>
        <w:spacing w:after="131" w:line="259" w:lineRule="auto"/>
        <w:ind w:left="742" w:right="11"/>
      </w:pPr>
      <w:r>
        <w:t xml:space="preserve">А. </w:t>
      </w:r>
      <w:proofErr w:type="spellStart"/>
      <w:r>
        <w:t>Техов</w:t>
      </w:r>
      <w:proofErr w:type="spellEnd"/>
      <w:r>
        <w:t xml:space="preserve"> «</w:t>
      </w:r>
      <w:proofErr w:type="spellStart"/>
      <w:r>
        <w:t>Бӕтӕг</w:t>
      </w:r>
      <w:proofErr w:type="spellEnd"/>
      <w:r>
        <w:t xml:space="preserve"> </w:t>
      </w:r>
      <w:proofErr w:type="spellStart"/>
      <w:r>
        <w:t>раст</w:t>
      </w:r>
      <w:proofErr w:type="spellEnd"/>
      <w:r>
        <w:t xml:space="preserve"> </w:t>
      </w:r>
      <w:proofErr w:type="spellStart"/>
      <w:r>
        <w:t>бакодта</w:t>
      </w:r>
      <w:proofErr w:type="spellEnd"/>
      <w:r>
        <w:t>» («</w:t>
      </w:r>
      <w:proofErr w:type="spellStart"/>
      <w:r>
        <w:t>Батаг</w:t>
      </w:r>
      <w:proofErr w:type="spellEnd"/>
      <w:r>
        <w:t xml:space="preserve"> поступил правильно»).  </w:t>
      </w:r>
    </w:p>
    <w:p w14:paraId="0D302814" w14:textId="77777777" w:rsidR="004E38D3" w:rsidRDefault="00C1131D">
      <w:pPr>
        <w:spacing w:after="131" w:line="259" w:lineRule="auto"/>
        <w:ind w:left="742" w:right="11"/>
      </w:pPr>
      <w:r>
        <w:t xml:space="preserve">Г.Х. Андерсен «Пятеро из одного стручка».  </w:t>
      </w:r>
    </w:p>
    <w:p w14:paraId="0B7E337A" w14:textId="77777777" w:rsidR="004E38D3" w:rsidRDefault="00C1131D">
      <w:pPr>
        <w:spacing w:after="134" w:line="259" w:lineRule="auto"/>
        <w:ind w:left="742" w:right="11"/>
      </w:pPr>
      <w:r>
        <w:t>Народная сказка «Ёж и царь</w:t>
      </w:r>
      <w:proofErr w:type="gramStart"/>
      <w:r>
        <w:t>» .</w:t>
      </w:r>
      <w:proofErr w:type="gramEnd"/>
      <w:r>
        <w:t xml:space="preserve">  </w:t>
      </w:r>
    </w:p>
    <w:p w14:paraId="0389893E" w14:textId="77777777" w:rsidR="004E38D3" w:rsidRDefault="00C1131D">
      <w:pPr>
        <w:ind w:left="742" w:right="3894"/>
      </w:pPr>
      <w:r>
        <w:t xml:space="preserve">132.7.8. Кто слышал о чудесах, волшебстве? Г. </w:t>
      </w:r>
      <w:proofErr w:type="spellStart"/>
      <w:r>
        <w:t>Чеджемов</w:t>
      </w:r>
      <w:proofErr w:type="spellEnd"/>
      <w:r>
        <w:t xml:space="preserve"> «</w:t>
      </w:r>
      <w:proofErr w:type="spellStart"/>
      <w:r>
        <w:t>Диссӕгтӕ</w:t>
      </w:r>
      <w:proofErr w:type="spellEnd"/>
      <w:r>
        <w:t xml:space="preserve"> («Чудеса»). </w:t>
      </w:r>
    </w:p>
    <w:p w14:paraId="4E62D2A9" w14:textId="77777777" w:rsidR="004E38D3" w:rsidRDefault="00C1131D">
      <w:pPr>
        <w:spacing w:after="131" w:line="259" w:lineRule="auto"/>
        <w:ind w:left="742" w:right="11"/>
      </w:pPr>
      <w:r>
        <w:t xml:space="preserve">С. </w:t>
      </w:r>
      <w:proofErr w:type="spellStart"/>
      <w:r>
        <w:t>Кадзаев</w:t>
      </w:r>
      <w:proofErr w:type="spellEnd"/>
      <w:r>
        <w:t xml:space="preserve"> «</w:t>
      </w:r>
      <w:proofErr w:type="spellStart"/>
      <w:r>
        <w:t>Алцы</w:t>
      </w:r>
      <w:proofErr w:type="spellEnd"/>
      <w:r>
        <w:t xml:space="preserve"> </w:t>
      </w:r>
      <w:proofErr w:type="spellStart"/>
      <w:r>
        <w:t>ннӕрдӕм</w:t>
      </w:r>
      <w:proofErr w:type="spellEnd"/>
      <w:r>
        <w:t xml:space="preserve"> </w:t>
      </w:r>
      <w:proofErr w:type="spellStart"/>
      <w:r>
        <w:t>фӕцис</w:t>
      </w:r>
      <w:proofErr w:type="spellEnd"/>
      <w:r>
        <w:t xml:space="preserve">» («Смешалось </w:t>
      </w:r>
      <w:proofErr w:type="spellStart"/>
      <w:r>
        <w:t>всѐ</w:t>
      </w:r>
      <w:proofErr w:type="spellEnd"/>
      <w:r>
        <w:t xml:space="preserve">»). </w:t>
      </w:r>
    </w:p>
    <w:p w14:paraId="40386DA5" w14:textId="77777777" w:rsidR="004E38D3" w:rsidRDefault="00C1131D">
      <w:pPr>
        <w:spacing w:after="133" w:line="259" w:lineRule="auto"/>
        <w:ind w:left="742" w:right="11"/>
      </w:pPr>
      <w:r>
        <w:t>«</w:t>
      </w:r>
      <w:proofErr w:type="spellStart"/>
      <w:r>
        <w:t>Кадтæй-цадтæй</w:t>
      </w:r>
      <w:proofErr w:type="spellEnd"/>
      <w:r>
        <w:t xml:space="preserve">» («Кто это- что это») (из английского фольклора). </w:t>
      </w:r>
    </w:p>
    <w:p w14:paraId="4FD31B06" w14:textId="77777777" w:rsidR="004E38D3" w:rsidRDefault="00C1131D">
      <w:pPr>
        <w:spacing w:after="131" w:line="259" w:lineRule="auto"/>
        <w:ind w:left="742" w:right="11"/>
      </w:pPr>
      <w:r>
        <w:t xml:space="preserve">Народное творчество. </w:t>
      </w:r>
      <w:proofErr w:type="spellStart"/>
      <w:r>
        <w:t>Нартские</w:t>
      </w:r>
      <w:proofErr w:type="spellEnd"/>
      <w:r>
        <w:t xml:space="preserve"> сказания. «Как </w:t>
      </w:r>
      <w:proofErr w:type="spellStart"/>
      <w:r>
        <w:t>Сырдон</w:t>
      </w:r>
      <w:proofErr w:type="spellEnd"/>
      <w:r>
        <w:t xml:space="preserve"> обманул великанов». </w:t>
      </w:r>
    </w:p>
    <w:p w14:paraId="70C084FA" w14:textId="77777777" w:rsidR="004E38D3" w:rsidRDefault="00C1131D">
      <w:pPr>
        <w:spacing w:after="165" w:line="259" w:lineRule="auto"/>
        <w:ind w:left="742" w:right="11"/>
      </w:pPr>
      <w:r>
        <w:t xml:space="preserve">132.7.9. Весеннее цветение природы. </w:t>
      </w:r>
    </w:p>
    <w:p w14:paraId="24BA55D2" w14:textId="77777777" w:rsidR="004E38D3" w:rsidRDefault="00C1131D">
      <w:pPr>
        <w:spacing w:after="173" w:line="259" w:lineRule="auto"/>
        <w:ind w:left="742" w:right="11"/>
      </w:pPr>
      <w:r>
        <w:t>К. Хетагуров «</w:t>
      </w:r>
      <w:proofErr w:type="spellStart"/>
      <w:r>
        <w:t>Чи</w:t>
      </w:r>
      <w:proofErr w:type="spellEnd"/>
      <w:r>
        <w:t xml:space="preserve"> </w:t>
      </w:r>
      <w:proofErr w:type="spellStart"/>
      <w:r>
        <w:t>дӕ</w:t>
      </w:r>
      <w:proofErr w:type="spellEnd"/>
      <w:r>
        <w:t xml:space="preserve">» («Кто ты») (отрывок). </w:t>
      </w:r>
    </w:p>
    <w:p w14:paraId="1B7B1B74" w14:textId="77777777" w:rsidR="004E38D3" w:rsidRDefault="00C1131D">
      <w:pPr>
        <w:spacing w:line="259" w:lineRule="auto"/>
        <w:ind w:left="742" w:right="11"/>
      </w:pPr>
      <w:r>
        <w:t>С. Гадиев «</w:t>
      </w:r>
      <w:proofErr w:type="spellStart"/>
      <w:r>
        <w:t>Уалдзӕг</w:t>
      </w:r>
      <w:proofErr w:type="spellEnd"/>
      <w:r>
        <w:t xml:space="preserve"> </w:t>
      </w:r>
      <w:proofErr w:type="spellStart"/>
      <w:r>
        <w:t>Ирыстоны</w:t>
      </w:r>
      <w:proofErr w:type="spellEnd"/>
      <w:r>
        <w:t xml:space="preserve">» («Весна в Осетии»).  </w:t>
      </w:r>
    </w:p>
    <w:p w14:paraId="5CD8F387" w14:textId="77777777" w:rsidR="004E38D3" w:rsidRDefault="00C1131D">
      <w:pPr>
        <w:spacing w:after="176" w:line="259" w:lineRule="auto"/>
        <w:ind w:left="742" w:right="11"/>
      </w:pPr>
      <w:r>
        <w:t xml:space="preserve">Г. </w:t>
      </w:r>
      <w:proofErr w:type="spellStart"/>
      <w:r>
        <w:t>Чеджемов</w:t>
      </w:r>
      <w:proofErr w:type="spellEnd"/>
      <w:r>
        <w:t xml:space="preserve"> «</w:t>
      </w:r>
      <w:proofErr w:type="spellStart"/>
      <w:r>
        <w:t>Уалдзыгон</w:t>
      </w:r>
      <w:proofErr w:type="spellEnd"/>
      <w:r>
        <w:t xml:space="preserve"> </w:t>
      </w:r>
      <w:proofErr w:type="spellStart"/>
      <w:r>
        <w:t>бӕрӕгбон</w:t>
      </w:r>
      <w:proofErr w:type="spellEnd"/>
      <w:r>
        <w:t xml:space="preserve">» («Весенний праздник»). </w:t>
      </w:r>
    </w:p>
    <w:p w14:paraId="0A035957" w14:textId="77777777" w:rsidR="004E38D3" w:rsidRDefault="00C1131D">
      <w:pPr>
        <w:spacing w:after="139" w:line="259" w:lineRule="auto"/>
        <w:ind w:left="742" w:right="11"/>
      </w:pPr>
      <w:r>
        <w:t>А. Коцоев «</w:t>
      </w:r>
      <w:proofErr w:type="spellStart"/>
      <w:r>
        <w:t>Тулдз</w:t>
      </w:r>
      <w:proofErr w:type="spellEnd"/>
      <w:r>
        <w:t xml:space="preserve"> </w:t>
      </w:r>
      <w:proofErr w:type="spellStart"/>
      <w:r>
        <w:t>æмæ</w:t>
      </w:r>
      <w:proofErr w:type="spellEnd"/>
      <w:r>
        <w:t xml:space="preserve"> </w:t>
      </w:r>
      <w:proofErr w:type="spellStart"/>
      <w:r>
        <w:t>Мæцкъор</w:t>
      </w:r>
      <w:proofErr w:type="spellEnd"/>
      <w:r>
        <w:t xml:space="preserve">» («Дуб и плющ»). </w:t>
      </w:r>
    </w:p>
    <w:p w14:paraId="3D87032C" w14:textId="77777777" w:rsidR="004E38D3" w:rsidRDefault="00C1131D">
      <w:pPr>
        <w:spacing w:after="131" w:line="259" w:lineRule="auto"/>
        <w:ind w:left="742" w:right="11"/>
      </w:pPr>
      <w:r>
        <w:t xml:space="preserve">132.7.10. Праздник Победы. </w:t>
      </w:r>
    </w:p>
    <w:p w14:paraId="7F917B08" w14:textId="77777777" w:rsidR="004E38D3" w:rsidRDefault="00C1131D">
      <w:pPr>
        <w:spacing w:after="131" w:line="259" w:lineRule="auto"/>
        <w:ind w:left="742" w:right="11"/>
      </w:pPr>
      <w:r>
        <w:t xml:space="preserve">М. </w:t>
      </w:r>
      <w:proofErr w:type="spellStart"/>
      <w:r>
        <w:t>Басиев</w:t>
      </w:r>
      <w:proofErr w:type="spellEnd"/>
      <w:r>
        <w:t xml:space="preserve"> «</w:t>
      </w:r>
      <w:proofErr w:type="spellStart"/>
      <w:r>
        <w:t>Хъӕбатыр</w:t>
      </w:r>
      <w:proofErr w:type="spellEnd"/>
      <w:r>
        <w:t xml:space="preserve"> </w:t>
      </w:r>
      <w:proofErr w:type="spellStart"/>
      <w:r>
        <w:t>Иссӕ</w:t>
      </w:r>
      <w:proofErr w:type="spellEnd"/>
      <w:r>
        <w:t xml:space="preserve">» («Отважный Исса»).  </w:t>
      </w:r>
    </w:p>
    <w:p w14:paraId="0B29F020" w14:textId="77777777" w:rsidR="004E38D3" w:rsidRDefault="00C1131D">
      <w:pPr>
        <w:spacing w:after="133" w:line="259" w:lineRule="auto"/>
        <w:ind w:left="742" w:right="11"/>
      </w:pPr>
      <w:r>
        <w:t xml:space="preserve">Т. </w:t>
      </w:r>
      <w:proofErr w:type="spellStart"/>
      <w:r>
        <w:t>Джатиев</w:t>
      </w:r>
      <w:proofErr w:type="spellEnd"/>
      <w:r>
        <w:t xml:space="preserve"> «</w:t>
      </w:r>
      <w:proofErr w:type="spellStart"/>
      <w:r>
        <w:t>Илитӕ</w:t>
      </w:r>
      <w:proofErr w:type="spellEnd"/>
      <w:r>
        <w:t>» («</w:t>
      </w:r>
      <w:proofErr w:type="spellStart"/>
      <w:r>
        <w:t>Илитæ</w:t>
      </w:r>
      <w:proofErr w:type="spellEnd"/>
      <w:r>
        <w:t xml:space="preserve">»). </w:t>
      </w:r>
    </w:p>
    <w:p w14:paraId="62EDA5CF" w14:textId="77777777" w:rsidR="004E38D3" w:rsidRDefault="00C1131D">
      <w:pPr>
        <w:spacing w:after="131" w:line="259" w:lineRule="auto"/>
        <w:ind w:left="742" w:right="11"/>
      </w:pPr>
      <w:r>
        <w:t xml:space="preserve">Т. </w:t>
      </w:r>
      <w:proofErr w:type="spellStart"/>
      <w:r>
        <w:t>Бесаев</w:t>
      </w:r>
      <w:proofErr w:type="spellEnd"/>
      <w:r>
        <w:t xml:space="preserve"> «</w:t>
      </w:r>
      <w:proofErr w:type="spellStart"/>
      <w:r>
        <w:t>Цыколайаг</w:t>
      </w:r>
      <w:proofErr w:type="spellEnd"/>
      <w:r>
        <w:t xml:space="preserve"> </w:t>
      </w:r>
      <w:proofErr w:type="spellStart"/>
      <w:r>
        <w:t>лӕппутӕ</w:t>
      </w:r>
      <w:proofErr w:type="spellEnd"/>
      <w:r>
        <w:t>» («</w:t>
      </w:r>
      <w:proofErr w:type="spellStart"/>
      <w:r>
        <w:t>Чиколинские</w:t>
      </w:r>
      <w:proofErr w:type="spellEnd"/>
      <w:r>
        <w:t xml:space="preserve"> мальчики»).  </w:t>
      </w:r>
    </w:p>
    <w:p w14:paraId="51FEDA27" w14:textId="77777777" w:rsidR="004E38D3" w:rsidRDefault="00C1131D">
      <w:pPr>
        <w:spacing w:after="131" w:line="259" w:lineRule="auto"/>
        <w:ind w:left="742" w:right="11"/>
      </w:pPr>
      <w:r>
        <w:t>В. Царукаев «</w:t>
      </w:r>
      <w:proofErr w:type="spellStart"/>
      <w:r>
        <w:t>ӕнӕном</w:t>
      </w:r>
      <w:proofErr w:type="spellEnd"/>
      <w:r>
        <w:t xml:space="preserve"> </w:t>
      </w:r>
      <w:proofErr w:type="spellStart"/>
      <w:r>
        <w:t>салдат</w:t>
      </w:r>
      <w:proofErr w:type="spellEnd"/>
      <w:r>
        <w:t xml:space="preserve">» («Безымянный солдат»).  </w:t>
      </w:r>
    </w:p>
    <w:p w14:paraId="3903EFD9" w14:textId="77777777" w:rsidR="004E38D3" w:rsidRDefault="00C1131D">
      <w:pPr>
        <w:spacing w:after="132" w:line="259" w:lineRule="auto"/>
        <w:ind w:left="742" w:right="11"/>
      </w:pPr>
      <w:r>
        <w:lastRenderedPageBreak/>
        <w:t>Г. Цагараев «</w:t>
      </w:r>
      <w:proofErr w:type="spellStart"/>
      <w:r>
        <w:t>Иумӕйаг</w:t>
      </w:r>
      <w:proofErr w:type="spellEnd"/>
      <w:r>
        <w:t xml:space="preserve"> у </w:t>
      </w:r>
      <w:proofErr w:type="spellStart"/>
      <w:r>
        <w:t>зӕхх</w:t>
      </w:r>
      <w:proofErr w:type="spellEnd"/>
      <w:r>
        <w:t xml:space="preserve">» («Для всех земля общая»).  </w:t>
      </w:r>
    </w:p>
    <w:p w14:paraId="67151DF6" w14:textId="77777777" w:rsidR="004E38D3" w:rsidRDefault="00C1131D">
      <w:pPr>
        <w:spacing w:after="133" w:line="259" w:lineRule="auto"/>
        <w:ind w:left="742" w:right="11"/>
      </w:pPr>
      <w:r>
        <w:t xml:space="preserve">132.7.11. Где родился, где осознал себя. </w:t>
      </w:r>
    </w:p>
    <w:p w14:paraId="302B672C" w14:textId="77777777" w:rsidR="004E38D3" w:rsidRDefault="00C1131D">
      <w:pPr>
        <w:ind w:left="9" w:right="11" w:firstLine="708"/>
      </w:pPr>
      <w:r>
        <w:t>Ц. Гадиев «</w:t>
      </w:r>
      <w:proofErr w:type="spellStart"/>
      <w:r>
        <w:t>Цæмæн</w:t>
      </w:r>
      <w:proofErr w:type="spellEnd"/>
      <w:r>
        <w:t xml:space="preserve"> </w:t>
      </w:r>
      <w:proofErr w:type="spellStart"/>
      <w:r>
        <w:t>æй</w:t>
      </w:r>
      <w:proofErr w:type="spellEnd"/>
      <w:r>
        <w:t xml:space="preserve"> </w:t>
      </w:r>
      <w:proofErr w:type="spellStart"/>
      <w:r>
        <w:t>уарзын</w:t>
      </w:r>
      <w:proofErr w:type="spellEnd"/>
      <w:r>
        <w:t xml:space="preserve"> </w:t>
      </w:r>
      <w:proofErr w:type="spellStart"/>
      <w:r>
        <w:t>æз</w:t>
      </w:r>
      <w:proofErr w:type="spellEnd"/>
      <w:r>
        <w:t xml:space="preserve"> </w:t>
      </w:r>
      <w:proofErr w:type="spellStart"/>
      <w:r>
        <w:t>мæ</w:t>
      </w:r>
      <w:proofErr w:type="spellEnd"/>
      <w:r>
        <w:t xml:space="preserve"> </w:t>
      </w:r>
      <w:proofErr w:type="spellStart"/>
      <w:r>
        <w:t>Фыдыбæстæ</w:t>
      </w:r>
      <w:proofErr w:type="spellEnd"/>
      <w:r>
        <w:t xml:space="preserve">?» («Почему я люблю свою Родину»). </w:t>
      </w:r>
    </w:p>
    <w:p w14:paraId="0C21BFAE" w14:textId="77777777" w:rsidR="004E38D3" w:rsidRDefault="00C1131D">
      <w:pPr>
        <w:spacing w:after="131" w:line="259" w:lineRule="auto"/>
        <w:ind w:left="742" w:right="11"/>
      </w:pPr>
      <w:r>
        <w:t>К. Станислав «</w:t>
      </w:r>
      <w:proofErr w:type="spellStart"/>
      <w:r>
        <w:t>Фыдыбӕстӕ</w:t>
      </w:r>
      <w:proofErr w:type="spellEnd"/>
      <w:r>
        <w:t xml:space="preserve">» («Отечество»).  </w:t>
      </w:r>
    </w:p>
    <w:p w14:paraId="05C32EA3" w14:textId="77777777" w:rsidR="004E38D3" w:rsidRDefault="00C1131D">
      <w:pPr>
        <w:spacing w:after="133" w:line="259" w:lineRule="auto"/>
        <w:ind w:left="742" w:right="11"/>
      </w:pPr>
      <w:r>
        <w:t xml:space="preserve">Р. </w:t>
      </w:r>
      <w:proofErr w:type="spellStart"/>
      <w:r>
        <w:t>Бзаров</w:t>
      </w:r>
      <w:proofErr w:type="spellEnd"/>
      <w:r>
        <w:t xml:space="preserve"> «</w:t>
      </w:r>
      <w:proofErr w:type="spellStart"/>
      <w:r>
        <w:t>Ирыстон</w:t>
      </w:r>
      <w:proofErr w:type="spellEnd"/>
      <w:r>
        <w:t xml:space="preserve">» («Осетия»).  </w:t>
      </w:r>
    </w:p>
    <w:p w14:paraId="2BE0CE13" w14:textId="77777777" w:rsidR="004E38D3" w:rsidRDefault="00C1131D">
      <w:pPr>
        <w:spacing w:after="131" w:line="259" w:lineRule="auto"/>
        <w:ind w:left="742" w:right="11"/>
      </w:pPr>
      <w:r>
        <w:t xml:space="preserve">132.8. Содержание обучения в 4 классе. </w:t>
      </w:r>
    </w:p>
    <w:p w14:paraId="6A4E84D8" w14:textId="77777777" w:rsidR="004E38D3" w:rsidRDefault="00C1131D">
      <w:pPr>
        <w:spacing w:after="131" w:line="259" w:lineRule="auto"/>
        <w:ind w:left="742" w:right="11"/>
      </w:pPr>
      <w:r>
        <w:t xml:space="preserve">132.8.1. Образование и наука. </w:t>
      </w:r>
    </w:p>
    <w:p w14:paraId="614B396B" w14:textId="77777777" w:rsidR="004E38D3" w:rsidRDefault="00C1131D">
      <w:pPr>
        <w:spacing w:after="131" w:line="259" w:lineRule="auto"/>
        <w:ind w:left="742" w:right="11"/>
      </w:pPr>
      <w:r>
        <w:t>В. Царукаев «</w:t>
      </w:r>
      <w:proofErr w:type="spellStart"/>
      <w:r>
        <w:t>Чиныг</w:t>
      </w:r>
      <w:proofErr w:type="spellEnd"/>
      <w:r>
        <w:t xml:space="preserve">» («Книга»). </w:t>
      </w:r>
    </w:p>
    <w:p w14:paraId="1DE6ADBE" w14:textId="77777777" w:rsidR="004E38D3" w:rsidRDefault="00C1131D">
      <w:pPr>
        <w:ind w:left="9" w:right="11" w:firstLine="708"/>
      </w:pPr>
      <w:r>
        <w:t>М. Дзасохов «</w:t>
      </w:r>
      <w:proofErr w:type="spellStart"/>
      <w:r>
        <w:t>Амондджын</w:t>
      </w:r>
      <w:proofErr w:type="spellEnd"/>
      <w:r>
        <w:t xml:space="preserve"> бон» («Счастливый день») (отрывок из романа «</w:t>
      </w:r>
      <w:proofErr w:type="spellStart"/>
      <w:r>
        <w:t>Дӕллаг</w:t>
      </w:r>
      <w:proofErr w:type="spellEnd"/>
      <w:r>
        <w:t xml:space="preserve"> Ир»). </w:t>
      </w:r>
    </w:p>
    <w:p w14:paraId="35A40CC5" w14:textId="77777777" w:rsidR="004E38D3" w:rsidRDefault="00C1131D">
      <w:pPr>
        <w:spacing w:after="131" w:line="259" w:lineRule="auto"/>
        <w:ind w:left="742" w:right="11"/>
      </w:pPr>
      <w:r>
        <w:t>132.8.2.</w:t>
      </w:r>
      <w:r>
        <w:rPr>
          <w:rFonts w:ascii="Calibri" w:eastAsia="Calibri" w:hAnsi="Calibri" w:cs="Calibri"/>
          <w:sz w:val="22"/>
        </w:rPr>
        <w:t xml:space="preserve"> </w:t>
      </w:r>
      <w:r>
        <w:t xml:space="preserve">Труд облагораживает человека. </w:t>
      </w:r>
    </w:p>
    <w:p w14:paraId="718AA4A0" w14:textId="77777777" w:rsidR="004E38D3" w:rsidRDefault="00C1131D">
      <w:pPr>
        <w:spacing w:after="131" w:line="259" w:lineRule="auto"/>
        <w:ind w:left="742" w:right="11"/>
      </w:pPr>
      <w:r>
        <w:t xml:space="preserve">С. </w:t>
      </w:r>
      <w:proofErr w:type="spellStart"/>
      <w:r>
        <w:t>Хачиров</w:t>
      </w:r>
      <w:proofErr w:type="spellEnd"/>
      <w:r>
        <w:t xml:space="preserve"> «</w:t>
      </w:r>
      <w:proofErr w:type="spellStart"/>
      <w:r>
        <w:t>Фӕллойы</w:t>
      </w:r>
      <w:proofErr w:type="spellEnd"/>
      <w:r>
        <w:t xml:space="preserve"> </w:t>
      </w:r>
      <w:proofErr w:type="spellStart"/>
      <w:r>
        <w:t>зарӕг</w:t>
      </w:r>
      <w:proofErr w:type="spellEnd"/>
      <w:r>
        <w:t xml:space="preserve">» («Песня о труде»).  </w:t>
      </w:r>
    </w:p>
    <w:p w14:paraId="6EDA7DC4" w14:textId="77777777" w:rsidR="004E38D3" w:rsidRDefault="00C1131D">
      <w:pPr>
        <w:spacing w:after="131" w:line="259" w:lineRule="auto"/>
        <w:ind w:left="742" w:right="11"/>
      </w:pPr>
      <w:r>
        <w:t xml:space="preserve">Г. </w:t>
      </w:r>
      <w:proofErr w:type="spellStart"/>
      <w:r>
        <w:t>Чеджемов</w:t>
      </w:r>
      <w:proofErr w:type="spellEnd"/>
      <w:r>
        <w:t xml:space="preserve"> «</w:t>
      </w:r>
      <w:proofErr w:type="spellStart"/>
      <w:r>
        <w:t>Сауцъиу</w:t>
      </w:r>
      <w:proofErr w:type="spellEnd"/>
      <w:r>
        <w:t xml:space="preserve"> </w:t>
      </w:r>
      <w:proofErr w:type="spellStart"/>
      <w:r>
        <w:t>ӕмӕ</w:t>
      </w:r>
      <w:proofErr w:type="spellEnd"/>
      <w:r>
        <w:t xml:space="preserve"> </w:t>
      </w:r>
      <w:proofErr w:type="spellStart"/>
      <w:r>
        <w:t>ӕхсыргур</w:t>
      </w:r>
      <w:proofErr w:type="spellEnd"/>
      <w:r>
        <w:t xml:space="preserve">» («Скворец и снегирь»). </w:t>
      </w:r>
    </w:p>
    <w:p w14:paraId="4F17BAEB" w14:textId="77777777" w:rsidR="004E38D3" w:rsidRDefault="00C1131D">
      <w:pPr>
        <w:spacing w:after="134" w:line="259" w:lineRule="auto"/>
        <w:ind w:left="742" w:right="11"/>
      </w:pPr>
      <w:r>
        <w:t xml:space="preserve">И. </w:t>
      </w:r>
      <w:proofErr w:type="spellStart"/>
      <w:r>
        <w:t>Айларов</w:t>
      </w:r>
      <w:proofErr w:type="spellEnd"/>
      <w:r>
        <w:t xml:space="preserve"> «</w:t>
      </w:r>
      <w:proofErr w:type="spellStart"/>
      <w:r>
        <w:t>Уарз</w:t>
      </w:r>
      <w:proofErr w:type="spellEnd"/>
      <w:r>
        <w:t xml:space="preserve"> </w:t>
      </w:r>
      <w:proofErr w:type="spellStart"/>
      <w:r>
        <w:t>фӕллой</w:t>
      </w:r>
      <w:proofErr w:type="spellEnd"/>
      <w:r>
        <w:t xml:space="preserve">» («Люби труд»).  </w:t>
      </w:r>
    </w:p>
    <w:p w14:paraId="5C6AA6CE" w14:textId="77777777" w:rsidR="004E38D3" w:rsidRDefault="00C1131D">
      <w:pPr>
        <w:spacing w:after="131" w:line="259" w:lineRule="auto"/>
        <w:ind w:left="742" w:right="11"/>
      </w:pPr>
      <w:r>
        <w:t>Л. Хугаева «</w:t>
      </w:r>
      <w:proofErr w:type="spellStart"/>
      <w:r>
        <w:t>Авджы</w:t>
      </w:r>
      <w:proofErr w:type="spellEnd"/>
      <w:r>
        <w:t xml:space="preserve"> </w:t>
      </w:r>
      <w:proofErr w:type="spellStart"/>
      <w:r>
        <w:t>сӕстытӕ</w:t>
      </w:r>
      <w:proofErr w:type="spellEnd"/>
      <w:r>
        <w:t xml:space="preserve">» («Осколки стекла»).  </w:t>
      </w:r>
    </w:p>
    <w:p w14:paraId="028E1A16" w14:textId="77777777" w:rsidR="004E38D3" w:rsidRDefault="00C1131D">
      <w:pPr>
        <w:spacing w:after="131" w:line="259" w:lineRule="auto"/>
        <w:ind w:left="742" w:right="11"/>
      </w:pPr>
      <w:r>
        <w:t xml:space="preserve">А. </w:t>
      </w:r>
      <w:proofErr w:type="spellStart"/>
      <w:r>
        <w:t>Чеджемов</w:t>
      </w:r>
      <w:proofErr w:type="spellEnd"/>
      <w:r>
        <w:t>, «</w:t>
      </w:r>
      <w:proofErr w:type="spellStart"/>
      <w:r>
        <w:t>Цъырцъы-раг</w:t>
      </w:r>
      <w:proofErr w:type="spellEnd"/>
      <w:r>
        <w:t xml:space="preserve">» («Стрекоза»).  </w:t>
      </w:r>
    </w:p>
    <w:p w14:paraId="208B6B07" w14:textId="77777777" w:rsidR="004E38D3" w:rsidRDefault="00C1131D">
      <w:pPr>
        <w:spacing w:after="131" w:line="259" w:lineRule="auto"/>
        <w:ind w:left="742" w:right="11"/>
      </w:pPr>
      <w:r>
        <w:t xml:space="preserve">К. </w:t>
      </w:r>
      <w:proofErr w:type="spellStart"/>
      <w:r>
        <w:t>Дзесов</w:t>
      </w:r>
      <w:proofErr w:type="spellEnd"/>
      <w:r>
        <w:t xml:space="preserve"> «</w:t>
      </w:r>
      <w:proofErr w:type="spellStart"/>
      <w:r>
        <w:t>Тегайы</w:t>
      </w:r>
      <w:proofErr w:type="spellEnd"/>
      <w:r>
        <w:t xml:space="preserve"> </w:t>
      </w:r>
      <w:proofErr w:type="spellStart"/>
      <w:r>
        <w:t>бӕлас</w:t>
      </w:r>
      <w:proofErr w:type="spellEnd"/>
      <w:r>
        <w:t xml:space="preserve">» («Дерево Тега»). </w:t>
      </w:r>
    </w:p>
    <w:p w14:paraId="1F95A564" w14:textId="77777777" w:rsidR="004E38D3" w:rsidRDefault="00C1131D">
      <w:pPr>
        <w:spacing w:after="133" w:line="259" w:lineRule="auto"/>
        <w:ind w:left="742" w:right="11"/>
      </w:pPr>
      <w:r>
        <w:t xml:space="preserve">132.8.3. Лето. </w:t>
      </w:r>
    </w:p>
    <w:p w14:paraId="4AF6C080" w14:textId="77777777" w:rsidR="004E38D3" w:rsidRDefault="00C1131D">
      <w:pPr>
        <w:spacing w:after="131" w:line="259" w:lineRule="auto"/>
        <w:ind w:left="742" w:right="11"/>
      </w:pPr>
      <w:r>
        <w:t>Х. Плиев «</w:t>
      </w:r>
      <w:proofErr w:type="spellStart"/>
      <w:r>
        <w:t>Найынмӕ</w:t>
      </w:r>
      <w:proofErr w:type="spellEnd"/>
      <w:r>
        <w:t xml:space="preserve">» («Плавание»). </w:t>
      </w:r>
    </w:p>
    <w:p w14:paraId="7743B9CD" w14:textId="77777777" w:rsidR="004E38D3" w:rsidRDefault="00C1131D">
      <w:pPr>
        <w:spacing w:after="165" w:line="259" w:lineRule="auto"/>
        <w:ind w:left="742" w:right="11"/>
      </w:pPr>
      <w:r>
        <w:t>М. Дзасохов «</w:t>
      </w:r>
      <w:proofErr w:type="spellStart"/>
      <w:r>
        <w:t>Хъӕддаг</w:t>
      </w:r>
      <w:proofErr w:type="spellEnd"/>
      <w:r>
        <w:t xml:space="preserve"> </w:t>
      </w:r>
      <w:proofErr w:type="spellStart"/>
      <w:r>
        <w:t>бабызы</w:t>
      </w:r>
      <w:proofErr w:type="spellEnd"/>
      <w:r>
        <w:t xml:space="preserve"> </w:t>
      </w:r>
      <w:proofErr w:type="spellStart"/>
      <w:r>
        <w:t>лӕппын</w:t>
      </w:r>
      <w:proofErr w:type="spellEnd"/>
      <w:r>
        <w:t xml:space="preserve">» («Дикий </w:t>
      </w:r>
      <w:proofErr w:type="spellStart"/>
      <w:r>
        <w:t>утѐнок</w:t>
      </w:r>
      <w:proofErr w:type="spellEnd"/>
      <w:r>
        <w:t xml:space="preserve">»). </w:t>
      </w:r>
    </w:p>
    <w:p w14:paraId="7C3BDC5D" w14:textId="77777777" w:rsidR="004E38D3" w:rsidRDefault="00C1131D">
      <w:pPr>
        <w:spacing w:after="173" w:line="259" w:lineRule="auto"/>
        <w:ind w:left="742" w:right="11"/>
      </w:pPr>
      <w:r>
        <w:t xml:space="preserve">С. </w:t>
      </w:r>
      <w:proofErr w:type="spellStart"/>
      <w:r>
        <w:t>Ситохов</w:t>
      </w:r>
      <w:proofErr w:type="spellEnd"/>
      <w:r>
        <w:t xml:space="preserve"> «</w:t>
      </w:r>
      <w:proofErr w:type="spellStart"/>
      <w:r>
        <w:t>Зилгӕ</w:t>
      </w:r>
      <w:proofErr w:type="spellEnd"/>
      <w:r>
        <w:t xml:space="preserve"> мал» («Водоворот»). </w:t>
      </w:r>
    </w:p>
    <w:p w14:paraId="1F81D565" w14:textId="77777777" w:rsidR="004E38D3" w:rsidRDefault="00C1131D">
      <w:pPr>
        <w:spacing w:line="259" w:lineRule="auto"/>
        <w:ind w:left="742" w:right="11"/>
      </w:pPr>
      <w:r>
        <w:t xml:space="preserve">Т. </w:t>
      </w:r>
      <w:proofErr w:type="spellStart"/>
      <w:r>
        <w:t>Хаджеты</w:t>
      </w:r>
      <w:proofErr w:type="spellEnd"/>
      <w:r>
        <w:t xml:space="preserve"> «</w:t>
      </w:r>
      <w:proofErr w:type="spellStart"/>
      <w:r>
        <w:t>Сӕрдыгон</w:t>
      </w:r>
      <w:proofErr w:type="spellEnd"/>
      <w:r>
        <w:t xml:space="preserve"> </w:t>
      </w:r>
      <w:proofErr w:type="spellStart"/>
      <w:r>
        <w:t>изӕр</w:t>
      </w:r>
      <w:proofErr w:type="spellEnd"/>
      <w:r>
        <w:t xml:space="preserve">» («Зимний вечер»). </w:t>
      </w:r>
    </w:p>
    <w:p w14:paraId="52E45609" w14:textId="77777777" w:rsidR="004E38D3" w:rsidRDefault="00C1131D">
      <w:pPr>
        <w:spacing w:after="176" w:line="259" w:lineRule="auto"/>
        <w:ind w:left="742" w:right="11"/>
      </w:pPr>
      <w:r>
        <w:t xml:space="preserve">С. </w:t>
      </w:r>
      <w:proofErr w:type="spellStart"/>
      <w:r>
        <w:t>Ситохов</w:t>
      </w:r>
      <w:proofErr w:type="spellEnd"/>
      <w:r>
        <w:t xml:space="preserve"> «</w:t>
      </w:r>
      <w:proofErr w:type="spellStart"/>
      <w:r>
        <w:t>Сӕгуыты</w:t>
      </w:r>
      <w:proofErr w:type="spellEnd"/>
      <w:r>
        <w:t xml:space="preserve"> </w:t>
      </w:r>
      <w:proofErr w:type="spellStart"/>
      <w:r>
        <w:t>лӕппын</w:t>
      </w:r>
      <w:proofErr w:type="spellEnd"/>
      <w:r>
        <w:t xml:space="preserve">» («Маленькая косуля»). </w:t>
      </w:r>
    </w:p>
    <w:p w14:paraId="1CC58903" w14:textId="77777777" w:rsidR="004E38D3" w:rsidRDefault="00C1131D">
      <w:pPr>
        <w:spacing w:after="139" w:line="259" w:lineRule="auto"/>
        <w:ind w:left="742" w:right="11"/>
      </w:pPr>
      <w:r>
        <w:t>А. Коцоев «</w:t>
      </w:r>
      <w:proofErr w:type="spellStart"/>
      <w:r>
        <w:t>Куысыфтӕг</w:t>
      </w:r>
      <w:proofErr w:type="spellEnd"/>
      <w:r>
        <w:t xml:space="preserve"> </w:t>
      </w:r>
      <w:proofErr w:type="spellStart"/>
      <w:r>
        <w:t>ӕмӕ</w:t>
      </w:r>
      <w:proofErr w:type="spellEnd"/>
      <w:r>
        <w:t xml:space="preserve"> </w:t>
      </w:r>
      <w:proofErr w:type="spellStart"/>
      <w:r>
        <w:t>дурын</w:t>
      </w:r>
      <w:proofErr w:type="spellEnd"/>
      <w:r>
        <w:t xml:space="preserve">» («Тыква и кувшин»). </w:t>
      </w:r>
    </w:p>
    <w:p w14:paraId="61260796" w14:textId="77777777" w:rsidR="004E38D3" w:rsidRDefault="00C1131D">
      <w:pPr>
        <w:spacing w:after="131" w:line="259" w:lineRule="auto"/>
        <w:ind w:left="742" w:right="11"/>
      </w:pPr>
      <w:r>
        <w:t xml:space="preserve">К. </w:t>
      </w:r>
      <w:proofErr w:type="spellStart"/>
      <w:r>
        <w:t>Бадоев</w:t>
      </w:r>
      <w:proofErr w:type="spellEnd"/>
      <w:r>
        <w:t xml:space="preserve"> «</w:t>
      </w:r>
      <w:proofErr w:type="spellStart"/>
      <w:r>
        <w:t>Жоркӕ</w:t>
      </w:r>
      <w:proofErr w:type="spellEnd"/>
      <w:r>
        <w:t xml:space="preserve">» («Жорка»). </w:t>
      </w:r>
    </w:p>
    <w:p w14:paraId="0AFDFAFC" w14:textId="77777777" w:rsidR="004E38D3" w:rsidRDefault="00C1131D">
      <w:pPr>
        <w:spacing w:after="131" w:line="259" w:lineRule="auto"/>
        <w:ind w:left="742" w:right="11"/>
      </w:pPr>
      <w:r>
        <w:t xml:space="preserve">132.8.4. Соль земли – соль жизни. </w:t>
      </w:r>
    </w:p>
    <w:p w14:paraId="4C9241D4" w14:textId="77777777" w:rsidR="004E38D3" w:rsidRDefault="00C1131D">
      <w:pPr>
        <w:ind w:left="9" w:right="11" w:firstLine="708"/>
      </w:pPr>
      <w:r>
        <w:t>Вьетнамская сказка «</w:t>
      </w:r>
      <w:proofErr w:type="spellStart"/>
      <w:r>
        <w:t>Ӕвдадзы</w:t>
      </w:r>
      <w:proofErr w:type="spellEnd"/>
      <w:r>
        <w:t xml:space="preserve"> </w:t>
      </w:r>
      <w:proofErr w:type="spellStart"/>
      <w:r>
        <w:t>хос</w:t>
      </w:r>
      <w:proofErr w:type="spellEnd"/>
      <w:r>
        <w:t xml:space="preserve">» («Волшебное лекарство») (перевод Л. Туаевой). </w:t>
      </w:r>
    </w:p>
    <w:p w14:paraId="21F44945" w14:textId="77777777" w:rsidR="004E38D3" w:rsidRDefault="00C1131D">
      <w:pPr>
        <w:spacing w:after="131" w:line="259" w:lineRule="auto"/>
        <w:ind w:left="742" w:right="11"/>
      </w:pPr>
      <w:r>
        <w:lastRenderedPageBreak/>
        <w:t>М. Казиев «</w:t>
      </w:r>
      <w:proofErr w:type="spellStart"/>
      <w:r>
        <w:t>Иу</w:t>
      </w:r>
      <w:proofErr w:type="spellEnd"/>
      <w:r>
        <w:t xml:space="preserve"> </w:t>
      </w:r>
      <w:proofErr w:type="spellStart"/>
      <w:r>
        <w:t>къусы</w:t>
      </w:r>
      <w:proofErr w:type="spellEnd"/>
      <w:r>
        <w:t xml:space="preserve">» («В одной чаше»). </w:t>
      </w:r>
    </w:p>
    <w:p w14:paraId="33AB9B15" w14:textId="77777777" w:rsidR="004E38D3" w:rsidRDefault="00C1131D">
      <w:pPr>
        <w:spacing w:after="132" w:line="259" w:lineRule="auto"/>
        <w:ind w:left="742" w:right="11"/>
      </w:pPr>
      <w:r>
        <w:t xml:space="preserve">К. </w:t>
      </w:r>
      <w:proofErr w:type="spellStart"/>
      <w:r>
        <w:t>Дзесов</w:t>
      </w:r>
      <w:proofErr w:type="spellEnd"/>
      <w:r>
        <w:t xml:space="preserve"> «</w:t>
      </w:r>
      <w:proofErr w:type="spellStart"/>
      <w:r>
        <w:t>Мӕкъуылтӕ</w:t>
      </w:r>
      <w:proofErr w:type="spellEnd"/>
      <w:r>
        <w:t xml:space="preserve"> </w:t>
      </w:r>
      <w:proofErr w:type="spellStart"/>
      <w:r>
        <w:t>фервӕзын</w:t>
      </w:r>
      <w:proofErr w:type="spellEnd"/>
      <w:r>
        <w:t xml:space="preserve"> </w:t>
      </w:r>
      <w:proofErr w:type="spellStart"/>
      <w:r>
        <w:t>кодта</w:t>
      </w:r>
      <w:proofErr w:type="spellEnd"/>
      <w:r>
        <w:t xml:space="preserve">» («Спас стога»). </w:t>
      </w:r>
    </w:p>
    <w:p w14:paraId="59694540" w14:textId="77777777" w:rsidR="004E38D3" w:rsidRDefault="00C1131D">
      <w:pPr>
        <w:spacing w:after="133" w:line="259" w:lineRule="auto"/>
        <w:ind w:left="742" w:right="11"/>
      </w:pPr>
      <w:r>
        <w:t>Г.Х. Андерсен «</w:t>
      </w:r>
      <w:proofErr w:type="spellStart"/>
      <w:r>
        <w:t>Дыргъдонгӕс</w:t>
      </w:r>
      <w:proofErr w:type="spellEnd"/>
      <w:r>
        <w:t xml:space="preserve"> </w:t>
      </w:r>
      <w:proofErr w:type="spellStart"/>
      <w:r>
        <w:t>ӕмӕ</w:t>
      </w:r>
      <w:proofErr w:type="spellEnd"/>
      <w:r>
        <w:t xml:space="preserve"> </w:t>
      </w:r>
      <w:proofErr w:type="spellStart"/>
      <w:r>
        <w:t>уӕздӕттӕ</w:t>
      </w:r>
      <w:proofErr w:type="spellEnd"/>
      <w:r>
        <w:t xml:space="preserve">» («Садовник и господа»). </w:t>
      </w:r>
    </w:p>
    <w:p w14:paraId="3692932C" w14:textId="77777777" w:rsidR="004E38D3" w:rsidRDefault="00C1131D">
      <w:pPr>
        <w:spacing w:after="131" w:line="259" w:lineRule="auto"/>
        <w:ind w:left="742" w:right="11"/>
      </w:pPr>
      <w:r>
        <w:t xml:space="preserve">М. </w:t>
      </w:r>
      <w:proofErr w:type="spellStart"/>
      <w:r>
        <w:t>Будаева</w:t>
      </w:r>
      <w:proofErr w:type="spellEnd"/>
      <w:r>
        <w:t xml:space="preserve"> «</w:t>
      </w:r>
      <w:proofErr w:type="spellStart"/>
      <w:r>
        <w:t>Дидинджытӕ</w:t>
      </w:r>
      <w:proofErr w:type="spellEnd"/>
      <w:r>
        <w:t xml:space="preserve">» («Цветы»). </w:t>
      </w:r>
    </w:p>
    <w:p w14:paraId="3024E08B" w14:textId="77777777" w:rsidR="004E38D3" w:rsidRDefault="00C1131D">
      <w:pPr>
        <w:spacing w:after="131" w:line="259" w:lineRule="auto"/>
        <w:ind w:left="742" w:right="11"/>
      </w:pPr>
      <w:r>
        <w:t>132.8.5.</w:t>
      </w:r>
      <w:r>
        <w:rPr>
          <w:rFonts w:ascii="Calibri" w:eastAsia="Calibri" w:hAnsi="Calibri" w:cs="Calibri"/>
          <w:sz w:val="22"/>
        </w:rPr>
        <w:t xml:space="preserve"> </w:t>
      </w:r>
      <w:r>
        <w:t xml:space="preserve">Осень вступила в свои права. </w:t>
      </w:r>
    </w:p>
    <w:p w14:paraId="11C6FB02" w14:textId="77777777" w:rsidR="004E38D3" w:rsidRDefault="00C1131D">
      <w:pPr>
        <w:spacing w:after="131" w:line="259" w:lineRule="auto"/>
        <w:ind w:left="742" w:right="11"/>
      </w:pPr>
      <w:r>
        <w:t xml:space="preserve">М. </w:t>
      </w:r>
      <w:proofErr w:type="spellStart"/>
      <w:r>
        <w:t>Кочисов</w:t>
      </w:r>
      <w:proofErr w:type="spellEnd"/>
      <w:r>
        <w:t xml:space="preserve"> «</w:t>
      </w:r>
      <w:proofErr w:type="spellStart"/>
      <w:r>
        <w:t>Фӕззӕджы</w:t>
      </w:r>
      <w:proofErr w:type="spellEnd"/>
      <w:r>
        <w:t xml:space="preserve"> </w:t>
      </w:r>
      <w:proofErr w:type="spellStart"/>
      <w:r>
        <w:t>нывтӕй</w:t>
      </w:r>
      <w:proofErr w:type="spellEnd"/>
      <w:r>
        <w:t xml:space="preserve">» («Осенние картины»). </w:t>
      </w:r>
    </w:p>
    <w:p w14:paraId="19982C48" w14:textId="77777777" w:rsidR="004E38D3" w:rsidRDefault="00C1131D">
      <w:pPr>
        <w:spacing w:after="133" w:line="259" w:lineRule="auto"/>
        <w:ind w:left="742" w:right="11"/>
      </w:pPr>
      <w:r>
        <w:t xml:space="preserve">Ч. </w:t>
      </w:r>
      <w:proofErr w:type="spellStart"/>
      <w:r>
        <w:t>Айларов</w:t>
      </w:r>
      <w:proofErr w:type="spellEnd"/>
      <w:r>
        <w:t xml:space="preserve"> «</w:t>
      </w:r>
      <w:proofErr w:type="spellStart"/>
      <w:r>
        <w:t>Бӕркадхон</w:t>
      </w:r>
      <w:proofErr w:type="spellEnd"/>
      <w:r>
        <w:t>» («</w:t>
      </w:r>
      <w:proofErr w:type="spellStart"/>
      <w:r>
        <w:t>Баркадхон</w:t>
      </w:r>
      <w:proofErr w:type="spellEnd"/>
      <w:r>
        <w:t xml:space="preserve">»). </w:t>
      </w:r>
    </w:p>
    <w:p w14:paraId="7DE7949A" w14:textId="77777777" w:rsidR="004E38D3" w:rsidRDefault="00C1131D">
      <w:pPr>
        <w:spacing w:after="131" w:line="259" w:lineRule="auto"/>
        <w:ind w:left="742" w:right="11"/>
      </w:pPr>
      <w:r>
        <w:t>А. Царукаев, «</w:t>
      </w:r>
      <w:proofErr w:type="spellStart"/>
      <w:r>
        <w:t>Бӕркадджын</w:t>
      </w:r>
      <w:proofErr w:type="spellEnd"/>
      <w:r>
        <w:t xml:space="preserve"> </w:t>
      </w:r>
      <w:proofErr w:type="spellStart"/>
      <w:r>
        <w:t>фӕззӕг</w:t>
      </w:r>
      <w:proofErr w:type="spellEnd"/>
      <w:r>
        <w:t xml:space="preserve">» («Осеннее изобилие»). </w:t>
      </w:r>
    </w:p>
    <w:p w14:paraId="383CDEF8" w14:textId="77777777" w:rsidR="004E38D3" w:rsidRDefault="00C1131D">
      <w:pPr>
        <w:spacing w:after="131" w:line="259" w:lineRule="auto"/>
        <w:ind w:left="742" w:right="11"/>
      </w:pPr>
      <w:r>
        <w:t xml:space="preserve">132.8.6. Картины из прошлого нашего народа. </w:t>
      </w:r>
    </w:p>
    <w:p w14:paraId="12428FDC" w14:textId="77777777" w:rsidR="004E38D3" w:rsidRDefault="00C1131D">
      <w:pPr>
        <w:spacing w:after="131" w:line="259" w:lineRule="auto"/>
        <w:ind w:left="742" w:right="11"/>
      </w:pPr>
      <w:r>
        <w:t>К. Хетагуров «</w:t>
      </w:r>
      <w:proofErr w:type="spellStart"/>
      <w:r>
        <w:t>Мӕгуыры</w:t>
      </w:r>
      <w:proofErr w:type="spellEnd"/>
      <w:r>
        <w:t xml:space="preserve"> </w:t>
      </w:r>
      <w:proofErr w:type="spellStart"/>
      <w:r>
        <w:t>зӕрдӕ</w:t>
      </w:r>
      <w:proofErr w:type="spellEnd"/>
      <w:r>
        <w:t xml:space="preserve">» («Сердце бедняка»). </w:t>
      </w:r>
    </w:p>
    <w:p w14:paraId="1E95B481" w14:textId="77777777" w:rsidR="004E38D3" w:rsidRDefault="00C1131D">
      <w:pPr>
        <w:spacing w:after="131" w:line="259" w:lineRule="auto"/>
        <w:ind w:left="742" w:right="11"/>
      </w:pPr>
      <w:r>
        <w:t>С. Гадиев «</w:t>
      </w:r>
      <w:proofErr w:type="spellStart"/>
      <w:r>
        <w:t>Уӕййаг</w:t>
      </w:r>
      <w:proofErr w:type="spellEnd"/>
      <w:r>
        <w:t xml:space="preserve"> </w:t>
      </w:r>
      <w:proofErr w:type="spellStart"/>
      <w:r>
        <w:t>сывӕллӕттӕ</w:t>
      </w:r>
      <w:proofErr w:type="spellEnd"/>
      <w:r>
        <w:t xml:space="preserve">» («Дети на продажу»).  </w:t>
      </w:r>
    </w:p>
    <w:p w14:paraId="703A7A93" w14:textId="77777777" w:rsidR="004E38D3" w:rsidRDefault="00C1131D">
      <w:pPr>
        <w:spacing w:after="133" w:line="259" w:lineRule="auto"/>
        <w:ind w:left="742" w:right="11"/>
      </w:pPr>
      <w:r>
        <w:t xml:space="preserve">Ч. </w:t>
      </w:r>
      <w:proofErr w:type="spellStart"/>
      <w:r>
        <w:t>Айларов</w:t>
      </w:r>
      <w:proofErr w:type="spellEnd"/>
      <w:r>
        <w:t xml:space="preserve"> «</w:t>
      </w:r>
      <w:proofErr w:type="spellStart"/>
      <w:r>
        <w:t>Задалески</w:t>
      </w:r>
      <w:proofErr w:type="spellEnd"/>
      <w:r>
        <w:t xml:space="preserve"> Нана» («</w:t>
      </w:r>
      <w:proofErr w:type="spellStart"/>
      <w:r>
        <w:t>Задалески</w:t>
      </w:r>
      <w:proofErr w:type="spellEnd"/>
      <w:r>
        <w:t xml:space="preserve"> Нана»). </w:t>
      </w:r>
    </w:p>
    <w:p w14:paraId="0E7D3EB5" w14:textId="77777777" w:rsidR="004E38D3" w:rsidRDefault="00C1131D">
      <w:pPr>
        <w:spacing w:after="131" w:line="259" w:lineRule="auto"/>
        <w:ind w:left="742" w:right="11"/>
      </w:pPr>
      <w:r>
        <w:t>Л. Толстой «</w:t>
      </w:r>
      <w:proofErr w:type="spellStart"/>
      <w:r>
        <w:t>Мӕгуыр</w:t>
      </w:r>
      <w:proofErr w:type="spellEnd"/>
      <w:r>
        <w:t xml:space="preserve"> </w:t>
      </w:r>
      <w:proofErr w:type="spellStart"/>
      <w:r>
        <w:t>адӕм</w:t>
      </w:r>
      <w:proofErr w:type="spellEnd"/>
      <w:r>
        <w:t xml:space="preserve">» («Бедные люди») (перевод Б. </w:t>
      </w:r>
      <w:proofErr w:type="spellStart"/>
      <w:r>
        <w:t>Гусалова</w:t>
      </w:r>
      <w:proofErr w:type="spellEnd"/>
      <w:r>
        <w:t xml:space="preserve">). </w:t>
      </w:r>
    </w:p>
    <w:p w14:paraId="75DB6F68" w14:textId="77777777" w:rsidR="004E38D3" w:rsidRDefault="00C1131D">
      <w:pPr>
        <w:spacing w:after="131" w:line="259" w:lineRule="auto"/>
        <w:ind w:left="742" w:right="11"/>
      </w:pPr>
      <w:r>
        <w:t>К. Ушинский «</w:t>
      </w:r>
      <w:proofErr w:type="spellStart"/>
      <w:r>
        <w:t>Куырм</w:t>
      </w:r>
      <w:proofErr w:type="spellEnd"/>
      <w:r>
        <w:t xml:space="preserve"> </w:t>
      </w:r>
      <w:proofErr w:type="spellStart"/>
      <w:r>
        <w:t>бӕх</w:t>
      </w:r>
      <w:proofErr w:type="spellEnd"/>
      <w:r>
        <w:t xml:space="preserve">» («Слепой конь») (перевод Л. Туаевой).  </w:t>
      </w:r>
    </w:p>
    <w:p w14:paraId="7E4DD7D2" w14:textId="77777777" w:rsidR="004E38D3" w:rsidRDefault="00C1131D">
      <w:pPr>
        <w:spacing w:after="131" w:line="259" w:lineRule="auto"/>
        <w:ind w:left="742" w:right="11"/>
      </w:pPr>
      <w:r>
        <w:t xml:space="preserve">Г. </w:t>
      </w:r>
      <w:proofErr w:type="spellStart"/>
      <w:r>
        <w:t>Чеджемов</w:t>
      </w:r>
      <w:proofErr w:type="spellEnd"/>
      <w:r>
        <w:t xml:space="preserve"> «</w:t>
      </w:r>
      <w:proofErr w:type="spellStart"/>
      <w:r>
        <w:t>Уӕйыджы</w:t>
      </w:r>
      <w:proofErr w:type="spellEnd"/>
      <w:r>
        <w:t xml:space="preserve"> </w:t>
      </w:r>
      <w:proofErr w:type="spellStart"/>
      <w:r>
        <w:t>цӕссыгтӕ</w:t>
      </w:r>
      <w:proofErr w:type="spellEnd"/>
      <w:r>
        <w:t xml:space="preserve">» («Слезы великана»). </w:t>
      </w:r>
    </w:p>
    <w:p w14:paraId="0B5D9AFD" w14:textId="77777777" w:rsidR="004E38D3" w:rsidRDefault="00C1131D">
      <w:pPr>
        <w:spacing w:after="134" w:line="259" w:lineRule="auto"/>
        <w:ind w:left="742" w:right="11"/>
      </w:pPr>
      <w:r>
        <w:t xml:space="preserve">132.8.7. Зима. </w:t>
      </w:r>
    </w:p>
    <w:p w14:paraId="210F8D97" w14:textId="77777777" w:rsidR="004E38D3" w:rsidRDefault="00C1131D">
      <w:pPr>
        <w:spacing w:after="131" w:line="259" w:lineRule="auto"/>
        <w:ind w:left="742" w:right="11"/>
      </w:pPr>
      <w:r>
        <w:t>К. Хетагуров «</w:t>
      </w:r>
      <w:proofErr w:type="spellStart"/>
      <w:r>
        <w:t>Зымӕг</w:t>
      </w:r>
      <w:proofErr w:type="spellEnd"/>
      <w:r>
        <w:t xml:space="preserve">» («Зима»).  </w:t>
      </w:r>
    </w:p>
    <w:p w14:paraId="6CB79DBD" w14:textId="77777777" w:rsidR="004E38D3" w:rsidRDefault="00C1131D">
      <w:pPr>
        <w:spacing w:after="131" w:line="259" w:lineRule="auto"/>
        <w:ind w:left="742" w:right="11"/>
      </w:pPr>
      <w:r>
        <w:t>А. Царукаев «</w:t>
      </w:r>
      <w:proofErr w:type="spellStart"/>
      <w:r>
        <w:t>Фыццаг</w:t>
      </w:r>
      <w:proofErr w:type="spellEnd"/>
      <w:r>
        <w:t xml:space="preserve"> </w:t>
      </w:r>
      <w:proofErr w:type="spellStart"/>
      <w:r>
        <w:t>мит</w:t>
      </w:r>
      <w:proofErr w:type="spellEnd"/>
      <w:r>
        <w:t xml:space="preserve">» («Первый снег»).  </w:t>
      </w:r>
    </w:p>
    <w:p w14:paraId="5B2B4B3A" w14:textId="77777777" w:rsidR="004E38D3" w:rsidRDefault="00C1131D">
      <w:pPr>
        <w:spacing w:after="131" w:line="259" w:lineRule="auto"/>
        <w:ind w:left="742" w:right="11"/>
      </w:pPr>
      <w:r>
        <w:t xml:space="preserve">А. </w:t>
      </w:r>
      <w:proofErr w:type="spellStart"/>
      <w:r>
        <w:t>Хамицаев</w:t>
      </w:r>
      <w:proofErr w:type="spellEnd"/>
      <w:r>
        <w:t xml:space="preserve"> «Ног аз» («Новый год»).  </w:t>
      </w:r>
    </w:p>
    <w:p w14:paraId="26F1DBBE" w14:textId="77777777" w:rsidR="004E38D3" w:rsidRDefault="00C1131D">
      <w:pPr>
        <w:ind w:left="742" w:right="2529"/>
      </w:pPr>
      <w:r>
        <w:t>132.8.8. Наказ матерей: «Пусть сгинет навсегда война»! Г. Плиев «</w:t>
      </w:r>
      <w:proofErr w:type="spellStart"/>
      <w:r>
        <w:t>Саби</w:t>
      </w:r>
      <w:proofErr w:type="spellEnd"/>
      <w:r>
        <w:t xml:space="preserve">» («Мальчик»).  </w:t>
      </w:r>
    </w:p>
    <w:p w14:paraId="2787E28A" w14:textId="77777777" w:rsidR="004E38D3" w:rsidRDefault="00C1131D">
      <w:pPr>
        <w:spacing w:after="131" w:line="259" w:lineRule="auto"/>
        <w:ind w:left="742" w:right="11"/>
      </w:pPr>
      <w:r>
        <w:t xml:space="preserve">С. </w:t>
      </w:r>
      <w:proofErr w:type="spellStart"/>
      <w:r>
        <w:t>Кадзаев</w:t>
      </w:r>
      <w:proofErr w:type="spellEnd"/>
      <w:r>
        <w:t xml:space="preserve"> «</w:t>
      </w:r>
      <w:proofErr w:type="spellStart"/>
      <w:r>
        <w:t>Чысыл</w:t>
      </w:r>
      <w:proofErr w:type="spellEnd"/>
      <w:r>
        <w:t xml:space="preserve"> </w:t>
      </w:r>
      <w:proofErr w:type="spellStart"/>
      <w:r>
        <w:t>лӕвар</w:t>
      </w:r>
      <w:proofErr w:type="spellEnd"/>
      <w:r>
        <w:t xml:space="preserve">» («Небольшой подарок»).  </w:t>
      </w:r>
    </w:p>
    <w:p w14:paraId="230A8BCC" w14:textId="77777777" w:rsidR="004E38D3" w:rsidRDefault="00C1131D">
      <w:pPr>
        <w:spacing w:after="132" w:line="259" w:lineRule="auto"/>
        <w:ind w:left="742" w:right="11"/>
      </w:pPr>
      <w:r>
        <w:t xml:space="preserve">Народная песня «Плиты </w:t>
      </w:r>
      <w:proofErr w:type="spellStart"/>
      <w:r>
        <w:t>Иссæйы</w:t>
      </w:r>
      <w:proofErr w:type="spellEnd"/>
      <w:r>
        <w:t xml:space="preserve"> </w:t>
      </w:r>
      <w:proofErr w:type="spellStart"/>
      <w:r>
        <w:t>зарæг</w:t>
      </w:r>
      <w:proofErr w:type="spellEnd"/>
      <w:r>
        <w:t xml:space="preserve">» («Песня об Исса Плиеве»). </w:t>
      </w:r>
    </w:p>
    <w:p w14:paraId="66A1C568" w14:textId="77777777" w:rsidR="004E38D3" w:rsidRDefault="00C1131D">
      <w:pPr>
        <w:spacing w:line="259" w:lineRule="auto"/>
        <w:ind w:left="742" w:right="11"/>
      </w:pPr>
      <w:r>
        <w:t>Ю. Яковлев «</w:t>
      </w:r>
      <w:proofErr w:type="spellStart"/>
      <w:r>
        <w:t>Дзулы</w:t>
      </w:r>
      <w:proofErr w:type="spellEnd"/>
      <w:r>
        <w:t xml:space="preserve"> </w:t>
      </w:r>
      <w:proofErr w:type="spellStart"/>
      <w:r>
        <w:t>дидинӕг</w:t>
      </w:r>
      <w:proofErr w:type="spellEnd"/>
      <w:r>
        <w:t xml:space="preserve">» («Цветок хлеба») (перевод М. Дзасохова). </w:t>
      </w:r>
    </w:p>
    <w:p w14:paraId="671F1EBD" w14:textId="77777777" w:rsidR="004E38D3" w:rsidRDefault="00C1131D">
      <w:pPr>
        <w:spacing w:after="134" w:line="259" w:lineRule="auto"/>
        <w:ind w:left="742" w:right="11"/>
      </w:pPr>
      <w:r>
        <w:t>132.8.9.</w:t>
      </w:r>
      <w:r>
        <w:rPr>
          <w:rFonts w:ascii="Calibri" w:eastAsia="Calibri" w:hAnsi="Calibri" w:cs="Calibri"/>
          <w:sz w:val="22"/>
        </w:rPr>
        <w:t xml:space="preserve"> </w:t>
      </w:r>
      <w:r>
        <w:t xml:space="preserve">Родина. </w:t>
      </w:r>
    </w:p>
    <w:p w14:paraId="2FEB3172" w14:textId="77777777" w:rsidR="004E38D3" w:rsidRDefault="00C1131D">
      <w:pPr>
        <w:ind w:left="9" w:right="11" w:firstLine="708"/>
      </w:pPr>
      <w:r>
        <w:t xml:space="preserve">Ш. </w:t>
      </w:r>
      <w:proofErr w:type="spellStart"/>
      <w:r>
        <w:t>Джиккаев</w:t>
      </w:r>
      <w:proofErr w:type="spellEnd"/>
      <w:r>
        <w:t xml:space="preserve"> «</w:t>
      </w:r>
      <w:proofErr w:type="spellStart"/>
      <w:r>
        <w:t>Фарны</w:t>
      </w:r>
      <w:proofErr w:type="spellEnd"/>
      <w:r>
        <w:t xml:space="preserve"> </w:t>
      </w:r>
      <w:proofErr w:type="spellStart"/>
      <w:r>
        <w:t>артдзӕст</w:t>
      </w:r>
      <w:proofErr w:type="spellEnd"/>
      <w:r>
        <w:t xml:space="preserve"> у </w:t>
      </w:r>
      <w:proofErr w:type="spellStart"/>
      <w:r>
        <w:t>мӕ</w:t>
      </w:r>
      <w:proofErr w:type="spellEnd"/>
      <w:r>
        <w:t xml:space="preserve"> </w:t>
      </w:r>
      <w:proofErr w:type="spellStart"/>
      <w:r>
        <w:t>бӕстӕ</w:t>
      </w:r>
      <w:proofErr w:type="spellEnd"/>
      <w:r>
        <w:t xml:space="preserve">» («Отчизна моя – благодатный край»).  </w:t>
      </w:r>
    </w:p>
    <w:p w14:paraId="6CD4B4C2" w14:textId="77777777" w:rsidR="004E38D3" w:rsidRDefault="00C1131D">
      <w:pPr>
        <w:spacing w:after="131" w:line="259" w:lineRule="auto"/>
        <w:ind w:left="742" w:right="11"/>
      </w:pPr>
      <w:r>
        <w:t xml:space="preserve">Ч. </w:t>
      </w:r>
      <w:proofErr w:type="spellStart"/>
      <w:r>
        <w:t>Айларов</w:t>
      </w:r>
      <w:proofErr w:type="spellEnd"/>
      <w:r>
        <w:t xml:space="preserve"> «</w:t>
      </w:r>
      <w:proofErr w:type="spellStart"/>
      <w:r>
        <w:t>Фыдӕлты</w:t>
      </w:r>
      <w:proofErr w:type="spellEnd"/>
      <w:r>
        <w:t xml:space="preserve"> </w:t>
      </w:r>
      <w:proofErr w:type="spellStart"/>
      <w:r>
        <w:t>уӕзӕг</w:t>
      </w:r>
      <w:proofErr w:type="spellEnd"/>
      <w:r>
        <w:t xml:space="preserve">» («Отчий край»).  </w:t>
      </w:r>
    </w:p>
    <w:p w14:paraId="37276838" w14:textId="77777777" w:rsidR="004E38D3" w:rsidRDefault="00C1131D">
      <w:pPr>
        <w:spacing w:after="133" w:line="259" w:lineRule="auto"/>
        <w:ind w:left="742" w:right="11"/>
      </w:pPr>
      <w:r>
        <w:t xml:space="preserve">И. </w:t>
      </w:r>
      <w:proofErr w:type="spellStart"/>
      <w:r>
        <w:t>Босиев</w:t>
      </w:r>
      <w:proofErr w:type="spellEnd"/>
      <w:r>
        <w:t xml:space="preserve"> «</w:t>
      </w:r>
      <w:proofErr w:type="spellStart"/>
      <w:r>
        <w:t>Ӕмбаргӕ</w:t>
      </w:r>
      <w:proofErr w:type="spellEnd"/>
      <w:r>
        <w:t xml:space="preserve"> </w:t>
      </w:r>
      <w:proofErr w:type="spellStart"/>
      <w:r>
        <w:t>куыдз</w:t>
      </w:r>
      <w:proofErr w:type="spellEnd"/>
      <w:r>
        <w:t>» («</w:t>
      </w:r>
      <w:proofErr w:type="spellStart"/>
      <w:r>
        <w:t>Смышлѐная</w:t>
      </w:r>
      <w:proofErr w:type="spellEnd"/>
      <w:r>
        <w:t xml:space="preserve"> собака»).  </w:t>
      </w:r>
    </w:p>
    <w:p w14:paraId="7DD5FBFD" w14:textId="77777777" w:rsidR="004E38D3" w:rsidRDefault="00C1131D">
      <w:pPr>
        <w:ind w:left="742" w:right="4951"/>
      </w:pPr>
      <w:r>
        <w:lastRenderedPageBreak/>
        <w:t>132.8.10. Весна – наша кормилица. М.</w:t>
      </w:r>
      <w:r>
        <w:rPr>
          <w:rFonts w:ascii="Calibri" w:eastAsia="Calibri" w:hAnsi="Calibri" w:cs="Calibri"/>
          <w:sz w:val="22"/>
        </w:rPr>
        <w:t xml:space="preserve"> </w:t>
      </w:r>
      <w:proofErr w:type="spellStart"/>
      <w:r>
        <w:t>Кочисов</w:t>
      </w:r>
      <w:proofErr w:type="spellEnd"/>
      <w:r>
        <w:t xml:space="preserve"> «</w:t>
      </w:r>
      <w:proofErr w:type="spellStart"/>
      <w:r>
        <w:t>Уалдзӕг</w:t>
      </w:r>
      <w:proofErr w:type="spellEnd"/>
      <w:r>
        <w:t xml:space="preserve">» («Весна»). </w:t>
      </w:r>
    </w:p>
    <w:p w14:paraId="15311C56" w14:textId="77777777" w:rsidR="004E38D3" w:rsidRDefault="00C1131D">
      <w:pPr>
        <w:spacing w:after="132" w:line="259" w:lineRule="auto"/>
        <w:ind w:left="742" w:right="11"/>
      </w:pPr>
      <w:r>
        <w:t xml:space="preserve">Р. </w:t>
      </w:r>
      <w:proofErr w:type="spellStart"/>
      <w:r>
        <w:t>Сотиева</w:t>
      </w:r>
      <w:proofErr w:type="spellEnd"/>
      <w:r>
        <w:t xml:space="preserve"> «</w:t>
      </w:r>
      <w:proofErr w:type="spellStart"/>
      <w:r>
        <w:t>Малусӕг</w:t>
      </w:r>
      <w:proofErr w:type="spellEnd"/>
      <w:r>
        <w:t xml:space="preserve"> </w:t>
      </w:r>
      <w:proofErr w:type="spellStart"/>
      <w:r>
        <w:t>ӕмӕ</w:t>
      </w:r>
      <w:proofErr w:type="spellEnd"/>
      <w:r>
        <w:t xml:space="preserve"> </w:t>
      </w:r>
      <w:proofErr w:type="spellStart"/>
      <w:r>
        <w:t>бӕрз</w:t>
      </w:r>
      <w:proofErr w:type="spellEnd"/>
      <w:r>
        <w:t xml:space="preserve">» («Подснежник и </w:t>
      </w:r>
      <w:proofErr w:type="spellStart"/>
      <w:r>
        <w:t>берѐза</w:t>
      </w:r>
      <w:proofErr w:type="spellEnd"/>
      <w:r>
        <w:t xml:space="preserve">»). </w:t>
      </w:r>
    </w:p>
    <w:p w14:paraId="1818D9CC" w14:textId="77777777" w:rsidR="004E38D3" w:rsidRDefault="00C1131D">
      <w:pPr>
        <w:spacing w:after="133" w:line="259" w:lineRule="auto"/>
        <w:ind w:left="742" w:right="11"/>
      </w:pPr>
      <w:r>
        <w:t xml:space="preserve">Г. </w:t>
      </w:r>
      <w:proofErr w:type="spellStart"/>
      <w:r>
        <w:t>Чеджемов</w:t>
      </w:r>
      <w:proofErr w:type="spellEnd"/>
      <w:r>
        <w:t xml:space="preserve"> «</w:t>
      </w:r>
      <w:proofErr w:type="spellStart"/>
      <w:r>
        <w:t>Ӕгас</w:t>
      </w:r>
      <w:proofErr w:type="spellEnd"/>
      <w:r>
        <w:t xml:space="preserve"> </w:t>
      </w:r>
      <w:proofErr w:type="spellStart"/>
      <w:r>
        <w:t>цӕуай</w:t>
      </w:r>
      <w:proofErr w:type="spellEnd"/>
      <w:r>
        <w:t xml:space="preserve">, </w:t>
      </w:r>
      <w:proofErr w:type="spellStart"/>
      <w:r>
        <w:t>дзывылдар</w:t>
      </w:r>
      <w:proofErr w:type="spellEnd"/>
      <w:r>
        <w:t xml:space="preserve">» («Добро пожаловать к нам, синица»). </w:t>
      </w:r>
    </w:p>
    <w:p w14:paraId="0C6836B0" w14:textId="77777777" w:rsidR="004E38D3" w:rsidRDefault="00C1131D">
      <w:pPr>
        <w:ind w:left="9" w:right="11" w:firstLine="708"/>
      </w:pPr>
      <w:r>
        <w:t xml:space="preserve">Б. </w:t>
      </w:r>
      <w:proofErr w:type="spellStart"/>
      <w:r>
        <w:t>Муртазов</w:t>
      </w:r>
      <w:proofErr w:type="spellEnd"/>
      <w:r>
        <w:t xml:space="preserve"> «Ног </w:t>
      </w:r>
      <w:proofErr w:type="spellStart"/>
      <w:r>
        <w:t>хорз</w:t>
      </w:r>
      <w:proofErr w:type="spellEnd"/>
      <w:r>
        <w:t xml:space="preserve"> </w:t>
      </w:r>
      <w:proofErr w:type="spellStart"/>
      <w:r>
        <w:t>ӕгъдӕуттӕн</w:t>
      </w:r>
      <w:proofErr w:type="spellEnd"/>
      <w:r>
        <w:t xml:space="preserve"> </w:t>
      </w:r>
      <w:proofErr w:type="spellStart"/>
      <w:r>
        <w:t>царды</w:t>
      </w:r>
      <w:proofErr w:type="spellEnd"/>
      <w:r>
        <w:t xml:space="preserve"> </w:t>
      </w:r>
      <w:proofErr w:type="spellStart"/>
      <w:r>
        <w:t>нӕй</w:t>
      </w:r>
      <w:proofErr w:type="spellEnd"/>
      <w:r>
        <w:t xml:space="preserve"> </w:t>
      </w:r>
      <w:proofErr w:type="spellStart"/>
      <w:r>
        <w:t>кӕрон</w:t>
      </w:r>
      <w:proofErr w:type="spellEnd"/>
      <w:r>
        <w:t xml:space="preserve">» («Хорошим традициям в жизни нет предела»). </w:t>
      </w:r>
    </w:p>
    <w:p w14:paraId="1506ADAB" w14:textId="77777777" w:rsidR="004E38D3" w:rsidRDefault="00C1131D">
      <w:pPr>
        <w:spacing w:after="131" w:line="259" w:lineRule="auto"/>
        <w:ind w:left="742" w:right="11"/>
      </w:pPr>
      <w:r>
        <w:t xml:space="preserve">А. </w:t>
      </w:r>
      <w:proofErr w:type="spellStart"/>
      <w:r>
        <w:t>Кайтуков</w:t>
      </w:r>
      <w:proofErr w:type="spellEnd"/>
      <w:r>
        <w:t xml:space="preserve"> «Батыры </w:t>
      </w:r>
      <w:proofErr w:type="spellStart"/>
      <w:r>
        <w:t>ӕхцатӕ</w:t>
      </w:r>
      <w:proofErr w:type="spellEnd"/>
      <w:r>
        <w:t xml:space="preserve">» («Деньги Батыра»).  </w:t>
      </w:r>
    </w:p>
    <w:p w14:paraId="3C4147A6" w14:textId="77777777" w:rsidR="004E38D3" w:rsidRDefault="00C1131D">
      <w:pPr>
        <w:spacing w:after="133" w:line="259" w:lineRule="auto"/>
        <w:ind w:left="742" w:right="11"/>
      </w:pPr>
      <w:r>
        <w:t xml:space="preserve">Б. </w:t>
      </w:r>
      <w:proofErr w:type="spellStart"/>
      <w:r>
        <w:t>Туккаев</w:t>
      </w:r>
      <w:proofErr w:type="spellEnd"/>
      <w:r>
        <w:t xml:space="preserve"> «</w:t>
      </w:r>
      <w:proofErr w:type="spellStart"/>
      <w:r>
        <w:t>Сомыгонд</w:t>
      </w:r>
      <w:proofErr w:type="spellEnd"/>
      <w:r>
        <w:t xml:space="preserve">» («Поклявшийся»). </w:t>
      </w:r>
    </w:p>
    <w:p w14:paraId="2F666C92" w14:textId="77777777" w:rsidR="004E38D3" w:rsidRDefault="00C1131D">
      <w:pPr>
        <w:ind w:left="9" w:right="11" w:firstLine="708"/>
      </w:pPr>
      <w:r>
        <w:t xml:space="preserve">132.9. Планируемые результаты освоения программы по литературному чтению на родном (осетинском) языке на уровне начального общего образования. </w:t>
      </w:r>
    </w:p>
    <w:p w14:paraId="075FD889" w14:textId="77777777" w:rsidR="004E38D3" w:rsidRDefault="00C1131D">
      <w:pPr>
        <w:ind w:left="9" w:right="11" w:firstLine="708"/>
      </w:pPr>
      <w:r>
        <w:t xml:space="preserve">132.9.1. В результате изучения литературного чтения на родном (осетинском) языке на уровне начального общего образования у обучающегося будут сформированы следующие личностные результаты: </w:t>
      </w:r>
    </w:p>
    <w:p w14:paraId="0302BBCB" w14:textId="77777777" w:rsidR="004E38D3" w:rsidRDefault="00C1131D">
      <w:pPr>
        <w:spacing w:after="131" w:line="259" w:lineRule="auto"/>
        <w:ind w:left="742" w:right="11"/>
      </w:pPr>
      <w:r>
        <w:t xml:space="preserve">1) гражданско-патриотического воспитания: </w:t>
      </w:r>
    </w:p>
    <w:p w14:paraId="1AEAFAD1" w14:textId="77777777" w:rsidR="004E38D3" w:rsidRDefault="00C1131D">
      <w:pPr>
        <w:ind w:left="9" w:right="11" w:firstLine="708"/>
      </w:pPr>
      <w:r>
        <w:t xml:space="preserve">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w:t>
      </w:r>
      <w:proofErr w:type="gramStart"/>
      <w:r>
        <w:t>страны;  проявление</w:t>
      </w:r>
      <w:proofErr w:type="gramEnd"/>
      <w:r>
        <w:t xml:space="preserve"> уважения к традициям и культуре своего и других народов в </w:t>
      </w:r>
    </w:p>
    <w:p w14:paraId="43A4F3E0" w14:textId="77777777" w:rsidR="004E38D3" w:rsidRDefault="00C1131D">
      <w:pPr>
        <w:spacing w:after="131" w:line="259" w:lineRule="auto"/>
        <w:ind w:left="19" w:right="11"/>
      </w:pPr>
      <w:r>
        <w:t xml:space="preserve">процессе восприятия и анализа художественных произведений и творчества народов </w:t>
      </w:r>
    </w:p>
    <w:p w14:paraId="2A2CC1F3" w14:textId="77777777" w:rsidR="004E38D3" w:rsidRDefault="00C1131D">
      <w:pPr>
        <w:ind w:left="717" w:right="11" w:hanging="708"/>
      </w:pPr>
      <w:r>
        <w:t xml:space="preserve">России; осознание своей этнокультурной и российской гражданской идентичности; сопричастность к прошлому, настоящему и будущему родного края, в том </w:t>
      </w:r>
    </w:p>
    <w:p w14:paraId="12195E7F" w14:textId="77777777" w:rsidR="004E38D3" w:rsidRDefault="00C1131D">
      <w:pPr>
        <w:spacing w:line="361" w:lineRule="auto"/>
        <w:ind w:left="727" w:right="774" w:hanging="718"/>
        <w:jc w:val="left"/>
      </w:pPr>
      <w:r>
        <w:t xml:space="preserve">числе при работе с художественными произведениями; уважительное отношение к другим народам многонациональной России;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w:t>
      </w:r>
    </w:p>
    <w:p w14:paraId="724AF218" w14:textId="77777777" w:rsidR="004E38D3" w:rsidRDefault="00C1131D">
      <w:pPr>
        <w:spacing w:after="131" w:line="259" w:lineRule="auto"/>
        <w:ind w:left="742" w:right="11"/>
      </w:pPr>
      <w:r>
        <w:t xml:space="preserve">2) духовно-нравственного воспитания: </w:t>
      </w:r>
    </w:p>
    <w:p w14:paraId="40367941" w14:textId="77777777" w:rsidR="004E38D3" w:rsidRDefault="00C1131D">
      <w:pPr>
        <w:spacing w:after="136" w:line="259" w:lineRule="auto"/>
        <w:ind w:left="19" w:right="9"/>
        <w:jc w:val="right"/>
      </w:pPr>
      <w:r>
        <w:t xml:space="preserve">проявление сопереживания, уважения и доброжелательности (в том числе с </w:t>
      </w:r>
    </w:p>
    <w:p w14:paraId="04D69A3E" w14:textId="77777777" w:rsidR="004E38D3" w:rsidRDefault="00C1131D">
      <w:pPr>
        <w:ind w:left="717" w:right="11" w:hanging="708"/>
      </w:pPr>
      <w:r>
        <w:lastRenderedPageBreak/>
        <w:t>использованием языковых средств для выражения своего состояния и чувств</w:t>
      </w:r>
      <w:proofErr w:type="gramStart"/>
      <w:r>
        <w:t>);</w:t>
      </w:r>
      <w:r>
        <w:rPr>
          <w:sz w:val="24"/>
        </w:rPr>
        <w:t xml:space="preserve"> </w:t>
      </w:r>
      <w:r>
        <w:t xml:space="preserve"> осознание</w:t>
      </w:r>
      <w:proofErr w:type="gramEnd"/>
      <w:r>
        <w:t xml:space="preserve"> этических понятий, оценка поведения и поступков персонажей </w:t>
      </w:r>
    </w:p>
    <w:p w14:paraId="37E7F804" w14:textId="77777777" w:rsidR="004E38D3" w:rsidRDefault="00C1131D">
      <w:pPr>
        <w:spacing w:after="37"/>
        <w:ind w:left="19" w:right="11"/>
      </w:pPr>
      <w:r>
        <w:t xml:space="preserve">художественных произведений в ситуации нравственного выбора; 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 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 3) эстетического воспитания: </w:t>
      </w:r>
    </w:p>
    <w:p w14:paraId="592293D5" w14:textId="77777777" w:rsidR="004E38D3" w:rsidRDefault="00C1131D">
      <w:pPr>
        <w:tabs>
          <w:tab w:val="center" w:pos="1567"/>
          <w:tab w:val="center" w:pos="3422"/>
          <w:tab w:val="center" w:pos="4514"/>
          <w:tab w:val="center" w:pos="5420"/>
          <w:tab w:val="center" w:pos="6317"/>
          <w:tab w:val="center" w:pos="7735"/>
          <w:tab w:val="right" w:pos="10243"/>
        </w:tabs>
        <w:spacing w:after="136" w:line="259" w:lineRule="auto"/>
        <w:ind w:left="0" w:right="0" w:firstLine="0"/>
        <w:jc w:val="left"/>
      </w:pPr>
      <w:r>
        <w:rPr>
          <w:rFonts w:ascii="Calibri" w:eastAsia="Calibri" w:hAnsi="Calibri" w:cs="Calibri"/>
          <w:sz w:val="22"/>
        </w:rPr>
        <w:tab/>
      </w:r>
      <w:r>
        <w:t xml:space="preserve">уважительное </w:t>
      </w:r>
      <w:r>
        <w:tab/>
        <w:t xml:space="preserve">отношение </w:t>
      </w:r>
      <w:r>
        <w:tab/>
        <w:t xml:space="preserve">и </w:t>
      </w:r>
      <w:r>
        <w:tab/>
        <w:t xml:space="preserve">интерес </w:t>
      </w:r>
      <w:r>
        <w:tab/>
        <w:t xml:space="preserve">к </w:t>
      </w:r>
      <w:r>
        <w:tab/>
        <w:t xml:space="preserve">художественной </w:t>
      </w:r>
      <w:r>
        <w:tab/>
        <w:t xml:space="preserve">культуре, </w:t>
      </w:r>
    </w:p>
    <w:p w14:paraId="1E8E3F2D" w14:textId="77777777" w:rsidR="004E38D3" w:rsidRDefault="00C1131D">
      <w:pPr>
        <w:ind w:left="19" w:right="11"/>
      </w:pPr>
      <w:r>
        <w:t xml:space="preserve">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 </w:t>
      </w:r>
    </w:p>
    <w:p w14:paraId="521A714C" w14:textId="77777777" w:rsidR="004E38D3" w:rsidRDefault="00C1131D">
      <w:pPr>
        <w:spacing w:after="37"/>
        <w:ind w:left="9" w:right="11" w:firstLine="708"/>
      </w:pPr>
      <w:r>
        <w:t xml:space="preserve">4) физического воспитания, формирования культуры здоровья и эмоционального благополучия: </w:t>
      </w:r>
    </w:p>
    <w:p w14:paraId="5B79432E" w14:textId="77777777" w:rsidR="004E38D3" w:rsidRDefault="00C1131D">
      <w:pPr>
        <w:tabs>
          <w:tab w:val="center" w:pos="1457"/>
          <w:tab w:val="center" w:pos="2939"/>
          <w:tab w:val="center" w:pos="4427"/>
          <w:tab w:val="center" w:pos="5910"/>
          <w:tab w:val="center" w:pos="6729"/>
          <w:tab w:val="center" w:pos="8182"/>
          <w:tab w:val="right" w:pos="10243"/>
        </w:tabs>
        <w:spacing w:after="136" w:line="259" w:lineRule="auto"/>
        <w:ind w:left="0" w:right="0" w:firstLine="0"/>
        <w:jc w:val="left"/>
      </w:pPr>
      <w:r>
        <w:rPr>
          <w:rFonts w:ascii="Calibri" w:eastAsia="Calibri" w:hAnsi="Calibri" w:cs="Calibri"/>
          <w:sz w:val="22"/>
        </w:rPr>
        <w:tab/>
      </w:r>
      <w:r>
        <w:t xml:space="preserve">соблюдение </w:t>
      </w:r>
      <w:r>
        <w:tab/>
        <w:t xml:space="preserve">правил </w:t>
      </w:r>
      <w:r>
        <w:tab/>
        <w:t xml:space="preserve">безопасного </w:t>
      </w:r>
      <w:r>
        <w:tab/>
        <w:t xml:space="preserve">поиска </w:t>
      </w:r>
      <w:r>
        <w:tab/>
        <w:t xml:space="preserve">в </w:t>
      </w:r>
      <w:r>
        <w:tab/>
        <w:t xml:space="preserve">информационной </w:t>
      </w:r>
      <w:r>
        <w:tab/>
        <w:t xml:space="preserve">среде </w:t>
      </w:r>
    </w:p>
    <w:p w14:paraId="56131BFE" w14:textId="77777777" w:rsidR="004E38D3" w:rsidRDefault="00C1131D">
      <w:pPr>
        <w:ind w:left="19" w:right="11"/>
      </w:pPr>
      <w:r>
        <w:t xml:space="preserve">дополнительной информации, в том числе на уроках литературного чтения на родном (осетинском) языке; </w:t>
      </w:r>
    </w:p>
    <w:p w14:paraId="3625C8C6" w14:textId="77777777" w:rsidR="004E38D3" w:rsidRDefault="00C1131D">
      <w:pPr>
        <w:ind w:left="9" w:right="11" w:firstLine="708"/>
      </w:pPr>
      <w:r>
        <w:t xml:space="preserve">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 5) трудового воспитания: </w:t>
      </w:r>
    </w:p>
    <w:p w14:paraId="6294242D" w14:textId="77777777" w:rsidR="004E38D3" w:rsidRDefault="00C1131D">
      <w:pPr>
        <w:ind w:left="9" w:right="11" w:firstLine="708"/>
      </w:pP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 </w:t>
      </w:r>
    </w:p>
    <w:p w14:paraId="683CC0CA" w14:textId="77777777" w:rsidR="004E38D3" w:rsidRDefault="00C1131D">
      <w:pPr>
        <w:spacing w:after="131" w:line="259" w:lineRule="auto"/>
        <w:ind w:left="742" w:right="11"/>
      </w:pPr>
      <w:r>
        <w:t xml:space="preserve">6) экологического воспитания: </w:t>
      </w:r>
    </w:p>
    <w:p w14:paraId="7DBCFB8B" w14:textId="77777777" w:rsidR="004E38D3" w:rsidRDefault="00C1131D">
      <w:pPr>
        <w:spacing w:after="136" w:line="259" w:lineRule="auto"/>
        <w:ind w:left="19" w:right="9"/>
        <w:jc w:val="right"/>
      </w:pPr>
      <w:r>
        <w:t xml:space="preserve">бережное отношение к природе посредством примеров из художественных </w:t>
      </w:r>
    </w:p>
    <w:p w14:paraId="560AEE7E" w14:textId="77777777" w:rsidR="004E38D3" w:rsidRDefault="00C1131D">
      <w:pPr>
        <w:spacing w:line="361" w:lineRule="auto"/>
        <w:ind w:left="727" w:right="3735" w:hanging="718"/>
        <w:jc w:val="left"/>
      </w:pPr>
      <w:r>
        <w:t xml:space="preserve">произведений; неприятие действий, приносящих вред природе; 7) ценности научного познания: </w:t>
      </w:r>
    </w:p>
    <w:p w14:paraId="7C6C404C" w14:textId="77777777" w:rsidR="004E38D3" w:rsidRDefault="00C1131D">
      <w:pPr>
        <w:spacing w:after="136" w:line="259" w:lineRule="auto"/>
        <w:ind w:left="19" w:right="9"/>
        <w:jc w:val="right"/>
      </w:pPr>
      <w:r>
        <w:t xml:space="preserve">ориентация в деятельности на первоначальные представления о научной </w:t>
      </w:r>
    </w:p>
    <w:p w14:paraId="5FEB8C5C" w14:textId="77777777" w:rsidR="004E38D3" w:rsidRDefault="00C1131D">
      <w:pPr>
        <w:ind w:left="19" w:right="11"/>
      </w:pPr>
      <w:r>
        <w:lastRenderedPageBreak/>
        <w:t xml:space="preserve">картине мира, понимание важности слова как средства создания </w:t>
      </w:r>
      <w:proofErr w:type="spellStart"/>
      <w:r>
        <w:t>словеснохудожественного</w:t>
      </w:r>
      <w:proofErr w:type="spellEnd"/>
      <w:r>
        <w:t xml:space="preserve"> образа, способа выражения мыслей, чувств, идей автора; потребность в самостоятельной читательской деятельности, саморазвитии средствами осетинской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w:t>
      </w:r>
    </w:p>
    <w:p w14:paraId="6A747CDC" w14:textId="77777777" w:rsidR="004E38D3" w:rsidRDefault="00C1131D">
      <w:pPr>
        <w:ind w:left="9" w:right="11" w:firstLine="708"/>
      </w:pPr>
      <w:r>
        <w:t xml:space="preserve">132.9.2. В результате изучения литературного чтения на родном (осетинском)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1E70327" w14:textId="77777777" w:rsidR="004E38D3" w:rsidRDefault="00C1131D">
      <w:pPr>
        <w:ind w:left="9" w:right="11" w:firstLine="708"/>
      </w:pPr>
      <w:r>
        <w:t xml:space="preserve">132.9.2.1. У обучающегося будут сформированы следующие базовые логические действия как часть познавательных универсальных учебных действий: 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 объединять части объекта, объекты (тексты) по заданному признаку; определять существенный признак для классификации, классифицировать </w:t>
      </w:r>
    </w:p>
    <w:p w14:paraId="6670B2FA" w14:textId="77777777" w:rsidR="004E38D3" w:rsidRDefault="00C1131D">
      <w:pPr>
        <w:ind w:left="717" w:right="11" w:hanging="708"/>
      </w:pPr>
      <w:r>
        <w:t>произведения по темам, жанрам;</w:t>
      </w:r>
      <w:r>
        <w:rPr>
          <w:sz w:val="24"/>
        </w:rPr>
        <w:t xml:space="preserve"> </w:t>
      </w:r>
      <w:r>
        <w:t xml:space="preserve">находить закономерности и противоречия при анализе сюжета (композиции), </w:t>
      </w:r>
    </w:p>
    <w:p w14:paraId="0C8F096C" w14:textId="77777777" w:rsidR="004E38D3" w:rsidRDefault="00C1131D">
      <w:pPr>
        <w:ind w:left="19" w:right="11"/>
      </w:pPr>
      <w:r>
        <w:t>восстанавливать нарушенную последовательность событий (сюжета), составлять аннотацию, отзыв по предложенному алгоритму;</w:t>
      </w:r>
      <w:r>
        <w:rPr>
          <w:sz w:val="24"/>
        </w:rPr>
        <w:t xml:space="preserve"> </w:t>
      </w:r>
    </w:p>
    <w:p w14:paraId="66693D96" w14:textId="77777777" w:rsidR="004E38D3" w:rsidRDefault="00C1131D">
      <w:pPr>
        <w:spacing w:after="136" w:line="259" w:lineRule="auto"/>
        <w:ind w:left="19" w:right="9"/>
        <w:jc w:val="right"/>
      </w:pPr>
      <w:r>
        <w:t xml:space="preserve">выявлять недостаток информации для решения учебной и практической </w:t>
      </w:r>
    </w:p>
    <w:p w14:paraId="6E6C9D06" w14:textId="77777777" w:rsidR="004E38D3" w:rsidRDefault="00C1131D">
      <w:pPr>
        <w:ind w:left="19" w:right="11"/>
      </w:pPr>
      <w:r>
        <w:t xml:space="preserve">задачи на основе предложенного алгоритма; 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 </w:t>
      </w:r>
    </w:p>
    <w:p w14:paraId="57D0E0D8" w14:textId="77777777" w:rsidR="004E38D3" w:rsidRDefault="00C1131D">
      <w:pPr>
        <w:ind w:left="9" w:right="11" w:firstLine="708"/>
      </w:pPr>
      <w:r>
        <w:t xml:space="preserve">132.9.2.2. У обучающегося будут сформированы следующие базовые исследовательские действия как часть познавательных универсальных учебных действий: </w:t>
      </w:r>
    </w:p>
    <w:p w14:paraId="034EAD71" w14:textId="77777777" w:rsidR="004E38D3" w:rsidRDefault="00C1131D">
      <w:pPr>
        <w:spacing w:after="133" w:line="259" w:lineRule="auto"/>
        <w:ind w:left="742" w:right="11"/>
      </w:pPr>
      <w:r>
        <w:lastRenderedPageBreak/>
        <w:t xml:space="preserve">с помощью учителя формулировать цель; </w:t>
      </w:r>
    </w:p>
    <w:p w14:paraId="7C607BE6" w14:textId="77777777" w:rsidR="004E38D3" w:rsidRDefault="00C1131D">
      <w:pPr>
        <w:spacing w:after="136" w:line="259" w:lineRule="auto"/>
        <w:ind w:left="19" w:right="9"/>
        <w:jc w:val="right"/>
      </w:pPr>
      <w:r>
        <w:t xml:space="preserve">сравнивать несколько вариантов решения задачи, выбирать наиболее </w:t>
      </w:r>
    </w:p>
    <w:p w14:paraId="1C7E1B13" w14:textId="77777777" w:rsidR="004E38D3" w:rsidRDefault="00C1131D">
      <w:pPr>
        <w:ind w:left="717" w:right="2736" w:hanging="708"/>
      </w:pPr>
      <w:r>
        <w:t xml:space="preserve">подходящий (на основе предложенных критериев); выполнять по предложенному плану проектное задание; </w:t>
      </w:r>
    </w:p>
    <w:p w14:paraId="2CE15D54" w14:textId="77777777" w:rsidR="004E38D3" w:rsidRDefault="00C1131D">
      <w:pPr>
        <w:ind w:left="9" w:right="11" w:firstLine="708"/>
      </w:pPr>
      <w:r>
        <w:t xml:space="preserve">формулировать выводы и подкреплять их доказательствами на основе результатов проведенного анализа текста (классификации, сравнения, исследования); прогнозировать возможное развитие процессов, событий и их последствия в </w:t>
      </w:r>
    </w:p>
    <w:p w14:paraId="5CC6268C" w14:textId="77777777" w:rsidR="004E38D3" w:rsidRDefault="00C1131D">
      <w:pPr>
        <w:spacing w:after="131" w:line="259" w:lineRule="auto"/>
        <w:ind w:left="19" w:right="11"/>
      </w:pPr>
      <w:r>
        <w:t xml:space="preserve">аналогичных или сходных ситуациях. </w:t>
      </w:r>
    </w:p>
    <w:p w14:paraId="38C1AA31" w14:textId="77777777" w:rsidR="004E38D3" w:rsidRDefault="00C1131D">
      <w:pPr>
        <w:ind w:left="9" w:right="11" w:firstLine="708"/>
      </w:pPr>
      <w:r>
        <w:t xml:space="preserve">132.9.2.3. У обучающегося будут сформированы умения работать с информацией как часть познавательных универсальных учебных действий: </w:t>
      </w:r>
    </w:p>
    <w:p w14:paraId="78AAF1C3" w14:textId="77777777" w:rsidR="004E38D3" w:rsidRDefault="00C1131D">
      <w:pPr>
        <w:ind w:left="742" w:right="11"/>
      </w:pPr>
      <w:r>
        <w:t xml:space="preserve">выбирать источник получения информации: словарь, справочник; согласно заданному алгоритму находить в предложенном источнике (словаре, </w:t>
      </w:r>
    </w:p>
    <w:p w14:paraId="5109CF7B" w14:textId="77777777" w:rsidR="004E38D3" w:rsidRDefault="00C1131D">
      <w:pPr>
        <w:ind w:left="19" w:right="11"/>
      </w:pPr>
      <w:r>
        <w:t xml:space="preserve">справочнике) информацию, представленную в явном виде; распознавать достоверную и недостоверную информацию самостоятельно или на основании предложенного учителем способа </w:t>
      </w:r>
      <w:proofErr w:type="spellStart"/>
      <w:r>
        <w:t>еѐ</w:t>
      </w:r>
      <w:proofErr w:type="spellEnd"/>
      <w:r>
        <w:t xml:space="preserve"> проверки (с помощью словарей, справочников); соблюдать с помощью взрослых (учителей, родителей и (или) законных </w:t>
      </w:r>
    </w:p>
    <w:p w14:paraId="00699574" w14:textId="77777777" w:rsidR="004E38D3" w:rsidRDefault="00C1131D">
      <w:pPr>
        <w:ind w:left="19" w:right="11"/>
      </w:pPr>
      <w:r>
        <w:t>представителей) правила информационной безопасности при поиске информации в сети Интернет;</w:t>
      </w:r>
      <w:r>
        <w:rPr>
          <w:sz w:val="24"/>
        </w:rPr>
        <w:t xml:space="preserve"> </w:t>
      </w:r>
      <w:r>
        <w:t xml:space="preserve">анализировать и создавать текстовую, видео, графическую, звуковую, </w:t>
      </w:r>
    </w:p>
    <w:p w14:paraId="6D97289A" w14:textId="77777777" w:rsidR="004E38D3" w:rsidRDefault="00C1131D">
      <w:pPr>
        <w:spacing w:line="259" w:lineRule="auto"/>
        <w:ind w:left="19" w:right="11"/>
      </w:pPr>
      <w:r>
        <w:t xml:space="preserve">информацию в соответствии с учебной задачей; </w:t>
      </w:r>
    </w:p>
    <w:p w14:paraId="5AFD9541" w14:textId="77777777" w:rsidR="004E38D3" w:rsidRDefault="00C1131D">
      <w:pPr>
        <w:ind w:left="9" w:right="11" w:firstLine="708"/>
      </w:pPr>
      <w:r>
        <w:t xml:space="preserve">понимать информацию, зафиксированную в виде таблиц, схем, самостоятельно создавать схемы, таблицы по результатам работы с текстами. </w:t>
      </w:r>
    </w:p>
    <w:p w14:paraId="4D53C9D6" w14:textId="77777777" w:rsidR="004E38D3" w:rsidRDefault="00C1131D">
      <w:pPr>
        <w:ind w:left="9" w:right="11" w:firstLine="708"/>
      </w:pPr>
      <w:r>
        <w:t xml:space="preserve">132.9.2.4. У обучающегося будут сформированы умения общения как часть коммуникативных универсальных учебных действий: воспринимать и формулировать суждения, выражать эмоции в соответствии с </w:t>
      </w:r>
    </w:p>
    <w:p w14:paraId="2272EDD0" w14:textId="77777777" w:rsidR="004E38D3" w:rsidRDefault="00C1131D">
      <w:pPr>
        <w:ind w:left="717" w:right="11" w:hanging="708"/>
      </w:pPr>
      <w:r>
        <w:t xml:space="preserve">целями и условиями общения в знакомой среде; проявлять уважительное отношение к собеседнику, соблюдать правила </w:t>
      </w:r>
    </w:p>
    <w:p w14:paraId="2E19FA96" w14:textId="77777777" w:rsidR="004E38D3" w:rsidRDefault="00C1131D">
      <w:pPr>
        <w:spacing w:line="361" w:lineRule="auto"/>
        <w:ind w:left="727" w:right="2068" w:hanging="718"/>
        <w:jc w:val="left"/>
      </w:pPr>
      <w:r>
        <w:t xml:space="preserve">ведения диалога и дискуссии; признавать возможность существования разных точек зрения; корректно и аргументированно высказывать свое мнение; </w:t>
      </w:r>
    </w:p>
    <w:p w14:paraId="35AF24E9" w14:textId="77777777" w:rsidR="004E38D3" w:rsidRDefault="00C1131D">
      <w:pPr>
        <w:ind w:left="742" w:right="11"/>
      </w:pPr>
      <w:r>
        <w:lastRenderedPageBreak/>
        <w:t xml:space="preserve">строить речевое высказывание в соответствии с поставленной задачей; создавать устные (описание, рассуждение, повествование) и письменные </w:t>
      </w:r>
    </w:p>
    <w:p w14:paraId="1B27BF03" w14:textId="77777777" w:rsidR="004E38D3" w:rsidRDefault="00C1131D">
      <w:pPr>
        <w:ind w:left="717" w:right="3173" w:hanging="708"/>
      </w:pPr>
      <w:r>
        <w:t xml:space="preserve">(повествование) тексты; подготавливать небольшие публичные выступления;  </w:t>
      </w:r>
    </w:p>
    <w:p w14:paraId="5ED78AB0" w14:textId="77777777" w:rsidR="004E38D3" w:rsidRDefault="00C1131D">
      <w:pPr>
        <w:spacing w:after="136" w:line="259" w:lineRule="auto"/>
        <w:ind w:left="19" w:right="9"/>
        <w:jc w:val="right"/>
      </w:pPr>
      <w:r>
        <w:t xml:space="preserve">подбирать иллюстративный материал (рисунки, фото, плакаты) к тексту </w:t>
      </w:r>
    </w:p>
    <w:p w14:paraId="0DF06F69" w14:textId="77777777" w:rsidR="004E38D3" w:rsidRDefault="00C1131D">
      <w:pPr>
        <w:spacing w:after="131" w:line="259" w:lineRule="auto"/>
        <w:ind w:left="19" w:right="11"/>
      </w:pPr>
      <w:r>
        <w:t xml:space="preserve">выступления. </w:t>
      </w:r>
    </w:p>
    <w:p w14:paraId="5BEED114" w14:textId="77777777" w:rsidR="004E38D3" w:rsidRDefault="00C1131D">
      <w:pPr>
        <w:ind w:left="9" w:right="11" w:firstLine="708"/>
      </w:pPr>
      <w:r>
        <w:t xml:space="preserve">132.9.2.5. У обучающегося будут сформированы умения самоорганизации как части регулятивных универсальных учебных действий: планировать действия по решению учебной задачи для получения результата; выстраивать последовательность выбранных действий. </w:t>
      </w:r>
    </w:p>
    <w:p w14:paraId="73D7E679" w14:textId="77777777" w:rsidR="004E38D3" w:rsidRDefault="00C1131D">
      <w:pPr>
        <w:ind w:left="9" w:right="11" w:firstLine="708"/>
      </w:pPr>
      <w:r>
        <w:t xml:space="preserve">132.9.2.6. У обучающегося будут сформированы умения самоконтроля как части регулятивных универсальных учебных действий: </w:t>
      </w:r>
    </w:p>
    <w:p w14:paraId="3CB1939D" w14:textId="77777777" w:rsidR="004E38D3" w:rsidRDefault="00C1131D">
      <w:pPr>
        <w:ind w:left="742" w:right="11"/>
      </w:pPr>
      <w:r>
        <w:t>устанавливать причины успеха или неудач учебной деятельности; корректировать свои учебные действия для преодоления речевых ошибок.</w:t>
      </w:r>
      <w:r>
        <w:rPr>
          <w:sz w:val="24"/>
        </w:rPr>
        <w:t xml:space="preserve"> </w:t>
      </w:r>
    </w:p>
    <w:p w14:paraId="0378B7FE" w14:textId="77777777" w:rsidR="004E38D3" w:rsidRDefault="00C1131D">
      <w:pPr>
        <w:ind w:left="9" w:right="11" w:firstLine="708"/>
      </w:pPr>
      <w:r>
        <w:t xml:space="preserve">132.9.2.7. У обучающегося будут сформированы умения совместной деятельности: </w:t>
      </w:r>
    </w:p>
    <w:p w14:paraId="49374977" w14:textId="77777777" w:rsidR="004E38D3" w:rsidRDefault="00C1131D">
      <w:pPr>
        <w:ind w:left="9" w:right="11" w:firstLine="708"/>
      </w:pPr>
      <w:r>
        <w:t xml:space="preserve">формулировать краткосрочные и долгосрочные цели (индивидуальные с </w:t>
      </w:r>
      <w:proofErr w:type="spellStart"/>
      <w:r>
        <w:t>учѐтом</w:t>
      </w:r>
      <w:proofErr w:type="spellEnd"/>
      <w:r>
        <w:t xml:space="preserve">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w:t>
      </w:r>
    </w:p>
    <w:p w14:paraId="690A2AED" w14:textId="77777777" w:rsidR="004E38D3" w:rsidRDefault="00C1131D">
      <w:pPr>
        <w:ind w:left="9" w:right="11" w:firstLine="708"/>
      </w:pPr>
      <w:r>
        <w:t xml:space="preserve">принимать цель совместной деятельности, коллективно выстраивать действия по </w:t>
      </w:r>
      <w:proofErr w:type="spellStart"/>
      <w:r>
        <w:t>еѐ</w:t>
      </w:r>
      <w:proofErr w:type="spellEnd"/>
      <w:r>
        <w:t xml:space="preserve"> достижению (распределять роли, договариваться, обсуждать процесс и результат совместной работы);</w:t>
      </w:r>
      <w:r>
        <w:rPr>
          <w:sz w:val="24"/>
        </w:rPr>
        <w:t xml:space="preserve"> </w:t>
      </w:r>
      <w:r>
        <w:t xml:space="preserve">проявлять готовность руководить, выполнять поручения, подчиняться; ответственно выполнять свою часть работы; оценивать свой вклад в общий результат; </w:t>
      </w:r>
    </w:p>
    <w:p w14:paraId="461DB7FD" w14:textId="77777777" w:rsidR="004E38D3" w:rsidRDefault="00C1131D">
      <w:pPr>
        <w:spacing w:after="136" w:line="259" w:lineRule="auto"/>
        <w:ind w:left="19" w:right="9"/>
        <w:jc w:val="right"/>
      </w:pPr>
      <w:r>
        <w:t xml:space="preserve">выполнять совместные проектные задания по литературному чтению на </w:t>
      </w:r>
    </w:p>
    <w:p w14:paraId="7D284258" w14:textId="77777777" w:rsidR="004E38D3" w:rsidRDefault="00C1131D">
      <w:pPr>
        <w:spacing w:after="132" w:line="259" w:lineRule="auto"/>
        <w:ind w:left="19" w:right="11"/>
      </w:pPr>
      <w:r>
        <w:t xml:space="preserve">родном (осетинском) языке с использованием предложенного образца. </w:t>
      </w:r>
    </w:p>
    <w:p w14:paraId="0C861738" w14:textId="77777777" w:rsidR="004E38D3" w:rsidRDefault="00C1131D">
      <w:pPr>
        <w:ind w:left="9" w:right="11" w:firstLine="708"/>
      </w:pPr>
      <w:r>
        <w:t xml:space="preserve">132.9.3. Предметные результаты изучения литературного чтения на родном (осетинском) языке. К концу обучения во 2 классе обучающийся научится: </w:t>
      </w:r>
    </w:p>
    <w:p w14:paraId="0F356C87" w14:textId="77777777" w:rsidR="004E38D3" w:rsidRDefault="00C1131D">
      <w:pPr>
        <w:spacing w:after="136" w:line="259" w:lineRule="auto"/>
        <w:ind w:left="19" w:right="9"/>
        <w:jc w:val="right"/>
      </w:pPr>
      <w:r>
        <w:lastRenderedPageBreak/>
        <w:t xml:space="preserve">переходить от чтения вслух к чтению про себя в соответствии с учебной </w:t>
      </w:r>
    </w:p>
    <w:p w14:paraId="0F913ED4" w14:textId="77777777" w:rsidR="004E38D3" w:rsidRDefault="00C1131D">
      <w:pPr>
        <w:ind w:left="717" w:right="4298" w:hanging="708"/>
      </w:pPr>
      <w:r>
        <w:t xml:space="preserve">задачей; делить текст на части, озаглавливать части; </w:t>
      </w:r>
    </w:p>
    <w:p w14:paraId="5223FEF1" w14:textId="77777777" w:rsidR="004E38D3" w:rsidRDefault="00C1131D">
      <w:pPr>
        <w:ind w:left="742" w:right="11"/>
      </w:pPr>
      <w:r>
        <w:t xml:space="preserve">выбирать наиболее точную формулировку главной мысли из ряда данных; подробно и выборочно пересказывать текст; </w:t>
      </w:r>
    </w:p>
    <w:p w14:paraId="49F838AB" w14:textId="77777777" w:rsidR="004E38D3" w:rsidRDefault="00C1131D">
      <w:pPr>
        <w:ind w:left="9" w:right="11" w:firstLine="708"/>
      </w:pPr>
      <w:r>
        <w:t xml:space="preserve">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 составлять устный рассказ о герое прочитанного произведения по плану; размышлять о характере и поступках героя; </w:t>
      </w:r>
    </w:p>
    <w:p w14:paraId="52A2DF26" w14:textId="77777777" w:rsidR="004E38D3" w:rsidRDefault="00C1131D">
      <w:pPr>
        <w:spacing w:after="136" w:line="259" w:lineRule="auto"/>
        <w:ind w:left="19" w:right="9"/>
        <w:jc w:val="right"/>
      </w:pPr>
      <w:r>
        <w:t xml:space="preserve">обращаться к разным видам чтения (изучающее, ознакомительное, поисковое </w:t>
      </w:r>
    </w:p>
    <w:p w14:paraId="4D578547" w14:textId="77777777" w:rsidR="004E38D3" w:rsidRDefault="00C1131D">
      <w:pPr>
        <w:ind w:left="717" w:right="4110" w:hanging="708"/>
      </w:pPr>
      <w:r>
        <w:t xml:space="preserve">выборочное, просмотровое выборочное); выделять эпизод из текста; </w:t>
      </w:r>
    </w:p>
    <w:p w14:paraId="31A0D1C8" w14:textId="77777777" w:rsidR="004E38D3" w:rsidRDefault="00C1131D">
      <w:pPr>
        <w:ind w:left="9" w:right="11" w:firstLine="708"/>
      </w:pPr>
      <w:r>
        <w:t xml:space="preserve">озаглавливать эпизоды и небольшие тексты; владеть элементарными умениями анализа и интерпретации текста: определять тему и главную мысль; читать по ролям с соблюдением норм произношения, расстановки ударения, </w:t>
      </w:r>
    </w:p>
    <w:p w14:paraId="019CA919" w14:textId="77777777" w:rsidR="004E38D3" w:rsidRDefault="00C1131D">
      <w:pPr>
        <w:spacing w:line="259" w:lineRule="auto"/>
        <w:ind w:left="19" w:right="11"/>
      </w:pPr>
      <w:r>
        <w:t xml:space="preserve">инсценировать небольшие эпизоды из произведения; </w:t>
      </w:r>
    </w:p>
    <w:p w14:paraId="720FC379" w14:textId="77777777" w:rsidR="004E38D3" w:rsidRDefault="00C1131D">
      <w:pPr>
        <w:spacing w:after="136" w:line="259" w:lineRule="auto"/>
        <w:ind w:left="19" w:right="9"/>
        <w:jc w:val="right"/>
      </w:pPr>
      <w:r>
        <w:t xml:space="preserve">читать наизусть с соблюдением орфоэпических и пунктуационных норм не </w:t>
      </w:r>
    </w:p>
    <w:p w14:paraId="61CAFD48" w14:textId="77777777" w:rsidR="004E38D3" w:rsidRDefault="00C1131D">
      <w:pPr>
        <w:ind w:left="19" w:right="11"/>
      </w:pPr>
      <w:r>
        <w:t xml:space="preserve">менее 3 стихотворений о Родине, о детях, о семье, о родной природе в разные времена года; различать прозаическую и стихотворную речь; </w:t>
      </w:r>
    </w:p>
    <w:p w14:paraId="43638FFE" w14:textId="77777777" w:rsidR="004E38D3" w:rsidRDefault="00C1131D">
      <w:pPr>
        <w:ind w:left="9" w:right="11" w:firstLine="708"/>
      </w:pPr>
      <w:r>
        <w:t xml:space="preserve">называть особенности стихотворного произведения (ритм, рифма); понимать содержание, смысл прослушанного или прочитанного произведения: отвечать и формулировать вопросы по фактическому содержанию произведения; относить произведение к одному из жанров: сказка, пословица, загадка, </w:t>
      </w:r>
    </w:p>
    <w:p w14:paraId="5D97DF22" w14:textId="77777777" w:rsidR="004E38D3" w:rsidRDefault="00C1131D">
      <w:pPr>
        <w:spacing w:after="37"/>
        <w:ind w:left="19" w:right="11"/>
      </w:pPr>
      <w:r>
        <w:t xml:space="preserve">скороговорка; различать народную и литературную (авторскую) сказку; находить в фольклоре и литературных произведениях отражение нравственных ценностей, традиций, быта, культуры своего народа и разных народов; </w:t>
      </w:r>
    </w:p>
    <w:p w14:paraId="26580FB8" w14:textId="77777777" w:rsidR="004E38D3" w:rsidRDefault="00C1131D">
      <w:pPr>
        <w:tabs>
          <w:tab w:val="center" w:pos="1271"/>
          <w:tab w:val="center" w:pos="2797"/>
          <w:tab w:val="center" w:pos="4173"/>
          <w:tab w:val="center" w:pos="4988"/>
          <w:tab w:val="center" w:pos="5778"/>
          <w:tab w:val="center" w:pos="6631"/>
          <w:tab w:val="center" w:pos="7467"/>
          <w:tab w:val="right" w:pos="10243"/>
        </w:tabs>
        <w:spacing w:after="136" w:line="259" w:lineRule="auto"/>
        <w:ind w:left="0" w:right="0" w:firstLine="0"/>
        <w:jc w:val="left"/>
      </w:pPr>
      <w:r>
        <w:rPr>
          <w:rFonts w:ascii="Calibri" w:eastAsia="Calibri" w:hAnsi="Calibri" w:cs="Calibri"/>
          <w:sz w:val="22"/>
        </w:rPr>
        <w:tab/>
      </w:r>
      <w:r>
        <w:t xml:space="preserve">относить </w:t>
      </w:r>
      <w:r>
        <w:tab/>
        <w:t xml:space="preserve">сказочных </w:t>
      </w:r>
      <w:r>
        <w:tab/>
        <w:t xml:space="preserve">героев </w:t>
      </w:r>
      <w:r>
        <w:tab/>
        <w:t xml:space="preserve">к </w:t>
      </w:r>
      <w:r>
        <w:tab/>
        <w:t xml:space="preserve">одной </w:t>
      </w:r>
      <w:r>
        <w:tab/>
        <w:t xml:space="preserve">из </w:t>
      </w:r>
      <w:r>
        <w:tab/>
        <w:t xml:space="preserve">групп </w:t>
      </w:r>
      <w:r>
        <w:tab/>
        <w:t xml:space="preserve">(положительные, </w:t>
      </w:r>
    </w:p>
    <w:p w14:paraId="1B5FBCB2" w14:textId="77777777" w:rsidR="004E38D3" w:rsidRDefault="00C1131D">
      <w:pPr>
        <w:ind w:left="19" w:right="11"/>
      </w:pPr>
      <w:r>
        <w:t xml:space="preserve">отрицательные); соотносить автора, название и героев прочитанных произведений; владеть элементарными умениями анализа и интерпретации текста: определять тему </w:t>
      </w:r>
      <w:r>
        <w:lastRenderedPageBreak/>
        <w:t xml:space="preserve">и главную мысль; воспроизводить последовательность событий в тексте произведения, </w:t>
      </w:r>
    </w:p>
    <w:p w14:paraId="42D6AAA4" w14:textId="77777777" w:rsidR="004E38D3" w:rsidRDefault="00C1131D">
      <w:pPr>
        <w:ind w:left="19" w:right="11"/>
      </w:pPr>
      <w:r>
        <w:t xml:space="preserve">составлять план текста (картинный, вопросный, номинативный); формулировать устно простые выводы, подтверждать свой ответ примерами из текста. </w:t>
      </w:r>
    </w:p>
    <w:p w14:paraId="405D3556" w14:textId="77777777" w:rsidR="004E38D3" w:rsidRDefault="00C1131D">
      <w:pPr>
        <w:ind w:left="9" w:right="11" w:firstLine="708"/>
      </w:pPr>
      <w:r>
        <w:t xml:space="preserve">132.9.4. Предметные результаты изучения литературного чтения на родном (осетинском) языке. К концу обучения в 3 классе обучающийся научится: </w:t>
      </w:r>
    </w:p>
    <w:p w14:paraId="52D40353" w14:textId="77777777" w:rsidR="004E38D3" w:rsidRDefault="00C1131D">
      <w:pPr>
        <w:ind w:left="742" w:right="11"/>
      </w:pPr>
      <w:r>
        <w:t xml:space="preserve">воспринимать на слух тексты в исполнении учителя, обучающихся; осознанно, правильно, выразительно читать вслух; </w:t>
      </w:r>
    </w:p>
    <w:p w14:paraId="2A907440" w14:textId="77777777" w:rsidR="004E38D3" w:rsidRDefault="00C1131D">
      <w:pPr>
        <w:spacing w:after="136" w:line="259" w:lineRule="auto"/>
        <w:ind w:left="19" w:right="9"/>
        <w:jc w:val="right"/>
      </w:pPr>
      <w:r>
        <w:t xml:space="preserve">самостоятельно прогнозировать содержание текста по заглавию, иллюстрации, </w:t>
      </w:r>
    </w:p>
    <w:p w14:paraId="02C880B6" w14:textId="77777777" w:rsidR="004E38D3" w:rsidRDefault="00C1131D">
      <w:pPr>
        <w:spacing w:line="361" w:lineRule="auto"/>
        <w:ind w:left="727" w:right="2894" w:hanging="718"/>
        <w:jc w:val="left"/>
      </w:pPr>
      <w:r>
        <w:t xml:space="preserve">ключевым словам; самостоятельно читать про себя незнакомый текст; делить текст на части, составлять простой план; самостоятельно формулировать главную мысль текста; находить в тексте материал для характеристики героя; составлять рассказ-характеристику героя; составлять устные и письменные описания; </w:t>
      </w:r>
    </w:p>
    <w:p w14:paraId="60FE8834" w14:textId="77777777" w:rsidR="004E38D3" w:rsidRDefault="00C1131D">
      <w:pPr>
        <w:spacing w:after="136" w:line="259" w:lineRule="auto"/>
        <w:ind w:left="19" w:right="9"/>
        <w:jc w:val="right"/>
      </w:pPr>
      <w:r>
        <w:t xml:space="preserve">читать наизусть не менее 4 стихотворений в соответствии с изученной </w:t>
      </w:r>
    </w:p>
    <w:p w14:paraId="1FBC14AD" w14:textId="77777777" w:rsidR="004E38D3" w:rsidRDefault="00C1131D">
      <w:pPr>
        <w:ind w:left="19" w:right="11"/>
      </w:pPr>
      <w:r>
        <w:t xml:space="preserve">тематикой произведений; 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 различать художественные произведения и познавательные тексты; понимать жанровую принадлежность, содержание, смысл прослушанного или прочитанного произведения: отвечать и формулировать вопросы к учебным и художественным текстам; высказывать и аргументировать </w:t>
      </w:r>
      <w:proofErr w:type="spellStart"/>
      <w:r>
        <w:t>своѐ</w:t>
      </w:r>
      <w:proofErr w:type="spellEnd"/>
      <w:r>
        <w:t xml:space="preserve"> отношение к прочитанному, в том числе </w:t>
      </w:r>
    </w:p>
    <w:p w14:paraId="0D71FCE7" w14:textId="77777777" w:rsidR="004E38D3" w:rsidRDefault="00C1131D">
      <w:pPr>
        <w:ind w:left="717" w:right="11" w:hanging="708"/>
      </w:pPr>
      <w:r>
        <w:t xml:space="preserve">к художественной стороне текста (что понравилось из прочитанного и почему); видеть в художественном тексте сравнения, эпитеты, олицетворения, </w:t>
      </w:r>
    </w:p>
    <w:p w14:paraId="68FFEB67" w14:textId="77777777" w:rsidR="004E38D3" w:rsidRDefault="00C1131D">
      <w:pPr>
        <w:ind w:left="717" w:right="1583" w:hanging="708"/>
      </w:pPr>
      <w:r>
        <w:t xml:space="preserve">метафоры; соотносить автора, название и героев прочитанных произведений. </w:t>
      </w:r>
    </w:p>
    <w:p w14:paraId="3CF6C52E" w14:textId="77777777" w:rsidR="004E38D3" w:rsidRDefault="00C1131D">
      <w:pPr>
        <w:ind w:left="9" w:right="11" w:firstLine="708"/>
      </w:pPr>
      <w:r>
        <w:lastRenderedPageBreak/>
        <w:t xml:space="preserve">132.9.5. Предметные результаты изучения литературного чтения на родном (осетинском) языке. К концу обучения в 4 классе обучающийся научится: понимать литературу как явление национальной и мировой культуры, </w:t>
      </w:r>
    </w:p>
    <w:p w14:paraId="61F74BBA" w14:textId="77777777" w:rsidR="004E38D3" w:rsidRDefault="00C1131D">
      <w:pPr>
        <w:ind w:left="717" w:right="420" w:hanging="708"/>
      </w:pPr>
      <w:r>
        <w:t xml:space="preserve">средство сохранения и передачи нравственных ценностей и традиций; осознанно, правильно, выразительно читать вслух; </w:t>
      </w:r>
    </w:p>
    <w:p w14:paraId="67210C7D" w14:textId="77777777" w:rsidR="004E38D3" w:rsidRDefault="00C1131D">
      <w:pPr>
        <w:spacing w:after="136" w:line="259" w:lineRule="auto"/>
        <w:ind w:left="19" w:right="9"/>
        <w:jc w:val="right"/>
      </w:pPr>
      <w:r>
        <w:t xml:space="preserve">читать наизусть не менее 5 стихотворений в соответствии с изученной </w:t>
      </w:r>
    </w:p>
    <w:p w14:paraId="79E90327" w14:textId="77777777" w:rsidR="004E38D3" w:rsidRDefault="00C1131D">
      <w:pPr>
        <w:ind w:left="717" w:right="2052" w:hanging="708"/>
      </w:pPr>
      <w:r>
        <w:t xml:space="preserve">тематикой произведений; самостоятельно прогнозировать содержание текста до чтения; </w:t>
      </w:r>
    </w:p>
    <w:p w14:paraId="7B2AF702" w14:textId="77777777" w:rsidR="004E38D3" w:rsidRDefault="00C1131D">
      <w:pPr>
        <w:ind w:left="9" w:right="11" w:firstLine="708"/>
      </w:pPr>
      <w:r>
        <w:t xml:space="preserve">совершенствовать навыки чтения вслух и про себя, овладевать элементарными приемами анализа художественных, научно-познавательных и учебных текстов с использованием элементарных литературоведческих понятий; использовать разные виды чтения (изучающее (смысловое), выборочное, </w:t>
      </w:r>
    </w:p>
    <w:p w14:paraId="3A531411" w14:textId="77777777" w:rsidR="004E38D3" w:rsidRDefault="00C1131D">
      <w:pPr>
        <w:spacing w:line="259" w:lineRule="auto"/>
        <w:ind w:left="19" w:right="11"/>
      </w:pPr>
      <w:r>
        <w:t xml:space="preserve">поисковое); </w:t>
      </w:r>
    </w:p>
    <w:p w14:paraId="2035B242" w14:textId="77777777" w:rsidR="004E38D3" w:rsidRDefault="00C1131D">
      <w:pPr>
        <w:spacing w:after="136" w:line="259" w:lineRule="auto"/>
        <w:ind w:left="19" w:right="9"/>
        <w:jc w:val="right"/>
      </w:pPr>
      <w:r>
        <w:t xml:space="preserve">читать по ролям с соблюдением норм произношения, расстановки ударения, </w:t>
      </w:r>
    </w:p>
    <w:p w14:paraId="47045EE6" w14:textId="77777777" w:rsidR="004E38D3" w:rsidRDefault="00C1131D">
      <w:pPr>
        <w:ind w:left="19" w:right="11"/>
      </w:pPr>
      <w:r>
        <w:t xml:space="preserve">инсценировать небольшие эпизоды из произведения;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формировать умение самостоятельно работать с незнакомым текстом (читать </w:t>
      </w:r>
    </w:p>
    <w:p w14:paraId="0DB97DFE" w14:textId="77777777" w:rsidR="004E38D3" w:rsidRDefault="00C1131D">
      <w:pPr>
        <w:ind w:left="19" w:right="11"/>
      </w:pPr>
      <w:r>
        <w:t xml:space="preserve">про себя, задавать вопросы автору по ходу чтения, прогнозировать ответы); самостоятельно выбирать интересующую литературу, пользоваться справочными источниками для понимания и получения дополнительной информации; 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 самостоятельно находить ключевые слова; работать с разными видами текстов, находить характерные особенности научно-познавательных и художественных текстов, на практическом уровне овладевать некоторыми видами письменной речи (повествование – создание текста по аналогии, рассуждение – письменный ответ на вопрос, описание – характеристика героев); создавать собственный текст на основе художественного произведения, по </w:t>
      </w:r>
    </w:p>
    <w:p w14:paraId="202323FC" w14:textId="77777777" w:rsidR="004E38D3" w:rsidRDefault="00C1131D">
      <w:pPr>
        <w:ind w:left="717" w:right="11" w:hanging="708"/>
      </w:pPr>
      <w:r>
        <w:lastRenderedPageBreak/>
        <w:t xml:space="preserve">иллюстрациям, на основе личного опыта; выбирать книги для самостоятельного чтения с </w:t>
      </w:r>
      <w:proofErr w:type="spellStart"/>
      <w:r>
        <w:t>учѐтом</w:t>
      </w:r>
      <w:proofErr w:type="spellEnd"/>
      <w:r>
        <w:t xml:space="preserve"> рекомендательного </w:t>
      </w:r>
    </w:p>
    <w:p w14:paraId="7F28428D" w14:textId="77777777" w:rsidR="004E38D3" w:rsidRDefault="00C1131D">
      <w:pPr>
        <w:ind w:left="19" w:right="11"/>
      </w:pPr>
      <w:r>
        <w:t xml:space="preserve">списка, используя картотеки, рассказывать о прочитанной книге; различать жанры фольклора (считалки, загадки, пословицы, народные песни, скороговорки, сказки о животных, бытовые и волшебные), приводить примеры произведений фольклора; соотносить читаемый текст с жанром художественной литературы (литературные сказки, рассказы, стихотворения, басни), приводить примеры разных жанров осетинской литературы; </w:t>
      </w:r>
    </w:p>
    <w:p w14:paraId="468E0A6B" w14:textId="77777777" w:rsidR="004E38D3" w:rsidRDefault="00C1131D">
      <w:pPr>
        <w:spacing w:after="136" w:line="259" w:lineRule="auto"/>
        <w:ind w:left="19" w:right="9"/>
        <w:jc w:val="right"/>
      </w:pPr>
      <w:r>
        <w:t xml:space="preserve">самостоятельно давать характеристику героя (портрет, черты характера и </w:t>
      </w:r>
    </w:p>
    <w:p w14:paraId="523273A0" w14:textId="77777777" w:rsidR="004E38D3" w:rsidRDefault="00C1131D">
      <w:pPr>
        <w:ind w:left="717" w:right="11" w:hanging="708"/>
      </w:pPr>
      <w:r>
        <w:t xml:space="preserve">поступки, речь, отношение автора к герою; собственное отношение к герою); видеть языковые средства, использованные автором. </w:t>
      </w:r>
    </w:p>
    <w:p w14:paraId="748AA946" w14:textId="77777777" w:rsidR="004E38D3" w:rsidRDefault="00C1131D">
      <w:pPr>
        <w:numPr>
          <w:ilvl w:val="0"/>
          <w:numId w:val="56"/>
        </w:numPr>
        <w:ind w:right="11" w:firstLine="708"/>
      </w:pPr>
      <w:r>
        <w:t xml:space="preserve">Федеральная рабочая программа по учебному предмету «Литературное чтение на родном (селькупском) языке». </w:t>
      </w:r>
    </w:p>
    <w:p w14:paraId="068CCEB4" w14:textId="77777777" w:rsidR="004E38D3" w:rsidRDefault="00C1131D">
      <w:pPr>
        <w:numPr>
          <w:ilvl w:val="1"/>
          <w:numId w:val="56"/>
        </w:numPr>
        <w:ind w:right="11" w:firstLine="708"/>
      </w:pPr>
      <w:r>
        <w:t xml:space="preserve">Федеральная рабочая программа по учебному предмету «Литературное чтение на родном (селькупском) языке» (предметная область «Родной язык и литературное чтение на родном языке») (далее соответственно – программа по литературному чтению на родном (селькупском) языке, литературное чтение на родном (селькупском) языке) разработана для обучающихся, владеющих и (или) слабо владеющих родным (селькупским) языком, и включает пояснительную записку, содержание обучения, планируемые результаты освоения программы по литературному чтению на родном (селькупском) языке. </w:t>
      </w:r>
    </w:p>
    <w:p w14:paraId="62E294FF" w14:textId="77777777" w:rsidR="004E38D3" w:rsidRDefault="00C1131D">
      <w:pPr>
        <w:numPr>
          <w:ilvl w:val="1"/>
          <w:numId w:val="56"/>
        </w:numPr>
        <w:ind w:right="11" w:firstLine="708"/>
      </w:pPr>
      <w:r>
        <w:t xml:space="preserve">Пояснительная записка отражает общие цели изучения литературного чтения на родном (селькупском) языке, место в структуре учебного плана, а также подходы к отбору содержания, к определению планируемых результатов. </w:t>
      </w:r>
    </w:p>
    <w:p w14:paraId="297AF106" w14:textId="77777777" w:rsidR="004E38D3" w:rsidRDefault="00C1131D">
      <w:pPr>
        <w:numPr>
          <w:ilvl w:val="1"/>
          <w:numId w:val="56"/>
        </w:numPr>
        <w:ind w:right="11" w:firstLine="708"/>
      </w:pPr>
      <w: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6C7D4CB7" w14:textId="77777777" w:rsidR="004E38D3" w:rsidRDefault="00C1131D">
      <w:pPr>
        <w:numPr>
          <w:ilvl w:val="1"/>
          <w:numId w:val="56"/>
        </w:numPr>
        <w:ind w:right="11" w:firstLine="708"/>
      </w:pPr>
      <w:r>
        <w:lastRenderedPageBreak/>
        <w:t xml:space="preserve">Планируемые результаты освоения программы по литературному чтению на родном (селькупском)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 </w:t>
      </w:r>
    </w:p>
    <w:p w14:paraId="1DF50B02" w14:textId="77777777" w:rsidR="004E38D3" w:rsidRDefault="00C1131D">
      <w:pPr>
        <w:numPr>
          <w:ilvl w:val="1"/>
          <w:numId w:val="56"/>
        </w:numPr>
        <w:spacing w:after="131" w:line="259" w:lineRule="auto"/>
        <w:ind w:right="11" w:firstLine="708"/>
      </w:pPr>
      <w:r>
        <w:t xml:space="preserve">Пояснительная записка. </w:t>
      </w:r>
    </w:p>
    <w:p w14:paraId="5CB40F63" w14:textId="77777777" w:rsidR="004E38D3" w:rsidRDefault="00C1131D">
      <w:pPr>
        <w:numPr>
          <w:ilvl w:val="2"/>
          <w:numId w:val="56"/>
        </w:numPr>
        <w:ind w:right="11" w:firstLine="708"/>
      </w:pPr>
      <w:r>
        <w:t xml:space="preserve">Программа по литературному чтению на родном (селькупском)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 </w:t>
      </w:r>
    </w:p>
    <w:p w14:paraId="02BF23A2" w14:textId="77777777" w:rsidR="004E38D3" w:rsidRDefault="00C1131D">
      <w:pPr>
        <w:ind w:left="9" w:right="11" w:firstLine="708"/>
      </w:pPr>
      <w:r>
        <w:t xml:space="preserve">Программа по литературному чтению на родном (селькупском) языке для начального общего образования определяет содержание учебного предмета по годам обучения, основные методические стратегии обучения, воспитания и развития обучающихся средствами учебного предмета «Литературное чтение на родном (селькупском) языке». </w:t>
      </w:r>
    </w:p>
    <w:p w14:paraId="79C6A915" w14:textId="77777777" w:rsidR="004E38D3" w:rsidRDefault="00C1131D">
      <w:pPr>
        <w:numPr>
          <w:ilvl w:val="2"/>
          <w:numId w:val="56"/>
        </w:numPr>
        <w:ind w:right="11" w:firstLine="708"/>
      </w:pPr>
      <w:r>
        <w:t xml:space="preserve">В содержании программы по литературному чтению на родном (селькупском) языке выделяются следующие содержательные линии: виды речевой и читательской деятельности, работа с текстом художественного произведения, литературоведческая пропедевтика, творческая деятельность обучающихся, круг детского чтения. </w:t>
      </w:r>
    </w:p>
    <w:p w14:paraId="5551836A" w14:textId="77777777" w:rsidR="004E38D3" w:rsidRDefault="00C1131D">
      <w:pPr>
        <w:numPr>
          <w:ilvl w:val="2"/>
          <w:numId w:val="56"/>
        </w:numPr>
        <w:ind w:right="11" w:firstLine="708"/>
      </w:pPr>
      <w:r>
        <w:t xml:space="preserve">Изучение литературного чтения на родном (селькупском) языке направлено на достижение следующих целей:  </w:t>
      </w:r>
    </w:p>
    <w:p w14:paraId="332B62EF" w14:textId="77777777" w:rsidR="004E38D3" w:rsidRDefault="00C1131D">
      <w:pPr>
        <w:ind w:left="9" w:right="11" w:firstLine="708"/>
      </w:pPr>
      <w:r>
        <w:t xml:space="preserve">формирование грамотного читателя, который в будущем сможет самостоятельно выбирать книги и пользоваться библиотекой, как ориентируясь на собственные предпочтения, так и исходя из поставленной учебной задачи; воспитание ценностного отношения к селькупской литературе как </w:t>
      </w:r>
    </w:p>
    <w:p w14:paraId="227F341B" w14:textId="77777777" w:rsidR="004E38D3" w:rsidRDefault="00C1131D">
      <w:pPr>
        <w:spacing w:after="131" w:line="259" w:lineRule="auto"/>
        <w:ind w:left="19" w:right="11"/>
      </w:pPr>
      <w:r>
        <w:t xml:space="preserve">существенной части родной культуры. </w:t>
      </w:r>
    </w:p>
    <w:p w14:paraId="04FEBC04" w14:textId="77777777" w:rsidR="004E38D3" w:rsidRDefault="00C1131D">
      <w:pPr>
        <w:numPr>
          <w:ilvl w:val="2"/>
          <w:numId w:val="56"/>
        </w:numPr>
        <w:ind w:right="11" w:firstLine="708"/>
      </w:pPr>
      <w:r>
        <w:t xml:space="preserve">Достижение цели изучения литературного чтения на родном (селькупском) языке определяется решением следующих задач: </w:t>
      </w:r>
    </w:p>
    <w:p w14:paraId="3B7F8E84" w14:textId="77777777" w:rsidR="004E38D3" w:rsidRDefault="00C1131D">
      <w:pPr>
        <w:spacing w:after="131" w:line="259" w:lineRule="auto"/>
        <w:ind w:left="742" w:right="11"/>
      </w:pPr>
      <w:r>
        <w:lastRenderedPageBreak/>
        <w:t xml:space="preserve">приобщение к литературному наследию своего народа; </w:t>
      </w:r>
    </w:p>
    <w:p w14:paraId="278B261C" w14:textId="77777777" w:rsidR="004E38D3" w:rsidRDefault="00C1131D">
      <w:pPr>
        <w:spacing w:after="136" w:line="259" w:lineRule="auto"/>
        <w:ind w:left="19" w:right="9"/>
        <w:jc w:val="right"/>
      </w:pPr>
      <w:r>
        <w:t xml:space="preserve">воспитание интереса к чтению и книге, формирование читательского </w:t>
      </w:r>
    </w:p>
    <w:p w14:paraId="2041D6F1" w14:textId="77777777" w:rsidR="004E38D3" w:rsidRDefault="00C1131D">
      <w:pPr>
        <w:ind w:left="717" w:right="11" w:hanging="708"/>
      </w:pPr>
      <w:r>
        <w:t xml:space="preserve">кругозора; формирование и совершенствование техники чтения вслух и про себя, </w:t>
      </w:r>
    </w:p>
    <w:p w14:paraId="18DF9C11" w14:textId="77777777" w:rsidR="004E38D3" w:rsidRDefault="00C1131D">
      <w:pPr>
        <w:ind w:left="717" w:right="610" w:hanging="708"/>
      </w:pPr>
      <w:r>
        <w:t xml:space="preserve">развитие приемов понимания (восприятия и осмысления) текста; формирование коммуникативных умений обучающихся; </w:t>
      </w:r>
    </w:p>
    <w:p w14:paraId="5572FAB6" w14:textId="77777777" w:rsidR="004E38D3" w:rsidRDefault="00C1131D">
      <w:pPr>
        <w:spacing w:after="136" w:line="259" w:lineRule="auto"/>
        <w:ind w:left="19" w:right="9"/>
        <w:jc w:val="right"/>
      </w:pPr>
      <w:r>
        <w:t xml:space="preserve">развитие устной и письменной речи обучающихся на родном (селькупском) </w:t>
      </w:r>
    </w:p>
    <w:p w14:paraId="3708FD59" w14:textId="77777777" w:rsidR="004E38D3" w:rsidRDefault="00C1131D">
      <w:pPr>
        <w:ind w:left="717" w:right="11" w:hanging="708"/>
      </w:pPr>
      <w:r>
        <w:t xml:space="preserve">языке (диалогической и монологической); формирование нравственных и эстетических чувств обучающихся, обучение </w:t>
      </w:r>
    </w:p>
    <w:p w14:paraId="6EEC0204" w14:textId="77777777" w:rsidR="004E38D3" w:rsidRDefault="00C1131D">
      <w:pPr>
        <w:spacing w:line="259" w:lineRule="auto"/>
        <w:ind w:left="19" w:right="11"/>
      </w:pPr>
      <w:r>
        <w:t xml:space="preserve">пониманию духовной сущности произведений; </w:t>
      </w:r>
    </w:p>
    <w:p w14:paraId="6F16469E" w14:textId="77777777" w:rsidR="004E38D3" w:rsidRDefault="00C1131D">
      <w:pPr>
        <w:spacing w:after="134" w:line="259" w:lineRule="auto"/>
        <w:ind w:left="742" w:right="11"/>
      </w:pPr>
      <w:r>
        <w:t xml:space="preserve">развитие способности к творческой деятельности на родном (селькупском) </w:t>
      </w:r>
    </w:p>
    <w:p w14:paraId="449FFC48" w14:textId="77777777" w:rsidR="004E38D3" w:rsidRDefault="00C1131D">
      <w:pPr>
        <w:spacing w:after="131" w:line="259" w:lineRule="auto"/>
        <w:ind w:left="19" w:right="11"/>
      </w:pPr>
      <w:r>
        <w:t xml:space="preserve">языке. </w:t>
      </w:r>
    </w:p>
    <w:p w14:paraId="489E2AC0" w14:textId="77777777" w:rsidR="004E38D3" w:rsidRDefault="00C1131D">
      <w:pPr>
        <w:ind w:left="9" w:right="11" w:firstLine="708"/>
      </w:pPr>
      <w:r>
        <w:t xml:space="preserve">133.5.5. Общее число часов, рекомендованных для изучения литературного чтения на родном (селькупском) языке, – 114 часов: в 1 классе – 12 часов (1 час в неделю), во 2 классе – 34 часа (1 час в неделю), в 3 классе – 34 часа (1 час в неделю), в 4 классе – 34 часа (1 час в неделю). </w:t>
      </w:r>
    </w:p>
    <w:p w14:paraId="76DAE45C" w14:textId="77777777" w:rsidR="004E38D3" w:rsidRDefault="00C1131D">
      <w:pPr>
        <w:spacing w:after="131" w:line="259" w:lineRule="auto"/>
        <w:ind w:left="742" w:right="11"/>
      </w:pPr>
      <w:r>
        <w:t xml:space="preserve">133.6. Содержание обучения в 1 классе. </w:t>
      </w:r>
    </w:p>
    <w:p w14:paraId="46778ABE" w14:textId="77777777" w:rsidR="004E38D3" w:rsidRDefault="00C1131D">
      <w:pPr>
        <w:spacing w:after="132" w:line="259" w:lineRule="auto"/>
        <w:ind w:left="742" w:right="11"/>
      </w:pPr>
      <w:r>
        <w:t xml:space="preserve">133.6.1. Устное народное творчество. </w:t>
      </w:r>
    </w:p>
    <w:p w14:paraId="73127576" w14:textId="77777777" w:rsidR="004E38D3" w:rsidRDefault="00C1131D">
      <w:pPr>
        <w:spacing w:after="133" w:line="259" w:lineRule="auto"/>
        <w:ind w:left="728" w:right="11"/>
      </w:pPr>
      <w:r>
        <w:t>Селькупская сказка «</w:t>
      </w:r>
      <w:proofErr w:type="spellStart"/>
      <w:r>
        <w:t>Топыр</w:t>
      </w:r>
      <w:proofErr w:type="spellEnd"/>
      <w:r>
        <w:t xml:space="preserve"> </w:t>
      </w:r>
      <w:proofErr w:type="spellStart"/>
      <w:r>
        <w:t>сайы</w:t>
      </w:r>
      <w:proofErr w:type="spellEnd"/>
      <w:r>
        <w:t xml:space="preserve"> ай </w:t>
      </w:r>
      <w:proofErr w:type="spellStart"/>
      <w:r>
        <w:t>нютыт</w:t>
      </w:r>
      <w:proofErr w:type="spellEnd"/>
      <w:r>
        <w:t xml:space="preserve"> </w:t>
      </w:r>
      <w:proofErr w:type="spellStart"/>
      <w:r>
        <w:t>ӄу</w:t>
      </w:r>
      <w:proofErr w:type="spellEnd"/>
      <w:r>
        <w:t xml:space="preserve">» («Ягодка и соломинка»). </w:t>
      </w:r>
    </w:p>
    <w:p w14:paraId="263112ED" w14:textId="77777777" w:rsidR="004E38D3" w:rsidRDefault="00C1131D">
      <w:pPr>
        <w:spacing w:after="131" w:line="259" w:lineRule="auto"/>
        <w:ind w:left="728" w:right="11"/>
      </w:pPr>
      <w:proofErr w:type="spellStart"/>
      <w:r>
        <w:t>Ӱркытсан</w:t>
      </w:r>
      <w:proofErr w:type="spellEnd"/>
      <w:r>
        <w:t xml:space="preserve"> (Загадки). </w:t>
      </w:r>
    </w:p>
    <w:p w14:paraId="43AFC6AB" w14:textId="77777777" w:rsidR="004E38D3" w:rsidRDefault="00C1131D">
      <w:pPr>
        <w:spacing w:after="131" w:line="259" w:lineRule="auto"/>
        <w:ind w:left="728" w:right="11"/>
      </w:pPr>
      <w:r>
        <w:t xml:space="preserve">133.6.2. Произведения народов Севера. </w:t>
      </w:r>
    </w:p>
    <w:p w14:paraId="49656D48" w14:textId="77777777" w:rsidR="004E38D3" w:rsidRDefault="00C1131D">
      <w:pPr>
        <w:spacing w:after="131" w:line="259" w:lineRule="auto"/>
        <w:ind w:left="728" w:right="11"/>
      </w:pPr>
      <w:r>
        <w:t xml:space="preserve">С.Н. </w:t>
      </w:r>
      <w:proofErr w:type="spellStart"/>
      <w:r>
        <w:t>Кунина</w:t>
      </w:r>
      <w:proofErr w:type="spellEnd"/>
      <w:r>
        <w:t xml:space="preserve"> «</w:t>
      </w:r>
      <w:proofErr w:type="spellStart"/>
      <w:r>
        <w:t>Сяӄӄы</w:t>
      </w:r>
      <w:proofErr w:type="spellEnd"/>
      <w:r>
        <w:t xml:space="preserve">, </w:t>
      </w:r>
      <w:proofErr w:type="spellStart"/>
      <w:r>
        <w:t>сяӄӄы</w:t>
      </w:r>
      <w:proofErr w:type="spellEnd"/>
      <w:r>
        <w:t xml:space="preserve"> пор…» («Ой тайга, моя тайга…») (перевод С.Н. </w:t>
      </w:r>
    </w:p>
    <w:p w14:paraId="531E30DB" w14:textId="77777777" w:rsidR="004E38D3" w:rsidRDefault="00C1131D">
      <w:pPr>
        <w:spacing w:after="133" w:line="259" w:lineRule="auto"/>
        <w:ind w:left="19" w:right="11"/>
      </w:pPr>
      <w:proofErr w:type="spellStart"/>
      <w:r>
        <w:t>Кунина</w:t>
      </w:r>
      <w:proofErr w:type="spellEnd"/>
      <w:r>
        <w:t xml:space="preserve">). </w:t>
      </w:r>
    </w:p>
    <w:p w14:paraId="48452942" w14:textId="77777777" w:rsidR="004E38D3" w:rsidRDefault="00C1131D">
      <w:pPr>
        <w:spacing w:after="131" w:line="259" w:lineRule="auto"/>
        <w:ind w:left="728" w:right="11"/>
      </w:pPr>
      <w:r>
        <w:t xml:space="preserve">Д.И. </w:t>
      </w:r>
      <w:proofErr w:type="spellStart"/>
      <w:r>
        <w:t>Озелова</w:t>
      </w:r>
      <w:proofErr w:type="spellEnd"/>
      <w:r>
        <w:t xml:space="preserve"> «</w:t>
      </w:r>
      <w:proofErr w:type="spellStart"/>
      <w:r>
        <w:t>Тамая</w:t>
      </w:r>
      <w:proofErr w:type="spellEnd"/>
      <w:r>
        <w:t xml:space="preserve">» («Мышонок») (перевод Р.А. </w:t>
      </w:r>
      <w:proofErr w:type="spellStart"/>
      <w:r>
        <w:t>Кусамина</w:t>
      </w:r>
      <w:proofErr w:type="spellEnd"/>
      <w:r>
        <w:t xml:space="preserve">). </w:t>
      </w:r>
    </w:p>
    <w:p w14:paraId="204CB1CE" w14:textId="77777777" w:rsidR="004E38D3" w:rsidRDefault="00C1131D">
      <w:pPr>
        <w:spacing w:after="131" w:line="259" w:lineRule="auto"/>
        <w:ind w:left="728" w:right="11"/>
      </w:pPr>
      <w:r>
        <w:t xml:space="preserve">Г.Е. </w:t>
      </w:r>
      <w:proofErr w:type="spellStart"/>
      <w:r>
        <w:t>Мандаков</w:t>
      </w:r>
      <w:proofErr w:type="spellEnd"/>
      <w:r>
        <w:t xml:space="preserve"> «</w:t>
      </w:r>
      <w:proofErr w:type="spellStart"/>
      <w:r>
        <w:t>Ӄэлыт</w:t>
      </w:r>
      <w:proofErr w:type="spellEnd"/>
      <w:r>
        <w:t xml:space="preserve"> </w:t>
      </w:r>
      <w:proofErr w:type="spellStart"/>
      <w:r>
        <w:t>чоты</w:t>
      </w:r>
      <w:proofErr w:type="spellEnd"/>
      <w:r>
        <w:t xml:space="preserve">» («Песня про рыб»). </w:t>
      </w:r>
    </w:p>
    <w:p w14:paraId="394DE3BC" w14:textId="77777777" w:rsidR="004E38D3" w:rsidRDefault="00C1131D">
      <w:pPr>
        <w:spacing w:after="131" w:line="259" w:lineRule="auto"/>
        <w:ind w:left="728" w:right="11"/>
      </w:pPr>
      <w:r>
        <w:t xml:space="preserve">П.А. </w:t>
      </w:r>
      <w:proofErr w:type="spellStart"/>
      <w:r>
        <w:t>Явтысый</w:t>
      </w:r>
      <w:proofErr w:type="spellEnd"/>
      <w:r>
        <w:t xml:space="preserve"> «</w:t>
      </w:r>
      <w:proofErr w:type="spellStart"/>
      <w:r>
        <w:t>Нѐмая</w:t>
      </w:r>
      <w:proofErr w:type="spellEnd"/>
      <w:r>
        <w:t xml:space="preserve">» («Зайчик») (перевод Р.А. </w:t>
      </w:r>
      <w:proofErr w:type="spellStart"/>
      <w:r>
        <w:t>Кусамина</w:t>
      </w:r>
      <w:proofErr w:type="spellEnd"/>
      <w:r>
        <w:t xml:space="preserve">). </w:t>
      </w:r>
    </w:p>
    <w:p w14:paraId="7C266A1A" w14:textId="77777777" w:rsidR="004E38D3" w:rsidRDefault="00C1131D">
      <w:pPr>
        <w:spacing w:after="131" w:line="259" w:lineRule="auto"/>
        <w:ind w:left="728" w:right="11"/>
      </w:pPr>
      <w:r>
        <w:t xml:space="preserve">133.6.3. О животных. </w:t>
      </w:r>
    </w:p>
    <w:p w14:paraId="68C15A3C" w14:textId="77777777" w:rsidR="004E38D3" w:rsidRDefault="00C1131D">
      <w:pPr>
        <w:spacing w:after="133" w:line="259" w:lineRule="auto"/>
        <w:ind w:left="728" w:right="11"/>
      </w:pPr>
      <w:r>
        <w:t>В.В. Бианки «</w:t>
      </w:r>
      <w:proofErr w:type="spellStart"/>
      <w:r>
        <w:t>Лоӄа</w:t>
      </w:r>
      <w:proofErr w:type="spellEnd"/>
      <w:r>
        <w:t xml:space="preserve"> ай </w:t>
      </w:r>
      <w:proofErr w:type="spellStart"/>
      <w:r>
        <w:t>тамая</w:t>
      </w:r>
      <w:proofErr w:type="spellEnd"/>
      <w:r>
        <w:t xml:space="preserve">» («Лиса и мышонок») (перевод Р.А. </w:t>
      </w:r>
      <w:proofErr w:type="spellStart"/>
      <w:r>
        <w:t>Кусамина</w:t>
      </w:r>
      <w:proofErr w:type="spellEnd"/>
      <w:r>
        <w:t xml:space="preserve">). </w:t>
      </w:r>
    </w:p>
    <w:p w14:paraId="5CAF9420" w14:textId="77777777" w:rsidR="004E38D3" w:rsidRDefault="00C1131D">
      <w:pPr>
        <w:spacing w:after="131" w:line="259" w:lineRule="auto"/>
        <w:ind w:left="728" w:right="11"/>
      </w:pPr>
      <w:r>
        <w:t>А.Л. Барто «</w:t>
      </w:r>
      <w:proofErr w:type="spellStart"/>
      <w:r>
        <w:t>Нѐмая</w:t>
      </w:r>
      <w:proofErr w:type="spellEnd"/>
      <w:r>
        <w:t xml:space="preserve">» («Зайчик») (перевод Р.А. </w:t>
      </w:r>
      <w:proofErr w:type="spellStart"/>
      <w:r>
        <w:t>Кусамина</w:t>
      </w:r>
      <w:proofErr w:type="spellEnd"/>
      <w:r>
        <w:t xml:space="preserve">). </w:t>
      </w:r>
    </w:p>
    <w:p w14:paraId="56D271C8" w14:textId="77777777" w:rsidR="004E38D3" w:rsidRDefault="00C1131D">
      <w:pPr>
        <w:spacing w:after="131" w:line="259" w:lineRule="auto"/>
        <w:ind w:left="728" w:right="11"/>
      </w:pPr>
      <w:r>
        <w:t xml:space="preserve">К.И. Чуковский «Телефон» («Телефон») (перевод Р.А. </w:t>
      </w:r>
      <w:proofErr w:type="spellStart"/>
      <w:r>
        <w:t>Кусамина</w:t>
      </w:r>
      <w:proofErr w:type="spellEnd"/>
      <w:r>
        <w:t xml:space="preserve">). </w:t>
      </w:r>
    </w:p>
    <w:p w14:paraId="6263DD8C" w14:textId="77777777" w:rsidR="004E38D3" w:rsidRDefault="00C1131D">
      <w:pPr>
        <w:spacing w:after="165" w:line="259" w:lineRule="auto"/>
        <w:ind w:left="728" w:right="11"/>
      </w:pPr>
      <w:r>
        <w:t>К.Д. Ушинский «</w:t>
      </w:r>
      <w:proofErr w:type="spellStart"/>
      <w:r>
        <w:t>Бишка</w:t>
      </w:r>
      <w:proofErr w:type="spellEnd"/>
      <w:r>
        <w:t>» («</w:t>
      </w:r>
      <w:proofErr w:type="spellStart"/>
      <w:r>
        <w:t>Бишка</w:t>
      </w:r>
      <w:proofErr w:type="spellEnd"/>
      <w:r>
        <w:t xml:space="preserve">») (перевод Р.А. </w:t>
      </w:r>
      <w:proofErr w:type="spellStart"/>
      <w:r>
        <w:t>Кусамина</w:t>
      </w:r>
      <w:proofErr w:type="spellEnd"/>
      <w:r>
        <w:t xml:space="preserve">). </w:t>
      </w:r>
    </w:p>
    <w:p w14:paraId="2C37202C" w14:textId="77777777" w:rsidR="004E38D3" w:rsidRDefault="00C1131D">
      <w:pPr>
        <w:tabs>
          <w:tab w:val="center" w:pos="1559"/>
          <w:tab w:val="center" w:pos="3176"/>
          <w:tab w:val="center" w:pos="4087"/>
          <w:tab w:val="center" w:pos="5035"/>
          <w:tab w:val="center" w:pos="6396"/>
          <w:tab w:val="center" w:pos="7320"/>
          <w:tab w:val="center" w:pos="8291"/>
          <w:tab w:val="right" w:pos="10243"/>
        </w:tabs>
        <w:spacing w:after="142" w:line="259" w:lineRule="auto"/>
        <w:ind w:left="0" w:right="0" w:firstLine="0"/>
        <w:jc w:val="left"/>
      </w:pPr>
      <w:r>
        <w:rPr>
          <w:rFonts w:ascii="Calibri" w:eastAsia="Calibri" w:hAnsi="Calibri" w:cs="Calibri"/>
          <w:sz w:val="22"/>
        </w:rPr>
        <w:lastRenderedPageBreak/>
        <w:tab/>
      </w:r>
      <w:r>
        <w:t xml:space="preserve">Е.И. Чарушин </w:t>
      </w:r>
      <w:r>
        <w:tab/>
        <w:t>«</w:t>
      </w:r>
      <w:proofErr w:type="spellStart"/>
      <w:r>
        <w:t>Пяӄӄы</w:t>
      </w:r>
      <w:proofErr w:type="spellEnd"/>
      <w:r>
        <w:t xml:space="preserve"> </w:t>
      </w:r>
      <w:r>
        <w:tab/>
        <w:t xml:space="preserve">ай </w:t>
      </w:r>
      <w:r>
        <w:tab/>
      </w:r>
      <w:proofErr w:type="spellStart"/>
      <w:r>
        <w:t>пяӄӄыя</w:t>
      </w:r>
      <w:proofErr w:type="spellEnd"/>
      <w:r>
        <w:t xml:space="preserve">» </w:t>
      </w:r>
      <w:r>
        <w:tab/>
        <w:t xml:space="preserve">(«Лосиха </w:t>
      </w:r>
      <w:r>
        <w:tab/>
        <w:t xml:space="preserve">и </w:t>
      </w:r>
      <w:r>
        <w:tab/>
      </w:r>
      <w:proofErr w:type="spellStart"/>
      <w:r>
        <w:t>лосѐнок</w:t>
      </w:r>
      <w:proofErr w:type="spellEnd"/>
      <w:r>
        <w:t xml:space="preserve">») </w:t>
      </w:r>
      <w:r>
        <w:tab/>
        <w:t xml:space="preserve">(перевод </w:t>
      </w:r>
    </w:p>
    <w:p w14:paraId="59DA096E" w14:textId="77777777" w:rsidR="004E38D3" w:rsidRDefault="00C1131D">
      <w:pPr>
        <w:spacing w:after="131" w:line="259" w:lineRule="auto"/>
        <w:ind w:left="19" w:right="11"/>
      </w:pPr>
      <w:r>
        <w:t xml:space="preserve">Р.А. </w:t>
      </w:r>
      <w:proofErr w:type="spellStart"/>
      <w:r>
        <w:t>Кусамина</w:t>
      </w:r>
      <w:proofErr w:type="spellEnd"/>
      <w:r>
        <w:t>), «</w:t>
      </w:r>
      <w:proofErr w:type="spellStart"/>
      <w:r>
        <w:t>Нѐмаян</w:t>
      </w:r>
      <w:proofErr w:type="spellEnd"/>
      <w:r>
        <w:t xml:space="preserve">» («Зайчишки») (перевод Р.А. </w:t>
      </w:r>
      <w:proofErr w:type="spellStart"/>
      <w:r>
        <w:t>Кусамина</w:t>
      </w:r>
      <w:proofErr w:type="spellEnd"/>
      <w:r>
        <w:t xml:space="preserve">). </w:t>
      </w:r>
    </w:p>
    <w:p w14:paraId="1CA8ABD0" w14:textId="77777777" w:rsidR="004E38D3" w:rsidRDefault="00C1131D">
      <w:pPr>
        <w:spacing w:after="131" w:line="259" w:lineRule="auto"/>
        <w:ind w:left="728" w:right="11"/>
      </w:pPr>
      <w:r>
        <w:t>В.Д. Берестов «</w:t>
      </w:r>
      <w:proofErr w:type="spellStart"/>
      <w:r>
        <w:t>Тоӄылтыптӓ</w:t>
      </w:r>
      <w:proofErr w:type="spellEnd"/>
      <w:r>
        <w:t xml:space="preserve">» («Чтение») (перевод Р.А. </w:t>
      </w:r>
      <w:proofErr w:type="spellStart"/>
      <w:r>
        <w:t>Кусамина</w:t>
      </w:r>
      <w:proofErr w:type="spellEnd"/>
      <w:r>
        <w:t>).</w:t>
      </w:r>
      <w:r>
        <w:rPr>
          <w:b/>
        </w:rPr>
        <w:t xml:space="preserve"> </w:t>
      </w:r>
    </w:p>
    <w:p w14:paraId="0DD3FECA" w14:textId="77777777" w:rsidR="004E38D3" w:rsidRDefault="00C1131D">
      <w:pPr>
        <w:spacing w:after="131" w:line="259" w:lineRule="auto"/>
        <w:ind w:left="742" w:right="11"/>
      </w:pPr>
      <w:r>
        <w:t xml:space="preserve">133.7. Содержание обучения во 2 классе. </w:t>
      </w:r>
    </w:p>
    <w:p w14:paraId="18E25604" w14:textId="77777777" w:rsidR="004E38D3" w:rsidRDefault="00C1131D">
      <w:pPr>
        <w:spacing w:after="133" w:line="259" w:lineRule="auto"/>
        <w:ind w:left="742" w:right="11"/>
      </w:pPr>
      <w:r>
        <w:t xml:space="preserve">133.7.1. Осень. </w:t>
      </w:r>
    </w:p>
    <w:p w14:paraId="3E0A87A2" w14:textId="77777777" w:rsidR="004E38D3" w:rsidRDefault="00C1131D">
      <w:pPr>
        <w:spacing w:after="131" w:line="259" w:lineRule="auto"/>
        <w:ind w:left="742" w:right="11"/>
      </w:pPr>
      <w:r>
        <w:t>А.Н. Плещеев «</w:t>
      </w:r>
      <w:proofErr w:type="spellStart"/>
      <w:r>
        <w:t>Араный</w:t>
      </w:r>
      <w:proofErr w:type="spellEnd"/>
      <w:r>
        <w:t xml:space="preserve"> </w:t>
      </w:r>
      <w:proofErr w:type="spellStart"/>
      <w:r>
        <w:t>коймы</w:t>
      </w:r>
      <w:proofErr w:type="spellEnd"/>
      <w:r>
        <w:t xml:space="preserve">» («Осенняя песенка») (перевод Р.А. </w:t>
      </w:r>
      <w:proofErr w:type="spellStart"/>
      <w:r>
        <w:t>Кусамина</w:t>
      </w:r>
      <w:proofErr w:type="spellEnd"/>
      <w:r>
        <w:t xml:space="preserve">). </w:t>
      </w:r>
    </w:p>
    <w:p w14:paraId="350223D3" w14:textId="77777777" w:rsidR="004E38D3" w:rsidRDefault="00C1131D">
      <w:pPr>
        <w:ind w:left="9" w:right="11" w:firstLine="708"/>
      </w:pPr>
      <w:r>
        <w:t>Ю.С. Каспарова «</w:t>
      </w:r>
      <w:proofErr w:type="spellStart"/>
      <w:r>
        <w:t>Чопыкытыль</w:t>
      </w:r>
      <w:proofErr w:type="spellEnd"/>
      <w:r>
        <w:t xml:space="preserve"> </w:t>
      </w:r>
      <w:proofErr w:type="spellStart"/>
      <w:r>
        <w:t>ирӓты</w:t>
      </w:r>
      <w:proofErr w:type="spellEnd"/>
      <w:r>
        <w:t xml:space="preserve">» («Сентябрь») (перевод Р.А. </w:t>
      </w:r>
      <w:proofErr w:type="spellStart"/>
      <w:r>
        <w:t>Кусамина</w:t>
      </w:r>
      <w:proofErr w:type="spellEnd"/>
      <w:r>
        <w:t>), «</w:t>
      </w:r>
      <w:proofErr w:type="spellStart"/>
      <w:r>
        <w:t>Тӓпӓччыль</w:t>
      </w:r>
      <w:proofErr w:type="spellEnd"/>
      <w:r>
        <w:t xml:space="preserve"> </w:t>
      </w:r>
      <w:proofErr w:type="spellStart"/>
      <w:r>
        <w:t>ирӓты</w:t>
      </w:r>
      <w:proofErr w:type="spellEnd"/>
      <w:r>
        <w:t xml:space="preserve">» («Ноябрь») (перевод Р.А. </w:t>
      </w:r>
      <w:proofErr w:type="spellStart"/>
      <w:r>
        <w:t>Кусамина</w:t>
      </w:r>
      <w:proofErr w:type="spellEnd"/>
      <w:r>
        <w:t xml:space="preserve">). </w:t>
      </w:r>
    </w:p>
    <w:p w14:paraId="2E25248E" w14:textId="77777777" w:rsidR="004E38D3" w:rsidRDefault="00C1131D">
      <w:pPr>
        <w:spacing w:line="259" w:lineRule="auto"/>
        <w:ind w:left="742" w:right="11"/>
      </w:pPr>
      <w:r>
        <w:t xml:space="preserve">А. </w:t>
      </w:r>
      <w:proofErr w:type="spellStart"/>
      <w:r>
        <w:t>Фукалов</w:t>
      </w:r>
      <w:proofErr w:type="spellEnd"/>
      <w:r>
        <w:t xml:space="preserve"> (Вятский) «</w:t>
      </w:r>
      <w:proofErr w:type="spellStart"/>
      <w:r>
        <w:t>Кэкса</w:t>
      </w:r>
      <w:proofErr w:type="spellEnd"/>
      <w:r>
        <w:t xml:space="preserve"> </w:t>
      </w:r>
      <w:proofErr w:type="spellStart"/>
      <w:r>
        <w:t>ирӓты</w:t>
      </w:r>
      <w:proofErr w:type="spellEnd"/>
      <w:r>
        <w:t xml:space="preserve">» («Октябрь») (перевод Р.А. </w:t>
      </w:r>
      <w:proofErr w:type="spellStart"/>
      <w:r>
        <w:t>Кусамина</w:t>
      </w:r>
      <w:proofErr w:type="spellEnd"/>
      <w:r>
        <w:t xml:space="preserve">). </w:t>
      </w:r>
    </w:p>
    <w:p w14:paraId="61F81953" w14:textId="77777777" w:rsidR="004E38D3" w:rsidRDefault="00C1131D">
      <w:pPr>
        <w:spacing w:after="134" w:line="259" w:lineRule="auto"/>
        <w:ind w:left="742" w:right="11"/>
      </w:pPr>
      <w:r>
        <w:t xml:space="preserve">В.С. Ференц «Арат </w:t>
      </w:r>
      <w:proofErr w:type="spellStart"/>
      <w:r>
        <w:t>нярҿӄын</w:t>
      </w:r>
      <w:proofErr w:type="spellEnd"/>
      <w:r>
        <w:t xml:space="preserve">» («Осенью в тундре») (перевод Р.А. </w:t>
      </w:r>
      <w:proofErr w:type="spellStart"/>
      <w:r>
        <w:t>Кусамина</w:t>
      </w:r>
      <w:proofErr w:type="spellEnd"/>
      <w:r>
        <w:t xml:space="preserve">). </w:t>
      </w:r>
    </w:p>
    <w:p w14:paraId="05F078C5" w14:textId="77777777" w:rsidR="004E38D3" w:rsidRDefault="00C1131D">
      <w:pPr>
        <w:spacing w:after="131" w:line="259" w:lineRule="auto"/>
        <w:ind w:left="742" w:right="11"/>
      </w:pPr>
      <w:r>
        <w:t>Е.Д. Прокофьева «</w:t>
      </w:r>
      <w:proofErr w:type="spellStart"/>
      <w:r>
        <w:t>Сурыят</w:t>
      </w:r>
      <w:proofErr w:type="spellEnd"/>
      <w:r>
        <w:t xml:space="preserve"> </w:t>
      </w:r>
      <w:proofErr w:type="spellStart"/>
      <w:r>
        <w:t>ӄэнтырорнѐтын</w:t>
      </w:r>
      <w:proofErr w:type="spellEnd"/>
      <w:r>
        <w:t xml:space="preserve">» («Птицы улетают») (перевод </w:t>
      </w:r>
    </w:p>
    <w:p w14:paraId="7555DB74" w14:textId="77777777" w:rsidR="004E38D3" w:rsidRDefault="00C1131D">
      <w:pPr>
        <w:spacing w:after="131" w:line="259" w:lineRule="auto"/>
        <w:ind w:left="19" w:right="11"/>
      </w:pPr>
      <w:r>
        <w:t xml:space="preserve">Р.А. </w:t>
      </w:r>
      <w:proofErr w:type="spellStart"/>
      <w:r>
        <w:t>Кусамина</w:t>
      </w:r>
      <w:proofErr w:type="spellEnd"/>
      <w:r>
        <w:t xml:space="preserve">). </w:t>
      </w:r>
    </w:p>
    <w:p w14:paraId="79D0F2B0" w14:textId="77777777" w:rsidR="004E38D3" w:rsidRDefault="00C1131D">
      <w:pPr>
        <w:spacing w:after="131" w:line="259" w:lineRule="auto"/>
        <w:ind w:left="742" w:right="11"/>
      </w:pPr>
      <w:r>
        <w:t>Сказка «</w:t>
      </w:r>
      <w:proofErr w:type="spellStart"/>
      <w:r>
        <w:t>Ӄум</w:t>
      </w:r>
      <w:proofErr w:type="spellEnd"/>
      <w:r>
        <w:t xml:space="preserve"> ай </w:t>
      </w:r>
      <w:proofErr w:type="spellStart"/>
      <w:r>
        <w:t>пыпа</w:t>
      </w:r>
      <w:proofErr w:type="spellEnd"/>
      <w:r>
        <w:t xml:space="preserve">» («Человек и медведь») (перевод Р.А. </w:t>
      </w:r>
      <w:proofErr w:type="spellStart"/>
      <w:r>
        <w:t>Кусамина</w:t>
      </w:r>
      <w:proofErr w:type="spellEnd"/>
      <w:r>
        <w:t xml:space="preserve">). </w:t>
      </w:r>
    </w:p>
    <w:p w14:paraId="5FFB4C63" w14:textId="77777777" w:rsidR="004E38D3" w:rsidRDefault="00C1131D">
      <w:pPr>
        <w:spacing w:after="133" w:line="259" w:lineRule="auto"/>
        <w:ind w:left="742" w:right="11"/>
      </w:pPr>
      <w:r>
        <w:t xml:space="preserve">133.7.2. Семья и друзья. </w:t>
      </w:r>
    </w:p>
    <w:p w14:paraId="46AE54F2" w14:textId="77777777" w:rsidR="004E38D3" w:rsidRDefault="00C1131D">
      <w:pPr>
        <w:spacing w:after="131" w:line="259" w:lineRule="auto"/>
        <w:ind w:left="742" w:right="11"/>
      </w:pPr>
      <w:r>
        <w:t>В.А. Осеева «</w:t>
      </w:r>
      <w:proofErr w:type="spellStart"/>
      <w:r>
        <w:t>Имия</w:t>
      </w:r>
      <w:proofErr w:type="spellEnd"/>
      <w:r>
        <w:t xml:space="preserve"> ай </w:t>
      </w:r>
      <w:proofErr w:type="spellStart"/>
      <w:r>
        <w:t>кэтсая</w:t>
      </w:r>
      <w:proofErr w:type="spellEnd"/>
      <w:r>
        <w:t xml:space="preserve">» («Бабушка и внучка») (перевод Р.А. </w:t>
      </w:r>
      <w:proofErr w:type="spellStart"/>
      <w:r>
        <w:t>Кусамина</w:t>
      </w:r>
      <w:proofErr w:type="spellEnd"/>
      <w:r>
        <w:t xml:space="preserve">). </w:t>
      </w:r>
    </w:p>
    <w:p w14:paraId="28FD9FBB" w14:textId="77777777" w:rsidR="004E38D3" w:rsidRDefault="00C1131D">
      <w:pPr>
        <w:spacing w:after="131" w:line="259" w:lineRule="auto"/>
        <w:ind w:left="742" w:right="11"/>
      </w:pPr>
      <w:r>
        <w:t>Л.Н. Толстой «</w:t>
      </w:r>
      <w:proofErr w:type="spellStart"/>
      <w:r>
        <w:t>Шитты</w:t>
      </w:r>
      <w:proofErr w:type="spellEnd"/>
      <w:r>
        <w:t xml:space="preserve"> </w:t>
      </w:r>
      <w:proofErr w:type="spellStart"/>
      <w:r>
        <w:t>яӄӄаӄі</w:t>
      </w:r>
      <w:proofErr w:type="spellEnd"/>
      <w:r>
        <w:t xml:space="preserve">» («Два друга») (перевод Р.А. </w:t>
      </w:r>
      <w:proofErr w:type="spellStart"/>
      <w:r>
        <w:t>Кусамина</w:t>
      </w:r>
      <w:proofErr w:type="spellEnd"/>
      <w:r>
        <w:t xml:space="preserve">). </w:t>
      </w:r>
    </w:p>
    <w:p w14:paraId="24E59E47" w14:textId="77777777" w:rsidR="004E38D3" w:rsidRDefault="00C1131D">
      <w:pPr>
        <w:spacing w:after="132" w:line="259" w:lineRule="auto"/>
        <w:ind w:left="742" w:right="11"/>
      </w:pPr>
      <w:r>
        <w:t xml:space="preserve">Н.А. Некрасов «Кыпа </w:t>
      </w:r>
      <w:proofErr w:type="spellStart"/>
      <w:r>
        <w:t>ирая</w:t>
      </w:r>
      <w:proofErr w:type="spellEnd"/>
      <w:r>
        <w:t xml:space="preserve">» («Мужичок с ноготок») (перевод Р.А. </w:t>
      </w:r>
      <w:proofErr w:type="spellStart"/>
      <w:r>
        <w:t>Кусамина</w:t>
      </w:r>
      <w:proofErr w:type="spellEnd"/>
      <w:r>
        <w:t xml:space="preserve">). </w:t>
      </w:r>
    </w:p>
    <w:p w14:paraId="17F5DF5D" w14:textId="77777777" w:rsidR="004E38D3" w:rsidRDefault="00C1131D">
      <w:pPr>
        <w:spacing w:after="168" w:line="259" w:lineRule="auto"/>
        <w:ind w:left="742" w:right="11"/>
      </w:pPr>
      <w:r>
        <w:t xml:space="preserve">133.7.3. Зима. </w:t>
      </w:r>
    </w:p>
    <w:p w14:paraId="4E86B6E5" w14:textId="77777777" w:rsidR="004E38D3" w:rsidRDefault="00C1131D">
      <w:pPr>
        <w:tabs>
          <w:tab w:val="center" w:pos="1522"/>
          <w:tab w:val="center" w:pos="3087"/>
          <w:tab w:val="center" w:pos="4256"/>
          <w:tab w:val="center" w:pos="5531"/>
          <w:tab w:val="center" w:pos="6674"/>
          <w:tab w:val="center" w:pos="8055"/>
          <w:tab w:val="right" w:pos="10243"/>
        </w:tabs>
        <w:spacing w:after="139" w:line="259" w:lineRule="auto"/>
        <w:ind w:left="0" w:right="0" w:firstLine="0"/>
        <w:jc w:val="left"/>
      </w:pPr>
      <w:r>
        <w:rPr>
          <w:rFonts w:ascii="Calibri" w:eastAsia="Calibri" w:hAnsi="Calibri" w:cs="Calibri"/>
          <w:sz w:val="22"/>
        </w:rPr>
        <w:tab/>
      </w:r>
      <w:r>
        <w:t xml:space="preserve">И.З. Суриков </w:t>
      </w:r>
      <w:r>
        <w:tab/>
        <w:t xml:space="preserve">«Сэры </w:t>
      </w:r>
      <w:r>
        <w:tab/>
        <w:t xml:space="preserve">сыры» </w:t>
      </w:r>
      <w:r>
        <w:tab/>
        <w:t xml:space="preserve">(«Белый </w:t>
      </w:r>
      <w:r>
        <w:tab/>
        <w:t xml:space="preserve">снег </w:t>
      </w:r>
      <w:r>
        <w:tab/>
        <w:t xml:space="preserve">пушистый») </w:t>
      </w:r>
      <w:r>
        <w:tab/>
        <w:t xml:space="preserve">(перевод </w:t>
      </w:r>
    </w:p>
    <w:p w14:paraId="21234D4E" w14:textId="77777777" w:rsidR="004E38D3" w:rsidRDefault="00C1131D">
      <w:pPr>
        <w:spacing w:after="131" w:line="259" w:lineRule="auto"/>
        <w:ind w:left="19" w:right="11"/>
      </w:pPr>
      <w:r>
        <w:t xml:space="preserve">Р.А. </w:t>
      </w:r>
      <w:proofErr w:type="spellStart"/>
      <w:r>
        <w:t>Кусамина</w:t>
      </w:r>
      <w:proofErr w:type="spellEnd"/>
      <w:r>
        <w:t xml:space="preserve">). </w:t>
      </w:r>
    </w:p>
    <w:p w14:paraId="62596234" w14:textId="77777777" w:rsidR="004E38D3" w:rsidRDefault="00C1131D">
      <w:pPr>
        <w:ind w:left="9" w:right="11" w:firstLine="708"/>
      </w:pPr>
      <w:r>
        <w:t xml:space="preserve">Г.А. </w:t>
      </w:r>
      <w:proofErr w:type="spellStart"/>
      <w:r>
        <w:t>Скребицкий</w:t>
      </w:r>
      <w:proofErr w:type="spellEnd"/>
      <w:r>
        <w:t xml:space="preserve"> и В.В. Чаплина «Куча </w:t>
      </w:r>
      <w:proofErr w:type="spellStart"/>
      <w:r>
        <w:t>нҽныӄан</w:t>
      </w:r>
      <w:proofErr w:type="spellEnd"/>
      <w:r>
        <w:t xml:space="preserve"> </w:t>
      </w:r>
      <w:proofErr w:type="spellStart"/>
      <w:r>
        <w:t>кэт</w:t>
      </w:r>
      <w:proofErr w:type="spellEnd"/>
      <w:r>
        <w:t xml:space="preserve"> </w:t>
      </w:r>
      <w:proofErr w:type="spellStart"/>
      <w:r>
        <w:t>этыкҿтын</w:t>
      </w:r>
      <w:proofErr w:type="spellEnd"/>
      <w:r>
        <w:t xml:space="preserve">» («Куда зимой прячутся комары») (перевод Р.А. </w:t>
      </w:r>
      <w:proofErr w:type="spellStart"/>
      <w:r>
        <w:t>Кусамина</w:t>
      </w:r>
      <w:proofErr w:type="spellEnd"/>
      <w:r>
        <w:t xml:space="preserve">). </w:t>
      </w:r>
    </w:p>
    <w:p w14:paraId="1A195FED" w14:textId="77777777" w:rsidR="004E38D3" w:rsidRDefault="00C1131D">
      <w:pPr>
        <w:spacing w:after="131" w:line="259" w:lineRule="auto"/>
        <w:ind w:left="742" w:right="11"/>
      </w:pPr>
      <w:r>
        <w:t>И.С. Соколов-Микитов «</w:t>
      </w:r>
      <w:proofErr w:type="spellStart"/>
      <w:r>
        <w:t>Нэкыр</w:t>
      </w:r>
      <w:proofErr w:type="spellEnd"/>
      <w:r>
        <w:t xml:space="preserve"> </w:t>
      </w:r>
      <w:proofErr w:type="spellStart"/>
      <w:r>
        <w:t>сырҿӄын</w:t>
      </w:r>
      <w:proofErr w:type="spellEnd"/>
      <w:r>
        <w:t xml:space="preserve">» («Узоры на снегу») (перевод </w:t>
      </w:r>
    </w:p>
    <w:p w14:paraId="5A81C450" w14:textId="77777777" w:rsidR="004E38D3" w:rsidRDefault="00C1131D">
      <w:pPr>
        <w:spacing w:after="131" w:line="259" w:lineRule="auto"/>
        <w:ind w:left="19" w:right="11"/>
      </w:pPr>
      <w:r>
        <w:t xml:space="preserve">Р.А. </w:t>
      </w:r>
      <w:proofErr w:type="spellStart"/>
      <w:r>
        <w:t>Кусамина</w:t>
      </w:r>
      <w:proofErr w:type="spellEnd"/>
      <w:r>
        <w:t xml:space="preserve">). </w:t>
      </w:r>
    </w:p>
    <w:p w14:paraId="3F551A43" w14:textId="77777777" w:rsidR="004E38D3" w:rsidRDefault="00C1131D">
      <w:pPr>
        <w:ind w:left="9" w:right="11" w:firstLine="708"/>
      </w:pPr>
      <w:r>
        <w:t>Якутская сказка «</w:t>
      </w:r>
      <w:proofErr w:type="spellStart"/>
      <w:r>
        <w:t>Куттар</w:t>
      </w:r>
      <w:proofErr w:type="spellEnd"/>
      <w:r>
        <w:t xml:space="preserve"> </w:t>
      </w:r>
      <w:proofErr w:type="spellStart"/>
      <w:r>
        <w:t>тӓпӓк</w:t>
      </w:r>
      <w:proofErr w:type="spellEnd"/>
      <w:r>
        <w:t xml:space="preserve"> ай </w:t>
      </w:r>
      <w:proofErr w:type="spellStart"/>
      <w:r>
        <w:t>нѐма</w:t>
      </w:r>
      <w:proofErr w:type="spellEnd"/>
      <w:r>
        <w:t xml:space="preserve"> </w:t>
      </w:r>
      <w:proofErr w:type="spellStart"/>
      <w:r>
        <w:t>уккырсак</w:t>
      </w:r>
      <w:proofErr w:type="spellEnd"/>
      <w:r>
        <w:t xml:space="preserve"> </w:t>
      </w:r>
      <w:proofErr w:type="spellStart"/>
      <w:r>
        <w:t>ашша</w:t>
      </w:r>
      <w:proofErr w:type="spellEnd"/>
      <w:r>
        <w:t xml:space="preserve"> </w:t>
      </w:r>
      <w:proofErr w:type="spellStart"/>
      <w:r>
        <w:t>ӄосоӄі</w:t>
      </w:r>
      <w:proofErr w:type="spellEnd"/>
      <w:r>
        <w:t xml:space="preserve">» («Как белка и заяц друг друга не узнали») (перевод Р.А. </w:t>
      </w:r>
      <w:proofErr w:type="spellStart"/>
      <w:r>
        <w:t>Кусамина</w:t>
      </w:r>
      <w:proofErr w:type="spellEnd"/>
      <w:r>
        <w:t xml:space="preserve">). </w:t>
      </w:r>
    </w:p>
    <w:p w14:paraId="3EDD5714" w14:textId="77777777" w:rsidR="004E38D3" w:rsidRDefault="00C1131D">
      <w:pPr>
        <w:spacing w:after="133" w:line="259" w:lineRule="auto"/>
        <w:ind w:left="742" w:right="11"/>
      </w:pPr>
      <w:r>
        <w:t xml:space="preserve">133.7.4. Устное народное творчество. </w:t>
      </w:r>
    </w:p>
    <w:p w14:paraId="4C6272D5" w14:textId="77777777" w:rsidR="004E38D3" w:rsidRDefault="00C1131D">
      <w:pPr>
        <w:spacing w:after="131" w:line="259" w:lineRule="auto"/>
        <w:ind w:left="742" w:right="11"/>
      </w:pPr>
      <w:proofErr w:type="spellStart"/>
      <w:r>
        <w:t>Шӧйӄумый</w:t>
      </w:r>
      <w:proofErr w:type="spellEnd"/>
      <w:r>
        <w:t xml:space="preserve"> </w:t>
      </w:r>
      <w:proofErr w:type="spellStart"/>
      <w:r>
        <w:t>коймы</w:t>
      </w:r>
      <w:proofErr w:type="spellEnd"/>
      <w:r>
        <w:t xml:space="preserve"> (Селькупские песни). </w:t>
      </w:r>
    </w:p>
    <w:p w14:paraId="77DC23AD" w14:textId="77777777" w:rsidR="004E38D3" w:rsidRDefault="00C1131D">
      <w:pPr>
        <w:spacing w:after="131" w:line="259" w:lineRule="auto"/>
        <w:ind w:left="742" w:right="11"/>
      </w:pPr>
      <w:proofErr w:type="spellStart"/>
      <w:r>
        <w:t>Пословицан</w:t>
      </w:r>
      <w:proofErr w:type="spellEnd"/>
      <w:r>
        <w:t xml:space="preserve">, </w:t>
      </w:r>
      <w:proofErr w:type="spellStart"/>
      <w:r>
        <w:t>поговоркан</w:t>
      </w:r>
      <w:proofErr w:type="spellEnd"/>
      <w:r>
        <w:t xml:space="preserve">, приметан (Пословицы, поговорки, приметы). </w:t>
      </w:r>
    </w:p>
    <w:p w14:paraId="53519CEE" w14:textId="77777777" w:rsidR="004E38D3" w:rsidRDefault="00C1131D">
      <w:pPr>
        <w:spacing w:after="131" w:line="259" w:lineRule="auto"/>
        <w:ind w:left="742" w:right="11"/>
      </w:pPr>
      <w:proofErr w:type="spellStart"/>
      <w:r>
        <w:lastRenderedPageBreak/>
        <w:t>Ӱркытсан</w:t>
      </w:r>
      <w:proofErr w:type="spellEnd"/>
      <w:r>
        <w:t xml:space="preserve"> (Загадки). </w:t>
      </w:r>
    </w:p>
    <w:p w14:paraId="7CFE44AD" w14:textId="77777777" w:rsidR="004E38D3" w:rsidRDefault="00C1131D">
      <w:pPr>
        <w:spacing w:after="134" w:line="259" w:lineRule="auto"/>
        <w:ind w:left="742" w:right="11"/>
      </w:pPr>
      <w:proofErr w:type="spellStart"/>
      <w:r>
        <w:t>Чаптӓн</w:t>
      </w:r>
      <w:proofErr w:type="spellEnd"/>
      <w:r>
        <w:t xml:space="preserve">. (Сказки). </w:t>
      </w:r>
    </w:p>
    <w:p w14:paraId="419DA878" w14:textId="77777777" w:rsidR="004E38D3" w:rsidRDefault="00C1131D">
      <w:pPr>
        <w:spacing w:after="131" w:line="259" w:lineRule="auto"/>
        <w:ind w:left="742" w:right="11"/>
      </w:pPr>
      <w:r>
        <w:t>Сказка «</w:t>
      </w:r>
      <w:proofErr w:type="spellStart"/>
      <w:r>
        <w:t>Тамая</w:t>
      </w:r>
      <w:proofErr w:type="spellEnd"/>
      <w:r>
        <w:t xml:space="preserve"> – </w:t>
      </w:r>
      <w:proofErr w:type="spellStart"/>
      <w:r>
        <w:t>сомарса</w:t>
      </w:r>
      <w:proofErr w:type="spellEnd"/>
      <w:r>
        <w:t xml:space="preserve">» («Мышонок-хвастунишка»). </w:t>
      </w:r>
    </w:p>
    <w:p w14:paraId="5854D4BD" w14:textId="77777777" w:rsidR="004E38D3" w:rsidRDefault="00C1131D">
      <w:pPr>
        <w:spacing w:after="131" w:line="259" w:lineRule="auto"/>
        <w:ind w:left="742" w:right="11"/>
      </w:pPr>
      <w:r>
        <w:t xml:space="preserve">133.7.5. Произведения народов Севера. </w:t>
      </w:r>
    </w:p>
    <w:p w14:paraId="49724BFF" w14:textId="77777777" w:rsidR="004E38D3" w:rsidRDefault="00C1131D">
      <w:pPr>
        <w:spacing w:after="131" w:line="259" w:lineRule="auto"/>
        <w:ind w:left="742" w:right="11"/>
      </w:pPr>
      <w:r>
        <w:t xml:space="preserve">Г.Е. </w:t>
      </w:r>
      <w:proofErr w:type="spellStart"/>
      <w:r>
        <w:t>Мандаков</w:t>
      </w:r>
      <w:proofErr w:type="spellEnd"/>
      <w:r>
        <w:t xml:space="preserve"> «</w:t>
      </w:r>
      <w:proofErr w:type="spellStart"/>
      <w:r>
        <w:t>Лоӄа</w:t>
      </w:r>
      <w:proofErr w:type="spellEnd"/>
      <w:r>
        <w:t xml:space="preserve"> </w:t>
      </w:r>
      <w:proofErr w:type="spellStart"/>
      <w:r>
        <w:t>сурыньня</w:t>
      </w:r>
      <w:proofErr w:type="spellEnd"/>
      <w:r>
        <w:t xml:space="preserve">» («Лиса охотится»). </w:t>
      </w:r>
    </w:p>
    <w:p w14:paraId="40DA60B6" w14:textId="77777777" w:rsidR="004E38D3" w:rsidRDefault="00C1131D">
      <w:pPr>
        <w:spacing w:after="133" w:line="259" w:lineRule="auto"/>
        <w:ind w:left="742" w:right="11"/>
      </w:pPr>
      <w:r>
        <w:t xml:space="preserve">Е.Д. </w:t>
      </w:r>
      <w:proofErr w:type="spellStart"/>
      <w:r>
        <w:t>Айпин</w:t>
      </w:r>
      <w:proofErr w:type="spellEnd"/>
      <w:r>
        <w:t xml:space="preserve"> «</w:t>
      </w:r>
      <w:proofErr w:type="spellStart"/>
      <w:r>
        <w:t>Сосыя</w:t>
      </w:r>
      <w:proofErr w:type="spellEnd"/>
      <w:r>
        <w:t xml:space="preserve">» («Кулик») (перевод Р.А. </w:t>
      </w:r>
      <w:proofErr w:type="spellStart"/>
      <w:r>
        <w:t>Кусамина</w:t>
      </w:r>
      <w:proofErr w:type="spellEnd"/>
      <w:r>
        <w:t xml:space="preserve">). </w:t>
      </w:r>
    </w:p>
    <w:p w14:paraId="14BCEF40" w14:textId="77777777" w:rsidR="004E38D3" w:rsidRDefault="00C1131D">
      <w:pPr>
        <w:spacing w:after="131" w:line="259" w:lineRule="auto"/>
        <w:ind w:left="742" w:right="11"/>
      </w:pPr>
      <w:r>
        <w:t xml:space="preserve">Е.Д. </w:t>
      </w:r>
      <w:proofErr w:type="spellStart"/>
      <w:r>
        <w:t>Айпин</w:t>
      </w:r>
      <w:proofErr w:type="spellEnd"/>
      <w:r>
        <w:t xml:space="preserve"> «</w:t>
      </w:r>
      <w:proofErr w:type="spellStart"/>
      <w:r>
        <w:t>Сурыян</w:t>
      </w:r>
      <w:proofErr w:type="spellEnd"/>
      <w:r>
        <w:t xml:space="preserve"> </w:t>
      </w:r>
      <w:proofErr w:type="spellStart"/>
      <w:r>
        <w:t>ынтын-коман</w:t>
      </w:r>
      <w:proofErr w:type="spellEnd"/>
      <w:r>
        <w:t xml:space="preserve">» («Птичкины луки-стрелы») (перевод </w:t>
      </w:r>
    </w:p>
    <w:p w14:paraId="2F332884" w14:textId="77777777" w:rsidR="004E38D3" w:rsidRDefault="00C1131D">
      <w:pPr>
        <w:spacing w:after="131" w:line="259" w:lineRule="auto"/>
        <w:ind w:left="19" w:right="11"/>
      </w:pPr>
      <w:r>
        <w:t xml:space="preserve">Р.А. </w:t>
      </w:r>
      <w:proofErr w:type="spellStart"/>
      <w:r>
        <w:t>Кусамина</w:t>
      </w:r>
      <w:proofErr w:type="spellEnd"/>
      <w:r>
        <w:t xml:space="preserve">). </w:t>
      </w:r>
    </w:p>
    <w:p w14:paraId="58A6279E" w14:textId="77777777" w:rsidR="004E38D3" w:rsidRDefault="00C1131D">
      <w:pPr>
        <w:spacing w:line="259" w:lineRule="auto"/>
        <w:ind w:left="742" w:right="11"/>
      </w:pPr>
      <w:r>
        <w:t xml:space="preserve">133.7.6. Весна на Севере. </w:t>
      </w:r>
    </w:p>
    <w:p w14:paraId="794AC62A" w14:textId="77777777" w:rsidR="004E38D3" w:rsidRDefault="00C1131D">
      <w:pPr>
        <w:ind w:left="9" w:right="11" w:firstLine="708"/>
      </w:pPr>
      <w:r>
        <w:t>Ю.П. Леонтьев «</w:t>
      </w:r>
      <w:proofErr w:type="spellStart"/>
      <w:r>
        <w:t>Лимпий</w:t>
      </w:r>
      <w:proofErr w:type="spellEnd"/>
      <w:r>
        <w:t xml:space="preserve"> </w:t>
      </w:r>
      <w:proofErr w:type="spellStart"/>
      <w:r>
        <w:t>ирӓты</w:t>
      </w:r>
      <w:proofErr w:type="spellEnd"/>
      <w:r>
        <w:t xml:space="preserve">» («Месяц орла») (перевод Р.А. </w:t>
      </w:r>
      <w:proofErr w:type="spellStart"/>
      <w:r>
        <w:t>Кусамина</w:t>
      </w:r>
      <w:proofErr w:type="spellEnd"/>
      <w:r>
        <w:t>), «</w:t>
      </w:r>
      <w:proofErr w:type="spellStart"/>
      <w:r>
        <w:t>Улӄалаӄа</w:t>
      </w:r>
      <w:proofErr w:type="spellEnd"/>
      <w:r>
        <w:t xml:space="preserve">» («Сосулька») (перевод Р.А. </w:t>
      </w:r>
      <w:proofErr w:type="spellStart"/>
      <w:r>
        <w:t>Кусамина</w:t>
      </w:r>
      <w:proofErr w:type="spellEnd"/>
      <w:r>
        <w:t>), «</w:t>
      </w:r>
      <w:proofErr w:type="spellStart"/>
      <w:r>
        <w:t>Шипат</w:t>
      </w:r>
      <w:proofErr w:type="spellEnd"/>
      <w:r>
        <w:t xml:space="preserve"> </w:t>
      </w:r>
      <w:proofErr w:type="spellStart"/>
      <w:r>
        <w:t>челы</w:t>
      </w:r>
      <w:proofErr w:type="spellEnd"/>
      <w:r>
        <w:t xml:space="preserve">» («Утиный день») (перевод Т.А. Тетерина). </w:t>
      </w:r>
    </w:p>
    <w:p w14:paraId="44A13D6E" w14:textId="77777777" w:rsidR="004E38D3" w:rsidRDefault="00C1131D">
      <w:pPr>
        <w:spacing w:after="131" w:line="259" w:lineRule="auto"/>
        <w:ind w:left="742" w:right="11"/>
      </w:pPr>
      <w:r>
        <w:t xml:space="preserve">133.7.7. Животный мир. </w:t>
      </w:r>
    </w:p>
    <w:p w14:paraId="78BE8EAE" w14:textId="77777777" w:rsidR="004E38D3" w:rsidRDefault="00C1131D">
      <w:pPr>
        <w:spacing w:after="133" w:line="259" w:lineRule="auto"/>
        <w:ind w:left="742" w:right="11"/>
      </w:pPr>
      <w:r>
        <w:t xml:space="preserve">Ю.С. </w:t>
      </w:r>
      <w:proofErr w:type="spellStart"/>
      <w:r>
        <w:t>Рытхэу</w:t>
      </w:r>
      <w:proofErr w:type="spellEnd"/>
      <w:r>
        <w:t xml:space="preserve"> «</w:t>
      </w:r>
      <w:proofErr w:type="spellStart"/>
      <w:r>
        <w:t>Нусай</w:t>
      </w:r>
      <w:proofErr w:type="spellEnd"/>
      <w:r>
        <w:t xml:space="preserve"> </w:t>
      </w:r>
      <w:proofErr w:type="spellStart"/>
      <w:r>
        <w:t>лоӄан</w:t>
      </w:r>
      <w:proofErr w:type="spellEnd"/>
      <w:r>
        <w:t xml:space="preserve">» («Голубые песцы») (перевод Р.А. </w:t>
      </w:r>
      <w:proofErr w:type="spellStart"/>
      <w:r>
        <w:t>Кусамина</w:t>
      </w:r>
      <w:proofErr w:type="spellEnd"/>
      <w:r>
        <w:t xml:space="preserve">). </w:t>
      </w:r>
    </w:p>
    <w:p w14:paraId="4174B4BA" w14:textId="77777777" w:rsidR="004E38D3" w:rsidRDefault="00C1131D">
      <w:pPr>
        <w:spacing w:after="131" w:line="259" w:lineRule="auto"/>
        <w:ind w:left="742" w:right="11"/>
      </w:pPr>
      <w:r>
        <w:t>Л.Н. Толстой «</w:t>
      </w:r>
      <w:proofErr w:type="spellStart"/>
      <w:r>
        <w:t>Чумпына</w:t>
      </w:r>
      <w:proofErr w:type="spellEnd"/>
      <w:r>
        <w:t xml:space="preserve"> ай </w:t>
      </w:r>
      <w:proofErr w:type="spellStart"/>
      <w:r>
        <w:t>тӓпӓк</w:t>
      </w:r>
      <w:proofErr w:type="spellEnd"/>
      <w:r>
        <w:t xml:space="preserve">» («Волк и белка») (перевод Р.А. </w:t>
      </w:r>
      <w:proofErr w:type="spellStart"/>
      <w:r>
        <w:t>Кусамина</w:t>
      </w:r>
      <w:proofErr w:type="spellEnd"/>
      <w:r>
        <w:t xml:space="preserve">). </w:t>
      </w:r>
    </w:p>
    <w:p w14:paraId="354625CD" w14:textId="77777777" w:rsidR="004E38D3" w:rsidRDefault="00C1131D">
      <w:pPr>
        <w:spacing w:after="165" w:line="259" w:lineRule="auto"/>
        <w:ind w:left="742" w:right="11"/>
      </w:pPr>
      <w:r>
        <w:t>К.Д. Ушинский «</w:t>
      </w:r>
      <w:proofErr w:type="spellStart"/>
      <w:r>
        <w:t>Тамаят</w:t>
      </w:r>
      <w:proofErr w:type="spellEnd"/>
      <w:r>
        <w:t xml:space="preserve">» («Мышки») (перевод Р.А. </w:t>
      </w:r>
      <w:proofErr w:type="spellStart"/>
      <w:r>
        <w:t>Кусамина</w:t>
      </w:r>
      <w:proofErr w:type="spellEnd"/>
      <w:r>
        <w:t xml:space="preserve">). </w:t>
      </w:r>
    </w:p>
    <w:p w14:paraId="5F250855" w14:textId="77777777" w:rsidR="004E38D3" w:rsidRDefault="00C1131D">
      <w:pPr>
        <w:tabs>
          <w:tab w:val="center" w:pos="1744"/>
          <w:tab w:val="center" w:pos="3582"/>
          <w:tab w:val="center" w:pos="4832"/>
          <w:tab w:val="center" w:pos="6478"/>
          <w:tab w:val="center" w:pos="8224"/>
          <w:tab w:val="right" w:pos="10243"/>
        </w:tabs>
        <w:spacing w:after="174" w:line="259" w:lineRule="auto"/>
        <w:ind w:left="0" w:right="0" w:firstLine="0"/>
        <w:jc w:val="left"/>
      </w:pPr>
      <w:r>
        <w:rPr>
          <w:rFonts w:ascii="Calibri" w:eastAsia="Calibri" w:hAnsi="Calibri" w:cs="Calibri"/>
          <w:sz w:val="22"/>
        </w:rPr>
        <w:tab/>
      </w:r>
      <w:r>
        <w:t xml:space="preserve">Е.Д. Прокофьева </w:t>
      </w:r>
      <w:r>
        <w:tab/>
        <w:t xml:space="preserve">«Кыпа </w:t>
      </w:r>
      <w:r>
        <w:tab/>
      </w:r>
      <w:proofErr w:type="spellStart"/>
      <w:r>
        <w:t>нѐмая</w:t>
      </w:r>
      <w:proofErr w:type="spellEnd"/>
      <w:r>
        <w:t xml:space="preserve">» </w:t>
      </w:r>
      <w:r>
        <w:tab/>
        <w:t xml:space="preserve">(«Маленький </w:t>
      </w:r>
      <w:r>
        <w:tab/>
        <w:t xml:space="preserve">зайчик») </w:t>
      </w:r>
      <w:r>
        <w:tab/>
        <w:t xml:space="preserve">(перевод </w:t>
      </w:r>
    </w:p>
    <w:p w14:paraId="2ABD7D12" w14:textId="77777777" w:rsidR="004E38D3" w:rsidRDefault="00C1131D">
      <w:pPr>
        <w:tabs>
          <w:tab w:val="center" w:pos="2852"/>
          <w:tab w:val="center" w:pos="4413"/>
          <w:tab w:val="center" w:pos="5622"/>
          <w:tab w:val="center" w:pos="6666"/>
          <w:tab w:val="center" w:pos="8163"/>
          <w:tab w:val="right" w:pos="10243"/>
        </w:tabs>
        <w:spacing w:after="141" w:line="259" w:lineRule="auto"/>
        <w:ind w:left="0" w:right="0" w:firstLine="0"/>
        <w:jc w:val="left"/>
      </w:pPr>
      <w:r>
        <w:t xml:space="preserve">Р.А. </w:t>
      </w:r>
      <w:proofErr w:type="spellStart"/>
      <w:r>
        <w:t>Кусамина</w:t>
      </w:r>
      <w:proofErr w:type="spellEnd"/>
      <w:r>
        <w:t xml:space="preserve">), </w:t>
      </w:r>
      <w:r>
        <w:tab/>
        <w:t>«</w:t>
      </w:r>
      <w:proofErr w:type="spellStart"/>
      <w:r>
        <w:t>Намҿнты</w:t>
      </w:r>
      <w:proofErr w:type="spellEnd"/>
      <w:r>
        <w:t xml:space="preserve"> </w:t>
      </w:r>
      <w:r>
        <w:tab/>
      </w:r>
      <w:proofErr w:type="spellStart"/>
      <w:r>
        <w:t>ҽнтапокый</w:t>
      </w:r>
      <w:proofErr w:type="spellEnd"/>
      <w:r>
        <w:t xml:space="preserve"> </w:t>
      </w:r>
      <w:r>
        <w:tab/>
      </w:r>
      <w:proofErr w:type="spellStart"/>
      <w:r>
        <w:t>ҽӈа</w:t>
      </w:r>
      <w:proofErr w:type="spellEnd"/>
      <w:r>
        <w:t xml:space="preserve">» </w:t>
      </w:r>
      <w:r>
        <w:tab/>
        <w:t xml:space="preserve">(«Такой </w:t>
      </w:r>
      <w:r>
        <w:tab/>
        <w:t xml:space="preserve">страшный») </w:t>
      </w:r>
      <w:r>
        <w:tab/>
        <w:t xml:space="preserve">(перевод </w:t>
      </w:r>
    </w:p>
    <w:p w14:paraId="4273ED5C" w14:textId="77777777" w:rsidR="004E38D3" w:rsidRDefault="00C1131D">
      <w:pPr>
        <w:spacing w:after="131" w:line="259" w:lineRule="auto"/>
        <w:ind w:left="19" w:right="11"/>
      </w:pPr>
      <w:r>
        <w:t xml:space="preserve">Р.А. </w:t>
      </w:r>
      <w:proofErr w:type="spellStart"/>
      <w:r>
        <w:t>Кусамина</w:t>
      </w:r>
      <w:proofErr w:type="spellEnd"/>
      <w:r>
        <w:t xml:space="preserve">), «Лев ай </w:t>
      </w:r>
      <w:proofErr w:type="spellStart"/>
      <w:r>
        <w:t>лоӄа</w:t>
      </w:r>
      <w:proofErr w:type="spellEnd"/>
      <w:r>
        <w:t xml:space="preserve">» («Лев и лиса») (перевод Р.А. </w:t>
      </w:r>
      <w:proofErr w:type="spellStart"/>
      <w:r>
        <w:t>Кусамина</w:t>
      </w:r>
      <w:proofErr w:type="spellEnd"/>
      <w:r>
        <w:t xml:space="preserve">). </w:t>
      </w:r>
    </w:p>
    <w:p w14:paraId="7465C9BF" w14:textId="77777777" w:rsidR="004E38D3" w:rsidRDefault="00C1131D">
      <w:pPr>
        <w:spacing w:after="131" w:line="259" w:lineRule="auto"/>
        <w:ind w:left="742" w:right="11"/>
      </w:pPr>
      <w:r>
        <w:t xml:space="preserve">133.7.8. Летом. </w:t>
      </w:r>
    </w:p>
    <w:p w14:paraId="7FF990BB" w14:textId="77777777" w:rsidR="004E38D3" w:rsidRDefault="00C1131D">
      <w:pPr>
        <w:spacing w:after="131" w:line="259" w:lineRule="auto"/>
        <w:ind w:left="742" w:right="11"/>
      </w:pPr>
      <w:r>
        <w:t>Селькупская басня «</w:t>
      </w:r>
      <w:proofErr w:type="spellStart"/>
      <w:r>
        <w:t>Нҽныӄан</w:t>
      </w:r>
      <w:proofErr w:type="spellEnd"/>
      <w:r>
        <w:t xml:space="preserve"> </w:t>
      </w:r>
      <w:proofErr w:type="spellStart"/>
      <w:r>
        <w:t>ӄурмо</w:t>
      </w:r>
      <w:proofErr w:type="spellEnd"/>
      <w:r>
        <w:t xml:space="preserve">» («Рой комаров»). </w:t>
      </w:r>
    </w:p>
    <w:p w14:paraId="243248F3" w14:textId="77777777" w:rsidR="004E38D3" w:rsidRDefault="00C1131D">
      <w:pPr>
        <w:ind w:left="9" w:right="11" w:firstLine="708"/>
      </w:pPr>
      <w:r>
        <w:t>Е.Д. Прокофьева «</w:t>
      </w:r>
      <w:proofErr w:type="spellStart"/>
      <w:r>
        <w:t>Шӧттып</w:t>
      </w:r>
      <w:proofErr w:type="spellEnd"/>
      <w:r>
        <w:t xml:space="preserve"> </w:t>
      </w:r>
      <w:proofErr w:type="spellStart"/>
      <w:r>
        <w:t>ҿттыӄо</w:t>
      </w:r>
      <w:proofErr w:type="spellEnd"/>
      <w:r>
        <w:t xml:space="preserve">» («Охраняй лес!») (перевод Р.А. </w:t>
      </w:r>
      <w:proofErr w:type="spellStart"/>
      <w:r>
        <w:t>Кусамина</w:t>
      </w:r>
      <w:proofErr w:type="spellEnd"/>
      <w:r>
        <w:t>), «</w:t>
      </w:r>
      <w:proofErr w:type="spellStart"/>
      <w:r>
        <w:t>Ӄҿшӄый</w:t>
      </w:r>
      <w:proofErr w:type="spellEnd"/>
      <w:r>
        <w:t xml:space="preserve"> </w:t>
      </w:r>
      <w:proofErr w:type="spellStart"/>
      <w:r>
        <w:t>нюты</w:t>
      </w:r>
      <w:proofErr w:type="spellEnd"/>
      <w:r>
        <w:t xml:space="preserve">» («Плохая трава») (перевод Р.А. </w:t>
      </w:r>
      <w:proofErr w:type="spellStart"/>
      <w:r>
        <w:t>Кусамина</w:t>
      </w:r>
      <w:proofErr w:type="spellEnd"/>
      <w:r>
        <w:t>), «</w:t>
      </w:r>
      <w:proofErr w:type="spellStart"/>
      <w:r>
        <w:t>Лонтырӓ</w:t>
      </w:r>
      <w:proofErr w:type="spellEnd"/>
      <w:r>
        <w:t xml:space="preserve">» («Бабочка») (перевод Р.А. </w:t>
      </w:r>
      <w:proofErr w:type="spellStart"/>
      <w:r>
        <w:t>Кусамина</w:t>
      </w:r>
      <w:proofErr w:type="spellEnd"/>
      <w:r>
        <w:t xml:space="preserve">). </w:t>
      </w:r>
    </w:p>
    <w:p w14:paraId="38256539" w14:textId="77777777" w:rsidR="004E38D3" w:rsidRDefault="00C1131D">
      <w:pPr>
        <w:spacing w:after="131" w:line="259" w:lineRule="auto"/>
        <w:ind w:left="742" w:right="11"/>
      </w:pPr>
      <w:r>
        <w:t xml:space="preserve">133.8. Содержание обучения в 3 классе. </w:t>
      </w:r>
    </w:p>
    <w:p w14:paraId="0DA91879" w14:textId="77777777" w:rsidR="004E38D3" w:rsidRDefault="00C1131D">
      <w:pPr>
        <w:spacing w:after="131" w:line="259" w:lineRule="auto"/>
        <w:ind w:left="742" w:right="11"/>
      </w:pPr>
      <w:r>
        <w:t xml:space="preserve">133.8.1. Наступила красивая осень. </w:t>
      </w:r>
    </w:p>
    <w:p w14:paraId="2B1C887D" w14:textId="77777777" w:rsidR="004E38D3" w:rsidRDefault="00C1131D">
      <w:pPr>
        <w:spacing w:after="133" w:line="259" w:lineRule="auto"/>
        <w:ind w:left="742" w:right="11"/>
      </w:pPr>
      <w:r>
        <w:t xml:space="preserve">Е. </w:t>
      </w:r>
      <w:proofErr w:type="spellStart"/>
      <w:r>
        <w:t>Интулов</w:t>
      </w:r>
      <w:proofErr w:type="spellEnd"/>
      <w:r>
        <w:t xml:space="preserve"> «Арат» («Осень») (перевод М.К. </w:t>
      </w:r>
      <w:proofErr w:type="spellStart"/>
      <w:r>
        <w:t>Морокова</w:t>
      </w:r>
      <w:proofErr w:type="spellEnd"/>
      <w:r>
        <w:t xml:space="preserve">). Праздник 1 сентября. </w:t>
      </w:r>
    </w:p>
    <w:p w14:paraId="00ACF589" w14:textId="77777777" w:rsidR="004E38D3" w:rsidRDefault="00C1131D">
      <w:pPr>
        <w:ind w:left="9" w:right="11" w:firstLine="708"/>
      </w:pPr>
      <w:r>
        <w:t xml:space="preserve">Э.Ю. </w:t>
      </w:r>
      <w:proofErr w:type="spellStart"/>
      <w:r>
        <w:t>Шим</w:t>
      </w:r>
      <w:proofErr w:type="spellEnd"/>
      <w:r>
        <w:t xml:space="preserve"> «</w:t>
      </w:r>
      <w:proofErr w:type="spellStart"/>
      <w:r>
        <w:t>Сҿмпылан</w:t>
      </w:r>
      <w:proofErr w:type="spellEnd"/>
      <w:r>
        <w:t>» («</w:t>
      </w:r>
      <w:proofErr w:type="spellStart"/>
      <w:r>
        <w:t>Пятѐрки</w:t>
      </w:r>
      <w:proofErr w:type="spellEnd"/>
      <w:r>
        <w:t xml:space="preserve">») (перевод М.К. </w:t>
      </w:r>
      <w:proofErr w:type="spellStart"/>
      <w:r>
        <w:t>Морокова</w:t>
      </w:r>
      <w:proofErr w:type="spellEnd"/>
      <w:r>
        <w:t xml:space="preserve">), «Сэры </w:t>
      </w:r>
      <w:proofErr w:type="spellStart"/>
      <w:r>
        <w:t>пӱммы</w:t>
      </w:r>
      <w:proofErr w:type="spellEnd"/>
      <w:r>
        <w:t xml:space="preserve">» («Белые штаны») (перевод М.К. </w:t>
      </w:r>
      <w:proofErr w:type="spellStart"/>
      <w:r>
        <w:t>Морокова</w:t>
      </w:r>
      <w:proofErr w:type="spellEnd"/>
      <w:r>
        <w:t xml:space="preserve">). </w:t>
      </w:r>
    </w:p>
    <w:p w14:paraId="06543F3F" w14:textId="77777777" w:rsidR="004E38D3" w:rsidRDefault="00C1131D">
      <w:pPr>
        <w:spacing w:after="131" w:line="259" w:lineRule="auto"/>
        <w:ind w:left="742" w:right="11"/>
      </w:pPr>
      <w:r>
        <w:lastRenderedPageBreak/>
        <w:t xml:space="preserve">И.В. </w:t>
      </w:r>
      <w:proofErr w:type="spellStart"/>
      <w:r>
        <w:t>Бутримова</w:t>
      </w:r>
      <w:proofErr w:type="spellEnd"/>
      <w:r>
        <w:t xml:space="preserve"> «Арат </w:t>
      </w:r>
      <w:proofErr w:type="spellStart"/>
      <w:r>
        <w:t>тӱнтырорыньня</w:t>
      </w:r>
      <w:proofErr w:type="spellEnd"/>
      <w:r>
        <w:t xml:space="preserve">» («Приближение осени») (перевод </w:t>
      </w:r>
    </w:p>
    <w:p w14:paraId="690B0962" w14:textId="77777777" w:rsidR="004E38D3" w:rsidRDefault="00C1131D">
      <w:pPr>
        <w:spacing w:after="134" w:line="259" w:lineRule="auto"/>
        <w:ind w:left="19" w:right="11"/>
      </w:pPr>
      <w:r>
        <w:t xml:space="preserve">М.К. </w:t>
      </w:r>
      <w:proofErr w:type="spellStart"/>
      <w:r>
        <w:t>Морокова</w:t>
      </w:r>
      <w:proofErr w:type="spellEnd"/>
      <w:r>
        <w:t xml:space="preserve">). </w:t>
      </w:r>
    </w:p>
    <w:p w14:paraId="6773F476" w14:textId="77777777" w:rsidR="004E38D3" w:rsidRDefault="00C1131D">
      <w:pPr>
        <w:spacing w:after="165" w:line="259" w:lineRule="auto"/>
        <w:ind w:left="742" w:right="11"/>
      </w:pPr>
      <w:r>
        <w:t>В.В. Бианки «</w:t>
      </w:r>
      <w:proofErr w:type="spellStart"/>
      <w:r>
        <w:t>Чопыкытый</w:t>
      </w:r>
      <w:proofErr w:type="spellEnd"/>
      <w:r>
        <w:t xml:space="preserve"> </w:t>
      </w:r>
      <w:proofErr w:type="spellStart"/>
      <w:r>
        <w:t>ирӓты</w:t>
      </w:r>
      <w:proofErr w:type="spellEnd"/>
      <w:r>
        <w:t xml:space="preserve">» («Сентябрь») (перевод М.К. </w:t>
      </w:r>
      <w:proofErr w:type="spellStart"/>
      <w:r>
        <w:t>Морокова</w:t>
      </w:r>
      <w:proofErr w:type="spellEnd"/>
      <w:r>
        <w:t xml:space="preserve">). </w:t>
      </w:r>
    </w:p>
    <w:p w14:paraId="6676371F" w14:textId="77777777" w:rsidR="004E38D3" w:rsidRDefault="00C1131D">
      <w:pPr>
        <w:tabs>
          <w:tab w:val="center" w:pos="1682"/>
          <w:tab w:val="center" w:pos="3629"/>
          <w:tab w:val="center" w:pos="5101"/>
          <w:tab w:val="center" w:pos="6770"/>
          <w:tab w:val="center" w:pos="8345"/>
          <w:tab w:val="right" w:pos="10243"/>
        </w:tabs>
        <w:spacing w:after="139" w:line="259" w:lineRule="auto"/>
        <w:ind w:left="0" w:right="0" w:firstLine="0"/>
        <w:jc w:val="left"/>
      </w:pPr>
      <w:r>
        <w:rPr>
          <w:rFonts w:ascii="Calibri" w:eastAsia="Calibri" w:hAnsi="Calibri" w:cs="Calibri"/>
          <w:sz w:val="22"/>
        </w:rPr>
        <w:tab/>
      </w:r>
      <w:r>
        <w:t xml:space="preserve">И.П. Токмакова </w:t>
      </w:r>
      <w:r>
        <w:tab/>
        <w:t>«</w:t>
      </w:r>
      <w:proofErr w:type="spellStart"/>
      <w:r>
        <w:t>Таӈыты</w:t>
      </w:r>
      <w:proofErr w:type="spellEnd"/>
      <w:r>
        <w:t xml:space="preserve"> </w:t>
      </w:r>
      <w:r>
        <w:tab/>
      </w:r>
      <w:proofErr w:type="spellStart"/>
      <w:r>
        <w:t>сӱньча</w:t>
      </w:r>
      <w:proofErr w:type="spellEnd"/>
      <w:r>
        <w:t xml:space="preserve">» </w:t>
      </w:r>
      <w:r>
        <w:tab/>
        <w:t xml:space="preserve">(«Кончается </w:t>
      </w:r>
      <w:r>
        <w:tab/>
        <w:t xml:space="preserve">лето») </w:t>
      </w:r>
      <w:r>
        <w:tab/>
        <w:t xml:space="preserve">(перевод </w:t>
      </w:r>
    </w:p>
    <w:p w14:paraId="602D7B73" w14:textId="77777777" w:rsidR="004E38D3" w:rsidRDefault="00C1131D">
      <w:pPr>
        <w:spacing w:after="131" w:line="259" w:lineRule="auto"/>
        <w:ind w:left="19" w:right="11"/>
      </w:pPr>
      <w:r>
        <w:t xml:space="preserve">М.К. </w:t>
      </w:r>
      <w:proofErr w:type="spellStart"/>
      <w:r>
        <w:t>Морокова</w:t>
      </w:r>
      <w:proofErr w:type="spellEnd"/>
      <w:r>
        <w:t xml:space="preserve">). </w:t>
      </w:r>
    </w:p>
    <w:p w14:paraId="4BE5C6CA" w14:textId="77777777" w:rsidR="004E38D3" w:rsidRDefault="00C1131D">
      <w:pPr>
        <w:spacing w:after="168" w:line="259" w:lineRule="auto"/>
        <w:ind w:left="742" w:right="11"/>
      </w:pPr>
      <w:r>
        <w:t>М.М. Пришвин «</w:t>
      </w:r>
      <w:proofErr w:type="spellStart"/>
      <w:r>
        <w:t>Араный</w:t>
      </w:r>
      <w:proofErr w:type="spellEnd"/>
      <w:r>
        <w:t xml:space="preserve"> кары» («Осеннее утро») (перевод М.К. </w:t>
      </w:r>
      <w:proofErr w:type="spellStart"/>
      <w:r>
        <w:t>Морокова</w:t>
      </w:r>
      <w:proofErr w:type="spellEnd"/>
      <w:r>
        <w:t xml:space="preserve">). </w:t>
      </w:r>
    </w:p>
    <w:p w14:paraId="49080F52" w14:textId="77777777" w:rsidR="004E38D3" w:rsidRDefault="00C1131D">
      <w:pPr>
        <w:tabs>
          <w:tab w:val="center" w:pos="2127"/>
          <w:tab w:val="center" w:pos="4414"/>
          <w:tab w:val="center" w:pos="5647"/>
          <w:tab w:val="center" w:pos="6793"/>
          <w:tab w:val="center" w:pos="8154"/>
          <w:tab w:val="right" w:pos="10243"/>
        </w:tabs>
        <w:spacing w:after="139" w:line="259" w:lineRule="auto"/>
        <w:ind w:left="0" w:right="0" w:firstLine="0"/>
        <w:jc w:val="left"/>
      </w:pPr>
      <w:r>
        <w:rPr>
          <w:rFonts w:ascii="Calibri" w:eastAsia="Calibri" w:hAnsi="Calibri" w:cs="Calibri"/>
          <w:sz w:val="22"/>
        </w:rPr>
        <w:tab/>
      </w:r>
      <w:r>
        <w:t xml:space="preserve">И.С. Соколов-Микитов </w:t>
      </w:r>
      <w:r>
        <w:tab/>
        <w:t>«</w:t>
      </w:r>
      <w:proofErr w:type="spellStart"/>
      <w:r>
        <w:t>Мачы</w:t>
      </w:r>
      <w:proofErr w:type="spellEnd"/>
      <w:r>
        <w:t xml:space="preserve"> </w:t>
      </w:r>
      <w:r>
        <w:tab/>
      </w:r>
      <w:proofErr w:type="spellStart"/>
      <w:r>
        <w:t>аран</w:t>
      </w:r>
      <w:proofErr w:type="spellEnd"/>
      <w:r>
        <w:t xml:space="preserve">» </w:t>
      </w:r>
      <w:r>
        <w:tab/>
        <w:t xml:space="preserve">(«Лес </w:t>
      </w:r>
      <w:r>
        <w:tab/>
        <w:t xml:space="preserve">осенью») </w:t>
      </w:r>
      <w:r>
        <w:tab/>
        <w:t xml:space="preserve">(перевод </w:t>
      </w:r>
    </w:p>
    <w:p w14:paraId="554091C2" w14:textId="77777777" w:rsidR="004E38D3" w:rsidRDefault="00C1131D">
      <w:pPr>
        <w:spacing w:after="131" w:line="259" w:lineRule="auto"/>
        <w:ind w:left="19" w:right="11"/>
      </w:pPr>
      <w:r>
        <w:t xml:space="preserve">М.К. </w:t>
      </w:r>
      <w:proofErr w:type="spellStart"/>
      <w:r>
        <w:t>Морокова</w:t>
      </w:r>
      <w:proofErr w:type="spellEnd"/>
      <w:r>
        <w:t xml:space="preserve">).  </w:t>
      </w:r>
    </w:p>
    <w:p w14:paraId="29249891" w14:textId="77777777" w:rsidR="004E38D3" w:rsidRDefault="00C1131D">
      <w:pPr>
        <w:ind w:left="9" w:right="11" w:firstLine="708"/>
      </w:pPr>
      <w:r>
        <w:t xml:space="preserve">А.И. </w:t>
      </w:r>
      <w:proofErr w:type="spellStart"/>
      <w:r>
        <w:t>Пичков</w:t>
      </w:r>
      <w:proofErr w:type="spellEnd"/>
      <w:r>
        <w:t xml:space="preserve"> «Ай </w:t>
      </w:r>
      <w:proofErr w:type="spellStart"/>
      <w:r>
        <w:t>кэнтомын</w:t>
      </w:r>
      <w:proofErr w:type="spellEnd"/>
      <w:r>
        <w:t xml:space="preserve"> </w:t>
      </w:r>
      <w:proofErr w:type="spellStart"/>
      <w:r>
        <w:t>араний</w:t>
      </w:r>
      <w:proofErr w:type="spellEnd"/>
      <w:r>
        <w:t xml:space="preserve"> </w:t>
      </w:r>
      <w:proofErr w:type="spellStart"/>
      <w:r>
        <w:t>шӧтты</w:t>
      </w:r>
      <w:proofErr w:type="spellEnd"/>
      <w:r>
        <w:t xml:space="preserve">…» («Опять </w:t>
      </w:r>
      <w:proofErr w:type="spellStart"/>
      <w:r>
        <w:t>пойдѐм</w:t>
      </w:r>
      <w:proofErr w:type="spellEnd"/>
      <w:r>
        <w:t xml:space="preserve"> в осенний лес…») (перевод М.К. </w:t>
      </w:r>
      <w:proofErr w:type="spellStart"/>
      <w:r>
        <w:t>Морокова</w:t>
      </w:r>
      <w:proofErr w:type="spellEnd"/>
      <w:r>
        <w:t xml:space="preserve">). </w:t>
      </w:r>
    </w:p>
    <w:p w14:paraId="7BFDCB63" w14:textId="77777777" w:rsidR="004E38D3" w:rsidRDefault="00C1131D">
      <w:pPr>
        <w:spacing w:after="134" w:line="259" w:lineRule="auto"/>
        <w:ind w:left="742" w:right="11"/>
      </w:pPr>
      <w:r>
        <w:t xml:space="preserve">133.8.2. Любим зиму. </w:t>
      </w:r>
    </w:p>
    <w:p w14:paraId="52709790" w14:textId="77777777" w:rsidR="004E38D3" w:rsidRDefault="00C1131D">
      <w:pPr>
        <w:spacing w:after="165" w:line="259" w:lineRule="auto"/>
        <w:ind w:left="742" w:right="11"/>
      </w:pPr>
      <w:r>
        <w:t>А.К. Журавлев «</w:t>
      </w:r>
      <w:proofErr w:type="spellStart"/>
      <w:r>
        <w:t>Мальча</w:t>
      </w:r>
      <w:proofErr w:type="spellEnd"/>
      <w:r>
        <w:t xml:space="preserve">» («Малица») (перевод М.К. </w:t>
      </w:r>
      <w:proofErr w:type="spellStart"/>
      <w:r>
        <w:t>Морокова</w:t>
      </w:r>
      <w:proofErr w:type="spellEnd"/>
      <w:r>
        <w:t xml:space="preserve">). </w:t>
      </w:r>
    </w:p>
    <w:p w14:paraId="4473603B" w14:textId="77777777" w:rsidR="004E38D3" w:rsidRDefault="00C1131D">
      <w:pPr>
        <w:tabs>
          <w:tab w:val="center" w:pos="2127"/>
          <w:tab w:val="center" w:pos="4296"/>
          <w:tab w:val="center" w:pos="5410"/>
          <w:tab w:val="center" w:pos="6827"/>
          <w:tab w:val="center" w:pos="8306"/>
          <w:tab w:val="right" w:pos="10243"/>
        </w:tabs>
        <w:spacing w:after="139" w:line="259" w:lineRule="auto"/>
        <w:ind w:left="0" w:right="0" w:firstLine="0"/>
        <w:jc w:val="left"/>
      </w:pPr>
      <w:r>
        <w:rPr>
          <w:rFonts w:ascii="Calibri" w:eastAsia="Calibri" w:hAnsi="Calibri" w:cs="Calibri"/>
          <w:sz w:val="22"/>
        </w:rPr>
        <w:tab/>
      </w:r>
      <w:r>
        <w:t xml:space="preserve">И.С. Соколов-Микитов </w:t>
      </w:r>
      <w:r>
        <w:tab/>
        <w:t xml:space="preserve">«Кэн </w:t>
      </w:r>
      <w:r>
        <w:tab/>
      </w:r>
      <w:proofErr w:type="spellStart"/>
      <w:r>
        <w:t>тӱӈа</w:t>
      </w:r>
      <w:proofErr w:type="spellEnd"/>
      <w:r>
        <w:t xml:space="preserve">» </w:t>
      </w:r>
      <w:r>
        <w:tab/>
        <w:t xml:space="preserve">(«Пришла </w:t>
      </w:r>
      <w:r>
        <w:tab/>
        <w:t xml:space="preserve">зима») </w:t>
      </w:r>
      <w:r>
        <w:tab/>
        <w:t xml:space="preserve">(перевод </w:t>
      </w:r>
    </w:p>
    <w:p w14:paraId="193F8703" w14:textId="77777777" w:rsidR="004E38D3" w:rsidRDefault="00C1131D">
      <w:pPr>
        <w:spacing w:after="131" w:line="259" w:lineRule="auto"/>
        <w:ind w:left="19" w:right="11"/>
      </w:pPr>
      <w:r>
        <w:t xml:space="preserve">М.К. </w:t>
      </w:r>
      <w:proofErr w:type="spellStart"/>
      <w:r>
        <w:t>Морокова</w:t>
      </w:r>
      <w:proofErr w:type="spellEnd"/>
      <w:r>
        <w:t xml:space="preserve">). </w:t>
      </w:r>
    </w:p>
    <w:p w14:paraId="352B2DD2" w14:textId="77777777" w:rsidR="004E38D3" w:rsidRDefault="00C1131D">
      <w:pPr>
        <w:spacing w:after="133" w:line="259" w:lineRule="auto"/>
        <w:ind w:left="742" w:right="11"/>
      </w:pPr>
      <w:r>
        <w:t xml:space="preserve">К.Д. Ушинский «Сыры </w:t>
      </w:r>
      <w:proofErr w:type="spellStart"/>
      <w:r>
        <w:t>ҿльча</w:t>
      </w:r>
      <w:proofErr w:type="spellEnd"/>
      <w:r>
        <w:t xml:space="preserve">» («Выпал снег») (перевод М.К. </w:t>
      </w:r>
      <w:proofErr w:type="spellStart"/>
      <w:r>
        <w:t>Морокова</w:t>
      </w:r>
      <w:proofErr w:type="spellEnd"/>
      <w:r>
        <w:t xml:space="preserve">). </w:t>
      </w:r>
    </w:p>
    <w:p w14:paraId="54899FD0" w14:textId="77777777" w:rsidR="004E38D3" w:rsidRDefault="00C1131D">
      <w:pPr>
        <w:spacing w:after="131" w:line="259" w:lineRule="auto"/>
        <w:ind w:left="742" w:right="11"/>
      </w:pPr>
      <w:r>
        <w:t xml:space="preserve">К.В. Лукашевич «Кэн» («Зима») (перевод М.К. </w:t>
      </w:r>
      <w:proofErr w:type="spellStart"/>
      <w:r>
        <w:t>Морокова</w:t>
      </w:r>
      <w:proofErr w:type="spellEnd"/>
      <w:r>
        <w:t xml:space="preserve">). </w:t>
      </w:r>
    </w:p>
    <w:p w14:paraId="3EC4D630" w14:textId="77777777" w:rsidR="004E38D3" w:rsidRDefault="00C1131D">
      <w:pPr>
        <w:ind w:left="9" w:right="11" w:firstLine="708"/>
      </w:pPr>
      <w:r>
        <w:t>С.Т. Аксаков «</w:t>
      </w:r>
      <w:proofErr w:type="spellStart"/>
      <w:r>
        <w:t>Пусӄай</w:t>
      </w:r>
      <w:proofErr w:type="spellEnd"/>
      <w:r>
        <w:t xml:space="preserve"> </w:t>
      </w:r>
      <w:proofErr w:type="spellStart"/>
      <w:r>
        <w:t>меркы</w:t>
      </w:r>
      <w:proofErr w:type="spellEnd"/>
      <w:r>
        <w:t xml:space="preserve">» («Буран») (перевод М.К. </w:t>
      </w:r>
      <w:proofErr w:type="spellStart"/>
      <w:r>
        <w:t>Морокова</w:t>
      </w:r>
      <w:proofErr w:type="spellEnd"/>
      <w:r>
        <w:t xml:space="preserve">). Праздник Новый год. </w:t>
      </w:r>
    </w:p>
    <w:p w14:paraId="2059D14C" w14:textId="77777777" w:rsidR="004E38D3" w:rsidRDefault="00C1131D">
      <w:pPr>
        <w:spacing w:after="133" w:line="259" w:lineRule="auto"/>
        <w:ind w:left="742" w:right="11"/>
      </w:pPr>
      <w:r>
        <w:t xml:space="preserve">133.8.3. Радуемся хорошему – огорчаемся плохому. </w:t>
      </w:r>
    </w:p>
    <w:p w14:paraId="30BF0CA1" w14:textId="77777777" w:rsidR="004E38D3" w:rsidRDefault="00C1131D">
      <w:pPr>
        <w:spacing w:after="131" w:line="259" w:lineRule="auto"/>
        <w:ind w:left="742" w:right="11"/>
      </w:pPr>
      <w:r>
        <w:t xml:space="preserve">Нравственные устои (правила) предков. Наставления. </w:t>
      </w:r>
    </w:p>
    <w:p w14:paraId="2C5442EC" w14:textId="77777777" w:rsidR="004E38D3" w:rsidRDefault="00C1131D">
      <w:pPr>
        <w:ind w:left="9" w:right="11" w:firstLine="708"/>
      </w:pPr>
      <w:r>
        <w:t xml:space="preserve">Рассказ из книги М.А. Поповой «Миша </w:t>
      </w:r>
      <w:proofErr w:type="spellStart"/>
      <w:r>
        <w:t>торӓптымпа</w:t>
      </w:r>
      <w:proofErr w:type="spellEnd"/>
      <w:r>
        <w:t xml:space="preserve">» («Миша провинился) (перевод М.К. </w:t>
      </w:r>
      <w:proofErr w:type="spellStart"/>
      <w:r>
        <w:t>Морокова</w:t>
      </w:r>
      <w:proofErr w:type="spellEnd"/>
      <w:r>
        <w:t xml:space="preserve">). </w:t>
      </w:r>
    </w:p>
    <w:p w14:paraId="379827AF" w14:textId="77777777" w:rsidR="004E38D3" w:rsidRDefault="00C1131D">
      <w:pPr>
        <w:spacing w:after="133" w:line="259" w:lineRule="auto"/>
        <w:ind w:left="742" w:right="11"/>
      </w:pPr>
      <w:r>
        <w:t>В.А. Осеева «</w:t>
      </w:r>
      <w:proofErr w:type="spellStart"/>
      <w:r>
        <w:t>Ӄай</w:t>
      </w:r>
      <w:proofErr w:type="spellEnd"/>
      <w:r>
        <w:t xml:space="preserve"> </w:t>
      </w:r>
      <w:proofErr w:type="spellStart"/>
      <w:r>
        <w:t>шҽпыӈ</w:t>
      </w:r>
      <w:proofErr w:type="spellEnd"/>
      <w:r>
        <w:t xml:space="preserve">» («Что легче?») (перевод М.К. </w:t>
      </w:r>
      <w:proofErr w:type="spellStart"/>
      <w:r>
        <w:t>Морокова</w:t>
      </w:r>
      <w:proofErr w:type="spellEnd"/>
      <w:r>
        <w:t xml:space="preserve">). </w:t>
      </w:r>
    </w:p>
    <w:p w14:paraId="63373725" w14:textId="77777777" w:rsidR="004E38D3" w:rsidRDefault="00C1131D">
      <w:pPr>
        <w:spacing w:after="131" w:line="259" w:lineRule="auto"/>
        <w:ind w:left="742" w:right="11"/>
      </w:pPr>
      <w:r>
        <w:t>Л.Н. Толстой «</w:t>
      </w:r>
      <w:proofErr w:type="spellStart"/>
      <w:r>
        <w:t>Шитты</w:t>
      </w:r>
      <w:proofErr w:type="spellEnd"/>
      <w:r>
        <w:t xml:space="preserve"> </w:t>
      </w:r>
      <w:proofErr w:type="spellStart"/>
      <w:r>
        <w:t>ӄумҿӄі</w:t>
      </w:r>
      <w:proofErr w:type="spellEnd"/>
      <w:r>
        <w:t xml:space="preserve">» («Два товарища») (перевод М.К. </w:t>
      </w:r>
      <w:proofErr w:type="spellStart"/>
      <w:r>
        <w:t>Морокова</w:t>
      </w:r>
      <w:proofErr w:type="spellEnd"/>
      <w:r>
        <w:t xml:space="preserve">). </w:t>
      </w:r>
    </w:p>
    <w:p w14:paraId="584B66B9" w14:textId="77777777" w:rsidR="004E38D3" w:rsidRDefault="00C1131D">
      <w:pPr>
        <w:spacing w:after="131" w:line="259" w:lineRule="auto"/>
        <w:ind w:left="742" w:right="11"/>
      </w:pPr>
      <w:r>
        <w:t xml:space="preserve">133.8.4. Устное народное творчество – мудрость народа. </w:t>
      </w:r>
    </w:p>
    <w:p w14:paraId="5FB0B0B4" w14:textId="77777777" w:rsidR="004E38D3" w:rsidRDefault="00C1131D">
      <w:pPr>
        <w:spacing w:after="131" w:line="259" w:lineRule="auto"/>
        <w:ind w:left="742" w:right="11"/>
      </w:pPr>
      <w:r>
        <w:t>Селькупская сказка «</w:t>
      </w:r>
      <w:proofErr w:type="spellStart"/>
      <w:r>
        <w:t>Имат</w:t>
      </w:r>
      <w:proofErr w:type="spellEnd"/>
      <w:r>
        <w:t xml:space="preserve"> </w:t>
      </w:r>
      <w:proofErr w:type="spellStart"/>
      <w:r>
        <w:t>тӱ</w:t>
      </w:r>
      <w:proofErr w:type="spellEnd"/>
      <w:r>
        <w:t xml:space="preserve">» («Хозяйка огня»). </w:t>
      </w:r>
    </w:p>
    <w:p w14:paraId="1877E001" w14:textId="77777777" w:rsidR="004E38D3" w:rsidRDefault="00C1131D">
      <w:pPr>
        <w:ind w:left="9" w:right="11" w:firstLine="708"/>
      </w:pPr>
      <w:r>
        <w:t>Ненецкие сказки «</w:t>
      </w:r>
      <w:proofErr w:type="spellStart"/>
      <w:r>
        <w:t>Шӓӄая</w:t>
      </w:r>
      <w:proofErr w:type="spellEnd"/>
      <w:r>
        <w:t xml:space="preserve">» («Кукушка») (перевод М.К. </w:t>
      </w:r>
      <w:proofErr w:type="spellStart"/>
      <w:r>
        <w:t>Морокова</w:t>
      </w:r>
      <w:proofErr w:type="spellEnd"/>
      <w:r>
        <w:t xml:space="preserve">), «Куты </w:t>
      </w:r>
      <w:proofErr w:type="spellStart"/>
      <w:r>
        <w:t>няйып</w:t>
      </w:r>
      <w:proofErr w:type="spellEnd"/>
      <w:r>
        <w:t xml:space="preserve"> </w:t>
      </w:r>
      <w:proofErr w:type="spellStart"/>
      <w:r>
        <w:t>ампаты</w:t>
      </w:r>
      <w:proofErr w:type="spellEnd"/>
      <w:r>
        <w:t xml:space="preserve">?» («Кто </w:t>
      </w:r>
      <w:proofErr w:type="spellStart"/>
      <w:r>
        <w:t>лепѐшки</w:t>
      </w:r>
      <w:proofErr w:type="spellEnd"/>
      <w:r>
        <w:t xml:space="preserve"> съел?») (перевод М.К. </w:t>
      </w:r>
      <w:proofErr w:type="spellStart"/>
      <w:r>
        <w:t>Морокова</w:t>
      </w:r>
      <w:proofErr w:type="spellEnd"/>
      <w:r>
        <w:t xml:space="preserve">). </w:t>
      </w:r>
    </w:p>
    <w:p w14:paraId="49D94E72" w14:textId="77777777" w:rsidR="004E38D3" w:rsidRDefault="00C1131D">
      <w:pPr>
        <w:ind w:left="9" w:right="11" w:firstLine="708"/>
      </w:pPr>
      <w:r>
        <w:lastRenderedPageBreak/>
        <w:t>Мансийская сказка «</w:t>
      </w:r>
      <w:proofErr w:type="spellStart"/>
      <w:r>
        <w:t>Ӄайка</w:t>
      </w:r>
      <w:proofErr w:type="spellEnd"/>
      <w:r>
        <w:t xml:space="preserve"> </w:t>
      </w:r>
      <w:proofErr w:type="spellStart"/>
      <w:r>
        <w:t>нѐман</w:t>
      </w:r>
      <w:proofErr w:type="spellEnd"/>
      <w:r>
        <w:t xml:space="preserve"> </w:t>
      </w:r>
      <w:proofErr w:type="spellStart"/>
      <w:r>
        <w:t>мыӄын</w:t>
      </w:r>
      <w:proofErr w:type="spellEnd"/>
      <w:r>
        <w:t xml:space="preserve"> коты </w:t>
      </w:r>
      <w:proofErr w:type="spellStart"/>
      <w:r>
        <w:t>чумпы</w:t>
      </w:r>
      <w:proofErr w:type="spellEnd"/>
      <w:r>
        <w:t xml:space="preserve"> </w:t>
      </w:r>
      <w:proofErr w:type="spellStart"/>
      <w:r>
        <w:t>ҽӈӓ</w:t>
      </w:r>
      <w:proofErr w:type="spellEnd"/>
      <w:r>
        <w:t xml:space="preserve">» («Отчего у зайца длинные уши») (перевод М.К. </w:t>
      </w:r>
      <w:proofErr w:type="spellStart"/>
      <w:r>
        <w:t>Морокова</w:t>
      </w:r>
      <w:proofErr w:type="spellEnd"/>
      <w:r>
        <w:t xml:space="preserve">). </w:t>
      </w:r>
    </w:p>
    <w:p w14:paraId="30A33B37" w14:textId="77777777" w:rsidR="004E38D3" w:rsidRDefault="00C1131D">
      <w:pPr>
        <w:ind w:left="9" w:right="11" w:firstLine="708"/>
      </w:pPr>
      <w:r>
        <w:t xml:space="preserve">М.А. Попова «Природа в жизни наших предков. Приметы», «Как наши предки берегли дары природы» (перевод М.К. </w:t>
      </w:r>
      <w:proofErr w:type="spellStart"/>
      <w:r>
        <w:t>Морокова</w:t>
      </w:r>
      <w:proofErr w:type="spellEnd"/>
      <w:r>
        <w:t xml:space="preserve">). </w:t>
      </w:r>
    </w:p>
    <w:p w14:paraId="0123719E" w14:textId="77777777" w:rsidR="004E38D3" w:rsidRDefault="00C1131D">
      <w:pPr>
        <w:spacing w:after="131" w:line="259" w:lineRule="auto"/>
        <w:ind w:left="742" w:right="11"/>
      </w:pPr>
      <w:r>
        <w:t xml:space="preserve">133.8.5. Пришла весна. </w:t>
      </w:r>
    </w:p>
    <w:p w14:paraId="47CA7C8F" w14:textId="77777777" w:rsidR="004E38D3" w:rsidRDefault="00C1131D">
      <w:pPr>
        <w:spacing w:after="131" w:line="259" w:lineRule="auto"/>
        <w:ind w:left="742" w:right="11"/>
      </w:pPr>
      <w:r>
        <w:t xml:space="preserve">Р.П. </w:t>
      </w:r>
      <w:proofErr w:type="spellStart"/>
      <w:r>
        <w:t>Ругин</w:t>
      </w:r>
      <w:proofErr w:type="spellEnd"/>
      <w:r>
        <w:t xml:space="preserve"> «</w:t>
      </w:r>
      <w:proofErr w:type="spellStart"/>
      <w:r>
        <w:t>Челыт</w:t>
      </w:r>
      <w:proofErr w:type="spellEnd"/>
      <w:r>
        <w:t xml:space="preserve"> </w:t>
      </w:r>
      <w:proofErr w:type="spellStart"/>
      <w:r>
        <w:t>ӄэтымпа</w:t>
      </w:r>
      <w:proofErr w:type="spellEnd"/>
      <w:r>
        <w:t xml:space="preserve">» («Солнце светит») (перевод М.К. </w:t>
      </w:r>
      <w:proofErr w:type="spellStart"/>
      <w:r>
        <w:t>Морокова</w:t>
      </w:r>
      <w:proofErr w:type="spellEnd"/>
      <w:r>
        <w:t xml:space="preserve">). </w:t>
      </w:r>
    </w:p>
    <w:p w14:paraId="3E1962B3" w14:textId="77777777" w:rsidR="004E38D3" w:rsidRDefault="00C1131D">
      <w:pPr>
        <w:spacing w:after="131" w:line="259" w:lineRule="auto"/>
        <w:ind w:left="742" w:right="11"/>
      </w:pPr>
      <w:r>
        <w:t xml:space="preserve">Г.А. </w:t>
      </w:r>
      <w:proofErr w:type="spellStart"/>
      <w:r>
        <w:t>Скребицкий</w:t>
      </w:r>
      <w:proofErr w:type="spellEnd"/>
      <w:r>
        <w:t xml:space="preserve"> «Нут </w:t>
      </w:r>
      <w:proofErr w:type="spellStart"/>
      <w:r>
        <w:t>шӱньчин</w:t>
      </w:r>
      <w:proofErr w:type="spellEnd"/>
      <w:r>
        <w:t xml:space="preserve"> </w:t>
      </w:r>
      <w:proofErr w:type="spellStart"/>
      <w:r>
        <w:t>ӱттын</w:t>
      </w:r>
      <w:proofErr w:type="spellEnd"/>
      <w:r>
        <w:t xml:space="preserve">» («Природа весной») (перевод </w:t>
      </w:r>
    </w:p>
    <w:p w14:paraId="6EEC4FC8" w14:textId="77777777" w:rsidR="004E38D3" w:rsidRDefault="00C1131D">
      <w:pPr>
        <w:spacing w:after="133" w:line="259" w:lineRule="auto"/>
        <w:ind w:left="19" w:right="11"/>
      </w:pPr>
      <w:r>
        <w:t xml:space="preserve">М.К. </w:t>
      </w:r>
      <w:proofErr w:type="spellStart"/>
      <w:r>
        <w:t>Морокова</w:t>
      </w:r>
      <w:proofErr w:type="spellEnd"/>
      <w:r>
        <w:t xml:space="preserve">). </w:t>
      </w:r>
    </w:p>
    <w:p w14:paraId="7ABD94ED" w14:textId="77777777" w:rsidR="004E38D3" w:rsidRDefault="00C1131D">
      <w:pPr>
        <w:spacing w:after="131" w:line="259" w:lineRule="auto"/>
        <w:ind w:left="742" w:right="11"/>
      </w:pPr>
      <w:r>
        <w:t>А.П. Чехов «</w:t>
      </w:r>
      <w:proofErr w:type="spellStart"/>
      <w:r>
        <w:t>Ӱттын</w:t>
      </w:r>
      <w:proofErr w:type="spellEnd"/>
      <w:r>
        <w:t xml:space="preserve">» («Весной») (перевод М.К. </w:t>
      </w:r>
      <w:proofErr w:type="spellStart"/>
      <w:r>
        <w:t>Морокова</w:t>
      </w:r>
      <w:proofErr w:type="spellEnd"/>
      <w:r>
        <w:t xml:space="preserve">). </w:t>
      </w:r>
    </w:p>
    <w:p w14:paraId="5607503E" w14:textId="77777777" w:rsidR="004E38D3" w:rsidRDefault="00C1131D">
      <w:pPr>
        <w:spacing w:after="131" w:line="259" w:lineRule="auto"/>
        <w:ind w:left="742" w:right="11"/>
      </w:pPr>
      <w:r>
        <w:t xml:space="preserve">133.8.6. День Победы. </w:t>
      </w:r>
    </w:p>
    <w:p w14:paraId="719E3602" w14:textId="77777777" w:rsidR="004E38D3" w:rsidRDefault="00C1131D">
      <w:pPr>
        <w:spacing w:line="259" w:lineRule="auto"/>
        <w:ind w:left="742" w:right="11"/>
      </w:pPr>
      <w:r>
        <w:t xml:space="preserve">В.А. Степанов «Ман </w:t>
      </w:r>
      <w:proofErr w:type="spellStart"/>
      <w:r>
        <w:t>ильчамы</w:t>
      </w:r>
      <w:proofErr w:type="spellEnd"/>
      <w:r>
        <w:t xml:space="preserve">» («Мой дедушка») (перевод М.К. </w:t>
      </w:r>
      <w:proofErr w:type="spellStart"/>
      <w:r>
        <w:t>Морокова</w:t>
      </w:r>
      <w:proofErr w:type="spellEnd"/>
      <w:r>
        <w:t xml:space="preserve">). </w:t>
      </w:r>
    </w:p>
    <w:p w14:paraId="5D8AE29C" w14:textId="77777777" w:rsidR="004E38D3" w:rsidRDefault="00C1131D">
      <w:pPr>
        <w:ind w:left="9" w:right="11" w:firstLine="708"/>
      </w:pPr>
      <w:r>
        <w:t>С.А. Алексеев «</w:t>
      </w:r>
      <w:proofErr w:type="spellStart"/>
      <w:r>
        <w:t>Девизиян</w:t>
      </w:r>
      <w:proofErr w:type="spellEnd"/>
      <w:r>
        <w:t xml:space="preserve">» («Дивизия») (перевод М.К. </w:t>
      </w:r>
      <w:proofErr w:type="spellStart"/>
      <w:r>
        <w:t>Морокова</w:t>
      </w:r>
      <w:proofErr w:type="spellEnd"/>
      <w:r>
        <w:t xml:space="preserve">), «Мэтты» («Дорога») (перевод М.К. </w:t>
      </w:r>
      <w:proofErr w:type="spellStart"/>
      <w:r>
        <w:t>Морокова</w:t>
      </w:r>
      <w:proofErr w:type="spellEnd"/>
      <w:r>
        <w:t xml:space="preserve">). </w:t>
      </w:r>
    </w:p>
    <w:p w14:paraId="34246C7D" w14:textId="77777777" w:rsidR="004E38D3" w:rsidRDefault="00C1131D">
      <w:pPr>
        <w:spacing w:after="131" w:line="259" w:lineRule="auto"/>
        <w:ind w:left="742" w:right="11"/>
      </w:pPr>
      <w:r>
        <w:t xml:space="preserve">133.8.7. Здравствуй, лето! </w:t>
      </w:r>
    </w:p>
    <w:p w14:paraId="7462CDE0" w14:textId="77777777" w:rsidR="004E38D3" w:rsidRDefault="00C1131D">
      <w:pPr>
        <w:spacing w:after="131" w:line="259" w:lineRule="auto"/>
        <w:ind w:left="742" w:right="11"/>
      </w:pPr>
      <w:r>
        <w:t>В.Д. Берестов «</w:t>
      </w:r>
      <w:proofErr w:type="spellStart"/>
      <w:r>
        <w:t>Ҿнталпытый</w:t>
      </w:r>
      <w:proofErr w:type="spellEnd"/>
      <w:r>
        <w:t xml:space="preserve"> </w:t>
      </w:r>
      <w:proofErr w:type="spellStart"/>
      <w:r>
        <w:t>таӈы</w:t>
      </w:r>
      <w:proofErr w:type="spellEnd"/>
      <w:r>
        <w:t>» («</w:t>
      </w:r>
      <w:proofErr w:type="spellStart"/>
      <w:r>
        <w:t>Весѐлое</w:t>
      </w:r>
      <w:proofErr w:type="spellEnd"/>
      <w:r>
        <w:t xml:space="preserve"> лето») (перевод М.К. </w:t>
      </w:r>
      <w:proofErr w:type="spellStart"/>
      <w:r>
        <w:t>Морокова</w:t>
      </w:r>
      <w:proofErr w:type="spellEnd"/>
      <w:r>
        <w:t xml:space="preserve">). </w:t>
      </w:r>
    </w:p>
    <w:p w14:paraId="0D80FBBF" w14:textId="77777777" w:rsidR="004E38D3" w:rsidRDefault="00C1131D">
      <w:pPr>
        <w:spacing w:after="133" w:line="259" w:lineRule="auto"/>
        <w:ind w:left="742" w:right="11"/>
      </w:pPr>
      <w:r>
        <w:t>И.З. Суриков «</w:t>
      </w:r>
      <w:proofErr w:type="spellStart"/>
      <w:r>
        <w:t>Таӈы</w:t>
      </w:r>
      <w:proofErr w:type="spellEnd"/>
      <w:r>
        <w:t xml:space="preserve">» («Лето») (перевод М.К. </w:t>
      </w:r>
      <w:proofErr w:type="spellStart"/>
      <w:r>
        <w:t>Морокова</w:t>
      </w:r>
      <w:proofErr w:type="spellEnd"/>
      <w:r>
        <w:t xml:space="preserve">). </w:t>
      </w:r>
    </w:p>
    <w:p w14:paraId="28467B1F" w14:textId="77777777" w:rsidR="004E38D3" w:rsidRDefault="00C1131D">
      <w:pPr>
        <w:spacing w:after="131" w:line="259" w:lineRule="auto"/>
        <w:ind w:left="742" w:right="11"/>
      </w:pPr>
      <w:r>
        <w:t xml:space="preserve">А.И. </w:t>
      </w:r>
      <w:proofErr w:type="spellStart"/>
      <w:r>
        <w:t>Пичков</w:t>
      </w:r>
      <w:proofErr w:type="spellEnd"/>
      <w:r>
        <w:t xml:space="preserve"> «</w:t>
      </w:r>
      <w:proofErr w:type="spellStart"/>
      <w:r>
        <w:t>Палӄая</w:t>
      </w:r>
      <w:proofErr w:type="spellEnd"/>
      <w:r>
        <w:t xml:space="preserve">» («За морошкой») (перевод М.К. </w:t>
      </w:r>
      <w:proofErr w:type="spellStart"/>
      <w:r>
        <w:t>Морокова</w:t>
      </w:r>
      <w:proofErr w:type="spellEnd"/>
      <w:r>
        <w:t xml:space="preserve">). </w:t>
      </w:r>
    </w:p>
    <w:p w14:paraId="32EE1899" w14:textId="77777777" w:rsidR="004E38D3" w:rsidRDefault="00C1131D">
      <w:pPr>
        <w:spacing w:after="131" w:line="259" w:lineRule="auto"/>
        <w:ind w:left="742" w:right="11"/>
      </w:pPr>
      <w:r>
        <w:t>И.С. Соколов-Микитов «</w:t>
      </w:r>
      <w:proofErr w:type="spellStart"/>
      <w:r>
        <w:t>Таӈый</w:t>
      </w:r>
      <w:proofErr w:type="spellEnd"/>
      <w:r>
        <w:t xml:space="preserve"> </w:t>
      </w:r>
      <w:proofErr w:type="spellStart"/>
      <w:r>
        <w:t>карыный</w:t>
      </w:r>
      <w:proofErr w:type="spellEnd"/>
      <w:r>
        <w:t xml:space="preserve"> </w:t>
      </w:r>
      <w:proofErr w:type="spellStart"/>
      <w:r>
        <w:t>пин</w:t>
      </w:r>
      <w:proofErr w:type="spellEnd"/>
      <w:r>
        <w:t xml:space="preserve">» («Летний рассвет») (перевод </w:t>
      </w:r>
    </w:p>
    <w:p w14:paraId="7332723B" w14:textId="77777777" w:rsidR="004E38D3" w:rsidRDefault="00C1131D">
      <w:pPr>
        <w:spacing w:after="132" w:line="259" w:lineRule="auto"/>
        <w:ind w:left="19" w:right="11"/>
      </w:pPr>
      <w:r>
        <w:t xml:space="preserve">М.К. </w:t>
      </w:r>
      <w:proofErr w:type="spellStart"/>
      <w:r>
        <w:t>Морокова</w:t>
      </w:r>
      <w:proofErr w:type="spellEnd"/>
      <w:r>
        <w:t xml:space="preserve">). </w:t>
      </w:r>
    </w:p>
    <w:p w14:paraId="71553AAA" w14:textId="77777777" w:rsidR="004E38D3" w:rsidRDefault="00C1131D">
      <w:pPr>
        <w:spacing w:after="133" w:line="259" w:lineRule="auto"/>
        <w:ind w:left="742" w:right="11"/>
      </w:pPr>
      <w:r>
        <w:t xml:space="preserve">Л.В. </w:t>
      </w:r>
      <w:proofErr w:type="spellStart"/>
      <w:r>
        <w:t>Лапцуй</w:t>
      </w:r>
      <w:proofErr w:type="spellEnd"/>
      <w:r>
        <w:t xml:space="preserve"> «</w:t>
      </w:r>
      <w:proofErr w:type="spellStart"/>
      <w:r>
        <w:t>Чэты</w:t>
      </w:r>
      <w:proofErr w:type="spellEnd"/>
      <w:r>
        <w:t>» («Встреча») (отрывок из поэмы «</w:t>
      </w:r>
      <w:proofErr w:type="spellStart"/>
      <w:r>
        <w:t>Эдейка</w:t>
      </w:r>
      <w:proofErr w:type="spellEnd"/>
      <w:r>
        <w:t xml:space="preserve">») (перевод </w:t>
      </w:r>
    </w:p>
    <w:p w14:paraId="6DB88810" w14:textId="77777777" w:rsidR="004E38D3" w:rsidRDefault="00C1131D">
      <w:pPr>
        <w:spacing w:after="131" w:line="259" w:lineRule="auto"/>
        <w:ind w:left="19" w:right="11"/>
      </w:pPr>
      <w:r>
        <w:t xml:space="preserve">М.К. </w:t>
      </w:r>
      <w:proofErr w:type="spellStart"/>
      <w:r>
        <w:t>Морокова</w:t>
      </w:r>
      <w:proofErr w:type="spellEnd"/>
      <w:r>
        <w:t xml:space="preserve">). </w:t>
      </w:r>
    </w:p>
    <w:p w14:paraId="5B48B4D6" w14:textId="77777777" w:rsidR="004E38D3" w:rsidRDefault="00C1131D">
      <w:pPr>
        <w:spacing w:after="131" w:line="259" w:lineRule="auto"/>
        <w:ind w:left="742" w:right="11"/>
      </w:pPr>
      <w:r>
        <w:t xml:space="preserve">133.9. Содержание обучения в 4 классе. </w:t>
      </w:r>
    </w:p>
    <w:p w14:paraId="0F4E6CA8" w14:textId="77777777" w:rsidR="004E38D3" w:rsidRDefault="00C1131D">
      <w:pPr>
        <w:spacing w:after="131" w:line="259" w:lineRule="auto"/>
        <w:ind w:left="742" w:right="11"/>
      </w:pPr>
      <w:r>
        <w:t xml:space="preserve">133.9.1. Хорошо летом! </w:t>
      </w:r>
    </w:p>
    <w:p w14:paraId="4EAB269F" w14:textId="77777777" w:rsidR="004E38D3" w:rsidRDefault="00C1131D">
      <w:pPr>
        <w:spacing w:after="133" w:line="259" w:lineRule="auto"/>
        <w:ind w:left="742" w:right="11"/>
      </w:pPr>
      <w:r>
        <w:t>Я.Л. Аким «</w:t>
      </w:r>
      <w:proofErr w:type="spellStart"/>
      <w:r>
        <w:t>Таӈы</w:t>
      </w:r>
      <w:proofErr w:type="spellEnd"/>
      <w:r>
        <w:t xml:space="preserve">» («Лето») (перевод Р.А. </w:t>
      </w:r>
      <w:proofErr w:type="spellStart"/>
      <w:r>
        <w:t>Кусамина</w:t>
      </w:r>
      <w:proofErr w:type="spellEnd"/>
      <w:r>
        <w:t xml:space="preserve">). </w:t>
      </w:r>
    </w:p>
    <w:p w14:paraId="16F58771" w14:textId="77777777" w:rsidR="004E38D3" w:rsidRDefault="00C1131D">
      <w:pPr>
        <w:spacing w:after="131" w:line="259" w:lineRule="auto"/>
        <w:ind w:left="742" w:right="11"/>
      </w:pPr>
      <w:r>
        <w:t>М.М. Пришвин «</w:t>
      </w:r>
      <w:proofErr w:type="spellStart"/>
      <w:r>
        <w:t>Пӓӄӄын</w:t>
      </w:r>
      <w:proofErr w:type="spellEnd"/>
      <w:r>
        <w:t xml:space="preserve">» («Лоси») (перевод Р.А. </w:t>
      </w:r>
      <w:proofErr w:type="spellStart"/>
      <w:r>
        <w:t>Кусамина</w:t>
      </w:r>
      <w:proofErr w:type="spellEnd"/>
      <w:r>
        <w:t xml:space="preserve">). </w:t>
      </w:r>
    </w:p>
    <w:p w14:paraId="6459C02F" w14:textId="77777777" w:rsidR="004E38D3" w:rsidRDefault="00C1131D">
      <w:pPr>
        <w:ind w:left="9" w:right="11" w:firstLine="708"/>
      </w:pPr>
      <w:r>
        <w:t>А.В. Кривошапкин «</w:t>
      </w:r>
      <w:proofErr w:type="spellStart"/>
      <w:r>
        <w:t>Нӓнь</w:t>
      </w:r>
      <w:proofErr w:type="spellEnd"/>
      <w:r>
        <w:t xml:space="preserve"> </w:t>
      </w:r>
      <w:proofErr w:type="spellStart"/>
      <w:r>
        <w:t>апты</w:t>
      </w:r>
      <w:proofErr w:type="spellEnd"/>
      <w:r>
        <w:t xml:space="preserve">» («Вкус лепешки») (из повести «Сын </w:t>
      </w:r>
      <w:proofErr w:type="spellStart"/>
      <w:r>
        <w:t>Чиктикана</w:t>
      </w:r>
      <w:proofErr w:type="spellEnd"/>
      <w:r>
        <w:t xml:space="preserve">») (перевод Р.А. </w:t>
      </w:r>
      <w:proofErr w:type="spellStart"/>
      <w:r>
        <w:t>Кусамина</w:t>
      </w:r>
      <w:proofErr w:type="spellEnd"/>
      <w:r>
        <w:t xml:space="preserve">).  </w:t>
      </w:r>
    </w:p>
    <w:p w14:paraId="622EA583" w14:textId="77777777" w:rsidR="004E38D3" w:rsidRDefault="00C1131D">
      <w:pPr>
        <w:spacing w:after="131" w:line="259" w:lineRule="auto"/>
        <w:ind w:left="742" w:right="11"/>
      </w:pPr>
      <w:r>
        <w:t xml:space="preserve">Т.М. </w:t>
      </w:r>
      <w:proofErr w:type="spellStart"/>
      <w:r>
        <w:t>Белозѐров</w:t>
      </w:r>
      <w:proofErr w:type="spellEnd"/>
      <w:r>
        <w:t xml:space="preserve"> «</w:t>
      </w:r>
      <w:proofErr w:type="spellStart"/>
      <w:r>
        <w:t>Улыний</w:t>
      </w:r>
      <w:proofErr w:type="spellEnd"/>
      <w:r>
        <w:t xml:space="preserve"> </w:t>
      </w:r>
      <w:proofErr w:type="spellStart"/>
      <w:r>
        <w:t>ӄарӓт</w:t>
      </w:r>
      <w:proofErr w:type="spellEnd"/>
      <w:r>
        <w:t xml:space="preserve"> </w:t>
      </w:r>
      <w:proofErr w:type="spellStart"/>
      <w:r>
        <w:t>топыр</w:t>
      </w:r>
      <w:proofErr w:type="spellEnd"/>
      <w:r>
        <w:t xml:space="preserve">» («Сладкая клюква») (перевод </w:t>
      </w:r>
    </w:p>
    <w:p w14:paraId="329075A5" w14:textId="77777777" w:rsidR="004E38D3" w:rsidRDefault="00C1131D">
      <w:pPr>
        <w:spacing w:after="133" w:line="259" w:lineRule="auto"/>
        <w:ind w:left="19" w:right="11"/>
      </w:pPr>
      <w:r>
        <w:t xml:space="preserve">Р.А. </w:t>
      </w:r>
      <w:proofErr w:type="spellStart"/>
      <w:r>
        <w:t>Кусамина</w:t>
      </w:r>
      <w:proofErr w:type="spellEnd"/>
      <w:r>
        <w:t xml:space="preserve">). </w:t>
      </w:r>
    </w:p>
    <w:p w14:paraId="6AFE19B9" w14:textId="77777777" w:rsidR="004E38D3" w:rsidRDefault="00C1131D">
      <w:pPr>
        <w:spacing w:after="131" w:line="259" w:lineRule="auto"/>
        <w:ind w:left="742" w:right="11"/>
      </w:pPr>
      <w:r>
        <w:t xml:space="preserve">133.9.2. Наступила красивая осень. </w:t>
      </w:r>
    </w:p>
    <w:p w14:paraId="312DC5CB" w14:textId="77777777" w:rsidR="004E38D3" w:rsidRDefault="00C1131D">
      <w:pPr>
        <w:spacing w:after="131" w:line="259" w:lineRule="auto"/>
        <w:ind w:left="742" w:right="11"/>
      </w:pPr>
      <w:r>
        <w:lastRenderedPageBreak/>
        <w:t xml:space="preserve">М.М. </w:t>
      </w:r>
      <w:proofErr w:type="spellStart"/>
      <w:r>
        <w:t>Джалиль</w:t>
      </w:r>
      <w:proofErr w:type="spellEnd"/>
      <w:r>
        <w:t xml:space="preserve"> «</w:t>
      </w:r>
      <w:proofErr w:type="spellStart"/>
      <w:r>
        <w:t>Араны</w:t>
      </w:r>
      <w:proofErr w:type="spellEnd"/>
      <w:r>
        <w:t xml:space="preserve"> </w:t>
      </w:r>
      <w:proofErr w:type="spellStart"/>
      <w:r>
        <w:t>тӱӈа</w:t>
      </w:r>
      <w:proofErr w:type="spellEnd"/>
      <w:r>
        <w:t xml:space="preserve">» («Осень пришла») (перевод Р.А. </w:t>
      </w:r>
      <w:proofErr w:type="spellStart"/>
      <w:r>
        <w:t>Кусамина</w:t>
      </w:r>
      <w:proofErr w:type="spellEnd"/>
      <w:r>
        <w:t xml:space="preserve">). </w:t>
      </w:r>
    </w:p>
    <w:p w14:paraId="4409D2B0" w14:textId="77777777" w:rsidR="004E38D3" w:rsidRDefault="00C1131D">
      <w:pPr>
        <w:spacing w:after="131" w:line="259" w:lineRule="auto"/>
        <w:ind w:left="742" w:right="11"/>
      </w:pPr>
      <w:r>
        <w:t>И.С. Соколов-Микитов «</w:t>
      </w:r>
      <w:proofErr w:type="spellStart"/>
      <w:r>
        <w:t>Ӄарӓн</w:t>
      </w:r>
      <w:proofErr w:type="spellEnd"/>
      <w:r>
        <w:t xml:space="preserve"> </w:t>
      </w:r>
      <w:proofErr w:type="spellStart"/>
      <w:r>
        <w:t>мэшаинтҿтын</w:t>
      </w:r>
      <w:proofErr w:type="spellEnd"/>
      <w:r>
        <w:t xml:space="preserve">» («Улетают журавли») (перевод </w:t>
      </w:r>
    </w:p>
    <w:p w14:paraId="47E490E4" w14:textId="77777777" w:rsidR="004E38D3" w:rsidRDefault="00C1131D">
      <w:pPr>
        <w:spacing w:after="134" w:line="259" w:lineRule="auto"/>
        <w:ind w:left="19" w:right="11"/>
      </w:pPr>
      <w:r>
        <w:t xml:space="preserve">Р.А. </w:t>
      </w:r>
      <w:proofErr w:type="spellStart"/>
      <w:r>
        <w:t>Кусамина</w:t>
      </w:r>
      <w:proofErr w:type="spellEnd"/>
      <w:r>
        <w:t xml:space="preserve">). </w:t>
      </w:r>
    </w:p>
    <w:p w14:paraId="26974456" w14:textId="77777777" w:rsidR="004E38D3" w:rsidRDefault="00C1131D">
      <w:pPr>
        <w:spacing w:after="131" w:line="259" w:lineRule="auto"/>
        <w:ind w:left="742" w:right="11"/>
      </w:pPr>
      <w:r>
        <w:t>Л.Н. Толстой «</w:t>
      </w:r>
      <w:proofErr w:type="spellStart"/>
      <w:r>
        <w:t>Чиӈкын</w:t>
      </w:r>
      <w:proofErr w:type="spellEnd"/>
      <w:r>
        <w:t xml:space="preserve">» («Лебеди») (перевод Р.А. </w:t>
      </w:r>
      <w:proofErr w:type="spellStart"/>
      <w:r>
        <w:t>Кусамина</w:t>
      </w:r>
      <w:proofErr w:type="spellEnd"/>
      <w:r>
        <w:t xml:space="preserve">). </w:t>
      </w:r>
    </w:p>
    <w:p w14:paraId="142551FD" w14:textId="77777777" w:rsidR="004E38D3" w:rsidRDefault="00C1131D">
      <w:pPr>
        <w:spacing w:after="131" w:line="259" w:lineRule="auto"/>
        <w:ind w:left="742" w:right="11"/>
      </w:pPr>
      <w:r>
        <w:t>С.Т. Аксаков «</w:t>
      </w:r>
      <w:proofErr w:type="spellStart"/>
      <w:r>
        <w:t>Аран</w:t>
      </w:r>
      <w:proofErr w:type="spellEnd"/>
      <w:r>
        <w:t xml:space="preserve">» («Осень») (перевод Р.А. </w:t>
      </w:r>
      <w:proofErr w:type="spellStart"/>
      <w:r>
        <w:t>Кусамина</w:t>
      </w:r>
      <w:proofErr w:type="spellEnd"/>
      <w:r>
        <w:t xml:space="preserve">). </w:t>
      </w:r>
    </w:p>
    <w:p w14:paraId="76C719F8" w14:textId="77777777" w:rsidR="004E38D3" w:rsidRDefault="00C1131D">
      <w:pPr>
        <w:spacing w:after="131" w:line="259" w:lineRule="auto"/>
        <w:ind w:left="742" w:right="11"/>
      </w:pPr>
      <w:r>
        <w:t>К.Д. Ушинский «</w:t>
      </w:r>
      <w:proofErr w:type="spellStart"/>
      <w:r>
        <w:t>Аран</w:t>
      </w:r>
      <w:proofErr w:type="spellEnd"/>
      <w:r>
        <w:t xml:space="preserve">» («Осень») (перевод Р.А. </w:t>
      </w:r>
      <w:proofErr w:type="spellStart"/>
      <w:r>
        <w:t>Кусамина</w:t>
      </w:r>
      <w:proofErr w:type="spellEnd"/>
      <w:r>
        <w:t xml:space="preserve">). </w:t>
      </w:r>
    </w:p>
    <w:p w14:paraId="4F3C2EBC" w14:textId="77777777" w:rsidR="004E38D3" w:rsidRDefault="00C1131D">
      <w:pPr>
        <w:spacing w:after="133" w:line="259" w:lineRule="auto"/>
        <w:ind w:left="742" w:right="11"/>
      </w:pPr>
      <w:r>
        <w:t xml:space="preserve">133.9.3. В родной семье. </w:t>
      </w:r>
    </w:p>
    <w:p w14:paraId="52D9D503" w14:textId="77777777" w:rsidR="004E38D3" w:rsidRDefault="00C1131D">
      <w:pPr>
        <w:ind w:left="9" w:right="11" w:firstLine="708"/>
      </w:pPr>
      <w:r>
        <w:t xml:space="preserve">Из учебника М. Попова «Уроки предков»: В. </w:t>
      </w:r>
      <w:proofErr w:type="spellStart"/>
      <w:r>
        <w:t>Момде</w:t>
      </w:r>
      <w:proofErr w:type="spellEnd"/>
      <w:r>
        <w:t xml:space="preserve"> «</w:t>
      </w:r>
      <w:proofErr w:type="spellStart"/>
      <w:r>
        <w:t>Орас</w:t>
      </w:r>
      <w:proofErr w:type="spellEnd"/>
      <w:r>
        <w:t xml:space="preserve"> </w:t>
      </w:r>
      <w:proofErr w:type="spellStart"/>
      <w:r>
        <w:t>тҽмтыса</w:t>
      </w:r>
      <w:proofErr w:type="spellEnd"/>
      <w:r>
        <w:t xml:space="preserve"> </w:t>
      </w:r>
      <w:proofErr w:type="spellStart"/>
      <w:r>
        <w:t>чӱнта</w:t>
      </w:r>
      <w:proofErr w:type="spellEnd"/>
      <w:r>
        <w:t xml:space="preserve">» («Мастерство») (перевод М.К. </w:t>
      </w:r>
      <w:proofErr w:type="spellStart"/>
      <w:r>
        <w:t>Морокова</w:t>
      </w:r>
      <w:proofErr w:type="spellEnd"/>
      <w:r>
        <w:t>), «</w:t>
      </w:r>
      <w:proofErr w:type="spellStart"/>
      <w:r>
        <w:t>Ама</w:t>
      </w:r>
      <w:proofErr w:type="spellEnd"/>
      <w:r>
        <w:t xml:space="preserve"> </w:t>
      </w:r>
      <w:proofErr w:type="spellStart"/>
      <w:r>
        <w:t>мешім</w:t>
      </w:r>
      <w:proofErr w:type="spellEnd"/>
      <w:r>
        <w:t xml:space="preserve"> </w:t>
      </w:r>
      <w:proofErr w:type="spellStart"/>
      <w:r>
        <w:t>танталта</w:t>
      </w:r>
      <w:proofErr w:type="spellEnd"/>
      <w:r>
        <w:t xml:space="preserve"> </w:t>
      </w:r>
      <w:proofErr w:type="spellStart"/>
      <w:r>
        <w:t>шӱтырыӄа</w:t>
      </w:r>
      <w:proofErr w:type="spellEnd"/>
      <w:r>
        <w:t xml:space="preserve">» («Мамины уроки») (перевод М.К. </w:t>
      </w:r>
      <w:proofErr w:type="spellStart"/>
      <w:r>
        <w:t>Морокова</w:t>
      </w:r>
      <w:proofErr w:type="spellEnd"/>
      <w:r>
        <w:t>), «</w:t>
      </w:r>
      <w:proofErr w:type="spellStart"/>
      <w:r>
        <w:t>Ирай</w:t>
      </w:r>
      <w:proofErr w:type="spellEnd"/>
      <w:r>
        <w:t xml:space="preserve"> </w:t>
      </w:r>
      <w:proofErr w:type="spellStart"/>
      <w:r>
        <w:t>учы</w:t>
      </w:r>
      <w:proofErr w:type="spellEnd"/>
      <w:r>
        <w:t xml:space="preserve">» («Мужская работа») (перевод М.К. </w:t>
      </w:r>
      <w:proofErr w:type="spellStart"/>
      <w:r>
        <w:t>Морокова</w:t>
      </w:r>
      <w:proofErr w:type="spellEnd"/>
      <w:r>
        <w:t xml:space="preserve">). Советы предков. </w:t>
      </w:r>
    </w:p>
    <w:p w14:paraId="09CDB174" w14:textId="77777777" w:rsidR="004E38D3" w:rsidRDefault="00C1131D">
      <w:pPr>
        <w:tabs>
          <w:tab w:val="center" w:pos="1527"/>
          <w:tab w:val="center" w:pos="3140"/>
          <w:tab w:val="center" w:pos="4095"/>
          <w:tab w:val="center" w:pos="5089"/>
          <w:tab w:val="center" w:pos="6360"/>
          <w:tab w:val="center" w:pos="7195"/>
          <w:tab w:val="center" w:pos="8227"/>
          <w:tab w:val="right" w:pos="10243"/>
        </w:tabs>
        <w:spacing w:after="141" w:line="259" w:lineRule="auto"/>
        <w:ind w:left="0" w:right="0" w:firstLine="0"/>
        <w:jc w:val="left"/>
      </w:pPr>
      <w:r>
        <w:rPr>
          <w:rFonts w:ascii="Calibri" w:eastAsia="Calibri" w:hAnsi="Calibri" w:cs="Calibri"/>
          <w:sz w:val="22"/>
        </w:rPr>
        <w:tab/>
      </w:r>
      <w:r>
        <w:t xml:space="preserve">Л.Н. Толстой </w:t>
      </w:r>
      <w:r>
        <w:tab/>
        <w:t>«</w:t>
      </w:r>
      <w:proofErr w:type="spellStart"/>
      <w:r>
        <w:t>Эсыты</w:t>
      </w:r>
      <w:proofErr w:type="spellEnd"/>
      <w:r>
        <w:t xml:space="preserve"> </w:t>
      </w:r>
      <w:r>
        <w:tab/>
        <w:t xml:space="preserve">ай </w:t>
      </w:r>
      <w:r>
        <w:tab/>
      </w:r>
      <w:proofErr w:type="spellStart"/>
      <w:r>
        <w:t>ийятын</w:t>
      </w:r>
      <w:proofErr w:type="spellEnd"/>
      <w:r>
        <w:t xml:space="preserve">» </w:t>
      </w:r>
      <w:r>
        <w:tab/>
        <w:t xml:space="preserve">(«Отец </w:t>
      </w:r>
      <w:r>
        <w:tab/>
        <w:t xml:space="preserve">и </w:t>
      </w:r>
      <w:r>
        <w:tab/>
        <w:t xml:space="preserve">сыновья») </w:t>
      </w:r>
      <w:r>
        <w:tab/>
        <w:t xml:space="preserve">(перевод </w:t>
      </w:r>
    </w:p>
    <w:p w14:paraId="331D6F0E" w14:textId="77777777" w:rsidR="004E38D3" w:rsidRDefault="00C1131D">
      <w:pPr>
        <w:spacing w:after="131" w:line="259" w:lineRule="auto"/>
        <w:ind w:left="19" w:right="11"/>
      </w:pPr>
      <w:r>
        <w:t xml:space="preserve">М.К. </w:t>
      </w:r>
      <w:proofErr w:type="spellStart"/>
      <w:r>
        <w:t>Морокова</w:t>
      </w:r>
      <w:proofErr w:type="spellEnd"/>
      <w:r>
        <w:t xml:space="preserve">). </w:t>
      </w:r>
    </w:p>
    <w:p w14:paraId="0B3A439B" w14:textId="77777777" w:rsidR="004E38D3" w:rsidRDefault="00C1131D">
      <w:pPr>
        <w:ind w:left="9" w:right="11" w:firstLine="708"/>
      </w:pPr>
      <w:r>
        <w:t>Н.Д. Калинина «</w:t>
      </w:r>
      <w:proofErr w:type="spellStart"/>
      <w:r>
        <w:t>Куттар</w:t>
      </w:r>
      <w:proofErr w:type="spellEnd"/>
      <w:r>
        <w:t xml:space="preserve"> Вася </w:t>
      </w:r>
      <w:proofErr w:type="spellStart"/>
      <w:r>
        <w:t>орасыты</w:t>
      </w:r>
      <w:proofErr w:type="spellEnd"/>
      <w:r>
        <w:t xml:space="preserve"> </w:t>
      </w:r>
      <w:proofErr w:type="spellStart"/>
      <w:r>
        <w:t>ӄэлым</w:t>
      </w:r>
      <w:proofErr w:type="spellEnd"/>
      <w:r>
        <w:t xml:space="preserve">» («Как Вася ловил рыбу») (перевод М.К. </w:t>
      </w:r>
      <w:proofErr w:type="spellStart"/>
      <w:r>
        <w:t>Морокова</w:t>
      </w:r>
      <w:proofErr w:type="spellEnd"/>
      <w:r>
        <w:t xml:space="preserve">). </w:t>
      </w:r>
    </w:p>
    <w:p w14:paraId="55404AC7" w14:textId="77777777" w:rsidR="004E38D3" w:rsidRDefault="00C1131D">
      <w:pPr>
        <w:spacing w:after="133" w:line="259" w:lineRule="auto"/>
        <w:ind w:left="742" w:right="11"/>
      </w:pPr>
      <w:r>
        <w:t xml:space="preserve">Б.А. Емельянов «Аманы </w:t>
      </w:r>
      <w:proofErr w:type="spellStart"/>
      <w:r>
        <w:t>уты</w:t>
      </w:r>
      <w:proofErr w:type="spellEnd"/>
      <w:r>
        <w:t xml:space="preserve">» («Мамины руки») (перевод М.К. </w:t>
      </w:r>
      <w:proofErr w:type="spellStart"/>
      <w:r>
        <w:t>Морокова</w:t>
      </w:r>
      <w:proofErr w:type="spellEnd"/>
      <w:r>
        <w:t xml:space="preserve">). </w:t>
      </w:r>
    </w:p>
    <w:p w14:paraId="1E819A59" w14:textId="77777777" w:rsidR="004E38D3" w:rsidRDefault="00C1131D">
      <w:pPr>
        <w:spacing w:after="131" w:line="259" w:lineRule="auto"/>
        <w:ind w:left="742" w:right="11"/>
      </w:pPr>
      <w:r>
        <w:t xml:space="preserve">133.9.4. Устное народное творчество – мудрость народа. </w:t>
      </w:r>
    </w:p>
    <w:p w14:paraId="6D0B0AF1" w14:textId="77777777" w:rsidR="004E38D3" w:rsidRDefault="00C1131D">
      <w:pPr>
        <w:spacing w:after="131" w:line="259" w:lineRule="auto"/>
        <w:ind w:left="742" w:right="11"/>
      </w:pPr>
      <w:proofErr w:type="spellStart"/>
      <w:r>
        <w:t>Ӱркытса</w:t>
      </w:r>
      <w:proofErr w:type="spellEnd"/>
      <w:r>
        <w:t xml:space="preserve"> (Загадки). </w:t>
      </w:r>
    </w:p>
    <w:p w14:paraId="5BAFABBF" w14:textId="77777777" w:rsidR="004E38D3" w:rsidRDefault="00C1131D">
      <w:pPr>
        <w:ind w:left="9" w:right="11" w:firstLine="708"/>
      </w:pPr>
      <w:r>
        <w:t>Селькупские сказки «</w:t>
      </w:r>
      <w:proofErr w:type="spellStart"/>
      <w:r>
        <w:t>Ӄишӄай</w:t>
      </w:r>
      <w:proofErr w:type="spellEnd"/>
      <w:r>
        <w:t xml:space="preserve"> </w:t>
      </w:r>
      <w:proofErr w:type="spellStart"/>
      <w:r>
        <w:t>мэтты</w:t>
      </w:r>
      <w:proofErr w:type="spellEnd"/>
      <w:r>
        <w:t>» («</w:t>
      </w:r>
      <w:proofErr w:type="spellStart"/>
      <w:r>
        <w:t>Звѐздная</w:t>
      </w:r>
      <w:proofErr w:type="spellEnd"/>
      <w:r>
        <w:t xml:space="preserve"> дорога»), «</w:t>
      </w:r>
      <w:proofErr w:type="spellStart"/>
      <w:r>
        <w:t>Ӄайӄа</w:t>
      </w:r>
      <w:proofErr w:type="spellEnd"/>
      <w:r>
        <w:t xml:space="preserve"> </w:t>
      </w:r>
      <w:proofErr w:type="spellStart"/>
      <w:r>
        <w:t>сэӈӄын</w:t>
      </w:r>
      <w:proofErr w:type="spellEnd"/>
      <w:r>
        <w:t xml:space="preserve"> </w:t>
      </w:r>
      <w:proofErr w:type="spellStart"/>
      <w:r>
        <w:t>мыӄын</w:t>
      </w:r>
      <w:proofErr w:type="spellEnd"/>
      <w:r>
        <w:t xml:space="preserve"> </w:t>
      </w:r>
      <w:proofErr w:type="spellStart"/>
      <w:r>
        <w:t>сайыты</w:t>
      </w:r>
      <w:proofErr w:type="spellEnd"/>
      <w:r>
        <w:t xml:space="preserve"> </w:t>
      </w:r>
      <w:proofErr w:type="spellStart"/>
      <w:r>
        <w:t>нярӄы</w:t>
      </w:r>
      <w:proofErr w:type="spellEnd"/>
      <w:r>
        <w:t xml:space="preserve"> </w:t>
      </w:r>
      <w:proofErr w:type="spellStart"/>
      <w:r>
        <w:t>ҽӈа</w:t>
      </w:r>
      <w:proofErr w:type="spellEnd"/>
      <w:r>
        <w:t xml:space="preserve">» («Почему у глухаря глаза красные»). </w:t>
      </w:r>
    </w:p>
    <w:p w14:paraId="7D5CA350" w14:textId="77777777" w:rsidR="004E38D3" w:rsidRDefault="00C1131D">
      <w:pPr>
        <w:spacing w:after="131" w:line="259" w:lineRule="auto"/>
        <w:ind w:left="742" w:right="11"/>
      </w:pPr>
      <w:r>
        <w:t xml:space="preserve">Поговорки, приметы народов Севера. </w:t>
      </w:r>
    </w:p>
    <w:p w14:paraId="65F2279A" w14:textId="77777777" w:rsidR="004E38D3" w:rsidRDefault="00C1131D">
      <w:pPr>
        <w:ind w:left="9" w:right="11" w:firstLine="708"/>
      </w:pPr>
      <w:r>
        <w:t>Ненецкая сказка «</w:t>
      </w:r>
      <w:proofErr w:type="spellStart"/>
      <w:r>
        <w:t>Куттар</w:t>
      </w:r>
      <w:proofErr w:type="spellEnd"/>
      <w:r>
        <w:t xml:space="preserve"> </w:t>
      </w:r>
      <w:proofErr w:type="spellStart"/>
      <w:r>
        <w:t>ӄорӄы</w:t>
      </w:r>
      <w:proofErr w:type="spellEnd"/>
      <w:r>
        <w:t xml:space="preserve"> </w:t>
      </w:r>
      <w:proofErr w:type="spellStart"/>
      <w:r>
        <w:t>тальчыты</w:t>
      </w:r>
      <w:proofErr w:type="spellEnd"/>
      <w:r>
        <w:t xml:space="preserve"> </w:t>
      </w:r>
      <w:proofErr w:type="spellStart"/>
      <w:r>
        <w:t>ӱртысыты</w:t>
      </w:r>
      <w:proofErr w:type="spellEnd"/>
      <w:r>
        <w:t xml:space="preserve">» («Как медведь хвост потерял») (перевод Р.А. </w:t>
      </w:r>
      <w:proofErr w:type="spellStart"/>
      <w:r>
        <w:t>Кусамина</w:t>
      </w:r>
      <w:proofErr w:type="spellEnd"/>
      <w:r>
        <w:t xml:space="preserve">). </w:t>
      </w:r>
    </w:p>
    <w:p w14:paraId="15E61C62" w14:textId="77777777" w:rsidR="004E38D3" w:rsidRDefault="00C1131D">
      <w:pPr>
        <w:spacing w:after="133" w:line="259" w:lineRule="auto"/>
        <w:ind w:left="742" w:right="11"/>
      </w:pPr>
      <w:r>
        <w:t xml:space="preserve">133.9.5. Зима пришла. </w:t>
      </w:r>
    </w:p>
    <w:p w14:paraId="37DBA27C" w14:textId="77777777" w:rsidR="004E38D3" w:rsidRDefault="00C1131D">
      <w:pPr>
        <w:spacing w:after="131" w:line="259" w:lineRule="auto"/>
        <w:ind w:left="742" w:right="11"/>
      </w:pPr>
      <w:r>
        <w:t xml:space="preserve">С.Т. Аксаков «Сыры» («Снег») (перевод Р.А. </w:t>
      </w:r>
      <w:proofErr w:type="spellStart"/>
      <w:r>
        <w:t>Кусамина</w:t>
      </w:r>
      <w:proofErr w:type="spellEnd"/>
      <w:r>
        <w:t xml:space="preserve">). </w:t>
      </w:r>
    </w:p>
    <w:p w14:paraId="7FF54270" w14:textId="77777777" w:rsidR="004E38D3" w:rsidRDefault="00C1131D">
      <w:pPr>
        <w:spacing w:after="131" w:line="259" w:lineRule="auto"/>
        <w:ind w:left="742" w:right="11"/>
      </w:pPr>
      <w:r>
        <w:t>К.Д. Ушинский «</w:t>
      </w:r>
      <w:proofErr w:type="spellStart"/>
      <w:r>
        <w:t>Питоӄын</w:t>
      </w:r>
      <w:proofErr w:type="spellEnd"/>
      <w:r>
        <w:t xml:space="preserve">» («В берлоге») (перевод Р.А. </w:t>
      </w:r>
      <w:proofErr w:type="spellStart"/>
      <w:r>
        <w:t>Кусамина</w:t>
      </w:r>
      <w:proofErr w:type="spellEnd"/>
      <w:r>
        <w:t xml:space="preserve">). </w:t>
      </w:r>
    </w:p>
    <w:p w14:paraId="7F02C941" w14:textId="77777777" w:rsidR="004E38D3" w:rsidRDefault="00C1131D">
      <w:pPr>
        <w:ind w:left="9" w:right="11" w:firstLine="708"/>
      </w:pPr>
      <w:r>
        <w:t xml:space="preserve">Г.А. </w:t>
      </w:r>
      <w:proofErr w:type="spellStart"/>
      <w:r>
        <w:t>Скребицкий</w:t>
      </w:r>
      <w:proofErr w:type="spellEnd"/>
      <w:r>
        <w:t xml:space="preserve"> и В.В. Чаплина «</w:t>
      </w:r>
      <w:proofErr w:type="spellStart"/>
      <w:r>
        <w:t>Куттар</w:t>
      </w:r>
      <w:proofErr w:type="spellEnd"/>
      <w:r>
        <w:t xml:space="preserve"> </w:t>
      </w:r>
      <w:proofErr w:type="spellStart"/>
      <w:r>
        <w:t>тӓпӓя</w:t>
      </w:r>
      <w:proofErr w:type="spellEnd"/>
      <w:r>
        <w:t xml:space="preserve"> </w:t>
      </w:r>
      <w:proofErr w:type="spellStart"/>
      <w:r>
        <w:t>кэрыкӄа</w:t>
      </w:r>
      <w:proofErr w:type="spellEnd"/>
      <w:r>
        <w:t xml:space="preserve">» («Как белочка зимует») (перевод Р.А. </w:t>
      </w:r>
      <w:proofErr w:type="spellStart"/>
      <w:r>
        <w:t>Кусамина</w:t>
      </w:r>
      <w:proofErr w:type="spellEnd"/>
      <w:r>
        <w:t xml:space="preserve">). </w:t>
      </w:r>
    </w:p>
    <w:p w14:paraId="28EFCB82" w14:textId="77777777" w:rsidR="004E38D3" w:rsidRDefault="00C1131D">
      <w:pPr>
        <w:spacing w:after="133" w:line="259" w:lineRule="auto"/>
        <w:ind w:left="742" w:right="11"/>
      </w:pPr>
      <w:r>
        <w:t>Н.И. Сладков «</w:t>
      </w:r>
      <w:proofErr w:type="spellStart"/>
      <w:r>
        <w:t>Ӄайӄо</w:t>
      </w:r>
      <w:proofErr w:type="spellEnd"/>
      <w:r>
        <w:t xml:space="preserve">» («Почему?») (перевод Р.А. </w:t>
      </w:r>
      <w:proofErr w:type="spellStart"/>
      <w:r>
        <w:t>Кусамина</w:t>
      </w:r>
      <w:proofErr w:type="spellEnd"/>
      <w:r>
        <w:t xml:space="preserve">). </w:t>
      </w:r>
    </w:p>
    <w:p w14:paraId="125F0EAD" w14:textId="77777777" w:rsidR="004E38D3" w:rsidRDefault="00C1131D">
      <w:pPr>
        <w:spacing w:after="131" w:line="259" w:lineRule="auto"/>
        <w:ind w:left="742" w:right="11"/>
      </w:pPr>
      <w:r>
        <w:lastRenderedPageBreak/>
        <w:t xml:space="preserve">И.З. Суриков «Кэн» («Зима») (перевод Р.А. </w:t>
      </w:r>
      <w:proofErr w:type="spellStart"/>
      <w:r>
        <w:t>Кусамина</w:t>
      </w:r>
      <w:proofErr w:type="spellEnd"/>
      <w:r>
        <w:t xml:space="preserve">). </w:t>
      </w:r>
    </w:p>
    <w:p w14:paraId="63C2AB28" w14:textId="77777777" w:rsidR="004E38D3" w:rsidRDefault="00C1131D">
      <w:pPr>
        <w:spacing w:after="131" w:line="259" w:lineRule="auto"/>
        <w:ind w:left="742" w:right="11"/>
      </w:pPr>
      <w:r>
        <w:t xml:space="preserve">Л.В. </w:t>
      </w:r>
      <w:proofErr w:type="spellStart"/>
      <w:r>
        <w:t>Лапцуй</w:t>
      </w:r>
      <w:proofErr w:type="spellEnd"/>
      <w:r>
        <w:t xml:space="preserve"> «</w:t>
      </w:r>
      <w:proofErr w:type="spellStart"/>
      <w:r>
        <w:t>Мэттоӄын</w:t>
      </w:r>
      <w:proofErr w:type="spellEnd"/>
      <w:r>
        <w:t xml:space="preserve">» («В дороге») (перевод Р.А. </w:t>
      </w:r>
      <w:proofErr w:type="spellStart"/>
      <w:r>
        <w:t>Кусамина</w:t>
      </w:r>
      <w:proofErr w:type="spellEnd"/>
      <w:r>
        <w:t xml:space="preserve">). </w:t>
      </w:r>
    </w:p>
    <w:p w14:paraId="3E2D1318" w14:textId="77777777" w:rsidR="004E38D3" w:rsidRDefault="00C1131D">
      <w:pPr>
        <w:spacing w:after="131" w:line="259" w:lineRule="auto"/>
        <w:ind w:left="742" w:right="11"/>
      </w:pPr>
      <w:r>
        <w:t xml:space="preserve">133.9.6. Страна моя родная. </w:t>
      </w:r>
    </w:p>
    <w:p w14:paraId="62425955" w14:textId="77777777" w:rsidR="004E38D3" w:rsidRDefault="00C1131D">
      <w:pPr>
        <w:spacing w:after="168" w:line="259" w:lineRule="auto"/>
        <w:ind w:left="742" w:right="11"/>
      </w:pPr>
      <w:r>
        <w:t xml:space="preserve">М.М. Пришвин «Мат </w:t>
      </w:r>
      <w:proofErr w:type="spellStart"/>
      <w:r>
        <w:t>тэттамы</w:t>
      </w:r>
      <w:proofErr w:type="spellEnd"/>
      <w:r>
        <w:t xml:space="preserve">» («Моя Родина») (перевод М.К. </w:t>
      </w:r>
      <w:proofErr w:type="spellStart"/>
      <w:r>
        <w:t>Морокова</w:t>
      </w:r>
      <w:proofErr w:type="spellEnd"/>
      <w:r>
        <w:t xml:space="preserve">). </w:t>
      </w:r>
    </w:p>
    <w:p w14:paraId="2669F503" w14:textId="77777777" w:rsidR="004E38D3" w:rsidRDefault="00C1131D">
      <w:pPr>
        <w:tabs>
          <w:tab w:val="center" w:pos="1430"/>
          <w:tab w:val="center" w:pos="3280"/>
          <w:tab w:val="center" w:pos="4775"/>
          <w:tab w:val="center" w:pos="6494"/>
          <w:tab w:val="center" w:pos="8311"/>
          <w:tab w:val="right" w:pos="10243"/>
        </w:tabs>
        <w:spacing w:after="139" w:line="259" w:lineRule="auto"/>
        <w:ind w:left="0" w:right="0" w:firstLine="0"/>
        <w:jc w:val="left"/>
      </w:pPr>
      <w:r>
        <w:rPr>
          <w:rFonts w:ascii="Calibri" w:eastAsia="Calibri" w:hAnsi="Calibri" w:cs="Calibri"/>
          <w:sz w:val="22"/>
        </w:rPr>
        <w:tab/>
      </w:r>
      <w:r>
        <w:t xml:space="preserve">Ю.К. </w:t>
      </w:r>
      <w:proofErr w:type="spellStart"/>
      <w:r>
        <w:t>Вэлла</w:t>
      </w:r>
      <w:proofErr w:type="spellEnd"/>
      <w:r>
        <w:t xml:space="preserve"> </w:t>
      </w:r>
      <w:r>
        <w:tab/>
        <w:t>«</w:t>
      </w:r>
      <w:proofErr w:type="spellStart"/>
      <w:r>
        <w:t>Ӄэчымпый</w:t>
      </w:r>
      <w:proofErr w:type="spellEnd"/>
      <w:r>
        <w:t xml:space="preserve"> </w:t>
      </w:r>
      <w:r>
        <w:tab/>
        <w:t xml:space="preserve">кора» </w:t>
      </w:r>
      <w:r>
        <w:tab/>
        <w:t xml:space="preserve">(«Заброшенный </w:t>
      </w:r>
      <w:r>
        <w:tab/>
        <w:t xml:space="preserve">лабаз») </w:t>
      </w:r>
      <w:r>
        <w:tab/>
        <w:t xml:space="preserve">(перевод </w:t>
      </w:r>
    </w:p>
    <w:p w14:paraId="49E9337B" w14:textId="77777777" w:rsidR="004E38D3" w:rsidRDefault="00C1131D">
      <w:pPr>
        <w:spacing w:after="131" w:line="259" w:lineRule="auto"/>
        <w:ind w:left="19" w:right="11"/>
      </w:pPr>
      <w:r>
        <w:t xml:space="preserve">М.К. </w:t>
      </w:r>
      <w:proofErr w:type="spellStart"/>
      <w:r>
        <w:t>Морокова</w:t>
      </w:r>
      <w:proofErr w:type="spellEnd"/>
      <w:r>
        <w:t xml:space="preserve">). </w:t>
      </w:r>
    </w:p>
    <w:p w14:paraId="1268C2CA" w14:textId="77777777" w:rsidR="004E38D3" w:rsidRDefault="00C1131D">
      <w:pPr>
        <w:spacing w:after="165" w:line="259" w:lineRule="auto"/>
        <w:ind w:left="742" w:right="11"/>
      </w:pPr>
      <w:r>
        <w:t xml:space="preserve">П.Е. Салтыков «Север» (перевод М.К. </w:t>
      </w:r>
      <w:proofErr w:type="spellStart"/>
      <w:r>
        <w:t>Морокова</w:t>
      </w:r>
      <w:proofErr w:type="spellEnd"/>
      <w:r>
        <w:t xml:space="preserve">). </w:t>
      </w:r>
    </w:p>
    <w:p w14:paraId="58056F56" w14:textId="77777777" w:rsidR="004E38D3" w:rsidRDefault="00C1131D">
      <w:pPr>
        <w:tabs>
          <w:tab w:val="center" w:pos="1637"/>
          <w:tab w:val="center" w:pos="3639"/>
          <w:tab w:val="center" w:pos="5146"/>
          <w:tab w:val="center" w:pos="6437"/>
          <w:tab w:val="center" w:pos="8079"/>
          <w:tab w:val="right" w:pos="10243"/>
        </w:tabs>
        <w:spacing w:after="141" w:line="259" w:lineRule="auto"/>
        <w:ind w:left="0" w:right="0" w:firstLine="0"/>
        <w:jc w:val="left"/>
      </w:pPr>
      <w:r>
        <w:rPr>
          <w:rFonts w:ascii="Calibri" w:eastAsia="Calibri" w:hAnsi="Calibri" w:cs="Calibri"/>
          <w:sz w:val="22"/>
        </w:rPr>
        <w:tab/>
      </w:r>
      <w:r>
        <w:t xml:space="preserve">Б. Ковешников </w:t>
      </w:r>
      <w:r>
        <w:tab/>
        <w:t>«</w:t>
      </w:r>
      <w:proofErr w:type="spellStart"/>
      <w:r>
        <w:t>Шӧйӄумый</w:t>
      </w:r>
      <w:proofErr w:type="spellEnd"/>
      <w:r>
        <w:t xml:space="preserve"> </w:t>
      </w:r>
      <w:r>
        <w:tab/>
      </w:r>
      <w:proofErr w:type="spellStart"/>
      <w:r>
        <w:t>тэтты</w:t>
      </w:r>
      <w:proofErr w:type="spellEnd"/>
      <w:r>
        <w:t xml:space="preserve">» </w:t>
      </w:r>
      <w:r>
        <w:tab/>
        <w:t xml:space="preserve">(«Страна </w:t>
      </w:r>
      <w:r>
        <w:tab/>
      </w:r>
      <w:proofErr w:type="spellStart"/>
      <w:r>
        <w:t>Селькупия</w:t>
      </w:r>
      <w:proofErr w:type="spellEnd"/>
      <w:r>
        <w:t xml:space="preserve">») </w:t>
      </w:r>
      <w:r>
        <w:tab/>
        <w:t xml:space="preserve">(перевод </w:t>
      </w:r>
    </w:p>
    <w:p w14:paraId="638D19AC" w14:textId="77777777" w:rsidR="004E38D3" w:rsidRDefault="00C1131D">
      <w:pPr>
        <w:spacing w:after="131" w:line="259" w:lineRule="auto"/>
        <w:ind w:left="19" w:right="11"/>
      </w:pPr>
      <w:r>
        <w:t xml:space="preserve">М.К. </w:t>
      </w:r>
      <w:proofErr w:type="spellStart"/>
      <w:r>
        <w:t>Морокова</w:t>
      </w:r>
      <w:proofErr w:type="spellEnd"/>
      <w:r>
        <w:t xml:space="preserve">). </w:t>
      </w:r>
    </w:p>
    <w:p w14:paraId="371EB6BF" w14:textId="77777777" w:rsidR="004E38D3" w:rsidRDefault="00C1131D">
      <w:pPr>
        <w:spacing w:after="131" w:line="259" w:lineRule="auto"/>
        <w:ind w:left="742" w:right="11"/>
      </w:pPr>
      <w:r>
        <w:t xml:space="preserve">133.9.7. Весна </w:t>
      </w:r>
      <w:proofErr w:type="spellStart"/>
      <w:r>
        <w:t>идѐт</w:t>
      </w:r>
      <w:proofErr w:type="spellEnd"/>
      <w:r>
        <w:t xml:space="preserve">. </w:t>
      </w:r>
    </w:p>
    <w:p w14:paraId="3055A05E" w14:textId="77777777" w:rsidR="004E38D3" w:rsidRDefault="00C1131D">
      <w:pPr>
        <w:spacing w:line="259" w:lineRule="auto"/>
        <w:ind w:left="742" w:right="11"/>
      </w:pPr>
      <w:r>
        <w:t>А.Л. Барто «</w:t>
      </w:r>
      <w:proofErr w:type="spellStart"/>
      <w:r>
        <w:t>Ӱттын</w:t>
      </w:r>
      <w:proofErr w:type="spellEnd"/>
      <w:r>
        <w:t xml:space="preserve"> </w:t>
      </w:r>
      <w:proofErr w:type="spellStart"/>
      <w:r>
        <w:t>кӓлымпа</w:t>
      </w:r>
      <w:proofErr w:type="spellEnd"/>
      <w:r>
        <w:t xml:space="preserve">» («Весна </w:t>
      </w:r>
      <w:proofErr w:type="spellStart"/>
      <w:r>
        <w:t>идѐт</w:t>
      </w:r>
      <w:proofErr w:type="spellEnd"/>
      <w:r>
        <w:t xml:space="preserve">») (перевод М.К. </w:t>
      </w:r>
      <w:proofErr w:type="spellStart"/>
      <w:r>
        <w:t>Морокова</w:t>
      </w:r>
      <w:proofErr w:type="spellEnd"/>
      <w:r>
        <w:t xml:space="preserve">). </w:t>
      </w:r>
    </w:p>
    <w:p w14:paraId="5FF60DF6" w14:textId="77777777" w:rsidR="004E38D3" w:rsidRDefault="00C1131D">
      <w:pPr>
        <w:spacing w:after="141" w:line="259" w:lineRule="auto"/>
        <w:ind w:left="742" w:right="11"/>
      </w:pPr>
      <w:r>
        <w:t>И.П. Токмакова «</w:t>
      </w:r>
      <w:proofErr w:type="spellStart"/>
      <w:r>
        <w:t>Меӄыньыт</w:t>
      </w:r>
      <w:proofErr w:type="spellEnd"/>
      <w:r>
        <w:t xml:space="preserve"> </w:t>
      </w:r>
      <w:proofErr w:type="spellStart"/>
      <w:r>
        <w:t>ӱттын</w:t>
      </w:r>
      <w:proofErr w:type="spellEnd"/>
      <w:r>
        <w:t xml:space="preserve"> </w:t>
      </w:r>
      <w:proofErr w:type="spellStart"/>
      <w:r>
        <w:t>кӓлымпа</w:t>
      </w:r>
      <w:proofErr w:type="spellEnd"/>
      <w:r>
        <w:t xml:space="preserve">» («К нам весна шагает») (перевод </w:t>
      </w:r>
    </w:p>
    <w:p w14:paraId="7D829212" w14:textId="77777777" w:rsidR="004E38D3" w:rsidRDefault="00C1131D">
      <w:pPr>
        <w:spacing w:after="131" w:line="259" w:lineRule="auto"/>
        <w:ind w:left="19" w:right="11"/>
      </w:pPr>
      <w:r>
        <w:t xml:space="preserve">М.К. </w:t>
      </w:r>
      <w:proofErr w:type="spellStart"/>
      <w:r>
        <w:t>Морокова</w:t>
      </w:r>
      <w:proofErr w:type="spellEnd"/>
      <w:r>
        <w:t xml:space="preserve">). </w:t>
      </w:r>
    </w:p>
    <w:p w14:paraId="152AB879" w14:textId="77777777" w:rsidR="004E38D3" w:rsidRDefault="00C1131D">
      <w:pPr>
        <w:spacing w:after="165" w:line="259" w:lineRule="auto"/>
        <w:ind w:left="742" w:right="11"/>
      </w:pPr>
      <w:r>
        <w:t xml:space="preserve">133.9.8. Жизнь оленевода. </w:t>
      </w:r>
    </w:p>
    <w:p w14:paraId="22F3BE38" w14:textId="77777777" w:rsidR="004E38D3" w:rsidRDefault="00C1131D">
      <w:pPr>
        <w:tabs>
          <w:tab w:val="center" w:pos="1459"/>
          <w:tab w:val="center" w:pos="3272"/>
          <w:tab w:val="center" w:pos="4868"/>
          <w:tab w:val="center" w:pos="6332"/>
          <w:tab w:val="center" w:pos="8011"/>
          <w:tab w:val="right" w:pos="10243"/>
        </w:tabs>
        <w:spacing w:after="139" w:line="259" w:lineRule="auto"/>
        <w:ind w:left="0" w:right="0" w:firstLine="0"/>
        <w:jc w:val="left"/>
      </w:pPr>
      <w:r>
        <w:rPr>
          <w:rFonts w:ascii="Calibri" w:eastAsia="Calibri" w:hAnsi="Calibri" w:cs="Calibri"/>
          <w:sz w:val="22"/>
        </w:rPr>
        <w:tab/>
      </w:r>
      <w:r>
        <w:t xml:space="preserve">В.В. </w:t>
      </w:r>
      <w:proofErr w:type="spellStart"/>
      <w:r>
        <w:t>Коянто</w:t>
      </w:r>
      <w:proofErr w:type="spellEnd"/>
      <w:r>
        <w:t xml:space="preserve"> </w:t>
      </w:r>
      <w:r>
        <w:tab/>
        <w:t>«</w:t>
      </w:r>
      <w:proofErr w:type="spellStart"/>
      <w:r>
        <w:t>Пастутыт</w:t>
      </w:r>
      <w:proofErr w:type="spellEnd"/>
      <w:r>
        <w:t xml:space="preserve"> </w:t>
      </w:r>
      <w:r>
        <w:tab/>
      </w:r>
      <w:proofErr w:type="spellStart"/>
      <w:r>
        <w:t>илыптӓ</w:t>
      </w:r>
      <w:proofErr w:type="spellEnd"/>
      <w:r>
        <w:t xml:space="preserve">» </w:t>
      </w:r>
      <w:r>
        <w:tab/>
        <w:t xml:space="preserve">(«Жизнь </w:t>
      </w:r>
      <w:r>
        <w:tab/>
        <w:t xml:space="preserve">оленевода») </w:t>
      </w:r>
      <w:r>
        <w:tab/>
        <w:t xml:space="preserve">(перевод </w:t>
      </w:r>
    </w:p>
    <w:p w14:paraId="7BD53006" w14:textId="77777777" w:rsidR="004E38D3" w:rsidRDefault="00C1131D">
      <w:pPr>
        <w:spacing w:after="133" w:line="259" w:lineRule="auto"/>
        <w:ind w:left="19" w:right="11"/>
      </w:pPr>
      <w:r>
        <w:t xml:space="preserve">М.К. </w:t>
      </w:r>
      <w:proofErr w:type="spellStart"/>
      <w:r>
        <w:t>Морокова</w:t>
      </w:r>
      <w:proofErr w:type="spellEnd"/>
      <w:r>
        <w:t xml:space="preserve">). </w:t>
      </w:r>
    </w:p>
    <w:p w14:paraId="3CA05389" w14:textId="77777777" w:rsidR="004E38D3" w:rsidRDefault="00C1131D">
      <w:pPr>
        <w:ind w:left="9" w:right="11" w:firstLine="708"/>
      </w:pPr>
      <w:r>
        <w:t>А.В. Кривошапкин «</w:t>
      </w:r>
      <w:proofErr w:type="spellStart"/>
      <w:r>
        <w:t>Ҿтӓя</w:t>
      </w:r>
      <w:proofErr w:type="spellEnd"/>
      <w:r>
        <w:t>» («</w:t>
      </w:r>
      <w:proofErr w:type="spellStart"/>
      <w:r>
        <w:t>Оленѐнок</w:t>
      </w:r>
      <w:proofErr w:type="spellEnd"/>
      <w:r>
        <w:t xml:space="preserve">») (из повести «Сын </w:t>
      </w:r>
      <w:proofErr w:type="spellStart"/>
      <w:r>
        <w:t>Чиктикана</w:t>
      </w:r>
      <w:proofErr w:type="spellEnd"/>
      <w:r>
        <w:t xml:space="preserve">») (перевод М.К. </w:t>
      </w:r>
      <w:proofErr w:type="spellStart"/>
      <w:r>
        <w:t>Морокова</w:t>
      </w:r>
      <w:proofErr w:type="spellEnd"/>
      <w:r>
        <w:t xml:space="preserve">). </w:t>
      </w:r>
    </w:p>
    <w:p w14:paraId="6DB18443" w14:textId="77777777" w:rsidR="004E38D3" w:rsidRDefault="00C1131D">
      <w:pPr>
        <w:spacing w:after="132" w:line="259" w:lineRule="auto"/>
        <w:ind w:left="742" w:right="11"/>
      </w:pPr>
      <w:r>
        <w:t xml:space="preserve">133.9.9. День Победы. </w:t>
      </w:r>
    </w:p>
    <w:p w14:paraId="4E2BE1D8" w14:textId="77777777" w:rsidR="004E38D3" w:rsidRDefault="00C1131D">
      <w:pPr>
        <w:ind w:left="9" w:right="11" w:firstLine="708"/>
      </w:pPr>
      <w:r>
        <w:t>А.В. Кривошапкин «</w:t>
      </w:r>
      <w:proofErr w:type="spellStart"/>
      <w:r>
        <w:t>Нҿкыр</w:t>
      </w:r>
      <w:proofErr w:type="spellEnd"/>
      <w:r>
        <w:t xml:space="preserve"> </w:t>
      </w:r>
      <w:proofErr w:type="spellStart"/>
      <w:r>
        <w:t>медальты</w:t>
      </w:r>
      <w:proofErr w:type="spellEnd"/>
      <w:r>
        <w:t xml:space="preserve">» («Три медали») (из повести «Сын </w:t>
      </w:r>
      <w:proofErr w:type="spellStart"/>
      <w:r>
        <w:t>Чиктикана</w:t>
      </w:r>
      <w:proofErr w:type="spellEnd"/>
      <w:r>
        <w:t xml:space="preserve">») (перевод М.К. </w:t>
      </w:r>
      <w:proofErr w:type="spellStart"/>
      <w:r>
        <w:t>Морокова</w:t>
      </w:r>
      <w:proofErr w:type="spellEnd"/>
      <w:r>
        <w:t xml:space="preserve">). </w:t>
      </w:r>
    </w:p>
    <w:p w14:paraId="0483FDB4" w14:textId="77777777" w:rsidR="004E38D3" w:rsidRDefault="00C1131D">
      <w:pPr>
        <w:ind w:left="9" w:right="11" w:firstLine="708"/>
      </w:pPr>
      <w:r>
        <w:t xml:space="preserve">М.И. Шульгин «Мат </w:t>
      </w:r>
      <w:proofErr w:type="spellStart"/>
      <w:r>
        <w:t>апаны</w:t>
      </w:r>
      <w:proofErr w:type="spellEnd"/>
      <w:r>
        <w:t xml:space="preserve"> </w:t>
      </w:r>
      <w:proofErr w:type="spellStart"/>
      <w:r>
        <w:t>чҿты</w:t>
      </w:r>
      <w:proofErr w:type="spellEnd"/>
      <w:r>
        <w:t xml:space="preserve"> </w:t>
      </w:r>
      <w:proofErr w:type="spellStart"/>
      <w:r>
        <w:t>ҿнталпаӈ</w:t>
      </w:r>
      <w:proofErr w:type="spellEnd"/>
      <w:r>
        <w:t xml:space="preserve">…» («Я так горжусь своим отцом…») (перевод М.К. </w:t>
      </w:r>
      <w:proofErr w:type="spellStart"/>
      <w:r>
        <w:t>Морокова</w:t>
      </w:r>
      <w:proofErr w:type="spellEnd"/>
      <w:r>
        <w:t xml:space="preserve">). </w:t>
      </w:r>
    </w:p>
    <w:p w14:paraId="56A89AE3" w14:textId="77777777" w:rsidR="004E38D3" w:rsidRDefault="00C1131D">
      <w:pPr>
        <w:ind w:left="9" w:right="11" w:firstLine="708"/>
      </w:pPr>
      <w:r>
        <w:t>А.В. Митяев «</w:t>
      </w:r>
      <w:proofErr w:type="spellStart"/>
      <w:r>
        <w:t>Уккыр</w:t>
      </w:r>
      <w:proofErr w:type="spellEnd"/>
      <w:r>
        <w:t xml:space="preserve"> пор </w:t>
      </w:r>
      <w:proofErr w:type="spellStart"/>
      <w:r>
        <w:t>кэтсаты</w:t>
      </w:r>
      <w:proofErr w:type="spellEnd"/>
      <w:r>
        <w:t xml:space="preserve"> </w:t>
      </w:r>
      <w:proofErr w:type="spellStart"/>
      <w:r>
        <w:t>ильчакынты</w:t>
      </w:r>
      <w:proofErr w:type="spellEnd"/>
      <w:r>
        <w:t xml:space="preserve"> </w:t>
      </w:r>
      <w:proofErr w:type="spellStart"/>
      <w:r>
        <w:t>кэтысыты</w:t>
      </w:r>
      <w:proofErr w:type="spellEnd"/>
      <w:r>
        <w:t xml:space="preserve">» («Однажды внук сказал деду») (перевод М.К. </w:t>
      </w:r>
      <w:proofErr w:type="spellStart"/>
      <w:r>
        <w:t>Морокова</w:t>
      </w:r>
      <w:proofErr w:type="spellEnd"/>
      <w:r>
        <w:t xml:space="preserve">). </w:t>
      </w:r>
    </w:p>
    <w:p w14:paraId="1D4ACEA8" w14:textId="77777777" w:rsidR="004E38D3" w:rsidRDefault="00C1131D">
      <w:pPr>
        <w:spacing w:line="361" w:lineRule="auto"/>
        <w:ind w:left="9" w:right="6" w:firstLine="708"/>
        <w:jc w:val="left"/>
      </w:pPr>
      <w:r>
        <w:t xml:space="preserve">133.10. В результате изучения литературного чтения на родном (селькупском) языке на уровне начального общего образования у обучающегося будут сформированы следующие личностные результаты: </w:t>
      </w:r>
    </w:p>
    <w:p w14:paraId="59E6D4DA" w14:textId="77777777" w:rsidR="004E38D3" w:rsidRDefault="00C1131D">
      <w:pPr>
        <w:spacing w:after="133" w:line="259" w:lineRule="auto"/>
        <w:ind w:left="742" w:right="11"/>
      </w:pPr>
      <w:r>
        <w:t xml:space="preserve">1) гражданско-патриотического воспитания: </w:t>
      </w:r>
    </w:p>
    <w:p w14:paraId="07809686" w14:textId="77777777" w:rsidR="004E38D3" w:rsidRDefault="00C1131D">
      <w:pPr>
        <w:ind w:left="9" w:right="11" w:firstLine="708"/>
      </w:pPr>
      <w:r>
        <w:lastRenderedPageBreak/>
        <w:t xml:space="preserve">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 проявление уважения к традициям и культуре своего и других народов в </w:t>
      </w:r>
    </w:p>
    <w:p w14:paraId="6B1B58A9" w14:textId="77777777" w:rsidR="004E38D3" w:rsidRDefault="00C1131D">
      <w:pPr>
        <w:spacing w:after="131" w:line="259" w:lineRule="auto"/>
        <w:ind w:left="19" w:right="11"/>
      </w:pPr>
      <w:r>
        <w:t xml:space="preserve">процессе восприятия и анализа художественных произведений и творчества народов </w:t>
      </w:r>
    </w:p>
    <w:p w14:paraId="13253E43" w14:textId="77777777" w:rsidR="004E38D3" w:rsidRDefault="00C1131D">
      <w:pPr>
        <w:ind w:left="717" w:right="11" w:hanging="708"/>
      </w:pPr>
      <w:r>
        <w:t xml:space="preserve">России; осознание своей этнокультурной и российской гражданской идентичности; сопричастность к прошлому, настоящему и будущему родного края, в том </w:t>
      </w:r>
    </w:p>
    <w:p w14:paraId="16D2555A" w14:textId="77777777" w:rsidR="004E38D3" w:rsidRDefault="00C1131D">
      <w:pPr>
        <w:spacing w:line="361" w:lineRule="auto"/>
        <w:ind w:left="727" w:right="774" w:hanging="718"/>
        <w:jc w:val="left"/>
      </w:pPr>
      <w:r>
        <w:t xml:space="preserve">числе при работе с художественными произведениями; уважительное отношение к другим народам многонациональной России;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2) духовно-нравственного воспитания: </w:t>
      </w:r>
    </w:p>
    <w:p w14:paraId="1E211C56" w14:textId="77777777" w:rsidR="004E38D3" w:rsidRDefault="00C1131D">
      <w:pPr>
        <w:spacing w:after="136" w:line="259" w:lineRule="auto"/>
        <w:ind w:left="19" w:right="9"/>
        <w:jc w:val="right"/>
      </w:pPr>
      <w:r>
        <w:t xml:space="preserve">проявление сопереживания, уважения и доброжелательности (в том числе с </w:t>
      </w:r>
    </w:p>
    <w:p w14:paraId="7748E362" w14:textId="77777777" w:rsidR="004E38D3" w:rsidRDefault="00C1131D">
      <w:pPr>
        <w:ind w:left="717" w:right="11" w:hanging="708"/>
      </w:pPr>
      <w:r>
        <w:t xml:space="preserve">использованием языковых средств для выражения своего состояния и чувств); осознание этических понятий, оценка поведения и поступков персонажей </w:t>
      </w:r>
    </w:p>
    <w:p w14:paraId="42482621" w14:textId="77777777" w:rsidR="004E38D3" w:rsidRDefault="00C1131D">
      <w:pPr>
        <w:ind w:left="19" w:right="11"/>
      </w:pPr>
      <w:r>
        <w:t xml:space="preserve">художественных произведений в ситуации нравственного выбора; 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 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 3) эстетического воспитания: </w:t>
      </w:r>
    </w:p>
    <w:p w14:paraId="64EB9FD2" w14:textId="77777777" w:rsidR="004E38D3" w:rsidRDefault="00C1131D">
      <w:pPr>
        <w:ind w:left="9" w:right="11" w:firstLine="708"/>
      </w:pPr>
      <w:r>
        <w:t xml:space="preserve">уважительное отношение и интерес к художественной культуре, 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 </w:t>
      </w:r>
    </w:p>
    <w:p w14:paraId="3E5F2158" w14:textId="77777777" w:rsidR="004E38D3" w:rsidRDefault="00C1131D">
      <w:pPr>
        <w:spacing w:after="37"/>
        <w:ind w:left="9" w:right="11" w:firstLine="708"/>
      </w:pPr>
      <w:r>
        <w:t xml:space="preserve">4) физического воспитания, формирования культуры здоровья и эмоционального благополучия: </w:t>
      </w:r>
    </w:p>
    <w:p w14:paraId="628EEF94" w14:textId="77777777" w:rsidR="004E38D3" w:rsidRDefault="00C1131D">
      <w:pPr>
        <w:tabs>
          <w:tab w:val="center" w:pos="1457"/>
          <w:tab w:val="center" w:pos="2939"/>
          <w:tab w:val="center" w:pos="4427"/>
          <w:tab w:val="center" w:pos="5910"/>
          <w:tab w:val="center" w:pos="6729"/>
          <w:tab w:val="center" w:pos="8182"/>
          <w:tab w:val="right" w:pos="10243"/>
        </w:tabs>
        <w:spacing w:after="136" w:line="259" w:lineRule="auto"/>
        <w:ind w:left="0" w:right="0" w:firstLine="0"/>
        <w:jc w:val="left"/>
      </w:pPr>
      <w:r>
        <w:rPr>
          <w:rFonts w:ascii="Calibri" w:eastAsia="Calibri" w:hAnsi="Calibri" w:cs="Calibri"/>
          <w:sz w:val="22"/>
        </w:rPr>
        <w:tab/>
      </w:r>
      <w:r>
        <w:t xml:space="preserve">соблюдение </w:t>
      </w:r>
      <w:r>
        <w:tab/>
        <w:t xml:space="preserve">правил </w:t>
      </w:r>
      <w:r>
        <w:tab/>
        <w:t xml:space="preserve">безопасного </w:t>
      </w:r>
      <w:r>
        <w:tab/>
        <w:t xml:space="preserve">поиска </w:t>
      </w:r>
      <w:r>
        <w:tab/>
        <w:t xml:space="preserve">в </w:t>
      </w:r>
      <w:r>
        <w:tab/>
        <w:t xml:space="preserve">информационной </w:t>
      </w:r>
      <w:r>
        <w:tab/>
        <w:t xml:space="preserve">среде </w:t>
      </w:r>
    </w:p>
    <w:p w14:paraId="2089ECF7" w14:textId="77777777" w:rsidR="004E38D3" w:rsidRDefault="00C1131D">
      <w:pPr>
        <w:ind w:left="19" w:right="11"/>
      </w:pPr>
      <w:r>
        <w:lastRenderedPageBreak/>
        <w:t xml:space="preserve">дополнительной информации, в том числе на уроках литературного чтения на родном (селькупском) языке; </w:t>
      </w:r>
    </w:p>
    <w:p w14:paraId="66547E4B" w14:textId="77777777" w:rsidR="004E38D3" w:rsidRDefault="00C1131D">
      <w:pPr>
        <w:ind w:left="9" w:right="11" w:firstLine="708"/>
      </w:pPr>
      <w:r>
        <w:t xml:space="preserve">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 5) трудового воспитания: </w:t>
      </w:r>
    </w:p>
    <w:p w14:paraId="527DF6C9" w14:textId="77777777" w:rsidR="004E38D3" w:rsidRDefault="00C1131D">
      <w:pPr>
        <w:ind w:left="9" w:right="11" w:firstLine="708"/>
      </w:pP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 6) экологического воспитания: </w:t>
      </w:r>
    </w:p>
    <w:p w14:paraId="45715A4E" w14:textId="77777777" w:rsidR="004E38D3" w:rsidRDefault="00C1131D">
      <w:pPr>
        <w:spacing w:after="136" w:line="259" w:lineRule="auto"/>
        <w:ind w:left="19" w:right="9"/>
        <w:jc w:val="right"/>
      </w:pPr>
      <w:r>
        <w:t xml:space="preserve">бережное отношение к природе посредством примеров из художественных </w:t>
      </w:r>
    </w:p>
    <w:p w14:paraId="28A241A5" w14:textId="77777777" w:rsidR="004E38D3" w:rsidRDefault="00C1131D">
      <w:pPr>
        <w:spacing w:line="361" w:lineRule="auto"/>
        <w:ind w:left="727" w:right="3735" w:hanging="718"/>
        <w:jc w:val="left"/>
      </w:pPr>
      <w:r>
        <w:t xml:space="preserve">произведений; неприятие действий, приносящих вред природе; 7) ценности научного познания: </w:t>
      </w:r>
    </w:p>
    <w:p w14:paraId="73BD3293" w14:textId="77777777" w:rsidR="004E38D3" w:rsidRDefault="00C1131D">
      <w:pPr>
        <w:spacing w:after="136" w:line="259" w:lineRule="auto"/>
        <w:ind w:left="19" w:right="9"/>
        <w:jc w:val="right"/>
      </w:pPr>
      <w:r>
        <w:t xml:space="preserve">ориентация в деятельности на первоначальные представления о научной </w:t>
      </w:r>
    </w:p>
    <w:p w14:paraId="3C4A373A" w14:textId="77777777" w:rsidR="004E38D3" w:rsidRDefault="00C1131D">
      <w:pPr>
        <w:ind w:left="19" w:right="11"/>
      </w:pPr>
      <w:r>
        <w:t xml:space="preserve">картине мира, понимание важности слова как средства создания </w:t>
      </w:r>
      <w:proofErr w:type="spellStart"/>
      <w:r>
        <w:t>словеснохудожественного</w:t>
      </w:r>
      <w:proofErr w:type="spellEnd"/>
      <w:r>
        <w:t xml:space="preserve"> образа, способа выражения мыслей, чувств, идей автора; потребность в самостоятельной читательской деятельности, саморазвитии литературы на родном (селькупском) языке,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w:t>
      </w:r>
    </w:p>
    <w:p w14:paraId="06356F6F" w14:textId="77777777" w:rsidR="004E38D3" w:rsidRDefault="00C1131D">
      <w:pPr>
        <w:ind w:left="9" w:right="11" w:firstLine="708"/>
      </w:pPr>
      <w:r>
        <w:t xml:space="preserve">133.11. В результате изучения литературного чтения на родном (селькупском)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 </w:t>
      </w:r>
    </w:p>
    <w:p w14:paraId="4B00B41D" w14:textId="77777777" w:rsidR="004E38D3" w:rsidRDefault="00C1131D">
      <w:pPr>
        <w:ind w:left="9" w:right="11" w:firstLine="708"/>
      </w:pPr>
      <w:r>
        <w:t xml:space="preserve">133.11.1. У обучающегося будут сформированы следующие базовые логические действия как часть познавательных универсальных учебных действий: 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w:t>
      </w:r>
      <w:r>
        <w:lastRenderedPageBreak/>
        <w:t xml:space="preserve">текстов; объединять части объекта, объекты (тексты) по заданному признаку; определять существенный признак для классификации, классифицировать </w:t>
      </w:r>
    </w:p>
    <w:p w14:paraId="750A9E9D" w14:textId="77777777" w:rsidR="004E38D3" w:rsidRDefault="00C1131D">
      <w:pPr>
        <w:ind w:left="717" w:right="11" w:hanging="708"/>
      </w:pPr>
      <w:r>
        <w:t xml:space="preserve">произведения по темам, жанрам; находить закономерности и противоречия при анализе сюжета (композиции), </w:t>
      </w:r>
    </w:p>
    <w:p w14:paraId="3373E452" w14:textId="77777777" w:rsidR="004E38D3" w:rsidRDefault="00C1131D">
      <w:pPr>
        <w:ind w:left="19" w:right="11"/>
      </w:pPr>
      <w:r>
        <w:t xml:space="preserve">восстанавливать нарушенную последовательность событий (сюжета), составлять аннотацию, отзыв по предложенному алгоритму; </w:t>
      </w:r>
    </w:p>
    <w:p w14:paraId="000AFE3A" w14:textId="77777777" w:rsidR="004E38D3" w:rsidRDefault="00C1131D">
      <w:pPr>
        <w:spacing w:after="136" w:line="259" w:lineRule="auto"/>
        <w:ind w:left="19" w:right="9"/>
        <w:jc w:val="right"/>
      </w:pPr>
      <w:r>
        <w:t xml:space="preserve">выявлять недостаток информации для решения учебной и практической </w:t>
      </w:r>
    </w:p>
    <w:p w14:paraId="40C7A1C8" w14:textId="77777777" w:rsidR="004E38D3" w:rsidRDefault="00C1131D">
      <w:pPr>
        <w:ind w:left="19" w:right="11"/>
      </w:pPr>
      <w:r>
        <w:t xml:space="preserve">задачи на основе предложенного алгоритма; 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 </w:t>
      </w:r>
    </w:p>
    <w:p w14:paraId="45963DAA" w14:textId="77777777" w:rsidR="004E38D3" w:rsidRDefault="00C1131D">
      <w:pPr>
        <w:ind w:left="9" w:right="11" w:firstLine="708"/>
      </w:pPr>
      <w:r>
        <w:t xml:space="preserve">133.11.2. У обучающегося будут сформированы следующие базовые исследовательские действия как часть познавательных универсальных учебных действий: </w:t>
      </w:r>
    </w:p>
    <w:p w14:paraId="2FC8793A" w14:textId="77777777" w:rsidR="004E38D3" w:rsidRDefault="00C1131D">
      <w:pPr>
        <w:spacing w:after="133" w:line="259" w:lineRule="auto"/>
        <w:ind w:left="742" w:right="11"/>
      </w:pPr>
      <w:r>
        <w:t xml:space="preserve">с помощью учителя формулировать цель; </w:t>
      </w:r>
    </w:p>
    <w:p w14:paraId="38DF7113" w14:textId="77777777" w:rsidR="004E38D3" w:rsidRDefault="00C1131D">
      <w:pPr>
        <w:spacing w:after="136" w:line="259" w:lineRule="auto"/>
        <w:ind w:left="19" w:right="9"/>
        <w:jc w:val="right"/>
      </w:pPr>
      <w:r>
        <w:t xml:space="preserve">сравнивать несколько вариантов решения задачи, выбирать наиболее </w:t>
      </w:r>
    </w:p>
    <w:p w14:paraId="6F01B8EC" w14:textId="77777777" w:rsidR="004E38D3" w:rsidRDefault="00C1131D">
      <w:pPr>
        <w:ind w:left="717" w:right="2736" w:hanging="708"/>
      </w:pPr>
      <w:r>
        <w:t xml:space="preserve">подходящий (на основе предложенных критериев); выполнять по предложенному плану проектное задание; </w:t>
      </w:r>
    </w:p>
    <w:p w14:paraId="30201977" w14:textId="77777777" w:rsidR="004E38D3" w:rsidRDefault="00C1131D">
      <w:pPr>
        <w:ind w:left="9" w:right="11" w:firstLine="708"/>
      </w:pPr>
      <w:r>
        <w:t xml:space="preserve">формулировать выводы и подкреплять их доказательствами на основе результатов проведенного анализа текста (классификации, сравнения, исследования); прогнозировать возможное развитие процессов, событий и их последствия в </w:t>
      </w:r>
    </w:p>
    <w:p w14:paraId="5A7DBB14" w14:textId="77777777" w:rsidR="004E38D3" w:rsidRDefault="00C1131D">
      <w:pPr>
        <w:spacing w:after="131" w:line="259" w:lineRule="auto"/>
        <w:ind w:left="19" w:right="11"/>
      </w:pPr>
      <w:r>
        <w:t xml:space="preserve">аналогичных или сходных ситуациях. </w:t>
      </w:r>
    </w:p>
    <w:p w14:paraId="247EC7BB" w14:textId="77777777" w:rsidR="004E38D3" w:rsidRDefault="00C1131D">
      <w:pPr>
        <w:ind w:left="9" w:right="11" w:firstLine="708"/>
      </w:pPr>
      <w:r>
        <w:t xml:space="preserve">133.11.3. У обучающегося будут сформированы умения работать с информацией как часть познавательных универсальных учебных действий: </w:t>
      </w:r>
    </w:p>
    <w:p w14:paraId="2EC12621" w14:textId="77777777" w:rsidR="004E38D3" w:rsidRDefault="00C1131D">
      <w:pPr>
        <w:ind w:left="742" w:right="11"/>
      </w:pPr>
      <w:r>
        <w:t xml:space="preserve">выбирать источник получения информации: словарь, справочник; согласно заданному алгоритму находить в предложенном источнике (словаре, </w:t>
      </w:r>
    </w:p>
    <w:p w14:paraId="42E0879F" w14:textId="77777777" w:rsidR="004E38D3" w:rsidRDefault="00C1131D">
      <w:pPr>
        <w:ind w:left="19" w:right="11"/>
      </w:pPr>
      <w:r>
        <w:t xml:space="preserve">справочнике) информацию, представленную в явном виде; распознавать достоверную и недостоверную информацию самостоятельно или на основании предложенного учителем способа ее проверки (с помощью словарей, справочников); соблюдать с помощью взрослых (учителей, родителей и (или) законных </w:t>
      </w:r>
    </w:p>
    <w:p w14:paraId="3ABFAB1D" w14:textId="77777777" w:rsidR="004E38D3" w:rsidRDefault="00C1131D">
      <w:pPr>
        <w:ind w:left="19" w:right="11"/>
      </w:pPr>
      <w:r>
        <w:lastRenderedPageBreak/>
        <w:t xml:space="preserve">представителей) правила информационной безопасности при поиске информации в сети Интернет; анализировать и создавать текстовую, видео, графическую, звуковую, </w:t>
      </w:r>
    </w:p>
    <w:p w14:paraId="661454E5" w14:textId="77777777" w:rsidR="004E38D3" w:rsidRDefault="00C1131D">
      <w:pPr>
        <w:spacing w:line="259" w:lineRule="auto"/>
        <w:ind w:left="19" w:right="11"/>
      </w:pPr>
      <w:r>
        <w:t xml:space="preserve">информацию в соответствии с учебной задачей; </w:t>
      </w:r>
    </w:p>
    <w:p w14:paraId="3509BB78" w14:textId="77777777" w:rsidR="004E38D3" w:rsidRDefault="00C1131D">
      <w:pPr>
        <w:ind w:left="9" w:right="11" w:firstLine="708"/>
      </w:pPr>
      <w:r>
        <w:t xml:space="preserve">понимать информацию, зафиксированную в виде таблиц, схем, самостоятельно создавать схемы, таблицы по результатам работы с текстами. </w:t>
      </w:r>
    </w:p>
    <w:p w14:paraId="5169C21C" w14:textId="77777777" w:rsidR="004E38D3" w:rsidRDefault="00C1131D">
      <w:pPr>
        <w:ind w:left="9" w:right="11" w:firstLine="708"/>
      </w:pPr>
      <w:r>
        <w:t xml:space="preserve">133.11.4. У обучающегося будут сформированы умения общения как часть коммуникативных универсальных учебных действий: воспринимать и формулировать суждения, выражать эмоции в соответствии с </w:t>
      </w:r>
    </w:p>
    <w:p w14:paraId="61488C01" w14:textId="77777777" w:rsidR="004E38D3" w:rsidRDefault="00C1131D">
      <w:pPr>
        <w:ind w:left="717" w:right="11" w:hanging="708"/>
      </w:pPr>
      <w:r>
        <w:t xml:space="preserve">целями и условиями общения в знакомой среде; проявлять уважительное отношение к собеседнику, соблюдать правила </w:t>
      </w:r>
    </w:p>
    <w:p w14:paraId="372FE86B" w14:textId="77777777" w:rsidR="004E38D3" w:rsidRDefault="00C1131D">
      <w:pPr>
        <w:spacing w:line="361" w:lineRule="auto"/>
        <w:ind w:left="727" w:right="2068" w:hanging="718"/>
        <w:jc w:val="left"/>
      </w:pPr>
      <w:r>
        <w:t xml:space="preserve">ведения диалога и дискуссии; признавать возможность существования разных точек зрения; корректно и аргументированно высказывать свое мнение; </w:t>
      </w:r>
    </w:p>
    <w:p w14:paraId="43F4137C" w14:textId="77777777" w:rsidR="004E38D3" w:rsidRDefault="00C1131D">
      <w:pPr>
        <w:ind w:left="742" w:right="11"/>
      </w:pPr>
      <w:r>
        <w:t xml:space="preserve">строить речевое высказывание в соответствии с поставленной задачей; создавать устные (описание, рассуждение, повествование) и письменные </w:t>
      </w:r>
    </w:p>
    <w:p w14:paraId="059C41E2" w14:textId="77777777" w:rsidR="004E38D3" w:rsidRDefault="00C1131D">
      <w:pPr>
        <w:ind w:left="717" w:right="3173" w:hanging="708"/>
      </w:pPr>
      <w:r>
        <w:t xml:space="preserve">(повествование) тексты; подготавливать небольшие публичные выступления; </w:t>
      </w:r>
    </w:p>
    <w:p w14:paraId="569839AA" w14:textId="77777777" w:rsidR="004E38D3" w:rsidRDefault="00C1131D">
      <w:pPr>
        <w:spacing w:after="136" w:line="259" w:lineRule="auto"/>
        <w:ind w:left="19" w:right="9"/>
        <w:jc w:val="right"/>
      </w:pPr>
      <w:r>
        <w:t xml:space="preserve">подбирать иллюстративный материал (рисунки, фото, плакаты) к тексту </w:t>
      </w:r>
    </w:p>
    <w:p w14:paraId="28E9224D" w14:textId="77777777" w:rsidR="004E38D3" w:rsidRDefault="00C1131D">
      <w:pPr>
        <w:spacing w:after="131" w:line="259" w:lineRule="auto"/>
        <w:ind w:left="19" w:right="11"/>
      </w:pPr>
      <w:r>
        <w:t xml:space="preserve">выступления. </w:t>
      </w:r>
    </w:p>
    <w:p w14:paraId="12D59AE6" w14:textId="77777777" w:rsidR="004E38D3" w:rsidRDefault="00C1131D">
      <w:pPr>
        <w:ind w:left="9" w:right="11" w:firstLine="708"/>
      </w:pPr>
      <w:r>
        <w:t xml:space="preserve">133.11.5. У обучающегося будут сформированы умения самоорганизации как части регулятивных универсальных учебных действий: планировать действия по решению учебной задачи для получения результата; выстраивать последовательность выбранных действий. </w:t>
      </w:r>
    </w:p>
    <w:p w14:paraId="27A42281" w14:textId="77777777" w:rsidR="004E38D3" w:rsidRDefault="00C1131D">
      <w:pPr>
        <w:ind w:left="9" w:right="11" w:firstLine="708"/>
      </w:pPr>
      <w:r>
        <w:t xml:space="preserve">133.11.6. У обучающегося будут сформированы умения самоконтроля как части регулятивных универсальных учебных действий: </w:t>
      </w:r>
    </w:p>
    <w:p w14:paraId="5ECC6423" w14:textId="77777777" w:rsidR="004E38D3" w:rsidRDefault="00C1131D">
      <w:pPr>
        <w:ind w:left="742" w:right="11"/>
      </w:pPr>
      <w:r>
        <w:t xml:space="preserve">устанавливать причины успеха или неудач учебной деятельности; корректировать свои учебные действия для преодоления речевых ошибок. </w:t>
      </w:r>
    </w:p>
    <w:p w14:paraId="622A722C" w14:textId="77777777" w:rsidR="004E38D3" w:rsidRDefault="00C1131D">
      <w:pPr>
        <w:ind w:left="9" w:right="11" w:firstLine="708"/>
      </w:pPr>
      <w:r>
        <w:t xml:space="preserve">133.11.7. У обучающегося будут сформированы умения совместной деятельности: </w:t>
      </w:r>
    </w:p>
    <w:p w14:paraId="116AEB90" w14:textId="77777777" w:rsidR="004E38D3" w:rsidRDefault="00C1131D">
      <w:pPr>
        <w:ind w:left="9" w:right="11" w:firstLine="708"/>
      </w:pPr>
      <w:r>
        <w:lastRenderedPageBreak/>
        <w:t xml:space="preserve">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w:t>
      </w:r>
    </w:p>
    <w:p w14:paraId="4DDBA42A" w14:textId="77777777" w:rsidR="004E38D3" w:rsidRDefault="00C1131D">
      <w:pPr>
        <w:ind w:left="9" w:right="11" w:firstLine="708"/>
      </w:pPr>
      <w:r>
        <w:t xml:space="preserve">принимать цель совместной деятельности, коллективно выстраивать действия по </w:t>
      </w:r>
      <w:proofErr w:type="spellStart"/>
      <w:r>
        <w:t>еѐ</w:t>
      </w:r>
      <w:proofErr w:type="spellEnd"/>
      <w:r>
        <w:t xml:space="preserve">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w:t>
      </w:r>
    </w:p>
    <w:p w14:paraId="7E35C994" w14:textId="77777777" w:rsidR="004E38D3" w:rsidRDefault="00C1131D">
      <w:pPr>
        <w:spacing w:after="131" w:line="259" w:lineRule="auto"/>
        <w:ind w:left="742" w:right="11"/>
      </w:pPr>
      <w:r>
        <w:t xml:space="preserve">выполнять совместные проектные задания по литературному чтению на </w:t>
      </w:r>
    </w:p>
    <w:p w14:paraId="7083294D" w14:textId="77777777" w:rsidR="004E38D3" w:rsidRDefault="00C1131D">
      <w:pPr>
        <w:spacing w:after="132" w:line="259" w:lineRule="auto"/>
        <w:ind w:left="19" w:right="11"/>
      </w:pPr>
      <w:r>
        <w:t xml:space="preserve">родном (селькупском) языке с использованием предложенного образца. </w:t>
      </w:r>
    </w:p>
    <w:p w14:paraId="72D45699" w14:textId="77777777" w:rsidR="004E38D3" w:rsidRDefault="00C1131D">
      <w:pPr>
        <w:ind w:left="9" w:right="11" w:firstLine="708"/>
      </w:pPr>
      <w:r>
        <w:t xml:space="preserve">133.11.8. Предметные результаты изучения литературного чтения на родном (селькупском) языке. К концу обучения в 1 классе обучающийся научится: </w:t>
      </w:r>
    </w:p>
    <w:p w14:paraId="570B0D83" w14:textId="77777777" w:rsidR="004E38D3" w:rsidRDefault="00C1131D">
      <w:pPr>
        <w:ind w:left="9" w:right="11" w:firstLine="708"/>
      </w:pPr>
      <w:r>
        <w:t xml:space="preserve">читать вслух (владеть техникой слогового плавного, осознанного и правильного чтения вслух с учетом индивидуальных возможностей, с переходом на чтение словами без пропусков и перестановок букв и слогов), осознанно выбирать интонацию, темп чтения и необходимые паузы в соответствии с особенностями текста; отвечать на вопросы в устной форме; </w:t>
      </w:r>
    </w:p>
    <w:p w14:paraId="5E124403" w14:textId="77777777" w:rsidR="004E38D3" w:rsidRDefault="00C1131D">
      <w:pPr>
        <w:spacing w:after="131" w:line="259" w:lineRule="auto"/>
        <w:ind w:left="742" w:right="11"/>
      </w:pPr>
      <w:r>
        <w:t xml:space="preserve">определять (с помощью учителя) тему и главную мысль прочитанного или </w:t>
      </w:r>
    </w:p>
    <w:p w14:paraId="7DC816BB" w14:textId="77777777" w:rsidR="004E38D3" w:rsidRDefault="00C1131D">
      <w:pPr>
        <w:ind w:left="717" w:right="4940" w:hanging="708"/>
      </w:pPr>
      <w:r>
        <w:t xml:space="preserve">прослушанного текста; характеризовать литературного героя; </w:t>
      </w:r>
    </w:p>
    <w:p w14:paraId="001CF681" w14:textId="77777777" w:rsidR="004E38D3" w:rsidRDefault="00C1131D">
      <w:pPr>
        <w:spacing w:line="361" w:lineRule="auto"/>
        <w:ind w:left="732" w:right="1741" w:firstLine="0"/>
        <w:jc w:val="left"/>
      </w:pPr>
      <w:r>
        <w:t xml:space="preserve">читать наизусть 1–2 стихотворения разных авторов; выбирать книгу для самостоятельного чтения по совету учителя; выполнять письменные задания в рабочей тетради; </w:t>
      </w:r>
    </w:p>
    <w:p w14:paraId="72295BFF" w14:textId="77777777" w:rsidR="004E38D3" w:rsidRDefault="00C1131D">
      <w:pPr>
        <w:spacing w:after="131" w:line="259" w:lineRule="auto"/>
        <w:ind w:left="742" w:right="11"/>
      </w:pPr>
      <w:r>
        <w:t xml:space="preserve">различать отдельные жанры фольклора (считалки) и художественной </w:t>
      </w:r>
    </w:p>
    <w:p w14:paraId="37BB3B20" w14:textId="77777777" w:rsidR="004E38D3" w:rsidRDefault="00C1131D">
      <w:pPr>
        <w:ind w:left="717" w:right="11" w:hanging="708"/>
      </w:pPr>
      <w:r>
        <w:t xml:space="preserve">литературы (рассказы, стихотворения); отличать прозаическое произведение от стихотворного, выделять особенности </w:t>
      </w:r>
    </w:p>
    <w:p w14:paraId="24D81BA9" w14:textId="77777777" w:rsidR="004E38D3" w:rsidRDefault="00C1131D">
      <w:pPr>
        <w:spacing w:after="168" w:line="259" w:lineRule="auto"/>
        <w:ind w:left="19" w:right="11"/>
      </w:pPr>
      <w:r>
        <w:t xml:space="preserve">стихотворного произведения (рифма); </w:t>
      </w:r>
    </w:p>
    <w:p w14:paraId="11A9DE7D" w14:textId="77777777" w:rsidR="004E38D3" w:rsidRDefault="00C1131D">
      <w:pPr>
        <w:tabs>
          <w:tab w:val="center" w:pos="1282"/>
          <w:tab w:val="center" w:pos="2837"/>
          <w:tab w:val="center" w:pos="4832"/>
          <w:tab w:val="center" w:pos="7332"/>
          <w:tab w:val="center" w:pos="8913"/>
          <w:tab w:val="right" w:pos="10243"/>
        </w:tabs>
        <w:spacing w:after="139" w:line="259" w:lineRule="auto"/>
        <w:ind w:left="0" w:right="0" w:firstLine="0"/>
        <w:jc w:val="left"/>
      </w:pPr>
      <w:r>
        <w:rPr>
          <w:rFonts w:ascii="Calibri" w:eastAsia="Calibri" w:hAnsi="Calibri" w:cs="Calibri"/>
          <w:sz w:val="22"/>
        </w:rPr>
        <w:tab/>
      </w:r>
      <w:r>
        <w:t xml:space="preserve">находить </w:t>
      </w:r>
      <w:r>
        <w:tab/>
        <w:t xml:space="preserve">средства </w:t>
      </w:r>
      <w:r>
        <w:tab/>
        <w:t xml:space="preserve">художественной </w:t>
      </w:r>
      <w:r>
        <w:tab/>
        <w:t xml:space="preserve">выразительности </w:t>
      </w:r>
      <w:r>
        <w:tab/>
        <w:t xml:space="preserve">в </w:t>
      </w:r>
      <w:r>
        <w:tab/>
        <w:t xml:space="preserve">тексте </w:t>
      </w:r>
    </w:p>
    <w:p w14:paraId="3CC92ED0" w14:textId="77777777" w:rsidR="004E38D3" w:rsidRDefault="00C1131D">
      <w:pPr>
        <w:ind w:left="717" w:right="3246" w:hanging="708"/>
      </w:pPr>
      <w:r>
        <w:lastRenderedPageBreak/>
        <w:t xml:space="preserve">(уменьшительно-ласкательная форма слов); выразительно читать текст; </w:t>
      </w:r>
    </w:p>
    <w:p w14:paraId="0D15AD65" w14:textId="77777777" w:rsidR="004E38D3" w:rsidRDefault="00C1131D">
      <w:pPr>
        <w:spacing w:after="136" w:line="259" w:lineRule="auto"/>
        <w:ind w:left="19" w:right="9"/>
        <w:jc w:val="right"/>
      </w:pPr>
      <w:r>
        <w:t xml:space="preserve">составлять устное высказывание (2–3 предложения) на заданную тему по </w:t>
      </w:r>
    </w:p>
    <w:p w14:paraId="13A9A847" w14:textId="77777777" w:rsidR="004E38D3" w:rsidRDefault="00C1131D">
      <w:pPr>
        <w:ind w:left="19" w:right="11"/>
      </w:pPr>
      <w:r>
        <w:t xml:space="preserve">образцу (на основе прочитанного или прослушанного произведения); анализировать иллюстрации и соотносить их сюжет с соответствующим фрагментом текста или с основной мыслью (чувством, переживанием), выраженной в тексте. </w:t>
      </w:r>
    </w:p>
    <w:p w14:paraId="6EA96230" w14:textId="77777777" w:rsidR="004E38D3" w:rsidRDefault="00C1131D">
      <w:pPr>
        <w:ind w:left="9" w:right="11" w:firstLine="708"/>
      </w:pPr>
      <w:r>
        <w:t xml:space="preserve">133.11.9. Предметные результаты изучения литературного чтения на родном (селькупском) языке. К концу обучения во 2 классе обучающийся научится: </w:t>
      </w:r>
    </w:p>
    <w:p w14:paraId="7328C6B1" w14:textId="77777777" w:rsidR="004E38D3" w:rsidRDefault="00C1131D">
      <w:pPr>
        <w:ind w:left="9" w:right="11" w:firstLine="708"/>
      </w:pPr>
      <w:r>
        <w:t xml:space="preserve">читать вслух (владеть техникой осознанного и правильного чтения вслух целыми словами без пропусков и перестановок букв и слогов, с соблюдением при чтении орфоэпических интонационных норм), переходить от чтения вслух к чтению про себя; понимать смысл прочитанных произведений или воспринятых на слух; </w:t>
      </w:r>
    </w:p>
    <w:p w14:paraId="7E5B6CDB" w14:textId="77777777" w:rsidR="004E38D3" w:rsidRDefault="00C1131D">
      <w:pPr>
        <w:ind w:left="717" w:right="1292" w:hanging="708"/>
      </w:pPr>
      <w:r>
        <w:t xml:space="preserve">задавать вопросы к фактическому содержанию произведения; участвовать в беседе по прочитанному тексту; </w:t>
      </w:r>
    </w:p>
    <w:p w14:paraId="146C17CE" w14:textId="77777777" w:rsidR="004E38D3" w:rsidRDefault="00C1131D">
      <w:pPr>
        <w:ind w:left="742" w:right="11"/>
      </w:pPr>
      <w:r>
        <w:t xml:space="preserve">самостоятельно определять тему и выделять главную мысль произведения; определять хронологическую последовательность событий в произведении; сопоставлять название произведения с его темой (о природе, о сверстниках, о </w:t>
      </w:r>
    </w:p>
    <w:p w14:paraId="11D9F243" w14:textId="77777777" w:rsidR="004E38D3" w:rsidRDefault="00C1131D">
      <w:pPr>
        <w:ind w:left="717" w:right="11" w:hanging="708"/>
      </w:pPr>
      <w:r>
        <w:t xml:space="preserve">добре, зле); строить короткое монологическое высказывание (краткий и развернутый ответ </w:t>
      </w:r>
    </w:p>
    <w:p w14:paraId="712F9F32" w14:textId="77777777" w:rsidR="004E38D3" w:rsidRDefault="00C1131D">
      <w:pPr>
        <w:spacing w:line="361" w:lineRule="auto"/>
        <w:ind w:left="727" w:right="1336" w:hanging="718"/>
        <w:jc w:val="left"/>
      </w:pPr>
      <w:r>
        <w:t xml:space="preserve">на вопрос учителя); характеризовать литературного героя, давать оценку его поступкам; читать наизусть 2–3 стихотворения разных авторов; </w:t>
      </w:r>
    </w:p>
    <w:p w14:paraId="4AFB3D78" w14:textId="77777777" w:rsidR="004E38D3" w:rsidRDefault="00C1131D">
      <w:pPr>
        <w:spacing w:after="136" w:line="259" w:lineRule="auto"/>
        <w:ind w:left="19" w:right="9"/>
        <w:jc w:val="right"/>
      </w:pPr>
      <w:r>
        <w:t xml:space="preserve">ориентироваться в книге, учебнике, опираясь на ее аппарат (обложку, </w:t>
      </w:r>
    </w:p>
    <w:p w14:paraId="23720B9F" w14:textId="77777777" w:rsidR="004E38D3" w:rsidRDefault="00C1131D">
      <w:pPr>
        <w:ind w:left="717" w:right="11" w:hanging="708"/>
      </w:pPr>
      <w:r>
        <w:t xml:space="preserve">оглавление, иллюстрации); различать отдельные жанры фольклора (пословицы и поговорки, загадки); находить в тексте средства художественной выразительности (синонимы, </w:t>
      </w:r>
    </w:p>
    <w:p w14:paraId="6934A33C" w14:textId="77777777" w:rsidR="004E38D3" w:rsidRDefault="00C1131D">
      <w:pPr>
        <w:spacing w:line="361" w:lineRule="auto"/>
        <w:ind w:left="727" w:right="1122" w:hanging="718"/>
        <w:jc w:val="left"/>
      </w:pPr>
      <w:r>
        <w:t xml:space="preserve">антонимы); читать художественное произведение по ролям; пересказывать текст с изменением лица рассказчика; писать короткие сочинения по личным наблюдениям и впечатлениям. 133.11.10. Предметные </w:t>
      </w:r>
      <w:r>
        <w:lastRenderedPageBreak/>
        <w:t xml:space="preserve">результаты изучения литературного чтения на родном (селькупском) языке. К концу обучения в 3 классе обучающийся научится: </w:t>
      </w:r>
    </w:p>
    <w:p w14:paraId="236711C9" w14:textId="77777777" w:rsidR="004E38D3" w:rsidRDefault="00C1131D">
      <w:pPr>
        <w:spacing w:after="131" w:line="259" w:lineRule="auto"/>
        <w:ind w:left="742" w:right="11"/>
      </w:pPr>
      <w:r>
        <w:t xml:space="preserve">читать вслух (владеть техникой осознанного чтения про себя и вслух целыми </w:t>
      </w:r>
    </w:p>
    <w:p w14:paraId="44220F74" w14:textId="77777777" w:rsidR="004E38D3" w:rsidRDefault="00C1131D">
      <w:pPr>
        <w:ind w:left="19" w:right="11"/>
      </w:pPr>
      <w:r>
        <w:t xml:space="preserve">словами с переходом на чтение группами слов без пропусков и перестановок букв и слогов, с соблюдением орфоэпических и интонационных норм); в соответствии с учебной задачей обращаться к разным видам чтения </w:t>
      </w:r>
    </w:p>
    <w:p w14:paraId="69B7C143" w14:textId="77777777" w:rsidR="004E38D3" w:rsidRDefault="00C1131D">
      <w:pPr>
        <w:ind w:left="717" w:right="11" w:hanging="708"/>
      </w:pPr>
      <w:r>
        <w:t xml:space="preserve">(изучающее, выборочное, ознакомительное); задавать вопросы к прочитанным произведениям, в том числе проблемного </w:t>
      </w:r>
    </w:p>
    <w:p w14:paraId="497E054D" w14:textId="77777777" w:rsidR="004E38D3" w:rsidRDefault="00C1131D">
      <w:pPr>
        <w:spacing w:after="36"/>
        <w:ind w:left="717" w:right="1934" w:hanging="708"/>
      </w:pPr>
      <w:r>
        <w:t xml:space="preserve">характера, участвовать в беседе по прочитанному тексту; определять позицию автора (вместе с учителем); </w:t>
      </w:r>
    </w:p>
    <w:p w14:paraId="029E2C46" w14:textId="77777777" w:rsidR="004E38D3" w:rsidRDefault="00C1131D">
      <w:pPr>
        <w:tabs>
          <w:tab w:val="center" w:pos="1197"/>
          <w:tab w:val="center" w:pos="2363"/>
          <w:tab w:val="center" w:pos="3942"/>
          <w:tab w:val="center" w:pos="5194"/>
          <w:tab w:val="center" w:pos="6541"/>
          <w:tab w:val="center" w:pos="8657"/>
          <w:tab w:val="center" w:pos="9806"/>
          <w:tab w:val="right" w:pos="10243"/>
        </w:tabs>
        <w:spacing w:after="139" w:line="259" w:lineRule="auto"/>
        <w:ind w:left="0" w:right="0" w:firstLine="0"/>
        <w:jc w:val="left"/>
      </w:pPr>
      <w:r>
        <w:rPr>
          <w:rFonts w:ascii="Calibri" w:eastAsia="Calibri" w:hAnsi="Calibri" w:cs="Calibri"/>
          <w:sz w:val="22"/>
        </w:rPr>
        <w:tab/>
      </w:r>
      <w:r>
        <w:t xml:space="preserve">строить </w:t>
      </w:r>
      <w:r>
        <w:tab/>
        <w:t xml:space="preserve">устное </w:t>
      </w:r>
      <w:r>
        <w:tab/>
        <w:t xml:space="preserve">диалогическое </w:t>
      </w:r>
      <w:r>
        <w:tab/>
        <w:t xml:space="preserve">и </w:t>
      </w:r>
      <w:r>
        <w:tab/>
        <w:t xml:space="preserve">монологическое </w:t>
      </w:r>
      <w:r>
        <w:tab/>
        <w:t xml:space="preserve">высказывания </w:t>
      </w:r>
      <w:r>
        <w:tab/>
        <w:t xml:space="preserve"> </w:t>
      </w:r>
      <w:r>
        <w:tab/>
        <w:t xml:space="preserve">с </w:t>
      </w:r>
    </w:p>
    <w:p w14:paraId="09152FFB" w14:textId="77777777" w:rsidR="004E38D3" w:rsidRDefault="00C1131D">
      <w:pPr>
        <w:ind w:left="717" w:right="2236" w:hanging="708"/>
      </w:pPr>
      <w:r>
        <w:t xml:space="preserve">соблюдением норм селькупского литературного языка; составлять план текста; </w:t>
      </w:r>
    </w:p>
    <w:p w14:paraId="0CDE6CA8" w14:textId="77777777" w:rsidR="004E38D3" w:rsidRDefault="00C1131D">
      <w:pPr>
        <w:ind w:left="742" w:right="2442"/>
      </w:pPr>
      <w:r>
        <w:t xml:space="preserve">пересказывать текст (подробно, выборочно, сжато); читать наизусть 3–4 стихотворения разных авторов; </w:t>
      </w:r>
    </w:p>
    <w:p w14:paraId="4BFB238A" w14:textId="77777777" w:rsidR="004E38D3" w:rsidRDefault="00C1131D">
      <w:pPr>
        <w:spacing w:after="131" w:line="259" w:lineRule="auto"/>
        <w:ind w:left="742" w:right="11"/>
      </w:pPr>
      <w:r>
        <w:t xml:space="preserve">объяснять значение незнакомого слова с использованием контекста, словаря и </w:t>
      </w:r>
    </w:p>
    <w:p w14:paraId="7C8F50C1" w14:textId="77777777" w:rsidR="004E38D3" w:rsidRDefault="00C1131D">
      <w:pPr>
        <w:ind w:left="717" w:right="11" w:hanging="708"/>
      </w:pPr>
      <w:r>
        <w:t xml:space="preserve">других источников информации; приводить примеры произведений художественной литературы и фольклора </w:t>
      </w:r>
    </w:p>
    <w:p w14:paraId="2119FD71" w14:textId="77777777" w:rsidR="004E38D3" w:rsidRDefault="00C1131D">
      <w:pPr>
        <w:spacing w:after="40"/>
        <w:ind w:left="19" w:right="11"/>
      </w:pPr>
      <w:r>
        <w:t xml:space="preserve">разных жанров; находить и различать средства художественной выразительности (олицетворение) в произведениях устного народного творчества и в авторской литературе; </w:t>
      </w:r>
    </w:p>
    <w:p w14:paraId="7D1C9F4E" w14:textId="77777777" w:rsidR="004E38D3" w:rsidRDefault="00C1131D">
      <w:pPr>
        <w:tabs>
          <w:tab w:val="center" w:pos="1530"/>
          <w:tab w:val="center" w:pos="3587"/>
          <w:tab w:val="center" w:pos="5676"/>
          <w:tab w:val="center" w:pos="7824"/>
          <w:tab w:val="right" w:pos="10243"/>
        </w:tabs>
        <w:spacing w:after="139" w:line="259" w:lineRule="auto"/>
        <w:ind w:left="0" w:right="0" w:firstLine="0"/>
        <w:jc w:val="left"/>
      </w:pPr>
      <w:r>
        <w:rPr>
          <w:rFonts w:ascii="Calibri" w:eastAsia="Calibri" w:hAnsi="Calibri" w:cs="Calibri"/>
          <w:sz w:val="22"/>
        </w:rPr>
        <w:tab/>
      </w:r>
      <w:r>
        <w:t xml:space="preserve">придумывать </w:t>
      </w:r>
      <w:r>
        <w:tab/>
        <w:t xml:space="preserve">продолжение </w:t>
      </w:r>
      <w:r>
        <w:tab/>
        <w:t xml:space="preserve">прочитанного </w:t>
      </w:r>
      <w:r>
        <w:tab/>
        <w:t xml:space="preserve">произведения, </w:t>
      </w:r>
      <w:r>
        <w:tab/>
        <w:t xml:space="preserve">сочинять </w:t>
      </w:r>
    </w:p>
    <w:p w14:paraId="4E186992" w14:textId="77777777" w:rsidR="004E38D3" w:rsidRDefault="00C1131D">
      <w:pPr>
        <w:ind w:left="717" w:right="11" w:hanging="708"/>
      </w:pPr>
      <w:r>
        <w:t xml:space="preserve">произведения по аналогии с прочитанным; принимать участие в инсценировке (разыгрывании по ролям) диалоговых </w:t>
      </w:r>
    </w:p>
    <w:p w14:paraId="1996F828" w14:textId="77777777" w:rsidR="004E38D3" w:rsidRDefault="00C1131D">
      <w:pPr>
        <w:spacing w:after="133" w:line="259" w:lineRule="auto"/>
        <w:ind w:left="19" w:right="11"/>
      </w:pPr>
      <w:r>
        <w:t xml:space="preserve">фрагментов литературных текстов. </w:t>
      </w:r>
    </w:p>
    <w:p w14:paraId="4FBAE282" w14:textId="77777777" w:rsidR="004E38D3" w:rsidRDefault="00C1131D">
      <w:pPr>
        <w:ind w:left="9" w:right="11" w:firstLine="708"/>
      </w:pPr>
      <w:r>
        <w:t xml:space="preserve">133.11.11. Предметные результаты изучения литературного чтения на родном (селькупском) языке. К концу обучения в 4 классе обучающийся научится: читать про себя (используя технику автоматизированного чтения) и вслух </w:t>
      </w:r>
    </w:p>
    <w:p w14:paraId="4F90761C" w14:textId="77777777" w:rsidR="004E38D3" w:rsidRDefault="00C1131D">
      <w:pPr>
        <w:spacing w:line="259" w:lineRule="auto"/>
        <w:ind w:left="19" w:right="11"/>
      </w:pPr>
      <w:r>
        <w:t xml:space="preserve">группами слов с соблюдением орфоэпических и интонационных норм; </w:t>
      </w:r>
    </w:p>
    <w:p w14:paraId="740FE4B0" w14:textId="77777777" w:rsidR="004E38D3" w:rsidRDefault="00C1131D">
      <w:pPr>
        <w:spacing w:after="136" w:line="259" w:lineRule="auto"/>
        <w:ind w:left="19" w:right="9"/>
        <w:jc w:val="right"/>
      </w:pPr>
      <w:r>
        <w:lastRenderedPageBreak/>
        <w:t xml:space="preserve">иметь представление о содержание изученных литературных произведений, </w:t>
      </w:r>
    </w:p>
    <w:p w14:paraId="20C52FF2" w14:textId="77777777" w:rsidR="004E38D3" w:rsidRDefault="00C1131D">
      <w:pPr>
        <w:ind w:left="717" w:right="11" w:hanging="708"/>
      </w:pPr>
      <w:r>
        <w:t xml:space="preserve">указывать их авторов и названия; делить текст на смысловые части, составлять план текста и использовать его </w:t>
      </w:r>
    </w:p>
    <w:p w14:paraId="47CD2211" w14:textId="77777777" w:rsidR="004E38D3" w:rsidRDefault="00C1131D">
      <w:pPr>
        <w:ind w:left="717" w:right="11" w:hanging="708"/>
      </w:pPr>
      <w:r>
        <w:t xml:space="preserve">для пересказа; самостоятельно характеризовать героев произведений, устанавливать </w:t>
      </w:r>
    </w:p>
    <w:p w14:paraId="23A0C723" w14:textId="77777777" w:rsidR="004E38D3" w:rsidRDefault="00C1131D">
      <w:pPr>
        <w:ind w:left="717" w:right="11" w:hanging="708"/>
      </w:pPr>
      <w:r>
        <w:t xml:space="preserve">взаимосвязь между поступками, мыслями, чувствами героев; высказывать оценочные суждения о героях прочитанных произведений; сравнивать характеры героев как внутри одного, так и в нескольких разных </w:t>
      </w:r>
    </w:p>
    <w:p w14:paraId="6A043ED6" w14:textId="77777777" w:rsidR="004E38D3" w:rsidRDefault="00C1131D">
      <w:pPr>
        <w:ind w:left="717" w:right="2612" w:hanging="708"/>
      </w:pPr>
      <w:r>
        <w:t xml:space="preserve">произведениях, выявлять авторское отношение к герою; читать наизусть 4–5 стихотворений разных авторов; </w:t>
      </w:r>
    </w:p>
    <w:p w14:paraId="3FEB8FA1" w14:textId="77777777" w:rsidR="004E38D3" w:rsidRDefault="00C1131D">
      <w:pPr>
        <w:spacing w:after="136" w:line="259" w:lineRule="auto"/>
        <w:ind w:left="19" w:right="9"/>
        <w:jc w:val="right"/>
      </w:pPr>
      <w:r>
        <w:t xml:space="preserve">самостоятельно работать с разными источниками информации (включая </w:t>
      </w:r>
    </w:p>
    <w:p w14:paraId="4AF1DEF1" w14:textId="77777777" w:rsidR="004E38D3" w:rsidRDefault="00C1131D">
      <w:pPr>
        <w:ind w:left="717" w:right="11" w:hanging="708"/>
      </w:pPr>
      <w:r>
        <w:t xml:space="preserve">различные словари и справочники, в контролируемом пространстве Интернета); самостоятельно находить в тексте средства художественной выразительности </w:t>
      </w:r>
    </w:p>
    <w:p w14:paraId="3C029A05" w14:textId="77777777" w:rsidR="004E38D3" w:rsidRDefault="00C1131D">
      <w:pPr>
        <w:ind w:left="717" w:right="11" w:hanging="708"/>
      </w:pPr>
      <w:r>
        <w:t xml:space="preserve">(сравнения), понимать их роль в произведении; использовать в речи выразительные средства языка для передачи своих </w:t>
      </w:r>
    </w:p>
    <w:p w14:paraId="4ADB7CD2" w14:textId="77777777" w:rsidR="004E38D3" w:rsidRDefault="00C1131D">
      <w:pPr>
        <w:ind w:left="717" w:right="11" w:hanging="708"/>
      </w:pPr>
      <w:r>
        <w:t xml:space="preserve">чувств, мыслей, оценки прочитанного; создавать собственный текст на основе художественного произведения, по </w:t>
      </w:r>
    </w:p>
    <w:p w14:paraId="6150574F" w14:textId="77777777" w:rsidR="004E38D3" w:rsidRDefault="00C1131D">
      <w:pPr>
        <w:ind w:left="717" w:right="11" w:hanging="708"/>
      </w:pPr>
      <w:r>
        <w:t xml:space="preserve">иллюстрациям, на основе личного опыта; выполнять проектные задания с использованием различных источников и </w:t>
      </w:r>
    </w:p>
    <w:p w14:paraId="6232556D" w14:textId="77777777" w:rsidR="004E38D3" w:rsidRDefault="00C1131D">
      <w:pPr>
        <w:spacing w:after="131" w:line="259" w:lineRule="auto"/>
        <w:ind w:left="19" w:right="11"/>
      </w:pPr>
      <w:r>
        <w:t xml:space="preserve">способов переработки информации. </w:t>
      </w:r>
    </w:p>
    <w:p w14:paraId="40042DBC" w14:textId="77777777" w:rsidR="004E38D3" w:rsidRDefault="00C1131D">
      <w:pPr>
        <w:numPr>
          <w:ilvl w:val="0"/>
          <w:numId w:val="57"/>
        </w:numPr>
        <w:ind w:right="11" w:firstLine="708"/>
      </w:pPr>
      <w:r>
        <w:t xml:space="preserve">Федеральная рабочая программа по учебному предмету «Литературное чтение на родном (табасаранском) языке». </w:t>
      </w:r>
    </w:p>
    <w:p w14:paraId="7B5B57CA" w14:textId="77777777" w:rsidR="004E38D3" w:rsidRDefault="00C1131D">
      <w:pPr>
        <w:numPr>
          <w:ilvl w:val="1"/>
          <w:numId w:val="57"/>
        </w:numPr>
        <w:ind w:right="11" w:firstLine="708"/>
      </w:pPr>
      <w:r>
        <w:t xml:space="preserve">Федеральная рабочая программа по учебному предмету «Литературное чтение на родном (табасаранском) языке» (предметная область «Родной язык и литературное чтение на родном языке») (далее соответственно – программа по литературному чтению на родном (табасаранском) языке, литературное чтение на родном (табасаранском) языке) разработана для обучающихся, владеющих и (или) слабо владеющих родным (табасаранском) языком, и включает пояснительную записку, содержание обучения, планируемые результаты освоения программы по литературному чтению на родном (табасаранском) языке.  </w:t>
      </w:r>
    </w:p>
    <w:p w14:paraId="7A43E00F" w14:textId="77777777" w:rsidR="004E38D3" w:rsidRDefault="00C1131D">
      <w:pPr>
        <w:numPr>
          <w:ilvl w:val="1"/>
          <w:numId w:val="57"/>
        </w:numPr>
        <w:ind w:right="11" w:firstLine="708"/>
      </w:pPr>
      <w:r>
        <w:lastRenderedPageBreak/>
        <w:t xml:space="preserve">Пояснительная записка отражает общие цели изучения литературного чтения на родном (табасаранском) языке, место в структуре учебного плана, а также подходы к отбору содержания, к определению планируемых результатов. </w:t>
      </w:r>
    </w:p>
    <w:p w14:paraId="18F78D12" w14:textId="77777777" w:rsidR="004E38D3" w:rsidRDefault="00C1131D">
      <w:pPr>
        <w:numPr>
          <w:ilvl w:val="1"/>
          <w:numId w:val="57"/>
        </w:numPr>
        <w:ind w:right="11" w:firstLine="708"/>
      </w:pPr>
      <w: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6BEBBB7C" w14:textId="77777777" w:rsidR="004E38D3" w:rsidRDefault="00C1131D">
      <w:pPr>
        <w:numPr>
          <w:ilvl w:val="1"/>
          <w:numId w:val="57"/>
        </w:numPr>
        <w:ind w:right="11" w:firstLine="708"/>
      </w:pPr>
      <w:r>
        <w:t xml:space="preserve">Планируемые результаты освоения программы по литературному чтению на родном (табасаранском)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 </w:t>
      </w:r>
    </w:p>
    <w:p w14:paraId="4D847CFB" w14:textId="77777777" w:rsidR="004E38D3" w:rsidRDefault="00C1131D">
      <w:pPr>
        <w:numPr>
          <w:ilvl w:val="1"/>
          <w:numId w:val="57"/>
        </w:numPr>
        <w:spacing w:after="131" w:line="259" w:lineRule="auto"/>
        <w:ind w:right="11" w:firstLine="708"/>
      </w:pPr>
      <w:r>
        <w:t xml:space="preserve">Пояснительная записка. </w:t>
      </w:r>
    </w:p>
    <w:p w14:paraId="6EBB899D" w14:textId="77777777" w:rsidR="004E38D3" w:rsidRDefault="00C1131D">
      <w:pPr>
        <w:numPr>
          <w:ilvl w:val="2"/>
          <w:numId w:val="57"/>
        </w:numPr>
        <w:ind w:right="11" w:firstLine="708"/>
      </w:pPr>
      <w:r>
        <w:t xml:space="preserve">Программа по литературному чтению на родном (табасаранском)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 </w:t>
      </w:r>
    </w:p>
    <w:p w14:paraId="2B9B4379" w14:textId="77777777" w:rsidR="004E38D3" w:rsidRDefault="00C1131D">
      <w:pPr>
        <w:numPr>
          <w:ilvl w:val="2"/>
          <w:numId w:val="57"/>
        </w:numPr>
        <w:ind w:right="11" w:firstLine="708"/>
      </w:pPr>
      <w:r>
        <w:t xml:space="preserve">Программа предмета «Литературное чтение на родном (табасаранском) языке» для 1–4 классов начального общего образования отражает регионально-национальные и этнокультурные особенности обучения литературному чтению на родном (табасаранском) языке. </w:t>
      </w:r>
    </w:p>
    <w:p w14:paraId="7E78411C" w14:textId="77777777" w:rsidR="004E38D3" w:rsidRDefault="00C1131D">
      <w:pPr>
        <w:numPr>
          <w:ilvl w:val="2"/>
          <w:numId w:val="57"/>
        </w:numPr>
        <w:ind w:right="11" w:firstLine="708"/>
      </w:pPr>
      <w:proofErr w:type="spellStart"/>
      <w:r>
        <w:t>Приобретѐнные</w:t>
      </w:r>
      <w:proofErr w:type="spellEnd"/>
      <w:r>
        <w:t xml:space="preserve"> обучающимися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на родном (табасаранском) языке» станут фундаментом обучения на уровне основного общего образования, а также будут востребованы в жизни.  </w:t>
      </w:r>
    </w:p>
    <w:p w14:paraId="6666CC4D" w14:textId="77777777" w:rsidR="004E38D3" w:rsidRDefault="00C1131D">
      <w:pPr>
        <w:numPr>
          <w:ilvl w:val="2"/>
          <w:numId w:val="57"/>
        </w:numPr>
        <w:ind w:right="11" w:firstLine="708"/>
      </w:pPr>
      <w:r>
        <w:t xml:space="preserve">В содержание программы по литературному чтению на родном (табасаранском) языке выделяются следующие содержательные линии: виды речевой </w:t>
      </w:r>
      <w:r>
        <w:lastRenderedPageBreak/>
        <w:t xml:space="preserve">и читательской деятельности, круг детского чтения и культура читательской деятельности, литературоведческая пропедевтика, творческая деятельность. </w:t>
      </w:r>
    </w:p>
    <w:p w14:paraId="10B88D01" w14:textId="77777777" w:rsidR="004E38D3" w:rsidRDefault="00C1131D">
      <w:pPr>
        <w:numPr>
          <w:ilvl w:val="2"/>
          <w:numId w:val="57"/>
        </w:numPr>
        <w:ind w:right="11" w:firstLine="708"/>
      </w:pPr>
      <w:r>
        <w:t xml:space="preserve">Изучение литературного чтения на родном (табасаранском) языке направлено на достижение следующих целей: формирование коммуникативных умений, обучающихся (умение слушать, </w:t>
      </w:r>
    </w:p>
    <w:p w14:paraId="1306097A" w14:textId="77777777" w:rsidR="004E38D3" w:rsidRDefault="00C1131D">
      <w:pPr>
        <w:ind w:left="717" w:right="3419" w:hanging="708"/>
      </w:pPr>
      <w:r>
        <w:t xml:space="preserve">кратко и выразительно излагать свои мысли); овладение речевой и коммуникативной культурой; </w:t>
      </w:r>
    </w:p>
    <w:p w14:paraId="69A643F1" w14:textId="77777777" w:rsidR="004E38D3" w:rsidRDefault="00C1131D">
      <w:pPr>
        <w:spacing w:after="131" w:line="259" w:lineRule="auto"/>
        <w:ind w:left="742" w:right="11"/>
      </w:pPr>
      <w:r>
        <w:t xml:space="preserve">развитие диалогической и монологической (устной и письменной) речи </w:t>
      </w:r>
    </w:p>
    <w:p w14:paraId="2A895E5A" w14:textId="77777777" w:rsidR="004E38D3" w:rsidRDefault="00C1131D">
      <w:pPr>
        <w:ind w:left="717" w:right="11" w:hanging="708"/>
      </w:pPr>
      <w:r>
        <w:t xml:space="preserve">обучающихся на родном (табасаранском) языке; воспитание интереса к чтению и книге, формирование читательского </w:t>
      </w:r>
    </w:p>
    <w:p w14:paraId="72F56873" w14:textId="77777777" w:rsidR="004E38D3" w:rsidRDefault="00C1131D">
      <w:pPr>
        <w:ind w:left="19" w:right="11"/>
      </w:pPr>
      <w:r>
        <w:t xml:space="preserve">кругозора; формирование и совершенствование техники чтения вслух и про себя, развитие приемов понимания (восприятия и осмысления) текста, обучение универсальным видам деятельности – наблюдению, сравнению, анализу; приобщение детей к родной (табасаранской) литературе как искусству слова через введение элементов литературоведческого анализа, ознакомление с отдельными теоретико-литературными понятиями; формирование </w:t>
      </w:r>
      <w:proofErr w:type="gramStart"/>
      <w:r>
        <w:t>эстетического  отношения</w:t>
      </w:r>
      <w:proofErr w:type="gramEnd"/>
      <w:r>
        <w:t xml:space="preserve"> к действительности и нравственных </w:t>
      </w:r>
    </w:p>
    <w:p w14:paraId="4BB5081A" w14:textId="77777777" w:rsidR="004E38D3" w:rsidRDefault="00C1131D">
      <w:pPr>
        <w:ind w:left="717" w:right="11" w:hanging="708"/>
      </w:pPr>
      <w:r>
        <w:t xml:space="preserve">чувств у обучающихся; развитие способностей к творческой деятельности на родном (табасаранском) </w:t>
      </w:r>
    </w:p>
    <w:p w14:paraId="7B049EE4" w14:textId="77777777" w:rsidR="004E38D3" w:rsidRDefault="00C1131D">
      <w:pPr>
        <w:spacing w:after="131" w:line="259" w:lineRule="auto"/>
        <w:ind w:left="19" w:right="11"/>
      </w:pPr>
      <w:r>
        <w:t xml:space="preserve">языке. </w:t>
      </w:r>
    </w:p>
    <w:p w14:paraId="7B507BAC" w14:textId="77777777" w:rsidR="004E38D3" w:rsidRDefault="00C1131D">
      <w:pPr>
        <w:ind w:left="9" w:right="11" w:firstLine="708"/>
      </w:pPr>
      <w:r>
        <w:t xml:space="preserve">134.5.6. Общее число часов, рекомендованных для изучения литературного чтения на родном (табасаранском) языке, – 112 часов: в 1 классе – 10 часов (1 час в неделю), во 2 классе – 34 часа (1 час в неделю), в 3 классе – 34 часа (1 час в неделю), в 4 классе – 34 часа (1 час в неделю). </w:t>
      </w:r>
    </w:p>
    <w:p w14:paraId="59A57696" w14:textId="77777777" w:rsidR="004E38D3" w:rsidRDefault="00C1131D">
      <w:pPr>
        <w:spacing w:after="131" w:line="259" w:lineRule="auto"/>
        <w:ind w:left="742" w:right="11"/>
      </w:pPr>
      <w:r>
        <w:t xml:space="preserve">134.6. Содержание обучения в 1 классе.  </w:t>
      </w:r>
    </w:p>
    <w:p w14:paraId="3BC33122" w14:textId="77777777" w:rsidR="004E38D3" w:rsidRDefault="00C1131D">
      <w:pPr>
        <w:spacing w:after="131" w:line="259" w:lineRule="auto"/>
        <w:ind w:left="742" w:right="11"/>
      </w:pPr>
      <w:r>
        <w:t xml:space="preserve">134.6.1. Как хорошо уметь читать! </w:t>
      </w:r>
    </w:p>
    <w:p w14:paraId="4A40BA9F" w14:textId="77777777" w:rsidR="004E38D3" w:rsidRDefault="00C1131D">
      <w:pPr>
        <w:spacing w:after="133" w:line="259" w:lineRule="auto"/>
        <w:ind w:left="742" w:right="11"/>
      </w:pPr>
      <w:r>
        <w:t xml:space="preserve">Ш. </w:t>
      </w:r>
      <w:proofErr w:type="spellStart"/>
      <w:r>
        <w:t>Жамалиева</w:t>
      </w:r>
      <w:proofErr w:type="spellEnd"/>
      <w:r>
        <w:t xml:space="preserve"> «</w:t>
      </w:r>
      <w:proofErr w:type="spellStart"/>
      <w:r>
        <w:t>Табасаран</w:t>
      </w:r>
      <w:proofErr w:type="spellEnd"/>
      <w:r>
        <w:t xml:space="preserve"> </w:t>
      </w:r>
      <w:proofErr w:type="spellStart"/>
      <w:r>
        <w:t>чІал</w:t>
      </w:r>
      <w:proofErr w:type="spellEnd"/>
      <w:r>
        <w:t xml:space="preserve">» («Табасаранский язык»). </w:t>
      </w:r>
    </w:p>
    <w:p w14:paraId="3044345D" w14:textId="77777777" w:rsidR="004E38D3" w:rsidRDefault="00C1131D">
      <w:pPr>
        <w:spacing w:after="131" w:line="259" w:lineRule="auto"/>
        <w:ind w:left="742" w:right="11"/>
      </w:pPr>
      <w:r>
        <w:t xml:space="preserve">Г. </w:t>
      </w:r>
      <w:proofErr w:type="spellStart"/>
      <w:r>
        <w:t>Уьмарова</w:t>
      </w:r>
      <w:proofErr w:type="spellEnd"/>
      <w:r>
        <w:t xml:space="preserve"> «</w:t>
      </w:r>
      <w:proofErr w:type="spellStart"/>
      <w:r>
        <w:t>Йиз</w:t>
      </w:r>
      <w:proofErr w:type="spellEnd"/>
      <w:r>
        <w:t xml:space="preserve"> </w:t>
      </w:r>
      <w:proofErr w:type="spellStart"/>
      <w:r>
        <w:t>дустар</w:t>
      </w:r>
      <w:proofErr w:type="spellEnd"/>
      <w:r>
        <w:t xml:space="preserve">» («Мои друзья»). </w:t>
      </w:r>
    </w:p>
    <w:p w14:paraId="43999C04" w14:textId="77777777" w:rsidR="004E38D3" w:rsidRDefault="00C1131D">
      <w:pPr>
        <w:spacing w:after="131" w:line="259" w:lineRule="auto"/>
        <w:ind w:left="742" w:right="11"/>
      </w:pPr>
      <w:r>
        <w:t xml:space="preserve">А. </w:t>
      </w:r>
      <w:proofErr w:type="spellStart"/>
      <w:r>
        <w:t>Агъададашев</w:t>
      </w:r>
      <w:proofErr w:type="spellEnd"/>
      <w:r>
        <w:t xml:space="preserve"> «</w:t>
      </w:r>
      <w:proofErr w:type="spellStart"/>
      <w:r>
        <w:t>Китаб</w:t>
      </w:r>
      <w:proofErr w:type="spellEnd"/>
      <w:r>
        <w:t xml:space="preserve"> </w:t>
      </w:r>
      <w:proofErr w:type="spellStart"/>
      <w:r>
        <w:t>уьбхяй</w:t>
      </w:r>
      <w:proofErr w:type="spellEnd"/>
      <w:r>
        <w:t xml:space="preserve">» («Берегите книгу»). </w:t>
      </w:r>
    </w:p>
    <w:p w14:paraId="7703232F" w14:textId="77777777" w:rsidR="004E38D3" w:rsidRDefault="00C1131D">
      <w:pPr>
        <w:spacing w:after="132" w:line="259" w:lineRule="auto"/>
        <w:ind w:left="742" w:right="11"/>
      </w:pPr>
      <w:r>
        <w:lastRenderedPageBreak/>
        <w:t xml:space="preserve">134.6.2. Устное народное творчество. </w:t>
      </w:r>
    </w:p>
    <w:p w14:paraId="4E69CB31" w14:textId="77777777" w:rsidR="004E38D3" w:rsidRDefault="00C1131D">
      <w:pPr>
        <w:spacing w:line="259" w:lineRule="auto"/>
        <w:ind w:left="742" w:right="11"/>
      </w:pPr>
      <w:r>
        <w:t xml:space="preserve">Русская народная сказка «Турф» («Репка») (перевод Ш. </w:t>
      </w:r>
      <w:proofErr w:type="spellStart"/>
      <w:r>
        <w:t>Джамалиевой</w:t>
      </w:r>
      <w:proofErr w:type="spellEnd"/>
      <w:r>
        <w:t xml:space="preserve">). </w:t>
      </w:r>
    </w:p>
    <w:p w14:paraId="4BA50039" w14:textId="77777777" w:rsidR="004E38D3" w:rsidRDefault="00C1131D">
      <w:pPr>
        <w:ind w:left="9" w:right="11" w:firstLine="708"/>
      </w:pPr>
      <w:r>
        <w:t>Табасаранская народная песня «А гуни, гуни …</w:t>
      </w:r>
      <w:proofErr w:type="spellStart"/>
      <w:r>
        <w:t>Гудил</w:t>
      </w:r>
      <w:proofErr w:type="spellEnd"/>
      <w:r>
        <w:t xml:space="preserve">, </w:t>
      </w:r>
      <w:proofErr w:type="spellStart"/>
      <w:r>
        <w:t>гудил</w:t>
      </w:r>
      <w:proofErr w:type="spellEnd"/>
      <w:r>
        <w:t xml:space="preserve">…» («А гуни, гуни… </w:t>
      </w:r>
      <w:proofErr w:type="spellStart"/>
      <w:r>
        <w:t>Гудил</w:t>
      </w:r>
      <w:proofErr w:type="spellEnd"/>
      <w:r>
        <w:t xml:space="preserve">, </w:t>
      </w:r>
      <w:proofErr w:type="spellStart"/>
      <w:r>
        <w:t>гудил</w:t>
      </w:r>
      <w:proofErr w:type="spellEnd"/>
      <w:r>
        <w:t xml:space="preserve">…»). </w:t>
      </w:r>
    </w:p>
    <w:p w14:paraId="14067A5A" w14:textId="77777777" w:rsidR="004E38D3" w:rsidRDefault="00C1131D">
      <w:pPr>
        <w:spacing w:after="131" w:line="259" w:lineRule="auto"/>
        <w:ind w:left="742" w:right="11"/>
      </w:pPr>
      <w:r>
        <w:t xml:space="preserve">Считалки. </w:t>
      </w:r>
    </w:p>
    <w:p w14:paraId="57909AE5" w14:textId="77777777" w:rsidR="004E38D3" w:rsidRDefault="00C1131D">
      <w:pPr>
        <w:spacing w:after="131" w:line="259" w:lineRule="auto"/>
        <w:ind w:left="742" w:right="11"/>
      </w:pPr>
      <w:r>
        <w:t xml:space="preserve">134.6.3. Детям о животных. </w:t>
      </w:r>
    </w:p>
    <w:p w14:paraId="619338FA" w14:textId="77777777" w:rsidR="004E38D3" w:rsidRDefault="00C1131D">
      <w:pPr>
        <w:spacing w:after="168" w:line="259" w:lineRule="auto"/>
        <w:ind w:left="742" w:right="11"/>
      </w:pPr>
      <w:r>
        <w:t xml:space="preserve">Ш. </w:t>
      </w:r>
      <w:proofErr w:type="spellStart"/>
      <w:r>
        <w:t>Жамалиева</w:t>
      </w:r>
      <w:proofErr w:type="spellEnd"/>
      <w:r>
        <w:t xml:space="preserve"> «</w:t>
      </w:r>
      <w:proofErr w:type="spellStart"/>
      <w:r>
        <w:t>Гьяйванатарин</w:t>
      </w:r>
      <w:proofErr w:type="spellEnd"/>
      <w:r>
        <w:t xml:space="preserve"> </w:t>
      </w:r>
      <w:proofErr w:type="spellStart"/>
      <w:r>
        <w:t>дюн’яйиъ</w:t>
      </w:r>
      <w:proofErr w:type="spellEnd"/>
      <w:r>
        <w:t xml:space="preserve">» («В мире животных»). </w:t>
      </w:r>
    </w:p>
    <w:p w14:paraId="67FDBD56" w14:textId="77777777" w:rsidR="004E38D3" w:rsidRDefault="00C1131D">
      <w:pPr>
        <w:tabs>
          <w:tab w:val="center" w:pos="1392"/>
          <w:tab w:val="center" w:pos="2745"/>
          <w:tab w:val="center" w:pos="3793"/>
          <w:tab w:val="center" w:pos="5135"/>
          <w:tab w:val="center" w:pos="6580"/>
          <w:tab w:val="center" w:pos="7394"/>
          <w:tab w:val="right" w:pos="10243"/>
        </w:tabs>
        <w:spacing w:after="139" w:line="259" w:lineRule="auto"/>
        <w:ind w:left="0" w:right="0" w:firstLine="0"/>
        <w:jc w:val="left"/>
      </w:pPr>
      <w:r>
        <w:rPr>
          <w:rFonts w:ascii="Calibri" w:eastAsia="Calibri" w:hAnsi="Calibri" w:cs="Calibri"/>
          <w:sz w:val="22"/>
        </w:rPr>
        <w:tab/>
      </w:r>
      <w:r>
        <w:t xml:space="preserve">Л. Толстой </w:t>
      </w:r>
      <w:r>
        <w:tab/>
        <w:t>«</w:t>
      </w:r>
      <w:proofErr w:type="spellStart"/>
      <w:r>
        <w:t>КIару</w:t>
      </w:r>
      <w:proofErr w:type="spellEnd"/>
      <w:r>
        <w:t xml:space="preserve"> </w:t>
      </w:r>
      <w:r>
        <w:tab/>
      </w:r>
      <w:proofErr w:type="spellStart"/>
      <w:r>
        <w:t>жакьв</w:t>
      </w:r>
      <w:proofErr w:type="spellEnd"/>
      <w:r>
        <w:t xml:space="preserve"> </w:t>
      </w:r>
      <w:r>
        <w:tab/>
      </w:r>
      <w:proofErr w:type="spellStart"/>
      <w:r>
        <w:t>ва</w:t>
      </w:r>
      <w:proofErr w:type="spellEnd"/>
      <w:r>
        <w:t xml:space="preserve"> </w:t>
      </w:r>
      <w:proofErr w:type="spellStart"/>
      <w:r>
        <w:t>гажин</w:t>
      </w:r>
      <w:proofErr w:type="spellEnd"/>
      <w:r>
        <w:t xml:space="preserve">» </w:t>
      </w:r>
      <w:r>
        <w:tab/>
        <w:t xml:space="preserve">(«Галка </w:t>
      </w:r>
      <w:r>
        <w:tab/>
        <w:t xml:space="preserve">и </w:t>
      </w:r>
      <w:r>
        <w:tab/>
        <w:t xml:space="preserve">кувшин») (перевод </w:t>
      </w:r>
    </w:p>
    <w:p w14:paraId="0C558960" w14:textId="77777777" w:rsidR="004E38D3" w:rsidRDefault="00C1131D">
      <w:pPr>
        <w:spacing w:after="131" w:line="259" w:lineRule="auto"/>
        <w:ind w:left="19" w:right="11"/>
      </w:pPr>
      <w:r>
        <w:t xml:space="preserve">Ш. </w:t>
      </w:r>
      <w:proofErr w:type="spellStart"/>
      <w:r>
        <w:t>Джамалиевой</w:t>
      </w:r>
      <w:proofErr w:type="spellEnd"/>
      <w:r>
        <w:t xml:space="preserve">). </w:t>
      </w:r>
    </w:p>
    <w:p w14:paraId="4883E863" w14:textId="77777777" w:rsidR="004E38D3" w:rsidRDefault="00C1131D">
      <w:pPr>
        <w:spacing w:after="132" w:line="259" w:lineRule="auto"/>
        <w:ind w:left="742" w:right="11"/>
      </w:pPr>
      <w:r>
        <w:t xml:space="preserve">Э. </w:t>
      </w:r>
      <w:proofErr w:type="spellStart"/>
      <w:r>
        <w:t>Аьшурбегова</w:t>
      </w:r>
      <w:proofErr w:type="spellEnd"/>
      <w:r>
        <w:t xml:space="preserve"> «</w:t>
      </w:r>
      <w:proofErr w:type="spellStart"/>
      <w:r>
        <w:t>Жакьвлин</w:t>
      </w:r>
      <w:proofErr w:type="spellEnd"/>
      <w:r>
        <w:t xml:space="preserve"> </w:t>
      </w:r>
      <w:proofErr w:type="spellStart"/>
      <w:r>
        <w:t>чирккв</w:t>
      </w:r>
      <w:proofErr w:type="spellEnd"/>
      <w:r>
        <w:t xml:space="preserve">» («Птенец воробья»). </w:t>
      </w:r>
    </w:p>
    <w:p w14:paraId="077706DE" w14:textId="77777777" w:rsidR="004E38D3" w:rsidRDefault="00C1131D">
      <w:pPr>
        <w:spacing w:after="133" w:line="259" w:lineRule="auto"/>
        <w:ind w:left="742" w:right="11"/>
      </w:pPr>
      <w:r>
        <w:t xml:space="preserve">134.6.4. Я и мои друзья. </w:t>
      </w:r>
    </w:p>
    <w:p w14:paraId="7C4F3183" w14:textId="77777777" w:rsidR="004E38D3" w:rsidRDefault="00C1131D">
      <w:pPr>
        <w:spacing w:after="131" w:line="259" w:lineRule="auto"/>
        <w:ind w:left="742" w:right="11"/>
      </w:pPr>
      <w:proofErr w:type="spellStart"/>
      <w:r>
        <w:t>Аь</w:t>
      </w:r>
      <w:proofErr w:type="spellEnd"/>
      <w:r>
        <w:t xml:space="preserve">. </w:t>
      </w:r>
      <w:proofErr w:type="spellStart"/>
      <w:r>
        <w:t>Къурбанов</w:t>
      </w:r>
      <w:proofErr w:type="spellEnd"/>
      <w:r>
        <w:t xml:space="preserve"> «</w:t>
      </w:r>
      <w:proofErr w:type="spellStart"/>
      <w:r>
        <w:t>БицIидарин</w:t>
      </w:r>
      <w:proofErr w:type="spellEnd"/>
      <w:r>
        <w:t xml:space="preserve"> </w:t>
      </w:r>
      <w:proofErr w:type="spellStart"/>
      <w:r>
        <w:t>тамашйир</w:t>
      </w:r>
      <w:proofErr w:type="spellEnd"/>
      <w:r>
        <w:t xml:space="preserve">» («Игры детей»). </w:t>
      </w:r>
    </w:p>
    <w:p w14:paraId="052B57A5" w14:textId="77777777" w:rsidR="004E38D3" w:rsidRDefault="00C1131D">
      <w:pPr>
        <w:spacing w:after="131" w:line="259" w:lineRule="auto"/>
        <w:ind w:left="742" w:right="11"/>
      </w:pPr>
      <w:proofErr w:type="spellStart"/>
      <w:r>
        <w:t>Гь</w:t>
      </w:r>
      <w:proofErr w:type="spellEnd"/>
      <w:r>
        <w:t xml:space="preserve">. </w:t>
      </w:r>
      <w:proofErr w:type="spellStart"/>
      <w:r>
        <w:t>ТІаибов</w:t>
      </w:r>
      <w:proofErr w:type="spellEnd"/>
      <w:r>
        <w:t xml:space="preserve"> «</w:t>
      </w:r>
      <w:proofErr w:type="spellStart"/>
      <w:r>
        <w:t>Гьяснан</w:t>
      </w:r>
      <w:proofErr w:type="spellEnd"/>
      <w:r>
        <w:t xml:space="preserve"> </w:t>
      </w:r>
      <w:proofErr w:type="spellStart"/>
      <w:r>
        <w:t>шикил</w:t>
      </w:r>
      <w:proofErr w:type="spellEnd"/>
      <w:r>
        <w:t xml:space="preserve">» («Рисунок Гасана»). </w:t>
      </w:r>
    </w:p>
    <w:p w14:paraId="6ACDFB87" w14:textId="77777777" w:rsidR="004E38D3" w:rsidRDefault="00C1131D">
      <w:pPr>
        <w:spacing w:after="131" w:line="259" w:lineRule="auto"/>
        <w:ind w:left="742" w:right="11"/>
      </w:pPr>
      <w:proofErr w:type="spellStart"/>
      <w:r>
        <w:t>Къ</w:t>
      </w:r>
      <w:proofErr w:type="spellEnd"/>
      <w:r>
        <w:t>. Рамазанов «</w:t>
      </w:r>
      <w:proofErr w:type="spellStart"/>
      <w:r>
        <w:t>Уьсман</w:t>
      </w:r>
      <w:proofErr w:type="spellEnd"/>
      <w:r>
        <w:t xml:space="preserve">» («Осман»). </w:t>
      </w:r>
    </w:p>
    <w:p w14:paraId="7B3758C9" w14:textId="77777777" w:rsidR="004E38D3" w:rsidRDefault="00C1131D">
      <w:pPr>
        <w:spacing w:after="133" w:line="259" w:lineRule="auto"/>
        <w:ind w:left="742" w:right="11"/>
      </w:pPr>
      <w:r>
        <w:t xml:space="preserve">134.6.5. Любим край родной! Краски весны и лета. </w:t>
      </w:r>
    </w:p>
    <w:p w14:paraId="155602D8" w14:textId="77777777" w:rsidR="004E38D3" w:rsidRDefault="00C1131D">
      <w:pPr>
        <w:spacing w:after="131" w:line="259" w:lineRule="auto"/>
        <w:ind w:left="742" w:right="11"/>
      </w:pPr>
      <w:proofErr w:type="spellStart"/>
      <w:r>
        <w:t>Аь</w:t>
      </w:r>
      <w:proofErr w:type="spellEnd"/>
      <w:r>
        <w:t xml:space="preserve">. </w:t>
      </w:r>
      <w:proofErr w:type="spellStart"/>
      <w:r>
        <w:t>Аьлимурадов</w:t>
      </w:r>
      <w:proofErr w:type="spellEnd"/>
      <w:r>
        <w:t xml:space="preserve"> «</w:t>
      </w:r>
      <w:proofErr w:type="spellStart"/>
      <w:r>
        <w:t>Табасаран</w:t>
      </w:r>
      <w:proofErr w:type="spellEnd"/>
      <w:r>
        <w:t>» («</w:t>
      </w:r>
      <w:proofErr w:type="spellStart"/>
      <w:r>
        <w:t>Табасаран</w:t>
      </w:r>
      <w:proofErr w:type="spellEnd"/>
      <w:r>
        <w:t xml:space="preserve">»).  </w:t>
      </w:r>
    </w:p>
    <w:p w14:paraId="1FB7DAA2" w14:textId="77777777" w:rsidR="004E38D3" w:rsidRDefault="00C1131D">
      <w:pPr>
        <w:spacing w:after="131" w:line="259" w:lineRule="auto"/>
        <w:ind w:left="742" w:right="11"/>
      </w:pPr>
      <w:r>
        <w:t xml:space="preserve">Р. </w:t>
      </w:r>
      <w:proofErr w:type="spellStart"/>
      <w:r>
        <w:t>ТІагьирова</w:t>
      </w:r>
      <w:proofErr w:type="spellEnd"/>
      <w:r>
        <w:t xml:space="preserve"> «</w:t>
      </w:r>
      <w:proofErr w:type="spellStart"/>
      <w:r>
        <w:t>БицIи</w:t>
      </w:r>
      <w:proofErr w:type="spellEnd"/>
      <w:r>
        <w:t xml:space="preserve"> </w:t>
      </w:r>
      <w:proofErr w:type="spellStart"/>
      <w:r>
        <w:t>кюмекчи</w:t>
      </w:r>
      <w:proofErr w:type="spellEnd"/>
      <w:r>
        <w:t xml:space="preserve">» («Маленький помощник»). </w:t>
      </w:r>
    </w:p>
    <w:p w14:paraId="6B4B3B3C" w14:textId="77777777" w:rsidR="004E38D3" w:rsidRDefault="00C1131D">
      <w:pPr>
        <w:spacing w:after="131" w:line="259" w:lineRule="auto"/>
        <w:ind w:left="742" w:right="11"/>
      </w:pPr>
      <w:r>
        <w:t xml:space="preserve">М. </w:t>
      </w:r>
      <w:proofErr w:type="spellStart"/>
      <w:r>
        <w:t>Гьяжиева</w:t>
      </w:r>
      <w:proofErr w:type="spellEnd"/>
      <w:r>
        <w:t xml:space="preserve"> «</w:t>
      </w:r>
      <w:proofErr w:type="spellStart"/>
      <w:r>
        <w:t>Шадвал</w:t>
      </w:r>
      <w:proofErr w:type="spellEnd"/>
      <w:r>
        <w:t xml:space="preserve"> </w:t>
      </w:r>
      <w:proofErr w:type="spellStart"/>
      <w:r>
        <w:t>абхьра</w:t>
      </w:r>
      <w:proofErr w:type="spellEnd"/>
      <w:r>
        <w:t xml:space="preserve"> </w:t>
      </w:r>
      <w:proofErr w:type="spellStart"/>
      <w:r>
        <w:t>кIваъ</w:t>
      </w:r>
      <w:proofErr w:type="spellEnd"/>
      <w:r>
        <w:t xml:space="preserve">» («Сердце наполняется радостью»). </w:t>
      </w:r>
    </w:p>
    <w:p w14:paraId="402C6A74" w14:textId="77777777" w:rsidR="004E38D3" w:rsidRDefault="00C1131D">
      <w:pPr>
        <w:spacing w:after="131" w:line="259" w:lineRule="auto"/>
        <w:ind w:left="742" w:right="11"/>
      </w:pPr>
      <w:r>
        <w:t xml:space="preserve">134.6.6. Литературоведческая пропедевтика.  </w:t>
      </w:r>
    </w:p>
    <w:p w14:paraId="02FCAF26" w14:textId="77777777" w:rsidR="004E38D3" w:rsidRDefault="00C1131D">
      <w:pPr>
        <w:ind w:left="9" w:right="11" w:firstLine="708"/>
      </w:pPr>
      <w:proofErr w:type="spellStart"/>
      <w:r>
        <w:t>Гьисабар</w:t>
      </w:r>
      <w:proofErr w:type="spellEnd"/>
      <w:r>
        <w:t xml:space="preserve"> (считалки), </w:t>
      </w:r>
      <w:proofErr w:type="spellStart"/>
      <w:r>
        <w:t>дургъунагъ</w:t>
      </w:r>
      <w:proofErr w:type="spellEnd"/>
      <w:r>
        <w:t xml:space="preserve"> (загадка), пословицы (</w:t>
      </w:r>
      <w:proofErr w:type="spellStart"/>
      <w:r>
        <w:t>абйирин</w:t>
      </w:r>
      <w:proofErr w:type="spellEnd"/>
      <w:r>
        <w:t xml:space="preserve"> </w:t>
      </w:r>
      <w:proofErr w:type="spellStart"/>
      <w:r>
        <w:t>гафар</w:t>
      </w:r>
      <w:proofErr w:type="spellEnd"/>
      <w:r>
        <w:t xml:space="preserve">), </w:t>
      </w:r>
      <w:proofErr w:type="spellStart"/>
      <w:r>
        <w:t>ухдиухди</w:t>
      </w:r>
      <w:proofErr w:type="spellEnd"/>
      <w:r>
        <w:t xml:space="preserve"> </w:t>
      </w:r>
      <w:proofErr w:type="spellStart"/>
      <w:r>
        <w:t>кІурудар</w:t>
      </w:r>
      <w:proofErr w:type="spellEnd"/>
      <w:r>
        <w:t xml:space="preserve"> (скороговорки), </w:t>
      </w:r>
      <w:proofErr w:type="spellStart"/>
      <w:r>
        <w:t>махъв</w:t>
      </w:r>
      <w:proofErr w:type="spellEnd"/>
      <w:r>
        <w:t xml:space="preserve"> (сказка), </w:t>
      </w:r>
      <w:proofErr w:type="spellStart"/>
      <w:r>
        <w:t>ихтилат</w:t>
      </w:r>
      <w:proofErr w:type="spellEnd"/>
      <w:r>
        <w:t xml:space="preserve"> (рассказ), </w:t>
      </w:r>
      <w:proofErr w:type="spellStart"/>
      <w:r>
        <w:t>шиир</w:t>
      </w:r>
      <w:proofErr w:type="spellEnd"/>
      <w:r>
        <w:t xml:space="preserve"> (стихотворение), эсер (произведение), автор (автор), </w:t>
      </w:r>
      <w:proofErr w:type="spellStart"/>
      <w:r>
        <w:t>эсерин</w:t>
      </w:r>
      <w:proofErr w:type="spellEnd"/>
      <w:r>
        <w:t xml:space="preserve"> </w:t>
      </w:r>
      <w:proofErr w:type="spellStart"/>
      <w:r>
        <w:t>кІул</w:t>
      </w:r>
      <w:proofErr w:type="spellEnd"/>
      <w:r>
        <w:t xml:space="preserve"> (заголовок), тема (тема), </w:t>
      </w:r>
      <w:proofErr w:type="spellStart"/>
      <w:r>
        <w:t>эсерин</w:t>
      </w:r>
      <w:proofErr w:type="spellEnd"/>
      <w:r>
        <w:t xml:space="preserve"> </w:t>
      </w:r>
      <w:proofErr w:type="spellStart"/>
      <w:r>
        <w:t>мяна</w:t>
      </w:r>
      <w:proofErr w:type="spellEnd"/>
      <w:r>
        <w:t xml:space="preserve"> (содержание произведения), бенд (куплет, строфа). </w:t>
      </w:r>
    </w:p>
    <w:p w14:paraId="32D7F177" w14:textId="77777777" w:rsidR="004E38D3" w:rsidRDefault="00C1131D">
      <w:pPr>
        <w:spacing w:after="134" w:line="259" w:lineRule="auto"/>
        <w:ind w:left="742" w:right="11"/>
      </w:pPr>
      <w:r>
        <w:t xml:space="preserve">134.7. Содержание обучения во 2 классе. </w:t>
      </w:r>
    </w:p>
    <w:p w14:paraId="21571F9A" w14:textId="77777777" w:rsidR="004E38D3" w:rsidRDefault="00C1131D">
      <w:pPr>
        <w:spacing w:after="131" w:line="259" w:lineRule="auto"/>
        <w:ind w:left="742" w:right="11"/>
      </w:pPr>
      <w:r>
        <w:t xml:space="preserve">134.7.1. Вспомним лето. </w:t>
      </w:r>
    </w:p>
    <w:p w14:paraId="2664185C" w14:textId="77777777" w:rsidR="004E38D3" w:rsidRDefault="00C1131D">
      <w:pPr>
        <w:spacing w:after="131" w:line="259" w:lineRule="auto"/>
        <w:ind w:left="742" w:right="11"/>
      </w:pPr>
      <w:r>
        <w:t xml:space="preserve">Р. </w:t>
      </w:r>
      <w:proofErr w:type="spellStart"/>
      <w:r>
        <w:t>Къазиев</w:t>
      </w:r>
      <w:proofErr w:type="spellEnd"/>
      <w:r>
        <w:t xml:space="preserve"> «</w:t>
      </w:r>
      <w:proofErr w:type="spellStart"/>
      <w:r>
        <w:t>Дагълар</w:t>
      </w:r>
      <w:proofErr w:type="spellEnd"/>
      <w:r>
        <w:t xml:space="preserve">» («Горы»). </w:t>
      </w:r>
    </w:p>
    <w:p w14:paraId="69074AD9" w14:textId="77777777" w:rsidR="004E38D3" w:rsidRDefault="00C1131D">
      <w:pPr>
        <w:spacing w:after="131" w:line="259" w:lineRule="auto"/>
        <w:ind w:left="742" w:right="11"/>
      </w:pPr>
      <w:r>
        <w:t xml:space="preserve">А. </w:t>
      </w:r>
      <w:proofErr w:type="spellStart"/>
      <w:r>
        <w:t>Жяфаров</w:t>
      </w:r>
      <w:proofErr w:type="spellEnd"/>
      <w:r>
        <w:t xml:space="preserve"> «</w:t>
      </w:r>
      <w:proofErr w:type="spellStart"/>
      <w:r>
        <w:t>Мархь</w:t>
      </w:r>
      <w:proofErr w:type="spellEnd"/>
      <w:r>
        <w:t>» («Дождь»), «</w:t>
      </w:r>
      <w:proofErr w:type="spellStart"/>
      <w:r>
        <w:t>Хьадну</w:t>
      </w:r>
      <w:proofErr w:type="spellEnd"/>
      <w:r>
        <w:t xml:space="preserve"> </w:t>
      </w:r>
      <w:proofErr w:type="spellStart"/>
      <w:r>
        <w:t>игниъ</w:t>
      </w:r>
      <w:proofErr w:type="spellEnd"/>
      <w:r>
        <w:t xml:space="preserve">» («Летом на жатве»). </w:t>
      </w:r>
    </w:p>
    <w:p w14:paraId="57CF6755" w14:textId="77777777" w:rsidR="004E38D3" w:rsidRDefault="00C1131D">
      <w:pPr>
        <w:spacing w:after="133" w:line="259" w:lineRule="auto"/>
        <w:ind w:left="742" w:right="11"/>
      </w:pPr>
      <w:r>
        <w:t>Л. Толстой «</w:t>
      </w:r>
      <w:proofErr w:type="spellStart"/>
      <w:r>
        <w:t>Чиг</w:t>
      </w:r>
      <w:proofErr w:type="spellEnd"/>
      <w:r>
        <w:t xml:space="preserve">» («Какая бывает роса на траве») (перевод К. Курбанова). </w:t>
      </w:r>
    </w:p>
    <w:p w14:paraId="4ABC156C" w14:textId="77777777" w:rsidR="004E38D3" w:rsidRDefault="00C1131D">
      <w:pPr>
        <w:spacing w:after="131" w:line="259" w:lineRule="auto"/>
        <w:ind w:left="742" w:right="11"/>
      </w:pPr>
      <w:proofErr w:type="spellStart"/>
      <w:r>
        <w:t>Къ</w:t>
      </w:r>
      <w:proofErr w:type="spellEnd"/>
      <w:r>
        <w:t>. Рамазанов «</w:t>
      </w:r>
      <w:proofErr w:type="spellStart"/>
      <w:r>
        <w:t>Убгъава</w:t>
      </w:r>
      <w:proofErr w:type="spellEnd"/>
      <w:r>
        <w:t xml:space="preserve">, </w:t>
      </w:r>
      <w:proofErr w:type="spellStart"/>
      <w:r>
        <w:t>мархь</w:t>
      </w:r>
      <w:proofErr w:type="spellEnd"/>
      <w:r>
        <w:t xml:space="preserve">» («Лейся, дождь»). </w:t>
      </w:r>
    </w:p>
    <w:p w14:paraId="2C8EBF81" w14:textId="77777777" w:rsidR="004E38D3" w:rsidRDefault="00C1131D">
      <w:pPr>
        <w:spacing w:after="165" w:line="259" w:lineRule="auto"/>
        <w:ind w:left="742" w:right="11"/>
      </w:pPr>
      <w:r>
        <w:lastRenderedPageBreak/>
        <w:t xml:space="preserve">134.7.2. Золотая осень. </w:t>
      </w:r>
    </w:p>
    <w:p w14:paraId="7B558795" w14:textId="77777777" w:rsidR="004E38D3" w:rsidRDefault="00C1131D">
      <w:pPr>
        <w:tabs>
          <w:tab w:val="center" w:pos="1997"/>
          <w:tab w:val="center" w:pos="4041"/>
          <w:tab w:val="center" w:pos="5350"/>
          <w:tab w:val="center" w:pos="6908"/>
          <w:tab w:val="center" w:pos="8397"/>
          <w:tab w:val="right" w:pos="10243"/>
        </w:tabs>
        <w:spacing w:after="139" w:line="259" w:lineRule="auto"/>
        <w:ind w:left="0" w:right="0" w:firstLine="0"/>
        <w:jc w:val="left"/>
      </w:pPr>
      <w:r>
        <w:rPr>
          <w:rFonts w:ascii="Calibri" w:eastAsia="Calibri" w:hAnsi="Calibri" w:cs="Calibri"/>
          <w:sz w:val="22"/>
        </w:rPr>
        <w:tab/>
      </w:r>
      <w:r>
        <w:t xml:space="preserve">И. Соколов-Микитов </w:t>
      </w:r>
      <w:r>
        <w:tab/>
        <w:t>«</w:t>
      </w:r>
      <w:proofErr w:type="spellStart"/>
      <w:r>
        <w:t>Чвлин</w:t>
      </w:r>
      <w:proofErr w:type="spellEnd"/>
      <w:r>
        <w:t xml:space="preserve"> </w:t>
      </w:r>
      <w:r>
        <w:tab/>
      </w:r>
      <w:proofErr w:type="spellStart"/>
      <w:r>
        <w:t>лишнар</w:t>
      </w:r>
      <w:proofErr w:type="spellEnd"/>
      <w:r>
        <w:t xml:space="preserve">» </w:t>
      </w:r>
      <w:r>
        <w:tab/>
        <w:t xml:space="preserve">(«Признаки </w:t>
      </w:r>
      <w:r>
        <w:tab/>
        <w:t xml:space="preserve">осени») </w:t>
      </w:r>
      <w:r>
        <w:tab/>
        <w:t xml:space="preserve">(перевод </w:t>
      </w:r>
    </w:p>
    <w:p w14:paraId="1B3F6986" w14:textId="77777777" w:rsidR="004E38D3" w:rsidRDefault="00C1131D">
      <w:pPr>
        <w:spacing w:line="259" w:lineRule="auto"/>
        <w:ind w:left="19" w:right="11"/>
      </w:pPr>
      <w:r>
        <w:t xml:space="preserve">К. Курбанова). </w:t>
      </w:r>
    </w:p>
    <w:p w14:paraId="6AC00009" w14:textId="77777777" w:rsidR="004E38D3" w:rsidRDefault="00C1131D">
      <w:pPr>
        <w:spacing w:after="134" w:line="259" w:lineRule="auto"/>
        <w:ind w:left="742" w:right="11"/>
      </w:pPr>
      <w:r>
        <w:t xml:space="preserve">Ю. </w:t>
      </w:r>
      <w:proofErr w:type="spellStart"/>
      <w:r>
        <w:t>Базутаев</w:t>
      </w:r>
      <w:proofErr w:type="spellEnd"/>
      <w:r>
        <w:t xml:space="preserve"> «</w:t>
      </w:r>
      <w:proofErr w:type="spellStart"/>
      <w:r>
        <w:t>Чвул</w:t>
      </w:r>
      <w:proofErr w:type="spellEnd"/>
      <w:r>
        <w:t xml:space="preserve">» («Осень»). </w:t>
      </w:r>
    </w:p>
    <w:p w14:paraId="62CE489C" w14:textId="77777777" w:rsidR="004E38D3" w:rsidRDefault="00C1131D">
      <w:pPr>
        <w:spacing w:after="131" w:line="259" w:lineRule="auto"/>
        <w:ind w:left="742" w:right="11"/>
      </w:pPr>
      <w:r>
        <w:t>М. Шамхалов «</w:t>
      </w:r>
      <w:proofErr w:type="spellStart"/>
      <w:r>
        <w:t>Гъизил</w:t>
      </w:r>
      <w:proofErr w:type="spellEnd"/>
      <w:r>
        <w:t xml:space="preserve"> </w:t>
      </w:r>
      <w:proofErr w:type="spellStart"/>
      <w:r>
        <w:t>чвул</w:t>
      </w:r>
      <w:proofErr w:type="spellEnd"/>
      <w:r>
        <w:t xml:space="preserve">» («Золотая осень»). </w:t>
      </w:r>
    </w:p>
    <w:p w14:paraId="1EC485BB" w14:textId="77777777" w:rsidR="004E38D3" w:rsidRDefault="00C1131D">
      <w:pPr>
        <w:spacing w:after="131" w:line="259" w:lineRule="auto"/>
        <w:ind w:left="742" w:right="11"/>
      </w:pPr>
      <w:r>
        <w:t>А. Везиров «</w:t>
      </w:r>
      <w:proofErr w:type="spellStart"/>
      <w:r>
        <w:t>Девлетлу</w:t>
      </w:r>
      <w:proofErr w:type="spellEnd"/>
      <w:r>
        <w:t xml:space="preserve"> </w:t>
      </w:r>
      <w:proofErr w:type="spellStart"/>
      <w:r>
        <w:t>чвул</w:t>
      </w:r>
      <w:proofErr w:type="spellEnd"/>
      <w:r>
        <w:t xml:space="preserve">» («Богатая осень»). </w:t>
      </w:r>
    </w:p>
    <w:p w14:paraId="744B107A" w14:textId="77777777" w:rsidR="004E38D3" w:rsidRDefault="00C1131D">
      <w:pPr>
        <w:spacing w:after="131" w:line="259" w:lineRule="auto"/>
        <w:ind w:left="742" w:right="11"/>
      </w:pPr>
      <w:r>
        <w:t xml:space="preserve">Б. </w:t>
      </w:r>
      <w:proofErr w:type="spellStart"/>
      <w:r>
        <w:t>Ражабов</w:t>
      </w:r>
      <w:proofErr w:type="spellEnd"/>
      <w:r>
        <w:t xml:space="preserve"> «</w:t>
      </w:r>
      <w:proofErr w:type="spellStart"/>
      <w:r>
        <w:t>Ихь</w:t>
      </w:r>
      <w:proofErr w:type="spellEnd"/>
      <w:r>
        <w:t xml:space="preserve"> </w:t>
      </w:r>
      <w:proofErr w:type="spellStart"/>
      <w:r>
        <w:t>яркврариъ</w:t>
      </w:r>
      <w:proofErr w:type="spellEnd"/>
      <w:r>
        <w:t xml:space="preserve">» («В наших лесах»).  </w:t>
      </w:r>
    </w:p>
    <w:p w14:paraId="7EC40556" w14:textId="77777777" w:rsidR="004E38D3" w:rsidRDefault="00C1131D">
      <w:pPr>
        <w:spacing w:after="133" w:line="259" w:lineRule="auto"/>
        <w:ind w:left="742" w:right="11"/>
      </w:pPr>
      <w:r>
        <w:t xml:space="preserve">Э. </w:t>
      </w:r>
      <w:proofErr w:type="spellStart"/>
      <w:r>
        <w:t>Сафарялиев</w:t>
      </w:r>
      <w:proofErr w:type="spellEnd"/>
      <w:r>
        <w:t xml:space="preserve"> «</w:t>
      </w:r>
      <w:proofErr w:type="spellStart"/>
      <w:r>
        <w:t>Чвул</w:t>
      </w:r>
      <w:proofErr w:type="spellEnd"/>
      <w:r>
        <w:t xml:space="preserve">» («Осень»). </w:t>
      </w:r>
    </w:p>
    <w:p w14:paraId="410DBF89" w14:textId="77777777" w:rsidR="004E38D3" w:rsidRDefault="00C1131D">
      <w:pPr>
        <w:spacing w:after="131" w:line="259" w:lineRule="auto"/>
        <w:ind w:left="742" w:right="11"/>
      </w:pPr>
      <w:r>
        <w:t>К. Ушинский «</w:t>
      </w:r>
      <w:proofErr w:type="spellStart"/>
      <w:r>
        <w:t>Чвул</w:t>
      </w:r>
      <w:proofErr w:type="spellEnd"/>
      <w:r>
        <w:t xml:space="preserve">» («Осень») (перевод К. Курбанова). </w:t>
      </w:r>
    </w:p>
    <w:p w14:paraId="4779B805" w14:textId="77777777" w:rsidR="004E38D3" w:rsidRDefault="00C1131D">
      <w:pPr>
        <w:spacing w:after="131" w:line="259" w:lineRule="auto"/>
        <w:ind w:left="742" w:right="11"/>
      </w:pPr>
      <w:r>
        <w:t xml:space="preserve">134.7.3. Животные и птицы – наши друзья. </w:t>
      </w:r>
    </w:p>
    <w:p w14:paraId="23957C13" w14:textId="77777777" w:rsidR="004E38D3" w:rsidRDefault="00C1131D">
      <w:pPr>
        <w:ind w:left="9" w:right="11" w:firstLine="708"/>
      </w:pPr>
      <w:r>
        <w:t xml:space="preserve">Ш. </w:t>
      </w:r>
      <w:proofErr w:type="spellStart"/>
      <w:r>
        <w:t>Къазиев</w:t>
      </w:r>
      <w:proofErr w:type="spellEnd"/>
      <w:r>
        <w:t xml:space="preserve"> «</w:t>
      </w:r>
      <w:proofErr w:type="spellStart"/>
      <w:r>
        <w:t>КьантIа</w:t>
      </w:r>
      <w:proofErr w:type="spellEnd"/>
      <w:r>
        <w:t xml:space="preserve"> </w:t>
      </w:r>
      <w:proofErr w:type="spellStart"/>
      <w:r>
        <w:t>ва</w:t>
      </w:r>
      <w:proofErr w:type="spellEnd"/>
      <w:r>
        <w:t xml:space="preserve"> гату» («Коротышка и кошка»), «</w:t>
      </w:r>
      <w:proofErr w:type="spellStart"/>
      <w:r>
        <w:t>КьантIа</w:t>
      </w:r>
      <w:proofErr w:type="spellEnd"/>
      <w:r>
        <w:t xml:space="preserve">, </w:t>
      </w:r>
      <w:proofErr w:type="spellStart"/>
      <w:r>
        <w:t>гъаз</w:t>
      </w:r>
      <w:proofErr w:type="spellEnd"/>
      <w:r>
        <w:t xml:space="preserve"> </w:t>
      </w:r>
      <w:proofErr w:type="spellStart"/>
      <w:r>
        <w:t>ва</w:t>
      </w:r>
      <w:proofErr w:type="spellEnd"/>
      <w:r>
        <w:t xml:space="preserve"> Фирюза» («Коротышка, гусь и Фируза»). </w:t>
      </w:r>
    </w:p>
    <w:p w14:paraId="38C599BA" w14:textId="77777777" w:rsidR="004E38D3" w:rsidRDefault="00C1131D">
      <w:pPr>
        <w:spacing w:after="131" w:line="259" w:lineRule="auto"/>
        <w:ind w:left="742" w:right="11"/>
      </w:pPr>
      <w:r>
        <w:t xml:space="preserve">С. </w:t>
      </w:r>
      <w:proofErr w:type="spellStart"/>
      <w:r>
        <w:t>Кюребегова</w:t>
      </w:r>
      <w:proofErr w:type="spellEnd"/>
      <w:r>
        <w:t xml:space="preserve"> «</w:t>
      </w:r>
      <w:proofErr w:type="spellStart"/>
      <w:r>
        <w:t>Чурчлин</w:t>
      </w:r>
      <w:proofErr w:type="spellEnd"/>
      <w:r>
        <w:t xml:space="preserve"> </w:t>
      </w:r>
      <w:proofErr w:type="spellStart"/>
      <w:r>
        <w:t>рижв</w:t>
      </w:r>
      <w:proofErr w:type="spellEnd"/>
      <w:r>
        <w:t xml:space="preserve">» («Хвост ящерицы»). </w:t>
      </w:r>
    </w:p>
    <w:p w14:paraId="0FA75096" w14:textId="77777777" w:rsidR="004E38D3" w:rsidRDefault="00C1131D">
      <w:pPr>
        <w:spacing w:after="131" w:line="259" w:lineRule="auto"/>
        <w:ind w:left="742" w:right="11"/>
      </w:pPr>
      <w:proofErr w:type="spellStart"/>
      <w:r>
        <w:t>Къ</w:t>
      </w:r>
      <w:proofErr w:type="spellEnd"/>
      <w:r>
        <w:t>. Рамазанов «</w:t>
      </w:r>
      <w:proofErr w:type="spellStart"/>
      <w:r>
        <w:t>Шюхъяр</w:t>
      </w:r>
      <w:proofErr w:type="spellEnd"/>
      <w:r>
        <w:t xml:space="preserve">» («Цыплята»). </w:t>
      </w:r>
    </w:p>
    <w:p w14:paraId="20CB4011" w14:textId="77777777" w:rsidR="004E38D3" w:rsidRDefault="00C1131D">
      <w:pPr>
        <w:spacing w:after="131" w:line="259" w:lineRule="auto"/>
        <w:ind w:left="742" w:right="11"/>
      </w:pPr>
      <w:r>
        <w:t xml:space="preserve">Э. </w:t>
      </w:r>
      <w:proofErr w:type="spellStart"/>
      <w:r>
        <w:t>Сафарялиев</w:t>
      </w:r>
      <w:proofErr w:type="spellEnd"/>
      <w:r>
        <w:t xml:space="preserve"> «</w:t>
      </w:r>
      <w:proofErr w:type="spellStart"/>
      <w:r>
        <w:t>Кьарнийир</w:t>
      </w:r>
      <w:proofErr w:type="spellEnd"/>
      <w:r>
        <w:t xml:space="preserve">» («Журавли»). </w:t>
      </w:r>
    </w:p>
    <w:p w14:paraId="3065A125" w14:textId="77777777" w:rsidR="004E38D3" w:rsidRDefault="00C1131D">
      <w:pPr>
        <w:spacing w:after="133" w:line="259" w:lineRule="auto"/>
        <w:ind w:left="742" w:right="11"/>
      </w:pPr>
      <w:r>
        <w:t>Ш. Керимова «</w:t>
      </w:r>
      <w:proofErr w:type="spellStart"/>
      <w:r>
        <w:t>ГъютIрахьимна</w:t>
      </w:r>
      <w:proofErr w:type="spellEnd"/>
      <w:r>
        <w:t xml:space="preserve"> </w:t>
      </w:r>
      <w:proofErr w:type="spellStart"/>
      <w:r>
        <w:t>риш</w:t>
      </w:r>
      <w:proofErr w:type="spellEnd"/>
      <w:r>
        <w:t xml:space="preserve">» («Девочка и </w:t>
      </w:r>
      <w:proofErr w:type="spellStart"/>
      <w:r>
        <w:t>ѐжик</w:t>
      </w:r>
      <w:proofErr w:type="spellEnd"/>
      <w:r>
        <w:t xml:space="preserve">»). </w:t>
      </w:r>
    </w:p>
    <w:p w14:paraId="45E3E188" w14:textId="77777777" w:rsidR="004E38D3" w:rsidRDefault="00C1131D">
      <w:pPr>
        <w:ind w:left="9" w:right="11" w:firstLine="708"/>
      </w:pPr>
      <w:r>
        <w:t>Народные сказки «</w:t>
      </w:r>
      <w:proofErr w:type="spellStart"/>
      <w:r>
        <w:t>Кьюб</w:t>
      </w:r>
      <w:proofErr w:type="spellEnd"/>
      <w:r>
        <w:t xml:space="preserve"> </w:t>
      </w:r>
      <w:proofErr w:type="spellStart"/>
      <w:r>
        <w:t>мудурна</w:t>
      </w:r>
      <w:proofErr w:type="spellEnd"/>
      <w:r>
        <w:t xml:space="preserve"> </w:t>
      </w:r>
      <w:proofErr w:type="spellStart"/>
      <w:r>
        <w:t>кьюб</w:t>
      </w:r>
      <w:proofErr w:type="spellEnd"/>
      <w:r>
        <w:t xml:space="preserve"> </w:t>
      </w:r>
      <w:proofErr w:type="spellStart"/>
      <w:r>
        <w:t>чипич</w:t>
      </w:r>
      <w:proofErr w:type="spellEnd"/>
      <w:r>
        <w:t xml:space="preserve">» («Годовалый </w:t>
      </w:r>
      <w:proofErr w:type="spellStart"/>
      <w:r>
        <w:t>козлѐнок</w:t>
      </w:r>
      <w:proofErr w:type="spellEnd"/>
      <w:r>
        <w:t xml:space="preserve"> и два </w:t>
      </w:r>
      <w:proofErr w:type="spellStart"/>
      <w:r>
        <w:t>козлѐнка</w:t>
      </w:r>
      <w:proofErr w:type="spellEnd"/>
      <w:r>
        <w:t>»), «</w:t>
      </w:r>
      <w:proofErr w:type="spellStart"/>
      <w:r>
        <w:t>Даттна</w:t>
      </w:r>
      <w:proofErr w:type="spellEnd"/>
      <w:r>
        <w:t xml:space="preserve"> </w:t>
      </w:r>
      <w:proofErr w:type="spellStart"/>
      <w:r>
        <w:t>сул</w:t>
      </w:r>
      <w:proofErr w:type="spellEnd"/>
      <w:r>
        <w:t xml:space="preserve">» («Петух и лиса»). </w:t>
      </w:r>
    </w:p>
    <w:p w14:paraId="524FF71F" w14:textId="77777777" w:rsidR="004E38D3" w:rsidRDefault="00C1131D">
      <w:pPr>
        <w:spacing w:after="131" w:line="259" w:lineRule="auto"/>
        <w:ind w:left="742" w:right="11"/>
      </w:pPr>
      <w:r>
        <w:t xml:space="preserve">А. </w:t>
      </w:r>
      <w:proofErr w:type="spellStart"/>
      <w:r>
        <w:t>Жяфаров</w:t>
      </w:r>
      <w:proofErr w:type="spellEnd"/>
      <w:r>
        <w:t xml:space="preserve"> «</w:t>
      </w:r>
      <w:proofErr w:type="spellStart"/>
      <w:r>
        <w:t>Жанавриз</w:t>
      </w:r>
      <w:proofErr w:type="spellEnd"/>
      <w:r>
        <w:t xml:space="preserve"> </w:t>
      </w:r>
      <w:proofErr w:type="spellStart"/>
      <w:r>
        <w:t>сулан</w:t>
      </w:r>
      <w:proofErr w:type="spellEnd"/>
      <w:r>
        <w:t xml:space="preserve"> </w:t>
      </w:r>
      <w:proofErr w:type="spellStart"/>
      <w:r>
        <w:t>жаваб</w:t>
      </w:r>
      <w:proofErr w:type="spellEnd"/>
      <w:r>
        <w:t xml:space="preserve">» («Ответ лисы волку»). </w:t>
      </w:r>
    </w:p>
    <w:p w14:paraId="60C83C7F" w14:textId="77777777" w:rsidR="004E38D3" w:rsidRDefault="00C1131D">
      <w:pPr>
        <w:spacing w:after="131" w:line="259" w:lineRule="auto"/>
        <w:ind w:left="742" w:right="11"/>
      </w:pPr>
      <w:r>
        <w:t>В. Осеева «</w:t>
      </w:r>
      <w:proofErr w:type="spellStart"/>
      <w:r>
        <w:t>Шлин</w:t>
      </w:r>
      <w:proofErr w:type="spellEnd"/>
      <w:r>
        <w:t xml:space="preserve"> </w:t>
      </w:r>
      <w:proofErr w:type="spellStart"/>
      <w:r>
        <w:t>ву</w:t>
      </w:r>
      <w:proofErr w:type="spellEnd"/>
      <w:r>
        <w:t xml:space="preserve">?» («Чей?») (перевод К. Курбанова). </w:t>
      </w:r>
    </w:p>
    <w:p w14:paraId="7CC5C4FA" w14:textId="77777777" w:rsidR="004E38D3" w:rsidRDefault="00C1131D">
      <w:pPr>
        <w:spacing w:after="133" w:line="259" w:lineRule="auto"/>
        <w:ind w:left="742" w:right="11"/>
      </w:pPr>
      <w:r>
        <w:t xml:space="preserve">134.7.4. Труд – это большая радость. </w:t>
      </w:r>
    </w:p>
    <w:p w14:paraId="4A2299CA" w14:textId="77777777" w:rsidR="004E38D3" w:rsidRDefault="00C1131D">
      <w:pPr>
        <w:spacing w:after="131" w:line="259" w:lineRule="auto"/>
        <w:ind w:left="742" w:right="11"/>
      </w:pPr>
      <w:r>
        <w:t xml:space="preserve">Ш. </w:t>
      </w:r>
      <w:proofErr w:type="spellStart"/>
      <w:r>
        <w:t>Къазиев</w:t>
      </w:r>
      <w:proofErr w:type="spellEnd"/>
      <w:r>
        <w:t xml:space="preserve"> «</w:t>
      </w:r>
      <w:proofErr w:type="spellStart"/>
      <w:r>
        <w:t>Кьюр</w:t>
      </w:r>
      <w:proofErr w:type="spellEnd"/>
      <w:r>
        <w:t xml:space="preserve"> дуст» («Два друга»). </w:t>
      </w:r>
    </w:p>
    <w:p w14:paraId="2C72B4AC" w14:textId="77777777" w:rsidR="004E38D3" w:rsidRDefault="00C1131D">
      <w:pPr>
        <w:spacing w:after="131" w:line="259" w:lineRule="auto"/>
        <w:ind w:left="742" w:right="11"/>
      </w:pPr>
      <w:r>
        <w:t>Н. Юсупов «</w:t>
      </w:r>
      <w:proofErr w:type="spellStart"/>
      <w:r>
        <w:t>Аци-баци</w:t>
      </w:r>
      <w:proofErr w:type="spellEnd"/>
      <w:r>
        <w:t>» (</w:t>
      </w:r>
      <w:proofErr w:type="spellStart"/>
      <w:r>
        <w:t>Аци</w:t>
      </w:r>
      <w:proofErr w:type="spellEnd"/>
      <w:r>
        <w:t xml:space="preserve">- </w:t>
      </w:r>
      <w:proofErr w:type="spellStart"/>
      <w:r>
        <w:t>баци</w:t>
      </w:r>
      <w:proofErr w:type="spellEnd"/>
      <w:r>
        <w:t xml:space="preserve">) (перевод Ш. </w:t>
      </w:r>
      <w:proofErr w:type="spellStart"/>
      <w:r>
        <w:t>Шахмарданова</w:t>
      </w:r>
      <w:proofErr w:type="spellEnd"/>
      <w:r>
        <w:t xml:space="preserve">). </w:t>
      </w:r>
    </w:p>
    <w:p w14:paraId="4789FF9A" w14:textId="77777777" w:rsidR="004E38D3" w:rsidRDefault="00C1131D">
      <w:pPr>
        <w:spacing w:after="131" w:line="259" w:lineRule="auto"/>
        <w:ind w:left="742" w:right="11"/>
      </w:pPr>
      <w:r>
        <w:t>В. Осеева «</w:t>
      </w:r>
      <w:proofErr w:type="spellStart"/>
      <w:r>
        <w:t>Гьюрмат</w:t>
      </w:r>
      <w:proofErr w:type="spellEnd"/>
      <w:r>
        <w:t xml:space="preserve">» («Уважение») (перевод Ш. Казиева). </w:t>
      </w:r>
    </w:p>
    <w:p w14:paraId="141F9DFA" w14:textId="77777777" w:rsidR="004E38D3" w:rsidRDefault="00C1131D">
      <w:pPr>
        <w:spacing w:after="134" w:line="259" w:lineRule="auto"/>
        <w:ind w:left="742" w:right="11"/>
      </w:pPr>
      <w:r>
        <w:t xml:space="preserve">А. </w:t>
      </w:r>
      <w:proofErr w:type="spellStart"/>
      <w:r>
        <w:t>Агъададашев</w:t>
      </w:r>
      <w:proofErr w:type="spellEnd"/>
      <w:r>
        <w:t xml:space="preserve"> «</w:t>
      </w:r>
      <w:proofErr w:type="spellStart"/>
      <w:r>
        <w:t>Кьюб</w:t>
      </w:r>
      <w:proofErr w:type="spellEnd"/>
      <w:r>
        <w:t xml:space="preserve"> </w:t>
      </w:r>
      <w:proofErr w:type="spellStart"/>
      <w:r>
        <w:t>жутна</w:t>
      </w:r>
      <w:proofErr w:type="spellEnd"/>
      <w:r>
        <w:t xml:space="preserve"> </w:t>
      </w:r>
      <w:proofErr w:type="spellStart"/>
      <w:r>
        <w:t>саб</w:t>
      </w:r>
      <w:proofErr w:type="spellEnd"/>
      <w:r>
        <w:t xml:space="preserve"> тек» («Два чета и один </w:t>
      </w:r>
      <w:proofErr w:type="spellStart"/>
      <w:r>
        <w:t>нечѐт</w:t>
      </w:r>
      <w:proofErr w:type="spellEnd"/>
      <w:r>
        <w:t xml:space="preserve">»). </w:t>
      </w:r>
    </w:p>
    <w:p w14:paraId="1BFC29EF" w14:textId="77777777" w:rsidR="004E38D3" w:rsidRDefault="00C1131D">
      <w:pPr>
        <w:spacing w:after="131" w:line="259" w:lineRule="auto"/>
        <w:ind w:left="742" w:right="11"/>
      </w:pPr>
      <w:r>
        <w:t xml:space="preserve">134.7.5. Дружные ребята. </w:t>
      </w:r>
    </w:p>
    <w:p w14:paraId="33E16C73" w14:textId="77777777" w:rsidR="004E38D3" w:rsidRDefault="00C1131D">
      <w:pPr>
        <w:ind w:left="9" w:right="11" w:firstLine="708"/>
      </w:pPr>
      <w:proofErr w:type="spellStart"/>
      <w:r>
        <w:t>Къ</w:t>
      </w:r>
      <w:proofErr w:type="spellEnd"/>
      <w:r>
        <w:t xml:space="preserve">. </w:t>
      </w:r>
      <w:proofErr w:type="spellStart"/>
      <w:r>
        <w:t>Къурбанов</w:t>
      </w:r>
      <w:proofErr w:type="spellEnd"/>
      <w:r>
        <w:t xml:space="preserve"> «</w:t>
      </w:r>
      <w:proofErr w:type="spellStart"/>
      <w:r>
        <w:t>Баярин</w:t>
      </w:r>
      <w:proofErr w:type="spellEnd"/>
      <w:r>
        <w:t xml:space="preserve"> </w:t>
      </w:r>
      <w:proofErr w:type="spellStart"/>
      <w:r>
        <w:t>кюмек</w:t>
      </w:r>
      <w:proofErr w:type="spellEnd"/>
      <w:r>
        <w:t>» («Помощь мальчиков»), «</w:t>
      </w:r>
      <w:proofErr w:type="spellStart"/>
      <w:r>
        <w:t>Уьлин</w:t>
      </w:r>
      <w:proofErr w:type="spellEnd"/>
      <w:r>
        <w:t xml:space="preserve"> тики» («Кусочек хлеба»), «</w:t>
      </w:r>
      <w:proofErr w:type="spellStart"/>
      <w:r>
        <w:t>Ич</w:t>
      </w:r>
      <w:proofErr w:type="spellEnd"/>
      <w:r>
        <w:t xml:space="preserve"> класс» («Наш класс»). </w:t>
      </w:r>
    </w:p>
    <w:p w14:paraId="6A0A3B36" w14:textId="77777777" w:rsidR="004E38D3" w:rsidRDefault="00C1131D">
      <w:pPr>
        <w:spacing w:after="133" w:line="259" w:lineRule="auto"/>
        <w:ind w:left="742" w:right="11"/>
      </w:pPr>
      <w:r>
        <w:t xml:space="preserve">Ш. </w:t>
      </w:r>
      <w:proofErr w:type="spellStart"/>
      <w:r>
        <w:t>Къазиев</w:t>
      </w:r>
      <w:proofErr w:type="spellEnd"/>
      <w:r>
        <w:t xml:space="preserve"> «</w:t>
      </w:r>
      <w:proofErr w:type="spellStart"/>
      <w:r>
        <w:t>Кюмекчйир</w:t>
      </w:r>
      <w:proofErr w:type="spellEnd"/>
      <w:r>
        <w:t xml:space="preserve">» («Помощники»). </w:t>
      </w:r>
    </w:p>
    <w:p w14:paraId="258E72BE" w14:textId="77777777" w:rsidR="004E38D3" w:rsidRDefault="00C1131D">
      <w:pPr>
        <w:spacing w:after="131" w:line="259" w:lineRule="auto"/>
        <w:ind w:left="742" w:right="11"/>
      </w:pPr>
      <w:r>
        <w:lastRenderedPageBreak/>
        <w:t>М. Шамхалов «</w:t>
      </w:r>
      <w:proofErr w:type="spellStart"/>
      <w:r>
        <w:t>Баркаллудар</w:t>
      </w:r>
      <w:proofErr w:type="spellEnd"/>
      <w:r>
        <w:t xml:space="preserve">» («Достойные»). </w:t>
      </w:r>
    </w:p>
    <w:p w14:paraId="64D49A9E" w14:textId="77777777" w:rsidR="004E38D3" w:rsidRDefault="00C1131D">
      <w:pPr>
        <w:spacing w:after="131" w:line="259" w:lineRule="auto"/>
        <w:ind w:left="742" w:right="11"/>
      </w:pPr>
      <w:r>
        <w:t xml:space="preserve">П. </w:t>
      </w:r>
      <w:proofErr w:type="spellStart"/>
      <w:r>
        <w:t>Кьасумов</w:t>
      </w:r>
      <w:proofErr w:type="spellEnd"/>
      <w:r>
        <w:t xml:space="preserve"> «</w:t>
      </w:r>
      <w:proofErr w:type="spellStart"/>
      <w:r>
        <w:t>ГъалатI</w:t>
      </w:r>
      <w:proofErr w:type="spellEnd"/>
      <w:r>
        <w:t xml:space="preserve">» («Ошибка»). </w:t>
      </w:r>
    </w:p>
    <w:p w14:paraId="4B3C970F" w14:textId="77777777" w:rsidR="004E38D3" w:rsidRDefault="00C1131D">
      <w:pPr>
        <w:spacing w:line="259" w:lineRule="auto"/>
        <w:ind w:left="742" w:right="11"/>
      </w:pPr>
      <w:r>
        <w:t xml:space="preserve">Народная сказка «Сар </w:t>
      </w:r>
      <w:proofErr w:type="spellStart"/>
      <w:r>
        <w:t>бабан</w:t>
      </w:r>
      <w:proofErr w:type="spellEnd"/>
      <w:r>
        <w:t xml:space="preserve"> </w:t>
      </w:r>
      <w:proofErr w:type="spellStart"/>
      <w:r>
        <w:t>баяр</w:t>
      </w:r>
      <w:proofErr w:type="spellEnd"/>
      <w:r>
        <w:t xml:space="preserve">» («Сыновья одной матери»). </w:t>
      </w:r>
    </w:p>
    <w:p w14:paraId="6E7BF75C" w14:textId="77777777" w:rsidR="004E38D3" w:rsidRDefault="00C1131D">
      <w:pPr>
        <w:ind w:left="9" w:right="11" w:firstLine="708"/>
      </w:pPr>
      <w:r>
        <w:t>Ю. Гагарин «</w:t>
      </w:r>
      <w:proofErr w:type="spellStart"/>
      <w:r>
        <w:t>Мектебдиъ</w:t>
      </w:r>
      <w:proofErr w:type="spellEnd"/>
      <w:r>
        <w:t xml:space="preserve"> </w:t>
      </w:r>
      <w:proofErr w:type="spellStart"/>
      <w:r>
        <w:t>урхурайидариз</w:t>
      </w:r>
      <w:proofErr w:type="spellEnd"/>
      <w:r>
        <w:t xml:space="preserve"> </w:t>
      </w:r>
      <w:proofErr w:type="spellStart"/>
      <w:r>
        <w:t>кагъаз</w:t>
      </w:r>
      <w:proofErr w:type="spellEnd"/>
      <w:r>
        <w:t xml:space="preserve">» («Письмо учащимся школы») (перевод К. Курбанова). </w:t>
      </w:r>
    </w:p>
    <w:p w14:paraId="24CD6741" w14:textId="77777777" w:rsidR="004E38D3" w:rsidRDefault="00C1131D">
      <w:pPr>
        <w:spacing w:after="131" w:line="259" w:lineRule="auto"/>
        <w:ind w:left="742" w:right="11"/>
      </w:pPr>
      <w:r>
        <w:t xml:space="preserve">Ш. Мурадов «Ужур бай» («Хороший мальчик») (перевод Ш. Казиева). </w:t>
      </w:r>
    </w:p>
    <w:p w14:paraId="76FEF291" w14:textId="77777777" w:rsidR="004E38D3" w:rsidRDefault="00C1131D">
      <w:pPr>
        <w:spacing w:after="131" w:line="259" w:lineRule="auto"/>
        <w:ind w:left="742" w:right="11"/>
      </w:pPr>
      <w:r>
        <w:t xml:space="preserve">134.7.6. Зима – радость детям. </w:t>
      </w:r>
    </w:p>
    <w:p w14:paraId="2DAC893B" w14:textId="77777777" w:rsidR="004E38D3" w:rsidRDefault="00C1131D">
      <w:pPr>
        <w:spacing w:after="134" w:line="259" w:lineRule="auto"/>
        <w:ind w:left="742" w:right="11"/>
      </w:pPr>
      <w:r>
        <w:t xml:space="preserve">Г. </w:t>
      </w:r>
      <w:proofErr w:type="spellStart"/>
      <w:r>
        <w:t>Скребицкий</w:t>
      </w:r>
      <w:proofErr w:type="spellEnd"/>
      <w:r>
        <w:t xml:space="preserve"> «Таза </w:t>
      </w:r>
      <w:proofErr w:type="spellStart"/>
      <w:r>
        <w:t>йиф</w:t>
      </w:r>
      <w:proofErr w:type="spellEnd"/>
      <w:r>
        <w:t>» («Пороша») (перевод Ш. Казиева)</w:t>
      </w:r>
      <w:r>
        <w:rPr>
          <w:sz w:val="24"/>
        </w:rPr>
        <w:t xml:space="preserve">. </w:t>
      </w:r>
    </w:p>
    <w:p w14:paraId="4F196D48" w14:textId="77777777" w:rsidR="004E38D3" w:rsidRDefault="00C1131D">
      <w:pPr>
        <w:spacing w:after="131" w:line="259" w:lineRule="auto"/>
        <w:ind w:left="742" w:right="11"/>
      </w:pPr>
      <w:r>
        <w:t xml:space="preserve">П. </w:t>
      </w:r>
      <w:proofErr w:type="spellStart"/>
      <w:r>
        <w:t>Кьасумов</w:t>
      </w:r>
      <w:proofErr w:type="spellEnd"/>
      <w:r>
        <w:t xml:space="preserve"> «</w:t>
      </w:r>
      <w:proofErr w:type="spellStart"/>
      <w:r>
        <w:t>Кьюрдну</w:t>
      </w:r>
      <w:proofErr w:type="spellEnd"/>
      <w:r>
        <w:t>» («Зимой»).</w:t>
      </w:r>
      <w:r>
        <w:rPr>
          <w:sz w:val="24"/>
        </w:rPr>
        <w:t xml:space="preserve"> </w:t>
      </w:r>
    </w:p>
    <w:p w14:paraId="1D823CA0" w14:textId="77777777" w:rsidR="004E38D3" w:rsidRDefault="00C1131D">
      <w:pPr>
        <w:spacing w:after="131" w:line="259" w:lineRule="auto"/>
        <w:ind w:left="742" w:right="11"/>
      </w:pPr>
      <w:r>
        <w:t xml:space="preserve">Т. </w:t>
      </w:r>
      <w:proofErr w:type="spellStart"/>
      <w:r>
        <w:t>Шалбузов</w:t>
      </w:r>
      <w:proofErr w:type="spellEnd"/>
      <w:r>
        <w:t xml:space="preserve"> «Лику </w:t>
      </w:r>
      <w:proofErr w:type="spellStart"/>
      <w:r>
        <w:t>пIямпIюгъ</w:t>
      </w:r>
      <w:proofErr w:type="spellEnd"/>
      <w:r>
        <w:t xml:space="preserve">» («Хромой жаворонок»). </w:t>
      </w:r>
    </w:p>
    <w:p w14:paraId="285C74F5" w14:textId="77777777" w:rsidR="004E38D3" w:rsidRDefault="00C1131D">
      <w:pPr>
        <w:ind w:left="742" w:right="2668"/>
      </w:pPr>
      <w:proofErr w:type="spellStart"/>
      <w:r>
        <w:t>Гь</w:t>
      </w:r>
      <w:proofErr w:type="spellEnd"/>
      <w:r>
        <w:t xml:space="preserve">. </w:t>
      </w:r>
      <w:proofErr w:type="spellStart"/>
      <w:r>
        <w:t>Сеферов</w:t>
      </w:r>
      <w:proofErr w:type="spellEnd"/>
      <w:r>
        <w:t xml:space="preserve"> «</w:t>
      </w:r>
      <w:proofErr w:type="spellStart"/>
      <w:r>
        <w:t>Кьюрдну</w:t>
      </w:r>
      <w:proofErr w:type="spellEnd"/>
      <w:r>
        <w:t xml:space="preserve"> </w:t>
      </w:r>
      <w:proofErr w:type="spellStart"/>
      <w:r>
        <w:t>дагълариъ</w:t>
      </w:r>
      <w:proofErr w:type="spellEnd"/>
      <w:r>
        <w:t xml:space="preserve">» («Зимой в горах»). А. </w:t>
      </w:r>
      <w:proofErr w:type="spellStart"/>
      <w:r>
        <w:t>Агъададашев</w:t>
      </w:r>
      <w:proofErr w:type="spellEnd"/>
      <w:r>
        <w:t xml:space="preserve"> «</w:t>
      </w:r>
      <w:proofErr w:type="spellStart"/>
      <w:r>
        <w:t>Бегьлийир</w:t>
      </w:r>
      <w:proofErr w:type="spellEnd"/>
      <w:r>
        <w:t xml:space="preserve">» («Варежки»). </w:t>
      </w:r>
    </w:p>
    <w:p w14:paraId="7DFFA2A2" w14:textId="77777777" w:rsidR="004E38D3" w:rsidRDefault="00C1131D">
      <w:pPr>
        <w:spacing w:after="131" w:line="259" w:lineRule="auto"/>
        <w:ind w:left="742" w:right="11"/>
      </w:pPr>
      <w:r>
        <w:t>П. Асланов «</w:t>
      </w:r>
      <w:proofErr w:type="spellStart"/>
      <w:r>
        <w:t>Кьюрд</w:t>
      </w:r>
      <w:proofErr w:type="spellEnd"/>
      <w:r>
        <w:t xml:space="preserve">» («Зима»). </w:t>
      </w:r>
    </w:p>
    <w:p w14:paraId="530F1391" w14:textId="77777777" w:rsidR="004E38D3" w:rsidRDefault="00C1131D">
      <w:pPr>
        <w:spacing w:after="131" w:line="259" w:lineRule="auto"/>
        <w:ind w:left="742" w:right="11"/>
      </w:pPr>
      <w:r>
        <w:t xml:space="preserve">И. </w:t>
      </w:r>
      <w:proofErr w:type="spellStart"/>
      <w:r>
        <w:t>Шагьмарданов</w:t>
      </w:r>
      <w:proofErr w:type="spellEnd"/>
      <w:r>
        <w:t xml:space="preserve"> «</w:t>
      </w:r>
      <w:proofErr w:type="spellStart"/>
      <w:r>
        <w:t>Йифун</w:t>
      </w:r>
      <w:proofErr w:type="spellEnd"/>
      <w:r>
        <w:t xml:space="preserve"> </w:t>
      </w:r>
      <w:proofErr w:type="spellStart"/>
      <w:r>
        <w:t>аба</w:t>
      </w:r>
      <w:proofErr w:type="spellEnd"/>
      <w:r>
        <w:t xml:space="preserve">» («Дед Мороз»). </w:t>
      </w:r>
    </w:p>
    <w:p w14:paraId="046E7F1E" w14:textId="77777777" w:rsidR="004E38D3" w:rsidRDefault="00C1131D">
      <w:pPr>
        <w:spacing w:after="131" w:line="259" w:lineRule="auto"/>
        <w:ind w:left="742" w:right="11"/>
      </w:pPr>
      <w:r>
        <w:t xml:space="preserve">Б. </w:t>
      </w:r>
      <w:proofErr w:type="spellStart"/>
      <w:r>
        <w:t>Ражабов</w:t>
      </w:r>
      <w:proofErr w:type="spellEnd"/>
      <w:r>
        <w:t xml:space="preserve"> «</w:t>
      </w:r>
      <w:proofErr w:type="spellStart"/>
      <w:r>
        <w:t>ЦIийи</w:t>
      </w:r>
      <w:proofErr w:type="spellEnd"/>
      <w:r>
        <w:t xml:space="preserve"> </w:t>
      </w:r>
      <w:proofErr w:type="spellStart"/>
      <w:r>
        <w:t>йис</w:t>
      </w:r>
      <w:proofErr w:type="spellEnd"/>
      <w:r>
        <w:t xml:space="preserve">» («Новый год»). </w:t>
      </w:r>
    </w:p>
    <w:p w14:paraId="1E0F426B" w14:textId="77777777" w:rsidR="004E38D3" w:rsidRDefault="00C1131D">
      <w:pPr>
        <w:spacing w:after="133" w:line="259" w:lineRule="auto"/>
        <w:ind w:left="742" w:right="11"/>
      </w:pPr>
      <w:r>
        <w:t xml:space="preserve">П. </w:t>
      </w:r>
      <w:proofErr w:type="spellStart"/>
      <w:r>
        <w:t>Кьасумов</w:t>
      </w:r>
      <w:proofErr w:type="spellEnd"/>
      <w:r>
        <w:t xml:space="preserve"> «Ёлка» («Ёлка»), «</w:t>
      </w:r>
      <w:proofErr w:type="spellStart"/>
      <w:r>
        <w:t>Йиз</w:t>
      </w:r>
      <w:proofErr w:type="spellEnd"/>
      <w:r>
        <w:t xml:space="preserve"> </w:t>
      </w:r>
      <w:proofErr w:type="spellStart"/>
      <w:r>
        <w:t>мярхяр</w:t>
      </w:r>
      <w:proofErr w:type="spellEnd"/>
      <w:r>
        <w:t xml:space="preserve">» («Мои санки»). </w:t>
      </w:r>
    </w:p>
    <w:p w14:paraId="4A73D644" w14:textId="77777777" w:rsidR="004E38D3" w:rsidRDefault="00C1131D">
      <w:pPr>
        <w:spacing w:after="131" w:line="259" w:lineRule="auto"/>
        <w:ind w:left="742" w:right="11"/>
      </w:pPr>
      <w:r>
        <w:t xml:space="preserve">Ю. </w:t>
      </w:r>
      <w:proofErr w:type="spellStart"/>
      <w:r>
        <w:t>Базутаев</w:t>
      </w:r>
      <w:proofErr w:type="spellEnd"/>
      <w:r>
        <w:t xml:space="preserve"> «</w:t>
      </w:r>
      <w:proofErr w:type="spellStart"/>
      <w:r>
        <w:t>Жакьвар</w:t>
      </w:r>
      <w:proofErr w:type="spellEnd"/>
      <w:r>
        <w:t xml:space="preserve">» («Птицы»). </w:t>
      </w:r>
    </w:p>
    <w:p w14:paraId="58EFCEE9" w14:textId="77777777" w:rsidR="004E38D3" w:rsidRDefault="00C1131D">
      <w:pPr>
        <w:ind w:left="742" w:right="2867"/>
      </w:pPr>
      <w:proofErr w:type="spellStart"/>
      <w:r>
        <w:t>Гь</w:t>
      </w:r>
      <w:proofErr w:type="spellEnd"/>
      <w:r>
        <w:t xml:space="preserve">. </w:t>
      </w:r>
      <w:proofErr w:type="spellStart"/>
      <w:r>
        <w:t>Сеферов</w:t>
      </w:r>
      <w:proofErr w:type="spellEnd"/>
      <w:r>
        <w:t xml:space="preserve"> «</w:t>
      </w:r>
      <w:proofErr w:type="spellStart"/>
      <w:r>
        <w:t>Ярквраъ</w:t>
      </w:r>
      <w:proofErr w:type="spellEnd"/>
      <w:r>
        <w:t xml:space="preserve"> </w:t>
      </w:r>
      <w:proofErr w:type="spellStart"/>
      <w:r>
        <w:t>сейир</w:t>
      </w:r>
      <w:proofErr w:type="spellEnd"/>
      <w:r>
        <w:t xml:space="preserve">» («Прогулка по лесу»). С. Керимов «Бай </w:t>
      </w:r>
      <w:proofErr w:type="spellStart"/>
      <w:r>
        <w:t>ва</w:t>
      </w:r>
      <w:proofErr w:type="spellEnd"/>
      <w:r>
        <w:t xml:space="preserve"> </w:t>
      </w:r>
      <w:proofErr w:type="spellStart"/>
      <w:r>
        <w:t>миркк</w:t>
      </w:r>
      <w:proofErr w:type="spellEnd"/>
      <w:r>
        <w:t xml:space="preserve">» («Мальчик и лед»). </w:t>
      </w:r>
    </w:p>
    <w:p w14:paraId="02E1A32E" w14:textId="77777777" w:rsidR="004E38D3" w:rsidRDefault="00C1131D">
      <w:pPr>
        <w:spacing w:after="131" w:line="259" w:lineRule="auto"/>
        <w:ind w:left="742" w:right="11"/>
      </w:pPr>
      <w:r>
        <w:t xml:space="preserve">Э. </w:t>
      </w:r>
      <w:proofErr w:type="spellStart"/>
      <w:r>
        <w:t>Сафарялиев</w:t>
      </w:r>
      <w:proofErr w:type="spellEnd"/>
      <w:r>
        <w:t xml:space="preserve"> «</w:t>
      </w:r>
      <w:proofErr w:type="spellStart"/>
      <w:r>
        <w:t>ЦIийи</w:t>
      </w:r>
      <w:proofErr w:type="spellEnd"/>
      <w:r>
        <w:t xml:space="preserve"> </w:t>
      </w:r>
      <w:proofErr w:type="spellStart"/>
      <w:r>
        <w:t>йис</w:t>
      </w:r>
      <w:proofErr w:type="spellEnd"/>
      <w:r>
        <w:t>» («Новый год»), «</w:t>
      </w:r>
      <w:proofErr w:type="spellStart"/>
      <w:r>
        <w:t>Ризана</w:t>
      </w:r>
      <w:proofErr w:type="spellEnd"/>
      <w:r>
        <w:t xml:space="preserve"> </w:t>
      </w:r>
      <w:proofErr w:type="spellStart"/>
      <w:r>
        <w:t>луфар</w:t>
      </w:r>
      <w:proofErr w:type="spellEnd"/>
      <w:r>
        <w:t xml:space="preserve">» («Риза и голуби»). </w:t>
      </w:r>
    </w:p>
    <w:p w14:paraId="253DC9B8" w14:textId="77777777" w:rsidR="004E38D3" w:rsidRDefault="00C1131D">
      <w:pPr>
        <w:spacing w:after="133" w:line="259" w:lineRule="auto"/>
        <w:ind w:left="742" w:right="11"/>
      </w:pPr>
      <w:r>
        <w:t xml:space="preserve">134.7.7. Семья и школа. </w:t>
      </w:r>
    </w:p>
    <w:p w14:paraId="4E705F8D" w14:textId="77777777" w:rsidR="004E38D3" w:rsidRDefault="00C1131D">
      <w:pPr>
        <w:spacing w:after="131" w:line="259" w:lineRule="auto"/>
        <w:ind w:left="742" w:right="11"/>
      </w:pPr>
      <w:r>
        <w:t>М. Расулов «</w:t>
      </w:r>
      <w:proofErr w:type="spellStart"/>
      <w:r>
        <w:t>Хтул</w:t>
      </w:r>
      <w:proofErr w:type="spellEnd"/>
      <w:r>
        <w:t xml:space="preserve">» («Внук»). </w:t>
      </w:r>
    </w:p>
    <w:p w14:paraId="480E8E8C" w14:textId="77777777" w:rsidR="004E38D3" w:rsidRDefault="00C1131D">
      <w:pPr>
        <w:ind w:left="9" w:right="11" w:firstLine="708"/>
      </w:pPr>
      <w:proofErr w:type="spellStart"/>
      <w:r>
        <w:t>Къ</w:t>
      </w:r>
      <w:proofErr w:type="spellEnd"/>
      <w:r>
        <w:t>. Рамазанов «</w:t>
      </w:r>
      <w:proofErr w:type="spellStart"/>
      <w:r>
        <w:t>Йиз</w:t>
      </w:r>
      <w:proofErr w:type="spellEnd"/>
      <w:r>
        <w:t xml:space="preserve"> </w:t>
      </w:r>
      <w:proofErr w:type="spellStart"/>
      <w:r>
        <w:t>бицIи</w:t>
      </w:r>
      <w:proofErr w:type="spellEnd"/>
      <w:r>
        <w:t xml:space="preserve"> </w:t>
      </w:r>
      <w:proofErr w:type="spellStart"/>
      <w:r>
        <w:t>чи</w:t>
      </w:r>
      <w:proofErr w:type="spellEnd"/>
      <w:r>
        <w:t>» («Моя младшая сестра»), «</w:t>
      </w:r>
      <w:proofErr w:type="spellStart"/>
      <w:r>
        <w:t>БицIи</w:t>
      </w:r>
      <w:proofErr w:type="spellEnd"/>
      <w:r>
        <w:t xml:space="preserve"> </w:t>
      </w:r>
      <w:proofErr w:type="spellStart"/>
      <w:r>
        <w:t>устад</w:t>
      </w:r>
      <w:proofErr w:type="spellEnd"/>
      <w:r>
        <w:t xml:space="preserve">» («Маленькая мастерица»). </w:t>
      </w:r>
    </w:p>
    <w:p w14:paraId="717F6108" w14:textId="77777777" w:rsidR="004E38D3" w:rsidRDefault="00C1131D">
      <w:pPr>
        <w:ind w:left="9" w:right="11" w:firstLine="708"/>
      </w:pPr>
      <w:r>
        <w:t xml:space="preserve">В. Маяковский «Фу ужу </w:t>
      </w:r>
      <w:proofErr w:type="spellStart"/>
      <w:r>
        <w:t>ву</w:t>
      </w:r>
      <w:proofErr w:type="spellEnd"/>
      <w:r>
        <w:t xml:space="preserve"> </w:t>
      </w:r>
      <w:proofErr w:type="spellStart"/>
      <w:r>
        <w:t>ва</w:t>
      </w:r>
      <w:proofErr w:type="spellEnd"/>
      <w:r>
        <w:t xml:space="preserve"> фу </w:t>
      </w:r>
      <w:proofErr w:type="spellStart"/>
      <w:r>
        <w:t>ву</w:t>
      </w:r>
      <w:proofErr w:type="spellEnd"/>
      <w:r>
        <w:t xml:space="preserve"> </w:t>
      </w:r>
      <w:proofErr w:type="spellStart"/>
      <w:r>
        <w:t>пис</w:t>
      </w:r>
      <w:proofErr w:type="spellEnd"/>
      <w:r>
        <w:t xml:space="preserve">?» («Что такое хорошо и что такое плохо?») (перевод Ш. Казиев). </w:t>
      </w:r>
    </w:p>
    <w:p w14:paraId="3EBA5762" w14:textId="77777777" w:rsidR="004E38D3" w:rsidRDefault="00C1131D">
      <w:pPr>
        <w:spacing w:after="131" w:line="259" w:lineRule="auto"/>
        <w:ind w:left="742" w:right="11"/>
      </w:pPr>
      <w:r>
        <w:t xml:space="preserve">А. </w:t>
      </w:r>
      <w:proofErr w:type="spellStart"/>
      <w:r>
        <w:t>Аьгьмадов</w:t>
      </w:r>
      <w:proofErr w:type="spellEnd"/>
      <w:r>
        <w:t xml:space="preserve"> «</w:t>
      </w:r>
      <w:proofErr w:type="spellStart"/>
      <w:r>
        <w:t>ГвачIин</w:t>
      </w:r>
      <w:proofErr w:type="spellEnd"/>
      <w:r>
        <w:t xml:space="preserve">» («Утро»). </w:t>
      </w:r>
    </w:p>
    <w:p w14:paraId="0DB71E99" w14:textId="77777777" w:rsidR="004E38D3" w:rsidRDefault="00C1131D">
      <w:pPr>
        <w:spacing w:after="131" w:line="259" w:lineRule="auto"/>
        <w:ind w:left="742" w:right="11"/>
      </w:pPr>
      <w:r>
        <w:t>В. Осеева «</w:t>
      </w:r>
      <w:proofErr w:type="spellStart"/>
      <w:r>
        <w:t>Баяр</w:t>
      </w:r>
      <w:proofErr w:type="spellEnd"/>
      <w:r>
        <w:t xml:space="preserve">» («Мальчики») (перевод Ш. Казиева). </w:t>
      </w:r>
    </w:p>
    <w:p w14:paraId="451D9ECF" w14:textId="77777777" w:rsidR="004E38D3" w:rsidRDefault="00C1131D">
      <w:pPr>
        <w:spacing w:after="133" w:line="259" w:lineRule="auto"/>
        <w:ind w:left="742" w:right="11"/>
      </w:pPr>
      <w:r>
        <w:t xml:space="preserve">134.7.8. Произведения устного народного творчества. </w:t>
      </w:r>
    </w:p>
    <w:p w14:paraId="1C625321" w14:textId="77777777" w:rsidR="004E38D3" w:rsidRDefault="00C1131D">
      <w:pPr>
        <w:ind w:left="9" w:right="11" w:firstLine="708"/>
      </w:pPr>
      <w:r>
        <w:lastRenderedPageBreak/>
        <w:t>Табасаранские народные песни: «</w:t>
      </w:r>
      <w:proofErr w:type="spellStart"/>
      <w:r>
        <w:t>Гъюдран</w:t>
      </w:r>
      <w:proofErr w:type="spellEnd"/>
      <w:r>
        <w:t xml:space="preserve"> </w:t>
      </w:r>
      <w:proofErr w:type="spellStart"/>
      <w:r>
        <w:t>мяъли</w:t>
      </w:r>
      <w:proofErr w:type="spellEnd"/>
      <w:r>
        <w:t>» («Песня куропатки»). «</w:t>
      </w:r>
      <w:proofErr w:type="spellStart"/>
      <w:r>
        <w:t>Жакьвлин</w:t>
      </w:r>
      <w:proofErr w:type="spellEnd"/>
      <w:r>
        <w:t xml:space="preserve"> </w:t>
      </w:r>
      <w:proofErr w:type="spellStart"/>
      <w:r>
        <w:t>мяъли</w:t>
      </w:r>
      <w:proofErr w:type="spellEnd"/>
      <w:r>
        <w:t xml:space="preserve">» («Песня птицы»). «Лай-лай» («Баю-баю»). </w:t>
      </w:r>
      <w:proofErr w:type="spellStart"/>
      <w:r>
        <w:t>Дургъунагъар</w:t>
      </w:r>
      <w:proofErr w:type="spellEnd"/>
      <w:r>
        <w:t xml:space="preserve"> («Загадки»). </w:t>
      </w:r>
    </w:p>
    <w:p w14:paraId="031BC9FF" w14:textId="77777777" w:rsidR="004E38D3" w:rsidRDefault="00C1131D">
      <w:pPr>
        <w:ind w:left="9" w:right="11" w:firstLine="708"/>
      </w:pPr>
      <w:r>
        <w:t>Сказки. «</w:t>
      </w:r>
      <w:proofErr w:type="spellStart"/>
      <w:r>
        <w:t>Швеъна</w:t>
      </w:r>
      <w:proofErr w:type="spellEnd"/>
      <w:r>
        <w:t xml:space="preserve"> </w:t>
      </w:r>
      <w:proofErr w:type="spellStart"/>
      <w:r>
        <w:t>гъюр</w:t>
      </w:r>
      <w:proofErr w:type="spellEnd"/>
      <w:r>
        <w:t>» («Медведь и заяц»). «</w:t>
      </w:r>
      <w:proofErr w:type="spellStart"/>
      <w:r>
        <w:t>Сул</w:t>
      </w:r>
      <w:proofErr w:type="spellEnd"/>
      <w:r>
        <w:t xml:space="preserve">, </w:t>
      </w:r>
      <w:proofErr w:type="spellStart"/>
      <w:r>
        <w:t>къяркъяр</w:t>
      </w:r>
      <w:proofErr w:type="spellEnd"/>
      <w:r>
        <w:t xml:space="preserve"> </w:t>
      </w:r>
      <w:proofErr w:type="spellStart"/>
      <w:r>
        <w:t>ва</w:t>
      </w:r>
      <w:proofErr w:type="spellEnd"/>
      <w:r>
        <w:t xml:space="preserve"> </w:t>
      </w:r>
      <w:proofErr w:type="spellStart"/>
      <w:r>
        <w:t>хъют</w:t>
      </w:r>
      <w:proofErr w:type="spellEnd"/>
      <w:r>
        <w:t xml:space="preserve">» («Лиса, сорока и ворона»). </w:t>
      </w:r>
    </w:p>
    <w:p w14:paraId="5C20E72B" w14:textId="77777777" w:rsidR="004E38D3" w:rsidRDefault="00C1131D">
      <w:pPr>
        <w:spacing w:after="131" w:line="259" w:lineRule="auto"/>
        <w:ind w:left="742" w:right="11"/>
      </w:pPr>
      <w:r>
        <w:t xml:space="preserve">134.7.9. Уважение, доброта, справедливость. </w:t>
      </w:r>
    </w:p>
    <w:p w14:paraId="75514AEA" w14:textId="77777777" w:rsidR="004E38D3" w:rsidRDefault="00C1131D">
      <w:pPr>
        <w:spacing w:after="131" w:line="259" w:lineRule="auto"/>
        <w:ind w:left="742" w:right="11"/>
      </w:pPr>
      <w:proofErr w:type="spellStart"/>
      <w:r>
        <w:t>Къ</w:t>
      </w:r>
      <w:proofErr w:type="spellEnd"/>
      <w:r>
        <w:t xml:space="preserve">. </w:t>
      </w:r>
      <w:proofErr w:type="spellStart"/>
      <w:r>
        <w:t>Межидов</w:t>
      </w:r>
      <w:proofErr w:type="spellEnd"/>
      <w:r>
        <w:t xml:space="preserve"> «</w:t>
      </w:r>
      <w:proofErr w:type="spellStart"/>
      <w:r>
        <w:t>Керимдин</w:t>
      </w:r>
      <w:proofErr w:type="spellEnd"/>
      <w:r>
        <w:t xml:space="preserve"> </w:t>
      </w:r>
      <w:proofErr w:type="spellStart"/>
      <w:r>
        <w:t>луф</w:t>
      </w:r>
      <w:proofErr w:type="spellEnd"/>
      <w:r>
        <w:t xml:space="preserve">» («Голубь Керима») (перевод К. Курбанова). </w:t>
      </w:r>
    </w:p>
    <w:p w14:paraId="4AB3F23C" w14:textId="77777777" w:rsidR="004E38D3" w:rsidRDefault="00C1131D">
      <w:pPr>
        <w:spacing w:line="361" w:lineRule="auto"/>
        <w:ind w:left="9" w:right="6" w:firstLine="708"/>
        <w:jc w:val="left"/>
      </w:pPr>
      <w:proofErr w:type="spellStart"/>
      <w:r>
        <w:t>Къ</w:t>
      </w:r>
      <w:proofErr w:type="spellEnd"/>
      <w:r>
        <w:t xml:space="preserve">. </w:t>
      </w:r>
      <w:proofErr w:type="spellStart"/>
      <w:r>
        <w:t>Къурбанов</w:t>
      </w:r>
      <w:proofErr w:type="spellEnd"/>
      <w:r>
        <w:t xml:space="preserve"> «</w:t>
      </w:r>
      <w:proofErr w:type="spellStart"/>
      <w:r>
        <w:t>Байна</w:t>
      </w:r>
      <w:proofErr w:type="spellEnd"/>
      <w:r>
        <w:t xml:space="preserve"> Шарик» («Мальчик и Шарик»), «</w:t>
      </w:r>
      <w:proofErr w:type="spellStart"/>
      <w:r>
        <w:t>Рукьан</w:t>
      </w:r>
      <w:proofErr w:type="spellEnd"/>
      <w:r>
        <w:t xml:space="preserve"> уста» («Мастер по металлу»), «</w:t>
      </w:r>
      <w:proofErr w:type="spellStart"/>
      <w:r>
        <w:t>БицIи</w:t>
      </w:r>
      <w:proofErr w:type="spellEnd"/>
      <w:r>
        <w:t xml:space="preserve"> </w:t>
      </w:r>
      <w:proofErr w:type="spellStart"/>
      <w:r>
        <w:t>шагурт</w:t>
      </w:r>
      <w:proofErr w:type="spellEnd"/>
      <w:r>
        <w:t xml:space="preserve">» («Маленький подмастерье»). Ш. </w:t>
      </w:r>
      <w:proofErr w:type="spellStart"/>
      <w:r>
        <w:t>Къазиев</w:t>
      </w:r>
      <w:proofErr w:type="spellEnd"/>
      <w:r>
        <w:t xml:space="preserve"> «</w:t>
      </w:r>
      <w:proofErr w:type="spellStart"/>
      <w:r>
        <w:t>Нимкъар</w:t>
      </w:r>
      <w:proofErr w:type="spellEnd"/>
      <w:r>
        <w:t xml:space="preserve">» («Земляника»). </w:t>
      </w:r>
    </w:p>
    <w:p w14:paraId="7460D21E" w14:textId="77777777" w:rsidR="004E38D3" w:rsidRDefault="00C1131D">
      <w:pPr>
        <w:spacing w:after="132" w:line="259" w:lineRule="auto"/>
        <w:ind w:left="742" w:right="11"/>
      </w:pPr>
      <w:r>
        <w:t xml:space="preserve">Р. </w:t>
      </w:r>
      <w:proofErr w:type="spellStart"/>
      <w:r>
        <w:t>Къазиев</w:t>
      </w:r>
      <w:proofErr w:type="spellEnd"/>
      <w:r>
        <w:t xml:space="preserve"> «</w:t>
      </w:r>
      <w:proofErr w:type="spellStart"/>
      <w:r>
        <w:t>Бабариз</w:t>
      </w:r>
      <w:proofErr w:type="spellEnd"/>
      <w:r>
        <w:t xml:space="preserve"> </w:t>
      </w:r>
      <w:proofErr w:type="spellStart"/>
      <w:r>
        <w:t>аферин</w:t>
      </w:r>
      <w:proofErr w:type="spellEnd"/>
      <w:r>
        <w:t xml:space="preserve">» («Благодарность матерям»). </w:t>
      </w:r>
    </w:p>
    <w:p w14:paraId="4169BF6F" w14:textId="77777777" w:rsidR="004E38D3" w:rsidRDefault="00C1131D">
      <w:pPr>
        <w:spacing w:after="133" w:line="259" w:lineRule="auto"/>
        <w:ind w:left="742" w:right="11"/>
      </w:pPr>
      <w:r>
        <w:t xml:space="preserve">С. Керимов «Жан </w:t>
      </w:r>
      <w:proofErr w:type="spellStart"/>
      <w:r>
        <w:t>дада</w:t>
      </w:r>
      <w:proofErr w:type="spellEnd"/>
      <w:r>
        <w:t xml:space="preserve">» («Милая мама»). </w:t>
      </w:r>
    </w:p>
    <w:p w14:paraId="10E1ECF4" w14:textId="77777777" w:rsidR="004E38D3" w:rsidRDefault="00C1131D">
      <w:pPr>
        <w:spacing w:after="131" w:line="259" w:lineRule="auto"/>
        <w:ind w:left="742" w:right="11"/>
      </w:pPr>
      <w:r>
        <w:t xml:space="preserve">134.7.10. Весна. </w:t>
      </w:r>
    </w:p>
    <w:p w14:paraId="464C0822" w14:textId="77777777" w:rsidR="004E38D3" w:rsidRDefault="00C1131D">
      <w:pPr>
        <w:spacing w:after="131" w:line="259" w:lineRule="auto"/>
        <w:ind w:left="742" w:right="11"/>
      </w:pPr>
      <w:proofErr w:type="spellStart"/>
      <w:r>
        <w:t>Къ</w:t>
      </w:r>
      <w:proofErr w:type="spellEnd"/>
      <w:r>
        <w:t xml:space="preserve">. </w:t>
      </w:r>
      <w:proofErr w:type="spellStart"/>
      <w:r>
        <w:t>Къурбанов</w:t>
      </w:r>
      <w:proofErr w:type="spellEnd"/>
      <w:r>
        <w:t xml:space="preserve"> «</w:t>
      </w:r>
      <w:proofErr w:type="spellStart"/>
      <w:r>
        <w:t>Хьадукра</w:t>
      </w:r>
      <w:proofErr w:type="spellEnd"/>
      <w:r>
        <w:t xml:space="preserve"> </w:t>
      </w:r>
      <w:proofErr w:type="spellStart"/>
      <w:r>
        <w:t>гъулаъ</w:t>
      </w:r>
      <w:proofErr w:type="spellEnd"/>
      <w:r>
        <w:t xml:space="preserve">» («Весной в селении»). </w:t>
      </w:r>
    </w:p>
    <w:p w14:paraId="6DE0E2BB" w14:textId="77777777" w:rsidR="004E38D3" w:rsidRDefault="00C1131D">
      <w:pPr>
        <w:spacing w:after="131" w:line="259" w:lineRule="auto"/>
        <w:ind w:left="742" w:right="11"/>
      </w:pPr>
      <w:r>
        <w:t xml:space="preserve">Э. </w:t>
      </w:r>
      <w:proofErr w:type="spellStart"/>
      <w:r>
        <w:t>Ханмягьмадов</w:t>
      </w:r>
      <w:proofErr w:type="spellEnd"/>
      <w:r>
        <w:t xml:space="preserve"> «</w:t>
      </w:r>
      <w:proofErr w:type="spellStart"/>
      <w:r>
        <w:t>Хьадукран</w:t>
      </w:r>
      <w:proofErr w:type="spellEnd"/>
      <w:r>
        <w:t xml:space="preserve"> </w:t>
      </w:r>
      <w:proofErr w:type="spellStart"/>
      <w:r>
        <w:t>сифте</w:t>
      </w:r>
      <w:proofErr w:type="spellEnd"/>
      <w:r>
        <w:t xml:space="preserve"> </w:t>
      </w:r>
      <w:proofErr w:type="spellStart"/>
      <w:r>
        <w:t>йигъари</w:t>
      </w:r>
      <w:proofErr w:type="spellEnd"/>
      <w:r>
        <w:t xml:space="preserve">» («В первые дни весны»). </w:t>
      </w:r>
    </w:p>
    <w:p w14:paraId="67670CBA" w14:textId="77777777" w:rsidR="004E38D3" w:rsidRDefault="00C1131D">
      <w:pPr>
        <w:ind w:left="9" w:right="11" w:firstLine="708"/>
      </w:pPr>
      <w:r>
        <w:t>Р. Алибеков «</w:t>
      </w:r>
      <w:proofErr w:type="spellStart"/>
      <w:r>
        <w:t>Ухди</w:t>
      </w:r>
      <w:proofErr w:type="spellEnd"/>
      <w:r>
        <w:t xml:space="preserve"> </w:t>
      </w:r>
      <w:proofErr w:type="spellStart"/>
      <w:r>
        <w:t>гъабча</w:t>
      </w:r>
      <w:proofErr w:type="spellEnd"/>
      <w:r>
        <w:t xml:space="preserve">, </w:t>
      </w:r>
      <w:proofErr w:type="spellStart"/>
      <w:r>
        <w:t>жан</w:t>
      </w:r>
      <w:proofErr w:type="spellEnd"/>
      <w:r>
        <w:t xml:space="preserve"> </w:t>
      </w:r>
      <w:proofErr w:type="spellStart"/>
      <w:r>
        <w:t>хьадукар</w:t>
      </w:r>
      <w:proofErr w:type="spellEnd"/>
      <w:r>
        <w:t xml:space="preserve">» («Скорее приходи, любимая весна»). </w:t>
      </w:r>
    </w:p>
    <w:p w14:paraId="776031E1" w14:textId="77777777" w:rsidR="004E38D3" w:rsidRDefault="00C1131D">
      <w:pPr>
        <w:spacing w:after="131" w:line="259" w:lineRule="auto"/>
        <w:ind w:left="742" w:right="11"/>
      </w:pPr>
      <w:r>
        <w:t xml:space="preserve">А. </w:t>
      </w:r>
      <w:proofErr w:type="spellStart"/>
      <w:r>
        <w:t>Жяфаров</w:t>
      </w:r>
      <w:proofErr w:type="spellEnd"/>
      <w:r>
        <w:t xml:space="preserve"> «</w:t>
      </w:r>
      <w:proofErr w:type="spellStart"/>
      <w:r>
        <w:t>ГвачIнинган</w:t>
      </w:r>
      <w:proofErr w:type="spellEnd"/>
      <w:r>
        <w:t xml:space="preserve">» («Утром»). </w:t>
      </w:r>
    </w:p>
    <w:p w14:paraId="40667DAC" w14:textId="77777777" w:rsidR="004E38D3" w:rsidRDefault="00C1131D">
      <w:pPr>
        <w:spacing w:after="131" w:line="259" w:lineRule="auto"/>
        <w:ind w:left="742" w:right="11"/>
      </w:pPr>
      <w:r>
        <w:t xml:space="preserve">Ю. </w:t>
      </w:r>
      <w:proofErr w:type="spellStart"/>
      <w:r>
        <w:t>Базутаев</w:t>
      </w:r>
      <w:proofErr w:type="spellEnd"/>
      <w:r>
        <w:t xml:space="preserve"> «</w:t>
      </w:r>
      <w:proofErr w:type="spellStart"/>
      <w:r>
        <w:t>Хьадукран</w:t>
      </w:r>
      <w:proofErr w:type="spellEnd"/>
      <w:r>
        <w:t xml:space="preserve"> </w:t>
      </w:r>
      <w:proofErr w:type="spellStart"/>
      <w:r>
        <w:t>мархь</w:t>
      </w:r>
      <w:proofErr w:type="spellEnd"/>
      <w:r>
        <w:t xml:space="preserve">» («Весенний дождь»). </w:t>
      </w:r>
    </w:p>
    <w:p w14:paraId="36F00FEB" w14:textId="77777777" w:rsidR="004E38D3" w:rsidRDefault="00C1131D">
      <w:pPr>
        <w:spacing w:after="131" w:line="259" w:lineRule="auto"/>
        <w:ind w:left="742" w:right="11"/>
      </w:pPr>
      <w:r>
        <w:t>А. Везиров «</w:t>
      </w:r>
      <w:proofErr w:type="spellStart"/>
      <w:r>
        <w:t>Балач</w:t>
      </w:r>
      <w:proofErr w:type="spellEnd"/>
      <w:r>
        <w:t xml:space="preserve"> халу </w:t>
      </w:r>
      <w:proofErr w:type="spellStart"/>
      <w:r>
        <w:t>ва</w:t>
      </w:r>
      <w:proofErr w:type="spellEnd"/>
      <w:r>
        <w:t xml:space="preserve"> </w:t>
      </w:r>
      <w:proofErr w:type="spellStart"/>
      <w:r>
        <w:t>баяр</w:t>
      </w:r>
      <w:proofErr w:type="spellEnd"/>
      <w:r>
        <w:t xml:space="preserve">» («Дядя </w:t>
      </w:r>
      <w:proofErr w:type="spellStart"/>
      <w:r>
        <w:t>Балач</w:t>
      </w:r>
      <w:proofErr w:type="spellEnd"/>
      <w:r>
        <w:t xml:space="preserve">, и мальчики»). </w:t>
      </w:r>
    </w:p>
    <w:p w14:paraId="329F7B72" w14:textId="77777777" w:rsidR="004E38D3" w:rsidRDefault="00C1131D">
      <w:pPr>
        <w:spacing w:after="133" w:line="259" w:lineRule="auto"/>
        <w:ind w:left="742" w:right="11"/>
      </w:pPr>
      <w:r>
        <w:t xml:space="preserve">У. </w:t>
      </w:r>
      <w:proofErr w:type="spellStart"/>
      <w:r>
        <w:t>Мантаева</w:t>
      </w:r>
      <w:proofErr w:type="spellEnd"/>
      <w:r>
        <w:t xml:space="preserve"> «</w:t>
      </w:r>
      <w:proofErr w:type="spellStart"/>
      <w:r>
        <w:t>Шюхъяр</w:t>
      </w:r>
      <w:proofErr w:type="spellEnd"/>
      <w:r>
        <w:t xml:space="preserve">» («Цыплята») (перевод К. Курбанова). </w:t>
      </w:r>
    </w:p>
    <w:p w14:paraId="2B4F8C6C" w14:textId="77777777" w:rsidR="004E38D3" w:rsidRDefault="00C1131D">
      <w:pPr>
        <w:spacing w:after="131" w:line="259" w:lineRule="auto"/>
        <w:ind w:left="742" w:right="11"/>
      </w:pPr>
      <w:r>
        <w:t xml:space="preserve">Т. </w:t>
      </w:r>
      <w:proofErr w:type="spellStart"/>
      <w:r>
        <w:t>Шалбузов</w:t>
      </w:r>
      <w:proofErr w:type="spellEnd"/>
      <w:r>
        <w:t xml:space="preserve"> «</w:t>
      </w:r>
      <w:proofErr w:type="spellStart"/>
      <w:r>
        <w:t>Марччлихъан</w:t>
      </w:r>
      <w:proofErr w:type="spellEnd"/>
      <w:r>
        <w:t xml:space="preserve">» («Чабан»). </w:t>
      </w:r>
    </w:p>
    <w:p w14:paraId="25CAD411" w14:textId="77777777" w:rsidR="004E38D3" w:rsidRDefault="00C1131D">
      <w:pPr>
        <w:spacing w:after="131" w:line="259" w:lineRule="auto"/>
        <w:ind w:left="742" w:right="11"/>
      </w:pPr>
      <w:r>
        <w:t>А. Аксаков «</w:t>
      </w:r>
      <w:proofErr w:type="spellStart"/>
      <w:r>
        <w:t>Ничхрарин</w:t>
      </w:r>
      <w:proofErr w:type="spellEnd"/>
      <w:r>
        <w:t xml:space="preserve"> </w:t>
      </w:r>
      <w:proofErr w:type="spellStart"/>
      <w:r>
        <w:t>хулар</w:t>
      </w:r>
      <w:proofErr w:type="spellEnd"/>
      <w:r>
        <w:t xml:space="preserve">» («Птичьи дома») (перевод К. Курбанова). </w:t>
      </w:r>
    </w:p>
    <w:p w14:paraId="713658EE" w14:textId="77777777" w:rsidR="004E38D3" w:rsidRDefault="00C1131D">
      <w:pPr>
        <w:spacing w:after="131" w:line="259" w:lineRule="auto"/>
        <w:ind w:left="742" w:right="11"/>
      </w:pPr>
      <w:r>
        <w:t xml:space="preserve">134.7.11. Наша Родина. </w:t>
      </w:r>
    </w:p>
    <w:p w14:paraId="4CFE8A9C" w14:textId="77777777" w:rsidR="004E38D3" w:rsidRDefault="00C1131D">
      <w:pPr>
        <w:ind w:left="9" w:right="11" w:firstLine="708"/>
      </w:pPr>
      <w:proofErr w:type="spellStart"/>
      <w:r>
        <w:t>Къ</w:t>
      </w:r>
      <w:proofErr w:type="spellEnd"/>
      <w:r>
        <w:t xml:space="preserve">. </w:t>
      </w:r>
      <w:proofErr w:type="spellStart"/>
      <w:r>
        <w:t>Къурбанов</w:t>
      </w:r>
      <w:proofErr w:type="spellEnd"/>
      <w:r>
        <w:t xml:space="preserve"> «</w:t>
      </w:r>
      <w:proofErr w:type="spellStart"/>
      <w:r>
        <w:t>Ухьуз</w:t>
      </w:r>
      <w:proofErr w:type="spellEnd"/>
      <w:r>
        <w:t xml:space="preserve"> </w:t>
      </w:r>
      <w:proofErr w:type="spellStart"/>
      <w:r>
        <w:t>ихь</w:t>
      </w:r>
      <w:proofErr w:type="spellEnd"/>
      <w:r>
        <w:t xml:space="preserve"> </w:t>
      </w:r>
      <w:proofErr w:type="spellStart"/>
      <w:r>
        <w:t>Ватан</w:t>
      </w:r>
      <w:proofErr w:type="spellEnd"/>
      <w:r>
        <w:t xml:space="preserve"> </w:t>
      </w:r>
      <w:proofErr w:type="spellStart"/>
      <w:r>
        <w:t>ккундухьуз</w:t>
      </w:r>
      <w:proofErr w:type="spellEnd"/>
      <w:r>
        <w:t>» («Мы любим свою Родину»), «</w:t>
      </w:r>
      <w:proofErr w:type="spellStart"/>
      <w:r>
        <w:t>Хиварин</w:t>
      </w:r>
      <w:proofErr w:type="spellEnd"/>
      <w:r>
        <w:t xml:space="preserve"> </w:t>
      </w:r>
      <w:proofErr w:type="spellStart"/>
      <w:r>
        <w:t>гъул</w:t>
      </w:r>
      <w:proofErr w:type="spellEnd"/>
      <w:r>
        <w:t xml:space="preserve">» («Село </w:t>
      </w:r>
      <w:proofErr w:type="spellStart"/>
      <w:r>
        <w:t>Хив</w:t>
      </w:r>
      <w:proofErr w:type="spellEnd"/>
      <w:r>
        <w:t>»), «</w:t>
      </w:r>
      <w:proofErr w:type="spellStart"/>
      <w:r>
        <w:t>Ихь</w:t>
      </w:r>
      <w:proofErr w:type="spellEnd"/>
      <w:r>
        <w:t xml:space="preserve"> </w:t>
      </w:r>
      <w:proofErr w:type="spellStart"/>
      <w:r>
        <w:t>Ватан</w:t>
      </w:r>
      <w:proofErr w:type="spellEnd"/>
      <w:r>
        <w:t xml:space="preserve"> </w:t>
      </w:r>
      <w:proofErr w:type="spellStart"/>
      <w:r>
        <w:t>гюрчег</w:t>
      </w:r>
      <w:proofErr w:type="spellEnd"/>
      <w:r>
        <w:t xml:space="preserve"> </w:t>
      </w:r>
      <w:proofErr w:type="spellStart"/>
      <w:r>
        <w:t>Ватан</w:t>
      </w:r>
      <w:proofErr w:type="spellEnd"/>
      <w:r>
        <w:t xml:space="preserve"> </w:t>
      </w:r>
      <w:proofErr w:type="spellStart"/>
      <w:r>
        <w:t>ву</w:t>
      </w:r>
      <w:proofErr w:type="spellEnd"/>
      <w:r>
        <w:t xml:space="preserve">» («Наша Родина красивая»). </w:t>
      </w:r>
    </w:p>
    <w:p w14:paraId="5C186F17" w14:textId="77777777" w:rsidR="004E38D3" w:rsidRDefault="00C1131D">
      <w:pPr>
        <w:spacing w:after="131" w:line="259" w:lineRule="auto"/>
        <w:ind w:left="742" w:right="11"/>
      </w:pPr>
      <w:r>
        <w:t xml:space="preserve">М. </w:t>
      </w:r>
      <w:proofErr w:type="spellStart"/>
      <w:r>
        <w:t>Митаров</w:t>
      </w:r>
      <w:proofErr w:type="spellEnd"/>
      <w:r>
        <w:t xml:space="preserve"> «</w:t>
      </w:r>
      <w:proofErr w:type="spellStart"/>
      <w:r>
        <w:t>Аьзиз</w:t>
      </w:r>
      <w:proofErr w:type="spellEnd"/>
      <w:r>
        <w:t xml:space="preserve"> </w:t>
      </w:r>
      <w:proofErr w:type="spellStart"/>
      <w:r>
        <w:t>Ватан</w:t>
      </w:r>
      <w:proofErr w:type="spellEnd"/>
      <w:r>
        <w:t xml:space="preserve">» («Любимая Родина»). </w:t>
      </w:r>
    </w:p>
    <w:p w14:paraId="306ABF31" w14:textId="77777777" w:rsidR="004E38D3" w:rsidRDefault="00C1131D">
      <w:pPr>
        <w:spacing w:after="133" w:line="259" w:lineRule="auto"/>
        <w:ind w:left="742" w:right="11"/>
      </w:pPr>
      <w:proofErr w:type="spellStart"/>
      <w:r>
        <w:t>Къ</w:t>
      </w:r>
      <w:proofErr w:type="spellEnd"/>
      <w:r>
        <w:t xml:space="preserve">. </w:t>
      </w:r>
      <w:proofErr w:type="spellStart"/>
      <w:r>
        <w:t>Къурбанов</w:t>
      </w:r>
      <w:proofErr w:type="spellEnd"/>
      <w:r>
        <w:t xml:space="preserve"> «</w:t>
      </w:r>
      <w:proofErr w:type="spellStart"/>
      <w:r>
        <w:t>Дагъустандин</w:t>
      </w:r>
      <w:proofErr w:type="spellEnd"/>
      <w:r>
        <w:t xml:space="preserve"> </w:t>
      </w:r>
      <w:proofErr w:type="spellStart"/>
      <w:r>
        <w:t>меркез</w:t>
      </w:r>
      <w:proofErr w:type="spellEnd"/>
      <w:r>
        <w:t xml:space="preserve">» («Столица Дагестана»). </w:t>
      </w:r>
    </w:p>
    <w:p w14:paraId="0A357B9E" w14:textId="77777777" w:rsidR="004E38D3" w:rsidRDefault="00C1131D">
      <w:pPr>
        <w:ind w:left="9" w:right="11" w:firstLine="708"/>
      </w:pPr>
      <w:r>
        <w:lastRenderedPageBreak/>
        <w:t>В. Терешкова «</w:t>
      </w:r>
      <w:proofErr w:type="spellStart"/>
      <w:r>
        <w:t>Яркврар</w:t>
      </w:r>
      <w:proofErr w:type="spellEnd"/>
      <w:r>
        <w:t>». «</w:t>
      </w:r>
      <w:proofErr w:type="spellStart"/>
      <w:r>
        <w:t>Космосдин</w:t>
      </w:r>
      <w:proofErr w:type="spellEnd"/>
      <w:r>
        <w:t xml:space="preserve"> </w:t>
      </w:r>
      <w:proofErr w:type="spellStart"/>
      <w:r>
        <w:t>гюзетар</w:t>
      </w:r>
      <w:proofErr w:type="spellEnd"/>
      <w:r>
        <w:t xml:space="preserve">» («Леса». «Наблюдения из космоса») (перевод К. Курбанова). </w:t>
      </w:r>
    </w:p>
    <w:p w14:paraId="40D41472" w14:textId="77777777" w:rsidR="004E38D3" w:rsidRDefault="00C1131D">
      <w:pPr>
        <w:spacing w:after="132" w:line="259" w:lineRule="auto"/>
        <w:ind w:left="742" w:right="11"/>
      </w:pPr>
      <w:r>
        <w:t>А. Леонов «</w:t>
      </w:r>
      <w:proofErr w:type="spellStart"/>
      <w:r>
        <w:t>Космосдиан</w:t>
      </w:r>
      <w:proofErr w:type="spellEnd"/>
      <w:r>
        <w:t xml:space="preserve"> </w:t>
      </w:r>
      <w:proofErr w:type="spellStart"/>
      <w:r>
        <w:t>гъилигиган</w:t>
      </w:r>
      <w:proofErr w:type="spellEnd"/>
      <w:r>
        <w:t xml:space="preserve">» («Когда смотришь из космоса») (перевод </w:t>
      </w:r>
    </w:p>
    <w:p w14:paraId="23212E29" w14:textId="77777777" w:rsidR="004E38D3" w:rsidRDefault="00C1131D">
      <w:pPr>
        <w:spacing w:line="259" w:lineRule="auto"/>
        <w:ind w:left="19" w:right="11"/>
      </w:pPr>
      <w:r>
        <w:t xml:space="preserve">К. Курбанова). </w:t>
      </w:r>
    </w:p>
    <w:p w14:paraId="4AF49F14" w14:textId="77777777" w:rsidR="004E38D3" w:rsidRDefault="00C1131D">
      <w:pPr>
        <w:ind w:left="742" w:right="3076"/>
      </w:pPr>
      <w:proofErr w:type="spellStart"/>
      <w:r>
        <w:t>Къ</w:t>
      </w:r>
      <w:proofErr w:type="spellEnd"/>
      <w:r>
        <w:t xml:space="preserve">. </w:t>
      </w:r>
      <w:proofErr w:type="spellStart"/>
      <w:r>
        <w:t>Къурбанов</w:t>
      </w:r>
      <w:proofErr w:type="spellEnd"/>
      <w:r>
        <w:t xml:space="preserve"> «</w:t>
      </w:r>
      <w:proofErr w:type="spellStart"/>
      <w:r>
        <w:t>Дирбашриш</w:t>
      </w:r>
      <w:proofErr w:type="spellEnd"/>
      <w:r>
        <w:t>» («Смелая девочка»). А. Везиров «</w:t>
      </w:r>
      <w:proofErr w:type="spellStart"/>
      <w:r>
        <w:t>Табасаран</w:t>
      </w:r>
      <w:proofErr w:type="spellEnd"/>
      <w:r>
        <w:t>» («</w:t>
      </w:r>
      <w:proofErr w:type="spellStart"/>
      <w:r>
        <w:t>Табасаран</w:t>
      </w:r>
      <w:proofErr w:type="spellEnd"/>
      <w:r>
        <w:t xml:space="preserve">»). </w:t>
      </w:r>
    </w:p>
    <w:p w14:paraId="2587A759" w14:textId="77777777" w:rsidR="004E38D3" w:rsidRDefault="00C1131D">
      <w:pPr>
        <w:spacing w:after="131" w:line="259" w:lineRule="auto"/>
        <w:ind w:left="742" w:right="11"/>
      </w:pPr>
      <w:r>
        <w:t xml:space="preserve">Ю. </w:t>
      </w:r>
      <w:proofErr w:type="spellStart"/>
      <w:r>
        <w:t>Базутаев</w:t>
      </w:r>
      <w:proofErr w:type="spellEnd"/>
      <w:r>
        <w:t xml:space="preserve"> «</w:t>
      </w:r>
      <w:proofErr w:type="spellStart"/>
      <w:r>
        <w:t>Рубасдин</w:t>
      </w:r>
      <w:proofErr w:type="spellEnd"/>
      <w:r>
        <w:t xml:space="preserve"> </w:t>
      </w:r>
      <w:proofErr w:type="spellStart"/>
      <w:r>
        <w:t>мяъли</w:t>
      </w:r>
      <w:proofErr w:type="spellEnd"/>
      <w:r>
        <w:t xml:space="preserve">» («Песня Рубаса»). </w:t>
      </w:r>
    </w:p>
    <w:p w14:paraId="602BB614" w14:textId="77777777" w:rsidR="004E38D3" w:rsidRDefault="00C1131D">
      <w:pPr>
        <w:spacing w:after="131" w:line="259" w:lineRule="auto"/>
        <w:ind w:left="742" w:right="11"/>
      </w:pPr>
      <w:r>
        <w:t xml:space="preserve">Р. </w:t>
      </w:r>
      <w:proofErr w:type="spellStart"/>
      <w:r>
        <w:t>Къазиев</w:t>
      </w:r>
      <w:proofErr w:type="spellEnd"/>
      <w:r>
        <w:t xml:space="preserve"> «</w:t>
      </w:r>
      <w:proofErr w:type="spellStart"/>
      <w:r>
        <w:t>Жигьилариз</w:t>
      </w:r>
      <w:proofErr w:type="spellEnd"/>
      <w:r>
        <w:t>» («</w:t>
      </w:r>
      <w:proofErr w:type="spellStart"/>
      <w:r>
        <w:t>Молодѐжи</w:t>
      </w:r>
      <w:proofErr w:type="spellEnd"/>
      <w:r>
        <w:t xml:space="preserve">»). </w:t>
      </w:r>
    </w:p>
    <w:p w14:paraId="07F518AD" w14:textId="77777777" w:rsidR="004E38D3" w:rsidRDefault="00C1131D">
      <w:pPr>
        <w:ind w:left="9" w:right="11" w:firstLine="708"/>
      </w:pPr>
      <w:r>
        <w:t xml:space="preserve">А. </w:t>
      </w:r>
      <w:proofErr w:type="spellStart"/>
      <w:r>
        <w:t>Гьяжикеримов</w:t>
      </w:r>
      <w:proofErr w:type="spellEnd"/>
      <w:r>
        <w:t xml:space="preserve"> «</w:t>
      </w:r>
      <w:proofErr w:type="spellStart"/>
      <w:r>
        <w:t>Ихь</w:t>
      </w:r>
      <w:proofErr w:type="spellEnd"/>
      <w:r>
        <w:t xml:space="preserve"> </w:t>
      </w:r>
      <w:proofErr w:type="spellStart"/>
      <w:r>
        <w:t>Ватан</w:t>
      </w:r>
      <w:proofErr w:type="spellEnd"/>
      <w:r>
        <w:t xml:space="preserve"> </w:t>
      </w:r>
      <w:proofErr w:type="spellStart"/>
      <w:r>
        <w:t>балгурхьа</w:t>
      </w:r>
      <w:proofErr w:type="spellEnd"/>
      <w:r>
        <w:t xml:space="preserve">, </w:t>
      </w:r>
      <w:proofErr w:type="spellStart"/>
      <w:r>
        <w:t>баяр</w:t>
      </w:r>
      <w:proofErr w:type="spellEnd"/>
      <w:r>
        <w:t>!» («Украсим нашу Родину, ребята!»).</w:t>
      </w:r>
      <w:r>
        <w:rPr>
          <w:b/>
        </w:rPr>
        <w:t xml:space="preserve"> </w:t>
      </w:r>
    </w:p>
    <w:p w14:paraId="60C05E8A" w14:textId="77777777" w:rsidR="004E38D3" w:rsidRDefault="00C1131D">
      <w:pPr>
        <w:ind w:left="9" w:right="11" w:firstLine="708"/>
      </w:pPr>
      <w:r>
        <w:t>Ю. Гагарин «</w:t>
      </w:r>
      <w:proofErr w:type="spellStart"/>
      <w:r>
        <w:t>Мектебдиъ</w:t>
      </w:r>
      <w:proofErr w:type="spellEnd"/>
      <w:r>
        <w:t xml:space="preserve"> </w:t>
      </w:r>
      <w:proofErr w:type="spellStart"/>
      <w:r>
        <w:t>урхурайидариз</w:t>
      </w:r>
      <w:proofErr w:type="spellEnd"/>
      <w:r>
        <w:t xml:space="preserve"> </w:t>
      </w:r>
      <w:proofErr w:type="spellStart"/>
      <w:r>
        <w:t>кагъаз</w:t>
      </w:r>
      <w:proofErr w:type="spellEnd"/>
      <w:r>
        <w:t xml:space="preserve">» («Письмо учащимся школы») (перевод К. Курбанова). </w:t>
      </w:r>
    </w:p>
    <w:p w14:paraId="4EF7CF17" w14:textId="77777777" w:rsidR="004E38D3" w:rsidRDefault="00C1131D">
      <w:pPr>
        <w:spacing w:after="133" w:line="259" w:lineRule="auto"/>
        <w:ind w:left="742" w:right="11"/>
      </w:pPr>
      <w:r>
        <w:t xml:space="preserve">Ш. Мурадов «Ужур бай» («Хороший мальчик») (перевод Ш. Казиева). </w:t>
      </w:r>
    </w:p>
    <w:p w14:paraId="13D081F8" w14:textId="77777777" w:rsidR="004E38D3" w:rsidRDefault="00C1131D">
      <w:pPr>
        <w:spacing w:after="131" w:line="259" w:lineRule="auto"/>
        <w:ind w:left="742" w:right="11"/>
      </w:pPr>
      <w:r>
        <w:t xml:space="preserve">134.7.12. Литературоведческая пропедевтика. </w:t>
      </w:r>
    </w:p>
    <w:p w14:paraId="4116CE0D" w14:textId="77777777" w:rsidR="004E38D3" w:rsidRDefault="00C1131D">
      <w:pPr>
        <w:ind w:left="9" w:right="11" w:firstLine="708"/>
      </w:pPr>
      <w:proofErr w:type="spellStart"/>
      <w:r>
        <w:t>Халкьдин</w:t>
      </w:r>
      <w:proofErr w:type="spellEnd"/>
      <w:r>
        <w:t xml:space="preserve"> </w:t>
      </w:r>
      <w:proofErr w:type="spellStart"/>
      <w:r>
        <w:t>мелзнан</w:t>
      </w:r>
      <w:proofErr w:type="spellEnd"/>
      <w:r>
        <w:t xml:space="preserve"> </w:t>
      </w:r>
      <w:proofErr w:type="spellStart"/>
      <w:r>
        <w:t>яратмиш</w:t>
      </w:r>
      <w:proofErr w:type="spellEnd"/>
      <w:r>
        <w:t xml:space="preserve"> </w:t>
      </w:r>
      <w:proofErr w:type="spellStart"/>
      <w:r>
        <w:t>апІбар</w:t>
      </w:r>
      <w:proofErr w:type="spellEnd"/>
      <w:r>
        <w:t xml:space="preserve"> (устное народное творчество), </w:t>
      </w:r>
      <w:proofErr w:type="spellStart"/>
      <w:r>
        <w:t>халкьдин</w:t>
      </w:r>
      <w:proofErr w:type="spellEnd"/>
      <w:r>
        <w:t xml:space="preserve"> </w:t>
      </w:r>
      <w:proofErr w:type="spellStart"/>
      <w:r>
        <w:t>махъвар</w:t>
      </w:r>
      <w:proofErr w:type="spellEnd"/>
      <w:r>
        <w:t xml:space="preserve"> (народные сказки), </w:t>
      </w:r>
      <w:proofErr w:type="spellStart"/>
      <w:r>
        <w:t>халкьдин</w:t>
      </w:r>
      <w:proofErr w:type="spellEnd"/>
      <w:r>
        <w:t xml:space="preserve"> </w:t>
      </w:r>
      <w:proofErr w:type="spellStart"/>
      <w:r>
        <w:t>мяълийир</w:t>
      </w:r>
      <w:proofErr w:type="spellEnd"/>
      <w:r>
        <w:t xml:space="preserve"> (народные песни), литература (литература), </w:t>
      </w:r>
      <w:proofErr w:type="spellStart"/>
      <w:r>
        <w:t>ихтилат</w:t>
      </w:r>
      <w:proofErr w:type="spellEnd"/>
      <w:r>
        <w:t xml:space="preserve"> (рассказ), тема (тема), </w:t>
      </w:r>
      <w:proofErr w:type="spellStart"/>
      <w:r>
        <w:t>эсерин</w:t>
      </w:r>
      <w:proofErr w:type="spellEnd"/>
      <w:r>
        <w:t xml:space="preserve"> </w:t>
      </w:r>
      <w:proofErr w:type="spellStart"/>
      <w:r>
        <w:t>асас</w:t>
      </w:r>
      <w:proofErr w:type="spellEnd"/>
      <w:r>
        <w:t xml:space="preserve"> </w:t>
      </w:r>
      <w:proofErr w:type="spellStart"/>
      <w:r>
        <w:t>фикир</w:t>
      </w:r>
      <w:proofErr w:type="spellEnd"/>
      <w:r>
        <w:t xml:space="preserve"> (основная мысль произведения), план (план), простой план (простой план), </w:t>
      </w:r>
      <w:proofErr w:type="spellStart"/>
      <w:r>
        <w:t>эсериан</w:t>
      </w:r>
      <w:proofErr w:type="spellEnd"/>
      <w:r>
        <w:t xml:space="preserve"> </w:t>
      </w:r>
      <w:proofErr w:type="spellStart"/>
      <w:r>
        <w:t>кьатІ</w:t>
      </w:r>
      <w:proofErr w:type="spellEnd"/>
      <w:r>
        <w:t xml:space="preserve"> (отрывок из произведения); </w:t>
      </w:r>
    </w:p>
    <w:p w14:paraId="22EBA317" w14:textId="77777777" w:rsidR="004E38D3" w:rsidRDefault="00C1131D">
      <w:pPr>
        <w:spacing w:after="131" w:line="259" w:lineRule="auto"/>
        <w:ind w:left="742" w:right="11"/>
      </w:pPr>
      <w:r>
        <w:t xml:space="preserve">134.8. Содержание обучения в 3 классе. </w:t>
      </w:r>
    </w:p>
    <w:p w14:paraId="44DC5F14" w14:textId="77777777" w:rsidR="004E38D3" w:rsidRDefault="00C1131D">
      <w:pPr>
        <w:spacing w:after="131" w:line="259" w:lineRule="auto"/>
        <w:ind w:left="742" w:right="11"/>
      </w:pPr>
      <w:r>
        <w:t xml:space="preserve">134.8.1. Лето и осень. </w:t>
      </w:r>
    </w:p>
    <w:p w14:paraId="5538652C" w14:textId="77777777" w:rsidR="004E38D3" w:rsidRDefault="00C1131D">
      <w:pPr>
        <w:spacing w:after="133" w:line="259" w:lineRule="auto"/>
        <w:ind w:left="742" w:right="11"/>
      </w:pPr>
      <w:r>
        <w:t>А. Везиров «</w:t>
      </w:r>
      <w:proofErr w:type="spellStart"/>
      <w:r>
        <w:t>Хьадну</w:t>
      </w:r>
      <w:proofErr w:type="spellEnd"/>
      <w:r>
        <w:t xml:space="preserve">» («Летом»). </w:t>
      </w:r>
    </w:p>
    <w:p w14:paraId="6F8E19D4" w14:textId="77777777" w:rsidR="004E38D3" w:rsidRDefault="00C1131D">
      <w:pPr>
        <w:ind w:left="742" w:right="1170"/>
      </w:pPr>
      <w:proofErr w:type="spellStart"/>
      <w:r>
        <w:t>Гь</w:t>
      </w:r>
      <w:proofErr w:type="spellEnd"/>
      <w:r>
        <w:t xml:space="preserve">. </w:t>
      </w:r>
      <w:proofErr w:type="spellStart"/>
      <w:r>
        <w:t>Сеферов</w:t>
      </w:r>
      <w:proofErr w:type="spellEnd"/>
      <w:r>
        <w:t xml:space="preserve"> «</w:t>
      </w:r>
      <w:proofErr w:type="spellStart"/>
      <w:r>
        <w:t>Багъдиъ</w:t>
      </w:r>
      <w:proofErr w:type="spellEnd"/>
      <w:r>
        <w:t xml:space="preserve"> </w:t>
      </w:r>
      <w:proofErr w:type="spellStart"/>
      <w:r>
        <w:t>йимишар</w:t>
      </w:r>
      <w:proofErr w:type="spellEnd"/>
      <w:r>
        <w:t xml:space="preserve"> </w:t>
      </w:r>
      <w:proofErr w:type="spellStart"/>
      <w:r>
        <w:t>уч</w:t>
      </w:r>
      <w:proofErr w:type="spellEnd"/>
      <w:r>
        <w:t xml:space="preserve"> </w:t>
      </w:r>
      <w:proofErr w:type="spellStart"/>
      <w:r>
        <w:t>апIуб</w:t>
      </w:r>
      <w:proofErr w:type="spellEnd"/>
      <w:r>
        <w:t xml:space="preserve">» («Сбор урожая в саду»). А. </w:t>
      </w:r>
      <w:proofErr w:type="spellStart"/>
      <w:r>
        <w:t>Агъададашев</w:t>
      </w:r>
      <w:proofErr w:type="spellEnd"/>
      <w:r>
        <w:t xml:space="preserve"> «</w:t>
      </w:r>
      <w:proofErr w:type="spellStart"/>
      <w:r>
        <w:t>Бистниъ</w:t>
      </w:r>
      <w:proofErr w:type="spellEnd"/>
      <w:r>
        <w:t xml:space="preserve">» («В огороде»). </w:t>
      </w:r>
    </w:p>
    <w:p w14:paraId="3981D9D8" w14:textId="77777777" w:rsidR="004E38D3" w:rsidRDefault="00C1131D">
      <w:pPr>
        <w:spacing w:after="131" w:line="259" w:lineRule="auto"/>
        <w:ind w:left="742" w:right="11"/>
      </w:pPr>
      <w:r>
        <w:t xml:space="preserve">Н. </w:t>
      </w:r>
      <w:proofErr w:type="spellStart"/>
      <w:r>
        <w:t>Багъдаев</w:t>
      </w:r>
      <w:proofErr w:type="spellEnd"/>
      <w:r>
        <w:t xml:space="preserve"> «</w:t>
      </w:r>
      <w:proofErr w:type="spellStart"/>
      <w:r>
        <w:t>Зегьметчи</w:t>
      </w:r>
      <w:proofErr w:type="spellEnd"/>
      <w:r>
        <w:t xml:space="preserve"> </w:t>
      </w:r>
      <w:proofErr w:type="spellStart"/>
      <w:r>
        <w:t>Ханбаба</w:t>
      </w:r>
      <w:proofErr w:type="spellEnd"/>
      <w:r>
        <w:t xml:space="preserve">» («Трудолюбивый </w:t>
      </w:r>
      <w:proofErr w:type="spellStart"/>
      <w:r>
        <w:t>Ханбаба</w:t>
      </w:r>
      <w:proofErr w:type="spellEnd"/>
      <w:r>
        <w:t xml:space="preserve">»). </w:t>
      </w:r>
    </w:p>
    <w:p w14:paraId="458F08D0" w14:textId="77777777" w:rsidR="004E38D3" w:rsidRDefault="00C1131D">
      <w:pPr>
        <w:spacing w:after="134" w:line="259" w:lineRule="auto"/>
        <w:ind w:left="742" w:right="11"/>
      </w:pPr>
      <w:r>
        <w:t>И. Тургенев «</w:t>
      </w:r>
      <w:proofErr w:type="spellStart"/>
      <w:r>
        <w:t>Ярквраъ</w:t>
      </w:r>
      <w:proofErr w:type="spellEnd"/>
      <w:r>
        <w:t xml:space="preserve"> </w:t>
      </w:r>
      <w:proofErr w:type="spellStart"/>
      <w:r>
        <w:t>чвлин</w:t>
      </w:r>
      <w:proofErr w:type="spellEnd"/>
      <w:r>
        <w:t xml:space="preserve"> </w:t>
      </w:r>
      <w:proofErr w:type="spellStart"/>
      <w:r>
        <w:t>йигъ</w:t>
      </w:r>
      <w:proofErr w:type="spellEnd"/>
      <w:r>
        <w:t xml:space="preserve">» («Осенний день в лесу») (перевод </w:t>
      </w:r>
    </w:p>
    <w:p w14:paraId="1B51E922" w14:textId="77777777" w:rsidR="004E38D3" w:rsidRDefault="00C1131D">
      <w:pPr>
        <w:spacing w:after="131" w:line="259" w:lineRule="auto"/>
        <w:ind w:left="19" w:right="11"/>
      </w:pPr>
      <w:proofErr w:type="gramStart"/>
      <w:r>
        <w:t>К .</w:t>
      </w:r>
      <w:proofErr w:type="gramEnd"/>
      <w:r>
        <w:t xml:space="preserve"> Курбанов). </w:t>
      </w:r>
    </w:p>
    <w:p w14:paraId="30698176" w14:textId="77777777" w:rsidR="004E38D3" w:rsidRDefault="00C1131D">
      <w:pPr>
        <w:spacing w:after="131" w:line="259" w:lineRule="auto"/>
        <w:ind w:left="742" w:right="11"/>
      </w:pPr>
      <w:r>
        <w:t xml:space="preserve">Э. </w:t>
      </w:r>
      <w:proofErr w:type="spellStart"/>
      <w:r>
        <w:t>Аьшурбегова</w:t>
      </w:r>
      <w:proofErr w:type="spellEnd"/>
      <w:r>
        <w:t xml:space="preserve"> «</w:t>
      </w:r>
      <w:proofErr w:type="spellStart"/>
      <w:r>
        <w:t>Бахтийин</w:t>
      </w:r>
      <w:proofErr w:type="spellEnd"/>
      <w:r>
        <w:t xml:space="preserve"> </w:t>
      </w:r>
      <w:proofErr w:type="spellStart"/>
      <w:r>
        <w:t>шюхъяр</w:t>
      </w:r>
      <w:proofErr w:type="spellEnd"/>
      <w:r>
        <w:t xml:space="preserve">» («Цыплята»). </w:t>
      </w:r>
    </w:p>
    <w:p w14:paraId="5A9869FA" w14:textId="77777777" w:rsidR="004E38D3" w:rsidRDefault="00C1131D">
      <w:pPr>
        <w:spacing w:after="131" w:line="259" w:lineRule="auto"/>
        <w:ind w:left="742" w:right="11"/>
      </w:pPr>
      <w:r>
        <w:t xml:space="preserve">Б. </w:t>
      </w:r>
      <w:proofErr w:type="spellStart"/>
      <w:r>
        <w:t>Ражабов</w:t>
      </w:r>
      <w:proofErr w:type="spellEnd"/>
      <w:r>
        <w:t xml:space="preserve"> «</w:t>
      </w:r>
      <w:proofErr w:type="spellStart"/>
      <w:r>
        <w:t>Чвлин</w:t>
      </w:r>
      <w:proofErr w:type="spellEnd"/>
      <w:r>
        <w:t xml:space="preserve"> </w:t>
      </w:r>
      <w:proofErr w:type="spellStart"/>
      <w:r>
        <w:t>лишнар</w:t>
      </w:r>
      <w:proofErr w:type="spellEnd"/>
      <w:r>
        <w:t xml:space="preserve">» («Признаки осени»). </w:t>
      </w:r>
    </w:p>
    <w:p w14:paraId="24267B0E" w14:textId="77777777" w:rsidR="004E38D3" w:rsidRDefault="00C1131D">
      <w:pPr>
        <w:spacing w:after="133" w:line="259" w:lineRule="auto"/>
        <w:ind w:left="742" w:right="11"/>
      </w:pPr>
      <w:r>
        <w:t xml:space="preserve">Э. </w:t>
      </w:r>
      <w:proofErr w:type="spellStart"/>
      <w:r>
        <w:t>Ханмягьмадов</w:t>
      </w:r>
      <w:proofErr w:type="spellEnd"/>
      <w:r>
        <w:t xml:space="preserve"> «</w:t>
      </w:r>
      <w:proofErr w:type="spellStart"/>
      <w:r>
        <w:t>Аьмалдар</w:t>
      </w:r>
      <w:proofErr w:type="spellEnd"/>
      <w:r>
        <w:t xml:space="preserve"> бай» («Хитрый мальчик»). </w:t>
      </w:r>
    </w:p>
    <w:p w14:paraId="734B9CC1" w14:textId="77777777" w:rsidR="004E38D3" w:rsidRDefault="00C1131D">
      <w:pPr>
        <w:spacing w:after="131" w:line="259" w:lineRule="auto"/>
        <w:ind w:left="742" w:right="11"/>
      </w:pPr>
      <w:r>
        <w:lastRenderedPageBreak/>
        <w:t>К. Ушинский «</w:t>
      </w:r>
      <w:proofErr w:type="spellStart"/>
      <w:r>
        <w:t>Юкьуб</w:t>
      </w:r>
      <w:proofErr w:type="spellEnd"/>
      <w:r>
        <w:t xml:space="preserve"> </w:t>
      </w:r>
      <w:proofErr w:type="spellStart"/>
      <w:r>
        <w:t>метлеб</w:t>
      </w:r>
      <w:proofErr w:type="spellEnd"/>
      <w:r>
        <w:t xml:space="preserve">» («Четыре желания») (перевод З. </w:t>
      </w:r>
      <w:proofErr w:type="spellStart"/>
      <w:r>
        <w:t>Загирова</w:t>
      </w:r>
      <w:proofErr w:type="spellEnd"/>
      <w:r>
        <w:t xml:space="preserve">). </w:t>
      </w:r>
    </w:p>
    <w:p w14:paraId="36C97BB2" w14:textId="77777777" w:rsidR="004E38D3" w:rsidRDefault="00C1131D">
      <w:pPr>
        <w:spacing w:after="131" w:line="259" w:lineRule="auto"/>
        <w:ind w:left="742" w:right="11"/>
      </w:pPr>
      <w:r>
        <w:t xml:space="preserve">134.8.2. Устное народное творчество. </w:t>
      </w:r>
    </w:p>
    <w:p w14:paraId="6A9B1E93" w14:textId="77777777" w:rsidR="004E38D3" w:rsidRDefault="00C1131D">
      <w:pPr>
        <w:ind w:left="9" w:right="11" w:firstLine="708"/>
      </w:pPr>
      <w:r>
        <w:t>Табасаранские народные сказки: «</w:t>
      </w:r>
      <w:proofErr w:type="spellStart"/>
      <w:r>
        <w:t>Гатуна</w:t>
      </w:r>
      <w:proofErr w:type="spellEnd"/>
      <w:r>
        <w:t xml:space="preserve"> </w:t>
      </w:r>
      <w:proofErr w:type="spellStart"/>
      <w:r>
        <w:t>кьюл</w:t>
      </w:r>
      <w:proofErr w:type="spellEnd"/>
      <w:r>
        <w:t xml:space="preserve">» («Кошка и мышь), «Абана </w:t>
      </w:r>
      <w:proofErr w:type="spellStart"/>
      <w:r>
        <w:t>баяр</w:t>
      </w:r>
      <w:proofErr w:type="spellEnd"/>
      <w:r>
        <w:t>» («Отец и сыновья»), «</w:t>
      </w:r>
      <w:proofErr w:type="spellStart"/>
      <w:r>
        <w:t>Аьмалдар</w:t>
      </w:r>
      <w:proofErr w:type="spellEnd"/>
      <w:r>
        <w:t xml:space="preserve"> </w:t>
      </w:r>
      <w:proofErr w:type="spellStart"/>
      <w:r>
        <w:t>жакьв</w:t>
      </w:r>
      <w:proofErr w:type="spellEnd"/>
      <w:r>
        <w:t>» («Хитрая птица»), «</w:t>
      </w:r>
      <w:proofErr w:type="spellStart"/>
      <w:r>
        <w:t>Дирбаш</w:t>
      </w:r>
      <w:proofErr w:type="spellEnd"/>
      <w:r>
        <w:t xml:space="preserve"> бай» («Смелый мальчик»), «</w:t>
      </w:r>
      <w:proofErr w:type="spellStart"/>
      <w:r>
        <w:t>Жакъвлин</w:t>
      </w:r>
      <w:proofErr w:type="spellEnd"/>
      <w:r>
        <w:t xml:space="preserve"> </w:t>
      </w:r>
      <w:proofErr w:type="spellStart"/>
      <w:r>
        <w:t>махъв</w:t>
      </w:r>
      <w:proofErr w:type="spellEnd"/>
      <w:r>
        <w:t>» («Птичья сказка»), «</w:t>
      </w:r>
      <w:proofErr w:type="spellStart"/>
      <w:r>
        <w:t>Аьбдулязиз</w:t>
      </w:r>
      <w:proofErr w:type="spellEnd"/>
      <w:r>
        <w:t>» («Абдулазиз»), «</w:t>
      </w:r>
      <w:proofErr w:type="spellStart"/>
      <w:r>
        <w:t>Сулна</w:t>
      </w:r>
      <w:proofErr w:type="spellEnd"/>
      <w:r>
        <w:t xml:space="preserve"> </w:t>
      </w:r>
      <w:proofErr w:type="spellStart"/>
      <w:r>
        <w:t>битI</w:t>
      </w:r>
      <w:proofErr w:type="spellEnd"/>
      <w:r>
        <w:t xml:space="preserve">» («Лиса и змея»). </w:t>
      </w:r>
    </w:p>
    <w:p w14:paraId="5BF0CF1C" w14:textId="77777777" w:rsidR="004E38D3" w:rsidRDefault="00C1131D">
      <w:pPr>
        <w:spacing w:after="131" w:line="259" w:lineRule="auto"/>
        <w:ind w:left="742" w:right="11"/>
      </w:pPr>
      <w:proofErr w:type="spellStart"/>
      <w:r>
        <w:t>Халкьдин</w:t>
      </w:r>
      <w:proofErr w:type="spellEnd"/>
      <w:r>
        <w:t xml:space="preserve"> </w:t>
      </w:r>
      <w:proofErr w:type="spellStart"/>
      <w:r>
        <w:t>мяълийир</w:t>
      </w:r>
      <w:proofErr w:type="spellEnd"/>
      <w:r>
        <w:t xml:space="preserve"> (Народные песни). </w:t>
      </w:r>
    </w:p>
    <w:p w14:paraId="4046399E" w14:textId="77777777" w:rsidR="004E38D3" w:rsidRDefault="00C1131D">
      <w:pPr>
        <w:spacing w:after="131" w:line="259" w:lineRule="auto"/>
        <w:ind w:left="742" w:right="11"/>
      </w:pPr>
      <w:proofErr w:type="spellStart"/>
      <w:r>
        <w:t>Абйирин</w:t>
      </w:r>
      <w:proofErr w:type="spellEnd"/>
      <w:r>
        <w:t xml:space="preserve"> </w:t>
      </w:r>
      <w:proofErr w:type="spellStart"/>
      <w:r>
        <w:t>гафар</w:t>
      </w:r>
      <w:proofErr w:type="spellEnd"/>
      <w:r>
        <w:t xml:space="preserve"> </w:t>
      </w:r>
      <w:proofErr w:type="spellStart"/>
      <w:r>
        <w:t>ва</w:t>
      </w:r>
      <w:proofErr w:type="spellEnd"/>
      <w:r>
        <w:t xml:space="preserve"> </w:t>
      </w:r>
      <w:proofErr w:type="spellStart"/>
      <w:r>
        <w:t>мисалар</w:t>
      </w:r>
      <w:proofErr w:type="spellEnd"/>
      <w:r>
        <w:t xml:space="preserve"> (Пословицы и поговорки). </w:t>
      </w:r>
    </w:p>
    <w:p w14:paraId="611D3112" w14:textId="77777777" w:rsidR="004E38D3" w:rsidRDefault="00C1131D">
      <w:pPr>
        <w:spacing w:after="133" w:line="259" w:lineRule="auto"/>
        <w:ind w:left="742" w:right="11"/>
      </w:pPr>
      <w:r>
        <w:t xml:space="preserve">134.8.3. Беречь природу – это наш долг. </w:t>
      </w:r>
    </w:p>
    <w:p w14:paraId="37F0751A" w14:textId="77777777" w:rsidR="004E38D3" w:rsidRDefault="00C1131D">
      <w:pPr>
        <w:spacing w:after="131" w:line="259" w:lineRule="auto"/>
        <w:ind w:left="742" w:right="11"/>
      </w:pPr>
      <w:r>
        <w:t xml:space="preserve">Э. </w:t>
      </w:r>
      <w:proofErr w:type="spellStart"/>
      <w:r>
        <w:t>Аьшурбегова</w:t>
      </w:r>
      <w:proofErr w:type="spellEnd"/>
      <w:r>
        <w:t xml:space="preserve"> «</w:t>
      </w:r>
      <w:proofErr w:type="spellStart"/>
      <w:r>
        <w:t>Абайин</w:t>
      </w:r>
      <w:proofErr w:type="spellEnd"/>
      <w:r>
        <w:t xml:space="preserve"> </w:t>
      </w:r>
      <w:proofErr w:type="spellStart"/>
      <w:r>
        <w:t>бистниъ</w:t>
      </w:r>
      <w:proofErr w:type="spellEnd"/>
      <w:r>
        <w:t xml:space="preserve">» («В огороде дедушки»). </w:t>
      </w:r>
    </w:p>
    <w:p w14:paraId="1EC94010" w14:textId="77777777" w:rsidR="004E38D3" w:rsidRDefault="00C1131D">
      <w:pPr>
        <w:spacing w:after="131" w:line="259" w:lineRule="auto"/>
        <w:ind w:left="742" w:right="11"/>
      </w:pPr>
      <w:r>
        <w:t xml:space="preserve">Э. </w:t>
      </w:r>
      <w:proofErr w:type="spellStart"/>
      <w:r>
        <w:t>Аьшурбегова</w:t>
      </w:r>
      <w:proofErr w:type="spellEnd"/>
      <w:r>
        <w:t xml:space="preserve"> «</w:t>
      </w:r>
      <w:proofErr w:type="spellStart"/>
      <w:r>
        <w:t>Бистнин</w:t>
      </w:r>
      <w:proofErr w:type="spellEnd"/>
      <w:r>
        <w:t xml:space="preserve"> </w:t>
      </w:r>
      <w:proofErr w:type="spellStart"/>
      <w:r>
        <w:t>мейвйирикан</w:t>
      </w:r>
      <w:proofErr w:type="spellEnd"/>
      <w:r>
        <w:t xml:space="preserve">» («Об огородных овощах»). </w:t>
      </w:r>
    </w:p>
    <w:p w14:paraId="29AB6295" w14:textId="77777777" w:rsidR="004E38D3" w:rsidRDefault="00C1131D">
      <w:pPr>
        <w:spacing w:after="132" w:line="259" w:lineRule="auto"/>
        <w:ind w:left="742" w:right="11"/>
      </w:pPr>
      <w:r>
        <w:t>К. Паустовский «</w:t>
      </w:r>
      <w:proofErr w:type="spellStart"/>
      <w:r>
        <w:t>Ярквран</w:t>
      </w:r>
      <w:proofErr w:type="spellEnd"/>
      <w:r>
        <w:t xml:space="preserve"> </w:t>
      </w:r>
      <w:proofErr w:type="spellStart"/>
      <w:r>
        <w:t>хайирлуваликан</w:t>
      </w:r>
      <w:proofErr w:type="spellEnd"/>
      <w:r>
        <w:t xml:space="preserve">» («О пользе леса») (перевод </w:t>
      </w:r>
    </w:p>
    <w:p w14:paraId="2EF1AD85" w14:textId="77777777" w:rsidR="004E38D3" w:rsidRDefault="00C1131D">
      <w:pPr>
        <w:spacing w:after="133" w:line="259" w:lineRule="auto"/>
        <w:ind w:left="19" w:right="11"/>
      </w:pPr>
      <w:r>
        <w:t xml:space="preserve">В. </w:t>
      </w:r>
      <w:proofErr w:type="spellStart"/>
      <w:r>
        <w:t>Загирова</w:t>
      </w:r>
      <w:proofErr w:type="spellEnd"/>
      <w:r>
        <w:t xml:space="preserve">).  </w:t>
      </w:r>
    </w:p>
    <w:p w14:paraId="089A946C" w14:textId="77777777" w:rsidR="004E38D3" w:rsidRDefault="00C1131D">
      <w:pPr>
        <w:ind w:left="9" w:right="11" w:firstLine="708"/>
      </w:pPr>
      <w:r>
        <w:t>Народная сказка «</w:t>
      </w:r>
      <w:proofErr w:type="spellStart"/>
      <w:r>
        <w:t>Хуйи</w:t>
      </w:r>
      <w:proofErr w:type="spellEnd"/>
      <w:r>
        <w:t xml:space="preserve"> </w:t>
      </w:r>
      <w:proofErr w:type="spellStart"/>
      <w:r>
        <w:t>чаз</w:t>
      </w:r>
      <w:proofErr w:type="spellEnd"/>
      <w:r>
        <w:t xml:space="preserve"> </w:t>
      </w:r>
      <w:proofErr w:type="spellStart"/>
      <w:r>
        <w:t>юлдаш</w:t>
      </w:r>
      <w:proofErr w:type="spellEnd"/>
      <w:r>
        <w:t xml:space="preserve"> </w:t>
      </w:r>
      <w:proofErr w:type="spellStart"/>
      <w:r>
        <w:t>фици</w:t>
      </w:r>
      <w:proofErr w:type="spellEnd"/>
      <w:r>
        <w:t xml:space="preserve"> </w:t>
      </w:r>
      <w:proofErr w:type="spellStart"/>
      <w:r>
        <w:t>гъабгнуш</w:t>
      </w:r>
      <w:proofErr w:type="spellEnd"/>
      <w:r>
        <w:t xml:space="preserve">» («Как собака нашла друга»). </w:t>
      </w:r>
    </w:p>
    <w:p w14:paraId="2D3CA331" w14:textId="77777777" w:rsidR="004E38D3" w:rsidRDefault="00C1131D">
      <w:pPr>
        <w:spacing w:after="131" w:line="259" w:lineRule="auto"/>
        <w:ind w:left="742" w:right="11"/>
      </w:pPr>
      <w:r>
        <w:t xml:space="preserve">И. </w:t>
      </w:r>
      <w:proofErr w:type="spellStart"/>
      <w:r>
        <w:t>Шагьмарданов</w:t>
      </w:r>
      <w:proofErr w:type="spellEnd"/>
      <w:r>
        <w:t xml:space="preserve"> «</w:t>
      </w:r>
      <w:proofErr w:type="spellStart"/>
      <w:r>
        <w:t>КIару</w:t>
      </w:r>
      <w:proofErr w:type="spellEnd"/>
      <w:r>
        <w:t xml:space="preserve"> </w:t>
      </w:r>
      <w:proofErr w:type="spellStart"/>
      <w:r>
        <w:t>яркур</w:t>
      </w:r>
      <w:proofErr w:type="spellEnd"/>
      <w:r>
        <w:t>» («</w:t>
      </w:r>
      <w:proofErr w:type="spellStart"/>
      <w:r>
        <w:t>Чѐрный</w:t>
      </w:r>
      <w:proofErr w:type="spellEnd"/>
      <w:r>
        <w:t xml:space="preserve"> лес»). </w:t>
      </w:r>
    </w:p>
    <w:p w14:paraId="0A4D4BDF" w14:textId="77777777" w:rsidR="004E38D3" w:rsidRDefault="00C1131D">
      <w:pPr>
        <w:spacing w:after="133" w:line="259" w:lineRule="auto"/>
        <w:ind w:left="742" w:right="11"/>
      </w:pPr>
      <w:r>
        <w:t xml:space="preserve">М. </w:t>
      </w:r>
      <w:proofErr w:type="spellStart"/>
      <w:r>
        <w:t>Аьлиев</w:t>
      </w:r>
      <w:proofErr w:type="spellEnd"/>
      <w:r>
        <w:t xml:space="preserve"> «</w:t>
      </w:r>
      <w:proofErr w:type="spellStart"/>
      <w:r>
        <w:t>Дагъдин</w:t>
      </w:r>
      <w:proofErr w:type="spellEnd"/>
      <w:r>
        <w:t xml:space="preserve"> </w:t>
      </w:r>
      <w:proofErr w:type="spellStart"/>
      <w:r>
        <w:t>цIигьар</w:t>
      </w:r>
      <w:proofErr w:type="spellEnd"/>
      <w:r>
        <w:t xml:space="preserve">» («Горные козы»). </w:t>
      </w:r>
    </w:p>
    <w:p w14:paraId="52645EE9" w14:textId="77777777" w:rsidR="004E38D3" w:rsidRDefault="00C1131D">
      <w:pPr>
        <w:spacing w:after="131" w:line="259" w:lineRule="auto"/>
        <w:ind w:left="742" w:right="11"/>
      </w:pPr>
      <w:r>
        <w:t>П. Мельников-Печерский «</w:t>
      </w:r>
      <w:proofErr w:type="spellStart"/>
      <w:r>
        <w:t>Жанаврар</w:t>
      </w:r>
      <w:proofErr w:type="spellEnd"/>
      <w:r>
        <w:t xml:space="preserve">» («Волки») (перевод З. </w:t>
      </w:r>
      <w:proofErr w:type="spellStart"/>
      <w:r>
        <w:t>Загирова</w:t>
      </w:r>
      <w:proofErr w:type="spellEnd"/>
      <w:r>
        <w:t xml:space="preserve">). </w:t>
      </w:r>
    </w:p>
    <w:p w14:paraId="6F99F39F" w14:textId="77777777" w:rsidR="004E38D3" w:rsidRDefault="00C1131D">
      <w:pPr>
        <w:spacing w:after="131" w:line="259" w:lineRule="auto"/>
        <w:ind w:left="742" w:right="11"/>
      </w:pPr>
      <w:r>
        <w:t xml:space="preserve">Ш. </w:t>
      </w:r>
      <w:proofErr w:type="spellStart"/>
      <w:r>
        <w:t>Къазиев</w:t>
      </w:r>
      <w:proofErr w:type="spellEnd"/>
      <w:r>
        <w:t xml:space="preserve"> «</w:t>
      </w:r>
      <w:proofErr w:type="spellStart"/>
      <w:r>
        <w:t>Кьаби</w:t>
      </w:r>
      <w:proofErr w:type="spellEnd"/>
      <w:r>
        <w:t xml:space="preserve"> </w:t>
      </w:r>
      <w:proofErr w:type="spellStart"/>
      <w:r>
        <w:t>гьарар</w:t>
      </w:r>
      <w:proofErr w:type="spellEnd"/>
      <w:r>
        <w:t xml:space="preserve">» («Старые деревья»). </w:t>
      </w:r>
    </w:p>
    <w:p w14:paraId="002418F2" w14:textId="77777777" w:rsidR="004E38D3" w:rsidRDefault="00C1131D">
      <w:pPr>
        <w:spacing w:after="131" w:line="259" w:lineRule="auto"/>
        <w:ind w:left="742" w:right="11"/>
      </w:pPr>
      <w:r>
        <w:t xml:space="preserve">Н. </w:t>
      </w:r>
      <w:proofErr w:type="spellStart"/>
      <w:r>
        <w:t>Былев</w:t>
      </w:r>
      <w:proofErr w:type="spellEnd"/>
      <w:r>
        <w:t xml:space="preserve"> «Дурна» («Лебедь») (перевод Т. </w:t>
      </w:r>
      <w:proofErr w:type="spellStart"/>
      <w:r>
        <w:t>Шалбузова</w:t>
      </w:r>
      <w:proofErr w:type="spellEnd"/>
      <w:r>
        <w:t xml:space="preserve">). </w:t>
      </w:r>
    </w:p>
    <w:p w14:paraId="03DDAAE6" w14:textId="77777777" w:rsidR="004E38D3" w:rsidRDefault="00C1131D">
      <w:pPr>
        <w:spacing w:after="131" w:line="259" w:lineRule="auto"/>
        <w:ind w:left="742" w:right="11"/>
      </w:pPr>
      <w:r>
        <w:t>А. Акаев «</w:t>
      </w:r>
      <w:proofErr w:type="spellStart"/>
      <w:r>
        <w:t>Табиаьт</w:t>
      </w:r>
      <w:proofErr w:type="spellEnd"/>
      <w:r>
        <w:t xml:space="preserve"> </w:t>
      </w:r>
      <w:proofErr w:type="spellStart"/>
      <w:r>
        <w:t>дарc</w:t>
      </w:r>
      <w:proofErr w:type="spellEnd"/>
      <w:r>
        <w:t xml:space="preserve">» («Урок природы») (перевод Ш. Казиева). </w:t>
      </w:r>
    </w:p>
    <w:p w14:paraId="69F1E8C2" w14:textId="77777777" w:rsidR="004E38D3" w:rsidRDefault="00C1131D">
      <w:pPr>
        <w:spacing w:after="133" w:line="259" w:lineRule="auto"/>
        <w:ind w:left="742" w:right="11"/>
      </w:pPr>
      <w:r>
        <w:t xml:space="preserve">Ш. </w:t>
      </w:r>
      <w:proofErr w:type="spellStart"/>
      <w:r>
        <w:t>Къазиев</w:t>
      </w:r>
      <w:proofErr w:type="spellEnd"/>
      <w:r>
        <w:t xml:space="preserve"> «</w:t>
      </w:r>
      <w:proofErr w:type="spellStart"/>
      <w:r>
        <w:t>Ккуккмин</w:t>
      </w:r>
      <w:proofErr w:type="spellEnd"/>
      <w:r>
        <w:t xml:space="preserve"> </w:t>
      </w:r>
      <w:proofErr w:type="spellStart"/>
      <w:r>
        <w:t>пашман</w:t>
      </w:r>
      <w:proofErr w:type="spellEnd"/>
      <w:r>
        <w:t xml:space="preserve"> </w:t>
      </w:r>
      <w:proofErr w:type="spellStart"/>
      <w:r>
        <w:t>мукьам</w:t>
      </w:r>
      <w:proofErr w:type="spellEnd"/>
      <w:r>
        <w:t xml:space="preserve">» («Печальная мелодия кукушки»).  </w:t>
      </w:r>
    </w:p>
    <w:p w14:paraId="007B5353" w14:textId="77777777" w:rsidR="004E38D3" w:rsidRDefault="00C1131D">
      <w:pPr>
        <w:spacing w:after="131" w:line="259" w:lineRule="auto"/>
        <w:ind w:left="742" w:right="11"/>
      </w:pPr>
      <w:proofErr w:type="spellStart"/>
      <w:r>
        <w:t>Аь</w:t>
      </w:r>
      <w:proofErr w:type="spellEnd"/>
      <w:r>
        <w:t xml:space="preserve">. </w:t>
      </w:r>
      <w:proofErr w:type="spellStart"/>
      <w:r>
        <w:t>Аьбдурягьманов</w:t>
      </w:r>
      <w:proofErr w:type="spellEnd"/>
      <w:r>
        <w:t xml:space="preserve"> «</w:t>
      </w:r>
      <w:proofErr w:type="spellStart"/>
      <w:r>
        <w:t>ГвачIиндин</w:t>
      </w:r>
      <w:proofErr w:type="spellEnd"/>
      <w:r>
        <w:t xml:space="preserve"> </w:t>
      </w:r>
      <w:proofErr w:type="spellStart"/>
      <w:r>
        <w:t>инчI</w:t>
      </w:r>
      <w:proofErr w:type="spellEnd"/>
      <w:r>
        <w:t xml:space="preserve">» («Утренняя улыбка»). </w:t>
      </w:r>
    </w:p>
    <w:p w14:paraId="1638599E" w14:textId="77777777" w:rsidR="004E38D3" w:rsidRDefault="00C1131D">
      <w:pPr>
        <w:spacing w:after="131" w:line="259" w:lineRule="auto"/>
        <w:ind w:left="742" w:right="11"/>
      </w:pPr>
      <w:r>
        <w:t xml:space="preserve">134.8.4. В школе и дома. </w:t>
      </w:r>
    </w:p>
    <w:p w14:paraId="0AD2BA4D" w14:textId="77777777" w:rsidR="004E38D3" w:rsidRDefault="00C1131D">
      <w:pPr>
        <w:spacing w:after="131" w:line="259" w:lineRule="auto"/>
        <w:ind w:left="742" w:right="11"/>
      </w:pPr>
      <w:proofErr w:type="spellStart"/>
      <w:r>
        <w:t>Аь</w:t>
      </w:r>
      <w:proofErr w:type="spellEnd"/>
      <w:r>
        <w:t xml:space="preserve">. </w:t>
      </w:r>
      <w:proofErr w:type="spellStart"/>
      <w:r>
        <w:t>Сефигъурбанов</w:t>
      </w:r>
      <w:proofErr w:type="spellEnd"/>
      <w:r>
        <w:t xml:space="preserve"> «</w:t>
      </w:r>
      <w:proofErr w:type="spellStart"/>
      <w:r>
        <w:t>Сабпи</w:t>
      </w:r>
      <w:proofErr w:type="spellEnd"/>
      <w:r>
        <w:t xml:space="preserve"> </w:t>
      </w:r>
      <w:proofErr w:type="spellStart"/>
      <w:r>
        <w:t>хьуб</w:t>
      </w:r>
      <w:proofErr w:type="spellEnd"/>
      <w:r>
        <w:t xml:space="preserve">» («Первая </w:t>
      </w:r>
      <w:proofErr w:type="spellStart"/>
      <w:r>
        <w:t>пятѐрка</w:t>
      </w:r>
      <w:proofErr w:type="spellEnd"/>
      <w:r>
        <w:t xml:space="preserve">»). </w:t>
      </w:r>
    </w:p>
    <w:p w14:paraId="5141C7EB" w14:textId="77777777" w:rsidR="004E38D3" w:rsidRDefault="00C1131D">
      <w:pPr>
        <w:spacing w:after="134" w:line="259" w:lineRule="auto"/>
        <w:ind w:left="742" w:right="11"/>
      </w:pPr>
      <w:r>
        <w:t xml:space="preserve">П. </w:t>
      </w:r>
      <w:proofErr w:type="spellStart"/>
      <w:r>
        <w:t>Кьасумов</w:t>
      </w:r>
      <w:proofErr w:type="spellEnd"/>
      <w:r>
        <w:t xml:space="preserve"> «</w:t>
      </w:r>
      <w:proofErr w:type="spellStart"/>
      <w:r>
        <w:t>ВуйиштIан</w:t>
      </w:r>
      <w:proofErr w:type="spellEnd"/>
      <w:r>
        <w:t xml:space="preserve">, </w:t>
      </w:r>
      <w:proofErr w:type="spellStart"/>
      <w:r>
        <w:t>нивкI</w:t>
      </w:r>
      <w:proofErr w:type="spellEnd"/>
      <w:r>
        <w:t xml:space="preserve"> </w:t>
      </w:r>
      <w:proofErr w:type="spellStart"/>
      <w:r>
        <w:t>вуйи</w:t>
      </w:r>
      <w:proofErr w:type="spellEnd"/>
      <w:r>
        <w:t xml:space="preserve">» («Оказывается, сон был»). </w:t>
      </w:r>
    </w:p>
    <w:p w14:paraId="639F5D72" w14:textId="77777777" w:rsidR="004E38D3" w:rsidRDefault="00C1131D">
      <w:pPr>
        <w:spacing w:after="131" w:line="259" w:lineRule="auto"/>
        <w:ind w:left="742" w:right="11"/>
      </w:pPr>
      <w:r>
        <w:t xml:space="preserve">Р. Рашидов «Дуст» («Друг») (перевод Ш. </w:t>
      </w:r>
      <w:proofErr w:type="spellStart"/>
      <w:r>
        <w:t>Къазиева</w:t>
      </w:r>
      <w:proofErr w:type="spellEnd"/>
      <w:r>
        <w:t xml:space="preserve">). </w:t>
      </w:r>
    </w:p>
    <w:p w14:paraId="73D0C31D" w14:textId="77777777" w:rsidR="004E38D3" w:rsidRDefault="00C1131D">
      <w:pPr>
        <w:spacing w:after="131" w:line="259" w:lineRule="auto"/>
        <w:ind w:left="742" w:right="11"/>
      </w:pPr>
      <w:r>
        <w:t xml:space="preserve">А. </w:t>
      </w:r>
      <w:proofErr w:type="spellStart"/>
      <w:r>
        <w:t>Гьяжиибрагьимов</w:t>
      </w:r>
      <w:proofErr w:type="spellEnd"/>
      <w:r>
        <w:t xml:space="preserve"> «</w:t>
      </w:r>
      <w:proofErr w:type="spellStart"/>
      <w:r>
        <w:t>Бадуч</w:t>
      </w:r>
      <w:proofErr w:type="spellEnd"/>
      <w:r>
        <w:t xml:space="preserve"> </w:t>
      </w:r>
      <w:proofErr w:type="spellStart"/>
      <w:r>
        <w:t>абайин</w:t>
      </w:r>
      <w:proofErr w:type="spellEnd"/>
      <w:r>
        <w:t xml:space="preserve"> </w:t>
      </w:r>
      <w:proofErr w:type="spellStart"/>
      <w:r>
        <w:t>арфанйир</w:t>
      </w:r>
      <w:proofErr w:type="spellEnd"/>
      <w:r>
        <w:t xml:space="preserve">» («Огурцы дедушки </w:t>
      </w:r>
      <w:proofErr w:type="spellStart"/>
      <w:r>
        <w:t>Бадуча</w:t>
      </w:r>
      <w:proofErr w:type="spellEnd"/>
      <w:r>
        <w:t xml:space="preserve">»).  </w:t>
      </w:r>
    </w:p>
    <w:p w14:paraId="2ADA3489" w14:textId="77777777" w:rsidR="004E38D3" w:rsidRDefault="00C1131D">
      <w:pPr>
        <w:spacing w:after="131" w:line="259" w:lineRule="auto"/>
        <w:ind w:left="742" w:right="11"/>
      </w:pPr>
      <w:r>
        <w:t xml:space="preserve">И. </w:t>
      </w:r>
      <w:proofErr w:type="spellStart"/>
      <w:r>
        <w:t>Шагьмарданов</w:t>
      </w:r>
      <w:proofErr w:type="spellEnd"/>
      <w:r>
        <w:t xml:space="preserve"> «</w:t>
      </w:r>
      <w:proofErr w:type="spellStart"/>
      <w:r>
        <w:t>Ватандиз</w:t>
      </w:r>
      <w:proofErr w:type="spellEnd"/>
      <w:r>
        <w:t xml:space="preserve"> </w:t>
      </w:r>
      <w:proofErr w:type="spellStart"/>
      <w:r>
        <w:t>гъурбан</w:t>
      </w:r>
      <w:proofErr w:type="spellEnd"/>
      <w:r>
        <w:t xml:space="preserve">» («Поклон Родине»).  </w:t>
      </w:r>
    </w:p>
    <w:p w14:paraId="101E2F22" w14:textId="77777777" w:rsidR="004E38D3" w:rsidRDefault="00C1131D">
      <w:pPr>
        <w:spacing w:after="133" w:line="259" w:lineRule="auto"/>
        <w:ind w:left="742" w:right="11"/>
      </w:pPr>
      <w:proofErr w:type="spellStart"/>
      <w:r>
        <w:lastRenderedPageBreak/>
        <w:t>Къ</w:t>
      </w:r>
      <w:proofErr w:type="spellEnd"/>
      <w:r>
        <w:t>. Рамазанов «</w:t>
      </w:r>
      <w:proofErr w:type="spellStart"/>
      <w:r>
        <w:t>Йиз</w:t>
      </w:r>
      <w:proofErr w:type="spellEnd"/>
      <w:r>
        <w:t xml:space="preserve"> </w:t>
      </w:r>
      <w:proofErr w:type="spellStart"/>
      <w:r>
        <w:t>бицIи</w:t>
      </w:r>
      <w:proofErr w:type="spellEnd"/>
      <w:r>
        <w:t xml:space="preserve"> </w:t>
      </w:r>
      <w:proofErr w:type="spellStart"/>
      <w:r>
        <w:t>чи</w:t>
      </w:r>
      <w:proofErr w:type="spellEnd"/>
      <w:r>
        <w:t xml:space="preserve">» («Моя младшая сестра»).  </w:t>
      </w:r>
    </w:p>
    <w:p w14:paraId="7102EA24" w14:textId="77777777" w:rsidR="004E38D3" w:rsidRDefault="00C1131D">
      <w:pPr>
        <w:spacing w:after="37"/>
        <w:ind w:left="9" w:right="11" w:firstLine="708"/>
      </w:pPr>
      <w:r>
        <w:t xml:space="preserve">П. </w:t>
      </w:r>
      <w:proofErr w:type="spellStart"/>
      <w:r>
        <w:t>Кьасумов</w:t>
      </w:r>
      <w:proofErr w:type="spellEnd"/>
      <w:r>
        <w:t>, «</w:t>
      </w:r>
      <w:proofErr w:type="spellStart"/>
      <w:r>
        <w:t>ТятIиларин</w:t>
      </w:r>
      <w:proofErr w:type="spellEnd"/>
      <w:r>
        <w:t xml:space="preserve"> </w:t>
      </w:r>
      <w:proofErr w:type="spellStart"/>
      <w:r>
        <w:t>вахтна</w:t>
      </w:r>
      <w:proofErr w:type="spellEnd"/>
      <w:r>
        <w:t xml:space="preserve">» («Во время каникул»), «Узу </w:t>
      </w:r>
      <w:proofErr w:type="spellStart"/>
      <w:r>
        <w:t>шиклар</w:t>
      </w:r>
      <w:proofErr w:type="spellEnd"/>
      <w:r>
        <w:t xml:space="preserve"> </w:t>
      </w:r>
      <w:proofErr w:type="spellStart"/>
      <w:r>
        <w:t>каурза</w:t>
      </w:r>
      <w:proofErr w:type="spellEnd"/>
      <w:r>
        <w:t>» («Я нарисую картинки»), «</w:t>
      </w:r>
      <w:proofErr w:type="spellStart"/>
      <w:r>
        <w:t>Хизандиъ</w:t>
      </w:r>
      <w:proofErr w:type="spellEnd"/>
      <w:r>
        <w:t xml:space="preserve"> </w:t>
      </w:r>
      <w:proofErr w:type="spellStart"/>
      <w:r>
        <w:t>айи</w:t>
      </w:r>
      <w:proofErr w:type="spellEnd"/>
      <w:r>
        <w:t xml:space="preserve"> </w:t>
      </w:r>
      <w:proofErr w:type="spellStart"/>
      <w:r>
        <w:t>аьдат</w:t>
      </w:r>
      <w:proofErr w:type="spellEnd"/>
      <w:r>
        <w:t xml:space="preserve">» («Обычай, который есть в семье»).  </w:t>
      </w:r>
    </w:p>
    <w:p w14:paraId="17DD4929" w14:textId="77777777" w:rsidR="004E38D3" w:rsidRDefault="00C1131D">
      <w:pPr>
        <w:spacing w:line="259" w:lineRule="auto"/>
        <w:ind w:left="742" w:right="11"/>
      </w:pPr>
      <w:r>
        <w:t xml:space="preserve">Ш. </w:t>
      </w:r>
      <w:proofErr w:type="spellStart"/>
      <w:r>
        <w:t>Къазиев</w:t>
      </w:r>
      <w:proofErr w:type="spellEnd"/>
      <w:r>
        <w:t xml:space="preserve"> «</w:t>
      </w:r>
      <w:proofErr w:type="spellStart"/>
      <w:r>
        <w:t>КIубан</w:t>
      </w:r>
      <w:proofErr w:type="spellEnd"/>
      <w:r>
        <w:t xml:space="preserve"> </w:t>
      </w:r>
      <w:proofErr w:type="spellStart"/>
      <w:r>
        <w:t>шубар</w:t>
      </w:r>
      <w:proofErr w:type="spellEnd"/>
      <w:r>
        <w:t xml:space="preserve">» («Шустрые девочки»).  </w:t>
      </w:r>
    </w:p>
    <w:p w14:paraId="1F4C7AE5" w14:textId="77777777" w:rsidR="004E38D3" w:rsidRDefault="00C1131D">
      <w:pPr>
        <w:spacing w:after="141" w:line="259" w:lineRule="auto"/>
        <w:ind w:left="742" w:right="11"/>
      </w:pPr>
      <w:r>
        <w:t xml:space="preserve">Г. </w:t>
      </w:r>
      <w:proofErr w:type="spellStart"/>
      <w:r>
        <w:t>Уьмарова</w:t>
      </w:r>
      <w:proofErr w:type="spellEnd"/>
      <w:r>
        <w:t xml:space="preserve"> «</w:t>
      </w:r>
      <w:proofErr w:type="spellStart"/>
      <w:r>
        <w:t>Ккундузуз</w:t>
      </w:r>
      <w:proofErr w:type="spellEnd"/>
      <w:r>
        <w:t xml:space="preserve"> баб» («Люблю бабушку свою»).  </w:t>
      </w:r>
    </w:p>
    <w:p w14:paraId="5413643A" w14:textId="77777777" w:rsidR="004E38D3" w:rsidRDefault="00C1131D">
      <w:pPr>
        <w:ind w:left="742" w:right="248"/>
      </w:pPr>
      <w:proofErr w:type="spellStart"/>
      <w:r>
        <w:t>Аь</w:t>
      </w:r>
      <w:proofErr w:type="spellEnd"/>
      <w:r>
        <w:t xml:space="preserve">. Расулов «Бай </w:t>
      </w:r>
      <w:proofErr w:type="spellStart"/>
      <w:r>
        <w:t>ва</w:t>
      </w:r>
      <w:proofErr w:type="spellEnd"/>
      <w:r>
        <w:t xml:space="preserve"> </w:t>
      </w:r>
      <w:proofErr w:type="spellStart"/>
      <w:r>
        <w:t>гьар</w:t>
      </w:r>
      <w:proofErr w:type="spellEnd"/>
      <w:r>
        <w:t xml:space="preserve">» («Мальчик и дерево») (перевод Ю. </w:t>
      </w:r>
      <w:proofErr w:type="spellStart"/>
      <w:r>
        <w:t>Базутаева</w:t>
      </w:r>
      <w:proofErr w:type="spellEnd"/>
      <w:r>
        <w:t xml:space="preserve">).  Ю. </w:t>
      </w:r>
      <w:proofErr w:type="spellStart"/>
      <w:r>
        <w:t>Базутаев</w:t>
      </w:r>
      <w:proofErr w:type="spellEnd"/>
      <w:r>
        <w:t xml:space="preserve"> «</w:t>
      </w:r>
      <w:proofErr w:type="spellStart"/>
      <w:r>
        <w:t>Гурдай</w:t>
      </w:r>
      <w:proofErr w:type="spellEnd"/>
      <w:r>
        <w:t>» («</w:t>
      </w:r>
      <w:proofErr w:type="spellStart"/>
      <w:r>
        <w:t>Гурдай</w:t>
      </w:r>
      <w:proofErr w:type="spellEnd"/>
      <w:r>
        <w:t xml:space="preserve">»).  </w:t>
      </w:r>
    </w:p>
    <w:p w14:paraId="06F8F864" w14:textId="77777777" w:rsidR="004E38D3" w:rsidRDefault="00C1131D">
      <w:pPr>
        <w:spacing w:after="131" w:line="259" w:lineRule="auto"/>
        <w:ind w:left="742" w:right="11"/>
      </w:pPr>
      <w:r>
        <w:t>А. Везиров «</w:t>
      </w:r>
      <w:proofErr w:type="spellStart"/>
      <w:r>
        <w:t>Гъюбхю</w:t>
      </w:r>
      <w:proofErr w:type="spellEnd"/>
      <w:r>
        <w:t xml:space="preserve"> </w:t>
      </w:r>
      <w:proofErr w:type="spellStart"/>
      <w:r>
        <w:t>луф</w:t>
      </w:r>
      <w:proofErr w:type="spellEnd"/>
      <w:r>
        <w:t>» («</w:t>
      </w:r>
      <w:proofErr w:type="spellStart"/>
      <w:r>
        <w:t>Спасѐнный</w:t>
      </w:r>
      <w:proofErr w:type="spellEnd"/>
      <w:r>
        <w:t xml:space="preserve"> голубь»).  </w:t>
      </w:r>
    </w:p>
    <w:p w14:paraId="185DB659" w14:textId="77777777" w:rsidR="004E38D3" w:rsidRDefault="00C1131D">
      <w:pPr>
        <w:spacing w:after="133" w:line="259" w:lineRule="auto"/>
        <w:ind w:left="742" w:right="11"/>
      </w:pPr>
      <w:r>
        <w:t xml:space="preserve">М. </w:t>
      </w:r>
      <w:proofErr w:type="spellStart"/>
      <w:r>
        <w:t>Аьлиев</w:t>
      </w:r>
      <w:proofErr w:type="spellEnd"/>
      <w:r>
        <w:t xml:space="preserve"> «Сир» («Тайна»).  </w:t>
      </w:r>
    </w:p>
    <w:p w14:paraId="5E2939A4" w14:textId="77777777" w:rsidR="004E38D3" w:rsidRDefault="00C1131D">
      <w:pPr>
        <w:ind w:left="9" w:right="11" w:firstLine="708"/>
      </w:pPr>
      <w:proofErr w:type="spellStart"/>
      <w:r>
        <w:t>Къ</w:t>
      </w:r>
      <w:proofErr w:type="spellEnd"/>
      <w:r>
        <w:t>. Рамазанов «</w:t>
      </w:r>
      <w:proofErr w:type="spellStart"/>
      <w:r>
        <w:t>Бабан</w:t>
      </w:r>
      <w:proofErr w:type="spellEnd"/>
      <w:r>
        <w:t xml:space="preserve"> афар» («Бабушкин тонкий пирог»), «</w:t>
      </w:r>
      <w:proofErr w:type="spellStart"/>
      <w:r>
        <w:t>Шаду</w:t>
      </w:r>
      <w:proofErr w:type="spellEnd"/>
      <w:r>
        <w:t xml:space="preserve"> </w:t>
      </w:r>
      <w:proofErr w:type="spellStart"/>
      <w:r>
        <w:t>кIари</w:t>
      </w:r>
      <w:proofErr w:type="spellEnd"/>
      <w:r>
        <w:t>» («</w:t>
      </w:r>
      <w:proofErr w:type="spellStart"/>
      <w:r>
        <w:t>Весѐлый</w:t>
      </w:r>
      <w:proofErr w:type="spellEnd"/>
      <w:r>
        <w:t xml:space="preserve"> </w:t>
      </w:r>
      <w:proofErr w:type="spellStart"/>
      <w:r>
        <w:t>телѐнок</w:t>
      </w:r>
      <w:proofErr w:type="spellEnd"/>
      <w:r>
        <w:t xml:space="preserve">»). </w:t>
      </w:r>
    </w:p>
    <w:p w14:paraId="6E952317" w14:textId="77777777" w:rsidR="004E38D3" w:rsidRDefault="00C1131D">
      <w:pPr>
        <w:spacing w:after="132" w:line="259" w:lineRule="auto"/>
        <w:ind w:left="742" w:right="11"/>
      </w:pPr>
      <w:r>
        <w:t xml:space="preserve">134.8.5. Зима. </w:t>
      </w:r>
    </w:p>
    <w:p w14:paraId="6A701360" w14:textId="77777777" w:rsidR="004E38D3" w:rsidRDefault="00C1131D">
      <w:pPr>
        <w:spacing w:after="133" w:line="259" w:lineRule="auto"/>
        <w:ind w:left="742" w:right="11"/>
      </w:pPr>
      <w:r>
        <w:t>М. Шамхалов «</w:t>
      </w:r>
      <w:proofErr w:type="spellStart"/>
      <w:r>
        <w:t>Сабпи</w:t>
      </w:r>
      <w:proofErr w:type="spellEnd"/>
      <w:r>
        <w:t xml:space="preserve"> </w:t>
      </w:r>
      <w:proofErr w:type="spellStart"/>
      <w:r>
        <w:t>йиф</w:t>
      </w:r>
      <w:proofErr w:type="spellEnd"/>
      <w:r>
        <w:t xml:space="preserve">» («Первый снег»).  </w:t>
      </w:r>
    </w:p>
    <w:p w14:paraId="68A44AF9" w14:textId="77777777" w:rsidR="004E38D3" w:rsidRDefault="00C1131D">
      <w:pPr>
        <w:spacing w:after="131" w:line="259" w:lineRule="auto"/>
        <w:ind w:left="742" w:right="11"/>
      </w:pPr>
      <w:r>
        <w:t xml:space="preserve">А. </w:t>
      </w:r>
      <w:proofErr w:type="spellStart"/>
      <w:r>
        <w:t>Жяфаров</w:t>
      </w:r>
      <w:proofErr w:type="spellEnd"/>
      <w:r>
        <w:t xml:space="preserve"> «</w:t>
      </w:r>
      <w:proofErr w:type="spellStart"/>
      <w:r>
        <w:t>Гъабч</w:t>
      </w:r>
      <w:proofErr w:type="spellEnd"/>
      <w:r>
        <w:t xml:space="preserve">, </w:t>
      </w:r>
      <w:proofErr w:type="spellStart"/>
      <w:r>
        <w:t>ЦIийи</w:t>
      </w:r>
      <w:proofErr w:type="spellEnd"/>
      <w:r>
        <w:t xml:space="preserve"> </w:t>
      </w:r>
      <w:proofErr w:type="spellStart"/>
      <w:r>
        <w:t>йис</w:t>
      </w:r>
      <w:proofErr w:type="spellEnd"/>
      <w:r>
        <w:t xml:space="preserve">!» («Приходи, Новый год!»).  </w:t>
      </w:r>
    </w:p>
    <w:p w14:paraId="01DD3164" w14:textId="77777777" w:rsidR="004E38D3" w:rsidRDefault="00C1131D">
      <w:pPr>
        <w:spacing w:after="37"/>
        <w:ind w:left="9" w:right="11" w:firstLine="708"/>
      </w:pPr>
      <w:r>
        <w:t xml:space="preserve">И. </w:t>
      </w:r>
      <w:proofErr w:type="spellStart"/>
      <w:r>
        <w:t>Шагьмарданов</w:t>
      </w:r>
      <w:proofErr w:type="spellEnd"/>
      <w:r>
        <w:t xml:space="preserve"> «</w:t>
      </w:r>
      <w:proofErr w:type="spellStart"/>
      <w:r>
        <w:t>Кьюрдуз</w:t>
      </w:r>
      <w:proofErr w:type="spellEnd"/>
      <w:r>
        <w:t xml:space="preserve"> </w:t>
      </w:r>
      <w:proofErr w:type="spellStart"/>
      <w:r>
        <w:t>гьязур</w:t>
      </w:r>
      <w:proofErr w:type="spellEnd"/>
      <w:r>
        <w:t xml:space="preserve"> </w:t>
      </w:r>
      <w:proofErr w:type="spellStart"/>
      <w:r>
        <w:t>дарши</w:t>
      </w:r>
      <w:proofErr w:type="spellEnd"/>
      <w:r>
        <w:t xml:space="preserve"> </w:t>
      </w:r>
      <w:proofErr w:type="spellStart"/>
      <w:r>
        <w:t>кьюл</w:t>
      </w:r>
      <w:proofErr w:type="spellEnd"/>
      <w:r>
        <w:t xml:space="preserve">» («Мышь, которая не подготовилась к зиме»).  </w:t>
      </w:r>
    </w:p>
    <w:p w14:paraId="1DBC7144" w14:textId="77777777" w:rsidR="004E38D3" w:rsidRDefault="00C1131D">
      <w:pPr>
        <w:tabs>
          <w:tab w:val="center" w:pos="1559"/>
          <w:tab w:val="center" w:pos="3367"/>
          <w:tab w:val="center" w:pos="4845"/>
          <w:tab w:val="center" w:pos="6202"/>
          <w:tab w:val="center" w:pos="7152"/>
          <w:tab w:val="center" w:pos="8202"/>
          <w:tab w:val="right" w:pos="10243"/>
        </w:tabs>
        <w:spacing w:after="141" w:line="259" w:lineRule="auto"/>
        <w:ind w:left="0" w:right="0" w:firstLine="0"/>
        <w:jc w:val="left"/>
      </w:pPr>
      <w:r>
        <w:rPr>
          <w:rFonts w:ascii="Calibri" w:eastAsia="Calibri" w:hAnsi="Calibri" w:cs="Calibri"/>
          <w:sz w:val="22"/>
        </w:rPr>
        <w:tab/>
      </w:r>
      <w:proofErr w:type="spellStart"/>
      <w:r>
        <w:t>Гь</w:t>
      </w:r>
      <w:proofErr w:type="spellEnd"/>
      <w:r>
        <w:t xml:space="preserve">. </w:t>
      </w:r>
      <w:proofErr w:type="spellStart"/>
      <w:r>
        <w:t>Багьяндов</w:t>
      </w:r>
      <w:proofErr w:type="spellEnd"/>
      <w:r>
        <w:t xml:space="preserve"> </w:t>
      </w:r>
      <w:r>
        <w:tab/>
        <w:t>«</w:t>
      </w:r>
      <w:proofErr w:type="spellStart"/>
      <w:r>
        <w:t>Кьюрдну</w:t>
      </w:r>
      <w:proofErr w:type="spellEnd"/>
      <w:r>
        <w:t xml:space="preserve"> </w:t>
      </w:r>
      <w:r>
        <w:tab/>
      </w:r>
      <w:proofErr w:type="spellStart"/>
      <w:r>
        <w:t>гъулаъ</w:t>
      </w:r>
      <w:proofErr w:type="spellEnd"/>
      <w:r>
        <w:t xml:space="preserve">» </w:t>
      </w:r>
      <w:r>
        <w:tab/>
        <w:t xml:space="preserve">(«Зимой </w:t>
      </w:r>
      <w:r>
        <w:tab/>
        <w:t xml:space="preserve">в </w:t>
      </w:r>
      <w:r>
        <w:tab/>
        <w:t xml:space="preserve">селении») </w:t>
      </w:r>
      <w:r>
        <w:tab/>
        <w:t xml:space="preserve">(перевод </w:t>
      </w:r>
    </w:p>
    <w:p w14:paraId="6152106D" w14:textId="77777777" w:rsidR="004E38D3" w:rsidRDefault="00C1131D">
      <w:pPr>
        <w:spacing w:after="131" w:line="259" w:lineRule="auto"/>
        <w:ind w:left="19" w:right="11"/>
      </w:pPr>
      <w:r>
        <w:t xml:space="preserve">Ю. </w:t>
      </w:r>
      <w:proofErr w:type="spellStart"/>
      <w:r>
        <w:t>Базутаева</w:t>
      </w:r>
      <w:proofErr w:type="spellEnd"/>
      <w:r>
        <w:t xml:space="preserve">).  </w:t>
      </w:r>
    </w:p>
    <w:p w14:paraId="244D0475" w14:textId="77777777" w:rsidR="004E38D3" w:rsidRDefault="00C1131D">
      <w:pPr>
        <w:spacing w:after="131" w:line="259" w:lineRule="auto"/>
        <w:ind w:left="742" w:right="11"/>
      </w:pPr>
      <w:r>
        <w:t>С. Маршак «</w:t>
      </w:r>
      <w:proofErr w:type="spellStart"/>
      <w:r>
        <w:t>Елкайикан</w:t>
      </w:r>
      <w:proofErr w:type="spellEnd"/>
      <w:r>
        <w:t xml:space="preserve"> </w:t>
      </w:r>
      <w:proofErr w:type="spellStart"/>
      <w:r>
        <w:t>мяъли</w:t>
      </w:r>
      <w:proofErr w:type="spellEnd"/>
      <w:r>
        <w:t xml:space="preserve">» («Песня </w:t>
      </w:r>
      <w:proofErr w:type="spellStart"/>
      <w:r>
        <w:t>ѐлки</w:t>
      </w:r>
      <w:proofErr w:type="spellEnd"/>
      <w:r>
        <w:t xml:space="preserve">») (перевод П. Касумова).  </w:t>
      </w:r>
    </w:p>
    <w:p w14:paraId="39B0D4B2" w14:textId="77777777" w:rsidR="004E38D3" w:rsidRDefault="00C1131D">
      <w:pPr>
        <w:spacing w:after="131" w:line="259" w:lineRule="auto"/>
        <w:ind w:left="742" w:right="11"/>
      </w:pPr>
      <w:r>
        <w:t xml:space="preserve">Э. </w:t>
      </w:r>
      <w:proofErr w:type="spellStart"/>
      <w:r>
        <w:t>Аьшурбегова</w:t>
      </w:r>
      <w:proofErr w:type="spellEnd"/>
      <w:r>
        <w:t xml:space="preserve"> «</w:t>
      </w:r>
      <w:proofErr w:type="spellStart"/>
      <w:r>
        <w:t>Кьюрдун</w:t>
      </w:r>
      <w:proofErr w:type="spellEnd"/>
      <w:r>
        <w:t xml:space="preserve"> </w:t>
      </w:r>
      <w:proofErr w:type="spellStart"/>
      <w:r>
        <w:t>эвел</w:t>
      </w:r>
      <w:proofErr w:type="spellEnd"/>
      <w:r>
        <w:t xml:space="preserve">» («Начало зимы»).  </w:t>
      </w:r>
    </w:p>
    <w:p w14:paraId="4FDC827C" w14:textId="77777777" w:rsidR="004E38D3" w:rsidRDefault="00C1131D">
      <w:pPr>
        <w:spacing w:after="131" w:line="259" w:lineRule="auto"/>
        <w:ind w:left="742" w:right="11"/>
      </w:pPr>
      <w:r>
        <w:t>Е. Соловьев «</w:t>
      </w:r>
      <w:proofErr w:type="spellStart"/>
      <w:r>
        <w:t>Йифун</w:t>
      </w:r>
      <w:proofErr w:type="spellEnd"/>
      <w:r>
        <w:t xml:space="preserve"> </w:t>
      </w:r>
      <w:proofErr w:type="spellStart"/>
      <w:r>
        <w:t>риш</w:t>
      </w:r>
      <w:proofErr w:type="spellEnd"/>
      <w:r>
        <w:t xml:space="preserve">» («Снежная девочка») (перевод В. </w:t>
      </w:r>
      <w:proofErr w:type="spellStart"/>
      <w:r>
        <w:t>Загирова</w:t>
      </w:r>
      <w:proofErr w:type="spellEnd"/>
      <w:r>
        <w:t xml:space="preserve">).  </w:t>
      </w:r>
    </w:p>
    <w:p w14:paraId="5986B65F" w14:textId="77777777" w:rsidR="004E38D3" w:rsidRDefault="00C1131D">
      <w:pPr>
        <w:spacing w:after="133" w:line="259" w:lineRule="auto"/>
        <w:ind w:left="742" w:right="11"/>
      </w:pPr>
      <w:proofErr w:type="spellStart"/>
      <w:r>
        <w:t>Гъ</w:t>
      </w:r>
      <w:proofErr w:type="spellEnd"/>
      <w:r>
        <w:t xml:space="preserve">. </w:t>
      </w:r>
      <w:proofErr w:type="spellStart"/>
      <w:r>
        <w:t>ТIаибов</w:t>
      </w:r>
      <w:proofErr w:type="spellEnd"/>
      <w:r>
        <w:t xml:space="preserve"> «</w:t>
      </w:r>
      <w:proofErr w:type="spellStart"/>
      <w:r>
        <w:t>Аьхиримжи</w:t>
      </w:r>
      <w:proofErr w:type="spellEnd"/>
      <w:r>
        <w:t xml:space="preserve"> </w:t>
      </w:r>
      <w:proofErr w:type="spellStart"/>
      <w:r>
        <w:t>йиф</w:t>
      </w:r>
      <w:proofErr w:type="spellEnd"/>
      <w:r>
        <w:t xml:space="preserve">» («Последний снег»).  </w:t>
      </w:r>
    </w:p>
    <w:p w14:paraId="200F46DC" w14:textId="77777777" w:rsidR="004E38D3" w:rsidRDefault="00C1131D">
      <w:pPr>
        <w:spacing w:after="131" w:line="259" w:lineRule="auto"/>
        <w:ind w:left="742" w:right="11"/>
      </w:pPr>
      <w:r>
        <w:t xml:space="preserve">Э. </w:t>
      </w:r>
      <w:proofErr w:type="spellStart"/>
      <w:r>
        <w:t>Ханмягьмадов</w:t>
      </w:r>
      <w:proofErr w:type="spellEnd"/>
      <w:r>
        <w:t xml:space="preserve"> «</w:t>
      </w:r>
      <w:proofErr w:type="spellStart"/>
      <w:r>
        <w:t>Зимзна</w:t>
      </w:r>
      <w:proofErr w:type="spellEnd"/>
      <w:r>
        <w:t xml:space="preserve"> </w:t>
      </w:r>
      <w:proofErr w:type="spellStart"/>
      <w:r>
        <w:t>чIамчч</w:t>
      </w:r>
      <w:proofErr w:type="spellEnd"/>
      <w:r>
        <w:t xml:space="preserve">» («Муравей и муха»).  </w:t>
      </w:r>
    </w:p>
    <w:p w14:paraId="051E326D" w14:textId="77777777" w:rsidR="004E38D3" w:rsidRDefault="00C1131D">
      <w:pPr>
        <w:spacing w:after="131" w:line="259" w:lineRule="auto"/>
        <w:ind w:left="742" w:right="11"/>
      </w:pPr>
      <w:proofErr w:type="spellStart"/>
      <w:r>
        <w:t>Аь</w:t>
      </w:r>
      <w:proofErr w:type="spellEnd"/>
      <w:r>
        <w:t xml:space="preserve">. </w:t>
      </w:r>
      <w:proofErr w:type="spellStart"/>
      <w:r>
        <w:t>Сефигъурбанов</w:t>
      </w:r>
      <w:proofErr w:type="spellEnd"/>
      <w:r>
        <w:t xml:space="preserve"> «</w:t>
      </w:r>
      <w:proofErr w:type="spellStart"/>
      <w:r>
        <w:t>Жакьвар</w:t>
      </w:r>
      <w:proofErr w:type="spellEnd"/>
      <w:r>
        <w:t xml:space="preserve">» («Птицы»).  </w:t>
      </w:r>
    </w:p>
    <w:p w14:paraId="72814487" w14:textId="77777777" w:rsidR="004E38D3" w:rsidRDefault="00C1131D">
      <w:pPr>
        <w:spacing w:after="131" w:line="259" w:lineRule="auto"/>
        <w:ind w:left="742" w:right="11"/>
      </w:pPr>
      <w:proofErr w:type="spellStart"/>
      <w:r>
        <w:t>Гъ</w:t>
      </w:r>
      <w:proofErr w:type="spellEnd"/>
      <w:r>
        <w:t xml:space="preserve">. </w:t>
      </w:r>
      <w:proofErr w:type="spellStart"/>
      <w:r>
        <w:t>Гьяжиев</w:t>
      </w:r>
      <w:proofErr w:type="spellEnd"/>
      <w:r>
        <w:t xml:space="preserve"> «</w:t>
      </w:r>
      <w:proofErr w:type="spellStart"/>
      <w:r>
        <w:t>Кьюрд</w:t>
      </w:r>
      <w:proofErr w:type="spellEnd"/>
      <w:r>
        <w:t xml:space="preserve">» («Зима»).  </w:t>
      </w:r>
    </w:p>
    <w:p w14:paraId="642EF370" w14:textId="77777777" w:rsidR="004E38D3" w:rsidRDefault="00C1131D">
      <w:pPr>
        <w:spacing w:after="134" w:line="259" w:lineRule="auto"/>
        <w:ind w:left="742" w:right="11"/>
      </w:pPr>
      <w:r>
        <w:t xml:space="preserve">С. </w:t>
      </w:r>
      <w:proofErr w:type="spellStart"/>
      <w:r>
        <w:t>Кюребегова</w:t>
      </w:r>
      <w:proofErr w:type="spellEnd"/>
      <w:r>
        <w:t xml:space="preserve"> «</w:t>
      </w:r>
      <w:proofErr w:type="spellStart"/>
      <w:r>
        <w:t>Кьаби</w:t>
      </w:r>
      <w:proofErr w:type="spellEnd"/>
      <w:r>
        <w:t xml:space="preserve"> </w:t>
      </w:r>
      <w:proofErr w:type="spellStart"/>
      <w:r>
        <w:t>кьюрд</w:t>
      </w:r>
      <w:proofErr w:type="spellEnd"/>
      <w:r>
        <w:t xml:space="preserve">» («Старая зима»). </w:t>
      </w:r>
    </w:p>
    <w:p w14:paraId="783E0E63" w14:textId="77777777" w:rsidR="004E38D3" w:rsidRDefault="00C1131D">
      <w:pPr>
        <w:spacing w:after="165" w:line="259" w:lineRule="auto"/>
        <w:ind w:left="742" w:right="11"/>
      </w:pPr>
      <w:r>
        <w:t xml:space="preserve">134.8.6. Трудиться – наш долг. </w:t>
      </w:r>
    </w:p>
    <w:p w14:paraId="7FBAF215" w14:textId="77777777" w:rsidR="004E38D3" w:rsidRDefault="00C1131D">
      <w:pPr>
        <w:ind w:left="9" w:right="11" w:firstLine="708"/>
      </w:pPr>
      <w:r>
        <w:t xml:space="preserve">В. </w:t>
      </w:r>
      <w:proofErr w:type="spellStart"/>
      <w:r>
        <w:t>Загьиров</w:t>
      </w:r>
      <w:proofErr w:type="spellEnd"/>
      <w:r>
        <w:t xml:space="preserve"> </w:t>
      </w:r>
      <w:r>
        <w:tab/>
        <w:t>«</w:t>
      </w:r>
      <w:proofErr w:type="spellStart"/>
      <w:r>
        <w:t>Чиркейин</w:t>
      </w:r>
      <w:proofErr w:type="spellEnd"/>
      <w:r>
        <w:t xml:space="preserve"> </w:t>
      </w:r>
      <w:r>
        <w:tab/>
        <w:t xml:space="preserve">гидроэлектростанция» </w:t>
      </w:r>
      <w:r>
        <w:tab/>
        <w:t xml:space="preserve">(«Чиркейская гидроэлектростанция»). </w:t>
      </w:r>
    </w:p>
    <w:p w14:paraId="41E6153A" w14:textId="77777777" w:rsidR="004E38D3" w:rsidRDefault="00C1131D">
      <w:pPr>
        <w:spacing w:after="133" w:line="259" w:lineRule="auto"/>
        <w:ind w:left="742" w:right="11"/>
      </w:pPr>
      <w:r>
        <w:lastRenderedPageBreak/>
        <w:t xml:space="preserve">П. </w:t>
      </w:r>
      <w:proofErr w:type="spellStart"/>
      <w:r>
        <w:t>Кьасумов</w:t>
      </w:r>
      <w:proofErr w:type="spellEnd"/>
      <w:r>
        <w:t xml:space="preserve"> «Космонавт Терешкова» («Космонавт Терешкова»).  </w:t>
      </w:r>
    </w:p>
    <w:p w14:paraId="32C926D1" w14:textId="77777777" w:rsidR="004E38D3" w:rsidRDefault="00C1131D">
      <w:pPr>
        <w:spacing w:after="131" w:line="259" w:lineRule="auto"/>
        <w:ind w:left="742" w:right="11"/>
      </w:pPr>
      <w:r>
        <w:t>П. Асланов «</w:t>
      </w:r>
      <w:proofErr w:type="spellStart"/>
      <w:r>
        <w:t>Марччлихъниз</w:t>
      </w:r>
      <w:proofErr w:type="spellEnd"/>
      <w:r>
        <w:t xml:space="preserve">» («Чабану»).  </w:t>
      </w:r>
    </w:p>
    <w:p w14:paraId="69E2E41C" w14:textId="77777777" w:rsidR="004E38D3" w:rsidRDefault="00C1131D">
      <w:pPr>
        <w:ind w:left="742" w:right="1974"/>
      </w:pPr>
      <w:proofErr w:type="spellStart"/>
      <w:r>
        <w:t>Къ</w:t>
      </w:r>
      <w:proofErr w:type="spellEnd"/>
      <w:r>
        <w:t>. Рамазанов «</w:t>
      </w:r>
      <w:proofErr w:type="spellStart"/>
      <w:r>
        <w:t>Рягъ</w:t>
      </w:r>
      <w:proofErr w:type="spellEnd"/>
      <w:r>
        <w:t xml:space="preserve"> </w:t>
      </w:r>
      <w:proofErr w:type="spellStart"/>
      <w:r>
        <w:t>ва</w:t>
      </w:r>
      <w:proofErr w:type="spellEnd"/>
      <w:r>
        <w:t xml:space="preserve"> </w:t>
      </w:r>
      <w:proofErr w:type="spellStart"/>
      <w:r>
        <w:t>рягърягъ</w:t>
      </w:r>
      <w:proofErr w:type="spellEnd"/>
      <w:r>
        <w:t>» («</w:t>
      </w:r>
      <w:proofErr w:type="spellStart"/>
      <w:r>
        <w:t>Причѐска</w:t>
      </w:r>
      <w:proofErr w:type="spellEnd"/>
      <w:r>
        <w:t xml:space="preserve"> и гребешок»).  Б. </w:t>
      </w:r>
      <w:proofErr w:type="spellStart"/>
      <w:r>
        <w:t>Ражабов</w:t>
      </w:r>
      <w:proofErr w:type="spellEnd"/>
      <w:r>
        <w:t xml:space="preserve"> «</w:t>
      </w:r>
      <w:proofErr w:type="spellStart"/>
      <w:r>
        <w:t>КIакIначи</w:t>
      </w:r>
      <w:proofErr w:type="spellEnd"/>
      <w:r>
        <w:t xml:space="preserve"> доярка» («Передовая доярка»).  </w:t>
      </w:r>
    </w:p>
    <w:p w14:paraId="4055EB40" w14:textId="77777777" w:rsidR="004E38D3" w:rsidRDefault="00C1131D">
      <w:pPr>
        <w:spacing w:line="259" w:lineRule="auto"/>
        <w:ind w:left="742" w:right="11"/>
      </w:pPr>
      <w:r>
        <w:t xml:space="preserve">Г. </w:t>
      </w:r>
      <w:proofErr w:type="spellStart"/>
      <w:r>
        <w:t>Уьмарова</w:t>
      </w:r>
      <w:proofErr w:type="spellEnd"/>
      <w:r>
        <w:t xml:space="preserve"> «</w:t>
      </w:r>
      <w:proofErr w:type="spellStart"/>
      <w:r>
        <w:t>КIубан</w:t>
      </w:r>
      <w:proofErr w:type="spellEnd"/>
      <w:r>
        <w:t xml:space="preserve"> </w:t>
      </w:r>
      <w:proofErr w:type="spellStart"/>
      <w:r>
        <w:t>риш</w:t>
      </w:r>
      <w:proofErr w:type="spellEnd"/>
      <w:r>
        <w:t xml:space="preserve">» («Шустрая девочка»).  </w:t>
      </w:r>
    </w:p>
    <w:p w14:paraId="3B2ED15D" w14:textId="77777777" w:rsidR="004E38D3" w:rsidRDefault="00C1131D">
      <w:pPr>
        <w:spacing w:after="134" w:line="259" w:lineRule="auto"/>
        <w:ind w:left="742" w:right="11"/>
      </w:pPr>
      <w:r>
        <w:t xml:space="preserve">А. </w:t>
      </w:r>
      <w:proofErr w:type="spellStart"/>
      <w:r>
        <w:t>Гъяжиибрагьимов</w:t>
      </w:r>
      <w:proofErr w:type="spellEnd"/>
      <w:r>
        <w:t xml:space="preserve"> «</w:t>
      </w:r>
      <w:proofErr w:type="spellStart"/>
      <w:r>
        <w:t>Гъари</w:t>
      </w:r>
      <w:proofErr w:type="spellEnd"/>
      <w:r>
        <w:t xml:space="preserve"> </w:t>
      </w:r>
      <w:proofErr w:type="spellStart"/>
      <w:r>
        <w:t>бабан</w:t>
      </w:r>
      <w:proofErr w:type="spellEnd"/>
      <w:r>
        <w:t xml:space="preserve"> </w:t>
      </w:r>
      <w:proofErr w:type="spellStart"/>
      <w:r>
        <w:t>дукI</w:t>
      </w:r>
      <w:proofErr w:type="spellEnd"/>
      <w:r>
        <w:t xml:space="preserve">» («Просо бабушки»).  </w:t>
      </w:r>
    </w:p>
    <w:p w14:paraId="0E22B1D5" w14:textId="77777777" w:rsidR="004E38D3" w:rsidRDefault="00C1131D">
      <w:pPr>
        <w:spacing w:after="131" w:line="259" w:lineRule="auto"/>
        <w:ind w:left="742" w:right="11"/>
      </w:pPr>
      <w:r>
        <w:t xml:space="preserve">Ш. </w:t>
      </w:r>
      <w:proofErr w:type="spellStart"/>
      <w:r>
        <w:t>Къазиев</w:t>
      </w:r>
      <w:proofErr w:type="spellEnd"/>
      <w:r>
        <w:t xml:space="preserve"> «</w:t>
      </w:r>
      <w:proofErr w:type="spellStart"/>
      <w:r>
        <w:t>Бабна</w:t>
      </w:r>
      <w:proofErr w:type="spellEnd"/>
      <w:r>
        <w:t xml:space="preserve"> </w:t>
      </w:r>
      <w:proofErr w:type="spellStart"/>
      <w:r>
        <w:t>хтул</w:t>
      </w:r>
      <w:proofErr w:type="spellEnd"/>
      <w:r>
        <w:t xml:space="preserve">» («Бабушка и внук»). </w:t>
      </w:r>
    </w:p>
    <w:p w14:paraId="640CF212" w14:textId="77777777" w:rsidR="004E38D3" w:rsidRDefault="00C1131D">
      <w:pPr>
        <w:spacing w:after="131" w:line="259" w:lineRule="auto"/>
        <w:ind w:left="742" w:right="11"/>
      </w:pPr>
      <w:r>
        <w:t xml:space="preserve">134.8.7. Наши герои. </w:t>
      </w:r>
    </w:p>
    <w:p w14:paraId="5FAF977F" w14:textId="77777777" w:rsidR="004E38D3" w:rsidRDefault="00C1131D">
      <w:pPr>
        <w:spacing w:after="131" w:line="259" w:lineRule="auto"/>
        <w:ind w:left="742" w:right="11"/>
      </w:pPr>
      <w:r>
        <w:t xml:space="preserve">З. </w:t>
      </w:r>
      <w:proofErr w:type="spellStart"/>
      <w:r>
        <w:t>Загьиров</w:t>
      </w:r>
      <w:proofErr w:type="spellEnd"/>
      <w:r>
        <w:t xml:space="preserve"> «</w:t>
      </w:r>
      <w:proofErr w:type="spellStart"/>
      <w:r>
        <w:t>Аьбдуллагь</w:t>
      </w:r>
      <w:proofErr w:type="spellEnd"/>
      <w:r>
        <w:t xml:space="preserve"> </w:t>
      </w:r>
      <w:proofErr w:type="spellStart"/>
      <w:r>
        <w:t>Сефербегов</w:t>
      </w:r>
      <w:proofErr w:type="spellEnd"/>
      <w:r>
        <w:t xml:space="preserve">» («Абдуллах </w:t>
      </w:r>
      <w:proofErr w:type="spellStart"/>
      <w:r>
        <w:t>Сефербеков</w:t>
      </w:r>
      <w:proofErr w:type="spellEnd"/>
      <w:r>
        <w:t xml:space="preserve">»).  </w:t>
      </w:r>
    </w:p>
    <w:p w14:paraId="6E53BFBF" w14:textId="77777777" w:rsidR="004E38D3" w:rsidRDefault="00C1131D">
      <w:pPr>
        <w:spacing w:after="133" w:line="259" w:lineRule="auto"/>
        <w:ind w:left="742" w:right="11"/>
      </w:pPr>
      <w:proofErr w:type="spellStart"/>
      <w:r>
        <w:t>Гь</w:t>
      </w:r>
      <w:proofErr w:type="spellEnd"/>
      <w:r>
        <w:t xml:space="preserve">. </w:t>
      </w:r>
      <w:proofErr w:type="spellStart"/>
      <w:r>
        <w:t>Аьбдурягьманов</w:t>
      </w:r>
      <w:proofErr w:type="spellEnd"/>
      <w:r>
        <w:t xml:space="preserve"> «</w:t>
      </w:r>
      <w:proofErr w:type="spellStart"/>
      <w:r>
        <w:t>Сабпи</w:t>
      </w:r>
      <w:proofErr w:type="spellEnd"/>
      <w:r>
        <w:t xml:space="preserve"> </w:t>
      </w:r>
      <w:proofErr w:type="spellStart"/>
      <w:r>
        <w:t>игитвал</w:t>
      </w:r>
      <w:proofErr w:type="spellEnd"/>
      <w:r>
        <w:t xml:space="preserve">» («Первое геройство»).  </w:t>
      </w:r>
    </w:p>
    <w:p w14:paraId="1DEFEFB6" w14:textId="77777777" w:rsidR="004E38D3" w:rsidRDefault="00C1131D">
      <w:pPr>
        <w:ind w:left="9" w:right="11" w:firstLine="708"/>
      </w:pPr>
      <w:r>
        <w:t xml:space="preserve">М. Шамхалов «Снайпер </w:t>
      </w:r>
      <w:proofErr w:type="spellStart"/>
      <w:r>
        <w:t>Аьбдуллагь</w:t>
      </w:r>
      <w:proofErr w:type="spellEnd"/>
      <w:r>
        <w:t>» («Снайпер Абдуллах»), «</w:t>
      </w:r>
      <w:proofErr w:type="spellStart"/>
      <w:r>
        <w:t>Игитариз</w:t>
      </w:r>
      <w:proofErr w:type="spellEnd"/>
      <w:r>
        <w:t xml:space="preserve"> </w:t>
      </w:r>
      <w:proofErr w:type="spellStart"/>
      <w:r>
        <w:t>ядигар</w:t>
      </w:r>
      <w:proofErr w:type="spellEnd"/>
      <w:r>
        <w:t xml:space="preserve">» («Памятник героям»).  </w:t>
      </w:r>
    </w:p>
    <w:p w14:paraId="18CBCD32" w14:textId="77777777" w:rsidR="004E38D3" w:rsidRDefault="00C1131D">
      <w:pPr>
        <w:spacing w:after="132" w:line="259" w:lineRule="auto"/>
        <w:ind w:left="742" w:right="11"/>
      </w:pPr>
      <w:r>
        <w:t xml:space="preserve">В. Катаев «Ваня Андрианов» («Ваня Андрианов») (перевод В. </w:t>
      </w:r>
      <w:proofErr w:type="spellStart"/>
      <w:r>
        <w:t>Загирова</w:t>
      </w:r>
      <w:proofErr w:type="spellEnd"/>
      <w:r>
        <w:t xml:space="preserve">).  </w:t>
      </w:r>
    </w:p>
    <w:p w14:paraId="5D8BB3DB" w14:textId="77777777" w:rsidR="004E38D3" w:rsidRDefault="00C1131D">
      <w:pPr>
        <w:spacing w:after="133" w:line="259" w:lineRule="auto"/>
        <w:ind w:left="742" w:right="11"/>
      </w:pPr>
      <w:proofErr w:type="spellStart"/>
      <w:r>
        <w:t>Гь</w:t>
      </w:r>
      <w:proofErr w:type="spellEnd"/>
      <w:r>
        <w:t xml:space="preserve">. </w:t>
      </w:r>
      <w:proofErr w:type="spellStart"/>
      <w:r>
        <w:t>Аьлиев</w:t>
      </w:r>
      <w:proofErr w:type="spellEnd"/>
      <w:r>
        <w:t xml:space="preserve"> «</w:t>
      </w:r>
      <w:proofErr w:type="spellStart"/>
      <w:r>
        <w:t>Гюмбет</w:t>
      </w:r>
      <w:proofErr w:type="spellEnd"/>
      <w:r>
        <w:t xml:space="preserve">» («Памятник»). </w:t>
      </w:r>
    </w:p>
    <w:p w14:paraId="537FB758" w14:textId="77777777" w:rsidR="004E38D3" w:rsidRDefault="00C1131D">
      <w:pPr>
        <w:spacing w:after="131" w:line="259" w:lineRule="auto"/>
        <w:ind w:left="742" w:right="11"/>
      </w:pPr>
      <w:r>
        <w:t xml:space="preserve">134.8.8. Весна. </w:t>
      </w:r>
    </w:p>
    <w:p w14:paraId="65A97C30" w14:textId="77777777" w:rsidR="004E38D3" w:rsidRDefault="00C1131D">
      <w:pPr>
        <w:spacing w:after="131" w:line="259" w:lineRule="auto"/>
        <w:ind w:left="742" w:right="11"/>
      </w:pPr>
      <w:r>
        <w:t xml:space="preserve">Ш. </w:t>
      </w:r>
      <w:proofErr w:type="spellStart"/>
      <w:r>
        <w:t>Къазиев</w:t>
      </w:r>
      <w:proofErr w:type="spellEnd"/>
      <w:r>
        <w:t>, «</w:t>
      </w:r>
      <w:proofErr w:type="spellStart"/>
      <w:r>
        <w:t>Хьадукар</w:t>
      </w:r>
      <w:proofErr w:type="spellEnd"/>
      <w:r>
        <w:t xml:space="preserve">» («Весна»). </w:t>
      </w:r>
    </w:p>
    <w:p w14:paraId="320E39BF" w14:textId="77777777" w:rsidR="004E38D3" w:rsidRDefault="00C1131D">
      <w:pPr>
        <w:spacing w:after="131" w:line="259" w:lineRule="auto"/>
        <w:ind w:left="742" w:right="11"/>
      </w:pPr>
      <w:r>
        <w:t xml:space="preserve">Э. </w:t>
      </w:r>
      <w:proofErr w:type="spellStart"/>
      <w:r>
        <w:t>Ханмягьмадов</w:t>
      </w:r>
      <w:proofErr w:type="spellEnd"/>
      <w:r>
        <w:t xml:space="preserve"> «</w:t>
      </w:r>
      <w:proofErr w:type="spellStart"/>
      <w:r>
        <w:t>Хьадукран</w:t>
      </w:r>
      <w:proofErr w:type="spellEnd"/>
      <w:r>
        <w:t xml:space="preserve"> </w:t>
      </w:r>
      <w:proofErr w:type="spellStart"/>
      <w:r>
        <w:t>сифте</w:t>
      </w:r>
      <w:proofErr w:type="spellEnd"/>
      <w:r>
        <w:t xml:space="preserve"> </w:t>
      </w:r>
      <w:proofErr w:type="spellStart"/>
      <w:r>
        <w:t>йигъари</w:t>
      </w:r>
      <w:proofErr w:type="spellEnd"/>
      <w:r>
        <w:t xml:space="preserve">» («В первые дни весны»).  </w:t>
      </w:r>
    </w:p>
    <w:p w14:paraId="66CA14F9" w14:textId="77777777" w:rsidR="004E38D3" w:rsidRDefault="00C1131D">
      <w:pPr>
        <w:spacing w:after="133" w:line="259" w:lineRule="auto"/>
        <w:ind w:left="742" w:right="11"/>
      </w:pPr>
      <w:r>
        <w:t xml:space="preserve">А. </w:t>
      </w:r>
      <w:proofErr w:type="spellStart"/>
      <w:r>
        <w:t>Аьгьмедов</w:t>
      </w:r>
      <w:proofErr w:type="spellEnd"/>
      <w:r>
        <w:t xml:space="preserve"> «</w:t>
      </w:r>
      <w:proofErr w:type="spellStart"/>
      <w:r>
        <w:t>Хьадукран</w:t>
      </w:r>
      <w:proofErr w:type="spellEnd"/>
      <w:r>
        <w:t xml:space="preserve"> </w:t>
      </w:r>
      <w:proofErr w:type="spellStart"/>
      <w:r>
        <w:t>сес</w:t>
      </w:r>
      <w:proofErr w:type="spellEnd"/>
      <w:r>
        <w:t xml:space="preserve">» («Звук весны»).  </w:t>
      </w:r>
    </w:p>
    <w:p w14:paraId="71938453" w14:textId="77777777" w:rsidR="004E38D3" w:rsidRDefault="00C1131D">
      <w:pPr>
        <w:spacing w:after="131" w:line="259" w:lineRule="auto"/>
        <w:ind w:left="742" w:right="11"/>
      </w:pPr>
      <w:r>
        <w:t xml:space="preserve">И. </w:t>
      </w:r>
      <w:proofErr w:type="spellStart"/>
      <w:r>
        <w:t>Шагьмарданов</w:t>
      </w:r>
      <w:proofErr w:type="spellEnd"/>
      <w:r>
        <w:t xml:space="preserve"> «</w:t>
      </w:r>
      <w:proofErr w:type="spellStart"/>
      <w:r>
        <w:t>Хьадукран</w:t>
      </w:r>
      <w:proofErr w:type="spellEnd"/>
      <w:r>
        <w:t xml:space="preserve"> </w:t>
      </w:r>
      <w:proofErr w:type="spellStart"/>
      <w:r>
        <w:t>тумариз</w:t>
      </w:r>
      <w:proofErr w:type="spellEnd"/>
      <w:r>
        <w:t xml:space="preserve">» («Весенние посевы»).  </w:t>
      </w:r>
    </w:p>
    <w:p w14:paraId="43484542" w14:textId="77777777" w:rsidR="004E38D3" w:rsidRDefault="00C1131D">
      <w:pPr>
        <w:spacing w:after="131" w:line="259" w:lineRule="auto"/>
        <w:ind w:left="742" w:right="11"/>
      </w:pPr>
      <w:proofErr w:type="spellStart"/>
      <w:r>
        <w:t>Кь</w:t>
      </w:r>
      <w:proofErr w:type="spellEnd"/>
      <w:r>
        <w:t xml:space="preserve"> </w:t>
      </w:r>
      <w:proofErr w:type="spellStart"/>
      <w:r>
        <w:t>Межидов</w:t>
      </w:r>
      <w:proofErr w:type="spellEnd"/>
      <w:r>
        <w:t xml:space="preserve"> «</w:t>
      </w:r>
      <w:proofErr w:type="spellStart"/>
      <w:r>
        <w:t>Беневшйир</w:t>
      </w:r>
      <w:proofErr w:type="spellEnd"/>
      <w:r>
        <w:t xml:space="preserve">» («Фиалки») (перевод В. </w:t>
      </w:r>
      <w:proofErr w:type="spellStart"/>
      <w:r>
        <w:t>Загирова</w:t>
      </w:r>
      <w:proofErr w:type="spellEnd"/>
      <w:r>
        <w:t xml:space="preserve">).  </w:t>
      </w:r>
    </w:p>
    <w:p w14:paraId="4695DE67" w14:textId="77777777" w:rsidR="004E38D3" w:rsidRDefault="00C1131D">
      <w:pPr>
        <w:spacing w:after="131" w:line="259" w:lineRule="auto"/>
        <w:ind w:left="742" w:right="11"/>
      </w:pPr>
      <w:r>
        <w:t xml:space="preserve">Г. </w:t>
      </w:r>
      <w:proofErr w:type="spellStart"/>
      <w:r>
        <w:t>Уьмарова</w:t>
      </w:r>
      <w:proofErr w:type="spellEnd"/>
      <w:r>
        <w:t xml:space="preserve"> «</w:t>
      </w:r>
      <w:proofErr w:type="spellStart"/>
      <w:r>
        <w:t>Хьадукран</w:t>
      </w:r>
      <w:proofErr w:type="spellEnd"/>
      <w:r>
        <w:t xml:space="preserve"> </w:t>
      </w:r>
      <w:proofErr w:type="spellStart"/>
      <w:r>
        <w:t>чархачи</w:t>
      </w:r>
      <w:proofErr w:type="spellEnd"/>
      <w:r>
        <w:t>» («Вестник весны»), «</w:t>
      </w:r>
      <w:proofErr w:type="spellStart"/>
      <w:r>
        <w:t>Мархь</w:t>
      </w:r>
      <w:proofErr w:type="spellEnd"/>
      <w:r>
        <w:t xml:space="preserve">» («Дождь»).  </w:t>
      </w:r>
    </w:p>
    <w:p w14:paraId="7E81DEB2" w14:textId="77777777" w:rsidR="004E38D3" w:rsidRDefault="00C1131D">
      <w:pPr>
        <w:spacing w:after="131" w:line="259" w:lineRule="auto"/>
        <w:ind w:left="742" w:right="11"/>
      </w:pPr>
      <w:r>
        <w:t>М. Пришвин «</w:t>
      </w:r>
      <w:proofErr w:type="spellStart"/>
      <w:r>
        <w:t>Сулан</w:t>
      </w:r>
      <w:proofErr w:type="spellEnd"/>
      <w:r>
        <w:t xml:space="preserve"> </w:t>
      </w:r>
      <w:proofErr w:type="spellStart"/>
      <w:r>
        <w:t>уьл</w:t>
      </w:r>
      <w:proofErr w:type="spellEnd"/>
      <w:r>
        <w:t xml:space="preserve">» («Лисий хлеб») (перевод В. </w:t>
      </w:r>
      <w:proofErr w:type="spellStart"/>
      <w:r>
        <w:t>Загирова</w:t>
      </w:r>
      <w:proofErr w:type="spellEnd"/>
      <w:r>
        <w:t xml:space="preserve">).  </w:t>
      </w:r>
    </w:p>
    <w:p w14:paraId="5749453A" w14:textId="77777777" w:rsidR="004E38D3" w:rsidRDefault="00C1131D">
      <w:pPr>
        <w:spacing w:after="133" w:line="259" w:lineRule="auto"/>
        <w:ind w:left="742" w:right="11"/>
      </w:pPr>
      <w:r>
        <w:t xml:space="preserve">Э. </w:t>
      </w:r>
      <w:proofErr w:type="spellStart"/>
      <w:r>
        <w:t>Аьшурбегова</w:t>
      </w:r>
      <w:proofErr w:type="spellEnd"/>
      <w:r>
        <w:t xml:space="preserve"> «</w:t>
      </w:r>
      <w:proofErr w:type="spellStart"/>
      <w:r>
        <w:t>Хьадукар</w:t>
      </w:r>
      <w:proofErr w:type="spellEnd"/>
      <w:r>
        <w:t>» («Весна»), «</w:t>
      </w:r>
      <w:proofErr w:type="spellStart"/>
      <w:r>
        <w:t>Жакьвна</w:t>
      </w:r>
      <w:proofErr w:type="spellEnd"/>
      <w:r>
        <w:t xml:space="preserve"> </w:t>
      </w:r>
      <w:proofErr w:type="spellStart"/>
      <w:r>
        <w:t>чирккв</w:t>
      </w:r>
      <w:proofErr w:type="spellEnd"/>
      <w:r>
        <w:t xml:space="preserve">» («Птенец»). </w:t>
      </w:r>
    </w:p>
    <w:p w14:paraId="30F1B7EF" w14:textId="77777777" w:rsidR="004E38D3" w:rsidRDefault="00C1131D">
      <w:pPr>
        <w:spacing w:after="131" w:line="259" w:lineRule="auto"/>
        <w:ind w:left="742" w:right="11"/>
      </w:pPr>
      <w:r>
        <w:t xml:space="preserve">134.8.9. Наши праздники. </w:t>
      </w:r>
    </w:p>
    <w:p w14:paraId="442A1AF3" w14:textId="77777777" w:rsidR="004E38D3" w:rsidRDefault="00C1131D">
      <w:pPr>
        <w:spacing w:after="131" w:line="259" w:lineRule="auto"/>
        <w:ind w:left="742" w:right="11"/>
      </w:pPr>
      <w:r>
        <w:t xml:space="preserve">З. </w:t>
      </w:r>
      <w:proofErr w:type="spellStart"/>
      <w:r>
        <w:t>Загьиров</w:t>
      </w:r>
      <w:proofErr w:type="spellEnd"/>
      <w:r>
        <w:t xml:space="preserve"> «8-пи Март» («8 Марта»). </w:t>
      </w:r>
    </w:p>
    <w:p w14:paraId="1E58AEED" w14:textId="77777777" w:rsidR="004E38D3" w:rsidRDefault="00C1131D">
      <w:pPr>
        <w:spacing w:after="131" w:line="259" w:lineRule="auto"/>
        <w:ind w:left="742" w:right="11"/>
      </w:pPr>
      <w:r>
        <w:t xml:space="preserve"> Ш. </w:t>
      </w:r>
      <w:proofErr w:type="spellStart"/>
      <w:r>
        <w:t>Шагьмарданов</w:t>
      </w:r>
      <w:proofErr w:type="spellEnd"/>
      <w:r>
        <w:t xml:space="preserve"> «</w:t>
      </w:r>
      <w:proofErr w:type="spellStart"/>
      <w:r>
        <w:t>Дада</w:t>
      </w:r>
      <w:proofErr w:type="spellEnd"/>
      <w:r>
        <w:t xml:space="preserve">» («Мать»).  </w:t>
      </w:r>
    </w:p>
    <w:p w14:paraId="4B3B7AFC" w14:textId="77777777" w:rsidR="004E38D3" w:rsidRDefault="00C1131D">
      <w:pPr>
        <w:ind w:left="9" w:right="11" w:firstLine="708"/>
      </w:pPr>
      <w:r>
        <w:t xml:space="preserve">З. </w:t>
      </w:r>
      <w:proofErr w:type="spellStart"/>
      <w:r>
        <w:t>Загьиров</w:t>
      </w:r>
      <w:proofErr w:type="spellEnd"/>
      <w:r>
        <w:t xml:space="preserve"> «</w:t>
      </w:r>
      <w:proofErr w:type="spellStart"/>
      <w:r>
        <w:t>Эбелцан</w:t>
      </w:r>
      <w:proofErr w:type="spellEnd"/>
      <w:r>
        <w:t>» («Праздник весны»), «</w:t>
      </w:r>
      <w:proofErr w:type="spellStart"/>
      <w:r>
        <w:t>Аьдатарикан</w:t>
      </w:r>
      <w:proofErr w:type="spellEnd"/>
      <w:r>
        <w:t>» («Об обычаях»), «</w:t>
      </w:r>
      <w:proofErr w:type="spellStart"/>
      <w:r>
        <w:t>Аьхюриз</w:t>
      </w:r>
      <w:proofErr w:type="spellEnd"/>
      <w:r>
        <w:t xml:space="preserve"> </w:t>
      </w:r>
      <w:proofErr w:type="spellStart"/>
      <w:r>
        <w:t>гьюрмат</w:t>
      </w:r>
      <w:proofErr w:type="spellEnd"/>
      <w:r>
        <w:t xml:space="preserve"> </w:t>
      </w:r>
      <w:proofErr w:type="spellStart"/>
      <w:r>
        <w:t>апIуб</w:t>
      </w:r>
      <w:proofErr w:type="spellEnd"/>
      <w:r>
        <w:t xml:space="preserve">» («Уважать старших»), «Мил» («Народный субботник»).  Э. </w:t>
      </w:r>
      <w:proofErr w:type="spellStart"/>
      <w:r>
        <w:t>Аьшурбегова</w:t>
      </w:r>
      <w:proofErr w:type="spellEnd"/>
      <w:r>
        <w:t xml:space="preserve"> «</w:t>
      </w:r>
      <w:proofErr w:type="spellStart"/>
      <w:r>
        <w:t>Эбелцан</w:t>
      </w:r>
      <w:proofErr w:type="spellEnd"/>
      <w:r>
        <w:t xml:space="preserve">» («Праздник весны»). </w:t>
      </w:r>
    </w:p>
    <w:p w14:paraId="43E9FAED" w14:textId="77777777" w:rsidR="004E38D3" w:rsidRDefault="00C1131D">
      <w:pPr>
        <w:spacing w:after="131" w:line="259" w:lineRule="auto"/>
        <w:ind w:left="742" w:right="11"/>
      </w:pPr>
      <w:r>
        <w:t xml:space="preserve">134.8.10. Родные края. </w:t>
      </w:r>
    </w:p>
    <w:p w14:paraId="024C26B9" w14:textId="77777777" w:rsidR="004E38D3" w:rsidRDefault="00C1131D">
      <w:pPr>
        <w:spacing w:after="133" w:line="259" w:lineRule="auto"/>
        <w:ind w:left="742" w:right="11"/>
      </w:pPr>
      <w:r>
        <w:lastRenderedPageBreak/>
        <w:t xml:space="preserve">И. </w:t>
      </w:r>
      <w:proofErr w:type="spellStart"/>
      <w:r>
        <w:t>Шагьмарданов</w:t>
      </w:r>
      <w:proofErr w:type="spellEnd"/>
      <w:r>
        <w:t xml:space="preserve"> «</w:t>
      </w:r>
      <w:proofErr w:type="spellStart"/>
      <w:r>
        <w:t>Ислягьвалин</w:t>
      </w:r>
      <w:proofErr w:type="spellEnd"/>
      <w:r>
        <w:t xml:space="preserve"> </w:t>
      </w:r>
      <w:proofErr w:type="spellStart"/>
      <w:r>
        <w:t>акв</w:t>
      </w:r>
      <w:proofErr w:type="spellEnd"/>
      <w:r>
        <w:t xml:space="preserve">» («Свет миролюбия»). </w:t>
      </w:r>
    </w:p>
    <w:p w14:paraId="3E764BC4" w14:textId="77777777" w:rsidR="004E38D3" w:rsidRDefault="00C1131D">
      <w:pPr>
        <w:spacing w:after="131" w:line="259" w:lineRule="auto"/>
        <w:ind w:left="742" w:right="11"/>
      </w:pPr>
      <w:r>
        <w:t xml:space="preserve">З. </w:t>
      </w:r>
      <w:proofErr w:type="spellStart"/>
      <w:r>
        <w:t>Загьиров</w:t>
      </w:r>
      <w:proofErr w:type="spellEnd"/>
      <w:r>
        <w:t xml:space="preserve"> «</w:t>
      </w:r>
      <w:proofErr w:type="spellStart"/>
      <w:r>
        <w:t>Ихь</w:t>
      </w:r>
      <w:proofErr w:type="spellEnd"/>
      <w:r>
        <w:t xml:space="preserve"> </w:t>
      </w:r>
      <w:proofErr w:type="spellStart"/>
      <w:r>
        <w:t>Дагъустан</w:t>
      </w:r>
      <w:proofErr w:type="spellEnd"/>
      <w:r>
        <w:t xml:space="preserve">» («Наш Дагестан»). </w:t>
      </w:r>
    </w:p>
    <w:p w14:paraId="5B457FC3" w14:textId="77777777" w:rsidR="004E38D3" w:rsidRDefault="00C1131D">
      <w:pPr>
        <w:spacing w:after="131" w:line="259" w:lineRule="auto"/>
        <w:ind w:left="742" w:right="11"/>
      </w:pPr>
      <w:r>
        <w:t xml:space="preserve">З. </w:t>
      </w:r>
      <w:proofErr w:type="spellStart"/>
      <w:r>
        <w:t>Дашдемиров</w:t>
      </w:r>
      <w:proofErr w:type="spellEnd"/>
      <w:r>
        <w:t xml:space="preserve"> «Лизи </w:t>
      </w:r>
      <w:proofErr w:type="spellStart"/>
      <w:r>
        <w:t>луф</w:t>
      </w:r>
      <w:proofErr w:type="spellEnd"/>
      <w:r>
        <w:t xml:space="preserve">» («Белый голубь»).  </w:t>
      </w:r>
    </w:p>
    <w:p w14:paraId="1443395A" w14:textId="77777777" w:rsidR="004E38D3" w:rsidRDefault="00C1131D">
      <w:pPr>
        <w:spacing w:after="166" w:line="259" w:lineRule="auto"/>
        <w:ind w:left="742" w:right="11"/>
      </w:pPr>
      <w:r>
        <w:t xml:space="preserve">П. </w:t>
      </w:r>
      <w:proofErr w:type="spellStart"/>
      <w:r>
        <w:t>Кьасумов</w:t>
      </w:r>
      <w:proofErr w:type="spellEnd"/>
      <w:r>
        <w:t xml:space="preserve"> «</w:t>
      </w:r>
      <w:proofErr w:type="spellStart"/>
      <w:r>
        <w:t>Китаб</w:t>
      </w:r>
      <w:proofErr w:type="spellEnd"/>
      <w:r>
        <w:t xml:space="preserve">» («Книга»).  </w:t>
      </w:r>
    </w:p>
    <w:p w14:paraId="71FBFF8B" w14:textId="77777777" w:rsidR="004E38D3" w:rsidRDefault="00C1131D">
      <w:pPr>
        <w:spacing w:line="259" w:lineRule="auto"/>
        <w:ind w:left="742" w:right="11"/>
      </w:pPr>
      <w:r>
        <w:t xml:space="preserve">Ю. </w:t>
      </w:r>
      <w:proofErr w:type="spellStart"/>
      <w:r>
        <w:t>Базутаев</w:t>
      </w:r>
      <w:proofErr w:type="spellEnd"/>
      <w:r>
        <w:t xml:space="preserve"> «</w:t>
      </w:r>
      <w:proofErr w:type="spellStart"/>
      <w:r>
        <w:t>Дирникк</w:t>
      </w:r>
      <w:proofErr w:type="spellEnd"/>
      <w:r>
        <w:t>» («</w:t>
      </w:r>
      <w:proofErr w:type="spellStart"/>
      <w:r>
        <w:t>Тандырь</w:t>
      </w:r>
      <w:proofErr w:type="spellEnd"/>
      <w:r>
        <w:t xml:space="preserve">»).  </w:t>
      </w:r>
    </w:p>
    <w:p w14:paraId="6B876D22" w14:textId="77777777" w:rsidR="004E38D3" w:rsidRDefault="00C1131D">
      <w:pPr>
        <w:tabs>
          <w:tab w:val="center" w:pos="1431"/>
          <w:tab w:val="center" w:pos="2991"/>
          <w:tab w:val="center" w:pos="4476"/>
          <w:tab w:val="center" w:pos="6311"/>
          <w:tab w:val="center" w:pos="8400"/>
          <w:tab w:val="right" w:pos="10243"/>
        </w:tabs>
        <w:spacing w:after="141" w:line="259" w:lineRule="auto"/>
        <w:ind w:left="0" w:right="0" w:firstLine="0"/>
        <w:jc w:val="left"/>
      </w:pPr>
      <w:r>
        <w:rPr>
          <w:rFonts w:ascii="Calibri" w:eastAsia="Calibri" w:hAnsi="Calibri" w:cs="Calibri"/>
          <w:sz w:val="22"/>
        </w:rPr>
        <w:tab/>
      </w:r>
      <w:r>
        <w:t xml:space="preserve">Ш. </w:t>
      </w:r>
      <w:proofErr w:type="spellStart"/>
      <w:r>
        <w:t>Къазиев</w:t>
      </w:r>
      <w:proofErr w:type="spellEnd"/>
      <w:r>
        <w:t xml:space="preserve"> </w:t>
      </w:r>
      <w:r>
        <w:tab/>
        <w:t>«</w:t>
      </w:r>
      <w:proofErr w:type="spellStart"/>
      <w:r>
        <w:t>БицIи</w:t>
      </w:r>
      <w:proofErr w:type="spellEnd"/>
      <w:r>
        <w:t xml:space="preserve"> </w:t>
      </w:r>
      <w:r>
        <w:tab/>
      </w:r>
      <w:proofErr w:type="spellStart"/>
      <w:r>
        <w:t>халачичи</w:t>
      </w:r>
      <w:proofErr w:type="spellEnd"/>
      <w:r>
        <w:t xml:space="preserve">» </w:t>
      </w:r>
      <w:r>
        <w:tab/>
        <w:t xml:space="preserve">(«Маленькая </w:t>
      </w:r>
      <w:r>
        <w:tab/>
        <w:t xml:space="preserve">ковровщица»), </w:t>
      </w:r>
      <w:r>
        <w:tab/>
        <w:t>«</w:t>
      </w:r>
      <w:proofErr w:type="spellStart"/>
      <w:r>
        <w:t>Ихь</w:t>
      </w:r>
      <w:proofErr w:type="spellEnd"/>
      <w:r>
        <w:t xml:space="preserve"> </w:t>
      </w:r>
    </w:p>
    <w:p w14:paraId="45729216" w14:textId="77777777" w:rsidR="004E38D3" w:rsidRDefault="00C1131D">
      <w:pPr>
        <w:spacing w:after="131" w:line="259" w:lineRule="auto"/>
        <w:ind w:left="19" w:right="11"/>
      </w:pPr>
      <w:proofErr w:type="spellStart"/>
      <w:r>
        <w:t>Табасаран</w:t>
      </w:r>
      <w:proofErr w:type="spellEnd"/>
      <w:r>
        <w:t xml:space="preserve">» («Наш </w:t>
      </w:r>
      <w:proofErr w:type="spellStart"/>
      <w:r>
        <w:t>Табасаран</w:t>
      </w:r>
      <w:proofErr w:type="spellEnd"/>
      <w:r>
        <w:t xml:space="preserve">»).  </w:t>
      </w:r>
    </w:p>
    <w:p w14:paraId="575B1CA6" w14:textId="77777777" w:rsidR="004E38D3" w:rsidRDefault="00C1131D">
      <w:pPr>
        <w:spacing w:after="131" w:line="259" w:lineRule="auto"/>
        <w:ind w:left="742" w:right="11"/>
      </w:pPr>
      <w:r>
        <w:t xml:space="preserve">Э. </w:t>
      </w:r>
      <w:proofErr w:type="spellStart"/>
      <w:r>
        <w:t>Сафарялиев</w:t>
      </w:r>
      <w:proofErr w:type="spellEnd"/>
      <w:r>
        <w:t xml:space="preserve"> «</w:t>
      </w:r>
      <w:proofErr w:type="spellStart"/>
      <w:r>
        <w:t>Ватан</w:t>
      </w:r>
      <w:proofErr w:type="spellEnd"/>
      <w:r>
        <w:t xml:space="preserve">» («Родина»).  </w:t>
      </w:r>
    </w:p>
    <w:p w14:paraId="5D66F128" w14:textId="77777777" w:rsidR="004E38D3" w:rsidRDefault="00C1131D">
      <w:pPr>
        <w:spacing w:after="131" w:line="259" w:lineRule="auto"/>
        <w:ind w:left="742" w:right="11"/>
      </w:pPr>
      <w:r>
        <w:t xml:space="preserve">Ш. </w:t>
      </w:r>
      <w:proofErr w:type="spellStart"/>
      <w:r>
        <w:t>Шагьмарданов</w:t>
      </w:r>
      <w:proofErr w:type="spellEnd"/>
      <w:r>
        <w:t xml:space="preserve"> «</w:t>
      </w:r>
      <w:proofErr w:type="spellStart"/>
      <w:r>
        <w:t>Кюкю</w:t>
      </w:r>
      <w:proofErr w:type="spellEnd"/>
      <w:r>
        <w:t xml:space="preserve">» («Цветок»).  </w:t>
      </w:r>
    </w:p>
    <w:p w14:paraId="513E781A" w14:textId="77777777" w:rsidR="004E38D3" w:rsidRDefault="00C1131D">
      <w:pPr>
        <w:spacing w:after="133" w:line="259" w:lineRule="auto"/>
        <w:ind w:left="742" w:right="11"/>
      </w:pPr>
      <w:r>
        <w:t>П. Асланов «</w:t>
      </w:r>
      <w:proofErr w:type="spellStart"/>
      <w:r>
        <w:t>Аьзиз</w:t>
      </w:r>
      <w:proofErr w:type="spellEnd"/>
      <w:r>
        <w:t xml:space="preserve"> </w:t>
      </w:r>
      <w:proofErr w:type="spellStart"/>
      <w:r>
        <w:t>уьлке</w:t>
      </w:r>
      <w:proofErr w:type="spellEnd"/>
      <w:r>
        <w:t xml:space="preserve">» («Любимая страна»).  </w:t>
      </w:r>
    </w:p>
    <w:p w14:paraId="64925EDA" w14:textId="77777777" w:rsidR="004E38D3" w:rsidRDefault="00C1131D">
      <w:pPr>
        <w:spacing w:after="131" w:line="259" w:lineRule="auto"/>
        <w:ind w:left="742" w:right="11"/>
      </w:pPr>
      <w:r>
        <w:t xml:space="preserve">Э. </w:t>
      </w:r>
      <w:proofErr w:type="spellStart"/>
      <w:r>
        <w:t>Загьирова</w:t>
      </w:r>
      <w:proofErr w:type="spellEnd"/>
      <w:r>
        <w:t xml:space="preserve"> «</w:t>
      </w:r>
      <w:proofErr w:type="spellStart"/>
      <w:r>
        <w:t>КIван</w:t>
      </w:r>
      <w:proofErr w:type="spellEnd"/>
      <w:r>
        <w:t xml:space="preserve"> </w:t>
      </w:r>
      <w:proofErr w:type="spellStart"/>
      <w:r>
        <w:t>хиялар</w:t>
      </w:r>
      <w:proofErr w:type="spellEnd"/>
      <w:r>
        <w:t xml:space="preserve">» («Мечты сердца»).  </w:t>
      </w:r>
    </w:p>
    <w:p w14:paraId="5E4DB021" w14:textId="77777777" w:rsidR="004E38D3" w:rsidRDefault="00C1131D">
      <w:pPr>
        <w:ind w:left="9" w:right="11" w:firstLine="708"/>
      </w:pPr>
      <w:r>
        <w:t xml:space="preserve">Э. </w:t>
      </w:r>
      <w:proofErr w:type="spellStart"/>
      <w:r>
        <w:t>Аьшурбегова</w:t>
      </w:r>
      <w:proofErr w:type="spellEnd"/>
      <w:r>
        <w:t xml:space="preserve"> «Абана баб </w:t>
      </w:r>
      <w:proofErr w:type="spellStart"/>
      <w:r>
        <w:t>духьна</w:t>
      </w:r>
      <w:proofErr w:type="spellEnd"/>
      <w:r>
        <w:t xml:space="preserve"> </w:t>
      </w:r>
      <w:proofErr w:type="spellStart"/>
      <w:r>
        <w:t>кьаби</w:t>
      </w:r>
      <w:proofErr w:type="spellEnd"/>
      <w:r>
        <w:t>» («Дедушка и бабушка стали старыми»), «</w:t>
      </w:r>
      <w:proofErr w:type="spellStart"/>
      <w:r>
        <w:t>Бабан</w:t>
      </w:r>
      <w:proofErr w:type="spellEnd"/>
      <w:r>
        <w:t xml:space="preserve"> </w:t>
      </w:r>
      <w:proofErr w:type="spellStart"/>
      <w:r>
        <w:t>йицар</w:t>
      </w:r>
      <w:proofErr w:type="spellEnd"/>
      <w:r>
        <w:t xml:space="preserve">» («Бабушкины волы»). </w:t>
      </w:r>
    </w:p>
    <w:p w14:paraId="656AC125" w14:textId="77777777" w:rsidR="004E38D3" w:rsidRDefault="00C1131D">
      <w:pPr>
        <w:spacing w:after="133" w:line="259" w:lineRule="auto"/>
        <w:ind w:left="742" w:right="11"/>
      </w:pPr>
      <w:r>
        <w:t xml:space="preserve">З. </w:t>
      </w:r>
      <w:proofErr w:type="spellStart"/>
      <w:r>
        <w:t>Загьиров</w:t>
      </w:r>
      <w:proofErr w:type="spellEnd"/>
      <w:r>
        <w:t xml:space="preserve"> «</w:t>
      </w:r>
      <w:proofErr w:type="spellStart"/>
      <w:r>
        <w:t>Табасаран</w:t>
      </w:r>
      <w:proofErr w:type="spellEnd"/>
      <w:r>
        <w:t>» («</w:t>
      </w:r>
      <w:proofErr w:type="spellStart"/>
      <w:r>
        <w:t>Табасаран</w:t>
      </w:r>
      <w:proofErr w:type="spellEnd"/>
      <w:r>
        <w:t>»), «</w:t>
      </w:r>
      <w:proofErr w:type="spellStart"/>
      <w:r>
        <w:t>Мяъли-нагъил</w:t>
      </w:r>
      <w:proofErr w:type="spellEnd"/>
      <w:r>
        <w:t xml:space="preserve">» («Песня- легенда»).  </w:t>
      </w:r>
    </w:p>
    <w:p w14:paraId="4B809C81" w14:textId="77777777" w:rsidR="004E38D3" w:rsidRDefault="00C1131D">
      <w:pPr>
        <w:spacing w:after="131" w:line="259" w:lineRule="auto"/>
        <w:ind w:left="742" w:right="11"/>
      </w:pPr>
      <w:r>
        <w:t xml:space="preserve">134.8.11. Литературоведческая пропедевтика. </w:t>
      </w:r>
    </w:p>
    <w:p w14:paraId="2000E891" w14:textId="77777777" w:rsidR="004E38D3" w:rsidRDefault="00C1131D">
      <w:pPr>
        <w:ind w:left="9" w:right="11" w:firstLine="708"/>
      </w:pPr>
      <w:proofErr w:type="spellStart"/>
      <w:r>
        <w:t>Халкьдин</w:t>
      </w:r>
      <w:proofErr w:type="spellEnd"/>
      <w:r>
        <w:t xml:space="preserve"> </w:t>
      </w:r>
      <w:proofErr w:type="spellStart"/>
      <w:r>
        <w:t>мелзнан</w:t>
      </w:r>
      <w:proofErr w:type="spellEnd"/>
      <w:r>
        <w:t xml:space="preserve"> </w:t>
      </w:r>
      <w:proofErr w:type="spellStart"/>
      <w:r>
        <w:t>яратмиш</w:t>
      </w:r>
      <w:proofErr w:type="spellEnd"/>
      <w:r>
        <w:t xml:space="preserve"> </w:t>
      </w:r>
      <w:proofErr w:type="spellStart"/>
      <w:r>
        <w:t>апІбар</w:t>
      </w:r>
      <w:proofErr w:type="spellEnd"/>
      <w:r>
        <w:t xml:space="preserve"> (устное народное творчество), </w:t>
      </w:r>
      <w:proofErr w:type="spellStart"/>
      <w:r>
        <w:t>халкьдин</w:t>
      </w:r>
      <w:proofErr w:type="spellEnd"/>
      <w:r>
        <w:t xml:space="preserve"> </w:t>
      </w:r>
      <w:proofErr w:type="spellStart"/>
      <w:r>
        <w:t>махъвар</w:t>
      </w:r>
      <w:proofErr w:type="spellEnd"/>
      <w:r>
        <w:t xml:space="preserve"> (народные сказки), </w:t>
      </w:r>
      <w:proofErr w:type="spellStart"/>
      <w:r>
        <w:t>халкьдин</w:t>
      </w:r>
      <w:proofErr w:type="spellEnd"/>
      <w:r>
        <w:t xml:space="preserve"> </w:t>
      </w:r>
      <w:proofErr w:type="spellStart"/>
      <w:r>
        <w:t>мяълийир</w:t>
      </w:r>
      <w:proofErr w:type="spellEnd"/>
      <w:r>
        <w:t xml:space="preserve"> (народные песни), литература (литература), </w:t>
      </w:r>
      <w:proofErr w:type="spellStart"/>
      <w:r>
        <w:t>ихтилат</w:t>
      </w:r>
      <w:proofErr w:type="spellEnd"/>
      <w:r>
        <w:t xml:space="preserve"> (рассказ), тема (тема), </w:t>
      </w:r>
      <w:proofErr w:type="spellStart"/>
      <w:r>
        <w:t>эсерин</w:t>
      </w:r>
      <w:proofErr w:type="spellEnd"/>
      <w:r>
        <w:t xml:space="preserve"> </w:t>
      </w:r>
      <w:proofErr w:type="spellStart"/>
      <w:r>
        <w:t>асас</w:t>
      </w:r>
      <w:proofErr w:type="spellEnd"/>
      <w:r>
        <w:t xml:space="preserve"> </w:t>
      </w:r>
      <w:proofErr w:type="spellStart"/>
      <w:r>
        <w:t>фикир</w:t>
      </w:r>
      <w:proofErr w:type="spellEnd"/>
      <w:r>
        <w:t xml:space="preserve"> (основная мысль произведения), план (план), простой план (простой план), </w:t>
      </w:r>
      <w:proofErr w:type="spellStart"/>
      <w:r>
        <w:t>эсериан</w:t>
      </w:r>
      <w:proofErr w:type="spellEnd"/>
      <w:r>
        <w:t xml:space="preserve"> </w:t>
      </w:r>
      <w:proofErr w:type="spellStart"/>
      <w:r>
        <w:t>кьатІ</w:t>
      </w:r>
      <w:proofErr w:type="spellEnd"/>
      <w:r>
        <w:t xml:space="preserve"> (отрывок из произведения); </w:t>
      </w:r>
    </w:p>
    <w:p w14:paraId="5DE6C523" w14:textId="77777777" w:rsidR="004E38D3" w:rsidRDefault="00C1131D">
      <w:pPr>
        <w:spacing w:after="131" w:line="259" w:lineRule="auto"/>
        <w:ind w:left="742" w:right="11"/>
      </w:pPr>
      <w:r>
        <w:t xml:space="preserve">134.9. Содержание обучения в 4 классе. </w:t>
      </w:r>
    </w:p>
    <w:p w14:paraId="7925ADF9" w14:textId="77777777" w:rsidR="004E38D3" w:rsidRDefault="00C1131D">
      <w:pPr>
        <w:spacing w:after="131" w:line="259" w:lineRule="auto"/>
        <w:ind w:left="742" w:right="11"/>
      </w:pPr>
      <w:r>
        <w:t xml:space="preserve">134.9.1. Мать. Родина. Родной язык. </w:t>
      </w:r>
    </w:p>
    <w:p w14:paraId="359016A1" w14:textId="77777777" w:rsidR="004E38D3" w:rsidRDefault="00C1131D">
      <w:pPr>
        <w:spacing w:after="133" w:line="259" w:lineRule="auto"/>
        <w:ind w:left="742" w:right="11"/>
      </w:pPr>
      <w:r>
        <w:t xml:space="preserve">Ш. </w:t>
      </w:r>
      <w:proofErr w:type="spellStart"/>
      <w:r>
        <w:t>Гьямидов</w:t>
      </w:r>
      <w:proofErr w:type="spellEnd"/>
      <w:r>
        <w:t xml:space="preserve"> «</w:t>
      </w:r>
      <w:proofErr w:type="spellStart"/>
      <w:r>
        <w:t>Дадайиз</w:t>
      </w:r>
      <w:proofErr w:type="spellEnd"/>
      <w:r>
        <w:t xml:space="preserve">» («Матери»). </w:t>
      </w:r>
    </w:p>
    <w:p w14:paraId="73C0EAFD" w14:textId="77777777" w:rsidR="004E38D3" w:rsidRDefault="00C1131D">
      <w:pPr>
        <w:spacing w:after="131" w:line="259" w:lineRule="auto"/>
        <w:ind w:left="742" w:right="11"/>
      </w:pPr>
      <w:proofErr w:type="spellStart"/>
      <w:r>
        <w:t>Гь</w:t>
      </w:r>
      <w:proofErr w:type="spellEnd"/>
      <w:r>
        <w:t xml:space="preserve">. </w:t>
      </w:r>
      <w:proofErr w:type="spellStart"/>
      <w:r>
        <w:t>Аьликберов</w:t>
      </w:r>
      <w:proofErr w:type="spellEnd"/>
      <w:r>
        <w:t xml:space="preserve"> «</w:t>
      </w:r>
      <w:proofErr w:type="spellStart"/>
      <w:r>
        <w:t>Табасаран</w:t>
      </w:r>
      <w:proofErr w:type="spellEnd"/>
      <w:r>
        <w:t>» («</w:t>
      </w:r>
      <w:proofErr w:type="spellStart"/>
      <w:r>
        <w:t>Табасаран</w:t>
      </w:r>
      <w:proofErr w:type="spellEnd"/>
      <w:r>
        <w:t xml:space="preserve">»). </w:t>
      </w:r>
    </w:p>
    <w:p w14:paraId="4B03D735" w14:textId="77777777" w:rsidR="004E38D3" w:rsidRDefault="00C1131D">
      <w:pPr>
        <w:spacing w:after="131" w:line="259" w:lineRule="auto"/>
        <w:ind w:left="742" w:right="11"/>
      </w:pPr>
      <w:r>
        <w:t xml:space="preserve">Ю. </w:t>
      </w:r>
      <w:proofErr w:type="spellStart"/>
      <w:r>
        <w:t>Базутаев</w:t>
      </w:r>
      <w:proofErr w:type="spellEnd"/>
      <w:r>
        <w:t xml:space="preserve"> «</w:t>
      </w:r>
      <w:proofErr w:type="spellStart"/>
      <w:r>
        <w:t>Вардин</w:t>
      </w:r>
      <w:proofErr w:type="spellEnd"/>
      <w:r>
        <w:t xml:space="preserve"> </w:t>
      </w:r>
      <w:proofErr w:type="spellStart"/>
      <w:r>
        <w:t>девлет</w:t>
      </w:r>
      <w:proofErr w:type="spellEnd"/>
      <w:r>
        <w:t xml:space="preserve">» («Всеобщее богатство»). </w:t>
      </w:r>
    </w:p>
    <w:p w14:paraId="6D63EA49" w14:textId="77777777" w:rsidR="004E38D3" w:rsidRDefault="00C1131D">
      <w:pPr>
        <w:spacing w:after="131" w:line="259" w:lineRule="auto"/>
        <w:ind w:left="742" w:right="11"/>
      </w:pPr>
      <w:r>
        <w:t xml:space="preserve">134.9.2. Прошло лето. Наступила золотая осень. </w:t>
      </w:r>
    </w:p>
    <w:p w14:paraId="2D1FF126" w14:textId="77777777" w:rsidR="004E38D3" w:rsidRDefault="00C1131D">
      <w:pPr>
        <w:ind w:left="742" w:right="3470"/>
      </w:pPr>
      <w:proofErr w:type="spellStart"/>
      <w:r>
        <w:t>Гь</w:t>
      </w:r>
      <w:proofErr w:type="spellEnd"/>
      <w:r>
        <w:t xml:space="preserve">. </w:t>
      </w:r>
      <w:proofErr w:type="spellStart"/>
      <w:r>
        <w:t>Гьяжиев</w:t>
      </w:r>
      <w:proofErr w:type="spellEnd"/>
      <w:r>
        <w:t xml:space="preserve"> «</w:t>
      </w:r>
      <w:proofErr w:type="spellStart"/>
      <w:r>
        <w:t>Хьадан</w:t>
      </w:r>
      <w:proofErr w:type="spellEnd"/>
      <w:r>
        <w:t xml:space="preserve"> </w:t>
      </w:r>
      <w:proofErr w:type="spellStart"/>
      <w:r>
        <w:t>гвачIин</w:t>
      </w:r>
      <w:proofErr w:type="spellEnd"/>
      <w:r>
        <w:t>» («Летнее утро»). П. Асланов «</w:t>
      </w:r>
      <w:proofErr w:type="spellStart"/>
      <w:r>
        <w:t>Мархь</w:t>
      </w:r>
      <w:proofErr w:type="spellEnd"/>
      <w:r>
        <w:t xml:space="preserve">» («Дождь»). </w:t>
      </w:r>
    </w:p>
    <w:p w14:paraId="3D7317BF" w14:textId="77777777" w:rsidR="004E38D3" w:rsidRDefault="00C1131D">
      <w:pPr>
        <w:ind w:left="742" w:right="1007"/>
      </w:pPr>
      <w:proofErr w:type="spellStart"/>
      <w:r>
        <w:lastRenderedPageBreak/>
        <w:t>Аь</w:t>
      </w:r>
      <w:proofErr w:type="spellEnd"/>
      <w:r>
        <w:t xml:space="preserve">. </w:t>
      </w:r>
      <w:proofErr w:type="spellStart"/>
      <w:r>
        <w:t>Къурбанов</w:t>
      </w:r>
      <w:proofErr w:type="spellEnd"/>
      <w:r>
        <w:t xml:space="preserve"> «</w:t>
      </w:r>
      <w:proofErr w:type="spellStart"/>
      <w:r>
        <w:t>Сюгьюрчи</w:t>
      </w:r>
      <w:proofErr w:type="spellEnd"/>
      <w:r>
        <w:t xml:space="preserve"> художник» («Волшебный художник»).  М. </w:t>
      </w:r>
      <w:proofErr w:type="spellStart"/>
      <w:r>
        <w:t>Гьяжиева</w:t>
      </w:r>
      <w:proofErr w:type="spellEnd"/>
      <w:r>
        <w:t xml:space="preserve"> «</w:t>
      </w:r>
      <w:proofErr w:type="spellStart"/>
      <w:r>
        <w:t>Чвул</w:t>
      </w:r>
      <w:proofErr w:type="spellEnd"/>
      <w:r>
        <w:t xml:space="preserve">» («Осень»). </w:t>
      </w:r>
    </w:p>
    <w:p w14:paraId="0362C52B" w14:textId="77777777" w:rsidR="004E38D3" w:rsidRDefault="00C1131D">
      <w:pPr>
        <w:ind w:left="742" w:right="4778"/>
      </w:pPr>
      <w:r>
        <w:t xml:space="preserve">134.9.3. Край родной. Наша природа. Р. Рамазанов «Эйси» («Хозяин»).  </w:t>
      </w:r>
    </w:p>
    <w:p w14:paraId="7F32C0BC" w14:textId="77777777" w:rsidR="004E38D3" w:rsidRDefault="00C1131D">
      <w:pPr>
        <w:spacing w:after="131" w:line="259" w:lineRule="auto"/>
        <w:ind w:left="742" w:right="11"/>
      </w:pPr>
      <w:r>
        <w:t xml:space="preserve">Ш. </w:t>
      </w:r>
      <w:proofErr w:type="spellStart"/>
      <w:r>
        <w:t>Шагьмарданов</w:t>
      </w:r>
      <w:proofErr w:type="spellEnd"/>
      <w:r>
        <w:t xml:space="preserve"> «</w:t>
      </w:r>
      <w:proofErr w:type="spellStart"/>
      <w:r>
        <w:t>Жихрин</w:t>
      </w:r>
      <w:proofErr w:type="spellEnd"/>
      <w:r>
        <w:t xml:space="preserve"> </w:t>
      </w:r>
      <w:proofErr w:type="spellStart"/>
      <w:r>
        <w:t>гьар</w:t>
      </w:r>
      <w:proofErr w:type="spellEnd"/>
      <w:r>
        <w:t xml:space="preserve">» («Грушевое дерево»).  </w:t>
      </w:r>
    </w:p>
    <w:p w14:paraId="5918DC63" w14:textId="77777777" w:rsidR="004E38D3" w:rsidRDefault="00C1131D">
      <w:pPr>
        <w:spacing w:after="132" w:line="259" w:lineRule="auto"/>
        <w:ind w:left="742" w:right="11"/>
      </w:pPr>
      <w:proofErr w:type="spellStart"/>
      <w:r>
        <w:t>Гь</w:t>
      </w:r>
      <w:proofErr w:type="spellEnd"/>
      <w:r>
        <w:t xml:space="preserve">. </w:t>
      </w:r>
      <w:proofErr w:type="spellStart"/>
      <w:r>
        <w:t>ТIаибов</w:t>
      </w:r>
      <w:proofErr w:type="spellEnd"/>
      <w:r>
        <w:t xml:space="preserve"> «</w:t>
      </w:r>
      <w:proofErr w:type="spellStart"/>
      <w:r>
        <w:t>Хифран</w:t>
      </w:r>
      <w:proofErr w:type="spellEnd"/>
      <w:r>
        <w:t xml:space="preserve"> </w:t>
      </w:r>
      <w:proofErr w:type="spellStart"/>
      <w:r>
        <w:t>гьар</w:t>
      </w:r>
      <w:proofErr w:type="spellEnd"/>
      <w:r>
        <w:t xml:space="preserve">» («Ореховое дерево»). </w:t>
      </w:r>
    </w:p>
    <w:p w14:paraId="29CBB7FB" w14:textId="77777777" w:rsidR="004E38D3" w:rsidRDefault="00C1131D">
      <w:pPr>
        <w:spacing w:line="259" w:lineRule="auto"/>
        <w:ind w:left="742" w:right="11"/>
      </w:pPr>
      <w:r>
        <w:t xml:space="preserve">134.9.4. Я и мои друзья. </w:t>
      </w:r>
    </w:p>
    <w:p w14:paraId="075DCEE3" w14:textId="77777777" w:rsidR="004E38D3" w:rsidRDefault="00C1131D">
      <w:pPr>
        <w:tabs>
          <w:tab w:val="center" w:pos="1343"/>
          <w:tab w:val="center" w:pos="2961"/>
          <w:tab w:val="center" w:pos="4176"/>
          <w:tab w:val="center" w:pos="5125"/>
          <w:tab w:val="center" w:pos="6619"/>
          <w:tab w:val="center" w:pos="8279"/>
          <w:tab w:val="right" w:pos="10243"/>
        </w:tabs>
        <w:spacing w:after="141" w:line="259" w:lineRule="auto"/>
        <w:ind w:left="0" w:right="0" w:firstLine="0"/>
        <w:jc w:val="left"/>
      </w:pPr>
      <w:r>
        <w:rPr>
          <w:rFonts w:ascii="Calibri" w:eastAsia="Calibri" w:hAnsi="Calibri" w:cs="Calibri"/>
          <w:sz w:val="22"/>
        </w:rPr>
        <w:tab/>
      </w:r>
      <w:r>
        <w:t xml:space="preserve">Е. Пермяк </w:t>
      </w:r>
      <w:r>
        <w:tab/>
        <w:t>«</w:t>
      </w:r>
      <w:proofErr w:type="spellStart"/>
      <w:r>
        <w:t>Хъугъ’вал</w:t>
      </w:r>
      <w:proofErr w:type="spellEnd"/>
      <w:r>
        <w:t xml:space="preserve"> </w:t>
      </w:r>
      <w:r>
        <w:tab/>
        <w:t xml:space="preserve">али </w:t>
      </w:r>
      <w:r>
        <w:tab/>
      </w:r>
      <w:proofErr w:type="spellStart"/>
      <w:r>
        <w:t>инсан</w:t>
      </w:r>
      <w:proofErr w:type="spellEnd"/>
      <w:r>
        <w:t xml:space="preserve">» </w:t>
      </w:r>
      <w:r>
        <w:tab/>
        <w:t>(«</w:t>
      </w:r>
      <w:proofErr w:type="spellStart"/>
      <w:r>
        <w:t>Надѐжный</w:t>
      </w:r>
      <w:proofErr w:type="spellEnd"/>
      <w:r>
        <w:t xml:space="preserve"> </w:t>
      </w:r>
      <w:r>
        <w:tab/>
        <w:t xml:space="preserve">человек») </w:t>
      </w:r>
      <w:r>
        <w:tab/>
        <w:t xml:space="preserve">(перевод </w:t>
      </w:r>
    </w:p>
    <w:p w14:paraId="34D67E82" w14:textId="77777777" w:rsidR="004E38D3" w:rsidRDefault="00C1131D">
      <w:pPr>
        <w:spacing w:after="131" w:line="259" w:lineRule="auto"/>
        <w:ind w:left="19" w:right="11"/>
      </w:pPr>
      <w:r>
        <w:t xml:space="preserve">Ш. Казиева).  </w:t>
      </w:r>
    </w:p>
    <w:p w14:paraId="23C002DE" w14:textId="77777777" w:rsidR="004E38D3" w:rsidRDefault="00C1131D">
      <w:pPr>
        <w:spacing w:after="131" w:line="259" w:lineRule="auto"/>
        <w:ind w:left="742" w:right="11"/>
      </w:pPr>
      <w:r>
        <w:t xml:space="preserve">А. </w:t>
      </w:r>
      <w:proofErr w:type="spellStart"/>
      <w:r>
        <w:t>Жяфаров</w:t>
      </w:r>
      <w:proofErr w:type="spellEnd"/>
      <w:r>
        <w:t xml:space="preserve"> «</w:t>
      </w:r>
      <w:proofErr w:type="spellStart"/>
      <w:r>
        <w:t>БицIи</w:t>
      </w:r>
      <w:proofErr w:type="spellEnd"/>
      <w:r>
        <w:t xml:space="preserve"> </w:t>
      </w:r>
      <w:proofErr w:type="spellStart"/>
      <w:r>
        <w:t>геологар</w:t>
      </w:r>
      <w:proofErr w:type="spellEnd"/>
      <w:r>
        <w:t xml:space="preserve">» («Маленькие геологи»).  </w:t>
      </w:r>
    </w:p>
    <w:p w14:paraId="183AB69F" w14:textId="77777777" w:rsidR="004E38D3" w:rsidRDefault="00C1131D">
      <w:pPr>
        <w:spacing w:after="131" w:line="259" w:lineRule="auto"/>
        <w:ind w:left="742" w:right="11"/>
      </w:pPr>
      <w:proofErr w:type="spellStart"/>
      <w:r>
        <w:t>Аь</w:t>
      </w:r>
      <w:proofErr w:type="spellEnd"/>
      <w:r>
        <w:t xml:space="preserve">. </w:t>
      </w:r>
      <w:proofErr w:type="spellStart"/>
      <w:r>
        <w:t>Къурбанов</w:t>
      </w:r>
      <w:proofErr w:type="spellEnd"/>
      <w:r>
        <w:t xml:space="preserve"> «</w:t>
      </w:r>
      <w:proofErr w:type="spellStart"/>
      <w:r>
        <w:t>Шлиз</w:t>
      </w:r>
      <w:proofErr w:type="spellEnd"/>
      <w:r>
        <w:t xml:space="preserve"> фу </w:t>
      </w:r>
      <w:proofErr w:type="spellStart"/>
      <w:r>
        <w:t>ккунду</w:t>
      </w:r>
      <w:proofErr w:type="spellEnd"/>
      <w:r>
        <w:t xml:space="preserve">?» («Кто что хочет?»). </w:t>
      </w:r>
    </w:p>
    <w:p w14:paraId="1F7CBF8A" w14:textId="77777777" w:rsidR="004E38D3" w:rsidRDefault="00C1131D">
      <w:pPr>
        <w:spacing w:after="133" w:line="259" w:lineRule="auto"/>
        <w:ind w:left="742" w:right="11"/>
      </w:pPr>
      <w:r>
        <w:t xml:space="preserve">134.9.5. Что такое хорошо и что такое (плохо). </w:t>
      </w:r>
    </w:p>
    <w:p w14:paraId="0FCCD971" w14:textId="77777777" w:rsidR="004E38D3" w:rsidRDefault="00C1131D">
      <w:pPr>
        <w:spacing w:after="131" w:line="259" w:lineRule="auto"/>
        <w:ind w:left="742" w:right="11"/>
      </w:pPr>
      <w:r>
        <w:t>В. Осеева «</w:t>
      </w:r>
      <w:proofErr w:type="spellStart"/>
      <w:r>
        <w:t>Сюгьюр</w:t>
      </w:r>
      <w:proofErr w:type="spellEnd"/>
      <w:r>
        <w:t xml:space="preserve"> </w:t>
      </w:r>
      <w:proofErr w:type="spellStart"/>
      <w:r>
        <w:t>кайи</w:t>
      </w:r>
      <w:proofErr w:type="spellEnd"/>
      <w:r>
        <w:t xml:space="preserve"> гаф» («Волшебное слово») (перевод Ш. Казиева).  </w:t>
      </w:r>
    </w:p>
    <w:p w14:paraId="40BE8264" w14:textId="77777777" w:rsidR="004E38D3" w:rsidRDefault="00C1131D">
      <w:pPr>
        <w:spacing w:after="131" w:line="259" w:lineRule="auto"/>
        <w:ind w:left="742" w:right="11"/>
      </w:pPr>
      <w:r>
        <w:t>Л. Толстой, «</w:t>
      </w:r>
      <w:proofErr w:type="spellStart"/>
      <w:r>
        <w:t>КучIлях</w:t>
      </w:r>
      <w:proofErr w:type="spellEnd"/>
      <w:r>
        <w:t xml:space="preserve">» («Лгун») (перевод Ш. Казиева). </w:t>
      </w:r>
    </w:p>
    <w:p w14:paraId="679D14F6" w14:textId="77777777" w:rsidR="004E38D3" w:rsidRDefault="00C1131D">
      <w:pPr>
        <w:spacing w:after="132" w:line="259" w:lineRule="auto"/>
        <w:ind w:left="742" w:right="11"/>
      </w:pPr>
      <w:r>
        <w:t xml:space="preserve">134.9.6. Народная мудрость. </w:t>
      </w:r>
    </w:p>
    <w:p w14:paraId="103A0B05" w14:textId="77777777" w:rsidR="004E38D3" w:rsidRDefault="00C1131D">
      <w:pPr>
        <w:ind w:left="9" w:right="11" w:firstLine="708"/>
      </w:pPr>
      <w:r>
        <w:t>«</w:t>
      </w:r>
      <w:proofErr w:type="spellStart"/>
      <w:r>
        <w:t>Аькьюллу</w:t>
      </w:r>
      <w:proofErr w:type="spellEnd"/>
      <w:r>
        <w:t xml:space="preserve"> </w:t>
      </w:r>
      <w:proofErr w:type="spellStart"/>
      <w:r>
        <w:t>риш</w:t>
      </w:r>
      <w:proofErr w:type="spellEnd"/>
      <w:r>
        <w:t>» («Умная» девушка»). «</w:t>
      </w:r>
      <w:proofErr w:type="spellStart"/>
      <w:r>
        <w:t>Абйирин</w:t>
      </w:r>
      <w:proofErr w:type="spellEnd"/>
      <w:r>
        <w:t xml:space="preserve"> </w:t>
      </w:r>
      <w:proofErr w:type="spellStart"/>
      <w:r>
        <w:t>мисалар</w:t>
      </w:r>
      <w:proofErr w:type="spellEnd"/>
      <w:r>
        <w:t xml:space="preserve"> – </w:t>
      </w:r>
      <w:proofErr w:type="spellStart"/>
      <w:r>
        <w:t>аькь’влин</w:t>
      </w:r>
      <w:proofErr w:type="spellEnd"/>
      <w:r>
        <w:t xml:space="preserve"> </w:t>
      </w:r>
      <w:proofErr w:type="spellStart"/>
      <w:r>
        <w:t>гавагьирар</w:t>
      </w:r>
      <w:proofErr w:type="spellEnd"/>
      <w:r>
        <w:t>» («Пословицы – жемчужины мысли»). «</w:t>
      </w:r>
      <w:proofErr w:type="spellStart"/>
      <w:r>
        <w:t>Адугъай</w:t>
      </w:r>
      <w:proofErr w:type="spellEnd"/>
      <w:r>
        <w:t xml:space="preserve"> </w:t>
      </w:r>
      <w:proofErr w:type="spellStart"/>
      <w:r>
        <w:t>дугъай</w:t>
      </w:r>
      <w:proofErr w:type="spellEnd"/>
      <w:r>
        <w:t xml:space="preserve">» («Загадки»). </w:t>
      </w:r>
    </w:p>
    <w:p w14:paraId="1DC576A4" w14:textId="77777777" w:rsidR="004E38D3" w:rsidRDefault="00C1131D">
      <w:pPr>
        <w:spacing w:after="131" w:line="259" w:lineRule="auto"/>
        <w:ind w:left="742" w:right="11"/>
      </w:pPr>
      <w:r>
        <w:t xml:space="preserve">134.9.7. Литературные сказки. </w:t>
      </w:r>
    </w:p>
    <w:p w14:paraId="3B65316B" w14:textId="77777777" w:rsidR="004E38D3" w:rsidRDefault="00C1131D">
      <w:pPr>
        <w:spacing w:after="131" w:line="259" w:lineRule="auto"/>
        <w:ind w:left="742" w:right="11"/>
      </w:pPr>
      <w:r>
        <w:t xml:space="preserve">Ш. </w:t>
      </w:r>
      <w:proofErr w:type="spellStart"/>
      <w:r>
        <w:t>Къазиев</w:t>
      </w:r>
      <w:proofErr w:type="spellEnd"/>
      <w:r>
        <w:t xml:space="preserve"> «</w:t>
      </w:r>
      <w:proofErr w:type="spellStart"/>
      <w:r>
        <w:t>Хъинцамегьмер</w:t>
      </w:r>
      <w:proofErr w:type="spellEnd"/>
      <w:r>
        <w:t>» («</w:t>
      </w:r>
      <w:proofErr w:type="spellStart"/>
      <w:r>
        <w:t>Кинцамехмер</w:t>
      </w:r>
      <w:proofErr w:type="spellEnd"/>
      <w:r>
        <w:t xml:space="preserve">»).  </w:t>
      </w:r>
    </w:p>
    <w:p w14:paraId="3425A66C" w14:textId="77777777" w:rsidR="004E38D3" w:rsidRDefault="00C1131D">
      <w:pPr>
        <w:ind w:left="9" w:right="11" w:firstLine="708"/>
      </w:pPr>
      <w:r>
        <w:t>А. Пушкин «</w:t>
      </w:r>
      <w:proofErr w:type="spellStart"/>
      <w:r>
        <w:t>Паччагьдин</w:t>
      </w:r>
      <w:proofErr w:type="spellEnd"/>
      <w:r>
        <w:t xml:space="preserve"> </w:t>
      </w:r>
      <w:proofErr w:type="spellStart"/>
      <w:r>
        <w:t>гъакIи</w:t>
      </w:r>
      <w:proofErr w:type="spellEnd"/>
      <w:r>
        <w:t xml:space="preserve"> </w:t>
      </w:r>
      <w:proofErr w:type="spellStart"/>
      <w:r>
        <w:t>шуркан</w:t>
      </w:r>
      <w:proofErr w:type="spellEnd"/>
      <w:r>
        <w:t xml:space="preserve"> </w:t>
      </w:r>
      <w:proofErr w:type="spellStart"/>
      <w:r>
        <w:t>ва</w:t>
      </w:r>
      <w:proofErr w:type="spellEnd"/>
      <w:r>
        <w:t xml:space="preserve"> </w:t>
      </w:r>
      <w:proofErr w:type="spellStart"/>
      <w:r>
        <w:t>ургур</w:t>
      </w:r>
      <w:proofErr w:type="spellEnd"/>
      <w:r>
        <w:t xml:space="preserve"> </w:t>
      </w:r>
      <w:proofErr w:type="spellStart"/>
      <w:r>
        <w:t>багьадурикан</w:t>
      </w:r>
      <w:proofErr w:type="spellEnd"/>
      <w:r>
        <w:t xml:space="preserve"> </w:t>
      </w:r>
      <w:proofErr w:type="spellStart"/>
      <w:r>
        <w:t>махъв</w:t>
      </w:r>
      <w:proofErr w:type="spellEnd"/>
      <w:r>
        <w:t xml:space="preserve">» («Сказка о </w:t>
      </w:r>
      <w:proofErr w:type="spellStart"/>
      <w:r>
        <w:t>мѐртвой</w:t>
      </w:r>
      <w:proofErr w:type="spellEnd"/>
      <w:r>
        <w:t xml:space="preserve"> царевне и о семи богатырях») (перевод Э. </w:t>
      </w:r>
      <w:proofErr w:type="spellStart"/>
      <w:r>
        <w:t>Ашурбековой</w:t>
      </w:r>
      <w:proofErr w:type="spellEnd"/>
      <w:r>
        <w:t xml:space="preserve">). </w:t>
      </w:r>
    </w:p>
    <w:p w14:paraId="236E3AD4" w14:textId="77777777" w:rsidR="004E38D3" w:rsidRDefault="00C1131D">
      <w:pPr>
        <w:spacing w:after="131" w:line="259" w:lineRule="auto"/>
        <w:ind w:left="742" w:right="11"/>
      </w:pPr>
      <w:r>
        <w:t xml:space="preserve">134.9.8. Привет, зима! </w:t>
      </w:r>
    </w:p>
    <w:p w14:paraId="56D39654" w14:textId="77777777" w:rsidR="004E38D3" w:rsidRDefault="00C1131D">
      <w:pPr>
        <w:spacing w:after="131" w:line="259" w:lineRule="auto"/>
        <w:ind w:left="742" w:right="11"/>
      </w:pPr>
      <w:r>
        <w:t xml:space="preserve">К. </w:t>
      </w:r>
      <w:proofErr w:type="spellStart"/>
      <w:r>
        <w:t>Маллаев</w:t>
      </w:r>
      <w:proofErr w:type="spellEnd"/>
      <w:r>
        <w:t xml:space="preserve"> «</w:t>
      </w:r>
      <w:proofErr w:type="spellStart"/>
      <w:r>
        <w:t>Сабпи</w:t>
      </w:r>
      <w:proofErr w:type="spellEnd"/>
      <w:r>
        <w:t xml:space="preserve"> </w:t>
      </w:r>
      <w:proofErr w:type="spellStart"/>
      <w:r>
        <w:t>йиф</w:t>
      </w:r>
      <w:proofErr w:type="spellEnd"/>
      <w:r>
        <w:t xml:space="preserve">» («Первый снег»). </w:t>
      </w:r>
    </w:p>
    <w:p w14:paraId="0E3B0104" w14:textId="77777777" w:rsidR="004E38D3" w:rsidRDefault="00C1131D">
      <w:pPr>
        <w:ind w:left="9" w:right="11" w:firstLine="708"/>
      </w:pPr>
      <w:r>
        <w:t>Ш. Керимова «</w:t>
      </w:r>
      <w:proofErr w:type="spellStart"/>
      <w:r>
        <w:t>Кьюрдун</w:t>
      </w:r>
      <w:proofErr w:type="spellEnd"/>
      <w:r>
        <w:t xml:space="preserve"> </w:t>
      </w:r>
      <w:proofErr w:type="spellStart"/>
      <w:r>
        <w:t>утканвал</w:t>
      </w:r>
      <w:proofErr w:type="spellEnd"/>
      <w:r>
        <w:t>» («Очарование зимы»), «</w:t>
      </w:r>
      <w:proofErr w:type="spellStart"/>
      <w:r>
        <w:t>Жин</w:t>
      </w:r>
      <w:proofErr w:type="spellEnd"/>
      <w:r>
        <w:t xml:space="preserve"> </w:t>
      </w:r>
      <w:proofErr w:type="spellStart"/>
      <w:r>
        <w:t>шула</w:t>
      </w:r>
      <w:proofErr w:type="spellEnd"/>
      <w:r>
        <w:t xml:space="preserve">» («Прячутся»). </w:t>
      </w:r>
    </w:p>
    <w:p w14:paraId="08A2AA88" w14:textId="77777777" w:rsidR="004E38D3" w:rsidRDefault="00C1131D">
      <w:pPr>
        <w:ind w:left="742" w:right="3198"/>
      </w:pPr>
      <w:proofErr w:type="spellStart"/>
      <w:r>
        <w:t>Гь</w:t>
      </w:r>
      <w:proofErr w:type="spellEnd"/>
      <w:r>
        <w:t xml:space="preserve">. </w:t>
      </w:r>
      <w:proofErr w:type="spellStart"/>
      <w:r>
        <w:t>Аьбдурягьманов</w:t>
      </w:r>
      <w:proofErr w:type="spellEnd"/>
      <w:r>
        <w:t xml:space="preserve"> «</w:t>
      </w:r>
      <w:proofErr w:type="spellStart"/>
      <w:r>
        <w:t>ЦIийи</w:t>
      </w:r>
      <w:proofErr w:type="spellEnd"/>
      <w:r>
        <w:t xml:space="preserve"> </w:t>
      </w:r>
      <w:proofErr w:type="spellStart"/>
      <w:r>
        <w:t>йис</w:t>
      </w:r>
      <w:proofErr w:type="spellEnd"/>
      <w:r>
        <w:t xml:space="preserve">» («Новый год»). Ш. </w:t>
      </w:r>
      <w:proofErr w:type="spellStart"/>
      <w:r>
        <w:t>Къазиев</w:t>
      </w:r>
      <w:proofErr w:type="spellEnd"/>
      <w:r>
        <w:t xml:space="preserve"> «</w:t>
      </w:r>
      <w:proofErr w:type="spellStart"/>
      <w:r>
        <w:t>Мярхяр</w:t>
      </w:r>
      <w:proofErr w:type="spellEnd"/>
      <w:r>
        <w:t xml:space="preserve">» («Санки»). </w:t>
      </w:r>
    </w:p>
    <w:p w14:paraId="6374E019" w14:textId="77777777" w:rsidR="004E38D3" w:rsidRDefault="00C1131D">
      <w:pPr>
        <w:spacing w:after="165" w:line="259" w:lineRule="auto"/>
        <w:ind w:left="742" w:right="11"/>
      </w:pPr>
      <w:r>
        <w:t xml:space="preserve">134.9.9. Басни. </w:t>
      </w:r>
    </w:p>
    <w:p w14:paraId="15C5FDDF" w14:textId="77777777" w:rsidR="004E38D3" w:rsidRDefault="00C1131D">
      <w:pPr>
        <w:tabs>
          <w:tab w:val="center" w:pos="1368"/>
          <w:tab w:val="center" w:pos="2873"/>
          <w:tab w:val="center" w:pos="4208"/>
          <w:tab w:val="center" w:pos="5240"/>
          <w:tab w:val="center" w:pos="6357"/>
          <w:tab w:val="center" w:pos="7418"/>
          <w:tab w:val="center" w:pos="8410"/>
          <w:tab w:val="right" w:pos="10243"/>
        </w:tabs>
        <w:spacing w:after="142" w:line="259" w:lineRule="auto"/>
        <w:ind w:left="0" w:right="0" w:firstLine="0"/>
        <w:jc w:val="left"/>
      </w:pPr>
      <w:r>
        <w:rPr>
          <w:rFonts w:ascii="Calibri" w:eastAsia="Calibri" w:hAnsi="Calibri" w:cs="Calibri"/>
          <w:sz w:val="22"/>
        </w:rPr>
        <w:tab/>
      </w:r>
      <w:r>
        <w:t xml:space="preserve">И. Крылов </w:t>
      </w:r>
      <w:r>
        <w:tab/>
        <w:t>«</w:t>
      </w:r>
      <w:proofErr w:type="spellStart"/>
      <w:r>
        <w:t>Мяхъюн</w:t>
      </w:r>
      <w:proofErr w:type="spellEnd"/>
      <w:r>
        <w:t xml:space="preserve"> </w:t>
      </w:r>
      <w:r>
        <w:tab/>
      </w:r>
      <w:proofErr w:type="spellStart"/>
      <w:r>
        <w:t>гьарикк</w:t>
      </w:r>
      <w:proofErr w:type="spellEnd"/>
      <w:r>
        <w:t xml:space="preserve"> </w:t>
      </w:r>
      <w:r>
        <w:tab/>
        <w:t xml:space="preserve">сил» </w:t>
      </w:r>
      <w:r>
        <w:tab/>
        <w:t xml:space="preserve">(«Свинья </w:t>
      </w:r>
      <w:r>
        <w:tab/>
        <w:t xml:space="preserve">под </w:t>
      </w:r>
      <w:r>
        <w:tab/>
        <w:t xml:space="preserve">дубом») </w:t>
      </w:r>
      <w:r>
        <w:tab/>
        <w:t xml:space="preserve">(перевод </w:t>
      </w:r>
    </w:p>
    <w:p w14:paraId="67A8FEDE" w14:textId="77777777" w:rsidR="004E38D3" w:rsidRDefault="00C1131D">
      <w:pPr>
        <w:spacing w:after="131" w:line="259" w:lineRule="auto"/>
        <w:ind w:left="19" w:right="11"/>
      </w:pPr>
      <w:r>
        <w:lastRenderedPageBreak/>
        <w:t xml:space="preserve">Э. </w:t>
      </w:r>
      <w:proofErr w:type="spellStart"/>
      <w:r>
        <w:t>Ашурбековой</w:t>
      </w:r>
      <w:proofErr w:type="spellEnd"/>
      <w:r>
        <w:t xml:space="preserve">). </w:t>
      </w:r>
    </w:p>
    <w:p w14:paraId="594686F4" w14:textId="77777777" w:rsidR="004E38D3" w:rsidRDefault="00C1131D">
      <w:pPr>
        <w:ind w:left="742" w:right="2175"/>
      </w:pPr>
      <w:proofErr w:type="spellStart"/>
      <w:r>
        <w:t>Къ</w:t>
      </w:r>
      <w:proofErr w:type="spellEnd"/>
      <w:r>
        <w:t>. Рамазанов «</w:t>
      </w:r>
      <w:proofErr w:type="spellStart"/>
      <w:r>
        <w:t>Хъухърумарна</w:t>
      </w:r>
      <w:proofErr w:type="spellEnd"/>
      <w:r>
        <w:t xml:space="preserve"> </w:t>
      </w:r>
      <w:proofErr w:type="spellStart"/>
      <w:r>
        <w:t>мархь</w:t>
      </w:r>
      <w:proofErr w:type="spellEnd"/>
      <w:r>
        <w:t xml:space="preserve">» («Гром и молния»). Э. </w:t>
      </w:r>
      <w:proofErr w:type="spellStart"/>
      <w:r>
        <w:t>Аьшурбегова</w:t>
      </w:r>
      <w:proofErr w:type="spellEnd"/>
      <w:r>
        <w:t xml:space="preserve"> «</w:t>
      </w:r>
      <w:proofErr w:type="spellStart"/>
      <w:r>
        <w:t>ЧIамччар</w:t>
      </w:r>
      <w:proofErr w:type="spellEnd"/>
      <w:r>
        <w:t xml:space="preserve"> </w:t>
      </w:r>
      <w:proofErr w:type="spellStart"/>
      <w:r>
        <w:t>ва</w:t>
      </w:r>
      <w:proofErr w:type="spellEnd"/>
      <w:r>
        <w:t xml:space="preserve"> арф» («Мухи и пчела»). </w:t>
      </w:r>
    </w:p>
    <w:p w14:paraId="01B42599" w14:textId="77777777" w:rsidR="004E38D3" w:rsidRDefault="00C1131D">
      <w:pPr>
        <w:spacing w:after="133" w:line="259" w:lineRule="auto"/>
        <w:ind w:left="742" w:right="11"/>
      </w:pPr>
      <w:r>
        <w:t xml:space="preserve">134.9.10. Писатели о детях и детям. </w:t>
      </w:r>
    </w:p>
    <w:p w14:paraId="771301B8" w14:textId="77777777" w:rsidR="004E38D3" w:rsidRDefault="00C1131D">
      <w:pPr>
        <w:ind w:left="9" w:right="11" w:firstLine="708"/>
      </w:pPr>
      <w:r>
        <w:t xml:space="preserve">Ш. Керимова «Ужур </w:t>
      </w:r>
      <w:proofErr w:type="spellStart"/>
      <w:r>
        <w:t>инсан</w:t>
      </w:r>
      <w:proofErr w:type="spellEnd"/>
      <w:r>
        <w:t>» («Добрый человек»), «</w:t>
      </w:r>
      <w:proofErr w:type="spellStart"/>
      <w:r>
        <w:t>Даттарин</w:t>
      </w:r>
      <w:proofErr w:type="spellEnd"/>
      <w:r>
        <w:t xml:space="preserve"> </w:t>
      </w:r>
      <w:proofErr w:type="spellStart"/>
      <w:r>
        <w:t>аварши</w:t>
      </w:r>
      <w:proofErr w:type="spellEnd"/>
      <w:r>
        <w:t xml:space="preserve">» («Петушиная халва»). </w:t>
      </w:r>
    </w:p>
    <w:p w14:paraId="2F35F751" w14:textId="77777777" w:rsidR="004E38D3" w:rsidRDefault="00C1131D">
      <w:pPr>
        <w:spacing w:after="166" w:line="259" w:lineRule="auto"/>
        <w:ind w:left="742" w:right="11"/>
      </w:pPr>
      <w:r>
        <w:t xml:space="preserve">134.9.11. </w:t>
      </w:r>
      <w:proofErr w:type="spellStart"/>
      <w:r>
        <w:t>Тѐплый</w:t>
      </w:r>
      <w:proofErr w:type="spellEnd"/>
      <w:r>
        <w:t xml:space="preserve"> дом, счастливая семья. </w:t>
      </w:r>
    </w:p>
    <w:p w14:paraId="445DB891" w14:textId="77777777" w:rsidR="004E38D3" w:rsidRDefault="00C1131D">
      <w:pPr>
        <w:spacing w:line="259" w:lineRule="auto"/>
        <w:ind w:left="742" w:right="11"/>
      </w:pPr>
      <w:r>
        <w:t xml:space="preserve">М. </w:t>
      </w:r>
      <w:proofErr w:type="spellStart"/>
      <w:r>
        <w:t>Аьлиев</w:t>
      </w:r>
      <w:proofErr w:type="spellEnd"/>
      <w:r>
        <w:t xml:space="preserve"> «</w:t>
      </w:r>
      <w:proofErr w:type="spellStart"/>
      <w:r>
        <w:t>Абайиз</w:t>
      </w:r>
      <w:proofErr w:type="spellEnd"/>
      <w:r>
        <w:t xml:space="preserve"> </w:t>
      </w:r>
      <w:proofErr w:type="spellStart"/>
      <w:r>
        <w:t>хумурзаг</w:t>
      </w:r>
      <w:proofErr w:type="spellEnd"/>
      <w:r>
        <w:t xml:space="preserve">» («Дедушке арбуз»). </w:t>
      </w:r>
    </w:p>
    <w:p w14:paraId="5A7E59DB" w14:textId="77777777" w:rsidR="004E38D3" w:rsidRDefault="00C1131D">
      <w:pPr>
        <w:spacing w:after="134" w:line="259" w:lineRule="auto"/>
        <w:ind w:left="742" w:right="11"/>
      </w:pPr>
      <w:r>
        <w:t>Народная сказка «</w:t>
      </w:r>
      <w:proofErr w:type="spellStart"/>
      <w:r>
        <w:t>Аькьюллуриш</w:t>
      </w:r>
      <w:proofErr w:type="spellEnd"/>
      <w:r>
        <w:t xml:space="preserve">» («Умная девушка»). </w:t>
      </w:r>
    </w:p>
    <w:p w14:paraId="3C4A15D4" w14:textId="77777777" w:rsidR="004E38D3" w:rsidRDefault="00C1131D">
      <w:pPr>
        <w:spacing w:after="131" w:line="259" w:lineRule="auto"/>
        <w:ind w:left="742" w:right="11"/>
      </w:pPr>
      <w:r>
        <w:t>Ш. Керимова «</w:t>
      </w:r>
      <w:proofErr w:type="spellStart"/>
      <w:r>
        <w:t>БицIиганси</w:t>
      </w:r>
      <w:proofErr w:type="spellEnd"/>
      <w:r>
        <w:t xml:space="preserve"> узу </w:t>
      </w:r>
      <w:proofErr w:type="spellStart"/>
      <w:r>
        <w:t>хаблан</w:t>
      </w:r>
      <w:proofErr w:type="spellEnd"/>
      <w:r>
        <w:t xml:space="preserve">» («Как в детстве меня в объятия…»). </w:t>
      </w:r>
    </w:p>
    <w:p w14:paraId="013435BE" w14:textId="77777777" w:rsidR="004E38D3" w:rsidRDefault="00C1131D">
      <w:pPr>
        <w:spacing w:after="131" w:line="259" w:lineRule="auto"/>
        <w:ind w:left="742" w:right="11"/>
      </w:pPr>
      <w:r>
        <w:t xml:space="preserve">134.9.12. Наступила весна! </w:t>
      </w:r>
    </w:p>
    <w:p w14:paraId="4AFE77B0" w14:textId="77777777" w:rsidR="004E38D3" w:rsidRDefault="00C1131D">
      <w:pPr>
        <w:spacing w:after="131" w:line="259" w:lineRule="auto"/>
        <w:ind w:left="742" w:right="11"/>
      </w:pPr>
      <w:r>
        <w:t xml:space="preserve">Ш. </w:t>
      </w:r>
      <w:proofErr w:type="spellStart"/>
      <w:r>
        <w:t>Къазиев</w:t>
      </w:r>
      <w:proofErr w:type="spellEnd"/>
      <w:r>
        <w:t xml:space="preserve"> «</w:t>
      </w:r>
      <w:proofErr w:type="spellStart"/>
      <w:r>
        <w:t>Эбелцан</w:t>
      </w:r>
      <w:proofErr w:type="spellEnd"/>
      <w:r>
        <w:t xml:space="preserve">» («Праздник весны»). </w:t>
      </w:r>
    </w:p>
    <w:p w14:paraId="1F428796" w14:textId="77777777" w:rsidR="004E38D3" w:rsidRDefault="00C1131D">
      <w:pPr>
        <w:ind w:left="9" w:right="11" w:firstLine="708"/>
      </w:pPr>
      <w:r>
        <w:t>Народные сказки «</w:t>
      </w:r>
      <w:proofErr w:type="spellStart"/>
      <w:r>
        <w:t>Кьюб</w:t>
      </w:r>
      <w:proofErr w:type="spellEnd"/>
      <w:r>
        <w:t xml:space="preserve"> </w:t>
      </w:r>
      <w:proofErr w:type="spellStart"/>
      <w:r>
        <w:t>кьюл</w:t>
      </w:r>
      <w:proofErr w:type="spellEnd"/>
      <w:r>
        <w:t>» («Два мышонка»), «</w:t>
      </w:r>
      <w:proofErr w:type="spellStart"/>
      <w:r>
        <w:t>Темпел</w:t>
      </w:r>
      <w:proofErr w:type="spellEnd"/>
      <w:r>
        <w:t xml:space="preserve"> </w:t>
      </w:r>
      <w:proofErr w:type="spellStart"/>
      <w:r>
        <w:t>швеъ</w:t>
      </w:r>
      <w:proofErr w:type="spellEnd"/>
      <w:r>
        <w:t xml:space="preserve">» («Ленивый медведь»), «Вари </w:t>
      </w:r>
      <w:proofErr w:type="spellStart"/>
      <w:r>
        <w:t>уягъ</w:t>
      </w:r>
      <w:proofErr w:type="spellEnd"/>
      <w:r>
        <w:t xml:space="preserve">, </w:t>
      </w:r>
      <w:proofErr w:type="spellStart"/>
      <w:r>
        <w:t>ашукь</w:t>
      </w:r>
      <w:proofErr w:type="spellEnd"/>
      <w:r>
        <w:t xml:space="preserve"> </w:t>
      </w:r>
      <w:proofErr w:type="spellStart"/>
      <w:r>
        <w:t>духьна</w:t>
      </w:r>
      <w:proofErr w:type="spellEnd"/>
      <w:r>
        <w:t xml:space="preserve"> </w:t>
      </w:r>
      <w:proofErr w:type="spellStart"/>
      <w:r>
        <w:t>хьадукра</w:t>
      </w:r>
      <w:proofErr w:type="spellEnd"/>
      <w:r>
        <w:t xml:space="preserve">» («Все пробудилось, все очарованы весной»). </w:t>
      </w:r>
    </w:p>
    <w:p w14:paraId="565852F8" w14:textId="77777777" w:rsidR="004E38D3" w:rsidRDefault="00C1131D">
      <w:pPr>
        <w:spacing w:after="132" w:line="259" w:lineRule="auto"/>
        <w:ind w:left="742" w:right="11"/>
      </w:pPr>
      <w:r>
        <w:t xml:space="preserve">134.9.13. По страницам детских журналов. </w:t>
      </w:r>
    </w:p>
    <w:p w14:paraId="1573C6E4" w14:textId="77777777" w:rsidR="004E38D3" w:rsidRDefault="00C1131D">
      <w:pPr>
        <w:ind w:left="9" w:right="11" w:firstLine="708"/>
      </w:pPr>
      <w:r>
        <w:t>«</w:t>
      </w:r>
      <w:proofErr w:type="spellStart"/>
      <w:r>
        <w:t>Ппази</w:t>
      </w:r>
      <w:proofErr w:type="spellEnd"/>
      <w:r>
        <w:t>» («</w:t>
      </w:r>
      <w:proofErr w:type="spellStart"/>
      <w:r>
        <w:t>Соколѐнок</w:t>
      </w:r>
      <w:proofErr w:type="spellEnd"/>
      <w:r>
        <w:t xml:space="preserve">»). Ш. </w:t>
      </w:r>
      <w:proofErr w:type="spellStart"/>
      <w:r>
        <w:t>Жамалиева</w:t>
      </w:r>
      <w:proofErr w:type="spellEnd"/>
      <w:r>
        <w:t xml:space="preserve"> «</w:t>
      </w:r>
      <w:proofErr w:type="spellStart"/>
      <w:r>
        <w:t>Ихь</w:t>
      </w:r>
      <w:proofErr w:type="spellEnd"/>
      <w:r>
        <w:t xml:space="preserve"> </w:t>
      </w:r>
      <w:proofErr w:type="spellStart"/>
      <w:r>
        <w:t>аьлимар</w:t>
      </w:r>
      <w:proofErr w:type="spellEnd"/>
      <w:r>
        <w:t xml:space="preserve"> </w:t>
      </w:r>
      <w:proofErr w:type="spellStart"/>
      <w:r>
        <w:t>ва</w:t>
      </w:r>
      <w:proofErr w:type="spellEnd"/>
      <w:r>
        <w:t xml:space="preserve"> </w:t>
      </w:r>
      <w:proofErr w:type="spellStart"/>
      <w:r>
        <w:t>мялимарин</w:t>
      </w:r>
      <w:proofErr w:type="spellEnd"/>
      <w:r>
        <w:t xml:space="preserve"> </w:t>
      </w:r>
      <w:proofErr w:type="spellStart"/>
      <w:r>
        <w:t>мялимар</w:t>
      </w:r>
      <w:proofErr w:type="spellEnd"/>
      <w:r>
        <w:t xml:space="preserve">» («Наши </w:t>
      </w:r>
      <w:proofErr w:type="spellStart"/>
      <w:r>
        <w:t>учѐные</w:t>
      </w:r>
      <w:proofErr w:type="spellEnd"/>
      <w:r>
        <w:t xml:space="preserve"> и учителя учителей»), Н. Юсупов «</w:t>
      </w:r>
      <w:proofErr w:type="spellStart"/>
      <w:r>
        <w:t>Багъишламиш</w:t>
      </w:r>
      <w:proofErr w:type="spellEnd"/>
      <w:r>
        <w:t xml:space="preserve"> </w:t>
      </w:r>
      <w:proofErr w:type="spellStart"/>
      <w:r>
        <w:t>апIин</w:t>
      </w:r>
      <w:proofErr w:type="spellEnd"/>
      <w:r>
        <w:t xml:space="preserve">» («Прости») (перевод Ш. </w:t>
      </w:r>
      <w:proofErr w:type="spellStart"/>
      <w:r>
        <w:t>Шахмарданова</w:t>
      </w:r>
      <w:proofErr w:type="spellEnd"/>
      <w:r>
        <w:t xml:space="preserve">), Г. </w:t>
      </w:r>
      <w:proofErr w:type="spellStart"/>
      <w:r>
        <w:t>Уьмарова</w:t>
      </w:r>
      <w:proofErr w:type="spellEnd"/>
      <w:r>
        <w:t xml:space="preserve"> «</w:t>
      </w:r>
      <w:proofErr w:type="spellStart"/>
      <w:r>
        <w:t>Суал</w:t>
      </w:r>
      <w:proofErr w:type="spellEnd"/>
      <w:r>
        <w:t xml:space="preserve">» («Вопрос»). </w:t>
      </w:r>
    </w:p>
    <w:p w14:paraId="15A1E7A8" w14:textId="77777777" w:rsidR="004E38D3" w:rsidRDefault="00C1131D">
      <w:pPr>
        <w:spacing w:after="165" w:line="259" w:lineRule="auto"/>
        <w:ind w:left="742" w:right="11"/>
      </w:pPr>
      <w:r>
        <w:t xml:space="preserve">134.9.14. Годы войны. Горестные дни. Героические времена. </w:t>
      </w:r>
    </w:p>
    <w:p w14:paraId="7F40CECD" w14:textId="77777777" w:rsidR="004E38D3" w:rsidRDefault="00C1131D">
      <w:pPr>
        <w:ind w:left="9" w:right="11" w:firstLine="708"/>
      </w:pPr>
      <w:r>
        <w:t xml:space="preserve">И. </w:t>
      </w:r>
      <w:proofErr w:type="spellStart"/>
      <w:r>
        <w:t>Шагьмарданов</w:t>
      </w:r>
      <w:proofErr w:type="spellEnd"/>
      <w:r>
        <w:t xml:space="preserve"> </w:t>
      </w:r>
      <w:r>
        <w:tab/>
        <w:t>«</w:t>
      </w:r>
      <w:proofErr w:type="spellStart"/>
      <w:r>
        <w:t>КІваин</w:t>
      </w:r>
      <w:proofErr w:type="spellEnd"/>
      <w:r>
        <w:t xml:space="preserve"> </w:t>
      </w:r>
      <w:r>
        <w:tab/>
      </w:r>
      <w:proofErr w:type="spellStart"/>
      <w:r>
        <w:t>илмийиз</w:t>
      </w:r>
      <w:proofErr w:type="spellEnd"/>
      <w:r>
        <w:t xml:space="preserve">» </w:t>
      </w:r>
      <w:r>
        <w:tab/>
        <w:t xml:space="preserve">(«Я </w:t>
      </w:r>
      <w:r>
        <w:tab/>
        <w:t xml:space="preserve">помню»), </w:t>
      </w:r>
      <w:r>
        <w:tab/>
        <w:t xml:space="preserve">М. </w:t>
      </w:r>
      <w:proofErr w:type="spellStart"/>
      <w:r>
        <w:t>Къурбанов</w:t>
      </w:r>
      <w:proofErr w:type="spellEnd"/>
      <w:r>
        <w:t xml:space="preserve"> «</w:t>
      </w:r>
      <w:proofErr w:type="spellStart"/>
      <w:r>
        <w:t>Адашдин</w:t>
      </w:r>
      <w:proofErr w:type="spellEnd"/>
      <w:r>
        <w:t xml:space="preserve"> </w:t>
      </w:r>
      <w:proofErr w:type="spellStart"/>
      <w:r>
        <w:t>кагъаз</w:t>
      </w:r>
      <w:proofErr w:type="spellEnd"/>
      <w:r>
        <w:t xml:space="preserve">» («Письмо отца»). </w:t>
      </w:r>
    </w:p>
    <w:p w14:paraId="744A8635" w14:textId="77777777" w:rsidR="004E38D3" w:rsidRDefault="00C1131D">
      <w:pPr>
        <w:spacing w:after="131" w:line="259" w:lineRule="auto"/>
        <w:ind w:left="742" w:right="11"/>
      </w:pPr>
      <w:r>
        <w:t xml:space="preserve">П. </w:t>
      </w:r>
      <w:proofErr w:type="spellStart"/>
      <w:proofErr w:type="gramStart"/>
      <w:r>
        <w:t>Асланов,«</w:t>
      </w:r>
      <w:proofErr w:type="gramEnd"/>
      <w:r>
        <w:t>Бай</w:t>
      </w:r>
      <w:proofErr w:type="spellEnd"/>
      <w:r>
        <w:t xml:space="preserve"> </w:t>
      </w:r>
      <w:proofErr w:type="spellStart"/>
      <w:r>
        <w:t>гъюрадар</w:t>
      </w:r>
      <w:proofErr w:type="spellEnd"/>
      <w:r>
        <w:t xml:space="preserve">» («Сын не вернулся»). </w:t>
      </w:r>
    </w:p>
    <w:p w14:paraId="6A0B8348" w14:textId="77777777" w:rsidR="004E38D3" w:rsidRDefault="00C1131D">
      <w:pPr>
        <w:spacing w:after="131" w:line="259" w:lineRule="auto"/>
        <w:ind w:left="742" w:right="11"/>
      </w:pPr>
      <w:r>
        <w:t xml:space="preserve">134.9.15. Наша Родина – </w:t>
      </w:r>
      <w:proofErr w:type="spellStart"/>
      <w:r>
        <w:t>Табасаран</w:t>
      </w:r>
      <w:proofErr w:type="spellEnd"/>
      <w:r>
        <w:t xml:space="preserve"> – Дагестан – Россия. </w:t>
      </w:r>
    </w:p>
    <w:p w14:paraId="56B84DE0" w14:textId="77777777" w:rsidR="004E38D3" w:rsidRDefault="00C1131D">
      <w:pPr>
        <w:spacing w:after="131" w:line="259" w:lineRule="auto"/>
        <w:ind w:left="742" w:right="11"/>
      </w:pPr>
      <w:proofErr w:type="spellStart"/>
      <w:r>
        <w:t>Аь</w:t>
      </w:r>
      <w:proofErr w:type="spellEnd"/>
      <w:r>
        <w:t xml:space="preserve">. </w:t>
      </w:r>
      <w:proofErr w:type="spellStart"/>
      <w:r>
        <w:t>Аьлимурадов</w:t>
      </w:r>
      <w:proofErr w:type="spellEnd"/>
      <w:r>
        <w:t xml:space="preserve"> «</w:t>
      </w:r>
      <w:proofErr w:type="spellStart"/>
      <w:r>
        <w:t>Табасаран</w:t>
      </w:r>
      <w:proofErr w:type="spellEnd"/>
      <w:r>
        <w:t>» («</w:t>
      </w:r>
      <w:proofErr w:type="spellStart"/>
      <w:r>
        <w:t>Табасаран</w:t>
      </w:r>
      <w:proofErr w:type="spellEnd"/>
      <w:r>
        <w:t xml:space="preserve">»). </w:t>
      </w:r>
    </w:p>
    <w:p w14:paraId="779079B7" w14:textId="77777777" w:rsidR="004E38D3" w:rsidRDefault="00C1131D">
      <w:pPr>
        <w:spacing w:after="133" w:line="259" w:lineRule="auto"/>
        <w:ind w:left="742" w:right="11"/>
      </w:pPr>
      <w:r>
        <w:t>Ш. Керимова «</w:t>
      </w:r>
      <w:proofErr w:type="spellStart"/>
      <w:r>
        <w:t>Йиз</w:t>
      </w:r>
      <w:proofErr w:type="spellEnd"/>
      <w:r>
        <w:t xml:space="preserve"> </w:t>
      </w:r>
      <w:proofErr w:type="spellStart"/>
      <w:r>
        <w:t>Дагъустан</w:t>
      </w:r>
      <w:proofErr w:type="spellEnd"/>
      <w:r>
        <w:t xml:space="preserve">» («Мой Дагестан»). </w:t>
      </w:r>
    </w:p>
    <w:p w14:paraId="7C9A5E88" w14:textId="77777777" w:rsidR="004E38D3" w:rsidRDefault="00C1131D">
      <w:pPr>
        <w:ind w:left="9" w:right="11" w:firstLine="708"/>
      </w:pPr>
      <w:r>
        <w:t xml:space="preserve">Ш. </w:t>
      </w:r>
      <w:proofErr w:type="spellStart"/>
      <w:r>
        <w:t>Къазиев</w:t>
      </w:r>
      <w:proofErr w:type="spellEnd"/>
      <w:r>
        <w:t xml:space="preserve"> «</w:t>
      </w:r>
      <w:proofErr w:type="spellStart"/>
      <w:r>
        <w:t>Дагълу</w:t>
      </w:r>
      <w:proofErr w:type="spellEnd"/>
      <w:r>
        <w:t xml:space="preserve"> </w:t>
      </w:r>
      <w:proofErr w:type="spellStart"/>
      <w:r>
        <w:t>уьлке</w:t>
      </w:r>
      <w:proofErr w:type="spellEnd"/>
      <w:r>
        <w:t>» («Горная страна»), «</w:t>
      </w:r>
      <w:proofErr w:type="spellStart"/>
      <w:r>
        <w:t>Дуствалин</w:t>
      </w:r>
      <w:proofErr w:type="spellEnd"/>
      <w:r>
        <w:t xml:space="preserve"> </w:t>
      </w:r>
      <w:proofErr w:type="spellStart"/>
      <w:r>
        <w:t>гъала</w:t>
      </w:r>
      <w:proofErr w:type="spellEnd"/>
      <w:r>
        <w:t>» («Крепость дружбы»), «</w:t>
      </w:r>
      <w:proofErr w:type="spellStart"/>
      <w:r>
        <w:t>ЧIаларин</w:t>
      </w:r>
      <w:proofErr w:type="spellEnd"/>
      <w:r>
        <w:t xml:space="preserve"> </w:t>
      </w:r>
      <w:proofErr w:type="spellStart"/>
      <w:r>
        <w:t>дагъ</w:t>
      </w:r>
      <w:proofErr w:type="spellEnd"/>
      <w:r>
        <w:t xml:space="preserve">» («Гора языков»). Р. </w:t>
      </w:r>
      <w:proofErr w:type="spellStart"/>
      <w:r>
        <w:t>Аьзизов</w:t>
      </w:r>
      <w:proofErr w:type="spellEnd"/>
      <w:r>
        <w:t xml:space="preserve"> «Фу </w:t>
      </w:r>
      <w:proofErr w:type="spellStart"/>
      <w:r>
        <w:t>ву</w:t>
      </w:r>
      <w:proofErr w:type="spellEnd"/>
      <w:r>
        <w:t xml:space="preserve"> </w:t>
      </w:r>
      <w:proofErr w:type="spellStart"/>
      <w:r>
        <w:t>Ватан</w:t>
      </w:r>
      <w:proofErr w:type="spellEnd"/>
      <w:r>
        <w:t xml:space="preserve">» («Что такое Родина»). </w:t>
      </w:r>
    </w:p>
    <w:p w14:paraId="49298DC1" w14:textId="77777777" w:rsidR="004E38D3" w:rsidRDefault="00C1131D">
      <w:pPr>
        <w:spacing w:after="134" w:line="259" w:lineRule="auto"/>
        <w:ind w:left="742" w:right="11"/>
      </w:pPr>
      <w:r>
        <w:lastRenderedPageBreak/>
        <w:t xml:space="preserve">134.9.16. Культура и искусство. </w:t>
      </w:r>
    </w:p>
    <w:p w14:paraId="5A2FF2D0" w14:textId="77777777" w:rsidR="004E38D3" w:rsidRDefault="00C1131D">
      <w:pPr>
        <w:spacing w:after="131" w:line="259" w:lineRule="auto"/>
        <w:ind w:left="742" w:right="11"/>
      </w:pPr>
      <w:r>
        <w:t>«</w:t>
      </w:r>
      <w:proofErr w:type="spellStart"/>
      <w:r>
        <w:t>Халкьдин</w:t>
      </w:r>
      <w:proofErr w:type="spellEnd"/>
      <w:r>
        <w:t xml:space="preserve"> </w:t>
      </w:r>
      <w:proofErr w:type="spellStart"/>
      <w:r>
        <w:t>рюгь</w:t>
      </w:r>
      <w:proofErr w:type="spellEnd"/>
      <w:r>
        <w:t xml:space="preserve">» («Душа народа»). </w:t>
      </w:r>
    </w:p>
    <w:p w14:paraId="7C82FD43" w14:textId="77777777" w:rsidR="004E38D3" w:rsidRDefault="00C1131D">
      <w:pPr>
        <w:spacing w:after="37"/>
        <w:ind w:left="9" w:right="11" w:firstLine="708"/>
      </w:pPr>
      <w:proofErr w:type="spellStart"/>
      <w:r>
        <w:t>Кь</w:t>
      </w:r>
      <w:proofErr w:type="spellEnd"/>
      <w:r>
        <w:t xml:space="preserve">. </w:t>
      </w:r>
      <w:proofErr w:type="spellStart"/>
      <w:r>
        <w:t>Мягьямадов</w:t>
      </w:r>
      <w:proofErr w:type="spellEnd"/>
      <w:r>
        <w:t xml:space="preserve"> «</w:t>
      </w:r>
      <w:proofErr w:type="spellStart"/>
      <w:r>
        <w:t>Халкьдин</w:t>
      </w:r>
      <w:proofErr w:type="spellEnd"/>
      <w:r>
        <w:t xml:space="preserve"> </w:t>
      </w:r>
      <w:proofErr w:type="spellStart"/>
      <w:r>
        <w:t>мяълийир</w:t>
      </w:r>
      <w:proofErr w:type="spellEnd"/>
      <w:r>
        <w:t xml:space="preserve"> </w:t>
      </w:r>
      <w:proofErr w:type="spellStart"/>
      <w:r>
        <w:t>ва</w:t>
      </w:r>
      <w:proofErr w:type="spellEnd"/>
      <w:r>
        <w:t xml:space="preserve"> </w:t>
      </w:r>
      <w:proofErr w:type="spellStart"/>
      <w:r>
        <w:t>мукьмар</w:t>
      </w:r>
      <w:proofErr w:type="spellEnd"/>
      <w:r>
        <w:t xml:space="preserve">» («Народные песни и мелодии»). </w:t>
      </w:r>
    </w:p>
    <w:p w14:paraId="483ADC2A" w14:textId="77777777" w:rsidR="004E38D3" w:rsidRDefault="00C1131D">
      <w:pPr>
        <w:ind w:left="9" w:right="11" w:firstLine="708"/>
      </w:pPr>
      <w:r>
        <w:t xml:space="preserve">М. </w:t>
      </w:r>
      <w:proofErr w:type="spellStart"/>
      <w:r>
        <w:t>Къурбанов</w:t>
      </w:r>
      <w:proofErr w:type="spellEnd"/>
      <w:r>
        <w:t xml:space="preserve"> </w:t>
      </w:r>
      <w:r>
        <w:tab/>
        <w:t>«</w:t>
      </w:r>
      <w:proofErr w:type="spellStart"/>
      <w:r>
        <w:t>Халачийин</w:t>
      </w:r>
      <w:proofErr w:type="spellEnd"/>
      <w:r>
        <w:t xml:space="preserve"> </w:t>
      </w:r>
      <w:r>
        <w:tab/>
      </w:r>
      <w:proofErr w:type="spellStart"/>
      <w:r>
        <w:t>мукьмар</w:t>
      </w:r>
      <w:proofErr w:type="spellEnd"/>
      <w:r>
        <w:t xml:space="preserve">» </w:t>
      </w:r>
      <w:r>
        <w:tab/>
        <w:t xml:space="preserve">(«Мелодии </w:t>
      </w:r>
      <w:r>
        <w:tab/>
        <w:t xml:space="preserve">ковра»), </w:t>
      </w:r>
      <w:r>
        <w:tab/>
        <w:t>«</w:t>
      </w:r>
      <w:proofErr w:type="spellStart"/>
      <w:r>
        <w:t>Шалбузов</w:t>
      </w:r>
      <w:proofErr w:type="spellEnd"/>
      <w:r>
        <w:t xml:space="preserve"> Темирхан» («</w:t>
      </w:r>
      <w:proofErr w:type="spellStart"/>
      <w:r>
        <w:t>Шалбузов</w:t>
      </w:r>
      <w:proofErr w:type="spellEnd"/>
      <w:r>
        <w:t xml:space="preserve"> Темирхан»). </w:t>
      </w:r>
    </w:p>
    <w:p w14:paraId="151D1598" w14:textId="77777777" w:rsidR="004E38D3" w:rsidRDefault="00C1131D">
      <w:pPr>
        <w:spacing w:after="131" w:line="259" w:lineRule="auto"/>
        <w:ind w:left="742" w:right="11"/>
      </w:pPr>
      <w:r>
        <w:t xml:space="preserve">134.9.17. Литературоведческая пропедевтика. </w:t>
      </w:r>
    </w:p>
    <w:p w14:paraId="17D235FF" w14:textId="77777777" w:rsidR="004E38D3" w:rsidRDefault="00C1131D">
      <w:pPr>
        <w:ind w:left="9" w:right="11" w:firstLine="708"/>
      </w:pPr>
      <w:proofErr w:type="spellStart"/>
      <w:r>
        <w:t>Художествойин</w:t>
      </w:r>
      <w:proofErr w:type="spellEnd"/>
      <w:r>
        <w:t xml:space="preserve"> литература (художественная литература), (</w:t>
      </w:r>
      <w:proofErr w:type="spellStart"/>
      <w:r>
        <w:t>гьяйванатарикан</w:t>
      </w:r>
      <w:proofErr w:type="spellEnd"/>
      <w:r>
        <w:t xml:space="preserve"> </w:t>
      </w:r>
      <w:proofErr w:type="spellStart"/>
      <w:r>
        <w:t>махъвар</w:t>
      </w:r>
      <w:proofErr w:type="spellEnd"/>
      <w:r>
        <w:t xml:space="preserve"> (сказки о животных), </w:t>
      </w:r>
      <w:proofErr w:type="spellStart"/>
      <w:r>
        <w:t>сюгьюрлу</w:t>
      </w:r>
      <w:proofErr w:type="spellEnd"/>
      <w:r>
        <w:t xml:space="preserve"> </w:t>
      </w:r>
      <w:proofErr w:type="spellStart"/>
      <w:r>
        <w:t>махъвар</w:t>
      </w:r>
      <w:proofErr w:type="spellEnd"/>
      <w:r>
        <w:t xml:space="preserve"> (волшебные сказки), </w:t>
      </w:r>
      <w:proofErr w:type="spellStart"/>
      <w:r>
        <w:t>дуланжагъдикан</w:t>
      </w:r>
      <w:proofErr w:type="spellEnd"/>
      <w:r>
        <w:t xml:space="preserve"> </w:t>
      </w:r>
      <w:proofErr w:type="spellStart"/>
      <w:r>
        <w:t>махъвар</w:t>
      </w:r>
      <w:proofErr w:type="spellEnd"/>
      <w:r>
        <w:t xml:space="preserve"> (социально-бытовые сказки), басня (басня), автор (автор), тема (тема), идея (идея) </w:t>
      </w:r>
      <w:proofErr w:type="spellStart"/>
      <w:r>
        <w:t>литературайин</w:t>
      </w:r>
      <w:proofErr w:type="spellEnd"/>
      <w:r>
        <w:t xml:space="preserve"> </w:t>
      </w:r>
      <w:proofErr w:type="spellStart"/>
      <w:r>
        <w:t>игит</w:t>
      </w:r>
      <w:proofErr w:type="spellEnd"/>
      <w:r>
        <w:t xml:space="preserve"> (литературный герой), </w:t>
      </w:r>
      <w:proofErr w:type="spellStart"/>
      <w:r>
        <w:t>хасият</w:t>
      </w:r>
      <w:proofErr w:type="spellEnd"/>
      <w:r>
        <w:t xml:space="preserve"> (характер), </w:t>
      </w:r>
      <w:proofErr w:type="spellStart"/>
      <w:r>
        <w:t>сурат</w:t>
      </w:r>
      <w:proofErr w:type="spellEnd"/>
      <w:r>
        <w:t xml:space="preserve"> (портрет), </w:t>
      </w:r>
      <w:proofErr w:type="spellStart"/>
      <w:r>
        <w:t>эсерин</w:t>
      </w:r>
      <w:proofErr w:type="spellEnd"/>
      <w:r>
        <w:t xml:space="preserve"> </w:t>
      </w:r>
      <w:proofErr w:type="spellStart"/>
      <w:r>
        <w:t>кIул</w:t>
      </w:r>
      <w:proofErr w:type="spellEnd"/>
      <w:r>
        <w:t xml:space="preserve"> (заголовок), эпизод (эпизод), </w:t>
      </w:r>
      <w:proofErr w:type="spellStart"/>
      <w:r>
        <w:t>мяналу</w:t>
      </w:r>
      <w:proofErr w:type="spellEnd"/>
      <w:r>
        <w:t xml:space="preserve"> </w:t>
      </w:r>
      <w:proofErr w:type="spellStart"/>
      <w:r>
        <w:t>паяр</w:t>
      </w:r>
      <w:proofErr w:type="spellEnd"/>
      <w:r>
        <w:t xml:space="preserve"> (смысловые части), композиция (композиция), </w:t>
      </w:r>
      <w:proofErr w:type="spellStart"/>
      <w:r>
        <w:t>жанлу</w:t>
      </w:r>
      <w:proofErr w:type="spellEnd"/>
      <w:r>
        <w:t xml:space="preserve"> </w:t>
      </w:r>
      <w:proofErr w:type="spellStart"/>
      <w:r>
        <w:t>апІуб</w:t>
      </w:r>
      <w:proofErr w:type="spellEnd"/>
      <w:r>
        <w:t xml:space="preserve"> (олицетворение), эпитет (эпитет), </w:t>
      </w:r>
      <w:proofErr w:type="spellStart"/>
      <w:r>
        <w:t>тевуб</w:t>
      </w:r>
      <w:proofErr w:type="spellEnd"/>
      <w:r>
        <w:t xml:space="preserve"> (сравнение), отзыв (отзыв). </w:t>
      </w:r>
    </w:p>
    <w:p w14:paraId="766E3FF1" w14:textId="77777777" w:rsidR="004E38D3" w:rsidRDefault="00C1131D">
      <w:pPr>
        <w:ind w:left="9" w:right="11" w:firstLine="708"/>
      </w:pPr>
      <w:r>
        <w:t xml:space="preserve">134.10. В результате изучения литературного чтения на родном (табасаранском) языке на уровне начального общего образования у обучающегося будут сформированы следующие личностные результаты: </w:t>
      </w:r>
    </w:p>
    <w:p w14:paraId="7E97E540" w14:textId="77777777" w:rsidR="004E38D3" w:rsidRDefault="00C1131D">
      <w:pPr>
        <w:spacing w:after="133" w:line="259" w:lineRule="auto"/>
        <w:ind w:left="742" w:right="11"/>
      </w:pPr>
      <w:r>
        <w:t xml:space="preserve">1) гражданско-патриотического воспитания: </w:t>
      </w:r>
    </w:p>
    <w:p w14:paraId="2442CD40" w14:textId="77777777" w:rsidR="004E38D3" w:rsidRDefault="00C1131D">
      <w:pPr>
        <w:ind w:left="9" w:right="11" w:firstLine="708"/>
      </w:pPr>
      <w:r>
        <w:t xml:space="preserve">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w:t>
      </w:r>
      <w:proofErr w:type="gramStart"/>
      <w:r>
        <w:t>страны;  проявление</w:t>
      </w:r>
      <w:proofErr w:type="gramEnd"/>
      <w:r>
        <w:t xml:space="preserve"> уважения к традициям и культуре своего и других народов в </w:t>
      </w:r>
    </w:p>
    <w:p w14:paraId="31C8D39D" w14:textId="77777777" w:rsidR="004E38D3" w:rsidRDefault="00C1131D">
      <w:pPr>
        <w:spacing w:after="131" w:line="259" w:lineRule="auto"/>
        <w:ind w:left="19" w:right="11"/>
      </w:pPr>
      <w:r>
        <w:t xml:space="preserve">процессе восприятия и анализа художественных произведений и творчества народов </w:t>
      </w:r>
    </w:p>
    <w:p w14:paraId="006AECD4" w14:textId="77777777" w:rsidR="004E38D3" w:rsidRDefault="00C1131D">
      <w:pPr>
        <w:ind w:left="717" w:right="11" w:hanging="708"/>
      </w:pPr>
      <w:r>
        <w:t xml:space="preserve">России; осознание своей этнокультурной и российской гражданской идентичности; сопричастность к прошлому, настоящему и будущему родного края, в том </w:t>
      </w:r>
    </w:p>
    <w:p w14:paraId="210C3CBC" w14:textId="77777777" w:rsidR="004E38D3" w:rsidRDefault="00C1131D">
      <w:pPr>
        <w:ind w:left="19" w:right="11"/>
      </w:pPr>
      <w:r>
        <w:t xml:space="preserve">числе при работе с художественными произведениями; уважительное отношение к другим народам многонациональной России; первоначальные представления о человеке как члене общества, о правах и ответственности, уважении и достоинстве </w:t>
      </w:r>
      <w:r>
        <w:lastRenderedPageBreak/>
        <w:t xml:space="preserve">человека, о нравственно-этических нормах поведения и правилах межличностных отношений. </w:t>
      </w:r>
    </w:p>
    <w:p w14:paraId="6D82C938" w14:textId="77777777" w:rsidR="004E38D3" w:rsidRDefault="00C1131D">
      <w:pPr>
        <w:spacing w:after="131" w:line="259" w:lineRule="auto"/>
        <w:ind w:left="742" w:right="11"/>
      </w:pPr>
      <w:r>
        <w:t xml:space="preserve">2) духовно-нравственного воспитания: </w:t>
      </w:r>
    </w:p>
    <w:p w14:paraId="4D6E5547" w14:textId="77777777" w:rsidR="004E38D3" w:rsidRDefault="00C1131D">
      <w:pPr>
        <w:spacing w:after="136" w:line="259" w:lineRule="auto"/>
        <w:ind w:left="19" w:right="9"/>
        <w:jc w:val="right"/>
      </w:pPr>
      <w:r>
        <w:t xml:space="preserve">проявление сопереживания, уважения и доброжелательности (в том числе с </w:t>
      </w:r>
    </w:p>
    <w:p w14:paraId="1CCA64A1" w14:textId="77777777" w:rsidR="004E38D3" w:rsidRDefault="00C1131D">
      <w:pPr>
        <w:ind w:left="717" w:right="11" w:hanging="708"/>
      </w:pPr>
      <w:r>
        <w:t>использованием языковых средств для выражения своего состояния и чувств</w:t>
      </w:r>
      <w:proofErr w:type="gramStart"/>
      <w:r>
        <w:t>);  осознание</w:t>
      </w:r>
      <w:proofErr w:type="gramEnd"/>
      <w:r>
        <w:t xml:space="preserve"> этических понятий, оценка поведения и поступков персонажей </w:t>
      </w:r>
    </w:p>
    <w:p w14:paraId="1B83342E" w14:textId="77777777" w:rsidR="004E38D3" w:rsidRDefault="00C1131D">
      <w:pPr>
        <w:ind w:left="19" w:right="11"/>
      </w:pPr>
      <w:r>
        <w:t xml:space="preserve">художественных произведений в ситуации нравственного выбора; 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 </w:t>
      </w:r>
    </w:p>
    <w:p w14:paraId="13758B53" w14:textId="77777777" w:rsidR="004E38D3" w:rsidRDefault="00C1131D">
      <w:pPr>
        <w:spacing w:after="37"/>
        <w:ind w:left="9" w:right="11" w:firstLine="708"/>
      </w:pPr>
      <w:r>
        <w:t xml:space="preserve">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 3) эстетического воспитания: </w:t>
      </w:r>
    </w:p>
    <w:p w14:paraId="1F6EB4FD" w14:textId="77777777" w:rsidR="004E38D3" w:rsidRDefault="00C1131D">
      <w:pPr>
        <w:tabs>
          <w:tab w:val="center" w:pos="1567"/>
          <w:tab w:val="center" w:pos="3422"/>
          <w:tab w:val="center" w:pos="4514"/>
          <w:tab w:val="center" w:pos="5420"/>
          <w:tab w:val="center" w:pos="6317"/>
          <w:tab w:val="center" w:pos="7735"/>
          <w:tab w:val="right" w:pos="10243"/>
        </w:tabs>
        <w:spacing w:after="141" w:line="259" w:lineRule="auto"/>
        <w:ind w:left="0" w:right="0" w:firstLine="0"/>
        <w:jc w:val="left"/>
      </w:pPr>
      <w:r>
        <w:rPr>
          <w:rFonts w:ascii="Calibri" w:eastAsia="Calibri" w:hAnsi="Calibri" w:cs="Calibri"/>
          <w:sz w:val="22"/>
        </w:rPr>
        <w:tab/>
      </w:r>
      <w:r>
        <w:t xml:space="preserve">уважительное </w:t>
      </w:r>
      <w:r>
        <w:tab/>
        <w:t xml:space="preserve">отношение </w:t>
      </w:r>
      <w:r>
        <w:tab/>
        <w:t xml:space="preserve">и </w:t>
      </w:r>
      <w:r>
        <w:tab/>
        <w:t xml:space="preserve">интерес </w:t>
      </w:r>
      <w:r>
        <w:tab/>
        <w:t xml:space="preserve">к </w:t>
      </w:r>
      <w:r>
        <w:tab/>
        <w:t xml:space="preserve">художественной </w:t>
      </w:r>
      <w:r>
        <w:tab/>
        <w:t xml:space="preserve">культуре, </w:t>
      </w:r>
    </w:p>
    <w:p w14:paraId="75220C79" w14:textId="77777777" w:rsidR="004E38D3" w:rsidRDefault="00C1131D">
      <w:pPr>
        <w:ind w:left="19" w:right="11"/>
      </w:pPr>
      <w:r>
        <w:t xml:space="preserve">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 </w:t>
      </w:r>
    </w:p>
    <w:p w14:paraId="3645717F" w14:textId="77777777" w:rsidR="004E38D3" w:rsidRDefault="00C1131D">
      <w:pPr>
        <w:spacing w:after="36"/>
        <w:ind w:left="9" w:right="11" w:firstLine="708"/>
      </w:pPr>
      <w:r>
        <w:t xml:space="preserve">4) физического воспитания, формирования культуры здоровья и эмоционального благополучия: </w:t>
      </w:r>
    </w:p>
    <w:p w14:paraId="211FF293" w14:textId="77777777" w:rsidR="004E38D3" w:rsidRDefault="00C1131D">
      <w:pPr>
        <w:tabs>
          <w:tab w:val="center" w:pos="1457"/>
          <w:tab w:val="center" w:pos="2939"/>
          <w:tab w:val="center" w:pos="4427"/>
          <w:tab w:val="center" w:pos="5910"/>
          <w:tab w:val="center" w:pos="6729"/>
          <w:tab w:val="center" w:pos="8182"/>
          <w:tab w:val="right" w:pos="10243"/>
        </w:tabs>
        <w:spacing w:after="139" w:line="259" w:lineRule="auto"/>
        <w:ind w:left="0" w:right="0" w:firstLine="0"/>
        <w:jc w:val="left"/>
      </w:pPr>
      <w:r>
        <w:rPr>
          <w:rFonts w:ascii="Calibri" w:eastAsia="Calibri" w:hAnsi="Calibri" w:cs="Calibri"/>
          <w:sz w:val="22"/>
        </w:rPr>
        <w:tab/>
      </w:r>
      <w:r>
        <w:t xml:space="preserve">соблюдение </w:t>
      </w:r>
      <w:r>
        <w:tab/>
        <w:t xml:space="preserve">правил </w:t>
      </w:r>
      <w:r>
        <w:tab/>
        <w:t xml:space="preserve">безопасного </w:t>
      </w:r>
      <w:r>
        <w:tab/>
        <w:t xml:space="preserve">поиска </w:t>
      </w:r>
      <w:r>
        <w:tab/>
        <w:t xml:space="preserve">в </w:t>
      </w:r>
      <w:r>
        <w:tab/>
        <w:t xml:space="preserve">информационной </w:t>
      </w:r>
      <w:r>
        <w:tab/>
        <w:t xml:space="preserve">среде </w:t>
      </w:r>
    </w:p>
    <w:p w14:paraId="61A9B848" w14:textId="77777777" w:rsidR="004E38D3" w:rsidRDefault="00C1131D">
      <w:pPr>
        <w:ind w:left="19" w:right="11"/>
      </w:pPr>
      <w:r>
        <w:t xml:space="preserve">дополнительной информации, в том числе на уроках литературного чтения на родном (табасаранском) языке; </w:t>
      </w:r>
    </w:p>
    <w:p w14:paraId="470F9BEA" w14:textId="77777777" w:rsidR="004E38D3" w:rsidRDefault="00C1131D">
      <w:pPr>
        <w:ind w:left="9" w:right="11" w:firstLine="708"/>
      </w:pPr>
      <w:r>
        <w:t xml:space="preserve">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 5) трудового воспитания: </w:t>
      </w:r>
    </w:p>
    <w:p w14:paraId="3CDD4037" w14:textId="77777777" w:rsidR="004E38D3" w:rsidRDefault="00C1131D">
      <w:pPr>
        <w:ind w:left="9" w:right="11" w:firstLine="708"/>
      </w:pP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 </w:t>
      </w:r>
    </w:p>
    <w:p w14:paraId="0EF56084" w14:textId="77777777" w:rsidR="004E38D3" w:rsidRDefault="00C1131D">
      <w:pPr>
        <w:spacing w:after="134" w:line="259" w:lineRule="auto"/>
        <w:ind w:left="742" w:right="11"/>
      </w:pPr>
      <w:r>
        <w:t xml:space="preserve">6) экологического воспитания: </w:t>
      </w:r>
    </w:p>
    <w:p w14:paraId="768455F5" w14:textId="77777777" w:rsidR="004E38D3" w:rsidRDefault="00C1131D">
      <w:pPr>
        <w:spacing w:after="131" w:line="259" w:lineRule="auto"/>
        <w:ind w:left="742" w:right="11"/>
      </w:pPr>
      <w:r>
        <w:lastRenderedPageBreak/>
        <w:t xml:space="preserve">бережное отношение к природе посредством примеров из художественных </w:t>
      </w:r>
    </w:p>
    <w:p w14:paraId="4DE28613" w14:textId="77777777" w:rsidR="004E38D3" w:rsidRDefault="00C1131D">
      <w:pPr>
        <w:spacing w:line="361" w:lineRule="auto"/>
        <w:ind w:left="727" w:right="3735" w:hanging="718"/>
        <w:jc w:val="left"/>
      </w:pPr>
      <w:r>
        <w:t xml:space="preserve">произведений; неприятие действий, приносящих вред природе; 7) ценности научного познания: </w:t>
      </w:r>
    </w:p>
    <w:p w14:paraId="063E5A4D" w14:textId="77777777" w:rsidR="004E38D3" w:rsidRDefault="00C1131D">
      <w:pPr>
        <w:spacing w:after="131" w:line="259" w:lineRule="auto"/>
        <w:ind w:left="742" w:right="11"/>
      </w:pPr>
      <w:r>
        <w:t xml:space="preserve">ориентация в деятельности на первоначальные представления о научной </w:t>
      </w:r>
    </w:p>
    <w:p w14:paraId="211AF5D2" w14:textId="77777777" w:rsidR="004E38D3" w:rsidRDefault="00C1131D">
      <w:pPr>
        <w:spacing w:line="361" w:lineRule="auto"/>
        <w:ind w:left="9" w:right="6" w:firstLine="0"/>
        <w:jc w:val="left"/>
      </w:pPr>
      <w:r>
        <w:t xml:space="preserve">картине мира, понимание важности слова как средства создания </w:t>
      </w:r>
      <w:proofErr w:type="spellStart"/>
      <w:r>
        <w:t>словеснохудожественного</w:t>
      </w:r>
      <w:proofErr w:type="spellEnd"/>
      <w:r>
        <w:t xml:space="preserve"> образа, способа выражения мыслей, чувств, идей автора; потребность в самостоятельной читательской деятельности, саморазвитии средствами табасаранской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w:t>
      </w:r>
    </w:p>
    <w:p w14:paraId="22553575" w14:textId="77777777" w:rsidR="004E38D3" w:rsidRDefault="00C1131D">
      <w:pPr>
        <w:ind w:left="9" w:right="11" w:firstLine="708"/>
      </w:pPr>
      <w:r>
        <w:t xml:space="preserve">134.10.1. В результате изучения литературного чтения на родном (табасаранском)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39F09DE0" w14:textId="77777777" w:rsidR="004E38D3" w:rsidRDefault="00C1131D">
      <w:pPr>
        <w:ind w:left="9" w:right="11" w:firstLine="708"/>
      </w:pPr>
      <w:r>
        <w:t xml:space="preserve">134.10.1.1. У обучающегося будут сформированы следующие базовые логические действия как часть познавательных универсальных учебных действий: сравнивать различные тексты по теме, главной мысли, жанру, соотносить </w:t>
      </w:r>
    </w:p>
    <w:p w14:paraId="5EE56214" w14:textId="77777777" w:rsidR="004E38D3" w:rsidRDefault="00C1131D">
      <w:pPr>
        <w:ind w:left="19" w:right="11"/>
      </w:pPr>
      <w:r>
        <w:t xml:space="preserve">произведение и его автора, устанавливать основания для сравнения текстов, устанавливать аналогии текстов; объединять части объекта, объекты (тексты) по заданному признаку; определять существенный признак для классификации, классифицировать </w:t>
      </w:r>
    </w:p>
    <w:p w14:paraId="20F092F4" w14:textId="77777777" w:rsidR="004E38D3" w:rsidRDefault="00C1131D">
      <w:pPr>
        <w:ind w:left="19" w:right="11"/>
      </w:pPr>
      <w:r>
        <w:t xml:space="preserve">произведения по темам, жанрам; 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 выявлять недостаток информации для решения учебной и практической </w:t>
      </w:r>
    </w:p>
    <w:p w14:paraId="48424D84" w14:textId="77777777" w:rsidR="004E38D3" w:rsidRDefault="00C1131D">
      <w:pPr>
        <w:ind w:left="717" w:right="11" w:hanging="708"/>
      </w:pPr>
      <w:r>
        <w:t xml:space="preserve">задачи на основе предложенного алгоритма; устанавливать причинно-следственные связи в сюжете фольклорного и </w:t>
      </w:r>
    </w:p>
    <w:p w14:paraId="32A4A79B" w14:textId="77777777" w:rsidR="004E38D3" w:rsidRDefault="00C1131D">
      <w:pPr>
        <w:ind w:left="19" w:right="11"/>
      </w:pPr>
      <w:r>
        <w:lastRenderedPageBreak/>
        <w:t xml:space="preserve">художественного текста, при составлении плана, пересказе текста, характеристике поступков героев. </w:t>
      </w:r>
    </w:p>
    <w:p w14:paraId="71BEB94D" w14:textId="77777777" w:rsidR="004E38D3" w:rsidRDefault="00C1131D">
      <w:pPr>
        <w:ind w:left="9" w:right="11" w:firstLine="708"/>
      </w:pPr>
      <w:r>
        <w:t xml:space="preserve">134.10.1.2. У обучающегося будут сформированы следующие базовые исследовательские действия как часть познавательных универсальных учебных действий: </w:t>
      </w:r>
    </w:p>
    <w:p w14:paraId="3CD7B091" w14:textId="77777777" w:rsidR="004E38D3" w:rsidRDefault="00C1131D">
      <w:pPr>
        <w:spacing w:line="259" w:lineRule="auto"/>
        <w:ind w:left="742" w:right="11"/>
      </w:pPr>
      <w:r>
        <w:t xml:space="preserve">с помощью учителя формулировать цель; </w:t>
      </w:r>
    </w:p>
    <w:p w14:paraId="399D6C3D" w14:textId="77777777" w:rsidR="004E38D3" w:rsidRDefault="00C1131D">
      <w:pPr>
        <w:spacing w:after="136" w:line="259" w:lineRule="auto"/>
        <w:ind w:left="19" w:right="9"/>
        <w:jc w:val="right"/>
      </w:pPr>
      <w:r>
        <w:t xml:space="preserve">сравнивать несколько вариантов решения задачи, выбирать наиболее </w:t>
      </w:r>
    </w:p>
    <w:p w14:paraId="674E3786" w14:textId="77777777" w:rsidR="004E38D3" w:rsidRDefault="00C1131D">
      <w:pPr>
        <w:ind w:left="717" w:right="2736" w:hanging="708"/>
      </w:pPr>
      <w:r>
        <w:t xml:space="preserve">подходящий (на основе предложенных критериев); выполнять по предложенному плану проектное задание; </w:t>
      </w:r>
    </w:p>
    <w:p w14:paraId="3EB507F1" w14:textId="77777777" w:rsidR="004E38D3" w:rsidRDefault="00C1131D">
      <w:pPr>
        <w:ind w:left="9" w:right="11" w:firstLine="708"/>
      </w:pPr>
      <w:r>
        <w:t xml:space="preserve">формулировать выводы и подкреплять их доказательствами на основе результатов проведенного анализа текста (классификации, сравнения, исследования); прогнозировать возможное развитие процессов, событий и их последствия в </w:t>
      </w:r>
    </w:p>
    <w:p w14:paraId="41FE707B" w14:textId="77777777" w:rsidR="004E38D3" w:rsidRDefault="00C1131D">
      <w:pPr>
        <w:spacing w:after="132" w:line="259" w:lineRule="auto"/>
        <w:ind w:left="19" w:right="11"/>
      </w:pPr>
      <w:r>
        <w:t xml:space="preserve">аналогичных или сходных ситуациях. </w:t>
      </w:r>
    </w:p>
    <w:p w14:paraId="592E06E8" w14:textId="77777777" w:rsidR="004E38D3" w:rsidRDefault="00C1131D">
      <w:pPr>
        <w:ind w:left="9" w:right="11" w:firstLine="708"/>
      </w:pPr>
      <w:r>
        <w:t xml:space="preserve">134.10.1.3. У обучающегося будут сформированы умения работать с информацией как часть познавательных универсальных учебных действий: </w:t>
      </w:r>
    </w:p>
    <w:p w14:paraId="55CBE585" w14:textId="77777777" w:rsidR="004E38D3" w:rsidRDefault="00C1131D">
      <w:pPr>
        <w:ind w:left="742" w:right="11"/>
      </w:pPr>
      <w:r>
        <w:t xml:space="preserve">выбирать источник получения информации: словарь, справочник; согласно заданному алгоритму находить в предложенном источнике (словаре, </w:t>
      </w:r>
    </w:p>
    <w:p w14:paraId="0A310718" w14:textId="77777777" w:rsidR="004E38D3" w:rsidRDefault="00C1131D">
      <w:pPr>
        <w:ind w:left="717" w:right="11" w:hanging="708"/>
      </w:pPr>
      <w:r>
        <w:t xml:space="preserve">справочнике) информацию, представленную в явном виде; распознавать достоверную и недостоверную информацию самостоятельно или </w:t>
      </w:r>
    </w:p>
    <w:p w14:paraId="15E9ED27" w14:textId="77777777" w:rsidR="004E38D3" w:rsidRDefault="00C1131D">
      <w:pPr>
        <w:ind w:left="19" w:right="11"/>
      </w:pPr>
      <w:r>
        <w:t xml:space="preserve">на основании предложенного учителем способа ее проверки (с помощью словарей, справочников); соблюдать с помощью взрослых (учителей, родителей и (или) законных представителей) правила информационной безопасности при поиске информации в </w:t>
      </w:r>
    </w:p>
    <w:p w14:paraId="4A3BA4F1" w14:textId="77777777" w:rsidR="004E38D3" w:rsidRDefault="00C1131D">
      <w:pPr>
        <w:ind w:left="717" w:right="11" w:hanging="708"/>
      </w:pPr>
      <w:r>
        <w:t xml:space="preserve">Интернете; анализировать и создавать текстовую, видео, графическую, звуковую, </w:t>
      </w:r>
    </w:p>
    <w:p w14:paraId="6D339F18" w14:textId="77777777" w:rsidR="004E38D3" w:rsidRDefault="00C1131D">
      <w:pPr>
        <w:spacing w:after="131" w:line="259" w:lineRule="auto"/>
        <w:ind w:left="19" w:right="11"/>
      </w:pPr>
      <w:r>
        <w:t xml:space="preserve">информацию в соответствии с учебной задачей; </w:t>
      </w:r>
    </w:p>
    <w:p w14:paraId="706B4AFC" w14:textId="77777777" w:rsidR="004E38D3" w:rsidRDefault="00C1131D">
      <w:pPr>
        <w:ind w:left="9" w:right="11" w:firstLine="708"/>
      </w:pPr>
      <w:r>
        <w:t xml:space="preserve">понимать информацию, зафиксированную в виде таблиц, схем, самостоятельно создавать схемы, таблицы по результатам работы с текстами. </w:t>
      </w:r>
    </w:p>
    <w:p w14:paraId="5F289BB5" w14:textId="77777777" w:rsidR="004E38D3" w:rsidRDefault="00C1131D">
      <w:pPr>
        <w:ind w:left="9" w:right="11" w:firstLine="708"/>
      </w:pPr>
      <w:r>
        <w:t xml:space="preserve">134.10.1.4. У обучающегося будут сформированы умения общения как часть коммуникативных универсальных учебных действий: воспринимать и формулировать суждения, выражать эмоции в соответствии с </w:t>
      </w:r>
    </w:p>
    <w:p w14:paraId="33EA59D4" w14:textId="77777777" w:rsidR="004E38D3" w:rsidRDefault="00C1131D">
      <w:pPr>
        <w:ind w:left="717" w:right="11" w:hanging="708"/>
      </w:pPr>
      <w:r>
        <w:lastRenderedPageBreak/>
        <w:t xml:space="preserve">целями и условиями общения в знакомой среде; проявлять уважительное отношение к собеседнику, соблюдать правила </w:t>
      </w:r>
    </w:p>
    <w:p w14:paraId="4084E325" w14:textId="77777777" w:rsidR="004E38D3" w:rsidRDefault="00C1131D">
      <w:pPr>
        <w:spacing w:after="129" w:line="361" w:lineRule="auto"/>
        <w:ind w:left="727" w:right="2068" w:hanging="718"/>
        <w:jc w:val="left"/>
      </w:pPr>
      <w:r>
        <w:t xml:space="preserve">ведения диалога и дискуссии; признавать возможность существования разных точек зрения; корректно и аргументированно высказывать свое мнение; </w:t>
      </w:r>
    </w:p>
    <w:p w14:paraId="450AE712" w14:textId="77777777" w:rsidR="004E38D3" w:rsidRDefault="00C1131D">
      <w:pPr>
        <w:ind w:left="742" w:right="11"/>
      </w:pPr>
      <w:r>
        <w:t xml:space="preserve">строить речевое высказывание в соответствии с поставленной задачей; создавать устные (описание, рассуждение, повествование) и письменные </w:t>
      </w:r>
    </w:p>
    <w:p w14:paraId="4E4F7534" w14:textId="77777777" w:rsidR="004E38D3" w:rsidRDefault="00C1131D">
      <w:pPr>
        <w:ind w:left="717" w:right="3173" w:hanging="708"/>
      </w:pPr>
      <w:r>
        <w:t xml:space="preserve">(повествование) тексты; подготавливать небольшие публичные выступления;  </w:t>
      </w:r>
    </w:p>
    <w:p w14:paraId="595039A9" w14:textId="77777777" w:rsidR="004E38D3" w:rsidRDefault="00C1131D">
      <w:pPr>
        <w:spacing w:after="131" w:line="259" w:lineRule="auto"/>
        <w:ind w:left="742" w:right="11"/>
      </w:pPr>
      <w:r>
        <w:t xml:space="preserve">подбирать иллюстративный материал (рисунки, фото, плакаты) к тексту </w:t>
      </w:r>
    </w:p>
    <w:p w14:paraId="75C0E634" w14:textId="77777777" w:rsidR="004E38D3" w:rsidRDefault="00C1131D">
      <w:pPr>
        <w:spacing w:after="131" w:line="259" w:lineRule="auto"/>
        <w:ind w:left="19" w:right="11"/>
      </w:pPr>
      <w:r>
        <w:t xml:space="preserve">выступления. </w:t>
      </w:r>
    </w:p>
    <w:p w14:paraId="044C429E" w14:textId="77777777" w:rsidR="004E38D3" w:rsidRDefault="00C1131D">
      <w:pPr>
        <w:ind w:left="9" w:right="11" w:firstLine="708"/>
      </w:pPr>
      <w:r>
        <w:t xml:space="preserve">134.10.1.5. У обучающегося будут сформированы умения самоорганизации как части регулятивных универсальных учебных действий: планировать действия по решению учебной задачи для получения результата; выстраивать последовательность выбранных действий. </w:t>
      </w:r>
    </w:p>
    <w:p w14:paraId="7CA46643" w14:textId="77777777" w:rsidR="004E38D3" w:rsidRDefault="00C1131D">
      <w:pPr>
        <w:ind w:left="9" w:right="11" w:firstLine="708"/>
      </w:pPr>
      <w:r>
        <w:t xml:space="preserve">134.10.1.6. У обучающегося будут сформированы умения самоконтроля как части регулятивных универсальных учебных действий: </w:t>
      </w:r>
    </w:p>
    <w:p w14:paraId="49F40164" w14:textId="77777777" w:rsidR="004E38D3" w:rsidRDefault="00C1131D">
      <w:pPr>
        <w:ind w:left="742" w:right="11"/>
      </w:pPr>
      <w:r>
        <w:t xml:space="preserve">устанавливать причины успеха или неудач учебной деятельности; корректировать свои учебные действия для преодоления речевых ошибок. </w:t>
      </w:r>
    </w:p>
    <w:p w14:paraId="30E62648" w14:textId="77777777" w:rsidR="004E38D3" w:rsidRDefault="00C1131D">
      <w:pPr>
        <w:ind w:left="9" w:right="11" w:firstLine="708"/>
      </w:pPr>
      <w:r>
        <w:t xml:space="preserve">134.10.1.7. У обучающегося будут сформированы умения совместной деятельности: </w:t>
      </w:r>
    </w:p>
    <w:p w14:paraId="0857608A" w14:textId="77777777" w:rsidR="004E38D3" w:rsidRDefault="00C1131D">
      <w:pPr>
        <w:ind w:left="9" w:right="11" w:firstLine="708"/>
      </w:pPr>
      <w:r>
        <w:t xml:space="preserve">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выстраивать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w:t>
      </w:r>
    </w:p>
    <w:p w14:paraId="1B1F5372" w14:textId="77777777" w:rsidR="004E38D3" w:rsidRDefault="00C1131D">
      <w:pPr>
        <w:spacing w:after="131" w:line="259" w:lineRule="auto"/>
        <w:ind w:left="742" w:right="11"/>
      </w:pPr>
      <w:r>
        <w:lastRenderedPageBreak/>
        <w:t xml:space="preserve">выполнять совместные проектные задания по литературному чтению на </w:t>
      </w:r>
    </w:p>
    <w:p w14:paraId="1BD0F091" w14:textId="77777777" w:rsidR="004E38D3" w:rsidRDefault="00C1131D">
      <w:pPr>
        <w:spacing w:line="259" w:lineRule="auto"/>
        <w:ind w:left="19" w:right="11"/>
      </w:pPr>
      <w:r>
        <w:t xml:space="preserve">родном (табасаранском) языке с использованием предложенного образца. </w:t>
      </w:r>
    </w:p>
    <w:p w14:paraId="39A9AE56" w14:textId="77777777" w:rsidR="004E38D3" w:rsidRDefault="00C1131D">
      <w:pPr>
        <w:ind w:left="9" w:right="11" w:firstLine="708"/>
      </w:pPr>
      <w:r>
        <w:t xml:space="preserve">134.10.2. Предметные результаты изучения литературного чтения на родном (табасаранском) языке. К концу обучения в 1 классе обучающийся научится: </w:t>
      </w:r>
    </w:p>
    <w:p w14:paraId="3D91F3E8" w14:textId="77777777" w:rsidR="004E38D3" w:rsidRDefault="00C1131D">
      <w:pPr>
        <w:spacing w:after="136" w:line="259" w:lineRule="auto"/>
        <w:ind w:left="19" w:right="9"/>
        <w:jc w:val="right"/>
      </w:pPr>
      <w:r>
        <w:t xml:space="preserve">понимать ценность чтения для решения учебных задач и применения в </w:t>
      </w:r>
    </w:p>
    <w:p w14:paraId="2346DCE1" w14:textId="77777777" w:rsidR="004E38D3" w:rsidRDefault="00C1131D">
      <w:pPr>
        <w:spacing w:after="131" w:line="259" w:lineRule="auto"/>
        <w:ind w:left="19" w:right="11"/>
      </w:pPr>
      <w:r>
        <w:t xml:space="preserve">различных жизненных ситуациях: </w:t>
      </w:r>
    </w:p>
    <w:p w14:paraId="70947628" w14:textId="77777777" w:rsidR="004E38D3" w:rsidRDefault="00C1131D">
      <w:pPr>
        <w:spacing w:after="136" w:line="259" w:lineRule="auto"/>
        <w:ind w:left="19" w:right="9"/>
        <w:jc w:val="right"/>
      </w:pPr>
      <w:r>
        <w:t xml:space="preserve">отвечать на вопрос о важности чтения для личного развития, находить в </w:t>
      </w:r>
    </w:p>
    <w:p w14:paraId="0A85D53F" w14:textId="77777777" w:rsidR="004E38D3" w:rsidRDefault="00C1131D">
      <w:pPr>
        <w:ind w:left="19" w:right="11"/>
      </w:pPr>
      <w:r>
        <w:t xml:space="preserve">художественных произведениях отражение нравственных ценностей, традиций, быта разных народов; 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w:t>
      </w:r>
      <w:proofErr w:type="spellStart"/>
      <w:r>
        <w:t>объѐму</w:t>
      </w:r>
      <w:proofErr w:type="spellEnd"/>
      <w:r>
        <w:t xml:space="preserve"> произведения в темпе не менее 30 слов в минуту (без отметочного оценивания); читать наизусть с соблюдением орфоэпических и пунктуационных норм не </w:t>
      </w:r>
    </w:p>
    <w:p w14:paraId="4B5276FA" w14:textId="77777777" w:rsidR="004E38D3" w:rsidRDefault="00C1131D">
      <w:pPr>
        <w:ind w:left="19" w:right="11"/>
      </w:pPr>
      <w:r>
        <w:t xml:space="preserve">менее 2 стихотворений о Родине, детях, семье, родной природе в разные времена года; различать прозаическую (не стихотворную) и стихотворную речь; различать отдельные жанры фольклора (устного народного творчества) и </w:t>
      </w:r>
    </w:p>
    <w:p w14:paraId="35AB2B4A" w14:textId="77777777" w:rsidR="004E38D3" w:rsidRDefault="00C1131D">
      <w:pPr>
        <w:ind w:left="19" w:right="11"/>
      </w:pPr>
      <w:r>
        <w:t xml:space="preserve">художественной литературы (загадки, пословицы, потешки, сказки (фольклорные и литературные), рассказы, стихотворения); понимать содержание прослушанного или прочитанного произведения: отвечать на вопросы по фактическому содержанию произведения; владеть элементарными умениями анализа текста прослушанного или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 участвовать в обсуждении прослушанного или прочитанного произведения: отвечать на вопросы о впечатлении от произведения, использовать в беседе изученные литературные понятия: эсер (произведение), автор (автор), </w:t>
      </w:r>
      <w:proofErr w:type="spellStart"/>
      <w:r>
        <w:t>игит</w:t>
      </w:r>
      <w:proofErr w:type="spellEnd"/>
      <w:r>
        <w:t xml:space="preserve"> (герой), тема (тема), заголовок (</w:t>
      </w:r>
      <w:proofErr w:type="spellStart"/>
      <w:r>
        <w:t>эсерин</w:t>
      </w:r>
      <w:proofErr w:type="spellEnd"/>
      <w:r>
        <w:t xml:space="preserve"> </w:t>
      </w:r>
      <w:proofErr w:type="spellStart"/>
      <w:r>
        <w:t>кIул</w:t>
      </w:r>
      <w:proofErr w:type="spellEnd"/>
      <w:r>
        <w:t xml:space="preserve">), </w:t>
      </w:r>
      <w:proofErr w:type="spellStart"/>
      <w:r>
        <w:t>эсерин</w:t>
      </w:r>
      <w:proofErr w:type="spellEnd"/>
      <w:r>
        <w:t xml:space="preserve"> </w:t>
      </w:r>
      <w:proofErr w:type="spellStart"/>
      <w:r>
        <w:t>мяна</w:t>
      </w:r>
      <w:proofErr w:type="spellEnd"/>
      <w:r>
        <w:t xml:space="preserve"> (содержание произведения);  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 составлять высказывания по содержанию произведения (не менее 3 </w:t>
      </w:r>
    </w:p>
    <w:p w14:paraId="02A880E4" w14:textId="77777777" w:rsidR="004E38D3" w:rsidRDefault="00C1131D">
      <w:pPr>
        <w:ind w:left="717" w:right="11" w:hanging="708"/>
      </w:pPr>
      <w:r>
        <w:lastRenderedPageBreak/>
        <w:t xml:space="preserve">предложений) по заданному алгоритму; сочинять небольшие тексты по предложенному началу и другому (не менее 3 </w:t>
      </w:r>
    </w:p>
    <w:p w14:paraId="1565577D" w14:textId="77777777" w:rsidR="004E38D3" w:rsidRDefault="00C1131D">
      <w:pPr>
        <w:spacing w:after="37"/>
        <w:ind w:left="717" w:right="4735" w:hanging="708"/>
      </w:pPr>
      <w:r>
        <w:t xml:space="preserve">предложений); составлять устный рассказ по картинке; </w:t>
      </w:r>
    </w:p>
    <w:p w14:paraId="6BDA13C7" w14:textId="77777777" w:rsidR="004E38D3" w:rsidRDefault="00C1131D">
      <w:pPr>
        <w:tabs>
          <w:tab w:val="center" w:pos="1741"/>
          <w:tab w:val="center" w:pos="3135"/>
          <w:tab w:val="center" w:pos="3861"/>
          <w:tab w:val="center" w:pos="4740"/>
          <w:tab w:val="center" w:pos="5835"/>
          <w:tab w:val="center" w:pos="6856"/>
          <w:tab w:val="center" w:pos="7866"/>
          <w:tab w:val="right" w:pos="10243"/>
        </w:tabs>
        <w:spacing w:after="136" w:line="259" w:lineRule="auto"/>
        <w:ind w:left="0" w:right="0" w:firstLine="0"/>
        <w:jc w:val="left"/>
      </w:pPr>
      <w:r>
        <w:rPr>
          <w:rFonts w:ascii="Calibri" w:eastAsia="Calibri" w:hAnsi="Calibri" w:cs="Calibri"/>
          <w:sz w:val="22"/>
        </w:rPr>
        <w:tab/>
      </w:r>
      <w:r>
        <w:t xml:space="preserve">ориентироваться </w:t>
      </w:r>
      <w:r>
        <w:tab/>
        <w:t xml:space="preserve">в </w:t>
      </w:r>
      <w:r>
        <w:tab/>
        <w:t xml:space="preserve">книге </w:t>
      </w:r>
      <w:r>
        <w:tab/>
        <w:t xml:space="preserve">или </w:t>
      </w:r>
      <w:r>
        <w:tab/>
        <w:t xml:space="preserve">учебнике </w:t>
      </w:r>
      <w:r>
        <w:tab/>
        <w:t xml:space="preserve">по </w:t>
      </w:r>
      <w:r>
        <w:tab/>
        <w:t xml:space="preserve">обложке, </w:t>
      </w:r>
      <w:r>
        <w:tab/>
        <w:t xml:space="preserve">оглавлению, </w:t>
      </w:r>
    </w:p>
    <w:p w14:paraId="2835A112" w14:textId="77777777" w:rsidR="004E38D3" w:rsidRDefault="00C1131D">
      <w:pPr>
        <w:ind w:left="19" w:right="11"/>
      </w:pPr>
      <w:r>
        <w:t xml:space="preserve">иллюстрациям; выбирать книги для самостоятельного чтения по совету взрослого и с </w:t>
      </w:r>
      <w:proofErr w:type="spellStart"/>
      <w:r>
        <w:t>учѐтом</w:t>
      </w:r>
      <w:proofErr w:type="spellEnd"/>
      <w:r>
        <w:t xml:space="preserve"> рекомендованного учителем списка, рассказывать о прочитанной книге по предложенному алгоритму; обращаться к справочной литературе для получения дополнительной </w:t>
      </w:r>
    </w:p>
    <w:p w14:paraId="2C70F90C" w14:textId="77777777" w:rsidR="004E38D3" w:rsidRDefault="00C1131D">
      <w:pPr>
        <w:spacing w:after="131" w:line="259" w:lineRule="auto"/>
        <w:ind w:left="19" w:right="11"/>
      </w:pPr>
      <w:r>
        <w:t xml:space="preserve">информации в соответствии с учебной задачей. </w:t>
      </w:r>
    </w:p>
    <w:p w14:paraId="050EFC1B" w14:textId="77777777" w:rsidR="004E38D3" w:rsidRDefault="00C1131D">
      <w:pPr>
        <w:ind w:left="9" w:right="11" w:firstLine="708"/>
      </w:pPr>
      <w:r>
        <w:t xml:space="preserve">134.10.3. Предметные результаты изучения литературного чтения на родном (табасаранском) языке. К концу обучения во 2 классе обучающийся научится: </w:t>
      </w:r>
    </w:p>
    <w:p w14:paraId="2AEA5ADF" w14:textId="77777777" w:rsidR="004E38D3" w:rsidRDefault="00C1131D">
      <w:pPr>
        <w:spacing w:after="136" w:line="259" w:lineRule="auto"/>
        <w:ind w:left="19" w:right="9"/>
        <w:jc w:val="right"/>
      </w:pPr>
      <w:r>
        <w:t xml:space="preserve">объяснять важность чтения для решения учебных задачи применения в </w:t>
      </w:r>
    </w:p>
    <w:p w14:paraId="7BACE64A" w14:textId="77777777" w:rsidR="004E38D3" w:rsidRDefault="00C1131D">
      <w:pPr>
        <w:spacing w:after="131" w:line="259" w:lineRule="auto"/>
        <w:ind w:left="19" w:right="11"/>
      </w:pPr>
      <w:r>
        <w:t xml:space="preserve">различных жизненных ситуациях:  </w:t>
      </w:r>
    </w:p>
    <w:p w14:paraId="330B9773" w14:textId="77777777" w:rsidR="004E38D3" w:rsidRDefault="00C1131D">
      <w:pPr>
        <w:ind w:left="9" w:right="11" w:firstLine="708"/>
      </w:pPr>
      <w:r>
        <w:t xml:space="preserve">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 читать вслух целыми словами без пропусков и перестановок букв и слогов доступные по восприятию и небольшие по </w:t>
      </w:r>
      <w:proofErr w:type="spellStart"/>
      <w:r>
        <w:t>объѐму</w:t>
      </w:r>
      <w:proofErr w:type="spellEnd"/>
      <w:r>
        <w:t xml:space="preserve"> прозаические и стихотворные произведения в темпе не менее 40 слов в минуту (без отметочного оценивания); 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 различать прозаическую и стихотворную речь: называть особенности </w:t>
      </w:r>
    </w:p>
    <w:p w14:paraId="5EBDE646" w14:textId="77777777" w:rsidR="004E38D3" w:rsidRDefault="00C1131D">
      <w:pPr>
        <w:ind w:left="717" w:right="11" w:hanging="708"/>
      </w:pPr>
      <w:r>
        <w:t xml:space="preserve">стихотворного произведения; понимать содержание, смысл прослушанного или прочитанного произведения: </w:t>
      </w:r>
    </w:p>
    <w:p w14:paraId="363800EB" w14:textId="77777777" w:rsidR="004E38D3" w:rsidRDefault="00C1131D">
      <w:pPr>
        <w:ind w:left="19" w:right="11"/>
      </w:pPr>
      <w:r>
        <w:lastRenderedPageBreak/>
        <w:t xml:space="preserve">отвечать на вопросы и формулировать вопросы по фактическому содержанию произведения; различать отдельные жанры фольклора (считалки, загадки, пословицы, потешки, народные песни, скороговорки, сказки о животных, бытовые и волшебные) и художественной литературы (литературные сказки, рассказы, стихотворения,); владеть элементарными умениями анализа и интерпретации текста: </w:t>
      </w:r>
    </w:p>
    <w:p w14:paraId="1D880A05" w14:textId="77777777" w:rsidR="004E38D3" w:rsidRDefault="00C1131D">
      <w:pPr>
        <w:ind w:left="19" w:right="11"/>
      </w:pPr>
      <w:r>
        <w:t xml:space="preserve">определять тему и главную мысль, воспроизводить последовательность событий в тексте произведения, составлять план текста (вопросный, номинативный); 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 объяснять значение незнакомого слова с использованием контекста, словаря;  осознанно применять для анализа текста изученные понятия: </w:t>
      </w:r>
      <w:proofErr w:type="spellStart"/>
      <w:r>
        <w:t>халкьдин</w:t>
      </w:r>
      <w:proofErr w:type="spellEnd"/>
      <w:r>
        <w:t xml:space="preserve"> </w:t>
      </w:r>
      <w:proofErr w:type="spellStart"/>
      <w:r>
        <w:t>мелзнан</w:t>
      </w:r>
      <w:proofErr w:type="spellEnd"/>
      <w:r>
        <w:t xml:space="preserve"> </w:t>
      </w:r>
      <w:proofErr w:type="spellStart"/>
      <w:r>
        <w:t>яратмиш</w:t>
      </w:r>
      <w:proofErr w:type="spellEnd"/>
      <w:r>
        <w:t xml:space="preserve"> </w:t>
      </w:r>
      <w:proofErr w:type="spellStart"/>
      <w:r>
        <w:t>апІбар</w:t>
      </w:r>
      <w:proofErr w:type="spellEnd"/>
      <w:r>
        <w:t xml:space="preserve"> (устное народное творчество), </w:t>
      </w:r>
      <w:proofErr w:type="spellStart"/>
      <w:r>
        <w:t>халкьдин</w:t>
      </w:r>
      <w:proofErr w:type="spellEnd"/>
      <w:r>
        <w:t xml:space="preserve"> </w:t>
      </w:r>
      <w:proofErr w:type="spellStart"/>
      <w:r>
        <w:t>махъвар</w:t>
      </w:r>
      <w:proofErr w:type="spellEnd"/>
      <w:r>
        <w:t xml:space="preserve"> (народные сказки), </w:t>
      </w:r>
      <w:proofErr w:type="spellStart"/>
      <w:r>
        <w:t>халкьдин</w:t>
      </w:r>
      <w:proofErr w:type="spellEnd"/>
      <w:r>
        <w:t xml:space="preserve"> </w:t>
      </w:r>
      <w:proofErr w:type="spellStart"/>
      <w:r>
        <w:t>мяълийир</w:t>
      </w:r>
      <w:proofErr w:type="spellEnd"/>
      <w:r>
        <w:t xml:space="preserve"> (народные песни), литература (литература), </w:t>
      </w:r>
      <w:proofErr w:type="spellStart"/>
      <w:r>
        <w:t>ихтилат</w:t>
      </w:r>
      <w:proofErr w:type="spellEnd"/>
      <w:r>
        <w:t xml:space="preserve"> (рассказ), тема (тема), </w:t>
      </w:r>
      <w:proofErr w:type="spellStart"/>
      <w:r>
        <w:t>эсерин</w:t>
      </w:r>
      <w:proofErr w:type="spellEnd"/>
      <w:r>
        <w:t xml:space="preserve"> </w:t>
      </w:r>
      <w:proofErr w:type="spellStart"/>
      <w:r>
        <w:t>асас</w:t>
      </w:r>
      <w:proofErr w:type="spellEnd"/>
      <w:r>
        <w:t xml:space="preserve"> </w:t>
      </w:r>
      <w:proofErr w:type="spellStart"/>
      <w:r>
        <w:t>фикир</w:t>
      </w:r>
      <w:proofErr w:type="spellEnd"/>
      <w:r>
        <w:t xml:space="preserve"> (основная мысль произведения), план </w:t>
      </w:r>
    </w:p>
    <w:p w14:paraId="06F522B5" w14:textId="77777777" w:rsidR="004E38D3" w:rsidRDefault="00C1131D">
      <w:pPr>
        <w:ind w:left="717" w:right="11" w:hanging="708"/>
      </w:pPr>
      <w:r>
        <w:t xml:space="preserve">(план), простой план (простой план), </w:t>
      </w:r>
      <w:proofErr w:type="spellStart"/>
      <w:r>
        <w:t>эсериан</w:t>
      </w:r>
      <w:proofErr w:type="spellEnd"/>
      <w:r>
        <w:t xml:space="preserve"> </w:t>
      </w:r>
      <w:proofErr w:type="spellStart"/>
      <w:r>
        <w:t>кьатІ</w:t>
      </w:r>
      <w:proofErr w:type="spellEnd"/>
      <w:r>
        <w:t xml:space="preserve"> (отрывок из произведения); участвовать в обсуждении прослушанного или прочитанного произведения: </w:t>
      </w:r>
    </w:p>
    <w:p w14:paraId="054138C6" w14:textId="77777777" w:rsidR="004E38D3" w:rsidRDefault="00C1131D">
      <w:pPr>
        <w:ind w:left="19" w:right="11"/>
      </w:pPr>
      <w:r>
        <w:t xml:space="preserve">понимать жанровую принадлежность произведения, формулировать устно простые выводы, подтверждать свой ответ примерами из текста; </w:t>
      </w:r>
    </w:p>
    <w:p w14:paraId="322BAE31" w14:textId="77777777" w:rsidR="004E38D3" w:rsidRDefault="00C1131D">
      <w:pPr>
        <w:spacing w:after="136" w:line="259" w:lineRule="auto"/>
        <w:ind w:left="19" w:right="9"/>
        <w:jc w:val="right"/>
      </w:pPr>
      <w:r>
        <w:t xml:space="preserve">пересказывать (устно) содержание произведения подробно, выборочно, от </w:t>
      </w:r>
    </w:p>
    <w:p w14:paraId="50C6525C" w14:textId="77777777" w:rsidR="004E38D3" w:rsidRDefault="00C1131D">
      <w:pPr>
        <w:ind w:left="717" w:right="11" w:hanging="708"/>
      </w:pPr>
      <w:r>
        <w:t xml:space="preserve">лица героя, от третьего лица; читать по ролям с соблюдением норм произношения, расстановки ударения, </w:t>
      </w:r>
    </w:p>
    <w:p w14:paraId="635274FA" w14:textId="77777777" w:rsidR="004E38D3" w:rsidRDefault="00C1131D">
      <w:pPr>
        <w:ind w:left="717" w:right="11" w:hanging="708"/>
      </w:pPr>
      <w:r>
        <w:t xml:space="preserve">инсценировать небольшие эпизоды из произведения; составлять высказывания на заданную тему по содержанию произведения (не </w:t>
      </w:r>
    </w:p>
    <w:p w14:paraId="6D5E87B0" w14:textId="77777777" w:rsidR="004E38D3" w:rsidRDefault="00C1131D">
      <w:pPr>
        <w:ind w:left="717" w:right="11" w:hanging="708"/>
      </w:pPr>
      <w:r>
        <w:t xml:space="preserve">менее 5 предложений); сочинять по аналогии с прочитанным загадки, небольшие сказки, рассказы; ориентироваться в книге или учебнике по обложке, оглавлению, аннотации, </w:t>
      </w:r>
    </w:p>
    <w:p w14:paraId="5E886837" w14:textId="77777777" w:rsidR="004E38D3" w:rsidRDefault="00C1131D">
      <w:pPr>
        <w:ind w:left="717" w:right="11" w:hanging="708"/>
      </w:pPr>
      <w:r>
        <w:lastRenderedPageBreak/>
        <w:t xml:space="preserve">иллюстрациям, предисловию, условным обозначениям; выбирать книги для самостоятельного чтения с </w:t>
      </w:r>
      <w:proofErr w:type="spellStart"/>
      <w:r>
        <w:t>учѐтом</w:t>
      </w:r>
      <w:proofErr w:type="spellEnd"/>
      <w:r>
        <w:t xml:space="preserve"> рекомендательного </w:t>
      </w:r>
    </w:p>
    <w:p w14:paraId="3212FACB" w14:textId="77777777" w:rsidR="004E38D3" w:rsidRDefault="00C1131D">
      <w:pPr>
        <w:ind w:left="717" w:right="11" w:hanging="708"/>
      </w:pPr>
      <w:r>
        <w:t xml:space="preserve">списка, используя картотеки, рассказывать о прочитанной книге; использовать справочную литературу для получения дополнительной </w:t>
      </w:r>
    </w:p>
    <w:p w14:paraId="1D2C1E68" w14:textId="77777777" w:rsidR="004E38D3" w:rsidRDefault="00C1131D">
      <w:pPr>
        <w:spacing w:after="133" w:line="259" w:lineRule="auto"/>
        <w:ind w:left="19" w:right="11"/>
      </w:pPr>
      <w:r>
        <w:t xml:space="preserve">информации в соответствии с учебной задачей. </w:t>
      </w:r>
    </w:p>
    <w:p w14:paraId="40973B65" w14:textId="77777777" w:rsidR="004E38D3" w:rsidRDefault="00C1131D">
      <w:pPr>
        <w:ind w:left="9" w:right="11" w:firstLine="708"/>
      </w:pPr>
      <w:r>
        <w:t xml:space="preserve">134.10.4. Предметные результаты изучения литературного чтения на родном (табасаранском) языке. К концу обучения в 3 классе обучающийся научится: </w:t>
      </w:r>
    </w:p>
    <w:p w14:paraId="04CE73B4" w14:textId="77777777" w:rsidR="004E38D3" w:rsidRDefault="00C1131D">
      <w:pPr>
        <w:spacing w:after="136" w:line="259" w:lineRule="auto"/>
        <w:ind w:left="19" w:right="9"/>
        <w:jc w:val="right"/>
      </w:pPr>
      <w:r>
        <w:t xml:space="preserve">отвечать на вопрос о культурной значимости устного народного творчества и </w:t>
      </w:r>
    </w:p>
    <w:p w14:paraId="7F3963FA" w14:textId="77777777" w:rsidR="004E38D3" w:rsidRDefault="00C1131D">
      <w:pPr>
        <w:ind w:left="19" w:right="11"/>
      </w:pPr>
      <w:r>
        <w:t xml:space="preserve">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 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читать вслух целыми словами без пропусков и перестановок букв и слогов доступные по восприятию и небольшие по </w:t>
      </w:r>
      <w:proofErr w:type="spellStart"/>
      <w:r>
        <w:t>объѐму</w:t>
      </w:r>
      <w:proofErr w:type="spellEnd"/>
      <w:r>
        <w:t xml:space="preserve"> прозаические и стихотворные произведения в темпе не менее 60 слов в минуту (без отметочного оценивания); читать наизусть не менее 4 стихотворений в соответствии изученной </w:t>
      </w:r>
    </w:p>
    <w:p w14:paraId="57BD78BC" w14:textId="77777777" w:rsidR="004E38D3" w:rsidRDefault="00C1131D">
      <w:pPr>
        <w:spacing w:line="361" w:lineRule="auto"/>
        <w:ind w:left="727" w:right="1393" w:hanging="718"/>
        <w:jc w:val="left"/>
      </w:pPr>
      <w:r>
        <w:t xml:space="preserve">тематикой произведений; различать художественные произведения и познавательные тексты; различать прозаическую и стихотворную речь:  </w:t>
      </w:r>
    </w:p>
    <w:p w14:paraId="1ACDBB83" w14:textId="77777777" w:rsidR="004E38D3" w:rsidRDefault="00C1131D">
      <w:pPr>
        <w:spacing w:after="0" w:line="358" w:lineRule="auto"/>
        <w:ind w:left="9" w:right="9" w:firstLine="185"/>
        <w:jc w:val="right"/>
      </w:pPr>
      <w:r>
        <w:t xml:space="preserve">понимать жанровую принадлежность, содержание, смысл прослушанного или прочитанного произведения: отвечать на вопросы и формулировать вопросы к учебным и художественным текстам; различать отдельные жанры фольклора (считалки, загадки, пословицы, потешки,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 владеть </w:t>
      </w:r>
      <w:r>
        <w:tab/>
        <w:t xml:space="preserve">элементарными </w:t>
      </w:r>
      <w:r>
        <w:tab/>
        <w:t xml:space="preserve">умениями </w:t>
      </w:r>
      <w:r>
        <w:tab/>
        <w:t xml:space="preserve">анализа </w:t>
      </w:r>
      <w:r>
        <w:tab/>
        <w:t xml:space="preserve">и </w:t>
      </w:r>
      <w:r>
        <w:tab/>
        <w:t xml:space="preserve">интерпретации </w:t>
      </w:r>
      <w:r>
        <w:tab/>
        <w:t xml:space="preserve">текста: формулировать тему и главную мысль, </w:t>
      </w:r>
      <w:r>
        <w:lastRenderedPageBreak/>
        <w:t xml:space="preserve">определять последовательность событий в тексте произведения, выявлять связь событий, эпизодов текста; составлять план текста (вопросный, номинативный); 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 отличать автора произведения от героя, характеризовать отношение автора к </w:t>
      </w:r>
    </w:p>
    <w:p w14:paraId="619F43B0" w14:textId="77777777" w:rsidR="004E38D3" w:rsidRDefault="00C1131D">
      <w:pPr>
        <w:spacing w:after="0" w:line="362" w:lineRule="auto"/>
        <w:ind w:left="19" w:right="9"/>
        <w:jc w:val="right"/>
      </w:pPr>
      <w:r>
        <w:t xml:space="preserve">героям, поступкам, описанной картине, находить в тексте средства изображения героев (портрет), описание пейзажа и интерьера; объяснять значение незнакомого слова с использованием контекста, словаря;  находить в тексте примеры использования слов в прямом и переносном значении, </w:t>
      </w:r>
      <w:r>
        <w:tab/>
        <w:t xml:space="preserve">средств </w:t>
      </w:r>
      <w:r>
        <w:tab/>
        <w:t xml:space="preserve">художественной </w:t>
      </w:r>
      <w:r>
        <w:tab/>
        <w:t xml:space="preserve">выразительности </w:t>
      </w:r>
      <w:r>
        <w:tab/>
        <w:t xml:space="preserve">(сравнение, </w:t>
      </w:r>
      <w:r>
        <w:tab/>
        <w:t xml:space="preserve">эпитет, олицетворение); осознанно </w:t>
      </w:r>
      <w:r>
        <w:tab/>
        <w:t xml:space="preserve">применять </w:t>
      </w:r>
      <w:r>
        <w:tab/>
        <w:t xml:space="preserve">изученные </w:t>
      </w:r>
      <w:r>
        <w:tab/>
        <w:t xml:space="preserve">понятия: </w:t>
      </w:r>
      <w:r>
        <w:tab/>
      </w:r>
      <w:proofErr w:type="spellStart"/>
      <w:r>
        <w:t>художествойин</w:t>
      </w:r>
      <w:proofErr w:type="spellEnd"/>
      <w:r>
        <w:t xml:space="preserve"> </w:t>
      </w:r>
      <w:r>
        <w:tab/>
        <w:t>литература (художественная литература), (</w:t>
      </w:r>
      <w:proofErr w:type="spellStart"/>
      <w:r>
        <w:t>гьяйванатарикан</w:t>
      </w:r>
      <w:proofErr w:type="spellEnd"/>
      <w:r>
        <w:t xml:space="preserve"> </w:t>
      </w:r>
      <w:proofErr w:type="spellStart"/>
      <w:r>
        <w:t>махъвар</w:t>
      </w:r>
      <w:proofErr w:type="spellEnd"/>
      <w:r>
        <w:t xml:space="preserve"> (сказки о животных), </w:t>
      </w:r>
      <w:proofErr w:type="spellStart"/>
      <w:r>
        <w:t>сюгьюрлу</w:t>
      </w:r>
      <w:proofErr w:type="spellEnd"/>
      <w:r>
        <w:t xml:space="preserve"> </w:t>
      </w:r>
      <w:proofErr w:type="spellStart"/>
      <w:r>
        <w:t>махъвар</w:t>
      </w:r>
      <w:proofErr w:type="spellEnd"/>
      <w:r>
        <w:t xml:space="preserve"> (волшебные сказки), </w:t>
      </w:r>
      <w:proofErr w:type="spellStart"/>
      <w:r>
        <w:t>дуланжагъдикан</w:t>
      </w:r>
      <w:proofErr w:type="spellEnd"/>
      <w:r>
        <w:t xml:space="preserve"> </w:t>
      </w:r>
      <w:proofErr w:type="spellStart"/>
      <w:r>
        <w:t>махъвар</w:t>
      </w:r>
      <w:proofErr w:type="spellEnd"/>
      <w:r>
        <w:t xml:space="preserve"> (</w:t>
      </w:r>
      <w:proofErr w:type="spellStart"/>
      <w:r>
        <w:t>социальнобытовые</w:t>
      </w:r>
      <w:proofErr w:type="spellEnd"/>
      <w:r>
        <w:t xml:space="preserve"> сказки), басня (басня), автор (автор), тема (тема), идея (идея) </w:t>
      </w:r>
      <w:proofErr w:type="spellStart"/>
      <w:r>
        <w:t>литературайин</w:t>
      </w:r>
      <w:proofErr w:type="spellEnd"/>
      <w:r>
        <w:t xml:space="preserve"> </w:t>
      </w:r>
      <w:proofErr w:type="spellStart"/>
      <w:r>
        <w:t>игит</w:t>
      </w:r>
      <w:proofErr w:type="spellEnd"/>
      <w:r>
        <w:t xml:space="preserve"> (литературный герой), </w:t>
      </w:r>
      <w:proofErr w:type="spellStart"/>
      <w:r>
        <w:t>хасият</w:t>
      </w:r>
      <w:proofErr w:type="spellEnd"/>
      <w:r>
        <w:t xml:space="preserve"> (характер), </w:t>
      </w:r>
      <w:proofErr w:type="spellStart"/>
      <w:r>
        <w:t>сурат</w:t>
      </w:r>
      <w:proofErr w:type="spellEnd"/>
      <w:r>
        <w:t xml:space="preserve"> (портрет), </w:t>
      </w:r>
      <w:proofErr w:type="spellStart"/>
      <w:r>
        <w:t>эсерин</w:t>
      </w:r>
      <w:proofErr w:type="spellEnd"/>
      <w:r>
        <w:t xml:space="preserve"> </w:t>
      </w:r>
      <w:proofErr w:type="spellStart"/>
      <w:r>
        <w:t>кIул</w:t>
      </w:r>
      <w:proofErr w:type="spellEnd"/>
      <w:r>
        <w:t xml:space="preserve"> (заголовок), эпизод (эпизод), </w:t>
      </w:r>
      <w:proofErr w:type="spellStart"/>
      <w:r>
        <w:t>мяналу</w:t>
      </w:r>
      <w:proofErr w:type="spellEnd"/>
      <w:r>
        <w:t xml:space="preserve"> </w:t>
      </w:r>
      <w:proofErr w:type="spellStart"/>
      <w:r>
        <w:t>паяр</w:t>
      </w:r>
      <w:proofErr w:type="spellEnd"/>
      <w:r>
        <w:t xml:space="preserve"> (смысловые части), </w:t>
      </w:r>
      <w:proofErr w:type="spellStart"/>
      <w:r>
        <w:t>жанлу</w:t>
      </w:r>
      <w:proofErr w:type="spellEnd"/>
      <w:r>
        <w:t xml:space="preserve"> </w:t>
      </w:r>
      <w:proofErr w:type="spellStart"/>
      <w:r>
        <w:t>апІуб</w:t>
      </w:r>
      <w:proofErr w:type="spellEnd"/>
      <w:r>
        <w:t xml:space="preserve"> (олицетворение), эпитет (эпитет), </w:t>
      </w:r>
      <w:proofErr w:type="spellStart"/>
      <w:r>
        <w:t>тевуб</w:t>
      </w:r>
      <w:proofErr w:type="spellEnd"/>
      <w:r>
        <w:t xml:space="preserve"> (сравнение), отзыв ( отзыв). </w:t>
      </w:r>
    </w:p>
    <w:p w14:paraId="35F4B27F" w14:textId="77777777" w:rsidR="004E38D3" w:rsidRDefault="00C1131D">
      <w:pPr>
        <w:ind w:left="9" w:right="11" w:firstLine="708"/>
      </w:pPr>
      <w:r>
        <w:t xml:space="preserve">участвовать в обсуждении прослушанного или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w:t>
      </w:r>
      <w:proofErr w:type="gramStart"/>
      <w:r>
        <w:t>текста;  использовать</w:t>
      </w:r>
      <w:proofErr w:type="gramEnd"/>
      <w:r>
        <w:t xml:space="preserve"> в беседе изученные литературные понятия; </w:t>
      </w:r>
    </w:p>
    <w:p w14:paraId="077079C6" w14:textId="77777777" w:rsidR="004E38D3" w:rsidRDefault="00C1131D">
      <w:pPr>
        <w:spacing w:after="136" w:line="259" w:lineRule="auto"/>
        <w:ind w:left="19" w:right="9"/>
        <w:jc w:val="right"/>
      </w:pPr>
      <w:r>
        <w:t xml:space="preserve">пересказывать произведение (устно) подробно, выборочно, сжато (кратко), от </w:t>
      </w:r>
    </w:p>
    <w:p w14:paraId="00FC46EC" w14:textId="77777777" w:rsidR="004E38D3" w:rsidRDefault="00C1131D">
      <w:pPr>
        <w:ind w:left="19" w:right="11"/>
      </w:pPr>
      <w:r>
        <w:t xml:space="preserve">лица героя, с изменением лица рассказчика, от третьего лица; при анализе и интерпретации текста использовать разные типы речи (повествование, описание, </w:t>
      </w:r>
      <w:r>
        <w:lastRenderedPageBreak/>
        <w:t xml:space="preserve">рассуждение) с </w:t>
      </w:r>
      <w:proofErr w:type="spellStart"/>
      <w:r>
        <w:t>учѐтом</w:t>
      </w:r>
      <w:proofErr w:type="spellEnd"/>
      <w:r>
        <w:t xml:space="preserve"> специфики учебного и художественного текстов; читать по ролям с соблюдением норм произношения, инсценировать </w:t>
      </w:r>
    </w:p>
    <w:p w14:paraId="693982BB" w14:textId="77777777" w:rsidR="004E38D3" w:rsidRDefault="00C1131D">
      <w:pPr>
        <w:ind w:left="19" w:right="11"/>
      </w:pPr>
      <w:r>
        <w:t xml:space="preserve">небольшие эпизоды из произведения; составлять устные и письменные высказывания на основе прочитанного или прослушанного текста на заданную тему по содержанию произведения (не менее 8 предложений), корректировать собственный письменный текст; составлять краткий отзыв о прочитанном произведении по заданному </w:t>
      </w:r>
    </w:p>
    <w:p w14:paraId="5E592636" w14:textId="77777777" w:rsidR="004E38D3" w:rsidRDefault="00C1131D">
      <w:pPr>
        <w:spacing w:after="32"/>
        <w:ind w:left="717" w:right="11" w:hanging="708"/>
      </w:pPr>
      <w:r>
        <w:t xml:space="preserve">алгоритму; сочинять </w:t>
      </w:r>
      <w:r>
        <w:tab/>
        <w:t xml:space="preserve">тексты, </w:t>
      </w:r>
      <w:r>
        <w:tab/>
        <w:t xml:space="preserve">используя </w:t>
      </w:r>
      <w:r>
        <w:tab/>
        <w:t xml:space="preserve">аналогии, </w:t>
      </w:r>
      <w:r>
        <w:tab/>
        <w:t xml:space="preserve">иллюстрации, </w:t>
      </w:r>
      <w:r>
        <w:tab/>
        <w:t xml:space="preserve">придумывать </w:t>
      </w:r>
    </w:p>
    <w:p w14:paraId="1D1BC89A" w14:textId="77777777" w:rsidR="004E38D3" w:rsidRDefault="00C1131D">
      <w:pPr>
        <w:ind w:left="717" w:right="11" w:hanging="708"/>
      </w:pPr>
      <w:r>
        <w:t xml:space="preserve">продолжение прочитанного произведения; использовать в соответствии с учебной задачей аппарат издания: обложку, </w:t>
      </w:r>
    </w:p>
    <w:p w14:paraId="4DEB6D66" w14:textId="77777777" w:rsidR="004E38D3" w:rsidRDefault="00C1131D">
      <w:pPr>
        <w:ind w:left="19" w:right="11"/>
      </w:pPr>
      <w:r>
        <w:t xml:space="preserve">оглавление, аннотацию, иллюстрации, предисловие, приложения, сноски, примечания; выбирать книги для самостоятельного чтения с </w:t>
      </w:r>
      <w:proofErr w:type="spellStart"/>
      <w:r>
        <w:t>учѐтом</w:t>
      </w:r>
      <w:proofErr w:type="spellEnd"/>
      <w:r>
        <w:t xml:space="preserve"> рекомендательного </w:t>
      </w:r>
    </w:p>
    <w:p w14:paraId="5BD0B766" w14:textId="77777777" w:rsidR="004E38D3" w:rsidRDefault="00C1131D">
      <w:pPr>
        <w:ind w:left="19" w:right="11"/>
      </w:pPr>
      <w:r>
        <w:t xml:space="preserve">списка, используя картотеки, рассказывать о прочитанной книге; использовать справочные издания, в том числе верифицированные электронные образовательные и информационные ресурсы, </w:t>
      </w:r>
      <w:proofErr w:type="spellStart"/>
      <w:r>
        <w:t>включѐнные</w:t>
      </w:r>
      <w:proofErr w:type="spellEnd"/>
      <w:r>
        <w:t xml:space="preserve"> в федеральный и региональный перечни. </w:t>
      </w:r>
    </w:p>
    <w:p w14:paraId="7118999F" w14:textId="77777777" w:rsidR="004E38D3" w:rsidRDefault="00C1131D">
      <w:pPr>
        <w:ind w:left="9" w:right="11" w:firstLine="708"/>
      </w:pPr>
      <w:r>
        <w:t xml:space="preserve">134.10.5. Предметные результаты изучения литературного чтения на родном (табасаранском) языке. К концу обучения в 4 классе обучающийся научится: </w:t>
      </w:r>
    </w:p>
    <w:p w14:paraId="57CA533C" w14:textId="77777777" w:rsidR="004E38D3" w:rsidRDefault="00C1131D">
      <w:pPr>
        <w:spacing w:after="136" w:line="259" w:lineRule="auto"/>
        <w:ind w:left="19" w:right="9"/>
        <w:jc w:val="right"/>
      </w:pPr>
      <w:r>
        <w:t xml:space="preserve">осознавать значимость художественной литературы и фольклора для </w:t>
      </w:r>
    </w:p>
    <w:p w14:paraId="07E802FC" w14:textId="77777777" w:rsidR="004E38D3" w:rsidRDefault="00C1131D">
      <w:pPr>
        <w:ind w:left="19" w:right="11"/>
      </w:pPr>
      <w:r>
        <w:t xml:space="preserve">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 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 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читать вслух целыми словами без пропусков и перестановок букв и слогов доступные по восприятию и небольшие по </w:t>
      </w:r>
      <w:proofErr w:type="spellStart"/>
      <w:r>
        <w:t>объѐму</w:t>
      </w:r>
      <w:proofErr w:type="spellEnd"/>
      <w:r>
        <w:t xml:space="preserve"> прозаические и стихотворные произведения в </w:t>
      </w:r>
      <w:r>
        <w:lastRenderedPageBreak/>
        <w:t xml:space="preserve">темпе не менее 80 слов в минуту (без отметочного оценивания); читать наизусть не менее 5 стихотворений в соответствии с изученной </w:t>
      </w:r>
    </w:p>
    <w:p w14:paraId="6AC73D62" w14:textId="77777777" w:rsidR="004E38D3" w:rsidRDefault="00C1131D">
      <w:pPr>
        <w:spacing w:line="361" w:lineRule="auto"/>
        <w:ind w:left="727" w:right="1391" w:hanging="718"/>
        <w:jc w:val="left"/>
      </w:pPr>
      <w:r>
        <w:t xml:space="preserve">тематикой произведений; различать художественные произведения и познавательные тексты; различать прозаическую и стихотворную </w:t>
      </w:r>
      <w:proofErr w:type="gramStart"/>
      <w:r>
        <w:t>речь;  отличать</w:t>
      </w:r>
      <w:proofErr w:type="gramEnd"/>
      <w:r>
        <w:t xml:space="preserve"> лирическое произведение от эпического; </w:t>
      </w:r>
    </w:p>
    <w:p w14:paraId="788ACF82" w14:textId="77777777" w:rsidR="004E38D3" w:rsidRDefault="00C1131D">
      <w:pPr>
        <w:ind w:left="9" w:right="11" w:firstLine="708"/>
      </w:pPr>
      <w:r>
        <w:t xml:space="preserve">понимать жанровую принадлежность, содержание, смысл прослушанного или прочитанного произведения: отвечать и формулировать вопросы (в том числе проблемные) к познавательным, учебным и художественным текстам; 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 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 </w:t>
      </w:r>
    </w:p>
    <w:p w14:paraId="0047B8A0" w14:textId="77777777" w:rsidR="004E38D3" w:rsidRDefault="00C1131D">
      <w:pPr>
        <w:tabs>
          <w:tab w:val="center" w:pos="1190"/>
          <w:tab w:val="center" w:pos="2889"/>
          <w:tab w:val="center" w:pos="4733"/>
          <w:tab w:val="center" w:pos="6093"/>
          <w:tab w:val="center" w:pos="6929"/>
          <w:tab w:val="center" w:pos="8200"/>
          <w:tab w:val="right" w:pos="10243"/>
        </w:tabs>
        <w:spacing w:after="136" w:line="259" w:lineRule="auto"/>
        <w:ind w:left="0" w:right="0" w:firstLine="0"/>
        <w:jc w:val="left"/>
      </w:pPr>
      <w:r>
        <w:rPr>
          <w:rFonts w:ascii="Calibri" w:eastAsia="Calibri" w:hAnsi="Calibri" w:cs="Calibri"/>
          <w:sz w:val="22"/>
        </w:rPr>
        <w:tab/>
      </w:r>
      <w:r>
        <w:t xml:space="preserve">владеть </w:t>
      </w:r>
      <w:r>
        <w:tab/>
        <w:t xml:space="preserve">элементарными </w:t>
      </w:r>
      <w:r>
        <w:tab/>
        <w:t xml:space="preserve">умениями </w:t>
      </w:r>
      <w:r>
        <w:tab/>
        <w:t xml:space="preserve">анализа </w:t>
      </w:r>
      <w:r>
        <w:tab/>
        <w:t xml:space="preserve">и </w:t>
      </w:r>
      <w:r>
        <w:tab/>
        <w:t xml:space="preserve">интерпретации </w:t>
      </w:r>
      <w:r>
        <w:tab/>
        <w:t xml:space="preserve">текста: </w:t>
      </w:r>
    </w:p>
    <w:p w14:paraId="5A82721E" w14:textId="77777777" w:rsidR="004E38D3" w:rsidRDefault="00C1131D">
      <w:pPr>
        <w:ind w:left="19" w:right="11"/>
      </w:pPr>
      <w:r>
        <w:t xml:space="preserve">определять тему и главную мысль, последовательность событий в тексте произведения, выявлять связь событий, эпизодов текста; 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 объяснять значение незнакомого слова с использованием контекста,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 осознанно применять изученные понятия: </w:t>
      </w:r>
      <w:proofErr w:type="spellStart"/>
      <w:r>
        <w:t>художествойин</w:t>
      </w:r>
      <w:proofErr w:type="spellEnd"/>
      <w:r>
        <w:t xml:space="preserve"> литература </w:t>
      </w:r>
      <w:proofErr w:type="spellStart"/>
      <w:r>
        <w:t>художествойин</w:t>
      </w:r>
      <w:proofErr w:type="spellEnd"/>
      <w:r>
        <w:t xml:space="preserve"> литература (художественная литература), </w:t>
      </w:r>
      <w:proofErr w:type="spellStart"/>
      <w:r>
        <w:t>илми</w:t>
      </w:r>
      <w:proofErr w:type="spellEnd"/>
      <w:r>
        <w:t xml:space="preserve">-популяр литература (научно-популярная литература), автор </w:t>
      </w:r>
      <w:r>
        <w:lastRenderedPageBreak/>
        <w:t xml:space="preserve">(автор), </w:t>
      </w:r>
      <w:proofErr w:type="spellStart"/>
      <w:r>
        <w:t>басняйин</w:t>
      </w:r>
      <w:proofErr w:type="spellEnd"/>
      <w:r>
        <w:t xml:space="preserve"> </w:t>
      </w:r>
      <w:proofErr w:type="spellStart"/>
      <w:r>
        <w:t>насигьят</w:t>
      </w:r>
      <w:proofErr w:type="spellEnd"/>
      <w:r>
        <w:t xml:space="preserve"> (мораль басни), </w:t>
      </w:r>
      <w:proofErr w:type="spellStart"/>
      <w:r>
        <w:t>литературайин</w:t>
      </w:r>
      <w:proofErr w:type="spellEnd"/>
      <w:r>
        <w:t xml:space="preserve"> </w:t>
      </w:r>
      <w:proofErr w:type="spellStart"/>
      <w:r>
        <w:t>игит</w:t>
      </w:r>
      <w:proofErr w:type="spellEnd"/>
      <w:r>
        <w:t xml:space="preserve"> (литературный герой), персонаж (персонаж), характер (</w:t>
      </w:r>
      <w:proofErr w:type="spellStart"/>
      <w:r>
        <w:t>хасият</w:t>
      </w:r>
      <w:proofErr w:type="spellEnd"/>
      <w:r>
        <w:t xml:space="preserve">), </w:t>
      </w:r>
      <w:proofErr w:type="spellStart"/>
      <w:r>
        <w:t>сурат</w:t>
      </w:r>
      <w:proofErr w:type="spellEnd"/>
      <w:r>
        <w:t xml:space="preserve"> (портрет,) образ (образ), тема (тема), идея (идея), заголовок (</w:t>
      </w:r>
      <w:proofErr w:type="spellStart"/>
      <w:r>
        <w:t>эсерин</w:t>
      </w:r>
      <w:proofErr w:type="spellEnd"/>
      <w:r>
        <w:t xml:space="preserve"> </w:t>
      </w:r>
      <w:proofErr w:type="spellStart"/>
      <w:r>
        <w:t>кIул</w:t>
      </w:r>
      <w:proofErr w:type="spellEnd"/>
      <w:r>
        <w:t xml:space="preserve">), </w:t>
      </w:r>
      <w:proofErr w:type="spellStart"/>
      <w:r>
        <w:t>эсерин</w:t>
      </w:r>
      <w:proofErr w:type="spellEnd"/>
      <w:r>
        <w:t xml:space="preserve"> </w:t>
      </w:r>
      <w:proofErr w:type="spellStart"/>
      <w:r>
        <w:t>мяна</w:t>
      </w:r>
      <w:proofErr w:type="spellEnd"/>
      <w:r>
        <w:t xml:space="preserve"> (содержание произведения), сюжет, (сюжет),</w:t>
      </w:r>
      <w:r>
        <w:rPr>
          <w:rFonts w:ascii="Calibri" w:eastAsia="Calibri" w:hAnsi="Calibri" w:cs="Calibri"/>
          <w:sz w:val="22"/>
        </w:rPr>
        <w:t xml:space="preserve"> </w:t>
      </w:r>
      <w:r>
        <w:t>эпизод (эпизод), смысловые части (</w:t>
      </w:r>
      <w:proofErr w:type="spellStart"/>
      <w:r>
        <w:t>мяналу</w:t>
      </w:r>
      <w:proofErr w:type="spellEnd"/>
      <w:r>
        <w:t xml:space="preserve"> </w:t>
      </w:r>
      <w:proofErr w:type="spellStart"/>
      <w:r>
        <w:t>паяр</w:t>
      </w:r>
      <w:proofErr w:type="spellEnd"/>
      <w:r>
        <w:t xml:space="preserve">), композиция (композиция), </w:t>
      </w:r>
      <w:proofErr w:type="spellStart"/>
      <w:r>
        <w:t>тевуб</w:t>
      </w:r>
      <w:proofErr w:type="spellEnd"/>
      <w:r>
        <w:t xml:space="preserve"> (сравнение), эпитет (эпитет), </w:t>
      </w:r>
      <w:proofErr w:type="spellStart"/>
      <w:r>
        <w:t>жанлу</w:t>
      </w:r>
      <w:proofErr w:type="spellEnd"/>
      <w:r>
        <w:t xml:space="preserve"> </w:t>
      </w:r>
      <w:proofErr w:type="spellStart"/>
      <w:r>
        <w:t>апIуб</w:t>
      </w:r>
      <w:proofErr w:type="spellEnd"/>
      <w:r>
        <w:t xml:space="preserve"> (олицетворение), метафора (метафора), отзыв (отзыв); участвовать в обсуждении прослушанного или прочитанного произведения: строить монологическое и диалогическое высказывание с соблюдением норм о табасаранского литературного языка (норм произношения, словоупотребления, грамматики);  устно и письменно формулировать простые выводы на основе прослушанного </w:t>
      </w:r>
    </w:p>
    <w:p w14:paraId="5960D83E" w14:textId="77777777" w:rsidR="004E38D3" w:rsidRDefault="00C1131D">
      <w:pPr>
        <w:spacing w:line="259" w:lineRule="auto"/>
        <w:ind w:left="19" w:right="11"/>
      </w:pPr>
      <w:r>
        <w:t xml:space="preserve">или прочитанного текста, подтверждать свой ответ примерами из текста; </w:t>
      </w:r>
    </w:p>
    <w:p w14:paraId="7354A799" w14:textId="77777777" w:rsidR="004E38D3" w:rsidRDefault="00C1131D">
      <w:pPr>
        <w:ind w:left="9" w:right="11" w:firstLine="708"/>
      </w:pPr>
      <w:r>
        <w:t xml:space="preserve">составлять план текста (вопросный, номинативный), пересказывать (устно) подробно, выборочно, сжато (кратко), от лица героя, с изменением лица рассказчика, от третьего лица; читать по ролям с соблюдением норм произношения, расстановки ударения, </w:t>
      </w:r>
    </w:p>
    <w:p w14:paraId="11AE9A10" w14:textId="77777777" w:rsidR="004E38D3" w:rsidRDefault="00C1131D">
      <w:pPr>
        <w:ind w:left="717" w:right="11" w:hanging="708"/>
      </w:pPr>
      <w:r>
        <w:t xml:space="preserve">инсценировать небольшие эпизоды из произведения; составлять устные и письменные высказывания на заданную тему по </w:t>
      </w:r>
    </w:p>
    <w:p w14:paraId="7259067D" w14:textId="77777777" w:rsidR="004E38D3" w:rsidRDefault="00C1131D">
      <w:pPr>
        <w:ind w:left="19" w:right="11"/>
      </w:pPr>
      <w:r>
        <w:t xml:space="preserve">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w:t>
      </w:r>
      <w:proofErr w:type="spellStart"/>
      <w:r>
        <w:t>учѐтом</w:t>
      </w:r>
      <w:proofErr w:type="spellEnd"/>
      <w:r>
        <w:t xml:space="preserve"> правильности, выразительности письменной речи;</w:t>
      </w:r>
      <w:r>
        <w:rPr>
          <w:rFonts w:ascii="Calibri" w:eastAsia="Calibri" w:hAnsi="Calibri" w:cs="Calibri"/>
          <w:sz w:val="22"/>
        </w:rPr>
        <w:t xml:space="preserve"> </w:t>
      </w:r>
      <w:r>
        <w:t xml:space="preserve">составлять краткий отзыв о прочитанном произведении по заданному алгоритму; 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 ориентироваться в книге по </w:t>
      </w:r>
      <w:proofErr w:type="spellStart"/>
      <w:r>
        <w:t>еѐ</w:t>
      </w:r>
      <w:proofErr w:type="spellEnd"/>
      <w:r>
        <w:t xml:space="preserve"> элементам (автор, название, обложка, </w:t>
      </w:r>
    </w:p>
    <w:p w14:paraId="5C5AEFD5" w14:textId="77777777" w:rsidR="004E38D3" w:rsidRDefault="00C1131D">
      <w:pPr>
        <w:ind w:left="717" w:right="11" w:hanging="708"/>
      </w:pPr>
      <w:r>
        <w:t xml:space="preserve">титульный лист, оглавление, предисловие, аннотация, иллюстрации); выбирать книги для самостоятельного чтения с </w:t>
      </w:r>
      <w:proofErr w:type="spellStart"/>
      <w:r>
        <w:t>учѐтом</w:t>
      </w:r>
      <w:proofErr w:type="spellEnd"/>
      <w:r>
        <w:t xml:space="preserve"> рекомендательного </w:t>
      </w:r>
    </w:p>
    <w:p w14:paraId="27AF9320" w14:textId="77777777" w:rsidR="004E38D3" w:rsidRDefault="00C1131D">
      <w:pPr>
        <w:ind w:left="19" w:right="11"/>
      </w:pPr>
      <w:r>
        <w:t xml:space="preserve">списка, используя картотеки, рассказывать о прочитанной книге; использовать справочную литературу, электронные образовательные и информационные ресурсы </w:t>
      </w:r>
      <w:r>
        <w:lastRenderedPageBreak/>
        <w:t xml:space="preserve">Интернета (в условиях контролируемого входа), для получения дополнительной информации в соответствии с учебной задачей. </w:t>
      </w:r>
    </w:p>
    <w:p w14:paraId="15ABF6D0" w14:textId="77777777" w:rsidR="004E38D3" w:rsidRDefault="00C1131D">
      <w:pPr>
        <w:numPr>
          <w:ilvl w:val="0"/>
          <w:numId w:val="58"/>
        </w:numPr>
        <w:ind w:right="11" w:firstLine="708"/>
      </w:pPr>
      <w:r>
        <w:t xml:space="preserve">Федеральная рабочая программа по учебному предмету «Литературное чтение на родном (татарском) языке». </w:t>
      </w:r>
    </w:p>
    <w:p w14:paraId="01284848" w14:textId="77777777" w:rsidR="004E38D3" w:rsidRDefault="00C1131D">
      <w:pPr>
        <w:numPr>
          <w:ilvl w:val="1"/>
          <w:numId w:val="58"/>
        </w:numPr>
        <w:ind w:right="11" w:firstLine="708"/>
      </w:pPr>
      <w:r>
        <w:t xml:space="preserve">Федеральная рабочая программа по учебному предмету «Литературное чтение на родном (татарском) языке» (предметная область «Родной язык и литературное чтение на родном языке») (далее соответственно – программа по литературному чтению на родном (татарском) языке, литературное чтение на родном (татарском) языке) разработана для образовательных организаций с обучением на родном (татарском) языке, для обучающихся, владеющих родным </w:t>
      </w:r>
    </w:p>
    <w:p w14:paraId="0169A6E9" w14:textId="77777777" w:rsidR="004E38D3" w:rsidRDefault="00C1131D">
      <w:pPr>
        <w:ind w:left="19" w:right="11"/>
      </w:pPr>
      <w:r>
        <w:t xml:space="preserve">(татарским) языком, и включает пояснительную записку, содержание обучения, планируемые результаты освоения программы по литературному чтению на родном (татарском) языке.  </w:t>
      </w:r>
    </w:p>
    <w:p w14:paraId="4D34E753" w14:textId="77777777" w:rsidR="004E38D3" w:rsidRDefault="00C1131D">
      <w:pPr>
        <w:numPr>
          <w:ilvl w:val="1"/>
          <w:numId w:val="58"/>
        </w:numPr>
        <w:ind w:right="11" w:firstLine="708"/>
      </w:pPr>
      <w:r>
        <w:t xml:space="preserve">Пояснительная записка отражает общие цели изучения литературного чтения на родном (татарском) языке, место в структуре учебного плана, а также подходы к отбору содержания, к определению планируемых результатов. </w:t>
      </w:r>
    </w:p>
    <w:p w14:paraId="019B46B7" w14:textId="77777777" w:rsidR="004E38D3" w:rsidRDefault="00C1131D">
      <w:pPr>
        <w:numPr>
          <w:ilvl w:val="1"/>
          <w:numId w:val="58"/>
        </w:numPr>
        <w:ind w:right="11" w:firstLine="708"/>
      </w:pPr>
      <w: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3CF48065" w14:textId="77777777" w:rsidR="004E38D3" w:rsidRDefault="00C1131D">
      <w:pPr>
        <w:numPr>
          <w:ilvl w:val="1"/>
          <w:numId w:val="58"/>
        </w:numPr>
        <w:ind w:right="11" w:firstLine="708"/>
      </w:pPr>
      <w:r>
        <w:t xml:space="preserve">Планируемые результаты освоения программы по литературному </w:t>
      </w:r>
      <w:proofErr w:type="spellStart"/>
      <w:r>
        <w:t>чтениюна</w:t>
      </w:r>
      <w:proofErr w:type="spellEnd"/>
      <w:r>
        <w:t xml:space="preserve"> родном (татарском)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 </w:t>
      </w:r>
    </w:p>
    <w:p w14:paraId="0AEE7917" w14:textId="77777777" w:rsidR="004E38D3" w:rsidRDefault="00C1131D">
      <w:pPr>
        <w:numPr>
          <w:ilvl w:val="1"/>
          <w:numId w:val="58"/>
        </w:numPr>
        <w:spacing w:after="133" w:line="259" w:lineRule="auto"/>
        <w:ind w:right="11" w:firstLine="708"/>
      </w:pPr>
      <w:r>
        <w:t xml:space="preserve">Пояснительная записка. </w:t>
      </w:r>
    </w:p>
    <w:p w14:paraId="79A8107D" w14:textId="77777777" w:rsidR="004E38D3" w:rsidRDefault="00C1131D">
      <w:pPr>
        <w:numPr>
          <w:ilvl w:val="2"/>
          <w:numId w:val="58"/>
        </w:numPr>
        <w:ind w:right="11" w:firstLine="708"/>
      </w:pPr>
      <w:r>
        <w:t xml:space="preserve">Программа по литературному чтению на родном (татарском) языке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 </w:t>
      </w:r>
    </w:p>
    <w:p w14:paraId="3F8D80E6" w14:textId="77777777" w:rsidR="004E38D3" w:rsidRDefault="00C1131D">
      <w:pPr>
        <w:numPr>
          <w:ilvl w:val="2"/>
          <w:numId w:val="58"/>
        </w:numPr>
        <w:ind w:right="11" w:firstLine="708"/>
      </w:pPr>
      <w:r>
        <w:lastRenderedPageBreak/>
        <w:t xml:space="preserve">Курс литературного чтения на родном (татарском) языке направлен на формирование у обучающихся первоначальных знаний о татарской литературе, интереса к чтению, культуры восприятия художественного текста; на воспитание нравственности, любви к родному краю и государству через осознание своей национальной принадлежности. </w:t>
      </w:r>
    </w:p>
    <w:p w14:paraId="3296CA34" w14:textId="77777777" w:rsidR="004E38D3" w:rsidRDefault="00C1131D">
      <w:pPr>
        <w:numPr>
          <w:ilvl w:val="2"/>
          <w:numId w:val="58"/>
        </w:numPr>
        <w:ind w:right="11" w:firstLine="708"/>
      </w:pPr>
      <w:r>
        <w:t xml:space="preserve">В 1 классе литературное чтение на родном (татарском) языке начинает изучаться после курса «Обучение грамоте». </w:t>
      </w:r>
    </w:p>
    <w:p w14:paraId="5DD7EDC7" w14:textId="77777777" w:rsidR="004E38D3" w:rsidRDefault="00C1131D">
      <w:pPr>
        <w:numPr>
          <w:ilvl w:val="2"/>
          <w:numId w:val="58"/>
        </w:numPr>
        <w:ind w:right="11" w:firstLine="708"/>
      </w:pPr>
      <w:r>
        <w:t xml:space="preserve">Учебный предмет обеспечивает межпредметные связи с другими учебными предметами гуманитарного цикла, особенно с учебным предметом «Родной (татарский) язык». </w:t>
      </w:r>
    </w:p>
    <w:p w14:paraId="3FC9D0AC" w14:textId="77777777" w:rsidR="004E38D3" w:rsidRDefault="00C1131D">
      <w:pPr>
        <w:numPr>
          <w:ilvl w:val="2"/>
          <w:numId w:val="58"/>
        </w:numPr>
        <w:ind w:right="11" w:firstLine="708"/>
      </w:pPr>
      <w:r>
        <w:t xml:space="preserve">В содержании программы по литературному чтению на родном (татарском) языке выделяются следующие содержательные линии: виды речевой и читательской деятельности, работа с текстом художественного произведения, литературоведческая пропедевтика, творческая деятельность обучающихся, круг детского чтения. </w:t>
      </w:r>
    </w:p>
    <w:p w14:paraId="3C57271C" w14:textId="77777777" w:rsidR="004E38D3" w:rsidRDefault="00C1131D">
      <w:pPr>
        <w:numPr>
          <w:ilvl w:val="2"/>
          <w:numId w:val="58"/>
        </w:numPr>
        <w:ind w:right="11" w:firstLine="708"/>
      </w:pPr>
      <w:r>
        <w:t xml:space="preserve">В программу по литературному чтению на родном (татарском) языке включены лучшие образцы татарской детской литературы и татарского фольклора. При формировании содержания Программы учтены эстетическая и нравственная ценность текстов, их жанровое и тематическое разнообразие, читательские предпочтения. Произведения даны в рамках тематических разделов, обусловленных возрастом и интересами обучающихся. </w:t>
      </w:r>
    </w:p>
    <w:p w14:paraId="768421BA" w14:textId="77777777" w:rsidR="004E38D3" w:rsidRDefault="00C1131D">
      <w:pPr>
        <w:numPr>
          <w:ilvl w:val="2"/>
          <w:numId w:val="58"/>
        </w:numPr>
        <w:ind w:right="11" w:firstLine="708"/>
      </w:pPr>
      <w:r>
        <w:t xml:space="preserve">Содержание программы по литературному чтению на родном (татарском) языке направлено на воспитание нравственно развитой и ответственной личности, на формирование патриотических чувств через осознание своей национальной принадлежности. </w:t>
      </w:r>
    </w:p>
    <w:p w14:paraId="460EE47D" w14:textId="77777777" w:rsidR="004E38D3" w:rsidRDefault="00C1131D">
      <w:pPr>
        <w:numPr>
          <w:ilvl w:val="2"/>
          <w:numId w:val="58"/>
        </w:numPr>
        <w:ind w:right="11" w:firstLine="708"/>
      </w:pPr>
      <w:r>
        <w:t xml:space="preserve">Изучение литературного чтения на родном (татарском) языке направлено на достижение следующих целей: </w:t>
      </w:r>
    </w:p>
    <w:p w14:paraId="44607C6E" w14:textId="77777777" w:rsidR="004E38D3" w:rsidRDefault="00C1131D">
      <w:pPr>
        <w:spacing w:after="136" w:line="259" w:lineRule="auto"/>
        <w:ind w:left="19" w:right="9"/>
        <w:jc w:val="right"/>
      </w:pPr>
      <w:r>
        <w:t xml:space="preserve">воспитание ценностного отношения к татарской литературе как существенной </w:t>
      </w:r>
    </w:p>
    <w:p w14:paraId="44926CD1" w14:textId="77777777" w:rsidR="004E38D3" w:rsidRDefault="00C1131D">
      <w:pPr>
        <w:spacing w:after="131" w:line="259" w:lineRule="auto"/>
        <w:ind w:left="19" w:right="11"/>
      </w:pPr>
      <w:r>
        <w:t xml:space="preserve">части родной культуры; </w:t>
      </w:r>
    </w:p>
    <w:p w14:paraId="40655422" w14:textId="77777777" w:rsidR="004E38D3" w:rsidRDefault="00C1131D">
      <w:pPr>
        <w:ind w:left="9" w:right="11" w:firstLine="708"/>
      </w:pPr>
      <w:r>
        <w:lastRenderedPageBreak/>
        <w:t xml:space="preserve">формирование грамотного читателя, который в будущем сможет самостоятельно выбирать книги и пользоваться библиотекой, ориентируясь на собственные предпочтения или исходя из поставленной учебной задачи, а также использовать свою читательскую деятельность как средство для самообразования. </w:t>
      </w:r>
    </w:p>
    <w:p w14:paraId="0A597DC3" w14:textId="77777777" w:rsidR="004E38D3" w:rsidRDefault="00C1131D">
      <w:pPr>
        <w:numPr>
          <w:ilvl w:val="2"/>
          <w:numId w:val="58"/>
        </w:numPr>
        <w:ind w:right="11" w:firstLine="708"/>
      </w:pPr>
      <w:r>
        <w:t xml:space="preserve">Достижение поставленных целей реализации программы по литературному чтению на родном (татарском) языке предусматривает решение следующих задач: </w:t>
      </w:r>
    </w:p>
    <w:p w14:paraId="263A5A6A" w14:textId="77777777" w:rsidR="004E38D3" w:rsidRDefault="00C1131D">
      <w:pPr>
        <w:spacing w:after="136" w:line="259" w:lineRule="auto"/>
        <w:ind w:left="19" w:right="9"/>
        <w:jc w:val="right"/>
      </w:pPr>
      <w:r>
        <w:t xml:space="preserve">воспитание интереса к чтению и книге, формирование читательского </w:t>
      </w:r>
    </w:p>
    <w:p w14:paraId="27AB4D4E" w14:textId="77777777" w:rsidR="004E38D3" w:rsidRDefault="00C1131D">
      <w:pPr>
        <w:ind w:left="717" w:right="11" w:hanging="708"/>
      </w:pPr>
      <w:r>
        <w:t xml:space="preserve">кругозора; формирование и совершенствование техники чтения вслух и про себя, </w:t>
      </w:r>
    </w:p>
    <w:p w14:paraId="71C17709" w14:textId="77777777" w:rsidR="004E38D3" w:rsidRDefault="00C1131D">
      <w:pPr>
        <w:ind w:left="717" w:right="610" w:hanging="708"/>
      </w:pPr>
      <w:r>
        <w:t xml:space="preserve">развитие </w:t>
      </w:r>
      <w:proofErr w:type="spellStart"/>
      <w:r>
        <w:t>приѐмов</w:t>
      </w:r>
      <w:proofErr w:type="spellEnd"/>
      <w:r>
        <w:t xml:space="preserve"> понимания (восприятия и осмысления) текста; формирование коммуникативных умений обучающихся; </w:t>
      </w:r>
    </w:p>
    <w:p w14:paraId="26007BF9" w14:textId="77777777" w:rsidR="004E38D3" w:rsidRDefault="00C1131D">
      <w:pPr>
        <w:spacing w:after="136" w:line="259" w:lineRule="auto"/>
        <w:ind w:left="19" w:right="9"/>
        <w:jc w:val="right"/>
      </w:pPr>
      <w:r>
        <w:t xml:space="preserve">развитие устной и письменной речи обучающихся на родном (татарском) </w:t>
      </w:r>
    </w:p>
    <w:p w14:paraId="7BA0C1EA" w14:textId="77777777" w:rsidR="004E38D3" w:rsidRDefault="00C1131D">
      <w:pPr>
        <w:spacing w:line="259" w:lineRule="auto"/>
        <w:ind w:left="19" w:right="11"/>
      </w:pPr>
      <w:r>
        <w:t xml:space="preserve">языке (диалогической и монологической); </w:t>
      </w:r>
    </w:p>
    <w:p w14:paraId="613C32A1" w14:textId="77777777" w:rsidR="004E38D3" w:rsidRDefault="00C1131D">
      <w:pPr>
        <w:spacing w:after="134" w:line="259" w:lineRule="auto"/>
        <w:ind w:left="742" w:right="11"/>
      </w:pPr>
      <w:r>
        <w:t xml:space="preserve">формирование нравственных и эстетических чувств обучающихся, обучение </w:t>
      </w:r>
    </w:p>
    <w:p w14:paraId="5D6F37CF" w14:textId="77777777" w:rsidR="004E38D3" w:rsidRDefault="00C1131D">
      <w:pPr>
        <w:ind w:left="19" w:right="11"/>
      </w:pPr>
      <w:r>
        <w:t xml:space="preserve">пониманию духовной сущности произведений; приобщение обучающихся к родной литературе как искусству слова через введение элементов литературоведческого анализа, ознакомление с отдельными теоретико-литературными понятиями; развитие способности к творческой деятельности на родном (татарском) </w:t>
      </w:r>
    </w:p>
    <w:p w14:paraId="0EBCDA91" w14:textId="77777777" w:rsidR="004E38D3" w:rsidRDefault="00C1131D">
      <w:pPr>
        <w:spacing w:after="131" w:line="259" w:lineRule="auto"/>
        <w:ind w:left="19" w:right="11"/>
      </w:pPr>
      <w:r>
        <w:t xml:space="preserve">языке. </w:t>
      </w:r>
    </w:p>
    <w:p w14:paraId="7E19A265" w14:textId="77777777" w:rsidR="004E38D3" w:rsidRDefault="00C1131D">
      <w:pPr>
        <w:ind w:left="9" w:right="11" w:firstLine="708"/>
      </w:pPr>
      <w:r>
        <w:t xml:space="preserve">135.5.10. Общее число часов, рекомендованных для изучения литературного чтения на родном (татарском) языке, – 120 часов: в 1 классе – 18 часов (1 час в неделю), во 2 классе – 34 часа (1 час в неделю), в 3 классе – 34 часа (1 час в неделю), в 4 классе – 34 часа (1 час в неделю).  </w:t>
      </w:r>
    </w:p>
    <w:p w14:paraId="387805F6" w14:textId="77777777" w:rsidR="004E38D3" w:rsidRDefault="00C1131D">
      <w:pPr>
        <w:spacing w:after="131" w:line="259" w:lineRule="auto"/>
        <w:ind w:left="742" w:right="11"/>
      </w:pPr>
      <w:r>
        <w:t xml:space="preserve">135.6. Содержание обучения в 1 классе.  </w:t>
      </w:r>
    </w:p>
    <w:p w14:paraId="6F897F36" w14:textId="77777777" w:rsidR="004E38D3" w:rsidRDefault="00C1131D">
      <w:pPr>
        <w:spacing w:after="133" w:line="259" w:lineRule="auto"/>
        <w:ind w:left="742" w:right="11"/>
      </w:pPr>
      <w:r>
        <w:t xml:space="preserve">135.6.1. Учат в школе... </w:t>
      </w:r>
    </w:p>
    <w:p w14:paraId="08E23A73" w14:textId="77777777" w:rsidR="004E38D3" w:rsidRDefault="00C1131D">
      <w:pPr>
        <w:ind w:left="9" w:right="11" w:firstLine="708"/>
      </w:pPr>
      <w:r>
        <w:t xml:space="preserve">Произведения о школьной жизни, уроках, одноклассниках, праздниках в школе. </w:t>
      </w:r>
    </w:p>
    <w:p w14:paraId="69E8FCC1" w14:textId="77777777" w:rsidR="004E38D3" w:rsidRDefault="00C1131D">
      <w:pPr>
        <w:spacing w:after="131" w:line="259" w:lineRule="auto"/>
        <w:ind w:left="742" w:right="11"/>
      </w:pPr>
      <w:r>
        <w:t xml:space="preserve">135.6.1.1. Произведения для чтения. </w:t>
      </w:r>
    </w:p>
    <w:p w14:paraId="2A35740C" w14:textId="77777777" w:rsidR="004E38D3" w:rsidRDefault="00C1131D">
      <w:pPr>
        <w:ind w:left="9" w:right="11" w:firstLine="708"/>
      </w:pPr>
      <w:r>
        <w:t xml:space="preserve">М. </w:t>
      </w:r>
      <w:proofErr w:type="spellStart"/>
      <w:r>
        <w:t>Джалиль</w:t>
      </w:r>
      <w:proofErr w:type="spellEnd"/>
      <w:r>
        <w:t xml:space="preserve"> «</w:t>
      </w:r>
      <w:proofErr w:type="spellStart"/>
      <w:r>
        <w:t>Беренче</w:t>
      </w:r>
      <w:proofErr w:type="spellEnd"/>
      <w:r>
        <w:t xml:space="preserve"> </w:t>
      </w:r>
      <w:proofErr w:type="spellStart"/>
      <w:r>
        <w:t>дҽрес</w:t>
      </w:r>
      <w:proofErr w:type="spellEnd"/>
      <w:r>
        <w:t>» («Первый урок»), Б. Рахмет «</w:t>
      </w:r>
      <w:proofErr w:type="spellStart"/>
      <w:r>
        <w:t>Рҽсем</w:t>
      </w:r>
      <w:proofErr w:type="spellEnd"/>
      <w:r>
        <w:t xml:space="preserve"> </w:t>
      </w:r>
      <w:proofErr w:type="spellStart"/>
      <w:r>
        <w:t>ясыйбыз</w:t>
      </w:r>
      <w:proofErr w:type="spellEnd"/>
      <w:r>
        <w:t xml:space="preserve">» («Мы рисуем»), Н. </w:t>
      </w:r>
      <w:proofErr w:type="spellStart"/>
      <w:r>
        <w:t>Мадьяров</w:t>
      </w:r>
      <w:proofErr w:type="spellEnd"/>
      <w:r>
        <w:t xml:space="preserve"> «Салават </w:t>
      </w:r>
      <w:proofErr w:type="spellStart"/>
      <w:r>
        <w:t>күпере</w:t>
      </w:r>
      <w:proofErr w:type="spellEnd"/>
      <w:r>
        <w:t xml:space="preserve">» («Радуга»), М. </w:t>
      </w:r>
      <w:proofErr w:type="spellStart"/>
      <w:r>
        <w:t>Магдеев</w:t>
      </w:r>
      <w:proofErr w:type="spellEnd"/>
      <w:r>
        <w:t xml:space="preserve"> «</w:t>
      </w:r>
      <w:proofErr w:type="spellStart"/>
      <w:r>
        <w:t>Мҽктҽптҽ</w:t>
      </w:r>
      <w:proofErr w:type="spellEnd"/>
      <w:r>
        <w:t xml:space="preserve"> </w:t>
      </w:r>
      <w:proofErr w:type="spellStart"/>
      <w:r>
        <w:t>беренче</w:t>
      </w:r>
      <w:proofErr w:type="spellEnd"/>
      <w:r>
        <w:t xml:space="preserve"> </w:t>
      </w:r>
      <w:proofErr w:type="spellStart"/>
      <w:r>
        <w:t>кҿн</w:t>
      </w:r>
      <w:proofErr w:type="spellEnd"/>
      <w:r>
        <w:t xml:space="preserve">» («Первый день в школе»), Х. </w:t>
      </w:r>
      <w:proofErr w:type="spellStart"/>
      <w:r>
        <w:t>Туфан</w:t>
      </w:r>
      <w:proofErr w:type="spellEnd"/>
      <w:r>
        <w:t xml:space="preserve"> «Казан» («Казань»), Д. </w:t>
      </w:r>
      <w:proofErr w:type="spellStart"/>
      <w:r>
        <w:t>Дарзаман</w:t>
      </w:r>
      <w:proofErr w:type="spellEnd"/>
      <w:r>
        <w:t xml:space="preserve">, </w:t>
      </w:r>
      <w:r>
        <w:lastRenderedPageBreak/>
        <w:t>«</w:t>
      </w:r>
      <w:proofErr w:type="spellStart"/>
      <w:r>
        <w:t>Тискҽре</w:t>
      </w:r>
      <w:proofErr w:type="spellEnd"/>
      <w:r>
        <w:t xml:space="preserve"> </w:t>
      </w:r>
      <w:proofErr w:type="spellStart"/>
      <w:r>
        <w:t>хҽрефлҽр</w:t>
      </w:r>
      <w:proofErr w:type="spellEnd"/>
      <w:r>
        <w:t xml:space="preserve">» («Непослушные буквы»), Ш. </w:t>
      </w:r>
      <w:proofErr w:type="spellStart"/>
      <w:r>
        <w:t>Маннур</w:t>
      </w:r>
      <w:proofErr w:type="spellEnd"/>
      <w:r>
        <w:t xml:space="preserve"> «</w:t>
      </w:r>
      <w:proofErr w:type="spellStart"/>
      <w:r>
        <w:t>Яхшы</w:t>
      </w:r>
      <w:proofErr w:type="spellEnd"/>
      <w:r>
        <w:t xml:space="preserve"> бел» («Знай хорошо»), Ф. </w:t>
      </w:r>
      <w:proofErr w:type="spellStart"/>
      <w:r>
        <w:t>Садриев</w:t>
      </w:r>
      <w:proofErr w:type="spellEnd"/>
      <w:r>
        <w:t xml:space="preserve"> «Тургай </w:t>
      </w:r>
      <w:proofErr w:type="spellStart"/>
      <w:r>
        <w:t>мҽктҽпкҽ</w:t>
      </w:r>
      <w:proofErr w:type="spellEnd"/>
      <w:r>
        <w:t xml:space="preserve"> бара» («Тургай </w:t>
      </w:r>
      <w:proofErr w:type="spellStart"/>
      <w:r>
        <w:t>идѐт</w:t>
      </w:r>
      <w:proofErr w:type="spellEnd"/>
      <w:r>
        <w:t xml:space="preserve"> в школу»). </w:t>
      </w:r>
    </w:p>
    <w:p w14:paraId="5FB1B478" w14:textId="77777777" w:rsidR="004E38D3" w:rsidRDefault="00C1131D">
      <w:pPr>
        <w:spacing w:after="134" w:line="259" w:lineRule="auto"/>
        <w:ind w:left="742" w:right="11"/>
      </w:pPr>
      <w:r>
        <w:t xml:space="preserve">135.6.1.2. Произведения русской литературы. </w:t>
      </w:r>
    </w:p>
    <w:p w14:paraId="3F653DB4" w14:textId="77777777" w:rsidR="004E38D3" w:rsidRDefault="00C1131D">
      <w:pPr>
        <w:spacing w:after="131" w:line="259" w:lineRule="auto"/>
        <w:ind w:left="742" w:right="11"/>
      </w:pPr>
      <w:r>
        <w:t xml:space="preserve">В. </w:t>
      </w:r>
      <w:proofErr w:type="spellStart"/>
      <w:r>
        <w:t>Голявкин</w:t>
      </w:r>
      <w:proofErr w:type="spellEnd"/>
      <w:r>
        <w:t xml:space="preserve">, «Парта </w:t>
      </w:r>
      <w:proofErr w:type="spellStart"/>
      <w:r>
        <w:t>астында</w:t>
      </w:r>
      <w:proofErr w:type="spellEnd"/>
      <w:r>
        <w:t xml:space="preserve">» («Как я под партой сидел»). </w:t>
      </w:r>
    </w:p>
    <w:p w14:paraId="29FD01A0" w14:textId="77777777" w:rsidR="004E38D3" w:rsidRDefault="00C1131D">
      <w:pPr>
        <w:spacing w:after="131" w:line="259" w:lineRule="auto"/>
        <w:ind w:left="742" w:right="11"/>
      </w:pPr>
      <w:r>
        <w:t xml:space="preserve">135.6.2. Моя семья. </w:t>
      </w:r>
    </w:p>
    <w:p w14:paraId="6A342BCB" w14:textId="77777777" w:rsidR="004E38D3" w:rsidRDefault="00C1131D">
      <w:pPr>
        <w:ind w:left="9" w:right="11" w:firstLine="708"/>
      </w:pPr>
      <w:r>
        <w:t xml:space="preserve">Произведения о семье и </w:t>
      </w:r>
      <w:proofErr w:type="spellStart"/>
      <w:r>
        <w:t>еѐ</w:t>
      </w:r>
      <w:proofErr w:type="spellEnd"/>
      <w:r>
        <w:t xml:space="preserve"> роли в жизни человека, о членах семьи, семейных традициях, ситуациях общения в семье. </w:t>
      </w:r>
    </w:p>
    <w:p w14:paraId="6E80EE53" w14:textId="77777777" w:rsidR="004E38D3" w:rsidRDefault="00C1131D">
      <w:pPr>
        <w:spacing w:after="131" w:line="259" w:lineRule="auto"/>
        <w:ind w:left="742" w:right="11"/>
      </w:pPr>
      <w:r>
        <w:t xml:space="preserve">135.6.2.1. Произведения для чтения. </w:t>
      </w:r>
    </w:p>
    <w:p w14:paraId="6343CF5A" w14:textId="77777777" w:rsidR="004E38D3" w:rsidRDefault="00C1131D">
      <w:pPr>
        <w:ind w:left="9" w:right="11" w:firstLine="708"/>
      </w:pPr>
      <w:r>
        <w:t>Г. Тукай «</w:t>
      </w:r>
      <w:proofErr w:type="spellStart"/>
      <w:r>
        <w:t>Безнең</w:t>
      </w:r>
      <w:proofErr w:type="spellEnd"/>
      <w:r>
        <w:t xml:space="preserve"> </w:t>
      </w:r>
      <w:proofErr w:type="spellStart"/>
      <w:r>
        <w:t>гаилҽ</w:t>
      </w:r>
      <w:proofErr w:type="spellEnd"/>
      <w:r>
        <w:t>» («Наша семья»), Р. Валиев «</w:t>
      </w:r>
      <w:proofErr w:type="spellStart"/>
      <w:r>
        <w:t>Барысын</w:t>
      </w:r>
      <w:proofErr w:type="spellEnd"/>
      <w:r>
        <w:t xml:space="preserve"> да </w:t>
      </w:r>
      <w:proofErr w:type="spellStart"/>
      <w:r>
        <w:t>яратам</w:t>
      </w:r>
      <w:proofErr w:type="spellEnd"/>
      <w:r>
        <w:t>» («Всех люблю»), Ш. Галиев «</w:t>
      </w:r>
      <w:proofErr w:type="spellStart"/>
      <w:r>
        <w:t>Дҽү</w:t>
      </w:r>
      <w:proofErr w:type="spellEnd"/>
      <w:r>
        <w:t xml:space="preserve"> </w:t>
      </w:r>
      <w:proofErr w:type="spellStart"/>
      <w:r>
        <w:t>ҽнигҽ</w:t>
      </w:r>
      <w:proofErr w:type="spellEnd"/>
      <w:r>
        <w:t xml:space="preserve"> </w:t>
      </w:r>
      <w:proofErr w:type="spellStart"/>
      <w:r>
        <w:t>күчтҽнҽч</w:t>
      </w:r>
      <w:proofErr w:type="spellEnd"/>
      <w:r>
        <w:t xml:space="preserve">» («Гостинцы для бабушки»), </w:t>
      </w:r>
    </w:p>
    <w:p w14:paraId="3B768A6F" w14:textId="77777777" w:rsidR="004E38D3" w:rsidRDefault="00C1131D">
      <w:pPr>
        <w:ind w:left="19" w:right="11"/>
      </w:pPr>
      <w:r>
        <w:t xml:space="preserve">Н. </w:t>
      </w:r>
      <w:proofErr w:type="spellStart"/>
      <w:r>
        <w:t>Мадьяров</w:t>
      </w:r>
      <w:proofErr w:type="spellEnd"/>
      <w:r>
        <w:t xml:space="preserve"> «</w:t>
      </w:r>
      <w:proofErr w:type="spellStart"/>
      <w:r>
        <w:t>Булышабыз</w:t>
      </w:r>
      <w:proofErr w:type="spellEnd"/>
      <w:r>
        <w:t xml:space="preserve">» («Помогаем маме»), Д. </w:t>
      </w:r>
      <w:proofErr w:type="spellStart"/>
      <w:r>
        <w:t>Дарзаман</w:t>
      </w:r>
      <w:proofErr w:type="spellEnd"/>
      <w:r>
        <w:t>, «</w:t>
      </w:r>
      <w:proofErr w:type="spellStart"/>
      <w:r>
        <w:t>Исем</w:t>
      </w:r>
      <w:proofErr w:type="spellEnd"/>
      <w:r>
        <w:t xml:space="preserve"> </w:t>
      </w:r>
      <w:proofErr w:type="spellStart"/>
      <w:r>
        <w:t>таптым</w:t>
      </w:r>
      <w:proofErr w:type="spellEnd"/>
      <w:r>
        <w:t xml:space="preserve">» («Придумала имя»), А. </w:t>
      </w:r>
      <w:proofErr w:type="spellStart"/>
      <w:r>
        <w:t>Алиш</w:t>
      </w:r>
      <w:proofErr w:type="spellEnd"/>
      <w:r>
        <w:t xml:space="preserve"> «</w:t>
      </w:r>
      <w:proofErr w:type="spellStart"/>
      <w:r>
        <w:t>Ҽбилҽрдҽ</w:t>
      </w:r>
      <w:proofErr w:type="spellEnd"/>
      <w:r>
        <w:t xml:space="preserve"> </w:t>
      </w:r>
      <w:proofErr w:type="spellStart"/>
      <w:r>
        <w:t>кунакта</w:t>
      </w:r>
      <w:proofErr w:type="spellEnd"/>
      <w:r>
        <w:t xml:space="preserve">» («В гостях у бабушки»), Г. </w:t>
      </w:r>
      <w:proofErr w:type="spellStart"/>
      <w:r>
        <w:t>Адгам</w:t>
      </w:r>
      <w:proofErr w:type="spellEnd"/>
      <w:r>
        <w:t xml:space="preserve"> «Кызыл </w:t>
      </w:r>
      <w:proofErr w:type="spellStart"/>
      <w:r>
        <w:t>муенса</w:t>
      </w:r>
      <w:proofErr w:type="spellEnd"/>
      <w:r>
        <w:t xml:space="preserve">» («Красные бусы»). </w:t>
      </w:r>
    </w:p>
    <w:p w14:paraId="4DA99CE4" w14:textId="77777777" w:rsidR="004E38D3" w:rsidRDefault="00C1131D">
      <w:pPr>
        <w:spacing w:after="131" w:line="259" w:lineRule="auto"/>
        <w:ind w:left="742" w:right="11"/>
      </w:pPr>
      <w:r>
        <w:t xml:space="preserve">135.6.3. Татарское устное народное творчество. Считалки, </w:t>
      </w:r>
      <w:proofErr w:type="spellStart"/>
      <w:r>
        <w:t>заклички</w:t>
      </w:r>
      <w:proofErr w:type="spellEnd"/>
      <w:r>
        <w:t xml:space="preserve">. </w:t>
      </w:r>
    </w:p>
    <w:p w14:paraId="7EF4A520" w14:textId="77777777" w:rsidR="004E38D3" w:rsidRDefault="00C1131D">
      <w:pPr>
        <w:ind w:left="9" w:right="11" w:firstLine="708"/>
      </w:pPr>
      <w:r>
        <w:t xml:space="preserve">Малые жанры татарского устного народного творчества, их место в нашей жизни, ситуации использования.  </w:t>
      </w:r>
    </w:p>
    <w:p w14:paraId="0A6FB5B6" w14:textId="77777777" w:rsidR="004E38D3" w:rsidRDefault="00C1131D">
      <w:pPr>
        <w:spacing w:after="131" w:line="259" w:lineRule="auto"/>
        <w:ind w:left="742" w:right="11"/>
      </w:pPr>
      <w:r>
        <w:t xml:space="preserve">135.6.3.1. Считалки.  </w:t>
      </w:r>
    </w:p>
    <w:p w14:paraId="7A9ACEF8" w14:textId="77777777" w:rsidR="004E38D3" w:rsidRDefault="00C1131D">
      <w:pPr>
        <w:spacing w:after="131" w:line="259" w:lineRule="auto"/>
        <w:ind w:left="742" w:right="11"/>
      </w:pPr>
      <w:r>
        <w:t xml:space="preserve">135.6.3.2. </w:t>
      </w:r>
      <w:proofErr w:type="spellStart"/>
      <w:r>
        <w:t>Заклички</w:t>
      </w:r>
      <w:proofErr w:type="spellEnd"/>
      <w:r>
        <w:t xml:space="preserve">. </w:t>
      </w:r>
    </w:p>
    <w:p w14:paraId="200307B7" w14:textId="77777777" w:rsidR="004E38D3" w:rsidRDefault="00C1131D">
      <w:pPr>
        <w:spacing w:after="132" w:line="259" w:lineRule="auto"/>
        <w:ind w:left="742" w:right="11"/>
      </w:pPr>
      <w:r>
        <w:t xml:space="preserve">135.6.4. Красивая природа. </w:t>
      </w:r>
    </w:p>
    <w:p w14:paraId="2F4BC8A1" w14:textId="77777777" w:rsidR="004E38D3" w:rsidRDefault="00C1131D">
      <w:pPr>
        <w:spacing w:after="133" w:line="259" w:lineRule="auto"/>
        <w:ind w:left="742" w:right="11"/>
      </w:pPr>
      <w:r>
        <w:t xml:space="preserve">Произведения о природе, о </w:t>
      </w:r>
      <w:proofErr w:type="spellStart"/>
      <w:r>
        <w:t>еѐ</w:t>
      </w:r>
      <w:proofErr w:type="spellEnd"/>
      <w:r>
        <w:t xml:space="preserve"> красоте и важности </w:t>
      </w:r>
      <w:proofErr w:type="spellStart"/>
      <w:r>
        <w:t>еѐ</w:t>
      </w:r>
      <w:proofErr w:type="spellEnd"/>
      <w:r>
        <w:t xml:space="preserve"> сохранения.  </w:t>
      </w:r>
    </w:p>
    <w:p w14:paraId="095C9777" w14:textId="77777777" w:rsidR="004E38D3" w:rsidRDefault="00C1131D">
      <w:pPr>
        <w:spacing w:after="131" w:line="259" w:lineRule="auto"/>
        <w:ind w:left="742" w:right="11"/>
      </w:pPr>
      <w:r>
        <w:t xml:space="preserve">135.6.4.1. Произведения для чтения. </w:t>
      </w:r>
    </w:p>
    <w:p w14:paraId="402B74F1" w14:textId="77777777" w:rsidR="004E38D3" w:rsidRDefault="00C1131D">
      <w:pPr>
        <w:ind w:left="9" w:right="11" w:firstLine="708"/>
      </w:pPr>
      <w:r>
        <w:t>Н. Арсланов «</w:t>
      </w:r>
      <w:proofErr w:type="spellStart"/>
      <w:r>
        <w:t>Яз</w:t>
      </w:r>
      <w:proofErr w:type="spellEnd"/>
      <w:r>
        <w:t xml:space="preserve">» («Весна»), И. </w:t>
      </w:r>
      <w:proofErr w:type="spellStart"/>
      <w:r>
        <w:t>Туктар</w:t>
      </w:r>
      <w:proofErr w:type="spellEnd"/>
      <w:r>
        <w:t xml:space="preserve"> «</w:t>
      </w:r>
      <w:proofErr w:type="spellStart"/>
      <w:r>
        <w:t>Ҕем-ҕем</w:t>
      </w:r>
      <w:proofErr w:type="spellEnd"/>
      <w:r>
        <w:t xml:space="preserve">!.. </w:t>
      </w:r>
      <w:proofErr w:type="spellStart"/>
      <w:r>
        <w:t>Чвик</w:t>
      </w:r>
      <w:proofErr w:type="spellEnd"/>
      <w:r>
        <w:t>!», «</w:t>
      </w:r>
      <w:proofErr w:type="spellStart"/>
      <w:r>
        <w:t>Серле</w:t>
      </w:r>
      <w:proofErr w:type="spellEnd"/>
      <w:r>
        <w:t xml:space="preserve"> </w:t>
      </w:r>
      <w:proofErr w:type="spellStart"/>
      <w:r>
        <w:t>тартма</w:t>
      </w:r>
      <w:proofErr w:type="spellEnd"/>
      <w:r>
        <w:t xml:space="preserve">» («Волшебная коробка»), Ф. </w:t>
      </w:r>
      <w:proofErr w:type="spellStart"/>
      <w:r>
        <w:t>Садриев</w:t>
      </w:r>
      <w:proofErr w:type="spellEnd"/>
      <w:r>
        <w:t xml:space="preserve"> «</w:t>
      </w:r>
      <w:proofErr w:type="spellStart"/>
      <w:r>
        <w:t>Яңгыр</w:t>
      </w:r>
      <w:proofErr w:type="spellEnd"/>
      <w:r>
        <w:t xml:space="preserve">, </w:t>
      </w:r>
      <w:proofErr w:type="spellStart"/>
      <w:r>
        <w:t>яу</w:t>
      </w:r>
      <w:proofErr w:type="spellEnd"/>
      <w:r>
        <w:t xml:space="preserve">, </w:t>
      </w:r>
      <w:proofErr w:type="spellStart"/>
      <w:r>
        <w:t>яу</w:t>
      </w:r>
      <w:proofErr w:type="spellEnd"/>
      <w:r>
        <w:t xml:space="preserve">, </w:t>
      </w:r>
      <w:proofErr w:type="spellStart"/>
      <w:r>
        <w:t>яу</w:t>
      </w:r>
      <w:proofErr w:type="spellEnd"/>
      <w:r>
        <w:t>!» («Дождик, лей, лей, лей!»), Ш. Галиев «</w:t>
      </w:r>
      <w:proofErr w:type="spellStart"/>
      <w:r>
        <w:t>Тҽмле</w:t>
      </w:r>
      <w:proofErr w:type="spellEnd"/>
      <w:r>
        <w:t xml:space="preserve"> </w:t>
      </w:r>
      <w:proofErr w:type="spellStart"/>
      <w:r>
        <w:t>ҕҽй</w:t>
      </w:r>
      <w:proofErr w:type="spellEnd"/>
      <w:r>
        <w:t>» («Вкусное лето»), Ф. Зариф, «</w:t>
      </w:r>
      <w:proofErr w:type="spellStart"/>
      <w:r>
        <w:t>Татлы</w:t>
      </w:r>
      <w:proofErr w:type="spellEnd"/>
      <w:r>
        <w:t xml:space="preserve"> </w:t>
      </w:r>
      <w:proofErr w:type="spellStart"/>
      <w:r>
        <w:t>ҕҽй</w:t>
      </w:r>
      <w:proofErr w:type="spellEnd"/>
      <w:r>
        <w:t xml:space="preserve">» («Вкусное лето»). </w:t>
      </w:r>
    </w:p>
    <w:p w14:paraId="5E320AAE" w14:textId="77777777" w:rsidR="004E38D3" w:rsidRDefault="00C1131D">
      <w:pPr>
        <w:spacing w:after="131" w:line="259" w:lineRule="auto"/>
        <w:ind w:left="742" w:right="11"/>
      </w:pPr>
      <w:r>
        <w:t xml:space="preserve">135.6.5. Литературоведческая пропедевтика. </w:t>
      </w:r>
    </w:p>
    <w:p w14:paraId="40D099D7" w14:textId="77777777" w:rsidR="004E38D3" w:rsidRDefault="00C1131D">
      <w:pPr>
        <w:spacing w:after="131" w:line="259" w:lineRule="auto"/>
        <w:ind w:left="742" w:right="11"/>
      </w:pPr>
      <w:r>
        <w:t xml:space="preserve">Считалка, </w:t>
      </w:r>
      <w:proofErr w:type="spellStart"/>
      <w:r>
        <w:t>закличка</w:t>
      </w:r>
      <w:proofErr w:type="spellEnd"/>
      <w:r>
        <w:t xml:space="preserve">, рассказ, стихотворение, рифма, синоним, антоним. </w:t>
      </w:r>
    </w:p>
    <w:p w14:paraId="1DAAA4C6" w14:textId="77777777" w:rsidR="004E38D3" w:rsidRDefault="00C1131D">
      <w:pPr>
        <w:spacing w:after="131" w:line="259" w:lineRule="auto"/>
        <w:ind w:left="742" w:right="11"/>
      </w:pPr>
      <w:r>
        <w:t xml:space="preserve">135.7. Содержание обучения во 2 классе. </w:t>
      </w:r>
    </w:p>
    <w:p w14:paraId="36800756" w14:textId="77777777" w:rsidR="004E38D3" w:rsidRDefault="00C1131D">
      <w:pPr>
        <w:spacing w:after="131" w:line="259" w:lineRule="auto"/>
        <w:ind w:left="742" w:right="11"/>
      </w:pPr>
      <w:r>
        <w:t xml:space="preserve">135.7.1. Наступила золотая осень. </w:t>
      </w:r>
    </w:p>
    <w:p w14:paraId="68A64C0D" w14:textId="77777777" w:rsidR="004E38D3" w:rsidRDefault="00C1131D">
      <w:pPr>
        <w:ind w:left="9" w:right="11" w:firstLine="708"/>
      </w:pPr>
      <w:r>
        <w:lastRenderedPageBreak/>
        <w:t xml:space="preserve">Произведения о красоте осенней природы, осеннего леса, о празднике 1 сентября. </w:t>
      </w:r>
    </w:p>
    <w:p w14:paraId="4EC07872" w14:textId="77777777" w:rsidR="004E38D3" w:rsidRDefault="00C1131D">
      <w:pPr>
        <w:spacing w:after="131" w:line="259" w:lineRule="auto"/>
        <w:ind w:left="742" w:right="11"/>
      </w:pPr>
      <w:r>
        <w:t xml:space="preserve">135.7.1.1. Произведения для чтения. </w:t>
      </w:r>
    </w:p>
    <w:p w14:paraId="48D99291" w14:textId="77777777" w:rsidR="004E38D3" w:rsidRDefault="00C1131D">
      <w:pPr>
        <w:ind w:left="9" w:right="11" w:firstLine="708"/>
      </w:pPr>
      <w:r>
        <w:t xml:space="preserve">Р. </w:t>
      </w:r>
      <w:proofErr w:type="spellStart"/>
      <w:r>
        <w:t>Миннуллин</w:t>
      </w:r>
      <w:proofErr w:type="spellEnd"/>
      <w:r>
        <w:t xml:space="preserve"> «</w:t>
      </w:r>
      <w:proofErr w:type="spellStart"/>
      <w:r>
        <w:t>Исҽнме</w:t>
      </w:r>
      <w:proofErr w:type="spellEnd"/>
      <w:r>
        <w:t xml:space="preserve">, </w:t>
      </w:r>
      <w:proofErr w:type="spellStart"/>
      <w:r>
        <w:t>мҽктҽп</w:t>
      </w:r>
      <w:proofErr w:type="spellEnd"/>
      <w:r>
        <w:t xml:space="preserve">» («Здравствуй, школа»), Б. Рахмет «Сара </w:t>
      </w:r>
      <w:proofErr w:type="spellStart"/>
      <w:r>
        <w:t>мҽктҽпкҽ</w:t>
      </w:r>
      <w:proofErr w:type="spellEnd"/>
      <w:r>
        <w:t xml:space="preserve"> бара» («Сара </w:t>
      </w:r>
      <w:proofErr w:type="spellStart"/>
      <w:r>
        <w:t>идѐт</w:t>
      </w:r>
      <w:proofErr w:type="spellEnd"/>
      <w:r>
        <w:t xml:space="preserve"> в школу»), Р. Валиева «</w:t>
      </w:r>
      <w:proofErr w:type="spellStart"/>
      <w:r>
        <w:t>Кҿз</w:t>
      </w:r>
      <w:proofErr w:type="spellEnd"/>
      <w:r>
        <w:t>» («Осень»), Г. Хасанов «</w:t>
      </w:r>
      <w:proofErr w:type="spellStart"/>
      <w:r>
        <w:t>Кҿзге</w:t>
      </w:r>
      <w:proofErr w:type="spellEnd"/>
      <w:r>
        <w:t xml:space="preserve"> бакча» («Осенний сад»), Л. </w:t>
      </w:r>
      <w:proofErr w:type="spellStart"/>
      <w:r>
        <w:t>Лерон</w:t>
      </w:r>
      <w:proofErr w:type="spellEnd"/>
      <w:r>
        <w:t xml:space="preserve"> «</w:t>
      </w:r>
      <w:proofErr w:type="spellStart"/>
      <w:r>
        <w:t>Яфрак</w:t>
      </w:r>
      <w:proofErr w:type="spellEnd"/>
      <w:r>
        <w:t xml:space="preserve"> </w:t>
      </w:r>
      <w:proofErr w:type="spellStart"/>
      <w:r>
        <w:t>бҽйрҽме</w:t>
      </w:r>
      <w:proofErr w:type="spellEnd"/>
      <w:r>
        <w:t>» («Праздник листьев»), Ф. Яруллин «</w:t>
      </w:r>
      <w:proofErr w:type="spellStart"/>
      <w:r>
        <w:t>Кҿзге</w:t>
      </w:r>
      <w:proofErr w:type="spellEnd"/>
      <w:r>
        <w:t xml:space="preserve"> </w:t>
      </w:r>
      <w:proofErr w:type="spellStart"/>
      <w:r>
        <w:t>табын</w:t>
      </w:r>
      <w:proofErr w:type="spellEnd"/>
      <w:r>
        <w:t xml:space="preserve">» («Осенние яства»), И. </w:t>
      </w:r>
      <w:proofErr w:type="spellStart"/>
      <w:r>
        <w:t>Туктар</w:t>
      </w:r>
      <w:proofErr w:type="spellEnd"/>
      <w:r>
        <w:t xml:space="preserve"> «Урман букеты» («Лесной букет»), </w:t>
      </w:r>
      <w:proofErr w:type="spellStart"/>
      <w:r>
        <w:t>К.Тахау</w:t>
      </w:r>
      <w:proofErr w:type="spellEnd"/>
      <w:r>
        <w:t xml:space="preserve"> «</w:t>
      </w:r>
      <w:proofErr w:type="spellStart"/>
      <w:r>
        <w:t>Кҿзге</w:t>
      </w:r>
      <w:proofErr w:type="spellEnd"/>
      <w:r>
        <w:t xml:space="preserve"> урман» («Осенний лес»). </w:t>
      </w:r>
    </w:p>
    <w:p w14:paraId="5DD8A6C1" w14:textId="77777777" w:rsidR="004E38D3" w:rsidRDefault="00C1131D">
      <w:pPr>
        <w:ind w:left="9" w:right="11" w:firstLine="708"/>
      </w:pPr>
      <w:r>
        <w:t xml:space="preserve">135.7.2. Фольклор. Татарское устное народное творчество. Пословицы и поговорки. Загадки. </w:t>
      </w:r>
    </w:p>
    <w:p w14:paraId="5B823166" w14:textId="77777777" w:rsidR="004E38D3" w:rsidRDefault="00C1131D">
      <w:pPr>
        <w:spacing w:after="131" w:line="259" w:lineRule="auto"/>
        <w:ind w:left="742" w:right="11"/>
      </w:pPr>
      <w:r>
        <w:t xml:space="preserve">Малые жанры устного народного творчества.  </w:t>
      </w:r>
    </w:p>
    <w:p w14:paraId="2CADF67D" w14:textId="77777777" w:rsidR="004E38D3" w:rsidRDefault="00C1131D">
      <w:pPr>
        <w:ind w:left="9" w:right="11" w:firstLine="708"/>
      </w:pPr>
      <w:r>
        <w:t xml:space="preserve">135.7.2.1. Пословицы и поговорки. Тематика и проблематика. Значение пословиц. Ситуации использования в речи пословиц и поговорок.  </w:t>
      </w:r>
    </w:p>
    <w:p w14:paraId="28D5EA7C" w14:textId="77777777" w:rsidR="004E38D3" w:rsidRDefault="00C1131D">
      <w:pPr>
        <w:spacing w:after="134" w:line="259" w:lineRule="auto"/>
        <w:ind w:left="742" w:right="11"/>
      </w:pPr>
      <w:r>
        <w:t xml:space="preserve">135.7.2.2. Загадки. Смекалка и находчивость в решении загадок. </w:t>
      </w:r>
    </w:p>
    <w:p w14:paraId="31915F0E" w14:textId="77777777" w:rsidR="004E38D3" w:rsidRDefault="00C1131D">
      <w:pPr>
        <w:spacing w:after="131" w:line="259" w:lineRule="auto"/>
        <w:ind w:left="742" w:right="11"/>
      </w:pPr>
      <w:r>
        <w:t xml:space="preserve">135.7.3. Как прекрасен этот мир! </w:t>
      </w:r>
    </w:p>
    <w:p w14:paraId="30F864EB" w14:textId="77777777" w:rsidR="004E38D3" w:rsidRDefault="00C1131D">
      <w:pPr>
        <w:ind w:left="9" w:right="11" w:firstLine="708"/>
      </w:pPr>
      <w:r>
        <w:t xml:space="preserve">Произведения, отражающие красоту внешнего и внутреннего мира, красоту природы, труда, дружеских отношений. </w:t>
      </w:r>
    </w:p>
    <w:p w14:paraId="44445420" w14:textId="77777777" w:rsidR="004E38D3" w:rsidRDefault="00C1131D">
      <w:pPr>
        <w:spacing w:after="133" w:line="259" w:lineRule="auto"/>
        <w:ind w:left="742" w:right="11"/>
      </w:pPr>
      <w:r>
        <w:t xml:space="preserve">135.7.3.1. Произведения для чтения. </w:t>
      </w:r>
    </w:p>
    <w:p w14:paraId="0C5C37C7" w14:textId="77777777" w:rsidR="004E38D3" w:rsidRDefault="00C1131D">
      <w:pPr>
        <w:ind w:left="9" w:right="11" w:firstLine="708"/>
      </w:pPr>
      <w:r>
        <w:t xml:space="preserve">Л. </w:t>
      </w:r>
      <w:proofErr w:type="spellStart"/>
      <w:r>
        <w:t>Лерон</w:t>
      </w:r>
      <w:proofErr w:type="spellEnd"/>
      <w:r>
        <w:t xml:space="preserve"> «И </w:t>
      </w:r>
      <w:proofErr w:type="spellStart"/>
      <w:r>
        <w:t>ямьле</w:t>
      </w:r>
      <w:proofErr w:type="spellEnd"/>
      <w:r>
        <w:t xml:space="preserve"> </w:t>
      </w:r>
      <w:proofErr w:type="spellStart"/>
      <w:r>
        <w:t>дҽ</w:t>
      </w:r>
      <w:proofErr w:type="spellEnd"/>
      <w:r>
        <w:t xml:space="preserve"> </w:t>
      </w:r>
      <w:proofErr w:type="spellStart"/>
      <w:r>
        <w:t>соң</w:t>
      </w:r>
      <w:proofErr w:type="spellEnd"/>
      <w:r>
        <w:t xml:space="preserve"> </w:t>
      </w:r>
      <w:proofErr w:type="spellStart"/>
      <w:r>
        <w:t>бу</w:t>
      </w:r>
      <w:proofErr w:type="spellEnd"/>
      <w:r>
        <w:t xml:space="preserve"> </w:t>
      </w:r>
      <w:proofErr w:type="spellStart"/>
      <w:r>
        <w:t>дҿнья</w:t>
      </w:r>
      <w:proofErr w:type="spellEnd"/>
      <w:r>
        <w:t xml:space="preserve">!» («Как прекрасен этот мир!»), Г. Тукай «Эш </w:t>
      </w:r>
      <w:proofErr w:type="spellStart"/>
      <w:r>
        <w:t>беткҽч</w:t>
      </w:r>
      <w:proofErr w:type="spellEnd"/>
      <w:r>
        <w:t xml:space="preserve"> </w:t>
      </w:r>
      <w:proofErr w:type="spellStart"/>
      <w:r>
        <w:t>уйнарга</w:t>
      </w:r>
      <w:proofErr w:type="spellEnd"/>
      <w:r>
        <w:t xml:space="preserve"> ярый» («Закончил дело – гуляй смело»). </w:t>
      </w:r>
    </w:p>
    <w:p w14:paraId="48D49333" w14:textId="77777777" w:rsidR="004E38D3" w:rsidRDefault="00C1131D">
      <w:pPr>
        <w:spacing w:after="132" w:line="259" w:lineRule="auto"/>
        <w:ind w:left="742" w:right="11"/>
      </w:pPr>
      <w:r>
        <w:t xml:space="preserve">135.7.4. Зимушка-зима. </w:t>
      </w:r>
    </w:p>
    <w:p w14:paraId="1E1FF76D" w14:textId="77777777" w:rsidR="004E38D3" w:rsidRDefault="00C1131D">
      <w:pPr>
        <w:ind w:left="9" w:right="11" w:firstLine="708"/>
      </w:pPr>
      <w:r>
        <w:t xml:space="preserve">Произведения, раскрывающие образы зимней природы, красоту зимнего леса, тему природы и человека. Праздник Новый год. </w:t>
      </w:r>
    </w:p>
    <w:p w14:paraId="4B63D9A7" w14:textId="77777777" w:rsidR="004E38D3" w:rsidRDefault="00C1131D">
      <w:pPr>
        <w:spacing w:after="131" w:line="259" w:lineRule="auto"/>
        <w:ind w:left="742" w:right="11"/>
      </w:pPr>
      <w:r>
        <w:t xml:space="preserve">135.7.4.1. Произведения для чтения. </w:t>
      </w:r>
    </w:p>
    <w:p w14:paraId="50A1B954" w14:textId="77777777" w:rsidR="004E38D3" w:rsidRDefault="00C1131D">
      <w:pPr>
        <w:ind w:left="9" w:right="11" w:firstLine="708"/>
      </w:pPr>
      <w:r>
        <w:t xml:space="preserve">Г. </w:t>
      </w:r>
      <w:proofErr w:type="spellStart"/>
      <w:r>
        <w:t>Афзал</w:t>
      </w:r>
      <w:proofErr w:type="spellEnd"/>
      <w:r>
        <w:t xml:space="preserve"> «</w:t>
      </w:r>
      <w:proofErr w:type="spellStart"/>
      <w:r>
        <w:t>Беренче</w:t>
      </w:r>
      <w:proofErr w:type="spellEnd"/>
      <w:r>
        <w:t xml:space="preserve"> кар» («Первый снег»), А. </w:t>
      </w:r>
      <w:proofErr w:type="spellStart"/>
      <w:r>
        <w:t>Еники</w:t>
      </w:r>
      <w:proofErr w:type="spellEnd"/>
      <w:r>
        <w:t xml:space="preserve"> «</w:t>
      </w:r>
      <w:proofErr w:type="spellStart"/>
      <w:r>
        <w:t>Кышкы</w:t>
      </w:r>
      <w:proofErr w:type="spellEnd"/>
      <w:r>
        <w:t xml:space="preserve"> урман» («Зимний лес»), А. </w:t>
      </w:r>
      <w:proofErr w:type="spellStart"/>
      <w:r>
        <w:t>Алиш</w:t>
      </w:r>
      <w:proofErr w:type="spellEnd"/>
      <w:r>
        <w:t xml:space="preserve"> «Январь», Б. Рахмет «Кыш </w:t>
      </w:r>
      <w:proofErr w:type="spellStart"/>
      <w:r>
        <w:t>һҽм</w:t>
      </w:r>
      <w:proofErr w:type="spellEnd"/>
      <w:r>
        <w:t xml:space="preserve"> </w:t>
      </w:r>
      <w:proofErr w:type="spellStart"/>
      <w:r>
        <w:t>кеше</w:t>
      </w:r>
      <w:proofErr w:type="spellEnd"/>
      <w:r>
        <w:t>» («Зима и человек»), А. Кари «</w:t>
      </w:r>
      <w:proofErr w:type="spellStart"/>
      <w:r>
        <w:t>Кошлар</w:t>
      </w:r>
      <w:proofErr w:type="spellEnd"/>
      <w:r>
        <w:t xml:space="preserve"> </w:t>
      </w:r>
      <w:proofErr w:type="spellStart"/>
      <w:r>
        <w:t>туйдырам</w:t>
      </w:r>
      <w:proofErr w:type="spellEnd"/>
      <w:r>
        <w:t>» («Птичек кормлю»), С. Урайский «</w:t>
      </w:r>
      <w:proofErr w:type="spellStart"/>
      <w:r>
        <w:t>Чыршы</w:t>
      </w:r>
      <w:proofErr w:type="spellEnd"/>
      <w:r>
        <w:t xml:space="preserve"> </w:t>
      </w:r>
      <w:proofErr w:type="spellStart"/>
      <w:r>
        <w:t>янында</w:t>
      </w:r>
      <w:proofErr w:type="spellEnd"/>
      <w:r>
        <w:t xml:space="preserve">» («Вокруг елки»), А. Хасан «Кыш бабай </w:t>
      </w:r>
      <w:proofErr w:type="spellStart"/>
      <w:r>
        <w:t>бүлҽк</w:t>
      </w:r>
      <w:proofErr w:type="spellEnd"/>
      <w:r>
        <w:t xml:space="preserve"> </w:t>
      </w:r>
      <w:proofErr w:type="spellStart"/>
      <w:r>
        <w:t>ҿлҽшҽ</w:t>
      </w:r>
      <w:proofErr w:type="spellEnd"/>
      <w:r>
        <w:t xml:space="preserve">» («Дед Мороз </w:t>
      </w:r>
      <w:proofErr w:type="spellStart"/>
      <w:r>
        <w:t>раздаѐт</w:t>
      </w:r>
      <w:proofErr w:type="spellEnd"/>
      <w:r>
        <w:t xml:space="preserve"> подарки»). </w:t>
      </w:r>
    </w:p>
    <w:p w14:paraId="674FA74D" w14:textId="77777777" w:rsidR="004E38D3" w:rsidRDefault="00C1131D">
      <w:pPr>
        <w:spacing w:after="131" w:line="259" w:lineRule="auto"/>
        <w:ind w:left="742" w:right="11"/>
      </w:pPr>
      <w:r>
        <w:t xml:space="preserve">135.7.4.2. Произведения русской литературы. </w:t>
      </w:r>
    </w:p>
    <w:p w14:paraId="75D2225D" w14:textId="77777777" w:rsidR="004E38D3" w:rsidRDefault="00C1131D">
      <w:pPr>
        <w:spacing w:after="131" w:line="259" w:lineRule="auto"/>
        <w:ind w:left="742" w:right="11"/>
      </w:pPr>
      <w:r>
        <w:lastRenderedPageBreak/>
        <w:t>К. Ушинский, «</w:t>
      </w:r>
      <w:proofErr w:type="spellStart"/>
      <w:r>
        <w:t>Дүрт</w:t>
      </w:r>
      <w:proofErr w:type="spellEnd"/>
      <w:r>
        <w:t xml:space="preserve"> </w:t>
      </w:r>
      <w:proofErr w:type="spellStart"/>
      <w:r>
        <w:t>телҽк</w:t>
      </w:r>
      <w:proofErr w:type="spellEnd"/>
      <w:r>
        <w:t xml:space="preserve">» («Четыре желания»). </w:t>
      </w:r>
    </w:p>
    <w:p w14:paraId="197D517C" w14:textId="77777777" w:rsidR="004E38D3" w:rsidRDefault="00C1131D">
      <w:pPr>
        <w:spacing w:after="133" w:line="259" w:lineRule="auto"/>
        <w:ind w:left="742" w:right="11"/>
      </w:pPr>
      <w:r>
        <w:t xml:space="preserve">135.7.5. Родина моя, мой родной язык... </w:t>
      </w:r>
    </w:p>
    <w:p w14:paraId="77ABB3B9" w14:textId="77777777" w:rsidR="004E38D3" w:rsidRDefault="00C1131D">
      <w:pPr>
        <w:ind w:left="9" w:right="11" w:firstLine="708"/>
      </w:pPr>
      <w:r>
        <w:t xml:space="preserve">Произведения, раскрывающие образ Родины, </w:t>
      </w:r>
      <w:proofErr w:type="spellStart"/>
      <w:r>
        <w:t>еѐ</w:t>
      </w:r>
      <w:proofErr w:type="spellEnd"/>
      <w:r>
        <w:t xml:space="preserve"> значение в жизни человека, рассказывающие о важности сохранения родного языка. </w:t>
      </w:r>
    </w:p>
    <w:p w14:paraId="111AAA75" w14:textId="77777777" w:rsidR="004E38D3" w:rsidRDefault="00C1131D">
      <w:pPr>
        <w:spacing w:after="131" w:line="259" w:lineRule="auto"/>
        <w:ind w:left="742" w:right="11"/>
      </w:pPr>
      <w:r>
        <w:t xml:space="preserve">135.7.5.1. Произведения для чтения. </w:t>
      </w:r>
    </w:p>
    <w:p w14:paraId="470A13DC" w14:textId="77777777" w:rsidR="004E38D3" w:rsidRDefault="00C1131D">
      <w:pPr>
        <w:ind w:left="9" w:right="11" w:firstLine="708"/>
      </w:pPr>
      <w:r>
        <w:t>Г. Тукай «Туган тел» («Родной язык»), Р. Файзуллин «</w:t>
      </w:r>
      <w:proofErr w:type="spellStart"/>
      <w:r>
        <w:t>Синеке</w:t>
      </w:r>
      <w:proofErr w:type="spellEnd"/>
      <w:r>
        <w:t xml:space="preserve"> – </w:t>
      </w:r>
      <w:proofErr w:type="spellStart"/>
      <w:r>
        <w:t>илнеке</w:t>
      </w:r>
      <w:proofErr w:type="spellEnd"/>
      <w:r>
        <w:t>» («</w:t>
      </w:r>
      <w:proofErr w:type="spellStart"/>
      <w:r>
        <w:t>Твоѐ</w:t>
      </w:r>
      <w:proofErr w:type="spellEnd"/>
      <w:r>
        <w:t xml:space="preserve"> – родное»), Э. </w:t>
      </w:r>
      <w:proofErr w:type="spellStart"/>
      <w:r>
        <w:t>Мукминова</w:t>
      </w:r>
      <w:proofErr w:type="spellEnd"/>
      <w:r>
        <w:t xml:space="preserve"> «Туган </w:t>
      </w:r>
      <w:proofErr w:type="spellStart"/>
      <w:r>
        <w:t>телем</w:t>
      </w:r>
      <w:proofErr w:type="spellEnd"/>
      <w:r>
        <w:t>» («Мой родной язык»), А. Рашитов «</w:t>
      </w:r>
      <w:proofErr w:type="spellStart"/>
      <w:r>
        <w:t>Кояшлы</w:t>
      </w:r>
      <w:proofErr w:type="spellEnd"/>
      <w:r>
        <w:t xml:space="preserve"> ил – </w:t>
      </w:r>
      <w:proofErr w:type="spellStart"/>
      <w:r>
        <w:t>бҽхет</w:t>
      </w:r>
      <w:proofErr w:type="spellEnd"/>
      <w:r>
        <w:t xml:space="preserve"> иле» («Солнечная страна – страна счастья»), Л. </w:t>
      </w:r>
      <w:proofErr w:type="spellStart"/>
      <w:r>
        <w:t>Лерон</w:t>
      </w:r>
      <w:proofErr w:type="spellEnd"/>
      <w:r>
        <w:t xml:space="preserve"> «Татар </w:t>
      </w:r>
      <w:proofErr w:type="spellStart"/>
      <w:r>
        <w:t>баласы</w:t>
      </w:r>
      <w:proofErr w:type="spellEnd"/>
      <w:r>
        <w:t>» («Татарин»), Г. Баширов «</w:t>
      </w:r>
      <w:proofErr w:type="spellStart"/>
      <w:r>
        <w:t>Безнең</w:t>
      </w:r>
      <w:proofErr w:type="spellEnd"/>
      <w:r>
        <w:t xml:space="preserve"> Татарстан» («Наш Татарстан»). </w:t>
      </w:r>
    </w:p>
    <w:p w14:paraId="68A8B217" w14:textId="77777777" w:rsidR="004E38D3" w:rsidRDefault="00C1131D">
      <w:pPr>
        <w:spacing w:after="133" w:line="259" w:lineRule="auto"/>
        <w:ind w:left="742" w:right="11"/>
      </w:pPr>
      <w:r>
        <w:t xml:space="preserve">135.7.6. Весна к нам пришла. </w:t>
      </w:r>
    </w:p>
    <w:p w14:paraId="2AC50E06" w14:textId="77777777" w:rsidR="004E38D3" w:rsidRDefault="00C1131D">
      <w:pPr>
        <w:ind w:left="9" w:right="11" w:firstLine="708"/>
      </w:pPr>
      <w:r>
        <w:t xml:space="preserve">Произведения, раскрывающие образ весны в литературе. Описание весенних месяцев, оживание природы, жизнь птиц и зверей. </w:t>
      </w:r>
    </w:p>
    <w:p w14:paraId="64B7C4B5" w14:textId="77777777" w:rsidR="004E38D3" w:rsidRDefault="00C1131D">
      <w:pPr>
        <w:spacing w:after="132" w:line="259" w:lineRule="auto"/>
        <w:ind w:left="742" w:right="11"/>
      </w:pPr>
      <w:r>
        <w:t xml:space="preserve">135.7.6.1. Произведения для чтения. </w:t>
      </w:r>
    </w:p>
    <w:p w14:paraId="79024D5C" w14:textId="77777777" w:rsidR="004E38D3" w:rsidRDefault="00C1131D">
      <w:pPr>
        <w:spacing w:line="259" w:lineRule="auto"/>
        <w:ind w:left="742" w:right="11"/>
      </w:pPr>
      <w:r>
        <w:t xml:space="preserve">Н. </w:t>
      </w:r>
      <w:proofErr w:type="spellStart"/>
      <w:r>
        <w:t>Мадьяров</w:t>
      </w:r>
      <w:proofErr w:type="spellEnd"/>
      <w:r>
        <w:t xml:space="preserve"> «Кар </w:t>
      </w:r>
      <w:proofErr w:type="spellStart"/>
      <w:r>
        <w:t>астыннан</w:t>
      </w:r>
      <w:proofErr w:type="spellEnd"/>
      <w:r>
        <w:t xml:space="preserve"> </w:t>
      </w:r>
      <w:proofErr w:type="spellStart"/>
      <w:r>
        <w:t>чыкты</w:t>
      </w:r>
      <w:proofErr w:type="spellEnd"/>
      <w:r>
        <w:t xml:space="preserve"> </w:t>
      </w:r>
      <w:proofErr w:type="spellStart"/>
      <w:r>
        <w:t>яз</w:t>
      </w:r>
      <w:proofErr w:type="spellEnd"/>
      <w:r>
        <w:t xml:space="preserve">» («Весна выглянула из-под снега»), </w:t>
      </w:r>
    </w:p>
    <w:p w14:paraId="685EBB0E" w14:textId="77777777" w:rsidR="004E38D3" w:rsidRDefault="00C1131D">
      <w:pPr>
        <w:ind w:left="19" w:right="11"/>
      </w:pPr>
      <w:r>
        <w:t xml:space="preserve">Р. </w:t>
      </w:r>
      <w:proofErr w:type="spellStart"/>
      <w:r>
        <w:t>Миннуллин</w:t>
      </w:r>
      <w:proofErr w:type="spellEnd"/>
      <w:r>
        <w:t xml:space="preserve"> «</w:t>
      </w:r>
      <w:proofErr w:type="spellStart"/>
      <w:r>
        <w:t>Яз</w:t>
      </w:r>
      <w:proofErr w:type="spellEnd"/>
      <w:r>
        <w:t xml:space="preserve"> </w:t>
      </w:r>
      <w:proofErr w:type="spellStart"/>
      <w:r>
        <w:t>керде</w:t>
      </w:r>
      <w:proofErr w:type="spellEnd"/>
      <w:r>
        <w:t xml:space="preserve"> </w:t>
      </w:r>
      <w:proofErr w:type="spellStart"/>
      <w:r>
        <w:t>ҿебезгҽ</w:t>
      </w:r>
      <w:proofErr w:type="spellEnd"/>
      <w:r>
        <w:t xml:space="preserve">» («Весна пришла к нам в дом»), А. </w:t>
      </w:r>
      <w:proofErr w:type="spellStart"/>
      <w:r>
        <w:t>Бикчантаева</w:t>
      </w:r>
      <w:proofErr w:type="spellEnd"/>
      <w:r>
        <w:t xml:space="preserve"> «Март </w:t>
      </w:r>
      <w:proofErr w:type="spellStart"/>
      <w:r>
        <w:t>аенда</w:t>
      </w:r>
      <w:proofErr w:type="spellEnd"/>
      <w:r>
        <w:t>» («В марте месяце»), Ф. Карим «</w:t>
      </w:r>
      <w:proofErr w:type="spellStart"/>
      <w:r>
        <w:t>Яз</w:t>
      </w:r>
      <w:proofErr w:type="spellEnd"/>
      <w:r>
        <w:t xml:space="preserve"> </w:t>
      </w:r>
      <w:proofErr w:type="spellStart"/>
      <w:r>
        <w:t>ҕитҽ</w:t>
      </w:r>
      <w:proofErr w:type="spellEnd"/>
      <w:r>
        <w:t xml:space="preserve">» («Весна наступает»), Э. </w:t>
      </w:r>
      <w:proofErr w:type="spellStart"/>
      <w:r>
        <w:t>Мукминова</w:t>
      </w:r>
      <w:proofErr w:type="spellEnd"/>
      <w:r>
        <w:t xml:space="preserve"> «Май», Г. Баширов «</w:t>
      </w:r>
      <w:proofErr w:type="spellStart"/>
      <w:r>
        <w:t>Язгы</w:t>
      </w:r>
      <w:proofErr w:type="spellEnd"/>
      <w:r>
        <w:t xml:space="preserve"> </w:t>
      </w:r>
      <w:proofErr w:type="spellStart"/>
      <w:r>
        <w:t>авазлар</w:t>
      </w:r>
      <w:proofErr w:type="spellEnd"/>
      <w:r>
        <w:t xml:space="preserve">» («Весенние звуки»). </w:t>
      </w:r>
    </w:p>
    <w:p w14:paraId="153AF303" w14:textId="77777777" w:rsidR="004E38D3" w:rsidRDefault="00C1131D">
      <w:pPr>
        <w:spacing w:after="131" w:line="259" w:lineRule="auto"/>
        <w:ind w:left="742" w:right="11"/>
      </w:pPr>
      <w:r>
        <w:t xml:space="preserve">135.7.7. </w:t>
      </w:r>
      <w:proofErr w:type="spellStart"/>
      <w:r>
        <w:t>Посмеѐмся</w:t>
      </w:r>
      <w:proofErr w:type="spellEnd"/>
      <w:r>
        <w:t xml:space="preserve"> вместе. </w:t>
      </w:r>
    </w:p>
    <w:p w14:paraId="11897549" w14:textId="77777777" w:rsidR="004E38D3" w:rsidRDefault="00C1131D">
      <w:pPr>
        <w:ind w:left="9" w:right="11" w:firstLine="708"/>
      </w:pPr>
      <w:r>
        <w:t xml:space="preserve">Произведения о </w:t>
      </w:r>
      <w:proofErr w:type="spellStart"/>
      <w:r>
        <w:t>весѐлых</w:t>
      </w:r>
      <w:proofErr w:type="spellEnd"/>
      <w:r>
        <w:t xml:space="preserve"> и смешных ситуациях в жизни школы, других обучающихся, друзей. </w:t>
      </w:r>
    </w:p>
    <w:p w14:paraId="61653806" w14:textId="77777777" w:rsidR="004E38D3" w:rsidRDefault="00C1131D">
      <w:pPr>
        <w:spacing w:after="131" w:line="259" w:lineRule="auto"/>
        <w:ind w:left="742" w:right="11"/>
      </w:pPr>
      <w:r>
        <w:t xml:space="preserve">135.7.7.1. Произведения для чтения. </w:t>
      </w:r>
    </w:p>
    <w:p w14:paraId="03233B77" w14:textId="77777777" w:rsidR="004E38D3" w:rsidRDefault="00C1131D">
      <w:pPr>
        <w:ind w:left="9" w:right="11" w:firstLine="708"/>
      </w:pPr>
      <w:r>
        <w:t xml:space="preserve">Р. </w:t>
      </w:r>
      <w:proofErr w:type="spellStart"/>
      <w:r>
        <w:t>Миннуллин</w:t>
      </w:r>
      <w:proofErr w:type="spellEnd"/>
      <w:r>
        <w:t xml:space="preserve"> «</w:t>
      </w:r>
      <w:proofErr w:type="spellStart"/>
      <w:r>
        <w:t>Малайлар</w:t>
      </w:r>
      <w:proofErr w:type="spellEnd"/>
      <w:r>
        <w:t xml:space="preserve"> </w:t>
      </w:r>
      <w:proofErr w:type="spellStart"/>
      <w:r>
        <w:t>сҿйлҽшҽ</w:t>
      </w:r>
      <w:proofErr w:type="spellEnd"/>
      <w:r>
        <w:t>» («Мальчишки разговаривают»), Ш. Галиев «</w:t>
      </w:r>
      <w:proofErr w:type="spellStart"/>
      <w:r>
        <w:t>Онытылган</w:t>
      </w:r>
      <w:proofErr w:type="spellEnd"/>
      <w:r>
        <w:t>...» («Забыл...»), Р. Валиев «</w:t>
      </w:r>
      <w:proofErr w:type="spellStart"/>
      <w:r>
        <w:t>Бу</w:t>
      </w:r>
      <w:proofErr w:type="spellEnd"/>
      <w:r>
        <w:t xml:space="preserve"> </w:t>
      </w:r>
      <w:proofErr w:type="spellStart"/>
      <w:r>
        <w:t>класска</w:t>
      </w:r>
      <w:proofErr w:type="spellEnd"/>
      <w:r>
        <w:t xml:space="preserve"> ни </w:t>
      </w:r>
      <w:proofErr w:type="spellStart"/>
      <w:r>
        <w:t>булган</w:t>
      </w:r>
      <w:proofErr w:type="spellEnd"/>
      <w:r>
        <w:t xml:space="preserve">?» («Что случилось с этим классом?»), З. </w:t>
      </w:r>
      <w:proofErr w:type="spellStart"/>
      <w:r>
        <w:t>Гумерова</w:t>
      </w:r>
      <w:proofErr w:type="spellEnd"/>
      <w:r>
        <w:t xml:space="preserve"> «</w:t>
      </w:r>
      <w:proofErr w:type="spellStart"/>
      <w:r>
        <w:t>Кайда</w:t>
      </w:r>
      <w:proofErr w:type="spellEnd"/>
      <w:r>
        <w:t xml:space="preserve"> </w:t>
      </w:r>
      <w:proofErr w:type="spellStart"/>
      <w:r>
        <w:t>булсын</w:t>
      </w:r>
      <w:proofErr w:type="spellEnd"/>
      <w:r>
        <w:t xml:space="preserve"> – </w:t>
      </w:r>
      <w:proofErr w:type="spellStart"/>
      <w:r>
        <w:t>кесҽмдҽ</w:t>
      </w:r>
      <w:proofErr w:type="spellEnd"/>
      <w:r>
        <w:t xml:space="preserve">» («Как где? В кармане»). </w:t>
      </w:r>
    </w:p>
    <w:p w14:paraId="79ACEC50" w14:textId="77777777" w:rsidR="004E38D3" w:rsidRDefault="00C1131D">
      <w:pPr>
        <w:spacing w:after="131" w:line="259" w:lineRule="auto"/>
        <w:ind w:left="742" w:right="11"/>
      </w:pPr>
      <w:r>
        <w:t xml:space="preserve">135.7.8. Здравствуй, лето! </w:t>
      </w:r>
    </w:p>
    <w:p w14:paraId="79F2C015" w14:textId="77777777" w:rsidR="004E38D3" w:rsidRDefault="00C1131D">
      <w:pPr>
        <w:ind w:left="9" w:right="11" w:firstLine="708"/>
      </w:pPr>
      <w:r>
        <w:t xml:space="preserve">Произведения, отражающие красоту летней природы. Стихотворения о </w:t>
      </w:r>
      <w:proofErr w:type="spellStart"/>
      <w:r>
        <w:t>весѐлом</w:t>
      </w:r>
      <w:proofErr w:type="spellEnd"/>
      <w:r>
        <w:t xml:space="preserve"> и интересном проведении времени в летние каникулы. </w:t>
      </w:r>
    </w:p>
    <w:p w14:paraId="70BFE2AE" w14:textId="77777777" w:rsidR="004E38D3" w:rsidRDefault="00C1131D">
      <w:pPr>
        <w:spacing w:after="131" w:line="259" w:lineRule="auto"/>
        <w:ind w:left="742" w:right="11"/>
      </w:pPr>
      <w:r>
        <w:t xml:space="preserve">135.7.8.1. Произведения для чтения. </w:t>
      </w:r>
    </w:p>
    <w:p w14:paraId="0C683390" w14:textId="77777777" w:rsidR="004E38D3" w:rsidRDefault="00C1131D">
      <w:pPr>
        <w:ind w:left="9" w:right="11" w:firstLine="708"/>
      </w:pPr>
      <w:r>
        <w:lastRenderedPageBreak/>
        <w:t>Ш. Камал «</w:t>
      </w:r>
      <w:proofErr w:type="spellStart"/>
      <w:r>
        <w:t>Ҕҽйге</w:t>
      </w:r>
      <w:proofErr w:type="spellEnd"/>
      <w:r>
        <w:t xml:space="preserve"> </w:t>
      </w:r>
      <w:proofErr w:type="spellStart"/>
      <w:r>
        <w:t>иртҽ</w:t>
      </w:r>
      <w:proofErr w:type="spellEnd"/>
      <w:r>
        <w:t xml:space="preserve">» («Летнее утро»), Л. </w:t>
      </w:r>
      <w:proofErr w:type="spellStart"/>
      <w:r>
        <w:t>Лерон</w:t>
      </w:r>
      <w:proofErr w:type="spellEnd"/>
      <w:r>
        <w:t xml:space="preserve"> «</w:t>
      </w:r>
      <w:proofErr w:type="spellStart"/>
      <w:r>
        <w:t>Безне</w:t>
      </w:r>
      <w:proofErr w:type="spellEnd"/>
      <w:r>
        <w:t xml:space="preserve"> </w:t>
      </w:r>
      <w:proofErr w:type="spellStart"/>
      <w:r>
        <w:t>ҕҽй</w:t>
      </w:r>
      <w:proofErr w:type="spellEnd"/>
      <w:r>
        <w:t xml:space="preserve"> </w:t>
      </w:r>
      <w:proofErr w:type="spellStart"/>
      <w:r>
        <w:t>кҿтҽ</w:t>
      </w:r>
      <w:proofErr w:type="spellEnd"/>
      <w:r>
        <w:t>» («</w:t>
      </w:r>
      <w:proofErr w:type="spellStart"/>
      <w:r>
        <w:t>Ждѐт</w:t>
      </w:r>
      <w:proofErr w:type="spellEnd"/>
      <w:r>
        <w:t xml:space="preserve"> нас лето»), Р. Хисматуллин «Июль аланы» («Июльская поляна»), Р. Валиева, «</w:t>
      </w:r>
      <w:proofErr w:type="spellStart"/>
      <w:r>
        <w:t>Исҽнме</w:t>
      </w:r>
      <w:proofErr w:type="spellEnd"/>
      <w:r>
        <w:t xml:space="preserve">, </w:t>
      </w:r>
      <w:proofErr w:type="spellStart"/>
      <w:r>
        <w:t>ҕҽй</w:t>
      </w:r>
      <w:proofErr w:type="spellEnd"/>
      <w:r>
        <w:t xml:space="preserve">!» («Здравствуй, лето!»). </w:t>
      </w:r>
    </w:p>
    <w:p w14:paraId="148EC2A7" w14:textId="77777777" w:rsidR="004E38D3" w:rsidRDefault="00C1131D">
      <w:pPr>
        <w:spacing w:after="131" w:line="259" w:lineRule="auto"/>
        <w:ind w:left="742" w:right="11"/>
      </w:pPr>
      <w:r>
        <w:t xml:space="preserve">135.7.9. Литературоведческая пропедевтика. </w:t>
      </w:r>
    </w:p>
    <w:p w14:paraId="43CE4201" w14:textId="77777777" w:rsidR="004E38D3" w:rsidRDefault="00C1131D">
      <w:pPr>
        <w:spacing w:after="131" w:line="259" w:lineRule="auto"/>
        <w:ind w:left="742" w:right="11"/>
      </w:pPr>
      <w:r>
        <w:t xml:space="preserve">Пословица, поговорка, загадка, олицетворение. </w:t>
      </w:r>
    </w:p>
    <w:p w14:paraId="5AC70930" w14:textId="77777777" w:rsidR="004E38D3" w:rsidRDefault="00C1131D">
      <w:pPr>
        <w:spacing w:after="131" w:line="259" w:lineRule="auto"/>
        <w:ind w:left="742" w:right="11"/>
      </w:pPr>
      <w:r>
        <w:t xml:space="preserve">135.8. Содержание обучения в 3 классе. </w:t>
      </w:r>
    </w:p>
    <w:p w14:paraId="20B854B3" w14:textId="77777777" w:rsidR="004E38D3" w:rsidRDefault="00C1131D">
      <w:pPr>
        <w:spacing w:after="134" w:line="259" w:lineRule="auto"/>
        <w:ind w:left="742" w:right="11"/>
      </w:pPr>
      <w:r>
        <w:t xml:space="preserve">135.8.1. Книга – кладезь знаний. </w:t>
      </w:r>
    </w:p>
    <w:p w14:paraId="5A961DD5" w14:textId="77777777" w:rsidR="004E38D3" w:rsidRDefault="00C1131D">
      <w:pPr>
        <w:ind w:left="9" w:right="11" w:firstLine="708"/>
      </w:pPr>
      <w:r>
        <w:t xml:space="preserve">Произведения, отражающие ценность книги, роль чтения в жизни человека и значимость книги в становлении личности. </w:t>
      </w:r>
    </w:p>
    <w:p w14:paraId="4C03672B" w14:textId="77777777" w:rsidR="004E38D3" w:rsidRDefault="00C1131D">
      <w:pPr>
        <w:spacing w:after="131" w:line="259" w:lineRule="auto"/>
        <w:ind w:left="742" w:right="11"/>
      </w:pPr>
      <w:r>
        <w:t xml:space="preserve">135.8.1.1. Произведения для чтения. </w:t>
      </w:r>
    </w:p>
    <w:p w14:paraId="3999C0F3" w14:textId="77777777" w:rsidR="004E38D3" w:rsidRDefault="00C1131D">
      <w:pPr>
        <w:ind w:left="9" w:right="11" w:firstLine="708"/>
      </w:pPr>
      <w:r>
        <w:t>М. Гафури «</w:t>
      </w:r>
      <w:proofErr w:type="spellStart"/>
      <w:r>
        <w:t>Китап</w:t>
      </w:r>
      <w:proofErr w:type="spellEnd"/>
      <w:r>
        <w:t xml:space="preserve"> </w:t>
      </w:r>
      <w:proofErr w:type="spellStart"/>
      <w:r>
        <w:t>һҽм</w:t>
      </w:r>
      <w:proofErr w:type="spellEnd"/>
      <w:r>
        <w:t xml:space="preserve"> </w:t>
      </w:r>
      <w:proofErr w:type="spellStart"/>
      <w:r>
        <w:t>балалар</w:t>
      </w:r>
      <w:proofErr w:type="spellEnd"/>
      <w:r>
        <w:t xml:space="preserve">» («Книга и дети»), Д. </w:t>
      </w:r>
      <w:proofErr w:type="spellStart"/>
      <w:r>
        <w:t>Тарджеманов</w:t>
      </w:r>
      <w:proofErr w:type="spellEnd"/>
      <w:r>
        <w:t xml:space="preserve"> «</w:t>
      </w:r>
      <w:proofErr w:type="spellStart"/>
      <w:r>
        <w:t>Якын</w:t>
      </w:r>
      <w:proofErr w:type="spellEnd"/>
      <w:r>
        <w:t xml:space="preserve"> </w:t>
      </w:r>
      <w:proofErr w:type="spellStart"/>
      <w:r>
        <w:t>дус</w:t>
      </w:r>
      <w:proofErr w:type="spellEnd"/>
      <w:r>
        <w:t xml:space="preserve">» («Близкий друг»), З. </w:t>
      </w:r>
      <w:proofErr w:type="spellStart"/>
      <w:r>
        <w:t>Туфайлова</w:t>
      </w:r>
      <w:proofErr w:type="spellEnd"/>
      <w:r>
        <w:t xml:space="preserve"> «</w:t>
      </w:r>
      <w:proofErr w:type="spellStart"/>
      <w:r>
        <w:t>Безнең</w:t>
      </w:r>
      <w:proofErr w:type="spellEnd"/>
      <w:r>
        <w:t xml:space="preserve"> </w:t>
      </w:r>
      <w:proofErr w:type="spellStart"/>
      <w:r>
        <w:t>китапханҽдҽ</w:t>
      </w:r>
      <w:proofErr w:type="spellEnd"/>
      <w:r>
        <w:t xml:space="preserve">» («В нашей библиотеке»), </w:t>
      </w:r>
    </w:p>
    <w:p w14:paraId="5A8C0C6F" w14:textId="77777777" w:rsidR="004E38D3" w:rsidRDefault="00C1131D">
      <w:pPr>
        <w:ind w:left="19" w:right="11"/>
      </w:pPr>
      <w:r>
        <w:t xml:space="preserve">Х. </w:t>
      </w:r>
      <w:proofErr w:type="spellStart"/>
      <w:r>
        <w:t>Халиков</w:t>
      </w:r>
      <w:proofErr w:type="spellEnd"/>
      <w:r>
        <w:t xml:space="preserve"> «</w:t>
      </w:r>
      <w:proofErr w:type="spellStart"/>
      <w:r>
        <w:t>Китап</w:t>
      </w:r>
      <w:proofErr w:type="spellEnd"/>
      <w:r>
        <w:t xml:space="preserve"> </w:t>
      </w:r>
      <w:proofErr w:type="spellStart"/>
      <w:r>
        <w:t>докторы</w:t>
      </w:r>
      <w:proofErr w:type="spellEnd"/>
      <w:r>
        <w:t>» («Книжный доктор»), В. Нуриев «</w:t>
      </w:r>
      <w:proofErr w:type="spellStart"/>
      <w:r>
        <w:t>Китап</w:t>
      </w:r>
      <w:proofErr w:type="spellEnd"/>
      <w:r>
        <w:t>» («Книга»), Г. Баширов «</w:t>
      </w:r>
      <w:proofErr w:type="spellStart"/>
      <w:r>
        <w:t>Китап</w:t>
      </w:r>
      <w:proofErr w:type="spellEnd"/>
      <w:r>
        <w:t xml:space="preserve"> </w:t>
      </w:r>
      <w:proofErr w:type="spellStart"/>
      <w:r>
        <w:t>ҕене</w:t>
      </w:r>
      <w:proofErr w:type="spellEnd"/>
      <w:r>
        <w:t xml:space="preserve"> </w:t>
      </w:r>
      <w:proofErr w:type="spellStart"/>
      <w:r>
        <w:t>кагылган</w:t>
      </w:r>
      <w:proofErr w:type="spellEnd"/>
      <w:r>
        <w:t xml:space="preserve"> </w:t>
      </w:r>
      <w:proofErr w:type="spellStart"/>
      <w:r>
        <w:t>малай</w:t>
      </w:r>
      <w:proofErr w:type="spellEnd"/>
      <w:r>
        <w:t xml:space="preserve">» («Мальчик, который любит читать книги»). </w:t>
      </w:r>
    </w:p>
    <w:p w14:paraId="49C5D637" w14:textId="77777777" w:rsidR="004E38D3" w:rsidRDefault="00C1131D">
      <w:pPr>
        <w:spacing w:after="134" w:line="259" w:lineRule="auto"/>
        <w:ind w:left="742" w:right="11"/>
      </w:pPr>
      <w:r>
        <w:t xml:space="preserve">135.8.2. Устное народное творчество. Сказки. </w:t>
      </w:r>
    </w:p>
    <w:p w14:paraId="45B7D84B" w14:textId="77777777" w:rsidR="004E38D3" w:rsidRDefault="00C1131D">
      <w:pPr>
        <w:ind w:left="9" w:right="11" w:firstLine="708"/>
      </w:pPr>
      <w:r>
        <w:t xml:space="preserve">Произведения народного творчества – сказки. Виды сказок, сказочные персонажи. Победа добра над злом. Татарские народные сказки. </w:t>
      </w:r>
    </w:p>
    <w:p w14:paraId="38F186B2" w14:textId="77777777" w:rsidR="004E38D3" w:rsidRDefault="00C1131D">
      <w:pPr>
        <w:spacing w:after="131" w:line="259" w:lineRule="auto"/>
        <w:ind w:left="742" w:right="11"/>
      </w:pPr>
      <w:r>
        <w:t xml:space="preserve">135.8.2.1. Произведения для чтения. </w:t>
      </w:r>
    </w:p>
    <w:p w14:paraId="24C91F27" w14:textId="77777777" w:rsidR="004E38D3" w:rsidRDefault="00C1131D">
      <w:pPr>
        <w:ind w:left="742" w:right="11"/>
      </w:pPr>
      <w:r>
        <w:t>Татарские народные сказки «</w:t>
      </w:r>
      <w:proofErr w:type="spellStart"/>
      <w:r>
        <w:t>Гҿлчҽчҽк</w:t>
      </w:r>
      <w:proofErr w:type="spellEnd"/>
      <w:r>
        <w:t>» («</w:t>
      </w:r>
      <w:proofErr w:type="spellStart"/>
      <w:r>
        <w:t>Гульчачак</w:t>
      </w:r>
      <w:proofErr w:type="spellEnd"/>
      <w:r>
        <w:t>»), «</w:t>
      </w:r>
      <w:proofErr w:type="spellStart"/>
      <w:r>
        <w:t>Шүрҽле</w:t>
      </w:r>
      <w:proofErr w:type="spellEnd"/>
      <w:r>
        <w:t xml:space="preserve">» («Шурале»). 135.8.2.2. Произведения русского и ногайского фольклоров. </w:t>
      </w:r>
    </w:p>
    <w:p w14:paraId="52BCCF64" w14:textId="77777777" w:rsidR="004E38D3" w:rsidRDefault="00C1131D">
      <w:pPr>
        <w:ind w:left="9" w:right="11" w:firstLine="708"/>
      </w:pPr>
      <w:r>
        <w:t>Русская народная сказка «</w:t>
      </w:r>
      <w:proofErr w:type="spellStart"/>
      <w:r>
        <w:t>Казлар-аккошлар</w:t>
      </w:r>
      <w:proofErr w:type="spellEnd"/>
      <w:r>
        <w:t xml:space="preserve">» («Гуси-лебеди»), ногайская народная сказка «Карт </w:t>
      </w:r>
      <w:proofErr w:type="spellStart"/>
      <w:r>
        <w:t>һҽм</w:t>
      </w:r>
      <w:proofErr w:type="spellEnd"/>
      <w:r>
        <w:t xml:space="preserve"> су </w:t>
      </w:r>
      <w:proofErr w:type="spellStart"/>
      <w:r>
        <w:t>анасы</w:t>
      </w:r>
      <w:proofErr w:type="spellEnd"/>
      <w:r>
        <w:t xml:space="preserve">» («Старик и водяная»). </w:t>
      </w:r>
    </w:p>
    <w:p w14:paraId="306D2052" w14:textId="77777777" w:rsidR="004E38D3" w:rsidRDefault="00C1131D">
      <w:pPr>
        <w:spacing w:after="133" w:line="259" w:lineRule="auto"/>
        <w:ind w:left="742" w:right="11"/>
      </w:pPr>
      <w:r>
        <w:t xml:space="preserve">135.8.3. В стране сказок. </w:t>
      </w:r>
    </w:p>
    <w:p w14:paraId="657DC054" w14:textId="77777777" w:rsidR="004E38D3" w:rsidRDefault="00C1131D">
      <w:pPr>
        <w:spacing w:after="131" w:line="259" w:lineRule="auto"/>
        <w:ind w:left="742" w:right="11"/>
      </w:pPr>
      <w:r>
        <w:t xml:space="preserve">Авторские сказки, их отличие от народных сказок. </w:t>
      </w:r>
    </w:p>
    <w:p w14:paraId="24484EDA" w14:textId="77777777" w:rsidR="004E38D3" w:rsidRDefault="00C1131D">
      <w:pPr>
        <w:spacing w:after="131" w:line="259" w:lineRule="auto"/>
        <w:ind w:left="742" w:right="11"/>
      </w:pPr>
      <w:r>
        <w:t xml:space="preserve">135.8.3.1. Произведения для чтения. </w:t>
      </w:r>
    </w:p>
    <w:p w14:paraId="0505D019" w14:textId="77777777" w:rsidR="004E38D3" w:rsidRDefault="00C1131D">
      <w:pPr>
        <w:ind w:left="9" w:right="11" w:firstLine="708"/>
      </w:pPr>
      <w:r>
        <w:t xml:space="preserve">Г. Тукай «Су </w:t>
      </w:r>
      <w:proofErr w:type="spellStart"/>
      <w:r>
        <w:t>анасы</w:t>
      </w:r>
      <w:proofErr w:type="spellEnd"/>
      <w:r>
        <w:t xml:space="preserve">» («Водяная»), А. </w:t>
      </w:r>
      <w:proofErr w:type="spellStart"/>
      <w:r>
        <w:t>Алиш</w:t>
      </w:r>
      <w:proofErr w:type="spellEnd"/>
      <w:r>
        <w:t xml:space="preserve"> «</w:t>
      </w:r>
      <w:proofErr w:type="spellStart"/>
      <w:r>
        <w:t>Сертотмас</w:t>
      </w:r>
      <w:proofErr w:type="spellEnd"/>
      <w:r>
        <w:t xml:space="preserve"> </w:t>
      </w:r>
      <w:proofErr w:type="spellStart"/>
      <w:r>
        <w:t>үрдҽк</w:t>
      </w:r>
      <w:proofErr w:type="spellEnd"/>
      <w:r>
        <w:t xml:space="preserve">» («Болтливая утка»). </w:t>
      </w:r>
    </w:p>
    <w:p w14:paraId="4B0D0CD3" w14:textId="77777777" w:rsidR="004E38D3" w:rsidRDefault="00C1131D">
      <w:pPr>
        <w:spacing w:after="131" w:line="259" w:lineRule="auto"/>
        <w:ind w:left="742" w:right="11"/>
      </w:pPr>
      <w:r>
        <w:t xml:space="preserve">135.8.4. Наши маленькие друзья. </w:t>
      </w:r>
    </w:p>
    <w:p w14:paraId="4EB1C7E7" w14:textId="77777777" w:rsidR="004E38D3" w:rsidRDefault="00C1131D">
      <w:pPr>
        <w:ind w:left="9" w:right="11" w:firstLine="708"/>
      </w:pPr>
      <w:r>
        <w:lastRenderedPageBreak/>
        <w:t xml:space="preserve">Произведения, раскрывающие отношения человека и природы. Образы зверей и птиц в произведениях. </w:t>
      </w:r>
    </w:p>
    <w:p w14:paraId="154ECD2D" w14:textId="77777777" w:rsidR="004E38D3" w:rsidRDefault="00C1131D">
      <w:pPr>
        <w:spacing w:after="131" w:line="259" w:lineRule="auto"/>
        <w:ind w:left="742" w:right="11"/>
      </w:pPr>
      <w:r>
        <w:t xml:space="preserve">135.8.4.1. Произведения для чтения. </w:t>
      </w:r>
    </w:p>
    <w:p w14:paraId="0B21EC2D" w14:textId="77777777" w:rsidR="004E38D3" w:rsidRDefault="00C1131D">
      <w:pPr>
        <w:ind w:left="9" w:right="11" w:firstLine="708"/>
      </w:pPr>
      <w:r>
        <w:t xml:space="preserve">М. </w:t>
      </w:r>
      <w:proofErr w:type="spellStart"/>
      <w:r>
        <w:t>Джалиль</w:t>
      </w:r>
      <w:proofErr w:type="spellEnd"/>
      <w:r>
        <w:t xml:space="preserve"> «</w:t>
      </w:r>
      <w:proofErr w:type="spellStart"/>
      <w:r>
        <w:t>Карак</w:t>
      </w:r>
      <w:proofErr w:type="spellEnd"/>
      <w:r>
        <w:t xml:space="preserve"> </w:t>
      </w:r>
      <w:proofErr w:type="spellStart"/>
      <w:r>
        <w:t>песи</w:t>
      </w:r>
      <w:proofErr w:type="spellEnd"/>
      <w:r>
        <w:t xml:space="preserve">» («Вороватый </w:t>
      </w:r>
      <w:proofErr w:type="spellStart"/>
      <w:r>
        <w:t>котѐнок</w:t>
      </w:r>
      <w:proofErr w:type="spellEnd"/>
      <w:r>
        <w:t xml:space="preserve">»), Р. </w:t>
      </w:r>
      <w:proofErr w:type="spellStart"/>
      <w:r>
        <w:t>Миннуллин</w:t>
      </w:r>
      <w:proofErr w:type="spellEnd"/>
      <w:r>
        <w:t xml:space="preserve"> «</w:t>
      </w:r>
      <w:proofErr w:type="spellStart"/>
      <w:r>
        <w:t>Акбайга</w:t>
      </w:r>
      <w:proofErr w:type="spellEnd"/>
      <w:r>
        <w:t xml:space="preserve">» («Акбаю»), Й. </w:t>
      </w:r>
      <w:proofErr w:type="spellStart"/>
      <w:r>
        <w:t>Миннуллина</w:t>
      </w:r>
      <w:proofErr w:type="spellEnd"/>
      <w:r>
        <w:t xml:space="preserve"> «</w:t>
      </w:r>
      <w:proofErr w:type="spellStart"/>
      <w:r>
        <w:t>Этем</w:t>
      </w:r>
      <w:proofErr w:type="spellEnd"/>
      <w:r>
        <w:t xml:space="preserve"> </w:t>
      </w:r>
      <w:proofErr w:type="spellStart"/>
      <w:r>
        <w:t>югалды</w:t>
      </w:r>
      <w:proofErr w:type="spellEnd"/>
      <w:r>
        <w:t xml:space="preserve"> </w:t>
      </w:r>
      <w:proofErr w:type="spellStart"/>
      <w:r>
        <w:t>бүген</w:t>
      </w:r>
      <w:proofErr w:type="spellEnd"/>
      <w:r>
        <w:t xml:space="preserve">» («Потерялся сегодня мой щенок»), Л. Амирханова «Минем </w:t>
      </w:r>
      <w:proofErr w:type="spellStart"/>
      <w:r>
        <w:t>нҽни</w:t>
      </w:r>
      <w:proofErr w:type="spellEnd"/>
      <w:r>
        <w:t xml:space="preserve"> </w:t>
      </w:r>
      <w:proofErr w:type="spellStart"/>
      <w:r>
        <w:t>дусларым</w:t>
      </w:r>
      <w:proofErr w:type="spellEnd"/>
      <w:r>
        <w:t xml:space="preserve">» («Мои маленькие друзья»), А. </w:t>
      </w:r>
      <w:proofErr w:type="spellStart"/>
      <w:r>
        <w:t>Бикчантаева</w:t>
      </w:r>
      <w:proofErr w:type="spellEnd"/>
      <w:r>
        <w:t xml:space="preserve"> «</w:t>
      </w:r>
      <w:proofErr w:type="spellStart"/>
      <w:r>
        <w:t>Сҿйкемсез</w:t>
      </w:r>
      <w:proofErr w:type="spellEnd"/>
      <w:r>
        <w:t xml:space="preserve"> </w:t>
      </w:r>
      <w:proofErr w:type="spellStart"/>
      <w:r>
        <w:t>песи</w:t>
      </w:r>
      <w:proofErr w:type="spellEnd"/>
      <w:r>
        <w:t>» («Некрасивая кошка»), Н. Каштанов «</w:t>
      </w:r>
      <w:proofErr w:type="spellStart"/>
      <w:r>
        <w:t>Йҿнтҽс</w:t>
      </w:r>
      <w:proofErr w:type="spellEnd"/>
      <w:r>
        <w:t xml:space="preserve"> </w:t>
      </w:r>
      <w:proofErr w:type="spellStart"/>
      <w:r>
        <w:t>песи</w:t>
      </w:r>
      <w:proofErr w:type="spellEnd"/>
      <w:r>
        <w:t xml:space="preserve">» («Пушистый котенок»), Ф. </w:t>
      </w:r>
      <w:proofErr w:type="spellStart"/>
      <w:r>
        <w:t>Садриев</w:t>
      </w:r>
      <w:proofErr w:type="spellEnd"/>
      <w:r>
        <w:t xml:space="preserve"> «Сары </w:t>
      </w:r>
      <w:proofErr w:type="spellStart"/>
      <w:r>
        <w:t>чҽчкҽлҽр</w:t>
      </w:r>
      <w:proofErr w:type="spellEnd"/>
      <w:r>
        <w:t>» («</w:t>
      </w:r>
      <w:proofErr w:type="spellStart"/>
      <w:r>
        <w:t>Жѐлтые</w:t>
      </w:r>
      <w:proofErr w:type="spellEnd"/>
      <w:r>
        <w:t xml:space="preserve"> цветочки»), сказка «Кем </w:t>
      </w:r>
      <w:proofErr w:type="spellStart"/>
      <w:r>
        <w:t>нҽрсҽ</w:t>
      </w:r>
      <w:proofErr w:type="spellEnd"/>
      <w:r>
        <w:t xml:space="preserve"> </w:t>
      </w:r>
      <w:proofErr w:type="spellStart"/>
      <w:r>
        <w:t>ярата</w:t>
      </w:r>
      <w:proofErr w:type="spellEnd"/>
      <w:r>
        <w:t xml:space="preserve">» («Кому что нравится»). </w:t>
      </w:r>
    </w:p>
    <w:p w14:paraId="2F6E2FFF" w14:textId="77777777" w:rsidR="004E38D3" w:rsidRDefault="00C1131D">
      <w:pPr>
        <w:spacing w:after="131" w:line="259" w:lineRule="auto"/>
        <w:ind w:left="742" w:right="11"/>
      </w:pPr>
      <w:r>
        <w:t xml:space="preserve">135.8.5. Волшебное слово. </w:t>
      </w:r>
    </w:p>
    <w:p w14:paraId="31342593" w14:textId="77777777" w:rsidR="004E38D3" w:rsidRDefault="00C1131D">
      <w:pPr>
        <w:spacing w:after="131" w:line="259" w:lineRule="auto"/>
        <w:ind w:left="742" w:right="11"/>
      </w:pPr>
      <w:r>
        <w:t xml:space="preserve">Произведения, раскрывающие смысл нравственных понятий. </w:t>
      </w:r>
    </w:p>
    <w:p w14:paraId="38924D5F" w14:textId="77777777" w:rsidR="004E38D3" w:rsidRDefault="00C1131D">
      <w:pPr>
        <w:spacing w:after="133" w:line="259" w:lineRule="auto"/>
        <w:ind w:left="742" w:right="11"/>
      </w:pPr>
      <w:r>
        <w:t xml:space="preserve">135.8.5.1. Произведения для чтения. </w:t>
      </w:r>
    </w:p>
    <w:p w14:paraId="5FAF0E9A" w14:textId="77777777" w:rsidR="004E38D3" w:rsidRDefault="00C1131D">
      <w:pPr>
        <w:spacing w:after="131" w:line="259" w:lineRule="auto"/>
        <w:ind w:left="742" w:right="11"/>
      </w:pPr>
      <w:r>
        <w:t xml:space="preserve">И. </w:t>
      </w:r>
      <w:proofErr w:type="spellStart"/>
      <w:r>
        <w:t>Туктар</w:t>
      </w:r>
      <w:proofErr w:type="spellEnd"/>
      <w:r>
        <w:t xml:space="preserve"> «</w:t>
      </w:r>
      <w:proofErr w:type="spellStart"/>
      <w:r>
        <w:t>Рҽхмҽт</w:t>
      </w:r>
      <w:proofErr w:type="spellEnd"/>
      <w:r>
        <w:t xml:space="preserve"> </w:t>
      </w:r>
      <w:proofErr w:type="spellStart"/>
      <w:r>
        <w:t>һҽркемгҽ</w:t>
      </w:r>
      <w:proofErr w:type="spellEnd"/>
      <w:r>
        <w:t xml:space="preserve"> </w:t>
      </w:r>
      <w:proofErr w:type="spellStart"/>
      <w:r>
        <w:t>рҽхҽт</w:t>
      </w:r>
      <w:proofErr w:type="spellEnd"/>
      <w:r>
        <w:t xml:space="preserve">» («Доброе слово каждому приятно»), </w:t>
      </w:r>
    </w:p>
    <w:p w14:paraId="59D002A9" w14:textId="77777777" w:rsidR="004E38D3" w:rsidRDefault="00C1131D">
      <w:pPr>
        <w:ind w:left="19" w:right="11"/>
      </w:pPr>
      <w:r>
        <w:t xml:space="preserve">Д. </w:t>
      </w:r>
      <w:proofErr w:type="spellStart"/>
      <w:r>
        <w:t>Гайнетдинова</w:t>
      </w:r>
      <w:proofErr w:type="spellEnd"/>
      <w:r>
        <w:t xml:space="preserve"> «</w:t>
      </w:r>
      <w:proofErr w:type="spellStart"/>
      <w:r>
        <w:t>Изге</w:t>
      </w:r>
      <w:proofErr w:type="spellEnd"/>
      <w:r>
        <w:t xml:space="preserve"> </w:t>
      </w:r>
      <w:proofErr w:type="spellStart"/>
      <w:r>
        <w:t>сүз</w:t>
      </w:r>
      <w:proofErr w:type="spellEnd"/>
      <w:r>
        <w:t>» («Святое слово»), М. Галлямова «</w:t>
      </w:r>
      <w:proofErr w:type="spellStart"/>
      <w:r>
        <w:t>Дуслар</w:t>
      </w:r>
      <w:proofErr w:type="spellEnd"/>
      <w:r>
        <w:t>» («Друзья»), Р. Файзуллин «</w:t>
      </w:r>
      <w:proofErr w:type="spellStart"/>
      <w:r>
        <w:t>Ничек</w:t>
      </w:r>
      <w:proofErr w:type="spellEnd"/>
      <w:r>
        <w:t xml:space="preserve"> </w:t>
      </w:r>
      <w:proofErr w:type="spellStart"/>
      <w:r>
        <w:t>яхшы</w:t>
      </w:r>
      <w:proofErr w:type="spellEnd"/>
      <w:r>
        <w:t xml:space="preserve"> </w:t>
      </w:r>
      <w:proofErr w:type="spellStart"/>
      <w:r>
        <w:t>булырга</w:t>
      </w:r>
      <w:proofErr w:type="spellEnd"/>
      <w:r>
        <w:t xml:space="preserve">?» («Как стать хорошим?»), Р. </w:t>
      </w:r>
      <w:proofErr w:type="spellStart"/>
      <w:r>
        <w:t>Гиззатуллин</w:t>
      </w:r>
      <w:proofErr w:type="spellEnd"/>
      <w:r>
        <w:t xml:space="preserve"> «Кеше </w:t>
      </w:r>
      <w:proofErr w:type="spellStart"/>
      <w:r>
        <w:t>ҽйбере</w:t>
      </w:r>
      <w:proofErr w:type="spellEnd"/>
      <w:r>
        <w:t xml:space="preserve">» («Чужая вещь»), Х. </w:t>
      </w:r>
      <w:proofErr w:type="spellStart"/>
      <w:r>
        <w:t>Халиков</w:t>
      </w:r>
      <w:proofErr w:type="spellEnd"/>
      <w:r>
        <w:t xml:space="preserve"> «</w:t>
      </w:r>
      <w:proofErr w:type="spellStart"/>
      <w:r>
        <w:t>Якты</w:t>
      </w:r>
      <w:proofErr w:type="spellEnd"/>
      <w:r>
        <w:t xml:space="preserve"> </w:t>
      </w:r>
      <w:proofErr w:type="spellStart"/>
      <w:r>
        <w:t>сүз</w:t>
      </w:r>
      <w:proofErr w:type="spellEnd"/>
      <w:r>
        <w:t xml:space="preserve">» («Светлое слово»). </w:t>
      </w:r>
    </w:p>
    <w:p w14:paraId="1C02E9A2" w14:textId="77777777" w:rsidR="004E38D3" w:rsidRDefault="00C1131D">
      <w:pPr>
        <w:spacing w:after="134" w:line="259" w:lineRule="auto"/>
        <w:ind w:left="742" w:right="11"/>
      </w:pPr>
      <w:r>
        <w:t xml:space="preserve">135.8.6. Спортом занимаемся – здорово </w:t>
      </w:r>
      <w:proofErr w:type="spellStart"/>
      <w:r>
        <w:t>живѐм</w:t>
      </w:r>
      <w:proofErr w:type="spellEnd"/>
      <w:r>
        <w:t xml:space="preserve">. </w:t>
      </w:r>
    </w:p>
    <w:p w14:paraId="36C9B655" w14:textId="77777777" w:rsidR="004E38D3" w:rsidRDefault="00C1131D">
      <w:pPr>
        <w:spacing w:after="131" w:line="259" w:lineRule="auto"/>
        <w:ind w:left="742" w:right="11"/>
      </w:pPr>
      <w:r>
        <w:t xml:space="preserve">Произведения о здоровом образе жизни, физкультуре и спорте. </w:t>
      </w:r>
    </w:p>
    <w:p w14:paraId="7364A37B" w14:textId="77777777" w:rsidR="004E38D3" w:rsidRDefault="00C1131D">
      <w:pPr>
        <w:spacing w:after="131" w:line="259" w:lineRule="auto"/>
        <w:ind w:left="742" w:right="11"/>
      </w:pPr>
      <w:r>
        <w:t xml:space="preserve">135.8.6.1. Произведения для чтения. </w:t>
      </w:r>
    </w:p>
    <w:p w14:paraId="76E0A642" w14:textId="77777777" w:rsidR="004E38D3" w:rsidRDefault="00C1131D">
      <w:pPr>
        <w:ind w:left="9" w:right="11" w:firstLine="708"/>
      </w:pPr>
      <w:r>
        <w:t xml:space="preserve">Х. </w:t>
      </w:r>
      <w:proofErr w:type="spellStart"/>
      <w:r>
        <w:t>Халиков</w:t>
      </w:r>
      <w:proofErr w:type="spellEnd"/>
      <w:r>
        <w:t xml:space="preserve"> «</w:t>
      </w:r>
      <w:proofErr w:type="spellStart"/>
      <w:r>
        <w:t>Хҽрҽкҽттҽ</w:t>
      </w:r>
      <w:proofErr w:type="spellEnd"/>
      <w:r>
        <w:t xml:space="preserve"> – </w:t>
      </w:r>
      <w:proofErr w:type="spellStart"/>
      <w:r>
        <w:t>бҽрҽкҽт</w:t>
      </w:r>
      <w:proofErr w:type="spellEnd"/>
      <w:r>
        <w:t xml:space="preserve">» («В движении – сила»), Й. Шарапова «Татарстан – спорт иле» («Татарстан – страна спорта»), Дж. </w:t>
      </w:r>
      <w:proofErr w:type="spellStart"/>
      <w:r>
        <w:t>Дарзаман</w:t>
      </w:r>
      <w:proofErr w:type="spellEnd"/>
      <w:r>
        <w:t xml:space="preserve"> «Бар да </w:t>
      </w:r>
      <w:proofErr w:type="spellStart"/>
      <w:r>
        <w:t>ҕитез</w:t>
      </w:r>
      <w:proofErr w:type="spellEnd"/>
      <w:r>
        <w:t>» («Все мы ловкие»), Ш. Галиев «</w:t>
      </w:r>
      <w:proofErr w:type="spellStart"/>
      <w:r>
        <w:t>Витаминлы</w:t>
      </w:r>
      <w:proofErr w:type="spellEnd"/>
      <w:r>
        <w:t xml:space="preserve"> </w:t>
      </w:r>
      <w:proofErr w:type="spellStart"/>
      <w:r>
        <w:t>хҽрефлҽр</w:t>
      </w:r>
      <w:proofErr w:type="spellEnd"/>
      <w:r>
        <w:t xml:space="preserve">» («Витаминные буквы»), С. </w:t>
      </w:r>
      <w:proofErr w:type="spellStart"/>
      <w:r>
        <w:t>Ахметзянова</w:t>
      </w:r>
      <w:proofErr w:type="spellEnd"/>
      <w:r>
        <w:t xml:space="preserve"> «</w:t>
      </w:r>
      <w:proofErr w:type="spellStart"/>
      <w:r>
        <w:t>Үрнҽк</w:t>
      </w:r>
      <w:proofErr w:type="spellEnd"/>
      <w:r>
        <w:t xml:space="preserve"> </w:t>
      </w:r>
      <w:proofErr w:type="spellStart"/>
      <w:r>
        <w:t>алабыз</w:t>
      </w:r>
      <w:proofErr w:type="spellEnd"/>
      <w:r>
        <w:t>» («</w:t>
      </w:r>
      <w:proofErr w:type="spellStart"/>
      <w:r>
        <w:t>Берѐм</w:t>
      </w:r>
      <w:proofErr w:type="spellEnd"/>
      <w:r>
        <w:t xml:space="preserve"> пример»), Р. </w:t>
      </w:r>
      <w:proofErr w:type="spellStart"/>
      <w:r>
        <w:t>Миннуллин</w:t>
      </w:r>
      <w:proofErr w:type="spellEnd"/>
      <w:r>
        <w:t xml:space="preserve"> «</w:t>
      </w:r>
      <w:proofErr w:type="spellStart"/>
      <w:r>
        <w:t>Күңелле</w:t>
      </w:r>
      <w:proofErr w:type="spellEnd"/>
      <w:r>
        <w:t xml:space="preserve"> </w:t>
      </w:r>
      <w:proofErr w:type="spellStart"/>
      <w:r>
        <w:t>тҽнҽфес</w:t>
      </w:r>
      <w:proofErr w:type="spellEnd"/>
      <w:r>
        <w:t>» («</w:t>
      </w:r>
      <w:proofErr w:type="spellStart"/>
      <w:r>
        <w:t>Весѐлая</w:t>
      </w:r>
      <w:proofErr w:type="spellEnd"/>
      <w:r>
        <w:t xml:space="preserve"> перемена»), Г. Гильманов «Универсиада», В. </w:t>
      </w:r>
      <w:proofErr w:type="spellStart"/>
      <w:r>
        <w:t>Мунасыпов</w:t>
      </w:r>
      <w:proofErr w:type="spellEnd"/>
      <w:r>
        <w:t xml:space="preserve"> «</w:t>
      </w:r>
      <w:proofErr w:type="spellStart"/>
      <w:r>
        <w:t>Шифалы</w:t>
      </w:r>
      <w:proofErr w:type="spellEnd"/>
      <w:r>
        <w:t xml:space="preserve"> </w:t>
      </w:r>
      <w:proofErr w:type="spellStart"/>
      <w:r>
        <w:t>табиблар</w:t>
      </w:r>
      <w:proofErr w:type="spellEnd"/>
      <w:r>
        <w:t xml:space="preserve">» («Полезные доктора»). </w:t>
      </w:r>
    </w:p>
    <w:p w14:paraId="2357267E" w14:textId="77777777" w:rsidR="004E38D3" w:rsidRDefault="00C1131D">
      <w:pPr>
        <w:spacing w:after="131" w:line="259" w:lineRule="auto"/>
        <w:ind w:left="742" w:right="11"/>
      </w:pPr>
      <w:r>
        <w:t xml:space="preserve">135.8.7. Литературоведческая пропедевтика. </w:t>
      </w:r>
    </w:p>
    <w:p w14:paraId="616C74A1" w14:textId="77777777" w:rsidR="004E38D3" w:rsidRDefault="00C1131D">
      <w:pPr>
        <w:spacing w:after="131" w:line="259" w:lineRule="auto"/>
        <w:ind w:left="742" w:right="11"/>
      </w:pPr>
      <w:r>
        <w:t xml:space="preserve">Сказка, авторская сказка, сравнение, эпитет. </w:t>
      </w:r>
    </w:p>
    <w:p w14:paraId="18C341EC" w14:textId="77777777" w:rsidR="004E38D3" w:rsidRDefault="00C1131D">
      <w:pPr>
        <w:spacing w:after="131" w:line="259" w:lineRule="auto"/>
        <w:ind w:left="742" w:right="11"/>
      </w:pPr>
      <w:r>
        <w:t xml:space="preserve">135.9. Содержание обучения в 4 классе. </w:t>
      </w:r>
    </w:p>
    <w:p w14:paraId="15C4B0C3" w14:textId="77777777" w:rsidR="004E38D3" w:rsidRDefault="00C1131D">
      <w:pPr>
        <w:spacing w:after="133" w:line="259" w:lineRule="auto"/>
        <w:ind w:left="742" w:right="11"/>
      </w:pPr>
      <w:r>
        <w:t xml:space="preserve">135.9.1. Красота рядом. </w:t>
      </w:r>
    </w:p>
    <w:p w14:paraId="35BDDAE5" w14:textId="77777777" w:rsidR="004E38D3" w:rsidRDefault="00C1131D">
      <w:pPr>
        <w:ind w:left="9" w:right="11" w:firstLine="708"/>
      </w:pPr>
      <w:r>
        <w:lastRenderedPageBreak/>
        <w:t xml:space="preserve">Произведения, раскрывающие красоту внешнего и внутреннего мира человека. </w:t>
      </w:r>
    </w:p>
    <w:p w14:paraId="4F83438E" w14:textId="77777777" w:rsidR="004E38D3" w:rsidRDefault="00C1131D">
      <w:pPr>
        <w:spacing w:after="131" w:line="259" w:lineRule="auto"/>
        <w:ind w:left="742" w:right="11"/>
      </w:pPr>
      <w:r>
        <w:t xml:space="preserve">135.9.1.1. Произведения для чтения. </w:t>
      </w:r>
    </w:p>
    <w:p w14:paraId="79C3798C" w14:textId="77777777" w:rsidR="004E38D3" w:rsidRDefault="00C1131D">
      <w:pPr>
        <w:ind w:left="9" w:right="11" w:firstLine="708"/>
      </w:pPr>
      <w:r>
        <w:t>Р. Валиев «</w:t>
      </w:r>
      <w:proofErr w:type="spellStart"/>
      <w:r>
        <w:t>Яшҽ</w:t>
      </w:r>
      <w:proofErr w:type="spellEnd"/>
      <w:r>
        <w:t xml:space="preserve">, </w:t>
      </w:r>
      <w:proofErr w:type="spellStart"/>
      <w:r>
        <w:t>кҿмеш</w:t>
      </w:r>
      <w:proofErr w:type="spellEnd"/>
      <w:r>
        <w:t xml:space="preserve"> </w:t>
      </w:r>
      <w:proofErr w:type="spellStart"/>
      <w:r>
        <w:t>кыңгырау</w:t>
      </w:r>
      <w:proofErr w:type="spellEnd"/>
      <w:r>
        <w:t xml:space="preserve">» («Звени, серебряный колокольчик»), Г. </w:t>
      </w:r>
      <w:proofErr w:type="spellStart"/>
      <w:r>
        <w:t>Мухамметшин</w:t>
      </w:r>
      <w:proofErr w:type="spellEnd"/>
      <w:r>
        <w:t xml:space="preserve"> «</w:t>
      </w:r>
      <w:proofErr w:type="spellStart"/>
      <w:r>
        <w:t>Хыял</w:t>
      </w:r>
      <w:proofErr w:type="spellEnd"/>
      <w:r>
        <w:t>» («Мечта»), В. Хайруллина «</w:t>
      </w:r>
      <w:proofErr w:type="spellStart"/>
      <w:r>
        <w:t>Хозурлык</w:t>
      </w:r>
      <w:proofErr w:type="spellEnd"/>
      <w:r>
        <w:t xml:space="preserve"> </w:t>
      </w:r>
      <w:proofErr w:type="spellStart"/>
      <w:r>
        <w:t>һҽм</w:t>
      </w:r>
      <w:proofErr w:type="spellEnd"/>
      <w:r>
        <w:t xml:space="preserve"> </w:t>
      </w:r>
      <w:proofErr w:type="spellStart"/>
      <w:r>
        <w:t>горурлык</w:t>
      </w:r>
      <w:proofErr w:type="spellEnd"/>
      <w:r>
        <w:t xml:space="preserve">» («Красота и гордость»), Р. </w:t>
      </w:r>
      <w:proofErr w:type="spellStart"/>
      <w:r>
        <w:t>Миннуллин</w:t>
      </w:r>
      <w:proofErr w:type="spellEnd"/>
      <w:r>
        <w:t xml:space="preserve"> «</w:t>
      </w:r>
      <w:proofErr w:type="spellStart"/>
      <w:r>
        <w:t>Атказанган</w:t>
      </w:r>
      <w:proofErr w:type="spellEnd"/>
      <w:r>
        <w:t xml:space="preserve"> </w:t>
      </w:r>
      <w:proofErr w:type="spellStart"/>
      <w:r>
        <w:t>сандугач</w:t>
      </w:r>
      <w:proofErr w:type="spellEnd"/>
      <w:r>
        <w:t>» («Заслуженный соловей»), Ш. Галиев «</w:t>
      </w:r>
      <w:proofErr w:type="spellStart"/>
      <w:r>
        <w:t>Ҕирдҽ</w:t>
      </w:r>
      <w:proofErr w:type="spellEnd"/>
      <w:r>
        <w:t xml:space="preserve"> </w:t>
      </w:r>
      <w:proofErr w:type="spellStart"/>
      <w:r>
        <w:t>миңа</w:t>
      </w:r>
      <w:proofErr w:type="spellEnd"/>
      <w:r>
        <w:t xml:space="preserve"> ни </w:t>
      </w:r>
      <w:proofErr w:type="spellStart"/>
      <w:r>
        <w:t>кирҽк</w:t>
      </w:r>
      <w:proofErr w:type="spellEnd"/>
      <w:r>
        <w:t xml:space="preserve">?» («Что мне нужно на Земле?»), Ф. </w:t>
      </w:r>
      <w:proofErr w:type="spellStart"/>
      <w:r>
        <w:t>Садриев</w:t>
      </w:r>
      <w:proofErr w:type="spellEnd"/>
      <w:r>
        <w:t xml:space="preserve"> «</w:t>
      </w:r>
      <w:proofErr w:type="spellStart"/>
      <w:r>
        <w:t>Могҕизалы</w:t>
      </w:r>
      <w:proofErr w:type="spellEnd"/>
      <w:r>
        <w:t xml:space="preserve"> </w:t>
      </w:r>
      <w:proofErr w:type="spellStart"/>
      <w:r>
        <w:t>дҿнья</w:t>
      </w:r>
      <w:proofErr w:type="spellEnd"/>
      <w:r>
        <w:t xml:space="preserve">» («Волшебный мир»). </w:t>
      </w:r>
    </w:p>
    <w:p w14:paraId="5B1ADD54" w14:textId="77777777" w:rsidR="004E38D3" w:rsidRDefault="00C1131D">
      <w:pPr>
        <w:spacing w:after="134" w:line="259" w:lineRule="auto"/>
        <w:ind w:left="742" w:right="11"/>
      </w:pPr>
      <w:r>
        <w:t xml:space="preserve">135.9.2. Татарское устное народное творчество. </w:t>
      </w:r>
      <w:proofErr w:type="spellStart"/>
      <w:r>
        <w:t>Мэзэки</w:t>
      </w:r>
      <w:proofErr w:type="spellEnd"/>
      <w:r>
        <w:t xml:space="preserve">. </w:t>
      </w:r>
    </w:p>
    <w:p w14:paraId="30A9C7E4" w14:textId="77777777" w:rsidR="004E38D3" w:rsidRDefault="00C1131D">
      <w:pPr>
        <w:ind w:left="9" w:right="11" w:firstLine="708"/>
      </w:pPr>
      <w:r>
        <w:t xml:space="preserve">Татарское устное народное творчество. Народная мудрость, идеалы и представления в фольклорных произведениях. </w:t>
      </w:r>
    </w:p>
    <w:p w14:paraId="7C6650A3" w14:textId="77777777" w:rsidR="004E38D3" w:rsidRDefault="00C1131D">
      <w:pPr>
        <w:spacing w:after="131" w:line="259" w:lineRule="auto"/>
        <w:ind w:left="742" w:right="11"/>
      </w:pPr>
      <w:r>
        <w:t xml:space="preserve">135.9.2.1. </w:t>
      </w:r>
      <w:proofErr w:type="spellStart"/>
      <w:r>
        <w:t>Мэзэки</w:t>
      </w:r>
      <w:proofErr w:type="spellEnd"/>
      <w:r>
        <w:t xml:space="preserve"> как жанр устного народного творчества.  </w:t>
      </w:r>
    </w:p>
    <w:p w14:paraId="7C30831C" w14:textId="77777777" w:rsidR="004E38D3" w:rsidRDefault="00C1131D">
      <w:pPr>
        <w:spacing w:after="133" w:line="259" w:lineRule="auto"/>
        <w:ind w:left="742" w:right="11"/>
      </w:pPr>
      <w:r>
        <w:t xml:space="preserve">135.9.3. Дружба. </w:t>
      </w:r>
    </w:p>
    <w:p w14:paraId="6C22B9C9" w14:textId="77777777" w:rsidR="004E38D3" w:rsidRDefault="00C1131D">
      <w:pPr>
        <w:spacing w:after="131" w:line="259" w:lineRule="auto"/>
        <w:ind w:left="742" w:right="11"/>
      </w:pPr>
      <w:r>
        <w:t xml:space="preserve">Произведения о дружбе, о взаимовыручке, о согласии и единстве. </w:t>
      </w:r>
    </w:p>
    <w:p w14:paraId="0B3E5486" w14:textId="77777777" w:rsidR="004E38D3" w:rsidRDefault="00C1131D">
      <w:pPr>
        <w:spacing w:after="131" w:line="259" w:lineRule="auto"/>
        <w:ind w:left="742" w:right="11"/>
      </w:pPr>
      <w:r>
        <w:t xml:space="preserve">135.9.3.1. Произведения для чтения. </w:t>
      </w:r>
    </w:p>
    <w:p w14:paraId="713D5FEF" w14:textId="77777777" w:rsidR="004E38D3" w:rsidRDefault="00C1131D">
      <w:pPr>
        <w:spacing w:after="137"/>
        <w:ind w:left="9" w:right="11" w:firstLine="708"/>
      </w:pPr>
      <w:r>
        <w:t xml:space="preserve">Б. Рахмет «Минем </w:t>
      </w:r>
      <w:proofErr w:type="spellStart"/>
      <w:r>
        <w:t>дусларым</w:t>
      </w:r>
      <w:proofErr w:type="spellEnd"/>
      <w:r>
        <w:t xml:space="preserve">» («Мои друзья»), Р. </w:t>
      </w:r>
      <w:proofErr w:type="spellStart"/>
      <w:r>
        <w:t>Мингалим</w:t>
      </w:r>
      <w:proofErr w:type="spellEnd"/>
      <w:r>
        <w:t xml:space="preserve"> «</w:t>
      </w:r>
      <w:proofErr w:type="spellStart"/>
      <w:r>
        <w:t>Дусларың</w:t>
      </w:r>
      <w:proofErr w:type="spellEnd"/>
      <w:r>
        <w:t xml:space="preserve"> </w:t>
      </w:r>
      <w:proofErr w:type="spellStart"/>
      <w:r>
        <w:t>гына</w:t>
      </w:r>
      <w:proofErr w:type="spellEnd"/>
      <w:r>
        <w:t xml:space="preserve"> </w:t>
      </w:r>
      <w:proofErr w:type="spellStart"/>
      <w:r>
        <w:t>булсын</w:t>
      </w:r>
      <w:proofErr w:type="spellEnd"/>
      <w:r>
        <w:t xml:space="preserve">» («Пусть будут друзья»), Х. </w:t>
      </w:r>
      <w:proofErr w:type="spellStart"/>
      <w:r>
        <w:t>Халиков</w:t>
      </w:r>
      <w:proofErr w:type="spellEnd"/>
      <w:r>
        <w:t>, «</w:t>
      </w:r>
      <w:proofErr w:type="spellStart"/>
      <w:r>
        <w:t>Яңа</w:t>
      </w:r>
      <w:proofErr w:type="spellEnd"/>
      <w:r>
        <w:t xml:space="preserve"> </w:t>
      </w:r>
      <w:proofErr w:type="spellStart"/>
      <w:r>
        <w:t>дус</w:t>
      </w:r>
      <w:proofErr w:type="spellEnd"/>
      <w:r>
        <w:t xml:space="preserve"> </w:t>
      </w:r>
      <w:proofErr w:type="spellStart"/>
      <w:r>
        <w:t>таптым</w:t>
      </w:r>
      <w:proofErr w:type="spellEnd"/>
      <w:r>
        <w:t xml:space="preserve">» («Я </w:t>
      </w:r>
      <w:proofErr w:type="spellStart"/>
      <w:r>
        <w:t>нашѐл</w:t>
      </w:r>
      <w:proofErr w:type="spellEnd"/>
      <w:r>
        <w:t xml:space="preserve"> нового друга»). Д. Аппакова, «</w:t>
      </w:r>
      <w:proofErr w:type="spellStart"/>
      <w:r>
        <w:t>Шыгырдавыклы</w:t>
      </w:r>
      <w:proofErr w:type="spellEnd"/>
      <w:r>
        <w:t xml:space="preserve"> </w:t>
      </w:r>
      <w:proofErr w:type="spellStart"/>
      <w:r>
        <w:t>башмаклар</w:t>
      </w:r>
      <w:proofErr w:type="spellEnd"/>
      <w:r>
        <w:t xml:space="preserve">» («Скрипучие башмаки»). </w:t>
      </w:r>
    </w:p>
    <w:p w14:paraId="5A964A0F" w14:textId="77777777" w:rsidR="004E38D3" w:rsidRDefault="00C1131D">
      <w:pPr>
        <w:spacing w:after="131" w:line="259" w:lineRule="auto"/>
        <w:ind w:left="742" w:right="11"/>
      </w:pPr>
      <w:r>
        <w:t xml:space="preserve">135.9.3.2. Произведения русской литературы. </w:t>
      </w:r>
    </w:p>
    <w:p w14:paraId="52A41390" w14:textId="77777777" w:rsidR="004E38D3" w:rsidRDefault="00C1131D">
      <w:pPr>
        <w:spacing w:after="131" w:line="259" w:lineRule="auto"/>
        <w:ind w:left="742" w:right="11"/>
      </w:pPr>
      <w:r>
        <w:t>Н. Сладков «</w:t>
      </w:r>
      <w:proofErr w:type="spellStart"/>
      <w:r>
        <w:t>Дуслар-ахирҽтлҽр</w:t>
      </w:r>
      <w:proofErr w:type="spellEnd"/>
      <w:r>
        <w:t xml:space="preserve">» («Друзья-товарищи»).  </w:t>
      </w:r>
    </w:p>
    <w:p w14:paraId="7B8F6DA6" w14:textId="77777777" w:rsidR="004E38D3" w:rsidRDefault="00C1131D">
      <w:pPr>
        <w:spacing w:after="131" w:line="259" w:lineRule="auto"/>
        <w:ind w:left="742" w:right="11"/>
      </w:pPr>
      <w:r>
        <w:t xml:space="preserve">135.9.4. Книга природы. </w:t>
      </w:r>
    </w:p>
    <w:p w14:paraId="486E808D" w14:textId="77777777" w:rsidR="004E38D3" w:rsidRDefault="00C1131D">
      <w:pPr>
        <w:ind w:left="9" w:right="11" w:firstLine="708"/>
      </w:pPr>
      <w:r>
        <w:t xml:space="preserve">Произведения о красоте природы родного края, об ответственности за мир природы. </w:t>
      </w:r>
    </w:p>
    <w:p w14:paraId="524675D1" w14:textId="77777777" w:rsidR="004E38D3" w:rsidRDefault="00C1131D">
      <w:pPr>
        <w:spacing w:after="131" w:line="259" w:lineRule="auto"/>
        <w:ind w:left="742" w:right="11"/>
      </w:pPr>
      <w:r>
        <w:t xml:space="preserve">135.9.4.1. Произведения для чтения. </w:t>
      </w:r>
    </w:p>
    <w:p w14:paraId="7422AF89" w14:textId="77777777" w:rsidR="004E38D3" w:rsidRDefault="00C1131D">
      <w:pPr>
        <w:ind w:left="9" w:right="11" w:firstLine="708"/>
      </w:pPr>
      <w:r>
        <w:t xml:space="preserve">З. </w:t>
      </w:r>
      <w:proofErr w:type="spellStart"/>
      <w:r>
        <w:t>Туфайлова</w:t>
      </w:r>
      <w:proofErr w:type="spellEnd"/>
      <w:r>
        <w:t xml:space="preserve"> «Без </w:t>
      </w:r>
      <w:proofErr w:type="spellStart"/>
      <w:r>
        <w:t>утырткан</w:t>
      </w:r>
      <w:proofErr w:type="spellEnd"/>
      <w:r>
        <w:t xml:space="preserve"> урман» («Лес, посаженный нами»), Дж. </w:t>
      </w:r>
      <w:proofErr w:type="spellStart"/>
      <w:r>
        <w:t>Тарджеманов</w:t>
      </w:r>
      <w:proofErr w:type="spellEnd"/>
      <w:r>
        <w:t xml:space="preserve"> «</w:t>
      </w:r>
      <w:proofErr w:type="spellStart"/>
      <w:r>
        <w:t>Тукран</w:t>
      </w:r>
      <w:proofErr w:type="spellEnd"/>
      <w:r>
        <w:t xml:space="preserve"> </w:t>
      </w:r>
      <w:proofErr w:type="spellStart"/>
      <w:r>
        <w:t>малае</w:t>
      </w:r>
      <w:proofErr w:type="spellEnd"/>
      <w:r>
        <w:t xml:space="preserve"> </w:t>
      </w:r>
      <w:proofErr w:type="spellStart"/>
      <w:r>
        <w:t>Шуктуган</w:t>
      </w:r>
      <w:proofErr w:type="spellEnd"/>
      <w:r>
        <w:t>» («</w:t>
      </w:r>
      <w:proofErr w:type="spellStart"/>
      <w:r>
        <w:t>Шуктуган</w:t>
      </w:r>
      <w:proofErr w:type="spellEnd"/>
      <w:r>
        <w:t>»), З. Ахмеров «</w:t>
      </w:r>
      <w:proofErr w:type="spellStart"/>
      <w:r>
        <w:t>Агачлар</w:t>
      </w:r>
      <w:proofErr w:type="spellEnd"/>
      <w:r>
        <w:t xml:space="preserve"> да </w:t>
      </w:r>
      <w:proofErr w:type="spellStart"/>
      <w:r>
        <w:t>авырый</w:t>
      </w:r>
      <w:proofErr w:type="spellEnd"/>
      <w:r>
        <w:t>» («Деревья тоже болеют»), А. Баян «</w:t>
      </w:r>
      <w:proofErr w:type="spellStart"/>
      <w:r>
        <w:t>Яхшылык</w:t>
      </w:r>
      <w:proofErr w:type="spellEnd"/>
      <w:r>
        <w:t xml:space="preserve"> </w:t>
      </w:r>
      <w:proofErr w:type="spellStart"/>
      <w:r>
        <w:t>кире</w:t>
      </w:r>
      <w:proofErr w:type="spellEnd"/>
      <w:r>
        <w:t xml:space="preserve"> кайта» («Добро возвращается обратно»), Ш. Галиев «</w:t>
      </w:r>
      <w:proofErr w:type="spellStart"/>
      <w:r>
        <w:t>Курыкма</w:t>
      </w:r>
      <w:proofErr w:type="spellEnd"/>
      <w:r>
        <w:t xml:space="preserve">, </w:t>
      </w:r>
      <w:proofErr w:type="spellStart"/>
      <w:r>
        <w:t>тимим</w:t>
      </w:r>
      <w:proofErr w:type="spellEnd"/>
      <w:r>
        <w:t>» («Не бойся, не трону»), Ф. Яруллин «</w:t>
      </w:r>
      <w:proofErr w:type="spellStart"/>
      <w:r>
        <w:t>Серле</w:t>
      </w:r>
      <w:proofErr w:type="spellEnd"/>
      <w:r>
        <w:t xml:space="preserve"> </w:t>
      </w:r>
      <w:proofErr w:type="spellStart"/>
      <w:r>
        <w:t>кҿндҽлек</w:t>
      </w:r>
      <w:proofErr w:type="spellEnd"/>
      <w:r>
        <w:t>» («Таинственный дневник»), Р. Хафизова «</w:t>
      </w:r>
      <w:proofErr w:type="spellStart"/>
      <w:r>
        <w:t>Күңел</w:t>
      </w:r>
      <w:proofErr w:type="spellEnd"/>
      <w:r>
        <w:t xml:space="preserve"> </w:t>
      </w:r>
      <w:proofErr w:type="spellStart"/>
      <w:r>
        <w:t>күзе</w:t>
      </w:r>
      <w:proofErr w:type="spellEnd"/>
      <w:r>
        <w:t xml:space="preserve">» («Видеть душой»). </w:t>
      </w:r>
    </w:p>
    <w:p w14:paraId="71B50816" w14:textId="77777777" w:rsidR="004E38D3" w:rsidRDefault="00C1131D">
      <w:pPr>
        <w:spacing w:after="131" w:line="259" w:lineRule="auto"/>
        <w:ind w:left="742" w:right="11"/>
      </w:pPr>
      <w:r>
        <w:lastRenderedPageBreak/>
        <w:t xml:space="preserve">135.9.5. </w:t>
      </w:r>
      <w:proofErr w:type="spellStart"/>
      <w:r>
        <w:t>Весѐлые</w:t>
      </w:r>
      <w:proofErr w:type="spellEnd"/>
      <w:r>
        <w:t xml:space="preserve"> праздники. </w:t>
      </w:r>
    </w:p>
    <w:p w14:paraId="490434CB" w14:textId="77777777" w:rsidR="004E38D3" w:rsidRDefault="00C1131D">
      <w:pPr>
        <w:ind w:left="9" w:right="11" w:firstLine="708"/>
      </w:pPr>
      <w:r>
        <w:t xml:space="preserve">Произведения о календарных, народных праздниках. Народные обычаи и традиции. </w:t>
      </w:r>
    </w:p>
    <w:p w14:paraId="416A32E0" w14:textId="77777777" w:rsidR="004E38D3" w:rsidRDefault="00C1131D">
      <w:pPr>
        <w:spacing w:after="131" w:line="259" w:lineRule="auto"/>
        <w:ind w:left="742" w:right="11"/>
      </w:pPr>
      <w:r>
        <w:t xml:space="preserve">135.9.5.1. Произведения для чтения. </w:t>
      </w:r>
    </w:p>
    <w:p w14:paraId="222EA121" w14:textId="77777777" w:rsidR="004E38D3" w:rsidRDefault="00C1131D">
      <w:pPr>
        <w:ind w:left="9" w:right="11" w:firstLine="708"/>
      </w:pPr>
      <w:r>
        <w:t>Н. Гайсин «</w:t>
      </w:r>
      <w:proofErr w:type="spellStart"/>
      <w:r>
        <w:t>Бүген</w:t>
      </w:r>
      <w:proofErr w:type="spellEnd"/>
      <w:r>
        <w:t xml:space="preserve"> </w:t>
      </w:r>
      <w:proofErr w:type="spellStart"/>
      <w:r>
        <w:t>бҽйрҽм</w:t>
      </w:r>
      <w:proofErr w:type="spellEnd"/>
      <w:r>
        <w:t>» («Сегодня праздник»), Р. Хафизова «</w:t>
      </w:r>
      <w:proofErr w:type="spellStart"/>
      <w:r>
        <w:t>Нҽүрүз</w:t>
      </w:r>
      <w:proofErr w:type="spellEnd"/>
      <w:r>
        <w:t xml:space="preserve"> </w:t>
      </w:r>
      <w:proofErr w:type="spellStart"/>
      <w:r>
        <w:t>килҽ</w:t>
      </w:r>
      <w:proofErr w:type="spellEnd"/>
      <w:r>
        <w:t xml:space="preserve">» («Навруз </w:t>
      </w:r>
      <w:proofErr w:type="spellStart"/>
      <w:r>
        <w:t>идѐт</w:t>
      </w:r>
      <w:proofErr w:type="spellEnd"/>
      <w:r>
        <w:t xml:space="preserve">»), Р. </w:t>
      </w:r>
      <w:proofErr w:type="spellStart"/>
      <w:r>
        <w:t>Зайдулла</w:t>
      </w:r>
      <w:proofErr w:type="spellEnd"/>
      <w:r>
        <w:t xml:space="preserve"> «Сабантуй </w:t>
      </w:r>
      <w:proofErr w:type="spellStart"/>
      <w:r>
        <w:t>аланында</w:t>
      </w:r>
      <w:proofErr w:type="spellEnd"/>
      <w:r>
        <w:t xml:space="preserve">» («На поляне Сабантуя»), Р. </w:t>
      </w:r>
      <w:proofErr w:type="spellStart"/>
      <w:r>
        <w:t>Миннуллин</w:t>
      </w:r>
      <w:proofErr w:type="spellEnd"/>
      <w:r>
        <w:t xml:space="preserve"> «</w:t>
      </w:r>
      <w:proofErr w:type="spellStart"/>
      <w:r>
        <w:t>Ҽйлҽн-бҽйлҽн</w:t>
      </w:r>
      <w:proofErr w:type="spellEnd"/>
      <w:r>
        <w:t>» («Хоровод»), С. Сулейманова «</w:t>
      </w:r>
      <w:proofErr w:type="spellStart"/>
      <w:r>
        <w:t>Ҽнилҽр</w:t>
      </w:r>
      <w:proofErr w:type="spellEnd"/>
      <w:r>
        <w:t xml:space="preserve"> </w:t>
      </w:r>
      <w:proofErr w:type="spellStart"/>
      <w:r>
        <w:t>бҽйрҽме</w:t>
      </w:r>
      <w:proofErr w:type="spellEnd"/>
      <w:r>
        <w:t xml:space="preserve">» («Праздник мам»), Э. </w:t>
      </w:r>
      <w:proofErr w:type="spellStart"/>
      <w:r>
        <w:t>Шарифуллина</w:t>
      </w:r>
      <w:proofErr w:type="spellEnd"/>
      <w:r>
        <w:t xml:space="preserve"> «Сабантуй», Н. </w:t>
      </w:r>
      <w:proofErr w:type="spellStart"/>
      <w:r>
        <w:t>Даули</w:t>
      </w:r>
      <w:proofErr w:type="spellEnd"/>
      <w:r>
        <w:t xml:space="preserve"> «Минем </w:t>
      </w:r>
      <w:proofErr w:type="spellStart"/>
      <w:r>
        <w:t>кадерле</w:t>
      </w:r>
      <w:proofErr w:type="spellEnd"/>
      <w:r>
        <w:t xml:space="preserve"> </w:t>
      </w:r>
      <w:proofErr w:type="spellStart"/>
      <w:r>
        <w:t>ҽбием</w:t>
      </w:r>
      <w:proofErr w:type="spellEnd"/>
      <w:r>
        <w:t xml:space="preserve">» («Моя любимая бабушка»), Д. </w:t>
      </w:r>
      <w:proofErr w:type="spellStart"/>
      <w:r>
        <w:t>Дарзаман</w:t>
      </w:r>
      <w:proofErr w:type="spellEnd"/>
      <w:r>
        <w:t xml:space="preserve"> «Солдат </w:t>
      </w:r>
      <w:proofErr w:type="spellStart"/>
      <w:r>
        <w:t>булдым</w:t>
      </w:r>
      <w:proofErr w:type="spellEnd"/>
      <w:r>
        <w:t xml:space="preserve">» («Стал солдатом»). </w:t>
      </w:r>
    </w:p>
    <w:p w14:paraId="71E83C16" w14:textId="77777777" w:rsidR="004E38D3" w:rsidRDefault="00C1131D">
      <w:pPr>
        <w:spacing w:after="131" w:line="259" w:lineRule="auto"/>
        <w:ind w:left="742" w:right="11"/>
      </w:pPr>
      <w:r>
        <w:t xml:space="preserve">135.9.6. День Победы. </w:t>
      </w:r>
    </w:p>
    <w:p w14:paraId="755614AC" w14:textId="77777777" w:rsidR="004E38D3" w:rsidRDefault="00C1131D">
      <w:pPr>
        <w:ind w:left="9" w:right="11" w:firstLine="708"/>
      </w:pPr>
      <w:r>
        <w:t xml:space="preserve">Изображение в произведениях праздника Дня Победы. Дань погибшим, уважение к ветеранам, рассказы фронтовиков. </w:t>
      </w:r>
    </w:p>
    <w:p w14:paraId="0263EDEB" w14:textId="77777777" w:rsidR="004E38D3" w:rsidRDefault="00C1131D">
      <w:pPr>
        <w:spacing w:after="133" w:line="259" w:lineRule="auto"/>
        <w:ind w:left="742" w:right="11"/>
      </w:pPr>
      <w:r>
        <w:t xml:space="preserve">135.9.6.1. Произведения для чтения. </w:t>
      </w:r>
    </w:p>
    <w:p w14:paraId="4EAB0558" w14:textId="77777777" w:rsidR="004E38D3" w:rsidRDefault="00C1131D">
      <w:pPr>
        <w:spacing w:after="136"/>
        <w:ind w:left="9" w:right="11" w:firstLine="708"/>
      </w:pPr>
      <w:r>
        <w:t xml:space="preserve">Р. </w:t>
      </w:r>
      <w:proofErr w:type="spellStart"/>
      <w:r>
        <w:t>Миннуллин</w:t>
      </w:r>
      <w:proofErr w:type="spellEnd"/>
      <w:r>
        <w:t xml:space="preserve"> «Май </w:t>
      </w:r>
      <w:proofErr w:type="spellStart"/>
      <w:r>
        <w:t>килҽ</w:t>
      </w:r>
      <w:proofErr w:type="spellEnd"/>
      <w:r>
        <w:t>» («Приближается май»), В. Хайруллина «</w:t>
      </w:r>
      <w:proofErr w:type="spellStart"/>
      <w:r>
        <w:t>Билгесез</w:t>
      </w:r>
      <w:proofErr w:type="spellEnd"/>
      <w:r>
        <w:t xml:space="preserve"> солдат» («Неизвестный солдат»), М. Маликова «</w:t>
      </w:r>
      <w:proofErr w:type="spellStart"/>
      <w:r>
        <w:t>Һҽйкҽл</w:t>
      </w:r>
      <w:proofErr w:type="spellEnd"/>
      <w:r>
        <w:t xml:space="preserve"> </w:t>
      </w:r>
      <w:proofErr w:type="spellStart"/>
      <w:r>
        <w:t>янында</w:t>
      </w:r>
      <w:proofErr w:type="spellEnd"/>
      <w:r>
        <w:t>» («У обелиска»), Р. Курбан «</w:t>
      </w:r>
      <w:proofErr w:type="spellStart"/>
      <w:r>
        <w:t>Ҕиңү</w:t>
      </w:r>
      <w:proofErr w:type="spellEnd"/>
      <w:r>
        <w:t xml:space="preserve"> </w:t>
      </w:r>
      <w:proofErr w:type="spellStart"/>
      <w:r>
        <w:t>бҽйрҽме</w:t>
      </w:r>
      <w:proofErr w:type="spellEnd"/>
      <w:r>
        <w:t xml:space="preserve">» («Праздник Победы»), Р. </w:t>
      </w:r>
      <w:proofErr w:type="spellStart"/>
      <w:r>
        <w:t>Харис</w:t>
      </w:r>
      <w:proofErr w:type="spellEnd"/>
      <w:r>
        <w:t xml:space="preserve"> «</w:t>
      </w:r>
      <w:proofErr w:type="spellStart"/>
      <w:r>
        <w:t>Сугыш</w:t>
      </w:r>
      <w:proofErr w:type="spellEnd"/>
      <w:r>
        <w:t xml:space="preserve"> </w:t>
      </w:r>
      <w:proofErr w:type="spellStart"/>
      <w:r>
        <w:t>турында</w:t>
      </w:r>
      <w:proofErr w:type="spellEnd"/>
      <w:r>
        <w:t xml:space="preserve"> </w:t>
      </w:r>
      <w:proofErr w:type="spellStart"/>
      <w:r>
        <w:t>сҿйлҽшҽ</w:t>
      </w:r>
      <w:proofErr w:type="spellEnd"/>
      <w:r>
        <w:t xml:space="preserve"> </w:t>
      </w:r>
      <w:proofErr w:type="spellStart"/>
      <w:r>
        <w:t>картлар</w:t>
      </w:r>
      <w:proofErr w:type="spellEnd"/>
      <w:r>
        <w:t xml:space="preserve">» («Старики рассказывают о войне»), Ф. </w:t>
      </w:r>
      <w:proofErr w:type="spellStart"/>
      <w:r>
        <w:t>Садриев</w:t>
      </w:r>
      <w:proofErr w:type="spellEnd"/>
      <w:r>
        <w:t xml:space="preserve"> «Бабай </w:t>
      </w:r>
      <w:proofErr w:type="spellStart"/>
      <w:r>
        <w:t>сугышта</w:t>
      </w:r>
      <w:proofErr w:type="spellEnd"/>
      <w:r>
        <w:t xml:space="preserve"> </w:t>
      </w:r>
      <w:proofErr w:type="spellStart"/>
      <w:r>
        <w:t>булган</w:t>
      </w:r>
      <w:proofErr w:type="spellEnd"/>
      <w:r>
        <w:t xml:space="preserve">» («Дед был на войне»). </w:t>
      </w:r>
    </w:p>
    <w:p w14:paraId="11F8EAEC" w14:textId="77777777" w:rsidR="004E38D3" w:rsidRDefault="00C1131D">
      <w:pPr>
        <w:spacing w:after="131" w:line="259" w:lineRule="auto"/>
        <w:ind w:left="742" w:right="11"/>
      </w:pPr>
      <w:r>
        <w:t xml:space="preserve">135.9.7. Литературоведческая пропедевтика. </w:t>
      </w:r>
    </w:p>
    <w:p w14:paraId="15592412" w14:textId="77777777" w:rsidR="004E38D3" w:rsidRDefault="00C1131D">
      <w:pPr>
        <w:spacing w:after="131" w:line="259" w:lineRule="auto"/>
        <w:ind w:left="742" w:right="11"/>
      </w:pPr>
      <w:proofErr w:type="spellStart"/>
      <w:r>
        <w:t>Мэзэк</w:t>
      </w:r>
      <w:proofErr w:type="spellEnd"/>
      <w:r>
        <w:t xml:space="preserve">, метафора. </w:t>
      </w:r>
    </w:p>
    <w:p w14:paraId="17C99332" w14:textId="77777777" w:rsidR="004E38D3" w:rsidRDefault="00C1131D">
      <w:pPr>
        <w:ind w:left="9" w:right="11" w:firstLine="708"/>
      </w:pPr>
      <w:r>
        <w:t xml:space="preserve">135.10. Планируемые результаты освоения программы по литературному чтению на родном (татарском) языке на уровне начального общего образования. </w:t>
      </w:r>
    </w:p>
    <w:p w14:paraId="2B2091AC" w14:textId="77777777" w:rsidR="004E38D3" w:rsidRDefault="00C1131D">
      <w:pPr>
        <w:ind w:left="9" w:right="11" w:firstLine="708"/>
      </w:pPr>
      <w:r>
        <w:t xml:space="preserve">135.10.1. В результате изучения литературного чтения на родном (татарском) языке на уровне начального общего образования у обучающегося будут сформированы следующие личностные результаты: </w:t>
      </w:r>
    </w:p>
    <w:p w14:paraId="1B814948" w14:textId="77777777" w:rsidR="004E38D3" w:rsidRDefault="00C1131D">
      <w:pPr>
        <w:spacing w:after="133" w:line="259" w:lineRule="auto"/>
        <w:ind w:left="742" w:right="11"/>
      </w:pPr>
      <w:r>
        <w:t xml:space="preserve">1) гражданско-патриотического воспитания: </w:t>
      </w:r>
    </w:p>
    <w:p w14:paraId="49E501CF" w14:textId="77777777" w:rsidR="004E38D3" w:rsidRDefault="00C1131D">
      <w:pPr>
        <w:ind w:left="9" w:right="11" w:firstLine="708"/>
      </w:pPr>
      <w:r>
        <w:t xml:space="preserve">становление ценностного отношения к своей Родине – России, в том числе через изучение родного языка и родной литературы, являющихся частью истории и </w:t>
      </w:r>
      <w:r>
        <w:lastRenderedPageBreak/>
        <w:t xml:space="preserve">культуры </w:t>
      </w:r>
      <w:proofErr w:type="gramStart"/>
      <w:r>
        <w:t>страны;  проявление</w:t>
      </w:r>
      <w:proofErr w:type="gramEnd"/>
      <w:r>
        <w:t xml:space="preserve"> уважения к традициям и культуре своего и других народов в </w:t>
      </w:r>
    </w:p>
    <w:p w14:paraId="718333F1" w14:textId="77777777" w:rsidR="004E38D3" w:rsidRDefault="00C1131D">
      <w:pPr>
        <w:spacing w:after="131" w:line="259" w:lineRule="auto"/>
        <w:ind w:left="19" w:right="11"/>
      </w:pPr>
      <w:r>
        <w:t xml:space="preserve">процессе восприятия и анализа художественных произведений и творчества народов </w:t>
      </w:r>
    </w:p>
    <w:p w14:paraId="516CAB45" w14:textId="77777777" w:rsidR="004E38D3" w:rsidRDefault="00C1131D">
      <w:pPr>
        <w:ind w:left="717" w:right="11" w:hanging="708"/>
      </w:pPr>
      <w:r>
        <w:t xml:space="preserve">России; осознание своей этнокультурной и российской гражданской идентичности; сопричастность к прошлому, настоящему и будущему родного края, в том </w:t>
      </w:r>
    </w:p>
    <w:p w14:paraId="50F366AF" w14:textId="77777777" w:rsidR="004E38D3" w:rsidRDefault="00C1131D">
      <w:pPr>
        <w:ind w:left="19" w:right="11"/>
      </w:pPr>
      <w:r>
        <w:t xml:space="preserve">числе при работе с художественными произведениями; уважительное отношение к другим народам многонациональной России;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w:t>
      </w:r>
    </w:p>
    <w:p w14:paraId="24B721A4" w14:textId="77777777" w:rsidR="004E38D3" w:rsidRDefault="00C1131D">
      <w:pPr>
        <w:spacing w:after="131" w:line="259" w:lineRule="auto"/>
        <w:ind w:left="742" w:right="11"/>
      </w:pPr>
      <w:r>
        <w:t xml:space="preserve">2) духовно-нравственного воспитания: </w:t>
      </w:r>
    </w:p>
    <w:p w14:paraId="209250CB" w14:textId="77777777" w:rsidR="004E38D3" w:rsidRDefault="00C1131D">
      <w:pPr>
        <w:spacing w:after="131" w:line="259" w:lineRule="auto"/>
        <w:ind w:left="742" w:right="11"/>
      </w:pPr>
      <w:r>
        <w:t xml:space="preserve">проявление сопереживания, уважения и доброжелательности (в том числе с </w:t>
      </w:r>
    </w:p>
    <w:p w14:paraId="283248C6" w14:textId="77777777" w:rsidR="004E38D3" w:rsidRDefault="00C1131D">
      <w:pPr>
        <w:ind w:left="717" w:right="11" w:hanging="708"/>
      </w:pPr>
      <w:r>
        <w:t>использованием языковых средств для выражения своего состояния и чувств</w:t>
      </w:r>
      <w:proofErr w:type="gramStart"/>
      <w:r>
        <w:t>);  осознание</w:t>
      </w:r>
      <w:proofErr w:type="gramEnd"/>
      <w:r>
        <w:t xml:space="preserve"> этических понятий, оценка поведения и поступков персонажей </w:t>
      </w:r>
    </w:p>
    <w:p w14:paraId="2C1EA348" w14:textId="77777777" w:rsidR="004E38D3" w:rsidRDefault="00C1131D">
      <w:pPr>
        <w:ind w:left="19" w:right="11"/>
      </w:pPr>
      <w:r>
        <w:t xml:space="preserve">художественных произведений в ситуации нравственного выбора; 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 </w:t>
      </w:r>
    </w:p>
    <w:p w14:paraId="2E6AC258" w14:textId="77777777" w:rsidR="004E38D3" w:rsidRDefault="00C1131D">
      <w:pPr>
        <w:spacing w:after="37"/>
        <w:ind w:left="9" w:right="11" w:firstLine="708"/>
      </w:pPr>
      <w:r>
        <w:t xml:space="preserve">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 3) эстетического воспитания: </w:t>
      </w:r>
    </w:p>
    <w:p w14:paraId="50AE84DB" w14:textId="77777777" w:rsidR="004E38D3" w:rsidRDefault="00C1131D">
      <w:pPr>
        <w:tabs>
          <w:tab w:val="center" w:pos="1567"/>
          <w:tab w:val="center" w:pos="3422"/>
          <w:tab w:val="center" w:pos="4514"/>
          <w:tab w:val="center" w:pos="5420"/>
          <w:tab w:val="center" w:pos="6317"/>
          <w:tab w:val="center" w:pos="7735"/>
          <w:tab w:val="right" w:pos="10243"/>
        </w:tabs>
        <w:spacing w:after="141" w:line="259" w:lineRule="auto"/>
        <w:ind w:left="0" w:right="0" w:firstLine="0"/>
        <w:jc w:val="left"/>
      </w:pPr>
      <w:r>
        <w:rPr>
          <w:rFonts w:ascii="Calibri" w:eastAsia="Calibri" w:hAnsi="Calibri" w:cs="Calibri"/>
          <w:sz w:val="22"/>
        </w:rPr>
        <w:tab/>
      </w:r>
      <w:r>
        <w:t xml:space="preserve">уважительное </w:t>
      </w:r>
      <w:r>
        <w:tab/>
        <w:t xml:space="preserve">отношение </w:t>
      </w:r>
      <w:r>
        <w:tab/>
        <w:t xml:space="preserve">и </w:t>
      </w:r>
      <w:r>
        <w:tab/>
        <w:t xml:space="preserve">интерес </w:t>
      </w:r>
      <w:r>
        <w:tab/>
        <w:t xml:space="preserve">к </w:t>
      </w:r>
      <w:r>
        <w:tab/>
        <w:t xml:space="preserve">художественной </w:t>
      </w:r>
      <w:r>
        <w:tab/>
        <w:t xml:space="preserve">культуре, </w:t>
      </w:r>
    </w:p>
    <w:p w14:paraId="522BAC0F" w14:textId="77777777" w:rsidR="004E38D3" w:rsidRDefault="00C1131D">
      <w:pPr>
        <w:ind w:left="19" w:right="11"/>
      </w:pPr>
      <w:r>
        <w:t xml:space="preserve">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 </w:t>
      </w:r>
    </w:p>
    <w:p w14:paraId="7074A7DE" w14:textId="77777777" w:rsidR="004E38D3" w:rsidRDefault="00C1131D">
      <w:pPr>
        <w:spacing w:after="36"/>
        <w:ind w:left="9" w:right="11" w:firstLine="708"/>
      </w:pPr>
      <w:r>
        <w:t xml:space="preserve">4) физического воспитания, формирования культуры здоровья и эмоционального благополучия: </w:t>
      </w:r>
    </w:p>
    <w:p w14:paraId="4658E97B" w14:textId="77777777" w:rsidR="004E38D3" w:rsidRDefault="00C1131D">
      <w:pPr>
        <w:tabs>
          <w:tab w:val="center" w:pos="1457"/>
          <w:tab w:val="center" w:pos="2939"/>
          <w:tab w:val="center" w:pos="4427"/>
          <w:tab w:val="center" w:pos="5910"/>
          <w:tab w:val="center" w:pos="6729"/>
          <w:tab w:val="center" w:pos="8182"/>
          <w:tab w:val="right" w:pos="10243"/>
        </w:tabs>
        <w:spacing w:after="139" w:line="259" w:lineRule="auto"/>
        <w:ind w:left="0" w:right="0" w:firstLine="0"/>
        <w:jc w:val="left"/>
      </w:pPr>
      <w:r>
        <w:rPr>
          <w:rFonts w:ascii="Calibri" w:eastAsia="Calibri" w:hAnsi="Calibri" w:cs="Calibri"/>
          <w:sz w:val="22"/>
        </w:rPr>
        <w:tab/>
      </w:r>
      <w:r>
        <w:t xml:space="preserve">соблюдение </w:t>
      </w:r>
      <w:r>
        <w:tab/>
        <w:t xml:space="preserve">правил </w:t>
      </w:r>
      <w:r>
        <w:tab/>
        <w:t xml:space="preserve">безопасного </w:t>
      </w:r>
      <w:r>
        <w:tab/>
        <w:t xml:space="preserve">поиска </w:t>
      </w:r>
      <w:r>
        <w:tab/>
        <w:t xml:space="preserve">в </w:t>
      </w:r>
      <w:r>
        <w:tab/>
        <w:t xml:space="preserve">информационной </w:t>
      </w:r>
      <w:r>
        <w:tab/>
        <w:t xml:space="preserve">среде </w:t>
      </w:r>
    </w:p>
    <w:p w14:paraId="5C01FB02" w14:textId="77777777" w:rsidR="004E38D3" w:rsidRDefault="00C1131D">
      <w:pPr>
        <w:ind w:left="19" w:right="11"/>
      </w:pPr>
      <w:r>
        <w:t xml:space="preserve">дополнительной информации, в том числе на уроках литературного чтения на родном (татарском) языке; </w:t>
      </w:r>
    </w:p>
    <w:p w14:paraId="53076812" w14:textId="77777777" w:rsidR="004E38D3" w:rsidRDefault="00C1131D">
      <w:pPr>
        <w:ind w:left="9" w:right="11" w:firstLine="708"/>
      </w:pPr>
      <w:r>
        <w:lastRenderedPageBreak/>
        <w:t xml:space="preserve">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 5) трудового воспитания: </w:t>
      </w:r>
    </w:p>
    <w:p w14:paraId="5E306D67" w14:textId="77777777" w:rsidR="004E38D3" w:rsidRDefault="00C1131D">
      <w:pPr>
        <w:ind w:left="9" w:right="11" w:firstLine="708"/>
      </w:pP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 </w:t>
      </w:r>
    </w:p>
    <w:p w14:paraId="02E1F3B8" w14:textId="77777777" w:rsidR="004E38D3" w:rsidRDefault="00C1131D">
      <w:pPr>
        <w:spacing w:after="134" w:line="259" w:lineRule="auto"/>
        <w:ind w:left="742" w:right="11"/>
      </w:pPr>
      <w:r>
        <w:t xml:space="preserve">6) экологического воспитания: </w:t>
      </w:r>
    </w:p>
    <w:p w14:paraId="314F9184" w14:textId="77777777" w:rsidR="004E38D3" w:rsidRDefault="00C1131D">
      <w:pPr>
        <w:spacing w:after="131" w:line="259" w:lineRule="auto"/>
        <w:ind w:left="742" w:right="11"/>
      </w:pPr>
      <w:r>
        <w:t xml:space="preserve">бережное отношение к природе посредством примеров из художественных </w:t>
      </w:r>
    </w:p>
    <w:p w14:paraId="548E4D38" w14:textId="77777777" w:rsidR="004E38D3" w:rsidRDefault="00C1131D">
      <w:pPr>
        <w:spacing w:line="361" w:lineRule="auto"/>
        <w:ind w:left="727" w:right="3735" w:hanging="718"/>
        <w:jc w:val="left"/>
      </w:pPr>
      <w:r>
        <w:t xml:space="preserve">произведений; неприятие действий, приносящих вред природе; 7) ценности научного познания: </w:t>
      </w:r>
    </w:p>
    <w:p w14:paraId="72354D22" w14:textId="77777777" w:rsidR="004E38D3" w:rsidRDefault="00C1131D">
      <w:pPr>
        <w:spacing w:after="131" w:line="259" w:lineRule="auto"/>
        <w:ind w:left="742" w:right="11"/>
      </w:pPr>
      <w:r>
        <w:t xml:space="preserve">ориентация в деятельности на первоначальные представления о научной </w:t>
      </w:r>
    </w:p>
    <w:p w14:paraId="01DD11DC" w14:textId="77777777" w:rsidR="004E38D3" w:rsidRDefault="00C1131D">
      <w:pPr>
        <w:ind w:left="19" w:right="11"/>
      </w:pPr>
      <w:r>
        <w:t xml:space="preserve">картине мира, понимание важности слова как средства создания </w:t>
      </w:r>
      <w:proofErr w:type="spellStart"/>
      <w:r>
        <w:t>словеснохудожественного</w:t>
      </w:r>
      <w:proofErr w:type="spellEnd"/>
      <w:r>
        <w:t xml:space="preserve"> образа, способа выражения мыслей, чувств, идей автора; потребность в самостоятельной читательской деятельности, саморазвитии средствами татарской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w:t>
      </w:r>
    </w:p>
    <w:p w14:paraId="1902C5D1" w14:textId="77777777" w:rsidR="004E38D3" w:rsidRDefault="00C1131D">
      <w:pPr>
        <w:ind w:left="9" w:right="11" w:firstLine="708"/>
      </w:pPr>
      <w:r>
        <w:t xml:space="preserve">135.10.2. В результате изучения литературного чтения на родном (татарском)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A6BB2CE" w14:textId="77777777" w:rsidR="004E38D3" w:rsidRDefault="00C1131D">
      <w:pPr>
        <w:ind w:left="9" w:right="11" w:firstLine="708"/>
      </w:pPr>
      <w:r>
        <w:t xml:space="preserve">135.10.2.1. У обучающегося будут сформированы следующие базовые логические действия как часть познавательных универсальных учебных действий: сравнивать различные тексты по теме, главной мысли, жанру, соотносить </w:t>
      </w:r>
    </w:p>
    <w:p w14:paraId="30B74514" w14:textId="77777777" w:rsidR="004E38D3" w:rsidRDefault="00C1131D">
      <w:pPr>
        <w:ind w:left="19" w:right="11"/>
      </w:pPr>
      <w:r>
        <w:t xml:space="preserve">произведение и его автора, устанавливать основания для сравнения текстов, устанавливать аналогии текстов; объединять части объекта, объекты (тексты) по </w:t>
      </w:r>
      <w:r>
        <w:lastRenderedPageBreak/>
        <w:t xml:space="preserve">заданному признаку; определять существенный признак для классификации, классифицировать </w:t>
      </w:r>
    </w:p>
    <w:p w14:paraId="01E1EB9B" w14:textId="77777777" w:rsidR="004E38D3" w:rsidRDefault="00C1131D">
      <w:pPr>
        <w:ind w:left="19" w:right="11"/>
      </w:pPr>
      <w:r>
        <w:t xml:space="preserve">произведения по темам, жанрам; 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 выявлять недостаток информации для решения учебной и практической </w:t>
      </w:r>
    </w:p>
    <w:p w14:paraId="53185CE5" w14:textId="77777777" w:rsidR="004E38D3" w:rsidRDefault="00C1131D">
      <w:pPr>
        <w:ind w:left="717" w:right="11" w:hanging="708"/>
      </w:pPr>
      <w:r>
        <w:t xml:space="preserve">задачи на основе предложенного алгоритма; устанавливать причинно-следственные связи в сюжете фольклорного и </w:t>
      </w:r>
    </w:p>
    <w:p w14:paraId="68B090E3" w14:textId="77777777" w:rsidR="004E38D3" w:rsidRDefault="00C1131D">
      <w:pPr>
        <w:ind w:left="19" w:right="11"/>
      </w:pPr>
      <w:r>
        <w:t xml:space="preserve">художественного текста, при составлении плана, пересказе текста, характеристике поступков героев. </w:t>
      </w:r>
    </w:p>
    <w:p w14:paraId="58B3412F" w14:textId="77777777" w:rsidR="004E38D3" w:rsidRDefault="00C1131D">
      <w:pPr>
        <w:ind w:left="9" w:right="11" w:firstLine="708"/>
      </w:pPr>
      <w:r>
        <w:t xml:space="preserve">135.10.2.2. У обучающегося будут сформированы следующие базовые исследовательские действия как часть познавательных универсальных учебных действий: </w:t>
      </w:r>
    </w:p>
    <w:p w14:paraId="6FD8976A" w14:textId="77777777" w:rsidR="004E38D3" w:rsidRDefault="00C1131D">
      <w:pPr>
        <w:spacing w:after="131" w:line="259" w:lineRule="auto"/>
        <w:ind w:left="742" w:right="11"/>
      </w:pPr>
      <w:r>
        <w:t xml:space="preserve">с помощью учителя формулировать цель; </w:t>
      </w:r>
    </w:p>
    <w:p w14:paraId="6335BA90" w14:textId="77777777" w:rsidR="004E38D3" w:rsidRDefault="00C1131D">
      <w:pPr>
        <w:spacing w:after="136" w:line="259" w:lineRule="auto"/>
        <w:ind w:left="19" w:right="9"/>
        <w:jc w:val="right"/>
      </w:pPr>
      <w:r>
        <w:t xml:space="preserve">сравнивать несколько вариантов решения задачи, выбирать наиболее </w:t>
      </w:r>
    </w:p>
    <w:p w14:paraId="1F43064C" w14:textId="77777777" w:rsidR="004E38D3" w:rsidRDefault="00C1131D">
      <w:pPr>
        <w:spacing w:line="259" w:lineRule="auto"/>
        <w:ind w:left="19" w:right="11"/>
      </w:pPr>
      <w:r>
        <w:t xml:space="preserve">подходящий (на основе предложенных критериев); </w:t>
      </w:r>
    </w:p>
    <w:p w14:paraId="69555F3C" w14:textId="77777777" w:rsidR="004E38D3" w:rsidRDefault="00C1131D">
      <w:pPr>
        <w:spacing w:after="134" w:line="259" w:lineRule="auto"/>
        <w:ind w:left="742" w:right="11"/>
      </w:pPr>
      <w:r>
        <w:t xml:space="preserve">выполнять по предложенному плану проектное задание; </w:t>
      </w:r>
    </w:p>
    <w:p w14:paraId="0B336188" w14:textId="77777777" w:rsidR="004E38D3" w:rsidRDefault="00C1131D">
      <w:pPr>
        <w:ind w:left="9" w:right="11" w:firstLine="708"/>
      </w:pPr>
      <w:r>
        <w:t xml:space="preserve">формулировать выводы и подкреплять их доказательствами на основе результатов </w:t>
      </w:r>
      <w:proofErr w:type="spellStart"/>
      <w:r>
        <w:t>проведѐнного</w:t>
      </w:r>
      <w:proofErr w:type="spellEnd"/>
      <w:r>
        <w:t xml:space="preserve"> анализа текста (классификации, сравнения, исследования); прогнозировать возможное развитие процессов, событий и их последствия в </w:t>
      </w:r>
    </w:p>
    <w:p w14:paraId="4D3164FD" w14:textId="77777777" w:rsidR="004E38D3" w:rsidRDefault="00C1131D">
      <w:pPr>
        <w:spacing w:after="131" w:line="259" w:lineRule="auto"/>
        <w:ind w:left="19" w:right="11"/>
      </w:pPr>
      <w:r>
        <w:t xml:space="preserve">аналогичных или сходных ситуациях. </w:t>
      </w:r>
    </w:p>
    <w:p w14:paraId="7AFC1BCB" w14:textId="77777777" w:rsidR="004E38D3" w:rsidRDefault="00C1131D">
      <w:pPr>
        <w:ind w:left="9" w:right="11" w:firstLine="708"/>
      </w:pPr>
      <w:r>
        <w:t xml:space="preserve">135.10.2.3. У обучающегося будут сформированы умения работать с информацией как часть познавательных универсальных учебных действий: </w:t>
      </w:r>
    </w:p>
    <w:p w14:paraId="34C32B70" w14:textId="77777777" w:rsidR="004E38D3" w:rsidRDefault="00C1131D">
      <w:pPr>
        <w:ind w:left="742" w:right="11"/>
      </w:pPr>
      <w:r>
        <w:t xml:space="preserve">выбирать источник получения информации: словарь, справочник; согласно заданному алгоритму находить в предложенном источнике (словаре, </w:t>
      </w:r>
    </w:p>
    <w:p w14:paraId="3E6648B8" w14:textId="77777777" w:rsidR="004E38D3" w:rsidRDefault="00C1131D">
      <w:pPr>
        <w:ind w:left="19" w:right="11"/>
      </w:pPr>
      <w:r>
        <w:t xml:space="preserve">справочнике) информацию, представленную в явном виде; распознавать достоверную и недостоверную информацию самостоятельно или на основании предложенного учителем способа </w:t>
      </w:r>
      <w:proofErr w:type="spellStart"/>
      <w:r>
        <w:t>еѐ</w:t>
      </w:r>
      <w:proofErr w:type="spellEnd"/>
      <w:r>
        <w:t xml:space="preserve"> проверки (с помощью словарей, справочников); соблюдать с помощью взрослых (учителей, родителей и (или) законных представителей) правила информационной безопасности при поиске информации в </w:t>
      </w:r>
    </w:p>
    <w:p w14:paraId="75009D4C" w14:textId="77777777" w:rsidR="004E38D3" w:rsidRDefault="00C1131D">
      <w:pPr>
        <w:ind w:left="717" w:right="11" w:hanging="708"/>
      </w:pPr>
      <w:r>
        <w:lastRenderedPageBreak/>
        <w:t xml:space="preserve">Интернете; анализировать и создавать текстовую, видео, графическую, звуковую, </w:t>
      </w:r>
    </w:p>
    <w:p w14:paraId="339F6060" w14:textId="77777777" w:rsidR="004E38D3" w:rsidRDefault="00C1131D">
      <w:pPr>
        <w:spacing w:after="131" w:line="259" w:lineRule="auto"/>
        <w:ind w:left="19" w:right="11"/>
      </w:pPr>
      <w:r>
        <w:t xml:space="preserve">информацию в соответствии с учебной задачей; </w:t>
      </w:r>
    </w:p>
    <w:p w14:paraId="04410EC8" w14:textId="77777777" w:rsidR="004E38D3" w:rsidRDefault="00C1131D">
      <w:pPr>
        <w:ind w:left="9" w:right="11" w:firstLine="708"/>
      </w:pPr>
      <w:r>
        <w:t xml:space="preserve">понимать информацию, зафиксированную в виде таблиц, схем, самостоятельно создавать схемы, таблицы по результатам работы с текстами. </w:t>
      </w:r>
    </w:p>
    <w:p w14:paraId="4EE0C235" w14:textId="77777777" w:rsidR="004E38D3" w:rsidRDefault="00C1131D">
      <w:pPr>
        <w:ind w:left="9" w:right="11" w:firstLine="708"/>
      </w:pPr>
      <w:r>
        <w:t xml:space="preserve">135.10.2.4. У обучающегося будут сформированы умения общения как часть коммуникативных универсальных учебных действий: воспринимать и формулировать суждения, выражать эмоции в соответствии с </w:t>
      </w:r>
    </w:p>
    <w:p w14:paraId="1F8743E5" w14:textId="77777777" w:rsidR="004E38D3" w:rsidRDefault="00C1131D">
      <w:pPr>
        <w:ind w:left="717" w:right="11" w:hanging="708"/>
      </w:pPr>
      <w:r>
        <w:t xml:space="preserve">целями и условиями общения в знакомой среде; проявлять уважительное отношение к собеседнику, соблюдать правила </w:t>
      </w:r>
    </w:p>
    <w:p w14:paraId="23447D76" w14:textId="77777777" w:rsidR="004E38D3" w:rsidRDefault="00C1131D">
      <w:pPr>
        <w:spacing w:line="361" w:lineRule="auto"/>
        <w:ind w:left="727" w:right="2068" w:hanging="718"/>
        <w:jc w:val="left"/>
      </w:pPr>
      <w:r>
        <w:t xml:space="preserve">ведения диалога и дискуссии; признавать возможность существования разных точек зрения; корректно и аргументированно высказывать </w:t>
      </w:r>
      <w:proofErr w:type="spellStart"/>
      <w:r>
        <w:t>своѐ</w:t>
      </w:r>
      <w:proofErr w:type="spellEnd"/>
      <w:r>
        <w:t xml:space="preserve"> мнение; </w:t>
      </w:r>
    </w:p>
    <w:p w14:paraId="158DE678" w14:textId="77777777" w:rsidR="004E38D3" w:rsidRDefault="00C1131D">
      <w:pPr>
        <w:spacing w:line="259" w:lineRule="auto"/>
        <w:ind w:left="742" w:right="11"/>
      </w:pPr>
      <w:r>
        <w:t xml:space="preserve">строить речевое высказывание в соответствии с поставленной задачей; </w:t>
      </w:r>
    </w:p>
    <w:p w14:paraId="7FCF51D2" w14:textId="77777777" w:rsidR="004E38D3" w:rsidRDefault="00C1131D">
      <w:pPr>
        <w:spacing w:after="134" w:line="259" w:lineRule="auto"/>
        <w:ind w:left="742" w:right="11"/>
      </w:pPr>
      <w:r>
        <w:t xml:space="preserve">создавать устные (описание, рассуждение, повествование) и письменные </w:t>
      </w:r>
    </w:p>
    <w:p w14:paraId="4F82E963" w14:textId="77777777" w:rsidR="004E38D3" w:rsidRDefault="00C1131D">
      <w:pPr>
        <w:ind w:left="717" w:right="3173" w:hanging="708"/>
      </w:pPr>
      <w:r>
        <w:t xml:space="preserve">(повествование) тексты; подготавливать небольшие публичные выступления;  </w:t>
      </w:r>
    </w:p>
    <w:p w14:paraId="6C405DCB" w14:textId="77777777" w:rsidR="004E38D3" w:rsidRDefault="00C1131D">
      <w:pPr>
        <w:spacing w:after="131" w:line="259" w:lineRule="auto"/>
        <w:ind w:left="742" w:right="11"/>
      </w:pPr>
      <w:r>
        <w:t xml:space="preserve">подбирать иллюстративный материал (рисунки, фото, плакаты) к тексту </w:t>
      </w:r>
    </w:p>
    <w:p w14:paraId="7C5B24FC" w14:textId="77777777" w:rsidR="004E38D3" w:rsidRDefault="00C1131D">
      <w:pPr>
        <w:spacing w:after="133" w:line="259" w:lineRule="auto"/>
        <w:ind w:left="19" w:right="11"/>
      </w:pPr>
      <w:r>
        <w:t xml:space="preserve">выступления. </w:t>
      </w:r>
    </w:p>
    <w:p w14:paraId="4FA6DBA5" w14:textId="77777777" w:rsidR="004E38D3" w:rsidRDefault="00C1131D">
      <w:pPr>
        <w:ind w:left="9" w:right="11" w:firstLine="708"/>
      </w:pPr>
      <w:r>
        <w:t xml:space="preserve">135.10.2.5. У обучающегося будут сформированы умения самоорганизации как части регулятивных универсальных учебных действий: планировать действия по решению учебной задачи для получения результата; выстраивать последовательность выбранных действий. </w:t>
      </w:r>
    </w:p>
    <w:p w14:paraId="4F452BC5" w14:textId="77777777" w:rsidR="004E38D3" w:rsidRDefault="00C1131D">
      <w:pPr>
        <w:ind w:left="9" w:right="11" w:firstLine="708"/>
      </w:pPr>
      <w:r>
        <w:t xml:space="preserve">135.10.2.6. У обучающегося будут сформированы умения самоконтроля как части регулятивных универсальных учебных действий: </w:t>
      </w:r>
    </w:p>
    <w:p w14:paraId="2BAD14D0" w14:textId="77777777" w:rsidR="004E38D3" w:rsidRDefault="00C1131D">
      <w:pPr>
        <w:ind w:left="742" w:right="11"/>
      </w:pPr>
      <w:r>
        <w:t xml:space="preserve">устанавливать причины успеха или неудач учебной деятельности; корректировать свои учебные действия для преодоления речевых ошибок. </w:t>
      </w:r>
    </w:p>
    <w:p w14:paraId="2A0426C9" w14:textId="77777777" w:rsidR="004E38D3" w:rsidRDefault="00C1131D">
      <w:pPr>
        <w:ind w:left="9" w:right="11" w:firstLine="708"/>
      </w:pPr>
      <w:r>
        <w:t xml:space="preserve">135.10.2.7. У обучающегося будут сформированы умения совместной деятельности: </w:t>
      </w:r>
    </w:p>
    <w:p w14:paraId="7C50C1D6" w14:textId="77777777" w:rsidR="004E38D3" w:rsidRDefault="00C1131D">
      <w:pPr>
        <w:ind w:left="9" w:right="11" w:firstLine="708"/>
      </w:pPr>
      <w:r>
        <w:t xml:space="preserve">формулировать краткосрочные и долгосрочные цели (индивидуальные с </w:t>
      </w:r>
      <w:proofErr w:type="spellStart"/>
      <w:r>
        <w:t>учѐтом</w:t>
      </w:r>
      <w:proofErr w:type="spellEnd"/>
      <w:r>
        <w:t xml:space="preserve"> участия в коллективных задачах) в стандартной (типовой) ситуации на основе </w:t>
      </w:r>
      <w:r>
        <w:lastRenderedPageBreak/>
        <w:t xml:space="preserve">предложенного формата планирования, распределения промежуточных шагов и сроков; принимать цель совместной деятельности, коллективно выстраивать действия по </w:t>
      </w:r>
      <w:proofErr w:type="spellStart"/>
      <w:r>
        <w:t>еѐ</w:t>
      </w:r>
      <w:proofErr w:type="spellEnd"/>
      <w:r>
        <w:t xml:space="preserve">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w:t>
      </w:r>
    </w:p>
    <w:p w14:paraId="41292042" w14:textId="77777777" w:rsidR="004E38D3" w:rsidRDefault="00C1131D">
      <w:pPr>
        <w:spacing w:after="133" w:line="259" w:lineRule="auto"/>
        <w:ind w:left="742" w:right="11"/>
      </w:pPr>
      <w:r>
        <w:t xml:space="preserve">выполнять совместные проектные задания по литературному чтению на </w:t>
      </w:r>
    </w:p>
    <w:p w14:paraId="61C76502" w14:textId="77777777" w:rsidR="004E38D3" w:rsidRDefault="00C1131D">
      <w:pPr>
        <w:spacing w:after="131" w:line="259" w:lineRule="auto"/>
        <w:ind w:left="19" w:right="11"/>
      </w:pPr>
      <w:r>
        <w:t xml:space="preserve">родном (татарском) языке с использованием предложенного образца. </w:t>
      </w:r>
    </w:p>
    <w:p w14:paraId="397AE02F" w14:textId="77777777" w:rsidR="004E38D3" w:rsidRDefault="00C1131D">
      <w:pPr>
        <w:spacing w:after="37"/>
        <w:ind w:left="9" w:right="11" w:firstLine="708"/>
      </w:pPr>
      <w:r>
        <w:t xml:space="preserve">135.10.3. Предметные результаты изучения литературного чтения на родном (татарском) языке. К концу обучения в 1 классе обучающийся научится: </w:t>
      </w:r>
    </w:p>
    <w:p w14:paraId="39F7387A" w14:textId="77777777" w:rsidR="004E38D3" w:rsidRDefault="00C1131D">
      <w:pPr>
        <w:spacing w:line="361" w:lineRule="auto"/>
        <w:ind w:left="732" w:right="6" w:firstLine="0"/>
        <w:jc w:val="left"/>
      </w:pPr>
      <w:r>
        <w:t xml:space="preserve">читать </w:t>
      </w:r>
      <w:r>
        <w:tab/>
        <w:t xml:space="preserve">вслух </w:t>
      </w:r>
      <w:r>
        <w:tab/>
        <w:t xml:space="preserve">(владеть </w:t>
      </w:r>
      <w:r>
        <w:tab/>
        <w:t xml:space="preserve">техникой </w:t>
      </w:r>
      <w:r>
        <w:tab/>
        <w:t xml:space="preserve">слогового </w:t>
      </w:r>
      <w:r>
        <w:tab/>
        <w:t xml:space="preserve">плавного </w:t>
      </w:r>
      <w:r>
        <w:tab/>
        <w:t xml:space="preserve">осознанного </w:t>
      </w:r>
      <w:r>
        <w:tab/>
        <w:t xml:space="preserve">и правильного чтения вслух с </w:t>
      </w:r>
      <w:proofErr w:type="spellStart"/>
      <w:r>
        <w:t>учѐтом</w:t>
      </w:r>
      <w:proofErr w:type="spellEnd"/>
      <w:r>
        <w:t xml:space="preserve"> индивидуальных возможностей с переходом на чтение словами без пропусков и перестановок букв и слогов), осознанно выбирать интонацию, темп чтения и необходимые паузы в соответствии с особенностями текста; отвечать на вопросы в устной форме, подтверждать свой ответ примерами из текста, задавать вопросы к фактическому содержанию произведения; участвовать в беседе по прочитанному тексту; определять (с помощью учителя) тему и главную мысль прочитанного или </w:t>
      </w:r>
    </w:p>
    <w:p w14:paraId="5C3E6C25" w14:textId="77777777" w:rsidR="004E38D3" w:rsidRDefault="00C1131D">
      <w:pPr>
        <w:spacing w:line="361" w:lineRule="auto"/>
        <w:ind w:left="727" w:right="1336" w:hanging="718"/>
        <w:jc w:val="left"/>
      </w:pPr>
      <w:r>
        <w:t xml:space="preserve">прослушанного текста; характеризовать литературного героя, давать оценку его поступкам; читать наизусть 1–2 стихотворения разных авторов; выбирать книгу для самостоятельного чтения по совету учителя; рассказывать о прочитанной книге (автор, название, тема); </w:t>
      </w:r>
    </w:p>
    <w:p w14:paraId="61C7C0C0" w14:textId="77777777" w:rsidR="004E38D3" w:rsidRDefault="00C1131D">
      <w:pPr>
        <w:spacing w:after="136" w:line="259" w:lineRule="auto"/>
        <w:ind w:left="19" w:right="9"/>
        <w:jc w:val="right"/>
      </w:pPr>
      <w:r>
        <w:t xml:space="preserve">различать отдельные жанры фольклора (считалки, </w:t>
      </w:r>
      <w:proofErr w:type="spellStart"/>
      <w:r>
        <w:t>заклички</w:t>
      </w:r>
      <w:proofErr w:type="spellEnd"/>
      <w:r>
        <w:t xml:space="preserve">, загадки) и </w:t>
      </w:r>
    </w:p>
    <w:p w14:paraId="473A6283" w14:textId="77777777" w:rsidR="004E38D3" w:rsidRDefault="00C1131D">
      <w:pPr>
        <w:ind w:left="717" w:right="11" w:hanging="708"/>
      </w:pPr>
      <w:r>
        <w:t xml:space="preserve">художественной литературы (рассказы, стихотворения); отличать прозаическое произведение от стихотворного, выделять особенности </w:t>
      </w:r>
    </w:p>
    <w:p w14:paraId="25E2107C" w14:textId="77777777" w:rsidR="004E38D3" w:rsidRDefault="00C1131D">
      <w:pPr>
        <w:spacing w:after="165" w:line="259" w:lineRule="auto"/>
        <w:ind w:left="19" w:right="11"/>
      </w:pPr>
      <w:r>
        <w:t xml:space="preserve">стихотворного произведения (рифма); </w:t>
      </w:r>
    </w:p>
    <w:p w14:paraId="6C9F372A" w14:textId="77777777" w:rsidR="004E38D3" w:rsidRDefault="00C1131D">
      <w:pPr>
        <w:tabs>
          <w:tab w:val="center" w:pos="1282"/>
          <w:tab w:val="center" w:pos="2838"/>
          <w:tab w:val="center" w:pos="4832"/>
          <w:tab w:val="center" w:pos="7336"/>
          <w:tab w:val="center" w:pos="8919"/>
          <w:tab w:val="right" w:pos="10243"/>
        </w:tabs>
        <w:spacing w:after="136" w:line="259" w:lineRule="auto"/>
        <w:ind w:left="0" w:right="0" w:firstLine="0"/>
        <w:jc w:val="left"/>
      </w:pPr>
      <w:r>
        <w:rPr>
          <w:rFonts w:ascii="Calibri" w:eastAsia="Calibri" w:hAnsi="Calibri" w:cs="Calibri"/>
          <w:sz w:val="22"/>
        </w:rPr>
        <w:tab/>
      </w:r>
      <w:r>
        <w:t xml:space="preserve">находить </w:t>
      </w:r>
      <w:r>
        <w:tab/>
        <w:t xml:space="preserve">средства </w:t>
      </w:r>
      <w:r>
        <w:tab/>
        <w:t xml:space="preserve">художественной </w:t>
      </w:r>
      <w:r>
        <w:tab/>
        <w:t xml:space="preserve">выразительности </w:t>
      </w:r>
      <w:r>
        <w:tab/>
        <w:t xml:space="preserve">в </w:t>
      </w:r>
      <w:r>
        <w:tab/>
        <w:t xml:space="preserve">тексте </w:t>
      </w:r>
    </w:p>
    <w:p w14:paraId="33144975" w14:textId="77777777" w:rsidR="004E38D3" w:rsidRDefault="00C1131D">
      <w:pPr>
        <w:ind w:left="717" w:right="409" w:hanging="708"/>
      </w:pPr>
      <w:r>
        <w:lastRenderedPageBreak/>
        <w:t xml:space="preserve">(уменьшительно-ласкательные формы слов, синонимы, антонимы); выразительно читать, читать по ролям; </w:t>
      </w:r>
    </w:p>
    <w:p w14:paraId="2C52E971" w14:textId="77777777" w:rsidR="004E38D3" w:rsidRDefault="00C1131D">
      <w:pPr>
        <w:spacing w:after="136" w:line="259" w:lineRule="auto"/>
        <w:ind w:left="19" w:right="9"/>
        <w:jc w:val="right"/>
      </w:pPr>
      <w:r>
        <w:t xml:space="preserve">составлять устное высказывание (2–3 предложения) на заданную тему по </w:t>
      </w:r>
    </w:p>
    <w:p w14:paraId="03D26906" w14:textId="77777777" w:rsidR="004E38D3" w:rsidRDefault="00C1131D">
      <w:pPr>
        <w:ind w:left="717" w:right="668" w:hanging="708"/>
      </w:pPr>
      <w:r>
        <w:t xml:space="preserve">образцу (на основе прочитанного или прослушанного произведения); создавать текст-повествование. </w:t>
      </w:r>
    </w:p>
    <w:p w14:paraId="3A13BDE8" w14:textId="77777777" w:rsidR="004E38D3" w:rsidRDefault="00C1131D">
      <w:pPr>
        <w:ind w:left="9" w:right="11" w:firstLine="708"/>
      </w:pPr>
      <w:r>
        <w:t xml:space="preserve">135.10.4. Предметные результаты изучения литературного чтения на родном (татарском) языке». К концу обучения во 2 классе обучающийся научится: </w:t>
      </w:r>
    </w:p>
    <w:p w14:paraId="22694600" w14:textId="77777777" w:rsidR="004E38D3" w:rsidRDefault="00C1131D">
      <w:pPr>
        <w:ind w:left="9" w:right="11" w:firstLine="708"/>
      </w:pPr>
      <w:r>
        <w:t xml:space="preserve">читать вслух (владеть техникой осознанного и правильного чтения вслух целыми словами без пропусков и перестановок букв и слогов с соблюдением при чтении орфоэпических интонационных норм), переходить от чтения вслух к чтению про себя; понимать смысл прочитанных произведений или воспринятых на слух; самостоятельно определять тему и выделять главную мысль произведения; определять хронологическую последовательность событий в произведении; сопоставлять название произведения с его темой (о природе, о сверстниках, о </w:t>
      </w:r>
    </w:p>
    <w:p w14:paraId="3BAF23E0" w14:textId="77777777" w:rsidR="004E38D3" w:rsidRDefault="00C1131D">
      <w:pPr>
        <w:ind w:left="717" w:right="11" w:hanging="708"/>
      </w:pPr>
      <w:r>
        <w:t xml:space="preserve">добре и зле); строить короткое монологическое высказывание (краткий и </w:t>
      </w:r>
      <w:proofErr w:type="spellStart"/>
      <w:r>
        <w:t>развѐрнутый</w:t>
      </w:r>
      <w:proofErr w:type="spellEnd"/>
      <w:r>
        <w:t xml:space="preserve"> ответ </w:t>
      </w:r>
    </w:p>
    <w:p w14:paraId="490012DA" w14:textId="77777777" w:rsidR="004E38D3" w:rsidRDefault="00C1131D">
      <w:pPr>
        <w:ind w:left="717" w:right="11" w:hanging="708"/>
      </w:pPr>
      <w:r>
        <w:t xml:space="preserve">на вопрос учителя); находить в тексте портретные характеристики персонажей, оценивать и </w:t>
      </w:r>
    </w:p>
    <w:p w14:paraId="22E0242B" w14:textId="77777777" w:rsidR="004E38D3" w:rsidRDefault="00C1131D">
      <w:pPr>
        <w:ind w:left="717" w:right="11" w:hanging="708"/>
      </w:pPr>
      <w:r>
        <w:t xml:space="preserve">характеризовать героев произведения (их имена, портреты, речь) и их поступки; читать наизусть 3–4 стихотворения разных авторов; </w:t>
      </w:r>
    </w:p>
    <w:p w14:paraId="0BD8397A" w14:textId="77777777" w:rsidR="004E38D3" w:rsidRDefault="00C1131D">
      <w:pPr>
        <w:spacing w:after="131" w:line="259" w:lineRule="auto"/>
        <w:ind w:left="742" w:right="11"/>
      </w:pPr>
      <w:r>
        <w:t xml:space="preserve">ориентироваться в книге, учебнике, опираясь на </w:t>
      </w:r>
      <w:proofErr w:type="spellStart"/>
      <w:r>
        <w:t>еѐ</w:t>
      </w:r>
      <w:proofErr w:type="spellEnd"/>
      <w:r>
        <w:t xml:space="preserve"> аппарат (обложку, </w:t>
      </w:r>
    </w:p>
    <w:p w14:paraId="0121A51D" w14:textId="77777777" w:rsidR="004E38D3" w:rsidRDefault="00C1131D">
      <w:pPr>
        <w:ind w:left="717" w:right="11" w:hanging="708"/>
      </w:pPr>
      <w:r>
        <w:t xml:space="preserve">оглавление, иллюстрации); различать отдельные жанры фольклора (пословицы и поговорки, загадки, </w:t>
      </w:r>
    </w:p>
    <w:p w14:paraId="02C7E7F6" w14:textId="77777777" w:rsidR="004E38D3" w:rsidRDefault="00C1131D">
      <w:pPr>
        <w:spacing w:after="168" w:line="259" w:lineRule="auto"/>
        <w:ind w:left="19" w:right="11"/>
      </w:pPr>
      <w:r>
        <w:t xml:space="preserve">сказки); </w:t>
      </w:r>
    </w:p>
    <w:p w14:paraId="4A1A721A" w14:textId="77777777" w:rsidR="004E38D3" w:rsidRDefault="00C1131D">
      <w:pPr>
        <w:tabs>
          <w:tab w:val="center" w:pos="1282"/>
          <w:tab w:val="center" w:pos="2389"/>
          <w:tab w:val="center" w:pos="3323"/>
          <w:tab w:val="center" w:pos="4709"/>
          <w:tab w:val="center" w:pos="6701"/>
          <w:tab w:val="right" w:pos="10243"/>
        </w:tabs>
        <w:spacing w:after="139" w:line="259" w:lineRule="auto"/>
        <w:ind w:left="0" w:right="0" w:firstLine="0"/>
        <w:jc w:val="left"/>
      </w:pPr>
      <w:r>
        <w:rPr>
          <w:rFonts w:ascii="Calibri" w:eastAsia="Calibri" w:hAnsi="Calibri" w:cs="Calibri"/>
          <w:sz w:val="22"/>
        </w:rPr>
        <w:tab/>
      </w:r>
      <w:r>
        <w:t xml:space="preserve">находить </w:t>
      </w:r>
      <w:r>
        <w:tab/>
        <w:t xml:space="preserve">в </w:t>
      </w:r>
      <w:r>
        <w:tab/>
        <w:t xml:space="preserve">тексте </w:t>
      </w:r>
      <w:r>
        <w:tab/>
        <w:t xml:space="preserve">средства </w:t>
      </w:r>
      <w:r>
        <w:tab/>
        <w:t xml:space="preserve">художественной </w:t>
      </w:r>
      <w:r>
        <w:tab/>
        <w:t xml:space="preserve">выразительности </w:t>
      </w:r>
    </w:p>
    <w:p w14:paraId="73983B73" w14:textId="77777777" w:rsidR="004E38D3" w:rsidRDefault="00C1131D">
      <w:pPr>
        <w:ind w:left="717" w:right="3112" w:hanging="708"/>
      </w:pPr>
      <w:r>
        <w:t xml:space="preserve">(олицетворение), понимать их роль в произведении; читать выразительно, словесно иллюстрировать; </w:t>
      </w:r>
    </w:p>
    <w:p w14:paraId="322DA0DE" w14:textId="77777777" w:rsidR="004E38D3" w:rsidRDefault="00C1131D">
      <w:pPr>
        <w:ind w:left="742" w:right="1122"/>
      </w:pPr>
      <w:r>
        <w:t xml:space="preserve">создавать текст-описание, используя выразительные средства; писать короткие сочинения по личным наблюдениям и впечатлениям. </w:t>
      </w:r>
    </w:p>
    <w:p w14:paraId="1B812251" w14:textId="77777777" w:rsidR="004E38D3" w:rsidRDefault="00C1131D">
      <w:pPr>
        <w:ind w:left="9" w:right="11" w:firstLine="708"/>
      </w:pPr>
      <w:r>
        <w:lastRenderedPageBreak/>
        <w:t xml:space="preserve">135.10.5. Предметные результаты изучения литературного чтения на родном (татарском) языке». К концу обучения в 3 классе обучающийся научится: </w:t>
      </w:r>
    </w:p>
    <w:p w14:paraId="440E43B5" w14:textId="77777777" w:rsidR="004E38D3" w:rsidRDefault="00C1131D">
      <w:pPr>
        <w:spacing w:after="131" w:line="259" w:lineRule="auto"/>
        <w:ind w:left="742" w:right="11"/>
      </w:pPr>
      <w:r>
        <w:t xml:space="preserve">читать вслух (владеть техникой осознанного чтения про себя и вслух целыми </w:t>
      </w:r>
    </w:p>
    <w:p w14:paraId="72485F20" w14:textId="77777777" w:rsidR="004E38D3" w:rsidRDefault="00C1131D">
      <w:pPr>
        <w:ind w:left="19" w:right="11"/>
      </w:pPr>
      <w:r>
        <w:t xml:space="preserve">словами с переходом на чтение группами слов без пропусков и перестановок букв и слогов, с соблюдением орфоэпических и интонационных норм); в соответствии с учебной задачей обращаться к разным видам чтения </w:t>
      </w:r>
    </w:p>
    <w:p w14:paraId="5D764FCD" w14:textId="77777777" w:rsidR="004E38D3" w:rsidRDefault="00C1131D">
      <w:pPr>
        <w:ind w:left="717" w:right="11" w:hanging="708"/>
      </w:pPr>
      <w:r>
        <w:t xml:space="preserve">(изучающее, выборочное, ознакомительное); задавать вопросы к прочитанным произведениям, в том числе проблемного </w:t>
      </w:r>
    </w:p>
    <w:p w14:paraId="1EE04B02" w14:textId="77777777" w:rsidR="004E38D3" w:rsidRDefault="00C1131D">
      <w:pPr>
        <w:spacing w:after="37"/>
        <w:ind w:left="717" w:right="1934" w:hanging="708"/>
      </w:pPr>
      <w:r>
        <w:t xml:space="preserve">характера, участвовать в беседе по прочитанному тексту; определять позицию автора (вместе с учителем); </w:t>
      </w:r>
    </w:p>
    <w:p w14:paraId="1DAA55E8" w14:textId="77777777" w:rsidR="004E38D3" w:rsidRDefault="00C1131D">
      <w:pPr>
        <w:tabs>
          <w:tab w:val="center" w:pos="1197"/>
          <w:tab w:val="center" w:pos="2363"/>
          <w:tab w:val="center" w:pos="3942"/>
          <w:tab w:val="center" w:pos="5194"/>
          <w:tab w:val="center" w:pos="6541"/>
          <w:tab w:val="center" w:pos="8657"/>
          <w:tab w:val="center" w:pos="9806"/>
          <w:tab w:val="right" w:pos="10243"/>
        </w:tabs>
        <w:spacing w:after="139" w:line="259" w:lineRule="auto"/>
        <w:ind w:left="0" w:right="0" w:firstLine="0"/>
        <w:jc w:val="left"/>
      </w:pPr>
      <w:r>
        <w:rPr>
          <w:rFonts w:ascii="Calibri" w:eastAsia="Calibri" w:hAnsi="Calibri" w:cs="Calibri"/>
          <w:sz w:val="22"/>
        </w:rPr>
        <w:tab/>
      </w:r>
      <w:r>
        <w:t xml:space="preserve">строить </w:t>
      </w:r>
      <w:r>
        <w:tab/>
        <w:t xml:space="preserve">устное </w:t>
      </w:r>
      <w:r>
        <w:tab/>
        <w:t xml:space="preserve">диалогическое </w:t>
      </w:r>
      <w:r>
        <w:tab/>
        <w:t xml:space="preserve">и </w:t>
      </w:r>
      <w:r>
        <w:tab/>
        <w:t xml:space="preserve">монологическое </w:t>
      </w:r>
      <w:r>
        <w:tab/>
        <w:t xml:space="preserve">высказывания </w:t>
      </w:r>
      <w:r>
        <w:tab/>
        <w:t xml:space="preserve"> </w:t>
      </w:r>
      <w:r>
        <w:tab/>
        <w:t xml:space="preserve">с </w:t>
      </w:r>
    </w:p>
    <w:p w14:paraId="2AAE7861" w14:textId="77777777" w:rsidR="004E38D3" w:rsidRDefault="00C1131D">
      <w:pPr>
        <w:spacing w:line="259" w:lineRule="auto"/>
        <w:ind w:left="19" w:right="11"/>
      </w:pPr>
      <w:r>
        <w:t xml:space="preserve">соблюдением норм татарского литературного языка; </w:t>
      </w:r>
    </w:p>
    <w:p w14:paraId="024CE594" w14:textId="77777777" w:rsidR="004E38D3" w:rsidRDefault="00C1131D">
      <w:pPr>
        <w:ind w:left="9" w:right="11" w:firstLine="708"/>
      </w:pPr>
      <w:r>
        <w:t xml:space="preserve">называть имена писателей и поэтов – авторов изучаемых произведений; перечислять названия их произведений и кратко пересказывать содержание прочитанных текстов; составлять план текста (вопросный, номинативный); пересказывать текст </w:t>
      </w:r>
    </w:p>
    <w:p w14:paraId="5B10050D" w14:textId="77777777" w:rsidR="004E38D3" w:rsidRDefault="00C1131D">
      <w:pPr>
        <w:ind w:left="717" w:right="3257" w:hanging="708"/>
      </w:pPr>
      <w:r>
        <w:t xml:space="preserve">(подробно, выборочно, сжато); читать наизусть 4–5 стихотворений разных авторов; </w:t>
      </w:r>
    </w:p>
    <w:p w14:paraId="109EBCF6" w14:textId="77777777" w:rsidR="004E38D3" w:rsidRDefault="00C1131D">
      <w:pPr>
        <w:spacing w:after="136" w:line="259" w:lineRule="auto"/>
        <w:ind w:left="19" w:right="9"/>
        <w:jc w:val="right"/>
      </w:pPr>
      <w:r>
        <w:t xml:space="preserve">находить и различать средства художественной выразительности (сравнения, </w:t>
      </w:r>
    </w:p>
    <w:p w14:paraId="34C3EFCD" w14:textId="77777777" w:rsidR="004E38D3" w:rsidRDefault="00C1131D">
      <w:pPr>
        <w:ind w:left="717" w:right="11" w:hanging="708"/>
      </w:pPr>
      <w:r>
        <w:t xml:space="preserve">эпитеты) в произведениях устного народного творчества и авторской литературе; интерпретировать литературный текст, выражать свои мысли и чувства по </w:t>
      </w:r>
    </w:p>
    <w:p w14:paraId="5BD35B6B" w14:textId="77777777" w:rsidR="004E38D3" w:rsidRDefault="00C1131D">
      <w:pPr>
        <w:ind w:left="717" w:right="11" w:hanging="708"/>
      </w:pPr>
      <w:r>
        <w:t xml:space="preserve">поводу увиденного, прочитанного и услышанного; придумывать продолжение прочитанного произведения, сочинять </w:t>
      </w:r>
    </w:p>
    <w:p w14:paraId="566710CE" w14:textId="77777777" w:rsidR="004E38D3" w:rsidRDefault="00C1131D">
      <w:pPr>
        <w:ind w:left="717" w:right="3856" w:hanging="708"/>
      </w:pPr>
      <w:r>
        <w:t xml:space="preserve">произведения по аналогии с прочитанным; создавать текст-рассуждение. </w:t>
      </w:r>
    </w:p>
    <w:p w14:paraId="4AFC8F1E" w14:textId="77777777" w:rsidR="004E38D3" w:rsidRDefault="00C1131D">
      <w:pPr>
        <w:ind w:left="9" w:right="11" w:firstLine="708"/>
      </w:pPr>
      <w:r>
        <w:t xml:space="preserve">135.10.6. Предметные результаты изучения литературного чтения на родном (татарском) языке. К концу обучения в 4 классе обучающийся научится: </w:t>
      </w:r>
    </w:p>
    <w:p w14:paraId="560B5B65" w14:textId="77777777" w:rsidR="004E38D3" w:rsidRDefault="00C1131D">
      <w:pPr>
        <w:spacing w:after="136" w:line="259" w:lineRule="auto"/>
        <w:ind w:left="19" w:right="9"/>
        <w:jc w:val="right"/>
      </w:pPr>
      <w:r>
        <w:t xml:space="preserve">читать про себя (используя технику автоматизированного чтения) с </w:t>
      </w:r>
    </w:p>
    <w:p w14:paraId="0CBE284E" w14:textId="77777777" w:rsidR="004E38D3" w:rsidRDefault="00C1131D">
      <w:pPr>
        <w:ind w:left="717" w:right="11" w:hanging="708"/>
      </w:pPr>
      <w:r>
        <w:t xml:space="preserve">соблюдением орфоэпических и интонационных норм; пересказывать содержание изученных литературных произведений, указывать </w:t>
      </w:r>
    </w:p>
    <w:p w14:paraId="761D006A" w14:textId="77777777" w:rsidR="004E38D3" w:rsidRDefault="00C1131D">
      <w:pPr>
        <w:ind w:left="19" w:right="11"/>
      </w:pPr>
      <w:r>
        <w:lastRenderedPageBreak/>
        <w:t xml:space="preserve">их авторов и названия; обосновывать </w:t>
      </w:r>
      <w:proofErr w:type="spellStart"/>
      <w:r>
        <w:t>своѐ</w:t>
      </w:r>
      <w:proofErr w:type="spellEnd"/>
      <w:r>
        <w:t xml:space="preserve"> мнение о литературном произведении или герое, подтверждать его фрагментами или отдельными строчками из произведения; участвовать в беседе по прочитанному тексту; делить текст на смысловые части, составлять план текста и использовать его </w:t>
      </w:r>
    </w:p>
    <w:p w14:paraId="51A5D8AB" w14:textId="77777777" w:rsidR="004E38D3" w:rsidRDefault="00C1131D">
      <w:pPr>
        <w:ind w:left="19" w:right="11"/>
      </w:pPr>
      <w:r>
        <w:t xml:space="preserve">для пересказа; пересказывать текст сжато, подробно, выборочно; самостоятельно характеризовать героев произведений, устанавливать взаимосвязь между поступками, мыслями, чувствами героев; высказывать оценочные суждения о героях прочитанных произведений; как внутри одного, так и в нескольких разных произведениях, выявлять авторское отношение к герою; читать наизусть 5–6 стихотворений разных авторов; </w:t>
      </w:r>
    </w:p>
    <w:p w14:paraId="62760331" w14:textId="77777777" w:rsidR="004E38D3" w:rsidRDefault="00C1131D">
      <w:pPr>
        <w:spacing w:after="0" w:line="358" w:lineRule="auto"/>
        <w:ind w:left="19" w:right="9"/>
        <w:jc w:val="right"/>
      </w:pPr>
      <w:r>
        <w:t xml:space="preserve">самостоятельно находить в тексте средства художественной выразительности (метафоры), понимать их роль в произведении; создавать собственный текст на основе художественного произведения, по </w:t>
      </w:r>
    </w:p>
    <w:p w14:paraId="64655E4B" w14:textId="77777777" w:rsidR="004E38D3" w:rsidRDefault="00C1131D">
      <w:pPr>
        <w:ind w:left="717" w:right="11" w:hanging="708"/>
      </w:pPr>
      <w:r>
        <w:t xml:space="preserve">иллюстрациям, на основе личного опыта; выполнять проектные задания с использованием различных источников и </w:t>
      </w:r>
    </w:p>
    <w:p w14:paraId="1FDF47E1" w14:textId="77777777" w:rsidR="004E38D3" w:rsidRDefault="00C1131D">
      <w:pPr>
        <w:spacing w:after="133" w:line="259" w:lineRule="auto"/>
        <w:ind w:left="19" w:right="11"/>
      </w:pPr>
      <w:r>
        <w:t xml:space="preserve">способов переработки информации. </w:t>
      </w:r>
    </w:p>
    <w:p w14:paraId="53D5340A" w14:textId="77777777" w:rsidR="004E38D3" w:rsidRDefault="00C1131D">
      <w:pPr>
        <w:numPr>
          <w:ilvl w:val="0"/>
          <w:numId w:val="59"/>
        </w:numPr>
        <w:ind w:right="11" w:firstLine="708"/>
      </w:pPr>
      <w:r>
        <w:t xml:space="preserve">Федеральная рабочая программа по учебному предмету «Литературное чтение на родном (татарском) языке». </w:t>
      </w:r>
    </w:p>
    <w:p w14:paraId="353A5167" w14:textId="77777777" w:rsidR="004E38D3" w:rsidRDefault="00C1131D">
      <w:pPr>
        <w:numPr>
          <w:ilvl w:val="1"/>
          <w:numId w:val="59"/>
        </w:numPr>
        <w:ind w:right="11" w:firstLine="708"/>
      </w:pPr>
      <w:r>
        <w:t xml:space="preserve">Федеральная рабочая программа по учебному предмету «Литературное чтение на родном (татарском) языке» (предметная область «Родной язык и литературное чтение на родном языке») (далее соответственно – программа по литературному чтению на родном (татарском) языке, литературное чтение на родном (татарском) языке) разработана для обучающихся, слабо владеющих родным (татарским) языком, и включает пояснительную записку, содержание обучения, планируемые результаты освоения программы по литературному чтению на родном (татарском) языке.  </w:t>
      </w:r>
    </w:p>
    <w:p w14:paraId="1951BA3B" w14:textId="77777777" w:rsidR="004E38D3" w:rsidRDefault="00C1131D">
      <w:pPr>
        <w:numPr>
          <w:ilvl w:val="1"/>
          <w:numId w:val="59"/>
        </w:numPr>
        <w:ind w:right="11" w:firstLine="708"/>
      </w:pPr>
      <w:r>
        <w:t xml:space="preserve">Пояснительная записка отражает общие цели изучения литературного чтения на родном (татарском) языке, место в структуре учебного </w:t>
      </w:r>
      <w:r>
        <w:lastRenderedPageBreak/>
        <w:t xml:space="preserve">плана, а также подходы к отбору содержания, к определению планируемых результатов. </w:t>
      </w:r>
    </w:p>
    <w:p w14:paraId="6F622CCB" w14:textId="77777777" w:rsidR="004E38D3" w:rsidRDefault="00C1131D">
      <w:pPr>
        <w:numPr>
          <w:ilvl w:val="1"/>
          <w:numId w:val="59"/>
        </w:numPr>
        <w:ind w:right="11" w:firstLine="708"/>
      </w:pPr>
      <w: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245D4CE7" w14:textId="77777777" w:rsidR="004E38D3" w:rsidRDefault="00C1131D">
      <w:pPr>
        <w:numPr>
          <w:ilvl w:val="1"/>
          <w:numId w:val="59"/>
        </w:numPr>
        <w:ind w:right="11" w:firstLine="708"/>
      </w:pPr>
      <w:r>
        <w:t xml:space="preserve">Планируемые результаты освоения программы по литературному чтению на родном (татарском)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 </w:t>
      </w:r>
    </w:p>
    <w:p w14:paraId="2A5BF5CA" w14:textId="77777777" w:rsidR="004E38D3" w:rsidRDefault="00C1131D">
      <w:pPr>
        <w:numPr>
          <w:ilvl w:val="1"/>
          <w:numId w:val="59"/>
        </w:numPr>
        <w:spacing w:after="133" w:line="259" w:lineRule="auto"/>
        <w:ind w:right="11" w:firstLine="708"/>
      </w:pPr>
      <w:r>
        <w:t xml:space="preserve">Пояснительная записка. </w:t>
      </w:r>
    </w:p>
    <w:p w14:paraId="24F0FEE1" w14:textId="77777777" w:rsidR="004E38D3" w:rsidRDefault="00C1131D">
      <w:pPr>
        <w:numPr>
          <w:ilvl w:val="2"/>
          <w:numId w:val="59"/>
        </w:numPr>
        <w:spacing w:after="136"/>
        <w:ind w:right="11" w:firstLine="708"/>
      </w:pPr>
      <w:r>
        <w:t xml:space="preserve">Программа по литературному чтению на родном (татарском)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 </w:t>
      </w:r>
    </w:p>
    <w:p w14:paraId="4C6ED5EE" w14:textId="77777777" w:rsidR="004E38D3" w:rsidRDefault="00C1131D">
      <w:pPr>
        <w:numPr>
          <w:ilvl w:val="2"/>
          <w:numId w:val="59"/>
        </w:numPr>
        <w:ind w:right="11" w:firstLine="708"/>
      </w:pPr>
      <w:r>
        <w:t xml:space="preserve">Курс литературного чтения на родном (татарском) языке направлен на формирование у обучающихся первоначальных знаний о татарской литературе, интереса к чтению, культуры восприятия художественного текста; на воспитание нравственности, любви к родному краю и государству через осознание своей национальной принадлежности. </w:t>
      </w:r>
    </w:p>
    <w:p w14:paraId="5311DD48" w14:textId="77777777" w:rsidR="004E38D3" w:rsidRDefault="00C1131D">
      <w:pPr>
        <w:numPr>
          <w:ilvl w:val="2"/>
          <w:numId w:val="59"/>
        </w:numPr>
        <w:ind w:right="11" w:firstLine="708"/>
      </w:pPr>
      <w:r>
        <w:t xml:space="preserve">В 1 классе литературное чтение на родном (татарском) языке начинается после окончания курса «Обучение грамоте». </w:t>
      </w:r>
    </w:p>
    <w:p w14:paraId="6F62FA7B" w14:textId="77777777" w:rsidR="004E38D3" w:rsidRDefault="00C1131D">
      <w:pPr>
        <w:numPr>
          <w:ilvl w:val="2"/>
          <w:numId w:val="59"/>
        </w:numPr>
        <w:ind w:right="11" w:firstLine="708"/>
      </w:pPr>
      <w:r>
        <w:t xml:space="preserve">Учебный предмет обеспечивает реализацию межпредметных связей с другими дисциплинами гуманитарного цикла, особенно с учебным предметом «Родной (татарский) язык». </w:t>
      </w:r>
    </w:p>
    <w:p w14:paraId="43302D08" w14:textId="77777777" w:rsidR="004E38D3" w:rsidRDefault="00C1131D">
      <w:pPr>
        <w:numPr>
          <w:ilvl w:val="2"/>
          <w:numId w:val="60"/>
        </w:numPr>
        <w:ind w:right="11" w:firstLine="708"/>
      </w:pPr>
      <w:r>
        <w:t xml:space="preserve">В содержании программы по литературному чтению на родном (татарском) языке выделяются следующие содержательные линии: виды речевой и читательской деятельности, работа с текстом </w:t>
      </w:r>
      <w:r>
        <w:lastRenderedPageBreak/>
        <w:t xml:space="preserve">художественного произведения, литературоведческая пропедевтика, творческая деятельность обучающихся, круг детского чтения.  </w:t>
      </w:r>
    </w:p>
    <w:p w14:paraId="2A3C588F" w14:textId="77777777" w:rsidR="004E38D3" w:rsidRDefault="00C1131D">
      <w:pPr>
        <w:numPr>
          <w:ilvl w:val="2"/>
          <w:numId w:val="60"/>
        </w:numPr>
        <w:ind w:right="11" w:firstLine="708"/>
      </w:pPr>
      <w:r>
        <w:t xml:space="preserve">В программу по литературному чтению на родном (татарском) языке включены лучшие образцы татарской детской литературы и татарского фольклора. При формировании содержания Программы учтены эстетическая и нравственная ценность текстов, их жанровое и тематическое разнообразие, читательские предпочтения. Произведения даны в рамках тематических разделов, обусловленных возрастом и интересами обучающихся. </w:t>
      </w:r>
    </w:p>
    <w:p w14:paraId="681E38D1" w14:textId="77777777" w:rsidR="004E38D3" w:rsidRDefault="00C1131D">
      <w:pPr>
        <w:numPr>
          <w:ilvl w:val="2"/>
          <w:numId w:val="60"/>
        </w:numPr>
        <w:ind w:right="11" w:firstLine="708"/>
      </w:pPr>
      <w:r>
        <w:t xml:space="preserve">Содержание программы по литературному чтению на родном (татарском) языке направлено на воспитание нравственно развитой и ответственной личности, на формирование патриотических чувств через осознание своей национальной принадлежности. </w:t>
      </w:r>
    </w:p>
    <w:p w14:paraId="6A76A614" w14:textId="77777777" w:rsidR="004E38D3" w:rsidRDefault="00C1131D">
      <w:pPr>
        <w:numPr>
          <w:ilvl w:val="2"/>
          <w:numId w:val="60"/>
        </w:numPr>
        <w:ind w:right="11" w:firstLine="708"/>
      </w:pPr>
      <w:r>
        <w:t xml:space="preserve">Изучение литературного чтения на родном (татарском) языке направлено на достижение следующих целей: </w:t>
      </w:r>
    </w:p>
    <w:p w14:paraId="64CE4CA4" w14:textId="77777777" w:rsidR="004E38D3" w:rsidRDefault="00C1131D">
      <w:pPr>
        <w:spacing w:after="136" w:line="259" w:lineRule="auto"/>
        <w:ind w:left="19" w:right="9"/>
        <w:jc w:val="right"/>
      </w:pPr>
      <w:r>
        <w:t xml:space="preserve">воспитание ценностного отношения к татарской литературе как существенной </w:t>
      </w:r>
    </w:p>
    <w:p w14:paraId="595F27B0" w14:textId="77777777" w:rsidR="004E38D3" w:rsidRDefault="00C1131D">
      <w:pPr>
        <w:spacing w:line="259" w:lineRule="auto"/>
        <w:ind w:left="19" w:right="11"/>
      </w:pPr>
      <w:r>
        <w:t xml:space="preserve">части родной культуры; </w:t>
      </w:r>
    </w:p>
    <w:p w14:paraId="32826B4C" w14:textId="77777777" w:rsidR="004E38D3" w:rsidRDefault="00C1131D">
      <w:pPr>
        <w:ind w:left="9" w:right="11" w:firstLine="708"/>
      </w:pPr>
      <w:r>
        <w:t xml:space="preserve">формирование грамотного читателя, который в будущем сможет самостоятельно выбирать книги и пользоваться библиотекой, ориентируясь на собственные предпочтения или исходя из поставленной учебной задачи, а также использовать свою читательскую деятельность как средство для самообразования. </w:t>
      </w:r>
    </w:p>
    <w:p w14:paraId="505B0CB6" w14:textId="77777777" w:rsidR="004E38D3" w:rsidRDefault="00C1131D">
      <w:pPr>
        <w:numPr>
          <w:ilvl w:val="2"/>
          <w:numId w:val="60"/>
        </w:numPr>
        <w:ind w:right="11" w:firstLine="708"/>
      </w:pPr>
      <w:r>
        <w:t xml:space="preserve">Достижение поставленных целей реализации программы по литературному чтению на родном (татарском) языке предусматривает решение следующих задач: </w:t>
      </w:r>
    </w:p>
    <w:p w14:paraId="5003949B" w14:textId="77777777" w:rsidR="004E38D3" w:rsidRDefault="00C1131D">
      <w:pPr>
        <w:spacing w:after="132" w:line="259" w:lineRule="auto"/>
        <w:ind w:left="742" w:right="11"/>
      </w:pPr>
      <w:r>
        <w:t xml:space="preserve">воспитание интереса к чтению и книге, формирование читательского </w:t>
      </w:r>
    </w:p>
    <w:p w14:paraId="3468ED21" w14:textId="77777777" w:rsidR="004E38D3" w:rsidRDefault="00C1131D">
      <w:pPr>
        <w:ind w:left="717" w:right="11" w:hanging="708"/>
      </w:pPr>
      <w:r>
        <w:t xml:space="preserve">кругозора; формирование и совершенствование техники чтения вслух и про себя, </w:t>
      </w:r>
    </w:p>
    <w:p w14:paraId="385DD744" w14:textId="77777777" w:rsidR="004E38D3" w:rsidRDefault="00C1131D">
      <w:pPr>
        <w:ind w:left="717" w:right="610" w:hanging="708"/>
      </w:pPr>
      <w:r>
        <w:t xml:space="preserve">развитие </w:t>
      </w:r>
      <w:proofErr w:type="spellStart"/>
      <w:r>
        <w:t>приѐмов</w:t>
      </w:r>
      <w:proofErr w:type="spellEnd"/>
      <w:r>
        <w:t xml:space="preserve"> понимания (восприятия и осмысления) текста; формирование коммуникативных умений обучающихся; </w:t>
      </w:r>
    </w:p>
    <w:p w14:paraId="03182219" w14:textId="77777777" w:rsidR="004E38D3" w:rsidRDefault="00C1131D">
      <w:pPr>
        <w:spacing w:after="133" w:line="259" w:lineRule="auto"/>
        <w:ind w:left="742" w:right="11"/>
      </w:pPr>
      <w:r>
        <w:t xml:space="preserve">развитие устной и письменной речи обучающихся на родном (татарском) </w:t>
      </w:r>
    </w:p>
    <w:p w14:paraId="4FE0DD1E" w14:textId="77777777" w:rsidR="004E38D3" w:rsidRDefault="00C1131D">
      <w:pPr>
        <w:ind w:left="717" w:right="11" w:hanging="708"/>
      </w:pPr>
      <w:r>
        <w:lastRenderedPageBreak/>
        <w:t xml:space="preserve">языке (диалогической и монологической); формирование нравственных и эстетических чувств обучающихся, обучение </w:t>
      </w:r>
    </w:p>
    <w:p w14:paraId="008F9F0C" w14:textId="77777777" w:rsidR="004E38D3" w:rsidRDefault="00C1131D">
      <w:pPr>
        <w:ind w:left="717" w:right="11" w:hanging="708"/>
      </w:pPr>
      <w:r>
        <w:t xml:space="preserve">пониманию духовной сущности </w:t>
      </w:r>
      <w:proofErr w:type="gramStart"/>
      <w:r>
        <w:t>произведений;  развитие</w:t>
      </w:r>
      <w:proofErr w:type="gramEnd"/>
      <w:r>
        <w:t xml:space="preserve"> способности к творческой деятельности на родном (татарском) </w:t>
      </w:r>
    </w:p>
    <w:p w14:paraId="20D53CFE" w14:textId="77777777" w:rsidR="004E38D3" w:rsidRDefault="00C1131D">
      <w:pPr>
        <w:spacing w:after="133" w:line="259" w:lineRule="auto"/>
        <w:ind w:left="19" w:right="11"/>
      </w:pPr>
      <w:r>
        <w:t xml:space="preserve">языке. </w:t>
      </w:r>
    </w:p>
    <w:p w14:paraId="2F91A781" w14:textId="77777777" w:rsidR="004E38D3" w:rsidRDefault="00C1131D">
      <w:pPr>
        <w:ind w:left="9" w:right="11" w:firstLine="708"/>
      </w:pPr>
      <w:r>
        <w:t xml:space="preserve">136.5.11. Общее число часов, рекомендованных для изучения литературного чтения на родном (татарском) языке, – 112 часов: в 1 классе – 10 часов (1 час в неделю), во 2 классе – 34 часа (1 час в неделю), в 3 классе – 34 часа (1 час в неделю), в 4 классе – 34 часа (1 час в неделю).  </w:t>
      </w:r>
    </w:p>
    <w:p w14:paraId="01D3CCEE" w14:textId="77777777" w:rsidR="004E38D3" w:rsidRDefault="00C1131D">
      <w:pPr>
        <w:spacing w:after="131" w:line="259" w:lineRule="auto"/>
        <w:ind w:left="742" w:right="11"/>
      </w:pPr>
      <w:r>
        <w:t xml:space="preserve">136.6. Содержание обучения в 1 классе.  </w:t>
      </w:r>
    </w:p>
    <w:p w14:paraId="3569861D" w14:textId="77777777" w:rsidR="004E38D3" w:rsidRDefault="00C1131D">
      <w:pPr>
        <w:spacing w:after="131" w:line="259" w:lineRule="auto"/>
        <w:ind w:left="742" w:right="11"/>
      </w:pPr>
      <w:r>
        <w:t xml:space="preserve">136.6.1. Учат в школе... </w:t>
      </w:r>
    </w:p>
    <w:p w14:paraId="2C4AD8D9" w14:textId="77777777" w:rsidR="004E38D3" w:rsidRDefault="00C1131D">
      <w:pPr>
        <w:ind w:left="9" w:right="11" w:firstLine="708"/>
      </w:pPr>
      <w:r>
        <w:t xml:space="preserve">Произведения о школьной жизни, уроках, одноклассниках, праздниках в школе. </w:t>
      </w:r>
    </w:p>
    <w:p w14:paraId="4E6DC882" w14:textId="77777777" w:rsidR="004E38D3" w:rsidRDefault="00C1131D">
      <w:pPr>
        <w:spacing w:after="131" w:line="259" w:lineRule="auto"/>
        <w:ind w:left="742" w:right="11"/>
      </w:pPr>
      <w:r>
        <w:t xml:space="preserve">136.6.1.1. Произведения для чтения. </w:t>
      </w:r>
    </w:p>
    <w:p w14:paraId="64B20E99" w14:textId="77777777" w:rsidR="004E38D3" w:rsidRDefault="00C1131D">
      <w:pPr>
        <w:spacing w:after="144"/>
        <w:ind w:left="9" w:right="11" w:firstLine="708"/>
      </w:pPr>
      <w:r>
        <w:t xml:space="preserve">М. </w:t>
      </w:r>
      <w:proofErr w:type="spellStart"/>
      <w:r>
        <w:t>Джалиль</w:t>
      </w:r>
      <w:proofErr w:type="spellEnd"/>
      <w:r>
        <w:t>, «</w:t>
      </w:r>
      <w:proofErr w:type="spellStart"/>
      <w:r>
        <w:t>Беренче</w:t>
      </w:r>
      <w:proofErr w:type="spellEnd"/>
      <w:r>
        <w:t xml:space="preserve"> </w:t>
      </w:r>
      <w:proofErr w:type="spellStart"/>
      <w:r>
        <w:t>дҽрес</w:t>
      </w:r>
      <w:proofErr w:type="spellEnd"/>
      <w:r>
        <w:t>» («Первый урок»). Б. Рахмет, «</w:t>
      </w:r>
      <w:proofErr w:type="spellStart"/>
      <w:r>
        <w:t>Рҽсем</w:t>
      </w:r>
      <w:proofErr w:type="spellEnd"/>
      <w:r>
        <w:t xml:space="preserve"> </w:t>
      </w:r>
      <w:proofErr w:type="spellStart"/>
      <w:r>
        <w:t>ясыйбыз</w:t>
      </w:r>
      <w:proofErr w:type="spellEnd"/>
      <w:r>
        <w:t xml:space="preserve">» («Мы рисуем»). М. </w:t>
      </w:r>
      <w:proofErr w:type="spellStart"/>
      <w:r>
        <w:t>Магдеев</w:t>
      </w:r>
      <w:proofErr w:type="spellEnd"/>
      <w:r>
        <w:t>, «</w:t>
      </w:r>
      <w:proofErr w:type="spellStart"/>
      <w:r>
        <w:t>Мҽктҽптҽ</w:t>
      </w:r>
      <w:proofErr w:type="spellEnd"/>
      <w:r>
        <w:t xml:space="preserve"> </w:t>
      </w:r>
      <w:proofErr w:type="spellStart"/>
      <w:r>
        <w:t>беренче</w:t>
      </w:r>
      <w:proofErr w:type="spellEnd"/>
      <w:r>
        <w:t xml:space="preserve"> </w:t>
      </w:r>
      <w:proofErr w:type="spellStart"/>
      <w:r>
        <w:t>кҿн</w:t>
      </w:r>
      <w:proofErr w:type="spellEnd"/>
      <w:r>
        <w:t xml:space="preserve">» («Первый день в школе»). Дж. </w:t>
      </w:r>
      <w:proofErr w:type="spellStart"/>
      <w:r>
        <w:t>Дарзаман</w:t>
      </w:r>
      <w:proofErr w:type="spellEnd"/>
      <w:r>
        <w:t>, «</w:t>
      </w:r>
      <w:proofErr w:type="spellStart"/>
      <w:r>
        <w:t>Тискҽре</w:t>
      </w:r>
      <w:proofErr w:type="spellEnd"/>
      <w:r>
        <w:t xml:space="preserve"> </w:t>
      </w:r>
      <w:proofErr w:type="spellStart"/>
      <w:r>
        <w:t>хҽрефлҽр</w:t>
      </w:r>
      <w:proofErr w:type="spellEnd"/>
      <w:r>
        <w:t xml:space="preserve">» («Непослушные буквы»). Х. </w:t>
      </w:r>
      <w:proofErr w:type="spellStart"/>
      <w:r>
        <w:t>Туфан</w:t>
      </w:r>
      <w:proofErr w:type="spellEnd"/>
      <w:r>
        <w:t xml:space="preserve">, «Казан» («Казань»). Ш. </w:t>
      </w:r>
      <w:proofErr w:type="spellStart"/>
      <w:r>
        <w:t>Маннур</w:t>
      </w:r>
      <w:proofErr w:type="spellEnd"/>
      <w:r>
        <w:t>, «</w:t>
      </w:r>
      <w:proofErr w:type="spellStart"/>
      <w:r>
        <w:t>Яхшы</w:t>
      </w:r>
      <w:proofErr w:type="spellEnd"/>
      <w:r>
        <w:t xml:space="preserve"> бел» («Знай хорошо»). </w:t>
      </w:r>
    </w:p>
    <w:p w14:paraId="1DE6E896" w14:textId="77777777" w:rsidR="004E38D3" w:rsidRDefault="00C1131D">
      <w:pPr>
        <w:spacing w:after="131" w:line="259" w:lineRule="auto"/>
        <w:ind w:left="742" w:right="11"/>
      </w:pPr>
      <w:r>
        <w:t xml:space="preserve">136.6.1.2. Произведения русской литературы. </w:t>
      </w:r>
    </w:p>
    <w:p w14:paraId="3E7596A3" w14:textId="77777777" w:rsidR="004E38D3" w:rsidRDefault="00C1131D">
      <w:pPr>
        <w:spacing w:after="131" w:line="259" w:lineRule="auto"/>
        <w:ind w:left="742" w:right="11"/>
      </w:pPr>
      <w:r>
        <w:t xml:space="preserve">В. </w:t>
      </w:r>
      <w:proofErr w:type="spellStart"/>
      <w:r>
        <w:t>Голявкин</w:t>
      </w:r>
      <w:proofErr w:type="spellEnd"/>
      <w:r>
        <w:t xml:space="preserve">, «Парта </w:t>
      </w:r>
      <w:proofErr w:type="spellStart"/>
      <w:r>
        <w:t>астында</w:t>
      </w:r>
      <w:proofErr w:type="spellEnd"/>
      <w:r>
        <w:t xml:space="preserve">» («Как я под партой сидел»). </w:t>
      </w:r>
    </w:p>
    <w:p w14:paraId="4020C461" w14:textId="77777777" w:rsidR="004E38D3" w:rsidRDefault="00C1131D">
      <w:pPr>
        <w:spacing w:after="131" w:line="259" w:lineRule="auto"/>
        <w:ind w:left="742" w:right="11"/>
      </w:pPr>
      <w:r>
        <w:t xml:space="preserve">136.6.2. Моя семья. </w:t>
      </w:r>
    </w:p>
    <w:p w14:paraId="441A9CEC" w14:textId="77777777" w:rsidR="004E38D3" w:rsidRDefault="00C1131D">
      <w:pPr>
        <w:ind w:left="9" w:right="11" w:firstLine="708"/>
      </w:pPr>
      <w:r>
        <w:t xml:space="preserve">Произведения о семье и </w:t>
      </w:r>
      <w:proofErr w:type="spellStart"/>
      <w:r>
        <w:t>еѐ</w:t>
      </w:r>
      <w:proofErr w:type="spellEnd"/>
      <w:r>
        <w:t xml:space="preserve"> роли в жизни человека, о членах семьи, семейных традициях, ситуациях общения в семье. </w:t>
      </w:r>
    </w:p>
    <w:p w14:paraId="4C02E1DA" w14:textId="77777777" w:rsidR="004E38D3" w:rsidRDefault="00C1131D">
      <w:pPr>
        <w:spacing w:after="131" w:line="259" w:lineRule="auto"/>
        <w:ind w:left="742" w:right="11"/>
      </w:pPr>
      <w:r>
        <w:t xml:space="preserve">136.6.2.1. Произведения для чтения. </w:t>
      </w:r>
    </w:p>
    <w:p w14:paraId="259F330D" w14:textId="77777777" w:rsidR="004E38D3" w:rsidRDefault="00C1131D">
      <w:pPr>
        <w:ind w:left="9" w:right="11" w:firstLine="708"/>
      </w:pPr>
      <w:r>
        <w:t>Г. Тукай «</w:t>
      </w:r>
      <w:proofErr w:type="spellStart"/>
      <w:r>
        <w:t>Безнең</w:t>
      </w:r>
      <w:proofErr w:type="spellEnd"/>
      <w:r>
        <w:t xml:space="preserve"> </w:t>
      </w:r>
      <w:proofErr w:type="spellStart"/>
      <w:r>
        <w:t>гаилҽ</w:t>
      </w:r>
      <w:proofErr w:type="spellEnd"/>
      <w:r>
        <w:t>» («Наша семья»), Р. Валиев «</w:t>
      </w:r>
      <w:proofErr w:type="spellStart"/>
      <w:r>
        <w:t>Барысын</w:t>
      </w:r>
      <w:proofErr w:type="spellEnd"/>
      <w:r>
        <w:t xml:space="preserve"> да </w:t>
      </w:r>
      <w:proofErr w:type="spellStart"/>
      <w:r>
        <w:t>яратам</w:t>
      </w:r>
      <w:proofErr w:type="spellEnd"/>
      <w:r>
        <w:t>» («Всех люблю»), Ш. Галиев «</w:t>
      </w:r>
      <w:proofErr w:type="spellStart"/>
      <w:r>
        <w:t>Дҽү</w:t>
      </w:r>
      <w:proofErr w:type="spellEnd"/>
      <w:r>
        <w:t xml:space="preserve"> </w:t>
      </w:r>
      <w:proofErr w:type="spellStart"/>
      <w:r>
        <w:t>ҽнигҽ</w:t>
      </w:r>
      <w:proofErr w:type="spellEnd"/>
      <w:r>
        <w:t xml:space="preserve"> </w:t>
      </w:r>
      <w:proofErr w:type="spellStart"/>
      <w:r>
        <w:t>күчтҽнҽч</w:t>
      </w:r>
      <w:proofErr w:type="spellEnd"/>
      <w:r>
        <w:t xml:space="preserve">» («Гостинцы для бабушки»), Дж </w:t>
      </w:r>
      <w:proofErr w:type="spellStart"/>
      <w:r>
        <w:t>Дарзаман</w:t>
      </w:r>
      <w:proofErr w:type="spellEnd"/>
      <w:r>
        <w:t xml:space="preserve"> «</w:t>
      </w:r>
      <w:proofErr w:type="spellStart"/>
      <w:r>
        <w:t>Исем</w:t>
      </w:r>
      <w:proofErr w:type="spellEnd"/>
      <w:r>
        <w:t xml:space="preserve"> </w:t>
      </w:r>
      <w:proofErr w:type="spellStart"/>
      <w:r>
        <w:t>таптым</w:t>
      </w:r>
      <w:proofErr w:type="spellEnd"/>
      <w:r>
        <w:t xml:space="preserve">» («Придумала имя»). </w:t>
      </w:r>
    </w:p>
    <w:p w14:paraId="67763ECE" w14:textId="77777777" w:rsidR="004E38D3" w:rsidRDefault="00C1131D">
      <w:pPr>
        <w:spacing w:after="131" w:line="259" w:lineRule="auto"/>
        <w:ind w:left="742" w:right="11"/>
      </w:pPr>
      <w:r>
        <w:t xml:space="preserve">136.6.3. Татарское устное народное творчество. Считалки, </w:t>
      </w:r>
      <w:proofErr w:type="spellStart"/>
      <w:r>
        <w:t>заклички</w:t>
      </w:r>
      <w:proofErr w:type="spellEnd"/>
      <w:r>
        <w:t xml:space="preserve">. </w:t>
      </w:r>
    </w:p>
    <w:p w14:paraId="3E5450CF" w14:textId="77777777" w:rsidR="004E38D3" w:rsidRDefault="00C1131D">
      <w:pPr>
        <w:ind w:left="9" w:right="11" w:firstLine="708"/>
      </w:pPr>
      <w:r>
        <w:t xml:space="preserve">Малые жанры татарского устного народного творчества, их место в нашей жизни, ситуации использования.  </w:t>
      </w:r>
    </w:p>
    <w:p w14:paraId="43ACE539" w14:textId="77777777" w:rsidR="004E38D3" w:rsidRDefault="00C1131D">
      <w:pPr>
        <w:spacing w:after="131" w:line="259" w:lineRule="auto"/>
        <w:ind w:left="742" w:right="11"/>
      </w:pPr>
      <w:r>
        <w:lastRenderedPageBreak/>
        <w:t xml:space="preserve">136.6.3.1. Считалки.  </w:t>
      </w:r>
    </w:p>
    <w:p w14:paraId="5AE2953F" w14:textId="77777777" w:rsidR="004E38D3" w:rsidRDefault="00C1131D">
      <w:pPr>
        <w:spacing w:after="131" w:line="259" w:lineRule="auto"/>
        <w:ind w:left="742" w:right="11"/>
      </w:pPr>
      <w:r>
        <w:t xml:space="preserve">136.6.3.2. </w:t>
      </w:r>
      <w:proofErr w:type="spellStart"/>
      <w:r>
        <w:t>Заклички</w:t>
      </w:r>
      <w:proofErr w:type="spellEnd"/>
      <w:r>
        <w:t xml:space="preserve">. </w:t>
      </w:r>
    </w:p>
    <w:p w14:paraId="41846E0C" w14:textId="77777777" w:rsidR="004E38D3" w:rsidRDefault="00C1131D">
      <w:pPr>
        <w:spacing w:after="131" w:line="259" w:lineRule="auto"/>
        <w:ind w:left="742" w:right="11"/>
      </w:pPr>
      <w:r>
        <w:t xml:space="preserve">136.6.4. Красивая природа. </w:t>
      </w:r>
    </w:p>
    <w:p w14:paraId="107EAC3C" w14:textId="77777777" w:rsidR="004E38D3" w:rsidRDefault="00C1131D">
      <w:pPr>
        <w:spacing w:after="131" w:line="259" w:lineRule="auto"/>
        <w:ind w:left="742" w:right="11"/>
      </w:pPr>
      <w:r>
        <w:t xml:space="preserve">Произведения о природе, о </w:t>
      </w:r>
      <w:proofErr w:type="spellStart"/>
      <w:r>
        <w:t>еѐ</w:t>
      </w:r>
      <w:proofErr w:type="spellEnd"/>
      <w:r>
        <w:t xml:space="preserve"> красоте и важности </w:t>
      </w:r>
      <w:proofErr w:type="spellStart"/>
      <w:r>
        <w:t>еѐ</w:t>
      </w:r>
      <w:proofErr w:type="spellEnd"/>
      <w:r>
        <w:t xml:space="preserve"> сохранения.  </w:t>
      </w:r>
    </w:p>
    <w:p w14:paraId="66A24685" w14:textId="77777777" w:rsidR="004E38D3" w:rsidRDefault="00C1131D">
      <w:pPr>
        <w:spacing w:after="133" w:line="259" w:lineRule="auto"/>
        <w:ind w:left="742" w:right="11"/>
      </w:pPr>
      <w:r>
        <w:t xml:space="preserve">136.6.4.1. Произведения для чтения. </w:t>
      </w:r>
    </w:p>
    <w:p w14:paraId="7A785C84" w14:textId="77777777" w:rsidR="004E38D3" w:rsidRDefault="00C1131D">
      <w:pPr>
        <w:ind w:left="9" w:right="11" w:firstLine="708"/>
      </w:pPr>
      <w:r>
        <w:t xml:space="preserve">И. </w:t>
      </w:r>
      <w:proofErr w:type="spellStart"/>
      <w:r>
        <w:t>Туктар</w:t>
      </w:r>
      <w:proofErr w:type="spellEnd"/>
      <w:r>
        <w:t xml:space="preserve"> «</w:t>
      </w:r>
      <w:proofErr w:type="spellStart"/>
      <w:r>
        <w:t>Ҕем-ҕем</w:t>
      </w:r>
      <w:proofErr w:type="spellEnd"/>
      <w:r>
        <w:t xml:space="preserve">!.. </w:t>
      </w:r>
      <w:proofErr w:type="spellStart"/>
      <w:r>
        <w:t>Чвик</w:t>
      </w:r>
      <w:proofErr w:type="spellEnd"/>
      <w:r>
        <w:t xml:space="preserve">!», Ф. </w:t>
      </w:r>
      <w:proofErr w:type="spellStart"/>
      <w:r>
        <w:t>Садриев</w:t>
      </w:r>
      <w:proofErr w:type="spellEnd"/>
      <w:r>
        <w:t xml:space="preserve"> «</w:t>
      </w:r>
      <w:proofErr w:type="spellStart"/>
      <w:r>
        <w:t>Яңгыр</w:t>
      </w:r>
      <w:proofErr w:type="spellEnd"/>
      <w:r>
        <w:t xml:space="preserve">, </w:t>
      </w:r>
      <w:proofErr w:type="spellStart"/>
      <w:r>
        <w:t>яу</w:t>
      </w:r>
      <w:proofErr w:type="spellEnd"/>
      <w:r>
        <w:t xml:space="preserve">, </w:t>
      </w:r>
      <w:proofErr w:type="spellStart"/>
      <w:r>
        <w:t>яу</w:t>
      </w:r>
      <w:proofErr w:type="spellEnd"/>
      <w:r>
        <w:t xml:space="preserve">, </w:t>
      </w:r>
      <w:proofErr w:type="spellStart"/>
      <w:r>
        <w:t>яу</w:t>
      </w:r>
      <w:proofErr w:type="spellEnd"/>
      <w:r>
        <w:t>!» («Дождик, лей, лей, лей!»), Ш. Галиев «</w:t>
      </w:r>
      <w:proofErr w:type="spellStart"/>
      <w:r>
        <w:t>Тҽмле</w:t>
      </w:r>
      <w:proofErr w:type="spellEnd"/>
      <w:r>
        <w:t xml:space="preserve"> </w:t>
      </w:r>
      <w:proofErr w:type="spellStart"/>
      <w:r>
        <w:t>ҕҽй</w:t>
      </w:r>
      <w:proofErr w:type="spellEnd"/>
      <w:r>
        <w:t xml:space="preserve">» («Вкусное лето»).  </w:t>
      </w:r>
    </w:p>
    <w:p w14:paraId="76822BFC" w14:textId="77777777" w:rsidR="004E38D3" w:rsidRDefault="00C1131D">
      <w:pPr>
        <w:spacing w:after="131" w:line="259" w:lineRule="auto"/>
        <w:ind w:left="742" w:right="11"/>
      </w:pPr>
      <w:r>
        <w:t xml:space="preserve">136.6.5. Литературоведческая пропедевтика. </w:t>
      </w:r>
    </w:p>
    <w:p w14:paraId="7ADE6272" w14:textId="77777777" w:rsidR="004E38D3" w:rsidRDefault="00C1131D">
      <w:pPr>
        <w:spacing w:after="134" w:line="259" w:lineRule="auto"/>
        <w:ind w:left="742" w:right="11"/>
      </w:pPr>
      <w:r>
        <w:t xml:space="preserve">Считалка, </w:t>
      </w:r>
      <w:proofErr w:type="spellStart"/>
      <w:r>
        <w:t>закличка</w:t>
      </w:r>
      <w:proofErr w:type="spellEnd"/>
      <w:r>
        <w:t xml:space="preserve">, рассказ, стихотворение, рифма. </w:t>
      </w:r>
    </w:p>
    <w:p w14:paraId="4073B204" w14:textId="77777777" w:rsidR="004E38D3" w:rsidRDefault="00C1131D">
      <w:pPr>
        <w:spacing w:after="131" w:line="259" w:lineRule="auto"/>
        <w:ind w:left="742" w:right="11"/>
      </w:pPr>
      <w:r>
        <w:t xml:space="preserve">136.7. Содержание обучения во 2 классе. </w:t>
      </w:r>
    </w:p>
    <w:p w14:paraId="31810E02" w14:textId="77777777" w:rsidR="004E38D3" w:rsidRDefault="00C1131D">
      <w:pPr>
        <w:spacing w:after="131" w:line="259" w:lineRule="auto"/>
        <w:ind w:left="742" w:right="11"/>
      </w:pPr>
      <w:r>
        <w:t xml:space="preserve">136.7.1. Наступила золотая осень. </w:t>
      </w:r>
    </w:p>
    <w:p w14:paraId="3F03324D" w14:textId="77777777" w:rsidR="004E38D3" w:rsidRDefault="00C1131D">
      <w:pPr>
        <w:ind w:left="9" w:right="11" w:firstLine="708"/>
      </w:pPr>
      <w:r>
        <w:t xml:space="preserve">Произведения о красоте осенней природы, осеннего леса, о празднике 1 сентября. </w:t>
      </w:r>
    </w:p>
    <w:p w14:paraId="78AD8A10" w14:textId="77777777" w:rsidR="004E38D3" w:rsidRDefault="00C1131D">
      <w:pPr>
        <w:spacing w:after="131" w:line="259" w:lineRule="auto"/>
        <w:ind w:left="742" w:right="11"/>
      </w:pPr>
      <w:r>
        <w:t xml:space="preserve">136.7.1.1. Произведения для чтения. </w:t>
      </w:r>
    </w:p>
    <w:p w14:paraId="34967CB4" w14:textId="77777777" w:rsidR="004E38D3" w:rsidRDefault="00C1131D">
      <w:pPr>
        <w:spacing w:after="136"/>
        <w:ind w:left="9" w:right="11" w:firstLine="708"/>
      </w:pPr>
      <w:r>
        <w:t xml:space="preserve">Б. Рахмет «Сара </w:t>
      </w:r>
      <w:proofErr w:type="spellStart"/>
      <w:r>
        <w:t>мҽктҽпкҽ</w:t>
      </w:r>
      <w:proofErr w:type="spellEnd"/>
      <w:r>
        <w:t xml:space="preserve"> бара» («Сара </w:t>
      </w:r>
      <w:proofErr w:type="spellStart"/>
      <w:r>
        <w:t>идѐт</w:t>
      </w:r>
      <w:proofErr w:type="spellEnd"/>
      <w:r>
        <w:t xml:space="preserve"> в школу»), Р. Валиева «</w:t>
      </w:r>
      <w:proofErr w:type="spellStart"/>
      <w:r>
        <w:t>Кҿз</w:t>
      </w:r>
      <w:proofErr w:type="spellEnd"/>
      <w:r>
        <w:t>» («Осень»), Г. Хасанов «</w:t>
      </w:r>
      <w:proofErr w:type="spellStart"/>
      <w:r>
        <w:t>Кҿзге</w:t>
      </w:r>
      <w:proofErr w:type="spellEnd"/>
      <w:r>
        <w:t xml:space="preserve"> бакча» («Осенний сад»), Л. </w:t>
      </w:r>
      <w:proofErr w:type="spellStart"/>
      <w:r>
        <w:t>Лерон</w:t>
      </w:r>
      <w:proofErr w:type="spellEnd"/>
      <w:r>
        <w:t xml:space="preserve"> «</w:t>
      </w:r>
      <w:proofErr w:type="spellStart"/>
      <w:r>
        <w:t>Яфрак</w:t>
      </w:r>
      <w:proofErr w:type="spellEnd"/>
      <w:r>
        <w:t xml:space="preserve"> </w:t>
      </w:r>
      <w:proofErr w:type="spellStart"/>
      <w:r>
        <w:t>бҽйрҽме</w:t>
      </w:r>
      <w:proofErr w:type="spellEnd"/>
      <w:r>
        <w:t>» («Праздник листьев»), Ф. Яруллин «</w:t>
      </w:r>
      <w:proofErr w:type="spellStart"/>
      <w:r>
        <w:t>Кҿзге</w:t>
      </w:r>
      <w:proofErr w:type="spellEnd"/>
      <w:r>
        <w:t xml:space="preserve"> </w:t>
      </w:r>
      <w:proofErr w:type="spellStart"/>
      <w:r>
        <w:t>табын</w:t>
      </w:r>
      <w:proofErr w:type="spellEnd"/>
      <w:r>
        <w:t xml:space="preserve">» («Осенние яства»), И. </w:t>
      </w:r>
      <w:proofErr w:type="spellStart"/>
      <w:r>
        <w:t>Туктар</w:t>
      </w:r>
      <w:proofErr w:type="spellEnd"/>
      <w:r>
        <w:t xml:space="preserve"> «Урман букеты» («Лесной букет»). </w:t>
      </w:r>
    </w:p>
    <w:p w14:paraId="0C3AC6A8" w14:textId="77777777" w:rsidR="004E38D3" w:rsidRDefault="00C1131D">
      <w:pPr>
        <w:ind w:left="9" w:right="11" w:firstLine="708"/>
      </w:pPr>
      <w:r>
        <w:t xml:space="preserve">136.7.2. Фольклор. Татарское устное народное творчество. Пословицы и поговорки. Загадки. </w:t>
      </w:r>
    </w:p>
    <w:p w14:paraId="45E3D686" w14:textId="77777777" w:rsidR="004E38D3" w:rsidRDefault="00C1131D">
      <w:pPr>
        <w:spacing w:after="131" w:line="259" w:lineRule="auto"/>
        <w:ind w:left="742" w:right="11"/>
      </w:pPr>
      <w:r>
        <w:t xml:space="preserve">Малые жанры устного народного творчества.  </w:t>
      </w:r>
    </w:p>
    <w:p w14:paraId="50A9B50F" w14:textId="77777777" w:rsidR="004E38D3" w:rsidRDefault="00C1131D">
      <w:pPr>
        <w:spacing w:after="133" w:line="259" w:lineRule="auto"/>
        <w:ind w:left="742" w:right="11"/>
      </w:pPr>
      <w:r>
        <w:t xml:space="preserve">136.7.2.1. Пословицы и поговорки. </w:t>
      </w:r>
    </w:p>
    <w:p w14:paraId="1993ED3F" w14:textId="77777777" w:rsidR="004E38D3" w:rsidRDefault="00C1131D">
      <w:pPr>
        <w:ind w:left="9" w:right="11" w:firstLine="708"/>
      </w:pPr>
      <w:r>
        <w:t xml:space="preserve">Тематика и проблематика. Значение пословиц. Ситуации использования в речи пословиц и поговорок.  </w:t>
      </w:r>
    </w:p>
    <w:p w14:paraId="5B0159D5" w14:textId="77777777" w:rsidR="004E38D3" w:rsidRDefault="00C1131D">
      <w:pPr>
        <w:spacing w:after="132" w:line="259" w:lineRule="auto"/>
        <w:ind w:left="742" w:right="11"/>
      </w:pPr>
      <w:r>
        <w:t xml:space="preserve">136.7.2.2. Загадки. </w:t>
      </w:r>
    </w:p>
    <w:p w14:paraId="5DE03950" w14:textId="77777777" w:rsidR="004E38D3" w:rsidRDefault="00C1131D">
      <w:pPr>
        <w:spacing w:after="133" w:line="259" w:lineRule="auto"/>
        <w:ind w:left="742" w:right="11"/>
      </w:pPr>
      <w:r>
        <w:t xml:space="preserve">Смекалка и находчивость в решении загадок. </w:t>
      </w:r>
    </w:p>
    <w:p w14:paraId="7E039258" w14:textId="77777777" w:rsidR="004E38D3" w:rsidRDefault="00C1131D">
      <w:pPr>
        <w:spacing w:after="131" w:line="259" w:lineRule="auto"/>
        <w:ind w:left="742" w:right="11"/>
      </w:pPr>
      <w:r>
        <w:t xml:space="preserve">136.7.3. Как прекрасен этот мир! </w:t>
      </w:r>
    </w:p>
    <w:p w14:paraId="6A122377" w14:textId="77777777" w:rsidR="004E38D3" w:rsidRDefault="00C1131D">
      <w:pPr>
        <w:ind w:left="9" w:right="11" w:firstLine="708"/>
      </w:pPr>
      <w:r>
        <w:t xml:space="preserve">Произведения, отражающие красоту внешнего и внутреннего мира, красоту природы, труда, дружеских отношений. </w:t>
      </w:r>
    </w:p>
    <w:p w14:paraId="54E782D7" w14:textId="77777777" w:rsidR="004E38D3" w:rsidRDefault="00C1131D">
      <w:pPr>
        <w:spacing w:after="133" w:line="259" w:lineRule="auto"/>
        <w:ind w:left="742" w:right="11"/>
      </w:pPr>
      <w:r>
        <w:lastRenderedPageBreak/>
        <w:t xml:space="preserve">136.7.3.1. Произведения для чтения. </w:t>
      </w:r>
    </w:p>
    <w:p w14:paraId="5093608D" w14:textId="77777777" w:rsidR="004E38D3" w:rsidRDefault="00C1131D">
      <w:pPr>
        <w:ind w:left="9" w:right="11" w:firstLine="708"/>
      </w:pPr>
      <w:r>
        <w:t xml:space="preserve">Л. </w:t>
      </w:r>
      <w:proofErr w:type="spellStart"/>
      <w:r>
        <w:t>Лерон</w:t>
      </w:r>
      <w:proofErr w:type="spellEnd"/>
      <w:r>
        <w:t xml:space="preserve"> «И </w:t>
      </w:r>
      <w:proofErr w:type="spellStart"/>
      <w:r>
        <w:t>ямьле</w:t>
      </w:r>
      <w:proofErr w:type="spellEnd"/>
      <w:r>
        <w:t xml:space="preserve"> </w:t>
      </w:r>
      <w:proofErr w:type="spellStart"/>
      <w:r>
        <w:t>дҽ</w:t>
      </w:r>
      <w:proofErr w:type="spellEnd"/>
      <w:r>
        <w:t xml:space="preserve"> </w:t>
      </w:r>
      <w:proofErr w:type="spellStart"/>
      <w:r>
        <w:t>соң</w:t>
      </w:r>
      <w:proofErr w:type="spellEnd"/>
      <w:r>
        <w:t xml:space="preserve"> </w:t>
      </w:r>
      <w:proofErr w:type="spellStart"/>
      <w:r>
        <w:t>бу</w:t>
      </w:r>
      <w:proofErr w:type="spellEnd"/>
      <w:r>
        <w:t xml:space="preserve"> </w:t>
      </w:r>
      <w:proofErr w:type="spellStart"/>
      <w:r>
        <w:t>дҿнья</w:t>
      </w:r>
      <w:proofErr w:type="spellEnd"/>
      <w:r>
        <w:t xml:space="preserve">!» («Как прекрасен этот мир!»), Г. Тукай, «Эш </w:t>
      </w:r>
      <w:proofErr w:type="spellStart"/>
      <w:r>
        <w:t>беткҽч</w:t>
      </w:r>
      <w:proofErr w:type="spellEnd"/>
      <w:r>
        <w:t xml:space="preserve"> </w:t>
      </w:r>
      <w:proofErr w:type="spellStart"/>
      <w:r>
        <w:t>уйнарга</w:t>
      </w:r>
      <w:proofErr w:type="spellEnd"/>
      <w:r>
        <w:t xml:space="preserve"> ярый» («Закончил дело – гуляй смело»). </w:t>
      </w:r>
    </w:p>
    <w:p w14:paraId="40EBD106" w14:textId="77777777" w:rsidR="004E38D3" w:rsidRDefault="00C1131D">
      <w:pPr>
        <w:spacing w:after="131" w:line="259" w:lineRule="auto"/>
        <w:ind w:left="742" w:right="11"/>
      </w:pPr>
      <w:r>
        <w:t xml:space="preserve">136.7.4. Зимушка-зима. </w:t>
      </w:r>
    </w:p>
    <w:p w14:paraId="31BE97D1" w14:textId="77777777" w:rsidR="004E38D3" w:rsidRDefault="00C1131D">
      <w:pPr>
        <w:ind w:left="9" w:right="11" w:firstLine="708"/>
      </w:pPr>
      <w:r>
        <w:t xml:space="preserve">Произведения, раскрывающие образы зимней природы, красоту зимнего леса, тему природы и человека. Праздник Новый год. </w:t>
      </w:r>
    </w:p>
    <w:p w14:paraId="77D2EF16" w14:textId="77777777" w:rsidR="004E38D3" w:rsidRDefault="00C1131D">
      <w:pPr>
        <w:spacing w:after="131" w:line="259" w:lineRule="auto"/>
        <w:ind w:left="742" w:right="11"/>
      </w:pPr>
      <w:r>
        <w:t xml:space="preserve">136.7.4.1. Произведения для чтения. </w:t>
      </w:r>
    </w:p>
    <w:p w14:paraId="722B07BD" w14:textId="77777777" w:rsidR="004E38D3" w:rsidRDefault="00C1131D">
      <w:pPr>
        <w:ind w:left="9" w:right="11" w:firstLine="708"/>
      </w:pPr>
      <w:r>
        <w:t xml:space="preserve">А. </w:t>
      </w:r>
      <w:proofErr w:type="spellStart"/>
      <w:r>
        <w:t>Еники</w:t>
      </w:r>
      <w:proofErr w:type="spellEnd"/>
      <w:r>
        <w:t xml:space="preserve"> «</w:t>
      </w:r>
      <w:proofErr w:type="spellStart"/>
      <w:r>
        <w:t>Кышкы</w:t>
      </w:r>
      <w:proofErr w:type="spellEnd"/>
      <w:r>
        <w:t xml:space="preserve"> урман» («Зимний лес»), А. </w:t>
      </w:r>
      <w:proofErr w:type="spellStart"/>
      <w:r>
        <w:t>Алиш</w:t>
      </w:r>
      <w:proofErr w:type="spellEnd"/>
      <w:r>
        <w:t xml:space="preserve"> «Январь», Б. Рахмет «Кыш </w:t>
      </w:r>
      <w:proofErr w:type="spellStart"/>
      <w:r>
        <w:t>һҽм</w:t>
      </w:r>
      <w:proofErr w:type="spellEnd"/>
      <w:r>
        <w:t xml:space="preserve"> </w:t>
      </w:r>
      <w:proofErr w:type="spellStart"/>
      <w:r>
        <w:t>кеше</w:t>
      </w:r>
      <w:proofErr w:type="spellEnd"/>
      <w:r>
        <w:t>» («Зима и человек»), С. Урайский «</w:t>
      </w:r>
      <w:proofErr w:type="spellStart"/>
      <w:r>
        <w:t>Чыршы</w:t>
      </w:r>
      <w:proofErr w:type="spellEnd"/>
      <w:r>
        <w:t xml:space="preserve"> </w:t>
      </w:r>
      <w:proofErr w:type="spellStart"/>
      <w:r>
        <w:t>янында</w:t>
      </w:r>
      <w:proofErr w:type="spellEnd"/>
      <w:r>
        <w:t xml:space="preserve">» («Вокруг </w:t>
      </w:r>
      <w:proofErr w:type="spellStart"/>
      <w:r>
        <w:t>ѐлки</w:t>
      </w:r>
      <w:proofErr w:type="spellEnd"/>
      <w:r>
        <w:t xml:space="preserve">»). </w:t>
      </w:r>
    </w:p>
    <w:p w14:paraId="77D4DB76" w14:textId="77777777" w:rsidR="004E38D3" w:rsidRDefault="00C1131D">
      <w:pPr>
        <w:spacing w:after="131" w:line="259" w:lineRule="auto"/>
        <w:ind w:left="742" w:right="11"/>
      </w:pPr>
      <w:r>
        <w:t xml:space="preserve">136.7.4.2. Произведения русской литературы. </w:t>
      </w:r>
    </w:p>
    <w:p w14:paraId="3BF43D2C" w14:textId="77777777" w:rsidR="004E38D3" w:rsidRDefault="00C1131D">
      <w:pPr>
        <w:spacing w:after="131" w:line="259" w:lineRule="auto"/>
        <w:ind w:left="742" w:right="11"/>
      </w:pPr>
      <w:r>
        <w:t>К. Ушинский «</w:t>
      </w:r>
      <w:proofErr w:type="spellStart"/>
      <w:r>
        <w:t>Дүрт</w:t>
      </w:r>
      <w:proofErr w:type="spellEnd"/>
      <w:r>
        <w:t xml:space="preserve"> </w:t>
      </w:r>
      <w:proofErr w:type="spellStart"/>
      <w:r>
        <w:t>телҽк</w:t>
      </w:r>
      <w:proofErr w:type="spellEnd"/>
      <w:r>
        <w:t xml:space="preserve">» («Четыре желания»). </w:t>
      </w:r>
    </w:p>
    <w:p w14:paraId="23DB8BD7" w14:textId="77777777" w:rsidR="004E38D3" w:rsidRDefault="00C1131D">
      <w:pPr>
        <w:spacing w:after="131" w:line="259" w:lineRule="auto"/>
        <w:ind w:left="742" w:right="11"/>
      </w:pPr>
      <w:r>
        <w:t xml:space="preserve">136.7.5. Родина моя, мой родной язык... </w:t>
      </w:r>
    </w:p>
    <w:p w14:paraId="38907C31" w14:textId="77777777" w:rsidR="004E38D3" w:rsidRDefault="00C1131D">
      <w:pPr>
        <w:ind w:left="9" w:right="11" w:firstLine="708"/>
      </w:pPr>
      <w:r>
        <w:t xml:space="preserve">Произведения, раскрывающие образ Родины, ее значение в жизни человека, рассказывающие о важности сохранения родного языка. </w:t>
      </w:r>
    </w:p>
    <w:p w14:paraId="19F92969" w14:textId="77777777" w:rsidR="004E38D3" w:rsidRDefault="00C1131D">
      <w:pPr>
        <w:spacing w:after="131" w:line="259" w:lineRule="auto"/>
        <w:ind w:left="742" w:right="11"/>
      </w:pPr>
      <w:r>
        <w:t xml:space="preserve">136.7.5.1. Произведения для чтения. </w:t>
      </w:r>
    </w:p>
    <w:p w14:paraId="06B6712C" w14:textId="77777777" w:rsidR="004E38D3" w:rsidRDefault="00C1131D">
      <w:pPr>
        <w:spacing w:after="144"/>
        <w:ind w:left="9" w:right="11" w:firstLine="708"/>
      </w:pPr>
      <w:r>
        <w:t>Г. Тукай «Туган тел» («Родной язык»), Р. Файзуллин «</w:t>
      </w:r>
      <w:proofErr w:type="spellStart"/>
      <w:r>
        <w:t>Синеке</w:t>
      </w:r>
      <w:proofErr w:type="spellEnd"/>
      <w:r>
        <w:t xml:space="preserve"> – </w:t>
      </w:r>
      <w:proofErr w:type="spellStart"/>
      <w:r>
        <w:t>илнеке</w:t>
      </w:r>
      <w:proofErr w:type="spellEnd"/>
      <w:r>
        <w:t>» («</w:t>
      </w:r>
      <w:proofErr w:type="spellStart"/>
      <w:r>
        <w:t>Твоѐ</w:t>
      </w:r>
      <w:proofErr w:type="spellEnd"/>
      <w:r>
        <w:t xml:space="preserve"> – родное»), Г. Баширов «</w:t>
      </w:r>
      <w:proofErr w:type="spellStart"/>
      <w:r>
        <w:t>Безнең</w:t>
      </w:r>
      <w:proofErr w:type="spellEnd"/>
      <w:r>
        <w:t xml:space="preserve"> Татарстан» («Наш Татарстан»)., А. Рашитов «</w:t>
      </w:r>
      <w:proofErr w:type="spellStart"/>
      <w:r>
        <w:t>Кояшлы</w:t>
      </w:r>
      <w:proofErr w:type="spellEnd"/>
      <w:r>
        <w:t xml:space="preserve"> ил – </w:t>
      </w:r>
      <w:proofErr w:type="spellStart"/>
      <w:r>
        <w:t>бҽхет</w:t>
      </w:r>
      <w:proofErr w:type="spellEnd"/>
      <w:r>
        <w:t xml:space="preserve"> иле» («Солнечная страна – страна счастья»). </w:t>
      </w:r>
    </w:p>
    <w:p w14:paraId="2020582A" w14:textId="77777777" w:rsidR="004E38D3" w:rsidRDefault="00C1131D">
      <w:pPr>
        <w:spacing w:after="131" w:line="259" w:lineRule="auto"/>
        <w:ind w:left="742" w:right="11"/>
      </w:pPr>
      <w:r>
        <w:t xml:space="preserve">136.7.6. Весна к нам пришла. </w:t>
      </w:r>
    </w:p>
    <w:p w14:paraId="13E2F90F" w14:textId="77777777" w:rsidR="004E38D3" w:rsidRDefault="00C1131D">
      <w:pPr>
        <w:ind w:left="9" w:right="11" w:firstLine="708"/>
      </w:pPr>
      <w:r>
        <w:t xml:space="preserve">Произведения, раскрывающие образ весны в литературе. Описание весенних месяцев, оживание природы, жизнь птиц и зверей. </w:t>
      </w:r>
    </w:p>
    <w:p w14:paraId="057977F7" w14:textId="77777777" w:rsidR="004E38D3" w:rsidRDefault="00C1131D">
      <w:pPr>
        <w:spacing w:after="133" w:line="259" w:lineRule="auto"/>
        <w:ind w:left="742" w:right="11"/>
      </w:pPr>
      <w:r>
        <w:t xml:space="preserve">136.7.6.1. Произведения для чтения. </w:t>
      </w:r>
    </w:p>
    <w:p w14:paraId="1FFBE519" w14:textId="77777777" w:rsidR="004E38D3" w:rsidRDefault="00C1131D">
      <w:pPr>
        <w:ind w:left="9" w:right="11" w:firstLine="708"/>
      </w:pPr>
      <w:r>
        <w:t xml:space="preserve">Н. </w:t>
      </w:r>
      <w:proofErr w:type="spellStart"/>
      <w:r>
        <w:t>Мадьяров</w:t>
      </w:r>
      <w:proofErr w:type="spellEnd"/>
      <w:r>
        <w:t xml:space="preserve"> «Кар </w:t>
      </w:r>
      <w:proofErr w:type="spellStart"/>
      <w:r>
        <w:t>астыннан</w:t>
      </w:r>
      <w:proofErr w:type="spellEnd"/>
      <w:r>
        <w:t xml:space="preserve"> </w:t>
      </w:r>
      <w:proofErr w:type="spellStart"/>
      <w:r>
        <w:t>чыкты</w:t>
      </w:r>
      <w:proofErr w:type="spellEnd"/>
      <w:r>
        <w:t xml:space="preserve"> </w:t>
      </w:r>
      <w:proofErr w:type="spellStart"/>
      <w:r>
        <w:t>яз</w:t>
      </w:r>
      <w:proofErr w:type="spellEnd"/>
      <w:r>
        <w:t xml:space="preserve">» («Весна выглянула из-под снега»), Р. </w:t>
      </w:r>
      <w:proofErr w:type="spellStart"/>
      <w:r>
        <w:t>Миннуллин</w:t>
      </w:r>
      <w:proofErr w:type="spellEnd"/>
      <w:r>
        <w:t xml:space="preserve"> «</w:t>
      </w:r>
      <w:proofErr w:type="spellStart"/>
      <w:r>
        <w:t>Яз</w:t>
      </w:r>
      <w:proofErr w:type="spellEnd"/>
      <w:r>
        <w:t xml:space="preserve"> </w:t>
      </w:r>
      <w:proofErr w:type="spellStart"/>
      <w:r>
        <w:t>керде</w:t>
      </w:r>
      <w:proofErr w:type="spellEnd"/>
      <w:r>
        <w:t xml:space="preserve"> </w:t>
      </w:r>
      <w:proofErr w:type="spellStart"/>
      <w:r>
        <w:t>ҿебезгҽ</w:t>
      </w:r>
      <w:proofErr w:type="spellEnd"/>
      <w:r>
        <w:t xml:space="preserve">» («Весна пришла к нам в дом»), А. </w:t>
      </w:r>
      <w:proofErr w:type="spellStart"/>
      <w:r>
        <w:t>Бикчантаева</w:t>
      </w:r>
      <w:proofErr w:type="spellEnd"/>
      <w:r>
        <w:t xml:space="preserve"> «Март </w:t>
      </w:r>
      <w:proofErr w:type="spellStart"/>
      <w:r>
        <w:t>аенда</w:t>
      </w:r>
      <w:proofErr w:type="spellEnd"/>
      <w:r>
        <w:t>» («В марте месяце»), Г. Баширов «</w:t>
      </w:r>
      <w:proofErr w:type="spellStart"/>
      <w:r>
        <w:t>Язгы</w:t>
      </w:r>
      <w:proofErr w:type="spellEnd"/>
      <w:r>
        <w:t xml:space="preserve"> </w:t>
      </w:r>
      <w:proofErr w:type="spellStart"/>
      <w:r>
        <w:t>авазлар</w:t>
      </w:r>
      <w:proofErr w:type="spellEnd"/>
      <w:r>
        <w:t xml:space="preserve">» («Весенние звуки»). </w:t>
      </w:r>
    </w:p>
    <w:p w14:paraId="1D90A38F" w14:textId="77777777" w:rsidR="004E38D3" w:rsidRDefault="00C1131D">
      <w:pPr>
        <w:spacing w:after="133" w:line="259" w:lineRule="auto"/>
        <w:ind w:left="742" w:right="11"/>
      </w:pPr>
      <w:r>
        <w:t xml:space="preserve">136.7.7. </w:t>
      </w:r>
      <w:proofErr w:type="spellStart"/>
      <w:r>
        <w:t>Посмеѐмся</w:t>
      </w:r>
      <w:proofErr w:type="spellEnd"/>
      <w:r>
        <w:t xml:space="preserve"> вместе. </w:t>
      </w:r>
    </w:p>
    <w:p w14:paraId="50DF769F" w14:textId="77777777" w:rsidR="004E38D3" w:rsidRDefault="00C1131D">
      <w:pPr>
        <w:ind w:left="9" w:right="11" w:firstLine="708"/>
      </w:pPr>
      <w:r>
        <w:t xml:space="preserve">Произведения о </w:t>
      </w:r>
      <w:proofErr w:type="spellStart"/>
      <w:r>
        <w:t>весѐлых</w:t>
      </w:r>
      <w:proofErr w:type="spellEnd"/>
      <w:r>
        <w:t xml:space="preserve"> и смешных ситуациях в жизни школы, других обучающихся, друзей. </w:t>
      </w:r>
    </w:p>
    <w:p w14:paraId="27D68B27" w14:textId="77777777" w:rsidR="004E38D3" w:rsidRDefault="00C1131D">
      <w:pPr>
        <w:spacing w:after="131" w:line="259" w:lineRule="auto"/>
        <w:ind w:left="742" w:right="11"/>
      </w:pPr>
      <w:r>
        <w:t xml:space="preserve">136.7.7.1. Произведения для чтения. </w:t>
      </w:r>
    </w:p>
    <w:p w14:paraId="6CA52564" w14:textId="77777777" w:rsidR="004E38D3" w:rsidRDefault="00C1131D">
      <w:pPr>
        <w:ind w:left="9" w:right="11" w:firstLine="708"/>
      </w:pPr>
      <w:r>
        <w:lastRenderedPageBreak/>
        <w:t xml:space="preserve">Р. </w:t>
      </w:r>
      <w:proofErr w:type="spellStart"/>
      <w:r>
        <w:t>Миннуллин</w:t>
      </w:r>
      <w:proofErr w:type="spellEnd"/>
      <w:r>
        <w:t xml:space="preserve"> «</w:t>
      </w:r>
      <w:proofErr w:type="spellStart"/>
      <w:r>
        <w:t>Малайлар</w:t>
      </w:r>
      <w:proofErr w:type="spellEnd"/>
      <w:r>
        <w:t xml:space="preserve"> </w:t>
      </w:r>
      <w:proofErr w:type="spellStart"/>
      <w:r>
        <w:t>сҿйлҽшҽ</w:t>
      </w:r>
      <w:proofErr w:type="spellEnd"/>
      <w:r>
        <w:t>» («Мальчишки разговаривают»), Ш. Галиев «</w:t>
      </w:r>
      <w:proofErr w:type="spellStart"/>
      <w:r>
        <w:t>Онытылган</w:t>
      </w:r>
      <w:proofErr w:type="spellEnd"/>
      <w:r>
        <w:t>...» («Забыл...»), Р. Валиев «</w:t>
      </w:r>
      <w:proofErr w:type="spellStart"/>
      <w:r>
        <w:t>Бу</w:t>
      </w:r>
      <w:proofErr w:type="spellEnd"/>
      <w:r>
        <w:t xml:space="preserve"> </w:t>
      </w:r>
      <w:proofErr w:type="spellStart"/>
      <w:r>
        <w:t>класска</w:t>
      </w:r>
      <w:proofErr w:type="spellEnd"/>
      <w:r>
        <w:t xml:space="preserve"> ни </w:t>
      </w:r>
      <w:proofErr w:type="spellStart"/>
      <w:r>
        <w:t>булган</w:t>
      </w:r>
      <w:proofErr w:type="spellEnd"/>
      <w:r>
        <w:t xml:space="preserve">?» («Что случилось с этим классом?»). </w:t>
      </w:r>
    </w:p>
    <w:p w14:paraId="16985F72" w14:textId="77777777" w:rsidR="004E38D3" w:rsidRDefault="00C1131D">
      <w:pPr>
        <w:spacing w:after="131" w:line="259" w:lineRule="auto"/>
        <w:ind w:left="742" w:right="11"/>
      </w:pPr>
      <w:r>
        <w:t xml:space="preserve">136.7.8. Здравствуй, лето! </w:t>
      </w:r>
    </w:p>
    <w:p w14:paraId="6E926477" w14:textId="77777777" w:rsidR="004E38D3" w:rsidRDefault="00C1131D">
      <w:pPr>
        <w:ind w:left="9" w:right="11" w:firstLine="708"/>
      </w:pPr>
      <w:r>
        <w:t xml:space="preserve">Произведения, отражающие красоту летней природы. Стихотворения о </w:t>
      </w:r>
      <w:proofErr w:type="spellStart"/>
      <w:r>
        <w:t>весѐлом</w:t>
      </w:r>
      <w:proofErr w:type="spellEnd"/>
      <w:r>
        <w:t xml:space="preserve"> и интересном проведении времени в летние каникулы. </w:t>
      </w:r>
    </w:p>
    <w:p w14:paraId="01251116" w14:textId="77777777" w:rsidR="004E38D3" w:rsidRDefault="00C1131D">
      <w:pPr>
        <w:spacing w:after="131" w:line="259" w:lineRule="auto"/>
        <w:ind w:left="742" w:right="11"/>
      </w:pPr>
      <w:r>
        <w:t xml:space="preserve">136.7.8.1. Произведения для чтения. </w:t>
      </w:r>
    </w:p>
    <w:p w14:paraId="060D232E" w14:textId="77777777" w:rsidR="004E38D3" w:rsidRDefault="00C1131D">
      <w:pPr>
        <w:ind w:left="9" w:right="11" w:firstLine="708"/>
      </w:pPr>
      <w:r>
        <w:t xml:space="preserve">Л. </w:t>
      </w:r>
      <w:proofErr w:type="spellStart"/>
      <w:r>
        <w:t>Лерон</w:t>
      </w:r>
      <w:proofErr w:type="spellEnd"/>
      <w:r>
        <w:t xml:space="preserve"> «</w:t>
      </w:r>
      <w:proofErr w:type="spellStart"/>
      <w:r>
        <w:t>Безне</w:t>
      </w:r>
      <w:proofErr w:type="spellEnd"/>
      <w:r>
        <w:t xml:space="preserve"> </w:t>
      </w:r>
      <w:proofErr w:type="spellStart"/>
      <w:r>
        <w:t>ҕҽй</w:t>
      </w:r>
      <w:proofErr w:type="spellEnd"/>
      <w:r>
        <w:t xml:space="preserve"> </w:t>
      </w:r>
      <w:proofErr w:type="spellStart"/>
      <w:r>
        <w:t>кҿтҽ</w:t>
      </w:r>
      <w:proofErr w:type="spellEnd"/>
      <w:r>
        <w:t>» («</w:t>
      </w:r>
      <w:proofErr w:type="spellStart"/>
      <w:r>
        <w:t>Ждѐт</w:t>
      </w:r>
      <w:proofErr w:type="spellEnd"/>
      <w:r>
        <w:t xml:space="preserve"> нас лето»), Р. Валиева, «</w:t>
      </w:r>
      <w:proofErr w:type="spellStart"/>
      <w:r>
        <w:t>Исҽнме</w:t>
      </w:r>
      <w:proofErr w:type="spellEnd"/>
      <w:r>
        <w:t xml:space="preserve">, </w:t>
      </w:r>
      <w:proofErr w:type="spellStart"/>
      <w:r>
        <w:t>ҕҽй</w:t>
      </w:r>
      <w:proofErr w:type="spellEnd"/>
      <w:r>
        <w:t xml:space="preserve">!» («Здравствуй, лето!»). </w:t>
      </w:r>
    </w:p>
    <w:p w14:paraId="410B594E" w14:textId="77777777" w:rsidR="004E38D3" w:rsidRDefault="00C1131D">
      <w:pPr>
        <w:spacing w:after="134" w:line="259" w:lineRule="auto"/>
        <w:ind w:left="742" w:right="11"/>
      </w:pPr>
      <w:r>
        <w:t xml:space="preserve">136.7.9. Литературоведческая пропедевтика. </w:t>
      </w:r>
    </w:p>
    <w:p w14:paraId="6B6DD025" w14:textId="77777777" w:rsidR="004E38D3" w:rsidRDefault="00C1131D">
      <w:pPr>
        <w:spacing w:after="131" w:line="259" w:lineRule="auto"/>
        <w:ind w:left="742" w:right="11"/>
      </w:pPr>
      <w:r>
        <w:t xml:space="preserve">Пословица, поговорка, загадка, синоним, антоним. </w:t>
      </w:r>
    </w:p>
    <w:p w14:paraId="6ED70EFA" w14:textId="77777777" w:rsidR="004E38D3" w:rsidRDefault="00C1131D">
      <w:pPr>
        <w:spacing w:after="131" w:line="259" w:lineRule="auto"/>
        <w:ind w:left="742" w:right="11"/>
      </w:pPr>
      <w:r>
        <w:t xml:space="preserve">136.8. Содержание обучения в 3 классе. </w:t>
      </w:r>
    </w:p>
    <w:p w14:paraId="4B66909E" w14:textId="77777777" w:rsidR="004E38D3" w:rsidRDefault="00C1131D">
      <w:pPr>
        <w:spacing w:after="131" w:line="259" w:lineRule="auto"/>
        <w:ind w:left="742" w:right="11"/>
      </w:pPr>
      <w:r>
        <w:t xml:space="preserve">136.8.1. Книга – кладезь знаний. </w:t>
      </w:r>
    </w:p>
    <w:p w14:paraId="38C6EAB8" w14:textId="77777777" w:rsidR="004E38D3" w:rsidRDefault="00C1131D">
      <w:pPr>
        <w:ind w:left="9" w:right="11" w:firstLine="708"/>
      </w:pPr>
      <w:r>
        <w:t xml:space="preserve">Произведения, отражающие ценность книги, роль чтения в жизни человека и значимость книги в становлении личности. </w:t>
      </w:r>
    </w:p>
    <w:p w14:paraId="42276F35" w14:textId="77777777" w:rsidR="004E38D3" w:rsidRDefault="00C1131D">
      <w:pPr>
        <w:spacing w:after="131" w:line="259" w:lineRule="auto"/>
        <w:ind w:left="742" w:right="11"/>
      </w:pPr>
      <w:r>
        <w:t xml:space="preserve">136.8.1.1. Произведения для чтения. </w:t>
      </w:r>
    </w:p>
    <w:p w14:paraId="7DE22056" w14:textId="77777777" w:rsidR="004E38D3" w:rsidRDefault="00C1131D">
      <w:pPr>
        <w:ind w:left="9" w:right="11" w:firstLine="708"/>
      </w:pPr>
      <w:r>
        <w:t>М. Гафури «</w:t>
      </w:r>
      <w:proofErr w:type="spellStart"/>
      <w:r>
        <w:t>Китап</w:t>
      </w:r>
      <w:proofErr w:type="spellEnd"/>
      <w:r>
        <w:t xml:space="preserve"> </w:t>
      </w:r>
      <w:proofErr w:type="spellStart"/>
      <w:r>
        <w:t>һҽм</w:t>
      </w:r>
      <w:proofErr w:type="spellEnd"/>
      <w:r>
        <w:t xml:space="preserve"> </w:t>
      </w:r>
      <w:proofErr w:type="spellStart"/>
      <w:r>
        <w:t>балалар</w:t>
      </w:r>
      <w:proofErr w:type="spellEnd"/>
      <w:r>
        <w:t xml:space="preserve">» («Книга и дети»), Д. </w:t>
      </w:r>
      <w:proofErr w:type="spellStart"/>
      <w:r>
        <w:t>Тарджеманов</w:t>
      </w:r>
      <w:proofErr w:type="spellEnd"/>
      <w:r>
        <w:t xml:space="preserve"> «</w:t>
      </w:r>
      <w:proofErr w:type="spellStart"/>
      <w:r>
        <w:t>Якын</w:t>
      </w:r>
      <w:proofErr w:type="spellEnd"/>
      <w:r>
        <w:t xml:space="preserve"> </w:t>
      </w:r>
      <w:proofErr w:type="spellStart"/>
      <w:r>
        <w:t>дус</w:t>
      </w:r>
      <w:proofErr w:type="spellEnd"/>
      <w:r>
        <w:t xml:space="preserve">» («Близкий друг»), З. </w:t>
      </w:r>
      <w:proofErr w:type="spellStart"/>
      <w:r>
        <w:t>Туфайлова</w:t>
      </w:r>
      <w:proofErr w:type="spellEnd"/>
      <w:r>
        <w:t xml:space="preserve"> «</w:t>
      </w:r>
      <w:proofErr w:type="spellStart"/>
      <w:r>
        <w:t>Безнең</w:t>
      </w:r>
      <w:proofErr w:type="spellEnd"/>
      <w:r>
        <w:t xml:space="preserve"> </w:t>
      </w:r>
      <w:proofErr w:type="spellStart"/>
      <w:r>
        <w:t>китапханҽдҽ</w:t>
      </w:r>
      <w:proofErr w:type="spellEnd"/>
      <w:r>
        <w:t xml:space="preserve">» («В нашей библиотеке»), </w:t>
      </w:r>
    </w:p>
    <w:p w14:paraId="66FF8C82" w14:textId="77777777" w:rsidR="004E38D3" w:rsidRDefault="00C1131D">
      <w:pPr>
        <w:spacing w:after="134" w:line="259" w:lineRule="auto"/>
        <w:ind w:left="19" w:right="11"/>
      </w:pPr>
      <w:r>
        <w:t xml:space="preserve">Х. </w:t>
      </w:r>
      <w:proofErr w:type="spellStart"/>
      <w:r>
        <w:t>Халиков</w:t>
      </w:r>
      <w:proofErr w:type="spellEnd"/>
      <w:r>
        <w:t xml:space="preserve"> «</w:t>
      </w:r>
      <w:proofErr w:type="spellStart"/>
      <w:r>
        <w:t>Китап</w:t>
      </w:r>
      <w:proofErr w:type="spellEnd"/>
      <w:r>
        <w:t xml:space="preserve"> </w:t>
      </w:r>
      <w:proofErr w:type="spellStart"/>
      <w:r>
        <w:t>докторы</w:t>
      </w:r>
      <w:proofErr w:type="spellEnd"/>
      <w:r>
        <w:t>» («Книжный доктор»), В. Нуриев «</w:t>
      </w:r>
      <w:proofErr w:type="spellStart"/>
      <w:r>
        <w:t>Китап</w:t>
      </w:r>
      <w:proofErr w:type="spellEnd"/>
      <w:r>
        <w:t xml:space="preserve">» («Книга»). </w:t>
      </w:r>
    </w:p>
    <w:p w14:paraId="74BE4E6F" w14:textId="77777777" w:rsidR="004E38D3" w:rsidRDefault="00C1131D">
      <w:pPr>
        <w:spacing w:after="131" w:line="259" w:lineRule="auto"/>
        <w:ind w:left="742" w:right="11"/>
      </w:pPr>
      <w:r>
        <w:t xml:space="preserve">136.8.2. Устное народное творчество. Сказки. </w:t>
      </w:r>
    </w:p>
    <w:p w14:paraId="43D3F827" w14:textId="77777777" w:rsidR="004E38D3" w:rsidRDefault="00C1131D">
      <w:pPr>
        <w:ind w:left="9" w:right="11" w:firstLine="708"/>
      </w:pPr>
      <w:r>
        <w:t xml:space="preserve">Произведения народного творчества – сказки. Виды сказок, сказочные персонажи. Победа добра над злом. Татарские народные сказки. </w:t>
      </w:r>
    </w:p>
    <w:p w14:paraId="35E3C583" w14:textId="77777777" w:rsidR="004E38D3" w:rsidRDefault="00C1131D">
      <w:pPr>
        <w:spacing w:after="133" w:line="259" w:lineRule="auto"/>
        <w:ind w:left="742" w:right="11"/>
      </w:pPr>
      <w:r>
        <w:t xml:space="preserve">136.8.2.1. Произведения для чтения. </w:t>
      </w:r>
    </w:p>
    <w:p w14:paraId="7E1D0828" w14:textId="77777777" w:rsidR="004E38D3" w:rsidRDefault="00C1131D">
      <w:pPr>
        <w:spacing w:after="131" w:line="259" w:lineRule="auto"/>
        <w:ind w:left="742" w:right="11"/>
      </w:pPr>
      <w:r>
        <w:t>Татарские народные сказки «</w:t>
      </w:r>
      <w:proofErr w:type="spellStart"/>
      <w:r>
        <w:t>Гҿлчҽчҽк</w:t>
      </w:r>
      <w:proofErr w:type="spellEnd"/>
      <w:r>
        <w:t>» («</w:t>
      </w:r>
      <w:proofErr w:type="spellStart"/>
      <w:r>
        <w:t>Гульчачак</w:t>
      </w:r>
      <w:proofErr w:type="spellEnd"/>
      <w:r>
        <w:t>»), «</w:t>
      </w:r>
      <w:proofErr w:type="spellStart"/>
      <w:r>
        <w:t>Шүрҽле</w:t>
      </w:r>
      <w:proofErr w:type="spellEnd"/>
      <w:r>
        <w:t xml:space="preserve">» («Шурале»). </w:t>
      </w:r>
    </w:p>
    <w:p w14:paraId="3ACED101" w14:textId="77777777" w:rsidR="004E38D3" w:rsidRDefault="00C1131D">
      <w:pPr>
        <w:spacing w:after="131" w:line="259" w:lineRule="auto"/>
        <w:ind w:left="742" w:right="11"/>
      </w:pPr>
      <w:r>
        <w:t xml:space="preserve">136.8.2.2. Произведения русского фольклора. </w:t>
      </w:r>
    </w:p>
    <w:p w14:paraId="2B34F18D" w14:textId="77777777" w:rsidR="004E38D3" w:rsidRDefault="00C1131D">
      <w:pPr>
        <w:spacing w:after="132" w:line="259" w:lineRule="auto"/>
        <w:ind w:left="742" w:right="11"/>
      </w:pPr>
      <w:r>
        <w:t>Русская народная сказка «</w:t>
      </w:r>
      <w:proofErr w:type="spellStart"/>
      <w:r>
        <w:t>Казлар-аккошлар</w:t>
      </w:r>
      <w:proofErr w:type="spellEnd"/>
      <w:r>
        <w:t xml:space="preserve">» («Гуси-лебеди»). </w:t>
      </w:r>
    </w:p>
    <w:p w14:paraId="29236E10" w14:textId="77777777" w:rsidR="004E38D3" w:rsidRDefault="00C1131D">
      <w:pPr>
        <w:spacing w:after="133" w:line="259" w:lineRule="auto"/>
        <w:ind w:left="742" w:right="11"/>
      </w:pPr>
      <w:r>
        <w:t xml:space="preserve">136.8.3. В стране сказок. </w:t>
      </w:r>
    </w:p>
    <w:p w14:paraId="4F422C5C" w14:textId="77777777" w:rsidR="004E38D3" w:rsidRDefault="00C1131D">
      <w:pPr>
        <w:spacing w:after="131" w:line="259" w:lineRule="auto"/>
        <w:ind w:left="742" w:right="11"/>
      </w:pPr>
      <w:r>
        <w:t xml:space="preserve">Авторские сказки, их отличие от народных сказок. </w:t>
      </w:r>
    </w:p>
    <w:p w14:paraId="38ACA961" w14:textId="77777777" w:rsidR="004E38D3" w:rsidRDefault="00C1131D">
      <w:pPr>
        <w:spacing w:after="131" w:line="259" w:lineRule="auto"/>
        <w:ind w:left="742" w:right="11"/>
      </w:pPr>
      <w:r>
        <w:t xml:space="preserve">136.8.3.1. Произведения для чтения. </w:t>
      </w:r>
    </w:p>
    <w:p w14:paraId="52EAAD8D" w14:textId="77777777" w:rsidR="004E38D3" w:rsidRDefault="00C1131D">
      <w:pPr>
        <w:ind w:left="9" w:right="11" w:firstLine="708"/>
      </w:pPr>
      <w:r>
        <w:lastRenderedPageBreak/>
        <w:t xml:space="preserve">Г. Тукай «Су </w:t>
      </w:r>
      <w:proofErr w:type="spellStart"/>
      <w:r>
        <w:t>анасы</w:t>
      </w:r>
      <w:proofErr w:type="spellEnd"/>
      <w:r>
        <w:t xml:space="preserve">» («Водяная»), А. </w:t>
      </w:r>
      <w:proofErr w:type="spellStart"/>
      <w:r>
        <w:t>Алиш</w:t>
      </w:r>
      <w:proofErr w:type="spellEnd"/>
      <w:r>
        <w:t xml:space="preserve"> «</w:t>
      </w:r>
      <w:proofErr w:type="spellStart"/>
      <w:r>
        <w:t>Сертотмас</w:t>
      </w:r>
      <w:proofErr w:type="spellEnd"/>
      <w:r>
        <w:t xml:space="preserve"> </w:t>
      </w:r>
      <w:proofErr w:type="spellStart"/>
      <w:r>
        <w:t>үрдҽк</w:t>
      </w:r>
      <w:proofErr w:type="spellEnd"/>
      <w:r>
        <w:t xml:space="preserve">» («Болтливая утка»). </w:t>
      </w:r>
    </w:p>
    <w:p w14:paraId="1010E6B9" w14:textId="77777777" w:rsidR="004E38D3" w:rsidRDefault="00C1131D">
      <w:pPr>
        <w:spacing w:after="131" w:line="259" w:lineRule="auto"/>
        <w:ind w:left="742" w:right="11"/>
      </w:pPr>
      <w:r>
        <w:t xml:space="preserve">136.8.4. Наши маленькие друзья. </w:t>
      </w:r>
    </w:p>
    <w:p w14:paraId="736FFB48" w14:textId="77777777" w:rsidR="004E38D3" w:rsidRDefault="00C1131D">
      <w:pPr>
        <w:ind w:left="9" w:right="11" w:firstLine="708"/>
      </w:pPr>
      <w:r>
        <w:t xml:space="preserve">Произведения, раскрывающие отношения человека и природы. Образы зверей и птиц в произведениях. </w:t>
      </w:r>
    </w:p>
    <w:p w14:paraId="2A07DC37" w14:textId="77777777" w:rsidR="004E38D3" w:rsidRDefault="00C1131D">
      <w:pPr>
        <w:spacing w:after="131" w:line="259" w:lineRule="auto"/>
        <w:ind w:left="742" w:right="11"/>
      </w:pPr>
      <w:r>
        <w:t xml:space="preserve">136.8.4.1. Произведения для чтения. </w:t>
      </w:r>
    </w:p>
    <w:p w14:paraId="0A97E28E" w14:textId="77777777" w:rsidR="004E38D3" w:rsidRDefault="00C1131D">
      <w:pPr>
        <w:ind w:left="9" w:right="11" w:firstLine="708"/>
      </w:pPr>
      <w:r>
        <w:t xml:space="preserve">Р. </w:t>
      </w:r>
      <w:proofErr w:type="spellStart"/>
      <w:r>
        <w:t>Миннуллин</w:t>
      </w:r>
      <w:proofErr w:type="spellEnd"/>
      <w:r>
        <w:t xml:space="preserve"> «</w:t>
      </w:r>
      <w:proofErr w:type="spellStart"/>
      <w:r>
        <w:t>Акбайга</w:t>
      </w:r>
      <w:proofErr w:type="spellEnd"/>
      <w:r>
        <w:t xml:space="preserve">» («Акбаю»), Й. </w:t>
      </w:r>
      <w:proofErr w:type="spellStart"/>
      <w:r>
        <w:t>Миннуллина</w:t>
      </w:r>
      <w:proofErr w:type="spellEnd"/>
      <w:r>
        <w:t xml:space="preserve"> «</w:t>
      </w:r>
      <w:proofErr w:type="spellStart"/>
      <w:r>
        <w:t>Этем</w:t>
      </w:r>
      <w:proofErr w:type="spellEnd"/>
      <w:r>
        <w:t xml:space="preserve"> </w:t>
      </w:r>
      <w:proofErr w:type="spellStart"/>
      <w:r>
        <w:t>югалды</w:t>
      </w:r>
      <w:proofErr w:type="spellEnd"/>
      <w:r>
        <w:t xml:space="preserve"> </w:t>
      </w:r>
      <w:proofErr w:type="spellStart"/>
      <w:r>
        <w:t>бүген</w:t>
      </w:r>
      <w:proofErr w:type="spellEnd"/>
      <w:r>
        <w:t xml:space="preserve">» («Потерялся сегодня мой щенок»), Л. Амирханова «Минем </w:t>
      </w:r>
      <w:proofErr w:type="spellStart"/>
      <w:r>
        <w:t>нҽни</w:t>
      </w:r>
      <w:proofErr w:type="spellEnd"/>
      <w:r>
        <w:t xml:space="preserve"> </w:t>
      </w:r>
      <w:proofErr w:type="spellStart"/>
      <w:r>
        <w:t>дусларым</w:t>
      </w:r>
      <w:proofErr w:type="spellEnd"/>
      <w:r>
        <w:t xml:space="preserve">» («Мои маленькие друзья»), А. </w:t>
      </w:r>
      <w:proofErr w:type="spellStart"/>
      <w:r>
        <w:t>Бикчантаева</w:t>
      </w:r>
      <w:proofErr w:type="spellEnd"/>
      <w:r>
        <w:t xml:space="preserve"> «</w:t>
      </w:r>
      <w:proofErr w:type="spellStart"/>
      <w:r>
        <w:t>Сҿйкемсез</w:t>
      </w:r>
      <w:proofErr w:type="spellEnd"/>
      <w:r>
        <w:t xml:space="preserve"> </w:t>
      </w:r>
      <w:proofErr w:type="spellStart"/>
      <w:r>
        <w:t>песи</w:t>
      </w:r>
      <w:proofErr w:type="spellEnd"/>
      <w:r>
        <w:t>» («Некрасивая кошка»), Н. Каштанов «</w:t>
      </w:r>
      <w:proofErr w:type="spellStart"/>
      <w:r>
        <w:t>Йҿнтҽс</w:t>
      </w:r>
      <w:proofErr w:type="spellEnd"/>
      <w:r>
        <w:t xml:space="preserve"> </w:t>
      </w:r>
      <w:proofErr w:type="spellStart"/>
      <w:r>
        <w:t>песи</w:t>
      </w:r>
      <w:proofErr w:type="spellEnd"/>
      <w:r>
        <w:t xml:space="preserve">» («Пушистый </w:t>
      </w:r>
      <w:proofErr w:type="spellStart"/>
      <w:r>
        <w:t>котѐнок</w:t>
      </w:r>
      <w:proofErr w:type="spellEnd"/>
      <w:r>
        <w:t xml:space="preserve">»), сказка «Кем </w:t>
      </w:r>
      <w:proofErr w:type="spellStart"/>
      <w:r>
        <w:t>нҽрсҽ</w:t>
      </w:r>
      <w:proofErr w:type="spellEnd"/>
      <w:r>
        <w:t xml:space="preserve"> </w:t>
      </w:r>
      <w:proofErr w:type="spellStart"/>
      <w:r>
        <w:t>ярата</w:t>
      </w:r>
      <w:proofErr w:type="spellEnd"/>
      <w:r>
        <w:t xml:space="preserve">» («Кому что нравится»). </w:t>
      </w:r>
    </w:p>
    <w:p w14:paraId="7FDB1A61" w14:textId="77777777" w:rsidR="004E38D3" w:rsidRDefault="00C1131D">
      <w:pPr>
        <w:spacing w:after="131" w:line="259" w:lineRule="auto"/>
        <w:ind w:left="742" w:right="11"/>
      </w:pPr>
      <w:r>
        <w:t xml:space="preserve">136.8.5. Волшебное слово. </w:t>
      </w:r>
    </w:p>
    <w:p w14:paraId="138FEF4E" w14:textId="77777777" w:rsidR="004E38D3" w:rsidRDefault="00C1131D">
      <w:pPr>
        <w:spacing w:after="131" w:line="259" w:lineRule="auto"/>
        <w:ind w:left="742" w:right="11"/>
      </w:pPr>
      <w:r>
        <w:t xml:space="preserve">Произведения, раскрывающие смысл нравственных понятий. </w:t>
      </w:r>
    </w:p>
    <w:p w14:paraId="13DC44C0" w14:textId="77777777" w:rsidR="004E38D3" w:rsidRDefault="00C1131D">
      <w:pPr>
        <w:spacing w:after="131" w:line="259" w:lineRule="auto"/>
        <w:ind w:left="742" w:right="11"/>
      </w:pPr>
      <w:r>
        <w:t xml:space="preserve">136.8.5.1. Произведения для чтения. </w:t>
      </w:r>
    </w:p>
    <w:p w14:paraId="0446432F" w14:textId="77777777" w:rsidR="004E38D3" w:rsidRDefault="00C1131D">
      <w:pPr>
        <w:spacing w:after="133" w:line="259" w:lineRule="auto"/>
        <w:ind w:left="742" w:right="11"/>
      </w:pPr>
      <w:r>
        <w:t xml:space="preserve">И. </w:t>
      </w:r>
      <w:proofErr w:type="spellStart"/>
      <w:r>
        <w:t>Туктар</w:t>
      </w:r>
      <w:proofErr w:type="spellEnd"/>
      <w:r>
        <w:t xml:space="preserve"> «</w:t>
      </w:r>
      <w:proofErr w:type="spellStart"/>
      <w:r>
        <w:t>Рҽхмҽт</w:t>
      </w:r>
      <w:proofErr w:type="spellEnd"/>
      <w:r>
        <w:t xml:space="preserve"> </w:t>
      </w:r>
      <w:proofErr w:type="spellStart"/>
      <w:r>
        <w:t>һҽркемгҽ</w:t>
      </w:r>
      <w:proofErr w:type="spellEnd"/>
      <w:r>
        <w:t xml:space="preserve"> </w:t>
      </w:r>
      <w:proofErr w:type="spellStart"/>
      <w:r>
        <w:t>рҽхҽт</w:t>
      </w:r>
      <w:proofErr w:type="spellEnd"/>
      <w:r>
        <w:t xml:space="preserve">» («Доброе слово каждому приятно»), </w:t>
      </w:r>
    </w:p>
    <w:p w14:paraId="168C15DA" w14:textId="77777777" w:rsidR="004E38D3" w:rsidRDefault="00C1131D">
      <w:pPr>
        <w:spacing w:after="131" w:line="259" w:lineRule="auto"/>
        <w:ind w:left="19" w:right="11"/>
      </w:pPr>
      <w:r>
        <w:t xml:space="preserve">Д. </w:t>
      </w:r>
      <w:proofErr w:type="spellStart"/>
      <w:r>
        <w:t>Гайнетдинова</w:t>
      </w:r>
      <w:proofErr w:type="spellEnd"/>
      <w:r>
        <w:t xml:space="preserve"> «</w:t>
      </w:r>
      <w:proofErr w:type="spellStart"/>
      <w:r>
        <w:t>Изге</w:t>
      </w:r>
      <w:proofErr w:type="spellEnd"/>
      <w:r>
        <w:t xml:space="preserve"> </w:t>
      </w:r>
      <w:proofErr w:type="spellStart"/>
      <w:r>
        <w:t>сүз</w:t>
      </w:r>
      <w:proofErr w:type="spellEnd"/>
      <w:r>
        <w:t>» («Святое слово»), М. Галлямова «</w:t>
      </w:r>
      <w:proofErr w:type="spellStart"/>
      <w:r>
        <w:t>Дуслар</w:t>
      </w:r>
      <w:proofErr w:type="spellEnd"/>
      <w:r>
        <w:t xml:space="preserve">» («Друзья»), </w:t>
      </w:r>
    </w:p>
    <w:p w14:paraId="172F1361" w14:textId="77777777" w:rsidR="004E38D3" w:rsidRDefault="00C1131D">
      <w:pPr>
        <w:spacing w:after="131" w:line="259" w:lineRule="auto"/>
        <w:ind w:left="19" w:right="11"/>
      </w:pPr>
      <w:r>
        <w:t>Р. Файзуллин «</w:t>
      </w:r>
      <w:proofErr w:type="spellStart"/>
      <w:r>
        <w:t>Ничек</w:t>
      </w:r>
      <w:proofErr w:type="spellEnd"/>
      <w:r>
        <w:t xml:space="preserve"> </w:t>
      </w:r>
      <w:proofErr w:type="spellStart"/>
      <w:r>
        <w:t>яхшы</w:t>
      </w:r>
      <w:proofErr w:type="spellEnd"/>
      <w:r>
        <w:t xml:space="preserve"> </w:t>
      </w:r>
      <w:proofErr w:type="spellStart"/>
      <w:r>
        <w:t>булырга</w:t>
      </w:r>
      <w:proofErr w:type="spellEnd"/>
      <w:r>
        <w:t xml:space="preserve">?» («Как стать хорошим?»). </w:t>
      </w:r>
    </w:p>
    <w:p w14:paraId="04073926" w14:textId="77777777" w:rsidR="004E38D3" w:rsidRDefault="00C1131D">
      <w:pPr>
        <w:spacing w:after="132" w:line="259" w:lineRule="auto"/>
        <w:ind w:left="742" w:right="11"/>
      </w:pPr>
      <w:r>
        <w:t xml:space="preserve">136.8.6. Спортом занимаемся – здорово </w:t>
      </w:r>
      <w:proofErr w:type="spellStart"/>
      <w:r>
        <w:t>живѐм</w:t>
      </w:r>
      <w:proofErr w:type="spellEnd"/>
      <w:r>
        <w:t xml:space="preserve">. </w:t>
      </w:r>
    </w:p>
    <w:p w14:paraId="2428102B" w14:textId="77777777" w:rsidR="004E38D3" w:rsidRDefault="00C1131D">
      <w:pPr>
        <w:spacing w:line="259" w:lineRule="auto"/>
        <w:ind w:left="742" w:right="11"/>
      </w:pPr>
      <w:r>
        <w:t xml:space="preserve">Произведения о здоровом образе жизни, физкультуре и спорте. </w:t>
      </w:r>
    </w:p>
    <w:p w14:paraId="3000FF4A" w14:textId="77777777" w:rsidR="004E38D3" w:rsidRDefault="00C1131D">
      <w:pPr>
        <w:spacing w:after="141" w:line="259" w:lineRule="auto"/>
        <w:ind w:left="742" w:right="11"/>
      </w:pPr>
      <w:r>
        <w:t xml:space="preserve">136.8.6.1. Произведения для чтения. </w:t>
      </w:r>
    </w:p>
    <w:p w14:paraId="314E802B" w14:textId="77777777" w:rsidR="004E38D3" w:rsidRDefault="00C1131D">
      <w:pPr>
        <w:ind w:left="9" w:right="11" w:firstLine="708"/>
      </w:pPr>
      <w:r>
        <w:t xml:space="preserve">Х. </w:t>
      </w:r>
      <w:proofErr w:type="spellStart"/>
      <w:r>
        <w:t>Халиков</w:t>
      </w:r>
      <w:proofErr w:type="spellEnd"/>
      <w:r>
        <w:t xml:space="preserve"> «</w:t>
      </w:r>
      <w:proofErr w:type="spellStart"/>
      <w:r>
        <w:t>Хҽрҽкҽттҽ</w:t>
      </w:r>
      <w:proofErr w:type="spellEnd"/>
      <w:r>
        <w:t xml:space="preserve"> – </w:t>
      </w:r>
      <w:proofErr w:type="spellStart"/>
      <w:r>
        <w:t>бҽрҽкҽт</w:t>
      </w:r>
      <w:proofErr w:type="spellEnd"/>
      <w:r>
        <w:t xml:space="preserve">» («В движении – сила»), Й. Шарапова «Татарстан – спорт иле» («Татарстан – страна спорта»), Д. </w:t>
      </w:r>
      <w:proofErr w:type="spellStart"/>
      <w:r>
        <w:t>Дарзаман</w:t>
      </w:r>
      <w:proofErr w:type="spellEnd"/>
      <w:r>
        <w:t xml:space="preserve"> «Бар да </w:t>
      </w:r>
      <w:proofErr w:type="spellStart"/>
      <w:r>
        <w:t>ҕитез</w:t>
      </w:r>
      <w:proofErr w:type="spellEnd"/>
      <w:r>
        <w:t>» («Все мы ловкие»), Ш. Галиев «</w:t>
      </w:r>
      <w:proofErr w:type="spellStart"/>
      <w:r>
        <w:t>Витаминлы</w:t>
      </w:r>
      <w:proofErr w:type="spellEnd"/>
      <w:r>
        <w:t xml:space="preserve"> </w:t>
      </w:r>
      <w:proofErr w:type="spellStart"/>
      <w:r>
        <w:t>хҽрефлҽр</w:t>
      </w:r>
      <w:proofErr w:type="spellEnd"/>
      <w:r>
        <w:t xml:space="preserve">» («Витаминные буквы»), С. </w:t>
      </w:r>
      <w:proofErr w:type="spellStart"/>
      <w:r>
        <w:t>Ахметзянова</w:t>
      </w:r>
      <w:proofErr w:type="spellEnd"/>
      <w:r>
        <w:t xml:space="preserve"> «</w:t>
      </w:r>
      <w:proofErr w:type="spellStart"/>
      <w:r>
        <w:t>Үрнҽк</w:t>
      </w:r>
      <w:proofErr w:type="spellEnd"/>
      <w:r>
        <w:t xml:space="preserve"> </w:t>
      </w:r>
      <w:proofErr w:type="spellStart"/>
      <w:r>
        <w:t>алабыз</w:t>
      </w:r>
      <w:proofErr w:type="spellEnd"/>
      <w:r>
        <w:t>» («</w:t>
      </w:r>
      <w:proofErr w:type="spellStart"/>
      <w:r>
        <w:t>Берѐм</w:t>
      </w:r>
      <w:proofErr w:type="spellEnd"/>
      <w:r>
        <w:t xml:space="preserve"> пример»). </w:t>
      </w:r>
    </w:p>
    <w:p w14:paraId="2B97B3A2" w14:textId="77777777" w:rsidR="004E38D3" w:rsidRDefault="00C1131D">
      <w:pPr>
        <w:spacing w:after="131" w:line="259" w:lineRule="auto"/>
        <w:ind w:left="742" w:right="11"/>
      </w:pPr>
      <w:r>
        <w:t xml:space="preserve">136.8.7. Литературоведческая пропедевтика. </w:t>
      </w:r>
    </w:p>
    <w:p w14:paraId="75D328A9" w14:textId="77777777" w:rsidR="004E38D3" w:rsidRDefault="00C1131D">
      <w:pPr>
        <w:spacing w:after="131" w:line="259" w:lineRule="auto"/>
        <w:ind w:left="742" w:right="11"/>
      </w:pPr>
      <w:r>
        <w:t xml:space="preserve">Сказка, авторская сказка, олицетворение. </w:t>
      </w:r>
    </w:p>
    <w:p w14:paraId="40CBE14B" w14:textId="77777777" w:rsidR="004E38D3" w:rsidRDefault="00C1131D">
      <w:pPr>
        <w:spacing w:after="132" w:line="259" w:lineRule="auto"/>
        <w:ind w:left="742" w:right="11"/>
      </w:pPr>
      <w:r>
        <w:t xml:space="preserve">136.9. Содержание обучения в 4 классе. </w:t>
      </w:r>
    </w:p>
    <w:p w14:paraId="688EC47F" w14:textId="77777777" w:rsidR="004E38D3" w:rsidRDefault="00C1131D">
      <w:pPr>
        <w:spacing w:after="133" w:line="259" w:lineRule="auto"/>
        <w:ind w:left="742" w:right="11"/>
      </w:pPr>
      <w:r>
        <w:t xml:space="preserve">136.9.1. Красота рядом. </w:t>
      </w:r>
    </w:p>
    <w:p w14:paraId="48153C90" w14:textId="77777777" w:rsidR="004E38D3" w:rsidRDefault="00C1131D">
      <w:pPr>
        <w:ind w:left="9" w:right="11" w:firstLine="708"/>
      </w:pPr>
      <w:r>
        <w:t xml:space="preserve">Произведения, раскрывающие красоту внешнего и внутреннего мира человека. </w:t>
      </w:r>
    </w:p>
    <w:p w14:paraId="71C146E3" w14:textId="77777777" w:rsidR="004E38D3" w:rsidRDefault="00C1131D">
      <w:pPr>
        <w:spacing w:after="131" w:line="259" w:lineRule="auto"/>
        <w:ind w:left="742" w:right="11"/>
      </w:pPr>
      <w:r>
        <w:t xml:space="preserve">136.9.1.1. Произведения для чтения. </w:t>
      </w:r>
    </w:p>
    <w:p w14:paraId="1EC965DB" w14:textId="77777777" w:rsidR="004E38D3" w:rsidRDefault="00C1131D">
      <w:pPr>
        <w:ind w:left="9" w:right="11" w:firstLine="708"/>
      </w:pPr>
      <w:r>
        <w:lastRenderedPageBreak/>
        <w:t>Р. Валиев «</w:t>
      </w:r>
      <w:proofErr w:type="spellStart"/>
      <w:r>
        <w:t>Яшҽ</w:t>
      </w:r>
      <w:proofErr w:type="spellEnd"/>
      <w:r>
        <w:t xml:space="preserve">, </w:t>
      </w:r>
      <w:proofErr w:type="spellStart"/>
      <w:r>
        <w:t>кҿмеш</w:t>
      </w:r>
      <w:proofErr w:type="spellEnd"/>
      <w:r>
        <w:t xml:space="preserve"> </w:t>
      </w:r>
      <w:proofErr w:type="spellStart"/>
      <w:r>
        <w:t>кыңгырау</w:t>
      </w:r>
      <w:proofErr w:type="spellEnd"/>
      <w:r>
        <w:t xml:space="preserve">» («Звени, серебряный колокольчик»), Г. </w:t>
      </w:r>
      <w:proofErr w:type="spellStart"/>
      <w:r>
        <w:t>Мухамметшин</w:t>
      </w:r>
      <w:proofErr w:type="spellEnd"/>
      <w:r>
        <w:t xml:space="preserve"> «</w:t>
      </w:r>
      <w:proofErr w:type="spellStart"/>
      <w:r>
        <w:t>Хыял</w:t>
      </w:r>
      <w:proofErr w:type="spellEnd"/>
      <w:r>
        <w:t>» («Мечта»), В. Хайруллина «</w:t>
      </w:r>
      <w:proofErr w:type="spellStart"/>
      <w:r>
        <w:t>Хозурлык</w:t>
      </w:r>
      <w:proofErr w:type="spellEnd"/>
      <w:r>
        <w:t xml:space="preserve"> </w:t>
      </w:r>
      <w:proofErr w:type="spellStart"/>
      <w:r>
        <w:t>һҽм</w:t>
      </w:r>
      <w:proofErr w:type="spellEnd"/>
      <w:r>
        <w:t xml:space="preserve"> </w:t>
      </w:r>
      <w:proofErr w:type="spellStart"/>
      <w:r>
        <w:t>горурлык</w:t>
      </w:r>
      <w:proofErr w:type="spellEnd"/>
      <w:r>
        <w:t xml:space="preserve">» («Красота и гордость»), Р. </w:t>
      </w:r>
      <w:proofErr w:type="spellStart"/>
      <w:r>
        <w:t>Миннуллин</w:t>
      </w:r>
      <w:proofErr w:type="spellEnd"/>
      <w:r>
        <w:t xml:space="preserve"> «</w:t>
      </w:r>
      <w:proofErr w:type="spellStart"/>
      <w:r>
        <w:t>Атказанган</w:t>
      </w:r>
      <w:proofErr w:type="spellEnd"/>
      <w:r>
        <w:t xml:space="preserve"> </w:t>
      </w:r>
      <w:proofErr w:type="spellStart"/>
      <w:r>
        <w:t>сандугач</w:t>
      </w:r>
      <w:proofErr w:type="spellEnd"/>
      <w:r>
        <w:t>» («Заслуженный соловей»), Ш. Галиев «</w:t>
      </w:r>
      <w:proofErr w:type="spellStart"/>
      <w:r>
        <w:t>Ҕирдҽ</w:t>
      </w:r>
      <w:proofErr w:type="spellEnd"/>
      <w:r>
        <w:t xml:space="preserve"> </w:t>
      </w:r>
      <w:proofErr w:type="spellStart"/>
      <w:r>
        <w:t>миңа</w:t>
      </w:r>
      <w:proofErr w:type="spellEnd"/>
      <w:r>
        <w:t xml:space="preserve"> ни </w:t>
      </w:r>
      <w:proofErr w:type="spellStart"/>
      <w:r>
        <w:t>кирҽк</w:t>
      </w:r>
      <w:proofErr w:type="spellEnd"/>
      <w:r>
        <w:t xml:space="preserve">?» («Что мне нужно на Земле?»). </w:t>
      </w:r>
    </w:p>
    <w:p w14:paraId="2F5551E9" w14:textId="77777777" w:rsidR="004E38D3" w:rsidRDefault="00C1131D">
      <w:pPr>
        <w:spacing w:after="131" w:line="259" w:lineRule="auto"/>
        <w:ind w:left="742" w:right="11"/>
      </w:pPr>
      <w:r>
        <w:t xml:space="preserve">136.9.2. Татарское устное народное творчество. </w:t>
      </w:r>
      <w:proofErr w:type="spellStart"/>
      <w:r>
        <w:t>Мэзэки</w:t>
      </w:r>
      <w:proofErr w:type="spellEnd"/>
      <w:r>
        <w:t xml:space="preserve">. </w:t>
      </w:r>
    </w:p>
    <w:p w14:paraId="773418D4" w14:textId="77777777" w:rsidR="004E38D3" w:rsidRDefault="00C1131D">
      <w:pPr>
        <w:ind w:left="9" w:right="11" w:firstLine="708"/>
      </w:pPr>
      <w:r>
        <w:t xml:space="preserve">Татарское устное народное творчество. Народная мудрость, идеалы и представления в фольклорных произведениях. </w:t>
      </w:r>
    </w:p>
    <w:p w14:paraId="24A97E45" w14:textId="77777777" w:rsidR="004E38D3" w:rsidRDefault="00C1131D">
      <w:pPr>
        <w:spacing w:after="131" w:line="259" w:lineRule="auto"/>
        <w:ind w:left="742" w:right="11"/>
      </w:pPr>
      <w:r>
        <w:t xml:space="preserve">136.9.2.1. </w:t>
      </w:r>
      <w:proofErr w:type="spellStart"/>
      <w:r>
        <w:t>Мэзэки</w:t>
      </w:r>
      <w:proofErr w:type="spellEnd"/>
      <w:r>
        <w:t xml:space="preserve"> как жанр устного народного творчества.  </w:t>
      </w:r>
    </w:p>
    <w:p w14:paraId="155DDD48" w14:textId="77777777" w:rsidR="004E38D3" w:rsidRDefault="00C1131D">
      <w:pPr>
        <w:spacing w:after="131" w:line="259" w:lineRule="auto"/>
        <w:ind w:left="742" w:right="11"/>
      </w:pPr>
      <w:r>
        <w:t xml:space="preserve">136.9.3. Дружба. </w:t>
      </w:r>
    </w:p>
    <w:p w14:paraId="4CFEE02F" w14:textId="77777777" w:rsidR="004E38D3" w:rsidRDefault="00C1131D">
      <w:pPr>
        <w:spacing w:after="134" w:line="259" w:lineRule="auto"/>
        <w:ind w:left="742" w:right="11"/>
      </w:pPr>
      <w:r>
        <w:t xml:space="preserve">Произведения о дружбе, о взаимовыручке, о согласии и единстве. </w:t>
      </w:r>
    </w:p>
    <w:p w14:paraId="68EB3A6C" w14:textId="77777777" w:rsidR="004E38D3" w:rsidRDefault="00C1131D">
      <w:pPr>
        <w:spacing w:after="131" w:line="259" w:lineRule="auto"/>
        <w:ind w:left="742" w:right="11"/>
      </w:pPr>
      <w:r>
        <w:t xml:space="preserve">136.9.3.1. Произведения для чтения. </w:t>
      </w:r>
    </w:p>
    <w:p w14:paraId="232D28CA" w14:textId="77777777" w:rsidR="004E38D3" w:rsidRDefault="00C1131D">
      <w:pPr>
        <w:ind w:left="9" w:right="11" w:firstLine="708"/>
      </w:pPr>
      <w:r>
        <w:t xml:space="preserve">Б. Рахмет «Минем </w:t>
      </w:r>
      <w:proofErr w:type="spellStart"/>
      <w:r>
        <w:t>дусларым</w:t>
      </w:r>
      <w:proofErr w:type="spellEnd"/>
      <w:r>
        <w:t xml:space="preserve">» («Мои друзья»), Р. </w:t>
      </w:r>
      <w:proofErr w:type="spellStart"/>
      <w:r>
        <w:t>Мингалим</w:t>
      </w:r>
      <w:proofErr w:type="spellEnd"/>
      <w:r>
        <w:t xml:space="preserve"> «</w:t>
      </w:r>
      <w:proofErr w:type="spellStart"/>
      <w:r>
        <w:t>Дусларың</w:t>
      </w:r>
      <w:proofErr w:type="spellEnd"/>
      <w:r>
        <w:t xml:space="preserve"> </w:t>
      </w:r>
      <w:proofErr w:type="spellStart"/>
      <w:r>
        <w:t>гына</w:t>
      </w:r>
      <w:proofErr w:type="spellEnd"/>
      <w:r>
        <w:t xml:space="preserve"> </w:t>
      </w:r>
      <w:proofErr w:type="spellStart"/>
      <w:r>
        <w:t>булсын</w:t>
      </w:r>
      <w:proofErr w:type="spellEnd"/>
      <w:r>
        <w:t xml:space="preserve">» («Пусть будут друзья»), Х. </w:t>
      </w:r>
      <w:proofErr w:type="spellStart"/>
      <w:r>
        <w:t>Халиков</w:t>
      </w:r>
      <w:proofErr w:type="spellEnd"/>
      <w:r>
        <w:t xml:space="preserve"> «</w:t>
      </w:r>
      <w:proofErr w:type="spellStart"/>
      <w:r>
        <w:t>Яңа</w:t>
      </w:r>
      <w:proofErr w:type="spellEnd"/>
      <w:r>
        <w:t xml:space="preserve"> </w:t>
      </w:r>
      <w:proofErr w:type="spellStart"/>
      <w:r>
        <w:t>дус</w:t>
      </w:r>
      <w:proofErr w:type="spellEnd"/>
      <w:r>
        <w:t xml:space="preserve"> </w:t>
      </w:r>
      <w:proofErr w:type="spellStart"/>
      <w:r>
        <w:t>таптым</w:t>
      </w:r>
      <w:proofErr w:type="spellEnd"/>
      <w:r>
        <w:t xml:space="preserve">» («Я </w:t>
      </w:r>
      <w:proofErr w:type="spellStart"/>
      <w:r>
        <w:t>нашѐл</w:t>
      </w:r>
      <w:proofErr w:type="spellEnd"/>
      <w:r>
        <w:t xml:space="preserve"> нового друга»), Д. Аппакова «</w:t>
      </w:r>
      <w:proofErr w:type="spellStart"/>
      <w:r>
        <w:t>Шыгырдавыклы</w:t>
      </w:r>
      <w:proofErr w:type="spellEnd"/>
      <w:r>
        <w:t xml:space="preserve"> </w:t>
      </w:r>
      <w:proofErr w:type="spellStart"/>
      <w:r>
        <w:t>башмаклар</w:t>
      </w:r>
      <w:proofErr w:type="spellEnd"/>
      <w:r>
        <w:t xml:space="preserve">» («Скрипучие башмаки»). </w:t>
      </w:r>
    </w:p>
    <w:p w14:paraId="168281E9" w14:textId="77777777" w:rsidR="004E38D3" w:rsidRDefault="00C1131D">
      <w:pPr>
        <w:spacing w:after="131" w:line="259" w:lineRule="auto"/>
        <w:ind w:left="742" w:right="11"/>
      </w:pPr>
      <w:r>
        <w:t xml:space="preserve">136.9.3.2. Произведения русской литературы. </w:t>
      </w:r>
    </w:p>
    <w:p w14:paraId="27BE87C9" w14:textId="77777777" w:rsidR="004E38D3" w:rsidRDefault="00C1131D">
      <w:pPr>
        <w:spacing w:after="131" w:line="259" w:lineRule="auto"/>
        <w:ind w:left="742" w:right="11"/>
      </w:pPr>
      <w:r>
        <w:t>Н. Сладков. «</w:t>
      </w:r>
      <w:proofErr w:type="spellStart"/>
      <w:r>
        <w:t>Дуслар-ахирҽтлҽр</w:t>
      </w:r>
      <w:proofErr w:type="spellEnd"/>
      <w:r>
        <w:t xml:space="preserve">» («Друзья-товарищи»). </w:t>
      </w:r>
    </w:p>
    <w:p w14:paraId="536BF014" w14:textId="77777777" w:rsidR="004E38D3" w:rsidRDefault="00C1131D">
      <w:pPr>
        <w:spacing w:after="132" w:line="259" w:lineRule="auto"/>
        <w:ind w:left="742" w:right="11"/>
      </w:pPr>
      <w:r>
        <w:t xml:space="preserve">136.9.4. Книга природы. </w:t>
      </w:r>
    </w:p>
    <w:p w14:paraId="6EE602BC" w14:textId="77777777" w:rsidR="004E38D3" w:rsidRDefault="00C1131D">
      <w:pPr>
        <w:spacing w:after="134" w:line="259" w:lineRule="auto"/>
        <w:ind w:left="742" w:right="11"/>
      </w:pPr>
      <w:r>
        <w:t xml:space="preserve">Произведения о красоте природы родного края, об ответственности за мир природы. </w:t>
      </w:r>
    </w:p>
    <w:p w14:paraId="0903CD7A" w14:textId="77777777" w:rsidR="004E38D3" w:rsidRDefault="00C1131D">
      <w:pPr>
        <w:spacing w:after="131" w:line="259" w:lineRule="auto"/>
        <w:ind w:left="742" w:right="11"/>
      </w:pPr>
      <w:r>
        <w:t xml:space="preserve">136.9.4.1. Произведения для чтения. </w:t>
      </w:r>
    </w:p>
    <w:p w14:paraId="71EE7970" w14:textId="77777777" w:rsidR="004E38D3" w:rsidRDefault="00C1131D">
      <w:pPr>
        <w:ind w:left="9" w:right="11" w:firstLine="708"/>
      </w:pPr>
      <w:r>
        <w:t xml:space="preserve">З. </w:t>
      </w:r>
      <w:proofErr w:type="spellStart"/>
      <w:r>
        <w:t>Туфайлова</w:t>
      </w:r>
      <w:proofErr w:type="spellEnd"/>
      <w:r>
        <w:t xml:space="preserve"> «Без </w:t>
      </w:r>
      <w:proofErr w:type="spellStart"/>
      <w:r>
        <w:t>утырткан</w:t>
      </w:r>
      <w:proofErr w:type="spellEnd"/>
      <w:r>
        <w:t xml:space="preserve"> урман» («Лес, посаженный нами»), Дж. </w:t>
      </w:r>
      <w:proofErr w:type="spellStart"/>
      <w:r>
        <w:t>Тарджеманов</w:t>
      </w:r>
      <w:proofErr w:type="spellEnd"/>
      <w:r>
        <w:t xml:space="preserve"> «</w:t>
      </w:r>
      <w:proofErr w:type="spellStart"/>
      <w:r>
        <w:t>Тукран</w:t>
      </w:r>
      <w:proofErr w:type="spellEnd"/>
      <w:r>
        <w:t xml:space="preserve"> </w:t>
      </w:r>
      <w:proofErr w:type="spellStart"/>
      <w:r>
        <w:t>малае</w:t>
      </w:r>
      <w:proofErr w:type="spellEnd"/>
      <w:r>
        <w:t xml:space="preserve"> </w:t>
      </w:r>
      <w:proofErr w:type="spellStart"/>
      <w:r>
        <w:t>Шуктуган</w:t>
      </w:r>
      <w:proofErr w:type="spellEnd"/>
      <w:r>
        <w:t>» («</w:t>
      </w:r>
      <w:proofErr w:type="spellStart"/>
      <w:r>
        <w:t>Шуктуган</w:t>
      </w:r>
      <w:proofErr w:type="spellEnd"/>
      <w:r>
        <w:t>»), З. Ахмеров «</w:t>
      </w:r>
      <w:proofErr w:type="spellStart"/>
      <w:r>
        <w:t>Агачлар</w:t>
      </w:r>
      <w:proofErr w:type="spellEnd"/>
      <w:r>
        <w:t xml:space="preserve"> да </w:t>
      </w:r>
      <w:proofErr w:type="spellStart"/>
      <w:r>
        <w:t>авырый</w:t>
      </w:r>
      <w:proofErr w:type="spellEnd"/>
      <w:r>
        <w:t>» («Деревья тоже болеют»), А. Баян «</w:t>
      </w:r>
      <w:proofErr w:type="spellStart"/>
      <w:r>
        <w:t>Яхшылык</w:t>
      </w:r>
      <w:proofErr w:type="spellEnd"/>
      <w:r>
        <w:t xml:space="preserve"> </w:t>
      </w:r>
      <w:proofErr w:type="spellStart"/>
      <w:r>
        <w:t>кире</w:t>
      </w:r>
      <w:proofErr w:type="spellEnd"/>
      <w:r>
        <w:t xml:space="preserve"> кайта» («Добро возвращается обратно»), Ш. Галиев «</w:t>
      </w:r>
      <w:proofErr w:type="spellStart"/>
      <w:r>
        <w:t>Курыкма</w:t>
      </w:r>
      <w:proofErr w:type="spellEnd"/>
      <w:r>
        <w:t xml:space="preserve">, </w:t>
      </w:r>
      <w:proofErr w:type="spellStart"/>
      <w:r>
        <w:t>тимим</w:t>
      </w:r>
      <w:proofErr w:type="spellEnd"/>
      <w:r>
        <w:t xml:space="preserve">» («Не бойся, не трону»). </w:t>
      </w:r>
    </w:p>
    <w:p w14:paraId="64B5BFC3" w14:textId="77777777" w:rsidR="004E38D3" w:rsidRDefault="00C1131D">
      <w:pPr>
        <w:spacing w:after="131" w:line="259" w:lineRule="auto"/>
        <w:ind w:left="742" w:right="11"/>
      </w:pPr>
      <w:r>
        <w:t xml:space="preserve">136.9.5. </w:t>
      </w:r>
      <w:proofErr w:type="spellStart"/>
      <w:r>
        <w:t>Весѐлые</w:t>
      </w:r>
      <w:proofErr w:type="spellEnd"/>
      <w:r>
        <w:t xml:space="preserve"> праздники. </w:t>
      </w:r>
    </w:p>
    <w:p w14:paraId="2B8A8245" w14:textId="77777777" w:rsidR="004E38D3" w:rsidRDefault="00C1131D">
      <w:pPr>
        <w:ind w:left="9" w:right="11" w:firstLine="708"/>
      </w:pPr>
      <w:r>
        <w:t xml:space="preserve">Произведения о календарных, народных праздниках. Народные обычаи и традиции. </w:t>
      </w:r>
    </w:p>
    <w:p w14:paraId="7BB45027" w14:textId="77777777" w:rsidR="004E38D3" w:rsidRDefault="00C1131D">
      <w:pPr>
        <w:spacing w:after="131" w:line="259" w:lineRule="auto"/>
        <w:ind w:left="742" w:right="11"/>
      </w:pPr>
      <w:r>
        <w:t xml:space="preserve">136.9.5.1. Произведения для чтения. </w:t>
      </w:r>
    </w:p>
    <w:p w14:paraId="4F73E61F" w14:textId="77777777" w:rsidR="004E38D3" w:rsidRDefault="00C1131D">
      <w:pPr>
        <w:ind w:left="9" w:right="11" w:firstLine="708"/>
      </w:pPr>
      <w:r>
        <w:t>Н. Гайсин «</w:t>
      </w:r>
      <w:proofErr w:type="spellStart"/>
      <w:r>
        <w:t>Бүген</w:t>
      </w:r>
      <w:proofErr w:type="spellEnd"/>
      <w:r>
        <w:t xml:space="preserve"> </w:t>
      </w:r>
      <w:proofErr w:type="spellStart"/>
      <w:r>
        <w:t>бҽйрҽм</w:t>
      </w:r>
      <w:proofErr w:type="spellEnd"/>
      <w:r>
        <w:t>» («Сегодня праздник»), Р. Хафизова «</w:t>
      </w:r>
      <w:proofErr w:type="spellStart"/>
      <w:r>
        <w:t>Нҽүрүз</w:t>
      </w:r>
      <w:proofErr w:type="spellEnd"/>
      <w:r>
        <w:t xml:space="preserve"> </w:t>
      </w:r>
      <w:proofErr w:type="spellStart"/>
      <w:r>
        <w:t>килҽ</w:t>
      </w:r>
      <w:proofErr w:type="spellEnd"/>
      <w:r>
        <w:t xml:space="preserve">» («Навруз </w:t>
      </w:r>
      <w:proofErr w:type="spellStart"/>
      <w:r>
        <w:t>идѐт</w:t>
      </w:r>
      <w:proofErr w:type="spellEnd"/>
      <w:r>
        <w:t xml:space="preserve">»), Р. </w:t>
      </w:r>
      <w:proofErr w:type="spellStart"/>
      <w:r>
        <w:t>Зайдулла</w:t>
      </w:r>
      <w:proofErr w:type="spellEnd"/>
      <w:r>
        <w:t xml:space="preserve"> «Сабантуй </w:t>
      </w:r>
      <w:proofErr w:type="spellStart"/>
      <w:r>
        <w:t>аланында</w:t>
      </w:r>
      <w:proofErr w:type="spellEnd"/>
      <w:r>
        <w:t xml:space="preserve">» («На поляне Сабантуя»), Р. </w:t>
      </w:r>
      <w:proofErr w:type="spellStart"/>
      <w:r>
        <w:lastRenderedPageBreak/>
        <w:t>Миннуллин</w:t>
      </w:r>
      <w:proofErr w:type="spellEnd"/>
      <w:r>
        <w:t xml:space="preserve"> «</w:t>
      </w:r>
      <w:proofErr w:type="spellStart"/>
      <w:r>
        <w:t>Ҽйлҽн-бҽйлҽн</w:t>
      </w:r>
      <w:proofErr w:type="spellEnd"/>
      <w:r>
        <w:t>» («Хоровод»), С. Сулейманова «</w:t>
      </w:r>
      <w:proofErr w:type="spellStart"/>
      <w:r>
        <w:t>Ҽнилҽр</w:t>
      </w:r>
      <w:proofErr w:type="spellEnd"/>
      <w:r>
        <w:t xml:space="preserve"> </w:t>
      </w:r>
      <w:proofErr w:type="spellStart"/>
      <w:r>
        <w:t>бҽйрҽме</w:t>
      </w:r>
      <w:proofErr w:type="spellEnd"/>
      <w:r>
        <w:t xml:space="preserve">» («Праздник мам»). </w:t>
      </w:r>
    </w:p>
    <w:p w14:paraId="2C501A24" w14:textId="77777777" w:rsidR="004E38D3" w:rsidRDefault="00C1131D">
      <w:pPr>
        <w:spacing w:after="131" w:line="259" w:lineRule="auto"/>
        <w:ind w:left="742" w:right="11"/>
      </w:pPr>
      <w:r>
        <w:t xml:space="preserve">136.9.6. День Победы. </w:t>
      </w:r>
    </w:p>
    <w:p w14:paraId="1807999E" w14:textId="77777777" w:rsidR="004E38D3" w:rsidRDefault="00C1131D">
      <w:pPr>
        <w:ind w:left="9" w:right="11" w:firstLine="708"/>
      </w:pPr>
      <w:r>
        <w:t xml:space="preserve">Изображение в произведениях праздника Дня Победы. Дань погибшим, уважение к ветеранам, рассказы фронтовиков. </w:t>
      </w:r>
    </w:p>
    <w:p w14:paraId="769D0143" w14:textId="77777777" w:rsidR="004E38D3" w:rsidRDefault="00C1131D">
      <w:pPr>
        <w:spacing w:after="133" w:line="259" w:lineRule="auto"/>
        <w:ind w:left="742" w:right="11"/>
      </w:pPr>
      <w:r>
        <w:t xml:space="preserve">136.9.6.1. Произведения для чтения. </w:t>
      </w:r>
    </w:p>
    <w:p w14:paraId="00465065" w14:textId="77777777" w:rsidR="004E38D3" w:rsidRDefault="00C1131D">
      <w:pPr>
        <w:ind w:left="9" w:right="11" w:firstLine="708"/>
      </w:pPr>
      <w:r>
        <w:t xml:space="preserve">Р. </w:t>
      </w:r>
      <w:proofErr w:type="spellStart"/>
      <w:r>
        <w:t>Миннуллин</w:t>
      </w:r>
      <w:proofErr w:type="spellEnd"/>
      <w:r>
        <w:t xml:space="preserve"> «Май </w:t>
      </w:r>
      <w:proofErr w:type="spellStart"/>
      <w:r>
        <w:t>килҽ</w:t>
      </w:r>
      <w:proofErr w:type="spellEnd"/>
      <w:r>
        <w:t>» («Приближается май»), В. Хайруллина «</w:t>
      </w:r>
      <w:proofErr w:type="spellStart"/>
      <w:r>
        <w:t>Билгесез</w:t>
      </w:r>
      <w:proofErr w:type="spellEnd"/>
      <w:r>
        <w:t xml:space="preserve"> солдат» («Неизвестный солдат»), М. Маликова «</w:t>
      </w:r>
      <w:proofErr w:type="spellStart"/>
      <w:r>
        <w:t>Һҽйкҽл</w:t>
      </w:r>
      <w:proofErr w:type="spellEnd"/>
      <w:r>
        <w:t xml:space="preserve"> </w:t>
      </w:r>
      <w:proofErr w:type="spellStart"/>
      <w:r>
        <w:t>янында</w:t>
      </w:r>
      <w:proofErr w:type="spellEnd"/>
      <w:r>
        <w:t>» («У обелиска»), Р. Курбан «</w:t>
      </w:r>
      <w:proofErr w:type="spellStart"/>
      <w:r>
        <w:t>Ҕиңү</w:t>
      </w:r>
      <w:proofErr w:type="spellEnd"/>
      <w:r>
        <w:t xml:space="preserve"> </w:t>
      </w:r>
      <w:proofErr w:type="spellStart"/>
      <w:r>
        <w:t>бҽйрҽме</w:t>
      </w:r>
      <w:proofErr w:type="spellEnd"/>
      <w:r>
        <w:t xml:space="preserve">» («Праздник Победы»). </w:t>
      </w:r>
    </w:p>
    <w:p w14:paraId="2486D948" w14:textId="77777777" w:rsidR="004E38D3" w:rsidRDefault="00C1131D">
      <w:pPr>
        <w:spacing w:after="134" w:line="259" w:lineRule="auto"/>
        <w:ind w:left="742" w:right="11"/>
      </w:pPr>
      <w:r>
        <w:t xml:space="preserve">136.9.7. Литературоведческая пропедевтика. </w:t>
      </w:r>
    </w:p>
    <w:p w14:paraId="644A6789" w14:textId="77777777" w:rsidR="004E38D3" w:rsidRDefault="00C1131D">
      <w:pPr>
        <w:spacing w:after="131" w:line="259" w:lineRule="auto"/>
        <w:ind w:left="742" w:right="11"/>
      </w:pPr>
      <w:proofErr w:type="spellStart"/>
      <w:r>
        <w:t>Мэзэк</w:t>
      </w:r>
      <w:proofErr w:type="spellEnd"/>
      <w:r>
        <w:t xml:space="preserve">, сравнение. </w:t>
      </w:r>
    </w:p>
    <w:p w14:paraId="1572ECD5" w14:textId="77777777" w:rsidR="004E38D3" w:rsidRDefault="00C1131D">
      <w:pPr>
        <w:ind w:left="9" w:right="11" w:firstLine="708"/>
      </w:pPr>
      <w:r>
        <w:t xml:space="preserve">136.10. Планируемые результаты освоения программы по литературному чтению на родном (татарском) языке на уровне начального общего образования. </w:t>
      </w:r>
    </w:p>
    <w:p w14:paraId="74F456BB" w14:textId="77777777" w:rsidR="004E38D3" w:rsidRDefault="00C1131D">
      <w:pPr>
        <w:ind w:left="9" w:right="11" w:firstLine="708"/>
      </w:pPr>
      <w:r>
        <w:t xml:space="preserve">136.10.1. В результате изучения литературного чтения на родном (татарском) языке на уровне начального общего образования у обучающегося будут сформированы следующие личностные результаты: </w:t>
      </w:r>
    </w:p>
    <w:p w14:paraId="5CB03C58" w14:textId="77777777" w:rsidR="004E38D3" w:rsidRDefault="00C1131D">
      <w:pPr>
        <w:spacing w:after="132" w:line="259" w:lineRule="auto"/>
        <w:ind w:left="742" w:right="11"/>
      </w:pPr>
      <w:r>
        <w:t xml:space="preserve">1) гражданско-патриотического воспитания: </w:t>
      </w:r>
    </w:p>
    <w:p w14:paraId="7007D1E9" w14:textId="77777777" w:rsidR="004E38D3" w:rsidRDefault="00C1131D">
      <w:pPr>
        <w:spacing w:line="259" w:lineRule="auto"/>
        <w:ind w:left="742" w:right="11"/>
      </w:pPr>
      <w:r>
        <w:t xml:space="preserve">становление ценностного отношения к своей Родине – России, в том числе </w:t>
      </w:r>
    </w:p>
    <w:p w14:paraId="770CBE98" w14:textId="77777777" w:rsidR="004E38D3" w:rsidRDefault="00C1131D">
      <w:pPr>
        <w:ind w:left="19" w:right="11"/>
      </w:pPr>
      <w:r>
        <w:t xml:space="preserve">через изучение родного языка и родной литературы, являющихся частью истории и культуры </w:t>
      </w:r>
      <w:proofErr w:type="gramStart"/>
      <w:r>
        <w:t>страны;  проявление</w:t>
      </w:r>
      <w:proofErr w:type="gramEnd"/>
      <w:r>
        <w:t xml:space="preserve"> уважения к традициям и культуре своего и других народов в процессе восприятия и анализа художественных произведений и творчества народов </w:t>
      </w:r>
    </w:p>
    <w:p w14:paraId="3EF8BD3D" w14:textId="77777777" w:rsidR="004E38D3" w:rsidRDefault="00C1131D">
      <w:pPr>
        <w:ind w:left="717" w:right="11" w:hanging="708"/>
      </w:pPr>
      <w:r>
        <w:t xml:space="preserve">России; осознание своей этнокультурной и российской гражданской идентичности; сопричастность к прошлому, настоящему и будущему родного края, в том </w:t>
      </w:r>
    </w:p>
    <w:p w14:paraId="678095EA" w14:textId="77777777" w:rsidR="004E38D3" w:rsidRDefault="00C1131D">
      <w:pPr>
        <w:ind w:left="19" w:right="11"/>
      </w:pPr>
      <w:r>
        <w:t xml:space="preserve">числе при работе с художественными произведениями; уважительное отношение к другим народам многонациональной России;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w:t>
      </w:r>
    </w:p>
    <w:p w14:paraId="4B041A28" w14:textId="77777777" w:rsidR="004E38D3" w:rsidRDefault="00C1131D">
      <w:pPr>
        <w:spacing w:after="133" w:line="259" w:lineRule="auto"/>
        <w:ind w:left="742" w:right="11"/>
      </w:pPr>
      <w:r>
        <w:t xml:space="preserve">2) духовно-нравственного воспитания: </w:t>
      </w:r>
    </w:p>
    <w:p w14:paraId="776C5CCD" w14:textId="77777777" w:rsidR="004E38D3" w:rsidRDefault="00C1131D">
      <w:pPr>
        <w:spacing w:after="136" w:line="259" w:lineRule="auto"/>
        <w:ind w:left="19" w:right="9"/>
        <w:jc w:val="right"/>
      </w:pPr>
      <w:r>
        <w:lastRenderedPageBreak/>
        <w:t xml:space="preserve">проявление сопереживания, уважения и доброжелательности (в том числе с </w:t>
      </w:r>
    </w:p>
    <w:p w14:paraId="1331105F" w14:textId="77777777" w:rsidR="004E38D3" w:rsidRDefault="00C1131D">
      <w:pPr>
        <w:ind w:left="717" w:right="11" w:hanging="708"/>
      </w:pPr>
      <w:r>
        <w:t>использованием языковых средств для выражения своего состояния и чувств</w:t>
      </w:r>
      <w:proofErr w:type="gramStart"/>
      <w:r>
        <w:t>);  осознание</w:t>
      </w:r>
      <w:proofErr w:type="gramEnd"/>
      <w:r>
        <w:t xml:space="preserve"> этических понятий, оценка поведения и поступков персонажей </w:t>
      </w:r>
    </w:p>
    <w:p w14:paraId="5C4DD591" w14:textId="77777777" w:rsidR="004E38D3" w:rsidRDefault="00C1131D">
      <w:pPr>
        <w:ind w:left="19" w:right="11"/>
      </w:pPr>
      <w:r>
        <w:t xml:space="preserve">художественных произведений в ситуации нравственного выбора; 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 неприятие любых форм поведения, направленных на причинение физического </w:t>
      </w:r>
    </w:p>
    <w:p w14:paraId="3106F956" w14:textId="77777777" w:rsidR="004E38D3" w:rsidRDefault="00C1131D">
      <w:pPr>
        <w:spacing w:after="37"/>
        <w:ind w:left="19" w:right="11"/>
      </w:pPr>
      <w:r>
        <w:t xml:space="preserve">и морального вреда другим людям (в том числе связанного с использованием недопустимых средств языка); 3) эстетического воспитания: </w:t>
      </w:r>
    </w:p>
    <w:p w14:paraId="73983407" w14:textId="77777777" w:rsidR="004E38D3" w:rsidRDefault="00C1131D">
      <w:pPr>
        <w:tabs>
          <w:tab w:val="center" w:pos="1567"/>
          <w:tab w:val="center" w:pos="3422"/>
          <w:tab w:val="center" w:pos="4514"/>
          <w:tab w:val="center" w:pos="5420"/>
          <w:tab w:val="center" w:pos="6317"/>
          <w:tab w:val="center" w:pos="7735"/>
          <w:tab w:val="right" w:pos="10243"/>
        </w:tabs>
        <w:spacing w:after="136" w:line="259" w:lineRule="auto"/>
        <w:ind w:left="0" w:right="0" w:firstLine="0"/>
        <w:jc w:val="left"/>
      </w:pPr>
      <w:r>
        <w:rPr>
          <w:rFonts w:ascii="Calibri" w:eastAsia="Calibri" w:hAnsi="Calibri" w:cs="Calibri"/>
          <w:sz w:val="22"/>
        </w:rPr>
        <w:tab/>
      </w:r>
      <w:r>
        <w:t xml:space="preserve">уважительное </w:t>
      </w:r>
      <w:r>
        <w:tab/>
        <w:t xml:space="preserve">отношение </w:t>
      </w:r>
      <w:r>
        <w:tab/>
        <w:t xml:space="preserve">и </w:t>
      </w:r>
      <w:r>
        <w:tab/>
        <w:t xml:space="preserve">интерес </w:t>
      </w:r>
      <w:r>
        <w:tab/>
        <w:t xml:space="preserve">к </w:t>
      </w:r>
      <w:r>
        <w:tab/>
        <w:t xml:space="preserve">художественной </w:t>
      </w:r>
      <w:r>
        <w:tab/>
        <w:t xml:space="preserve">культуре, </w:t>
      </w:r>
    </w:p>
    <w:p w14:paraId="3110DDF1" w14:textId="77777777" w:rsidR="004E38D3" w:rsidRDefault="00C1131D">
      <w:pPr>
        <w:ind w:left="19" w:right="11"/>
      </w:pPr>
      <w:r>
        <w:t xml:space="preserve">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 </w:t>
      </w:r>
    </w:p>
    <w:p w14:paraId="6F1F2184" w14:textId="77777777" w:rsidR="004E38D3" w:rsidRDefault="00C1131D">
      <w:pPr>
        <w:ind w:left="9" w:right="11" w:firstLine="708"/>
      </w:pPr>
      <w:r>
        <w:t xml:space="preserve">4) физического воспитания, формирования культуры здоровья и эмоционального благополучия: </w:t>
      </w:r>
    </w:p>
    <w:p w14:paraId="1855C349" w14:textId="77777777" w:rsidR="004E38D3" w:rsidRDefault="00C1131D">
      <w:pPr>
        <w:ind w:left="9" w:right="11" w:firstLine="708"/>
      </w:pPr>
      <w:r>
        <w:t xml:space="preserve">соблюдение правил безопасного поиска в информационной среде дополнительной информации, в том числе на уроках литературного чтения на родном (татарском) языке; </w:t>
      </w:r>
    </w:p>
    <w:p w14:paraId="2D318496" w14:textId="77777777" w:rsidR="004E38D3" w:rsidRDefault="00C1131D">
      <w:pPr>
        <w:ind w:left="9" w:right="11" w:firstLine="708"/>
      </w:pPr>
      <w:r>
        <w:t xml:space="preserve">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 5) трудового воспитания: </w:t>
      </w:r>
    </w:p>
    <w:p w14:paraId="5FB849C1" w14:textId="77777777" w:rsidR="004E38D3" w:rsidRDefault="00C1131D">
      <w:pPr>
        <w:ind w:left="9" w:right="11" w:firstLine="708"/>
      </w:pP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 </w:t>
      </w:r>
    </w:p>
    <w:p w14:paraId="3BF25418" w14:textId="77777777" w:rsidR="004E38D3" w:rsidRDefault="00C1131D">
      <w:pPr>
        <w:spacing w:after="131" w:line="259" w:lineRule="auto"/>
        <w:ind w:left="742" w:right="11"/>
      </w:pPr>
      <w:r>
        <w:t xml:space="preserve">6) экологического воспитания: </w:t>
      </w:r>
    </w:p>
    <w:p w14:paraId="5A90F489" w14:textId="77777777" w:rsidR="004E38D3" w:rsidRDefault="00C1131D">
      <w:pPr>
        <w:spacing w:after="136" w:line="259" w:lineRule="auto"/>
        <w:ind w:left="19" w:right="9"/>
        <w:jc w:val="right"/>
      </w:pPr>
      <w:r>
        <w:t xml:space="preserve">бережное отношение к природе посредством примеров из художественных </w:t>
      </w:r>
    </w:p>
    <w:p w14:paraId="0602011E" w14:textId="77777777" w:rsidR="004E38D3" w:rsidRDefault="00C1131D">
      <w:pPr>
        <w:spacing w:line="361" w:lineRule="auto"/>
        <w:ind w:left="727" w:right="3735" w:hanging="718"/>
        <w:jc w:val="left"/>
      </w:pPr>
      <w:r>
        <w:t xml:space="preserve">произведений; неприятие действий, приносящих вред природе; 7) ценности научного познания: </w:t>
      </w:r>
    </w:p>
    <w:p w14:paraId="15F18B1B" w14:textId="77777777" w:rsidR="004E38D3" w:rsidRDefault="00C1131D">
      <w:pPr>
        <w:spacing w:after="136" w:line="259" w:lineRule="auto"/>
        <w:ind w:left="19" w:right="9"/>
        <w:jc w:val="right"/>
      </w:pPr>
      <w:r>
        <w:lastRenderedPageBreak/>
        <w:t xml:space="preserve">ориентация в деятельности на первоначальные представления о научной </w:t>
      </w:r>
    </w:p>
    <w:p w14:paraId="6E724EEA" w14:textId="77777777" w:rsidR="004E38D3" w:rsidRDefault="00C1131D">
      <w:pPr>
        <w:ind w:left="19" w:right="11"/>
      </w:pPr>
      <w:r>
        <w:t xml:space="preserve">картине мира, понимание важности слова как средства создания </w:t>
      </w:r>
      <w:proofErr w:type="spellStart"/>
      <w:r>
        <w:t>словеснохудожественного</w:t>
      </w:r>
      <w:proofErr w:type="spellEnd"/>
      <w:r>
        <w:t xml:space="preserve"> образа, способа выражения мыслей, чувств, идей автора; потребность в самостоятельной читательской деятельности, саморазвитии </w:t>
      </w:r>
    </w:p>
    <w:p w14:paraId="324A6B7B" w14:textId="77777777" w:rsidR="004E38D3" w:rsidRDefault="00C1131D">
      <w:pPr>
        <w:ind w:left="19" w:right="11"/>
      </w:pPr>
      <w:r>
        <w:t xml:space="preserve">средствами татарской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w:t>
      </w:r>
    </w:p>
    <w:p w14:paraId="6C0A2CEA" w14:textId="77777777" w:rsidR="004E38D3" w:rsidRDefault="00C1131D">
      <w:pPr>
        <w:ind w:left="9" w:right="11" w:firstLine="708"/>
      </w:pPr>
      <w:r>
        <w:t xml:space="preserve">136.10.2. В результате изучения литературного чтения на родном (татарском)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D6A080A" w14:textId="77777777" w:rsidR="004E38D3" w:rsidRDefault="00C1131D">
      <w:pPr>
        <w:ind w:left="9" w:right="11" w:firstLine="708"/>
      </w:pPr>
      <w:r>
        <w:t xml:space="preserve">136.10.2.1. У обучающегося будут сформированы следующие базовые логические действия как часть познавательных универсальных учебных действий: 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 объединять части объекта, объекты (тексты) по заданному признаку; определять существенный признак для классификации, классифицировать </w:t>
      </w:r>
    </w:p>
    <w:p w14:paraId="47C34B5D" w14:textId="77777777" w:rsidR="004E38D3" w:rsidRDefault="00C1131D">
      <w:pPr>
        <w:ind w:left="19" w:right="11"/>
      </w:pPr>
      <w:r>
        <w:t xml:space="preserve">произведения по темам, жанрам; 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 выявлять недостаток информации для решения учебной и практической </w:t>
      </w:r>
    </w:p>
    <w:p w14:paraId="2A2EFF8F" w14:textId="77777777" w:rsidR="004E38D3" w:rsidRDefault="00C1131D">
      <w:pPr>
        <w:ind w:left="717" w:right="11" w:hanging="708"/>
      </w:pPr>
      <w:r>
        <w:t xml:space="preserve">задачи на основе предложенного алгоритма; устанавливать причинно-следственные связи в сюжете фольклорного и </w:t>
      </w:r>
    </w:p>
    <w:p w14:paraId="680EE371" w14:textId="77777777" w:rsidR="004E38D3" w:rsidRDefault="00C1131D">
      <w:pPr>
        <w:ind w:left="19" w:right="11"/>
      </w:pPr>
      <w:r>
        <w:t xml:space="preserve">художественного текста, при составлении плана, пересказе текста, характеристике поступков героев. </w:t>
      </w:r>
    </w:p>
    <w:p w14:paraId="1E3865BB" w14:textId="77777777" w:rsidR="004E38D3" w:rsidRDefault="00C1131D">
      <w:pPr>
        <w:ind w:left="9" w:right="11" w:firstLine="708"/>
      </w:pPr>
      <w:r>
        <w:lastRenderedPageBreak/>
        <w:t xml:space="preserve">136.10.2.2. У обучающегося будут сформированы следующие базовые исследовательские действия как часть познавательных универсальных учебных действий: </w:t>
      </w:r>
    </w:p>
    <w:p w14:paraId="74A37E30" w14:textId="77777777" w:rsidR="004E38D3" w:rsidRDefault="00C1131D">
      <w:pPr>
        <w:spacing w:after="133" w:line="259" w:lineRule="auto"/>
        <w:ind w:left="742" w:right="11"/>
      </w:pPr>
      <w:r>
        <w:t xml:space="preserve">с помощью учителя формулировать цель; </w:t>
      </w:r>
    </w:p>
    <w:p w14:paraId="3F2CEDAD" w14:textId="77777777" w:rsidR="004E38D3" w:rsidRDefault="00C1131D">
      <w:pPr>
        <w:spacing w:after="136" w:line="259" w:lineRule="auto"/>
        <w:ind w:left="19" w:right="9"/>
        <w:jc w:val="right"/>
      </w:pPr>
      <w:r>
        <w:t xml:space="preserve">сравнивать несколько вариантов решения задачи, выбирать наиболее </w:t>
      </w:r>
    </w:p>
    <w:p w14:paraId="39A6D19A" w14:textId="77777777" w:rsidR="004E38D3" w:rsidRDefault="00C1131D">
      <w:pPr>
        <w:ind w:left="717" w:right="2736" w:hanging="708"/>
      </w:pPr>
      <w:r>
        <w:t xml:space="preserve">подходящий (на основе предложенных критериев); выполнять по предложенному плану проектное задание; </w:t>
      </w:r>
    </w:p>
    <w:p w14:paraId="4FC3CCEC" w14:textId="77777777" w:rsidR="004E38D3" w:rsidRDefault="00C1131D">
      <w:pPr>
        <w:ind w:left="9" w:right="11" w:firstLine="708"/>
      </w:pPr>
      <w:r>
        <w:t xml:space="preserve">формулировать выводы и подкреплять их доказательствами на основе результатов </w:t>
      </w:r>
      <w:proofErr w:type="spellStart"/>
      <w:r>
        <w:t>проведѐнного</w:t>
      </w:r>
      <w:proofErr w:type="spellEnd"/>
      <w:r>
        <w:t xml:space="preserve"> анализа текста (классификации, сравнения, исследования); прогнозировать возможное развитие процессов, событий и их последствия в </w:t>
      </w:r>
    </w:p>
    <w:p w14:paraId="25995A9E" w14:textId="77777777" w:rsidR="004E38D3" w:rsidRDefault="00C1131D">
      <w:pPr>
        <w:spacing w:after="133" w:line="259" w:lineRule="auto"/>
        <w:ind w:left="19" w:right="11"/>
      </w:pPr>
      <w:r>
        <w:t xml:space="preserve">аналогичных или сходных ситуациях. </w:t>
      </w:r>
    </w:p>
    <w:p w14:paraId="073633EC" w14:textId="77777777" w:rsidR="004E38D3" w:rsidRDefault="00C1131D">
      <w:pPr>
        <w:ind w:left="9" w:right="11" w:firstLine="708"/>
      </w:pPr>
      <w:r>
        <w:t xml:space="preserve">136.10.2.3. У обучающегося будут сформированы умения работать с информацией как часть познавательных универсальных учебных действий: </w:t>
      </w:r>
    </w:p>
    <w:p w14:paraId="45729404" w14:textId="77777777" w:rsidR="004E38D3" w:rsidRDefault="00C1131D">
      <w:pPr>
        <w:ind w:left="742" w:right="11"/>
      </w:pPr>
      <w:r>
        <w:t xml:space="preserve">выбирать источник получения информации: словарь, справочник; согласно заданному алгоритму находить в предложенном источнике (словаре, справочнике) информацию, представленную в явном виде; распознавать достоверную и недостоверную информацию самостоятельно или </w:t>
      </w:r>
    </w:p>
    <w:p w14:paraId="57A52888" w14:textId="77777777" w:rsidR="004E38D3" w:rsidRDefault="00C1131D">
      <w:pPr>
        <w:ind w:left="19" w:right="11"/>
      </w:pPr>
      <w:r>
        <w:t xml:space="preserve">на основании предложенного учителем способа </w:t>
      </w:r>
      <w:proofErr w:type="spellStart"/>
      <w:r>
        <w:t>еѐ</w:t>
      </w:r>
      <w:proofErr w:type="spellEnd"/>
      <w:r>
        <w:t xml:space="preserve"> проверки (с помощью словарей, справочников); соблюдать с помощью взрослых (учителей, родителей и (или) законных </w:t>
      </w:r>
    </w:p>
    <w:p w14:paraId="7610C364" w14:textId="77777777" w:rsidR="004E38D3" w:rsidRDefault="00C1131D">
      <w:pPr>
        <w:spacing w:after="131" w:line="259" w:lineRule="auto"/>
        <w:ind w:left="19" w:right="11"/>
      </w:pPr>
      <w:r>
        <w:t xml:space="preserve">представителей) правила информационной безопасности при поиске информации в </w:t>
      </w:r>
    </w:p>
    <w:p w14:paraId="7C24D94C" w14:textId="77777777" w:rsidR="004E38D3" w:rsidRDefault="00C1131D">
      <w:pPr>
        <w:ind w:left="717" w:right="11" w:hanging="708"/>
      </w:pPr>
      <w:r>
        <w:t xml:space="preserve">Интернете; анализировать и создавать текстовую, видео, графическую, звуковую, </w:t>
      </w:r>
    </w:p>
    <w:p w14:paraId="2CB1301F" w14:textId="77777777" w:rsidR="004E38D3" w:rsidRDefault="00C1131D">
      <w:pPr>
        <w:spacing w:after="133" w:line="259" w:lineRule="auto"/>
        <w:ind w:left="19" w:right="11"/>
      </w:pPr>
      <w:r>
        <w:t xml:space="preserve">информацию в соответствии с учебной задачей; </w:t>
      </w:r>
    </w:p>
    <w:p w14:paraId="248FE450" w14:textId="77777777" w:rsidR="004E38D3" w:rsidRDefault="00C1131D">
      <w:pPr>
        <w:ind w:left="9" w:right="11" w:firstLine="708"/>
      </w:pPr>
      <w:r>
        <w:t xml:space="preserve">понимать информацию, зафиксированную в виде таблиц, схем, самостоятельно создавать схемы, таблицы по результатам работы с текстами. </w:t>
      </w:r>
    </w:p>
    <w:p w14:paraId="3F369CBE" w14:textId="77777777" w:rsidR="004E38D3" w:rsidRDefault="00C1131D">
      <w:pPr>
        <w:ind w:left="9" w:right="11" w:firstLine="708"/>
      </w:pPr>
      <w:r>
        <w:t xml:space="preserve">136.10.2.4. У обучающегося будут сформированы умения общения как часть коммуникативных универсальных учебных действий: воспринимать и формулировать суждения, выражать эмоции в соответствии с </w:t>
      </w:r>
    </w:p>
    <w:p w14:paraId="2D27EA09" w14:textId="77777777" w:rsidR="004E38D3" w:rsidRDefault="00C1131D">
      <w:pPr>
        <w:ind w:left="717" w:right="11" w:hanging="708"/>
      </w:pPr>
      <w:r>
        <w:lastRenderedPageBreak/>
        <w:t xml:space="preserve">целями и условиями общения в знакомой среде; проявлять уважительное отношение к собеседнику, соблюдать правила </w:t>
      </w:r>
    </w:p>
    <w:p w14:paraId="6F4A19E8" w14:textId="77777777" w:rsidR="004E38D3" w:rsidRDefault="00C1131D">
      <w:pPr>
        <w:spacing w:line="361" w:lineRule="auto"/>
        <w:ind w:left="727" w:right="2065" w:hanging="718"/>
        <w:jc w:val="left"/>
      </w:pPr>
      <w:r>
        <w:t xml:space="preserve">ведения диалога и дискуссии; признавать возможность существования разных точек зрения; корректно и аргументированно высказывать </w:t>
      </w:r>
      <w:proofErr w:type="spellStart"/>
      <w:r>
        <w:t>своѐ</w:t>
      </w:r>
      <w:proofErr w:type="spellEnd"/>
      <w:r>
        <w:t xml:space="preserve"> мнение; </w:t>
      </w:r>
    </w:p>
    <w:p w14:paraId="08D0D3CB" w14:textId="77777777" w:rsidR="004E38D3" w:rsidRDefault="00C1131D">
      <w:pPr>
        <w:ind w:left="742" w:right="11"/>
      </w:pPr>
      <w:r>
        <w:t xml:space="preserve">строить речевое высказывание в соответствии с поставленной задачей; создавать устные (описание, рассуждение, повествование) и письменные </w:t>
      </w:r>
    </w:p>
    <w:p w14:paraId="4E59C59F" w14:textId="77777777" w:rsidR="004E38D3" w:rsidRDefault="00C1131D">
      <w:pPr>
        <w:ind w:left="717" w:right="3172" w:hanging="708"/>
      </w:pPr>
      <w:r>
        <w:t xml:space="preserve">(повествование) тексты; подготавливать небольшие публичные выступления;  </w:t>
      </w:r>
    </w:p>
    <w:p w14:paraId="64FF4B69" w14:textId="77777777" w:rsidR="004E38D3" w:rsidRDefault="00C1131D">
      <w:pPr>
        <w:spacing w:after="136" w:line="259" w:lineRule="auto"/>
        <w:ind w:left="19" w:right="9"/>
        <w:jc w:val="right"/>
      </w:pPr>
      <w:r>
        <w:t xml:space="preserve">подбирать иллюстративный материал (рисунки, фото, плакаты) к тексту </w:t>
      </w:r>
    </w:p>
    <w:p w14:paraId="30FCF581" w14:textId="77777777" w:rsidR="004E38D3" w:rsidRDefault="00C1131D">
      <w:pPr>
        <w:spacing w:after="131" w:line="259" w:lineRule="auto"/>
        <w:ind w:left="19" w:right="11"/>
      </w:pPr>
      <w:r>
        <w:t xml:space="preserve">выступления. </w:t>
      </w:r>
    </w:p>
    <w:p w14:paraId="73632117" w14:textId="77777777" w:rsidR="004E38D3" w:rsidRDefault="00C1131D">
      <w:pPr>
        <w:spacing w:after="37"/>
        <w:ind w:left="9" w:right="11" w:firstLine="708"/>
      </w:pPr>
      <w:r>
        <w:t xml:space="preserve">136.10.2.5. У обучающегося будут сформированы умения самоорганизации как части регулятивных универсальных учебных действий: планировать действия по решению учебной задачи для получения результата; выстраивать последовательность выбранных действий. </w:t>
      </w:r>
    </w:p>
    <w:p w14:paraId="3CF95748" w14:textId="77777777" w:rsidR="004E38D3" w:rsidRDefault="00C1131D">
      <w:pPr>
        <w:spacing w:after="136" w:line="259" w:lineRule="auto"/>
        <w:ind w:left="19" w:right="9"/>
        <w:jc w:val="right"/>
      </w:pPr>
      <w:r>
        <w:t xml:space="preserve">136.10.2.6. У </w:t>
      </w:r>
      <w:r>
        <w:tab/>
        <w:t xml:space="preserve">обучающегося </w:t>
      </w:r>
      <w:r>
        <w:tab/>
        <w:t xml:space="preserve">будут </w:t>
      </w:r>
      <w:r>
        <w:tab/>
        <w:t xml:space="preserve">сформированы </w:t>
      </w:r>
      <w:r>
        <w:tab/>
        <w:t xml:space="preserve">следующие </w:t>
      </w:r>
      <w:r>
        <w:tab/>
        <w:t xml:space="preserve">умения самоконтроля как части регулятивных универсальных учебных действий: </w:t>
      </w:r>
    </w:p>
    <w:p w14:paraId="44963C99" w14:textId="77777777" w:rsidR="004E38D3" w:rsidRDefault="00C1131D">
      <w:pPr>
        <w:ind w:left="742" w:right="11"/>
      </w:pPr>
      <w:r>
        <w:t xml:space="preserve">устанавливать причины успеха или неудач учебной деятельности; корректировать свои учебные действия для преодоления речевых ошибок. </w:t>
      </w:r>
    </w:p>
    <w:p w14:paraId="529F9272" w14:textId="77777777" w:rsidR="004E38D3" w:rsidRDefault="00C1131D">
      <w:pPr>
        <w:ind w:left="9" w:right="11" w:firstLine="708"/>
      </w:pPr>
      <w:r>
        <w:t xml:space="preserve">136.10.2.7. У обучающегося будут сформированы умения совместной деятельности: </w:t>
      </w:r>
    </w:p>
    <w:p w14:paraId="4EC20996" w14:textId="77777777" w:rsidR="004E38D3" w:rsidRDefault="00C1131D">
      <w:pPr>
        <w:ind w:left="9" w:right="11" w:firstLine="708"/>
      </w:pPr>
      <w:r>
        <w:t xml:space="preserve">формулировать краткосрочные и долгосрочные цели (индивидуальные с </w:t>
      </w:r>
      <w:proofErr w:type="spellStart"/>
      <w:r>
        <w:t>учѐтом</w:t>
      </w:r>
      <w:proofErr w:type="spellEnd"/>
      <w:r>
        <w:t xml:space="preserve">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выстраивать действия по </w:t>
      </w:r>
      <w:proofErr w:type="spellStart"/>
      <w:r>
        <w:t>еѐ</w:t>
      </w:r>
      <w:proofErr w:type="spellEnd"/>
      <w:r>
        <w:t xml:space="preserve">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w:t>
      </w:r>
    </w:p>
    <w:p w14:paraId="04F6A819" w14:textId="77777777" w:rsidR="004E38D3" w:rsidRDefault="00C1131D">
      <w:pPr>
        <w:spacing w:after="131" w:line="259" w:lineRule="auto"/>
        <w:ind w:left="742" w:right="11"/>
      </w:pPr>
      <w:r>
        <w:lastRenderedPageBreak/>
        <w:t xml:space="preserve">выполнять совместные проектные задания по литературному чтению на </w:t>
      </w:r>
    </w:p>
    <w:p w14:paraId="059B6A14" w14:textId="77777777" w:rsidR="004E38D3" w:rsidRDefault="00C1131D">
      <w:pPr>
        <w:spacing w:after="131" w:line="259" w:lineRule="auto"/>
        <w:ind w:left="19" w:right="11"/>
      </w:pPr>
      <w:r>
        <w:t xml:space="preserve">родном (татарском) языке с использованием предложенного образца. </w:t>
      </w:r>
    </w:p>
    <w:p w14:paraId="36412E13" w14:textId="77777777" w:rsidR="004E38D3" w:rsidRDefault="00C1131D">
      <w:pPr>
        <w:ind w:left="9" w:right="11" w:firstLine="708"/>
      </w:pPr>
      <w:r>
        <w:t xml:space="preserve">136.10.3. Предметные результаты изучения литературного чтения на родном (татарском) языке. К концу обучения в 1 классе обучающийся научится: </w:t>
      </w:r>
    </w:p>
    <w:p w14:paraId="7D915A34" w14:textId="77777777" w:rsidR="004E38D3" w:rsidRDefault="00C1131D">
      <w:pPr>
        <w:spacing w:after="131" w:line="259" w:lineRule="auto"/>
        <w:ind w:left="742" w:right="11"/>
      </w:pPr>
      <w:r>
        <w:t xml:space="preserve">читать вслух (владеть техникой слогового плавного, осознанного и </w:t>
      </w:r>
    </w:p>
    <w:p w14:paraId="4C3E6BC9" w14:textId="77777777" w:rsidR="004E38D3" w:rsidRDefault="00C1131D">
      <w:pPr>
        <w:ind w:left="19" w:right="11"/>
      </w:pPr>
      <w:r>
        <w:t xml:space="preserve">правильного чтения вслух с </w:t>
      </w:r>
      <w:proofErr w:type="spellStart"/>
      <w:r>
        <w:t>учѐтом</w:t>
      </w:r>
      <w:proofErr w:type="spellEnd"/>
      <w:r>
        <w:t xml:space="preserve"> индивидуальных возможностей, с переходом на чтение словами без пропусков и перестановок букв и слогов), осознанно выбирать интонацию, темп чтения и необходимые паузы в соответствии с особенностями текста; определять (с помощью учителя) тему и главную мысль прочитанного или </w:t>
      </w:r>
    </w:p>
    <w:p w14:paraId="11B9D145" w14:textId="77777777" w:rsidR="004E38D3" w:rsidRDefault="00C1131D">
      <w:pPr>
        <w:ind w:left="717" w:right="4940" w:hanging="708"/>
      </w:pPr>
      <w:r>
        <w:t xml:space="preserve">прослушанного </w:t>
      </w:r>
      <w:proofErr w:type="gramStart"/>
      <w:r>
        <w:t>текста;  характеризовать</w:t>
      </w:r>
      <w:proofErr w:type="gramEnd"/>
      <w:r>
        <w:t xml:space="preserve"> литературного героя; </w:t>
      </w:r>
    </w:p>
    <w:p w14:paraId="209DEFFA" w14:textId="77777777" w:rsidR="004E38D3" w:rsidRDefault="00C1131D">
      <w:pPr>
        <w:spacing w:after="165" w:line="259" w:lineRule="auto"/>
        <w:ind w:left="742" w:right="11"/>
      </w:pPr>
      <w:r>
        <w:t xml:space="preserve">читать наизусть 1–2 стихотворения разных авторов; </w:t>
      </w:r>
    </w:p>
    <w:p w14:paraId="660C0E3A" w14:textId="77777777" w:rsidR="004E38D3" w:rsidRDefault="00C1131D">
      <w:pPr>
        <w:tabs>
          <w:tab w:val="center" w:pos="1323"/>
          <w:tab w:val="center" w:pos="2943"/>
          <w:tab w:val="center" w:pos="4372"/>
          <w:tab w:val="center" w:pos="5806"/>
          <w:tab w:val="center" w:pos="7470"/>
          <w:tab w:val="center" w:pos="9090"/>
          <w:tab w:val="right" w:pos="10243"/>
        </w:tabs>
        <w:spacing w:after="139" w:line="259" w:lineRule="auto"/>
        <w:ind w:left="0" w:right="0" w:firstLine="0"/>
        <w:jc w:val="left"/>
      </w:pPr>
      <w:r>
        <w:rPr>
          <w:rFonts w:ascii="Calibri" w:eastAsia="Calibri" w:hAnsi="Calibri" w:cs="Calibri"/>
          <w:sz w:val="22"/>
        </w:rPr>
        <w:tab/>
      </w:r>
      <w:r>
        <w:t xml:space="preserve">различать </w:t>
      </w:r>
      <w:r>
        <w:tab/>
        <w:t xml:space="preserve">отдельные </w:t>
      </w:r>
      <w:r>
        <w:tab/>
        <w:t xml:space="preserve">жанры </w:t>
      </w:r>
      <w:r>
        <w:tab/>
        <w:t xml:space="preserve">фольклора </w:t>
      </w:r>
      <w:r>
        <w:tab/>
        <w:t xml:space="preserve">(считалки, </w:t>
      </w:r>
      <w:r>
        <w:tab/>
      </w:r>
      <w:proofErr w:type="spellStart"/>
      <w:r>
        <w:t>заклички</w:t>
      </w:r>
      <w:proofErr w:type="spellEnd"/>
      <w:r>
        <w:t xml:space="preserve">) </w:t>
      </w:r>
      <w:r>
        <w:tab/>
        <w:t xml:space="preserve">и </w:t>
      </w:r>
    </w:p>
    <w:p w14:paraId="778AC10D" w14:textId="77777777" w:rsidR="004E38D3" w:rsidRDefault="00C1131D">
      <w:pPr>
        <w:spacing w:line="259" w:lineRule="auto"/>
        <w:ind w:left="19" w:right="11"/>
      </w:pPr>
      <w:r>
        <w:t xml:space="preserve">художественной литературы (рассказы, стихотворения);  </w:t>
      </w:r>
    </w:p>
    <w:p w14:paraId="211D04D6" w14:textId="77777777" w:rsidR="004E38D3" w:rsidRDefault="00C1131D">
      <w:pPr>
        <w:spacing w:after="134" w:line="259" w:lineRule="auto"/>
        <w:ind w:left="742" w:right="11"/>
      </w:pPr>
      <w:r>
        <w:t xml:space="preserve">отличать прозаическое произведение от стихотворного, выделять особенности </w:t>
      </w:r>
    </w:p>
    <w:p w14:paraId="714F5BFB" w14:textId="77777777" w:rsidR="004E38D3" w:rsidRDefault="00C1131D">
      <w:pPr>
        <w:spacing w:after="165" w:line="259" w:lineRule="auto"/>
        <w:ind w:left="19" w:right="11"/>
      </w:pPr>
      <w:r>
        <w:t xml:space="preserve">стихотворного произведения (рифма); </w:t>
      </w:r>
    </w:p>
    <w:p w14:paraId="0C88AF03" w14:textId="77777777" w:rsidR="004E38D3" w:rsidRDefault="00C1131D">
      <w:pPr>
        <w:tabs>
          <w:tab w:val="center" w:pos="1282"/>
          <w:tab w:val="center" w:pos="2838"/>
          <w:tab w:val="center" w:pos="4832"/>
          <w:tab w:val="center" w:pos="7332"/>
          <w:tab w:val="center" w:pos="8913"/>
          <w:tab w:val="right" w:pos="10243"/>
        </w:tabs>
        <w:spacing w:after="139" w:line="259" w:lineRule="auto"/>
        <w:ind w:left="0" w:right="0" w:firstLine="0"/>
        <w:jc w:val="left"/>
      </w:pPr>
      <w:r>
        <w:rPr>
          <w:rFonts w:ascii="Calibri" w:eastAsia="Calibri" w:hAnsi="Calibri" w:cs="Calibri"/>
          <w:sz w:val="22"/>
        </w:rPr>
        <w:tab/>
      </w:r>
      <w:r>
        <w:t xml:space="preserve">находить </w:t>
      </w:r>
      <w:r>
        <w:tab/>
        <w:t xml:space="preserve">средства </w:t>
      </w:r>
      <w:r>
        <w:tab/>
        <w:t xml:space="preserve">художественной </w:t>
      </w:r>
      <w:r>
        <w:tab/>
        <w:t xml:space="preserve">выразительности </w:t>
      </w:r>
      <w:r>
        <w:tab/>
        <w:t xml:space="preserve">в </w:t>
      </w:r>
      <w:r>
        <w:tab/>
        <w:t xml:space="preserve">тексте </w:t>
      </w:r>
    </w:p>
    <w:p w14:paraId="72AEBF42" w14:textId="77777777" w:rsidR="004E38D3" w:rsidRDefault="00C1131D">
      <w:pPr>
        <w:ind w:left="717" w:right="11" w:hanging="708"/>
      </w:pPr>
      <w:r>
        <w:t xml:space="preserve">(уменьшительно-ласкательная форма слов); составлять устное высказывание (2–3 предложения) на заданную тему по </w:t>
      </w:r>
    </w:p>
    <w:p w14:paraId="34EC3785" w14:textId="77777777" w:rsidR="004E38D3" w:rsidRDefault="00C1131D">
      <w:pPr>
        <w:spacing w:after="131" w:line="259" w:lineRule="auto"/>
        <w:ind w:left="19" w:right="11"/>
      </w:pPr>
      <w:r>
        <w:t xml:space="preserve">образцу (на основе прочитанного или прослушанного произведения) </w:t>
      </w:r>
    </w:p>
    <w:p w14:paraId="651ABC8F" w14:textId="77777777" w:rsidR="004E38D3" w:rsidRDefault="00C1131D">
      <w:pPr>
        <w:ind w:left="9" w:right="11" w:firstLine="708"/>
      </w:pPr>
      <w:r>
        <w:t xml:space="preserve">136.10.4. Предметные результаты изучения литературного чтения на родном (татарском) языке». К концу обучения во 2 классе обучающийся научится: </w:t>
      </w:r>
    </w:p>
    <w:p w14:paraId="4DC0B295" w14:textId="77777777" w:rsidR="004E38D3" w:rsidRDefault="00C1131D">
      <w:pPr>
        <w:spacing w:after="133" w:line="259" w:lineRule="auto"/>
        <w:ind w:left="742" w:right="11"/>
      </w:pPr>
      <w:r>
        <w:t xml:space="preserve">читать вслух (владеть техникой осознанного и правильного чтения вслух </w:t>
      </w:r>
    </w:p>
    <w:p w14:paraId="748FE8E6" w14:textId="77777777" w:rsidR="004E38D3" w:rsidRDefault="00C1131D">
      <w:pPr>
        <w:ind w:left="19" w:right="11"/>
      </w:pPr>
      <w:r>
        <w:t xml:space="preserve">целыми словами без пропусков и перестановок букв и слогов, с соблюдением при чтении орфоэпических интонационных норм), уметь переходить от чтения вслух к чтению про </w:t>
      </w:r>
      <w:proofErr w:type="gramStart"/>
      <w:r>
        <w:t>себя;  задавать</w:t>
      </w:r>
      <w:proofErr w:type="gramEnd"/>
      <w:r>
        <w:t xml:space="preserve"> вопросы к фактическому содержанию произведения; участвовать в </w:t>
      </w:r>
    </w:p>
    <w:p w14:paraId="4FE6B98A" w14:textId="77777777" w:rsidR="004E38D3" w:rsidRDefault="00C1131D">
      <w:pPr>
        <w:ind w:left="717" w:right="11" w:hanging="708"/>
      </w:pPr>
      <w:r>
        <w:t xml:space="preserve">беседе по прочитанному тексту; самостоятельно определять тему и выделять главную мысль произведения; определять хронологическую последовательность </w:t>
      </w:r>
      <w:r>
        <w:lastRenderedPageBreak/>
        <w:t xml:space="preserve">событий в произведении; сопоставлять название произведения с его темой (о природе, о сверстниках, о </w:t>
      </w:r>
    </w:p>
    <w:p w14:paraId="6168B1E1" w14:textId="77777777" w:rsidR="004E38D3" w:rsidRDefault="00C1131D">
      <w:pPr>
        <w:ind w:left="717" w:right="11" w:hanging="708"/>
      </w:pPr>
      <w:r>
        <w:t xml:space="preserve">добре, зле); строить короткое монологическое высказывание (краткий и развернутый ответ </w:t>
      </w:r>
    </w:p>
    <w:p w14:paraId="087D0146" w14:textId="77777777" w:rsidR="004E38D3" w:rsidRDefault="00C1131D">
      <w:pPr>
        <w:spacing w:line="361" w:lineRule="auto"/>
        <w:ind w:left="727" w:right="1331" w:hanging="718"/>
        <w:jc w:val="left"/>
      </w:pPr>
      <w:r>
        <w:t xml:space="preserve">на вопрос учителя); характеризовать литературного героя, давать оценку его поступкам; читать наизусть 2–3 стихотворения разных авторов; </w:t>
      </w:r>
    </w:p>
    <w:p w14:paraId="3EA6898F" w14:textId="77777777" w:rsidR="004E38D3" w:rsidRDefault="00C1131D">
      <w:pPr>
        <w:spacing w:after="131" w:line="259" w:lineRule="auto"/>
        <w:ind w:left="742" w:right="11"/>
      </w:pPr>
      <w:r>
        <w:t xml:space="preserve">ориентироваться в книге, учебнике, опираясь на </w:t>
      </w:r>
      <w:proofErr w:type="spellStart"/>
      <w:r>
        <w:t>еѐ</w:t>
      </w:r>
      <w:proofErr w:type="spellEnd"/>
      <w:r>
        <w:t xml:space="preserve"> аппарат (обложку, </w:t>
      </w:r>
    </w:p>
    <w:p w14:paraId="15F81675" w14:textId="77777777" w:rsidR="004E38D3" w:rsidRDefault="00C1131D">
      <w:pPr>
        <w:ind w:left="717" w:right="11" w:hanging="708"/>
      </w:pPr>
      <w:r>
        <w:t xml:space="preserve">оглавление, иллюстрации); различать отдельные жанры фольклора (пословицы и поговорки, загадки); находить в тексте средства художественной выразительности (синонимы, </w:t>
      </w:r>
    </w:p>
    <w:p w14:paraId="6982425F" w14:textId="77777777" w:rsidR="004E38D3" w:rsidRDefault="00C1131D">
      <w:pPr>
        <w:spacing w:line="361" w:lineRule="auto"/>
        <w:ind w:left="727" w:right="1122" w:hanging="718"/>
        <w:jc w:val="left"/>
      </w:pPr>
      <w:r>
        <w:t xml:space="preserve">антонимы); читать художественное произведение по ролям; писать короткие сочинения по личным наблюдениям и впечатлениям. </w:t>
      </w:r>
    </w:p>
    <w:p w14:paraId="4539155F" w14:textId="77777777" w:rsidR="004E38D3" w:rsidRDefault="00C1131D">
      <w:pPr>
        <w:spacing w:after="134" w:line="259" w:lineRule="auto"/>
        <w:ind w:left="742" w:right="11"/>
      </w:pPr>
      <w:r>
        <w:t xml:space="preserve">136.10.5. Предметные результаты изучения литературного чтения на родном (татарском) языке». К концу обучения в 3 классе обучающийся научится: </w:t>
      </w:r>
    </w:p>
    <w:p w14:paraId="39F5B5B4" w14:textId="77777777" w:rsidR="004E38D3" w:rsidRDefault="00C1131D">
      <w:pPr>
        <w:spacing w:after="136" w:line="259" w:lineRule="auto"/>
        <w:ind w:left="19" w:right="9"/>
        <w:jc w:val="right"/>
      </w:pPr>
      <w:r>
        <w:t xml:space="preserve">читать вслух (владеть техникой осознанного чтения про себя и вслух целыми </w:t>
      </w:r>
    </w:p>
    <w:p w14:paraId="22488C37" w14:textId="77777777" w:rsidR="004E38D3" w:rsidRDefault="00C1131D">
      <w:pPr>
        <w:ind w:left="19" w:right="11"/>
      </w:pPr>
      <w:r>
        <w:t xml:space="preserve">словами с переходом на чтение группами слов без пропусков и перестановок букв и слогов, с соблюдением орфоэпических и интонационных норм); в соответствии с учебной задачей обращаться к разным видам чтения </w:t>
      </w:r>
    </w:p>
    <w:p w14:paraId="5437DAF1" w14:textId="77777777" w:rsidR="004E38D3" w:rsidRDefault="00C1131D">
      <w:pPr>
        <w:ind w:left="717" w:right="11" w:hanging="708"/>
      </w:pPr>
      <w:r>
        <w:t xml:space="preserve">(изучающее, выборочное, ознакомительное); задавать вопросы к прочитанным произведениям, в том числе проблемного </w:t>
      </w:r>
    </w:p>
    <w:p w14:paraId="7DD73BE5" w14:textId="77777777" w:rsidR="004E38D3" w:rsidRDefault="00C1131D">
      <w:pPr>
        <w:spacing w:after="39"/>
        <w:ind w:left="717" w:right="1934" w:hanging="708"/>
      </w:pPr>
      <w:r>
        <w:t xml:space="preserve">характера, участвовать в беседе по прочитанному тексту; определять позицию автора (вместе с учителем); </w:t>
      </w:r>
    </w:p>
    <w:p w14:paraId="4521B30E" w14:textId="77777777" w:rsidR="004E38D3" w:rsidRDefault="00C1131D">
      <w:pPr>
        <w:tabs>
          <w:tab w:val="center" w:pos="1197"/>
          <w:tab w:val="center" w:pos="2363"/>
          <w:tab w:val="center" w:pos="3942"/>
          <w:tab w:val="center" w:pos="5194"/>
          <w:tab w:val="center" w:pos="6541"/>
          <w:tab w:val="center" w:pos="8657"/>
          <w:tab w:val="center" w:pos="9806"/>
          <w:tab w:val="right" w:pos="10243"/>
        </w:tabs>
        <w:spacing w:after="136" w:line="259" w:lineRule="auto"/>
        <w:ind w:left="0" w:right="0" w:firstLine="0"/>
        <w:jc w:val="left"/>
      </w:pPr>
      <w:r>
        <w:rPr>
          <w:rFonts w:ascii="Calibri" w:eastAsia="Calibri" w:hAnsi="Calibri" w:cs="Calibri"/>
          <w:sz w:val="22"/>
        </w:rPr>
        <w:tab/>
      </w:r>
      <w:r>
        <w:t xml:space="preserve">строить </w:t>
      </w:r>
      <w:r>
        <w:tab/>
        <w:t xml:space="preserve">устное </w:t>
      </w:r>
      <w:r>
        <w:tab/>
        <w:t xml:space="preserve">диалогическое </w:t>
      </w:r>
      <w:r>
        <w:tab/>
        <w:t xml:space="preserve">и </w:t>
      </w:r>
      <w:r>
        <w:tab/>
        <w:t xml:space="preserve">монологическое </w:t>
      </w:r>
      <w:r>
        <w:tab/>
        <w:t xml:space="preserve">высказывания </w:t>
      </w:r>
      <w:r>
        <w:tab/>
        <w:t xml:space="preserve"> </w:t>
      </w:r>
      <w:r>
        <w:tab/>
        <w:t xml:space="preserve">с </w:t>
      </w:r>
    </w:p>
    <w:p w14:paraId="38DF0B75" w14:textId="77777777" w:rsidR="004E38D3" w:rsidRDefault="00C1131D">
      <w:pPr>
        <w:ind w:left="717" w:right="11" w:hanging="708"/>
      </w:pPr>
      <w:r>
        <w:t xml:space="preserve">соблюдением норм татарского литературного языка; составлять план текста (вопросный, номинативный); пересказывать текст </w:t>
      </w:r>
    </w:p>
    <w:p w14:paraId="5FC76C81" w14:textId="77777777" w:rsidR="004E38D3" w:rsidRDefault="00C1131D">
      <w:pPr>
        <w:ind w:left="717" w:right="3278" w:hanging="708"/>
      </w:pPr>
      <w:r>
        <w:t>(подробно, выборочно, сжато</w:t>
      </w:r>
      <w:proofErr w:type="gramStart"/>
      <w:r>
        <w:t>);  читать</w:t>
      </w:r>
      <w:proofErr w:type="gramEnd"/>
      <w:r>
        <w:t xml:space="preserve"> наизусть 3–4 стихотворения разных авторов; </w:t>
      </w:r>
    </w:p>
    <w:p w14:paraId="009A8B60" w14:textId="77777777" w:rsidR="004E38D3" w:rsidRDefault="00C1131D">
      <w:pPr>
        <w:ind w:left="9" w:right="11" w:firstLine="708"/>
      </w:pPr>
      <w:r>
        <w:lastRenderedPageBreak/>
        <w:t xml:space="preserve">находить и различать средства художественной выразительности (олицетворение) в произведениях устного народного творчества и в авторской литературе; </w:t>
      </w:r>
    </w:p>
    <w:p w14:paraId="43E194AD" w14:textId="77777777" w:rsidR="004E38D3" w:rsidRDefault="00C1131D">
      <w:pPr>
        <w:ind w:left="9" w:right="11" w:firstLine="708"/>
      </w:pPr>
      <w:r>
        <w:t xml:space="preserve">придумывать продолжение прочитанного произведения, сочинять произведения по аналогии с прочитанным. </w:t>
      </w:r>
    </w:p>
    <w:p w14:paraId="40119088" w14:textId="77777777" w:rsidR="004E38D3" w:rsidRDefault="00C1131D">
      <w:pPr>
        <w:ind w:left="9" w:right="11" w:firstLine="708"/>
      </w:pPr>
      <w:r>
        <w:t xml:space="preserve">136.10.6. Предметные результаты изучения литературного чтения на родном (татарском) языке. К концу обучения в 4 классе обучающийся научится: читать про себя (используя технику автоматизированного чтения) и вслух </w:t>
      </w:r>
    </w:p>
    <w:p w14:paraId="7CE294FC" w14:textId="77777777" w:rsidR="004E38D3" w:rsidRDefault="00C1131D">
      <w:pPr>
        <w:ind w:left="717" w:right="11" w:hanging="708"/>
      </w:pPr>
      <w:r>
        <w:t xml:space="preserve">группами слов с соблюдением орфоэпических и интонационных норм; иметь представление о содержании изученных литературных произведений, </w:t>
      </w:r>
    </w:p>
    <w:p w14:paraId="1B7A70C0" w14:textId="77777777" w:rsidR="004E38D3" w:rsidRDefault="00C1131D">
      <w:pPr>
        <w:ind w:left="717" w:right="11" w:hanging="708"/>
      </w:pPr>
      <w:r>
        <w:t xml:space="preserve">указывать их авторов и названия; делить текст на смысловые части, составлять план текста и использовать его </w:t>
      </w:r>
    </w:p>
    <w:p w14:paraId="43442A20" w14:textId="77777777" w:rsidR="004E38D3" w:rsidRDefault="00C1131D">
      <w:pPr>
        <w:ind w:left="19" w:right="11"/>
      </w:pPr>
      <w:r>
        <w:t xml:space="preserve">для пересказа; самостоятельно характеризовать героев произведений, устанавливать взаимосвязь между поступками, мыслями, чувствами героев; высказывать оценочные суждения о героях прочитанных произведений;  </w:t>
      </w:r>
    </w:p>
    <w:p w14:paraId="2910E631" w14:textId="77777777" w:rsidR="004E38D3" w:rsidRDefault="00C1131D">
      <w:pPr>
        <w:spacing w:after="134" w:line="259" w:lineRule="auto"/>
        <w:ind w:left="742" w:right="11"/>
      </w:pPr>
      <w:r>
        <w:t xml:space="preserve">читать наизусть 4–5 стихотворений разных авторов; </w:t>
      </w:r>
    </w:p>
    <w:p w14:paraId="085BB41B" w14:textId="77777777" w:rsidR="004E38D3" w:rsidRDefault="00C1131D">
      <w:pPr>
        <w:spacing w:after="136" w:line="259" w:lineRule="auto"/>
        <w:ind w:left="19" w:right="9"/>
        <w:jc w:val="right"/>
      </w:pPr>
      <w:r>
        <w:t xml:space="preserve">самостоятельно находить в тексте средства художественной выразительности </w:t>
      </w:r>
    </w:p>
    <w:p w14:paraId="41191C2B" w14:textId="77777777" w:rsidR="004E38D3" w:rsidRDefault="00C1131D">
      <w:pPr>
        <w:ind w:left="717" w:right="11" w:hanging="708"/>
      </w:pPr>
      <w:r>
        <w:t xml:space="preserve">(сравнения), понимать их роль в произведении; создавать собственный текст на основе художественного произведения, по </w:t>
      </w:r>
    </w:p>
    <w:p w14:paraId="7B5A6579" w14:textId="77777777" w:rsidR="004E38D3" w:rsidRDefault="00C1131D">
      <w:pPr>
        <w:ind w:left="717" w:right="11" w:hanging="708"/>
      </w:pPr>
      <w:r>
        <w:t xml:space="preserve">иллюстрациям, на основе личного опыта; выполнять проектные задания с использованием различных источников и </w:t>
      </w:r>
    </w:p>
    <w:p w14:paraId="55F3DA94" w14:textId="77777777" w:rsidR="004E38D3" w:rsidRDefault="00C1131D">
      <w:pPr>
        <w:spacing w:after="131" w:line="259" w:lineRule="auto"/>
        <w:ind w:left="19" w:right="11"/>
      </w:pPr>
      <w:r>
        <w:t>способов переработки информации.</w:t>
      </w:r>
      <w:r>
        <w:rPr>
          <w:rFonts w:ascii="Calibri" w:eastAsia="Calibri" w:hAnsi="Calibri" w:cs="Calibri"/>
          <w:b/>
          <w:sz w:val="22"/>
        </w:rPr>
        <w:t xml:space="preserve"> </w:t>
      </w:r>
    </w:p>
    <w:p w14:paraId="071530EB" w14:textId="77777777" w:rsidR="004E38D3" w:rsidRDefault="00C1131D">
      <w:pPr>
        <w:numPr>
          <w:ilvl w:val="0"/>
          <w:numId w:val="61"/>
        </w:numPr>
        <w:ind w:right="11" w:firstLine="708"/>
      </w:pPr>
      <w:r>
        <w:t>Федеральная рабочая программа по учебному предмету «Литературное чтение на родном (</w:t>
      </w:r>
      <w:proofErr w:type="spellStart"/>
      <w:r>
        <w:t>телеутском</w:t>
      </w:r>
      <w:proofErr w:type="spellEnd"/>
      <w:r>
        <w:t xml:space="preserve">) языке». </w:t>
      </w:r>
    </w:p>
    <w:p w14:paraId="53024FFB" w14:textId="77777777" w:rsidR="004E38D3" w:rsidRDefault="00C1131D">
      <w:pPr>
        <w:numPr>
          <w:ilvl w:val="1"/>
          <w:numId w:val="61"/>
        </w:numPr>
        <w:ind w:right="11" w:firstLine="708"/>
      </w:pPr>
      <w:r>
        <w:t>Федеральная рабочая программа по учебному предмету «Литературное чтение на родном (</w:t>
      </w:r>
      <w:proofErr w:type="spellStart"/>
      <w:r>
        <w:t>телеутском</w:t>
      </w:r>
      <w:proofErr w:type="spellEnd"/>
      <w:r>
        <w:t>) языке» (предметная область «Родной язык и литературное чтение на родном языке») (далее соответственно – программа по литературному чтению на родном (</w:t>
      </w:r>
      <w:proofErr w:type="spellStart"/>
      <w:r>
        <w:t>телеутском</w:t>
      </w:r>
      <w:proofErr w:type="spellEnd"/>
      <w:r>
        <w:t>) языке, литературное чтение на родном (</w:t>
      </w:r>
      <w:proofErr w:type="spellStart"/>
      <w:r>
        <w:t>телеутском</w:t>
      </w:r>
      <w:proofErr w:type="spellEnd"/>
      <w:r>
        <w:t xml:space="preserve">) языке) разработана для обучающихся, владеющих и (или) слабо </w:t>
      </w:r>
      <w:r>
        <w:lastRenderedPageBreak/>
        <w:t>владеющих родным (</w:t>
      </w:r>
      <w:proofErr w:type="spellStart"/>
      <w:r>
        <w:t>телеутским</w:t>
      </w:r>
      <w:proofErr w:type="spellEnd"/>
      <w:r>
        <w:t>) языком, и включает пояснительную записку, содержание обучения, планируемые результаты освоения программы по литературному чтению на родном (</w:t>
      </w:r>
      <w:proofErr w:type="spellStart"/>
      <w:r>
        <w:t>телеутском</w:t>
      </w:r>
      <w:proofErr w:type="spellEnd"/>
      <w:r>
        <w:t xml:space="preserve">) языке.  </w:t>
      </w:r>
    </w:p>
    <w:p w14:paraId="1AC33B42" w14:textId="77777777" w:rsidR="004E38D3" w:rsidRDefault="00C1131D">
      <w:pPr>
        <w:numPr>
          <w:ilvl w:val="1"/>
          <w:numId w:val="61"/>
        </w:numPr>
        <w:ind w:right="11" w:firstLine="708"/>
      </w:pPr>
      <w:r>
        <w:t>Пояснительная записка отражает общие цели и задачи изучения литературного чтения на родном (</w:t>
      </w:r>
      <w:proofErr w:type="spellStart"/>
      <w:r>
        <w:t>телеутском</w:t>
      </w:r>
      <w:proofErr w:type="spellEnd"/>
      <w:r>
        <w:t xml:space="preserve">) языке, место в структуре учебного плана, а также подходы к отбору содержания, к определению планируемых результатов. </w:t>
      </w:r>
    </w:p>
    <w:p w14:paraId="4EC51C1B" w14:textId="77777777" w:rsidR="004E38D3" w:rsidRDefault="00C1131D">
      <w:pPr>
        <w:numPr>
          <w:ilvl w:val="1"/>
          <w:numId w:val="61"/>
        </w:numPr>
        <w:ind w:right="11" w:firstLine="708"/>
      </w:pPr>
      <w: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7AD41C6F" w14:textId="77777777" w:rsidR="004E38D3" w:rsidRDefault="00C1131D">
      <w:pPr>
        <w:numPr>
          <w:ilvl w:val="1"/>
          <w:numId w:val="61"/>
        </w:numPr>
        <w:ind w:right="11" w:firstLine="708"/>
      </w:pPr>
      <w:r>
        <w:t>Планируемые результаты освоения программы по литературному чтению на родном (</w:t>
      </w:r>
      <w:proofErr w:type="spellStart"/>
      <w:r>
        <w:t>телеутском</w:t>
      </w:r>
      <w:proofErr w:type="spellEnd"/>
      <w:r>
        <w:t xml:space="preserve">)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 </w:t>
      </w:r>
    </w:p>
    <w:p w14:paraId="3653CC5B" w14:textId="77777777" w:rsidR="004E38D3" w:rsidRDefault="00C1131D">
      <w:pPr>
        <w:numPr>
          <w:ilvl w:val="1"/>
          <w:numId w:val="61"/>
        </w:numPr>
        <w:spacing w:line="259" w:lineRule="auto"/>
        <w:ind w:right="11" w:firstLine="708"/>
      </w:pPr>
      <w:r>
        <w:t xml:space="preserve">Пояснительная записка. </w:t>
      </w:r>
    </w:p>
    <w:p w14:paraId="47D3869D" w14:textId="77777777" w:rsidR="004E38D3" w:rsidRDefault="00C1131D">
      <w:pPr>
        <w:numPr>
          <w:ilvl w:val="2"/>
          <w:numId w:val="61"/>
        </w:numPr>
        <w:ind w:right="11" w:firstLine="708"/>
      </w:pPr>
      <w:r>
        <w:t>Программа по литературному чтению на родном (</w:t>
      </w:r>
      <w:proofErr w:type="spellStart"/>
      <w:r>
        <w:t>телеутском</w:t>
      </w:r>
      <w:proofErr w:type="spellEnd"/>
      <w:r>
        <w:t xml:space="preserve">)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 </w:t>
      </w:r>
    </w:p>
    <w:p w14:paraId="18E020C9" w14:textId="77777777" w:rsidR="004E38D3" w:rsidRDefault="00C1131D">
      <w:pPr>
        <w:ind w:left="9" w:right="11" w:firstLine="708"/>
      </w:pPr>
      <w:r>
        <w:t>Программа по литературному чтению на родном (</w:t>
      </w:r>
      <w:proofErr w:type="spellStart"/>
      <w:r>
        <w:t>телеутском</w:t>
      </w:r>
      <w:proofErr w:type="spellEnd"/>
      <w:r>
        <w:t xml:space="preserve">) языке составлена на основе требований ФГОС НОО к результатам освоения программы начального общего образования, ориентирована на целевые приоритеты </w:t>
      </w:r>
      <w:proofErr w:type="spellStart"/>
      <w:r>
        <w:t>духовнонравственного</w:t>
      </w:r>
      <w:proofErr w:type="spellEnd"/>
      <w:r>
        <w:t xml:space="preserve"> развития, воспитания и социализации обучающихся, сформулированных в федеральной рабочей программе воспитания. </w:t>
      </w:r>
    </w:p>
    <w:p w14:paraId="69567A23" w14:textId="77777777" w:rsidR="004E38D3" w:rsidRDefault="00C1131D">
      <w:pPr>
        <w:ind w:left="9" w:right="11" w:firstLine="708"/>
      </w:pPr>
      <w:r>
        <w:t>Литературное чтение на родном (</w:t>
      </w:r>
      <w:proofErr w:type="spellStart"/>
      <w:r>
        <w:t>телеутском</w:t>
      </w:r>
      <w:proofErr w:type="spellEnd"/>
      <w:r>
        <w:t xml:space="preserve">) языке призвано ввести </w:t>
      </w:r>
      <w:proofErr w:type="spellStart"/>
      <w:r>
        <w:t>ребѐнка</w:t>
      </w:r>
      <w:proofErr w:type="spellEnd"/>
      <w:r>
        <w:t xml:space="preserve"> в мир художественной литературы, обеспечить формирование навыков смыслового чтения, способов и </w:t>
      </w:r>
      <w:proofErr w:type="spellStart"/>
      <w:r>
        <w:t>приѐмов</w:t>
      </w:r>
      <w:proofErr w:type="spellEnd"/>
      <w:r>
        <w:t xml:space="preserve"> работы с различными видами текстов и книгой, знакомство с детской литературой и с </w:t>
      </w:r>
      <w:proofErr w:type="spellStart"/>
      <w:r>
        <w:t>учѐтом</w:t>
      </w:r>
      <w:proofErr w:type="spellEnd"/>
      <w:r>
        <w:t xml:space="preserve"> этого направлена на общее и литературное развитие обучающегося, реализацию творческих способностей </w:t>
      </w:r>
      <w:r>
        <w:lastRenderedPageBreak/>
        <w:t xml:space="preserve">обучающегося, а также на обеспечение преемственности в изучении систематического курса литературы. </w:t>
      </w:r>
    </w:p>
    <w:p w14:paraId="3598769E" w14:textId="77777777" w:rsidR="004E38D3" w:rsidRDefault="00C1131D">
      <w:pPr>
        <w:numPr>
          <w:ilvl w:val="2"/>
          <w:numId w:val="61"/>
        </w:numPr>
        <w:ind w:right="11" w:firstLine="708"/>
      </w:pPr>
      <w:r>
        <w:t xml:space="preserve">Содержание литературных произведений способствует формированию у обучающихся этнического и национального самосознания, культуры межэтнических отношений. </w:t>
      </w:r>
    </w:p>
    <w:p w14:paraId="350B6670" w14:textId="77777777" w:rsidR="004E38D3" w:rsidRDefault="00C1131D">
      <w:pPr>
        <w:numPr>
          <w:ilvl w:val="2"/>
          <w:numId w:val="61"/>
        </w:numPr>
        <w:ind w:right="11" w:firstLine="708"/>
      </w:pPr>
      <w:r>
        <w:t>На уроках литературного чтения на родном (</w:t>
      </w:r>
      <w:proofErr w:type="spellStart"/>
      <w:r>
        <w:t>телеутском</w:t>
      </w:r>
      <w:proofErr w:type="spellEnd"/>
      <w:r>
        <w:t>) языке продолжается развитие техники чтения, совершенствование качества и осмысленности чтения. Система духовно-нравственного воспитания и развития, реализуемая в рамках урока литературного чтения на родном (</w:t>
      </w:r>
      <w:proofErr w:type="spellStart"/>
      <w:r>
        <w:t>телеутском</w:t>
      </w:r>
      <w:proofErr w:type="spellEnd"/>
      <w:r>
        <w:t xml:space="preserve">) языке, формирует личностные качества человека, характеризующие его отношение к другим людям, к Родине. </w:t>
      </w:r>
    </w:p>
    <w:p w14:paraId="1165A4C4" w14:textId="77777777" w:rsidR="004E38D3" w:rsidRDefault="00C1131D">
      <w:pPr>
        <w:numPr>
          <w:ilvl w:val="2"/>
          <w:numId w:val="61"/>
        </w:numPr>
        <w:ind w:right="11" w:firstLine="708"/>
      </w:pPr>
      <w:r>
        <w:t>Литературное чтение на родном (</w:t>
      </w:r>
      <w:proofErr w:type="spellStart"/>
      <w:r>
        <w:t>телеутском</w:t>
      </w:r>
      <w:proofErr w:type="spellEnd"/>
      <w:r>
        <w:t>) языке» обеспечивает межпредметные связи с другими дисциплинами гуманитарного цикла, в частности с учебными предметами «Родной (</w:t>
      </w:r>
      <w:proofErr w:type="spellStart"/>
      <w:r>
        <w:t>телеутский</w:t>
      </w:r>
      <w:proofErr w:type="spellEnd"/>
      <w:r>
        <w:t xml:space="preserve">) язык», «Русский язык», «Литературное чтение», «Окружающий мир», «Технология», «Физическая культура», «Изобразительное искусство», «Музыка». </w:t>
      </w:r>
    </w:p>
    <w:p w14:paraId="036EB106" w14:textId="77777777" w:rsidR="004E38D3" w:rsidRDefault="00C1131D">
      <w:pPr>
        <w:numPr>
          <w:ilvl w:val="2"/>
          <w:numId w:val="61"/>
        </w:numPr>
        <w:ind w:right="11" w:firstLine="708"/>
      </w:pPr>
      <w:r>
        <w:t>В содержании программы по литературному чтению на родном (</w:t>
      </w:r>
      <w:proofErr w:type="spellStart"/>
      <w:r>
        <w:t>телеутском</w:t>
      </w:r>
      <w:proofErr w:type="spellEnd"/>
      <w:r>
        <w:t xml:space="preserve">) языке выделяются следующие содержательные линии:  </w:t>
      </w:r>
    </w:p>
    <w:p w14:paraId="4889E109" w14:textId="77777777" w:rsidR="004E38D3" w:rsidRDefault="00C1131D">
      <w:pPr>
        <w:ind w:left="9" w:right="11" w:firstLine="708"/>
      </w:pPr>
      <w:r>
        <w:t xml:space="preserve">виды речевой и читательской деятельности (развитие навыков аудирования, говорения, чтения и письма в их единстве, формирование культуры общения, работа с разными типами текста (повествование, описание, рассуждение); литературоведческая пропедевтика (первоначальные представления о главной теме, идее (основной мысли) читаемого литературного произведения, о литературных жанрах, об особенностях малых фольклорных жанров (загадка, пословица, поговорка, считалка, потешка и другие, определение </w:t>
      </w:r>
      <w:proofErr w:type="spellStart"/>
      <w:r>
        <w:t>изобразительновыразительных</w:t>
      </w:r>
      <w:proofErr w:type="spellEnd"/>
      <w:r>
        <w:t xml:space="preserve"> средств словесного искусства (синонимы, антонимы); осмысление поступков, характеров, речи героев, составление его </w:t>
      </w:r>
    </w:p>
    <w:p w14:paraId="6C8AF666" w14:textId="77777777" w:rsidR="004E38D3" w:rsidRDefault="00C1131D">
      <w:pPr>
        <w:ind w:left="19" w:right="11"/>
      </w:pPr>
      <w:r>
        <w:t xml:space="preserve">характеристики, обсуждение мотивов поведения героев, соотнося их с нормами морали, осознание духовно-нравственного смысла прочитанного произведения); </w:t>
      </w:r>
      <w:r>
        <w:lastRenderedPageBreak/>
        <w:t>творческая деятельность обучающихся (интерпретация детьми полученных из литературных произведений знаний в самостоятельной творческой деятельности: обучающиеся выбирают произведения (отрывки из них) для чтения по ролям, словесного рисования, инсценирования и декламации, выступают в роли актеров, режиссеров и художников, пишут сочинения, стихи и сказки, у них развивается интерес к литературному творчеству писателей, создавших произведения словесного искусства); круг детского чтения (произведения устного народного творчества: считалки, потешки, пословицы, поговорки, скороговорки, загадки, народные песни, сказки, произведения родной (</w:t>
      </w:r>
      <w:proofErr w:type="spellStart"/>
      <w:r>
        <w:t>телеутской</w:t>
      </w:r>
      <w:proofErr w:type="spellEnd"/>
      <w:r>
        <w:t xml:space="preserve">) литературы). </w:t>
      </w:r>
    </w:p>
    <w:p w14:paraId="2A1BA8FB" w14:textId="77777777" w:rsidR="004E38D3" w:rsidRDefault="00C1131D">
      <w:pPr>
        <w:numPr>
          <w:ilvl w:val="2"/>
          <w:numId w:val="61"/>
        </w:numPr>
        <w:ind w:right="11" w:firstLine="708"/>
      </w:pPr>
      <w:r>
        <w:t>Изучение литературного чтения на родном (</w:t>
      </w:r>
      <w:proofErr w:type="spellStart"/>
      <w:r>
        <w:t>телеутском</w:t>
      </w:r>
      <w:proofErr w:type="spellEnd"/>
      <w:r>
        <w:t xml:space="preserve">) языке направлено на достижение следующих целей: </w:t>
      </w:r>
    </w:p>
    <w:p w14:paraId="022E7DD4" w14:textId="77777777" w:rsidR="004E38D3" w:rsidRDefault="00C1131D">
      <w:pPr>
        <w:ind w:left="9" w:right="11" w:firstLine="708"/>
      </w:pPr>
      <w:r>
        <w:t>формирование читательской компетентности обучающегося</w:t>
      </w:r>
      <w:r>
        <w:rPr>
          <w:rFonts w:ascii="Calibri" w:eastAsia="Calibri" w:hAnsi="Calibri" w:cs="Calibri"/>
          <w:sz w:val="22"/>
        </w:rPr>
        <w:t xml:space="preserve"> (</w:t>
      </w:r>
      <w:r>
        <w:t xml:space="preserve">владение техникой чтения, </w:t>
      </w:r>
      <w:proofErr w:type="spellStart"/>
      <w:r>
        <w:t>приѐмами</w:t>
      </w:r>
      <w:proofErr w:type="spellEnd"/>
      <w:r>
        <w:t xml:space="preserve"> понимания прочитанного и прослушанного произведения, знанием книг и умением самостоятельно их выбирать); </w:t>
      </w:r>
    </w:p>
    <w:p w14:paraId="4C9DDCEC" w14:textId="77777777" w:rsidR="004E38D3" w:rsidRDefault="00C1131D">
      <w:pPr>
        <w:ind w:left="9" w:right="11" w:firstLine="708"/>
      </w:pPr>
      <w:r>
        <w:t xml:space="preserve">овладение правильным, беглым, выразительным и осознанным чтением; углубление знаний о речевой деятельности и совершенствование всех видов речевой деятельности, овладение навыками работы с разными видами текстов, формирование читательского кругозора и приобретение опыта самостоятельной читательской деятельности; развитие художественно-творческих и познавательных способностей, эмоциональной отзывчивости при чтении художественных произведений на </w:t>
      </w:r>
      <w:proofErr w:type="spellStart"/>
      <w:r>
        <w:t>телеутском</w:t>
      </w:r>
      <w:proofErr w:type="spellEnd"/>
      <w:r>
        <w:t xml:space="preserve"> языке, формирование эстетического отношения к искусству слова и осмысление прочитанного; обогащение нравственного опыта обучающихся через произведения художественной литературы, формирование представлений о добре и зле, сочувствии, дружбе, честности, умение достигать результата своей деятельности, приобщение к ценностям родной культуры; формирование интереса к истории, традиции, искусству </w:t>
      </w:r>
      <w:proofErr w:type="spellStart"/>
      <w:r>
        <w:t>телеутского</w:t>
      </w:r>
      <w:proofErr w:type="spellEnd"/>
      <w:r>
        <w:t xml:space="preserve"> народа, а </w:t>
      </w:r>
    </w:p>
    <w:p w14:paraId="5F311856" w14:textId="77777777" w:rsidR="004E38D3" w:rsidRDefault="00C1131D">
      <w:pPr>
        <w:ind w:left="717" w:right="11" w:hanging="708"/>
      </w:pPr>
      <w:r>
        <w:t xml:space="preserve">также к жизни и культуре народов многонациональной России и других стран; ознакомление с детской литературой </w:t>
      </w:r>
      <w:proofErr w:type="spellStart"/>
      <w:r>
        <w:t>телеутского</w:t>
      </w:r>
      <w:proofErr w:type="spellEnd"/>
      <w:r>
        <w:t xml:space="preserve">, русского и других народов, </w:t>
      </w:r>
    </w:p>
    <w:p w14:paraId="797F7A79" w14:textId="77777777" w:rsidR="004E38D3" w:rsidRDefault="00C1131D">
      <w:pPr>
        <w:spacing w:after="131" w:line="259" w:lineRule="auto"/>
        <w:ind w:left="19" w:right="11"/>
      </w:pPr>
      <w:r>
        <w:t xml:space="preserve">формирование патриотизма и чувства любви к своей Родине и народу. </w:t>
      </w:r>
    </w:p>
    <w:p w14:paraId="2A8A6EFE" w14:textId="77777777" w:rsidR="004E38D3" w:rsidRDefault="00C1131D">
      <w:pPr>
        <w:ind w:left="9" w:right="11" w:firstLine="708"/>
      </w:pPr>
      <w:r>
        <w:lastRenderedPageBreak/>
        <w:t>137.5.7. Общее число часов, рекомендованных для изучения литературного чтения на родном (</w:t>
      </w:r>
      <w:proofErr w:type="spellStart"/>
      <w:r>
        <w:t>телеутском</w:t>
      </w:r>
      <w:proofErr w:type="spellEnd"/>
      <w:r>
        <w:t xml:space="preserve">) языке, – 112 часов: в 1 классе – 10 часов (1 час в неделю), во 2 классе – 34 часа (1 час в неделю), в 3 классе – 34 часа (1 час в неделю), в 4 классе – 34 часа (1 час в неделю).  </w:t>
      </w:r>
    </w:p>
    <w:p w14:paraId="1BD0C3A4" w14:textId="77777777" w:rsidR="004E38D3" w:rsidRDefault="00C1131D">
      <w:pPr>
        <w:spacing w:after="134" w:line="259" w:lineRule="auto"/>
        <w:ind w:left="742" w:right="11"/>
      </w:pPr>
      <w:r>
        <w:t xml:space="preserve">137.6. Содержание обучения в 1 классе. </w:t>
      </w:r>
    </w:p>
    <w:p w14:paraId="32EE3B5A" w14:textId="77777777" w:rsidR="004E38D3" w:rsidRDefault="00C1131D">
      <w:pPr>
        <w:spacing w:after="131" w:line="259" w:lineRule="auto"/>
        <w:ind w:left="742" w:right="11"/>
      </w:pPr>
      <w:r>
        <w:t xml:space="preserve">137.6.1. Животные и птицы моей земли. </w:t>
      </w:r>
    </w:p>
    <w:p w14:paraId="7867BE30" w14:textId="77777777" w:rsidR="004E38D3" w:rsidRDefault="00C1131D">
      <w:pPr>
        <w:spacing w:after="131" w:line="259" w:lineRule="auto"/>
        <w:ind w:left="742" w:right="11"/>
      </w:pPr>
      <w:r>
        <w:t>М. Тарасова, «</w:t>
      </w:r>
      <w:proofErr w:type="spellStart"/>
      <w:r>
        <w:t>Кызынкачағаш</w:t>
      </w:r>
      <w:proofErr w:type="spellEnd"/>
      <w:r>
        <w:t>» («</w:t>
      </w:r>
      <w:proofErr w:type="spellStart"/>
      <w:r>
        <w:t>Котѐнок</w:t>
      </w:r>
      <w:proofErr w:type="spellEnd"/>
      <w:r>
        <w:t xml:space="preserve">»). </w:t>
      </w:r>
    </w:p>
    <w:p w14:paraId="3EF8371E" w14:textId="77777777" w:rsidR="004E38D3" w:rsidRDefault="00C1131D">
      <w:pPr>
        <w:spacing w:after="131" w:line="259" w:lineRule="auto"/>
        <w:ind w:left="742" w:right="11"/>
      </w:pPr>
      <w:r>
        <w:t xml:space="preserve">137.6.2. Устное народное творчество. </w:t>
      </w:r>
    </w:p>
    <w:p w14:paraId="53674128" w14:textId="77777777" w:rsidR="004E38D3" w:rsidRDefault="00C1131D">
      <w:pPr>
        <w:ind w:left="9" w:right="11" w:firstLine="708"/>
      </w:pPr>
      <w:r>
        <w:t xml:space="preserve">Телеут </w:t>
      </w:r>
      <w:proofErr w:type="spellStart"/>
      <w:r>
        <w:t>җалыҗтың</w:t>
      </w:r>
      <w:proofErr w:type="spellEnd"/>
      <w:r>
        <w:t xml:space="preserve"> </w:t>
      </w:r>
      <w:proofErr w:type="spellStart"/>
      <w:r>
        <w:t>чӧрчӧги</w:t>
      </w:r>
      <w:proofErr w:type="spellEnd"/>
      <w:r>
        <w:t xml:space="preserve"> «Алтын </w:t>
      </w:r>
      <w:proofErr w:type="spellStart"/>
      <w:r>
        <w:t>тоғлоҗтор</w:t>
      </w:r>
      <w:proofErr w:type="spellEnd"/>
      <w:r>
        <w:t>» (</w:t>
      </w:r>
      <w:proofErr w:type="spellStart"/>
      <w:r>
        <w:t>Телеутская</w:t>
      </w:r>
      <w:proofErr w:type="spellEnd"/>
      <w:r>
        <w:t xml:space="preserve"> народная сказка «Золотые шарики») (в изложении М. Тарасовой). Благопожелание. </w:t>
      </w:r>
    </w:p>
    <w:p w14:paraId="3B3B6B68" w14:textId="77777777" w:rsidR="004E38D3" w:rsidRDefault="00C1131D">
      <w:pPr>
        <w:spacing w:after="131" w:line="259" w:lineRule="auto"/>
        <w:ind w:left="742" w:right="11"/>
      </w:pPr>
      <w:r>
        <w:t xml:space="preserve">137.6.3. Времена года. </w:t>
      </w:r>
    </w:p>
    <w:p w14:paraId="71944062" w14:textId="77777777" w:rsidR="004E38D3" w:rsidRDefault="00C1131D">
      <w:pPr>
        <w:spacing w:after="132" w:line="259" w:lineRule="auto"/>
        <w:ind w:left="742" w:right="11"/>
      </w:pPr>
      <w:r>
        <w:t>И. Потапова «</w:t>
      </w:r>
      <w:proofErr w:type="spellStart"/>
      <w:r>
        <w:t>Jас</w:t>
      </w:r>
      <w:proofErr w:type="spellEnd"/>
      <w:r>
        <w:t xml:space="preserve">» («Весна»).  </w:t>
      </w:r>
    </w:p>
    <w:p w14:paraId="5F76D401" w14:textId="77777777" w:rsidR="004E38D3" w:rsidRDefault="00C1131D">
      <w:pPr>
        <w:spacing w:line="259" w:lineRule="auto"/>
        <w:ind w:left="742" w:right="11"/>
      </w:pPr>
      <w:r>
        <w:t>М. Тарасова «</w:t>
      </w:r>
      <w:proofErr w:type="spellStart"/>
      <w:r>
        <w:t>Jайғыда</w:t>
      </w:r>
      <w:proofErr w:type="spellEnd"/>
      <w:r>
        <w:t>» («Летом»), «</w:t>
      </w:r>
      <w:proofErr w:type="spellStart"/>
      <w:r>
        <w:t>Аҗ</w:t>
      </w:r>
      <w:proofErr w:type="spellEnd"/>
      <w:r>
        <w:t xml:space="preserve"> </w:t>
      </w:r>
      <w:proofErr w:type="spellStart"/>
      <w:r>
        <w:t>паш</w:t>
      </w:r>
      <w:proofErr w:type="spellEnd"/>
      <w:r>
        <w:t xml:space="preserve">» («Одуванчик»).  </w:t>
      </w:r>
    </w:p>
    <w:p w14:paraId="6CB0137C" w14:textId="77777777" w:rsidR="004E38D3" w:rsidRDefault="00C1131D">
      <w:pPr>
        <w:spacing w:after="141" w:line="259" w:lineRule="auto"/>
        <w:ind w:left="742" w:right="11"/>
      </w:pPr>
      <w:r>
        <w:t xml:space="preserve">В. </w:t>
      </w:r>
      <w:proofErr w:type="spellStart"/>
      <w:r>
        <w:t>Баксарина</w:t>
      </w:r>
      <w:proofErr w:type="spellEnd"/>
      <w:r>
        <w:t xml:space="preserve"> «</w:t>
      </w:r>
      <w:proofErr w:type="spellStart"/>
      <w:r>
        <w:t>Кӱс</w:t>
      </w:r>
      <w:proofErr w:type="spellEnd"/>
      <w:r>
        <w:t xml:space="preserve">» («Осень»). </w:t>
      </w:r>
    </w:p>
    <w:p w14:paraId="39E8762E" w14:textId="77777777" w:rsidR="004E38D3" w:rsidRDefault="00C1131D">
      <w:pPr>
        <w:spacing w:after="131" w:line="259" w:lineRule="auto"/>
        <w:ind w:left="742" w:right="11"/>
      </w:pPr>
      <w:r>
        <w:t xml:space="preserve">137.6.4. </w:t>
      </w:r>
      <w:proofErr w:type="spellStart"/>
      <w:r>
        <w:t>Телеутская</w:t>
      </w:r>
      <w:proofErr w:type="spellEnd"/>
      <w:r>
        <w:t xml:space="preserve"> землица. </w:t>
      </w:r>
    </w:p>
    <w:p w14:paraId="260A9F8D" w14:textId="77777777" w:rsidR="004E38D3" w:rsidRDefault="00C1131D">
      <w:pPr>
        <w:spacing w:after="131" w:line="259" w:lineRule="auto"/>
        <w:ind w:left="742" w:right="11"/>
      </w:pPr>
      <w:r>
        <w:t xml:space="preserve">Е. </w:t>
      </w:r>
      <w:proofErr w:type="spellStart"/>
      <w:proofErr w:type="gramStart"/>
      <w:r>
        <w:t>Лемжина</w:t>
      </w:r>
      <w:proofErr w:type="spellEnd"/>
      <w:proofErr w:type="gramEnd"/>
      <w:r>
        <w:t xml:space="preserve"> Как играли </w:t>
      </w:r>
      <w:proofErr w:type="spellStart"/>
      <w:r>
        <w:t>Тайана</w:t>
      </w:r>
      <w:proofErr w:type="spellEnd"/>
      <w:r>
        <w:t xml:space="preserve"> с </w:t>
      </w:r>
      <w:proofErr w:type="spellStart"/>
      <w:r>
        <w:t>Айби</w:t>
      </w:r>
      <w:proofErr w:type="spellEnd"/>
      <w:r>
        <w:t xml:space="preserve"> в игру «</w:t>
      </w:r>
      <w:proofErr w:type="spellStart"/>
      <w:r>
        <w:t>Сырға</w:t>
      </w:r>
      <w:proofErr w:type="spellEnd"/>
      <w:r>
        <w:t xml:space="preserve">» («Серьга»). </w:t>
      </w:r>
    </w:p>
    <w:p w14:paraId="009799BA" w14:textId="77777777" w:rsidR="004E38D3" w:rsidRDefault="00C1131D">
      <w:pPr>
        <w:ind w:left="9" w:right="11" w:firstLine="708"/>
      </w:pPr>
      <w:r>
        <w:t>И. Потапова «</w:t>
      </w:r>
      <w:proofErr w:type="spellStart"/>
      <w:r>
        <w:t>Пубай</w:t>
      </w:r>
      <w:proofErr w:type="spellEnd"/>
      <w:r>
        <w:t xml:space="preserve"> </w:t>
      </w:r>
      <w:proofErr w:type="spellStart"/>
      <w:r>
        <w:t>сарындары</w:t>
      </w:r>
      <w:proofErr w:type="spellEnd"/>
      <w:r>
        <w:t>» («Колыбельные»), «</w:t>
      </w:r>
      <w:proofErr w:type="spellStart"/>
      <w:r>
        <w:t>Пистин</w:t>
      </w:r>
      <w:proofErr w:type="spellEnd"/>
      <w:r>
        <w:t xml:space="preserve"> </w:t>
      </w:r>
      <w:proofErr w:type="spellStart"/>
      <w:r>
        <w:t>jозоҗтор</w:t>
      </w:r>
      <w:proofErr w:type="spellEnd"/>
      <w:r>
        <w:t xml:space="preserve">» («Наши обычаи»). </w:t>
      </w:r>
    </w:p>
    <w:p w14:paraId="52F11C35" w14:textId="77777777" w:rsidR="004E38D3" w:rsidRDefault="00C1131D">
      <w:pPr>
        <w:spacing w:after="131" w:line="259" w:lineRule="auto"/>
        <w:ind w:left="742" w:right="11"/>
      </w:pPr>
      <w:r>
        <w:t xml:space="preserve">Е. </w:t>
      </w:r>
      <w:proofErr w:type="spellStart"/>
      <w:r>
        <w:t>Лемжина</w:t>
      </w:r>
      <w:proofErr w:type="spellEnd"/>
      <w:r>
        <w:t xml:space="preserve"> «Легенда о </w:t>
      </w:r>
      <w:proofErr w:type="spellStart"/>
      <w:r>
        <w:t>Шӱну</w:t>
      </w:r>
      <w:proofErr w:type="spellEnd"/>
      <w:r>
        <w:t xml:space="preserve">». </w:t>
      </w:r>
    </w:p>
    <w:p w14:paraId="06D3FA78" w14:textId="77777777" w:rsidR="004E38D3" w:rsidRDefault="00C1131D">
      <w:pPr>
        <w:spacing w:after="131" w:line="259" w:lineRule="auto"/>
        <w:ind w:left="742" w:right="11"/>
      </w:pPr>
      <w:r>
        <w:t xml:space="preserve">137.7. Содержание обучения во 2 классе. </w:t>
      </w:r>
    </w:p>
    <w:p w14:paraId="0D3C8B0A" w14:textId="77777777" w:rsidR="004E38D3" w:rsidRDefault="00C1131D">
      <w:pPr>
        <w:spacing w:after="132" w:line="259" w:lineRule="auto"/>
        <w:ind w:left="742" w:right="11"/>
      </w:pPr>
      <w:r>
        <w:t xml:space="preserve">137.7.1. Устное народное творчество. </w:t>
      </w:r>
    </w:p>
    <w:p w14:paraId="66AEB002" w14:textId="77777777" w:rsidR="004E38D3" w:rsidRDefault="00C1131D">
      <w:pPr>
        <w:spacing w:after="133" w:line="259" w:lineRule="auto"/>
        <w:ind w:left="742" w:right="11"/>
      </w:pPr>
      <w:proofErr w:type="spellStart"/>
      <w:r>
        <w:t>Ӱредӱ</w:t>
      </w:r>
      <w:proofErr w:type="spellEnd"/>
      <w:r>
        <w:t xml:space="preserve"> </w:t>
      </w:r>
      <w:proofErr w:type="spellStart"/>
      <w:r>
        <w:t>сöстöр</w:t>
      </w:r>
      <w:proofErr w:type="spellEnd"/>
      <w:r>
        <w:t xml:space="preserve"> (Пословицы и поговорки). </w:t>
      </w:r>
    </w:p>
    <w:p w14:paraId="56A33177" w14:textId="77777777" w:rsidR="004E38D3" w:rsidRDefault="00C1131D">
      <w:pPr>
        <w:spacing w:after="131" w:line="259" w:lineRule="auto"/>
        <w:ind w:left="742" w:right="11"/>
      </w:pPr>
      <w:proofErr w:type="spellStart"/>
      <w:r>
        <w:t>Табышҗаҗтар</w:t>
      </w:r>
      <w:proofErr w:type="spellEnd"/>
      <w:r>
        <w:t xml:space="preserve"> (Загадки). </w:t>
      </w:r>
    </w:p>
    <w:p w14:paraId="4DAD7BEB" w14:textId="77777777" w:rsidR="004E38D3" w:rsidRDefault="00C1131D">
      <w:pPr>
        <w:spacing w:after="131" w:line="259" w:lineRule="auto"/>
        <w:ind w:left="742" w:right="11"/>
      </w:pPr>
      <w:proofErr w:type="spellStart"/>
      <w:r>
        <w:t>Ӧчӧш</w:t>
      </w:r>
      <w:proofErr w:type="spellEnd"/>
      <w:r>
        <w:t xml:space="preserve"> </w:t>
      </w:r>
      <w:proofErr w:type="spellStart"/>
      <w:r>
        <w:t>сӧстӧр</w:t>
      </w:r>
      <w:proofErr w:type="spellEnd"/>
      <w:r>
        <w:t xml:space="preserve"> (Дразнилка). </w:t>
      </w:r>
    </w:p>
    <w:p w14:paraId="1377D079" w14:textId="77777777" w:rsidR="004E38D3" w:rsidRDefault="00C1131D">
      <w:pPr>
        <w:spacing w:after="131" w:line="259" w:lineRule="auto"/>
        <w:ind w:left="742" w:right="11"/>
      </w:pPr>
      <w:proofErr w:type="spellStart"/>
      <w:r>
        <w:t>Җоҗур</w:t>
      </w:r>
      <w:proofErr w:type="spellEnd"/>
      <w:r>
        <w:t xml:space="preserve"> </w:t>
      </w:r>
      <w:proofErr w:type="spellStart"/>
      <w:r>
        <w:t>сарынаҗ</w:t>
      </w:r>
      <w:proofErr w:type="spellEnd"/>
      <w:r>
        <w:t xml:space="preserve"> (шуточная песенка). </w:t>
      </w:r>
    </w:p>
    <w:p w14:paraId="76856D39" w14:textId="77777777" w:rsidR="004E38D3" w:rsidRDefault="00C1131D">
      <w:pPr>
        <w:ind w:left="9" w:right="11" w:firstLine="708"/>
      </w:pPr>
      <w:proofErr w:type="spellStart"/>
      <w:r>
        <w:t>Ойын</w:t>
      </w:r>
      <w:proofErr w:type="spellEnd"/>
      <w:r>
        <w:t xml:space="preserve"> </w:t>
      </w:r>
      <w:proofErr w:type="spellStart"/>
      <w:r>
        <w:t>чöрчöк</w:t>
      </w:r>
      <w:proofErr w:type="spellEnd"/>
      <w:r>
        <w:t xml:space="preserve"> «</w:t>
      </w:r>
      <w:proofErr w:type="spellStart"/>
      <w:r>
        <w:t>Җолборҗо</w:t>
      </w:r>
      <w:proofErr w:type="spellEnd"/>
      <w:r>
        <w:t>» (Пьеса-сказка «</w:t>
      </w:r>
      <w:proofErr w:type="spellStart"/>
      <w:r>
        <w:t>Җолборҗо</w:t>
      </w:r>
      <w:proofErr w:type="spellEnd"/>
      <w:r>
        <w:t xml:space="preserve">» (в изложении Е. </w:t>
      </w:r>
      <w:proofErr w:type="spellStart"/>
      <w:r>
        <w:t>Лемжиной</w:t>
      </w:r>
      <w:proofErr w:type="spellEnd"/>
      <w:r>
        <w:t xml:space="preserve">). </w:t>
      </w:r>
    </w:p>
    <w:p w14:paraId="77BC178B" w14:textId="77777777" w:rsidR="004E38D3" w:rsidRDefault="00C1131D">
      <w:pPr>
        <w:spacing w:after="131" w:line="259" w:lineRule="auto"/>
        <w:ind w:left="742" w:right="11"/>
      </w:pPr>
      <w:r>
        <w:t xml:space="preserve">137.7.2. Времена года. </w:t>
      </w:r>
    </w:p>
    <w:p w14:paraId="05E028CF" w14:textId="77777777" w:rsidR="004E38D3" w:rsidRDefault="00C1131D">
      <w:pPr>
        <w:ind w:left="9" w:right="11" w:firstLine="708"/>
      </w:pPr>
      <w:r>
        <w:t xml:space="preserve">З. </w:t>
      </w:r>
      <w:proofErr w:type="spellStart"/>
      <w:r>
        <w:t>Турзунова</w:t>
      </w:r>
      <w:proofErr w:type="spellEnd"/>
      <w:r>
        <w:t xml:space="preserve"> «</w:t>
      </w:r>
      <w:proofErr w:type="spellStart"/>
      <w:r>
        <w:t>Кӱс</w:t>
      </w:r>
      <w:proofErr w:type="spellEnd"/>
      <w:r>
        <w:t xml:space="preserve"> </w:t>
      </w:r>
      <w:proofErr w:type="spellStart"/>
      <w:r>
        <w:t>кӱндер</w:t>
      </w:r>
      <w:proofErr w:type="spellEnd"/>
      <w:r>
        <w:t xml:space="preserve"> </w:t>
      </w:r>
      <w:proofErr w:type="spellStart"/>
      <w:r>
        <w:t>келгенде</w:t>
      </w:r>
      <w:proofErr w:type="spellEnd"/>
      <w:r>
        <w:t>» («С приходом осени»), «</w:t>
      </w:r>
      <w:proofErr w:type="spellStart"/>
      <w:r>
        <w:t>Җыштың</w:t>
      </w:r>
      <w:proofErr w:type="spellEnd"/>
      <w:r>
        <w:t xml:space="preserve"> </w:t>
      </w:r>
      <w:proofErr w:type="spellStart"/>
      <w:r>
        <w:t>сууғын</w:t>
      </w:r>
      <w:proofErr w:type="spellEnd"/>
      <w:r>
        <w:t xml:space="preserve"> </w:t>
      </w:r>
      <w:proofErr w:type="spellStart"/>
      <w:r>
        <w:t>кӧзим</w:t>
      </w:r>
      <w:proofErr w:type="spellEnd"/>
      <w:r>
        <w:t xml:space="preserve"> </w:t>
      </w:r>
      <w:proofErr w:type="spellStart"/>
      <w:r>
        <w:t>кӧрди</w:t>
      </w:r>
      <w:proofErr w:type="spellEnd"/>
      <w:r>
        <w:t xml:space="preserve">» («Я видела морозную зиму»). </w:t>
      </w:r>
    </w:p>
    <w:p w14:paraId="038A43AD" w14:textId="77777777" w:rsidR="004E38D3" w:rsidRDefault="00C1131D">
      <w:pPr>
        <w:spacing w:after="133" w:line="259" w:lineRule="auto"/>
        <w:ind w:left="742" w:right="11"/>
      </w:pPr>
      <w:r>
        <w:lastRenderedPageBreak/>
        <w:t>И. Потапова «</w:t>
      </w:r>
      <w:proofErr w:type="spellStart"/>
      <w:r>
        <w:t>Эртен</w:t>
      </w:r>
      <w:proofErr w:type="spellEnd"/>
      <w:r>
        <w:t xml:space="preserve"> </w:t>
      </w:r>
      <w:proofErr w:type="spellStart"/>
      <w:r>
        <w:t>кӱскӱде</w:t>
      </w:r>
      <w:proofErr w:type="spellEnd"/>
      <w:r>
        <w:t xml:space="preserve">» («Осеннее утро»). </w:t>
      </w:r>
    </w:p>
    <w:p w14:paraId="6A52F958" w14:textId="77777777" w:rsidR="004E38D3" w:rsidRDefault="00C1131D">
      <w:pPr>
        <w:spacing w:after="131" w:line="259" w:lineRule="auto"/>
        <w:ind w:left="742" w:right="11"/>
      </w:pPr>
      <w:r>
        <w:t xml:space="preserve">Т. </w:t>
      </w:r>
      <w:proofErr w:type="spellStart"/>
      <w:r>
        <w:t>Якучакова</w:t>
      </w:r>
      <w:proofErr w:type="spellEnd"/>
      <w:r>
        <w:t xml:space="preserve"> «</w:t>
      </w:r>
      <w:proofErr w:type="spellStart"/>
      <w:r>
        <w:t>Кӱскӱде</w:t>
      </w:r>
      <w:proofErr w:type="spellEnd"/>
      <w:r>
        <w:t>» («Осенью»), «</w:t>
      </w:r>
      <w:proofErr w:type="spellStart"/>
      <w:r>
        <w:t>Jырғанаҗ</w:t>
      </w:r>
      <w:proofErr w:type="spellEnd"/>
      <w:r>
        <w:t>» («</w:t>
      </w:r>
      <w:proofErr w:type="spellStart"/>
      <w:r>
        <w:t>Ручеѐк</w:t>
      </w:r>
      <w:proofErr w:type="spellEnd"/>
      <w:r>
        <w:t xml:space="preserve">»). </w:t>
      </w:r>
    </w:p>
    <w:p w14:paraId="0C349956" w14:textId="77777777" w:rsidR="004E38D3" w:rsidRDefault="00C1131D">
      <w:pPr>
        <w:ind w:left="9" w:right="11" w:firstLine="708"/>
      </w:pPr>
      <w:r>
        <w:t xml:space="preserve">В. </w:t>
      </w:r>
      <w:proofErr w:type="spellStart"/>
      <w:r>
        <w:t>Шадеева</w:t>
      </w:r>
      <w:proofErr w:type="spellEnd"/>
      <w:r>
        <w:t xml:space="preserve"> «</w:t>
      </w:r>
      <w:proofErr w:type="spellStart"/>
      <w:r>
        <w:t>Кӱс</w:t>
      </w:r>
      <w:proofErr w:type="spellEnd"/>
      <w:r>
        <w:t xml:space="preserve"> </w:t>
      </w:r>
      <w:proofErr w:type="spellStart"/>
      <w:r>
        <w:t>келгенде</w:t>
      </w:r>
      <w:proofErr w:type="spellEnd"/>
      <w:r>
        <w:t>» («Когда приходит осень»), «</w:t>
      </w:r>
      <w:proofErr w:type="spellStart"/>
      <w:r>
        <w:t>Кичӱлердиң</w:t>
      </w:r>
      <w:proofErr w:type="spellEnd"/>
      <w:r>
        <w:t xml:space="preserve"> </w:t>
      </w:r>
      <w:proofErr w:type="spellStart"/>
      <w:r>
        <w:t>ырызы</w:t>
      </w:r>
      <w:proofErr w:type="spellEnd"/>
      <w:r>
        <w:t>» («Детское счастье»), «</w:t>
      </w:r>
      <w:proofErr w:type="spellStart"/>
      <w:r>
        <w:t>Jасҗыда</w:t>
      </w:r>
      <w:proofErr w:type="spellEnd"/>
      <w:r>
        <w:t xml:space="preserve">» («Весной»). </w:t>
      </w:r>
    </w:p>
    <w:p w14:paraId="58EB2F17" w14:textId="77777777" w:rsidR="004E38D3" w:rsidRDefault="00C1131D">
      <w:pPr>
        <w:spacing w:after="134" w:line="259" w:lineRule="auto"/>
        <w:ind w:left="742" w:right="11"/>
      </w:pPr>
      <w:r>
        <w:t xml:space="preserve">В. </w:t>
      </w:r>
      <w:proofErr w:type="spellStart"/>
      <w:r>
        <w:t>Камзычаков</w:t>
      </w:r>
      <w:proofErr w:type="spellEnd"/>
      <w:r>
        <w:t xml:space="preserve"> «</w:t>
      </w:r>
      <w:proofErr w:type="spellStart"/>
      <w:r>
        <w:t>Jас</w:t>
      </w:r>
      <w:proofErr w:type="spellEnd"/>
      <w:r>
        <w:t xml:space="preserve"> </w:t>
      </w:r>
      <w:proofErr w:type="spellStart"/>
      <w:r>
        <w:t>келип</w:t>
      </w:r>
      <w:proofErr w:type="spellEnd"/>
      <w:r>
        <w:t xml:space="preserve"> </w:t>
      </w:r>
      <w:proofErr w:type="spellStart"/>
      <w:r>
        <w:t>ϳат</w:t>
      </w:r>
      <w:proofErr w:type="spellEnd"/>
      <w:r>
        <w:t xml:space="preserve">» («Весна </w:t>
      </w:r>
      <w:proofErr w:type="spellStart"/>
      <w:r>
        <w:t>идѐт</w:t>
      </w:r>
      <w:proofErr w:type="spellEnd"/>
      <w:r>
        <w:t xml:space="preserve">»). </w:t>
      </w:r>
    </w:p>
    <w:p w14:paraId="517A5DB2" w14:textId="77777777" w:rsidR="004E38D3" w:rsidRDefault="00C1131D">
      <w:pPr>
        <w:spacing w:after="131" w:line="259" w:lineRule="auto"/>
        <w:ind w:left="742" w:right="11"/>
      </w:pPr>
      <w:r>
        <w:t xml:space="preserve">137.7.3. Животные и птицы моей земли. </w:t>
      </w:r>
    </w:p>
    <w:p w14:paraId="5E69556C" w14:textId="77777777" w:rsidR="004E38D3" w:rsidRDefault="00C1131D">
      <w:pPr>
        <w:spacing w:after="131" w:line="259" w:lineRule="auto"/>
        <w:ind w:left="742" w:right="11"/>
      </w:pPr>
      <w:r>
        <w:t xml:space="preserve">Т. </w:t>
      </w:r>
      <w:proofErr w:type="spellStart"/>
      <w:r>
        <w:t>Якучакова</w:t>
      </w:r>
      <w:proofErr w:type="spellEnd"/>
      <w:r>
        <w:t xml:space="preserve"> «</w:t>
      </w:r>
      <w:proofErr w:type="spellStart"/>
      <w:r>
        <w:t>Малдардаң</w:t>
      </w:r>
      <w:proofErr w:type="spellEnd"/>
      <w:r>
        <w:t xml:space="preserve"> ары» («О лошадях»). </w:t>
      </w:r>
    </w:p>
    <w:p w14:paraId="09FEEF52" w14:textId="77777777" w:rsidR="004E38D3" w:rsidRDefault="00C1131D">
      <w:pPr>
        <w:spacing w:after="131" w:line="259" w:lineRule="auto"/>
        <w:ind w:left="742" w:right="11"/>
      </w:pPr>
      <w:r>
        <w:t>М. Тарасова «</w:t>
      </w:r>
      <w:proofErr w:type="spellStart"/>
      <w:r>
        <w:t>Кызынкачағаш</w:t>
      </w:r>
      <w:proofErr w:type="spellEnd"/>
      <w:r>
        <w:t>» («</w:t>
      </w:r>
      <w:proofErr w:type="spellStart"/>
      <w:r>
        <w:t>Котѐнок</w:t>
      </w:r>
      <w:proofErr w:type="spellEnd"/>
      <w:r>
        <w:t xml:space="preserve">»). </w:t>
      </w:r>
    </w:p>
    <w:p w14:paraId="142FE386" w14:textId="77777777" w:rsidR="004E38D3" w:rsidRDefault="00C1131D">
      <w:pPr>
        <w:spacing w:after="133" w:line="259" w:lineRule="auto"/>
        <w:ind w:left="742" w:right="11"/>
      </w:pPr>
      <w:r>
        <w:t xml:space="preserve">137.7.4. </w:t>
      </w:r>
      <w:proofErr w:type="spellStart"/>
      <w:r>
        <w:t>Телеутская</w:t>
      </w:r>
      <w:proofErr w:type="spellEnd"/>
      <w:r>
        <w:t xml:space="preserve"> землица. </w:t>
      </w:r>
    </w:p>
    <w:p w14:paraId="0C385124" w14:textId="77777777" w:rsidR="004E38D3" w:rsidRDefault="00C1131D">
      <w:pPr>
        <w:spacing w:after="131" w:line="259" w:lineRule="auto"/>
        <w:ind w:left="742" w:right="11"/>
      </w:pPr>
      <w:r>
        <w:t xml:space="preserve">В. </w:t>
      </w:r>
      <w:proofErr w:type="spellStart"/>
      <w:r>
        <w:t>Баксарина</w:t>
      </w:r>
      <w:proofErr w:type="spellEnd"/>
      <w:r>
        <w:t xml:space="preserve"> «</w:t>
      </w:r>
      <w:proofErr w:type="spellStart"/>
      <w:r>
        <w:t>Туулған</w:t>
      </w:r>
      <w:proofErr w:type="spellEnd"/>
      <w:r>
        <w:t xml:space="preserve"> </w:t>
      </w:r>
      <w:proofErr w:type="spellStart"/>
      <w:r>
        <w:t>jерим</w:t>
      </w:r>
      <w:proofErr w:type="spellEnd"/>
      <w:r>
        <w:t xml:space="preserve">» («Родная земля»). </w:t>
      </w:r>
    </w:p>
    <w:p w14:paraId="678D942A" w14:textId="77777777" w:rsidR="004E38D3" w:rsidRDefault="00C1131D">
      <w:pPr>
        <w:spacing w:after="131" w:line="259" w:lineRule="auto"/>
        <w:ind w:left="742" w:right="11"/>
      </w:pPr>
      <w:r>
        <w:t>И. Потапова «</w:t>
      </w:r>
      <w:proofErr w:type="spellStart"/>
      <w:r>
        <w:t>Ачыҗ-jарыҗ</w:t>
      </w:r>
      <w:proofErr w:type="spellEnd"/>
      <w:r>
        <w:t xml:space="preserve"> </w:t>
      </w:r>
      <w:proofErr w:type="spellStart"/>
      <w:r>
        <w:t>туулған</w:t>
      </w:r>
      <w:proofErr w:type="spellEnd"/>
      <w:r>
        <w:t xml:space="preserve"> </w:t>
      </w:r>
      <w:proofErr w:type="spellStart"/>
      <w:r>
        <w:t>jерим</w:t>
      </w:r>
      <w:proofErr w:type="spellEnd"/>
      <w:r>
        <w:t xml:space="preserve">!» («Светлая моя Родина!»). </w:t>
      </w:r>
    </w:p>
    <w:p w14:paraId="3D79F10A" w14:textId="77777777" w:rsidR="004E38D3" w:rsidRDefault="00C1131D">
      <w:pPr>
        <w:spacing w:after="132" w:line="259" w:lineRule="auto"/>
        <w:ind w:left="742" w:right="11"/>
      </w:pPr>
      <w:r>
        <w:t>М. Тарасова «</w:t>
      </w:r>
      <w:proofErr w:type="spellStart"/>
      <w:r>
        <w:t>Энемниң</w:t>
      </w:r>
      <w:proofErr w:type="spellEnd"/>
      <w:r>
        <w:t xml:space="preserve"> </w:t>
      </w:r>
      <w:proofErr w:type="spellStart"/>
      <w:r>
        <w:t>сöзи</w:t>
      </w:r>
      <w:proofErr w:type="spellEnd"/>
      <w:r>
        <w:t xml:space="preserve">» («Напутствие матери»). </w:t>
      </w:r>
    </w:p>
    <w:p w14:paraId="0A20E80D" w14:textId="77777777" w:rsidR="004E38D3" w:rsidRDefault="00C1131D">
      <w:pPr>
        <w:spacing w:line="259" w:lineRule="auto"/>
        <w:ind w:left="742" w:right="11"/>
      </w:pPr>
      <w:r>
        <w:t xml:space="preserve">В. </w:t>
      </w:r>
      <w:proofErr w:type="spellStart"/>
      <w:r>
        <w:t>Баксарина</w:t>
      </w:r>
      <w:proofErr w:type="spellEnd"/>
      <w:r>
        <w:t xml:space="preserve"> «</w:t>
      </w:r>
      <w:proofErr w:type="spellStart"/>
      <w:r>
        <w:t>Палама</w:t>
      </w:r>
      <w:proofErr w:type="spellEnd"/>
      <w:r>
        <w:t>» («Сыну»), «</w:t>
      </w:r>
      <w:proofErr w:type="spellStart"/>
      <w:r>
        <w:t>Туулған</w:t>
      </w:r>
      <w:proofErr w:type="spellEnd"/>
      <w:r>
        <w:t xml:space="preserve"> </w:t>
      </w:r>
      <w:proofErr w:type="spellStart"/>
      <w:r>
        <w:t>jеримнең</w:t>
      </w:r>
      <w:proofErr w:type="spellEnd"/>
      <w:r>
        <w:t xml:space="preserve"> </w:t>
      </w:r>
      <w:proofErr w:type="gramStart"/>
      <w:r>
        <w:t>ары »</w:t>
      </w:r>
      <w:proofErr w:type="gramEnd"/>
      <w:r>
        <w:t xml:space="preserve"> («О Родине»). </w:t>
      </w:r>
    </w:p>
    <w:p w14:paraId="2B72DEEA" w14:textId="77777777" w:rsidR="004E38D3" w:rsidRDefault="00C1131D">
      <w:pPr>
        <w:spacing w:line="361" w:lineRule="auto"/>
        <w:ind w:left="9" w:right="6" w:firstLine="708"/>
        <w:jc w:val="left"/>
      </w:pPr>
      <w:r>
        <w:t xml:space="preserve">Т. </w:t>
      </w:r>
      <w:proofErr w:type="spellStart"/>
      <w:r>
        <w:t>Якучакова</w:t>
      </w:r>
      <w:proofErr w:type="spellEnd"/>
      <w:r>
        <w:t xml:space="preserve"> «Школ </w:t>
      </w:r>
      <w:proofErr w:type="spellStart"/>
      <w:r>
        <w:t>кийинең</w:t>
      </w:r>
      <w:proofErr w:type="spellEnd"/>
      <w:r>
        <w:t xml:space="preserve">» (После школы»), Телеут </w:t>
      </w:r>
      <w:proofErr w:type="spellStart"/>
      <w:r>
        <w:t>җалыҗтың</w:t>
      </w:r>
      <w:proofErr w:type="spellEnd"/>
      <w:r>
        <w:t xml:space="preserve"> </w:t>
      </w:r>
      <w:proofErr w:type="spellStart"/>
      <w:r>
        <w:t>ойыны</w:t>
      </w:r>
      <w:proofErr w:type="spellEnd"/>
      <w:r>
        <w:t xml:space="preserve"> «</w:t>
      </w:r>
      <w:proofErr w:type="spellStart"/>
      <w:r>
        <w:t>Кöс</w:t>
      </w:r>
      <w:proofErr w:type="spellEnd"/>
      <w:r>
        <w:t xml:space="preserve"> </w:t>
      </w:r>
      <w:proofErr w:type="spellStart"/>
      <w:r>
        <w:t>табышҗан</w:t>
      </w:r>
      <w:proofErr w:type="spellEnd"/>
      <w:r>
        <w:t>» (</w:t>
      </w:r>
      <w:proofErr w:type="spellStart"/>
      <w:r>
        <w:t>Телеутская</w:t>
      </w:r>
      <w:proofErr w:type="spellEnd"/>
      <w:r>
        <w:t xml:space="preserve"> народная игра «Жмурки»). В. </w:t>
      </w:r>
      <w:proofErr w:type="spellStart"/>
      <w:r>
        <w:t>Шадеева</w:t>
      </w:r>
      <w:proofErr w:type="spellEnd"/>
      <w:r>
        <w:t xml:space="preserve"> «</w:t>
      </w:r>
      <w:proofErr w:type="spellStart"/>
      <w:r>
        <w:t>Тапҗаҗтар</w:t>
      </w:r>
      <w:proofErr w:type="spellEnd"/>
      <w:r>
        <w:t xml:space="preserve">» (Частушки). </w:t>
      </w:r>
    </w:p>
    <w:p w14:paraId="70DE8694" w14:textId="77777777" w:rsidR="004E38D3" w:rsidRDefault="00C1131D">
      <w:pPr>
        <w:spacing w:after="131" w:line="259" w:lineRule="auto"/>
        <w:ind w:left="742" w:right="11"/>
      </w:pPr>
      <w:r>
        <w:t xml:space="preserve">137.7.5. Сказки народов мира. </w:t>
      </w:r>
    </w:p>
    <w:p w14:paraId="23DDD839" w14:textId="77777777" w:rsidR="004E38D3" w:rsidRDefault="00C1131D">
      <w:pPr>
        <w:ind w:left="9" w:right="11" w:firstLine="708"/>
      </w:pPr>
      <w:r>
        <w:t xml:space="preserve">Хакас </w:t>
      </w:r>
      <w:proofErr w:type="spellStart"/>
      <w:r>
        <w:t>җалыҗтың</w:t>
      </w:r>
      <w:proofErr w:type="spellEnd"/>
      <w:r>
        <w:t xml:space="preserve"> </w:t>
      </w:r>
      <w:proofErr w:type="spellStart"/>
      <w:r>
        <w:t>чöрчöги</w:t>
      </w:r>
      <w:proofErr w:type="spellEnd"/>
      <w:r>
        <w:t xml:space="preserve"> «</w:t>
      </w:r>
      <w:proofErr w:type="spellStart"/>
      <w:r>
        <w:t>Адычахмынаң</w:t>
      </w:r>
      <w:proofErr w:type="spellEnd"/>
      <w:r>
        <w:t xml:space="preserve"> </w:t>
      </w:r>
      <w:proofErr w:type="spellStart"/>
      <w:r>
        <w:t>Кечох</w:t>
      </w:r>
      <w:proofErr w:type="spellEnd"/>
      <w:r>
        <w:t>» (Хакасская народная сказка «</w:t>
      </w:r>
      <w:proofErr w:type="spellStart"/>
      <w:r>
        <w:t>Адычах</w:t>
      </w:r>
      <w:proofErr w:type="spellEnd"/>
      <w:r>
        <w:t xml:space="preserve"> и </w:t>
      </w:r>
      <w:proofErr w:type="spellStart"/>
      <w:r>
        <w:t>Кечох</w:t>
      </w:r>
      <w:proofErr w:type="spellEnd"/>
      <w:r>
        <w:t xml:space="preserve">») (в переводе Т. </w:t>
      </w:r>
      <w:proofErr w:type="spellStart"/>
      <w:r>
        <w:t>Якучаковой</w:t>
      </w:r>
      <w:proofErr w:type="spellEnd"/>
      <w:r>
        <w:t xml:space="preserve">). </w:t>
      </w:r>
    </w:p>
    <w:p w14:paraId="10BCD14F" w14:textId="77777777" w:rsidR="004E38D3" w:rsidRDefault="00C1131D">
      <w:pPr>
        <w:ind w:left="9" w:right="11" w:firstLine="708"/>
      </w:pPr>
      <w:proofErr w:type="spellStart"/>
      <w:r>
        <w:t>Орус</w:t>
      </w:r>
      <w:proofErr w:type="spellEnd"/>
      <w:r>
        <w:t xml:space="preserve"> </w:t>
      </w:r>
      <w:proofErr w:type="spellStart"/>
      <w:r>
        <w:t>җалыҗтың</w:t>
      </w:r>
      <w:proofErr w:type="spellEnd"/>
      <w:r>
        <w:t xml:space="preserve"> </w:t>
      </w:r>
      <w:proofErr w:type="spellStart"/>
      <w:r>
        <w:t>чöрчöги</w:t>
      </w:r>
      <w:proofErr w:type="spellEnd"/>
      <w:r>
        <w:t xml:space="preserve"> «</w:t>
      </w:r>
      <w:proofErr w:type="spellStart"/>
      <w:r>
        <w:t>Җойонның</w:t>
      </w:r>
      <w:proofErr w:type="spellEnd"/>
      <w:r>
        <w:t xml:space="preserve"> </w:t>
      </w:r>
      <w:proofErr w:type="spellStart"/>
      <w:r>
        <w:t>ӱйчегежи</w:t>
      </w:r>
      <w:proofErr w:type="spellEnd"/>
      <w:r>
        <w:t>» (Русская народная сказка «</w:t>
      </w:r>
      <w:proofErr w:type="spellStart"/>
      <w:r>
        <w:t>Заюшкина</w:t>
      </w:r>
      <w:proofErr w:type="spellEnd"/>
      <w:r>
        <w:t xml:space="preserve"> избушка») (в переводе Т. </w:t>
      </w:r>
      <w:proofErr w:type="spellStart"/>
      <w:r>
        <w:t>Якучаковой</w:t>
      </w:r>
      <w:proofErr w:type="spellEnd"/>
      <w:r>
        <w:t xml:space="preserve">). </w:t>
      </w:r>
    </w:p>
    <w:p w14:paraId="36B68BEE" w14:textId="77777777" w:rsidR="004E38D3" w:rsidRDefault="00C1131D">
      <w:pPr>
        <w:spacing w:after="133" w:line="259" w:lineRule="auto"/>
        <w:ind w:left="742" w:right="11"/>
      </w:pPr>
      <w:r>
        <w:t xml:space="preserve">137.8. Содержание обучения в 3 классе. </w:t>
      </w:r>
    </w:p>
    <w:p w14:paraId="14230733" w14:textId="77777777" w:rsidR="004E38D3" w:rsidRDefault="00C1131D">
      <w:pPr>
        <w:spacing w:after="131" w:line="259" w:lineRule="auto"/>
        <w:ind w:left="742" w:right="11"/>
      </w:pPr>
      <w:r>
        <w:t xml:space="preserve">137.8.1. Устное народное творчество. </w:t>
      </w:r>
    </w:p>
    <w:p w14:paraId="1ED7EBEC" w14:textId="77777777" w:rsidR="004E38D3" w:rsidRDefault="00C1131D">
      <w:pPr>
        <w:spacing w:after="131" w:line="259" w:lineRule="auto"/>
        <w:ind w:left="742" w:right="11"/>
      </w:pPr>
      <w:proofErr w:type="spellStart"/>
      <w:r>
        <w:t>Ӱредӱ</w:t>
      </w:r>
      <w:proofErr w:type="spellEnd"/>
      <w:r>
        <w:t xml:space="preserve"> </w:t>
      </w:r>
      <w:proofErr w:type="spellStart"/>
      <w:r>
        <w:t>сöстöр</w:t>
      </w:r>
      <w:proofErr w:type="spellEnd"/>
      <w:r>
        <w:t xml:space="preserve"> (Пословицы и поговорки). </w:t>
      </w:r>
    </w:p>
    <w:p w14:paraId="5C827FA5" w14:textId="77777777" w:rsidR="004E38D3" w:rsidRDefault="00C1131D">
      <w:pPr>
        <w:spacing w:after="131" w:line="259" w:lineRule="auto"/>
        <w:ind w:left="742" w:right="11"/>
      </w:pPr>
      <w:proofErr w:type="spellStart"/>
      <w:r>
        <w:t>Табышҗаҗтар</w:t>
      </w:r>
      <w:proofErr w:type="spellEnd"/>
      <w:r>
        <w:t xml:space="preserve"> (Загадки). </w:t>
      </w:r>
    </w:p>
    <w:p w14:paraId="1567BEA7" w14:textId="77777777" w:rsidR="004E38D3" w:rsidRDefault="00C1131D">
      <w:pPr>
        <w:spacing w:after="133" w:line="259" w:lineRule="auto"/>
        <w:ind w:left="742" w:right="11"/>
      </w:pPr>
      <w:proofErr w:type="spellStart"/>
      <w:r>
        <w:t>Тандирлер</w:t>
      </w:r>
      <w:proofErr w:type="spellEnd"/>
      <w:r>
        <w:t xml:space="preserve"> (</w:t>
      </w:r>
      <w:proofErr w:type="spellStart"/>
      <w:r>
        <w:t>Телеутские</w:t>
      </w:r>
      <w:proofErr w:type="spellEnd"/>
      <w:r>
        <w:t xml:space="preserve"> напевы). </w:t>
      </w:r>
    </w:p>
    <w:p w14:paraId="4809BAC0" w14:textId="77777777" w:rsidR="004E38D3" w:rsidRDefault="00C1131D">
      <w:pPr>
        <w:spacing w:after="131" w:line="259" w:lineRule="auto"/>
        <w:ind w:left="742" w:right="11"/>
      </w:pPr>
      <w:proofErr w:type="spellStart"/>
      <w:r>
        <w:t>Җалыҗтың</w:t>
      </w:r>
      <w:proofErr w:type="spellEnd"/>
      <w:r>
        <w:t xml:space="preserve"> </w:t>
      </w:r>
      <w:proofErr w:type="spellStart"/>
      <w:r>
        <w:t>сарыны</w:t>
      </w:r>
      <w:proofErr w:type="spellEnd"/>
      <w:r>
        <w:t xml:space="preserve"> «</w:t>
      </w:r>
      <w:proofErr w:type="spellStart"/>
      <w:r>
        <w:t>Ӱрей</w:t>
      </w:r>
      <w:proofErr w:type="spellEnd"/>
      <w:r>
        <w:t xml:space="preserve">» (Народная песня «Колядки»). </w:t>
      </w:r>
    </w:p>
    <w:p w14:paraId="384E266D" w14:textId="77777777" w:rsidR="004E38D3" w:rsidRDefault="00C1131D">
      <w:pPr>
        <w:ind w:left="9" w:right="11" w:firstLine="708"/>
      </w:pPr>
      <w:r>
        <w:t xml:space="preserve">Телеут </w:t>
      </w:r>
      <w:proofErr w:type="spellStart"/>
      <w:r>
        <w:t>җалыҗтың</w:t>
      </w:r>
      <w:proofErr w:type="spellEnd"/>
      <w:r>
        <w:t xml:space="preserve"> </w:t>
      </w:r>
      <w:proofErr w:type="spellStart"/>
      <w:r>
        <w:t>чöрчöги</w:t>
      </w:r>
      <w:proofErr w:type="spellEnd"/>
      <w:r>
        <w:t xml:space="preserve"> «</w:t>
      </w:r>
      <w:proofErr w:type="spellStart"/>
      <w:r>
        <w:t>Эргектий-Уул</w:t>
      </w:r>
      <w:proofErr w:type="spellEnd"/>
      <w:r>
        <w:t>» (</w:t>
      </w:r>
      <w:proofErr w:type="spellStart"/>
      <w:r>
        <w:t>Телеутская</w:t>
      </w:r>
      <w:proofErr w:type="spellEnd"/>
      <w:r>
        <w:t xml:space="preserve"> народная сказка «Мальчик-с-пальчик») (в изложении Т. </w:t>
      </w:r>
      <w:proofErr w:type="spellStart"/>
      <w:r>
        <w:t>Якучаковой</w:t>
      </w:r>
      <w:proofErr w:type="spellEnd"/>
      <w:r>
        <w:t xml:space="preserve">). </w:t>
      </w:r>
    </w:p>
    <w:p w14:paraId="2924F2CC" w14:textId="77777777" w:rsidR="004E38D3" w:rsidRDefault="00C1131D">
      <w:pPr>
        <w:spacing w:after="131" w:line="259" w:lineRule="auto"/>
        <w:ind w:left="742" w:right="11"/>
      </w:pPr>
      <w:r>
        <w:t xml:space="preserve">137.8.2. Времена года. </w:t>
      </w:r>
    </w:p>
    <w:p w14:paraId="098355BA" w14:textId="77777777" w:rsidR="004E38D3" w:rsidRDefault="00C1131D">
      <w:pPr>
        <w:spacing w:after="133" w:line="259" w:lineRule="auto"/>
        <w:ind w:left="742" w:right="11"/>
      </w:pPr>
      <w:r>
        <w:lastRenderedPageBreak/>
        <w:t>М. Тарасова «</w:t>
      </w:r>
      <w:proofErr w:type="spellStart"/>
      <w:r>
        <w:t>Кӱс</w:t>
      </w:r>
      <w:proofErr w:type="spellEnd"/>
      <w:r>
        <w:t xml:space="preserve">» («Осень»). </w:t>
      </w:r>
    </w:p>
    <w:p w14:paraId="0E7C7D57" w14:textId="77777777" w:rsidR="004E38D3" w:rsidRDefault="00C1131D">
      <w:pPr>
        <w:spacing w:after="131" w:line="259" w:lineRule="auto"/>
        <w:ind w:left="742" w:right="11"/>
      </w:pPr>
      <w:r>
        <w:t xml:space="preserve">В. </w:t>
      </w:r>
      <w:proofErr w:type="spellStart"/>
      <w:r>
        <w:t>Чештанова</w:t>
      </w:r>
      <w:proofErr w:type="spellEnd"/>
      <w:r>
        <w:t xml:space="preserve"> «Алтын </w:t>
      </w:r>
      <w:proofErr w:type="spellStart"/>
      <w:r>
        <w:t>кӱс</w:t>
      </w:r>
      <w:proofErr w:type="spellEnd"/>
      <w:r>
        <w:t xml:space="preserve">» («Золотая осень»). </w:t>
      </w:r>
    </w:p>
    <w:p w14:paraId="58E131FE" w14:textId="77777777" w:rsidR="004E38D3" w:rsidRDefault="00C1131D">
      <w:pPr>
        <w:spacing w:after="131" w:line="259" w:lineRule="auto"/>
        <w:ind w:left="742" w:right="11"/>
      </w:pPr>
      <w:r>
        <w:t>И. Потапова «</w:t>
      </w:r>
      <w:proofErr w:type="spellStart"/>
      <w:r>
        <w:t>Җыш</w:t>
      </w:r>
      <w:proofErr w:type="spellEnd"/>
      <w:r>
        <w:t xml:space="preserve"> </w:t>
      </w:r>
      <w:proofErr w:type="spellStart"/>
      <w:r>
        <w:t>jуунайбеди</w:t>
      </w:r>
      <w:proofErr w:type="spellEnd"/>
      <w:r>
        <w:t>» (Приближение зимы»), «</w:t>
      </w:r>
      <w:proofErr w:type="spellStart"/>
      <w:r>
        <w:t>Җайын</w:t>
      </w:r>
      <w:proofErr w:type="spellEnd"/>
      <w:r>
        <w:t>» («</w:t>
      </w:r>
      <w:proofErr w:type="spellStart"/>
      <w:r>
        <w:t>Берѐза</w:t>
      </w:r>
      <w:proofErr w:type="spellEnd"/>
      <w:r>
        <w:t xml:space="preserve">»). </w:t>
      </w:r>
    </w:p>
    <w:p w14:paraId="5247D0BD" w14:textId="77777777" w:rsidR="004E38D3" w:rsidRDefault="00C1131D">
      <w:pPr>
        <w:spacing w:after="131" w:line="259" w:lineRule="auto"/>
        <w:ind w:left="742" w:right="11"/>
      </w:pPr>
      <w:r>
        <w:t xml:space="preserve">В. </w:t>
      </w:r>
      <w:proofErr w:type="spellStart"/>
      <w:r>
        <w:t>Баксарина</w:t>
      </w:r>
      <w:proofErr w:type="spellEnd"/>
      <w:r>
        <w:t xml:space="preserve"> «</w:t>
      </w:r>
      <w:proofErr w:type="spellStart"/>
      <w:r>
        <w:t>Җышҗыда</w:t>
      </w:r>
      <w:proofErr w:type="spellEnd"/>
      <w:r>
        <w:t xml:space="preserve">» («Зимой). </w:t>
      </w:r>
    </w:p>
    <w:p w14:paraId="281FB8FB" w14:textId="77777777" w:rsidR="004E38D3" w:rsidRDefault="00C1131D">
      <w:pPr>
        <w:spacing w:after="134" w:line="259" w:lineRule="auto"/>
        <w:ind w:left="742" w:right="11"/>
      </w:pPr>
      <w:r>
        <w:t xml:space="preserve">В. </w:t>
      </w:r>
      <w:proofErr w:type="spellStart"/>
      <w:r>
        <w:t>Камзычаков</w:t>
      </w:r>
      <w:proofErr w:type="spellEnd"/>
      <w:r>
        <w:t xml:space="preserve"> «Кыш» («Зима»). </w:t>
      </w:r>
    </w:p>
    <w:p w14:paraId="64083240" w14:textId="77777777" w:rsidR="004E38D3" w:rsidRDefault="00C1131D">
      <w:pPr>
        <w:spacing w:after="131" w:line="259" w:lineRule="auto"/>
        <w:ind w:left="742" w:right="11"/>
      </w:pPr>
      <w:r>
        <w:t xml:space="preserve">З. </w:t>
      </w:r>
      <w:proofErr w:type="spellStart"/>
      <w:r>
        <w:t>Турзунова</w:t>
      </w:r>
      <w:proofErr w:type="spellEnd"/>
      <w:r>
        <w:t xml:space="preserve"> «</w:t>
      </w:r>
      <w:proofErr w:type="spellStart"/>
      <w:r>
        <w:t>Jасҗыда</w:t>
      </w:r>
      <w:proofErr w:type="spellEnd"/>
      <w:r>
        <w:t xml:space="preserve">» («Весной»). </w:t>
      </w:r>
    </w:p>
    <w:p w14:paraId="297C9C84" w14:textId="77777777" w:rsidR="004E38D3" w:rsidRDefault="00C1131D">
      <w:pPr>
        <w:spacing w:after="131" w:line="259" w:lineRule="auto"/>
        <w:ind w:left="742" w:right="11"/>
      </w:pPr>
      <w:r>
        <w:t xml:space="preserve">137.8.3. Животные и птицы моей земли. </w:t>
      </w:r>
    </w:p>
    <w:p w14:paraId="2C8D3092" w14:textId="77777777" w:rsidR="004E38D3" w:rsidRDefault="00C1131D">
      <w:pPr>
        <w:ind w:left="9" w:right="11" w:firstLine="708"/>
      </w:pPr>
      <w:r>
        <w:t>И. Потапов «</w:t>
      </w:r>
      <w:proofErr w:type="spellStart"/>
      <w:r>
        <w:t>Тӱлкӱчек</w:t>
      </w:r>
      <w:proofErr w:type="spellEnd"/>
      <w:r>
        <w:t>» («Лисичка»), «</w:t>
      </w:r>
      <w:proofErr w:type="spellStart"/>
      <w:r>
        <w:t>Секирчил</w:t>
      </w:r>
      <w:proofErr w:type="spellEnd"/>
      <w:r>
        <w:t xml:space="preserve"> </w:t>
      </w:r>
      <w:proofErr w:type="spellStart"/>
      <w:r>
        <w:t>тӱлкӱ</w:t>
      </w:r>
      <w:proofErr w:type="spellEnd"/>
      <w:r>
        <w:t>» («</w:t>
      </w:r>
      <w:proofErr w:type="spellStart"/>
      <w:r>
        <w:t>Лисицатанцовщица</w:t>
      </w:r>
      <w:proofErr w:type="spellEnd"/>
      <w:r>
        <w:t xml:space="preserve">»). </w:t>
      </w:r>
    </w:p>
    <w:p w14:paraId="3F8D28DB" w14:textId="77777777" w:rsidR="004E38D3" w:rsidRDefault="00C1131D">
      <w:pPr>
        <w:spacing w:after="131" w:line="259" w:lineRule="auto"/>
        <w:ind w:left="742" w:right="11"/>
      </w:pPr>
      <w:r>
        <w:t xml:space="preserve">Т. </w:t>
      </w:r>
      <w:proofErr w:type="spellStart"/>
      <w:r>
        <w:t>Якучакова</w:t>
      </w:r>
      <w:proofErr w:type="spellEnd"/>
      <w:r>
        <w:t xml:space="preserve"> «</w:t>
      </w:r>
      <w:proofErr w:type="spellStart"/>
      <w:r>
        <w:t>Парбике</w:t>
      </w:r>
      <w:proofErr w:type="spellEnd"/>
      <w:r>
        <w:t xml:space="preserve">» («Воробей»). </w:t>
      </w:r>
    </w:p>
    <w:p w14:paraId="25652EE7" w14:textId="77777777" w:rsidR="004E38D3" w:rsidRDefault="00C1131D">
      <w:pPr>
        <w:spacing w:after="131" w:line="259" w:lineRule="auto"/>
        <w:ind w:left="742" w:right="11"/>
      </w:pPr>
      <w:r>
        <w:t xml:space="preserve">137.8.4. </w:t>
      </w:r>
      <w:proofErr w:type="spellStart"/>
      <w:r>
        <w:t>Телеутская</w:t>
      </w:r>
      <w:proofErr w:type="spellEnd"/>
      <w:r>
        <w:t xml:space="preserve"> землица. </w:t>
      </w:r>
    </w:p>
    <w:p w14:paraId="35C5297D" w14:textId="77777777" w:rsidR="004E38D3" w:rsidRDefault="00C1131D">
      <w:pPr>
        <w:spacing w:line="259" w:lineRule="auto"/>
        <w:ind w:left="742" w:right="11"/>
      </w:pPr>
      <w:r>
        <w:t xml:space="preserve">Н. </w:t>
      </w:r>
      <w:proofErr w:type="spellStart"/>
      <w:r>
        <w:t>Чебелькова</w:t>
      </w:r>
      <w:proofErr w:type="spellEnd"/>
      <w:r>
        <w:t xml:space="preserve"> «</w:t>
      </w:r>
      <w:proofErr w:type="spellStart"/>
      <w:r>
        <w:t>Эзенгем</w:t>
      </w:r>
      <w:proofErr w:type="spellEnd"/>
      <w:r>
        <w:t xml:space="preserve"> </w:t>
      </w:r>
      <w:proofErr w:type="spellStart"/>
      <w:r>
        <w:t>эзим</w:t>
      </w:r>
      <w:proofErr w:type="spellEnd"/>
      <w:r>
        <w:t xml:space="preserve">» («Размышление»). </w:t>
      </w:r>
    </w:p>
    <w:p w14:paraId="67D56485" w14:textId="77777777" w:rsidR="004E38D3" w:rsidRDefault="00C1131D">
      <w:pPr>
        <w:ind w:left="9" w:right="11" w:firstLine="708"/>
      </w:pPr>
      <w:r>
        <w:t>И. Потапова «</w:t>
      </w:r>
      <w:proofErr w:type="spellStart"/>
      <w:r>
        <w:t>Җалаш</w:t>
      </w:r>
      <w:proofErr w:type="spellEnd"/>
      <w:r>
        <w:t xml:space="preserve"> – </w:t>
      </w:r>
      <w:proofErr w:type="spellStart"/>
      <w:r>
        <w:t>ончо</w:t>
      </w:r>
      <w:proofErr w:type="spellEnd"/>
      <w:r>
        <w:t xml:space="preserve"> </w:t>
      </w:r>
      <w:proofErr w:type="spellStart"/>
      <w:r>
        <w:t>немеең</w:t>
      </w:r>
      <w:proofErr w:type="spellEnd"/>
      <w:r>
        <w:t xml:space="preserve"> </w:t>
      </w:r>
      <w:proofErr w:type="spellStart"/>
      <w:r>
        <w:t>пажы</w:t>
      </w:r>
      <w:proofErr w:type="spellEnd"/>
      <w:r>
        <w:t>» («Хлеб – всему голова»), «</w:t>
      </w:r>
      <w:proofErr w:type="spellStart"/>
      <w:r>
        <w:t>Сууҗтар</w:t>
      </w:r>
      <w:proofErr w:type="spellEnd"/>
      <w:r>
        <w:t xml:space="preserve"> </w:t>
      </w:r>
      <w:proofErr w:type="spellStart"/>
      <w:r>
        <w:t>jет</w:t>
      </w:r>
      <w:proofErr w:type="spellEnd"/>
      <w:r>
        <w:t xml:space="preserve"> </w:t>
      </w:r>
      <w:proofErr w:type="spellStart"/>
      <w:r>
        <w:t>келди</w:t>
      </w:r>
      <w:proofErr w:type="spellEnd"/>
      <w:r>
        <w:t xml:space="preserve"> – </w:t>
      </w:r>
      <w:proofErr w:type="spellStart"/>
      <w:r>
        <w:t>җыш</w:t>
      </w:r>
      <w:proofErr w:type="spellEnd"/>
      <w:r>
        <w:t xml:space="preserve"> </w:t>
      </w:r>
      <w:proofErr w:type="spellStart"/>
      <w:r>
        <w:t>полпады</w:t>
      </w:r>
      <w:proofErr w:type="spellEnd"/>
      <w:r>
        <w:t>» («Зима настала»), «</w:t>
      </w:r>
      <w:proofErr w:type="spellStart"/>
      <w:r>
        <w:t>Шоткоғо</w:t>
      </w:r>
      <w:proofErr w:type="spellEnd"/>
      <w:r>
        <w:t xml:space="preserve">» («За </w:t>
      </w:r>
      <w:proofErr w:type="spellStart"/>
      <w:r>
        <w:t>щѐтками</w:t>
      </w:r>
      <w:proofErr w:type="spellEnd"/>
      <w:r>
        <w:t xml:space="preserve">»). Е. </w:t>
      </w:r>
      <w:proofErr w:type="spellStart"/>
      <w:r>
        <w:t>Лемжина</w:t>
      </w:r>
      <w:proofErr w:type="spellEnd"/>
      <w:r>
        <w:t xml:space="preserve"> «</w:t>
      </w:r>
      <w:proofErr w:type="spellStart"/>
      <w:r>
        <w:t>Туулған</w:t>
      </w:r>
      <w:proofErr w:type="spellEnd"/>
      <w:r>
        <w:t xml:space="preserve"> </w:t>
      </w:r>
      <w:proofErr w:type="spellStart"/>
      <w:r>
        <w:t>jерим</w:t>
      </w:r>
      <w:proofErr w:type="spellEnd"/>
      <w:r>
        <w:t xml:space="preserve">» («Моя малая родина»). </w:t>
      </w:r>
    </w:p>
    <w:p w14:paraId="007E206E" w14:textId="77777777" w:rsidR="004E38D3" w:rsidRDefault="00C1131D">
      <w:pPr>
        <w:spacing w:after="131" w:line="259" w:lineRule="auto"/>
        <w:ind w:left="742" w:right="11"/>
      </w:pPr>
      <w:r>
        <w:t xml:space="preserve">В. </w:t>
      </w:r>
      <w:proofErr w:type="spellStart"/>
      <w:r>
        <w:t>Шадеева</w:t>
      </w:r>
      <w:proofErr w:type="spellEnd"/>
      <w:r>
        <w:t xml:space="preserve"> «</w:t>
      </w:r>
      <w:proofErr w:type="spellStart"/>
      <w:r>
        <w:t>Солоңы</w:t>
      </w:r>
      <w:proofErr w:type="spellEnd"/>
      <w:r>
        <w:t>» («Радуга»), «</w:t>
      </w:r>
      <w:proofErr w:type="spellStart"/>
      <w:r>
        <w:t>Кöлöд</w:t>
      </w:r>
      <w:proofErr w:type="gramStart"/>
      <w:r>
        <w:t>ö</w:t>
      </w:r>
      <w:proofErr w:type="spellEnd"/>
      <w:r>
        <w:t>»(</w:t>
      </w:r>
      <w:proofErr w:type="gramEnd"/>
      <w:r>
        <w:t xml:space="preserve">«Колядки»). </w:t>
      </w:r>
    </w:p>
    <w:p w14:paraId="01AED4D6" w14:textId="77777777" w:rsidR="004E38D3" w:rsidRDefault="00C1131D">
      <w:pPr>
        <w:spacing w:after="133" w:line="259" w:lineRule="auto"/>
        <w:ind w:left="742" w:right="11"/>
      </w:pPr>
      <w:r>
        <w:t xml:space="preserve">Н. </w:t>
      </w:r>
      <w:proofErr w:type="spellStart"/>
      <w:r>
        <w:t>Калишев</w:t>
      </w:r>
      <w:proofErr w:type="spellEnd"/>
      <w:r>
        <w:t xml:space="preserve"> «</w:t>
      </w:r>
      <w:proofErr w:type="spellStart"/>
      <w:r>
        <w:t>Энеме</w:t>
      </w:r>
      <w:proofErr w:type="spellEnd"/>
      <w:r>
        <w:t xml:space="preserve">» («Маме»). </w:t>
      </w:r>
    </w:p>
    <w:p w14:paraId="2B27C40D" w14:textId="77777777" w:rsidR="004E38D3" w:rsidRDefault="00C1131D">
      <w:pPr>
        <w:spacing w:after="131" w:line="259" w:lineRule="auto"/>
        <w:ind w:left="742" w:right="11"/>
      </w:pPr>
      <w:r>
        <w:t xml:space="preserve">В. </w:t>
      </w:r>
      <w:proofErr w:type="spellStart"/>
      <w:r>
        <w:t>Камзычаков</w:t>
      </w:r>
      <w:proofErr w:type="spellEnd"/>
      <w:r>
        <w:t xml:space="preserve"> «</w:t>
      </w:r>
      <w:proofErr w:type="spellStart"/>
      <w:r>
        <w:t>Айбике</w:t>
      </w:r>
      <w:proofErr w:type="spellEnd"/>
      <w:r>
        <w:t xml:space="preserve">» («Аннушка»). </w:t>
      </w:r>
    </w:p>
    <w:p w14:paraId="2F98EF71" w14:textId="77777777" w:rsidR="004E38D3" w:rsidRDefault="00C1131D">
      <w:pPr>
        <w:spacing w:after="131" w:line="259" w:lineRule="auto"/>
        <w:ind w:left="742" w:right="11"/>
      </w:pPr>
      <w:r>
        <w:t xml:space="preserve">Т. </w:t>
      </w:r>
      <w:proofErr w:type="spellStart"/>
      <w:r>
        <w:t>Якучакова</w:t>
      </w:r>
      <w:proofErr w:type="spellEnd"/>
      <w:r>
        <w:t xml:space="preserve"> «</w:t>
      </w:r>
      <w:proofErr w:type="spellStart"/>
      <w:r>
        <w:t>Jеңӱ</w:t>
      </w:r>
      <w:proofErr w:type="spellEnd"/>
      <w:r>
        <w:t xml:space="preserve"> </w:t>
      </w:r>
      <w:proofErr w:type="spellStart"/>
      <w:r>
        <w:t>Кӱни</w:t>
      </w:r>
      <w:proofErr w:type="spellEnd"/>
      <w:r>
        <w:t>» («День Победы»), «</w:t>
      </w:r>
      <w:proofErr w:type="spellStart"/>
      <w:r>
        <w:t>Илjин</w:t>
      </w:r>
      <w:proofErr w:type="spellEnd"/>
      <w:r>
        <w:t xml:space="preserve"> </w:t>
      </w:r>
      <w:proofErr w:type="spellStart"/>
      <w:r>
        <w:t>кӱн</w:t>
      </w:r>
      <w:proofErr w:type="spellEnd"/>
      <w:r>
        <w:t xml:space="preserve">» («Ильин день»). </w:t>
      </w:r>
    </w:p>
    <w:p w14:paraId="19267C89" w14:textId="77777777" w:rsidR="004E38D3" w:rsidRDefault="00C1131D">
      <w:pPr>
        <w:spacing w:after="132" w:line="259" w:lineRule="auto"/>
        <w:ind w:left="742" w:right="11"/>
      </w:pPr>
      <w:r>
        <w:t>В. Харитонов «</w:t>
      </w:r>
      <w:proofErr w:type="spellStart"/>
      <w:r>
        <w:t>Jеңӱ</w:t>
      </w:r>
      <w:proofErr w:type="spellEnd"/>
      <w:r>
        <w:t xml:space="preserve"> </w:t>
      </w:r>
      <w:proofErr w:type="spellStart"/>
      <w:r>
        <w:t>Кӱни</w:t>
      </w:r>
      <w:proofErr w:type="spellEnd"/>
      <w:r>
        <w:t xml:space="preserve">» («День Победы») (в переводе В. </w:t>
      </w:r>
      <w:proofErr w:type="spellStart"/>
      <w:r>
        <w:t>Баксариной</w:t>
      </w:r>
      <w:proofErr w:type="spellEnd"/>
      <w:r>
        <w:t xml:space="preserve">). </w:t>
      </w:r>
    </w:p>
    <w:p w14:paraId="7484519F" w14:textId="77777777" w:rsidR="004E38D3" w:rsidRDefault="00C1131D">
      <w:pPr>
        <w:spacing w:after="133" w:line="259" w:lineRule="auto"/>
        <w:ind w:left="742" w:right="11"/>
      </w:pPr>
      <w:r>
        <w:t xml:space="preserve">М. Тарасова «Алтын </w:t>
      </w:r>
      <w:proofErr w:type="spellStart"/>
      <w:r>
        <w:t>палыҗ</w:t>
      </w:r>
      <w:proofErr w:type="spellEnd"/>
      <w:r>
        <w:t xml:space="preserve">» («Золотая рыбка»). </w:t>
      </w:r>
    </w:p>
    <w:p w14:paraId="133C2BA6" w14:textId="77777777" w:rsidR="004E38D3" w:rsidRDefault="00C1131D">
      <w:pPr>
        <w:spacing w:after="131" w:line="259" w:lineRule="auto"/>
        <w:ind w:left="742" w:right="11"/>
      </w:pPr>
      <w:r>
        <w:t xml:space="preserve">137.8.5. Сказки народов мира. </w:t>
      </w:r>
    </w:p>
    <w:p w14:paraId="06634A50" w14:textId="77777777" w:rsidR="004E38D3" w:rsidRDefault="00C1131D">
      <w:pPr>
        <w:ind w:left="9" w:right="11" w:firstLine="708"/>
      </w:pPr>
      <w:r>
        <w:t xml:space="preserve">Алтай </w:t>
      </w:r>
      <w:proofErr w:type="spellStart"/>
      <w:r>
        <w:t>җалыҗтың</w:t>
      </w:r>
      <w:proofErr w:type="spellEnd"/>
      <w:r>
        <w:t xml:space="preserve"> </w:t>
      </w:r>
      <w:proofErr w:type="spellStart"/>
      <w:r>
        <w:t>чöрчöги</w:t>
      </w:r>
      <w:proofErr w:type="spellEnd"/>
      <w:r>
        <w:t xml:space="preserve"> «Алтын </w:t>
      </w:r>
      <w:proofErr w:type="spellStart"/>
      <w:r>
        <w:t>кöл</w:t>
      </w:r>
      <w:proofErr w:type="spellEnd"/>
      <w:r>
        <w:t xml:space="preserve">» (Алтайская народная сказка «Легенда золотого озера») (в переводе Т. </w:t>
      </w:r>
      <w:proofErr w:type="spellStart"/>
      <w:r>
        <w:t>Якучаковой</w:t>
      </w:r>
      <w:proofErr w:type="spellEnd"/>
      <w:r>
        <w:t xml:space="preserve">);  </w:t>
      </w:r>
    </w:p>
    <w:p w14:paraId="2A268BB9" w14:textId="77777777" w:rsidR="004E38D3" w:rsidRDefault="00C1131D">
      <w:pPr>
        <w:ind w:left="9" w:right="11" w:firstLine="708"/>
      </w:pPr>
      <w:r>
        <w:t xml:space="preserve">Казах </w:t>
      </w:r>
      <w:proofErr w:type="spellStart"/>
      <w:r>
        <w:t>җалыҗтың</w:t>
      </w:r>
      <w:proofErr w:type="spellEnd"/>
      <w:r>
        <w:t xml:space="preserve"> </w:t>
      </w:r>
      <w:proofErr w:type="spellStart"/>
      <w:r>
        <w:t>чöрчöги</w:t>
      </w:r>
      <w:proofErr w:type="spellEnd"/>
      <w:r>
        <w:t xml:space="preserve"> «</w:t>
      </w:r>
      <w:proofErr w:type="spellStart"/>
      <w:r>
        <w:t>Алу</w:t>
      </w:r>
      <w:proofErr w:type="spellEnd"/>
      <w:r>
        <w:t xml:space="preserve"> </w:t>
      </w:r>
      <w:proofErr w:type="spellStart"/>
      <w:r>
        <w:t>пöри</w:t>
      </w:r>
      <w:proofErr w:type="spellEnd"/>
      <w:r>
        <w:t xml:space="preserve">» (Казахская народная сказка «Глупый волк») (в переводе Т. </w:t>
      </w:r>
      <w:proofErr w:type="spellStart"/>
      <w:r>
        <w:t>Якучаковой</w:t>
      </w:r>
      <w:proofErr w:type="spellEnd"/>
      <w:r>
        <w:t xml:space="preserve">). </w:t>
      </w:r>
    </w:p>
    <w:p w14:paraId="23CAF593" w14:textId="77777777" w:rsidR="004E38D3" w:rsidRDefault="00C1131D">
      <w:pPr>
        <w:spacing w:after="131" w:line="259" w:lineRule="auto"/>
        <w:ind w:left="742" w:right="11"/>
      </w:pPr>
      <w:r>
        <w:t xml:space="preserve">137.9. Содержание обучения в 4 классе. </w:t>
      </w:r>
    </w:p>
    <w:p w14:paraId="3C3BD92D" w14:textId="77777777" w:rsidR="004E38D3" w:rsidRDefault="00C1131D">
      <w:pPr>
        <w:spacing w:after="131" w:line="259" w:lineRule="auto"/>
        <w:ind w:left="742" w:right="11"/>
      </w:pPr>
      <w:r>
        <w:t xml:space="preserve">137.9.1. Устное народное творчество. </w:t>
      </w:r>
    </w:p>
    <w:p w14:paraId="5F0765D8" w14:textId="77777777" w:rsidR="004E38D3" w:rsidRDefault="00C1131D">
      <w:pPr>
        <w:spacing w:after="131" w:line="259" w:lineRule="auto"/>
        <w:ind w:left="742" w:right="11"/>
      </w:pPr>
      <w:proofErr w:type="spellStart"/>
      <w:r>
        <w:t>Ӱредӱ</w:t>
      </w:r>
      <w:proofErr w:type="spellEnd"/>
      <w:r>
        <w:t xml:space="preserve"> </w:t>
      </w:r>
      <w:proofErr w:type="spellStart"/>
      <w:r>
        <w:t>сöстöр</w:t>
      </w:r>
      <w:proofErr w:type="spellEnd"/>
      <w:r>
        <w:t xml:space="preserve"> (Пословицы и поговорки). </w:t>
      </w:r>
    </w:p>
    <w:p w14:paraId="39DAE8C9" w14:textId="77777777" w:rsidR="004E38D3" w:rsidRDefault="00C1131D">
      <w:pPr>
        <w:spacing w:after="133" w:line="259" w:lineRule="auto"/>
        <w:ind w:left="742" w:right="11"/>
      </w:pPr>
      <w:proofErr w:type="spellStart"/>
      <w:r>
        <w:t>Табышҗаҗтар</w:t>
      </w:r>
      <w:proofErr w:type="spellEnd"/>
      <w:r>
        <w:t xml:space="preserve"> (Загадки). </w:t>
      </w:r>
    </w:p>
    <w:p w14:paraId="1E212E47" w14:textId="77777777" w:rsidR="004E38D3" w:rsidRDefault="00C1131D">
      <w:pPr>
        <w:spacing w:after="131" w:line="259" w:lineRule="auto"/>
        <w:ind w:left="742" w:right="11"/>
      </w:pPr>
      <w:proofErr w:type="spellStart"/>
      <w:r>
        <w:lastRenderedPageBreak/>
        <w:t>Тандирлер</w:t>
      </w:r>
      <w:proofErr w:type="spellEnd"/>
      <w:r>
        <w:t xml:space="preserve"> (</w:t>
      </w:r>
      <w:proofErr w:type="spellStart"/>
      <w:r>
        <w:t>Телеутские</w:t>
      </w:r>
      <w:proofErr w:type="spellEnd"/>
      <w:r>
        <w:t xml:space="preserve"> напевы). </w:t>
      </w:r>
    </w:p>
    <w:p w14:paraId="79F929AA" w14:textId="77777777" w:rsidR="004E38D3" w:rsidRDefault="00C1131D">
      <w:pPr>
        <w:spacing w:after="131" w:line="259" w:lineRule="auto"/>
        <w:ind w:left="742" w:right="11"/>
      </w:pPr>
      <w:proofErr w:type="spellStart"/>
      <w:r>
        <w:t>Тапҗаҗтар</w:t>
      </w:r>
      <w:proofErr w:type="spellEnd"/>
      <w:r>
        <w:t xml:space="preserve"> (Частушки). </w:t>
      </w:r>
    </w:p>
    <w:p w14:paraId="66C050B9" w14:textId="77777777" w:rsidR="004E38D3" w:rsidRDefault="00C1131D">
      <w:pPr>
        <w:ind w:left="9" w:right="11" w:firstLine="708"/>
      </w:pPr>
      <w:r>
        <w:t xml:space="preserve">Телеут </w:t>
      </w:r>
      <w:proofErr w:type="spellStart"/>
      <w:r>
        <w:t>җалыҗтың</w:t>
      </w:r>
      <w:proofErr w:type="spellEnd"/>
      <w:r>
        <w:t xml:space="preserve"> </w:t>
      </w:r>
      <w:proofErr w:type="spellStart"/>
      <w:r>
        <w:t>чöрчöги</w:t>
      </w:r>
      <w:proofErr w:type="spellEnd"/>
      <w:r>
        <w:t xml:space="preserve"> «</w:t>
      </w:r>
      <w:proofErr w:type="spellStart"/>
      <w:r>
        <w:t>Палҗаштаң</w:t>
      </w:r>
      <w:proofErr w:type="spellEnd"/>
      <w:r>
        <w:t xml:space="preserve"> </w:t>
      </w:r>
      <w:proofErr w:type="spellStart"/>
      <w:r>
        <w:t>jуураған</w:t>
      </w:r>
      <w:proofErr w:type="spellEnd"/>
      <w:r>
        <w:t xml:space="preserve"> </w:t>
      </w:r>
      <w:proofErr w:type="spellStart"/>
      <w:r>
        <w:t>палачаҗ</w:t>
      </w:r>
      <w:proofErr w:type="spellEnd"/>
      <w:r>
        <w:t>» (</w:t>
      </w:r>
      <w:proofErr w:type="spellStart"/>
      <w:r>
        <w:t>Телеутская</w:t>
      </w:r>
      <w:proofErr w:type="spellEnd"/>
      <w:r>
        <w:t xml:space="preserve"> народная сказка «Глиняный мальчик») (в изложении Г. </w:t>
      </w:r>
      <w:proofErr w:type="spellStart"/>
      <w:r>
        <w:t>Токмашева</w:t>
      </w:r>
      <w:proofErr w:type="spellEnd"/>
      <w:r>
        <w:t xml:space="preserve">). </w:t>
      </w:r>
    </w:p>
    <w:p w14:paraId="7AE5ADAF" w14:textId="77777777" w:rsidR="004E38D3" w:rsidRDefault="00C1131D">
      <w:pPr>
        <w:spacing w:after="131" w:line="259" w:lineRule="auto"/>
        <w:ind w:left="742" w:right="11"/>
      </w:pPr>
      <w:r>
        <w:t xml:space="preserve">137.9.2. Времена года. </w:t>
      </w:r>
    </w:p>
    <w:p w14:paraId="584502AA" w14:textId="77777777" w:rsidR="004E38D3" w:rsidRDefault="00C1131D">
      <w:pPr>
        <w:spacing w:after="131" w:line="259" w:lineRule="auto"/>
        <w:ind w:left="742" w:right="11"/>
      </w:pPr>
      <w:r>
        <w:t>И. Потапова «</w:t>
      </w:r>
      <w:proofErr w:type="spellStart"/>
      <w:r>
        <w:t>Кускуде</w:t>
      </w:r>
      <w:proofErr w:type="spellEnd"/>
      <w:r>
        <w:t>» («Осенью»), «</w:t>
      </w:r>
      <w:proofErr w:type="spellStart"/>
      <w:r>
        <w:t>Jасҗыда</w:t>
      </w:r>
      <w:proofErr w:type="spellEnd"/>
      <w:r>
        <w:t xml:space="preserve">» («Осенью»). </w:t>
      </w:r>
    </w:p>
    <w:p w14:paraId="6A8429C5" w14:textId="77777777" w:rsidR="004E38D3" w:rsidRDefault="00C1131D">
      <w:pPr>
        <w:spacing w:after="131" w:line="259" w:lineRule="auto"/>
        <w:ind w:left="742" w:right="11"/>
      </w:pPr>
      <w:r>
        <w:t>М. Тарасова «</w:t>
      </w:r>
      <w:proofErr w:type="spellStart"/>
      <w:r>
        <w:t>Кӱс</w:t>
      </w:r>
      <w:proofErr w:type="spellEnd"/>
      <w:r>
        <w:t>» («Осень»), «</w:t>
      </w:r>
      <w:proofErr w:type="spellStart"/>
      <w:r>
        <w:t>Җыш</w:t>
      </w:r>
      <w:proofErr w:type="spellEnd"/>
      <w:r>
        <w:t>» («Зима»), «</w:t>
      </w:r>
      <w:proofErr w:type="spellStart"/>
      <w:r>
        <w:t>Jас</w:t>
      </w:r>
      <w:proofErr w:type="spellEnd"/>
      <w:r>
        <w:t xml:space="preserve">» («Весна»). </w:t>
      </w:r>
    </w:p>
    <w:p w14:paraId="6B4347A0" w14:textId="77777777" w:rsidR="004E38D3" w:rsidRDefault="00C1131D">
      <w:pPr>
        <w:spacing w:after="133" w:line="259" w:lineRule="auto"/>
        <w:ind w:left="742" w:right="11"/>
      </w:pPr>
      <w:r>
        <w:t xml:space="preserve">В. </w:t>
      </w:r>
      <w:proofErr w:type="spellStart"/>
      <w:r>
        <w:t>Баксарина</w:t>
      </w:r>
      <w:proofErr w:type="spellEnd"/>
      <w:r>
        <w:t xml:space="preserve"> «</w:t>
      </w:r>
      <w:proofErr w:type="spellStart"/>
      <w:r>
        <w:t>Җушҗачаҗтарды</w:t>
      </w:r>
      <w:proofErr w:type="spellEnd"/>
      <w:r>
        <w:t xml:space="preserve">ӊ </w:t>
      </w:r>
      <w:proofErr w:type="spellStart"/>
      <w:r>
        <w:t>ӱредӱзи</w:t>
      </w:r>
      <w:proofErr w:type="spellEnd"/>
      <w:r>
        <w:t xml:space="preserve">» («Птицы-учителя»). </w:t>
      </w:r>
    </w:p>
    <w:p w14:paraId="0F1FB5E5" w14:textId="77777777" w:rsidR="004E38D3" w:rsidRDefault="00C1131D">
      <w:pPr>
        <w:spacing w:after="131" w:line="259" w:lineRule="auto"/>
        <w:ind w:left="742" w:right="11"/>
      </w:pPr>
      <w:r>
        <w:t xml:space="preserve">Т. </w:t>
      </w:r>
      <w:proofErr w:type="spellStart"/>
      <w:r>
        <w:t>Якучакова</w:t>
      </w:r>
      <w:proofErr w:type="spellEnd"/>
      <w:r>
        <w:t xml:space="preserve"> «</w:t>
      </w:r>
      <w:proofErr w:type="spellStart"/>
      <w:r>
        <w:t>Jылғайаҗ</w:t>
      </w:r>
      <w:proofErr w:type="spellEnd"/>
      <w:r>
        <w:t xml:space="preserve">» («Ледяная горка»). </w:t>
      </w:r>
    </w:p>
    <w:p w14:paraId="4E91D3E7" w14:textId="77777777" w:rsidR="004E38D3" w:rsidRDefault="00C1131D">
      <w:pPr>
        <w:spacing w:after="131" w:line="259" w:lineRule="auto"/>
        <w:ind w:left="742" w:right="11"/>
      </w:pPr>
      <w:r>
        <w:t xml:space="preserve">В. </w:t>
      </w:r>
      <w:proofErr w:type="spellStart"/>
      <w:r>
        <w:t>Шадеева</w:t>
      </w:r>
      <w:proofErr w:type="spellEnd"/>
      <w:r>
        <w:t xml:space="preserve"> </w:t>
      </w:r>
      <w:proofErr w:type="spellStart"/>
      <w:r>
        <w:t>Ӱзӱк</w:t>
      </w:r>
      <w:proofErr w:type="spellEnd"/>
      <w:r>
        <w:t xml:space="preserve"> «</w:t>
      </w:r>
      <w:proofErr w:type="spellStart"/>
      <w:r>
        <w:t>Ырысту</w:t>
      </w:r>
      <w:proofErr w:type="spellEnd"/>
      <w:r>
        <w:t xml:space="preserve"> </w:t>
      </w:r>
      <w:proofErr w:type="spellStart"/>
      <w:r>
        <w:t>кӱндер</w:t>
      </w:r>
      <w:proofErr w:type="spellEnd"/>
      <w:r>
        <w:t xml:space="preserve">» (Отрывок «Счастливые дни»). </w:t>
      </w:r>
    </w:p>
    <w:p w14:paraId="4B7B2A38" w14:textId="77777777" w:rsidR="004E38D3" w:rsidRDefault="00C1131D">
      <w:pPr>
        <w:spacing w:after="132" w:line="259" w:lineRule="auto"/>
        <w:ind w:left="742" w:right="11"/>
      </w:pPr>
      <w:r>
        <w:t xml:space="preserve">137.9.3. Животные и птицы моей земли. </w:t>
      </w:r>
    </w:p>
    <w:p w14:paraId="4F0F965C" w14:textId="77777777" w:rsidR="004E38D3" w:rsidRDefault="00C1131D">
      <w:pPr>
        <w:spacing w:line="259" w:lineRule="auto"/>
        <w:ind w:left="742" w:right="11"/>
      </w:pPr>
      <w:r>
        <w:t>И. Потапова «</w:t>
      </w:r>
      <w:proofErr w:type="spellStart"/>
      <w:r>
        <w:t>Саңысҗан-җандраңаш</w:t>
      </w:r>
      <w:proofErr w:type="spellEnd"/>
      <w:r>
        <w:t>»» («Сорока-воровка»), «</w:t>
      </w:r>
      <w:proofErr w:type="spellStart"/>
      <w:r>
        <w:t>Ат</w:t>
      </w:r>
      <w:proofErr w:type="spellEnd"/>
      <w:r>
        <w:t xml:space="preserve">» («Конь»). </w:t>
      </w:r>
    </w:p>
    <w:p w14:paraId="24083678" w14:textId="77777777" w:rsidR="004E38D3" w:rsidRDefault="00C1131D">
      <w:pPr>
        <w:spacing w:after="141" w:line="259" w:lineRule="auto"/>
        <w:ind w:left="742" w:right="11"/>
      </w:pPr>
      <w:r>
        <w:t xml:space="preserve">Т. </w:t>
      </w:r>
      <w:proofErr w:type="spellStart"/>
      <w:r>
        <w:t>Якучакова</w:t>
      </w:r>
      <w:proofErr w:type="spellEnd"/>
      <w:r>
        <w:t xml:space="preserve"> «</w:t>
      </w:r>
      <w:proofErr w:type="spellStart"/>
      <w:r>
        <w:t>Шоңҗордоң</w:t>
      </w:r>
      <w:proofErr w:type="spellEnd"/>
      <w:r>
        <w:t xml:space="preserve"> ары» («О соколе»). </w:t>
      </w:r>
    </w:p>
    <w:p w14:paraId="6A1E5469" w14:textId="77777777" w:rsidR="004E38D3" w:rsidRDefault="00C1131D">
      <w:pPr>
        <w:spacing w:after="131" w:line="259" w:lineRule="auto"/>
        <w:ind w:left="742" w:right="11"/>
      </w:pPr>
      <w:r>
        <w:t xml:space="preserve">137.9.4. </w:t>
      </w:r>
      <w:proofErr w:type="spellStart"/>
      <w:r>
        <w:t>Телеутская</w:t>
      </w:r>
      <w:proofErr w:type="spellEnd"/>
      <w:r>
        <w:t xml:space="preserve"> землица. </w:t>
      </w:r>
    </w:p>
    <w:p w14:paraId="2899308A" w14:textId="77777777" w:rsidR="004E38D3" w:rsidRDefault="00C1131D">
      <w:pPr>
        <w:ind w:left="9" w:right="11" w:firstLine="708"/>
      </w:pPr>
      <w:r>
        <w:t xml:space="preserve">В. </w:t>
      </w:r>
      <w:proofErr w:type="spellStart"/>
      <w:r>
        <w:t>Баксарина</w:t>
      </w:r>
      <w:proofErr w:type="spellEnd"/>
      <w:r>
        <w:t>, «</w:t>
      </w:r>
      <w:proofErr w:type="spellStart"/>
      <w:r>
        <w:t>Туулған</w:t>
      </w:r>
      <w:proofErr w:type="spellEnd"/>
      <w:r>
        <w:t xml:space="preserve"> </w:t>
      </w:r>
      <w:proofErr w:type="spellStart"/>
      <w:r>
        <w:t>элим</w:t>
      </w:r>
      <w:proofErr w:type="spellEnd"/>
      <w:r>
        <w:t>» («Родина»), «</w:t>
      </w:r>
      <w:proofErr w:type="spellStart"/>
      <w:r>
        <w:t>Ойғур</w:t>
      </w:r>
      <w:proofErr w:type="spellEnd"/>
      <w:r>
        <w:t xml:space="preserve"> </w:t>
      </w:r>
      <w:proofErr w:type="spellStart"/>
      <w:r>
        <w:t>сöстӱ</w:t>
      </w:r>
      <w:proofErr w:type="spellEnd"/>
      <w:r>
        <w:t xml:space="preserve"> </w:t>
      </w:r>
      <w:proofErr w:type="spellStart"/>
      <w:r>
        <w:t>җалығым</w:t>
      </w:r>
      <w:proofErr w:type="spellEnd"/>
      <w:r>
        <w:t>» («Мой мудрый народ»), «Ары-</w:t>
      </w:r>
      <w:proofErr w:type="spellStart"/>
      <w:r>
        <w:t>Пайаттың</w:t>
      </w:r>
      <w:proofErr w:type="spellEnd"/>
      <w:r>
        <w:t xml:space="preserve"> музеи» («</w:t>
      </w:r>
      <w:proofErr w:type="spellStart"/>
      <w:r>
        <w:t>Челухоевский</w:t>
      </w:r>
      <w:proofErr w:type="spellEnd"/>
      <w:r>
        <w:t xml:space="preserve"> музей»), Телеут </w:t>
      </w:r>
      <w:proofErr w:type="spellStart"/>
      <w:r>
        <w:t>ойыны</w:t>
      </w:r>
      <w:proofErr w:type="spellEnd"/>
      <w:r>
        <w:t xml:space="preserve"> «</w:t>
      </w:r>
      <w:proofErr w:type="spellStart"/>
      <w:r>
        <w:t>Таш</w:t>
      </w:r>
      <w:proofErr w:type="spellEnd"/>
      <w:r>
        <w:t xml:space="preserve"> </w:t>
      </w:r>
      <w:proofErr w:type="spellStart"/>
      <w:r>
        <w:t>челгени</w:t>
      </w:r>
      <w:proofErr w:type="spellEnd"/>
      <w:r>
        <w:t>» (</w:t>
      </w:r>
      <w:proofErr w:type="spellStart"/>
      <w:r>
        <w:t>Телеутская</w:t>
      </w:r>
      <w:proofErr w:type="spellEnd"/>
      <w:r>
        <w:t xml:space="preserve"> игра «Бросание камня»). </w:t>
      </w:r>
    </w:p>
    <w:p w14:paraId="17E7E34B" w14:textId="77777777" w:rsidR="004E38D3" w:rsidRDefault="00C1131D">
      <w:pPr>
        <w:spacing w:after="131" w:line="259" w:lineRule="auto"/>
        <w:ind w:left="742" w:right="11"/>
      </w:pPr>
      <w:r>
        <w:t>И. Потапова «</w:t>
      </w:r>
      <w:proofErr w:type="spellStart"/>
      <w:r>
        <w:t>Меең</w:t>
      </w:r>
      <w:proofErr w:type="spellEnd"/>
      <w:r>
        <w:t xml:space="preserve"> </w:t>
      </w:r>
      <w:proofErr w:type="spellStart"/>
      <w:r>
        <w:t>туулған</w:t>
      </w:r>
      <w:proofErr w:type="spellEnd"/>
      <w:r>
        <w:t xml:space="preserve"> </w:t>
      </w:r>
      <w:proofErr w:type="spellStart"/>
      <w:r>
        <w:t>jерим</w:t>
      </w:r>
      <w:proofErr w:type="spellEnd"/>
      <w:r>
        <w:t xml:space="preserve">» («Моя малая родина»). </w:t>
      </w:r>
    </w:p>
    <w:p w14:paraId="360780D3" w14:textId="77777777" w:rsidR="004E38D3" w:rsidRDefault="00C1131D">
      <w:pPr>
        <w:spacing w:after="131" w:line="259" w:lineRule="auto"/>
        <w:ind w:left="742" w:right="11"/>
      </w:pPr>
      <w:r>
        <w:t xml:space="preserve">А. </w:t>
      </w:r>
      <w:proofErr w:type="spellStart"/>
      <w:r>
        <w:t>Тыдыков</w:t>
      </w:r>
      <w:proofErr w:type="spellEnd"/>
      <w:r>
        <w:t xml:space="preserve"> «Сом </w:t>
      </w:r>
      <w:proofErr w:type="spellStart"/>
      <w:r>
        <w:t>чығарғаны</w:t>
      </w:r>
      <w:proofErr w:type="spellEnd"/>
      <w:r>
        <w:t xml:space="preserve">» («О ритуальных березках»). </w:t>
      </w:r>
    </w:p>
    <w:p w14:paraId="58E5EA8E" w14:textId="77777777" w:rsidR="004E38D3" w:rsidRDefault="00C1131D">
      <w:pPr>
        <w:spacing w:after="132" w:line="259" w:lineRule="auto"/>
        <w:ind w:left="742" w:right="11"/>
      </w:pPr>
      <w:r>
        <w:t xml:space="preserve">Е. </w:t>
      </w:r>
      <w:proofErr w:type="spellStart"/>
      <w:r>
        <w:t>Лемжина</w:t>
      </w:r>
      <w:proofErr w:type="spellEnd"/>
      <w:r>
        <w:t xml:space="preserve"> «</w:t>
      </w:r>
      <w:proofErr w:type="spellStart"/>
      <w:r>
        <w:t>Эрмек</w:t>
      </w:r>
      <w:proofErr w:type="spellEnd"/>
      <w:r>
        <w:t xml:space="preserve"> </w:t>
      </w:r>
      <w:proofErr w:type="spellStart"/>
      <w:r>
        <w:t>җайынмынаң</w:t>
      </w:r>
      <w:proofErr w:type="spellEnd"/>
      <w:r>
        <w:t xml:space="preserve">» («Разговор с березой»). </w:t>
      </w:r>
    </w:p>
    <w:p w14:paraId="07642381" w14:textId="77777777" w:rsidR="004E38D3" w:rsidRDefault="00C1131D">
      <w:pPr>
        <w:spacing w:after="133" w:line="259" w:lineRule="auto"/>
        <w:ind w:left="742" w:right="11"/>
      </w:pPr>
      <w:r>
        <w:t xml:space="preserve">В. </w:t>
      </w:r>
      <w:proofErr w:type="spellStart"/>
      <w:r>
        <w:t>Шадеева</w:t>
      </w:r>
      <w:proofErr w:type="spellEnd"/>
      <w:r>
        <w:t xml:space="preserve"> «</w:t>
      </w:r>
      <w:proofErr w:type="spellStart"/>
      <w:r>
        <w:t>Җомысчыл</w:t>
      </w:r>
      <w:proofErr w:type="spellEnd"/>
      <w:r>
        <w:t xml:space="preserve">» («Гармонист»). </w:t>
      </w:r>
    </w:p>
    <w:p w14:paraId="27B2BE24" w14:textId="77777777" w:rsidR="004E38D3" w:rsidRDefault="00C1131D">
      <w:pPr>
        <w:spacing w:after="131" w:line="259" w:lineRule="auto"/>
        <w:ind w:left="742" w:right="11"/>
      </w:pPr>
      <w:r>
        <w:t>М. Тарасова «</w:t>
      </w:r>
      <w:proofErr w:type="spellStart"/>
      <w:r>
        <w:t>Җобраҗтар</w:t>
      </w:r>
      <w:proofErr w:type="spellEnd"/>
      <w:r>
        <w:t>» (Скороговорки), «</w:t>
      </w:r>
      <w:proofErr w:type="spellStart"/>
      <w:r>
        <w:t>Jуу</w:t>
      </w:r>
      <w:proofErr w:type="spellEnd"/>
      <w:r>
        <w:t xml:space="preserve"> </w:t>
      </w:r>
      <w:proofErr w:type="spellStart"/>
      <w:r>
        <w:t>керегинде</w:t>
      </w:r>
      <w:proofErr w:type="spellEnd"/>
      <w:r>
        <w:t xml:space="preserve">» («О войне»). </w:t>
      </w:r>
    </w:p>
    <w:p w14:paraId="0F35405A" w14:textId="77777777" w:rsidR="004E38D3" w:rsidRDefault="00C1131D">
      <w:pPr>
        <w:spacing w:after="131" w:line="259" w:lineRule="auto"/>
        <w:ind w:left="742" w:right="11"/>
      </w:pPr>
      <w:r>
        <w:t xml:space="preserve">Т. </w:t>
      </w:r>
      <w:proofErr w:type="spellStart"/>
      <w:r>
        <w:t>Якучакова</w:t>
      </w:r>
      <w:proofErr w:type="spellEnd"/>
      <w:r>
        <w:t xml:space="preserve"> «</w:t>
      </w:r>
      <w:proofErr w:type="spellStart"/>
      <w:r>
        <w:t>Меең</w:t>
      </w:r>
      <w:proofErr w:type="spellEnd"/>
      <w:r>
        <w:t xml:space="preserve"> </w:t>
      </w:r>
      <w:proofErr w:type="spellStart"/>
      <w:r>
        <w:t>тайнежим</w:t>
      </w:r>
      <w:proofErr w:type="spellEnd"/>
      <w:r>
        <w:t>» («Моя бабушка»), «</w:t>
      </w:r>
      <w:proofErr w:type="spellStart"/>
      <w:r>
        <w:t>Куртос</w:t>
      </w:r>
      <w:proofErr w:type="spellEnd"/>
      <w:r>
        <w:t xml:space="preserve"> </w:t>
      </w:r>
      <w:proofErr w:type="spellStart"/>
      <w:r>
        <w:t>кӱни</w:t>
      </w:r>
      <w:proofErr w:type="spellEnd"/>
      <w:r>
        <w:t xml:space="preserve">» («Пасха»). </w:t>
      </w:r>
    </w:p>
    <w:p w14:paraId="08F264EF" w14:textId="77777777" w:rsidR="004E38D3" w:rsidRDefault="00C1131D">
      <w:pPr>
        <w:spacing w:after="131" w:line="259" w:lineRule="auto"/>
        <w:ind w:left="742" w:right="11"/>
      </w:pPr>
      <w:r>
        <w:t xml:space="preserve">В. </w:t>
      </w:r>
      <w:proofErr w:type="spellStart"/>
      <w:r>
        <w:t>Чештанова</w:t>
      </w:r>
      <w:proofErr w:type="spellEnd"/>
      <w:r>
        <w:t xml:space="preserve"> «</w:t>
      </w:r>
      <w:proofErr w:type="spellStart"/>
      <w:r>
        <w:t>Jайғыда</w:t>
      </w:r>
      <w:proofErr w:type="spellEnd"/>
      <w:r>
        <w:t xml:space="preserve">» («Летом»). </w:t>
      </w:r>
    </w:p>
    <w:p w14:paraId="5616ED0E" w14:textId="77777777" w:rsidR="004E38D3" w:rsidRDefault="00C1131D">
      <w:pPr>
        <w:spacing w:after="133" w:line="259" w:lineRule="auto"/>
        <w:ind w:left="742" w:right="11"/>
      </w:pPr>
      <w:r>
        <w:t xml:space="preserve">137.9.5. Сказки народов мира. </w:t>
      </w:r>
    </w:p>
    <w:p w14:paraId="48910FD2" w14:textId="77777777" w:rsidR="004E38D3" w:rsidRDefault="00C1131D">
      <w:pPr>
        <w:ind w:left="9" w:right="11" w:firstLine="708"/>
      </w:pPr>
      <w:r>
        <w:t xml:space="preserve">Узбек </w:t>
      </w:r>
      <w:proofErr w:type="spellStart"/>
      <w:r>
        <w:t>җалыҗтың</w:t>
      </w:r>
      <w:proofErr w:type="spellEnd"/>
      <w:r>
        <w:t xml:space="preserve"> </w:t>
      </w:r>
      <w:proofErr w:type="spellStart"/>
      <w:r>
        <w:t>чöрчöги</w:t>
      </w:r>
      <w:proofErr w:type="spellEnd"/>
      <w:r>
        <w:t xml:space="preserve"> «Ходжа Насреддин «Ох, ах!» (Узбекская народная сказка «Ходжа Насреддин «Ох, ах!» (в переводе Т. </w:t>
      </w:r>
      <w:proofErr w:type="spellStart"/>
      <w:r>
        <w:t>Якучаковой</w:t>
      </w:r>
      <w:proofErr w:type="spellEnd"/>
      <w:r>
        <w:t xml:space="preserve">). </w:t>
      </w:r>
    </w:p>
    <w:p w14:paraId="0018CE0C" w14:textId="77777777" w:rsidR="004E38D3" w:rsidRDefault="00C1131D">
      <w:pPr>
        <w:ind w:left="9" w:right="11" w:firstLine="708"/>
      </w:pPr>
      <w:proofErr w:type="spellStart"/>
      <w:r>
        <w:t>Орус</w:t>
      </w:r>
      <w:proofErr w:type="spellEnd"/>
      <w:r>
        <w:t xml:space="preserve"> </w:t>
      </w:r>
      <w:proofErr w:type="spellStart"/>
      <w:r>
        <w:t>җалыҗтың</w:t>
      </w:r>
      <w:proofErr w:type="spellEnd"/>
      <w:r>
        <w:t xml:space="preserve"> </w:t>
      </w:r>
      <w:proofErr w:type="spellStart"/>
      <w:r>
        <w:t>чöрчöги</w:t>
      </w:r>
      <w:proofErr w:type="spellEnd"/>
      <w:r>
        <w:t xml:space="preserve"> «</w:t>
      </w:r>
      <w:proofErr w:type="spellStart"/>
      <w:r>
        <w:t>Мареймынаң</w:t>
      </w:r>
      <w:proofErr w:type="spellEnd"/>
      <w:r>
        <w:t xml:space="preserve"> </w:t>
      </w:r>
      <w:proofErr w:type="spellStart"/>
      <w:r>
        <w:t>айу</w:t>
      </w:r>
      <w:proofErr w:type="spellEnd"/>
      <w:r>
        <w:t xml:space="preserve">» (Русская народная сказка «Маша и медведь» (в переводе Т. </w:t>
      </w:r>
      <w:proofErr w:type="spellStart"/>
      <w:r>
        <w:t>Якучаковой</w:t>
      </w:r>
      <w:proofErr w:type="spellEnd"/>
      <w:r>
        <w:t xml:space="preserve">). </w:t>
      </w:r>
    </w:p>
    <w:p w14:paraId="52A56545" w14:textId="77777777" w:rsidR="004E38D3" w:rsidRDefault="00C1131D">
      <w:pPr>
        <w:ind w:left="9" w:right="11" w:firstLine="708"/>
      </w:pPr>
      <w:r>
        <w:lastRenderedPageBreak/>
        <w:t>137.10. Планируемые результаты освоения программы по литературному чтению на родном (</w:t>
      </w:r>
      <w:proofErr w:type="spellStart"/>
      <w:r>
        <w:t>телеутском</w:t>
      </w:r>
      <w:proofErr w:type="spellEnd"/>
      <w:r>
        <w:t xml:space="preserve">) языке на уровне начального общего образования. </w:t>
      </w:r>
    </w:p>
    <w:p w14:paraId="2E2AE9C7" w14:textId="77777777" w:rsidR="004E38D3" w:rsidRDefault="00C1131D">
      <w:pPr>
        <w:ind w:left="9" w:right="11" w:firstLine="708"/>
      </w:pPr>
      <w:r>
        <w:t>137.10.1. В результате изучения литературного чтения на родном (</w:t>
      </w:r>
      <w:proofErr w:type="spellStart"/>
      <w:r>
        <w:t>телеутском</w:t>
      </w:r>
      <w:proofErr w:type="spellEnd"/>
      <w:r>
        <w:t xml:space="preserve">) языке на уровне начального общего образования у обучающегося будут сформированы следующие личностные результаты: </w:t>
      </w:r>
    </w:p>
    <w:p w14:paraId="3F573303" w14:textId="77777777" w:rsidR="004E38D3" w:rsidRDefault="00C1131D">
      <w:pPr>
        <w:spacing w:after="131" w:line="259" w:lineRule="auto"/>
        <w:ind w:left="742" w:right="11"/>
      </w:pPr>
      <w:r>
        <w:t xml:space="preserve">1) гражданско-патриотического воспитания: </w:t>
      </w:r>
    </w:p>
    <w:p w14:paraId="0F4CCB04" w14:textId="77777777" w:rsidR="004E38D3" w:rsidRDefault="00C1131D">
      <w:pPr>
        <w:ind w:left="9" w:right="11" w:firstLine="708"/>
      </w:pPr>
      <w:r>
        <w:t xml:space="preserve">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w:t>
      </w:r>
      <w:proofErr w:type="gramStart"/>
      <w:r>
        <w:t>страны;  проявление</w:t>
      </w:r>
      <w:proofErr w:type="gramEnd"/>
      <w:r>
        <w:t xml:space="preserve"> уважения к традициям и культуре своего и других народов в </w:t>
      </w:r>
    </w:p>
    <w:p w14:paraId="10151287" w14:textId="77777777" w:rsidR="004E38D3" w:rsidRDefault="00C1131D">
      <w:pPr>
        <w:spacing w:after="131" w:line="259" w:lineRule="auto"/>
        <w:ind w:left="19" w:right="11"/>
      </w:pPr>
      <w:r>
        <w:t xml:space="preserve">процессе восприятия и анализа художественных произведений и творчества народов </w:t>
      </w:r>
    </w:p>
    <w:p w14:paraId="13746FC1" w14:textId="77777777" w:rsidR="004E38D3" w:rsidRDefault="00C1131D">
      <w:pPr>
        <w:spacing w:after="129" w:line="361" w:lineRule="auto"/>
        <w:ind w:left="727" w:right="484" w:hanging="718"/>
        <w:jc w:val="left"/>
      </w:pPr>
      <w:r>
        <w:t xml:space="preserve">России; осознание своей этнокультурной и российской гражданской идентичности; сопричастность к прошлому, настоящему и будущему родного края, в том </w:t>
      </w:r>
    </w:p>
    <w:p w14:paraId="74F0071E" w14:textId="77777777" w:rsidR="004E38D3" w:rsidRDefault="00C1131D">
      <w:pPr>
        <w:ind w:left="19" w:right="11"/>
      </w:pPr>
      <w:r>
        <w:t xml:space="preserve">числе при работе с художественными произведениями; уважительное отношение к другим народам многонациональной России;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w:t>
      </w:r>
    </w:p>
    <w:p w14:paraId="374DF918" w14:textId="77777777" w:rsidR="004E38D3" w:rsidRDefault="00C1131D">
      <w:pPr>
        <w:spacing w:after="131" w:line="259" w:lineRule="auto"/>
        <w:ind w:left="742" w:right="11"/>
      </w:pPr>
      <w:r>
        <w:t xml:space="preserve">2) духовно-нравственного воспитания: </w:t>
      </w:r>
    </w:p>
    <w:p w14:paraId="4559D679" w14:textId="77777777" w:rsidR="004E38D3" w:rsidRDefault="00C1131D">
      <w:pPr>
        <w:spacing w:after="136" w:line="259" w:lineRule="auto"/>
        <w:ind w:left="19" w:right="9"/>
        <w:jc w:val="right"/>
      </w:pPr>
      <w:r>
        <w:t xml:space="preserve">проявление сопереживания, уважения и доброжелательности (в том числе с </w:t>
      </w:r>
    </w:p>
    <w:p w14:paraId="2285C81C" w14:textId="77777777" w:rsidR="004E38D3" w:rsidRDefault="00C1131D">
      <w:pPr>
        <w:ind w:left="717" w:right="11" w:hanging="708"/>
      </w:pPr>
      <w:r>
        <w:t>использованием языковых средств для выражения своего состояния и чувств</w:t>
      </w:r>
      <w:proofErr w:type="gramStart"/>
      <w:r>
        <w:t>);  осознание</w:t>
      </w:r>
      <w:proofErr w:type="gramEnd"/>
      <w:r>
        <w:t xml:space="preserve"> этических понятий, оценка поведения и поступков персонажей </w:t>
      </w:r>
    </w:p>
    <w:p w14:paraId="015AA016" w14:textId="77777777" w:rsidR="004E38D3" w:rsidRDefault="00C1131D">
      <w:pPr>
        <w:ind w:left="717" w:right="11" w:hanging="708"/>
      </w:pPr>
      <w:r>
        <w:t xml:space="preserve">художественных произведений в ситуации нравственного выбора; выражение своего видения мира, индивидуальной позиции посредством </w:t>
      </w:r>
    </w:p>
    <w:p w14:paraId="0CBC0B2A" w14:textId="77777777" w:rsidR="004E38D3" w:rsidRDefault="00C1131D">
      <w:pPr>
        <w:spacing w:after="39"/>
        <w:ind w:left="19" w:right="11"/>
      </w:pPr>
      <w:r>
        <w:t xml:space="preserve">накопления и систематизации литературных впечатлений, разнообразных по эмоциональной окраске; 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 3) эстетического воспитания: </w:t>
      </w:r>
    </w:p>
    <w:p w14:paraId="25051351" w14:textId="77777777" w:rsidR="004E38D3" w:rsidRDefault="00C1131D">
      <w:pPr>
        <w:tabs>
          <w:tab w:val="center" w:pos="1567"/>
          <w:tab w:val="center" w:pos="3422"/>
          <w:tab w:val="center" w:pos="4514"/>
          <w:tab w:val="center" w:pos="5420"/>
          <w:tab w:val="center" w:pos="6317"/>
          <w:tab w:val="center" w:pos="7735"/>
          <w:tab w:val="right" w:pos="10243"/>
        </w:tabs>
        <w:spacing w:after="136" w:line="259" w:lineRule="auto"/>
        <w:ind w:left="0" w:right="0" w:firstLine="0"/>
        <w:jc w:val="left"/>
      </w:pPr>
      <w:r>
        <w:rPr>
          <w:rFonts w:ascii="Calibri" w:eastAsia="Calibri" w:hAnsi="Calibri" w:cs="Calibri"/>
          <w:sz w:val="22"/>
        </w:rPr>
        <w:lastRenderedPageBreak/>
        <w:tab/>
      </w:r>
      <w:r>
        <w:t xml:space="preserve">уважительное </w:t>
      </w:r>
      <w:r>
        <w:tab/>
        <w:t xml:space="preserve">отношение </w:t>
      </w:r>
      <w:r>
        <w:tab/>
        <w:t xml:space="preserve">и </w:t>
      </w:r>
      <w:r>
        <w:tab/>
        <w:t xml:space="preserve">интерес </w:t>
      </w:r>
      <w:r>
        <w:tab/>
        <w:t xml:space="preserve">к </w:t>
      </w:r>
      <w:r>
        <w:tab/>
        <w:t xml:space="preserve">художественной </w:t>
      </w:r>
      <w:r>
        <w:tab/>
        <w:t xml:space="preserve">культуре, </w:t>
      </w:r>
    </w:p>
    <w:p w14:paraId="4EC2CD39" w14:textId="77777777" w:rsidR="004E38D3" w:rsidRDefault="00C1131D">
      <w:pPr>
        <w:ind w:left="19" w:right="11"/>
      </w:pPr>
      <w:r>
        <w:t xml:space="preserve">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 </w:t>
      </w:r>
    </w:p>
    <w:p w14:paraId="2247EE25" w14:textId="77777777" w:rsidR="004E38D3" w:rsidRDefault="00C1131D">
      <w:pPr>
        <w:numPr>
          <w:ilvl w:val="0"/>
          <w:numId w:val="62"/>
        </w:numPr>
        <w:ind w:right="11" w:firstLine="708"/>
      </w:pPr>
      <w:r>
        <w:t xml:space="preserve">физического воспитания, формирования культуры здоровья и эмоционального благополучия: </w:t>
      </w:r>
    </w:p>
    <w:p w14:paraId="3C87C8EC" w14:textId="77777777" w:rsidR="004E38D3" w:rsidRDefault="00C1131D">
      <w:pPr>
        <w:ind w:left="9" w:right="11" w:firstLine="708"/>
      </w:pPr>
      <w:r>
        <w:t>соблюдение правил безопасного поиска в информационной среде дополнительной информации, в том числе на уроках литературного чтения на родном (</w:t>
      </w:r>
      <w:proofErr w:type="spellStart"/>
      <w:r>
        <w:t>телеутском</w:t>
      </w:r>
      <w:proofErr w:type="spellEnd"/>
      <w:r>
        <w:t xml:space="preserve">) языке; </w:t>
      </w:r>
    </w:p>
    <w:p w14:paraId="4033EA83" w14:textId="77777777" w:rsidR="004E38D3" w:rsidRDefault="00C1131D">
      <w:pPr>
        <w:ind w:left="9" w:right="11" w:firstLine="708"/>
      </w:pPr>
      <w:r>
        <w:t xml:space="preserve">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 </w:t>
      </w:r>
    </w:p>
    <w:p w14:paraId="22B88932" w14:textId="77777777" w:rsidR="004E38D3" w:rsidRDefault="00C1131D">
      <w:pPr>
        <w:numPr>
          <w:ilvl w:val="0"/>
          <w:numId w:val="62"/>
        </w:numPr>
        <w:spacing w:after="134" w:line="259" w:lineRule="auto"/>
        <w:ind w:right="11" w:firstLine="708"/>
      </w:pPr>
      <w:r>
        <w:t xml:space="preserve">трудового воспитания: </w:t>
      </w:r>
    </w:p>
    <w:p w14:paraId="1C740255" w14:textId="77777777" w:rsidR="004E38D3" w:rsidRDefault="00C1131D">
      <w:pPr>
        <w:ind w:left="9" w:right="11" w:firstLine="708"/>
      </w:pP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 </w:t>
      </w:r>
    </w:p>
    <w:p w14:paraId="298A2F14" w14:textId="77777777" w:rsidR="004E38D3" w:rsidRDefault="00C1131D">
      <w:pPr>
        <w:numPr>
          <w:ilvl w:val="0"/>
          <w:numId w:val="62"/>
        </w:numPr>
        <w:spacing w:after="131" w:line="259" w:lineRule="auto"/>
        <w:ind w:right="11" w:firstLine="708"/>
      </w:pPr>
      <w:r>
        <w:t xml:space="preserve">экологического воспитания: </w:t>
      </w:r>
    </w:p>
    <w:p w14:paraId="353CCE95" w14:textId="77777777" w:rsidR="004E38D3" w:rsidRDefault="00C1131D">
      <w:pPr>
        <w:spacing w:after="136" w:line="259" w:lineRule="auto"/>
        <w:ind w:left="19" w:right="9"/>
        <w:jc w:val="right"/>
      </w:pPr>
      <w:r>
        <w:t xml:space="preserve">бережное отношение к природе посредством примеров из художественных </w:t>
      </w:r>
    </w:p>
    <w:p w14:paraId="78CE0C6F" w14:textId="77777777" w:rsidR="004E38D3" w:rsidRDefault="00C1131D">
      <w:pPr>
        <w:spacing w:line="361" w:lineRule="auto"/>
        <w:ind w:left="727" w:right="3735" w:hanging="718"/>
        <w:jc w:val="left"/>
      </w:pPr>
      <w:r>
        <w:t xml:space="preserve">произведений; неприятие действий, приносящих вред природе; 7) ценности научного познания: </w:t>
      </w:r>
    </w:p>
    <w:p w14:paraId="13BFE428" w14:textId="77777777" w:rsidR="004E38D3" w:rsidRDefault="00C1131D">
      <w:pPr>
        <w:spacing w:after="136" w:line="259" w:lineRule="auto"/>
        <w:ind w:left="19" w:right="9"/>
        <w:jc w:val="right"/>
      </w:pPr>
      <w:r>
        <w:t xml:space="preserve">ориентация в деятельности на первоначальные представления о научной </w:t>
      </w:r>
    </w:p>
    <w:p w14:paraId="43A08050" w14:textId="77777777" w:rsidR="004E38D3" w:rsidRDefault="00C1131D">
      <w:pPr>
        <w:ind w:left="19" w:right="11"/>
      </w:pPr>
      <w:r>
        <w:t xml:space="preserve">картине мира, понимание важности слова как средства создания </w:t>
      </w:r>
      <w:proofErr w:type="spellStart"/>
      <w:r>
        <w:t>словеснохудожественного</w:t>
      </w:r>
      <w:proofErr w:type="spellEnd"/>
      <w:r>
        <w:t xml:space="preserve"> образа, способа выражения мыслей, чувств, идей автора; потребность в самостоятельной читательской деятельности, саморазвитии средствами </w:t>
      </w:r>
      <w:proofErr w:type="spellStart"/>
      <w:r>
        <w:t>телеутской</w:t>
      </w:r>
      <w:proofErr w:type="spellEnd"/>
      <w:r>
        <w:t xml:space="preserve">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w:t>
      </w:r>
    </w:p>
    <w:p w14:paraId="7F675639" w14:textId="77777777" w:rsidR="004E38D3" w:rsidRDefault="00C1131D">
      <w:pPr>
        <w:ind w:left="9" w:right="11" w:firstLine="708"/>
      </w:pPr>
      <w:r>
        <w:lastRenderedPageBreak/>
        <w:t>137.10.2. В результате изучения литературного чтения на родном (</w:t>
      </w:r>
      <w:proofErr w:type="spellStart"/>
      <w:r>
        <w:t>телеутском</w:t>
      </w:r>
      <w:proofErr w:type="spellEnd"/>
      <w:r>
        <w:t xml:space="preserve">)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3A63CEC1" w14:textId="77777777" w:rsidR="004E38D3" w:rsidRDefault="00C1131D">
      <w:pPr>
        <w:ind w:left="9" w:right="11" w:firstLine="708"/>
      </w:pPr>
      <w:r>
        <w:t xml:space="preserve">137.10.2.1. У обучающегося будут сформированы следующие базовые логические действия как часть познавательных универсальных учебных действий: 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 объединять части объекта, объекты (тексты) по заданному признаку; определять существенный признак для классификации, классифицировать </w:t>
      </w:r>
    </w:p>
    <w:p w14:paraId="21FF9A4E" w14:textId="77777777" w:rsidR="004E38D3" w:rsidRDefault="00C1131D">
      <w:pPr>
        <w:spacing w:line="259" w:lineRule="auto"/>
        <w:ind w:left="19" w:right="11"/>
      </w:pPr>
      <w:r>
        <w:t xml:space="preserve">произведения по темам, жанрам; </w:t>
      </w:r>
    </w:p>
    <w:p w14:paraId="65CF7428" w14:textId="77777777" w:rsidR="004E38D3" w:rsidRDefault="00C1131D">
      <w:pPr>
        <w:spacing w:after="136" w:line="259" w:lineRule="auto"/>
        <w:ind w:left="19" w:right="9"/>
        <w:jc w:val="right"/>
      </w:pPr>
      <w:r>
        <w:t xml:space="preserve">находить закономерности и противоречия при анализе сюжета (композиции), </w:t>
      </w:r>
    </w:p>
    <w:p w14:paraId="62A809DB" w14:textId="77777777" w:rsidR="004E38D3" w:rsidRDefault="00C1131D">
      <w:pPr>
        <w:ind w:left="19" w:right="11"/>
      </w:pPr>
      <w:r>
        <w:t xml:space="preserve">восстанавливать нарушенную последовательность событий (сюжета), составлять аннотацию, отзыв по предложенному алгоритму; выявлять недостаток информации для решения учебной и практической </w:t>
      </w:r>
    </w:p>
    <w:p w14:paraId="638F02E7" w14:textId="77777777" w:rsidR="004E38D3" w:rsidRDefault="00C1131D">
      <w:pPr>
        <w:ind w:left="19" w:right="11"/>
      </w:pPr>
      <w:r>
        <w:t xml:space="preserve">задачи на основе предложенного алгоритма; 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 </w:t>
      </w:r>
    </w:p>
    <w:p w14:paraId="006F4ACA" w14:textId="77777777" w:rsidR="004E38D3" w:rsidRDefault="00C1131D">
      <w:pPr>
        <w:ind w:left="9" w:right="11" w:firstLine="708"/>
      </w:pPr>
      <w:r>
        <w:t xml:space="preserve">137.10.2.2. У обучающегося будут сформированы следующие базовые исследовательские действия как часть познавательных универсальных учебных действий: </w:t>
      </w:r>
    </w:p>
    <w:p w14:paraId="4894C5F4" w14:textId="77777777" w:rsidR="004E38D3" w:rsidRDefault="00C1131D">
      <w:pPr>
        <w:spacing w:after="131" w:line="259" w:lineRule="auto"/>
        <w:ind w:left="742" w:right="11"/>
      </w:pPr>
      <w:r>
        <w:t xml:space="preserve">с помощью учителя формулировать цель; </w:t>
      </w:r>
    </w:p>
    <w:p w14:paraId="0E7AFFAE" w14:textId="77777777" w:rsidR="004E38D3" w:rsidRDefault="00C1131D">
      <w:pPr>
        <w:spacing w:after="136" w:line="259" w:lineRule="auto"/>
        <w:ind w:left="19" w:right="9"/>
        <w:jc w:val="right"/>
      </w:pPr>
      <w:r>
        <w:t xml:space="preserve">сравнивать несколько вариантов решения задачи, выбирать наиболее </w:t>
      </w:r>
    </w:p>
    <w:p w14:paraId="1FAF7394" w14:textId="77777777" w:rsidR="004E38D3" w:rsidRDefault="00C1131D">
      <w:pPr>
        <w:ind w:left="717" w:right="2736" w:hanging="708"/>
      </w:pPr>
      <w:r>
        <w:t xml:space="preserve">подходящий (на основе предложенных критериев); выполнять по предложенному плану проектное задание; </w:t>
      </w:r>
    </w:p>
    <w:p w14:paraId="28F1C58A" w14:textId="77777777" w:rsidR="004E38D3" w:rsidRDefault="00C1131D">
      <w:pPr>
        <w:ind w:left="9" w:right="11" w:firstLine="708"/>
      </w:pPr>
      <w:r>
        <w:t xml:space="preserve">формулировать выводы и подкреплять их доказательствами на основе результатов проведенного анализа текста (классификации, сравнения, исследования); прогнозировать возможное развитие процессов, событий и их последствия в </w:t>
      </w:r>
    </w:p>
    <w:p w14:paraId="5E3411A1" w14:textId="77777777" w:rsidR="004E38D3" w:rsidRDefault="00C1131D">
      <w:pPr>
        <w:spacing w:after="131" w:line="259" w:lineRule="auto"/>
        <w:ind w:left="19" w:right="11"/>
      </w:pPr>
      <w:r>
        <w:lastRenderedPageBreak/>
        <w:t xml:space="preserve">аналогичных или сходных ситуациях. </w:t>
      </w:r>
    </w:p>
    <w:p w14:paraId="0E9526CE" w14:textId="77777777" w:rsidR="004E38D3" w:rsidRDefault="00C1131D">
      <w:pPr>
        <w:ind w:left="9" w:right="11" w:firstLine="708"/>
      </w:pPr>
      <w:r>
        <w:t xml:space="preserve">137.10.2.3. У обучающегося будут сформированы умения работать с информацией как часть познавательных универсальных учебных действий: </w:t>
      </w:r>
    </w:p>
    <w:p w14:paraId="0AFE7419" w14:textId="77777777" w:rsidR="004E38D3" w:rsidRDefault="00C1131D">
      <w:pPr>
        <w:ind w:left="742" w:right="11"/>
      </w:pPr>
      <w:r>
        <w:t xml:space="preserve">выбирать источник получения информации: словарь, справочник; согласно заданному алгоритму находить в предложенном источнике (словаре, </w:t>
      </w:r>
    </w:p>
    <w:p w14:paraId="5EB88C97" w14:textId="77777777" w:rsidR="004E38D3" w:rsidRDefault="00C1131D">
      <w:pPr>
        <w:ind w:left="19" w:right="11"/>
      </w:pPr>
      <w:r>
        <w:t xml:space="preserve">справочнике) информацию, представленную в явном виде; распознавать достоверную и недостоверную информацию самостоятельно или на основании предложенного учителем способа ее проверки (с помощью словарей, справочников); </w:t>
      </w:r>
    </w:p>
    <w:p w14:paraId="68F66ED2" w14:textId="77777777" w:rsidR="004E38D3" w:rsidRDefault="00C1131D">
      <w:pPr>
        <w:spacing w:after="136" w:line="259" w:lineRule="auto"/>
        <w:ind w:left="19" w:right="9"/>
        <w:jc w:val="right"/>
      </w:pPr>
      <w:r>
        <w:t xml:space="preserve">соблюдать с помощью взрослых (учителей, родителей и (или) законных </w:t>
      </w:r>
    </w:p>
    <w:p w14:paraId="510652B1" w14:textId="77777777" w:rsidR="004E38D3" w:rsidRDefault="00C1131D">
      <w:pPr>
        <w:spacing w:after="131" w:line="259" w:lineRule="auto"/>
        <w:ind w:left="19" w:right="11"/>
      </w:pPr>
      <w:r>
        <w:t xml:space="preserve">представителей) правила информационной безопасности при поиске информации в </w:t>
      </w:r>
    </w:p>
    <w:p w14:paraId="7A9F396C" w14:textId="77777777" w:rsidR="004E38D3" w:rsidRDefault="00C1131D">
      <w:pPr>
        <w:ind w:left="717" w:right="11" w:hanging="708"/>
      </w:pPr>
      <w:r>
        <w:t xml:space="preserve">Интернете; анализировать и создавать текстовую, видео, графическую, звуковую, </w:t>
      </w:r>
    </w:p>
    <w:p w14:paraId="496ADE5E" w14:textId="77777777" w:rsidR="004E38D3" w:rsidRDefault="00C1131D">
      <w:pPr>
        <w:spacing w:after="133" w:line="259" w:lineRule="auto"/>
        <w:ind w:left="19" w:right="11"/>
      </w:pPr>
      <w:r>
        <w:t xml:space="preserve">информацию в соответствии с учебной задачей; </w:t>
      </w:r>
    </w:p>
    <w:p w14:paraId="23E198FD" w14:textId="77777777" w:rsidR="004E38D3" w:rsidRDefault="00C1131D">
      <w:pPr>
        <w:ind w:left="9" w:right="11" w:firstLine="708"/>
      </w:pPr>
      <w:r>
        <w:t xml:space="preserve">понимать информацию, зафиксированную в виде таблиц, схем, самостоятельно создавать схемы, таблицы по результатам работы с текстами. </w:t>
      </w:r>
    </w:p>
    <w:p w14:paraId="20B6D769" w14:textId="77777777" w:rsidR="004E38D3" w:rsidRDefault="00C1131D">
      <w:pPr>
        <w:ind w:left="9" w:right="11" w:firstLine="708"/>
      </w:pPr>
      <w:r>
        <w:t xml:space="preserve">137.10.2.4. У обучающегося будут сформированы умения общения как часть коммуникативных универсальных учебных действий: воспринимать и формулировать суждения, выражать эмоции в соответствии с </w:t>
      </w:r>
    </w:p>
    <w:p w14:paraId="2172A526" w14:textId="77777777" w:rsidR="004E38D3" w:rsidRDefault="00C1131D">
      <w:pPr>
        <w:ind w:left="717" w:right="11" w:hanging="708"/>
      </w:pPr>
      <w:r>
        <w:t xml:space="preserve">целями и условиями общения в знакомой среде; проявлять уважительное отношение к собеседнику, соблюдать правила </w:t>
      </w:r>
    </w:p>
    <w:p w14:paraId="463659A7" w14:textId="77777777" w:rsidR="004E38D3" w:rsidRDefault="00C1131D">
      <w:pPr>
        <w:spacing w:line="361" w:lineRule="auto"/>
        <w:ind w:left="727" w:right="2068" w:hanging="718"/>
        <w:jc w:val="left"/>
      </w:pPr>
      <w:r>
        <w:t xml:space="preserve">ведения диалога и дискуссии; признавать возможность существования разных точек зрения; корректно и аргументированно высказывать свое мнение; </w:t>
      </w:r>
    </w:p>
    <w:p w14:paraId="2E1A3403" w14:textId="77777777" w:rsidR="004E38D3" w:rsidRDefault="00C1131D">
      <w:pPr>
        <w:ind w:left="742" w:right="11"/>
      </w:pPr>
      <w:r>
        <w:t xml:space="preserve">строить речевое высказывание в соответствии с поставленной задачей; создавать устные (описание, рассуждение, повествование) и письменные </w:t>
      </w:r>
    </w:p>
    <w:p w14:paraId="3E4A107C" w14:textId="77777777" w:rsidR="004E38D3" w:rsidRDefault="00C1131D">
      <w:pPr>
        <w:ind w:left="717" w:right="3173" w:hanging="708"/>
      </w:pPr>
      <w:r>
        <w:t xml:space="preserve">(повествование) тексты; подготавливать небольшие публичные выступления;  </w:t>
      </w:r>
    </w:p>
    <w:p w14:paraId="3A674422" w14:textId="77777777" w:rsidR="004E38D3" w:rsidRDefault="00C1131D">
      <w:pPr>
        <w:spacing w:after="136" w:line="259" w:lineRule="auto"/>
        <w:ind w:left="19" w:right="9"/>
        <w:jc w:val="right"/>
      </w:pPr>
      <w:r>
        <w:t xml:space="preserve">подбирать иллюстративный материал (рисунки, фото, плакаты) к тексту </w:t>
      </w:r>
    </w:p>
    <w:p w14:paraId="26AD9316" w14:textId="77777777" w:rsidR="004E38D3" w:rsidRDefault="00C1131D">
      <w:pPr>
        <w:spacing w:after="131" w:line="259" w:lineRule="auto"/>
        <w:ind w:left="19" w:right="11"/>
      </w:pPr>
      <w:r>
        <w:t xml:space="preserve">выступления. </w:t>
      </w:r>
    </w:p>
    <w:p w14:paraId="6BF07873" w14:textId="77777777" w:rsidR="004E38D3" w:rsidRDefault="00C1131D">
      <w:pPr>
        <w:ind w:left="9" w:right="11" w:firstLine="708"/>
      </w:pPr>
      <w:r>
        <w:lastRenderedPageBreak/>
        <w:t xml:space="preserve">137.10.2.5. У обучающегося будут сформированы умения самоорганизации как части регулятивных универсальных учебных действий: планировать действия по решению учебной задачи для получения результата; выстраивать последовательность выбранных действий. </w:t>
      </w:r>
    </w:p>
    <w:p w14:paraId="0349BC3B" w14:textId="77777777" w:rsidR="004E38D3" w:rsidRDefault="00C1131D">
      <w:pPr>
        <w:ind w:left="9" w:right="11" w:firstLine="708"/>
      </w:pPr>
      <w:r>
        <w:t xml:space="preserve">137.10.2.6. У обучающегося будут сформированы умения самоконтроля как части регулятивных универсальных учебных действий: </w:t>
      </w:r>
    </w:p>
    <w:p w14:paraId="3EC6DF01" w14:textId="77777777" w:rsidR="004E38D3" w:rsidRDefault="00C1131D">
      <w:pPr>
        <w:spacing w:line="361" w:lineRule="auto"/>
        <w:ind w:left="732" w:right="6" w:firstLine="0"/>
        <w:jc w:val="left"/>
      </w:pPr>
      <w:r>
        <w:t xml:space="preserve">устанавливать причины успеха или неудач учебной деятельности; корректировать свои учебные действия для преодоления речевых ошибок. 137.10.2.7. У обучающегося будут сформированы умения совместной деятельности: </w:t>
      </w:r>
    </w:p>
    <w:p w14:paraId="6E65EC59" w14:textId="77777777" w:rsidR="004E38D3" w:rsidRDefault="00C1131D">
      <w:pPr>
        <w:ind w:left="9" w:right="11" w:firstLine="708"/>
      </w:pPr>
      <w:r>
        <w:t xml:space="preserve">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выстраивать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w:t>
      </w:r>
    </w:p>
    <w:p w14:paraId="57291202" w14:textId="77777777" w:rsidR="004E38D3" w:rsidRDefault="00C1131D">
      <w:pPr>
        <w:spacing w:after="133" w:line="259" w:lineRule="auto"/>
        <w:ind w:left="742" w:right="11"/>
      </w:pPr>
      <w:r>
        <w:t xml:space="preserve">выполнять совместные проектные задания по литературному чтению на </w:t>
      </w:r>
    </w:p>
    <w:p w14:paraId="5DA4C458" w14:textId="77777777" w:rsidR="004E38D3" w:rsidRDefault="00C1131D">
      <w:pPr>
        <w:spacing w:after="131" w:line="259" w:lineRule="auto"/>
        <w:ind w:left="19" w:right="11"/>
      </w:pPr>
      <w:r>
        <w:t>родном (</w:t>
      </w:r>
      <w:proofErr w:type="spellStart"/>
      <w:r>
        <w:t>телеутском</w:t>
      </w:r>
      <w:proofErr w:type="spellEnd"/>
      <w:r>
        <w:t xml:space="preserve">) языке с использованием предложенного образца. </w:t>
      </w:r>
    </w:p>
    <w:p w14:paraId="150D5A35" w14:textId="77777777" w:rsidR="004E38D3" w:rsidRDefault="00C1131D">
      <w:pPr>
        <w:ind w:left="9" w:right="11" w:firstLine="708"/>
      </w:pPr>
      <w:r>
        <w:t>137.10.3. Предметные результаты изучения литературного чтения на родном (</w:t>
      </w:r>
      <w:proofErr w:type="spellStart"/>
      <w:r>
        <w:t>телеутском</w:t>
      </w:r>
      <w:proofErr w:type="spellEnd"/>
      <w:r>
        <w:t xml:space="preserve">) языке. К концу обучения в 1 классе обучающийся научится: </w:t>
      </w:r>
    </w:p>
    <w:p w14:paraId="3C4A6EDB" w14:textId="77777777" w:rsidR="004E38D3" w:rsidRDefault="00C1131D">
      <w:pPr>
        <w:ind w:left="742" w:right="4601"/>
      </w:pPr>
      <w:r>
        <w:t xml:space="preserve">понимать прослушанный текст; отвечать на вопросы в устной форме; </w:t>
      </w:r>
    </w:p>
    <w:p w14:paraId="0E8BABF7" w14:textId="77777777" w:rsidR="004E38D3" w:rsidRDefault="00C1131D">
      <w:pPr>
        <w:ind w:left="742" w:right="625"/>
      </w:pPr>
      <w:r>
        <w:t xml:space="preserve">находить в тексте слова, значение которых требует уточнения; составлять предложение из набора форм слов; </w:t>
      </w:r>
    </w:p>
    <w:p w14:paraId="1F50E57E" w14:textId="77777777" w:rsidR="004E38D3" w:rsidRDefault="00C1131D">
      <w:pPr>
        <w:spacing w:after="131" w:line="259" w:lineRule="auto"/>
        <w:ind w:left="742" w:right="11"/>
      </w:pPr>
      <w:r>
        <w:t xml:space="preserve">устно составлять текст из 3–5 предложений по сюжетным картинкам и </w:t>
      </w:r>
    </w:p>
    <w:p w14:paraId="7D80E68A" w14:textId="77777777" w:rsidR="004E38D3" w:rsidRDefault="00C1131D">
      <w:pPr>
        <w:ind w:left="717" w:right="11" w:hanging="708"/>
      </w:pPr>
      <w:r>
        <w:t xml:space="preserve">наблюдениям; определять (с помощью учителя) тему и главную мысль прочитанного или </w:t>
      </w:r>
    </w:p>
    <w:p w14:paraId="55193F2E" w14:textId="77777777" w:rsidR="004E38D3" w:rsidRDefault="00C1131D">
      <w:pPr>
        <w:ind w:left="717" w:right="4940" w:hanging="708"/>
      </w:pPr>
      <w:r>
        <w:lastRenderedPageBreak/>
        <w:t xml:space="preserve">прослушанного текста; характеризовать литературного героя; </w:t>
      </w:r>
    </w:p>
    <w:p w14:paraId="4499BC13" w14:textId="77777777" w:rsidR="004E38D3" w:rsidRDefault="00C1131D">
      <w:pPr>
        <w:ind w:left="742" w:right="11"/>
      </w:pPr>
      <w:r>
        <w:t xml:space="preserve">читать наизусть 1–2 стихотворения разных авторов; выбирать книгу для самостоятельного чтения по совету учителя; различать отдельные жанры фольклора (считалки, дразнилки) и </w:t>
      </w:r>
    </w:p>
    <w:p w14:paraId="58D1021D" w14:textId="77777777" w:rsidR="004E38D3" w:rsidRDefault="00C1131D">
      <w:pPr>
        <w:spacing w:line="259" w:lineRule="auto"/>
        <w:ind w:left="19" w:right="11"/>
      </w:pPr>
      <w:r>
        <w:t xml:space="preserve">художественной литературы (рассказы, стихотворения); </w:t>
      </w:r>
    </w:p>
    <w:p w14:paraId="654AEAE0" w14:textId="77777777" w:rsidR="004E38D3" w:rsidRDefault="00C1131D">
      <w:pPr>
        <w:spacing w:after="136" w:line="259" w:lineRule="auto"/>
        <w:ind w:left="19" w:right="9"/>
        <w:jc w:val="right"/>
      </w:pPr>
      <w:r>
        <w:t xml:space="preserve">отличать прозаическое произведение от стихотворного, выделять особенности </w:t>
      </w:r>
    </w:p>
    <w:p w14:paraId="06217323" w14:textId="77777777" w:rsidR="004E38D3" w:rsidRDefault="00C1131D">
      <w:pPr>
        <w:spacing w:after="165" w:line="259" w:lineRule="auto"/>
        <w:ind w:left="19" w:right="11"/>
      </w:pPr>
      <w:r>
        <w:t xml:space="preserve">стихотворного произведения (рифма); </w:t>
      </w:r>
    </w:p>
    <w:p w14:paraId="4C4ABE6F" w14:textId="77777777" w:rsidR="004E38D3" w:rsidRDefault="00C1131D">
      <w:pPr>
        <w:tabs>
          <w:tab w:val="center" w:pos="1282"/>
          <w:tab w:val="center" w:pos="2838"/>
          <w:tab w:val="center" w:pos="4832"/>
          <w:tab w:val="center" w:pos="7332"/>
          <w:tab w:val="center" w:pos="8913"/>
          <w:tab w:val="right" w:pos="10243"/>
        </w:tabs>
        <w:spacing w:after="136" w:line="259" w:lineRule="auto"/>
        <w:ind w:left="0" w:right="0" w:firstLine="0"/>
        <w:jc w:val="left"/>
      </w:pPr>
      <w:r>
        <w:rPr>
          <w:rFonts w:ascii="Calibri" w:eastAsia="Calibri" w:hAnsi="Calibri" w:cs="Calibri"/>
          <w:sz w:val="22"/>
        </w:rPr>
        <w:tab/>
      </w:r>
      <w:r>
        <w:t xml:space="preserve">находить </w:t>
      </w:r>
      <w:r>
        <w:tab/>
        <w:t xml:space="preserve">средства </w:t>
      </w:r>
      <w:r>
        <w:tab/>
        <w:t xml:space="preserve">художественной </w:t>
      </w:r>
      <w:r>
        <w:tab/>
        <w:t xml:space="preserve">выразительности </w:t>
      </w:r>
      <w:r>
        <w:tab/>
        <w:t xml:space="preserve">в </w:t>
      </w:r>
      <w:r>
        <w:tab/>
        <w:t xml:space="preserve">тексте </w:t>
      </w:r>
    </w:p>
    <w:p w14:paraId="6A78956B" w14:textId="77777777" w:rsidR="004E38D3" w:rsidRDefault="00C1131D">
      <w:pPr>
        <w:ind w:left="717" w:right="3246" w:hanging="708"/>
      </w:pPr>
      <w:r>
        <w:t xml:space="preserve">(уменьшительно-ласкательная форма слов); выразительно читать; </w:t>
      </w:r>
    </w:p>
    <w:p w14:paraId="2F0915B2" w14:textId="77777777" w:rsidR="004E38D3" w:rsidRDefault="00C1131D">
      <w:pPr>
        <w:spacing w:after="136" w:line="259" w:lineRule="auto"/>
        <w:ind w:left="19" w:right="9"/>
        <w:jc w:val="right"/>
      </w:pPr>
      <w:r>
        <w:t xml:space="preserve">составлять устное высказывание (2–3 предложения) на заданную тему по </w:t>
      </w:r>
    </w:p>
    <w:p w14:paraId="0A920FC1" w14:textId="77777777" w:rsidR="004E38D3" w:rsidRDefault="00C1131D">
      <w:pPr>
        <w:ind w:left="19" w:right="11"/>
      </w:pPr>
      <w:r>
        <w:t xml:space="preserve">образцу (на основе прочитанного или прослушанного произведения); принимать участие в инсценировке небольших фрагментов произведений; анализировать иллюстрации и соотносить их сюжет с соответствующим фрагментом текста или с основной мыслью (чувством, переживанием), выраженной в тексте. </w:t>
      </w:r>
    </w:p>
    <w:p w14:paraId="20731A89" w14:textId="77777777" w:rsidR="004E38D3" w:rsidRDefault="00C1131D">
      <w:pPr>
        <w:ind w:left="9" w:right="11" w:firstLine="708"/>
      </w:pPr>
      <w:r>
        <w:t>137.10.4. Предметные результаты изучения литературного чтения на родном (</w:t>
      </w:r>
      <w:proofErr w:type="spellStart"/>
      <w:r>
        <w:t>телеутском</w:t>
      </w:r>
      <w:proofErr w:type="spellEnd"/>
      <w:r>
        <w:t xml:space="preserve">) языке. К концу обучения во 2 классе обучающийся научится: </w:t>
      </w:r>
    </w:p>
    <w:p w14:paraId="7ACDAED1" w14:textId="77777777" w:rsidR="004E38D3" w:rsidRDefault="00C1131D">
      <w:pPr>
        <w:ind w:left="9" w:right="11" w:firstLine="708"/>
      </w:pPr>
      <w:r>
        <w:t xml:space="preserve">читать вслух (владеть техникой осознанного и правильного чтения вслух целыми словами без пропусков и перестановок букв и слогов, с соблюдением при чтении орфоэпических интонационных норм), уметь переходить от чтения вслух к чтению про себя; понимать смысл прочитанных или воспринятых на слух произведений; задавать вопросы к фактическому содержанию произведения, участвовать в </w:t>
      </w:r>
    </w:p>
    <w:p w14:paraId="3FB878D8" w14:textId="77777777" w:rsidR="004E38D3" w:rsidRDefault="00C1131D">
      <w:pPr>
        <w:ind w:left="717" w:right="11" w:hanging="708"/>
      </w:pPr>
      <w:r>
        <w:t xml:space="preserve">беседе по прочитанному тексту; самостоятельно определять тему и выделять главную мысль произведения; определять хронологическую последовательность событий в произведении; сопоставлять название произведения с его темой (о природе, о сверстниках, о </w:t>
      </w:r>
    </w:p>
    <w:p w14:paraId="2300C61F" w14:textId="77777777" w:rsidR="004E38D3" w:rsidRDefault="00C1131D">
      <w:pPr>
        <w:ind w:left="717" w:right="11" w:hanging="708"/>
      </w:pPr>
      <w:r>
        <w:t xml:space="preserve">добре, зле); строить короткое монологическое высказывание (краткий и развернутый ответ </w:t>
      </w:r>
    </w:p>
    <w:p w14:paraId="6FBD49F5" w14:textId="77777777" w:rsidR="004E38D3" w:rsidRDefault="00C1131D">
      <w:pPr>
        <w:spacing w:line="361" w:lineRule="auto"/>
        <w:ind w:left="727" w:right="1241" w:hanging="718"/>
        <w:jc w:val="left"/>
      </w:pPr>
      <w:r>
        <w:lastRenderedPageBreak/>
        <w:t xml:space="preserve">на вопрос учителя); переводить текст с </w:t>
      </w:r>
      <w:proofErr w:type="spellStart"/>
      <w:r>
        <w:t>телеутского</w:t>
      </w:r>
      <w:proofErr w:type="spellEnd"/>
      <w:r>
        <w:t xml:space="preserve"> на русский язык с помощью учителя; характеризовать литературного героя, давать оценку его поступкам; читать наизусть 2–3 стихотворения разных авторов; </w:t>
      </w:r>
    </w:p>
    <w:p w14:paraId="4BCB2CC5" w14:textId="77777777" w:rsidR="004E38D3" w:rsidRDefault="00C1131D">
      <w:pPr>
        <w:spacing w:after="136" w:line="259" w:lineRule="auto"/>
        <w:ind w:left="19" w:right="9"/>
        <w:jc w:val="right"/>
      </w:pPr>
      <w:r>
        <w:t xml:space="preserve">ориентироваться в книге, учебнике, опираясь на ее аппарат (обложку, </w:t>
      </w:r>
    </w:p>
    <w:p w14:paraId="4C8169A4" w14:textId="77777777" w:rsidR="004E38D3" w:rsidRDefault="00C1131D">
      <w:pPr>
        <w:ind w:left="717" w:right="11" w:hanging="708"/>
      </w:pPr>
      <w:r>
        <w:t xml:space="preserve">оглавление, иллюстрации); различать отдельные жанры фольклора (пословицы и поговорки, считалки, </w:t>
      </w:r>
    </w:p>
    <w:p w14:paraId="1BBE9DE2" w14:textId="77777777" w:rsidR="004E38D3" w:rsidRDefault="00C1131D">
      <w:pPr>
        <w:ind w:left="717" w:right="11" w:hanging="708"/>
      </w:pPr>
      <w:r>
        <w:t xml:space="preserve">загадки, скороговорки, дразнилки, частушки); находить в тексте средства художественной выразительности (синонимы, </w:t>
      </w:r>
    </w:p>
    <w:p w14:paraId="7ABBB0C1" w14:textId="77777777" w:rsidR="004E38D3" w:rsidRDefault="00C1131D">
      <w:pPr>
        <w:spacing w:line="361" w:lineRule="auto"/>
        <w:ind w:left="727" w:right="1122" w:hanging="718"/>
        <w:jc w:val="left"/>
      </w:pPr>
      <w:r>
        <w:t xml:space="preserve">антонимы); читать художественное произведение по ролям; пересказывать текст с изменением лица рассказчика; писать короткие сочинения по личным наблюдениям и впечатлениям. </w:t>
      </w:r>
    </w:p>
    <w:p w14:paraId="0D78CB29" w14:textId="77777777" w:rsidR="004E38D3" w:rsidRDefault="00C1131D">
      <w:pPr>
        <w:ind w:left="9" w:right="11" w:firstLine="708"/>
      </w:pPr>
      <w:r>
        <w:t>137.10.5. Предметные результаты изучения литературного чтения на родном (</w:t>
      </w:r>
      <w:proofErr w:type="spellStart"/>
      <w:r>
        <w:t>телеутском</w:t>
      </w:r>
      <w:proofErr w:type="spellEnd"/>
      <w:r>
        <w:t xml:space="preserve">) языке. К концу обучения в 3 классе обучающийся научится: </w:t>
      </w:r>
    </w:p>
    <w:p w14:paraId="6E169EDC" w14:textId="77777777" w:rsidR="004E38D3" w:rsidRDefault="00C1131D">
      <w:pPr>
        <w:spacing w:after="136" w:line="259" w:lineRule="auto"/>
        <w:ind w:left="19" w:right="9"/>
        <w:jc w:val="right"/>
      </w:pPr>
      <w:r>
        <w:t xml:space="preserve">читать вслух (владеть техникой осознанного чтения про себя и вслух целыми </w:t>
      </w:r>
    </w:p>
    <w:p w14:paraId="74D95C40" w14:textId="77777777" w:rsidR="004E38D3" w:rsidRDefault="00C1131D">
      <w:pPr>
        <w:ind w:left="19" w:right="11"/>
      </w:pPr>
      <w:r>
        <w:t xml:space="preserve">словами с переходом на чтение группами слов без пропусков и перестановок букв и слогов, с соблюдением орфоэпических и интонационных норм); в соответствии с учебной задачей обращаться к разным видам чтения </w:t>
      </w:r>
    </w:p>
    <w:p w14:paraId="51B4E6AE" w14:textId="77777777" w:rsidR="004E38D3" w:rsidRDefault="00C1131D">
      <w:pPr>
        <w:ind w:left="717" w:right="11" w:hanging="708"/>
      </w:pPr>
      <w:r>
        <w:t xml:space="preserve">(изучающее, выборочное, ознакомительное); задавать вопросы к прочитанным произведениям, в том числе проблемного </w:t>
      </w:r>
    </w:p>
    <w:p w14:paraId="24027C8D" w14:textId="77777777" w:rsidR="004E38D3" w:rsidRDefault="00C1131D">
      <w:pPr>
        <w:spacing w:after="36"/>
        <w:ind w:left="717" w:right="1934" w:hanging="708"/>
      </w:pPr>
      <w:r>
        <w:t xml:space="preserve">характера, участвовать в беседе по прочитанному тексту; определять позицию автора (вместе с учителем); </w:t>
      </w:r>
    </w:p>
    <w:p w14:paraId="0E70F0D0" w14:textId="77777777" w:rsidR="004E38D3" w:rsidRDefault="00C1131D">
      <w:pPr>
        <w:tabs>
          <w:tab w:val="center" w:pos="1197"/>
          <w:tab w:val="center" w:pos="2363"/>
          <w:tab w:val="center" w:pos="3942"/>
          <w:tab w:val="center" w:pos="5194"/>
          <w:tab w:val="center" w:pos="6541"/>
          <w:tab w:val="center" w:pos="8657"/>
          <w:tab w:val="center" w:pos="9806"/>
          <w:tab w:val="right" w:pos="10243"/>
        </w:tabs>
        <w:spacing w:after="136" w:line="259" w:lineRule="auto"/>
        <w:ind w:left="0" w:right="0" w:firstLine="0"/>
        <w:jc w:val="left"/>
      </w:pPr>
      <w:r>
        <w:rPr>
          <w:rFonts w:ascii="Calibri" w:eastAsia="Calibri" w:hAnsi="Calibri" w:cs="Calibri"/>
          <w:sz w:val="22"/>
        </w:rPr>
        <w:tab/>
      </w:r>
      <w:r>
        <w:t xml:space="preserve">строить </w:t>
      </w:r>
      <w:r>
        <w:tab/>
        <w:t xml:space="preserve">устное </w:t>
      </w:r>
      <w:r>
        <w:tab/>
        <w:t xml:space="preserve">диалогическое </w:t>
      </w:r>
      <w:r>
        <w:tab/>
        <w:t xml:space="preserve">и </w:t>
      </w:r>
      <w:r>
        <w:tab/>
        <w:t xml:space="preserve">монологическое </w:t>
      </w:r>
      <w:r>
        <w:tab/>
        <w:t xml:space="preserve">высказывания </w:t>
      </w:r>
      <w:r>
        <w:tab/>
        <w:t xml:space="preserve"> </w:t>
      </w:r>
      <w:r>
        <w:tab/>
        <w:t xml:space="preserve">с </w:t>
      </w:r>
    </w:p>
    <w:p w14:paraId="1DD308E6" w14:textId="77777777" w:rsidR="004E38D3" w:rsidRDefault="00C1131D">
      <w:pPr>
        <w:ind w:left="717" w:right="11" w:hanging="708"/>
      </w:pPr>
      <w:r>
        <w:t xml:space="preserve">соблюдением норм </w:t>
      </w:r>
      <w:proofErr w:type="spellStart"/>
      <w:r>
        <w:t>телеутского</w:t>
      </w:r>
      <w:proofErr w:type="spellEnd"/>
      <w:r>
        <w:t xml:space="preserve"> литературного языка; составлять план текста (вопросный, номинативный), пересказывать текст </w:t>
      </w:r>
    </w:p>
    <w:p w14:paraId="44090EE9" w14:textId="77777777" w:rsidR="004E38D3" w:rsidRDefault="00C1131D">
      <w:pPr>
        <w:spacing w:line="361" w:lineRule="auto"/>
        <w:ind w:left="727" w:right="1241" w:hanging="718"/>
        <w:jc w:val="left"/>
      </w:pPr>
      <w:r>
        <w:t>(подробно, выборочно, сжато</w:t>
      </w:r>
      <w:proofErr w:type="gramStart"/>
      <w:r>
        <w:t>);  переводить</w:t>
      </w:r>
      <w:proofErr w:type="gramEnd"/>
      <w:r>
        <w:t xml:space="preserve"> текст с </w:t>
      </w:r>
      <w:proofErr w:type="spellStart"/>
      <w:r>
        <w:t>телеутского</w:t>
      </w:r>
      <w:proofErr w:type="spellEnd"/>
      <w:r>
        <w:t xml:space="preserve"> на русский язык с помощью учителя; читать наизусть 3–4 стихотворения разных авторов; </w:t>
      </w:r>
    </w:p>
    <w:p w14:paraId="2A8DD2B1" w14:textId="77777777" w:rsidR="004E38D3" w:rsidRDefault="00C1131D">
      <w:pPr>
        <w:spacing w:after="136" w:line="259" w:lineRule="auto"/>
        <w:ind w:left="19" w:right="9"/>
        <w:jc w:val="right"/>
      </w:pPr>
      <w:r>
        <w:t xml:space="preserve">объяснять значение незнакомого слова с использованием контекста, словаря и </w:t>
      </w:r>
    </w:p>
    <w:p w14:paraId="1DD8A62C" w14:textId="77777777" w:rsidR="004E38D3" w:rsidRDefault="00C1131D">
      <w:pPr>
        <w:ind w:left="717" w:right="11" w:hanging="708"/>
      </w:pPr>
      <w:r>
        <w:lastRenderedPageBreak/>
        <w:t xml:space="preserve">других источников информации; приводить примеры произведений художественной литературы и фольклора </w:t>
      </w:r>
    </w:p>
    <w:p w14:paraId="1B6B9F9B" w14:textId="77777777" w:rsidR="004E38D3" w:rsidRDefault="00C1131D">
      <w:pPr>
        <w:spacing w:line="259" w:lineRule="auto"/>
        <w:ind w:left="19" w:right="11"/>
      </w:pPr>
      <w:r>
        <w:t xml:space="preserve">разных жанров; </w:t>
      </w:r>
    </w:p>
    <w:p w14:paraId="0AD6CAF0" w14:textId="77777777" w:rsidR="004E38D3" w:rsidRDefault="00C1131D">
      <w:pPr>
        <w:spacing w:after="37"/>
        <w:ind w:left="9" w:right="11" w:firstLine="708"/>
      </w:pPr>
      <w:r>
        <w:t xml:space="preserve">находить и различать средства художественной выразительности (олицетворение) в произведениях устного народного творчества и в авторской литературе; </w:t>
      </w:r>
    </w:p>
    <w:p w14:paraId="6D34138E" w14:textId="77777777" w:rsidR="004E38D3" w:rsidRDefault="00C1131D">
      <w:pPr>
        <w:tabs>
          <w:tab w:val="center" w:pos="1530"/>
          <w:tab w:val="center" w:pos="3587"/>
          <w:tab w:val="center" w:pos="5676"/>
          <w:tab w:val="center" w:pos="7824"/>
          <w:tab w:val="right" w:pos="10243"/>
        </w:tabs>
        <w:spacing w:after="136" w:line="259" w:lineRule="auto"/>
        <w:ind w:left="0" w:right="0" w:firstLine="0"/>
        <w:jc w:val="left"/>
      </w:pPr>
      <w:r>
        <w:rPr>
          <w:rFonts w:ascii="Calibri" w:eastAsia="Calibri" w:hAnsi="Calibri" w:cs="Calibri"/>
          <w:sz w:val="22"/>
        </w:rPr>
        <w:tab/>
      </w:r>
      <w:r>
        <w:t xml:space="preserve">придумывать </w:t>
      </w:r>
      <w:r>
        <w:tab/>
        <w:t xml:space="preserve">продолжение </w:t>
      </w:r>
      <w:r>
        <w:tab/>
        <w:t xml:space="preserve">прочитанного </w:t>
      </w:r>
      <w:r>
        <w:tab/>
        <w:t xml:space="preserve">произведения, </w:t>
      </w:r>
      <w:r>
        <w:tab/>
        <w:t xml:space="preserve">сочинять </w:t>
      </w:r>
    </w:p>
    <w:p w14:paraId="01DF1B89" w14:textId="77777777" w:rsidR="004E38D3" w:rsidRDefault="00C1131D">
      <w:pPr>
        <w:ind w:left="717" w:right="11" w:hanging="708"/>
      </w:pPr>
      <w:r>
        <w:t xml:space="preserve">произведения по аналогии с прочитанным; принимать участие в инсценировке (разыгрывании по ролям) крупных </w:t>
      </w:r>
    </w:p>
    <w:p w14:paraId="67300E70" w14:textId="77777777" w:rsidR="004E38D3" w:rsidRDefault="00C1131D">
      <w:pPr>
        <w:spacing w:after="131" w:line="259" w:lineRule="auto"/>
        <w:ind w:left="19" w:right="11"/>
      </w:pPr>
      <w:r>
        <w:t xml:space="preserve">диалоговых фрагментов литературных текстов. </w:t>
      </w:r>
    </w:p>
    <w:p w14:paraId="39A6DD52" w14:textId="77777777" w:rsidR="004E38D3" w:rsidRDefault="00C1131D">
      <w:pPr>
        <w:ind w:left="9" w:right="11" w:firstLine="708"/>
      </w:pPr>
      <w:r>
        <w:t>137.10.6. Предметные результаты изучения литературного чтения на родном (</w:t>
      </w:r>
      <w:proofErr w:type="spellStart"/>
      <w:r>
        <w:t>телеутском</w:t>
      </w:r>
      <w:proofErr w:type="spellEnd"/>
      <w:r>
        <w:t xml:space="preserve">) языке. К концу обучения в 4 классе обучающийся научится: читать про себя (используя технику автоматизированного чтения) и вслух </w:t>
      </w:r>
    </w:p>
    <w:p w14:paraId="51855C38" w14:textId="77777777" w:rsidR="004E38D3" w:rsidRDefault="00C1131D">
      <w:pPr>
        <w:ind w:left="717" w:right="11" w:hanging="708"/>
      </w:pPr>
      <w:r>
        <w:t xml:space="preserve">группами слов с соблюдением орфоэпических и интонационных норм; иметь представление о содержании изученных литературных произведений, </w:t>
      </w:r>
    </w:p>
    <w:p w14:paraId="042FAA7D" w14:textId="77777777" w:rsidR="004E38D3" w:rsidRDefault="00C1131D">
      <w:pPr>
        <w:ind w:left="717" w:right="11" w:hanging="708"/>
      </w:pPr>
      <w:r>
        <w:t xml:space="preserve">указывать их авторов и названия; делить текст на смысловые части, составлять план текста и использовать его </w:t>
      </w:r>
    </w:p>
    <w:p w14:paraId="33AC1E3B" w14:textId="77777777" w:rsidR="004E38D3" w:rsidRDefault="00C1131D">
      <w:pPr>
        <w:ind w:left="19" w:right="11"/>
      </w:pPr>
      <w:r>
        <w:t xml:space="preserve">для пересказа; переводить текст с </w:t>
      </w:r>
      <w:proofErr w:type="spellStart"/>
      <w:r>
        <w:t>телеутского</w:t>
      </w:r>
      <w:proofErr w:type="spellEnd"/>
      <w:r>
        <w:t xml:space="preserve"> на русский язык с помощью учителя; самостоятельно характеризовать героев произведений, устанавливать взаимосвязь между поступками, мыслями, чувствами героев, высказывать оценочные суждения о героях прочитанных произведений, сравнивать характеры героев как внутри одного, так и в нескольких разных произведениях, выявлять авторское отношение к герою; читать наизусть 4–5 стихотворений разных авторов; </w:t>
      </w:r>
    </w:p>
    <w:p w14:paraId="6D108656" w14:textId="77777777" w:rsidR="004E38D3" w:rsidRDefault="00C1131D">
      <w:pPr>
        <w:spacing w:after="136" w:line="259" w:lineRule="auto"/>
        <w:ind w:left="19" w:right="9"/>
        <w:jc w:val="right"/>
      </w:pPr>
      <w:r>
        <w:t xml:space="preserve">самостоятельно работать с разными источниками информации (включая </w:t>
      </w:r>
    </w:p>
    <w:p w14:paraId="2DFE8755" w14:textId="77777777" w:rsidR="004E38D3" w:rsidRDefault="00C1131D">
      <w:pPr>
        <w:ind w:left="717" w:right="11" w:hanging="708"/>
      </w:pPr>
      <w:r>
        <w:t xml:space="preserve">различные словари и справочники, в контролируемом пространстве Интернета); использовать в речи выразительные средства языка для передачи своих </w:t>
      </w:r>
    </w:p>
    <w:p w14:paraId="189A858C" w14:textId="77777777" w:rsidR="004E38D3" w:rsidRDefault="00C1131D">
      <w:pPr>
        <w:ind w:left="717" w:right="11" w:hanging="708"/>
      </w:pPr>
      <w:r>
        <w:t xml:space="preserve">чувств, мыслей, оценки прочитанного; создавать собственный текст на основе художественного произведения, по </w:t>
      </w:r>
    </w:p>
    <w:p w14:paraId="7B021224" w14:textId="77777777" w:rsidR="004E38D3" w:rsidRDefault="00C1131D">
      <w:pPr>
        <w:ind w:left="717" w:right="11" w:hanging="708"/>
      </w:pPr>
      <w:r>
        <w:t xml:space="preserve">иллюстрациям, на основе личного опыта; выполнять проектные задания с использованием различных источников и </w:t>
      </w:r>
    </w:p>
    <w:p w14:paraId="197ED775" w14:textId="77777777" w:rsidR="004E38D3" w:rsidRDefault="00C1131D">
      <w:pPr>
        <w:spacing w:line="259" w:lineRule="auto"/>
        <w:ind w:left="19" w:right="11"/>
      </w:pPr>
      <w:r>
        <w:lastRenderedPageBreak/>
        <w:t xml:space="preserve">способов переработки информации. </w:t>
      </w:r>
    </w:p>
    <w:p w14:paraId="321C5808" w14:textId="77777777" w:rsidR="004E38D3" w:rsidRDefault="00C1131D">
      <w:pPr>
        <w:numPr>
          <w:ilvl w:val="0"/>
          <w:numId w:val="63"/>
        </w:numPr>
        <w:ind w:right="11" w:firstLine="708"/>
      </w:pPr>
      <w:r>
        <w:t xml:space="preserve">Федеральная рабочая программа по учебному предмету «Литературное чтение на родном (тувинском) языке». </w:t>
      </w:r>
    </w:p>
    <w:p w14:paraId="0469EB0D" w14:textId="77777777" w:rsidR="004E38D3" w:rsidRDefault="00C1131D">
      <w:pPr>
        <w:numPr>
          <w:ilvl w:val="1"/>
          <w:numId w:val="63"/>
        </w:numPr>
        <w:ind w:right="11" w:firstLine="708"/>
      </w:pPr>
      <w:r>
        <w:t xml:space="preserve">Федеральная рабочая программа по учебному предмету «Литературное чтение на родном (тувинском) языке» (предметная область «Родной язык и литературное чтение на родном языке») (далее соответственно – программа по литературному чтению на родном (тувинском) языке, литературное чтение на родном (тувинском) языке) разработана для обучающихся, владеющих родным (тувинским) языком, и включает пояснительную записку, содержание обучения, планируемые результаты освоения программы по литературному чтению на родном (тувинском) языке.  </w:t>
      </w:r>
    </w:p>
    <w:p w14:paraId="6E6AF16A" w14:textId="77777777" w:rsidR="004E38D3" w:rsidRDefault="00C1131D">
      <w:pPr>
        <w:numPr>
          <w:ilvl w:val="1"/>
          <w:numId w:val="63"/>
        </w:numPr>
        <w:ind w:right="11" w:firstLine="708"/>
      </w:pPr>
      <w:r>
        <w:t xml:space="preserve">Пояснительная записка отражает общие цели изучения литературного чтения на родном (тувинском) языке, место в структуре учебного плана, а также подходы к отбору содержания, к определению планируемых результатов. </w:t>
      </w:r>
    </w:p>
    <w:p w14:paraId="17BC6958" w14:textId="77777777" w:rsidR="004E38D3" w:rsidRDefault="00C1131D">
      <w:pPr>
        <w:numPr>
          <w:ilvl w:val="1"/>
          <w:numId w:val="63"/>
        </w:numPr>
        <w:ind w:right="11" w:firstLine="708"/>
      </w:pPr>
      <w: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322215EF" w14:textId="77777777" w:rsidR="004E38D3" w:rsidRDefault="00C1131D">
      <w:pPr>
        <w:numPr>
          <w:ilvl w:val="1"/>
          <w:numId w:val="63"/>
        </w:numPr>
        <w:ind w:right="11" w:firstLine="708"/>
      </w:pPr>
      <w:r>
        <w:t xml:space="preserve">Планируемые результаты освоения программы по литературному чтению на родном (тувинском)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 </w:t>
      </w:r>
    </w:p>
    <w:p w14:paraId="60B037CE" w14:textId="77777777" w:rsidR="004E38D3" w:rsidRDefault="00C1131D">
      <w:pPr>
        <w:numPr>
          <w:ilvl w:val="1"/>
          <w:numId w:val="63"/>
        </w:numPr>
        <w:spacing w:after="131" w:line="259" w:lineRule="auto"/>
        <w:ind w:right="11" w:firstLine="708"/>
      </w:pPr>
      <w:r>
        <w:t xml:space="preserve">Пояснительная записка. </w:t>
      </w:r>
    </w:p>
    <w:p w14:paraId="6359CCB3" w14:textId="77777777" w:rsidR="004E38D3" w:rsidRDefault="00C1131D">
      <w:pPr>
        <w:numPr>
          <w:ilvl w:val="2"/>
          <w:numId w:val="63"/>
        </w:numPr>
        <w:ind w:right="11" w:firstLine="708"/>
      </w:pPr>
      <w:r>
        <w:t xml:space="preserve">Программа по литературному чтению на родном (тувинском)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 </w:t>
      </w:r>
    </w:p>
    <w:p w14:paraId="070EDA54" w14:textId="77777777" w:rsidR="004E38D3" w:rsidRDefault="00C1131D">
      <w:pPr>
        <w:numPr>
          <w:ilvl w:val="2"/>
          <w:numId w:val="63"/>
        </w:numPr>
        <w:ind w:right="11" w:firstLine="708"/>
      </w:pPr>
      <w:r>
        <w:t xml:space="preserve">Содержание и построение курса литературного чтения на родном (тувинском) в начальных классах определяется возрастными </w:t>
      </w:r>
      <w:r>
        <w:lastRenderedPageBreak/>
        <w:t xml:space="preserve">особенностями обучающихся, их словарным запасом, который поэтапно пополняется новыми лексическими единицами тувинского языка. Также в этот период идет формирование эмоционально-чувственной сферы обучающегося, приобретаются личный жизненный опыт и коммуникативные навыки (умение слушать и понимать речь другого человека, отвечать с </w:t>
      </w:r>
      <w:proofErr w:type="spellStart"/>
      <w:r>
        <w:t>учѐтом</w:t>
      </w:r>
      <w:proofErr w:type="spellEnd"/>
      <w:r>
        <w:t xml:space="preserve"> речевой ситуации и речевого этикета); совершенствуются все виды речевой деятельности. </w:t>
      </w:r>
    </w:p>
    <w:p w14:paraId="5FDA8030" w14:textId="77777777" w:rsidR="004E38D3" w:rsidRDefault="00C1131D">
      <w:pPr>
        <w:numPr>
          <w:ilvl w:val="2"/>
          <w:numId w:val="63"/>
        </w:numPr>
        <w:ind w:right="11" w:firstLine="708"/>
      </w:pPr>
      <w:r>
        <w:t xml:space="preserve">Обучение литературному чтению на родном (тувинском) языке в 1–4 классах направлено как на усвоение обучающимися целостной системы знаний, овладение соответствующими умениями и навыками, так и на развитие способности применять полученные знания, умения и навыки в повседневной жизни, в учебной и общественной деятельности. </w:t>
      </w:r>
    </w:p>
    <w:p w14:paraId="5C7489B4" w14:textId="77777777" w:rsidR="004E38D3" w:rsidRDefault="00C1131D">
      <w:pPr>
        <w:numPr>
          <w:ilvl w:val="2"/>
          <w:numId w:val="63"/>
        </w:numPr>
        <w:ind w:right="11" w:firstLine="708"/>
      </w:pPr>
      <w:r>
        <w:t xml:space="preserve">В общеобразовательных организациях Республики Тыва изучение учебного предмета «Литературное чтение на родном (тувинском) языке» начинается с 1 класса, когда обучающиеся уже владеют начальными навыками чтения и письма на родном языке, читают небольшие по </w:t>
      </w:r>
      <w:proofErr w:type="spellStart"/>
      <w:r>
        <w:t>объѐму</w:t>
      </w:r>
      <w:proofErr w:type="spellEnd"/>
      <w:r>
        <w:t xml:space="preserve"> и не сложные в языковом отношении разножанровые художественные тексты с воспитательным потенциалом. Курс литературного чтения на родном (тувинском) языке тесно связан с «Родным (тувинским) языком»; общим для программ данных учебных предметов является раздел «Виды речевой деятельности», в котором представлены все виды развивающих речевые навыки работ, реализуемых на уроках. </w:t>
      </w:r>
    </w:p>
    <w:p w14:paraId="7DD3972D" w14:textId="77777777" w:rsidR="004E38D3" w:rsidRDefault="00C1131D">
      <w:pPr>
        <w:numPr>
          <w:ilvl w:val="2"/>
          <w:numId w:val="63"/>
        </w:numPr>
        <w:ind w:right="11" w:firstLine="708"/>
      </w:pPr>
      <w:r>
        <w:t>В содержание программы по литературному чтению на родном (тувинском) языке выделяются следующие содержательные линии: виды речевой и читательской деятельности, работа с художественным текстом, творческая деятельность обучающихся</w:t>
      </w:r>
      <w:r>
        <w:rPr>
          <w:b/>
        </w:rPr>
        <w:t xml:space="preserve"> </w:t>
      </w:r>
      <w:r>
        <w:t xml:space="preserve">(на основе литературных произведений), круг детского чтения. </w:t>
      </w:r>
    </w:p>
    <w:p w14:paraId="395BA2EB" w14:textId="77777777" w:rsidR="004E38D3" w:rsidRDefault="00C1131D">
      <w:pPr>
        <w:numPr>
          <w:ilvl w:val="2"/>
          <w:numId w:val="63"/>
        </w:numPr>
        <w:ind w:right="11" w:firstLine="708"/>
      </w:pPr>
      <w:r>
        <w:t xml:space="preserve">Изучение литературного чтения на родном (тувинском) языке направлено на достижение следующих целей: </w:t>
      </w:r>
    </w:p>
    <w:p w14:paraId="0B85D7BB" w14:textId="77777777" w:rsidR="004E38D3" w:rsidRDefault="00C1131D">
      <w:pPr>
        <w:spacing w:after="0" w:line="356" w:lineRule="auto"/>
        <w:ind w:left="19" w:right="9"/>
        <w:jc w:val="right"/>
      </w:pPr>
      <w:r>
        <w:lastRenderedPageBreak/>
        <w:t xml:space="preserve">формирование читательской компетентности обучающегося, помогающей осознать себя грамотным читателем, способным к использованию читательской деятельности в качестве средства самообразования; воспитание ценностного отношения к тувинской литературе как существенной </w:t>
      </w:r>
    </w:p>
    <w:p w14:paraId="28B1E9EA" w14:textId="77777777" w:rsidR="004E38D3" w:rsidRDefault="00C1131D">
      <w:pPr>
        <w:spacing w:line="259" w:lineRule="auto"/>
        <w:ind w:left="19" w:right="11"/>
      </w:pPr>
      <w:r>
        <w:t xml:space="preserve">части родной культуры; </w:t>
      </w:r>
    </w:p>
    <w:p w14:paraId="4C678CB3" w14:textId="77777777" w:rsidR="004E38D3" w:rsidRDefault="00C1131D">
      <w:pPr>
        <w:spacing w:after="134" w:line="259" w:lineRule="auto"/>
        <w:ind w:left="742" w:right="11"/>
      </w:pPr>
      <w:r>
        <w:t xml:space="preserve">включение обучающихся в культурно-языковое пространство своего народа и </w:t>
      </w:r>
    </w:p>
    <w:p w14:paraId="3B8D8EF0" w14:textId="77777777" w:rsidR="004E38D3" w:rsidRDefault="00C1131D">
      <w:pPr>
        <w:ind w:left="19" w:right="11"/>
      </w:pPr>
      <w:r>
        <w:t xml:space="preserve">приобщение к его культурному наследию и современности, к традициям своего народа; </w:t>
      </w:r>
    </w:p>
    <w:p w14:paraId="40B153D8" w14:textId="77777777" w:rsidR="004E38D3" w:rsidRDefault="00C1131D">
      <w:pPr>
        <w:numPr>
          <w:ilvl w:val="2"/>
          <w:numId w:val="63"/>
        </w:numPr>
        <w:ind w:right="11" w:firstLine="708"/>
      </w:pPr>
      <w:r>
        <w:t xml:space="preserve">Общее число часов, рекомендованных для изучения литературного чтения на родном (тувинском) языке, – 112 часов: в 1 классе – 10 часов (1 час в неделю), во 2 классе – 34 часа (1 час в неделю), в 3 классе – 34 часа (1 час в неделю), в 4 классе – 34 часа (1 час в неделю).  </w:t>
      </w:r>
    </w:p>
    <w:p w14:paraId="6DEA6A52" w14:textId="77777777" w:rsidR="004E38D3" w:rsidRDefault="00C1131D">
      <w:pPr>
        <w:numPr>
          <w:ilvl w:val="1"/>
          <w:numId w:val="63"/>
        </w:numPr>
        <w:spacing w:after="132" w:line="259" w:lineRule="auto"/>
        <w:ind w:right="11" w:firstLine="708"/>
      </w:pPr>
      <w:r>
        <w:t xml:space="preserve">Содержание обучения в 1 классе. </w:t>
      </w:r>
    </w:p>
    <w:p w14:paraId="54FDB85C" w14:textId="77777777" w:rsidR="004E38D3" w:rsidRDefault="00C1131D">
      <w:pPr>
        <w:numPr>
          <w:ilvl w:val="2"/>
          <w:numId w:val="63"/>
        </w:numPr>
        <w:spacing w:after="133" w:line="259" w:lineRule="auto"/>
        <w:ind w:right="11" w:firstLine="708"/>
      </w:pPr>
      <w:r>
        <w:t xml:space="preserve">Книга как источник знаний. </w:t>
      </w:r>
    </w:p>
    <w:p w14:paraId="249682E8" w14:textId="77777777" w:rsidR="004E38D3" w:rsidRDefault="00C1131D">
      <w:pPr>
        <w:ind w:left="9" w:right="11" w:firstLine="708"/>
      </w:pPr>
      <w:r>
        <w:t xml:space="preserve">Знакомство с учебником по литературному чтению. Система условных обозначений. Содержание учебника. </w:t>
      </w:r>
    </w:p>
    <w:p w14:paraId="3D28BDD2" w14:textId="77777777" w:rsidR="004E38D3" w:rsidRDefault="00C1131D">
      <w:pPr>
        <w:numPr>
          <w:ilvl w:val="2"/>
          <w:numId w:val="63"/>
        </w:numPr>
        <w:spacing w:after="131" w:line="259" w:lineRule="auto"/>
        <w:ind w:right="11" w:firstLine="708"/>
      </w:pPr>
      <w:r>
        <w:t xml:space="preserve">Устное народное творчество. </w:t>
      </w:r>
    </w:p>
    <w:p w14:paraId="5F06FC53" w14:textId="77777777" w:rsidR="004E38D3" w:rsidRDefault="00C1131D">
      <w:pPr>
        <w:ind w:left="9" w:right="11" w:firstLine="708"/>
      </w:pPr>
      <w:r>
        <w:t>Тувинские народные сказки: «</w:t>
      </w:r>
      <w:proofErr w:type="spellStart"/>
      <w:r>
        <w:t>Анай</w:t>
      </w:r>
      <w:proofErr w:type="spellEnd"/>
      <w:r>
        <w:t>» («</w:t>
      </w:r>
      <w:proofErr w:type="spellStart"/>
      <w:r>
        <w:t>Козлѐнок</w:t>
      </w:r>
      <w:proofErr w:type="spellEnd"/>
      <w:r>
        <w:t>»), «</w:t>
      </w:r>
      <w:proofErr w:type="spellStart"/>
      <w:r>
        <w:t>Дилги</w:t>
      </w:r>
      <w:proofErr w:type="spellEnd"/>
      <w:r>
        <w:t xml:space="preserve"> биле </w:t>
      </w:r>
      <w:proofErr w:type="spellStart"/>
      <w:r>
        <w:t>ыттар</w:t>
      </w:r>
      <w:proofErr w:type="spellEnd"/>
      <w:r>
        <w:t xml:space="preserve">» («Лиса и собаки»). </w:t>
      </w:r>
    </w:p>
    <w:p w14:paraId="2A0AF098" w14:textId="77777777" w:rsidR="004E38D3" w:rsidRDefault="00C1131D">
      <w:pPr>
        <w:ind w:left="9" w:right="11" w:firstLine="708"/>
      </w:pPr>
      <w:r>
        <w:t xml:space="preserve">Малые жанры устного народного творчества. Загадки. Пословицы. Скороговорки. </w:t>
      </w:r>
    </w:p>
    <w:p w14:paraId="00BCB50A" w14:textId="77777777" w:rsidR="004E38D3" w:rsidRDefault="00C1131D">
      <w:pPr>
        <w:ind w:left="9" w:right="11" w:firstLine="708"/>
      </w:pPr>
      <w:r>
        <w:t>Тувинские народные песни «</w:t>
      </w:r>
      <w:proofErr w:type="spellStart"/>
      <w:r>
        <w:t>Авам</w:t>
      </w:r>
      <w:proofErr w:type="spellEnd"/>
      <w:r>
        <w:t xml:space="preserve">, </w:t>
      </w:r>
      <w:proofErr w:type="spellStart"/>
      <w:r>
        <w:t>ачам</w:t>
      </w:r>
      <w:proofErr w:type="spellEnd"/>
      <w:r>
        <w:t>» («Мои мама и папа»), «</w:t>
      </w:r>
      <w:proofErr w:type="spellStart"/>
      <w:r>
        <w:t>Авам</w:t>
      </w:r>
      <w:proofErr w:type="spellEnd"/>
      <w:r>
        <w:t xml:space="preserve"> </w:t>
      </w:r>
      <w:proofErr w:type="spellStart"/>
      <w:r>
        <w:t>чараш</w:t>
      </w:r>
      <w:proofErr w:type="spellEnd"/>
      <w:r>
        <w:t xml:space="preserve">» («Моя мама красива»). </w:t>
      </w:r>
    </w:p>
    <w:p w14:paraId="6279EE7D" w14:textId="77777777" w:rsidR="004E38D3" w:rsidRDefault="00C1131D">
      <w:pPr>
        <w:numPr>
          <w:ilvl w:val="2"/>
          <w:numId w:val="63"/>
        </w:numPr>
        <w:spacing w:after="131" w:line="259" w:lineRule="auto"/>
        <w:ind w:right="11" w:firstLine="708"/>
      </w:pPr>
      <w:r>
        <w:t xml:space="preserve">Учись учиться. </w:t>
      </w:r>
    </w:p>
    <w:p w14:paraId="7ABF118B" w14:textId="77777777" w:rsidR="004E38D3" w:rsidRDefault="00C1131D">
      <w:pPr>
        <w:spacing w:after="131" w:line="259" w:lineRule="auto"/>
        <w:ind w:left="742" w:right="11"/>
      </w:pPr>
      <w:r>
        <w:t xml:space="preserve">Ю.Ш. </w:t>
      </w:r>
      <w:proofErr w:type="spellStart"/>
      <w:r>
        <w:t>Кюнзегеш</w:t>
      </w:r>
      <w:proofErr w:type="spellEnd"/>
      <w:r>
        <w:t>. Стихотворение «</w:t>
      </w:r>
      <w:proofErr w:type="spellStart"/>
      <w:r>
        <w:t>Чаагай</w:t>
      </w:r>
      <w:proofErr w:type="spellEnd"/>
      <w:r>
        <w:t xml:space="preserve"> </w:t>
      </w:r>
      <w:proofErr w:type="spellStart"/>
      <w:r>
        <w:t>сҿстер</w:t>
      </w:r>
      <w:proofErr w:type="spellEnd"/>
      <w:r>
        <w:t xml:space="preserve">» («Благородные слова»). </w:t>
      </w:r>
    </w:p>
    <w:p w14:paraId="0F10E887" w14:textId="77777777" w:rsidR="004E38D3" w:rsidRDefault="00C1131D">
      <w:pPr>
        <w:spacing w:after="131" w:line="259" w:lineRule="auto"/>
        <w:ind w:left="742" w:right="11"/>
      </w:pPr>
      <w:r>
        <w:t xml:space="preserve">К.Д. </w:t>
      </w:r>
      <w:proofErr w:type="spellStart"/>
      <w:r>
        <w:t>Бижек</w:t>
      </w:r>
      <w:proofErr w:type="spellEnd"/>
      <w:r>
        <w:t>. Стихотворение «</w:t>
      </w:r>
      <w:proofErr w:type="spellStart"/>
      <w:r>
        <w:t>Шын</w:t>
      </w:r>
      <w:proofErr w:type="spellEnd"/>
      <w:r>
        <w:t xml:space="preserve"> </w:t>
      </w:r>
      <w:proofErr w:type="spellStart"/>
      <w:r>
        <w:t>адаайн</w:t>
      </w:r>
      <w:proofErr w:type="spellEnd"/>
      <w:r>
        <w:t xml:space="preserve">» («Произнесу-ка правильно»). </w:t>
      </w:r>
    </w:p>
    <w:p w14:paraId="16B52D3B" w14:textId="77777777" w:rsidR="004E38D3" w:rsidRDefault="00C1131D">
      <w:pPr>
        <w:spacing w:after="134" w:line="259" w:lineRule="auto"/>
        <w:ind w:left="742" w:right="11"/>
      </w:pPr>
      <w:r>
        <w:t xml:space="preserve">Н.Ш. </w:t>
      </w:r>
      <w:proofErr w:type="spellStart"/>
      <w:r>
        <w:t>Куулар</w:t>
      </w:r>
      <w:proofErr w:type="spellEnd"/>
      <w:r>
        <w:t>. Стихотворение «</w:t>
      </w:r>
      <w:proofErr w:type="spellStart"/>
      <w:r>
        <w:t>Чоргаараар</w:t>
      </w:r>
      <w:proofErr w:type="spellEnd"/>
      <w:r>
        <w:t xml:space="preserve"> бис» («Гордимся»). </w:t>
      </w:r>
    </w:p>
    <w:p w14:paraId="3F94EE06" w14:textId="77777777" w:rsidR="004E38D3" w:rsidRDefault="00C1131D">
      <w:pPr>
        <w:numPr>
          <w:ilvl w:val="2"/>
          <w:numId w:val="63"/>
        </w:numPr>
        <w:spacing w:after="131" w:line="259" w:lineRule="auto"/>
        <w:ind w:right="11" w:firstLine="708"/>
      </w:pPr>
      <w:r>
        <w:t xml:space="preserve">Времена года. </w:t>
      </w:r>
      <w:proofErr w:type="spellStart"/>
      <w:r>
        <w:t>Весѐлая</w:t>
      </w:r>
      <w:proofErr w:type="spellEnd"/>
      <w:r>
        <w:t xml:space="preserve"> весна моя. </w:t>
      </w:r>
    </w:p>
    <w:p w14:paraId="4F7C41DB" w14:textId="77777777" w:rsidR="004E38D3" w:rsidRDefault="00C1131D">
      <w:pPr>
        <w:ind w:left="9" w:right="11" w:firstLine="708"/>
      </w:pPr>
      <w:r>
        <w:t xml:space="preserve">К.Д. </w:t>
      </w:r>
      <w:proofErr w:type="spellStart"/>
      <w:r>
        <w:t>Бижек</w:t>
      </w:r>
      <w:proofErr w:type="spellEnd"/>
      <w:r>
        <w:t>. Стихотворение «</w:t>
      </w:r>
      <w:proofErr w:type="spellStart"/>
      <w:r>
        <w:t>Шагаа</w:t>
      </w:r>
      <w:proofErr w:type="spellEnd"/>
      <w:r>
        <w:t xml:space="preserve">» («Праздник Нового года по восточному календарю»). </w:t>
      </w:r>
    </w:p>
    <w:p w14:paraId="6CF75B0D" w14:textId="77777777" w:rsidR="004E38D3" w:rsidRDefault="00C1131D">
      <w:pPr>
        <w:spacing w:after="133" w:line="259" w:lineRule="auto"/>
        <w:ind w:left="742" w:right="11"/>
      </w:pPr>
      <w:r>
        <w:lastRenderedPageBreak/>
        <w:t xml:space="preserve">Б.Д. </w:t>
      </w:r>
      <w:proofErr w:type="spellStart"/>
      <w:r>
        <w:t>Чюдюк</w:t>
      </w:r>
      <w:proofErr w:type="spellEnd"/>
      <w:r>
        <w:t>. Стихотворение «</w:t>
      </w:r>
      <w:proofErr w:type="spellStart"/>
      <w:r>
        <w:t>Чараш</w:t>
      </w:r>
      <w:proofErr w:type="spellEnd"/>
      <w:r>
        <w:t xml:space="preserve"> </w:t>
      </w:r>
      <w:proofErr w:type="spellStart"/>
      <w:r>
        <w:t>чуртум</w:t>
      </w:r>
      <w:proofErr w:type="spellEnd"/>
      <w:r>
        <w:t xml:space="preserve">» («Красивая моя страна»). </w:t>
      </w:r>
    </w:p>
    <w:p w14:paraId="686D0286" w14:textId="77777777" w:rsidR="004E38D3" w:rsidRDefault="00C1131D">
      <w:pPr>
        <w:spacing w:after="131" w:line="259" w:lineRule="auto"/>
        <w:ind w:left="742" w:right="11"/>
      </w:pPr>
      <w:r>
        <w:t xml:space="preserve">Э.Д. </w:t>
      </w:r>
      <w:proofErr w:type="spellStart"/>
      <w:r>
        <w:t>Кечил-оол</w:t>
      </w:r>
      <w:proofErr w:type="spellEnd"/>
      <w:r>
        <w:t xml:space="preserve">. Стихотворение «Огород». </w:t>
      </w:r>
    </w:p>
    <w:p w14:paraId="3906B1D0" w14:textId="77777777" w:rsidR="004E38D3" w:rsidRDefault="00C1131D">
      <w:pPr>
        <w:numPr>
          <w:ilvl w:val="2"/>
          <w:numId w:val="63"/>
        </w:numPr>
        <w:spacing w:after="131" w:line="259" w:lineRule="auto"/>
        <w:ind w:right="11" w:firstLine="708"/>
      </w:pPr>
      <w:r>
        <w:t xml:space="preserve">Мой домашний скот девяти видов. </w:t>
      </w:r>
    </w:p>
    <w:p w14:paraId="50E037F3" w14:textId="77777777" w:rsidR="004E38D3" w:rsidRDefault="00C1131D">
      <w:pPr>
        <w:spacing w:after="132" w:line="259" w:lineRule="auto"/>
        <w:ind w:left="742" w:right="11"/>
      </w:pPr>
      <w:r>
        <w:t xml:space="preserve">Н.Д. </w:t>
      </w:r>
      <w:proofErr w:type="spellStart"/>
      <w:r>
        <w:t>Серенот</w:t>
      </w:r>
      <w:proofErr w:type="spellEnd"/>
      <w:r>
        <w:t>. Стихотворение «</w:t>
      </w:r>
      <w:proofErr w:type="spellStart"/>
      <w:r>
        <w:t>Малымайны</w:t>
      </w:r>
      <w:proofErr w:type="spellEnd"/>
      <w:r>
        <w:t xml:space="preserve">» («Мой скот»).  </w:t>
      </w:r>
    </w:p>
    <w:p w14:paraId="44CF58BE" w14:textId="77777777" w:rsidR="004E38D3" w:rsidRDefault="00C1131D">
      <w:pPr>
        <w:spacing w:line="259" w:lineRule="auto"/>
        <w:ind w:left="742" w:right="11"/>
      </w:pPr>
      <w:r>
        <w:t xml:space="preserve">Э.Б. </w:t>
      </w:r>
      <w:proofErr w:type="spellStart"/>
      <w:r>
        <w:t>Мижит</w:t>
      </w:r>
      <w:proofErr w:type="spellEnd"/>
      <w:r>
        <w:t xml:space="preserve">. Рассказ «Жора».  </w:t>
      </w:r>
    </w:p>
    <w:p w14:paraId="618C4757" w14:textId="77777777" w:rsidR="004E38D3" w:rsidRDefault="00C1131D">
      <w:pPr>
        <w:spacing w:after="141" w:line="259" w:lineRule="auto"/>
        <w:ind w:left="742" w:right="11"/>
      </w:pPr>
      <w:r>
        <w:t xml:space="preserve">А.П. Гайдар. Рассказ «Чук и Гек» отрывок «Хуна» («Козел») (перевод </w:t>
      </w:r>
    </w:p>
    <w:p w14:paraId="5D99B809" w14:textId="77777777" w:rsidR="004E38D3" w:rsidRDefault="00C1131D">
      <w:pPr>
        <w:spacing w:after="131" w:line="259" w:lineRule="auto"/>
        <w:ind w:left="19" w:right="11"/>
      </w:pPr>
      <w:r>
        <w:t xml:space="preserve">Н. </w:t>
      </w:r>
      <w:proofErr w:type="spellStart"/>
      <w:r>
        <w:t>Тембирек</w:t>
      </w:r>
      <w:proofErr w:type="spellEnd"/>
      <w:r>
        <w:t xml:space="preserve">). </w:t>
      </w:r>
    </w:p>
    <w:p w14:paraId="6D360C88" w14:textId="77777777" w:rsidR="004E38D3" w:rsidRDefault="00C1131D">
      <w:pPr>
        <w:numPr>
          <w:ilvl w:val="2"/>
          <w:numId w:val="63"/>
        </w:numPr>
        <w:spacing w:after="131" w:line="259" w:lineRule="auto"/>
        <w:ind w:right="11" w:firstLine="708"/>
      </w:pPr>
      <w:r>
        <w:t xml:space="preserve">Увлекательные игры. </w:t>
      </w:r>
    </w:p>
    <w:p w14:paraId="4D8BA063" w14:textId="77777777" w:rsidR="004E38D3" w:rsidRDefault="00C1131D">
      <w:pPr>
        <w:spacing w:after="131" w:line="259" w:lineRule="auto"/>
        <w:ind w:left="742" w:right="11"/>
      </w:pPr>
      <w:r>
        <w:t xml:space="preserve">С.А. </w:t>
      </w:r>
      <w:proofErr w:type="spellStart"/>
      <w:r>
        <w:t>Сарыг-оол</w:t>
      </w:r>
      <w:proofErr w:type="spellEnd"/>
      <w:r>
        <w:t>. Стихотворение «</w:t>
      </w:r>
      <w:proofErr w:type="spellStart"/>
      <w:r>
        <w:t>Бҿмбүүм</w:t>
      </w:r>
      <w:proofErr w:type="spellEnd"/>
      <w:r>
        <w:t xml:space="preserve">» («Мячик мой»). </w:t>
      </w:r>
    </w:p>
    <w:p w14:paraId="0094CDDC" w14:textId="77777777" w:rsidR="004E38D3" w:rsidRDefault="00C1131D">
      <w:pPr>
        <w:numPr>
          <w:ilvl w:val="2"/>
          <w:numId w:val="63"/>
        </w:numPr>
        <w:spacing w:after="133" w:line="259" w:lineRule="auto"/>
        <w:ind w:right="11" w:firstLine="708"/>
      </w:pPr>
      <w:r>
        <w:t xml:space="preserve">Человеком становятся с младенчества. </w:t>
      </w:r>
    </w:p>
    <w:p w14:paraId="67AA26DE" w14:textId="77777777" w:rsidR="004E38D3" w:rsidRDefault="00C1131D">
      <w:pPr>
        <w:spacing w:after="131" w:line="259" w:lineRule="auto"/>
        <w:ind w:left="742" w:right="11"/>
      </w:pPr>
      <w:r>
        <w:t xml:space="preserve">Э.Д. </w:t>
      </w:r>
      <w:proofErr w:type="spellStart"/>
      <w:r>
        <w:t>Кечил-оол</w:t>
      </w:r>
      <w:proofErr w:type="spellEnd"/>
      <w:r>
        <w:t xml:space="preserve">. Стихотворение «Топ-топ» («Топ-топ»). </w:t>
      </w:r>
    </w:p>
    <w:p w14:paraId="05A20A77" w14:textId="77777777" w:rsidR="004E38D3" w:rsidRDefault="00C1131D">
      <w:pPr>
        <w:spacing w:after="131" w:line="259" w:lineRule="auto"/>
        <w:ind w:left="742" w:right="11"/>
      </w:pPr>
      <w:r>
        <w:t xml:space="preserve">А.С. </w:t>
      </w:r>
      <w:proofErr w:type="spellStart"/>
      <w:r>
        <w:t>Шоюн</w:t>
      </w:r>
      <w:proofErr w:type="spellEnd"/>
      <w:r>
        <w:t>. Стихотворение «</w:t>
      </w:r>
      <w:proofErr w:type="spellStart"/>
      <w:r>
        <w:t>Малчын</w:t>
      </w:r>
      <w:proofErr w:type="spellEnd"/>
      <w:r>
        <w:t xml:space="preserve"> </w:t>
      </w:r>
      <w:proofErr w:type="spellStart"/>
      <w:r>
        <w:t>боор</w:t>
      </w:r>
      <w:proofErr w:type="spellEnd"/>
      <w:r>
        <w:t xml:space="preserve"> мен» («Буду чабаном»). </w:t>
      </w:r>
    </w:p>
    <w:p w14:paraId="347820D1" w14:textId="77777777" w:rsidR="004E38D3" w:rsidRDefault="00C1131D">
      <w:pPr>
        <w:ind w:left="9" w:right="11" w:firstLine="708"/>
      </w:pPr>
      <w:r>
        <w:t xml:space="preserve">М.Б. </w:t>
      </w:r>
      <w:proofErr w:type="spellStart"/>
      <w:r>
        <w:t>Кенин-Лопсан</w:t>
      </w:r>
      <w:proofErr w:type="spellEnd"/>
      <w:r>
        <w:t>. Рассказ «</w:t>
      </w:r>
      <w:proofErr w:type="spellStart"/>
      <w:r>
        <w:t>Бурунгу</w:t>
      </w:r>
      <w:proofErr w:type="spellEnd"/>
      <w:r>
        <w:t xml:space="preserve"> </w:t>
      </w:r>
      <w:proofErr w:type="spellStart"/>
      <w:r>
        <w:t>ҿгбелерни</w:t>
      </w:r>
      <w:proofErr w:type="spellEnd"/>
      <w:r>
        <w:t xml:space="preserve">ӊ </w:t>
      </w:r>
      <w:proofErr w:type="spellStart"/>
      <w:r>
        <w:t>амгы</w:t>
      </w:r>
      <w:proofErr w:type="spellEnd"/>
      <w:r>
        <w:t xml:space="preserve"> </w:t>
      </w:r>
      <w:proofErr w:type="spellStart"/>
      <w:r>
        <w:t>салгалга</w:t>
      </w:r>
      <w:proofErr w:type="spellEnd"/>
      <w:r>
        <w:t xml:space="preserve"> </w:t>
      </w:r>
      <w:proofErr w:type="spellStart"/>
      <w:r>
        <w:t>чагыглары</w:t>
      </w:r>
      <w:proofErr w:type="spellEnd"/>
      <w:r>
        <w:t>» («Наказы предков современному поколению»), стихотворение «</w:t>
      </w:r>
      <w:proofErr w:type="spellStart"/>
      <w:r>
        <w:t>Сүт</w:t>
      </w:r>
      <w:proofErr w:type="spellEnd"/>
      <w:r>
        <w:t>» («Молоко»). Т.Д. Кызыл-</w:t>
      </w:r>
      <w:proofErr w:type="spellStart"/>
      <w:r>
        <w:t>оол</w:t>
      </w:r>
      <w:proofErr w:type="spellEnd"/>
      <w:r>
        <w:t>. Рассказ «</w:t>
      </w:r>
      <w:proofErr w:type="spellStart"/>
      <w:r>
        <w:t>Ҿрт</w:t>
      </w:r>
      <w:proofErr w:type="spellEnd"/>
      <w:r>
        <w:t xml:space="preserve">» («Пожар»). </w:t>
      </w:r>
    </w:p>
    <w:p w14:paraId="7F8FC47E" w14:textId="77777777" w:rsidR="004E38D3" w:rsidRDefault="00C1131D">
      <w:pPr>
        <w:spacing w:after="131" w:line="259" w:lineRule="auto"/>
        <w:ind w:left="742" w:right="11"/>
      </w:pPr>
      <w:r>
        <w:t xml:space="preserve">О.О. </w:t>
      </w:r>
      <w:proofErr w:type="spellStart"/>
      <w:r>
        <w:t>Сувакпит</w:t>
      </w:r>
      <w:proofErr w:type="spellEnd"/>
      <w:r>
        <w:t>. Стихотворение «</w:t>
      </w:r>
      <w:proofErr w:type="spellStart"/>
      <w:r>
        <w:t>Аяс</w:t>
      </w:r>
      <w:proofErr w:type="spellEnd"/>
      <w:r>
        <w:t>» («</w:t>
      </w:r>
      <w:proofErr w:type="spellStart"/>
      <w:r>
        <w:t>Аяс</w:t>
      </w:r>
      <w:proofErr w:type="spellEnd"/>
      <w:r>
        <w:t xml:space="preserve">»). </w:t>
      </w:r>
    </w:p>
    <w:p w14:paraId="49721C6B" w14:textId="77777777" w:rsidR="004E38D3" w:rsidRDefault="00C1131D">
      <w:pPr>
        <w:spacing w:after="131" w:line="259" w:lineRule="auto"/>
        <w:ind w:left="742" w:right="11"/>
      </w:pPr>
      <w:r>
        <w:t xml:space="preserve">Э.Б. </w:t>
      </w:r>
      <w:proofErr w:type="spellStart"/>
      <w:r>
        <w:t>Мижит</w:t>
      </w:r>
      <w:proofErr w:type="spellEnd"/>
      <w:r>
        <w:t>. Стихотворение «</w:t>
      </w:r>
      <w:proofErr w:type="spellStart"/>
      <w:r>
        <w:t>Акым</w:t>
      </w:r>
      <w:proofErr w:type="spellEnd"/>
      <w:r>
        <w:t xml:space="preserve">» («Мой старший брат»). </w:t>
      </w:r>
    </w:p>
    <w:p w14:paraId="39B91E72" w14:textId="77777777" w:rsidR="004E38D3" w:rsidRDefault="00C1131D">
      <w:pPr>
        <w:numPr>
          <w:ilvl w:val="2"/>
          <w:numId w:val="63"/>
        </w:numPr>
        <w:spacing w:after="133" w:line="259" w:lineRule="auto"/>
        <w:ind w:right="11" w:firstLine="708"/>
      </w:pPr>
      <w:r>
        <w:t xml:space="preserve">Братья наши меньшие. </w:t>
      </w:r>
    </w:p>
    <w:p w14:paraId="0DD1D2A2" w14:textId="77777777" w:rsidR="004E38D3" w:rsidRDefault="00C1131D">
      <w:pPr>
        <w:ind w:left="9" w:right="11" w:firstLine="708"/>
      </w:pPr>
      <w:r>
        <w:t xml:space="preserve">Ю.Ш. </w:t>
      </w:r>
      <w:proofErr w:type="spellStart"/>
      <w:r>
        <w:t>Кюнзегеш</w:t>
      </w:r>
      <w:proofErr w:type="spellEnd"/>
      <w:r>
        <w:t>. Стихотворения «</w:t>
      </w:r>
      <w:proofErr w:type="spellStart"/>
      <w:r>
        <w:t>Дуруяалар</w:t>
      </w:r>
      <w:proofErr w:type="spellEnd"/>
      <w:r>
        <w:t>» («Журавли»), «</w:t>
      </w:r>
      <w:proofErr w:type="spellStart"/>
      <w:r>
        <w:t>Мҿнделелер</w:t>
      </w:r>
      <w:proofErr w:type="spellEnd"/>
      <w:r>
        <w:t xml:space="preserve">» («Тарбаганчики»). </w:t>
      </w:r>
    </w:p>
    <w:p w14:paraId="458A54D0" w14:textId="77777777" w:rsidR="004E38D3" w:rsidRDefault="00C1131D">
      <w:pPr>
        <w:spacing w:after="131" w:line="259" w:lineRule="auto"/>
        <w:ind w:left="742" w:right="11"/>
      </w:pPr>
      <w:r>
        <w:t xml:space="preserve">Э.Д. </w:t>
      </w:r>
      <w:proofErr w:type="spellStart"/>
      <w:r>
        <w:t>Кечил-оол</w:t>
      </w:r>
      <w:proofErr w:type="spellEnd"/>
      <w:r>
        <w:t>. Стихотворение «</w:t>
      </w:r>
      <w:proofErr w:type="spellStart"/>
      <w:r>
        <w:t>Кажар</w:t>
      </w:r>
      <w:proofErr w:type="spellEnd"/>
      <w:r>
        <w:t xml:space="preserve"> </w:t>
      </w:r>
      <w:proofErr w:type="spellStart"/>
      <w:r>
        <w:t>кушкаш</w:t>
      </w:r>
      <w:proofErr w:type="spellEnd"/>
      <w:r>
        <w:t xml:space="preserve">» («Хитрая птица»). </w:t>
      </w:r>
    </w:p>
    <w:p w14:paraId="66E47FBC" w14:textId="77777777" w:rsidR="004E38D3" w:rsidRDefault="00C1131D">
      <w:pPr>
        <w:spacing w:after="131" w:line="259" w:lineRule="auto"/>
        <w:ind w:left="742" w:right="11"/>
      </w:pPr>
      <w:r>
        <w:t>В.В. Бианки. Рассказ «</w:t>
      </w:r>
      <w:proofErr w:type="spellStart"/>
      <w:r>
        <w:t>Майышкак</w:t>
      </w:r>
      <w:proofErr w:type="spellEnd"/>
      <w:r>
        <w:t xml:space="preserve"> Санька» («Косой Санька») (перевод </w:t>
      </w:r>
    </w:p>
    <w:p w14:paraId="670536C5" w14:textId="77777777" w:rsidR="004E38D3" w:rsidRDefault="00C1131D">
      <w:pPr>
        <w:spacing w:after="133" w:line="259" w:lineRule="auto"/>
        <w:ind w:left="19" w:right="11"/>
      </w:pPr>
      <w:r>
        <w:t xml:space="preserve">Б.Д. </w:t>
      </w:r>
      <w:proofErr w:type="spellStart"/>
      <w:r>
        <w:t>Ховенмея</w:t>
      </w:r>
      <w:proofErr w:type="spellEnd"/>
      <w:r>
        <w:t xml:space="preserve">). </w:t>
      </w:r>
    </w:p>
    <w:p w14:paraId="4E131DD9" w14:textId="77777777" w:rsidR="004E38D3" w:rsidRDefault="00C1131D">
      <w:pPr>
        <w:spacing w:after="131" w:line="259" w:lineRule="auto"/>
        <w:ind w:left="742" w:right="11"/>
      </w:pPr>
      <w:r>
        <w:t xml:space="preserve">Н.Ш. </w:t>
      </w:r>
      <w:proofErr w:type="spellStart"/>
      <w:r>
        <w:t>Куулар</w:t>
      </w:r>
      <w:proofErr w:type="spellEnd"/>
      <w:r>
        <w:t>. Стихотворение «</w:t>
      </w:r>
      <w:proofErr w:type="spellStart"/>
      <w:r>
        <w:t>Шынчы</w:t>
      </w:r>
      <w:proofErr w:type="spellEnd"/>
      <w:r>
        <w:t xml:space="preserve"> </w:t>
      </w:r>
      <w:proofErr w:type="spellStart"/>
      <w:r>
        <w:t>ҿӊнүк</w:t>
      </w:r>
      <w:proofErr w:type="spellEnd"/>
      <w:r>
        <w:t xml:space="preserve">» («Верный друг»). </w:t>
      </w:r>
    </w:p>
    <w:p w14:paraId="4E6CF874" w14:textId="77777777" w:rsidR="004E38D3" w:rsidRDefault="00C1131D">
      <w:pPr>
        <w:numPr>
          <w:ilvl w:val="2"/>
          <w:numId w:val="63"/>
        </w:numPr>
        <w:spacing w:after="131" w:line="259" w:lineRule="auto"/>
        <w:ind w:right="11" w:firstLine="708"/>
      </w:pPr>
      <w:r>
        <w:t xml:space="preserve">Богатые традиции моего народа. </w:t>
      </w:r>
    </w:p>
    <w:p w14:paraId="45846630" w14:textId="77777777" w:rsidR="004E38D3" w:rsidRDefault="00C1131D">
      <w:pPr>
        <w:spacing w:after="131" w:line="259" w:lineRule="auto"/>
        <w:ind w:left="742" w:right="11"/>
      </w:pPr>
      <w:r>
        <w:t>Ч.К. Кара-Куске. Стихотворение «</w:t>
      </w:r>
      <w:proofErr w:type="spellStart"/>
      <w:r>
        <w:t>Шайывыс</w:t>
      </w:r>
      <w:proofErr w:type="spellEnd"/>
      <w:r>
        <w:t xml:space="preserve">» («Чай наш»). </w:t>
      </w:r>
    </w:p>
    <w:p w14:paraId="0351166F" w14:textId="77777777" w:rsidR="004E38D3" w:rsidRDefault="00C1131D">
      <w:pPr>
        <w:numPr>
          <w:ilvl w:val="2"/>
          <w:numId w:val="63"/>
        </w:numPr>
        <w:spacing w:after="168" w:line="259" w:lineRule="auto"/>
        <w:ind w:right="11" w:firstLine="708"/>
      </w:pPr>
      <w:r>
        <w:t xml:space="preserve">Секреты природы. </w:t>
      </w:r>
    </w:p>
    <w:p w14:paraId="58D64F61" w14:textId="77777777" w:rsidR="004E38D3" w:rsidRDefault="00C1131D">
      <w:pPr>
        <w:ind w:left="9" w:right="11" w:firstLine="708"/>
      </w:pPr>
      <w:r>
        <w:t xml:space="preserve">С.С. </w:t>
      </w:r>
      <w:proofErr w:type="spellStart"/>
      <w:r>
        <w:t>Сюрюн-оол</w:t>
      </w:r>
      <w:proofErr w:type="spellEnd"/>
      <w:r>
        <w:t xml:space="preserve">. </w:t>
      </w:r>
      <w:r>
        <w:tab/>
        <w:t xml:space="preserve">Рассказы </w:t>
      </w:r>
      <w:r>
        <w:tab/>
        <w:t>«</w:t>
      </w:r>
      <w:proofErr w:type="spellStart"/>
      <w:r>
        <w:t>Ээремчик</w:t>
      </w:r>
      <w:proofErr w:type="spellEnd"/>
      <w:r>
        <w:t xml:space="preserve">» </w:t>
      </w:r>
      <w:r>
        <w:tab/>
        <w:t xml:space="preserve">(«Паук»), </w:t>
      </w:r>
      <w:r>
        <w:tab/>
        <w:t>«</w:t>
      </w:r>
      <w:proofErr w:type="spellStart"/>
      <w:r>
        <w:t>Ашактар</w:t>
      </w:r>
      <w:proofErr w:type="spellEnd"/>
      <w:r>
        <w:t xml:space="preserve"> </w:t>
      </w:r>
      <w:r>
        <w:tab/>
      </w:r>
      <w:proofErr w:type="spellStart"/>
      <w:r>
        <w:t>чугаазы</w:t>
      </w:r>
      <w:proofErr w:type="spellEnd"/>
      <w:r>
        <w:t xml:space="preserve">» («Разговор мужчин»).  </w:t>
      </w:r>
    </w:p>
    <w:p w14:paraId="30B018C7" w14:textId="77777777" w:rsidR="004E38D3" w:rsidRDefault="00C1131D">
      <w:pPr>
        <w:spacing w:after="131" w:line="259" w:lineRule="auto"/>
        <w:ind w:left="742" w:right="11"/>
      </w:pPr>
      <w:r>
        <w:lastRenderedPageBreak/>
        <w:t>В.В. Бианки. Рассказ «</w:t>
      </w:r>
      <w:proofErr w:type="spellStart"/>
      <w:r>
        <w:t>Эник</w:t>
      </w:r>
      <w:proofErr w:type="spellEnd"/>
      <w:r>
        <w:t xml:space="preserve">» («Щенок») (перевод Б.Д </w:t>
      </w:r>
      <w:proofErr w:type="spellStart"/>
      <w:r>
        <w:t>Ховенмея</w:t>
      </w:r>
      <w:proofErr w:type="spellEnd"/>
      <w:r>
        <w:t xml:space="preserve">). </w:t>
      </w:r>
    </w:p>
    <w:p w14:paraId="6EB36148" w14:textId="77777777" w:rsidR="004E38D3" w:rsidRDefault="00C1131D">
      <w:pPr>
        <w:numPr>
          <w:ilvl w:val="2"/>
          <w:numId w:val="63"/>
        </w:numPr>
        <w:spacing w:after="133" w:line="259" w:lineRule="auto"/>
        <w:ind w:right="11" w:firstLine="708"/>
      </w:pPr>
      <w:r>
        <w:t xml:space="preserve">Времена года. Прекрасное лето </w:t>
      </w:r>
      <w:proofErr w:type="spellStart"/>
      <w:r>
        <w:t>моѐ</w:t>
      </w:r>
      <w:proofErr w:type="spellEnd"/>
      <w:r>
        <w:t xml:space="preserve">. </w:t>
      </w:r>
    </w:p>
    <w:p w14:paraId="72A802EF" w14:textId="77777777" w:rsidR="004E38D3" w:rsidRDefault="00C1131D">
      <w:pPr>
        <w:spacing w:after="131" w:line="259" w:lineRule="auto"/>
        <w:ind w:left="742" w:right="11"/>
      </w:pPr>
      <w:r>
        <w:t xml:space="preserve">С.А. </w:t>
      </w:r>
      <w:proofErr w:type="spellStart"/>
      <w:r>
        <w:t>Сарыг-оол</w:t>
      </w:r>
      <w:proofErr w:type="spellEnd"/>
      <w:r>
        <w:t>. Стихотворение «</w:t>
      </w:r>
      <w:proofErr w:type="spellStart"/>
      <w:r>
        <w:t>Чечектерим</w:t>
      </w:r>
      <w:proofErr w:type="spellEnd"/>
      <w:r>
        <w:t xml:space="preserve">» («Мои цветы»).  </w:t>
      </w:r>
    </w:p>
    <w:p w14:paraId="32858DBA" w14:textId="77777777" w:rsidR="004E38D3" w:rsidRDefault="00C1131D">
      <w:pPr>
        <w:spacing w:after="131" w:line="259" w:lineRule="auto"/>
        <w:ind w:left="742" w:right="11"/>
      </w:pPr>
      <w:r>
        <w:t xml:space="preserve">Б.С. </w:t>
      </w:r>
      <w:proofErr w:type="spellStart"/>
      <w:r>
        <w:t>Дупчур</w:t>
      </w:r>
      <w:proofErr w:type="spellEnd"/>
      <w:r>
        <w:t>. Стихотворение «</w:t>
      </w:r>
      <w:proofErr w:type="spellStart"/>
      <w:r>
        <w:t>Шартылаа</w:t>
      </w:r>
      <w:proofErr w:type="spellEnd"/>
      <w:r>
        <w:t xml:space="preserve">» («Стрекоза»).  </w:t>
      </w:r>
    </w:p>
    <w:p w14:paraId="489AD8A2" w14:textId="77777777" w:rsidR="004E38D3" w:rsidRDefault="00C1131D">
      <w:pPr>
        <w:ind w:left="9" w:right="11" w:firstLine="708"/>
      </w:pPr>
      <w:r>
        <w:t xml:space="preserve">Б.С. </w:t>
      </w:r>
      <w:proofErr w:type="spellStart"/>
      <w:r>
        <w:t>Чюдюк</w:t>
      </w:r>
      <w:proofErr w:type="spellEnd"/>
      <w:r>
        <w:t>. Стихотворение «</w:t>
      </w:r>
      <w:proofErr w:type="spellStart"/>
      <w:r>
        <w:t>Хемчиим</w:t>
      </w:r>
      <w:proofErr w:type="spellEnd"/>
      <w:r>
        <w:t xml:space="preserve"> </w:t>
      </w:r>
      <w:proofErr w:type="spellStart"/>
      <w:r>
        <w:t>бажы</w:t>
      </w:r>
      <w:proofErr w:type="spellEnd"/>
      <w:r>
        <w:t xml:space="preserve"> Бай-ла-Талым» («Истоки Хемчика Бай-Тал мой»). </w:t>
      </w:r>
    </w:p>
    <w:p w14:paraId="7775A44D" w14:textId="77777777" w:rsidR="004E38D3" w:rsidRDefault="00C1131D">
      <w:pPr>
        <w:numPr>
          <w:ilvl w:val="2"/>
          <w:numId w:val="63"/>
        </w:numPr>
        <w:ind w:right="11" w:firstLine="708"/>
      </w:pPr>
      <w:r>
        <w:t xml:space="preserve">Литературоведческая пропедевтика: жанровое своеобразие устного народного творчества: малые фольклорные жанры (загадки), общее представление о стихотворении как форме, о жанре – рассказ. </w:t>
      </w:r>
    </w:p>
    <w:p w14:paraId="772D1BED" w14:textId="77777777" w:rsidR="004E38D3" w:rsidRDefault="00C1131D">
      <w:pPr>
        <w:numPr>
          <w:ilvl w:val="1"/>
          <w:numId w:val="63"/>
        </w:numPr>
        <w:spacing w:after="131" w:line="259" w:lineRule="auto"/>
        <w:ind w:right="11" w:firstLine="708"/>
      </w:pPr>
      <w:r>
        <w:t xml:space="preserve">Содержание обучения во 2 классе.  </w:t>
      </w:r>
    </w:p>
    <w:p w14:paraId="189539FA" w14:textId="77777777" w:rsidR="004E38D3" w:rsidRDefault="00C1131D">
      <w:pPr>
        <w:numPr>
          <w:ilvl w:val="2"/>
          <w:numId w:val="63"/>
        </w:numPr>
        <w:spacing w:after="133" w:line="259" w:lineRule="auto"/>
        <w:ind w:right="11" w:firstLine="708"/>
      </w:pPr>
      <w:r>
        <w:t xml:space="preserve">Здравствуй, литературное чтение! </w:t>
      </w:r>
    </w:p>
    <w:p w14:paraId="2FDDEE6F" w14:textId="77777777" w:rsidR="004E38D3" w:rsidRDefault="00C1131D">
      <w:pPr>
        <w:ind w:left="9" w:right="11" w:firstLine="708"/>
      </w:pPr>
      <w:r>
        <w:t>С.Я. Маршак. Стихотворение «</w:t>
      </w:r>
      <w:proofErr w:type="spellStart"/>
      <w:r>
        <w:t>Календарьны</w:t>
      </w:r>
      <w:proofErr w:type="spellEnd"/>
      <w:r>
        <w:t xml:space="preserve">ӊ </w:t>
      </w:r>
      <w:proofErr w:type="spellStart"/>
      <w:r>
        <w:t>бирги</w:t>
      </w:r>
      <w:proofErr w:type="spellEnd"/>
      <w:r>
        <w:t xml:space="preserve"> </w:t>
      </w:r>
      <w:proofErr w:type="spellStart"/>
      <w:r>
        <w:t>хүнү</w:t>
      </w:r>
      <w:proofErr w:type="spellEnd"/>
      <w:r>
        <w:t>» («Первый день календаря») (перевод Л.С. Кара-</w:t>
      </w:r>
      <w:proofErr w:type="spellStart"/>
      <w:r>
        <w:t>оол</w:t>
      </w:r>
      <w:proofErr w:type="spellEnd"/>
      <w:r>
        <w:t xml:space="preserve">).  </w:t>
      </w:r>
    </w:p>
    <w:p w14:paraId="7010DE28" w14:textId="77777777" w:rsidR="004E38D3" w:rsidRDefault="00C1131D">
      <w:pPr>
        <w:ind w:left="9" w:right="11" w:firstLine="708"/>
      </w:pPr>
      <w:r>
        <w:t xml:space="preserve">С.А. </w:t>
      </w:r>
      <w:proofErr w:type="spellStart"/>
      <w:r>
        <w:t>Сарыг-оол</w:t>
      </w:r>
      <w:proofErr w:type="spellEnd"/>
      <w:r>
        <w:t xml:space="preserve">. Стихотворение «Ном» («Книга»). К.И. </w:t>
      </w:r>
      <w:proofErr w:type="spellStart"/>
      <w:r>
        <w:t>Ондар</w:t>
      </w:r>
      <w:proofErr w:type="spellEnd"/>
      <w:r>
        <w:t>. Стихотворение «</w:t>
      </w:r>
      <w:proofErr w:type="spellStart"/>
      <w:r>
        <w:t>Үжүк</w:t>
      </w:r>
      <w:proofErr w:type="spellEnd"/>
      <w:r>
        <w:t xml:space="preserve"> дою» («Праздник буквы»). </w:t>
      </w:r>
    </w:p>
    <w:p w14:paraId="52278975" w14:textId="77777777" w:rsidR="004E38D3" w:rsidRDefault="00C1131D">
      <w:pPr>
        <w:numPr>
          <w:ilvl w:val="2"/>
          <w:numId w:val="63"/>
        </w:numPr>
        <w:spacing w:after="131" w:line="259" w:lineRule="auto"/>
        <w:ind w:right="11" w:firstLine="708"/>
      </w:pPr>
      <w:r>
        <w:t xml:space="preserve">Учись учиться. </w:t>
      </w:r>
    </w:p>
    <w:p w14:paraId="51D1411E" w14:textId="77777777" w:rsidR="004E38D3" w:rsidRDefault="00C1131D">
      <w:pPr>
        <w:ind w:left="9" w:right="11" w:firstLine="708"/>
      </w:pPr>
      <w:r>
        <w:t>Ч.К. Кара-Куске. Стихотворение «</w:t>
      </w:r>
      <w:proofErr w:type="spellStart"/>
      <w:r>
        <w:t>Арыг-силиг</w:t>
      </w:r>
      <w:proofErr w:type="spellEnd"/>
      <w:r>
        <w:t xml:space="preserve">, </w:t>
      </w:r>
      <w:proofErr w:type="spellStart"/>
      <w:r>
        <w:t>чараш</w:t>
      </w:r>
      <w:proofErr w:type="spellEnd"/>
      <w:r>
        <w:t xml:space="preserve"> </w:t>
      </w:r>
      <w:proofErr w:type="spellStart"/>
      <w:r>
        <w:t>бижиир</w:t>
      </w:r>
      <w:proofErr w:type="spellEnd"/>
      <w:r>
        <w:t xml:space="preserve">» («Писать аккуратно, красиво»).  </w:t>
      </w:r>
    </w:p>
    <w:p w14:paraId="63BC0027" w14:textId="77777777" w:rsidR="004E38D3" w:rsidRDefault="00C1131D">
      <w:pPr>
        <w:spacing w:after="133" w:line="259" w:lineRule="auto"/>
        <w:ind w:left="742" w:right="11"/>
      </w:pPr>
      <w:r>
        <w:t xml:space="preserve">С.А. </w:t>
      </w:r>
      <w:proofErr w:type="spellStart"/>
      <w:r>
        <w:t>Сарыг-оол</w:t>
      </w:r>
      <w:proofErr w:type="spellEnd"/>
      <w:r>
        <w:t>. Стихотворение «</w:t>
      </w:r>
      <w:proofErr w:type="spellStart"/>
      <w:r>
        <w:t>Ҿҿреникчээ</w:t>
      </w:r>
      <w:proofErr w:type="spellEnd"/>
      <w:r>
        <w:t xml:space="preserve">» («Ученику»). </w:t>
      </w:r>
    </w:p>
    <w:p w14:paraId="3E5EB35B" w14:textId="77777777" w:rsidR="004E38D3" w:rsidRDefault="00C1131D">
      <w:pPr>
        <w:ind w:left="9" w:right="11" w:firstLine="708"/>
      </w:pPr>
      <w:r>
        <w:t>С.Я. Маршак. Стихотворение «</w:t>
      </w:r>
      <w:proofErr w:type="spellStart"/>
      <w:r>
        <w:t>Школачы</w:t>
      </w:r>
      <w:proofErr w:type="spellEnd"/>
      <w:r>
        <w:t xml:space="preserve"> </w:t>
      </w:r>
      <w:proofErr w:type="spellStart"/>
      <w:r>
        <w:t>билип</w:t>
      </w:r>
      <w:proofErr w:type="spellEnd"/>
      <w:r>
        <w:t xml:space="preserve"> </w:t>
      </w:r>
      <w:proofErr w:type="spellStart"/>
      <w:r>
        <w:t>алзын</w:t>
      </w:r>
      <w:proofErr w:type="spellEnd"/>
      <w:r>
        <w:t xml:space="preserve">» («Школьнику на память») (перевод К.К. Сата). </w:t>
      </w:r>
    </w:p>
    <w:p w14:paraId="52138612" w14:textId="77777777" w:rsidR="004E38D3" w:rsidRDefault="00C1131D">
      <w:pPr>
        <w:ind w:left="9" w:right="11" w:firstLine="708"/>
      </w:pPr>
      <w:r>
        <w:t xml:space="preserve">К.-Э.К. </w:t>
      </w:r>
      <w:proofErr w:type="spellStart"/>
      <w:r>
        <w:t>Кудажы</w:t>
      </w:r>
      <w:proofErr w:type="spellEnd"/>
      <w:r>
        <w:t>. Рассказ «</w:t>
      </w:r>
      <w:proofErr w:type="spellStart"/>
      <w:r>
        <w:t>Ногаан</w:t>
      </w:r>
      <w:proofErr w:type="spellEnd"/>
      <w:r>
        <w:t xml:space="preserve">, </w:t>
      </w:r>
      <w:proofErr w:type="spellStart"/>
      <w:r>
        <w:t>кҿк</w:t>
      </w:r>
      <w:proofErr w:type="spellEnd"/>
      <w:r>
        <w:t xml:space="preserve"> </w:t>
      </w:r>
      <w:proofErr w:type="spellStart"/>
      <w:r>
        <w:t>болгаш</w:t>
      </w:r>
      <w:proofErr w:type="spellEnd"/>
      <w:r>
        <w:t xml:space="preserve"> </w:t>
      </w:r>
      <w:proofErr w:type="spellStart"/>
      <w:r>
        <w:t>кызыл</w:t>
      </w:r>
      <w:proofErr w:type="spellEnd"/>
      <w:r>
        <w:t xml:space="preserve"> </w:t>
      </w:r>
      <w:proofErr w:type="spellStart"/>
      <w:r>
        <w:t>карандаштар</w:t>
      </w:r>
      <w:proofErr w:type="spellEnd"/>
      <w:r>
        <w:t xml:space="preserve">» («Зеленый, синий и красный карандаши»). </w:t>
      </w:r>
    </w:p>
    <w:p w14:paraId="520B3C7A" w14:textId="77777777" w:rsidR="004E38D3" w:rsidRDefault="00C1131D">
      <w:pPr>
        <w:spacing w:after="133" w:line="259" w:lineRule="auto"/>
        <w:ind w:left="742" w:right="11"/>
      </w:pPr>
      <w:r>
        <w:t xml:space="preserve">С.А. Баруздин. Стихотворение «Берге </w:t>
      </w:r>
      <w:proofErr w:type="spellStart"/>
      <w:r>
        <w:t>бодалга</w:t>
      </w:r>
      <w:proofErr w:type="spellEnd"/>
      <w:r>
        <w:t xml:space="preserve">» («Трудная задача») (перевод </w:t>
      </w:r>
    </w:p>
    <w:p w14:paraId="141BE94B" w14:textId="77777777" w:rsidR="004E38D3" w:rsidRDefault="00C1131D">
      <w:pPr>
        <w:spacing w:after="131" w:line="259" w:lineRule="auto"/>
        <w:ind w:left="19" w:right="11"/>
      </w:pPr>
      <w:r>
        <w:t xml:space="preserve">Э.Д. </w:t>
      </w:r>
      <w:proofErr w:type="spellStart"/>
      <w:r>
        <w:t>Кечил-оола</w:t>
      </w:r>
      <w:proofErr w:type="spellEnd"/>
      <w:r>
        <w:t xml:space="preserve">). </w:t>
      </w:r>
    </w:p>
    <w:p w14:paraId="0DD194FA" w14:textId="77777777" w:rsidR="004E38D3" w:rsidRDefault="00C1131D">
      <w:pPr>
        <w:numPr>
          <w:ilvl w:val="2"/>
          <w:numId w:val="63"/>
        </w:numPr>
        <w:spacing w:after="131" w:line="259" w:lineRule="auto"/>
        <w:ind w:right="11" w:firstLine="708"/>
      </w:pPr>
      <w:r>
        <w:t xml:space="preserve">Времена года. Богатая осень моя. </w:t>
      </w:r>
    </w:p>
    <w:p w14:paraId="3C4CED2C" w14:textId="77777777" w:rsidR="004E38D3" w:rsidRDefault="00C1131D">
      <w:pPr>
        <w:spacing w:after="131" w:line="259" w:lineRule="auto"/>
        <w:ind w:left="742" w:right="11"/>
      </w:pPr>
      <w:r>
        <w:t xml:space="preserve">Б.Д. </w:t>
      </w:r>
      <w:proofErr w:type="spellStart"/>
      <w:r>
        <w:t>Ховенмей</w:t>
      </w:r>
      <w:proofErr w:type="spellEnd"/>
      <w:r>
        <w:t>. Стихотворение «</w:t>
      </w:r>
      <w:proofErr w:type="spellStart"/>
      <w:r>
        <w:t>Күскү</w:t>
      </w:r>
      <w:proofErr w:type="spellEnd"/>
      <w:r>
        <w:t xml:space="preserve"> </w:t>
      </w:r>
      <w:proofErr w:type="spellStart"/>
      <w:r>
        <w:t>хову</w:t>
      </w:r>
      <w:proofErr w:type="spellEnd"/>
      <w:r>
        <w:t xml:space="preserve">» («Осеннее поле»). </w:t>
      </w:r>
    </w:p>
    <w:p w14:paraId="6E338D38" w14:textId="77777777" w:rsidR="004E38D3" w:rsidRDefault="00C1131D">
      <w:pPr>
        <w:spacing w:after="134" w:line="259" w:lineRule="auto"/>
        <w:ind w:left="742" w:right="11"/>
      </w:pPr>
      <w:r>
        <w:t xml:space="preserve">Г.А. </w:t>
      </w:r>
      <w:proofErr w:type="spellStart"/>
      <w:r>
        <w:t>Скребицкий</w:t>
      </w:r>
      <w:proofErr w:type="spellEnd"/>
      <w:r>
        <w:t>. Рассказ «</w:t>
      </w:r>
      <w:proofErr w:type="spellStart"/>
      <w:r>
        <w:t>Күс</w:t>
      </w:r>
      <w:proofErr w:type="spellEnd"/>
      <w:r>
        <w:t xml:space="preserve">» («Осень») (перевод Б.Л-С. </w:t>
      </w:r>
      <w:proofErr w:type="spellStart"/>
      <w:r>
        <w:t>Ондара</w:t>
      </w:r>
      <w:proofErr w:type="spellEnd"/>
      <w:r>
        <w:t xml:space="preserve">). </w:t>
      </w:r>
    </w:p>
    <w:p w14:paraId="4ABD8E2F" w14:textId="77777777" w:rsidR="004E38D3" w:rsidRDefault="00C1131D">
      <w:pPr>
        <w:spacing w:after="131" w:line="259" w:lineRule="auto"/>
        <w:ind w:left="742" w:right="11"/>
      </w:pPr>
      <w:r>
        <w:t>В.В. Бианки. Рассказ «</w:t>
      </w:r>
      <w:proofErr w:type="spellStart"/>
      <w:r>
        <w:t>Сыйтылаа</w:t>
      </w:r>
      <w:proofErr w:type="spellEnd"/>
      <w:r>
        <w:t xml:space="preserve"> </w:t>
      </w:r>
      <w:proofErr w:type="spellStart"/>
      <w:r>
        <w:t>күске</w:t>
      </w:r>
      <w:proofErr w:type="spellEnd"/>
      <w:r>
        <w:t xml:space="preserve">» («Мышонок Пик») (отрывок, перевод </w:t>
      </w:r>
    </w:p>
    <w:p w14:paraId="65049031" w14:textId="77777777" w:rsidR="004E38D3" w:rsidRDefault="00C1131D">
      <w:pPr>
        <w:spacing w:after="131" w:line="259" w:lineRule="auto"/>
        <w:ind w:left="19" w:right="11"/>
      </w:pPr>
      <w:r>
        <w:lastRenderedPageBreak/>
        <w:t xml:space="preserve">Б.Л-С. </w:t>
      </w:r>
      <w:proofErr w:type="spellStart"/>
      <w:r>
        <w:t>Ондара</w:t>
      </w:r>
      <w:proofErr w:type="spellEnd"/>
      <w:r>
        <w:t xml:space="preserve">). </w:t>
      </w:r>
    </w:p>
    <w:p w14:paraId="7B1C8FF3" w14:textId="77777777" w:rsidR="004E38D3" w:rsidRDefault="00C1131D">
      <w:pPr>
        <w:numPr>
          <w:ilvl w:val="2"/>
          <w:numId w:val="63"/>
        </w:numPr>
        <w:spacing w:after="131" w:line="259" w:lineRule="auto"/>
        <w:ind w:right="11" w:firstLine="708"/>
      </w:pPr>
      <w:r>
        <w:t xml:space="preserve">Устное народное творчество. Сказки. Литературные сказки. </w:t>
      </w:r>
    </w:p>
    <w:p w14:paraId="11CB498D" w14:textId="77777777" w:rsidR="004E38D3" w:rsidRDefault="00C1131D">
      <w:pPr>
        <w:ind w:left="9" w:right="11" w:firstLine="708"/>
      </w:pPr>
      <w:r>
        <w:t>Тувинские народные сказки: «</w:t>
      </w:r>
      <w:proofErr w:type="spellStart"/>
      <w:r>
        <w:t>Дилги</w:t>
      </w:r>
      <w:proofErr w:type="spellEnd"/>
      <w:r>
        <w:t xml:space="preserve"> биле Ала-</w:t>
      </w:r>
      <w:proofErr w:type="spellStart"/>
      <w:r>
        <w:t>Сааскан</w:t>
      </w:r>
      <w:proofErr w:type="spellEnd"/>
      <w:r>
        <w:t>» («Лиса и Сорока»), «</w:t>
      </w:r>
      <w:proofErr w:type="spellStart"/>
      <w:r>
        <w:t>Инек-Сокпа</w:t>
      </w:r>
      <w:proofErr w:type="spellEnd"/>
      <w:r>
        <w:t>»» («Сова»), «</w:t>
      </w:r>
      <w:proofErr w:type="spellStart"/>
      <w:r>
        <w:t>Хунажык</w:t>
      </w:r>
      <w:proofErr w:type="spellEnd"/>
      <w:r>
        <w:t xml:space="preserve"> </w:t>
      </w:r>
      <w:proofErr w:type="spellStart"/>
      <w:r>
        <w:t>анай</w:t>
      </w:r>
      <w:proofErr w:type="spellEnd"/>
      <w:r>
        <w:t>» («Козленок»), «</w:t>
      </w:r>
      <w:proofErr w:type="spellStart"/>
      <w:r>
        <w:t>Чаан</w:t>
      </w:r>
      <w:proofErr w:type="spellEnd"/>
      <w:r>
        <w:t xml:space="preserve"> биле </w:t>
      </w:r>
      <w:proofErr w:type="spellStart"/>
      <w:r>
        <w:t>Күске</w:t>
      </w:r>
      <w:proofErr w:type="spellEnd"/>
      <w:r>
        <w:t>» («Слон и мышь»), «</w:t>
      </w:r>
      <w:proofErr w:type="spellStart"/>
      <w:r>
        <w:t>Ийи</w:t>
      </w:r>
      <w:proofErr w:type="spellEnd"/>
      <w:r>
        <w:t xml:space="preserve"> </w:t>
      </w:r>
      <w:proofErr w:type="spellStart"/>
      <w:r>
        <w:t>күске</w:t>
      </w:r>
      <w:proofErr w:type="spellEnd"/>
      <w:r>
        <w:t xml:space="preserve">» («Два </w:t>
      </w:r>
      <w:proofErr w:type="spellStart"/>
      <w:r>
        <w:t>мыша</w:t>
      </w:r>
      <w:proofErr w:type="spellEnd"/>
      <w:r>
        <w:t xml:space="preserve">»). </w:t>
      </w:r>
    </w:p>
    <w:p w14:paraId="3ED16BD5" w14:textId="77777777" w:rsidR="004E38D3" w:rsidRDefault="00C1131D">
      <w:pPr>
        <w:spacing w:after="132" w:line="259" w:lineRule="auto"/>
        <w:ind w:left="742" w:right="11"/>
      </w:pPr>
      <w:r>
        <w:t xml:space="preserve">С.Б. </w:t>
      </w:r>
      <w:proofErr w:type="spellStart"/>
      <w:r>
        <w:t>Пюрбю</w:t>
      </w:r>
      <w:proofErr w:type="spellEnd"/>
      <w:r>
        <w:t>. Сказка «Бора-</w:t>
      </w:r>
      <w:proofErr w:type="spellStart"/>
      <w:r>
        <w:t>Шиижек</w:t>
      </w:r>
      <w:proofErr w:type="spellEnd"/>
      <w:r>
        <w:t xml:space="preserve">» («Серый чижик»). </w:t>
      </w:r>
    </w:p>
    <w:p w14:paraId="03229A68" w14:textId="77777777" w:rsidR="004E38D3" w:rsidRDefault="00C1131D">
      <w:pPr>
        <w:spacing w:line="259" w:lineRule="auto"/>
        <w:ind w:left="742" w:right="11"/>
      </w:pPr>
      <w:r>
        <w:t xml:space="preserve">А.С. </w:t>
      </w:r>
      <w:proofErr w:type="spellStart"/>
      <w:r>
        <w:t>Шоюн</w:t>
      </w:r>
      <w:proofErr w:type="spellEnd"/>
      <w:r>
        <w:t>. Сказка «</w:t>
      </w:r>
      <w:proofErr w:type="spellStart"/>
      <w:r>
        <w:t>Селбер</w:t>
      </w:r>
      <w:proofErr w:type="spellEnd"/>
      <w:r>
        <w:t xml:space="preserve"> </w:t>
      </w:r>
      <w:proofErr w:type="spellStart"/>
      <w:r>
        <w:t>Койгунак</w:t>
      </w:r>
      <w:proofErr w:type="spellEnd"/>
      <w:r>
        <w:t xml:space="preserve">» («Мохнатый зайчик»). </w:t>
      </w:r>
    </w:p>
    <w:p w14:paraId="618A3AF5" w14:textId="77777777" w:rsidR="004E38D3" w:rsidRDefault="00C1131D">
      <w:pPr>
        <w:spacing w:after="141" w:line="259" w:lineRule="auto"/>
        <w:ind w:left="742" w:right="11"/>
      </w:pPr>
      <w:r>
        <w:t>К.И. Чуковский. Стихотворение «</w:t>
      </w:r>
      <w:proofErr w:type="spellStart"/>
      <w:r>
        <w:t>Ыылааш-Сээк</w:t>
      </w:r>
      <w:proofErr w:type="spellEnd"/>
      <w:r>
        <w:t xml:space="preserve">» («Муха-цокотуха») (перевод </w:t>
      </w:r>
    </w:p>
    <w:p w14:paraId="0F04A52C" w14:textId="77777777" w:rsidR="004E38D3" w:rsidRDefault="00C1131D">
      <w:pPr>
        <w:spacing w:after="131" w:line="259" w:lineRule="auto"/>
        <w:ind w:left="19" w:right="11"/>
      </w:pPr>
      <w:r>
        <w:t xml:space="preserve">Х.М. </w:t>
      </w:r>
      <w:proofErr w:type="spellStart"/>
      <w:r>
        <w:t>Ойдан-оола</w:t>
      </w:r>
      <w:proofErr w:type="spellEnd"/>
      <w:r>
        <w:t xml:space="preserve">). </w:t>
      </w:r>
    </w:p>
    <w:p w14:paraId="40413D23" w14:textId="77777777" w:rsidR="004E38D3" w:rsidRDefault="00C1131D">
      <w:pPr>
        <w:ind w:left="9" w:right="11" w:firstLine="708"/>
      </w:pPr>
      <w:r>
        <w:t xml:space="preserve">Г.А. </w:t>
      </w:r>
      <w:proofErr w:type="spellStart"/>
      <w:r>
        <w:t>Скребицкий</w:t>
      </w:r>
      <w:proofErr w:type="spellEnd"/>
      <w:r>
        <w:t>. Рассказ «</w:t>
      </w:r>
      <w:proofErr w:type="spellStart"/>
      <w:r>
        <w:t>Коданны</w:t>
      </w:r>
      <w:proofErr w:type="spellEnd"/>
      <w:r>
        <w:t xml:space="preserve">ӊ </w:t>
      </w:r>
      <w:proofErr w:type="spellStart"/>
      <w:r>
        <w:t>аян-чоруу</w:t>
      </w:r>
      <w:proofErr w:type="spellEnd"/>
      <w:r>
        <w:t xml:space="preserve">» («Путешествие зайца») (перевод Б.Л-С. </w:t>
      </w:r>
      <w:proofErr w:type="spellStart"/>
      <w:r>
        <w:t>Ондар</w:t>
      </w:r>
      <w:proofErr w:type="spellEnd"/>
      <w:r>
        <w:t xml:space="preserve">). </w:t>
      </w:r>
    </w:p>
    <w:p w14:paraId="21D32B61" w14:textId="77777777" w:rsidR="004E38D3" w:rsidRDefault="00C1131D">
      <w:pPr>
        <w:numPr>
          <w:ilvl w:val="2"/>
          <w:numId w:val="63"/>
        </w:numPr>
        <w:spacing w:after="133" w:line="259" w:lineRule="auto"/>
        <w:ind w:right="11" w:firstLine="708"/>
      </w:pPr>
      <w:r>
        <w:t xml:space="preserve">Времена года. Белоснежная зима моя. </w:t>
      </w:r>
    </w:p>
    <w:p w14:paraId="3D33DC8A" w14:textId="77777777" w:rsidR="004E38D3" w:rsidRDefault="00C1131D">
      <w:pPr>
        <w:spacing w:after="131" w:line="259" w:lineRule="auto"/>
        <w:ind w:left="742" w:right="11"/>
      </w:pPr>
      <w:r>
        <w:t xml:space="preserve">Е.Т. </w:t>
      </w:r>
      <w:proofErr w:type="spellStart"/>
      <w:r>
        <w:t>Танова</w:t>
      </w:r>
      <w:proofErr w:type="spellEnd"/>
      <w:r>
        <w:t>. Стихотворение «</w:t>
      </w:r>
      <w:proofErr w:type="spellStart"/>
      <w:r>
        <w:t>Кышкы</w:t>
      </w:r>
      <w:proofErr w:type="spellEnd"/>
      <w:r>
        <w:t xml:space="preserve"> </w:t>
      </w:r>
      <w:proofErr w:type="spellStart"/>
      <w:r>
        <w:t>ыржыгаш</w:t>
      </w:r>
      <w:proofErr w:type="spellEnd"/>
      <w:r>
        <w:t xml:space="preserve">» («Зимняя песенка»). </w:t>
      </w:r>
    </w:p>
    <w:p w14:paraId="09A06BBC" w14:textId="77777777" w:rsidR="004E38D3" w:rsidRDefault="00C1131D">
      <w:pPr>
        <w:spacing w:after="131" w:line="259" w:lineRule="auto"/>
        <w:ind w:left="742" w:right="11"/>
      </w:pPr>
      <w:r>
        <w:t xml:space="preserve">К.И. </w:t>
      </w:r>
      <w:proofErr w:type="spellStart"/>
      <w:r>
        <w:t>Ондар</w:t>
      </w:r>
      <w:proofErr w:type="spellEnd"/>
      <w:r>
        <w:t>. Стихотворение «</w:t>
      </w:r>
      <w:proofErr w:type="spellStart"/>
      <w:r>
        <w:t>Харжыгаш</w:t>
      </w:r>
      <w:proofErr w:type="spellEnd"/>
      <w:r>
        <w:t xml:space="preserve">» («Снежок»). </w:t>
      </w:r>
    </w:p>
    <w:p w14:paraId="6A51B75A" w14:textId="77777777" w:rsidR="004E38D3" w:rsidRDefault="00C1131D">
      <w:pPr>
        <w:ind w:left="9" w:right="11" w:firstLine="708"/>
      </w:pPr>
      <w:r>
        <w:t xml:space="preserve">Ч.Д. </w:t>
      </w:r>
      <w:proofErr w:type="spellStart"/>
      <w:r>
        <w:t>Ондар</w:t>
      </w:r>
      <w:proofErr w:type="spellEnd"/>
      <w:r>
        <w:t>. Стихотворение «</w:t>
      </w:r>
      <w:proofErr w:type="spellStart"/>
      <w:r>
        <w:t>Чаа</w:t>
      </w:r>
      <w:proofErr w:type="spellEnd"/>
      <w:r>
        <w:t xml:space="preserve"> </w:t>
      </w:r>
      <w:proofErr w:type="spellStart"/>
      <w:r>
        <w:t>чылды</w:t>
      </w:r>
      <w:proofErr w:type="spellEnd"/>
      <w:r>
        <w:t xml:space="preserve">ӊ </w:t>
      </w:r>
      <w:proofErr w:type="spellStart"/>
      <w:r>
        <w:t>йҿрээли</w:t>
      </w:r>
      <w:proofErr w:type="spellEnd"/>
      <w:r>
        <w:t xml:space="preserve">» («Новогоднее благопожелание»). </w:t>
      </w:r>
    </w:p>
    <w:p w14:paraId="5BF3F067" w14:textId="77777777" w:rsidR="004E38D3" w:rsidRDefault="00C1131D">
      <w:pPr>
        <w:spacing w:after="131" w:line="259" w:lineRule="auto"/>
        <w:ind w:left="742" w:right="11"/>
      </w:pPr>
      <w:r>
        <w:t>С.В. Михалков. Стихотворение «</w:t>
      </w:r>
      <w:proofErr w:type="spellStart"/>
      <w:r>
        <w:t>Чаа</w:t>
      </w:r>
      <w:proofErr w:type="spellEnd"/>
      <w:r>
        <w:t xml:space="preserve"> </w:t>
      </w:r>
      <w:proofErr w:type="spellStart"/>
      <w:r>
        <w:t>чылда</w:t>
      </w:r>
      <w:proofErr w:type="spellEnd"/>
      <w:r>
        <w:t xml:space="preserve">» («Под Новый год») (перевод </w:t>
      </w:r>
    </w:p>
    <w:p w14:paraId="385A9129" w14:textId="77777777" w:rsidR="004E38D3" w:rsidRDefault="00C1131D">
      <w:pPr>
        <w:spacing w:after="131" w:line="259" w:lineRule="auto"/>
        <w:ind w:left="19" w:right="11"/>
      </w:pPr>
      <w:r>
        <w:t xml:space="preserve">И. </w:t>
      </w:r>
      <w:proofErr w:type="spellStart"/>
      <w:r>
        <w:t>Медээчи</w:t>
      </w:r>
      <w:proofErr w:type="spellEnd"/>
      <w:r>
        <w:t xml:space="preserve">). </w:t>
      </w:r>
    </w:p>
    <w:p w14:paraId="057FA166" w14:textId="77777777" w:rsidR="004E38D3" w:rsidRDefault="00C1131D">
      <w:pPr>
        <w:numPr>
          <w:ilvl w:val="2"/>
          <w:numId w:val="63"/>
        </w:numPr>
        <w:spacing w:after="131" w:line="259" w:lineRule="auto"/>
        <w:ind w:right="11" w:firstLine="708"/>
      </w:pPr>
      <w:r>
        <w:t xml:space="preserve">Наш домашний скот. </w:t>
      </w:r>
    </w:p>
    <w:p w14:paraId="0C5F6ED2" w14:textId="77777777" w:rsidR="004E38D3" w:rsidRDefault="00C1131D">
      <w:pPr>
        <w:ind w:left="9" w:right="11" w:firstLine="708"/>
      </w:pPr>
      <w:r>
        <w:t xml:space="preserve">С.А. </w:t>
      </w:r>
      <w:proofErr w:type="spellStart"/>
      <w:r>
        <w:t>Сарыг-оол</w:t>
      </w:r>
      <w:proofErr w:type="spellEnd"/>
      <w:r>
        <w:t>. Стихотворения «</w:t>
      </w:r>
      <w:proofErr w:type="spellStart"/>
      <w:r>
        <w:t>Бызаа</w:t>
      </w:r>
      <w:proofErr w:type="spellEnd"/>
      <w:r>
        <w:t>» («</w:t>
      </w:r>
      <w:proofErr w:type="spellStart"/>
      <w:r>
        <w:t>Телѐнок</w:t>
      </w:r>
      <w:proofErr w:type="spellEnd"/>
      <w:r>
        <w:t>»), «</w:t>
      </w:r>
      <w:proofErr w:type="spellStart"/>
      <w:r>
        <w:t>Бодаган</w:t>
      </w:r>
      <w:proofErr w:type="spellEnd"/>
      <w:r>
        <w:t>» («Верблюжонок»), «</w:t>
      </w:r>
      <w:proofErr w:type="spellStart"/>
      <w:r>
        <w:t>Кулун</w:t>
      </w:r>
      <w:proofErr w:type="spellEnd"/>
      <w:r>
        <w:t>» («</w:t>
      </w:r>
      <w:proofErr w:type="spellStart"/>
      <w:r>
        <w:t>Жеребѐнок</w:t>
      </w:r>
      <w:proofErr w:type="spellEnd"/>
      <w:r>
        <w:t>»), «</w:t>
      </w:r>
      <w:proofErr w:type="spellStart"/>
      <w:r>
        <w:t>Халбыӊмай</w:t>
      </w:r>
      <w:proofErr w:type="spellEnd"/>
      <w:r>
        <w:t>» («Вислоухий»), «</w:t>
      </w:r>
      <w:proofErr w:type="spellStart"/>
      <w:r>
        <w:t>Анай</w:t>
      </w:r>
      <w:proofErr w:type="spellEnd"/>
      <w:r>
        <w:t>» («</w:t>
      </w:r>
      <w:proofErr w:type="spellStart"/>
      <w:r>
        <w:t>Козлѐнок</w:t>
      </w:r>
      <w:proofErr w:type="spellEnd"/>
      <w:r>
        <w:t xml:space="preserve">»). </w:t>
      </w:r>
    </w:p>
    <w:p w14:paraId="442B1A92" w14:textId="77777777" w:rsidR="004E38D3" w:rsidRDefault="00C1131D">
      <w:pPr>
        <w:spacing w:after="131" w:line="259" w:lineRule="auto"/>
        <w:ind w:left="742" w:right="11"/>
      </w:pPr>
      <w:r>
        <w:t xml:space="preserve">К.-Э.К. </w:t>
      </w:r>
      <w:proofErr w:type="spellStart"/>
      <w:r>
        <w:t>Кудажы</w:t>
      </w:r>
      <w:proofErr w:type="spellEnd"/>
      <w:r>
        <w:t>. Стихотворение «</w:t>
      </w:r>
      <w:proofErr w:type="spellStart"/>
      <w:r>
        <w:t>Анайжыгаш</w:t>
      </w:r>
      <w:proofErr w:type="spellEnd"/>
      <w:r>
        <w:t>» («</w:t>
      </w:r>
      <w:proofErr w:type="spellStart"/>
      <w:r>
        <w:t>Козлѐнок</w:t>
      </w:r>
      <w:proofErr w:type="spellEnd"/>
      <w:r>
        <w:t xml:space="preserve">»). </w:t>
      </w:r>
    </w:p>
    <w:p w14:paraId="44A73A4A" w14:textId="77777777" w:rsidR="004E38D3" w:rsidRDefault="00C1131D">
      <w:pPr>
        <w:spacing w:after="131" w:line="259" w:lineRule="auto"/>
        <w:ind w:left="742" w:right="11"/>
      </w:pPr>
      <w:r>
        <w:t>Ч.К. Кара-Куске. Стихотворение «</w:t>
      </w:r>
      <w:proofErr w:type="spellStart"/>
      <w:r>
        <w:t>Анайларым</w:t>
      </w:r>
      <w:proofErr w:type="spellEnd"/>
      <w:r>
        <w:t xml:space="preserve">» («Мои козлята»). </w:t>
      </w:r>
    </w:p>
    <w:p w14:paraId="5E740E42" w14:textId="77777777" w:rsidR="004E38D3" w:rsidRDefault="00C1131D">
      <w:pPr>
        <w:spacing w:after="133" w:line="259" w:lineRule="auto"/>
        <w:ind w:left="742" w:right="11"/>
      </w:pPr>
      <w:r>
        <w:t xml:space="preserve">Ю.Ш. </w:t>
      </w:r>
      <w:proofErr w:type="spellStart"/>
      <w:r>
        <w:t>Кюнзегеш</w:t>
      </w:r>
      <w:proofErr w:type="spellEnd"/>
      <w:r>
        <w:t>. Стихотворение «</w:t>
      </w:r>
      <w:proofErr w:type="spellStart"/>
      <w:r>
        <w:t>Үзер</w:t>
      </w:r>
      <w:proofErr w:type="spellEnd"/>
      <w:r>
        <w:t xml:space="preserve"> хуна» («Бодливый козел»). </w:t>
      </w:r>
    </w:p>
    <w:p w14:paraId="2553F0F7" w14:textId="77777777" w:rsidR="004E38D3" w:rsidRDefault="00C1131D">
      <w:pPr>
        <w:numPr>
          <w:ilvl w:val="2"/>
          <w:numId w:val="63"/>
        </w:numPr>
        <w:spacing w:after="131" w:line="259" w:lineRule="auto"/>
        <w:ind w:right="11" w:firstLine="708"/>
      </w:pPr>
      <w:r>
        <w:t xml:space="preserve">Чистота – залог здоровья. </w:t>
      </w:r>
    </w:p>
    <w:p w14:paraId="204FF84B" w14:textId="77777777" w:rsidR="004E38D3" w:rsidRDefault="00C1131D">
      <w:pPr>
        <w:spacing w:after="131" w:line="259" w:lineRule="auto"/>
        <w:ind w:left="742" w:right="11"/>
      </w:pPr>
      <w:r>
        <w:t xml:space="preserve">Л.Б. </w:t>
      </w:r>
      <w:proofErr w:type="spellStart"/>
      <w:r>
        <w:t>Чадамба</w:t>
      </w:r>
      <w:proofErr w:type="spellEnd"/>
      <w:r>
        <w:t>. Стихотворение «</w:t>
      </w:r>
      <w:proofErr w:type="spellStart"/>
      <w:r>
        <w:t>Арыг-шевер</w:t>
      </w:r>
      <w:proofErr w:type="spellEnd"/>
      <w:r>
        <w:t xml:space="preserve">» («Аккуратность»). </w:t>
      </w:r>
    </w:p>
    <w:p w14:paraId="36F51071" w14:textId="77777777" w:rsidR="004E38D3" w:rsidRDefault="00C1131D">
      <w:pPr>
        <w:spacing w:after="131" w:line="259" w:lineRule="auto"/>
        <w:ind w:left="742" w:right="11"/>
      </w:pPr>
      <w:r>
        <w:t>К.И. Чуковский. Стихотворение «</w:t>
      </w:r>
      <w:proofErr w:type="spellStart"/>
      <w:r>
        <w:t>Чунар</w:t>
      </w:r>
      <w:proofErr w:type="spellEnd"/>
      <w:r>
        <w:t xml:space="preserve"> </w:t>
      </w:r>
      <w:proofErr w:type="spellStart"/>
      <w:r>
        <w:t>херек</w:t>
      </w:r>
      <w:proofErr w:type="spellEnd"/>
      <w:r>
        <w:t xml:space="preserve">» («Мойдодыр») (перевод </w:t>
      </w:r>
    </w:p>
    <w:p w14:paraId="7284858E" w14:textId="77777777" w:rsidR="004E38D3" w:rsidRDefault="00C1131D">
      <w:pPr>
        <w:spacing w:after="134" w:line="259" w:lineRule="auto"/>
        <w:ind w:left="19" w:right="11"/>
      </w:pPr>
      <w:r>
        <w:t xml:space="preserve">Д.Б. </w:t>
      </w:r>
      <w:proofErr w:type="spellStart"/>
      <w:r>
        <w:t>Монгуша</w:t>
      </w:r>
      <w:proofErr w:type="spellEnd"/>
      <w:r>
        <w:t xml:space="preserve">). </w:t>
      </w:r>
    </w:p>
    <w:p w14:paraId="610495DD" w14:textId="77777777" w:rsidR="004E38D3" w:rsidRDefault="00C1131D">
      <w:pPr>
        <w:spacing w:after="131" w:line="259" w:lineRule="auto"/>
        <w:ind w:left="742" w:right="11"/>
      </w:pPr>
      <w:r>
        <w:t>Н.Н. Носов. Рассказ «</w:t>
      </w:r>
      <w:proofErr w:type="spellStart"/>
      <w:r>
        <w:t>Былчак</w:t>
      </w:r>
      <w:proofErr w:type="spellEnd"/>
      <w:r>
        <w:t xml:space="preserve"> </w:t>
      </w:r>
      <w:proofErr w:type="spellStart"/>
      <w:r>
        <w:t>хавактыг</w:t>
      </w:r>
      <w:proofErr w:type="spellEnd"/>
      <w:r>
        <w:t xml:space="preserve"> Федя» («Федина задача») (перевод </w:t>
      </w:r>
    </w:p>
    <w:p w14:paraId="07F6341A" w14:textId="77777777" w:rsidR="004E38D3" w:rsidRDefault="00C1131D">
      <w:pPr>
        <w:spacing w:after="131" w:line="259" w:lineRule="auto"/>
        <w:ind w:left="19" w:right="11"/>
      </w:pPr>
      <w:r>
        <w:lastRenderedPageBreak/>
        <w:t xml:space="preserve">А.А. </w:t>
      </w:r>
      <w:proofErr w:type="spellStart"/>
      <w:r>
        <w:t>Даржай</w:t>
      </w:r>
      <w:proofErr w:type="spellEnd"/>
      <w:r>
        <w:t xml:space="preserve">). </w:t>
      </w:r>
    </w:p>
    <w:p w14:paraId="0B3983BE" w14:textId="77777777" w:rsidR="004E38D3" w:rsidRDefault="00C1131D">
      <w:pPr>
        <w:numPr>
          <w:ilvl w:val="2"/>
          <w:numId w:val="63"/>
        </w:numPr>
        <w:spacing w:after="131" w:line="259" w:lineRule="auto"/>
        <w:ind w:right="11" w:firstLine="708"/>
      </w:pPr>
      <w:r>
        <w:t xml:space="preserve">Взгляд матери всех ласковей. </w:t>
      </w:r>
    </w:p>
    <w:p w14:paraId="387FCFA3" w14:textId="77777777" w:rsidR="004E38D3" w:rsidRDefault="00C1131D">
      <w:pPr>
        <w:spacing w:after="133" w:line="259" w:lineRule="auto"/>
        <w:ind w:left="742" w:right="11"/>
      </w:pPr>
      <w:r>
        <w:t xml:space="preserve">Л.Б. </w:t>
      </w:r>
      <w:proofErr w:type="spellStart"/>
      <w:r>
        <w:t>Чадамба</w:t>
      </w:r>
      <w:proofErr w:type="spellEnd"/>
      <w:r>
        <w:t xml:space="preserve">. Стихотворение «Март </w:t>
      </w:r>
      <w:proofErr w:type="spellStart"/>
      <w:r>
        <w:t>сези</w:t>
      </w:r>
      <w:proofErr w:type="spellEnd"/>
      <w:r>
        <w:t xml:space="preserve">» («8 марта»). </w:t>
      </w:r>
    </w:p>
    <w:p w14:paraId="1A4D8239" w14:textId="77777777" w:rsidR="004E38D3" w:rsidRDefault="00C1131D">
      <w:pPr>
        <w:spacing w:after="131" w:line="259" w:lineRule="auto"/>
        <w:ind w:left="742" w:right="11"/>
      </w:pPr>
      <w:r>
        <w:t xml:space="preserve">А.А. </w:t>
      </w:r>
      <w:proofErr w:type="spellStart"/>
      <w:r>
        <w:t>Даржай</w:t>
      </w:r>
      <w:proofErr w:type="spellEnd"/>
      <w:r>
        <w:t xml:space="preserve">. Стихотворение «Ава» («Мама»). </w:t>
      </w:r>
    </w:p>
    <w:p w14:paraId="2A898EAA" w14:textId="77777777" w:rsidR="004E38D3" w:rsidRDefault="00C1131D">
      <w:pPr>
        <w:numPr>
          <w:ilvl w:val="2"/>
          <w:numId w:val="63"/>
        </w:numPr>
        <w:spacing w:after="131" w:line="259" w:lineRule="auto"/>
        <w:ind w:right="11" w:firstLine="708"/>
      </w:pPr>
      <w:r>
        <w:t xml:space="preserve">Времена года. </w:t>
      </w:r>
      <w:proofErr w:type="spellStart"/>
      <w:r>
        <w:t>Весѐлая</w:t>
      </w:r>
      <w:proofErr w:type="spellEnd"/>
      <w:r>
        <w:t xml:space="preserve"> весна моя. </w:t>
      </w:r>
    </w:p>
    <w:p w14:paraId="7A32CDF2" w14:textId="77777777" w:rsidR="004E38D3" w:rsidRDefault="00C1131D">
      <w:pPr>
        <w:spacing w:after="132" w:line="259" w:lineRule="auto"/>
        <w:ind w:left="742" w:right="11"/>
      </w:pPr>
      <w:r>
        <w:t xml:space="preserve">С.А. </w:t>
      </w:r>
      <w:proofErr w:type="spellStart"/>
      <w:r>
        <w:t>Сарыг-оол</w:t>
      </w:r>
      <w:proofErr w:type="spellEnd"/>
      <w:r>
        <w:t>. Стихотворение «</w:t>
      </w:r>
      <w:proofErr w:type="spellStart"/>
      <w:r>
        <w:t>Чаагай</w:t>
      </w:r>
      <w:proofErr w:type="spellEnd"/>
      <w:r>
        <w:t xml:space="preserve"> час» («Обильная весна»). </w:t>
      </w:r>
    </w:p>
    <w:p w14:paraId="0A13B3FB" w14:textId="77777777" w:rsidR="004E38D3" w:rsidRDefault="00C1131D">
      <w:pPr>
        <w:spacing w:line="259" w:lineRule="auto"/>
        <w:ind w:left="742" w:right="11"/>
      </w:pPr>
      <w:r>
        <w:t xml:space="preserve">С.Б. </w:t>
      </w:r>
      <w:proofErr w:type="spellStart"/>
      <w:r>
        <w:t>Пюрбю</w:t>
      </w:r>
      <w:proofErr w:type="spellEnd"/>
      <w:r>
        <w:t xml:space="preserve">. Стихотворение «Час </w:t>
      </w:r>
      <w:proofErr w:type="spellStart"/>
      <w:r>
        <w:t>келди</w:t>
      </w:r>
      <w:proofErr w:type="spellEnd"/>
      <w:r>
        <w:t xml:space="preserve">» («Весна идет»). </w:t>
      </w:r>
    </w:p>
    <w:p w14:paraId="30EC496D" w14:textId="77777777" w:rsidR="004E38D3" w:rsidRDefault="00C1131D">
      <w:pPr>
        <w:ind w:left="9" w:right="11" w:firstLine="708"/>
      </w:pPr>
      <w:r>
        <w:t>В.В. Бианки. Рассказы «</w:t>
      </w:r>
      <w:proofErr w:type="spellStart"/>
      <w:r>
        <w:t>Ыяштарны</w:t>
      </w:r>
      <w:proofErr w:type="spellEnd"/>
      <w:r>
        <w:t xml:space="preserve">ӊ </w:t>
      </w:r>
      <w:proofErr w:type="spellStart"/>
      <w:r>
        <w:t>байырлалы</w:t>
      </w:r>
      <w:proofErr w:type="spellEnd"/>
      <w:r>
        <w:t>» («Праздник деревьев»), «</w:t>
      </w:r>
      <w:proofErr w:type="spellStart"/>
      <w:r>
        <w:t>Үш</w:t>
      </w:r>
      <w:proofErr w:type="spellEnd"/>
      <w:r>
        <w:t xml:space="preserve"> час» («Три весны») (перевод Б.Д. </w:t>
      </w:r>
      <w:proofErr w:type="spellStart"/>
      <w:r>
        <w:t>Ховенмея</w:t>
      </w:r>
      <w:proofErr w:type="spellEnd"/>
      <w:r>
        <w:t xml:space="preserve">). </w:t>
      </w:r>
    </w:p>
    <w:p w14:paraId="73C998A3" w14:textId="77777777" w:rsidR="004E38D3" w:rsidRDefault="00C1131D">
      <w:pPr>
        <w:numPr>
          <w:ilvl w:val="2"/>
          <w:numId w:val="63"/>
        </w:numPr>
        <w:spacing w:after="131" w:line="259" w:lineRule="auto"/>
        <w:ind w:right="11" w:firstLine="708"/>
      </w:pPr>
      <w:r>
        <w:t xml:space="preserve">Малые жанры устного народного творчества. </w:t>
      </w:r>
    </w:p>
    <w:p w14:paraId="17F18E58" w14:textId="77777777" w:rsidR="004E38D3" w:rsidRDefault="00C1131D">
      <w:pPr>
        <w:ind w:left="9" w:right="11" w:firstLine="708"/>
      </w:pPr>
      <w:r>
        <w:t xml:space="preserve">Загадки. «Загадка моя – на лиственнице, сказка моя – во льду». Порядок загадывания загадок. </w:t>
      </w:r>
    </w:p>
    <w:p w14:paraId="28EE7374" w14:textId="77777777" w:rsidR="004E38D3" w:rsidRDefault="00C1131D">
      <w:pPr>
        <w:ind w:left="9" w:right="11" w:firstLine="708"/>
      </w:pPr>
      <w:r>
        <w:t xml:space="preserve">А.С. </w:t>
      </w:r>
      <w:proofErr w:type="spellStart"/>
      <w:r>
        <w:t>Шоюн</w:t>
      </w:r>
      <w:proofErr w:type="spellEnd"/>
      <w:r>
        <w:t>. Стихотворение в прозе «</w:t>
      </w:r>
      <w:proofErr w:type="spellStart"/>
      <w:r>
        <w:t>Тып</w:t>
      </w:r>
      <w:proofErr w:type="spellEnd"/>
      <w:r>
        <w:t xml:space="preserve"> </w:t>
      </w:r>
      <w:proofErr w:type="spellStart"/>
      <w:r>
        <w:t>кҿрүӊерем</w:t>
      </w:r>
      <w:proofErr w:type="spellEnd"/>
      <w:r>
        <w:t xml:space="preserve">, </w:t>
      </w:r>
      <w:proofErr w:type="spellStart"/>
      <w:r>
        <w:t>уруглар</w:t>
      </w:r>
      <w:proofErr w:type="spellEnd"/>
      <w:r>
        <w:t xml:space="preserve">» («Отгадайте, ребята!»). </w:t>
      </w:r>
    </w:p>
    <w:p w14:paraId="5ECFE66E" w14:textId="77777777" w:rsidR="004E38D3" w:rsidRDefault="00C1131D">
      <w:pPr>
        <w:spacing w:after="132" w:line="259" w:lineRule="auto"/>
        <w:ind w:left="742" w:right="11"/>
      </w:pPr>
      <w:r>
        <w:t xml:space="preserve">О.О. </w:t>
      </w:r>
      <w:proofErr w:type="spellStart"/>
      <w:r>
        <w:t>Сувакпит</w:t>
      </w:r>
      <w:proofErr w:type="spellEnd"/>
      <w:r>
        <w:t>. Стихотворение «</w:t>
      </w:r>
      <w:proofErr w:type="spellStart"/>
      <w:r>
        <w:t>Тывар</w:t>
      </w:r>
      <w:proofErr w:type="spellEnd"/>
      <w:r>
        <w:t xml:space="preserve"> сен бе?» («Отгадаешь?»). </w:t>
      </w:r>
    </w:p>
    <w:p w14:paraId="68C7FA20" w14:textId="77777777" w:rsidR="004E38D3" w:rsidRDefault="00C1131D">
      <w:pPr>
        <w:spacing w:after="133" w:line="259" w:lineRule="auto"/>
        <w:ind w:left="742" w:right="11"/>
      </w:pPr>
      <w:r>
        <w:t xml:space="preserve">Л.Б. </w:t>
      </w:r>
      <w:proofErr w:type="spellStart"/>
      <w:r>
        <w:t>Чадамба</w:t>
      </w:r>
      <w:proofErr w:type="spellEnd"/>
      <w:r>
        <w:t>. Стихотворение «</w:t>
      </w:r>
      <w:proofErr w:type="spellStart"/>
      <w:r>
        <w:t>Кым</w:t>
      </w:r>
      <w:proofErr w:type="spellEnd"/>
      <w:r>
        <w:t xml:space="preserve">-дыр мен?» («Кто я?»). </w:t>
      </w:r>
    </w:p>
    <w:p w14:paraId="5AD39A9B" w14:textId="77777777" w:rsidR="004E38D3" w:rsidRDefault="00C1131D">
      <w:pPr>
        <w:spacing w:after="131" w:line="259" w:lineRule="auto"/>
        <w:ind w:left="742" w:right="11"/>
      </w:pPr>
      <w:r>
        <w:t xml:space="preserve">Поговорки. </w:t>
      </w:r>
    </w:p>
    <w:p w14:paraId="02DF0541" w14:textId="77777777" w:rsidR="004E38D3" w:rsidRDefault="00C1131D">
      <w:pPr>
        <w:spacing w:after="131" w:line="259" w:lineRule="auto"/>
        <w:ind w:left="742" w:right="11"/>
      </w:pPr>
      <w:r>
        <w:t xml:space="preserve">Детские песенки. </w:t>
      </w:r>
    </w:p>
    <w:p w14:paraId="40D93307" w14:textId="77777777" w:rsidR="004E38D3" w:rsidRDefault="00C1131D">
      <w:pPr>
        <w:ind w:left="9" w:right="11" w:firstLine="708"/>
      </w:pPr>
      <w:r>
        <w:t xml:space="preserve">Литературоведческая пропедевтика. Жанровое разнообразие устного народного творчества: загадки, поговорки, детские песенки. </w:t>
      </w:r>
    </w:p>
    <w:p w14:paraId="67877806" w14:textId="77777777" w:rsidR="004E38D3" w:rsidRDefault="00C1131D">
      <w:pPr>
        <w:numPr>
          <w:ilvl w:val="2"/>
          <w:numId w:val="63"/>
        </w:numPr>
        <w:spacing w:after="131" w:line="259" w:lineRule="auto"/>
        <w:ind w:right="11" w:firstLine="708"/>
      </w:pPr>
      <w:r>
        <w:t xml:space="preserve">Братья наши меньшие. </w:t>
      </w:r>
    </w:p>
    <w:p w14:paraId="53145EE9" w14:textId="77777777" w:rsidR="004E38D3" w:rsidRDefault="00C1131D">
      <w:pPr>
        <w:spacing w:after="166" w:line="259" w:lineRule="auto"/>
        <w:ind w:left="742" w:right="11"/>
      </w:pPr>
      <w:r>
        <w:t xml:space="preserve">Ю.Ш. </w:t>
      </w:r>
      <w:proofErr w:type="spellStart"/>
      <w:r>
        <w:t>Кюнзегеш</w:t>
      </w:r>
      <w:proofErr w:type="spellEnd"/>
      <w:r>
        <w:t>. Стихотворение «</w:t>
      </w:r>
      <w:proofErr w:type="spellStart"/>
      <w:r>
        <w:t>Койгунак</w:t>
      </w:r>
      <w:proofErr w:type="spellEnd"/>
      <w:r>
        <w:t xml:space="preserve">» («Зайчик»). </w:t>
      </w:r>
    </w:p>
    <w:p w14:paraId="4F89FD97" w14:textId="77777777" w:rsidR="004E38D3" w:rsidRDefault="00C1131D">
      <w:pPr>
        <w:tabs>
          <w:tab w:val="center" w:pos="1564"/>
          <w:tab w:val="center" w:pos="3887"/>
          <w:tab w:val="center" w:pos="6028"/>
          <w:tab w:val="center" w:pos="7929"/>
          <w:tab w:val="right" w:pos="10243"/>
        </w:tabs>
        <w:spacing w:after="139" w:line="259" w:lineRule="auto"/>
        <w:ind w:left="0" w:right="0" w:firstLine="0"/>
        <w:jc w:val="left"/>
      </w:pPr>
      <w:r>
        <w:rPr>
          <w:rFonts w:ascii="Calibri" w:eastAsia="Calibri" w:hAnsi="Calibri" w:cs="Calibri"/>
          <w:sz w:val="22"/>
        </w:rPr>
        <w:tab/>
      </w:r>
      <w:r>
        <w:t xml:space="preserve">А.С. Пушкин. </w:t>
      </w:r>
      <w:r>
        <w:tab/>
        <w:t xml:space="preserve">Стихотворение </w:t>
      </w:r>
      <w:r>
        <w:tab/>
        <w:t>«</w:t>
      </w:r>
      <w:proofErr w:type="spellStart"/>
      <w:r>
        <w:t>Кушкаш</w:t>
      </w:r>
      <w:proofErr w:type="spellEnd"/>
      <w:r>
        <w:t xml:space="preserve">» </w:t>
      </w:r>
      <w:r>
        <w:tab/>
        <w:t xml:space="preserve">(«Птичка») </w:t>
      </w:r>
      <w:r>
        <w:tab/>
        <w:t xml:space="preserve">(перевод </w:t>
      </w:r>
    </w:p>
    <w:p w14:paraId="7BD267BD" w14:textId="77777777" w:rsidR="004E38D3" w:rsidRDefault="00C1131D">
      <w:pPr>
        <w:spacing w:after="131" w:line="259" w:lineRule="auto"/>
        <w:ind w:left="19" w:right="11"/>
      </w:pPr>
      <w:r>
        <w:t xml:space="preserve">Ю.Ш. </w:t>
      </w:r>
      <w:proofErr w:type="spellStart"/>
      <w:r>
        <w:t>Кюнзегеша</w:t>
      </w:r>
      <w:proofErr w:type="spellEnd"/>
      <w:r>
        <w:t xml:space="preserve">). </w:t>
      </w:r>
    </w:p>
    <w:p w14:paraId="51E2AE5A" w14:textId="77777777" w:rsidR="004E38D3" w:rsidRDefault="00C1131D">
      <w:pPr>
        <w:spacing w:after="133" w:line="259" w:lineRule="auto"/>
        <w:ind w:left="742" w:right="11"/>
      </w:pPr>
      <w:r>
        <w:t xml:space="preserve">О.О. </w:t>
      </w:r>
      <w:proofErr w:type="spellStart"/>
      <w:r>
        <w:t>Сувакпит</w:t>
      </w:r>
      <w:proofErr w:type="spellEnd"/>
      <w:r>
        <w:t>. Стихотворение «</w:t>
      </w:r>
      <w:proofErr w:type="spellStart"/>
      <w:r>
        <w:t>Шиижек</w:t>
      </w:r>
      <w:proofErr w:type="spellEnd"/>
      <w:r>
        <w:t xml:space="preserve"> </w:t>
      </w:r>
      <w:proofErr w:type="spellStart"/>
      <w:r>
        <w:t>оглу</w:t>
      </w:r>
      <w:proofErr w:type="spellEnd"/>
      <w:r>
        <w:t xml:space="preserve">» («Чижик»). </w:t>
      </w:r>
    </w:p>
    <w:p w14:paraId="004793BB" w14:textId="77777777" w:rsidR="004E38D3" w:rsidRDefault="00C1131D">
      <w:pPr>
        <w:ind w:left="9" w:right="11" w:firstLine="708"/>
      </w:pPr>
      <w:r>
        <w:t>М.М. Пришвин. Рассказы «</w:t>
      </w:r>
      <w:proofErr w:type="spellStart"/>
      <w:r>
        <w:t>Чараа</w:t>
      </w:r>
      <w:proofErr w:type="spellEnd"/>
      <w:r>
        <w:t>-чечен» («Ёжик»), «</w:t>
      </w:r>
      <w:proofErr w:type="spellStart"/>
      <w:r>
        <w:t>Дилгини</w:t>
      </w:r>
      <w:proofErr w:type="spellEnd"/>
      <w:r>
        <w:t xml:space="preserve">ӊ </w:t>
      </w:r>
      <w:proofErr w:type="spellStart"/>
      <w:r>
        <w:t>чеми</w:t>
      </w:r>
      <w:proofErr w:type="spellEnd"/>
      <w:r>
        <w:t xml:space="preserve">» («Лисичкин хлеб») (перевод К. </w:t>
      </w:r>
      <w:proofErr w:type="spellStart"/>
      <w:r>
        <w:t>Суттуг-оола</w:t>
      </w:r>
      <w:proofErr w:type="spellEnd"/>
      <w:r>
        <w:t xml:space="preserve">). </w:t>
      </w:r>
    </w:p>
    <w:p w14:paraId="54FB2906" w14:textId="77777777" w:rsidR="004E38D3" w:rsidRDefault="00C1131D">
      <w:pPr>
        <w:numPr>
          <w:ilvl w:val="2"/>
          <w:numId w:val="63"/>
        </w:numPr>
        <w:spacing w:after="131" w:line="259" w:lineRule="auto"/>
        <w:ind w:right="11" w:firstLine="708"/>
      </w:pPr>
      <w:r>
        <w:t xml:space="preserve">Легенды и былины. </w:t>
      </w:r>
    </w:p>
    <w:p w14:paraId="4261BEF2" w14:textId="77777777" w:rsidR="004E38D3" w:rsidRDefault="00C1131D">
      <w:pPr>
        <w:spacing w:after="134" w:line="259" w:lineRule="auto"/>
        <w:ind w:left="742" w:right="11"/>
      </w:pPr>
      <w:r>
        <w:t>Легенда «</w:t>
      </w:r>
      <w:proofErr w:type="spellStart"/>
      <w:r>
        <w:t>Инек</w:t>
      </w:r>
      <w:proofErr w:type="spellEnd"/>
      <w:r>
        <w:t xml:space="preserve"> </w:t>
      </w:r>
      <w:proofErr w:type="spellStart"/>
      <w:r>
        <w:t>бүүрээ</w:t>
      </w:r>
      <w:proofErr w:type="spellEnd"/>
      <w:r>
        <w:t xml:space="preserve">» («Коровьи почки»). </w:t>
      </w:r>
    </w:p>
    <w:p w14:paraId="3AE72421" w14:textId="77777777" w:rsidR="004E38D3" w:rsidRDefault="00C1131D">
      <w:pPr>
        <w:spacing w:after="131" w:line="259" w:lineRule="auto"/>
        <w:ind w:left="742" w:right="11"/>
      </w:pPr>
      <w:r>
        <w:lastRenderedPageBreak/>
        <w:t xml:space="preserve">Былина «Мечи </w:t>
      </w:r>
      <w:proofErr w:type="spellStart"/>
      <w:r>
        <w:t>сылдыс</w:t>
      </w:r>
      <w:proofErr w:type="spellEnd"/>
      <w:r>
        <w:t xml:space="preserve">» («Плеяды»). </w:t>
      </w:r>
    </w:p>
    <w:p w14:paraId="5061D423" w14:textId="77777777" w:rsidR="004E38D3" w:rsidRDefault="00C1131D">
      <w:pPr>
        <w:ind w:left="9" w:right="11" w:firstLine="708"/>
      </w:pPr>
      <w:r>
        <w:t xml:space="preserve">Литературоведческая пропедевтика. Жанровое разнообразие устного народного творчества: легенда, былина. </w:t>
      </w:r>
    </w:p>
    <w:p w14:paraId="54142DDD" w14:textId="77777777" w:rsidR="004E38D3" w:rsidRDefault="00C1131D">
      <w:pPr>
        <w:numPr>
          <w:ilvl w:val="2"/>
          <w:numId w:val="63"/>
        </w:numPr>
        <w:spacing w:after="133" w:line="259" w:lineRule="auto"/>
        <w:ind w:right="11" w:firstLine="708"/>
      </w:pPr>
      <w:r>
        <w:t xml:space="preserve">С другом – весело, в дружбе – сила! </w:t>
      </w:r>
    </w:p>
    <w:p w14:paraId="25304763" w14:textId="77777777" w:rsidR="004E38D3" w:rsidRDefault="00C1131D">
      <w:pPr>
        <w:ind w:left="9" w:right="11" w:firstLine="708"/>
      </w:pPr>
      <w:r>
        <w:t>И.А. Крылов. Басня «</w:t>
      </w:r>
      <w:proofErr w:type="spellStart"/>
      <w:r>
        <w:t>Куу</w:t>
      </w:r>
      <w:proofErr w:type="spellEnd"/>
      <w:r>
        <w:t xml:space="preserve">, рак </w:t>
      </w:r>
      <w:proofErr w:type="spellStart"/>
      <w:r>
        <w:t>болгаш</w:t>
      </w:r>
      <w:proofErr w:type="spellEnd"/>
      <w:r>
        <w:t xml:space="preserve"> </w:t>
      </w:r>
      <w:proofErr w:type="spellStart"/>
      <w:r>
        <w:t>шортан</w:t>
      </w:r>
      <w:proofErr w:type="spellEnd"/>
      <w:r>
        <w:t xml:space="preserve">» («Лебедь, рак и щука») (перевод И. </w:t>
      </w:r>
      <w:proofErr w:type="spellStart"/>
      <w:r>
        <w:t>Медээчи</w:t>
      </w:r>
      <w:proofErr w:type="spellEnd"/>
      <w:r>
        <w:t xml:space="preserve">). </w:t>
      </w:r>
    </w:p>
    <w:p w14:paraId="482F5B1C" w14:textId="77777777" w:rsidR="004E38D3" w:rsidRDefault="00C1131D">
      <w:pPr>
        <w:spacing w:after="132" w:line="259" w:lineRule="auto"/>
        <w:ind w:left="742" w:right="11"/>
      </w:pPr>
      <w:r>
        <w:t>Л.Н. Толстой. Басня «</w:t>
      </w:r>
      <w:proofErr w:type="spellStart"/>
      <w:r>
        <w:t>Адазы</w:t>
      </w:r>
      <w:proofErr w:type="spellEnd"/>
      <w:r>
        <w:t xml:space="preserve"> </w:t>
      </w:r>
      <w:proofErr w:type="spellStart"/>
      <w:r>
        <w:t>болгаш</w:t>
      </w:r>
      <w:proofErr w:type="spellEnd"/>
      <w:r>
        <w:t xml:space="preserve"> </w:t>
      </w:r>
      <w:proofErr w:type="spellStart"/>
      <w:r>
        <w:t>оолдары</w:t>
      </w:r>
      <w:proofErr w:type="spellEnd"/>
      <w:r>
        <w:t xml:space="preserve">» («Отец и сыновья») (перевод </w:t>
      </w:r>
    </w:p>
    <w:p w14:paraId="5BC71936" w14:textId="77777777" w:rsidR="004E38D3" w:rsidRDefault="00C1131D">
      <w:pPr>
        <w:spacing w:line="259" w:lineRule="auto"/>
        <w:ind w:left="19" w:right="11"/>
      </w:pPr>
      <w:r>
        <w:t>А. Кызыл-</w:t>
      </w:r>
      <w:proofErr w:type="spellStart"/>
      <w:r>
        <w:t>оола</w:t>
      </w:r>
      <w:proofErr w:type="spellEnd"/>
      <w:r>
        <w:t xml:space="preserve">). </w:t>
      </w:r>
    </w:p>
    <w:p w14:paraId="001F16DF" w14:textId="77777777" w:rsidR="004E38D3" w:rsidRDefault="00C1131D">
      <w:pPr>
        <w:spacing w:after="141" w:line="259" w:lineRule="auto"/>
        <w:ind w:left="742" w:right="11"/>
      </w:pPr>
      <w:r>
        <w:t xml:space="preserve">О.О. </w:t>
      </w:r>
      <w:proofErr w:type="spellStart"/>
      <w:r>
        <w:t>Сувакпит</w:t>
      </w:r>
      <w:proofErr w:type="spellEnd"/>
      <w:r>
        <w:t>. Басня «</w:t>
      </w:r>
      <w:proofErr w:type="spellStart"/>
      <w:r>
        <w:t>Айбааӊгы</w:t>
      </w:r>
      <w:proofErr w:type="spellEnd"/>
      <w:r>
        <w:t>» («</w:t>
      </w:r>
      <w:proofErr w:type="spellStart"/>
      <w:r>
        <w:t>Совѐнок</w:t>
      </w:r>
      <w:proofErr w:type="spellEnd"/>
      <w:r>
        <w:t xml:space="preserve">»). </w:t>
      </w:r>
    </w:p>
    <w:p w14:paraId="43BD0BDA" w14:textId="77777777" w:rsidR="004E38D3" w:rsidRDefault="00C1131D">
      <w:pPr>
        <w:ind w:left="9" w:right="11" w:firstLine="708"/>
      </w:pPr>
      <w:r>
        <w:t xml:space="preserve">Литературоведческая пропедевтика. Ориентирование в литературных понятиях: басня. </w:t>
      </w:r>
    </w:p>
    <w:p w14:paraId="467C95CB" w14:textId="77777777" w:rsidR="004E38D3" w:rsidRDefault="00C1131D">
      <w:pPr>
        <w:numPr>
          <w:ilvl w:val="2"/>
          <w:numId w:val="63"/>
        </w:numPr>
        <w:spacing w:after="131" w:line="259" w:lineRule="auto"/>
        <w:ind w:right="11" w:firstLine="708"/>
      </w:pPr>
      <w:r>
        <w:t xml:space="preserve">Увлекательные игры. </w:t>
      </w:r>
    </w:p>
    <w:p w14:paraId="348B6EAE" w14:textId="77777777" w:rsidR="004E38D3" w:rsidRDefault="00C1131D">
      <w:pPr>
        <w:spacing w:after="133" w:line="259" w:lineRule="auto"/>
        <w:ind w:left="742" w:right="11"/>
      </w:pPr>
      <w:r>
        <w:t xml:space="preserve">К.И. </w:t>
      </w:r>
      <w:proofErr w:type="spellStart"/>
      <w:r>
        <w:t>Ондар</w:t>
      </w:r>
      <w:proofErr w:type="spellEnd"/>
      <w:r>
        <w:t>. Стихотворение «</w:t>
      </w:r>
      <w:proofErr w:type="spellStart"/>
      <w:r>
        <w:t>Ойнап</w:t>
      </w:r>
      <w:proofErr w:type="spellEnd"/>
      <w:r>
        <w:t xml:space="preserve"> </w:t>
      </w:r>
      <w:proofErr w:type="spellStart"/>
      <w:r>
        <w:t>чору</w:t>
      </w:r>
      <w:proofErr w:type="spellEnd"/>
      <w:r>
        <w:t xml:space="preserve">» («Играй!»). </w:t>
      </w:r>
    </w:p>
    <w:p w14:paraId="6421CC32" w14:textId="77777777" w:rsidR="004E38D3" w:rsidRDefault="00C1131D">
      <w:pPr>
        <w:spacing w:after="131" w:line="259" w:lineRule="auto"/>
        <w:ind w:left="742" w:right="11"/>
      </w:pPr>
      <w:r>
        <w:t>Пальчиковая игра «</w:t>
      </w:r>
      <w:proofErr w:type="spellStart"/>
      <w:r>
        <w:t>Матпаадыр</w:t>
      </w:r>
      <w:proofErr w:type="spellEnd"/>
      <w:r>
        <w:t xml:space="preserve">» («Большой палец руки»). </w:t>
      </w:r>
    </w:p>
    <w:p w14:paraId="7FA382D6" w14:textId="77777777" w:rsidR="004E38D3" w:rsidRDefault="00C1131D">
      <w:pPr>
        <w:numPr>
          <w:ilvl w:val="2"/>
          <w:numId w:val="63"/>
        </w:numPr>
        <w:spacing w:after="131" w:line="259" w:lineRule="auto"/>
        <w:ind w:right="11" w:firstLine="708"/>
      </w:pPr>
      <w:r>
        <w:t xml:space="preserve">Человеком становятся с младенчества. </w:t>
      </w:r>
    </w:p>
    <w:p w14:paraId="3EDF426E" w14:textId="77777777" w:rsidR="004E38D3" w:rsidRDefault="00C1131D">
      <w:pPr>
        <w:ind w:left="9" w:right="11" w:firstLine="708"/>
      </w:pPr>
      <w:r>
        <w:t xml:space="preserve">Е.Т. </w:t>
      </w:r>
      <w:proofErr w:type="spellStart"/>
      <w:r>
        <w:t>Танова</w:t>
      </w:r>
      <w:proofErr w:type="spellEnd"/>
      <w:r>
        <w:t>. Рассказ «</w:t>
      </w:r>
      <w:proofErr w:type="spellStart"/>
      <w:r>
        <w:t>Хҿҿкүй</w:t>
      </w:r>
      <w:proofErr w:type="spellEnd"/>
      <w:r>
        <w:t xml:space="preserve"> </w:t>
      </w:r>
      <w:proofErr w:type="spellStart"/>
      <w:r>
        <w:t>хҿкпештер</w:t>
      </w:r>
      <w:proofErr w:type="spellEnd"/>
      <w:r>
        <w:t xml:space="preserve"> </w:t>
      </w:r>
      <w:proofErr w:type="spellStart"/>
      <w:r>
        <w:t>ужун</w:t>
      </w:r>
      <w:proofErr w:type="spellEnd"/>
      <w:r>
        <w:t xml:space="preserve"> </w:t>
      </w:r>
      <w:proofErr w:type="spellStart"/>
      <w:r>
        <w:t>мегелепкеним</w:t>
      </w:r>
      <w:proofErr w:type="spellEnd"/>
      <w:r>
        <w:t xml:space="preserve">» («Как я обманул из-за несчастных </w:t>
      </w:r>
      <w:proofErr w:type="spellStart"/>
      <w:r>
        <w:t>воробьѐв</w:t>
      </w:r>
      <w:proofErr w:type="spellEnd"/>
      <w:r>
        <w:t xml:space="preserve">»). </w:t>
      </w:r>
    </w:p>
    <w:p w14:paraId="16044503" w14:textId="77777777" w:rsidR="004E38D3" w:rsidRDefault="00C1131D">
      <w:pPr>
        <w:ind w:left="9" w:right="11" w:firstLine="708"/>
      </w:pPr>
      <w:r>
        <w:t xml:space="preserve">А.П. Гайдар. Повесть «Тимур </w:t>
      </w:r>
      <w:proofErr w:type="spellStart"/>
      <w:r>
        <w:t>болгаш</w:t>
      </w:r>
      <w:proofErr w:type="spellEnd"/>
      <w:r>
        <w:t xml:space="preserve"> </w:t>
      </w:r>
      <w:proofErr w:type="spellStart"/>
      <w:r>
        <w:t>оо</w:t>
      </w:r>
      <w:proofErr w:type="spellEnd"/>
      <w:r>
        <w:t xml:space="preserve">ӊ </w:t>
      </w:r>
      <w:proofErr w:type="spellStart"/>
      <w:r>
        <w:t>командазы</w:t>
      </w:r>
      <w:proofErr w:type="spellEnd"/>
      <w:r>
        <w:t xml:space="preserve">» («Тимур и его команда») (отрывок) (перевод Н. </w:t>
      </w:r>
      <w:proofErr w:type="spellStart"/>
      <w:r>
        <w:t>Тембирека</w:t>
      </w:r>
      <w:proofErr w:type="spellEnd"/>
      <w:r>
        <w:t xml:space="preserve">). </w:t>
      </w:r>
    </w:p>
    <w:p w14:paraId="3CD84FC5" w14:textId="77777777" w:rsidR="004E38D3" w:rsidRDefault="00C1131D">
      <w:pPr>
        <w:numPr>
          <w:ilvl w:val="2"/>
          <w:numId w:val="63"/>
        </w:numPr>
        <w:spacing w:after="131" w:line="259" w:lineRule="auto"/>
        <w:ind w:right="11" w:firstLine="708"/>
      </w:pPr>
      <w:r>
        <w:t xml:space="preserve">Устное народное творчество других народов. </w:t>
      </w:r>
    </w:p>
    <w:p w14:paraId="5178FD93" w14:textId="77777777" w:rsidR="004E38D3" w:rsidRDefault="00C1131D">
      <w:pPr>
        <w:ind w:left="9" w:right="11" w:firstLine="708"/>
      </w:pPr>
      <w:r>
        <w:t xml:space="preserve">Узбекская народная сказка «Эӊ </w:t>
      </w:r>
      <w:proofErr w:type="spellStart"/>
      <w:r>
        <w:t>эки</w:t>
      </w:r>
      <w:proofErr w:type="spellEnd"/>
      <w:r>
        <w:t xml:space="preserve"> белек» («Самый лучший подарок») (перевод Ш.М. </w:t>
      </w:r>
      <w:proofErr w:type="spellStart"/>
      <w:r>
        <w:t>Даржая</w:t>
      </w:r>
      <w:proofErr w:type="spellEnd"/>
      <w:r>
        <w:t xml:space="preserve">). </w:t>
      </w:r>
    </w:p>
    <w:p w14:paraId="29A4D568" w14:textId="77777777" w:rsidR="004E38D3" w:rsidRDefault="00C1131D">
      <w:pPr>
        <w:ind w:left="9" w:right="11" w:firstLine="708"/>
      </w:pPr>
      <w:r>
        <w:t>Татарская народная сказка «</w:t>
      </w:r>
      <w:proofErr w:type="spellStart"/>
      <w:r>
        <w:t>Үш</w:t>
      </w:r>
      <w:proofErr w:type="spellEnd"/>
      <w:r>
        <w:t xml:space="preserve"> </w:t>
      </w:r>
      <w:proofErr w:type="spellStart"/>
      <w:r>
        <w:t>угбашкы</w:t>
      </w:r>
      <w:proofErr w:type="spellEnd"/>
      <w:r>
        <w:t xml:space="preserve">» («Три сестры») (перевод Ш.М. </w:t>
      </w:r>
      <w:proofErr w:type="spellStart"/>
      <w:r>
        <w:t>Даржая</w:t>
      </w:r>
      <w:proofErr w:type="spellEnd"/>
      <w:r>
        <w:t xml:space="preserve">). </w:t>
      </w:r>
    </w:p>
    <w:p w14:paraId="339BCAED" w14:textId="77777777" w:rsidR="004E38D3" w:rsidRDefault="00C1131D">
      <w:pPr>
        <w:numPr>
          <w:ilvl w:val="2"/>
          <w:numId w:val="63"/>
        </w:numPr>
        <w:spacing w:after="131" w:line="259" w:lineRule="auto"/>
        <w:ind w:right="11" w:firstLine="708"/>
      </w:pPr>
      <w:r>
        <w:t xml:space="preserve">Богатые традиции моего народа. </w:t>
      </w:r>
    </w:p>
    <w:p w14:paraId="7AC4BF42" w14:textId="77777777" w:rsidR="004E38D3" w:rsidRDefault="00C1131D">
      <w:pPr>
        <w:ind w:left="9" w:right="11" w:firstLine="708"/>
      </w:pPr>
      <w:r>
        <w:t>О.К. Саган-</w:t>
      </w:r>
      <w:proofErr w:type="spellStart"/>
      <w:r>
        <w:t>оол</w:t>
      </w:r>
      <w:proofErr w:type="spellEnd"/>
      <w:r>
        <w:t>. Рассказ «</w:t>
      </w:r>
      <w:proofErr w:type="spellStart"/>
      <w:r>
        <w:t>Анчыны</w:t>
      </w:r>
      <w:proofErr w:type="spellEnd"/>
      <w:r>
        <w:t xml:space="preserve">ӊ </w:t>
      </w:r>
      <w:proofErr w:type="spellStart"/>
      <w:r>
        <w:t>чугаазы</w:t>
      </w:r>
      <w:proofErr w:type="spellEnd"/>
      <w:r>
        <w:t xml:space="preserve">» («Рассказы охотника») (отрывок). </w:t>
      </w:r>
    </w:p>
    <w:p w14:paraId="68EA4D05" w14:textId="77777777" w:rsidR="004E38D3" w:rsidRDefault="00C1131D">
      <w:pPr>
        <w:numPr>
          <w:ilvl w:val="2"/>
          <w:numId w:val="63"/>
        </w:numPr>
        <w:spacing w:after="131" w:line="259" w:lineRule="auto"/>
        <w:ind w:right="11" w:firstLine="708"/>
      </w:pPr>
      <w:r>
        <w:t xml:space="preserve">Времена года. Прекрасное лето </w:t>
      </w:r>
      <w:proofErr w:type="spellStart"/>
      <w:r>
        <w:t>моѐ</w:t>
      </w:r>
      <w:proofErr w:type="spellEnd"/>
      <w:r>
        <w:t xml:space="preserve">. </w:t>
      </w:r>
    </w:p>
    <w:p w14:paraId="7F99B75E" w14:textId="77777777" w:rsidR="004E38D3" w:rsidRDefault="00C1131D">
      <w:pPr>
        <w:spacing w:after="131" w:line="259" w:lineRule="auto"/>
        <w:ind w:left="742" w:right="11"/>
      </w:pPr>
      <w:r>
        <w:t xml:space="preserve">Э.Д. </w:t>
      </w:r>
      <w:proofErr w:type="spellStart"/>
      <w:r>
        <w:t>Кечил-оол</w:t>
      </w:r>
      <w:proofErr w:type="spellEnd"/>
      <w:r>
        <w:t>. Стихотворение «</w:t>
      </w:r>
      <w:proofErr w:type="spellStart"/>
      <w:r>
        <w:t>Чечектерим</w:t>
      </w:r>
      <w:proofErr w:type="spellEnd"/>
      <w:r>
        <w:t xml:space="preserve">» («Мои цветы»). </w:t>
      </w:r>
    </w:p>
    <w:p w14:paraId="471C8955" w14:textId="77777777" w:rsidR="004E38D3" w:rsidRDefault="00C1131D">
      <w:pPr>
        <w:spacing w:after="134" w:line="259" w:lineRule="auto"/>
        <w:ind w:left="742" w:right="11"/>
      </w:pPr>
      <w:r>
        <w:t xml:space="preserve">С.С. </w:t>
      </w:r>
      <w:proofErr w:type="spellStart"/>
      <w:r>
        <w:t>Сюрюн-оол</w:t>
      </w:r>
      <w:proofErr w:type="spellEnd"/>
      <w:r>
        <w:t>. Рассказ «</w:t>
      </w:r>
      <w:proofErr w:type="spellStart"/>
      <w:r>
        <w:t>Дии</w:t>
      </w:r>
      <w:proofErr w:type="spellEnd"/>
      <w:r>
        <w:t xml:space="preserve">ӊ </w:t>
      </w:r>
      <w:proofErr w:type="spellStart"/>
      <w:r>
        <w:t>оглу</w:t>
      </w:r>
      <w:proofErr w:type="spellEnd"/>
      <w:r>
        <w:t>» («Бельчонок»), «</w:t>
      </w:r>
      <w:proofErr w:type="spellStart"/>
      <w:r>
        <w:t>Элик</w:t>
      </w:r>
      <w:proofErr w:type="spellEnd"/>
      <w:r>
        <w:t xml:space="preserve">» («Косуля»). </w:t>
      </w:r>
    </w:p>
    <w:p w14:paraId="2CCD6935" w14:textId="77777777" w:rsidR="004E38D3" w:rsidRDefault="00C1131D">
      <w:pPr>
        <w:numPr>
          <w:ilvl w:val="2"/>
          <w:numId w:val="63"/>
        </w:numPr>
        <w:ind w:right="11" w:firstLine="708"/>
      </w:pPr>
      <w:r>
        <w:lastRenderedPageBreak/>
        <w:t xml:space="preserve">Литературоведческая пропедевтика: ориентирование в литературных понятиях: автор, прозаическая и стихотворная речь: различение и выделение особенностей стихотворных произведений (рифма, строфа), жанровое разнообразие устного народного творчества – сказки, средства художественной выразительности: сравнения, особенности стихотворного произведения (рифма, ритм, строка, строфа), прозаическая и стихотворная речь: узнавание, различение и выделение особенностей стихотворного (ритм, рифма, строфа) и прозаического произведений (выделение частей), общее представление о композиционных особенностях построения разных видов рассказывания: повествование (рассказ), жанровое разнообразие устного народного творчества: сказки других народов. </w:t>
      </w:r>
    </w:p>
    <w:p w14:paraId="5F49DC3C" w14:textId="77777777" w:rsidR="004E38D3" w:rsidRDefault="00C1131D">
      <w:pPr>
        <w:numPr>
          <w:ilvl w:val="1"/>
          <w:numId w:val="63"/>
        </w:numPr>
        <w:spacing w:after="131" w:line="259" w:lineRule="auto"/>
        <w:ind w:right="11" w:firstLine="708"/>
      </w:pPr>
      <w:r>
        <w:t xml:space="preserve">Содержание обучения в 3 классе.  </w:t>
      </w:r>
    </w:p>
    <w:p w14:paraId="2F92DCAA" w14:textId="77777777" w:rsidR="004E38D3" w:rsidRDefault="00C1131D">
      <w:pPr>
        <w:numPr>
          <w:ilvl w:val="2"/>
          <w:numId w:val="63"/>
        </w:numPr>
        <w:spacing w:after="131" w:line="259" w:lineRule="auto"/>
        <w:ind w:right="11" w:firstLine="708"/>
      </w:pPr>
      <w:r>
        <w:t xml:space="preserve">Здравствуй, литературное чтение! </w:t>
      </w:r>
    </w:p>
    <w:p w14:paraId="30282AB1" w14:textId="77777777" w:rsidR="004E38D3" w:rsidRDefault="00C1131D">
      <w:pPr>
        <w:ind w:left="9" w:right="11" w:firstLine="708"/>
      </w:pPr>
      <w:r>
        <w:t xml:space="preserve">Е.Т. </w:t>
      </w:r>
      <w:proofErr w:type="spellStart"/>
      <w:r>
        <w:t>Танова</w:t>
      </w:r>
      <w:proofErr w:type="spellEnd"/>
      <w:r>
        <w:t xml:space="preserve">. Стихотворение «Тыва </w:t>
      </w:r>
      <w:proofErr w:type="spellStart"/>
      <w:r>
        <w:t>черге</w:t>
      </w:r>
      <w:proofErr w:type="spellEnd"/>
      <w:r>
        <w:t xml:space="preserve"> </w:t>
      </w:r>
      <w:proofErr w:type="spellStart"/>
      <w:r>
        <w:t>йҿрээл</w:t>
      </w:r>
      <w:proofErr w:type="spellEnd"/>
      <w:r>
        <w:t xml:space="preserve">» («Благопожелание тувинской земле»). </w:t>
      </w:r>
    </w:p>
    <w:p w14:paraId="0FFAA657" w14:textId="77777777" w:rsidR="004E38D3" w:rsidRDefault="00C1131D">
      <w:pPr>
        <w:numPr>
          <w:ilvl w:val="2"/>
          <w:numId w:val="63"/>
        </w:numPr>
        <w:spacing w:after="131" w:line="259" w:lineRule="auto"/>
        <w:ind w:right="11" w:firstLine="708"/>
      </w:pPr>
      <w:r>
        <w:t xml:space="preserve">Малые жанры устного народного творчества. </w:t>
      </w:r>
    </w:p>
    <w:p w14:paraId="1DCC0983" w14:textId="77777777" w:rsidR="004E38D3" w:rsidRDefault="00C1131D">
      <w:pPr>
        <w:spacing w:after="132" w:line="259" w:lineRule="auto"/>
        <w:ind w:left="742" w:right="11"/>
      </w:pPr>
      <w:r>
        <w:t xml:space="preserve">Загадки. Пословицы. Потешки. Скороговорки. </w:t>
      </w:r>
    </w:p>
    <w:p w14:paraId="37959904" w14:textId="77777777" w:rsidR="004E38D3" w:rsidRDefault="00C1131D">
      <w:pPr>
        <w:ind w:left="9" w:right="11" w:firstLine="708"/>
      </w:pPr>
      <w:r>
        <w:t xml:space="preserve">Малые фольклорные формы: загадки (построение; особенности использования средства художественной выразительности, разнообразие по тематике), пословицы, потешки, скороговорки. </w:t>
      </w:r>
    </w:p>
    <w:p w14:paraId="011C11AA" w14:textId="77777777" w:rsidR="004E38D3" w:rsidRDefault="00C1131D">
      <w:pPr>
        <w:numPr>
          <w:ilvl w:val="2"/>
          <w:numId w:val="63"/>
        </w:numPr>
        <w:spacing w:after="131" w:line="259" w:lineRule="auto"/>
        <w:ind w:right="11" w:firstLine="708"/>
      </w:pPr>
      <w:r>
        <w:t xml:space="preserve">Учись учиться. </w:t>
      </w:r>
    </w:p>
    <w:p w14:paraId="2CDE46C1" w14:textId="77777777" w:rsidR="004E38D3" w:rsidRDefault="00C1131D">
      <w:pPr>
        <w:spacing w:after="133" w:line="259" w:lineRule="auto"/>
        <w:ind w:left="742" w:right="11"/>
      </w:pPr>
      <w:r>
        <w:t xml:space="preserve">С.С. </w:t>
      </w:r>
      <w:proofErr w:type="spellStart"/>
      <w:r>
        <w:t>Сюрюн-оол</w:t>
      </w:r>
      <w:proofErr w:type="spellEnd"/>
      <w:r>
        <w:t>. Рассказ «</w:t>
      </w:r>
      <w:proofErr w:type="spellStart"/>
      <w:r>
        <w:t>Аккырмаа</w:t>
      </w:r>
      <w:proofErr w:type="spellEnd"/>
      <w:r>
        <w:t xml:space="preserve"> биле </w:t>
      </w:r>
      <w:proofErr w:type="spellStart"/>
      <w:r>
        <w:t>ийи</w:t>
      </w:r>
      <w:proofErr w:type="spellEnd"/>
      <w:r>
        <w:t>» («</w:t>
      </w:r>
      <w:proofErr w:type="spellStart"/>
      <w:r>
        <w:t>Аккырмаа</w:t>
      </w:r>
      <w:proofErr w:type="spellEnd"/>
      <w:r>
        <w:t xml:space="preserve"> и двойка»). </w:t>
      </w:r>
    </w:p>
    <w:p w14:paraId="664D2318" w14:textId="77777777" w:rsidR="004E38D3" w:rsidRDefault="00C1131D">
      <w:pPr>
        <w:spacing w:after="131" w:line="259" w:lineRule="auto"/>
        <w:ind w:left="742" w:right="11"/>
      </w:pPr>
      <w:r>
        <w:t>Н.Н. Носов. Рассказ «</w:t>
      </w:r>
      <w:proofErr w:type="spellStart"/>
      <w:r>
        <w:t>Бодалга</w:t>
      </w:r>
      <w:proofErr w:type="spellEnd"/>
      <w:r>
        <w:t xml:space="preserve"> </w:t>
      </w:r>
      <w:proofErr w:type="spellStart"/>
      <w:r>
        <w:t>бодааным</w:t>
      </w:r>
      <w:proofErr w:type="spellEnd"/>
      <w:r>
        <w:t xml:space="preserve">» («Как я решал задачу») (перевод </w:t>
      </w:r>
    </w:p>
    <w:p w14:paraId="384831EA" w14:textId="77777777" w:rsidR="004E38D3" w:rsidRDefault="00C1131D">
      <w:pPr>
        <w:spacing w:after="131" w:line="259" w:lineRule="auto"/>
        <w:ind w:left="19" w:right="11"/>
      </w:pPr>
      <w:r>
        <w:t xml:space="preserve">А.В </w:t>
      </w:r>
      <w:proofErr w:type="spellStart"/>
      <w:r>
        <w:t>Даржаа</w:t>
      </w:r>
      <w:proofErr w:type="spellEnd"/>
      <w:r>
        <w:t xml:space="preserve">). </w:t>
      </w:r>
    </w:p>
    <w:p w14:paraId="44AFA63D" w14:textId="77777777" w:rsidR="004E38D3" w:rsidRDefault="00C1131D">
      <w:pPr>
        <w:spacing w:after="131" w:line="259" w:lineRule="auto"/>
        <w:ind w:left="742" w:right="11"/>
      </w:pPr>
      <w:r>
        <w:t xml:space="preserve">Е.Т. </w:t>
      </w:r>
      <w:proofErr w:type="spellStart"/>
      <w:r>
        <w:t>Танова</w:t>
      </w:r>
      <w:proofErr w:type="spellEnd"/>
      <w:r>
        <w:t>. Рассказ «</w:t>
      </w:r>
      <w:proofErr w:type="spellStart"/>
      <w:r>
        <w:t>Ийи</w:t>
      </w:r>
      <w:proofErr w:type="spellEnd"/>
      <w:r>
        <w:t xml:space="preserve"> </w:t>
      </w:r>
      <w:proofErr w:type="spellStart"/>
      <w:r>
        <w:t>ийи</w:t>
      </w:r>
      <w:proofErr w:type="spellEnd"/>
      <w:r>
        <w:t xml:space="preserve">» («Две двойки»). </w:t>
      </w:r>
    </w:p>
    <w:p w14:paraId="21894FE6" w14:textId="77777777" w:rsidR="004E38D3" w:rsidRDefault="00C1131D">
      <w:pPr>
        <w:spacing w:after="131" w:line="259" w:lineRule="auto"/>
        <w:ind w:left="742" w:right="11"/>
      </w:pPr>
      <w:r>
        <w:t xml:space="preserve">Ч.Д. </w:t>
      </w:r>
      <w:proofErr w:type="spellStart"/>
      <w:r>
        <w:t>Ондар</w:t>
      </w:r>
      <w:proofErr w:type="spellEnd"/>
      <w:r>
        <w:t>. Стихотворение «</w:t>
      </w:r>
      <w:proofErr w:type="spellStart"/>
      <w:r>
        <w:t>Эдилелдиң</w:t>
      </w:r>
      <w:proofErr w:type="spellEnd"/>
      <w:r>
        <w:t xml:space="preserve"> </w:t>
      </w:r>
      <w:proofErr w:type="spellStart"/>
      <w:r>
        <w:t>ээзинде</w:t>
      </w:r>
      <w:proofErr w:type="spellEnd"/>
      <w:r>
        <w:t xml:space="preserve">» («В хозяине предмета»). </w:t>
      </w:r>
    </w:p>
    <w:p w14:paraId="2BCAE6F3" w14:textId="77777777" w:rsidR="004E38D3" w:rsidRDefault="00C1131D">
      <w:pPr>
        <w:numPr>
          <w:ilvl w:val="2"/>
          <w:numId w:val="63"/>
        </w:numPr>
        <w:spacing w:after="133" w:line="259" w:lineRule="auto"/>
        <w:ind w:right="11" w:firstLine="708"/>
      </w:pPr>
      <w:r>
        <w:t xml:space="preserve">Времена года. Богатая осень моя. </w:t>
      </w:r>
    </w:p>
    <w:p w14:paraId="220ABB31" w14:textId="77777777" w:rsidR="004E38D3" w:rsidRDefault="00C1131D">
      <w:pPr>
        <w:ind w:left="9" w:right="11" w:firstLine="708"/>
      </w:pPr>
      <w:r>
        <w:t>О.К. Саган-</w:t>
      </w:r>
      <w:proofErr w:type="spellStart"/>
      <w:r>
        <w:t>оол</w:t>
      </w:r>
      <w:proofErr w:type="spellEnd"/>
      <w:r>
        <w:t>. «</w:t>
      </w:r>
      <w:proofErr w:type="spellStart"/>
      <w:r>
        <w:t>Күскү</w:t>
      </w:r>
      <w:proofErr w:type="spellEnd"/>
      <w:r>
        <w:t xml:space="preserve"> </w:t>
      </w:r>
      <w:proofErr w:type="spellStart"/>
      <w:r>
        <w:t>аргага</w:t>
      </w:r>
      <w:proofErr w:type="spellEnd"/>
      <w:r>
        <w:t xml:space="preserve">» («В осеннем лесу») (отрывок из повести «Приключения орешника»). </w:t>
      </w:r>
    </w:p>
    <w:p w14:paraId="10BC0226" w14:textId="77777777" w:rsidR="004E38D3" w:rsidRDefault="00C1131D">
      <w:pPr>
        <w:ind w:left="9" w:right="11" w:firstLine="708"/>
      </w:pPr>
      <w:r>
        <w:lastRenderedPageBreak/>
        <w:t xml:space="preserve">Э.Д. </w:t>
      </w:r>
      <w:proofErr w:type="spellStart"/>
      <w:r>
        <w:t>Кечил-оол</w:t>
      </w:r>
      <w:proofErr w:type="spellEnd"/>
      <w:r>
        <w:t>. Стихотворение «</w:t>
      </w:r>
      <w:proofErr w:type="spellStart"/>
      <w:r>
        <w:t>Кайгамчыктыг</w:t>
      </w:r>
      <w:proofErr w:type="spellEnd"/>
      <w:r>
        <w:t xml:space="preserve"> картошка» («Моя удивительная картошка»). </w:t>
      </w:r>
    </w:p>
    <w:p w14:paraId="17AB19E3" w14:textId="77777777" w:rsidR="004E38D3" w:rsidRDefault="00C1131D">
      <w:pPr>
        <w:spacing w:after="131" w:line="259" w:lineRule="auto"/>
        <w:ind w:left="742" w:right="11"/>
      </w:pPr>
      <w:r>
        <w:t xml:space="preserve">Ч.Д. </w:t>
      </w:r>
      <w:proofErr w:type="spellStart"/>
      <w:r>
        <w:t>Ондар</w:t>
      </w:r>
      <w:proofErr w:type="spellEnd"/>
      <w:r>
        <w:t>. Стихотворение «</w:t>
      </w:r>
      <w:proofErr w:type="spellStart"/>
      <w:r>
        <w:t>Кыштың</w:t>
      </w:r>
      <w:proofErr w:type="spellEnd"/>
      <w:r>
        <w:t xml:space="preserve"> </w:t>
      </w:r>
      <w:proofErr w:type="spellStart"/>
      <w:r>
        <w:t>тыныжы</w:t>
      </w:r>
      <w:proofErr w:type="spellEnd"/>
      <w:r>
        <w:t xml:space="preserve">» («Дыхание зимы»). </w:t>
      </w:r>
    </w:p>
    <w:p w14:paraId="1A0CE824" w14:textId="77777777" w:rsidR="004E38D3" w:rsidRDefault="00C1131D">
      <w:pPr>
        <w:numPr>
          <w:ilvl w:val="2"/>
          <w:numId w:val="63"/>
        </w:numPr>
        <w:spacing w:after="131" w:line="259" w:lineRule="auto"/>
        <w:ind w:right="11" w:firstLine="708"/>
      </w:pPr>
      <w:r>
        <w:t xml:space="preserve">Хорошая работа – немеркнущая слава. </w:t>
      </w:r>
    </w:p>
    <w:p w14:paraId="7C327C46" w14:textId="77777777" w:rsidR="004E38D3" w:rsidRDefault="00C1131D">
      <w:pPr>
        <w:ind w:left="9" w:right="11" w:firstLine="708"/>
      </w:pPr>
      <w:r>
        <w:t xml:space="preserve">Ю.Ш. </w:t>
      </w:r>
      <w:proofErr w:type="spellStart"/>
      <w:r>
        <w:t>Кюнзегеш</w:t>
      </w:r>
      <w:proofErr w:type="spellEnd"/>
      <w:r>
        <w:t>. Басня «</w:t>
      </w:r>
      <w:proofErr w:type="spellStart"/>
      <w:r>
        <w:t>Шартылаа</w:t>
      </w:r>
      <w:proofErr w:type="spellEnd"/>
      <w:r>
        <w:t xml:space="preserve"> биле </w:t>
      </w:r>
      <w:proofErr w:type="spellStart"/>
      <w:r>
        <w:t>кымыскаяк</w:t>
      </w:r>
      <w:proofErr w:type="spellEnd"/>
      <w:r>
        <w:t>» («Кузнечик и муравей»), басня «</w:t>
      </w:r>
      <w:proofErr w:type="spellStart"/>
      <w:r>
        <w:t>Ажыл</w:t>
      </w:r>
      <w:proofErr w:type="spellEnd"/>
      <w:r>
        <w:t xml:space="preserve">» («Работа»). </w:t>
      </w:r>
    </w:p>
    <w:p w14:paraId="37D68968" w14:textId="77777777" w:rsidR="004E38D3" w:rsidRDefault="00C1131D">
      <w:pPr>
        <w:ind w:left="9" w:right="11" w:firstLine="708"/>
      </w:pPr>
      <w:r>
        <w:t xml:space="preserve">О.О. </w:t>
      </w:r>
      <w:proofErr w:type="spellStart"/>
      <w:r>
        <w:t>Сувакпит</w:t>
      </w:r>
      <w:proofErr w:type="spellEnd"/>
      <w:r>
        <w:t>. Басня «</w:t>
      </w:r>
      <w:proofErr w:type="spellStart"/>
      <w:r>
        <w:t>Арзылаң</w:t>
      </w:r>
      <w:proofErr w:type="spellEnd"/>
      <w:r>
        <w:t xml:space="preserve"> биле Пар» («Лев и тигр»), «</w:t>
      </w:r>
      <w:proofErr w:type="spellStart"/>
      <w:r>
        <w:t>Салааларым</w:t>
      </w:r>
      <w:proofErr w:type="spellEnd"/>
      <w:r>
        <w:t xml:space="preserve">» («Мои пальчики»). </w:t>
      </w:r>
    </w:p>
    <w:p w14:paraId="3C623DE9" w14:textId="77777777" w:rsidR="004E38D3" w:rsidRDefault="00C1131D">
      <w:pPr>
        <w:numPr>
          <w:ilvl w:val="2"/>
          <w:numId w:val="63"/>
        </w:numPr>
        <w:ind w:right="11" w:firstLine="708"/>
      </w:pPr>
      <w:r>
        <w:t xml:space="preserve">Забавные встречи, интересные события. К.-Э.К. </w:t>
      </w:r>
      <w:proofErr w:type="spellStart"/>
      <w:r>
        <w:t>Кудажы</w:t>
      </w:r>
      <w:proofErr w:type="spellEnd"/>
      <w:r>
        <w:t>. Рассказ «</w:t>
      </w:r>
      <w:proofErr w:type="spellStart"/>
      <w:r>
        <w:t>Мыйыт</w:t>
      </w:r>
      <w:proofErr w:type="spellEnd"/>
      <w:r>
        <w:t xml:space="preserve">» («Ленок»). </w:t>
      </w:r>
    </w:p>
    <w:p w14:paraId="1FEDF966" w14:textId="77777777" w:rsidR="004E38D3" w:rsidRDefault="00C1131D">
      <w:pPr>
        <w:spacing w:after="141" w:line="259" w:lineRule="auto"/>
        <w:ind w:left="742" w:right="11"/>
      </w:pPr>
      <w:r>
        <w:t xml:space="preserve">С.С. </w:t>
      </w:r>
      <w:proofErr w:type="spellStart"/>
      <w:r>
        <w:t>Сюрюн-оол</w:t>
      </w:r>
      <w:proofErr w:type="spellEnd"/>
      <w:r>
        <w:t>. Рассказ «</w:t>
      </w:r>
      <w:proofErr w:type="spellStart"/>
      <w:r>
        <w:t>Ууттунмас</w:t>
      </w:r>
      <w:proofErr w:type="spellEnd"/>
      <w:r>
        <w:t xml:space="preserve"> </w:t>
      </w:r>
      <w:proofErr w:type="spellStart"/>
      <w:r>
        <w:t>тоорук</w:t>
      </w:r>
      <w:proofErr w:type="spellEnd"/>
      <w:r>
        <w:t>» («</w:t>
      </w:r>
      <w:proofErr w:type="spellStart"/>
      <w:r>
        <w:t>Тяжѐлый</w:t>
      </w:r>
      <w:proofErr w:type="spellEnd"/>
      <w:r>
        <w:t xml:space="preserve"> орех»). </w:t>
      </w:r>
    </w:p>
    <w:p w14:paraId="07858B29" w14:textId="77777777" w:rsidR="004E38D3" w:rsidRDefault="00C1131D">
      <w:pPr>
        <w:numPr>
          <w:ilvl w:val="2"/>
          <w:numId w:val="63"/>
        </w:numPr>
        <w:spacing w:after="131" w:line="259" w:lineRule="auto"/>
        <w:ind w:right="11" w:firstLine="708"/>
      </w:pPr>
      <w:r>
        <w:t xml:space="preserve">Секреты природы. </w:t>
      </w:r>
    </w:p>
    <w:p w14:paraId="293853DA" w14:textId="77777777" w:rsidR="004E38D3" w:rsidRDefault="00C1131D">
      <w:pPr>
        <w:ind w:left="9" w:right="11" w:firstLine="708"/>
      </w:pPr>
      <w:r>
        <w:t>М.М. Пришвин. Рассказ «</w:t>
      </w:r>
      <w:proofErr w:type="spellStart"/>
      <w:r>
        <w:t>Алдын</w:t>
      </w:r>
      <w:proofErr w:type="spellEnd"/>
      <w:r>
        <w:t xml:space="preserve"> </w:t>
      </w:r>
      <w:proofErr w:type="spellStart"/>
      <w:r>
        <w:t>шынаа</w:t>
      </w:r>
      <w:proofErr w:type="spellEnd"/>
      <w:r>
        <w:t xml:space="preserve">» («Золотой луг») (перевод К. </w:t>
      </w:r>
      <w:proofErr w:type="spellStart"/>
      <w:r>
        <w:t>Суттугоола</w:t>
      </w:r>
      <w:proofErr w:type="spellEnd"/>
      <w:r>
        <w:t xml:space="preserve">). </w:t>
      </w:r>
    </w:p>
    <w:p w14:paraId="70F58F42" w14:textId="77777777" w:rsidR="004E38D3" w:rsidRDefault="00C1131D">
      <w:pPr>
        <w:ind w:left="9" w:right="11" w:firstLine="708"/>
      </w:pPr>
      <w:r>
        <w:t xml:space="preserve">С.С. </w:t>
      </w:r>
      <w:proofErr w:type="spellStart"/>
      <w:r>
        <w:t>Комбу</w:t>
      </w:r>
      <w:proofErr w:type="spellEnd"/>
      <w:r>
        <w:t>. Стихотворение «</w:t>
      </w:r>
      <w:proofErr w:type="spellStart"/>
      <w:r>
        <w:t>Чогум</w:t>
      </w:r>
      <w:proofErr w:type="spellEnd"/>
      <w:r>
        <w:t xml:space="preserve"> </w:t>
      </w:r>
      <w:proofErr w:type="spellStart"/>
      <w:r>
        <w:t>чүл</w:t>
      </w:r>
      <w:proofErr w:type="spellEnd"/>
      <w:r>
        <w:t xml:space="preserve"> </w:t>
      </w:r>
      <w:proofErr w:type="spellStart"/>
      <w:r>
        <w:t>ол</w:t>
      </w:r>
      <w:proofErr w:type="spellEnd"/>
      <w:r>
        <w:t xml:space="preserve">, </w:t>
      </w:r>
      <w:proofErr w:type="spellStart"/>
      <w:r>
        <w:t>уруглар</w:t>
      </w:r>
      <w:proofErr w:type="spellEnd"/>
      <w:r>
        <w:t xml:space="preserve">?» («Что именно это, ребята?»). </w:t>
      </w:r>
    </w:p>
    <w:p w14:paraId="1785D89B" w14:textId="77777777" w:rsidR="004E38D3" w:rsidRDefault="00C1131D">
      <w:pPr>
        <w:spacing w:after="131" w:line="259" w:lineRule="auto"/>
        <w:ind w:left="742" w:right="11"/>
      </w:pPr>
      <w:r>
        <w:t xml:space="preserve">С.С. </w:t>
      </w:r>
      <w:proofErr w:type="spellStart"/>
      <w:r>
        <w:t>Сюрюн-оол</w:t>
      </w:r>
      <w:proofErr w:type="spellEnd"/>
      <w:r>
        <w:t xml:space="preserve">. Рассказ «Хек» («Кукушка»). </w:t>
      </w:r>
    </w:p>
    <w:p w14:paraId="04D36F14" w14:textId="77777777" w:rsidR="004E38D3" w:rsidRDefault="00C1131D">
      <w:pPr>
        <w:ind w:left="9" w:right="11" w:firstLine="708"/>
      </w:pPr>
      <w:r>
        <w:t>Н.И. Сладков. Рассказ «</w:t>
      </w:r>
      <w:proofErr w:type="spellStart"/>
      <w:r>
        <w:t>Кушкаштарның</w:t>
      </w:r>
      <w:proofErr w:type="spellEnd"/>
      <w:r>
        <w:t xml:space="preserve"> </w:t>
      </w:r>
      <w:proofErr w:type="spellStart"/>
      <w:r>
        <w:t>медээзи</w:t>
      </w:r>
      <w:proofErr w:type="spellEnd"/>
      <w:r>
        <w:t xml:space="preserve">» («Сорочьи тараторки») (перевод Б.Л-С. </w:t>
      </w:r>
      <w:proofErr w:type="spellStart"/>
      <w:r>
        <w:t>Ондар</w:t>
      </w:r>
      <w:proofErr w:type="spellEnd"/>
      <w:r>
        <w:t xml:space="preserve">). </w:t>
      </w:r>
    </w:p>
    <w:p w14:paraId="3E5911A8" w14:textId="77777777" w:rsidR="004E38D3" w:rsidRDefault="00C1131D">
      <w:pPr>
        <w:numPr>
          <w:ilvl w:val="2"/>
          <w:numId w:val="63"/>
        </w:numPr>
        <w:spacing w:after="131" w:line="259" w:lineRule="auto"/>
        <w:ind w:right="11" w:firstLine="708"/>
      </w:pPr>
      <w:r>
        <w:t xml:space="preserve">Времена года. Белоснежная зима моя. </w:t>
      </w:r>
    </w:p>
    <w:p w14:paraId="7A072721" w14:textId="77777777" w:rsidR="004E38D3" w:rsidRDefault="00C1131D">
      <w:pPr>
        <w:spacing w:after="131" w:line="259" w:lineRule="auto"/>
        <w:ind w:left="742" w:right="11"/>
      </w:pPr>
      <w:r>
        <w:t xml:space="preserve">Б.Д. </w:t>
      </w:r>
      <w:proofErr w:type="spellStart"/>
      <w:r>
        <w:t>Ховенмей</w:t>
      </w:r>
      <w:proofErr w:type="spellEnd"/>
      <w:r>
        <w:t xml:space="preserve">. Стихотворение «Кыш» («Зима»). </w:t>
      </w:r>
    </w:p>
    <w:p w14:paraId="7F7519AA" w14:textId="77777777" w:rsidR="004E38D3" w:rsidRDefault="00C1131D">
      <w:pPr>
        <w:ind w:left="9" w:right="11" w:firstLine="708"/>
      </w:pPr>
      <w:r>
        <w:t xml:space="preserve">М.Б. </w:t>
      </w:r>
      <w:proofErr w:type="spellStart"/>
      <w:r>
        <w:t>Кенин-Лопсан</w:t>
      </w:r>
      <w:proofErr w:type="spellEnd"/>
      <w:r>
        <w:t>. Стихотворение «</w:t>
      </w:r>
      <w:proofErr w:type="spellStart"/>
      <w:r>
        <w:t>Кыштың</w:t>
      </w:r>
      <w:proofErr w:type="spellEnd"/>
      <w:r>
        <w:t xml:space="preserve"> </w:t>
      </w:r>
      <w:proofErr w:type="spellStart"/>
      <w:r>
        <w:t>шүлүкчузү</w:t>
      </w:r>
      <w:proofErr w:type="spellEnd"/>
      <w:r>
        <w:t>» («Поэт зимы»), стихотворение «</w:t>
      </w:r>
      <w:proofErr w:type="spellStart"/>
      <w:r>
        <w:t>Харжыгаш</w:t>
      </w:r>
      <w:proofErr w:type="spellEnd"/>
      <w:r>
        <w:t xml:space="preserve">» («Снежок»). </w:t>
      </w:r>
    </w:p>
    <w:p w14:paraId="4A66988D" w14:textId="77777777" w:rsidR="004E38D3" w:rsidRDefault="00C1131D">
      <w:pPr>
        <w:ind w:left="9" w:right="11" w:firstLine="708"/>
      </w:pPr>
      <w:r>
        <w:t xml:space="preserve">А.С. Пушкин. Стихотворение «Кыш» («Зима») (перевод С.К-К. </w:t>
      </w:r>
      <w:proofErr w:type="spellStart"/>
      <w:r>
        <w:t>СамбаЛюндупа</w:t>
      </w:r>
      <w:proofErr w:type="spellEnd"/>
      <w:r>
        <w:t xml:space="preserve">). </w:t>
      </w:r>
    </w:p>
    <w:p w14:paraId="5CF7348F" w14:textId="77777777" w:rsidR="004E38D3" w:rsidRDefault="00C1131D">
      <w:pPr>
        <w:spacing w:after="131" w:line="259" w:lineRule="auto"/>
        <w:ind w:left="742" w:right="11"/>
      </w:pPr>
      <w:r>
        <w:t xml:space="preserve">Л.Н. Толстой. Рассказ «Ак </w:t>
      </w:r>
      <w:proofErr w:type="spellStart"/>
      <w:r>
        <w:t>кодан</w:t>
      </w:r>
      <w:proofErr w:type="spellEnd"/>
      <w:r>
        <w:t xml:space="preserve">» («Зайцы») (перевод Д.С. </w:t>
      </w:r>
      <w:proofErr w:type="spellStart"/>
      <w:r>
        <w:t>Канчыыра</w:t>
      </w:r>
      <w:proofErr w:type="spellEnd"/>
      <w:r>
        <w:t xml:space="preserve">). </w:t>
      </w:r>
    </w:p>
    <w:p w14:paraId="12A83BE7" w14:textId="77777777" w:rsidR="004E38D3" w:rsidRDefault="00C1131D">
      <w:pPr>
        <w:spacing w:after="131" w:line="259" w:lineRule="auto"/>
        <w:ind w:left="742" w:right="11"/>
      </w:pPr>
      <w:r>
        <w:t xml:space="preserve">Л.Б. </w:t>
      </w:r>
      <w:proofErr w:type="spellStart"/>
      <w:r>
        <w:t>Чадамба</w:t>
      </w:r>
      <w:proofErr w:type="spellEnd"/>
      <w:r>
        <w:t>. Стихотворение «</w:t>
      </w:r>
      <w:proofErr w:type="spellStart"/>
      <w:r>
        <w:t>Соок</w:t>
      </w:r>
      <w:proofErr w:type="spellEnd"/>
      <w:r>
        <w:t xml:space="preserve">-Ирей» («Дед Мороз»). </w:t>
      </w:r>
    </w:p>
    <w:p w14:paraId="5B0EBA40" w14:textId="77777777" w:rsidR="004E38D3" w:rsidRDefault="00C1131D">
      <w:pPr>
        <w:numPr>
          <w:ilvl w:val="2"/>
          <w:numId w:val="63"/>
        </w:numPr>
        <w:spacing w:after="133" w:line="259" w:lineRule="auto"/>
        <w:ind w:right="11" w:firstLine="708"/>
      </w:pPr>
      <w:r>
        <w:t xml:space="preserve">Будем беречь природу! </w:t>
      </w:r>
    </w:p>
    <w:p w14:paraId="5F0BFEF7" w14:textId="77777777" w:rsidR="004E38D3" w:rsidRDefault="00C1131D">
      <w:pPr>
        <w:spacing w:after="131" w:line="259" w:lineRule="auto"/>
        <w:ind w:left="742" w:right="11"/>
      </w:pPr>
      <w:r>
        <w:t xml:space="preserve">М.Б. </w:t>
      </w:r>
      <w:proofErr w:type="spellStart"/>
      <w:r>
        <w:t>Кенин-Лопсан</w:t>
      </w:r>
      <w:proofErr w:type="spellEnd"/>
      <w:r>
        <w:t>. Рассказ «</w:t>
      </w:r>
      <w:proofErr w:type="spellStart"/>
      <w:r>
        <w:t>Ҿскүс</w:t>
      </w:r>
      <w:proofErr w:type="spellEnd"/>
      <w:r>
        <w:t xml:space="preserve"> </w:t>
      </w:r>
      <w:proofErr w:type="spellStart"/>
      <w:r>
        <w:t>аӊгыр</w:t>
      </w:r>
      <w:proofErr w:type="spellEnd"/>
      <w:r>
        <w:t xml:space="preserve">» («Осиротевший турпан»). </w:t>
      </w:r>
    </w:p>
    <w:p w14:paraId="6A414223" w14:textId="77777777" w:rsidR="004E38D3" w:rsidRDefault="00C1131D">
      <w:pPr>
        <w:ind w:left="9" w:right="11" w:firstLine="708"/>
      </w:pPr>
      <w:r>
        <w:lastRenderedPageBreak/>
        <w:t>Ч.К. Кара-Куске. Стихотворение «</w:t>
      </w:r>
      <w:proofErr w:type="spellStart"/>
      <w:r>
        <w:t>Хүрээлелди</w:t>
      </w:r>
      <w:proofErr w:type="spellEnd"/>
      <w:r>
        <w:t xml:space="preserve"> </w:t>
      </w:r>
      <w:proofErr w:type="spellStart"/>
      <w:r>
        <w:t>камгалаӊар</w:t>
      </w:r>
      <w:proofErr w:type="spellEnd"/>
      <w:r>
        <w:t xml:space="preserve">!» («Берегите окружающий мир!»). </w:t>
      </w:r>
    </w:p>
    <w:p w14:paraId="649334F2" w14:textId="77777777" w:rsidR="004E38D3" w:rsidRDefault="00C1131D">
      <w:pPr>
        <w:spacing w:after="134" w:line="259" w:lineRule="auto"/>
        <w:ind w:left="742" w:right="11"/>
      </w:pPr>
      <w:r>
        <w:t xml:space="preserve">О.О. </w:t>
      </w:r>
      <w:proofErr w:type="spellStart"/>
      <w:r>
        <w:t>Сувакпит</w:t>
      </w:r>
      <w:proofErr w:type="spellEnd"/>
      <w:r>
        <w:t>. Стихотворение «</w:t>
      </w:r>
      <w:proofErr w:type="spellStart"/>
      <w:r>
        <w:t>Эмнеп</w:t>
      </w:r>
      <w:proofErr w:type="spellEnd"/>
      <w:r>
        <w:t xml:space="preserve"> </w:t>
      </w:r>
      <w:proofErr w:type="spellStart"/>
      <w:r>
        <w:t>алган</w:t>
      </w:r>
      <w:proofErr w:type="spellEnd"/>
      <w:r>
        <w:t xml:space="preserve">» («Вылечил»). </w:t>
      </w:r>
    </w:p>
    <w:p w14:paraId="7E6307E5" w14:textId="77777777" w:rsidR="004E38D3" w:rsidRDefault="00C1131D">
      <w:pPr>
        <w:numPr>
          <w:ilvl w:val="2"/>
          <w:numId w:val="63"/>
        </w:numPr>
        <w:spacing w:after="131" w:line="259" w:lineRule="auto"/>
        <w:ind w:right="11" w:firstLine="708"/>
      </w:pPr>
      <w:r>
        <w:t xml:space="preserve">Литературные сказки. </w:t>
      </w:r>
    </w:p>
    <w:p w14:paraId="3832D02E" w14:textId="77777777" w:rsidR="004E38D3" w:rsidRDefault="00C1131D">
      <w:pPr>
        <w:ind w:left="9" w:right="11" w:firstLine="708"/>
      </w:pPr>
      <w:r>
        <w:t xml:space="preserve">С.Б. </w:t>
      </w:r>
      <w:proofErr w:type="spellStart"/>
      <w:r>
        <w:t>Пюрбю</w:t>
      </w:r>
      <w:proofErr w:type="spellEnd"/>
      <w:r>
        <w:t>. Сказки «</w:t>
      </w:r>
      <w:proofErr w:type="spellStart"/>
      <w:r>
        <w:t>Сагынгыр</w:t>
      </w:r>
      <w:proofErr w:type="spellEnd"/>
      <w:r>
        <w:t xml:space="preserve"> </w:t>
      </w:r>
      <w:proofErr w:type="spellStart"/>
      <w:r>
        <w:t>күске</w:t>
      </w:r>
      <w:proofErr w:type="spellEnd"/>
      <w:r>
        <w:t>» («Находчивая мышка»), «</w:t>
      </w:r>
      <w:proofErr w:type="spellStart"/>
      <w:r>
        <w:t>Кажар</w:t>
      </w:r>
      <w:proofErr w:type="spellEnd"/>
      <w:r>
        <w:t xml:space="preserve"> </w:t>
      </w:r>
      <w:proofErr w:type="spellStart"/>
      <w:r>
        <w:t>дии</w:t>
      </w:r>
      <w:proofErr w:type="spellEnd"/>
      <w:r>
        <w:t>ӊ» («Хитрая белка»), «</w:t>
      </w:r>
      <w:proofErr w:type="spellStart"/>
      <w:r>
        <w:t>Оптуг</w:t>
      </w:r>
      <w:proofErr w:type="spellEnd"/>
      <w:r>
        <w:t xml:space="preserve"> </w:t>
      </w:r>
      <w:proofErr w:type="spellStart"/>
      <w:r>
        <w:t>Чыккылаа</w:t>
      </w:r>
      <w:proofErr w:type="spellEnd"/>
      <w:r>
        <w:t xml:space="preserve">» («Лукавая </w:t>
      </w:r>
      <w:proofErr w:type="spellStart"/>
      <w:r>
        <w:t>Чыккылаа</w:t>
      </w:r>
      <w:proofErr w:type="spellEnd"/>
      <w:r>
        <w:t xml:space="preserve">»). </w:t>
      </w:r>
    </w:p>
    <w:p w14:paraId="10695572" w14:textId="77777777" w:rsidR="004E38D3" w:rsidRDefault="00C1131D">
      <w:pPr>
        <w:ind w:left="9" w:right="11" w:firstLine="708"/>
      </w:pPr>
      <w:r>
        <w:t>Т.Д. Кызыл-</w:t>
      </w:r>
      <w:proofErr w:type="spellStart"/>
      <w:r>
        <w:t>оол</w:t>
      </w:r>
      <w:proofErr w:type="spellEnd"/>
      <w:r>
        <w:t>. Сказки «</w:t>
      </w:r>
      <w:proofErr w:type="spellStart"/>
      <w:r>
        <w:t>Бодаган</w:t>
      </w:r>
      <w:proofErr w:type="spellEnd"/>
      <w:r>
        <w:t xml:space="preserve">» («Верблюжонок»), «Багай </w:t>
      </w:r>
      <w:proofErr w:type="spellStart"/>
      <w:r>
        <w:t>чаӊчыл</w:t>
      </w:r>
      <w:proofErr w:type="spellEnd"/>
      <w:r>
        <w:t xml:space="preserve">» («Вредная привычка»). </w:t>
      </w:r>
    </w:p>
    <w:p w14:paraId="33FFBCFF" w14:textId="77777777" w:rsidR="004E38D3" w:rsidRDefault="00C1131D">
      <w:pPr>
        <w:ind w:left="9" w:right="11" w:firstLine="708"/>
      </w:pPr>
      <w:r>
        <w:t>С.Я. Маршак. Сказка «</w:t>
      </w:r>
      <w:proofErr w:type="spellStart"/>
      <w:r>
        <w:t>Угаанныг</w:t>
      </w:r>
      <w:proofErr w:type="spellEnd"/>
      <w:r>
        <w:t xml:space="preserve"> </w:t>
      </w:r>
      <w:proofErr w:type="spellStart"/>
      <w:r>
        <w:t>күске</w:t>
      </w:r>
      <w:proofErr w:type="spellEnd"/>
      <w:r>
        <w:t xml:space="preserve">» («Сказка об умном мышонке») (перевод О.О. </w:t>
      </w:r>
      <w:proofErr w:type="spellStart"/>
      <w:r>
        <w:t>Сувакпита</w:t>
      </w:r>
      <w:proofErr w:type="spellEnd"/>
      <w:r>
        <w:t xml:space="preserve">). </w:t>
      </w:r>
    </w:p>
    <w:p w14:paraId="75026085" w14:textId="77777777" w:rsidR="004E38D3" w:rsidRDefault="00C1131D">
      <w:pPr>
        <w:numPr>
          <w:ilvl w:val="2"/>
          <w:numId w:val="63"/>
        </w:numPr>
        <w:spacing w:line="259" w:lineRule="auto"/>
        <w:ind w:right="11" w:firstLine="708"/>
      </w:pPr>
      <w:r>
        <w:t xml:space="preserve">Защитники моей Родины. </w:t>
      </w:r>
    </w:p>
    <w:p w14:paraId="773DBF01" w14:textId="77777777" w:rsidR="004E38D3" w:rsidRDefault="00C1131D">
      <w:pPr>
        <w:spacing w:after="176" w:line="259" w:lineRule="auto"/>
        <w:ind w:left="742" w:right="11"/>
      </w:pPr>
      <w:r>
        <w:t xml:space="preserve">Э.Д. </w:t>
      </w:r>
      <w:proofErr w:type="spellStart"/>
      <w:r>
        <w:t>Кечил-оол</w:t>
      </w:r>
      <w:proofErr w:type="spellEnd"/>
      <w:r>
        <w:t>. Рассказ «</w:t>
      </w:r>
      <w:proofErr w:type="spellStart"/>
      <w:r>
        <w:t>Шолалатканым</w:t>
      </w:r>
      <w:proofErr w:type="spellEnd"/>
      <w:r>
        <w:t xml:space="preserve">» («Как мне дали прозвище»). </w:t>
      </w:r>
    </w:p>
    <w:p w14:paraId="16D590C3" w14:textId="77777777" w:rsidR="004E38D3" w:rsidRDefault="00C1131D">
      <w:pPr>
        <w:tabs>
          <w:tab w:val="center" w:pos="1413"/>
          <w:tab w:val="center" w:pos="3324"/>
          <w:tab w:val="center" w:pos="4877"/>
          <w:tab w:val="center" w:pos="6084"/>
          <w:tab w:val="center" w:pos="7312"/>
          <w:tab w:val="center" w:pos="8415"/>
          <w:tab w:val="right" w:pos="10243"/>
        </w:tabs>
        <w:spacing w:after="139" w:line="259" w:lineRule="auto"/>
        <w:ind w:left="0" w:right="0" w:firstLine="0"/>
        <w:jc w:val="left"/>
      </w:pPr>
      <w:r>
        <w:rPr>
          <w:rFonts w:ascii="Calibri" w:eastAsia="Calibri" w:hAnsi="Calibri" w:cs="Calibri"/>
          <w:sz w:val="22"/>
        </w:rPr>
        <w:tab/>
      </w:r>
      <w:r>
        <w:t xml:space="preserve">А.Л. Барто. </w:t>
      </w:r>
      <w:r>
        <w:tab/>
        <w:t xml:space="preserve">Стихотворение </w:t>
      </w:r>
      <w:r>
        <w:tab/>
        <w:t>«</w:t>
      </w:r>
      <w:proofErr w:type="spellStart"/>
      <w:r>
        <w:t>Ийи</w:t>
      </w:r>
      <w:proofErr w:type="spellEnd"/>
      <w:r>
        <w:t xml:space="preserve"> </w:t>
      </w:r>
      <w:r>
        <w:tab/>
      </w:r>
      <w:proofErr w:type="spellStart"/>
      <w:r>
        <w:t>алышкы</w:t>
      </w:r>
      <w:proofErr w:type="spellEnd"/>
      <w:r>
        <w:t xml:space="preserve">» </w:t>
      </w:r>
      <w:r>
        <w:tab/>
        <w:t xml:space="preserve">(«Два </w:t>
      </w:r>
      <w:r>
        <w:tab/>
        <w:t xml:space="preserve">брата») </w:t>
      </w:r>
      <w:r>
        <w:tab/>
        <w:t xml:space="preserve">(перевод </w:t>
      </w:r>
    </w:p>
    <w:p w14:paraId="1A1F4503" w14:textId="77777777" w:rsidR="004E38D3" w:rsidRDefault="00C1131D">
      <w:pPr>
        <w:spacing w:after="131" w:line="259" w:lineRule="auto"/>
        <w:ind w:left="19" w:right="11"/>
      </w:pPr>
      <w:r>
        <w:t xml:space="preserve">О.О. </w:t>
      </w:r>
      <w:proofErr w:type="spellStart"/>
      <w:r>
        <w:t>Сувакпита</w:t>
      </w:r>
      <w:proofErr w:type="spellEnd"/>
      <w:r>
        <w:t xml:space="preserve">). </w:t>
      </w:r>
    </w:p>
    <w:p w14:paraId="3CA73219" w14:textId="77777777" w:rsidR="004E38D3" w:rsidRDefault="00C1131D">
      <w:pPr>
        <w:numPr>
          <w:ilvl w:val="2"/>
          <w:numId w:val="63"/>
        </w:numPr>
        <w:spacing w:after="131" w:line="259" w:lineRule="auto"/>
        <w:ind w:right="11" w:firstLine="708"/>
      </w:pPr>
      <w:r>
        <w:t xml:space="preserve">Взгляд матери всех ласковей. </w:t>
      </w:r>
    </w:p>
    <w:p w14:paraId="7539B0C9" w14:textId="77777777" w:rsidR="004E38D3" w:rsidRDefault="00C1131D">
      <w:pPr>
        <w:spacing w:after="133" w:line="259" w:lineRule="auto"/>
        <w:ind w:left="742" w:right="11"/>
      </w:pPr>
      <w:r>
        <w:t xml:space="preserve">Б.Д. </w:t>
      </w:r>
      <w:proofErr w:type="spellStart"/>
      <w:r>
        <w:t>Ховенмей</w:t>
      </w:r>
      <w:proofErr w:type="spellEnd"/>
      <w:r>
        <w:t>. Стихотворение «</w:t>
      </w:r>
      <w:proofErr w:type="spellStart"/>
      <w:r>
        <w:t>Ием</w:t>
      </w:r>
      <w:proofErr w:type="spellEnd"/>
      <w:r>
        <w:t xml:space="preserve"> </w:t>
      </w:r>
      <w:proofErr w:type="spellStart"/>
      <w:r>
        <w:t>холу</w:t>
      </w:r>
      <w:proofErr w:type="spellEnd"/>
      <w:r>
        <w:t xml:space="preserve">» («Руки матери»). </w:t>
      </w:r>
    </w:p>
    <w:p w14:paraId="414008B4" w14:textId="77777777" w:rsidR="004E38D3" w:rsidRDefault="00C1131D">
      <w:pPr>
        <w:spacing w:after="131" w:line="259" w:lineRule="auto"/>
        <w:ind w:left="742" w:right="11"/>
      </w:pPr>
      <w:r>
        <w:t>С.К. Тока. «</w:t>
      </w:r>
      <w:proofErr w:type="spellStart"/>
      <w:r>
        <w:t>Ававыс</w:t>
      </w:r>
      <w:proofErr w:type="spellEnd"/>
      <w:r>
        <w:t xml:space="preserve"> </w:t>
      </w:r>
      <w:proofErr w:type="spellStart"/>
      <w:r>
        <w:t>чокта</w:t>
      </w:r>
      <w:proofErr w:type="spellEnd"/>
      <w:r>
        <w:t xml:space="preserve">» («Без мамы») (отрывок из романа «Слово арата»). </w:t>
      </w:r>
    </w:p>
    <w:p w14:paraId="509ABAA1" w14:textId="77777777" w:rsidR="004E38D3" w:rsidRDefault="00C1131D">
      <w:pPr>
        <w:ind w:left="9" w:right="11" w:firstLine="708"/>
      </w:pPr>
      <w:r>
        <w:t xml:space="preserve">Э.Д. </w:t>
      </w:r>
      <w:proofErr w:type="spellStart"/>
      <w:r>
        <w:t>Кечил-оол</w:t>
      </w:r>
      <w:proofErr w:type="spellEnd"/>
      <w:r>
        <w:t xml:space="preserve">. Стихотворение «Ава </w:t>
      </w:r>
      <w:proofErr w:type="spellStart"/>
      <w:r>
        <w:t>сҿзүн</w:t>
      </w:r>
      <w:proofErr w:type="spellEnd"/>
      <w:r>
        <w:t xml:space="preserve"> </w:t>
      </w:r>
      <w:proofErr w:type="spellStart"/>
      <w:r>
        <w:t>дыӊнаваска</w:t>
      </w:r>
      <w:proofErr w:type="spellEnd"/>
      <w:r>
        <w:t xml:space="preserve">» («Если ослушаться маму»). </w:t>
      </w:r>
    </w:p>
    <w:p w14:paraId="5AF69924" w14:textId="77777777" w:rsidR="004E38D3" w:rsidRDefault="00C1131D">
      <w:pPr>
        <w:numPr>
          <w:ilvl w:val="2"/>
          <w:numId w:val="63"/>
        </w:numPr>
        <w:spacing w:after="133" w:line="259" w:lineRule="auto"/>
        <w:ind w:right="11" w:firstLine="708"/>
      </w:pPr>
      <w:r>
        <w:t xml:space="preserve">Времена года. </w:t>
      </w:r>
      <w:proofErr w:type="spellStart"/>
      <w:r>
        <w:t>Весѐлая</w:t>
      </w:r>
      <w:proofErr w:type="spellEnd"/>
      <w:r>
        <w:t xml:space="preserve"> весна моя. </w:t>
      </w:r>
    </w:p>
    <w:p w14:paraId="415DCE13" w14:textId="77777777" w:rsidR="004E38D3" w:rsidRDefault="00C1131D">
      <w:pPr>
        <w:ind w:left="9" w:right="11" w:firstLine="708"/>
      </w:pPr>
      <w:r>
        <w:t>О.К. Саган-</w:t>
      </w:r>
      <w:proofErr w:type="spellStart"/>
      <w:r>
        <w:t>оол</w:t>
      </w:r>
      <w:proofErr w:type="spellEnd"/>
      <w:r>
        <w:t>. «</w:t>
      </w:r>
      <w:proofErr w:type="spellStart"/>
      <w:r>
        <w:t>Онза</w:t>
      </w:r>
      <w:proofErr w:type="spellEnd"/>
      <w:r>
        <w:t xml:space="preserve"> </w:t>
      </w:r>
      <w:proofErr w:type="spellStart"/>
      <w:r>
        <w:t>үе</w:t>
      </w:r>
      <w:proofErr w:type="spellEnd"/>
      <w:r>
        <w:t xml:space="preserve">» («Прекрасная пора») (отрывок из повести «Встречи»). </w:t>
      </w:r>
    </w:p>
    <w:p w14:paraId="46B77A21" w14:textId="77777777" w:rsidR="004E38D3" w:rsidRDefault="00C1131D">
      <w:pPr>
        <w:spacing w:after="131" w:line="259" w:lineRule="auto"/>
        <w:ind w:left="742" w:right="11"/>
      </w:pPr>
      <w:r>
        <w:t xml:space="preserve">Л.Б. </w:t>
      </w:r>
      <w:proofErr w:type="spellStart"/>
      <w:r>
        <w:t>Чадамба</w:t>
      </w:r>
      <w:proofErr w:type="spellEnd"/>
      <w:r>
        <w:t>. Стихотворение «</w:t>
      </w:r>
      <w:proofErr w:type="spellStart"/>
      <w:r>
        <w:t>Часкы</w:t>
      </w:r>
      <w:proofErr w:type="spellEnd"/>
      <w:r>
        <w:t xml:space="preserve"> </w:t>
      </w:r>
      <w:proofErr w:type="spellStart"/>
      <w:r>
        <w:t>тарылга</w:t>
      </w:r>
      <w:proofErr w:type="spellEnd"/>
      <w:r>
        <w:t xml:space="preserve">» («Весенний посев»). </w:t>
      </w:r>
    </w:p>
    <w:p w14:paraId="07D52BEB" w14:textId="77777777" w:rsidR="004E38D3" w:rsidRDefault="00C1131D">
      <w:pPr>
        <w:numPr>
          <w:ilvl w:val="2"/>
          <w:numId w:val="63"/>
        </w:numPr>
        <w:spacing w:after="133" w:line="259" w:lineRule="auto"/>
        <w:ind w:right="11" w:firstLine="708"/>
      </w:pPr>
      <w:r>
        <w:t xml:space="preserve">Устное народное творчество. Сказки. </w:t>
      </w:r>
    </w:p>
    <w:p w14:paraId="18028761" w14:textId="77777777" w:rsidR="004E38D3" w:rsidRDefault="00C1131D">
      <w:pPr>
        <w:ind w:left="9" w:right="11" w:firstLine="708"/>
      </w:pPr>
      <w:r>
        <w:t>Тувинские народные сказки: «</w:t>
      </w:r>
      <w:proofErr w:type="spellStart"/>
      <w:r>
        <w:t>Чыраа</w:t>
      </w:r>
      <w:proofErr w:type="spellEnd"/>
      <w:r>
        <w:t xml:space="preserve"> </w:t>
      </w:r>
      <w:proofErr w:type="spellStart"/>
      <w:r>
        <w:t>кулун</w:t>
      </w:r>
      <w:proofErr w:type="spellEnd"/>
      <w:r>
        <w:t>» («</w:t>
      </w:r>
      <w:proofErr w:type="spellStart"/>
      <w:r>
        <w:t>Жеребѐнок</w:t>
      </w:r>
      <w:proofErr w:type="spellEnd"/>
      <w:r>
        <w:t xml:space="preserve"> иноходец»), «Хам </w:t>
      </w:r>
      <w:proofErr w:type="spellStart"/>
      <w:r>
        <w:t>Бҿрү</w:t>
      </w:r>
      <w:proofErr w:type="spellEnd"/>
      <w:r>
        <w:t xml:space="preserve"> биле </w:t>
      </w:r>
      <w:proofErr w:type="spellStart"/>
      <w:r>
        <w:t>Шинчээчи</w:t>
      </w:r>
      <w:proofErr w:type="spellEnd"/>
      <w:r>
        <w:t xml:space="preserve"> </w:t>
      </w:r>
      <w:proofErr w:type="spellStart"/>
      <w:r>
        <w:t>Бҿрү</w:t>
      </w:r>
      <w:proofErr w:type="spellEnd"/>
      <w:r>
        <w:t>» («Волк-шаман и волк-знахарь»), «</w:t>
      </w:r>
      <w:proofErr w:type="spellStart"/>
      <w:r>
        <w:t>Хараган</w:t>
      </w:r>
      <w:proofErr w:type="spellEnd"/>
      <w:r>
        <w:t xml:space="preserve"> </w:t>
      </w:r>
      <w:proofErr w:type="spellStart"/>
      <w:r>
        <w:t>бажында</w:t>
      </w:r>
      <w:proofErr w:type="spellEnd"/>
      <w:r>
        <w:t xml:space="preserve"> </w:t>
      </w:r>
      <w:proofErr w:type="spellStart"/>
      <w:r>
        <w:t>дүк</w:t>
      </w:r>
      <w:proofErr w:type="spellEnd"/>
      <w:r>
        <w:t xml:space="preserve">» («Клок шерсти на </w:t>
      </w:r>
      <w:proofErr w:type="spellStart"/>
      <w:r>
        <w:t>караганнике</w:t>
      </w:r>
      <w:proofErr w:type="spellEnd"/>
      <w:r>
        <w:t xml:space="preserve">»). </w:t>
      </w:r>
    </w:p>
    <w:p w14:paraId="34103FC6" w14:textId="77777777" w:rsidR="004E38D3" w:rsidRDefault="00C1131D">
      <w:pPr>
        <w:numPr>
          <w:ilvl w:val="2"/>
          <w:numId w:val="63"/>
        </w:numPr>
        <w:spacing w:after="131" w:line="259" w:lineRule="auto"/>
        <w:ind w:right="11" w:firstLine="708"/>
      </w:pPr>
      <w:r>
        <w:t xml:space="preserve">Братья наши меньшие. </w:t>
      </w:r>
    </w:p>
    <w:p w14:paraId="6E6B56DC" w14:textId="77777777" w:rsidR="004E38D3" w:rsidRDefault="00C1131D">
      <w:pPr>
        <w:spacing w:after="133" w:line="259" w:lineRule="auto"/>
        <w:ind w:left="742" w:right="11"/>
      </w:pPr>
      <w:r>
        <w:t xml:space="preserve">К.И. </w:t>
      </w:r>
      <w:proofErr w:type="spellStart"/>
      <w:r>
        <w:t>Ондар</w:t>
      </w:r>
      <w:proofErr w:type="spellEnd"/>
      <w:r>
        <w:t xml:space="preserve">. Стихотворение «Мени </w:t>
      </w:r>
      <w:proofErr w:type="spellStart"/>
      <w:r>
        <w:t>таныыр</w:t>
      </w:r>
      <w:proofErr w:type="spellEnd"/>
      <w:r>
        <w:t xml:space="preserve">» («Меня знают»). </w:t>
      </w:r>
    </w:p>
    <w:p w14:paraId="26F01E26" w14:textId="77777777" w:rsidR="004E38D3" w:rsidRDefault="00C1131D">
      <w:pPr>
        <w:spacing w:after="131" w:line="259" w:lineRule="auto"/>
        <w:ind w:left="742" w:right="11"/>
      </w:pPr>
      <w:r>
        <w:lastRenderedPageBreak/>
        <w:t xml:space="preserve">С.С. </w:t>
      </w:r>
      <w:proofErr w:type="spellStart"/>
      <w:r>
        <w:t>Комбу</w:t>
      </w:r>
      <w:proofErr w:type="spellEnd"/>
      <w:r>
        <w:t>. Стихотворение «</w:t>
      </w:r>
      <w:proofErr w:type="spellStart"/>
      <w:r>
        <w:t>Сайдаяк</w:t>
      </w:r>
      <w:proofErr w:type="spellEnd"/>
      <w:r>
        <w:t xml:space="preserve">» («Белая трясогузка»). </w:t>
      </w:r>
    </w:p>
    <w:p w14:paraId="64C164C1" w14:textId="77777777" w:rsidR="004E38D3" w:rsidRDefault="00C1131D">
      <w:pPr>
        <w:ind w:left="9" w:right="11" w:firstLine="708"/>
      </w:pPr>
      <w:r>
        <w:t>О.К. Саган-</w:t>
      </w:r>
      <w:proofErr w:type="spellStart"/>
      <w:r>
        <w:t>оол</w:t>
      </w:r>
      <w:proofErr w:type="spellEnd"/>
      <w:r>
        <w:t>. «</w:t>
      </w:r>
      <w:proofErr w:type="spellStart"/>
      <w:r>
        <w:t>Оол</w:t>
      </w:r>
      <w:proofErr w:type="spellEnd"/>
      <w:r>
        <w:t xml:space="preserve"> биле </w:t>
      </w:r>
      <w:proofErr w:type="spellStart"/>
      <w:r>
        <w:t>кушкаш</w:t>
      </w:r>
      <w:proofErr w:type="spellEnd"/>
      <w:r>
        <w:t>» («Мальчик и птичка»), отрывок из повести («</w:t>
      </w:r>
      <w:proofErr w:type="spellStart"/>
      <w:r>
        <w:t>Оленѐнок</w:t>
      </w:r>
      <w:proofErr w:type="spellEnd"/>
      <w:r>
        <w:t xml:space="preserve">»). </w:t>
      </w:r>
    </w:p>
    <w:p w14:paraId="6A432EDB" w14:textId="77777777" w:rsidR="004E38D3" w:rsidRDefault="00C1131D">
      <w:pPr>
        <w:numPr>
          <w:ilvl w:val="2"/>
          <w:numId w:val="63"/>
        </w:numPr>
        <w:spacing w:after="134" w:line="259" w:lineRule="auto"/>
        <w:ind w:right="11" w:firstLine="708"/>
      </w:pPr>
      <w:r>
        <w:t xml:space="preserve">Легенды и былины. </w:t>
      </w:r>
    </w:p>
    <w:p w14:paraId="2E69733B" w14:textId="77777777" w:rsidR="004E38D3" w:rsidRDefault="00C1131D">
      <w:pPr>
        <w:spacing w:line="361" w:lineRule="auto"/>
        <w:ind w:left="9" w:right="6" w:firstLine="708"/>
        <w:jc w:val="left"/>
      </w:pPr>
      <w:r>
        <w:t>«</w:t>
      </w:r>
      <w:proofErr w:type="spellStart"/>
      <w:r>
        <w:t>Дуза</w:t>
      </w:r>
      <w:proofErr w:type="spellEnd"/>
      <w:r>
        <w:t xml:space="preserve"> </w:t>
      </w:r>
      <w:proofErr w:type="spellStart"/>
      <w:r>
        <w:t>дилээн</w:t>
      </w:r>
      <w:proofErr w:type="spellEnd"/>
      <w:r>
        <w:t xml:space="preserve"> адыг» («Медведь, просящий помощи»), «</w:t>
      </w:r>
      <w:proofErr w:type="spellStart"/>
      <w:r>
        <w:t>Аскыр</w:t>
      </w:r>
      <w:proofErr w:type="spellEnd"/>
      <w:r>
        <w:t xml:space="preserve"> </w:t>
      </w:r>
      <w:proofErr w:type="spellStart"/>
      <w:r>
        <w:t>Дагаа</w:t>
      </w:r>
      <w:proofErr w:type="spellEnd"/>
      <w:r>
        <w:t xml:space="preserve"> </w:t>
      </w:r>
      <w:proofErr w:type="spellStart"/>
      <w:r>
        <w:t>чүге</w:t>
      </w:r>
      <w:proofErr w:type="spellEnd"/>
      <w:r>
        <w:t xml:space="preserve"> даӊ </w:t>
      </w:r>
      <w:proofErr w:type="spellStart"/>
      <w:r>
        <w:t>бажында</w:t>
      </w:r>
      <w:proofErr w:type="spellEnd"/>
      <w:r>
        <w:t xml:space="preserve"> </w:t>
      </w:r>
      <w:proofErr w:type="spellStart"/>
      <w:r>
        <w:t>алгырар</w:t>
      </w:r>
      <w:proofErr w:type="spellEnd"/>
      <w:r>
        <w:t xml:space="preserve"> </w:t>
      </w:r>
      <w:proofErr w:type="spellStart"/>
      <w:r>
        <w:t>апарганыл</w:t>
      </w:r>
      <w:proofErr w:type="spellEnd"/>
      <w:r>
        <w:t>?» («Почему петух начал петь рано утром?»), «</w:t>
      </w:r>
      <w:proofErr w:type="spellStart"/>
      <w:r>
        <w:t>Дээлдиген</w:t>
      </w:r>
      <w:proofErr w:type="spellEnd"/>
      <w:r>
        <w:t xml:space="preserve"> </w:t>
      </w:r>
      <w:proofErr w:type="spellStart"/>
      <w:r>
        <w:t>үнү</w:t>
      </w:r>
      <w:proofErr w:type="spellEnd"/>
      <w:r>
        <w:t xml:space="preserve">» («Голос коршуна»). </w:t>
      </w:r>
    </w:p>
    <w:p w14:paraId="1E7678F3" w14:textId="77777777" w:rsidR="004E38D3" w:rsidRDefault="00C1131D">
      <w:pPr>
        <w:numPr>
          <w:ilvl w:val="2"/>
          <w:numId w:val="63"/>
        </w:numPr>
        <w:spacing w:after="133" w:line="259" w:lineRule="auto"/>
        <w:ind w:right="11" w:firstLine="708"/>
      </w:pPr>
      <w:r>
        <w:t xml:space="preserve">Увлекательные игры. </w:t>
      </w:r>
    </w:p>
    <w:p w14:paraId="420AC5F0" w14:textId="77777777" w:rsidR="004E38D3" w:rsidRDefault="00C1131D">
      <w:pPr>
        <w:ind w:left="9" w:right="11" w:firstLine="708"/>
      </w:pPr>
      <w:r>
        <w:t>Ч.К. Кара-Куске. Стихотворение «</w:t>
      </w:r>
      <w:proofErr w:type="spellStart"/>
      <w:r>
        <w:t>Чылгылаар</w:t>
      </w:r>
      <w:proofErr w:type="spellEnd"/>
      <w:r>
        <w:t xml:space="preserve"> мен» («Буду табунщиком»), «</w:t>
      </w:r>
      <w:proofErr w:type="spellStart"/>
      <w:r>
        <w:t>Чуӊгу</w:t>
      </w:r>
      <w:proofErr w:type="spellEnd"/>
      <w:r>
        <w:t xml:space="preserve">» («Каток»). </w:t>
      </w:r>
    </w:p>
    <w:p w14:paraId="325862DA" w14:textId="77777777" w:rsidR="004E38D3" w:rsidRDefault="00C1131D">
      <w:pPr>
        <w:spacing w:after="132" w:line="259" w:lineRule="auto"/>
        <w:ind w:left="742" w:right="11"/>
      </w:pPr>
      <w:r>
        <w:t xml:space="preserve">А.С. </w:t>
      </w:r>
      <w:proofErr w:type="spellStart"/>
      <w:r>
        <w:t>Шоюн</w:t>
      </w:r>
      <w:proofErr w:type="spellEnd"/>
      <w:r>
        <w:t>. Рассказ «</w:t>
      </w:r>
      <w:proofErr w:type="spellStart"/>
      <w:r>
        <w:t>Таныжылга</w:t>
      </w:r>
      <w:proofErr w:type="spellEnd"/>
      <w:r>
        <w:t xml:space="preserve">» («Знакомство»). </w:t>
      </w:r>
    </w:p>
    <w:p w14:paraId="03D516CC" w14:textId="77777777" w:rsidR="004E38D3" w:rsidRDefault="00C1131D">
      <w:pPr>
        <w:numPr>
          <w:ilvl w:val="2"/>
          <w:numId w:val="63"/>
        </w:numPr>
        <w:spacing w:line="259" w:lineRule="auto"/>
        <w:ind w:right="11" w:firstLine="708"/>
      </w:pPr>
      <w:r>
        <w:t xml:space="preserve">Человеком становятся с младенчества. </w:t>
      </w:r>
    </w:p>
    <w:p w14:paraId="20D83C2B" w14:textId="77777777" w:rsidR="004E38D3" w:rsidRDefault="00C1131D">
      <w:pPr>
        <w:spacing w:after="141" w:line="259" w:lineRule="auto"/>
        <w:ind w:left="742" w:right="11"/>
      </w:pPr>
      <w:r>
        <w:t xml:space="preserve">С.С. </w:t>
      </w:r>
      <w:proofErr w:type="spellStart"/>
      <w:r>
        <w:t>Сюрюн-оол</w:t>
      </w:r>
      <w:proofErr w:type="spellEnd"/>
      <w:r>
        <w:t>. Рассказ «</w:t>
      </w:r>
      <w:proofErr w:type="spellStart"/>
      <w:r>
        <w:t>Шериг-оолду</w:t>
      </w:r>
      <w:proofErr w:type="spellEnd"/>
      <w:r>
        <w:t xml:space="preserve">ӊ </w:t>
      </w:r>
      <w:proofErr w:type="spellStart"/>
      <w:r>
        <w:t>олчазы</w:t>
      </w:r>
      <w:proofErr w:type="spellEnd"/>
      <w:r>
        <w:t xml:space="preserve">» («Находка </w:t>
      </w:r>
      <w:proofErr w:type="spellStart"/>
      <w:r>
        <w:t>Шериг-оола</w:t>
      </w:r>
      <w:proofErr w:type="spellEnd"/>
      <w:r>
        <w:t xml:space="preserve">»). </w:t>
      </w:r>
    </w:p>
    <w:p w14:paraId="22890FF8" w14:textId="77777777" w:rsidR="004E38D3" w:rsidRDefault="00C1131D">
      <w:pPr>
        <w:spacing w:after="131" w:line="259" w:lineRule="auto"/>
        <w:ind w:left="742" w:right="11"/>
      </w:pPr>
      <w:r>
        <w:t>Ч.К. Кара-Куске. Рассказ «</w:t>
      </w:r>
      <w:proofErr w:type="spellStart"/>
      <w:r>
        <w:t>Алышкылар</w:t>
      </w:r>
      <w:proofErr w:type="spellEnd"/>
      <w:r>
        <w:t xml:space="preserve">» («Братья»). </w:t>
      </w:r>
    </w:p>
    <w:p w14:paraId="7F366878" w14:textId="77777777" w:rsidR="004E38D3" w:rsidRDefault="00C1131D">
      <w:pPr>
        <w:spacing w:after="131" w:line="259" w:lineRule="auto"/>
        <w:ind w:left="742" w:right="11"/>
      </w:pPr>
      <w:r>
        <w:t>И.А. Крылов. Басня «</w:t>
      </w:r>
      <w:proofErr w:type="spellStart"/>
      <w:r>
        <w:t>Чаан</w:t>
      </w:r>
      <w:proofErr w:type="spellEnd"/>
      <w:r>
        <w:t xml:space="preserve"> </w:t>
      </w:r>
      <w:proofErr w:type="spellStart"/>
      <w:r>
        <w:t>болгаш</w:t>
      </w:r>
      <w:proofErr w:type="spellEnd"/>
      <w:r>
        <w:t xml:space="preserve"> Моська» («Слон и Моська») (перевод </w:t>
      </w:r>
    </w:p>
    <w:p w14:paraId="6552B974" w14:textId="77777777" w:rsidR="004E38D3" w:rsidRDefault="00C1131D">
      <w:pPr>
        <w:spacing w:after="165" w:line="259" w:lineRule="auto"/>
        <w:ind w:left="19" w:right="11"/>
      </w:pPr>
      <w:r>
        <w:t xml:space="preserve">Л.Б. </w:t>
      </w:r>
      <w:proofErr w:type="spellStart"/>
      <w:r>
        <w:t>Чадамба</w:t>
      </w:r>
      <w:proofErr w:type="spellEnd"/>
      <w:r>
        <w:t xml:space="preserve">). </w:t>
      </w:r>
    </w:p>
    <w:p w14:paraId="31A18CB4" w14:textId="77777777" w:rsidR="004E38D3" w:rsidRDefault="00C1131D">
      <w:pPr>
        <w:tabs>
          <w:tab w:val="center" w:pos="1563"/>
          <w:tab w:val="center" w:pos="3019"/>
          <w:tab w:val="center" w:pos="4062"/>
          <w:tab w:val="center" w:pos="5040"/>
          <w:tab w:val="center" w:pos="5961"/>
          <w:tab w:val="center" w:pos="7022"/>
          <w:tab w:val="center" w:pos="7795"/>
          <w:tab w:val="center" w:pos="8525"/>
          <w:tab w:val="right" w:pos="10243"/>
        </w:tabs>
        <w:spacing w:after="141" w:line="259" w:lineRule="auto"/>
        <w:ind w:left="0" w:right="0" w:firstLine="0"/>
        <w:jc w:val="left"/>
      </w:pPr>
      <w:r>
        <w:rPr>
          <w:rFonts w:ascii="Calibri" w:eastAsia="Calibri" w:hAnsi="Calibri" w:cs="Calibri"/>
          <w:sz w:val="22"/>
        </w:rPr>
        <w:tab/>
      </w:r>
      <w:r>
        <w:t xml:space="preserve">Л.Н. Толстой. </w:t>
      </w:r>
      <w:r>
        <w:tab/>
        <w:t xml:space="preserve">Басня </w:t>
      </w:r>
      <w:r>
        <w:tab/>
        <w:t>«</w:t>
      </w:r>
      <w:proofErr w:type="spellStart"/>
      <w:r>
        <w:t>Ҿшкү</w:t>
      </w:r>
      <w:proofErr w:type="spellEnd"/>
      <w:r>
        <w:t xml:space="preserve"> </w:t>
      </w:r>
      <w:r>
        <w:tab/>
        <w:t xml:space="preserve">биле </w:t>
      </w:r>
      <w:r>
        <w:tab/>
      </w:r>
      <w:proofErr w:type="spellStart"/>
      <w:r>
        <w:t>Бҿрү</w:t>
      </w:r>
      <w:proofErr w:type="spellEnd"/>
      <w:r>
        <w:t xml:space="preserve">» </w:t>
      </w:r>
      <w:r>
        <w:tab/>
        <w:t xml:space="preserve">(«Волк </w:t>
      </w:r>
      <w:r>
        <w:tab/>
        <w:t xml:space="preserve">и </w:t>
      </w:r>
      <w:r>
        <w:tab/>
        <w:t xml:space="preserve">коза») </w:t>
      </w:r>
      <w:r>
        <w:tab/>
        <w:t xml:space="preserve">(перевод </w:t>
      </w:r>
    </w:p>
    <w:p w14:paraId="1D9FAF02" w14:textId="77777777" w:rsidR="004E38D3" w:rsidRDefault="00C1131D">
      <w:pPr>
        <w:spacing w:after="131" w:line="259" w:lineRule="auto"/>
        <w:ind w:left="19" w:right="11"/>
      </w:pPr>
      <w:r>
        <w:t xml:space="preserve">Д.С. </w:t>
      </w:r>
      <w:proofErr w:type="spellStart"/>
      <w:r>
        <w:t>Канчыыра</w:t>
      </w:r>
      <w:proofErr w:type="spellEnd"/>
      <w:r>
        <w:t xml:space="preserve">). </w:t>
      </w:r>
    </w:p>
    <w:p w14:paraId="12099C7F" w14:textId="77777777" w:rsidR="004E38D3" w:rsidRDefault="00C1131D">
      <w:pPr>
        <w:numPr>
          <w:ilvl w:val="2"/>
          <w:numId w:val="63"/>
        </w:numPr>
        <w:spacing w:after="131" w:line="259" w:lineRule="auto"/>
        <w:ind w:right="11" w:firstLine="708"/>
      </w:pPr>
      <w:r>
        <w:t xml:space="preserve">Устное народное творчество других народов. </w:t>
      </w:r>
    </w:p>
    <w:p w14:paraId="15C57387" w14:textId="77777777" w:rsidR="004E38D3" w:rsidRDefault="00C1131D">
      <w:pPr>
        <w:ind w:left="9" w:right="11" w:firstLine="708"/>
      </w:pPr>
      <w:r>
        <w:t>Кхмерская народная сказка «</w:t>
      </w:r>
      <w:proofErr w:type="spellStart"/>
      <w:r>
        <w:t>Ыят</w:t>
      </w:r>
      <w:proofErr w:type="spellEnd"/>
      <w:r>
        <w:t xml:space="preserve"> </w:t>
      </w:r>
      <w:proofErr w:type="spellStart"/>
      <w:r>
        <w:t>чок</w:t>
      </w:r>
      <w:proofErr w:type="spellEnd"/>
      <w:r>
        <w:t xml:space="preserve"> крокодил» («Бессовестный крокодил») (перевод А. </w:t>
      </w:r>
      <w:proofErr w:type="spellStart"/>
      <w:r>
        <w:t>Дембирела</w:t>
      </w:r>
      <w:proofErr w:type="spellEnd"/>
      <w:r>
        <w:t xml:space="preserve">). </w:t>
      </w:r>
    </w:p>
    <w:p w14:paraId="52EDCF25" w14:textId="77777777" w:rsidR="004E38D3" w:rsidRDefault="00C1131D">
      <w:pPr>
        <w:ind w:left="9" w:right="11" w:firstLine="708"/>
      </w:pPr>
      <w:r>
        <w:t>Киргизская народная сказка «</w:t>
      </w:r>
      <w:proofErr w:type="spellStart"/>
      <w:r>
        <w:t>Ийи</w:t>
      </w:r>
      <w:proofErr w:type="spellEnd"/>
      <w:r>
        <w:t xml:space="preserve"> </w:t>
      </w:r>
      <w:proofErr w:type="spellStart"/>
      <w:r>
        <w:t>элчиген</w:t>
      </w:r>
      <w:proofErr w:type="spellEnd"/>
      <w:r>
        <w:t xml:space="preserve">» («Два ишака») (перевод А. </w:t>
      </w:r>
      <w:proofErr w:type="spellStart"/>
      <w:r>
        <w:t>Дембирела</w:t>
      </w:r>
      <w:proofErr w:type="spellEnd"/>
      <w:r>
        <w:t xml:space="preserve">). </w:t>
      </w:r>
    </w:p>
    <w:p w14:paraId="083094C3" w14:textId="77777777" w:rsidR="004E38D3" w:rsidRDefault="00C1131D">
      <w:pPr>
        <w:numPr>
          <w:ilvl w:val="2"/>
          <w:numId w:val="63"/>
        </w:numPr>
        <w:spacing w:after="131" w:line="259" w:lineRule="auto"/>
        <w:ind w:right="11" w:firstLine="708"/>
      </w:pPr>
      <w:r>
        <w:t xml:space="preserve">Богатые традиции моего народа </w:t>
      </w:r>
    </w:p>
    <w:p w14:paraId="4AC7B9E8" w14:textId="77777777" w:rsidR="004E38D3" w:rsidRDefault="00C1131D">
      <w:pPr>
        <w:ind w:left="9" w:right="11" w:firstLine="708"/>
      </w:pPr>
      <w:r>
        <w:t xml:space="preserve">К.-Э.К. </w:t>
      </w:r>
      <w:proofErr w:type="spellStart"/>
      <w:r>
        <w:t>Кудажы</w:t>
      </w:r>
      <w:proofErr w:type="spellEnd"/>
      <w:r>
        <w:t>. Рассказ «</w:t>
      </w:r>
      <w:proofErr w:type="spellStart"/>
      <w:r>
        <w:t>Таӊды</w:t>
      </w:r>
      <w:proofErr w:type="spellEnd"/>
      <w:r>
        <w:t xml:space="preserve"> </w:t>
      </w:r>
      <w:proofErr w:type="spellStart"/>
      <w:r>
        <w:t>кежии</w:t>
      </w:r>
      <w:proofErr w:type="spellEnd"/>
      <w:r>
        <w:t xml:space="preserve">» («Дар высокогорной тайги») (отрывок). </w:t>
      </w:r>
    </w:p>
    <w:p w14:paraId="6B33D48B" w14:textId="77777777" w:rsidR="004E38D3" w:rsidRDefault="00C1131D">
      <w:pPr>
        <w:spacing w:after="131" w:line="259" w:lineRule="auto"/>
        <w:ind w:left="742" w:right="11"/>
      </w:pPr>
      <w:r>
        <w:t xml:space="preserve">М.Б. </w:t>
      </w:r>
      <w:proofErr w:type="spellStart"/>
      <w:r>
        <w:t>Кенин-Лопсан</w:t>
      </w:r>
      <w:proofErr w:type="spellEnd"/>
      <w:r>
        <w:t>. Рассказ «</w:t>
      </w:r>
      <w:proofErr w:type="spellStart"/>
      <w:r>
        <w:t>Муӊгашталган</w:t>
      </w:r>
      <w:proofErr w:type="spellEnd"/>
      <w:r>
        <w:t xml:space="preserve"> </w:t>
      </w:r>
      <w:proofErr w:type="spellStart"/>
      <w:r>
        <w:t>балыктар</w:t>
      </w:r>
      <w:proofErr w:type="spellEnd"/>
      <w:r>
        <w:t xml:space="preserve">» («Застрявшие рыбы»). </w:t>
      </w:r>
    </w:p>
    <w:p w14:paraId="3E6DBB7A" w14:textId="77777777" w:rsidR="004E38D3" w:rsidRDefault="00C1131D">
      <w:pPr>
        <w:spacing w:after="131" w:line="259" w:lineRule="auto"/>
        <w:ind w:left="742" w:right="11"/>
      </w:pPr>
      <w:r>
        <w:t xml:space="preserve">Е.Т. </w:t>
      </w:r>
      <w:proofErr w:type="spellStart"/>
      <w:r>
        <w:t>Танова</w:t>
      </w:r>
      <w:proofErr w:type="spellEnd"/>
      <w:r>
        <w:t>. Стихотворение «</w:t>
      </w:r>
      <w:proofErr w:type="spellStart"/>
      <w:r>
        <w:t>Артыш</w:t>
      </w:r>
      <w:proofErr w:type="spellEnd"/>
      <w:r>
        <w:t xml:space="preserve">» («Можжевельник»). </w:t>
      </w:r>
    </w:p>
    <w:p w14:paraId="12BE0F37" w14:textId="77777777" w:rsidR="004E38D3" w:rsidRDefault="00C1131D">
      <w:pPr>
        <w:numPr>
          <w:ilvl w:val="2"/>
          <w:numId w:val="63"/>
        </w:numPr>
        <w:spacing w:after="131" w:line="259" w:lineRule="auto"/>
        <w:ind w:right="11" w:firstLine="708"/>
      </w:pPr>
      <w:r>
        <w:t xml:space="preserve">Времена года. Прекрасное лето </w:t>
      </w:r>
      <w:proofErr w:type="spellStart"/>
      <w:r>
        <w:t>моѐ</w:t>
      </w:r>
      <w:proofErr w:type="spellEnd"/>
      <w:r>
        <w:t xml:space="preserve">. </w:t>
      </w:r>
    </w:p>
    <w:p w14:paraId="205A66EE" w14:textId="77777777" w:rsidR="004E38D3" w:rsidRDefault="00C1131D">
      <w:pPr>
        <w:spacing w:after="133" w:line="259" w:lineRule="auto"/>
        <w:ind w:left="742" w:right="11"/>
      </w:pPr>
      <w:r>
        <w:lastRenderedPageBreak/>
        <w:t xml:space="preserve">Л.Б. </w:t>
      </w:r>
      <w:proofErr w:type="spellStart"/>
      <w:r>
        <w:t>Чадамба</w:t>
      </w:r>
      <w:proofErr w:type="spellEnd"/>
      <w:r>
        <w:t xml:space="preserve">. Стихотворение «Каас </w:t>
      </w:r>
      <w:proofErr w:type="spellStart"/>
      <w:r>
        <w:t>үе</w:t>
      </w:r>
      <w:proofErr w:type="spellEnd"/>
      <w:r>
        <w:t xml:space="preserve">» («Прекрасная пора»). </w:t>
      </w:r>
    </w:p>
    <w:p w14:paraId="472B89E8" w14:textId="77777777" w:rsidR="004E38D3" w:rsidRDefault="00C1131D">
      <w:pPr>
        <w:spacing w:after="131" w:line="259" w:lineRule="auto"/>
        <w:ind w:left="742" w:right="11"/>
      </w:pPr>
      <w:r>
        <w:t xml:space="preserve">С.С. </w:t>
      </w:r>
      <w:proofErr w:type="spellStart"/>
      <w:r>
        <w:t>Сюрюн-оол</w:t>
      </w:r>
      <w:proofErr w:type="spellEnd"/>
      <w:r>
        <w:t>. Стихотворение «</w:t>
      </w:r>
      <w:proofErr w:type="spellStart"/>
      <w:r>
        <w:t>Чодураа</w:t>
      </w:r>
      <w:proofErr w:type="spellEnd"/>
      <w:r>
        <w:t xml:space="preserve">» («Черемуха»). </w:t>
      </w:r>
    </w:p>
    <w:p w14:paraId="6C567420" w14:textId="77777777" w:rsidR="004E38D3" w:rsidRDefault="00C1131D">
      <w:pPr>
        <w:ind w:left="9" w:right="11" w:firstLine="708"/>
      </w:pPr>
      <w:r>
        <w:t xml:space="preserve">С.А. </w:t>
      </w:r>
      <w:proofErr w:type="spellStart"/>
      <w:r>
        <w:t>Сарыг-оол</w:t>
      </w:r>
      <w:proofErr w:type="spellEnd"/>
      <w:r>
        <w:t>. «</w:t>
      </w:r>
      <w:proofErr w:type="spellStart"/>
      <w:r>
        <w:t>Чайлагга</w:t>
      </w:r>
      <w:proofErr w:type="spellEnd"/>
      <w:r>
        <w:t>» («На летнем стойбище») (отрывок из рассказа «Колхоз «</w:t>
      </w:r>
      <w:proofErr w:type="spellStart"/>
      <w:r>
        <w:t>Эртинелиг</w:t>
      </w:r>
      <w:proofErr w:type="spellEnd"/>
      <w:r>
        <w:t xml:space="preserve">»). </w:t>
      </w:r>
    </w:p>
    <w:p w14:paraId="4BB1F094" w14:textId="77777777" w:rsidR="004E38D3" w:rsidRDefault="00C1131D">
      <w:pPr>
        <w:spacing w:after="134" w:line="259" w:lineRule="auto"/>
        <w:ind w:left="742" w:right="11"/>
      </w:pPr>
      <w:r>
        <w:t xml:space="preserve">Э.Д. </w:t>
      </w:r>
      <w:proofErr w:type="spellStart"/>
      <w:r>
        <w:t>Кечил-оол</w:t>
      </w:r>
      <w:proofErr w:type="spellEnd"/>
      <w:r>
        <w:t>. Стихотворение «</w:t>
      </w:r>
      <w:proofErr w:type="spellStart"/>
      <w:r>
        <w:t>Солун</w:t>
      </w:r>
      <w:proofErr w:type="spellEnd"/>
      <w:r>
        <w:t xml:space="preserve"> </w:t>
      </w:r>
      <w:proofErr w:type="spellStart"/>
      <w:r>
        <w:t>чайым</w:t>
      </w:r>
      <w:proofErr w:type="spellEnd"/>
      <w:r>
        <w:t>» («</w:t>
      </w:r>
      <w:proofErr w:type="spellStart"/>
      <w:r>
        <w:t>Моѐ</w:t>
      </w:r>
      <w:proofErr w:type="spellEnd"/>
      <w:r>
        <w:t xml:space="preserve"> интересное лето»). </w:t>
      </w:r>
    </w:p>
    <w:p w14:paraId="04672879" w14:textId="77777777" w:rsidR="004E38D3" w:rsidRDefault="00C1131D">
      <w:pPr>
        <w:numPr>
          <w:ilvl w:val="2"/>
          <w:numId w:val="63"/>
        </w:numPr>
        <w:ind w:right="11" w:firstLine="708"/>
      </w:pPr>
      <w:r>
        <w:t xml:space="preserve">Литературоведческая пропедевтика: средства художественной выразительности: олицетворение, общее представление о композиционных особенностях построения разных видов рассказывания: описание (пейзаж), общее представление об особенностях построения басни и выразительных средствах, средства художественной выразительности: сравнения, олицетворения, риторический вопрос, герой произведения: его поступки, художественные особенности литературных сказок, художественный перевод, стихотворная речь, бытовые сказки, общее представление о композиционных особенностях построения разных видов рассказывания: описание животного, басня в прозе. </w:t>
      </w:r>
    </w:p>
    <w:p w14:paraId="0488611C" w14:textId="77777777" w:rsidR="004E38D3" w:rsidRDefault="00C1131D">
      <w:pPr>
        <w:numPr>
          <w:ilvl w:val="1"/>
          <w:numId w:val="63"/>
        </w:numPr>
        <w:spacing w:after="131" w:line="259" w:lineRule="auto"/>
        <w:ind w:right="11" w:firstLine="708"/>
      </w:pPr>
      <w:r>
        <w:t xml:space="preserve">Содержание обучения в 3 классе. </w:t>
      </w:r>
    </w:p>
    <w:p w14:paraId="7F0216A8" w14:textId="77777777" w:rsidR="004E38D3" w:rsidRDefault="00C1131D">
      <w:pPr>
        <w:numPr>
          <w:ilvl w:val="2"/>
          <w:numId w:val="63"/>
        </w:numPr>
        <w:ind w:right="11" w:firstLine="708"/>
      </w:pPr>
      <w:r>
        <w:t xml:space="preserve">Тувинский язык, тувинский народ, тувинская земля – священные камни твоего очага. </w:t>
      </w:r>
    </w:p>
    <w:p w14:paraId="0E2C20AC" w14:textId="77777777" w:rsidR="004E38D3" w:rsidRDefault="00C1131D">
      <w:pPr>
        <w:spacing w:after="131" w:line="259" w:lineRule="auto"/>
        <w:ind w:left="742" w:right="11"/>
      </w:pPr>
      <w:r>
        <w:t xml:space="preserve">К-К.К. </w:t>
      </w:r>
      <w:proofErr w:type="spellStart"/>
      <w:r>
        <w:t>Чооду</w:t>
      </w:r>
      <w:proofErr w:type="spellEnd"/>
      <w:r>
        <w:t>. Стихотворение «</w:t>
      </w:r>
      <w:proofErr w:type="spellStart"/>
      <w:r>
        <w:t>Камнаалыӊар</w:t>
      </w:r>
      <w:proofErr w:type="spellEnd"/>
      <w:r>
        <w:t xml:space="preserve">» («Будем беречь»). </w:t>
      </w:r>
    </w:p>
    <w:p w14:paraId="4DEE20DA" w14:textId="77777777" w:rsidR="004E38D3" w:rsidRDefault="00C1131D">
      <w:pPr>
        <w:ind w:left="9" w:right="11" w:firstLine="708"/>
      </w:pPr>
      <w:r>
        <w:t xml:space="preserve">В.С. </w:t>
      </w:r>
      <w:proofErr w:type="spellStart"/>
      <w:r>
        <w:t>Донгак</w:t>
      </w:r>
      <w:proofErr w:type="spellEnd"/>
      <w:r>
        <w:t>. Стихотворение «</w:t>
      </w:r>
      <w:proofErr w:type="spellStart"/>
      <w:r>
        <w:t>Тҿрээн</w:t>
      </w:r>
      <w:proofErr w:type="spellEnd"/>
      <w:r>
        <w:t xml:space="preserve"> </w:t>
      </w:r>
      <w:proofErr w:type="spellStart"/>
      <w:r>
        <w:t>Тывам</w:t>
      </w:r>
      <w:proofErr w:type="spellEnd"/>
      <w:r>
        <w:t xml:space="preserve"> </w:t>
      </w:r>
      <w:proofErr w:type="spellStart"/>
      <w:r>
        <w:t>кижилери</w:t>
      </w:r>
      <w:proofErr w:type="spellEnd"/>
      <w:r>
        <w:t xml:space="preserve">» («Люди моей родной Тувы»). </w:t>
      </w:r>
    </w:p>
    <w:p w14:paraId="436F3824" w14:textId="77777777" w:rsidR="004E38D3" w:rsidRDefault="00C1131D">
      <w:pPr>
        <w:ind w:left="9" w:right="11" w:firstLine="708"/>
      </w:pPr>
      <w:r>
        <w:t xml:space="preserve">Ч.Ч. </w:t>
      </w:r>
      <w:proofErr w:type="spellStart"/>
      <w:r>
        <w:t>Куулар</w:t>
      </w:r>
      <w:proofErr w:type="spellEnd"/>
      <w:r>
        <w:t>. Стихотворение «</w:t>
      </w:r>
      <w:proofErr w:type="spellStart"/>
      <w:r>
        <w:t>Эртинелиг</w:t>
      </w:r>
      <w:proofErr w:type="spellEnd"/>
      <w:r>
        <w:t xml:space="preserve"> бурун </w:t>
      </w:r>
      <w:proofErr w:type="spellStart"/>
      <w:r>
        <w:t>Тывам</w:t>
      </w:r>
      <w:proofErr w:type="spellEnd"/>
      <w:r>
        <w:t xml:space="preserve">» («Жемчужная древняя Тува моя»). </w:t>
      </w:r>
    </w:p>
    <w:p w14:paraId="1CC99AF7" w14:textId="77777777" w:rsidR="004E38D3" w:rsidRDefault="00C1131D">
      <w:pPr>
        <w:numPr>
          <w:ilvl w:val="2"/>
          <w:numId w:val="63"/>
        </w:numPr>
        <w:spacing w:after="131" w:line="259" w:lineRule="auto"/>
        <w:ind w:right="11" w:firstLine="708"/>
      </w:pPr>
      <w:r>
        <w:t xml:space="preserve">Времена года. Богатая осень моя. </w:t>
      </w:r>
    </w:p>
    <w:p w14:paraId="7D4AC00E" w14:textId="77777777" w:rsidR="004E38D3" w:rsidRDefault="00C1131D">
      <w:pPr>
        <w:spacing w:after="131" w:line="259" w:lineRule="auto"/>
        <w:ind w:left="742" w:right="11"/>
      </w:pPr>
      <w:r>
        <w:t xml:space="preserve">С.С. </w:t>
      </w:r>
      <w:proofErr w:type="spellStart"/>
      <w:r>
        <w:t>Сюрюн-оол</w:t>
      </w:r>
      <w:proofErr w:type="spellEnd"/>
      <w:r>
        <w:t>. Стихотворение «</w:t>
      </w:r>
      <w:proofErr w:type="spellStart"/>
      <w:r>
        <w:t>Чанган</w:t>
      </w:r>
      <w:proofErr w:type="spellEnd"/>
      <w:r>
        <w:t xml:space="preserve"> </w:t>
      </w:r>
      <w:proofErr w:type="spellStart"/>
      <w:r>
        <w:t>куштар</w:t>
      </w:r>
      <w:proofErr w:type="spellEnd"/>
      <w:r>
        <w:t>» («</w:t>
      </w:r>
      <w:proofErr w:type="spellStart"/>
      <w:r>
        <w:t>Перелѐтные</w:t>
      </w:r>
      <w:proofErr w:type="spellEnd"/>
      <w:r>
        <w:t xml:space="preserve"> птицы»). </w:t>
      </w:r>
    </w:p>
    <w:p w14:paraId="37B6E07B" w14:textId="77777777" w:rsidR="004E38D3" w:rsidRDefault="00C1131D">
      <w:pPr>
        <w:ind w:left="9" w:right="11" w:firstLine="708"/>
      </w:pPr>
      <w:r>
        <w:t xml:space="preserve">Х.М. </w:t>
      </w:r>
      <w:proofErr w:type="spellStart"/>
      <w:r>
        <w:t>Ойдан-оол</w:t>
      </w:r>
      <w:proofErr w:type="spellEnd"/>
      <w:r>
        <w:t>. Рассказ «</w:t>
      </w:r>
      <w:proofErr w:type="spellStart"/>
      <w:r>
        <w:t>Баштайгы</w:t>
      </w:r>
      <w:proofErr w:type="spellEnd"/>
      <w:r>
        <w:t xml:space="preserve"> </w:t>
      </w:r>
      <w:proofErr w:type="spellStart"/>
      <w:r>
        <w:t>сегиржип</w:t>
      </w:r>
      <w:proofErr w:type="spellEnd"/>
      <w:r>
        <w:t xml:space="preserve"> </w:t>
      </w:r>
      <w:proofErr w:type="spellStart"/>
      <w:r>
        <w:t>алыышкын</w:t>
      </w:r>
      <w:proofErr w:type="spellEnd"/>
      <w:r>
        <w:t xml:space="preserve">» («Первая схватка»). </w:t>
      </w:r>
    </w:p>
    <w:p w14:paraId="7DCEB136" w14:textId="77777777" w:rsidR="004E38D3" w:rsidRDefault="00C1131D">
      <w:pPr>
        <w:ind w:left="9" w:right="11" w:firstLine="708"/>
      </w:pPr>
      <w:r>
        <w:t>А.С. Пушкин. Стихотворение «</w:t>
      </w:r>
      <w:proofErr w:type="spellStart"/>
      <w:r>
        <w:t>Күс</w:t>
      </w:r>
      <w:proofErr w:type="spellEnd"/>
      <w:r>
        <w:t xml:space="preserve">» («Осень») (перевод С.К-К. </w:t>
      </w:r>
      <w:proofErr w:type="spellStart"/>
      <w:r>
        <w:t>СамбаЛюндупа</w:t>
      </w:r>
      <w:proofErr w:type="spellEnd"/>
      <w:r>
        <w:t xml:space="preserve">). </w:t>
      </w:r>
    </w:p>
    <w:p w14:paraId="7D715F59" w14:textId="77777777" w:rsidR="004E38D3" w:rsidRDefault="00C1131D">
      <w:pPr>
        <w:numPr>
          <w:ilvl w:val="2"/>
          <w:numId w:val="63"/>
        </w:numPr>
        <w:spacing w:after="131" w:line="259" w:lineRule="auto"/>
        <w:ind w:right="11" w:firstLine="708"/>
      </w:pPr>
      <w:r>
        <w:t xml:space="preserve">Малые жанры устного народного творчества. </w:t>
      </w:r>
    </w:p>
    <w:p w14:paraId="0163C78E" w14:textId="77777777" w:rsidR="004E38D3" w:rsidRDefault="00C1131D">
      <w:pPr>
        <w:spacing w:after="133" w:line="259" w:lineRule="auto"/>
        <w:ind w:left="742" w:right="11"/>
      </w:pPr>
      <w:r>
        <w:lastRenderedPageBreak/>
        <w:t xml:space="preserve">Загадки. Пословицы. Поговорки. Скороговорки. Народные песни. Частушки. </w:t>
      </w:r>
    </w:p>
    <w:p w14:paraId="6BEB4D8D" w14:textId="77777777" w:rsidR="004E38D3" w:rsidRDefault="00C1131D">
      <w:pPr>
        <w:spacing w:after="131" w:line="259" w:lineRule="auto"/>
        <w:ind w:left="19" w:right="11"/>
      </w:pPr>
      <w:r>
        <w:t xml:space="preserve">Припевки при играх. </w:t>
      </w:r>
    </w:p>
    <w:p w14:paraId="3D0B188E" w14:textId="77777777" w:rsidR="004E38D3" w:rsidRDefault="00C1131D">
      <w:pPr>
        <w:numPr>
          <w:ilvl w:val="2"/>
          <w:numId w:val="63"/>
        </w:numPr>
        <w:spacing w:after="131" w:line="259" w:lineRule="auto"/>
        <w:ind w:right="11" w:firstLine="708"/>
      </w:pPr>
      <w:r>
        <w:t xml:space="preserve">Учись учиться. </w:t>
      </w:r>
    </w:p>
    <w:p w14:paraId="6DB9C80A" w14:textId="77777777" w:rsidR="004E38D3" w:rsidRDefault="00C1131D">
      <w:pPr>
        <w:spacing w:after="131" w:line="259" w:lineRule="auto"/>
        <w:ind w:left="742" w:right="11"/>
      </w:pPr>
      <w:r>
        <w:t xml:space="preserve">О.О. </w:t>
      </w:r>
      <w:proofErr w:type="spellStart"/>
      <w:r>
        <w:t>Сувакпит</w:t>
      </w:r>
      <w:proofErr w:type="spellEnd"/>
      <w:r>
        <w:t>. Рассказ «</w:t>
      </w:r>
      <w:proofErr w:type="spellStart"/>
      <w:r>
        <w:t>Камналга</w:t>
      </w:r>
      <w:proofErr w:type="spellEnd"/>
      <w:r>
        <w:t xml:space="preserve">» («Бережливость»). </w:t>
      </w:r>
    </w:p>
    <w:p w14:paraId="0B3C1A47" w14:textId="77777777" w:rsidR="004E38D3" w:rsidRDefault="00C1131D">
      <w:pPr>
        <w:spacing w:after="134" w:line="259" w:lineRule="auto"/>
        <w:ind w:left="742" w:right="11"/>
      </w:pPr>
      <w:r>
        <w:t xml:space="preserve">Э.Д. </w:t>
      </w:r>
      <w:proofErr w:type="spellStart"/>
      <w:r>
        <w:t>Кечил-оол</w:t>
      </w:r>
      <w:proofErr w:type="spellEnd"/>
      <w:r>
        <w:t>. Рассказ «</w:t>
      </w:r>
      <w:proofErr w:type="spellStart"/>
      <w:r>
        <w:t>Үндүр</w:t>
      </w:r>
      <w:proofErr w:type="spellEnd"/>
      <w:r>
        <w:t xml:space="preserve"> </w:t>
      </w:r>
      <w:proofErr w:type="spellStart"/>
      <w:r>
        <w:t>имнедипкен</w:t>
      </w:r>
      <w:proofErr w:type="spellEnd"/>
      <w:r>
        <w:t xml:space="preserve">» («Выходи играть»). </w:t>
      </w:r>
    </w:p>
    <w:p w14:paraId="1BC8C5F9" w14:textId="77777777" w:rsidR="004E38D3" w:rsidRDefault="00C1131D">
      <w:pPr>
        <w:numPr>
          <w:ilvl w:val="2"/>
          <w:numId w:val="63"/>
        </w:numPr>
        <w:spacing w:after="131" w:line="259" w:lineRule="auto"/>
        <w:ind w:right="11" w:firstLine="708"/>
      </w:pPr>
      <w:r>
        <w:t xml:space="preserve">Хорошая работа – немеркнущая слава. </w:t>
      </w:r>
    </w:p>
    <w:p w14:paraId="005FB36F" w14:textId="77777777" w:rsidR="004E38D3" w:rsidRDefault="00C1131D">
      <w:pPr>
        <w:ind w:left="9" w:right="11" w:firstLine="708"/>
      </w:pPr>
      <w:r>
        <w:t xml:space="preserve">С.А. </w:t>
      </w:r>
      <w:proofErr w:type="spellStart"/>
      <w:r>
        <w:t>Сарыг-оол</w:t>
      </w:r>
      <w:proofErr w:type="spellEnd"/>
      <w:r>
        <w:t>. «</w:t>
      </w:r>
      <w:proofErr w:type="spellStart"/>
      <w:r>
        <w:t>Дуза</w:t>
      </w:r>
      <w:proofErr w:type="spellEnd"/>
      <w:r>
        <w:t xml:space="preserve"> </w:t>
      </w:r>
      <w:proofErr w:type="spellStart"/>
      <w:r>
        <w:t>када</w:t>
      </w:r>
      <w:proofErr w:type="spellEnd"/>
      <w:r>
        <w:t xml:space="preserve"> </w:t>
      </w:r>
      <w:proofErr w:type="spellStart"/>
      <w:r>
        <w:t>бергеним</w:t>
      </w:r>
      <w:proofErr w:type="spellEnd"/>
      <w:r>
        <w:t xml:space="preserve">» («Как я начал помогать») (отрывки из повести «Повесть об </w:t>
      </w:r>
      <w:proofErr w:type="spellStart"/>
      <w:r>
        <w:t>Ангыр-ооле</w:t>
      </w:r>
      <w:proofErr w:type="spellEnd"/>
      <w:r>
        <w:t xml:space="preserve">»). </w:t>
      </w:r>
    </w:p>
    <w:p w14:paraId="727351DC" w14:textId="77777777" w:rsidR="004E38D3" w:rsidRDefault="00C1131D">
      <w:pPr>
        <w:spacing w:after="133" w:line="259" w:lineRule="auto"/>
        <w:ind w:left="742" w:right="11"/>
      </w:pPr>
      <w:r>
        <w:t xml:space="preserve">К.-Э.К. </w:t>
      </w:r>
      <w:proofErr w:type="spellStart"/>
      <w:r>
        <w:t>Кудажы</w:t>
      </w:r>
      <w:proofErr w:type="spellEnd"/>
      <w:r>
        <w:t>. Басня «</w:t>
      </w:r>
      <w:proofErr w:type="spellStart"/>
      <w:r>
        <w:t>Маргылдаа</w:t>
      </w:r>
      <w:proofErr w:type="spellEnd"/>
      <w:r>
        <w:t xml:space="preserve">» («Спор»). </w:t>
      </w:r>
    </w:p>
    <w:p w14:paraId="4D184907" w14:textId="77777777" w:rsidR="004E38D3" w:rsidRDefault="00C1131D">
      <w:pPr>
        <w:numPr>
          <w:ilvl w:val="2"/>
          <w:numId w:val="63"/>
        </w:numPr>
        <w:spacing w:after="131" w:line="259" w:lineRule="auto"/>
        <w:ind w:right="11" w:firstLine="708"/>
      </w:pPr>
      <w:r>
        <w:t xml:space="preserve">Братья наши меньшие. </w:t>
      </w:r>
    </w:p>
    <w:p w14:paraId="37B66D2E" w14:textId="77777777" w:rsidR="004E38D3" w:rsidRDefault="00C1131D">
      <w:pPr>
        <w:spacing w:after="131" w:line="259" w:lineRule="auto"/>
        <w:ind w:left="742" w:right="11"/>
      </w:pPr>
      <w:r>
        <w:t xml:space="preserve">Х.М. </w:t>
      </w:r>
      <w:proofErr w:type="spellStart"/>
      <w:r>
        <w:t>Ойдан-оол</w:t>
      </w:r>
      <w:proofErr w:type="spellEnd"/>
      <w:r>
        <w:t>. Рассказ «</w:t>
      </w:r>
      <w:proofErr w:type="spellStart"/>
      <w:r>
        <w:t>Эгерек</w:t>
      </w:r>
      <w:proofErr w:type="spellEnd"/>
      <w:r>
        <w:t xml:space="preserve"> биле </w:t>
      </w:r>
      <w:proofErr w:type="spellStart"/>
      <w:r>
        <w:t>эзирик</w:t>
      </w:r>
      <w:proofErr w:type="spellEnd"/>
      <w:r>
        <w:t>» («</w:t>
      </w:r>
      <w:proofErr w:type="spellStart"/>
      <w:r>
        <w:t>Эгерек</w:t>
      </w:r>
      <w:proofErr w:type="spellEnd"/>
      <w:r>
        <w:t xml:space="preserve"> и косуля»). </w:t>
      </w:r>
    </w:p>
    <w:p w14:paraId="6C875D2B" w14:textId="77777777" w:rsidR="004E38D3" w:rsidRDefault="00C1131D">
      <w:pPr>
        <w:spacing w:after="132" w:line="259" w:lineRule="auto"/>
        <w:ind w:left="742" w:right="11"/>
      </w:pPr>
      <w:r>
        <w:t>С.К. Тока. Рассказ «</w:t>
      </w:r>
      <w:proofErr w:type="spellStart"/>
      <w:r>
        <w:t>Бисти</w:t>
      </w:r>
      <w:proofErr w:type="spellEnd"/>
      <w:r>
        <w:t xml:space="preserve">ӊ </w:t>
      </w:r>
      <w:proofErr w:type="spellStart"/>
      <w:r>
        <w:t>аӊчывыс</w:t>
      </w:r>
      <w:proofErr w:type="spellEnd"/>
      <w:r>
        <w:t xml:space="preserve">» («Наш охотник»). </w:t>
      </w:r>
    </w:p>
    <w:p w14:paraId="200E2433" w14:textId="77777777" w:rsidR="004E38D3" w:rsidRDefault="00C1131D">
      <w:pPr>
        <w:spacing w:line="259" w:lineRule="auto"/>
        <w:ind w:left="742" w:right="11"/>
      </w:pPr>
      <w:r>
        <w:t xml:space="preserve">Л.Б. </w:t>
      </w:r>
      <w:proofErr w:type="spellStart"/>
      <w:r>
        <w:t>Чадамба</w:t>
      </w:r>
      <w:proofErr w:type="spellEnd"/>
      <w:r>
        <w:t>. Стихотворение «</w:t>
      </w:r>
      <w:proofErr w:type="spellStart"/>
      <w:r>
        <w:t>Кушкаштар</w:t>
      </w:r>
      <w:proofErr w:type="spellEnd"/>
      <w:r>
        <w:t xml:space="preserve">» («Птички»). </w:t>
      </w:r>
    </w:p>
    <w:p w14:paraId="598F6974" w14:textId="77777777" w:rsidR="004E38D3" w:rsidRDefault="00C1131D">
      <w:pPr>
        <w:numPr>
          <w:ilvl w:val="2"/>
          <w:numId w:val="63"/>
        </w:numPr>
        <w:spacing w:after="134" w:line="259" w:lineRule="auto"/>
        <w:ind w:right="11" w:firstLine="708"/>
      </w:pPr>
      <w:r>
        <w:t xml:space="preserve">Секреты природы. </w:t>
      </w:r>
    </w:p>
    <w:p w14:paraId="6DCD786E" w14:textId="77777777" w:rsidR="004E38D3" w:rsidRDefault="00C1131D">
      <w:pPr>
        <w:ind w:left="9" w:right="11" w:firstLine="708"/>
      </w:pPr>
      <w:r>
        <w:t xml:space="preserve">С.А. </w:t>
      </w:r>
      <w:proofErr w:type="spellStart"/>
      <w:r>
        <w:t>Сарыг-оол</w:t>
      </w:r>
      <w:proofErr w:type="spellEnd"/>
      <w:r>
        <w:t>. Стихотворение «</w:t>
      </w:r>
      <w:proofErr w:type="spellStart"/>
      <w:r>
        <w:t>Саржаг</w:t>
      </w:r>
      <w:proofErr w:type="spellEnd"/>
      <w:r>
        <w:t xml:space="preserve"> </w:t>
      </w:r>
      <w:proofErr w:type="spellStart"/>
      <w:r>
        <w:t>дажыглааны</w:t>
      </w:r>
      <w:proofErr w:type="spellEnd"/>
      <w:r>
        <w:t xml:space="preserve">» («Заготовка древесного сока»). </w:t>
      </w:r>
    </w:p>
    <w:p w14:paraId="7E92065F" w14:textId="77777777" w:rsidR="004E38D3" w:rsidRDefault="00C1131D">
      <w:pPr>
        <w:ind w:left="9" w:right="11" w:firstLine="708"/>
      </w:pPr>
      <w:r>
        <w:t xml:space="preserve">М.С. </w:t>
      </w:r>
      <w:proofErr w:type="spellStart"/>
      <w:r>
        <w:t>Эргеп</w:t>
      </w:r>
      <w:proofErr w:type="spellEnd"/>
      <w:r>
        <w:t>. Рассказ «</w:t>
      </w:r>
      <w:proofErr w:type="spellStart"/>
      <w:r>
        <w:t>Хҿртүкке</w:t>
      </w:r>
      <w:proofErr w:type="spellEnd"/>
      <w:r>
        <w:t xml:space="preserve"> </w:t>
      </w:r>
      <w:proofErr w:type="spellStart"/>
      <w:r>
        <w:t>турлагжыыр</w:t>
      </w:r>
      <w:proofErr w:type="spellEnd"/>
      <w:r>
        <w:t>» («Расположиться в сугробе»), «</w:t>
      </w:r>
      <w:proofErr w:type="spellStart"/>
      <w:r>
        <w:t>Анай</w:t>
      </w:r>
      <w:proofErr w:type="spellEnd"/>
      <w:r>
        <w:t>» («</w:t>
      </w:r>
      <w:proofErr w:type="spellStart"/>
      <w:r>
        <w:t>Козлѐнок</w:t>
      </w:r>
      <w:proofErr w:type="spellEnd"/>
      <w:r>
        <w:t xml:space="preserve">»). </w:t>
      </w:r>
    </w:p>
    <w:p w14:paraId="430B78CD" w14:textId="77777777" w:rsidR="004E38D3" w:rsidRDefault="00C1131D">
      <w:pPr>
        <w:numPr>
          <w:ilvl w:val="2"/>
          <w:numId w:val="63"/>
        </w:numPr>
        <w:spacing w:after="131" w:line="259" w:lineRule="auto"/>
        <w:ind w:right="11" w:firstLine="708"/>
      </w:pPr>
      <w:r>
        <w:t xml:space="preserve">Времена года. Белоснежная зима моя. </w:t>
      </w:r>
    </w:p>
    <w:p w14:paraId="2A2627EA" w14:textId="77777777" w:rsidR="004E38D3" w:rsidRDefault="00C1131D">
      <w:pPr>
        <w:spacing w:after="131" w:line="259" w:lineRule="auto"/>
        <w:ind w:left="742" w:right="11"/>
      </w:pPr>
      <w:r>
        <w:t xml:space="preserve">Л.Б. </w:t>
      </w:r>
      <w:proofErr w:type="spellStart"/>
      <w:r>
        <w:t>Чадамба</w:t>
      </w:r>
      <w:proofErr w:type="spellEnd"/>
      <w:r>
        <w:t>. Стихотворение «</w:t>
      </w:r>
      <w:proofErr w:type="spellStart"/>
      <w:r>
        <w:t>Кыжын</w:t>
      </w:r>
      <w:proofErr w:type="spellEnd"/>
      <w:r>
        <w:t xml:space="preserve">» («Зимой»). </w:t>
      </w:r>
    </w:p>
    <w:p w14:paraId="14D614E0" w14:textId="77777777" w:rsidR="004E38D3" w:rsidRDefault="00C1131D">
      <w:pPr>
        <w:ind w:left="9" w:right="11" w:firstLine="708"/>
      </w:pPr>
      <w:r>
        <w:t xml:space="preserve">Х.М. </w:t>
      </w:r>
      <w:proofErr w:type="spellStart"/>
      <w:r>
        <w:t>Ойдан-оол</w:t>
      </w:r>
      <w:proofErr w:type="spellEnd"/>
      <w:r>
        <w:t>. Рассказ «</w:t>
      </w:r>
      <w:proofErr w:type="spellStart"/>
      <w:r>
        <w:t>Баштайгы</w:t>
      </w:r>
      <w:proofErr w:type="spellEnd"/>
      <w:r>
        <w:t xml:space="preserve"> </w:t>
      </w:r>
      <w:proofErr w:type="spellStart"/>
      <w:r>
        <w:t>хар</w:t>
      </w:r>
      <w:proofErr w:type="spellEnd"/>
      <w:r>
        <w:t>» («Первый снег»), «</w:t>
      </w:r>
      <w:proofErr w:type="spellStart"/>
      <w:r>
        <w:t>Олегти</w:t>
      </w:r>
      <w:proofErr w:type="spellEnd"/>
      <w:r>
        <w:t xml:space="preserve">ӊ </w:t>
      </w:r>
      <w:proofErr w:type="spellStart"/>
      <w:r>
        <w:t>ҿӊнүктери</w:t>
      </w:r>
      <w:proofErr w:type="spellEnd"/>
      <w:r>
        <w:t xml:space="preserve">» («Друзья Олега»). </w:t>
      </w:r>
    </w:p>
    <w:p w14:paraId="73EB992F" w14:textId="77777777" w:rsidR="004E38D3" w:rsidRDefault="00C1131D">
      <w:pPr>
        <w:numPr>
          <w:ilvl w:val="2"/>
          <w:numId w:val="63"/>
        </w:numPr>
        <w:spacing w:after="131" w:line="259" w:lineRule="auto"/>
        <w:ind w:right="11" w:firstLine="708"/>
      </w:pPr>
      <w:proofErr w:type="spellStart"/>
      <w:r>
        <w:t>Признаѐшь</w:t>
      </w:r>
      <w:proofErr w:type="spellEnd"/>
      <w:r>
        <w:t xml:space="preserve"> свои недостатки – груз с плеч. </w:t>
      </w:r>
    </w:p>
    <w:p w14:paraId="306088AD" w14:textId="77777777" w:rsidR="004E38D3" w:rsidRDefault="00C1131D">
      <w:pPr>
        <w:ind w:left="9" w:right="11" w:firstLine="708"/>
      </w:pPr>
      <w:r>
        <w:t>И.А. Крылов. Басня «</w:t>
      </w:r>
      <w:proofErr w:type="spellStart"/>
      <w:r>
        <w:t>Кҿрүнчүк</w:t>
      </w:r>
      <w:proofErr w:type="spellEnd"/>
      <w:r>
        <w:t xml:space="preserve"> </w:t>
      </w:r>
      <w:proofErr w:type="spellStart"/>
      <w:r>
        <w:t>болгаш</w:t>
      </w:r>
      <w:proofErr w:type="spellEnd"/>
      <w:r>
        <w:t xml:space="preserve"> </w:t>
      </w:r>
      <w:proofErr w:type="spellStart"/>
      <w:r>
        <w:t>Сарбашкын</w:t>
      </w:r>
      <w:proofErr w:type="spellEnd"/>
      <w:r>
        <w:t xml:space="preserve">» («Зеркало и Обезьяна») (перевод И. </w:t>
      </w:r>
      <w:proofErr w:type="spellStart"/>
      <w:r>
        <w:t>Медээчи</w:t>
      </w:r>
      <w:proofErr w:type="spellEnd"/>
      <w:r>
        <w:t xml:space="preserve">). </w:t>
      </w:r>
    </w:p>
    <w:p w14:paraId="02681E35" w14:textId="77777777" w:rsidR="004E38D3" w:rsidRDefault="00C1131D">
      <w:pPr>
        <w:spacing w:after="133" w:line="259" w:lineRule="auto"/>
        <w:ind w:left="742" w:right="11"/>
      </w:pPr>
      <w:r>
        <w:t xml:space="preserve">С.С. </w:t>
      </w:r>
      <w:proofErr w:type="spellStart"/>
      <w:r>
        <w:t>Сюрюн-оол</w:t>
      </w:r>
      <w:proofErr w:type="spellEnd"/>
      <w:r>
        <w:t>. Басня «</w:t>
      </w:r>
      <w:proofErr w:type="spellStart"/>
      <w:r>
        <w:t>Ҿрге</w:t>
      </w:r>
      <w:proofErr w:type="spellEnd"/>
      <w:r>
        <w:t xml:space="preserve"> биле </w:t>
      </w:r>
      <w:proofErr w:type="spellStart"/>
      <w:r>
        <w:t>күске</w:t>
      </w:r>
      <w:proofErr w:type="spellEnd"/>
      <w:r>
        <w:t xml:space="preserve">» («Суслик и мышка»). </w:t>
      </w:r>
    </w:p>
    <w:p w14:paraId="6F5B840F" w14:textId="77777777" w:rsidR="004E38D3" w:rsidRDefault="00C1131D">
      <w:pPr>
        <w:spacing w:after="131" w:line="259" w:lineRule="auto"/>
        <w:ind w:left="742" w:right="11"/>
      </w:pPr>
      <w:r>
        <w:t xml:space="preserve">Э.Д. </w:t>
      </w:r>
      <w:proofErr w:type="spellStart"/>
      <w:r>
        <w:t>Кечил-оол</w:t>
      </w:r>
      <w:proofErr w:type="spellEnd"/>
      <w:r>
        <w:t>. Рассказ «</w:t>
      </w:r>
      <w:proofErr w:type="spellStart"/>
      <w:r>
        <w:t>Кеземче</w:t>
      </w:r>
      <w:proofErr w:type="spellEnd"/>
      <w:r>
        <w:t xml:space="preserve">» («Наказание»). </w:t>
      </w:r>
    </w:p>
    <w:p w14:paraId="24E6251F" w14:textId="77777777" w:rsidR="004E38D3" w:rsidRDefault="00C1131D">
      <w:pPr>
        <w:spacing w:after="131" w:line="259" w:lineRule="auto"/>
        <w:ind w:left="742" w:right="11"/>
      </w:pPr>
      <w:r>
        <w:t>Л.Н. Толстой. Рассказ «</w:t>
      </w:r>
      <w:proofErr w:type="spellStart"/>
      <w:r>
        <w:t>Сҿҿкчүгеш</w:t>
      </w:r>
      <w:proofErr w:type="spellEnd"/>
      <w:r>
        <w:t xml:space="preserve">» («Косточка») (перевод К.-Э.К. </w:t>
      </w:r>
      <w:proofErr w:type="spellStart"/>
      <w:r>
        <w:t>Кудажы</w:t>
      </w:r>
      <w:proofErr w:type="spellEnd"/>
      <w:r>
        <w:t xml:space="preserve">). </w:t>
      </w:r>
    </w:p>
    <w:p w14:paraId="2C2ACF6F" w14:textId="77777777" w:rsidR="004E38D3" w:rsidRDefault="00C1131D">
      <w:pPr>
        <w:numPr>
          <w:ilvl w:val="2"/>
          <w:numId w:val="63"/>
        </w:numPr>
        <w:spacing w:after="131" w:line="259" w:lineRule="auto"/>
        <w:ind w:right="11" w:firstLine="708"/>
      </w:pPr>
      <w:r>
        <w:t xml:space="preserve">Будем беречь природу! </w:t>
      </w:r>
    </w:p>
    <w:p w14:paraId="01649F82" w14:textId="77777777" w:rsidR="004E38D3" w:rsidRDefault="00C1131D">
      <w:pPr>
        <w:spacing w:after="131" w:line="259" w:lineRule="auto"/>
        <w:ind w:left="742" w:right="11"/>
      </w:pPr>
      <w:r>
        <w:t xml:space="preserve">К.-Э.К. </w:t>
      </w:r>
      <w:proofErr w:type="spellStart"/>
      <w:r>
        <w:t>Кудажы</w:t>
      </w:r>
      <w:proofErr w:type="spellEnd"/>
      <w:r>
        <w:t>. Рассказ «</w:t>
      </w:r>
      <w:proofErr w:type="spellStart"/>
      <w:r>
        <w:t>Чүрек</w:t>
      </w:r>
      <w:proofErr w:type="spellEnd"/>
      <w:r>
        <w:t xml:space="preserve"> </w:t>
      </w:r>
      <w:proofErr w:type="spellStart"/>
      <w:r>
        <w:t>иштинде</w:t>
      </w:r>
      <w:proofErr w:type="spellEnd"/>
      <w:r>
        <w:t xml:space="preserve"> </w:t>
      </w:r>
      <w:proofErr w:type="spellStart"/>
      <w:r>
        <w:t>ок</w:t>
      </w:r>
      <w:proofErr w:type="spellEnd"/>
      <w:r>
        <w:t xml:space="preserve">» («Пуля в сердце»). </w:t>
      </w:r>
    </w:p>
    <w:p w14:paraId="0C47EAF6" w14:textId="77777777" w:rsidR="004E38D3" w:rsidRDefault="00C1131D">
      <w:pPr>
        <w:ind w:left="9" w:right="11" w:firstLine="708"/>
      </w:pPr>
      <w:r>
        <w:lastRenderedPageBreak/>
        <w:t xml:space="preserve">С.С. </w:t>
      </w:r>
      <w:proofErr w:type="spellStart"/>
      <w:r>
        <w:t>Комбу</w:t>
      </w:r>
      <w:proofErr w:type="spellEnd"/>
      <w:r>
        <w:t>. Стихотворение «</w:t>
      </w:r>
      <w:proofErr w:type="spellStart"/>
      <w:r>
        <w:t>Эжеш</w:t>
      </w:r>
      <w:proofErr w:type="spellEnd"/>
      <w:r>
        <w:t xml:space="preserve"> </w:t>
      </w:r>
      <w:proofErr w:type="spellStart"/>
      <w:r>
        <w:t>куштар</w:t>
      </w:r>
      <w:proofErr w:type="spellEnd"/>
      <w:r>
        <w:t xml:space="preserve"> </w:t>
      </w:r>
      <w:proofErr w:type="spellStart"/>
      <w:r>
        <w:t>хоюспаӊар</w:t>
      </w:r>
      <w:proofErr w:type="spellEnd"/>
      <w:r>
        <w:t xml:space="preserve">» («Не разлучайте лебедей»). </w:t>
      </w:r>
    </w:p>
    <w:p w14:paraId="3E0DA3B4" w14:textId="77777777" w:rsidR="004E38D3" w:rsidRDefault="00C1131D">
      <w:pPr>
        <w:ind w:left="9" w:right="11" w:firstLine="708"/>
      </w:pPr>
      <w:r>
        <w:t xml:space="preserve">С.А. </w:t>
      </w:r>
      <w:proofErr w:type="spellStart"/>
      <w:r>
        <w:t>Сарыг-оол</w:t>
      </w:r>
      <w:proofErr w:type="spellEnd"/>
      <w:r>
        <w:t xml:space="preserve">. Стихотворение «Кижи – </w:t>
      </w:r>
      <w:proofErr w:type="spellStart"/>
      <w:r>
        <w:t>бойдусту</w:t>
      </w:r>
      <w:proofErr w:type="spellEnd"/>
      <w:r>
        <w:t xml:space="preserve">ӊ </w:t>
      </w:r>
      <w:proofErr w:type="spellStart"/>
      <w:r>
        <w:t>тҿлү</w:t>
      </w:r>
      <w:proofErr w:type="spellEnd"/>
      <w:r>
        <w:t xml:space="preserve">» («Человек – дитя природы»). </w:t>
      </w:r>
    </w:p>
    <w:p w14:paraId="2C4E088C" w14:textId="77777777" w:rsidR="004E38D3" w:rsidRDefault="00C1131D">
      <w:pPr>
        <w:spacing w:after="134" w:line="259" w:lineRule="auto"/>
        <w:ind w:left="742" w:right="11"/>
      </w:pPr>
      <w:r>
        <w:t xml:space="preserve">Ч.Д. </w:t>
      </w:r>
      <w:proofErr w:type="spellStart"/>
      <w:r>
        <w:t>Ондар</w:t>
      </w:r>
      <w:proofErr w:type="spellEnd"/>
      <w:r>
        <w:t>. Стихотворение «</w:t>
      </w:r>
      <w:proofErr w:type="spellStart"/>
      <w:r>
        <w:t>Хүн</w:t>
      </w:r>
      <w:proofErr w:type="spellEnd"/>
      <w:r>
        <w:t xml:space="preserve">» («Солнце»). </w:t>
      </w:r>
    </w:p>
    <w:p w14:paraId="48AA9E0D" w14:textId="77777777" w:rsidR="004E38D3" w:rsidRDefault="00C1131D">
      <w:pPr>
        <w:numPr>
          <w:ilvl w:val="2"/>
          <w:numId w:val="63"/>
        </w:numPr>
        <w:ind w:right="11" w:firstLine="708"/>
      </w:pPr>
      <w:r>
        <w:t xml:space="preserve">С другом – весело, в дружбе – сила! Е.Т. </w:t>
      </w:r>
      <w:proofErr w:type="spellStart"/>
      <w:r>
        <w:t>Танова</w:t>
      </w:r>
      <w:proofErr w:type="spellEnd"/>
      <w:r>
        <w:t>. Рассказ «</w:t>
      </w:r>
      <w:proofErr w:type="spellStart"/>
      <w:r>
        <w:t>Ҿӊнүктер</w:t>
      </w:r>
      <w:proofErr w:type="spellEnd"/>
      <w:r>
        <w:t xml:space="preserve">» («Друзья»). </w:t>
      </w:r>
    </w:p>
    <w:p w14:paraId="547E4598" w14:textId="77777777" w:rsidR="004E38D3" w:rsidRDefault="00C1131D">
      <w:pPr>
        <w:spacing w:after="131" w:line="259" w:lineRule="auto"/>
        <w:ind w:left="742" w:right="11"/>
      </w:pPr>
      <w:r>
        <w:t>С.К. Тока. «</w:t>
      </w:r>
      <w:proofErr w:type="spellStart"/>
      <w:r>
        <w:t>Черликпен</w:t>
      </w:r>
      <w:proofErr w:type="spellEnd"/>
      <w:r>
        <w:t>» («</w:t>
      </w:r>
      <w:proofErr w:type="spellStart"/>
      <w:r>
        <w:t>Черликпен</w:t>
      </w:r>
      <w:proofErr w:type="spellEnd"/>
      <w:r>
        <w:t xml:space="preserve">») (отрывок из романа «Слово арата»). </w:t>
      </w:r>
    </w:p>
    <w:p w14:paraId="0B40AF24" w14:textId="77777777" w:rsidR="004E38D3" w:rsidRDefault="00C1131D">
      <w:pPr>
        <w:numPr>
          <w:ilvl w:val="2"/>
          <w:numId w:val="63"/>
        </w:numPr>
        <w:spacing w:after="133" w:line="259" w:lineRule="auto"/>
        <w:ind w:right="11" w:firstLine="708"/>
      </w:pPr>
      <w:r>
        <w:t xml:space="preserve">Литературные сказки. </w:t>
      </w:r>
    </w:p>
    <w:p w14:paraId="4B8BA02A" w14:textId="77777777" w:rsidR="004E38D3" w:rsidRDefault="00C1131D">
      <w:pPr>
        <w:spacing w:after="131" w:line="259" w:lineRule="auto"/>
        <w:ind w:left="742" w:right="11"/>
      </w:pPr>
      <w:r>
        <w:t xml:space="preserve">Ш.М. </w:t>
      </w:r>
      <w:proofErr w:type="spellStart"/>
      <w:r>
        <w:t>Суван</w:t>
      </w:r>
      <w:proofErr w:type="spellEnd"/>
      <w:r>
        <w:t>. Сказка-пьеса «</w:t>
      </w:r>
      <w:proofErr w:type="spellStart"/>
      <w:r>
        <w:t>Алдын-Кушкаш</w:t>
      </w:r>
      <w:proofErr w:type="spellEnd"/>
      <w:r>
        <w:t xml:space="preserve">» («Золотая птица»). </w:t>
      </w:r>
    </w:p>
    <w:p w14:paraId="468C4BEA" w14:textId="77777777" w:rsidR="004E38D3" w:rsidRDefault="00C1131D">
      <w:pPr>
        <w:spacing w:after="131" w:line="259" w:lineRule="auto"/>
        <w:ind w:left="742" w:right="11"/>
      </w:pPr>
      <w:r>
        <w:t xml:space="preserve">С.А. </w:t>
      </w:r>
      <w:proofErr w:type="spellStart"/>
      <w:r>
        <w:t>Сарыг-оол</w:t>
      </w:r>
      <w:proofErr w:type="spellEnd"/>
      <w:r>
        <w:t>. Сказка в стихах «</w:t>
      </w:r>
      <w:proofErr w:type="spellStart"/>
      <w:r>
        <w:t>Шиижекчигеш</w:t>
      </w:r>
      <w:proofErr w:type="spellEnd"/>
      <w:r>
        <w:t xml:space="preserve">» («Чижик»). </w:t>
      </w:r>
    </w:p>
    <w:p w14:paraId="0F4935FD" w14:textId="77777777" w:rsidR="004E38D3" w:rsidRDefault="00C1131D">
      <w:pPr>
        <w:ind w:left="9" w:right="11" w:firstLine="708"/>
      </w:pPr>
      <w:r>
        <w:t xml:space="preserve">К.Т. </w:t>
      </w:r>
      <w:proofErr w:type="spellStart"/>
      <w:r>
        <w:t>Тюлюш</w:t>
      </w:r>
      <w:proofErr w:type="spellEnd"/>
      <w:r>
        <w:t>. Сказка «</w:t>
      </w:r>
      <w:proofErr w:type="spellStart"/>
      <w:r>
        <w:t>Улуургак</w:t>
      </w:r>
      <w:proofErr w:type="spellEnd"/>
      <w:r>
        <w:t xml:space="preserve">, </w:t>
      </w:r>
      <w:proofErr w:type="spellStart"/>
      <w:r>
        <w:t>билииргек</w:t>
      </w:r>
      <w:proofErr w:type="spellEnd"/>
      <w:r>
        <w:t xml:space="preserve"> </w:t>
      </w:r>
      <w:proofErr w:type="spellStart"/>
      <w:r>
        <w:t>Дагаажык</w:t>
      </w:r>
      <w:proofErr w:type="spellEnd"/>
      <w:r>
        <w:t xml:space="preserve">» («Высокомерный, зазнавшийся </w:t>
      </w:r>
      <w:proofErr w:type="spellStart"/>
      <w:r>
        <w:t>Цыплѐнок</w:t>
      </w:r>
      <w:proofErr w:type="spellEnd"/>
      <w:r>
        <w:t xml:space="preserve">»). </w:t>
      </w:r>
    </w:p>
    <w:p w14:paraId="06A8E68F" w14:textId="77777777" w:rsidR="004E38D3" w:rsidRDefault="00C1131D">
      <w:pPr>
        <w:numPr>
          <w:ilvl w:val="2"/>
          <w:numId w:val="63"/>
        </w:numPr>
        <w:spacing w:after="134" w:line="259" w:lineRule="auto"/>
        <w:ind w:right="11" w:firstLine="708"/>
      </w:pPr>
      <w:r>
        <w:t xml:space="preserve">Удалой молодец. </w:t>
      </w:r>
    </w:p>
    <w:p w14:paraId="18A19F8B" w14:textId="77777777" w:rsidR="004E38D3" w:rsidRDefault="00C1131D">
      <w:pPr>
        <w:spacing w:after="131" w:line="259" w:lineRule="auto"/>
        <w:ind w:left="742" w:right="11"/>
      </w:pPr>
      <w:r>
        <w:t xml:space="preserve">С.С. </w:t>
      </w:r>
      <w:proofErr w:type="spellStart"/>
      <w:r>
        <w:t>Сюрюн-оол</w:t>
      </w:r>
      <w:proofErr w:type="spellEnd"/>
      <w:r>
        <w:t>. Стихотворение «</w:t>
      </w:r>
      <w:proofErr w:type="spellStart"/>
      <w:r>
        <w:t>Кызыгааржыга</w:t>
      </w:r>
      <w:proofErr w:type="spellEnd"/>
      <w:r>
        <w:t xml:space="preserve">» («Пограничнику»). </w:t>
      </w:r>
    </w:p>
    <w:p w14:paraId="0B7255B1" w14:textId="77777777" w:rsidR="004E38D3" w:rsidRDefault="00C1131D">
      <w:pPr>
        <w:ind w:left="9" w:right="11" w:firstLine="708"/>
      </w:pPr>
      <w:r>
        <w:t xml:space="preserve">А.Д. </w:t>
      </w:r>
      <w:proofErr w:type="spellStart"/>
      <w:r>
        <w:t>Арапчор</w:t>
      </w:r>
      <w:proofErr w:type="spellEnd"/>
      <w:r>
        <w:t xml:space="preserve">. Стихотворение «Эр </w:t>
      </w:r>
      <w:proofErr w:type="spellStart"/>
      <w:r>
        <w:t>кижини</w:t>
      </w:r>
      <w:proofErr w:type="spellEnd"/>
      <w:r>
        <w:t xml:space="preserve">ӊ </w:t>
      </w:r>
      <w:proofErr w:type="spellStart"/>
      <w:r>
        <w:t>чаӊгыс</w:t>
      </w:r>
      <w:proofErr w:type="spellEnd"/>
      <w:r>
        <w:t xml:space="preserve"> </w:t>
      </w:r>
      <w:proofErr w:type="spellStart"/>
      <w:r>
        <w:t>сҿстүү</w:t>
      </w:r>
      <w:proofErr w:type="spellEnd"/>
      <w:r>
        <w:t>» («</w:t>
      </w:r>
      <w:proofErr w:type="spellStart"/>
      <w:r>
        <w:t>Твѐрдое</w:t>
      </w:r>
      <w:proofErr w:type="spellEnd"/>
      <w:r>
        <w:t xml:space="preserve"> слово мужчины»). </w:t>
      </w:r>
    </w:p>
    <w:p w14:paraId="3C4E11A3" w14:textId="77777777" w:rsidR="004E38D3" w:rsidRDefault="00C1131D">
      <w:pPr>
        <w:ind w:left="9" w:right="11" w:firstLine="708"/>
      </w:pPr>
      <w:r>
        <w:t xml:space="preserve">С.В. Михалков. Стихотворение «Степа </w:t>
      </w:r>
      <w:proofErr w:type="spellStart"/>
      <w:r>
        <w:t>акый</w:t>
      </w:r>
      <w:proofErr w:type="spellEnd"/>
      <w:r>
        <w:t xml:space="preserve"> биле </w:t>
      </w:r>
      <w:proofErr w:type="spellStart"/>
      <w:r>
        <w:t>Егорь</w:t>
      </w:r>
      <w:proofErr w:type="spellEnd"/>
      <w:r>
        <w:t xml:space="preserve">» («Дядя </w:t>
      </w:r>
      <w:proofErr w:type="spellStart"/>
      <w:r>
        <w:t>Стѐпа</w:t>
      </w:r>
      <w:proofErr w:type="spellEnd"/>
      <w:r>
        <w:t xml:space="preserve"> и Егор») (перевод Ш.М. </w:t>
      </w:r>
      <w:proofErr w:type="spellStart"/>
      <w:r>
        <w:t>Даржая</w:t>
      </w:r>
      <w:proofErr w:type="spellEnd"/>
      <w:r>
        <w:t xml:space="preserve">) (отрывок). </w:t>
      </w:r>
    </w:p>
    <w:p w14:paraId="1A0765BF" w14:textId="77777777" w:rsidR="004E38D3" w:rsidRDefault="00C1131D">
      <w:pPr>
        <w:numPr>
          <w:ilvl w:val="2"/>
          <w:numId w:val="63"/>
        </w:numPr>
        <w:spacing w:after="131" w:line="259" w:lineRule="auto"/>
        <w:ind w:right="11" w:firstLine="708"/>
      </w:pPr>
      <w:proofErr w:type="spellStart"/>
      <w:r>
        <w:t>Весѐлая</w:t>
      </w:r>
      <w:proofErr w:type="spellEnd"/>
      <w:r>
        <w:t xml:space="preserve"> весна моя. </w:t>
      </w:r>
    </w:p>
    <w:p w14:paraId="28D70776" w14:textId="77777777" w:rsidR="004E38D3" w:rsidRDefault="00C1131D">
      <w:pPr>
        <w:spacing w:after="132" w:line="259" w:lineRule="auto"/>
        <w:ind w:left="742" w:right="11"/>
      </w:pPr>
      <w:r>
        <w:t>М.М. Пришвин. Рассказ «</w:t>
      </w:r>
      <w:proofErr w:type="spellStart"/>
      <w:r>
        <w:t>Изиг</w:t>
      </w:r>
      <w:proofErr w:type="spellEnd"/>
      <w:r>
        <w:t xml:space="preserve"> </w:t>
      </w:r>
      <w:proofErr w:type="spellStart"/>
      <w:r>
        <w:t>түлүк</w:t>
      </w:r>
      <w:proofErr w:type="spellEnd"/>
      <w:r>
        <w:t xml:space="preserve"> </w:t>
      </w:r>
      <w:proofErr w:type="spellStart"/>
      <w:r>
        <w:t>үе</w:t>
      </w:r>
      <w:proofErr w:type="spellEnd"/>
      <w:r>
        <w:t>» («Жаркий час») (перевод С.Т-</w:t>
      </w:r>
    </w:p>
    <w:p w14:paraId="5C4600BF" w14:textId="77777777" w:rsidR="004E38D3" w:rsidRDefault="00C1131D">
      <w:pPr>
        <w:spacing w:after="133" w:line="259" w:lineRule="auto"/>
        <w:ind w:left="19" w:right="11"/>
      </w:pPr>
      <w:r>
        <w:t xml:space="preserve">С. </w:t>
      </w:r>
      <w:proofErr w:type="spellStart"/>
      <w:r>
        <w:t>Куулара</w:t>
      </w:r>
      <w:proofErr w:type="spellEnd"/>
      <w:r>
        <w:t xml:space="preserve">). </w:t>
      </w:r>
    </w:p>
    <w:p w14:paraId="04979926" w14:textId="77777777" w:rsidR="004E38D3" w:rsidRDefault="00C1131D">
      <w:pPr>
        <w:spacing w:after="131" w:line="259" w:lineRule="auto"/>
        <w:ind w:left="742" w:right="11"/>
      </w:pPr>
      <w:r>
        <w:t xml:space="preserve">К.И. </w:t>
      </w:r>
      <w:proofErr w:type="spellStart"/>
      <w:r>
        <w:t>Ондар</w:t>
      </w:r>
      <w:proofErr w:type="spellEnd"/>
      <w:r>
        <w:t>. Стихотворение «</w:t>
      </w:r>
      <w:proofErr w:type="spellStart"/>
      <w:r>
        <w:t>Ыглапкан</w:t>
      </w:r>
      <w:proofErr w:type="spellEnd"/>
      <w:r>
        <w:t xml:space="preserve"> </w:t>
      </w:r>
      <w:proofErr w:type="spellStart"/>
      <w:r>
        <w:t>хар</w:t>
      </w:r>
      <w:proofErr w:type="spellEnd"/>
      <w:r>
        <w:t xml:space="preserve">» («Плачущий снег»). </w:t>
      </w:r>
    </w:p>
    <w:p w14:paraId="46DB00A6" w14:textId="77777777" w:rsidR="004E38D3" w:rsidRDefault="00C1131D">
      <w:pPr>
        <w:numPr>
          <w:ilvl w:val="2"/>
          <w:numId w:val="63"/>
        </w:numPr>
        <w:spacing w:after="131" w:line="259" w:lineRule="auto"/>
        <w:ind w:right="11" w:firstLine="708"/>
      </w:pPr>
      <w:r>
        <w:t xml:space="preserve">Взгляд матери всех ласковей. </w:t>
      </w:r>
    </w:p>
    <w:p w14:paraId="5AB4C2D6" w14:textId="77777777" w:rsidR="004E38D3" w:rsidRDefault="00C1131D">
      <w:pPr>
        <w:ind w:left="9" w:right="11" w:firstLine="708"/>
      </w:pPr>
      <w:r>
        <w:t xml:space="preserve">Е.Т. </w:t>
      </w:r>
      <w:proofErr w:type="spellStart"/>
      <w:r>
        <w:t>Танова</w:t>
      </w:r>
      <w:proofErr w:type="spellEnd"/>
      <w:r>
        <w:t xml:space="preserve">. Стихотворение «Ава </w:t>
      </w:r>
      <w:proofErr w:type="spellStart"/>
      <w:r>
        <w:t>дугайында</w:t>
      </w:r>
      <w:proofErr w:type="spellEnd"/>
      <w:r>
        <w:t xml:space="preserve"> </w:t>
      </w:r>
      <w:proofErr w:type="spellStart"/>
      <w:r>
        <w:t>сҿс</w:t>
      </w:r>
      <w:proofErr w:type="spellEnd"/>
      <w:r>
        <w:t>» («Слово о матери»), «</w:t>
      </w:r>
      <w:proofErr w:type="spellStart"/>
      <w:r>
        <w:t>Кырган-авам</w:t>
      </w:r>
      <w:proofErr w:type="spellEnd"/>
      <w:r>
        <w:t xml:space="preserve"> </w:t>
      </w:r>
      <w:proofErr w:type="spellStart"/>
      <w:r>
        <w:t>келди-ле</w:t>
      </w:r>
      <w:proofErr w:type="spellEnd"/>
      <w:r>
        <w:t xml:space="preserve">!» («Бабушка </w:t>
      </w:r>
      <w:proofErr w:type="spellStart"/>
      <w:r>
        <w:t>идѐт</w:t>
      </w:r>
      <w:proofErr w:type="spellEnd"/>
      <w:r>
        <w:t xml:space="preserve">»). </w:t>
      </w:r>
    </w:p>
    <w:p w14:paraId="63A3601C" w14:textId="77777777" w:rsidR="004E38D3" w:rsidRDefault="00C1131D">
      <w:pPr>
        <w:numPr>
          <w:ilvl w:val="2"/>
          <w:numId w:val="63"/>
        </w:numPr>
        <w:spacing w:after="131" w:line="259" w:lineRule="auto"/>
        <w:ind w:right="11" w:firstLine="708"/>
      </w:pPr>
      <w:r>
        <w:t xml:space="preserve">Устное народное творчество. </w:t>
      </w:r>
    </w:p>
    <w:p w14:paraId="0DAB003F" w14:textId="77777777" w:rsidR="004E38D3" w:rsidRDefault="00C1131D">
      <w:pPr>
        <w:ind w:left="9" w:right="11" w:firstLine="708"/>
      </w:pPr>
      <w:r>
        <w:t>Тувинские народные сказки «</w:t>
      </w:r>
      <w:proofErr w:type="spellStart"/>
      <w:r>
        <w:t>Үш</w:t>
      </w:r>
      <w:proofErr w:type="spellEnd"/>
      <w:r>
        <w:t xml:space="preserve"> </w:t>
      </w:r>
      <w:proofErr w:type="spellStart"/>
      <w:r>
        <w:t>чүүл</w:t>
      </w:r>
      <w:proofErr w:type="spellEnd"/>
      <w:r>
        <w:t xml:space="preserve"> </w:t>
      </w:r>
      <w:proofErr w:type="spellStart"/>
      <w:r>
        <w:t>эртемниг</w:t>
      </w:r>
      <w:proofErr w:type="spellEnd"/>
      <w:r>
        <w:t xml:space="preserve"> </w:t>
      </w:r>
      <w:proofErr w:type="spellStart"/>
      <w:r>
        <w:t>оол</w:t>
      </w:r>
      <w:proofErr w:type="spellEnd"/>
      <w:r>
        <w:t xml:space="preserve">» («Мальчик с тремя знаниями»), «Боралдай </w:t>
      </w:r>
      <w:proofErr w:type="spellStart"/>
      <w:r>
        <w:t>ашак</w:t>
      </w:r>
      <w:proofErr w:type="spellEnd"/>
      <w:r>
        <w:t>» («Старик Боралдай»), «</w:t>
      </w:r>
      <w:proofErr w:type="spellStart"/>
      <w:r>
        <w:t>Сыынак</w:t>
      </w:r>
      <w:proofErr w:type="spellEnd"/>
      <w:r>
        <w:t>» («</w:t>
      </w:r>
      <w:proofErr w:type="spellStart"/>
      <w:r>
        <w:t>Мараленок</w:t>
      </w:r>
      <w:proofErr w:type="spellEnd"/>
      <w:r>
        <w:t xml:space="preserve">»), </w:t>
      </w:r>
      <w:r>
        <w:lastRenderedPageBreak/>
        <w:t xml:space="preserve">«Алдан ала </w:t>
      </w:r>
      <w:proofErr w:type="spellStart"/>
      <w:r>
        <w:t>чылгылыг</w:t>
      </w:r>
      <w:proofErr w:type="spellEnd"/>
      <w:r>
        <w:t xml:space="preserve"> </w:t>
      </w:r>
      <w:proofErr w:type="spellStart"/>
      <w:r>
        <w:t>Алаадай-Мерген</w:t>
      </w:r>
      <w:proofErr w:type="spellEnd"/>
      <w:r>
        <w:t>» («</w:t>
      </w:r>
      <w:proofErr w:type="spellStart"/>
      <w:r>
        <w:t>Алаадай-Мерген</w:t>
      </w:r>
      <w:proofErr w:type="spellEnd"/>
      <w:r>
        <w:t>, имеющий табун из 60 разномастных лошадей»), «</w:t>
      </w:r>
      <w:proofErr w:type="spellStart"/>
      <w:r>
        <w:t>Тоолду</w:t>
      </w:r>
      <w:proofErr w:type="spellEnd"/>
      <w:r>
        <w:t xml:space="preserve"> </w:t>
      </w:r>
      <w:proofErr w:type="spellStart"/>
      <w:r>
        <w:t>чүге</w:t>
      </w:r>
      <w:proofErr w:type="spellEnd"/>
      <w:r>
        <w:t xml:space="preserve"> </w:t>
      </w:r>
      <w:proofErr w:type="spellStart"/>
      <w:r>
        <w:t>чажырбазыл</w:t>
      </w:r>
      <w:proofErr w:type="spellEnd"/>
      <w:r>
        <w:t xml:space="preserve">?» («Почему нельзя прятать сказку?»). </w:t>
      </w:r>
    </w:p>
    <w:p w14:paraId="74351DD7" w14:textId="77777777" w:rsidR="004E38D3" w:rsidRDefault="00C1131D">
      <w:pPr>
        <w:numPr>
          <w:ilvl w:val="2"/>
          <w:numId w:val="63"/>
        </w:numPr>
        <w:spacing w:after="131" w:line="259" w:lineRule="auto"/>
        <w:ind w:right="11" w:firstLine="708"/>
      </w:pPr>
      <w:r>
        <w:t xml:space="preserve">Забавные встречи, интересные события. </w:t>
      </w:r>
    </w:p>
    <w:p w14:paraId="34C6C0B6" w14:textId="77777777" w:rsidR="004E38D3" w:rsidRDefault="00C1131D">
      <w:pPr>
        <w:ind w:left="9" w:right="11" w:firstLine="708"/>
      </w:pPr>
      <w:r>
        <w:t xml:space="preserve">С.Б. </w:t>
      </w:r>
      <w:proofErr w:type="spellStart"/>
      <w:r>
        <w:t>Пюрбю</w:t>
      </w:r>
      <w:proofErr w:type="spellEnd"/>
      <w:r>
        <w:t>. Рассказ «</w:t>
      </w:r>
      <w:proofErr w:type="spellStart"/>
      <w:r>
        <w:t>Шортан</w:t>
      </w:r>
      <w:proofErr w:type="spellEnd"/>
      <w:r>
        <w:t xml:space="preserve"> </w:t>
      </w:r>
      <w:proofErr w:type="spellStart"/>
      <w:r>
        <w:t>мунган</w:t>
      </w:r>
      <w:proofErr w:type="spellEnd"/>
      <w:r>
        <w:t xml:space="preserve"> </w:t>
      </w:r>
      <w:proofErr w:type="spellStart"/>
      <w:r>
        <w:t>эзир</w:t>
      </w:r>
      <w:proofErr w:type="spellEnd"/>
      <w:r>
        <w:t>» («Орел, оседлавший щуку»), «</w:t>
      </w:r>
      <w:proofErr w:type="spellStart"/>
      <w:r>
        <w:t>Бҿрттүг</w:t>
      </w:r>
      <w:proofErr w:type="spellEnd"/>
      <w:r>
        <w:t xml:space="preserve"> </w:t>
      </w:r>
      <w:proofErr w:type="spellStart"/>
      <w:r>
        <w:t>дилги</w:t>
      </w:r>
      <w:proofErr w:type="spellEnd"/>
      <w:r>
        <w:t xml:space="preserve">» («Лиса в шапке»). </w:t>
      </w:r>
    </w:p>
    <w:p w14:paraId="47DBC67B" w14:textId="77777777" w:rsidR="004E38D3" w:rsidRDefault="00C1131D">
      <w:pPr>
        <w:spacing w:after="131" w:line="259" w:lineRule="auto"/>
        <w:ind w:left="742" w:right="11"/>
      </w:pPr>
      <w:r>
        <w:t xml:space="preserve">М.К. </w:t>
      </w:r>
      <w:proofErr w:type="spellStart"/>
      <w:r>
        <w:t>Олчей-оол</w:t>
      </w:r>
      <w:proofErr w:type="spellEnd"/>
      <w:r>
        <w:t>. Рассказ «</w:t>
      </w:r>
      <w:proofErr w:type="spellStart"/>
      <w:r>
        <w:t>Тергелиг</w:t>
      </w:r>
      <w:proofErr w:type="spellEnd"/>
      <w:r>
        <w:t xml:space="preserve"> </w:t>
      </w:r>
      <w:proofErr w:type="spellStart"/>
      <w:r>
        <w:t>аът</w:t>
      </w:r>
      <w:proofErr w:type="spellEnd"/>
      <w:r>
        <w:t xml:space="preserve">» («Лошадь, </w:t>
      </w:r>
      <w:proofErr w:type="spellStart"/>
      <w:r>
        <w:t>запряжѐнная</w:t>
      </w:r>
      <w:proofErr w:type="spellEnd"/>
      <w:r>
        <w:t xml:space="preserve"> в телегу»). </w:t>
      </w:r>
    </w:p>
    <w:p w14:paraId="555A37A5" w14:textId="77777777" w:rsidR="004E38D3" w:rsidRDefault="00C1131D">
      <w:pPr>
        <w:spacing w:after="131" w:line="259" w:lineRule="auto"/>
        <w:ind w:left="742" w:right="11"/>
      </w:pPr>
      <w:r>
        <w:t xml:space="preserve">О.О. </w:t>
      </w:r>
      <w:proofErr w:type="spellStart"/>
      <w:r>
        <w:t>Сувакпит</w:t>
      </w:r>
      <w:proofErr w:type="spellEnd"/>
      <w:r>
        <w:t>. Стихотворение «</w:t>
      </w:r>
      <w:proofErr w:type="spellStart"/>
      <w:r>
        <w:t>Хаважыгаш</w:t>
      </w:r>
      <w:proofErr w:type="spellEnd"/>
      <w:r>
        <w:t xml:space="preserve">» («Дворняжка»). </w:t>
      </w:r>
    </w:p>
    <w:p w14:paraId="0115A26A" w14:textId="77777777" w:rsidR="004E38D3" w:rsidRDefault="00C1131D">
      <w:pPr>
        <w:numPr>
          <w:ilvl w:val="2"/>
          <w:numId w:val="63"/>
        </w:numPr>
        <w:spacing w:after="131" w:line="259" w:lineRule="auto"/>
        <w:ind w:right="11" w:firstLine="708"/>
      </w:pPr>
      <w:r>
        <w:t xml:space="preserve">Легенды и былины. </w:t>
      </w:r>
    </w:p>
    <w:p w14:paraId="36047E72" w14:textId="77777777" w:rsidR="004E38D3" w:rsidRDefault="00C1131D">
      <w:pPr>
        <w:spacing w:after="133" w:line="259" w:lineRule="auto"/>
        <w:ind w:left="742" w:right="11"/>
      </w:pPr>
      <w:r>
        <w:t>Былина «</w:t>
      </w:r>
      <w:proofErr w:type="spellStart"/>
      <w:r>
        <w:t>Мҿге</w:t>
      </w:r>
      <w:proofErr w:type="spellEnd"/>
      <w:r>
        <w:t xml:space="preserve"> </w:t>
      </w:r>
      <w:proofErr w:type="spellStart"/>
      <w:r>
        <w:t>Союспан</w:t>
      </w:r>
      <w:proofErr w:type="spellEnd"/>
      <w:r>
        <w:t xml:space="preserve">» («Силач </w:t>
      </w:r>
      <w:proofErr w:type="spellStart"/>
      <w:r>
        <w:t>Союспан</w:t>
      </w:r>
      <w:proofErr w:type="spellEnd"/>
      <w:r>
        <w:t xml:space="preserve">»). </w:t>
      </w:r>
    </w:p>
    <w:p w14:paraId="6573AF42" w14:textId="77777777" w:rsidR="004E38D3" w:rsidRDefault="00C1131D">
      <w:pPr>
        <w:spacing w:after="131" w:line="259" w:lineRule="auto"/>
        <w:ind w:left="742" w:right="11"/>
      </w:pPr>
      <w:r>
        <w:t>Легенды «</w:t>
      </w:r>
      <w:proofErr w:type="spellStart"/>
      <w:r>
        <w:t>Ийи</w:t>
      </w:r>
      <w:proofErr w:type="spellEnd"/>
      <w:r>
        <w:t xml:space="preserve"> </w:t>
      </w:r>
      <w:proofErr w:type="spellStart"/>
      <w:r>
        <w:t>кыс</w:t>
      </w:r>
      <w:proofErr w:type="spellEnd"/>
      <w:r>
        <w:t>» («Две девушки»), «</w:t>
      </w:r>
      <w:proofErr w:type="spellStart"/>
      <w:r>
        <w:t>Часкы</w:t>
      </w:r>
      <w:proofErr w:type="spellEnd"/>
      <w:r>
        <w:t xml:space="preserve">» («Летучая мышь»). </w:t>
      </w:r>
    </w:p>
    <w:p w14:paraId="22176619" w14:textId="77777777" w:rsidR="004E38D3" w:rsidRDefault="00C1131D">
      <w:pPr>
        <w:numPr>
          <w:ilvl w:val="2"/>
          <w:numId w:val="63"/>
        </w:numPr>
        <w:spacing w:after="131" w:line="259" w:lineRule="auto"/>
        <w:ind w:right="11" w:firstLine="708"/>
      </w:pPr>
      <w:r>
        <w:t xml:space="preserve">Увлекательные игры. </w:t>
      </w:r>
    </w:p>
    <w:p w14:paraId="76B48EDE" w14:textId="77777777" w:rsidR="004E38D3" w:rsidRDefault="00C1131D">
      <w:pPr>
        <w:spacing w:line="259" w:lineRule="auto"/>
        <w:ind w:left="742" w:right="11"/>
      </w:pPr>
      <w:r>
        <w:t xml:space="preserve">С.А. </w:t>
      </w:r>
      <w:proofErr w:type="spellStart"/>
      <w:r>
        <w:t>Сарыг-оол</w:t>
      </w:r>
      <w:proofErr w:type="spellEnd"/>
      <w:r>
        <w:t>. Стихотворение «</w:t>
      </w:r>
      <w:proofErr w:type="spellStart"/>
      <w:r>
        <w:t>Оюннар</w:t>
      </w:r>
      <w:proofErr w:type="spellEnd"/>
      <w:r>
        <w:t xml:space="preserve">» («Игры»). </w:t>
      </w:r>
    </w:p>
    <w:p w14:paraId="07D9C6EC" w14:textId="77777777" w:rsidR="004E38D3" w:rsidRDefault="00C1131D">
      <w:pPr>
        <w:ind w:left="9" w:right="11" w:firstLine="708"/>
      </w:pPr>
      <w:r>
        <w:t xml:space="preserve">О.О. </w:t>
      </w:r>
      <w:proofErr w:type="spellStart"/>
      <w:r>
        <w:t>Сувакпит</w:t>
      </w:r>
      <w:proofErr w:type="spellEnd"/>
      <w:r>
        <w:t>. Стихотворение «</w:t>
      </w:r>
      <w:proofErr w:type="spellStart"/>
      <w:r>
        <w:t>Хуулгаазын</w:t>
      </w:r>
      <w:proofErr w:type="spellEnd"/>
      <w:r>
        <w:t xml:space="preserve"> </w:t>
      </w:r>
      <w:proofErr w:type="spellStart"/>
      <w:r>
        <w:t>кажыктарым</w:t>
      </w:r>
      <w:proofErr w:type="spellEnd"/>
      <w:r>
        <w:t xml:space="preserve">» («Волшебные бабки»). </w:t>
      </w:r>
    </w:p>
    <w:p w14:paraId="48B11158" w14:textId="77777777" w:rsidR="004E38D3" w:rsidRDefault="00C1131D">
      <w:pPr>
        <w:numPr>
          <w:ilvl w:val="2"/>
          <w:numId w:val="63"/>
        </w:numPr>
        <w:spacing w:after="131" w:line="259" w:lineRule="auto"/>
        <w:ind w:right="11" w:firstLine="708"/>
      </w:pPr>
      <w:r>
        <w:t xml:space="preserve">Человеком становятся с младенчества. </w:t>
      </w:r>
    </w:p>
    <w:p w14:paraId="4BF32CFE" w14:textId="77777777" w:rsidR="004E38D3" w:rsidRDefault="00C1131D">
      <w:pPr>
        <w:spacing w:after="131" w:line="259" w:lineRule="auto"/>
        <w:ind w:left="742" w:right="11"/>
      </w:pPr>
      <w:r>
        <w:t xml:space="preserve">Б.Д. </w:t>
      </w:r>
      <w:proofErr w:type="spellStart"/>
      <w:r>
        <w:t>Ховенмей</w:t>
      </w:r>
      <w:proofErr w:type="spellEnd"/>
      <w:r>
        <w:t>. Рассказ «</w:t>
      </w:r>
      <w:proofErr w:type="spellStart"/>
      <w:r>
        <w:t>Адазыны</w:t>
      </w:r>
      <w:proofErr w:type="spellEnd"/>
      <w:r>
        <w:t xml:space="preserve">ӊ </w:t>
      </w:r>
      <w:proofErr w:type="spellStart"/>
      <w:r>
        <w:t>айбызынга</w:t>
      </w:r>
      <w:proofErr w:type="spellEnd"/>
      <w:r>
        <w:t xml:space="preserve">» («По поручению отца»). </w:t>
      </w:r>
    </w:p>
    <w:p w14:paraId="4B11E5D0" w14:textId="77777777" w:rsidR="004E38D3" w:rsidRDefault="00C1131D">
      <w:pPr>
        <w:spacing w:after="133" w:line="259" w:lineRule="auto"/>
        <w:ind w:left="742" w:right="11"/>
      </w:pPr>
      <w:r>
        <w:t xml:space="preserve">Л.Б. </w:t>
      </w:r>
      <w:proofErr w:type="spellStart"/>
      <w:r>
        <w:t>Чадамба</w:t>
      </w:r>
      <w:proofErr w:type="spellEnd"/>
      <w:r>
        <w:t>. Стихотворение «</w:t>
      </w:r>
      <w:proofErr w:type="spellStart"/>
      <w:r>
        <w:t>Ивижилер</w:t>
      </w:r>
      <w:proofErr w:type="spellEnd"/>
      <w:r>
        <w:t xml:space="preserve"> </w:t>
      </w:r>
      <w:proofErr w:type="spellStart"/>
      <w:r>
        <w:t>оолдары</w:t>
      </w:r>
      <w:proofErr w:type="spellEnd"/>
      <w:r>
        <w:t xml:space="preserve">» («Дети оленеводов»). </w:t>
      </w:r>
    </w:p>
    <w:p w14:paraId="08AA38BA" w14:textId="77777777" w:rsidR="004E38D3" w:rsidRDefault="00C1131D">
      <w:pPr>
        <w:numPr>
          <w:ilvl w:val="2"/>
          <w:numId w:val="63"/>
        </w:numPr>
        <w:spacing w:after="131" w:line="259" w:lineRule="auto"/>
        <w:ind w:right="11" w:firstLine="708"/>
      </w:pPr>
      <w:r>
        <w:t xml:space="preserve">Устное народное творчество других народов. </w:t>
      </w:r>
    </w:p>
    <w:p w14:paraId="054EFB16" w14:textId="77777777" w:rsidR="004E38D3" w:rsidRDefault="00C1131D">
      <w:pPr>
        <w:spacing w:after="131" w:line="259" w:lineRule="auto"/>
        <w:ind w:left="742" w:right="11"/>
      </w:pPr>
      <w:r>
        <w:t xml:space="preserve">Ненецкая народная сказка «Хек» («Кукушка») (перевод А.С. </w:t>
      </w:r>
      <w:proofErr w:type="spellStart"/>
      <w:r>
        <w:t>Шоюна</w:t>
      </w:r>
      <w:proofErr w:type="spellEnd"/>
      <w:r>
        <w:t xml:space="preserve">). </w:t>
      </w:r>
    </w:p>
    <w:p w14:paraId="4203215B" w14:textId="77777777" w:rsidR="004E38D3" w:rsidRDefault="00C1131D">
      <w:pPr>
        <w:ind w:left="9" w:right="11" w:firstLine="708"/>
      </w:pPr>
      <w:r>
        <w:t>Хакасская народная сказка «</w:t>
      </w:r>
      <w:proofErr w:type="spellStart"/>
      <w:r>
        <w:t>Чанагаш-оол</w:t>
      </w:r>
      <w:proofErr w:type="spellEnd"/>
      <w:r>
        <w:t>» («</w:t>
      </w:r>
      <w:proofErr w:type="spellStart"/>
      <w:r>
        <w:t>Чанагаш-оол</w:t>
      </w:r>
      <w:proofErr w:type="spellEnd"/>
      <w:r>
        <w:t xml:space="preserve">») (перевод А.С. </w:t>
      </w:r>
      <w:proofErr w:type="spellStart"/>
      <w:r>
        <w:t>Шоюна</w:t>
      </w:r>
      <w:proofErr w:type="spellEnd"/>
      <w:r>
        <w:t xml:space="preserve">). </w:t>
      </w:r>
    </w:p>
    <w:p w14:paraId="0D2379E7" w14:textId="77777777" w:rsidR="004E38D3" w:rsidRDefault="00C1131D">
      <w:pPr>
        <w:numPr>
          <w:ilvl w:val="2"/>
          <w:numId w:val="63"/>
        </w:numPr>
        <w:spacing w:after="131" w:line="259" w:lineRule="auto"/>
        <w:ind w:right="11" w:firstLine="708"/>
      </w:pPr>
      <w:r>
        <w:t xml:space="preserve">Богатые традиции моего народа. </w:t>
      </w:r>
    </w:p>
    <w:p w14:paraId="25083E3A" w14:textId="77777777" w:rsidR="004E38D3" w:rsidRDefault="00C1131D">
      <w:pPr>
        <w:ind w:left="9" w:right="11" w:firstLine="708"/>
      </w:pPr>
      <w:r>
        <w:t xml:space="preserve">М.Б. </w:t>
      </w:r>
      <w:proofErr w:type="spellStart"/>
      <w:r>
        <w:t>Кенин-Лопсан</w:t>
      </w:r>
      <w:proofErr w:type="spellEnd"/>
      <w:r>
        <w:t>. Рассказ «</w:t>
      </w:r>
      <w:proofErr w:type="spellStart"/>
      <w:r>
        <w:t>Калдаракты</w:t>
      </w:r>
      <w:proofErr w:type="spellEnd"/>
      <w:r>
        <w:t xml:space="preserve"> </w:t>
      </w:r>
      <w:proofErr w:type="spellStart"/>
      <w:r>
        <w:t>азырап</w:t>
      </w:r>
      <w:proofErr w:type="spellEnd"/>
      <w:r>
        <w:t xml:space="preserve"> </w:t>
      </w:r>
      <w:proofErr w:type="spellStart"/>
      <w:r>
        <w:t>алганым</w:t>
      </w:r>
      <w:proofErr w:type="spellEnd"/>
      <w:r>
        <w:t xml:space="preserve">» («Как я приручил </w:t>
      </w:r>
      <w:proofErr w:type="spellStart"/>
      <w:r>
        <w:t>Калдарака</w:t>
      </w:r>
      <w:proofErr w:type="spellEnd"/>
      <w:r>
        <w:t xml:space="preserve">»). </w:t>
      </w:r>
    </w:p>
    <w:p w14:paraId="48481076" w14:textId="77777777" w:rsidR="004E38D3" w:rsidRDefault="00C1131D">
      <w:pPr>
        <w:spacing w:after="133" w:line="259" w:lineRule="auto"/>
        <w:ind w:left="742" w:right="11"/>
      </w:pPr>
      <w:r>
        <w:t xml:space="preserve">М.К. </w:t>
      </w:r>
      <w:proofErr w:type="spellStart"/>
      <w:r>
        <w:t>Олчей-оол</w:t>
      </w:r>
      <w:proofErr w:type="spellEnd"/>
      <w:r>
        <w:t>. Стихотворение «</w:t>
      </w:r>
      <w:proofErr w:type="spellStart"/>
      <w:r>
        <w:t>Кирген</w:t>
      </w:r>
      <w:proofErr w:type="spellEnd"/>
      <w:r>
        <w:t xml:space="preserve"> </w:t>
      </w:r>
      <w:proofErr w:type="spellStart"/>
      <w:r>
        <w:t>кижээ</w:t>
      </w:r>
      <w:proofErr w:type="spellEnd"/>
      <w:r>
        <w:t xml:space="preserve">» («Гостю»). </w:t>
      </w:r>
    </w:p>
    <w:p w14:paraId="0FAC4D18" w14:textId="77777777" w:rsidR="004E38D3" w:rsidRDefault="00C1131D">
      <w:pPr>
        <w:numPr>
          <w:ilvl w:val="2"/>
          <w:numId w:val="63"/>
        </w:numPr>
        <w:spacing w:after="131" w:line="259" w:lineRule="auto"/>
        <w:ind w:right="11" w:firstLine="708"/>
      </w:pPr>
      <w:r>
        <w:t xml:space="preserve">Интересные страницы из истории моей Тувы. </w:t>
      </w:r>
    </w:p>
    <w:p w14:paraId="60165D78" w14:textId="77777777" w:rsidR="004E38D3" w:rsidRDefault="00C1131D">
      <w:pPr>
        <w:spacing w:after="131" w:line="259" w:lineRule="auto"/>
        <w:ind w:left="742" w:right="11"/>
      </w:pPr>
      <w:r>
        <w:t xml:space="preserve">С.А. </w:t>
      </w:r>
      <w:proofErr w:type="spellStart"/>
      <w:r>
        <w:t>Сарыг-оол</w:t>
      </w:r>
      <w:proofErr w:type="spellEnd"/>
      <w:r>
        <w:t>. Стихотворение «</w:t>
      </w:r>
      <w:proofErr w:type="spellStart"/>
      <w:r>
        <w:t>Оттуг-терге</w:t>
      </w:r>
      <w:proofErr w:type="spellEnd"/>
      <w:r>
        <w:t xml:space="preserve">» («Огненная телега»). </w:t>
      </w:r>
    </w:p>
    <w:p w14:paraId="550CB6EF" w14:textId="77777777" w:rsidR="004E38D3" w:rsidRDefault="00C1131D">
      <w:pPr>
        <w:ind w:left="9" w:right="11" w:firstLine="708"/>
      </w:pPr>
      <w:r>
        <w:t>О.К. Саган-</w:t>
      </w:r>
      <w:proofErr w:type="spellStart"/>
      <w:r>
        <w:t>оол</w:t>
      </w:r>
      <w:proofErr w:type="spellEnd"/>
      <w:r>
        <w:t xml:space="preserve">. «Кызыл </w:t>
      </w:r>
      <w:proofErr w:type="spellStart"/>
      <w:r>
        <w:t>Сылдыс</w:t>
      </w:r>
      <w:proofErr w:type="spellEnd"/>
      <w:r>
        <w:t xml:space="preserve"> </w:t>
      </w:r>
      <w:proofErr w:type="spellStart"/>
      <w:r>
        <w:t>ордени</w:t>
      </w:r>
      <w:proofErr w:type="spellEnd"/>
      <w:r>
        <w:t xml:space="preserve">» («Орден Красной Звезды») (отрывок из повести «Счастливая звезда»). </w:t>
      </w:r>
    </w:p>
    <w:p w14:paraId="63D2CFB4" w14:textId="77777777" w:rsidR="004E38D3" w:rsidRDefault="00C1131D">
      <w:pPr>
        <w:numPr>
          <w:ilvl w:val="2"/>
          <w:numId w:val="63"/>
        </w:numPr>
        <w:spacing w:after="133" w:line="259" w:lineRule="auto"/>
        <w:ind w:right="11" w:firstLine="708"/>
      </w:pPr>
      <w:r>
        <w:lastRenderedPageBreak/>
        <w:t xml:space="preserve">Времена года. Прекрасное лето </w:t>
      </w:r>
      <w:proofErr w:type="spellStart"/>
      <w:r>
        <w:t>моѐ</w:t>
      </w:r>
      <w:proofErr w:type="spellEnd"/>
      <w:r>
        <w:t xml:space="preserve">. </w:t>
      </w:r>
    </w:p>
    <w:p w14:paraId="29772746" w14:textId="77777777" w:rsidR="004E38D3" w:rsidRDefault="00C1131D">
      <w:pPr>
        <w:ind w:left="9" w:right="11" w:firstLine="708"/>
      </w:pPr>
      <w:r>
        <w:t xml:space="preserve">Н.Б. </w:t>
      </w:r>
      <w:proofErr w:type="spellStart"/>
      <w:r>
        <w:t>Ооржак</w:t>
      </w:r>
      <w:proofErr w:type="spellEnd"/>
      <w:r>
        <w:t>. Стихотворение «</w:t>
      </w:r>
      <w:proofErr w:type="spellStart"/>
      <w:r>
        <w:t>Адазыны</w:t>
      </w:r>
      <w:proofErr w:type="spellEnd"/>
      <w:r>
        <w:t xml:space="preserve">ӊ </w:t>
      </w:r>
      <w:proofErr w:type="spellStart"/>
      <w:r>
        <w:t>дузалакчылары</w:t>
      </w:r>
      <w:proofErr w:type="spellEnd"/>
      <w:r>
        <w:t xml:space="preserve">» («Помощники отца»). </w:t>
      </w:r>
    </w:p>
    <w:p w14:paraId="5B2A7E12" w14:textId="77777777" w:rsidR="004E38D3" w:rsidRDefault="00C1131D">
      <w:pPr>
        <w:ind w:left="9" w:right="11" w:firstLine="708"/>
      </w:pPr>
      <w:r>
        <w:t xml:space="preserve">К.-Э.К. </w:t>
      </w:r>
      <w:proofErr w:type="spellStart"/>
      <w:r>
        <w:t>Кудажы</w:t>
      </w:r>
      <w:proofErr w:type="spellEnd"/>
      <w:r>
        <w:t>. Рассказ «</w:t>
      </w:r>
      <w:proofErr w:type="spellStart"/>
      <w:r>
        <w:t>Чазый</w:t>
      </w:r>
      <w:proofErr w:type="spellEnd"/>
      <w:r>
        <w:t xml:space="preserve"> </w:t>
      </w:r>
      <w:proofErr w:type="spellStart"/>
      <w:r>
        <w:t>хырын</w:t>
      </w:r>
      <w:proofErr w:type="spellEnd"/>
      <w:r>
        <w:t xml:space="preserve"> башка </w:t>
      </w:r>
      <w:proofErr w:type="spellStart"/>
      <w:r>
        <w:t>халдаар</w:t>
      </w:r>
      <w:proofErr w:type="spellEnd"/>
      <w:r>
        <w:t xml:space="preserve">» («Обжорство до добра не </w:t>
      </w:r>
      <w:proofErr w:type="spellStart"/>
      <w:r>
        <w:t>доведѐт</w:t>
      </w:r>
      <w:proofErr w:type="spellEnd"/>
      <w:r>
        <w:t xml:space="preserve">»). </w:t>
      </w:r>
    </w:p>
    <w:p w14:paraId="083369FC" w14:textId="77777777" w:rsidR="004E38D3" w:rsidRDefault="00C1131D">
      <w:pPr>
        <w:numPr>
          <w:ilvl w:val="2"/>
          <w:numId w:val="63"/>
        </w:numPr>
        <w:ind w:right="11" w:firstLine="708"/>
      </w:pPr>
      <w:r>
        <w:t xml:space="preserve">Литературоведческая пропедевтика: прозаическая речь: выделение особенностей прозаического произведения: сюжет и его части, малые фольклорные формы: народные песни, частушки, припевки при играх, общее представление о композиционных особенностях построения разных видов рассказывания: рассуждение (монолог героя, рассуждения героев), ориентирование в литературных понятиях: художественный образ, герой произведения (портрет, речь, поступки), общее представление о композиционных особенностях построения разных видов рассказывания: описание животного, прозаическая и стихотворная речь: узнавание и выделение особенностей стихотворного (ритм, рифма, сюжет) и прозаического произведения (сюжет и его части), средства художественной выразительности: эпитеты, метафоры, гиперболы, жанровое разнообразие произведений: литературная сказка-пьеса, общее представление о композиционных особенностях построения разных видов рассказывания: рассуждение (монолог героя, рассуждения героев), бытовые и волшебные сказки, жанровое разнообразие произведений: литературная сказка-пьеса, общее представление о композиционных особенностях построения разных видов рассказывания: рассуждение (монолог героя, рассуждения героев), средства художественной выразительности: гипербола, сравнение, олицетворение, эпитеты, закрепление литературных понятий: художественный образ, герой произведения (портрет, речь, поступки), закрепление понятия об устном народном творчестве других народов, а также сказках о животных, бытовых, волшебных сказка, закрепление общего представления о жанре и формах, особенностях построения текста и выразительных средствах. </w:t>
      </w:r>
    </w:p>
    <w:p w14:paraId="37759C2C" w14:textId="77777777" w:rsidR="004E38D3" w:rsidRDefault="00C1131D">
      <w:pPr>
        <w:numPr>
          <w:ilvl w:val="1"/>
          <w:numId w:val="63"/>
        </w:numPr>
        <w:ind w:right="11" w:firstLine="708"/>
      </w:pPr>
      <w:r>
        <w:lastRenderedPageBreak/>
        <w:t xml:space="preserve">Планируемые результаты освоения программы по литературному чтению на родном (тувинском) языке на уровне начального общего образования. </w:t>
      </w:r>
    </w:p>
    <w:p w14:paraId="35F52398" w14:textId="77777777" w:rsidR="004E38D3" w:rsidRDefault="00C1131D">
      <w:pPr>
        <w:numPr>
          <w:ilvl w:val="2"/>
          <w:numId w:val="63"/>
        </w:numPr>
        <w:ind w:right="11" w:firstLine="708"/>
      </w:pPr>
      <w:r>
        <w:t xml:space="preserve">В результате изучения литературного чтения на родном (тувинском) языке на уровне начального общего образования у обучающегося будут сформированы следующие личностные результаты: </w:t>
      </w:r>
    </w:p>
    <w:p w14:paraId="18634F5E" w14:textId="77777777" w:rsidR="004E38D3" w:rsidRDefault="00C1131D">
      <w:pPr>
        <w:spacing w:after="131" w:line="259" w:lineRule="auto"/>
        <w:ind w:left="742" w:right="11"/>
      </w:pPr>
      <w:r>
        <w:t xml:space="preserve">1) гражданско-патриотического воспитания: </w:t>
      </w:r>
    </w:p>
    <w:p w14:paraId="34E89820" w14:textId="77777777" w:rsidR="004E38D3" w:rsidRDefault="00C1131D">
      <w:pPr>
        <w:ind w:left="9" w:right="11" w:firstLine="708"/>
      </w:pPr>
      <w:r>
        <w:t xml:space="preserve">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w:t>
      </w:r>
      <w:proofErr w:type="gramStart"/>
      <w:r>
        <w:t>страны;  проявление</w:t>
      </w:r>
      <w:proofErr w:type="gramEnd"/>
      <w:r>
        <w:t xml:space="preserve"> уважения к традициям и культуре своего и других народов в </w:t>
      </w:r>
    </w:p>
    <w:p w14:paraId="5A20C855" w14:textId="77777777" w:rsidR="004E38D3" w:rsidRDefault="00C1131D">
      <w:pPr>
        <w:spacing w:after="131" w:line="259" w:lineRule="auto"/>
        <w:ind w:left="19" w:right="11"/>
      </w:pPr>
      <w:r>
        <w:t xml:space="preserve">процессе восприятия и анализа художественных произведений и творчества народов </w:t>
      </w:r>
    </w:p>
    <w:p w14:paraId="36B25460" w14:textId="77777777" w:rsidR="004E38D3" w:rsidRDefault="00C1131D">
      <w:pPr>
        <w:ind w:left="717" w:right="11" w:hanging="708"/>
      </w:pPr>
      <w:r>
        <w:t xml:space="preserve">России; осознание своей этнокультурной и российской гражданской идентичности; сопричастность к прошлому, настоящему и будущему родного края, в том </w:t>
      </w:r>
    </w:p>
    <w:p w14:paraId="725BA523" w14:textId="77777777" w:rsidR="004E38D3" w:rsidRDefault="00C1131D">
      <w:pPr>
        <w:spacing w:line="361" w:lineRule="auto"/>
        <w:ind w:left="727" w:right="774" w:hanging="718"/>
        <w:jc w:val="left"/>
      </w:pPr>
      <w:r>
        <w:t xml:space="preserve">числе при работе с художественными произведениями; уважительное отношение к другим народам многонациональной России;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w:t>
      </w:r>
    </w:p>
    <w:p w14:paraId="40DB2DBF" w14:textId="77777777" w:rsidR="004E38D3" w:rsidRDefault="00C1131D">
      <w:pPr>
        <w:spacing w:after="131" w:line="259" w:lineRule="auto"/>
        <w:ind w:left="742" w:right="11"/>
      </w:pPr>
      <w:r>
        <w:t xml:space="preserve">2) духовно-нравственного воспитания: </w:t>
      </w:r>
    </w:p>
    <w:p w14:paraId="3376BFF2" w14:textId="77777777" w:rsidR="004E38D3" w:rsidRDefault="00C1131D">
      <w:pPr>
        <w:spacing w:after="136" w:line="259" w:lineRule="auto"/>
        <w:ind w:left="19" w:right="9"/>
        <w:jc w:val="right"/>
      </w:pPr>
      <w:r>
        <w:t xml:space="preserve">проявление сопереживания, уважения и доброжелательности (в том числе с </w:t>
      </w:r>
    </w:p>
    <w:p w14:paraId="6DAE6C4C" w14:textId="77777777" w:rsidR="004E38D3" w:rsidRDefault="00C1131D">
      <w:pPr>
        <w:ind w:left="717" w:right="11" w:hanging="708"/>
      </w:pPr>
      <w:r>
        <w:t>использованием языковых средств для выражения своего состояния и чувств</w:t>
      </w:r>
      <w:proofErr w:type="gramStart"/>
      <w:r>
        <w:t>);  осознание</w:t>
      </w:r>
      <w:proofErr w:type="gramEnd"/>
      <w:r>
        <w:t xml:space="preserve"> этических понятий, оценка поведения и поступков персонажей </w:t>
      </w:r>
    </w:p>
    <w:p w14:paraId="577D8117" w14:textId="77777777" w:rsidR="004E38D3" w:rsidRDefault="00C1131D">
      <w:pPr>
        <w:ind w:left="19" w:right="11"/>
      </w:pPr>
      <w:r>
        <w:t xml:space="preserve">художественных произведений в ситуации нравственного выбора; 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 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 3) эстетического воспитания: </w:t>
      </w:r>
    </w:p>
    <w:p w14:paraId="04CE3556" w14:textId="77777777" w:rsidR="004E38D3" w:rsidRDefault="00C1131D">
      <w:pPr>
        <w:ind w:left="9" w:right="11" w:firstLine="708"/>
      </w:pPr>
      <w:r>
        <w:lastRenderedPageBreak/>
        <w:t xml:space="preserve">уважительное отношение и интерес к художественной культуре, 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 </w:t>
      </w:r>
    </w:p>
    <w:p w14:paraId="75E0DFE2" w14:textId="77777777" w:rsidR="004E38D3" w:rsidRDefault="00C1131D">
      <w:pPr>
        <w:spacing w:after="37"/>
        <w:ind w:left="9" w:right="11" w:firstLine="708"/>
      </w:pPr>
      <w:r>
        <w:t xml:space="preserve">4) физического воспитания, формирования культуры здоровья и эмоционального благополучия: </w:t>
      </w:r>
    </w:p>
    <w:p w14:paraId="4EF9D16B" w14:textId="77777777" w:rsidR="004E38D3" w:rsidRDefault="00C1131D">
      <w:pPr>
        <w:tabs>
          <w:tab w:val="center" w:pos="1457"/>
          <w:tab w:val="center" w:pos="2939"/>
          <w:tab w:val="center" w:pos="4427"/>
          <w:tab w:val="center" w:pos="5910"/>
          <w:tab w:val="center" w:pos="6729"/>
          <w:tab w:val="center" w:pos="8182"/>
          <w:tab w:val="right" w:pos="10243"/>
        </w:tabs>
        <w:spacing w:after="136" w:line="259" w:lineRule="auto"/>
        <w:ind w:left="0" w:right="0" w:firstLine="0"/>
        <w:jc w:val="left"/>
      </w:pPr>
      <w:r>
        <w:rPr>
          <w:rFonts w:ascii="Calibri" w:eastAsia="Calibri" w:hAnsi="Calibri" w:cs="Calibri"/>
          <w:sz w:val="22"/>
        </w:rPr>
        <w:tab/>
      </w:r>
      <w:r>
        <w:t xml:space="preserve">соблюдение </w:t>
      </w:r>
      <w:r>
        <w:tab/>
        <w:t xml:space="preserve">правил </w:t>
      </w:r>
      <w:r>
        <w:tab/>
        <w:t xml:space="preserve">безопасного </w:t>
      </w:r>
      <w:r>
        <w:tab/>
        <w:t xml:space="preserve">поиска </w:t>
      </w:r>
      <w:r>
        <w:tab/>
        <w:t xml:space="preserve">в </w:t>
      </w:r>
      <w:r>
        <w:tab/>
        <w:t xml:space="preserve">информационной </w:t>
      </w:r>
      <w:r>
        <w:tab/>
        <w:t xml:space="preserve">среде </w:t>
      </w:r>
    </w:p>
    <w:p w14:paraId="60E3DA80" w14:textId="77777777" w:rsidR="004E38D3" w:rsidRDefault="00C1131D">
      <w:pPr>
        <w:ind w:left="19" w:right="11"/>
      </w:pPr>
      <w:r>
        <w:t xml:space="preserve">дополнительной информации, в том числе на уроках литературного чтения на родном (тувинском) языке; </w:t>
      </w:r>
    </w:p>
    <w:p w14:paraId="2042382B" w14:textId="77777777" w:rsidR="004E38D3" w:rsidRDefault="00C1131D">
      <w:pPr>
        <w:ind w:left="9" w:right="11" w:firstLine="708"/>
      </w:pPr>
      <w:r>
        <w:t xml:space="preserve">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 5) трудового воспитания: </w:t>
      </w:r>
    </w:p>
    <w:p w14:paraId="27719108" w14:textId="77777777" w:rsidR="004E38D3" w:rsidRDefault="00C1131D">
      <w:pPr>
        <w:ind w:left="9" w:right="11" w:firstLine="708"/>
      </w:pP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 </w:t>
      </w:r>
    </w:p>
    <w:p w14:paraId="4AD5975A" w14:textId="77777777" w:rsidR="004E38D3" w:rsidRDefault="00C1131D">
      <w:pPr>
        <w:spacing w:after="131" w:line="259" w:lineRule="auto"/>
        <w:ind w:left="742" w:right="11"/>
      </w:pPr>
      <w:r>
        <w:t xml:space="preserve">6) экологического воспитания: </w:t>
      </w:r>
    </w:p>
    <w:p w14:paraId="7F1C416A" w14:textId="77777777" w:rsidR="004E38D3" w:rsidRDefault="00C1131D">
      <w:pPr>
        <w:spacing w:after="136" w:line="259" w:lineRule="auto"/>
        <w:ind w:left="19" w:right="9"/>
        <w:jc w:val="right"/>
      </w:pPr>
      <w:r>
        <w:t xml:space="preserve">бережное отношение к природе посредством примеров из художественных </w:t>
      </w:r>
    </w:p>
    <w:p w14:paraId="7A068B05" w14:textId="77777777" w:rsidR="004E38D3" w:rsidRDefault="00C1131D">
      <w:pPr>
        <w:spacing w:line="361" w:lineRule="auto"/>
        <w:ind w:left="727" w:right="3735" w:hanging="718"/>
        <w:jc w:val="left"/>
      </w:pPr>
      <w:r>
        <w:t xml:space="preserve">произведений; неприятие действий, приносящих вред природе; 7) ценности научного познания: </w:t>
      </w:r>
    </w:p>
    <w:p w14:paraId="68104769" w14:textId="77777777" w:rsidR="004E38D3" w:rsidRDefault="00C1131D">
      <w:pPr>
        <w:spacing w:after="136" w:line="259" w:lineRule="auto"/>
        <w:ind w:left="19" w:right="9"/>
        <w:jc w:val="right"/>
      </w:pPr>
      <w:r>
        <w:t xml:space="preserve">ориентация в деятельности на первоначальные представления о научной </w:t>
      </w:r>
    </w:p>
    <w:p w14:paraId="53906614" w14:textId="77777777" w:rsidR="004E38D3" w:rsidRDefault="00C1131D">
      <w:pPr>
        <w:ind w:left="19" w:right="11"/>
      </w:pPr>
      <w:r>
        <w:t xml:space="preserve">картине мира, понимание важности слова как средства создания </w:t>
      </w:r>
      <w:proofErr w:type="spellStart"/>
      <w:r>
        <w:t>словеснохудожественного</w:t>
      </w:r>
      <w:proofErr w:type="spellEnd"/>
      <w:r>
        <w:t xml:space="preserve"> образа, способа выражения мыслей, чувств, идей автора; потребность в самостоятельной читательской деятельности, саморазвитии средствами тувинской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w:t>
      </w:r>
    </w:p>
    <w:p w14:paraId="65A8EC6C" w14:textId="77777777" w:rsidR="004E38D3" w:rsidRDefault="00C1131D">
      <w:pPr>
        <w:ind w:left="9" w:right="11" w:firstLine="708"/>
      </w:pPr>
      <w:r>
        <w:t xml:space="preserve">138.10.2. В результате изучения литературного чтения на родном (тувинском) языке на уровне начального общего образования у обучающегося будут </w:t>
      </w:r>
      <w:r>
        <w:lastRenderedPageBreak/>
        <w:t xml:space="preserve">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C82DF4D" w14:textId="77777777" w:rsidR="004E38D3" w:rsidRDefault="00C1131D">
      <w:pPr>
        <w:ind w:left="9" w:right="11" w:firstLine="708"/>
      </w:pPr>
      <w:r>
        <w:t xml:space="preserve">138.10.2.1. У обучающегося будут сформированы следующие базовые логические действия как часть познавательных универсальных учебных действий: 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 объединять части объекта, объекты (тексты) по заданному признаку; определять существенный признак для классификации, классифицировать </w:t>
      </w:r>
    </w:p>
    <w:p w14:paraId="63BD4E4F" w14:textId="77777777" w:rsidR="004E38D3" w:rsidRDefault="00C1131D">
      <w:pPr>
        <w:ind w:left="19" w:right="11"/>
      </w:pPr>
      <w:r>
        <w:t xml:space="preserve">произведения по темам, жанрам; 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 </w:t>
      </w:r>
    </w:p>
    <w:p w14:paraId="70721585" w14:textId="77777777" w:rsidR="004E38D3" w:rsidRDefault="00C1131D">
      <w:pPr>
        <w:spacing w:after="136" w:line="259" w:lineRule="auto"/>
        <w:ind w:left="19" w:right="9"/>
        <w:jc w:val="right"/>
      </w:pPr>
      <w:r>
        <w:t xml:space="preserve">выявлять недостаток информации для решения учебной и практической </w:t>
      </w:r>
    </w:p>
    <w:p w14:paraId="63B093F0" w14:textId="77777777" w:rsidR="004E38D3" w:rsidRDefault="00C1131D">
      <w:pPr>
        <w:ind w:left="19" w:right="11"/>
      </w:pPr>
      <w:r>
        <w:t xml:space="preserve">задачи на основе предложенного алгоритма; 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 </w:t>
      </w:r>
    </w:p>
    <w:p w14:paraId="08284B83" w14:textId="77777777" w:rsidR="004E38D3" w:rsidRDefault="00C1131D">
      <w:pPr>
        <w:ind w:left="9" w:right="11" w:firstLine="708"/>
      </w:pPr>
      <w:r>
        <w:t xml:space="preserve">138.10.2.2. У обучающегося будут сформированы следующие базовые исследовательские действия как часть познавательных универсальных учебных действий: </w:t>
      </w:r>
    </w:p>
    <w:p w14:paraId="0CE59498" w14:textId="77777777" w:rsidR="004E38D3" w:rsidRDefault="00C1131D">
      <w:pPr>
        <w:spacing w:after="133" w:line="259" w:lineRule="auto"/>
        <w:ind w:left="742" w:right="11"/>
      </w:pPr>
      <w:r>
        <w:t xml:space="preserve">с помощью учителя формулировать цель; </w:t>
      </w:r>
    </w:p>
    <w:p w14:paraId="5E8240F1" w14:textId="77777777" w:rsidR="004E38D3" w:rsidRDefault="00C1131D">
      <w:pPr>
        <w:spacing w:after="136" w:line="259" w:lineRule="auto"/>
        <w:ind w:left="19" w:right="9"/>
        <w:jc w:val="right"/>
      </w:pPr>
      <w:r>
        <w:t xml:space="preserve">сравнивать несколько вариантов решения задачи, выбирать наиболее </w:t>
      </w:r>
    </w:p>
    <w:p w14:paraId="46024075" w14:textId="77777777" w:rsidR="004E38D3" w:rsidRDefault="00C1131D">
      <w:pPr>
        <w:ind w:left="717" w:right="2736" w:hanging="708"/>
      </w:pPr>
      <w:r>
        <w:t xml:space="preserve">подходящий (на основе предложенных критериев); выполнять по предложенному плану проектное задание; </w:t>
      </w:r>
    </w:p>
    <w:p w14:paraId="5F6F995A" w14:textId="77777777" w:rsidR="004E38D3" w:rsidRDefault="00C1131D">
      <w:pPr>
        <w:ind w:left="9" w:right="11" w:firstLine="708"/>
      </w:pPr>
      <w:r>
        <w:t xml:space="preserve">формулировать выводы и подкреплять их доказательствами на основе результатов </w:t>
      </w:r>
      <w:proofErr w:type="spellStart"/>
      <w:r>
        <w:t>проведѐнного</w:t>
      </w:r>
      <w:proofErr w:type="spellEnd"/>
      <w:r>
        <w:t xml:space="preserve"> анализа текста (классификации, сравнения, исследования); прогнозировать возможное развитие процессов, событий и их последствия в </w:t>
      </w:r>
    </w:p>
    <w:p w14:paraId="575AEB29" w14:textId="77777777" w:rsidR="004E38D3" w:rsidRDefault="00C1131D">
      <w:pPr>
        <w:spacing w:after="131" w:line="259" w:lineRule="auto"/>
        <w:ind w:left="19" w:right="11"/>
      </w:pPr>
      <w:r>
        <w:t xml:space="preserve">аналогичных или сходных ситуациях. </w:t>
      </w:r>
    </w:p>
    <w:p w14:paraId="55FC5916" w14:textId="77777777" w:rsidR="004E38D3" w:rsidRDefault="00C1131D">
      <w:pPr>
        <w:ind w:left="9" w:right="11" w:firstLine="708"/>
      </w:pPr>
      <w:r>
        <w:lastRenderedPageBreak/>
        <w:t xml:space="preserve">138.10.2.3. У обучающегося будут сформированы умения работать с информацией как часть познавательных универсальных учебных действий: </w:t>
      </w:r>
    </w:p>
    <w:p w14:paraId="4CF28EFD" w14:textId="77777777" w:rsidR="004E38D3" w:rsidRDefault="00C1131D">
      <w:pPr>
        <w:ind w:left="742" w:right="11"/>
      </w:pPr>
      <w:r>
        <w:t xml:space="preserve">выбирать источник получения информации: словарь, справочник; согласно заданному алгоритму находить в предложенном источнике (словаре, </w:t>
      </w:r>
    </w:p>
    <w:p w14:paraId="10644C44" w14:textId="77777777" w:rsidR="004E38D3" w:rsidRDefault="00C1131D">
      <w:pPr>
        <w:ind w:left="717" w:right="11" w:hanging="708"/>
      </w:pPr>
      <w:r>
        <w:t xml:space="preserve">справочнике) информацию, представленную в явном виде; распознавать достоверную и недостоверную информацию самостоятельно или </w:t>
      </w:r>
    </w:p>
    <w:p w14:paraId="72CE83B3" w14:textId="77777777" w:rsidR="004E38D3" w:rsidRDefault="00C1131D">
      <w:pPr>
        <w:ind w:left="19" w:right="11"/>
      </w:pPr>
      <w:r>
        <w:t xml:space="preserve">на основании предложенного учителем способа </w:t>
      </w:r>
      <w:proofErr w:type="spellStart"/>
      <w:r>
        <w:t>еѐ</w:t>
      </w:r>
      <w:proofErr w:type="spellEnd"/>
      <w:r>
        <w:t xml:space="preserve"> проверки (с помощью словарей, справочников); соблюдать с помощью взрослых (учителей, родителей и (или) законных </w:t>
      </w:r>
    </w:p>
    <w:p w14:paraId="779F504D" w14:textId="77777777" w:rsidR="004E38D3" w:rsidRDefault="00C1131D">
      <w:pPr>
        <w:spacing w:after="131" w:line="259" w:lineRule="auto"/>
        <w:ind w:left="19" w:right="11"/>
      </w:pPr>
      <w:r>
        <w:t xml:space="preserve">представителей) правила информационной безопасности при поиске информации в </w:t>
      </w:r>
    </w:p>
    <w:p w14:paraId="35D897EE" w14:textId="77777777" w:rsidR="004E38D3" w:rsidRDefault="00C1131D">
      <w:pPr>
        <w:ind w:left="717" w:right="11" w:hanging="708"/>
      </w:pPr>
      <w:r>
        <w:t xml:space="preserve">Интернете; анализировать и создавать текстовую, видео, графическую, звуковую, </w:t>
      </w:r>
    </w:p>
    <w:p w14:paraId="514945F9" w14:textId="77777777" w:rsidR="004E38D3" w:rsidRDefault="00C1131D">
      <w:pPr>
        <w:spacing w:line="259" w:lineRule="auto"/>
        <w:ind w:left="19" w:right="11"/>
      </w:pPr>
      <w:r>
        <w:t xml:space="preserve">информацию в соответствии с учебной задачей; </w:t>
      </w:r>
    </w:p>
    <w:p w14:paraId="030E4A5C" w14:textId="77777777" w:rsidR="004E38D3" w:rsidRDefault="00C1131D">
      <w:pPr>
        <w:ind w:left="9" w:right="11" w:firstLine="708"/>
      </w:pPr>
      <w:r>
        <w:t xml:space="preserve">понимать информацию, зафиксированную в виде таблиц, схем, самостоятельно создавать схемы, таблицы по результатам работы с текстами. </w:t>
      </w:r>
    </w:p>
    <w:p w14:paraId="56476A49" w14:textId="77777777" w:rsidR="004E38D3" w:rsidRDefault="00C1131D">
      <w:pPr>
        <w:ind w:left="9" w:right="11" w:firstLine="708"/>
      </w:pPr>
      <w:r>
        <w:t xml:space="preserve">138.10.2.4. У обучающегося будут сформированы умения общения как часть коммуникативных универсальных учебных действий: воспринимать и формулировать суждения, выражать эмоции в соответствии с </w:t>
      </w:r>
    </w:p>
    <w:p w14:paraId="0CC55B93" w14:textId="77777777" w:rsidR="004E38D3" w:rsidRDefault="00C1131D">
      <w:pPr>
        <w:ind w:left="717" w:right="11" w:hanging="708"/>
      </w:pPr>
      <w:r>
        <w:t xml:space="preserve">целями и условиями общения в знакомой среде; проявлять уважительное отношение к собеседнику, соблюдать правила </w:t>
      </w:r>
    </w:p>
    <w:p w14:paraId="0A56D3D9" w14:textId="77777777" w:rsidR="004E38D3" w:rsidRDefault="00C1131D">
      <w:pPr>
        <w:spacing w:line="361" w:lineRule="auto"/>
        <w:ind w:left="727" w:right="2068" w:hanging="718"/>
        <w:jc w:val="left"/>
      </w:pPr>
      <w:r>
        <w:t xml:space="preserve">ведения диалога и дискуссии; признавать возможность существования разных точек зрения; корректно и аргументированно высказывать свое мнение; </w:t>
      </w:r>
    </w:p>
    <w:p w14:paraId="4009DD36" w14:textId="77777777" w:rsidR="004E38D3" w:rsidRDefault="00C1131D">
      <w:pPr>
        <w:ind w:left="742" w:right="11"/>
      </w:pPr>
      <w:r>
        <w:t xml:space="preserve">строить речевое высказывание в соответствии с поставленной задачей; создавать устные (описание, рассуждение, повествование) и письменные </w:t>
      </w:r>
    </w:p>
    <w:p w14:paraId="55782EFE" w14:textId="77777777" w:rsidR="004E38D3" w:rsidRDefault="00C1131D">
      <w:pPr>
        <w:ind w:left="717" w:right="3173" w:hanging="708"/>
      </w:pPr>
      <w:r>
        <w:t xml:space="preserve">(повествование) тексты; подготавливать небольшие публичные выступления;  </w:t>
      </w:r>
    </w:p>
    <w:p w14:paraId="7EAF9FF6" w14:textId="77777777" w:rsidR="004E38D3" w:rsidRDefault="00C1131D">
      <w:pPr>
        <w:spacing w:after="136" w:line="259" w:lineRule="auto"/>
        <w:ind w:left="19" w:right="9"/>
        <w:jc w:val="right"/>
      </w:pPr>
      <w:r>
        <w:t xml:space="preserve">подбирать иллюстративный материал (рисунки, фото, плакаты) к тексту </w:t>
      </w:r>
    </w:p>
    <w:p w14:paraId="32988A77" w14:textId="77777777" w:rsidR="004E38D3" w:rsidRDefault="00C1131D">
      <w:pPr>
        <w:spacing w:after="131" w:line="259" w:lineRule="auto"/>
        <w:ind w:left="19" w:right="11"/>
      </w:pPr>
      <w:r>
        <w:t xml:space="preserve">выступления. </w:t>
      </w:r>
    </w:p>
    <w:p w14:paraId="2104D8DD" w14:textId="77777777" w:rsidR="004E38D3" w:rsidRDefault="00C1131D">
      <w:pPr>
        <w:ind w:left="9" w:right="11" w:firstLine="708"/>
      </w:pPr>
      <w:r>
        <w:t xml:space="preserve">138.10.2.5. У обучающегося будут сформированы умения самоорганизации как части регулятивных универсальных учебных действий: планировать действия по </w:t>
      </w:r>
      <w:r>
        <w:lastRenderedPageBreak/>
        <w:t xml:space="preserve">решению учебной задачи для получения результата; выстраивать последовательность выбранных действий. </w:t>
      </w:r>
    </w:p>
    <w:p w14:paraId="520063C3" w14:textId="77777777" w:rsidR="004E38D3" w:rsidRDefault="00C1131D">
      <w:pPr>
        <w:ind w:left="9" w:right="11" w:firstLine="708"/>
      </w:pPr>
      <w:r>
        <w:t xml:space="preserve">138.10.2.6. У обучающегося будут сформированы умения самоконтроля как части регулятивных универсальных учебных действий: </w:t>
      </w:r>
    </w:p>
    <w:p w14:paraId="740002A2" w14:textId="77777777" w:rsidR="004E38D3" w:rsidRDefault="00C1131D">
      <w:pPr>
        <w:ind w:left="742" w:right="11"/>
      </w:pPr>
      <w:r>
        <w:t xml:space="preserve">устанавливать причины успеха или неудач учебной деятельности; корректировать свои учебные действия для преодоления речевых ошибок. </w:t>
      </w:r>
    </w:p>
    <w:p w14:paraId="3F71F60A" w14:textId="77777777" w:rsidR="004E38D3" w:rsidRDefault="00C1131D">
      <w:pPr>
        <w:ind w:left="9" w:right="11" w:firstLine="708"/>
      </w:pPr>
      <w:r>
        <w:t xml:space="preserve">138.10.2.7. У обучающегося будут сформированы умения совместной деятельности: </w:t>
      </w:r>
    </w:p>
    <w:p w14:paraId="11F8BAC6" w14:textId="77777777" w:rsidR="004E38D3" w:rsidRDefault="00C1131D">
      <w:pPr>
        <w:ind w:left="9" w:right="11" w:firstLine="708"/>
      </w:pPr>
      <w:r>
        <w:t xml:space="preserve">формулировать краткосрочные и долгосрочные цели (индивидуальные с </w:t>
      </w:r>
      <w:proofErr w:type="spellStart"/>
      <w:r>
        <w:t>учѐтом</w:t>
      </w:r>
      <w:proofErr w:type="spellEnd"/>
      <w:r>
        <w:t xml:space="preserve">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w:t>
      </w:r>
    </w:p>
    <w:p w14:paraId="0E21E8F1" w14:textId="77777777" w:rsidR="004E38D3" w:rsidRDefault="00C1131D">
      <w:pPr>
        <w:ind w:left="9" w:right="11" w:firstLine="708"/>
      </w:pPr>
      <w:r>
        <w:t xml:space="preserve">принимать цель совместной деятельности, коллективно выстраивать действия по </w:t>
      </w:r>
      <w:proofErr w:type="spellStart"/>
      <w:r>
        <w:t>еѐ</w:t>
      </w:r>
      <w:proofErr w:type="spellEnd"/>
      <w:r>
        <w:t xml:space="preserve">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w:t>
      </w:r>
    </w:p>
    <w:p w14:paraId="45F22311" w14:textId="77777777" w:rsidR="004E38D3" w:rsidRDefault="00C1131D">
      <w:pPr>
        <w:spacing w:after="131" w:line="259" w:lineRule="auto"/>
        <w:ind w:left="742" w:right="11"/>
      </w:pPr>
      <w:r>
        <w:t xml:space="preserve">выполнять совместные проектные задания по литературному чтению на </w:t>
      </w:r>
    </w:p>
    <w:p w14:paraId="753821E2" w14:textId="77777777" w:rsidR="004E38D3" w:rsidRDefault="00C1131D">
      <w:pPr>
        <w:spacing w:after="132" w:line="259" w:lineRule="auto"/>
        <w:ind w:left="19" w:right="11"/>
      </w:pPr>
      <w:r>
        <w:t xml:space="preserve">родном (тувинском) языке с использованием предложенного образца. </w:t>
      </w:r>
    </w:p>
    <w:p w14:paraId="0578CBB9" w14:textId="77777777" w:rsidR="004E38D3" w:rsidRDefault="00C1131D">
      <w:pPr>
        <w:ind w:left="9" w:right="11" w:firstLine="708"/>
      </w:pPr>
      <w:r>
        <w:t xml:space="preserve">138.10.3. Предметные результаты изучения литературного чтения на родном (тувинском) языке. К концу обучения в 1 классе обучающийся научится: </w:t>
      </w:r>
    </w:p>
    <w:p w14:paraId="062C2BFD" w14:textId="77777777" w:rsidR="004E38D3" w:rsidRDefault="00C1131D">
      <w:pPr>
        <w:ind w:left="742" w:right="11"/>
      </w:pPr>
      <w:r>
        <w:t xml:space="preserve">читать вслух по слогам с постепенным переходом на чтение целыми словами; воспринимать на слух тексты на тувинском языке; </w:t>
      </w:r>
    </w:p>
    <w:p w14:paraId="67A029BA" w14:textId="77777777" w:rsidR="004E38D3" w:rsidRDefault="00C1131D">
      <w:pPr>
        <w:spacing w:after="133" w:line="259" w:lineRule="auto"/>
        <w:ind w:left="742" w:right="11"/>
      </w:pPr>
      <w:r>
        <w:t xml:space="preserve">понимать содержание коротких произведений, воспринятых на слух и </w:t>
      </w:r>
    </w:p>
    <w:p w14:paraId="066DB3D8" w14:textId="77777777" w:rsidR="004E38D3" w:rsidRDefault="00C1131D">
      <w:pPr>
        <w:spacing w:line="361" w:lineRule="auto"/>
        <w:ind w:left="727" w:right="1638" w:hanging="718"/>
        <w:jc w:val="left"/>
      </w:pPr>
      <w:r>
        <w:t xml:space="preserve">прочитанных самостоятельно; отвечать на вопросы по содержанию услышанного произведения; определять последовательность событий в тексте; </w:t>
      </w:r>
    </w:p>
    <w:p w14:paraId="39990ED4" w14:textId="77777777" w:rsidR="004E38D3" w:rsidRDefault="00C1131D">
      <w:pPr>
        <w:spacing w:line="361" w:lineRule="auto"/>
        <w:ind w:left="732" w:right="1046" w:firstLine="0"/>
        <w:jc w:val="left"/>
      </w:pPr>
      <w:r>
        <w:lastRenderedPageBreak/>
        <w:t xml:space="preserve">находить нужное произведение в книге, ориентируясь на оглавление; целенаправленно пополнять активный словарный запас; выразительно читать художественный текст; </w:t>
      </w:r>
    </w:p>
    <w:p w14:paraId="3FDABF0C" w14:textId="77777777" w:rsidR="004E38D3" w:rsidRDefault="00C1131D">
      <w:pPr>
        <w:ind w:left="742" w:right="11"/>
      </w:pPr>
      <w:r>
        <w:t xml:space="preserve">читать наизусть 3–4 стихотворения разных авторов на тувинском языке; отличать прозаическое произведение от стихотворного (на практическом </w:t>
      </w:r>
    </w:p>
    <w:p w14:paraId="45DFF5A4" w14:textId="77777777" w:rsidR="004E38D3" w:rsidRDefault="00C1131D">
      <w:pPr>
        <w:spacing w:after="168" w:line="259" w:lineRule="auto"/>
        <w:ind w:left="19" w:right="11"/>
      </w:pPr>
      <w:r>
        <w:t xml:space="preserve">уровне); </w:t>
      </w:r>
    </w:p>
    <w:p w14:paraId="3BDF7CF4" w14:textId="77777777" w:rsidR="004E38D3" w:rsidRDefault="00C1131D">
      <w:pPr>
        <w:tabs>
          <w:tab w:val="center" w:pos="1323"/>
          <w:tab w:val="center" w:pos="2604"/>
          <w:tab w:val="center" w:pos="3693"/>
          <w:tab w:val="center" w:pos="5041"/>
          <w:tab w:val="center" w:pos="6729"/>
          <w:tab w:val="center" w:pos="8269"/>
          <w:tab w:val="right" w:pos="10243"/>
        </w:tabs>
        <w:spacing w:after="139" w:line="259" w:lineRule="auto"/>
        <w:ind w:left="0" w:right="0" w:firstLine="0"/>
        <w:jc w:val="left"/>
      </w:pPr>
      <w:r>
        <w:rPr>
          <w:rFonts w:ascii="Calibri" w:eastAsia="Calibri" w:hAnsi="Calibri" w:cs="Calibri"/>
          <w:sz w:val="22"/>
        </w:rPr>
        <w:tab/>
      </w:r>
      <w:r>
        <w:t xml:space="preserve">различать </w:t>
      </w:r>
      <w:r>
        <w:tab/>
        <w:t xml:space="preserve">малые </w:t>
      </w:r>
      <w:r>
        <w:tab/>
        <w:t xml:space="preserve">жанры </w:t>
      </w:r>
      <w:r>
        <w:tab/>
        <w:t xml:space="preserve">фольклора </w:t>
      </w:r>
      <w:r>
        <w:tab/>
        <w:t xml:space="preserve">(пословицы, </w:t>
      </w:r>
      <w:r>
        <w:tab/>
        <w:t xml:space="preserve">загадки, </w:t>
      </w:r>
      <w:r>
        <w:tab/>
        <w:t xml:space="preserve">считалки, </w:t>
      </w:r>
    </w:p>
    <w:p w14:paraId="07C97775" w14:textId="77777777" w:rsidR="004E38D3" w:rsidRDefault="00C1131D">
      <w:pPr>
        <w:spacing w:line="361" w:lineRule="auto"/>
        <w:ind w:left="727" w:right="2533" w:hanging="718"/>
        <w:jc w:val="left"/>
      </w:pPr>
      <w:r>
        <w:t xml:space="preserve">поговорки); определять тему произведения при помощи учителя; определять по интонации настроение героя произведения; находить элементы описания в произведении; </w:t>
      </w:r>
    </w:p>
    <w:p w14:paraId="56F87CAC" w14:textId="77777777" w:rsidR="004E38D3" w:rsidRDefault="00C1131D">
      <w:pPr>
        <w:spacing w:after="131" w:line="259" w:lineRule="auto"/>
        <w:ind w:left="742" w:right="11"/>
      </w:pPr>
      <w:r>
        <w:t xml:space="preserve">наблюдать за изменениями тона и темпа (не называя термины) в стихотворном </w:t>
      </w:r>
    </w:p>
    <w:p w14:paraId="15D3C308" w14:textId="77777777" w:rsidR="004E38D3" w:rsidRDefault="00C1131D">
      <w:pPr>
        <w:spacing w:after="129" w:line="361" w:lineRule="auto"/>
        <w:ind w:left="727" w:right="1738" w:hanging="718"/>
        <w:jc w:val="left"/>
      </w:pPr>
      <w:r>
        <w:t xml:space="preserve">тексте; читать художественное произведение (его фрагменты) по ролям; иллюстрировать прослушанный текст; </w:t>
      </w:r>
    </w:p>
    <w:p w14:paraId="77EDB6A3" w14:textId="77777777" w:rsidR="004E38D3" w:rsidRDefault="00C1131D">
      <w:pPr>
        <w:spacing w:after="131" w:line="259" w:lineRule="auto"/>
        <w:ind w:left="742" w:right="11"/>
      </w:pPr>
      <w:r>
        <w:t xml:space="preserve">анализировать иллюстрации, соотносить их с соответствующим фрагментом </w:t>
      </w:r>
    </w:p>
    <w:p w14:paraId="758475E9" w14:textId="77777777" w:rsidR="004E38D3" w:rsidRDefault="00C1131D">
      <w:pPr>
        <w:ind w:left="717" w:right="11" w:hanging="708"/>
      </w:pPr>
      <w:r>
        <w:t xml:space="preserve">текста или с основной мыслью (чувством, переживанием), выраженной в тексте; работать с детской книгой – находить автора, оглавление; </w:t>
      </w:r>
    </w:p>
    <w:p w14:paraId="75AC5EA8" w14:textId="77777777" w:rsidR="004E38D3" w:rsidRDefault="00C1131D">
      <w:pPr>
        <w:spacing w:after="133" w:line="259" w:lineRule="auto"/>
        <w:ind w:left="742" w:right="11"/>
      </w:pPr>
      <w:r>
        <w:t xml:space="preserve">называть авторов и заголовки прочитанных или прослушанных произведений </w:t>
      </w:r>
    </w:p>
    <w:p w14:paraId="70B84C56" w14:textId="77777777" w:rsidR="004E38D3" w:rsidRDefault="00C1131D">
      <w:pPr>
        <w:spacing w:after="131" w:line="259" w:lineRule="auto"/>
        <w:ind w:left="19" w:right="11"/>
      </w:pPr>
      <w:r>
        <w:t xml:space="preserve">в классе; </w:t>
      </w:r>
    </w:p>
    <w:p w14:paraId="69558270" w14:textId="77777777" w:rsidR="004E38D3" w:rsidRDefault="00C1131D">
      <w:pPr>
        <w:spacing w:after="131" w:line="259" w:lineRule="auto"/>
        <w:ind w:left="742" w:right="11"/>
      </w:pPr>
      <w:r>
        <w:t xml:space="preserve">определять по ключевым словам, о </w:t>
      </w:r>
      <w:proofErr w:type="spellStart"/>
      <w:r>
        <w:t>чѐм</w:t>
      </w:r>
      <w:proofErr w:type="spellEnd"/>
      <w:r>
        <w:t xml:space="preserve"> говорится в тексте, выделять </w:t>
      </w:r>
    </w:p>
    <w:p w14:paraId="107A04FE" w14:textId="77777777" w:rsidR="004E38D3" w:rsidRDefault="00C1131D">
      <w:pPr>
        <w:ind w:left="717" w:right="3023" w:hanging="708"/>
      </w:pPr>
      <w:r>
        <w:t xml:space="preserve">ключевые слова в сказках и коротких рассказах; определять героя произведения; </w:t>
      </w:r>
    </w:p>
    <w:p w14:paraId="341E32E1" w14:textId="77777777" w:rsidR="004E38D3" w:rsidRDefault="00C1131D">
      <w:pPr>
        <w:ind w:left="9" w:right="11" w:firstLine="708"/>
      </w:pPr>
      <w:r>
        <w:t xml:space="preserve">находить в книге произведения в соответствии с заданными параметрами (тема, автор, название). </w:t>
      </w:r>
    </w:p>
    <w:p w14:paraId="0592BAD5" w14:textId="77777777" w:rsidR="004E38D3" w:rsidRDefault="00C1131D">
      <w:pPr>
        <w:ind w:left="9" w:right="11" w:firstLine="708"/>
      </w:pPr>
      <w:r>
        <w:t xml:space="preserve">138.10.4. Предметные результаты изучения литературного чтения на родном (тувинском) языке. К концу обучения во 2 классе обучающийся научится: читать целыми словами или выражениями вслух, постепенно увеличивая </w:t>
      </w:r>
    </w:p>
    <w:p w14:paraId="69162FBB" w14:textId="77777777" w:rsidR="004E38D3" w:rsidRDefault="00C1131D">
      <w:pPr>
        <w:ind w:left="717" w:right="11" w:hanging="708"/>
      </w:pPr>
      <w:r>
        <w:t xml:space="preserve">скорость чтения в соответствии с индивидуальными возможностями; читать про себя в процессе первичного ознакомительного чтения, </w:t>
      </w:r>
    </w:p>
    <w:p w14:paraId="1331F52C" w14:textId="77777777" w:rsidR="004E38D3" w:rsidRDefault="00C1131D">
      <w:pPr>
        <w:ind w:left="717" w:right="11" w:hanging="708"/>
      </w:pPr>
      <w:r>
        <w:lastRenderedPageBreak/>
        <w:t xml:space="preserve">выборочного и смыслового чтения; строить короткое монологическое высказывание: краткий или </w:t>
      </w:r>
      <w:proofErr w:type="spellStart"/>
      <w:r>
        <w:t>развѐрнутый</w:t>
      </w:r>
      <w:proofErr w:type="spellEnd"/>
      <w:r>
        <w:t xml:space="preserve"> </w:t>
      </w:r>
    </w:p>
    <w:p w14:paraId="7E976376" w14:textId="77777777" w:rsidR="004E38D3" w:rsidRDefault="00C1131D">
      <w:pPr>
        <w:ind w:left="717" w:right="11" w:hanging="708"/>
      </w:pPr>
      <w:r>
        <w:t xml:space="preserve">ответ на вопрос учителя; слушать собеседника, отвечать на вопросы, не повторять уже прозвучавший </w:t>
      </w:r>
    </w:p>
    <w:p w14:paraId="10CF94D7" w14:textId="77777777" w:rsidR="004E38D3" w:rsidRDefault="00C1131D">
      <w:pPr>
        <w:ind w:left="717" w:right="2833" w:hanging="708"/>
      </w:pPr>
      <w:r>
        <w:t xml:space="preserve">ответ, дополнять чужой ответ новым содержанием; создавать тексты разных типов текста; </w:t>
      </w:r>
    </w:p>
    <w:p w14:paraId="068DB009" w14:textId="77777777" w:rsidR="004E38D3" w:rsidRDefault="00C1131D">
      <w:pPr>
        <w:ind w:left="742" w:right="11"/>
      </w:pPr>
      <w:r>
        <w:t xml:space="preserve">читать наизусть 5–6 стихотворений разных авторов на тувинском языке; соблюдать нормы тувинского литературного языка в собственной речи и </w:t>
      </w:r>
    </w:p>
    <w:p w14:paraId="04A6F807" w14:textId="77777777" w:rsidR="004E38D3" w:rsidRDefault="00C1131D">
      <w:pPr>
        <w:ind w:left="19" w:right="11"/>
      </w:pPr>
      <w:r>
        <w:t xml:space="preserve">оценивать соблюдение этих норм в речи собеседников (в </w:t>
      </w:r>
      <w:proofErr w:type="spellStart"/>
      <w:r>
        <w:t>объѐме</w:t>
      </w:r>
      <w:proofErr w:type="spellEnd"/>
      <w:r>
        <w:t xml:space="preserve"> материала, представленного в учебнике); различать сказки о животных и волшебные; различать сказку и рассказ; </w:t>
      </w:r>
    </w:p>
    <w:p w14:paraId="1485E536" w14:textId="77777777" w:rsidR="004E38D3" w:rsidRDefault="00C1131D">
      <w:pPr>
        <w:spacing w:line="259" w:lineRule="auto"/>
        <w:ind w:left="742" w:right="11"/>
      </w:pPr>
      <w:r>
        <w:t xml:space="preserve">составлять простую характеристику персонажа; </w:t>
      </w:r>
    </w:p>
    <w:p w14:paraId="6FB6F2B9" w14:textId="77777777" w:rsidR="004E38D3" w:rsidRDefault="00C1131D">
      <w:pPr>
        <w:tabs>
          <w:tab w:val="center" w:pos="1282"/>
          <w:tab w:val="center" w:pos="2343"/>
          <w:tab w:val="center" w:pos="3684"/>
          <w:tab w:val="center" w:pos="6858"/>
          <w:tab w:val="right" w:pos="10243"/>
        </w:tabs>
        <w:spacing w:after="141" w:line="259" w:lineRule="auto"/>
        <w:ind w:left="0" w:right="0" w:firstLine="0"/>
        <w:jc w:val="left"/>
      </w:pPr>
      <w:r>
        <w:rPr>
          <w:rFonts w:ascii="Calibri" w:eastAsia="Calibri" w:hAnsi="Calibri" w:cs="Calibri"/>
          <w:sz w:val="22"/>
        </w:rPr>
        <w:tab/>
      </w:r>
      <w:r>
        <w:t xml:space="preserve">находить </w:t>
      </w:r>
      <w:r>
        <w:tab/>
        <w:t xml:space="preserve">в </w:t>
      </w:r>
      <w:r>
        <w:tab/>
        <w:t xml:space="preserve">произведении </w:t>
      </w:r>
      <w:r>
        <w:tab/>
        <w:t xml:space="preserve">изобразительно-выразительные </w:t>
      </w:r>
      <w:r>
        <w:tab/>
        <w:t xml:space="preserve">средства </w:t>
      </w:r>
    </w:p>
    <w:p w14:paraId="588AA68E" w14:textId="77777777" w:rsidR="004E38D3" w:rsidRDefault="00C1131D">
      <w:pPr>
        <w:ind w:left="717" w:right="11" w:hanging="708"/>
      </w:pPr>
      <w:r>
        <w:t xml:space="preserve">литературного языка (синонимы, антонимы, сравнения); подбирать антонимы для точной характеристики предметов при их сравнении; </w:t>
      </w:r>
    </w:p>
    <w:p w14:paraId="5A247F75" w14:textId="77777777" w:rsidR="004E38D3" w:rsidRDefault="00C1131D">
      <w:pPr>
        <w:spacing w:line="361" w:lineRule="auto"/>
        <w:ind w:left="727" w:right="3050" w:hanging="718"/>
        <w:jc w:val="left"/>
      </w:pPr>
      <w:r>
        <w:t xml:space="preserve">подбирать синонимы для устранения повторов в тексте; выделять сюжетную линию в рассказе; устанавливать связь сказок и пословиц; </w:t>
      </w:r>
    </w:p>
    <w:p w14:paraId="453A9E98" w14:textId="77777777" w:rsidR="004E38D3" w:rsidRDefault="00C1131D">
      <w:pPr>
        <w:spacing w:after="131" w:line="259" w:lineRule="auto"/>
        <w:ind w:left="742" w:right="11"/>
      </w:pPr>
      <w:r>
        <w:t xml:space="preserve">осознанно выбирать интонацию и темп чтения, делать необходимые паузы в </w:t>
      </w:r>
    </w:p>
    <w:p w14:paraId="74E3070E" w14:textId="77777777" w:rsidR="004E38D3" w:rsidRDefault="00C1131D">
      <w:pPr>
        <w:ind w:left="717" w:right="11" w:hanging="708"/>
      </w:pPr>
      <w:r>
        <w:t xml:space="preserve">соответствии с особенностями текста; творчески пересказывать содержание прочитанного или прослушанного </w:t>
      </w:r>
    </w:p>
    <w:p w14:paraId="44929C1F" w14:textId="77777777" w:rsidR="004E38D3" w:rsidRDefault="00C1131D">
      <w:pPr>
        <w:spacing w:line="361" w:lineRule="auto"/>
        <w:ind w:left="727" w:right="2778" w:hanging="718"/>
        <w:jc w:val="left"/>
      </w:pPr>
      <w:r>
        <w:t xml:space="preserve">текста; составлять текст по предложенному плану; составлять словесные картины с элементами описания; иллюстрировать понравившиеся сюжеты произведений; выполнять проектную работу по заданной теме; характеризовать представленную на выставке книгу; </w:t>
      </w:r>
    </w:p>
    <w:p w14:paraId="477C2ACD" w14:textId="77777777" w:rsidR="004E38D3" w:rsidRDefault="00C1131D">
      <w:pPr>
        <w:spacing w:after="131" w:line="259" w:lineRule="auto"/>
        <w:ind w:left="742" w:right="11"/>
      </w:pPr>
      <w:r>
        <w:t xml:space="preserve">организовывать выставку книг в классе по заданным учителем параметрам и </w:t>
      </w:r>
    </w:p>
    <w:p w14:paraId="0182D6A3" w14:textId="77777777" w:rsidR="004E38D3" w:rsidRDefault="00C1131D">
      <w:pPr>
        <w:ind w:left="717" w:right="11" w:hanging="708"/>
      </w:pPr>
      <w:r>
        <w:t xml:space="preserve">под руководством учителя; называть имена 2–3 классиков тувинской литературы и 2–3 тувинских детских </w:t>
      </w:r>
    </w:p>
    <w:p w14:paraId="1370EEBA" w14:textId="77777777" w:rsidR="004E38D3" w:rsidRDefault="00C1131D">
      <w:pPr>
        <w:ind w:left="717" w:right="5295" w:hanging="708"/>
      </w:pPr>
      <w:r>
        <w:lastRenderedPageBreak/>
        <w:t xml:space="preserve">писателей; называть изученные произведения; </w:t>
      </w:r>
    </w:p>
    <w:p w14:paraId="6E83224C" w14:textId="77777777" w:rsidR="004E38D3" w:rsidRDefault="00C1131D">
      <w:pPr>
        <w:spacing w:line="361" w:lineRule="auto"/>
        <w:ind w:left="732" w:right="387" w:firstLine="0"/>
        <w:jc w:val="left"/>
      </w:pPr>
      <w:r>
        <w:t xml:space="preserve">находить книгу по заданным параметрам в домашней библиотеке; выделять незнакомые слова в тексте, определять их значение с помощью словаря; </w:t>
      </w:r>
    </w:p>
    <w:p w14:paraId="37C7A2F3" w14:textId="77777777" w:rsidR="004E38D3" w:rsidRDefault="00C1131D">
      <w:pPr>
        <w:spacing w:after="131" w:line="259" w:lineRule="auto"/>
        <w:ind w:left="742" w:right="11"/>
      </w:pPr>
      <w:r>
        <w:t xml:space="preserve">определять тему текста, озаглавливать текст; </w:t>
      </w:r>
    </w:p>
    <w:p w14:paraId="00C324B7" w14:textId="77777777" w:rsidR="004E38D3" w:rsidRDefault="00C1131D">
      <w:pPr>
        <w:spacing w:after="131" w:line="259" w:lineRule="auto"/>
        <w:ind w:left="742" w:right="11"/>
      </w:pPr>
      <w:r>
        <w:t xml:space="preserve">составлять план прозаического произведения, определять последовательность </w:t>
      </w:r>
    </w:p>
    <w:p w14:paraId="59642B30" w14:textId="77777777" w:rsidR="004E38D3" w:rsidRDefault="00C1131D">
      <w:pPr>
        <w:ind w:left="717" w:right="11" w:hanging="708"/>
      </w:pPr>
      <w:r>
        <w:t xml:space="preserve">пунктов плана текста, делить текст на абзацы; работать в паре, в малой группе над элементарным анализом прочитанного </w:t>
      </w:r>
    </w:p>
    <w:p w14:paraId="72D9BECE" w14:textId="77777777" w:rsidR="004E38D3" w:rsidRDefault="00C1131D">
      <w:pPr>
        <w:spacing w:after="163" w:line="361" w:lineRule="auto"/>
        <w:ind w:left="727" w:right="3660" w:hanging="718"/>
        <w:jc w:val="left"/>
      </w:pPr>
      <w:r>
        <w:t xml:space="preserve">произведения; выделять части текста по предложенному плану; пересказывать прочитанные произведения; характеризовать героев произведения; </w:t>
      </w:r>
    </w:p>
    <w:p w14:paraId="2679DF7F" w14:textId="77777777" w:rsidR="004E38D3" w:rsidRDefault="00C1131D">
      <w:pPr>
        <w:tabs>
          <w:tab w:val="center" w:pos="1404"/>
          <w:tab w:val="center" w:pos="2666"/>
          <w:tab w:val="center" w:pos="3532"/>
          <w:tab w:val="center" w:pos="4171"/>
          <w:tab w:val="center" w:pos="5097"/>
          <w:tab w:val="center" w:pos="6775"/>
          <w:tab w:val="center" w:pos="8238"/>
          <w:tab w:val="center" w:pos="8999"/>
          <w:tab w:val="right" w:pos="10243"/>
        </w:tabs>
        <w:spacing w:after="139" w:line="259" w:lineRule="auto"/>
        <w:ind w:left="0" w:right="0" w:firstLine="0"/>
        <w:jc w:val="left"/>
      </w:pPr>
      <w:r>
        <w:rPr>
          <w:rFonts w:ascii="Calibri" w:eastAsia="Calibri" w:hAnsi="Calibri" w:cs="Calibri"/>
          <w:sz w:val="22"/>
        </w:rPr>
        <w:tab/>
      </w:r>
      <w:r>
        <w:t xml:space="preserve">определять </w:t>
      </w:r>
      <w:r>
        <w:tab/>
        <w:t xml:space="preserve">типы </w:t>
      </w:r>
      <w:r>
        <w:tab/>
        <w:t xml:space="preserve">книг </w:t>
      </w:r>
      <w:r>
        <w:tab/>
        <w:t xml:space="preserve">и </w:t>
      </w:r>
      <w:r>
        <w:tab/>
        <w:t xml:space="preserve">выбирать </w:t>
      </w:r>
      <w:r>
        <w:tab/>
        <w:t xml:space="preserve">необходимую </w:t>
      </w:r>
      <w:r>
        <w:tab/>
        <w:t xml:space="preserve">книгу </w:t>
      </w:r>
      <w:r>
        <w:tab/>
        <w:t xml:space="preserve">из </w:t>
      </w:r>
      <w:r>
        <w:tab/>
        <w:t xml:space="preserve">списка </w:t>
      </w:r>
    </w:p>
    <w:p w14:paraId="2C7FCBF4" w14:textId="77777777" w:rsidR="004E38D3" w:rsidRDefault="00C1131D">
      <w:pPr>
        <w:ind w:left="717" w:right="11" w:hanging="708"/>
      </w:pPr>
      <w:r>
        <w:t>рекомендованной литературы; находить в книге оглавление, аннотацию, определять автора, художника-</w:t>
      </w:r>
    </w:p>
    <w:p w14:paraId="3DC007B0" w14:textId="77777777" w:rsidR="004E38D3" w:rsidRDefault="00C1131D">
      <w:pPr>
        <w:ind w:left="717" w:right="831" w:hanging="708"/>
      </w:pPr>
      <w:r>
        <w:t xml:space="preserve">иллюстратора; ориентироваться в соответствующих возрасту словарях и справочниках. </w:t>
      </w:r>
    </w:p>
    <w:p w14:paraId="0AF3BFAF" w14:textId="77777777" w:rsidR="004E38D3" w:rsidRDefault="00C1131D">
      <w:pPr>
        <w:ind w:left="9" w:right="11" w:firstLine="708"/>
      </w:pPr>
      <w:r>
        <w:t xml:space="preserve">138.10.5. Предметные результаты изучения литературного чтения на родном (тувинском) языке. К концу обучения в 3 классе обучающийся научится: </w:t>
      </w:r>
    </w:p>
    <w:p w14:paraId="440D60C2" w14:textId="77777777" w:rsidR="004E38D3" w:rsidRDefault="00C1131D">
      <w:pPr>
        <w:spacing w:after="133" w:line="259" w:lineRule="auto"/>
        <w:ind w:left="742" w:right="11"/>
      </w:pPr>
      <w:r>
        <w:t xml:space="preserve">читать про себя в процессе первичного ознакомительного чтения, повторного </w:t>
      </w:r>
    </w:p>
    <w:p w14:paraId="5045D78E" w14:textId="77777777" w:rsidR="004E38D3" w:rsidRDefault="00C1131D">
      <w:pPr>
        <w:ind w:left="717" w:right="11" w:hanging="708"/>
      </w:pPr>
      <w:r>
        <w:t xml:space="preserve">просмотрового чтения, выборочного и смыслового чтения; составлять самостоятельно вопросы по содержанию прослушанного или </w:t>
      </w:r>
    </w:p>
    <w:p w14:paraId="226B3DB3" w14:textId="77777777" w:rsidR="004E38D3" w:rsidRDefault="00C1131D">
      <w:pPr>
        <w:ind w:left="717" w:right="11" w:hanging="708"/>
      </w:pPr>
      <w:r>
        <w:t xml:space="preserve">прочитанного текста; использовать выразительные средства языка (синонимы, антонимы, </w:t>
      </w:r>
    </w:p>
    <w:p w14:paraId="072AD113" w14:textId="77777777" w:rsidR="004E38D3" w:rsidRDefault="00C1131D">
      <w:pPr>
        <w:ind w:left="717" w:right="891" w:hanging="708"/>
      </w:pPr>
      <w:r>
        <w:t xml:space="preserve">сравнения, эпитеты) в собственном монологическом высказывании; выявлять особенности тувинского речевого этикета; </w:t>
      </w:r>
    </w:p>
    <w:p w14:paraId="10A37F9A" w14:textId="77777777" w:rsidR="004E38D3" w:rsidRDefault="00C1131D">
      <w:pPr>
        <w:spacing w:after="131" w:line="259" w:lineRule="auto"/>
        <w:ind w:left="742" w:right="11"/>
      </w:pPr>
      <w:r>
        <w:t xml:space="preserve">объяснять особенности речевого этикета на примере художественных </w:t>
      </w:r>
    </w:p>
    <w:p w14:paraId="6B62E52C" w14:textId="77777777" w:rsidR="004E38D3" w:rsidRDefault="00C1131D">
      <w:pPr>
        <w:ind w:left="717" w:right="11" w:hanging="708"/>
      </w:pPr>
      <w:r>
        <w:t xml:space="preserve">произведений; называть имена писателей и поэтов – авторов изученных произведений, </w:t>
      </w:r>
    </w:p>
    <w:p w14:paraId="4BFECBF5" w14:textId="77777777" w:rsidR="004E38D3" w:rsidRDefault="00C1131D">
      <w:pPr>
        <w:spacing w:after="165" w:line="259" w:lineRule="auto"/>
        <w:ind w:left="19" w:right="11"/>
      </w:pPr>
      <w:r>
        <w:lastRenderedPageBreak/>
        <w:t xml:space="preserve">перечислять названия их произведений и пересказывать содержание текстов; </w:t>
      </w:r>
    </w:p>
    <w:p w14:paraId="08E36354" w14:textId="77777777" w:rsidR="004E38D3" w:rsidRDefault="00C1131D">
      <w:pPr>
        <w:tabs>
          <w:tab w:val="center" w:pos="1229"/>
          <w:tab w:val="center" w:pos="2984"/>
          <w:tab w:val="center" w:pos="5020"/>
          <w:tab w:val="center" w:pos="6728"/>
          <w:tab w:val="center" w:pos="7796"/>
          <w:tab w:val="center" w:pos="8538"/>
          <w:tab w:val="right" w:pos="10243"/>
        </w:tabs>
        <w:spacing w:after="139" w:line="259" w:lineRule="auto"/>
        <w:ind w:left="0" w:right="0" w:firstLine="0"/>
        <w:jc w:val="left"/>
      </w:pPr>
      <w:r>
        <w:rPr>
          <w:rFonts w:ascii="Calibri" w:eastAsia="Calibri" w:hAnsi="Calibri" w:cs="Calibri"/>
          <w:sz w:val="22"/>
        </w:rPr>
        <w:tab/>
      </w:r>
      <w:r>
        <w:t xml:space="preserve">слушать </w:t>
      </w:r>
      <w:r>
        <w:tab/>
        <w:t xml:space="preserve">высказывания </w:t>
      </w:r>
      <w:r>
        <w:tab/>
        <w:t xml:space="preserve">собеседника, </w:t>
      </w:r>
      <w:r>
        <w:tab/>
        <w:t xml:space="preserve">отвечать </w:t>
      </w:r>
      <w:r>
        <w:tab/>
        <w:t xml:space="preserve">на </w:t>
      </w:r>
      <w:r>
        <w:tab/>
        <w:t xml:space="preserve">его </w:t>
      </w:r>
      <w:r>
        <w:tab/>
        <w:t xml:space="preserve">вопросы, </w:t>
      </w:r>
    </w:p>
    <w:p w14:paraId="16664185" w14:textId="77777777" w:rsidR="004E38D3" w:rsidRDefault="00C1131D">
      <w:pPr>
        <w:spacing w:line="361" w:lineRule="auto"/>
        <w:ind w:left="727" w:right="2963" w:hanging="718"/>
        <w:jc w:val="left"/>
      </w:pPr>
      <w:r>
        <w:t xml:space="preserve">аргументировать свою точку зрения; находить в прочитанном тексте нужную информацию; читать наизусть 7–8 стихотворений разных авторов; наблюдать за рифмой, ритмом стихотворения; </w:t>
      </w:r>
    </w:p>
    <w:p w14:paraId="6BEC410A" w14:textId="77777777" w:rsidR="004E38D3" w:rsidRDefault="00C1131D">
      <w:pPr>
        <w:spacing w:after="131" w:line="259" w:lineRule="auto"/>
        <w:ind w:left="742" w:right="11"/>
      </w:pPr>
      <w:r>
        <w:t xml:space="preserve">находить в тексте языковые средства художественной выразительности </w:t>
      </w:r>
    </w:p>
    <w:p w14:paraId="6187FF89" w14:textId="77777777" w:rsidR="004E38D3" w:rsidRDefault="00C1131D">
      <w:pPr>
        <w:spacing w:line="361" w:lineRule="auto"/>
        <w:ind w:left="727" w:right="2670" w:hanging="718"/>
        <w:jc w:val="left"/>
      </w:pPr>
      <w:r>
        <w:t xml:space="preserve">(олицетворение, эпитет); различать жанры прочитанных художественных текстов; различать бытовую сказку и рассказ; </w:t>
      </w:r>
    </w:p>
    <w:p w14:paraId="396321FB" w14:textId="77777777" w:rsidR="004E38D3" w:rsidRDefault="00C1131D">
      <w:pPr>
        <w:spacing w:after="129" w:line="361" w:lineRule="auto"/>
        <w:ind w:left="732" w:right="308" w:firstLine="0"/>
        <w:jc w:val="left"/>
      </w:pPr>
      <w:r>
        <w:t xml:space="preserve">выявлять особенности сказок о животных, волшебных, бытовых; сравнивать характеры героев разных произведений; инсценировать фрагменты прозаических текстов; </w:t>
      </w:r>
    </w:p>
    <w:p w14:paraId="2B1B73A6" w14:textId="77777777" w:rsidR="004E38D3" w:rsidRDefault="00C1131D">
      <w:pPr>
        <w:spacing w:after="131" w:line="259" w:lineRule="auto"/>
        <w:ind w:left="742" w:right="11"/>
      </w:pPr>
      <w:r>
        <w:t xml:space="preserve">создавать устные и письменные небольшие высказывания на основе </w:t>
      </w:r>
    </w:p>
    <w:p w14:paraId="57307C7F" w14:textId="77777777" w:rsidR="004E38D3" w:rsidRDefault="00C1131D">
      <w:pPr>
        <w:spacing w:line="361" w:lineRule="auto"/>
        <w:ind w:left="727" w:right="1330" w:hanging="718"/>
        <w:jc w:val="left"/>
      </w:pPr>
      <w:r>
        <w:t xml:space="preserve">прочитанного или услышанного художественного текста; иллюстрировать фрагменты прочитанных произведений; выполнять проектную работу по заданной теме; </w:t>
      </w:r>
    </w:p>
    <w:p w14:paraId="7A250221" w14:textId="77777777" w:rsidR="004E38D3" w:rsidRDefault="00C1131D">
      <w:pPr>
        <w:spacing w:after="131" w:line="259" w:lineRule="auto"/>
        <w:ind w:left="742" w:right="11"/>
      </w:pPr>
      <w:r>
        <w:t xml:space="preserve">описывать книгу на основе </w:t>
      </w:r>
      <w:proofErr w:type="spellStart"/>
      <w:r>
        <w:t>еѐ</w:t>
      </w:r>
      <w:proofErr w:type="spellEnd"/>
      <w:r>
        <w:t xml:space="preserve"> содержания; прогнозировать содержание книги </w:t>
      </w:r>
    </w:p>
    <w:p w14:paraId="78CF9EB3" w14:textId="77777777" w:rsidR="004E38D3" w:rsidRDefault="00C1131D">
      <w:pPr>
        <w:ind w:left="717" w:right="11" w:hanging="708"/>
      </w:pPr>
      <w:r>
        <w:t xml:space="preserve">по заголовку, теме, иллюстрациям; пользоваться алфавитным и систематическим каталогом для поиска книги, </w:t>
      </w:r>
    </w:p>
    <w:p w14:paraId="50083CD3" w14:textId="77777777" w:rsidR="004E38D3" w:rsidRDefault="00C1131D">
      <w:pPr>
        <w:spacing w:line="361" w:lineRule="auto"/>
        <w:ind w:left="727" w:right="1425" w:hanging="718"/>
        <w:jc w:val="left"/>
      </w:pPr>
      <w:r>
        <w:t xml:space="preserve">другой необходимой информации; делить текст на части, озаглавливать их и составлять простой план; формулировать главную мысль текста; пересказывать выборочно прочитанный текст; находить в тексте материал для характеристики героя; давать характеристику героям на основе их поступков; </w:t>
      </w:r>
    </w:p>
    <w:p w14:paraId="671257F8" w14:textId="77777777" w:rsidR="004E38D3" w:rsidRDefault="00C1131D">
      <w:pPr>
        <w:spacing w:after="131" w:line="259" w:lineRule="auto"/>
        <w:ind w:left="742" w:right="11"/>
      </w:pPr>
      <w:r>
        <w:t xml:space="preserve">сопоставлять тувинский художественный текст с тематически сходным </w:t>
      </w:r>
    </w:p>
    <w:p w14:paraId="45C5C5D2" w14:textId="77777777" w:rsidR="004E38D3" w:rsidRDefault="00C1131D">
      <w:pPr>
        <w:spacing w:after="37"/>
        <w:ind w:left="717" w:right="2245" w:hanging="708"/>
      </w:pPr>
      <w:r>
        <w:t xml:space="preserve">текстом русской и других литератур народов России; высказывать </w:t>
      </w:r>
      <w:proofErr w:type="spellStart"/>
      <w:r>
        <w:t>своѐ</w:t>
      </w:r>
      <w:proofErr w:type="spellEnd"/>
      <w:r>
        <w:t xml:space="preserve"> отношение к прочитанному; </w:t>
      </w:r>
    </w:p>
    <w:p w14:paraId="4F42E560" w14:textId="77777777" w:rsidR="004E38D3" w:rsidRDefault="00C1131D">
      <w:pPr>
        <w:tabs>
          <w:tab w:val="center" w:pos="1404"/>
          <w:tab w:val="center" w:pos="2666"/>
          <w:tab w:val="center" w:pos="3532"/>
          <w:tab w:val="center" w:pos="4171"/>
          <w:tab w:val="center" w:pos="5097"/>
          <w:tab w:val="center" w:pos="6773"/>
          <w:tab w:val="center" w:pos="8234"/>
          <w:tab w:val="center" w:pos="8995"/>
          <w:tab w:val="right" w:pos="10243"/>
        </w:tabs>
        <w:spacing w:after="141" w:line="259" w:lineRule="auto"/>
        <w:ind w:left="0" w:right="0" w:firstLine="0"/>
        <w:jc w:val="left"/>
      </w:pPr>
      <w:r>
        <w:rPr>
          <w:rFonts w:ascii="Calibri" w:eastAsia="Calibri" w:hAnsi="Calibri" w:cs="Calibri"/>
          <w:sz w:val="22"/>
        </w:rPr>
        <w:tab/>
      </w:r>
      <w:r>
        <w:t xml:space="preserve">определять </w:t>
      </w:r>
      <w:r>
        <w:tab/>
        <w:t xml:space="preserve">типы </w:t>
      </w:r>
      <w:r>
        <w:tab/>
        <w:t xml:space="preserve">книг </w:t>
      </w:r>
      <w:r>
        <w:tab/>
        <w:t xml:space="preserve">и </w:t>
      </w:r>
      <w:r>
        <w:tab/>
        <w:t xml:space="preserve">выбирать </w:t>
      </w:r>
      <w:r>
        <w:tab/>
        <w:t xml:space="preserve">необходимую </w:t>
      </w:r>
      <w:r>
        <w:tab/>
        <w:t xml:space="preserve">книгу </w:t>
      </w:r>
      <w:r>
        <w:tab/>
        <w:t xml:space="preserve">из </w:t>
      </w:r>
      <w:r>
        <w:tab/>
        <w:t xml:space="preserve">списка </w:t>
      </w:r>
    </w:p>
    <w:p w14:paraId="546676C8" w14:textId="77777777" w:rsidR="004E38D3" w:rsidRDefault="00C1131D">
      <w:pPr>
        <w:ind w:left="19" w:right="11"/>
      </w:pPr>
      <w:r>
        <w:lastRenderedPageBreak/>
        <w:t xml:space="preserve">рекомендованной литературы; соотносить иллюстрацию с </w:t>
      </w:r>
      <w:proofErr w:type="spellStart"/>
      <w:r>
        <w:t>определѐнным</w:t>
      </w:r>
      <w:proofErr w:type="spellEnd"/>
      <w:r>
        <w:t xml:space="preserve"> эпизодом содержания текста; ориентироваться в соответствующих возрасту лингвистических и литературоведческих словарях и справочниках. </w:t>
      </w:r>
    </w:p>
    <w:p w14:paraId="79E7A780" w14:textId="77777777" w:rsidR="004E38D3" w:rsidRDefault="00C1131D">
      <w:pPr>
        <w:ind w:left="9" w:right="11" w:firstLine="708"/>
      </w:pPr>
      <w:r>
        <w:t xml:space="preserve">138.10.6. Предметные результаты изучения литературного чтения на родном (тувинском) языке. К концу обучения в 4 классе обучающийся научится: </w:t>
      </w:r>
    </w:p>
    <w:p w14:paraId="4711D954" w14:textId="77777777" w:rsidR="004E38D3" w:rsidRDefault="00C1131D">
      <w:pPr>
        <w:spacing w:line="361" w:lineRule="auto"/>
        <w:ind w:left="732" w:right="1023" w:firstLine="0"/>
        <w:jc w:val="left"/>
      </w:pPr>
      <w:r>
        <w:t xml:space="preserve">составлять план текста и использовать его для пересказа; устанавливать причинно-следственные связи в тексте; воспроизводить текст с использованием ключевых слов; </w:t>
      </w:r>
    </w:p>
    <w:p w14:paraId="12CB40DD" w14:textId="77777777" w:rsidR="004E38D3" w:rsidRDefault="00C1131D">
      <w:pPr>
        <w:ind w:left="9" w:right="11" w:firstLine="708"/>
      </w:pPr>
      <w:r>
        <w:t xml:space="preserve">обосновывать </w:t>
      </w:r>
      <w:proofErr w:type="spellStart"/>
      <w:r>
        <w:t>своѐ</w:t>
      </w:r>
      <w:proofErr w:type="spellEnd"/>
      <w:r>
        <w:t xml:space="preserve"> высказывание о литературном произведении или герое, подтверждать высказывание фрагментами или отдельными строчками из произведения; </w:t>
      </w:r>
    </w:p>
    <w:p w14:paraId="1A840D7E" w14:textId="77777777" w:rsidR="004E38D3" w:rsidRDefault="00C1131D">
      <w:pPr>
        <w:spacing w:after="134" w:line="259" w:lineRule="auto"/>
        <w:ind w:left="742" w:right="11"/>
      </w:pPr>
      <w:r>
        <w:t xml:space="preserve">работать в малых группах, высказывать оценочные суждения о героях </w:t>
      </w:r>
    </w:p>
    <w:p w14:paraId="57065EE2" w14:textId="77777777" w:rsidR="004E38D3" w:rsidRDefault="00C1131D">
      <w:pPr>
        <w:ind w:left="717" w:right="11" w:hanging="708"/>
      </w:pPr>
      <w:r>
        <w:t xml:space="preserve">прочитанных произведений и тактично воспринимать мнения других обучающихся; читать наизусть 9–10 стихотворений разных авторов; </w:t>
      </w:r>
    </w:p>
    <w:p w14:paraId="2A72E237" w14:textId="77777777" w:rsidR="004E38D3" w:rsidRDefault="00C1131D">
      <w:pPr>
        <w:spacing w:after="131" w:line="259" w:lineRule="auto"/>
        <w:ind w:left="742" w:right="11"/>
      </w:pPr>
      <w:r>
        <w:t xml:space="preserve">самостоятельно работать с разными источниками информации (включая </w:t>
      </w:r>
    </w:p>
    <w:p w14:paraId="145D10DB" w14:textId="77777777" w:rsidR="004E38D3" w:rsidRDefault="00C1131D">
      <w:pPr>
        <w:ind w:left="717" w:right="11" w:hanging="708"/>
      </w:pPr>
      <w:r>
        <w:t xml:space="preserve">словари и справочники разного направления); находить в тексте языковые средства художественной выразительности </w:t>
      </w:r>
    </w:p>
    <w:p w14:paraId="515C4FDD" w14:textId="77777777" w:rsidR="004E38D3" w:rsidRDefault="00C1131D">
      <w:pPr>
        <w:spacing w:after="165" w:line="259" w:lineRule="auto"/>
        <w:ind w:left="19" w:right="11"/>
      </w:pPr>
      <w:r>
        <w:t xml:space="preserve">(метафора, гипербола); </w:t>
      </w:r>
    </w:p>
    <w:p w14:paraId="5D70B4DD" w14:textId="77777777" w:rsidR="004E38D3" w:rsidRDefault="00C1131D">
      <w:pPr>
        <w:tabs>
          <w:tab w:val="center" w:pos="1528"/>
          <w:tab w:val="center" w:pos="3353"/>
          <w:tab w:val="center" w:pos="4957"/>
          <w:tab w:val="center" w:pos="6441"/>
          <w:tab w:val="center" w:pos="8373"/>
          <w:tab w:val="right" w:pos="10243"/>
        </w:tabs>
        <w:spacing w:after="139" w:line="259" w:lineRule="auto"/>
        <w:ind w:left="0" w:right="0" w:firstLine="0"/>
        <w:jc w:val="left"/>
      </w:pPr>
      <w:r>
        <w:rPr>
          <w:rFonts w:ascii="Calibri" w:eastAsia="Calibri" w:hAnsi="Calibri" w:cs="Calibri"/>
          <w:sz w:val="22"/>
        </w:rPr>
        <w:tab/>
      </w:r>
      <w:r>
        <w:t xml:space="preserve">использовать </w:t>
      </w:r>
      <w:r>
        <w:tab/>
        <w:t xml:space="preserve">изученные </w:t>
      </w:r>
      <w:r>
        <w:tab/>
        <w:t xml:space="preserve">языковые </w:t>
      </w:r>
      <w:r>
        <w:tab/>
        <w:t xml:space="preserve">средства </w:t>
      </w:r>
      <w:r>
        <w:tab/>
        <w:t xml:space="preserve">выразительности </w:t>
      </w:r>
      <w:r>
        <w:tab/>
        <w:t xml:space="preserve">при </w:t>
      </w:r>
    </w:p>
    <w:p w14:paraId="47D76B7C" w14:textId="77777777" w:rsidR="004E38D3" w:rsidRDefault="00C1131D">
      <w:pPr>
        <w:spacing w:line="361" w:lineRule="auto"/>
        <w:ind w:left="727" w:right="4154" w:hanging="718"/>
        <w:jc w:val="left"/>
      </w:pPr>
      <w:r>
        <w:t xml:space="preserve">характеристике героев (персонажей); находить в тексте художественные </w:t>
      </w:r>
      <w:proofErr w:type="spellStart"/>
      <w:r>
        <w:t>приѐмы</w:t>
      </w:r>
      <w:proofErr w:type="spellEnd"/>
      <w:r>
        <w:t xml:space="preserve">; выделять в тексте эпизоды, сопоставлять их; </w:t>
      </w:r>
    </w:p>
    <w:p w14:paraId="2E434EC9" w14:textId="77777777" w:rsidR="004E38D3" w:rsidRDefault="00C1131D">
      <w:pPr>
        <w:spacing w:after="131" w:line="259" w:lineRule="auto"/>
        <w:ind w:left="742" w:right="11"/>
      </w:pPr>
      <w:r>
        <w:t xml:space="preserve">инсценировать в ходе групповой работы отдельные произведения с помощью </w:t>
      </w:r>
    </w:p>
    <w:p w14:paraId="67324D95" w14:textId="77777777" w:rsidR="004E38D3" w:rsidRDefault="00C1131D">
      <w:pPr>
        <w:ind w:left="717" w:right="11" w:hanging="708"/>
      </w:pPr>
      <w:r>
        <w:t xml:space="preserve">мимики, жестов, интонации; создавать собственные небольшие сочинения на заданную тему и делиться </w:t>
      </w:r>
    </w:p>
    <w:p w14:paraId="0FD741CC" w14:textId="77777777" w:rsidR="004E38D3" w:rsidRDefault="00C1131D">
      <w:pPr>
        <w:ind w:left="717" w:right="11" w:hanging="708"/>
      </w:pPr>
      <w:r>
        <w:t xml:space="preserve">своими впечатлениями; ориентироваться в книге по названию, оглавлению, отличать сборник </w:t>
      </w:r>
    </w:p>
    <w:p w14:paraId="5003DB77" w14:textId="77777777" w:rsidR="004E38D3" w:rsidRDefault="00C1131D">
      <w:pPr>
        <w:ind w:left="717" w:right="11" w:hanging="708"/>
      </w:pPr>
      <w:r>
        <w:t xml:space="preserve">произведений от авторской книги; самостоятельно и целенаправленно осуществлять поиск книги в библиотеке по </w:t>
      </w:r>
    </w:p>
    <w:p w14:paraId="3F075273" w14:textId="77777777" w:rsidR="004E38D3" w:rsidRDefault="00C1131D">
      <w:pPr>
        <w:ind w:left="717" w:right="1891" w:hanging="708"/>
      </w:pPr>
      <w:r>
        <w:lastRenderedPageBreak/>
        <w:t xml:space="preserve">заданному параметру и исходя из собственных предпочтений; писать аннотацию и отзыв о прочитанной книге; </w:t>
      </w:r>
    </w:p>
    <w:p w14:paraId="16F2E709" w14:textId="77777777" w:rsidR="004E38D3" w:rsidRDefault="00C1131D">
      <w:pPr>
        <w:ind w:left="9" w:right="11" w:firstLine="708"/>
      </w:pPr>
      <w:r>
        <w:t xml:space="preserve">самостоятельно пользоваться алфавитными и тематическими каталогами, словарями и справочной литературой, использовать информацию для практической работы; составлять простой и сложный план текста; </w:t>
      </w:r>
    </w:p>
    <w:p w14:paraId="7F961543" w14:textId="77777777" w:rsidR="004E38D3" w:rsidRDefault="00C1131D">
      <w:pPr>
        <w:spacing w:after="131" w:line="259" w:lineRule="auto"/>
        <w:ind w:left="742" w:right="11"/>
      </w:pPr>
      <w:r>
        <w:t xml:space="preserve">характеризовать героя (портрет, черты характера и поступки, речь) с </w:t>
      </w:r>
    </w:p>
    <w:p w14:paraId="3BBAB91B" w14:textId="77777777" w:rsidR="004E38D3" w:rsidRDefault="00C1131D">
      <w:pPr>
        <w:ind w:left="717" w:right="11" w:hanging="708"/>
      </w:pPr>
      <w:r>
        <w:t xml:space="preserve">приведением примеров из текста; выделять незнакомые слова в тексте и искать в словаре их значения; составлять на основании текста небольшое монологическое высказывание, </w:t>
      </w:r>
    </w:p>
    <w:p w14:paraId="055C0DC4" w14:textId="77777777" w:rsidR="004E38D3" w:rsidRDefault="00C1131D">
      <w:pPr>
        <w:spacing w:line="259" w:lineRule="auto"/>
        <w:ind w:left="19" w:right="11"/>
      </w:pPr>
      <w:r>
        <w:t xml:space="preserve">отвечая на поставленный вопрос; </w:t>
      </w:r>
    </w:p>
    <w:p w14:paraId="3788BA39" w14:textId="77777777" w:rsidR="004E38D3" w:rsidRDefault="00C1131D">
      <w:pPr>
        <w:ind w:left="9" w:right="11" w:firstLine="708"/>
      </w:pPr>
      <w:r>
        <w:t xml:space="preserve">самостоятельно выбирать книги в библиотеке с целью решения разных задач (чтение согласно рекомендованному списку; подготовка устного сообщения на </w:t>
      </w:r>
      <w:proofErr w:type="spellStart"/>
      <w:r>
        <w:t>определѐнную</w:t>
      </w:r>
      <w:proofErr w:type="spellEnd"/>
      <w:r>
        <w:t xml:space="preserve"> тему). </w:t>
      </w:r>
    </w:p>
    <w:p w14:paraId="135CE205" w14:textId="77777777" w:rsidR="004E38D3" w:rsidRDefault="00C1131D">
      <w:pPr>
        <w:numPr>
          <w:ilvl w:val="0"/>
          <w:numId w:val="64"/>
        </w:numPr>
        <w:ind w:right="11" w:firstLine="708"/>
      </w:pPr>
      <w:r>
        <w:t xml:space="preserve">Федеральная рабочая программа по учебному предмету «Литературное чтение на родном (удмуртском) языке». </w:t>
      </w:r>
    </w:p>
    <w:p w14:paraId="6D578DF7" w14:textId="77777777" w:rsidR="004E38D3" w:rsidRDefault="00C1131D">
      <w:pPr>
        <w:numPr>
          <w:ilvl w:val="1"/>
          <w:numId w:val="64"/>
        </w:numPr>
        <w:ind w:right="11" w:firstLine="708"/>
      </w:pPr>
      <w:r>
        <w:t xml:space="preserve">Федеральная рабочая программа по учебному предмету «Литературное чтение на родном (удмуртском) языке» (предметная область «Родной язык и литературное чтение на родном языке») (далее соответственно – программа по литературному чтению на родном (удмуртском) языке, литературное чтение на родном (удмуртском) языке) разработана для обучающихся, владеющих родным (удмуртским) языком, и включает пояснительную записку, содержание обучения, планируемые результаты освоения программы по литературному чтению на родном (удмуртском) языке.  </w:t>
      </w:r>
    </w:p>
    <w:p w14:paraId="52EE26C1" w14:textId="77777777" w:rsidR="004E38D3" w:rsidRDefault="00C1131D">
      <w:pPr>
        <w:numPr>
          <w:ilvl w:val="1"/>
          <w:numId w:val="64"/>
        </w:numPr>
        <w:ind w:right="11" w:firstLine="708"/>
      </w:pPr>
      <w:r>
        <w:t xml:space="preserve">Пояснительная записка отражает общие цели изучения литературного чтения на родном (удмуртском) языке, место в структуре учебного плана, а также подходы к отбору содержания, к определению планируемых результатов. </w:t>
      </w:r>
    </w:p>
    <w:p w14:paraId="155194DB" w14:textId="77777777" w:rsidR="004E38D3" w:rsidRDefault="00C1131D">
      <w:pPr>
        <w:numPr>
          <w:ilvl w:val="1"/>
          <w:numId w:val="64"/>
        </w:numPr>
        <w:ind w:right="11" w:firstLine="708"/>
      </w:pPr>
      <w: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75C847C2" w14:textId="77777777" w:rsidR="004E38D3" w:rsidRDefault="00C1131D">
      <w:pPr>
        <w:numPr>
          <w:ilvl w:val="1"/>
          <w:numId w:val="64"/>
        </w:numPr>
        <w:ind w:right="11" w:firstLine="708"/>
      </w:pPr>
      <w:r>
        <w:lastRenderedPageBreak/>
        <w:t xml:space="preserve">Планируемые результаты освоения программы по литературному чтению на родном (удмуртском)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 </w:t>
      </w:r>
    </w:p>
    <w:p w14:paraId="1F75D224" w14:textId="77777777" w:rsidR="004E38D3" w:rsidRDefault="00C1131D">
      <w:pPr>
        <w:numPr>
          <w:ilvl w:val="1"/>
          <w:numId w:val="64"/>
        </w:numPr>
        <w:spacing w:after="131" w:line="259" w:lineRule="auto"/>
        <w:ind w:right="11" w:firstLine="708"/>
      </w:pPr>
      <w:r>
        <w:t xml:space="preserve">Пояснительная записка. </w:t>
      </w:r>
    </w:p>
    <w:p w14:paraId="060B81E1" w14:textId="77777777" w:rsidR="004E38D3" w:rsidRDefault="00C1131D">
      <w:pPr>
        <w:numPr>
          <w:ilvl w:val="2"/>
          <w:numId w:val="64"/>
        </w:numPr>
        <w:ind w:right="11" w:firstLine="708"/>
      </w:pPr>
      <w:r>
        <w:t xml:space="preserve">Программа по литературному чтению на родном (удмуртском)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 </w:t>
      </w:r>
    </w:p>
    <w:p w14:paraId="02823D34" w14:textId="77777777" w:rsidR="004E38D3" w:rsidRDefault="00C1131D">
      <w:pPr>
        <w:numPr>
          <w:ilvl w:val="2"/>
          <w:numId w:val="64"/>
        </w:numPr>
        <w:ind w:right="11" w:firstLine="708"/>
      </w:pPr>
      <w:r>
        <w:t xml:space="preserve">Предмет «Литературное чтение на родном (удмуртском) языке» наряду с предметом «Родной (удмуртский) язык» играет важную роль в реализации основных целевых установок начального образования, так как на начальном этапе обучения на родном языке эффективнее научить </w:t>
      </w:r>
      <w:proofErr w:type="spellStart"/>
      <w:r>
        <w:t>ребѐнка</w:t>
      </w:r>
      <w:proofErr w:type="spellEnd"/>
      <w:r>
        <w:t xml:space="preserve"> новому виду деятельности – учебному. Литературное чтение на родном (удмуртском) языке способствует развитию интеллектуально-познавательных, художественно-эстетических способностей обучающихся начального общего образования, формированию жизненно важных нравственно-этических представлений (добро, дружба, патриотизм, любовь к родине) в доступной для данного возраста форме, пониманию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осознанию значимости чтения на родном языке для личного развития. </w:t>
      </w:r>
    </w:p>
    <w:p w14:paraId="5972AAA9" w14:textId="77777777" w:rsidR="004E38D3" w:rsidRDefault="00C1131D">
      <w:pPr>
        <w:numPr>
          <w:ilvl w:val="2"/>
          <w:numId w:val="64"/>
        </w:numPr>
        <w:ind w:right="11" w:firstLine="708"/>
      </w:pPr>
      <w:r>
        <w:t xml:space="preserve">Через чтение вошедших в программу по литературному чтению на родном (удмуртском) языке произведений удмуртских, русских, финно-угорских писателей обучающиеся знакомятся с жизнью, культурой удмуртского и других народов, выявляют общее и специфичное, открывают мир в многообразии. Таким образом, в процессе полноценного восприятия художественного произведения осуществляется духовно-нравственное воспитание и развитие обучающихся начальных классов. </w:t>
      </w:r>
    </w:p>
    <w:p w14:paraId="1F0A0D22" w14:textId="77777777" w:rsidR="004E38D3" w:rsidRDefault="00C1131D">
      <w:pPr>
        <w:numPr>
          <w:ilvl w:val="2"/>
          <w:numId w:val="64"/>
        </w:numPr>
        <w:ind w:right="11" w:firstLine="708"/>
      </w:pPr>
      <w:r>
        <w:lastRenderedPageBreak/>
        <w:t xml:space="preserve">В содержании программы по литературному чтению на родном (удмуртском) языке выделяются следующие содержательные линии: виды речевой и читательской деятельности; </w:t>
      </w:r>
    </w:p>
    <w:p w14:paraId="5FA6A5DE" w14:textId="77777777" w:rsidR="004E38D3" w:rsidRDefault="00C1131D">
      <w:pPr>
        <w:spacing w:line="361" w:lineRule="auto"/>
        <w:ind w:left="732" w:right="2352" w:firstLine="0"/>
        <w:jc w:val="left"/>
      </w:pPr>
      <w:r>
        <w:t xml:space="preserve">круг детского чтения, культура читательской деятельности; литературоведческая пропедевтика; творческая деятельность обучающихся. </w:t>
      </w:r>
    </w:p>
    <w:p w14:paraId="173631A8" w14:textId="77777777" w:rsidR="004E38D3" w:rsidRDefault="00C1131D">
      <w:pPr>
        <w:numPr>
          <w:ilvl w:val="2"/>
          <w:numId w:val="64"/>
        </w:numPr>
        <w:ind w:right="11" w:firstLine="708"/>
      </w:pPr>
      <w:r>
        <w:t xml:space="preserve">Изучение литературного чтения на родном (удмуртском) языке направлено на достижение следующих целей: </w:t>
      </w:r>
    </w:p>
    <w:p w14:paraId="151BC51D" w14:textId="77777777" w:rsidR="004E38D3" w:rsidRDefault="00C1131D">
      <w:pPr>
        <w:ind w:left="9" w:right="11" w:firstLine="708"/>
      </w:pPr>
      <w:r>
        <w:t xml:space="preserve">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на родном (удмуртском) языке в успешности обучения и повседневной жизни, эмоционально откликающегося на прослушанное или прочитанное произведение, развитие читательских компетенций и формирование основ функциональной грамотности; осознание своей этнической и национальной принадлежности, формирование </w:t>
      </w:r>
    </w:p>
    <w:p w14:paraId="65659D29" w14:textId="77777777" w:rsidR="004E38D3" w:rsidRDefault="00C1131D">
      <w:pPr>
        <w:ind w:left="19" w:right="11"/>
      </w:pPr>
      <w:r>
        <w:t xml:space="preserve">ценностей многонационального российского общества; воспитание ценностного отношения к историко-культурному опыту удмуртского народа, введение обучающегося в культурно-языковое пространство своего народа, формирование у обучающегося интереса к удмуртской литературе как источнику историко-культурных, нравственных, эстетических ценностей; развитие всех видов речевой деятельности, приобретение опыта создания устных и письменных высказываний о прочитанном, развитие творческих способностей обучающихся. </w:t>
      </w:r>
    </w:p>
    <w:p w14:paraId="064B0D82" w14:textId="77777777" w:rsidR="004E38D3" w:rsidRDefault="00C1131D">
      <w:pPr>
        <w:numPr>
          <w:ilvl w:val="2"/>
          <w:numId w:val="64"/>
        </w:numPr>
        <w:ind w:right="11" w:firstLine="708"/>
      </w:pPr>
      <w:r>
        <w:t xml:space="preserve">Общее число часов, рекомендованных для изучения литературного чтения на родном (удмуртском) языке, – 112 часов: в 1 классе – 10 часов (1 час в неделю), во 2 классе – 34 часа (1 час в неделю), в 3 классе – 34 часа (1 час в неделю), в 4 классе – 34 часа (1 час в неделю).  </w:t>
      </w:r>
    </w:p>
    <w:p w14:paraId="0851DF04" w14:textId="77777777" w:rsidR="004E38D3" w:rsidRDefault="00C1131D">
      <w:pPr>
        <w:numPr>
          <w:ilvl w:val="1"/>
          <w:numId w:val="64"/>
        </w:numPr>
        <w:spacing w:after="131" w:line="259" w:lineRule="auto"/>
        <w:ind w:right="11" w:firstLine="708"/>
      </w:pPr>
      <w:r>
        <w:t xml:space="preserve">Содержание обучения в 1 классе.  </w:t>
      </w:r>
    </w:p>
    <w:p w14:paraId="47E54510" w14:textId="77777777" w:rsidR="004E38D3" w:rsidRDefault="00C1131D">
      <w:pPr>
        <w:numPr>
          <w:ilvl w:val="2"/>
          <w:numId w:val="64"/>
        </w:numPr>
        <w:spacing w:after="133" w:line="259" w:lineRule="auto"/>
        <w:ind w:right="11" w:firstLine="708"/>
      </w:pPr>
      <w:r>
        <w:t xml:space="preserve">Куда ни посмотрю – встречаюсь с буквами. </w:t>
      </w:r>
    </w:p>
    <w:p w14:paraId="419761E3" w14:textId="77777777" w:rsidR="004E38D3" w:rsidRDefault="00C1131D">
      <w:pPr>
        <w:ind w:left="9" w:right="11" w:firstLine="708"/>
      </w:pPr>
      <w:r>
        <w:lastRenderedPageBreak/>
        <w:t>Стихотворения, рассказы и сказки о нужности и важности каждой буквы алфавита. Произведения, отражающие первые шаги в чтении. Сказки Г. Данилова «</w:t>
      </w:r>
      <w:proofErr w:type="spellStart"/>
      <w:r>
        <w:t>Куамын</w:t>
      </w:r>
      <w:proofErr w:type="spellEnd"/>
      <w:r>
        <w:t xml:space="preserve"> </w:t>
      </w:r>
      <w:proofErr w:type="spellStart"/>
      <w:r>
        <w:t>тямыс</w:t>
      </w:r>
      <w:proofErr w:type="spellEnd"/>
      <w:r>
        <w:t xml:space="preserve"> </w:t>
      </w:r>
      <w:proofErr w:type="spellStart"/>
      <w:r>
        <w:t>эшъѐс</w:t>
      </w:r>
      <w:proofErr w:type="spellEnd"/>
      <w:r>
        <w:t>» («Тридцать восемь друзей»), «</w:t>
      </w:r>
      <w:proofErr w:type="spellStart"/>
      <w:r>
        <w:t>Кыӵе</w:t>
      </w:r>
      <w:proofErr w:type="spellEnd"/>
      <w:r>
        <w:t xml:space="preserve"> </w:t>
      </w:r>
      <w:proofErr w:type="spellStart"/>
      <w:r>
        <w:t>кыл</w:t>
      </w:r>
      <w:proofErr w:type="spellEnd"/>
      <w:r>
        <w:t xml:space="preserve"> </w:t>
      </w:r>
      <w:proofErr w:type="spellStart"/>
      <w:r>
        <w:t>пӧрмиз</w:t>
      </w:r>
      <w:proofErr w:type="spellEnd"/>
      <w:r>
        <w:t>?» («Какое слово получилось?»). Стихотворение А. Леонтьева «</w:t>
      </w:r>
      <w:proofErr w:type="spellStart"/>
      <w:r>
        <w:t>Библиотекаын</w:t>
      </w:r>
      <w:proofErr w:type="spellEnd"/>
      <w:r>
        <w:t xml:space="preserve">» («В библиотеке»). </w:t>
      </w:r>
    </w:p>
    <w:p w14:paraId="67930A98" w14:textId="77777777" w:rsidR="004E38D3" w:rsidRDefault="00C1131D">
      <w:pPr>
        <w:ind w:left="9" w:right="11" w:firstLine="708"/>
      </w:pPr>
      <w:r>
        <w:t>Произведения для семейного и самостоятельного чтения: стихотворение И. Иванова «</w:t>
      </w:r>
      <w:proofErr w:type="spellStart"/>
      <w:r>
        <w:t>Кытчы</w:t>
      </w:r>
      <w:proofErr w:type="spellEnd"/>
      <w:r>
        <w:t xml:space="preserve"> </w:t>
      </w:r>
      <w:proofErr w:type="spellStart"/>
      <w:r>
        <w:t>гинэ</w:t>
      </w:r>
      <w:proofErr w:type="spellEnd"/>
      <w:r>
        <w:t xml:space="preserve"> </w:t>
      </w:r>
      <w:proofErr w:type="spellStart"/>
      <w:r>
        <w:t>учкисько</w:t>
      </w:r>
      <w:proofErr w:type="spellEnd"/>
      <w:r>
        <w:t xml:space="preserve"> – </w:t>
      </w:r>
      <w:proofErr w:type="spellStart"/>
      <w:r>
        <w:t>букваен</w:t>
      </w:r>
      <w:proofErr w:type="spellEnd"/>
      <w:r>
        <w:t xml:space="preserve"> </w:t>
      </w:r>
      <w:proofErr w:type="spellStart"/>
      <w:r>
        <w:t>пумиськисько</w:t>
      </w:r>
      <w:proofErr w:type="spellEnd"/>
      <w:r>
        <w:t xml:space="preserve">» («Куда ни посмотрю – встречаюсь с буквами»), стихотворение А. </w:t>
      </w:r>
      <w:proofErr w:type="spellStart"/>
      <w:r>
        <w:t>Клабукова</w:t>
      </w:r>
      <w:proofErr w:type="spellEnd"/>
      <w:r>
        <w:t xml:space="preserve"> «</w:t>
      </w:r>
      <w:proofErr w:type="spellStart"/>
      <w:r>
        <w:t>Мынам</w:t>
      </w:r>
      <w:proofErr w:type="spellEnd"/>
      <w:r>
        <w:t xml:space="preserve"> </w:t>
      </w:r>
      <w:proofErr w:type="spellStart"/>
      <w:r>
        <w:t>Азбукае</w:t>
      </w:r>
      <w:proofErr w:type="spellEnd"/>
      <w:r>
        <w:t xml:space="preserve">» («Моя азбука»). </w:t>
      </w:r>
    </w:p>
    <w:p w14:paraId="0F0A4DDA" w14:textId="77777777" w:rsidR="004E38D3" w:rsidRDefault="00C1131D">
      <w:pPr>
        <w:numPr>
          <w:ilvl w:val="2"/>
          <w:numId w:val="64"/>
        </w:numPr>
        <w:spacing w:line="259" w:lineRule="auto"/>
        <w:ind w:right="11" w:firstLine="708"/>
      </w:pPr>
      <w:r>
        <w:t xml:space="preserve">Из уст в уста. </w:t>
      </w:r>
    </w:p>
    <w:p w14:paraId="19595580" w14:textId="77777777" w:rsidR="004E38D3" w:rsidRDefault="00C1131D">
      <w:pPr>
        <w:ind w:left="9" w:right="11" w:firstLine="708"/>
      </w:pPr>
      <w:r>
        <w:t xml:space="preserve">Произведения малого фольклорного жанра: загадки, считалки, дразнилки, народные песни, сказки. Произведения, отражающие традиционные представления о скромности, справедливости, совести как чертах характера. </w:t>
      </w:r>
    </w:p>
    <w:p w14:paraId="1331D6E9" w14:textId="77777777" w:rsidR="004E38D3" w:rsidRDefault="00C1131D">
      <w:pPr>
        <w:ind w:left="9" w:right="11" w:firstLine="708"/>
      </w:pPr>
      <w:r>
        <w:t xml:space="preserve">Считалки, дразнилки. Стихотворение-считалка Ю. </w:t>
      </w:r>
      <w:proofErr w:type="spellStart"/>
      <w:r>
        <w:t>Байсаровой</w:t>
      </w:r>
      <w:proofErr w:type="spellEnd"/>
      <w:r>
        <w:t xml:space="preserve"> «</w:t>
      </w:r>
      <w:proofErr w:type="spellStart"/>
      <w:r>
        <w:t>Чиманы</w:t>
      </w:r>
      <w:proofErr w:type="spellEnd"/>
      <w:r>
        <w:t xml:space="preserve"> </w:t>
      </w:r>
      <w:proofErr w:type="spellStart"/>
      <w:r>
        <w:t>тыныд</w:t>
      </w:r>
      <w:proofErr w:type="spellEnd"/>
      <w:r>
        <w:t xml:space="preserve"> </w:t>
      </w:r>
      <w:proofErr w:type="spellStart"/>
      <w:r>
        <w:t>черод</w:t>
      </w:r>
      <w:proofErr w:type="spellEnd"/>
      <w:r>
        <w:t xml:space="preserve">» («Твоя очередь </w:t>
      </w:r>
      <w:proofErr w:type="spellStart"/>
      <w:r>
        <w:t>галить</w:t>
      </w:r>
      <w:proofErr w:type="spellEnd"/>
      <w:r>
        <w:t xml:space="preserve">»). Стихотворения-дразнилки А. </w:t>
      </w:r>
      <w:proofErr w:type="spellStart"/>
      <w:r>
        <w:t>Клабукова</w:t>
      </w:r>
      <w:proofErr w:type="spellEnd"/>
      <w:r>
        <w:t xml:space="preserve"> «</w:t>
      </w:r>
      <w:proofErr w:type="spellStart"/>
      <w:r>
        <w:t>Куатаськись</w:t>
      </w:r>
      <w:proofErr w:type="spellEnd"/>
      <w:r>
        <w:t>» («Обиженный»), «</w:t>
      </w:r>
      <w:proofErr w:type="spellStart"/>
      <w:r>
        <w:t>Азьтэм</w:t>
      </w:r>
      <w:proofErr w:type="spellEnd"/>
      <w:r>
        <w:t>» («Лентяй»). Стихотворение-дразнилка А. Уварова «</w:t>
      </w:r>
      <w:proofErr w:type="spellStart"/>
      <w:r>
        <w:t>Йӧнъяськись</w:t>
      </w:r>
      <w:proofErr w:type="spellEnd"/>
      <w:r>
        <w:t xml:space="preserve">» («Заносчивый»). </w:t>
      </w:r>
    </w:p>
    <w:p w14:paraId="7A0E6017" w14:textId="77777777" w:rsidR="004E38D3" w:rsidRDefault="00C1131D">
      <w:pPr>
        <w:ind w:left="9" w:right="11" w:firstLine="708"/>
      </w:pPr>
      <w:r>
        <w:t>Народная сказка. Удмуртская народная сказка «</w:t>
      </w:r>
      <w:proofErr w:type="spellStart"/>
      <w:r>
        <w:t>Ӟичы</w:t>
      </w:r>
      <w:proofErr w:type="spellEnd"/>
      <w:r>
        <w:t xml:space="preserve">, </w:t>
      </w:r>
      <w:proofErr w:type="spellStart"/>
      <w:proofErr w:type="gramStart"/>
      <w:r>
        <w:t>кион</w:t>
      </w:r>
      <w:proofErr w:type="spellEnd"/>
      <w:proofErr w:type="gramEnd"/>
      <w:r>
        <w:t xml:space="preserve"> но </w:t>
      </w:r>
      <w:proofErr w:type="spellStart"/>
      <w:r>
        <w:t>гондыр</w:t>
      </w:r>
      <w:proofErr w:type="spellEnd"/>
      <w:r>
        <w:t>» («Лиса, волк и медведь»). Русская народная сказка «</w:t>
      </w:r>
      <w:proofErr w:type="spellStart"/>
      <w:proofErr w:type="gramStart"/>
      <w:r>
        <w:t>Ӟичы</w:t>
      </w:r>
      <w:proofErr w:type="spellEnd"/>
      <w:proofErr w:type="gramEnd"/>
      <w:r>
        <w:t xml:space="preserve"> но </w:t>
      </w:r>
      <w:proofErr w:type="spellStart"/>
      <w:r>
        <w:t>кечтака</w:t>
      </w:r>
      <w:proofErr w:type="spellEnd"/>
      <w:r>
        <w:t xml:space="preserve">» («Лиса и козел», перевод В. Широбокова). </w:t>
      </w:r>
    </w:p>
    <w:p w14:paraId="14893C15" w14:textId="77777777" w:rsidR="004E38D3" w:rsidRDefault="00C1131D">
      <w:pPr>
        <w:ind w:left="9" w:right="11" w:firstLine="708"/>
      </w:pPr>
      <w:r>
        <w:t>Народная песня. Удмуртские народные песни «</w:t>
      </w:r>
      <w:proofErr w:type="spellStart"/>
      <w:r>
        <w:t>Лымы</w:t>
      </w:r>
      <w:proofErr w:type="spellEnd"/>
      <w:r>
        <w:t xml:space="preserve"> </w:t>
      </w:r>
      <w:proofErr w:type="spellStart"/>
      <w:r>
        <w:t>тӧдьы</w:t>
      </w:r>
      <w:proofErr w:type="spellEnd"/>
      <w:r>
        <w:t xml:space="preserve">» («Белый снег»), «Э, </w:t>
      </w:r>
      <w:proofErr w:type="spellStart"/>
      <w:r>
        <w:t>пе</w:t>
      </w:r>
      <w:proofErr w:type="spellEnd"/>
      <w:r>
        <w:t xml:space="preserve">, </w:t>
      </w:r>
      <w:proofErr w:type="spellStart"/>
      <w:r>
        <w:t>ӟазеге</w:t>
      </w:r>
      <w:proofErr w:type="spellEnd"/>
      <w:r>
        <w:t xml:space="preserve">» («Ой, да, мой гусь»). </w:t>
      </w:r>
    </w:p>
    <w:p w14:paraId="6FD2B07E" w14:textId="77777777" w:rsidR="004E38D3" w:rsidRDefault="00C1131D">
      <w:pPr>
        <w:ind w:left="9" w:right="11" w:firstLine="708"/>
      </w:pPr>
      <w:r>
        <w:t xml:space="preserve">Загадки. Рассказ А. </w:t>
      </w:r>
      <w:proofErr w:type="spellStart"/>
      <w:r>
        <w:t>Клабукова</w:t>
      </w:r>
      <w:proofErr w:type="spellEnd"/>
      <w:r>
        <w:t xml:space="preserve"> «</w:t>
      </w:r>
      <w:proofErr w:type="spellStart"/>
      <w:r>
        <w:t>Тазьы</w:t>
      </w:r>
      <w:proofErr w:type="spellEnd"/>
      <w:r>
        <w:t xml:space="preserve"> </w:t>
      </w:r>
      <w:proofErr w:type="spellStart"/>
      <w:r>
        <w:t>вань</w:t>
      </w:r>
      <w:proofErr w:type="spellEnd"/>
      <w:r>
        <w:t xml:space="preserve">, </w:t>
      </w:r>
      <w:proofErr w:type="spellStart"/>
      <w:r>
        <w:t>тазьы</w:t>
      </w:r>
      <w:proofErr w:type="spellEnd"/>
      <w:r>
        <w:t xml:space="preserve"> </w:t>
      </w:r>
      <w:proofErr w:type="spellStart"/>
      <w:r>
        <w:t>ӧвӧл</w:t>
      </w:r>
      <w:proofErr w:type="spellEnd"/>
      <w:r>
        <w:t>» («Так – есть, а так – нет»). Стихотворение А. Леонтьева «</w:t>
      </w:r>
      <w:proofErr w:type="spellStart"/>
      <w:proofErr w:type="gramStart"/>
      <w:r>
        <w:t>Куака</w:t>
      </w:r>
      <w:proofErr w:type="spellEnd"/>
      <w:proofErr w:type="gramEnd"/>
      <w:r>
        <w:t xml:space="preserve"> но </w:t>
      </w:r>
      <w:proofErr w:type="spellStart"/>
      <w:r>
        <w:t>кикы</w:t>
      </w:r>
      <w:proofErr w:type="spellEnd"/>
      <w:r>
        <w:t xml:space="preserve">» («Ворона и кукушка»). </w:t>
      </w:r>
    </w:p>
    <w:p w14:paraId="00C9BAD4" w14:textId="77777777" w:rsidR="004E38D3" w:rsidRDefault="00C1131D">
      <w:pPr>
        <w:ind w:left="9" w:right="11" w:firstLine="708"/>
      </w:pPr>
      <w:r>
        <w:t>Произведения для семейного и самостоятельного чтения: ненецкая народная сказка «</w:t>
      </w:r>
      <w:proofErr w:type="gramStart"/>
      <w:r>
        <w:t>Пуны</w:t>
      </w:r>
      <w:proofErr w:type="gramEnd"/>
      <w:r>
        <w:t xml:space="preserve"> но </w:t>
      </w:r>
      <w:proofErr w:type="spellStart"/>
      <w:r>
        <w:t>адями</w:t>
      </w:r>
      <w:proofErr w:type="spellEnd"/>
      <w:r>
        <w:t xml:space="preserve">» («Собака и человек», перевод В. Широбокова). Стихотворение-считалка </w:t>
      </w:r>
      <w:proofErr w:type="spellStart"/>
      <w:r>
        <w:t>Кузебая</w:t>
      </w:r>
      <w:proofErr w:type="spellEnd"/>
      <w:r>
        <w:t xml:space="preserve"> Герда «</w:t>
      </w:r>
      <w:proofErr w:type="spellStart"/>
      <w:r>
        <w:t>Палтури</w:t>
      </w:r>
      <w:proofErr w:type="spellEnd"/>
      <w:r>
        <w:t>» («Одинокий журавль»), стихотворение-считалка А. Кузнецовой «</w:t>
      </w:r>
      <w:proofErr w:type="spellStart"/>
      <w:r>
        <w:t>Чимасьлэн</w:t>
      </w:r>
      <w:proofErr w:type="spellEnd"/>
      <w:r>
        <w:t xml:space="preserve"> </w:t>
      </w:r>
      <w:proofErr w:type="spellStart"/>
      <w:r>
        <w:t>лыдъяськонэз</w:t>
      </w:r>
      <w:proofErr w:type="spellEnd"/>
      <w:r>
        <w:t xml:space="preserve">» («Считалка водящего»). </w:t>
      </w:r>
    </w:p>
    <w:p w14:paraId="5610FD9A" w14:textId="77777777" w:rsidR="004E38D3" w:rsidRDefault="00C1131D">
      <w:pPr>
        <w:ind w:left="9" w:right="11" w:firstLine="708"/>
      </w:pPr>
      <w:r>
        <w:t>Проект «</w:t>
      </w:r>
      <w:proofErr w:type="spellStart"/>
      <w:r>
        <w:t>Мадиськонъѐсын</w:t>
      </w:r>
      <w:proofErr w:type="spellEnd"/>
      <w:r>
        <w:t xml:space="preserve"> </w:t>
      </w:r>
      <w:proofErr w:type="spellStart"/>
      <w:r>
        <w:t>бичет</w:t>
      </w:r>
      <w:proofErr w:type="spellEnd"/>
      <w:r>
        <w:t xml:space="preserve"> </w:t>
      </w:r>
      <w:proofErr w:type="spellStart"/>
      <w:r>
        <w:t>кылдытӥськом</w:t>
      </w:r>
      <w:proofErr w:type="spellEnd"/>
      <w:r>
        <w:t>» («</w:t>
      </w:r>
      <w:proofErr w:type="spellStart"/>
      <w:r>
        <w:t>Создаѐм</w:t>
      </w:r>
      <w:proofErr w:type="spellEnd"/>
      <w:r>
        <w:t xml:space="preserve"> сборник загадок»). </w:t>
      </w:r>
    </w:p>
    <w:p w14:paraId="64DDEBB0" w14:textId="77777777" w:rsidR="004E38D3" w:rsidRDefault="00C1131D">
      <w:pPr>
        <w:spacing w:after="134" w:line="259" w:lineRule="auto"/>
        <w:ind w:left="742" w:right="11"/>
      </w:pPr>
      <w:r>
        <w:lastRenderedPageBreak/>
        <w:t xml:space="preserve">139.6.3. О братьях наших меньших. </w:t>
      </w:r>
    </w:p>
    <w:p w14:paraId="30A7B613" w14:textId="77777777" w:rsidR="004E38D3" w:rsidRDefault="00C1131D">
      <w:pPr>
        <w:ind w:left="9" w:right="11" w:firstLine="708"/>
      </w:pPr>
      <w:r>
        <w:t>Стихотворения, рассказы о животных. Произведения о милосердии, сострадании, сопереживании, ответственности и умении проявлять доброту и заботу. Стихотворение В. Михайлова «</w:t>
      </w:r>
      <w:proofErr w:type="spellStart"/>
      <w:r>
        <w:t>Кучапи</w:t>
      </w:r>
      <w:proofErr w:type="spellEnd"/>
      <w:r>
        <w:t xml:space="preserve">» («Щенок»). Рассказ Г. Симакова «Кыз </w:t>
      </w:r>
      <w:proofErr w:type="spellStart"/>
      <w:r>
        <w:t>йылын</w:t>
      </w:r>
      <w:proofErr w:type="spellEnd"/>
      <w:r>
        <w:t xml:space="preserve"> </w:t>
      </w:r>
      <w:proofErr w:type="spellStart"/>
      <w:r>
        <w:t>лудкеч</w:t>
      </w:r>
      <w:proofErr w:type="spellEnd"/>
      <w:r>
        <w:t>» («Заяц на верхушке ели»). Рассказ Э. Батуева «</w:t>
      </w:r>
      <w:proofErr w:type="spellStart"/>
      <w:proofErr w:type="gramStart"/>
      <w:r>
        <w:t>Тапи</w:t>
      </w:r>
      <w:proofErr w:type="spellEnd"/>
      <w:r>
        <w:t>-тап</w:t>
      </w:r>
      <w:proofErr w:type="gramEnd"/>
      <w:r>
        <w:t xml:space="preserve"> но </w:t>
      </w:r>
      <w:proofErr w:type="spellStart"/>
      <w:r>
        <w:t>Дӥго</w:t>
      </w:r>
      <w:proofErr w:type="spellEnd"/>
      <w:r>
        <w:t>» («</w:t>
      </w:r>
      <w:proofErr w:type="spellStart"/>
      <w:r>
        <w:t>Тапи</w:t>
      </w:r>
      <w:proofErr w:type="spellEnd"/>
      <w:r>
        <w:t xml:space="preserve">-тап и </w:t>
      </w:r>
      <w:proofErr w:type="spellStart"/>
      <w:r>
        <w:t>Дӥго</w:t>
      </w:r>
      <w:proofErr w:type="spellEnd"/>
      <w:r>
        <w:t xml:space="preserve">»). </w:t>
      </w:r>
    </w:p>
    <w:p w14:paraId="2D00C966" w14:textId="77777777" w:rsidR="004E38D3" w:rsidRDefault="00C1131D">
      <w:pPr>
        <w:ind w:left="9" w:right="11" w:firstLine="708"/>
      </w:pPr>
      <w:r>
        <w:t>Произведения для семейного и самостоятельного чтения: рассказ А. Ельцова «</w:t>
      </w:r>
      <w:proofErr w:type="spellStart"/>
      <w:r>
        <w:t>Ӟольгыриос</w:t>
      </w:r>
      <w:proofErr w:type="spellEnd"/>
      <w:r>
        <w:t>» («Воробьи»), рассказ С. Соколова «</w:t>
      </w:r>
      <w:proofErr w:type="spellStart"/>
      <w:r>
        <w:t>Кикы</w:t>
      </w:r>
      <w:proofErr w:type="spellEnd"/>
      <w:r>
        <w:t xml:space="preserve">» («Кукушка»). </w:t>
      </w:r>
    </w:p>
    <w:p w14:paraId="123B275F" w14:textId="77777777" w:rsidR="004E38D3" w:rsidRDefault="00C1131D">
      <w:pPr>
        <w:spacing w:line="259" w:lineRule="auto"/>
        <w:ind w:left="742" w:right="11"/>
      </w:pPr>
      <w:r>
        <w:t xml:space="preserve">139.6.4. Сделаешь доброе дело – сам станешь добрым. </w:t>
      </w:r>
    </w:p>
    <w:p w14:paraId="02622EC6" w14:textId="77777777" w:rsidR="004E38D3" w:rsidRDefault="00C1131D">
      <w:pPr>
        <w:ind w:left="9" w:right="11" w:firstLine="708"/>
      </w:pPr>
      <w:r>
        <w:t xml:space="preserve">Произведения о добрых делах детей. Стихотворения и рассказы, отражающие представление о доброте как нравственно-этической ценности, значимой для национального удмуртского сознания. Стихотворение Ф. Васильева «Тау </w:t>
      </w:r>
      <w:proofErr w:type="spellStart"/>
      <w:r>
        <w:t>кариз</w:t>
      </w:r>
      <w:proofErr w:type="spellEnd"/>
      <w:r>
        <w:t xml:space="preserve"> </w:t>
      </w:r>
      <w:proofErr w:type="spellStart"/>
      <w:r>
        <w:t>курег</w:t>
      </w:r>
      <w:proofErr w:type="spellEnd"/>
      <w:r>
        <w:t xml:space="preserve">» («Поблагодарила курица»). Стихотворение Ю. </w:t>
      </w:r>
      <w:proofErr w:type="spellStart"/>
      <w:r>
        <w:t>Байсаровой</w:t>
      </w:r>
      <w:proofErr w:type="spellEnd"/>
      <w:r>
        <w:t xml:space="preserve"> «</w:t>
      </w:r>
      <w:proofErr w:type="spellStart"/>
      <w:r>
        <w:t>Пась</w:t>
      </w:r>
      <w:proofErr w:type="spellEnd"/>
      <w:r>
        <w:t xml:space="preserve"> </w:t>
      </w:r>
      <w:proofErr w:type="spellStart"/>
      <w:r>
        <w:t>штание</w:t>
      </w:r>
      <w:proofErr w:type="spellEnd"/>
      <w:r>
        <w:t>» («Дырявые мои штаны»). Стихотворение В. Самсонова «</w:t>
      </w:r>
      <w:proofErr w:type="spellStart"/>
      <w:r>
        <w:t>Эшъясько</w:t>
      </w:r>
      <w:proofErr w:type="spellEnd"/>
      <w:r>
        <w:t>» («Подружусь»). Рассказ В. Ар-Серги «</w:t>
      </w:r>
      <w:proofErr w:type="spellStart"/>
      <w:r>
        <w:t>Эшъѐс</w:t>
      </w:r>
      <w:proofErr w:type="spellEnd"/>
      <w:r>
        <w:t xml:space="preserve">» («Друзья»). </w:t>
      </w:r>
    </w:p>
    <w:p w14:paraId="0BA90B72" w14:textId="77777777" w:rsidR="004E38D3" w:rsidRDefault="00C1131D">
      <w:pPr>
        <w:ind w:left="9" w:right="11" w:firstLine="708"/>
      </w:pPr>
      <w:r>
        <w:t>Произведения для семейного и самостоятельного чтения: рассказы В. Колесниковой «</w:t>
      </w:r>
      <w:proofErr w:type="spellStart"/>
      <w:r>
        <w:t>Шудоесь</w:t>
      </w:r>
      <w:proofErr w:type="spellEnd"/>
      <w:r>
        <w:t xml:space="preserve">-а </w:t>
      </w:r>
      <w:proofErr w:type="spellStart"/>
      <w:r>
        <w:t>пыдкутчанъѐсты</w:t>
      </w:r>
      <w:proofErr w:type="spellEnd"/>
      <w:r>
        <w:t>?» («Счастлива ли ваша обувь?»), «</w:t>
      </w:r>
      <w:proofErr w:type="spellStart"/>
      <w:r>
        <w:t>Пыдйыл</w:t>
      </w:r>
      <w:proofErr w:type="spellEnd"/>
      <w:r>
        <w:t xml:space="preserve"> сумка» («Бродячая сумка»), рассказ В. Сухомлинского «</w:t>
      </w:r>
      <w:proofErr w:type="spellStart"/>
      <w:r>
        <w:t>Уӵылэсь</w:t>
      </w:r>
      <w:proofErr w:type="spellEnd"/>
      <w:r>
        <w:t xml:space="preserve"> </w:t>
      </w:r>
      <w:proofErr w:type="spellStart"/>
      <w:r>
        <w:t>возьыт</w:t>
      </w:r>
      <w:proofErr w:type="spellEnd"/>
      <w:r>
        <w:t xml:space="preserve">» («Совестно перед </w:t>
      </w:r>
      <w:proofErr w:type="spellStart"/>
      <w:r>
        <w:t>соловьѐм</w:t>
      </w:r>
      <w:proofErr w:type="spellEnd"/>
      <w:r>
        <w:t>», перевод Г. Данилова), рассказ Г. Симакова «</w:t>
      </w:r>
      <w:proofErr w:type="spellStart"/>
      <w:r>
        <w:t>Юан</w:t>
      </w:r>
      <w:proofErr w:type="spellEnd"/>
      <w:r>
        <w:t>» («Вопрос»), рассказ Л. Малых «</w:t>
      </w:r>
      <w:proofErr w:type="spellStart"/>
      <w:r>
        <w:t>Ваменэс</w:t>
      </w:r>
      <w:proofErr w:type="spellEnd"/>
      <w:r>
        <w:t xml:space="preserve"> </w:t>
      </w:r>
      <w:proofErr w:type="spellStart"/>
      <w:r>
        <w:t>мунѐ</w:t>
      </w:r>
      <w:proofErr w:type="spellEnd"/>
      <w:r>
        <w:t xml:space="preserve">» («Упрямая кукла»), рассказ Ю. </w:t>
      </w:r>
      <w:proofErr w:type="spellStart"/>
      <w:r>
        <w:t>Байсаровой</w:t>
      </w:r>
      <w:proofErr w:type="spellEnd"/>
      <w:r>
        <w:t xml:space="preserve"> «Нянь </w:t>
      </w:r>
      <w:proofErr w:type="spellStart"/>
      <w:r>
        <w:t>ке</w:t>
      </w:r>
      <w:proofErr w:type="spellEnd"/>
      <w:r>
        <w:t xml:space="preserve"> </w:t>
      </w:r>
      <w:proofErr w:type="spellStart"/>
      <w:r>
        <w:t>вань</w:t>
      </w:r>
      <w:proofErr w:type="spellEnd"/>
      <w:r>
        <w:t xml:space="preserve">» («Если есть хлеб»). </w:t>
      </w:r>
    </w:p>
    <w:p w14:paraId="6F28B9A7" w14:textId="77777777" w:rsidR="004E38D3" w:rsidRDefault="00C1131D">
      <w:pPr>
        <w:spacing w:after="133" w:line="259" w:lineRule="auto"/>
        <w:ind w:left="742" w:right="11"/>
      </w:pPr>
      <w:r>
        <w:t xml:space="preserve">139.6.5. Богата и красива наша природа. </w:t>
      </w:r>
    </w:p>
    <w:p w14:paraId="08673712" w14:textId="77777777" w:rsidR="004E38D3" w:rsidRDefault="00C1131D">
      <w:pPr>
        <w:ind w:left="9" w:right="11" w:firstLine="708"/>
      </w:pPr>
      <w:r>
        <w:t>Стихотворения, рассказы о красоте и богатстве природы Удмуртии. Произведения, отражающие любовь к родному краю. Стихотворение А. Ельцова «</w:t>
      </w:r>
      <w:proofErr w:type="spellStart"/>
      <w:r>
        <w:t>Липет</w:t>
      </w:r>
      <w:proofErr w:type="spellEnd"/>
      <w:r>
        <w:t xml:space="preserve"> </w:t>
      </w:r>
      <w:proofErr w:type="spellStart"/>
      <w:r>
        <w:t>йылын</w:t>
      </w:r>
      <w:proofErr w:type="spellEnd"/>
      <w:r>
        <w:t>» («На крыше»). Стихотворение А. Леонтьева «</w:t>
      </w:r>
      <w:proofErr w:type="spellStart"/>
      <w:r>
        <w:t>Шедимы</w:t>
      </w:r>
      <w:proofErr w:type="spellEnd"/>
      <w:r>
        <w:t xml:space="preserve"> </w:t>
      </w:r>
      <w:proofErr w:type="spellStart"/>
      <w:r>
        <w:t>выжыкылэ</w:t>
      </w:r>
      <w:proofErr w:type="spellEnd"/>
      <w:r>
        <w:t>» («Попали в сказку»). Стихотворение И. Иванова «</w:t>
      </w:r>
      <w:proofErr w:type="spellStart"/>
      <w:r>
        <w:t>Зорон</w:t>
      </w:r>
      <w:proofErr w:type="spellEnd"/>
      <w:r>
        <w:t xml:space="preserve"> </w:t>
      </w:r>
      <w:proofErr w:type="spellStart"/>
      <w:r>
        <w:t>азьын</w:t>
      </w:r>
      <w:proofErr w:type="spellEnd"/>
      <w:r>
        <w:t xml:space="preserve">» («Перед </w:t>
      </w:r>
      <w:proofErr w:type="spellStart"/>
      <w:r>
        <w:t>дождѐм</w:t>
      </w:r>
      <w:proofErr w:type="spellEnd"/>
      <w:r>
        <w:t>»). Рассказ В. Широбокова «</w:t>
      </w:r>
      <w:proofErr w:type="spellStart"/>
      <w:r>
        <w:t>Вуюись</w:t>
      </w:r>
      <w:proofErr w:type="spellEnd"/>
      <w:r>
        <w:t xml:space="preserve">» («Радуга»).  </w:t>
      </w:r>
    </w:p>
    <w:p w14:paraId="7AB85805" w14:textId="77777777" w:rsidR="004E38D3" w:rsidRDefault="00C1131D">
      <w:pPr>
        <w:ind w:left="9" w:right="11" w:firstLine="708"/>
      </w:pPr>
      <w:r>
        <w:t>Произведения для семейного и самостоятельного чтения: рассказ Г. Ушакова «</w:t>
      </w:r>
      <w:proofErr w:type="spellStart"/>
      <w:r>
        <w:t>Шапык</w:t>
      </w:r>
      <w:proofErr w:type="spellEnd"/>
      <w:r>
        <w:t>» («Капля»), стихотворение И. Иванова «</w:t>
      </w:r>
      <w:proofErr w:type="spellStart"/>
      <w:proofErr w:type="gramStart"/>
      <w:r>
        <w:t>Шунды</w:t>
      </w:r>
      <w:proofErr w:type="spellEnd"/>
      <w:proofErr w:type="gramEnd"/>
      <w:r>
        <w:t xml:space="preserve"> но </w:t>
      </w:r>
      <w:proofErr w:type="spellStart"/>
      <w:r>
        <w:t>мон</w:t>
      </w:r>
      <w:proofErr w:type="spellEnd"/>
      <w:r>
        <w:t xml:space="preserve">» («Солнце и я»). </w:t>
      </w:r>
    </w:p>
    <w:p w14:paraId="0D15B7A6" w14:textId="77777777" w:rsidR="004E38D3" w:rsidRDefault="00C1131D">
      <w:pPr>
        <w:spacing w:after="131" w:line="259" w:lineRule="auto"/>
        <w:ind w:left="742" w:right="11"/>
      </w:pPr>
      <w:r>
        <w:t xml:space="preserve">139.7. Содержание обучения во 2 классе. </w:t>
      </w:r>
    </w:p>
    <w:p w14:paraId="15330A4A" w14:textId="77777777" w:rsidR="004E38D3" w:rsidRDefault="00C1131D">
      <w:pPr>
        <w:spacing w:after="134" w:line="259" w:lineRule="auto"/>
        <w:ind w:left="742" w:right="11"/>
      </w:pPr>
      <w:r>
        <w:lastRenderedPageBreak/>
        <w:t xml:space="preserve">139.7.1. В мире знаний. </w:t>
      </w:r>
    </w:p>
    <w:p w14:paraId="621E6816" w14:textId="77777777" w:rsidR="004E38D3" w:rsidRDefault="00C1131D">
      <w:pPr>
        <w:ind w:left="9" w:right="11" w:firstLine="708"/>
      </w:pPr>
      <w:r>
        <w:t xml:space="preserve">Стихотворения, рассказы удмуртских и русских писателей. Сербская народная сказка о знании, о школе, о важности </w:t>
      </w:r>
      <w:proofErr w:type="spellStart"/>
      <w:r>
        <w:t>учѐбы</w:t>
      </w:r>
      <w:proofErr w:type="spellEnd"/>
      <w:r>
        <w:t xml:space="preserve">. Произведения, отражающие ценность учения в жизни человека, роль книги в становлении личности. Стихотворение </w:t>
      </w:r>
    </w:p>
    <w:p w14:paraId="438BFE77" w14:textId="77777777" w:rsidR="004E38D3" w:rsidRDefault="00C1131D">
      <w:pPr>
        <w:ind w:left="19" w:right="11"/>
      </w:pPr>
      <w:r>
        <w:t xml:space="preserve">Г. Ходырева «Мон </w:t>
      </w:r>
      <w:proofErr w:type="spellStart"/>
      <w:r>
        <w:t>мынӥсько</w:t>
      </w:r>
      <w:proofErr w:type="spellEnd"/>
      <w:r>
        <w:t xml:space="preserve"> </w:t>
      </w:r>
      <w:proofErr w:type="spellStart"/>
      <w:r>
        <w:t>школае</w:t>
      </w:r>
      <w:proofErr w:type="spellEnd"/>
      <w:r>
        <w:t>…» («Я иду в школу…»). Рассказ Е. Глебовой «</w:t>
      </w:r>
      <w:proofErr w:type="spellStart"/>
      <w:r>
        <w:t>Шулдыр</w:t>
      </w:r>
      <w:proofErr w:type="spellEnd"/>
      <w:r>
        <w:t xml:space="preserve"> </w:t>
      </w:r>
      <w:proofErr w:type="spellStart"/>
      <w:r>
        <w:t>пумиськон</w:t>
      </w:r>
      <w:proofErr w:type="spellEnd"/>
      <w:r>
        <w:t xml:space="preserve">» («Радостная встреча»). Стихотворение Г. Данилова «Малы книга </w:t>
      </w:r>
      <w:proofErr w:type="spellStart"/>
      <w:r>
        <w:t>секыт</w:t>
      </w:r>
      <w:proofErr w:type="spellEnd"/>
      <w:r>
        <w:t xml:space="preserve">?» («Почему книга </w:t>
      </w:r>
      <w:proofErr w:type="spellStart"/>
      <w:r>
        <w:t>тяжѐлая</w:t>
      </w:r>
      <w:proofErr w:type="spellEnd"/>
      <w:r>
        <w:t>?»). Художники-иллюстраторы книг. Стихотворение И. Иванова «</w:t>
      </w:r>
      <w:proofErr w:type="spellStart"/>
      <w:r>
        <w:t>Сылал</w:t>
      </w:r>
      <w:proofErr w:type="spellEnd"/>
      <w:r>
        <w:t xml:space="preserve"> </w:t>
      </w:r>
      <w:proofErr w:type="spellStart"/>
      <w:r>
        <w:t>сиыса</w:t>
      </w:r>
      <w:proofErr w:type="spellEnd"/>
      <w:r>
        <w:t>» («Съев пуд соли»). Стихотворение В. Романова «</w:t>
      </w:r>
      <w:proofErr w:type="spellStart"/>
      <w:r>
        <w:t>Урокын</w:t>
      </w:r>
      <w:proofErr w:type="spellEnd"/>
      <w:r>
        <w:t xml:space="preserve">» («На уроке»).  </w:t>
      </w:r>
    </w:p>
    <w:p w14:paraId="6CADF957" w14:textId="77777777" w:rsidR="004E38D3" w:rsidRDefault="00C1131D">
      <w:pPr>
        <w:ind w:left="9" w:right="11" w:firstLine="708"/>
      </w:pPr>
      <w:r>
        <w:t>Произведение для чтения про себя: сербская народная сказка «</w:t>
      </w:r>
      <w:proofErr w:type="spellStart"/>
      <w:r>
        <w:t>Улытозяд</w:t>
      </w:r>
      <w:proofErr w:type="spellEnd"/>
      <w:r>
        <w:t xml:space="preserve"> – </w:t>
      </w:r>
      <w:proofErr w:type="spellStart"/>
      <w:r>
        <w:t>дышетскы</w:t>
      </w:r>
      <w:proofErr w:type="spellEnd"/>
      <w:r>
        <w:t>» («Век живи – век учись»), сказка В. Сухомлинского «</w:t>
      </w:r>
      <w:proofErr w:type="spellStart"/>
      <w:r>
        <w:t>Кык</w:t>
      </w:r>
      <w:proofErr w:type="spellEnd"/>
      <w:r>
        <w:t xml:space="preserve"> книга» («Две книги», перевод Г. Данилова). </w:t>
      </w:r>
    </w:p>
    <w:p w14:paraId="69435DD6" w14:textId="77777777" w:rsidR="004E38D3" w:rsidRDefault="00C1131D">
      <w:pPr>
        <w:ind w:left="9" w:right="11" w:firstLine="708"/>
      </w:pPr>
      <w:r>
        <w:t>Книги для семейного чтения: Н. Лопатина «</w:t>
      </w:r>
      <w:proofErr w:type="spellStart"/>
      <w:r>
        <w:t>Азьлань</w:t>
      </w:r>
      <w:proofErr w:type="spellEnd"/>
      <w:r>
        <w:t xml:space="preserve">, </w:t>
      </w:r>
      <w:proofErr w:type="spellStart"/>
      <w:r>
        <w:t>тодон-валан</w:t>
      </w:r>
      <w:proofErr w:type="spellEnd"/>
      <w:r>
        <w:t xml:space="preserve"> </w:t>
      </w:r>
      <w:proofErr w:type="spellStart"/>
      <w:r>
        <w:t>люканы</w:t>
      </w:r>
      <w:proofErr w:type="spellEnd"/>
      <w:r>
        <w:t>!» («</w:t>
      </w:r>
      <w:proofErr w:type="spellStart"/>
      <w:r>
        <w:t>Вперѐд</w:t>
      </w:r>
      <w:proofErr w:type="spellEnd"/>
      <w:r>
        <w:t>, к познанию тайн!»), А. Кузнецова «</w:t>
      </w:r>
      <w:proofErr w:type="spellStart"/>
      <w:r>
        <w:t>Будӥськом</w:t>
      </w:r>
      <w:proofErr w:type="spellEnd"/>
      <w:r>
        <w:t xml:space="preserve">! </w:t>
      </w:r>
      <w:proofErr w:type="spellStart"/>
      <w:r>
        <w:t>Будӥськом</w:t>
      </w:r>
      <w:proofErr w:type="spellEnd"/>
      <w:r>
        <w:t xml:space="preserve">! </w:t>
      </w:r>
      <w:proofErr w:type="spellStart"/>
      <w:r>
        <w:t>Лыдпусэн</w:t>
      </w:r>
      <w:proofErr w:type="spellEnd"/>
      <w:r>
        <w:t xml:space="preserve"> </w:t>
      </w:r>
      <w:proofErr w:type="spellStart"/>
      <w:r>
        <w:t>тодматскиськом</w:t>
      </w:r>
      <w:proofErr w:type="spellEnd"/>
      <w:r>
        <w:t>!» («</w:t>
      </w:r>
      <w:proofErr w:type="spellStart"/>
      <w:r>
        <w:t>Растѐм</w:t>
      </w:r>
      <w:proofErr w:type="spellEnd"/>
      <w:r>
        <w:t xml:space="preserve">! </w:t>
      </w:r>
      <w:proofErr w:type="spellStart"/>
      <w:r>
        <w:t>Растѐм</w:t>
      </w:r>
      <w:proofErr w:type="spellEnd"/>
      <w:r>
        <w:t>! Учимся считать!»), А. Леонтьев «</w:t>
      </w:r>
      <w:proofErr w:type="spellStart"/>
      <w:r>
        <w:t>Вераку</w:t>
      </w:r>
      <w:proofErr w:type="spellEnd"/>
      <w:r>
        <w:t xml:space="preserve"> </w:t>
      </w:r>
      <w:proofErr w:type="spellStart"/>
      <w:r>
        <w:t>огкадесь</w:t>
      </w:r>
      <w:proofErr w:type="spellEnd"/>
      <w:r>
        <w:t xml:space="preserve">, </w:t>
      </w:r>
      <w:proofErr w:type="spellStart"/>
      <w:r>
        <w:t>гожтыку</w:t>
      </w:r>
      <w:proofErr w:type="spellEnd"/>
      <w:r>
        <w:t xml:space="preserve"> </w:t>
      </w:r>
      <w:proofErr w:type="spellStart"/>
      <w:r>
        <w:t>пӧртэмесь</w:t>
      </w:r>
      <w:proofErr w:type="spellEnd"/>
      <w:r>
        <w:t xml:space="preserve">» («Произношение одинаковое, написание разное»). </w:t>
      </w:r>
    </w:p>
    <w:p w14:paraId="5873D5D9" w14:textId="77777777" w:rsidR="004E38D3" w:rsidRDefault="00C1131D">
      <w:pPr>
        <w:ind w:left="9" w:right="11" w:firstLine="708"/>
      </w:pPr>
      <w:r>
        <w:t>Проект «</w:t>
      </w:r>
      <w:proofErr w:type="spellStart"/>
      <w:r>
        <w:t>Вӧзад</w:t>
      </w:r>
      <w:proofErr w:type="spellEnd"/>
      <w:r>
        <w:t xml:space="preserve"> </w:t>
      </w:r>
      <w:proofErr w:type="spellStart"/>
      <w:r>
        <w:t>котьку</w:t>
      </w:r>
      <w:proofErr w:type="spellEnd"/>
      <w:r>
        <w:t xml:space="preserve"> мед </w:t>
      </w:r>
      <w:proofErr w:type="spellStart"/>
      <w:r>
        <w:t>луоз</w:t>
      </w:r>
      <w:proofErr w:type="spellEnd"/>
      <w:r>
        <w:t xml:space="preserve"> </w:t>
      </w:r>
      <w:proofErr w:type="spellStart"/>
      <w:r>
        <w:t>оскымон</w:t>
      </w:r>
      <w:proofErr w:type="spellEnd"/>
      <w:r>
        <w:t xml:space="preserve"> </w:t>
      </w:r>
      <w:proofErr w:type="spellStart"/>
      <w:r>
        <w:t>эшед</w:t>
      </w:r>
      <w:proofErr w:type="spellEnd"/>
      <w:r>
        <w:t xml:space="preserve"> – книга» («Рядом пусть будет всегда твой верный друг – книга»). </w:t>
      </w:r>
    </w:p>
    <w:p w14:paraId="6EDFD061" w14:textId="77777777" w:rsidR="004E38D3" w:rsidRDefault="00C1131D">
      <w:pPr>
        <w:spacing w:after="131" w:line="259" w:lineRule="auto"/>
        <w:ind w:left="742" w:right="11"/>
      </w:pPr>
      <w:r>
        <w:t xml:space="preserve">139.7.2. Краски осени. </w:t>
      </w:r>
    </w:p>
    <w:p w14:paraId="1B49FE52" w14:textId="77777777" w:rsidR="004E38D3" w:rsidRDefault="00C1131D">
      <w:pPr>
        <w:ind w:left="9" w:right="11" w:firstLine="708"/>
      </w:pPr>
      <w:r>
        <w:t xml:space="preserve">Стихотворения, рассказы, сказки удмуртских и русских писателей о красоте осенней природы, об удивительных явлениях окружающего мира. Стихотворение В. </w:t>
      </w:r>
      <w:proofErr w:type="spellStart"/>
      <w:r>
        <w:t>Коткова</w:t>
      </w:r>
      <w:proofErr w:type="spellEnd"/>
      <w:r>
        <w:t xml:space="preserve"> «</w:t>
      </w:r>
      <w:proofErr w:type="spellStart"/>
      <w:r>
        <w:t>Арлэн</w:t>
      </w:r>
      <w:proofErr w:type="spellEnd"/>
      <w:r>
        <w:t xml:space="preserve"> </w:t>
      </w:r>
      <w:proofErr w:type="spellStart"/>
      <w:r>
        <w:t>вакытъѐсыз</w:t>
      </w:r>
      <w:proofErr w:type="spellEnd"/>
      <w:r>
        <w:t xml:space="preserve">» («Времена года»). Стихотворение В. Кириллова </w:t>
      </w:r>
    </w:p>
    <w:p w14:paraId="00AE449E" w14:textId="77777777" w:rsidR="004E38D3" w:rsidRDefault="00C1131D">
      <w:pPr>
        <w:ind w:left="19" w:right="11"/>
      </w:pPr>
      <w:r>
        <w:t>«</w:t>
      </w:r>
      <w:proofErr w:type="spellStart"/>
      <w:r>
        <w:t>Зарни</w:t>
      </w:r>
      <w:proofErr w:type="spellEnd"/>
      <w:r>
        <w:t xml:space="preserve"> </w:t>
      </w:r>
      <w:proofErr w:type="spellStart"/>
      <w:r>
        <w:t>сӥзьыл</w:t>
      </w:r>
      <w:proofErr w:type="spellEnd"/>
      <w:r>
        <w:t>» («Золотая осень»). Рассказ Е. Глебовой «</w:t>
      </w:r>
      <w:proofErr w:type="spellStart"/>
      <w:r>
        <w:t>Губиос</w:t>
      </w:r>
      <w:proofErr w:type="spellEnd"/>
      <w:r>
        <w:t>» («Грибы»). Стихотворения-загадки Г. Касимова «</w:t>
      </w:r>
      <w:proofErr w:type="spellStart"/>
      <w:r>
        <w:t>Кылбуръѐс-мадиськонъѐс</w:t>
      </w:r>
      <w:proofErr w:type="spellEnd"/>
      <w:r>
        <w:t>» («</w:t>
      </w:r>
      <w:proofErr w:type="spellStart"/>
      <w:r>
        <w:t>Стихотворениязагадки</w:t>
      </w:r>
      <w:proofErr w:type="spellEnd"/>
      <w:r>
        <w:t>»). Сказка В. Сухомлинского «</w:t>
      </w:r>
      <w:proofErr w:type="spellStart"/>
      <w:r>
        <w:t>Ньыль</w:t>
      </w:r>
      <w:proofErr w:type="spellEnd"/>
      <w:r>
        <w:t xml:space="preserve"> </w:t>
      </w:r>
      <w:proofErr w:type="spellStart"/>
      <w:r>
        <w:t>сузэръѐс</w:t>
      </w:r>
      <w:proofErr w:type="spellEnd"/>
      <w:r>
        <w:t xml:space="preserve">» («Четыре сестры», перевод Г. Данилова). Стихотворение В. Ившин «Кин </w:t>
      </w:r>
      <w:proofErr w:type="spellStart"/>
      <w:r>
        <w:t>ма</w:t>
      </w:r>
      <w:proofErr w:type="spellEnd"/>
      <w:r>
        <w:t xml:space="preserve"> ужам» («Кто какую работу выполнил»). </w:t>
      </w:r>
    </w:p>
    <w:p w14:paraId="388B170C" w14:textId="77777777" w:rsidR="004E38D3" w:rsidRDefault="00C1131D">
      <w:pPr>
        <w:ind w:left="9" w:right="11" w:firstLine="708"/>
      </w:pPr>
      <w:r>
        <w:t xml:space="preserve">Произведение для чтения про себя: рассказ В. </w:t>
      </w:r>
      <w:proofErr w:type="spellStart"/>
      <w:r>
        <w:t>Туганаева</w:t>
      </w:r>
      <w:proofErr w:type="spellEnd"/>
      <w:r>
        <w:t xml:space="preserve"> «</w:t>
      </w:r>
      <w:proofErr w:type="spellStart"/>
      <w:r>
        <w:t>Чабей</w:t>
      </w:r>
      <w:proofErr w:type="spellEnd"/>
      <w:r>
        <w:t xml:space="preserve">» («Пшеница»). </w:t>
      </w:r>
    </w:p>
    <w:p w14:paraId="4B00034C" w14:textId="77777777" w:rsidR="004E38D3" w:rsidRDefault="00C1131D">
      <w:pPr>
        <w:ind w:left="9" w:right="11" w:firstLine="708"/>
      </w:pPr>
      <w:r>
        <w:lastRenderedPageBreak/>
        <w:t>Книги для семейного чтения: А. Уваров «</w:t>
      </w:r>
      <w:proofErr w:type="spellStart"/>
      <w:proofErr w:type="gramStart"/>
      <w:r>
        <w:t>Кыква</w:t>
      </w:r>
      <w:proofErr w:type="spellEnd"/>
      <w:proofErr w:type="gramEnd"/>
      <w:r>
        <w:t xml:space="preserve"> но тыква» («</w:t>
      </w:r>
      <w:proofErr w:type="spellStart"/>
      <w:r>
        <w:t>Кыква</w:t>
      </w:r>
      <w:proofErr w:type="spellEnd"/>
      <w:r>
        <w:t xml:space="preserve"> и тыква»), </w:t>
      </w:r>
      <w:proofErr w:type="spellStart"/>
      <w:r>
        <w:t>Кузебай</w:t>
      </w:r>
      <w:proofErr w:type="spellEnd"/>
      <w:r>
        <w:t xml:space="preserve"> Герд «Бакча </w:t>
      </w:r>
      <w:proofErr w:type="spellStart"/>
      <w:r>
        <w:t>котырын</w:t>
      </w:r>
      <w:proofErr w:type="spellEnd"/>
      <w:r>
        <w:t xml:space="preserve">» («На огороде и близ него»), А. Самсонов «Малы уй капчи» («Почему ночь коротка?»). </w:t>
      </w:r>
    </w:p>
    <w:p w14:paraId="5A8B5B0A" w14:textId="77777777" w:rsidR="004E38D3" w:rsidRDefault="00C1131D">
      <w:pPr>
        <w:spacing w:after="131" w:line="259" w:lineRule="auto"/>
        <w:ind w:left="742" w:right="11"/>
      </w:pPr>
      <w:r>
        <w:t xml:space="preserve">139.7.3. Из уст в уста. </w:t>
      </w:r>
    </w:p>
    <w:p w14:paraId="2F308612" w14:textId="77777777" w:rsidR="004E38D3" w:rsidRDefault="00C1131D">
      <w:pPr>
        <w:ind w:left="9" w:right="11" w:firstLine="708"/>
      </w:pPr>
      <w:r>
        <w:t>Произведения малого фольклорного жанра: скороговорки, чистоговорки, пословицы, поговорки. Народные сказки разных народов (удмуртская, венгерская, мансийская, татарская). Произведения, отражающие нравственно-этические ценности разных народов. Удмуртская народная сказка «</w:t>
      </w:r>
      <w:proofErr w:type="spellStart"/>
      <w:proofErr w:type="gramStart"/>
      <w:r>
        <w:t>Ӟичы</w:t>
      </w:r>
      <w:proofErr w:type="spellEnd"/>
      <w:proofErr w:type="gramEnd"/>
      <w:r>
        <w:t xml:space="preserve"> но атас» («Лиса и петух»). Мансийская народная сказка «</w:t>
      </w:r>
      <w:proofErr w:type="spellStart"/>
      <w:r>
        <w:t>Лудкеч</w:t>
      </w:r>
      <w:proofErr w:type="spellEnd"/>
      <w:r>
        <w:t xml:space="preserve">» («Заяц», перевод Г. Баженовой). </w:t>
      </w:r>
    </w:p>
    <w:p w14:paraId="7394288B" w14:textId="77777777" w:rsidR="004E38D3" w:rsidRDefault="00C1131D">
      <w:pPr>
        <w:ind w:left="19" w:right="11"/>
      </w:pPr>
      <w:r>
        <w:t>Венгерская народная сказка «</w:t>
      </w:r>
      <w:proofErr w:type="spellStart"/>
      <w:proofErr w:type="gramStart"/>
      <w:r>
        <w:t>Пунылэн</w:t>
      </w:r>
      <w:proofErr w:type="spellEnd"/>
      <w:proofErr w:type="gramEnd"/>
      <w:r>
        <w:t xml:space="preserve"> но </w:t>
      </w:r>
      <w:proofErr w:type="spellStart"/>
      <w:r>
        <w:t>коӵышлэн</w:t>
      </w:r>
      <w:proofErr w:type="spellEnd"/>
      <w:r>
        <w:t xml:space="preserve"> </w:t>
      </w:r>
      <w:proofErr w:type="spellStart"/>
      <w:r>
        <w:t>эшъяськемзы</w:t>
      </w:r>
      <w:proofErr w:type="spellEnd"/>
      <w:r>
        <w:t xml:space="preserve">» («Дружба кошки с собакой», перевод В. Широбокова).  </w:t>
      </w:r>
    </w:p>
    <w:p w14:paraId="15E44BB1" w14:textId="77777777" w:rsidR="004E38D3" w:rsidRDefault="00C1131D">
      <w:pPr>
        <w:ind w:left="9" w:right="11" w:firstLine="708"/>
      </w:pPr>
      <w:r>
        <w:t xml:space="preserve">Авторская сказка. Сказка Л. Малых «Кин </w:t>
      </w:r>
      <w:proofErr w:type="spellStart"/>
      <w:r>
        <w:t>чебергес</w:t>
      </w:r>
      <w:proofErr w:type="spellEnd"/>
      <w:r>
        <w:t xml:space="preserve">?» («Кто краше?»). Художники-иллюстраторы книг. </w:t>
      </w:r>
    </w:p>
    <w:p w14:paraId="72388E0E" w14:textId="77777777" w:rsidR="004E38D3" w:rsidRDefault="00C1131D">
      <w:pPr>
        <w:ind w:left="9" w:right="11" w:firstLine="708"/>
      </w:pPr>
      <w:r>
        <w:t>Произведение для чтения про себя: татарская народная сказка «</w:t>
      </w:r>
      <w:proofErr w:type="spellStart"/>
      <w:proofErr w:type="gramStart"/>
      <w:r>
        <w:t>Кион</w:t>
      </w:r>
      <w:proofErr w:type="spellEnd"/>
      <w:proofErr w:type="gramEnd"/>
      <w:r>
        <w:t xml:space="preserve"> но </w:t>
      </w:r>
      <w:proofErr w:type="spellStart"/>
      <w:r>
        <w:t>вуриськись</w:t>
      </w:r>
      <w:proofErr w:type="spellEnd"/>
      <w:r>
        <w:t xml:space="preserve">» («Волк и портной»). </w:t>
      </w:r>
    </w:p>
    <w:p w14:paraId="7EAE973C" w14:textId="77777777" w:rsidR="004E38D3" w:rsidRDefault="00C1131D">
      <w:pPr>
        <w:ind w:left="9" w:right="11" w:firstLine="708"/>
      </w:pPr>
      <w:r>
        <w:t>Книги для семейного чтения: «</w:t>
      </w:r>
      <w:proofErr w:type="spellStart"/>
      <w:r>
        <w:t>Кырӟась</w:t>
      </w:r>
      <w:proofErr w:type="spellEnd"/>
      <w:r>
        <w:t xml:space="preserve"> </w:t>
      </w:r>
      <w:proofErr w:type="spellStart"/>
      <w:r>
        <w:t>песьтэр</w:t>
      </w:r>
      <w:proofErr w:type="spellEnd"/>
      <w:r>
        <w:t xml:space="preserve">. </w:t>
      </w:r>
      <w:proofErr w:type="spellStart"/>
      <w:r>
        <w:t>Дуннеысь</w:t>
      </w:r>
      <w:proofErr w:type="spellEnd"/>
      <w:r>
        <w:t xml:space="preserve"> </w:t>
      </w:r>
      <w:proofErr w:type="spellStart"/>
      <w:r>
        <w:t>калыкъѐслэн</w:t>
      </w:r>
      <w:proofErr w:type="spellEnd"/>
      <w:r>
        <w:t xml:space="preserve"> </w:t>
      </w:r>
      <w:proofErr w:type="spellStart"/>
      <w:r>
        <w:t>выжыкылъѐссы</w:t>
      </w:r>
      <w:proofErr w:type="spellEnd"/>
      <w:r>
        <w:t xml:space="preserve">» («Поющий </w:t>
      </w:r>
      <w:proofErr w:type="spellStart"/>
      <w:r>
        <w:t>пестерь</w:t>
      </w:r>
      <w:proofErr w:type="spellEnd"/>
      <w:r>
        <w:t>. Сказки народов мира»), «</w:t>
      </w:r>
      <w:proofErr w:type="spellStart"/>
      <w:r>
        <w:t>Кык</w:t>
      </w:r>
      <w:proofErr w:type="spellEnd"/>
      <w:r>
        <w:t xml:space="preserve"> </w:t>
      </w:r>
      <w:proofErr w:type="spellStart"/>
      <w:r>
        <w:t>гондыръѐс</w:t>
      </w:r>
      <w:proofErr w:type="spellEnd"/>
      <w:r>
        <w:t xml:space="preserve">. Литературной </w:t>
      </w:r>
      <w:proofErr w:type="spellStart"/>
      <w:r>
        <w:t>выжыкылъѐс</w:t>
      </w:r>
      <w:proofErr w:type="spellEnd"/>
      <w:r>
        <w:t>» («Два медведя. Литературные сказки»), «</w:t>
      </w:r>
      <w:proofErr w:type="spellStart"/>
      <w:r>
        <w:t>Визьмо</w:t>
      </w:r>
      <w:proofErr w:type="spellEnd"/>
      <w:r>
        <w:t xml:space="preserve"> </w:t>
      </w:r>
      <w:proofErr w:type="spellStart"/>
      <w:r>
        <w:t>чипей</w:t>
      </w:r>
      <w:proofErr w:type="spellEnd"/>
      <w:r>
        <w:t xml:space="preserve">. Литературной </w:t>
      </w:r>
      <w:proofErr w:type="spellStart"/>
      <w:r>
        <w:t>выжыкылъѐс</w:t>
      </w:r>
      <w:proofErr w:type="spellEnd"/>
      <w:r>
        <w:t xml:space="preserve">» («Умная щука. Литературные сказки»). </w:t>
      </w:r>
    </w:p>
    <w:p w14:paraId="0AECC539" w14:textId="77777777" w:rsidR="004E38D3" w:rsidRDefault="00C1131D">
      <w:pPr>
        <w:spacing w:after="131" w:line="259" w:lineRule="auto"/>
        <w:ind w:left="742" w:right="11"/>
      </w:pPr>
      <w:r>
        <w:t>Проект «</w:t>
      </w:r>
      <w:proofErr w:type="spellStart"/>
      <w:r>
        <w:t>Выжыкыл</w:t>
      </w:r>
      <w:proofErr w:type="spellEnd"/>
      <w:r>
        <w:t xml:space="preserve"> </w:t>
      </w:r>
      <w:proofErr w:type="spellStart"/>
      <w:r>
        <w:t>гожтӥськом</w:t>
      </w:r>
      <w:proofErr w:type="spellEnd"/>
      <w:r>
        <w:t xml:space="preserve"> </w:t>
      </w:r>
      <w:proofErr w:type="spellStart"/>
      <w:r>
        <w:t>асьмеос</w:t>
      </w:r>
      <w:proofErr w:type="spellEnd"/>
      <w:r>
        <w:t xml:space="preserve">» («Сказку пишем сами»). </w:t>
      </w:r>
    </w:p>
    <w:p w14:paraId="3856C8E4" w14:textId="77777777" w:rsidR="004E38D3" w:rsidRDefault="00C1131D">
      <w:pPr>
        <w:spacing w:after="131" w:line="259" w:lineRule="auto"/>
        <w:ind w:left="742" w:right="11"/>
      </w:pPr>
      <w:r>
        <w:t xml:space="preserve">139.7.4. О братьях наших меньших. </w:t>
      </w:r>
    </w:p>
    <w:p w14:paraId="74659A9B" w14:textId="77777777" w:rsidR="004E38D3" w:rsidRDefault="00C1131D">
      <w:pPr>
        <w:ind w:left="9" w:right="11" w:firstLine="708"/>
      </w:pPr>
      <w:r>
        <w:t xml:space="preserve">Стихотворения, рассказы, сказки, научно-художественные, </w:t>
      </w:r>
      <w:proofErr w:type="spellStart"/>
      <w:r>
        <w:t>научнопознавательные</w:t>
      </w:r>
      <w:proofErr w:type="spellEnd"/>
      <w:r>
        <w:t xml:space="preserve"> тексты удмуртских писателей о домашних и диких животных. Произведения об ответственности и умении проявлять доброту и заботу к братьям нашим меньшим. Стихотворение В. </w:t>
      </w:r>
      <w:proofErr w:type="spellStart"/>
      <w:r>
        <w:t>Коткова</w:t>
      </w:r>
      <w:proofErr w:type="spellEnd"/>
      <w:r>
        <w:t xml:space="preserve"> «</w:t>
      </w:r>
      <w:proofErr w:type="spellStart"/>
      <w:r>
        <w:t>Мӧзмись</w:t>
      </w:r>
      <w:proofErr w:type="spellEnd"/>
      <w:r>
        <w:t xml:space="preserve"> </w:t>
      </w:r>
      <w:proofErr w:type="spellStart"/>
      <w:r>
        <w:t>коӵыш</w:t>
      </w:r>
      <w:proofErr w:type="spellEnd"/>
      <w:r>
        <w:t xml:space="preserve">» («Скучающая кошка»). Стихотворение Н. </w:t>
      </w:r>
      <w:proofErr w:type="spellStart"/>
      <w:r>
        <w:t>Бигбашева</w:t>
      </w:r>
      <w:proofErr w:type="spellEnd"/>
      <w:r>
        <w:t xml:space="preserve"> «</w:t>
      </w:r>
      <w:proofErr w:type="spellStart"/>
      <w:r>
        <w:t>Мынам</w:t>
      </w:r>
      <w:proofErr w:type="spellEnd"/>
      <w:r>
        <w:t xml:space="preserve"> </w:t>
      </w:r>
      <w:proofErr w:type="spellStart"/>
      <w:r>
        <w:t>эше</w:t>
      </w:r>
      <w:proofErr w:type="spellEnd"/>
      <w:r>
        <w:t xml:space="preserve">» («Мой друг»). Рассказы </w:t>
      </w:r>
    </w:p>
    <w:p w14:paraId="78E92CF5" w14:textId="77777777" w:rsidR="004E38D3" w:rsidRDefault="00C1131D">
      <w:pPr>
        <w:ind w:left="19" w:right="11"/>
      </w:pPr>
      <w:r>
        <w:t>В. Широбокова «</w:t>
      </w:r>
      <w:proofErr w:type="spellStart"/>
      <w:r>
        <w:t>Ӟичы</w:t>
      </w:r>
      <w:proofErr w:type="spellEnd"/>
      <w:r>
        <w:t>» («Лиса»), Е. Николаева «</w:t>
      </w:r>
      <w:proofErr w:type="spellStart"/>
      <w:r>
        <w:t>Ӵушъялъѐс</w:t>
      </w:r>
      <w:proofErr w:type="spellEnd"/>
      <w:r>
        <w:t>» («Ежи»). Сказка В. Романова «</w:t>
      </w:r>
      <w:proofErr w:type="spellStart"/>
      <w:proofErr w:type="gramStart"/>
      <w:r>
        <w:t>Ошмес</w:t>
      </w:r>
      <w:proofErr w:type="spellEnd"/>
      <w:proofErr w:type="gramEnd"/>
      <w:r>
        <w:t xml:space="preserve"> но </w:t>
      </w:r>
      <w:proofErr w:type="spellStart"/>
      <w:r>
        <w:t>бурдоос</w:t>
      </w:r>
      <w:proofErr w:type="spellEnd"/>
      <w:r>
        <w:t>» («Родник и птицы»). Рассказ Г. Симакова «</w:t>
      </w:r>
      <w:proofErr w:type="spellStart"/>
      <w:r>
        <w:t>Кый</w:t>
      </w:r>
      <w:proofErr w:type="spellEnd"/>
      <w:r>
        <w:t xml:space="preserve">» («Змея»). </w:t>
      </w:r>
    </w:p>
    <w:p w14:paraId="246EAE90" w14:textId="77777777" w:rsidR="004E38D3" w:rsidRDefault="00C1131D">
      <w:pPr>
        <w:ind w:left="9" w:right="11" w:firstLine="708"/>
      </w:pPr>
      <w:r>
        <w:lastRenderedPageBreak/>
        <w:t>Произведение для чтения про себя: рассказ С. Соколова «</w:t>
      </w:r>
      <w:proofErr w:type="spellStart"/>
      <w:r>
        <w:t>Паймытӥз</w:t>
      </w:r>
      <w:proofErr w:type="spellEnd"/>
      <w:r>
        <w:t xml:space="preserve">» («Удивил»). </w:t>
      </w:r>
    </w:p>
    <w:p w14:paraId="452B9205" w14:textId="77777777" w:rsidR="004E38D3" w:rsidRDefault="00C1131D">
      <w:pPr>
        <w:ind w:left="9" w:right="11" w:firstLine="708"/>
      </w:pPr>
      <w:r>
        <w:t>Книги для семейного чтения: П. Поздеев «</w:t>
      </w:r>
      <w:proofErr w:type="spellStart"/>
      <w:r>
        <w:t>Пичи</w:t>
      </w:r>
      <w:proofErr w:type="spellEnd"/>
      <w:r>
        <w:t xml:space="preserve"> </w:t>
      </w:r>
      <w:proofErr w:type="spellStart"/>
      <w:r>
        <w:t>пӧйшурась</w:t>
      </w:r>
      <w:proofErr w:type="spellEnd"/>
      <w:r>
        <w:t>» («Маленький охотник»), «</w:t>
      </w:r>
      <w:proofErr w:type="spellStart"/>
      <w:r>
        <w:t>Ӵужон</w:t>
      </w:r>
      <w:proofErr w:type="spellEnd"/>
      <w:r>
        <w:t xml:space="preserve"> </w:t>
      </w:r>
      <w:proofErr w:type="spellStart"/>
      <w:r>
        <w:t>быж</w:t>
      </w:r>
      <w:proofErr w:type="spellEnd"/>
      <w:r>
        <w:t xml:space="preserve">, </w:t>
      </w:r>
      <w:proofErr w:type="spellStart"/>
      <w:r>
        <w:t>вень</w:t>
      </w:r>
      <w:proofErr w:type="spellEnd"/>
      <w:r>
        <w:t xml:space="preserve"> </w:t>
      </w:r>
      <w:proofErr w:type="gramStart"/>
      <w:r>
        <w:t>бугор</w:t>
      </w:r>
      <w:proofErr w:type="gramEnd"/>
      <w:r>
        <w:t xml:space="preserve"> но </w:t>
      </w:r>
      <w:proofErr w:type="spellStart"/>
      <w:r>
        <w:t>мукетъѐс</w:t>
      </w:r>
      <w:proofErr w:type="spellEnd"/>
      <w:r>
        <w:t xml:space="preserve">. </w:t>
      </w:r>
      <w:proofErr w:type="spellStart"/>
      <w:proofErr w:type="gramStart"/>
      <w:r>
        <w:t>Пудо-животъѐс</w:t>
      </w:r>
      <w:proofErr w:type="spellEnd"/>
      <w:proofErr w:type="gramEnd"/>
      <w:r>
        <w:t xml:space="preserve"> но </w:t>
      </w:r>
      <w:proofErr w:type="spellStart"/>
      <w:r>
        <w:t>пӧйшуръѐс</w:t>
      </w:r>
      <w:proofErr w:type="spellEnd"/>
      <w:r>
        <w:t xml:space="preserve"> </w:t>
      </w:r>
      <w:proofErr w:type="spellStart"/>
      <w:r>
        <w:t>сярысь</w:t>
      </w:r>
      <w:proofErr w:type="spellEnd"/>
      <w:r>
        <w:t xml:space="preserve"> </w:t>
      </w:r>
      <w:proofErr w:type="spellStart"/>
      <w:r>
        <w:t>кылбуръѐс</w:t>
      </w:r>
      <w:proofErr w:type="spellEnd"/>
      <w:r>
        <w:t>» («</w:t>
      </w:r>
      <w:proofErr w:type="spellStart"/>
      <w:r>
        <w:t>Метѐлочный</w:t>
      </w:r>
      <w:proofErr w:type="spellEnd"/>
      <w:r>
        <w:t xml:space="preserve"> хвост, игольчатый клубок и другие. Стихи удмуртских поэтов о домашних и диких животных»), Ф. Александров «</w:t>
      </w:r>
      <w:proofErr w:type="spellStart"/>
      <w:r>
        <w:t>Быле-быле</w:t>
      </w:r>
      <w:proofErr w:type="spellEnd"/>
      <w:r>
        <w:t>» («</w:t>
      </w:r>
      <w:proofErr w:type="spellStart"/>
      <w:r>
        <w:t>Быле-быле</w:t>
      </w:r>
      <w:proofErr w:type="spellEnd"/>
      <w:r>
        <w:t xml:space="preserve">»). </w:t>
      </w:r>
    </w:p>
    <w:p w14:paraId="338D9D23" w14:textId="77777777" w:rsidR="004E38D3" w:rsidRDefault="00C1131D">
      <w:pPr>
        <w:spacing w:after="131" w:line="259" w:lineRule="auto"/>
        <w:ind w:left="742" w:right="11"/>
      </w:pPr>
      <w:r>
        <w:t xml:space="preserve">139.7.5. Волшебница зима. </w:t>
      </w:r>
    </w:p>
    <w:p w14:paraId="5AD220F4" w14:textId="77777777" w:rsidR="004E38D3" w:rsidRDefault="00C1131D">
      <w:pPr>
        <w:ind w:left="9" w:right="11" w:firstLine="708"/>
      </w:pPr>
      <w:r>
        <w:t xml:space="preserve">Стихотворения, рассказы, сказки удмуртских и русских писателей о красоте зимней природы, об изменениях окружающего мира. Стихотворение С. Беляевой «Тол </w:t>
      </w:r>
      <w:proofErr w:type="spellStart"/>
      <w:r>
        <w:t>бабайлэсь</w:t>
      </w:r>
      <w:proofErr w:type="spellEnd"/>
      <w:r>
        <w:t xml:space="preserve"> СМС» («СМС от Деда Мороза»). Стихотворение С. Карпова «</w:t>
      </w:r>
      <w:proofErr w:type="spellStart"/>
      <w:r>
        <w:t>Вормиз</w:t>
      </w:r>
      <w:proofErr w:type="spellEnd"/>
      <w:r>
        <w:t xml:space="preserve">» («Победил»). Рассказ А. </w:t>
      </w:r>
      <w:proofErr w:type="spellStart"/>
      <w:r>
        <w:t>Клабукова</w:t>
      </w:r>
      <w:proofErr w:type="spellEnd"/>
      <w:r>
        <w:t xml:space="preserve"> «Ку </w:t>
      </w:r>
      <w:proofErr w:type="spellStart"/>
      <w:r>
        <w:t>вуонзэ</w:t>
      </w:r>
      <w:proofErr w:type="spellEnd"/>
      <w:r>
        <w:t xml:space="preserve"> тол </w:t>
      </w:r>
      <w:proofErr w:type="spellStart"/>
      <w:r>
        <w:t>уг</w:t>
      </w:r>
      <w:proofErr w:type="spellEnd"/>
      <w:r>
        <w:t xml:space="preserve"> вера» («Зима не предупреждает, когда она наступит»). Рассказ И. Соколова-Микитова «</w:t>
      </w:r>
      <w:proofErr w:type="spellStart"/>
      <w:r>
        <w:t>Нюлэскын</w:t>
      </w:r>
      <w:proofErr w:type="spellEnd"/>
      <w:r>
        <w:t xml:space="preserve"> </w:t>
      </w:r>
      <w:proofErr w:type="spellStart"/>
      <w:r>
        <w:t>толалтэ</w:t>
      </w:r>
      <w:proofErr w:type="spellEnd"/>
      <w:r>
        <w:t>» («Зимой в лесу», перевод В. Широбокова). Рассказ В. Широбокова «</w:t>
      </w:r>
      <w:proofErr w:type="spellStart"/>
      <w:r>
        <w:t>Апае</w:t>
      </w:r>
      <w:proofErr w:type="spellEnd"/>
      <w:r>
        <w:t xml:space="preserve"> </w:t>
      </w:r>
      <w:proofErr w:type="spellStart"/>
      <w:r>
        <w:t>эктэ</w:t>
      </w:r>
      <w:proofErr w:type="spellEnd"/>
      <w:r>
        <w:t xml:space="preserve">» («Старшая сестра танцует»). Стихотворение В. </w:t>
      </w:r>
      <w:proofErr w:type="spellStart"/>
      <w:r>
        <w:t>Вознякова</w:t>
      </w:r>
      <w:proofErr w:type="spellEnd"/>
      <w:r>
        <w:t xml:space="preserve"> «</w:t>
      </w:r>
      <w:proofErr w:type="spellStart"/>
      <w:r>
        <w:t>Кызьпу</w:t>
      </w:r>
      <w:proofErr w:type="spellEnd"/>
      <w:r>
        <w:t>» («</w:t>
      </w:r>
      <w:proofErr w:type="spellStart"/>
      <w:r>
        <w:t>Берѐза</w:t>
      </w:r>
      <w:proofErr w:type="spellEnd"/>
      <w:r>
        <w:t>»). Сравнение со стихотворением С. Есенина «</w:t>
      </w:r>
      <w:proofErr w:type="spellStart"/>
      <w:r>
        <w:t>Берѐза</w:t>
      </w:r>
      <w:proofErr w:type="spellEnd"/>
      <w:r>
        <w:t>». Рассказ Н. Носова «</w:t>
      </w:r>
      <w:proofErr w:type="spellStart"/>
      <w:r>
        <w:t>Кызьы</w:t>
      </w:r>
      <w:proofErr w:type="spellEnd"/>
      <w:r>
        <w:t xml:space="preserve"> Незнайка </w:t>
      </w:r>
      <w:proofErr w:type="spellStart"/>
      <w:r>
        <w:t>кылбур</w:t>
      </w:r>
      <w:proofErr w:type="spellEnd"/>
      <w:r>
        <w:t xml:space="preserve"> </w:t>
      </w:r>
      <w:proofErr w:type="spellStart"/>
      <w:r>
        <w:t>гожъяз</w:t>
      </w:r>
      <w:proofErr w:type="spellEnd"/>
      <w:r>
        <w:t xml:space="preserve">» («Как Незнайка сочинял стихи», перевод В. Широбокова) (отрывок). </w:t>
      </w:r>
    </w:p>
    <w:p w14:paraId="4A47174B" w14:textId="77777777" w:rsidR="004E38D3" w:rsidRDefault="00C1131D">
      <w:pPr>
        <w:ind w:left="9" w:right="11" w:firstLine="708"/>
      </w:pPr>
      <w:r>
        <w:t>Произведение для чтения про себя: стихотворение Г. Ходырева «</w:t>
      </w:r>
      <w:proofErr w:type="spellStart"/>
      <w:r>
        <w:t>Ӵукна</w:t>
      </w:r>
      <w:proofErr w:type="spellEnd"/>
      <w:r>
        <w:t xml:space="preserve">» («Утро»). </w:t>
      </w:r>
    </w:p>
    <w:p w14:paraId="24556C3E" w14:textId="77777777" w:rsidR="004E38D3" w:rsidRDefault="00C1131D">
      <w:pPr>
        <w:ind w:left="9" w:right="11" w:firstLine="708"/>
      </w:pPr>
      <w:r>
        <w:t>Книги для семейного чтения: В. Кириллов «</w:t>
      </w:r>
      <w:proofErr w:type="spellStart"/>
      <w:r>
        <w:t>Лымы</w:t>
      </w:r>
      <w:proofErr w:type="spellEnd"/>
      <w:r>
        <w:t xml:space="preserve"> корка» («Снежный домик»), С. Карпов «</w:t>
      </w:r>
      <w:proofErr w:type="spellStart"/>
      <w:r>
        <w:t>Лымыпог</w:t>
      </w:r>
      <w:proofErr w:type="spellEnd"/>
      <w:r>
        <w:t xml:space="preserve">» («Снеговик»), </w:t>
      </w:r>
      <w:proofErr w:type="spellStart"/>
      <w:r>
        <w:t>Кузебай</w:t>
      </w:r>
      <w:proofErr w:type="spellEnd"/>
      <w:r>
        <w:t xml:space="preserve"> Герд «</w:t>
      </w:r>
      <w:proofErr w:type="spellStart"/>
      <w:r>
        <w:t>Арлэн</w:t>
      </w:r>
      <w:proofErr w:type="spellEnd"/>
      <w:r>
        <w:t xml:space="preserve"> </w:t>
      </w:r>
      <w:proofErr w:type="spellStart"/>
      <w:r>
        <w:t>дыръѐсыз</w:t>
      </w:r>
      <w:proofErr w:type="spellEnd"/>
      <w:r>
        <w:t xml:space="preserve">» («Времена года»). </w:t>
      </w:r>
    </w:p>
    <w:p w14:paraId="7C2651C0" w14:textId="77777777" w:rsidR="004E38D3" w:rsidRDefault="00C1131D">
      <w:pPr>
        <w:spacing w:after="131" w:line="259" w:lineRule="auto"/>
        <w:ind w:left="742" w:right="11"/>
      </w:pPr>
      <w:r>
        <w:t xml:space="preserve">139.7.6. Примеры для подражания. </w:t>
      </w:r>
    </w:p>
    <w:p w14:paraId="651B1AAC" w14:textId="77777777" w:rsidR="004E38D3" w:rsidRDefault="00C1131D">
      <w:pPr>
        <w:ind w:left="9" w:right="11" w:firstLine="708"/>
      </w:pPr>
      <w:r>
        <w:t xml:space="preserve">Стихотворения, рассказы, сказки удмуртских и русских писателей о хороших и плохих поступках детей и взрослых. Произведения, отражающие </w:t>
      </w:r>
      <w:proofErr w:type="spellStart"/>
      <w:r>
        <w:t>нравственноэтические</w:t>
      </w:r>
      <w:proofErr w:type="spellEnd"/>
      <w:r>
        <w:t xml:space="preserve"> ценности, значимые для национального удмуртского сознания. Рассказ В. Широбокова «Нянь» («Хлеб»). Стихотворение Г. Ходырева «</w:t>
      </w:r>
      <w:proofErr w:type="spellStart"/>
      <w:r>
        <w:t>Атае</w:t>
      </w:r>
      <w:proofErr w:type="spellEnd"/>
      <w:r>
        <w:t xml:space="preserve"> кадь </w:t>
      </w:r>
      <w:proofErr w:type="spellStart"/>
      <w:r>
        <w:t>будо</w:t>
      </w:r>
      <w:proofErr w:type="spellEnd"/>
      <w:r>
        <w:t>» («Стану как отец»). Стихотворение Л. Черновой «</w:t>
      </w:r>
      <w:proofErr w:type="spellStart"/>
      <w:r>
        <w:t>Малпанъѐс</w:t>
      </w:r>
      <w:proofErr w:type="spellEnd"/>
      <w:r>
        <w:t xml:space="preserve">» («Раздумья»). </w:t>
      </w:r>
      <w:r>
        <w:lastRenderedPageBreak/>
        <w:t>Рассказы Е. Глебовой «</w:t>
      </w:r>
      <w:proofErr w:type="spellStart"/>
      <w:r>
        <w:t>Тупатӥз</w:t>
      </w:r>
      <w:proofErr w:type="spellEnd"/>
      <w:r>
        <w:t>» («Починил»), А. Самсонова «</w:t>
      </w:r>
      <w:proofErr w:type="spellStart"/>
      <w:r>
        <w:t>Гажаса</w:t>
      </w:r>
      <w:proofErr w:type="spellEnd"/>
      <w:r>
        <w:t xml:space="preserve"> </w:t>
      </w:r>
      <w:proofErr w:type="spellStart"/>
      <w:r>
        <w:t>учкон</w:t>
      </w:r>
      <w:proofErr w:type="spellEnd"/>
      <w:r>
        <w:t>» («Уважение»), Л. Толстого «</w:t>
      </w:r>
      <w:proofErr w:type="spellStart"/>
      <w:r>
        <w:t>Тысь</w:t>
      </w:r>
      <w:proofErr w:type="spellEnd"/>
      <w:r>
        <w:t xml:space="preserve">» («Косточка», перевод В. Широбокова). Стихотворение А. Белоногова «Кин </w:t>
      </w:r>
      <w:proofErr w:type="spellStart"/>
      <w:r>
        <w:t>сииз</w:t>
      </w:r>
      <w:proofErr w:type="spellEnd"/>
      <w:r>
        <w:t>?» («Кто съел?»). Рассказ Л. Черновой «</w:t>
      </w:r>
      <w:proofErr w:type="spellStart"/>
      <w:r>
        <w:t>Чылкыт</w:t>
      </w:r>
      <w:proofErr w:type="spellEnd"/>
      <w:r>
        <w:t xml:space="preserve"> </w:t>
      </w:r>
      <w:proofErr w:type="spellStart"/>
      <w:r>
        <w:t>пияш</w:t>
      </w:r>
      <w:proofErr w:type="spellEnd"/>
      <w:r>
        <w:t xml:space="preserve">» («Опрятный мальчик»). Сказки Г. Симакова «Малы </w:t>
      </w:r>
      <w:proofErr w:type="spellStart"/>
      <w:r>
        <w:t>губиос</w:t>
      </w:r>
      <w:proofErr w:type="spellEnd"/>
      <w:r>
        <w:t xml:space="preserve"> </w:t>
      </w:r>
      <w:proofErr w:type="spellStart"/>
      <w:r>
        <w:t>ватскизы</w:t>
      </w:r>
      <w:proofErr w:type="spellEnd"/>
      <w:r>
        <w:t>» («Почему грибы спрятались»), Н. Байтерякова «</w:t>
      </w:r>
      <w:proofErr w:type="spellStart"/>
      <w:r>
        <w:t>Пӧртмаськись</w:t>
      </w:r>
      <w:proofErr w:type="spellEnd"/>
      <w:r>
        <w:t xml:space="preserve"> спичка» («Мистическая спичка»). Рассказ Е. Загребина «</w:t>
      </w:r>
      <w:proofErr w:type="spellStart"/>
      <w:r>
        <w:t>Адями</w:t>
      </w:r>
      <w:proofErr w:type="spellEnd"/>
      <w:r>
        <w:t xml:space="preserve"> </w:t>
      </w:r>
      <w:proofErr w:type="spellStart"/>
      <w:r>
        <w:t>уженыз</w:t>
      </w:r>
      <w:proofErr w:type="spellEnd"/>
      <w:r>
        <w:t xml:space="preserve"> чебер» («Человек делами славится»). </w:t>
      </w:r>
    </w:p>
    <w:p w14:paraId="5BDB364A" w14:textId="77777777" w:rsidR="004E38D3" w:rsidRDefault="00C1131D">
      <w:pPr>
        <w:ind w:left="9" w:right="11" w:firstLine="708"/>
      </w:pPr>
      <w:r>
        <w:t xml:space="preserve">Произведение для чтения про себя: стихотворение А. </w:t>
      </w:r>
      <w:proofErr w:type="spellStart"/>
      <w:r>
        <w:t>Вотякова</w:t>
      </w:r>
      <w:proofErr w:type="spellEnd"/>
      <w:r>
        <w:t xml:space="preserve"> «</w:t>
      </w:r>
      <w:proofErr w:type="spellStart"/>
      <w:r>
        <w:t>Ӝикыттэм</w:t>
      </w:r>
      <w:proofErr w:type="spellEnd"/>
      <w:r>
        <w:t xml:space="preserve">» («Неряха»). </w:t>
      </w:r>
    </w:p>
    <w:p w14:paraId="03BE8DC0" w14:textId="77777777" w:rsidR="004E38D3" w:rsidRDefault="00C1131D">
      <w:pPr>
        <w:ind w:left="9" w:right="11" w:firstLine="708"/>
      </w:pPr>
      <w:r>
        <w:t>Книги для семейного чтения: И. Иванов «</w:t>
      </w:r>
      <w:proofErr w:type="gramStart"/>
      <w:r>
        <w:t>Мон</w:t>
      </w:r>
      <w:proofErr w:type="gramEnd"/>
      <w:r>
        <w:t xml:space="preserve"> но, тон но, ми но </w:t>
      </w:r>
      <w:proofErr w:type="spellStart"/>
      <w:r>
        <w:t>тӥ</w:t>
      </w:r>
      <w:proofErr w:type="spellEnd"/>
      <w:r>
        <w:t>» («И я, и ты, и мы, и вы»), Г. Симаков «</w:t>
      </w:r>
      <w:proofErr w:type="spellStart"/>
      <w:r>
        <w:t>Нюлэс</w:t>
      </w:r>
      <w:proofErr w:type="spellEnd"/>
      <w:r>
        <w:t xml:space="preserve"> </w:t>
      </w:r>
      <w:proofErr w:type="spellStart"/>
      <w:r>
        <w:t>кушын</w:t>
      </w:r>
      <w:proofErr w:type="spellEnd"/>
      <w:r>
        <w:t xml:space="preserve"> </w:t>
      </w:r>
      <w:proofErr w:type="spellStart"/>
      <w:r>
        <w:t>пумиськон</w:t>
      </w:r>
      <w:proofErr w:type="spellEnd"/>
      <w:r>
        <w:t>» («Встреча на поляне»), Г. Ходырев «</w:t>
      </w:r>
      <w:proofErr w:type="spellStart"/>
      <w:r>
        <w:t>Пиос</w:t>
      </w:r>
      <w:proofErr w:type="spellEnd"/>
      <w:r>
        <w:t xml:space="preserve"> но </w:t>
      </w:r>
      <w:proofErr w:type="spellStart"/>
      <w:r>
        <w:t>будо</w:t>
      </w:r>
      <w:proofErr w:type="spellEnd"/>
      <w:r>
        <w:t xml:space="preserve"> но» («Вот и мальчишки растут»). </w:t>
      </w:r>
    </w:p>
    <w:p w14:paraId="4050C28F" w14:textId="77777777" w:rsidR="004E38D3" w:rsidRDefault="00C1131D">
      <w:pPr>
        <w:spacing w:after="131" w:line="259" w:lineRule="auto"/>
        <w:ind w:left="742" w:right="11"/>
      </w:pPr>
      <w:r>
        <w:t xml:space="preserve">139.7.7. Мелодии весны. </w:t>
      </w:r>
    </w:p>
    <w:p w14:paraId="7544D08C" w14:textId="77777777" w:rsidR="004E38D3" w:rsidRDefault="00C1131D">
      <w:pPr>
        <w:ind w:left="9" w:right="11" w:firstLine="708"/>
      </w:pPr>
      <w:r>
        <w:t xml:space="preserve">Произведения удмуртских и русских писателей, </w:t>
      </w:r>
      <w:proofErr w:type="spellStart"/>
      <w:r>
        <w:t>посвящѐнные</w:t>
      </w:r>
      <w:proofErr w:type="spellEnd"/>
      <w:r>
        <w:t xml:space="preserve"> весне, 8 Марта, Дню космонавтики и Дню Победы. Стихотворения, рассказы и авторская сказка, воплощающие поэтические представления удмуртского народа о названиях весенних месяцев. Произведения о праздниках, значимых для всех народов нашей страны. Стихотворения А. Леонтьева «</w:t>
      </w:r>
      <w:proofErr w:type="spellStart"/>
      <w:r>
        <w:t>Тулыс</w:t>
      </w:r>
      <w:proofErr w:type="spellEnd"/>
      <w:r>
        <w:t>» («Весна»), «</w:t>
      </w:r>
      <w:proofErr w:type="spellStart"/>
      <w:r>
        <w:t>Урамын</w:t>
      </w:r>
      <w:proofErr w:type="spellEnd"/>
      <w:r>
        <w:t xml:space="preserve"> </w:t>
      </w:r>
      <w:proofErr w:type="spellStart"/>
      <w:r>
        <w:t>тулыс</w:t>
      </w:r>
      <w:proofErr w:type="spellEnd"/>
      <w:r>
        <w:t xml:space="preserve"> </w:t>
      </w:r>
      <w:proofErr w:type="spellStart"/>
      <w:r>
        <w:t>ке</w:t>
      </w:r>
      <w:proofErr w:type="spellEnd"/>
      <w:r>
        <w:t xml:space="preserve">» («Если на улице весна»). Рассказ В. Широбокова «Март </w:t>
      </w:r>
      <w:proofErr w:type="spellStart"/>
      <w:r>
        <w:t>толэзь</w:t>
      </w:r>
      <w:proofErr w:type="spellEnd"/>
      <w:r>
        <w:t>» («Месяц март»). Стихотворения В. Михайлова «</w:t>
      </w:r>
      <w:proofErr w:type="spellStart"/>
      <w:r>
        <w:t>Оштолэзь</w:t>
      </w:r>
      <w:proofErr w:type="spellEnd"/>
      <w:r>
        <w:t>» («Апрель»), Г. Сабитова «</w:t>
      </w:r>
      <w:proofErr w:type="spellStart"/>
      <w:r>
        <w:t>Урокъѐс</w:t>
      </w:r>
      <w:proofErr w:type="spellEnd"/>
      <w:r>
        <w:t xml:space="preserve"> </w:t>
      </w:r>
      <w:proofErr w:type="spellStart"/>
      <w:r>
        <w:t>бырем</w:t>
      </w:r>
      <w:proofErr w:type="spellEnd"/>
      <w:r>
        <w:t xml:space="preserve"> </w:t>
      </w:r>
      <w:proofErr w:type="spellStart"/>
      <w:r>
        <w:t>бере</w:t>
      </w:r>
      <w:proofErr w:type="spellEnd"/>
      <w:r>
        <w:t>» («После уроков»). Рассказ В. Сухомлинского «</w:t>
      </w:r>
      <w:proofErr w:type="spellStart"/>
      <w:r>
        <w:t>Кыӵеесь</w:t>
      </w:r>
      <w:proofErr w:type="spellEnd"/>
      <w:r>
        <w:t xml:space="preserve"> </w:t>
      </w:r>
      <w:proofErr w:type="spellStart"/>
      <w:r>
        <w:t>анайлэн</w:t>
      </w:r>
      <w:proofErr w:type="spellEnd"/>
      <w:r>
        <w:t xml:space="preserve"> </w:t>
      </w:r>
      <w:proofErr w:type="spellStart"/>
      <w:r>
        <w:t>синъѐсыз</w:t>
      </w:r>
      <w:proofErr w:type="spellEnd"/>
      <w:r>
        <w:t xml:space="preserve">» («Какие глаза у мамы», перевод Г. Данилова). Сказка П. </w:t>
      </w:r>
      <w:proofErr w:type="spellStart"/>
      <w:r>
        <w:t>Кубашева</w:t>
      </w:r>
      <w:proofErr w:type="spellEnd"/>
      <w:r>
        <w:t xml:space="preserve"> «</w:t>
      </w:r>
      <w:proofErr w:type="spellStart"/>
      <w:r>
        <w:t>Нодтэм</w:t>
      </w:r>
      <w:proofErr w:type="spellEnd"/>
      <w:r>
        <w:t xml:space="preserve"> </w:t>
      </w:r>
      <w:proofErr w:type="spellStart"/>
      <w:r>
        <w:t>шырпи</w:t>
      </w:r>
      <w:proofErr w:type="spellEnd"/>
      <w:r>
        <w:t>» («</w:t>
      </w:r>
      <w:proofErr w:type="spellStart"/>
      <w:r>
        <w:t>Несмышлѐный</w:t>
      </w:r>
      <w:proofErr w:type="spellEnd"/>
      <w:r>
        <w:t xml:space="preserve"> мышонок»). Стихотворения И. Иванова «</w:t>
      </w:r>
      <w:proofErr w:type="spellStart"/>
      <w:r>
        <w:t>Кыдѐкысь</w:t>
      </w:r>
      <w:proofErr w:type="spellEnd"/>
      <w:r>
        <w:t xml:space="preserve"> </w:t>
      </w:r>
      <w:proofErr w:type="spellStart"/>
      <w:r>
        <w:t>эше</w:t>
      </w:r>
      <w:proofErr w:type="spellEnd"/>
      <w:r>
        <w:t xml:space="preserve"> </w:t>
      </w:r>
      <w:proofErr w:type="spellStart"/>
      <w:r>
        <w:t>сярысь</w:t>
      </w:r>
      <w:proofErr w:type="spellEnd"/>
      <w:r>
        <w:t xml:space="preserve">» («О </w:t>
      </w:r>
      <w:proofErr w:type="spellStart"/>
      <w:r>
        <w:t>далѐком</w:t>
      </w:r>
      <w:proofErr w:type="spellEnd"/>
      <w:r>
        <w:t xml:space="preserve"> друге»), Г. Ходырева «</w:t>
      </w:r>
      <w:proofErr w:type="spellStart"/>
      <w:r>
        <w:t>Космосэ</w:t>
      </w:r>
      <w:proofErr w:type="spellEnd"/>
      <w:r>
        <w:t xml:space="preserve"> </w:t>
      </w:r>
      <w:proofErr w:type="spellStart"/>
      <w:r>
        <w:t>лобысал</w:t>
      </w:r>
      <w:proofErr w:type="spellEnd"/>
      <w:r>
        <w:t xml:space="preserve">» («Полетел бы в космос»).  </w:t>
      </w:r>
    </w:p>
    <w:p w14:paraId="6C017A93" w14:textId="77777777" w:rsidR="004E38D3" w:rsidRDefault="00C1131D">
      <w:pPr>
        <w:ind w:left="9" w:right="11" w:firstLine="708"/>
      </w:pPr>
      <w:r>
        <w:t>Произведение для чтения про себя: рассказ В. Ар-Серги «</w:t>
      </w:r>
      <w:proofErr w:type="spellStart"/>
      <w:r>
        <w:t>Песятайлэн</w:t>
      </w:r>
      <w:proofErr w:type="spellEnd"/>
      <w:r>
        <w:t xml:space="preserve"> </w:t>
      </w:r>
      <w:proofErr w:type="spellStart"/>
      <w:r>
        <w:t>чиньыез</w:t>
      </w:r>
      <w:proofErr w:type="spellEnd"/>
      <w:r>
        <w:t>» («Дедушкин палец»), сказка А. Демьянова «</w:t>
      </w:r>
      <w:proofErr w:type="spellStart"/>
      <w:r>
        <w:t>Шыртыл</w:t>
      </w:r>
      <w:proofErr w:type="spellEnd"/>
      <w:r>
        <w:t>» («Светлячок»), рассказы Р. Игнатьевой «</w:t>
      </w:r>
      <w:proofErr w:type="spellStart"/>
      <w:r>
        <w:t>Ческыт</w:t>
      </w:r>
      <w:proofErr w:type="spellEnd"/>
      <w:r>
        <w:t xml:space="preserve"> </w:t>
      </w:r>
      <w:proofErr w:type="spellStart"/>
      <w:r>
        <w:t>зыно</w:t>
      </w:r>
      <w:proofErr w:type="spellEnd"/>
      <w:r>
        <w:t xml:space="preserve"> </w:t>
      </w:r>
      <w:proofErr w:type="spellStart"/>
      <w:r>
        <w:t>сяськаос</w:t>
      </w:r>
      <w:proofErr w:type="spellEnd"/>
      <w:r>
        <w:t>» («Ароматные цветы»), В. Широбокова «</w:t>
      </w:r>
      <w:proofErr w:type="spellStart"/>
      <w:r>
        <w:t>Кизилиос</w:t>
      </w:r>
      <w:proofErr w:type="spellEnd"/>
      <w:r>
        <w:t xml:space="preserve"> доры </w:t>
      </w:r>
      <w:proofErr w:type="spellStart"/>
      <w:r>
        <w:t>сюрес</w:t>
      </w:r>
      <w:proofErr w:type="spellEnd"/>
      <w:r>
        <w:t xml:space="preserve"> </w:t>
      </w:r>
      <w:proofErr w:type="spellStart"/>
      <w:r>
        <w:t>лѐгисьѐс</w:t>
      </w:r>
      <w:proofErr w:type="spellEnd"/>
      <w:r>
        <w:t xml:space="preserve">» («Прокладывающие путь к </w:t>
      </w:r>
      <w:proofErr w:type="spellStart"/>
      <w:r>
        <w:t>звѐздам</w:t>
      </w:r>
      <w:proofErr w:type="spellEnd"/>
      <w:r>
        <w:t xml:space="preserve">»). </w:t>
      </w:r>
    </w:p>
    <w:p w14:paraId="0FC85304" w14:textId="77777777" w:rsidR="004E38D3" w:rsidRDefault="00C1131D">
      <w:pPr>
        <w:spacing w:after="131" w:line="259" w:lineRule="auto"/>
        <w:ind w:left="742" w:right="11"/>
      </w:pPr>
      <w:r>
        <w:t xml:space="preserve">139.7.8. Наш родниковый край. </w:t>
      </w:r>
    </w:p>
    <w:p w14:paraId="13256C70" w14:textId="77777777" w:rsidR="004E38D3" w:rsidRDefault="00C1131D">
      <w:pPr>
        <w:ind w:left="9" w:right="11" w:firstLine="708"/>
      </w:pPr>
      <w:r>
        <w:lastRenderedPageBreak/>
        <w:t xml:space="preserve">Стихотворения, рассказы, сказки, научно-художественные, </w:t>
      </w:r>
      <w:proofErr w:type="spellStart"/>
      <w:r>
        <w:t>научнопознавательные</w:t>
      </w:r>
      <w:proofErr w:type="spellEnd"/>
      <w:r>
        <w:t xml:space="preserve"> тексты удмуртских писателей о малой Родине. Произведения, отражающие неповторимый облик и природные богатства родного края, важность бережного отношения к природе. Стихотворение А. Леонтьева «</w:t>
      </w:r>
      <w:proofErr w:type="spellStart"/>
      <w:r>
        <w:t>Нюлэсо</w:t>
      </w:r>
      <w:proofErr w:type="spellEnd"/>
      <w:r>
        <w:t xml:space="preserve"> </w:t>
      </w:r>
      <w:proofErr w:type="spellStart"/>
      <w:r>
        <w:t>шаере</w:t>
      </w:r>
      <w:proofErr w:type="spellEnd"/>
      <w:r>
        <w:t>» («Мой край, богатый лесами»). Сказка В. Широбокова «</w:t>
      </w:r>
      <w:proofErr w:type="spellStart"/>
      <w:r>
        <w:t>Тодматскон</w:t>
      </w:r>
      <w:proofErr w:type="spellEnd"/>
      <w:r>
        <w:t xml:space="preserve">» </w:t>
      </w:r>
    </w:p>
    <w:p w14:paraId="1DBDD011" w14:textId="77777777" w:rsidR="004E38D3" w:rsidRDefault="00C1131D">
      <w:pPr>
        <w:spacing w:after="131" w:line="259" w:lineRule="auto"/>
        <w:ind w:left="19" w:right="11"/>
      </w:pPr>
      <w:r>
        <w:t xml:space="preserve">(«Знакомство»). Рассказ Г. Симакова «Кедра </w:t>
      </w:r>
      <w:proofErr w:type="spellStart"/>
      <w:r>
        <w:t>сик</w:t>
      </w:r>
      <w:proofErr w:type="spellEnd"/>
      <w:r>
        <w:t xml:space="preserve">» («Кедровый лес»).  </w:t>
      </w:r>
    </w:p>
    <w:p w14:paraId="15E3EBAD" w14:textId="77777777" w:rsidR="004E38D3" w:rsidRDefault="00C1131D">
      <w:pPr>
        <w:ind w:left="9" w:right="11" w:firstLine="708"/>
      </w:pPr>
      <w:r>
        <w:t>Произведение для чтения про себя: стихотворения И. Иванова «</w:t>
      </w:r>
      <w:proofErr w:type="spellStart"/>
      <w:proofErr w:type="gramStart"/>
      <w:r>
        <w:t>Сяськаос</w:t>
      </w:r>
      <w:proofErr w:type="spellEnd"/>
      <w:proofErr w:type="gramEnd"/>
      <w:r>
        <w:t xml:space="preserve"> но </w:t>
      </w:r>
      <w:proofErr w:type="spellStart"/>
      <w:r>
        <w:t>кык</w:t>
      </w:r>
      <w:proofErr w:type="spellEnd"/>
      <w:r>
        <w:t xml:space="preserve"> </w:t>
      </w:r>
      <w:proofErr w:type="spellStart"/>
      <w:r>
        <w:t>эшъѐс</w:t>
      </w:r>
      <w:proofErr w:type="spellEnd"/>
      <w:r>
        <w:t xml:space="preserve">» («Цветы и два друга»), В. Романова «Мак </w:t>
      </w:r>
      <w:proofErr w:type="spellStart"/>
      <w:r>
        <w:t>сяська</w:t>
      </w:r>
      <w:proofErr w:type="spellEnd"/>
      <w:r>
        <w:t xml:space="preserve">» («Цветы мака»), </w:t>
      </w:r>
    </w:p>
    <w:p w14:paraId="63D51AF8" w14:textId="77777777" w:rsidR="004E38D3" w:rsidRDefault="00C1131D">
      <w:pPr>
        <w:ind w:left="19" w:right="11"/>
      </w:pPr>
      <w:r>
        <w:t>В. Широбокова «</w:t>
      </w:r>
      <w:proofErr w:type="spellStart"/>
      <w:r>
        <w:t>Выльмем</w:t>
      </w:r>
      <w:proofErr w:type="spellEnd"/>
      <w:r>
        <w:t xml:space="preserve"> город» («</w:t>
      </w:r>
      <w:proofErr w:type="spellStart"/>
      <w:r>
        <w:t>Обновлѐнный</w:t>
      </w:r>
      <w:proofErr w:type="spellEnd"/>
      <w:r>
        <w:t xml:space="preserve"> город»), В. Михайлова «Эш </w:t>
      </w:r>
      <w:proofErr w:type="spellStart"/>
      <w:r>
        <w:t>утчась</w:t>
      </w:r>
      <w:proofErr w:type="spellEnd"/>
      <w:r>
        <w:t xml:space="preserve"> автобус» («Автобус, который ищет друга»), рассказ Н. Байтеряков «Эх, Васи, Васи…» («Эх, Васенька, Васенька…»). </w:t>
      </w:r>
    </w:p>
    <w:p w14:paraId="0178951B" w14:textId="77777777" w:rsidR="004E38D3" w:rsidRDefault="00C1131D">
      <w:pPr>
        <w:ind w:left="9" w:right="11" w:firstLine="708"/>
      </w:pPr>
      <w:r>
        <w:t>Книги для семейного чтения: В. Михайлов «</w:t>
      </w:r>
      <w:proofErr w:type="spellStart"/>
      <w:r>
        <w:t>Лобӟы</w:t>
      </w:r>
      <w:proofErr w:type="spellEnd"/>
      <w:r>
        <w:t xml:space="preserve">, </w:t>
      </w:r>
      <w:proofErr w:type="spellStart"/>
      <w:r>
        <w:t>лобӟы</w:t>
      </w:r>
      <w:proofErr w:type="spellEnd"/>
      <w:r>
        <w:t xml:space="preserve">, </w:t>
      </w:r>
      <w:proofErr w:type="spellStart"/>
      <w:r>
        <w:t>дыдыке</w:t>
      </w:r>
      <w:proofErr w:type="spellEnd"/>
      <w:r>
        <w:t>» («Лети, лети, голубок»), Л. Нянькина «</w:t>
      </w:r>
      <w:proofErr w:type="spellStart"/>
      <w:r>
        <w:t>Ческыт</w:t>
      </w:r>
      <w:proofErr w:type="spellEnd"/>
      <w:r>
        <w:t xml:space="preserve"> </w:t>
      </w:r>
      <w:proofErr w:type="spellStart"/>
      <w:r>
        <w:t>кӧмеч</w:t>
      </w:r>
      <w:proofErr w:type="spellEnd"/>
      <w:r>
        <w:t>» («Вкусный колобок»), Рашит Хайдар «</w:t>
      </w:r>
      <w:proofErr w:type="spellStart"/>
      <w:proofErr w:type="gramStart"/>
      <w:r>
        <w:t>Инкуазь</w:t>
      </w:r>
      <w:proofErr w:type="spellEnd"/>
      <w:proofErr w:type="gramEnd"/>
      <w:r>
        <w:t xml:space="preserve"> но </w:t>
      </w:r>
      <w:proofErr w:type="spellStart"/>
      <w:r>
        <w:t>мон</w:t>
      </w:r>
      <w:proofErr w:type="spellEnd"/>
      <w:r>
        <w:t xml:space="preserve">» («Природа и я»). </w:t>
      </w:r>
    </w:p>
    <w:p w14:paraId="09FCEDB3" w14:textId="77777777" w:rsidR="004E38D3" w:rsidRDefault="00C1131D">
      <w:pPr>
        <w:ind w:left="9" w:right="11" w:firstLine="708"/>
      </w:pPr>
      <w:r>
        <w:t>Проект «</w:t>
      </w:r>
      <w:proofErr w:type="spellStart"/>
      <w:r>
        <w:t>Вордӥськем</w:t>
      </w:r>
      <w:proofErr w:type="spellEnd"/>
      <w:r>
        <w:t xml:space="preserve"> </w:t>
      </w:r>
      <w:proofErr w:type="spellStart"/>
      <w:r>
        <w:t>шаер</w:t>
      </w:r>
      <w:proofErr w:type="spellEnd"/>
      <w:r>
        <w:t xml:space="preserve"> </w:t>
      </w:r>
      <w:proofErr w:type="spellStart"/>
      <w:r>
        <w:t>сярысь</w:t>
      </w:r>
      <w:proofErr w:type="spellEnd"/>
      <w:r>
        <w:t xml:space="preserve"> </w:t>
      </w:r>
      <w:proofErr w:type="spellStart"/>
      <w:r>
        <w:t>кылбуръѐсын</w:t>
      </w:r>
      <w:proofErr w:type="spellEnd"/>
      <w:r>
        <w:t xml:space="preserve"> </w:t>
      </w:r>
      <w:proofErr w:type="spellStart"/>
      <w:r>
        <w:t>бичет</w:t>
      </w:r>
      <w:proofErr w:type="spellEnd"/>
      <w:r>
        <w:t xml:space="preserve"> </w:t>
      </w:r>
      <w:proofErr w:type="spellStart"/>
      <w:r>
        <w:t>дасяськом</w:t>
      </w:r>
      <w:proofErr w:type="spellEnd"/>
      <w:r>
        <w:t xml:space="preserve">» («Готовим сборник стихотворений о родном крае»). </w:t>
      </w:r>
    </w:p>
    <w:p w14:paraId="4737AB0B" w14:textId="77777777" w:rsidR="004E38D3" w:rsidRDefault="00C1131D">
      <w:pPr>
        <w:spacing w:after="132" w:line="259" w:lineRule="auto"/>
        <w:ind w:left="742" w:right="11"/>
      </w:pPr>
      <w:r>
        <w:t xml:space="preserve">139.8. Содержание обучения в 3 классе. </w:t>
      </w:r>
    </w:p>
    <w:p w14:paraId="3DA9A11F" w14:textId="77777777" w:rsidR="004E38D3" w:rsidRDefault="00C1131D">
      <w:pPr>
        <w:spacing w:after="133" w:line="259" w:lineRule="auto"/>
        <w:ind w:left="742" w:right="11"/>
      </w:pPr>
      <w:r>
        <w:t xml:space="preserve">139.8.1. Я и мои друзья. </w:t>
      </w:r>
    </w:p>
    <w:p w14:paraId="2F96F56F" w14:textId="77777777" w:rsidR="004E38D3" w:rsidRDefault="00C1131D">
      <w:pPr>
        <w:ind w:left="9" w:right="11" w:firstLine="708"/>
      </w:pPr>
      <w:r>
        <w:t xml:space="preserve">Стихотворения, рассказы, сказки удмуртских писателей об </w:t>
      </w:r>
      <w:proofErr w:type="spellStart"/>
      <w:r>
        <w:t>учѐбе</w:t>
      </w:r>
      <w:proofErr w:type="spellEnd"/>
      <w:r>
        <w:t xml:space="preserve">, взаимоотношениях, дружбе среди детей. Произведения, отражающие традиционные представления о честности, смелости, находчивости и дружбе, как нравственных ориентирах. Стихотворения В. </w:t>
      </w:r>
      <w:proofErr w:type="spellStart"/>
      <w:r>
        <w:t>Коткова</w:t>
      </w:r>
      <w:proofErr w:type="spellEnd"/>
      <w:r>
        <w:t xml:space="preserve"> «Перемена» («Перемена»), «Компьютере» («Мой компьютер»), «Мон» («Я»). Повесть Н. Васильева «</w:t>
      </w:r>
      <w:proofErr w:type="spellStart"/>
      <w:r>
        <w:t>Паньтэмъѐс</w:t>
      </w:r>
      <w:proofErr w:type="spellEnd"/>
      <w:r>
        <w:t>» («</w:t>
      </w:r>
      <w:proofErr w:type="spellStart"/>
      <w:r>
        <w:t>Тѐзки</w:t>
      </w:r>
      <w:proofErr w:type="spellEnd"/>
      <w:r>
        <w:t>») (отрывок). Стихотворения Т. Шмакова «</w:t>
      </w:r>
      <w:proofErr w:type="spellStart"/>
      <w:r>
        <w:t>Губиос</w:t>
      </w:r>
      <w:proofErr w:type="spellEnd"/>
      <w:r>
        <w:t>» («Грибы»), А. Лужанина «</w:t>
      </w:r>
      <w:proofErr w:type="spellStart"/>
      <w:r>
        <w:t>Сӥзьыл</w:t>
      </w:r>
      <w:proofErr w:type="spellEnd"/>
      <w:r>
        <w:t>» («Осень»). Рассказ В. Ар-Серги «</w:t>
      </w:r>
      <w:proofErr w:type="spellStart"/>
      <w:r>
        <w:t>Люгы</w:t>
      </w:r>
      <w:proofErr w:type="spellEnd"/>
      <w:r>
        <w:t xml:space="preserve"> Вася» («Вася-репей»). Сказка Л. Малых «</w:t>
      </w:r>
      <w:proofErr w:type="spellStart"/>
      <w:r>
        <w:t>Эктӥсь</w:t>
      </w:r>
      <w:proofErr w:type="spellEnd"/>
      <w:r>
        <w:t xml:space="preserve"> Кизили» («Танцующая звезда»). Рассказ Р. </w:t>
      </w:r>
      <w:proofErr w:type="spellStart"/>
      <w:r>
        <w:t>Валишина</w:t>
      </w:r>
      <w:proofErr w:type="spellEnd"/>
      <w:r>
        <w:t xml:space="preserve"> «</w:t>
      </w:r>
      <w:proofErr w:type="spellStart"/>
      <w:r>
        <w:t>Ошкем</w:t>
      </w:r>
      <w:proofErr w:type="spellEnd"/>
      <w:r>
        <w:t xml:space="preserve"> </w:t>
      </w:r>
      <w:proofErr w:type="spellStart"/>
      <w:r>
        <w:t>пель</w:t>
      </w:r>
      <w:proofErr w:type="spellEnd"/>
      <w:r>
        <w:t>» («Вислоухий») (отрывок из повести «</w:t>
      </w:r>
      <w:proofErr w:type="spellStart"/>
      <w:r>
        <w:t>Инвожо</w:t>
      </w:r>
      <w:proofErr w:type="spellEnd"/>
      <w:r>
        <w:t xml:space="preserve"> </w:t>
      </w:r>
      <w:proofErr w:type="spellStart"/>
      <w:proofErr w:type="gramStart"/>
      <w:r>
        <w:t>уйшоре</w:t>
      </w:r>
      <w:proofErr w:type="spellEnd"/>
      <w:proofErr w:type="gramEnd"/>
      <w:r>
        <w:t xml:space="preserve"> но </w:t>
      </w:r>
      <w:proofErr w:type="spellStart"/>
      <w:r>
        <w:t>пиштэ</w:t>
      </w:r>
      <w:proofErr w:type="spellEnd"/>
      <w:r>
        <w:t>» («</w:t>
      </w:r>
      <w:proofErr w:type="spellStart"/>
      <w:r>
        <w:t>Инвожо</w:t>
      </w:r>
      <w:proofErr w:type="spellEnd"/>
      <w:r>
        <w:t xml:space="preserve"> и в полночь светит»). Рассказ Н. Байтерякова «</w:t>
      </w:r>
      <w:proofErr w:type="spellStart"/>
      <w:proofErr w:type="gramStart"/>
      <w:r>
        <w:t>Пияш</w:t>
      </w:r>
      <w:proofErr w:type="spellEnd"/>
      <w:proofErr w:type="gramEnd"/>
      <w:r>
        <w:t xml:space="preserve"> но </w:t>
      </w:r>
      <w:proofErr w:type="spellStart"/>
      <w:r>
        <w:t>лосьпи</w:t>
      </w:r>
      <w:proofErr w:type="spellEnd"/>
      <w:r>
        <w:t xml:space="preserve">» («Мальчик и </w:t>
      </w:r>
      <w:proofErr w:type="spellStart"/>
      <w:r>
        <w:t>лосѐнок</w:t>
      </w:r>
      <w:proofErr w:type="spellEnd"/>
      <w:r>
        <w:t xml:space="preserve">»). </w:t>
      </w:r>
    </w:p>
    <w:p w14:paraId="4D526EA0" w14:textId="77777777" w:rsidR="004E38D3" w:rsidRDefault="00C1131D">
      <w:pPr>
        <w:ind w:left="9" w:right="11" w:firstLine="708"/>
      </w:pPr>
      <w:r>
        <w:lastRenderedPageBreak/>
        <w:t xml:space="preserve">Произведение для чтения про себя: стихотворение А. Белоногова «Эш </w:t>
      </w:r>
      <w:proofErr w:type="spellStart"/>
      <w:r>
        <w:t>быръе</w:t>
      </w:r>
      <w:proofErr w:type="spellEnd"/>
      <w:r>
        <w:t xml:space="preserve"> </w:t>
      </w:r>
      <w:proofErr w:type="spellStart"/>
      <w:r>
        <w:t>Лазыр</w:t>
      </w:r>
      <w:proofErr w:type="spellEnd"/>
      <w:r>
        <w:t xml:space="preserve">» («Лазарь выбирает друга»). </w:t>
      </w:r>
    </w:p>
    <w:p w14:paraId="6E6ADF04" w14:textId="77777777" w:rsidR="004E38D3" w:rsidRDefault="00C1131D">
      <w:pPr>
        <w:spacing w:after="131" w:line="259" w:lineRule="auto"/>
        <w:ind w:left="742" w:right="11"/>
      </w:pPr>
      <w:r>
        <w:t xml:space="preserve">139.8.2. Из уст в уста. </w:t>
      </w:r>
    </w:p>
    <w:p w14:paraId="14FA9611" w14:textId="77777777" w:rsidR="004E38D3" w:rsidRDefault="00C1131D">
      <w:pPr>
        <w:ind w:left="9" w:right="11" w:firstLine="708"/>
      </w:pPr>
      <w:r>
        <w:t xml:space="preserve">Удмуртские народные сказки о животных, волшебные сказки, </w:t>
      </w:r>
      <w:proofErr w:type="spellStart"/>
      <w:r>
        <w:t>социальнобытовые</w:t>
      </w:r>
      <w:proofErr w:type="spellEnd"/>
      <w:r>
        <w:t xml:space="preserve"> сказки. Удмуртские побасенки. Народные приметы. Отражение в текстах устного народного творчества нравственных ценностей удмуртского народа. Удмуртские народные сказки «</w:t>
      </w:r>
      <w:proofErr w:type="spellStart"/>
      <w:r>
        <w:t>Уродэсь</w:t>
      </w:r>
      <w:proofErr w:type="spellEnd"/>
      <w:r>
        <w:t xml:space="preserve"> </w:t>
      </w:r>
      <w:proofErr w:type="spellStart"/>
      <w:r>
        <w:t>эшъѐс</w:t>
      </w:r>
      <w:proofErr w:type="spellEnd"/>
      <w:r>
        <w:t>» («Плохие друзья»), «</w:t>
      </w:r>
      <w:proofErr w:type="spellStart"/>
      <w:r>
        <w:t>Бекче</w:t>
      </w:r>
      <w:proofErr w:type="spellEnd"/>
      <w:r>
        <w:t>» («Бочка»), «</w:t>
      </w:r>
      <w:proofErr w:type="spellStart"/>
      <w:r>
        <w:t>Медо</w:t>
      </w:r>
      <w:proofErr w:type="spellEnd"/>
      <w:r>
        <w:t>» («Батрак»). Удмуртские побасенки (</w:t>
      </w:r>
      <w:proofErr w:type="spellStart"/>
      <w:r>
        <w:t>мадѐс</w:t>
      </w:r>
      <w:proofErr w:type="spellEnd"/>
      <w:r>
        <w:t>) «</w:t>
      </w:r>
      <w:proofErr w:type="spellStart"/>
      <w:r>
        <w:t>Чечыен</w:t>
      </w:r>
      <w:proofErr w:type="spellEnd"/>
      <w:r>
        <w:t xml:space="preserve"> нянь» («Хлеб с медом»), «</w:t>
      </w:r>
      <w:proofErr w:type="spellStart"/>
      <w:r>
        <w:t>Азьтэм</w:t>
      </w:r>
      <w:proofErr w:type="spellEnd"/>
      <w:r>
        <w:t xml:space="preserve"> </w:t>
      </w:r>
      <w:proofErr w:type="spellStart"/>
      <w:r>
        <w:t>адями</w:t>
      </w:r>
      <w:proofErr w:type="spellEnd"/>
      <w:r>
        <w:t xml:space="preserve">» («Ленивый человек»). </w:t>
      </w:r>
      <w:proofErr w:type="spellStart"/>
      <w:r>
        <w:t>Чаклан</w:t>
      </w:r>
      <w:proofErr w:type="spellEnd"/>
      <w:r>
        <w:t xml:space="preserve"> </w:t>
      </w:r>
      <w:proofErr w:type="spellStart"/>
      <w:r>
        <w:t>кылъѐс</w:t>
      </w:r>
      <w:proofErr w:type="spellEnd"/>
      <w:r>
        <w:t xml:space="preserve"> (народные приметы). </w:t>
      </w:r>
    </w:p>
    <w:p w14:paraId="6C5BB628" w14:textId="77777777" w:rsidR="004E38D3" w:rsidRDefault="00C1131D">
      <w:pPr>
        <w:ind w:left="9" w:right="11" w:firstLine="708"/>
      </w:pPr>
      <w:r>
        <w:t>Произведение для чтения про себя: удмуртская побасенка (</w:t>
      </w:r>
      <w:proofErr w:type="spellStart"/>
      <w:r>
        <w:t>мадѐс</w:t>
      </w:r>
      <w:proofErr w:type="spellEnd"/>
      <w:r>
        <w:t>) «</w:t>
      </w:r>
      <w:proofErr w:type="spellStart"/>
      <w:r>
        <w:t>Куинь</w:t>
      </w:r>
      <w:proofErr w:type="spellEnd"/>
      <w:r>
        <w:t xml:space="preserve"> </w:t>
      </w:r>
      <w:proofErr w:type="spellStart"/>
      <w:r>
        <w:t>огкадьѐс</w:t>
      </w:r>
      <w:proofErr w:type="spellEnd"/>
      <w:r>
        <w:t xml:space="preserve">» («Трое схожих»). </w:t>
      </w:r>
    </w:p>
    <w:p w14:paraId="15680E46" w14:textId="77777777" w:rsidR="004E38D3" w:rsidRDefault="00C1131D">
      <w:pPr>
        <w:spacing w:after="131" w:line="259" w:lineRule="auto"/>
        <w:ind w:left="742" w:right="11"/>
      </w:pPr>
      <w:r>
        <w:t xml:space="preserve">139.8.3. В семье. </w:t>
      </w:r>
    </w:p>
    <w:p w14:paraId="53F86314" w14:textId="77777777" w:rsidR="004E38D3" w:rsidRDefault="00C1131D">
      <w:pPr>
        <w:ind w:left="9" w:right="11" w:firstLine="708"/>
      </w:pPr>
      <w:r>
        <w:t>Стихотворения и рассказы удмуртских писателей о семье, о взаимоотношениях с родителями. Произведения, отражающие традиционные представления о семейных ценностях. Стихотворения В. Кириллова «Табань» («</w:t>
      </w:r>
      <w:proofErr w:type="spellStart"/>
      <w:r>
        <w:t>Табани</w:t>
      </w:r>
      <w:proofErr w:type="spellEnd"/>
      <w:r>
        <w:t>»), В. Михайлова «</w:t>
      </w:r>
      <w:proofErr w:type="spellStart"/>
      <w:r>
        <w:t>Песянае</w:t>
      </w:r>
      <w:proofErr w:type="spellEnd"/>
      <w:r>
        <w:t xml:space="preserve">» («Моя бабушка»). Рассказ </w:t>
      </w:r>
      <w:proofErr w:type="spellStart"/>
      <w:r>
        <w:t>Кузебая</w:t>
      </w:r>
      <w:proofErr w:type="spellEnd"/>
      <w:r>
        <w:t xml:space="preserve"> Герда «</w:t>
      </w:r>
      <w:proofErr w:type="spellStart"/>
      <w:r>
        <w:t>Кучапи</w:t>
      </w:r>
      <w:proofErr w:type="spellEnd"/>
      <w:r>
        <w:t xml:space="preserve">» («Щенок»). Поэма А. </w:t>
      </w:r>
      <w:proofErr w:type="spellStart"/>
      <w:r>
        <w:t>Клабукова</w:t>
      </w:r>
      <w:proofErr w:type="spellEnd"/>
      <w:r>
        <w:t xml:space="preserve"> «Тютю Макси» («Гусята и Макси»). Рассказы В. Садовникова «Пань-</w:t>
      </w:r>
      <w:proofErr w:type="spellStart"/>
      <w:r>
        <w:t>пань</w:t>
      </w:r>
      <w:proofErr w:type="spellEnd"/>
      <w:r>
        <w:t xml:space="preserve"> – </w:t>
      </w:r>
      <w:proofErr w:type="spellStart"/>
      <w:r>
        <w:t>котэм</w:t>
      </w:r>
      <w:proofErr w:type="spellEnd"/>
      <w:r>
        <w:t xml:space="preserve"> нянь» («Размазня»), В. Ар-Серги «</w:t>
      </w:r>
      <w:proofErr w:type="spellStart"/>
      <w:r>
        <w:t>Гирыш</w:t>
      </w:r>
      <w:proofErr w:type="spellEnd"/>
      <w:r>
        <w:t xml:space="preserve">» («Гриша»). </w:t>
      </w:r>
    </w:p>
    <w:p w14:paraId="7AFDD353" w14:textId="77777777" w:rsidR="004E38D3" w:rsidRDefault="00C1131D">
      <w:pPr>
        <w:ind w:left="9" w:right="11" w:firstLine="708"/>
      </w:pPr>
      <w:r>
        <w:t xml:space="preserve">Произведение для чтения про себя: рассказ Р. Игнатьевой «Куртка </w:t>
      </w:r>
      <w:proofErr w:type="spellStart"/>
      <w:r>
        <w:t>саес</w:t>
      </w:r>
      <w:proofErr w:type="spellEnd"/>
      <w:r>
        <w:t xml:space="preserve">» («Рукав куртки»). </w:t>
      </w:r>
    </w:p>
    <w:p w14:paraId="76A107EB" w14:textId="77777777" w:rsidR="004E38D3" w:rsidRDefault="00C1131D">
      <w:pPr>
        <w:spacing w:after="130" w:line="259" w:lineRule="auto"/>
        <w:ind w:left="252" w:right="213"/>
        <w:jc w:val="center"/>
      </w:pPr>
      <w:r>
        <w:t>Проект «</w:t>
      </w:r>
      <w:proofErr w:type="spellStart"/>
      <w:r>
        <w:t>Семьямылэн</w:t>
      </w:r>
      <w:proofErr w:type="spellEnd"/>
      <w:r>
        <w:t xml:space="preserve"> </w:t>
      </w:r>
      <w:proofErr w:type="spellStart"/>
      <w:r>
        <w:t>яратоно</w:t>
      </w:r>
      <w:proofErr w:type="spellEnd"/>
      <w:r>
        <w:t xml:space="preserve"> </w:t>
      </w:r>
      <w:proofErr w:type="spellStart"/>
      <w:r>
        <w:t>книгаез</w:t>
      </w:r>
      <w:proofErr w:type="spellEnd"/>
      <w:r>
        <w:t xml:space="preserve">» («Любимая книга нашей семьи»). </w:t>
      </w:r>
    </w:p>
    <w:p w14:paraId="1AB9AA73" w14:textId="77777777" w:rsidR="004E38D3" w:rsidRDefault="00C1131D">
      <w:pPr>
        <w:spacing w:after="131" w:line="259" w:lineRule="auto"/>
        <w:ind w:left="742" w:right="11"/>
      </w:pPr>
      <w:r>
        <w:t xml:space="preserve">139.8.4. Милый сердцу удмуртский край. </w:t>
      </w:r>
    </w:p>
    <w:p w14:paraId="5FCCBCCA" w14:textId="77777777" w:rsidR="004E38D3" w:rsidRDefault="00C1131D">
      <w:pPr>
        <w:ind w:left="9" w:right="11" w:firstLine="708"/>
      </w:pPr>
      <w:r>
        <w:t xml:space="preserve">Произведения удмуртских писателей, воспевающие красоту родной природы в разное время года. Стихотворения и рассказы, </w:t>
      </w:r>
      <w:proofErr w:type="spellStart"/>
      <w:r>
        <w:t>посвящѐнные</w:t>
      </w:r>
      <w:proofErr w:type="spellEnd"/>
      <w:r>
        <w:t xml:space="preserve"> известным людям Удмуртии. Стихотворения В. Романова «</w:t>
      </w:r>
      <w:proofErr w:type="spellStart"/>
      <w:r>
        <w:t>Кылъѐс</w:t>
      </w:r>
      <w:proofErr w:type="spellEnd"/>
      <w:r>
        <w:t>» («Слова»), Г. Ходырева «</w:t>
      </w:r>
      <w:proofErr w:type="spellStart"/>
      <w:r>
        <w:t>Пиналысен</w:t>
      </w:r>
      <w:proofErr w:type="spellEnd"/>
      <w:r>
        <w:t xml:space="preserve"> </w:t>
      </w:r>
      <w:proofErr w:type="spellStart"/>
      <w:r>
        <w:t>дуно</w:t>
      </w:r>
      <w:proofErr w:type="spellEnd"/>
      <w:r>
        <w:t>» («Дорог с детства»). Рассказ Г. Красильникова «</w:t>
      </w:r>
      <w:proofErr w:type="spellStart"/>
      <w:r>
        <w:t>Нырысь</w:t>
      </w:r>
      <w:proofErr w:type="spellEnd"/>
      <w:r>
        <w:t xml:space="preserve"> </w:t>
      </w:r>
      <w:proofErr w:type="spellStart"/>
      <w:r>
        <w:t>лымы</w:t>
      </w:r>
      <w:proofErr w:type="spellEnd"/>
      <w:r>
        <w:t xml:space="preserve">» («Первый снег») (отрывок). Стихотворение В. </w:t>
      </w:r>
      <w:proofErr w:type="spellStart"/>
      <w:r>
        <w:t>Ванюшева</w:t>
      </w:r>
      <w:proofErr w:type="spellEnd"/>
      <w:r>
        <w:t xml:space="preserve"> «Тол </w:t>
      </w:r>
      <w:proofErr w:type="spellStart"/>
      <w:r>
        <w:t>вуиз</w:t>
      </w:r>
      <w:proofErr w:type="spellEnd"/>
      <w:r>
        <w:t xml:space="preserve"> </w:t>
      </w:r>
      <w:proofErr w:type="spellStart"/>
      <w:r>
        <w:t>шаерамы</w:t>
      </w:r>
      <w:proofErr w:type="spellEnd"/>
      <w:r>
        <w:t xml:space="preserve">» («Зима пришла в наши края»). Рассказ О. </w:t>
      </w:r>
      <w:proofErr w:type="spellStart"/>
      <w:r>
        <w:t>Четкарѐва</w:t>
      </w:r>
      <w:proofErr w:type="spellEnd"/>
      <w:r>
        <w:t xml:space="preserve"> «Мон </w:t>
      </w:r>
      <w:proofErr w:type="spellStart"/>
      <w:r>
        <w:t>ворми</w:t>
      </w:r>
      <w:proofErr w:type="spellEnd"/>
      <w:r>
        <w:t xml:space="preserve"> </w:t>
      </w:r>
      <w:proofErr w:type="spellStart"/>
      <w:r>
        <w:t>тонэ</w:t>
      </w:r>
      <w:proofErr w:type="spellEnd"/>
      <w:r>
        <w:t xml:space="preserve"> </w:t>
      </w:r>
      <w:proofErr w:type="spellStart"/>
      <w:r>
        <w:t>тӧл</w:t>
      </w:r>
      <w:proofErr w:type="spellEnd"/>
      <w:r>
        <w:t xml:space="preserve">» («Я победил тебя, </w:t>
      </w:r>
      <w:r>
        <w:lastRenderedPageBreak/>
        <w:t>ветер!»). Стихотворение Ф. Александрова «</w:t>
      </w:r>
      <w:proofErr w:type="spellStart"/>
      <w:r>
        <w:t>Кык</w:t>
      </w:r>
      <w:proofErr w:type="spellEnd"/>
      <w:r>
        <w:t xml:space="preserve"> </w:t>
      </w:r>
      <w:proofErr w:type="spellStart"/>
      <w:r>
        <w:t>эшъѐс</w:t>
      </w:r>
      <w:proofErr w:type="spellEnd"/>
      <w:r>
        <w:t xml:space="preserve">» («Два друга»). Художники-иллюстраторы книг. Очерк С. </w:t>
      </w:r>
      <w:proofErr w:type="spellStart"/>
      <w:r>
        <w:t>Шихарева</w:t>
      </w:r>
      <w:proofErr w:type="spellEnd"/>
      <w:r>
        <w:t xml:space="preserve"> «</w:t>
      </w:r>
      <w:proofErr w:type="spellStart"/>
      <w:r>
        <w:t>Паймымон</w:t>
      </w:r>
      <w:proofErr w:type="spellEnd"/>
      <w:r>
        <w:t xml:space="preserve"> </w:t>
      </w:r>
      <w:proofErr w:type="spellStart"/>
      <w:r>
        <w:t>Трокай</w:t>
      </w:r>
      <w:proofErr w:type="spellEnd"/>
      <w:r>
        <w:t xml:space="preserve">» («Удивительный </w:t>
      </w:r>
      <w:proofErr w:type="spellStart"/>
      <w:r>
        <w:t>Трокай</w:t>
      </w:r>
      <w:proofErr w:type="spellEnd"/>
      <w:r>
        <w:t xml:space="preserve">») (отрывок). Рассказ К. </w:t>
      </w:r>
      <w:proofErr w:type="spellStart"/>
      <w:r>
        <w:t>Ломагина</w:t>
      </w:r>
      <w:proofErr w:type="spellEnd"/>
      <w:r>
        <w:t xml:space="preserve"> «Берлин </w:t>
      </w:r>
      <w:proofErr w:type="spellStart"/>
      <w:r>
        <w:t>дорын</w:t>
      </w:r>
      <w:proofErr w:type="spellEnd"/>
      <w:r>
        <w:t>» («У Берлина»). Басня А. Лужанина «</w:t>
      </w:r>
      <w:proofErr w:type="spellStart"/>
      <w:proofErr w:type="gramStart"/>
      <w:r>
        <w:t>Пужым</w:t>
      </w:r>
      <w:proofErr w:type="spellEnd"/>
      <w:proofErr w:type="gramEnd"/>
      <w:r>
        <w:t xml:space="preserve"> но </w:t>
      </w:r>
      <w:proofErr w:type="spellStart"/>
      <w:r>
        <w:t>Ньылпу</w:t>
      </w:r>
      <w:proofErr w:type="spellEnd"/>
      <w:r>
        <w:t xml:space="preserve">» («Сосна и Пихта»). </w:t>
      </w:r>
    </w:p>
    <w:p w14:paraId="4C73885E" w14:textId="77777777" w:rsidR="004E38D3" w:rsidRDefault="00C1131D">
      <w:pPr>
        <w:ind w:left="9" w:right="11" w:firstLine="708"/>
      </w:pPr>
      <w:r>
        <w:t xml:space="preserve">Произведения для чтения про себя: стихотворение А. Леонтьева «Мед </w:t>
      </w:r>
      <w:proofErr w:type="spellStart"/>
      <w:r>
        <w:t>луоз</w:t>
      </w:r>
      <w:proofErr w:type="spellEnd"/>
      <w:r>
        <w:t xml:space="preserve"> </w:t>
      </w:r>
      <w:proofErr w:type="spellStart"/>
      <w:r>
        <w:t>улон</w:t>
      </w:r>
      <w:proofErr w:type="spellEnd"/>
      <w:r>
        <w:t xml:space="preserve">» («Пусть будет жизнь»). </w:t>
      </w:r>
    </w:p>
    <w:p w14:paraId="07436913" w14:textId="77777777" w:rsidR="004E38D3" w:rsidRDefault="00C1131D">
      <w:pPr>
        <w:ind w:left="9" w:right="11" w:firstLine="708"/>
      </w:pPr>
      <w:r>
        <w:t>Проект «</w:t>
      </w:r>
      <w:proofErr w:type="spellStart"/>
      <w:r>
        <w:t>Вордӥськем</w:t>
      </w:r>
      <w:proofErr w:type="spellEnd"/>
      <w:r>
        <w:t xml:space="preserve"> </w:t>
      </w:r>
      <w:proofErr w:type="spellStart"/>
      <w:r>
        <w:t>шаерлы</w:t>
      </w:r>
      <w:proofErr w:type="spellEnd"/>
      <w:r>
        <w:t xml:space="preserve"> </w:t>
      </w:r>
      <w:proofErr w:type="spellStart"/>
      <w:r>
        <w:t>сӥзем</w:t>
      </w:r>
      <w:proofErr w:type="spellEnd"/>
      <w:r>
        <w:t xml:space="preserve"> </w:t>
      </w:r>
      <w:proofErr w:type="spellStart"/>
      <w:r>
        <w:t>кылбурлы</w:t>
      </w:r>
      <w:proofErr w:type="spellEnd"/>
      <w:r>
        <w:t xml:space="preserve"> презентация </w:t>
      </w:r>
      <w:proofErr w:type="spellStart"/>
      <w:r>
        <w:t>лэсьтӥськом</w:t>
      </w:r>
      <w:proofErr w:type="spellEnd"/>
      <w:r>
        <w:t>» («</w:t>
      </w:r>
      <w:proofErr w:type="spellStart"/>
      <w:r>
        <w:t>Создаѐм</w:t>
      </w:r>
      <w:proofErr w:type="spellEnd"/>
      <w:r>
        <w:t xml:space="preserve"> презентацию по стихотворению, </w:t>
      </w:r>
      <w:proofErr w:type="spellStart"/>
      <w:r>
        <w:t>посвящѐнному</w:t>
      </w:r>
      <w:proofErr w:type="spellEnd"/>
      <w:r>
        <w:t xml:space="preserve"> родному краю»). </w:t>
      </w:r>
    </w:p>
    <w:p w14:paraId="4022B919" w14:textId="77777777" w:rsidR="004E38D3" w:rsidRDefault="00C1131D">
      <w:pPr>
        <w:spacing w:line="259" w:lineRule="auto"/>
        <w:ind w:left="742" w:right="11"/>
      </w:pPr>
      <w:r>
        <w:t xml:space="preserve">139.8.5. По соседству мы </w:t>
      </w:r>
      <w:proofErr w:type="spellStart"/>
      <w:r>
        <w:t>живѐм</w:t>
      </w:r>
      <w:proofErr w:type="spellEnd"/>
      <w:r>
        <w:t xml:space="preserve">. </w:t>
      </w:r>
    </w:p>
    <w:p w14:paraId="0F23BA98" w14:textId="77777777" w:rsidR="004E38D3" w:rsidRDefault="00C1131D">
      <w:pPr>
        <w:ind w:left="9" w:right="11" w:firstLine="708"/>
      </w:pPr>
      <w:r>
        <w:t>Нравственно-этические ценности разных народов. Знакомство с татарской, чувашской, башкирской народными сказками. Произведение русского классика Н. Некрасова. Татарская народная сказка «</w:t>
      </w:r>
      <w:proofErr w:type="spellStart"/>
      <w:r>
        <w:t>Тодон-быгатон</w:t>
      </w:r>
      <w:proofErr w:type="spellEnd"/>
      <w:r>
        <w:t xml:space="preserve"> </w:t>
      </w:r>
      <w:proofErr w:type="spellStart"/>
      <w:r>
        <w:t>котьмалэсь</w:t>
      </w:r>
      <w:proofErr w:type="spellEnd"/>
      <w:r>
        <w:t xml:space="preserve"> </w:t>
      </w:r>
      <w:proofErr w:type="spellStart"/>
      <w:r>
        <w:t>дуно</w:t>
      </w:r>
      <w:proofErr w:type="spellEnd"/>
      <w:r>
        <w:t>» («Знания-умения дороже всего», перевод А. Уварова). Чувашская народная сказка «</w:t>
      </w:r>
      <w:proofErr w:type="spellStart"/>
      <w:r>
        <w:t>Пӧртмаськись</w:t>
      </w:r>
      <w:proofErr w:type="spellEnd"/>
      <w:r>
        <w:t xml:space="preserve"> сюр» («Волшебный рог», перевод А. Уварова). Башкирская народная сказка «Малы </w:t>
      </w:r>
      <w:proofErr w:type="spellStart"/>
      <w:r>
        <w:t>пӧйшуръѐс</w:t>
      </w:r>
      <w:proofErr w:type="spellEnd"/>
      <w:r>
        <w:t xml:space="preserve"> </w:t>
      </w:r>
      <w:proofErr w:type="spellStart"/>
      <w:r>
        <w:t>уг</w:t>
      </w:r>
      <w:proofErr w:type="spellEnd"/>
      <w:r>
        <w:t xml:space="preserve"> </w:t>
      </w:r>
      <w:proofErr w:type="spellStart"/>
      <w:r>
        <w:t>верасько</w:t>
      </w:r>
      <w:proofErr w:type="spellEnd"/>
      <w:r>
        <w:t xml:space="preserve">?» («Почему звери не говорят?», перевод Г. Баженовой). </w:t>
      </w:r>
    </w:p>
    <w:p w14:paraId="68BA09C5" w14:textId="77777777" w:rsidR="004E38D3" w:rsidRDefault="00C1131D">
      <w:pPr>
        <w:ind w:left="9" w:right="11" w:firstLine="708"/>
      </w:pPr>
      <w:r>
        <w:t>Произведение для чтения про себя: Н. Некрасов «</w:t>
      </w:r>
      <w:proofErr w:type="spellStart"/>
      <w:r>
        <w:t>Пересь</w:t>
      </w:r>
      <w:proofErr w:type="spellEnd"/>
      <w:r>
        <w:t xml:space="preserve"> </w:t>
      </w:r>
      <w:proofErr w:type="gramStart"/>
      <w:r>
        <w:t>Мазай</w:t>
      </w:r>
      <w:proofErr w:type="gramEnd"/>
      <w:r>
        <w:t xml:space="preserve"> но </w:t>
      </w:r>
      <w:proofErr w:type="spellStart"/>
      <w:r>
        <w:t>лудкечъѐс</w:t>
      </w:r>
      <w:proofErr w:type="spellEnd"/>
      <w:r>
        <w:t xml:space="preserve">» («Дед Мазай и зайцы», перевод А. </w:t>
      </w:r>
      <w:proofErr w:type="spellStart"/>
      <w:r>
        <w:t>Клабукова</w:t>
      </w:r>
      <w:proofErr w:type="spellEnd"/>
      <w:r>
        <w:t xml:space="preserve">). </w:t>
      </w:r>
    </w:p>
    <w:p w14:paraId="4415BF61" w14:textId="77777777" w:rsidR="004E38D3" w:rsidRDefault="00C1131D">
      <w:pPr>
        <w:spacing w:after="131" w:line="259" w:lineRule="auto"/>
        <w:ind w:left="742" w:right="11"/>
      </w:pPr>
      <w:r>
        <w:t xml:space="preserve">139.8.6. В кругу родственников. </w:t>
      </w:r>
    </w:p>
    <w:p w14:paraId="115BCCE6" w14:textId="77777777" w:rsidR="004E38D3" w:rsidRDefault="00C1131D">
      <w:pPr>
        <w:ind w:left="9" w:right="11" w:firstLine="708"/>
      </w:pPr>
      <w:r>
        <w:t xml:space="preserve">Поэтические представления финно-угорских народов о главных жизненных ценностях, отражение этих представлений в фольклоре и их развитие в произведениях писателей. Финская и мордовская народные сказки. Произведения венгерских писателей Эрвина Лазаря, </w:t>
      </w:r>
      <w:proofErr w:type="spellStart"/>
      <w:r>
        <w:t>Бенэдэка</w:t>
      </w:r>
      <w:proofErr w:type="spellEnd"/>
      <w:r>
        <w:t xml:space="preserve"> </w:t>
      </w:r>
      <w:proofErr w:type="spellStart"/>
      <w:r>
        <w:t>Элэка</w:t>
      </w:r>
      <w:proofErr w:type="spellEnd"/>
      <w:r>
        <w:t xml:space="preserve"> и эстонских писателей Эллен </w:t>
      </w:r>
      <w:proofErr w:type="spellStart"/>
      <w:r>
        <w:t>Ниит</w:t>
      </w:r>
      <w:proofErr w:type="spellEnd"/>
      <w:r>
        <w:t xml:space="preserve">, Эдгара </w:t>
      </w:r>
      <w:proofErr w:type="spellStart"/>
      <w:r>
        <w:t>Валтера</w:t>
      </w:r>
      <w:proofErr w:type="spellEnd"/>
      <w:r>
        <w:t>. Эрвин Лазар Венгерская сказка «</w:t>
      </w:r>
      <w:proofErr w:type="spellStart"/>
      <w:r>
        <w:t>Кык</w:t>
      </w:r>
      <w:proofErr w:type="spellEnd"/>
      <w:r>
        <w:t xml:space="preserve"> </w:t>
      </w:r>
      <w:proofErr w:type="spellStart"/>
      <w:r>
        <w:t>ӵукнаос</w:t>
      </w:r>
      <w:proofErr w:type="spellEnd"/>
      <w:r>
        <w:t xml:space="preserve">» («Два утра», перевод Л. </w:t>
      </w:r>
      <w:proofErr w:type="spellStart"/>
      <w:r>
        <w:t>Широбоковой</w:t>
      </w:r>
      <w:proofErr w:type="spellEnd"/>
      <w:r>
        <w:t xml:space="preserve">). </w:t>
      </w:r>
      <w:proofErr w:type="spellStart"/>
      <w:r>
        <w:t>Бенэдэк</w:t>
      </w:r>
      <w:proofErr w:type="spellEnd"/>
      <w:r>
        <w:t xml:space="preserve"> </w:t>
      </w:r>
      <w:proofErr w:type="spellStart"/>
      <w:r>
        <w:t>Элэк</w:t>
      </w:r>
      <w:proofErr w:type="spellEnd"/>
      <w:r>
        <w:t xml:space="preserve"> Венгерская сказка «</w:t>
      </w:r>
      <w:proofErr w:type="spellStart"/>
      <w:r>
        <w:t>Пегӟем</w:t>
      </w:r>
      <w:proofErr w:type="spellEnd"/>
      <w:r>
        <w:t xml:space="preserve"> </w:t>
      </w:r>
      <w:proofErr w:type="spellStart"/>
      <w:r>
        <w:t>коӵыш</w:t>
      </w:r>
      <w:proofErr w:type="spellEnd"/>
      <w:r>
        <w:t xml:space="preserve">» («Сбежавшая кошка», перевод Л. </w:t>
      </w:r>
      <w:proofErr w:type="spellStart"/>
      <w:r>
        <w:t>Широбоковой</w:t>
      </w:r>
      <w:proofErr w:type="spellEnd"/>
      <w:r>
        <w:t xml:space="preserve">). Эллен </w:t>
      </w:r>
      <w:proofErr w:type="spellStart"/>
      <w:r>
        <w:t>Ниит</w:t>
      </w:r>
      <w:proofErr w:type="spellEnd"/>
      <w:r>
        <w:t xml:space="preserve"> Стихотворение «</w:t>
      </w:r>
      <w:proofErr w:type="spellStart"/>
      <w:r>
        <w:t>Суредасьлэн</w:t>
      </w:r>
      <w:proofErr w:type="spellEnd"/>
      <w:r>
        <w:t xml:space="preserve"> </w:t>
      </w:r>
      <w:proofErr w:type="spellStart"/>
      <w:r>
        <w:t>бадӟым</w:t>
      </w:r>
      <w:proofErr w:type="spellEnd"/>
      <w:r>
        <w:t xml:space="preserve"> </w:t>
      </w:r>
      <w:proofErr w:type="spellStart"/>
      <w:r>
        <w:t>ужез</w:t>
      </w:r>
      <w:proofErr w:type="spellEnd"/>
      <w:r>
        <w:t xml:space="preserve">» («Большая работа художника», перевод Н. </w:t>
      </w:r>
      <w:proofErr w:type="spellStart"/>
      <w:r>
        <w:t>Пчеловодовой</w:t>
      </w:r>
      <w:proofErr w:type="spellEnd"/>
      <w:r>
        <w:t>). Финская народная сказка «</w:t>
      </w:r>
      <w:proofErr w:type="spellStart"/>
      <w:proofErr w:type="gramStart"/>
      <w:r>
        <w:t>Коньы</w:t>
      </w:r>
      <w:proofErr w:type="spellEnd"/>
      <w:proofErr w:type="gramEnd"/>
      <w:r>
        <w:t xml:space="preserve"> но </w:t>
      </w:r>
      <w:proofErr w:type="spellStart"/>
      <w:r>
        <w:t>пӧйшурасьѐс</w:t>
      </w:r>
      <w:proofErr w:type="spellEnd"/>
      <w:r>
        <w:t>» («Белка и охотники», перевод О. Бородиной). Мордовская народная сказка «</w:t>
      </w:r>
      <w:proofErr w:type="spellStart"/>
      <w:proofErr w:type="gramStart"/>
      <w:r>
        <w:t>Ӟольгыри</w:t>
      </w:r>
      <w:proofErr w:type="spellEnd"/>
      <w:proofErr w:type="gramEnd"/>
      <w:r>
        <w:t xml:space="preserve"> но </w:t>
      </w:r>
      <w:proofErr w:type="spellStart"/>
      <w:r>
        <w:t>гондыр</w:t>
      </w:r>
      <w:proofErr w:type="spellEnd"/>
      <w:r>
        <w:t xml:space="preserve">» («Воробей и медведь»). </w:t>
      </w:r>
    </w:p>
    <w:p w14:paraId="09D0532C" w14:textId="77777777" w:rsidR="004E38D3" w:rsidRDefault="00C1131D">
      <w:pPr>
        <w:ind w:left="9" w:right="11" w:firstLine="708"/>
      </w:pPr>
      <w:r>
        <w:lastRenderedPageBreak/>
        <w:t xml:space="preserve">Произведение для чтения про себя: Эдгар </w:t>
      </w:r>
      <w:proofErr w:type="spellStart"/>
      <w:r>
        <w:t>Валтер</w:t>
      </w:r>
      <w:proofErr w:type="spellEnd"/>
      <w:r>
        <w:t xml:space="preserve"> Сказка «</w:t>
      </w:r>
      <w:proofErr w:type="spellStart"/>
      <w:r>
        <w:t>Покъѐслэн</w:t>
      </w:r>
      <w:proofErr w:type="spellEnd"/>
      <w:r>
        <w:t xml:space="preserve"> </w:t>
      </w:r>
      <w:proofErr w:type="spellStart"/>
      <w:r>
        <w:t>выль</w:t>
      </w:r>
      <w:proofErr w:type="spellEnd"/>
      <w:r>
        <w:t xml:space="preserve"> </w:t>
      </w:r>
      <w:proofErr w:type="spellStart"/>
      <w:r>
        <w:t>улон</w:t>
      </w:r>
      <w:proofErr w:type="spellEnd"/>
      <w:r>
        <w:t xml:space="preserve"> </w:t>
      </w:r>
      <w:proofErr w:type="spellStart"/>
      <w:r>
        <w:t>интызы</w:t>
      </w:r>
      <w:proofErr w:type="spellEnd"/>
      <w:r>
        <w:t xml:space="preserve">» («Новое место жительства </w:t>
      </w:r>
      <w:proofErr w:type="spellStart"/>
      <w:r>
        <w:t>Поков</w:t>
      </w:r>
      <w:proofErr w:type="spellEnd"/>
      <w:r>
        <w:t xml:space="preserve">», перевод А. Решетниковой). </w:t>
      </w:r>
    </w:p>
    <w:p w14:paraId="18137AA1" w14:textId="77777777" w:rsidR="004E38D3" w:rsidRDefault="00C1131D">
      <w:pPr>
        <w:spacing w:after="131" w:line="259" w:lineRule="auto"/>
        <w:ind w:left="742" w:right="11"/>
      </w:pPr>
      <w:r>
        <w:t xml:space="preserve">139.8.7. Удмуртские детские периодические издания. </w:t>
      </w:r>
    </w:p>
    <w:p w14:paraId="3E543C71" w14:textId="77777777" w:rsidR="004E38D3" w:rsidRDefault="00C1131D">
      <w:pPr>
        <w:ind w:left="9" w:right="11" w:firstLine="708"/>
      </w:pPr>
      <w:r>
        <w:t>Детские журналы «</w:t>
      </w:r>
      <w:proofErr w:type="spellStart"/>
      <w:r>
        <w:t>Муш</w:t>
      </w:r>
      <w:proofErr w:type="spellEnd"/>
      <w:r>
        <w:t>» («Пчела»), «Кизили» («</w:t>
      </w:r>
      <w:proofErr w:type="spellStart"/>
      <w:r>
        <w:t>Звѐздочка</w:t>
      </w:r>
      <w:proofErr w:type="spellEnd"/>
      <w:r>
        <w:t>»), книжка для малышей в научно-методическом журнале «</w:t>
      </w:r>
      <w:proofErr w:type="spellStart"/>
      <w:r>
        <w:t>Вордскем</w:t>
      </w:r>
      <w:proofErr w:type="spellEnd"/>
      <w:r>
        <w:t xml:space="preserve"> </w:t>
      </w:r>
      <w:proofErr w:type="spellStart"/>
      <w:r>
        <w:t>кыл</w:t>
      </w:r>
      <w:proofErr w:type="spellEnd"/>
      <w:r>
        <w:t>» («Родное слово»), газета «</w:t>
      </w:r>
      <w:proofErr w:type="spellStart"/>
      <w:r>
        <w:t>Ӟечбур</w:t>
      </w:r>
      <w:proofErr w:type="spellEnd"/>
      <w:r>
        <w:t>!» («Здравствуй!»). Из истории создания изданий. Рубрики. Некоторые произведения. Журнал «</w:t>
      </w:r>
      <w:proofErr w:type="spellStart"/>
      <w:r>
        <w:t>Муш</w:t>
      </w:r>
      <w:proofErr w:type="spellEnd"/>
      <w:r>
        <w:t xml:space="preserve">» («Пчела»). Автор под псевдонимом </w:t>
      </w:r>
      <w:proofErr w:type="spellStart"/>
      <w:r>
        <w:t>Шушы</w:t>
      </w:r>
      <w:proofErr w:type="spellEnd"/>
      <w:r>
        <w:t>. Сказка «</w:t>
      </w:r>
      <w:proofErr w:type="spellStart"/>
      <w:r>
        <w:t>Шунды</w:t>
      </w:r>
      <w:proofErr w:type="spellEnd"/>
      <w:r>
        <w:t xml:space="preserve">, </w:t>
      </w:r>
      <w:proofErr w:type="spellStart"/>
      <w:r>
        <w:t>Тӧл</w:t>
      </w:r>
      <w:proofErr w:type="spellEnd"/>
      <w:r>
        <w:t xml:space="preserve">, </w:t>
      </w:r>
      <w:proofErr w:type="spellStart"/>
      <w:r>
        <w:t>Кезьыт</w:t>
      </w:r>
      <w:proofErr w:type="spellEnd"/>
      <w:r>
        <w:t>» («Солнце, Ветер, Холод»). Журнал «Кизили» («</w:t>
      </w:r>
      <w:proofErr w:type="spellStart"/>
      <w:r>
        <w:t>Звѐздочка</w:t>
      </w:r>
      <w:proofErr w:type="spellEnd"/>
      <w:r>
        <w:t xml:space="preserve">»). Сказка-пьеса У. </w:t>
      </w:r>
      <w:proofErr w:type="spellStart"/>
      <w:r>
        <w:t>Бадретдинова</w:t>
      </w:r>
      <w:proofErr w:type="spellEnd"/>
      <w:r>
        <w:t xml:space="preserve"> «</w:t>
      </w:r>
      <w:proofErr w:type="spellStart"/>
      <w:r>
        <w:t>Ӧте</w:t>
      </w:r>
      <w:proofErr w:type="spellEnd"/>
      <w:r>
        <w:t xml:space="preserve">...» («Приглашает»). Стихотворение </w:t>
      </w:r>
    </w:p>
    <w:p w14:paraId="409F9F9B" w14:textId="77777777" w:rsidR="004E38D3" w:rsidRDefault="00C1131D">
      <w:pPr>
        <w:ind w:left="19" w:right="11"/>
      </w:pPr>
      <w:r>
        <w:t xml:space="preserve">Л. </w:t>
      </w:r>
      <w:proofErr w:type="spellStart"/>
      <w:r>
        <w:t>Бадретдиновой</w:t>
      </w:r>
      <w:proofErr w:type="spellEnd"/>
      <w:r>
        <w:t xml:space="preserve"> «</w:t>
      </w:r>
      <w:proofErr w:type="spellStart"/>
      <w:r>
        <w:t>Лыдъяськонъѐс</w:t>
      </w:r>
      <w:proofErr w:type="spellEnd"/>
      <w:r>
        <w:t>» («Считалки»). Стихотворение-загадка А. Ельцова «</w:t>
      </w:r>
      <w:proofErr w:type="spellStart"/>
      <w:r>
        <w:t>Йырин-чукин</w:t>
      </w:r>
      <w:proofErr w:type="spellEnd"/>
      <w:r>
        <w:t xml:space="preserve">, </w:t>
      </w:r>
      <w:proofErr w:type="spellStart"/>
      <w:r>
        <w:t>мыддорин</w:t>
      </w:r>
      <w:proofErr w:type="spellEnd"/>
      <w:r>
        <w:t>...» («</w:t>
      </w:r>
      <w:proofErr w:type="spellStart"/>
      <w:r>
        <w:t>Всѐ</w:t>
      </w:r>
      <w:proofErr w:type="spellEnd"/>
      <w:r>
        <w:t xml:space="preserve"> наоборот»). </w:t>
      </w:r>
      <w:proofErr w:type="spellStart"/>
      <w:r>
        <w:t>Художникииллюстраторы</w:t>
      </w:r>
      <w:proofErr w:type="spellEnd"/>
      <w:r>
        <w:t xml:space="preserve"> книг. Газета «</w:t>
      </w:r>
      <w:proofErr w:type="spellStart"/>
      <w:r>
        <w:t>Ӟечбур</w:t>
      </w:r>
      <w:proofErr w:type="spellEnd"/>
      <w:r>
        <w:t xml:space="preserve">!» («Здравствуй!»). Рассказ Л. </w:t>
      </w:r>
      <w:proofErr w:type="spellStart"/>
      <w:r>
        <w:t>Широбоковой</w:t>
      </w:r>
      <w:proofErr w:type="spellEnd"/>
      <w:r>
        <w:t xml:space="preserve"> «</w:t>
      </w:r>
      <w:proofErr w:type="spellStart"/>
      <w:r>
        <w:t>Зор</w:t>
      </w:r>
      <w:proofErr w:type="spellEnd"/>
      <w:r>
        <w:t xml:space="preserve"> </w:t>
      </w:r>
      <w:proofErr w:type="spellStart"/>
      <w:r>
        <w:t>сяська</w:t>
      </w:r>
      <w:proofErr w:type="spellEnd"/>
      <w:r>
        <w:t xml:space="preserve">» («Цветок дождя»).  </w:t>
      </w:r>
    </w:p>
    <w:p w14:paraId="46BACE02" w14:textId="77777777" w:rsidR="004E38D3" w:rsidRDefault="00C1131D">
      <w:pPr>
        <w:ind w:left="9" w:right="11" w:firstLine="708"/>
      </w:pPr>
      <w:r>
        <w:t>Маленькая книжка журнала «</w:t>
      </w:r>
      <w:proofErr w:type="spellStart"/>
      <w:r>
        <w:t>Вордскем</w:t>
      </w:r>
      <w:proofErr w:type="spellEnd"/>
      <w:r>
        <w:t xml:space="preserve"> </w:t>
      </w:r>
      <w:proofErr w:type="spellStart"/>
      <w:r>
        <w:t>кыл</w:t>
      </w:r>
      <w:proofErr w:type="spellEnd"/>
      <w:r>
        <w:t xml:space="preserve">» («Родной язык»). Сценка-игра А. Уварова «Боко» («Боко»). </w:t>
      </w:r>
    </w:p>
    <w:p w14:paraId="077DEE42" w14:textId="77777777" w:rsidR="004E38D3" w:rsidRDefault="00C1131D">
      <w:pPr>
        <w:ind w:left="9" w:right="11" w:firstLine="708"/>
      </w:pPr>
      <w:r>
        <w:t xml:space="preserve">Произведение для чтения про себя: стихотворение </w:t>
      </w:r>
      <w:proofErr w:type="spellStart"/>
      <w:r>
        <w:t>Кузебая</w:t>
      </w:r>
      <w:proofErr w:type="spellEnd"/>
      <w:r>
        <w:t xml:space="preserve"> Герда «</w:t>
      </w:r>
      <w:proofErr w:type="spellStart"/>
      <w:r>
        <w:t>Туриос</w:t>
      </w:r>
      <w:proofErr w:type="spellEnd"/>
      <w:r>
        <w:t xml:space="preserve">» («Журавли»). </w:t>
      </w:r>
    </w:p>
    <w:p w14:paraId="052A110E" w14:textId="77777777" w:rsidR="004E38D3" w:rsidRDefault="00C1131D">
      <w:pPr>
        <w:ind w:left="9" w:right="11" w:firstLine="708"/>
      </w:pPr>
      <w:r>
        <w:t>Проект «</w:t>
      </w:r>
      <w:proofErr w:type="spellStart"/>
      <w:r>
        <w:t>Асьме</w:t>
      </w:r>
      <w:proofErr w:type="spellEnd"/>
      <w:r>
        <w:t xml:space="preserve"> </w:t>
      </w:r>
      <w:proofErr w:type="spellStart"/>
      <w:r>
        <w:t>кужымен</w:t>
      </w:r>
      <w:proofErr w:type="spellEnd"/>
      <w:r>
        <w:t xml:space="preserve"> журнал </w:t>
      </w:r>
      <w:proofErr w:type="spellStart"/>
      <w:r>
        <w:t>кылдытӥськом</w:t>
      </w:r>
      <w:proofErr w:type="spellEnd"/>
      <w:r>
        <w:t xml:space="preserve">» («Своими силами </w:t>
      </w:r>
      <w:proofErr w:type="spellStart"/>
      <w:r>
        <w:t>создаѐм</w:t>
      </w:r>
      <w:proofErr w:type="spellEnd"/>
      <w:r>
        <w:t xml:space="preserve"> журнал»). </w:t>
      </w:r>
    </w:p>
    <w:p w14:paraId="39DCE69B" w14:textId="77777777" w:rsidR="004E38D3" w:rsidRDefault="00C1131D">
      <w:pPr>
        <w:spacing w:after="131" w:line="259" w:lineRule="auto"/>
        <w:ind w:left="742" w:right="11"/>
      </w:pPr>
      <w:r>
        <w:t xml:space="preserve">139.9. Содержание обучения в 4 классе. </w:t>
      </w:r>
    </w:p>
    <w:p w14:paraId="6A879BB4" w14:textId="77777777" w:rsidR="004E38D3" w:rsidRDefault="00C1131D">
      <w:pPr>
        <w:spacing w:after="131" w:line="259" w:lineRule="auto"/>
        <w:ind w:left="742" w:right="11"/>
      </w:pPr>
      <w:r>
        <w:t xml:space="preserve">139.9.1. Из уст в уста. </w:t>
      </w:r>
    </w:p>
    <w:p w14:paraId="6F6D2899" w14:textId="77777777" w:rsidR="004E38D3" w:rsidRDefault="00C1131D">
      <w:pPr>
        <w:ind w:left="9" w:right="11" w:firstLine="708"/>
      </w:pPr>
      <w:r>
        <w:t>Малые и большие фольклорные жанры. Предания об удмуртских батырах. Топонимические предания. Нравственно-этические ценности, значимые для удмуртского народа. Удмуртские народные сказки «</w:t>
      </w:r>
      <w:proofErr w:type="spellStart"/>
      <w:r>
        <w:t>Ачиз</w:t>
      </w:r>
      <w:proofErr w:type="spellEnd"/>
      <w:r>
        <w:t xml:space="preserve"> </w:t>
      </w:r>
      <w:proofErr w:type="spellStart"/>
      <w:r>
        <w:t>ветлӥсь</w:t>
      </w:r>
      <w:proofErr w:type="spellEnd"/>
      <w:r>
        <w:t xml:space="preserve"> кут» («</w:t>
      </w:r>
      <w:proofErr w:type="spellStart"/>
      <w:r>
        <w:t>Лаптисамоходы</w:t>
      </w:r>
      <w:proofErr w:type="spellEnd"/>
      <w:r>
        <w:t>»), «</w:t>
      </w:r>
      <w:proofErr w:type="spellStart"/>
      <w:r>
        <w:t>Адямиен</w:t>
      </w:r>
      <w:proofErr w:type="spellEnd"/>
      <w:r>
        <w:t xml:space="preserve"> </w:t>
      </w:r>
      <w:proofErr w:type="spellStart"/>
      <w:r>
        <w:t>алангасар</w:t>
      </w:r>
      <w:proofErr w:type="spellEnd"/>
      <w:r>
        <w:t>» («Человек и великан»). Героическое предание «</w:t>
      </w:r>
      <w:proofErr w:type="spellStart"/>
      <w:r>
        <w:t>Эштэрек</w:t>
      </w:r>
      <w:proofErr w:type="spellEnd"/>
      <w:r>
        <w:t>» («</w:t>
      </w:r>
      <w:proofErr w:type="spellStart"/>
      <w:r>
        <w:t>Эштэрек</w:t>
      </w:r>
      <w:proofErr w:type="spellEnd"/>
      <w:r>
        <w:t xml:space="preserve">»). Социально-бытовое предание «Мардан </w:t>
      </w:r>
      <w:proofErr w:type="spellStart"/>
      <w:proofErr w:type="gramStart"/>
      <w:r>
        <w:t>атай</w:t>
      </w:r>
      <w:proofErr w:type="spellEnd"/>
      <w:proofErr w:type="gramEnd"/>
      <w:r>
        <w:t xml:space="preserve"> но Тутой батыр» («Отец Мардан и богатырь Тутой»). Топонимические предания «</w:t>
      </w:r>
      <w:proofErr w:type="spellStart"/>
      <w:r>
        <w:t>Анлаш</w:t>
      </w:r>
      <w:proofErr w:type="spellEnd"/>
      <w:r>
        <w:t xml:space="preserve"> (</w:t>
      </w:r>
      <w:proofErr w:type="spellStart"/>
      <w:r>
        <w:t>Алнаш</w:t>
      </w:r>
      <w:proofErr w:type="spellEnd"/>
      <w:r>
        <w:t>)» («</w:t>
      </w:r>
      <w:proofErr w:type="spellStart"/>
      <w:r>
        <w:t>Анлаш</w:t>
      </w:r>
      <w:proofErr w:type="spellEnd"/>
      <w:r>
        <w:t xml:space="preserve"> (</w:t>
      </w:r>
      <w:proofErr w:type="spellStart"/>
      <w:r>
        <w:t>Алнаш</w:t>
      </w:r>
      <w:proofErr w:type="spellEnd"/>
      <w:r>
        <w:t>)»), «</w:t>
      </w:r>
      <w:proofErr w:type="spellStart"/>
      <w:r>
        <w:t>Юдрук</w:t>
      </w:r>
      <w:proofErr w:type="spellEnd"/>
      <w:r>
        <w:t>» («</w:t>
      </w:r>
      <w:proofErr w:type="spellStart"/>
      <w:r>
        <w:t>Юдрук</w:t>
      </w:r>
      <w:proofErr w:type="spellEnd"/>
      <w:r>
        <w:t xml:space="preserve">»). </w:t>
      </w:r>
    </w:p>
    <w:p w14:paraId="49BB581D" w14:textId="77777777" w:rsidR="004E38D3" w:rsidRDefault="00C1131D">
      <w:pPr>
        <w:ind w:left="9" w:right="11" w:firstLine="708"/>
      </w:pPr>
      <w:r>
        <w:lastRenderedPageBreak/>
        <w:t>Произведения для чтения про себя: удмуртская народная сказка «</w:t>
      </w:r>
      <w:proofErr w:type="spellStart"/>
      <w:r>
        <w:t>Ачиз</w:t>
      </w:r>
      <w:proofErr w:type="spellEnd"/>
      <w:r>
        <w:t xml:space="preserve"> </w:t>
      </w:r>
      <w:proofErr w:type="spellStart"/>
      <w:r>
        <w:t>корась</w:t>
      </w:r>
      <w:proofErr w:type="spellEnd"/>
      <w:r>
        <w:t xml:space="preserve"> </w:t>
      </w:r>
      <w:proofErr w:type="spellStart"/>
      <w:r>
        <w:t>тӥр</w:t>
      </w:r>
      <w:proofErr w:type="spellEnd"/>
      <w:r>
        <w:t>» («Топор-</w:t>
      </w:r>
      <w:proofErr w:type="spellStart"/>
      <w:r>
        <w:t>саморуб</w:t>
      </w:r>
      <w:proofErr w:type="spellEnd"/>
      <w:r>
        <w:t>»), предание «</w:t>
      </w:r>
      <w:proofErr w:type="spellStart"/>
      <w:r>
        <w:t>Кизилиос</w:t>
      </w:r>
      <w:proofErr w:type="spellEnd"/>
      <w:r>
        <w:t xml:space="preserve"> </w:t>
      </w:r>
      <w:proofErr w:type="spellStart"/>
      <w:r>
        <w:t>сярысь</w:t>
      </w:r>
      <w:proofErr w:type="spellEnd"/>
      <w:r>
        <w:t xml:space="preserve"> </w:t>
      </w:r>
      <w:proofErr w:type="spellStart"/>
      <w:r>
        <w:t>веран</w:t>
      </w:r>
      <w:proofErr w:type="spellEnd"/>
      <w:r>
        <w:t xml:space="preserve">» («Сказ о </w:t>
      </w:r>
      <w:proofErr w:type="spellStart"/>
      <w:r>
        <w:t>звѐздах</w:t>
      </w:r>
      <w:proofErr w:type="spellEnd"/>
      <w:r>
        <w:t xml:space="preserve">»). </w:t>
      </w:r>
    </w:p>
    <w:p w14:paraId="333024FB" w14:textId="77777777" w:rsidR="004E38D3" w:rsidRDefault="00C1131D">
      <w:pPr>
        <w:ind w:left="9" w:right="11" w:firstLine="708"/>
      </w:pPr>
      <w:r>
        <w:t xml:space="preserve">Проект «Инты </w:t>
      </w:r>
      <w:proofErr w:type="spellStart"/>
      <w:r>
        <w:t>нимъѐс</w:t>
      </w:r>
      <w:proofErr w:type="spellEnd"/>
      <w:r>
        <w:t xml:space="preserve"> </w:t>
      </w:r>
      <w:proofErr w:type="spellStart"/>
      <w:r>
        <w:t>сярысь</w:t>
      </w:r>
      <w:proofErr w:type="spellEnd"/>
      <w:r>
        <w:t xml:space="preserve"> предание </w:t>
      </w:r>
      <w:proofErr w:type="spellStart"/>
      <w:r>
        <w:t>гожтӥськом</w:t>
      </w:r>
      <w:proofErr w:type="spellEnd"/>
      <w:r>
        <w:t xml:space="preserve">» («Пишем топонимическое предание»). </w:t>
      </w:r>
    </w:p>
    <w:p w14:paraId="59077FDB" w14:textId="77777777" w:rsidR="004E38D3" w:rsidRDefault="00C1131D">
      <w:pPr>
        <w:spacing w:after="131" w:line="259" w:lineRule="auto"/>
        <w:ind w:left="742" w:right="11"/>
      </w:pPr>
      <w:r>
        <w:t xml:space="preserve">139.9.2. Писатели – детям. </w:t>
      </w:r>
    </w:p>
    <w:p w14:paraId="0FC0EA20" w14:textId="77777777" w:rsidR="004E38D3" w:rsidRDefault="00C1131D">
      <w:pPr>
        <w:spacing w:after="37"/>
        <w:ind w:left="9" w:right="11" w:firstLine="708"/>
      </w:pPr>
      <w:r>
        <w:t xml:space="preserve">Знакомство с историей возникновения и развития удмуртской детской литературы. Произведения писателей удмуртской детской литературы. Произведения о новом мире, о маленьком герое, который </w:t>
      </w:r>
      <w:proofErr w:type="spellStart"/>
      <w:r>
        <w:t>идѐт</w:t>
      </w:r>
      <w:proofErr w:type="spellEnd"/>
      <w:r>
        <w:t xml:space="preserve"> на смену взрослым в деле созидания свободы и красоты жизни. </w:t>
      </w:r>
    </w:p>
    <w:p w14:paraId="76E280DF" w14:textId="77777777" w:rsidR="004E38D3" w:rsidRDefault="00C1131D">
      <w:pPr>
        <w:tabs>
          <w:tab w:val="center" w:pos="1237"/>
          <w:tab w:val="center" w:pos="2628"/>
          <w:tab w:val="center" w:pos="4220"/>
          <w:tab w:val="center" w:pos="5754"/>
          <w:tab w:val="center" w:pos="7316"/>
          <w:tab w:val="right" w:pos="10243"/>
        </w:tabs>
        <w:spacing w:after="136" w:line="259" w:lineRule="auto"/>
        <w:ind w:left="0" w:right="0" w:firstLine="0"/>
        <w:jc w:val="left"/>
      </w:pPr>
      <w:r>
        <w:rPr>
          <w:rFonts w:ascii="Calibri" w:eastAsia="Calibri" w:hAnsi="Calibri" w:cs="Calibri"/>
          <w:sz w:val="22"/>
        </w:rPr>
        <w:tab/>
      </w:r>
      <w:r>
        <w:t xml:space="preserve">История </w:t>
      </w:r>
      <w:r>
        <w:tab/>
        <w:t xml:space="preserve">развития </w:t>
      </w:r>
      <w:r>
        <w:tab/>
        <w:t xml:space="preserve">удмуртской </w:t>
      </w:r>
      <w:r>
        <w:tab/>
        <w:t xml:space="preserve">детской </w:t>
      </w:r>
      <w:r>
        <w:tab/>
        <w:t xml:space="preserve">литературы. </w:t>
      </w:r>
      <w:r>
        <w:tab/>
        <w:t xml:space="preserve">Стихотворение </w:t>
      </w:r>
    </w:p>
    <w:p w14:paraId="6A76F481" w14:textId="77777777" w:rsidR="004E38D3" w:rsidRDefault="00C1131D">
      <w:pPr>
        <w:ind w:left="19" w:right="11"/>
      </w:pPr>
      <w:r>
        <w:t>Г. Верещагина «</w:t>
      </w:r>
      <w:proofErr w:type="spellStart"/>
      <w:r>
        <w:t>Гужем</w:t>
      </w:r>
      <w:proofErr w:type="spellEnd"/>
      <w:r>
        <w:t xml:space="preserve">» («Лето»). Стихотворения </w:t>
      </w:r>
      <w:proofErr w:type="spellStart"/>
      <w:r>
        <w:t>Кузебая</w:t>
      </w:r>
      <w:proofErr w:type="spellEnd"/>
      <w:r>
        <w:t xml:space="preserve"> Герда «</w:t>
      </w:r>
      <w:proofErr w:type="spellStart"/>
      <w:r>
        <w:t>Сӥзьыл</w:t>
      </w:r>
      <w:proofErr w:type="spellEnd"/>
      <w:r>
        <w:t>» («Осень»), «</w:t>
      </w:r>
      <w:proofErr w:type="spellStart"/>
      <w:r>
        <w:t>Беризь</w:t>
      </w:r>
      <w:proofErr w:type="spellEnd"/>
      <w:r>
        <w:t xml:space="preserve">» («Липа»). Сказки </w:t>
      </w:r>
      <w:proofErr w:type="spellStart"/>
      <w:r>
        <w:t>Кузебая</w:t>
      </w:r>
      <w:proofErr w:type="spellEnd"/>
      <w:r>
        <w:t xml:space="preserve"> Герда «</w:t>
      </w:r>
      <w:proofErr w:type="spellStart"/>
      <w:r>
        <w:t>Бадяр</w:t>
      </w:r>
      <w:proofErr w:type="spellEnd"/>
      <w:r>
        <w:t xml:space="preserve"> </w:t>
      </w:r>
      <w:proofErr w:type="spellStart"/>
      <w:r>
        <w:t>тысь</w:t>
      </w:r>
      <w:proofErr w:type="spellEnd"/>
      <w:r>
        <w:t>» («Кленовое семечко»), «</w:t>
      </w:r>
      <w:proofErr w:type="spellStart"/>
      <w:r>
        <w:t>Пужымо</w:t>
      </w:r>
      <w:proofErr w:type="spellEnd"/>
      <w:r>
        <w:t xml:space="preserve"> </w:t>
      </w:r>
      <w:proofErr w:type="spellStart"/>
      <w:r>
        <w:t>тэльын</w:t>
      </w:r>
      <w:proofErr w:type="spellEnd"/>
      <w:r>
        <w:t>» («В сосновом бору»). Повесть А. Комарова «</w:t>
      </w:r>
      <w:proofErr w:type="spellStart"/>
      <w:r>
        <w:t>Лызгырлыос-шыркунъѐс</w:t>
      </w:r>
      <w:proofErr w:type="spellEnd"/>
      <w:r>
        <w:t xml:space="preserve">» («Колокольчики-бубенчики») (отрывок). Повесть А. </w:t>
      </w:r>
      <w:proofErr w:type="spellStart"/>
      <w:r>
        <w:t>Клабукова</w:t>
      </w:r>
      <w:proofErr w:type="spellEnd"/>
      <w:r>
        <w:t xml:space="preserve"> «</w:t>
      </w:r>
      <w:proofErr w:type="spellStart"/>
      <w:r>
        <w:t>Палбам</w:t>
      </w:r>
      <w:proofErr w:type="spellEnd"/>
      <w:r>
        <w:t>» («Меченый») (отрывок). Сказки Г. Симакова «</w:t>
      </w:r>
      <w:proofErr w:type="spellStart"/>
      <w:r>
        <w:t>Писпуосын</w:t>
      </w:r>
      <w:proofErr w:type="spellEnd"/>
      <w:r>
        <w:t xml:space="preserve"> </w:t>
      </w:r>
      <w:proofErr w:type="spellStart"/>
      <w:r>
        <w:t>вераськон</w:t>
      </w:r>
      <w:proofErr w:type="spellEnd"/>
      <w:r>
        <w:t>» («Разговор с деревьями»), «</w:t>
      </w:r>
      <w:proofErr w:type="spellStart"/>
      <w:r>
        <w:t>Урткыӵъѐслы</w:t>
      </w:r>
      <w:proofErr w:type="spellEnd"/>
      <w:r>
        <w:t xml:space="preserve"> </w:t>
      </w:r>
      <w:proofErr w:type="spellStart"/>
      <w:r>
        <w:t>сяськаос</w:t>
      </w:r>
      <w:proofErr w:type="spellEnd"/>
      <w:r>
        <w:t>» («Цветы для летучих мышей»). Рассказ Г. Симакова «Кыз» («Ель»). Стихотворения В. Романова «</w:t>
      </w:r>
      <w:proofErr w:type="spellStart"/>
      <w:r>
        <w:t>Музъем</w:t>
      </w:r>
      <w:proofErr w:type="spellEnd"/>
      <w:r>
        <w:t xml:space="preserve"> </w:t>
      </w:r>
      <w:proofErr w:type="spellStart"/>
      <w:r>
        <w:t>кузѐ</w:t>
      </w:r>
      <w:proofErr w:type="spellEnd"/>
      <w:r>
        <w:t>» («Хозяин земли»), «Нефть шур» («Нефтяная река»). Поэма-сказка Л. Черновой «</w:t>
      </w:r>
      <w:proofErr w:type="spellStart"/>
      <w:r>
        <w:t>Нюлэс</w:t>
      </w:r>
      <w:proofErr w:type="spellEnd"/>
      <w:r>
        <w:t xml:space="preserve"> школа» («Лесная школа»). </w:t>
      </w:r>
    </w:p>
    <w:p w14:paraId="708EDEB0" w14:textId="77777777" w:rsidR="004E38D3" w:rsidRDefault="00C1131D">
      <w:pPr>
        <w:spacing w:after="133" w:line="259" w:lineRule="auto"/>
        <w:ind w:left="742" w:right="11"/>
      </w:pPr>
      <w:r>
        <w:t>Произведения для чтения про себя: рассказ Г. Симакова «Кайсы» («</w:t>
      </w:r>
      <w:proofErr w:type="spellStart"/>
      <w:r>
        <w:t>Клѐст</w:t>
      </w:r>
      <w:proofErr w:type="spellEnd"/>
      <w:r>
        <w:t xml:space="preserve">»). </w:t>
      </w:r>
    </w:p>
    <w:p w14:paraId="3402005F" w14:textId="77777777" w:rsidR="004E38D3" w:rsidRDefault="00C1131D">
      <w:pPr>
        <w:ind w:left="9" w:right="11" w:firstLine="708"/>
      </w:pPr>
      <w:r>
        <w:t>Проект «</w:t>
      </w:r>
      <w:proofErr w:type="spellStart"/>
      <w:r>
        <w:t>Кузебай</w:t>
      </w:r>
      <w:proofErr w:type="spellEnd"/>
      <w:r>
        <w:t xml:space="preserve"> Герд – удмурт </w:t>
      </w:r>
      <w:proofErr w:type="spellStart"/>
      <w:r>
        <w:t>нылпиослы</w:t>
      </w:r>
      <w:proofErr w:type="spellEnd"/>
      <w:r>
        <w:t xml:space="preserve"> </w:t>
      </w:r>
      <w:proofErr w:type="spellStart"/>
      <w:r>
        <w:t>гожъясь</w:t>
      </w:r>
      <w:proofErr w:type="spellEnd"/>
      <w:r>
        <w:t>». (Электрон презентация). («</w:t>
      </w:r>
      <w:proofErr w:type="spellStart"/>
      <w:r>
        <w:t>Кузебай</w:t>
      </w:r>
      <w:proofErr w:type="spellEnd"/>
      <w:r>
        <w:t xml:space="preserve"> Герд – удмуртским детям». (Электронная презентация). </w:t>
      </w:r>
    </w:p>
    <w:p w14:paraId="4BD50EDC" w14:textId="77777777" w:rsidR="004E38D3" w:rsidRDefault="00C1131D">
      <w:pPr>
        <w:spacing w:after="131" w:line="259" w:lineRule="auto"/>
        <w:ind w:left="742" w:right="11"/>
      </w:pPr>
      <w:r>
        <w:t xml:space="preserve">139.9.3. В мире детства. </w:t>
      </w:r>
    </w:p>
    <w:p w14:paraId="47A7D94D" w14:textId="77777777" w:rsidR="004E38D3" w:rsidRDefault="00C1131D">
      <w:pPr>
        <w:ind w:left="9" w:right="11" w:firstLine="708"/>
      </w:pPr>
      <w:r>
        <w:t>Произведения удмуртских писателей об увлекательном мире детства. Стихотворение А. Леонтьева «</w:t>
      </w:r>
      <w:proofErr w:type="spellStart"/>
      <w:r>
        <w:t>Бордгазет</w:t>
      </w:r>
      <w:proofErr w:type="spellEnd"/>
      <w:r>
        <w:t>» («Стенгазета»). Повесть А. Леонтьева «</w:t>
      </w:r>
      <w:proofErr w:type="spellStart"/>
      <w:r>
        <w:t>Мынам</w:t>
      </w:r>
      <w:proofErr w:type="spellEnd"/>
      <w:r>
        <w:t xml:space="preserve"> корабле» («Мой корабль») (отрывок). Пьеса-сказка А. </w:t>
      </w:r>
      <w:proofErr w:type="spellStart"/>
      <w:r>
        <w:t>Вотякова</w:t>
      </w:r>
      <w:proofErr w:type="spellEnd"/>
      <w:r>
        <w:t xml:space="preserve"> «</w:t>
      </w:r>
      <w:proofErr w:type="spellStart"/>
      <w:r>
        <w:t>Гондырпи</w:t>
      </w:r>
      <w:proofErr w:type="spellEnd"/>
      <w:r>
        <w:t xml:space="preserve"> </w:t>
      </w:r>
      <w:proofErr w:type="spellStart"/>
      <w:r>
        <w:t>Иши</w:t>
      </w:r>
      <w:proofErr w:type="spellEnd"/>
      <w:r>
        <w:t xml:space="preserve">» («Медвежонок </w:t>
      </w:r>
      <w:proofErr w:type="spellStart"/>
      <w:r>
        <w:t>Иши</w:t>
      </w:r>
      <w:proofErr w:type="spellEnd"/>
      <w:r>
        <w:t>») (отрывок). Рассказ Г. Данилова «</w:t>
      </w:r>
      <w:proofErr w:type="spellStart"/>
      <w:proofErr w:type="gramStart"/>
      <w:r>
        <w:t>Ӧрӟи</w:t>
      </w:r>
      <w:proofErr w:type="spellEnd"/>
      <w:proofErr w:type="gramEnd"/>
      <w:r>
        <w:t xml:space="preserve"> но </w:t>
      </w:r>
      <w:proofErr w:type="spellStart"/>
      <w:r>
        <w:t>Лади</w:t>
      </w:r>
      <w:proofErr w:type="spellEnd"/>
      <w:r>
        <w:t>» («</w:t>
      </w:r>
      <w:proofErr w:type="spellStart"/>
      <w:r>
        <w:t>Ӧрӟи</w:t>
      </w:r>
      <w:proofErr w:type="spellEnd"/>
      <w:r>
        <w:t xml:space="preserve"> и </w:t>
      </w:r>
      <w:proofErr w:type="spellStart"/>
      <w:r>
        <w:t>Лади</w:t>
      </w:r>
      <w:proofErr w:type="spellEnd"/>
      <w:r>
        <w:t xml:space="preserve">»). </w:t>
      </w:r>
    </w:p>
    <w:p w14:paraId="0D482E7A" w14:textId="77777777" w:rsidR="004E38D3" w:rsidRDefault="00C1131D">
      <w:pPr>
        <w:ind w:left="9" w:right="11" w:firstLine="708"/>
      </w:pPr>
      <w:r>
        <w:lastRenderedPageBreak/>
        <w:t>Произведения для чтения про себя: рассказ Г. Данилова «</w:t>
      </w:r>
      <w:proofErr w:type="spellStart"/>
      <w:r>
        <w:t>Лудкан</w:t>
      </w:r>
      <w:proofErr w:type="spellEnd"/>
      <w:r>
        <w:t>» («</w:t>
      </w:r>
      <w:proofErr w:type="spellStart"/>
      <w:r>
        <w:t>Лудкан</w:t>
      </w:r>
      <w:proofErr w:type="spellEnd"/>
      <w:r>
        <w:t>»), легенда А. Леонтьева «</w:t>
      </w:r>
      <w:proofErr w:type="spellStart"/>
      <w:r>
        <w:t>Шумпотон</w:t>
      </w:r>
      <w:proofErr w:type="spellEnd"/>
      <w:r>
        <w:t xml:space="preserve"> </w:t>
      </w:r>
      <w:proofErr w:type="spellStart"/>
      <w:r>
        <w:t>сяська</w:t>
      </w:r>
      <w:proofErr w:type="spellEnd"/>
      <w:r>
        <w:t xml:space="preserve">» («Цветок радости»). </w:t>
      </w:r>
    </w:p>
    <w:p w14:paraId="252BA715" w14:textId="77777777" w:rsidR="004E38D3" w:rsidRDefault="00C1131D">
      <w:pPr>
        <w:ind w:left="9" w:right="11" w:firstLine="708"/>
      </w:pPr>
      <w:r>
        <w:t xml:space="preserve">Проекты «А. Леонтьев – </w:t>
      </w:r>
      <w:proofErr w:type="spellStart"/>
      <w:r>
        <w:t>нылпи</w:t>
      </w:r>
      <w:proofErr w:type="spellEnd"/>
      <w:r>
        <w:t xml:space="preserve"> </w:t>
      </w:r>
      <w:proofErr w:type="spellStart"/>
      <w:proofErr w:type="gramStart"/>
      <w:r>
        <w:t>кылбурчи</w:t>
      </w:r>
      <w:proofErr w:type="spellEnd"/>
      <w:proofErr w:type="gramEnd"/>
      <w:r>
        <w:t xml:space="preserve"> но </w:t>
      </w:r>
      <w:proofErr w:type="spellStart"/>
      <w:r>
        <w:t>суредась</w:t>
      </w:r>
      <w:proofErr w:type="spellEnd"/>
      <w:r>
        <w:t>» (Электрон презентация) («А. Леонтьев – детский поэт и художник» (Электронная презентация), «</w:t>
      </w:r>
      <w:proofErr w:type="spellStart"/>
      <w:r>
        <w:t>Соос</w:t>
      </w:r>
      <w:proofErr w:type="spellEnd"/>
      <w:r>
        <w:t xml:space="preserve"> </w:t>
      </w:r>
      <w:proofErr w:type="spellStart"/>
      <w:r>
        <w:t>утизы</w:t>
      </w:r>
      <w:proofErr w:type="spellEnd"/>
      <w:r>
        <w:t xml:space="preserve"> </w:t>
      </w:r>
      <w:proofErr w:type="spellStart"/>
      <w:r>
        <w:t>шаермес</w:t>
      </w:r>
      <w:proofErr w:type="spellEnd"/>
      <w:r>
        <w:t xml:space="preserve">» («Они Родину нам сберегли»). </w:t>
      </w:r>
    </w:p>
    <w:p w14:paraId="16B5A347" w14:textId="77777777" w:rsidR="004E38D3" w:rsidRDefault="00C1131D">
      <w:pPr>
        <w:spacing w:after="131" w:line="259" w:lineRule="auto"/>
        <w:ind w:left="742" w:right="11"/>
      </w:pPr>
      <w:r>
        <w:t xml:space="preserve">139.9.4. Я и мир вокруг меня. </w:t>
      </w:r>
    </w:p>
    <w:p w14:paraId="51459BAE" w14:textId="77777777" w:rsidR="004E38D3" w:rsidRDefault="00C1131D">
      <w:pPr>
        <w:ind w:left="9" w:right="11" w:firstLine="708"/>
      </w:pPr>
      <w:r>
        <w:t xml:space="preserve">Произведения современных удмуртских писателей о постижении </w:t>
      </w:r>
      <w:proofErr w:type="spellStart"/>
      <w:r>
        <w:t>ребѐнком</w:t>
      </w:r>
      <w:proofErr w:type="spellEnd"/>
      <w:r>
        <w:t xml:space="preserve"> окружающего мира, о его удивительных открытиях. Рассказ Г. Ходырева «</w:t>
      </w:r>
      <w:proofErr w:type="spellStart"/>
      <w:r>
        <w:t>Мынам</w:t>
      </w:r>
      <w:proofErr w:type="spellEnd"/>
      <w:r>
        <w:t xml:space="preserve"> </w:t>
      </w:r>
      <w:proofErr w:type="spellStart"/>
      <w:r>
        <w:t>дуно</w:t>
      </w:r>
      <w:proofErr w:type="spellEnd"/>
      <w:r>
        <w:t xml:space="preserve"> </w:t>
      </w:r>
      <w:proofErr w:type="spellStart"/>
      <w:r>
        <w:t>музъеме</w:t>
      </w:r>
      <w:proofErr w:type="spellEnd"/>
      <w:r>
        <w:t xml:space="preserve">» («Дорогой мой край»). Стихотворения Г. Ходырева «Памятник </w:t>
      </w:r>
      <w:proofErr w:type="spellStart"/>
      <w:r>
        <w:t>дорын</w:t>
      </w:r>
      <w:proofErr w:type="spellEnd"/>
      <w:r>
        <w:t>» («У памятника»), «</w:t>
      </w:r>
      <w:proofErr w:type="spellStart"/>
      <w:r>
        <w:t>Ӵужанайлэн</w:t>
      </w:r>
      <w:proofErr w:type="spellEnd"/>
      <w:r>
        <w:t xml:space="preserve"> </w:t>
      </w:r>
      <w:proofErr w:type="spellStart"/>
      <w:r>
        <w:t>кырӟанэз</w:t>
      </w:r>
      <w:proofErr w:type="spellEnd"/>
      <w:r>
        <w:t>» («Бабушкина песня»). Рассказ В. Ившина «</w:t>
      </w:r>
      <w:proofErr w:type="spellStart"/>
      <w:r>
        <w:t>Кыӵе</w:t>
      </w:r>
      <w:proofErr w:type="spellEnd"/>
      <w:r>
        <w:t xml:space="preserve"> </w:t>
      </w:r>
      <w:proofErr w:type="spellStart"/>
      <w:r>
        <w:t>бурдолы</w:t>
      </w:r>
      <w:proofErr w:type="spellEnd"/>
      <w:r>
        <w:t xml:space="preserve"> тол уе </w:t>
      </w:r>
      <w:proofErr w:type="spellStart"/>
      <w:r>
        <w:t>изьыны</w:t>
      </w:r>
      <w:proofErr w:type="spellEnd"/>
      <w:r>
        <w:t xml:space="preserve"> </w:t>
      </w:r>
      <w:proofErr w:type="spellStart"/>
      <w:r>
        <w:t>шунытгес</w:t>
      </w:r>
      <w:proofErr w:type="spellEnd"/>
      <w:r>
        <w:t xml:space="preserve">?» («Какой птице зимней ночью спится теплее?»). Рассказы У. </w:t>
      </w:r>
      <w:proofErr w:type="spellStart"/>
      <w:r>
        <w:t>Бадретдинова</w:t>
      </w:r>
      <w:proofErr w:type="spellEnd"/>
      <w:r>
        <w:t xml:space="preserve"> «Юн </w:t>
      </w:r>
      <w:proofErr w:type="spellStart"/>
      <w:r>
        <w:t>кор</w:t>
      </w:r>
      <w:proofErr w:type="spellEnd"/>
      <w:r>
        <w:t xml:space="preserve">» («Юнкор»), «Вероника». Рассказ В. </w:t>
      </w:r>
      <w:proofErr w:type="spellStart"/>
      <w:r>
        <w:t>Коткова</w:t>
      </w:r>
      <w:proofErr w:type="spellEnd"/>
      <w:r>
        <w:t xml:space="preserve"> «Умой, дыр, </w:t>
      </w:r>
      <w:proofErr w:type="spellStart"/>
      <w:r>
        <w:t>пичи</w:t>
      </w:r>
      <w:proofErr w:type="spellEnd"/>
      <w:r>
        <w:t xml:space="preserve"> дыр!» («Счастливое время, наверное, детство!») (отрывок). Стихотворения В. </w:t>
      </w:r>
      <w:proofErr w:type="spellStart"/>
      <w:r>
        <w:t>Коткова</w:t>
      </w:r>
      <w:proofErr w:type="spellEnd"/>
      <w:r>
        <w:t xml:space="preserve"> «</w:t>
      </w:r>
      <w:proofErr w:type="spellStart"/>
      <w:r>
        <w:t>Кӧттырмостэм</w:t>
      </w:r>
      <w:proofErr w:type="spellEnd"/>
      <w:r>
        <w:t xml:space="preserve"> уй» («Ненасытная ночь»), «</w:t>
      </w:r>
      <w:proofErr w:type="spellStart"/>
      <w:r>
        <w:t>Куно</w:t>
      </w:r>
      <w:proofErr w:type="spellEnd"/>
      <w:r>
        <w:t xml:space="preserve"> </w:t>
      </w:r>
      <w:proofErr w:type="spellStart"/>
      <w:r>
        <w:t>витись</w:t>
      </w:r>
      <w:proofErr w:type="spellEnd"/>
      <w:r>
        <w:t xml:space="preserve"> </w:t>
      </w:r>
      <w:proofErr w:type="spellStart"/>
      <w:r>
        <w:t>Паримон</w:t>
      </w:r>
      <w:proofErr w:type="spellEnd"/>
      <w:r>
        <w:t xml:space="preserve">» («Ожидающий гостей </w:t>
      </w:r>
      <w:proofErr w:type="spellStart"/>
      <w:r>
        <w:t>Паримон</w:t>
      </w:r>
      <w:proofErr w:type="spellEnd"/>
      <w:r>
        <w:t>»). Повесть-сказка Л. Малых «</w:t>
      </w:r>
      <w:proofErr w:type="gramStart"/>
      <w:r>
        <w:t>Боко</w:t>
      </w:r>
      <w:proofErr w:type="gramEnd"/>
      <w:r>
        <w:t xml:space="preserve"> но </w:t>
      </w:r>
      <w:proofErr w:type="spellStart"/>
      <w:r>
        <w:t>Моко</w:t>
      </w:r>
      <w:proofErr w:type="spellEnd"/>
      <w:r>
        <w:t xml:space="preserve">» («Боко и </w:t>
      </w:r>
      <w:proofErr w:type="spellStart"/>
      <w:r>
        <w:t>Моко</w:t>
      </w:r>
      <w:proofErr w:type="spellEnd"/>
      <w:r>
        <w:t xml:space="preserve">») (отрывок). </w:t>
      </w:r>
    </w:p>
    <w:p w14:paraId="76724796" w14:textId="77777777" w:rsidR="004E38D3" w:rsidRDefault="00C1131D">
      <w:pPr>
        <w:ind w:left="9" w:right="11" w:firstLine="708"/>
      </w:pPr>
      <w:r>
        <w:t>Произведения для чтения про себя: рассказ Г. Ходырева «</w:t>
      </w:r>
      <w:proofErr w:type="spellStart"/>
      <w:r>
        <w:t>Гердлэн</w:t>
      </w:r>
      <w:proofErr w:type="spellEnd"/>
      <w:r>
        <w:t xml:space="preserve"> </w:t>
      </w:r>
      <w:proofErr w:type="spellStart"/>
      <w:r>
        <w:t>пуныез</w:t>
      </w:r>
      <w:proofErr w:type="spellEnd"/>
      <w:r>
        <w:t xml:space="preserve">» («Собака Герда»), очерк Г. Ходырева «Кизили </w:t>
      </w:r>
      <w:proofErr w:type="spellStart"/>
      <w:r>
        <w:t>уг</w:t>
      </w:r>
      <w:proofErr w:type="spellEnd"/>
      <w:r>
        <w:t xml:space="preserve"> </w:t>
      </w:r>
      <w:proofErr w:type="spellStart"/>
      <w:r>
        <w:t>кысы</w:t>
      </w:r>
      <w:proofErr w:type="spellEnd"/>
      <w:r>
        <w:t xml:space="preserve">» («Звезда не гаснет»).  </w:t>
      </w:r>
    </w:p>
    <w:p w14:paraId="19313C7B" w14:textId="77777777" w:rsidR="004E38D3" w:rsidRDefault="00C1131D">
      <w:pPr>
        <w:spacing w:after="131" w:line="259" w:lineRule="auto"/>
        <w:ind w:left="742" w:right="11"/>
      </w:pPr>
      <w:r>
        <w:t xml:space="preserve">139.9.5. И все это – моя родина. </w:t>
      </w:r>
    </w:p>
    <w:p w14:paraId="10E9FF3F" w14:textId="77777777" w:rsidR="004E38D3" w:rsidRDefault="00C1131D">
      <w:pPr>
        <w:ind w:left="9" w:right="11" w:firstLine="708"/>
      </w:pPr>
      <w:r>
        <w:t>Произведения современных удмуртских писателей о красоте родного края, о ценностном отношении подрастающего поколения к своей Родине. Стихотворения И. Иванова «</w:t>
      </w:r>
      <w:proofErr w:type="spellStart"/>
      <w:r>
        <w:t>Шунды</w:t>
      </w:r>
      <w:proofErr w:type="spellEnd"/>
      <w:r>
        <w:t xml:space="preserve"> сайка </w:t>
      </w:r>
      <w:proofErr w:type="spellStart"/>
      <w:r>
        <w:t>серекъяса</w:t>
      </w:r>
      <w:proofErr w:type="spellEnd"/>
      <w:r>
        <w:t>» («Солнце просыпается, улыбаясь»), «</w:t>
      </w:r>
      <w:proofErr w:type="spellStart"/>
      <w:r>
        <w:t>Бадӟым</w:t>
      </w:r>
      <w:proofErr w:type="spellEnd"/>
      <w:r>
        <w:t xml:space="preserve"> </w:t>
      </w:r>
      <w:proofErr w:type="spellStart"/>
      <w:r>
        <w:t>ӵукна</w:t>
      </w:r>
      <w:proofErr w:type="spellEnd"/>
      <w:r>
        <w:t>» («Большое утро»), «</w:t>
      </w:r>
      <w:proofErr w:type="spellStart"/>
      <w:r>
        <w:t>Уйвӧтысь</w:t>
      </w:r>
      <w:proofErr w:type="spellEnd"/>
      <w:r>
        <w:t xml:space="preserve"> трамвай» («Трамвайчик из сна»). Рассказ А. Ельцова «</w:t>
      </w:r>
      <w:proofErr w:type="spellStart"/>
      <w:r>
        <w:t>Вакчи</w:t>
      </w:r>
      <w:proofErr w:type="spellEnd"/>
      <w:r>
        <w:t xml:space="preserve"> </w:t>
      </w:r>
      <w:proofErr w:type="spellStart"/>
      <w:r>
        <w:t>быж</w:t>
      </w:r>
      <w:proofErr w:type="spellEnd"/>
      <w:r>
        <w:t xml:space="preserve">» («Короткий хвост»). Стихотворения В. Михайлова «16-тӥ </w:t>
      </w:r>
      <w:proofErr w:type="spellStart"/>
      <w:r>
        <w:t>этажын</w:t>
      </w:r>
      <w:proofErr w:type="spellEnd"/>
      <w:r>
        <w:t xml:space="preserve">» («На 16-ом этаже»), «Удмурт </w:t>
      </w:r>
      <w:proofErr w:type="spellStart"/>
      <w:r>
        <w:t>Кункрезь</w:t>
      </w:r>
      <w:proofErr w:type="spellEnd"/>
      <w:r>
        <w:t>» («Удмуртский гимн»). Поэма В. Михайлова «</w:t>
      </w:r>
      <w:proofErr w:type="spellStart"/>
      <w:r>
        <w:t>Гондыр</w:t>
      </w:r>
      <w:proofErr w:type="spellEnd"/>
      <w:r>
        <w:t xml:space="preserve"> </w:t>
      </w:r>
      <w:proofErr w:type="spellStart"/>
      <w:r>
        <w:t>кышно</w:t>
      </w:r>
      <w:proofErr w:type="spellEnd"/>
      <w:r>
        <w:t xml:space="preserve"> </w:t>
      </w:r>
      <w:proofErr w:type="spellStart"/>
      <w:r>
        <w:t>басьтэ</w:t>
      </w:r>
      <w:proofErr w:type="spellEnd"/>
      <w:r>
        <w:t xml:space="preserve">» («Медведь женится»). Рассказы Е. Загребина «Кин </w:t>
      </w:r>
      <w:proofErr w:type="spellStart"/>
      <w:r>
        <w:t>ортчем</w:t>
      </w:r>
      <w:proofErr w:type="spellEnd"/>
      <w:r>
        <w:t xml:space="preserve"> пал </w:t>
      </w:r>
      <w:proofErr w:type="spellStart"/>
      <w:r>
        <w:t>куасэн</w:t>
      </w:r>
      <w:proofErr w:type="spellEnd"/>
      <w:r>
        <w:t xml:space="preserve">?» («Кто </w:t>
      </w:r>
      <w:proofErr w:type="spellStart"/>
      <w:r>
        <w:t>прошѐл</w:t>
      </w:r>
      <w:proofErr w:type="spellEnd"/>
      <w:r>
        <w:t xml:space="preserve"> на одной лыже?»), «</w:t>
      </w:r>
      <w:proofErr w:type="spellStart"/>
      <w:r>
        <w:t>Сизь</w:t>
      </w:r>
      <w:proofErr w:type="spellEnd"/>
      <w:r>
        <w:t>» («Дятел»). Рассказы В. Широбокова «</w:t>
      </w:r>
      <w:proofErr w:type="spellStart"/>
      <w:r>
        <w:t>Визнасьѐс</w:t>
      </w:r>
      <w:proofErr w:type="spellEnd"/>
      <w:r>
        <w:t>» («Рыбаки»), «</w:t>
      </w:r>
      <w:proofErr w:type="spellStart"/>
      <w:r>
        <w:t>Нюлэскын</w:t>
      </w:r>
      <w:proofErr w:type="spellEnd"/>
      <w:r>
        <w:t xml:space="preserve"> концерт» («Концерт в лесу»). </w:t>
      </w:r>
    </w:p>
    <w:p w14:paraId="7BF1CF14" w14:textId="77777777" w:rsidR="004E38D3" w:rsidRDefault="00C1131D">
      <w:pPr>
        <w:ind w:left="9" w:right="11" w:firstLine="708"/>
      </w:pPr>
      <w:r>
        <w:lastRenderedPageBreak/>
        <w:t>Произведения для чтения про себя: рассказы Е. Загребина «</w:t>
      </w:r>
      <w:proofErr w:type="spellStart"/>
      <w:r>
        <w:t>Палэзь</w:t>
      </w:r>
      <w:proofErr w:type="spellEnd"/>
      <w:r>
        <w:t xml:space="preserve"> </w:t>
      </w:r>
      <w:proofErr w:type="spellStart"/>
      <w:r>
        <w:t>ӟускиос</w:t>
      </w:r>
      <w:proofErr w:type="spellEnd"/>
      <w:r>
        <w:t>» («Гроздья рябины»), «</w:t>
      </w:r>
      <w:proofErr w:type="spellStart"/>
      <w:r>
        <w:t>Кечатныръѐс</w:t>
      </w:r>
      <w:proofErr w:type="spellEnd"/>
      <w:r>
        <w:t xml:space="preserve">» («Клесты»). </w:t>
      </w:r>
    </w:p>
    <w:p w14:paraId="06A21F24" w14:textId="77777777" w:rsidR="004E38D3" w:rsidRDefault="00C1131D">
      <w:pPr>
        <w:ind w:left="9" w:right="11" w:firstLine="708"/>
      </w:pPr>
      <w:r>
        <w:t>Проект «</w:t>
      </w:r>
      <w:proofErr w:type="spellStart"/>
      <w:r>
        <w:t>Мынам</w:t>
      </w:r>
      <w:proofErr w:type="spellEnd"/>
      <w:r>
        <w:t xml:space="preserve"> </w:t>
      </w:r>
      <w:proofErr w:type="spellStart"/>
      <w:r>
        <w:t>яратоно</w:t>
      </w:r>
      <w:proofErr w:type="spellEnd"/>
      <w:r>
        <w:t xml:space="preserve"> герое». (Электрон презентация). («Мой любимый герой». (Электронная презентация). </w:t>
      </w:r>
    </w:p>
    <w:p w14:paraId="149158B6" w14:textId="77777777" w:rsidR="004E38D3" w:rsidRDefault="00C1131D">
      <w:pPr>
        <w:ind w:left="9" w:right="11" w:firstLine="708"/>
      </w:pPr>
      <w:r>
        <w:t xml:space="preserve">139.10. Планируемые результаты освоения программы по литературному чтению на родном (удмуртском) языке на уровне начального общего образования. </w:t>
      </w:r>
    </w:p>
    <w:p w14:paraId="2704ED2D" w14:textId="77777777" w:rsidR="004E38D3" w:rsidRDefault="00C1131D">
      <w:pPr>
        <w:ind w:left="9" w:right="11" w:firstLine="708"/>
      </w:pPr>
      <w:r>
        <w:t xml:space="preserve">139.10.1. В результате изучения литературного чтения на родном (удмуртском) языке на уровне начального общего образования у обучающегося будут сформированы следующие личностные результаты: </w:t>
      </w:r>
    </w:p>
    <w:p w14:paraId="030B8D86" w14:textId="77777777" w:rsidR="004E38D3" w:rsidRDefault="00C1131D">
      <w:pPr>
        <w:spacing w:after="133" w:line="259" w:lineRule="auto"/>
        <w:ind w:left="742" w:right="11"/>
      </w:pPr>
      <w:r>
        <w:t xml:space="preserve">1) гражданско-патриотического воспитания: </w:t>
      </w:r>
    </w:p>
    <w:p w14:paraId="6D410DAA" w14:textId="77777777" w:rsidR="004E38D3" w:rsidRDefault="00C1131D">
      <w:pPr>
        <w:ind w:left="9" w:right="11" w:firstLine="708"/>
      </w:pPr>
      <w:r>
        <w:t xml:space="preserve">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  </w:t>
      </w:r>
    </w:p>
    <w:p w14:paraId="73B6379B" w14:textId="77777777" w:rsidR="004E38D3" w:rsidRDefault="00C1131D">
      <w:pPr>
        <w:spacing w:after="136" w:line="259" w:lineRule="auto"/>
        <w:ind w:left="19" w:right="9"/>
        <w:jc w:val="right"/>
      </w:pPr>
      <w:r>
        <w:t xml:space="preserve">проявление уважения к традициям и культуре своего и других народов в </w:t>
      </w:r>
    </w:p>
    <w:p w14:paraId="30802806" w14:textId="77777777" w:rsidR="004E38D3" w:rsidRDefault="00C1131D">
      <w:pPr>
        <w:spacing w:after="131" w:line="259" w:lineRule="auto"/>
        <w:ind w:left="19" w:right="11"/>
      </w:pPr>
      <w:r>
        <w:t xml:space="preserve">процессе восприятия и анализа художественных произведений и творчества народов </w:t>
      </w:r>
    </w:p>
    <w:p w14:paraId="3F8C4B9E" w14:textId="77777777" w:rsidR="004E38D3" w:rsidRDefault="00C1131D">
      <w:pPr>
        <w:ind w:left="717" w:right="11" w:hanging="708"/>
      </w:pPr>
      <w:r>
        <w:t xml:space="preserve">России; осознание своей этнокультурной и российской гражданской идентичности; сопричастность к прошлому, настоящему и будущему родного края, в том </w:t>
      </w:r>
    </w:p>
    <w:p w14:paraId="043DB349" w14:textId="77777777" w:rsidR="004E38D3" w:rsidRDefault="00C1131D">
      <w:pPr>
        <w:ind w:left="19" w:right="11"/>
      </w:pPr>
      <w:r>
        <w:t xml:space="preserve">числе при работе с художественными произведениями; уважительное отношение к другим народам многонациональной России;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w:t>
      </w:r>
    </w:p>
    <w:p w14:paraId="4E13A48D" w14:textId="77777777" w:rsidR="004E38D3" w:rsidRDefault="00C1131D">
      <w:pPr>
        <w:spacing w:after="131" w:line="259" w:lineRule="auto"/>
        <w:ind w:left="742" w:right="11"/>
      </w:pPr>
      <w:r>
        <w:t xml:space="preserve">2) духовно-нравственного воспитания: </w:t>
      </w:r>
    </w:p>
    <w:p w14:paraId="629C956E" w14:textId="77777777" w:rsidR="004E38D3" w:rsidRDefault="00C1131D">
      <w:pPr>
        <w:spacing w:after="136" w:line="259" w:lineRule="auto"/>
        <w:ind w:left="19" w:right="9"/>
        <w:jc w:val="right"/>
      </w:pPr>
      <w:r>
        <w:t xml:space="preserve">проявление сопереживания, уважения и доброжелательности (в том числе с </w:t>
      </w:r>
    </w:p>
    <w:p w14:paraId="2C1D7F7E" w14:textId="77777777" w:rsidR="004E38D3" w:rsidRDefault="00C1131D">
      <w:pPr>
        <w:ind w:left="717" w:right="11" w:hanging="708"/>
      </w:pPr>
      <w:r>
        <w:t>использованием языковых средств для выражения своего состояния и чувств</w:t>
      </w:r>
      <w:proofErr w:type="gramStart"/>
      <w:r>
        <w:t>);  осознание</w:t>
      </w:r>
      <w:proofErr w:type="gramEnd"/>
      <w:r>
        <w:t xml:space="preserve"> этических понятий, оценка поведения и поступков персонажей </w:t>
      </w:r>
    </w:p>
    <w:p w14:paraId="02B0D926" w14:textId="77777777" w:rsidR="004E38D3" w:rsidRDefault="00C1131D">
      <w:pPr>
        <w:ind w:left="19" w:right="11"/>
      </w:pPr>
      <w:r>
        <w:t xml:space="preserve">художественных произведений в ситуации нравственного выбора; 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 неприятие </w:t>
      </w:r>
      <w:r>
        <w:lastRenderedPageBreak/>
        <w:t xml:space="preserve">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 3) эстетического воспитания: </w:t>
      </w:r>
    </w:p>
    <w:p w14:paraId="55872826" w14:textId="77777777" w:rsidR="004E38D3" w:rsidRDefault="00C1131D">
      <w:pPr>
        <w:ind w:left="9" w:right="11" w:firstLine="708"/>
      </w:pPr>
      <w:r>
        <w:t xml:space="preserve">уважительное отношение и интерес к художественной культуре, 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 </w:t>
      </w:r>
    </w:p>
    <w:p w14:paraId="3D1C0D21" w14:textId="77777777" w:rsidR="004E38D3" w:rsidRDefault="00C1131D">
      <w:pPr>
        <w:ind w:left="9" w:right="11" w:firstLine="708"/>
      </w:pPr>
      <w:r>
        <w:t xml:space="preserve">4) физического воспитания, формирования культуры здоровья и эмоционального благополучия: </w:t>
      </w:r>
    </w:p>
    <w:p w14:paraId="783074DD" w14:textId="77777777" w:rsidR="004E38D3" w:rsidRDefault="00C1131D">
      <w:pPr>
        <w:ind w:left="9" w:right="11" w:firstLine="708"/>
      </w:pPr>
      <w:r>
        <w:t xml:space="preserve">соблюдение правил безопасного поиска в информационной среде дополнительной информации, в том числе на уроках литературного чтения на родном (удмуртском) языке; </w:t>
      </w:r>
    </w:p>
    <w:p w14:paraId="7600463B" w14:textId="77777777" w:rsidR="004E38D3" w:rsidRDefault="00C1131D">
      <w:pPr>
        <w:ind w:left="9" w:right="11" w:firstLine="708"/>
      </w:pPr>
      <w:r>
        <w:t xml:space="preserve">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 5) трудового воспитания: </w:t>
      </w:r>
    </w:p>
    <w:p w14:paraId="039340B2" w14:textId="77777777" w:rsidR="004E38D3" w:rsidRDefault="00C1131D">
      <w:pPr>
        <w:ind w:left="9" w:right="11" w:firstLine="708"/>
      </w:pP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 </w:t>
      </w:r>
    </w:p>
    <w:p w14:paraId="4325987F" w14:textId="77777777" w:rsidR="004E38D3" w:rsidRDefault="00C1131D">
      <w:pPr>
        <w:spacing w:after="131" w:line="259" w:lineRule="auto"/>
        <w:ind w:left="742" w:right="11"/>
      </w:pPr>
      <w:r>
        <w:t xml:space="preserve">6) экологического воспитания: </w:t>
      </w:r>
    </w:p>
    <w:p w14:paraId="145823F2" w14:textId="77777777" w:rsidR="004E38D3" w:rsidRDefault="00C1131D">
      <w:pPr>
        <w:spacing w:after="136" w:line="259" w:lineRule="auto"/>
        <w:ind w:left="19" w:right="9"/>
        <w:jc w:val="right"/>
      </w:pPr>
      <w:r>
        <w:t xml:space="preserve">бережное отношение к природе посредством примеров из художественных </w:t>
      </w:r>
    </w:p>
    <w:p w14:paraId="1467AC4B" w14:textId="77777777" w:rsidR="004E38D3" w:rsidRDefault="00C1131D">
      <w:pPr>
        <w:spacing w:line="361" w:lineRule="auto"/>
        <w:ind w:left="727" w:right="3735" w:hanging="718"/>
        <w:jc w:val="left"/>
      </w:pPr>
      <w:r>
        <w:t xml:space="preserve">произведений; неприятие действий, приносящих вред природе; 7) ценности научного познания: </w:t>
      </w:r>
    </w:p>
    <w:p w14:paraId="6849879E" w14:textId="77777777" w:rsidR="004E38D3" w:rsidRDefault="00C1131D">
      <w:pPr>
        <w:spacing w:after="136" w:line="259" w:lineRule="auto"/>
        <w:ind w:left="19" w:right="9"/>
        <w:jc w:val="right"/>
      </w:pPr>
      <w:r>
        <w:t xml:space="preserve">ориентация в деятельности на первоначальные представления о научной </w:t>
      </w:r>
    </w:p>
    <w:p w14:paraId="67E4B873" w14:textId="77777777" w:rsidR="004E38D3" w:rsidRDefault="00C1131D">
      <w:pPr>
        <w:ind w:left="19" w:right="11"/>
      </w:pPr>
      <w:r>
        <w:t xml:space="preserve">картине мира, понимание важности слова как средства создания </w:t>
      </w:r>
      <w:proofErr w:type="spellStart"/>
      <w:r>
        <w:t>словеснохудожественного</w:t>
      </w:r>
      <w:proofErr w:type="spellEnd"/>
      <w:r>
        <w:t xml:space="preserve"> образа, способа выражения мыслей, чувств, идей автора; потребность в самостоятельной читательской деятельности, саморазвитии средствами удмуртской литературы, развитие познавательного интереса, активности, </w:t>
      </w:r>
      <w:r>
        <w:lastRenderedPageBreak/>
        <w:t xml:space="preserve">инициативности, любознательности и самостоятельности в познании произведений фольклора и художественной литературы. </w:t>
      </w:r>
    </w:p>
    <w:p w14:paraId="4C84FDE0" w14:textId="77777777" w:rsidR="004E38D3" w:rsidRDefault="00C1131D">
      <w:pPr>
        <w:ind w:left="9" w:right="11" w:firstLine="708"/>
      </w:pPr>
      <w:r>
        <w:t xml:space="preserve">139.10.2. В результате изучения литературного чтения на родном (удмуртском)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250C5C02" w14:textId="77777777" w:rsidR="004E38D3" w:rsidRDefault="00C1131D">
      <w:pPr>
        <w:ind w:left="9" w:right="11" w:firstLine="708"/>
      </w:pPr>
      <w:r>
        <w:t xml:space="preserve">139.10.2.1. У обучающегося будут сформированы следующие базовые логические действия как часть познавательных универсальных учебных действий: 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 объединять части объекта, объекты (тексты) по заданному признаку; определять существенный признак для классификации, классифицировать </w:t>
      </w:r>
    </w:p>
    <w:p w14:paraId="66328633" w14:textId="77777777" w:rsidR="004E38D3" w:rsidRDefault="00C1131D">
      <w:pPr>
        <w:ind w:left="19" w:right="11"/>
      </w:pPr>
      <w:r>
        <w:t xml:space="preserve">произведения по темам, жанрам; 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 выявлять недостаток информации для решения учебной и практической </w:t>
      </w:r>
    </w:p>
    <w:p w14:paraId="3B534BB0" w14:textId="77777777" w:rsidR="004E38D3" w:rsidRDefault="00C1131D">
      <w:pPr>
        <w:ind w:left="717" w:right="11" w:hanging="708"/>
      </w:pPr>
      <w:r>
        <w:t xml:space="preserve">задачи на основе предложенного алгоритма; устанавливать причинно-следственные связи в сюжете фольклорного и </w:t>
      </w:r>
    </w:p>
    <w:p w14:paraId="058B6DC4" w14:textId="77777777" w:rsidR="004E38D3" w:rsidRDefault="00C1131D">
      <w:pPr>
        <w:ind w:left="19" w:right="11"/>
      </w:pPr>
      <w:r>
        <w:t xml:space="preserve">художественного текста, при составлении плана, пересказе текста, характеристике поступков героев. </w:t>
      </w:r>
    </w:p>
    <w:p w14:paraId="50FEAEFA" w14:textId="77777777" w:rsidR="004E38D3" w:rsidRDefault="00C1131D">
      <w:pPr>
        <w:ind w:left="9" w:right="11" w:firstLine="708"/>
      </w:pPr>
      <w:r>
        <w:t xml:space="preserve">139.10.2.2. У обучающегося будут сформированы следующие базовые исследовательские действия как часть познавательных универсальных учебных действий: </w:t>
      </w:r>
    </w:p>
    <w:p w14:paraId="558B7E31" w14:textId="77777777" w:rsidR="004E38D3" w:rsidRDefault="00C1131D">
      <w:pPr>
        <w:spacing w:after="133" w:line="259" w:lineRule="auto"/>
        <w:ind w:left="742" w:right="11"/>
      </w:pPr>
      <w:r>
        <w:t xml:space="preserve">с помощью учителя формулировать цель; </w:t>
      </w:r>
    </w:p>
    <w:p w14:paraId="637501AE" w14:textId="77777777" w:rsidR="004E38D3" w:rsidRDefault="00C1131D">
      <w:pPr>
        <w:spacing w:after="136" w:line="259" w:lineRule="auto"/>
        <w:ind w:left="19" w:right="9"/>
        <w:jc w:val="right"/>
      </w:pPr>
      <w:r>
        <w:t xml:space="preserve">сравнивать несколько вариантов решения задачи, выбирать наиболее </w:t>
      </w:r>
    </w:p>
    <w:p w14:paraId="1ACE4EEC" w14:textId="77777777" w:rsidR="004E38D3" w:rsidRDefault="00C1131D">
      <w:pPr>
        <w:ind w:left="717" w:right="2736" w:hanging="708"/>
      </w:pPr>
      <w:r>
        <w:t xml:space="preserve">подходящий (на основе предложенных критериев); выполнять по предложенному плану проектное задание; </w:t>
      </w:r>
    </w:p>
    <w:p w14:paraId="77B67DFC" w14:textId="77777777" w:rsidR="004E38D3" w:rsidRDefault="00C1131D">
      <w:pPr>
        <w:ind w:left="9" w:right="11" w:firstLine="708"/>
      </w:pPr>
      <w:r>
        <w:lastRenderedPageBreak/>
        <w:t xml:space="preserve">формулировать выводы и подкреплять их доказательствами на основе результатов </w:t>
      </w:r>
      <w:proofErr w:type="spellStart"/>
      <w:r>
        <w:t>проведѐнного</w:t>
      </w:r>
      <w:proofErr w:type="spellEnd"/>
      <w:r>
        <w:t xml:space="preserve"> анализа текста (классификации, сравнения, исследования); прогнозировать возможное развитие процессов, событий и их последствия в </w:t>
      </w:r>
    </w:p>
    <w:p w14:paraId="2F0C2CFA" w14:textId="77777777" w:rsidR="004E38D3" w:rsidRDefault="00C1131D">
      <w:pPr>
        <w:spacing w:after="168" w:line="259" w:lineRule="auto"/>
        <w:ind w:left="19" w:right="11"/>
      </w:pPr>
      <w:r>
        <w:t xml:space="preserve">аналогичных или сходных ситуациях. </w:t>
      </w:r>
    </w:p>
    <w:p w14:paraId="01263330" w14:textId="77777777" w:rsidR="004E38D3" w:rsidRDefault="00C1131D">
      <w:pPr>
        <w:spacing w:line="361" w:lineRule="auto"/>
        <w:ind w:left="9" w:right="6" w:firstLine="708"/>
        <w:jc w:val="left"/>
      </w:pPr>
      <w:r>
        <w:t xml:space="preserve">139.10.2.3. У </w:t>
      </w:r>
      <w:r>
        <w:tab/>
        <w:t xml:space="preserve">обучающегося </w:t>
      </w:r>
      <w:r>
        <w:tab/>
        <w:t xml:space="preserve">будут </w:t>
      </w:r>
      <w:r>
        <w:tab/>
        <w:t xml:space="preserve">сформированы </w:t>
      </w:r>
      <w:r>
        <w:tab/>
        <w:t xml:space="preserve">умения </w:t>
      </w:r>
      <w:r>
        <w:tab/>
        <w:t xml:space="preserve">работать </w:t>
      </w:r>
      <w:r>
        <w:tab/>
        <w:t xml:space="preserve">с информацией как часть познавательных универсальных учебных действий: выбирать источник получения информации: словарь, справочник; </w:t>
      </w:r>
    </w:p>
    <w:p w14:paraId="31866D0A" w14:textId="77777777" w:rsidR="004E38D3" w:rsidRDefault="00C1131D">
      <w:pPr>
        <w:spacing w:after="136" w:line="259" w:lineRule="auto"/>
        <w:ind w:left="19" w:right="9"/>
        <w:jc w:val="right"/>
      </w:pPr>
      <w:r>
        <w:t xml:space="preserve">согласно заданному алгоритму находить в предложенном источнике (словаре, </w:t>
      </w:r>
    </w:p>
    <w:p w14:paraId="0D11DFBF" w14:textId="77777777" w:rsidR="004E38D3" w:rsidRDefault="00C1131D">
      <w:pPr>
        <w:ind w:left="717" w:right="11" w:hanging="708"/>
      </w:pPr>
      <w:r>
        <w:t xml:space="preserve">справочнике) информацию, представленную в явном виде; распознавать достоверную и недостоверную информацию самостоятельно или </w:t>
      </w:r>
    </w:p>
    <w:p w14:paraId="01C14977" w14:textId="77777777" w:rsidR="004E38D3" w:rsidRDefault="00C1131D">
      <w:pPr>
        <w:ind w:left="19" w:right="11"/>
      </w:pPr>
      <w:r>
        <w:t xml:space="preserve">на основании предложенного учителем способа </w:t>
      </w:r>
      <w:proofErr w:type="spellStart"/>
      <w:r>
        <w:t>еѐ</w:t>
      </w:r>
      <w:proofErr w:type="spellEnd"/>
      <w:r>
        <w:t xml:space="preserve"> проверки (с помощью словарей, справочников); соблюдать с помощью взрослых (учителей, родителей и (или) законных </w:t>
      </w:r>
    </w:p>
    <w:p w14:paraId="6F2C165C" w14:textId="77777777" w:rsidR="004E38D3" w:rsidRDefault="00C1131D">
      <w:pPr>
        <w:spacing w:after="131" w:line="259" w:lineRule="auto"/>
        <w:ind w:left="19" w:right="11"/>
      </w:pPr>
      <w:r>
        <w:t xml:space="preserve">представителей) правила информационной безопасности при поиске информации в </w:t>
      </w:r>
    </w:p>
    <w:p w14:paraId="0962AB7F" w14:textId="77777777" w:rsidR="004E38D3" w:rsidRDefault="00C1131D">
      <w:pPr>
        <w:ind w:left="717" w:right="11" w:hanging="708"/>
      </w:pPr>
      <w:r>
        <w:t xml:space="preserve">Интернет; анализировать и создавать текстовую, видео, графическую, звуковую, </w:t>
      </w:r>
    </w:p>
    <w:p w14:paraId="2959CE7A" w14:textId="77777777" w:rsidR="004E38D3" w:rsidRDefault="00C1131D">
      <w:pPr>
        <w:spacing w:after="131" w:line="259" w:lineRule="auto"/>
        <w:ind w:left="19" w:right="11"/>
      </w:pPr>
      <w:r>
        <w:t xml:space="preserve">информацию в соответствии с учебной задачей; </w:t>
      </w:r>
    </w:p>
    <w:p w14:paraId="7552DFA8" w14:textId="77777777" w:rsidR="004E38D3" w:rsidRDefault="00C1131D">
      <w:pPr>
        <w:ind w:left="9" w:right="11" w:firstLine="708"/>
      </w:pPr>
      <w:r>
        <w:t xml:space="preserve">понимать информацию, зафиксированную в виде таблиц, схем, самостоятельно создавать схемы, таблицы по результатам работы с текстами. </w:t>
      </w:r>
    </w:p>
    <w:p w14:paraId="075B18DC" w14:textId="77777777" w:rsidR="004E38D3" w:rsidRDefault="00C1131D">
      <w:pPr>
        <w:ind w:left="9" w:right="11" w:firstLine="708"/>
      </w:pPr>
      <w:r>
        <w:t xml:space="preserve">139.10.2.4. У обучающегося будут сформированы умения общения как часть коммуникативных универсальных учебных действий: воспринимать и формулировать суждения, выражать эмоции в соответствии с </w:t>
      </w:r>
    </w:p>
    <w:p w14:paraId="4CD567E5" w14:textId="77777777" w:rsidR="004E38D3" w:rsidRDefault="00C1131D">
      <w:pPr>
        <w:ind w:left="717" w:right="11" w:hanging="708"/>
      </w:pPr>
      <w:r>
        <w:t xml:space="preserve">целями и условиями общения в знакомой среде; проявлять уважительное отношение к собеседнику, соблюдать правила </w:t>
      </w:r>
    </w:p>
    <w:p w14:paraId="31FF89F8" w14:textId="77777777" w:rsidR="004E38D3" w:rsidRDefault="00C1131D">
      <w:pPr>
        <w:spacing w:line="361" w:lineRule="auto"/>
        <w:ind w:left="727" w:right="2068" w:hanging="718"/>
        <w:jc w:val="left"/>
      </w:pPr>
      <w:r>
        <w:t xml:space="preserve">ведения диалога и дискуссии; признавать возможность существования разных точек зрения; корректно и аргументированно высказывать </w:t>
      </w:r>
      <w:proofErr w:type="spellStart"/>
      <w:r>
        <w:t>своѐ</w:t>
      </w:r>
      <w:proofErr w:type="spellEnd"/>
      <w:r>
        <w:t xml:space="preserve"> мнение; </w:t>
      </w:r>
    </w:p>
    <w:p w14:paraId="335CB767" w14:textId="77777777" w:rsidR="004E38D3" w:rsidRDefault="00C1131D">
      <w:pPr>
        <w:ind w:left="742" w:right="11"/>
      </w:pPr>
      <w:r>
        <w:t xml:space="preserve">строить речевое высказывание в соответствии с поставленной задачей; создавать устные (описание, рассуждение, повествование) и письменные </w:t>
      </w:r>
    </w:p>
    <w:p w14:paraId="06F4A8C3" w14:textId="77777777" w:rsidR="004E38D3" w:rsidRDefault="00C1131D">
      <w:pPr>
        <w:ind w:left="717" w:right="3173" w:hanging="708"/>
      </w:pPr>
      <w:r>
        <w:lastRenderedPageBreak/>
        <w:t xml:space="preserve">(повествование) тексты; подготавливать небольшие публичные выступления;  </w:t>
      </w:r>
    </w:p>
    <w:p w14:paraId="72FAF91C" w14:textId="77777777" w:rsidR="004E38D3" w:rsidRDefault="00C1131D">
      <w:pPr>
        <w:spacing w:after="136" w:line="259" w:lineRule="auto"/>
        <w:ind w:left="19" w:right="9"/>
        <w:jc w:val="right"/>
      </w:pPr>
      <w:r>
        <w:t xml:space="preserve">подбирать иллюстративный материал (рисунки, фото, плакаты) к тексту </w:t>
      </w:r>
    </w:p>
    <w:p w14:paraId="213390D3" w14:textId="77777777" w:rsidR="004E38D3" w:rsidRDefault="00C1131D">
      <w:pPr>
        <w:spacing w:after="133" w:line="259" w:lineRule="auto"/>
        <w:ind w:left="19" w:right="11"/>
      </w:pPr>
      <w:r>
        <w:t xml:space="preserve">выступления. </w:t>
      </w:r>
    </w:p>
    <w:p w14:paraId="5247A69F" w14:textId="77777777" w:rsidR="004E38D3" w:rsidRDefault="00C1131D">
      <w:pPr>
        <w:ind w:left="9" w:right="11" w:firstLine="708"/>
      </w:pPr>
      <w:r>
        <w:t xml:space="preserve">139.10.2.5. У обучающегося будут сформированы умения самоорганизации как части регулятивных универсальных учебных действий: планировать действия по решению учебной задачи для получения результата; выстраивать последовательность выбранных действий. </w:t>
      </w:r>
    </w:p>
    <w:p w14:paraId="21D015E7" w14:textId="77777777" w:rsidR="004E38D3" w:rsidRDefault="00C1131D">
      <w:pPr>
        <w:ind w:left="9" w:right="11" w:firstLine="708"/>
      </w:pPr>
      <w:r>
        <w:t xml:space="preserve">139.10.2.6. У обучающегося будут сформированы умения самоконтроля как части регулятивных универсальных учебных действий: </w:t>
      </w:r>
    </w:p>
    <w:p w14:paraId="46E50739" w14:textId="77777777" w:rsidR="004E38D3" w:rsidRDefault="00C1131D">
      <w:pPr>
        <w:ind w:left="742" w:right="11"/>
      </w:pPr>
      <w:r>
        <w:t xml:space="preserve">устанавливать причины успеха или неудач учебной деятельности; корректировать свои учебные действия для преодоления речевых ошибок. </w:t>
      </w:r>
    </w:p>
    <w:p w14:paraId="5B52FA69" w14:textId="77777777" w:rsidR="004E38D3" w:rsidRDefault="00C1131D">
      <w:pPr>
        <w:ind w:left="9" w:right="11" w:firstLine="708"/>
      </w:pPr>
      <w:r>
        <w:t xml:space="preserve">139.10.2.7. У обучающегося будут сформированы умения совместной деятельности: </w:t>
      </w:r>
    </w:p>
    <w:p w14:paraId="195D6CC8" w14:textId="77777777" w:rsidR="004E38D3" w:rsidRDefault="00C1131D">
      <w:pPr>
        <w:ind w:left="9" w:right="11" w:firstLine="708"/>
      </w:pPr>
      <w:r>
        <w:t xml:space="preserve">формулировать краткосрочные и долгосрочные цели (индивидуальные с </w:t>
      </w:r>
      <w:proofErr w:type="spellStart"/>
      <w:r>
        <w:t>учѐтом</w:t>
      </w:r>
      <w:proofErr w:type="spellEnd"/>
      <w:r>
        <w:t xml:space="preserve">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выстраивать действия по </w:t>
      </w:r>
      <w:proofErr w:type="spellStart"/>
      <w:r>
        <w:t>еѐ</w:t>
      </w:r>
      <w:proofErr w:type="spellEnd"/>
      <w:r>
        <w:t xml:space="preserve">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w:t>
      </w:r>
    </w:p>
    <w:p w14:paraId="3022F7F1" w14:textId="77777777" w:rsidR="004E38D3" w:rsidRDefault="00C1131D">
      <w:pPr>
        <w:spacing w:after="136" w:line="259" w:lineRule="auto"/>
        <w:ind w:left="19" w:right="9"/>
        <w:jc w:val="right"/>
      </w:pPr>
      <w:r>
        <w:t xml:space="preserve">выполнять совместные проектные задания по литературному чтению на </w:t>
      </w:r>
    </w:p>
    <w:p w14:paraId="488EB6BC" w14:textId="77777777" w:rsidR="004E38D3" w:rsidRDefault="00C1131D">
      <w:pPr>
        <w:spacing w:after="133" w:line="259" w:lineRule="auto"/>
        <w:ind w:left="19" w:right="11"/>
      </w:pPr>
      <w:r>
        <w:t xml:space="preserve">родном (удмуртском) языке с использованием предложенного образца. </w:t>
      </w:r>
    </w:p>
    <w:p w14:paraId="26053080" w14:textId="77777777" w:rsidR="004E38D3" w:rsidRDefault="00C1131D">
      <w:pPr>
        <w:ind w:left="9" w:right="11" w:firstLine="708"/>
      </w:pPr>
      <w:r>
        <w:t xml:space="preserve">139.10.3. Предметные результаты изучения литературного чтения на родном (удмуртском) языке. К концу обучения в 1 классе обучающийся научится: </w:t>
      </w:r>
    </w:p>
    <w:p w14:paraId="30226F0D" w14:textId="77777777" w:rsidR="004E38D3" w:rsidRDefault="00C1131D">
      <w:pPr>
        <w:ind w:left="9" w:right="11" w:firstLine="708"/>
      </w:pPr>
      <w:r>
        <w:t xml:space="preserve">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w:t>
      </w:r>
      <w:proofErr w:type="spellStart"/>
      <w:r>
        <w:t>объѐму</w:t>
      </w:r>
      <w:proofErr w:type="spellEnd"/>
      <w:r>
        <w:t xml:space="preserve"> произведения со </w:t>
      </w:r>
      <w:r>
        <w:lastRenderedPageBreak/>
        <w:t xml:space="preserve">скоростью 25–30 слов в минуту (без отметочного оценивания); читать наизусть стихотворные произведения; читать выразительно по ролям; </w:t>
      </w:r>
    </w:p>
    <w:p w14:paraId="340B0351" w14:textId="77777777" w:rsidR="004E38D3" w:rsidRDefault="00C1131D">
      <w:pPr>
        <w:ind w:left="742" w:right="11"/>
      </w:pPr>
      <w:r>
        <w:t>различать прозаическую (</w:t>
      </w:r>
      <w:proofErr w:type="spellStart"/>
      <w:r>
        <w:t>нестихотворную</w:t>
      </w:r>
      <w:proofErr w:type="spellEnd"/>
      <w:r>
        <w:t xml:space="preserve">) и стихотворную речь; понимать фактическое содержание прослушанного или прочитанного </w:t>
      </w:r>
    </w:p>
    <w:p w14:paraId="258AF9BE" w14:textId="77777777" w:rsidR="004E38D3" w:rsidRDefault="00C1131D">
      <w:pPr>
        <w:ind w:left="717" w:right="11" w:hanging="708"/>
      </w:pPr>
      <w:r>
        <w:t xml:space="preserve">произведения, отвечать на вопросы по фактическому содержанию произведения; пересказывать содержание произведения; </w:t>
      </w:r>
    </w:p>
    <w:p w14:paraId="5F9BB428" w14:textId="77777777" w:rsidR="004E38D3" w:rsidRDefault="00C1131D">
      <w:pPr>
        <w:spacing w:after="136" w:line="259" w:lineRule="auto"/>
        <w:ind w:left="19" w:right="9"/>
        <w:jc w:val="right"/>
      </w:pPr>
      <w:r>
        <w:t xml:space="preserve">принимать участие в обсуждении прослушанного и (или) прочитанного </w:t>
      </w:r>
    </w:p>
    <w:p w14:paraId="735B3CF8" w14:textId="77777777" w:rsidR="004E38D3" w:rsidRDefault="00C1131D">
      <w:pPr>
        <w:ind w:left="717" w:right="4477" w:hanging="708"/>
      </w:pPr>
      <w:r>
        <w:t xml:space="preserve">текста; сочинять по аналогии считалки и загадки; </w:t>
      </w:r>
    </w:p>
    <w:p w14:paraId="0E3ED927" w14:textId="77777777" w:rsidR="004E38D3" w:rsidRDefault="00C1131D">
      <w:pPr>
        <w:spacing w:after="136" w:line="259" w:lineRule="auto"/>
        <w:ind w:left="19" w:right="9"/>
        <w:jc w:val="right"/>
      </w:pPr>
      <w:r>
        <w:t xml:space="preserve">обращаться к справочной литературе для получения дополнительной </w:t>
      </w:r>
    </w:p>
    <w:p w14:paraId="1C1D65BE" w14:textId="77777777" w:rsidR="004E38D3" w:rsidRDefault="00C1131D">
      <w:pPr>
        <w:spacing w:after="133" w:line="259" w:lineRule="auto"/>
        <w:ind w:left="19" w:right="11"/>
      </w:pPr>
      <w:r>
        <w:t xml:space="preserve">информации в соответствии с учебной задачей. </w:t>
      </w:r>
    </w:p>
    <w:p w14:paraId="2ED4E2D2" w14:textId="77777777" w:rsidR="004E38D3" w:rsidRDefault="00C1131D">
      <w:pPr>
        <w:ind w:left="9" w:right="11" w:firstLine="708"/>
      </w:pPr>
      <w:r>
        <w:t xml:space="preserve">139.10.4. Предметные результаты изучения литературного чтения на родном (удмуртском) языке. К концу обучения во 2 классе обучающийся научится: </w:t>
      </w:r>
    </w:p>
    <w:p w14:paraId="380E5FFE" w14:textId="77777777" w:rsidR="004E38D3" w:rsidRDefault="00C1131D">
      <w:pPr>
        <w:spacing w:after="136" w:line="259" w:lineRule="auto"/>
        <w:ind w:left="19" w:right="9"/>
        <w:jc w:val="right"/>
      </w:pPr>
      <w:r>
        <w:t xml:space="preserve">ориентироваться в нравственном содержании прочитанного, соотносить </w:t>
      </w:r>
    </w:p>
    <w:p w14:paraId="1A85549D" w14:textId="77777777" w:rsidR="004E38D3" w:rsidRDefault="00C1131D">
      <w:pPr>
        <w:ind w:left="717" w:right="11" w:hanging="708"/>
      </w:pPr>
      <w:r>
        <w:t xml:space="preserve">поступки героев с нравственными нормами; находить в фольклоре и литературных произведениях отражение </w:t>
      </w:r>
    </w:p>
    <w:p w14:paraId="080BCD80" w14:textId="77777777" w:rsidR="004E38D3" w:rsidRDefault="00C1131D">
      <w:pPr>
        <w:ind w:left="19" w:right="11"/>
      </w:pPr>
      <w:r>
        <w:t xml:space="preserve">нравственных ценностей, традиций, быта, культуры разных народов;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читать вслух целыми словами доступные по восприятию и небольшие по </w:t>
      </w:r>
      <w:proofErr w:type="spellStart"/>
      <w:r>
        <w:t>объѐму</w:t>
      </w:r>
      <w:proofErr w:type="spellEnd"/>
      <w:r>
        <w:t xml:space="preserve"> прозаические и стихотворные произведения со скоростью не менее 40 слов в минуту (без отметочного оценивания); различать прозаическую и стихотворную речь: называть особенности </w:t>
      </w:r>
    </w:p>
    <w:p w14:paraId="47D75F65" w14:textId="77777777" w:rsidR="004E38D3" w:rsidRDefault="00C1131D">
      <w:pPr>
        <w:ind w:left="19" w:right="11"/>
      </w:pPr>
      <w:r>
        <w:t xml:space="preserve">стихотворного произведения (ритм, рифма); понимать содержание, смысл прослушанного и (или) прочитанного произведения: отвечать и формулировать вопросы по фактическому содержанию произведения; различать отдельные жанры фольклора и художественной литературы; владеть элементарными умениями анализа и интерпретации текста: </w:t>
      </w:r>
    </w:p>
    <w:p w14:paraId="2C7392DD" w14:textId="77777777" w:rsidR="004E38D3" w:rsidRDefault="00C1131D">
      <w:pPr>
        <w:ind w:left="19" w:right="11"/>
      </w:pPr>
      <w:r>
        <w:lastRenderedPageBreak/>
        <w:t xml:space="preserve">определять тему и главную мысль, воспроизводить последовательность событий в тексте произведения, составлять простой план текста; составлять устный рассказ о герое прочитанного произведения по плану; размышлять о характере и поступках героя; </w:t>
      </w:r>
    </w:p>
    <w:p w14:paraId="68D5F4B6" w14:textId="77777777" w:rsidR="004E38D3" w:rsidRDefault="00C1131D">
      <w:pPr>
        <w:spacing w:after="136" w:line="259" w:lineRule="auto"/>
        <w:ind w:left="19" w:right="9"/>
        <w:jc w:val="right"/>
      </w:pPr>
      <w:r>
        <w:t xml:space="preserve">находить в тексте примеры использования слов в прямом и переносном </w:t>
      </w:r>
    </w:p>
    <w:p w14:paraId="7319CE72" w14:textId="77777777" w:rsidR="004E38D3" w:rsidRDefault="00C1131D">
      <w:pPr>
        <w:spacing w:line="259" w:lineRule="auto"/>
        <w:ind w:left="19" w:right="11"/>
      </w:pPr>
      <w:r>
        <w:t xml:space="preserve">значении; </w:t>
      </w:r>
    </w:p>
    <w:p w14:paraId="4011CD92" w14:textId="77777777" w:rsidR="004E38D3" w:rsidRDefault="00C1131D">
      <w:pPr>
        <w:spacing w:after="134" w:line="259" w:lineRule="auto"/>
        <w:ind w:left="742" w:right="11"/>
      </w:pPr>
      <w:r>
        <w:t xml:space="preserve">осознанно применять для анализа текста изученные понятия (автор, тема, </w:t>
      </w:r>
    </w:p>
    <w:p w14:paraId="06083215" w14:textId="77777777" w:rsidR="004E38D3" w:rsidRDefault="00C1131D">
      <w:pPr>
        <w:ind w:left="717" w:right="11" w:hanging="708"/>
      </w:pPr>
      <w:r>
        <w:t xml:space="preserve">идея, заголовок, содержание произведения); участвовать в обсуждении прослушанного и (или) прочитанного текста, </w:t>
      </w:r>
    </w:p>
    <w:p w14:paraId="03761385" w14:textId="77777777" w:rsidR="004E38D3" w:rsidRDefault="00C1131D">
      <w:pPr>
        <w:ind w:left="717" w:right="577" w:hanging="708"/>
      </w:pPr>
      <w:r>
        <w:t xml:space="preserve">доказывать и подтверждать собственное мнение примерами из текста; подробно и выборочно пересказывать текст; </w:t>
      </w:r>
    </w:p>
    <w:p w14:paraId="63D77828" w14:textId="77777777" w:rsidR="004E38D3" w:rsidRDefault="00C1131D">
      <w:pPr>
        <w:spacing w:after="131" w:line="259" w:lineRule="auto"/>
        <w:ind w:left="742" w:right="11"/>
      </w:pPr>
      <w:r>
        <w:t xml:space="preserve">читать выразительно, используя интонационный рисунок (речевую партитуру) </w:t>
      </w:r>
    </w:p>
    <w:p w14:paraId="5C298220" w14:textId="77777777" w:rsidR="004E38D3" w:rsidRDefault="00C1131D">
      <w:pPr>
        <w:ind w:left="717" w:right="11" w:hanging="708"/>
      </w:pPr>
      <w:r>
        <w:t xml:space="preserve">текста; читать выразительно по ролям, используя нужную интонацию, темп и тон </w:t>
      </w:r>
    </w:p>
    <w:p w14:paraId="3F71FF89" w14:textId="77777777" w:rsidR="004E38D3" w:rsidRDefault="00C1131D">
      <w:pPr>
        <w:spacing w:line="361" w:lineRule="auto"/>
        <w:ind w:left="727" w:right="445" w:hanging="718"/>
        <w:jc w:val="left"/>
      </w:pPr>
      <w:r>
        <w:t xml:space="preserve">речи; сочинять по аналогии с прочитанным загадки, небольшие сказки, рассказы; находить различия фольклорной и литературной сказки; </w:t>
      </w:r>
    </w:p>
    <w:p w14:paraId="1364F28E" w14:textId="77777777" w:rsidR="004E38D3" w:rsidRDefault="00C1131D">
      <w:pPr>
        <w:spacing w:after="131" w:line="259" w:lineRule="auto"/>
        <w:ind w:left="742" w:right="11"/>
      </w:pPr>
      <w:r>
        <w:t xml:space="preserve">соотносить впечатления от прочитанных и прослушанных произведений с </w:t>
      </w:r>
    </w:p>
    <w:p w14:paraId="22B9E583" w14:textId="77777777" w:rsidR="004E38D3" w:rsidRDefault="00C1131D">
      <w:pPr>
        <w:ind w:left="717" w:right="11" w:hanging="708"/>
      </w:pPr>
      <w:r>
        <w:t xml:space="preserve">впечатлениями от других видов искусства; ориентироваться в книге и (или) учебнике по обложке, оглавлению, </w:t>
      </w:r>
    </w:p>
    <w:p w14:paraId="50A6A7B5" w14:textId="77777777" w:rsidR="004E38D3" w:rsidRDefault="00C1131D">
      <w:pPr>
        <w:spacing w:line="361" w:lineRule="auto"/>
        <w:ind w:left="727" w:right="750" w:hanging="718"/>
        <w:jc w:val="left"/>
      </w:pPr>
      <w:r>
        <w:t xml:space="preserve">аннотации, иллюстрациям, предисловию, условным обозначениям; соотносить автора, название и героев прочитанных произведений; сравнивать художественные и научно-популярные тексты; </w:t>
      </w:r>
    </w:p>
    <w:p w14:paraId="247CB1C8" w14:textId="77777777" w:rsidR="004E38D3" w:rsidRDefault="00C1131D">
      <w:pPr>
        <w:spacing w:after="133" w:line="259" w:lineRule="auto"/>
        <w:ind w:left="742" w:right="11"/>
      </w:pPr>
      <w:r>
        <w:t xml:space="preserve">осознанно применять полученные знания (тема, идея, образ, пословица, </w:t>
      </w:r>
    </w:p>
    <w:p w14:paraId="5EBD1621" w14:textId="77777777" w:rsidR="004E38D3" w:rsidRDefault="00C1131D">
      <w:pPr>
        <w:ind w:left="717" w:right="11" w:hanging="708"/>
      </w:pPr>
      <w:r>
        <w:t xml:space="preserve">сказка, скороговорка, загадка, ритм, рифма); выбирать книги для самостоятельного чтения с </w:t>
      </w:r>
      <w:proofErr w:type="spellStart"/>
      <w:r>
        <w:t>учѐтом</w:t>
      </w:r>
      <w:proofErr w:type="spellEnd"/>
      <w:r>
        <w:t xml:space="preserve"> рекомендательного </w:t>
      </w:r>
    </w:p>
    <w:p w14:paraId="1706CCFA" w14:textId="77777777" w:rsidR="004E38D3" w:rsidRDefault="00C1131D">
      <w:pPr>
        <w:ind w:left="717" w:right="11" w:hanging="708"/>
      </w:pPr>
      <w:r>
        <w:t xml:space="preserve">списка, обогащать собственный круг чтения; использовать справочную литературу для получения дополнительной </w:t>
      </w:r>
    </w:p>
    <w:p w14:paraId="7AF25641" w14:textId="77777777" w:rsidR="004E38D3" w:rsidRDefault="00C1131D">
      <w:pPr>
        <w:spacing w:after="131" w:line="259" w:lineRule="auto"/>
        <w:ind w:left="19" w:right="11"/>
      </w:pPr>
      <w:r>
        <w:t xml:space="preserve">информации в соответствии с учебной задачей. </w:t>
      </w:r>
    </w:p>
    <w:p w14:paraId="3DE3E7BC" w14:textId="77777777" w:rsidR="004E38D3" w:rsidRDefault="00C1131D">
      <w:pPr>
        <w:ind w:left="9" w:right="11" w:firstLine="708"/>
      </w:pPr>
      <w:r>
        <w:t xml:space="preserve">139.10.5. Предметные результаты изучения литературного чтения на родном (удмуртском) языке. К концу обучения в 3 классе обучающийся научится: </w:t>
      </w:r>
    </w:p>
    <w:p w14:paraId="6B3DF554" w14:textId="77777777" w:rsidR="004E38D3" w:rsidRDefault="00C1131D">
      <w:pPr>
        <w:spacing w:after="133" w:line="259" w:lineRule="auto"/>
        <w:ind w:left="742" w:right="11"/>
      </w:pPr>
      <w:r>
        <w:t xml:space="preserve">читать вслух и про себя в соответствии с учебной задачей, использовать </w:t>
      </w:r>
    </w:p>
    <w:p w14:paraId="42F99625" w14:textId="77777777" w:rsidR="004E38D3" w:rsidRDefault="00C1131D">
      <w:pPr>
        <w:ind w:left="19" w:right="11"/>
      </w:pPr>
      <w:r>
        <w:lastRenderedPageBreak/>
        <w:t xml:space="preserve">разные виды чтения (изучающее, ознакомительное, выборочное); читать вслух целыми словами без пропусков и перестановок букв и слогов доступные по восприятию и небольшие по </w:t>
      </w:r>
      <w:proofErr w:type="spellStart"/>
      <w:r>
        <w:t>объѐму</w:t>
      </w:r>
      <w:proofErr w:type="spellEnd"/>
      <w:r>
        <w:t xml:space="preserve"> прозаические и стихотворные произведения со скоростью не менее 60 слов в минуту (без отметочного оценивания); владеть элементарными </w:t>
      </w:r>
      <w:proofErr w:type="spellStart"/>
      <w:r>
        <w:t>приѐмами</w:t>
      </w:r>
      <w:proofErr w:type="spellEnd"/>
      <w:r>
        <w:t xml:space="preserve">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(простой, цитатный); 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 определять жанровую принадлежность произведений по основным признакам; составлять устную и письменную характеристику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отличать автора произведения от героя, описывать отношение автора к героям, </w:t>
      </w:r>
    </w:p>
    <w:p w14:paraId="7C01E261" w14:textId="77777777" w:rsidR="004E38D3" w:rsidRDefault="00C1131D">
      <w:pPr>
        <w:ind w:left="717" w:right="11" w:hanging="708"/>
      </w:pPr>
      <w:r>
        <w:t xml:space="preserve">поступкам, описанной картине, находить в тексте средства изображения героев; прогнозировать содержание произведения по заглавию, иллюстрациям к </w:t>
      </w:r>
    </w:p>
    <w:p w14:paraId="6F569461" w14:textId="77777777" w:rsidR="004E38D3" w:rsidRDefault="00C1131D">
      <w:pPr>
        <w:ind w:left="717" w:right="4172" w:hanging="708"/>
      </w:pPr>
      <w:r>
        <w:t xml:space="preserve">тексту; отличать главного героя от второстепенных; </w:t>
      </w:r>
    </w:p>
    <w:p w14:paraId="678731DD" w14:textId="77777777" w:rsidR="004E38D3" w:rsidRDefault="00C1131D">
      <w:pPr>
        <w:ind w:left="9" w:right="11" w:firstLine="708"/>
      </w:pPr>
      <w:r>
        <w:t xml:space="preserve">осознанно применять изученные понятия (автор, авторская сказка, виды сказок, мораль басни, литературный герой, характер, тема, идея, заголовок, содержание произведения, смысловые части, сравнение, эпитет, олицетворение); участвовать в обсуждении прослушанного и (или) прочитанного произведения: строить высказывание, устно и письменно формулировать простые выводы, подтверждать свой ответ примерами из текста; составлять устные и письменные высказывания на основе прочитанного и (или) прослушанного текста на заданную тему по содержанию произведения, используя аналогии, иллюстрации, придумывать продолжение прочитанного произведения; ориентироваться в книге по </w:t>
      </w:r>
      <w:proofErr w:type="spellStart"/>
      <w:r>
        <w:t>еѐ</w:t>
      </w:r>
      <w:proofErr w:type="spellEnd"/>
      <w:r>
        <w:t xml:space="preserve"> элементам (автор, название, обложка, </w:t>
      </w:r>
    </w:p>
    <w:p w14:paraId="4890E964" w14:textId="77777777" w:rsidR="004E38D3" w:rsidRDefault="00C1131D">
      <w:pPr>
        <w:spacing w:line="259" w:lineRule="auto"/>
        <w:ind w:left="19" w:right="11"/>
      </w:pPr>
      <w:r>
        <w:lastRenderedPageBreak/>
        <w:t xml:space="preserve">титульный лист, оглавление, предисловие, аннотация, иллюстрации); </w:t>
      </w:r>
    </w:p>
    <w:p w14:paraId="7A566FB3" w14:textId="77777777" w:rsidR="004E38D3" w:rsidRDefault="00C1131D">
      <w:pPr>
        <w:spacing w:after="136" w:line="259" w:lineRule="auto"/>
        <w:ind w:left="19" w:right="9"/>
        <w:jc w:val="right"/>
      </w:pPr>
      <w:r>
        <w:t xml:space="preserve">выбирать книги для самостоятельного чтения с </w:t>
      </w:r>
      <w:proofErr w:type="spellStart"/>
      <w:r>
        <w:t>учѐтом</w:t>
      </w:r>
      <w:proofErr w:type="spellEnd"/>
      <w:r>
        <w:t xml:space="preserve"> рекомендательного </w:t>
      </w:r>
    </w:p>
    <w:p w14:paraId="61082614" w14:textId="77777777" w:rsidR="004E38D3" w:rsidRDefault="00C1131D">
      <w:pPr>
        <w:ind w:left="717" w:right="11" w:hanging="708"/>
      </w:pPr>
      <w:r>
        <w:t xml:space="preserve">списка, рассказывать о прочитанной книге; использовать справочные издания, в том числе верифицированные </w:t>
      </w:r>
    </w:p>
    <w:p w14:paraId="10A9B771" w14:textId="77777777" w:rsidR="004E38D3" w:rsidRDefault="00C1131D">
      <w:pPr>
        <w:spacing w:after="131" w:line="259" w:lineRule="auto"/>
        <w:ind w:left="19" w:right="11"/>
      </w:pPr>
      <w:r>
        <w:t xml:space="preserve">электронные ресурсы, </w:t>
      </w:r>
      <w:proofErr w:type="spellStart"/>
      <w:r>
        <w:t>включѐнные</w:t>
      </w:r>
      <w:proofErr w:type="spellEnd"/>
      <w:r>
        <w:t xml:space="preserve"> в федеральный перечень. </w:t>
      </w:r>
    </w:p>
    <w:p w14:paraId="59EF2C49" w14:textId="77777777" w:rsidR="004E38D3" w:rsidRDefault="00C1131D">
      <w:pPr>
        <w:ind w:left="9" w:right="11" w:firstLine="708"/>
      </w:pPr>
      <w:r>
        <w:t xml:space="preserve">139.10.6. Предметные результаты изучения литературного чтения на родном (удмуртском) языке. К концу обучения в 4 классе обучающийся научится: </w:t>
      </w:r>
    </w:p>
    <w:p w14:paraId="4782DC3D" w14:textId="77777777" w:rsidR="004E38D3" w:rsidRDefault="00C1131D">
      <w:pPr>
        <w:ind w:left="9" w:right="11" w:firstLine="708"/>
      </w:pPr>
      <w:r>
        <w:t xml:space="preserve">совершенствовать чтение вслух и про себя в соответствии с учебной задачей, использовать разные виды чтения (изучающее, ознакомительное, поисковое, просмотровое выборочное); читать вслух целыми словами без пропусков и перестановок букв и слогов доступные по восприятию и небольшие по </w:t>
      </w:r>
      <w:proofErr w:type="spellStart"/>
      <w:r>
        <w:t>объѐму</w:t>
      </w:r>
      <w:proofErr w:type="spellEnd"/>
      <w:r>
        <w:t xml:space="preserve"> прозаические и стихотворные произведения со скоростью не менее 80 слов в минуту (без отметочного оценивания); пересказывать произведение подробно и выборочно; </w:t>
      </w:r>
    </w:p>
    <w:p w14:paraId="0247E356" w14:textId="77777777" w:rsidR="004E38D3" w:rsidRDefault="00C1131D">
      <w:pPr>
        <w:spacing w:after="136" w:line="259" w:lineRule="auto"/>
        <w:ind w:left="19" w:right="9"/>
        <w:jc w:val="right"/>
      </w:pPr>
      <w:r>
        <w:t xml:space="preserve">соотносить читаемый текст с жанром фольклора и художественной </w:t>
      </w:r>
    </w:p>
    <w:p w14:paraId="1AE8FF2F" w14:textId="77777777" w:rsidR="004E38D3" w:rsidRDefault="00C1131D">
      <w:pPr>
        <w:spacing w:line="361" w:lineRule="auto"/>
        <w:ind w:left="727" w:right="899" w:hanging="718"/>
        <w:jc w:val="left"/>
      </w:pPr>
      <w:r>
        <w:t xml:space="preserve">литературы; различать героические, социально-бытовые, топонимические предания; различать поэму и поэму-сказку, сказку-пьесу; характеризовать жанр легенды; </w:t>
      </w:r>
    </w:p>
    <w:p w14:paraId="7792769B" w14:textId="77777777" w:rsidR="004E38D3" w:rsidRDefault="00C1131D">
      <w:pPr>
        <w:ind w:left="9" w:right="11" w:firstLine="708"/>
      </w:pPr>
      <w:r>
        <w:t xml:space="preserve">подробно описывать характер героя, его портрет; владеть элементарными </w:t>
      </w:r>
      <w:proofErr w:type="spellStart"/>
      <w:r>
        <w:t>приѐмами</w:t>
      </w:r>
      <w:proofErr w:type="spellEnd"/>
      <w:r>
        <w:t xml:space="preserve">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(простой и сложный); 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или нескольких произведений,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 выявлять авторскую позицию в литературном произведении и в произведении изобразительного искусства, определять способы выражения авторского отношения </w:t>
      </w:r>
      <w:r>
        <w:lastRenderedPageBreak/>
        <w:t xml:space="preserve">к героям, описанной картине; соотносить впечатления от прочитанных и прослушанных произведений с </w:t>
      </w:r>
    </w:p>
    <w:p w14:paraId="48DD028F" w14:textId="77777777" w:rsidR="004E38D3" w:rsidRDefault="00C1131D">
      <w:pPr>
        <w:ind w:left="717" w:right="11" w:hanging="708"/>
      </w:pPr>
      <w:r>
        <w:t xml:space="preserve">впечатлениями от других видов искусства; объяснять значение незнакомого слова с использованием контекста, словаря, </w:t>
      </w:r>
    </w:p>
    <w:p w14:paraId="61B7F14D" w14:textId="77777777" w:rsidR="004E38D3" w:rsidRDefault="00C1131D">
      <w:pPr>
        <w:ind w:left="19" w:right="11"/>
      </w:pPr>
      <w:r>
        <w:t xml:space="preserve">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 осознанно применять изученные понятия (автор, литературный герой, персонаж, характер, тема, идея, заголовок, содержание произведения, эпизод, смысловые части, сравнение, эпитет, олицетворение, метафора, гипербола, образ); пересказывать произведение (устно) подробно, выборочно, сжато (кратко) с </w:t>
      </w:r>
    </w:p>
    <w:p w14:paraId="68B11081" w14:textId="77777777" w:rsidR="004E38D3" w:rsidRDefault="00C1131D">
      <w:pPr>
        <w:ind w:left="19" w:right="11"/>
      </w:pPr>
      <w:r>
        <w:t xml:space="preserve">изменением лица рассказчика; участвовать в обсуждении прослушанного и (или) прочитанного произведения: строить высказывание, устно и письменно формулировать простые выводы, подтверждать свой ответ примерами из текста, использовать в беседе изученные литературные понятия; читать по ролям с соблюдением норм произношения, расстановки ударения, </w:t>
      </w:r>
    </w:p>
    <w:p w14:paraId="6BD31687" w14:textId="77777777" w:rsidR="004E38D3" w:rsidRDefault="00C1131D">
      <w:pPr>
        <w:ind w:left="717" w:right="11" w:hanging="708"/>
      </w:pPr>
      <w:r>
        <w:t xml:space="preserve">инсценировать небольшие эпизоды из произведения; составлять устные и письменные высказывания на заданную тему по </w:t>
      </w:r>
    </w:p>
    <w:p w14:paraId="1C1427F0" w14:textId="77777777" w:rsidR="004E38D3" w:rsidRDefault="00C1131D">
      <w:pPr>
        <w:ind w:left="717" w:right="11" w:hanging="708"/>
      </w:pPr>
      <w:r>
        <w:t xml:space="preserve">содержанию произведения, писать сочинения по прочитанному произведению; составлять краткий отзыв о прочитанном произведении по заданному </w:t>
      </w:r>
    </w:p>
    <w:p w14:paraId="4C4CF56F" w14:textId="77777777" w:rsidR="004E38D3" w:rsidRDefault="00C1131D">
      <w:pPr>
        <w:ind w:left="717" w:right="11" w:hanging="708"/>
      </w:pPr>
      <w:r>
        <w:t xml:space="preserve">алгоритму; сочинять по аналогии с прочитанным, составлять рассказ по иллюстрациям, от </w:t>
      </w:r>
    </w:p>
    <w:p w14:paraId="3F707599" w14:textId="77777777" w:rsidR="004E38D3" w:rsidRDefault="00C1131D">
      <w:pPr>
        <w:ind w:left="717" w:right="11" w:hanging="708"/>
      </w:pPr>
      <w:r>
        <w:t xml:space="preserve">имени одного из героев, придумывать продолжение прочитанного произведения; ориентироваться в книге по </w:t>
      </w:r>
      <w:proofErr w:type="spellStart"/>
      <w:r>
        <w:t>еѐ</w:t>
      </w:r>
      <w:proofErr w:type="spellEnd"/>
      <w:r>
        <w:t xml:space="preserve"> элементам (автор, название, обложка, </w:t>
      </w:r>
    </w:p>
    <w:p w14:paraId="585C32FE" w14:textId="77777777" w:rsidR="004E38D3" w:rsidRDefault="00C1131D">
      <w:pPr>
        <w:spacing w:after="141" w:line="259" w:lineRule="auto"/>
        <w:ind w:left="19" w:right="11"/>
      </w:pPr>
      <w:r>
        <w:t xml:space="preserve">титульный лист, оглавление, предисловие, аннотация, иллюстрации); самостоятельно </w:t>
      </w:r>
      <w:r>
        <w:tab/>
        <w:t xml:space="preserve">выбирать </w:t>
      </w:r>
      <w:r>
        <w:tab/>
        <w:t xml:space="preserve">интересующую </w:t>
      </w:r>
      <w:r>
        <w:tab/>
        <w:t xml:space="preserve">литературу, </w:t>
      </w:r>
      <w:r>
        <w:tab/>
        <w:t xml:space="preserve">формировать </w:t>
      </w:r>
      <w:r>
        <w:tab/>
        <w:t xml:space="preserve">и </w:t>
      </w:r>
    </w:p>
    <w:p w14:paraId="641D0DE4" w14:textId="77777777" w:rsidR="004E38D3" w:rsidRDefault="00C1131D">
      <w:pPr>
        <w:ind w:left="19" w:right="11"/>
      </w:pPr>
      <w:r>
        <w:t xml:space="preserve">обогащать собственный круг чтения; использовать справочную литературу, включая ресурсы Интернет (в условиях контролируемого входа), для получения дополнительной информации в соответствии с учебной задачей. </w:t>
      </w:r>
    </w:p>
    <w:p w14:paraId="49AAD8F1" w14:textId="77777777" w:rsidR="004E38D3" w:rsidRDefault="00C1131D">
      <w:pPr>
        <w:numPr>
          <w:ilvl w:val="0"/>
          <w:numId w:val="65"/>
        </w:numPr>
        <w:ind w:right="11" w:firstLine="708"/>
      </w:pPr>
      <w:r>
        <w:t xml:space="preserve">Федеральная рабочая программа по учебному предмету «Литературное чтение на родном (удэгейском) языке». </w:t>
      </w:r>
    </w:p>
    <w:p w14:paraId="3A516BB8" w14:textId="77777777" w:rsidR="004E38D3" w:rsidRDefault="00C1131D">
      <w:pPr>
        <w:numPr>
          <w:ilvl w:val="1"/>
          <w:numId w:val="65"/>
        </w:numPr>
        <w:ind w:right="11" w:firstLine="708"/>
      </w:pPr>
      <w:r>
        <w:lastRenderedPageBreak/>
        <w:t xml:space="preserve">Федеральная рабочая программа по учебному предмету «Литературное чтение на родном (удэгейском) языке» (предметная область «Родной язык и литературное чтение на родном языке») (далее соответственно – программа по литературному чтению на родном (удэгейском) языке, литературное чтение на родном (удэгейском) языке) разработана для обучающихся, слабо владеющих и (или) не владеющих родным (удэгейским) языком, и включает пояснительную записку, содержание обучения, планируемые результаты освоения программы по литературному чтению на родном (удэгейском) языке. </w:t>
      </w:r>
    </w:p>
    <w:p w14:paraId="609E4756" w14:textId="77777777" w:rsidR="004E38D3" w:rsidRDefault="00C1131D">
      <w:pPr>
        <w:numPr>
          <w:ilvl w:val="1"/>
          <w:numId w:val="65"/>
        </w:numPr>
        <w:ind w:right="11" w:firstLine="708"/>
      </w:pPr>
      <w:r>
        <w:t xml:space="preserve">Пояснительная записка отражает общие цели изучения литературного чтения на родном (удэгейском) языке, место в структуре учебного плана, а также подходы к отбору содержания, к определению планируемых результатов. </w:t>
      </w:r>
    </w:p>
    <w:p w14:paraId="332391C0" w14:textId="77777777" w:rsidR="004E38D3" w:rsidRDefault="00C1131D">
      <w:pPr>
        <w:numPr>
          <w:ilvl w:val="1"/>
          <w:numId w:val="65"/>
        </w:numPr>
        <w:ind w:right="11" w:firstLine="708"/>
      </w:pPr>
      <w: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769B2E9D" w14:textId="77777777" w:rsidR="004E38D3" w:rsidRDefault="00C1131D">
      <w:pPr>
        <w:numPr>
          <w:ilvl w:val="1"/>
          <w:numId w:val="65"/>
        </w:numPr>
        <w:ind w:right="11" w:firstLine="708"/>
      </w:pPr>
      <w:r>
        <w:t xml:space="preserve">Планируемые результаты освоения программы по литературному чтению на родном (удэгейском) языке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14:paraId="3A584242" w14:textId="77777777" w:rsidR="004E38D3" w:rsidRDefault="00C1131D">
      <w:pPr>
        <w:numPr>
          <w:ilvl w:val="1"/>
          <w:numId w:val="65"/>
        </w:numPr>
        <w:spacing w:after="133" w:line="259" w:lineRule="auto"/>
        <w:ind w:right="11" w:firstLine="708"/>
      </w:pPr>
      <w:r>
        <w:t xml:space="preserve">Пояснительная записка. </w:t>
      </w:r>
    </w:p>
    <w:p w14:paraId="66F2B651" w14:textId="77777777" w:rsidR="004E38D3" w:rsidRDefault="00C1131D">
      <w:pPr>
        <w:numPr>
          <w:ilvl w:val="2"/>
          <w:numId w:val="65"/>
        </w:numPr>
        <w:ind w:right="11" w:firstLine="708"/>
      </w:pPr>
      <w:r>
        <w:t xml:space="preserve">Программа по литературному чтению на родном (удэгейском) языке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 </w:t>
      </w:r>
    </w:p>
    <w:p w14:paraId="08492130" w14:textId="77777777" w:rsidR="004E38D3" w:rsidRDefault="00C1131D">
      <w:pPr>
        <w:numPr>
          <w:ilvl w:val="2"/>
          <w:numId w:val="65"/>
        </w:numPr>
        <w:ind w:right="11" w:firstLine="708"/>
      </w:pPr>
      <w:r>
        <w:t xml:space="preserve">Литературное чтение на родном (удэгейском) языке направлено на формирование у обучающихся первоначальных знаний об удэгейской литературе, интереса к чтению, культуры восприятия художественного текста, воспитание нравственности, любви к родному краю, </w:t>
      </w:r>
      <w:r>
        <w:lastRenderedPageBreak/>
        <w:t xml:space="preserve">Родине через осознание своей национальной идентичности и российской принадлежности. </w:t>
      </w:r>
    </w:p>
    <w:p w14:paraId="788AE728" w14:textId="77777777" w:rsidR="004E38D3" w:rsidRDefault="00C1131D">
      <w:pPr>
        <w:numPr>
          <w:ilvl w:val="2"/>
          <w:numId w:val="65"/>
        </w:numPr>
        <w:ind w:right="11" w:firstLine="708"/>
      </w:pPr>
      <w:r>
        <w:t xml:space="preserve">Ценностные ориентиры содержания учебного предмета «Литературное чтение на родном (удэгейском) языке» определяются базовыми национальными ценностями, нравственными установками, моральными нормами удэгейского народа, в том числе </w:t>
      </w:r>
      <w:proofErr w:type="spellStart"/>
      <w:r>
        <w:t>путѐм</w:t>
      </w:r>
      <w:proofErr w:type="spellEnd"/>
      <w:r>
        <w:t xml:space="preserve"> элементарного сопоставления с феноменами русской культуры. </w:t>
      </w:r>
    </w:p>
    <w:p w14:paraId="03D2D6A1" w14:textId="77777777" w:rsidR="004E38D3" w:rsidRDefault="00C1131D">
      <w:pPr>
        <w:numPr>
          <w:ilvl w:val="2"/>
          <w:numId w:val="65"/>
        </w:numPr>
        <w:ind w:right="11" w:firstLine="708"/>
      </w:pPr>
      <w:r>
        <w:t xml:space="preserve">Литературное чтение на родном (удэгейском) языке как учебный предмет направлено на познание мира посредством произведений и освоение обучающимися общекультурных навыков чтения. Изучение данного учебного предмета имеет свою специфику: некоторые тексты (прежде всего произведения фольклора удэгейцев, а также соседних коренных малочисленных народов) представлены на начальных этапах обучения </w:t>
      </w:r>
      <w:proofErr w:type="spellStart"/>
      <w:r>
        <w:t>обучения</w:t>
      </w:r>
      <w:proofErr w:type="spellEnd"/>
      <w:r>
        <w:t xml:space="preserve"> на русском языке. </w:t>
      </w:r>
    </w:p>
    <w:p w14:paraId="4A80A3F2" w14:textId="77777777" w:rsidR="004E38D3" w:rsidRDefault="00C1131D">
      <w:pPr>
        <w:numPr>
          <w:ilvl w:val="2"/>
          <w:numId w:val="65"/>
        </w:numPr>
        <w:ind w:right="11" w:firstLine="708"/>
      </w:pPr>
      <w:r>
        <w:t xml:space="preserve">Изучение литературного чтения на родном (удэгейском) языке направлено на достижение следующих целей: </w:t>
      </w:r>
    </w:p>
    <w:p w14:paraId="441E635D" w14:textId="77777777" w:rsidR="004E38D3" w:rsidRDefault="00C1131D">
      <w:pPr>
        <w:ind w:left="9" w:right="11" w:firstLine="708"/>
      </w:pPr>
      <w:r>
        <w:t xml:space="preserve">формирование необходимого для продолжения образования уровня читательской грамотности, общего речевого развития на основе самостоятельной читательской деятельности обучающихся; совершенствование видов речевой деятельности, коммуникативных умений и </w:t>
      </w:r>
    </w:p>
    <w:p w14:paraId="5CD6C891" w14:textId="77777777" w:rsidR="004E38D3" w:rsidRDefault="00C1131D">
      <w:pPr>
        <w:ind w:left="19" w:right="11"/>
      </w:pPr>
      <w:r>
        <w:t xml:space="preserve">культуры речи на удэгейском языке; осознание ценности художественных текстов на родном удэгейском языке как образцов правильной речи, источников пополнения актуального и потенциального словарного запаса; формирование российской гражданской идентичности в поликультурном и </w:t>
      </w:r>
    </w:p>
    <w:p w14:paraId="36D93E17" w14:textId="77777777" w:rsidR="004E38D3" w:rsidRDefault="00C1131D">
      <w:pPr>
        <w:spacing w:after="131" w:line="259" w:lineRule="auto"/>
        <w:ind w:left="19" w:right="11"/>
      </w:pPr>
      <w:r>
        <w:t xml:space="preserve">многоконфессиональном обществе. </w:t>
      </w:r>
    </w:p>
    <w:p w14:paraId="472FC2E9" w14:textId="77777777" w:rsidR="004E38D3" w:rsidRDefault="00C1131D">
      <w:pPr>
        <w:numPr>
          <w:ilvl w:val="2"/>
          <w:numId w:val="65"/>
        </w:numPr>
        <w:ind w:right="11" w:firstLine="708"/>
      </w:pPr>
      <w:r>
        <w:t xml:space="preserve">Общее число часов, рекомендованных для изучения литературного чтения на родном (удэгейском) языке, – 112 часов: в 1 классе – 10 часов (1 час в неделю), во 2 классе – 34 часа (1 час в неделю), в 3 классе – 34 часа (1 час в неделю), в 4 классе – 34 часа (1 час в неделю). </w:t>
      </w:r>
    </w:p>
    <w:p w14:paraId="0E553439" w14:textId="77777777" w:rsidR="004E38D3" w:rsidRDefault="00C1131D">
      <w:pPr>
        <w:numPr>
          <w:ilvl w:val="2"/>
          <w:numId w:val="65"/>
        </w:numPr>
        <w:ind w:right="11" w:firstLine="708"/>
      </w:pPr>
      <w:r>
        <w:lastRenderedPageBreak/>
        <w:t xml:space="preserve">В содержание программы по литературному чтению на родном (удэгейском) языке выделяются следующие содержательные линии: виды речевой и читательской деятельности, круг детского чтения, литературоведческая пропедевтика, творческая деятельность обучающихся. </w:t>
      </w:r>
    </w:p>
    <w:p w14:paraId="75C11E6F" w14:textId="77777777" w:rsidR="004E38D3" w:rsidRDefault="00C1131D">
      <w:pPr>
        <w:numPr>
          <w:ilvl w:val="1"/>
          <w:numId w:val="65"/>
        </w:numPr>
        <w:spacing w:after="131" w:line="259" w:lineRule="auto"/>
        <w:ind w:right="11" w:firstLine="708"/>
      </w:pPr>
      <w:r>
        <w:t xml:space="preserve">Содержание обучения в 1 классе. </w:t>
      </w:r>
    </w:p>
    <w:p w14:paraId="0CB97D37" w14:textId="77777777" w:rsidR="004E38D3" w:rsidRDefault="00C1131D">
      <w:pPr>
        <w:numPr>
          <w:ilvl w:val="2"/>
          <w:numId w:val="65"/>
        </w:numPr>
        <w:spacing w:after="132" w:line="259" w:lineRule="auto"/>
        <w:ind w:right="11" w:firstLine="708"/>
      </w:pPr>
      <w:r>
        <w:t xml:space="preserve">Введение. </w:t>
      </w:r>
    </w:p>
    <w:p w14:paraId="4305683E" w14:textId="77777777" w:rsidR="004E38D3" w:rsidRDefault="00C1131D">
      <w:pPr>
        <w:spacing w:after="133" w:line="259" w:lineRule="auto"/>
        <w:ind w:left="742" w:right="11"/>
      </w:pPr>
      <w:r>
        <w:t xml:space="preserve">Что мы Родиной </w:t>
      </w:r>
      <w:proofErr w:type="spellStart"/>
      <w:r>
        <w:t>зовѐм</w:t>
      </w:r>
      <w:proofErr w:type="spellEnd"/>
      <w:r>
        <w:t xml:space="preserve">? </w:t>
      </w:r>
    </w:p>
    <w:p w14:paraId="417CF461" w14:textId="77777777" w:rsidR="004E38D3" w:rsidRDefault="00C1131D">
      <w:pPr>
        <w:numPr>
          <w:ilvl w:val="2"/>
          <w:numId w:val="65"/>
        </w:numPr>
        <w:spacing w:after="131" w:line="259" w:lineRule="auto"/>
        <w:ind w:right="11" w:firstLine="708"/>
      </w:pPr>
      <w:r>
        <w:t xml:space="preserve">Устное народное творчество. </w:t>
      </w:r>
    </w:p>
    <w:p w14:paraId="71B80F9E" w14:textId="77777777" w:rsidR="004E38D3" w:rsidRDefault="00C1131D">
      <w:pPr>
        <w:ind w:left="9" w:right="11" w:firstLine="708"/>
      </w:pPr>
      <w:r>
        <w:t xml:space="preserve">Малые жанры фольклора. Скороговорки. Считалки. Загадки. Сказки. Их место в нашей жизни. Ситуации использования. </w:t>
      </w:r>
    </w:p>
    <w:p w14:paraId="3D3C0D32" w14:textId="77777777" w:rsidR="004E38D3" w:rsidRDefault="00C1131D">
      <w:pPr>
        <w:spacing w:after="133" w:line="259" w:lineRule="auto"/>
        <w:ind w:left="742" w:right="11"/>
      </w:pPr>
      <w:r>
        <w:t>Сказки: «</w:t>
      </w:r>
      <w:proofErr w:type="spellStart"/>
      <w:r>
        <w:t>Мэйэхи</w:t>
      </w:r>
      <w:proofErr w:type="spellEnd"/>
      <w:r>
        <w:t>» («</w:t>
      </w:r>
      <w:proofErr w:type="spellStart"/>
      <w:r>
        <w:t>Мэехи</w:t>
      </w:r>
      <w:proofErr w:type="spellEnd"/>
      <w:r>
        <w:t>»). «</w:t>
      </w:r>
      <w:proofErr w:type="spellStart"/>
      <w:r>
        <w:t>Зу</w:t>
      </w:r>
      <w:proofErr w:type="spellEnd"/>
      <w:r>
        <w:t xml:space="preserve"> су» («Два солнца»). «</w:t>
      </w:r>
      <w:proofErr w:type="spellStart"/>
      <w:r>
        <w:t>Гуас’а</w:t>
      </w:r>
      <w:proofErr w:type="spellEnd"/>
      <w:r>
        <w:t>» («</w:t>
      </w:r>
      <w:proofErr w:type="spellStart"/>
      <w:r>
        <w:t>Гуаса</w:t>
      </w:r>
      <w:proofErr w:type="spellEnd"/>
      <w:r>
        <w:t xml:space="preserve">»). </w:t>
      </w:r>
    </w:p>
    <w:p w14:paraId="43D3071D" w14:textId="77777777" w:rsidR="004E38D3" w:rsidRDefault="00C1131D">
      <w:pPr>
        <w:spacing w:after="131" w:line="259" w:lineRule="auto"/>
        <w:ind w:left="19" w:right="11"/>
      </w:pPr>
      <w:r>
        <w:t>«</w:t>
      </w:r>
      <w:proofErr w:type="spellStart"/>
      <w:r>
        <w:t>Бэлиэ</w:t>
      </w:r>
      <w:proofErr w:type="spellEnd"/>
      <w:r>
        <w:t xml:space="preserve">» («Бэле»). </w:t>
      </w:r>
    </w:p>
    <w:p w14:paraId="11C4B61C" w14:textId="77777777" w:rsidR="004E38D3" w:rsidRDefault="00C1131D">
      <w:pPr>
        <w:numPr>
          <w:ilvl w:val="2"/>
          <w:numId w:val="65"/>
        </w:numPr>
        <w:spacing w:after="131" w:line="259" w:lineRule="auto"/>
        <w:ind w:right="11" w:firstLine="708"/>
      </w:pPr>
      <w:r>
        <w:t xml:space="preserve">Песни. </w:t>
      </w:r>
    </w:p>
    <w:p w14:paraId="428B0A17" w14:textId="77777777" w:rsidR="004E38D3" w:rsidRDefault="00C1131D">
      <w:pPr>
        <w:ind w:left="9" w:right="11" w:firstLine="708"/>
      </w:pPr>
      <w:r>
        <w:t xml:space="preserve">Песенные жанры удэгейского устного народного творчества. Их место в жизни человека. Ситуации использования. </w:t>
      </w:r>
    </w:p>
    <w:p w14:paraId="6B0EFDDA" w14:textId="77777777" w:rsidR="004E38D3" w:rsidRDefault="00C1131D">
      <w:pPr>
        <w:spacing w:after="133" w:line="259" w:lineRule="auto"/>
        <w:ind w:left="742" w:right="11"/>
      </w:pPr>
      <w:r>
        <w:t>Песни: «</w:t>
      </w:r>
      <w:proofErr w:type="spellStart"/>
      <w:r>
        <w:t>Эмусимиэйэхэини</w:t>
      </w:r>
      <w:proofErr w:type="spellEnd"/>
      <w:r>
        <w:t>» («Колыбельная»). «</w:t>
      </w:r>
      <w:proofErr w:type="spellStart"/>
      <w:r>
        <w:t>Нэки</w:t>
      </w:r>
      <w:proofErr w:type="spellEnd"/>
      <w:r>
        <w:t xml:space="preserve">. </w:t>
      </w:r>
      <w:proofErr w:type="spellStart"/>
      <w:r>
        <w:t>Йатуйэхэни</w:t>
      </w:r>
      <w:proofErr w:type="spellEnd"/>
      <w:r>
        <w:t xml:space="preserve">» («Весна. </w:t>
      </w:r>
    </w:p>
    <w:p w14:paraId="392D8ACF" w14:textId="77777777" w:rsidR="004E38D3" w:rsidRDefault="00C1131D">
      <w:pPr>
        <w:spacing w:after="131" w:line="259" w:lineRule="auto"/>
        <w:ind w:left="19" w:right="11"/>
      </w:pPr>
      <w:r>
        <w:t xml:space="preserve">Песня </w:t>
      </w:r>
      <w:proofErr w:type="spellStart"/>
      <w:r>
        <w:t>Яту</w:t>
      </w:r>
      <w:proofErr w:type="spellEnd"/>
      <w:r>
        <w:t xml:space="preserve">»). </w:t>
      </w:r>
    </w:p>
    <w:p w14:paraId="2332EF5B" w14:textId="77777777" w:rsidR="004E38D3" w:rsidRDefault="00C1131D">
      <w:pPr>
        <w:numPr>
          <w:ilvl w:val="2"/>
          <w:numId w:val="65"/>
        </w:numPr>
        <w:spacing w:after="131" w:line="259" w:lineRule="auto"/>
        <w:ind w:right="11" w:firstLine="708"/>
      </w:pPr>
      <w:r>
        <w:t xml:space="preserve">Литературоведческая пропедевтика. </w:t>
      </w:r>
    </w:p>
    <w:p w14:paraId="74154CD3" w14:textId="77777777" w:rsidR="004E38D3" w:rsidRDefault="00C1131D">
      <w:pPr>
        <w:ind w:left="9" w:right="11" w:firstLine="708"/>
      </w:pPr>
      <w:r>
        <w:t xml:space="preserve">Малые жанры фольклора: считалка, скороговорка, загадка, сказка как жанр, песня. </w:t>
      </w:r>
    </w:p>
    <w:p w14:paraId="70312187" w14:textId="77777777" w:rsidR="004E38D3" w:rsidRDefault="00C1131D">
      <w:pPr>
        <w:numPr>
          <w:ilvl w:val="1"/>
          <w:numId w:val="65"/>
        </w:numPr>
        <w:spacing w:after="131" w:line="259" w:lineRule="auto"/>
        <w:ind w:right="11" w:firstLine="708"/>
      </w:pPr>
      <w:r>
        <w:t xml:space="preserve">Содержание обучения во 2 классе. </w:t>
      </w:r>
    </w:p>
    <w:p w14:paraId="27E02105" w14:textId="77777777" w:rsidR="004E38D3" w:rsidRDefault="00C1131D">
      <w:pPr>
        <w:numPr>
          <w:ilvl w:val="2"/>
          <w:numId w:val="65"/>
        </w:numPr>
        <w:spacing w:after="131" w:line="259" w:lineRule="auto"/>
        <w:ind w:right="11" w:firstLine="708"/>
      </w:pPr>
      <w:r>
        <w:t xml:space="preserve">Повторение. </w:t>
      </w:r>
    </w:p>
    <w:p w14:paraId="5C5F82B9" w14:textId="77777777" w:rsidR="004E38D3" w:rsidRDefault="00C1131D">
      <w:pPr>
        <w:spacing w:after="131" w:line="259" w:lineRule="auto"/>
        <w:ind w:left="742" w:right="11"/>
      </w:pPr>
      <w:r>
        <w:t xml:space="preserve">Россия – Родина моя. Мой родной край. </w:t>
      </w:r>
    </w:p>
    <w:p w14:paraId="5726DF1A" w14:textId="77777777" w:rsidR="004E38D3" w:rsidRDefault="00C1131D">
      <w:pPr>
        <w:numPr>
          <w:ilvl w:val="2"/>
          <w:numId w:val="65"/>
        </w:numPr>
        <w:spacing w:after="133" w:line="259" w:lineRule="auto"/>
        <w:ind w:right="11" w:firstLine="708"/>
      </w:pPr>
      <w:r>
        <w:t xml:space="preserve">Русские сказки. </w:t>
      </w:r>
    </w:p>
    <w:p w14:paraId="0949D7DE" w14:textId="77777777" w:rsidR="004E38D3" w:rsidRDefault="00C1131D">
      <w:pPr>
        <w:ind w:left="9" w:right="11" w:firstLine="708"/>
      </w:pPr>
      <w:r>
        <w:t>«</w:t>
      </w:r>
      <w:proofErr w:type="spellStart"/>
      <w:r>
        <w:t>Кэдэр-кэдэрнау</w:t>
      </w:r>
      <w:proofErr w:type="spellEnd"/>
      <w:r>
        <w:t xml:space="preserve">» («Курочка Ряба») (перевод В.Т. </w:t>
      </w:r>
      <w:proofErr w:type="spellStart"/>
      <w:r>
        <w:t>Кялундзюга</w:t>
      </w:r>
      <w:proofErr w:type="spellEnd"/>
      <w:r>
        <w:t xml:space="preserve">). «Репка» («Репка») (перевод В.Т. </w:t>
      </w:r>
      <w:proofErr w:type="spellStart"/>
      <w:r>
        <w:t>Кялундзюга</w:t>
      </w:r>
      <w:proofErr w:type="spellEnd"/>
      <w:r>
        <w:t xml:space="preserve">). </w:t>
      </w:r>
    </w:p>
    <w:p w14:paraId="70EB16F1" w14:textId="77777777" w:rsidR="004E38D3" w:rsidRDefault="00C1131D">
      <w:pPr>
        <w:numPr>
          <w:ilvl w:val="2"/>
          <w:numId w:val="65"/>
        </w:numPr>
        <w:spacing w:line="259" w:lineRule="auto"/>
        <w:ind w:right="11" w:firstLine="708"/>
      </w:pPr>
      <w:r>
        <w:t xml:space="preserve">Удэгейские сказки. </w:t>
      </w:r>
    </w:p>
    <w:p w14:paraId="05DC1DB5" w14:textId="77777777" w:rsidR="004E38D3" w:rsidRDefault="00C1131D">
      <w:pPr>
        <w:spacing w:after="134" w:line="259" w:lineRule="auto"/>
        <w:ind w:left="742" w:right="11"/>
      </w:pPr>
      <w:r>
        <w:t>«</w:t>
      </w:r>
      <w:proofErr w:type="spellStart"/>
      <w:r>
        <w:t>Сиӈэӡугдини</w:t>
      </w:r>
      <w:proofErr w:type="spellEnd"/>
      <w:r>
        <w:t>» («Мышка в домике»). «</w:t>
      </w:r>
      <w:proofErr w:type="spellStart"/>
      <w:r>
        <w:t>Какта</w:t>
      </w:r>
      <w:proofErr w:type="spellEnd"/>
      <w:r>
        <w:t xml:space="preserve"> Ни» («</w:t>
      </w:r>
      <w:proofErr w:type="spellStart"/>
      <w:r>
        <w:t>Какта</w:t>
      </w:r>
      <w:proofErr w:type="spellEnd"/>
      <w:r>
        <w:t xml:space="preserve"> Ни»). «</w:t>
      </w:r>
      <w:proofErr w:type="spellStart"/>
      <w:r>
        <w:t>Килаи</w:t>
      </w:r>
      <w:proofErr w:type="spellEnd"/>
      <w:r>
        <w:t xml:space="preserve">» </w:t>
      </w:r>
    </w:p>
    <w:p w14:paraId="686C497F" w14:textId="77777777" w:rsidR="004E38D3" w:rsidRDefault="00C1131D">
      <w:pPr>
        <w:ind w:left="19" w:right="11"/>
      </w:pPr>
      <w:r>
        <w:t>(«</w:t>
      </w:r>
      <w:proofErr w:type="spellStart"/>
      <w:r>
        <w:t>Килаи</w:t>
      </w:r>
      <w:proofErr w:type="spellEnd"/>
      <w:r>
        <w:t>»). «</w:t>
      </w:r>
      <w:proofErr w:type="spellStart"/>
      <w:r>
        <w:t>Гамули</w:t>
      </w:r>
      <w:proofErr w:type="spellEnd"/>
      <w:r>
        <w:t>» («</w:t>
      </w:r>
      <w:proofErr w:type="spellStart"/>
      <w:r>
        <w:t>Гамули</w:t>
      </w:r>
      <w:proofErr w:type="spellEnd"/>
      <w:r>
        <w:t>»). «</w:t>
      </w:r>
      <w:proofErr w:type="spellStart"/>
      <w:r>
        <w:t>Анда</w:t>
      </w:r>
      <w:proofErr w:type="spellEnd"/>
      <w:r>
        <w:t>» («Кабарга»). «</w:t>
      </w:r>
      <w:proofErr w:type="spellStart"/>
      <w:r>
        <w:t>Олохи</w:t>
      </w:r>
      <w:proofErr w:type="spellEnd"/>
      <w:r>
        <w:t xml:space="preserve">, </w:t>
      </w:r>
      <w:proofErr w:type="spellStart"/>
      <w:r>
        <w:t>Киалубагдиати</w:t>
      </w:r>
      <w:proofErr w:type="spellEnd"/>
      <w:r>
        <w:t xml:space="preserve">» («Жили белка и </w:t>
      </w:r>
      <w:proofErr w:type="spellStart"/>
      <w:r>
        <w:t>Киалу</w:t>
      </w:r>
      <w:proofErr w:type="spellEnd"/>
      <w:r>
        <w:t>»). «</w:t>
      </w:r>
      <w:proofErr w:type="spellStart"/>
      <w:r>
        <w:t>Чинчиба</w:t>
      </w:r>
      <w:proofErr w:type="spellEnd"/>
      <w:r>
        <w:t>» («Синица»)». «</w:t>
      </w:r>
      <w:proofErr w:type="spellStart"/>
      <w:r>
        <w:t>Зуғуг’аи</w:t>
      </w:r>
      <w:proofErr w:type="spellEnd"/>
      <w:r>
        <w:t xml:space="preserve">-да» («Выдра и ворона»). </w:t>
      </w:r>
    </w:p>
    <w:p w14:paraId="1D4C7570" w14:textId="77777777" w:rsidR="004E38D3" w:rsidRDefault="00C1131D">
      <w:pPr>
        <w:numPr>
          <w:ilvl w:val="2"/>
          <w:numId w:val="65"/>
        </w:numPr>
        <w:spacing w:after="133" w:line="259" w:lineRule="auto"/>
        <w:ind w:right="11" w:firstLine="708"/>
      </w:pPr>
      <w:r>
        <w:lastRenderedPageBreak/>
        <w:t xml:space="preserve">Сказки народов Дальнего Востока. </w:t>
      </w:r>
    </w:p>
    <w:p w14:paraId="19421D89" w14:textId="77777777" w:rsidR="004E38D3" w:rsidRDefault="00C1131D">
      <w:pPr>
        <w:spacing w:after="131" w:line="259" w:lineRule="auto"/>
        <w:ind w:left="742" w:right="11"/>
      </w:pPr>
      <w:r>
        <w:t xml:space="preserve">Нанайская сказки. «Змея и уж». «Три солнца». «Луна». «Синичка». </w:t>
      </w:r>
    </w:p>
    <w:p w14:paraId="1873CE10" w14:textId="77777777" w:rsidR="004E38D3" w:rsidRDefault="00C1131D">
      <w:pPr>
        <w:spacing w:after="131" w:line="259" w:lineRule="auto"/>
        <w:ind w:left="742" w:right="11"/>
      </w:pPr>
      <w:proofErr w:type="spellStart"/>
      <w:r>
        <w:t>Орочские</w:t>
      </w:r>
      <w:proofErr w:type="spellEnd"/>
      <w:r>
        <w:t xml:space="preserve"> сказки. «Богач и бедняк». «</w:t>
      </w:r>
      <w:proofErr w:type="spellStart"/>
      <w:r>
        <w:t>Удяка</w:t>
      </w:r>
      <w:proofErr w:type="spellEnd"/>
      <w:r>
        <w:t xml:space="preserve">». «Лиса и нерпы». </w:t>
      </w:r>
    </w:p>
    <w:p w14:paraId="2DB5059E" w14:textId="77777777" w:rsidR="004E38D3" w:rsidRDefault="00C1131D">
      <w:pPr>
        <w:numPr>
          <w:ilvl w:val="2"/>
          <w:numId w:val="65"/>
        </w:numPr>
        <w:spacing w:after="132" w:line="259" w:lineRule="auto"/>
        <w:ind w:right="11" w:firstLine="708"/>
      </w:pPr>
      <w:r>
        <w:t xml:space="preserve">Авторские сказки. </w:t>
      </w:r>
    </w:p>
    <w:p w14:paraId="14A55505" w14:textId="77777777" w:rsidR="004E38D3" w:rsidRDefault="00C1131D">
      <w:pPr>
        <w:ind w:left="9" w:right="11" w:firstLine="708"/>
      </w:pPr>
      <w:r>
        <w:t>А.С. Пушкин «</w:t>
      </w:r>
      <w:proofErr w:type="spellStart"/>
      <w:r>
        <w:t>Нимаӈкусугӡававакчаи</w:t>
      </w:r>
      <w:proofErr w:type="spellEnd"/>
      <w:r>
        <w:t xml:space="preserve"> ни, </w:t>
      </w:r>
      <w:proofErr w:type="spellStart"/>
      <w:r>
        <w:t>сугӡа</w:t>
      </w:r>
      <w:proofErr w:type="spellEnd"/>
      <w:r>
        <w:t xml:space="preserve">-да» («Сказка о рыбаке и рыбке») (перевод В.Т. </w:t>
      </w:r>
      <w:proofErr w:type="spellStart"/>
      <w:r>
        <w:t>Кялундзюга</w:t>
      </w:r>
      <w:proofErr w:type="spellEnd"/>
      <w:r>
        <w:t xml:space="preserve">). </w:t>
      </w:r>
    </w:p>
    <w:p w14:paraId="25BB5365" w14:textId="77777777" w:rsidR="004E38D3" w:rsidRDefault="00C1131D">
      <w:pPr>
        <w:numPr>
          <w:ilvl w:val="2"/>
          <w:numId w:val="65"/>
        </w:numPr>
        <w:spacing w:after="131" w:line="259" w:lineRule="auto"/>
        <w:ind w:right="11" w:firstLine="708"/>
      </w:pPr>
      <w:r>
        <w:t xml:space="preserve">Песни. </w:t>
      </w:r>
    </w:p>
    <w:p w14:paraId="1E7B1479" w14:textId="77777777" w:rsidR="004E38D3" w:rsidRDefault="00C1131D">
      <w:pPr>
        <w:ind w:left="9" w:right="11" w:firstLine="708"/>
      </w:pPr>
      <w:r>
        <w:t>«</w:t>
      </w:r>
      <w:proofErr w:type="spellStart"/>
      <w:r>
        <w:t>Сагдиӈиэбуаду</w:t>
      </w:r>
      <w:proofErr w:type="spellEnd"/>
      <w:r>
        <w:t>» («На большой земле»). «</w:t>
      </w:r>
      <w:proofErr w:type="spellStart"/>
      <w:r>
        <w:t>Баилазапиктэниэ</w:t>
      </w:r>
      <w:proofErr w:type="spellEnd"/>
      <w:r>
        <w:t xml:space="preserve">» («Крутая гора </w:t>
      </w:r>
      <w:proofErr w:type="spellStart"/>
      <w:r>
        <w:t>Байладя</w:t>
      </w:r>
      <w:proofErr w:type="spellEnd"/>
      <w:r>
        <w:t xml:space="preserve">»). </w:t>
      </w:r>
    </w:p>
    <w:p w14:paraId="72CD2412" w14:textId="77777777" w:rsidR="004E38D3" w:rsidRDefault="00C1131D">
      <w:pPr>
        <w:numPr>
          <w:ilvl w:val="2"/>
          <w:numId w:val="65"/>
        </w:numPr>
        <w:spacing w:after="131" w:line="259" w:lineRule="auto"/>
        <w:ind w:right="11" w:firstLine="708"/>
      </w:pPr>
      <w:r>
        <w:t xml:space="preserve">Литературоведческая пропедевтика. </w:t>
      </w:r>
    </w:p>
    <w:p w14:paraId="42EDB6A2" w14:textId="77777777" w:rsidR="004E38D3" w:rsidRDefault="00C1131D">
      <w:pPr>
        <w:ind w:left="9" w:right="11" w:firstLine="708"/>
      </w:pPr>
      <w:r>
        <w:t xml:space="preserve">Песенные жанры, антоним, синоним. пословица, поговорка, загадка, авторская сказка. </w:t>
      </w:r>
    </w:p>
    <w:p w14:paraId="34843480" w14:textId="77777777" w:rsidR="004E38D3" w:rsidRDefault="00C1131D">
      <w:pPr>
        <w:numPr>
          <w:ilvl w:val="1"/>
          <w:numId w:val="65"/>
        </w:numPr>
        <w:spacing w:after="131" w:line="259" w:lineRule="auto"/>
        <w:ind w:right="11" w:firstLine="708"/>
      </w:pPr>
      <w:r>
        <w:t xml:space="preserve">Содержание обучения в 3 классе. </w:t>
      </w:r>
    </w:p>
    <w:p w14:paraId="4EDEEF8F" w14:textId="77777777" w:rsidR="004E38D3" w:rsidRDefault="00C1131D">
      <w:pPr>
        <w:numPr>
          <w:ilvl w:val="2"/>
          <w:numId w:val="65"/>
        </w:numPr>
        <w:spacing w:after="133" w:line="259" w:lineRule="auto"/>
        <w:ind w:right="11" w:firstLine="708"/>
      </w:pPr>
      <w:r>
        <w:t xml:space="preserve">Повторение. </w:t>
      </w:r>
    </w:p>
    <w:p w14:paraId="599931B7" w14:textId="77777777" w:rsidR="004E38D3" w:rsidRDefault="00C1131D">
      <w:pPr>
        <w:spacing w:after="131" w:line="259" w:lineRule="auto"/>
        <w:ind w:left="742" w:right="11"/>
      </w:pPr>
      <w:r>
        <w:t xml:space="preserve">С чего начинается Родина? Моя семья. </w:t>
      </w:r>
    </w:p>
    <w:p w14:paraId="6515217B" w14:textId="77777777" w:rsidR="004E38D3" w:rsidRDefault="00C1131D">
      <w:pPr>
        <w:numPr>
          <w:ilvl w:val="2"/>
          <w:numId w:val="65"/>
        </w:numPr>
        <w:spacing w:after="131" w:line="259" w:lineRule="auto"/>
        <w:ind w:right="11" w:firstLine="708"/>
      </w:pPr>
      <w:r>
        <w:t xml:space="preserve">Удэгейские сказки. </w:t>
      </w:r>
    </w:p>
    <w:p w14:paraId="76B24A04" w14:textId="77777777" w:rsidR="004E38D3" w:rsidRDefault="00C1131D">
      <w:pPr>
        <w:ind w:left="9" w:right="11" w:firstLine="708"/>
      </w:pPr>
      <w:r>
        <w:t>«</w:t>
      </w:r>
      <w:proofErr w:type="spellStart"/>
      <w:r>
        <w:t>Кэку</w:t>
      </w:r>
      <w:proofErr w:type="spellEnd"/>
      <w:r>
        <w:t xml:space="preserve">» («Кукушка»). «Мама </w:t>
      </w:r>
      <w:proofErr w:type="spellStart"/>
      <w:r>
        <w:t>чинд’аʒигадэ</w:t>
      </w:r>
      <w:proofErr w:type="spellEnd"/>
      <w:r>
        <w:t>» («Бабушка и птицы»). «</w:t>
      </w:r>
      <w:proofErr w:type="spellStart"/>
      <w:r>
        <w:t>Уӡа</w:t>
      </w:r>
      <w:proofErr w:type="spellEnd"/>
      <w:r>
        <w:t xml:space="preserve"> </w:t>
      </w:r>
      <w:proofErr w:type="spellStart"/>
      <w:r>
        <w:t>wоктоӡи</w:t>
      </w:r>
      <w:proofErr w:type="spellEnd"/>
      <w:r>
        <w:t xml:space="preserve"> </w:t>
      </w:r>
      <w:proofErr w:type="spellStart"/>
      <w:r>
        <w:t>тэгэ</w:t>
      </w:r>
      <w:proofErr w:type="spellEnd"/>
      <w:r>
        <w:t>-дэ» («Рубашка из травы»). «</w:t>
      </w:r>
      <w:proofErr w:type="spellStart"/>
      <w:r>
        <w:t>Сэлэмэгэ</w:t>
      </w:r>
      <w:proofErr w:type="spellEnd"/>
      <w:r>
        <w:t>» («</w:t>
      </w:r>
      <w:proofErr w:type="spellStart"/>
      <w:r>
        <w:t>Сэлэмэгэ</w:t>
      </w:r>
      <w:proofErr w:type="spellEnd"/>
      <w:r>
        <w:t>»). «</w:t>
      </w:r>
      <w:proofErr w:type="spellStart"/>
      <w:r>
        <w:t>Мафа</w:t>
      </w:r>
      <w:proofErr w:type="spellEnd"/>
      <w:r>
        <w:t xml:space="preserve"> </w:t>
      </w:r>
      <w:proofErr w:type="spellStart"/>
      <w:r>
        <w:t>ситэни</w:t>
      </w:r>
      <w:proofErr w:type="spellEnd"/>
      <w:r>
        <w:t>» («Как медвежата стали людьми»). «</w:t>
      </w:r>
      <w:proofErr w:type="spellStart"/>
      <w:r>
        <w:t>Йэгдигэ</w:t>
      </w:r>
      <w:proofErr w:type="spellEnd"/>
      <w:r>
        <w:t xml:space="preserve"> </w:t>
      </w:r>
      <w:proofErr w:type="spellStart"/>
      <w:r>
        <w:t>сул’аи</w:t>
      </w:r>
      <w:proofErr w:type="spellEnd"/>
      <w:r>
        <w:t>-да» («Молодец и лиса»). «</w:t>
      </w:r>
      <w:proofErr w:type="spellStart"/>
      <w:r>
        <w:t>Эӡэ</w:t>
      </w:r>
      <w:proofErr w:type="spellEnd"/>
      <w:r>
        <w:t xml:space="preserve"> </w:t>
      </w:r>
      <w:proofErr w:type="spellStart"/>
      <w:r>
        <w:t>килаи</w:t>
      </w:r>
      <w:proofErr w:type="spellEnd"/>
      <w:r>
        <w:t>-дэ» («Чайка и царь»). «</w:t>
      </w:r>
      <w:proofErr w:type="spellStart"/>
      <w:r>
        <w:t>Г’аи</w:t>
      </w:r>
      <w:proofErr w:type="spellEnd"/>
      <w:r>
        <w:t xml:space="preserve"> </w:t>
      </w:r>
      <w:proofErr w:type="spellStart"/>
      <w:r>
        <w:t>мафани</w:t>
      </w:r>
      <w:proofErr w:type="spellEnd"/>
      <w:r>
        <w:t>» («Муж-ворон»). «</w:t>
      </w:r>
      <w:proofErr w:type="spellStart"/>
      <w:r>
        <w:t>Дийэгдиғ’эхамула</w:t>
      </w:r>
      <w:proofErr w:type="spellEnd"/>
      <w:r>
        <w:t xml:space="preserve">» («Четыре брата </w:t>
      </w:r>
      <w:proofErr w:type="spellStart"/>
      <w:r>
        <w:t>егдыги</w:t>
      </w:r>
      <w:proofErr w:type="spellEnd"/>
      <w:r>
        <w:t>»). «</w:t>
      </w:r>
      <w:proofErr w:type="spellStart"/>
      <w:r>
        <w:t>Йэгдиғ’энэңумулэбагдиати</w:t>
      </w:r>
      <w:proofErr w:type="spellEnd"/>
      <w:r>
        <w:t xml:space="preserve">» («Жил </w:t>
      </w:r>
      <w:proofErr w:type="spellStart"/>
      <w:r>
        <w:t>егдыга</w:t>
      </w:r>
      <w:proofErr w:type="spellEnd"/>
      <w:r>
        <w:t xml:space="preserve"> с младшим братом»). «</w:t>
      </w:r>
      <w:proofErr w:type="spellStart"/>
      <w:r>
        <w:t>Зуйэгдтаэбагдиани</w:t>
      </w:r>
      <w:proofErr w:type="spellEnd"/>
      <w:r>
        <w:t xml:space="preserve">» («Жили два </w:t>
      </w:r>
      <w:proofErr w:type="spellStart"/>
      <w:r>
        <w:t>егдыги</w:t>
      </w:r>
      <w:proofErr w:type="spellEnd"/>
      <w:r>
        <w:t>»). «</w:t>
      </w:r>
      <w:proofErr w:type="spellStart"/>
      <w:r>
        <w:t>Буаниимам’аса</w:t>
      </w:r>
      <w:proofErr w:type="spellEnd"/>
      <w:r>
        <w:t xml:space="preserve">» («Небесная жена»). </w:t>
      </w:r>
    </w:p>
    <w:p w14:paraId="30CE6F98" w14:textId="77777777" w:rsidR="004E38D3" w:rsidRDefault="00C1131D">
      <w:pPr>
        <w:numPr>
          <w:ilvl w:val="2"/>
          <w:numId w:val="65"/>
        </w:numPr>
        <w:spacing w:after="131" w:line="259" w:lineRule="auto"/>
        <w:ind w:right="11" w:firstLine="708"/>
      </w:pPr>
      <w:r>
        <w:t xml:space="preserve">Виды сказок, сказочные персонажи. </w:t>
      </w:r>
    </w:p>
    <w:p w14:paraId="7A9BE2AC" w14:textId="77777777" w:rsidR="004E38D3" w:rsidRDefault="00C1131D">
      <w:pPr>
        <w:spacing w:line="259" w:lineRule="auto"/>
        <w:ind w:left="742" w:right="11"/>
      </w:pPr>
      <w:r>
        <w:t xml:space="preserve">Победа добра над злом. </w:t>
      </w:r>
    </w:p>
    <w:p w14:paraId="4953D320" w14:textId="77777777" w:rsidR="004E38D3" w:rsidRDefault="00C1131D">
      <w:pPr>
        <w:numPr>
          <w:ilvl w:val="2"/>
          <w:numId w:val="65"/>
        </w:numPr>
        <w:ind w:right="11" w:firstLine="708"/>
      </w:pPr>
      <w:r>
        <w:t>Песенные монологи из сказки «</w:t>
      </w:r>
      <w:proofErr w:type="spellStart"/>
      <w:r>
        <w:t>Сэлэмэгэ</w:t>
      </w:r>
      <w:proofErr w:type="spellEnd"/>
      <w:r>
        <w:t>». Песенные вставки из сказки «</w:t>
      </w:r>
      <w:proofErr w:type="spellStart"/>
      <w:r>
        <w:t>Йэгдиғ’энэңумулэбагдиати</w:t>
      </w:r>
      <w:proofErr w:type="spellEnd"/>
      <w:r>
        <w:t>» и «</w:t>
      </w:r>
      <w:proofErr w:type="spellStart"/>
      <w:r>
        <w:t>Зуйэгдтаэбагдиани</w:t>
      </w:r>
      <w:proofErr w:type="spellEnd"/>
      <w:r>
        <w:t xml:space="preserve">». </w:t>
      </w:r>
    </w:p>
    <w:p w14:paraId="2FD7492B" w14:textId="77777777" w:rsidR="004E38D3" w:rsidRDefault="00C1131D">
      <w:pPr>
        <w:numPr>
          <w:ilvl w:val="2"/>
          <w:numId w:val="65"/>
        </w:numPr>
        <w:spacing w:after="131" w:line="259" w:lineRule="auto"/>
        <w:ind w:right="11" w:firstLine="708"/>
      </w:pPr>
      <w:r>
        <w:t xml:space="preserve">Легенды. </w:t>
      </w:r>
    </w:p>
    <w:p w14:paraId="711EC897" w14:textId="77777777" w:rsidR="004E38D3" w:rsidRDefault="00C1131D">
      <w:pPr>
        <w:ind w:left="9" w:right="11" w:firstLine="708"/>
      </w:pPr>
      <w:r>
        <w:t>«</w:t>
      </w:r>
      <w:proofErr w:type="spellStart"/>
      <w:r>
        <w:t>Удиэзиғэйэухичэзэти</w:t>
      </w:r>
      <w:proofErr w:type="spellEnd"/>
      <w:r>
        <w:t>» («Во что верили удэгейцы»). «</w:t>
      </w:r>
      <w:proofErr w:type="spellStart"/>
      <w:r>
        <w:t>Ситэфэиигисити</w:t>
      </w:r>
      <w:proofErr w:type="spellEnd"/>
      <w:r>
        <w:t>» («Воспитание детей), «</w:t>
      </w:r>
      <w:proofErr w:type="spellStart"/>
      <w:r>
        <w:t>Бобои</w:t>
      </w:r>
      <w:proofErr w:type="spellEnd"/>
      <w:r>
        <w:t xml:space="preserve">» («Талисман»). </w:t>
      </w:r>
    </w:p>
    <w:p w14:paraId="45023E1E" w14:textId="77777777" w:rsidR="004E38D3" w:rsidRDefault="00C1131D">
      <w:pPr>
        <w:numPr>
          <w:ilvl w:val="2"/>
          <w:numId w:val="65"/>
        </w:numPr>
        <w:spacing w:after="131" w:line="259" w:lineRule="auto"/>
        <w:ind w:right="11" w:firstLine="708"/>
      </w:pPr>
      <w:r>
        <w:lastRenderedPageBreak/>
        <w:t xml:space="preserve">Мифы и легенды народов Дальнего Востока. </w:t>
      </w:r>
    </w:p>
    <w:p w14:paraId="0215E915" w14:textId="77777777" w:rsidR="004E38D3" w:rsidRDefault="00C1131D">
      <w:pPr>
        <w:ind w:left="9" w:right="11" w:firstLine="708"/>
      </w:pPr>
      <w:r>
        <w:t xml:space="preserve">Нанайская легенды: «Окаменевший человек». «Женщина со звезды». Миф «Как остров </w:t>
      </w:r>
      <w:proofErr w:type="spellStart"/>
      <w:r>
        <w:t>Ядасен</w:t>
      </w:r>
      <w:proofErr w:type="spellEnd"/>
      <w:r>
        <w:t xml:space="preserve"> появился». </w:t>
      </w:r>
    </w:p>
    <w:p w14:paraId="1D9B787D" w14:textId="77777777" w:rsidR="004E38D3" w:rsidRDefault="00C1131D">
      <w:pPr>
        <w:numPr>
          <w:ilvl w:val="2"/>
          <w:numId w:val="65"/>
        </w:numPr>
        <w:spacing w:after="133" w:line="259" w:lineRule="auto"/>
        <w:ind w:right="11" w:firstLine="708"/>
      </w:pPr>
      <w:r>
        <w:t xml:space="preserve">Литературоведческая пропедевтика. </w:t>
      </w:r>
    </w:p>
    <w:p w14:paraId="706A0D2E" w14:textId="77777777" w:rsidR="004E38D3" w:rsidRDefault="00C1131D">
      <w:pPr>
        <w:spacing w:after="131" w:line="259" w:lineRule="auto"/>
        <w:ind w:left="742" w:right="11"/>
      </w:pPr>
      <w:r>
        <w:t xml:space="preserve">Легенда, олицетворение, сказка. </w:t>
      </w:r>
    </w:p>
    <w:p w14:paraId="2F889047" w14:textId="77777777" w:rsidR="004E38D3" w:rsidRDefault="00C1131D">
      <w:pPr>
        <w:numPr>
          <w:ilvl w:val="1"/>
          <w:numId w:val="65"/>
        </w:numPr>
        <w:spacing w:after="131" w:line="259" w:lineRule="auto"/>
        <w:ind w:right="11" w:firstLine="708"/>
      </w:pPr>
      <w:r>
        <w:t xml:space="preserve">Содержание обучения в 4 классе. </w:t>
      </w:r>
    </w:p>
    <w:p w14:paraId="2513C34B" w14:textId="77777777" w:rsidR="004E38D3" w:rsidRDefault="00C1131D">
      <w:pPr>
        <w:numPr>
          <w:ilvl w:val="2"/>
          <w:numId w:val="65"/>
        </w:numPr>
        <w:spacing w:after="131" w:line="259" w:lineRule="auto"/>
        <w:ind w:right="11" w:firstLine="708"/>
      </w:pPr>
      <w:r>
        <w:t xml:space="preserve">Повторение. </w:t>
      </w:r>
    </w:p>
    <w:p w14:paraId="0237E360" w14:textId="77777777" w:rsidR="004E38D3" w:rsidRDefault="00C1131D">
      <w:pPr>
        <w:spacing w:after="133" w:line="259" w:lineRule="auto"/>
        <w:ind w:left="742" w:right="11"/>
      </w:pPr>
      <w:r>
        <w:t xml:space="preserve">Традиции родного края. </w:t>
      </w:r>
    </w:p>
    <w:p w14:paraId="351A8629" w14:textId="77777777" w:rsidR="004E38D3" w:rsidRDefault="00C1131D">
      <w:pPr>
        <w:numPr>
          <w:ilvl w:val="2"/>
          <w:numId w:val="65"/>
        </w:numPr>
        <w:spacing w:after="131" w:line="259" w:lineRule="auto"/>
        <w:ind w:right="11" w:firstLine="708"/>
      </w:pPr>
      <w:r>
        <w:t xml:space="preserve">Сказки. </w:t>
      </w:r>
    </w:p>
    <w:p w14:paraId="559993C9" w14:textId="77777777" w:rsidR="004E38D3" w:rsidRDefault="00C1131D">
      <w:pPr>
        <w:spacing w:line="361" w:lineRule="auto"/>
        <w:ind w:left="9" w:right="6" w:firstLine="708"/>
        <w:jc w:val="left"/>
      </w:pPr>
      <w:r>
        <w:t>«</w:t>
      </w:r>
      <w:proofErr w:type="spellStart"/>
      <w:r>
        <w:t>Мафа</w:t>
      </w:r>
      <w:proofErr w:type="spellEnd"/>
      <w:r>
        <w:t xml:space="preserve"> амба-да» («Сыновья тигра и медведя»). «</w:t>
      </w:r>
      <w:proofErr w:type="spellStart"/>
      <w:r>
        <w:t>Огбѐѐ</w:t>
      </w:r>
      <w:proofErr w:type="spellEnd"/>
      <w:r>
        <w:t xml:space="preserve"> </w:t>
      </w:r>
      <w:proofErr w:type="spellStart"/>
      <w:r>
        <w:t>ээхи</w:t>
      </w:r>
      <w:proofErr w:type="spellEnd"/>
      <w:r>
        <w:t>-дэ» («Лягушка и сохатый»). «</w:t>
      </w:r>
      <w:proofErr w:type="spellStart"/>
      <w:r>
        <w:t>Ӡуу</w:t>
      </w:r>
      <w:proofErr w:type="spellEnd"/>
      <w:r>
        <w:t xml:space="preserve"> </w:t>
      </w:r>
      <w:proofErr w:type="spellStart"/>
      <w:r>
        <w:t>мафани</w:t>
      </w:r>
      <w:proofErr w:type="spellEnd"/>
      <w:r>
        <w:t>» («Два старика»). «</w:t>
      </w:r>
      <w:proofErr w:type="spellStart"/>
      <w:r>
        <w:t>Ӡабдал’а</w:t>
      </w:r>
      <w:proofErr w:type="spellEnd"/>
      <w:r>
        <w:t>» («Ужик»). «</w:t>
      </w:r>
      <w:proofErr w:type="spellStart"/>
      <w:r>
        <w:t>Эунку</w:t>
      </w:r>
      <w:proofErr w:type="spellEnd"/>
      <w:r>
        <w:t>» («</w:t>
      </w:r>
      <w:proofErr w:type="spellStart"/>
      <w:r>
        <w:t>Эунку</w:t>
      </w:r>
      <w:proofErr w:type="spellEnd"/>
      <w:r>
        <w:t>»). «</w:t>
      </w:r>
      <w:proofErr w:type="spellStart"/>
      <w:r>
        <w:t>Ӡоломчо</w:t>
      </w:r>
      <w:proofErr w:type="spellEnd"/>
      <w:r>
        <w:t>» («</w:t>
      </w:r>
      <w:proofErr w:type="spellStart"/>
      <w:r>
        <w:t>Дѐломчо</w:t>
      </w:r>
      <w:proofErr w:type="spellEnd"/>
      <w:r>
        <w:t>»). «</w:t>
      </w:r>
      <w:proofErr w:type="spellStart"/>
      <w:r>
        <w:t>Маӈга</w:t>
      </w:r>
      <w:proofErr w:type="spellEnd"/>
      <w:r>
        <w:t xml:space="preserve"> </w:t>
      </w:r>
      <w:proofErr w:type="spellStart"/>
      <w:r>
        <w:t>йэгдиғ’э</w:t>
      </w:r>
      <w:proofErr w:type="spellEnd"/>
      <w:r>
        <w:t xml:space="preserve">» («Сильный </w:t>
      </w:r>
      <w:proofErr w:type="spellStart"/>
      <w:r>
        <w:t>егдыга</w:t>
      </w:r>
      <w:proofErr w:type="spellEnd"/>
      <w:r>
        <w:t>»). «</w:t>
      </w:r>
      <w:proofErr w:type="spellStart"/>
      <w:r>
        <w:t>Куйхи</w:t>
      </w:r>
      <w:proofErr w:type="spellEnd"/>
      <w:r>
        <w:t xml:space="preserve"> </w:t>
      </w:r>
      <w:proofErr w:type="spellStart"/>
      <w:r>
        <w:t>йэгдигэ</w:t>
      </w:r>
      <w:proofErr w:type="spellEnd"/>
      <w:r>
        <w:t>» («Богатырь»). «</w:t>
      </w:r>
      <w:proofErr w:type="spellStart"/>
      <w:r>
        <w:t>Бохос’о</w:t>
      </w:r>
      <w:proofErr w:type="spellEnd"/>
      <w:r>
        <w:t>» («Девушка и горбатый»). «</w:t>
      </w:r>
      <w:proofErr w:type="spellStart"/>
      <w:r>
        <w:t>Лээтигэ</w:t>
      </w:r>
      <w:proofErr w:type="spellEnd"/>
      <w:r>
        <w:t>» («</w:t>
      </w:r>
      <w:proofErr w:type="spellStart"/>
      <w:r>
        <w:t>Летиге</w:t>
      </w:r>
      <w:proofErr w:type="spellEnd"/>
      <w:r>
        <w:t xml:space="preserve">»). «Луги </w:t>
      </w:r>
      <w:proofErr w:type="spellStart"/>
      <w:r>
        <w:t>бэлиэ</w:t>
      </w:r>
      <w:proofErr w:type="spellEnd"/>
      <w:r>
        <w:t xml:space="preserve">» («Луги </w:t>
      </w:r>
      <w:proofErr w:type="spellStart"/>
      <w:r>
        <w:t>бэле</w:t>
      </w:r>
      <w:proofErr w:type="spellEnd"/>
      <w:r>
        <w:t xml:space="preserve">»). </w:t>
      </w:r>
    </w:p>
    <w:p w14:paraId="7FC75C09" w14:textId="77777777" w:rsidR="004E38D3" w:rsidRDefault="00C1131D">
      <w:pPr>
        <w:numPr>
          <w:ilvl w:val="2"/>
          <w:numId w:val="65"/>
        </w:numPr>
        <w:ind w:right="11" w:firstLine="708"/>
      </w:pPr>
      <w:r>
        <w:t xml:space="preserve">Народная психология, идеалы и представления в фольклорных произведениях. </w:t>
      </w:r>
    </w:p>
    <w:p w14:paraId="1E22B331" w14:textId="77777777" w:rsidR="004E38D3" w:rsidRDefault="00C1131D">
      <w:pPr>
        <w:ind w:left="9" w:right="11" w:firstLine="708"/>
      </w:pPr>
      <w:r>
        <w:t>Песенные монологи из сказки «</w:t>
      </w:r>
      <w:proofErr w:type="spellStart"/>
      <w:r>
        <w:t>Эунку</w:t>
      </w:r>
      <w:proofErr w:type="spellEnd"/>
      <w:r>
        <w:t>». Песенные вставки из сказки «</w:t>
      </w:r>
      <w:proofErr w:type="spellStart"/>
      <w:r>
        <w:t>Золомчо</w:t>
      </w:r>
      <w:proofErr w:type="spellEnd"/>
      <w:r>
        <w:t>» и «</w:t>
      </w:r>
      <w:proofErr w:type="spellStart"/>
      <w:r>
        <w:t>Маӈгайэгдиғ’э</w:t>
      </w:r>
      <w:proofErr w:type="spellEnd"/>
      <w:r>
        <w:t xml:space="preserve">». </w:t>
      </w:r>
    </w:p>
    <w:p w14:paraId="34412443" w14:textId="77777777" w:rsidR="004E38D3" w:rsidRDefault="00C1131D">
      <w:pPr>
        <w:numPr>
          <w:ilvl w:val="2"/>
          <w:numId w:val="65"/>
        </w:numPr>
        <w:spacing w:after="131" w:line="259" w:lineRule="auto"/>
        <w:ind w:right="11" w:firstLine="708"/>
      </w:pPr>
      <w:r>
        <w:t xml:space="preserve">Удэгейские легенды. </w:t>
      </w:r>
    </w:p>
    <w:p w14:paraId="4218E06D" w14:textId="77777777" w:rsidR="004E38D3" w:rsidRDefault="00C1131D">
      <w:pPr>
        <w:ind w:left="9" w:right="11" w:firstLine="708"/>
      </w:pPr>
      <w:r>
        <w:t xml:space="preserve">«Анана </w:t>
      </w:r>
      <w:proofErr w:type="spellStart"/>
      <w:r>
        <w:t>удэзиғэсондоти</w:t>
      </w:r>
      <w:proofErr w:type="spellEnd"/>
      <w:r>
        <w:t>» («Старинные запреты удэгейцев»). «</w:t>
      </w:r>
      <w:proofErr w:type="spellStart"/>
      <w:r>
        <w:t>Баӈчау</w:t>
      </w:r>
      <w:proofErr w:type="spellEnd"/>
      <w:r>
        <w:t>» («Женьшень»). «</w:t>
      </w:r>
      <w:proofErr w:type="spellStart"/>
      <w:r>
        <w:t>Удиэбагдианитэни</w:t>
      </w:r>
      <w:proofErr w:type="spellEnd"/>
      <w:r>
        <w:t xml:space="preserve">» («Корни происхождения удэгейцев»). «Оно </w:t>
      </w:r>
      <w:proofErr w:type="spellStart"/>
      <w:r>
        <w:t>багдиатиабузиғаанана</w:t>
      </w:r>
      <w:proofErr w:type="spellEnd"/>
      <w:r>
        <w:t xml:space="preserve">» («Как жили раньше наши родители»). «Сама» («Шаман»). </w:t>
      </w:r>
    </w:p>
    <w:p w14:paraId="4F669761" w14:textId="77777777" w:rsidR="004E38D3" w:rsidRDefault="00C1131D">
      <w:pPr>
        <w:numPr>
          <w:ilvl w:val="2"/>
          <w:numId w:val="65"/>
        </w:numPr>
        <w:spacing w:after="131" w:line="259" w:lineRule="auto"/>
        <w:ind w:right="11" w:firstLine="708"/>
      </w:pPr>
      <w:r>
        <w:t xml:space="preserve">Произведения классиков родной (удэгейской) литературы XX века. </w:t>
      </w:r>
    </w:p>
    <w:p w14:paraId="2DCA3FA7" w14:textId="77777777" w:rsidR="004E38D3" w:rsidRDefault="00C1131D">
      <w:pPr>
        <w:spacing w:after="132" w:line="259" w:lineRule="auto"/>
        <w:ind w:left="742" w:right="11"/>
      </w:pPr>
      <w:proofErr w:type="spellStart"/>
      <w:r>
        <w:t>Джанси</w:t>
      </w:r>
      <w:proofErr w:type="spellEnd"/>
      <w:r>
        <w:t xml:space="preserve"> </w:t>
      </w:r>
      <w:proofErr w:type="spellStart"/>
      <w:r>
        <w:t>Кимонко</w:t>
      </w:r>
      <w:proofErr w:type="spellEnd"/>
      <w:r>
        <w:t xml:space="preserve"> «Я сын удэгейского народа». Отрывки из повести </w:t>
      </w:r>
    </w:p>
    <w:p w14:paraId="42F8B439" w14:textId="77777777" w:rsidR="004E38D3" w:rsidRDefault="00C1131D">
      <w:pPr>
        <w:spacing w:line="259" w:lineRule="auto"/>
        <w:ind w:left="19" w:right="11"/>
      </w:pPr>
      <w:r>
        <w:t xml:space="preserve">А.А. </w:t>
      </w:r>
      <w:proofErr w:type="spellStart"/>
      <w:r>
        <w:t>Канчуга</w:t>
      </w:r>
      <w:proofErr w:type="spellEnd"/>
      <w:r>
        <w:t xml:space="preserve"> «</w:t>
      </w:r>
      <w:proofErr w:type="spellStart"/>
      <w:r>
        <w:t>Багдисэ</w:t>
      </w:r>
      <w:proofErr w:type="spellEnd"/>
      <w:r>
        <w:t xml:space="preserve"> </w:t>
      </w:r>
      <w:proofErr w:type="spellStart"/>
      <w:r>
        <w:t>Хокто</w:t>
      </w:r>
      <w:proofErr w:type="spellEnd"/>
      <w:r>
        <w:t xml:space="preserve"> </w:t>
      </w:r>
      <w:proofErr w:type="spellStart"/>
      <w:r>
        <w:t>Тэлуӈи</w:t>
      </w:r>
      <w:proofErr w:type="spellEnd"/>
      <w:r>
        <w:t xml:space="preserve">» («История моей дороги жизни»). Повесть </w:t>
      </w:r>
    </w:p>
    <w:p w14:paraId="5A26BE48" w14:textId="77777777" w:rsidR="004E38D3" w:rsidRDefault="00C1131D">
      <w:pPr>
        <w:ind w:left="19" w:right="11"/>
      </w:pPr>
      <w:r>
        <w:t xml:space="preserve">Д.Б. </w:t>
      </w:r>
      <w:proofErr w:type="spellStart"/>
      <w:r>
        <w:t>Кимонко</w:t>
      </w:r>
      <w:proofErr w:type="spellEnd"/>
      <w:r>
        <w:t xml:space="preserve"> «Там, где бежит </w:t>
      </w:r>
      <w:proofErr w:type="spellStart"/>
      <w:r>
        <w:t>Суклай</w:t>
      </w:r>
      <w:proofErr w:type="spellEnd"/>
      <w:r>
        <w:t xml:space="preserve">» (главы из книги). </w:t>
      </w:r>
      <w:proofErr w:type="spellStart"/>
      <w:r>
        <w:t>Боӈго</w:t>
      </w:r>
      <w:proofErr w:type="spellEnd"/>
      <w:r>
        <w:t xml:space="preserve"> пай: «</w:t>
      </w:r>
      <w:proofErr w:type="spellStart"/>
      <w:r>
        <w:t>Нѐулаэкини</w:t>
      </w:r>
      <w:proofErr w:type="spellEnd"/>
      <w:r>
        <w:t xml:space="preserve">» (Первая часть: «Детство»). </w:t>
      </w:r>
    </w:p>
    <w:p w14:paraId="1B5EA640" w14:textId="77777777" w:rsidR="004E38D3" w:rsidRDefault="00C1131D">
      <w:pPr>
        <w:numPr>
          <w:ilvl w:val="2"/>
          <w:numId w:val="65"/>
        </w:numPr>
        <w:spacing w:after="131" w:line="259" w:lineRule="auto"/>
        <w:ind w:right="11" w:firstLine="708"/>
      </w:pPr>
      <w:r>
        <w:t xml:space="preserve">Литературоведческая пропедевтика. </w:t>
      </w:r>
    </w:p>
    <w:p w14:paraId="191CB3C7" w14:textId="77777777" w:rsidR="004E38D3" w:rsidRDefault="00C1131D">
      <w:pPr>
        <w:spacing w:after="131" w:line="259" w:lineRule="auto"/>
        <w:ind w:left="742" w:right="11"/>
      </w:pPr>
      <w:r>
        <w:t xml:space="preserve">Сравнение. </w:t>
      </w:r>
    </w:p>
    <w:p w14:paraId="7D299A8D" w14:textId="77777777" w:rsidR="004E38D3" w:rsidRDefault="00C1131D">
      <w:pPr>
        <w:numPr>
          <w:ilvl w:val="1"/>
          <w:numId w:val="65"/>
        </w:numPr>
        <w:ind w:right="11" w:firstLine="708"/>
      </w:pPr>
      <w:r>
        <w:lastRenderedPageBreak/>
        <w:t xml:space="preserve">Планируемые результаты освоения программы по литературному чтению на родном (удэгейском) языке на уровне начального общего образования. </w:t>
      </w:r>
    </w:p>
    <w:p w14:paraId="401B1B71" w14:textId="77777777" w:rsidR="004E38D3" w:rsidRDefault="00C1131D">
      <w:pPr>
        <w:numPr>
          <w:ilvl w:val="2"/>
          <w:numId w:val="65"/>
        </w:numPr>
        <w:ind w:right="11" w:firstLine="708"/>
      </w:pPr>
      <w:r>
        <w:t xml:space="preserve">В результате изучения литературного чтения на родном (удэгейском) языке на уровне начального общего образования у обучающегося будут сформированы следующие личностные результаты: </w:t>
      </w:r>
    </w:p>
    <w:p w14:paraId="6AF8A094" w14:textId="77777777" w:rsidR="004E38D3" w:rsidRDefault="00C1131D">
      <w:pPr>
        <w:spacing w:after="131" w:line="259" w:lineRule="auto"/>
        <w:ind w:left="742" w:right="11"/>
      </w:pPr>
      <w:r>
        <w:t xml:space="preserve">1) гражданско-патриотического воспитания: </w:t>
      </w:r>
    </w:p>
    <w:p w14:paraId="5F35487F" w14:textId="77777777" w:rsidR="004E38D3" w:rsidRDefault="00C1131D">
      <w:pPr>
        <w:ind w:left="9" w:right="11" w:firstLine="708"/>
      </w:pPr>
      <w:r>
        <w:t xml:space="preserve">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 проявление уважения к традициям и культуре своего и других народов в </w:t>
      </w:r>
    </w:p>
    <w:p w14:paraId="1A2B1E5C" w14:textId="77777777" w:rsidR="004E38D3" w:rsidRDefault="00C1131D">
      <w:pPr>
        <w:spacing w:after="131" w:line="259" w:lineRule="auto"/>
        <w:ind w:left="19" w:right="11"/>
      </w:pPr>
      <w:r>
        <w:t xml:space="preserve">процессе восприятия и анализа художественных произведений и творчества народов </w:t>
      </w:r>
    </w:p>
    <w:p w14:paraId="03386A52" w14:textId="77777777" w:rsidR="004E38D3" w:rsidRDefault="00C1131D">
      <w:pPr>
        <w:ind w:left="717" w:right="11" w:hanging="708"/>
      </w:pPr>
      <w:r>
        <w:t xml:space="preserve">России; осознание своей этнокультурной и российской гражданской идентичности; сопричастность к прошлому, настоящему и будущему родного края, в том </w:t>
      </w:r>
    </w:p>
    <w:p w14:paraId="2653766D" w14:textId="77777777" w:rsidR="004E38D3" w:rsidRDefault="00C1131D">
      <w:pPr>
        <w:ind w:left="19" w:right="11"/>
      </w:pPr>
      <w:r>
        <w:t xml:space="preserve">числе при работе с художественными произведениями; уважительное отношение к другим народам многонациональной России;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2) духовно-нравственного воспитания: </w:t>
      </w:r>
    </w:p>
    <w:p w14:paraId="6AF2F4A3" w14:textId="77777777" w:rsidR="004E38D3" w:rsidRDefault="00C1131D">
      <w:pPr>
        <w:spacing w:after="136" w:line="259" w:lineRule="auto"/>
        <w:ind w:left="19" w:right="9"/>
        <w:jc w:val="right"/>
      </w:pPr>
      <w:r>
        <w:t xml:space="preserve">проявление сопереживания, уважения и доброжелательности (в том числе с </w:t>
      </w:r>
    </w:p>
    <w:p w14:paraId="059FF52C" w14:textId="77777777" w:rsidR="004E38D3" w:rsidRDefault="00C1131D">
      <w:pPr>
        <w:ind w:left="717" w:right="11" w:hanging="708"/>
      </w:pPr>
      <w:r>
        <w:t xml:space="preserve">использованием языковых средств для выражения своего состояния и чувств); осознание этических понятий, оценка поведения и поступков персонажей </w:t>
      </w:r>
    </w:p>
    <w:p w14:paraId="648D5872" w14:textId="77777777" w:rsidR="004E38D3" w:rsidRDefault="00C1131D">
      <w:pPr>
        <w:spacing w:line="259" w:lineRule="auto"/>
        <w:ind w:left="19" w:right="11"/>
      </w:pPr>
      <w:r>
        <w:t xml:space="preserve">художественных произведений в ситуации нравственного выбора; </w:t>
      </w:r>
    </w:p>
    <w:p w14:paraId="1D8707D9" w14:textId="77777777" w:rsidR="004E38D3" w:rsidRDefault="00C1131D">
      <w:pPr>
        <w:ind w:left="9" w:right="11" w:firstLine="708"/>
      </w:pPr>
      <w:r>
        <w:t xml:space="preserve">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 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 3) эстетического воспитания: </w:t>
      </w:r>
    </w:p>
    <w:p w14:paraId="6044E207" w14:textId="77777777" w:rsidR="004E38D3" w:rsidRDefault="00C1131D">
      <w:pPr>
        <w:ind w:left="9" w:right="11" w:firstLine="708"/>
      </w:pPr>
      <w:r>
        <w:t xml:space="preserve">уважительное отношение и интерес к художественной культуре, восприимчивость к разным видам искусства, традициям и творчеству своего и других </w:t>
      </w:r>
      <w:r>
        <w:lastRenderedPageBreak/>
        <w:t xml:space="preserve">народов; стремление к самовыражению в разных видах художественной деятельности; </w:t>
      </w:r>
    </w:p>
    <w:p w14:paraId="4DA00A59" w14:textId="77777777" w:rsidR="004E38D3" w:rsidRDefault="00C1131D">
      <w:pPr>
        <w:spacing w:after="39"/>
        <w:ind w:left="9" w:right="11" w:firstLine="708"/>
      </w:pPr>
      <w:r>
        <w:t xml:space="preserve">4) физического воспитания, формирования культуры здоровья и эмоционального благополучия: </w:t>
      </w:r>
    </w:p>
    <w:p w14:paraId="0FB9D014" w14:textId="77777777" w:rsidR="004E38D3" w:rsidRDefault="00C1131D">
      <w:pPr>
        <w:tabs>
          <w:tab w:val="center" w:pos="1457"/>
          <w:tab w:val="center" w:pos="2939"/>
          <w:tab w:val="center" w:pos="4427"/>
          <w:tab w:val="center" w:pos="5910"/>
          <w:tab w:val="center" w:pos="6729"/>
          <w:tab w:val="center" w:pos="8182"/>
          <w:tab w:val="right" w:pos="10243"/>
        </w:tabs>
        <w:spacing w:after="136" w:line="259" w:lineRule="auto"/>
        <w:ind w:left="0" w:right="0" w:firstLine="0"/>
        <w:jc w:val="left"/>
      </w:pPr>
      <w:r>
        <w:rPr>
          <w:rFonts w:ascii="Calibri" w:eastAsia="Calibri" w:hAnsi="Calibri" w:cs="Calibri"/>
          <w:sz w:val="22"/>
        </w:rPr>
        <w:tab/>
      </w:r>
      <w:r>
        <w:t xml:space="preserve">соблюдение </w:t>
      </w:r>
      <w:r>
        <w:tab/>
        <w:t xml:space="preserve">правил </w:t>
      </w:r>
      <w:r>
        <w:tab/>
        <w:t xml:space="preserve">безопасного </w:t>
      </w:r>
      <w:r>
        <w:tab/>
        <w:t xml:space="preserve">поиска </w:t>
      </w:r>
      <w:r>
        <w:tab/>
        <w:t xml:space="preserve">в </w:t>
      </w:r>
      <w:r>
        <w:tab/>
        <w:t xml:space="preserve">информационной </w:t>
      </w:r>
      <w:r>
        <w:tab/>
        <w:t xml:space="preserve">среде </w:t>
      </w:r>
    </w:p>
    <w:p w14:paraId="66703746" w14:textId="77777777" w:rsidR="004E38D3" w:rsidRDefault="00C1131D">
      <w:pPr>
        <w:ind w:left="19" w:right="11"/>
      </w:pPr>
      <w:r>
        <w:t xml:space="preserve">дополнительной информации, в том числе на уроках литературного чтения на родном (удэгейском) языке; </w:t>
      </w:r>
    </w:p>
    <w:p w14:paraId="7A05787B" w14:textId="77777777" w:rsidR="004E38D3" w:rsidRDefault="00C1131D">
      <w:pPr>
        <w:ind w:left="9" w:right="11" w:firstLine="708"/>
      </w:pPr>
      <w:r>
        <w:t xml:space="preserve">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 5) трудового воспитания: </w:t>
      </w:r>
    </w:p>
    <w:p w14:paraId="3EEBF0C8" w14:textId="77777777" w:rsidR="004E38D3" w:rsidRDefault="00C1131D">
      <w:pPr>
        <w:ind w:left="9" w:right="11" w:firstLine="708"/>
      </w:pP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 6) экологического воспитания: </w:t>
      </w:r>
    </w:p>
    <w:p w14:paraId="7C810A49" w14:textId="77777777" w:rsidR="004E38D3" w:rsidRDefault="00C1131D">
      <w:pPr>
        <w:spacing w:after="136" w:line="259" w:lineRule="auto"/>
        <w:ind w:left="19" w:right="9"/>
        <w:jc w:val="right"/>
      </w:pPr>
      <w:r>
        <w:t xml:space="preserve">бережное отношение к природе посредством примеров из художественных </w:t>
      </w:r>
    </w:p>
    <w:p w14:paraId="7D74865B" w14:textId="77777777" w:rsidR="004E38D3" w:rsidRDefault="00C1131D">
      <w:pPr>
        <w:spacing w:line="361" w:lineRule="auto"/>
        <w:ind w:left="727" w:right="3735" w:hanging="718"/>
        <w:jc w:val="left"/>
      </w:pPr>
      <w:r>
        <w:t xml:space="preserve">произведений; неприятие действий, приносящих вред природе; 7) ценности научного познания: </w:t>
      </w:r>
    </w:p>
    <w:p w14:paraId="7A534A5D" w14:textId="77777777" w:rsidR="004E38D3" w:rsidRDefault="00C1131D">
      <w:pPr>
        <w:spacing w:after="136" w:line="259" w:lineRule="auto"/>
        <w:ind w:left="19" w:right="9"/>
        <w:jc w:val="right"/>
      </w:pPr>
      <w:r>
        <w:t xml:space="preserve">ориентация в деятельности на первоначальные представления о научной </w:t>
      </w:r>
    </w:p>
    <w:p w14:paraId="6858D4FC" w14:textId="77777777" w:rsidR="004E38D3" w:rsidRDefault="00C1131D">
      <w:pPr>
        <w:ind w:left="19" w:right="11"/>
      </w:pPr>
      <w:r>
        <w:t xml:space="preserve">картине мира, понимание важности слова как средства создания </w:t>
      </w:r>
      <w:proofErr w:type="spellStart"/>
      <w:r>
        <w:t>словеснохудожественного</w:t>
      </w:r>
      <w:proofErr w:type="spellEnd"/>
      <w:r>
        <w:t xml:space="preserve"> образа, способа выражения мыслей, чувств, идей автора; потребность в самостоятельной читательской деятельности, саморазвитии средствами удэгейской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w:t>
      </w:r>
    </w:p>
    <w:p w14:paraId="32EFA37C" w14:textId="77777777" w:rsidR="004E38D3" w:rsidRDefault="00C1131D">
      <w:pPr>
        <w:ind w:left="9" w:right="11" w:firstLine="708"/>
      </w:pPr>
      <w:r>
        <w:t xml:space="preserve">140.10.2. В результате изучения литературного чтения на родном (удэгейском)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2E5FA104" w14:textId="77777777" w:rsidR="004E38D3" w:rsidRDefault="00C1131D">
      <w:pPr>
        <w:ind w:left="9" w:right="11" w:firstLine="708"/>
      </w:pPr>
      <w:r>
        <w:lastRenderedPageBreak/>
        <w:t xml:space="preserve">140.10.2.1. У обучающегося будут сформированы следующие базовые логические действия как часть познавательных универсальных учебных действий: 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 объединять части объекта, объекты (тексты) по заданному признаку; определять существенный признак для классификации, классифицировать </w:t>
      </w:r>
    </w:p>
    <w:p w14:paraId="25B0EF8B" w14:textId="77777777" w:rsidR="004E38D3" w:rsidRDefault="00C1131D">
      <w:pPr>
        <w:ind w:left="19" w:right="11"/>
      </w:pPr>
      <w:r>
        <w:t xml:space="preserve">произведения по темам, жанрам; 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 выявлять недостаток информации для решения учебной и практической </w:t>
      </w:r>
    </w:p>
    <w:p w14:paraId="0FE28037" w14:textId="77777777" w:rsidR="004E38D3" w:rsidRDefault="00C1131D">
      <w:pPr>
        <w:ind w:left="19" w:right="11"/>
      </w:pPr>
      <w:r>
        <w:t xml:space="preserve">задачи на основе предложенного алгоритма; 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 </w:t>
      </w:r>
    </w:p>
    <w:p w14:paraId="7F5D73DA" w14:textId="77777777" w:rsidR="004E38D3" w:rsidRDefault="00C1131D">
      <w:pPr>
        <w:ind w:left="9" w:right="11" w:firstLine="708"/>
      </w:pPr>
      <w:r>
        <w:t xml:space="preserve">140.10.2.2. У обучающегося будут сформированы следующие базовые исследовательские действия как часть познавательных универсальных учебных действий: </w:t>
      </w:r>
    </w:p>
    <w:p w14:paraId="3F32630A" w14:textId="77777777" w:rsidR="004E38D3" w:rsidRDefault="00C1131D">
      <w:pPr>
        <w:spacing w:after="131" w:line="259" w:lineRule="auto"/>
        <w:ind w:left="742" w:right="11"/>
      </w:pPr>
      <w:r>
        <w:t xml:space="preserve">с помощью учителя формулировать цель; </w:t>
      </w:r>
    </w:p>
    <w:p w14:paraId="0B0E3F64" w14:textId="77777777" w:rsidR="004E38D3" w:rsidRDefault="00C1131D">
      <w:pPr>
        <w:spacing w:after="136" w:line="259" w:lineRule="auto"/>
        <w:ind w:left="19" w:right="9"/>
        <w:jc w:val="right"/>
      </w:pPr>
      <w:r>
        <w:t xml:space="preserve">сравнивать несколько вариантов решения задачи, выбирать наиболее </w:t>
      </w:r>
    </w:p>
    <w:p w14:paraId="3CA2A11E" w14:textId="77777777" w:rsidR="004E38D3" w:rsidRDefault="00C1131D">
      <w:pPr>
        <w:ind w:left="717" w:right="2736" w:hanging="708"/>
      </w:pPr>
      <w:r>
        <w:t xml:space="preserve">подходящий (на основе предложенных критериев); выполнять по предложенному плану проектное задание; </w:t>
      </w:r>
    </w:p>
    <w:p w14:paraId="460BC1CE" w14:textId="77777777" w:rsidR="004E38D3" w:rsidRDefault="00C1131D">
      <w:pPr>
        <w:ind w:left="9" w:right="11" w:firstLine="708"/>
      </w:pPr>
      <w:r>
        <w:t xml:space="preserve">формулировать выводы и подкреплять их доказательствами на основе результатов </w:t>
      </w:r>
      <w:proofErr w:type="spellStart"/>
      <w:r>
        <w:t>проведѐнного</w:t>
      </w:r>
      <w:proofErr w:type="spellEnd"/>
      <w:r>
        <w:t xml:space="preserve"> анализа текста (классификации, сравнения, исследования); прогнозировать возможное развитие процессов, событий и их последствия в </w:t>
      </w:r>
    </w:p>
    <w:p w14:paraId="4C16E7BB" w14:textId="77777777" w:rsidR="004E38D3" w:rsidRDefault="00C1131D">
      <w:pPr>
        <w:spacing w:after="131" w:line="259" w:lineRule="auto"/>
        <w:ind w:left="19" w:right="11"/>
      </w:pPr>
      <w:r>
        <w:t xml:space="preserve">аналогичных или сходных ситуациях. </w:t>
      </w:r>
    </w:p>
    <w:p w14:paraId="25C4E05B" w14:textId="77777777" w:rsidR="004E38D3" w:rsidRDefault="00C1131D">
      <w:pPr>
        <w:ind w:left="9" w:right="11" w:firstLine="708"/>
      </w:pPr>
      <w:r>
        <w:t xml:space="preserve">140.10.2.3. У обучающегося будут сформированы умения работать с информацией как часть познавательных универсальных учебных действий: </w:t>
      </w:r>
    </w:p>
    <w:p w14:paraId="0CDFBA5C" w14:textId="77777777" w:rsidR="004E38D3" w:rsidRDefault="00C1131D">
      <w:pPr>
        <w:ind w:left="742" w:right="11"/>
      </w:pPr>
      <w:r>
        <w:t xml:space="preserve">выбирать источник получения информации: словарь, справочник; согласно заданному алгоритму находить в предложенном источнике (словаре, </w:t>
      </w:r>
    </w:p>
    <w:p w14:paraId="7DFD10D8" w14:textId="77777777" w:rsidR="004E38D3" w:rsidRDefault="00C1131D">
      <w:pPr>
        <w:ind w:left="717" w:right="11" w:hanging="708"/>
      </w:pPr>
      <w:r>
        <w:lastRenderedPageBreak/>
        <w:t xml:space="preserve">справочнике) информацию, представленную в явном виде; распознавать достоверную и недостоверную информацию самостоятельно или </w:t>
      </w:r>
    </w:p>
    <w:p w14:paraId="707C1BDD" w14:textId="77777777" w:rsidR="004E38D3" w:rsidRDefault="00C1131D">
      <w:pPr>
        <w:ind w:left="19" w:right="11"/>
      </w:pPr>
      <w:r>
        <w:t xml:space="preserve">на основании предложенного учителем способа </w:t>
      </w:r>
      <w:proofErr w:type="spellStart"/>
      <w:r>
        <w:t>еѐ</w:t>
      </w:r>
      <w:proofErr w:type="spellEnd"/>
      <w:r>
        <w:t xml:space="preserve"> проверки (с помощью словарей, справочников); соблюдать с помощью взрослых (учителей, родителей и (или) законных </w:t>
      </w:r>
    </w:p>
    <w:p w14:paraId="6445CE9D" w14:textId="77777777" w:rsidR="004E38D3" w:rsidRDefault="00C1131D">
      <w:pPr>
        <w:spacing w:after="134" w:line="259" w:lineRule="auto"/>
        <w:ind w:left="19" w:right="11"/>
      </w:pPr>
      <w:r>
        <w:t xml:space="preserve">представителей) правила информационной безопасности при поиске информации в </w:t>
      </w:r>
    </w:p>
    <w:p w14:paraId="65145B70" w14:textId="77777777" w:rsidR="004E38D3" w:rsidRDefault="00C1131D">
      <w:pPr>
        <w:ind w:left="717" w:right="11" w:hanging="708"/>
      </w:pPr>
      <w:r>
        <w:t xml:space="preserve">Интернете; анализировать и создавать текстовую, видео, графическую, звуковую, </w:t>
      </w:r>
    </w:p>
    <w:p w14:paraId="5904C1EF" w14:textId="77777777" w:rsidR="004E38D3" w:rsidRDefault="00C1131D">
      <w:pPr>
        <w:spacing w:after="131" w:line="259" w:lineRule="auto"/>
        <w:ind w:left="19" w:right="11"/>
      </w:pPr>
      <w:r>
        <w:t xml:space="preserve">информацию в соответствии с учебной задачей; </w:t>
      </w:r>
    </w:p>
    <w:p w14:paraId="2690DD65" w14:textId="77777777" w:rsidR="004E38D3" w:rsidRDefault="00C1131D">
      <w:pPr>
        <w:ind w:left="9" w:right="11" w:firstLine="708"/>
      </w:pPr>
      <w:r>
        <w:t xml:space="preserve">понимать информацию, зафиксированную в виде таблиц, схем, самостоятельно создавать схемы, таблицы по результатам работы с текстами. </w:t>
      </w:r>
    </w:p>
    <w:p w14:paraId="1E8A30ED" w14:textId="77777777" w:rsidR="004E38D3" w:rsidRDefault="00C1131D">
      <w:pPr>
        <w:ind w:left="9" w:right="11" w:firstLine="708"/>
      </w:pPr>
      <w:r>
        <w:t xml:space="preserve">140.10.2.4. У обучающегося будут сформированы умения общения как часть коммуникативных универсальных учебных действий: </w:t>
      </w:r>
    </w:p>
    <w:p w14:paraId="3683C7A5" w14:textId="77777777" w:rsidR="004E38D3" w:rsidRDefault="00C1131D">
      <w:pPr>
        <w:spacing w:after="136" w:line="259" w:lineRule="auto"/>
        <w:ind w:left="19" w:right="9"/>
        <w:jc w:val="right"/>
      </w:pPr>
      <w:r>
        <w:t xml:space="preserve">воспринимать и формулировать суждения, выражать эмоции в соответствии с </w:t>
      </w:r>
    </w:p>
    <w:p w14:paraId="788ECCB8" w14:textId="77777777" w:rsidR="004E38D3" w:rsidRDefault="00C1131D">
      <w:pPr>
        <w:ind w:left="717" w:right="11" w:hanging="708"/>
      </w:pPr>
      <w:r>
        <w:t xml:space="preserve">целями и условиями общения в знакомой среде; проявлять уважительное отношение к собеседнику, соблюдать правила </w:t>
      </w:r>
    </w:p>
    <w:p w14:paraId="1950AF80" w14:textId="77777777" w:rsidR="004E38D3" w:rsidRDefault="00C1131D">
      <w:pPr>
        <w:spacing w:line="361" w:lineRule="auto"/>
        <w:ind w:left="727" w:right="2068" w:hanging="718"/>
        <w:jc w:val="left"/>
      </w:pPr>
      <w:r>
        <w:t xml:space="preserve">ведения диалога и дискуссии; признавать возможность существования разных точек зрения; корректно и аргументированно высказывать </w:t>
      </w:r>
      <w:proofErr w:type="spellStart"/>
      <w:r>
        <w:t>своѐ</w:t>
      </w:r>
      <w:proofErr w:type="spellEnd"/>
      <w:r>
        <w:t xml:space="preserve"> мнение; </w:t>
      </w:r>
    </w:p>
    <w:p w14:paraId="47697054" w14:textId="77777777" w:rsidR="004E38D3" w:rsidRDefault="00C1131D">
      <w:pPr>
        <w:ind w:left="742" w:right="11"/>
      </w:pPr>
      <w:r>
        <w:t xml:space="preserve">строить речевое высказывание в соответствии с поставленной задачей; создавать устные (описание, рассуждение, повествование) и письменные </w:t>
      </w:r>
    </w:p>
    <w:p w14:paraId="33073483" w14:textId="77777777" w:rsidR="004E38D3" w:rsidRDefault="00C1131D">
      <w:pPr>
        <w:ind w:left="717" w:right="3173" w:hanging="708"/>
      </w:pPr>
      <w:r>
        <w:t xml:space="preserve">(повествование) тексты; подготавливать небольшие публичные выступления; </w:t>
      </w:r>
    </w:p>
    <w:p w14:paraId="367651F1" w14:textId="77777777" w:rsidR="004E38D3" w:rsidRDefault="00C1131D">
      <w:pPr>
        <w:spacing w:after="136" w:line="259" w:lineRule="auto"/>
        <w:ind w:left="19" w:right="9"/>
        <w:jc w:val="right"/>
      </w:pPr>
      <w:r>
        <w:t xml:space="preserve">подбирать иллюстративный материал (рисунки, фото, плакаты) к тексту </w:t>
      </w:r>
    </w:p>
    <w:p w14:paraId="743267E9" w14:textId="77777777" w:rsidR="004E38D3" w:rsidRDefault="00C1131D">
      <w:pPr>
        <w:spacing w:after="131" w:line="259" w:lineRule="auto"/>
        <w:ind w:left="19" w:right="11"/>
      </w:pPr>
      <w:r>
        <w:t xml:space="preserve">выступления. </w:t>
      </w:r>
    </w:p>
    <w:p w14:paraId="4CC93BEC" w14:textId="77777777" w:rsidR="004E38D3" w:rsidRDefault="00C1131D">
      <w:pPr>
        <w:ind w:left="9" w:right="11" w:firstLine="708"/>
      </w:pPr>
      <w:r>
        <w:t xml:space="preserve">140.10.2.5. У обучающегося будут сформированы умения самоорганизации как части регулятивных универсальных учебных действий: планировать действия по решению учебной задачи для получения результата; выстраивать последовательность выбранных действий. </w:t>
      </w:r>
    </w:p>
    <w:p w14:paraId="5F0CA453" w14:textId="77777777" w:rsidR="004E38D3" w:rsidRDefault="00C1131D">
      <w:pPr>
        <w:ind w:left="9" w:right="11" w:firstLine="708"/>
      </w:pPr>
      <w:r>
        <w:lastRenderedPageBreak/>
        <w:t xml:space="preserve">140.10.2.6. У обучающегося будут сформированы умения самоконтроля как части регулятивных универсальных учебных действий: </w:t>
      </w:r>
    </w:p>
    <w:p w14:paraId="0308EAF5" w14:textId="77777777" w:rsidR="004E38D3" w:rsidRDefault="00C1131D">
      <w:pPr>
        <w:ind w:left="742" w:right="11"/>
      </w:pPr>
      <w:r>
        <w:t xml:space="preserve">устанавливать причины успеха или неудач учебной деятельности; корректировать свои учебные действия для преодоления речевых ошибок. </w:t>
      </w:r>
    </w:p>
    <w:p w14:paraId="082A7493" w14:textId="77777777" w:rsidR="004E38D3" w:rsidRDefault="00C1131D">
      <w:pPr>
        <w:ind w:left="9" w:right="11" w:firstLine="708"/>
      </w:pPr>
      <w:r>
        <w:t xml:space="preserve">140.10.2.7. У обучающегося будут сформированы умения совместной деятельности: </w:t>
      </w:r>
    </w:p>
    <w:p w14:paraId="5FC6EE64" w14:textId="77777777" w:rsidR="004E38D3" w:rsidRDefault="00C1131D">
      <w:pPr>
        <w:ind w:left="9" w:right="11" w:firstLine="708"/>
      </w:pPr>
      <w:r>
        <w:t xml:space="preserve">формулировать краткосрочные и долгосрочные цели (индивидуальные с </w:t>
      </w:r>
      <w:proofErr w:type="spellStart"/>
      <w:r>
        <w:t>учѐтом</w:t>
      </w:r>
      <w:proofErr w:type="spellEnd"/>
      <w:r>
        <w:t xml:space="preserve">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выстраивать действия по </w:t>
      </w:r>
      <w:proofErr w:type="spellStart"/>
      <w:r>
        <w:t>еѐ</w:t>
      </w:r>
      <w:proofErr w:type="spellEnd"/>
      <w:r>
        <w:t xml:space="preserve">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w:t>
      </w:r>
    </w:p>
    <w:p w14:paraId="6DB44BA1" w14:textId="77777777" w:rsidR="004E38D3" w:rsidRDefault="00C1131D">
      <w:pPr>
        <w:ind w:left="742" w:right="2894"/>
      </w:pPr>
      <w:r>
        <w:t xml:space="preserve">ответственно выполнять свою часть работы; оценивать свой вклад в общий результат; </w:t>
      </w:r>
    </w:p>
    <w:p w14:paraId="38C66430" w14:textId="77777777" w:rsidR="004E38D3" w:rsidRDefault="00C1131D">
      <w:pPr>
        <w:spacing w:after="136" w:line="259" w:lineRule="auto"/>
        <w:ind w:left="19" w:right="9"/>
        <w:jc w:val="right"/>
      </w:pPr>
      <w:r>
        <w:t xml:space="preserve">выполнять совместные проектные задания по литературному чтению на </w:t>
      </w:r>
    </w:p>
    <w:p w14:paraId="2DFE534A" w14:textId="77777777" w:rsidR="004E38D3" w:rsidRDefault="00C1131D">
      <w:pPr>
        <w:spacing w:after="131" w:line="259" w:lineRule="auto"/>
        <w:ind w:left="19" w:right="11"/>
      </w:pPr>
      <w:r>
        <w:t xml:space="preserve">родном (удэгейском) языке с использованием предложенного образца. </w:t>
      </w:r>
    </w:p>
    <w:p w14:paraId="10CE0D29" w14:textId="77777777" w:rsidR="004E38D3" w:rsidRDefault="00C1131D">
      <w:pPr>
        <w:ind w:left="9" w:right="11" w:firstLine="708"/>
      </w:pPr>
      <w:r>
        <w:t xml:space="preserve">140.10.3. Предметные результаты изучения родного (удэгейского) языка. К концу обучения в 1 классе обучающийся научится: понимать содержание прослушанного (прочитанного) произведения: отвечать </w:t>
      </w:r>
    </w:p>
    <w:p w14:paraId="4BDB981D" w14:textId="77777777" w:rsidR="004E38D3" w:rsidRDefault="00C1131D">
      <w:pPr>
        <w:ind w:left="19" w:right="11"/>
      </w:pPr>
      <w:r>
        <w:t xml:space="preserve">на вопросы по фактическому содержанию произведения; читать вслух (владеть техникой слогового плавного, осознанного и правильного чтения вслух с </w:t>
      </w:r>
      <w:proofErr w:type="spellStart"/>
      <w:r>
        <w:t>учѐтом</w:t>
      </w:r>
      <w:proofErr w:type="spellEnd"/>
      <w:r>
        <w:t xml:space="preserve"> индивидуальных возможностей, переходом на чтение словами без пропусков и перестановок букв и слогов), осознанно выбирать интонацию, темп чтения и необходимые паузы в соответствии с особенностями текста; выразительно читать; </w:t>
      </w:r>
    </w:p>
    <w:p w14:paraId="42676F8B" w14:textId="77777777" w:rsidR="004E38D3" w:rsidRDefault="00C1131D">
      <w:pPr>
        <w:ind w:left="742" w:right="1314"/>
      </w:pPr>
      <w:r>
        <w:t xml:space="preserve">читать наизусть не менее 2 стихотворений разных авторов; отвечать на вопросы в устной форме; </w:t>
      </w:r>
    </w:p>
    <w:p w14:paraId="152F0DA0" w14:textId="77777777" w:rsidR="004E38D3" w:rsidRDefault="00C1131D">
      <w:pPr>
        <w:spacing w:after="136" w:line="259" w:lineRule="auto"/>
        <w:ind w:left="19" w:right="9"/>
        <w:jc w:val="right"/>
      </w:pPr>
      <w:r>
        <w:t xml:space="preserve">определять (с помощью учителя) тему и главную мысль прочитанного или </w:t>
      </w:r>
    </w:p>
    <w:p w14:paraId="492A7CB4" w14:textId="77777777" w:rsidR="004E38D3" w:rsidRDefault="00C1131D">
      <w:pPr>
        <w:ind w:left="717" w:right="11" w:hanging="708"/>
      </w:pPr>
      <w:r>
        <w:lastRenderedPageBreak/>
        <w:t xml:space="preserve">прослушанного текста; выбирать книгу для самостоятельного чтения по совету учителя; различать отдельные жанры фольклора (считалки, загадки, песни); находить средства художественной выразительности удэгейского языка в </w:t>
      </w:r>
    </w:p>
    <w:p w14:paraId="7DFEED76" w14:textId="77777777" w:rsidR="004E38D3" w:rsidRDefault="00C1131D">
      <w:pPr>
        <w:ind w:left="717" w:right="11" w:hanging="708"/>
      </w:pPr>
      <w:r>
        <w:t xml:space="preserve">тексте; составлять устное высказывание (2–3 предложения) на заданную тему по </w:t>
      </w:r>
    </w:p>
    <w:p w14:paraId="37E8D389" w14:textId="77777777" w:rsidR="004E38D3" w:rsidRDefault="00C1131D">
      <w:pPr>
        <w:ind w:left="19" w:right="11"/>
      </w:pPr>
      <w:r>
        <w:t xml:space="preserve">образцу (на основе прочитанного или прослушанного произведения); анализировать иллюстрации и соотносить их сюжет с соответствующим фрагментом текста или основной мыслью (чувством, переживанием), выраженной в тексте; создавать проекты с использованием различных источников переработки </w:t>
      </w:r>
    </w:p>
    <w:p w14:paraId="7A07F86C" w14:textId="77777777" w:rsidR="004E38D3" w:rsidRDefault="00C1131D">
      <w:pPr>
        <w:spacing w:line="259" w:lineRule="auto"/>
        <w:ind w:left="19" w:right="11"/>
      </w:pPr>
      <w:r>
        <w:t xml:space="preserve">информации (в рамках программы класса). </w:t>
      </w:r>
    </w:p>
    <w:p w14:paraId="1ED23648" w14:textId="77777777" w:rsidR="004E38D3" w:rsidRDefault="00C1131D">
      <w:pPr>
        <w:ind w:left="9" w:right="11" w:firstLine="708"/>
      </w:pPr>
      <w:r>
        <w:t xml:space="preserve">140.10.4. Предметные результаты изучения родного (удэгейского) языка. К концу обучения во 2 классе обучающийся научится: </w:t>
      </w:r>
    </w:p>
    <w:p w14:paraId="01792321" w14:textId="77777777" w:rsidR="004E38D3" w:rsidRDefault="00C1131D">
      <w:pPr>
        <w:spacing w:after="131" w:line="259" w:lineRule="auto"/>
        <w:ind w:left="742" w:right="11"/>
      </w:pPr>
      <w:r>
        <w:t xml:space="preserve">читать вслух (владеть техникой осознанного и правильного чтения вслух </w:t>
      </w:r>
    </w:p>
    <w:p w14:paraId="1F455A98" w14:textId="77777777" w:rsidR="004E38D3" w:rsidRDefault="00C1131D">
      <w:pPr>
        <w:ind w:left="19" w:right="11"/>
      </w:pPr>
      <w:r>
        <w:t xml:space="preserve">целыми словами без пропусков и перестановок букв и слогов, с соблюдением при чтении орфоэпических интонационных норм), уметь переходить от чтения вслух к чтению про себя; выразительно читать небольшие тексты; </w:t>
      </w:r>
    </w:p>
    <w:p w14:paraId="42B13623" w14:textId="77777777" w:rsidR="004E38D3" w:rsidRDefault="00C1131D">
      <w:pPr>
        <w:ind w:left="742" w:right="11"/>
      </w:pPr>
      <w:r>
        <w:t xml:space="preserve">читать наизусть не менее 3 стихотворений разных авторов (по выбору); понимать смысл прочитанных произведений или воспринятых на слух, </w:t>
      </w:r>
    </w:p>
    <w:p w14:paraId="2376B58B" w14:textId="77777777" w:rsidR="004E38D3" w:rsidRDefault="00C1131D">
      <w:pPr>
        <w:ind w:left="717" w:right="1292" w:hanging="708"/>
      </w:pPr>
      <w:r>
        <w:t xml:space="preserve">задавать вопросы к фактическому содержанию произведения; участвовать в беседе по прочитанному тексту; </w:t>
      </w:r>
    </w:p>
    <w:p w14:paraId="1C1F68F8" w14:textId="77777777" w:rsidR="004E38D3" w:rsidRDefault="00C1131D">
      <w:pPr>
        <w:ind w:left="742" w:right="11"/>
      </w:pPr>
      <w:r>
        <w:t xml:space="preserve">самостоятельно устанавливать тему и выделять главную мысль произведения; определять хронологическую последовательность событий в произведении; сопоставлять название произведения с его темой (о природе, сверстниках, </w:t>
      </w:r>
    </w:p>
    <w:p w14:paraId="7C0AB2E7" w14:textId="77777777" w:rsidR="004E38D3" w:rsidRDefault="00C1131D">
      <w:pPr>
        <w:ind w:left="717" w:right="11" w:hanging="708"/>
      </w:pPr>
      <w:r>
        <w:t xml:space="preserve">добре, зле); строить короткое монологическое высказывание (краткий и </w:t>
      </w:r>
      <w:proofErr w:type="spellStart"/>
      <w:r>
        <w:t>развѐрнутый</w:t>
      </w:r>
      <w:proofErr w:type="spellEnd"/>
      <w:r>
        <w:t xml:space="preserve"> ответ </w:t>
      </w:r>
    </w:p>
    <w:p w14:paraId="417E4CB1" w14:textId="77777777" w:rsidR="004E38D3" w:rsidRDefault="00C1131D">
      <w:pPr>
        <w:ind w:left="717" w:right="11" w:hanging="708"/>
      </w:pPr>
      <w:r>
        <w:t xml:space="preserve">на вопрос учителя); характеризовать литературного героя, давать оценку его поступкам; ориентироваться в книге, учебнике, опираясь на </w:t>
      </w:r>
      <w:proofErr w:type="spellStart"/>
      <w:r>
        <w:t>еѐ</w:t>
      </w:r>
      <w:proofErr w:type="spellEnd"/>
      <w:r>
        <w:t xml:space="preserve"> аппарат (обложку, </w:t>
      </w:r>
    </w:p>
    <w:p w14:paraId="2550F70C" w14:textId="77777777" w:rsidR="004E38D3" w:rsidRDefault="00C1131D">
      <w:pPr>
        <w:spacing w:line="361" w:lineRule="auto"/>
        <w:ind w:left="727" w:right="1804" w:hanging="718"/>
        <w:jc w:val="left"/>
      </w:pPr>
      <w:r>
        <w:t xml:space="preserve">оглавление, иллюстрации); различать отдельные жанры фольклора (загадки, сказки, песни); дифференцировать народные и авторские сказки; </w:t>
      </w:r>
    </w:p>
    <w:p w14:paraId="2E224B8C" w14:textId="77777777" w:rsidR="004E38D3" w:rsidRDefault="00C1131D">
      <w:pPr>
        <w:spacing w:after="131" w:line="259" w:lineRule="auto"/>
        <w:ind w:left="742" w:right="11"/>
      </w:pPr>
      <w:r>
        <w:lastRenderedPageBreak/>
        <w:t xml:space="preserve">находить в тексте средства художественной выразительности удэгейского </w:t>
      </w:r>
    </w:p>
    <w:p w14:paraId="74B8F892" w14:textId="77777777" w:rsidR="004E38D3" w:rsidRDefault="00C1131D">
      <w:pPr>
        <w:spacing w:line="361" w:lineRule="auto"/>
        <w:ind w:left="727" w:right="3166" w:hanging="718"/>
        <w:jc w:val="left"/>
      </w:pPr>
      <w:r>
        <w:t xml:space="preserve">языка (синонимы, антонимы); читать художественное произведение по ролям; пересказывать текст с изменением лица рассказчика; </w:t>
      </w:r>
    </w:p>
    <w:p w14:paraId="7724FA83" w14:textId="77777777" w:rsidR="004E38D3" w:rsidRDefault="00C1131D">
      <w:pPr>
        <w:ind w:left="742" w:right="11"/>
      </w:pPr>
      <w:r>
        <w:t xml:space="preserve">писать короткие сочинения по личным наблюдениям и впечатлениям; создавать проекты с использованием различных источников информации (в </w:t>
      </w:r>
    </w:p>
    <w:p w14:paraId="60AB6EFF" w14:textId="77777777" w:rsidR="004E38D3" w:rsidRDefault="00C1131D">
      <w:pPr>
        <w:spacing w:line="259" w:lineRule="auto"/>
        <w:ind w:left="19" w:right="11"/>
      </w:pPr>
      <w:r>
        <w:t xml:space="preserve">рамках программы класса). </w:t>
      </w:r>
    </w:p>
    <w:p w14:paraId="2BCE0CC5" w14:textId="77777777" w:rsidR="004E38D3" w:rsidRDefault="00C1131D">
      <w:pPr>
        <w:ind w:left="9" w:right="11" w:firstLine="708"/>
      </w:pPr>
      <w:r>
        <w:t xml:space="preserve">140.10.5. Предметные результаты изучения родного (удэгейского) языка. К концу обучения в 3 классе обучающийся научится: </w:t>
      </w:r>
    </w:p>
    <w:p w14:paraId="1ACCBD22" w14:textId="77777777" w:rsidR="004E38D3" w:rsidRDefault="00C1131D">
      <w:pPr>
        <w:spacing w:after="136" w:line="259" w:lineRule="auto"/>
        <w:ind w:left="19" w:right="9"/>
        <w:jc w:val="right"/>
      </w:pPr>
      <w:r>
        <w:t xml:space="preserve">читать вслух (владеть техникой осознанного чтения про себя и вслух целыми </w:t>
      </w:r>
    </w:p>
    <w:p w14:paraId="3B80737B" w14:textId="77777777" w:rsidR="004E38D3" w:rsidRDefault="00C1131D">
      <w:pPr>
        <w:ind w:left="19" w:right="11"/>
      </w:pPr>
      <w:r>
        <w:t xml:space="preserve">словами с переходом на чтение группами слов без пропусков и перестановок букв и слогов, соблюдением орфоэпических и интонационных норм); в соответствии с учебной задачей обращаться к разным видам чтения </w:t>
      </w:r>
    </w:p>
    <w:p w14:paraId="49DAFD04" w14:textId="77777777" w:rsidR="004E38D3" w:rsidRDefault="00C1131D">
      <w:pPr>
        <w:ind w:left="717" w:right="11" w:hanging="708"/>
      </w:pPr>
      <w:r>
        <w:t xml:space="preserve">(изучающее, выборочное, ознакомительное); задавать вопросы к прочитанным произведениям, в том числе проблемного </w:t>
      </w:r>
    </w:p>
    <w:p w14:paraId="7129594B" w14:textId="77777777" w:rsidR="004E38D3" w:rsidRDefault="00C1131D">
      <w:pPr>
        <w:ind w:left="717" w:right="11" w:hanging="708"/>
      </w:pPr>
      <w:r>
        <w:t xml:space="preserve">характера, участвовать в беседе по прочитанному тексту; строить устное диалогическое и монологическое </w:t>
      </w:r>
      <w:proofErr w:type="gramStart"/>
      <w:r>
        <w:t>высказывания  с</w:t>
      </w:r>
      <w:proofErr w:type="gramEnd"/>
      <w:r>
        <w:t xml:space="preserve"> </w:t>
      </w:r>
    </w:p>
    <w:p w14:paraId="5A538017" w14:textId="77777777" w:rsidR="004E38D3" w:rsidRDefault="00C1131D">
      <w:pPr>
        <w:spacing w:line="361" w:lineRule="auto"/>
        <w:ind w:left="727" w:right="3196" w:hanging="718"/>
        <w:jc w:val="left"/>
      </w:pPr>
      <w:r>
        <w:t xml:space="preserve">соблюдением норм удэгейского языка; составлять план текста (вопросный, номинативный); пересказывать текст (подробно, выборочно, сжато); </w:t>
      </w:r>
    </w:p>
    <w:p w14:paraId="5065D748" w14:textId="77777777" w:rsidR="004E38D3" w:rsidRDefault="00C1131D">
      <w:pPr>
        <w:ind w:left="742" w:right="11"/>
      </w:pPr>
      <w:r>
        <w:t xml:space="preserve">читать наизусть не менее 4 стихотворений разных авторов (по выбору); объяснять значение незнакомого слова с использованием контекста, словаря и </w:t>
      </w:r>
    </w:p>
    <w:p w14:paraId="6E00D8B1" w14:textId="77777777" w:rsidR="004E38D3" w:rsidRDefault="00C1131D">
      <w:pPr>
        <w:ind w:left="717" w:right="2091" w:hanging="708"/>
      </w:pPr>
      <w:r>
        <w:t xml:space="preserve">других источников информации; приводить примеры произведений фольклора разных жанров; </w:t>
      </w:r>
    </w:p>
    <w:p w14:paraId="318601F3" w14:textId="77777777" w:rsidR="004E38D3" w:rsidRDefault="00C1131D">
      <w:pPr>
        <w:spacing w:after="136" w:line="259" w:lineRule="auto"/>
        <w:ind w:left="19" w:right="9"/>
        <w:jc w:val="right"/>
      </w:pPr>
      <w:r>
        <w:t xml:space="preserve">находить и различать средства художественной выразительности удэгейского </w:t>
      </w:r>
    </w:p>
    <w:p w14:paraId="7D05A6A8" w14:textId="77777777" w:rsidR="004E38D3" w:rsidRDefault="00C1131D">
      <w:pPr>
        <w:spacing w:after="32"/>
        <w:ind w:left="717" w:right="11" w:hanging="708"/>
      </w:pPr>
      <w:r>
        <w:t xml:space="preserve">языка (олицетворение) в произведениях устного народного творчества; придумывать </w:t>
      </w:r>
      <w:r>
        <w:tab/>
        <w:t xml:space="preserve">продолжение </w:t>
      </w:r>
      <w:r>
        <w:tab/>
        <w:t xml:space="preserve">прочитанного </w:t>
      </w:r>
      <w:r>
        <w:tab/>
        <w:t xml:space="preserve">произведения, </w:t>
      </w:r>
      <w:r>
        <w:tab/>
        <w:t xml:space="preserve">сочинять </w:t>
      </w:r>
    </w:p>
    <w:p w14:paraId="5CD78400" w14:textId="77777777" w:rsidR="004E38D3" w:rsidRDefault="00C1131D">
      <w:pPr>
        <w:ind w:left="717" w:right="11" w:hanging="708"/>
      </w:pPr>
      <w:r>
        <w:t xml:space="preserve">произведения по аналогии с прочитанным; принимать участие в инсценировке (разыгрывании по ролям) крупных </w:t>
      </w:r>
    </w:p>
    <w:p w14:paraId="52EFCF56" w14:textId="77777777" w:rsidR="004E38D3" w:rsidRDefault="00C1131D">
      <w:pPr>
        <w:ind w:left="717" w:right="11" w:hanging="708"/>
      </w:pPr>
      <w:r>
        <w:lastRenderedPageBreak/>
        <w:t xml:space="preserve">диалоговых фрагментов литературных текстов; создавать проекты с использованием различных источников информации (в </w:t>
      </w:r>
    </w:p>
    <w:p w14:paraId="54F20031" w14:textId="77777777" w:rsidR="004E38D3" w:rsidRDefault="00C1131D">
      <w:pPr>
        <w:spacing w:after="131" w:line="259" w:lineRule="auto"/>
        <w:ind w:left="19" w:right="11"/>
      </w:pPr>
      <w:r>
        <w:t xml:space="preserve">рамках программы класса). </w:t>
      </w:r>
    </w:p>
    <w:p w14:paraId="62FE2B7E" w14:textId="77777777" w:rsidR="004E38D3" w:rsidRDefault="00C1131D">
      <w:pPr>
        <w:ind w:left="9" w:right="11" w:firstLine="708"/>
      </w:pPr>
      <w:r>
        <w:t xml:space="preserve">140.10.6. Предметные результаты изучения родного (удэгейского) языка. К концу обучения в 4 классе обучающийся научится: читать про себя (используя технику автоматизированного чтения) и вслух </w:t>
      </w:r>
    </w:p>
    <w:p w14:paraId="4BD77CDB" w14:textId="77777777" w:rsidR="004E38D3" w:rsidRDefault="00C1131D">
      <w:pPr>
        <w:spacing w:line="259" w:lineRule="auto"/>
        <w:ind w:left="19" w:right="11"/>
      </w:pPr>
      <w:r>
        <w:t xml:space="preserve">группами слов с соблюдением интонационных норм; </w:t>
      </w:r>
    </w:p>
    <w:p w14:paraId="24DDAF9B" w14:textId="77777777" w:rsidR="004E38D3" w:rsidRDefault="00C1131D">
      <w:pPr>
        <w:spacing w:after="136" w:line="259" w:lineRule="auto"/>
        <w:ind w:left="19" w:right="9"/>
        <w:jc w:val="right"/>
      </w:pPr>
      <w:r>
        <w:t xml:space="preserve">иметь представление о содержании изученных литературных произведений, </w:t>
      </w:r>
    </w:p>
    <w:p w14:paraId="67A6A32D" w14:textId="77777777" w:rsidR="004E38D3" w:rsidRDefault="00C1131D">
      <w:pPr>
        <w:ind w:left="717" w:right="11" w:hanging="708"/>
      </w:pPr>
      <w:r>
        <w:t xml:space="preserve">указывать их авторов и названия; делить текст на смысловые части, составлять план текста и использовать его </w:t>
      </w:r>
    </w:p>
    <w:p w14:paraId="7ECED554" w14:textId="77777777" w:rsidR="004E38D3" w:rsidRDefault="00C1131D">
      <w:pPr>
        <w:ind w:left="19" w:right="11"/>
      </w:pPr>
      <w:r>
        <w:t xml:space="preserve">для пересказа; самостоятельно характеризовать героев произведений (устанавливать взаимосвязь между поступками, мыслями, чувствами героев, высказывать оценочные суждения о героях прочитанных произведений, сравнивать характеры героев как внутри одного, так и в нескольких разных произведениях, выявлять авторское отношение к герою); читать наизусть не менее 5 стихотворений или отрывки из них в соответствии </w:t>
      </w:r>
    </w:p>
    <w:p w14:paraId="5FDAEB81" w14:textId="77777777" w:rsidR="004E38D3" w:rsidRDefault="00C1131D">
      <w:pPr>
        <w:ind w:left="717" w:right="2054" w:hanging="708"/>
      </w:pPr>
      <w:r>
        <w:t xml:space="preserve">с изученной тематикой произведений (по выбору); ориентироваться на оглавление и содержание в книге; </w:t>
      </w:r>
    </w:p>
    <w:p w14:paraId="6C899498" w14:textId="77777777" w:rsidR="004E38D3" w:rsidRDefault="00C1131D">
      <w:pPr>
        <w:ind w:left="9" w:right="11" w:firstLine="708"/>
      </w:pPr>
      <w:r>
        <w:t xml:space="preserve">ориентироваться в книге по </w:t>
      </w:r>
      <w:proofErr w:type="spellStart"/>
      <w:r>
        <w:t>еѐ</w:t>
      </w:r>
      <w:proofErr w:type="spellEnd"/>
      <w:r>
        <w:t xml:space="preserve"> элементам (автор, название, титульный лист, страница, аннотация, иллюстрации), делать самостоятельный выбор книг в библиотеке; самостоятельно работать с разными источниками информации (включая электронные словари и справочники, а также источники в контролируемом пространстве Интернета); самостоятельно находить в тексте средства художественной выразительности </w:t>
      </w:r>
    </w:p>
    <w:p w14:paraId="75167829" w14:textId="77777777" w:rsidR="004E38D3" w:rsidRDefault="00C1131D">
      <w:pPr>
        <w:ind w:left="717" w:right="11" w:hanging="708"/>
      </w:pPr>
      <w:r>
        <w:t xml:space="preserve">удэгейского языка (сравнения); создавать собственный текст на базе художественного произведения, по </w:t>
      </w:r>
    </w:p>
    <w:p w14:paraId="7A0CC14A" w14:textId="77777777" w:rsidR="004E38D3" w:rsidRDefault="00C1131D">
      <w:pPr>
        <w:ind w:left="717" w:right="11" w:hanging="708"/>
      </w:pPr>
      <w:r>
        <w:t xml:space="preserve">иллюстрациям, на основе личного опыта; выполнять проектные задания с использованием различных источников и </w:t>
      </w:r>
    </w:p>
    <w:p w14:paraId="56603296" w14:textId="77777777" w:rsidR="004E38D3" w:rsidRDefault="00C1131D">
      <w:pPr>
        <w:ind w:left="717" w:right="11" w:hanging="708"/>
      </w:pPr>
      <w:r>
        <w:t xml:space="preserve">способов переработки информации; создавать проекты с использованием различных источников переработки </w:t>
      </w:r>
    </w:p>
    <w:p w14:paraId="43818453" w14:textId="77777777" w:rsidR="004E38D3" w:rsidRDefault="00C1131D">
      <w:pPr>
        <w:spacing w:after="133" w:line="259" w:lineRule="auto"/>
        <w:ind w:left="19" w:right="11"/>
      </w:pPr>
      <w:r>
        <w:lastRenderedPageBreak/>
        <w:t xml:space="preserve">информации (в рамках программы класса). </w:t>
      </w:r>
    </w:p>
    <w:p w14:paraId="5ABE4A34" w14:textId="77777777" w:rsidR="004E38D3" w:rsidRDefault="00C1131D">
      <w:pPr>
        <w:numPr>
          <w:ilvl w:val="0"/>
          <w:numId w:val="66"/>
        </w:numPr>
        <w:ind w:right="11" w:firstLine="708"/>
      </w:pPr>
      <w:r>
        <w:t xml:space="preserve">Федеральная рабочая программа по учебному предмету «Литературное чтение на родном (украинском) языке». </w:t>
      </w:r>
    </w:p>
    <w:p w14:paraId="513195DD" w14:textId="77777777" w:rsidR="004E38D3" w:rsidRDefault="00C1131D">
      <w:pPr>
        <w:numPr>
          <w:ilvl w:val="1"/>
          <w:numId w:val="66"/>
        </w:numPr>
        <w:ind w:right="11" w:firstLine="708"/>
      </w:pPr>
      <w:r>
        <w:t xml:space="preserve">Федеральная рабочая программа по учебному предмету «Литературное чтение на родном (украинском) языке» (предметная область «Родной язык и литературное чтение на родном языке») (далее соответственно – программа по литературному чтению на родном (украинском) языке, литературное чтение на родном (украинском) языке) разработана для обучающихся, владеющих и (или) слабо владеющих родным (украинским) языком, и включает пояснительную записку, содержание обучения, планируемые результаты освоения программы по литературному чтению на родном (украинском) языке.  </w:t>
      </w:r>
    </w:p>
    <w:p w14:paraId="764F2B7B" w14:textId="77777777" w:rsidR="004E38D3" w:rsidRDefault="00C1131D">
      <w:pPr>
        <w:numPr>
          <w:ilvl w:val="1"/>
          <w:numId w:val="66"/>
        </w:numPr>
        <w:ind w:right="11" w:firstLine="708"/>
      </w:pPr>
      <w:r>
        <w:t xml:space="preserve">Пояснительная записка отражает общие цели изучения литературного чтения на родном (украинском) языке, место в структуре учебного плана, а также подходы к отбору содержания, к определению планируемых результатов. </w:t>
      </w:r>
    </w:p>
    <w:p w14:paraId="5643F29C" w14:textId="77777777" w:rsidR="004E38D3" w:rsidRDefault="00C1131D">
      <w:pPr>
        <w:numPr>
          <w:ilvl w:val="1"/>
          <w:numId w:val="66"/>
        </w:numPr>
        <w:ind w:right="11" w:firstLine="708"/>
      </w:pPr>
      <w: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07BF3E4A" w14:textId="77777777" w:rsidR="004E38D3" w:rsidRDefault="00C1131D">
      <w:pPr>
        <w:numPr>
          <w:ilvl w:val="1"/>
          <w:numId w:val="66"/>
        </w:numPr>
        <w:ind w:right="11" w:firstLine="708"/>
      </w:pPr>
      <w:r>
        <w:t xml:space="preserve">Планируемые результаты освоения программы по литературному чтению на родном (украинском)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 </w:t>
      </w:r>
    </w:p>
    <w:p w14:paraId="4EC55AC6" w14:textId="77777777" w:rsidR="004E38D3" w:rsidRDefault="00C1131D">
      <w:pPr>
        <w:numPr>
          <w:ilvl w:val="1"/>
          <w:numId w:val="66"/>
        </w:numPr>
        <w:spacing w:after="131" w:line="259" w:lineRule="auto"/>
        <w:ind w:right="11" w:firstLine="708"/>
      </w:pPr>
      <w:r>
        <w:t xml:space="preserve">Пояснительная записка. </w:t>
      </w:r>
    </w:p>
    <w:p w14:paraId="0438391F" w14:textId="77777777" w:rsidR="004E38D3" w:rsidRDefault="00C1131D">
      <w:pPr>
        <w:numPr>
          <w:ilvl w:val="2"/>
          <w:numId w:val="66"/>
        </w:numPr>
        <w:ind w:right="11" w:firstLine="708"/>
      </w:pPr>
      <w:r>
        <w:t xml:space="preserve">Программа по литературному чтению на родном (украинском)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 </w:t>
      </w:r>
    </w:p>
    <w:p w14:paraId="7BF40FE8" w14:textId="77777777" w:rsidR="004E38D3" w:rsidRDefault="00C1131D">
      <w:pPr>
        <w:numPr>
          <w:ilvl w:val="2"/>
          <w:numId w:val="66"/>
        </w:numPr>
        <w:ind w:right="11" w:firstLine="708"/>
      </w:pPr>
      <w:r>
        <w:lastRenderedPageBreak/>
        <w:t xml:space="preserve">Литературное чтение на родном (украинском) языке обеспечивает межпредметные связи с другими дисциплинами гуманитарного цикла, в частности с учебными предметами «Родной (украинский) язык», «Русский язык», </w:t>
      </w:r>
    </w:p>
    <w:p w14:paraId="5D133995" w14:textId="77777777" w:rsidR="004E38D3" w:rsidRDefault="00C1131D">
      <w:pPr>
        <w:spacing w:after="133" w:line="259" w:lineRule="auto"/>
        <w:ind w:left="19" w:right="11"/>
      </w:pPr>
      <w:r>
        <w:t xml:space="preserve">«Литературное чтение». </w:t>
      </w:r>
    </w:p>
    <w:p w14:paraId="4594DE2C" w14:textId="77777777" w:rsidR="004E38D3" w:rsidRDefault="00C1131D">
      <w:pPr>
        <w:numPr>
          <w:ilvl w:val="2"/>
          <w:numId w:val="66"/>
        </w:numPr>
        <w:ind w:right="11" w:firstLine="708"/>
      </w:pPr>
      <w:r>
        <w:t xml:space="preserve">В 1 классе литературное чтение на родном (украинском) языке начинается после окончания курса «Обучение грамоте». </w:t>
      </w:r>
    </w:p>
    <w:p w14:paraId="7B1C1E0A" w14:textId="77777777" w:rsidR="004E38D3" w:rsidRDefault="00C1131D">
      <w:pPr>
        <w:ind w:left="9" w:right="11" w:firstLine="708"/>
      </w:pPr>
      <w:r>
        <w:t xml:space="preserve">Курс литературного чтения на родном (украинском) языке направлен на формирование у обучающихся первоначальных знаний об украинской литературе, интереса к чтению, культуры восприятия художественного текста; на воспитание нравственности, любви к родному краю и государству. </w:t>
      </w:r>
    </w:p>
    <w:p w14:paraId="00B96098" w14:textId="77777777" w:rsidR="004E38D3" w:rsidRDefault="00C1131D">
      <w:pPr>
        <w:numPr>
          <w:ilvl w:val="2"/>
          <w:numId w:val="66"/>
        </w:numPr>
        <w:ind w:right="11" w:firstLine="708"/>
      </w:pPr>
      <w:r>
        <w:t xml:space="preserve">В содержание программы по литературному чтению на родном (украинском) языке выделяются следующие содержательные линии: «Виды речевой и читательской деятельности», «Литературоведческая пропедевтика», «Творческая деятельность обучающихся», «Круг детского чтения». </w:t>
      </w:r>
    </w:p>
    <w:p w14:paraId="62BB5D8A" w14:textId="77777777" w:rsidR="004E38D3" w:rsidRDefault="00C1131D">
      <w:pPr>
        <w:numPr>
          <w:ilvl w:val="2"/>
          <w:numId w:val="66"/>
        </w:numPr>
        <w:spacing w:after="37"/>
        <w:ind w:right="11" w:firstLine="708"/>
      </w:pPr>
      <w:r>
        <w:t xml:space="preserve">Изучение литературного чтения на родном (украинском) языке направлено на достижение следующих целей: </w:t>
      </w:r>
    </w:p>
    <w:p w14:paraId="49006B6C" w14:textId="77777777" w:rsidR="004E38D3" w:rsidRDefault="00C1131D">
      <w:pPr>
        <w:tabs>
          <w:tab w:val="center" w:pos="1260"/>
          <w:tab w:val="center" w:pos="2960"/>
          <w:tab w:val="center" w:pos="5129"/>
          <w:tab w:val="right" w:pos="10243"/>
        </w:tabs>
        <w:spacing w:after="141" w:line="259" w:lineRule="auto"/>
        <w:ind w:left="0" w:right="0" w:firstLine="0"/>
        <w:jc w:val="left"/>
      </w:pPr>
      <w:r>
        <w:rPr>
          <w:rFonts w:ascii="Calibri" w:eastAsia="Calibri" w:hAnsi="Calibri" w:cs="Calibri"/>
          <w:sz w:val="22"/>
        </w:rPr>
        <w:tab/>
      </w:r>
      <w:r>
        <w:t xml:space="preserve">развитие </w:t>
      </w:r>
      <w:r>
        <w:tab/>
        <w:t xml:space="preserve">духовных, </w:t>
      </w:r>
      <w:r>
        <w:tab/>
        <w:t xml:space="preserve">познавательных, </w:t>
      </w:r>
      <w:r>
        <w:tab/>
        <w:t xml:space="preserve">эмоционально-нравственных, </w:t>
      </w:r>
    </w:p>
    <w:p w14:paraId="3025EFF1" w14:textId="77777777" w:rsidR="004E38D3" w:rsidRDefault="00C1131D">
      <w:pPr>
        <w:ind w:left="717" w:right="11" w:hanging="708"/>
      </w:pPr>
      <w:r>
        <w:t xml:space="preserve">мотивационно-поведенческих качеств личности обучающегося; воспитание ценностного отношения к родной (украинской) литературе как </w:t>
      </w:r>
    </w:p>
    <w:p w14:paraId="3A72C4FF" w14:textId="77777777" w:rsidR="004E38D3" w:rsidRDefault="00C1131D">
      <w:pPr>
        <w:ind w:left="19" w:right="11"/>
      </w:pPr>
      <w:r>
        <w:t xml:space="preserve">существенной части родной и общерусской культуры; воспитание грамотного читателя, который в будущем сможет самостоятельно выбирать книги и пользоваться библиотекой, ориентируясь на собственные предпочтения или исходя из поставленной учебной задачи, а также использовать свою читательскую деятельность как средство для самообразования. </w:t>
      </w:r>
    </w:p>
    <w:p w14:paraId="5FFC394F" w14:textId="77777777" w:rsidR="004E38D3" w:rsidRDefault="00C1131D">
      <w:pPr>
        <w:numPr>
          <w:ilvl w:val="2"/>
          <w:numId w:val="66"/>
        </w:numPr>
        <w:ind w:right="11" w:firstLine="708"/>
      </w:pPr>
      <w:r>
        <w:t xml:space="preserve">Общее число часов, рекомендованных для изучения литературного чтения на родном (украинском) языке, – 112 часов: в 1 классе – </w:t>
      </w:r>
      <w:r>
        <w:lastRenderedPageBreak/>
        <w:t xml:space="preserve">10 часов (1 час в неделю), во 2 классе – 34 часа (1 час в неделю), в 3 классе – 34 часа (1 час в неделю), в 4 классе – 34 часа (1 час в неделю).  </w:t>
      </w:r>
    </w:p>
    <w:p w14:paraId="6A2F8142" w14:textId="77777777" w:rsidR="004E38D3" w:rsidRDefault="00C1131D">
      <w:pPr>
        <w:numPr>
          <w:ilvl w:val="1"/>
          <w:numId w:val="66"/>
        </w:numPr>
        <w:spacing w:after="131" w:line="259" w:lineRule="auto"/>
        <w:ind w:right="11" w:firstLine="708"/>
      </w:pPr>
      <w:r>
        <w:t xml:space="preserve">Содержание обучения в 1 классе.  </w:t>
      </w:r>
    </w:p>
    <w:p w14:paraId="3B7EC0F4" w14:textId="77777777" w:rsidR="004E38D3" w:rsidRDefault="00C1131D">
      <w:pPr>
        <w:numPr>
          <w:ilvl w:val="2"/>
          <w:numId w:val="66"/>
        </w:numPr>
        <w:spacing w:after="134" w:line="259" w:lineRule="auto"/>
        <w:ind w:right="11" w:firstLine="708"/>
      </w:pPr>
      <w:r>
        <w:t xml:space="preserve">Ты – первоклассник. </w:t>
      </w:r>
    </w:p>
    <w:p w14:paraId="08BD33C6" w14:textId="77777777" w:rsidR="004E38D3" w:rsidRDefault="00C1131D">
      <w:pPr>
        <w:spacing w:after="131" w:line="259" w:lineRule="auto"/>
        <w:ind w:left="742" w:right="11"/>
      </w:pPr>
      <w:r>
        <w:t xml:space="preserve">В.А. </w:t>
      </w:r>
      <w:proofErr w:type="spellStart"/>
      <w:r>
        <w:t>Марсюк</w:t>
      </w:r>
      <w:proofErr w:type="spellEnd"/>
      <w:r>
        <w:t xml:space="preserve"> «Диктант» («Диктант»). </w:t>
      </w:r>
    </w:p>
    <w:p w14:paraId="5D77F251" w14:textId="77777777" w:rsidR="004E38D3" w:rsidRDefault="00C1131D">
      <w:pPr>
        <w:spacing w:after="131" w:line="259" w:lineRule="auto"/>
        <w:ind w:left="742" w:right="11"/>
      </w:pPr>
      <w:r>
        <w:t xml:space="preserve">Н.Л. Забила «Весела </w:t>
      </w:r>
      <w:proofErr w:type="spellStart"/>
      <w:r>
        <w:t>абетка</w:t>
      </w:r>
      <w:proofErr w:type="spellEnd"/>
      <w:r>
        <w:t xml:space="preserve">» («Веселая азбука»). </w:t>
      </w:r>
    </w:p>
    <w:p w14:paraId="5D9800E4" w14:textId="77777777" w:rsidR="004E38D3" w:rsidRDefault="00C1131D">
      <w:pPr>
        <w:numPr>
          <w:ilvl w:val="2"/>
          <w:numId w:val="66"/>
        </w:numPr>
        <w:spacing w:after="131" w:line="259" w:lineRule="auto"/>
        <w:ind w:right="11" w:firstLine="708"/>
      </w:pPr>
      <w:r>
        <w:t xml:space="preserve">Произведения устного народного творчества. </w:t>
      </w:r>
    </w:p>
    <w:p w14:paraId="2B670126" w14:textId="77777777" w:rsidR="004E38D3" w:rsidRDefault="00C1131D">
      <w:pPr>
        <w:spacing w:after="133" w:line="259" w:lineRule="auto"/>
        <w:ind w:left="742" w:right="11"/>
      </w:pPr>
      <w:proofErr w:type="spellStart"/>
      <w:r>
        <w:t>Потішки</w:t>
      </w:r>
      <w:proofErr w:type="spellEnd"/>
      <w:r>
        <w:t xml:space="preserve">, </w:t>
      </w:r>
      <w:proofErr w:type="spellStart"/>
      <w:r>
        <w:t>забавлянки</w:t>
      </w:r>
      <w:proofErr w:type="spellEnd"/>
      <w:r>
        <w:t xml:space="preserve"> (Потешки). </w:t>
      </w:r>
    </w:p>
    <w:p w14:paraId="29A3CBDF" w14:textId="77777777" w:rsidR="004E38D3" w:rsidRDefault="00C1131D">
      <w:pPr>
        <w:spacing w:after="131" w:line="259" w:lineRule="auto"/>
        <w:ind w:left="742" w:right="11"/>
      </w:pPr>
      <w:proofErr w:type="spellStart"/>
      <w:r>
        <w:t>Заклички</w:t>
      </w:r>
      <w:proofErr w:type="spellEnd"/>
      <w:r>
        <w:t xml:space="preserve"> (</w:t>
      </w:r>
      <w:proofErr w:type="spellStart"/>
      <w:r>
        <w:t>Заклички</w:t>
      </w:r>
      <w:proofErr w:type="spellEnd"/>
      <w:r>
        <w:t xml:space="preserve">). </w:t>
      </w:r>
    </w:p>
    <w:p w14:paraId="0BD10547" w14:textId="77777777" w:rsidR="004E38D3" w:rsidRDefault="00C1131D">
      <w:pPr>
        <w:spacing w:after="131" w:line="259" w:lineRule="auto"/>
        <w:ind w:left="742" w:right="11"/>
      </w:pPr>
      <w:proofErr w:type="spellStart"/>
      <w:r>
        <w:t>Примовки</w:t>
      </w:r>
      <w:proofErr w:type="spellEnd"/>
      <w:r>
        <w:t xml:space="preserve"> (Приговорки). </w:t>
      </w:r>
    </w:p>
    <w:p w14:paraId="6CC43168" w14:textId="77777777" w:rsidR="004E38D3" w:rsidRDefault="00C1131D">
      <w:pPr>
        <w:numPr>
          <w:ilvl w:val="2"/>
          <w:numId w:val="66"/>
        </w:numPr>
        <w:spacing w:after="132" w:line="259" w:lineRule="auto"/>
        <w:ind w:right="11" w:firstLine="708"/>
      </w:pPr>
      <w:r>
        <w:t xml:space="preserve">Книга природы. </w:t>
      </w:r>
    </w:p>
    <w:p w14:paraId="3DA860F6" w14:textId="77777777" w:rsidR="004E38D3" w:rsidRDefault="00C1131D">
      <w:pPr>
        <w:spacing w:line="259" w:lineRule="auto"/>
        <w:ind w:left="742" w:right="11"/>
      </w:pPr>
      <w:r>
        <w:t>Леся Украинка «</w:t>
      </w:r>
      <w:proofErr w:type="spellStart"/>
      <w:r>
        <w:t>Вишеньки</w:t>
      </w:r>
      <w:proofErr w:type="spellEnd"/>
      <w:r>
        <w:t xml:space="preserve">» («Вишенки»). </w:t>
      </w:r>
    </w:p>
    <w:p w14:paraId="7F9C92B5" w14:textId="77777777" w:rsidR="004E38D3" w:rsidRDefault="00C1131D">
      <w:pPr>
        <w:spacing w:after="141" w:line="259" w:lineRule="auto"/>
        <w:ind w:left="742" w:right="11"/>
      </w:pPr>
      <w:r>
        <w:t xml:space="preserve">В.В. </w:t>
      </w:r>
      <w:proofErr w:type="spellStart"/>
      <w:r>
        <w:t>Чухлиб</w:t>
      </w:r>
      <w:proofErr w:type="spellEnd"/>
      <w:r>
        <w:t xml:space="preserve"> «Як </w:t>
      </w:r>
      <w:proofErr w:type="spellStart"/>
      <w:r>
        <w:t>сонце</w:t>
      </w:r>
      <w:proofErr w:type="spellEnd"/>
      <w:r>
        <w:t xml:space="preserve"> сходить» («Как солнце восходит»). </w:t>
      </w:r>
    </w:p>
    <w:p w14:paraId="34B525B0" w14:textId="77777777" w:rsidR="004E38D3" w:rsidRDefault="00C1131D">
      <w:pPr>
        <w:numPr>
          <w:ilvl w:val="2"/>
          <w:numId w:val="66"/>
        </w:numPr>
        <w:spacing w:after="131" w:line="259" w:lineRule="auto"/>
        <w:ind w:right="11" w:firstLine="708"/>
      </w:pPr>
      <w:r>
        <w:t xml:space="preserve">В мире сказок. </w:t>
      </w:r>
    </w:p>
    <w:p w14:paraId="24739533" w14:textId="77777777" w:rsidR="004E38D3" w:rsidRDefault="00C1131D">
      <w:pPr>
        <w:ind w:left="9" w:right="11" w:firstLine="708"/>
      </w:pPr>
      <w:r>
        <w:t xml:space="preserve">М.М. Коцюбинский «Про </w:t>
      </w:r>
      <w:proofErr w:type="spellStart"/>
      <w:r>
        <w:t>двох</w:t>
      </w:r>
      <w:proofErr w:type="spellEnd"/>
      <w:r>
        <w:t xml:space="preserve"> </w:t>
      </w:r>
      <w:proofErr w:type="spellStart"/>
      <w:r>
        <w:t>цапків</w:t>
      </w:r>
      <w:proofErr w:type="spellEnd"/>
      <w:r>
        <w:t>» («Про двух козлят»), «</w:t>
      </w:r>
      <w:proofErr w:type="spellStart"/>
      <w:r>
        <w:t>Дві</w:t>
      </w:r>
      <w:proofErr w:type="spellEnd"/>
      <w:r>
        <w:t xml:space="preserve"> </w:t>
      </w:r>
      <w:proofErr w:type="spellStart"/>
      <w:r>
        <w:t>кізочки</w:t>
      </w:r>
      <w:proofErr w:type="spellEnd"/>
      <w:r>
        <w:t xml:space="preserve">» («Про двух козочек»). </w:t>
      </w:r>
    </w:p>
    <w:p w14:paraId="012F8B37" w14:textId="77777777" w:rsidR="004E38D3" w:rsidRDefault="00C1131D">
      <w:pPr>
        <w:ind w:left="9" w:right="11" w:firstLine="708"/>
      </w:pPr>
      <w:r>
        <w:t xml:space="preserve">И.Я. Франко «Лисичка і рак» («Лисичка и рак»), «Пан </w:t>
      </w:r>
      <w:proofErr w:type="spellStart"/>
      <w:r>
        <w:t>Коцькин</w:t>
      </w:r>
      <w:proofErr w:type="spellEnd"/>
      <w:r>
        <w:t xml:space="preserve">» («Пан </w:t>
      </w:r>
      <w:proofErr w:type="spellStart"/>
      <w:r>
        <w:t>Коцькин</w:t>
      </w:r>
      <w:proofErr w:type="spellEnd"/>
      <w:r>
        <w:t xml:space="preserve">»). </w:t>
      </w:r>
    </w:p>
    <w:p w14:paraId="17FC6D9D" w14:textId="77777777" w:rsidR="004E38D3" w:rsidRDefault="00C1131D">
      <w:pPr>
        <w:numPr>
          <w:ilvl w:val="1"/>
          <w:numId w:val="66"/>
        </w:numPr>
        <w:spacing w:after="131" w:line="259" w:lineRule="auto"/>
        <w:ind w:right="11" w:firstLine="708"/>
      </w:pPr>
      <w:r>
        <w:t xml:space="preserve">Содержание обучения во 2 классе. </w:t>
      </w:r>
    </w:p>
    <w:p w14:paraId="4A05CF17" w14:textId="77777777" w:rsidR="004E38D3" w:rsidRDefault="00C1131D">
      <w:pPr>
        <w:numPr>
          <w:ilvl w:val="2"/>
          <w:numId w:val="66"/>
        </w:numPr>
        <w:spacing w:after="132" w:line="259" w:lineRule="auto"/>
        <w:ind w:right="11" w:firstLine="708"/>
      </w:pPr>
      <w:r>
        <w:t xml:space="preserve">Школьными тропинками. </w:t>
      </w:r>
    </w:p>
    <w:p w14:paraId="5BE68D64" w14:textId="77777777" w:rsidR="004E38D3" w:rsidRDefault="00C1131D">
      <w:pPr>
        <w:spacing w:after="133" w:line="259" w:lineRule="auto"/>
        <w:ind w:left="742" w:right="11"/>
      </w:pPr>
      <w:r>
        <w:t>В.Л. Фетисов «</w:t>
      </w:r>
      <w:proofErr w:type="spellStart"/>
      <w:r>
        <w:t>Хто</w:t>
      </w:r>
      <w:proofErr w:type="spellEnd"/>
      <w:r>
        <w:t xml:space="preserve"> </w:t>
      </w:r>
      <w:proofErr w:type="spellStart"/>
      <w:r>
        <w:t>чому</w:t>
      </w:r>
      <w:proofErr w:type="spellEnd"/>
      <w:r>
        <w:t xml:space="preserve"> </w:t>
      </w:r>
      <w:proofErr w:type="spellStart"/>
      <w:r>
        <w:t>навчається</w:t>
      </w:r>
      <w:proofErr w:type="spellEnd"/>
      <w:r>
        <w:t xml:space="preserve">» («Кто чему учится»). </w:t>
      </w:r>
    </w:p>
    <w:p w14:paraId="36CB2A5E" w14:textId="77777777" w:rsidR="004E38D3" w:rsidRDefault="00C1131D">
      <w:pPr>
        <w:spacing w:after="131" w:line="259" w:lineRule="auto"/>
        <w:ind w:left="742" w:right="11"/>
      </w:pPr>
      <w:r>
        <w:t xml:space="preserve">А.Г. </w:t>
      </w:r>
      <w:proofErr w:type="spellStart"/>
      <w:r>
        <w:t>Костецкий</w:t>
      </w:r>
      <w:proofErr w:type="spellEnd"/>
      <w:r>
        <w:t xml:space="preserve"> «Головна </w:t>
      </w:r>
      <w:proofErr w:type="spellStart"/>
      <w:r>
        <w:t>професія</w:t>
      </w:r>
      <w:proofErr w:type="spellEnd"/>
      <w:r>
        <w:t xml:space="preserve">» («Главная профессия»). </w:t>
      </w:r>
    </w:p>
    <w:p w14:paraId="2B252759" w14:textId="77777777" w:rsidR="004E38D3" w:rsidRDefault="00C1131D">
      <w:pPr>
        <w:spacing w:after="131" w:line="259" w:lineRule="auto"/>
        <w:ind w:left="742" w:right="11"/>
      </w:pPr>
      <w:r>
        <w:t xml:space="preserve">Н.Л. Забила «Про </w:t>
      </w:r>
      <w:proofErr w:type="spellStart"/>
      <w:r>
        <w:t>дівчинку</w:t>
      </w:r>
      <w:proofErr w:type="spellEnd"/>
      <w:r>
        <w:t xml:space="preserve"> Маринку» («О девочке Маринке»). </w:t>
      </w:r>
    </w:p>
    <w:p w14:paraId="4B635AF2" w14:textId="77777777" w:rsidR="004E38D3" w:rsidRDefault="00C1131D">
      <w:pPr>
        <w:numPr>
          <w:ilvl w:val="2"/>
          <w:numId w:val="66"/>
        </w:numPr>
        <w:spacing w:after="131" w:line="259" w:lineRule="auto"/>
        <w:ind w:right="11" w:firstLine="708"/>
      </w:pPr>
      <w:r>
        <w:t xml:space="preserve">Щедрая осень. </w:t>
      </w:r>
    </w:p>
    <w:p w14:paraId="3DA4D90B" w14:textId="77777777" w:rsidR="004E38D3" w:rsidRDefault="00C1131D">
      <w:pPr>
        <w:spacing w:after="133" w:line="259" w:lineRule="auto"/>
        <w:ind w:left="742" w:right="11"/>
      </w:pPr>
      <w:r>
        <w:t xml:space="preserve">Олег </w:t>
      </w:r>
      <w:proofErr w:type="spellStart"/>
      <w:r>
        <w:t>Орач</w:t>
      </w:r>
      <w:proofErr w:type="spellEnd"/>
      <w:r>
        <w:t xml:space="preserve"> «</w:t>
      </w:r>
      <w:proofErr w:type="spellStart"/>
      <w:r>
        <w:t>Журавлина</w:t>
      </w:r>
      <w:proofErr w:type="spellEnd"/>
      <w:r>
        <w:t xml:space="preserve"> </w:t>
      </w:r>
      <w:proofErr w:type="spellStart"/>
      <w:r>
        <w:t>пісня</w:t>
      </w:r>
      <w:proofErr w:type="spellEnd"/>
      <w:r>
        <w:t xml:space="preserve">» («Журавлиная песня»). </w:t>
      </w:r>
    </w:p>
    <w:p w14:paraId="782760BF" w14:textId="77777777" w:rsidR="004E38D3" w:rsidRDefault="00C1131D">
      <w:pPr>
        <w:ind w:left="9" w:right="11" w:firstLine="708"/>
      </w:pPr>
      <w:r>
        <w:t xml:space="preserve">В.А. Сухомлинский «Я хочу </w:t>
      </w:r>
      <w:proofErr w:type="spellStart"/>
      <w:r>
        <w:t>сказати</w:t>
      </w:r>
      <w:proofErr w:type="spellEnd"/>
      <w:r>
        <w:t xml:space="preserve"> </w:t>
      </w:r>
      <w:proofErr w:type="spellStart"/>
      <w:r>
        <w:t>своє</w:t>
      </w:r>
      <w:proofErr w:type="spellEnd"/>
      <w:r>
        <w:t xml:space="preserve"> слово» («Я хочу сказать </w:t>
      </w:r>
      <w:proofErr w:type="spellStart"/>
      <w:r>
        <w:t>своѐ</w:t>
      </w:r>
      <w:proofErr w:type="spellEnd"/>
      <w:r>
        <w:t xml:space="preserve"> слово»), «</w:t>
      </w:r>
      <w:proofErr w:type="spellStart"/>
      <w:r>
        <w:t>Був</w:t>
      </w:r>
      <w:proofErr w:type="spellEnd"/>
      <w:r>
        <w:t xml:space="preserve"> </w:t>
      </w:r>
      <w:proofErr w:type="spellStart"/>
      <w:r>
        <w:t>ясний</w:t>
      </w:r>
      <w:proofErr w:type="spellEnd"/>
      <w:r>
        <w:t xml:space="preserve"> </w:t>
      </w:r>
      <w:proofErr w:type="spellStart"/>
      <w:r>
        <w:t>осінній</w:t>
      </w:r>
      <w:proofErr w:type="spellEnd"/>
      <w:r>
        <w:t xml:space="preserve"> день.» (Был ясный осенний день»). </w:t>
      </w:r>
    </w:p>
    <w:p w14:paraId="19B772DB" w14:textId="77777777" w:rsidR="004E38D3" w:rsidRDefault="00C1131D">
      <w:pPr>
        <w:numPr>
          <w:ilvl w:val="2"/>
          <w:numId w:val="66"/>
        </w:numPr>
        <w:spacing w:after="131" w:line="259" w:lineRule="auto"/>
        <w:ind w:right="11" w:firstLine="708"/>
      </w:pPr>
      <w:r>
        <w:t xml:space="preserve">Устное народное творчество. </w:t>
      </w:r>
    </w:p>
    <w:p w14:paraId="2DBDEB97" w14:textId="77777777" w:rsidR="004E38D3" w:rsidRDefault="00C1131D">
      <w:pPr>
        <w:spacing w:after="131" w:line="259" w:lineRule="auto"/>
        <w:ind w:left="742" w:right="11"/>
      </w:pPr>
      <w:proofErr w:type="spellStart"/>
      <w:r>
        <w:t>Колискові</w:t>
      </w:r>
      <w:proofErr w:type="spellEnd"/>
      <w:r>
        <w:t xml:space="preserve"> (Колыбельные). </w:t>
      </w:r>
    </w:p>
    <w:p w14:paraId="6A03C3E3" w14:textId="77777777" w:rsidR="004E38D3" w:rsidRDefault="00C1131D">
      <w:pPr>
        <w:spacing w:after="133" w:line="259" w:lineRule="auto"/>
        <w:ind w:left="742" w:right="11"/>
      </w:pPr>
      <w:r>
        <w:t xml:space="preserve">Загадки (Загадки). </w:t>
      </w:r>
    </w:p>
    <w:p w14:paraId="2D7ED8F9" w14:textId="77777777" w:rsidR="004E38D3" w:rsidRDefault="00C1131D">
      <w:pPr>
        <w:spacing w:after="131" w:line="259" w:lineRule="auto"/>
        <w:ind w:left="742" w:right="11"/>
      </w:pPr>
      <w:proofErr w:type="spellStart"/>
      <w:r>
        <w:lastRenderedPageBreak/>
        <w:t>Лічилки</w:t>
      </w:r>
      <w:proofErr w:type="spellEnd"/>
      <w:r>
        <w:t xml:space="preserve"> (Считалки). </w:t>
      </w:r>
    </w:p>
    <w:p w14:paraId="76568572" w14:textId="77777777" w:rsidR="004E38D3" w:rsidRDefault="00C1131D">
      <w:pPr>
        <w:spacing w:after="131" w:line="259" w:lineRule="auto"/>
        <w:ind w:left="742" w:right="11"/>
      </w:pPr>
      <w:proofErr w:type="spellStart"/>
      <w:r>
        <w:t>Скоромовки</w:t>
      </w:r>
      <w:proofErr w:type="spellEnd"/>
      <w:r>
        <w:t xml:space="preserve"> (Скороговорки). </w:t>
      </w:r>
    </w:p>
    <w:p w14:paraId="704A6112" w14:textId="77777777" w:rsidR="004E38D3" w:rsidRDefault="00C1131D">
      <w:pPr>
        <w:numPr>
          <w:ilvl w:val="2"/>
          <w:numId w:val="66"/>
        </w:numPr>
        <w:spacing w:after="131" w:line="259" w:lineRule="auto"/>
        <w:ind w:right="11" w:firstLine="708"/>
      </w:pPr>
      <w:r>
        <w:t xml:space="preserve">Твой друг – книга. </w:t>
      </w:r>
    </w:p>
    <w:p w14:paraId="707AD6B6" w14:textId="77777777" w:rsidR="004E38D3" w:rsidRDefault="00C1131D">
      <w:pPr>
        <w:spacing w:after="134" w:line="259" w:lineRule="auto"/>
        <w:ind w:left="742" w:right="11"/>
      </w:pPr>
      <w:r>
        <w:t xml:space="preserve">М.А. Пригара «Про книгу» («О книге»). </w:t>
      </w:r>
    </w:p>
    <w:p w14:paraId="338C08F7" w14:textId="77777777" w:rsidR="004E38D3" w:rsidRDefault="00C1131D">
      <w:pPr>
        <w:spacing w:after="131" w:line="259" w:lineRule="auto"/>
        <w:ind w:left="742" w:right="11"/>
      </w:pPr>
      <w:r>
        <w:t>Остап Вишня «</w:t>
      </w:r>
      <w:proofErr w:type="spellStart"/>
      <w:r>
        <w:t>Любіть</w:t>
      </w:r>
      <w:proofErr w:type="spellEnd"/>
      <w:r>
        <w:t xml:space="preserve"> книгу» («Любить книгу»). </w:t>
      </w:r>
    </w:p>
    <w:p w14:paraId="1E40C785" w14:textId="77777777" w:rsidR="004E38D3" w:rsidRDefault="00C1131D">
      <w:pPr>
        <w:spacing w:after="131" w:line="259" w:lineRule="auto"/>
        <w:ind w:left="742" w:right="11"/>
      </w:pPr>
      <w:r>
        <w:t>Т.И. Волгина «</w:t>
      </w:r>
      <w:proofErr w:type="spellStart"/>
      <w:r>
        <w:t>Буває</w:t>
      </w:r>
      <w:proofErr w:type="spellEnd"/>
      <w:r>
        <w:t xml:space="preserve"> книгам </w:t>
      </w:r>
      <w:proofErr w:type="spellStart"/>
      <w:r>
        <w:t>лячно</w:t>
      </w:r>
      <w:proofErr w:type="spellEnd"/>
      <w:r>
        <w:t xml:space="preserve">» («Бывает книгам страшно»). </w:t>
      </w:r>
    </w:p>
    <w:p w14:paraId="36330059" w14:textId="77777777" w:rsidR="004E38D3" w:rsidRDefault="00C1131D">
      <w:pPr>
        <w:numPr>
          <w:ilvl w:val="2"/>
          <w:numId w:val="66"/>
        </w:numPr>
        <w:spacing w:after="131" w:line="259" w:lineRule="auto"/>
        <w:ind w:right="11" w:firstLine="708"/>
      </w:pPr>
      <w:r>
        <w:t xml:space="preserve">Зимняя сказка. </w:t>
      </w:r>
    </w:p>
    <w:p w14:paraId="5DA137AA" w14:textId="77777777" w:rsidR="004E38D3" w:rsidRDefault="00C1131D">
      <w:pPr>
        <w:ind w:left="742" w:right="1244"/>
      </w:pPr>
      <w:r>
        <w:t>Леся Украинка «</w:t>
      </w:r>
      <w:proofErr w:type="spellStart"/>
      <w:r>
        <w:t>Мамо</w:t>
      </w:r>
      <w:proofErr w:type="spellEnd"/>
      <w:r>
        <w:t xml:space="preserve">, </w:t>
      </w:r>
      <w:proofErr w:type="spellStart"/>
      <w:r>
        <w:t>йде</w:t>
      </w:r>
      <w:proofErr w:type="spellEnd"/>
      <w:r>
        <w:t xml:space="preserve"> </w:t>
      </w:r>
      <w:proofErr w:type="spellStart"/>
      <w:r>
        <w:t>вже</w:t>
      </w:r>
      <w:proofErr w:type="spellEnd"/>
      <w:r>
        <w:t xml:space="preserve"> зима» («Мама, уже идет зима»). Л.И. Глебов «</w:t>
      </w:r>
      <w:proofErr w:type="spellStart"/>
      <w:r>
        <w:t>Зимова</w:t>
      </w:r>
      <w:proofErr w:type="spellEnd"/>
      <w:r>
        <w:t xml:space="preserve"> </w:t>
      </w:r>
      <w:proofErr w:type="spellStart"/>
      <w:r>
        <w:t>пісня</w:t>
      </w:r>
      <w:proofErr w:type="spellEnd"/>
      <w:r>
        <w:t xml:space="preserve">» («Зимняя песня»). </w:t>
      </w:r>
    </w:p>
    <w:p w14:paraId="0CE14CBA" w14:textId="77777777" w:rsidR="004E38D3" w:rsidRDefault="00C1131D">
      <w:pPr>
        <w:spacing w:after="131" w:line="259" w:lineRule="auto"/>
        <w:ind w:left="742" w:right="11"/>
      </w:pPr>
      <w:r>
        <w:t xml:space="preserve">В.А. Малышко «Веселий </w:t>
      </w:r>
      <w:proofErr w:type="spellStart"/>
      <w:r>
        <w:t>Новий</w:t>
      </w:r>
      <w:proofErr w:type="spellEnd"/>
      <w:r>
        <w:t xml:space="preserve"> </w:t>
      </w:r>
      <w:proofErr w:type="spellStart"/>
      <w:r>
        <w:t>рік</w:t>
      </w:r>
      <w:proofErr w:type="spellEnd"/>
      <w:r>
        <w:t xml:space="preserve">» («Веселый Новый год»). </w:t>
      </w:r>
    </w:p>
    <w:p w14:paraId="3A49387D" w14:textId="77777777" w:rsidR="004E38D3" w:rsidRDefault="00C1131D">
      <w:pPr>
        <w:numPr>
          <w:ilvl w:val="2"/>
          <w:numId w:val="66"/>
        </w:numPr>
        <w:spacing w:after="132" w:line="259" w:lineRule="auto"/>
        <w:ind w:right="11" w:firstLine="708"/>
      </w:pPr>
      <w:r>
        <w:t xml:space="preserve">Доброта как солнышко согреет. </w:t>
      </w:r>
    </w:p>
    <w:p w14:paraId="2608E0BD" w14:textId="77777777" w:rsidR="004E38D3" w:rsidRDefault="00C1131D">
      <w:pPr>
        <w:spacing w:line="259" w:lineRule="auto"/>
        <w:ind w:left="742" w:right="11"/>
      </w:pPr>
      <w:r>
        <w:t xml:space="preserve">В.А. </w:t>
      </w:r>
      <w:proofErr w:type="spellStart"/>
      <w:r>
        <w:t>Сухомлински</w:t>
      </w:r>
      <w:proofErr w:type="spellEnd"/>
      <w:r>
        <w:t xml:space="preserve"> «</w:t>
      </w:r>
      <w:proofErr w:type="spellStart"/>
      <w:r>
        <w:t>Покинуте</w:t>
      </w:r>
      <w:proofErr w:type="spellEnd"/>
      <w:r>
        <w:t xml:space="preserve"> </w:t>
      </w:r>
      <w:proofErr w:type="spellStart"/>
      <w:r>
        <w:t>кошеня</w:t>
      </w:r>
      <w:proofErr w:type="spellEnd"/>
      <w:r>
        <w:t xml:space="preserve">» («Брошенный котенок»). </w:t>
      </w:r>
    </w:p>
    <w:p w14:paraId="3DA27785" w14:textId="77777777" w:rsidR="004E38D3" w:rsidRDefault="00C1131D">
      <w:pPr>
        <w:spacing w:after="141" w:line="259" w:lineRule="auto"/>
        <w:ind w:left="742" w:right="11"/>
      </w:pPr>
      <w:r>
        <w:t xml:space="preserve">А.Г. </w:t>
      </w:r>
      <w:proofErr w:type="spellStart"/>
      <w:r>
        <w:t>Костецкий</w:t>
      </w:r>
      <w:proofErr w:type="spellEnd"/>
      <w:r>
        <w:t xml:space="preserve"> «Хвостата </w:t>
      </w:r>
      <w:proofErr w:type="spellStart"/>
      <w:r>
        <w:t>мова</w:t>
      </w:r>
      <w:proofErr w:type="spellEnd"/>
      <w:r>
        <w:t xml:space="preserve">» («Хвостатая речь») </w:t>
      </w:r>
    </w:p>
    <w:p w14:paraId="1CD00063" w14:textId="77777777" w:rsidR="004E38D3" w:rsidRDefault="00C1131D">
      <w:pPr>
        <w:spacing w:after="131" w:line="259" w:lineRule="auto"/>
        <w:ind w:left="742" w:right="11"/>
      </w:pPr>
      <w:r>
        <w:t xml:space="preserve">В.В. </w:t>
      </w:r>
      <w:proofErr w:type="spellStart"/>
      <w:r>
        <w:t>Чухлиб</w:t>
      </w:r>
      <w:proofErr w:type="spellEnd"/>
      <w:r>
        <w:t xml:space="preserve"> «</w:t>
      </w:r>
      <w:proofErr w:type="spellStart"/>
      <w:r>
        <w:t>Повінь</w:t>
      </w:r>
      <w:proofErr w:type="spellEnd"/>
      <w:r>
        <w:t xml:space="preserve">» («Наводнение»). </w:t>
      </w:r>
    </w:p>
    <w:p w14:paraId="72AB8BFC" w14:textId="77777777" w:rsidR="004E38D3" w:rsidRDefault="00C1131D">
      <w:pPr>
        <w:spacing w:after="131" w:line="259" w:lineRule="auto"/>
        <w:ind w:left="742" w:right="11"/>
      </w:pPr>
      <w:r>
        <w:t xml:space="preserve">А.Ф. </w:t>
      </w:r>
      <w:proofErr w:type="spellStart"/>
      <w:r>
        <w:t>Мястковский</w:t>
      </w:r>
      <w:proofErr w:type="spellEnd"/>
      <w:r>
        <w:t xml:space="preserve"> «Казка про </w:t>
      </w:r>
      <w:proofErr w:type="spellStart"/>
      <w:r>
        <w:t>яблуньку</w:t>
      </w:r>
      <w:proofErr w:type="spellEnd"/>
      <w:r>
        <w:t xml:space="preserve">» («Сказка о яблоньке»). </w:t>
      </w:r>
    </w:p>
    <w:p w14:paraId="3A264154" w14:textId="77777777" w:rsidR="004E38D3" w:rsidRDefault="00C1131D">
      <w:pPr>
        <w:numPr>
          <w:ilvl w:val="2"/>
          <w:numId w:val="66"/>
        </w:numPr>
        <w:spacing w:after="131" w:line="259" w:lineRule="auto"/>
        <w:ind w:right="11" w:firstLine="708"/>
      </w:pPr>
      <w:r>
        <w:t xml:space="preserve">В мире народных сказок. </w:t>
      </w:r>
    </w:p>
    <w:p w14:paraId="68A4F3E0" w14:textId="77777777" w:rsidR="004E38D3" w:rsidRDefault="00C1131D">
      <w:pPr>
        <w:ind w:left="9" w:right="11" w:firstLine="708"/>
      </w:pPr>
      <w:proofErr w:type="spellStart"/>
      <w:r>
        <w:t>Українська</w:t>
      </w:r>
      <w:proofErr w:type="spellEnd"/>
      <w:r>
        <w:t xml:space="preserve"> народна </w:t>
      </w:r>
      <w:proofErr w:type="spellStart"/>
      <w:r>
        <w:t>казка</w:t>
      </w:r>
      <w:proofErr w:type="spellEnd"/>
      <w:r>
        <w:t xml:space="preserve"> «Рукавичка» (Украинская народная сказка «Рукавичка»). </w:t>
      </w:r>
    </w:p>
    <w:p w14:paraId="1B2CD9B4" w14:textId="77777777" w:rsidR="004E38D3" w:rsidRDefault="00C1131D">
      <w:pPr>
        <w:spacing w:after="131" w:line="259" w:lineRule="auto"/>
        <w:ind w:left="742" w:right="11"/>
      </w:pPr>
      <w:proofErr w:type="spellStart"/>
      <w:r>
        <w:t>Російська</w:t>
      </w:r>
      <w:proofErr w:type="spellEnd"/>
      <w:r>
        <w:t xml:space="preserve"> народна </w:t>
      </w:r>
      <w:proofErr w:type="spellStart"/>
      <w:r>
        <w:t>казка</w:t>
      </w:r>
      <w:proofErr w:type="spellEnd"/>
      <w:r>
        <w:t xml:space="preserve"> «Лисичка» (Русская народная сказка «Лисичка»). </w:t>
      </w:r>
    </w:p>
    <w:p w14:paraId="22A89580" w14:textId="77777777" w:rsidR="004E38D3" w:rsidRDefault="00C1131D">
      <w:pPr>
        <w:ind w:left="9" w:right="11" w:firstLine="708"/>
      </w:pPr>
      <w:proofErr w:type="spellStart"/>
      <w:r>
        <w:t>Білоруська</w:t>
      </w:r>
      <w:proofErr w:type="spellEnd"/>
      <w:r>
        <w:t xml:space="preserve"> народна </w:t>
      </w:r>
      <w:proofErr w:type="spellStart"/>
      <w:r>
        <w:t>казка</w:t>
      </w:r>
      <w:proofErr w:type="spellEnd"/>
      <w:r>
        <w:t xml:space="preserve"> «Легкий </w:t>
      </w:r>
      <w:proofErr w:type="spellStart"/>
      <w:r>
        <w:t>хліб</w:t>
      </w:r>
      <w:proofErr w:type="spellEnd"/>
      <w:r>
        <w:t xml:space="preserve">» (Белорусская народная сказка «Легкий хлеб»). </w:t>
      </w:r>
    </w:p>
    <w:p w14:paraId="387C1170" w14:textId="77777777" w:rsidR="004E38D3" w:rsidRDefault="00C1131D">
      <w:pPr>
        <w:ind w:left="9" w:right="11" w:firstLine="708"/>
      </w:pPr>
      <w:proofErr w:type="spellStart"/>
      <w:r>
        <w:t>Болгарська</w:t>
      </w:r>
      <w:proofErr w:type="spellEnd"/>
      <w:r>
        <w:t xml:space="preserve"> народна </w:t>
      </w:r>
      <w:proofErr w:type="spellStart"/>
      <w:r>
        <w:t>казка</w:t>
      </w:r>
      <w:proofErr w:type="spellEnd"/>
      <w:r>
        <w:t xml:space="preserve"> «</w:t>
      </w:r>
      <w:proofErr w:type="spellStart"/>
      <w:r>
        <w:t>Виноградар</w:t>
      </w:r>
      <w:proofErr w:type="spellEnd"/>
      <w:r>
        <w:t xml:space="preserve"> і </w:t>
      </w:r>
      <w:proofErr w:type="spellStart"/>
      <w:r>
        <w:t>змія</w:t>
      </w:r>
      <w:proofErr w:type="spellEnd"/>
      <w:r>
        <w:t xml:space="preserve">» (Болгарская народная сказка «Виноградарь и змея»). </w:t>
      </w:r>
    </w:p>
    <w:p w14:paraId="0AB5C989" w14:textId="77777777" w:rsidR="004E38D3" w:rsidRDefault="00C1131D">
      <w:pPr>
        <w:numPr>
          <w:ilvl w:val="2"/>
          <w:numId w:val="66"/>
        </w:numPr>
        <w:spacing w:after="131" w:line="259" w:lineRule="auto"/>
        <w:ind w:right="11" w:firstLine="708"/>
      </w:pPr>
      <w:r>
        <w:t xml:space="preserve">Писатели детям. </w:t>
      </w:r>
    </w:p>
    <w:p w14:paraId="7B014A0F" w14:textId="77777777" w:rsidR="004E38D3" w:rsidRDefault="00C1131D">
      <w:pPr>
        <w:spacing w:after="133" w:line="259" w:lineRule="auto"/>
        <w:ind w:left="742" w:right="11"/>
      </w:pPr>
      <w:r>
        <w:t xml:space="preserve">Т.Г. Шевченко Стихотворения по выбору. </w:t>
      </w:r>
    </w:p>
    <w:p w14:paraId="7B83119D" w14:textId="77777777" w:rsidR="004E38D3" w:rsidRDefault="00C1131D">
      <w:pPr>
        <w:spacing w:after="131" w:line="259" w:lineRule="auto"/>
        <w:ind w:left="742" w:right="11"/>
      </w:pPr>
      <w:r>
        <w:t>И.Я. Франко «</w:t>
      </w:r>
      <w:proofErr w:type="spellStart"/>
      <w:r>
        <w:t>Лисиця</w:t>
      </w:r>
      <w:proofErr w:type="spellEnd"/>
      <w:r>
        <w:t xml:space="preserve"> та журавель» («Лиса и журавль»). </w:t>
      </w:r>
    </w:p>
    <w:p w14:paraId="6E47B117" w14:textId="77777777" w:rsidR="004E38D3" w:rsidRDefault="00C1131D">
      <w:pPr>
        <w:spacing w:after="131" w:line="259" w:lineRule="auto"/>
        <w:ind w:left="742" w:right="11"/>
      </w:pPr>
      <w:r>
        <w:t xml:space="preserve">В.З. </w:t>
      </w:r>
      <w:proofErr w:type="spellStart"/>
      <w:r>
        <w:t>Нестайко</w:t>
      </w:r>
      <w:proofErr w:type="spellEnd"/>
      <w:r>
        <w:t xml:space="preserve"> «</w:t>
      </w:r>
      <w:proofErr w:type="spellStart"/>
      <w:r>
        <w:t>Руденький</w:t>
      </w:r>
      <w:proofErr w:type="spellEnd"/>
      <w:r>
        <w:t xml:space="preserve">» («Рыженький»). </w:t>
      </w:r>
    </w:p>
    <w:p w14:paraId="4F619F57" w14:textId="77777777" w:rsidR="004E38D3" w:rsidRDefault="00C1131D">
      <w:pPr>
        <w:spacing w:after="131" w:line="259" w:lineRule="auto"/>
        <w:ind w:left="742" w:right="11"/>
      </w:pPr>
      <w:r>
        <w:t xml:space="preserve">В.А. Сухомлинский «Горбатенька </w:t>
      </w:r>
      <w:proofErr w:type="spellStart"/>
      <w:r>
        <w:t>дівчинка</w:t>
      </w:r>
      <w:proofErr w:type="spellEnd"/>
      <w:r>
        <w:t xml:space="preserve">» («Горбатенькая девочка»). </w:t>
      </w:r>
    </w:p>
    <w:p w14:paraId="6F2A9A4E" w14:textId="77777777" w:rsidR="004E38D3" w:rsidRDefault="00C1131D">
      <w:pPr>
        <w:numPr>
          <w:ilvl w:val="2"/>
          <w:numId w:val="66"/>
        </w:numPr>
        <w:spacing w:after="131" w:line="259" w:lineRule="auto"/>
        <w:ind w:right="11" w:firstLine="708"/>
      </w:pPr>
      <w:r>
        <w:t xml:space="preserve">Весенняя природа. </w:t>
      </w:r>
    </w:p>
    <w:p w14:paraId="506E8A09" w14:textId="77777777" w:rsidR="004E38D3" w:rsidRDefault="00C1131D">
      <w:pPr>
        <w:spacing w:after="133" w:line="259" w:lineRule="auto"/>
        <w:ind w:left="742" w:right="11"/>
      </w:pPr>
      <w:r>
        <w:t xml:space="preserve">Леся Украинка «На </w:t>
      </w:r>
      <w:proofErr w:type="spellStart"/>
      <w:r>
        <w:t>зеленій</w:t>
      </w:r>
      <w:proofErr w:type="spellEnd"/>
      <w:r>
        <w:t xml:space="preserve"> </w:t>
      </w:r>
      <w:proofErr w:type="spellStart"/>
      <w:r>
        <w:t>гірці</w:t>
      </w:r>
      <w:proofErr w:type="spellEnd"/>
      <w:r>
        <w:t xml:space="preserve">» («На зеленой горочке»). </w:t>
      </w:r>
    </w:p>
    <w:p w14:paraId="3BB26418" w14:textId="77777777" w:rsidR="004E38D3" w:rsidRDefault="00C1131D">
      <w:pPr>
        <w:spacing w:after="131" w:line="259" w:lineRule="auto"/>
        <w:ind w:left="742" w:right="11"/>
      </w:pPr>
      <w:r>
        <w:lastRenderedPageBreak/>
        <w:t xml:space="preserve">А.Т. </w:t>
      </w:r>
      <w:proofErr w:type="spellStart"/>
      <w:r>
        <w:t>Чубач</w:t>
      </w:r>
      <w:proofErr w:type="spellEnd"/>
      <w:r>
        <w:t xml:space="preserve"> «Я беру </w:t>
      </w:r>
      <w:proofErr w:type="spellStart"/>
      <w:r>
        <w:t>своє</w:t>
      </w:r>
      <w:proofErr w:type="spellEnd"/>
      <w:r>
        <w:t xml:space="preserve"> </w:t>
      </w:r>
      <w:proofErr w:type="spellStart"/>
      <w:r>
        <w:t>відерце</w:t>
      </w:r>
      <w:proofErr w:type="spellEnd"/>
      <w:r>
        <w:t xml:space="preserve">» («Я беру свое ведерко»). </w:t>
      </w:r>
    </w:p>
    <w:p w14:paraId="45B6CAFB" w14:textId="77777777" w:rsidR="004E38D3" w:rsidRDefault="00C1131D">
      <w:pPr>
        <w:spacing w:after="131" w:line="259" w:lineRule="auto"/>
        <w:ind w:left="742" w:right="11"/>
      </w:pPr>
      <w:r>
        <w:t>В.А. Сухомлинский «</w:t>
      </w:r>
      <w:proofErr w:type="spellStart"/>
      <w:r>
        <w:t>Весняний</w:t>
      </w:r>
      <w:proofErr w:type="spellEnd"/>
      <w:r>
        <w:t xml:space="preserve"> </w:t>
      </w:r>
      <w:proofErr w:type="spellStart"/>
      <w:r>
        <w:t>вітер</w:t>
      </w:r>
      <w:proofErr w:type="spellEnd"/>
      <w:r>
        <w:t xml:space="preserve">» («Весенний ветер»). </w:t>
      </w:r>
    </w:p>
    <w:p w14:paraId="1095C5FE" w14:textId="77777777" w:rsidR="004E38D3" w:rsidRDefault="00C1131D">
      <w:pPr>
        <w:numPr>
          <w:ilvl w:val="2"/>
          <w:numId w:val="66"/>
        </w:numPr>
        <w:spacing w:after="131" w:line="259" w:lineRule="auto"/>
        <w:ind w:right="11" w:firstLine="708"/>
      </w:pPr>
      <w:r>
        <w:t xml:space="preserve">Человек рождается в труде. </w:t>
      </w:r>
    </w:p>
    <w:p w14:paraId="5CD96DB3" w14:textId="77777777" w:rsidR="004E38D3" w:rsidRDefault="00C1131D">
      <w:pPr>
        <w:spacing w:after="134" w:line="259" w:lineRule="auto"/>
        <w:ind w:left="742" w:right="11"/>
      </w:pPr>
      <w:r>
        <w:t xml:space="preserve">Л.А. </w:t>
      </w:r>
      <w:proofErr w:type="spellStart"/>
      <w:r>
        <w:t>Компаниец</w:t>
      </w:r>
      <w:proofErr w:type="spellEnd"/>
      <w:r>
        <w:t xml:space="preserve"> «Га? Не чую!» («А? Не слышу!»). </w:t>
      </w:r>
    </w:p>
    <w:p w14:paraId="1C52505C" w14:textId="77777777" w:rsidR="004E38D3" w:rsidRDefault="00C1131D">
      <w:pPr>
        <w:ind w:left="742" w:right="1086"/>
      </w:pPr>
      <w:r>
        <w:t xml:space="preserve">Елена </w:t>
      </w:r>
      <w:proofErr w:type="spellStart"/>
      <w:r>
        <w:t>Журливая</w:t>
      </w:r>
      <w:proofErr w:type="spellEnd"/>
      <w:r>
        <w:t xml:space="preserve"> «</w:t>
      </w:r>
      <w:proofErr w:type="spellStart"/>
      <w:r>
        <w:t>Маленька</w:t>
      </w:r>
      <w:proofErr w:type="spellEnd"/>
      <w:r>
        <w:t xml:space="preserve"> </w:t>
      </w:r>
      <w:proofErr w:type="spellStart"/>
      <w:r>
        <w:t>хазяєчка</w:t>
      </w:r>
      <w:proofErr w:type="spellEnd"/>
      <w:r>
        <w:t xml:space="preserve">» («Маленькая хозяюшка»). А.Ф. </w:t>
      </w:r>
      <w:proofErr w:type="spellStart"/>
      <w:r>
        <w:t>Мястковский</w:t>
      </w:r>
      <w:proofErr w:type="spellEnd"/>
      <w:r>
        <w:t xml:space="preserve"> «Мудра </w:t>
      </w:r>
      <w:proofErr w:type="spellStart"/>
      <w:r>
        <w:t>голка</w:t>
      </w:r>
      <w:proofErr w:type="spellEnd"/>
      <w:r>
        <w:t xml:space="preserve">» («Мудрая иголка»). </w:t>
      </w:r>
    </w:p>
    <w:p w14:paraId="1CE19538" w14:textId="77777777" w:rsidR="004E38D3" w:rsidRDefault="00C1131D">
      <w:pPr>
        <w:spacing w:after="131" w:line="259" w:lineRule="auto"/>
        <w:ind w:left="742" w:right="11"/>
      </w:pPr>
      <w:r>
        <w:t xml:space="preserve">Л.А. </w:t>
      </w:r>
      <w:proofErr w:type="spellStart"/>
      <w:r>
        <w:t>Компаниец</w:t>
      </w:r>
      <w:proofErr w:type="spellEnd"/>
      <w:r>
        <w:t xml:space="preserve"> «</w:t>
      </w:r>
      <w:proofErr w:type="spellStart"/>
      <w:r>
        <w:t>Батько</w:t>
      </w:r>
      <w:proofErr w:type="spellEnd"/>
      <w:r>
        <w:t xml:space="preserve"> й </w:t>
      </w:r>
      <w:proofErr w:type="spellStart"/>
      <w:r>
        <w:t>син</w:t>
      </w:r>
      <w:proofErr w:type="spellEnd"/>
      <w:r>
        <w:t xml:space="preserve">» («Отец и сын») </w:t>
      </w:r>
    </w:p>
    <w:p w14:paraId="152636E0" w14:textId="77777777" w:rsidR="004E38D3" w:rsidRDefault="00C1131D">
      <w:pPr>
        <w:spacing w:after="133" w:line="259" w:lineRule="auto"/>
        <w:ind w:left="742" w:right="11"/>
      </w:pPr>
      <w:r>
        <w:t>Притча «</w:t>
      </w:r>
      <w:proofErr w:type="spellStart"/>
      <w:r>
        <w:t>Батьківські</w:t>
      </w:r>
      <w:proofErr w:type="spellEnd"/>
      <w:r>
        <w:t xml:space="preserve"> </w:t>
      </w:r>
      <w:proofErr w:type="spellStart"/>
      <w:r>
        <w:t>поради</w:t>
      </w:r>
      <w:proofErr w:type="spellEnd"/>
      <w:r>
        <w:t xml:space="preserve">» (Притча «Родительские советы»). </w:t>
      </w:r>
    </w:p>
    <w:p w14:paraId="7613E552" w14:textId="77777777" w:rsidR="004E38D3" w:rsidRDefault="00C1131D">
      <w:pPr>
        <w:numPr>
          <w:ilvl w:val="1"/>
          <w:numId w:val="66"/>
        </w:numPr>
        <w:spacing w:after="131" w:line="259" w:lineRule="auto"/>
        <w:ind w:right="11" w:firstLine="708"/>
      </w:pPr>
      <w:r>
        <w:t xml:space="preserve">Содержание обучения в 3 классе. </w:t>
      </w:r>
    </w:p>
    <w:p w14:paraId="74517299" w14:textId="77777777" w:rsidR="004E38D3" w:rsidRDefault="00C1131D">
      <w:pPr>
        <w:numPr>
          <w:ilvl w:val="2"/>
          <w:numId w:val="66"/>
        </w:numPr>
        <w:spacing w:after="131" w:line="259" w:lineRule="auto"/>
        <w:ind w:right="11" w:firstLine="708"/>
      </w:pPr>
      <w:r>
        <w:t xml:space="preserve">Похвала книгам! </w:t>
      </w:r>
    </w:p>
    <w:p w14:paraId="73A64280" w14:textId="77777777" w:rsidR="004E38D3" w:rsidRDefault="00C1131D">
      <w:pPr>
        <w:ind w:left="9" w:right="11" w:firstLine="708"/>
      </w:pPr>
      <w:r>
        <w:t xml:space="preserve">«Як </w:t>
      </w:r>
      <w:proofErr w:type="spellStart"/>
      <w:r>
        <w:t>з’явилася</w:t>
      </w:r>
      <w:proofErr w:type="spellEnd"/>
      <w:r>
        <w:t xml:space="preserve"> </w:t>
      </w:r>
      <w:proofErr w:type="spellStart"/>
      <w:r>
        <w:t>друкована</w:t>
      </w:r>
      <w:proofErr w:type="spellEnd"/>
      <w:r>
        <w:t xml:space="preserve"> книга» (по В. </w:t>
      </w:r>
      <w:proofErr w:type="spellStart"/>
      <w:r>
        <w:t>Дацкевичу</w:t>
      </w:r>
      <w:proofErr w:type="spellEnd"/>
      <w:r>
        <w:t xml:space="preserve">) («Как появилась печатная книга»). </w:t>
      </w:r>
    </w:p>
    <w:p w14:paraId="4C52307F" w14:textId="77777777" w:rsidR="004E38D3" w:rsidRDefault="00C1131D">
      <w:pPr>
        <w:spacing w:after="141" w:line="259" w:lineRule="auto"/>
        <w:ind w:left="742" w:right="11"/>
      </w:pPr>
      <w:r>
        <w:t xml:space="preserve">Л.П. </w:t>
      </w:r>
      <w:proofErr w:type="spellStart"/>
      <w:r>
        <w:t>Повх</w:t>
      </w:r>
      <w:proofErr w:type="spellEnd"/>
      <w:r>
        <w:t xml:space="preserve"> «У </w:t>
      </w:r>
      <w:proofErr w:type="spellStart"/>
      <w:r>
        <w:t>бібліотеці</w:t>
      </w:r>
      <w:proofErr w:type="spellEnd"/>
      <w:r>
        <w:t xml:space="preserve">» («В библиотеке»). </w:t>
      </w:r>
    </w:p>
    <w:p w14:paraId="081B45B1" w14:textId="77777777" w:rsidR="004E38D3" w:rsidRDefault="00C1131D">
      <w:pPr>
        <w:numPr>
          <w:ilvl w:val="2"/>
          <w:numId w:val="66"/>
        </w:numPr>
        <w:spacing w:after="131" w:line="259" w:lineRule="auto"/>
        <w:ind w:right="11" w:firstLine="708"/>
      </w:pPr>
      <w:r>
        <w:t xml:space="preserve">Устное народное творчество. </w:t>
      </w:r>
    </w:p>
    <w:p w14:paraId="194D4AB4" w14:textId="77777777" w:rsidR="004E38D3" w:rsidRDefault="00C1131D">
      <w:pPr>
        <w:ind w:left="9" w:right="11" w:firstLine="708"/>
      </w:pPr>
      <w:proofErr w:type="spellStart"/>
      <w:r>
        <w:t>Українська</w:t>
      </w:r>
      <w:proofErr w:type="spellEnd"/>
      <w:r>
        <w:t xml:space="preserve"> народна </w:t>
      </w:r>
      <w:proofErr w:type="spellStart"/>
      <w:r>
        <w:t>казка</w:t>
      </w:r>
      <w:proofErr w:type="spellEnd"/>
      <w:r>
        <w:t xml:space="preserve"> «</w:t>
      </w:r>
      <w:proofErr w:type="spellStart"/>
      <w:r>
        <w:t>Кривенька</w:t>
      </w:r>
      <w:proofErr w:type="spellEnd"/>
      <w:r>
        <w:t xml:space="preserve"> </w:t>
      </w:r>
      <w:proofErr w:type="spellStart"/>
      <w:r>
        <w:t>качечка</w:t>
      </w:r>
      <w:proofErr w:type="spellEnd"/>
      <w:r>
        <w:t xml:space="preserve">» (Украинская народная сказка «Хромоножка-уточка»). </w:t>
      </w:r>
    </w:p>
    <w:p w14:paraId="4537A618" w14:textId="77777777" w:rsidR="004E38D3" w:rsidRDefault="00C1131D">
      <w:pPr>
        <w:ind w:left="9" w:right="11" w:firstLine="708"/>
      </w:pPr>
      <w:proofErr w:type="spellStart"/>
      <w:r>
        <w:t>Українська</w:t>
      </w:r>
      <w:proofErr w:type="spellEnd"/>
      <w:r>
        <w:t xml:space="preserve"> народна </w:t>
      </w:r>
      <w:proofErr w:type="spellStart"/>
      <w:r>
        <w:t>казка</w:t>
      </w:r>
      <w:proofErr w:type="spellEnd"/>
      <w:r>
        <w:t xml:space="preserve"> «</w:t>
      </w:r>
      <w:proofErr w:type="spellStart"/>
      <w:r>
        <w:t>Лисиця</w:t>
      </w:r>
      <w:proofErr w:type="spellEnd"/>
      <w:r>
        <w:t xml:space="preserve"> та </w:t>
      </w:r>
      <w:proofErr w:type="spellStart"/>
      <w:r>
        <w:t>їжак</w:t>
      </w:r>
      <w:proofErr w:type="spellEnd"/>
      <w:r>
        <w:t xml:space="preserve">» (Украинская народная сказка «Лиса и ежик»). </w:t>
      </w:r>
    </w:p>
    <w:p w14:paraId="02EBC43C" w14:textId="77777777" w:rsidR="004E38D3" w:rsidRDefault="00C1131D">
      <w:pPr>
        <w:ind w:left="9" w:right="11" w:firstLine="708"/>
      </w:pPr>
      <w:proofErr w:type="spellStart"/>
      <w:r>
        <w:t>Українська</w:t>
      </w:r>
      <w:proofErr w:type="spellEnd"/>
      <w:r>
        <w:t xml:space="preserve"> народна </w:t>
      </w:r>
      <w:proofErr w:type="spellStart"/>
      <w:r>
        <w:t>казка</w:t>
      </w:r>
      <w:proofErr w:type="spellEnd"/>
      <w:r>
        <w:t xml:space="preserve"> «Мудра </w:t>
      </w:r>
      <w:proofErr w:type="spellStart"/>
      <w:r>
        <w:t>дівчина</w:t>
      </w:r>
      <w:proofErr w:type="spellEnd"/>
      <w:r>
        <w:t xml:space="preserve">» (Украинская народная сказка «Мудрая девушка»). </w:t>
      </w:r>
    </w:p>
    <w:p w14:paraId="29D3D949" w14:textId="77777777" w:rsidR="004E38D3" w:rsidRDefault="00C1131D">
      <w:pPr>
        <w:spacing w:after="133" w:line="259" w:lineRule="auto"/>
        <w:ind w:left="742" w:right="11"/>
      </w:pPr>
      <w:proofErr w:type="spellStart"/>
      <w:r>
        <w:t>Прислів’я</w:t>
      </w:r>
      <w:proofErr w:type="spellEnd"/>
      <w:r>
        <w:t xml:space="preserve"> та </w:t>
      </w:r>
      <w:proofErr w:type="spellStart"/>
      <w:r>
        <w:t>приказки</w:t>
      </w:r>
      <w:proofErr w:type="spellEnd"/>
      <w:r>
        <w:t xml:space="preserve"> (Пословицы и поговорки). </w:t>
      </w:r>
    </w:p>
    <w:p w14:paraId="3F4394CC" w14:textId="77777777" w:rsidR="004E38D3" w:rsidRDefault="00C1131D">
      <w:pPr>
        <w:numPr>
          <w:ilvl w:val="2"/>
          <w:numId w:val="66"/>
        </w:numPr>
        <w:spacing w:after="131" w:line="259" w:lineRule="auto"/>
        <w:ind w:right="11" w:firstLine="708"/>
      </w:pPr>
      <w:r>
        <w:t xml:space="preserve">Литературные сказки. </w:t>
      </w:r>
    </w:p>
    <w:p w14:paraId="1EB02756" w14:textId="77777777" w:rsidR="004E38D3" w:rsidRDefault="00C1131D">
      <w:pPr>
        <w:spacing w:after="131" w:line="259" w:lineRule="auto"/>
        <w:ind w:left="742" w:right="11"/>
      </w:pPr>
      <w:r>
        <w:t xml:space="preserve">А.А. </w:t>
      </w:r>
      <w:proofErr w:type="spellStart"/>
      <w:r>
        <w:t>Димаров</w:t>
      </w:r>
      <w:proofErr w:type="spellEnd"/>
      <w:r>
        <w:t xml:space="preserve"> «Для </w:t>
      </w:r>
      <w:proofErr w:type="spellStart"/>
      <w:r>
        <w:t>чого</w:t>
      </w:r>
      <w:proofErr w:type="spellEnd"/>
      <w:r>
        <w:t xml:space="preserve"> </w:t>
      </w:r>
      <w:proofErr w:type="spellStart"/>
      <w:r>
        <w:t>людинi</w:t>
      </w:r>
      <w:proofErr w:type="spellEnd"/>
      <w:r>
        <w:t xml:space="preserve"> </w:t>
      </w:r>
      <w:proofErr w:type="spellStart"/>
      <w:r>
        <w:t>серце</w:t>
      </w:r>
      <w:proofErr w:type="spellEnd"/>
      <w:r>
        <w:t xml:space="preserve">» («Для чего человеку сердце»). </w:t>
      </w:r>
    </w:p>
    <w:p w14:paraId="66E1BDD2" w14:textId="77777777" w:rsidR="004E38D3" w:rsidRDefault="00C1131D">
      <w:pPr>
        <w:ind w:left="9" w:right="11" w:firstLine="708"/>
      </w:pPr>
      <w:r>
        <w:t xml:space="preserve">В.П. </w:t>
      </w:r>
      <w:proofErr w:type="spellStart"/>
      <w:r>
        <w:t>Скомаровский</w:t>
      </w:r>
      <w:proofErr w:type="spellEnd"/>
      <w:r>
        <w:t xml:space="preserve"> «</w:t>
      </w:r>
      <w:proofErr w:type="spellStart"/>
      <w:r>
        <w:t>Чому</w:t>
      </w:r>
      <w:proofErr w:type="spellEnd"/>
      <w:r>
        <w:t xml:space="preserve"> у </w:t>
      </w:r>
      <w:proofErr w:type="spellStart"/>
      <w:r>
        <w:t>морі</w:t>
      </w:r>
      <w:proofErr w:type="spellEnd"/>
      <w:r>
        <w:t xml:space="preserve"> вода солона» («Почему в море вода соленая?»). </w:t>
      </w:r>
    </w:p>
    <w:p w14:paraId="7D3C083D" w14:textId="77777777" w:rsidR="004E38D3" w:rsidRDefault="00C1131D">
      <w:pPr>
        <w:spacing w:after="131" w:line="259" w:lineRule="auto"/>
        <w:ind w:left="742" w:right="11"/>
      </w:pPr>
      <w:r>
        <w:t xml:space="preserve">Ю.Ф. </w:t>
      </w:r>
      <w:proofErr w:type="spellStart"/>
      <w:r>
        <w:t>Ярмыш</w:t>
      </w:r>
      <w:proofErr w:type="spellEnd"/>
      <w:r>
        <w:t xml:space="preserve"> «Два </w:t>
      </w:r>
      <w:proofErr w:type="spellStart"/>
      <w:r>
        <w:t>майстри</w:t>
      </w:r>
      <w:proofErr w:type="spellEnd"/>
      <w:r>
        <w:t xml:space="preserve">» («Два мастера»). </w:t>
      </w:r>
    </w:p>
    <w:p w14:paraId="0314FC08" w14:textId="77777777" w:rsidR="004E38D3" w:rsidRDefault="00C1131D">
      <w:pPr>
        <w:numPr>
          <w:ilvl w:val="2"/>
          <w:numId w:val="66"/>
        </w:numPr>
        <w:spacing w:after="131" w:line="259" w:lineRule="auto"/>
        <w:ind w:right="11" w:firstLine="708"/>
      </w:pPr>
      <w:r>
        <w:t xml:space="preserve">Басни. </w:t>
      </w:r>
    </w:p>
    <w:p w14:paraId="571579B9" w14:textId="77777777" w:rsidR="004E38D3" w:rsidRDefault="00C1131D">
      <w:pPr>
        <w:ind w:left="9" w:right="11" w:firstLine="708"/>
      </w:pPr>
      <w:r>
        <w:t>Л.И. Глебов «</w:t>
      </w:r>
      <w:proofErr w:type="spellStart"/>
      <w:r>
        <w:t>Лебідь</w:t>
      </w:r>
      <w:proofErr w:type="spellEnd"/>
      <w:r>
        <w:t>, Щука і Рак» («Лебедь, Щука и Рак»), «</w:t>
      </w:r>
      <w:proofErr w:type="spellStart"/>
      <w:r>
        <w:t>Коникстрибунець</w:t>
      </w:r>
      <w:proofErr w:type="spellEnd"/>
      <w:r>
        <w:t xml:space="preserve">» («Кузнечик-попрыгун»), «Чиж та Голуб» («Чиж и Голубь»). </w:t>
      </w:r>
    </w:p>
    <w:p w14:paraId="6DEB9E99" w14:textId="77777777" w:rsidR="004E38D3" w:rsidRDefault="00C1131D">
      <w:pPr>
        <w:numPr>
          <w:ilvl w:val="2"/>
          <w:numId w:val="66"/>
        </w:numPr>
        <w:spacing w:after="133" w:line="259" w:lineRule="auto"/>
        <w:ind w:right="11" w:firstLine="708"/>
      </w:pPr>
      <w:r>
        <w:lastRenderedPageBreak/>
        <w:t xml:space="preserve">Мир детства в поэзии и прозе. </w:t>
      </w:r>
    </w:p>
    <w:p w14:paraId="0330561C" w14:textId="77777777" w:rsidR="004E38D3" w:rsidRDefault="00C1131D">
      <w:pPr>
        <w:numPr>
          <w:ilvl w:val="3"/>
          <w:numId w:val="66"/>
        </w:numPr>
        <w:spacing w:after="131" w:line="259" w:lineRule="auto"/>
        <w:ind w:right="11" w:hanging="1193"/>
      </w:pPr>
      <w:r>
        <w:t xml:space="preserve">Поэтические произведения. </w:t>
      </w:r>
    </w:p>
    <w:p w14:paraId="706433D4" w14:textId="77777777" w:rsidR="004E38D3" w:rsidRDefault="00C1131D">
      <w:pPr>
        <w:spacing w:after="131" w:line="259" w:lineRule="auto"/>
        <w:ind w:left="742" w:right="11"/>
      </w:pPr>
      <w:r>
        <w:t xml:space="preserve">Леся Украинка «Як </w:t>
      </w:r>
      <w:proofErr w:type="spellStart"/>
      <w:r>
        <w:t>дитиною</w:t>
      </w:r>
      <w:proofErr w:type="spellEnd"/>
      <w:r>
        <w:t xml:space="preserve">, </w:t>
      </w:r>
      <w:proofErr w:type="spellStart"/>
      <w:r>
        <w:t>бувало</w:t>
      </w:r>
      <w:proofErr w:type="spellEnd"/>
      <w:r>
        <w:t xml:space="preserve">…» («Как ребенком, бывало...»). </w:t>
      </w:r>
    </w:p>
    <w:p w14:paraId="4F254D0B" w14:textId="77777777" w:rsidR="004E38D3" w:rsidRDefault="00C1131D">
      <w:pPr>
        <w:ind w:left="9" w:right="11" w:firstLine="708"/>
      </w:pPr>
      <w:r>
        <w:t xml:space="preserve">С.И. </w:t>
      </w:r>
      <w:proofErr w:type="spellStart"/>
      <w:r>
        <w:t>Жупанин</w:t>
      </w:r>
      <w:proofErr w:type="spellEnd"/>
      <w:r>
        <w:t xml:space="preserve"> «</w:t>
      </w:r>
      <w:proofErr w:type="spellStart"/>
      <w:r>
        <w:t>Оленчині</w:t>
      </w:r>
      <w:proofErr w:type="spellEnd"/>
      <w:r>
        <w:t xml:space="preserve"> </w:t>
      </w:r>
      <w:proofErr w:type="spellStart"/>
      <w:r>
        <w:t>вишивки</w:t>
      </w:r>
      <w:proofErr w:type="spellEnd"/>
      <w:r>
        <w:t>» («</w:t>
      </w:r>
      <w:proofErr w:type="spellStart"/>
      <w:r>
        <w:t>Аленушкины</w:t>
      </w:r>
      <w:proofErr w:type="spellEnd"/>
      <w:r>
        <w:t xml:space="preserve"> вышивки»), «</w:t>
      </w:r>
      <w:proofErr w:type="spellStart"/>
      <w:r>
        <w:t>Сім</w:t>
      </w:r>
      <w:proofErr w:type="spellEnd"/>
      <w:r>
        <w:t xml:space="preserve"> </w:t>
      </w:r>
      <w:proofErr w:type="spellStart"/>
      <w:r>
        <w:t>вітрів</w:t>
      </w:r>
      <w:proofErr w:type="spellEnd"/>
      <w:r>
        <w:t xml:space="preserve">» («Семь ветров»). </w:t>
      </w:r>
    </w:p>
    <w:p w14:paraId="650987AB" w14:textId="77777777" w:rsidR="004E38D3" w:rsidRDefault="00C1131D">
      <w:pPr>
        <w:spacing w:after="131" w:line="259" w:lineRule="auto"/>
        <w:ind w:left="742" w:right="11"/>
      </w:pPr>
      <w:r>
        <w:t>Н.Л. Забила «</w:t>
      </w:r>
      <w:proofErr w:type="spellStart"/>
      <w:r>
        <w:t>Ясоччина</w:t>
      </w:r>
      <w:proofErr w:type="spellEnd"/>
      <w:r>
        <w:t xml:space="preserve"> книжка» («</w:t>
      </w:r>
      <w:proofErr w:type="spellStart"/>
      <w:r>
        <w:t>Ясочкина</w:t>
      </w:r>
      <w:proofErr w:type="spellEnd"/>
      <w:r>
        <w:t xml:space="preserve"> книжка»). </w:t>
      </w:r>
    </w:p>
    <w:p w14:paraId="39A6A1CF" w14:textId="77777777" w:rsidR="004E38D3" w:rsidRDefault="00C1131D">
      <w:pPr>
        <w:numPr>
          <w:ilvl w:val="3"/>
          <w:numId w:val="66"/>
        </w:numPr>
        <w:spacing w:after="131" w:line="259" w:lineRule="auto"/>
        <w:ind w:right="11" w:hanging="1193"/>
      </w:pPr>
      <w:r>
        <w:t xml:space="preserve">Прозаические произведения. </w:t>
      </w:r>
    </w:p>
    <w:p w14:paraId="489A5140" w14:textId="77777777" w:rsidR="004E38D3" w:rsidRDefault="00C1131D">
      <w:pPr>
        <w:ind w:left="9" w:right="11" w:firstLine="708"/>
      </w:pPr>
      <w:r>
        <w:t>В.А. Сухомлинский «</w:t>
      </w:r>
      <w:proofErr w:type="spellStart"/>
      <w:r>
        <w:t>Красиві</w:t>
      </w:r>
      <w:proofErr w:type="spellEnd"/>
      <w:r>
        <w:t xml:space="preserve"> слова і </w:t>
      </w:r>
      <w:proofErr w:type="spellStart"/>
      <w:r>
        <w:t>красиве</w:t>
      </w:r>
      <w:proofErr w:type="spellEnd"/>
      <w:r>
        <w:rPr>
          <w:i/>
        </w:rPr>
        <w:t xml:space="preserve"> </w:t>
      </w:r>
      <w:proofErr w:type="spellStart"/>
      <w:r>
        <w:t>діло</w:t>
      </w:r>
      <w:proofErr w:type="spellEnd"/>
      <w:r>
        <w:t>» («Красивые слова и красивое дело»), «</w:t>
      </w:r>
      <w:proofErr w:type="spellStart"/>
      <w:r>
        <w:t>Кінь</w:t>
      </w:r>
      <w:proofErr w:type="spellEnd"/>
      <w:r>
        <w:t xml:space="preserve"> </w:t>
      </w:r>
      <w:proofErr w:type="spellStart"/>
      <w:r>
        <w:t>утік</w:t>
      </w:r>
      <w:proofErr w:type="spellEnd"/>
      <w:r>
        <w:t xml:space="preserve">…» («Конь убежал…»). </w:t>
      </w:r>
    </w:p>
    <w:p w14:paraId="632BCFED" w14:textId="77777777" w:rsidR="004E38D3" w:rsidRDefault="00C1131D">
      <w:pPr>
        <w:spacing w:after="131" w:line="259" w:lineRule="auto"/>
        <w:ind w:left="742" w:right="11"/>
      </w:pPr>
      <w:r>
        <w:t xml:space="preserve">О.В. </w:t>
      </w:r>
      <w:proofErr w:type="spellStart"/>
      <w:r>
        <w:t>Буцень</w:t>
      </w:r>
      <w:proofErr w:type="spellEnd"/>
      <w:r>
        <w:t xml:space="preserve"> «Наше </w:t>
      </w:r>
      <w:proofErr w:type="spellStart"/>
      <w:r>
        <w:t>відкриття</w:t>
      </w:r>
      <w:proofErr w:type="spellEnd"/>
      <w:r>
        <w:t xml:space="preserve">» («Наше открытие»). </w:t>
      </w:r>
    </w:p>
    <w:p w14:paraId="22D4A279" w14:textId="77777777" w:rsidR="004E38D3" w:rsidRDefault="00C1131D">
      <w:pPr>
        <w:ind w:left="9" w:right="11" w:firstLine="708"/>
      </w:pPr>
      <w:r>
        <w:t>Я.М. Стельмах «</w:t>
      </w:r>
      <w:proofErr w:type="spellStart"/>
      <w:r>
        <w:t>Ловись</w:t>
      </w:r>
      <w:proofErr w:type="spellEnd"/>
      <w:r>
        <w:t xml:space="preserve">, </w:t>
      </w:r>
      <w:proofErr w:type="spellStart"/>
      <w:r>
        <w:t>рибко</w:t>
      </w:r>
      <w:proofErr w:type="spellEnd"/>
      <w:r>
        <w:t>!» («</w:t>
      </w:r>
      <w:proofErr w:type="spellStart"/>
      <w:r>
        <w:t>Ловись</w:t>
      </w:r>
      <w:proofErr w:type="spellEnd"/>
      <w:r>
        <w:t>, рыбка!»), «</w:t>
      </w:r>
      <w:proofErr w:type="spellStart"/>
      <w:r>
        <w:t>Найкращий</w:t>
      </w:r>
      <w:proofErr w:type="spellEnd"/>
      <w:r>
        <w:t xml:space="preserve"> намет» («Лучшая палатка») (отрывок). </w:t>
      </w:r>
    </w:p>
    <w:p w14:paraId="5269BA99" w14:textId="77777777" w:rsidR="004E38D3" w:rsidRDefault="00C1131D">
      <w:pPr>
        <w:numPr>
          <w:ilvl w:val="2"/>
          <w:numId w:val="66"/>
        </w:numPr>
        <w:spacing w:line="259" w:lineRule="auto"/>
        <w:ind w:right="11" w:firstLine="708"/>
      </w:pPr>
      <w:r>
        <w:t xml:space="preserve">Т.Г. Шевченко: страницы из жизни и творчества. </w:t>
      </w:r>
    </w:p>
    <w:p w14:paraId="3D2853BA" w14:textId="77777777" w:rsidR="004E38D3" w:rsidRDefault="00C1131D">
      <w:pPr>
        <w:ind w:left="9" w:right="11" w:firstLine="708"/>
      </w:pPr>
      <w:r>
        <w:t xml:space="preserve">Т.Г. Шевченко «Село! І </w:t>
      </w:r>
      <w:proofErr w:type="spellStart"/>
      <w:r>
        <w:t>серце</w:t>
      </w:r>
      <w:proofErr w:type="spellEnd"/>
      <w:r>
        <w:t xml:space="preserve"> </w:t>
      </w:r>
      <w:proofErr w:type="spellStart"/>
      <w:r>
        <w:t>одпочине</w:t>
      </w:r>
      <w:proofErr w:type="spellEnd"/>
      <w:r>
        <w:t>…» («Село! И сердце отдохнет ...»), «Тече вода з-</w:t>
      </w:r>
      <w:proofErr w:type="spellStart"/>
      <w:r>
        <w:t>під</w:t>
      </w:r>
      <w:proofErr w:type="spellEnd"/>
      <w:r>
        <w:t xml:space="preserve"> явора…» («Течет вода из-под клена…»). </w:t>
      </w:r>
    </w:p>
    <w:p w14:paraId="4F20DFBC" w14:textId="77777777" w:rsidR="004E38D3" w:rsidRDefault="00C1131D">
      <w:pPr>
        <w:spacing w:after="131" w:line="259" w:lineRule="auto"/>
        <w:ind w:left="742" w:right="11"/>
      </w:pPr>
      <w:r>
        <w:t xml:space="preserve">А.Л. </w:t>
      </w:r>
      <w:proofErr w:type="spellStart"/>
      <w:r>
        <w:t>Лотоцкий</w:t>
      </w:r>
      <w:proofErr w:type="spellEnd"/>
      <w:r>
        <w:t xml:space="preserve"> «Маленький Тарас </w:t>
      </w:r>
      <w:proofErr w:type="spellStart"/>
      <w:r>
        <w:t>чумакує</w:t>
      </w:r>
      <w:proofErr w:type="spellEnd"/>
      <w:r>
        <w:t xml:space="preserve">» («Маленький Тарас чумакует»). </w:t>
      </w:r>
    </w:p>
    <w:p w14:paraId="3B340EFB" w14:textId="77777777" w:rsidR="004E38D3" w:rsidRDefault="00C1131D">
      <w:pPr>
        <w:numPr>
          <w:ilvl w:val="2"/>
          <w:numId w:val="66"/>
        </w:numPr>
        <w:spacing w:after="131" w:line="259" w:lineRule="auto"/>
        <w:ind w:right="11" w:firstLine="708"/>
      </w:pPr>
      <w:r>
        <w:t xml:space="preserve">Возьму перо и попробую. </w:t>
      </w:r>
    </w:p>
    <w:p w14:paraId="572F8B4C" w14:textId="77777777" w:rsidR="004E38D3" w:rsidRDefault="00C1131D">
      <w:pPr>
        <w:spacing w:after="133" w:line="259" w:lineRule="auto"/>
        <w:ind w:left="742" w:right="11"/>
      </w:pPr>
      <w:r>
        <w:t xml:space="preserve">А.Г. </w:t>
      </w:r>
      <w:proofErr w:type="spellStart"/>
      <w:r>
        <w:t>Костецкий</w:t>
      </w:r>
      <w:proofErr w:type="spellEnd"/>
      <w:r>
        <w:t xml:space="preserve"> «Имена» («</w:t>
      </w:r>
      <w:proofErr w:type="spellStart"/>
      <w:r>
        <w:t>Імена</w:t>
      </w:r>
      <w:proofErr w:type="spellEnd"/>
      <w:r>
        <w:t xml:space="preserve">»), «Дивна </w:t>
      </w:r>
      <w:proofErr w:type="spellStart"/>
      <w:r>
        <w:t>звичка</w:t>
      </w:r>
      <w:proofErr w:type="spellEnd"/>
      <w:r>
        <w:t xml:space="preserve">» («Странная привычка»). </w:t>
      </w:r>
    </w:p>
    <w:p w14:paraId="55FFD3D3" w14:textId="77777777" w:rsidR="004E38D3" w:rsidRDefault="00C1131D">
      <w:pPr>
        <w:spacing w:after="131" w:line="259" w:lineRule="auto"/>
        <w:ind w:left="742" w:right="11"/>
      </w:pPr>
      <w:r>
        <w:t>Л.В. Молчун «Загадки-</w:t>
      </w:r>
      <w:proofErr w:type="spellStart"/>
      <w:r>
        <w:t>добавлянки</w:t>
      </w:r>
      <w:proofErr w:type="spellEnd"/>
      <w:r>
        <w:t xml:space="preserve">» («Загадки-добавки»). </w:t>
      </w:r>
    </w:p>
    <w:p w14:paraId="526E3119" w14:textId="77777777" w:rsidR="004E38D3" w:rsidRDefault="00C1131D">
      <w:pPr>
        <w:spacing w:after="131" w:line="259" w:lineRule="auto"/>
        <w:ind w:left="742" w:right="11"/>
      </w:pPr>
      <w:r>
        <w:t xml:space="preserve">Н.В. </w:t>
      </w:r>
      <w:proofErr w:type="spellStart"/>
      <w:r>
        <w:t>Хаткина</w:t>
      </w:r>
      <w:proofErr w:type="spellEnd"/>
      <w:r>
        <w:t xml:space="preserve"> «</w:t>
      </w:r>
      <w:proofErr w:type="spellStart"/>
      <w:r>
        <w:t>Веселі</w:t>
      </w:r>
      <w:proofErr w:type="spellEnd"/>
      <w:r>
        <w:t xml:space="preserve"> </w:t>
      </w:r>
      <w:proofErr w:type="spellStart"/>
      <w:r>
        <w:t>римики</w:t>
      </w:r>
      <w:proofErr w:type="spellEnd"/>
      <w:r>
        <w:t xml:space="preserve">» («Веселые </w:t>
      </w:r>
      <w:proofErr w:type="spellStart"/>
      <w:r>
        <w:t>рифмочки</w:t>
      </w:r>
      <w:proofErr w:type="spellEnd"/>
      <w:r>
        <w:t xml:space="preserve">»). </w:t>
      </w:r>
    </w:p>
    <w:p w14:paraId="685E780D" w14:textId="77777777" w:rsidR="004E38D3" w:rsidRDefault="00C1131D">
      <w:pPr>
        <w:spacing w:after="132" w:line="259" w:lineRule="auto"/>
        <w:ind w:left="742" w:right="11"/>
      </w:pPr>
      <w:r>
        <w:t>В.А. Сухомлинский «</w:t>
      </w:r>
      <w:proofErr w:type="spellStart"/>
      <w:r>
        <w:t>Сергійкова</w:t>
      </w:r>
      <w:proofErr w:type="spellEnd"/>
      <w:r>
        <w:t xml:space="preserve"> </w:t>
      </w:r>
      <w:proofErr w:type="spellStart"/>
      <w:r>
        <w:t>квітка</w:t>
      </w:r>
      <w:proofErr w:type="spellEnd"/>
      <w:r>
        <w:t xml:space="preserve">» («Сережкин цветок»). </w:t>
      </w:r>
    </w:p>
    <w:p w14:paraId="0B30811D" w14:textId="77777777" w:rsidR="004E38D3" w:rsidRDefault="00C1131D">
      <w:pPr>
        <w:numPr>
          <w:ilvl w:val="1"/>
          <w:numId w:val="66"/>
        </w:numPr>
        <w:spacing w:after="133" w:line="259" w:lineRule="auto"/>
        <w:ind w:right="11" w:firstLine="708"/>
      </w:pPr>
      <w:r>
        <w:t xml:space="preserve">Содержание обучения в 4 классе. </w:t>
      </w:r>
    </w:p>
    <w:p w14:paraId="5ED5E8B6" w14:textId="77777777" w:rsidR="004E38D3" w:rsidRDefault="00C1131D">
      <w:pPr>
        <w:numPr>
          <w:ilvl w:val="2"/>
          <w:numId w:val="66"/>
        </w:numPr>
        <w:spacing w:after="131" w:line="259" w:lineRule="auto"/>
        <w:ind w:right="11" w:firstLine="708"/>
      </w:pPr>
      <w:r>
        <w:t xml:space="preserve">Люби книги! </w:t>
      </w:r>
    </w:p>
    <w:p w14:paraId="4F4D6A47" w14:textId="77777777" w:rsidR="004E38D3" w:rsidRDefault="00C1131D">
      <w:pPr>
        <w:spacing w:after="131" w:line="259" w:lineRule="auto"/>
        <w:ind w:left="742" w:right="11"/>
      </w:pPr>
      <w:r>
        <w:t xml:space="preserve">Н.Ф. </w:t>
      </w:r>
      <w:proofErr w:type="spellStart"/>
      <w:r>
        <w:t>Сингаевский</w:t>
      </w:r>
      <w:proofErr w:type="spellEnd"/>
      <w:r>
        <w:t xml:space="preserve"> «До </w:t>
      </w:r>
      <w:proofErr w:type="spellStart"/>
      <w:r>
        <w:t>школи</w:t>
      </w:r>
      <w:proofErr w:type="spellEnd"/>
      <w:r>
        <w:t xml:space="preserve">» («В школу»). </w:t>
      </w:r>
    </w:p>
    <w:p w14:paraId="67F30FAA" w14:textId="77777777" w:rsidR="004E38D3" w:rsidRDefault="00C1131D">
      <w:pPr>
        <w:spacing w:after="131" w:line="259" w:lineRule="auto"/>
        <w:ind w:left="742" w:right="11"/>
      </w:pPr>
      <w:r>
        <w:t>В.А. Сухомлинский «</w:t>
      </w:r>
      <w:proofErr w:type="spellStart"/>
      <w:r>
        <w:t>Сперечання</w:t>
      </w:r>
      <w:proofErr w:type="spellEnd"/>
      <w:r>
        <w:t xml:space="preserve"> </w:t>
      </w:r>
      <w:proofErr w:type="spellStart"/>
      <w:r>
        <w:t>двох</w:t>
      </w:r>
      <w:proofErr w:type="spellEnd"/>
      <w:r>
        <w:t xml:space="preserve"> книг» («Спор двух книг»). </w:t>
      </w:r>
    </w:p>
    <w:p w14:paraId="72ACDFD8" w14:textId="77777777" w:rsidR="004E38D3" w:rsidRDefault="00C1131D">
      <w:pPr>
        <w:spacing w:after="133" w:line="259" w:lineRule="auto"/>
        <w:ind w:left="742" w:right="11"/>
      </w:pPr>
      <w:r>
        <w:t>С.В. Михалков «</w:t>
      </w:r>
      <w:proofErr w:type="spellStart"/>
      <w:r>
        <w:t>Пісенька</w:t>
      </w:r>
      <w:proofErr w:type="spellEnd"/>
      <w:r>
        <w:t xml:space="preserve"> </w:t>
      </w:r>
      <w:proofErr w:type="spellStart"/>
      <w:r>
        <w:t>юних</w:t>
      </w:r>
      <w:proofErr w:type="spellEnd"/>
      <w:r>
        <w:t xml:space="preserve"> </w:t>
      </w:r>
      <w:proofErr w:type="spellStart"/>
      <w:r>
        <w:t>читачів</w:t>
      </w:r>
      <w:proofErr w:type="spellEnd"/>
      <w:r>
        <w:t xml:space="preserve">» («Песенка юных читателей»). </w:t>
      </w:r>
    </w:p>
    <w:p w14:paraId="6D1461AB" w14:textId="77777777" w:rsidR="004E38D3" w:rsidRDefault="00C1131D">
      <w:pPr>
        <w:numPr>
          <w:ilvl w:val="2"/>
          <w:numId w:val="66"/>
        </w:numPr>
        <w:spacing w:after="131" w:line="259" w:lineRule="auto"/>
        <w:ind w:right="11" w:firstLine="708"/>
      </w:pPr>
      <w:r>
        <w:t xml:space="preserve">Устное народное творчество. </w:t>
      </w:r>
    </w:p>
    <w:p w14:paraId="41F3D53B" w14:textId="77777777" w:rsidR="004E38D3" w:rsidRDefault="00C1131D">
      <w:pPr>
        <w:ind w:left="9" w:right="11" w:firstLine="708"/>
      </w:pPr>
      <w:proofErr w:type="spellStart"/>
      <w:r>
        <w:t>Українська</w:t>
      </w:r>
      <w:proofErr w:type="spellEnd"/>
      <w:r>
        <w:t xml:space="preserve"> </w:t>
      </w:r>
      <w:proofErr w:type="spellStart"/>
      <w:r>
        <w:t>дитяча</w:t>
      </w:r>
      <w:proofErr w:type="spellEnd"/>
      <w:r>
        <w:t xml:space="preserve"> </w:t>
      </w:r>
      <w:proofErr w:type="spellStart"/>
      <w:r>
        <w:t>пісенька</w:t>
      </w:r>
      <w:proofErr w:type="spellEnd"/>
      <w:r>
        <w:t xml:space="preserve"> «Два </w:t>
      </w:r>
      <w:proofErr w:type="spellStart"/>
      <w:r>
        <w:t>півника</w:t>
      </w:r>
      <w:proofErr w:type="spellEnd"/>
      <w:r>
        <w:t xml:space="preserve">» (Украинская детская песенка «Два петушка»). </w:t>
      </w:r>
    </w:p>
    <w:p w14:paraId="424818DE" w14:textId="77777777" w:rsidR="004E38D3" w:rsidRDefault="00C1131D">
      <w:pPr>
        <w:ind w:left="9" w:right="11" w:firstLine="708"/>
      </w:pPr>
      <w:proofErr w:type="spellStart"/>
      <w:r>
        <w:lastRenderedPageBreak/>
        <w:t>Жартівлива</w:t>
      </w:r>
      <w:proofErr w:type="spellEnd"/>
      <w:r>
        <w:t xml:space="preserve"> народна </w:t>
      </w:r>
      <w:proofErr w:type="spellStart"/>
      <w:r>
        <w:t>пісня</w:t>
      </w:r>
      <w:proofErr w:type="spellEnd"/>
      <w:r>
        <w:t xml:space="preserve"> «</w:t>
      </w:r>
      <w:proofErr w:type="spellStart"/>
      <w:r>
        <w:t>Грицю</w:t>
      </w:r>
      <w:proofErr w:type="spellEnd"/>
      <w:r>
        <w:t xml:space="preserve">, </w:t>
      </w:r>
      <w:proofErr w:type="spellStart"/>
      <w:r>
        <w:t>Грицю</w:t>
      </w:r>
      <w:proofErr w:type="spellEnd"/>
      <w:r>
        <w:t>» (Шуточная народная песня «</w:t>
      </w:r>
      <w:proofErr w:type="spellStart"/>
      <w:r>
        <w:t>Грицю</w:t>
      </w:r>
      <w:proofErr w:type="spellEnd"/>
      <w:r>
        <w:t xml:space="preserve">, </w:t>
      </w:r>
      <w:proofErr w:type="spellStart"/>
      <w:r>
        <w:t>Грицю</w:t>
      </w:r>
      <w:proofErr w:type="spellEnd"/>
      <w:r>
        <w:t xml:space="preserve">»). </w:t>
      </w:r>
    </w:p>
    <w:p w14:paraId="62EECDB8" w14:textId="77777777" w:rsidR="004E38D3" w:rsidRDefault="00C1131D">
      <w:pPr>
        <w:ind w:left="9" w:right="11" w:firstLine="708"/>
      </w:pPr>
      <w:proofErr w:type="spellStart"/>
      <w:r>
        <w:t>Українська</w:t>
      </w:r>
      <w:proofErr w:type="spellEnd"/>
      <w:r>
        <w:t xml:space="preserve"> народна </w:t>
      </w:r>
      <w:proofErr w:type="spellStart"/>
      <w:r>
        <w:t>пісня</w:t>
      </w:r>
      <w:proofErr w:type="spellEnd"/>
      <w:r>
        <w:t xml:space="preserve"> «</w:t>
      </w:r>
      <w:proofErr w:type="spellStart"/>
      <w:r>
        <w:t>Пісня</w:t>
      </w:r>
      <w:proofErr w:type="spellEnd"/>
      <w:r>
        <w:t xml:space="preserve"> </w:t>
      </w:r>
      <w:proofErr w:type="spellStart"/>
      <w:r>
        <w:t>житнього</w:t>
      </w:r>
      <w:proofErr w:type="spellEnd"/>
      <w:r>
        <w:t xml:space="preserve"> </w:t>
      </w:r>
      <w:proofErr w:type="spellStart"/>
      <w:r>
        <w:t>віночка</w:t>
      </w:r>
      <w:proofErr w:type="spellEnd"/>
      <w:r>
        <w:t xml:space="preserve">» (Украинская народная песня «Песенка ржаного веночка»). </w:t>
      </w:r>
    </w:p>
    <w:p w14:paraId="7E56FA36" w14:textId="77777777" w:rsidR="004E38D3" w:rsidRDefault="00C1131D">
      <w:pPr>
        <w:spacing w:after="131" w:line="259" w:lineRule="auto"/>
        <w:ind w:left="742" w:right="11"/>
      </w:pPr>
      <w:r>
        <w:t xml:space="preserve">Притча «Без труда нема плода» («Без труда нет плода»). </w:t>
      </w:r>
    </w:p>
    <w:p w14:paraId="69C9D8CF" w14:textId="77777777" w:rsidR="004E38D3" w:rsidRDefault="00C1131D">
      <w:pPr>
        <w:spacing w:after="134" w:line="259" w:lineRule="auto"/>
        <w:ind w:left="742" w:right="11"/>
      </w:pPr>
      <w:r>
        <w:t>Притча «</w:t>
      </w:r>
      <w:proofErr w:type="spellStart"/>
      <w:r>
        <w:t>Батьківська</w:t>
      </w:r>
      <w:proofErr w:type="spellEnd"/>
      <w:r>
        <w:t xml:space="preserve"> </w:t>
      </w:r>
      <w:proofErr w:type="spellStart"/>
      <w:r>
        <w:t>порада</w:t>
      </w:r>
      <w:proofErr w:type="spellEnd"/>
      <w:r>
        <w:t xml:space="preserve">» («Отцовский совет»). </w:t>
      </w:r>
    </w:p>
    <w:p w14:paraId="7F8F6C50" w14:textId="77777777" w:rsidR="004E38D3" w:rsidRDefault="00C1131D">
      <w:pPr>
        <w:numPr>
          <w:ilvl w:val="2"/>
          <w:numId w:val="66"/>
        </w:numPr>
        <w:spacing w:after="131" w:line="259" w:lineRule="auto"/>
        <w:ind w:right="11" w:firstLine="708"/>
      </w:pPr>
      <w:r>
        <w:t xml:space="preserve">Страницы книги природы. </w:t>
      </w:r>
    </w:p>
    <w:p w14:paraId="3C3B4794" w14:textId="77777777" w:rsidR="004E38D3" w:rsidRDefault="00C1131D">
      <w:pPr>
        <w:spacing w:after="131" w:line="259" w:lineRule="auto"/>
        <w:ind w:left="742" w:right="11"/>
      </w:pPr>
      <w:r>
        <w:t>А.С. Малышко «</w:t>
      </w:r>
      <w:proofErr w:type="spellStart"/>
      <w:r>
        <w:t>Яблука</w:t>
      </w:r>
      <w:proofErr w:type="spellEnd"/>
      <w:r>
        <w:t xml:space="preserve">» («Яблоки»). </w:t>
      </w:r>
    </w:p>
    <w:p w14:paraId="4935BED3" w14:textId="77777777" w:rsidR="004E38D3" w:rsidRDefault="00C1131D">
      <w:pPr>
        <w:spacing w:after="131" w:line="259" w:lineRule="auto"/>
        <w:ind w:left="742" w:right="11"/>
      </w:pPr>
      <w:r>
        <w:t xml:space="preserve">Ю.Ф. </w:t>
      </w:r>
      <w:proofErr w:type="spellStart"/>
      <w:r>
        <w:t>Ярмыш</w:t>
      </w:r>
      <w:proofErr w:type="spellEnd"/>
      <w:r>
        <w:t xml:space="preserve"> «</w:t>
      </w:r>
      <w:proofErr w:type="spellStart"/>
      <w:r>
        <w:t>Дрібний</w:t>
      </w:r>
      <w:proofErr w:type="spellEnd"/>
      <w:r>
        <w:t xml:space="preserve"> </w:t>
      </w:r>
      <w:proofErr w:type="spellStart"/>
      <w:r>
        <w:t>дощик</w:t>
      </w:r>
      <w:proofErr w:type="spellEnd"/>
      <w:r>
        <w:t xml:space="preserve">» («Мелкий дождик»). </w:t>
      </w:r>
    </w:p>
    <w:p w14:paraId="2DE67820" w14:textId="77777777" w:rsidR="004E38D3" w:rsidRDefault="00C1131D">
      <w:pPr>
        <w:spacing w:after="133" w:line="259" w:lineRule="auto"/>
        <w:ind w:left="742" w:right="11"/>
      </w:pPr>
      <w:r>
        <w:t>В.А. Сухомлинский «</w:t>
      </w:r>
      <w:proofErr w:type="spellStart"/>
      <w:r>
        <w:t>Камінь</w:t>
      </w:r>
      <w:proofErr w:type="spellEnd"/>
      <w:r>
        <w:t xml:space="preserve">» («Камень»). </w:t>
      </w:r>
    </w:p>
    <w:p w14:paraId="7D9B246F" w14:textId="77777777" w:rsidR="004E38D3" w:rsidRDefault="00C1131D">
      <w:pPr>
        <w:spacing w:after="131" w:line="259" w:lineRule="auto"/>
        <w:ind w:left="742" w:right="11"/>
      </w:pPr>
      <w:r>
        <w:t xml:space="preserve">М.Ф. </w:t>
      </w:r>
      <w:proofErr w:type="spellStart"/>
      <w:r>
        <w:t>Рильский</w:t>
      </w:r>
      <w:proofErr w:type="spellEnd"/>
      <w:r>
        <w:t xml:space="preserve"> «Зимовий ранок» («Зимнее утро»). </w:t>
      </w:r>
    </w:p>
    <w:p w14:paraId="43D1BB19" w14:textId="77777777" w:rsidR="004E38D3" w:rsidRDefault="00C1131D">
      <w:pPr>
        <w:spacing w:after="131" w:line="259" w:lineRule="auto"/>
        <w:ind w:left="742" w:right="11"/>
      </w:pPr>
      <w:r>
        <w:t xml:space="preserve">В.П. </w:t>
      </w:r>
      <w:proofErr w:type="spellStart"/>
      <w:r>
        <w:t>Скомаровский</w:t>
      </w:r>
      <w:proofErr w:type="spellEnd"/>
      <w:r>
        <w:t xml:space="preserve"> «Три </w:t>
      </w:r>
      <w:proofErr w:type="spellStart"/>
      <w:r>
        <w:t>лижні</w:t>
      </w:r>
      <w:proofErr w:type="spellEnd"/>
      <w:r>
        <w:t xml:space="preserve">» («Три лыжни»). </w:t>
      </w:r>
    </w:p>
    <w:p w14:paraId="600382D3" w14:textId="77777777" w:rsidR="004E38D3" w:rsidRDefault="00C1131D">
      <w:pPr>
        <w:spacing w:after="132" w:line="259" w:lineRule="auto"/>
        <w:ind w:left="742" w:right="11"/>
      </w:pPr>
      <w:r>
        <w:t xml:space="preserve">А.Г. </w:t>
      </w:r>
      <w:proofErr w:type="spellStart"/>
      <w:r>
        <w:t>Костецкий</w:t>
      </w:r>
      <w:proofErr w:type="spellEnd"/>
      <w:r>
        <w:t xml:space="preserve"> «Лист до </w:t>
      </w:r>
      <w:proofErr w:type="spellStart"/>
      <w:r>
        <w:t>птахів</w:t>
      </w:r>
      <w:proofErr w:type="spellEnd"/>
      <w:r>
        <w:t xml:space="preserve">» («Письмо к птицам»). </w:t>
      </w:r>
    </w:p>
    <w:p w14:paraId="01BEC334" w14:textId="77777777" w:rsidR="004E38D3" w:rsidRDefault="00C1131D">
      <w:pPr>
        <w:numPr>
          <w:ilvl w:val="2"/>
          <w:numId w:val="66"/>
        </w:numPr>
        <w:spacing w:line="259" w:lineRule="auto"/>
        <w:ind w:right="11" w:firstLine="708"/>
      </w:pPr>
      <w:r>
        <w:t xml:space="preserve">Интересные приключения братьев наших меньших. </w:t>
      </w:r>
    </w:p>
    <w:p w14:paraId="0E53609C" w14:textId="77777777" w:rsidR="004E38D3" w:rsidRDefault="00C1131D">
      <w:pPr>
        <w:spacing w:after="141" w:line="259" w:lineRule="auto"/>
        <w:ind w:left="742" w:right="11"/>
      </w:pPr>
      <w:r>
        <w:t xml:space="preserve">Н.П. </w:t>
      </w:r>
      <w:proofErr w:type="spellStart"/>
      <w:r>
        <w:t>Трублаини</w:t>
      </w:r>
      <w:proofErr w:type="spellEnd"/>
      <w:r>
        <w:t xml:space="preserve"> «</w:t>
      </w:r>
      <w:proofErr w:type="spellStart"/>
      <w:r>
        <w:t>Пустуни</w:t>
      </w:r>
      <w:proofErr w:type="spellEnd"/>
      <w:r>
        <w:t xml:space="preserve"> на </w:t>
      </w:r>
      <w:proofErr w:type="spellStart"/>
      <w:r>
        <w:t>пароплаві</w:t>
      </w:r>
      <w:proofErr w:type="spellEnd"/>
      <w:r>
        <w:t xml:space="preserve">» («Шалуны на теплоходе»). </w:t>
      </w:r>
    </w:p>
    <w:p w14:paraId="2FADF56D" w14:textId="77777777" w:rsidR="004E38D3" w:rsidRDefault="00C1131D">
      <w:pPr>
        <w:spacing w:after="131" w:line="259" w:lineRule="auto"/>
        <w:ind w:left="742" w:right="11"/>
      </w:pPr>
      <w:r>
        <w:t>А.И. Копиленко «</w:t>
      </w:r>
      <w:proofErr w:type="spellStart"/>
      <w:r>
        <w:t>Кріт-бідолаха</w:t>
      </w:r>
      <w:proofErr w:type="spellEnd"/>
      <w:r>
        <w:t xml:space="preserve">» («Крот-бедняга»). </w:t>
      </w:r>
    </w:p>
    <w:p w14:paraId="3FAD1C48" w14:textId="77777777" w:rsidR="004E38D3" w:rsidRDefault="00C1131D">
      <w:pPr>
        <w:spacing w:after="131" w:line="259" w:lineRule="auto"/>
        <w:ind w:left="742" w:right="11"/>
      </w:pPr>
      <w:r>
        <w:t xml:space="preserve">Г.М. </w:t>
      </w:r>
      <w:proofErr w:type="spellStart"/>
      <w:r>
        <w:t>Тютюнник</w:t>
      </w:r>
      <w:proofErr w:type="spellEnd"/>
      <w:r>
        <w:t xml:space="preserve"> «Ласочка» («Ласочка»). </w:t>
      </w:r>
    </w:p>
    <w:p w14:paraId="6F22CD25" w14:textId="77777777" w:rsidR="004E38D3" w:rsidRDefault="00C1131D">
      <w:pPr>
        <w:spacing w:after="131" w:line="259" w:lineRule="auto"/>
        <w:ind w:left="742" w:right="11"/>
      </w:pPr>
      <w:r>
        <w:t>В.Т. Юрченко «</w:t>
      </w:r>
      <w:proofErr w:type="spellStart"/>
      <w:r>
        <w:t>Друзі</w:t>
      </w:r>
      <w:proofErr w:type="spellEnd"/>
      <w:r>
        <w:t xml:space="preserve">» («Друзья»). </w:t>
      </w:r>
    </w:p>
    <w:p w14:paraId="2525003A" w14:textId="77777777" w:rsidR="004E38D3" w:rsidRDefault="00C1131D">
      <w:pPr>
        <w:numPr>
          <w:ilvl w:val="2"/>
          <w:numId w:val="66"/>
        </w:numPr>
        <w:spacing w:after="133" w:line="259" w:lineRule="auto"/>
        <w:ind w:right="11" w:firstLine="708"/>
      </w:pPr>
      <w:r>
        <w:t xml:space="preserve">Литературные сказки. </w:t>
      </w:r>
    </w:p>
    <w:p w14:paraId="1786673F" w14:textId="77777777" w:rsidR="004E38D3" w:rsidRDefault="00C1131D">
      <w:pPr>
        <w:spacing w:after="131" w:line="259" w:lineRule="auto"/>
        <w:ind w:left="742" w:right="11"/>
      </w:pPr>
      <w:r>
        <w:t xml:space="preserve">И.Я. Франко «Лисичка-кума» («Лисичка-кума»). </w:t>
      </w:r>
    </w:p>
    <w:p w14:paraId="1A339BE1" w14:textId="77777777" w:rsidR="004E38D3" w:rsidRDefault="00C1131D">
      <w:pPr>
        <w:ind w:left="742" w:right="3244"/>
      </w:pPr>
      <w:r>
        <w:t>Леся Украинка «</w:t>
      </w:r>
      <w:proofErr w:type="spellStart"/>
      <w:r>
        <w:t>Біда</w:t>
      </w:r>
      <w:proofErr w:type="spellEnd"/>
      <w:r>
        <w:t xml:space="preserve"> </w:t>
      </w:r>
      <w:proofErr w:type="spellStart"/>
      <w:r>
        <w:t>навчить</w:t>
      </w:r>
      <w:proofErr w:type="spellEnd"/>
      <w:r>
        <w:t xml:space="preserve">» («Беда научит»). В.З. </w:t>
      </w:r>
      <w:proofErr w:type="spellStart"/>
      <w:r>
        <w:t>Нестайко</w:t>
      </w:r>
      <w:proofErr w:type="spellEnd"/>
      <w:r>
        <w:t xml:space="preserve"> «</w:t>
      </w:r>
      <w:proofErr w:type="spellStart"/>
      <w:r>
        <w:t>Жевжик</w:t>
      </w:r>
      <w:proofErr w:type="spellEnd"/>
      <w:r>
        <w:t>» («</w:t>
      </w:r>
      <w:proofErr w:type="spellStart"/>
      <w:r>
        <w:t>Жевжик</w:t>
      </w:r>
      <w:proofErr w:type="spellEnd"/>
      <w:r>
        <w:t xml:space="preserve">»). </w:t>
      </w:r>
    </w:p>
    <w:p w14:paraId="48EFBEDC" w14:textId="77777777" w:rsidR="004E38D3" w:rsidRDefault="00C1131D">
      <w:pPr>
        <w:numPr>
          <w:ilvl w:val="2"/>
          <w:numId w:val="66"/>
        </w:numPr>
        <w:spacing w:after="133" w:line="259" w:lineRule="auto"/>
        <w:ind w:right="11" w:firstLine="708"/>
      </w:pPr>
      <w:r>
        <w:t xml:space="preserve">А дружить надо уметь. </w:t>
      </w:r>
    </w:p>
    <w:p w14:paraId="3079D9A3" w14:textId="77777777" w:rsidR="004E38D3" w:rsidRDefault="00C1131D">
      <w:pPr>
        <w:spacing w:after="131" w:line="259" w:lineRule="auto"/>
        <w:ind w:left="742" w:right="11"/>
      </w:pPr>
      <w:r>
        <w:t xml:space="preserve">А.Г. </w:t>
      </w:r>
      <w:proofErr w:type="spellStart"/>
      <w:r>
        <w:t>Костецкий</w:t>
      </w:r>
      <w:proofErr w:type="spellEnd"/>
      <w:r>
        <w:t xml:space="preserve"> «</w:t>
      </w:r>
      <w:proofErr w:type="spellStart"/>
      <w:r>
        <w:t>Краще</w:t>
      </w:r>
      <w:proofErr w:type="spellEnd"/>
      <w:r>
        <w:t xml:space="preserve"> з </w:t>
      </w:r>
      <w:proofErr w:type="spellStart"/>
      <w:r>
        <w:t>друзями</w:t>
      </w:r>
      <w:proofErr w:type="spellEnd"/>
      <w:r>
        <w:t xml:space="preserve"> разом» («Лучше с друзьями вместе»). </w:t>
      </w:r>
    </w:p>
    <w:p w14:paraId="4D9F0247" w14:textId="77777777" w:rsidR="004E38D3" w:rsidRDefault="00C1131D">
      <w:pPr>
        <w:ind w:left="9" w:right="11" w:firstLine="708"/>
      </w:pPr>
      <w:r>
        <w:t xml:space="preserve">В.А. Сухомлинский «Як Павлик списав у </w:t>
      </w:r>
      <w:proofErr w:type="spellStart"/>
      <w:r>
        <w:t>Зіни</w:t>
      </w:r>
      <w:proofErr w:type="spellEnd"/>
      <w:r>
        <w:t xml:space="preserve"> задачу» («Как Павлик списал у Зины задачу»). </w:t>
      </w:r>
    </w:p>
    <w:p w14:paraId="6827433E" w14:textId="77777777" w:rsidR="004E38D3" w:rsidRDefault="00C1131D">
      <w:pPr>
        <w:numPr>
          <w:ilvl w:val="2"/>
          <w:numId w:val="66"/>
        </w:numPr>
        <w:spacing w:after="133" w:line="259" w:lineRule="auto"/>
        <w:ind w:right="11" w:firstLine="708"/>
      </w:pPr>
      <w:r>
        <w:t xml:space="preserve">Приключения и интересы твоих сверстников. </w:t>
      </w:r>
    </w:p>
    <w:p w14:paraId="454B9F7A" w14:textId="77777777" w:rsidR="004E38D3" w:rsidRDefault="00C1131D">
      <w:pPr>
        <w:spacing w:after="131" w:line="259" w:lineRule="auto"/>
        <w:ind w:left="742" w:right="11"/>
      </w:pPr>
      <w:r>
        <w:t>Остап Вишня «</w:t>
      </w:r>
      <w:proofErr w:type="spellStart"/>
      <w:r>
        <w:t>Веселі</w:t>
      </w:r>
      <w:proofErr w:type="spellEnd"/>
      <w:r>
        <w:t xml:space="preserve"> </w:t>
      </w:r>
      <w:proofErr w:type="spellStart"/>
      <w:r>
        <w:t>актори</w:t>
      </w:r>
      <w:proofErr w:type="spellEnd"/>
      <w:r>
        <w:t xml:space="preserve">» («Веселые артисты»). </w:t>
      </w:r>
    </w:p>
    <w:p w14:paraId="0131F220" w14:textId="77777777" w:rsidR="004E38D3" w:rsidRDefault="00C1131D">
      <w:pPr>
        <w:spacing w:after="131" w:line="259" w:lineRule="auto"/>
        <w:ind w:left="742" w:right="11"/>
      </w:pPr>
      <w:r>
        <w:t xml:space="preserve">Л.А. </w:t>
      </w:r>
      <w:proofErr w:type="spellStart"/>
      <w:r>
        <w:t>Компаниец</w:t>
      </w:r>
      <w:proofErr w:type="spellEnd"/>
      <w:r>
        <w:t xml:space="preserve"> «</w:t>
      </w:r>
      <w:proofErr w:type="spellStart"/>
      <w:r>
        <w:t>Канікули</w:t>
      </w:r>
      <w:proofErr w:type="spellEnd"/>
      <w:r>
        <w:t xml:space="preserve">! </w:t>
      </w:r>
      <w:proofErr w:type="spellStart"/>
      <w:r>
        <w:t>Канікули</w:t>
      </w:r>
      <w:proofErr w:type="spellEnd"/>
      <w:r>
        <w:t xml:space="preserve">! Весела пора!» («Каникулы! Каникулы! </w:t>
      </w:r>
    </w:p>
    <w:p w14:paraId="74227131" w14:textId="77777777" w:rsidR="004E38D3" w:rsidRDefault="00C1131D">
      <w:pPr>
        <w:spacing w:after="131" w:line="259" w:lineRule="auto"/>
        <w:ind w:left="19" w:right="11"/>
      </w:pPr>
      <w:r>
        <w:t xml:space="preserve">Веселая пора!»). </w:t>
      </w:r>
    </w:p>
    <w:p w14:paraId="685D4E26" w14:textId="77777777" w:rsidR="004E38D3" w:rsidRDefault="00C1131D">
      <w:pPr>
        <w:spacing w:after="131" w:line="259" w:lineRule="auto"/>
        <w:ind w:left="742" w:right="11"/>
      </w:pPr>
      <w:r>
        <w:lastRenderedPageBreak/>
        <w:t>Н.Л. Забила «</w:t>
      </w:r>
      <w:proofErr w:type="spellStart"/>
      <w:r>
        <w:t>Що</w:t>
      </w:r>
      <w:proofErr w:type="spellEnd"/>
      <w:r>
        <w:t xml:space="preserve"> нас </w:t>
      </w:r>
      <w:proofErr w:type="spellStart"/>
      <w:r>
        <w:t>чекає</w:t>
      </w:r>
      <w:proofErr w:type="spellEnd"/>
      <w:r>
        <w:t xml:space="preserve"> у новому </w:t>
      </w:r>
      <w:proofErr w:type="spellStart"/>
      <w:r>
        <w:t>році</w:t>
      </w:r>
      <w:proofErr w:type="spellEnd"/>
      <w:r>
        <w:t xml:space="preserve">?» («Что нас ждет в новом году?»). </w:t>
      </w:r>
    </w:p>
    <w:p w14:paraId="5E8BFC04" w14:textId="77777777" w:rsidR="004E38D3" w:rsidRDefault="00C1131D">
      <w:pPr>
        <w:spacing w:after="133" w:line="259" w:lineRule="auto"/>
        <w:ind w:left="742" w:right="11"/>
      </w:pPr>
      <w:r>
        <w:t xml:space="preserve">В.З. </w:t>
      </w:r>
      <w:proofErr w:type="spellStart"/>
      <w:r>
        <w:t>Нестайко</w:t>
      </w:r>
      <w:proofErr w:type="spellEnd"/>
      <w:r>
        <w:t xml:space="preserve"> «</w:t>
      </w:r>
      <w:proofErr w:type="spellStart"/>
      <w:r>
        <w:t>Космонавти</w:t>
      </w:r>
      <w:proofErr w:type="spellEnd"/>
      <w:r>
        <w:t xml:space="preserve"> з </w:t>
      </w:r>
      <w:proofErr w:type="spellStart"/>
      <w:r>
        <w:t>нашого</w:t>
      </w:r>
      <w:proofErr w:type="spellEnd"/>
      <w:r>
        <w:t xml:space="preserve"> дому» («Космонавты из нашего дома»). </w:t>
      </w:r>
    </w:p>
    <w:p w14:paraId="3B501B17" w14:textId="77777777" w:rsidR="004E38D3" w:rsidRDefault="00C1131D">
      <w:pPr>
        <w:numPr>
          <w:ilvl w:val="2"/>
          <w:numId w:val="66"/>
        </w:numPr>
        <w:spacing w:after="131" w:line="259" w:lineRule="auto"/>
        <w:ind w:right="11" w:firstLine="708"/>
      </w:pPr>
      <w:r>
        <w:t xml:space="preserve">Человек начинается с добра. </w:t>
      </w:r>
    </w:p>
    <w:p w14:paraId="0B2C21F1" w14:textId="77777777" w:rsidR="004E38D3" w:rsidRDefault="00C1131D">
      <w:pPr>
        <w:spacing w:after="131" w:line="259" w:lineRule="auto"/>
        <w:ind w:left="742" w:right="11"/>
      </w:pPr>
      <w:r>
        <w:t>В.А. Сухомлинский «</w:t>
      </w:r>
      <w:proofErr w:type="spellStart"/>
      <w:r>
        <w:t>Усмішка</w:t>
      </w:r>
      <w:proofErr w:type="spellEnd"/>
      <w:r>
        <w:t xml:space="preserve">» («Улыбка»). </w:t>
      </w:r>
    </w:p>
    <w:p w14:paraId="371ED333" w14:textId="77777777" w:rsidR="004E38D3" w:rsidRDefault="00C1131D">
      <w:pPr>
        <w:spacing w:after="131" w:line="259" w:lineRule="auto"/>
        <w:ind w:left="742" w:right="11"/>
      </w:pPr>
      <w:r>
        <w:t>А.Н. Ефимов «</w:t>
      </w:r>
      <w:proofErr w:type="spellStart"/>
      <w:r>
        <w:t>Завдання</w:t>
      </w:r>
      <w:proofErr w:type="spellEnd"/>
      <w:r>
        <w:t xml:space="preserve"> </w:t>
      </w:r>
      <w:proofErr w:type="spellStart"/>
      <w:r>
        <w:t>бувають</w:t>
      </w:r>
      <w:proofErr w:type="spellEnd"/>
      <w:r>
        <w:t xml:space="preserve"> </w:t>
      </w:r>
      <w:proofErr w:type="spellStart"/>
      <w:r>
        <w:t>різними</w:t>
      </w:r>
      <w:proofErr w:type="spellEnd"/>
      <w:r>
        <w:t xml:space="preserve">» («Задачи бывают разные»). </w:t>
      </w:r>
    </w:p>
    <w:p w14:paraId="34990B4B" w14:textId="77777777" w:rsidR="004E38D3" w:rsidRDefault="00C1131D">
      <w:pPr>
        <w:numPr>
          <w:ilvl w:val="1"/>
          <w:numId w:val="66"/>
        </w:numPr>
        <w:ind w:right="11" w:firstLine="708"/>
      </w:pPr>
      <w:r>
        <w:t xml:space="preserve">Планируемые результаты освоения программы по литературному чтению на родном (украинском) языке на уровне начального общего образования. </w:t>
      </w:r>
    </w:p>
    <w:p w14:paraId="6E5305D3" w14:textId="77777777" w:rsidR="004E38D3" w:rsidRDefault="00C1131D">
      <w:pPr>
        <w:numPr>
          <w:ilvl w:val="2"/>
          <w:numId w:val="66"/>
        </w:numPr>
        <w:ind w:right="11" w:firstLine="708"/>
      </w:pPr>
      <w:r>
        <w:t xml:space="preserve">В результате изучения литературного чтения на родном (украинском) языке на уровне начального общего образования у обучающегося будут сформированы следующие личностные результаты: </w:t>
      </w:r>
    </w:p>
    <w:p w14:paraId="021357BB" w14:textId="77777777" w:rsidR="004E38D3" w:rsidRDefault="00C1131D">
      <w:pPr>
        <w:spacing w:after="131" w:line="259" w:lineRule="auto"/>
        <w:ind w:left="742" w:right="11"/>
      </w:pPr>
      <w:r>
        <w:t xml:space="preserve">1) гражданско-патриотического воспитания: </w:t>
      </w:r>
    </w:p>
    <w:p w14:paraId="3B195FF3" w14:textId="77777777" w:rsidR="004E38D3" w:rsidRDefault="00C1131D">
      <w:pPr>
        <w:ind w:left="9" w:right="11" w:firstLine="708"/>
      </w:pPr>
      <w:r>
        <w:t xml:space="preserve">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  </w:t>
      </w:r>
    </w:p>
    <w:p w14:paraId="5782BDE7" w14:textId="77777777" w:rsidR="004E38D3" w:rsidRDefault="00C1131D">
      <w:pPr>
        <w:spacing w:after="136" w:line="259" w:lineRule="auto"/>
        <w:ind w:left="19" w:right="9"/>
        <w:jc w:val="right"/>
      </w:pPr>
      <w:r>
        <w:t xml:space="preserve">проявление уважения к традициям и культуре своего и других народов в </w:t>
      </w:r>
    </w:p>
    <w:p w14:paraId="4DBC227B" w14:textId="77777777" w:rsidR="004E38D3" w:rsidRDefault="00C1131D">
      <w:pPr>
        <w:spacing w:after="131" w:line="259" w:lineRule="auto"/>
        <w:ind w:left="19" w:right="11"/>
      </w:pPr>
      <w:r>
        <w:t xml:space="preserve">процессе восприятия и анализа художественных произведений и творчества народов </w:t>
      </w:r>
    </w:p>
    <w:p w14:paraId="4583A12D" w14:textId="77777777" w:rsidR="004E38D3" w:rsidRDefault="00C1131D">
      <w:pPr>
        <w:ind w:left="717" w:right="11" w:hanging="708"/>
      </w:pPr>
      <w:r>
        <w:t xml:space="preserve">России; осознание своей этнокультурной и российской гражданской идентичности; сопричастность к прошлому, настоящему и будущему родного края, в том </w:t>
      </w:r>
    </w:p>
    <w:p w14:paraId="65CB02AD" w14:textId="77777777" w:rsidR="004E38D3" w:rsidRDefault="00C1131D">
      <w:pPr>
        <w:ind w:left="19" w:right="11"/>
      </w:pPr>
      <w:r>
        <w:t xml:space="preserve">числе при работе с художественными произведениями; уважительное отношение к другим народам многонациональной России;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w:t>
      </w:r>
    </w:p>
    <w:p w14:paraId="3832A40E" w14:textId="77777777" w:rsidR="004E38D3" w:rsidRDefault="00C1131D">
      <w:pPr>
        <w:spacing w:after="131" w:line="259" w:lineRule="auto"/>
        <w:ind w:left="742" w:right="11"/>
      </w:pPr>
      <w:r>
        <w:t xml:space="preserve">2) духовно-нравственного воспитания: </w:t>
      </w:r>
    </w:p>
    <w:p w14:paraId="09CC7492" w14:textId="77777777" w:rsidR="004E38D3" w:rsidRDefault="00C1131D">
      <w:pPr>
        <w:spacing w:after="136" w:line="259" w:lineRule="auto"/>
        <w:ind w:left="19" w:right="9"/>
        <w:jc w:val="right"/>
      </w:pPr>
      <w:r>
        <w:t xml:space="preserve">проявление сопереживания, уважения и доброжелательности (в том числе с </w:t>
      </w:r>
    </w:p>
    <w:p w14:paraId="03A0C375" w14:textId="77777777" w:rsidR="004E38D3" w:rsidRDefault="00C1131D">
      <w:pPr>
        <w:ind w:left="717" w:right="11" w:hanging="708"/>
      </w:pPr>
      <w:r>
        <w:t>использованием языковых средств для выражения своего состояния и чувств</w:t>
      </w:r>
      <w:proofErr w:type="gramStart"/>
      <w:r>
        <w:t>);  осознание</w:t>
      </w:r>
      <w:proofErr w:type="gramEnd"/>
      <w:r>
        <w:t xml:space="preserve"> этических понятий, оценка поведения и поступков персонажей </w:t>
      </w:r>
    </w:p>
    <w:p w14:paraId="49771EBE" w14:textId="77777777" w:rsidR="004E38D3" w:rsidRDefault="00C1131D">
      <w:pPr>
        <w:spacing w:after="40"/>
        <w:ind w:left="19" w:right="11"/>
      </w:pPr>
      <w:r>
        <w:t xml:space="preserve">художественных произведений в ситуации нравственного выбора; выражение своего видения мира, индивидуальной позиции посредством накопления и систематизации </w:t>
      </w:r>
      <w:r>
        <w:lastRenderedPageBreak/>
        <w:t xml:space="preserve">литературных впечатлений, разнообразных по эмоциональной окраске; 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 3) эстетического воспитания: </w:t>
      </w:r>
    </w:p>
    <w:p w14:paraId="79E3448C" w14:textId="77777777" w:rsidR="004E38D3" w:rsidRDefault="00C1131D">
      <w:pPr>
        <w:tabs>
          <w:tab w:val="center" w:pos="1567"/>
          <w:tab w:val="center" w:pos="3422"/>
          <w:tab w:val="center" w:pos="4514"/>
          <w:tab w:val="center" w:pos="5420"/>
          <w:tab w:val="center" w:pos="6317"/>
          <w:tab w:val="center" w:pos="7735"/>
          <w:tab w:val="right" w:pos="10243"/>
        </w:tabs>
        <w:spacing w:after="136" w:line="259" w:lineRule="auto"/>
        <w:ind w:left="0" w:right="0" w:firstLine="0"/>
        <w:jc w:val="left"/>
      </w:pPr>
      <w:r>
        <w:rPr>
          <w:rFonts w:ascii="Calibri" w:eastAsia="Calibri" w:hAnsi="Calibri" w:cs="Calibri"/>
          <w:sz w:val="22"/>
        </w:rPr>
        <w:tab/>
      </w:r>
      <w:r>
        <w:t xml:space="preserve">уважительное </w:t>
      </w:r>
      <w:r>
        <w:tab/>
        <w:t xml:space="preserve">отношение </w:t>
      </w:r>
      <w:r>
        <w:tab/>
        <w:t xml:space="preserve">и </w:t>
      </w:r>
      <w:r>
        <w:tab/>
        <w:t xml:space="preserve">интерес </w:t>
      </w:r>
      <w:r>
        <w:tab/>
        <w:t xml:space="preserve">к </w:t>
      </w:r>
      <w:r>
        <w:tab/>
        <w:t xml:space="preserve">художественной </w:t>
      </w:r>
      <w:r>
        <w:tab/>
        <w:t xml:space="preserve">культуре, </w:t>
      </w:r>
    </w:p>
    <w:p w14:paraId="1EC9B3C9" w14:textId="77777777" w:rsidR="004E38D3" w:rsidRDefault="00C1131D">
      <w:pPr>
        <w:ind w:left="19" w:right="11"/>
      </w:pPr>
      <w:r>
        <w:t xml:space="preserve">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 </w:t>
      </w:r>
    </w:p>
    <w:p w14:paraId="3B02E27D" w14:textId="77777777" w:rsidR="004E38D3" w:rsidRDefault="00C1131D">
      <w:pPr>
        <w:ind w:left="9" w:right="11" w:firstLine="708"/>
      </w:pPr>
      <w:r>
        <w:t xml:space="preserve">4) физического воспитания, формирования культуры здоровья и эмоционального благополучия: </w:t>
      </w:r>
    </w:p>
    <w:p w14:paraId="78B79F49" w14:textId="77777777" w:rsidR="004E38D3" w:rsidRDefault="00C1131D">
      <w:pPr>
        <w:ind w:left="9" w:right="11" w:firstLine="708"/>
      </w:pPr>
      <w:r>
        <w:t xml:space="preserve">соблюдение правил безопасного поиска в информационной среде дополнительной информации, в том числе на уроках литературного чтения на родном (украинском) языке; </w:t>
      </w:r>
    </w:p>
    <w:p w14:paraId="3766B778" w14:textId="77777777" w:rsidR="004E38D3" w:rsidRDefault="00C1131D">
      <w:pPr>
        <w:ind w:left="9" w:right="11" w:firstLine="708"/>
      </w:pPr>
      <w:r>
        <w:t xml:space="preserve">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 5) трудового воспитания: </w:t>
      </w:r>
    </w:p>
    <w:p w14:paraId="7A994B7C" w14:textId="77777777" w:rsidR="004E38D3" w:rsidRDefault="00C1131D">
      <w:pPr>
        <w:ind w:left="9" w:right="11" w:firstLine="708"/>
      </w:pP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 </w:t>
      </w:r>
    </w:p>
    <w:p w14:paraId="65F1CC88" w14:textId="77777777" w:rsidR="004E38D3" w:rsidRDefault="00C1131D">
      <w:pPr>
        <w:spacing w:after="131" w:line="259" w:lineRule="auto"/>
        <w:ind w:left="742" w:right="11"/>
      </w:pPr>
      <w:r>
        <w:t xml:space="preserve">6) экологического воспитания: </w:t>
      </w:r>
    </w:p>
    <w:p w14:paraId="08405A3F" w14:textId="77777777" w:rsidR="004E38D3" w:rsidRDefault="00C1131D">
      <w:pPr>
        <w:spacing w:after="136" w:line="259" w:lineRule="auto"/>
        <w:ind w:left="19" w:right="9"/>
        <w:jc w:val="right"/>
      </w:pPr>
      <w:r>
        <w:t xml:space="preserve">бережное отношение к природе посредством примеров из художественных </w:t>
      </w:r>
    </w:p>
    <w:p w14:paraId="27D2D863" w14:textId="77777777" w:rsidR="004E38D3" w:rsidRDefault="00C1131D">
      <w:pPr>
        <w:spacing w:line="361" w:lineRule="auto"/>
        <w:ind w:left="727" w:right="3734" w:hanging="718"/>
        <w:jc w:val="left"/>
      </w:pPr>
      <w:r>
        <w:t xml:space="preserve">произведений; неприятие действий, приносящих вред природе; 7) ценности научного познания: </w:t>
      </w:r>
    </w:p>
    <w:p w14:paraId="5EC41BF7" w14:textId="77777777" w:rsidR="004E38D3" w:rsidRDefault="00C1131D">
      <w:pPr>
        <w:spacing w:after="136" w:line="259" w:lineRule="auto"/>
        <w:ind w:left="19" w:right="9"/>
        <w:jc w:val="right"/>
      </w:pPr>
      <w:r>
        <w:t xml:space="preserve">ориентация в деятельности на первоначальные представления о научной </w:t>
      </w:r>
    </w:p>
    <w:p w14:paraId="2471AFF1" w14:textId="77777777" w:rsidR="004E38D3" w:rsidRDefault="00C1131D">
      <w:pPr>
        <w:ind w:left="19" w:right="11"/>
      </w:pPr>
      <w:r>
        <w:t xml:space="preserve">картине мира, понимание важности слова как средства создания </w:t>
      </w:r>
      <w:proofErr w:type="spellStart"/>
      <w:r>
        <w:t>словеснохудожественного</w:t>
      </w:r>
      <w:proofErr w:type="spellEnd"/>
      <w:r>
        <w:t xml:space="preserve"> образа, способа выражения мыслей, чувств, идей автора; потребность в самостоятельной читательской деятельности, саморазвитии средствами украинской литературы, развитие познавательного интереса, активности, </w:t>
      </w:r>
      <w:r>
        <w:lastRenderedPageBreak/>
        <w:t xml:space="preserve">инициативности, любознательности и самостоятельности в познании произведений фольклора и художественной литературы. </w:t>
      </w:r>
    </w:p>
    <w:p w14:paraId="387788E4" w14:textId="77777777" w:rsidR="004E38D3" w:rsidRDefault="00C1131D">
      <w:pPr>
        <w:ind w:left="9" w:right="11" w:firstLine="708"/>
      </w:pPr>
      <w:r>
        <w:t xml:space="preserve">141.10.2. В результате изучения литературного чтения на родном (украинском)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CCB7296" w14:textId="77777777" w:rsidR="004E38D3" w:rsidRDefault="00C1131D">
      <w:pPr>
        <w:ind w:left="9" w:right="11" w:firstLine="708"/>
      </w:pPr>
      <w:r>
        <w:t xml:space="preserve">141.10.2.1. У обучающегося будут сформированы следующие базовые логические действия как часть познавательных универсальных учебных действий: 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 объединять части объекта, объекты (тексты) по заданному признаку; определять существенный признак для классификации, классифицировать </w:t>
      </w:r>
    </w:p>
    <w:p w14:paraId="03F7C395" w14:textId="77777777" w:rsidR="004E38D3" w:rsidRDefault="00C1131D">
      <w:pPr>
        <w:ind w:left="19" w:right="11"/>
      </w:pPr>
      <w:r>
        <w:t xml:space="preserve">произведения по темам, жанрам; 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 выявлять недостаток информации для решения учебной и практической </w:t>
      </w:r>
    </w:p>
    <w:p w14:paraId="5316CB7F" w14:textId="77777777" w:rsidR="004E38D3" w:rsidRDefault="00C1131D">
      <w:pPr>
        <w:ind w:left="717" w:right="11" w:hanging="708"/>
      </w:pPr>
      <w:r>
        <w:t xml:space="preserve">задачи на основе предложенного алгоритма; устанавливать причинно-следственные связи в сюжете фольклорного и </w:t>
      </w:r>
    </w:p>
    <w:p w14:paraId="2C89B2F6" w14:textId="77777777" w:rsidR="004E38D3" w:rsidRDefault="00C1131D">
      <w:pPr>
        <w:ind w:left="19" w:right="11"/>
      </w:pPr>
      <w:r>
        <w:t xml:space="preserve">художественного текста, при составлении плана, пересказе текста, характеристике поступков героев. </w:t>
      </w:r>
    </w:p>
    <w:p w14:paraId="39A34974" w14:textId="77777777" w:rsidR="004E38D3" w:rsidRDefault="00C1131D">
      <w:pPr>
        <w:ind w:left="9" w:right="11" w:firstLine="708"/>
      </w:pPr>
      <w:r>
        <w:t xml:space="preserve">141.10.2.2. У обучающегося будут сформированы следующие базовые исследовательские действия как часть познавательных универсальных учебных действий: </w:t>
      </w:r>
    </w:p>
    <w:p w14:paraId="4845C8EC" w14:textId="77777777" w:rsidR="004E38D3" w:rsidRDefault="00C1131D">
      <w:pPr>
        <w:spacing w:after="133" w:line="259" w:lineRule="auto"/>
        <w:ind w:left="742" w:right="11"/>
      </w:pPr>
      <w:r>
        <w:t xml:space="preserve">с помощью учителя формулировать цель; </w:t>
      </w:r>
    </w:p>
    <w:p w14:paraId="3839E126" w14:textId="77777777" w:rsidR="004E38D3" w:rsidRDefault="00C1131D">
      <w:pPr>
        <w:spacing w:after="136" w:line="259" w:lineRule="auto"/>
        <w:ind w:left="19" w:right="9"/>
        <w:jc w:val="right"/>
      </w:pPr>
      <w:r>
        <w:t xml:space="preserve">сравнивать несколько вариантов решения задачи, выбирать наиболее </w:t>
      </w:r>
    </w:p>
    <w:p w14:paraId="1F7F395C" w14:textId="77777777" w:rsidR="004E38D3" w:rsidRDefault="00C1131D">
      <w:pPr>
        <w:ind w:left="717" w:right="2736" w:hanging="708"/>
      </w:pPr>
      <w:r>
        <w:t xml:space="preserve">подходящий (на основе предложенных критериев); выполнять по предложенному плану проектное задание; </w:t>
      </w:r>
    </w:p>
    <w:p w14:paraId="6EC84DFE" w14:textId="77777777" w:rsidR="004E38D3" w:rsidRDefault="00C1131D">
      <w:pPr>
        <w:ind w:left="9" w:right="11" w:firstLine="708"/>
      </w:pPr>
      <w:r>
        <w:lastRenderedPageBreak/>
        <w:t xml:space="preserve">формулировать выводы и подкреплять их доказательствами на основе результатов </w:t>
      </w:r>
      <w:proofErr w:type="spellStart"/>
      <w:r>
        <w:t>проведѐнного</w:t>
      </w:r>
      <w:proofErr w:type="spellEnd"/>
      <w:r>
        <w:t xml:space="preserve"> анализа текста (классификации, сравнения, исследования); прогнозировать возможное развитие процессов, событий и их последствия в </w:t>
      </w:r>
    </w:p>
    <w:p w14:paraId="156505BB" w14:textId="77777777" w:rsidR="004E38D3" w:rsidRDefault="00C1131D">
      <w:pPr>
        <w:spacing w:after="168" w:line="259" w:lineRule="auto"/>
        <w:ind w:left="19" w:right="11"/>
      </w:pPr>
      <w:r>
        <w:t xml:space="preserve">аналогичных или сходных ситуациях. </w:t>
      </w:r>
    </w:p>
    <w:p w14:paraId="5F99A588" w14:textId="77777777" w:rsidR="004E38D3" w:rsidRDefault="00C1131D">
      <w:pPr>
        <w:spacing w:line="361" w:lineRule="auto"/>
        <w:ind w:left="9" w:right="6" w:firstLine="708"/>
        <w:jc w:val="left"/>
      </w:pPr>
      <w:r>
        <w:t xml:space="preserve">141.10.2.3. У </w:t>
      </w:r>
      <w:r>
        <w:tab/>
        <w:t xml:space="preserve">обучающегося </w:t>
      </w:r>
      <w:r>
        <w:tab/>
        <w:t xml:space="preserve">будут </w:t>
      </w:r>
      <w:r>
        <w:tab/>
        <w:t xml:space="preserve">сформированы </w:t>
      </w:r>
      <w:r>
        <w:tab/>
        <w:t xml:space="preserve">умения </w:t>
      </w:r>
      <w:r>
        <w:tab/>
        <w:t xml:space="preserve">работать </w:t>
      </w:r>
      <w:r>
        <w:tab/>
        <w:t xml:space="preserve">с информацией как часть познавательных универсальных учебных действий: выбирать источник получения информации: словарь, справочник; </w:t>
      </w:r>
    </w:p>
    <w:p w14:paraId="24704101" w14:textId="77777777" w:rsidR="004E38D3" w:rsidRDefault="00C1131D">
      <w:pPr>
        <w:spacing w:after="136" w:line="259" w:lineRule="auto"/>
        <w:ind w:left="19" w:right="9"/>
        <w:jc w:val="right"/>
      </w:pPr>
      <w:r>
        <w:t xml:space="preserve">согласно заданному алгоритму находить в предложенном источнике (словаре, </w:t>
      </w:r>
    </w:p>
    <w:p w14:paraId="017A7ABD" w14:textId="77777777" w:rsidR="004E38D3" w:rsidRDefault="00C1131D">
      <w:pPr>
        <w:ind w:left="19" w:right="11"/>
      </w:pPr>
      <w:r>
        <w:t xml:space="preserve">справочнике) информацию, представленную в явном виде; распознавать достоверную и недостоверную информацию самостоятельно или на основании предложенного учителем способа </w:t>
      </w:r>
      <w:proofErr w:type="spellStart"/>
      <w:r>
        <w:t>еѐ</w:t>
      </w:r>
      <w:proofErr w:type="spellEnd"/>
      <w:r>
        <w:t xml:space="preserve"> проверки (с помощью словарей, справочников); соблюдать с помощью взрослых (учителей, родителей и (или) законных </w:t>
      </w:r>
    </w:p>
    <w:p w14:paraId="52C3610D" w14:textId="77777777" w:rsidR="004E38D3" w:rsidRDefault="00C1131D">
      <w:pPr>
        <w:spacing w:after="131" w:line="259" w:lineRule="auto"/>
        <w:ind w:left="19" w:right="11"/>
      </w:pPr>
      <w:r>
        <w:t xml:space="preserve">представителей) правила информационной безопасности при поиске информации в </w:t>
      </w:r>
    </w:p>
    <w:p w14:paraId="2C6F1900" w14:textId="77777777" w:rsidR="004E38D3" w:rsidRDefault="00C1131D">
      <w:pPr>
        <w:ind w:left="717" w:right="11" w:hanging="708"/>
      </w:pPr>
      <w:r>
        <w:t xml:space="preserve">Интернете; анализировать и создавать текстовую, видео, графическую, звуковую, </w:t>
      </w:r>
    </w:p>
    <w:p w14:paraId="3D1EDBCF" w14:textId="77777777" w:rsidR="004E38D3" w:rsidRDefault="00C1131D">
      <w:pPr>
        <w:spacing w:after="131" w:line="259" w:lineRule="auto"/>
        <w:ind w:left="19" w:right="11"/>
      </w:pPr>
      <w:r>
        <w:t xml:space="preserve">информацию в соответствии с учебной задачей; </w:t>
      </w:r>
    </w:p>
    <w:p w14:paraId="63E360A0" w14:textId="77777777" w:rsidR="004E38D3" w:rsidRDefault="00C1131D">
      <w:pPr>
        <w:ind w:left="9" w:right="11" w:firstLine="708"/>
      </w:pPr>
      <w:r>
        <w:t xml:space="preserve">понимать информацию, зафиксированную в виде таблиц, схем, самостоятельно создавать схемы, таблицы по результатам работы с текстами. </w:t>
      </w:r>
    </w:p>
    <w:p w14:paraId="24FEBE75" w14:textId="77777777" w:rsidR="004E38D3" w:rsidRDefault="00C1131D">
      <w:pPr>
        <w:ind w:left="9" w:right="11" w:firstLine="708"/>
      </w:pPr>
      <w:r>
        <w:t xml:space="preserve">141.10.2.4. У обучающегося будут сформированы умения общения как часть коммуникативных универсальных учебных действий: воспринимать и формулировать суждения, выражать эмоции в соответствии с </w:t>
      </w:r>
    </w:p>
    <w:p w14:paraId="5BDD4A4C" w14:textId="77777777" w:rsidR="004E38D3" w:rsidRDefault="00C1131D">
      <w:pPr>
        <w:ind w:left="717" w:right="11" w:hanging="708"/>
      </w:pPr>
      <w:r>
        <w:t xml:space="preserve">целями и условиями общения в знакомой среде; проявлять уважительное отношение к собеседнику, соблюдать правила </w:t>
      </w:r>
    </w:p>
    <w:p w14:paraId="53781D80" w14:textId="77777777" w:rsidR="004E38D3" w:rsidRDefault="00C1131D">
      <w:pPr>
        <w:spacing w:line="361" w:lineRule="auto"/>
        <w:ind w:left="727" w:right="2068" w:hanging="718"/>
        <w:jc w:val="left"/>
      </w:pPr>
      <w:r>
        <w:t xml:space="preserve">ведения диалога и дискуссии; признавать возможность существования разных точек зрения; корректно и аргументированно высказывать </w:t>
      </w:r>
      <w:proofErr w:type="spellStart"/>
      <w:r>
        <w:t>своѐ</w:t>
      </w:r>
      <w:proofErr w:type="spellEnd"/>
      <w:r>
        <w:t xml:space="preserve"> мнение; </w:t>
      </w:r>
    </w:p>
    <w:p w14:paraId="421093D0" w14:textId="77777777" w:rsidR="004E38D3" w:rsidRDefault="00C1131D">
      <w:pPr>
        <w:ind w:left="742" w:right="11"/>
      </w:pPr>
      <w:r>
        <w:t xml:space="preserve">строить речевое высказывание в соответствии с поставленной задачей; создавать устные (описание, рассуждение, повествование) и письменные </w:t>
      </w:r>
    </w:p>
    <w:p w14:paraId="11036403" w14:textId="77777777" w:rsidR="004E38D3" w:rsidRDefault="00C1131D">
      <w:pPr>
        <w:ind w:left="717" w:right="3173" w:hanging="708"/>
      </w:pPr>
      <w:r>
        <w:t xml:space="preserve">(повествование) тексты; подготавливать небольшие публичные выступления;  </w:t>
      </w:r>
    </w:p>
    <w:p w14:paraId="4A208B93" w14:textId="77777777" w:rsidR="004E38D3" w:rsidRDefault="00C1131D">
      <w:pPr>
        <w:spacing w:after="136" w:line="259" w:lineRule="auto"/>
        <w:ind w:left="19" w:right="9"/>
        <w:jc w:val="right"/>
      </w:pPr>
      <w:r>
        <w:lastRenderedPageBreak/>
        <w:t xml:space="preserve">подбирать иллюстративный материал (рисунки, фото, плакаты) к тексту </w:t>
      </w:r>
    </w:p>
    <w:p w14:paraId="5D9760FD" w14:textId="77777777" w:rsidR="004E38D3" w:rsidRDefault="00C1131D">
      <w:pPr>
        <w:spacing w:after="133" w:line="259" w:lineRule="auto"/>
        <w:ind w:left="19" w:right="11"/>
      </w:pPr>
      <w:r>
        <w:t xml:space="preserve">выступления. </w:t>
      </w:r>
    </w:p>
    <w:p w14:paraId="1370BAE8" w14:textId="77777777" w:rsidR="004E38D3" w:rsidRDefault="00C1131D">
      <w:pPr>
        <w:ind w:left="9" w:right="11" w:firstLine="708"/>
      </w:pPr>
      <w:r>
        <w:t xml:space="preserve">141.10.2.5. У обучающегося будут сформированы умения самоорганизации как части регулятивных универсальных учебных действий: планировать действия по решению учебной задачи для получения результата; выстраивать последовательность выбранных действий. </w:t>
      </w:r>
    </w:p>
    <w:p w14:paraId="66BF0675" w14:textId="77777777" w:rsidR="004E38D3" w:rsidRDefault="00C1131D">
      <w:pPr>
        <w:ind w:left="9" w:right="11" w:firstLine="708"/>
      </w:pPr>
      <w:r>
        <w:t xml:space="preserve">141.10.2.6. У обучающегося будут сформированы умения самоконтроля как части регулятивных универсальных учебных действий: </w:t>
      </w:r>
    </w:p>
    <w:p w14:paraId="4967AED7" w14:textId="77777777" w:rsidR="004E38D3" w:rsidRDefault="00C1131D">
      <w:pPr>
        <w:ind w:left="742" w:right="11"/>
      </w:pPr>
      <w:r>
        <w:t xml:space="preserve">устанавливать причины успеха или неудач учебной деятельности; корректировать свои учебные действия для преодоления речевых ошибок. </w:t>
      </w:r>
    </w:p>
    <w:p w14:paraId="29AB3D02" w14:textId="77777777" w:rsidR="004E38D3" w:rsidRDefault="00C1131D">
      <w:pPr>
        <w:ind w:left="9" w:right="11" w:firstLine="708"/>
      </w:pPr>
      <w:r>
        <w:t xml:space="preserve">141.10.2.7. У обучающегося будут сформированы умения совместной деятельности: </w:t>
      </w:r>
    </w:p>
    <w:p w14:paraId="29503378" w14:textId="77777777" w:rsidR="004E38D3" w:rsidRDefault="00C1131D">
      <w:pPr>
        <w:ind w:left="9" w:right="11" w:firstLine="708"/>
      </w:pPr>
      <w:r>
        <w:t xml:space="preserve">формулировать краткосрочные и долгосрочные цели (индивидуальные с </w:t>
      </w:r>
      <w:proofErr w:type="spellStart"/>
      <w:r>
        <w:t>учѐтом</w:t>
      </w:r>
      <w:proofErr w:type="spellEnd"/>
      <w:r>
        <w:t xml:space="preserve">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выстраивать действия по </w:t>
      </w:r>
      <w:proofErr w:type="spellStart"/>
      <w:r>
        <w:t>еѐ</w:t>
      </w:r>
      <w:proofErr w:type="spellEnd"/>
      <w:r>
        <w:t xml:space="preserve">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w:t>
      </w:r>
    </w:p>
    <w:p w14:paraId="04D34FD9" w14:textId="77777777" w:rsidR="004E38D3" w:rsidRDefault="00C1131D">
      <w:pPr>
        <w:spacing w:after="136" w:line="259" w:lineRule="auto"/>
        <w:ind w:left="19" w:right="9"/>
        <w:jc w:val="right"/>
      </w:pPr>
      <w:r>
        <w:t xml:space="preserve">выполнять совместные проектные задания по литературному чтению на </w:t>
      </w:r>
    </w:p>
    <w:p w14:paraId="39AAF5B9" w14:textId="77777777" w:rsidR="004E38D3" w:rsidRDefault="00C1131D">
      <w:pPr>
        <w:spacing w:after="133" w:line="259" w:lineRule="auto"/>
        <w:ind w:left="19" w:right="11"/>
      </w:pPr>
      <w:r>
        <w:t xml:space="preserve">родном (украинском) языке с использованием предложенного образца. </w:t>
      </w:r>
    </w:p>
    <w:p w14:paraId="6EA19564" w14:textId="77777777" w:rsidR="004E38D3" w:rsidRDefault="00C1131D">
      <w:pPr>
        <w:ind w:left="9" w:right="11" w:firstLine="708"/>
      </w:pPr>
      <w:r>
        <w:t xml:space="preserve">141.10.3. Предметные результаты изучения литературного чтения на родном (украинском) языке. К концу обучения в 1 классе обучающийся научится: </w:t>
      </w:r>
    </w:p>
    <w:p w14:paraId="47ED1FB4" w14:textId="77777777" w:rsidR="004E38D3" w:rsidRDefault="00C1131D">
      <w:pPr>
        <w:spacing w:after="136" w:line="259" w:lineRule="auto"/>
        <w:ind w:left="19" w:right="9"/>
        <w:jc w:val="right"/>
      </w:pPr>
      <w:r>
        <w:t xml:space="preserve">ориентироваться в книге, учебнике, опираясь на ее аппарат (обложку, </w:t>
      </w:r>
    </w:p>
    <w:p w14:paraId="6EE61853" w14:textId="77777777" w:rsidR="004E38D3" w:rsidRDefault="00C1131D">
      <w:pPr>
        <w:ind w:left="19" w:right="11"/>
      </w:pPr>
      <w:r>
        <w:t xml:space="preserve">оглавление, иллюстрации); читать вслух (владеть техникой слогового плавного, осознанного и правильного чтения вслух с учетом индивидуальных возможностей, с переходом на чтение словами без пропусков и перестановок букв и слогов), осознанно выбирать интонацию, темп чтения и необходимые паузы в соответствии с </w:t>
      </w:r>
      <w:r>
        <w:lastRenderedPageBreak/>
        <w:t xml:space="preserve">особенностями текста; понимать прослушанный текст; отвечать на вопросы в устной форме; </w:t>
      </w:r>
    </w:p>
    <w:p w14:paraId="0C40237D" w14:textId="77777777" w:rsidR="004E38D3" w:rsidRDefault="00C1131D">
      <w:pPr>
        <w:spacing w:line="259" w:lineRule="auto"/>
        <w:ind w:left="742" w:right="11"/>
      </w:pPr>
      <w:r>
        <w:t xml:space="preserve">находить в тексте слова, значение которых требует уточнения; </w:t>
      </w:r>
    </w:p>
    <w:p w14:paraId="139E254A" w14:textId="77777777" w:rsidR="004E38D3" w:rsidRDefault="00C1131D">
      <w:pPr>
        <w:spacing w:after="134" w:line="259" w:lineRule="auto"/>
        <w:ind w:left="742" w:right="11"/>
      </w:pPr>
      <w:r>
        <w:t xml:space="preserve">составлять предложение из набора форм слов; </w:t>
      </w:r>
    </w:p>
    <w:p w14:paraId="3509482C" w14:textId="77777777" w:rsidR="004E38D3" w:rsidRDefault="00C1131D">
      <w:pPr>
        <w:spacing w:after="131" w:line="259" w:lineRule="auto"/>
        <w:ind w:left="742" w:right="11"/>
      </w:pPr>
      <w:r>
        <w:t xml:space="preserve">устно составлять текст из 3–5 предложений по сюжетным картинкам и </w:t>
      </w:r>
    </w:p>
    <w:p w14:paraId="402293FB" w14:textId="77777777" w:rsidR="004E38D3" w:rsidRDefault="00C1131D">
      <w:pPr>
        <w:ind w:left="717" w:right="11" w:hanging="708"/>
      </w:pPr>
      <w:r>
        <w:t xml:space="preserve">наблюдениям; определять (с помощью учителя) тему и главную мысль прочитанного или </w:t>
      </w:r>
    </w:p>
    <w:p w14:paraId="0993CF6A" w14:textId="77777777" w:rsidR="004E38D3" w:rsidRDefault="00C1131D">
      <w:pPr>
        <w:spacing w:after="29" w:line="361" w:lineRule="auto"/>
        <w:ind w:left="727" w:right="1741" w:hanging="718"/>
        <w:jc w:val="left"/>
      </w:pPr>
      <w:r>
        <w:t xml:space="preserve">прослушанного текста; читать наизусть 1–2 стихотворения разных авторов; выбирать книгу для самостоятельного чтения по совету учителя; выполнять письменные упражнения в рабочей тетради; </w:t>
      </w:r>
    </w:p>
    <w:p w14:paraId="0688D713" w14:textId="77777777" w:rsidR="004E38D3" w:rsidRDefault="00C1131D">
      <w:pPr>
        <w:tabs>
          <w:tab w:val="center" w:pos="1323"/>
          <w:tab w:val="center" w:pos="2943"/>
          <w:tab w:val="center" w:pos="4372"/>
          <w:tab w:val="center" w:pos="5806"/>
          <w:tab w:val="center" w:pos="7466"/>
          <w:tab w:val="center" w:pos="9084"/>
          <w:tab w:val="right" w:pos="10243"/>
        </w:tabs>
        <w:spacing w:after="141" w:line="259" w:lineRule="auto"/>
        <w:ind w:left="0" w:right="0" w:firstLine="0"/>
        <w:jc w:val="left"/>
      </w:pPr>
      <w:r>
        <w:rPr>
          <w:rFonts w:ascii="Calibri" w:eastAsia="Calibri" w:hAnsi="Calibri" w:cs="Calibri"/>
          <w:sz w:val="22"/>
        </w:rPr>
        <w:tab/>
      </w:r>
      <w:r>
        <w:t xml:space="preserve">различать </w:t>
      </w:r>
      <w:r>
        <w:tab/>
        <w:t xml:space="preserve">отдельные </w:t>
      </w:r>
      <w:r>
        <w:tab/>
        <w:t xml:space="preserve">жанры </w:t>
      </w:r>
      <w:r>
        <w:tab/>
        <w:t xml:space="preserve">фольклора </w:t>
      </w:r>
      <w:r>
        <w:tab/>
        <w:t xml:space="preserve">(считалки, </w:t>
      </w:r>
      <w:r>
        <w:tab/>
      </w:r>
      <w:proofErr w:type="spellStart"/>
      <w:r>
        <w:t>заклички</w:t>
      </w:r>
      <w:proofErr w:type="spellEnd"/>
      <w:r>
        <w:t xml:space="preserve">) </w:t>
      </w:r>
      <w:r>
        <w:tab/>
        <w:t xml:space="preserve">и </w:t>
      </w:r>
    </w:p>
    <w:p w14:paraId="4AAFA4E8" w14:textId="77777777" w:rsidR="004E38D3" w:rsidRDefault="00C1131D">
      <w:pPr>
        <w:spacing w:after="37"/>
        <w:ind w:left="717" w:right="2335" w:hanging="708"/>
      </w:pPr>
      <w:r>
        <w:t xml:space="preserve">художественной литературы (рассказы, стихотворения); отличать прозаическое произведение от стихотворного; </w:t>
      </w:r>
    </w:p>
    <w:p w14:paraId="4F562A2D" w14:textId="77777777" w:rsidR="004E38D3" w:rsidRDefault="00C1131D">
      <w:pPr>
        <w:tabs>
          <w:tab w:val="center" w:pos="1282"/>
          <w:tab w:val="center" w:pos="2838"/>
          <w:tab w:val="center" w:pos="4832"/>
          <w:tab w:val="center" w:pos="7332"/>
          <w:tab w:val="center" w:pos="8913"/>
          <w:tab w:val="right" w:pos="10243"/>
        </w:tabs>
        <w:spacing w:after="139" w:line="259" w:lineRule="auto"/>
        <w:ind w:left="0" w:right="0" w:firstLine="0"/>
        <w:jc w:val="left"/>
      </w:pPr>
      <w:r>
        <w:rPr>
          <w:rFonts w:ascii="Calibri" w:eastAsia="Calibri" w:hAnsi="Calibri" w:cs="Calibri"/>
          <w:sz w:val="22"/>
        </w:rPr>
        <w:tab/>
      </w:r>
      <w:r>
        <w:t xml:space="preserve">находить </w:t>
      </w:r>
      <w:r>
        <w:tab/>
        <w:t xml:space="preserve">средства </w:t>
      </w:r>
      <w:r>
        <w:tab/>
        <w:t xml:space="preserve">художественной </w:t>
      </w:r>
      <w:r>
        <w:tab/>
        <w:t xml:space="preserve">выразительности </w:t>
      </w:r>
      <w:r>
        <w:tab/>
        <w:t xml:space="preserve">в </w:t>
      </w:r>
      <w:r>
        <w:tab/>
        <w:t xml:space="preserve">тексте </w:t>
      </w:r>
    </w:p>
    <w:p w14:paraId="379CEEA5" w14:textId="77777777" w:rsidR="004E38D3" w:rsidRDefault="00C1131D">
      <w:pPr>
        <w:ind w:left="717" w:right="11" w:hanging="708"/>
      </w:pPr>
      <w:r>
        <w:t xml:space="preserve">(уменьшительно-ласкательная форма слов); составлять устное высказывание (2–3 предложения) на заданную тему по </w:t>
      </w:r>
    </w:p>
    <w:p w14:paraId="1A7BF1CE" w14:textId="77777777" w:rsidR="004E38D3" w:rsidRDefault="00C1131D">
      <w:pPr>
        <w:ind w:left="19" w:right="11"/>
      </w:pPr>
      <w:r>
        <w:t xml:space="preserve">образцу (на основе прочитанного или прослушанного произведения); принимать участие в инсценировке небольших фрагментов произведений; анализировать иллюстрации и соотносить их сюжет с соответствующим фрагментом текста или с основной мыслью (чувством, переживанием), выраженной в тексте. </w:t>
      </w:r>
    </w:p>
    <w:p w14:paraId="1FF838B7" w14:textId="77777777" w:rsidR="004E38D3" w:rsidRDefault="00C1131D">
      <w:pPr>
        <w:ind w:left="9" w:right="11" w:firstLine="708"/>
      </w:pPr>
      <w:r>
        <w:t xml:space="preserve">141.10.4. Предметные результаты изучения литературного чтения на родном (украинском) языке. К концу обучения во 2 классе обучающийся научится: </w:t>
      </w:r>
    </w:p>
    <w:p w14:paraId="10A485E5" w14:textId="77777777" w:rsidR="004E38D3" w:rsidRDefault="00C1131D">
      <w:pPr>
        <w:spacing w:after="134" w:line="259" w:lineRule="auto"/>
        <w:ind w:left="742" w:right="11"/>
      </w:pPr>
      <w:r>
        <w:t xml:space="preserve">читать вслух (владеть техникой осознанного и правильного чтения вслух </w:t>
      </w:r>
    </w:p>
    <w:p w14:paraId="12B16BA0" w14:textId="77777777" w:rsidR="004E38D3" w:rsidRDefault="00C1131D">
      <w:pPr>
        <w:ind w:left="19" w:right="11"/>
      </w:pPr>
      <w:r>
        <w:t xml:space="preserve">целыми словами без пропусков и перестановок букв и слогов, с соблюдением при чтении орфоэпических интонационных норм), уметь переходить от чтения вслух к чтению про себя; понимать смысл прочитанных или воспринятых на слух произведений; задавать вопросы к фактическому содержанию произведения; участвовать в </w:t>
      </w:r>
    </w:p>
    <w:p w14:paraId="3B7A8CE7" w14:textId="77777777" w:rsidR="004E38D3" w:rsidRDefault="00C1131D">
      <w:pPr>
        <w:spacing w:after="128" w:line="361" w:lineRule="auto"/>
        <w:ind w:left="727" w:right="410" w:hanging="718"/>
        <w:jc w:val="left"/>
      </w:pPr>
      <w:r>
        <w:lastRenderedPageBreak/>
        <w:t xml:space="preserve">беседе по прочитанному тексту; самостоятельно определять тему и выделять главную мысль произведения; определять хронологическую последовательность событий в произведении; сопоставлять название произведения с его темой (о природе, о сверстниках, о </w:t>
      </w:r>
    </w:p>
    <w:p w14:paraId="677C4119" w14:textId="77777777" w:rsidR="004E38D3" w:rsidRDefault="00C1131D">
      <w:pPr>
        <w:ind w:left="717" w:right="11" w:hanging="708"/>
      </w:pPr>
      <w:r>
        <w:t xml:space="preserve">добре, зле и другие); строить короткое монологическое высказывание (краткий и развернутый ответ </w:t>
      </w:r>
    </w:p>
    <w:p w14:paraId="24DA4B5A" w14:textId="77777777" w:rsidR="004E38D3" w:rsidRDefault="00C1131D">
      <w:pPr>
        <w:spacing w:line="361" w:lineRule="auto"/>
        <w:ind w:left="727" w:right="1336" w:hanging="718"/>
        <w:jc w:val="left"/>
      </w:pPr>
      <w:r>
        <w:t xml:space="preserve">на вопрос учителя); характеризовать литературного героя, давать оценку его поступкам; читать наизусть 2–3 стихотворения разных авторов; </w:t>
      </w:r>
    </w:p>
    <w:p w14:paraId="65898B6B" w14:textId="77777777" w:rsidR="004E38D3" w:rsidRDefault="00C1131D">
      <w:pPr>
        <w:spacing w:after="136" w:line="259" w:lineRule="auto"/>
        <w:ind w:left="19" w:right="9"/>
        <w:jc w:val="right"/>
      </w:pPr>
      <w:r>
        <w:t xml:space="preserve">различать отдельные жанры фольклора (пословицы и поговорки, считалки, </w:t>
      </w:r>
    </w:p>
    <w:p w14:paraId="68B66BE6" w14:textId="77777777" w:rsidR="004E38D3" w:rsidRDefault="00C1131D">
      <w:pPr>
        <w:ind w:left="717" w:right="11" w:hanging="708"/>
      </w:pPr>
      <w:r>
        <w:t xml:space="preserve">загадки, скороговорки, приговорки, потешки); находить в тексте средства художественной выразительности (синонимы, </w:t>
      </w:r>
    </w:p>
    <w:p w14:paraId="39564334" w14:textId="77777777" w:rsidR="004E38D3" w:rsidRDefault="00C1131D">
      <w:pPr>
        <w:spacing w:line="361" w:lineRule="auto"/>
        <w:ind w:left="727" w:right="1121" w:hanging="718"/>
        <w:jc w:val="left"/>
      </w:pPr>
      <w:r>
        <w:t xml:space="preserve">антонимы); читать художественное произведение по ролям; пересказывать текст; писать короткие сочинения по личным наблюдениям и впечатлениям. </w:t>
      </w:r>
    </w:p>
    <w:p w14:paraId="3D5CE3E7" w14:textId="77777777" w:rsidR="004E38D3" w:rsidRDefault="00C1131D">
      <w:pPr>
        <w:ind w:left="9" w:right="11" w:firstLine="708"/>
      </w:pPr>
      <w:r>
        <w:t xml:space="preserve">141.10.5. Предметные результаты изучения литературного чтения на родном (украинском) языке. К концу обучения в 3 классе обучающийся научится: </w:t>
      </w:r>
    </w:p>
    <w:p w14:paraId="2F9FEFBB" w14:textId="77777777" w:rsidR="004E38D3" w:rsidRDefault="00C1131D">
      <w:pPr>
        <w:ind w:left="9" w:right="11" w:firstLine="708"/>
      </w:pPr>
      <w:r>
        <w:t xml:space="preserve">читать вслух (владеть техникой осознанного и правильного чтения вслух целыми словами без пропусков и перестановок букв и слогов, с соблюдением при чтении орфоэпических интонационных норм), уметь переходить от чтения вслух к чтению про себя; понимать смысл прочитанных или воспринятых на слух произведений; задавать вопросы к фактическому содержанию произведения; участвовать в </w:t>
      </w:r>
    </w:p>
    <w:p w14:paraId="25BCB878" w14:textId="77777777" w:rsidR="004E38D3" w:rsidRDefault="00C1131D">
      <w:pPr>
        <w:ind w:left="717" w:right="11" w:hanging="708"/>
      </w:pPr>
      <w:r>
        <w:t xml:space="preserve">беседе по прочитанному тексту; самостоятельно определять тему и выделять главную мысль произведения; определять хронологическую последовательность событий в произведении; сопоставлять название произведения с его темой (о природе, о сверстниках, о </w:t>
      </w:r>
    </w:p>
    <w:p w14:paraId="53FD9DC6" w14:textId="77777777" w:rsidR="004E38D3" w:rsidRDefault="00C1131D">
      <w:pPr>
        <w:ind w:left="717" w:right="11" w:hanging="708"/>
      </w:pPr>
      <w:r>
        <w:t xml:space="preserve">добре, зле и другие); строить короткое монологическое высказывание (краткий и развернутый ответ </w:t>
      </w:r>
    </w:p>
    <w:p w14:paraId="439A8806" w14:textId="77777777" w:rsidR="004E38D3" w:rsidRDefault="00C1131D">
      <w:pPr>
        <w:spacing w:line="361" w:lineRule="auto"/>
        <w:ind w:left="727" w:right="1336" w:hanging="718"/>
        <w:jc w:val="left"/>
      </w:pPr>
      <w:r>
        <w:lastRenderedPageBreak/>
        <w:t xml:space="preserve">на вопрос учителя); характеризовать литературного героя, давать оценку его поступкам; читать наизусть 2–3 стихотворения разных авторов; </w:t>
      </w:r>
    </w:p>
    <w:p w14:paraId="1A6138E1" w14:textId="77777777" w:rsidR="004E38D3" w:rsidRDefault="00C1131D">
      <w:pPr>
        <w:spacing w:after="136" w:line="259" w:lineRule="auto"/>
        <w:ind w:left="19" w:right="9"/>
        <w:jc w:val="right"/>
      </w:pPr>
      <w:r>
        <w:t xml:space="preserve">различать отдельные жанры фольклора (пословицы и поговорки, считалки, </w:t>
      </w:r>
    </w:p>
    <w:p w14:paraId="1ECFDC64" w14:textId="77777777" w:rsidR="004E38D3" w:rsidRDefault="00C1131D">
      <w:pPr>
        <w:ind w:left="717" w:right="11" w:hanging="708"/>
      </w:pPr>
      <w:r>
        <w:t xml:space="preserve">загадки, скороговорки, приговорки, потешки); находить в тексте средства художественной выразительности (синонимы, </w:t>
      </w:r>
    </w:p>
    <w:p w14:paraId="2746BB33" w14:textId="77777777" w:rsidR="004E38D3" w:rsidRDefault="00C1131D">
      <w:pPr>
        <w:spacing w:line="361" w:lineRule="auto"/>
        <w:ind w:left="727" w:right="3164" w:hanging="718"/>
        <w:jc w:val="left"/>
      </w:pPr>
      <w:r>
        <w:t xml:space="preserve">антонимы); пересказывать текст с изменением лица рассказчика; сочинять небольшие стихотворения по образцу; писать сочинения, опираясь на читательский опыт. </w:t>
      </w:r>
    </w:p>
    <w:p w14:paraId="5F886952" w14:textId="77777777" w:rsidR="004E38D3" w:rsidRDefault="00C1131D">
      <w:pPr>
        <w:ind w:left="9" w:right="11" w:firstLine="708"/>
      </w:pPr>
      <w:r>
        <w:t xml:space="preserve">141.10.6. Предметные результаты изучения литературного чтения на родном (украинском) языке. К концу обучения в 4 классе обучающийся научится: читать про себя (используя технику автоматизированного чтения) и вслух </w:t>
      </w:r>
    </w:p>
    <w:p w14:paraId="0F3D47CF" w14:textId="77777777" w:rsidR="004E38D3" w:rsidRDefault="00C1131D">
      <w:pPr>
        <w:ind w:left="717" w:right="11" w:hanging="708"/>
      </w:pPr>
      <w:r>
        <w:t xml:space="preserve">группами слов с соблюдением орфоэпических и интонационных норм; иметь представление о содержании изученных литературных произведений, </w:t>
      </w:r>
    </w:p>
    <w:p w14:paraId="3CF87B95" w14:textId="77777777" w:rsidR="004E38D3" w:rsidRDefault="00C1131D">
      <w:pPr>
        <w:ind w:left="717" w:right="11" w:hanging="708"/>
      </w:pPr>
      <w:r>
        <w:t xml:space="preserve">указывать их авторов и названия; делить текст на смысловые части, составлять план текста и использовать его </w:t>
      </w:r>
    </w:p>
    <w:p w14:paraId="23A9E37D" w14:textId="77777777" w:rsidR="004E38D3" w:rsidRDefault="00C1131D">
      <w:pPr>
        <w:ind w:left="19" w:right="11"/>
      </w:pPr>
      <w:r>
        <w:t xml:space="preserve">для пересказа; самостоятельно характеризовать героев произведений, устанавливать взаимосвязь между поступками, мыслями, чувствами героев; высказывать оценочные суждения о героях прочитанных произведений; сравнивать характеры героев как внутри одного, так и в нескольких разных произведениях, выявлять авторское отношение к герою; читать наизусть 4–5 стихотворений разных авторов; </w:t>
      </w:r>
    </w:p>
    <w:p w14:paraId="4788FC84" w14:textId="77777777" w:rsidR="004E38D3" w:rsidRDefault="00C1131D">
      <w:pPr>
        <w:spacing w:after="136" w:line="259" w:lineRule="auto"/>
        <w:ind w:left="19" w:right="9"/>
        <w:jc w:val="right"/>
      </w:pPr>
      <w:r>
        <w:t xml:space="preserve">самостоятельно работать с разными источниками информации (включая </w:t>
      </w:r>
    </w:p>
    <w:p w14:paraId="6D4C2014" w14:textId="77777777" w:rsidR="004E38D3" w:rsidRDefault="00C1131D">
      <w:pPr>
        <w:ind w:left="717" w:right="11" w:hanging="708"/>
      </w:pPr>
      <w:r>
        <w:t xml:space="preserve">различные словари и справочники, в контролируемом пространстве Интернета); использовать в речи выразительные средства языка для передачи своих </w:t>
      </w:r>
    </w:p>
    <w:p w14:paraId="1C778E16" w14:textId="77777777" w:rsidR="004E38D3" w:rsidRDefault="00C1131D">
      <w:pPr>
        <w:ind w:left="717" w:right="11" w:hanging="708"/>
      </w:pPr>
      <w:r>
        <w:t xml:space="preserve">чувств, мыслей, оценки прочитанного; создавать собственный текст на основе художественного произведения, по </w:t>
      </w:r>
    </w:p>
    <w:p w14:paraId="3192AE58" w14:textId="77777777" w:rsidR="004E38D3" w:rsidRDefault="00C1131D">
      <w:pPr>
        <w:ind w:left="717" w:right="11" w:hanging="708"/>
      </w:pPr>
      <w:r>
        <w:t xml:space="preserve">иллюстрациям, на основе личного опыта; выполнять проектные задания с использованием различных источников и </w:t>
      </w:r>
    </w:p>
    <w:p w14:paraId="63374354" w14:textId="77777777" w:rsidR="004E38D3" w:rsidRDefault="00C1131D">
      <w:pPr>
        <w:spacing w:line="259" w:lineRule="auto"/>
        <w:ind w:left="19" w:right="11"/>
      </w:pPr>
      <w:r>
        <w:t xml:space="preserve">способов переработки информации. </w:t>
      </w:r>
    </w:p>
    <w:p w14:paraId="5A1ED3CB" w14:textId="77777777" w:rsidR="004E38D3" w:rsidRDefault="00C1131D">
      <w:pPr>
        <w:numPr>
          <w:ilvl w:val="0"/>
          <w:numId w:val="67"/>
        </w:numPr>
        <w:ind w:right="11" w:firstLine="708"/>
      </w:pPr>
      <w:r>
        <w:lastRenderedPageBreak/>
        <w:t xml:space="preserve">Федеральная рабочая программа по учебному предмету «Литературное чтение на родном (ульчском) языке». </w:t>
      </w:r>
    </w:p>
    <w:p w14:paraId="6BAFEA43" w14:textId="77777777" w:rsidR="004E38D3" w:rsidRDefault="00C1131D">
      <w:pPr>
        <w:numPr>
          <w:ilvl w:val="1"/>
          <w:numId w:val="67"/>
        </w:numPr>
        <w:ind w:right="11" w:firstLine="708"/>
      </w:pPr>
      <w:r>
        <w:t xml:space="preserve">Федеральная рабочая программа по учебному предмету «Литературное чтение народном (ульчском) языке» (предметная область «Родной язык и литературное чтение на родном языке) (далее соответственно – программа по литературному чтению на родном (ульчском) языке, литературное чтение на родном (ульчском) языке) разработана для обучающихся, слабо владеющих и (или) не владеющих родным (ульчским) языком, и включает пояснительную записку, содержание обучения, планируемые результаты освоения программы по литературному чтению на родном (ульчском) языке. </w:t>
      </w:r>
    </w:p>
    <w:p w14:paraId="56BAEC2C" w14:textId="77777777" w:rsidR="004E38D3" w:rsidRDefault="00C1131D">
      <w:pPr>
        <w:numPr>
          <w:ilvl w:val="1"/>
          <w:numId w:val="67"/>
        </w:numPr>
        <w:ind w:right="11" w:firstLine="708"/>
      </w:pPr>
      <w:r>
        <w:t xml:space="preserve">Пояснительная записка отражает общие цели изучения литературного чтения на родном (ульчском) языке, место в структуре учебного плана, а также подходы к отбору содержания, к определению планируемых результатов. </w:t>
      </w:r>
    </w:p>
    <w:p w14:paraId="5C033A1C" w14:textId="77777777" w:rsidR="004E38D3" w:rsidRDefault="00C1131D">
      <w:pPr>
        <w:numPr>
          <w:ilvl w:val="1"/>
          <w:numId w:val="67"/>
        </w:numPr>
        <w:ind w:right="11" w:firstLine="708"/>
      </w:pPr>
      <w: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02D9341E" w14:textId="77777777" w:rsidR="004E38D3" w:rsidRDefault="00C1131D">
      <w:pPr>
        <w:numPr>
          <w:ilvl w:val="1"/>
          <w:numId w:val="67"/>
        </w:numPr>
        <w:ind w:right="11" w:firstLine="708"/>
      </w:pPr>
      <w:r>
        <w:t xml:space="preserve">Планируемые результаты освоения программы по литературному чтению на родном (ульчском)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 </w:t>
      </w:r>
    </w:p>
    <w:p w14:paraId="61B1249C" w14:textId="77777777" w:rsidR="004E38D3" w:rsidRDefault="00C1131D">
      <w:pPr>
        <w:numPr>
          <w:ilvl w:val="1"/>
          <w:numId w:val="67"/>
        </w:numPr>
        <w:spacing w:after="131" w:line="259" w:lineRule="auto"/>
        <w:ind w:right="11" w:firstLine="708"/>
      </w:pPr>
      <w:r>
        <w:t xml:space="preserve">Пояснительная записка. </w:t>
      </w:r>
    </w:p>
    <w:p w14:paraId="63D659FA" w14:textId="77777777" w:rsidR="004E38D3" w:rsidRDefault="00C1131D">
      <w:pPr>
        <w:numPr>
          <w:ilvl w:val="2"/>
          <w:numId w:val="67"/>
        </w:numPr>
        <w:ind w:right="11" w:firstLine="708"/>
      </w:pPr>
      <w:r>
        <w:t xml:space="preserve">Программа по литературному чтению на родном (ульчском)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 </w:t>
      </w:r>
    </w:p>
    <w:p w14:paraId="3146AC7B" w14:textId="77777777" w:rsidR="004E38D3" w:rsidRDefault="00C1131D">
      <w:pPr>
        <w:ind w:left="9" w:right="11" w:firstLine="708"/>
      </w:pPr>
      <w:r>
        <w:t xml:space="preserve">Программа определяет примерное содержание учебного предмета по годам обучения и служит ориентиром для авторских рабочих программ. </w:t>
      </w:r>
      <w:proofErr w:type="spellStart"/>
      <w:r>
        <w:t>Авторысоставители</w:t>
      </w:r>
      <w:proofErr w:type="spellEnd"/>
      <w:r>
        <w:t xml:space="preserve"> учебников и рабочих программ вправе расширить </w:t>
      </w:r>
      <w:proofErr w:type="spellStart"/>
      <w:r>
        <w:t>объѐм</w:t>
      </w:r>
      <w:proofErr w:type="spellEnd"/>
      <w:r>
        <w:t xml:space="preserve"> и содержание учебного </w:t>
      </w:r>
      <w:r>
        <w:lastRenderedPageBreak/>
        <w:t xml:space="preserve">материала, рекомендовать виды работ, способствующие воспитанию и развитию обучающихся. </w:t>
      </w:r>
    </w:p>
    <w:p w14:paraId="7F53AA4B" w14:textId="77777777" w:rsidR="004E38D3" w:rsidRDefault="00C1131D">
      <w:pPr>
        <w:numPr>
          <w:ilvl w:val="2"/>
          <w:numId w:val="67"/>
        </w:numPr>
        <w:ind w:right="11" w:firstLine="708"/>
      </w:pPr>
      <w:r>
        <w:t xml:space="preserve">В содержании программы по литературному чтению на родном (ульчском) языке выделяются следующие содержательные линии: виды речевой деятельности, круг детского чтения, литературоведческая пропедевтика, творческая деятельность обучающихся. </w:t>
      </w:r>
    </w:p>
    <w:p w14:paraId="47B9079E" w14:textId="77777777" w:rsidR="004E38D3" w:rsidRDefault="00C1131D">
      <w:pPr>
        <w:numPr>
          <w:ilvl w:val="2"/>
          <w:numId w:val="67"/>
        </w:numPr>
        <w:ind w:right="11" w:firstLine="708"/>
      </w:pPr>
      <w:r>
        <w:t xml:space="preserve">Изучение литературного чтения на родном (ульчском) языке направлено на достижение следующих целей: </w:t>
      </w:r>
    </w:p>
    <w:p w14:paraId="2066025B" w14:textId="77777777" w:rsidR="004E38D3" w:rsidRDefault="00C1131D">
      <w:pPr>
        <w:ind w:left="9" w:right="11" w:firstLine="708"/>
      </w:pPr>
      <w:r>
        <w:t xml:space="preserve">формирование грамотного читателя, который в дальнейшем сможет самостоятельно выбирать книги и пользоваться библиотекой, ориентируясь как на собственные предпочтения, так и исходя из поставленной учебной задачи, а также сможет использовать свою читательскую деятельность как средство для самообразования. воспитание интереса к чтению и книге, формирование читательского кругозора; формирование и совершенствование техники чтения вслух и про себя, </w:t>
      </w:r>
    </w:p>
    <w:p w14:paraId="04751B41" w14:textId="77777777" w:rsidR="004E38D3" w:rsidRDefault="00C1131D">
      <w:pPr>
        <w:ind w:left="717" w:right="11" w:hanging="708"/>
      </w:pPr>
      <w:r>
        <w:t xml:space="preserve">развитие </w:t>
      </w:r>
      <w:proofErr w:type="spellStart"/>
      <w:r>
        <w:t>приѐмов</w:t>
      </w:r>
      <w:proofErr w:type="spellEnd"/>
      <w:r>
        <w:t xml:space="preserve"> понимания (восприятия и осмысления) текста; воспитание нравственных и эстетических чувств, обучение пониманию </w:t>
      </w:r>
    </w:p>
    <w:p w14:paraId="1BA336F3" w14:textId="77777777" w:rsidR="004E38D3" w:rsidRDefault="00C1131D">
      <w:pPr>
        <w:ind w:left="717" w:right="11" w:hanging="708"/>
      </w:pPr>
      <w:r>
        <w:t xml:space="preserve">духовной сущности произведений; формирование коммуникативных умений, развитие устной и письменной речи </w:t>
      </w:r>
    </w:p>
    <w:p w14:paraId="5F7FD3CE" w14:textId="77777777" w:rsidR="004E38D3" w:rsidRDefault="00C1131D">
      <w:pPr>
        <w:ind w:left="717" w:right="75" w:hanging="708"/>
      </w:pPr>
      <w:r>
        <w:t xml:space="preserve">на родном (ульчском) языке (диалогической и монологической); развитие способности к творческой деятельности на родном (ульчском) языке. </w:t>
      </w:r>
    </w:p>
    <w:p w14:paraId="45ED6345" w14:textId="77777777" w:rsidR="004E38D3" w:rsidRDefault="00C1131D">
      <w:pPr>
        <w:ind w:left="9" w:right="11" w:firstLine="708"/>
      </w:pPr>
      <w:r>
        <w:t xml:space="preserve">142.5.4. Общее число часов, рекомендованных для изучения литературного чтения на родном (ульчском) языке, – 112 часов: в 1 классе – 10 часов (1 час в неделю), во 2 классе – 34 часа (1 час в неделю), в 3 классе – 34 часа (1 час в неделю), в 4 классе – 34 часа (1 час в неделю). </w:t>
      </w:r>
    </w:p>
    <w:p w14:paraId="3F063B50" w14:textId="77777777" w:rsidR="004E38D3" w:rsidRDefault="00C1131D">
      <w:pPr>
        <w:spacing w:after="133" w:line="259" w:lineRule="auto"/>
        <w:ind w:left="742" w:right="11"/>
      </w:pPr>
      <w:r>
        <w:t xml:space="preserve">142.6. Содержание обучения в 1 классе. </w:t>
      </w:r>
    </w:p>
    <w:p w14:paraId="6D1E3F75" w14:textId="77777777" w:rsidR="004E38D3" w:rsidRDefault="00C1131D">
      <w:pPr>
        <w:spacing w:after="131" w:line="259" w:lineRule="auto"/>
        <w:ind w:left="742" w:right="11"/>
      </w:pPr>
      <w:r>
        <w:t xml:space="preserve">142.6.1. Введение. С чего начинается Родина? </w:t>
      </w:r>
    </w:p>
    <w:p w14:paraId="3C754BB6" w14:textId="77777777" w:rsidR="004E38D3" w:rsidRDefault="00C1131D">
      <w:pPr>
        <w:spacing w:after="131" w:line="259" w:lineRule="auto"/>
        <w:ind w:left="742" w:right="11"/>
      </w:pPr>
      <w:r>
        <w:t xml:space="preserve">142.6.2. Устное народное творчество. </w:t>
      </w:r>
    </w:p>
    <w:p w14:paraId="7AE667A5" w14:textId="77777777" w:rsidR="004E38D3" w:rsidRDefault="00C1131D">
      <w:pPr>
        <w:spacing w:after="132" w:line="259" w:lineRule="auto"/>
        <w:ind w:left="742" w:right="11"/>
      </w:pPr>
      <w:r>
        <w:t xml:space="preserve">Малые жанры фольклора: </w:t>
      </w:r>
      <w:proofErr w:type="spellStart"/>
      <w:r>
        <w:t>мэдэхэ</w:t>
      </w:r>
      <w:proofErr w:type="spellEnd"/>
      <w:r>
        <w:t xml:space="preserve"> (скороговорки). </w:t>
      </w:r>
    </w:p>
    <w:p w14:paraId="74231FAC" w14:textId="77777777" w:rsidR="004E38D3" w:rsidRDefault="00C1131D">
      <w:pPr>
        <w:spacing w:line="259" w:lineRule="auto"/>
        <w:ind w:left="742" w:right="11"/>
      </w:pPr>
      <w:r>
        <w:lastRenderedPageBreak/>
        <w:t xml:space="preserve">142.6.3. Устное народное творчество. </w:t>
      </w:r>
    </w:p>
    <w:p w14:paraId="0282F7B5" w14:textId="77777777" w:rsidR="004E38D3" w:rsidRDefault="00C1131D">
      <w:pPr>
        <w:spacing w:after="134" w:line="259" w:lineRule="auto"/>
        <w:ind w:left="742" w:right="11"/>
      </w:pPr>
      <w:r>
        <w:t xml:space="preserve">Большие жанры фольклора: </w:t>
      </w:r>
      <w:proofErr w:type="spellStart"/>
      <w:r>
        <w:t>ниӈма</w:t>
      </w:r>
      <w:proofErr w:type="spellEnd"/>
      <w:r>
        <w:t xml:space="preserve"> (сказки). Сказке всегда есть место в жизни. </w:t>
      </w:r>
    </w:p>
    <w:p w14:paraId="756595B8" w14:textId="77777777" w:rsidR="004E38D3" w:rsidRDefault="00C1131D">
      <w:pPr>
        <w:spacing w:after="131" w:line="259" w:lineRule="auto"/>
        <w:ind w:left="19" w:right="11"/>
      </w:pPr>
      <w:r>
        <w:t>Ситуации использования. Сказка «</w:t>
      </w:r>
      <w:proofErr w:type="spellStart"/>
      <w:r>
        <w:t>Сулид’и</w:t>
      </w:r>
      <w:proofErr w:type="spellEnd"/>
      <w:r>
        <w:t xml:space="preserve">, </w:t>
      </w:r>
      <w:proofErr w:type="spellStart"/>
      <w:r>
        <w:t>мапад’и</w:t>
      </w:r>
      <w:proofErr w:type="spellEnd"/>
      <w:r>
        <w:t xml:space="preserve">» («Лиса и старик»). </w:t>
      </w:r>
    </w:p>
    <w:p w14:paraId="552DB22D" w14:textId="77777777" w:rsidR="004E38D3" w:rsidRDefault="00C1131D">
      <w:pPr>
        <w:spacing w:after="131" w:line="259" w:lineRule="auto"/>
        <w:ind w:left="742" w:right="11"/>
      </w:pPr>
      <w:r>
        <w:t xml:space="preserve">142.6.4. Песни. Песенные жанры ульчского фольклора. </w:t>
      </w:r>
    </w:p>
    <w:p w14:paraId="55193C57" w14:textId="77777777" w:rsidR="004E38D3" w:rsidRDefault="00C1131D">
      <w:pPr>
        <w:ind w:left="9" w:right="11" w:firstLine="708"/>
      </w:pPr>
      <w:r>
        <w:t xml:space="preserve">Авторская песня. </w:t>
      </w:r>
      <w:proofErr w:type="spellStart"/>
      <w:r>
        <w:t>Яя</w:t>
      </w:r>
      <w:proofErr w:type="spellEnd"/>
      <w:r>
        <w:t xml:space="preserve"> (песня). Песни «</w:t>
      </w:r>
      <w:proofErr w:type="spellStart"/>
      <w:r>
        <w:t>Маӈгу</w:t>
      </w:r>
      <w:proofErr w:type="spellEnd"/>
      <w:r>
        <w:t>» («Амур»), «</w:t>
      </w:r>
      <w:proofErr w:type="spellStart"/>
      <w:r>
        <w:t>Булаунду</w:t>
      </w:r>
      <w:proofErr w:type="spellEnd"/>
      <w:r>
        <w:t xml:space="preserve"> </w:t>
      </w:r>
      <w:proofErr w:type="spellStart"/>
      <w:r>
        <w:t>бӣпу</w:t>
      </w:r>
      <w:proofErr w:type="spellEnd"/>
      <w:r>
        <w:t xml:space="preserve">» («Песня о Булаве»). </w:t>
      </w:r>
    </w:p>
    <w:p w14:paraId="442CC732" w14:textId="77777777" w:rsidR="004E38D3" w:rsidRDefault="00C1131D">
      <w:pPr>
        <w:spacing w:after="131" w:line="259" w:lineRule="auto"/>
        <w:ind w:left="742" w:right="11"/>
      </w:pPr>
      <w:r>
        <w:t xml:space="preserve">142.6.5. Литературоведческая пропедевтика. </w:t>
      </w:r>
    </w:p>
    <w:p w14:paraId="04E2B118" w14:textId="77777777" w:rsidR="004E38D3" w:rsidRDefault="00C1131D">
      <w:pPr>
        <w:ind w:left="9" w:right="11" w:firstLine="708"/>
      </w:pPr>
      <w:r>
        <w:t xml:space="preserve">Малые фольклорные жанры (скороговорки), сказка как большой фольклорный жанр, песня как жанр. </w:t>
      </w:r>
    </w:p>
    <w:p w14:paraId="07B096BA" w14:textId="77777777" w:rsidR="004E38D3" w:rsidRDefault="00C1131D">
      <w:pPr>
        <w:spacing w:after="133" w:line="259" w:lineRule="auto"/>
        <w:ind w:left="742" w:right="11"/>
      </w:pPr>
      <w:r>
        <w:t xml:space="preserve">142.7. Содержание обучения во 2 классе. </w:t>
      </w:r>
    </w:p>
    <w:p w14:paraId="1C93091B" w14:textId="77777777" w:rsidR="004E38D3" w:rsidRDefault="00C1131D">
      <w:pPr>
        <w:spacing w:after="131" w:line="259" w:lineRule="auto"/>
        <w:ind w:left="742" w:right="11"/>
      </w:pPr>
      <w:r>
        <w:t xml:space="preserve">142.7.1. Введение. Мой родной край. </w:t>
      </w:r>
    </w:p>
    <w:p w14:paraId="4FD118BD" w14:textId="77777777" w:rsidR="004E38D3" w:rsidRDefault="00C1131D">
      <w:pPr>
        <w:spacing w:after="131" w:line="259" w:lineRule="auto"/>
        <w:ind w:left="742" w:right="11"/>
      </w:pPr>
      <w:r>
        <w:t xml:space="preserve">142.7.2. Устное народное творчество. Малые жанра фольклора. </w:t>
      </w:r>
    </w:p>
    <w:p w14:paraId="23AEF2E3" w14:textId="77777777" w:rsidR="004E38D3" w:rsidRDefault="00C1131D">
      <w:pPr>
        <w:spacing w:after="131" w:line="259" w:lineRule="auto"/>
        <w:ind w:left="742" w:right="11"/>
      </w:pPr>
      <w:proofErr w:type="spellStart"/>
      <w:r>
        <w:t>Мэдэхэ</w:t>
      </w:r>
      <w:proofErr w:type="spellEnd"/>
      <w:r>
        <w:t xml:space="preserve"> (скороговорка), </w:t>
      </w:r>
      <w:proofErr w:type="spellStart"/>
      <w:r>
        <w:t>гаӈгау</w:t>
      </w:r>
      <w:proofErr w:type="spellEnd"/>
      <w:r>
        <w:t xml:space="preserve"> (загадка), </w:t>
      </w:r>
      <w:proofErr w:type="spellStart"/>
      <w:r>
        <w:t>вэпту</w:t>
      </w:r>
      <w:proofErr w:type="spellEnd"/>
      <w:r>
        <w:t xml:space="preserve"> (пословица). </w:t>
      </w:r>
    </w:p>
    <w:p w14:paraId="09A8BB58" w14:textId="77777777" w:rsidR="004E38D3" w:rsidRDefault="00C1131D">
      <w:pPr>
        <w:spacing w:after="133" w:line="259" w:lineRule="auto"/>
        <w:ind w:left="742" w:right="11"/>
      </w:pPr>
      <w:r>
        <w:t xml:space="preserve">142.7.3. Устное народное творчество. Большие фольклорные жанры. </w:t>
      </w:r>
    </w:p>
    <w:p w14:paraId="2927E062" w14:textId="77777777" w:rsidR="004E38D3" w:rsidRDefault="00C1131D">
      <w:pPr>
        <w:spacing w:after="131" w:line="259" w:lineRule="auto"/>
        <w:ind w:left="742" w:right="11"/>
      </w:pPr>
      <w:proofErr w:type="spellStart"/>
      <w:r>
        <w:t>Ниӈма</w:t>
      </w:r>
      <w:proofErr w:type="spellEnd"/>
      <w:r>
        <w:t xml:space="preserve"> (сказка). «</w:t>
      </w:r>
      <w:proofErr w:type="spellStart"/>
      <w:r>
        <w:t>Уйгуд’и</w:t>
      </w:r>
      <w:proofErr w:type="spellEnd"/>
      <w:r>
        <w:t xml:space="preserve">, </w:t>
      </w:r>
      <w:proofErr w:type="spellStart"/>
      <w:r>
        <w:t>хэрэкэд’и</w:t>
      </w:r>
      <w:proofErr w:type="spellEnd"/>
      <w:r>
        <w:t>» («Аист и лягушка»). Легенда (</w:t>
      </w:r>
      <w:proofErr w:type="spellStart"/>
      <w:r>
        <w:t>тэлуӈгу</w:t>
      </w:r>
      <w:proofErr w:type="spellEnd"/>
      <w:r>
        <w:t xml:space="preserve">): </w:t>
      </w:r>
    </w:p>
    <w:p w14:paraId="79D7D907" w14:textId="77777777" w:rsidR="004E38D3" w:rsidRDefault="00C1131D">
      <w:pPr>
        <w:spacing w:after="131" w:line="259" w:lineRule="auto"/>
        <w:ind w:left="19" w:right="11"/>
      </w:pPr>
      <w:r>
        <w:t>«</w:t>
      </w:r>
      <w:proofErr w:type="spellStart"/>
      <w:r>
        <w:t>Тэлуӈгу</w:t>
      </w:r>
      <w:proofErr w:type="spellEnd"/>
      <w:r>
        <w:t xml:space="preserve">». </w:t>
      </w:r>
    </w:p>
    <w:p w14:paraId="68ADE20B" w14:textId="77777777" w:rsidR="004E38D3" w:rsidRDefault="00C1131D">
      <w:pPr>
        <w:spacing w:after="131" w:line="259" w:lineRule="auto"/>
        <w:ind w:left="742" w:right="11"/>
      </w:pPr>
      <w:r>
        <w:t xml:space="preserve">142.7.4. Художественная литература ульчских авторов. </w:t>
      </w:r>
    </w:p>
    <w:p w14:paraId="71C5AD9D" w14:textId="77777777" w:rsidR="004E38D3" w:rsidRDefault="00C1131D">
      <w:pPr>
        <w:ind w:left="9" w:right="11" w:firstLine="708"/>
      </w:pPr>
      <w:r>
        <w:t>Рассказы: «</w:t>
      </w:r>
      <w:proofErr w:type="spellStart"/>
      <w:r>
        <w:t>Дава</w:t>
      </w:r>
      <w:proofErr w:type="spellEnd"/>
      <w:r>
        <w:t xml:space="preserve"> </w:t>
      </w:r>
      <w:proofErr w:type="spellStart"/>
      <w:r>
        <w:t>бени</w:t>
      </w:r>
      <w:proofErr w:type="spellEnd"/>
      <w:r>
        <w:t xml:space="preserve">» («Месяц кеты»), «Мун </w:t>
      </w:r>
      <w:proofErr w:type="spellStart"/>
      <w:r>
        <w:t>Булаумпу</w:t>
      </w:r>
      <w:proofErr w:type="spellEnd"/>
      <w:r>
        <w:t xml:space="preserve">» («Моя Булава»). А. </w:t>
      </w:r>
      <w:proofErr w:type="spellStart"/>
      <w:r>
        <w:t>Вальдю</w:t>
      </w:r>
      <w:proofErr w:type="spellEnd"/>
      <w:r>
        <w:t>, повесть «</w:t>
      </w:r>
      <w:proofErr w:type="spellStart"/>
      <w:r>
        <w:t>Сойнган</w:t>
      </w:r>
      <w:proofErr w:type="spellEnd"/>
      <w:r>
        <w:t xml:space="preserve"> – сын своего народа», «</w:t>
      </w:r>
      <w:proofErr w:type="spellStart"/>
      <w:r>
        <w:t>Таѐжный</w:t>
      </w:r>
      <w:proofErr w:type="spellEnd"/>
      <w:r>
        <w:t xml:space="preserve"> закон» (отрывок из повести). С.В. Ангина, стихотворение «</w:t>
      </w:r>
      <w:proofErr w:type="spellStart"/>
      <w:r>
        <w:t>Хэрэкэ</w:t>
      </w:r>
      <w:proofErr w:type="spellEnd"/>
      <w:r>
        <w:t xml:space="preserve"> </w:t>
      </w:r>
      <w:proofErr w:type="spellStart"/>
      <w:r>
        <w:t>пиктэни</w:t>
      </w:r>
      <w:proofErr w:type="spellEnd"/>
      <w:r>
        <w:t xml:space="preserve">». </w:t>
      </w:r>
    </w:p>
    <w:p w14:paraId="47A25646" w14:textId="77777777" w:rsidR="004E38D3" w:rsidRDefault="00C1131D">
      <w:pPr>
        <w:spacing w:after="131" w:line="259" w:lineRule="auto"/>
        <w:ind w:left="742" w:right="11"/>
      </w:pPr>
      <w:r>
        <w:t xml:space="preserve">142.7.5. Художественная литература русских авторов. </w:t>
      </w:r>
    </w:p>
    <w:p w14:paraId="39D4872F" w14:textId="77777777" w:rsidR="004E38D3" w:rsidRDefault="00C1131D">
      <w:pPr>
        <w:ind w:left="9" w:right="11" w:firstLine="708"/>
      </w:pPr>
      <w:r>
        <w:t>Л.Н. Толстой, басня «</w:t>
      </w:r>
      <w:proofErr w:type="spellStart"/>
      <w:r>
        <w:t>Дюэл</w:t>
      </w:r>
      <w:proofErr w:type="spellEnd"/>
      <w:r>
        <w:t xml:space="preserve"> </w:t>
      </w:r>
      <w:proofErr w:type="spellStart"/>
      <w:r>
        <w:t>андасал</w:t>
      </w:r>
      <w:proofErr w:type="spellEnd"/>
      <w:r>
        <w:t xml:space="preserve"> </w:t>
      </w:r>
      <w:proofErr w:type="spellStart"/>
      <w:r>
        <w:t>дуэнтэду</w:t>
      </w:r>
      <w:proofErr w:type="spellEnd"/>
      <w:r>
        <w:t xml:space="preserve"> </w:t>
      </w:r>
      <w:proofErr w:type="spellStart"/>
      <w:r>
        <w:t>бичити</w:t>
      </w:r>
      <w:proofErr w:type="spellEnd"/>
      <w:r>
        <w:t>» («Два товарища») (перевод С.В. Ангиной). М.М. Пришвин, рассказ «</w:t>
      </w:r>
      <w:proofErr w:type="spellStart"/>
      <w:r>
        <w:t>Айсима</w:t>
      </w:r>
      <w:proofErr w:type="spellEnd"/>
      <w:r>
        <w:t xml:space="preserve"> </w:t>
      </w:r>
      <w:proofErr w:type="spellStart"/>
      <w:r>
        <w:t>аудан</w:t>
      </w:r>
      <w:proofErr w:type="spellEnd"/>
      <w:r>
        <w:t xml:space="preserve">» («Золотой луг») (перевод С.В. Ангиной). Г.А. </w:t>
      </w:r>
      <w:proofErr w:type="spellStart"/>
      <w:r>
        <w:t>Скребицкий</w:t>
      </w:r>
      <w:proofErr w:type="spellEnd"/>
      <w:r>
        <w:t>, В.В. Чаплина, рассказ «</w:t>
      </w:r>
      <w:proofErr w:type="spellStart"/>
      <w:r>
        <w:t>Ӈуй</w:t>
      </w:r>
      <w:proofErr w:type="spellEnd"/>
      <w:r>
        <w:t xml:space="preserve"> </w:t>
      </w:r>
      <w:proofErr w:type="spellStart"/>
      <w:r>
        <w:t>хōни</w:t>
      </w:r>
      <w:proofErr w:type="spellEnd"/>
      <w:r>
        <w:t xml:space="preserve"> </w:t>
      </w:r>
      <w:proofErr w:type="spellStart"/>
      <w:r>
        <w:t>туэдюйни</w:t>
      </w:r>
      <w:proofErr w:type="spellEnd"/>
      <w:r>
        <w:t xml:space="preserve">» («Кто как зимует») (перевод С.В. Ангиной). </w:t>
      </w:r>
    </w:p>
    <w:p w14:paraId="2952E20E" w14:textId="77777777" w:rsidR="004E38D3" w:rsidRDefault="00C1131D">
      <w:pPr>
        <w:ind w:left="9" w:right="11" w:firstLine="708"/>
      </w:pPr>
      <w:r>
        <w:t>142.7.6. Песни: «</w:t>
      </w:r>
      <w:proofErr w:type="spellStart"/>
      <w:r>
        <w:t>Гэсэ</w:t>
      </w:r>
      <w:proofErr w:type="spellEnd"/>
      <w:r>
        <w:t xml:space="preserve"> </w:t>
      </w:r>
      <w:proofErr w:type="spellStart"/>
      <w:r>
        <w:t>хупису</w:t>
      </w:r>
      <w:proofErr w:type="spellEnd"/>
      <w:r>
        <w:t xml:space="preserve">» (стихи С.В. Ангиной, музыка Л.П. </w:t>
      </w:r>
      <w:proofErr w:type="spellStart"/>
      <w:r>
        <w:t>Дечули</w:t>
      </w:r>
      <w:proofErr w:type="spellEnd"/>
      <w:r>
        <w:t>), «</w:t>
      </w:r>
      <w:proofErr w:type="spellStart"/>
      <w:r>
        <w:t>Угдад’и</w:t>
      </w:r>
      <w:proofErr w:type="spellEnd"/>
      <w:r>
        <w:t xml:space="preserve"> </w:t>
      </w:r>
      <w:proofErr w:type="spellStart"/>
      <w:r>
        <w:t>ӈэнису</w:t>
      </w:r>
      <w:proofErr w:type="spellEnd"/>
      <w:r>
        <w:t xml:space="preserve">» (стихи и музыка Л.П. </w:t>
      </w:r>
      <w:proofErr w:type="spellStart"/>
      <w:r>
        <w:t>Дечули</w:t>
      </w:r>
      <w:proofErr w:type="spellEnd"/>
      <w:r>
        <w:t xml:space="preserve">). </w:t>
      </w:r>
    </w:p>
    <w:p w14:paraId="6BB6ED9A" w14:textId="77777777" w:rsidR="004E38D3" w:rsidRDefault="00C1131D">
      <w:pPr>
        <w:spacing w:after="131" w:line="259" w:lineRule="auto"/>
        <w:ind w:left="742" w:right="11"/>
      </w:pPr>
      <w:r>
        <w:t xml:space="preserve">142.7.7. Литературоведческая пропедевтика. </w:t>
      </w:r>
    </w:p>
    <w:p w14:paraId="63C627D3" w14:textId="77777777" w:rsidR="004E38D3" w:rsidRDefault="00C1131D">
      <w:pPr>
        <w:ind w:left="9" w:right="11" w:firstLine="708"/>
      </w:pPr>
      <w:r>
        <w:t xml:space="preserve">Малые фольклорные жанры (скороговорки, загадки, пословицы), сказка, легенда как большие фольклорные жанры, басня как жанр эпических произведений, </w:t>
      </w:r>
      <w:r>
        <w:lastRenderedPageBreak/>
        <w:t xml:space="preserve">рассказ, повесть как жанры эпических произведений, стихотворение как жанр поэтической речи, песенные жанры. </w:t>
      </w:r>
    </w:p>
    <w:p w14:paraId="43F2C5A9" w14:textId="77777777" w:rsidR="004E38D3" w:rsidRDefault="00C1131D">
      <w:pPr>
        <w:spacing w:after="131" w:line="259" w:lineRule="auto"/>
        <w:ind w:left="742" w:right="11"/>
      </w:pPr>
      <w:r>
        <w:t xml:space="preserve">142.8. Содержание обучения в 3 классе. </w:t>
      </w:r>
    </w:p>
    <w:p w14:paraId="5395AF79" w14:textId="77777777" w:rsidR="004E38D3" w:rsidRDefault="00C1131D">
      <w:pPr>
        <w:spacing w:after="131" w:line="259" w:lineRule="auto"/>
        <w:ind w:left="742" w:right="11"/>
      </w:pPr>
      <w:r>
        <w:t xml:space="preserve">142.8.1. Повторение. </w:t>
      </w:r>
    </w:p>
    <w:p w14:paraId="30798EF2" w14:textId="77777777" w:rsidR="004E38D3" w:rsidRDefault="00C1131D">
      <w:pPr>
        <w:spacing w:after="133" w:line="259" w:lineRule="auto"/>
        <w:ind w:left="742" w:right="11"/>
      </w:pPr>
      <w:r>
        <w:t xml:space="preserve">142.8.2. Введение. Моя родина – Дальний Восток. </w:t>
      </w:r>
    </w:p>
    <w:p w14:paraId="426DB986" w14:textId="77777777" w:rsidR="004E38D3" w:rsidRDefault="00C1131D">
      <w:pPr>
        <w:spacing w:after="131" w:line="259" w:lineRule="auto"/>
        <w:ind w:left="742" w:right="11"/>
      </w:pPr>
      <w:r>
        <w:t xml:space="preserve">142.8.3. Устное народное творчество. </w:t>
      </w:r>
    </w:p>
    <w:p w14:paraId="06731AD5" w14:textId="77777777" w:rsidR="004E38D3" w:rsidRDefault="00C1131D">
      <w:pPr>
        <w:ind w:left="9" w:right="11" w:firstLine="708"/>
      </w:pPr>
      <w:r>
        <w:t xml:space="preserve">Малые жанры фольклора: </w:t>
      </w:r>
      <w:proofErr w:type="spellStart"/>
      <w:r>
        <w:t>мэдэхэ</w:t>
      </w:r>
      <w:proofErr w:type="spellEnd"/>
      <w:r>
        <w:t xml:space="preserve"> (скороговорка), </w:t>
      </w:r>
      <w:proofErr w:type="spellStart"/>
      <w:r>
        <w:t>гаӈгау</w:t>
      </w:r>
      <w:proofErr w:type="spellEnd"/>
      <w:r>
        <w:t xml:space="preserve"> (загадка), </w:t>
      </w:r>
      <w:proofErr w:type="spellStart"/>
      <w:r>
        <w:t>вэпту</w:t>
      </w:r>
      <w:proofErr w:type="spellEnd"/>
      <w:r>
        <w:t xml:space="preserve"> (пословица). </w:t>
      </w:r>
    </w:p>
    <w:p w14:paraId="08D905FE" w14:textId="77777777" w:rsidR="004E38D3" w:rsidRDefault="00C1131D">
      <w:pPr>
        <w:ind w:left="9" w:right="11" w:firstLine="708"/>
      </w:pPr>
      <w:r>
        <w:t xml:space="preserve">Большие фольклорные жанры: </w:t>
      </w:r>
      <w:proofErr w:type="spellStart"/>
      <w:r>
        <w:t>ниӈма</w:t>
      </w:r>
      <w:proofErr w:type="spellEnd"/>
      <w:r>
        <w:t xml:space="preserve"> (сказка). «Как лягушка </w:t>
      </w:r>
      <w:proofErr w:type="spellStart"/>
      <w:r>
        <w:t>зелѐной</w:t>
      </w:r>
      <w:proofErr w:type="spellEnd"/>
      <w:r>
        <w:t xml:space="preserve"> стала», «Скрипучая старушка». </w:t>
      </w:r>
    </w:p>
    <w:p w14:paraId="08C7A5FD" w14:textId="77777777" w:rsidR="004E38D3" w:rsidRDefault="00C1131D">
      <w:pPr>
        <w:spacing w:after="131" w:line="259" w:lineRule="auto"/>
        <w:ind w:left="742" w:right="11"/>
      </w:pPr>
      <w:r>
        <w:t xml:space="preserve">142.8.4. Художественная литература ульчских авторов. </w:t>
      </w:r>
    </w:p>
    <w:p w14:paraId="6E377DAD" w14:textId="77777777" w:rsidR="004E38D3" w:rsidRDefault="00C1131D">
      <w:pPr>
        <w:spacing w:after="131" w:line="259" w:lineRule="auto"/>
        <w:ind w:left="742" w:right="11"/>
      </w:pPr>
      <w:r>
        <w:t xml:space="preserve">А.Н. </w:t>
      </w:r>
      <w:proofErr w:type="spellStart"/>
      <w:r>
        <w:t>Дятала</w:t>
      </w:r>
      <w:proofErr w:type="spellEnd"/>
      <w:r>
        <w:t xml:space="preserve">, стихи: «Зарубки», Л.П. </w:t>
      </w:r>
      <w:proofErr w:type="spellStart"/>
      <w:r>
        <w:t>Дечули</w:t>
      </w:r>
      <w:proofErr w:type="spellEnd"/>
      <w:r>
        <w:t xml:space="preserve"> «</w:t>
      </w:r>
      <w:proofErr w:type="spellStart"/>
      <w:r>
        <w:t>Ичэ</w:t>
      </w:r>
      <w:proofErr w:type="spellEnd"/>
      <w:r>
        <w:t xml:space="preserve"> </w:t>
      </w:r>
      <w:proofErr w:type="spellStart"/>
      <w:r>
        <w:t>бēни</w:t>
      </w:r>
      <w:proofErr w:type="spellEnd"/>
      <w:r>
        <w:t xml:space="preserve">» («Январь»). Проза. </w:t>
      </w:r>
    </w:p>
    <w:p w14:paraId="61DD3A7A" w14:textId="77777777" w:rsidR="004E38D3" w:rsidRDefault="00C1131D">
      <w:pPr>
        <w:spacing w:after="133" w:line="259" w:lineRule="auto"/>
        <w:ind w:left="19" w:right="11"/>
      </w:pPr>
      <w:r>
        <w:t xml:space="preserve">А. </w:t>
      </w:r>
      <w:proofErr w:type="spellStart"/>
      <w:r>
        <w:t>Вальдю</w:t>
      </w:r>
      <w:proofErr w:type="spellEnd"/>
      <w:r>
        <w:t>, повесть «</w:t>
      </w:r>
      <w:proofErr w:type="spellStart"/>
      <w:r>
        <w:t>Сойнган</w:t>
      </w:r>
      <w:proofErr w:type="spellEnd"/>
      <w:r>
        <w:t xml:space="preserve"> – сын своего народа» (отрывок из повести). </w:t>
      </w:r>
    </w:p>
    <w:p w14:paraId="7F19320F" w14:textId="77777777" w:rsidR="004E38D3" w:rsidRDefault="00C1131D">
      <w:pPr>
        <w:spacing w:after="131" w:line="259" w:lineRule="auto"/>
        <w:ind w:left="742" w:right="11"/>
      </w:pPr>
      <w:r>
        <w:t xml:space="preserve">142.8.5. Литература народов Дальнего Востока. </w:t>
      </w:r>
    </w:p>
    <w:p w14:paraId="04A25E31" w14:textId="77777777" w:rsidR="004E38D3" w:rsidRDefault="00C1131D">
      <w:pPr>
        <w:spacing w:after="131" w:line="259" w:lineRule="auto"/>
        <w:ind w:left="742" w:right="11"/>
      </w:pPr>
      <w:r>
        <w:t xml:space="preserve">Нанайские сказки: «Сказка о смелом </w:t>
      </w:r>
      <w:proofErr w:type="spellStart"/>
      <w:r>
        <w:t>Мэргэне</w:t>
      </w:r>
      <w:proofErr w:type="spellEnd"/>
      <w:r>
        <w:t xml:space="preserve">», «Железная птица». </w:t>
      </w:r>
    </w:p>
    <w:p w14:paraId="64043146" w14:textId="77777777" w:rsidR="004E38D3" w:rsidRDefault="00C1131D">
      <w:pPr>
        <w:spacing w:after="131" w:line="259" w:lineRule="auto"/>
        <w:ind w:left="742" w:right="11"/>
      </w:pPr>
      <w:r>
        <w:t xml:space="preserve">142.8.6. Литературоведческая пропедевтика. </w:t>
      </w:r>
    </w:p>
    <w:p w14:paraId="0FE34278" w14:textId="77777777" w:rsidR="004E38D3" w:rsidRDefault="00C1131D">
      <w:pPr>
        <w:spacing w:after="131" w:line="259" w:lineRule="auto"/>
        <w:ind w:left="742" w:right="11"/>
      </w:pPr>
      <w:r>
        <w:t xml:space="preserve">Олицетворение, эпитеты. </w:t>
      </w:r>
    </w:p>
    <w:p w14:paraId="1C79A89F" w14:textId="77777777" w:rsidR="004E38D3" w:rsidRDefault="00C1131D">
      <w:pPr>
        <w:spacing w:after="133" w:line="259" w:lineRule="auto"/>
        <w:ind w:left="742" w:right="11"/>
      </w:pPr>
      <w:r>
        <w:t xml:space="preserve">142.9. Содержание обучения в 4 классе. </w:t>
      </w:r>
    </w:p>
    <w:p w14:paraId="0246A9FE" w14:textId="77777777" w:rsidR="004E38D3" w:rsidRDefault="00C1131D">
      <w:pPr>
        <w:spacing w:after="131" w:line="259" w:lineRule="auto"/>
        <w:ind w:left="742" w:right="11"/>
      </w:pPr>
      <w:r>
        <w:t xml:space="preserve">142.9.1. Повторение. </w:t>
      </w:r>
    </w:p>
    <w:p w14:paraId="6BF41AA9" w14:textId="77777777" w:rsidR="004E38D3" w:rsidRDefault="00C1131D">
      <w:pPr>
        <w:spacing w:after="131" w:line="259" w:lineRule="auto"/>
        <w:ind w:left="742" w:right="11"/>
      </w:pPr>
      <w:r>
        <w:t xml:space="preserve">142.9.2. Введение. Природа родного края. </w:t>
      </w:r>
    </w:p>
    <w:p w14:paraId="0EAFB7BE" w14:textId="77777777" w:rsidR="004E38D3" w:rsidRDefault="00C1131D">
      <w:pPr>
        <w:spacing w:after="131" w:line="259" w:lineRule="auto"/>
        <w:ind w:left="742" w:right="11"/>
      </w:pPr>
      <w:r>
        <w:t xml:space="preserve">142.9.3. Устное народное творчество. </w:t>
      </w:r>
    </w:p>
    <w:p w14:paraId="06289F43" w14:textId="77777777" w:rsidR="004E38D3" w:rsidRDefault="00C1131D">
      <w:pPr>
        <w:spacing w:after="134" w:line="259" w:lineRule="auto"/>
        <w:ind w:left="742" w:right="11"/>
      </w:pPr>
      <w:proofErr w:type="spellStart"/>
      <w:r>
        <w:t>Гаӈгау</w:t>
      </w:r>
      <w:proofErr w:type="spellEnd"/>
      <w:r>
        <w:t xml:space="preserve"> (загадка). </w:t>
      </w:r>
    </w:p>
    <w:p w14:paraId="5F727965" w14:textId="77777777" w:rsidR="004E38D3" w:rsidRDefault="00C1131D">
      <w:pPr>
        <w:spacing w:after="131" w:line="259" w:lineRule="auto"/>
        <w:ind w:left="742" w:right="11"/>
      </w:pPr>
      <w:r>
        <w:t xml:space="preserve">142.9.4. Художественная проза ульчских авторов. </w:t>
      </w:r>
    </w:p>
    <w:p w14:paraId="45A81067" w14:textId="77777777" w:rsidR="004E38D3" w:rsidRDefault="00C1131D">
      <w:pPr>
        <w:ind w:left="9" w:right="11" w:firstLine="708"/>
      </w:pPr>
      <w:r>
        <w:t xml:space="preserve">Л.П. </w:t>
      </w:r>
      <w:proofErr w:type="spellStart"/>
      <w:r>
        <w:t>Дечули</w:t>
      </w:r>
      <w:proofErr w:type="spellEnd"/>
      <w:r>
        <w:t>, рассказы: «</w:t>
      </w:r>
      <w:proofErr w:type="spellStart"/>
      <w:r>
        <w:t>Пучаку</w:t>
      </w:r>
      <w:proofErr w:type="spellEnd"/>
      <w:r>
        <w:t xml:space="preserve"> </w:t>
      </w:r>
      <w:proofErr w:type="spellStart"/>
      <w:r>
        <w:t>бēни</w:t>
      </w:r>
      <w:proofErr w:type="spellEnd"/>
      <w:r>
        <w:t>» («Месяц петель»), «</w:t>
      </w:r>
      <w:proofErr w:type="spellStart"/>
      <w:r>
        <w:t>Сагди</w:t>
      </w:r>
      <w:proofErr w:type="spellEnd"/>
      <w:r>
        <w:t xml:space="preserve"> </w:t>
      </w:r>
      <w:proofErr w:type="spellStart"/>
      <w:r>
        <w:t>бē</w:t>
      </w:r>
      <w:proofErr w:type="spellEnd"/>
      <w:r>
        <w:t>» («Седой месяц»), «</w:t>
      </w:r>
      <w:proofErr w:type="spellStart"/>
      <w:r>
        <w:t>Туа</w:t>
      </w:r>
      <w:proofErr w:type="spellEnd"/>
      <w:r>
        <w:t xml:space="preserve"> </w:t>
      </w:r>
      <w:proofErr w:type="spellStart"/>
      <w:r>
        <w:t>бēни</w:t>
      </w:r>
      <w:proofErr w:type="spellEnd"/>
      <w:r>
        <w:t>» («Месяц грача»), «</w:t>
      </w:r>
      <w:proofErr w:type="spellStart"/>
      <w:r>
        <w:t>Силчи</w:t>
      </w:r>
      <w:proofErr w:type="spellEnd"/>
      <w:r>
        <w:t xml:space="preserve"> </w:t>
      </w:r>
      <w:proofErr w:type="spellStart"/>
      <w:r>
        <w:t>бēни</w:t>
      </w:r>
      <w:proofErr w:type="spellEnd"/>
      <w:r>
        <w:t xml:space="preserve">» («Месяц летней кеты»). И.П. </w:t>
      </w:r>
      <w:proofErr w:type="spellStart"/>
      <w:r>
        <w:t>Вальдю</w:t>
      </w:r>
      <w:proofErr w:type="spellEnd"/>
      <w:r>
        <w:t xml:space="preserve">, рассказ «Сули </w:t>
      </w:r>
      <w:proofErr w:type="spellStart"/>
      <w:r>
        <w:t>поктони</w:t>
      </w:r>
      <w:proofErr w:type="spellEnd"/>
      <w:r>
        <w:t xml:space="preserve">» («Лисья тропа»). </w:t>
      </w:r>
    </w:p>
    <w:p w14:paraId="5B8A0ACB" w14:textId="77777777" w:rsidR="004E38D3" w:rsidRDefault="00C1131D">
      <w:pPr>
        <w:spacing w:after="131" w:line="259" w:lineRule="auto"/>
        <w:ind w:left="742" w:right="11"/>
      </w:pPr>
      <w:r>
        <w:t xml:space="preserve">142.9.5. Поэзия ульчских авторов. </w:t>
      </w:r>
    </w:p>
    <w:p w14:paraId="59CD039B" w14:textId="77777777" w:rsidR="004E38D3" w:rsidRDefault="00C1131D">
      <w:pPr>
        <w:ind w:left="9" w:right="11" w:firstLine="708"/>
      </w:pPr>
      <w:r>
        <w:t xml:space="preserve">Л.П. </w:t>
      </w:r>
      <w:proofErr w:type="spellStart"/>
      <w:r>
        <w:t>Дечули</w:t>
      </w:r>
      <w:proofErr w:type="spellEnd"/>
      <w:r>
        <w:t>, стихи «</w:t>
      </w:r>
      <w:proofErr w:type="spellStart"/>
      <w:r>
        <w:t>Гургэту</w:t>
      </w:r>
      <w:proofErr w:type="spellEnd"/>
      <w:r>
        <w:t xml:space="preserve"> </w:t>
      </w:r>
      <w:proofErr w:type="spellStart"/>
      <w:r>
        <w:t>бēни</w:t>
      </w:r>
      <w:proofErr w:type="spellEnd"/>
      <w:r>
        <w:t>» («Месяц снежных бабочек»), «</w:t>
      </w:r>
      <w:proofErr w:type="spellStart"/>
      <w:r>
        <w:t>Туэ</w:t>
      </w:r>
      <w:proofErr w:type="spellEnd"/>
      <w:r>
        <w:t xml:space="preserve">» («Зима»). </w:t>
      </w:r>
    </w:p>
    <w:p w14:paraId="291046CC" w14:textId="77777777" w:rsidR="004E38D3" w:rsidRDefault="00C1131D">
      <w:pPr>
        <w:spacing w:line="259" w:lineRule="auto"/>
        <w:ind w:left="742" w:right="11"/>
      </w:pPr>
      <w:r>
        <w:lastRenderedPageBreak/>
        <w:t xml:space="preserve">142.9.6. Литература народов Дальнего Востока. </w:t>
      </w:r>
    </w:p>
    <w:p w14:paraId="7078D2C1" w14:textId="77777777" w:rsidR="004E38D3" w:rsidRDefault="00C1131D">
      <w:pPr>
        <w:spacing w:after="134" w:line="259" w:lineRule="auto"/>
        <w:ind w:left="742" w:right="11"/>
      </w:pPr>
      <w:r>
        <w:t xml:space="preserve">Д.Н. </w:t>
      </w:r>
      <w:proofErr w:type="spellStart"/>
      <w:r>
        <w:t>Вайзгун</w:t>
      </w:r>
      <w:proofErr w:type="spellEnd"/>
      <w:r>
        <w:t>, стихи. «</w:t>
      </w:r>
      <w:proofErr w:type="spellStart"/>
      <w:r>
        <w:t>Туйктэ</w:t>
      </w:r>
      <w:proofErr w:type="spellEnd"/>
      <w:r>
        <w:t xml:space="preserve">» («Брусника»). </w:t>
      </w:r>
    </w:p>
    <w:p w14:paraId="663A1D5D" w14:textId="77777777" w:rsidR="004E38D3" w:rsidRDefault="00C1131D">
      <w:pPr>
        <w:spacing w:after="165" w:line="259" w:lineRule="auto"/>
        <w:ind w:left="742" w:right="11"/>
      </w:pPr>
      <w:r>
        <w:t xml:space="preserve">142.9.7. Художественная литература русских авторов. </w:t>
      </w:r>
    </w:p>
    <w:p w14:paraId="5E855E50" w14:textId="77777777" w:rsidR="004E38D3" w:rsidRDefault="00C1131D">
      <w:pPr>
        <w:tabs>
          <w:tab w:val="center" w:pos="1519"/>
          <w:tab w:val="center" w:pos="3354"/>
          <w:tab w:val="center" w:pos="4985"/>
          <w:tab w:val="center" w:pos="6809"/>
          <w:tab w:val="center" w:pos="8634"/>
          <w:tab w:val="right" w:pos="10243"/>
        </w:tabs>
        <w:spacing w:after="139" w:line="259" w:lineRule="auto"/>
        <w:ind w:left="0" w:right="0" w:firstLine="0"/>
        <w:jc w:val="left"/>
      </w:pPr>
      <w:r>
        <w:rPr>
          <w:rFonts w:ascii="Calibri" w:eastAsia="Calibri" w:hAnsi="Calibri" w:cs="Calibri"/>
          <w:sz w:val="22"/>
        </w:rPr>
        <w:tab/>
      </w:r>
      <w:r>
        <w:t xml:space="preserve">С.Я. Маршак </w:t>
      </w:r>
      <w:r>
        <w:tab/>
        <w:t xml:space="preserve">«Двенадцать </w:t>
      </w:r>
      <w:r>
        <w:tab/>
        <w:t xml:space="preserve">месяцев», </w:t>
      </w:r>
      <w:r>
        <w:tab/>
        <w:t xml:space="preserve">С.Д. </w:t>
      </w:r>
      <w:proofErr w:type="spellStart"/>
      <w:r>
        <w:t>Шлотгауэр</w:t>
      </w:r>
      <w:proofErr w:type="spellEnd"/>
      <w:r>
        <w:t xml:space="preserve"> </w:t>
      </w:r>
      <w:r>
        <w:tab/>
        <w:t xml:space="preserve">«Времена </w:t>
      </w:r>
      <w:r>
        <w:tab/>
        <w:t xml:space="preserve">года», </w:t>
      </w:r>
    </w:p>
    <w:p w14:paraId="3D80019F" w14:textId="77777777" w:rsidR="004E38D3" w:rsidRDefault="00C1131D">
      <w:pPr>
        <w:spacing w:after="131" w:line="259" w:lineRule="auto"/>
        <w:ind w:left="19" w:right="11"/>
      </w:pPr>
      <w:r>
        <w:t xml:space="preserve">А.Л. </w:t>
      </w:r>
      <w:proofErr w:type="spellStart"/>
      <w:r>
        <w:t>Лугарѐв</w:t>
      </w:r>
      <w:proofErr w:type="spellEnd"/>
      <w:r>
        <w:t xml:space="preserve"> «</w:t>
      </w:r>
      <w:proofErr w:type="spellStart"/>
      <w:r>
        <w:t>Дюлу</w:t>
      </w:r>
      <w:proofErr w:type="spellEnd"/>
      <w:r>
        <w:t xml:space="preserve"> сила </w:t>
      </w:r>
      <w:proofErr w:type="spellStart"/>
      <w:r>
        <w:t>бēни</w:t>
      </w:r>
      <w:proofErr w:type="spellEnd"/>
      <w:r>
        <w:t xml:space="preserve">» («Месяц первых цветов»). </w:t>
      </w:r>
    </w:p>
    <w:p w14:paraId="72CB1371" w14:textId="77777777" w:rsidR="004E38D3" w:rsidRDefault="00C1131D">
      <w:pPr>
        <w:spacing w:after="133" w:line="259" w:lineRule="auto"/>
        <w:ind w:left="742" w:right="11"/>
      </w:pPr>
      <w:r>
        <w:t xml:space="preserve">142.9.8. Литературоведческая пропедевтика. </w:t>
      </w:r>
    </w:p>
    <w:p w14:paraId="73B5B85B" w14:textId="77777777" w:rsidR="004E38D3" w:rsidRDefault="00C1131D">
      <w:pPr>
        <w:spacing w:after="131" w:line="259" w:lineRule="auto"/>
        <w:ind w:left="742" w:right="11"/>
      </w:pPr>
      <w:r>
        <w:t xml:space="preserve">Сравнение, фразеологизмы. </w:t>
      </w:r>
    </w:p>
    <w:p w14:paraId="1D6E60E3" w14:textId="77777777" w:rsidR="004E38D3" w:rsidRDefault="00C1131D">
      <w:pPr>
        <w:ind w:left="9" w:right="11" w:firstLine="708"/>
      </w:pPr>
      <w:r>
        <w:t xml:space="preserve">142.10. Планируемые результаты освоения программы по литературному чтению на родном (ульчском) языке на уровне начального общего образования. </w:t>
      </w:r>
    </w:p>
    <w:p w14:paraId="2E87B89C" w14:textId="77777777" w:rsidR="004E38D3" w:rsidRDefault="00C1131D">
      <w:pPr>
        <w:ind w:left="9" w:right="11" w:firstLine="708"/>
      </w:pPr>
      <w:r>
        <w:t xml:space="preserve">142.10.1. В результате изучения литературного чтения на родном (ульчском) языке на уровне начального общего образования у обучающихся будут сформированы следующие личностные результаты: </w:t>
      </w:r>
    </w:p>
    <w:p w14:paraId="27C211D7" w14:textId="77777777" w:rsidR="004E38D3" w:rsidRDefault="00C1131D">
      <w:pPr>
        <w:numPr>
          <w:ilvl w:val="0"/>
          <w:numId w:val="68"/>
        </w:numPr>
        <w:spacing w:after="131" w:line="259" w:lineRule="auto"/>
        <w:ind w:right="11" w:hanging="305"/>
      </w:pPr>
      <w:r>
        <w:t xml:space="preserve">гражданско-патриотического воспитания: </w:t>
      </w:r>
    </w:p>
    <w:p w14:paraId="5B331E6D" w14:textId="77777777" w:rsidR="004E38D3" w:rsidRDefault="00C1131D">
      <w:pPr>
        <w:ind w:left="9" w:right="11" w:firstLine="708"/>
      </w:pPr>
      <w:r>
        <w:t xml:space="preserve">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 проявление уважения к традициям и культуре своего и других народов в процессе восприятия и анализа художественных произведений и творчества народов </w:t>
      </w:r>
    </w:p>
    <w:p w14:paraId="532313B6" w14:textId="77777777" w:rsidR="004E38D3" w:rsidRDefault="00C1131D">
      <w:pPr>
        <w:ind w:left="717" w:right="11" w:hanging="708"/>
      </w:pPr>
      <w:r>
        <w:t xml:space="preserve">России; осознание своей этнокультурной и российской гражданской идентичности; сопричастность к прошлому, настоящему и будущему родного края, в том </w:t>
      </w:r>
    </w:p>
    <w:p w14:paraId="03B81E56" w14:textId="77777777" w:rsidR="004E38D3" w:rsidRDefault="00C1131D">
      <w:pPr>
        <w:ind w:left="19" w:right="11"/>
      </w:pPr>
      <w:r>
        <w:t xml:space="preserve">числе при работе с художественными произведениями; уважительное отношение к другим народам многонациональной России;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w:t>
      </w:r>
    </w:p>
    <w:p w14:paraId="49708E53" w14:textId="77777777" w:rsidR="004E38D3" w:rsidRDefault="00C1131D">
      <w:pPr>
        <w:numPr>
          <w:ilvl w:val="0"/>
          <w:numId w:val="68"/>
        </w:numPr>
        <w:spacing w:after="133" w:line="259" w:lineRule="auto"/>
        <w:ind w:right="11" w:hanging="305"/>
      </w:pPr>
      <w:r>
        <w:t xml:space="preserve">духовно-нравственного воспитания: </w:t>
      </w:r>
    </w:p>
    <w:p w14:paraId="7E10F21F" w14:textId="77777777" w:rsidR="004E38D3" w:rsidRDefault="00C1131D">
      <w:pPr>
        <w:spacing w:after="131" w:line="259" w:lineRule="auto"/>
        <w:ind w:left="742" w:right="11"/>
      </w:pPr>
      <w:r>
        <w:t xml:space="preserve">проявление сопереживания, уважения и доброжелательности (в том числе с </w:t>
      </w:r>
    </w:p>
    <w:p w14:paraId="6B2585A5" w14:textId="77777777" w:rsidR="004E38D3" w:rsidRDefault="00C1131D">
      <w:pPr>
        <w:ind w:left="717" w:right="11" w:hanging="708"/>
      </w:pPr>
      <w:r>
        <w:t xml:space="preserve">использованием языковых средств для выражения своего состояния и чувств); осознание этических понятий, оценка поведения и поступков персонажей </w:t>
      </w:r>
    </w:p>
    <w:p w14:paraId="19850AD9" w14:textId="77777777" w:rsidR="004E38D3" w:rsidRDefault="00C1131D">
      <w:pPr>
        <w:spacing w:line="259" w:lineRule="auto"/>
        <w:ind w:left="19" w:right="11"/>
      </w:pPr>
      <w:r>
        <w:t xml:space="preserve">художественных произведений в ситуации нравственного выбора; </w:t>
      </w:r>
    </w:p>
    <w:p w14:paraId="1FFDDCB5" w14:textId="77777777" w:rsidR="004E38D3" w:rsidRDefault="00C1131D">
      <w:pPr>
        <w:spacing w:after="136" w:line="259" w:lineRule="auto"/>
        <w:ind w:left="19" w:right="9"/>
        <w:jc w:val="right"/>
      </w:pPr>
      <w:r>
        <w:lastRenderedPageBreak/>
        <w:t xml:space="preserve">выражение своего видения мира, индивидуальной позиции посредством </w:t>
      </w:r>
    </w:p>
    <w:p w14:paraId="6908D63B" w14:textId="77777777" w:rsidR="004E38D3" w:rsidRDefault="00C1131D">
      <w:pPr>
        <w:spacing w:after="37"/>
        <w:ind w:left="19" w:right="11"/>
      </w:pPr>
      <w:r>
        <w:t xml:space="preserve">накопления и систематизации литературных впечатлений, разнообразных по эмоциональной окраске; 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 3) эстетического воспитания: </w:t>
      </w:r>
    </w:p>
    <w:p w14:paraId="130F8468" w14:textId="77777777" w:rsidR="004E38D3" w:rsidRDefault="00C1131D">
      <w:pPr>
        <w:tabs>
          <w:tab w:val="center" w:pos="1567"/>
          <w:tab w:val="center" w:pos="3422"/>
          <w:tab w:val="center" w:pos="4514"/>
          <w:tab w:val="center" w:pos="5420"/>
          <w:tab w:val="center" w:pos="6317"/>
          <w:tab w:val="center" w:pos="7735"/>
          <w:tab w:val="right" w:pos="10243"/>
        </w:tabs>
        <w:spacing w:after="136" w:line="259" w:lineRule="auto"/>
        <w:ind w:left="0" w:right="0" w:firstLine="0"/>
        <w:jc w:val="left"/>
      </w:pPr>
      <w:r>
        <w:rPr>
          <w:rFonts w:ascii="Calibri" w:eastAsia="Calibri" w:hAnsi="Calibri" w:cs="Calibri"/>
          <w:sz w:val="22"/>
        </w:rPr>
        <w:tab/>
      </w:r>
      <w:r>
        <w:t xml:space="preserve">уважительное </w:t>
      </w:r>
      <w:r>
        <w:tab/>
        <w:t xml:space="preserve">отношение </w:t>
      </w:r>
      <w:r>
        <w:tab/>
        <w:t xml:space="preserve">и </w:t>
      </w:r>
      <w:r>
        <w:tab/>
        <w:t xml:space="preserve">интерес </w:t>
      </w:r>
      <w:r>
        <w:tab/>
        <w:t xml:space="preserve">к </w:t>
      </w:r>
      <w:r>
        <w:tab/>
        <w:t xml:space="preserve">художественной </w:t>
      </w:r>
      <w:r>
        <w:tab/>
        <w:t xml:space="preserve">культуре, </w:t>
      </w:r>
    </w:p>
    <w:p w14:paraId="55573DA1" w14:textId="77777777" w:rsidR="004E38D3" w:rsidRDefault="00C1131D">
      <w:pPr>
        <w:ind w:left="19" w:right="11"/>
      </w:pPr>
      <w:r>
        <w:t xml:space="preserve">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 </w:t>
      </w:r>
    </w:p>
    <w:p w14:paraId="0EE43E01" w14:textId="77777777" w:rsidR="004E38D3" w:rsidRDefault="00C1131D">
      <w:pPr>
        <w:spacing w:after="39"/>
        <w:ind w:left="9" w:right="11" w:firstLine="708"/>
      </w:pPr>
      <w:r>
        <w:t xml:space="preserve">4) физического воспитания, формирования культуры здоровья и эмоционального благополучия: </w:t>
      </w:r>
    </w:p>
    <w:p w14:paraId="652B7125" w14:textId="77777777" w:rsidR="004E38D3" w:rsidRDefault="00C1131D">
      <w:pPr>
        <w:tabs>
          <w:tab w:val="center" w:pos="1457"/>
          <w:tab w:val="center" w:pos="2939"/>
          <w:tab w:val="center" w:pos="4427"/>
          <w:tab w:val="center" w:pos="5910"/>
          <w:tab w:val="center" w:pos="6729"/>
          <w:tab w:val="center" w:pos="8182"/>
          <w:tab w:val="right" w:pos="10243"/>
        </w:tabs>
        <w:spacing w:after="136" w:line="259" w:lineRule="auto"/>
        <w:ind w:left="0" w:right="0" w:firstLine="0"/>
        <w:jc w:val="left"/>
      </w:pPr>
      <w:r>
        <w:rPr>
          <w:rFonts w:ascii="Calibri" w:eastAsia="Calibri" w:hAnsi="Calibri" w:cs="Calibri"/>
          <w:sz w:val="22"/>
        </w:rPr>
        <w:tab/>
      </w:r>
      <w:r>
        <w:t xml:space="preserve">соблюдение </w:t>
      </w:r>
      <w:r>
        <w:tab/>
        <w:t xml:space="preserve">правил </w:t>
      </w:r>
      <w:r>
        <w:tab/>
        <w:t xml:space="preserve">безопасного </w:t>
      </w:r>
      <w:r>
        <w:tab/>
        <w:t xml:space="preserve">поиска </w:t>
      </w:r>
      <w:r>
        <w:tab/>
        <w:t xml:space="preserve">в </w:t>
      </w:r>
      <w:r>
        <w:tab/>
        <w:t xml:space="preserve">информационной </w:t>
      </w:r>
      <w:r>
        <w:tab/>
        <w:t xml:space="preserve">среде </w:t>
      </w:r>
    </w:p>
    <w:p w14:paraId="4EA08EE7" w14:textId="77777777" w:rsidR="004E38D3" w:rsidRDefault="00C1131D">
      <w:pPr>
        <w:ind w:left="19" w:right="11"/>
      </w:pPr>
      <w:r>
        <w:t xml:space="preserve">дополнительной информации, в том числе на уроках литературного чтения на родном (ульчском) языке; </w:t>
      </w:r>
    </w:p>
    <w:p w14:paraId="0097146E" w14:textId="77777777" w:rsidR="004E38D3" w:rsidRDefault="00C1131D">
      <w:pPr>
        <w:ind w:left="9" w:right="11" w:firstLine="708"/>
      </w:pPr>
      <w:r>
        <w:t xml:space="preserve">бережное отношение к физическому и психическому здоровью, проявляющееся в выборе приемлемых способов речевого самовыражения и соблюдения норм речевого этикета и правил общения; 5) трудового воспитания: </w:t>
      </w:r>
    </w:p>
    <w:p w14:paraId="3EF771A4" w14:textId="77777777" w:rsidR="004E38D3" w:rsidRDefault="00C1131D">
      <w:pPr>
        <w:ind w:left="9" w:right="11" w:firstLine="708"/>
      </w:pP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художественных произведений); 6) экологического воспитания: </w:t>
      </w:r>
    </w:p>
    <w:p w14:paraId="35CF6477" w14:textId="77777777" w:rsidR="004E38D3" w:rsidRDefault="00C1131D">
      <w:pPr>
        <w:spacing w:after="136" w:line="259" w:lineRule="auto"/>
        <w:ind w:left="19" w:right="9"/>
        <w:jc w:val="right"/>
      </w:pPr>
      <w:r>
        <w:t xml:space="preserve">бережное отношение к природе посредством примеров из художественных </w:t>
      </w:r>
    </w:p>
    <w:p w14:paraId="704DFDE6" w14:textId="77777777" w:rsidR="004E38D3" w:rsidRDefault="00C1131D">
      <w:pPr>
        <w:spacing w:line="361" w:lineRule="auto"/>
        <w:ind w:left="727" w:right="3735" w:hanging="718"/>
        <w:jc w:val="left"/>
      </w:pPr>
      <w:r>
        <w:t xml:space="preserve">произведений; неприятие действий, приносящих вред природе; 7) ценности научного познания: </w:t>
      </w:r>
    </w:p>
    <w:p w14:paraId="7B124422" w14:textId="77777777" w:rsidR="004E38D3" w:rsidRDefault="00C1131D">
      <w:pPr>
        <w:spacing w:after="136" w:line="259" w:lineRule="auto"/>
        <w:ind w:left="19" w:right="9"/>
        <w:jc w:val="right"/>
      </w:pPr>
      <w:r>
        <w:t xml:space="preserve">ориентация в деятельности на первоначальные представления о научной </w:t>
      </w:r>
    </w:p>
    <w:p w14:paraId="06CCB5A1" w14:textId="77777777" w:rsidR="004E38D3" w:rsidRDefault="00C1131D">
      <w:pPr>
        <w:ind w:left="19" w:right="11"/>
      </w:pPr>
      <w:r>
        <w:t xml:space="preserve">картине мира, понимание важности слова как средства создания </w:t>
      </w:r>
      <w:proofErr w:type="spellStart"/>
      <w:r>
        <w:t>словеснохудожественного</w:t>
      </w:r>
      <w:proofErr w:type="spellEnd"/>
      <w:r>
        <w:t xml:space="preserve"> образа, способа выражения мыслей, чувств, идей автора; потребность в самостоятельной читательской деятельности, саморазвитии средствами ульчской литературы, развитие познавательного интереса, активности, </w:t>
      </w:r>
      <w:r>
        <w:lastRenderedPageBreak/>
        <w:t xml:space="preserve">инициативности, любознательности и самостоятельности в познании произведений фольклора и художественной литературы. </w:t>
      </w:r>
    </w:p>
    <w:p w14:paraId="76609CE7" w14:textId="77777777" w:rsidR="004E38D3" w:rsidRDefault="00C1131D">
      <w:pPr>
        <w:ind w:left="9" w:right="11" w:firstLine="708"/>
      </w:pPr>
      <w:r>
        <w:t xml:space="preserve">142.10.2. В результате изучения литературного чтения на родном (ульчском) языке на уровне начального общего образования у обучающихся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3704BB1" w14:textId="77777777" w:rsidR="004E38D3" w:rsidRDefault="00C1131D">
      <w:pPr>
        <w:ind w:left="9" w:right="11" w:firstLine="708"/>
      </w:pPr>
      <w:r>
        <w:t xml:space="preserve">142.10.2.1. У обучающегося будут сформированы следующие базовые логические действия как часть познавательных универсальных учебных действий: 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 объединять части объекта, объекты (тексты) по заданному признаку; определять существенный признак для классификации, классифицировать </w:t>
      </w:r>
    </w:p>
    <w:p w14:paraId="3614B638" w14:textId="77777777" w:rsidR="004E38D3" w:rsidRDefault="00C1131D">
      <w:pPr>
        <w:ind w:left="19" w:right="11"/>
      </w:pPr>
      <w:r>
        <w:t xml:space="preserve">произведения по темам, жанрам; 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 выявлять недостаток информации для решения учебной и практической </w:t>
      </w:r>
    </w:p>
    <w:p w14:paraId="539F51FE" w14:textId="77777777" w:rsidR="004E38D3" w:rsidRDefault="00C1131D">
      <w:pPr>
        <w:ind w:left="717" w:right="11" w:hanging="708"/>
      </w:pPr>
      <w:r>
        <w:t xml:space="preserve">задачи на основе предложенного алгоритма; устанавливать причинно-следственные связи в сюжете фольклорного и </w:t>
      </w:r>
    </w:p>
    <w:p w14:paraId="22195A56" w14:textId="77777777" w:rsidR="004E38D3" w:rsidRDefault="00C1131D">
      <w:pPr>
        <w:ind w:left="19" w:right="11"/>
      </w:pPr>
      <w:r>
        <w:t xml:space="preserve">художественного текста, при составлении плана, пересказе текста, характеристике поступков героев. </w:t>
      </w:r>
    </w:p>
    <w:p w14:paraId="41AB5FA5" w14:textId="77777777" w:rsidR="004E38D3" w:rsidRDefault="00C1131D">
      <w:pPr>
        <w:ind w:left="9" w:right="11" w:firstLine="708"/>
      </w:pPr>
      <w:r>
        <w:t xml:space="preserve">142.10.2.2. У обучающегося будут сформированы следующие базовые исследовательские действия как часть познавательных универсальных учебных действий: </w:t>
      </w:r>
    </w:p>
    <w:p w14:paraId="668124F1" w14:textId="77777777" w:rsidR="004E38D3" w:rsidRDefault="00C1131D">
      <w:pPr>
        <w:spacing w:after="131" w:line="259" w:lineRule="auto"/>
        <w:ind w:left="742" w:right="11"/>
      </w:pPr>
      <w:r>
        <w:t xml:space="preserve">с помощью учителя формулировать цель; </w:t>
      </w:r>
    </w:p>
    <w:p w14:paraId="03730FE4" w14:textId="77777777" w:rsidR="004E38D3" w:rsidRDefault="00C1131D">
      <w:pPr>
        <w:spacing w:after="136" w:line="259" w:lineRule="auto"/>
        <w:ind w:left="19" w:right="9"/>
        <w:jc w:val="right"/>
      </w:pPr>
      <w:r>
        <w:t xml:space="preserve">сравнивать несколько вариантов решения задачи, выбирать наиболее </w:t>
      </w:r>
    </w:p>
    <w:p w14:paraId="7035453D" w14:textId="77777777" w:rsidR="004E38D3" w:rsidRDefault="00C1131D">
      <w:pPr>
        <w:ind w:left="717" w:right="2736" w:hanging="708"/>
      </w:pPr>
      <w:r>
        <w:t xml:space="preserve">подходящий (на основе предложенных критериев); выполнять по предложенному плану проектное задание; </w:t>
      </w:r>
    </w:p>
    <w:p w14:paraId="46AE23D4" w14:textId="77777777" w:rsidR="004E38D3" w:rsidRDefault="00C1131D">
      <w:pPr>
        <w:ind w:left="9" w:right="11" w:firstLine="708"/>
      </w:pPr>
      <w:r>
        <w:lastRenderedPageBreak/>
        <w:t xml:space="preserve">формулировать выводы и подкреплять их доказательствами на основе результатов </w:t>
      </w:r>
      <w:proofErr w:type="spellStart"/>
      <w:r>
        <w:t>проведѐнного</w:t>
      </w:r>
      <w:proofErr w:type="spellEnd"/>
      <w:r>
        <w:t xml:space="preserve"> анализа текста (классификации, сравнения, исследования); прогнозировать возможное развитие процессов, событий и их последствия в </w:t>
      </w:r>
    </w:p>
    <w:p w14:paraId="21A160CC" w14:textId="77777777" w:rsidR="004E38D3" w:rsidRDefault="00C1131D">
      <w:pPr>
        <w:spacing w:after="131" w:line="259" w:lineRule="auto"/>
        <w:ind w:left="19" w:right="11"/>
      </w:pPr>
      <w:r>
        <w:t xml:space="preserve">аналогичных или сходных ситуациях. </w:t>
      </w:r>
    </w:p>
    <w:p w14:paraId="470B3159" w14:textId="77777777" w:rsidR="004E38D3" w:rsidRDefault="00C1131D">
      <w:pPr>
        <w:ind w:left="9" w:right="11" w:firstLine="708"/>
      </w:pPr>
      <w:r>
        <w:t xml:space="preserve">142.10.2.3. У обучающегося будут сформированы умения работать с информацией как часть познавательных универсальных учебных действий: </w:t>
      </w:r>
    </w:p>
    <w:p w14:paraId="137108DD" w14:textId="77777777" w:rsidR="004E38D3" w:rsidRDefault="00C1131D">
      <w:pPr>
        <w:ind w:left="742" w:right="11"/>
      </w:pPr>
      <w:r>
        <w:t xml:space="preserve">выбирать источник получения информации: словарь, справочник; согласно заданному алгоритму находить в предложенном источнике (словаре, </w:t>
      </w:r>
    </w:p>
    <w:p w14:paraId="726DBE7B" w14:textId="77777777" w:rsidR="004E38D3" w:rsidRDefault="00C1131D">
      <w:pPr>
        <w:ind w:left="717" w:right="11" w:hanging="708"/>
      </w:pPr>
      <w:r>
        <w:t xml:space="preserve">справочнике) информацию, представленную в явном виде; распознавать достоверную и недостоверную информацию самостоятельно или </w:t>
      </w:r>
    </w:p>
    <w:p w14:paraId="7731575C" w14:textId="77777777" w:rsidR="004E38D3" w:rsidRDefault="00C1131D">
      <w:pPr>
        <w:ind w:left="19" w:right="11"/>
      </w:pPr>
      <w:r>
        <w:t xml:space="preserve">на основании предложенного учителем способа </w:t>
      </w:r>
      <w:proofErr w:type="spellStart"/>
      <w:r>
        <w:t>еѐ</w:t>
      </w:r>
      <w:proofErr w:type="spellEnd"/>
      <w:r>
        <w:t xml:space="preserve"> проверки (с помощью словарей, справочников); соблюдать с помощью взрослых (учителей, родителей и (или) законных </w:t>
      </w:r>
    </w:p>
    <w:p w14:paraId="3AF16D2B" w14:textId="77777777" w:rsidR="004E38D3" w:rsidRDefault="00C1131D">
      <w:pPr>
        <w:spacing w:after="134" w:line="259" w:lineRule="auto"/>
        <w:ind w:left="19" w:right="11"/>
      </w:pPr>
      <w:r>
        <w:t xml:space="preserve">представителей) правила информационной безопасности при поиске информации в </w:t>
      </w:r>
    </w:p>
    <w:p w14:paraId="5AF5D121" w14:textId="77777777" w:rsidR="004E38D3" w:rsidRDefault="00C1131D">
      <w:pPr>
        <w:ind w:left="717" w:right="11" w:hanging="708"/>
      </w:pPr>
      <w:r>
        <w:t xml:space="preserve">Интернете; анализировать и создавать текстовую, видео, графическую, звуковую, </w:t>
      </w:r>
    </w:p>
    <w:p w14:paraId="2364B5E8" w14:textId="77777777" w:rsidR="004E38D3" w:rsidRDefault="00C1131D">
      <w:pPr>
        <w:spacing w:after="131" w:line="259" w:lineRule="auto"/>
        <w:ind w:left="19" w:right="11"/>
      </w:pPr>
      <w:r>
        <w:t xml:space="preserve">информацию в соответствии с учебной задачей; </w:t>
      </w:r>
    </w:p>
    <w:p w14:paraId="69A353BB" w14:textId="77777777" w:rsidR="004E38D3" w:rsidRDefault="00C1131D">
      <w:pPr>
        <w:ind w:left="9" w:right="11" w:firstLine="708"/>
      </w:pPr>
      <w:r>
        <w:t xml:space="preserve">понимать информацию, зафиксированную в виде таблиц, схем, самостоятельно создавать схемы, таблицы по результатам работы с текстами. </w:t>
      </w:r>
    </w:p>
    <w:p w14:paraId="39D00D97" w14:textId="77777777" w:rsidR="004E38D3" w:rsidRDefault="00C1131D">
      <w:pPr>
        <w:ind w:left="9" w:right="11" w:firstLine="708"/>
      </w:pPr>
      <w:r>
        <w:t xml:space="preserve">142.10.2.4. У обучающегося будут сформированы следующие умения общения как часть коммуникативных универсальных учебных действий: </w:t>
      </w:r>
    </w:p>
    <w:p w14:paraId="7DA63FD4" w14:textId="77777777" w:rsidR="004E38D3" w:rsidRDefault="00C1131D">
      <w:pPr>
        <w:spacing w:after="136" w:line="259" w:lineRule="auto"/>
        <w:ind w:left="19" w:right="9"/>
        <w:jc w:val="right"/>
      </w:pPr>
      <w:r>
        <w:t xml:space="preserve">воспринимать и формулировать суждения, выражать эмоции в соответствии с </w:t>
      </w:r>
    </w:p>
    <w:p w14:paraId="6DEBB062" w14:textId="77777777" w:rsidR="004E38D3" w:rsidRDefault="00C1131D">
      <w:pPr>
        <w:ind w:left="717" w:right="11" w:hanging="708"/>
      </w:pPr>
      <w:r>
        <w:t xml:space="preserve">целями и условиями общения в знакомой среде; проявлять уважительное отношение к собеседнику, соблюдать правила </w:t>
      </w:r>
    </w:p>
    <w:p w14:paraId="05DA8FEC" w14:textId="77777777" w:rsidR="004E38D3" w:rsidRDefault="00C1131D">
      <w:pPr>
        <w:spacing w:line="361" w:lineRule="auto"/>
        <w:ind w:left="727" w:right="2066" w:hanging="718"/>
        <w:jc w:val="left"/>
      </w:pPr>
      <w:r>
        <w:t xml:space="preserve">ведения диалога и дискуссии; признавать возможность существования разных точек зрения; корректно и аргументированно высказывать </w:t>
      </w:r>
      <w:proofErr w:type="spellStart"/>
      <w:r>
        <w:t>своѐ</w:t>
      </w:r>
      <w:proofErr w:type="spellEnd"/>
      <w:r>
        <w:t xml:space="preserve"> мнение; </w:t>
      </w:r>
    </w:p>
    <w:p w14:paraId="2CD00F00" w14:textId="77777777" w:rsidR="004E38D3" w:rsidRDefault="00C1131D">
      <w:pPr>
        <w:ind w:left="742" w:right="11"/>
      </w:pPr>
      <w:r>
        <w:t xml:space="preserve">строить речевое высказывание в соответствии с поставленной задачей; создавать устные (описание, рассуждение, повествование) и письменные </w:t>
      </w:r>
    </w:p>
    <w:p w14:paraId="44DC4AAB" w14:textId="77777777" w:rsidR="004E38D3" w:rsidRDefault="00C1131D">
      <w:pPr>
        <w:ind w:left="717" w:right="3173" w:hanging="708"/>
      </w:pPr>
      <w:r>
        <w:lastRenderedPageBreak/>
        <w:t xml:space="preserve">(повествование) тексты; подготавливать небольшие публичные выступления; </w:t>
      </w:r>
    </w:p>
    <w:p w14:paraId="52294987" w14:textId="77777777" w:rsidR="004E38D3" w:rsidRDefault="00C1131D">
      <w:pPr>
        <w:spacing w:after="136" w:line="259" w:lineRule="auto"/>
        <w:ind w:left="19" w:right="9"/>
        <w:jc w:val="right"/>
      </w:pPr>
      <w:r>
        <w:t xml:space="preserve">подбирать иллюстративный материал (рисунки, фото, плакаты) к тексту </w:t>
      </w:r>
    </w:p>
    <w:p w14:paraId="14F69DDB" w14:textId="77777777" w:rsidR="004E38D3" w:rsidRDefault="00C1131D">
      <w:pPr>
        <w:spacing w:after="131" w:line="259" w:lineRule="auto"/>
        <w:ind w:left="19" w:right="11"/>
      </w:pPr>
      <w:r>
        <w:t xml:space="preserve">выступления. </w:t>
      </w:r>
    </w:p>
    <w:p w14:paraId="54129DEB" w14:textId="77777777" w:rsidR="004E38D3" w:rsidRDefault="00C1131D">
      <w:pPr>
        <w:ind w:left="9" w:right="11" w:firstLine="708"/>
      </w:pPr>
      <w:r>
        <w:t xml:space="preserve">142.10.2.5. У обучающегося будут сформированы умения самоорганизации как части регулятивных универсальных учебных действий: планировать действия по решению учебной задачи для получения результата; выстраивать последовательность выбранных действий. </w:t>
      </w:r>
    </w:p>
    <w:p w14:paraId="69412586" w14:textId="77777777" w:rsidR="004E38D3" w:rsidRDefault="00C1131D">
      <w:pPr>
        <w:ind w:left="9" w:right="11" w:firstLine="708"/>
      </w:pPr>
      <w:r>
        <w:t xml:space="preserve">142.10.2.6. У обучающегося будут сформированы умения самоконтроля как части регулятивных универсальных учебных действий: </w:t>
      </w:r>
    </w:p>
    <w:p w14:paraId="034967C4" w14:textId="77777777" w:rsidR="004E38D3" w:rsidRDefault="00C1131D">
      <w:pPr>
        <w:ind w:left="742" w:right="11"/>
      </w:pPr>
      <w:r>
        <w:t xml:space="preserve">устанавливать причины успеха или неудач учебной деятельности; корректировать свои учебные действия для преодоления речевых ошибок. </w:t>
      </w:r>
    </w:p>
    <w:p w14:paraId="321E74C3" w14:textId="77777777" w:rsidR="004E38D3" w:rsidRDefault="00C1131D">
      <w:pPr>
        <w:ind w:left="9" w:right="11" w:firstLine="708"/>
      </w:pPr>
      <w:r>
        <w:t xml:space="preserve">142.10.2.7. У обучающегося будут сформированы умения совместной деятельности: </w:t>
      </w:r>
    </w:p>
    <w:p w14:paraId="55723D46" w14:textId="77777777" w:rsidR="004E38D3" w:rsidRDefault="00C1131D">
      <w:pPr>
        <w:ind w:left="9" w:right="11" w:firstLine="708"/>
      </w:pPr>
      <w:r>
        <w:t xml:space="preserve">формулировать краткосрочные и долгосрочные цели (индивидуальные с </w:t>
      </w:r>
      <w:proofErr w:type="spellStart"/>
      <w:r>
        <w:t>учѐтом</w:t>
      </w:r>
      <w:proofErr w:type="spellEnd"/>
      <w:r>
        <w:t xml:space="preserve">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выстраивать действия по </w:t>
      </w:r>
      <w:proofErr w:type="spellStart"/>
      <w:r>
        <w:t>еѐ</w:t>
      </w:r>
      <w:proofErr w:type="spellEnd"/>
      <w:r>
        <w:t xml:space="preserve">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w:t>
      </w:r>
    </w:p>
    <w:p w14:paraId="1AA58E82" w14:textId="77777777" w:rsidR="004E38D3" w:rsidRDefault="00C1131D">
      <w:pPr>
        <w:ind w:left="742" w:right="2894"/>
      </w:pPr>
      <w:r>
        <w:t xml:space="preserve">ответственно выполнять свою часть работы; оценивать свой вклад в общий результат; </w:t>
      </w:r>
    </w:p>
    <w:p w14:paraId="5C58D02A" w14:textId="77777777" w:rsidR="004E38D3" w:rsidRDefault="00C1131D">
      <w:pPr>
        <w:spacing w:after="136" w:line="259" w:lineRule="auto"/>
        <w:ind w:left="19" w:right="9"/>
        <w:jc w:val="right"/>
      </w:pPr>
      <w:r>
        <w:t xml:space="preserve">выполнять совместные проектные задания по литературному чтению на </w:t>
      </w:r>
    </w:p>
    <w:p w14:paraId="5636CB46" w14:textId="77777777" w:rsidR="004E38D3" w:rsidRDefault="00C1131D">
      <w:pPr>
        <w:spacing w:after="131" w:line="259" w:lineRule="auto"/>
        <w:ind w:left="19" w:right="11"/>
      </w:pPr>
      <w:r>
        <w:t xml:space="preserve">родном (ульчском) языке с использованием предложенного образца. </w:t>
      </w:r>
    </w:p>
    <w:p w14:paraId="0F212B7A" w14:textId="77777777" w:rsidR="004E38D3" w:rsidRDefault="00C1131D">
      <w:pPr>
        <w:ind w:left="9" w:right="11" w:firstLine="708"/>
      </w:pPr>
      <w:r>
        <w:t xml:space="preserve">142.10.3. Предметные результаты изучения литературного чтения на родном (ульчском) языке. К концу обучения в 1 классе обучающийся научится: </w:t>
      </w:r>
    </w:p>
    <w:p w14:paraId="068DA225" w14:textId="77777777" w:rsidR="004E38D3" w:rsidRDefault="00C1131D">
      <w:pPr>
        <w:spacing w:after="136" w:line="259" w:lineRule="auto"/>
        <w:ind w:left="19" w:right="9"/>
        <w:jc w:val="right"/>
      </w:pPr>
      <w:r>
        <w:t xml:space="preserve">читать вслух (владеть техникой слогового плавного, осознанного и </w:t>
      </w:r>
    </w:p>
    <w:p w14:paraId="0292091D" w14:textId="77777777" w:rsidR="004E38D3" w:rsidRDefault="00C1131D">
      <w:pPr>
        <w:ind w:left="19" w:right="11"/>
      </w:pPr>
      <w:r>
        <w:lastRenderedPageBreak/>
        <w:t xml:space="preserve">правильного чтения вслух с </w:t>
      </w:r>
      <w:proofErr w:type="spellStart"/>
      <w:r>
        <w:t>учѐтом</w:t>
      </w:r>
      <w:proofErr w:type="spellEnd"/>
      <w:r>
        <w:t xml:space="preserve"> индивидуальных возможностей, читать целыми словами без пропусков и перестановок букв и слогов), осознанно выбирать интонацию, темп чтения и необходимые паузы в соответствии с особенностями текста; отвечать на вопросы в устной форме; </w:t>
      </w:r>
    </w:p>
    <w:p w14:paraId="37743C55" w14:textId="77777777" w:rsidR="004E38D3" w:rsidRDefault="00C1131D">
      <w:pPr>
        <w:spacing w:after="136" w:line="259" w:lineRule="auto"/>
        <w:ind w:left="19" w:right="9"/>
        <w:jc w:val="right"/>
      </w:pPr>
      <w:r>
        <w:t xml:space="preserve">определять при помощи учителя тему и главную мысль прочитанного или </w:t>
      </w:r>
    </w:p>
    <w:p w14:paraId="013B5576" w14:textId="77777777" w:rsidR="004E38D3" w:rsidRDefault="00C1131D">
      <w:pPr>
        <w:ind w:left="717" w:right="11" w:hanging="708"/>
      </w:pPr>
      <w:r>
        <w:t xml:space="preserve">прослушанного текста; выбирать книгу для самостоятельного чтения по совету учителя; различать отдельные жанры фольклора (считалки, загадки, песни); находить средства художественной выразительности ульчского языка в тексте; составлять устное высказывание (2–3 предложения) на заданную тему по </w:t>
      </w:r>
    </w:p>
    <w:p w14:paraId="5C4A4C68" w14:textId="77777777" w:rsidR="004E38D3" w:rsidRDefault="00C1131D">
      <w:pPr>
        <w:ind w:left="19" w:right="11"/>
      </w:pPr>
      <w:r>
        <w:t xml:space="preserve">образцу (на основе прочитанного или прослушанного произведения); анализировать иллюстрации и соотносить их сюжет с соответствующим фрагментом текста или основной мыслью (чувством, переживанием), выраженной в тексте; создавать проекты с использованием различных источников переработки </w:t>
      </w:r>
    </w:p>
    <w:p w14:paraId="296228FF" w14:textId="77777777" w:rsidR="004E38D3" w:rsidRDefault="00C1131D">
      <w:pPr>
        <w:spacing w:after="131" w:line="259" w:lineRule="auto"/>
        <w:ind w:left="19" w:right="11"/>
      </w:pPr>
      <w:r>
        <w:t xml:space="preserve">информации (в рамках программы класса). </w:t>
      </w:r>
    </w:p>
    <w:p w14:paraId="35CB7D34" w14:textId="77777777" w:rsidR="004E38D3" w:rsidRDefault="00C1131D">
      <w:pPr>
        <w:ind w:left="9" w:right="11" w:firstLine="708"/>
      </w:pPr>
      <w:r>
        <w:t xml:space="preserve">142.10.4. Предметные результаты изучения литературного чтения на родном (ульчском) языке. К концу обучения во 2 классе обучающийся научится: </w:t>
      </w:r>
    </w:p>
    <w:p w14:paraId="5A8F0111" w14:textId="77777777" w:rsidR="004E38D3" w:rsidRDefault="00C1131D">
      <w:pPr>
        <w:ind w:left="9" w:right="11" w:firstLine="708"/>
      </w:pPr>
      <w:r>
        <w:t xml:space="preserve">читать вслух целыми словами без пропусков и перестановок букв и слогов, с соблюдением при чтении орфоэпических и интонационных норм, переходить от чтения вслух к чтению про себя; выразительно читать; </w:t>
      </w:r>
    </w:p>
    <w:p w14:paraId="3B28C676" w14:textId="77777777" w:rsidR="004E38D3" w:rsidRDefault="00C1131D">
      <w:pPr>
        <w:ind w:left="742" w:right="11"/>
      </w:pPr>
      <w:r>
        <w:t xml:space="preserve">понимать смысл прочитанных или воспринятых на слух произведений; задавать вопросы к фактическому содержанию произведения, участвовать в </w:t>
      </w:r>
    </w:p>
    <w:p w14:paraId="26527C2E" w14:textId="77777777" w:rsidR="004E38D3" w:rsidRDefault="00C1131D">
      <w:pPr>
        <w:ind w:left="717" w:right="11" w:hanging="708"/>
      </w:pPr>
      <w:r>
        <w:t xml:space="preserve">беседе по прочитанному тексту; самостоятельно устанавливать тему и выделять главную мысль произведения; определять хронологическую последовательность событий в произведении; сопоставлять название произведения с его темой (о природе, сверстниках, </w:t>
      </w:r>
    </w:p>
    <w:p w14:paraId="4572A5FC" w14:textId="77777777" w:rsidR="004E38D3" w:rsidRDefault="00C1131D">
      <w:pPr>
        <w:ind w:left="717" w:right="11" w:hanging="708"/>
      </w:pPr>
      <w:r>
        <w:t xml:space="preserve">добре, зле и другие); строить короткое монологическое высказывание (краткий и </w:t>
      </w:r>
      <w:proofErr w:type="spellStart"/>
      <w:r>
        <w:t>развѐрнутый</w:t>
      </w:r>
      <w:proofErr w:type="spellEnd"/>
      <w:r>
        <w:t xml:space="preserve"> ответ </w:t>
      </w:r>
    </w:p>
    <w:p w14:paraId="5A569401" w14:textId="77777777" w:rsidR="004E38D3" w:rsidRDefault="00C1131D">
      <w:pPr>
        <w:spacing w:line="361" w:lineRule="auto"/>
        <w:ind w:left="727" w:right="1336" w:hanging="718"/>
        <w:jc w:val="left"/>
      </w:pPr>
      <w:r>
        <w:t xml:space="preserve">на вопрос учителя); характеризовать литературного героя, давать оценку его поступкам; ориентироваться в книге (учебнике); </w:t>
      </w:r>
    </w:p>
    <w:p w14:paraId="4678D3F0" w14:textId="77777777" w:rsidR="004E38D3" w:rsidRDefault="00C1131D">
      <w:pPr>
        <w:ind w:left="742" w:right="11"/>
      </w:pPr>
      <w:r>
        <w:lastRenderedPageBreak/>
        <w:t xml:space="preserve">различать отдельные жанры фольклора (загадки, сказки, песни); дифференцировать народные и авторские сказки; </w:t>
      </w:r>
    </w:p>
    <w:p w14:paraId="24677568" w14:textId="77777777" w:rsidR="004E38D3" w:rsidRDefault="00C1131D">
      <w:pPr>
        <w:spacing w:after="131" w:line="259" w:lineRule="auto"/>
        <w:ind w:left="742" w:right="11"/>
      </w:pPr>
      <w:r>
        <w:t xml:space="preserve">находить в тексте средства художественной выразительности ульчского языка </w:t>
      </w:r>
    </w:p>
    <w:p w14:paraId="300FDABE" w14:textId="77777777" w:rsidR="004E38D3" w:rsidRDefault="00C1131D">
      <w:pPr>
        <w:spacing w:line="361" w:lineRule="auto"/>
        <w:ind w:left="727" w:right="3166" w:hanging="718"/>
        <w:jc w:val="left"/>
      </w:pPr>
      <w:r>
        <w:t xml:space="preserve">(синонимы, антонимы); читать художественное произведение по ролям; пересказывать текст с изменением лица рассказчика; </w:t>
      </w:r>
    </w:p>
    <w:p w14:paraId="6B477B32" w14:textId="77777777" w:rsidR="004E38D3" w:rsidRDefault="00C1131D">
      <w:pPr>
        <w:spacing w:after="133" w:line="259" w:lineRule="auto"/>
        <w:ind w:left="742" w:right="11"/>
      </w:pPr>
      <w:r>
        <w:t xml:space="preserve">создавать проекты с использованием различных источников информации (в </w:t>
      </w:r>
    </w:p>
    <w:p w14:paraId="304E14A4" w14:textId="77777777" w:rsidR="004E38D3" w:rsidRDefault="00C1131D">
      <w:pPr>
        <w:spacing w:after="131" w:line="259" w:lineRule="auto"/>
        <w:ind w:left="19" w:right="11"/>
      </w:pPr>
      <w:r>
        <w:t xml:space="preserve">рамках программы класса). </w:t>
      </w:r>
    </w:p>
    <w:p w14:paraId="3E7AAB93" w14:textId="77777777" w:rsidR="004E38D3" w:rsidRDefault="00C1131D">
      <w:pPr>
        <w:ind w:left="9" w:right="11" w:firstLine="708"/>
      </w:pPr>
      <w:r>
        <w:t xml:space="preserve">142.10.5. Предметные результаты изучения литературного чтения на родном (ульчском) языке. К концу обучения в 3 классе обучающийся научится: </w:t>
      </w:r>
    </w:p>
    <w:p w14:paraId="0314F1A2" w14:textId="77777777" w:rsidR="004E38D3" w:rsidRDefault="00C1131D">
      <w:pPr>
        <w:spacing w:after="134" w:line="259" w:lineRule="auto"/>
        <w:ind w:left="742" w:right="11"/>
      </w:pPr>
      <w:r>
        <w:t xml:space="preserve">осознанно читать вслух и про себя группами слов, без пропусков и </w:t>
      </w:r>
    </w:p>
    <w:p w14:paraId="5586956A" w14:textId="77777777" w:rsidR="004E38D3" w:rsidRDefault="00C1131D">
      <w:pPr>
        <w:ind w:left="717" w:right="11" w:hanging="708"/>
      </w:pPr>
      <w:r>
        <w:t xml:space="preserve">перестановок букв и слогов, с соблюдением орфоэпических и интонационных норм; обращаться в соответствии с учебной задачей к разным видам чтения </w:t>
      </w:r>
    </w:p>
    <w:p w14:paraId="271EDAE1" w14:textId="77777777" w:rsidR="004E38D3" w:rsidRDefault="00C1131D">
      <w:pPr>
        <w:ind w:left="717" w:right="11" w:hanging="708"/>
      </w:pPr>
      <w:r>
        <w:t xml:space="preserve">(изучающее, выборочное, ознакомительное); задавать вопросы к прочитанным произведениям, в том числе проблемного </w:t>
      </w:r>
    </w:p>
    <w:p w14:paraId="65BFAC46" w14:textId="77777777" w:rsidR="004E38D3" w:rsidRDefault="00C1131D">
      <w:pPr>
        <w:ind w:left="717" w:right="11" w:hanging="708"/>
      </w:pPr>
      <w:r>
        <w:t xml:space="preserve">характера, участвовать в беседе по прочитанному тексту; строить устное диалогическое и монологическое </w:t>
      </w:r>
      <w:proofErr w:type="gramStart"/>
      <w:r>
        <w:t>высказывания  с</w:t>
      </w:r>
      <w:proofErr w:type="gramEnd"/>
      <w:r>
        <w:t xml:space="preserve"> </w:t>
      </w:r>
    </w:p>
    <w:p w14:paraId="0540DEA9" w14:textId="77777777" w:rsidR="004E38D3" w:rsidRDefault="00C1131D">
      <w:pPr>
        <w:ind w:left="717" w:right="3196" w:hanging="708"/>
      </w:pPr>
      <w:r>
        <w:t xml:space="preserve">соблюдением норм ульчского языка; составлять план текста (вопросный, номинативный); пересказывать текст (подробно, выборочно, сжато); читать наизусть 3–4 разных текста небольших по </w:t>
      </w:r>
      <w:proofErr w:type="spellStart"/>
      <w:r>
        <w:t>объѐму</w:t>
      </w:r>
      <w:proofErr w:type="spellEnd"/>
      <w:r>
        <w:t xml:space="preserve">; </w:t>
      </w:r>
    </w:p>
    <w:p w14:paraId="24AABC15" w14:textId="77777777" w:rsidR="004E38D3" w:rsidRDefault="00C1131D">
      <w:pPr>
        <w:spacing w:after="136" w:line="259" w:lineRule="auto"/>
        <w:ind w:left="19" w:right="9"/>
        <w:jc w:val="right"/>
      </w:pPr>
      <w:r>
        <w:t xml:space="preserve">объяснять значение незнакомого слова с использованием контекста, словаря и </w:t>
      </w:r>
    </w:p>
    <w:p w14:paraId="44FE3E6E" w14:textId="77777777" w:rsidR="004E38D3" w:rsidRDefault="00C1131D">
      <w:pPr>
        <w:ind w:left="717" w:right="2096" w:hanging="708"/>
      </w:pPr>
      <w:r>
        <w:t xml:space="preserve">других источников информации; приводить примеры произведений фольклора разных жанров; </w:t>
      </w:r>
    </w:p>
    <w:p w14:paraId="68ADE2C4" w14:textId="77777777" w:rsidR="004E38D3" w:rsidRDefault="00C1131D">
      <w:pPr>
        <w:spacing w:after="136" w:line="259" w:lineRule="auto"/>
        <w:ind w:left="19" w:right="9"/>
        <w:jc w:val="right"/>
      </w:pPr>
      <w:r>
        <w:t xml:space="preserve">находить и различать средства художественной выразительности ульчского </w:t>
      </w:r>
    </w:p>
    <w:p w14:paraId="71E16D1D" w14:textId="77777777" w:rsidR="004E38D3" w:rsidRDefault="00C1131D">
      <w:pPr>
        <w:spacing w:after="32"/>
        <w:ind w:left="717" w:right="11" w:hanging="708"/>
      </w:pPr>
      <w:r>
        <w:t xml:space="preserve">языка (олицетворение) в произведениях устного народного творчества; придумывать </w:t>
      </w:r>
      <w:r>
        <w:tab/>
        <w:t xml:space="preserve">продолжение </w:t>
      </w:r>
      <w:r>
        <w:tab/>
        <w:t xml:space="preserve">прочитанного </w:t>
      </w:r>
      <w:r>
        <w:tab/>
        <w:t xml:space="preserve">произведения, </w:t>
      </w:r>
      <w:r>
        <w:tab/>
        <w:t xml:space="preserve">сочинять </w:t>
      </w:r>
    </w:p>
    <w:p w14:paraId="7023F1A9" w14:textId="77777777" w:rsidR="004E38D3" w:rsidRDefault="00C1131D">
      <w:pPr>
        <w:ind w:left="717" w:right="11" w:hanging="708"/>
      </w:pPr>
      <w:r>
        <w:t xml:space="preserve">произведения по аналогии с прочитанным; принимать участие в инсценировке (разыгрывании по ролям) крупных </w:t>
      </w:r>
    </w:p>
    <w:p w14:paraId="2DFAD19D" w14:textId="77777777" w:rsidR="004E38D3" w:rsidRDefault="00C1131D">
      <w:pPr>
        <w:ind w:left="717" w:right="11" w:hanging="708"/>
      </w:pPr>
      <w:r>
        <w:lastRenderedPageBreak/>
        <w:t xml:space="preserve">диалоговых фрагментов литературных текстов; писать короткие сочинения по личным наблюдениям и впечатлениям; создавать проекты с использованием различных источников информации (в </w:t>
      </w:r>
    </w:p>
    <w:p w14:paraId="0A483933" w14:textId="77777777" w:rsidR="004E38D3" w:rsidRDefault="00C1131D">
      <w:pPr>
        <w:spacing w:after="131" w:line="259" w:lineRule="auto"/>
        <w:ind w:left="19" w:right="11"/>
      </w:pPr>
      <w:r>
        <w:t xml:space="preserve">рамках программы класса). </w:t>
      </w:r>
    </w:p>
    <w:p w14:paraId="0FC6FFBE" w14:textId="77777777" w:rsidR="004E38D3" w:rsidRDefault="00C1131D">
      <w:pPr>
        <w:ind w:left="9" w:right="11" w:firstLine="708"/>
      </w:pPr>
      <w:r>
        <w:t xml:space="preserve">142.10.6. Предметные результаты изучения литературного чтения на родном (ульчском) языке. К концу обучения в 4 классе обучающийся научится: </w:t>
      </w:r>
    </w:p>
    <w:p w14:paraId="604DE7ED" w14:textId="77777777" w:rsidR="004E38D3" w:rsidRDefault="00C1131D">
      <w:pPr>
        <w:spacing w:after="136" w:line="259" w:lineRule="auto"/>
        <w:ind w:left="19" w:right="9"/>
        <w:jc w:val="right"/>
      </w:pPr>
      <w:r>
        <w:t xml:space="preserve">читать про себя, используя технику автоматизированного чтения, и вслух </w:t>
      </w:r>
    </w:p>
    <w:p w14:paraId="27C74903" w14:textId="77777777" w:rsidR="004E38D3" w:rsidRDefault="00C1131D">
      <w:pPr>
        <w:ind w:left="717" w:right="11" w:hanging="708"/>
      </w:pPr>
      <w:r>
        <w:t xml:space="preserve">группами слов с соблюдением интонационных норм; иметь представление о содержании изученных литературных произведений, </w:t>
      </w:r>
    </w:p>
    <w:p w14:paraId="2348D0BB" w14:textId="77777777" w:rsidR="004E38D3" w:rsidRDefault="00C1131D">
      <w:pPr>
        <w:ind w:left="717" w:right="11" w:hanging="708"/>
      </w:pPr>
      <w:r>
        <w:t xml:space="preserve">указывать их авторов и названия; делить текст на смысловые части, составлять план текста и использовать его </w:t>
      </w:r>
    </w:p>
    <w:p w14:paraId="3B7C6B34" w14:textId="77777777" w:rsidR="004E38D3" w:rsidRDefault="00C1131D">
      <w:pPr>
        <w:ind w:left="19" w:right="11"/>
      </w:pPr>
      <w:r>
        <w:t xml:space="preserve">для пересказа; самостоятельно характеризовать героев произведений, устанавливать взаимосвязь между поступками (мыслями, чувствами героев), высказывать оценочные суждения о героях прочитанных произведений, сравнивать характеры героев (как внутри одного, так и в нескольких разных произведениях), выявлять авторское отношение к герою; читать наизусть 4–5 разных текстов небольших по </w:t>
      </w:r>
      <w:proofErr w:type="spellStart"/>
      <w:r>
        <w:t>объѐму</w:t>
      </w:r>
      <w:proofErr w:type="spellEnd"/>
      <w:r>
        <w:t xml:space="preserve">; </w:t>
      </w:r>
    </w:p>
    <w:p w14:paraId="2F29787E" w14:textId="77777777" w:rsidR="004E38D3" w:rsidRDefault="00C1131D">
      <w:pPr>
        <w:ind w:left="9" w:right="11" w:firstLine="708"/>
      </w:pPr>
      <w:r>
        <w:t xml:space="preserve">ориентироваться в книге по </w:t>
      </w:r>
      <w:proofErr w:type="spellStart"/>
      <w:r>
        <w:t>еѐ</w:t>
      </w:r>
      <w:proofErr w:type="spellEnd"/>
      <w:r>
        <w:t xml:space="preserve"> элементам (автор, название, титульный лист, страница с содержанием или оглавлением, аннотация, иллюстрации), делать самостоятельный выбор книг в библиотеке; самостоятельно работать с разными источниками информации (включая электронные словари и справочники, а также источники в контролируемом пространстве Интернета); самостоятельно находить в тексте средства художественной выразительности </w:t>
      </w:r>
    </w:p>
    <w:p w14:paraId="65004201" w14:textId="77777777" w:rsidR="004E38D3" w:rsidRDefault="00C1131D">
      <w:pPr>
        <w:ind w:left="717" w:right="11" w:hanging="708"/>
      </w:pPr>
      <w:r>
        <w:t xml:space="preserve">ульчского языка (сравнения); создавать собственный текст на базе художественного произведения, по </w:t>
      </w:r>
    </w:p>
    <w:p w14:paraId="55F0FE19" w14:textId="77777777" w:rsidR="004E38D3" w:rsidRDefault="00C1131D">
      <w:pPr>
        <w:ind w:left="717" w:right="11" w:hanging="708"/>
      </w:pPr>
      <w:r>
        <w:t xml:space="preserve">иллюстрациям или на основе личного опыта; создавать проекты с использованием различных источников и способов </w:t>
      </w:r>
    </w:p>
    <w:p w14:paraId="1950E7D7" w14:textId="77777777" w:rsidR="004E38D3" w:rsidRDefault="00C1131D">
      <w:pPr>
        <w:spacing w:after="131" w:line="259" w:lineRule="auto"/>
        <w:ind w:left="19" w:right="11"/>
      </w:pPr>
      <w:r>
        <w:t xml:space="preserve">переработки информации (в рамках программы класса). </w:t>
      </w:r>
    </w:p>
    <w:p w14:paraId="4FDAE604" w14:textId="77777777" w:rsidR="004E38D3" w:rsidRDefault="00C1131D">
      <w:pPr>
        <w:numPr>
          <w:ilvl w:val="0"/>
          <w:numId w:val="69"/>
        </w:numPr>
        <w:ind w:right="11" w:firstLine="708"/>
      </w:pPr>
      <w:r>
        <w:lastRenderedPageBreak/>
        <w:t xml:space="preserve">Федеральная рабочая программа по учебному предмету «Литературное чтение на родном (финском) языке». </w:t>
      </w:r>
    </w:p>
    <w:p w14:paraId="1BB7092A" w14:textId="77777777" w:rsidR="004E38D3" w:rsidRDefault="00C1131D">
      <w:pPr>
        <w:numPr>
          <w:ilvl w:val="1"/>
          <w:numId w:val="69"/>
        </w:numPr>
        <w:ind w:right="11" w:firstLine="708"/>
      </w:pPr>
      <w:r>
        <w:t xml:space="preserve">Федеральная рабочая программа по учебному предмету «Литературное чтение на родном (финском) языке» (предметная область «Родной язык и литературное чтение на родном языке») (далее соответственно – программа по литературному чтению на родном (финском) языке, литературное чтение на родном (финском) языке) разработана для обучающихся, слабо владеющих родным (финским) языком, и включает пояснительную записку, содержание обучения, планируемые результаты освоения программы по литературному чтению на родном (финском) языке.  </w:t>
      </w:r>
    </w:p>
    <w:p w14:paraId="57E73E56" w14:textId="77777777" w:rsidR="004E38D3" w:rsidRDefault="00C1131D">
      <w:pPr>
        <w:numPr>
          <w:ilvl w:val="1"/>
          <w:numId w:val="69"/>
        </w:numPr>
        <w:ind w:right="11" w:firstLine="708"/>
      </w:pPr>
      <w:r>
        <w:t xml:space="preserve">Пояснительная записка отражает общие цели изучения литературного чтения на родном (финском) языке, место в структуре учебного плана, а также подходы к отбору содержания, к определению планируемых результатов. </w:t>
      </w:r>
    </w:p>
    <w:p w14:paraId="5D4F5E47" w14:textId="77777777" w:rsidR="004E38D3" w:rsidRDefault="00C1131D">
      <w:pPr>
        <w:numPr>
          <w:ilvl w:val="1"/>
          <w:numId w:val="69"/>
        </w:numPr>
        <w:ind w:right="11" w:firstLine="708"/>
      </w:pPr>
      <w: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48E0BF5B" w14:textId="77777777" w:rsidR="004E38D3" w:rsidRDefault="00C1131D">
      <w:pPr>
        <w:numPr>
          <w:ilvl w:val="1"/>
          <w:numId w:val="69"/>
        </w:numPr>
        <w:ind w:right="11" w:firstLine="708"/>
      </w:pPr>
      <w:r>
        <w:t xml:space="preserve">Планируемые результаты освоения программы по литературному чтению на родном (финском)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 </w:t>
      </w:r>
    </w:p>
    <w:p w14:paraId="7119DFAC" w14:textId="77777777" w:rsidR="004E38D3" w:rsidRDefault="00C1131D">
      <w:pPr>
        <w:numPr>
          <w:ilvl w:val="1"/>
          <w:numId w:val="69"/>
        </w:numPr>
        <w:spacing w:after="131" w:line="259" w:lineRule="auto"/>
        <w:ind w:right="11" w:firstLine="708"/>
      </w:pPr>
      <w:r>
        <w:t xml:space="preserve">Пояснительная записка. </w:t>
      </w:r>
    </w:p>
    <w:p w14:paraId="08A6AC9E" w14:textId="77777777" w:rsidR="004E38D3" w:rsidRDefault="00C1131D">
      <w:pPr>
        <w:numPr>
          <w:ilvl w:val="2"/>
          <w:numId w:val="69"/>
        </w:numPr>
        <w:ind w:right="11" w:firstLine="708"/>
      </w:pPr>
      <w:r>
        <w:t xml:space="preserve">Программа по литературному чтению на родном (финском)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 </w:t>
      </w:r>
    </w:p>
    <w:p w14:paraId="7D38E8DC" w14:textId="77777777" w:rsidR="004E38D3" w:rsidRDefault="00C1131D">
      <w:pPr>
        <w:numPr>
          <w:ilvl w:val="2"/>
          <w:numId w:val="69"/>
        </w:numPr>
        <w:ind w:right="11" w:firstLine="708"/>
      </w:pPr>
      <w:r>
        <w:t xml:space="preserve">Литературное чтение на родном (финском) языке направлено на формирование у обучающихся первоначальных знаний о финской литературе, интереса к чтению, культуры восприятия художественного текста, воспитание </w:t>
      </w:r>
      <w:r>
        <w:lastRenderedPageBreak/>
        <w:t xml:space="preserve">нравственности, любви к родному краю и государству через осознание своей национальной принадлежности. </w:t>
      </w:r>
    </w:p>
    <w:p w14:paraId="0B4A3A5C" w14:textId="77777777" w:rsidR="004E38D3" w:rsidRDefault="00C1131D">
      <w:pPr>
        <w:numPr>
          <w:ilvl w:val="2"/>
          <w:numId w:val="69"/>
        </w:numPr>
        <w:ind w:right="11" w:firstLine="708"/>
      </w:pPr>
      <w:r>
        <w:t xml:space="preserve">В 1 классе изучение учебных предметов «Литературное чтение на родном (финском) языке» и «Родной (финский) язык» проходит в рамках устного вводного курса, который предполагает обучение таким видам речевой деятельности, как слушание и говорение. На данном этапе обучающиеся воспринимают на слух произведения родной литературы, соответствующие уровню их физической, психологической и учебной готовности, повторяют короткие тексты вслед за учителем, заучивают их наизусть, воспроизводят с использованием наглядных опор, иллюстрируют. В рамках внеурочной деятельности обучающиеся воспроизводят заученные наизусть тексты, участвуя в инсценировках, мини-спектаклях, конкурсах художественной самодеятельности. </w:t>
      </w:r>
    </w:p>
    <w:p w14:paraId="39AD8768" w14:textId="77777777" w:rsidR="004E38D3" w:rsidRDefault="00C1131D">
      <w:pPr>
        <w:numPr>
          <w:ilvl w:val="2"/>
          <w:numId w:val="69"/>
        </w:numPr>
        <w:ind w:right="11" w:firstLine="708"/>
      </w:pPr>
      <w:r>
        <w:t xml:space="preserve">Во 2 классе обучающиеся учатся читать по слогам, далее, в рамках основного курса, происходит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 увеличивается скорость чтения. Круг чтения: считалки, потешки, загадки, пословицы, поговорки, скороговорки, короткие стихотворения, несложные по форме и содержанию поэтические и прозаические произведения небольшого </w:t>
      </w:r>
      <w:proofErr w:type="spellStart"/>
      <w:r>
        <w:t>объѐма</w:t>
      </w:r>
      <w:proofErr w:type="spellEnd"/>
      <w:r>
        <w:t xml:space="preserve">. Обучающиеся осваивают основы письма на родном языке, у них формируется готовность создавать короткие тексты, в том числе при выполнении творческих заданий по литературному чтению. </w:t>
      </w:r>
    </w:p>
    <w:p w14:paraId="51306C29" w14:textId="77777777" w:rsidR="004E38D3" w:rsidRDefault="00C1131D">
      <w:pPr>
        <w:numPr>
          <w:ilvl w:val="2"/>
          <w:numId w:val="69"/>
        </w:numPr>
        <w:ind w:right="11" w:firstLine="708"/>
      </w:pPr>
      <w:r>
        <w:t xml:space="preserve">В 3–4 классах содержание курса «Литературное чтение на родном (финском) языке» реализуется в полном </w:t>
      </w:r>
      <w:proofErr w:type="spellStart"/>
      <w:r>
        <w:t>объѐме</w:t>
      </w:r>
      <w:proofErr w:type="spellEnd"/>
      <w:r>
        <w:t xml:space="preserve"> по всем видам речевой и читательской деятельности: слушание, чтение, говорение, письмо и другие. В круг детского чтения входят художественные, учебные и научно-популярные тексты. </w:t>
      </w:r>
    </w:p>
    <w:p w14:paraId="49B23065" w14:textId="77777777" w:rsidR="004E38D3" w:rsidRDefault="00C1131D">
      <w:pPr>
        <w:numPr>
          <w:ilvl w:val="2"/>
          <w:numId w:val="69"/>
        </w:numPr>
        <w:ind w:right="11" w:firstLine="708"/>
      </w:pPr>
      <w:r>
        <w:t xml:space="preserve">В содержание программы по литературному чтению на родном (финском) языке выделяются следующие содержательные линии: виды речевой и </w:t>
      </w:r>
      <w:r>
        <w:lastRenderedPageBreak/>
        <w:t xml:space="preserve">читательской деятельности, круг детского чтения, литературоведческая пропедевтика, творческая деятельность обучающихся. </w:t>
      </w:r>
    </w:p>
    <w:p w14:paraId="53F761D1" w14:textId="77777777" w:rsidR="004E38D3" w:rsidRDefault="00C1131D">
      <w:pPr>
        <w:numPr>
          <w:ilvl w:val="2"/>
          <w:numId w:val="69"/>
        </w:numPr>
        <w:ind w:right="11" w:firstLine="708"/>
      </w:pPr>
      <w:r>
        <w:t xml:space="preserve">Изучение литературного чтения на родном (финском) языке направлено на достижение следующих целей: </w:t>
      </w:r>
    </w:p>
    <w:p w14:paraId="54706192" w14:textId="77777777" w:rsidR="004E38D3" w:rsidRDefault="00C1131D">
      <w:pPr>
        <w:ind w:left="9" w:right="11" w:firstLine="708"/>
      </w:pPr>
      <w:r>
        <w:t xml:space="preserve">приобщение обучающихся к чтению на родном языке, к восприятию и осмыслению учебных и художественных текстов, к духовно-нравственным ценностям национальной </w:t>
      </w:r>
      <w:proofErr w:type="gramStart"/>
      <w:r>
        <w:t>культуры;  формирование</w:t>
      </w:r>
      <w:proofErr w:type="gramEnd"/>
      <w:r>
        <w:t xml:space="preserve"> общей культуры, духовно-нравственное, гражданское, социальное, личностное и интеллектуальное развитие, развитие творческих способностей;  осознание ценности художественных текстов на родном коми языке как образцов правильной речи, источников пополнения актуального и потенциального словарного запаса;  </w:t>
      </w:r>
    </w:p>
    <w:p w14:paraId="765C054A" w14:textId="77777777" w:rsidR="004E38D3" w:rsidRDefault="00C1131D">
      <w:pPr>
        <w:ind w:left="9" w:right="11" w:firstLine="708"/>
      </w:pPr>
      <w:r>
        <w:t xml:space="preserve">формирование необходимого для продолжения образования уровня читательской грамотности, общего речевого развития на основе самостоятельной читательской деятельности обучающихся. </w:t>
      </w:r>
    </w:p>
    <w:p w14:paraId="4343CD43" w14:textId="77777777" w:rsidR="004E38D3" w:rsidRDefault="00C1131D">
      <w:pPr>
        <w:ind w:left="9" w:right="11" w:firstLine="708"/>
      </w:pPr>
      <w:r>
        <w:t xml:space="preserve">формирование грамотного читателя, который с течением времени сможет самостоятельно выбирать книги и пользоваться библиотекой, ориентируясь на собственные предпочтения или исходя из поставленной учебной задачи, а также сможет использовать свою читательскую деятельность как средство для самообразования. </w:t>
      </w:r>
    </w:p>
    <w:p w14:paraId="1B26540A" w14:textId="77777777" w:rsidR="004E38D3" w:rsidRDefault="00C1131D">
      <w:pPr>
        <w:numPr>
          <w:ilvl w:val="2"/>
          <w:numId w:val="69"/>
        </w:numPr>
        <w:ind w:right="11" w:firstLine="708"/>
      </w:pPr>
      <w:r>
        <w:t xml:space="preserve">Общее число часов, рекомендованных для изучения литературного чтения на родном (финском) языке, – 135 часов: в 1 классе – 33 часа (1 час в неделю), во 2 классе – 34 часа (1 час в неделю), в 3 классе – 34 часа (1 час в неделю), в 4 классе – 34 часа (1 час в неделю).  </w:t>
      </w:r>
    </w:p>
    <w:p w14:paraId="2872CF2A" w14:textId="77777777" w:rsidR="004E38D3" w:rsidRDefault="00C1131D">
      <w:pPr>
        <w:numPr>
          <w:ilvl w:val="1"/>
          <w:numId w:val="69"/>
        </w:numPr>
        <w:spacing w:after="133" w:line="259" w:lineRule="auto"/>
        <w:ind w:right="11" w:firstLine="708"/>
      </w:pPr>
      <w:r>
        <w:t xml:space="preserve">Содержание обучения в 1 классе.  </w:t>
      </w:r>
    </w:p>
    <w:p w14:paraId="57823554" w14:textId="77777777" w:rsidR="004E38D3" w:rsidRDefault="00C1131D">
      <w:pPr>
        <w:numPr>
          <w:ilvl w:val="2"/>
          <w:numId w:val="69"/>
        </w:numPr>
        <w:spacing w:after="131" w:line="259" w:lineRule="auto"/>
        <w:ind w:right="11" w:firstLine="708"/>
      </w:pPr>
      <w:r>
        <w:t xml:space="preserve">Я сам. </w:t>
      </w:r>
    </w:p>
    <w:p w14:paraId="3944C4C3" w14:textId="77777777" w:rsidR="004E38D3" w:rsidRDefault="00C1131D">
      <w:pPr>
        <w:ind w:left="9" w:right="11" w:firstLine="708"/>
      </w:pPr>
      <w:r>
        <w:t>Финская народная песенка «</w:t>
      </w:r>
      <w:proofErr w:type="spellStart"/>
      <w:r>
        <w:t>Piiri</w:t>
      </w:r>
      <w:proofErr w:type="spellEnd"/>
      <w:r>
        <w:t xml:space="preserve"> </w:t>
      </w:r>
      <w:proofErr w:type="spellStart"/>
      <w:r>
        <w:t>pieni</w:t>
      </w:r>
      <w:proofErr w:type="spellEnd"/>
      <w:r>
        <w:t xml:space="preserve"> </w:t>
      </w:r>
      <w:proofErr w:type="spellStart"/>
      <w:r>
        <w:t>pyörii</w:t>
      </w:r>
      <w:proofErr w:type="spellEnd"/>
      <w:r>
        <w:t>» («Маленький хоровод»). М.А. Павлова, песенка «</w:t>
      </w:r>
      <w:proofErr w:type="spellStart"/>
      <w:r>
        <w:t>Hyvää</w:t>
      </w:r>
      <w:proofErr w:type="spellEnd"/>
      <w:r>
        <w:t xml:space="preserve"> </w:t>
      </w:r>
      <w:proofErr w:type="spellStart"/>
      <w:r>
        <w:t>päivää</w:t>
      </w:r>
      <w:proofErr w:type="spellEnd"/>
      <w:r>
        <w:t xml:space="preserve">!» (из книги «Разноцветная песенка: музыкальные игры из репертуара детского финского хора </w:t>
      </w:r>
      <w:proofErr w:type="spellStart"/>
      <w:r>
        <w:t>Lasten</w:t>
      </w:r>
      <w:proofErr w:type="spellEnd"/>
      <w:r>
        <w:t xml:space="preserve"> </w:t>
      </w:r>
      <w:proofErr w:type="spellStart"/>
      <w:r>
        <w:t>piiri</w:t>
      </w:r>
      <w:proofErr w:type="spellEnd"/>
      <w:r>
        <w:t xml:space="preserve">»). Детские стихи, считалки, потешки, игры: </w:t>
      </w:r>
      <w:proofErr w:type="spellStart"/>
      <w:r>
        <w:t>Sormet</w:t>
      </w:r>
      <w:proofErr w:type="spellEnd"/>
      <w:r>
        <w:t xml:space="preserve">, </w:t>
      </w:r>
      <w:proofErr w:type="spellStart"/>
      <w:r>
        <w:t>Peukalopotti</w:t>
      </w:r>
      <w:proofErr w:type="spellEnd"/>
      <w:r>
        <w:t xml:space="preserve">, </w:t>
      </w:r>
      <w:proofErr w:type="spellStart"/>
      <w:r>
        <w:t>Suomensotti</w:t>
      </w:r>
      <w:proofErr w:type="spellEnd"/>
      <w:r>
        <w:t xml:space="preserve">, </w:t>
      </w:r>
      <w:proofErr w:type="spellStart"/>
      <w:r>
        <w:t>Oltermanni</w:t>
      </w:r>
      <w:proofErr w:type="spellEnd"/>
      <w:r>
        <w:t xml:space="preserve">, </w:t>
      </w:r>
    </w:p>
    <w:p w14:paraId="1E3D403D" w14:textId="77777777" w:rsidR="004E38D3" w:rsidRDefault="00C1131D">
      <w:pPr>
        <w:spacing w:after="131" w:line="259" w:lineRule="auto"/>
        <w:ind w:left="19" w:right="11"/>
      </w:pPr>
      <w:proofErr w:type="spellStart"/>
      <w:r>
        <w:lastRenderedPageBreak/>
        <w:t>Kultaralli</w:t>
      </w:r>
      <w:proofErr w:type="spellEnd"/>
      <w:r>
        <w:t xml:space="preserve">, </w:t>
      </w:r>
      <w:proofErr w:type="spellStart"/>
      <w:r>
        <w:t>Pikkurilli</w:t>
      </w:r>
      <w:proofErr w:type="spellEnd"/>
      <w:r>
        <w:t xml:space="preserve">. </w:t>
      </w:r>
    </w:p>
    <w:p w14:paraId="2ED61E02" w14:textId="77777777" w:rsidR="004E38D3" w:rsidRDefault="00C1131D">
      <w:pPr>
        <w:ind w:left="9" w:right="11" w:firstLine="708"/>
      </w:pPr>
      <w:r>
        <w:t xml:space="preserve">Т. </w:t>
      </w:r>
      <w:proofErr w:type="spellStart"/>
      <w:r>
        <w:t>Флинк</w:t>
      </w:r>
      <w:proofErr w:type="spellEnd"/>
      <w:r>
        <w:t xml:space="preserve">, Э. </w:t>
      </w:r>
      <w:proofErr w:type="spellStart"/>
      <w:r>
        <w:t>Мякиля</w:t>
      </w:r>
      <w:proofErr w:type="spellEnd"/>
      <w:r>
        <w:t>, детские стихи из книги «</w:t>
      </w:r>
      <w:proofErr w:type="spellStart"/>
      <w:r>
        <w:t>Inkerin</w:t>
      </w:r>
      <w:proofErr w:type="spellEnd"/>
      <w:r>
        <w:t xml:space="preserve"> </w:t>
      </w:r>
      <w:proofErr w:type="spellStart"/>
      <w:r>
        <w:t>lasten</w:t>
      </w:r>
      <w:proofErr w:type="spellEnd"/>
      <w:r>
        <w:t xml:space="preserve"> </w:t>
      </w:r>
      <w:proofErr w:type="spellStart"/>
      <w:r>
        <w:t>oppikirja</w:t>
      </w:r>
      <w:proofErr w:type="spellEnd"/>
      <w:r>
        <w:t xml:space="preserve">» («Учебник для </w:t>
      </w:r>
      <w:proofErr w:type="spellStart"/>
      <w:r>
        <w:t>ингерманландских</w:t>
      </w:r>
      <w:proofErr w:type="spellEnd"/>
      <w:r>
        <w:t xml:space="preserve"> детей»). </w:t>
      </w:r>
    </w:p>
    <w:p w14:paraId="6749EEE4" w14:textId="77777777" w:rsidR="004E38D3" w:rsidRDefault="00C1131D">
      <w:pPr>
        <w:numPr>
          <w:ilvl w:val="2"/>
          <w:numId w:val="69"/>
        </w:numPr>
        <w:spacing w:after="131" w:line="259" w:lineRule="auto"/>
        <w:ind w:right="11" w:firstLine="708"/>
      </w:pPr>
      <w:r>
        <w:t xml:space="preserve">Я играю. </w:t>
      </w:r>
    </w:p>
    <w:p w14:paraId="1A5E9B90" w14:textId="77777777" w:rsidR="004E38D3" w:rsidRDefault="00C1131D">
      <w:pPr>
        <w:ind w:left="9" w:right="11" w:firstLine="708"/>
      </w:pPr>
      <w:r>
        <w:t>Финская народная песенка «</w:t>
      </w:r>
      <w:proofErr w:type="spellStart"/>
      <w:r>
        <w:t>Minä</w:t>
      </w:r>
      <w:proofErr w:type="spellEnd"/>
      <w:r>
        <w:t xml:space="preserve"> </w:t>
      </w:r>
      <w:proofErr w:type="spellStart"/>
      <w:r>
        <w:t>olen</w:t>
      </w:r>
      <w:proofErr w:type="spellEnd"/>
      <w:r>
        <w:t xml:space="preserve"> </w:t>
      </w:r>
      <w:proofErr w:type="spellStart"/>
      <w:r>
        <w:t>pikku</w:t>
      </w:r>
      <w:proofErr w:type="spellEnd"/>
      <w:r>
        <w:t xml:space="preserve"> </w:t>
      </w:r>
      <w:proofErr w:type="spellStart"/>
      <w:r>
        <w:t>poika</w:t>
      </w:r>
      <w:proofErr w:type="spellEnd"/>
      <w:r>
        <w:t xml:space="preserve"> </w:t>
      </w:r>
      <w:proofErr w:type="spellStart"/>
      <w:r>
        <w:t>postiljooni</w:t>
      </w:r>
      <w:proofErr w:type="spellEnd"/>
      <w:r>
        <w:t xml:space="preserve">» («Я мальчишка, письмоносец, почтальон»).  </w:t>
      </w:r>
    </w:p>
    <w:p w14:paraId="3A82AB05" w14:textId="77777777" w:rsidR="004E38D3" w:rsidRDefault="00C1131D">
      <w:pPr>
        <w:ind w:left="9" w:right="11" w:firstLine="708"/>
      </w:pPr>
      <w:r>
        <w:t>Детские стихи, считалки, потешки, скороговорки. Скороговорка «</w:t>
      </w:r>
      <w:proofErr w:type="spellStart"/>
      <w:r>
        <w:t>Pois</w:t>
      </w:r>
      <w:proofErr w:type="spellEnd"/>
      <w:r>
        <w:t xml:space="preserve">, </w:t>
      </w:r>
      <w:proofErr w:type="spellStart"/>
      <w:r>
        <w:t>pois</w:t>
      </w:r>
      <w:proofErr w:type="spellEnd"/>
      <w:r>
        <w:t xml:space="preserve"> </w:t>
      </w:r>
      <w:proofErr w:type="spellStart"/>
      <w:r>
        <w:t>postin</w:t>
      </w:r>
      <w:proofErr w:type="spellEnd"/>
      <w:r>
        <w:t xml:space="preserve"> </w:t>
      </w:r>
      <w:proofErr w:type="spellStart"/>
      <w:r>
        <w:t>tieltä</w:t>
      </w:r>
      <w:proofErr w:type="spellEnd"/>
      <w:r>
        <w:t xml:space="preserve">, </w:t>
      </w:r>
      <w:proofErr w:type="spellStart"/>
      <w:r>
        <w:t>posti</w:t>
      </w:r>
      <w:proofErr w:type="spellEnd"/>
      <w:r>
        <w:t xml:space="preserve"> </w:t>
      </w:r>
      <w:proofErr w:type="spellStart"/>
      <w:r>
        <w:t>se</w:t>
      </w:r>
      <w:proofErr w:type="spellEnd"/>
      <w:r>
        <w:t xml:space="preserve"> </w:t>
      </w:r>
      <w:proofErr w:type="spellStart"/>
      <w:r>
        <w:t>kulkee</w:t>
      </w:r>
      <w:proofErr w:type="spellEnd"/>
      <w:r>
        <w:t xml:space="preserve"> </w:t>
      </w:r>
      <w:proofErr w:type="spellStart"/>
      <w:r>
        <w:t>keskellä</w:t>
      </w:r>
      <w:proofErr w:type="spellEnd"/>
      <w:r>
        <w:t xml:space="preserve"> </w:t>
      </w:r>
      <w:proofErr w:type="spellStart"/>
      <w:r>
        <w:t>tietä</w:t>
      </w:r>
      <w:proofErr w:type="spellEnd"/>
      <w:r>
        <w:t>» («Прочь, прочь с пути почтальона»). Потешка «</w:t>
      </w:r>
      <w:proofErr w:type="spellStart"/>
      <w:r>
        <w:t>Vedä</w:t>
      </w:r>
      <w:proofErr w:type="spellEnd"/>
      <w:r>
        <w:t xml:space="preserve">, </w:t>
      </w:r>
      <w:proofErr w:type="spellStart"/>
      <w:r>
        <w:t>vedä</w:t>
      </w:r>
      <w:proofErr w:type="spellEnd"/>
      <w:r>
        <w:t xml:space="preserve"> </w:t>
      </w:r>
      <w:proofErr w:type="spellStart"/>
      <w:r>
        <w:t>nuottaa</w:t>
      </w:r>
      <w:proofErr w:type="spellEnd"/>
      <w:r>
        <w:t>» («Тяни, тяни сеть») из книги: «</w:t>
      </w:r>
      <w:proofErr w:type="spellStart"/>
      <w:r>
        <w:t>Pilvivene</w:t>
      </w:r>
      <w:proofErr w:type="spellEnd"/>
      <w:r>
        <w:t xml:space="preserve">: </w:t>
      </w:r>
      <w:proofErr w:type="spellStart"/>
      <w:r>
        <w:t>Larin</w:t>
      </w:r>
      <w:proofErr w:type="spellEnd"/>
      <w:r>
        <w:t xml:space="preserve"> </w:t>
      </w:r>
      <w:proofErr w:type="spellStart"/>
      <w:r>
        <w:t>Parasken</w:t>
      </w:r>
      <w:proofErr w:type="spellEnd"/>
      <w:r>
        <w:t xml:space="preserve"> </w:t>
      </w:r>
      <w:proofErr w:type="spellStart"/>
      <w:r>
        <w:t>runoja</w:t>
      </w:r>
      <w:proofErr w:type="spellEnd"/>
      <w:r>
        <w:t xml:space="preserve"> </w:t>
      </w:r>
      <w:proofErr w:type="spellStart"/>
      <w:r>
        <w:t>lapsille</w:t>
      </w:r>
      <w:proofErr w:type="spellEnd"/>
      <w:r>
        <w:t xml:space="preserve">»).  </w:t>
      </w:r>
    </w:p>
    <w:p w14:paraId="41E7B223" w14:textId="77777777" w:rsidR="004E38D3" w:rsidRDefault="00C1131D">
      <w:pPr>
        <w:ind w:left="9" w:right="11" w:firstLine="708"/>
      </w:pPr>
      <w:r>
        <w:t xml:space="preserve">Т. </w:t>
      </w:r>
      <w:proofErr w:type="spellStart"/>
      <w:r>
        <w:t>Флинк</w:t>
      </w:r>
      <w:proofErr w:type="spellEnd"/>
      <w:r>
        <w:t xml:space="preserve">, Э. </w:t>
      </w:r>
      <w:proofErr w:type="spellStart"/>
      <w:r>
        <w:t>Мякиля</w:t>
      </w:r>
      <w:proofErr w:type="spellEnd"/>
      <w:r>
        <w:t>, детские стихи из книги «</w:t>
      </w:r>
      <w:proofErr w:type="spellStart"/>
      <w:r>
        <w:t>Inkerin</w:t>
      </w:r>
      <w:proofErr w:type="spellEnd"/>
      <w:r>
        <w:t xml:space="preserve"> </w:t>
      </w:r>
      <w:proofErr w:type="spellStart"/>
      <w:r>
        <w:t>lasten</w:t>
      </w:r>
      <w:proofErr w:type="spellEnd"/>
      <w:r>
        <w:t xml:space="preserve"> </w:t>
      </w:r>
      <w:proofErr w:type="spellStart"/>
      <w:r>
        <w:t>oppikirja</w:t>
      </w:r>
      <w:proofErr w:type="spellEnd"/>
      <w:r>
        <w:t xml:space="preserve">» («Учебник для </w:t>
      </w:r>
      <w:proofErr w:type="spellStart"/>
      <w:r>
        <w:t>ингерманландских</w:t>
      </w:r>
      <w:proofErr w:type="spellEnd"/>
      <w:r>
        <w:t xml:space="preserve"> детей»). </w:t>
      </w:r>
    </w:p>
    <w:p w14:paraId="70A9C1F4" w14:textId="77777777" w:rsidR="004E38D3" w:rsidRDefault="00C1131D">
      <w:pPr>
        <w:numPr>
          <w:ilvl w:val="2"/>
          <w:numId w:val="69"/>
        </w:numPr>
        <w:spacing w:after="131" w:line="259" w:lineRule="auto"/>
        <w:ind w:right="11" w:firstLine="708"/>
      </w:pPr>
      <w:r>
        <w:t xml:space="preserve">Я пою. </w:t>
      </w:r>
    </w:p>
    <w:p w14:paraId="3B82944B" w14:textId="77777777" w:rsidR="004E38D3" w:rsidRDefault="00C1131D">
      <w:pPr>
        <w:ind w:left="9" w:right="11" w:firstLine="708"/>
      </w:pPr>
      <w:r>
        <w:t>Финская народная песенка «</w:t>
      </w:r>
      <w:proofErr w:type="spellStart"/>
      <w:r>
        <w:t>Mä</w:t>
      </w:r>
      <w:proofErr w:type="spellEnd"/>
      <w:r>
        <w:t xml:space="preserve"> </w:t>
      </w:r>
      <w:proofErr w:type="spellStart"/>
      <w:r>
        <w:t>olen</w:t>
      </w:r>
      <w:proofErr w:type="spellEnd"/>
      <w:r>
        <w:t xml:space="preserve"> </w:t>
      </w:r>
      <w:proofErr w:type="spellStart"/>
      <w:r>
        <w:t>paimenpoikanen</w:t>
      </w:r>
      <w:proofErr w:type="spellEnd"/>
      <w:r>
        <w:t xml:space="preserve">, </w:t>
      </w:r>
      <w:proofErr w:type="spellStart"/>
      <w:r>
        <w:t>ainʼ</w:t>
      </w:r>
      <w:proofErr w:type="spellEnd"/>
      <w:r>
        <w:t xml:space="preserve"> </w:t>
      </w:r>
      <w:proofErr w:type="spellStart"/>
      <w:r>
        <w:t>iloinen</w:t>
      </w:r>
      <w:proofErr w:type="spellEnd"/>
      <w:r>
        <w:t xml:space="preserve"> </w:t>
      </w:r>
      <w:proofErr w:type="spellStart"/>
      <w:r>
        <w:t>kuin</w:t>
      </w:r>
      <w:proofErr w:type="spellEnd"/>
      <w:r>
        <w:t xml:space="preserve"> </w:t>
      </w:r>
      <w:proofErr w:type="spellStart"/>
      <w:r>
        <w:t>peipponen</w:t>
      </w:r>
      <w:proofErr w:type="spellEnd"/>
      <w:r>
        <w:t>» («</w:t>
      </w:r>
      <w:proofErr w:type="spellStart"/>
      <w:r>
        <w:t>Весѐлый</w:t>
      </w:r>
      <w:proofErr w:type="spellEnd"/>
      <w:r>
        <w:t xml:space="preserve"> пастушок»).  </w:t>
      </w:r>
    </w:p>
    <w:p w14:paraId="1B7FD565" w14:textId="77777777" w:rsidR="004E38D3" w:rsidRDefault="00C1131D">
      <w:pPr>
        <w:ind w:left="9" w:right="11" w:firstLine="708"/>
      </w:pPr>
      <w:r>
        <w:t>М.А. Павлова, песенка «</w:t>
      </w:r>
      <w:proofErr w:type="spellStart"/>
      <w:r>
        <w:t>Liikunta</w:t>
      </w:r>
      <w:proofErr w:type="spellEnd"/>
      <w:r>
        <w:t xml:space="preserve">» («Зарядка») (из книги «Разноцветная песенка: музыкальные игры из репертуара детского финского хора </w:t>
      </w:r>
      <w:proofErr w:type="spellStart"/>
      <w:r>
        <w:t>Lasten</w:t>
      </w:r>
      <w:proofErr w:type="spellEnd"/>
      <w:r>
        <w:t xml:space="preserve"> </w:t>
      </w:r>
      <w:proofErr w:type="spellStart"/>
      <w:r>
        <w:t>piiri</w:t>
      </w:r>
      <w:proofErr w:type="spellEnd"/>
      <w:r>
        <w:t>»). Детские стихи, считалки, потешки, колыбельные. Колыбельная «</w:t>
      </w:r>
      <w:proofErr w:type="spellStart"/>
      <w:r>
        <w:t>Tuuti</w:t>
      </w:r>
      <w:proofErr w:type="spellEnd"/>
      <w:r>
        <w:t xml:space="preserve"> </w:t>
      </w:r>
      <w:proofErr w:type="spellStart"/>
      <w:r>
        <w:t>tuuti</w:t>
      </w:r>
      <w:proofErr w:type="spellEnd"/>
      <w:r>
        <w:t xml:space="preserve"> </w:t>
      </w:r>
      <w:proofErr w:type="spellStart"/>
      <w:r>
        <w:t>tupukka</w:t>
      </w:r>
      <w:proofErr w:type="spellEnd"/>
      <w:r>
        <w:t xml:space="preserve">, </w:t>
      </w:r>
      <w:proofErr w:type="spellStart"/>
      <w:r>
        <w:t>äidin</w:t>
      </w:r>
      <w:proofErr w:type="spellEnd"/>
      <w:r>
        <w:t xml:space="preserve"> </w:t>
      </w:r>
      <w:proofErr w:type="spellStart"/>
      <w:r>
        <w:t>oma</w:t>
      </w:r>
      <w:proofErr w:type="spellEnd"/>
      <w:r>
        <w:t xml:space="preserve"> </w:t>
      </w:r>
      <w:proofErr w:type="spellStart"/>
      <w:r>
        <w:t>nupukka</w:t>
      </w:r>
      <w:proofErr w:type="spellEnd"/>
      <w:r>
        <w:t xml:space="preserve">, </w:t>
      </w:r>
      <w:proofErr w:type="spellStart"/>
      <w:r>
        <w:t>unten</w:t>
      </w:r>
      <w:proofErr w:type="spellEnd"/>
      <w:r>
        <w:t xml:space="preserve"> </w:t>
      </w:r>
      <w:proofErr w:type="spellStart"/>
      <w:r>
        <w:t>maille</w:t>
      </w:r>
      <w:proofErr w:type="spellEnd"/>
      <w:r>
        <w:t xml:space="preserve"> </w:t>
      </w:r>
      <w:proofErr w:type="spellStart"/>
      <w:r>
        <w:t>matkataan</w:t>
      </w:r>
      <w:proofErr w:type="spellEnd"/>
      <w:r>
        <w:t xml:space="preserve"> </w:t>
      </w:r>
      <w:proofErr w:type="spellStart"/>
      <w:r>
        <w:t>keinutellen</w:t>
      </w:r>
      <w:proofErr w:type="spellEnd"/>
      <w:r>
        <w:t xml:space="preserve"> </w:t>
      </w:r>
      <w:proofErr w:type="spellStart"/>
      <w:r>
        <w:t>uinumaan</w:t>
      </w:r>
      <w:proofErr w:type="spellEnd"/>
      <w:r>
        <w:t>» («</w:t>
      </w:r>
      <w:proofErr w:type="spellStart"/>
      <w:r>
        <w:t>Туути</w:t>
      </w:r>
      <w:proofErr w:type="spellEnd"/>
      <w:r>
        <w:t xml:space="preserve"> </w:t>
      </w:r>
      <w:proofErr w:type="spellStart"/>
      <w:r>
        <w:t>туути</w:t>
      </w:r>
      <w:proofErr w:type="spellEnd"/>
      <w:r>
        <w:t xml:space="preserve"> </w:t>
      </w:r>
      <w:proofErr w:type="spellStart"/>
      <w:r>
        <w:t>тупукка</w:t>
      </w:r>
      <w:proofErr w:type="spellEnd"/>
      <w:r>
        <w:t xml:space="preserve">»).  </w:t>
      </w:r>
    </w:p>
    <w:p w14:paraId="122A367F" w14:textId="77777777" w:rsidR="004E38D3" w:rsidRDefault="00C1131D">
      <w:pPr>
        <w:ind w:left="9" w:right="11" w:firstLine="708"/>
      </w:pPr>
      <w:r>
        <w:t xml:space="preserve">Т. </w:t>
      </w:r>
      <w:proofErr w:type="spellStart"/>
      <w:r>
        <w:t>Флинк</w:t>
      </w:r>
      <w:proofErr w:type="spellEnd"/>
      <w:r>
        <w:t xml:space="preserve">, Э. </w:t>
      </w:r>
      <w:proofErr w:type="spellStart"/>
      <w:r>
        <w:t>Мякиля</w:t>
      </w:r>
      <w:proofErr w:type="spellEnd"/>
      <w:r>
        <w:t>, детские стихи из книги «</w:t>
      </w:r>
      <w:proofErr w:type="spellStart"/>
      <w:r>
        <w:t>Inkerin</w:t>
      </w:r>
      <w:proofErr w:type="spellEnd"/>
      <w:r>
        <w:t xml:space="preserve"> </w:t>
      </w:r>
      <w:proofErr w:type="spellStart"/>
      <w:r>
        <w:t>lasten</w:t>
      </w:r>
      <w:proofErr w:type="spellEnd"/>
      <w:r>
        <w:t xml:space="preserve"> </w:t>
      </w:r>
      <w:proofErr w:type="spellStart"/>
      <w:r>
        <w:t>oppikirja</w:t>
      </w:r>
      <w:proofErr w:type="spellEnd"/>
      <w:r>
        <w:t xml:space="preserve">» («Учебник для </w:t>
      </w:r>
      <w:proofErr w:type="spellStart"/>
      <w:r>
        <w:t>ингерманландских</w:t>
      </w:r>
      <w:proofErr w:type="spellEnd"/>
      <w:r>
        <w:t xml:space="preserve"> детей»). </w:t>
      </w:r>
    </w:p>
    <w:p w14:paraId="78795F74" w14:textId="77777777" w:rsidR="004E38D3" w:rsidRDefault="00C1131D">
      <w:pPr>
        <w:numPr>
          <w:ilvl w:val="2"/>
          <w:numId w:val="69"/>
        </w:numPr>
        <w:spacing w:after="131" w:line="259" w:lineRule="auto"/>
        <w:ind w:right="11" w:firstLine="708"/>
      </w:pPr>
      <w:r>
        <w:t xml:space="preserve">Я учусь. </w:t>
      </w:r>
    </w:p>
    <w:p w14:paraId="634FE39E" w14:textId="77777777" w:rsidR="004E38D3" w:rsidRDefault="00C1131D">
      <w:pPr>
        <w:ind w:left="9" w:right="11" w:firstLine="708"/>
      </w:pPr>
      <w:r>
        <w:t>Финская народная песенка «</w:t>
      </w:r>
      <w:proofErr w:type="spellStart"/>
      <w:r>
        <w:t>Työ</w:t>
      </w:r>
      <w:proofErr w:type="spellEnd"/>
      <w:r>
        <w:t xml:space="preserve"> </w:t>
      </w:r>
      <w:proofErr w:type="spellStart"/>
      <w:r>
        <w:t>ja</w:t>
      </w:r>
      <w:proofErr w:type="spellEnd"/>
      <w:r>
        <w:t xml:space="preserve"> </w:t>
      </w:r>
      <w:proofErr w:type="spellStart"/>
      <w:r>
        <w:t>leikki</w:t>
      </w:r>
      <w:proofErr w:type="spellEnd"/>
      <w:r>
        <w:t xml:space="preserve">. </w:t>
      </w:r>
      <w:proofErr w:type="spellStart"/>
      <w:r>
        <w:t>Tikin</w:t>
      </w:r>
      <w:proofErr w:type="spellEnd"/>
      <w:r>
        <w:t xml:space="preserve">, </w:t>
      </w:r>
      <w:proofErr w:type="spellStart"/>
      <w:r>
        <w:t>takin</w:t>
      </w:r>
      <w:proofErr w:type="spellEnd"/>
      <w:r>
        <w:t xml:space="preserve"> </w:t>
      </w:r>
      <w:proofErr w:type="spellStart"/>
      <w:r>
        <w:t>tikka</w:t>
      </w:r>
      <w:proofErr w:type="spellEnd"/>
      <w:r>
        <w:t xml:space="preserve"> </w:t>
      </w:r>
      <w:proofErr w:type="spellStart"/>
      <w:r>
        <w:t>hakkaa</w:t>
      </w:r>
      <w:proofErr w:type="spellEnd"/>
      <w:r>
        <w:t xml:space="preserve"> </w:t>
      </w:r>
      <w:proofErr w:type="spellStart"/>
      <w:r>
        <w:t>puuta</w:t>
      </w:r>
      <w:proofErr w:type="spellEnd"/>
      <w:r>
        <w:t xml:space="preserve"> </w:t>
      </w:r>
      <w:proofErr w:type="spellStart"/>
      <w:r>
        <w:t>nokallansa</w:t>
      </w:r>
      <w:proofErr w:type="spellEnd"/>
      <w:r>
        <w:t xml:space="preserve">» («Работа и игра»).  </w:t>
      </w:r>
    </w:p>
    <w:p w14:paraId="0ADC159E" w14:textId="77777777" w:rsidR="004E38D3" w:rsidRDefault="00C1131D">
      <w:pPr>
        <w:ind w:left="9" w:right="11" w:firstLine="708"/>
      </w:pPr>
      <w:r>
        <w:t>М.А. Павлова, песенка «</w:t>
      </w:r>
      <w:proofErr w:type="spellStart"/>
      <w:r>
        <w:t>Sormet-laulu</w:t>
      </w:r>
      <w:proofErr w:type="spellEnd"/>
      <w:r>
        <w:t xml:space="preserve">» («Пальчики») (из книги «Разноцветная песенка: музыкальные игры из репертуара детского финского хора </w:t>
      </w:r>
      <w:proofErr w:type="spellStart"/>
      <w:r>
        <w:t>Lasten</w:t>
      </w:r>
      <w:proofErr w:type="spellEnd"/>
      <w:r>
        <w:t xml:space="preserve"> </w:t>
      </w:r>
      <w:proofErr w:type="spellStart"/>
      <w:r>
        <w:t>piiri</w:t>
      </w:r>
      <w:proofErr w:type="spellEnd"/>
      <w:r>
        <w:t xml:space="preserve">»).  </w:t>
      </w:r>
    </w:p>
    <w:p w14:paraId="3836137C" w14:textId="77777777" w:rsidR="004E38D3" w:rsidRDefault="00C1131D">
      <w:pPr>
        <w:ind w:left="9" w:right="11" w:firstLine="708"/>
      </w:pPr>
      <w:r>
        <w:t>Детские стихи, считалки, потешки, колыбельные. Потешка «</w:t>
      </w:r>
      <w:proofErr w:type="spellStart"/>
      <w:r>
        <w:t>Tii</w:t>
      </w:r>
      <w:proofErr w:type="spellEnd"/>
      <w:r>
        <w:t xml:space="preserve">, </w:t>
      </w:r>
      <w:proofErr w:type="spellStart"/>
      <w:r>
        <w:t>tii</w:t>
      </w:r>
      <w:proofErr w:type="spellEnd"/>
      <w:r>
        <w:t xml:space="preserve"> </w:t>
      </w:r>
      <w:proofErr w:type="spellStart"/>
      <w:r>
        <w:t>tikanpoika</w:t>
      </w:r>
      <w:proofErr w:type="spellEnd"/>
      <w:r>
        <w:t xml:space="preserve">, </w:t>
      </w:r>
      <w:proofErr w:type="spellStart"/>
      <w:r>
        <w:t>kylvi</w:t>
      </w:r>
      <w:proofErr w:type="spellEnd"/>
      <w:r>
        <w:t xml:space="preserve"> </w:t>
      </w:r>
      <w:proofErr w:type="spellStart"/>
      <w:r>
        <w:t>tielle</w:t>
      </w:r>
      <w:proofErr w:type="spellEnd"/>
      <w:r>
        <w:t xml:space="preserve"> </w:t>
      </w:r>
      <w:proofErr w:type="spellStart"/>
      <w:r>
        <w:t>nauriin</w:t>
      </w:r>
      <w:proofErr w:type="spellEnd"/>
      <w:r>
        <w:t xml:space="preserve">. </w:t>
      </w:r>
      <w:proofErr w:type="spellStart"/>
      <w:r>
        <w:t>Tuli</w:t>
      </w:r>
      <w:proofErr w:type="spellEnd"/>
      <w:r>
        <w:t xml:space="preserve"> </w:t>
      </w:r>
      <w:proofErr w:type="spellStart"/>
      <w:r>
        <w:t>tuhma</w:t>
      </w:r>
      <w:proofErr w:type="spellEnd"/>
      <w:r>
        <w:t xml:space="preserve"> </w:t>
      </w:r>
      <w:proofErr w:type="spellStart"/>
      <w:r>
        <w:t>paimenpoika</w:t>
      </w:r>
      <w:proofErr w:type="spellEnd"/>
      <w:r>
        <w:t xml:space="preserve">, </w:t>
      </w:r>
      <w:proofErr w:type="spellStart"/>
      <w:r>
        <w:t>söi</w:t>
      </w:r>
      <w:proofErr w:type="spellEnd"/>
      <w:r>
        <w:t xml:space="preserve"> </w:t>
      </w:r>
      <w:proofErr w:type="spellStart"/>
      <w:r>
        <w:t>sen</w:t>
      </w:r>
      <w:proofErr w:type="spellEnd"/>
      <w:r>
        <w:t xml:space="preserve"> </w:t>
      </w:r>
      <w:proofErr w:type="spellStart"/>
      <w:r>
        <w:t>tikan</w:t>
      </w:r>
      <w:proofErr w:type="spellEnd"/>
      <w:r>
        <w:t xml:space="preserve"> </w:t>
      </w:r>
      <w:proofErr w:type="spellStart"/>
      <w:r>
        <w:t>nauriin</w:t>
      </w:r>
      <w:proofErr w:type="spellEnd"/>
      <w:r>
        <w:t xml:space="preserve">. </w:t>
      </w:r>
      <w:proofErr w:type="spellStart"/>
      <w:r>
        <w:t>Tikka</w:t>
      </w:r>
      <w:proofErr w:type="spellEnd"/>
      <w:r>
        <w:t xml:space="preserve"> </w:t>
      </w:r>
      <w:proofErr w:type="spellStart"/>
      <w:r>
        <w:t>se</w:t>
      </w:r>
      <w:proofErr w:type="spellEnd"/>
      <w:r>
        <w:t xml:space="preserve"> </w:t>
      </w:r>
      <w:proofErr w:type="spellStart"/>
      <w:r>
        <w:t>itkeä</w:t>
      </w:r>
      <w:proofErr w:type="spellEnd"/>
      <w:r>
        <w:t xml:space="preserve"> </w:t>
      </w:r>
      <w:proofErr w:type="spellStart"/>
      <w:r>
        <w:t>tillitteli</w:t>
      </w:r>
      <w:proofErr w:type="spellEnd"/>
      <w:r>
        <w:t xml:space="preserve">, </w:t>
      </w:r>
      <w:proofErr w:type="spellStart"/>
      <w:r>
        <w:t>mut</w:t>
      </w:r>
      <w:proofErr w:type="spellEnd"/>
      <w:r>
        <w:t xml:space="preserve"> </w:t>
      </w:r>
      <w:proofErr w:type="spellStart"/>
      <w:r>
        <w:t>paimenpoika</w:t>
      </w:r>
      <w:proofErr w:type="spellEnd"/>
      <w:r>
        <w:t xml:space="preserve"> </w:t>
      </w:r>
      <w:proofErr w:type="spellStart"/>
      <w:r>
        <w:t>nauroi</w:t>
      </w:r>
      <w:proofErr w:type="spellEnd"/>
      <w:r>
        <w:t>»</w:t>
      </w:r>
      <w:r>
        <w:rPr>
          <w:i/>
        </w:rPr>
        <w:t xml:space="preserve"> </w:t>
      </w:r>
      <w:r>
        <w:t>(«</w:t>
      </w:r>
      <w:proofErr w:type="spellStart"/>
      <w:r>
        <w:t>Тии</w:t>
      </w:r>
      <w:proofErr w:type="spellEnd"/>
      <w:r>
        <w:t xml:space="preserve"> </w:t>
      </w:r>
      <w:proofErr w:type="spellStart"/>
      <w:r>
        <w:t>тии</w:t>
      </w:r>
      <w:proofErr w:type="spellEnd"/>
      <w:r>
        <w:t xml:space="preserve"> </w:t>
      </w:r>
      <w:proofErr w:type="spellStart"/>
      <w:r>
        <w:t>тиканпойка</w:t>
      </w:r>
      <w:proofErr w:type="spellEnd"/>
      <w:r>
        <w:t xml:space="preserve">»).  </w:t>
      </w:r>
    </w:p>
    <w:p w14:paraId="0D9641A9" w14:textId="77777777" w:rsidR="004E38D3" w:rsidRDefault="00C1131D">
      <w:pPr>
        <w:ind w:left="9" w:right="11" w:firstLine="708"/>
      </w:pPr>
      <w:r>
        <w:lastRenderedPageBreak/>
        <w:t xml:space="preserve">Т. </w:t>
      </w:r>
      <w:proofErr w:type="spellStart"/>
      <w:r>
        <w:t>Флинк</w:t>
      </w:r>
      <w:proofErr w:type="spellEnd"/>
      <w:r>
        <w:t xml:space="preserve">, Э. </w:t>
      </w:r>
      <w:proofErr w:type="spellStart"/>
      <w:r>
        <w:t>Мякиля</w:t>
      </w:r>
      <w:proofErr w:type="spellEnd"/>
      <w:r>
        <w:t>, детские стихи из книги «</w:t>
      </w:r>
      <w:proofErr w:type="spellStart"/>
      <w:r>
        <w:t>Inkerin</w:t>
      </w:r>
      <w:proofErr w:type="spellEnd"/>
      <w:r>
        <w:t xml:space="preserve"> </w:t>
      </w:r>
      <w:proofErr w:type="spellStart"/>
      <w:r>
        <w:t>lasten</w:t>
      </w:r>
      <w:proofErr w:type="spellEnd"/>
      <w:r>
        <w:t xml:space="preserve"> </w:t>
      </w:r>
      <w:proofErr w:type="spellStart"/>
      <w:r>
        <w:t>oppikirja</w:t>
      </w:r>
      <w:proofErr w:type="spellEnd"/>
      <w:r>
        <w:t xml:space="preserve">» («Учебник для </w:t>
      </w:r>
      <w:proofErr w:type="spellStart"/>
      <w:r>
        <w:t>ингерманландских</w:t>
      </w:r>
      <w:proofErr w:type="spellEnd"/>
      <w:r>
        <w:t xml:space="preserve"> детей»). </w:t>
      </w:r>
    </w:p>
    <w:p w14:paraId="58619A0E" w14:textId="77777777" w:rsidR="004E38D3" w:rsidRDefault="00C1131D">
      <w:pPr>
        <w:numPr>
          <w:ilvl w:val="2"/>
          <w:numId w:val="69"/>
        </w:numPr>
        <w:spacing w:after="133" w:line="259" w:lineRule="auto"/>
        <w:ind w:right="11" w:firstLine="708"/>
      </w:pPr>
      <w:r>
        <w:t xml:space="preserve">Я люблю осень. </w:t>
      </w:r>
    </w:p>
    <w:p w14:paraId="335FE4A0" w14:textId="77777777" w:rsidR="004E38D3" w:rsidRDefault="00C1131D">
      <w:pPr>
        <w:ind w:left="9" w:right="11" w:firstLine="708"/>
      </w:pPr>
      <w:r>
        <w:t>Финская народная песенка «</w:t>
      </w:r>
      <w:proofErr w:type="spellStart"/>
      <w:r>
        <w:t>Syksy</w:t>
      </w:r>
      <w:proofErr w:type="spellEnd"/>
      <w:r>
        <w:t xml:space="preserve">. </w:t>
      </w:r>
      <w:proofErr w:type="spellStart"/>
      <w:r>
        <w:t>Syksy</w:t>
      </w:r>
      <w:proofErr w:type="spellEnd"/>
      <w:r>
        <w:t xml:space="preserve"> </w:t>
      </w:r>
      <w:proofErr w:type="spellStart"/>
      <w:r>
        <w:t>on</w:t>
      </w:r>
      <w:proofErr w:type="spellEnd"/>
      <w:r>
        <w:t xml:space="preserve"> </w:t>
      </w:r>
      <w:proofErr w:type="spellStart"/>
      <w:r>
        <w:t>tullut</w:t>
      </w:r>
      <w:proofErr w:type="spellEnd"/>
      <w:r>
        <w:t xml:space="preserve"> </w:t>
      </w:r>
      <w:proofErr w:type="spellStart"/>
      <w:r>
        <w:t>ja</w:t>
      </w:r>
      <w:proofErr w:type="spellEnd"/>
      <w:r>
        <w:t xml:space="preserve"> </w:t>
      </w:r>
      <w:proofErr w:type="spellStart"/>
      <w:r>
        <w:t>myrskyilee</w:t>
      </w:r>
      <w:proofErr w:type="spellEnd"/>
      <w:r>
        <w:t>» («Осень пришла и на улице буря»). Скороговорка «</w:t>
      </w:r>
      <w:proofErr w:type="spellStart"/>
      <w:r>
        <w:t>Vesihiisi</w:t>
      </w:r>
      <w:proofErr w:type="spellEnd"/>
      <w:r>
        <w:t xml:space="preserve"> </w:t>
      </w:r>
      <w:proofErr w:type="spellStart"/>
      <w:r>
        <w:t>sihisee</w:t>
      </w:r>
      <w:proofErr w:type="spellEnd"/>
      <w:r>
        <w:t xml:space="preserve"> </w:t>
      </w:r>
      <w:proofErr w:type="spellStart"/>
      <w:r>
        <w:t>hississä</w:t>
      </w:r>
      <w:proofErr w:type="spellEnd"/>
      <w:r>
        <w:t xml:space="preserve">» («Водяной шипит в лифте»). </w:t>
      </w:r>
    </w:p>
    <w:p w14:paraId="00D2AA4A" w14:textId="77777777" w:rsidR="004E38D3" w:rsidRPr="00852799" w:rsidRDefault="00C1131D">
      <w:pPr>
        <w:ind w:left="9" w:right="11" w:firstLine="708"/>
        <w:rPr>
          <w:lang w:val="en-US"/>
        </w:rPr>
      </w:pPr>
      <w:r>
        <w:t xml:space="preserve">К. </w:t>
      </w:r>
      <w:proofErr w:type="spellStart"/>
      <w:r>
        <w:t>Пакканен</w:t>
      </w:r>
      <w:proofErr w:type="spellEnd"/>
      <w:r>
        <w:t>, стихи для детей «</w:t>
      </w:r>
      <w:proofErr w:type="spellStart"/>
      <w:r>
        <w:t>Sihinäsanoja</w:t>
      </w:r>
      <w:proofErr w:type="spellEnd"/>
      <w:r>
        <w:t xml:space="preserve">. </w:t>
      </w:r>
      <w:proofErr w:type="spellStart"/>
      <w:r w:rsidRPr="00852799">
        <w:rPr>
          <w:lang w:val="en-US"/>
        </w:rPr>
        <w:t>Rahisee</w:t>
      </w:r>
      <w:proofErr w:type="spellEnd"/>
      <w:r w:rsidRPr="00852799">
        <w:rPr>
          <w:lang w:val="en-US"/>
        </w:rPr>
        <w:t xml:space="preserve">, </w:t>
      </w:r>
      <w:proofErr w:type="spellStart"/>
      <w:r w:rsidRPr="00852799">
        <w:rPr>
          <w:lang w:val="en-US"/>
        </w:rPr>
        <w:t>rohisee</w:t>
      </w:r>
      <w:proofErr w:type="spellEnd"/>
      <w:r w:rsidRPr="00852799">
        <w:rPr>
          <w:lang w:val="en-US"/>
        </w:rPr>
        <w:t xml:space="preserve">, </w:t>
      </w:r>
      <w:proofErr w:type="spellStart"/>
      <w:r w:rsidRPr="00852799">
        <w:rPr>
          <w:lang w:val="en-US"/>
        </w:rPr>
        <w:t>siili</w:t>
      </w:r>
      <w:proofErr w:type="spellEnd"/>
      <w:r w:rsidRPr="00852799">
        <w:rPr>
          <w:lang w:val="en-US"/>
        </w:rPr>
        <w:t xml:space="preserve"> </w:t>
      </w:r>
      <w:proofErr w:type="spellStart"/>
      <w:r w:rsidRPr="00852799">
        <w:rPr>
          <w:lang w:val="en-US"/>
        </w:rPr>
        <w:t>maassa</w:t>
      </w:r>
      <w:proofErr w:type="spellEnd"/>
      <w:r w:rsidRPr="00852799">
        <w:rPr>
          <w:lang w:val="en-US"/>
        </w:rPr>
        <w:t xml:space="preserve"> </w:t>
      </w:r>
      <w:proofErr w:type="spellStart"/>
      <w:r w:rsidRPr="00852799">
        <w:rPr>
          <w:lang w:val="en-US"/>
        </w:rPr>
        <w:t>rahisee</w:t>
      </w:r>
      <w:proofErr w:type="spellEnd"/>
      <w:r w:rsidRPr="00852799">
        <w:rPr>
          <w:lang w:val="en-US"/>
        </w:rPr>
        <w:t xml:space="preserve">. </w:t>
      </w:r>
      <w:proofErr w:type="spellStart"/>
      <w:r w:rsidRPr="00852799">
        <w:rPr>
          <w:lang w:val="en-US"/>
        </w:rPr>
        <w:t>Kahisee</w:t>
      </w:r>
      <w:proofErr w:type="spellEnd"/>
      <w:r w:rsidRPr="00852799">
        <w:rPr>
          <w:lang w:val="en-US"/>
        </w:rPr>
        <w:t xml:space="preserve">, </w:t>
      </w:r>
      <w:proofErr w:type="spellStart"/>
      <w:r w:rsidRPr="00852799">
        <w:rPr>
          <w:lang w:val="en-US"/>
        </w:rPr>
        <w:t>kohisee</w:t>
      </w:r>
      <w:proofErr w:type="spellEnd"/>
      <w:r w:rsidRPr="00852799">
        <w:rPr>
          <w:lang w:val="en-US"/>
        </w:rPr>
        <w:t xml:space="preserve">, </w:t>
      </w:r>
      <w:proofErr w:type="spellStart"/>
      <w:r w:rsidRPr="00852799">
        <w:rPr>
          <w:lang w:val="en-US"/>
        </w:rPr>
        <w:t>tuulikaisla</w:t>
      </w:r>
      <w:proofErr w:type="spellEnd"/>
      <w:r w:rsidRPr="00852799">
        <w:rPr>
          <w:lang w:val="en-US"/>
        </w:rPr>
        <w:t xml:space="preserve"> </w:t>
      </w:r>
      <w:proofErr w:type="spellStart"/>
      <w:r w:rsidRPr="00852799">
        <w:rPr>
          <w:lang w:val="en-US"/>
        </w:rPr>
        <w:t>kahisee</w:t>
      </w:r>
      <w:proofErr w:type="spellEnd"/>
      <w:r w:rsidRPr="00852799">
        <w:rPr>
          <w:lang w:val="en-US"/>
        </w:rPr>
        <w:t>» («</w:t>
      </w:r>
      <w:r>
        <w:t>Шипящие</w:t>
      </w:r>
      <w:r w:rsidRPr="00852799">
        <w:rPr>
          <w:lang w:val="en-US"/>
        </w:rPr>
        <w:t xml:space="preserve"> </w:t>
      </w:r>
      <w:r>
        <w:t>слова</w:t>
      </w:r>
      <w:r w:rsidRPr="00852799">
        <w:rPr>
          <w:lang w:val="en-US"/>
        </w:rPr>
        <w:t xml:space="preserve">»).  </w:t>
      </w:r>
    </w:p>
    <w:p w14:paraId="2CDB9C65" w14:textId="77777777" w:rsidR="004E38D3" w:rsidRPr="00852799" w:rsidRDefault="00C1131D">
      <w:pPr>
        <w:ind w:left="9" w:right="11" w:firstLine="708"/>
        <w:rPr>
          <w:lang w:val="en-US"/>
        </w:rPr>
      </w:pPr>
      <w:r>
        <w:t>Т</w:t>
      </w:r>
      <w:r w:rsidRPr="00852799">
        <w:rPr>
          <w:lang w:val="en-US"/>
        </w:rPr>
        <w:t xml:space="preserve">. </w:t>
      </w:r>
      <w:proofErr w:type="spellStart"/>
      <w:r>
        <w:t>Флинк</w:t>
      </w:r>
      <w:proofErr w:type="spellEnd"/>
      <w:r w:rsidRPr="00852799">
        <w:rPr>
          <w:lang w:val="en-US"/>
        </w:rPr>
        <w:t xml:space="preserve">, </w:t>
      </w:r>
      <w:r>
        <w:t>Э</w:t>
      </w:r>
      <w:r w:rsidRPr="00852799">
        <w:rPr>
          <w:lang w:val="en-US"/>
        </w:rPr>
        <w:t xml:space="preserve">. </w:t>
      </w:r>
      <w:proofErr w:type="spellStart"/>
      <w:r>
        <w:t>Мякиля</w:t>
      </w:r>
      <w:proofErr w:type="spellEnd"/>
      <w:r w:rsidRPr="00852799">
        <w:rPr>
          <w:lang w:val="en-US"/>
        </w:rPr>
        <w:t xml:space="preserve">, </w:t>
      </w:r>
      <w:r>
        <w:t>детские</w:t>
      </w:r>
      <w:r w:rsidRPr="00852799">
        <w:rPr>
          <w:lang w:val="en-US"/>
        </w:rPr>
        <w:t xml:space="preserve"> </w:t>
      </w:r>
      <w:r>
        <w:t>стихи</w:t>
      </w:r>
      <w:r w:rsidRPr="00852799">
        <w:rPr>
          <w:lang w:val="en-US"/>
        </w:rPr>
        <w:t xml:space="preserve"> </w:t>
      </w:r>
      <w:r>
        <w:t>из</w:t>
      </w:r>
      <w:r w:rsidRPr="00852799">
        <w:rPr>
          <w:lang w:val="en-US"/>
        </w:rPr>
        <w:t xml:space="preserve"> </w:t>
      </w:r>
      <w:r>
        <w:t>книги</w:t>
      </w:r>
      <w:r w:rsidRPr="00852799">
        <w:rPr>
          <w:lang w:val="en-US"/>
        </w:rPr>
        <w:t xml:space="preserve"> «</w:t>
      </w:r>
      <w:proofErr w:type="spellStart"/>
      <w:r w:rsidRPr="00852799">
        <w:rPr>
          <w:lang w:val="en-US"/>
        </w:rPr>
        <w:t>Inkerin</w:t>
      </w:r>
      <w:proofErr w:type="spellEnd"/>
      <w:r w:rsidRPr="00852799">
        <w:rPr>
          <w:lang w:val="en-US"/>
        </w:rPr>
        <w:t xml:space="preserve"> </w:t>
      </w:r>
      <w:proofErr w:type="spellStart"/>
      <w:r w:rsidRPr="00852799">
        <w:rPr>
          <w:lang w:val="en-US"/>
        </w:rPr>
        <w:t>lasten</w:t>
      </w:r>
      <w:proofErr w:type="spellEnd"/>
      <w:r w:rsidRPr="00852799">
        <w:rPr>
          <w:lang w:val="en-US"/>
        </w:rPr>
        <w:t xml:space="preserve"> </w:t>
      </w:r>
      <w:proofErr w:type="spellStart"/>
      <w:r w:rsidRPr="00852799">
        <w:rPr>
          <w:lang w:val="en-US"/>
        </w:rPr>
        <w:t>oppikirja</w:t>
      </w:r>
      <w:proofErr w:type="spellEnd"/>
      <w:r w:rsidRPr="00852799">
        <w:rPr>
          <w:lang w:val="en-US"/>
        </w:rPr>
        <w:t>» («</w:t>
      </w:r>
      <w:r>
        <w:t>Учебник</w:t>
      </w:r>
      <w:r w:rsidRPr="00852799">
        <w:rPr>
          <w:lang w:val="en-US"/>
        </w:rPr>
        <w:t xml:space="preserve"> </w:t>
      </w:r>
      <w:r>
        <w:t>для</w:t>
      </w:r>
      <w:r w:rsidRPr="00852799">
        <w:rPr>
          <w:lang w:val="en-US"/>
        </w:rPr>
        <w:t xml:space="preserve"> </w:t>
      </w:r>
      <w:proofErr w:type="spellStart"/>
      <w:r>
        <w:t>ингерманландских</w:t>
      </w:r>
      <w:proofErr w:type="spellEnd"/>
      <w:r w:rsidRPr="00852799">
        <w:rPr>
          <w:lang w:val="en-US"/>
        </w:rPr>
        <w:t xml:space="preserve"> </w:t>
      </w:r>
      <w:r>
        <w:t>детей</w:t>
      </w:r>
      <w:r w:rsidRPr="00852799">
        <w:rPr>
          <w:lang w:val="en-US"/>
        </w:rPr>
        <w:t xml:space="preserve">»). </w:t>
      </w:r>
    </w:p>
    <w:p w14:paraId="000B9B6C" w14:textId="77777777" w:rsidR="004E38D3" w:rsidRDefault="00C1131D">
      <w:pPr>
        <w:numPr>
          <w:ilvl w:val="2"/>
          <w:numId w:val="69"/>
        </w:numPr>
        <w:spacing w:after="131" w:line="259" w:lineRule="auto"/>
        <w:ind w:right="11" w:firstLine="708"/>
      </w:pPr>
      <w:r>
        <w:t xml:space="preserve">Я гуляю во дворе. </w:t>
      </w:r>
    </w:p>
    <w:p w14:paraId="58563D36" w14:textId="77777777" w:rsidR="004E38D3" w:rsidRDefault="00C1131D">
      <w:pPr>
        <w:ind w:left="9" w:right="11" w:firstLine="708"/>
      </w:pPr>
      <w:r>
        <w:t>Финская народная песенка «</w:t>
      </w:r>
      <w:proofErr w:type="spellStart"/>
      <w:r>
        <w:t>Hopoti</w:t>
      </w:r>
      <w:proofErr w:type="spellEnd"/>
      <w:r>
        <w:t xml:space="preserve">, </w:t>
      </w:r>
      <w:proofErr w:type="spellStart"/>
      <w:r>
        <w:t>hopoti</w:t>
      </w:r>
      <w:proofErr w:type="spellEnd"/>
      <w:r>
        <w:t xml:space="preserve">, </w:t>
      </w:r>
      <w:proofErr w:type="spellStart"/>
      <w:r>
        <w:t>hopotihoi</w:t>
      </w:r>
      <w:proofErr w:type="spellEnd"/>
      <w:r>
        <w:t xml:space="preserve">! </w:t>
      </w:r>
      <w:proofErr w:type="spellStart"/>
      <w:r>
        <w:t>Varsa</w:t>
      </w:r>
      <w:proofErr w:type="spellEnd"/>
      <w:r>
        <w:t xml:space="preserve"> </w:t>
      </w:r>
      <w:proofErr w:type="spellStart"/>
      <w:r>
        <w:t>hypäten</w:t>
      </w:r>
      <w:proofErr w:type="spellEnd"/>
      <w:r>
        <w:t xml:space="preserve"> </w:t>
      </w:r>
      <w:proofErr w:type="spellStart"/>
      <w:r>
        <w:t>hirnuu</w:t>
      </w:r>
      <w:proofErr w:type="spellEnd"/>
      <w:r>
        <w:t>» («</w:t>
      </w:r>
      <w:proofErr w:type="spellStart"/>
      <w:r>
        <w:t>Хопоти</w:t>
      </w:r>
      <w:proofErr w:type="spellEnd"/>
      <w:r>
        <w:t xml:space="preserve">, </w:t>
      </w:r>
      <w:proofErr w:type="spellStart"/>
      <w:r>
        <w:t>хопоти</w:t>
      </w:r>
      <w:proofErr w:type="spellEnd"/>
      <w:r>
        <w:t xml:space="preserve">, </w:t>
      </w:r>
      <w:proofErr w:type="spellStart"/>
      <w:r>
        <w:t>хопотихой</w:t>
      </w:r>
      <w:proofErr w:type="spellEnd"/>
      <w:r>
        <w:t>! Конь мой ржет, убегает»). Детские считалки, потешки, загадки. Загадка «</w:t>
      </w:r>
      <w:proofErr w:type="spellStart"/>
      <w:r>
        <w:t>Yksi</w:t>
      </w:r>
      <w:proofErr w:type="spellEnd"/>
      <w:r>
        <w:t xml:space="preserve"> </w:t>
      </w:r>
      <w:proofErr w:type="spellStart"/>
      <w:r>
        <w:t>sanoo</w:t>
      </w:r>
      <w:proofErr w:type="spellEnd"/>
      <w:r>
        <w:t xml:space="preserve">: </w:t>
      </w:r>
      <w:proofErr w:type="spellStart"/>
      <w:r>
        <w:t>nipun</w:t>
      </w:r>
      <w:proofErr w:type="spellEnd"/>
      <w:r>
        <w:t xml:space="preserve"> </w:t>
      </w:r>
      <w:proofErr w:type="spellStart"/>
      <w:r>
        <w:t>napun</w:t>
      </w:r>
      <w:proofErr w:type="spellEnd"/>
      <w:r>
        <w:t xml:space="preserve">, </w:t>
      </w:r>
      <w:proofErr w:type="spellStart"/>
      <w:r>
        <w:t>toinen</w:t>
      </w:r>
      <w:proofErr w:type="spellEnd"/>
      <w:r>
        <w:t xml:space="preserve"> </w:t>
      </w:r>
      <w:proofErr w:type="spellStart"/>
      <w:r>
        <w:t>sanoo</w:t>
      </w:r>
      <w:proofErr w:type="spellEnd"/>
      <w:r>
        <w:t xml:space="preserve">: </w:t>
      </w:r>
      <w:proofErr w:type="spellStart"/>
      <w:r>
        <w:t>nipun</w:t>
      </w:r>
      <w:proofErr w:type="spellEnd"/>
      <w:r>
        <w:t xml:space="preserve"> </w:t>
      </w:r>
      <w:proofErr w:type="spellStart"/>
      <w:r>
        <w:t>napun</w:t>
      </w:r>
      <w:proofErr w:type="spellEnd"/>
      <w:r>
        <w:t xml:space="preserve">, </w:t>
      </w:r>
      <w:proofErr w:type="spellStart"/>
      <w:r>
        <w:t>kolmas</w:t>
      </w:r>
      <w:proofErr w:type="spellEnd"/>
      <w:r>
        <w:t xml:space="preserve"> </w:t>
      </w:r>
      <w:proofErr w:type="spellStart"/>
      <w:r>
        <w:t>sanoo</w:t>
      </w:r>
      <w:proofErr w:type="spellEnd"/>
      <w:r>
        <w:t xml:space="preserve">, </w:t>
      </w:r>
      <w:proofErr w:type="spellStart"/>
      <w:r>
        <w:t>nipun</w:t>
      </w:r>
      <w:proofErr w:type="spellEnd"/>
      <w:r>
        <w:t xml:space="preserve"> </w:t>
      </w:r>
      <w:proofErr w:type="spellStart"/>
      <w:r>
        <w:t>napun</w:t>
      </w:r>
      <w:proofErr w:type="spellEnd"/>
      <w:r>
        <w:t xml:space="preserve">, </w:t>
      </w:r>
      <w:proofErr w:type="spellStart"/>
      <w:r>
        <w:t>neljäs</w:t>
      </w:r>
      <w:proofErr w:type="spellEnd"/>
      <w:r>
        <w:t xml:space="preserve"> </w:t>
      </w:r>
      <w:proofErr w:type="spellStart"/>
      <w:r>
        <w:t>sanoo</w:t>
      </w:r>
      <w:proofErr w:type="spellEnd"/>
      <w:r>
        <w:t xml:space="preserve">: </w:t>
      </w:r>
      <w:proofErr w:type="spellStart"/>
      <w:r>
        <w:t>nipun</w:t>
      </w:r>
      <w:proofErr w:type="spellEnd"/>
      <w:r>
        <w:t xml:space="preserve"> </w:t>
      </w:r>
      <w:proofErr w:type="spellStart"/>
      <w:r>
        <w:t>napun</w:t>
      </w:r>
      <w:proofErr w:type="spellEnd"/>
      <w:r>
        <w:t xml:space="preserve">. </w:t>
      </w:r>
      <w:proofErr w:type="spellStart"/>
      <w:r>
        <w:t>Viides</w:t>
      </w:r>
      <w:proofErr w:type="spellEnd"/>
      <w:r>
        <w:t xml:space="preserve"> </w:t>
      </w:r>
      <w:proofErr w:type="spellStart"/>
      <w:r>
        <w:t>sanoo</w:t>
      </w:r>
      <w:proofErr w:type="spellEnd"/>
      <w:r>
        <w:t xml:space="preserve">: </w:t>
      </w:r>
      <w:proofErr w:type="spellStart"/>
      <w:r>
        <w:t>viuh</w:t>
      </w:r>
      <w:proofErr w:type="spellEnd"/>
      <w:r>
        <w:t xml:space="preserve"> </w:t>
      </w:r>
      <w:proofErr w:type="spellStart"/>
      <w:r>
        <w:t>vauh</w:t>
      </w:r>
      <w:proofErr w:type="spellEnd"/>
      <w:r>
        <w:t xml:space="preserve">! </w:t>
      </w:r>
      <w:proofErr w:type="spellStart"/>
      <w:r>
        <w:t>Mikä</w:t>
      </w:r>
      <w:proofErr w:type="spellEnd"/>
      <w:r>
        <w:t xml:space="preserve"> </w:t>
      </w:r>
      <w:proofErr w:type="spellStart"/>
      <w:r>
        <w:t>tuo</w:t>
      </w:r>
      <w:proofErr w:type="spellEnd"/>
      <w:r>
        <w:t xml:space="preserve"> </w:t>
      </w:r>
      <w:proofErr w:type="spellStart"/>
      <w:r>
        <w:t>on</w:t>
      </w:r>
      <w:proofErr w:type="spellEnd"/>
      <w:r>
        <w:t xml:space="preserve">?» (Загадка про лошадку).  </w:t>
      </w:r>
    </w:p>
    <w:p w14:paraId="7F7720EF" w14:textId="77777777" w:rsidR="004E38D3" w:rsidRDefault="00C1131D">
      <w:pPr>
        <w:ind w:left="9" w:right="11" w:firstLine="708"/>
      </w:pPr>
      <w:r>
        <w:t>М.А. Павлова, песенка «</w:t>
      </w:r>
      <w:proofErr w:type="spellStart"/>
      <w:r>
        <w:t>Värikäs</w:t>
      </w:r>
      <w:proofErr w:type="spellEnd"/>
      <w:r>
        <w:t xml:space="preserve"> </w:t>
      </w:r>
      <w:proofErr w:type="spellStart"/>
      <w:r>
        <w:t>laulu</w:t>
      </w:r>
      <w:proofErr w:type="spellEnd"/>
      <w:r>
        <w:t xml:space="preserve">» («Цветная песенка») (из книги «Разноцветная песенка: музыкальные игры из репертуара детского финского хора </w:t>
      </w:r>
    </w:p>
    <w:p w14:paraId="18377EAB" w14:textId="77777777" w:rsidR="004E38D3" w:rsidRDefault="00C1131D">
      <w:pPr>
        <w:spacing w:line="259" w:lineRule="auto"/>
        <w:ind w:left="19" w:right="11"/>
      </w:pPr>
      <w:proofErr w:type="spellStart"/>
      <w:r>
        <w:t>Lasten</w:t>
      </w:r>
      <w:proofErr w:type="spellEnd"/>
      <w:r>
        <w:t xml:space="preserve"> </w:t>
      </w:r>
      <w:proofErr w:type="spellStart"/>
      <w:r>
        <w:t>piiri</w:t>
      </w:r>
      <w:proofErr w:type="spellEnd"/>
      <w:r>
        <w:t xml:space="preserve">»).  </w:t>
      </w:r>
    </w:p>
    <w:p w14:paraId="240313C1" w14:textId="77777777" w:rsidR="004E38D3" w:rsidRDefault="00C1131D">
      <w:pPr>
        <w:ind w:left="9" w:right="11" w:firstLine="708"/>
      </w:pPr>
      <w:r>
        <w:t xml:space="preserve">Л. </w:t>
      </w:r>
      <w:proofErr w:type="spellStart"/>
      <w:r>
        <w:t>Латвала</w:t>
      </w:r>
      <w:proofErr w:type="spellEnd"/>
      <w:r>
        <w:t>, стихи для детей «I-</w:t>
      </w:r>
      <w:proofErr w:type="spellStart"/>
      <w:r>
        <w:t>ha</w:t>
      </w:r>
      <w:proofErr w:type="spellEnd"/>
      <w:r>
        <w:t>-</w:t>
      </w:r>
      <w:proofErr w:type="spellStart"/>
      <w:r>
        <w:t>haa</w:t>
      </w:r>
      <w:proofErr w:type="spellEnd"/>
      <w:r>
        <w:t>, i-</w:t>
      </w:r>
      <w:proofErr w:type="spellStart"/>
      <w:r>
        <w:t>ha</w:t>
      </w:r>
      <w:proofErr w:type="spellEnd"/>
      <w:r>
        <w:t>-</w:t>
      </w:r>
      <w:proofErr w:type="spellStart"/>
      <w:r>
        <w:t>haa</w:t>
      </w:r>
      <w:proofErr w:type="spellEnd"/>
      <w:r>
        <w:t xml:space="preserve">, </w:t>
      </w:r>
      <w:proofErr w:type="spellStart"/>
      <w:r>
        <w:t>hepo</w:t>
      </w:r>
      <w:proofErr w:type="spellEnd"/>
      <w:r>
        <w:t xml:space="preserve"> </w:t>
      </w:r>
      <w:proofErr w:type="spellStart"/>
      <w:r>
        <w:t>hirnahtaa</w:t>
      </w:r>
      <w:proofErr w:type="spellEnd"/>
      <w:r>
        <w:t xml:space="preserve">. </w:t>
      </w:r>
      <w:proofErr w:type="spellStart"/>
      <w:r>
        <w:t>Ihanaa</w:t>
      </w:r>
      <w:proofErr w:type="spellEnd"/>
      <w:r>
        <w:t xml:space="preserve">, </w:t>
      </w:r>
      <w:proofErr w:type="spellStart"/>
      <w:r>
        <w:t>ihanaa</w:t>
      </w:r>
      <w:proofErr w:type="spellEnd"/>
      <w:r>
        <w:t xml:space="preserve"> </w:t>
      </w:r>
      <w:proofErr w:type="spellStart"/>
      <w:r>
        <w:t>onhan</w:t>
      </w:r>
      <w:proofErr w:type="spellEnd"/>
      <w:r>
        <w:t xml:space="preserve"> </w:t>
      </w:r>
      <w:proofErr w:type="spellStart"/>
      <w:r>
        <w:t>ratsastaa</w:t>
      </w:r>
      <w:proofErr w:type="spellEnd"/>
      <w:r>
        <w:t xml:space="preserve">! </w:t>
      </w:r>
      <w:proofErr w:type="spellStart"/>
      <w:r>
        <w:t>Juokse</w:t>
      </w:r>
      <w:proofErr w:type="spellEnd"/>
      <w:r>
        <w:t xml:space="preserve"> </w:t>
      </w:r>
      <w:proofErr w:type="spellStart"/>
      <w:r>
        <w:t>hepo</w:t>
      </w:r>
      <w:proofErr w:type="spellEnd"/>
      <w:r>
        <w:t xml:space="preserve"> </w:t>
      </w:r>
      <w:proofErr w:type="spellStart"/>
      <w:r>
        <w:t>hiljaa</w:t>
      </w:r>
      <w:proofErr w:type="spellEnd"/>
      <w:r>
        <w:t xml:space="preserve">, </w:t>
      </w:r>
      <w:proofErr w:type="spellStart"/>
      <w:r>
        <w:t>kannat</w:t>
      </w:r>
      <w:proofErr w:type="spellEnd"/>
      <w:r>
        <w:t xml:space="preserve"> </w:t>
      </w:r>
      <w:proofErr w:type="spellStart"/>
      <w:r>
        <w:t>pikku</w:t>
      </w:r>
      <w:proofErr w:type="spellEnd"/>
      <w:r>
        <w:t xml:space="preserve"> </w:t>
      </w:r>
      <w:proofErr w:type="spellStart"/>
      <w:r>
        <w:t>Siljaa</w:t>
      </w:r>
      <w:proofErr w:type="spellEnd"/>
      <w:r>
        <w:t xml:space="preserve">. </w:t>
      </w:r>
      <w:proofErr w:type="spellStart"/>
      <w:r>
        <w:t>Kanna</w:t>
      </w:r>
      <w:proofErr w:type="spellEnd"/>
      <w:r>
        <w:t xml:space="preserve"> </w:t>
      </w:r>
      <w:proofErr w:type="spellStart"/>
      <w:r>
        <w:t>kotiin</w:t>
      </w:r>
      <w:proofErr w:type="spellEnd"/>
      <w:r>
        <w:t xml:space="preserve"> </w:t>
      </w:r>
      <w:proofErr w:type="spellStart"/>
      <w:r>
        <w:t>saakka</w:t>
      </w:r>
      <w:proofErr w:type="spellEnd"/>
      <w:r>
        <w:t xml:space="preserve"> </w:t>
      </w:r>
      <w:proofErr w:type="spellStart"/>
      <w:r>
        <w:t>kevyt</w:t>
      </w:r>
      <w:proofErr w:type="spellEnd"/>
      <w:r>
        <w:t xml:space="preserve"> </w:t>
      </w:r>
      <w:proofErr w:type="spellStart"/>
      <w:r>
        <w:t>kallis</w:t>
      </w:r>
      <w:proofErr w:type="spellEnd"/>
      <w:r>
        <w:t xml:space="preserve"> </w:t>
      </w:r>
      <w:proofErr w:type="spellStart"/>
      <w:r>
        <w:t>taakka</w:t>
      </w:r>
      <w:proofErr w:type="spellEnd"/>
      <w:r>
        <w:t xml:space="preserve">!» (Стихотворение «И-го-го лошадка»).  </w:t>
      </w:r>
    </w:p>
    <w:p w14:paraId="25199E58" w14:textId="77777777" w:rsidR="004E38D3" w:rsidRDefault="00C1131D">
      <w:pPr>
        <w:ind w:left="9" w:right="11" w:firstLine="708"/>
      </w:pPr>
      <w:r>
        <w:t xml:space="preserve">Т. </w:t>
      </w:r>
      <w:proofErr w:type="spellStart"/>
      <w:r>
        <w:t>Флинк</w:t>
      </w:r>
      <w:proofErr w:type="spellEnd"/>
      <w:r>
        <w:t xml:space="preserve">, Э. </w:t>
      </w:r>
      <w:proofErr w:type="spellStart"/>
      <w:r>
        <w:t>Мякиля</w:t>
      </w:r>
      <w:proofErr w:type="spellEnd"/>
      <w:r>
        <w:t>, детские стихи из книги «</w:t>
      </w:r>
      <w:proofErr w:type="spellStart"/>
      <w:r>
        <w:t>Inkerin</w:t>
      </w:r>
      <w:proofErr w:type="spellEnd"/>
      <w:r>
        <w:t xml:space="preserve"> </w:t>
      </w:r>
      <w:proofErr w:type="spellStart"/>
      <w:r>
        <w:t>lasten</w:t>
      </w:r>
      <w:proofErr w:type="spellEnd"/>
      <w:r>
        <w:t xml:space="preserve"> </w:t>
      </w:r>
      <w:proofErr w:type="spellStart"/>
      <w:r>
        <w:t>oppikirja</w:t>
      </w:r>
      <w:proofErr w:type="spellEnd"/>
      <w:r>
        <w:t xml:space="preserve">» («Учебник для </w:t>
      </w:r>
      <w:proofErr w:type="spellStart"/>
      <w:r>
        <w:t>ингерманландских</w:t>
      </w:r>
      <w:proofErr w:type="spellEnd"/>
      <w:r>
        <w:t xml:space="preserve"> детей»).  </w:t>
      </w:r>
    </w:p>
    <w:p w14:paraId="62DC5787" w14:textId="77777777" w:rsidR="004E38D3" w:rsidRDefault="00C1131D">
      <w:pPr>
        <w:spacing w:after="131" w:line="259" w:lineRule="auto"/>
        <w:ind w:left="742" w:right="11"/>
      </w:pPr>
      <w:r>
        <w:t xml:space="preserve">143.6.7. Я дома. </w:t>
      </w:r>
    </w:p>
    <w:p w14:paraId="3A16D3C6" w14:textId="77777777" w:rsidR="004E38D3" w:rsidRDefault="00C1131D">
      <w:pPr>
        <w:spacing w:after="131" w:line="259" w:lineRule="auto"/>
        <w:ind w:left="742" w:right="11"/>
      </w:pPr>
      <w:r>
        <w:t>Финская народная песенка</w:t>
      </w:r>
      <w:r>
        <w:rPr>
          <w:i/>
        </w:rPr>
        <w:t xml:space="preserve"> «</w:t>
      </w:r>
      <w:proofErr w:type="spellStart"/>
      <w:r>
        <w:t>Pekan</w:t>
      </w:r>
      <w:proofErr w:type="spellEnd"/>
      <w:r>
        <w:t xml:space="preserve"> </w:t>
      </w:r>
      <w:proofErr w:type="spellStart"/>
      <w:r>
        <w:t>viulu</w:t>
      </w:r>
      <w:proofErr w:type="spellEnd"/>
      <w:r>
        <w:t xml:space="preserve">» («Петина скрипка»).  </w:t>
      </w:r>
    </w:p>
    <w:p w14:paraId="18C724D4" w14:textId="77777777" w:rsidR="004E38D3" w:rsidRDefault="00C1131D">
      <w:pPr>
        <w:ind w:left="9" w:right="11" w:firstLine="708"/>
      </w:pPr>
      <w:r>
        <w:t>М.А. Павлова, песенка «</w:t>
      </w:r>
      <w:proofErr w:type="spellStart"/>
      <w:r>
        <w:t>Yksi</w:t>
      </w:r>
      <w:proofErr w:type="spellEnd"/>
      <w:r>
        <w:t xml:space="preserve">, </w:t>
      </w:r>
      <w:proofErr w:type="spellStart"/>
      <w:r>
        <w:t>kaksi</w:t>
      </w:r>
      <w:proofErr w:type="spellEnd"/>
      <w:r>
        <w:t xml:space="preserve">, </w:t>
      </w:r>
      <w:proofErr w:type="spellStart"/>
      <w:r>
        <w:t>kolme</w:t>
      </w:r>
      <w:proofErr w:type="spellEnd"/>
      <w:r>
        <w:t xml:space="preserve">, </w:t>
      </w:r>
      <w:proofErr w:type="spellStart"/>
      <w:r>
        <w:t>neljä</w:t>
      </w:r>
      <w:proofErr w:type="spellEnd"/>
      <w:r>
        <w:t xml:space="preserve">» («Раз, два, три, четыре») из книги «Разноцветная песенка: музыкальные игры из репертуара детского финского хора </w:t>
      </w:r>
      <w:proofErr w:type="spellStart"/>
      <w:r>
        <w:t>Lasten</w:t>
      </w:r>
      <w:proofErr w:type="spellEnd"/>
      <w:r>
        <w:t xml:space="preserve"> </w:t>
      </w:r>
      <w:proofErr w:type="spellStart"/>
      <w:r>
        <w:t>piiri</w:t>
      </w:r>
      <w:proofErr w:type="spellEnd"/>
      <w:r>
        <w:t xml:space="preserve">». </w:t>
      </w:r>
    </w:p>
    <w:p w14:paraId="2ADCA0F3" w14:textId="77777777" w:rsidR="004E38D3" w:rsidRDefault="00C1131D">
      <w:pPr>
        <w:ind w:left="9" w:right="11" w:firstLine="708"/>
      </w:pPr>
      <w:r>
        <w:lastRenderedPageBreak/>
        <w:t>Детские считалки, потешки, загадки. Потешка «</w:t>
      </w:r>
      <w:proofErr w:type="spellStart"/>
      <w:r>
        <w:t>Ammuu</w:t>
      </w:r>
      <w:proofErr w:type="spellEnd"/>
      <w:r>
        <w:t xml:space="preserve"> </w:t>
      </w:r>
      <w:proofErr w:type="spellStart"/>
      <w:r>
        <w:t>ammuu</w:t>
      </w:r>
      <w:proofErr w:type="spellEnd"/>
      <w:r>
        <w:t xml:space="preserve"> </w:t>
      </w:r>
      <w:proofErr w:type="spellStart"/>
      <w:r>
        <w:t>lehmä</w:t>
      </w:r>
      <w:proofErr w:type="spellEnd"/>
      <w:r>
        <w:t xml:space="preserve"> </w:t>
      </w:r>
      <w:proofErr w:type="spellStart"/>
      <w:r>
        <w:t>pien</w:t>
      </w:r>
      <w:proofErr w:type="spellEnd"/>
      <w:r>
        <w:t xml:space="preserve">', </w:t>
      </w:r>
      <w:proofErr w:type="spellStart"/>
      <w:r>
        <w:t>haukkuu</w:t>
      </w:r>
      <w:proofErr w:type="spellEnd"/>
      <w:r>
        <w:t xml:space="preserve"> </w:t>
      </w:r>
      <w:proofErr w:type="spellStart"/>
      <w:r>
        <w:t>hauva</w:t>
      </w:r>
      <w:proofErr w:type="spellEnd"/>
      <w:r>
        <w:t xml:space="preserve"> </w:t>
      </w:r>
      <w:proofErr w:type="spellStart"/>
      <w:r>
        <w:t>metsätien</w:t>
      </w:r>
      <w:proofErr w:type="spellEnd"/>
      <w:r>
        <w:t xml:space="preserve">, </w:t>
      </w:r>
      <w:proofErr w:type="spellStart"/>
      <w:r>
        <w:t>ankka</w:t>
      </w:r>
      <w:proofErr w:type="spellEnd"/>
      <w:r>
        <w:t xml:space="preserve"> </w:t>
      </w:r>
      <w:proofErr w:type="spellStart"/>
      <w:r>
        <w:t>vankka</w:t>
      </w:r>
      <w:proofErr w:type="spellEnd"/>
      <w:r>
        <w:t xml:space="preserve"> </w:t>
      </w:r>
      <w:proofErr w:type="spellStart"/>
      <w:r>
        <w:t>kaakattaa</w:t>
      </w:r>
      <w:proofErr w:type="spellEnd"/>
      <w:r>
        <w:t xml:space="preserve">, </w:t>
      </w:r>
      <w:proofErr w:type="spellStart"/>
      <w:r>
        <w:t>pikkuruista</w:t>
      </w:r>
      <w:proofErr w:type="spellEnd"/>
      <w:r>
        <w:t xml:space="preserve"> </w:t>
      </w:r>
      <w:proofErr w:type="spellStart"/>
      <w:r>
        <w:t>naurattaa</w:t>
      </w:r>
      <w:proofErr w:type="spellEnd"/>
      <w:r>
        <w:t>»</w:t>
      </w:r>
      <w:r>
        <w:rPr>
          <w:i/>
        </w:rPr>
        <w:t xml:space="preserve"> </w:t>
      </w:r>
      <w:r>
        <w:t xml:space="preserve">(«Мычит, мычит коровка»).  </w:t>
      </w:r>
    </w:p>
    <w:p w14:paraId="6D174C23" w14:textId="77777777" w:rsidR="004E38D3" w:rsidRDefault="00C1131D">
      <w:pPr>
        <w:ind w:left="9" w:right="11" w:firstLine="708"/>
      </w:pPr>
      <w:r>
        <w:t xml:space="preserve">Т. </w:t>
      </w:r>
      <w:proofErr w:type="spellStart"/>
      <w:r>
        <w:t>Флинк</w:t>
      </w:r>
      <w:proofErr w:type="spellEnd"/>
      <w:r>
        <w:t xml:space="preserve">, Э. </w:t>
      </w:r>
      <w:proofErr w:type="spellStart"/>
      <w:r>
        <w:t>Мякиля</w:t>
      </w:r>
      <w:proofErr w:type="spellEnd"/>
      <w:r>
        <w:t>, детские стихи из книги «</w:t>
      </w:r>
      <w:proofErr w:type="spellStart"/>
      <w:r>
        <w:t>Inkerin</w:t>
      </w:r>
      <w:proofErr w:type="spellEnd"/>
      <w:r>
        <w:t xml:space="preserve"> </w:t>
      </w:r>
      <w:proofErr w:type="spellStart"/>
      <w:r>
        <w:t>lasten</w:t>
      </w:r>
      <w:proofErr w:type="spellEnd"/>
      <w:r>
        <w:t xml:space="preserve"> </w:t>
      </w:r>
      <w:proofErr w:type="spellStart"/>
      <w:r>
        <w:t>oppikirja</w:t>
      </w:r>
      <w:proofErr w:type="spellEnd"/>
      <w:r>
        <w:t xml:space="preserve">» («Учебник для </w:t>
      </w:r>
      <w:proofErr w:type="spellStart"/>
      <w:r>
        <w:t>ингерманландских</w:t>
      </w:r>
      <w:proofErr w:type="spellEnd"/>
      <w:r>
        <w:t xml:space="preserve"> детей»). </w:t>
      </w:r>
    </w:p>
    <w:p w14:paraId="31D0CDF5" w14:textId="77777777" w:rsidR="004E38D3" w:rsidRDefault="00C1131D">
      <w:pPr>
        <w:spacing w:after="131" w:line="259" w:lineRule="auto"/>
        <w:ind w:left="742" w:right="11"/>
      </w:pPr>
      <w:r>
        <w:t xml:space="preserve">143.6.8. Моя семья. </w:t>
      </w:r>
    </w:p>
    <w:p w14:paraId="3279F191" w14:textId="77777777" w:rsidR="004E38D3" w:rsidRDefault="00C1131D">
      <w:pPr>
        <w:spacing w:after="131" w:line="259" w:lineRule="auto"/>
        <w:ind w:left="742" w:right="11"/>
      </w:pPr>
      <w:r>
        <w:t>Финская народная песенка</w:t>
      </w:r>
      <w:r>
        <w:rPr>
          <w:i/>
        </w:rPr>
        <w:t xml:space="preserve"> </w:t>
      </w:r>
      <w:r>
        <w:t>«</w:t>
      </w:r>
      <w:proofErr w:type="spellStart"/>
      <w:r>
        <w:t>Oravan</w:t>
      </w:r>
      <w:proofErr w:type="spellEnd"/>
      <w:r>
        <w:t xml:space="preserve"> </w:t>
      </w:r>
      <w:proofErr w:type="spellStart"/>
      <w:r>
        <w:t>pesä</w:t>
      </w:r>
      <w:proofErr w:type="spellEnd"/>
      <w:r>
        <w:t xml:space="preserve">» («Гнездо белочки»).  </w:t>
      </w:r>
    </w:p>
    <w:p w14:paraId="0B351F0C" w14:textId="77777777" w:rsidR="004E38D3" w:rsidRDefault="00C1131D">
      <w:pPr>
        <w:ind w:left="9" w:right="11" w:firstLine="708"/>
      </w:pPr>
      <w:r>
        <w:t>М.А. Павлова, песенка «</w:t>
      </w:r>
      <w:proofErr w:type="spellStart"/>
      <w:r>
        <w:t>Elefanttimarssi</w:t>
      </w:r>
      <w:proofErr w:type="spellEnd"/>
      <w:r>
        <w:t xml:space="preserve">» («Марш слонов») из книги «Разноцветная песенка: музыкальные игры из репертуара детского финского хора </w:t>
      </w:r>
    </w:p>
    <w:p w14:paraId="0FF4BAE5" w14:textId="77777777" w:rsidR="004E38D3" w:rsidRDefault="00C1131D">
      <w:pPr>
        <w:spacing w:after="131" w:line="259" w:lineRule="auto"/>
        <w:ind w:left="19" w:right="11"/>
      </w:pPr>
      <w:proofErr w:type="spellStart"/>
      <w:r>
        <w:t>Lasten</w:t>
      </w:r>
      <w:proofErr w:type="spellEnd"/>
      <w:r>
        <w:t xml:space="preserve"> </w:t>
      </w:r>
      <w:proofErr w:type="spellStart"/>
      <w:r>
        <w:t>piiri</w:t>
      </w:r>
      <w:proofErr w:type="spellEnd"/>
      <w:r>
        <w:t xml:space="preserve">»).  </w:t>
      </w:r>
    </w:p>
    <w:p w14:paraId="3AB2AB20" w14:textId="77777777" w:rsidR="004E38D3" w:rsidRPr="00852799" w:rsidRDefault="00C1131D">
      <w:pPr>
        <w:ind w:left="9" w:right="11" w:firstLine="708"/>
        <w:rPr>
          <w:lang w:val="en-US"/>
        </w:rPr>
      </w:pPr>
      <w:r>
        <w:t>Детские считалки, потешки, загадки. Потешки «</w:t>
      </w:r>
      <w:proofErr w:type="spellStart"/>
      <w:r>
        <w:t>Oravalla</w:t>
      </w:r>
      <w:proofErr w:type="spellEnd"/>
      <w:r>
        <w:t xml:space="preserve"> </w:t>
      </w:r>
      <w:proofErr w:type="spellStart"/>
      <w:r>
        <w:t>puussa</w:t>
      </w:r>
      <w:proofErr w:type="spellEnd"/>
      <w:r>
        <w:t xml:space="preserve"> </w:t>
      </w:r>
      <w:proofErr w:type="spellStart"/>
      <w:r>
        <w:t>käpy</w:t>
      </w:r>
      <w:proofErr w:type="spellEnd"/>
      <w:r>
        <w:t xml:space="preserve"> </w:t>
      </w:r>
      <w:proofErr w:type="spellStart"/>
      <w:r>
        <w:t>oli</w:t>
      </w:r>
      <w:proofErr w:type="spellEnd"/>
      <w:r>
        <w:t xml:space="preserve"> </w:t>
      </w:r>
      <w:proofErr w:type="spellStart"/>
      <w:r>
        <w:t>suussa</w:t>
      </w:r>
      <w:proofErr w:type="spellEnd"/>
      <w:r>
        <w:t xml:space="preserve">. </w:t>
      </w:r>
      <w:proofErr w:type="spellStart"/>
      <w:r>
        <w:t>Askeleita</w:t>
      </w:r>
      <w:proofErr w:type="spellEnd"/>
      <w:r>
        <w:t xml:space="preserve"> </w:t>
      </w:r>
      <w:proofErr w:type="spellStart"/>
      <w:r>
        <w:t>kuuli</w:t>
      </w:r>
      <w:proofErr w:type="spellEnd"/>
      <w:r>
        <w:t xml:space="preserve">, </w:t>
      </w:r>
      <w:proofErr w:type="spellStart"/>
      <w:r>
        <w:t>Halli-koiraks</w:t>
      </w:r>
      <w:proofErr w:type="spellEnd"/>
      <w:r>
        <w:t xml:space="preserve"> </w:t>
      </w:r>
      <w:proofErr w:type="spellStart"/>
      <w:r>
        <w:t>luuli</w:t>
      </w:r>
      <w:proofErr w:type="spellEnd"/>
      <w:r>
        <w:t xml:space="preserve">. </w:t>
      </w:r>
      <w:proofErr w:type="spellStart"/>
      <w:r>
        <w:t>Hyppäs</w:t>
      </w:r>
      <w:proofErr w:type="spellEnd"/>
      <w:r>
        <w:t xml:space="preserve"> </w:t>
      </w:r>
      <w:proofErr w:type="spellStart"/>
      <w:r>
        <w:t>männyn</w:t>
      </w:r>
      <w:proofErr w:type="spellEnd"/>
      <w:r>
        <w:t xml:space="preserve"> </w:t>
      </w:r>
      <w:proofErr w:type="spellStart"/>
      <w:r>
        <w:t>oksalle</w:t>
      </w:r>
      <w:proofErr w:type="spellEnd"/>
      <w:r>
        <w:t xml:space="preserve">, </w:t>
      </w:r>
      <w:proofErr w:type="spellStart"/>
      <w:r>
        <w:t>loukkas</w:t>
      </w:r>
      <w:proofErr w:type="spellEnd"/>
      <w:r>
        <w:t xml:space="preserve"> </w:t>
      </w:r>
      <w:proofErr w:type="spellStart"/>
      <w:r>
        <w:t>pienen</w:t>
      </w:r>
      <w:proofErr w:type="spellEnd"/>
      <w:r>
        <w:t xml:space="preserve"> </w:t>
      </w:r>
      <w:proofErr w:type="spellStart"/>
      <w:r>
        <w:t>jalkansa</w:t>
      </w:r>
      <w:proofErr w:type="spellEnd"/>
      <w:r>
        <w:t xml:space="preserve"> </w:t>
      </w:r>
      <w:proofErr w:type="spellStart"/>
      <w:r>
        <w:t>sekä</w:t>
      </w:r>
      <w:proofErr w:type="spellEnd"/>
      <w:r>
        <w:t xml:space="preserve"> </w:t>
      </w:r>
      <w:proofErr w:type="spellStart"/>
      <w:r>
        <w:t>pitkän</w:t>
      </w:r>
      <w:proofErr w:type="spellEnd"/>
      <w:r>
        <w:t xml:space="preserve">, </w:t>
      </w:r>
      <w:proofErr w:type="spellStart"/>
      <w:r>
        <w:t>pitkän</w:t>
      </w:r>
      <w:proofErr w:type="spellEnd"/>
      <w:r>
        <w:t xml:space="preserve"> </w:t>
      </w:r>
      <w:proofErr w:type="spellStart"/>
      <w:r>
        <w:t>pörröhännän</w:t>
      </w:r>
      <w:proofErr w:type="spellEnd"/>
      <w:r>
        <w:t>»</w:t>
      </w:r>
      <w:r>
        <w:rPr>
          <w:i/>
        </w:rPr>
        <w:t xml:space="preserve"> </w:t>
      </w:r>
      <w:r>
        <w:t>(«Была у белки шишка»), «</w:t>
      </w:r>
      <w:proofErr w:type="spellStart"/>
      <w:r>
        <w:t>Harakka</w:t>
      </w:r>
      <w:proofErr w:type="spellEnd"/>
      <w:r>
        <w:t xml:space="preserve"> </w:t>
      </w:r>
      <w:proofErr w:type="spellStart"/>
      <w:r>
        <w:t>huttua</w:t>
      </w:r>
      <w:proofErr w:type="spellEnd"/>
      <w:r>
        <w:t xml:space="preserve"> </w:t>
      </w:r>
      <w:proofErr w:type="spellStart"/>
      <w:r>
        <w:t>keittää</w:t>
      </w:r>
      <w:proofErr w:type="spellEnd"/>
      <w:r>
        <w:t>» («Сорока кашу варила»). Колыбельные песни. Колыбельные «</w:t>
      </w:r>
      <w:proofErr w:type="spellStart"/>
      <w:r>
        <w:t>Heijaa</w:t>
      </w:r>
      <w:proofErr w:type="spellEnd"/>
      <w:r>
        <w:t xml:space="preserve">, </w:t>
      </w:r>
      <w:proofErr w:type="spellStart"/>
      <w:r>
        <w:t>heijaa</w:t>
      </w:r>
      <w:proofErr w:type="spellEnd"/>
      <w:r>
        <w:t xml:space="preserve"> </w:t>
      </w:r>
      <w:proofErr w:type="spellStart"/>
      <w:r>
        <w:t>veikkaa</w:t>
      </w:r>
      <w:proofErr w:type="spellEnd"/>
      <w:r>
        <w:t xml:space="preserve"> </w:t>
      </w:r>
      <w:proofErr w:type="spellStart"/>
      <w:r>
        <w:t>nukkumaan</w:t>
      </w:r>
      <w:proofErr w:type="spellEnd"/>
      <w:r>
        <w:t xml:space="preserve">, </w:t>
      </w:r>
      <w:proofErr w:type="spellStart"/>
      <w:r>
        <w:t>siskon</w:t>
      </w:r>
      <w:proofErr w:type="spellEnd"/>
      <w:r>
        <w:t xml:space="preserve"> </w:t>
      </w:r>
      <w:proofErr w:type="spellStart"/>
      <w:r>
        <w:t>laulu</w:t>
      </w:r>
      <w:proofErr w:type="spellEnd"/>
      <w:r>
        <w:t xml:space="preserve"> </w:t>
      </w:r>
      <w:proofErr w:type="spellStart"/>
      <w:r>
        <w:t>leijaa</w:t>
      </w:r>
      <w:proofErr w:type="spellEnd"/>
      <w:r>
        <w:t xml:space="preserve">, </w:t>
      </w:r>
      <w:proofErr w:type="spellStart"/>
      <w:r>
        <w:t>nuku</w:t>
      </w:r>
      <w:proofErr w:type="spellEnd"/>
      <w:r>
        <w:t xml:space="preserve">, </w:t>
      </w:r>
      <w:proofErr w:type="spellStart"/>
      <w:r>
        <w:t>nuku</w:t>
      </w:r>
      <w:proofErr w:type="spellEnd"/>
      <w:r>
        <w:t xml:space="preserve"> </w:t>
      </w:r>
      <w:proofErr w:type="spellStart"/>
      <w:r>
        <w:t>vaan</w:t>
      </w:r>
      <w:proofErr w:type="spellEnd"/>
      <w:r>
        <w:t xml:space="preserve">! </w:t>
      </w:r>
      <w:proofErr w:type="spellStart"/>
      <w:r>
        <w:t>siskon</w:t>
      </w:r>
      <w:proofErr w:type="spellEnd"/>
      <w:r>
        <w:t xml:space="preserve"> </w:t>
      </w:r>
      <w:proofErr w:type="spellStart"/>
      <w:r>
        <w:t>laulu</w:t>
      </w:r>
      <w:proofErr w:type="spellEnd"/>
      <w:r>
        <w:t xml:space="preserve"> </w:t>
      </w:r>
      <w:proofErr w:type="spellStart"/>
      <w:r>
        <w:t>leijaa</w:t>
      </w:r>
      <w:proofErr w:type="spellEnd"/>
      <w:r>
        <w:t xml:space="preserve">, </w:t>
      </w:r>
      <w:proofErr w:type="spellStart"/>
      <w:r>
        <w:t>nuku</w:t>
      </w:r>
      <w:proofErr w:type="spellEnd"/>
      <w:r>
        <w:t xml:space="preserve">, </w:t>
      </w:r>
      <w:proofErr w:type="spellStart"/>
      <w:r>
        <w:t>nuku</w:t>
      </w:r>
      <w:proofErr w:type="spellEnd"/>
      <w:r>
        <w:t xml:space="preserve"> </w:t>
      </w:r>
      <w:proofErr w:type="spellStart"/>
      <w:r>
        <w:t>vaan</w:t>
      </w:r>
      <w:proofErr w:type="spellEnd"/>
      <w:r>
        <w:t>!» («</w:t>
      </w:r>
      <w:proofErr w:type="spellStart"/>
      <w:r>
        <w:t>Хейя</w:t>
      </w:r>
      <w:proofErr w:type="spellEnd"/>
      <w:r>
        <w:t xml:space="preserve">, </w:t>
      </w:r>
      <w:proofErr w:type="spellStart"/>
      <w:r>
        <w:t>хейя</w:t>
      </w:r>
      <w:proofErr w:type="spellEnd"/>
      <w:r>
        <w:t>, баюшки-баю»), «</w:t>
      </w:r>
      <w:proofErr w:type="spellStart"/>
      <w:r>
        <w:t>Ketun</w:t>
      </w:r>
      <w:proofErr w:type="spellEnd"/>
      <w:r>
        <w:t xml:space="preserve"> </w:t>
      </w:r>
      <w:proofErr w:type="spellStart"/>
      <w:r>
        <w:t>tuutulaulu</w:t>
      </w:r>
      <w:proofErr w:type="spellEnd"/>
      <w:r>
        <w:t xml:space="preserve">: </w:t>
      </w:r>
      <w:proofErr w:type="spellStart"/>
      <w:r>
        <w:t>Kettu</w:t>
      </w:r>
      <w:proofErr w:type="spellEnd"/>
      <w:r>
        <w:t xml:space="preserve"> </w:t>
      </w:r>
      <w:proofErr w:type="spellStart"/>
      <w:r>
        <w:t>se</w:t>
      </w:r>
      <w:proofErr w:type="spellEnd"/>
      <w:r>
        <w:t xml:space="preserve"> </w:t>
      </w:r>
      <w:proofErr w:type="spellStart"/>
      <w:r>
        <w:t>tuutii</w:t>
      </w:r>
      <w:proofErr w:type="spellEnd"/>
      <w:r>
        <w:t xml:space="preserve"> </w:t>
      </w:r>
      <w:proofErr w:type="spellStart"/>
      <w:r>
        <w:t>lapsiansa</w:t>
      </w:r>
      <w:proofErr w:type="spellEnd"/>
      <w:r>
        <w:t xml:space="preserve">, </w:t>
      </w:r>
      <w:proofErr w:type="spellStart"/>
      <w:r>
        <w:t>joita</w:t>
      </w:r>
      <w:proofErr w:type="spellEnd"/>
      <w:r>
        <w:t xml:space="preserve"> </w:t>
      </w:r>
      <w:proofErr w:type="spellStart"/>
      <w:r>
        <w:t>on</w:t>
      </w:r>
      <w:proofErr w:type="spellEnd"/>
      <w:r>
        <w:t xml:space="preserve"> </w:t>
      </w:r>
      <w:proofErr w:type="spellStart"/>
      <w:r>
        <w:t>niin</w:t>
      </w:r>
      <w:proofErr w:type="spellEnd"/>
      <w:r>
        <w:t xml:space="preserve"> </w:t>
      </w:r>
      <w:proofErr w:type="spellStart"/>
      <w:r>
        <w:t>paljon</w:t>
      </w:r>
      <w:proofErr w:type="spellEnd"/>
      <w:r>
        <w:t xml:space="preserve">. </w:t>
      </w:r>
      <w:proofErr w:type="spellStart"/>
      <w:r w:rsidRPr="00852799">
        <w:rPr>
          <w:lang w:val="en-US"/>
        </w:rPr>
        <w:t>Kaksi</w:t>
      </w:r>
      <w:proofErr w:type="spellEnd"/>
      <w:r w:rsidRPr="00852799">
        <w:rPr>
          <w:lang w:val="en-US"/>
        </w:rPr>
        <w:t xml:space="preserve"> on </w:t>
      </w:r>
      <w:proofErr w:type="spellStart"/>
      <w:r w:rsidRPr="00852799">
        <w:rPr>
          <w:lang w:val="en-US"/>
        </w:rPr>
        <w:t>karjassa</w:t>
      </w:r>
      <w:proofErr w:type="spellEnd"/>
      <w:r w:rsidRPr="00852799">
        <w:rPr>
          <w:lang w:val="en-US"/>
        </w:rPr>
        <w:t xml:space="preserve">, </w:t>
      </w:r>
      <w:proofErr w:type="spellStart"/>
      <w:r w:rsidRPr="00852799">
        <w:rPr>
          <w:lang w:val="en-US"/>
        </w:rPr>
        <w:t>kaksi</w:t>
      </w:r>
      <w:proofErr w:type="spellEnd"/>
      <w:r w:rsidRPr="00852799">
        <w:rPr>
          <w:lang w:val="en-US"/>
        </w:rPr>
        <w:t xml:space="preserve"> on </w:t>
      </w:r>
      <w:proofErr w:type="spellStart"/>
      <w:r w:rsidRPr="00852799">
        <w:rPr>
          <w:lang w:val="en-US"/>
        </w:rPr>
        <w:t>marjassa</w:t>
      </w:r>
      <w:proofErr w:type="spellEnd"/>
      <w:r w:rsidRPr="00852799">
        <w:rPr>
          <w:lang w:val="en-US"/>
        </w:rPr>
        <w:t xml:space="preserve">, </w:t>
      </w:r>
      <w:proofErr w:type="spellStart"/>
      <w:r w:rsidRPr="00852799">
        <w:rPr>
          <w:lang w:val="en-US"/>
        </w:rPr>
        <w:t>kaksi</w:t>
      </w:r>
      <w:proofErr w:type="spellEnd"/>
      <w:r w:rsidRPr="00852799">
        <w:rPr>
          <w:lang w:val="en-US"/>
        </w:rPr>
        <w:t xml:space="preserve"> on </w:t>
      </w:r>
      <w:proofErr w:type="spellStart"/>
      <w:r w:rsidRPr="00852799">
        <w:rPr>
          <w:lang w:val="en-US"/>
        </w:rPr>
        <w:t>maltaita</w:t>
      </w:r>
      <w:proofErr w:type="spellEnd"/>
      <w:r w:rsidRPr="00852799">
        <w:rPr>
          <w:lang w:val="en-US"/>
        </w:rPr>
        <w:t xml:space="preserve"> </w:t>
      </w:r>
      <w:proofErr w:type="spellStart"/>
      <w:r w:rsidRPr="00852799">
        <w:rPr>
          <w:lang w:val="en-US"/>
        </w:rPr>
        <w:t>jauhamassa</w:t>
      </w:r>
      <w:proofErr w:type="spellEnd"/>
      <w:r w:rsidRPr="00852799">
        <w:rPr>
          <w:lang w:val="en-US"/>
        </w:rPr>
        <w:t xml:space="preserve">. </w:t>
      </w:r>
      <w:proofErr w:type="spellStart"/>
      <w:r w:rsidRPr="00852799">
        <w:rPr>
          <w:lang w:val="en-US"/>
        </w:rPr>
        <w:t>Seitsemän</w:t>
      </w:r>
      <w:proofErr w:type="spellEnd"/>
      <w:r w:rsidRPr="00852799">
        <w:rPr>
          <w:lang w:val="en-US"/>
        </w:rPr>
        <w:t xml:space="preserve"> on </w:t>
      </w:r>
      <w:proofErr w:type="spellStart"/>
      <w:r w:rsidRPr="00852799">
        <w:rPr>
          <w:lang w:val="en-US"/>
        </w:rPr>
        <w:t>saunalla</w:t>
      </w:r>
      <w:proofErr w:type="spellEnd"/>
      <w:r w:rsidRPr="00852799">
        <w:rPr>
          <w:lang w:val="en-US"/>
        </w:rPr>
        <w:t xml:space="preserve">, </w:t>
      </w:r>
      <w:proofErr w:type="spellStart"/>
      <w:r w:rsidRPr="00852799">
        <w:rPr>
          <w:lang w:val="en-US"/>
        </w:rPr>
        <w:t>kahdeksan</w:t>
      </w:r>
      <w:proofErr w:type="spellEnd"/>
      <w:r w:rsidRPr="00852799">
        <w:rPr>
          <w:lang w:val="en-US"/>
        </w:rPr>
        <w:t xml:space="preserve"> </w:t>
      </w:r>
      <w:proofErr w:type="spellStart"/>
      <w:r w:rsidRPr="00852799">
        <w:rPr>
          <w:lang w:val="en-US"/>
        </w:rPr>
        <w:t>meren</w:t>
      </w:r>
      <w:proofErr w:type="spellEnd"/>
      <w:r w:rsidRPr="00852799">
        <w:rPr>
          <w:lang w:val="en-US"/>
        </w:rPr>
        <w:t xml:space="preserve"> </w:t>
      </w:r>
      <w:proofErr w:type="spellStart"/>
      <w:r w:rsidRPr="00852799">
        <w:rPr>
          <w:lang w:val="en-US"/>
        </w:rPr>
        <w:t>rannalla</w:t>
      </w:r>
      <w:proofErr w:type="spellEnd"/>
      <w:r w:rsidRPr="00852799">
        <w:rPr>
          <w:lang w:val="en-US"/>
        </w:rPr>
        <w:t xml:space="preserve">, ja </w:t>
      </w:r>
      <w:proofErr w:type="spellStart"/>
      <w:r w:rsidRPr="00852799">
        <w:rPr>
          <w:lang w:val="en-US"/>
        </w:rPr>
        <w:t>kolmekymment</w:t>
      </w:r>
      <w:proofErr w:type="spellEnd"/>
      <w:r w:rsidRPr="00852799">
        <w:rPr>
          <w:lang w:val="en-US"/>
        </w:rPr>
        <w:t xml:space="preserve">' </w:t>
      </w:r>
      <w:proofErr w:type="spellStart"/>
      <w:r w:rsidRPr="00852799">
        <w:rPr>
          <w:lang w:val="en-US"/>
        </w:rPr>
        <w:t>korkeimman</w:t>
      </w:r>
      <w:proofErr w:type="spellEnd"/>
      <w:r w:rsidRPr="00852799">
        <w:rPr>
          <w:lang w:val="en-US"/>
        </w:rPr>
        <w:t xml:space="preserve"> </w:t>
      </w:r>
      <w:proofErr w:type="spellStart"/>
      <w:r w:rsidRPr="00852799">
        <w:rPr>
          <w:lang w:val="en-US"/>
        </w:rPr>
        <w:t>vuoren</w:t>
      </w:r>
      <w:proofErr w:type="spellEnd"/>
      <w:r w:rsidRPr="00852799">
        <w:rPr>
          <w:lang w:val="en-US"/>
        </w:rPr>
        <w:t xml:space="preserve"> </w:t>
      </w:r>
      <w:proofErr w:type="spellStart"/>
      <w:r w:rsidRPr="00852799">
        <w:rPr>
          <w:lang w:val="en-US"/>
        </w:rPr>
        <w:t>pääll</w:t>
      </w:r>
      <w:proofErr w:type="spellEnd"/>
      <w:r w:rsidRPr="00852799">
        <w:rPr>
          <w:lang w:val="en-US"/>
        </w:rPr>
        <w:t>'» («</w:t>
      </w:r>
      <w:r>
        <w:t>Колыбельная</w:t>
      </w:r>
      <w:r w:rsidRPr="00852799">
        <w:rPr>
          <w:lang w:val="en-US"/>
        </w:rPr>
        <w:t xml:space="preserve"> </w:t>
      </w:r>
      <w:r>
        <w:t>лисицы</w:t>
      </w:r>
      <w:r w:rsidRPr="00852799">
        <w:rPr>
          <w:lang w:val="en-US"/>
        </w:rPr>
        <w:t xml:space="preserve">»).  </w:t>
      </w:r>
    </w:p>
    <w:p w14:paraId="735BAC7C" w14:textId="77777777" w:rsidR="004E38D3" w:rsidRDefault="00C1131D">
      <w:pPr>
        <w:ind w:left="9" w:right="11" w:firstLine="708"/>
      </w:pPr>
      <w:r>
        <w:t xml:space="preserve">Т. </w:t>
      </w:r>
      <w:proofErr w:type="spellStart"/>
      <w:r>
        <w:t>Флинк</w:t>
      </w:r>
      <w:proofErr w:type="spellEnd"/>
      <w:r>
        <w:t xml:space="preserve">, Э. </w:t>
      </w:r>
      <w:proofErr w:type="spellStart"/>
      <w:r>
        <w:t>Мякиля</w:t>
      </w:r>
      <w:proofErr w:type="spellEnd"/>
      <w:r>
        <w:t>, детские стихи из книги: «</w:t>
      </w:r>
      <w:proofErr w:type="spellStart"/>
      <w:r>
        <w:t>Inkerin</w:t>
      </w:r>
      <w:proofErr w:type="spellEnd"/>
      <w:r>
        <w:t xml:space="preserve"> </w:t>
      </w:r>
      <w:proofErr w:type="spellStart"/>
      <w:r>
        <w:t>lasten</w:t>
      </w:r>
      <w:proofErr w:type="spellEnd"/>
      <w:r>
        <w:t xml:space="preserve"> </w:t>
      </w:r>
      <w:proofErr w:type="spellStart"/>
      <w:r>
        <w:t>oppikirja</w:t>
      </w:r>
      <w:proofErr w:type="spellEnd"/>
      <w:r>
        <w:t>»</w:t>
      </w:r>
      <w:r>
        <w:rPr>
          <w:i/>
        </w:rPr>
        <w:t xml:space="preserve"> </w:t>
      </w:r>
      <w:r>
        <w:t xml:space="preserve">(«Учебник для </w:t>
      </w:r>
      <w:proofErr w:type="spellStart"/>
      <w:r>
        <w:t>ингерманландских</w:t>
      </w:r>
      <w:proofErr w:type="spellEnd"/>
      <w:r>
        <w:t xml:space="preserve"> детей»). </w:t>
      </w:r>
    </w:p>
    <w:p w14:paraId="1EF5044A" w14:textId="77777777" w:rsidR="004E38D3" w:rsidRDefault="00C1131D">
      <w:pPr>
        <w:spacing w:after="131" w:line="259" w:lineRule="auto"/>
        <w:ind w:left="742" w:right="11"/>
      </w:pPr>
      <w:r>
        <w:t xml:space="preserve">143.6.9. Мой друг. </w:t>
      </w:r>
    </w:p>
    <w:p w14:paraId="38B24C72" w14:textId="77777777" w:rsidR="004E38D3" w:rsidRDefault="00C1131D">
      <w:pPr>
        <w:ind w:left="9" w:right="11" w:firstLine="708"/>
      </w:pPr>
      <w:r>
        <w:t>Финская народная песенка «</w:t>
      </w:r>
      <w:proofErr w:type="spellStart"/>
      <w:r>
        <w:t>Kerran</w:t>
      </w:r>
      <w:proofErr w:type="spellEnd"/>
      <w:r>
        <w:t xml:space="preserve"> </w:t>
      </w:r>
      <w:proofErr w:type="spellStart"/>
      <w:r>
        <w:t>kerran</w:t>
      </w:r>
      <w:proofErr w:type="spellEnd"/>
      <w:r>
        <w:t xml:space="preserve"> </w:t>
      </w:r>
      <w:proofErr w:type="spellStart"/>
      <w:r>
        <w:t>ystävän</w:t>
      </w:r>
      <w:proofErr w:type="spellEnd"/>
      <w:r>
        <w:t xml:space="preserve"> </w:t>
      </w:r>
      <w:proofErr w:type="spellStart"/>
      <w:r>
        <w:t>kanssa</w:t>
      </w:r>
      <w:proofErr w:type="spellEnd"/>
      <w:r>
        <w:t xml:space="preserve">» («Однажды вместе с другом»).  </w:t>
      </w:r>
    </w:p>
    <w:p w14:paraId="2B2B88C8" w14:textId="77777777" w:rsidR="004E38D3" w:rsidRDefault="00C1131D">
      <w:pPr>
        <w:ind w:left="9" w:right="11" w:firstLine="708"/>
      </w:pPr>
      <w:r>
        <w:t>М.А. Павлова, песенка «</w:t>
      </w:r>
      <w:proofErr w:type="spellStart"/>
      <w:r>
        <w:t>Minä</w:t>
      </w:r>
      <w:proofErr w:type="spellEnd"/>
      <w:r>
        <w:t xml:space="preserve"> </w:t>
      </w:r>
      <w:proofErr w:type="spellStart"/>
      <w:r>
        <w:t>osaan</w:t>
      </w:r>
      <w:proofErr w:type="spellEnd"/>
      <w:r>
        <w:t xml:space="preserve">» («Я умею») из книги «Разноцветная песенка: музыкальные игры из репертуара детского финского хора </w:t>
      </w:r>
      <w:proofErr w:type="spellStart"/>
      <w:r>
        <w:t>Lasten</w:t>
      </w:r>
      <w:proofErr w:type="spellEnd"/>
      <w:r>
        <w:t xml:space="preserve"> </w:t>
      </w:r>
      <w:proofErr w:type="spellStart"/>
      <w:r>
        <w:t>piiri</w:t>
      </w:r>
      <w:proofErr w:type="spellEnd"/>
      <w:r>
        <w:t xml:space="preserve">».  </w:t>
      </w:r>
    </w:p>
    <w:p w14:paraId="402B328E" w14:textId="77777777" w:rsidR="004E38D3" w:rsidRDefault="00C1131D">
      <w:pPr>
        <w:ind w:left="9" w:right="11" w:firstLine="708"/>
      </w:pPr>
      <w:r>
        <w:t>Скороговорки: «</w:t>
      </w:r>
      <w:proofErr w:type="spellStart"/>
      <w:r>
        <w:t>Hyvää</w:t>
      </w:r>
      <w:proofErr w:type="spellEnd"/>
      <w:r>
        <w:t xml:space="preserve"> </w:t>
      </w:r>
      <w:proofErr w:type="spellStart"/>
      <w:r>
        <w:t>huomenta</w:t>
      </w:r>
      <w:proofErr w:type="spellEnd"/>
      <w:r>
        <w:t xml:space="preserve">, </w:t>
      </w:r>
      <w:proofErr w:type="spellStart"/>
      <w:r>
        <w:t>Heikki-hyvä</w:t>
      </w:r>
      <w:proofErr w:type="spellEnd"/>
      <w:r>
        <w:t>!» («С добрым утром, Хейкки!»), «</w:t>
      </w:r>
      <w:proofErr w:type="spellStart"/>
      <w:r>
        <w:t>Tallallallaa</w:t>
      </w:r>
      <w:proofErr w:type="spellEnd"/>
      <w:r>
        <w:t xml:space="preserve"> </w:t>
      </w:r>
      <w:proofErr w:type="spellStart"/>
      <w:r>
        <w:t>laulettiin</w:t>
      </w:r>
      <w:proofErr w:type="spellEnd"/>
      <w:r>
        <w:t>» («</w:t>
      </w:r>
      <w:proofErr w:type="spellStart"/>
      <w:r>
        <w:t>Таллаллаллаа</w:t>
      </w:r>
      <w:proofErr w:type="spellEnd"/>
      <w:r>
        <w:t xml:space="preserve"> – пели мы!»). Детские считалки, потешки, загадки. Потешка «</w:t>
      </w:r>
      <w:proofErr w:type="spellStart"/>
      <w:r>
        <w:t>Yksi</w:t>
      </w:r>
      <w:proofErr w:type="spellEnd"/>
      <w:r>
        <w:t xml:space="preserve"> </w:t>
      </w:r>
      <w:proofErr w:type="spellStart"/>
      <w:r>
        <w:t>kaksi</w:t>
      </w:r>
      <w:proofErr w:type="spellEnd"/>
      <w:r>
        <w:t xml:space="preserve"> </w:t>
      </w:r>
      <w:proofErr w:type="spellStart"/>
      <w:r>
        <w:t>kolme</w:t>
      </w:r>
      <w:proofErr w:type="spellEnd"/>
      <w:r>
        <w:t xml:space="preserve">, </w:t>
      </w:r>
      <w:proofErr w:type="spellStart"/>
      <w:r>
        <w:t>istu</w:t>
      </w:r>
      <w:proofErr w:type="spellEnd"/>
      <w:r>
        <w:t xml:space="preserve"> </w:t>
      </w:r>
      <w:proofErr w:type="spellStart"/>
      <w:r>
        <w:t>isän</w:t>
      </w:r>
      <w:proofErr w:type="spellEnd"/>
      <w:r>
        <w:t xml:space="preserve"> </w:t>
      </w:r>
      <w:proofErr w:type="spellStart"/>
      <w:r>
        <w:t>polveen</w:t>
      </w:r>
      <w:proofErr w:type="spellEnd"/>
      <w:r>
        <w:t xml:space="preserve">, </w:t>
      </w:r>
      <w:proofErr w:type="spellStart"/>
      <w:r>
        <w:t>äiti</w:t>
      </w:r>
      <w:proofErr w:type="spellEnd"/>
      <w:r>
        <w:t xml:space="preserve"> </w:t>
      </w:r>
      <w:proofErr w:type="spellStart"/>
      <w:r>
        <w:t>sanoi</w:t>
      </w:r>
      <w:proofErr w:type="spellEnd"/>
      <w:r>
        <w:t xml:space="preserve">: </w:t>
      </w:r>
      <w:proofErr w:type="spellStart"/>
      <w:r>
        <w:t>älä</w:t>
      </w:r>
      <w:proofErr w:type="spellEnd"/>
      <w:r>
        <w:t xml:space="preserve"> </w:t>
      </w:r>
      <w:proofErr w:type="spellStart"/>
      <w:r>
        <w:t>istu</w:t>
      </w:r>
      <w:proofErr w:type="spellEnd"/>
      <w:r>
        <w:t xml:space="preserve">, </w:t>
      </w:r>
      <w:proofErr w:type="spellStart"/>
      <w:r>
        <w:t>isä</w:t>
      </w:r>
      <w:proofErr w:type="spellEnd"/>
      <w:r>
        <w:t xml:space="preserve"> </w:t>
      </w:r>
      <w:proofErr w:type="spellStart"/>
      <w:r>
        <w:t>sanoi</w:t>
      </w:r>
      <w:proofErr w:type="spellEnd"/>
      <w:r>
        <w:t xml:space="preserve">: </w:t>
      </w:r>
      <w:proofErr w:type="spellStart"/>
      <w:r>
        <w:t>istu</w:t>
      </w:r>
      <w:proofErr w:type="spellEnd"/>
      <w:r>
        <w:t xml:space="preserve"> </w:t>
      </w:r>
      <w:proofErr w:type="spellStart"/>
      <w:r>
        <w:t>vaan</w:t>
      </w:r>
      <w:proofErr w:type="spellEnd"/>
      <w:r>
        <w:t xml:space="preserve">!» («Раз, два, три, садись к папе на коленки»).  </w:t>
      </w:r>
    </w:p>
    <w:p w14:paraId="543F3984" w14:textId="77777777" w:rsidR="004E38D3" w:rsidRDefault="00C1131D">
      <w:pPr>
        <w:ind w:left="9" w:right="11" w:firstLine="708"/>
      </w:pPr>
      <w:r>
        <w:lastRenderedPageBreak/>
        <w:t xml:space="preserve">Т. </w:t>
      </w:r>
      <w:proofErr w:type="spellStart"/>
      <w:r>
        <w:t>Флинк</w:t>
      </w:r>
      <w:proofErr w:type="spellEnd"/>
      <w:r>
        <w:t xml:space="preserve">, Э. </w:t>
      </w:r>
      <w:proofErr w:type="spellStart"/>
      <w:r>
        <w:t>Мякиля</w:t>
      </w:r>
      <w:proofErr w:type="spellEnd"/>
      <w:r>
        <w:t>, детские стихи из книги «</w:t>
      </w:r>
      <w:proofErr w:type="spellStart"/>
      <w:r>
        <w:t>Inkerin</w:t>
      </w:r>
      <w:proofErr w:type="spellEnd"/>
      <w:r>
        <w:t xml:space="preserve"> </w:t>
      </w:r>
      <w:proofErr w:type="spellStart"/>
      <w:r>
        <w:t>lasten</w:t>
      </w:r>
      <w:proofErr w:type="spellEnd"/>
      <w:r>
        <w:t xml:space="preserve"> </w:t>
      </w:r>
      <w:proofErr w:type="spellStart"/>
      <w:r>
        <w:t>oppikirja</w:t>
      </w:r>
      <w:proofErr w:type="spellEnd"/>
      <w:r>
        <w:t>»</w:t>
      </w:r>
      <w:r>
        <w:rPr>
          <w:i/>
        </w:rPr>
        <w:t xml:space="preserve"> </w:t>
      </w:r>
      <w:r>
        <w:t xml:space="preserve">(«Учебник для </w:t>
      </w:r>
      <w:proofErr w:type="spellStart"/>
      <w:r>
        <w:t>ингерманландских</w:t>
      </w:r>
      <w:proofErr w:type="spellEnd"/>
      <w:r>
        <w:t xml:space="preserve"> детей»). </w:t>
      </w:r>
    </w:p>
    <w:p w14:paraId="188E652E" w14:textId="77777777" w:rsidR="004E38D3" w:rsidRDefault="00C1131D">
      <w:pPr>
        <w:spacing w:after="131" w:line="259" w:lineRule="auto"/>
        <w:ind w:left="742" w:right="11"/>
      </w:pPr>
      <w:r>
        <w:t xml:space="preserve">143.6.10. Мой домашний любимец. </w:t>
      </w:r>
    </w:p>
    <w:p w14:paraId="29CC6297" w14:textId="77777777" w:rsidR="004E38D3" w:rsidRDefault="00C1131D">
      <w:pPr>
        <w:spacing w:after="131" w:line="259" w:lineRule="auto"/>
        <w:ind w:left="742" w:right="11"/>
      </w:pPr>
      <w:r>
        <w:t>Скороговорка «</w:t>
      </w:r>
      <w:proofErr w:type="spellStart"/>
      <w:r>
        <w:t>Mustan</w:t>
      </w:r>
      <w:proofErr w:type="spellEnd"/>
      <w:r>
        <w:t xml:space="preserve"> </w:t>
      </w:r>
      <w:proofErr w:type="spellStart"/>
      <w:r>
        <w:t>kissan</w:t>
      </w:r>
      <w:proofErr w:type="spellEnd"/>
      <w:r>
        <w:t xml:space="preserve"> </w:t>
      </w:r>
      <w:proofErr w:type="spellStart"/>
      <w:r>
        <w:t>paksut</w:t>
      </w:r>
      <w:proofErr w:type="spellEnd"/>
      <w:r>
        <w:t xml:space="preserve"> </w:t>
      </w:r>
      <w:proofErr w:type="spellStart"/>
      <w:r>
        <w:t>posket</w:t>
      </w:r>
      <w:proofErr w:type="spellEnd"/>
      <w:r>
        <w:t>» («Толстые щеки черной кошки»).</w:t>
      </w:r>
      <w:r>
        <w:rPr>
          <w:i/>
        </w:rPr>
        <w:t xml:space="preserve">  </w:t>
      </w:r>
    </w:p>
    <w:p w14:paraId="20EEFC45" w14:textId="77777777" w:rsidR="004E38D3" w:rsidRDefault="00C1131D">
      <w:pPr>
        <w:ind w:left="9" w:right="11" w:firstLine="708"/>
      </w:pPr>
      <w:r>
        <w:t>Детские считалки, потешки, загадки. Потешки «</w:t>
      </w:r>
      <w:proofErr w:type="spellStart"/>
      <w:r>
        <w:t>Kissa</w:t>
      </w:r>
      <w:proofErr w:type="spellEnd"/>
      <w:r>
        <w:t xml:space="preserve"> </w:t>
      </w:r>
      <w:proofErr w:type="spellStart"/>
      <w:r>
        <w:t>istuu</w:t>
      </w:r>
      <w:proofErr w:type="spellEnd"/>
      <w:r>
        <w:t xml:space="preserve"> </w:t>
      </w:r>
      <w:proofErr w:type="spellStart"/>
      <w:r>
        <w:t>ikkunalla</w:t>
      </w:r>
      <w:proofErr w:type="spellEnd"/>
      <w:r>
        <w:t xml:space="preserve">, </w:t>
      </w:r>
      <w:proofErr w:type="spellStart"/>
      <w:r>
        <w:t>kutoo</w:t>
      </w:r>
      <w:proofErr w:type="spellEnd"/>
      <w:r>
        <w:t xml:space="preserve"> </w:t>
      </w:r>
      <w:proofErr w:type="spellStart"/>
      <w:r>
        <w:t>pientä</w:t>
      </w:r>
      <w:proofErr w:type="spellEnd"/>
      <w:r>
        <w:t xml:space="preserve"> </w:t>
      </w:r>
      <w:proofErr w:type="spellStart"/>
      <w:r>
        <w:t>sukkaa</w:t>
      </w:r>
      <w:proofErr w:type="spellEnd"/>
      <w:r>
        <w:t xml:space="preserve">. </w:t>
      </w:r>
      <w:proofErr w:type="spellStart"/>
      <w:r>
        <w:t>Älä</w:t>
      </w:r>
      <w:proofErr w:type="spellEnd"/>
      <w:r>
        <w:t xml:space="preserve"> </w:t>
      </w:r>
      <w:proofErr w:type="spellStart"/>
      <w:r>
        <w:t>itke</w:t>
      </w:r>
      <w:proofErr w:type="spellEnd"/>
      <w:r>
        <w:t xml:space="preserve"> </w:t>
      </w:r>
      <w:proofErr w:type="spellStart"/>
      <w:r>
        <w:t>Ritva</w:t>
      </w:r>
      <w:proofErr w:type="spellEnd"/>
      <w:r>
        <w:t xml:space="preserve"> </w:t>
      </w:r>
      <w:proofErr w:type="spellStart"/>
      <w:r>
        <w:t>rukka</w:t>
      </w:r>
      <w:proofErr w:type="spellEnd"/>
      <w:r>
        <w:t xml:space="preserve">, </w:t>
      </w:r>
      <w:proofErr w:type="spellStart"/>
      <w:r>
        <w:t>itkus</w:t>
      </w:r>
      <w:proofErr w:type="spellEnd"/>
      <w:r>
        <w:t xml:space="preserve"> </w:t>
      </w:r>
      <w:proofErr w:type="spellStart"/>
      <w:r>
        <w:t>menee</w:t>
      </w:r>
      <w:proofErr w:type="spellEnd"/>
      <w:r>
        <w:t xml:space="preserve"> </w:t>
      </w:r>
      <w:proofErr w:type="spellStart"/>
      <w:r>
        <w:t>hukkaan</w:t>
      </w:r>
      <w:proofErr w:type="spellEnd"/>
      <w:r>
        <w:t>» («Сидит кошка на окошке»), «</w:t>
      </w:r>
      <w:proofErr w:type="spellStart"/>
      <w:r>
        <w:t>Aa</w:t>
      </w:r>
      <w:proofErr w:type="spellEnd"/>
      <w:r>
        <w:t xml:space="preserve">, </w:t>
      </w:r>
      <w:proofErr w:type="spellStart"/>
      <w:r>
        <w:t>aa</w:t>
      </w:r>
      <w:proofErr w:type="spellEnd"/>
      <w:r>
        <w:t xml:space="preserve">, </w:t>
      </w:r>
      <w:proofErr w:type="spellStart"/>
      <w:r>
        <w:t>Heikki</w:t>
      </w:r>
      <w:proofErr w:type="spellEnd"/>
      <w:r>
        <w:t xml:space="preserve">, </w:t>
      </w:r>
      <w:proofErr w:type="spellStart"/>
      <w:r>
        <w:t>kissa</w:t>
      </w:r>
      <w:proofErr w:type="spellEnd"/>
      <w:r>
        <w:t xml:space="preserve"> </w:t>
      </w:r>
      <w:proofErr w:type="spellStart"/>
      <w:r>
        <w:t>langoissa</w:t>
      </w:r>
      <w:proofErr w:type="spellEnd"/>
      <w:r>
        <w:t xml:space="preserve"> </w:t>
      </w:r>
      <w:proofErr w:type="spellStart"/>
      <w:r>
        <w:t>leikki</w:t>
      </w:r>
      <w:proofErr w:type="spellEnd"/>
      <w:r>
        <w:t xml:space="preserve">. </w:t>
      </w:r>
      <w:proofErr w:type="spellStart"/>
      <w:r>
        <w:t>Ai</w:t>
      </w:r>
      <w:proofErr w:type="spellEnd"/>
      <w:r>
        <w:t xml:space="preserve">, </w:t>
      </w:r>
      <w:proofErr w:type="spellStart"/>
      <w:r>
        <w:t>ai</w:t>
      </w:r>
      <w:proofErr w:type="spellEnd"/>
      <w:r>
        <w:t xml:space="preserve">, </w:t>
      </w:r>
      <w:proofErr w:type="spellStart"/>
      <w:r>
        <w:t>veitikka</w:t>
      </w:r>
      <w:proofErr w:type="spellEnd"/>
      <w:r>
        <w:t xml:space="preserve">, </w:t>
      </w:r>
      <w:proofErr w:type="spellStart"/>
      <w:r>
        <w:t>et</w:t>
      </w:r>
      <w:proofErr w:type="spellEnd"/>
      <w:r>
        <w:t xml:space="preserve"> </w:t>
      </w:r>
      <w:proofErr w:type="spellStart"/>
      <w:r>
        <w:t>saa</w:t>
      </w:r>
      <w:proofErr w:type="spellEnd"/>
      <w:r>
        <w:t xml:space="preserve"> </w:t>
      </w:r>
      <w:proofErr w:type="spellStart"/>
      <w:r>
        <w:t>lankoja</w:t>
      </w:r>
      <w:proofErr w:type="spellEnd"/>
      <w:r>
        <w:t xml:space="preserve"> </w:t>
      </w:r>
      <w:proofErr w:type="spellStart"/>
      <w:r>
        <w:t>sotkea</w:t>
      </w:r>
      <w:proofErr w:type="spellEnd"/>
      <w:r>
        <w:t>» («</w:t>
      </w:r>
      <w:proofErr w:type="spellStart"/>
      <w:r>
        <w:t>Аа</w:t>
      </w:r>
      <w:proofErr w:type="spellEnd"/>
      <w:r>
        <w:t xml:space="preserve">, </w:t>
      </w:r>
      <w:proofErr w:type="spellStart"/>
      <w:r>
        <w:t>аа</w:t>
      </w:r>
      <w:proofErr w:type="spellEnd"/>
      <w:r>
        <w:t>, Хейкки, кошка нитками играет»), «</w:t>
      </w:r>
      <w:proofErr w:type="spellStart"/>
      <w:r>
        <w:t>Kis</w:t>
      </w:r>
      <w:proofErr w:type="spellEnd"/>
      <w:r>
        <w:t xml:space="preserve"> </w:t>
      </w:r>
      <w:proofErr w:type="spellStart"/>
      <w:r>
        <w:t>kis</w:t>
      </w:r>
      <w:proofErr w:type="spellEnd"/>
      <w:r>
        <w:t xml:space="preserve"> </w:t>
      </w:r>
      <w:proofErr w:type="spellStart"/>
      <w:r>
        <w:t>kissanpoika</w:t>
      </w:r>
      <w:proofErr w:type="spellEnd"/>
      <w:r>
        <w:t xml:space="preserve">! </w:t>
      </w:r>
      <w:proofErr w:type="spellStart"/>
      <w:r>
        <w:t>Kissa</w:t>
      </w:r>
      <w:proofErr w:type="spellEnd"/>
      <w:r>
        <w:t xml:space="preserve"> </w:t>
      </w:r>
      <w:proofErr w:type="spellStart"/>
      <w:r>
        <w:t>tanssii</w:t>
      </w:r>
      <w:proofErr w:type="spellEnd"/>
      <w:r>
        <w:t xml:space="preserve"> </w:t>
      </w:r>
      <w:proofErr w:type="spellStart"/>
      <w:r>
        <w:t>jäällä</w:t>
      </w:r>
      <w:proofErr w:type="spellEnd"/>
      <w:r>
        <w:t xml:space="preserve"> </w:t>
      </w:r>
      <w:proofErr w:type="spellStart"/>
      <w:r>
        <w:t>sukat</w:t>
      </w:r>
      <w:proofErr w:type="spellEnd"/>
      <w:r>
        <w:t xml:space="preserve">, </w:t>
      </w:r>
      <w:proofErr w:type="spellStart"/>
      <w:r>
        <w:t>kengät</w:t>
      </w:r>
      <w:proofErr w:type="spellEnd"/>
      <w:r>
        <w:t xml:space="preserve"> </w:t>
      </w:r>
      <w:proofErr w:type="spellStart"/>
      <w:r>
        <w:t>kainalossa</w:t>
      </w:r>
      <w:proofErr w:type="spellEnd"/>
      <w:r>
        <w:t xml:space="preserve">, </w:t>
      </w:r>
      <w:proofErr w:type="spellStart"/>
      <w:r>
        <w:t>hieno</w:t>
      </w:r>
      <w:proofErr w:type="spellEnd"/>
      <w:r>
        <w:t xml:space="preserve"> </w:t>
      </w:r>
      <w:proofErr w:type="spellStart"/>
      <w:r>
        <w:t>paita</w:t>
      </w:r>
      <w:proofErr w:type="spellEnd"/>
      <w:r>
        <w:t xml:space="preserve"> </w:t>
      </w:r>
      <w:proofErr w:type="spellStart"/>
      <w:r>
        <w:t>päällä</w:t>
      </w:r>
      <w:proofErr w:type="spellEnd"/>
      <w:r>
        <w:t xml:space="preserve">» («Кис-кис, </w:t>
      </w:r>
      <w:proofErr w:type="spellStart"/>
      <w:r>
        <w:t>котѐночек</w:t>
      </w:r>
      <w:proofErr w:type="spellEnd"/>
      <w:r>
        <w:t>»), «</w:t>
      </w:r>
      <w:proofErr w:type="spellStart"/>
      <w:r>
        <w:t>Onko</w:t>
      </w:r>
      <w:proofErr w:type="spellEnd"/>
      <w:r>
        <w:t xml:space="preserve"> </w:t>
      </w:r>
      <w:proofErr w:type="spellStart"/>
      <w:r>
        <w:t>koira</w:t>
      </w:r>
      <w:proofErr w:type="spellEnd"/>
      <w:r>
        <w:t xml:space="preserve"> </w:t>
      </w:r>
      <w:proofErr w:type="spellStart"/>
      <w:r>
        <w:t>kotona</w:t>
      </w:r>
      <w:proofErr w:type="spellEnd"/>
      <w:r>
        <w:t xml:space="preserve">? </w:t>
      </w:r>
      <w:proofErr w:type="spellStart"/>
      <w:r>
        <w:t>Miesten</w:t>
      </w:r>
      <w:proofErr w:type="spellEnd"/>
      <w:r>
        <w:t xml:space="preserve"> </w:t>
      </w:r>
      <w:proofErr w:type="spellStart"/>
      <w:r>
        <w:t>kanssa</w:t>
      </w:r>
      <w:proofErr w:type="spellEnd"/>
      <w:r>
        <w:t xml:space="preserve"> </w:t>
      </w:r>
      <w:proofErr w:type="spellStart"/>
      <w:r>
        <w:t>metsässä</w:t>
      </w:r>
      <w:proofErr w:type="spellEnd"/>
      <w:r>
        <w:t xml:space="preserve">. </w:t>
      </w:r>
      <w:proofErr w:type="spellStart"/>
      <w:r>
        <w:t>Onko</w:t>
      </w:r>
      <w:proofErr w:type="spellEnd"/>
      <w:r>
        <w:t xml:space="preserve"> </w:t>
      </w:r>
      <w:proofErr w:type="spellStart"/>
      <w:r>
        <w:t>kissa</w:t>
      </w:r>
      <w:proofErr w:type="spellEnd"/>
      <w:r>
        <w:t xml:space="preserve"> </w:t>
      </w:r>
      <w:proofErr w:type="spellStart"/>
      <w:r>
        <w:t>kotona</w:t>
      </w:r>
      <w:proofErr w:type="spellEnd"/>
      <w:r>
        <w:t xml:space="preserve">? </w:t>
      </w:r>
      <w:proofErr w:type="spellStart"/>
      <w:r>
        <w:t>Akkain</w:t>
      </w:r>
      <w:proofErr w:type="spellEnd"/>
      <w:r>
        <w:t xml:space="preserve"> </w:t>
      </w:r>
      <w:proofErr w:type="spellStart"/>
      <w:r>
        <w:t>kanssa</w:t>
      </w:r>
      <w:proofErr w:type="spellEnd"/>
      <w:r>
        <w:t xml:space="preserve"> </w:t>
      </w:r>
      <w:proofErr w:type="spellStart"/>
      <w:r>
        <w:t>niityllä</w:t>
      </w:r>
      <w:proofErr w:type="spellEnd"/>
      <w:r>
        <w:t xml:space="preserve">. </w:t>
      </w:r>
      <w:proofErr w:type="spellStart"/>
      <w:r>
        <w:t>Onko</w:t>
      </w:r>
      <w:proofErr w:type="spellEnd"/>
      <w:r>
        <w:t xml:space="preserve"> </w:t>
      </w:r>
      <w:proofErr w:type="spellStart"/>
      <w:r>
        <w:t>koira</w:t>
      </w:r>
      <w:proofErr w:type="spellEnd"/>
      <w:r>
        <w:t xml:space="preserve"> </w:t>
      </w:r>
      <w:proofErr w:type="spellStart"/>
      <w:r>
        <w:t>kotona</w:t>
      </w:r>
      <w:proofErr w:type="spellEnd"/>
      <w:r>
        <w:t xml:space="preserve">? </w:t>
      </w:r>
      <w:proofErr w:type="spellStart"/>
      <w:r>
        <w:t>Pankon</w:t>
      </w:r>
      <w:proofErr w:type="spellEnd"/>
      <w:r>
        <w:t xml:space="preserve"> </w:t>
      </w:r>
      <w:proofErr w:type="spellStart"/>
      <w:r>
        <w:t>alla</w:t>
      </w:r>
      <w:proofErr w:type="spellEnd"/>
      <w:r>
        <w:t xml:space="preserve"> </w:t>
      </w:r>
      <w:proofErr w:type="spellStart"/>
      <w:r>
        <w:t>nukkumassa</w:t>
      </w:r>
      <w:proofErr w:type="spellEnd"/>
      <w:r>
        <w:t xml:space="preserve">. </w:t>
      </w:r>
      <w:proofErr w:type="spellStart"/>
      <w:r>
        <w:t>Vov</w:t>
      </w:r>
      <w:proofErr w:type="spellEnd"/>
      <w:r>
        <w:t xml:space="preserve"> </w:t>
      </w:r>
      <w:proofErr w:type="spellStart"/>
      <w:r>
        <w:t>vov</w:t>
      </w:r>
      <w:proofErr w:type="spellEnd"/>
      <w:r>
        <w:t xml:space="preserve"> </w:t>
      </w:r>
      <w:proofErr w:type="spellStart"/>
      <w:r>
        <w:t>vov</w:t>
      </w:r>
      <w:proofErr w:type="spellEnd"/>
      <w:r>
        <w:t>!» («Дома ли собачка?»), «</w:t>
      </w:r>
      <w:proofErr w:type="spellStart"/>
      <w:r>
        <w:t>Aa</w:t>
      </w:r>
      <w:proofErr w:type="spellEnd"/>
      <w:r>
        <w:t xml:space="preserve"> </w:t>
      </w:r>
      <w:proofErr w:type="spellStart"/>
      <w:r>
        <w:t>Bee</w:t>
      </w:r>
      <w:proofErr w:type="spellEnd"/>
      <w:r>
        <w:t xml:space="preserve"> </w:t>
      </w:r>
      <w:proofErr w:type="spellStart"/>
      <w:r>
        <w:t>Cee</w:t>
      </w:r>
      <w:proofErr w:type="spellEnd"/>
      <w:r>
        <w:t xml:space="preserve"> </w:t>
      </w:r>
      <w:proofErr w:type="spellStart"/>
      <w:r>
        <w:t>kissa</w:t>
      </w:r>
      <w:proofErr w:type="spellEnd"/>
      <w:r>
        <w:t xml:space="preserve"> </w:t>
      </w:r>
      <w:proofErr w:type="spellStart"/>
      <w:r>
        <w:t>kävelee</w:t>
      </w:r>
      <w:proofErr w:type="spellEnd"/>
      <w:r>
        <w:t xml:space="preserve"> </w:t>
      </w:r>
      <w:proofErr w:type="spellStart"/>
      <w:r>
        <w:t>tikapuita</w:t>
      </w:r>
      <w:proofErr w:type="spellEnd"/>
      <w:r>
        <w:t xml:space="preserve"> </w:t>
      </w:r>
      <w:proofErr w:type="spellStart"/>
      <w:r>
        <w:t>pitkin</w:t>
      </w:r>
      <w:proofErr w:type="spellEnd"/>
      <w:r>
        <w:t xml:space="preserve"> </w:t>
      </w:r>
      <w:proofErr w:type="spellStart"/>
      <w:r>
        <w:t>taivaaseen</w:t>
      </w:r>
      <w:proofErr w:type="spellEnd"/>
      <w:r>
        <w:t>» («</w:t>
      </w:r>
      <w:proofErr w:type="spellStart"/>
      <w:r>
        <w:t>Аа-бээ-сээ</w:t>
      </w:r>
      <w:proofErr w:type="spellEnd"/>
      <w:r>
        <w:t xml:space="preserve">, кошка по лестнице на небо забирается»).  </w:t>
      </w:r>
    </w:p>
    <w:p w14:paraId="0B50AC80" w14:textId="77777777" w:rsidR="004E38D3" w:rsidRDefault="00C1131D">
      <w:pPr>
        <w:ind w:left="9" w:right="11" w:firstLine="708"/>
      </w:pPr>
      <w:r>
        <w:t xml:space="preserve">Т. </w:t>
      </w:r>
      <w:proofErr w:type="spellStart"/>
      <w:r>
        <w:t>Флинк</w:t>
      </w:r>
      <w:proofErr w:type="spellEnd"/>
      <w:r>
        <w:t xml:space="preserve">, Э. </w:t>
      </w:r>
      <w:proofErr w:type="spellStart"/>
      <w:r>
        <w:t>Мякиля</w:t>
      </w:r>
      <w:proofErr w:type="spellEnd"/>
      <w:r>
        <w:t>, детские стихи из книги «</w:t>
      </w:r>
      <w:proofErr w:type="spellStart"/>
      <w:r>
        <w:t>Inkerin</w:t>
      </w:r>
      <w:proofErr w:type="spellEnd"/>
      <w:r>
        <w:t xml:space="preserve"> </w:t>
      </w:r>
      <w:proofErr w:type="spellStart"/>
      <w:r>
        <w:t>lasten</w:t>
      </w:r>
      <w:proofErr w:type="spellEnd"/>
      <w:r>
        <w:t xml:space="preserve"> </w:t>
      </w:r>
      <w:proofErr w:type="spellStart"/>
      <w:r>
        <w:t>oppikirja</w:t>
      </w:r>
      <w:proofErr w:type="spellEnd"/>
      <w:r>
        <w:t xml:space="preserve">» («Учебник для </w:t>
      </w:r>
      <w:proofErr w:type="spellStart"/>
      <w:r>
        <w:t>ингерманландских</w:t>
      </w:r>
      <w:proofErr w:type="spellEnd"/>
      <w:r>
        <w:t xml:space="preserve"> детей»).</w:t>
      </w:r>
      <w:r>
        <w:rPr>
          <w:i/>
        </w:rPr>
        <w:t xml:space="preserve"> </w:t>
      </w:r>
    </w:p>
    <w:p w14:paraId="30F65E47" w14:textId="77777777" w:rsidR="004E38D3" w:rsidRDefault="00C1131D">
      <w:pPr>
        <w:spacing w:after="133" w:line="259" w:lineRule="auto"/>
        <w:ind w:left="742" w:right="11"/>
      </w:pPr>
      <w:r>
        <w:t xml:space="preserve">143.6.11. Мои игрушки. </w:t>
      </w:r>
    </w:p>
    <w:p w14:paraId="768B90F9" w14:textId="77777777" w:rsidR="004E38D3" w:rsidRDefault="00C1131D">
      <w:pPr>
        <w:spacing w:after="131" w:line="259" w:lineRule="auto"/>
        <w:ind w:left="742" w:right="11"/>
      </w:pPr>
      <w:r>
        <w:t>Финская народная песенка «</w:t>
      </w:r>
      <w:proofErr w:type="spellStart"/>
      <w:r>
        <w:t>Jänis</w:t>
      </w:r>
      <w:proofErr w:type="spellEnd"/>
      <w:r>
        <w:t xml:space="preserve"> </w:t>
      </w:r>
      <w:proofErr w:type="spellStart"/>
      <w:r>
        <w:t>istuu</w:t>
      </w:r>
      <w:proofErr w:type="spellEnd"/>
      <w:r>
        <w:t xml:space="preserve"> </w:t>
      </w:r>
      <w:proofErr w:type="spellStart"/>
      <w:r>
        <w:t>maassa</w:t>
      </w:r>
      <w:proofErr w:type="spellEnd"/>
      <w:r>
        <w:t xml:space="preserve">» («Зайка на лужайке задремал»).  </w:t>
      </w:r>
    </w:p>
    <w:p w14:paraId="63458FB9" w14:textId="77777777" w:rsidR="004E38D3" w:rsidRDefault="00C1131D">
      <w:pPr>
        <w:ind w:left="9" w:right="11" w:firstLine="708"/>
      </w:pPr>
      <w:r>
        <w:t>Детские считалки, потешки, загадки. «</w:t>
      </w:r>
      <w:proofErr w:type="spellStart"/>
      <w:r>
        <w:t>Pium</w:t>
      </w:r>
      <w:proofErr w:type="spellEnd"/>
      <w:r>
        <w:t xml:space="preserve"> </w:t>
      </w:r>
      <w:proofErr w:type="spellStart"/>
      <w:r>
        <w:t>paum</w:t>
      </w:r>
      <w:proofErr w:type="spellEnd"/>
      <w:r>
        <w:t xml:space="preserve"> </w:t>
      </w:r>
      <w:proofErr w:type="spellStart"/>
      <w:r>
        <w:t>paukkaa</w:t>
      </w:r>
      <w:proofErr w:type="spellEnd"/>
      <w:r>
        <w:t xml:space="preserve">, </w:t>
      </w:r>
      <w:proofErr w:type="spellStart"/>
      <w:r>
        <w:t>jänis</w:t>
      </w:r>
      <w:proofErr w:type="spellEnd"/>
      <w:r>
        <w:t xml:space="preserve"> </w:t>
      </w:r>
      <w:proofErr w:type="spellStart"/>
      <w:r>
        <w:t>metsässä</w:t>
      </w:r>
      <w:proofErr w:type="spellEnd"/>
      <w:r>
        <w:t xml:space="preserve"> </w:t>
      </w:r>
      <w:proofErr w:type="spellStart"/>
      <w:r>
        <w:t>laukkaa</w:t>
      </w:r>
      <w:proofErr w:type="spellEnd"/>
      <w:r>
        <w:t xml:space="preserve">, </w:t>
      </w:r>
      <w:proofErr w:type="spellStart"/>
      <w:r>
        <w:t>kilikello</w:t>
      </w:r>
      <w:proofErr w:type="spellEnd"/>
      <w:r>
        <w:t xml:space="preserve"> </w:t>
      </w:r>
      <w:proofErr w:type="spellStart"/>
      <w:r>
        <w:t>kaulassa</w:t>
      </w:r>
      <w:proofErr w:type="spellEnd"/>
      <w:r>
        <w:t xml:space="preserve"> </w:t>
      </w:r>
      <w:proofErr w:type="spellStart"/>
      <w:r>
        <w:t>hopeisessa</w:t>
      </w:r>
      <w:proofErr w:type="spellEnd"/>
      <w:r>
        <w:t xml:space="preserve"> </w:t>
      </w:r>
      <w:proofErr w:type="spellStart"/>
      <w:r>
        <w:t>nauhassa</w:t>
      </w:r>
      <w:proofErr w:type="spellEnd"/>
      <w:r>
        <w:t>» («</w:t>
      </w:r>
      <w:proofErr w:type="spellStart"/>
      <w:r>
        <w:t>Пиум</w:t>
      </w:r>
      <w:proofErr w:type="spellEnd"/>
      <w:r>
        <w:t xml:space="preserve"> </w:t>
      </w:r>
      <w:proofErr w:type="spellStart"/>
      <w:r>
        <w:t>паум</w:t>
      </w:r>
      <w:proofErr w:type="spellEnd"/>
      <w:r>
        <w:t xml:space="preserve"> </w:t>
      </w:r>
      <w:proofErr w:type="spellStart"/>
      <w:r>
        <w:t>пауккаа</w:t>
      </w:r>
      <w:proofErr w:type="spellEnd"/>
      <w:r>
        <w:t xml:space="preserve">, зайка по лесу скачет!»).  </w:t>
      </w:r>
    </w:p>
    <w:p w14:paraId="7EA7A25E" w14:textId="77777777" w:rsidR="004E38D3" w:rsidRDefault="00C1131D">
      <w:pPr>
        <w:spacing w:after="141" w:line="259" w:lineRule="auto"/>
        <w:ind w:left="742" w:right="11"/>
      </w:pPr>
      <w:r>
        <w:t xml:space="preserve">М. </w:t>
      </w:r>
      <w:proofErr w:type="spellStart"/>
      <w:r>
        <w:t>Хаавио</w:t>
      </w:r>
      <w:proofErr w:type="spellEnd"/>
      <w:r>
        <w:t>, стихи для детей «</w:t>
      </w:r>
      <w:proofErr w:type="spellStart"/>
      <w:r>
        <w:t>Kauravellin</w:t>
      </w:r>
      <w:proofErr w:type="spellEnd"/>
      <w:r>
        <w:t xml:space="preserve"> </w:t>
      </w:r>
      <w:proofErr w:type="spellStart"/>
      <w:r>
        <w:t>syöjä</w:t>
      </w:r>
      <w:proofErr w:type="spellEnd"/>
      <w:r>
        <w:t>»</w:t>
      </w:r>
      <w:r>
        <w:rPr>
          <w:i/>
        </w:rPr>
        <w:t xml:space="preserve"> </w:t>
      </w:r>
      <w:r>
        <w:t xml:space="preserve">(«Кушай овсяную кашку»). </w:t>
      </w:r>
    </w:p>
    <w:p w14:paraId="000CDB26" w14:textId="77777777" w:rsidR="004E38D3" w:rsidRDefault="00C1131D">
      <w:pPr>
        <w:spacing w:after="131" w:line="259" w:lineRule="auto"/>
        <w:ind w:left="742" w:right="11"/>
      </w:pPr>
      <w:r>
        <w:t xml:space="preserve">А. </w:t>
      </w:r>
      <w:proofErr w:type="spellStart"/>
      <w:r>
        <w:t>Мустонен</w:t>
      </w:r>
      <w:proofErr w:type="spellEnd"/>
      <w:r>
        <w:t>, стихи для детей «</w:t>
      </w:r>
      <w:proofErr w:type="spellStart"/>
      <w:r>
        <w:t>Lentokone</w:t>
      </w:r>
      <w:proofErr w:type="spellEnd"/>
      <w:r>
        <w:t xml:space="preserve">» («Самолет»).  </w:t>
      </w:r>
    </w:p>
    <w:p w14:paraId="084002F8" w14:textId="77777777" w:rsidR="004E38D3" w:rsidRDefault="00C1131D">
      <w:pPr>
        <w:spacing w:after="131" w:line="259" w:lineRule="auto"/>
        <w:ind w:left="742" w:right="11"/>
      </w:pPr>
      <w:r>
        <w:t xml:space="preserve">Х. </w:t>
      </w:r>
      <w:proofErr w:type="spellStart"/>
      <w:r>
        <w:t>Хуови</w:t>
      </w:r>
      <w:proofErr w:type="spellEnd"/>
      <w:r>
        <w:t>, стихи для детей «</w:t>
      </w:r>
      <w:proofErr w:type="spellStart"/>
      <w:r>
        <w:t>Valokuvia</w:t>
      </w:r>
      <w:proofErr w:type="spellEnd"/>
      <w:r>
        <w:t xml:space="preserve">» («Фотографии»).  </w:t>
      </w:r>
    </w:p>
    <w:p w14:paraId="1ABEA67C" w14:textId="77777777" w:rsidR="004E38D3" w:rsidRDefault="00C1131D">
      <w:pPr>
        <w:ind w:left="9" w:right="11" w:firstLine="708"/>
      </w:pPr>
      <w:r>
        <w:t xml:space="preserve">Т. </w:t>
      </w:r>
      <w:proofErr w:type="spellStart"/>
      <w:r>
        <w:t>Флинк</w:t>
      </w:r>
      <w:proofErr w:type="spellEnd"/>
      <w:r>
        <w:t xml:space="preserve">, Э. </w:t>
      </w:r>
      <w:proofErr w:type="spellStart"/>
      <w:r>
        <w:t>Мякиля</w:t>
      </w:r>
      <w:proofErr w:type="spellEnd"/>
      <w:r>
        <w:t>, детские стихи из книги: «</w:t>
      </w:r>
      <w:proofErr w:type="spellStart"/>
      <w:r>
        <w:t>Inkerin</w:t>
      </w:r>
      <w:proofErr w:type="spellEnd"/>
      <w:r>
        <w:t xml:space="preserve"> </w:t>
      </w:r>
      <w:proofErr w:type="spellStart"/>
      <w:r>
        <w:t>lasten</w:t>
      </w:r>
      <w:proofErr w:type="spellEnd"/>
      <w:r>
        <w:t xml:space="preserve"> </w:t>
      </w:r>
      <w:proofErr w:type="spellStart"/>
      <w:r>
        <w:t>oppikirja</w:t>
      </w:r>
      <w:proofErr w:type="spellEnd"/>
      <w:r>
        <w:t xml:space="preserve">» («Учебник для </w:t>
      </w:r>
      <w:proofErr w:type="spellStart"/>
      <w:r>
        <w:t>ингерманландских</w:t>
      </w:r>
      <w:proofErr w:type="spellEnd"/>
      <w:r>
        <w:t xml:space="preserve"> детей»). </w:t>
      </w:r>
    </w:p>
    <w:p w14:paraId="1F05A1A2" w14:textId="77777777" w:rsidR="004E38D3" w:rsidRDefault="00C1131D">
      <w:pPr>
        <w:spacing w:after="131" w:line="259" w:lineRule="auto"/>
        <w:ind w:left="742" w:right="11"/>
      </w:pPr>
      <w:r>
        <w:t xml:space="preserve">143.6.12. Моя любимая книжка. </w:t>
      </w:r>
    </w:p>
    <w:p w14:paraId="36168929" w14:textId="77777777" w:rsidR="004E38D3" w:rsidRDefault="00C1131D">
      <w:pPr>
        <w:ind w:left="9" w:right="11" w:firstLine="708"/>
      </w:pPr>
      <w:r>
        <w:t xml:space="preserve">Л. </w:t>
      </w:r>
      <w:proofErr w:type="spellStart"/>
      <w:r>
        <w:t>Кюѐсти</w:t>
      </w:r>
      <w:proofErr w:type="spellEnd"/>
      <w:r>
        <w:t>, детские песенки «</w:t>
      </w:r>
      <w:proofErr w:type="spellStart"/>
      <w:r>
        <w:t>Pilvien</w:t>
      </w:r>
      <w:proofErr w:type="spellEnd"/>
      <w:r>
        <w:t xml:space="preserve"> </w:t>
      </w:r>
      <w:proofErr w:type="spellStart"/>
      <w:r>
        <w:t>paimen</w:t>
      </w:r>
      <w:proofErr w:type="spellEnd"/>
      <w:r>
        <w:t xml:space="preserve">» (Песенка на стихи «Небесный пастушок»).  </w:t>
      </w:r>
    </w:p>
    <w:p w14:paraId="1998C469" w14:textId="77777777" w:rsidR="004E38D3" w:rsidRDefault="00C1131D">
      <w:pPr>
        <w:ind w:left="9" w:right="11" w:firstLine="708"/>
      </w:pPr>
      <w:r>
        <w:t>Детские считалки, потешки, загадки. Считалка «</w:t>
      </w:r>
      <w:proofErr w:type="spellStart"/>
      <w:r>
        <w:t>Ii</w:t>
      </w:r>
      <w:proofErr w:type="spellEnd"/>
      <w:r>
        <w:t xml:space="preserve"> </w:t>
      </w:r>
      <w:proofErr w:type="spellStart"/>
      <w:r>
        <w:t>ii</w:t>
      </w:r>
      <w:proofErr w:type="spellEnd"/>
      <w:r>
        <w:t xml:space="preserve"> </w:t>
      </w:r>
      <w:proofErr w:type="spellStart"/>
      <w:r>
        <w:t>illalla</w:t>
      </w:r>
      <w:proofErr w:type="spellEnd"/>
      <w:r>
        <w:t xml:space="preserve"> </w:t>
      </w:r>
      <w:proofErr w:type="spellStart"/>
      <w:r>
        <w:t>kävelin</w:t>
      </w:r>
      <w:proofErr w:type="spellEnd"/>
      <w:r>
        <w:t xml:space="preserve"> </w:t>
      </w:r>
      <w:proofErr w:type="spellStart"/>
      <w:r>
        <w:t>pitkällä</w:t>
      </w:r>
      <w:proofErr w:type="spellEnd"/>
      <w:r>
        <w:t xml:space="preserve"> </w:t>
      </w:r>
      <w:proofErr w:type="spellStart"/>
      <w:r>
        <w:t>sillalla</w:t>
      </w:r>
      <w:proofErr w:type="spellEnd"/>
      <w:r>
        <w:t xml:space="preserve">. </w:t>
      </w:r>
      <w:proofErr w:type="spellStart"/>
      <w:r>
        <w:t>Kuulin</w:t>
      </w:r>
      <w:proofErr w:type="spellEnd"/>
      <w:r>
        <w:t xml:space="preserve"> </w:t>
      </w:r>
      <w:proofErr w:type="spellStart"/>
      <w:r>
        <w:t>kellon</w:t>
      </w:r>
      <w:proofErr w:type="spellEnd"/>
      <w:r>
        <w:t xml:space="preserve"> </w:t>
      </w:r>
      <w:proofErr w:type="spellStart"/>
      <w:r>
        <w:t>lyövän</w:t>
      </w:r>
      <w:proofErr w:type="spellEnd"/>
      <w:r>
        <w:t xml:space="preserve">. </w:t>
      </w:r>
      <w:proofErr w:type="spellStart"/>
      <w:r>
        <w:t>Paljonko</w:t>
      </w:r>
      <w:proofErr w:type="spellEnd"/>
      <w:r>
        <w:t xml:space="preserve"> </w:t>
      </w:r>
      <w:proofErr w:type="spellStart"/>
      <w:r>
        <w:t>se</w:t>
      </w:r>
      <w:proofErr w:type="spellEnd"/>
      <w:r>
        <w:t xml:space="preserve"> </w:t>
      </w:r>
      <w:proofErr w:type="spellStart"/>
      <w:r>
        <w:t>löi</w:t>
      </w:r>
      <w:proofErr w:type="spellEnd"/>
      <w:r>
        <w:t>?»</w:t>
      </w:r>
      <w:r>
        <w:rPr>
          <w:i/>
        </w:rPr>
        <w:t xml:space="preserve"> </w:t>
      </w:r>
      <w:r>
        <w:t xml:space="preserve">(«Вечером </w:t>
      </w:r>
      <w:proofErr w:type="spellStart"/>
      <w:r>
        <w:t>шѐл</w:t>
      </w:r>
      <w:proofErr w:type="spellEnd"/>
      <w:r>
        <w:t xml:space="preserve"> я по мостику длинному»).  </w:t>
      </w:r>
    </w:p>
    <w:p w14:paraId="14B3B3CF" w14:textId="77777777" w:rsidR="004E38D3" w:rsidRDefault="00C1131D">
      <w:pPr>
        <w:ind w:left="9" w:right="11" w:firstLine="708"/>
      </w:pPr>
      <w:r>
        <w:lastRenderedPageBreak/>
        <w:t xml:space="preserve">Т. </w:t>
      </w:r>
      <w:proofErr w:type="spellStart"/>
      <w:r>
        <w:t>Флинк</w:t>
      </w:r>
      <w:proofErr w:type="spellEnd"/>
      <w:r>
        <w:t xml:space="preserve">, Э. </w:t>
      </w:r>
      <w:proofErr w:type="spellStart"/>
      <w:r>
        <w:t>Мякиля</w:t>
      </w:r>
      <w:proofErr w:type="spellEnd"/>
      <w:r>
        <w:t>, детские стихи из книги «</w:t>
      </w:r>
      <w:proofErr w:type="spellStart"/>
      <w:r>
        <w:t>Inkerin</w:t>
      </w:r>
      <w:proofErr w:type="spellEnd"/>
      <w:r>
        <w:t xml:space="preserve"> </w:t>
      </w:r>
      <w:proofErr w:type="spellStart"/>
      <w:r>
        <w:t>lasten</w:t>
      </w:r>
      <w:proofErr w:type="spellEnd"/>
      <w:r>
        <w:t xml:space="preserve"> </w:t>
      </w:r>
      <w:proofErr w:type="spellStart"/>
      <w:r>
        <w:t>oppikirja</w:t>
      </w:r>
      <w:proofErr w:type="spellEnd"/>
      <w:r>
        <w:t>»</w:t>
      </w:r>
      <w:r>
        <w:rPr>
          <w:i/>
        </w:rPr>
        <w:t xml:space="preserve"> </w:t>
      </w:r>
      <w:r>
        <w:t xml:space="preserve">(«Учебник для </w:t>
      </w:r>
      <w:proofErr w:type="spellStart"/>
      <w:r>
        <w:t>ингерманландских</w:t>
      </w:r>
      <w:proofErr w:type="spellEnd"/>
      <w:r>
        <w:t xml:space="preserve"> детей»).  </w:t>
      </w:r>
    </w:p>
    <w:p w14:paraId="4D05C080" w14:textId="77777777" w:rsidR="004E38D3" w:rsidRDefault="00C1131D">
      <w:pPr>
        <w:spacing w:after="131" w:line="259" w:lineRule="auto"/>
        <w:ind w:left="742" w:right="11"/>
      </w:pPr>
      <w:r>
        <w:t>В. Климова, рассказы для детей «</w:t>
      </w:r>
      <w:proofErr w:type="spellStart"/>
      <w:r>
        <w:t>Talvinen</w:t>
      </w:r>
      <w:proofErr w:type="spellEnd"/>
      <w:r>
        <w:t xml:space="preserve"> </w:t>
      </w:r>
      <w:proofErr w:type="spellStart"/>
      <w:r>
        <w:t>kirja</w:t>
      </w:r>
      <w:proofErr w:type="spellEnd"/>
      <w:r>
        <w:t xml:space="preserve">» («Зимняя книга»). </w:t>
      </w:r>
    </w:p>
    <w:p w14:paraId="70B6C018" w14:textId="77777777" w:rsidR="004E38D3" w:rsidRDefault="00C1131D">
      <w:pPr>
        <w:spacing w:after="132" w:line="259" w:lineRule="auto"/>
        <w:ind w:left="742" w:right="11"/>
      </w:pPr>
      <w:r>
        <w:t xml:space="preserve">143.6.13. Что я люблю? </w:t>
      </w:r>
    </w:p>
    <w:p w14:paraId="2DF45181" w14:textId="77777777" w:rsidR="004E38D3" w:rsidRDefault="00C1131D">
      <w:pPr>
        <w:spacing w:line="361" w:lineRule="auto"/>
        <w:ind w:left="9" w:right="6" w:firstLine="708"/>
        <w:jc w:val="left"/>
      </w:pPr>
      <w:r>
        <w:t>М.А. Павлова, детская песенка «</w:t>
      </w:r>
      <w:proofErr w:type="spellStart"/>
      <w:r>
        <w:t>Kenellä</w:t>
      </w:r>
      <w:proofErr w:type="spellEnd"/>
      <w:r>
        <w:t xml:space="preserve"> </w:t>
      </w:r>
      <w:proofErr w:type="spellStart"/>
      <w:r>
        <w:t>on</w:t>
      </w:r>
      <w:proofErr w:type="spellEnd"/>
      <w:r>
        <w:t xml:space="preserve"> </w:t>
      </w:r>
      <w:proofErr w:type="spellStart"/>
      <w:r>
        <w:t>punainen</w:t>
      </w:r>
      <w:proofErr w:type="spellEnd"/>
      <w:r>
        <w:t xml:space="preserve"> </w:t>
      </w:r>
      <w:proofErr w:type="spellStart"/>
      <w:r>
        <w:t>kukka</w:t>
      </w:r>
      <w:proofErr w:type="spellEnd"/>
      <w:r>
        <w:t>?»</w:t>
      </w:r>
      <w:r>
        <w:rPr>
          <w:i/>
        </w:rPr>
        <w:t xml:space="preserve"> </w:t>
      </w:r>
      <w:r>
        <w:t xml:space="preserve">(«У кого красный цветок?») из книги «Разноцветная песенка: музыкальные игры из репертуара детского финского хора </w:t>
      </w:r>
      <w:proofErr w:type="spellStart"/>
      <w:r>
        <w:t>Lasten</w:t>
      </w:r>
      <w:proofErr w:type="spellEnd"/>
      <w:r>
        <w:t xml:space="preserve"> </w:t>
      </w:r>
      <w:proofErr w:type="spellStart"/>
      <w:r>
        <w:t>piiri</w:t>
      </w:r>
      <w:proofErr w:type="spellEnd"/>
      <w:r>
        <w:t xml:space="preserve">».  </w:t>
      </w:r>
    </w:p>
    <w:p w14:paraId="10E79436" w14:textId="77777777" w:rsidR="004E38D3" w:rsidRDefault="00C1131D">
      <w:pPr>
        <w:ind w:left="9" w:right="11" w:firstLine="708"/>
      </w:pPr>
      <w:r>
        <w:t>К</w:t>
      </w:r>
      <w:r w:rsidRPr="00852799">
        <w:rPr>
          <w:lang w:val="en-US"/>
        </w:rPr>
        <w:t xml:space="preserve">. </w:t>
      </w:r>
      <w:proofErr w:type="spellStart"/>
      <w:r>
        <w:t>Куннас</w:t>
      </w:r>
      <w:proofErr w:type="spellEnd"/>
      <w:r w:rsidRPr="00852799">
        <w:rPr>
          <w:lang w:val="en-US"/>
        </w:rPr>
        <w:t xml:space="preserve">, </w:t>
      </w:r>
      <w:r>
        <w:t>детские</w:t>
      </w:r>
      <w:r w:rsidRPr="00852799">
        <w:rPr>
          <w:lang w:val="en-US"/>
        </w:rPr>
        <w:t xml:space="preserve"> </w:t>
      </w:r>
      <w:r>
        <w:t>стихи</w:t>
      </w:r>
      <w:r w:rsidRPr="00852799">
        <w:rPr>
          <w:lang w:val="en-US"/>
        </w:rPr>
        <w:t xml:space="preserve"> «</w:t>
      </w:r>
      <w:proofErr w:type="spellStart"/>
      <w:r w:rsidRPr="00852799">
        <w:rPr>
          <w:lang w:val="en-US"/>
        </w:rPr>
        <w:t>Mistä</w:t>
      </w:r>
      <w:proofErr w:type="spellEnd"/>
      <w:r w:rsidRPr="00852799">
        <w:rPr>
          <w:lang w:val="en-US"/>
        </w:rPr>
        <w:t xml:space="preserve"> on </w:t>
      </w:r>
      <w:proofErr w:type="spellStart"/>
      <w:r w:rsidRPr="00852799">
        <w:rPr>
          <w:lang w:val="en-US"/>
        </w:rPr>
        <w:t>pienet</w:t>
      </w:r>
      <w:proofErr w:type="spellEnd"/>
      <w:r w:rsidRPr="00852799">
        <w:rPr>
          <w:lang w:val="en-US"/>
        </w:rPr>
        <w:t xml:space="preserve"> </w:t>
      </w:r>
      <w:proofErr w:type="spellStart"/>
      <w:r w:rsidRPr="00852799">
        <w:rPr>
          <w:lang w:val="en-US"/>
        </w:rPr>
        <w:t>pojat</w:t>
      </w:r>
      <w:proofErr w:type="spellEnd"/>
      <w:r w:rsidRPr="00852799">
        <w:rPr>
          <w:lang w:val="en-US"/>
        </w:rPr>
        <w:t xml:space="preserve"> </w:t>
      </w:r>
      <w:proofErr w:type="spellStart"/>
      <w:r w:rsidRPr="00852799">
        <w:rPr>
          <w:lang w:val="en-US"/>
        </w:rPr>
        <w:t>tehty</w:t>
      </w:r>
      <w:proofErr w:type="spellEnd"/>
      <w:r w:rsidRPr="00852799">
        <w:rPr>
          <w:lang w:val="en-US"/>
        </w:rPr>
        <w:t>?», «</w:t>
      </w:r>
      <w:proofErr w:type="spellStart"/>
      <w:r w:rsidRPr="00852799">
        <w:rPr>
          <w:lang w:val="en-US"/>
        </w:rPr>
        <w:t>Mistä</w:t>
      </w:r>
      <w:proofErr w:type="spellEnd"/>
      <w:r w:rsidRPr="00852799">
        <w:rPr>
          <w:lang w:val="en-US"/>
        </w:rPr>
        <w:t xml:space="preserve"> on </w:t>
      </w:r>
      <w:proofErr w:type="spellStart"/>
      <w:r w:rsidRPr="00852799">
        <w:rPr>
          <w:lang w:val="en-US"/>
        </w:rPr>
        <w:t>pienet</w:t>
      </w:r>
      <w:proofErr w:type="spellEnd"/>
      <w:r w:rsidRPr="00852799">
        <w:rPr>
          <w:lang w:val="en-US"/>
        </w:rPr>
        <w:t xml:space="preserve"> </w:t>
      </w:r>
      <w:proofErr w:type="spellStart"/>
      <w:r w:rsidRPr="00852799">
        <w:rPr>
          <w:lang w:val="en-US"/>
        </w:rPr>
        <w:t>tytöt</w:t>
      </w:r>
      <w:proofErr w:type="spellEnd"/>
      <w:r w:rsidRPr="00852799">
        <w:rPr>
          <w:lang w:val="en-US"/>
        </w:rPr>
        <w:t xml:space="preserve"> </w:t>
      </w:r>
      <w:proofErr w:type="spellStart"/>
      <w:r w:rsidRPr="00852799">
        <w:rPr>
          <w:lang w:val="en-US"/>
        </w:rPr>
        <w:t>tehty</w:t>
      </w:r>
      <w:proofErr w:type="spellEnd"/>
      <w:r w:rsidRPr="00852799">
        <w:rPr>
          <w:lang w:val="en-US"/>
        </w:rPr>
        <w:t xml:space="preserve">?» </w:t>
      </w:r>
      <w:r>
        <w:t xml:space="preserve">(«Из чего сделаны маленькие мальчики?», «Из чего сделаны маленькие девочки?»).  </w:t>
      </w:r>
    </w:p>
    <w:p w14:paraId="1F2DA6FF" w14:textId="77777777" w:rsidR="004E38D3" w:rsidRDefault="00C1131D">
      <w:pPr>
        <w:ind w:left="9" w:right="11" w:firstLine="708"/>
      </w:pPr>
      <w:r>
        <w:t xml:space="preserve">Т. </w:t>
      </w:r>
      <w:proofErr w:type="spellStart"/>
      <w:r>
        <w:t>Флинк</w:t>
      </w:r>
      <w:proofErr w:type="spellEnd"/>
      <w:r>
        <w:t xml:space="preserve">, Э. </w:t>
      </w:r>
      <w:proofErr w:type="spellStart"/>
      <w:r>
        <w:t>Мякиля</w:t>
      </w:r>
      <w:proofErr w:type="spellEnd"/>
      <w:r>
        <w:t>, детские стихи из книги «</w:t>
      </w:r>
      <w:proofErr w:type="spellStart"/>
      <w:r>
        <w:t>Inkerin</w:t>
      </w:r>
      <w:proofErr w:type="spellEnd"/>
      <w:r>
        <w:t xml:space="preserve"> </w:t>
      </w:r>
      <w:proofErr w:type="spellStart"/>
      <w:r>
        <w:t>lasten</w:t>
      </w:r>
      <w:proofErr w:type="spellEnd"/>
      <w:r>
        <w:t xml:space="preserve"> </w:t>
      </w:r>
      <w:proofErr w:type="spellStart"/>
      <w:r>
        <w:t>oppikirja</w:t>
      </w:r>
      <w:proofErr w:type="spellEnd"/>
      <w:r>
        <w:t>»</w:t>
      </w:r>
      <w:r>
        <w:rPr>
          <w:i/>
        </w:rPr>
        <w:t xml:space="preserve"> </w:t>
      </w:r>
      <w:r>
        <w:t xml:space="preserve">(«Учебник для </w:t>
      </w:r>
      <w:proofErr w:type="spellStart"/>
      <w:r>
        <w:t>ингерманландских</w:t>
      </w:r>
      <w:proofErr w:type="spellEnd"/>
      <w:r>
        <w:t xml:space="preserve"> детей»).  </w:t>
      </w:r>
    </w:p>
    <w:p w14:paraId="356C5423" w14:textId="77777777" w:rsidR="004E38D3" w:rsidRDefault="00C1131D">
      <w:pPr>
        <w:spacing w:after="131" w:line="259" w:lineRule="auto"/>
        <w:ind w:left="742" w:right="11"/>
      </w:pPr>
      <w:r>
        <w:t xml:space="preserve">А. </w:t>
      </w:r>
      <w:proofErr w:type="spellStart"/>
      <w:r>
        <w:t>Тервасова</w:t>
      </w:r>
      <w:proofErr w:type="spellEnd"/>
      <w:r>
        <w:t>, стих «</w:t>
      </w:r>
      <w:proofErr w:type="spellStart"/>
      <w:r>
        <w:t>Marjamatka</w:t>
      </w:r>
      <w:proofErr w:type="spellEnd"/>
      <w:r>
        <w:t>»</w:t>
      </w:r>
      <w:r>
        <w:rPr>
          <w:i/>
        </w:rPr>
        <w:t xml:space="preserve"> </w:t>
      </w:r>
      <w:r>
        <w:t xml:space="preserve">(«За ягодами»). </w:t>
      </w:r>
    </w:p>
    <w:p w14:paraId="17E491D8" w14:textId="77777777" w:rsidR="004E38D3" w:rsidRDefault="00C1131D">
      <w:pPr>
        <w:spacing w:after="131" w:line="259" w:lineRule="auto"/>
        <w:ind w:left="742" w:right="11"/>
      </w:pPr>
      <w:r>
        <w:t xml:space="preserve">143.6.14. Зимние забавы. </w:t>
      </w:r>
    </w:p>
    <w:p w14:paraId="36BBB7C1" w14:textId="77777777" w:rsidR="004E38D3" w:rsidRDefault="00C1131D">
      <w:pPr>
        <w:spacing w:after="133" w:line="259" w:lineRule="auto"/>
        <w:ind w:left="742" w:right="11"/>
      </w:pPr>
      <w:r>
        <w:t>Детская песенка о зиме: «</w:t>
      </w:r>
      <w:proofErr w:type="spellStart"/>
      <w:r>
        <w:t>Ratiriti</w:t>
      </w:r>
      <w:proofErr w:type="spellEnd"/>
      <w:r>
        <w:t xml:space="preserve"> </w:t>
      </w:r>
      <w:proofErr w:type="spellStart"/>
      <w:r>
        <w:t>ralla</w:t>
      </w:r>
      <w:proofErr w:type="spellEnd"/>
      <w:r>
        <w:t>» («</w:t>
      </w:r>
      <w:proofErr w:type="spellStart"/>
      <w:r>
        <w:t>Ратирити-ралла</w:t>
      </w:r>
      <w:proofErr w:type="spellEnd"/>
      <w:r>
        <w:t xml:space="preserve">»).  </w:t>
      </w:r>
    </w:p>
    <w:p w14:paraId="5A852800" w14:textId="77777777" w:rsidR="004E38D3" w:rsidRDefault="00C1131D">
      <w:pPr>
        <w:ind w:left="9" w:right="11" w:firstLine="708"/>
      </w:pPr>
      <w:r>
        <w:t>М.А. Павлова, песенка «</w:t>
      </w:r>
      <w:proofErr w:type="spellStart"/>
      <w:r>
        <w:t>Tuiki</w:t>
      </w:r>
      <w:proofErr w:type="spellEnd"/>
      <w:r>
        <w:t xml:space="preserve">, </w:t>
      </w:r>
      <w:proofErr w:type="spellStart"/>
      <w:r>
        <w:t>tuiki</w:t>
      </w:r>
      <w:proofErr w:type="spellEnd"/>
      <w:r>
        <w:t xml:space="preserve">, </w:t>
      </w:r>
      <w:proofErr w:type="spellStart"/>
      <w:r>
        <w:t>tähtönen</w:t>
      </w:r>
      <w:proofErr w:type="spellEnd"/>
      <w:r>
        <w:t xml:space="preserve">» («Свети, свети, звездочка») из книги «Разноцветная песенка: музыкальные игры из репертуара детского финского хора </w:t>
      </w:r>
      <w:proofErr w:type="spellStart"/>
      <w:r>
        <w:t>Lasten</w:t>
      </w:r>
      <w:proofErr w:type="spellEnd"/>
      <w:r>
        <w:t xml:space="preserve"> </w:t>
      </w:r>
      <w:proofErr w:type="spellStart"/>
      <w:r>
        <w:t>piiri</w:t>
      </w:r>
      <w:proofErr w:type="spellEnd"/>
      <w:r>
        <w:t xml:space="preserve">».  </w:t>
      </w:r>
    </w:p>
    <w:p w14:paraId="415C6D61" w14:textId="77777777" w:rsidR="004E38D3" w:rsidRDefault="00C1131D">
      <w:pPr>
        <w:ind w:left="9" w:right="11" w:firstLine="708"/>
      </w:pPr>
      <w:r>
        <w:t>Детские считалки, потешки, загадки. Потешка «</w:t>
      </w:r>
      <w:proofErr w:type="spellStart"/>
      <w:r>
        <w:t>Sataa</w:t>
      </w:r>
      <w:proofErr w:type="spellEnd"/>
      <w:r>
        <w:t xml:space="preserve"> </w:t>
      </w:r>
      <w:proofErr w:type="spellStart"/>
      <w:r>
        <w:t>vettä</w:t>
      </w:r>
      <w:proofErr w:type="spellEnd"/>
      <w:r>
        <w:t xml:space="preserve">, </w:t>
      </w:r>
      <w:proofErr w:type="spellStart"/>
      <w:r>
        <w:t>sataa</w:t>
      </w:r>
      <w:proofErr w:type="spellEnd"/>
      <w:r>
        <w:t xml:space="preserve"> </w:t>
      </w:r>
      <w:proofErr w:type="spellStart"/>
      <w:r>
        <w:t>lunta</w:t>
      </w:r>
      <w:proofErr w:type="spellEnd"/>
      <w:r>
        <w:t xml:space="preserve">, </w:t>
      </w:r>
      <w:proofErr w:type="spellStart"/>
      <w:r>
        <w:t>sataa</w:t>
      </w:r>
      <w:proofErr w:type="spellEnd"/>
      <w:r>
        <w:t xml:space="preserve"> </w:t>
      </w:r>
      <w:proofErr w:type="spellStart"/>
      <w:r>
        <w:t>pieniä</w:t>
      </w:r>
      <w:proofErr w:type="spellEnd"/>
      <w:r>
        <w:t xml:space="preserve"> </w:t>
      </w:r>
      <w:proofErr w:type="spellStart"/>
      <w:r>
        <w:t>rakeita</w:t>
      </w:r>
      <w:proofErr w:type="spellEnd"/>
      <w:r>
        <w:t xml:space="preserve">. </w:t>
      </w:r>
      <w:proofErr w:type="spellStart"/>
      <w:r>
        <w:t>Kuka</w:t>
      </w:r>
      <w:proofErr w:type="spellEnd"/>
      <w:r>
        <w:t xml:space="preserve"> </w:t>
      </w:r>
      <w:proofErr w:type="spellStart"/>
      <w:r>
        <w:t>on</w:t>
      </w:r>
      <w:proofErr w:type="spellEnd"/>
      <w:r>
        <w:t xml:space="preserve"> </w:t>
      </w:r>
      <w:proofErr w:type="spellStart"/>
      <w:r>
        <w:t>käskenyt</w:t>
      </w:r>
      <w:proofErr w:type="spellEnd"/>
      <w:r>
        <w:t xml:space="preserve"> </w:t>
      </w:r>
      <w:proofErr w:type="spellStart"/>
      <w:r>
        <w:t>tyttöjen</w:t>
      </w:r>
      <w:proofErr w:type="spellEnd"/>
      <w:r>
        <w:t xml:space="preserve"> </w:t>
      </w:r>
      <w:proofErr w:type="spellStart"/>
      <w:r>
        <w:t>ottaa</w:t>
      </w:r>
      <w:proofErr w:type="spellEnd"/>
      <w:r>
        <w:t xml:space="preserve"> </w:t>
      </w:r>
      <w:proofErr w:type="spellStart"/>
      <w:r>
        <w:t>poikien</w:t>
      </w:r>
      <w:proofErr w:type="spellEnd"/>
      <w:r>
        <w:t xml:space="preserve"> </w:t>
      </w:r>
      <w:proofErr w:type="spellStart"/>
      <w:r>
        <w:t>taskusta</w:t>
      </w:r>
      <w:proofErr w:type="spellEnd"/>
      <w:r>
        <w:t xml:space="preserve"> </w:t>
      </w:r>
      <w:proofErr w:type="spellStart"/>
      <w:r>
        <w:t>makeita</w:t>
      </w:r>
      <w:proofErr w:type="spellEnd"/>
      <w:r>
        <w:t>» («</w:t>
      </w:r>
      <w:proofErr w:type="spellStart"/>
      <w:r>
        <w:t>Идѐт</w:t>
      </w:r>
      <w:proofErr w:type="spellEnd"/>
      <w:r>
        <w:t xml:space="preserve"> дождь, </w:t>
      </w:r>
      <w:proofErr w:type="spellStart"/>
      <w:r>
        <w:t>идѐт</w:t>
      </w:r>
      <w:proofErr w:type="spellEnd"/>
      <w:r>
        <w:t xml:space="preserve"> снег»).  </w:t>
      </w:r>
    </w:p>
    <w:p w14:paraId="11DCF2DD" w14:textId="77777777" w:rsidR="004E38D3" w:rsidRDefault="00C1131D">
      <w:pPr>
        <w:ind w:left="9" w:right="11" w:firstLine="708"/>
      </w:pPr>
      <w:r>
        <w:t xml:space="preserve">Т. </w:t>
      </w:r>
      <w:proofErr w:type="spellStart"/>
      <w:r>
        <w:t>Флинк</w:t>
      </w:r>
      <w:proofErr w:type="spellEnd"/>
      <w:r>
        <w:t xml:space="preserve">, Э. </w:t>
      </w:r>
      <w:proofErr w:type="spellStart"/>
      <w:r>
        <w:t>Мякиля</w:t>
      </w:r>
      <w:proofErr w:type="spellEnd"/>
      <w:r>
        <w:t>, детские стихи из книги «</w:t>
      </w:r>
      <w:proofErr w:type="spellStart"/>
      <w:r>
        <w:t>Inkerin</w:t>
      </w:r>
      <w:proofErr w:type="spellEnd"/>
      <w:r>
        <w:t xml:space="preserve"> </w:t>
      </w:r>
      <w:proofErr w:type="spellStart"/>
      <w:r>
        <w:t>lasten</w:t>
      </w:r>
      <w:proofErr w:type="spellEnd"/>
      <w:r>
        <w:t xml:space="preserve"> </w:t>
      </w:r>
      <w:proofErr w:type="spellStart"/>
      <w:r>
        <w:t>oppikirja</w:t>
      </w:r>
      <w:proofErr w:type="spellEnd"/>
      <w:r>
        <w:t xml:space="preserve">» («Учебник для </w:t>
      </w:r>
      <w:proofErr w:type="spellStart"/>
      <w:r>
        <w:t>ингерманландских</w:t>
      </w:r>
      <w:proofErr w:type="spellEnd"/>
      <w:r>
        <w:t xml:space="preserve"> детей»). </w:t>
      </w:r>
    </w:p>
    <w:p w14:paraId="645DCCD8" w14:textId="77777777" w:rsidR="004E38D3" w:rsidRDefault="00C1131D">
      <w:pPr>
        <w:spacing w:after="131" w:line="259" w:lineRule="auto"/>
        <w:ind w:left="742" w:right="11"/>
      </w:pPr>
      <w:r>
        <w:t xml:space="preserve">143.6.15. Рождество. </w:t>
      </w:r>
    </w:p>
    <w:p w14:paraId="7D885C06" w14:textId="77777777" w:rsidR="004E38D3" w:rsidRDefault="00C1131D">
      <w:pPr>
        <w:ind w:left="9" w:right="11" w:firstLine="708"/>
      </w:pPr>
      <w:r>
        <w:t>М.А. Павлова, детская песенка «</w:t>
      </w:r>
      <w:proofErr w:type="spellStart"/>
      <w:r>
        <w:t>Porsaita</w:t>
      </w:r>
      <w:proofErr w:type="spellEnd"/>
      <w:r>
        <w:t xml:space="preserve"> </w:t>
      </w:r>
      <w:proofErr w:type="spellStart"/>
      <w:r>
        <w:t>äidin</w:t>
      </w:r>
      <w:proofErr w:type="spellEnd"/>
      <w:r>
        <w:t xml:space="preserve"> </w:t>
      </w:r>
      <w:proofErr w:type="spellStart"/>
      <w:r>
        <w:t>oomme</w:t>
      </w:r>
      <w:proofErr w:type="spellEnd"/>
      <w:r>
        <w:t xml:space="preserve"> </w:t>
      </w:r>
      <w:proofErr w:type="spellStart"/>
      <w:r>
        <w:t>kaikki</w:t>
      </w:r>
      <w:proofErr w:type="spellEnd"/>
      <w:r>
        <w:t xml:space="preserve">» («Все мы мамины поросятки») из книги «Разноцветная песенка: музыкальные игры из репертуара детского финского хора </w:t>
      </w:r>
      <w:proofErr w:type="spellStart"/>
      <w:r>
        <w:t>Lasten</w:t>
      </w:r>
      <w:proofErr w:type="spellEnd"/>
      <w:r>
        <w:t xml:space="preserve"> </w:t>
      </w:r>
      <w:proofErr w:type="spellStart"/>
      <w:r>
        <w:t>piiri</w:t>
      </w:r>
      <w:proofErr w:type="spellEnd"/>
      <w:r>
        <w:t xml:space="preserve">».  </w:t>
      </w:r>
    </w:p>
    <w:p w14:paraId="733F3F0C" w14:textId="77777777" w:rsidR="004E38D3" w:rsidRDefault="00C1131D">
      <w:pPr>
        <w:ind w:left="9" w:right="11" w:firstLine="708"/>
      </w:pPr>
      <w:r>
        <w:t>А. Мишин, детская песенка «</w:t>
      </w:r>
      <w:proofErr w:type="spellStart"/>
      <w:r>
        <w:t>Joulukuusi</w:t>
      </w:r>
      <w:proofErr w:type="spellEnd"/>
      <w:r>
        <w:t xml:space="preserve"> </w:t>
      </w:r>
      <w:proofErr w:type="spellStart"/>
      <w:r>
        <w:t>torilla</w:t>
      </w:r>
      <w:proofErr w:type="spellEnd"/>
      <w:r>
        <w:t>»</w:t>
      </w:r>
      <w:r>
        <w:rPr>
          <w:i/>
        </w:rPr>
        <w:t xml:space="preserve"> </w:t>
      </w:r>
      <w:r>
        <w:t xml:space="preserve">(«Рождественская </w:t>
      </w:r>
      <w:proofErr w:type="spellStart"/>
      <w:r>
        <w:t>ѐлка</w:t>
      </w:r>
      <w:proofErr w:type="spellEnd"/>
      <w:r>
        <w:t xml:space="preserve"> на площади»).  </w:t>
      </w:r>
    </w:p>
    <w:p w14:paraId="5C62ACB7" w14:textId="77777777" w:rsidR="004E38D3" w:rsidRDefault="00C1131D">
      <w:pPr>
        <w:ind w:left="9" w:right="11" w:firstLine="708"/>
      </w:pPr>
      <w:r>
        <w:lastRenderedPageBreak/>
        <w:t>А. Воронин, детский комикс «</w:t>
      </w:r>
      <w:proofErr w:type="spellStart"/>
      <w:r>
        <w:t>Kolmipäinen</w:t>
      </w:r>
      <w:proofErr w:type="spellEnd"/>
      <w:r>
        <w:t xml:space="preserve"> </w:t>
      </w:r>
      <w:proofErr w:type="spellStart"/>
      <w:r>
        <w:t>Joulupukki</w:t>
      </w:r>
      <w:proofErr w:type="spellEnd"/>
      <w:r>
        <w:t>»</w:t>
      </w:r>
      <w:r>
        <w:rPr>
          <w:i/>
        </w:rPr>
        <w:t xml:space="preserve"> </w:t>
      </w:r>
      <w:r>
        <w:t>(«</w:t>
      </w:r>
      <w:proofErr w:type="spellStart"/>
      <w:r>
        <w:t>Трѐхголовый</w:t>
      </w:r>
      <w:proofErr w:type="spellEnd"/>
      <w:r>
        <w:t xml:space="preserve"> Йоулупукки»).  </w:t>
      </w:r>
    </w:p>
    <w:p w14:paraId="5088BDF9" w14:textId="77777777" w:rsidR="004E38D3" w:rsidRDefault="00C1131D">
      <w:pPr>
        <w:ind w:left="9" w:right="11" w:firstLine="708"/>
      </w:pPr>
      <w:r>
        <w:t xml:space="preserve">Т. </w:t>
      </w:r>
      <w:proofErr w:type="spellStart"/>
      <w:r>
        <w:t>Флинк</w:t>
      </w:r>
      <w:proofErr w:type="spellEnd"/>
      <w:r>
        <w:t xml:space="preserve">, Э. </w:t>
      </w:r>
      <w:proofErr w:type="spellStart"/>
      <w:r>
        <w:t>Мякиля</w:t>
      </w:r>
      <w:proofErr w:type="spellEnd"/>
      <w:r>
        <w:t>, детские стихи из книги «</w:t>
      </w:r>
      <w:proofErr w:type="spellStart"/>
      <w:r>
        <w:t>Inkerin</w:t>
      </w:r>
      <w:proofErr w:type="spellEnd"/>
      <w:r>
        <w:t xml:space="preserve"> </w:t>
      </w:r>
      <w:proofErr w:type="spellStart"/>
      <w:r>
        <w:t>lasten</w:t>
      </w:r>
      <w:proofErr w:type="spellEnd"/>
      <w:r>
        <w:t xml:space="preserve"> </w:t>
      </w:r>
      <w:proofErr w:type="spellStart"/>
      <w:r>
        <w:t>oppikirja</w:t>
      </w:r>
      <w:proofErr w:type="spellEnd"/>
      <w:r>
        <w:t xml:space="preserve">» («Учебник для </w:t>
      </w:r>
      <w:proofErr w:type="spellStart"/>
      <w:r>
        <w:t>ингерманландских</w:t>
      </w:r>
      <w:proofErr w:type="spellEnd"/>
      <w:r>
        <w:t xml:space="preserve"> детей»). </w:t>
      </w:r>
    </w:p>
    <w:p w14:paraId="28ECDCF7" w14:textId="77777777" w:rsidR="004E38D3" w:rsidRDefault="00C1131D">
      <w:pPr>
        <w:spacing w:after="131" w:line="259" w:lineRule="auto"/>
        <w:ind w:left="742" w:right="11"/>
      </w:pPr>
      <w:r>
        <w:t xml:space="preserve">143.6.16. Новый год. </w:t>
      </w:r>
    </w:p>
    <w:p w14:paraId="21E5AB9A" w14:textId="77777777" w:rsidR="004E38D3" w:rsidRDefault="00C1131D">
      <w:pPr>
        <w:ind w:left="9" w:right="11" w:firstLine="708"/>
      </w:pPr>
      <w:r>
        <w:t>Детские песенки «</w:t>
      </w:r>
      <w:proofErr w:type="spellStart"/>
      <w:r>
        <w:t>Pakkasukko</w:t>
      </w:r>
      <w:proofErr w:type="spellEnd"/>
      <w:r>
        <w:t xml:space="preserve">», «No </w:t>
      </w:r>
      <w:proofErr w:type="spellStart"/>
      <w:r>
        <w:t>onkos</w:t>
      </w:r>
      <w:proofErr w:type="spellEnd"/>
      <w:r>
        <w:t xml:space="preserve"> </w:t>
      </w:r>
      <w:proofErr w:type="spellStart"/>
      <w:r>
        <w:t>tullut</w:t>
      </w:r>
      <w:proofErr w:type="spellEnd"/>
      <w:r>
        <w:t xml:space="preserve"> </w:t>
      </w:r>
      <w:proofErr w:type="spellStart"/>
      <w:r>
        <w:t>kesä</w:t>
      </w:r>
      <w:proofErr w:type="spellEnd"/>
      <w:r>
        <w:t xml:space="preserve">?» («Дед мороз», «Разве лето наступило?»).  </w:t>
      </w:r>
    </w:p>
    <w:p w14:paraId="02F4EB72" w14:textId="77777777" w:rsidR="004E38D3" w:rsidRDefault="00C1131D">
      <w:pPr>
        <w:ind w:left="9" w:right="11" w:firstLine="708"/>
      </w:pPr>
      <w:r>
        <w:t xml:space="preserve">М. </w:t>
      </w:r>
      <w:proofErr w:type="spellStart"/>
      <w:r>
        <w:t>Хаавио</w:t>
      </w:r>
      <w:proofErr w:type="spellEnd"/>
      <w:r>
        <w:t>, детские стихи «</w:t>
      </w:r>
      <w:proofErr w:type="spellStart"/>
      <w:r>
        <w:t>Metsäväen</w:t>
      </w:r>
      <w:proofErr w:type="spellEnd"/>
      <w:r>
        <w:t xml:space="preserve"> </w:t>
      </w:r>
      <w:proofErr w:type="spellStart"/>
      <w:r>
        <w:t>Uusi</w:t>
      </w:r>
      <w:proofErr w:type="spellEnd"/>
      <w:r>
        <w:t xml:space="preserve"> </w:t>
      </w:r>
      <w:proofErr w:type="spellStart"/>
      <w:r>
        <w:t>Vuosi</w:t>
      </w:r>
      <w:proofErr w:type="spellEnd"/>
      <w:r>
        <w:t xml:space="preserve">» («Новый Год лесных жителей»).  </w:t>
      </w:r>
    </w:p>
    <w:p w14:paraId="08F9263F" w14:textId="77777777" w:rsidR="004E38D3" w:rsidRDefault="00C1131D">
      <w:pPr>
        <w:spacing w:after="131" w:line="259" w:lineRule="auto"/>
        <w:ind w:left="742" w:right="11"/>
      </w:pPr>
      <w:r>
        <w:t xml:space="preserve">Х. </w:t>
      </w:r>
      <w:proofErr w:type="spellStart"/>
      <w:r>
        <w:t>Мартикайнен</w:t>
      </w:r>
      <w:proofErr w:type="spellEnd"/>
      <w:r>
        <w:t>, детские стихи «</w:t>
      </w:r>
      <w:proofErr w:type="spellStart"/>
      <w:r>
        <w:t>Lumiukko</w:t>
      </w:r>
      <w:proofErr w:type="spellEnd"/>
      <w:r>
        <w:t xml:space="preserve">» («Снеговик»).  </w:t>
      </w:r>
    </w:p>
    <w:p w14:paraId="593CEA59" w14:textId="77777777" w:rsidR="004E38D3" w:rsidRDefault="00C1131D">
      <w:pPr>
        <w:ind w:left="9" w:right="11" w:firstLine="708"/>
      </w:pPr>
      <w:r>
        <w:t xml:space="preserve">Т. </w:t>
      </w:r>
      <w:proofErr w:type="spellStart"/>
      <w:r>
        <w:t>Флинк</w:t>
      </w:r>
      <w:proofErr w:type="spellEnd"/>
      <w:r>
        <w:t xml:space="preserve">, Э. </w:t>
      </w:r>
      <w:proofErr w:type="spellStart"/>
      <w:r>
        <w:t>Мякиля</w:t>
      </w:r>
      <w:proofErr w:type="spellEnd"/>
      <w:r>
        <w:t>, детские стихи из книги «</w:t>
      </w:r>
      <w:proofErr w:type="spellStart"/>
      <w:r>
        <w:t>Inkerin</w:t>
      </w:r>
      <w:proofErr w:type="spellEnd"/>
      <w:r>
        <w:t xml:space="preserve"> </w:t>
      </w:r>
      <w:proofErr w:type="spellStart"/>
      <w:r>
        <w:t>lasten</w:t>
      </w:r>
      <w:proofErr w:type="spellEnd"/>
      <w:r>
        <w:t xml:space="preserve"> </w:t>
      </w:r>
      <w:proofErr w:type="spellStart"/>
      <w:r>
        <w:t>oppikirja</w:t>
      </w:r>
      <w:proofErr w:type="spellEnd"/>
      <w:r>
        <w:t xml:space="preserve">» («Учебник для </w:t>
      </w:r>
      <w:proofErr w:type="spellStart"/>
      <w:r>
        <w:t>ингерманландских</w:t>
      </w:r>
      <w:proofErr w:type="spellEnd"/>
      <w:r>
        <w:t xml:space="preserve"> детей»). </w:t>
      </w:r>
    </w:p>
    <w:p w14:paraId="10F7304B" w14:textId="77777777" w:rsidR="004E38D3" w:rsidRDefault="00C1131D">
      <w:pPr>
        <w:spacing w:after="131" w:line="259" w:lineRule="auto"/>
        <w:ind w:left="742" w:right="11"/>
      </w:pPr>
      <w:r>
        <w:t xml:space="preserve">143.6.17. Мой день. </w:t>
      </w:r>
    </w:p>
    <w:p w14:paraId="76045AE0" w14:textId="77777777" w:rsidR="004E38D3" w:rsidRDefault="00C1131D">
      <w:pPr>
        <w:ind w:left="9" w:right="11" w:firstLine="708"/>
      </w:pPr>
      <w:r>
        <w:t>Детская песенка «</w:t>
      </w:r>
      <w:proofErr w:type="spellStart"/>
      <w:r>
        <w:t>Jaakko</w:t>
      </w:r>
      <w:proofErr w:type="spellEnd"/>
      <w:r>
        <w:t xml:space="preserve"> </w:t>
      </w:r>
      <w:proofErr w:type="spellStart"/>
      <w:r>
        <w:t>kulta</w:t>
      </w:r>
      <w:proofErr w:type="spellEnd"/>
      <w:r>
        <w:t>» («Дорогой Яков»). Колыбельная «</w:t>
      </w:r>
      <w:proofErr w:type="spellStart"/>
      <w:r>
        <w:t>Nuku</w:t>
      </w:r>
      <w:proofErr w:type="spellEnd"/>
      <w:r>
        <w:t xml:space="preserve">, </w:t>
      </w:r>
      <w:proofErr w:type="spellStart"/>
      <w:r>
        <w:t>nuku</w:t>
      </w:r>
      <w:proofErr w:type="spellEnd"/>
      <w:r>
        <w:t xml:space="preserve"> </w:t>
      </w:r>
      <w:proofErr w:type="spellStart"/>
      <w:r>
        <w:t>nurmilintu</w:t>
      </w:r>
      <w:proofErr w:type="spellEnd"/>
      <w:r>
        <w:t xml:space="preserve">, </w:t>
      </w:r>
      <w:proofErr w:type="spellStart"/>
      <w:r>
        <w:t>väsy</w:t>
      </w:r>
      <w:proofErr w:type="spellEnd"/>
      <w:r>
        <w:t xml:space="preserve">, </w:t>
      </w:r>
      <w:proofErr w:type="spellStart"/>
      <w:r>
        <w:t>väsy</w:t>
      </w:r>
      <w:proofErr w:type="spellEnd"/>
      <w:r>
        <w:t xml:space="preserve"> </w:t>
      </w:r>
      <w:proofErr w:type="spellStart"/>
      <w:r>
        <w:t>västäräkki</w:t>
      </w:r>
      <w:proofErr w:type="spellEnd"/>
      <w:r>
        <w:t xml:space="preserve">. </w:t>
      </w:r>
      <w:proofErr w:type="spellStart"/>
      <w:r>
        <w:t>Nuku</w:t>
      </w:r>
      <w:proofErr w:type="spellEnd"/>
      <w:r>
        <w:t xml:space="preserve"> </w:t>
      </w:r>
      <w:proofErr w:type="spellStart"/>
      <w:r>
        <w:t>kun</w:t>
      </w:r>
      <w:proofErr w:type="spellEnd"/>
      <w:r>
        <w:t xml:space="preserve"> </w:t>
      </w:r>
      <w:proofErr w:type="spellStart"/>
      <w:r>
        <w:t>minä</w:t>
      </w:r>
      <w:proofErr w:type="spellEnd"/>
      <w:r>
        <w:t xml:space="preserve"> </w:t>
      </w:r>
      <w:proofErr w:type="spellStart"/>
      <w:r>
        <w:t>nukutan</w:t>
      </w:r>
      <w:proofErr w:type="spellEnd"/>
      <w:r>
        <w:t xml:space="preserve">, </w:t>
      </w:r>
      <w:proofErr w:type="spellStart"/>
      <w:r>
        <w:t>väsy</w:t>
      </w:r>
      <w:proofErr w:type="spellEnd"/>
      <w:r>
        <w:t xml:space="preserve"> </w:t>
      </w:r>
      <w:proofErr w:type="spellStart"/>
      <w:r>
        <w:t>kun</w:t>
      </w:r>
      <w:proofErr w:type="spellEnd"/>
      <w:r>
        <w:t xml:space="preserve"> </w:t>
      </w:r>
      <w:proofErr w:type="spellStart"/>
      <w:r>
        <w:t>minä</w:t>
      </w:r>
      <w:proofErr w:type="spellEnd"/>
      <w:r>
        <w:t xml:space="preserve"> </w:t>
      </w:r>
      <w:proofErr w:type="spellStart"/>
      <w:r>
        <w:t>väsytän</w:t>
      </w:r>
      <w:proofErr w:type="spellEnd"/>
      <w:r>
        <w:t>» («Спи усни, птичка луговая»). Считалка «</w:t>
      </w:r>
      <w:proofErr w:type="spellStart"/>
      <w:r>
        <w:t>Viikonpäivät</w:t>
      </w:r>
      <w:proofErr w:type="spellEnd"/>
      <w:r>
        <w:t xml:space="preserve">. </w:t>
      </w:r>
      <w:proofErr w:type="spellStart"/>
      <w:r>
        <w:t>Maanantaina</w:t>
      </w:r>
      <w:proofErr w:type="spellEnd"/>
      <w:r>
        <w:t xml:space="preserve"> </w:t>
      </w:r>
      <w:proofErr w:type="spellStart"/>
      <w:r>
        <w:t>makkarat</w:t>
      </w:r>
      <w:proofErr w:type="spellEnd"/>
      <w:r>
        <w:t xml:space="preserve"> </w:t>
      </w:r>
      <w:proofErr w:type="spellStart"/>
      <w:r>
        <w:t>tehtiin</w:t>
      </w:r>
      <w:proofErr w:type="spellEnd"/>
      <w:r>
        <w:t xml:space="preserve">, </w:t>
      </w:r>
      <w:proofErr w:type="spellStart"/>
      <w:r>
        <w:t>tiistaina</w:t>
      </w:r>
      <w:proofErr w:type="spellEnd"/>
      <w:r>
        <w:t xml:space="preserve"> </w:t>
      </w:r>
      <w:proofErr w:type="spellStart"/>
      <w:r>
        <w:t>tikut</w:t>
      </w:r>
      <w:proofErr w:type="spellEnd"/>
      <w:r>
        <w:t xml:space="preserve"> </w:t>
      </w:r>
      <w:proofErr w:type="spellStart"/>
      <w:r>
        <w:t>vuoltiin</w:t>
      </w:r>
      <w:proofErr w:type="spellEnd"/>
      <w:r>
        <w:t xml:space="preserve">, </w:t>
      </w:r>
      <w:proofErr w:type="spellStart"/>
      <w:r>
        <w:t>keskiviikkona</w:t>
      </w:r>
      <w:proofErr w:type="spellEnd"/>
      <w:r>
        <w:t xml:space="preserve"> </w:t>
      </w:r>
      <w:proofErr w:type="spellStart"/>
      <w:r>
        <w:t>keitto</w:t>
      </w:r>
      <w:proofErr w:type="spellEnd"/>
      <w:r>
        <w:t xml:space="preserve"> </w:t>
      </w:r>
      <w:proofErr w:type="spellStart"/>
      <w:r>
        <w:t>keitettiin</w:t>
      </w:r>
      <w:proofErr w:type="spellEnd"/>
      <w:r>
        <w:t xml:space="preserve">, </w:t>
      </w:r>
      <w:proofErr w:type="spellStart"/>
      <w:r>
        <w:t>torstaina</w:t>
      </w:r>
      <w:proofErr w:type="spellEnd"/>
      <w:r>
        <w:t xml:space="preserve"> </w:t>
      </w:r>
      <w:proofErr w:type="spellStart"/>
      <w:r>
        <w:t>tupaan</w:t>
      </w:r>
      <w:proofErr w:type="spellEnd"/>
      <w:r>
        <w:t xml:space="preserve"> </w:t>
      </w:r>
      <w:proofErr w:type="spellStart"/>
      <w:r>
        <w:t>kannettiin</w:t>
      </w:r>
      <w:proofErr w:type="spellEnd"/>
      <w:r>
        <w:t xml:space="preserve">, </w:t>
      </w:r>
      <w:proofErr w:type="spellStart"/>
      <w:r>
        <w:t>perjantaina</w:t>
      </w:r>
      <w:proofErr w:type="spellEnd"/>
      <w:r>
        <w:t xml:space="preserve"> </w:t>
      </w:r>
      <w:proofErr w:type="spellStart"/>
      <w:r>
        <w:t>perheelle</w:t>
      </w:r>
      <w:proofErr w:type="spellEnd"/>
      <w:r>
        <w:t xml:space="preserve"> </w:t>
      </w:r>
      <w:proofErr w:type="spellStart"/>
      <w:r>
        <w:t>annettiin</w:t>
      </w:r>
      <w:proofErr w:type="spellEnd"/>
      <w:r>
        <w:t xml:space="preserve">, </w:t>
      </w:r>
      <w:proofErr w:type="spellStart"/>
      <w:r>
        <w:t>lauantaina</w:t>
      </w:r>
      <w:proofErr w:type="spellEnd"/>
      <w:r>
        <w:t xml:space="preserve"> </w:t>
      </w:r>
      <w:proofErr w:type="spellStart"/>
      <w:r>
        <w:t>liemi</w:t>
      </w:r>
      <w:proofErr w:type="spellEnd"/>
      <w:r>
        <w:t xml:space="preserve"> </w:t>
      </w:r>
      <w:proofErr w:type="spellStart"/>
      <w:r>
        <w:t>latkittiin</w:t>
      </w:r>
      <w:proofErr w:type="spellEnd"/>
      <w:r>
        <w:t xml:space="preserve">, </w:t>
      </w:r>
      <w:proofErr w:type="spellStart"/>
      <w:r>
        <w:t>sunnuntaina</w:t>
      </w:r>
      <w:proofErr w:type="spellEnd"/>
      <w:r>
        <w:t xml:space="preserve"> </w:t>
      </w:r>
      <w:proofErr w:type="spellStart"/>
      <w:r>
        <w:t>suu</w:t>
      </w:r>
      <w:proofErr w:type="spellEnd"/>
      <w:r>
        <w:t xml:space="preserve"> </w:t>
      </w:r>
      <w:proofErr w:type="spellStart"/>
      <w:r>
        <w:t>pyyhittiin</w:t>
      </w:r>
      <w:proofErr w:type="spellEnd"/>
      <w:r>
        <w:t xml:space="preserve">» («Дни недели»). </w:t>
      </w:r>
    </w:p>
    <w:p w14:paraId="201F34F8" w14:textId="77777777" w:rsidR="004E38D3" w:rsidRDefault="00C1131D">
      <w:pPr>
        <w:ind w:left="9" w:right="11" w:firstLine="708"/>
      </w:pPr>
      <w:r>
        <w:t xml:space="preserve">Т. </w:t>
      </w:r>
      <w:proofErr w:type="spellStart"/>
      <w:r>
        <w:t>Флинк</w:t>
      </w:r>
      <w:proofErr w:type="spellEnd"/>
      <w:r>
        <w:t xml:space="preserve">, Э. </w:t>
      </w:r>
      <w:proofErr w:type="spellStart"/>
      <w:r>
        <w:t>Мякиля</w:t>
      </w:r>
      <w:proofErr w:type="spellEnd"/>
      <w:r>
        <w:t>, детские стихи из книги «</w:t>
      </w:r>
      <w:proofErr w:type="spellStart"/>
      <w:r>
        <w:t>Inkerin</w:t>
      </w:r>
      <w:proofErr w:type="spellEnd"/>
      <w:r>
        <w:t xml:space="preserve"> </w:t>
      </w:r>
      <w:proofErr w:type="spellStart"/>
      <w:r>
        <w:t>lasten</w:t>
      </w:r>
      <w:proofErr w:type="spellEnd"/>
      <w:r>
        <w:t xml:space="preserve"> </w:t>
      </w:r>
      <w:proofErr w:type="spellStart"/>
      <w:r>
        <w:t>oppikirja</w:t>
      </w:r>
      <w:proofErr w:type="spellEnd"/>
      <w:r>
        <w:t xml:space="preserve">» («Учебник для </w:t>
      </w:r>
      <w:proofErr w:type="spellStart"/>
      <w:r>
        <w:t>ингерманландских</w:t>
      </w:r>
      <w:proofErr w:type="spellEnd"/>
      <w:r>
        <w:t xml:space="preserve"> детей»). </w:t>
      </w:r>
    </w:p>
    <w:p w14:paraId="683FCFA7" w14:textId="77777777" w:rsidR="004E38D3" w:rsidRDefault="00C1131D">
      <w:pPr>
        <w:spacing w:after="131" w:line="259" w:lineRule="auto"/>
        <w:ind w:left="742" w:right="11"/>
      </w:pPr>
      <w:r>
        <w:t xml:space="preserve">143.6.18. Моя родная земля. </w:t>
      </w:r>
    </w:p>
    <w:p w14:paraId="730E3765" w14:textId="77777777" w:rsidR="004E38D3" w:rsidRDefault="00C1131D">
      <w:pPr>
        <w:spacing w:after="131" w:line="259" w:lineRule="auto"/>
        <w:ind w:left="742" w:right="11"/>
      </w:pPr>
      <w:r>
        <w:t xml:space="preserve">Детская песенка </w:t>
      </w:r>
      <w:proofErr w:type="spellStart"/>
      <w:r>
        <w:t>Nuotanveto</w:t>
      </w:r>
      <w:proofErr w:type="spellEnd"/>
      <w:r>
        <w:t xml:space="preserve"> («Тянем невод»).  </w:t>
      </w:r>
    </w:p>
    <w:p w14:paraId="037015F5" w14:textId="77777777" w:rsidR="004E38D3" w:rsidRDefault="00C1131D">
      <w:pPr>
        <w:ind w:left="9" w:right="11" w:firstLine="708"/>
      </w:pPr>
      <w:r>
        <w:t>Детские считалки, потешки, загадки, пословицы и поговорки. Пословица «</w:t>
      </w:r>
      <w:proofErr w:type="spellStart"/>
      <w:r>
        <w:t>Oma</w:t>
      </w:r>
      <w:proofErr w:type="spellEnd"/>
      <w:r>
        <w:t xml:space="preserve"> </w:t>
      </w:r>
      <w:proofErr w:type="spellStart"/>
      <w:r>
        <w:t>maa</w:t>
      </w:r>
      <w:proofErr w:type="spellEnd"/>
      <w:r>
        <w:t xml:space="preserve"> </w:t>
      </w:r>
      <w:proofErr w:type="spellStart"/>
      <w:r>
        <w:t>mansikka</w:t>
      </w:r>
      <w:proofErr w:type="spellEnd"/>
      <w:r>
        <w:t xml:space="preserve">, </w:t>
      </w:r>
      <w:proofErr w:type="spellStart"/>
      <w:r>
        <w:t>muu</w:t>
      </w:r>
      <w:proofErr w:type="spellEnd"/>
      <w:r>
        <w:t xml:space="preserve"> </w:t>
      </w:r>
      <w:proofErr w:type="spellStart"/>
      <w:r>
        <w:t>maa</w:t>
      </w:r>
      <w:proofErr w:type="spellEnd"/>
      <w:r>
        <w:t xml:space="preserve"> </w:t>
      </w:r>
      <w:proofErr w:type="spellStart"/>
      <w:r>
        <w:t>mustikka</w:t>
      </w:r>
      <w:proofErr w:type="spellEnd"/>
      <w:r>
        <w:t>» («Родная земля – земляника, чужая земля – черника»). Детские стихи «</w:t>
      </w:r>
      <w:proofErr w:type="spellStart"/>
      <w:r>
        <w:t>Lennä</w:t>
      </w:r>
      <w:proofErr w:type="spellEnd"/>
      <w:r>
        <w:t xml:space="preserve">, </w:t>
      </w:r>
      <w:proofErr w:type="spellStart"/>
      <w:r>
        <w:t>lennä</w:t>
      </w:r>
      <w:proofErr w:type="spellEnd"/>
      <w:r>
        <w:t xml:space="preserve">, </w:t>
      </w:r>
      <w:proofErr w:type="spellStart"/>
      <w:r>
        <w:t>leppäkerttu</w:t>
      </w:r>
      <w:proofErr w:type="spellEnd"/>
      <w:r>
        <w:t xml:space="preserve">, </w:t>
      </w:r>
      <w:proofErr w:type="spellStart"/>
      <w:r>
        <w:t>ison</w:t>
      </w:r>
      <w:proofErr w:type="spellEnd"/>
      <w:r>
        <w:t xml:space="preserve"> </w:t>
      </w:r>
      <w:proofErr w:type="spellStart"/>
      <w:r>
        <w:t>kiven</w:t>
      </w:r>
      <w:proofErr w:type="spellEnd"/>
      <w:r>
        <w:t xml:space="preserve"> </w:t>
      </w:r>
      <w:proofErr w:type="spellStart"/>
      <w:r>
        <w:t>juureen</w:t>
      </w:r>
      <w:proofErr w:type="spellEnd"/>
      <w:r>
        <w:t xml:space="preserve">, </w:t>
      </w:r>
      <w:proofErr w:type="spellStart"/>
      <w:r>
        <w:t>siellä</w:t>
      </w:r>
      <w:proofErr w:type="spellEnd"/>
      <w:r>
        <w:t xml:space="preserve"> </w:t>
      </w:r>
      <w:proofErr w:type="spellStart"/>
      <w:r>
        <w:t>on</w:t>
      </w:r>
      <w:proofErr w:type="spellEnd"/>
      <w:r>
        <w:t xml:space="preserve"> </w:t>
      </w:r>
      <w:proofErr w:type="spellStart"/>
      <w:r>
        <w:t>sun</w:t>
      </w:r>
      <w:proofErr w:type="spellEnd"/>
      <w:r>
        <w:t xml:space="preserve"> </w:t>
      </w:r>
      <w:proofErr w:type="spellStart"/>
      <w:r>
        <w:t>isäs</w:t>
      </w:r>
      <w:proofErr w:type="spellEnd"/>
      <w:r>
        <w:t xml:space="preserve">, </w:t>
      </w:r>
      <w:proofErr w:type="spellStart"/>
      <w:r>
        <w:t>äitis</w:t>
      </w:r>
      <w:proofErr w:type="spellEnd"/>
      <w:r>
        <w:t xml:space="preserve">, </w:t>
      </w:r>
      <w:proofErr w:type="spellStart"/>
      <w:r>
        <w:t>keittää</w:t>
      </w:r>
      <w:proofErr w:type="spellEnd"/>
      <w:r>
        <w:t xml:space="preserve"> </w:t>
      </w:r>
      <w:proofErr w:type="spellStart"/>
      <w:r>
        <w:t>sulle</w:t>
      </w:r>
      <w:proofErr w:type="spellEnd"/>
      <w:r>
        <w:t xml:space="preserve"> </w:t>
      </w:r>
      <w:proofErr w:type="spellStart"/>
      <w:r>
        <w:t>puuroo</w:t>
      </w:r>
      <w:proofErr w:type="spellEnd"/>
      <w:r>
        <w:t xml:space="preserve">» («Лети, лети, божья коровка»).  </w:t>
      </w:r>
    </w:p>
    <w:p w14:paraId="7E06F9A5" w14:textId="77777777" w:rsidR="004E38D3" w:rsidRDefault="00C1131D">
      <w:pPr>
        <w:ind w:left="9" w:right="11" w:firstLine="708"/>
      </w:pPr>
      <w:r>
        <w:t xml:space="preserve">Т. </w:t>
      </w:r>
      <w:proofErr w:type="spellStart"/>
      <w:r>
        <w:t>Флинк</w:t>
      </w:r>
      <w:proofErr w:type="spellEnd"/>
      <w:r>
        <w:t xml:space="preserve">, Э. </w:t>
      </w:r>
      <w:proofErr w:type="spellStart"/>
      <w:r>
        <w:t>Мякиля</w:t>
      </w:r>
      <w:proofErr w:type="spellEnd"/>
      <w:r>
        <w:t>, детские стихи из книги «</w:t>
      </w:r>
      <w:proofErr w:type="spellStart"/>
      <w:r>
        <w:t>Inkerin</w:t>
      </w:r>
      <w:proofErr w:type="spellEnd"/>
      <w:r>
        <w:t xml:space="preserve"> </w:t>
      </w:r>
      <w:proofErr w:type="spellStart"/>
      <w:r>
        <w:t>lasten</w:t>
      </w:r>
      <w:proofErr w:type="spellEnd"/>
      <w:r>
        <w:t xml:space="preserve"> </w:t>
      </w:r>
      <w:proofErr w:type="spellStart"/>
      <w:r>
        <w:t>oppikirja</w:t>
      </w:r>
      <w:proofErr w:type="spellEnd"/>
      <w:r>
        <w:t xml:space="preserve">» («Учебник для </w:t>
      </w:r>
      <w:proofErr w:type="spellStart"/>
      <w:r>
        <w:t>ингерманландских</w:t>
      </w:r>
      <w:proofErr w:type="spellEnd"/>
      <w:r>
        <w:t xml:space="preserve"> детей»). </w:t>
      </w:r>
    </w:p>
    <w:p w14:paraId="6CA41E22" w14:textId="77777777" w:rsidR="004E38D3" w:rsidRDefault="00C1131D">
      <w:pPr>
        <w:spacing w:after="131" w:line="259" w:lineRule="auto"/>
        <w:ind w:left="742" w:right="11"/>
      </w:pPr>
      <w:r>
        <w:t xml:space="preserve">143.6.19. Я за городом. </w:t>
      </w:r>
    </w:p>
    <w:p w14:paraId="6F24ED78" w14:textId="77777777" w:rsidR="004E38D3" w:rsidRPr="00852799" w:rsidRDefault="00C1131D">
      <w:pPr>
        <w:ind w:left="9" w:right="11" w:firstLine="708"/>
        <w:rPr>
          <w:lang w:val="en-US"/>
        </w:rPr>
      </w:pPr>
      <w:r>
        <w:lastRenderedPageBreak/>
        <w:t>Кумулятивные песенки и стихи: «</w:t>
      </w:r>
      <w:proofErr w:type="spellStart"/>
      <w:r>
        <w:t>Ken</w:t>
      </w:r>
      <w:proofErr w:type="spellEnd"/>
      <w:r>
        <w:t xml:space="preserve"> </w:t>
      </w:r>
      <w:proofErr w:type="spellStart"/>
      <w:r>
        <w:t>söi</w:t>
      </w:r>
      <w:proofErr w:type="spellEnd"/>
      <w:r>
        <w:t xml:space="preserve"> </w:t>
      </w:r>
      <w:proofErr w:type="spellStart"/>
      <w:r>
        <w:t>kesävoin</w:t>
      </w:r>
      <w:proofErr w:type="spellEnd"/>
      <w:r>
        <w:t xml:space="preserve">? – </w:t>
      </w:r>
      <w:proofErr w:type="spellStart"/>
      <w:r>
        <w:t>Kissa</w:t>
      </w:r>
      <w:proofErr w:type="spellEnd"/>
      <w:r>
        <w:t xml:space="preserve"> </w:t>
      </w:r>
      <w:proofErr w:type="spellStart"/>
      <w:r>
        <w:t>söi</w:t>
      </w:r>
      <w:proofErr w:type="spellEnd"/>
      <w:r>
        <w:t xml:space="preserve"> </w:t>
      </w:r>
      <w:proofErr w:type="spellStart"/>
      <w:r>
        <w:t>kesävoin</w:t>
      </w:r>
      <w:proofErr w:type="spellEnd"/>
      <w:r>
        <w:t xml:space="preserve">. </w:t>
      </w:r>
      <w:proofErr w:type="spellStart"/>
      <w:r w:rsidRPr="00852799">
        <w:rPr>
          <w:lang w:val="en-US"/>
        </w:rPr>
        <w:t>Missä</w:t>
      </w:r>
      <w:proofErr w:type="spellEnd"/>
      <w:r w:rsidRPr="00852799">
        <w:rPr>
          <w:lang w:val="en-US"/>
        </w:rPr>
        <w:t xml:space="preserve"> </w:t>
      </w:r>
      <w:proofErr w:type="spellStart"/>
      <w:r w:rsidRPr="00852799">
        <w:rPr>
          <w:lang w:val="en-US"/>
        </w:rPr>
        <w:t>kissa</w:t>
      </w:r>
      <w:proofErr w:type="spellEnd"/>
      <w:r w:rsidRPr="00852799">
        <w:rPr>
          <w:lang w:val="en-US"/>
        </w:rPr>
        <w:t xml:space="preserve">? – </w:t>
      </w:r>
      <w:proofErr w:type="spellStart"/>
      <w:r w:rsidRPr="00852799">
        <w:rPr>
          <w:lang w:val="en-US"/>
        </w:rPr>
        <w:t>Aitan</w:t>
      </w:r>
      <w:proofErr w:type="spellEnd"/>
      <w:r w:rsidRPr="00852799">
        <w:rPr>
          <w:lang w:val="en-US"/>
        </w:rPr>
        <w:t xml:space="preserve"> </w:t>
      </w:r>
      <w:proofErr w:type="spellStart"/>
      <w:r w:rsidRPr="00852799">
        <w:rPr>
          <w:lang w:val="en-US"/>
        </w:rPr>
        <w:t>alla</w:t>
      </w:r>
      <w:proofErr w:type="spellEnd"/>
      <w:r w:rsidRPr="00852799">
        <w:rPr>
          <w:lang w:val="en-US"/>
        </w:rPr>
        <w:t xml:space="preserve">. </w:t>
      </w:r>
      <w:proofErr w:type="spellStart"/>
      <w:r w:rsidRPr="00852799">
        <w:rPr>
          <w:lang w:val="en-US"/>
        </w:rPr>
        <w:t>Missä</w:t>
      </w:r>
      <w:proofErr w:type="spellEnd"/>
      <w:r w:rsidRPr="00852799">
        <w:rPr>
          <w:lang w:val="en-US"/>
        </w:rPr>
        <w:t xml:space="preserve"> </w:t>
      </w:r>
      <w:proofErr w:type="spellStart"/>
      <w:r w:rsidRPr="00852799">
        <w:rPr>
          <w:lang w:val="en-US"/>
        </w:rPr>
        <w:t>aitta</w:t>
      </w:r>
      <w:proofErr w:type="spellEnd"/>
      <w:r w:rsidRPr="00852799">
        <w:rPr>
          <w:lang w:val="en-US"/>
        </w:rPr>
        <w:t xml:space="preserve">? – </w:t>
      </w:r>
      <w:proofErr w:type="spellStart"/>
      <w:r w:rsidRPr="00852799">
        <w:rPr>
          <w:lang w:val="en-US"/>
        </w:rPr>
        <w:t>Maahan</w:t>
      </w:r>
      <w:proofErr w:type="spellEnd"/>
      <w:r w:rsidRPr="00852799">
        <w:rPr>
          <w:lang w:val="en-US"/>
        </w:rPr>
        <w:t xml:space="preserve"> </w:t>
      </w:r>
      <w:proofErr w:type="spellStart"/>
      <w:r w:rsidRPr="00852799">
        <w:rPr>
          <w:lang w:val="en-US"/>
        </w:rPr>
        <w:t>kaatui</w:t>
      </w:r>
      <w:proofErr w:type="spellEnd"/>
      <w:r w:rsidRPr="00852799">
        <w:rPr>
          <w:lang w:val="en-US"/>
        </w:rPr>
        <w:t xml:space="preserve">. </w:t>
      </w:r>
      <w:proofErr w:type="spellStart"/>
      <w:r w:rsidRPr="00852799">
        <w:rPr>
          <w:lang w:val="en-US"/>
        </w:rPr>
        <w:t>Missä</w:t>
      </w:r>
      <w:proofErr w:type="spellEnd"/>
      <w:r w:rsidRPr="00852799">
        <w:rPr>
          <w:lang w:val="en-US"/>
        </w:rPr>
        <w:t xml:space="preserve"> maa? – </w:t>
      </w:r>
      <w:proofErr w:type="spellStart"/>
      <w:r w:rsidRPr="00852799">
        <w:rPr>
          <w:lang w:val="en-US"/>
        </w:rPr>
        <w:t>Vetehen</w:t>
      </w:r>
      <w:proofErr w:type="spellEnd"/>
      <w:r w:rsidRPr="00852799">
        <w:rPr>
          <w:lang w:val="en-US"/>
        </w:rPr>
        <w:t xml:space="preserve"> </w:t>
      </w:r>
      <w:proofErr w:type="spellStart"/>
      <w:r w:rsidRPr="00852799">
        <w:rPr>
          <w:lang w:val="en-US"/>
        </w:rPr>
        <w:t>vieri</w:t>
      </w:r>
      <w:proofErr w:type="spellEnd"/>
      <w:r w:rsidRPr="00852799">
        <w:rPr>
          <w:lang w:val="en-US"/>
        </w:rPr>
        <w:t xml:space="preserve">. </w:t>
      </w:r>
      <w:proofErr w:type="spellStart"/>
      <w:r w:rsidRPr="00852799">
        <w:rPr>
          <w:lang w:val="en-US"/>
        </w:rPr>
        <w:t>Missä</w:t>
      </w:r>
      <w:proofErr w:type="spellEnd"/>
      <w:r w:rsidRPr="00852799">
        <w:rPr>
          <w:lang w:val="en-US"/>
        </w:rPr>
        <w:t xml:space="preserve"> </w:t>
      </w:r>
      <w:proofErr w:type="spellStart"/>
      <w:r w:rsidRPr="00852799">
        <w:rPr>
          <w:lang w:val="en-US"/>
        </w:rPr>
        <w:t>vesi</w:t>
      </w:r>
      <w:proofErr w:type="spellEnd"/>
      <w:r w:rsidRPr="00852799">
        <w:rPr>
          <w:lang w:val="en-US"/>
        </w:rPr>
        <w:t xml:space="preserve">? – </w:t>
      </w:r>
      <w:proofErr w:type="spellStart"/>
      <w:r w:rsidRPr="00852799">
        <w:rPr>
          <w:lang w:val="en-US"/>
        </w:rPr>
        <w:t>Härkä</w:t>
      </w:r>
      <w:proofErr w:type="spellEnd"/>
      <w:r w:rsidRPr="00852799">
        <w:rPr>
          <w:lang w:val="en-US"/>
        </w:rPr>
        <w:t xml:space="preserve"> </w:t>
      </w:r>
      <w:proofErr w:type="spellStart"/>
      <w:r w:rsidRPr="00852799">
        <w:rPr>
          <w:lang w:val="en-US"/>
        </w:rPr>
        <w:t>särpi</w:t>
      </w:r>
      <w:proofErr w:type="spellEnd"/>
      <w:r w:rsidRPr="00852799">
        <w:rPr>
          <w:lang w:val="en-US"/>
        </w:rPr>
        <w:t xml:space="preserve">. </w:t>
      </w:r>
      <w:proofErr w:type="spellStart"/>
      <w:r w:rsidRPr="00852799">
        <w:rPr>
          <w:lang w:val="en-US"/>
        </w:rPr>
        <w:t>Missä</w:t>
      </w:r>
      <w:proofErr w:type="spellEnd"/>
      <w:r w:rsidRPr="00852799">
        <w:rPr>
          <w:lang w:val="en-US"/>
        </w:rPr>
        <w:t xml:space="preserve"> </w:t>
      </w:r>
      <w:proofErr w:type="spellStart"/>
      <w:r w:rsidRPr="00852799">
        <w:rPr>
          <w:lang w:val="en-US"/>
        </w:rPr>
        <w:t>härkä</w:t>
      </w:r>
      <w:proofErr w:type="spellEnd"/>
      <w:r w:rsidRPr="00852799">
        <w:rPr>
          <w:lang w:val="en-US"/>
        </w:rPr>
        <w:t xml:space="preserve">? – </w:t>
      </w:r>
      <w:proofErr w:type="spellStart"/>
      <w:r w:rsidRPr="00852799">
        <w:rPr>
          <w:lang w:val="en-US"/>
        </w:rPr>
        <w:t>Niityllä</w:t>
      </w:r>
      <w:proofErr w:type="spellEnd"/>
      <w:r w:rsidRPr="00852799">
        <w:rPr>
          <w:lang w:val="en-US"/>
        </w:rPr>
        <w:t xml:space="preserve">. </w:t>
      </w:r>
      <w:proofErr w:type="spellStart"/>
      <w:r w:rsidRPr="00852799">
        <w:rPr>
          <w:lang w:val="en-US"/>
        </w:rPr>
        <w:t>Missä</w:t>
      </w:r>
      <w:proofErr w:type="spellEnd"/>
      <w:r w:rsidRPr="00852799">
        <w:rPr>
          <w:lang w:val="en-US"/>
        </w:rPr>
        <w:t xml:space="preserve"> </w:t>
      </w:r>
      <w:proofErr w:type="spellStart"/>
      <w:r w:rsidRPr="00852799">
        <w:rPr>
          <w:lang w:val="en-US"/>
        </w:rPr>
        <w:t>niitty</w:t>
      </w:r>
      <w:proofErr w:type="spellEnd"/>
      <w:r w:rsidRPr="00852799">
        <w:rPr>
          <w:lang w:val="en-US"/>
        </w:rPr>
        <w:t xml:space="preserve">? – </w:t>
      </w:r>
      <w:proofErr w:type="spellStart"/>
      <w:r w:rsidRPr="00852799">
        <w:rPr>
          <w:lang w:val="en-US"/>
        </w:rPr>
        <w:t>Viikate</w:t>
      </w:r>
      <w:proofErr w:type="spellEnd"/>
      <w:r w:rsidRPr="00852799">
        <w:rPr>
          <w:lang w:val="en-US"/>
        </w:rPr>
        <w:t xml:space="preserve"> </w:t>
      </w:r>
      <w:proofErr w:type="spellStart"/>
      <w:r w:rsidRPr="00852799">
        <w:rPr>
          <w:lang w:val="en-US"/>
        </w:rPr>
        <w:t>vilahti</w:t>
      </w:r>
      <w:proofErr w:type="spellEnd"/>
      <w:r w:rsidRPr="00852799">
        <w:rPr>
          <w:lang w:val="en-US"/>
        </w:rPr>
        <w:t xml:space="preserve">. </w:t>
      </w:r>
      <w:proofErr w:type="spellStart"/>
      <w:r w:rsidRPr="00852799">
        <w:rPr>
          <w:lang w:val="en-US"/>
        </w:rPr>
        <w:t>Missä</w:t>
      </w:r>
      <w:proofErr w:type="spellEnd"/>
      <w:r w:rsidRPr="00852799">
        <w:rPr>
          <w:lang w:val="en-US"/>
        </w:rPr>
        <w:t xml:space="preserve"> </w:t>
      </w:r>
      <w:proofErr w:type="spellStart"/>
      <w:r w:rsidRPr="00852799">
        <w:rPr>
          <w:lang w:val="en-US"/>
        </w:rPr>
        <w:t>viikate</w:t>
      </w:r>
      <w:proofErr w:type="spellEnd"/>
      <w:r w:rsidRPr="00852799">
        <w:rPr>
          <w:lang w:val="en-US"/>
        </w:rPr>
        <w:t xml:space="preserve">? – Kannon </w:t>
      </w:r>
      <w:proofErr w:type="spellStart"/>
      <w:r w:rsidRPr="00852799">
        <w:rPr>
          <w:lang w:val="en-US"/>
        </w:rPr>
        <w:t>päässä</w:t>
      </w:r>
      <w:proofErr w:type="spellEnd"/>
      <w:r w:rsidRPr="00852799">
        <w:rPr>
          <w:lang w:val="en-US"/>
        </w:rPr>
        <w:t xml:space="preserve">. </w:t>
      </w:r>
      <w:proofErr w:type="spellStart"/>
      <w:r w:rsidRPr="00852799">
        <w:rPr>
          <w:lang w:val="en-US"/>
        </w:rPr>
        <w:t>Missä</w:t>
      </w:r>
      <w:proofErr w:type="spellEnd"/>
      <w:r w:rsidRPr="00852799">
        <w:rPr>
          <w:lang w:val="en-US"/>
        </w:rPr>
        <w:t xml:space="preserve"> </w:t>
      </w:r>
      <w:proofErr w:type="spellStart"/>
      <w:r w:rsidRPr="00852799">
        <w:rPr>
          <w:lang w:val="en-US"/>
        </w:rPr>
        <w:t>kanto</w:t>
      </w:r>
      <w:proofErr w:type="spellEnd"/>
      <w:r w:rsidRPr="00852799">
        <w:rPr>
          <w:lang w:val="en-US"/>
        </w:rPr>
        <w:t xml:space="preserve">? – </w:t>
      </w:r>
      <w:proofErr w:type="spellStart"/>
      <w:r w:rsidRPr="00852799">
        <w:rPr>
          <w:lang w:val="en-US"/>
        </w:rPr>
        <w:t>Toukka</w:t>
      </w:r>
      <w:proofErr w:type="spellEnd"/>
      <w:r w:rsidRPr="00852799">
        <w:rPr>
          <w:lang w:val="en-US"/>
        </w:rPr>
        <w:t xml:space="preserve"> </w:t>
      </w:r>
      <w:proofErr w:type="spellStart"/>
      <w:r w:rsidRPr="00852799">
        <w:rPr>
          <w:lang w:val="en-US"/>
        </w:rPr>
        <w:t>kaivoi</w:t>
      </w:r>
      <w:proofErr w:type="spellEnd"/>
      <w:r w:rsidRPr="00852799">
        <w:rPr>
          <w:lang w:val="en-US"/>
        </w:rPr>
        <w:t xml:space="preserve">. </w:t>
      </w:r>
      <w:proofErr w:type="spellStart"/>
      <w:r w:rsidRPr="00852799">
        <w:rPr>
          <w:lang w:val="en-US"/>
        </w:rPr>
        <w:t>Missä</w:t>
      </w:r>
      <w:proofErr w:type="spellEnd"/>
      <w:r w:rsidRPr="00852799">
        <w:rPr>
          <w:lang w:val="en-US"/>
        </w:rPr>
        <w:t xml:space="preserve"> </w:t>
      </w:r>
      <w:proofErr w:type="spellStart"/>
      <w:r w:rsidRPr="00852799">
        <w:rPr>
          <w:lang w:val="en-US"/>
        </w:rPr>
        <w:t>toukka</w:t>
      </w:r>
      <w:proofErr w:type="spellEnd"/>
      <w:r w:rsidRPr="00852799">
        <w:rPr>
          <w:lang w:val="en-US"/>
        </w:rPr>
        <w:t xml:space="preserve">? – </w:t>
      </w:r>
      <w:proofErr w:type="spellStart"/>
      <w:r w:rsidRPr="00852799">
        <w:rPr>
          <w:lang w:val="en-US"/>
        </w:rPr>
        <w:t>Kukko</w:t>
      </w:r>
      <w:proofErr w:type="spellEnd"/>
      <w:r w:rsidRPr="00852799">
        <w:rPr>
          <w:lang w:val="en-US"/>
        </w:rPr>
        <w:t xml:space="preserve"> </w:t>
      </w:r>
      <w:proofErr w:type="spellStart"/>
      <w:r w:rsidRPr="00852799">
        <w:rPr>
          <w:lang w:val="en-US"/>
        </w:rPr>
        <w:t>nokki</w:t>
      </w:r>
      <w:proofErr w:type="spellEnd"/>
      <w:r w:rsidRPr="00852799">
        <w:rPr>
          <w:lang w:val="en-US"/>
        </w:rPr>
        <w:t xml:space="preserve">. </w:t>
      </w:r>
      <w:proofErr w:type="spellStart"/>
      <w:r w:rsidRPr="00852799">
        <w:rPr>
          <w:lang w:val="en-US"/>
        </w:rPr>
        <w:t>Missä</w:t>
      </w:r>
      <w:proofErr w:type="spellEnd"/>
      <w:r w:rsidRPr="00852799">
        <w:rPr>
          <w:lang w:val="en-US"/>
        </w:rPr>
        <w:t xml:space="preserve"> </w:t>
      </w:r>
      <w:proofErr w:type="spellStart"/>
      <w:r w:rsidRPr="00852799">
        <w:rPr>
          <w:lang w:val="en-US"/>
        </w:rPr>
        <w:t>kukko</w:t>
      </w:r>
      <w:proofErr w:type="spellEnd"/>
      <w:r w:rsidRPr="00852799">
        <w:rPr>
          <w:lang w:val="en-US"/>
        </w:rPr>
        <w:t xml:space="preserve">? – </w:t>
      </w:r>
      <w:proofErr w:type="spellStart"/>
      <w:r w:rsidRPr="00852799">
        <w:rPr>
          <w:lang w:val="en-US"/>
        </w:rPr>
        <w:t>Kuusosessa</w:t>
      </w:r>
      <w:proofErr w:type="spellEnd"/>
      <w:r w:rsidRPr="00852799">
        <w:rPr>
          <w:lang w:val="en-US"/>
        </w:rPr>
        <w:t xml:space="preserve">. </w:t>
      </w:r>
      <w:proofErr w:type="spellStart"/>
      <w:r w:rsidRPr="00852799">
        <w:rPr>
          <w:lang w:val="en-US"/>
        </w:rPr>
        <w:t>Missä</w:t>
      </w:r>
      <w:proofErr w:type="spellEnd"/>
      <w:r w:rsidRPr="00852799">
        <w:rPr>
          <w:lang w:val="en-US"/>
        </w:rPr>
        <w:t xml:space="preserve"> </w:t>
      </w:r>
      <w:proofErr w:type="spellStart"/>
      <w:r w:rsidRPr="00852799">
        <w:rPr>
          <w:lang w:val="en-US"/>
        </w:rPr>
        <w:t>kuusi</w:t>
      </w:r>
      <w:proofErr w:type="spellEnd"/>
      <w:r w:rsidRPr="00852799">
        <w:rPr>
          <w:lang w:val="en-US"/>
        </w:rPr>
        <w:t xml:space="preserve">? – </w:t>
      </w:r>
      <w:proofErr w:type="spellStart"/>
      <w:r w:rsidRPr="00852799">
        <w:rPr>
          <w:lang w:val="en-US"/>
        </w:rPr>
        <w:t>Kirves</w:t>
      </w:r>
      <w:proofErr w:type="spellEnd"/>
      <w:r w:rsidRPr="00852799">
        <w:rPr>
          <w:lang w:val="en-US"/>
        </w:rPr>
        <w:t xml:space="preserve"> </w:t>
      </w:r>
      <w:proofErr w:type="spellStart"/>
      <w:r w:rsidRPr="00852799">
        <w:rPr>
          <w:lang w:val="en-US"/>
        </w:rPr>
        <w:t>kaatoi</w:t>
      </w:r>
      <w:proofErr w:type="spellEnd"/>
      <w:r w:rsidRPr="00852799">
        <w:rPr>
          <w:lang w:val="en-US"/>
        </w:rPr>
        <w:t xml:space="preserve">. </w:t>
      </w:r>
      <w:proofErr w:type="spellStart"/>
      <w:r w:rsidRPr="00852799">
        <w:rPr>
          <w:lang w:val="en-US"/>
        </w:rPr>
        <w:t>Missä</w:t>
      </w:r>
      <w:proofErr w:type="spellEnd"/>
      <w:r w:rsidRPr="00852799">
        <w:rPr>
          <w:lang w:val="en-US"/>
        </w:rPr>
        <w:t xml:space="preserve"> </w:t>
      </w:r>
      <w:proofErr w:type="spellStart"/>
      <w:r w:rsidRPr="00852799">
        <w:rPr>
          <w:lang w:val="en-US"/>
        </w:rPr>
        <w:t>kirves</w:t>
      </w:r>
      <w:proofErr w:type="spellEnd"/>
      <w:r w:rsidRPr="00852799">
        <w:rPr>
          <w:lang w:val="en-US"/>
        </w:rPr>
        <w:t xml:space="preserve">? – </w:t>
      </w:r>
      <w:proofErr w:type="spellStart"/>
      <w:r w:rsidRPr="00852799">
        <w:rPr>
          <w:lang w:val="en-US"/>
        </w:rPr>
        <w:t>Seinän</w:t>
      </w:r>
      <w:proofErr w:type="spellEnd"/>
      <w:r w:rsidRPr="00852799">
        <w:rPr>
          <w:lang w:val="en-US"/>
        </w:rPr>
        <w:t xml:space="preserve"> </w:t>
      </w:r>
      <w:proofErr w:type="spellStart"/>
      <w:r w:rsidRPr="00852799">
        <w:rPr>
          <w:lang w:val="en-US"/>
        </w:rPr>
        <w:t>alla</w:t>
      </w:r>
      <w:proofErr w:type="spellEnd"/>
      <w:r w:rsidRPr="00852799">
        <w:rPr>
          <w:lang w:val="en-US"/>
        </w:rPr>
        <w:t xml:space="preserve">. </w:t>
      </w:r>
      <w:proofErr w:type="spellStart"/>
      <w:r w:rsidRPr="00852799">
        <w:rPr>
          <w:lang w:val="en-US"/>
        </w:rPr>
        <w:t>Millä</w:t>
      </w:r>
      <w:proofErr w:type="spellEnd"/>
      <w:r w:rsidRPr="00852799">
        <w:rPr>
          <w:lang w:val="en-US"/>
        </w:rPr>
        <w:t xml:space="preserve"> </w:t>
      </w:r>
      <w:proofErr w:type="spellStart"/>
      <w:r w:rsidRPr="00852799">
        <w:rPr>
          <w:lang w:val="en-US"/>
        </w:rPr>
        <w:t>sieltä</w:t>
      </w:r>
      <w:proofErr w:type="spellEnd"/>
      <w:r w:rsidRPr="00852799">
        <w:rPr>
          <w:lang w:val="en-US"/>
        </w:rPr>
        <w:t xml:space="preserve"> </w:t>
      </w:r>
      <w:proofErr w:type="spellStart"/>
      <w:r w:rsidRPr="00852799">
        <w:rPr>
          <w:lang w:val="en-US"/>
        </w:rPr>
        <w:t>saatanehe</w:t>
      </w:r>
      <w:proofErr w:type="spellEnd"/>
      <w:r w:rsidRPr="00852799">
        <w:rPr>
          <w:lang w:val="en-US"/>
        </w:rPr>
        <w:t xml:space="preserve">? </w:t>
      </w:r>
      <w:proofErr w:type="spellStart"/>
      <w:r w:rsidRPr="00852799">
        <w:rPr>
          <w:lang w:val="en-US"/>
        </w:rPr>
        <w:t>Haapaisilla</w:t>
      </w:r>
      <w:proofErr w:type="spellEnd"/>
      <w:r w:rsidRPr="00852799">
        <w:rPr>
          <w:lang w:val="en-US"/>
        </w:rPr>
        <w:t xml:space="preserve">, </w:t>
      </w:r>
      <w:proofErr w:type="spellStart"/>
      <w:r w:rsidRPr="00852799">
        <w:rPr>
          <w:lang w:val="en-US"/>
        </w:rPr>
        <w:t>halkosilla</w:t>
      </w:r>
      <w:proofErr w:type="spellEnd"/>
      <w:r w:rsidRPr="00852799">
        <w:rPr>
          <w:lang w:val="en-US"/>
        </w:rPr>
        <w:t xml:space="preserve">, </w:t>
      </w:r>
      <w:proofErr w:type="spellStart"/>
      <w:r w:rsidRPr="00852799">
        <w:rPr>
          <w:lang w:val="en-US"/>
        </w:rPr>
        <w:t>korennoilla</w:t>
      </w:r>
      <w:proofErr w:type="spellEnd"/>
      <w:r w:rsidRPr="00852799">
        <w:rPr>
          <w:lang w:val="en-US"/>
        </w:rPr>
        <w:t xml:space="preserve">, </w:t>
      </w:r>
      <w:proofErr w:type="spellStart"/>
      <w:r w:rsidRPr="00852799">
        <w:rPr>
          <w:lang w:val="en-US"/>
        </w:rPr>
        <w:t>koivusilla</w:t>
      </w:r>
      <w:proofErr w:type="spellEnd"/>
      <w:r w:rsidRPr="00852799">
        <w:rPr>
          <w:lang w:val="en-US"/>
        </w:rPr>
        <w:t>» («</w:t>
      </w:r>
      <w:r>
        <w:t>Кто</w:t>
      </w:r>
      <w:r w:rsidRPr="00852799">
        <w:rPr>
          <w:lang w:val="en-US"/>
        </w:rPr>
        <w:t xml:space="preserve"> </w:t>
      </w:r>
      <w:r>
        <w:t>съел</w:t>
      </w:r>
      <w:r w:rsidRPr="00852799">
        <w:rPr>
          <w:lang w:val="en-US"/>
        </w:rPr>
        <w:t xml:space="preserve"> </w:t>
      </w:r>
      <w:r>
        <w:t>летнее</w:t>
      </w:r>
      <w:r w:rsidRPr="00852799">
        <w:rPr>
          <w:lang w:val="en-US"/>
        </w:rPr>
        <w:t xml:space="preserve"> </w:t>
      </w:r>
      <w:proofErr w:type="gramStart"/>
      <w:r>
        <w:t>масло</w:t>
      </w:r>
      <w:r w:rsidRPr="00852799">
        <w:rPr>
          <w:lang w:val="en-US"/>
        </w:rPr>
        <w:t>?»</w:t>
      </w:r>
      <w:proofErr w:type="gramEnd"/>
      <w:r w:rsidRPr="00852799">
        <w:rPr>
          <w:lang w:val="en-US"/>
        </w:rPr>
        <w:t xml:space="preserve">).  </w:t>
      </w:r>
    </w:p>
    <w:p w14:paraId="76B6FCD1" w14:textId="77777777" w:rsidR="004E38D3" w:rsidRPr="00852799" w:rsidRDefault="00C1131D">
      <w:pPr>
        <w:ind w:left="9" w:right="11" w:firstLine="708"/>
        <w:rPr>
          <w:lang w:val="en-US"/>
        </w:rPr>
      </w:pPr>
      <w:r>
        <w:t>Детские</w:t>
      </w:r>
      <w:r w:rsidRPr="00852799">
        <w:rPr>
          <w:lang w:val="en-US"/>
        </w:rPr>
        <w:t xml:space="preserve"> </w:t>
      </w:r>
      <w:r>
        <w:t>стихи</w:t>
      </w:r>
      <w:r w:rsidRPr="00852799">
        <w:rPr>
          <w:lang w:val="en-US"/>
        </w:rPr>
        <w:t xml:space="preserve">, </w:t>
      </w:r>
      <w:r>
        <w:t>считалки</w:t>
      </w:r>
      <w:r w:rsidRPr="00852799">
        <w:rPr>
          <w:lang w:val="en-US"/>
        </w:rPr>
        <w:t xml:space="preserve">: «Satu </w:t>
      </w:r>
      <w:proofErr w:type="spellStart"/>
      <w:r w:rsidRPr="00852799">
        <w:rPr>
          <w:lang w:val="en-US"/>
        </w:rPr>
        <w:t>meni</w:t>
      </w:r>
      <w:proofErr w:type="spellEnd"/>
      <w:r w:rsidRPr="00852799">
        <w:rPr>
          <w:lang w:val="en-US"/>
        </w:rPr>
        <w:t xml:space="preserve"> </w:t>
      </w:r>
      <w:proofErr w:type="spellStart"/>
      <w:r w:rsidRPr="00852799">
        <w:rPr>
          <w:lang w:val="en-US"/>
        </w:rPr>
        <w:t>saunaan</w:t>
      </w:r>
      <w:proofErr w:type="spellEnd"/>
      <w:r w:rsidRPr="00852799">
        <w:rPr>
          <w:lang w:val="en-US"/>
        </w:rPr>
        <w:t xml:space="preserve">, </w:t>
      </w:r>
      <w:proofErr w:type="spellStart"/>
      <w:r w:rsidRPr="00852799">
        <w:rPr>
          <w:lang w:val="en-US"/>
        </w:rPr>
        <w:t>pani</w:t>
      </w:r>
      <w:proofErr w:type="spellEnd"/>
      <w:r w:rsidRPr="00852799">
        <w:rPr>
          <w:lang w:val="en-US"/>
        </w:rPr>
        <w:t xml:space="preserve"> </w:t>
      </w:r>
      <w:proofErr w:type="spellStart"/>
      <w:r w:rsidRPr="00852799">
        <w:rPr>
          <w:lang w:val="en-US"/>
        </w:rPr>
        <w:t>laukun</w:t>
      </w:r>
      <w:proofErr w:type="spellEnd"/>
      <w:r w:rsidRPr="00852799">
        <w:rPr>
          <w:lang w:val="en-US"/>
        </w:rPr>
        <w:t xml:space="preserve"> </w:t>
      </w:r>
      <w:proofErr w:type="spellStart"/>
      <w:r w:rsidRPr="00852799">
        <w:rPr>
          <w:lang w:val="en-US"/>
        </w:rPr>
        <w:t>naulaan</w:t>
      </w:r>
      <w:proofErr w:type="spellEnd"/>
      <w:r w:rsidRPr="00852799">
        <w:rPr>
          <w:lang w:val="en-US"/>
        </w:rPr>
        <w:t xml:space="preserve">. Satu </w:t>
      </w:r>
      <w:proofErr w:type="spellStart"/>
      <w:r w:rsidRPr="00852799">
        <w:rPr>
          <w:lang w:val="en-US"/>
        </w:rPr>
        <w:t>tuli</w:t>
      </w:r>
      <w:proofErr w:type="spellEnd"/>
      <w:r w:rsidRPr="00852799">
        <w:rPr>
          <w:lang w:val="en-US"/>
        </w:rPr>
        <w:t xml:space="preserve"> </w:t>
      </w:r>
      <w:proofErr w:type="spellStart"/>
      <w:r w:rsidRPr="00852799">
        <w:rPr>
          <w:lang w:val="en-US"/>
        </w:rPr>
        <w:t>saunasta</w:t>
      </w:r>
      <w:proofErr w:type="spellEnd"/>
      <w:r w:rsidRPr="00852799">
        <w:rPr>
          <w:lang w:val="en-US"/>
        </w:rPr>
        <w:t xml:space="preserve">, </w:t>
      </w:r>
      <w:proofErr w:type="spellStart"/>
      <w:r w:rsidRPr="00852799">
        <w:rPr>
          <w:lang w:val="en-US"/>
        </w:rPr>
        <w:t>otti</w:t>
      </w:r>
      <w:proofErr w:type="spellEnd"/>
      <w:r w:rsidRPr="00852799">
        <w:rPr>
          <w:lang w:val="en-US"/>
        </w:rPr>
        <w:t xml:space="preserve"> </w:t>
      </w:r>
      <w:proofErr w:type="spellStart"/>
      <w:r w:rsidRPr="00852799">
        <w:rPr>
          <w:lang w:val="en-US"/>
        </w:rPr>
        <w:t>laukun</w:t>
      </w:r>
      <w:proofErr w:type="spellEnd"/>
      <w:r w:rsidRPr="00852799">
        <w:rPr>
          <w:lang w:val="en-US"/>
        </w:rPr>
        <w:t xml:space="preserve"> </w:t>
      </w:r>
      <w:proofErr w:type="spellStart"/>
      <w:r w:rsidRPr="00852799">
        <w:rPr>
          <w:lang w:val="en-US"/>
        </w:rPr>
        <w:t>naulasta</w:t>
      </w:r>
      <w:proofErr w:type="spellEnd"/>
      <w:r w:rsidRPr="00852799">
        <w:rPr>
          <w:lang w:val="en-US"/>
        </w:rPr>
        <w:t>» («</w:t>
      </w:r>
      <w:r>
        <w:t>Пошла</w:t>
      </w:r>
      <w:r w:rsidRPr="00852799">
        <w:rPr>
          <w:lang w:val="en-US"/>
        </w:rPr>
        <w:t xml:space="preserve"> </w:t>
      </w:r>
      <w:r>
        <w:t>Сату</w:t>
      </w:r>
      <w:r w:rsidRPr="00852799">
        <w:rPr>
          <w:lang w:val="en-US"/>
        </w:rPr>
        <w:t xml:space="preserve"> </w:t>
      </w:r>
      <w:r>
        <w:t>в</w:t>
      </w:r>
      <w:r w:rsidRPr="00852799">
        <w:rPr>
          <w:lang w:val="en-US"/>
        </w:rPr>
        <w:t xml:space="preserve"> </w:t>
      </w:r>
      <w:r>
        <w:t>сауну</w:t>
      </w:r>
      <w:r w:rsidRPr="00852799">
        <w:rPr>
          <w:lang w:val="en-US"/>
        </w:rPr>
        <w:t xml:space="preserve">»).  </w:t>
      </w:r>
    </w:p>
    <w:p w14:paraId="650DD13D" w14:textId="77777777" w:rsidR="004E38D3" w:rsidRDefault="00C1131D">
      <w:pPr>
        <w:ind w:left="9" w:right="11" w:firstLine="708"/>
      </w:pPr>
      <w:r>
        <w:t>Детские</w:t>
      </w:r>
      <w:r w:rsidRPr="00852799">
        <w:rPr>
          <w:lang w:val="en-US"/>
        </w:rPr>
        <w:t xml:space="preserve"> </w:t>
      </w:r>
      <w:r>
        <w:t>считалки</w:t>
      </w:r>
      <w:r w:rsidRPr="00852799">
        <w:rPr>
          <w:lang w:val="en-US"/>
        </w:rPr>
        <w:t xml:space="preserve">, </w:t>
      </w:r>
      <w:r>
        <w:t>потешки</w:t>
      </w:r>
      <w:r w:rsidRPr="00852799">
        <w:rPr>
          <w:lang w:val="en-US"/>
        </w:rPr>
        <w:t xml:space="preserve">, </w:t>
      </w:r>
      <w:r>
        <w:t>загадки</w:t>
      </w:r>
      <w:r w:rsidRPr="00852799">
        <w:rPr>
          <w:lang w:val="en-US"/>
        </w:rPr>
        <w:t xml:space="preserve">, </w:t>
      </w:r>
      <w:r>
        <w:t>приметы</w:t>
      </w:r>
      <w:r w:rsidRPr="00852799">
        <w:rPr>
          <w:lang w:val="en-US"/>
        </w:rPr>
        <w:t>: «</w:t>
      </w:r>
      <w:proofErr w:type="spellStart"/>
      <w:r w:rsidRPr="00852799">
        <w:rPr>
          <w:lang w:val="en-US"/>
        </w:rPr>
        <w:t>Etana</w:t>
      </w:r>
      <w:proofErr w:type="spellEnd"/>
      <w:r w:rsidRPr="00852799">
        <w:rPr>
          <w:lang w:val="en-US"/>
        </w:rPr>
        <w:t xml:space="preserve">, </w:t>
      </w:r>
      <w:proofErr w:type="spellStart"/>
      <w:r w:rsidRPr="00852799">
        <w:rPr>
          <w:lang w:val="en-US"/>
        </w:rPr>
        <w:t>etana</w:t>
      </w:r>
      <w:proofErr w:type="spellEnd"/>
      <w:r w:rsidRPr="00852799">
        <w:rPr>
          <w:lang w:val="en-US"/>
        </w:rPr>
        <w:t xml:space="preserve">, </w:t>
      </w:r>
      <w:proofErr w:type="spellStart"/>
      <w:r w:rsidRPr="00852799">
        <w:rPr>
          <w:lang w:val="en-US"/>
        </w:rPr>
        <w:t>näytä</w:t>
      </w:r>
      <w:proofErr w:type="spellEnd"/>
      <w:r w:rsidRPr="00852799">
        <w:rPr>
          <w:lang w:val="en-US"/>
        </w:rPr>
        <w:t xml:space="preserve"> </w:t>
      </w:r>
      <w:proofErr w:type="spellStart"/>
      <w:r w:rsidRPr="00852799">
        <w:rPr>
          <w:lang w:val="en-US"/>
        </w:rPr>
        <w:t>sarves</w:t>
      </w:r>
      <w:proofErr w:type="spellEnd"/>
      <w:r w:rsidRPr="00852799">
        <w:rPr>
          <w:lang w:val="en-US"/>
        </w:rPr>
        <w:t xml:space="preserve">, </w:t>
      </w:r>
      <w:proofErr w:type="spellStart"/>
      <w:r w:rsidRPr="00852799">
        <w:rPr>
          <w:lang w:val="en-US"/>
        </w:rPr>
        <w:t>onko</w:t>
      </w:r>
      <w:proofErr w:type="spellEnd"/>
      <w:r w:rsidRPr="00852799">
        <w:rPr>
          <w:lang w:val="en-US"/>
        </w:rPr>
        <w:t xml:space="preserve"> </w:t>
      </w:r>
      <w:proofErr w:type="spellStart"/>
      <w:r w:rsidRPr="00852799">
        <w:rPr>
          <w:lang w:val="en-US"/>
        </w:rPr>
        <w:t>huomenna</w:t>
      </w:r>
      <w:proofErr w:type="spellEnd"/>
      <w:r w:rsidRPr="00852799">
        <w:rPr>
          <w:lang w:val="en-US"/>
        </w:rPr>
        <w:t xml:space="preserve"> </w:t>
      </w:r>
      <w:proofErr w:type="spellStart"/>
      <w:r w:rsidRPr="00852799">
        <w:rPr>
          <w:lang w:val="en-US"/>
        </w:rPr>
        <w:t>pouta</w:t>
      </w:r>
      <w:proofErr w:type="spellEnd"/>
      <w:r w:rsidRPr="00852799">
        <w:rPr>
          <w:lang w:val="en-US"/>
        </w:rPr>
        <w:t xml:space="preserve">?» </w:t>
      </w:r>
      <w:r>
        <w:t xml:space="preserve">(«Улитка, улитка, покажи рожки. Будет ли завтра хорошая погода?»).  </w:t>
      </w:r>
    </w:p>
    <w:p w14:paraId="5E20FFFA" w14:textId="77777777" w:rsidR="004E38D3" w:rsidRDefault="00C1131D">
      <w:pPr>
        <w:ind w:left="9" w:right="11" w:firstLine="708"/>
      </w:pPr>
      <w:r>
        <w:t xml:space="preserve">Т. </w:t>
      </w:r>
      <w:proofErr w:type="spellStart"/>
      <w:r>
        <w:t>Флинк</w:t>
      </w:r>
      <w:proofErr w:type="spellEnd"/>
      <w:r>
        <w:t xml:space="preserve">, Э. </w:t>
      </w:r>
      <w:proofErr w:type="spellStart"/>
      <w:r>
        <w:t>Мякиля</w:t>
      </w:r>
      <w:proofErr w:type="spellEnd"/>
      <w:r>
        <w:t>, детские стихи из книги «</w:t>
      </w:r>
      <w:proofErr w:type="spellStart"/>
      <w:r>
        <w:t>Inkerin</w:t>
      </w:r>
      <w:proofErr w:type="spellEnd"/>
      <w:r>
        <w:t xml:space="preserve"> </w:t>
      </w:r>
      <w:proofErr w:type="spellStart"/>
      <w:r>
        <w:t>lasten</w:t>
      </w:r>
      <w:proofErr w:type="spellEnd"/>
      <w:r>
        <w:t xml:space="preserve"> </w:t>
      </w:r>
      <w:proofErr w:type="spellStart"/>
      <w:r>
        <w:t>oppikirja</w:t>
      </w:r>
      <w:proofErr w:type="spellEnd"/>
      <w:r>
        <w:t xml:space="preserve">» («Учебник для </w:t>
      </w:r>
      <w:proofErr w:type="spellStart"/>
      <w:r>
        <w:t>ингерманландских</w:t>
      </w:r>
      <w:proofErr w:type="spellEnd"/>
      <w:r>
        <w:t xml:space="preserve"> детей»). </w:t>
      </w:r>
    </w:p>
    <w:p w14:paraId="33090C76" w14:textId="77777777" w:rsidR="004E38D3" w:rsidRDefault="00C1131D">
      <w:pPr>
        <w:spacing w:after="133" w:line="259" w:lineRule="auto"/>
        <w:ind w:left="742" w:right="11"/>
      </w:pPr>
      <w:r>
        <w:t xml:space="preserve">143.6.20. Я в городе. </w:t>
      </w:r>
    </w:p>
    <w:p w14:paraId="7D2FE142" w14:textId="77777777" w:rsidR="004E38D3" w:rsidRDefault="00C1131D">
      <w:pPr>
        <w:ind w:left="9" w:right="11" w:firstLine="708"/>
      </w:pPr>
      <w:r>
        <w:t>Считалка «</w:t>
      </w:r>
      <w:proofErr w:type="spellStart"/>
      <w:r>
        <w:t>Maalari</w:t>
      </w:r>
      <w:proofErr w:type="spellEnd"/>
      <w:r>
        <w:t xml:space="preserve"> </w:t>
      </w:r>
      <w:proofErr w:type="spellStart"/>
      <w:r>
        <w:t>maalasi</w:t>
      </w:r>
      <w:proofErr w:type="spellEnd"/>
      <w:r>
        <w:t xml:space="preserve"> </w:t>
      </w:r>
      <w:proofErr w:type="spellStart"/>
      <w:r>
        <w:t>taloa</w:t>
      </w:r>
      <w:proofErr w:type="spellEnd"/>
      <w:r>
        <w:t xml:space="preserve">, </w:t>
      </w:r>
      <w:proofErr w:type="spellStart"/>
      <w:r>
        <w:t>sinistä</w:t>
      </w:r>
      <w:proofErr w:type="spellEnd"/>
      <w:r>
        <w:t xml:space="preserve"> </w:t>
      </w:r>
      <w:proofErr w:type="spellStart"/>
      <w:r>
        <w:t>ja</w:t>
      </w:r>
      <w:proofErr w:type="spellEnd"/>
      <w:r>
        <w:t xml:space="preserve"> </w:t>
      </w:r>
      <w:proofErr w:type="spellStart"/>
      <w:r>
        <w:t>punaista</w:t>
      </w:r>
      <w:proofErr w:type="spellEnd"/>
      <w:r>
        <w:t xml:space="preserve">, </w:t>
      </w:r>
      <w:proofErr w:type="spellStart"/>
      <w:r>
        <w:t>illan</w:t>
      </w:r>
      <w:proofErr w:type="spellEnd"/>
      <w:r>
        <w:t xml:space="preserve"> </w:t>
      </w:r>
      <w:proofErr w:type="spellStart"/>
      <w:r>
        <w:t>tullen</w:t>
      </w:r>
      <w:proofErr w:type="spellEnd"/>
      <w:r>
        <w:t xml:space="preserve"> </w:t>
      </w:r>
      <w:proofErr w:type="spellStart"/>
      <w:r>
        <w:t>sanoi</w:t>
      </w:r>
      <w:proofErr w:type="spellEnd"/>
      <w:r>
        <w:t xml:space="preserve"> </w:t>
      </w:r>
      <w:proofErr w:type="spellStart"/>
      <w:r>
        <w:t>hän</w:t>
      </w:r>
      <w:proofErr w:type="spellEnd"/>
      <w:r>
        <w:t xml:space="preserve">, </w:t>
      </w:r>
      <w:proofErr w:type="spellStart"/>
      <w:r>
        <w:t>nyt</w:t>
      </w:r>
      <w:proofErr w:type="spellEnd"/>
      <w:r>
        <w:t xml:space="preserve"> </w:t>
      </w:r>
      <w:proofErr w:type="spellStart"/>
      <w:r>
        <w:t>mä</w:t>
      </w:r>
      <w:proofErr w:type="spellEnd"/>
      <w:r>
        <w:t xml:space="preserve"> </w:t>
      </w:r>
      <w:proofErr w:type="spellStart"/>
      <w:r>
        <w:t>lähden</w:t>
      </w:r>
      <w:proofErr w:type="spellEnd"/>
      <w:r>
        <w:t xml:space="preserve"> </w:t>
      </w:r>
      <w:proofErr w:type="spellStart"/>
      <w:r>
        <w:t>tästä</w:t>
      </w:r>
      <w:proofErr w:type="spellEnd"/>
      <w:r>
        <w:t xml:space="preserve"> </w:t>
      </w:r>
      <w:proofErr w:type="spellStart"/>
      <w:r>
        <w:t>talosta</w:t>
      </w:r>
      <w:proofErr w:type="spellEnd"/>
      <w:r>
        <w:t xml:space="preserve"> </w:t>
      </w:r>
      <w:proofErr w:type="spellStart"/>
      <w:r>
        <w:t>pois</w:t>
      </w:r>
      <w:proofErr w:type="spellEnd"/>
      <w:r>
        <w:t xml:space="preserve">. </w:t>
      </w:r>
      <w:proofErr w:type="spellStart"/>
      <w:r>
        <w:t>Puh</w:t>
      </w:r>
      <w:proofErr w:type="spellEnd"/>
      <w:r>
        <w:t xml:space="preserve"> </w:t>
      </w:r>
      <w:proofErr w:type="spellStart"/>
      <w:r>
        <w:t>pah</w:t>
      </w:r>
      <w:proofErr w:type="spellEnd"/>
      <w:r>
        <w:t xml:space="preserve"> </w:t>
      </w:r>
      <w:proofErr w:type="spellStart"/>
      <w:r>
        <w:t>pelistä</w:t>
      </w:r>
      <w:proofErr w:type="spellEnd"/>
      <w:r>
        <w:t xml:space="preserve"> </w:t>
      </w:r>
      <w:proofErr w:type="spellStart"/>
      <w:r>
        <w:t>pois</w:t>
      </w:r>
      <w:proofErr w:type="spellEnd"/>
      <w:r>
        <w:t>!» («Маляр покрасил дом»). Песенки «</w:t>
      </w:r>
      <w:proofErr w:type="spellStart"/>
      <w:r>
        <w:t>Pikku</w:t>
      </w:r>
      <w:proofErr w:type="spellEnd"/>
      <w:r>
        <w:t xml:space="preserve"> </w:t>
      </w:r>
      <w:proofErr w:type="spellStart"/>
      <w:r>
        <w:t>Matin</w:t>
      </w:r>
      <w:proofErr w:type="spellEnd"/>
      <w:r>
        <w:t xml:space="preserve"> </w:t>
      </w:r>
      <w:proofErr w:type="spellStart"/>
      <w:r>
        <w:t>autosta</w:t>
      </w:r>
      <w:proofErr w:type="spellEnd"/>
      <w:r>
        <w:t xml:space="preserve"> </w:t>
      </w:r>
      <w:proofErr w:type="spellStart"/>
      <w:r>
        <w:t>on</w:t>
      </w:r>
      <w:proofErr w:type="spellEnd"/>
      <w:r>
        <w:t xml:space="preserve"> </w:t>
      </w:r>
      <w:proofErr w:type="spellStart"/>
      <w:r>
        <w:t>kumi</w:t>
      </w:r>
      <w:proofErr w:type="spellEnd"/>
      <w:r>
        <w:t xml:space="preserve"> </w:t>
      </w:r>
      <w:proofErr w:type="spellStart"/>
      <w:r>
        <w:t>puhjennut</w:t>
      </w:r>
      <w:proofErr w:type="spellEnd"/>
      <w:r>
        <w:t>», «</w:t>
      </w:r>
      <w:proofErr w:type="spellStart"/>
      <w:r>
        <w:t>Täti</w:t>
      </w:r>
      <w:proofErr w:type="spellEnd"/>
      <w:r>
        <w:t xml:space="preserve"> </w:t>
      </w:r>
      <w:proofErr w:type="spellStart"/>
      <w:r>
        <w:t>Monika</w:t>
      </w:r>
      <w:proofErr w:type="spellEnd"/>
      <w:r>
        <w:t>» («У машины маленького Матти спустило колесо», «</w:t>
      </w:r>
      <w:proofErr w:type="spellStart"/>
      <w:r>
        <w:t>Тѐтушка</w:t>
      </w:r>
      <w:proofErr w:type="spellEnd"/>
      <w:r>
        <w:t xml:space="preserve"> Моника»).  </w:t>
      </w:r>
    </w:p>
    <w:p w14:paraId="30E18B60" w14:textId="77777777" w:rsidR="004E38D3" w:rsidRDefault="00C1131D">
      <w:pPr>
        <w:ind w:left="9" w:right="11" w:firstLine="708"/>
      </w:pPr>
      <w:r>
        <w:t>В. Иванова, детские рассказы «</w:t>
      </w:r>
      <w:proofErr w:type="spellStart"/>
      <w:r>
        <w:t>Kuka</w:t>
      </w:r>
      <w:proofErr w:type="spellEnd"/>
      <w:r>
        <w:t xml:space="preserve"> </w:t>
      </w:r>
      <w:proofErr w:type="spellStart"/>
      <w:r>
        <w:t>pääsee</w:t>
      </w:r>
      <w:proofErr w:type="spellEnd"/>
      <w:r>
        <w:t xml:space="preserve"> </w:t>
      </w:r>
      <w:proofErr w:type="spellStart"/>
      <w:r>
        <w:t>eläintarhaan</w:t>
      </w:r>
      <w:proofErr w:type="spellEnd"/>
      <w:r>
        <w:t xml:space="preserve">?» (перевод на финский язык И. </w:t>
      </w:r>
      <w:proofErr w:type="spellStart"/>
      <w:r>
        <w:t>Хянникяйнен</w:t>
      </w:r>
      <w:proofErr w:type="spellEnd"/>
      <w:r>
        <w:t xml:space="preserve"> «Кто поедет в зоопарк?»).  </w:t>
      </w:r>
    </w:p>
    <w:p w14:paraId="57ACB904" w14:textId="77777777" w:rsidR="004E38D3" w:rsidRDefault="00C1131D">
      <w:pPr>
        <w:ind w:left="9" w:right="11" w:firstLine="708"/>
      </w:pPr>
      <w:r>
        <w:t xml:space="preserve">Т. </w:t>
      </w:r>
      <w:proofErr w:type="spellStart"/>
      <w:r>
        <w:t>Флинк</w:t>
      </w:r>
      <w:proofErr w:type="spellEnd"/>
      <w:r>
        <w:t xml:space="preserve">, Э. </w:t>
      </w:r>
      <w:proofErr w:type="spellStart"/>
      <w:r>
        <w:t>Мякиля</w:t>
      </w:r>
      <w:proofErr w:type="spellEnd"/>
      <w:r>
        <w:t>, детские стихи из книги «</w:t>
      </w:r>
      <w:proofErr w:type="spellStart"/>
      <w:r>
        <w:t>Inkerin</w:t>
      </w:r>
      <w:proofErr w:type="spellEnd"/>
      <w:r>
        <w:t xml:space="preserve"> </w:t>
      </w:r>
      <w:proofErr w:type="spellStart"/>
      <w:r>
        <w:t>lasten</w:t>
      </w:r>
      <w:proofErr w:type="spellEnd"/>
      <w:r>
        <w:t xml:space="preserve"> </w:t>
      </w:r>
      <w:proofErr w:type="spellStart"/>
      <w:r>
        <w:t>oppikirja</w:t>
      </w:r>
      <w:proofErr w:type="spellEnd"/>
      <w:r>
        <w:t xml:space="preserve">» («Учебник для </w:t>
      </w:r>
      <w:proofErr w:type="spellStart"/>
      <w:r>
        <w:t>ингерманландских</w:t>
      </w:r>
      <w:proofErr w:type="spellEnd"/>
      <w:r>
        <w:t xml:space="preserve"> детей»). </w:t>
      </w:r>
    </w:p>
    <w:p w14:paraId="1842B1D0" w14:textId="77777777" w:rsidR="004E38D3" w:rsidRDefault="00C1131D">
      <w:pPr>
        <w:spacing w:after="133" w:line="259" w:lineRule="auto"/>
        <w:ind w:left="742" w:right="11"/>
      </w:pPr>
      <w:r>
        <w:t xml:space="preserve">143.6.21. Я в лесу. </w:t>
      </w:r>
    </w:p>
    <w:p w14:paraId="51AC267E" w14:textId="77777777" w:rsidR="004E38D3" w:rsidRDefault="00C1131D">
      <w:pPr>
        <w:ind w:left="9" w:right="11" w:firstLine="708"/>
      </w:pPr>
      <w:r>
        <w:t>Детские считалки, потешки, загадки: «</w:t>
      </w:r>
      <w:proofErr w:type="spellStart"/>
      <w:r>
        <w:t>Hus</w:t>
      </w:r>
      <w:proofErr w:type="spellEnd"/>
      <w:r>
        <w:t xml:space="preserve"> </w:t>
      </w:r>
      <w:proofErr w:type="spellStart"/>
      <w:r>
        <w:t>sika</w:t>
      </w:r>
      <w:proofErr w:type="spellEnd"/>
      <w:r>
        <w:t xml:space="preserve"> </w:t>
      </w:r>
      <w:proofErr w:type="spellStart"/>
      <w:r>
        <w:t>metsään</w:t>
      </w:r>
      <w:proofErr w:type="spellEnd"/>
      <w:r>
        <w:t xml:space="preserve">! </w:t>
      </w:r>
      <w:proofErr w:type="spellStart"/>
      <w:r>
        <w:t>Mitä</w:t>
      </w:r>
      <w:proofErr w:type="spellEnd"/>
      <w:r>
        <w:t xml:space="preserve"> </w:t>
      </w:r>
      <w:proofErr w:type="spellStart"/>
      <w:r>
        <w:t>sika</w:t>
      </w:r>
      <w:proofErr w:type="spellEnd"/>
      <w:r>
        <w:t xml:space="preserve"> </w:t>
      </w:r>
      <w:proofErr w:type="spellStart"/>
      <w:r>
        <w:t>metsässä</w:t>
      </w:r>
      <w:proofErr w:type="spellEnd"/>
      <w:r>
        <w:t xml:space="preserve">? </w:t>
      </w:r>
      <w:proofErr w:type="spellStart"/>
      <w:r>
        <w:t>Tule</w:t>
      </w:r>
      <w:proofErr w:type="spellEnd"/>
      <w:r>
        <w:t xml:space="preserve"> </w:t>
      </w:r>
      <w:proofErr w:type="spellStart"/>
      <w:r>
        <w:t>jouluna</w:t>
      </w:r>
      <w:proofErr w:type="spellEnd"/>
      <w:r>
        <w:t xml:space="preserve"> </w:t>
      </w:r>
      <w:proofErr w:type="spellStart"/>
      <w:r>
        <w:t>kotiin</w:t>
      </w:r>
      <w:proofErr w:type="spellEnd"/>
      <w:r>
        <w:t xml:space="preserve">, </w:t>
      </w:r>
      <w:proofErr w:type="spellStart"/>
      <w:r>
        <w:t>tuo</w:t>
      </w:r>
      <w:proofErr w:type="spellEnd"/>
      <w:r>
        <w:t xml:space="preserve"> </w:t>
      </w:r>
      <w:proofErr w:type="spellStart"/>
      <w:r>
        <w:t>lapselle</w:t>
      </w:r>
      <w:proofErr w:type="spellEnd"/>
      <w:r>
        <w:t xml:space="preserve"> </w:t>
      </w:r>
      <w:proofErr w:type="spellStart"/>
      <w:r>
        <w:t>marjoja</w:t>
      </w:r>
      <w:proofErr w:type="spellEnd"/>
      <w:r>
        <w:t xml:space="preserve"> </w:t>
      </w:r>
      <w:proofErr w:type="spellStart"/>
      <w:r>
        <w:t>punaisessa</w:t>
      </w:r>
      <w:proofErr w:type="spellEnd"/>
      <w:r>
        <w:t xml:space="preserve"> </w:t>
      </w:r>
      <w:proofErr w:type="spellStart"/>
      <w:r>
        <w:t>pussissa</w:t>
      </w:r>
      <w:proofErr w:type="spellEnd"/>
      <w:r>
        <w:t xml:space="preserve">, </w:t>
      </w:r>
      <w:proofErr w:type="spellStart"/>
      <w:r>
        <w:t>sinisessä</w:t>
      </w:r>
      <w:proofErr w:type="spellEnd"/>
      <w:r>
        <w:t xml:space="preserve"> </w:t>
      </w:r>
      <w:proofErr w:type="spellStart"/>
      <w:r>
        <w:t>silkissä</w:t>
      </w:r>
      <w:proofErr w:type="spellEnd"/>
      <w:r>
        <w:t xml:space="preserve">, </w:t>
      </w:r>
      <w:proofErr w:type="spellStart"/>
      <w:r>
        <w:t>koreassa</w:t>
      </w:r>
      <w:proofErr w:type="spellEnd"/>
      <w:r>
        <w:t xml:space="preserve"> </w:t>
      </w:r>
      <w:proofErr w:type="spellStart"/>
      <w:r>
        <w:t>kontissa</w:t>
      </w:r>
      <w:proofErr w:type="spellEnd"/>
      <w:r>
        <w:t xml:space="preserve">, </w:t>
      </w:r>
      <w:proofErr w:type="spellStart"/>
      <w:r>
        <w:t>vaskisessa</w:t>
      </w:r>
      <w:proofErr w:type="spellEnd"/>
      <w:r>
        <w:t xml:space="preserve"> </w:t>
      </w:r>
      <w:proofErr w:type="spellStart"/>
      <w:r>
        <w:t>vakkasessa</w:t>
      </w:r>
      <w:proofErr w:type="spellEnd"/>
      <w:r>
        <w:t xml:space="preserve">, </w:t>
      </w:r>
      <w:proofErr w:type="spellStart"/>
      <w:r>
        <w:t>kultaisessa</w:t>
      </w:r>
      <w:proofErr w:type="spellEnd"/>
      <w:r>
        <w:t xml:space="preserve"> </w:t>
      </w:r>
      <w:proofErr w:type="spellStart"/>
      <w:r>
        <w:t>kuppisessa</w:t>
      </w:r>
      <w:proofErr w:type="spellEnd"/>
      <w:r>
        <w:t xml:space="preserve">, </w:t>
      </w:r>
      <w:proofErr w:type="spellStart"/>
      <w:r>
        <w:t>maalatussa</w:t>
      </w:r>
      <w:proofErr w:type="spellEnd"/>
      <w:r>
        <w:t xml:space="preserve"> </w:t>
      </w:r>
      <w:proofErr w:type="spellStart"/>
      <w:r>
        <w:t>maljasessa</w:t>
      </w:r>
      <w:proofErr w:type="spellEnd"/>
      <w:r>
        <w:t xml:space="preserve"> – </w:t>
      </w:r>
      <w:proofErr w:type="spellStart"/>
      <w:r>
        <w:t>leuan</w:t>
      </w:r>
      <w:proofErr w:type="spellEnd"/>
      <w:r>
        <w:t xml:space="preserve"> </w:t>
      </w:r>
      <w:proofErr w:type="spellStart"/>
      <w:r>
        <w:t>alla</w:t>
      </w:r>
      <w:proofErr w:type="spellEnd"/>
      <w:r>
        <w:t xml:space="preserve"> </w:t>
      </w:r>
      <w:proofErr w:type="spellStart"/>
      <w:r>
        <w:t>lekkerissä</w:t>
      </w:r>
      <w:proofErr w:type="spellEnd"/>
      <w:r>
        <w:t xml:space="preserve">, </w:t>
      </w:r>
      <w:proofErr w:type="spellStart"/>
      <w:r>
        <w:t>säkissä</w:t>
      </w:r>
      <w:proofErr w:type="spellEnd"/>
      <w:r>
        <w:t xml:space="preserve"> </w:t>
      </w:r>
      <w:proofErr w:type="spellStart"/>
      <w:r>
        <w:t>saparon</w:t>
      </w:r>
      <w:proofErr w:type="spellEnd"/>
      <w:r>
        <w:t xml:space="preserve"> </w:t>
      </w:r>
      <w:proofErr w:type="spellStart"/>
      <w:r>
        <w:t>alla</w:t>
      </w:r>
      <w:proofErr w:type="spellEnd"/>
      <w:r>
        <w:t>!» («Кыш, свинья, в лес!»); «</w:t>
      </w:r>
      <w:proofErr w:type="spellStart"/>
      <w:r>
        <w:t>Orava</w:t>
      </w:r>
      <w:proofErr w:type="spellEnd"/>
      <w:r>
        <w:t xml:space="preserve"> </w:t>
      </w:r>
      <w:proofErr w:type="spellStart"/>
      <w:r>
        <w:t>hyppää</w:t>
      </w:r>
      <w:proofErr w:type="spellEnd"/>
      <w:r>
        <w:t xml:space="preserve"> </w:t>
      </w:r>
      <w:proofErr w:type="spellStart"/>
      <w:r>
        <w:t>puusta</w:t>
      </w:r>
      <w:proofErr w:type="spellEnd"/>
      <w:r>
        <w:t xml:space="preserve"> </w:t>
      </w:r>
      <w:proofErr w:type="spellStart"/>
      <w:r>
        <w:t>puuhun</w:t>
      </w:r>
      <w:proofErr w:type="spellEnd"/>
      <w:r>
        <w:t xml:space="preserve">, </w:t>
      </w:r>
      <w:proofErr w:type="spellStart"/>
      <w:r>
        <w:t>haukotus</w:t>
      </w:r>
      <w:proofErr w:type="spellEnd"/>
      <w:r>
        <w:t xml:space="preserve"> </w:t>
      </w:r>
      <w:proofErr w:type="spellStart"/>
      <w:r>
        <w:t>kulkee</w:t>
      </w:r>
      <w:proofErr w:type="spellEnd"/>
      <w:r>
        <w:t xml:space="preserve"> </w:t>
      </w:r>
      <w:proofErr w:type="spellStart"/>
      <w:r>
        <w:t>suusta</w:t>
      </w:r>
      <w:proofErr w:type="spellEnd"/>
      <w:r>
        <w:t xml:space="preserve"> </w:t>
      </w:r>
      <w:proofErr w:type="spellStart"/>
      <w:r>
        <w:t>suuhun</w:t>
      </w:r>
      <w:proofErr w:type="spellEnd"/>
      <w:r>
        <w:t>» («Прыгает белка с дерева на дерево»). Сказка «</w:t>
      </w:r>
      <w:proofErr w:type="spellStart"/>
      <w:r>
        <w:t>Meni</w:t>
      </w:r>
      <w:proofErr w:type="spellEnd"/>
      <w:r>
        <w:t xml:space="preserve"> </w:t>
      </w:r>
      <w:proofErr w:type="spellStart"/>
      <w:r>
        <w:t>akka</w:t>
      </w:r>
      <w:proofErr w:type="spellEnd"/>
      <w:r>
        <w:t xml:space="preserve"> </w:t>
      </w:r>
      <w:proofErr w:type="spellStart"/>
      <w:r>
        <w:t>metsään</w:t>
      </w:r>
      <w:proofErr w:type="spellEnd"/>
      <w:r>
        <w:t xml:space="preserve">, </w:t>
      </w:r>
      <w:proofErr w:type="spellStart"/>
      <w:r>
        <w:t>pukki</w:t>
      </w:r>
      <w:proofErr w:type="spellEnd"/>
      <w:r>
        <w:t xml:space="preserve"> </w:t>
      </w:r>
      <w:proofErr w:type="spellStart"/>
      <w:r>
        <w:t>tuli</w:t>
      </w:r>
      <w:proofErr w:type="spellEnd"/>
      <w:r>
        <w:t xml:space="preserve"> </w:t>
      </w:r>
      <w:proofErr w:type="spellStart"/>
      <w:r>
        <w:t>vastaan</w:t>
      </w:r>
      <w:proofErr w:type="spellEnd"/>
      <w:r>
        <w:t xml:space="preserve">» («Пошла баба в лес, навстречу ей козлик»).  </w:t>
      </w:r>
    </w:p>
    <w:p w14:paraId="544D96E0" w14:textId="77777777" w:rsidR="004E38D3" w:rsidRDefault="00C1131D">
      <w:pPr>
        <w:ind w:left="9" w:right="11" w:firstLine="708"/>
      </w:pPr>
      <w:r>
        <w:lastRenderedPageBreak/>
        <w:t xml:space="preserve">П. </w:t>
      </w:r>
      <w:proofErr w:type="spellStart"/>
      <w:r>
        <w:t>Перкиѐ</w:t>
      </w:r>
      <w:proofErr w:type="spellEnd"/>
      <w:r>
        <w:t>, стихи для детей «</w:t>
      </w:r>
      <w:proofErr w:type="spellStart"/>
      <w:r>
        <w:t>Kasveja</w:t>
      </w:r>
      <w:proofErr w:type="spellEnd"/>
      <w:r>
        <w:t xml:space="preserve">: </w:t>
      </w:r>
      <w:proofErr w:type="spellStart"/>
      <w:r>
        <w:t>Metsässä</w:t>
      </w:r>
      <w:proofErr w:type="spellEnd"/>
      <w:r>
        <w:t xml:space="preserve"> </w:t>
      </w:r>
      <w:proofErr w:type="spellStart"/>
      <w:r>
        <w:t>kasvaa</w:t>
      </w:r>
      <w:proofErr w:type="spellEnd"/>
      <w:r>
        <w:t xml:space="preserve"> </w:t>
      </w:r>
      <w:proofErr w:type="spellStart"/>
      <w:r>
        <w:t>karhunsammal</w:t>
      </w:r>
      <w:proofErr w:type="spellEnd"/>
      <w:r>
        <w:t xml:space="preserve">» («Растения: В лесу растет медвежий мох»).  </w:t>
      </w:r>
    </w:p>
    <w:p w14:paraId="3FA1E6D1" w14:textId="77777777" w:rsidR="004E38D3" w:rsidRDefault="00C1131D">
      <w:pPr>
        <w:ind w:left="9" w:right="11" w:firstLine="708"/>
      </w:pPr>
      <w:r>
        <w:t xml:space="preserve">Т. </w:t>
      </w:r>
      <w:proofErr w:type="spellStart"/>
      <w:r>
        <w:t>Флинк</w:t>
      </w:r>
      <w:proofErr w:type="spellEnd"/>
      <w:r>
        <w:t xml:space="preserve">, Э. </w:t>
      </w:r>
      <w:proofErr w:type="spellStart"/>
      <w:r>
        <w:t>Мякиля</w:t>
      </w:r>
      <w:proofErr w:type="spellEnd"/>
      <w:r>
        <w:t>, детские стихи из книги «</w:t>
      </w:r>
      <w:proofErr w:type="spellStart"/>
      <w:r>
        <w:t>Inkerin</w:t>
      </w:r>
      <w:proofErr w:type="spellEnd"/>
      <w:r>
        <w:t xml:space="preserve"> </w:t>
      </w:r>
      <w:proofErr w:type="spellStart"/>
      <w:r>
        <w:t>lasten</w:t>
      </w:r>
      <w:proofErr w:type="spellEnd"/>
      <w:r>
        <w:t xml:space="preserve"> </w:t>
      </w:r>
      <w:proofErr w:type="spellStart"/>
      <w:r>
        <w:t>oppikirja</w:t>
      </w:r>
      <w:proofErr w:type="spellEnd"/>
      <w:r>
        <w:t xml:space="preserve">» («Учебник для </w:t>
      </w:r>
      <w:proofErr w:type="spellStart"/>
      <w:r>
        <w:t>ингерманландских</w:t>
      </w:r>
      <w:proofErr w:type="spellEnd"/>
      <w:r>
        <w:t xml:space="preserve"> детей»). </w:t>
      </w:r>
    </w:p>
    <w:p w14:paraId="4120B8CA" w14:textId="77777777" w:rsidR="004E38D3" w:rsidRDefault="00C1131D">
      <w:pPr>
        <w:spacing w:after="131" w:line="259" w:lineRule="auto"/>
        <w:ind w:left="742" w:right="11"/>
      </w:pPr>
      <w:r>
        <w:t xml:space="preserve">143.6.22. Моя любимая сказка. </w:t>
      </w:r>
    </w:p>
    <w:p w14:paraId="1F5E078F" w14:textId="77777777" w:rsidR="004E38D3" w:rsidRDefault="00C1131D">
      <w:pPr>
        <w:ind w:left="9" w:right="11" w:firstLine="708"/>
      </w:pPr>
      <w:r>
        <w:t>Фольклор. Сказки: «</w:t>
      </w:r>
      <w:proofErr w:type="spellStart"/>
      <w:r>
        <w:t>Kolme</w:t>
      </w:r>
      <w:proofErr w:type="spellEnd"/>
      <w:r>
        <w:t xml:space="preserve"> </w:t>
      </w:r>
      <w:proofErr w:type="spellStart"/>
      <w:r>
        <w:t>pukkia</w:t>
      </w:r>
      <w:proofErr w:type="spellEnd"/>
      <w:r>
        <w:t>», «</w:t>
      </w:r>
      <w:proofErr w:type="spellStart"/>
      <w:r>
        <w:t>Kolme</w:t>
      </w:r>
      <w:proofErr w:type="spellEnd"/>
      <w:r>
        <w:t xml:space="preserve"> </w:t>
      </w:r>
      <w:proofErr w:type="spellStart"/>
      <w:r>
        <w:t>pientä</w:t>
      </w:r>
      <w:proofErr w:type="spellEnd"/>
      <w:r>
        <w:t xml:space="preserve"> </w:t>
      </w:r>
      <w:proofErr w:type="spellStart"/>
      <w:r>
        <w:t>porsasta</w:t>
      </w:r>
      <w:proofErr w:type="spellEnd"/>
      <w:r>
        <w:t>», «</w:t>
      </w:r>
      <w:proofErr w:type="spellStart"/>
      <w:r>
        <w:t>Kolme</w:t>
      </w:r>
      <w:proofErr w:type="spellEnd"/>
      <w:r>
        <w:t xml:space="preserve"> </w:t>
      </w:r>
      <w:proofErr w:type="spellStart"/>
      <w:r>
        <w:t>karhua</w:t>
      </w:r>
      <w:proofErr w:type="spellEnd"/>
      <w:r>
        <w:t>», «</w:t>
      </w:r>
      <w:proofErr w:type="spellStart"/>
      <w:r>
        <w:t>Kurki</w:t>
      </w:r>
      <w:proofErr w:type="spellEnd"/>
      <w:r>
        <w:t xml:space="preserve"> </w:t>
      </w:r>
      <w:proofErr w:type="spellStart"/>
      <w:r>
        <w:t>ja</w:t>
      </w:r>
      <w:proofErr w:type="spellEnd"/>
      <w:r>
        <w:t xml:space="preserve"> </w:t>
      </w:r>
      <w:proofErr w:type="spellStart"/>
      <w:r>
        <w:t>kuikka</w:t>
      </w:r>
      <w:proofErr w:type="spellEnd"/>
      <w:r>
        <w:t xml:space="preserve">» («Три козлика», «Три поросенка», «Три медведя», «Журавль и гагара»).  </w:t>
      </w:r>
    </w:p>
    <w:p w14:paraId="7554BB2F" w14:textId="77777777" w:rsidR="004E38D3" w:rsidRDefault="00C1131D">
      <w:pPr>
        <w:ind w:left="9" w:right="11" w:firstLine="708"/>
      </w:pPr>
      <w:r>
        <w:t xml:space="preserve">Т. </w:t>
      </w:r>
      <w:proofErr w:type="spellStart"/>
      <w:r>
        <w:t>Флинк</w:t>
      </w:r>
      <w:proofErr w:type="spellEnd"/>
      <w:r>
        <w:t xml:space="preserve">, Э. </w:t>
      </w:r>
      <w:proofErr w:type="spellStart"/>
      <w:r>
        <w:t>Мякиля</w:t>
      </w:r>
      <w:proofErr w:type="spellEnd"/>
      <w:r>
        <w:t>, детские стихи из книги «</w:t>
      </w:r>
      <w:proofErr w:type="spellStart"/>
      <w:r>
        <w:t>Inkerin</w:t>
      </w:r>
      <w:proofErr w:type="spellEnd"/>
      <w:r>
        <w:t xml:space="preserve"> </w:t>
      </w:r>
      <w:proofErr w:type="spellStart"/>
      <w:r>
        <w:t>lasten</w:t>
      </w:r>
      <w:proofErr w:type="spellEnd"/>
      <w:r>
        <w:t xml:space="preserve"> </w:t>
      </w:r>
      <w:proofErr w:type="spellStart"/>
      <w:r>
        <w:t>oppikirja</w:t>
      </w:r>
      <w:proofErr w:type="spellEnd"/>
      <w:r>
        <w:t xml:space="preserve">» («Учебник для </w:t>
      </w:r>
      <w:proofErr w:type="spellStart"/>
      <w:r>
        <w:t>ингерманландских</w:t>
      </w:r>
      <w:proofErr w:type="spellEnd"/>
      <w:r>
        <w:t xml:space="preserve"> детей»). </w:t>
      </w:r>
    </w:p>
    <w:p w14:paraId="4E9DE9CB" w14:textId="77777777" w:rsidR="004E38D3" w:rsidRDefault="00C1131D">
      <w:pPr>
        <w:spacing w:after="134" w:line="259" w:lineRule="auto"/>
        <w:ind w:left="742" w:right="11"/>
      </w:pPr>
      <w:r>
        <w:t>Ю. Строганова, авторские сказки «</w:t>
      </w:r>
      <w:proofErr w:type="spellStart"/>
      <w:r>
        <w:t>Satu</w:t>
      </w:r>
      <w:proofErr w:type="spellEnd"/>
      <w:r>
        <w:t xml:space="preserve">» («Сказка»). </w:t>
      </w:r>
    </w:p>
    <w:p w14:paraId="1B1EE3FE" w14:textId="77777777" w:rsidR="004E38D3" w:rsidRDefault="00C1131D">
      <w:pPr>
        <w:spacing w:after="131" w:line="259" w:lineRule="auto"/>
        <w:ind w:left="742" w:right="11"/>
      </w:pPr>
      <w:r>
        <w:t xml:space="preserve">143.6.23. Мое любимое стихотворение. </w:t>
      </w:r>
    </w:p>
    <w:p w14:paraId="0B1D598C" w14:textId="77777777" w:rsidR="004E38D3" w:rsidRDefault="00C1131D">
      <w:pPr>
        <w:ind w:left="9" w:right="11" w:firstLine="708"/>
      </w:pPr>
      <w:r>
        <w:t>Фольклор. Считалки, потешки: «</w:t>
      </w:r>
      <w:proofErr w:type="spellStart"/>
      <w:r>
        <w:t>Elli</w:t>
      </w:r>
      <w:proofErr w:type="spellEnd"/>
      <w:r>
        <w:t xml:space="preserve"> </w:t>
      </w:r>
      <w:proofErr w:type="spellStart"/>
      <w:r>
        <w:t>keitti</w:t>
      </w:r>
      <w:proofErr w:type="spellEnd"/>
      <w:r>
        <w:t xml:space="preserve"> </w:t>
      </w:r>
      <w:proofErr w:type="spellStart"/>
      <w:r>
        <w:t>vellii</w:t>
      </w:r>
      <w:proofErr w:type="spellEnd"/>
      <w:r>
        <w:t xml:space="preserve"> </w:t>
      </w:r>
      <w:proofErr w:type="spellStart"/>
      <w:r>
        <w:t>omista</w:t>
      </w:r>
      <w:proofErr w:type="spellEnd"/>
      <w:r>
        <w:t xml:space="preserve"> </w:t>
      </w:r>
      <w:proofErr w:type="spellStart"/>
      <w:r>
        <w:t>otrajauhoistaan</w:t>
      </w:r>
      <w:proofErr w:type="spellEnd"/>
      <w:r>
        <w:t>» («Варила Элли кашу»), «</w:t>
      </w:r>
      <w:proofErr w:type="spellStart"/>
      <w:r>
        <w:t>Apina</w:t>
      </w:r>
      <w:proofErr w:type="spellEnd"/>
      <w:r>
        <w:t xml:space="preserve"> </w:t>
      </w:r>
      <w:proofErr w:type="spellStart"/>
      <w:r>
        <w:t>ja</w:t>
      </w:r>
      <w:proofErr w:type="spellEnd"/>
      <w:r>
        <w:t xml:space="preserve"> </w:t>
      </w:r>
      <w:proofErr w:type="spellStart"/>
      <w:r>
        <w:t>korilla</w:t>
      </w:r>
      <w:proofErr w:type="spellEnd"/>
      <w:r>
        <w:t xml:space="preserve"> </w:t>
      </w:r>
      <w:proofErr w:type="spellStart"/>
      <w:r>
        <w:t>kävelivät</w:t>
      </w:r>
      <w:proofErr w:type="spellEnd"/>
      <w:r>
        <w:t xml:space="preserve"> </w:t>
      </w:r>
      <w:proofErr w:type="spellStart"/>
      <w:r>
        <w:t>torilla</w:t>
      </w:r>
      <w:proofErr w:type="spellEnd"/>
      <w:r>
        <w:t>» («Обезьянка и горилла ходили на рынок»), «</w:t>
      </w:r>
      <w:proofErr w:type="spellStart"/>
      <w:r>
        <w:t>Minä</w:t>
      </w:r>
      <w:proofErr w:type="spellEnd"/>
      <w:r>
        <w:t xml:space="preserve"> </w:t>
      </w:r>
      <w:proofErr w:type="spellStart"/>
      <w:r>
        <w:t>menin</w:t>
      </w:r>
      <w:proofErr w:type="spellEnd"/>
      <w:r>
        <w:t xml:space="preserve"> </w:t>
      </w:r>
      <w:proofErr w:type="spellStart"/>
      <w:r>
        <w:t>Poriin</w:t>
      </w:r>
      <w:proofErr w:type="spellEnd"/>
      <w:r>
        <w:t>» («Я поехал в Пори»), «</w:t>
      </w:r>
      <w:proofErr w:type="spellStart"/>
      <w:r>
        <w:t>Pikkuinen</w:t>
      </w:r>
      <w:proofErr w:type="spellEnd"/>
      <w:r>
        <w:t xml:space="preserve"> </w:t>
      </w:r>
      <w:proofErr w:type="spellStart"/>
      <w:r>
        <w:t>poika</w:t>
      </w:r>
      <w:proofErr w:type="spellEnd"/>
      <w:r>
        <w:t xml:space="preserve"> </w:t>
      </w:r>
      <w:proofErr w:type="spellStart"/>
      <w:r>
        <w:t>itki</w:t>
      </w:r>
      <w:proofErr w:type="spellEnd"/>
      <w:r>
        <w:t xml:space="preserve">, </w:t>
      </w:r>
      <w:proofErr w:type="spellStart"/>
      <w:r>
        <w:t>ikkuna</w:t>
      </w:r>
      <w:proofErr w:type="spellEnd"/>
      <w:r>
        <w:t xml:space="preserve"> </w:t>
      </w:r>
      <w:proofErr w:type="spellStart"/>
      <w:r>
        <w:t>meni</w:t>
      </w:r>
      <w:proofErr w:type="spellEnd"/>
      <w:r>
        <w:t xml:space="preserve"> </w:t>
      </w:r>
      <w:proofErr w:type="spellStart"/>
      <w:r>
        <w:t>rikki</w:t>
      </w:r>
      <w:proofErr w:type="spellEnd"/>
      <w:r>
        <w:t>» («Мальчик плачет – окно разбито»), «</w:t>
      </w:r>
      <w:proofErr w:type="spellStart"/>
      <w:r>
        <w:t>Niin</w:t>
      </w:r>
      <w:proofErr w:type="spellEnd"/>
      <w:r>
        <w:t xml:space="preserve"> </w:t>
      </w:r>
      <w:proofErr w:type="spellStart"/>
      <w:r>
        <w:t>fiini</w:t>
      </w:r>
      <w:proofErr w:type="spellEnd"/>
      <w:r>
        <w:t xml:space="preserve"> </w:t>
      </w:r>
      <w:proofErr w:type="spellStart"/>
      <w:r>
        <w:t>ku</w:t>
      </w:r>
      <w:proofErr w:type="spellEnd"/>
      <w:r>
        <w:t xml:space="preserve"> </w:t>
      </w:r>
      <w:proofErr w:type="spellStart"/>
      <w:r>
        <w:t>appelsiini</w:t>
      </w:r>
      <w:proofErr w:type="spellEnd"/>
      <w:r>
        <w:t>» («Хорош как апельсин»), «</w:t>
      </w:r>
      <w:proofErr w:type="spellStart"/>
      <w:r>
        <w:t>Pieni</w:t>
      </w:r>
      <w:proofErr w:type="spellEnd"/>
      <w:r>
        <w:t xml:space="preserve"> </w:t>
      </w:r>
      <w:proofErr w:type="spellStart"/>
      <w:r>
        <w:t>piimäenkeli</w:t>
      </w:r>
      <w:proofErr w:type="spellEnd"/>
      <w:r>
        <w:t xml:space="preserve"> </w:t>
      </w:r>
      <w:proofErr w:type="spellStart"/>
      <w:r>
        <w:t>navetassa</w:t>
      </w:r>
      <w:proofErr w:type="spellEnd"/>
      <w:r>
        <w:t xml:space="preserve"> </w:t>
      </w:r>
      <w:proofErr w:type="spellStart"/>
      <w:r>
        <w:t>lenteli</w:t>
      </w:r>
      <w:proofErr w:type="spellEnd"/>
      <w:r>
        <w:t>» («Ангелочек прилетел, простоквашу в хлеве съел»), «</w:t>
      </w:r>
      <w:proofErr w:type="spellStart"/>
      <w:r>
        <w:t>Kiiraa</w:t>
      </w:r>
      <w:proofErr w:type="spellEnd"/>
      <w:r>
        <w:t xml:space="preserve"> </w:t>
      </w:r>
      <w:proofErr w:type="spellStart"/>
      <w:r>
        <w:t>kaaraa</w:t>
      </w:r>
      <w:proofErr w:type="spellEnd"/>
      <w:r>
        <w:t xml:space="preserve">, </w:t>
      </w:r>
      <w:proofErr w:type="spellStart"/>
      <w:r>
        <w:t>lentää</w:t>
      </w:r>
      <w:proofErr w:type="spellEnd"/>
      <w:r>
        <w:t xml:space="preserve"> </w:t>
      </w:r>
      <w:proofErr w:type="spellStart"/>
      <w:r>
        <w:t>laaraa</w:t>
      </w:r>
      <w:proofErr w:type="spellEnd"/>
      <w:r>
        <w:t>» («</w:t>
      </w:r>
      <w:proofErr w:type="spellStart"/>
      <w:r>
        <w:t>Кийраа-каараа</w:t>
      </w:r>
      <w:proofErr w:type="spellEnd"/>
      <w:r>
        <w:t>»), «</w:t>
      </w:r>
      <w:proofErr w:type="spellStart"/>
      <w:r>
        <w:t>Jussi</w:t>
      </w:r>
      <w:proofErr w:type="spellEnd"/>
      <w:r>
        <w:t xml:space="preserve"> </w:t>
      </w:r>
      <w:proofErr w:type="spellStart"/>
      <w:r>
        <w:t>pussi</w:t>
      </w:r>
      <w:proofErr w:type="spellEnd"/>
      <w:r>
        <w:t xml:space="preserve"> </w:t>
      </w:r>
      <w:proofErr w:type="spellStart"/>
      <w:r>
        <w:t>punnittiin</w:t>
      </w:r>
      <w:proofErr w:type="spellEnd"/>
      <w:r>
        <w:t>» («Юсси-</w:t>
      </w:r>
      <w:proofErr w:type="spellStart"/>
      <w:r>
        <w:t>пусси</w:t>
      </w:r>
      <w:proofErr w:type="spellEnd"/>
      <w:r>
        <w:t xml:space="preserve"> взвесили»), «</w:t>
      </w:r>
      <w:proofErr w:type="spellStart"/>
      <w:r>
        <w:t>Ii</w:t>
      </w:r>
      <w:proofErr w:type="spellEnd"/>
      <w:r>
        <w:t xml:space="preserve"> </w:t>
      </w:r>
      <w:proofErr w:type="spellStart"/>
      <w:r>
        <w:t>mii</w:t>
      </w:r>
      <w:proofErr w:type="spellEnd"/>
      <w:r>
        <w:t xml:space="preserve"> </w:t>
      </w:r>
      <w:proofErr w:type="spellStart"/>
      <w:r>
        <w:t>Mikko</w:t>
      </w:r>
      <w:proofErr w:type="spellEnd"/>
      <w:r>
        <w:t xml:space="preserve"> </w:t>
      </w:r>
      <w:proofErr w:type="spellStart"/>
      <w:r>
        <w:t>kulta</w:t>
      </w:r>
      <w:proofErr w:type="spellEnd"/>
      <w:r>
        <w:t>» («Ии-</w:t>
      </w:r>
      <w:proofErr w:type="spellStart"/>
      <w:r>
        <w:t>мии</w:t>
      </w:r>
      <w:proofErr w:type="spellEnd"/>
      <w:r>
        <w:t xml:space="preserve"> Микко»), «</w:t>
      </w:r>
      <w:proofErr w:type="spellStart"/>
      <w:r>
        <w:t>Ellen</w:t>
      </w:r>
      <w:proofErr w:type="spellEnd"/>
      <w:r>
        <w:t xml:space="preserve"> </w:t>
      </w:r>
      <w:proofErr w:type="spellStart"/>
      <w:r>
        <w:t>sellen</w:t>
      </w:r>
      <w:proofErr w:type="spellEnd"/>
      <w:r>
        <w:t xml:space="preserve"> </w:t>
      </w:r>
      <w:proofErr w:type="spellStart"/>
      <w:r>
        <w:t>sipuli</w:t>
      </w:r>
      <w:proofErr w:type="spellEnd"/>
      <w:r>
        <w:t xml:space="preserve"> </w:t>
      </w:r>
      <w:proofErr w:type="spellStart"/>
      <w:r>
        <w:t>saa</w:t>
      </w:r>
      <w:proofErr w:type="spellEnd"/>
      <w:r>
        <w:t>» («Эллен-</w:t>
      </w:r>
      <w:proofErr w:type="spellStart"/>
      <w:r>
        <w:t>сэллен</w:t>
      </w:r>
      <w:proofErr w:type="spellEnd"/>
      <w:r>
        <w:t>»), «</w:t>
      </w:r>
      <w:proofErr w:type="spellStart"/>
      <w:r>
        <w:t>Eppep</w:t>
      </w:r>
      <w:proofErr w:type="spellEnd"/>
      <w:r>
        <w:t xml:space="preserve"> </w:t>
      </w:r>
      <w:proofErr w:type="spellStart"/>
      <w:r>
        <w:t>peppel</w:t>
      </w:r>
      <w:proofErr w:type="spellEnd"/>
      <w:r>
        <w:t xml:space="preserve"> </w:t>
      </w:r>
      <w:proofErr w:type="spellStart"/>
      <w:r>
        <w:t>piirum</w:t>
      </w:r>
      <w:proofErr w:type="spellEnd"/>
      <w:r>
        <w:t xml:space="preserve"> </w:t>
      </w:r>
      <w:proofErr w:type="spellStart"/>
      <w:r>
        <w:t>paarum</w:t>
      </w:r>
      <w:proofErr w:type="spellEnd"/>
      <w:r>
        <w:t xml:space="preserve"> </w:t>
      </w:r>
      <w:proofErr w:type="spellStart"/>
      <w:r>
        <w:t>puf</w:t>
      </w:r>
      <w:proofErr w:type="spellEnd"/>
      <w:r>
        <w:t>» («</w:t>
      </w:r>
      <w:proofErr w:type="spellStart"/>
      <w:r>
        <w:t>Эппеппэппел</w:t>
      </w:r>
      <w:proofErr w:type="spellEnd"/>
      <w:r>
        <w:t>»), «</w:t>
      </w:r>
      <w:proofErr w:type="spellStart"/>
      <w:r>
        <w:t>Hippa-Heikin</w:t>
      </w:r>
      <w:proofErr w:type="spellEnd"/>
      <w:r>
        <w:t xml:space="preserve"> </w:t>
      </w:r>
      <w:proofErr w:type="spellStart"/>
      <w:r>
        <w:t>laiva</w:t>
      </w:r>
      <w:proofErr w:type="spellEnd"/>
      <w:r>
        <w:t xml:space="preserve"> </w:t>
      </w:r>
      <w:proofErr w:type="spellStart"/>
      <w:r>
        <w:t>lähti</w:t>
      </w:r>
      <w:proofErr w:type="spellEnd"/>
      <w:r>
        <w:t xml:space="preserve"> </w:t>
      </w:r>
      <w:proofErr w:type="spellStart"/>
      <w:r>
        <w:t>varttia</w:t>
      </w:r>
      <w:proofErr w:type="spellEnd"/>
      <w:r>
        <w:t xml:space="preserve"> </w:t>
      </w:r>
      <w:proofErr w:type="spellStart"/>
      <w:r>
        <w:t>vailla</w:t>
      </w:r>
      <w:proofErr w:type="spellEnd"/>
      <w:r>
        <w:t xml:space="preserve"> </w:t>
      </w:r>
      <w:proofErr w:type="spellStart"/>
      <w:r>
        <w:t>kuus</w:t>
      </w:r>
      <w:proofErr w:type="spellEnd"/>
      <w:r>
        <w:t>» («Корабль отплыл без четверти шесть»), «</w:t>
      </w:r>
      <w:proofErr w:type="spellStart"/>
      <w:r>
        <w:t>Yksi</w:t>
      </w:r>
      <w:proofErr w:type="spellEnd"/>
      <w:r>
        <w:t xml:space="preserve"> </w:t>
      </w:r>
      <w:proofErr w:type="spellStart"/>
      <w:r>
        <w:t>kaksi</w:t>
      </w:r>
      <w:proofErr w:type="spellEnd"/>
      <w:r>
        <w:t xml:space="preserve"> </w:t>
      </w:r>
      <w:proofErr w:type="spellStart"/>
      <w:r>
        <w:t>kolme</w:t>
      </w:r>
      <w:proofErr w:type="spellEnd"/>
      <w:r>
        <w:t xml:space="preserve"> </w:t>
      </w:r>
      <w:proofErr w:type="spellStart"/>
      <w:r>
        <w:t>neljä</w:t>
      </w:r>
      <w:proofErr w:type="spellEnd"/>
      <w:r>
        <w:t xml:space="preserve"> </w:t>
      </w:r>
      <w:proofErr w:type="spellStart"/>
      <w:r>
        <w:t>ja</w:t>
      </w:r>
      <w:proofErr w:type="spellEnd"/>
      <w:r>
        <w:t xml:space="preserve"> </w:t>
      </w:r>
      <w:proofErr w:type="spellStart"/>
      <w:r>
        <w:t>viis</w:t>
      </w:r>
      <w:proofErr w:type="spellEnd"/>
      <w:r>
        <w:t xml:space="preserve">: </w:t>
      </w:r>
      <w:proofErr w:type="spellStart"/>
      <w:r>
        <w:t>täss</w:t>
      </w:r>
      <w:proofErr w:type="spellEnd"/>
      <w:r>
        <w:t xml:space="preserve"> </w:t>
      </w:r>
      <w:proofErr w:type="spellStart"/>
      <w:r>
        <w:t>on</w:t>
      </w:r>
      <w:proofErr w:type="spellEnd"/>
      <w:r>
        <w:t xml:space="preserve"> </w:t>
      </w:r>
      <w:proofErr w:type="spellStart"/>
      <w:r>
        <w:t>minun</w:t>
      </w:r>
      <w:proofErr w:type="spellEnd"/>
      <w:r>
        <w:t xml:space="preserve"> </w:t>
      </w:r>
      <w:proofErr w:type="spellStart"/>
      <w:r>
        <w:t>kultani</w:t>
      </w:r>
      <w:proofErr w:type="spellEnd"/>
      <w:r>
        <w:t xml:space="preserve"> </w:t>
      </w:r>
      <w:proofErr w:type="spellStart"/>
      <w:r>
        <w:t>siis</w:t>
      </w:r>
      <w:proofErr w:type="spellEnd"/>
      <w:r>
        <w:t xml:space="preserve">» («Раз, два, три, четыре, пять»).  </w:t>
      </w:r>
    </w:p>
    <w:p w14:paraId="00011446" w14:textId="77777777" w:rsidR="004E38D3" w:rsidRDefault="00C1131D">
      <w:pPr>
        <w:ind w:left="9" w:right="11" w:firstLine="708"/>
      </w:pPr>
      <w:r>
        <w:t xml:space="preserve">К. </w:t>
      </w:r>
      <w:proofErr w:type="spellStart"/>
      <w:r>
        <w:t>Куннас</w:t>
      </w:r>
      <w:proofErr w:type="spellEnd"/>
      <w:r>
        <w:t>, стихи для детей «</w:t>
      </w:r>
      <w:proofErr w:type="spellStart"/>
      <w:r>
        <w:t>Näetkös</w:t>
      </w:r>
      <w:proofErr w:type="spellEnd"/>
      <w:r>
        <w:t xml:space="preserve"> </w:t>
      </w:r>
      <w:proofErr w:type="spellStart"/>
      <w:r>
        <w:t>pikku</w:t>
      </w:r>
      <w:proofErr w:type="spellEnd"/>
      <w:r>
        <w:t xml:space="preserve"> </w:t>
      </w:r>
      <w:proofErr w:type="spellStart"/>
      <w:r>
        <w:t>Elliä</w:t>
      </w:r>
      <w:proofErr w:type="spellEnd"/>
      <w:r>
        <w:t xml:space="preserve">: </w:t>
      </w:r>
      <w:proofErr w:type="spellStart"/>
      <w:r>
        <w:t>hän</w:t>
      </w:r>
      <w:proofErr w:type="spellEnd"/>
      <w:r>
        <w:t xml:space="preserve"> </w:t>
      </w:r>
      <w:proofErr w:type="spellStart"/>
      <w:r>
        <w:t>syö</w:t>
      </w:r>
      <w:proofErr w:type="spellEnd"/>
      <w:r>
        <w:t xml:space="preserve"> </w:t>
      </w:r>
      <w:proofErr w:type="spellStart"/>
      <w:r>
        <w:t>kauravelliä</w:t>
      </w:r>
      <w:proofErr w:type="spellEnd"/>
      <w:r>
        <w:t xml:space="preserve">» («Маленькая Элли кушает овсянку»).  </w:t>
      </w:r>
    </w:p>
    <w:p w14:paraId="44736EB0" w14:textId="77777777" w:rsidR="004E38D3" w:rsidRDefault="00C1131D">
      <w:pPr>
        <w:ind w:left="9" w:right="11" w:firstLine="708"/>
      </w:pPr>
      <w:r>
        <w:t xml:space="preserve">Э. </w:t>
      </w:r>
      <w:proofErr w:type="spellStart"/>
      <w:r>
        <w:t>Рейникайнен</w:t>
      </w:r>
      <w:proofErr w:type="spellEnd"/>
      <w:r>
        <w:t xml:space="preserve">, стихи для детей </w:t>
      </w:r>
      <w:proofErr w:type="spellStart"/>
      <w:r>
        <w:t>Mummo</w:t>
      </w:r>
      <w:proofErr w:type="spellEnd"/>
      <w:r>
        <w:t xml:space="preserve"> </w:t>
      </w:r>
      <w:proofErr w:type="spellStart"/>
      <w:r>
        <w:t>tahtoo</w:t>
      </w:r>
      <w:proofErr w:type="spellEnd"/>
      <w:r>
        <w:t xml:space="preserve"> </w:t>
      </w:r>
      <w:proofErr w:type="spellStart"/>
      <w:r>
        <w:t>helliä</w:t>
      </w:r>
      <w:proofErr w:type="spellEnd"/>
      <w:r>
        <w:t xml:space="preserve"> </w:t>
      </w:r>
      <w:proofErr w:type="spellStart"/>
      <w:r>
        <w:t>pikkuruista</w:t>
      </w:r>
      <w:proofErr w:type="spellEnd"/>
      <w:r>
        <w:t xml:space="preserve"> </w:t>
      </w:r>
      <w:proofErr w:type="spellStart"/>
      <w:r>
        <w:t>Elliä</w:t>
      </w:r>
      <w:proofErr w:type="spellEnd"/>
      <w:r>
        <w:t xml:space="preserve"> </w:t>
      </w:r>
      <w:proofErr w:type="spellStart"/>
      <w:r>
        <w:t>keittäis</w:t>
      </w:r>
      <w:proofErr w:type="spellEnd"/>
      <w:r>
        <w:t xml:space="preserve"> </w:t>
      </w:r>
      <w:proofErr w:type="spellStart"/>
      <w:r>
        <w:t>hyvää</w:t>
      </w:r>
      <w:proofErr w:type="spellEnd"/>
      <w:r>
        <w:t xml:space="preserve"> </w:t>
      </w:r>
      <w:proofErr w:type="spellStart"/>
      <w:r>
        <w:t>velliä</w:t>
      </w:r>
      <w:proofErr w:type="spellEnd"/>
      <w:r>
        <w:t xml:space="preserve">» («Бабушка хочет побаловать маленькую Элли»). </w:t>
      </w:r>
    </w:p>
    <w:p w14:paraId="1B6A24B1" w14:textId="77777777" w:rsidR="004E38D3" w:rsidRDefault="00C1131D">
      <w:pPr>
        <w:ind w:left="9" w:right="11" w:firstLine="708"/>
      </w:pPr>
      <w:r>
        <w:t xml:space="preserve">К. </w:t>
      </w:r>
      <w:proofErr w:type="spellStart"/>
      <w:r>
        <w:t>Хелакиса</w:t>
      </w:r>
      <w:proofErr w:type="spellEnd"/>
      <w:r>
        <w:t>, стихи для детей «</w:t>
      </w:r>
      <w:proofErr w:type="spellStart"/>
      <w:r>
        <w:t>Elli</w:t>
      </w:r>
      <w:proofErr w:type="spellEnd"/>
      <w:r>
        <w:t xml:space="preserve"> </w:t>
      </w:r>
      <w:proofErr w:type="spellStart"/>
      <w:r>
        <w:t>velli</w:t>
      </w:r>
      <w:proofErr w:type="spellEnd"/>
      <w:r>
        <w:t xml:space="preserve"> </w:t>
      </w:r>
      <w:proofErr w:type="spellStart"/>
      <w:r>
        <w:t>karamelli</w:t>
      </w:r>
      <w:proofErr w:type="spellEnd"/>
      <w:r>
        <w:t xml:space="preserve">, </w:t>
      </w:r>
      <w:proofErr w:type="spellStart"/>
      <w:r>
        <w:t>punasukka</w:t>
      </w:r>
      <w:proofErr w:type="spellEnd"/>
      <w:r>
        <w:t xml:space="preserve">, </w:t>
      </w:r>
      <w:proofErr w:type="spellStart"/>
      <w:r>
        <w:t>piparisuu</w:t>
      </w:r>
      <w:proofErr w:type="spellEnd"/>
      <w:r>
        <w:t>» («</w:t>
      </w:r>
      <w:proofErr w:type="spellStart"/>
      <w:r>
        <w:t>Элливелли-карамелли</w:t>
      </w:r>
      <w:proofErr w:type="spellEnd"/>
      <w:r>
        <w:t xml:space="preserve">»).  </w:t>
      </w:r>
    </w:p>
    <w:p w14:paraId="520E57F7" w14:textId="77777777" w:rsidR="004E38D3" w:rsidRDefault="00C1131D">
      <w:pPr>
        <w:ind w:left="9" w:right="11" w:firstLine="708"/>
      </w:pPr>
      <w:r>
        <w:lastRenderedPageBreak/>
        <w:t xml:space="preserve">Т. </w:t>
      </w:r>
      <w:proofErr w:type="spellStart"/>
      <w:r>
        <w:t>Флинк</w:t>
      </w:r>
      <w:proofErr w:type="spellEnd"/>
      <w:r>
        <w:t xml:space="preserve">, Э. </w:t>
      </w:r>
      <w:proofErr w:type="spellStart"/>
      <w:r>
        <w:t>Мякиля</w:t>
      </w:r>
      <w:proofErr w:type="spellEnd"/>
      <w:r>
        <w:t>, детские стихи из книги «</w:t>
      </w:r>
      <w:proofErr w:type="spellStart"/>
      <w:r>
        <w:t>Inkerin</w:t>
      </w:r>
      <w:proofErr w:type="spellEnd"/>
      <w:r>
        <w:t xml:space="preserve"> </w:t>
      </w:r>
      <w:proofErr w:type="spellStart"/>
      <w:r>
        <w:t>lasten</w:t>
      </w:r>
      <w:proofErr w:type="spellEnd"/>
      <w:r>
        <w:t xml:space="preserve"> </w:t>
      </w:r>
      <w:proofErr w:type="spellStart"/>
      <w:r>
        <w:t>oppikirja</w:t>
      </w:r>
      <w:proofErr w:type="spellEnd"/>
      <w:r>
        <w:t xml:space="preserve">» («Учебник для </w:t>
      </w:r>
      <w:proofErr w:type="spellStart"/>
      <w:r>
        <w:t>ингерманландских</w:t>
      </w:r>
      <w:proofErr w:type="spellEnd"/>
      <w:r>
        <w:t xml:space="preserve"> детей»). </w:t>
      </w:r>
    </w:p>
    <w:p w14:paraId="0B518B61" w14:textId="77777777" w:rsidR="004E38D3" w:rsidRDefault="00C1131D">
      <w:pPr>
        <w:spacing w:after="133" w:line="259" w:lineRule="auto"/>
        <w:ind w:left="742" w:right="11"/>
      </w:pPr>
      <w:r>
        <w:t xml:space="preserve">143.6.24. Я рисую. </w:t>
      </w:r>
    </w:p>
    <w:p w14:paraId="525CCA40" w14:textId="77777777" w:rsidR="004E38D3" w:rsidRDefault="00C1131D">
      <w:pPr>
        <w:ind w:left="9" w:right="11" w:firstLine="708"/>
      </w:pPr>
      <w:r>
        <w:t xml:space="preserve">Х. </w:t>
      </w:r>
      <w:proofErr w:type="spellStart"/>
      <w:r>
        <w:t>Рантала</w:t>
      </w:r>
      <w:proofErr w:type="spellEnd"/>
      <w:r>
        <w:t xml:space="preserve">, стихи для детей: </w:t>
      </w:r>
      <w:proofErr w:type="spellStart"/>
      <w:r>
        <w:t>Heli</w:t>
      </w:r>
      <w:proofErr w:type="spellEnd"/>
      <w:r>
        <w:t xml:space="preserve"> </w:t>
      </w:r>
      <w:proofErr w:type="spellStart"/>
      <w:r>
        <w:t>Rantala</w:t>
      </w:r>
      <w:proofErr w:type="spellEnd"/>
      <w:r>
        <w:t xml:space="preserve"> «</w:t>
      </w:r>
      <w:proofErr w:type="spellStart"/>
      <w:r>
        <w:t>Hei</w:t>
      </w:r>
      <w:proofErr w:type="spellEnd"/>
      <w:r>
        <w:t xml:space="preserve">, </w:t>
      </w:r>
      <w:proofErr w:type="spellStart"/>
      <w:r>
        <w:t>olen</w:t>
      </w:r>
      <w:proofErr w:type="spellEnd"/>
      <w:r>
        <w:t xml:space="preserve"> </w:t>
      </w:r>
      <w:proofErr w:type="spellStart"/>
      <w:r>
        <w:t>keltainen</w:t>
      </w:r>
      <w:proofErr w:type="spellEnd"/>
      <w:r>
        <w:t xml:space="preserve"> </w:t>
      </w:r>
      <w:proofErr w:type="spellStart"/>
      <w:r>
        <w:t>väri</w:t>
      </w:r>
      <w:proofErr w:type="spellEnd"/>
      <w:r>
        <w:t xml:space="preserve"> </w:t>
      </w:r>
      <w:proofErr w:type="spellStart"/>
      <w:r>
        <w:t>vauhdikas</w:t>
      </w:r>
      <w:proofErr w:type="spellEnd"/>
      <w:r>
        <w:t xml:space="preserve"> </w:t>
      </w:r>
      <w:proofErr w:type="spellStart"/>
      <w:r>
        <w:t>ja</w:t>
      </w:r>
      <w:proofErr w:type="spellEnd"/>
      <w:r>
        <w:t xml:space="preserve"> </w:t>
      </w:r>
      <w:proofErr w:type="spellStart"/>
      <w:r>
        <w:t>iloinen</w:t>
      </w:r>
      <w:proofErr w:type="spellEnd"/>
      <w:r>
        <w:t>!», «</w:t>
      </w:r>
      <w:proofErr w:type="spellStart"/>
      <w:r>
        <w:t>Hei</w:t>
      </w:r>
      <w:proofErr w:type="spellEnd"/>
      <w:r>
        <w:t xml:space="preserve"> </w:t>
      </w:r>
      <w:proofErr w:type="spellStart"/>
      <w:r>
        <w:t>olen</w:t>
      </w:r>
      <w:proofErr w:type="spellEnd"/>
      <w:r>
        <w:t xml:space="preserve"> </w:t>
      </w:r>
      <w:proofErr w:type="spellStart"/>
      <w:r>
        <w:t>punainen</w:t>
      </w:r>
      <w:proofErr w:type="spellEnd"/>
      <w:r>
        <w:t xml:space="preserve"> </w:t>
      </w:r>
      <w:proofErr w:type="spellStart"/>
      <w:r>
        <w:t>väri</w:t>
      </w:r>
      <w:proofErr w:type="spellEnd"/>
      <w:r>
        <w:t xml:space="preserve"> </w:t>
      </w:r>
      <w:proofErr w:type="spellStart"/>
      <w:r>
        <w:t>ärhäkkä</w:t>
      </w:r>
      <w:proofErr w:type="spellEnd"/>
      <w:r>
        <w:t xml:space="preserve"> </w:t>
      </w:r>
      <w:proofErr w:type="spellStart"/>
      <w:r>
        <w:t>ja</w:t>
      </w:r>
      <w:proofErr w:type="spellEnd"/>
      <w:r>
        <w:t xml:space="preserve"> </w:t>
      </w:r>
      <w:proofErr w:type="spellStart"/>
      <w:r>
        <w:t>tulinen</w:t>
      </w:r>
      <w:proofErr w:type="spellEnd"/>
      <w:r>
        <w:t xml:space="preserve">!» </w:t>
      </w:r>
      <w:proofErr w:type="gramStart"/>
      <w:r>
        <w:t>( «</w:t>
      </w:r>
      <w:proofErr w:type="gramEnd"/>
      <w:r>
        <w:t xml:space="preserve">Привет! Я – </w:t>
      </w:r>
      <w:proofErr w:type="spellStart"/>
      <w:r>
        <w:t>жѐлтый</w:t>
      </w:r>
      <w:proofErr w:type="spellEnd"/>
      <w:r>
        <w:t xml:space="preserve"> цвет», «Привет! Я – красный, огнеопасный»).  </w:t>
      </w:r>
    </w:p>
    <w:p w14:paraId="4CC7D410" w14:textId="77777777" w:rsidR="004E38D3" w:rsidRDefault="00C1131D">
      <w:pPr>
        <w:spacing w:after="131" w:line="259" w:lineRule="auto"/>
        <w:ind w:left="742" w:right="11"/>
      </w:pPr>
      <w:r>
        <w:t xml:space="preserve">Х. </w:t>
      </w:r>
      <w:proofErr w:type="spellStart"/>
      <w:r>
        <w:t>Хуови</w:t>
      </w:r>
      <w:proofErr w:type="spellEnd"/>
      <w:r>
        <w:t>, стихи для детей «</w:t>
      </w:r>
      <w:proofErr w:type="spellStart"/>
      <w:r>
        <w:t>Vihreä</w:t>
      </w:r>
      <w:proofErr w:type="spellEnd"/>
      <w:r>
        <w:t xml:space="preserve"> </w:t>
      </w:r>
      <w:proofErr w:type="spellStart"/>
      <w:r>
        <w:t>laulu</w:t>
      </w:r>
      <w:proofErr w:type="spellEnd"/>
      <w:r>
        <w:t>» («</w:t>
      </w:r>
      <w:proofErr w:type="spellStart"/>
      <w:r>
        <w:t>Зелѐная</w:t>
      </w:r>
      <w:proofErr w:type="spellEnd"/>
      <w:r>
        <w:t xml:space="preserve"> песенка»).  </w:t>
      </w:r>
    </w:p>
    <w:p w14:paraId="291F4959" w14:textId="77777777" w:rsidR="004E38D3" w:rsidRDefault="00C1131D">
      <w:pPr>
        <w:ind w:left="9" w:right="11" w:firstLine="708"/>
      </w:pPr>
      <w:r>
        <w:t>Фольклор: «</w:t>
      </w:r>
      <w:proofErr w:type="spellStart"/>
      <w:r>
        <w:t>Värilaulu</w:t>
      </w:r>
      <w:proofErr w:type="spellEnd"/>
      <w:r>
        <w:t xml:space="preserve">: </w:t>
      </w:r>
      <w:proofErr w:type="spellStart"/>
      <w:r>
        <w:t>Kenellä</w:t>
      </w:r>
      <w:proofErr w:type="spellEnd"/>
      <w:r>
        <w:t xml:space="preserve"> </w:t>
      </w:r>
      <w:proofErr w:type="spellStart"/>
      <w:r>
        <w:t>on</w:t>
      </w:r>
      <w:proofErr w:type="spellEnd"/>
      <w:r>
        <w:t xml:space="preserve"> </w:t>
      </w:r>
      <w:proofErr w:type="spellStart"/>
      <w:r>
        <w:t>päällä</w:t>
      </w:r>
      <w:proofErr w:type="spellEnd"/>
      <w:r>
        <w:t xml:space="preserve"> </w:t>
      </w:r>
      <w:proofErr w:type="spellStart"/>
      <w:r>
        <w:t>jotain</w:t>
      </w:r>
      <w:proofErr w:type="spellEnd"/>
      <w:r>
        <w:t xml:space="preserve"> </w:t>
      </w:r>
      <w:proofErr w:type="spellStart"/>
      <w:r>
        <w:t>punaista</w:t>
      </w:r>
      <w:proofErr w:type="spellEnd"/>
      <w:r>
        <w:t xml:space="preserve">» («Цветная песенка: на ком есть что-то красное…»).  </w:t>
      </w:r>
    </w:p>
    <w:p w14:paraId="304DA583" w14:textId="77777777" w:rsidR="004E38D3" w:rsidRDefault="00C1131D">
      <w:pPr>
        <w:ind w:left="9" w:right="11" w:firstLine="708"/>
      </w:pPr>
      <w:r>
        <w:t xml:space="preserve">Т. </w:t>
      </w:r>
      <w:proofErr w:type="spellStart"/>
      <w:r>
        <w:t>Флинк</w:t>
      </w:r>
      <w:proofErr w:type="spellEnd"/>
      <w:r>
        <w:t xml:space="preserve">, Э. </w:t>
      </w:r>
      <w:proofErr w:type="spellStart"/>
      <w:r>
        <w:t>Мякиля</w:t>
      </w:r>
      <w:proofErr w:type="spellEnd"/>
      <w:r>
        <w:t>, детские стихи из книги «</w:t>
      </w:r>
      <w:proofErr w:type="spellStart"/>
      <w:r>
        <w:t>Inkerin</w:t>
      </w:r>
      <w:proofErr w:type="spellEnd"/>
      <w:r>
        <w:t xml:space="preserve"> </w:t>
      </w:r>
      <w:proofErr w:type="spellStart"/>
      <w:r>
        <w:t>lasten</w:t>
      </w:r>
      <w:proofErr w:type="spellEnd"/>
      <w:r>
        <w:t xml:space="preserve"> </w:t>
      </w:r>
      <w:proofErr w:type="spellStart"/>
      <w:r>
        <w:t>oppikirja</w:t>
      </w:r>
      <w:proofErr w:type="spellEnd"/>
      <w:r>
        <w:t xml:space="preserve">» («Учебник для </w:t>
      </w:r>
      <w:proofErr w:type="spellStart"/>
      <w:r>
        <w:t>ингерманландских</w:t>
      </w:r>
      <w:proofErr w:type="spellEnd"/>
      <w:r>
        <w:t xml:space="preserve"> детей»). </w:t>
      </w:r>
    </w:p>
    <w:p w14:paraId="2DD365B0" w14:textId="77777777" w:rsidR="004E38D3" w:rsidRDefault="00C1131D">
      <w:pPr>
        <w:spacing w:after="134" w:line="259" w:lineRule="auto"/>
        <w:ind w:left="742" w:right="11"/>
      </w:pPr>
      <w:r>
        <w:t xml:space="preserve">143.6.25. Я люблю весну. </w:t>
      </w:r>
    </w:p>
    <w:p w14:paraId="21F0D546" w14:textId="77777777" w:rsidR="004E38D3" w:rsidRDefault="00C1131D">
      <w:pPr>
        <w:ind w:left="9" w:right="11" w:firstLine="708"/>
      </w:pPr>
      <w:r>
        <w:t>Фольклор. Финские потешки, считалки: «</w:t>
      </w:r>
      <w:proofErr w:type="spellStart"/>
      <w:r>
        <w:t>Loruja</w:t>
      </w:r>
      <w:proofErr w:type="spellEnd"/>
      <w:r>
        <w:t xml:space="preserve">. </w:t>
      </w:r>
      <w:proofErr w:type="spellStart"/>
      <w:r>
        <w:t>Talvi</w:t>
      </w:r>
      <w:proofErr w:type="spellEnd"/>
      <w:r>
        <w:t xml:space="preserve"> </w:t>
      </w:r>
      <w:proofErr w:type="spellStart"/>
      <w:r>
        <w:t>oli</w:t>
      </w:r>
      <w:proofErr w:type="spellEnd"/>
      <w:r>
        <w:t xml:space="preserve">, </w:t>
      </w:r>
      <w:proofErr w:type="spellStart"/>
      <w:r>
        <w:t>kevät</w:t>
      </w:r>
      <w:proofErr w:type="spellEnd"/>
      <w:r>
        <w:t xml:space="preserve"> </w:t>
      </w:r>
      <w:proofErr w:type="spellStart"/>
      <w:r>
        <w:t>tuli</w:t>
      </w:r>
      <w:proofErr w:type="spellEnd"/>
      <w:r>
        <w:t xml:space="preserve">, </w:t>
      </w:r>
      <w:proofErr w:type="spellStart"/>
      <w:r>
        <w:t>lumi</w:t>
      </w:r>
      <w:proofErr w:type="spellEnd"/>
      <w:r>
        <w:t xml:space="preserve"> </w:t>
      </w:r>
      <w:proofErr w:type="spellStart"/>
      <w:r>
        <w:t>suli</w:t>
      </w:r>
      <w:proofErr w:type="spellEnd"/>
      <w:r>
        <w:t xml:space="preserve"> </w:t>
      </w:r>
      <w:proofErr w:type="spellStart"/>
      <w:r>
        <w:t>pois</w:t>
      </w:r>
      <w:proofErr w:type="spellEnd"/>
      <w:r>
        <w:t>»; «</w:t>
      </w:r>
      <w:proofErr w:type="spellStart"/>
      <w:r>
        <w:t>Kevät</w:t>
      </w:r>
      <w:proofErr w:type="spellEnd"/>
      <w:r>
        <w:t xml:space="preserve"> </w:t>
      </w:r>
      <w:proofErr w:type="spellStart"/>
      <w:r>
        <w:t>tuli</w:t>
      </w:r>
      <w:proofErr w:type="spellEnd"/>
      <w:r>
        <w:t xml:space="preserve">, </w:t>
      </w:r>
      <w:proofErr w:type="spellStart"/>
      <w:r>
        <w:t>lumi</w:t>
      </w:r>
      <w:proofErr w:type="spellEnd"/>
      <w:r>
        <w:t xml:space="preserve"> </w:t>
      </w:r>
      <w:proofErr w:type="spellStart"/>
      <w:r>
        <w:t>suli</w:t>
      </w:r>
      <w:proofErr w:type="spellEnd"/>
      <w:r>
        <w:t xml:space="preserve">, </w:t>
      </w:r>
      <w:proofErr w:type="spellStart"/>
      <w:r>
        <w:t>puro</w:t>
      </w:r>
      <w:proofErr w:type="spellEnd"/>
      <w:r>
        <w:t xml:space="preserve"> </w:t>
      </w:r>
      <w:proofErr w:type="spellStart"/>
      <w:r>
        <w:t>sanoi</w:t>
      </w:r>
      <w:proofErr w:type="spellEnd"/>
      <w:r>
        <w:t xml:space="preserve"> </w:t>
      </w:r>
      <w:proofErr w:type="spellStart"/>
      <w:r>
        <w:t>puli</w:t>
      </w:r>
      <w:proofErr w:type="spellEnd"/>
      <w:r>
        <w:t xml:space="preserve"> </w:t>
      </w:r>
      <w:proofErr w:type="spellStart"/>
      <w:r>
        <w:t>puli</w:t>
      </w:r>
      <w:proofErr w:type="spellEnd"/>
      <w:r>
        <w:t xml:space="preserve">» («Была зима, пришла весна, снег растаял», «Пришла весна, растаял снег, </w:t>
      </w:r>
      <w:proofErr w:type="spellStart"/>
      <w:r>
        <w:t>ручеѐк</w:t>
      </w:r>
      <w:proofErr w:type="spellEnd"/>
      <w:r>
        <w:t xml:space="preserve"> сказал: пули, пули»).  </w:t>
      </w:r>
    </w:p>
    <w:p w14:paraId="2F32AB15" w14:textId="77777777" w:rsidR="004E38D3" w:rsidRDefault="00C1131D">
      <w:pPr>
        <w:ind w:left="9" w:right="11" w:firstLine="708"/>
      </w:pPr>
      <w:r>
        <w:t xml:space="preserve">Ю. </w:t>
      </w:r>
      <w:proofErr w:type="spellStart"/>
      <w:r>
        <w:t>Парккинен</w:t>
      </w:r>
      <w:proofErr w:type="spellEnd"/>
      <w:r>
        <w:t>, «</w:t>
      </w:r>
      <w:proofErr w:type="spellStart"/>
      <w:r>
        <w:t>Kevät</w:t>
      </w:r>
      <w:proofErr w:type="spellEnd"/>
      <w:r>
        <w:t xml:space="preserve"> </w:t>
      </w:r>
      <w:proofErr w:type="spellStart"/>
      <w:r>
        <w:t>lumen</w:t>
      </w:r>
      <w:proofErr w:type="spellEnd"/>
      <w:r>
        <w:t xml:space="preserve"> </w:t>
      </w:r>
      <w:proofErr w:type="spellStart"/>
      <w:r>
        <w:t>sulattaa</w:t>
      </w:r>
      <w:proofErr w:type="spellEnd"/>
      <w:r>
        <w:t xml:space="preserve">, </w:t>
      </w:r>
      <w:proofErr w:type="spellStart"/>
      <w:r>
        <w:t>auringossa</w:t>
      </w:r>
      <w:proofErr w:type="spellEnd"/>
      <w:r>
        <w:t xml:space="preserve"> </w:t>
      </w:r>
      <w:proofErr w:type="spellStart"/>
      <w:r>
        <w:t>sulaa</w:t>
      </w:r>
      <w:proofErr w:type="spellEnd"/>
      <w:r>
        <w:t xml:space="preserve"> </w:t>
      </w:r>
      <w:proofErr w:type="spellStart"/>
      <w:r>
        <w:t>maa</w:t>
      </w:r>
      <w:proofErr w:type="spellEnd"/>
      <w:r>
        <w:t xml:space="preserve">» («Весна растопит снег, прогреет солнце землю»).  </w:t>
      </w:r>
    </w:p>
    <w:p w14:paraId="45DA1780" w14:textId="77777777" w:rsidR="004E38D3" w:rsidRDefault="00C1131D">
      <w:pPr>
        <w:spacing w:after="131" w:line="259" w:lineRule="auto"/>
        <w:ind w:left="742" w:right="11"/>
      </w:pPr>
      <w:r>
        <w:t xml:space="preserve">Я. </w:t>
      </w:r>
      <w:proofErr w:type="spellStart"/>
      <w:r>
        <w:t>Ругоев</w:t>
      </w:r>
      <w:proofErr w:type="spellEnd"/>
      <w:r>
        <w:t>, детские стихи «</w:t>
      </w:r>
      <w:proofErr w:type="spellStart"/>
      <w:r>
        <w:t>Huhtikuun</w:t>
      </w:r>
      <w:proofErr w:type="spellEnd"/>
      <w:r>
        <w:t xml:space="preserve"> </w:t>
      </w:r>
      <w:proofErr w:type="spellStart"/>
      <w:r>
        <w:t>ihmeitä</w:t>
      </w:r>
      <w:proofErr w:type="spellEnd"/>
      <w:r>
        <w:t xml:space="preserve">» («Апрельские чудеса»).  </w:t>
      </w:r>
    </w:p>
    <w:p w14:paraId="5AC45F4B" w14:textId="77777777" w:rsidR="004E38D3" w:rsidRDefault="00C1131D">
      <w:pPr>
        <w:ind w:left="9" w:right="11" w:firstLine="708"/>
      </w:pPr>
      <w:r>
        <w:t xml:space="preserve">Т. </w:t>
      </w:r>
      <w:proofErr w:type="spellStart"/>
      <w:r>
        <w:t>Флинк</w:t>
      </w:r>
      <w:proofErr w:type="spellEnd"/>
      <w:r>
        <w:t xml:space="preserve">, Э. </w:t>
      </w:r>
      <w:proofErr w:type="spellStart"/>
      <w:r>
        <w:t>Мякиля</w:t>
      </w:r>
      <w:proofErr w:type="spellEnd"/>
      <w:r>
        <w:t>, детские стихи из книги «</w:t>
      </w:r>
      <w:proofErr w:type="spellStart"/>
      <w:r>
        <w:t>Inkerin</w:t>
      </w:r>
      <w:proofErr w:type="spellEnd"/>
      <w:r>
        <w:t xml:space="preserve"> </w:t>
      </w:r>
      <w:proofErr w:type="spellStart"/>
      <w:r>
        <w:t>lasten</w:t>
      </w:r>
      <w:proofErr w:type="spellEnd"/>
      <w:r>
        <w:t xml:space="preserve"> </w:t>
      </w:r>
      <w:proofErr w:type="spellStart"/>
      <w:r>
        <w:t>oppikirja</w:t>
      </w:r>
      <w:proofErr w:type="spellEnd"/>
      <w:r>
        <w:t xml:space="preserve">» («Учебник для </w:t>
      </w:r>
      <w:proofErr w:type="spellStart"/>
      <w:r>
        <w:t>ингерманландских</w:t>
      </w:r>
      <w:proofErr w:type="spellEnd"/>
      <w:r>
        <w:t xml:space="preserve"> детей»). </w:t>
      </w:r>
    </w:p>
    <w:p w14:paraId="3A889943" w14:textId="77777777" w:rsidR="004E38D3" w:rsidRDefault="00C1131D">
      <w:pPr>
        <w:spacing w:after="134" w:line="259" w:lineRule="auto"/>
        <w:ind w:left="742" w:right="11"/>
      </w:pPr>
      <w:r>
        <w:t xml:space="preserve">143.6.26. Весенний праздник. </w:t>
      </w:r>
    </w:p>
    <w:p w14:paraId="256C7117" w14:textId="77777777" w:rsidR="004E38D3" w:rsidRDefault="00C1131D">
      <w:pPr>
        <w:ind w:left="9" w:right="11" w:firstLine="708"/>
      </w:pPr>
      <w:r>
        <w:t xml:space="preserve">А. </w:t>
      </w:r>
      <w:proofErr w:type="spellStart"/>
      <w:r>
        <w:t>Тюнни</w:t>
      </w:r>
      <w:proofErr w:type="spellEnd"/>
      <w:r>
        <w:t>, стихи для детей «</w:t>
      </w:r>
      <w:proofErr w:type="spellStart"/>
      <w:r>
        <w:t>Kun</w:t>
      </w:r>
      <w:proofErr w:type="spellEnd"/>
      <w:r>
        <w:t xml:space="preserve"> </w:t>
      </w:r>
      <w:proofErr w:type="spellStart"/>
      <w:r>
        <w:t>tulee</w:t>
      </w:r>
      <w:proofErr w:type="spellEnd"/>
      <w:r>
        <w:t xml:space="preserve"> </w:t>
      </w:r>
      <w:proofErr w:type="spellStart"/>
      <w:r>
        <w:t>pääsiäinen</w:t>
      </w:r>
      <w:proofErr w:type="spellEnd"/>
      <w:r>
        <w:t xml:space="preserve">, </w:t>
      </w:r>
      <w:proofErr w:type="spellStart"/>
      <w:r>
        <w:t>niin</w:t>
      </w:r>
      <w:proofErr w:type="spellEnd"/>
      <w:r>
        <w:t xml:space="preserve"> </w:t>
      </w:r>
      <w:proofErr w:type="spellStart"/>
      <w:r>
        <w:t>silloin</w:t>
      </w:r>
      <w:proofErr w:type="spellEnd"/>
      <w:r>
        <w:t xml:space="preserve"> </w:t>
      </w:r>
      <w:proofErr w:type="spellStart"/>
      <w:r>
        <w:t>alkaa</w:t>
      </w:r>
      <w:proofErr w:type="spellEnd"/>
      <w:r>
        <w:t xml:space="preserve"> </w:t>
      </w:r>
      <w:proofErr w:type="spellStart"/>
      <w:r>
        <w:t>kevät</w:t>
      </w:r>
      <w:proofErr w:type="spellEnd"/>
      <w:r>
        <w:t xml:space="preserve">» («Когда приходит Пасха, тогда начинается весна»). </w:t>
      </w:r>
    </w:p>
    <w:p w14:paraId="4C3B3959" w14:textId="77777777" w:rsidR="004E38D3" w:rsidRDefault="00C1131D">
      <w:pPr>
        <w:ind w:left="9" w:right="11" w:firstLine="708"/>
      </w:pPr>
      <w:r>
        <w:t xml:space="preserve">Т. </w:t>
      </w:r>
      <w:proofErr w:type="spellStart"/>
      <w:r>
        <w:t>Викстрем</w:t>
      </w:r>
      <w:proofErr w:type="spellEnd"/>
      <w:r>
        <w:t>, стихи для детей «</w:t>
      </w:r>
      <w:proofErr w:type="spellStart"/>
      <w:r>
        <w:t>Kevättä</w:t>
      </w:r>
      <w:proofErr w:type="spellEnd"/>
      <w:r>
        <w:t xml:space="preserve"> </w:t>
      </w:r>
      <w:proofErr w:type="spellStart"/>
      <w:r>
        <w:t>uumoillen</w:t>
      </w:r>
      <w:proofErr w:type="spellEnd"/>
      <w:r>
        <w:t>», «</w:t>
      </w:r>
      <w:proofErr w:type="spellStart"/>
      <w:r>
        <w:t>Äidin</w:t>
      </w:r>
      <w:proofErr w:type="spellEnd"/>
      <w:r>
        <w:t xml:space="preserve"> </w:t>
      </w:r>
      <w:proofErr w:type="spellStart"/>
      <w:r>
        <w:t>apulaiset</w:t>
      </w:r>
      <w:proofErr w:type="spellEnd"/>
      <w:r>
        <w:t xml:space="preserve">» («Предчувствуя весну», «Мамины помощники»).  </w:t>
      </w:r>
    </w:p>
    <w:p w14:paraId="1713FBCD" w14:textId="77777777" w:rsidR="004E38D3" w:rsidRPr="00852799" w:rsidRDefault="00C1131D">
      <w:pPr>
        <w:ind w:left="9" w:right="11" w:firstLine="708"/>
        <w:rPr>
          <w:lang w:val="en-US"/>
        </w:rPr>
      </w:pPr>
      <w:r>
        <w:t>Фольклор</w:t>
      </w:r>
      <w:r w:rsidRPr="00852799">
        <w:rPr>
          <w:lang w:val="en-US"/>
        </w:rPr>
        <w:t>: «</w:t>
      </w:r>
      <w:proofErr w:type="spellStart"/>
      <w:r w:rsidRPr="00852799">
        <w:rPr>
          <w:lang w:val="en-US"/>
        </w:rPr>
        <w:t>Virvon</w:t>
      </w:r>
      <w:proofErr w:type="spellEnd"/>
      <w:r w:rsidRPr="00852799">
        <w:rPr>
          <w:lang w:val="en-US"/>
        </w:rPr>
        <w:t xml:space="preserve"> </w:t>
      </w:r>
      <w:proofErr w:type="spellStart"/>
      <w:r w:rsidRPr="00852799">
        <w:rPr>
          <w:lang w:val="en-US"/>
        </w:rPr>
        <w:t>varvon</w:t>
      </w:r>
      <w:proofErr w:type="spellEnd"/>
      <w:r w:rsidRPr="00852799">
        <w:rPr>
          <w:lang w:val="en-US"/>
        </w:rPr>
        <w:t xml:space="preserve"> </w:t>
      </w:r>
      <w:proofErr w:type="spellStart"/>
      <w:r w:rsidRPr="00852799">
        <w:rPr>
          <w:lang w:val="en-US"/>
        </w:rPr>
        <w:t>tuoreeks</w:t>
      </w:r>
      <w:proofErr w:type="spellEnd"/>
      <w:r w:rsidRPr="00852799">
        <w:rPr>
          <w:lang w:val="en-US"/>
        </w:rPr>
        <w:t xml:space="preserve"> </w:t>
      </w:r>
      <w:proofErr w:type="spellStart"/>
      <w:r w:rsidRPr="00852799">
        <w:rPr>
          <w:lang w:val="en-US"/>
        </w:rPr>
        <w:t>terveeks</w:t>
      </w:r>
      <w:proofErr w:type="spellEnd"/>
      <w:r w:rsidRPr="00852799">
        <w:rPr>
          <w:lang w:val="en-US"/>
        </w:rPr>
        <w:t xml:space="preserve"> </w:t>
      </w:r>
      <w:proofErr w:type="spellStart"/>
      <w:r w:rsidRPr="00852799">
        <w:rPr>
          <w:lang w:val="en-US"/>
        </w:rPr>
        <w:t>tulevaks</w:t>
      </w:r>
      <w:proofErr w:type="spellEnd"/>
      <w:r w:rsidRPr="00852799">
        <w:rPr>
          <w:lang w:val="en-US"/>
        </w:rPr>
        <w:t xml:space="preserve"> </w:t>
      </w:r>
      <w:proofErr w:type="spellStart"/>
      <w:r w:rsidRPr="00852799">
        <w:rPr>
          <w:lang w:val="en-US"/>
        </w:rPr>
        <w:t>vuodeks</w:t>
      </w:r>
      <w:proofErr w:type="spellEnd"/>
      <w:r w:rsidRPr="00852799">
        <w:rPr>
          <w:lang w:val="en-US"/>
        </w:rPr>
        <w:t xml:space="preserve">. </w:t>
      </w:r>
      <w:proofErr w:type="spellStart"/>
      <w:r w:rsidRPr="00852799">
        <w:rPr>
          <w:lang w:val="en-US"/>
        </w:rPr>
        <w:t>Vitsa</w:t>
      </w:r>
      <w:proofErr w:type="spellEnd"/>
      <w:r w:rsidRPr="00852799">
        <w:rPr>
          <w:lang w:val="en-US"/>
        </w:rPr>
        <w:t xml:space="preserve"> </w:t>
      </w:r>
      <w:proofErr w:type="spellStart"/>
      <w:r w:rsidRPr="00852799">
        <w:rPr>
          <w:lang w:val="en-US"/>
        </w:rPr>
        <w:t>sulle</w:t>
      </w:r>
      <w:proofErr w:type="spellEnd"/>
      <w:r w:rsidRPr="00852799">
        <w:rPr>
          <w:lang w:val="en-US"/>
        </w:rPr>
        <w:t xml:space="preserve">, </w:t>
      </w:r>
      <w:proofErr w:type="spellStart"/>
      <w:r w:rsidRPr="00852799">
        <w:rPr>
          <w:lang w:val="en-US"/>
        </w:rPr>
        <w:t>palkka</w:t>
      </w:r>
      <w:proofErr w:type="spellEnd"/>
      <w:r w:rsidRPr="00852799">
        <w:rPr>
          <w:lang w:val="en-US"/>
        </w:rPr>
        <w:t xml:space="preserve"> </w:t>
      </w:r>
      <w:proofErr w:type="spellStart"/>
      <w:r w:rsidRPr="00852799">
        <w:rPr>
          <w:lang w:val="en-US"/>
        </w:rPr>
        <w:t>mulle</w:t>
      </w:r>
      <w:proofErr w:type="spellEnd"/>
      <w:r w:rsidRPr="00852799">
        <w:rPr>
          <w:lang w:val="en-US"/>
        </w:rPr>
        <w:t>» («</w:t>
      </w:r>
      <w:r>
        <w:t>Вербой</w:t>
      </w:r>
      <w:r w:rsidRPr="00852799">
        <w:rPr>
          <w:lang w:val="en-US"/>
        </w:rPr>
        <w:t xml:space="preserve"> </w:t>
      </w:r>
      <w:r>
        <w:t>бью</w:t>
      </w:r>
      <w:r w:rsidRPr="00852799">
        <w:rPr>
          <w:lang w:val="en-US"/>
        </w:rPr>
        <w:t xml:space="preserve">, </w:t>
      </w:r>
      <w:r>
        <w:t>здоровье</w:t>
      </w:r>
      <w:r w:rsidRPr="00852799">
        <w:rPr>
          <w:lang w:val="en-US"/>
        </w:rPr>
        <w:t xml:space="preserve"> </w:t>
      </w:r>
      <w:r>
        <w:t>даю</w:t>
      </w:r>
      <w:r w:rsidRPr="00852799">
        <w:rPr>
          <w:lang w:val="en-US"/>
        </w:rPr>
        <w:t xml:space="preserve">»).  </w:t>
      </w:r>
    </w:p>
    <w:p w14:paraId="74AFB399" w14:textId="77777777" w:rsidR="004E38D3" w:rsidRDefault="00C1131D">
      <w:pPr>
        <w:ind w:left="9" w:right="11" w:firstLine="708"/>
      </w:pPr>
      <w:r>
        <w:t xml:space="preserve">Т. </w:t>
      </w:r>
      <w:proofErr w:type="spellStart"/>
      <w:r>
        <w:t>Флинк</w:t>
      </w:r>
      <w:proofErr w:type="spellEnd"/>
      <w:r>
        <w:t xml:space="preserve">, Э. </w:t>
      </w:r>
      <w:proofErr w:type="spellStart"/>
      <w:r>
        <w:t>Мякиля</w:t>
      </w:r>
      <w:proofErr w:type="spellEnd"/>
      <w:r>
        <w:t>, детские стихи из книги «</w:t>
      </w:r>
      <w:proofErr w:type="spellStart"/>
      <w:r>
        <w:t>Inkerin</w:t>
      </w:r>
      <w:proofErr w:type="spellEnd"/>
      <w:r>
        <w:t xml:space="preserve"> </w:t>
      </w:r>
      <w:proofErr w:type="spellStart"/>
      <w:r>
        <w:t>lasten</w:t>
      </w:r>
      <w:proofErr w:type="spellEnd"/>
      <w:r>
        <w:t xml:space="preserve"> </w:t>
      </w:r>
      <w:proofErr w:type="spellStart"/>
      <w:r>
        <w:t>oppikirja</w:t>
      </w:r>
      <w:proofErr w:type="spellEnd"/>
      <w:r>
        <w:t xml:space="preserve">» («Учебник для </w:t>
      </w:r>
      <w:proofErr w:type="spellStart"/>
      <w:r>
        <w:t>ингерманландских</w:t>
      </w:r>
      <w:proofErr w:type="spellEnd"/>
      <w:r>
        <w:t xml:space="preserve"> детей»). </w:t>
      </w:r>
    </w:p>
    <w:p w14:paraId="1389E367" w14:textId="77777777" w:rsidR="004E38D3" w:rsidRDefault="00C1131D">
      <w:pPr>
        <w:spacing w:after="131" w:line="259" w:lineRule="auto"/>
        <w:ind w:left="742" w:right="11"/>
      </w:pPr>
      <w:r>
        <w:lastRenderedPageBreak/>
        <w:t xml:space="preserve">143.6.27. Я в саду. </w:t>
      </w:r>
    </w:p>
    <w:p w14:paraId="2BE5B2C5" w14:textId="77777777" w:rsidR="004E38D3" w:rsidRDefault="00C1131D">
      <w:pPr>
        <w:spacing w:after="131" w:line="259" w:lineRule="auto"/>
        <w:ind w:left="742" w:right="11"/>
      </w:pPr>
      <w:r>
        <w:t xml:space="preserve">К. </w:t>
      </w:r>
      <w:proofErr w:type="spellStart"/>
      <w:r>
        <w:t>Пакканен</w:t>
      </w:r>
      <w:proofErr w:type="spellEnd"/>
      <w:r>
        <w:t>, стихи для детей «</w:t>
      </w:r>
      <w:proofErr w:type="spellStart"/>
      <w:r>
        <w:t>Kasvimaan</w:t>
      </w:r>
      <w:proofErr w:type="spellEnd"/>
      <w:r>
        <w:t xml:space="preserve"> </w:t>
      </w:r>
      <w:proofErr w:type="spellStart"/>
      <w:r>
        <w:t>aapinen</w:t>
      </w:r>
      <w:proofErr w:type="spellEnd"/>
      <w:r>
        <w:t xml:space="preserve">» («Огородная азбука»).  </w:t>
      </w:r>
    </w:p>
    <w:p w14:paraId="26080CEE" w14:textId="77777777" w:rsidR="004E38D3" w:rsidRDefault="00C1131D">
      <w:pPr>
        <w:ind w:left="9" w:right="11" w:firstLine="708"/>
      </w:pPr>
      <w:r>
        <w:t>Фольклор: «</w:t>
      </w:r>
      <w:proofErr w:type="spellStart"/>
      <w:r>
        <w:t>Ruusu</w:t>
      </w:r>
      <w:proofErr w:type="spellEnd"/>
      <w:r>
        <w:t xml:space="preserve">, </w:t>
      </w:r>
      <w:proofErr w:type="spellStart"/>
      <w:r>
        <w:t>päivänkakkara</w:t>
      </w:r>
      <w:proofErr w:type="spellEnd"/>
      <w:r>
        <w:t xml:space="preserve">, </w:t>
      </w:r>
      <w:proofErr w:type="spellStart"/>
      <w:r>
        <w:t>risu</w:t>
      </w:r>
      <w:proofErr w:type="spellEnd"/>
      <w:r>
        <w:t xml:space="preserve">, </w:t>
      </w:r>
      <w:proofErr w:type="spellStart"/>
      <w:r>
        <w:t>oksankäppyrä</w:t>
      </w:r>
      <w:proofErr w:type="spellEnd"/>
      <w:r>
        <w:t xml:space="preserve">, </w:t>
      </w:r>
      <w:proofErr w:type="spellStart"/>
      <w:r>
        <w:t>koiranputki</w:t>
      </w:r>
      <w:proofErr w:type="spellEnd"/>
      <w:r>
        <w:t xml:space="preserve">, </w:t>
      </w:r>
      <w:proofErr w:type="spellStart"/>
      <w:r>
        <w:t>narsissi</w:t>
      </w:r>
      <w:proofErr w:type="spellEnd"/>
      <w:r>
        <w:t xml:space="preserve">, </w:t>
      </w:r>
      <w:proofErr w:type="spellStart"/>
      <w:r>
        <w:t>harsokukka</w:t>
      </w:r>
      <w:proofErr w:type="spellEnd"/>
      <w:r>
        <w:t xml:space="preserve">, </w:t>
      </w:r>
      <w:proofErr w:type="spellStart"/>
      <w:r>
        <w:t>sypressi</w:t>
      </w:r>
      <w:proofErr w:type="spellEnd"/>
      <w:r>
        <w:t>» («Роза, ромашка»), «</w:t>
      </w:r>
      <w:proofErr w:type="spellStart"/>
      <w:r>
        <w:t>Kaksi</w:t>
      </w:r>
      <w:proofErr w:type="spellEnd"/>
      <w:r>
        <w:t xml:space="preserve"> </w:t>
      </w:r>
      <w:proofErr w:type="spellStart"/>
      <w:r>
        <w:t>on</w:t>
      </w:r>
      <w:proofErr w:type="spellEnd"/>
      <w:r>
        <w:t xml:space="preserve"> </w:t>
      </w:r>
      <w:proofErr w:type="spellStart"/>
      <w:r>
        <w:t>kaunista</w:t>
      </w:r>
      <w:proofErr w:type="spellEnd"/>
      <w:r>
        <w:t xml:space="preserve"> </w:t>
      </w:r>
      <w:proofErr w:type="spellStart"/>
      <w:r>
        <w:t>kesällä</w:t>
      </w:r>
      <w:proofErr w:type="spellEnd"/>
      <w:r>
        <w:t xml:space="preserve">: </w:t>
      </w:r>
      <w:proofErr w:type="spellStart"/>
      <w:r>
        <w:t>lehti</w:t>
      </w:r>
      <w:proofErr w:type="spellEnd"/>
      <w:r>
        <w:t xml:space="preserve"> </w:t>
      </w:r>
      <w:proofErr w:type="spellStart"/>
      <w:r>
        <w:t>puussa</w:t>
      </w:r>
      <w:proofErr w:type="spellEnd"/>
      <w:r>
        <w:t xml:space="preserve">, </w:t>
      </w:r>
      <w:proofErr w:type="spellStart"/>
      <w:r>
        <w:t>ruoho</w:t>
      </w:r>
      <w:proofErr w:type="spellEnd"/>
      <w:r>
        <w:t xml:space="preserve"> </w:t>
      </w:r>
      <w:proofErr w:type="spellStart"/>
      <w:r>
        <w:t>maassa</w:t>
      </w:r>
      <w:proofErr w:type="spellEnd"/>
      <w:r>
        <w:t xml:space="preserve">. </w:t>
      </w:r>
      <w:proofErr w:type="spellStart"/>
      <w:r>
        <w:t>Minä</w:t>
      </w:r>
      <w:proofErr w:type="spellEnd"/>
      <w:r>
        <w:t xml:space="preserve"> </w:t>
      </w:r>
      <w:proofErr w:type="spellStart"/>
      <w:r>
        <w:t>kohta</w:t>
      </w:r>
      <w:proofErr w:type="spellEnd"/>
      <w:r>
        <w:t xml:space="preserve"> </w:t>
      </w:r>
      <w:proofErr w:type="spellStart"/>
      <w:r>
        <w:t>kolmantena</w:t>
      </w:r>
      <w:proofErr w:type="spellEnd"/>
      <w:r>
        <w:t xml:space="preserve">» («Что летом красиво?»). </w:t>
      </w:r>
    </w:p>
    <w:p w14:paraId="1DE4C661" w14:textId="77777777" w:rsidR="004E38D3" w:rsidRDefault="00C1131D">
      <w:pPr>
        <w:ind w:left="9" w:right="11" w:firstLine="708"/>
      </w:pPr>
      <w:r>
        <w:t xml:space="preserve">Т. </w:t>
      </w:r>
      <w:proofErr w:type="spellStart"/>
      <w:r>
        <w:t>Флинк</w:t>
      </w:r>
      <w:proofErr w:type="spellEnd"/>
      <w:r>
        <w:t xml:space="preserve">, Э. </w:t>
      </w:r>
      <w:proofErr w:type="spellStart"/>
      <w:r>
        <w:t>Мякиля</w:t>
      </w:r>
      <w:proofErr w:type="spellEnd"/>
      <w:r>
        <w:t>, детские стихи из книги «</w:t>
      </w:r>
      <w:proofErr w:type="spellStart"/>
      <w:r>
        <w:t>Inkerin</w:t>
      </w:r>
      <w:proofErr w:type="spellEnd"/>
      <w:r>
        <w:t xml:space="preserve"> </w:t>
      </w:r>
      <w:proofErr w:type="spellStart"/>
      <w:r>
        <w:t>lasten</w:t>
      </w:r>
      <w:proofErr w:type="spellEnd"/>
      <w:r>
        <w:t xml:space="preserve"> </w:t>
      </w:r>
      <w:proofErr w:type="spellStart"/>
      <w:r>
        <w:t>oppikirja</w:t>
      </w:r>
      <w:proofErr w:type="spellEnd"/>
      <w:r>
        <w:t xml:space="preserve">» («Учебник для </w:t>
      </w:r>
      <w:proofErr w:type="spellStart"/>
      <w:r>
        <w:t>ингерманландских</w:t>
      </w:r>
      <w:proofErr w:type="spellEnd"/>
      <w:r>
        <w:t xml:space="preserve"> детей»). </w:t>
      </w:r>
    </w:p>
    <w:p w14:paraId="6C9B2864" w14:textId="77777777" w:rsidR="004E38D3" w:rsidRDefault="00C1131D">
      <w:pPr>
        <w:spacing w:after="131" w:line="259" w:lineRule="auto"/>
        <w:ind w:left="742" w:right="11"/>
      </w:pPr>
      <w:r>
        <w:t xml:space="preserve">143.6.28. Я в библиотеке. </w:t>
      </w:r>
    </w:p>
    <w:p w14:paraId="1769642A" w14:textId="77777777" w:rsidR="004E38D3" w:rsidRDefault="00C1131D">
      <w:pPr>
        <w:ind w:left="9" w:right="11" w:firstLine="708"/>
      </w:pPr>
      <w:r>
        <w:t>Фольклор: «</w:t>
      </w:r>
      <w:proofErr w:type="spellStart"/>
      <w:r>
        <w:t>Lukutoukka</w:t>
      </w:r>
      <w:proofErr w:type="spellEnd"/>
      <w:r>
        <w:t xml:space="preserve">, </w:t>
      </w:r>
      <w:proofErr w:type="spellStart"/>
      <w:r>
        <w:t>lukutoukka</w:t>
      </w:r>
      <w:proofErr w:type="spellEnd"/>
      <w:r>
        <w:t xml:space="preserve"> </w:t>
      </w:r>
      <w:proofErr w:type="spellStart"/>
      <w:r>
        <w:t>aamulla</w:t>
      </w:r>
      <w:proofErr w:type="spellEnd"/>
      <w:r>
        <w:t xml:space="preserve"> </w:t>
      </w:r>
      <w:proofErr w:type="spellStart"/>
      <w:r>
        <w:t>ahmaisi</w:t>
      </w:r>
      <w:proofErr w:type="spellEnd"/>
      <w:r>
        <w:t xml:space="preserve"> </w:t>
      </w:r>
      <w:proofErr w:type="spellStart"/>
      <w:r>
        <w:t>aapisen</w:t>
      </w:r>
      <w:proofErr w:type="spellEnd"/>
      <w:r>
        <w:t xml:space="preserve">. </w:t>
      </w:r>
      <w:proofErr w:type="spellStart"/>
      <w:r>
        <w:t>Lukutoukka</w:t>
      </w:r>
      <w:proofErr w:type="spellEnd"/>
      <w:r>
        <w:t xml:space="preserve">, </w:t>
      </w:r>
      <w:proofErr w:type="spellStart"/>
      <w:r>
        <w:t>lukutoukka</w:t>
      </w:r>
      <w:proofErr w:type="spellEnd"/>
      <w:r>
        <w:t xml:space="preserve"> </w:t>
      </w:r>
      <w:proofErr w:type="spellStart"/>
      <w:r>
        <w:t>mieleensä</w:t>
      </w:r>
      <w:proofErr w:type="spellEnd"/>
      <w:r>
        <w:t xml:space="preserve"> </w:t>
      </w:r>
      <w:proofErr w:type="spellStart"/>
      <w:r>
        <w:t>painoi</w:t>
      </w:r>
      <w:proofErr w:type="spellEnd"/>
      <w:r>
        <w:t xml:space="preserve"> </w:t>
      </w:r>
      <w:proofErr w:type="spellStart"/>
      <w:r>
        <w:t>sen</w:t>
      </w:r>
      <w:proofErr w:type="spellEnd"/>
      <w:r>
        <w:t xml:space="preserve">» («Книжный червь с утра позавтракал азбукой»).  </w:t>
      </w:r>
    </w:p>
    <w:p w14:paraId="41345F06" w14:textId="77777777" w:rsidR="004E38D3" w:rsidRDefault="00C1131D">
      <w:pPr>
        <w:ind w:left="9" w:right="11" w:firstLine="708"/>
      </w:pPr>
      <w:r>
        <w:t xml:space="preserve">К. </w:t>
      </w:r>
      <w:proofErr w:type="spellStart"/>
      <w:r>
        <w:t>Хелакиса</w:t>
      </w:r>
      <w:proofErr w:type="spellEnd"/>
      <w:r>
        <w:t>, стихи для детей «</w:t>
      </w:r>
      <w:proofErr w:type="spellStart"/>
      <w:r>
        <w:t>Aapelus</w:t>
      </w:r>
      <w:proofErr w:type="spellEnd"/>
      <w:r>
        <w:t xml:space="preserve"> – </w:t>
      </w:r>
      <w:proofErr w:type="spellStart"/>
      <w:r>
        <w:t>aakkosloruja</w:t>
      </w:r>
      <w:proofErr w:type="spellEnd"/>
      <w:r>
        <w:t xml:space="preserve"> </w:t>
      </w:r>
      <w:proofErr w:type="spellStart"/>
      <w:r>
        <w:t>ja</w:t>
      </w:r>
      <w:proofErr w:type="spellEnd"/>
      <w:r>
        <w:t xml:space="preserve"> </w:t>
      </w:r>
      <w:proofErr w:type="spellStart"/>
      <w:r>
        <w:t>hassuja</w:t>
      </w:r>
      <w:proofErr w:type="spellEnd"/>
      <w:r>
        <w:t xml:space="preserve"> </w:t>
      </w:r>
      <w:proofErr w:type="spellStart"/>
      <w:r>
        <w:t>satuja</w:t>
      </w:r>
      <w:proofErr w:type="spellEnd"/>
      <w:r>
        <w:t>» («</w:t>
      </w:r>
      <w:proofErr w:type="spellStart"/>
      <w:r>
        <w:t>Аапелус</w:t>
      </w:r>
      <w:proofErr w:type="spellEnd"/>
      <w:r>
        <w:t xml:space="preserve"> – алфавитные стихи и </w:t>
      </w:r>
      <w:proofErr w:type="spellStart"/>
      <w:r>
        <w:t>весѐлые</w:t>
      </w:r>
      <w:proofErr w:type="spellEnd"/>
      <w:r>
        <w:t xml:space="preserve"> сказки»). </w:t>
      </w:r>
    </w:p>
    <w:p w14:paraId="112E32C3" w14:textId="77777777" w:rsidR="004E38D3" w:rsidRDefault="00C1131D">
      <w:pPr>
        <w:ind w:left="9" w:right="11" w:firstLine="708"/>
      </w:pPr>
      <w:r>
        <w:t xml:space="preserve">Ю. </w:t>
      </w:r>
      <w:proofErr w:type="spellStart"/>
      <w:r>
        <w:t>Итконен</w:t>
      </w:r>
      <w:proofErr w:type="spellEnd"/>
      <w:r>
        <w:t>, стихи для детей «</w:t>
      </w:r>
      <w:proofErr w:type="spellStart"/>
      <w:r>
        <w:t>Aakkoslammas</w:t>
      </w:r>
      <w:proofErr w:type="spellEnd"/>
      <w:r>
        <w:t xml:space="preserve"> </w:t>
      </w:r>
      <w:proofErr w:type="spellStart"/>
      <w:r>
        <w:t>Loksuhammas</w:t>
      </w:r>
      <w:proofErr w:type="spellEnd"/>
      <w:r>
        <w:t xml:space="preserve">» («Алфавитный барашек»).  </w:t>
      </w:r>
    </w:p>
    <w:p w14:paraId="345E248E" w14:textId="77777777" w:rsidR="004E38D3" w:rsidRDefault="00C1131D">
      <w:pPr>
        <w:spacing w:after="131" w:line="259" w:lineRule="auto"/>
        <w:ind w:left="742" w:right="11"/>
      </w:pPr>
      <w:r>
        <w:t xml:space="preserve">В. </w:t>
      </w:r>
      <w:proofErr w:type="spellStart"/>
      <w:r>
        <w:t>Тарвайнен</w:t>
      </w:r>
      <w:proofErr w:type="spellEnd"/>
      <w:r>
        <w:t>, стихи для детей «</w:t>
      </w:r>
      <w:proofErr w:type="spellStart"/>
      <w:r>
        <w:t>Kirjat</w:t>
      </w:r>
      <w:proofErr w:type="spellEnd"/>
      <w:r>
        <w:t xml:space="preserve"> </w:t>
      </w:r>
      <w:proofErr w:type="spellStart"/>
      <w:r>
        <w:t>aina</w:t>
      </w:r>
      <w:proofErr w:type="spellEnd"/>
      <w:r>
        <w:t xml:space="preserve"> </w:t>
      </w:r>
      <w:proofErr w:type="spellStart"/>
      <w:r>
        <w:t>odottaa</w:t>
      </w:r>
      <w:proofErr w:type="spellEnd"/>
      <w:r>
        <w:t xml:space="preserve">» («Книжки всегда ждут»).  </w:t>
      </w:r>
    </w:p>
    <w:p w14:paraId="1AAD1A87" w14:textId="77777777" w:rsidR="004E38D3" w:rsidRDefault="00C1131D">
      <w:pPr>
        <w:ind w:left="9" w:right="11" w:firstLine="708"/>
      </w:pPr>
      <w:r>
        <w:t>Стихи и сказки для детей: «</w:t>
      </w:r>
      <w:proofErr w:type="spellStart"/>
      <w:r>
        <w:t>Pyörykkä</w:t>
      </w:r>
      <w:proofErr w:type="spellEnd"/>
      <w:r>
        <w:t xml:space="preserve">: </w:t>
      </w:r>
      <w:proofErr w:type="spellStart"/>
      <w:r>
        <w:t>Venäläisiä</w:t>
      </w:r>
      <w:proofErr w:type="spellEnd"/>
      <w:r>
        <w:t xml:space="preserve"> </w:t>
      </w:r>
      <w:proofErr w:type="spellStart"/>
      <w:r>
        <w:t>lasten</w:t>
      </w:r>
      <w:proofErr w:type="spellEnd"/>
      <w:r>
        <w:t xml:space="preserve"> </w:t>
      </w:r>
      <w:proofErr w:type="spellStart"/>
      <w:r>
        <w:t>satuja</w:t>
      </w:r>
      <w:proofErr w:type="spellEnd"/>
      <w:r>
        <w:t xml:space="preserve">, </w:t>
      </w:r>
      <w:proofErr w:type="spellStart"/>
      <w:r>
        <w:t>runoja</w:t>
      </w:r>
      <w:proofErr w:type="spellEnd"/>
      <w:r>
        <w:t xml:space="preserve">, </w:t>
      </w:r>
      <w:proofErr w:type="spellStart"/>
      <w:r>
        <w:t>loruja</w:t>
      </w:r>
      <w:proofErr w:type="spellEnd"/>
      <w:r>
        <w:t xml:space="preserve">» («Колобок: русские сказки, стихи, потешки для детей»).  </w:t>
      </w:r>
    </w:p>
    <w:p w14:paraId="7DDF76B2" w14:textId="77777777" w:rsidR="004E38D3" w:rsidRDefault="00C1131D">
      <w:pPr>
        <w:ind w:left="9" w:right="11" w:firstLine="708"/>
      </w:pPr>
      <w:r>
        <w:t xml:space="preserve">Т. </w:t>
      </w:r>
      <w:proofErr w:type="spellStart"/>
      <w:r>
        <w:t>Флинк</w:t>
      </w:r>
      <w:proofErr w:type="spellEnd"/>
      <w:r>
        <w:t xml:space="preserve">, Э. </w:t>
      </w:r>
      <w:proofErr w:type="spellStart"/>
      <w:r>
        <w:t>Мякиля</w:t>
      </w:r>
      <w:proofErr w:type="spellEnd"/>
      <w:r>
        <w:t>, детские стихи из книги «</w:t>
      </w:r>
      <w:proofErr w:type="spellStart"/>
      <w:r>
        <w:t>Inkerin</w:t>
      </w:r>
      <w:proofErr w:type="spellEnd"/>
      <w:r>
        <w:t xml:space="preserve"> </w:t>
      </w:r>
      <w:proofErr w:type="spellStart"/>
      <w:r>
        <w:t>lasten</w:t>
      </w:r>
      <w:proofErr w:type="spellEnd"/>
      <w:r>
        <w:t xml:space="preserve"> </w:t>
      </w:r>
      <w:proofErr w:type="spellStart"/>
      <w:r>
        <w:t>oppikirja</w:t>
      </w:r>
      <w:proofErr w:type="spellEnd"/>
      <w:r>
        <w:t xml:space="preserve">» («Учебник для </w:t>
      </w:r>
      <w:proofErr w:type="spellStart"/>
      <w:r>
        <w:t>ингерманландских</w:t>
      </w:r>
      <w:proofErr w:type="spellEnd"/>
      <w:r>
        <w:t xml:space="preserve"> детей»). </w:t>
      </w:r>
    </w:p>
    <w:p w14:paraId="00D979B6" w14:textId="77777777" w:rsidR="004E38D3" w:rsidRDefault="00C1131D">
      <w:pPr>
        <w:spacing w:line="259" w:lineRule="auto"/>
        <w:ind w:left="742" w:right="11"/>
      </w:pPr>
      <w:r>
        <w:t xml:space="preserve">143.6.29. Я люблю лето. </w:t>
      </w:r>
    </w:p>
    <w:p w14:paraId="321EF616" w14:textId="77777777" w:rsidR="004E38D3" w:rsidRDefault="00C1131D">
      <w:pPr>
        <w:ind w:left="9" w:right="11" w:firstLine="708"/>
      </w:pPr>
      <w:r>
        <w:t>Фольклор. Потешки, считалки: «</w:t>
      </w:r>
      <w:proofErr w:type="spellStart"/>
      <w:r>
        <w:t>Huppila</w:t>
      </w:r>
      <w:proofErr w:type="spellEnd"/>
      <w:r>
        <w:t xml:space="preserve">, </w:t>
      </w:r>
      <w:proofErr w:type="spellStart"/>
      <w:r>
        <w:t>huppila</w:t>
      </w:r>
      <w:proofErr w:type="spellEnd"/>
      <w:r>
        <w:t xml:space="preserve"> </w:t>
      </w:r>
      <w:proofErr w:type="spellStart"/>
      <w:r>
        <w:t>hyväistä</w:t>
      </w:r>
      <w:proofErr w:type="spellEnd"/>
      <w:r>
        <w:t xml:space="preserve"> </w:t>
      </w:r>
      <w:proofErr w:type="spellStart"/>
      <w:r>
        <w:t>lasta</w:t>
      </w:r>
      <w:proofErr w:type="spellEnd"/>
      <w:r>
        <w:t xml:space="preserve">! </w:t>
      </w:r>
      <w:proofErr w:type="spellStart"/>
      <w:r>
        <w:t>Kesällä</w:t>
      </w:r>
      <w:proofErr w:type="spellEnd"/>
      <w:r>
        <w:t xml:space="preserve"> </w:t>
      </w:r>
      <w:proofErr w:type="spellStart"/>
      <w:r>
        <w:t>marjoja</w:t>
      </w:r>
      <w:proofErr w:type="spellEnd"/>
      <w:r>
        <w:t xml:space="preserve"> </w:t>
      </w:r>
      <w:proofErr w:type="spellStart"/>
      <w:r>
        <w:t>poimimaan</w:t>
      </w:r>
      <w:proofErr w:type="spellEnd"/>
      <w:r>
        <w:t xml:space="preserve">, </w:t>
      </w:r>
      <w:proofErr w:type="spellStart"/>
      <w:r>
        <w:t>talvella</w:t>
      </w:r>
      <w:proofErr w:type="spellEnd"/>
      <w:r>
        <w:t xml:space="preserve"> </w:t>
      </w:r>
      <w:proofErr w:type="spellStart"/>
      <w:r>
        <w:t>tappuroita</w:t>
      </w:r>
      <w:proofErr w:type="spellEnd"/>
      <w:r>
        <w:t xml:space="preserve"> </w:t>
      </w:r>
      <w:proofErr w:type="spellStart"/>
      <w:r>
        <w:t>kehräämään</w:t>
      </w:r>
      <w:proofErr w:type="spellEnd"/>
      <w:r>
        <w:t>» («</w:t>
      </w:r>
      <w:proofErr w:type="spellStart"/>
      <w:r>
        <w:t>Хуппила</w:t>
      </w:r>
      <w:proofErr w:type="spellEnd"/>
      <w:r>
        <w:t xml:space="preserve"> </w:t>
      </w:r>
      <w:proofErr w:type="spellStart"/>
      <w:r>
        <w:t>хуппила</w:t>
      </w:r>
      <w:proofErr w:type="spellEnd"/>
      <w:r>
        <w:t xml:space="preserve"> деточку!»), «</w:t>
      </w:r>
      <w:proofErr w:type="spellStart"/>
      <w:r>
        <w:t>Pois</w:t>
      </w:r>
      <w:proofErr w:type="spellEnd"/>
      <w:r>
        <w:t xml:space="preserve"> </w:t>
      </w:r>
      <w:proofErr w:type="spellStart"/>
      <w:r>
        <w:t>pilvi</w:t>
      </w:r>
      <w:proofErr w:type="spellEnd"/>
      <w:r>
        <w:t xml:space="preserve"> </w:t>
      </w:r>
      <w:proofErr w:type="spellStart"/>
      <w:r>
        <w:t>päivän</w:t>
      </w:r>
      <w:proofErr w:type="spellEnd"/>
      <w:r>
        <w:t xml:space="preserve"> </w:t>
      </w:r>
      <w:proofErr w:type="spellStart"/>
      <w:r>
        <w:t>päältä</w:t>
      </w:r>
      <w:proofErr w:type="spellEnd"/>
      <w:r>
        <w:t xml:space="preserve">! </w:t>
      </w:r>
      <w:proofErr w:type="spellStart"/>
      <w:r>
        <w:t>Anna</w:t>
      </w:r>
      <w:proofErr w:type="spellEnd"/>
      <w:r>
        <w:t xml:space="preserve"> </w:t>
      </w:r>
      <w:proofErr w:type="spellStart"/>
      <w:r>
        <w:t>päivän</w:t>
      </w:r>
      <w:proofErr w:type="spellEnd"/>
      <w:r>
        <w:t xml:space="preserve"> </w:t>
      </w:r>
      <w:proofErr w:type="spellStart"/>
      <w:r>
        <w:t>paistaa</w:t>
      </w:r>
      <w:proofErr w:type="spellEnd"/>
      <w:r>
        <w:t xml:space="preserve">. </w:t>
      </w:r>
      <w:proofErr w:type="spellStart"/>
      <w:r>
        <w:t>Anna</w:t>
      </w:r>
      <w:proofErr w:type="spellEnd"/>
      <w:r>
        <w:t xml:space="preserve"> </w:t>
      </w:r>
      <w:proofErr w:type="spellStart"/>
      <w:r>
        <w:t>auringon</w:t>
      </w:r>
      <w:proofErr w:type="spellEnd"/>
      <w:r>
        <w:t xml:space="preserve"> </w:t>
      </w:r>
      <w:proofErr w:type="spellStart"/>
      <w:r>
        <w:t>loistaa</w:t>
      </w:r>
      <w:proofErr w:type="spellEnd"/>
      <w:r>
        <w:t xml:space="preserve">, </w:t>
      </w:r>
      <w:proofErr w:type="spellStart"/>
      <w:r>
        <w:t>pienten</w:t>
      </w:r>
      <w:proofErr w:type="spellEnd"/>
      <w:r>
        <w:t xml:space="preserve"> </w:t>
      </w:r>
      <w:proofErr w:type="spellStart"/>
      <w:r>
        <w:t>lasten</w:t>
      </w:r>
      <w:proofErr w:type="spellEnd"/>
      <w:r>
        <w:t xml:space="preserve"> </w:t>
      </w:r>
      <w:proofErr w:type="spellStart"/>
      <w:r>
        <w:t>lämmitellä</w:t>
      </w:r>
      <w:proofErr w:type="spellEnd"/>
      <w:r>
        <w:t>» («Прочь туча от солнышка!»), «</w:t>
      </w:r>
      <w:proofErr w:type="spellStart"/>
      <w:r>
        <w:t>Ruoho</w:t>
      </w:r>
      <w:proofErr w:type="spellEnd"/>
      <w:r>
        <w:t xml:space="preserve"> </w:t>
      </w:r>
      <w:proofErr w:type="spellStart"/>
      <w:r>
        <w:t>maassa</w:t>
      </w:r>
      <w:proofErr w:type="spellEnd"/>
      <w:r>
        <w:t xml:space="preserve">, </w:t>
      </w:r>
      <w:proofErr w:type="spellStart"/>
      <w:r>
        <w:t>lintu</w:t>
      </w:r>
      <w:proofErr w:type="spellEnd"/>
      <w:r>
        <w:t xml:space="preserve"> </w:t>
      </w:r>
      <w:proofErr w:type="spellStart"/>
      <w:r>
        <w:t>puussa</w:t>
      </w:r>
      <w:proofErr w:type="spellEnd"/>
      <w:r>
        <w:t xml:space="preserve">, </w:t>
      </w:r>
      <w:proofErr w:type="spellStart"/>
      <w:r>
        <w:t>sadeheinä</w:t>
      </w:r>
      <w:proofErr w:type="spellEnd"/>
      <w:r>
        <w:t xml:space="preserve"> </w:t>
      </w:r>
      <w:proofErr w:type="spellStart"/>
      <w:r>
        <w:t>kissan</w:t>
      </w:r>
      <w:proofErr w:type="spellEnd"/>
      <w:r>
        <w:t xml:space="preserve"> </w:t>
      </w:r>
      <w:proofErr w:type="spellStart"/>
      <w:r>
        <w:t>suussa</w:t>
      </w:r>
      <w:proofErr w:type="spellEnd"/>
      <w:r>
        <w:t xml:space="preserve">. </w:t>
      </w:r>
    </w:p>
    <w:p w14:paraId="68D381F5" w14:textId="77777777" w:rsidR="004E38D3" w:rsidRDefault="00C1131D">
      <w:pPr>
        <w:ind w:left="19" w:right="11"/>
      </w:pPr>
      <w:proofErr w:type="spellStart"/>
      <w:r>
        <w:t>Pilvi</w:t>
      </w:r>
      <w:proofErr w:type="spellEnd"/>
      <w:r>
        <w:t xml:space="preserve"> </w:t>
      </w:r>
      <w:proofErr w:type="spellStart"/>
      <w:r>
        <w:t>siellä</w:t>
      </w:r>
      <w:proofErr w:type="spellEnd"/>
      <w:r>
        <w:t xml:space="preserve">, </w:t>
      </w:r>
      <w:proofErr w:type="spellStart"/>
      <w:r>
        <w:t>pilvi</w:t>
      </w:r>
      <w:proofErr w:type="spellEnd"/>
      <w:r>
        <w:t xml:space="preserve"> </w:t>
      </w:r>
      <w:proofErr w:type="spellStart"/>
      <w:r>
        <w:t>tuolla</w:t>
      </w:r>
      <w:proofErr w:type="spellEnd"/>
      <w:r>
        <w:t xml:space="preserve">, </w:t>
      </w:r>
      <w:proofErr w:type="spellStart"/>
      <w:r>
        <w:t>kohta</w:t>
      </w:r>
      <w:proofErr w:type="spellEnd"/>
      <w:r>
        <w:t xml:space="preserve"> </w:t>
      </w:r>
      <w:proofErr w:type="spellStart"/>
      <w:r>
        <w:t>sataa</w:t>
      </w:r>
      <w:proofErr w:type="spellEnd"/>
      <w:r>
        <w:t xml:space="preserve"> </w:t>
      </w:r>
      <w:proofErr w:type="spellStart"/>
      <w:r>
        <w:t>joka</w:t>
      </w:r>
      <w:proofErr w:type="spellEnd"/>
      <w:r>
        <w:t xml:space="preserve"> </w:t>
      </w:r>
      <w:proofErr w:type="spellStart"/>
      <w:r>
        <w:t>puolla</w:t>
      </w:r>
      <w:proofErr w:type="spellEnd"/>
      <w:r>
        <w:t>» («Трава на земле, птичка на дереве»), «</w:t>
      </w:r>
      <w:proofErr w:type="spellStart"/>
      <w:r>
        <w:t>Lintu</w:t>
      </w:r>
      <w:proofErr w:type="spellEnd"/>
      <w:r>
        <w:t xml:space="preserve"> </w:t>
      </w:r>
      <w:proofErr w:type="spellStart"/>
      <w:r>
        <w:t>lentää</w:t>
      </w:r>
      <w:proofErr w:type="spellEnd"/>
      <w:r>
        <w:t xml:space="preserve">, </w:t>
      </w:r>
      <w:proofErr w:type="spellStart"/>
      <w:r>
        <w:t>liitää</w:t>
      </w:r>
      <w:proofErr w:type="spellEnd"/>
      <w:r>
        <w:t xml:space="preserve">, </w:t>
      </w:r>
      <w:proofErr w:type="spellStart"/>
      <w:r>
        <w:t>laataa</w:t>
      </w:r>
      <w:proofErr w:type="spellEnd"/>
      <w:r>
        <w:t xml:space="preserve">, </w:t>
      </w:r>
      <w:proofErr w:type="spellStart"/>
      <w:r>
        <w:t>kiitää</w:t>
      </w:r>
      <w:proofErr w:type="spellEnd"/>
      <w:r>
        <w:t xml:space="preserve">, </w:t>
      </w:r>
      <w:proofErr w:type="spellStart"/>
      <w:r>
        <w:t>kaataa</w:t>
      </w:r>
      <w:proofErr w:type="spellEnd"/>
      <w:r>
        <w:t xml:space="preserve">, </w:t>
      </w:r>
      <w:proofErr w:type="spellStart"/>
      <w:r>
        <w:t>tekee</w:t>
      </w:r>
      <w:proofErr w:type="spellEnd"/>
      <w:r>
        <w:t xml:space="preserve"> </w:t>
      </w:r>
      <w:proofErr w:type="spellStart"/>
      <w:r>
        <w:t>pessää</w:t>
      </w:r>
      <w:proofErr w:type="spellEnd"/>
      <w:r>
        <w:t xml:space="preserve"> </w:t>
      </w:r>
      <w:proofErr w:type="spellStart"/>
      <w:r>
        <w:t>kaiken</w:t>
      </w:r>
      <w:proofErr w:type="spellEnd"/>
      <w:r>
        <w:t xml:space="preserve"> </w:t>
      </w:r>
      <w:proofErr w:type="spellStart"/>
      <w:r>
        <w:t>kesää</w:t>
      </w:r>
      <w:proofErr w:type="spellEnd"/>
      <w:r>
        <w:t xml:space="preserve"> – </w:t>
      </w:r>
      <w:proofErr w:type="spellStart"/>
      <w:r>
        <w:t>tuonne</w:t>
      </w:r>
      <w:proofErr w:type="spellEnd"/>
      <w:r>
        <w:t xml:space="preserve"> </w:t>
      </w:r>
      <w:proofErr w:type="spellStart"/>
      <w:r>
        <w:t>kannon</w:t>
      </w:r>
      <w:proofErr w:type="spellEnd"/>
      <w:r>
        <w:t xml:space="preserve"> </w:t>
      </w:r>
      <w:proofErr w:type="spellStart"/>
      <w:r>
        <w:t>nokkaan</w:t>
      </w:r>
      <w:proofErr w:type="spellEnd"/>
      <w:r>
        <w:t xml:space="preserve">» («Птичка летит, </w:t>
      </w:r>
      <w:proofErr w:type="spellStart"/>
      <w:r>
        <w:t>гнѐздышко</w:t>
      </w:r>
      <w:proofErr w:type="spellEnd"/>
      <w:r>
        <w:t xml:space="preserve"> </w:t>
      </w:r>
      <w:proofErr w:type="spellStart"/>
      <w:r>
        <w:t>вьѐт</w:t>
      </w:r>
      <w:proofErr w:type="spellEnd"/>
      <w:r>
        <w:t xml:space="preserve">»).  </w:t>
      </w:r>
    </w:p>
    <w:p w14:paraId="152D82CA" w14:textId="77777777" w:rsidR="004E38D3" w:rsidRDefault="00C1131D">
      <w:pPr>
        <w:ind w:left="9" w:right="11" w:firstLine="708"/>
      </w:pPr>
      <w:r>
        <w:t xml:space="preserve">Ю. </w:t>
      </w:r>
      <w:proofErr w:type="spellStart"/>
      <w:r>
        <w:t>Парккинен</w:t>
      </w:r>
      <w:proofErr w:type="spellEnd"/>
      <w:r>
        <w:t>, стихи для детей «</w:t>
      </w:r>
      <w:proofErr w:type="spellStart"/>
      <w:r>
        <w:t>Kasvit</w:t>
      </w:r>
      <w:proofErr w:type="spellEnd"/>
      <w:r>
        <w:t xml:space="preserve"> </w:t>
      </w:r>
      <w:proofErr w:type="spellStart"/>
      <w:r>
        <w:t>kukkaan</w:t>
      </w:r>
      <w:proofErr w:type="spellEnd"/>
      <w:r>
        <w:t xml:space="preserve"> </w:t>
      </w:r>
      <w:proofErr w:type="spellStart"/>
      <w:r>
        <w:t>puhkeaa</w:t>
      </w:r>
      <w:proofErr w:type="spellEnd"/>
      <w:r>
        <w:t xml:space="preserve">» («Расцветает </w:t>
      </w:r>
      <w:proofErr w:type="spellStart"/>
      <w:r>
        <w:t>всѐ</w:t>
      </w:r>
      <w:proofErr w:type="spellEnd"/>
      <w:r>
        <w:t xml:space="preserve"> вокруг»).  </w:t>
      </w:r>
    </w:p>
    <w:p w14:paraId="0DFF3509" w14:textId="77777777" w:rsidR="004E38D3" w:rsidRDefault="00C1131D">
      <w:pPr>
        <w:ind w:left="9" w:right="11" w:firstLine="708"/>
      </w:pPr>
      <w:r>
        <w:lastRenderedPageBreak/>
        <w:t xml:space="preserve">К. </w:t>
      </w:r>
      <w:proofErr w:type="spellStart"/>
      <w:r>
        <w:t>Пакканен</w:t>
      </w:r>
      <w:proofErr w:type="spellEnd"/>
      <w:r>
        <w:t>, стихи для детей «</w:t>
      </w:r>
      <w:proofErr w:type="spellStart"/>
      <w:r>
        <w:t>Kesäkuu</w:t>
      </w:r>
      <w:proofErr w:type="spellEnd"/>
      <w:r>
        <w:t xml:space="preserve">: </w:t>
      </w:r>
      <w:proofErr w:type="spellStart"/>
      <w:r>
        <w:t>Hyttysen</w:t>
      </w:r>
      <w:proofErr w:type="spellEnd"/>
      <w:r>
        <w:t xml:space="preserve"> </w:t>
      </w:r>
      <w:proofErr w:type="spellStart"/>
      <w:r>
        <w:t>hyrinä</w:t>
      </w:r>
      <w:proofErr w:type="spellEnd"/>
      <w:r>
        <w:t xml:space="preserve">, </w:t>
      </w:r>
      <w:proofErr w:type="spellStart"/>
      <w:r>
        <w:t>ukkosen</w:t>
      </w:r>
      <w:proofErr w:type="spellEnd"/>
      <w:r>
        <w:t xml:space="preserve"> </w:t>
      </w:r>
      <w:proofErr w:type="spellStart"/>
      <w:r>
        <w:t>jyrinä</w:t>
      </w:r>
      <w:proofErr w:type="spellEnd"/>
      <w:r>
        <w:t xml:space="preserve">» («Июнь»).  </w:t>
      </w:r>
    </w:p>
    <w:p w14:paraId="12A24FD9" w14:textId="77777777" w:rsidR="004E38D3" w:rsidRDefault="00C1131D">
      <w:pPr>
        <w:ind w:left="9" w:right="11" w:firstLine="708"/>
      </w:pPr>
      <w:r>
        <w:t xml:space="preserve">Т. </w:t>
      </w:r>
      <w:proofErr w:type="spellStart"/>
      <w:r>
        <w:t>Флинк</w:t>
      </w:r>
      <w:proofErr w:type="spellEnd"/>
      <w:r>
        <w:t xml:space="preserve">, Э. </w:t>
      </w:r>
      <w:proofErr w:type="spellStart"/>
      <w:r>
        <w:t>Мякиля</w:t>
      </w:r>
      <w:proofErr w:type="spellEnd"/>
      <w:r>
        <w:t>, детские стихи из книги «</w:t>
      </w:r>
      <w:proofErr w:type="spellStart"/>
      <w:r>
        <w:t>Inkerin</w:t>
      </w:r>
      <w:proofErr w:type="spellEnd"/>
      <w:r>
        <w:t xml:space="preserve"> </w:t>
      </w:r>
      <w:proofErr w:type="spellStart"/>
      <w:r>
        <w:t>lasten</w:t>
      </w:r>
      <w:proofErr w:type="spellEnd"/>
      <w:r>
        <w:t xml:space="preserve"> </w:t>
      </w:r>
      <w:proofErr w:type="spellStart"/>
      <w:r>
        <w:t>oppikirja</w:t>
      </w:r>
      <w:proofErr w:type="spellEnd"/>
      <w:r>
        <w:t xml:space="preserve">» («Учебник для </w:t>
      </w:r>
      <w:proofErr w:type="spellStart"/>
      <w:r>
        <w:t>ингерманландских</w:t>
      </w:r>
      <w:proofErr w:type="spellEnd"/>
      <w:r>
        <w:t xml:space="preserve"> детей»). </w:t>
      </w:r>
    </w:p>
    <w:p w14:paraId="77DDE66F" w14:textId="77777777" w:rsidR="004E38D3" w:rsidRDefault="00C1131D">
      <w:pPr>
        <w:spacing w:after="131" w:line="259" w:lineRule="auto"/>
        <w:ind w:left="742" w:right="11"/>
      </w:pPr>
      <w:r>
        <w:t xml:space="preserve">143.6.30. Я говорю по-фински. </w:t>
      </w:r>
    </w:p>
    <w:p w14:paraId="16DE2FC8" w14:textId="77777777" w:rsidR="004E38D3" w:rsidRDefault="00C1131D">
      <w:pPr>
        <w:ind w:left="9" w:right="11" w:firstLine="708"/>
      </w:pPr>
      <w:r>
        <w:t>Фольклор. Пальчиковые игры «</w:t>
      </w:r>
      <w:proofErr w:type="spellStart"/>
      <w:r>
        <w:t>Peukaloputti</w:t>
      </w:r>
      <w:proofErr w:type="spellEnd"/>
      <w:r>
        <w:t xml:space="preserve"> </w:t>
      </w:r>
      <w:proofErr w:type="spellStart"/>
      <w:r>
        <w:t>sai</w:t>
      </w:r>
      <w:proofErr w:type="spellEnd"/>
      <w:r>
        <w:t xml:space="preserve"> </w:t>
      </w:r>
      <w:proofErr w:type="spellStart"/>
      <w:r>
        <w:t>sian</w:t>
      </w:r>
      <w:proofErr w:type="spellEnd"/>
      <w:r>
        <w:t xml:space="preserve"> </w:t>
      </w:r>
      <w:proofErr w:type="spellStart"/>
      <w:r>
        <w:t>hei</w:t>
      </w:r>
      <w:proofErr w:type="spellEnd"/>
      <w:r>
        <w:t>» («Большой палец поймал поросенка»). Фольклор. Считалка «</w:t>
      </w:r>
      <w:proofErr w:type="spellStart"/>
      <w:r>
        <w:t>Entten</w:t>
      </w:r>
      <w:proofErr w:type="spellEnd"/>
      <w:r>
        <w:t xml:space="preserve"> </w:t>
      </w:r>
      <w:proofErr w:type="spellStart"/>
      <w:r>
        <w:t>tentten</w:t>
      </w:r>
      <w:proofErr w:type="spellEnd"/>
      <w:r>
        <w:t xml:space="preserve"> </w:t>
      </w:r>
      <w:proofErr w:type="spellStart"/>
      <w:r>
        <w:t>teelika</w:t>
      </w:r>
      <w:proofErr w:type="spellEnd"/>
      <w:r>
        <w:t xml:space="preserve"> </w:t>
      </w:r>
      <w:proofErr w:type="spellStart"/>
      <w:r>
        <w:t>mentten</w:t>
      </w:r>
      <w:proofErr w:type="spellEnd"/>
      <w:r>
        <w:t>» («</w:t>
      </w:r>
      <w:proofErr w:type="spellStart"/>
      <w:r>
        <w:t>Энттентэнттен</w:t>
      </w:r>
      <w:proofErr w:type="spellEnd"/>
      <w:r>
        <w:t xml:space="preserve">»).  </w:t>
      </w:r>
    </w:p>
    <w:p w14:paraId="64DBBE15" w14:textId="77777777" w:rsidR="004E38D3" w:rsidRDefault="00C1131D">
      <w:pPr>
        <w:ind w:left="9" w:right="11" w:firstLine="708"/>
      </w:pPr>
      <w:r>
        <w:t>Фольклор. Потешки: «</w:t>
      </w:r>
      <w:proofErr w:type="spellStart"/>
      <w:r>
        <w:t>Varis</w:t>
      </w:r>
      <w:proofErr w:type="spellEnd"/>
      <w:r>
        <w:t xml:space="preserve"> </w:t>
      </w:r>
      <w:proofErr w:type="spellStart"/>
      <w:r>
        <w:t>lauloi</w:t>
      </w:r>
      <w:proofErr w:type="spellEnd"/>
      <w:r>
        <w:t xml:space="preserve"> </w:t>
      </w:r>
      <w:proofErr w:type="spellStart"/>
      <w:r>
        <w:t>keväällä</w:t>
      </w:r>
      <w:proofErr w:type="spellEnd"/>
      <w:r>
        <w:t xml:space="preserve"> </w:t>
      </w:r>
      <w:proofErr w:type="spellStart"/>
      <w:r>
        <w:t>lapsille</w:t>
      </w:r>
      <w:proofErr w:type="spellEnd"/>
      <w:r>
        <w:t xml:space="preserve">: </w:t>
      </w:r>
      <w:proofErr w:type="spellStart"/>
      <w:r>
        <w:t>Vaak</w:t>
      </w:r>
      <w:proofErr w:type="spellEnd"/>
      <w:r>
        <w:t xml:space="preserve">, </w:t>
      </w:r>
      <w:proofErr w:type="spellStart"/>
      <w:r>
        <w:t>vaak</w:t>
      </w:r>
      <w:proofErr w:type="spellEnd"/>
      <w:r>
        <w:t xml:space="preserve">, </w:t>
      </w:r>
      <w:proofErr w:type="spellStart"/>
      <w:r>
        <w:t>variksen</w:t>
      </w:r>
      <w:proofErr w:type="spellEnd"/>
      <w:r>
        <w:t xml:space="preserve"> </w:t>
      </w:r>
      <w:proofErr w:type="spellStart"/>
      <w:r>
        <w:t>saappaat</w:t>
      </w:r>
      <w:proofErr w:type="spellEnd"/>
      <w:r>
        <w:t xml:space="preserve">» («Вороньи сапожки на детские ножки»).  </w:t>
      </w:r>
    </w:p>
    <w:p w14:paraId="5D180ED5" w14:textId="77777777" w:rsidR="004E38D3" w:rsidRDefault="00C1131D">
      <w:pPr>
        <w:spacing w:after="131" w:line="259" w:lineRule="auto"/>
        <w:ind w:left="742" w:right="11"/>
      </w:pPr>
      <w:r>
        <w:t xml:space="preserve">К. </w:t>
      </w:r>
      <w:proofErr w:type="spellStart"/>
      <w:r>
        <w:t>Пакканен</w:t>
      </w:r>
      <w:proofErr w:type="spellEnd"/>
      <w:r>
        <w:t>, стихи для детей «</w:t>
      </w:r>
      <w:proofErr w:type="spellStart"/>
      <w:r>
        <w:t>Anna</w:t>
      </w:r>
      <w:proofErr w:type="spellEnd"/>
      <w:r>
        <w:t xml:space="preserve"> </w:t>
      </w:r>
      <w:proofErr w:type="spellStart"/>
      <w:r>
        <w:t>harakalle</w:t>
      </w:r>
      <w:proofErr w:type="spellEnd"/>
      <w:r>
        <w:t xml:space="preserve"> </w:t>
      </w:r>
      <w:proofErr w:type="spellStart"/>
      <w:r>
        <w:t>hattu</w:t>
      </w:r>
      <w:proofErr w:type="spellEnd"/>
      <w:r>
        <w:t xml:space="preserve">» («Дай сороке шляпу»).  </w:t>
      </w:r>
    </w:p>
    <w:p w14:paraId="7EFDEE19" w14:textId="77777777" w:rsidR="004E38D3" w:rsidRDefault="00C1131D">
      <w:pPr>
        <w:spacing w:after="130" w:line="259" w:lineRule="auto"/>
        <w:ind w:left="252" w:right="58"/>
        <w:jc w:val="center"/>
      </w:pPr>
      <w:r>
        <w:t xml:space="preserve">Э. </w:t>
      </w:r>
      <w:proofErr w:type="spellStart"/>
      <w:r>
        <w:t>Ахокайнен</w:t>
      </w:r>
      <w:proofErr w:type="spellEnd"/>
      <w:r>
        <w:t>, стихи для детей «</w:t>
      </w:r>
      <w:proofErr w:type="spellStart"/>
      <w:r>
        <w:t>Pupu</w:t>
      </w:r>
      <w:proofErr w:type="spellEnd"/>
      <w:r>
        <w:t xml:space="preserve"> </w:t>
      </w:r>
      <w:proofErr w:type="spellStart"/>
      <w:r>
        <w:t>paistoi</w:t>
      </w:r>
      <w:proofErr w:type="spellEnd"/>
      <w:r>
        <w:t xml:space="preserve"> </w:t>
      </w:r>
      <w:proofErr w:type="spellStart"/>
      <w:r>
        <w:t>lettuja</w:t>
      </w:r>
      <w:proofErr w:type="spellEnd"/>
      <w:r>
        <w:t>» («</w:t>
      </w:r>
      <w:proofErr w:type="spellStart"/>
      <w:r>
        <w:t>Испѐк</w:t>
      </w:r>
      <w:proofErr w:type="spellEnd"/>
      <w:r>
        <w:t xml:space="preserve"> заяц блины»).  </w:t>
      </w:r>
    </w:p>
    <w:p w14:paraId="6EA4246C" w14:textId="77777777" w:rsidR="004E38D3" w:rsidRDefault="00C1131D">
      <w:pPr>
        <w:ind w:left="9" w:right="11" w:firstLine="708"/>
      </w:pPr>
      <w:r>
        <w:t xml:space="preserve">Т. </w:t>
      </w:r>
      <w:proofErr w:type="spellStart"/>
      <w:r>
        <w:t>Флинк</w:t>
      </w:r>
      <w:proofErr w:type="spellEnd"/>
      <w:r>
        <w:t xml:space="preserve">, Э. </w:t>
      </w:r>
      <w:proofErr w:type="spellStart"/>
      <w:r>
        <w:t>Мякиля</w:t>
      </w:r>
      <w:proofErr w:type="spellEnd"/>
      <w:r>
        <w:t>, детские стихи из книги «</w:t>
      </w:r>
      <w:proofErr w:type="spellStart"/>
      <w:r>
        <w:t>Inkerin</w:t>
      </w:r>
      <w:proofErr w:type="spellEnd"/>
      <w:r>
        <w:t xml:space="preserve"> </w:t>
      </w:r>
      <w:proofErr w:type="spellStart"/>
      <w:r>
        <w:t>lasten</w:t>
      </w:r>
      <w:proofErr w:type="spellEnd"/>
      <w:r>
        <w:t xml:space="preserve"> </w:t>
      </w:r>
      <w:proofErr w:type="spellStart"/>
      <w:r>
        <w:t>oppikirja</w:t>
      </w:r>
      <w:proofErr w:type="spellEnd"/>
      <w:r>
        <w:t xml:space="preserve">» («Учебник для </w:t>
      </w:r>
      <w:proofErr w:type="spellStart"/>
      <w:r>
        <w:t>ингерманландских</w:t>
      </w:r>
      <w:proofErr w:type="spellEnd"/>
      <w:r>
        <w:t xml:space="preserve"> детей»). </w:t>
      </w:r>
    </w:p>
    <w:p w14:paraId="2A164071" w14:textId="77777777" w:rsidR="004E38D3" w:rsidRDefault="00C1131D">
      <w:pPr>
        <w:spacing w:after="131" w:line="259" w:lineRule="auto"/>
        <w:ind w:left="742" w:right="11"/>
      </w:pPr>
      <w:r>
        <w:t xml:space="preserve">143.6.31. Мои каникулы. </w:t>
      </w:r>
    </w:p>
    <w:p w14:paraId="32B2F69C" w14:textId="77777777" w:rsidR="004E38D3" w:rsidRDefault="00C1131D">
      <w:pPr>
        <w:ind w:left="9" w:right="11" w:firstLine="708"/>
      </w:pPr>
      <w:r>
        <w:t>Фольклор: «</w:t>
      </w:r>
      <w:proofErr w:type="spellStart"/>
      <w:r>
        <w:t>Pikkuisella</w:t>
      </w:r>
      <w:proofErr w:type="spellEnd"/>
      <w:r>
        <w:t xml:space="preserve"> </w:t>
      </w:r>
      <w:proofErr w:type="spellStart"/>
      <w:r>
        <w:t>etanalla</w:t>
      </w:r>
      <w:proofErr w:type="spellEnd"/>
      <w:r>
        <w:t xml:space="preserve"> </w:t>
      </w:r>
      <w:proofErr w:type="spellStart"/>
      <w:r>
        <w:t>oli</w:t>
      </w:r>
      <w:proofErr w:type="spellEnd"/>
      <w:r>
        <w:t xml:space="preserve"> </w:t>
      </w:r>
      <w:proofErr w:type="spellStart"/>
      <w:r>
        <w:t>koti</w:t>
      </w:r>
      <w:proofErr w:type="spellEnd"/>
      <w:r>
        <w:t xml:space="preserve"> </w:t>
      </w:r>
      <w:proofErr w:type="spellStart"/>
      <w:r>
        <w:t>koivun</w:t>
      </w:r>
      <w:proofErr w:type="spellEnd"/>
      <w:r>
        <w:t xml:space="preserve"> </w:t>
      </w:r>
      <w:proofErr w:type="spellStart"/>
      <w:r>
        <w:t>alla</w:t>
      </w:r>
      <w:proofErr w:type="spellEnd"/>
      <w:r>
        <w:t xml:space="preserve">. </w:t>
      </w:r>
      <w:proofErr w:type="spellStart"/>
      <w:r>
        <w:t>Lehtipeitto</w:t>
      </w:r>
      <w:proofErr w:type="spellEnd"/>
      <w:r>
        <w:t xml:space="preserve"> </w:t>
      </w:r>
      <w:proofErr w:type="spellStart"/>
      <w:r>
        <w:t>jalkain</w:t>
      </w:r>
      <w:proofErr w:type="spellEnd"/>
      <w:r>
        <w:t xml:space="preserve"> </w:t>
      </w:r>
      <w:proofErr w:type="spellStart"/>
      <w:r>
        <w:t>päällä</w:t>
      </w:r>
      <w:proofErr w:type="spellEnd"/>
      <w:r>
        <w:t xml:space="preserve">, </w:t>
      </w:r>
      <w:proofErr w:type="spellStart"/>
      <w:r>
        <w:t>nukkui</w:t>
      </w:r>
      <w:proofErr w:type="spellEnd"/>
      <w:r>
        <w:t xml:space="preserve"> </w:t>
      </w:r>
      <w:proofErr w:type="spellStart"/>
      <w:r>
        <w:t>siellä</w:t>
      </w:r>
      <w:proofErr w:type="spellEnd"/>
      <w:r>
        <w:t xml:space="preserve"> </w:t>
      </w:r>
      <w:proofErr w:type="spellStart"/>
      <w:r>
        <w:t>poutasäällä</w:t>
      </w:r>
      <w:proofErr w:type="spellEnd"/>
      <w:r>
        <w:t xml:space="preserve">» («У маленькой улитки был домик под </w:t>
      </w:r>
      <w:proofErr w:type="spellStart"/>
      <w:r>
        <w:t>берѐзой</w:t>
      </w:r>
      <w:proofErr w:type="spellEnd"/>
      <w:r>
        <w:t>»), «</w:t>
      </w:r>
      <w:proofErr w:type="spellStart"/>
      <w:r>
        <w:t>Souda</w:t>
      </w:r>
      <w:proofErr w:type="spellEnd"/>
      <w:r>
        <w:t xml:space="preserve">, </w:t>
      </w:r>
      <w:proofErr w:type="spellStart"/>
      <w:r>
        <w:t>souda</w:t>
      </w:r>
      <w:proofErr w:type="spellEnd"/>
      <w:r>
        <w:t xml:space="preserve"> </w:t>
      </w:r>
      <w:proofErr w:type="spellStart"/>
      <w:r>
        <w:t>sorsan</w:t>
      </w:r>
      <w:proofErr w:type="spellEnd"/>
      <w:r>
        <w:t xml:space="preserve"> </w:t>
      </w:r>
      <w:proofErr w:type="spellStart"/>
      <w:r>
        <w:t>poikaa</w:t>
      </w:r>
      <w:proofErr w:type="spellEnd"/>
      <w:r>
        <w:t xml:space="preserve">, </w:t>
      </w:r>
      <w:proofErr w:type="spellStart"/>
      <w:r>
        <w:t>lieku</w:t>
      </w:r>
      <w:proofErr w:type="spellEnd"/>
      <w:r>
        <w:t xml:space="preserve">, </w:t>
      </w:r>
      <w:proofErr w:type="spellStart"/>
      <w:r>
        <w:t>lieku</w:t>
      </w:r>
      <w:proofErr w:type="spellEnd"/>
      <w:r>
        <w:t xml:space="preserve"> </w:t>
      </w:r>
      <w:proofErr w:type="spellStart"/>
      <w:r>
        <w:t>linnun</w:t>
      </w:r>
      <w:proofErr w:type="spellEnd"/>
      <w:r>
        <w:t xml:space="preserve"> </w:t>
      </w:r>
      <w:proofErr w:type="spellStart"/>
      <w:r>
        <w:t>lasta</w:t>
      </w:r>
      <w:proofErr w:type="spellEnd"/>
      <w:r>
        <w:t xml:space="preserve">. </w:t>
      </w:r>
      <w:proofErr w:type="spellStart"/>
      <w:r>
        <w:t>Sorsa</w:t>
      </w:r>
      <w:proofErr w:type="spellEnd"/>
      <w:r>
        <w:t xml:space="preserve"> </w:t>
      </w:r>
      <w:proofErr w:type="spellStart"/>
      <w:r>
        <w:t>soitti</w:t>
      </w:r>
      <w:proofErr w:type="spellEnd"/>
      <w:r>
        <w:t xml:space="preserve"> </w:t>
      </w:r>
      <w:proofErr w:type="spellStart"/>
      <w:r>
        <w:t>kanteleella</w:t>
      </w:r>
      <w:proofErr w:type="spellEnd"/>
      <w:r>
        <w:t xml:space="preserve">, </w:t>
      </w:r>
      <w:proofErr w:type="spellStart"/>
      <w:r>
        <w:t>vesilintu</w:t>
      </w:r>
      <w:proofErr w:type="spellEnd"/>
      <w:r>
        <w:t xml:space="preserve"> </w:t>
      </w:r>
      <w:proofErr w:type="spellStart"/>
      <w:r>
        <w:t>vempeleellä</w:t>
      </w:r>
      <w:proofErr w:type="spellEnd"/>
      <w:r>
        <w:t xml:space="preserve">» («Плыви, плыви, </w:t>
      </w:r>
      <w:proofErr w:type="spellStart"/>
      <w:r>
        <w:t>утѐнок</w:t>
      </w:r>
      <w:proofErr w:type="spellEnd"/>
      <w:r>
        <w:t>»), «</w:t>
      </w:r>
      <w:proofErr w:type="spellStart"/>
      <w:r>
        <w:t>Kuku</w:t>
      </w:r>
      <w:proofErr w:type="spellEnd"/>
      <w:r>
        <w:t xml:space="preserve"> </w:t>
      </w:r>
      <w:proofErr w:type="spellStart"/>
      <w:r>
        <w:t>käki</w:t>
      </w:r>
      <w:proofErr w:type="spellEnd"/>
      <w:r>
        <w:t xml:space="preserve">, </w:t>
      </w:r>
      <w:proofErr w:type="spellStart"/>
      <w:r>
        <w:t>laula</w:t>
      </w:r>
      <w:proofErr w:type="spellEnd"/>
      <w:r>
        <w:t xml:space="preserve"> </w:t>
      </w:r>
      <w:proofErr w:type="spellStart"/>
      <w:r>
        <w:t>lintu</w:t>
      </w:r>
      <w:proofErr w:type="spellEnd"/>
      <w:r>
        <w:t xml:space="preserve">, </w:t>
      </w:r>
      <w:proofErr w:type="spellStart"/>
      <w:r>
        <w:t>pajata</w:t>
      </w:r>
      <w:proofErr w:type="spellEnd"/>
      <w:r>
        <w:t xml:space="preserve"> </w:t>
      </w:r>
      <w:proofErr w:type="spellStart"/>
      <w:r>
        <w:t>palokärki</w:t>
      </w:r>
      <w:proofErr w:type="spellEnd"/>
      <w:r>
        <w:t xml:space="preserve">! </w:t>
      </w:r>
      <w:proofErr w:type="spellStart"/>
      <w:r>
        <w:t>Käki</w:t>
      </w:r>
      <w:proofErr w:type="spellEnd"/>
      <w:r>
        <w:t xml:space="preserve"> </w:t>
      </w:r>
      <w:proofErr w:type="spellStart"/>
      <w:r>
        <w:t>kukkuu</w:t>
      </w:r>
      <w:proofErr w:type="spellEnd"/>
      <w:r>
        <w:t xml:space="preserve"> </w:t>
      </w:r>
      <w:proofErr w:type="spellStart"/>
      <w:r>
        <w:t>koivikossa</w:t>
      </w:r>
      <w:proofErr w:type="spellEnd"/>
      <w:r>
        <w:t xml:space="preserve">, </w:t>
      </w:r>
      <w:proofErr w:type="spellStart"/>
      <w:r>
        <w:t>pienet</w:t>
      </w:r>
      <w:proofErr w:type="spellEnd"/>
      <w:r>
        <w:t xml:space="preserve"> </w:t>
      </w:r>
      <w:proofErr w:type="spellStart"/>
      <w:r>
        <w:t>linnut</w:t>
      </w:r>
      <w:proofErr w:type="spellEnd"/>
      <w:r>
        <w:t xml:space="preserve"> </w:t>
      </w:r>
      <w:proofErr w:type="spellStart"/>
      <w:r>
        <w:t>laulaa</w:t>
      </w:r>
      <w:proofErr w:type="spellEnd"/>
      <w:r>
        <w:t xml:space="preserve">» («Кукуй, кукуй, </w:t>
      </w:r>
      <w:proofErr w:type="spellStart"/>
      <w:r>
        <w:t>кукушечка</w:t>
      </w:r>
      <w:proofErr w:type="spellEnd"/>
      <w:r>
        <w:t>»), «</w:t>
      </w:r>
      <w:proofErr w:type="spellStart"/>
      <w:r>
        <w:t>Kuu</w:t>
      </w:r>
      <w:proofErr w:type="spellEnd"/>
      <w:r>
        <w:t xml:space="preserve"> </w:t>
      </w:r>
      <w:proofErr w:type="spellStart"/>
      <w:r>
        <w:t>kiurusta</w:t>
      </w:r>
      <w:proofErr w:type="spellEnd"/>
      <w:r>
        <w:t xml:space="preserve"> </w:t>
      </w:r>
      <w:proofErr w:type="spellStart"/>
      <w:r>
        <w:t>kesään</w:t>
      </w:r>
      <w:proofErr w:type="spellEnd"/>
      <w:r>
        <w:t xml:space="preserve">, </w:t>
      </w:r>
      <w:proofErr w:type="spellStart"/>
      <w:r>
        <w:t>puolikuuta</w:t>
      </w:r>
      <w:proofErr w:type="spellEnd"/>
      <w:r>
        <w:t xml:space="preserve"> </w:t>
      </w:r>
      <w:proofErr w:type="spellStart"/>
      <w:r>
        <w:t>peipposesta</w:t>
      </w:r>
      <w:proofErr w:type="spellEnd"/>
      <w:r>
        <w:t xml:space="preserve">, </w:t>
      </w:r>
      <w:proofErr w:type="spellStart"/>
      <w:r>
        <w:t>västäräkistä</w:t>
      </w:r>
      <w:proofErr w:type="spellEnd"/>
      <w:r>
        <w:t xml:space="preserve"> </w:t>
      </w:r>
      <w:proofErr w:type="spellStart"/>
      <w:r>
        <w:t>vähäisen</w:t>
      </w:r>
      <w:proofErr w:type="spellEnd"/>
      <w:r>
        <w:t xml:space="preserve">, </w:t>
      </w:r>
      <w:proofErr w:type="spellStart"/>
      <w:r>
        <w:t>pääskysestä</w:t>
      </w:r>
      <w:proofErr w:type="spellEnd"/>
      <w:r>
        <w:t xml:space="preserve"> </w:t>
      </w:r>
      <w:proofErr w:type="spellStart"/>
      <w:r>
        <w:t>ei</w:t>
      </w:r>
      <w:proofErr w:type="spellEnd"/>
      <w:r>
        <w:t xml:space="preserve"> </w:t>
      </w:r>
      <w:proofErr w:type="spellStart"/>
      <w:r>
        <w:t>päivääkään</w:t>
      </w:r>
      <w:proofErr w:type="spellEnd"/>
      <w:r>
        <w:t xml:space="preserve">» («От жаворонка до лета – месяц, полмесяца от зяблика, чуточку от трясогузки, от ласточки – ни </w:t>
      </w:r>
      <w:proofErr w:type="spellStart"/>
      <w:r>
        <w:t>денѐчка</w:t>
      </w:r>
      <w:proofErr w:type="spellEnd"/>
      <w:r>
        <w:t>»). Примета: «</w:t>
      </w:r>
      <w:proofErr w:type="spellStart"/>
      <w:r>
        <w:t>Käki</w:t>
      </w:r>
      <w:proofErr w:type="spellEnd"/>
      <w:r>
        <w:t xml:space="preserve"> </w:t>
      </w:r>
      <w:proofErr w:type="spellStart"/>
      <w:r>
        <w:t>tuo</w:t>
      </w:r>
      <w:proofErr w:type="spellEnd"/>
      <w:r>
        <w:t xml:space="preserve"> </w:t>
      </w:r>
      <w:proofErr w:type="spellStart"/>
      <w:r>
        <w:t>kesän</w:t>
      </w:r>
      <w:proofErr w:type="spellEnd"/>
      <w:r>
        <w:t xml:space="preserve"> </w:t>
      </w:r>
      <w:proofErr w:type="spellStart"/>
      <w:r>
        <w:t>soman</w:t>
      </w:r>
      <w:proofErr w:type="spellEnd"/>
      <w:r>
        <w:t xml:space="preserve">, </w:t>
      </w:r>
      <w:proofErr w:type="spellStart"/>
      <w:r>
        <w:t>pääsky</w:t>
      </w:r>
      <w:proofErr w:type="spellEnd"/>
      <w:r>
        <w:t xml:space="preserve"> </w:t>
      </w:r>
      <w:proofErr w:type="spellStart"/>
      <w:r>
        <w:t>päivän</w:t>
      </w:r>
      <w:proofErr w:type="spellEnd"/>
      <w:r>
        <w:t xml:space="preserve"> </w:t>
      </w:r>
      <w:proofErr w:type="spellStart"/>
      <w:r>
        <w:t>lämpimän</w:t>
      </w:r>
      <w:proofErr w:type="spellEnd"/>
      <w:r>
        <w:t xml:space="preserve">» («Кукушка лето приносит, ласточка – </w:t>
      </w:r>
      <w:proofErr w:type="spellStart"/>
      <w:r>
        <w:t>тѐплые</w:t>
      </w:r>
      <w:proofErr w:type="spellEnd"/>
      <w:r>
        <w:t xml:space="preserve"> деньки»). </w:t>
      </w:r>
    </w:p>
    <w:p w14:paraId="16AB840F" w14:textId="77777777" w:rsidR="004E38D3" w:rsidRDefault="00C1131D">
      <w:pPr>
        <w:ind w:left="9" w:right="11" w:firstLine="708"/>
      </w:pPr>
      <w:r>
        <w:t xml:space="preserve">Л. </w:t>
      </w:r>
      <w:proofErr w:type="spellStart"/>
      <w:r>
        <w:t>Латвала</w:t>
      </w:r>
      <w:proofErr w:type="spellEnd"/>
      <w:r>
        <w:t>, стихи для детей «</w:t>
      </w:r>
      <w:proofErr w:type="spellStart"/>
      <w:r>
        <w:t>Etana</w:t>
      </w:r>
      <w:proofErr w:type="spellEnd"/>
      <w:r>
        <w:t xml:space="preserve"> </w:t>
      </w:r>
      <w:proofErr w:type="spellStart"/>
      <w:r>
        <w:t>sadetta</w:t>
      </w:r>
      <w:proofErr w:type="spellEnd"/>
      <w:r>
        <w:t xml:space="preserve"> </w:t>
      </w:r>
      <w:proofErr w:type="spellStart"/>
      <w:r>
        <w:t>ennustaa</w:t>
      </w:r>
      <w:proofErr w:type="spellEnd"/>
      <w:r>
        <w:t xml:space="preserve">» («Улитка дождь предсказывает»).  </w:t>
      </w:r>
    </w:p>
    <w:p w14:paraId="4CF5EE91" w14:textId="77777777" w:rsidR="004E38D3" w:rsidRDefault="00C1131D">
      <w:pPr>
        <w:ind w:left="9" w:right="11" w:firstLine="708"/>
      </w:pPr>
      <w:r>
        <w:t xml:space="preserve">Т. </w:t>
      </w:r>
      <w:proofErr w:type="spellStart"/>
      <w:r>
        <w:t>Флинк</w:t>
      </w:r>
      <w:proofErr w:type="spellEnd"/>
      <w:r>
        <w:t xml:space="preserve">, Э. </w:t>
      </w:r>
      <w:proofErr w:type="spellStart"/>
      <w:r>
        <w:t>Мякиля</w:t>
      </w:r>
      <w:proofErr w:type="spellEnd"/>
      <w:r>
        <w:t>, детские стихи из книги «</w:t>
      </w:r>
      <w:proofErr w:type="spellStart"/>
      <w:r>
        <w:t>Inkerin</w:t>
      </w:r>
      <w:proofErr w:type="spellEnd"/>
      <w:r>
        <w:t xml:space="preserve"> </w:t>
      </w:r>
      <w:proofErr w:type="spellStart"/>
      <w:r>
        <w:t>lasten</w:t>
      </w:r>
      <w:proofErr w:type="spellEnd"/>
      <w:r>
        <w:t xml:space="preserve"> </w:t>
      </w:r>
      <w:proofErr w:type="spellStart"/>
      <w:r>
        <w:t>oppikirja</w:t>
      </w:r>
      <w:proofErr w:type="spellEnd"/>
      <w:r>
        <w:t xml:space="preserve">» («Учебник для </w:t>
      </w:r>
      <w:proofErr w:type="spellStart"/>
      <w:r>
        <w:t>ингерманландских</w:t>
      </w:r>
      <w:proofErr w:type="spellEnd"/>
      <w:r>
        <w:t xml:space="preserve"> детей»). </w:t>
      </w:r>
    </w:p>
    <w:p w14:paraId="11CE1695" w14:textId="77777777" w:rsidR="004E38D3" w:rsidRDefault="00C1131D">
      <w:pPr>
        <w:spacing w:after="132" w:line="259" w:lineRule="auto"/>
        <w:ind w:left="742" w:right="11"/>
      </w:pPr>
      <w:r>
        <w:t xml:space="preserve">143.7. Содержание обучения во 2 классе. </w:t>
      </w:r>
    </w:p>
    <w:p w14:paraId="2A4506CE" w14:textId="77777777" w:rsidR="004E38D3" w:rsidRDefault="00C1131D">
      <w:pPr>
        <w:spacing w:after="133" w:line="259" w:lineRule="auto"/>
        <w:ind w:left="742" w:right="11"/>
      </w:pPr>
      <w:r>
        <w:lastRenderedPageBreak/>
        <w:t xml:space="preserve">143.7.1. Приятно познакомиться. </w:t>
      </w:r>
    </w:p>
    <w:p w14:paraId="3522DAEA" w14:textId="77777777" w:rsidR="004E38D3" w:rsidRDefault="00C1131D">
      <w:pPr>
        <w:spacing w:after="131" w:line="259" w:lineRule="auto"/>
        <w:ind w:left="742" w:right="11"/>
      </w:pPr>
      <w:r>
        <w:t>Загадка «</w:t>
      </w:r>
      <w:proofErr w:type="spellStart"/>
      <w:r>
        <w:t>Mikä</w:t>
      </w:r>
      <w:proofErr w:type="spellEnd"/>
      <w:r>
        <w:t xml:space="preserve"> </w:t>
      </w:r>
      <w:proofErr w:type="spellStart"/>
      <w:r>
        <w:t>jokaisella</w:t>
      </w:r>
      <w:proofErr w:type="spellEnd"/>
      <w:r>
        <w:t xml:space="preserve"> </w:t>
      </w:r>
      <w:proofErr w:type="spellStart"/>
      <w:r>
        <w:t>on</w:t>
      </w:r>
      <w:proofErr w:type="spellEnd"/>
      <w:r>
        <w:t xml:space="preserve">?» («Что у каждого есть?»). Ответ на дразнилку </w:t>
      </w:r>
    </w:p>
    <w:p w14:paraId="153500D4" w14:textId="77777777" w:rsidR="004E38D3" w:rsidRDefault="00C1131D">
      <w:pPr>
        <w:ind w:left="19" w:right="11"/>
      </w:pPr>
      <w:r>
        <w:t>«</w:t>
      </w:r>
      <w:proofErr w:type="spellStart"/>
      <w:r>
        <w:t>Joka</w:t>
      </w:r>
      <w:proofErr w:type="spellEnd"/>
      <w:r>
        <w:t xml:space="preserve"> </w:t>
      </w:r>
      <w:proofErr w:type="spellStart"/>
      <w:r>
        <w:t>toista</w:t>
      </w:r>
      <w:proofErr w:type="spellEnd"/>
      <w:r>
        <w:t xml:space="preserve"> </w:t>
      </w:r>
      <w:proofErr w:type="spellStart"/>
      <w:r>
        <w:t>haukkuu</w:t>
      </w:r>
      <w:proofErr w:type="spellEnd"/>
      <w:r>
        <w:t xml:space="preserve">, </w:t>
      </w:r>
      <w:proofErr w:type="spellStart"/>
      <w:r>
        <w:t>sen</w:t>
      </w:r>
      <w:proofErr w:type="spellEnd"/>
      <w:r>
        <w:t xml:space="preserve"> </w:t>
      </w:r>
      <w:proofErr w:type="spellStart"/>
      <w:r>
        <w:t>napa</w:t>
      </w:r>
      <w:proofErr w:type="spellEnd"/>
      <w:r>
        <w:t xml:space="preserve"> </w:t>
      </w:r>
      <w:proofErr w:type="spellStart"/>
      <w:r>
        <w:t>pyörii</w:t>
      </w:r>
      <w:proofErr w:type="spellEnd"/>
      <w:r>
        <w:t xml:space="preserve"> </w:t>
      </w:r>
      <w:proofErr w:type="spellStart"/>
      <w:r>
        <w:t>ja</w:t>
      </w:r>
      <w:proofErr w:type="spellEnd"/>
      <w:r>
        <w:t xml:space="preserve"> </w:t>
      </w:r>
      <w:proofErr w:type="spellStart"/>
      <w:r>
        <w:t>paukkuu</w:t>
      </w:r>
      <w:proofErr w:type="spellEnd"/>
      <w:r>
        <w:t>» («У того, кто обзывается»). Потешка «</w:t>
      </w:r>
      <w:proofErr w:type="spellStart"/>
      <w:r>
        <w:t>Lorupussi</w:t>
      </w:r>
      <w:proofErr w:type="spellEnd"/>
      <w:r>
        <w:t>» («Мешочек со стихами»). Дразнилка «</w:t>
      </w:r>
      <w:proofErr w:type="spellStart"/>
      <w:r>
        <w:t>Matti</w:t>
      </w:r>
      <w:proofErr w:type="spellEnd"/>
      <w:r>
        <w:t xml:space="preserve"> </w:t>
      </w:r>
      <w:proofErr w:type="spellStart"/>
      <w:r>
        <w:t>maa</w:t>
      </w:r>
      <w:proofErr w:type="spellEnd"/>
      <w:r>
        <w:t xml:space="preserve"> </w:t>
      </w:r>
      <w:proofErr w:type="spellStart"/>
      <w:r>
        <w:t>mapattu</w:t>
      </w:r>
      <w:proofErr w:type="spellEnd"/>
      <w:r>
        <w:t xml:space="preserve"> </w:t>
      </w:r>
      <w:proofErr w:type="spellStart"/>
      <w:r>
        <w:t>malliskukko</w:t>
      </w:r>
      <w:proofErr w:type="spellEnd"/>
      <w:r>
        <w:t xml:space="preserve"> </w:t>
      </w:r>
      <w:proofErr w:type="spellStart"/>
      <w:r>
        <w:t>mapsis</w:t>
      </w:r>
      <w:proofErr w:type="spellEnd"/>
      <w:r>
        <w:t xml:space="preserve">» («Матти </w:t>
      </w:r>
      <w:proofErr w:type="spellStart"/>
      <w:r>
        <w:t>маа</w:t>
      </w:r>
      <w:proofErr w:type="spellEnd"/>
      <w:r>
        <w:t xml:space="preserve"> </w:t>
      </w:r>
      <w:proofErr w:type="spellStart"/>
      <w:r>
        <w:t>мапатту</w:t>
      </w:r>
      <w:proofErr w:type="spellEnd"/>
      <w:r>
        <w:t>»). Игра «</w:t>
      </w:r>
      <w:proofErr w:type="spellStart"/>
      <w:r>
        <w:t>Pannaan</w:t>
      </w:r>
      <w:proofErr w:type="spellEnd"/>
      <w:r>
        <w:t xml:space="preserve"> </w:t>
      </w:r>
      <w:proofErr w:type="spellStart"/>
      <w:r>
        <w:t>mullin</w:t>
      </w:r>
      <w:proofErr w:type="spellEnd"/>
      <w:r>
        <w:t xml:space="preserve"> </w:t>
      </w:r>
      <w:proofErr w:type="spellStart"/>
      <w:r>
        <w:t>mallin</w:t>
      </w:r>
      <w:proofErr w:type="spellEnd"/>
      <w:r>
        <w:t xml:space="preserve"> </w:t>
      </w:r>
      <w:proofErr w:type="spellStart"/>
      <w:r>
        <w:t>tavut</w:t>
      </w:r>
      <w:proofErr w:type="spellEnd"/>
      <w:r>
        <w:t>» («Перепутали мы слоги»). Песенка «</w:t>
      </w:r>
      <w:proofErr w:type="spellStart"/>
      <w:r>
        <w:t>Sano</w:t>
      </w:r>
      <w:proofErr w:type="spellEnd"/>
      <w:r>
        <w:t xml:space="preserve"> </w:t>
      </w:r>
      <w:proofErr w:type="spellStart"/>
      <w:r>
        <w:t>lamppu</w:t>
      </w:r>
      <w:proofErr w:type="spellEnd"/>
      <w:r>
        <w:t xml:space="preserve">, </w:t>
      </w:r>
      <w:proofErr w:type="spellStart"/>
      <w:r>
        <w:t>sano</w:t>
      </w:r>
      <w:proofErr w:type="spellEnd"/>
      <w:r>
        <w:t xml:space="preserve"> </w:t>
      </w:r>
      <w:proofErr w:type="spellStart"/>
      <w:r>
        <w:t>lamppu</w:t>
      </w:r>
      <w:proofErr w:type="spellEnd"/>
      <w:r>
        <w:t>» («Скажи слово лампа»). Считалка «</w:t>
      </w:r>
      <w:proofErr w:type="spellStart"/>
      <w:r>
        <w:t>Silmä</w:t>
      </w:r>
      <w:proofErr w:type="spellEnd"/>
      <w:r>
        <w:t xml:space="preserve">, </w:t>
      </w:r>
      <w:proofErr w:type="spellStart"/>
      <w:r>
        <w:t>silmä</w:t>
      </w:r>
      <w:proofErr w:type="spellEnd"/>
      <w:r>
        <w:t xml:space="preserve">, </w:t>
      </w:r>
      <w:proofErr w:type="spellStart"/>
      <w:r>
        <w:t>nenä</w:t>
      </w:r>
      <w:proofErr w:type="spellEnd"/>
      <w:r>
        <w:t xml:space="preserve">, </w:t>
      </w:r>
      <w:proofErr w:type="spellStart"/>
      <w:r>
        <w:t>suu</w:t>
      </w:r>
      <w:proofErr w:type="spellEnd"/>
      <w:r>
        <w:t xml:space="preserve">, </w:t>
      </w:r>
      <w:proofErr w:type="spellStart"/>
      <w:r>
        <w:t>poski</w:t>
      </w:r>
      <w:proofErr w:type="spellEnd"/>
      <w:r>
        <w:t xml:space="preserve">, </w:t>
      </w:r>
      <w:proofErr w:type="spellStart"/>
      <w:r>
        <w:t>poski</w:t>
      </w:r>
      <w:proofErr w:type="spellEnd"/>
      <w:r>
        <w:t xml:space="preserve"> </w:t>
      </w:r>
      <w:proofErr w:type="spellStart"/>
      <w:r>
        <w:t>ja</w:t>
      </w:r>
      <w:proofErr w:type="spellEnd"/>
      <w:r>
        <w:t xml:space="preserve"> </w:t>
      </w:r>
      <w:proofErr w:type="spellStart"/>
      <w:r>
        <w:t>leukaluu</w:t>
      </w:r>
      <w:proofErr w:type="spellEnd"/>
      <w:r>
        <w:t xml:space="preserve">» («Глаз один, глаз другой, нос, рот, щеки, подбородок»). </w:t>
      </w:r>
    </w:p>
    <w:p w14:paraId="2D6D72E0" w14:textId="77777777" w:rsidR="004E38D3" w:rsidRDefault="00C1131D">
      <w:pPr>
        <w:spacing w:after="131" w:line="259" w:lineRule="auto"/>
        <w:ind w:left="742" w:right="11"/>
      </w:pPr>
      <w:proofErr w:type="spellStart"/>
      <w:r>
        <w:t>Кирси</w:t>
      </w:r>
      <w:proofErr w:type="spellEnd"/>
      <w:r>
        <w:t xml:space="preserve"> </w:t>
      </w:r>
      <w:proofErr w:type="spellStart"/>
      <w:r>
        <w:t>Куннас</w:t>
      </w:r>
      <w:proofErr w:type="spellEnd"/>
      <w:r>
        <w:t xml:space="preserve"> «</w:t>
      </w:r>
      <w:proofErr w:type="spellStart"/>
      <w:r>
        <w:t>Ajatus</w:t>
      </w:r>
      <w:proofErr w:type="spellEnd"/>
      <w:r>
        <w:t xml:space="preserve">. </w:t>
      </w:r>
      <w:proofErr w:type="spellStart"/>
      <w:r>
        <w:t>Miksi</w:t>
      </w:r>
      <w:proofErr w:type="spellEnd"/>
      <w:r>
        <w:t xml:space="preserve"> </w:t>
      </w:r>
      <w:proofErr w:type="spellStart"/>
      <w:r>
        <w:t>minä</w:t>
      </w:r>
      <w:proofErr w:type="spellEnd"/>
      <w:r>
        <w:t xml:space="preserve"> </w:t>
      </w:r>
      <w:proofErr w:type="spellStart"/>
      <w:r>
        <w:t>olen</w:t>
      </w:r>
      <w:proofErr w:type="spellEnd"/>
      <w:r>
        <w:t xml:space="preserve"> </w:t>
      </w:r>
      <w:proofErr w:type="spellStart"/>
      <w:r>
        <w:t>minä</w:t>
      </w:r>
      <w:proofErr w:type="spellEnd"/>
      <w:r>
        <w:t xml:space="preserve"> </w:t>
      </w:r>
      <w:proofErr w:type="spellStart"/>
      <w:r>
        <w:t>enkä</w:t>
      </w:r>
      <w:proofErr w:type="spellEnd"/>
      <w:r>
        <w:t xml:space="preserve"> </w:t>
      </w:r>
      <w:proofErr w:type="spellStart"/>
      <w:r>
        <w:t>kukaan</w:t>
      </w:r>
      <w:proofErr w:type="spellEnd"/>
      <w:r>
        <w:t xml:space="preserve"> </w:t>
      </w:r>
      <w:proofErr w:type="spellStart"/>
      <w:r>
        <w:t>muu</w:t>
      </w:r>
      <w:proofErr w:type="spellEnd"/>
      <w:r>
        <w:t xml:space="preserve">» («Мысль. </w:t>
      </w:r>
    </w:p>
    <w:p w14:paraId="5ADCB525" w14:textId="77777777" w:rsidR="004E38D3" w:rsidRDefault="00C1131D">
      <w:pPr>
        <w:spacing w:after="133" w:line="259" w:lineRule="auto"/>
        <w:ind w:left="19" w:right="11"/>
      </w:pPr>
      <w:r>
        <w:t xml:space="preserve">Почему я – это я, а не кто-то другой»).  </w:t>
      </w:r>
    </w:p>
    <w:p w14:paraId="601E2801" w14:textId="77777777" w:rsidR="004E38D3" w:rsidRDefault="00C1131D">
      <w:pPr>
        <w:spacing w:after="131" w:line="259" w:lineRule="auto"/>
        <w:ind w:left="742" w:right="11"/>
      </w:pPr>
      <w:r>
        <w:t xml:space="preserve">М. </w:t>
      </w:r>
      <w:proofErr w:type="spellStart"/>
      <w:r>
        <w:t>Туйску</w:t>
      </w:r>
      <w:proofErr w:type="spellEnd"/>
      <w:r>
        <w:t xml:space="preserve"> «</w:t>
      </w:r>
      <w:proofErr w:type="spellStart"/>
      <w:r>
        <w:t>Ljonka</w:t>
      </w:r>
      <w:proofErr w:type="spellEnd"/>
      <w:r>
        <w:t xml:space="preserve"> </w:t>
      </w:r>
      <w:proofErr w:type="spellStart"/>
      <w:r>
        <w:t>vaihtaa</w:t>
      </w:r>
      <w:proofErr w:type="spellEnd"/>
      <w:r>
        <w:t xml:space="preserve"> </w:t>
      </w:r>
      <w:proofErr w:type="spellStart"/>
      <w:r>
        <w:t>sukunimeään</w:t>
      </w:r>
      <w:proofErr w:type="spellEnd"/>
      <w:r>
        <w:t>» («</w:t>
      </w:r>
      <w:proofErr w:type="spellStart"/>
      <w:r>
        <w:t>Лѐнька</w:t>
      </w:r>
      <w:proofErr w:type="spellEnd"/>
      <w:r>
        <w:t xml:space="preserve"> меняет фамилию»).  </w:t>
      </w:r>
    </w:p>
    <w:p w14:paraId="7FF186DA" w14:textId="77777777" w:rsidR="004E38D3" w:rsidRDefault="00C1131D">
      <w:pPr>
        <w:spacing w:after="131" w:line="259" w:lineRule="auto"/>
        <w:ind w:left="742" w:right="11"/>
      </w:pPr>
      <w:r>
        <w:t xml:space="preserve">С. </w:t>
      </w:r>
      <w:proofErr w:type="spellStart"/>
      <w:r>
        <w:t>Хирвонен</w:t>
      </w:r>
      <w:proofErr w:type="spellEnd"/>
      <w:r>
        <w:t xml:space="preserve"> «</w:t>
      </w:r>
      <w:proofErr w:type="spellStart"/>
      <w:r>
        <w:t>Hyvät</w:t>
      </w:r>
      <w:proofErr w:type="spellEnd"/>
      <w:r>
        <w:t xml:space="preserve"> </w:t>
      </w:r>
      <w:proofErr w:type="spellStart"/>
      <w:r>
        <w:t>tavat</w:t>
      </w:r>
      <w:proofErr w:type="spellEnd"/>
      <w:r>
        <w:t xml:space="preserve">» («Хорошие манеры»).  </w:t>
      </w:r>
    </w:p>
    <w:p w14:paraId="6FCF46E3" w14:textId="77777777" w:rsidR="004E38D3" w:rsidRDefault="00C1131D">
      <w:pPr>
        <w:spacing w:after="131" w:line="259" w:lineRule="auto"/>
        <w:ind w:left="742" w:right="11"/>
      </w:pPr>
      <w:r>
        <w:t xml:space="preserve">В. </w:t>
      </w:r>
      <w:proofErr w:type="spellStart"/>
      <w:r>
        <w:t>Пяллинен</w:t>
      </w:r>
      <w:proofErr w:type="spellEnd"/>
      <w:r>
        <w:t xml:space="preserve"> «</w:t>
      </w:r>
      <w:proofErr w:type="spellStart"/>
      <w:r>
        <w:t>Pikku</w:t>
      </w:r>
      <w:proofErr w:type="spellEnd"/>
      <w:r>
        <w:t xml:space="preserve"> </w:t>
      </w:r>
      <w:proofErr w:type="spellStart"/>
      <w:r>
        <w:t>runoja</w:t>
      </w:r>
      <w:proofErr w:type="spellEnd"/>
      <w:r>
        <w:t xml:space="preserve"> </w:t>
      </w:r>
      <w:proofErr w:type="spellStart"/>
      <w:r>
        <w:t>palleroisille</w:t>
      </w:r>
      <w:proofErr w:type="spellEnd"/>
      <w:r>
        <w:t xml:space="preserve">» («Стихи для малышей»). </w:t>
      </w:r>
    </w:p>
    <w:p w14:paraId="7DDF6FAB" w14:textId="77777777" w:rsidR="004E38D3" w:rsidRDefault="00C1131D">
      <w:pPr>
        <w:spacing w:after="134" w:line="259" w:lineRule="auto"/>
        <w:ind w:left="742" w:right="11"/>
      </w:pPr>
      <w:r>
        <w:t xml:space="preserve">143.7.2. Мой дом. </w:t>
      </w:r>
    </w:p>
    <w:p w14:paraId="7FCBE10A" w14:textId="77777777" w:rsidR="004E38D3" w:rsidRDefault="00C1131D">
      <w:pPr>
        <w:ind w:left="9" w:right="11" w:firstLine="708"/>
      </w:pPr>
      <w:r>
        <w:t>Загадка «</w:t>
      </w:r>
      <w:proofErr w:type="spellStart"/>
      <w:r>
        <w:t>Mikä</w:t>
      </w:r>
      <w:proofErr w:type="spellEnd"/>
      <w:r>
        <w:t xml:space="preserve"> </w:t>
      </w:r>
      <w:proofErr w:type="spellStart"/>
      <w:r>
        <w:t>jokaisella</w:t>
      </w:r>
      <w:proofErr w:type="spellEnd"/>
      <w:r>
        <w:t xml:space="preserve"> </w:t>
      </w:r>
      <w:proofErr w:type="spellStart"/>
      <w:r>
        <w:t>on</w:t>
      </w:r>
      <w:proofErr w:type="spellEnd"/>
      <w:r>
        <w:t>?» («Что у каждого есть?»). Потешка «</w:t>
      </w:r>
      <w:proofErr w:type="spellStart"/>
      <w:r>
        <w:t>Kummassa</w:t>
      </w:r>
      <w:proofErr w:type="spellEnd"/>
      <w:r>
        <w:t xml:space="preserve"> </w:t>
      </w:r>
      <w:proofErr w:type="spellStart"/>
      <w:r>
        <w:t>talossa</w:t>
      </w:r>
      <w:proofErr w:type="spellEnd"/>
      <w:r>
        <w:t xml:space="preserve"> </w:t>
      </w:r>
      <w:proofErr w:type="spellStart"/>
      <w:r>
        <w:t>talonpoika</w:t>
      </w:r>
      <w:proofErr w:type="spellEnd"/>
      <w:r>
        <w:t xml:space="preserve"> </w:t>
      </w:r>
      <w:proofErr w:type="spellStart"/>
      <w:r>
        <w:t>asuu</w:t>
      </w:r>
      <w:proofErr w:type="spellEnd"/>
      <w:r>
        <w:t xml:space="preserve">?» («В каком доме крестьянин </w:t>
      </w:r>
      <w:proofErr w:type="spellStart"/>
      <w:r>
        <w:t>живѐт</w:t>
      </w:r>
      <w:proofErr w:type="spellEnd"/>
      <w:r>
        <w:t>?»). Потешка «</w:t>
      </w:r>
      <w:proofErr w:type="spellStart"/>
      <w:r>
        <w:t>Lorupussi</w:t>
      </w:r>
      <w:proofErr w:type="spellEnd"/>
      <w:r>
        <w:t>» («Мешочек со стихами»). Потешка «</w:t>
      </w:r>
      <w:proofErr w:type="spellStart"/>
      <w:r>
        <w:t>Tien</w:t>
      </w:r>
      <w:proofErr w:type="spellEnd"/>
      <w:r>
        <w:t xml:space="preserve"> </w:t>
      </w:r>
      <w:proofErr w:type="spellStart"/>
      <w:r>
        <w:t>laidass</w:t>
      </w:r>
      <w:proofErr w:type="spellEnd"/>
      <w:r>
        <w:t xml:space="preserve">' </w:t>
      </w:r>
      <w:proofErr w:type="spellStart"/>
      <w:r>
        <w:t>oli</w:t>
      </w:r>
      <w:proofErr w:type="spellEnd"/>
      <w:r>
        <w:t xml:space="preserve"> </w:t>
      </w:r>
      <w:proofErr w:type="spellStart"/>
      <w:r>
        <w:t>mökki</w:t>
      </w:r>
      <w:proofErr w:type="spellEnd"/>
      <w:r>
        <w:t>» («У дороги стояла избушка»). Потешка «</w:t>
      </w:r>
      <w:proofErr w:type="spellStart"/>
      <w:r>
        <w:t>Ville</w:t>
      </w:r>
      <w:proofErr w:type="spellEnd"/>
      <w:r>
        <w:t xml:space="preserve"> </w:t>
      </w:r>
      <w:proofErr w:type="spellStart"/>
      <w:r>
        <w:t>ja</w:t>
      </w:r>
      <w:proofErr w:type="spellEnd"/>
      <w:r>
        <w:t xml:space="preserve"> </w:t>
      </w:r>
      <w:proofErr w:type="spellStart"/>
      <w:r>
        <w:t>Valle</w:t>
      </w:r>
      <w:proofErr w:type="spellEnd"/>
      <w:r>
        <w:t xml:space="preserve"> </w:t>
      </w:r>
      <w:proofErr w:type="spellStart"/>
      <w:r>
        <w:t>mökissänsä</w:t>
      </w:r>
      <w:proofErr w:type="spellEnd"/>
      <w:r>
        <w:t xml:space="preserve">, </w:t>
      </w:r>
      <w:proofErr w:type="spellStart"/>
      <w:r>
        <w:t>elivät</w:t>
      </w:r>
      <w:proofErr w:type="spellEnd"/>
      <w:r>
        <w:t xml:space="preserve"> </w:t>
      </w:r>
      <w:proofErr w:type="spellStart"/>
      <w:r>
        <w:t>olivat</w:t>
      </w:r>
      <w:proofErr w:type="spellEnd"/>
      <w:r>
        <w:t xml:space="preserve"> </w:t>
      </w:r>
      <w:proofErr w:type="spellStart"/>
      <w:r>
        <w:t>yksinänsä</w:t>
      </w:r>
      <w:proofErr w:type="spellEnd"/>
      <w:r>
        <w:t xml:space="preserve">» («Жили-были Вилле и Валле»). </w:t>
      </w:r>
    </w:p>
    <w:p w14:paraId="4B852874" w14:textId="77777777" w:rsidR="004E38D3" w:rsidRDefault="00C1131D">
      <w:pPr>
        <w:spacing w:after="131" w:line="259" w:lineRule="auto"/>
        <w:ind w:left="742" w:right="11"/>
      </w:pPr>
      <w:r>
        <w:t xml:space="preserve">В. </w:t>
      </w:r>
      <w:proofErr w:type="spellStart"/>
      <w:r>
        <w:t>Пяллинен</w:t>
      </w:r>
      <w:proofErr w:type="spellEnd"/>
      <w:r>
        <w:t xml:space="preserve"> «</w:t>
      </w:r>
      <w:proofErr w:type="spellStart"/>
      <w:r>
        <w:t>Pikku</w:t>
      </w:r>
      <w:proofErr w:type="spellEnd"/>
      <w:r>
        <w:t xml:space="preserve"> </w:t>
      </w:r>
      <w:proofErr w:type="spellStart"/>
      <w:r>
        <w:t>runoja</w:t>
      </w:r>
      <w:proofErr w:type="spellEnd"/>
      <w:r>
        <w:t xml:space="preserve"> </w:t>
      </w:r>
      <w:proofErr w:type="spellStart"/>
      <w:r>
        <w:t>palleroisille</w:t>
      </w:r>
      <w:proofErr w:type="spellEnd"/>
      <w:r>
        <w:t xml:space="preserve">» («Стихи для малышей»).  </w:t>
      </w:r>
    </w:p>
    <w:p w14:paraId="4E6DD2AA" w14:textId="77777777" w:rsidR="004E38D3" w:rsidRDefault="00C1131D">
      <w:pPr>
        <w:spacing w:line="259" w:lineRule="auto"/>
        <w:ind w:left="742" w:right="11"/>
      </w:pPr>
      <w:r>
        <w:t xml:space="preserve">143.7.3. Мои игрушки. </w:t>
      </w:r>
    </w:p>
    <w:p w14:paraId="6637AC81" w14:textId="77777777" w:rsidR="004E38D3" w:rsidRDefault="00C1131D">
      <w:pPr>
        <w:ind w:left="9" w:right="11" w:firstLine="708"/>
      </w:pPr>
      <w:r>
        <w:t>Игра «</w:t>
      </w:r>
      <w:proofErr w:type="spellStart"/>
      <w:r>
        <w:t>Karhu</w:t>
      </w:r>
      <w:proofErr w:type="spellEnd"/>
      <w:r>
        <w:t xml:space="preserve"> </w:t>
      </w:r>
      <w:proofErr w:type="spellStart"/>
      <w:r>
        <w:t>nukkuu</w:t>
      </w:r>
      <w:proofErr w:type="spellEnd"/>
      <w:r>
        <w:t xml:space="preserve">, </w:t>
      </w:r>
      <w:proofErr w:type="spellStart"/>
      <w:r>
        <w:t>karhu</w:t>
      </w:r>
      <w:proofErr w:type="spellEnd"/>
      <w:r>
        <w:t xml:space="preserve"> </w:t>
      </w:r>
      <w:proofErr w:type="spellStart"/>
      <w:r>
        <w:t>nukkuu</w:t>
      </w:r>
      <w:proofErr w:type="spellEnd"/>
      <w:r>
        <w:t xml:space="preserve"> </w:t>
      </w:r>
      <w:proofErr w:type="spellStart"/>
      <w:r>
        <w:t>talvipesässään</w:t>
      </w:r>
      <w:proofErr w:type="spellEnd"/>
      <w:r>
        <w:t>» («Мишка спит в своей берлоге»). Песенка «</w:t>
      </w:r>
      <w:proofErr w:type="spellStart"/>
      <w:r>
        <w:t>Leipuri</w:t>
      </w:r>
      <w:proofErr w:type="spellEnd"/>
      <w:r>
        <w:t xml:space="preserve"> </w:t>
      </w:r>
      <w:proofErr w:type="spellStart"/>
      <w:r>
        <w:t>Hiiva</w:t>
      </w:r>
      <w:proofErr w:type="spellEnd"/>
      <w:r>
        <w:t>» («Пекарь Дрожжин»). Потешка «</w:t>
      </w:r>
      <w:proofErr w:type="spellStart"/>
      <w:r>
        <w:t>Ukko</w:t>
      </w:r>
      <w:proofErr w:type="spellEnd"/>
      <w:r>
        <w:t xml:space="preserve"> </w:t>
      </w:r>
      <w:proofErr w:type="spellStart"/>
      <w:r>
        <w:t>istui</w:t>
      </w:r>
      <w:proofErr w:type="spellEnd"/>
      <w:r>
        <w:t xml:space="preserve"> </w:t>
      </w:r>
      <w:proofErr w:type="spellStart"/>
      <w:r>
        <w:t>jäällä</w:t>
      </w:r>
      <w:proofErr w:type="spellEnd"/>
      <w:r>
        <w:t xml:space="preserve">» («Сидел дедушка на льду»). </w:t>
      </w:r>
    </w:p>
    <w:p w14:paraId="00E1CE86" w14:textId="77777777" w:rsidR="004E38D3" w:rsidRDefault="00C1131D">
      <w:pPr>
        <w:ind w:left="9" w:right="11" w:firstLine="708"/>
      </w:pPr>
      <w:r>
        <w:t xml:space="preserve">К. </w:t>
      </w:r>
      <w:proofErr w:type="spellStart"/>
      <w:r>
        <w:t>Куннас</w:t>
      </w:r>
      <w:proofErr w:type="spellEnd"/>
      <w:r>
        <w:t xml:space="preserve"> «</w:t>
      </w:r>
      <w:proofErr w:type="spellStart"/>
      <w:r>
        <w:t>Olipa</w:t>
      </w:r>
      <w:proofErr w:type="spellEnd"/>
      <w:r>
        <w:t xml:space="preserve"> </w:t>
      </w:r>
      <w:proofErr w:type="spellStart"/>
      <w:r>
        <w:t>kerran</w:t>
      </w:r>
      <w:proofErr w:type="spellEnd"/>
      <w:r>
        <w:t xml:space="preserve"> </w:t>
      </w:r>
      <w:proofErr w:type="spellStart"/>
      <w:r>
        <w:t>kurki</w:t>
      </w:r>
      <w:proofErr w:type="spellEnd"/>
      <w:r>
        <w:t>» («Жил-был журавль»), «</w:t>
      </w:r>
      <w:proofErr w:type="spellStart"/>
      <w:r>
        <w:t>Tämä</w:t>
      </w:r>
      <w:proofErr w:type="spellEnd"/>
      <w:r>
        <w:t xml:space="preserve"> </w:t>
      </w:r>
      <w:proofErr w:type="spellStart"/>
      <w:r>
        <w:t>pieni</w:t>
      </w:r>
      <w:proofErr w:type="spellEnd"/>
      <w:r>
        <w:t xml:space="preserve"> </w:t>
      </w:r>
      <w:proofErr w:type="spellStart"/>
      <w:r>
        <w:t>possu</w:t>
      </w:r>
      <w:proofErr w:type="spellEnd"/>
      <w:r>
        <w:t xml:space="preserve">» («Этот маленький </w:t>
      </w:r>
      <w:proofErr w:type="spellStart"/>
      <w:r>
        <w:t>поросѐнок</w:t>
      </w:r>
      <w:proofErr w:type="spellEnd"/>
      <w:r>
        <w:t xml:space="preserve">»). В. </w:t>
      </w:r>
      <w:proofErr w:type="spellStart"/>
      <w:r>
        <w:t>Пяллинен</w:t>
      </w:r>
      <w:proofErr w:type="spellEnd"/>
      <w:r>
        <w:t xml:space="preserve"> «</w:t>
      </w:r>
      <w:proofErr w:type="spellStart"/>
      <w:r>
        <w:t>Pikku</w:t>
      </w:r>
      <w:proofErr w:type="spellEnd"/>
      <w:r>
        <w:t xml:space="preserve"> </w:t>
      </w:r>
      <w:proofErr w:type="spellStart"/>
      <w:r>
        <w:t>runoja</w:t>
      </w:r>
      <w:proofErr w:type="spellEnd"/>
      <w:r>
        <w:t xml:space="preserve"> </w:t>
      </w:r>
      <w:proofErr w:type="spellStart"/>
      <w:r>
        <w:t>palleroisille</w:t>
      </w:r>
      <w:proofErr w:type="spellEnd"/>
      <w:r>
        <w:t xml:space="preserve">» («Стихи для малышей»). </w:t>
      </w:r>
    </w:p>
    <w:p w14:paraId="71BC8F3E" w14:textId="77777777" w:rsidR="004E38D3" w:rsidRDefault="00C1131D">
      <w:pPr>
        <w:spacing w:after="131" w:line="259" w:lineRule="auto"/>
        <w:ind w:left="742" w:right="11"/>
      </w:pPr>
      <w:r>
        <w:t xml:space="preserve">143.7.4. Моя семья. </w:t>
      </w:r>
    </w:p>
    <w:p w14:paraId="69D02FF0" w14:textId="77777777" w:rsidR="004E38D3" w:rsidRDefault="00C1131D">
      <w:pPr>
        <w:ind w:left="9" w:right="11" w:firstLine="708"/>
      </w:pPr>
      <w:r>
        <w:t>Потешка «</w:t>
      </w:r>
      <w:proofErr w:type="spellStart"/>
      <w:r>
        <w:t>Antti</w:t>
      </w:r>
      <w:proofErr w:type="spellEnd"/>
      <w:r>
        <w:t xml:space="preserve"> </w:t>
      </w:r>
      <w:proofErr w:type="spellStart"/>
      <w:r>
        <w:t>kantti</w:t>
      </w:r>
      <w:proofErr w:type="spellEnd"/>
      <w:r>
        <w:t xml:space="preserve"> </w:t>
      </w:r>
      <w:proofErr w:type="spellStart"/>
      <w:r>
        <w:t>karvajalka</w:t>
      </w:r>
      <w:proofErr w:type="spellEnd"/>
      <w:r>
        <w:t xml:space="preserve"> </w:t>
      </w:r>
      <w:proofErr w:type="spellStart"/>
      <w:r>
        <w:t>lähti</w:t>
      </w:r>
      <w:proofErr w:type="spellEnd"/>
      <w:r>
        <w:t xml:space="preserve"> </w:t>
      </w:r>
      <w:proofErr w:type="spellStart"/>
      <w:r>
        <w:t>ojasta</w:t>
      </w:r>
      <w:proofErr w:type="spellEnd"/>
      <w:r>
        <w:t xml:space="preserve"> </w:t>
      </w:r>
      <w:proofErr w:type="spellStart"/>
      <w:r>
        <w:t>ongelle</w:t>
      </w:r>
      <w:proofErr w:type="spellEnd"/>
      <w:r>
        <w:t>» («</w:t>
      </w:r>
      <w:proofErr w:type="spellStart"/>
      <w:r>
        <w:t>Антти</w:t>
      </w:r>
      <w:proofErr w:type="spellEnd"/>
      <w:r>
        <w:t xml:space="preserve"> </w:t>
      </w:r>
      <w:proofErr w:type="spellStart"/>
      <w:r>
        <w:t>пошѐл</w:t>
      </w:r>
      <w:proofErr w:type="spellEnd"/>
      <w:r>
        <w:t xml:space="preserve"> на рыбалку»). Колыбельная «</w:t>
      </w:r>
      <w:proofErr w:type="spellStart"/>
      <w:r>
        <w:t>Makaa</w:t>
      </w:r>
      <w:proofErr w:type="spellEnd"/>
      <w:r>
        <w:t xml:space="preserve">, </w:t>
      </w:r>
      <w:proofErr w:type="spellStart"/>
      <w:r>
        <w:t>makaa</w:t>
      </w:r>
      <w:proofErr w:type="spellEnd"/>
      <w:r>
        <w:t xml:space="preserve">, </w:t>
      </w:r>
      <w:proofErr w:type="spellStart"/>
      <w:r>
        <w:t>marjankukka</w:t>
      </w:r>
      <w:proofErr w:type="spellEnd"/>
      <w:r>
        <w:t xml:space="preserve">» («Спи, усни, ягодка моя»). </w:t>
      </w:r>
    </w:p>
    <w:p w14:paraId="72CBFDA6" w14:textId="77777777" w:rsidR="004E38D3" w:rsidRDefault="00C1131D">
      <w:pPr>
        <w:spacing w:after="131" w:line="259" w:lineRule="auto"/>
        <w:ind w:left="19" w:right="11"/>
      </w:pPr>
      <w:r>
        <w:lastRenderedPageBreak/>
        <w:t>Колыбельная «</w:t>
      </w:r>
      <w:proofErr w:type="spellStart"/>
      <w:r>
        <w:t>Minä</w:t>
      </w:r>
      <w:proofErr w:type="spellEnd"/>
      <w:r>
        <w:t xml:space="preserve"> </w:t>
      </w:r>
      <w:proofErr w:type="spellStart"/>
      <w:r>
        <w:t>laulan</w:t>
      </w:r>
      <w:proofErr w:type="spellEnd"/>
      <w:r>
        <w:t xml:space="preserve"> </w:t>
      </w:r>
      <w:proofErr w:type="spellStart"/>
      <w:r>
        <w:t>lapselleni</w:t>
      </w:r>
      <w:proofErr w:type="spellEnd"/>
      <w:r>
        <w:t xml:space="preserve">» («Я пою своему </w:t>
      </w:r>
      <w:proofErr w:type="spellStart"/>
      <w:r>
        <w:t>ребѐнку</w:t>
      </w:r>
      <w:proofErr w:type="spellEnd"/>
      <w:r>
        <w:t xml:space="preserve">»). </w:t>
      </w:r>
    </w:p>
    <w:p w14:paraId="16CEC5FD" w14:textId="77777777" w:rsidR="004E38D3" w:rsidRDefault="00C1131D">
      <w:pPr>
        <w:spacing w:after="131" w:line="259" w:lineRule="auto"/>
        <w:ind w:left="742" w:right="11"/>
      </w:pPr>
      <w:r>
        <w:t>Г. Линде «</w:t>
      </w:r>
      <w:proofErr w:type="spellStart"/>
      <w:r>
        <w:t>Perunalapsia</w:t>
      </w:r>
      <w:proofErr w:type="spellEnd"/>
      <w:r>
        <w:t xml:space="preserve"> </w:t>
      </w:r>
      <w:proofErr w:type="spellStart"/>
      <w:r>
        <w:t>pestään</w:t>
      </w:r>
      <w:proofErr w:type="spellEnd"/>
      <w:r>
        <w:t>» («</w:t>
      </w:r>
      <w:proofErr w:type="spellStart"/>
      <w:r>
        <w:t>Мытьѐ</w:t>
      </w:r>
      <w:proofErr w:type="spellEnd"/>
      <w:r>
        <w:t xml:space="preserve"> маленьких картошек»).  </w:t>
      </w:r>
    </w:p>
    <w:p w14:paraId="158E37FB" w14:textId="77777777" w:rsidR="004E38D3" w:rsidRDefault="00C1131D">
      <w:pPr>
        <w:spacing w:after="131" w:line="259" w:lineRule="auto"/>
        <w:ind w:left="742" w:right="11"/>
      </w:pPr>
      <w:r>
        <w:t xml:space="preserve">В. </w:t>
      </w:r>
      <w:proofErr w:type="spellStart"/>
      <w:r>
        <w:t>Пяллинен</w:t>
      </w:r>
      <w:proofErr w:type="spellEnd"/>
      <w:r>
        <w:t xml:space="preserve"> «</w:t>
      </w:r>
      <w:proofErr w:type="spellStart"/>
      <w:r>
        <w:t>Pikku</w:t>
      </w:r>
      <w:proofErr w:type="spellEnd"/>
      <w:r>
        <w:t xml:space="preserve"> </w:t>
      </w:r>
      <w:proofErr w:type="spellStart"/>
      <w:r>
        <w:t>runoja</w:t>
      </w:r>
      <w:proofErr w:type="spellEnd"/>
      <w:r>
        <w:t xml:space="preserve"> </w:t>
      </w:r>
      <w:proofErr w:type="spellStart"/>
      <w:r>
        <w:t>palleroisille</w:t>
      </w:r>
      <w:proofErr w:type="spellEnd"/>
      <w:r>
        <w:t xml:space="preserve">» («Стихи для малышей»).  </w:t>
      </w:r>
    </w:p>
    <w:p w14:paraId="0C064D16" w14:textId="77777777" w:rsidR="004E38D3" w:rsidRDefault="00C1131D">
      <w:pPr>
        <w:spacing w:after="133" w:line="259" w:lineRule="auto"/>
        <w:ind w:left="742" w:right="11"/>
      </w:pPr>
      <w:r>
        <w:t xml:space="preserve">А. </w:t>
      </w:r>
      <w:proofErr w:type="spellStart"/>
      <w:r>
        <w:t>Валентик</w:t>
      </w:r>
      <w:proofErr w:type="spellEnd"/>
      <w:r>
        <w:t xml:space="preserve"> «</w:t>
      </w:r>
      <w:proofErr w:type="spellStart"/>
      <w:r>
        <w:t>Mummon</w:t>
      </w:r>
      <w:proofErr w:type="spellEnd"/>
      <w:r>
        <w:t xml:space="preserve"> </w:t>
      </w:r>
      <w:proofErr w:type="spellStart"/>
      <w:r>
        <w:t>letut</w:t>
      </w:r>
      <w:proofErr w:type="spellEnd"/>
      <w:r>
        <w:t xml:space="preserve">» («К бабушке на оладушки») (перевод </w:t>
      </w:r>
    </w:p>
    <w:p w14:paraId="68C8019B" w14:textId="77777777" w:rsidR="004E38D3" w:rsidRDefault="00C1131D">
      <w:pPr>
        <w:spacing w:after="131" w:line="259" w:lineRule="auto"/>
        <w:ind w:left="19" w:right="11"/>
      </w:pPr>
      <w:r>
        <w:t xml:space="preserve">А. Мишина).  </w:t>
      </w:r>
    </w:p>
    <w:p w14:paraId="5BF2957D" w14:textId="77777777" w:rsidR="004E38D3" w:rsidRDefault="00C1131D">
      <w:pPr>
        <w:spacing w:after="131" w:line="259" w:lineRule="auto"/>
        <w:ind w:left="742" w:right="11"/>
      </w:pPr>
      <w:r>
        <w:t xml:space="preserve">143.7.5. Моя школа. </w:t>
      </w:r>
    </w:p>
    <w:p w14:paraId="045DB1C2" w14:textId="77777777" w:rsidR="004E38D3" w:rsidRDefault="00C1131D">
      <w:pPr>
        <w:ind w:left="9" w:right="11" w:firstLine="708"/>
      </w:pPr>
      <w:r>
        <w:t>Э. Карьялайнен «</w:t>
      </w:r>
      <w:proofErr w:type="spellStart"/>
      <w:r>
        <w:t>Koulutietä</w:t>
      </w:r>
      <w:proofErr w:type="spellEnd"/>
      <w:r>
        <w:t xml:space="preserve"> </w:t>
      </w:r>
      <w:proofErr w:type="spellStart"/>
      <w:r>
        <w:t>kulkiessas</w:t>
      </w:r>
      <w:proofErr w:type="spellEnd"/>
      <w:r>
        <w:t xml:space="preserve">, </w:t>
      </w:r>
      <w:proofErr w:type="spellStart"/>
      <w:r>
        <w:t>nalle</w:t>
      </w:r>
      <w:proofErr w:type="spellEnd"/>
      <w:r>
        <w:t xml:space="preserve">, </w:t>
      </w:r>
      <w:proofErr w:type="spellStart"/>
      <w:r>
        <w:t>aina</w:t>
      </w:r>
      <w:proofErr w:type="spellEnd"/>
      <w:r>
        <w:t xml:space="preserve"> </w:t>
      </w:r>
      <w:proofErr w:type="spellStart"/>
      <w:r>
        <w:t>muista</w:t>
      </w:r>
      <w:proofErr w:type="spellEnd"/>
      <w:r>
        <w:t xml:space="preserve">» («По дороге в школу помни»).  </w:t>
      </w:r>
    </w:p>
    <w:p w14:paraId="19790EAF" w14:textId="77777777" w:rsidR="004E38D3" w:rsidRDefault="00C1131D">
      <w:pPr>
        <w:ind w:left="742" w:right="2695"/>
      </w:pPr>
      <w:r>
        <w:t>Песенка «</w:t>
      </w:r>
      <w:proofErr w:type="spellStart"/>
      <w:r>
        <w:t>Maijall</w:t>
      </w:r>
      <w:proofErr w:type="spellEnd"/>
      <w:r>
        <w:t xml:space="preserve">' </w:t>
      </w:r>
      <w:proofErr w:type="spellStart"/>
      <w:r>
        <w:t>oli</w:t>
      </w:r>
      <w:proofErr w:type="spellEnd"/>
      <w:r>
        <w:t xml:space="preserve"> </w:t>
      </w:r>
      <w:proofErr w:type="spellStart"/>
      <w:r>
        <w:t>karitsa</w:t>
      </w:r>
      <w:proofErr w:type="spellEnd"/>
      <w:r>
        <w:t xml:space="preserve">» («Была у Майи овечка»).  В. </w:t>
      </w:r>
      <w:proofErr w:type="spellStart"/>
      <w:r>
        <w:t>Эрвасти</w:t>
      </w:r>
      <w:proofErr w:type="spellEnd"/>
      <w:r>
        <w:t xml:space="preserve"> «</w:t>
      </w:r>
      <w:proofErr w:type="spellStart"/>
      <w:r>
        <w:t>Syksyn</w:t>
      </w:r>
      <w:proofErr w:type="spellEnd"/>
      <w:r>
        <w:t xml:space="preserve"> </w:t>
      </w:r>
      <w:proofErr w:type="spellStart"/>
      <w:r>
        <w:t>piirteitä</w:t>
      </w:r>
      <w:proofErr w:type="spellEnd"/>
      <w:r>
        <w:t xml:space="preserve">» («Приметы осени»).  </w:t>
      </w:r>
    </w:p>
    <w:p w14:paraId="543513AF" w14:textId="77777777" w:rsidR="004E38D3" w:rsidRDefault="00C1131D">
      <w:pPr>
        <w:spacing w:after="131" w:line="259" w:lineRule="auto"/>
        <w:ind w:left="742" w:right="11"/>
      </w:pPr>
      <w:r>
        <w:t xml:space="preserve">В. </w:t>
      </w:r>
      <w:proofErr w:type="spellStart"/>
      <w:r>
        <w:t>Пяллинен</w:t>
      </w:r>
      <w:proofErr w:type="spellEnd"/>
      <w:r>
        <w:t xml:space="preserve"> «</w:t>
      </w:r>
      <w:proofErr w:type="spellStart"/>
      <w:r>
        <w:t>Pikku</w:t>
      </w:r>
      <w:proofErr w:type="spellEnd"/>
      <w:r>
        <w:t xml:space="preserve"> </w:t>
      </w:r>
      <w:proofErr w:type="spellStart"/>
      <w:r>
        <w:t>runoja</w:t>
      </w:r>
      <w:proofErr w:type="spellEnd"/>
      <w:r>
        <w:t xml:space="preserve"> </w:t>
      </w:r>
      <w:proofErr w:type="spellStart"/>
      <w:r>
        <w:t>palleroisille</w:t>
      </w:r>
      <w:proofErr w:type="spellEnd"/>
      <w:r>
        <w:t xml:space="preserve">» («Стихи для малышей»). </w:t>
      </w:r>
    </w:p>
    <w:p w14:paraId="1340FEB0" w14:textId="77777777" w:rsidR="004E38D3" w:rsidRDefault="00C1131D">
      <w:pPr>
        <w:spacing w:after="131" w:line="259" w:lineRule="auto"/>
        <w:ind w:left="742" w:right="11"/>
      </w:pPr>
      <w:r>
        <w:t xml:space="preserve">143.7.6. Мой друг. </w:t>
      </w:r>
    </w:p>
    <w:p w14:paraId="3F775ECF" w14:textId="77777777" w:rsidR="004E38D3" w:rsidRDefault="00C1131D">
      <w:pPr>
        <w:spacing w:after="134" w:line="259" w:lineRule="auto"/>
        <w:ind w:left="742" w:right="11"/>
      </w:pPr>
      <w:r>
        <w:t xml:space="preserve">К. </w:t>
      </w:r>
      <w:proofErr w:type="spellStart"/>
      <w:r>
        <w:t>Хелакиса</w:t>
      </w:r>
      <w:proofErr w:type="spellEnd"/>
      <w:r>
        <w:t xml:space="preserve"> «</w:t>
      </w:r>
      <w:proofErr w:type="spellStart"/>
      <w:r>
        <w:t>Ja</w:t>
      </w:r>
      <w:proofErr w:type="spellEnd"/>
      <w:r>
        <w:t xml:space="preserve"> </w:t>
      </w:r>
      <w:proofErr w:type="spellStart"/>
      <w:r>
        <w:t>jokaisella</w:t>
      </w:r>
      <w:proofErr w:type="spellEnd"/>
      <w:r>
        <w:t xml:space="preserve"> </w:t>
      </w:r>
      <w:proofErr w:type="spellStart"/>
      <w:r>
        <w:t>on</w:t>
      </w:r>
      <w:proofErr w:type="spellEnd"/>
      <w:r>
        <w:t xml:space="preserve"> </w:t>
      </w:r>
      <w:proofErr w:type="spellStart"/>
      <w:r>
        <w:t>omena</w:t>
      </w:r>
      <w:proofErr w:type="spellEnd"/>
      <w:r>
        <w:t xml:space="preserve">» («У каждого по яблоку»).  </w:t>
      </w:r>
    </w:p>
    <w:p w14:paraId="617CFFDE" w14:textId="77777777" w:rsidR="004E38D3" w:rsidRDefault="00C1131D">
      <w:pPr>
        <w:ind w:left="9" w:right="11" w:firstLine="708"/>
      </w:pPr>
      <w:r>
        <w:t>Стихотворение «</w:t>
      </w:r>
      <w:proofErr w:type="spellStart"/>
      <w:r>
        <w:t>Mäpä</w:t>
      </w:r>
      <w:proofErr w:type="spellEnd"/>
      <w:r>
        <w:t xml:space="preserve"> </w:t>
      </w:r>
      <w:proofErr w:type="spellStart"/>
      <w:r>
        <w:t>tykkään</w:t>
      </w:r>
      <w:proofErr w:type="spellEnd"/>
      <w:r>
        <w:t xml:space="preserve"> </w:t>
      </w:r>
      <w:proofErr w:type="spellStart"/>
      <w:r>
        <w:t>kaverista</w:t>
      </w:r>
      <w:proofErr w:type="spellEnd"/>
      <w:r>
        <w:t xml:space="preserve">, </w:t>
      </w:r>
      <w:proofErr w:type="spellStart"/>
      <w:r>
        <w:t>joka</w:t>
      </w:r>
      <w:proofErr w:type="spellEnd"/>
      <w:r>
        <w:t xml:space="preserve"> </w:t>
      </w:r>
      <w:proofErr w:type="spellStart"/>
      <w:r>
        <w:t>tykkää</w:t>
      </w:r>
      <w:proofErr w:type="spellEnd"/>
      <w:r>
        <w:t xml:space="preserve"> </w:t>
      </w:r>
      <w:proofErr w:type="spellStart"/>
      <w:r>
        <w:t>susta</w:t>
      </w:r>
      <w:proofErr w:type="spellEnd"/>
      <w:r>
        <w:t xml:space="preserve">, </w:t>
      </w:r>
      <w:proofErr w:type="spellStart"/>
      <w:r>
        <w:t>joka</w:t>
      </w:r>
      <w:proofErr w:type="spellEnd"/>
      <w:r>
        <w:t xml:space="preserve"> </w:t>
      </w:r>
      <w:proofErr w:type="spellStart"/>
      <w:r>
        <w:t>tykkää</w:t>
      </w:r>
      <w:proofErr w:type="spellEnd"/>
      <w:r>
        <w:t xml:space="preserve"> </w:t>
      </w:r>
      <w:proofErr w:type="spellStart"/>
      <w:r>
        <w:t>kaverista</w:t>
      </w:r>
      <w:proofErr w:type="spellEnd"/>
      <w:r>
        <w:t xml:space="preserve">, </w:t>
      </w:r>
      <w:proofErr w:type="spellStart"/>
      <w:r>
        <w:t>joka</w:t>
      </w:r>
      <w:proofErr w:type="spellEnd"/>
      <w:r>
        <w:t xml:space="preserve"> </w:t>
      </w:r>
      <w:proofErr w:type="spellStart"/>
      <w:r>
        <w:t>tykkää</w:t>
      </w:r>
      <w:proofErr w:type="spellEnd"/>
      <w:r>
        <w:t xml:space="preserve"> </w:t>
      </w:r>
      <w:proofErr w:type="spellStart"/>
      <w:r>
        <w:t>musta</w:t>
      </w:r>
      <w:proofErr w:type="spellEnd"/>
      <w:r>
        <w:t xml:space="preserve">» («Мне нравится тот, кому нравишься ты»).  </w:t>
      </w:r>
    </w:p>
    <w:p w14:paraId="1370CB3B" w14:textId="77777777" w:rsidR="004E38D3" w:rsidRDefault="00C1131D">
      <w:pPr>
        <w:ind w:left="9" w:right="11" w:firstLine="708"/>
      </w:pPr>
      <w:r>
        <w:t xml:space="preserve">Песенка </w:t>
      </w:r>
      <w:proofErr w:type="spellStart"/>
      <w:r>
        <w:t>Peppi</w:t>
      </w:r>
      <w:proofErr w:type="spellEnd"/>
      <w:r>
        <w:t xml:space="preserve"> </w:t>
      </w:r>
      <w:proofErr w:type="spellStart"/>
      <w:r>
        <w:t>Pitkätossu</w:t>
      </w:r>
      <w:proofErr w:type="spellEnd"/>
      <w:r>
        <w:t xml:space="preserve"> «</w:t>
      </w:r>
      <w:proofErr w:type="spellStart"/>
      <w:r>
        <w:t>Kaikki</w:t>
      </w:r>
      <w:proofErr w:type="spellEnd"/>
      <w:r>
        <w:t xml:space="preserve"> </w:t>
      </w:r>
      <w:proofErr w:type="spellStart"/>
      <w:r>
        <w:t>on</w:t>
      </w:r>
      <w:proofErr w:type="spellEnd"/>
      <w:r>
        <w:t xml:space="preserve"> </w:t>
      </w:r>
      <w:proofErr w:type="spellStart"/>
      <w:r>
        <w:t>vinksin</w:t>
      </w:r>
      <w:proofErr w:type="spellEnd"/>
      <w:r>
        <w:t xml:space="preserve"> </w:t>
      </w:r>
      <w:proofErr w:type="spellStart"/>
      <w:r>
        <w:t>vonksin</w:t>
      </w:r>
      <w:proofErr w:type="spellEnd"/>
      <w:r>
        <w:t>» (Песенка Пеппи Длинный чулок «</w:t>
      </w:r>
      <w:proofErr w:type="spellStart"/>
      <w:r>
        <w:t>Всѐ</w:t>
      </w:r>
      <w:proofErr w:type="spellEnd"/>
      <w:r>
        <w:t xml:space="preserve"> вверх дном»), «</w:t>
      </w:r>
      <w:proofErr w:type="spellStart"/>
      <w:r>
        <w:t>Tuu</w:t>
      </w:r>
      <w:proofErr w:type="spellEnd"/>
      <w:r>
        <w:t xml:space="preserve"> </w:t>
      </w:r>
      <w:proofErr w:type="spellStart"/>
      <w:r>
        <w:t>tuu</w:t>
      </w:r>
      <w:proofErr w:type="spellEnd"/>
      <w:r>
        <w:t xml:space="preserve">, </w:t>
      </w:r>
      <w:proofErr w:type="spellStart"/>
      <w:r>
        <w:t>mukaan</w:t>
      </w:r>
      <w:proofErr w:type="spellEnd"/>
      <w:r>
        <w:t xml:space="preserve"> </w:t>
      </w:r>
      <w:proofErr w:type="spellStart"/>
      <w:r>
        <w:t>sä</w:t>
      </w:r>
      <w:proofErr w:type="spellEnd"/>
      <w:r>
        <w:t xml:space="preserve"> </w:t>
      </w:r>
      <w:proofErr w:type="spellStart"/>
      <w:r>
        <w:t>tuu</w:t>
      </w:r>
      <w:proofErr w:type="spellEnd"/>
      <w:r>
        <w:t>» («</w:t>
      </w:r>
      <w:proofErr w:type="spellStart"/>
      <w:r>
        <w:t>Туу-туу</w:t>
      </w:r>
      <w:proofErr w:type="spellEnd"/>
      <w:r>
        <w:t xml:space="preserve">, иди к нам»).  Т. </w:t>
      </w:r>
      <w:proofErr w:type="spellStart"/>
      <w:r>
        <w:t>Викстрѐм</w:t>
      </w:r>
      <w:proofErr w:type="spellEnd"/>
      <w:r>
        <w:t xml:space="preserve"> «</w:t>
      </w:r>
      <w:proofErr w:type="spellStart"/>
      <w:r>
        <w:t>Timpan</w:t>
      </w:r>
      <w:proofErr w:type="spellEnd"/>
      <w:r>
        <w:t xml:space="preserve"> </w:t>
      </w:r>
      <w:proofErr w:type="spellStart"/>
      <w:r>
        <w:t>runo</w:t>
      </w:r>
      <w:proofErr w:type="spellEnd"/>
      <w:r>
        <w:t xml:space="preserve">» («Стихотворение </w:t>
      </w:r>
      <w:proofErr w:type="spellStart"/>
      <w:r>
        <w:t>Тимппы</w:t>
      </w:r>
      <w:proofErr w:type="spellEnd"/>
      <w:r>
        <w:t xml:space="preserve">»).  </w:t>
      </w:r>
    </w:p>
    <w:p w14:paraId="69315944" w14:textId="77777777" w:rsidR="004E38D3" w:rsidRDefault="00C1131D">
      <w:pPr>
        <w:spacing w:after="131" w:line="259" w:lineRule="auto"/>
        <w:ind w:left="742" w:right="11"/>
      </w:pPr>
      <w:r>
        <w:t xml:space="preserve">В. </w:t>
      </w:r>
      <w:proofErr w:type="spellStart"/>
      <w:r>
        <w:t>Пяллинен</w:t>
      </w:r>
      <w:proofErr w:type="spellEnd"/>
      <w:r>
        <w:t xml:space="preserve"> «</w:t>
      </w:r>
      <w:proofErr w:type="spellStart"/>
      <w:r>
        <w:t>Pikku</w:t>
      </w:r>
      <w:proofErr w:type="spellEnd"/>
      <w:r>
        <w:t xml:space="preserve"> </w:t>
      </w:r>
      <w:proofErr w:type="spellStart"/>
      <w:r>
        <w:t>runoja</w:t>
      </w:r>
      <w:proofErr w:type="spellEnd"/>
      <w:r>
        <w:t xml:space="preserve"> </w:t>
      </w:r>
      <w:proofErr w:type="spellStart"/>
      <w:r>
        <w:t>palleroisille</w:t>
      </w:r>
      <w:proofErr w:type="spellEnd"/>
      <w:r>
        <w:t xml:space="preserve">» («Стихи для малышей»). </w:t>
      </w:r>
    </w:p>
    <w:p w14:paraId="253A86CE" w14:textId="77777777" w:rsidR="004E38D3" w:rsidRDefault="00C1131D">
      <w:pPr>
        <w:spacing w:after="166" w:line="259" w:lineRule="auto"/>
        <w:ind w:left="742" w:right="11"/>
      </w:pPr>
      <w:r>
        <w:t xml:space="preserve">143.7.7. Мой день. </w:t>
      </w:r>
    </w:p>
    <w:p w14:paraId="51526567" w14:textId="77777777" w:rsidR="004E38D3" w:rsidRDefault="00C1131D">
      <w:pPr>
        <w:spacing w:line="259" w:lineRule="auto"/>
        <w:ind w:left="742" w:right="11"/>
      </w:pPr>
      <w:r>
        <w:t xml:space="preserve">А. </w:t>
      </w:r>
      <w:proofErr w:type="spellStart"/>
      <w:r>
        <w:t>Тюнни</w:t>
      </w:r>
      <w:proofErr w:type="spellEnd"/>
      <w:r>
        <w:t xml:space="preserve"> «</w:t>
      </w:r>
      <w:proofErr w:type="spellStart"/>
      <w:r>
        <w:t>Syödään</w:t>
      </w:r>
      <w:proofErr w:type="spellEnd"/>
      <w:r>
        <w:t xml:space="preserve">, </w:t>
      </w:r>
      <w:proofErr w:type="spellStart"/>
      <w:r>
        <w:t>juodaan</w:t>
      </w:r>
      <w:proofErr w:type="spellEnd"/>
      <w:r>
        <w:t xml:space="preserve">, </w:t>
      </w:r>
      <w:proofErr w:type="spellStart"/>
      <w:r>
        <w:t>leikitään</w:t>
      </w:r>
      <w:proofErr w:type="spellEnd"/>
      <w:r>
        <w:t xml:space="preserve">» («Поедим и поиграем»).  </w:t>
      </w:r>
    </w:p>
    <w:p w14:paraId="6108EEB7" w14:textId="77777777" w:rsidR="004E38D3" w:rsidRDefault="00C1131D">
      <w:pPr>
        <w:ind w:left="9" w:right="11" w:firstLine="708"/>
      </w:pPr>
      <w:r>
        <w:t>Стишки «</w:t>
      </w:r>
      <w:proofErr w:type="spellStart"/>
      <w:r>
        <w:t>Harjaa</w:t>
      </w:r>
      <w:proofErr w:type="spellEnd"/>
      <w:r>
        <w:t xml:space="preserve"> </w:t>
      </w:r>
      <w:proofErr w:type="spellStart"/>
      <w:r>
        <w:t>hampaat</w:t>
      </w:r>
      <w:proofErr w:type="spellEnd"/>
      <w:r>
        <w:t xml:space="preserve"> </w:t>
      </w:r>
      <w:proofErr w:type="spellStart"/>
      <w:r>
        <w:t>aamuin</w:t>
      </w:r>
      <w:proofErr w:type="spellEnd"/>
      <w:r>
        <w:t xml:space="preserve"> </w:t>
      </w:r>
      <w:proofErr w:type="spellStart"/>
      <w:r>
        <w:t>illoin</w:t>
      </w:r>
      <w:proofErr w:type="spellEnd"/>
      <w:r>
        <w:t>» («Чисти зубы утром и вечером»), «</w:t>
      </w:r>
      <w:proofErr w:type="spellStart"/>
      <w:r>
        <w:t>Kello</w:t>
      </w:r>
      <w:proofErr w:type="spellEnd"/>
      <w:r>
        <w:t xml:space="preserve"> </w:t>
      </w:r>
      <w:proofErr w:type="spellStart"/>
      <w:r>
        <w:t>löi</w:t>
      </w:r>
      <w:proofErr w:type="spellEnd"/>
      <w:r>
        <w:t xml:space="preserve"> </w:t>
      </w:r>
      <w:proofErr w:type="spellStart"/>
      <w:r>
        <w:t>yksi</w:t>
      </w:r>
      <w:proofErr w:type="spellEnd"/>
      <w:r>
        <w:t xml:space="preserve">, </w:t>
      </w:r>
      <w:proofErr w:type="spellStart"/>
      <w:r>
        <w:t>kello</w:t>
      </w:r>
      <w:proofErr w:type="spellEnd"/>
      <w:r>
        <w:t xml:space="preserve"> </w:t>
      </w:r>
      <w:proofErr w:type="spellStart"/>
      <w:r>
        <w:t>löi</w:t>
      </w:r>
      <w:proofErr w:type="spellEnd"/>
      <w:r>
        <w:t xml:space="preserve"> </w:t>
      </w:r>
      <w:proofErr w:type="spellStart"/>
      <w:r>
        <w:t>kaksi</w:t>
      </w:r>
      <w:proofErr w:type="spellEnd"/>
      <w:r>
        <w:t xml:space="preserve">, </w:t>
      </w:r>
      <w:proofErr w:type="spellStart"/>
      <w:r>
        <w:t>minä</w:t>
      </w:r>
      <w:proofErr w:type="spellEnd"/>
      <w:r>
        <w:t xml:space="preserve"> </w:t>
      </w:r>
      <w:proofErr w:type="spellStart"/>
      <w:r>
        <w:t>tulin</w:t>
      </w:r>
      <w:proofErr w:type="spellEnd"/>
      <w:r>
        <w:t xml:space="preserve"> </w:t>
      </w:r>
      <w:proofErr w:type="spellStart"/>
      <w:r>
        <w:t>tunnin</w:t>
      </w:r>
      <w:proofErr w:type="spellEnd"/>
      <w:r>
        <w:t xml:space="preserve"> </w:t>
      </w:r>
      <w:proofErr w:type="spellStart"/>
      <w:r>
        <w:t>vanhemmaksi</w:t>
      </w:r>
      <w:proofErr w:type="spellEnd"/>
      <w:r>
        <w:t>» («Часы пробили час, часы пробили два, и я сейчас состарился на час»). Песенка «</w:t>
      </w:r>
      <w:proofErr w:type="spellStart"/>
      <w:r>
        <w:t>Jumppalaulu</w:t>
      </w:r>
      <w:proofErr w:type="spellEnd"/>
      <w:r>
        <w:t>» («Зарядка»). Считалки «</w:t>
      </w:r>
      <w:proofErr w:type="spellStart"/>
      <w:r>
        <w:t>Kellonajat</w:t>
      </w:r>
      <w:proofErr w:type="spellEnd"/>
      <w:r>
        <w:t xml:space="preserve">: </w:t>
      </w:r>
      <w:proofErr w:type="spellStart"/>
      <w:r>
        <w:t>kello</w:t>
      </w:r>
      <w:proofErr w:type="spellEnd"/>
      <w:r>
        <w:t xml:space="preserve"> </w:t>
      </w:r>
      <w:proofErr w:type="spellStart"/>
      <w:r>
        <w:t>yks</w:t>
      </w:r>
      <w:proofErr w:type="spellEnd"/>
      <w:r>
        <w:t xml:space="preserve"> – </w:t>
      </w:r>
      <w:proofErr w:type="spellStart"/>
      <w:r>
        <w:t>muna</w:t>
      </w:r>
      <w:proofErr w:type="spellEnd"/>
      <w:r>
        <w:t xml:space="preserve"> </w:t>
      </w:r>
      <w:proofErr w:type="spellStart"/>
      <w:r>
        <w:t>kyps</w:t>
      </w:r>
      <w:proofErr w:type="spellEnd"/>
      <w:r>
        <w:t>» («Часы пробили час»), «</w:t>
      </w:r>
      <w:proofErr w:type="spellStart"/>
      <w:r>
        <w:t>Maanantaina</w:t>
      </w:r>
      <w:proofErr w:type="spellEnd"/>
      <w:r>
        <w:t xml:space="preserve"> </w:t>
      </w:r>
      <w:proofErr w:type="spellStart"/>
      <w:r>
        <w:t>makkarat</w:t>
      </w:r>
      <w:proofErr w:type="spellEnd"/>
      <w:r>
        <w:t xml:space="preserve"> </w:t>
      </w:r>
      <w:proofErr w:type="spellStart"/>
      <w:r>
        <w:t>tehtiin</w:t>
      </w:r>
      <w:proofErr w:type="spellEnd"/>
      <w:r>
        <w:t>» («В понедельник делали колбаску»). Кумулятивная песенка «</w:t>
      </w:r>
      <w:proofErr w:type="spellStart"/>
      <w:r>
        <w:t>Mikä</w:t>
      </w:r>
      <w:proofErr w:type="spellEnd"/>
      <w:r>
        <w:t xml:space="preserve"> </w:t>
      </w:r>
      <w:proofErr w:type="spellStart"/>
      <w:r>
        <w:t>rata</w:t>
      </w:r>
      <w:proofErr w:type="spellEnd"/>
      <w:r>
        <w:t xml:space="preserve">? – </w:t>
      </w:r>
      <w:proofErr w:type="spellStart"/>
      <w:r>
        <w:t>Junarata</w:t>
      </w:r>
      <w:proofErr w:type="spellEnd"/>
      <w:r>
        <w:t xml:space="preserve">» («По какой дороге? – По железной»). К. </w:t>
      </w:r>
      <w:proofErr w:type="spellStart"/>
      <w:r>
        <w:t>Пакканен</w:t>
      </w:r>
      <w:proofErr w:type="spellEnd"/>
      <w:r>
        <w:t xml:space="preserve"> «</w:t>
      </w:r>
      <w:proofErr w:type="spellStart"/>
      <w:r>
        <w:t>Kello</w:t>
      </w:r>
      <w:proofErr w:type="spellEnd"/>
      <w:r>
        <w:t xml:space="preserve"> </w:t>
      </w:r>
      <w:proofErr w:type="spellStart"/>
      <w:r>
        <w:t>ja</w:t>
      </w:r>
      <w:proofErr w:type="spellEnd"/>
      <w:r>
        <w:t xml:space="preserve"> </w:t>
      </w:r>
      <w:proofErr w:type="spellStart"/>
      <w:r>
        <w:t>minä</w:t>
      </w:r>
      <w:proofErr w:type="spellEnd"/>
      <w:r>
        <w:t xml:space="preserve">» («Часы и я»).  </w:t>
      </w:r>
    </w:p>
    <w:p w14:paraId="2EBADB91" w14:textId="77777777" w:rsidR="004E38D3" w:rsidRDefault="00C1131D">
      <w:pPr>
        <w:spacing w:after="132" w:line="259" w:lineRule="auto"/>
        <w:ind w:left="742" w:right="11"/>
      </w:pPr>
      <w:r>
        <w:t xml:space="preserve">Т. </w:t>
      </w:r>
      <w:proofErr w:type="spellStart"/>
      <w:r>
        <w:t>Викстрем</w:t>
      </w:r>
      <w:proofErr w:type="spellEnd"/>
      <w:r>
        <w:t xml:space="preserve"> «</w:t>
      </w:r>
      <w:proofErr w:type="spellStart"/>
      <w:r>
        <w:t>Tikin-takin</w:t>
      </w:r>
      <w:proofErr w:type="spellEnd"/>
      <w:r>
        <w:t xml:space="preserve">» («Тик-так»).  </w:t>
      </w:r>
    </w:p>
    <w:p w14:paraId="51861188" w14:textId="77777777" w:rsidR="004E38D3" w:rsidRDefault="00C1131D">
      <w:pPr>
        <w:spacing w:after="133" w:line="259" w:lineRule="auto"/>
        <w:ind w:left="742" w:right="11"/>
      </w:pPr>
      <w:r>
        <w:t xml:space="preserve">В. </w:t>
      </w:r>
      <w:proofErr w:type="spellStart"/>
      <w:r>
        <w:t>Пяллинен</w:t>
      </w:r>
      <w:proofErr w:type="spellEnd"/>
      <w:r>
        <w:t xml:space="preserve"> «</w:t>
      </w:r>
      <w:proofErr w:type="spellStart"/>
      <w:r>
        <w:t>Pikku</w:t>
      </w:r>
      <w:proofErr w:type="spellEnd"/>
      <w:r>
        <w:t xml:space="preserve"> </w:t>
      </w:r>
      <w:proofErr w:type="spellStart"/>
      <w:r>
        <w:t>runoja</w:t>
      </w:r>
      <w:proofErr w:type="spellEnd"/>
      <w:r>
        <w:t xml:space="preserve"> </w:t>
      </w:r>
      <w:proofErr w:type="spellStart"/>
      <w:r>
        <w:t>palleroisille</w:t>
      </w:r>
      <w:proofErr w:type="spellEnd"/>
      <w:r>
        <w:t xml:space="preserve">» («Стихи для малышей»).  </w:t>
      </w:r>
    </w:p>
    <w:p w14:paraId="1F5B6FAA" w14:textId="77777777" w:rsidR="004E38D3" w:rsidRDefault="00C1131D">
      <w:pPr>
        <w:spacing w:after="131" w:line="259" w:lineRule="auto"/>
        <w:ind w:left="742" w:right="11"/>
      </w:pPr>
      <w:r>
        <w:lastRenderedPageBreak/>
        <w:t xml:space="preserve">143.7.8. Мой любимый праздник. </w:t>
      </w:r>
    </w:p>
    <w:p w14:paraId="11D79DC2" w14:textId="77777777" w:rsidR="004E38D3" w:rsidRDefault="00C1131D">
      <w:pPr>
        <w:ind w:left="9" w:right="11" w:firstLine="708"/>
      </w:pPr>
      <w:r>
        <w:t>Песенки «</w:t>
      </w:r>
      <w:proofErr w:type="spellStart"/>
      <w:r>
        <w:t>Haavio-Tynni-Hinkkanen</w:t>
      </w:r>
      <w:proofErr w:type="spellEnd"/>
      <w:r>
        <w:t xml:space="preserve"> </w:t>
      </w:r>
      <w:proofErr w:type="spellStart"/>
      <w:r>
        <w:t>Piparkakut</w:t>
      </w:r>
      <w:proofErr w:type="spellEnd"/>
      <w:r>
        <w:t>» («Перечные пряники»), «</w:t>
      </w:r>
      <w:proofErr w:type="spellStart"/>
      <w:r>
        <w:t>Joulupuu</w:t>
      </w:r>
      <w:proofErr w:type="spellEnd"/>
      <w:r>
        <w:t xml:space="preserve"> </w:t>
      </w:r>
      <w:proofErr w:type="spellStart"/>
      <w:r>
        <w:t>on</w:t>
      </w:r>
      <w:proofErr w:type="spellEnd"/>
      <w:r>
        <w:t xml:space="preserve"> </w:t>
      </w:r>
      <w:proofErr w:type="spellStart"/>
      <w:r>
        <w:t>rakennettu</w:t>
      </w:r>
      <w:proofErr w:type="spellEnd"/>
      <w:r>
        <w:t>» («Украшено рождественское дерево»), «</w:t>
      </w:r>
      <w:proofErr w:type="spellStart"/>
      <w:r>
        <w:t>Koska</w:t>
      </w:r>
      <w:proofErr w:type="spellEnd"/>
      <w:r>
        <w:t xml:space="preserve"> </w:t>
      </w:r>
      <w:proofErr w:type="spellStart"/>
      <w:r>
        <w:t>meillä</w:t>
      </w:r>
      <w:proofErr w:type="spellEnd"/>
      <w:r>
        <w:t xml:space="preserve"> </w:t>
      </w:r>
      <w:proofErr w:type="spellStart"/>
      <w:r>
        <w:t>on</w:t>
      </w:r>
      <w:proofErr w:type="spellEnd"/>
      <w:r>
        <w:t xml:space="preserve"> </w:t>
      </w:r>
      <w:proofErr w:type="spellStart"/>
      <w:r>
        <w:t>joulu</w:t>
      </w:r>
      <w:proofErr w:type="spellEnd"/>
      <w:r>
        <w:t>?» («Когда наступит рождество?»). Стихотворение «</w:t>
      </w:r>
      <w:proofErr w:type="spellStart"/>
      <w:r>
        <w:t>Piu</w:t>
      </w:r>
      <w:proofErr w:type="spellEnd"/>
      <w:r>
        <w:t xml:space="preserve"> </w:t>
      </w:r>
      <w:proofErr w:type="spellStart"/>
      <w:r>
        <w:t>pau</w:t>
      </w:r>
      <w:proofErr w:type="spellEnd"/>
      <w:r>
        <w:t xml:space="preserve"> </w:t>
      </w:r>
      <w:proofErr w:type="spellStart"/>
      <w:r>
        <w:t>papin</w:t>
      </w:r>
      <w:proofErr w:type="spellEnd"/>
      <w:r>
        <w:t xml:space="preserve"> </w:t>
      </w:r>
      <w:proofErr w:type="spellStart"/>
      <w:r>
        <w:t>kello</w:t>
      </w:r>
      <w:proofErr w:type="spellEnd"/>
      <w:r>
        <w:t xml:space="preserve">» («Бим бом, бьют часы»). </w:t>
      </w:r>
    </w:p>
    <w:p w14:paraId="17CBDC84" w14:textId="77777777" w:rsidR="004E38D3" w:rsidRDefault="00C1131D">
      <w:pPr>
        <w:spacing w:after="131" w:line="259" w:lineRule="auto"/>
        <w:ind w:left="742" w:right="11"/>
      </w:pPr>
      <w:r>
        <w:t xml:space="preserve">В. </w:t>
      </w:r>
      <w:proofErr w:type="spellStart"/>
      <w:r>
        <w:t>Пяллинен</w:t>
      </w:r>
      <w:proofErr w:type="spellEnd"/>
      <w:r>
        <w:t xml:space="preserve"> «</w:t>
      </w:r>
      <w:proofErr w:type="spellStart"/>
      <w:r>
        <w:t>Pikku</w:t>
      </w:r>
      <w:proofErr w:type="spellEnd"/>
      <w:r>
        <w:t xml:space="preserve"> </w:t>
      </w:r>
      <w:proofErr w:type="spellStart"/>
      <w:r>
        <w:t>runoja</w:t>
      </w:r>
      <w:proofErr w:type="spellEnd"/>
      <w:r>
        <w:t xml:space="preserve"> </w:t>
      </w:r>
      <w:proofErr w:type="spellStart"/>
      <w:r>
        <w:t>palleroisille</w:t>
      </w:r>
      <w:proofErr w:type="spellEnd"/>
      <w:r>
        <w:t xml:space="preserve">» («Стихи для малышей»). </w:t>
      </w:r>
    </w:p>
    <w:p w14:paraId="02D780E9" w14:textId="77777777" w:rsidR="004E38D3" w:rsidRDefault="00C1131D">
      <w:pPr>
        <w:spacing w:after="131" w:line="259" w:lineRule="auto"/>
        <w:ind w:left="742" w:right="11"/>
      </w:pPr>
      <w:r>
        <w:t xml:space="preserve">143.7.9. Мои увлечения. </w:t>
      </w:r>
    </w:p>
    <w:p w14:paraId="20790CAA" w14:textId="77777777" w:rsidR="004E38D3" w:rsidRDefault="00C1131D">
      <w:pPr>
        <w:ind w:left="9" w:right="11" w:firstLine="708"/>
      </w:pPr>
      <w:r>
        <w:t>Стихотворение «</w:t>
      </w:r>
      <w:proofErr w:type="spellStart"/>
      <w:r>
        <w:t>Laiskurin</w:t>
      </w:r>
      <w:proofErr w:type="spellEnd"/>
      <w:r>
        <w:t xml:space="preserve"> </w:t>
      </w:r>
      <w:proofErr w:type="spellStart"/>
      <w:r>
        <w:t>viikko</w:t>
      </w:r>
      <w:proofErr w:type="spellEnd"/>
      <w:r>
        <w:t xml:space="preserve">. </w:t>
      </w:r>
      <w:proofErr w:type="spellStart"/>
      <w:r>
        <w:t>Laiskuri</w:t>
      </w:r>
      <w:proofErr w:type="spellEnd"/>
      <w:r>
        <w:t xml:space="preserve"> </w:t>
      </w:r>
      <w:proofErr w:type="spellStart"/>
      <w:r>
        <w:t>nukkuu</w:t>
      </w:r>
      <w:proofErr w:type="spellEnd"/>
      <w:r>
        <w:t xml:space="preserve"> </w:t>
      </w:r>
      <w:proofErr w:type="spellStart"/>
      <w:r>
        <w:t>maanantain</w:t>
      </w:r>
      <w:proofErr w:type="spellEnd"/>
      <w:r>
        <w:t xml:space="preserve">, </w:t>
      </w:r>
      <w:proofErr w:type="spellStart"/>
      <w:r>
        <w:t>haukottelee</w:t>
      </w:r>
      <w:proofErr w:type="spellEnd"/>
      <w:r>
        <w:t xml:space="preserve"> </w:t>
      </w:r>
      <w:proofErr w:type="spellStart"/>
      <w:r>
        <w:t>tiistain</w:t>
      </w:r>
      <w:proofErr w:type="spellEnd"/>
      <w:r>
        <w:t xml:space="preserve">, </w:t>
      </w:r>
      <w:proofErr w:type="spellStart"/>
      <w:r>
        <w:t>keskiviikkona</w:t>
      </w:r>
      <w:proofErr w:type="spellEnd"/>
      <w:r>
        <w:t xml:space="preserve"> </w:t>
      </w:r>
      <w:proofErr w:type="spellStart"/>
      <w:r>
        <w:t>kylkeä</w:t>
      </w:r>
      <w:proofErr w:type="spellEnd"/>
      <w:r>
        <w:t xml:space="preserve"> </w:t>
      </w:r>
      <w:proofErr w:type="spellStart"/>
      <w:r>
        <w:t>kääntää</w:t>
      </w:r>
      <w:proofErr w:type="spellEnd"/>
      <w:r>
        <w:t>» («Неделя лентяя»). Игра «</w:t>
      </w:r>
      <w:proofErr w:type="spellStart"/>
      <w:r>
        <w:t>Pajaleikki</w:t>
      </w:r>
      <w:proofErr w:type="spellEnd"/>
      <w:r>
        <w:t xml:space="preserve">. </w:t>
      </w:r>
      <w:proofErr w:type="spellStart"/>
      <w:r>
        <w:t>Reippahasti</w:t>
      </w:r>
      <w:proofErr w:type="spellEnd"/>
      <w:r>
        <w:t xml:space="preserve"> </w:t>
      </w:r>
      <w:proofErr w:type="spellStart"/>
      <w:r>
        <w:t>lietsomaan</w:t>
      </w:r>
      <w:proofErr w:type="spellEnd"/>
      <w:r>
        <w:t xml:space="preserve">, </w:t>
      </w:r>
      <w:proofErr w:type="spellStart"/>
      <w:r>
        <w:t>rautaa</w:t>
      </w:r>
      <w:proofErr w:type="spellEnd"/>
      <w:r>
        <w:t xml:space="preserve"> </w:t>
      </w:r>
      <w:proofErr w:type="spellStart"/>
      <w:r>
        <w:t>tässä</w:t>
      </w:r>
      <w:proofErr w:type="spellEnd"/>
      <w:r>
        <w:t xml:space="preserve"> </w:t>
      </w:r>
      <w:proofErr w:type="spellStart"/>
      <w:r>
        <w:t>taotaan</w:t>
      </w:r>
      <w:proofErr w:type="spellEnd"/>
      <w:r>
        <w:t>!» («Кузнецы»). Считалка для скакалки «</w:t>
      </w:r>
      <w:proofErr w:type="spellStart"/>
      <w:r>
        <w:t>Pappi</w:t>
      </w:r>
      <w:proofErr w:type="spellEnd"/>
      <w:r>
        <w:t xml:space="preserve">, </w:t>
      </w:r>
      <w:proofErr w:type="spellStart"/>
      <w:r>
        <w:t>lukkari</w:t>
      </w:r>
      <w:proofErr w:type="spellEnd"/>
      <w:r>
        <w:t xml:space="preserve">, </w:t>
      </w:r>
      <w:proofErr w:type="spellStart"/>
      <w:r>
        <w:t>talonpoika</w:t>
      </w:r>
      <w:proofErr w:type="spellEnd"/>
      <w:r>
        <w:t xml:space="preserve">, </w:t>
      </w:r>
      <w:proofErr w:type="spellStart"/>
      <w:r>
        <w:t>kuppari</w:t>
      </w:r>
      <w:proofErr w:type="spellEnd"/>
      <w:r>
        <w:t xml:space="preserve">, </w:t>
      </w:r>
      <w:proofErr w:type="spellStart"/>
      <w:r>
        <w:t>rikas</w:t>
      </w:r>
      <w:proofErr w:type="spellEnd"/>
      <w:r>
        <w:t xml:space="preserve">, </w:t>
      </w:r>
      <w:proofErr w:type="spellStart"/>
      <w:r>
        <w:t>rakas</w:t>
      </w:r>
      <w:proofErr w:type="spellEnd"/>
      <w:r>
        <w:t xml:space="preserve">, </w:t>
      </w:r>
      <w:proofErr w:type="spellStart"/>
      <w:r>
        <w:t>köyhä</w:t>
      </w:r>
      <w:proofErr w:type="spellEnd"/>
      <w:r>
        <w:t xml:space="preserve">, </w:t>
      </w:r>
      <w:proofErr w:type="spellStart"/>
      <w:r>
        <w:t>varas</w:t>
      </w:r>
      <w:proofErr w:type="spellEnd"/>
      <w:r>
        <w:t xml:space="preserve">, </w:t>
      </w:r>
      <w:proofErr w:type="spellStart"/>
      <w:r>
        <w:t>keppikerjäläinen</w:t>
      </w:r>
      <w:proofErr w:type="spellEnd"/>
      <w:r>
        <w:t>!» («</w:t>
      </w:r>
      <w:proofErr w:type="spellStart"/>
      <w:r>
        <w:t>Паппи</w:t>
      </w:r>
      <w:proofErr w:type="spellEnd"/>
      <w:r>
        <w:t xml:space="preserve">, </w:t>
      </w:r>
      <w:proofErr w:type="spellStart"/>
      <w:r>
        <w:t>луккари</w:t>
      </w:r>
      <w:proofErr w:type="spellEnd"/>
      <w:r>
        <w:t xml:space="preserve">»). М. </w:t>
      </w:r>
      <w:proofErr w:type="spellStart"/>
      <w:r>
        <w:t>Туйску</w:t>
      </w:r>
      <w:proofErr w:type="spellEnd"/>
      <w:r>
        <w:t xml:space="preserve"> «</w:t>
      </w:r>
      <w:proofErr w:type="spellStart"/>
      <w:r>
        <w:t>Tilkkunen</w:t>
      </w:r>
      <w:proofErr w:type="spellEnd"/>
      <w:r>
        <w:t xml:space="preserve">» («Лоскуток»).  </w:t>
      </w:r>
    </w:p>
    <w:p w14:paraId="5EE79B11" w14:textId="77777777" w:rsidR="004E38D3" w:rsidRDefault="00C1131D">
      <w:pPr>
        <w:spacing w:after="134" w:line="259" w:lineRule="auto"/>
        <w:ind w:left="742" w:right="11"/>
      </w:pPr>
      <w:r>
        <w:t xml:space="preserve">В. </w:t>
      </w:r>
      <w:proofErr w:type="spellStart"/>
      <w:r>
        <w:t>Пяллинен</w:t>
      </w:r>
      <w:proofErr w:type="spellEnd"/>
      <w:r>
        <w:t xml:space="preserve"> «</w:t>
      </w:r>
      <w:proofErr w:type="spellStart"/>
      <w:r>
        <w:t>Pikku</w:t>
      </w:r>
      <w:proofErr w:type="spellEnd"/>
      <w:r>
        <w:t xml:space="preserve"> </w:t>
      </w:r>
      <w:proofErr w:type="spellStart"/>
      <w:r>
        <w:t>runoja</w:t>
      </w:r>
      <w:proofErr w:type="spellEnd"/>
      <w:r>
        <w:t xml:space="preserve"> </w:t>
      </w:r>
      <w:proofErr w:type="spellStart"/>
      <w:r>
        <w:t>palleroisille</w:t>
      </w:r>
      <w:proofErr w:type="spellEnd"/>
      <w:r>
        <w:t xml:space="preserve">» («Стихи для малышей»). </w:t>
      </w:r>
    </w:p>
    <w:p w14:paraId="7634CCB0" w14:textId="77777777" w:rsidR="004E38D3" w:rsidRDefault="00C1131D">
      <w:pPr>
        <w:spacing w:after="131" w:line="259" w:lineRule="auto"/>
        <w:ind w:left="742" w:right="11"/>
      </w:pPr>
      <w:r>
        <w:t xml:space="preserve">143.7.10. </w:t>
      </w:r>
      <w:proofErr w:type="spellStart"/>
      <w:r>
        <w:t>Моѐ</w:t>
      </w:r>
      <w:proofErr w:type="spellEnd"/>
      <w:r>
        <w:t xml:space="preserve"> путешествие. </w:t>
      </w:r>
    </w:p>
    <w:p w14:paraId="629D8342" w14:textId="77777777" w:rsidR="004E38D3" w:rsidRDefault="00C1131D">
      <w:pPr>
        <w:ind w:left="9" w:right="11" w:firstLine="708"/>
      </w:pPr>
      <w:r>
        <w:t xml:space="preserve">К. </w:t>
      </w:r>
      <w:proofErr w:type="spellStart"/>
      <w:r>
        <w:t>Хелакиса</w:t>
      </w:r>
      <w:proofErr w:type="spellEnd"/>
      <w:r>
        <w:t xml:space="preserve"> «</w:t>
      </w:r>
      <w:proofErr w:type="spellStart"/>
      <w:r>
        <w:t>Oli</w:t>
      </w:r>
      <w:proofErr w:type="spellEnd"/>
      <w:r>
        <w:t xml:space="preserve"> </w:t>
      </w:r>
      <w:proofErr w:type="spellStart"/>
      <w:r>
        <w:t>kerran</w:t>
      </w:r>
      <w:proofErr w:type="spellEnd"/>
      <w:r>
        <w:t xml:space="preserve"> </w:t>
      </w:r>
      <w:proofErr w:type="spellStart"/>
      <w:r>
        <w:t>nalle</w:t>
      </w:r>
      <w:proofErr w:type="spellEnd"/>
      <w:r>
        <w:t xml:space="preserve"> </w:t>
      </w:r>
      <w:proofErr w:type="spellStart"/>
      <w:r>
        <w:t>nimeltänsä</w:t>
      </w:r>
      <w:proofErr w:type="spellEnd"/>
      <w:r>
        <w:t xml:space="preserve"> </w:t>
      </w:r>
      <w:proofErr w:type="spellStart"/>
      <w:r>
        <w:t>Kalle</w:t>
      </w:r>
      <w:proofErr w:type="spellEnd"/>
      <w:r>
        <w:t xml:space="preserve">» («Жил-был медвежонок Калле»).  </w:t>
      </w:r>
    </w:p>
    <w:p w14:paraId="4FC1569D" w14:textId="77777777" w:rsidR="004E38D3" w:rsidRDefault="00C1131D">
      <w:pPr>
        <w:ind w:left="9" w:right="11" w:firstLine="708"/>
      </w:pPr>
      <w:r>
        <w:t>Потешка «</w:t>
      </w:r>
      <w:proofErr w:type="spellStart"/>
      <w:r>
        <w:t>Kävin</w:t>
      </w:r>
      <w:proofErr w:type="spellEnd"/>
      <w:r>
        <w:t xml:space="preserve"> </w:t>
      </w:r>
      <w:proofErr w:type="spellStart"/>
      <w:r>
        <w:t>kerran</w:t>
      </w:r>
      <w:proofErr w:type="spellEnd"/>
      <w:r>
        <w:t xml:space="preserve"> </w:t>
      </w:r>
      <w:proofErr w:type="spellStart"/>
      <w:r>
        <w:t>kaupungissa</w:t>
      </w:r>
      <w:proofErr w:type="spellEnd"/>
      <w:r>
        <w:t xml:space="preserve">, </w:t>
      </w:r>
      <w:proofErr w:type="spellStart"/>
      <w:r>
        <w:t>kuulin</w:t>
      </w:r>
      <w:proofErr w:type="spellEnd"/>
      <w:r>
        <w:t xml:space="preserve"> </w:t>
      </w:r>
      <w:proofErr w:type="spellStart"/>
      <w:r>
        <w:t>siellä</w:t>
      </w:r>
      <w:proofErr w:type="spellEnd"/>
      <w:r>
        <w:t xml:space="preserve"> </w:t>
      </w:r>
      <w:proofErr w:type="spellStart"/>
      <w:r>
        <w:t>kellon</w:t>
      </w:r>
      <w:proofErr w:type="spellEnd"/>
      <w:r>
        <w:t xml:space="preserve"> </w:t>
      </w:r>
      <w:proofErr w:type="spellStart"/>
      <w:r>
        <w:t>lyövän</w:t>
      </w:r>
      <w:proofErr w:type="spellEnd"/>
      <w:r>
        <w:t xml:space="preserve">. </w:t>
      </w:r>
      <w:proofErr w:type="spellStart"/>
      <w:r>
        <w:t>Mitä</w:t>
      </w:r>
      <w:proofErr w:type="spellEnd"/>
      <w:r>
        <w:t xml:space="preserve"> </w:t>
      </w:r>
      <w:proofErr w:type="spellStart"/>
      <w:r>
        <w:t>se</w:t>
      </w:r>
      <w:proofErr w:type="spellEnd"/>
      <w:r>
        <w:t xml:space="preserve"> </w:t>
      </w:r>
      <w:proofErr w:type="spellStart"/>
      <w:r>
        <w:t>silloin</w:t>
      </w:r>
      <w:proofErr w:type="spellEnd"/>
      <w:r>
        <w:t xml:space="preserve"> </w:t>
      </w:r>
      <w:proofErr w:type="spellStart"/>
      <w:r>
        <w:t>löi</w:t>
      </w:r>
      <w:proofErr w:type="spellEnd"/>
      <w:r>
        <w:t xml:space="preserve">? </w:t>
      </w:r>
      <w:proofErr w:type="spellStart"/>
      <w:r>
        <w:t>Yksi</w:t>
      </w:r>
      <w:proofErr w:type="spellEnd"/>
      <w:r>
        <w:t xml:space="preserve">, </w:t>
      </w:r>
      <w:proofErr w:type="spellStart"/>
      <w:r>
        <w:t>kaksi</w:t>
      </w:r>
      <w:proofErr w:type="spellEnd"/>
      <w:r>
        <w:t xml:space="preserve">, </w:t>
      </w:r>
      <w:proofErr w:type="spellStart"/>
      <w:r>
        <w:t>kolme</w:t>
      </w:r>
      <w:proofErr w:type="spellEnd"/>
      <w:r>
        <w:t xml:space="preserve">» («Был я как-то в городе, слышал, как часы бьют: раз, два, три»).  </w:t>
      </w:r>
    </w:p>
    <w:p w14:paraId="4724A47E" w14:textId="77777777" w:rsidR="004E38D3" w:rsidRDefault="00C1131D">
      <w:pPr>
        <w:spacing w:after="166" w:line="259" w:lineRule="auto"/>
        <w:ind w:left="742" w:right="11"/>
      </w:pPr>
      <w:r>
        <w:t xml:space="preserve">М. </w:t>
      </w:r>
      <w:proofErr w:type="spellStart"/>
      <w:r>
        <w:t>Покела</w:t>
      </w:r>
      <w:proofErr w:type="spellEnd"/>
      <w:r>
        <w:t xml:space="preserve">, П. </w:t>
      </w:r>
      <w:proofErr w:type="spellStart"/>
      <w:r>
        <w:t>Коскимиес</w:t>
      </w:r>
      <w:proofErr w:type="spellEnd"/>
      <w:r>
        <w:t xml:space="preserve"> «</w:t>
      </w:r>
      <w:proofErr w:type="spellStart"/>
      <w:r>
        <w:t>Ihme</w:t>
      </w:r>
      <w:proofErr w:type="spellEnd"/>
      <w:r>
        <w:t xml:space="preserve"> </w:t>
      </w:r>
      <w:proofErr w:type="spellStart"/>
      <w:r>
        <w:t>ja</w:t>
      </w:r>
      <w:proofErr w:type="spellEnd"/>
      <w:r>
        <w:t xml:space="preserve"> </w:t>
      </w:r>
      <w:proofErr w:type="spellStart"/>
      <w:r>
        <w:t>kumma</w:t>
      </w:r>
      <w:proofErr w:type="spellEnd"/>
      <w:r>
        <w:t xml:space="preserve">» («Чудеса»).  </w:t>
      </w:r>
    </w:p>
    <w:p w14:paraId="63C75F58" w14:textId="77777777" w:rsidR="004E38D3" w:rsidRDefault="00C1131D">
      <w:pPr>
        <w:spacing w:line="259" w:lineRule="auto"/>
        <w:ind w:left="742" w:right="11"/>
      </w:pPr>
      <w:r>
        <w:t xml:space="preserve">П. </w:t>
      </w:r>
      <w:proofErr w:type="spellStart"/>
      <w:r>
        <w:t>Ольс</w:t>
      </w:r>
      <w:proofErr w:type="spellEnd"/>
      <w:r>
        <w:t xml:space="preserve"> «</w:t>
      </w:r>
      <w:proofErr w:type="spellStart"/>
      <w:r>
        <w:t>Matkustan</w:t>
      </w:r>
      <w:proofErr w:type="spellEnd"/>
      <w:r>
        <w:t xml:space="preserve"> </w:t>
      </w:r>
      <w:proofErr w:type="spellStart"/>
      <w:r>
        <w:t>ympäri</w:t>
      </w:r>
      <w:proofErr w:type="spellEnd"/>
      <w:r>
        <w:t xml:space="preserve"> </w:t>
      </w:r>
      <w:proofErr w:type="spellStart"/>
      <w:r>
        <w:t>maailmaa</w:t>
      </w:r>
      <w:proofErr w:type="spellEnd"/>
      <w:r>
        <w:t xml:space="preserve">» («Я путешествую по миру»).  </w:t>
      </w:r>
    </w:p>
    <w:p w14:paraId="72A1B08C" w14:textId="77777777" w:rsidR="004E38D3" w:rsidRDefault="00C1131D">
      <w:pPr>
        <w:spacing w:after="134" w:line="259" w:lineRule="auto"/>
        <w:ind w:left="742" w:right="11"/>
      </w:pPr>
      <w:r>
        <w:t xml:space="preserve">В. </w:t>
      </w:r>
      <w:proofErr w:type="spellStart"/>
      <w:r>
        <w:t>Пяллинен</w:t>
      </w:r>
      <w:proofErr w:type="spellEnd"/>
      <w:r>
        <w:t xml:space="preserve"> «</w:t>
      </w:r>
      <w:proofErr w:type="spellStart"/>
      <w:r>
        <w:t>Pikku</w:t>
      </w:r>
      <w:proofErr w:type="spellEnd"/>
      <w:r>
        <w:t xml:space="preserve"> </w:t>
      </w:r>
      <w:proofErr w:type="spellStart"/>
      <w:r>
        <w:t>runoja</w:t>
      </w:r>
      <w:proofErr w:type="spellEnd"/>
      <w:r>
        <w:t xml:space="preserve"> </w:t>
      </w:r>
      <w:proofErr w:type="spellStart"/>
      <w:r>
        <w:t>palleroisille</w:t>
      </w:r>
      <w:proofErr w:type="spellEnd"/>
      <w:r>
        <w:t xml:space="preserve">» («Стихи для малышей»). </w:t>
      </w:r>
    </w:p>
    <w:p w14:paraId="3FFED52F" w14:textId="77777777" w:rsidR="004E38D3" w:rsidRDefault="00C1131D">
      <w:pPr>
        <w:spacing w:after="131" w:line="259" w:lineRule="auto"/>
        <w:ind w:left="742" w:right="11"/>
      </w:pPr>
      <w:r>
        <w:t xml:space="preserve">143.7.11. Мой день рождения. </w:t>
      </w:r>
    </w:p>
    <w:p w14:paraId="2E453C53" w14:textId="77777777" w:rsidR="004E38D3" w:rsidRDefault="00C1131D">
      <w:pPr>
        <w:spacing w:after="131" w:line="259" w:lineRule="auto"/>
        <w:ind w:left="742" w:right="11"/>
      </w:pPr>
      <w:proofErr w:type="spellStart"/>
      <w:r>
        <w:t>Имми</w:t>
      </w:r>
      <w:proofErr w:type="spellEnd"/>
      <w:r>
        <w:t xml:space="preserve"> </w:t>
      </w:r>
      <w:proofErr w:type="spellStart"/>
      <w:r>
        <w:t>Хеллен</w:t>
      </w:r>
      <w:proofErr w:type="spellEnd"/>
      <w:r>
        <w:t xml:space="preserve"> «</w:t>
      </w:r>
      <w:proofErr w:type="spellStart"/>
      <w:r>
        <w:t>Äiti</w:t>
      </w:r>
      <w:proofErr w:type="spellEnd"/>
      <w:r>
        <w:t xml:space="preserve"> </w:t>
      </w:r>
      <w:proofErr w:type="spellStart"/>
      <w:r>
        <w:t>leipoo</w:t>
      </w:r>
      <w:proofErr w:type="spellEnd"/>
      <w:r>
        <w:t xml:space="preserve">» («Мама </w:t>
      </w:r>
      <w:proofErr w:type="spellStart"/>
      <w:r>
        <w:t>печѐт</w:t>
      </w:r>
      <w:proofErr w:type="spellEnd"/>
      <w:r>
        <w:t xml:space="preserve"> пирог»).  </w:t>
      </w:r>
    </w:p>
    <w:p w14:paraId="3128043C" w14:textId="77777777" w:rsidR="004E38D3" w:rsidRDefault="00C1131D">
      <w:pPr>
        <w:ind w:left="9" w:right="11" w:firstLine="708"/>
      </w:pPr>
      <w:r>
        <w:t>Игра</w:t>
      </w:r>
      <w:r w:rsidRPr="00852799">
        <w:rPr>
          <w:lang w:val="en-US"/>
        </w:rPr>
        <w:t xml:space="preserve"> «</w:t>
      </w:r>
      <w:proofErr w:type="spellStart"/>
      <w:r w:rsidRPr="00852799">
        <w:rPr>
          <w:lang w:val="en-US"/>
        </w:rPr>
        <w:t>Leikataanpas</w:t>
      </w:r>
      <w:proofErr w:type="spellEnd"/>
      <w:r w:rsidRPr="00852799">
        <w:rPr>
          <w:lang w:val="en-US"/>
        </w:rPr>
        <w:t xml:space="preserve"> </w:t>
      </w:r>
      <w:proofErr w:type="spellStart"/>
      <w:r w:rsidRPr="00852799">
        <w:rPr>
          <w:lang w:val="en-US"/>
        </w:rPr>
        <w:t>kauraa</w:t>
      </w:r>
      <w:proofErr w:type="spellEnd"/>
      <w:r w:rsidRPr="00852799">
        <w:rPr>
          <w:lang w:val="en-US"/>
        </w:rPr>
        <w:t xml:space="preserve">, </w:t>
      </w:r>
      <w:proofErr w:type="spellStart"/>
      <w:r w:rsidRPr="00852799">
        <w:rPr>
          <w:lang w:val="en-US"/>
        </w:rPr>
        <w:t>kuka</w:t>
      </w:r>
      <w:proofErr w:type="spellEnd"/>
      <w:r w:rsidRPr="00852799">
        <w:rPr>
          <w:lang w:val="en-US"/>
        </w:rPr>
        <w:t xml:space="preserve"> </w:t>
      </w:r>
      <w:proofErr w:type="spellStart"/>
      <w:r w:rsidRPr="00852799">
        <w:rPr>
          <w:lang w:val="en-US"/>
        </w:rPr>
        <w:t>sen</w:t>
      </w:r>
      <w:proofErr w:type="spellEnd"/>
      <w:r w:rsidRPr="00852799">
        <w:rPr>
          <w:lang w:val="en-US"/>
        </w:rPr>
        <w:t xml:space="preserve"> </w:t>
      </w:r>
      <w:proofErr w:type="spellStart"/>
      <w:r w:rsidRPr="00852799">
        <w:rPr>
          <w:lang w:val="en-US"/>
        </w:rPr>
        <w:t>kauran</w:t>
      </w:r>
      <w:proofErr w:type="spellEnd"/>
      <w:r w:rsidRPr="00852799">
        <w:rPr>
          <w:lang w:val="en-US"/>
        </w:rPr>
        <w:t xml:space="preserve"> </w:t>
      </w:r>
      <w:proofErr w:type="spellStart"/>
      <w:r w:rsidRPr="00852799">
        <w:rPr>
          <w:lang w:val="en-US"/>
        </w:rPr>
        <w:t>sitoo</w:t>
      </w:r>
      <w:proofErr w:type="spellEnd"/>
      <w:r w:rsidRPr="00852799">
        <w:rPr>
          <w:lang w:val="en-US"/>
        </w:rPr>
        <w:t xml:space="preserve">?» </w:t>
      </w:r>
      <w:r>
        <w:t>(«Сожнем овес, кто овес в снопы свяжет?»). Песенка «</w:t>
      </w:r>
      <w:proofErr w:type="spellStart"/>
      <w:r>
        <w:t>Paljon</w:t>
      </w:r>
      <w:proofErr w:type="spellEnd"/>
      <w:r>
        <w:t xml:space="preserve"> </w:t>
      </w:r>
      <w:proofErr w:type="spellStart"/>
      <w:r>
        <w:t>onnea</w:t>
      </w:r>
      <w:proofErr w:type="spellEnd"/>
      <w:r>
        <w:t xml:space="preserve"> </w:t>
      </w:r>
      <w:proofErr w:type="spellStart"/>
      <w:r>
        <w:t>vaan</w:t>
      </w:r>
      <w:proofErr w:type="spellEnd"/>
      <w:r>
        <w:t>» («Много счастья»). Стихотворение «</w:t>
      </w:r>
      <w:proofErr w:type="spellStart"/>
      <w:r>
        <w:t>Voi</w:t>
      </w:r>
      <w:proofErr w:type="spellEnd"/>
      <w:r>
        <w:t xml:space="preserve"> </w:t>
      </w:r>
      <w:proofErr w:type="spellStart"/>
      <w:r>
        <w:t>voi</w:t>
      </w:r>
      <w:proofErr w:type="spellEnd"/>
      <w:r>
        <w:t xml:space="preserve"> </w:t>
      </w:r>
      <w:proofErr w:type="spellStart"/>
      <w:r>
        <w:t>sentään</w:t>
      </w:r>
      <w:proofErr w:type="spellEnd"/>
      <w:r>
        <w:t xml:space="preserve"> </w:t>
      </w:r>
      <w:proofErr w:type="spellStart"/>
      <w:r>
        <w:t>kuinka</w:t>
      </w:r>
      <w:proofErr w:type="spellEnd"/>
      <w:r>
        <w:t xml:space="preserve"> </w:t>
      </w:r>
      <w:proofErr w:type="spellStart"/>
      <w:r>
        <w:t>monta</w:t>
      </w:r>
      <w:proofErr w:type="spellEnd"/>
      <w:r>
        <w:t xml:space="preserve"> </w:t>
      </w:r>
      <w:proofErr w:type="spellStart"/>
      <w:r>
        <w:t>kertaa</w:t>
      </w:r>
      <w:proofErr w:type="spellEnd"/>
      <w:r>
        <w:t xml:space="preserve"> </w:t>
      </w:r>
      <w:proofErr w:type="spellStart"/>
      <w:r>
        <w:t>ihmisten</w:t>
      </w:r>
      <w:proofErr w:type="spellEnd"/>
      <w:r>
        <w:t xml:space="preserve"> </w:t>
      </w:r>
      <w:proofErr w:type="spellStart"/>
      <w:r>
        <w:t>lapset</w:t>
      </w:r>
      <w:proofErr w:type="spellEnd"/>
      <w:r>
        <w:t xml:space="preserve"> </w:t>
      </w:r>
      <w:proofErr w:type="spellStart"/>
      <w:r>
        <w:t>ilmassa</w:t>
      </w:r>
      <w:proofErr w:type="spellEnd"/>
      <w:r>
        <w:t xml:space="preserve"> </w:t>
      </w:r>
      <w:proofErr w:type="spellStart"/>
      <w:r>
        <w:t>lentää</w:t>
      </w:r>
      <w:proofErr w:type="spellEnd"/>
      <w:r>
        <w:t xml:space="preserve">» («Ай-ай, сколько раз мы замечали, как дети по воздуху летали»). </w:t>
      </w:r>
    </w:p>
    <w:p w14:paraId="67374198" w14:textId="77777777" w:rsidR="004E38D3" w:rsidRDefault="00C1131D">
      <w:pPr>
        <w:spacing w:after="132" w:line="259" w:lineRule="auto"/>
        <w:ind w:left="742" w:right="11"/>
      </w:pPr>
      <w:proofErr w:type="spellStart"/>
      <w:r>
        <w:t>Вейкко</w:t>
      </w:r>
      <w:proofErr w:type="spellEnd"/>
      <w:r>
        <w:t xml:space="preserve"> </w:t>
      </w:r>
      <w:proofErr w:type="spellStart"/>
      <w:r>
        <w:t>Пяллинен</w:t>
      </w:r>
      <w:proofErr w:type="spellEnd"/>
      <w:r>
        <w:t xml:space="preserve"> «</w:t>
      </w:r>
      <w:proofErr w:type="spellStart"/>
      <w:r>
        <w:t>Pikku</w:t>
      </w:r>
      <w:proofErr w:type="spellEnd"/>
      <w:r>
        <w:t xml:space="preserve"> </w:t>
      </w:r>
      <w:proofErr w:type="spellStart"/>
      <w:r>
        <w:t>runoja</w:t>
      </w:r>
      <w:proofErr w:type="spellEnd"/>
      <w:r>
        <w:t xml:space="preserve"> </w:t>
      </w:r>
      <w:proofErr w:type="spellStart"/>
      <w:r>
        <w:t>palleroisille</w:t>
      </w:r>
      <w:proofErr w:type="spellEnd"/>
      <w:r>
        <w:t xml:space="preserve">» («Стихи для малышей»).  </w:t>
      </w:r>
    </w:p>
    <w:p w14:paraId="4DDC4F37" w14:textId="77777777" w:rsidR="004E38D3" w:rsidRDefault="00C1131D">
      <w:pPr>
        <w:spacing w:after="133" w:line="259" w:lineRule="auto"/>
        <w:ind w:left="742" w:right="11"/>
      </w:pPr>
      <w:r>
        <w:t xml:space="preserve">143.7.12. Мой домашний любимец. </w:t>
      </w:r>
    </w:p>
    <w:p w14:paraId="17D7D982" w14:textId="77777777" w:rsidR="004E38D3" w:rsidRDefault="00C1131D">
      <w:pPr>
        <w:ind w:left="9" w:right="11" w:firstLine="708"/>
      </w:pPr>
      <w:r>
        <w:t>А. Киви «</w:t>
      </w:r>
      <w:proofErr w:type="spellStart"/>
      <w:r>
        <w:t>Makeasti</w:t>
      </w:r>
      <w:proofErr w:type="spellEnd"/>
      <w:r>
        <w:t xml:space="preserve"> </w:t>
      </w:r>
      <w:proofErr w:type="spellStart"/>
      <w:r>
        <w:t>oravainen</w:t>
      </w:r>
      <w:proofErr w:type="spellEnd"/>
      <w:r>
        <w:t xml:space="preserve"> </w:t>
      </w:r>
      <w:proofErr w:type="spellStart"/>
      <w:r>
        <w:t>makaa</w:t>
      </w:r>
      <w:proofErr w:type="spellEnd"/>
      <w:r>
        <w:t xml:space="preserve"> </w:t>
      </w:r>
      <w:proofErr w:type="spellStart"/>
      <w:r>
        <w:t>sammalhuoneessansa</w:t>
      </w:r>
      <w:proofErr w:type="spellEnd"/>
      <w:r>
        <w:t xml:space="preserve">» («Сладко спит бельчонок»).  </w:t>
      </w:r>
    </w:p>
    <w:p w14:paraId="4EC0129D" w14:textId="77777777" w:rsidR="004E38D3" w:rsidRDefault="00C1131D">
      <w:pPr>
        <w:ind w:left="9" w:right="11" w:firstLine="708"/>
      </w:pPr>
      <w:r>
        <w:lastRenderedPageBreak/>
        <w:t>Песенка «</w:t>
      </w:r>
      <w:proofErr w:type="spellStart"/>
      <w:r>
        <w:t>Kippurahäntä</w:t>
      </w:r>
      <w:proofErr w:type="spellEnd"/>
      <w:r>
        <w:t>» («Хвост крючком»). «</w:t>
      </w:r>
      <w:proofErr w:type="spellStart"/>
      <w:r>
        <w:t>Kis</w:t>
      </w:r>
      <w:proofErr w:type="spellEnd"/>
      <w:r>
        <w:t xml:space="preserve">, </w:t>
      </w:r>
      <w:proofErr w:type="spellStart"/>
      <w:r>
        <w:t>kis</w:t>
      </w:r>
      <w:proofErr w:type="spellEnd"/>
      <w:r>
        <w:t xml:space="preserve"> </w:t>
      </w:r>
      <w:proofErr w:type="spellStart"/>
      <w:r>
        <w:t>kissanpoika</w:t>
      </w:r>
      <w:proofErr w:type="spellEnd"/>
      <w:r>
        <w:t xml:space="preserve">! </w:t>
      </w:r>
      <w:proofErr w:type="spellStart"/>
      <w:r>
        <w:t>Kissa</w:t>
      </w:r>
      <w:proofErr w:type="spellEnd"/>
      <w:r>
        <w:t xml:space="preserve"> </w:t>
      </w:r>
      <w:proofErr w:type="spellStart"/>
      <w:r>
        <w:t>tanssii</w:t>
      </w:r>
      <w:proofErr w:type="spellEnd"/>
      <w:r>
        <w:t xml:space="preserve"> </w:t>
      </w:r>
      <w:proofErr w:type="spellStart"/>
      <w:r>
        <w:t>jäällä</w:t>
      </w:r>
      <w:proofErr w:type="spellEnd"/>
      <w:r>
        <w:t xml:space="preserve"> </w:t>
      </w:r>
      <w:proofErr w:type="spellStart"/>
      <w:r>
        <w:t>sukat</w:t>
      </w:r>
      <w:proofErr w:type="spellEnd"/>
      <w:r>
        <w:t xml:space="preserve">, </w:t>
      </w:r>
      <w:proofErr w:type="spellStart"/>
      <w:r>
        <w:t>kengät</w:t>
      </w:r>
      <w:proofErr w:type="spellEnd"/>
      <w:r>
        <w:t xml:space="preserve"> </w:t>
      </w:r>
      <w:proofErr w:type="spellStart"/>
      <w:r>
        <w:t>kainalossa</w:t>
      </w:r>
      <w:proofErr w:type="spellEnd"/>
      <w:r>
        <w:t xml:space="preserve">, </w:t>
      </w:r>
      <w:proofErr w:type="spellStart"/>
      <w:r>
        <w:t>hieno</w:t>
      </w:r>
      <w:proofErr w:type="spellEnd"/>
      <w:r>
        <w:t xml:space="preserve"> </w:t>
      </w:r>
      <w:proofErr w:type="spellStart"/>
      <w:r>
        <w:t>paita</w:t>
      </w:r>
      <w:proofErr w:type="spellEnd"/>
      <w:r>
        <w:t xml:space="preserve"> </w:t>
      </w:r>
      <w:proofErr w:type="spellStart"/>
      <w:r>
        <w:t>päällä</w:t>
      </w:r>
      <w:proofErr w:type="spellEnd"/>
      <w:r>
        <w:t xml:space="preserve">» («Кис, кис, </w:t>
      </w:r>
      <w:proofErr w:type="spellStart"/>
      <w:r>
        <w:t>котѐночек</w:t>
      </w:r>
      <w:proofErr w:type="spellEnd"/>
      <w:r>
        <w:t xml:space="preserve">!»). </w:t>
      </w:r>
    </w:p>
    <w:p w14:paraId="3996E854" w14:textId="77777777" w:rsidR="004E38D3" w:rsidRDefault="00C1131D">
      <w:pPr>
        <w:ind w:left="717" w:right="932" w:hanging="708"/>
      </w:pPr>
      <w:r>
        <w:t>Стихотворение «</w:t>
      </w:r>
      <w:proofErr w:type="spellStart"/>
      <w:r>
        <w:t>Meidän</w:t>
      </w:r>
      <w:proofErr w:type="spellEnd"/>
      <w:r>
        <w:t xml:space="preserve"> </w:t>
      </w:r>
      <w:proofErr w:type="spellStart"/>
      <w:r>
        <w:t>koira</w:t>
      </w:r>
      <w:proofErr w:type="spellEnd"/>
      <w:r>
        <w:t xml:space="preserve">. </w:t>
      </w:r>
      <w:proofErr w:type="spellStart"/>
      <w:r>
        <w:t>Lurpin</w:t>
      </w:r>
      <w:proofErr w:type="spellEnd"/>
      <w:r>
        <w:t xml:space="preserve"> </w:t>
      </w:r>
      <w:proofErr w:type="spellStart"/>
      <w:r>
        <w:t>larpin</w:t>
      </w:r>
      <w:proofErr w:type="spellEnd"/>
      <w:r>
        <w:t xml:space="preserve"> </w:t>
      </w:r>
      <w:proofErr w:type="spellStart"/>
      <w:r>
        <w:t>luppakorva</w:t>
      </w:r>
      <w:proofErr w:type="spellEnd"/>
      <w:r>
        <w:t xml:space="preserve">» («Наша собачка»).  Т. </w:t>
      </w:r>
      <w:proofErr w:type="spellStart"/>
      <w:r>
        <w:t>Королайнен</w:t>
      </w:r>
      <w:proofErr w:type="spellEnd"/>
      <w:r>
        <w:t xml:space="preserve"> «</w:t>
      </w:r>
      <w:proofErr w:type="spellStart"/>
      <w:r>
        <w:t>Kissa</w:t>
      </w:r>
      <w:proofErr w:type="spellEnd"/>
      <w:r>
        <w:t xml:space="preserve"> </w:t>
      </w:r>
      <w:proofErr w:type="spellStart"/>
      <w:r>
        <w:t>kissa</w:t>
      </w:r>
      <w:proofErr w:type="spellEnd"/>
      <w:r>
        <w:t xml:space="preserve"> </w:t>
      </w:r>
      <w:proofErr w:type="spellStart"/>
      <w:r>
        <w:t>kissa</w:t>
      </w:r>
      <w:proofErr w:type="spellEnd"/>
      <w:r>
        <w:t xml:space="preserve">» («Киска </w:t>
      </w:r>
      <w:proofErr w:type="spellStart"/>
      <w:r>
        <w:t>киска</w:t>
      </w:r>
      <w:proofErr w:type="spellEnd"/>
      <w:r>
        <w:t xml:space="preserve"> киска»).  </w:t>
      </w:r>
    </w:p>
    <w:p w14:paraId="6D5BA971" w14:textId="77777777" w:rsidR="004E38D3" w:rsidRDefault="00C1131D">
      <w:pPr>
        <w:spacing w:after="131" w:line="259" w:lineRule="auto"/>
        <w:ind w:left="742" w:right="11"/>
      </w:pPr>
      <w:r>
        <w:t xml:space="preserve">В. </w:t>
      </w:r>
      <w:proofErr w:type="spellStart"/>
      <w:r>
        <w:t>Пяллинен</w:t>
      </w:r>
      <w:proofErr w:type="spellEnd"/>
      <w:r>
        <w:t xml:space="preserve"> «</w:t>
      </w:r>
      <w:proofErr w:type="spellStart"/>
      <w:r>
        <w:t>Pikku</w:t>
      </w:r>
      <w:proofErr w:type="spellEnd"/>
      <w:r>
        <w:t xml:space="preserve"> </w:t>
      </w:r>
      <w:proofErr w:type="spellStart"/>
      <w:r>
        <w:t>runoja</w:t>
      </w:r>
      <w:proofErr w:type="spellEnd"/>
      <w:r>
        <w:t xml:space="preserve"> </w:t>
      </w:r>
      <w:proofErr w:type="spellStart"/>
      <w:r>
        <w:t>palleroisille</w:t>
      </w:r>
      <w:proofErr w:type="spellEnd"/>
      <w:r>
        <w:t xml:space="preserve">» («Стихи для малышей»). </w:t>
      </w:r>
    </w:p>
    <w:p w14:paraId="70804677" w14:textId="77777777" w:rsidR="004E38D3" w:rsidRDefault="00C1131D">
      <w:pPr>
        <w:spacing w:after="131" w:line="259" w:lineRule="auto"/>
        <w:ind w:left="742" w:right="11"/>
      </w:pPr>
      <w:r>
        <w:t xml:space="preserve">143.7.13. </w:t>
      </w:r>
      <w:proofErr w:type="spellStart"/>
      <w:r>
        <w:t>Моѐ</w:t>
      </w:r>
      <w:proofErr w:type="spellEnd"/>
      <w:r>
        <w:t xml:space="preserve"> любимое время года. </w:t>
      </w:r>
    </w:p>
    <w:p w14:paraId="041C2B29" w14:textId="77777777" w:rsidR="004E38D3" w:rsidRDefault="00C1131D">
      <w:pPr>
        <w:ind w:left="9" w:right="11" w:firstLine="708"/>
      </w:pPr>
      <w:r>
        <w:t>Потешка «</w:t>
      </w:r>
      <w:proofErr w:type="spellStart"/>
      <w:r>
        <w:t>Aurinko</w:t>
      </w:r>
      <w:proofErr w:type="spellEnd"/>
      <w:r>
        <w:t xml:space="preserve">, </w:t>
      </w:r>
      <w:proofErr w:type="spellStart"/>
      <w:r>
        <w:t>aurinko</w:t>
      </w:r>
      <w:proofErr w:type="spellEnd"/>
      <w:r>
        <w:t xml:space="preserve"> </w:t>
      </w:r>
      <w:proofErr w:type="spellStart"/>
      <w:r>
        <w:t>lättyjä</w:t>
      </w:r>
      <w:proofErr w:type="spellEnd"/>
      <w:r>
        <w:t xml:space="preserve"> </w:t>
      </w:r>
      <w:proofErr w:type="spellStart"/>
      <w:r>
        <w:t>paistaa</w:t>
      </w:r>
      <w:proofErr w:type="spellEnd"/>
      <w:r>
        <w:t xml:space="preserve">, </w:t>
      </w:r>
      <w:proofErr w:type="spellStart"/>
      <w:r>
        <w:t>hauska</w:t>
      </w:r>
      <w:proofErr w:type="spellEnd"/>
      <w:r>
        <w:t xml:space="preserve"> </w:t>
      </w:r>
      <w:proofErr w:type="spellStart"/>
      <w:r>
        <w:t>on</w:t>
      </w:r>
      <w:proofErr w:type="spellEnd"/>
      <w:r>
        <w:t xml:space="preserve"> </w:t>
      </w:r>
      <w:proofErr w:type="spellStart"/>
      <w:r>
        <w:t>auringon</w:t>
      </w:r>
      <w:proofErr w:type="spellEnd"/>
      <w:r>
        <w:t xml:space="preserve"> </w:t>
      </w:r>
      <w:proofErr w:type="spellStart"/>
      <w:r>
        <w:t>lättyjä</w:t>
      </w:r>
      <w:proofErr w:type="spellEnd"/>
      <w:r>
        <w:t xml:space="preserve"> </w:t>
      </w:r>
      <w:proofErr w:type="spellStart"/>
      <w:r>
        <w:t>maistaa</w:t>
      </w:r>
      <w:proofErr w:type="spellEnd"/>
      <w:r>
        <w:t xml:space="preserve">» («Солнышко блинчики </w:t>
      </w:r>
      <w:proofErr w:type="spellStart"/>
      <w:r>
        <w:t>печѐт</w:t>
      </w:r>
      <w:proofErr w:type="spellEnd"/>
      <w:r>
        <w:t>»). Песня «</w:t>
      </w:r>
      <w:proofErr w:type="spellStart"/>
      <w:r>
        <w:t>Sanos</w:t>
      </w:r>
      <w:proofErr w:type="spellEnd"/>
      <w:r>
        <w:t xml:space="preserve"> </w:t>
      </w:r>
      <w:proofErr w:type="spellStart"/>
      <w:r>
        <w:t>mitä</w:t>
      </w:r>
      <w:proofErr w:type="spellEnd"/>
      <w:r>
        <w:t xml:space="preserve"> </w:t>
      </w:r>
      <w:proofErr w:type="spellStart"/>
      <w:r>
        <w:t>Pohjolaan</w:t>
      </w:r>
      <w:proofErr w:type="spellEnd"/>
      <w:r>
        <w:t xml:space="preserve"> </w:t>
      </w:r>
      <w:proofErr w:type="spellStart"/>
      <w:r>
        <w:t>kevät</w:t>
      </w:r>
      <w:proofErr w:type="spellEnd"/>
      <w:r>
        <w:t xml:space="preserve"> </w:t>
      </w:r>
      <w:proofErr w:type="spellStart"/>
      <w:r>
        <w:t>tuopi</w:t>
      </w:r>
      <w:proofErr w:type="spellEnd"/>
      <w:r>
        <w:t xml:space="preserve"> </w:t>
      </w:r>
      <w:proofErr w:type="spellStart"/>
      <w:r>
        <w:t>tullessaan</w:t>
      </w:r>
      <w:proofErr w:type="spellEnd"/>
      <w:r>
        <w:t xml:space="preserve">» («Скажи, что на Север приносит с собою весна»). </w:t>
      </w:r>
    </w:p>
    <w:p w14:paraId="47B074F9" w14:textId="77777777" w:rsidR="004E38D3" w:rsidRDefault="00C1131D">
      <w:pPr>
        <w:spacing w:after="131" w:line="259" w:lineRule="auto"/>
        <w:ind w:left="742" w:right="11"/>
      </w:pPr>
      <w:r>
        <w:t xml:space="preserve">Г. </w:t>
      </w:r>
      <w:proofErr w:type="spellStart"/>
      <w:r>
        <w:t>Малмстен</w:t>
      </w:r>
      <w:proofErr w:type="spellEnd"/>
      <w:r>
        <w:t xml:space="preserve"> «</w:t>
      </w:r>
      <w:proofErr w:type="spellStart"/>
      <w:r>
        <w:t>Jänöjussin</w:t>
      </w:r>
      <w:proofErr w:type="spellEnd"/>
      <w:r>
        <w:t xml:space="preserve"> </w:t>
      </w:r>
      <w:proofErr w:type="spellStart"/>
      <w:r>
        <w:t>mäenlasku</w:t>
      </w:r>
      <w:proofErr w:type="spellEnd"/>
      <w:r>
        <w:t xml:space="preserve">» («Зайчик с горки покатился»).  </w:t>
      </w:r>
    </w:p>
    <w:p w14:paraId="57844D52" w14:textId="77777777" w:rsidR="004E38D3" w:rsidRDefault="00C1131D">
      <w:pPr>
        <w:spacing w:after="134" w:line="259" w:lineRule="auto"/>
        <w:ind w:left="742" w:right="11"/>
      </w:pPr>
      <w:r>
        <w:t xml:space="preserve">И. </w:t>
      </w:r>
      <w:proofErr w:type="spellStart"/>
      <w:r>
        <w:t>Куусисто</w:t>
      </w:r>
      <w:proofErr w:type="spellEnd"/>
      <w:r>
        <w:t xml:space="preserve"> «</w:t>
      </w:r>
      <w:proofErr w:type="spellStart"/>
      <w:r>
        <w:t>Kuukaudet</w:t>
      </w:r>
      <w:proofErr w:type="spellEnd"/>
      <w:r>
        <w:t xml:space="preserve">» («Месяцы»).  </w:t>
      </w:r>
    </w:p>
    <w:p w14:paraId="09972CF7" w14:textId="77777777" w:rsidR="004E38D3" w:rsidRDefault="00C1131D">
      <w:pPr>
        <w:ind w:left="9" w:right="11" w:firstLine="708"/>
      </w:pPr>
      <w:r>
        <w:t xml:space="preserve">Л. </w:t>
      </w:r>
      <w:proofErr w:type="spellStart"/>
      <w:r>
        <w:t>Ниукканен</w:t>
      </w:r>
      <w:proofErr w:type="spellEnd"/>
      <w:r>
        <w:t xml:space="preserve"> «</w:t>
      </w:r>
      <w:proofErr w:type="spellStart"/>
      <w:r>
        <w:t>Kuule</w:t>
      </w:r>
      <w:proofErr w:type="spellEnd"/>
      <w:r>
        <w:t xml:space="preserve"> </w:t>
      </w:r>
      <w:proofErr w:type="spellStart"/>
      <w:r>
        <w:t>kuinka</w:t>
      </w:r>
      <w:proofErr w:type="spellEnd"/>
      <w:r>
        <w:t xml:space="preserve"> </w:t>
      </w:r>
      <w:proofErr w:type="spellStart"/>
      <w:r>
        <w:t>lintu</w:t>
      </w:r>
      <w:proofErr w:type="spellEnd"/>
      <w:r>
        <w:t xml:space="preserve"> </w:t>
      </w:r>
      <w:proofErr w:type="spellStart"/>
      <w:r>
        <w:t>laulaa</w:t>
      </w:r>
      <w:proofErr w:type="spellEnd"/>
      <w:r>
        <w:t>», «</w:t>
      </w:r>
      <w:proofErr w:type="spellStart"/>
      <w:r>
        <w:t>Oi</w:t>
      </w:r>
      <w:proofErr w:type="spellEnd"/>
      <w:r>
        <w:t xml:space="preserve"> </w:t>
      </w:r>
      <w:proofErr w:type="spellStart"/>
      <w:r>
        <w:t>kesä</w:t>
      </w:r>
      <w:proofErr w:type="spellEnd"/>
      <w:r>
        <w:t xml:space="preserve">, </w:t>
      </w:r>
      <w:proofErr w:type="spellStart"/>
      <w:r>
        <w:t>kaunis</w:t>
      </w:r>
      <w:proofErr w:type="spellEnd"/>
      <w:r>
        <w:t xml:space="preserve"> </w:t>
      </w:r>
      <w:proofErr w:type="spellStart"/>
      <w:r>
        <w:t>kesä</w:t>
      </w:r>
      <w:proofErr w:type="spellEnd"/>
      <w:r>
        <w:t xml:space="preserve">», «On </w:t>
      </w:r>
      <w:proofErr w:type="spellStart"/>
      <w:r>
        <w:t>syksyilmat</w:t>
      </w:r>
      <w:proofErr w:type="spellEnd"/>
      <w:r>
        <w:t xml:space="preserve"> </w:t>
      </w:r>
      <w:proofErr w:type="spellStart"/>
      <w:r>
        <w:t>kuulaat</w:t>
      </w:r>
      <w:proofErr w:type="spellEnd"/>
      <w:r>
        <w:t>», «</w:t>
      </w:r>
      <w:proofErr w:type="spellStart"/>
      <w:r>
        <w:t>Viime</w:t>
      </w:r>
      <w:proofErr w:type="spellEnd"/>
      <w:r>
        <w:t xml:space="preserve"> </w:t>
      </w:r>
      <w:proofErr w:type="spellStart"/>
      <w:r>
        <w:t>yönä</w:t>
      </w:r>
      <w:proofErr w:type="spellEnd"/>
      <w:r>
        <w:t xml:space="preserve"> </w:t>
      </w:r>
      <w:proofErr w:type="spellStart"/>
      <w:r>
        <w:t>satoi</w:t>
      </w:r>
      <w:proofErr w:type="spellEnd"/>
      <w:r>
        <w:t xml:space="preserve"> </w:t>
      </w:r>
      <w:proofErr w:type="spellStart"/>
      <w:r>
        <w:t>lunta</w:t>
      </w:r>
      <w:proofErr w:type="spellEnd"/>
      <w:r>
        <w:t xml:space="preserve">» («Послушай, как птица </w:t>
      </w:r>
      <w:proofErr w:type="spellStart"/>
      <w:r>
        <w:t>поѐт</w:t>
      </w:r>
      <w:proofErr w:type="spellEnd"/>
      <w:r>
        <w:t xml:space="preserve">», «Ах, лето, чудесное лето», «Прозрачен воздух осенью», «Ночью выпал белый снег»).  </w:t>
      </w:r>
    </w:p>
    <w:p w14:paraId="07A4C1F9" w14:textId="77777777" w:rsidR="004E38D3" w:rsidRDefault="00C1131D">
      <w:pPr>
        <w:ind w:left="9" w:right="11" w:firstLine="708"/>
      </w:pPr>
      <w:r>
        <w:t xml:space="preserve">М. </w:t>
      </w:r>
      <w:proofErr w:type="spellStart"/>
      <w:r>
        <w:t>Хаавио</w:t>
      </w:r>
      <w:proofErr w:type="spellEnd"/>
      <w:r>
        <w:t xml:space="preserve"> «</w:t>
      </w:r>
      <w:proofErr w:type="spellStart"/>
      <w:r>
        <w:t>Kevätruno</w:t>
      </w:r>
      <w:proofErr w:type="spellEnd"/>
      <w:r>
        <w:t>», «</w:t>
      </w:r>
      <w:proofErr w:type="spellStart"/>
      <w:r>
        <w:t>Lumiukkojen</w:t>
      </w:r>
      <w:proofErr w:type="spellEnd"/>
      <w:r>
        <w:t xml:space="preserve"> </w:t>
      </w:r>
      <w:proofErr w:type="spellStart"/>
      <w:r>
        <w:t>seikkailut</w:t>
      </w:r>
      <w:proofErr w:type="spellEnd"/>
      <w:r>
        <w:t xml:space="preserve">» («Весеннее стихотворение», «Приключения снеговиков»).  </w:t>
      </w:r>
    </w:p>
    <w:p w14:paraId="56B21073" w14:textId="77777777" w:rsidR="004E38D3" w:rsidRDefault="00C1131D">
      <w:pPr>
        <w:spacing w:after="37"/>
        <w:ind w:left="9" w:right="11" w:firstLine="708"/>
      </w:pPr>
      <w:r>
        <w:t xml:space="preserve">Р. </w:t>
      </w:r>
      <w:proofErr w:type="spellStart"/>
      <w:r>
        <w:t>Хелисмаа</w:t>
      </w:r>
      <w:proofErr w:type="spellEnd"/>
      <w:r>
        <w:t xml:space="preserve"> «</w:t>
      </w:r>
      <w:proofErr w:type="spellStart"/>
      <w:r>
        <w:t>Nalle</w:t>
      </w:r>
      <w:proofErr w:type="spellEnd"/>
      <w:r>
        <w:t xml:space="preserve"> </w:t>
      </w:r>
      <w:proofErr w:type="spellStart"/>
      <w:r>
        <w:t>Puhin</w:t>
      </w:r>
      <w:proofErr w:type="spellEnd"/>
      <w:r>
        <w:t xml:space="preserve"> </w:t>
      </w:r>
      <w:proofErr w:type="spellStart"/>
      <w:r>
        <w:t>sadelaulu</w:t>
      </w:r>
      <w:proofErr w:type="spellEnd"/>
      <w:r>
        <w:t xml:space="preserve">» («Песенка медвежонка Пуха про дождик»).  </w:t>
      </w:r>
    </w:p>
    <w:p w14:paraId="082DDEF4" w14:textId="77777777" w:rsidR="004E38D3" w:rsidRDefault="00C1131D">
      <w:pPr>
        <w:spacing w:line="259" w:lineRule="auto"/>
        <w:ind w:left="742" w:right="11"/>
      </w:pPr>
      <w:r>
        <w:t xml:space="preserve">В. </w:t>
      </w:r>
      <w:proofErr w:type="spellStart"/>
      <w:r>
        <w:t>Пяллинен</w:t>
      </w:r>
      <w:proofErr w:type="spellEnd"/>
      <w:r>
        <w:t xml:space="preserve"> «</w:t>
      </w:r>
      <w:proofErr w:type="spellStart"/>
      <w:r>
        <w:t>Pikku</w:t>
      </w:r>
      <w:proofErr w:type="spellEnd"/>
      <w:r>
        <w:t xml:space="preserve"> </w:t>
      </w:r>
      <w:proofErr w:type="spellStart"/>
      <w:r>
        <w:t>runoja</w:t>
      </w:r>
      <w:proofErr w:type="spellEnd"/>
      <w:r>
        <w:t xml:space="preserve"> </w:t>
      </w:r>
      <w:proofErr w:type="spellStart"/>
      <w:r>
        <w:t>palleroisille</w:t>
      </w:r>
      <w:proofErr w:type="spellEnd"/>
      <w:r>
        <w:t xml:space="preserve">» («Стихи для малышей»). </w:t>
      </w:r>
    </w:p>
    <w:p w14:paraId="62CEDB94" w14:textId="77777777" w:rsidR="004E38D3" w:rsidRDefault="00C1131D">
      <w:pPr>
        <w:spacing w:after="134" w:line="259" w:lineRule="auto"/>
        <w:ind w:left="742" w:right="11"/>
      </w:pPr>
      <w:r>
        <w:t xml:space="preserve">143.7.14. Моя любимая книга. </w:t>
      </w:r>
    </w:p>
    <w:p w14:paraId="34CAABA9" w14:textId="77777777" w:rsidR="004E38D3" w:rsidRDefault="00C1131D">
      <w:pPr>
        <w:spacing w:after="131" w:line="259" w:lineRule="auto"/>
        <w:ind w:left="742" w:right="11"/>
      </w:pPr>
      <w:r>
        <w:t xml:space="preserve">И. </w:t>
      </w:r>
      <w:proofErr w:type="spellStart"/>
      <w:r>
        <w:t>Кианто</w:t>
      </w:r>
      <w:proofErr w:type="spellEnd"/>
      <w:r>
        <w:t xml:space="preserve"> «</w:t>
      </w:r>
      <w:proofErr w:type="spellStart"/>
      <w:r>
        <w:t>Pikku</w:t>
      </w:r>
      <w:proofErr w:type="spellEnd"/>
      <w:r>
        <w:t xml:space="preserve"> </w:t>
      </w:r>
      <w:proofErr w:type="spellStart"/>
      <w:r>
        <w:t>Inkerin</w:t>
      </w:r>
      <w:proofErr w:type="spellEnd"/>
      <w:r>
        <w:t xml:space="preserve"> </w:t>
      </w:r>
      <w:proofErr w:type="spellStart"/>
      <w:r>
        <w:t>laulu</w:t>
      </w:r>
      <w:proofErr w:type="spellEnd"/>
      <w:r>
        <w:t xml:space="preserve">» («Песенка маленькой </w:t>
      </w:r>
      <w:proofErr w:type="spellStart"/>
      <w:r>
        <w:t>Инкери</w:t>
      </w:r>
      <w:proofErr w:type="spellEnd"/>
      <w:r>
        <w:t xml:space="preserve">»).  </w:t>
      </w:r>
    </w:p>
    <w:p w14:paraId="5E2845A3" w14:textId="77777777" w:rsidR="004E38D3" w:rsidRDefault="00C1131D">
      <w:pPr>
        <w:spacing w:after="131" w:line="259" w:lineRule="auto"/>
        <w:ind w:left="742" w:right="11"/>
      </w:pPr>
      <w:r>
        <w:t xml:space="preserve">К. </w:t>
      </w:r>
      <w:proofErr w:type="spellStart"/>
      <w:r>
        <w:t>Кантола</w:t>
      </w:r>
      <w:proofErr w:type="spellEnd"/>
      <w:r>
        <w:t xml:space="preserve"> «</w:t>
      </w:r>
      <w:proofErr w:type="spellStart"/>
      <w:r>
        <w:t>Noitamuori</w:t>
      </w:r>
      <w:proofErr w:type="spellEnd"/>
      <w:r>
        <w:t xml:space="preserve"> </w:t>
      </w:r>
      <w:proofErr w:type="spellStart"/>
      <w:r>
        <w:t>keiton</w:t>
      </w:r>
      <w:proofErr w:type="spellEnd"/>
      <w:r>
        <w:t xml:space="preserve"> </w:t>
      </w:r>
      <w:proofErr w:type="spellStart"/>
      <w:r>
        <w:t>keitti</w:t>
      </w:r>
      <w:proofErr w:type="spellEnd"/>
      <w:r>
        <w:t xml:space="preserve">» («Варила зелье колдунья»).  </w:t>
      </w:r>
    </w:p>
    <w:p w14:paraId="4A0476D9" w14:textId="77777777" w:rsidR="004E38D3" w:rsidRDefault="00C1131D">
      <w:pPr>
        <w:spacing w:after="131" w:line="259" w:lineRule="auto"/>
        <w:ind w:left="742" w:right="11"/>
      </w:pPr>
      <w:r>
        <w:t xml:space="preserve">М. </w:t>
      </w:r>
      <w:proofErr w:type="spellStart"/>
      <w:r>
        <w:t>Курэнниэми</w:t>
      </w:r>
      <w:proofErr w:type="spellEnd"/>
      <w:r>
        <w:t xml:space="preserve"> «</w:t>
      </w:r>
      <w:proofErr w:type="spellStart"/>
      <w:r>
        <w:t>Olipa</w:t>
      </w:r>
      <w:proofErr w:type="spellEnd"/>
      <w:r>
        <w:t xml:space="preserve"> </w:t>
      </w:r>
      <w:proofErr w:type="spellStart"/>
      <w:r>
        <w:t>kerran</w:t>
      </w:r>
      <w:proofErr w:type="spellEnd"/>
      <w:r>
        <w:t xml:space="preserve"> </w:t>
      </w:r>
      <w:proofErr w:type="spellStart"/>
      <w:r>
        <w:t>pikkuinen</w:t>
      </w:r>
      <w:proofErr w:type="spellEnd"/>
      <w:r>
        <w:t xml:space="preserve"> </w:t>
      </w:r>
      <w:proofErr w:type="spellStart"/>
      <w:r>
        <w:t>noita-akka</w:t>
      </w:r>
      <w:proofErr w:type="spellEnd"/>
      <w:r>
        <w:t>» («Жила-была бабка-</w:t>
      </w:r>
      <w:proofErr w:type="spellStart"/>
      <w:r>
        <w:t>ѐжка</w:t>
      </w:r>
      <w:proofErr w:type="spellEnd"/>
      <w:r>
        <w:t xml:space="preserve">»).  </w:t>
      </w:r>
    </w:p>
    <w:p w14:paraId="28504D9B" w14:textId="77777777" w:rsidR="004E38D3" w:rsidRDefault="00C1131D">
      <w:pPr>
        <w:spacing w:after="133" w:line="259" w:lineRule="auto"/>
        <w:ind w:left="742" w:right="11"/>
      </w:pPr>
      <w:r>
        <w:t xml:space="preserve">В. </w:t>
      </w:r>
      <w:proofErr w:type="spellStart"/>
      <w:r>
        <w:t>Пяллинен</w:t>
      </w:r>
      <w:proofErr w:type="spellEnd"/>
      <w:r>
        <w:t xml:space="preserve"> «</w:t>
      </w:r>
      <w:proofErr w:type="spellStart"/>
      <w:r>
        <w:t>Pikku</w:t>
      </w:r>
      <w:proofErr w:type="spellEnd"/>
      <w:r>
        <w:t xml:space="preserve"> </w:t>
      </w:r>
      <w:proofErr w:type="spellStart"/>
      <w:r>
        <w:t>runoja</w:t>
      </w:r>
      <w:proofErr w:type="spellEnd"/>
      <w:r>
        <w:t xml:space="preserve"> </w:t>
      </w:r>
      <w:proofErr w:type="spellStart"/>
      <w:r>
        <w:t>palleroisille</w:t>
      </w:r>
      <w:proofErr w:type="spellEnd"/>
      <w:r>
        <w:t xml:space="preserve">» («Стихи для малышей»).  </w:t>
      </w:r>
    </w:p>
    <w:p w14:paraId="2BBE06EE" w14:textId="77777777" w:rsidR="004E38D3" w:rsidRDefault="00C1131D">
      <w:pPr>
        <w:ind w:left="9" w:right="11" w:firstLine="708"/>
      </w:pPr>
      <w:r>
        <w:t xml:space="preserve">В. </w:t>
      </w:r>
      <w:proofErr w:type="spellStart"/>
      <w:r>
        <w:t>Паавилайнен</w:t>
      </w:r>
      <w:proofErr w:type="spellEnd"/>
      <w:r>
        <w:t xml:space="preserve"> «</w:t>
      </w:r>
      <w:proofErr w:type="spellStart"/>
      <w:r>
        <w:t>Olipa</w:t>
      </w:r>
      <w:proofErr w:type="spellEnd"/>
      <w:r>
        <w:t xml:space="preserve"> </w:t>
      </w:r>
      <w:proofErr w:type="spellStart"/>
      <w:r>
        <w:t>kerran</w:t>
      </w:r>
      <w:proofErr w:type="spellEnd"/>
      <w:r>
        <w:t xml:space="preserve"> </w:t>
      </w:r>
      <w:proofErr w:type="spellStart"/>
      <w:r>
        <w:t>pikkuinen</w:t>
      </w:r>
      <w:proofErr w:type="spellEnd"/>
      <w:r>
        <w:t xml:space="preserve"> </w:t>
      </w:r>
      <w:proofErr w:type="spellStart"/>
      <w:r>
        <w:t>peikko</w:t>
      </w:r>
      <w:proofErr w:type="spellEnd"/>
      <w:r>
        <w:t xml:space="preserve">» («Жил-был маленький тролль»). </w:t>
      </w:r>
    </w:p>
    <w:p w14:paraId="341CA736" w14:textId="77777777" w:rsidR="004E38D3" w:rsidRDefault="00C1131D">
      <w:pPr>
        <w:spacing w:after="132" w:line="259" w:lineRule="auto"/>
        <w:ind w:left="742" w:right="11"/>
      </w:pPr>
      <w:r>
        <w:t xml:space="preserve">143.7.15. Мои каникулы. </w:t>
      </w:r>
    </w:p>
    <w:p w14:paraId="4A4798C9" w14:textId="77777777" w:rsidR="004E38D3" w:rsidRDefault="00C1131D">
      <w:pPr>
        <w:ind w:left="9" w:right="11" w:firstLine="708"/>
      </w:pPr>
      <w:r>
        <w:t>Считалки «</w:t>
      </w:r>
      <w:proofErr w:type="spellStart"/>
      <w:r>
        <w:t>Kukko</w:t>
      </w:r>
      <w:proofErr w:type="spellEnd"/>
      <w:r>
        <w:t xml:space="preserve"> </w:t>
      </w:r>
      <w:proofErr w:type="spellStart"/>
      <w:r>
        <w:t>puuron</w:t>
      </w:r>
      <w:proofErr w:type="spellEnd"/>
      <w:r>
        <w:t xml:space="preserve"> </w:t>
      </w:r>
      <w:proofErr w:type="spellStart"/>
      <w:r>
        <w:t>keittää</w:t>
      </w:r>
      <w:proofErr w:type="spellEnd"/>
      <w:r>
        <w:t>» («Петушок варит кашку»), «</w:t>
      </w:r>
      <w:proofErr w:type="spellStart"/>
      <w:r>
        <w:t>Soudetaan</w:t>
      </w:r>
      <w:proofErr w:type="spellEnd"/>
      <w:r>
        <w:t xml:space="preserve">, </w:t>
      </w:r>
      <w:proofErr w:type="spellStart"/>
      <w:r>
        <w:t>noudetaan</w:t>
      </w:r>
      <w:proofErr w:type="spellEnd"/>
      <w:r>
        <w:t xml:space="preserve"> </w:t>
      </w:r>
      <w:proofErr w:type="spellStart"/>
      <w:r>
        <w:t>suuri</w:t>
      </w:r>
      <w:proofErr w:type="spellEnd"/>
      <w:r>
        <w:t xml:space="preserve"> </w:t>
      </w:r>
      <w:proofErr w:type="spellStart"/>
      <w:r>
        <w:t>kalansaalis</w:t>
      </w:r>
      <w:proofErr w:type="spellEnd"/>
      <w:r>
        <w:t xml:space="preserve">» («Гребем, гребем, большого улова </w:t>
      </w:r>
      <w:proofErr w:type="spellStart"/>
      <w:r>
        <w:t>ждѐм</w:t>
      </w:r>
      <w:proofErr w:type="spellEnd"/>
      <w:r>
        <w:t>»). Игра «</w:t>
      </w:r>
      <w:proofErr w:type="spellStart"/>
      <w:r>
        <w:t>Piippolan</w:t>
      </w:r>
      <w:proofErr w:type="spellEnd"/>
      <w:r>
        <w:t xml:space="preserve"> </w:t>
      </w:r>
      <w:proofErr w:type="spellStart"/>
      <w:r>
        <w:t>vaari</w:t>
      </w:r>
      <w:proofErr w:type="spellEnd"/>
      <w:r>
        <w:t xml:space="preserve">» («Дедушка из </w:t>
      </w:r>
      <w:proofErr w:type="spellStart"/>
      <w:r>
        <w:t>Пийппола</w:t>
      </w:r>
      <w:proofErr w:type="spellEnd"/>
      <w:r>
        <w:t xml:space="preserve">»).  </w:t>
      </w:r>
    </w:p>
    <w:p w14:paraId="37BD2C83" w14:textId="77777777" w:rsidR="004E38D3" w:rsidRDefault="00C1131D">
      <w:pPr>
        <w:spacing w:after="131" w:line="259" w:lineRule="auto"/>
        <w:ind w:left="742" w:right="11"/>
      </w:pPr>
      <w:r>
        <w:t xml:space="preserve">С. </w:t>
      </w:r>
      <w:proofErr w:type="spellStart"/>
      <w:r>
        <w:t>Лампен</w:t>
      </w:r>
      <w:proofErr w:type="spellEnd"/>
      <w:r>
        <w:t xml:space="preserve"> «</w:t>
      </w:r>
      <w:proofErr w:type="spellStart"/>
      <w:r>
        <w:t>Orvokkini</w:t>
      </w:r>
      <w:proofErr w:type="spellEnd"/>
      <w:r>
        <w:t xml:space="preserve"> </w:t>
      </w:r>
      <w:proofErr w:type="spellStart"/>
      <w:r>
        <w:t>tummasilmä</w:t>
      </w:r>
      <w:proofErr w:type="spellEnd"/>
      <w:r>
        <w:t xml:space="preserve">» («Моя фиалка </w:t>
      </w:r>
      <w:proofErr w:type="spellStart"/>
      <w:r>
        <w:t>темноокая</w:t>
      </w:r>
      <w:proofErr w:type="spellEnd"/>
      <w:r>
        <w:t xml:space="preserve">»).  </w:t>
      </w:r>
    </w:p>
    <w:p w14:paraId="6F618118" w14:textId="77777777" w:rsidR="004E38D3" w:rsidRDefault="00C1131D">
      <w:pPr>
        <w:spacing w:after="133" w:line="259" w:lineRule="auto"/>
        <w:ind w:left="742" w:right="11"/>
      </w:pPr>
      <w:r>
        <w:t xml:space="preserve">К. </w:t>
      </w:r>
      <w:proofErr w:type="spellStart"/>
      <w:r>
        <w:t>Райтио</w:t>
      </w:r>
      <w:proofErr w:type="spellEnd"/>
      <w:r>
        <w:t xml:space="preserve"> «</w:t>
      </w:r>
      <w:proofErr w:type="spellStart"/>
      <w:r>
        <w:t>Kotini</w:t>
      </w:r>
      <w:proofErr w:type="spellEnd"/>
      <w:r>
        <w:t xml:space="preserve">» («Мой дом»).  </w:t>
      </w:r>
    </w:p>
    <w:p w14:paraId="0AA257F4" w14:textId="77777777" w:rsidR="004E38D3" w:rsidRDefault="00C1131D">
      <w:pPr>
        <w:ind w:left="9" w:right="11" w:firstLine="708"/>
      </w:pPr>
      <w:r>
        <w:lastRenderedPageBreak/>
        <w:t xml:space="preserve">М. </w:t>
      </w:r>
      <w:proofErr w:type="spellStart"/>
      <w:r>
        <w:t>Конттинен</w:t>
      </w:r>
      <w:proofErr w:type="spellEnd"/>
      <w:r>
        <w:t xml:space="preserve"> «</w:t>
      </w:r>
      <w:proofErr w:type="spellStart"/>
      <w:r>
        <w:t>Lapsoset</w:t>
      </w:r>
      <w:proofErr w:type="spellEnd"/>
      <w:r>
        <w:t xml:space="preserve"> </w:t>
      </w:r>
      <w:proofErr w:type="spellStart"/>
      <w:r>
        <w:t>ketterät</w:t>
      </w:r>
      <w:proofErr w:type="spellEnd"/>
      <w:r>
        <w:t xml:space="preserve"> </w:t>
      </w:r>
      <w:proofErr w:type="spellStart"/>
      <w:r>
        <w:t>kotihaasta</w:t>
      </w:r>
      <w:proofErr w:type="spellEnd"/>
      <w:r>
        <w:t xml:space="preserve"> </w:t>
      </w:r>
      <w:proofErr w:type="spellStart"/>
      <w:r>
        <w:t>koivuista</w:t>
      </w:r>
      <w:proofErr w:type="spellEnd"/>
      <w:r>
        <w:t xml:space="preserve"> </w:t>
      </w:r>
      <w:proofErr w:type="spellStart"/>
      <w:r>
        <w:t>oksat</w:t>
      </w:r>
      <w:proofErr w:type="spellEnd"/>
      <w:r>
        <w:t xml:space="preserve"> </w:t>
      </w:r>
      <w:proofErr w:type="spellStart"/>
      <w:r>
        <w:t>taittaa</w:t>
      </w:r>
      <w:proofErr w:type="spellEnd"/>
      <w:r>
        <w:t xml:space="preserve">» («Банные веники»).  </w:t>
      </w:r>
    </w:p>
    <w:p w14:paraId="1114E437" w14:textId="77777777" w:rsidR="004E38D3" w:rsidRDefault="00C1131D">
      <w:pPr>
        <w:spacing w:after="131" w:line="259" w:lineRule="auto"/>
        <w:ind w:left="742" w:right="11"/>
      </w:pPr>
      <w:r>
        <w:t xml:space="preserve">М. </w:t>
      </w:r>
      <w:proofErr w:type="spellStart"/>
      <w:r>
        <w:t>Покела</w:t>
      </w:r>
      <w:proofErr w:type="spellEnd"/>
      <w:r>
        <w:t xml:space="preserve"> «</w:t>
      </w:r>
      <w:proofErr w:type="spellStart"/>
      <w:r>
        <w:t>Vaarilla</w:t>
      </w:r>
      <w:proofErr w:type="spellEnd"/>
      <w:r>
        <w:t xml:space="preserve"> </w:t>
      </w:r>
      <w:proofErr w:type="spellStart"/>
      <w:r>
        <w:t>on</w:t>
      </w:r>
      <w:proofErr w:type="spellEnd"/>
      <w:r>
        <w:t xml:space="preserve"> </w:t>
      </w:r>
      <w:proofErr w:type="spellStart"/>
      <w:r>
        <w:t>saari</w:t>
      </w:r>
      <w:proofErr w:type="spellEnd"/>
      <w:r>
        <w:t xml:space="preserve">» («У дедушки есть остров»).  </w:t>
      </w:r>
    </w:p>
    <w:p w14:paraId="6983CAC6" w14:textId="77777777" w:rsidR="004E38D3" w:rsidRDefault="00C1131D">
      <w:pPr>
        <w:spacing w:after="131" w:line="259" w:lineRule="auto"/>
        <w:ind w:left="742" w:right="11"/>
      </w:pPr>
      <w:r>
        <w:t xml:space="preserve">В. </w:t>
      </w:r>
      <w:proofErr w:type="spellStart"/>
      <w:r>
        <w:t>Пяллинен</w:t>
      </w:r>
      <w:proofErr w:type="spellEnd"/>
      <w:r>
        <w:t xml:space="preserve"> «</w:t>
      </w:r>
      <w:proofErr w:type="spellStart"/>
      <w:r>
        <w:t>Pikku</w:t>
      </w:r>
      <w:proofErr w:type="spellEnd"/>
      <w:r>
        <w:t xml:space="preserve"> </w:t>
      </w:r>
      <w:proofErr w:type="spellStart"/>
      <w:r>
        <w:t>runoja</w:t>
      </w:r>
      <w:proofErr w:type="spellEnd"/>
      <w:r>
        <w:t xml:space="preserve"> </w:t>
      </w:r>
      <w:proofErr w:type="spellStart"/>
      <w:r>
        <w:t>palleroisille</w:t>
      </w:r>
      <w:proofErr w:type="spellEnd"/>
      <w:r>
        <w:t xml:space="preserve">» («Стихи для малышей»). </w:t>
      </w:r>
    </w:p>
    <w:p w14:paraId="000701FF" w14:textId="77777777" w:rsidR="004E38D3" w:rsidRDefault="00C1131D">
      <w:pPr>
        <w:spacing w:after="133" w:line="259" w:lineRule="auto"/>
        <w:ind w:left="742" w:right="11"/>
      </w:pPr>
      <w:r>
        <w:t xml:space="preserve">143.7.16. Театр. </w:t>
      </w:r>
    </w:p>
    <w:p w14:paraId="27E454FA" w14:textId="77777777" w:rsidR="004E38D3" w:rsidRDefault="00C1131D">
      <w:pPr>
        <w:spacing w:after="131" w:line="259" w:lineRule="auto"/>
        <w:ind w:left="742" w:right="11"/>
      </w:pPr>
      <w:r>
        <w:t>Кумулятивная сказка «</w:t>
      </w:r>
      <w:proofErr w:type="spellStart"/>
      <w:r>
        <w:t>Kenen</w:t>
      </w:r>
      <w:proofErr w:type="spellEnd"/>
      <w:r>
        <w:t xml:space="preserve"> </w:t>
      </w:r>
      <w:proofErr w:type="spellStart"/>
      <w:r>
        <w:t>tämä</w:t>
      </w:r>
      <w:proofErr w:type="spellEnd"/>
      <w:r>
        <w:t xml:space="preserve"> </w:t>
      </w:r>
      <w:proofErr w:type="spellStart"/>
      <w:r>
        <w:t>pelto</w:t>
      </w:r>
      <w:proofErr w:type="spellEnd"/>
      <w:r>
        <w:t xml:space="preserve">? – </w:t>
      </w:r>
      <w:proofErr w:type="spellStart"/>
      <w:r>
        <w:t>Peipposen</w:t>
      </w:r>
      <w:proofErr w:type="spellEnd"/>
      <w:r>
        <w:t xml:space="preserve"> </w:t>
      </w:r>
      <w:proofErr w:type="spellStart"/>
      <w:r>
        <w:t>pelto</w:t>
      </w:r>
      <w:proofErr w:type="spellEnd"/>
      <w:r>
        <w:t>» («</w:t>
      </w:r>
      <w:proofErr w:type="spellStart"/>
      <w:r>
        <w:t>Чьѐ</w:t>
      </w:r>
      <w:proofErr w:type="spellEnd"/>
      <w:r>
        <w:t xml:space="preserve"> это поле? – </w:t>
      </w:r>
    </w:p>
    <w:p w14:paraId="7D9CBD48" w14:textId="77777777" w:rsidR="004E38D3" w:rsidRDefault="00C1131D">
      <w:pPr>
        <w:ind w:left="19" w:right="11"/>
      </w:pPr>
      <w:r>
        <w:t>Зяблика»). Потешка «</w:t>
      </w:r>
      <w:proofErr w:type="spellStart"/>
      <w:r>
        <w:t>Kenguru</w:t>
      </w:r>
      <w:proofErr w:type="spellEnd"/>
      <w:r>
        <w:t xml:space="preserve"> </w:t>
      </w:r>
      <w:proofErr w:type="spellStart"/>
      <w:r>
        <w:t>Joonatan</w:t>
      </w:r>
      <w:proofErr w:type="spellEnd"/>
      <w:r>
        <w:t>» («Кенгуру по имени Йонатан»). Игры «</w:t>
      </w:r>
      <w:proofErr w:type="spellStart"/>
      <w:r>
        <w:t>Metsässä</w:t>
      </w:r>
      <w:proofErr w:type="spellEnd"/>
      <w:r>
        <w:t xml:space="preserve"> </w:t>
      </w:r>
      <w:proofErr w:type="spellStart"/>
      <w:r>
        <w:t>on</w:t>
      </w:r>
      <w:proofErr w:type="spellEnd"/>
      <w:r>
        <w:t xml:space="preserve"> </w:t>
      </w:r>
      <w:proofErr w:type="spellStart"/>
      <w:r>
        <w:t>polku</w:t>
      </w:r>
      <w:proofErr w:type="spellEnd"/>
      <w:r>
        <w:t xml:space="preserve">. – </w:t>
      </w:r>
      <w:proofErr w:type="spellStart"/>
      <w:r>
        <w:t>Minä</w:t>
      </w:r>
      <w:proofErr w:type="spellEnd"/>
      <w:r>
        <w:t xml:space="preserve"> </w:t>
      </w:r>
      <w:proofErr w:type="spellStart"/>
      <w:r>
        <w:t>sen</w:t>
      </w:r>
      <w:proofErr w:type="spellEnd"/>
      <w:r>
        <w:t xml:space="preserve"> </w:t>
      </w:r>
      <w:proofErr w:type="spellStart"/>
      <w:r>
        <w:t>tein</w:t>
      </w:r>
      <w:proofErr w:type="spellEnd"/>
      <w:r>
        <w:t>» («В лесу есть тропинка – это я протоптал»), «</w:t>
      </w:r>
      <w:proofErr w:type="spellStart"/>
      <w:r>
        <w:t>Minä</w:t>
      </w:r>
      <w:proofErr w:type="spellEnd"/>
      <w:r>
        <w:t xml:space="preserve"> </w:t>
      </w:r>
      <w:proofErr w:type="spellStart"/>
      <w:r>
        <w:t>myös</w:t>
      </w:r>
      <w:proofErr w:type="spellEnd"/>
      <w:r>
        <w:t xml:space="preserve">: </w:t>
      </w:r>
      <w:proofErr w:type="spellStart"/>
      <w:r>
        <w:t>menin</w:t>
      </w:r>
      <w:proofErr w:type="spellEnd"/>
      <w:r>
        <w:t xml:space="preserve"> </w:t>
      </w:r>
      <w:proofErr w:type="spellStart"/>
      <w:r>
        <w:t>kauppaan</w:t>
      </w:r>
      <w:proofErr w:type="spellEnd"/>
      <w:r>
        <w:t xml:space="preserve"> – </w:t>
      </w:r>
      <w:proofErr w:type="spellStart"/>
      <w:r>
        <w:t>minä</w:t>
      </w:r>
      <w:proofErr w:type="spellEnd"/>
      <w:r>
        <w:t xml:space="preserve"> </w:t>
      </w:r>
      <w:proofErr w:type="spellStart"/>
      <w:r>
        <w:t>myös</w:t>
      </w:r>
      <w:proofErr w:type="spellEnd"/>
      <w:r>
        <w:t xml:space="preserve">, </w:t>
      </w:r>
      <w:proofErr w:type="spellStart"/>
      <w:r>
        <w:t>ostin</w:t>
      </w:r>
      <w:proofErr w:type="spellEnd"/>
      <w:r>
        <w:t xml:space="preserve"> </w:t>
      </w:r>
      <w:proofErr w:type="spellStart"/>
      <w:r>
        <w:t>kalan</w:t>
      </w:r>
      <w:proofErr w:type="spellEnd"/>
      <w:r>
        <w:t xml:space="preserve"> – </w:t>
      </w:r>
      <w:proofErr w:type="spellStart"/>
      <w:r>
        <w:t>minä</w:t>
      </w:r>
      <w:proofErr w:type="spellEnd"/>
      <w:r>
        <w:t xml:space="preserve"> </w:t>
      </w:r>
      <w:proofErr w:type="spellStart"/>
      <w:r>
        <w:t>myös</w:t>
      </w:r>
      <w:proofErr w:type="spellEnd"/>
      <w:r>
        <w:t>» («И я тоже»). Кумулятивные сказки «</w:t>
      </w:r>
      <w:proofErr w:type="spellStart"/>
      <w:r>
        <w:t>Palvelin</w:t>
      </w:r>
      <w:proofErr w:type="spellEnd"/>
      <w:r>
        <w:t xml:space="preserve"> </w:t>
      </w:r>
      <w:proofErr w:type="spellStart"/>
      <w:r>
        <w:t>minä</w:t>
      </w:r>
      <w:proofErr w:type="spellEnd"/>
      <w:r>
        <w:t xml:space="preserve"> </w:t>
      </w:r>
      <w:proofErr w:type="spellStart"/>
      <w:r>
        <w:t>rikasta</w:t>
      </w:r>
      <w:proofErr w:type="spellEnd"/>
      <w:r>
        <w:t xml:space="preserve"> </w:t>
      </w:r>
      <w:proofErr w:type="spellStart"/>
      <w:r>
        <w:t>miestä</w:t>
      </w:r>
      <w:proofErr w:type="spellEnd"/>
      <w:r>
        <w:t>» («Служил я у богатого хозяина»), «</w:t>
      </w:r>
      <w:proofErr w:type="spellStart"/>
      <w:r>
        <w:t>Takoi</w:t>
      </w:r>
      <w:proofErr w:type="spellEnd"/>
      <w:r>
        <w:t xml:space="preserve"> </w:t>
      </w:r>
      <w:proofErr w:type="spellStart"/>
      <w:r>
        <w:t>seppä</w:t>
      </w:r>
      <w:proofErr w:type="spellEnd"/>
      <w:r>
        <w:t xml:space="preserve"> </w:t>
      </w:r>
      <w:proofErr w:type="spellStart"/>
      <w:r>
        <w:t>viikatteita</w:t>
      </w:r>
      <w:proofErr w:type="spellEnd"/>
      <w:r>
        <w:t>» («Ковал кузнец серпы»). Стихотворение «</w:t>
      </w:r>
      <w:proofErr w:type="spellStart"/>
      <w:r>
        <w:t>Tässä</w:t>
      </w:r>
      <w:proofErr w:type="spellEnd"/>
      <w:r>
        <w:t xml:space="preserve"> </w:t>
      </w:r>
      <w:proofErr w:type="spellStart"/>
      <w:r>
        <w:t>on</w:t>
      </w:r>
      <w:proofErr w:type="spellEnd"/>
      <w:r>
        <w:t xml:space="preserve"> </w:t>
      </w:r>
      <w:proofErr w:type="spellStart"/>
      <w:r>
        <w:t>talo</w:t>
      </w:r>
      <w:proofErr w:type="spellEnd"/>
      <w:r>
        <w:t xml:space="preserve">, </w:t>
      </w:r>
      <w:proofErr w:type="spellStart"/>
      <w:r>
        <w:t>jonka</w:t>
      </w:r>
      <w:proofErr w:type="spellEnd"/>
      <w:r>
        <w:t xml:space="preserve"> </w:t>
      </w:r>
      <w:proofErr w:type="spellStart"/>
      <w:r>
        <w:t>Hannu</w:t>
      </w:r>
      <w:proofErr w:type="spellEnd"/>
      <w:r>
        <w:t xml:space="preserve"> </w:t>
      </w:r>
      <w:proofErr w:type="spellStart"/>
      <w:r>
        <w:t>teki</w:t>
      </w:r>
      <w:proofErr w:type="spellEnd"/>
      <w:r>
        <w:t xml:space="preserve">» («Вот дом, который построил Ханну»).  </w:t>
      </w:r>
    </w:p>
    <w:p w14:paraId="01165F0F" w14:textId="77777777" w:rsidR="004E38D3" w:rsidRDefault="00C1131D">
      <w:pPr>
        <w:spacing w:after="133" w:line="259" w:lineRule="auto"/>
        <w:ind w:left="742" w:right="11"/>
      </w:pPr>
      <w:r>
        <w:t xml:space="preserve">В. </w:t>
      </w:r>
      <w:proofErr w:type="spellStart"/>
      <w:r>
        <w:t>Пяллинен</w:t>
      </w:r>
      <w:proofErr w:type="spellEnd"/>
      <w:r>
        <w:t xml:space="preserve"> «</w:t>
      </w:r>
      <w:proofErr w:type="spellStart"/>
      <w:r>
        <w:t>Pikku</w:t>
      </w:r>
      <w:proofErr w:type="spellEnd"/>
      <w:r>
        <w:t xml:space="preserve"> </w:t>
      </w:r>
      <w:proofErr w:type="spellStart"/>
      <w:r>
        <w:t>runoja</w:t>
      </w:r>
      <w:proofErr w:type="spellEnd"/>
      <w:r>
        <w:t xml:space="preserve"> </w:t>
      </w:r>
      <w:proofErr w:type="spellStart"/>
      <w:r>
        <w:t>palleroisille</w:t>
      </w:r>
      <w:proofErr w:type="spellEnd"/>
      <w:r>
        <w:t xml:space="preserve">» («Стихи для малышей»). </w:t>
      </w:r>
    </w:p>
    <w:p w14:paraId="52496524" w14:textId="77777777" w:rsidR="004E38D3" w:rsidRDefault="00C1131D">
      <w:pPr>
        <w:spacing w:after="131" w:line="259" w:lineRule="auto"/>
        <w:ind w:left="742" w:right="11"/>
      </w:pPr>
      <w:r>
        <w:t xml:space="preserve">143.8. Содержание обучения в 3 классе. </w:t>
      </w:r>
    </w:p>
    <w:p w14:paraId="64B9F3BD" w14:textId="77777777" w:rsidR="004E38D3" w:rsidRDefault="00C1131D">
      <w:pPr>
        <w:spacing w:after="131" w:line="259" w:lineRule="auto"/>
        <w:ind w:left="742" w:right="11"/>
      </w:pPr>
      <w:r>
        <w:t xml:space="preserve">143.8.1. Семья и друзья. </w:t>
      </w:r>
    </w:p>
    <w:p w14:paraId="4CC880E9" w14:textId="77777777" w:rsidR="004E38D3" w:rsidRDefault="00C1131D">
      <w:pPr>
        <w:spacing w:after="132" w:line="259" w:lineRule="auto"/>
        <w:ind w:left="742" w:right="11"/>
      </w:pPr>
      <w:r>
        <w:t xml:space="preserve">А. </w:t>
      </w:r>
      <w:proofErr w:type="spellStart"/>
      <w:r>
        <w:t>Соннинен</w:t>
      </w:r>
      <w:proofErr w:type="spellEnd"/>
      <w:r>
        <w:t xml:space="preserve"> «</w:t>
      </w:r>
      <w:proofErr w:type="spellStart"/>
      <w:r>
        <w:t>Äiti</w:t>
      </w:r>
      <w:proofErr w:type="spellEnd"/>
      <w:r>
        <w:t xml:space="preserve"> </w:t>
      </w:r>
      <w:proofErr w:type="spellStart"/>
      <w:r>
        <w:t>leipoo</w:t>
      </w:r>
      <w:proofErr w:type="spellEnd"/>
      <w:r>
        <w:t xml:space="preserve">» («Мама </w:t>
      </w:r>
      <w:proofErr w:type="spellStart"/>
      <w:r>
        <w:t>печѐт</w:t>
      </w:r>
      <w:proofErr w:type="spellEnd"/>
      <w:r>
        <w:t xml:space="preserve">»).  </w:t>
      </w:r>
    </w:p>
    <w:p w14:paraId="43065006" w14:textId="77777777" w:rsidR="004E38D3" w:rsidRDefault="00C1131D">
      <w:pPr>
        <w:spacing w:line="259" w:lineRule="auto"/>
        <w:ind w:left="742" w:right="11"/>
      </w:pPr>
      <w:r>
        <w:t>Ш. Перро «</w:t>
      </w:r>
      <w:proofErr w:type="spellStart"/>
      <w:r>
        <w:t>Saapasjalkakissa</w:t>
      </w:r>
      <w:proofErr w:type="spellEnd"/>
      <w:r>
        <w:t xml:space="preserve">» («Кот в сапогах»).  </w:t>
      </w:r>
    </w:p>
    <w:p w14:paraId="6438C6CD" w14:textId="77777777" w:rsidR="004E38D3" w:rsidRDefault="00C1131D">
      <w:pPr>
        <w:ind w:left="9" w:right="11" w:firstLine="708"/>
      </w:pPr>
      <w:r>
        <w:t xml:space="preserve">И. </w:t>
      </w:r>
      <w:proofErr w:type="spellStart"/>
      <w:r>
        <w:t>Вейкколайнен</w:t>
      </w:r>
      <w:proofErr w:type="spellEnd"/>
      <w:r>
        <w:t xml:space="preserve"> «</w:t>
      </w:r>
      <w:proofErr w:type="spellStart"/>
      <w:r>
        <w:t>Jokaiselle</w:t>
      </w:r>
      <w:proofErr w:type="spellEnd"/>
      <w:r>
        <w:t xml:space="preserve"> </w:t>
      </w:r>
      <w:proofErr w:type="spellStart"/>
      <w:r>
        <w:t>ystävälle</w:t>
      </w:r>
      <w:proofErr w:type="spellEnd"/>
      <w:r>
        <w:t xml:space="preserve"> </w:t>
      </w:r>
      <w:proofErr w:type="spellStart"/>
      <w:r>
        <w:t>sydänkortti</w:t>
      </w:r>
      <w:proofErr w:type="spellEnd"/>
      <w:r>
        <w:t>», «</w:t>
      </w:r>
      <w:proofErr w:type="spellStart"/>
      <w:r>
        <w:t>Ystävyys</w:t>
      </w:r>
      <w:proofErr w:type="spellEnd"/>
      <w:r>
        <w:t xml:space="preserve">» («Каждому другу по сердечку», «Дружба»).  </w:t>
      </w:r>
    </w:p>
    <w:p w14:paraId="712F9165" w14:textId="77777777" w:rsidR="004E38D3" w:rsidRDefault="00C1131D">
      <w:pPr>
        <w:spacing w:after="131" w:line="259" w:lineRule="auto"/>
        <w:ind w:left="742" w:right="11"/>
      </w:pPr>
      <w:r>
        <w:t xml:space="preserve">М. </w:t>
      </w:r>
      <w:proofErr w:type="spellStart"/>
      <w:r>
        <w:t>Пехконен</w:t>
      </w:r>
      <w:proofErr w:type="spellEnd"/>
      <w:r>
        <w:t xml:space="preserve"> «</w:t>
      </w:r>
      <w:proofErr w:type="spellStart"/>
      <w:r>
        <w:t>Ihmisen</w:t>
      </w:r>
      <w:proofErr w:type="spellEnd"/>
      <w:r>
        <w:t xml:space="preserve"> </w:t>
      </w:r>
      <w:proofErr w:type="spellStart"/>
      <w:r>
        <w:t>paras</w:t>
      </w:r>
      <w:proofErr w:type="spellEnd"/>
      <w:r>
        <w:t xml:space="preserve"> </w:t>
      </w:r>
      <w:proofErr w:type="spellStart"/>
      <w:r>
        <w:t>ystävä</w:t>
      </w:r>
      <w:proofErr w:type="spellEnd"/>
      <w:r>
        <w:t xml:space="preserve">» («Лучший друг человека»).  </w:t>
      </w:r>
    </w:p>
    <w:p w14:paraId="48E9B13F" w14:textId="77777777" w:rsidR="004E38D3" w:rsidRDefault="00C1131D">
      <w:pPr>
        <w:spacing w:after="131" w:line="259" w:lineRule="auto"/>
        <w:ind w:left="742" w:right="11"/>
      </w:pPr>
      <w:r>
        <w:t xml:space="preserve">Н. </w:t>
      </w:r>
      <w:proofErr w:type="spellStart"/>
      <w:r>
        <w:t>Тюрнин</w:t>
      </w:r>
      <w:proofErr w:type="spellEnd"/>
      <w:r>
        <w:t xml:space="preserve"> «</w:t>
      </w:r>
      <w:proofErr w:type="spellStart"/>
      <w:r>
        <w:t>Ystävä</w:t>
      </w:r>
      <w:proofErr w:type="spellEnd"/>
      <w:r>
        <w:t xml:space="preserve">» («Друг»).  </w:t>
      </w:r>
    </w:p>
    <w:p w14:paraId="4841AAE8" w14:textId="77777777" w:rsidR="004E38D3" w:rsidRDefault="00C1131D">
      <w:pPr>
        <w:spacing w:after="133" w:line="259" w:lineRule="auto"/>
        <w:ind w:left="742" w:right="11"/>
      </w:pPr>
      <w:r>
        <w:t xml:space="preserve">З. </w:t>
      </w:r>
      <w:proofErr w:type="spellStart"/>
      <w:r>
        <w:t>Анцыгина</w:t>
      </w:r>
      <w:proofErr w:type="spellEnd"/>
      <w:r>
        <w:t xml:space="preserve"> «</w:t>
      </w:r>
      <w:proofErr w:type="spellStart"/>
      <w:r>
        <w:t>Kukka</w:t>
      </w:r>
      <w:proofErr w:type="spellEnd"/>
      <w:r>
        <w:t xml:space="preserve"> </w:t>
      </w:r>
      <w:proofErr w:type="spellStart"/>
      <w:r>
        <w:t>vaarille</w:t>
      </w:r>
      <w:proofErr w:type="spellEnd"/>
      <w:r>
        <w:t xml:space="preserve">» («Цветок для дедушки»).  </w:t>
      </w:r>
    </w:p>
    <w:p w14:paraId="1A466B23" w14:textId="77777777" w:rsidR="004E38D3" w:rsidRDefault="00C1131D">
      <w:pPr>
        <w:spacing w:after="131" w:line="259" w:lineRule="auto"/>
        <w:ind w:left="742" w:right="11"/>
      </w:pPr>
      <w:r>
        <w:t xml:space="preserve">Я. </w:t>
      </w:r>
      <w:proofErr w:type="spellStart"/>
      <w:r>
        <w:t>Ругоев</w:t>
      </w:r>
      <w:proofErr w:type="spellEnd"/>
      <w:r>
        <w:t xml:space="preserve"> «</w:t>
      </w:r>
      <w:proofErr w:type="spellStart"/>
      <w:r>
        <w:t>Orava</w:t>
      </w:r>
      <w:proofErr w:type="spellEnd"/>
      <w:r>
        <w:t xml:space="preserve"> </w:t>
      </w:r>
      <w:proofErr w:type="spellStart"/>
      <w:r>
        <w:t>ja</w:t>
      </w:r>
      <w:proofErr w:type="spellEnd"/>
      <w:r>
        <w:t xml:space="preserve"> </w:t>
      </w:r>
      <w:proofErr w:type="spellStart"/>
      <w:r>
        <w:t>Jänö-Jussi</w:t>
      </w:r>
      <w:proofErr w:type="spellEnd"/>
      <w:r>
        <w:t xml:space="preserve">» («Белка и Заяц»). </w:t>
      </w:r>
    </w:p>
    <w:p w14:paraId="1A88E3ED" w14:textId="77777777" w:rsidR="004E38D3" w:rsidRDefault="00C1131D">
      <w:pPr>
        <w:spacing w:after="131" w:line="259" w:lineRule="auto"/>
        <w:ind w:left="742" w:right="11"/>
      </w:pPr>
      <w:r>
        <w:t xml:space="preserve">143.8.2. Осень. Школа. </w:t>
      </w:r>
    </w:p>
    <w:p w14:paraId="109CB625" w14:textId="77777777" w:rsidR="004E38D3" w:rsidRDefault="00C1131D">
      <w:pPr>
        <w:spacing w:after="132" w:line="259" w:lineRule="auto"/>
        <w:ind w:left="742" w:right="11"/>
      </w:pPr>
      <w:r>
        <w:t xml:space="preserve">А. </w:t>
      </w:r>
      <w:proofErr w:type="spellStart"/>
      <w:r>
        <w:t>Валентик</w:t>
      </w:r>
      <w:proofErr w:type="spellEnd"/>
      <w:r>
        <w:t xml:space="preserve"> «</w:t>
      </w:r>
      <w:proofErr w:type="spellStart"/>
      <w:r>
        <w:t>Syksy</w:t>
      </w:r>
      <w:proofErr w:type="spellEnd"/>
      <w:r>
        <w:t xml:space="preserve">: </w:t>
      </w:r>
      <w:proofErr w:type="spellStart"/>
      <w:r>
        <w:t>runoja</w:t>
      </w:r>
      <w:proofErr w:type="spellEnd"/>
      <w:r>
        <w:t xml:space="preserve"> </w:t>
      </w:r>
      <w:proofErr w:type="spellStart"/>
      <w:r>
        <w:t>lapsille</w:t>
      </w:r>
      <w:proofErr w:type="spellEnd"/>
      <w:r>
        <w:t xml:space="preserve">» («Осень: стихи для детей»).  </w:t>
      </w:r>
    </w:p>
    <w:p w14:paraId="67046203" w14:textId="77777777" w:rsidR="004E38D3" w:rsidRDefault="00C1131D">
      <w:pPr>
        <w:ind w:left="9" w:right="11" w:firstLine="708"/>
      </w:pPr>
      <w:r>
        <w:t xml:space="preserve">И. </w:t>
      </w:r>
      <w:proofErr w:type="spellStart"/>
      <w:r>
        <w:t>Вейкколайнен</w:t>
      </w:r>
      <w:proofErr w:type="spellEnd"/>
      <w:r>
        <w:t xml:space="preserve"> «</w:t>
      </w:r>
      <w:proofErr w:type="spellStart"/>
      <w:r>
        <w:t>Opi</w:t>
      </w:r>
      <w:proofErr w:type="spellEnd"/>
      <w:r>
        <w:t xml:space="preserve"> </w:t>
      </w:r>
      <w:proofErr w:type="spellStart"/>
      <w:r>
        <w:t>suomea</w:t>
      </w:r>
      <w:proofErr w:type="spellEnd"/>
      <w:r>
        <w:t xml:space="preserve"> </w:t>
      </w:r>
      <w:proofErr w:type="spellStart"/>
      <w:r>
        <w:t>Kamillan</w:t>
      </w:r>
      <w:proofErr w:type="spellEnd"/>
      <w:r>
        <w:t xml:space="preserve"> </w:t>
      </w:r>
      <w:proofErr w:type="spellStart"/>
      <w:r>
        <w:t>kanssa</w:t>
      </w:r>
      <w:proofErr w:type="spellEnd"/>
      <w:r>
        <w:t xml:space="preserve">» («Учи финский вместе с Камиллой»).  </w:t>
      </w:r>
    </w:p>
    <w:p w14:paraId="2E30EC40" w14:textId="77777777" w:rsidR="004E38D3" w:rsidRDefault="00C1131D">
      <w:pPr>
        <w:spacing w:after="131" w:line="259" w:lineRule="auto"/>
        <w:ind w:left="742" w:right="11"/>
      </w:pPr>
      <w:r>
        <w:t xml:space="preserve">Л. </w:t>
      </w:r>
      <w:proofErr w:type="spellStart"/>
      <w:r>
        <w:t>Хело</w:t>
      </w:r>
      <w:proofErr w:type="spellEnd"/>
      <w:r>
        <w:t xml:space="preserve"> «</w:t>
      </w:r>
      <w:proofErr w:type="spellStart"/>
      <w:r>
        <w:t>Syksy</w:t>
      </w:r>
      <w:proofErr w:type="spellEnd"/>
      <w:r>
        <w:t xml:space="preserve">» («Осень»).  </w:t>
      </w:r>
    </w:p>
    <w:p w14:paraId="25E420F4" w14:textId="77777777" w:rsidR="004E38D3" w:rsidRDefault="00C1131D">
      <w:pPr>
        <w:spacing w:after="131" w:line="259" w:lineRule="auto"/>
        <w:ind w:left="742" w:right="11"/>
      </w:pPr>
      <w:r>
        <w:t xml:space="preserve">М. </w:t>
      </w:r>
      <w:proofErr w:type="spellStart"/>
      <w:r>
        <w:t>Алаѐки</w:t>
      </w:r>
      <w:proofErr w:type="spellEnd"/>
      <w:r>
        <w:t xml:space="preserve"> «</w:t>
      </w:r>
      <w:proofErr w:type="spellStart"/>
      <w:r>
        <w:t>Kouluun</w:t>
      </w:r>
      <w:proofErr w:type="spellEnd"/>
      <w:r>
        <w:t xml:space="preserve">» («В школу»).  </w:t>
      </w:r>
    </w:p>
    <w:p w14:paraId="3BD0F1FB" w14:textId="77777777" w:rsidR="004E38D3" w:rsidRDefault="00C1131D">
      <w:pPr>
        <w:spacing w:after="133" w:line="259" w:lineRule="auto"/>
        <w:ind w:left="742" w:right="11"/>
      </w:pPr>
      <w:r>
        <w:t>Сказка «</w:t>
      </w:r>
      <w:proofErr w:type="spellStart"/>
      <w:r>
        <w:t>Nauris</w:t>
      </w:r>
      <w:proofErr w:type="spellEnd"/>
      <w:r>
        <w:t xml:space="preserve">» («Репка»).  </w:t>
      </w:r>
    </w:p>
    <w:p w14:paraId="59DFECA5" w14:textId="77777777" w:rsidR="004E38D3" w:rsidRDefault="00C1131D">
      <w:pPr>
        <w:ind w:left="9" w:right="11" w:firstLine="708"/>
      </w:pPr>
      <w:r>
        <w:lastRenderedPageBreak/>
        <w:t>С. Георгиев «</w:t>
      </w:r>
      <w:proofErr w:type="spellStart"/>
      <w:r>
        <w:t>Ekaluokkalainen</w:t>
      </w:r>
      <w:proofErr w:type="spellEnd"/>
      <w:r>
        <w:t xml:space="preserve"> </w:t>
      </w:r>
      <w:proofErr w:type="spellStart"/>
      <w:r>
        <w:t>Matti</w:t>
      </w:r>
      <w:proofErr w:type="spellEnd"/>
      <w:r>
        <w:t xml:space="preserve"> </w:t>
      </w:r>
      <w:proofErr w:type="spellStart"/>
      <w:r>
        <w:t>Manninen</w:t>
      </w:r>
      <w:proofErr w:type="spellEnd"/>
      <w:r>
        <w:t xml:space="preserve">» («Первоклассник Матти </w:t>
      </w:r>
      <w:proofErr w:type="spellStart"/>
      <w:r>
        <w:t>Маннинен</w:t>
      </w:r>
      <w:proofErr w:type="spellEnd"/>
      <w:r>
        <w:t xml:space="preserve">»).  </w:t>
      </w:r>
    </w:p>
    <w:p w14:paraId="7E865433" w14:textId="77777777" w:rsidR="004E38D3" w:rsidRDefault="00C1131D">
      <w:pPr>
        <w:spacing w:after="131" w:line="259" w:lineRule="auto"/>
        <w:ind w:left="742" w:right="11"/>
      </w:pPr>
      <w:r>
        <w:t xml:space="preserve">Т. </w:t>
      </w:r>
      <w:proofErr w:type="spellStart"/>
      <w:r>
        <w:t>Сумманен</w:t>
      </w:r>
      <w:proofErr w:type="spellEnd"/>
      <w:r>
        <w:t xml:space="preserve"> «</w:t>
      </w:r>
      <w:proofErr w:type="spellStart"/>
      <w:r>
        <w:t>Aapinen</w:t>
      </w:r>
      <w:proofErr w:type="spellEnd"/>
      <w:r>
        <w:t xml:space="preserve">» («Азбука»).  </w:t>
      </w:r>
    </w:p>
    <w:p w14:paraId="025915B4" w14:textId="77777777" w:rsidR="004E38D3" w:rsidRDefault="00C1131D">
      <w:pPr>
        <w:spacing w:after="131" w:line="259" w:lineRule="auto"/>
        <w:ind w:left="742" w:right="11"/>
      </w:pPr>
      <w:r>
        <w:t xml:space="preserve">Т. </w:t>
      </w:r>
      <w:proofErr w:type="spellStart"/>
      <w:r>
        <w:t>Викстрѐм</w:t>
      </w:r>
      <w:proofErr w:type="spellEnd"/>
      <w:r>
        <w:t xml:space="preserve"> «</w:t>
      </w:r>
      <w:proofErr w:type="spellStart"/>
      <w:r>
        <w:t>Syksyiset</w:t>
      </w:r>
      <w:proofErr w:type="spellEnd"/>
      <w:r>
        <w:t xml:space="preserve"> </w:t>
      </w:r>
      <w:proofErr w:type="spellStart"/>
      <w:r>
        <w:t>päivät</w:t>
      </w:r>
      <w:proofErr w:type="spellEnd"/>
      <w:r>
        <w:t xml:space="preserve">» («Осенние дни»). </w:t>
      </w:r>
    </w:p>
    <w:p w14:paraId="2EA24088" w14:textId="77777777" w:rsidR="004E38D3" w:rsidRDefault="00C1131D">
      <w:pPr>
        <w:spacing w:after="133" w:line="259" w:lineRule="auto"/>
        <w:ind w:left="742" w:right="11"/>
      </w:pPr>
      <w:r>
        <w:t xml:space="preserve">143.8.3. Распорядок дня. Увлечения. День рождения. </w:t>
      </w:r>
    </w:p>
    <w:p w14:paraId="21926658" w14:textId="77777777" w:rsidR="004E38D3" w:rsidRDefault="00C1131D">
      <w:pPr>
        <w:ind w:left="9" w:right="11" w:firstLine="708"/>
      </w:pPr>
      <w:r>
        <w:t>Русская народная сказка «</w:t>
      </w:r>
      <w:proofErr w:type="spellStart"/>
      <w:r>
        <w:t>Harakan</w:t>
      </w:r>
      <w:proofErr w:type="spellEnd"/>
      <w:r>
        <w:t xml:space="preserve"> </w:t>
      </w:r>
      <w:proofErr w:type="spellStart"/>
      <w:r>
        <w:t>huttu</w:t>
      </w:r>
      <w:proofErr w:type="spellEnd"/>
      <w:r>
        <w:t xml:space="preserve">: </w:t>
      </w:r>
      <w:proofErr w:type="spellStart"/>
      <w:r>
        <w:t>venäläinen</w:t>
      </w:r>
      <w:proofErr w:type="spellEnd"/>
      <w:r>
        <w:t xml:space="preserve"> </w:t>
      </w:r>
      <w:proofErr w:type="spellStart"/>
      <w:r>
        <w:t>lasten</w:t>
      </w:r>
      <w:proofErr w:type="spellEnd"/>
      <w:r>
        <w:t xml:space="preserve"> </w:t>
      </w:r>
      <w:proofErr w:type="spellStart"/>
      <w:r>
        <w:t>satu</w:t>
      </w:r>
      <w:proofErr w:type="spellEnd"/>
      <w:r>
        <w:t xml:space="preserve">» («Сорочья каша»).  </w:t>
      </w:r>
    </w:p>
    <w:p w14:paraId="086D0CA6" w14:textId="77777777" w:rsidR="004E38D3" w:rsidRDefault="00C1131D">
      <w:pPr>
        <w:spacing w:after="131" w:line="259" w:lineRule="auto"/>
        <w:ind w:left="742" w:right="11"/>
      </w:pPr>
      <w:r>
        <w:t xml:space="preserve">И. </w:t>
      </w:r>
      <w:proofErr w:type="spellStart"/>
      <w:r>
        <w:t>Куусисто</w:t>
      </w:r>
      <w:proofErr w:type="spellEnd"/>
      <w:r>
        <w:t xml:space="preserve"> «</w:t>
      </w:r>
      <w:proofErr w:type="spellStart"/>
      <w:r>
        <w:t>Viikonpäivät</w:t>
      </w:r>
      <w:proofErr w:type="spellEnd"/>
      <w:r>
        <w:t xml:space="preserve">» («Дни недели»).  </w:t>
      </w:r>
    </w:p>
    <w:p w14:paraId="5A8AE524" w14:textId="77777777" w:rsidR="004E38D3" w:rsidRDefault="00C1131D">
      <w:pPr>
        <w:ind w:left="9" w:right="11" w:firstLine="708"/>
      </w:pPr>
      <w:r>
        <w:t xml:space="preserve">И. </w:t>
      </w:r>
      <w:proofErr w:type="spellStart"/>
      <w:r>
        <w:t>Вейкколайнен</w:t>
      </w:r>
      <w:proofErr w:type="spellEnd"/>
      <w:r>
        <w:t xml:space="preserve"> «</w:t>
      </w:r>
      <w:proofErr w:type="spellStart"/>
      <w:r>
        <w:t>Opi</w:t>
      </w:r>
      <w:proofErr w:type="spellEnd"/>
      <w:r>
        <w:t xml:space="preserve"> </w:t>
      </w:r>
      <w:proofErr w:type="spellStart"/>
      <w:r>
        <w:t>suomea</w:t>
      </w:r>
      <w:proofErr w:type="spellEnd"/>
      <w:r>
        <w:t xml:space="preserve"> </w:t>
      </w:r>
      <w:proofErr w:type="spellStart"/>
      <w:r>
        <w:t>Kamillan</w:t>
      </w:r>
      <w:proofErr w:type="spellEnd"/>
      <w:r>
        <w:t xml:space="preserve"> </w:t>
      </w:r>
      <w:proofErr w:type="spellStart"/>
      <w:r>
        <w:t>kanssa</w:t>
      </w:r>
      <w:proofErr w:type="spellEnd"/>
      <w:r>
        <w:t xml:space="preserve">. </w:t>
      </w:r>
      <w:proofErr w:type="spellStart"/>
      <w:r>
        <w:t>Kamillaa</w:t>
      </w:r>
      <w:proofErr w:type="spellEnd"/>
      <w:r>
        <w:t xml:space="preserve"> </w:t>
      </w:r>
      <w:proofErr w:type="spellStart"/>
      <w:r>
        <w:t>laiskottaa</w:t>
      </w:r>
      <w:proofErr w:type="spellEnd"/>
      <w:r>
        <w:t xml:space="preserve"> </w:t>
      </w:r>
      <w:proofErr w:type="spellStart"/>
      <w:r>
        <w:t>herätä</w:t>
      </w:r>
      <w:proofErr w:type="spellEnd"/>
      <w:r>
        <w:t xml:space="preserve">» («Учи финский вместе с Камиллой. Камилле лень просыпаться»).  И. </w:t>
      </w:r>
      <w:proofErr w:type="spellStart"/>
      <w:r>
        <w:t>Хидман</w:t>
      </w:r>
      <w:proofErr w:type="spellEnd"/>
      <w:r>
        <w:t xml:space="preserve"> «</w:t>
      </w:r>
      <w:proofErr w:type="spellStart"/>
      <w:r>
        <w:t>Kaksoissynttärit</w:t>
      </w:r>
      <w:proofErr w:type="spellEnd"/>
      <w:r>
        <w:t xml:space="preserve">» («Двойной День рождения»).  </w:t>
      </w:r>
    </w:p>
    <w:p w14:paraId="1D856FB2" w14:textId="77777777" w:rsidR="004E38D3" w:rsidRDefault="00C1131D">
      <w:pPr>
        <w:spacing w:after="131" w:line="259" w:lineRule="auto"/>
        <w:ind w:left="742" w:right="11"/>
      </w:pPr>
      <w:r>
        <w:t xml:space="preserve">К. </w:t>
      </w:r>
      <w:proofErr w:type="spellStart"/>
      <w:r>
        <w:t>Хелакиса</w:t>
      </w:r>
      <w:proofErr w:type="spellEnd"/>
      <w:r>
        <w:t xml:space="preserve"> «</w:t>
      </w:r>
      <w:proofErr w:type="spellStart"/>
      <w:r>
        <w:t>Petterin</w:t>
      </w:r>
      <w:proofErr w:type="spellEnd"/>
      <w:r>
        <w:t xml:space="preserve"> </w:t>
      </w:r>
      <w:proofErr w:type="spellStart"/>
      <w:r>
        <w:t>Syntymättömyyspäivä</w:t>
      </w:r>
      <w:proofErr w:type="spellEnd"/>
      <w:r>
        <w:t xml:space="preserve">» («День-не-рождения </w:t>
      </w:r>
      <w:proofErr w:type="spellStart"/>
      <w:r>
        <w:t>Петтери</w:t>
      </w:r>
      <w:proofErr w:type="spellEnd"/>
      <w:r>
        <w:t xml:space="preserve">»).  </w:t>
      </w:r>
    </w:p>
    <w:p w14:paraId="231ABC6F" w14:textId="77777777" w:rsidR="004E38D3" w:rsidRDefault="00C1131D">
      <w:pPr>
        <w:spacing w:after="133" w:line="259" w:lineRule="auto"/>
        <w:ind w:left="742" w:right="11"/>
      </w:pPr>
      <w:r>
        <w:t xml:space="preserve">К. </w:t>
      </w:r>
      <w:proofErr w:type="spellStart"/>
      <w:r>
        <w:t>Пакканен</w:t>
      </w:r>
      <w:proofErr w:type="spellEnd"/>
      <w:r>
        <w:t xml:space="preserve"> «</w:t>
      </w:r>
      <w:proofErr w:type="spellStart"/>
      <w:r>
        <w:t>Kello</w:t>
      </w:r>
      <w:proofErr w:type="spellEnd"/>
      <w:r>
        <w:t xml:space="preserve"> </w:t>
      </w:r>
      <w:proofErr w:type="spellStart"/>
      <w:r>
        <w:t>ja</w:t>
      </w:r>
      <w:proofErr w:type="spellEnd"/>
      <w:r>
        <w:t xml:space="preserve"> </w:t>
      </w:r>
      <w:proofErr w:type="spellStart"/>
      <w:r>
        <w:t>minä</w:t>
      </w:r>
      <w:proofErr w:type="spellEnd"/>
      <w:r>
        <w:t xml:space="preserve">» («Часы и я»).  </w:t>
      </w:r>
    </w:p>
    <w:p w14:paraId="53BBADB6" w14:textId="77777777" w:rsidR="004E38D3" w:rsidRDefault="00C1131D">
      <w:pPr>
        <w:ind w:left="9" w:right="11" w:firstLine="708"/>
      </w:pPr>
      <w:r>
        <w:t>Н. Елизарова «</w:t>
      </w:r>
      <w:proofErr w:type="spellStart"/>
      <w:r>
        <w:t>Taikatarha</w:t>
      </w:r>
      <w:proofErr w:type="spellEnd"/>
      <w:r>
        <w:t xml:space="preserve">, </w:t>
      </w:r>
      <w:proofErr w:type="spellStart"/>
      <w:r>
        <w:t>aurinkohevonen</w:t>
      </w:r>
      <w:proofErr w:type="spellEnd"/>
      <w:r>
        <w:t xml:space="preserve"> </w:t>
      </w:r>
      <w:proofErr w:type="spellStart"/>
      <w:r>
        <w:t>ja</w:t>
      </w:r>
      <w:proofErr w:type="spellEnd"/>
      <w:r>
        <w:t xml:space="preserve"> </w:t>
      </w:r>
      <w:proofErr w:type="spellStart"/>
      <w:r>
        <w:t>muita</w:t>
      </w:r>
      <w:proofErr w:type="spellEnd"/>
      <w:r>
        <w:t xml:space="preserve"> </w:t>
      </w:r>
      <w:proofErr w:type="spellStart"/>
      <w:r>
        <w:t>ihmeitä</w:t>
      </w:r>
      <w:proofErr w:type="spellEnd"/>
      <w:r>
        <w:t xml:space="preserve">» («Волшебный сад, солнечная лошадь и другие чудеса»).  </w:t>
      </w:r>
    </w:p>
    <w:p w14:paraId="62041294" w14:textId="77777777" w:rsidR="004E38D3" w:rsidRDefault="00C1131D">
      <w:pPr>
        <w:spacing w:line="259" w:lineRule="auto"/>
        <w:ind w:left="742" w:right="11"/>
      </w:pPr>
      <w:r>
        <w:t xml:space="preserve">С. </w:t>
      </w:r>
      <w:proofErr w:type="spellStart"/>
      <w:r>
        <w:t>Конкка</w:t>
      </w:r>
      <w:proofErr w:type="spellEnd"/>
      <w:r>
        <w:t xml:space="preserve"> «</w:t>
      </w:r>
      <w:proofErr w:type="spellStart"/>
      <w:r>
        <w:t>Päivä</w:t>
      </w:r>
      <w:proofErr w:type="spellEnd"/>
      <w:r>
        <w:t xml:space="preserve"> </w:t>
      </w:r>
      <w:proofErr w:type="spellStart"/>
      <w:r>
        <w:t>paistaa</w:t>
      </w:r>
      <w:proofErr w:type="spellEnd"/>
      <w:r>
        <w:t>», «</w:t>
      </w:r>
      <w:proofErr w:type="spellStart"/>
      <w:r>
        <w:t>Sekamelska</w:t>
      </w:r>
      <w:proofErr w:type="spellEnd"/>
      <w:r>
        <w:t xml:space="preserve">» («Солнце светит», «Кавардак»).  </w:t>
      </w:r>
    </w:p>
    <w:p w14:paraId="5149B472" w14:textId="77777777" w:rsidR="004E38D3" w:rsidRDefault="00C1131D">
      <w:pPr>
        <w:ind w:left="9" w:right="11" w:firstLine="708"/>
      </w:pPr>
      <w:r>
        <w:t xml:space="preserve">Т. </w:t>
      </w:r>
      <w:proofErr w:type="spellStart"/>
      <w:r>
        <w:t>Сумманен</w:t>
      </w:r>
      <w:proofErr w:type="spellEnd"/>
      <w:r>
        <w:t xml:space="preserve"> «</w:t>
      </w:r>
      <w:proofErr w:type="spellStart"/>
      <w:r>
        <w:t>Miten</w:t>
      </w:r>
      <w:proofErr w:type="spellEnd"/>
      <w:r>
        <w:t xml:space="preserve"> </w:t>
      </w:r>
      <w:proofErr w:type="spellStart"/>
      <w:r>
        <w:t>Heikki</w:t>
      </w:r>
      <w:proofErr w:type="spellEnd"/>
      <w:r>
        <w:t xml:space="preserve"> </w:t>
      </w:r>
      <w:proofErr w:type="spellStart"/>
      <w:r>
        <w:t>parantui</w:t>
      </w:r>
      <w:proofErr w:type="spellEnd"/>
      <w:r>
        <w:t>», «</w:t>
      </w:r>
      <w:proofErr w:type="spellStart"/>
      <w:r>
        <w:t>Kalle</w:t>
      </w:r>
      <w:proofErr w:type="spellEnd"/>
      <w:r>
        <w:t xml:space="preserve">» («Как Хейкки поправился», «Калле»). </w:t>
      </w:r>
    </w:p>
    <w:p w14:paraId="139C5CD9" w14:textId="77777777" w:rsidR="004E38D3" w:rsidRDefault="00C1131D">
      <w:pPr>
        <w:spacing w:after="131" w:line="259" w:lineRule="auto"/>
        <w:ind w:left="742" w:right="11"/>
      </w:pPr>
      <w:r>
        <w:t xml:space="preserve">143.8.4. Зима и зимние праздники. </w:t>
      </w:r>
    </w:p>
    <w:p w14:paraId="70A2A5BB" w14:textId="77777777" w:rsidR="004E38D3" w:rsidRDefault="00C1131D">
      <w:pPr>
        <w:ind w:left="9" w:right="11" w:firstLine="708"/>
      </w:pPr>
      <w:r>
        <w:t xml:space="preserve">А. </w:t>
      </w:r>
      <w:proofErr w:type="spellStart"/>
      <w:r>
        <w:t>Валентик</w:t>
      </w:r>
      <w:proofErr w:type="spellEnd"/>
      <w:r>
        <w:t xml:space="preserve"> «</w:t>
      </w:r>
      <w:proofErr w:type="spellStart"/>
      <w:r>
        <w:t>Lumihiutaleet</w:t>
      </w:r>
      <w:proofErr w:type="spellEnd"/>
      <w:r>
        <w:t xml:space="preserve"> </w:t>
      </w:r>
      <w:proofErr w:type="spellStart"/>
      <w:r>
        <w:t>ja</w:t>
      </w:r>
      <w:proofErr w:type="spellEnd"/>
      <w:r>
        <w:t xml:space="preserve"> </w:t>
      </w:r>
      <w:proofErr w:type="spellStart"/>
      <w:r>
        <w:t>kinos</w:t>
      </w:r>
      <w:proofErr w:type="spellEnd"/>
      <w:r>
        <w:t>», «</w:t>
      </w:r>
      <w:proofErr w:type="spellStart"/>
      <w:r>
        <w:t>Tuuli</w:t>
      </w:r>
      <w:proofErr w:type="spellEnd"/>
      <w:r>
        <w:t xml:space="preserve"> </w:t>
      </w:r>
      <w:proofErr w:type="spellStart"/>
      <w:r>
        <w:t>ja</w:t>
      </w:r>
      <w:proofErr w:type="spellEnd"/>
      <w:r>
        <w:t xml:space="preserve"> </w:t>
      </w:r>
      <w:proofErr w:type="spellStart"/>
      <w:r>
        <w:t>luistimet</w:t>
      </w:r>
      <w:proofErr w:type="spellEnd"/>
      <w:r>
        <w:t>», «</w:t>
      </w:r>
      <w:proofErr w:type="spellStart"/>
      <w:r>
        <w:t>Talvi</w:t>
      </w:r>
      <w:proofErr w:type="spellEnd"/>
      <w:r>
        <w:t xml:space="preserve">» («Снежинки и сугроб», «Ветер и коньки», «Зима»).  </w:t>
      </w:r>
    </w:p>
    <w:p w14:paraId="2ABCD9EA" w14:textId="77777777" w:rsidR="004E38D3" w:rsidRDefault="00C1131D">
      <w:pPr>
        <w:spacing w:after="131" w:line="259" w:lineRule="auto"/>
        <w:ind w:left="742" w:right="11"/>
      </w:pPr>
      <w:r>
        <w:t>А. Левина «</w:t>
      </w:r>
      <w:proofErr w:type="spellStart"/>
      <w:r>
        <w:t>Koko</w:t>
      </w:r>
      <w:proofErr w:type="spellEnd"/>
      <w:r>
        <w:t xml:space="preserve"> </w:t>
      </w:r>
      <w:proofErr w:type="spellStart"/>
      <w:r>
        <w:t>aamun</w:t>
      </w:r>
      <w:proofErr w:type="spellEnd"/>
      <w:r>
        <w:t xml:space="preserve"> </w:t>
      </w:r>
      <w:proofErr w:type="spellStart"/>
      <w:r>
        <w:t>satoi</w:t>
      </w:r>
      <w:proofErr w:type="spellEnd"/>
      <w:r>
        <w:t xml:space="preserve"> </w:t>
      </w:r>
      <w:proofErr w:type="spellStart"/>
      <w:r>
        <w:t>lunta</w:t>
      </w:r>
      <w:proofErr w:type="spellEnd"/>
      <w:r>
        <w:t xml:space="preserve">» («Все утро </w:t>
      </w:r>
      <w:proofErr w:type="spellStart"/>
      <w:r>
        <w:t>шѐл</w:t>
      </w:r>
      <w:proofErr w:type="spellEnd"/>
      <w:r>
        <w:t xml:space="preserve"> снег»).  </w:t>
      </w:r>
    </w:p>
    <w:p w14:paraId="2A00BDE6" w14:textId="77777777" w:rsidR="004E38D3" w:rsidRDefault="00C1131D">
      <w:pPr>
        <w:spacing w:after="131" w:line="259" w:lineRule="auto"/>
        <w:ind w:left="742" w:right="11"/>
      </w:pPr>
      <w:r>
        <w:t>А. Попов «</w:t>
      </w:r>
      <w:proofErr w:type="spellStart"/>
      <w:r>
        <w:t>Pakkasukon</w:t>
      </w:r>
      <w:proofErr w:type="spellEnd"/>
      <w:r>
        <w:t xml:space="preserve"> </w:t>
      </w:r>
      <w:proofErr w:type="spellStart"/>
      <w:r>
        <w:t>lahja</w:t>
      </w:r>
      <w:proofErr w:type="spellEnd"/>
      <w:r>
        <w:t xml:space="preserve">» («Подарок Деда Мороза»).  </w:t>
      </w:r>
    </w:p>
    <w:p w14:paraId="7981FCDD" w14:textId="77777777" w:rsidR="004E38D3" w:rsidRDefault="00C1131D">
      <w:pPr>
        <w:spacing w:after="132" w:line="259" w:lineRule="auto"/>
        <w:ind w:left="742" w:right="11"/>
      </w:pPr>
      <w:r>
        <w:t xml:space="preserve">И. </w:t>
      </w:r>
      <w:proofErr w:type="spellStart"/>
      <w:r>
        <w:t>Вейкколайнен</w:t>
      </w:r>
      <w:proofErr w:type="spellEnd"/>
      <w:r>
        <w:t xml:space="preserve"> «</w:t>
      </w:r>
      <w:proofErr w:type="spellStart"/>
      <w:r>
        <w:t>Suksilla</w:t>
      </w:r>
      <w:proofErr w:type="spellEnd"/>
      <w:r>
        <w:t xml:space="preserve">» («На лыжах»).  </w:t>
      </w:r>
    </w:p>
    <w:p w14:paraId="0ACEA219" w14:textId="77777777" w:rsidR="004E38D3" w:rsidRDefault="00C1131D">
      <w:pPr>
        <w:spacing w:after="133" w:line="259" w:lineRule="auto"/>
        <w:ind w:left="742" w:right="11"/>
      </w:pPr>
      <w:r>
        <w:t>И. Никитина «</w:t>
      </w:r>
      <w:proofErr w:type="spellStart"/>
      <w:r>
        <w:t>Talvisatu</w:t>
      </w:r>
      <w:proofErr w:type="spellEnd"/>
      <w:r>
        <w:t xml:space="preserve">» («Зимняя сказка»).  </w:t>
      </w:r>
    </w:p>
    <w:p w14:paraId="342D5DA4" w14:textId="77777777" w:rsidR="004E38D3" w:rsidRDefault="00C1131D">
      <w:pPr>
        <w:spacing w:after="131" w:line="259" w:lineRule="auto"/>
        <w:ind w:left="742" w:right="11"/>
      </w:pPr>
      <w:r>
        <w:t xml:space="preserve">Н. </w:t>
      </w:r>
      <w:proofErr w:type="spellStart"/>
      <w:r>
        <w:t>Тюрнин</w:t>
      </w:r>
      <w:proofErr w:type="spellEnd"/>
      <w:r>
        <w:t xml:space="preserve"> «</w:t>
      </w:r>
      <w:proofErr w:type="spellStart"/>
      <w:r>
        <w:t>Pakkanen</w:t>
      </w:r>
      <w:proofErr w:type="spellEnd"/>
      <w:r>
        <w:t xml:space="preserve">» («Мороз»).  </w:t>
      </w:r>
    </w:p>
    <w:p w14:paraId="4B6E3E22" w14:textId="77777777" w:rsidR="004E38D3" w:rsidRDefault="00C1131D">
      <w:pPr>
        <w:spacing w:after="131" w:line="259" w:lineRule="auto"/>
        <w:ind w:left="742" w:right="11"/>
      </w:pPr>
      <w:r>
        <w:t xml:space="preserve">Т. </w:t>
      </w:r>
      <w:proofErr w:type="spellStart"/>
      <w:r>
        <w:t>Сумманен</w:t>
      </w:r>
      <w:proofErr w:type="spellEnd"/>
      <w:r>
        <w:t xml:space="preserve"> «</w:t>
      </w:r>
      <w:proofErr w:type="spellStart"/>
      <w:r>
        <w:t>Tervetuloa</w:t>
      </w:r>
      <w:proofErr w:type="spellEnd"/>
      <w:r>
        <w:t xml:space="preserve">, </w:t>
      </w:r>
      <w:proofErr w:type="spellStart"/>
      <w:r>
        <w:t>uusi</w:t>
      </w:r>
      <w:proofErr w:type="spellEnd"/>
      <w:r>
        <w:t xml:space="preserve"> </w:t>
      </w:r>
      <w:proofErr w:type="spellStart"/>
      <w:r>
        <w:t>vuosi</w:t>
      </w:r>
      <w:proofErr w:type="spellEnd"/>
      <w:r>
        <w:t xml:space="preserve">!» («Здравствуй, Новый Год!»). </w:t>
      </w:r>
    </w:p>
    <w:p w14:paraId="5F528B39" w14:textId="77777777" w:rsidR="004E38D3" w:rsidRDefault="00C1131D">
      <w:pPr>
        <w:spacing w:after="131" w:line="259" w:lineRule="auto"/>
        <w:ind w:left="742" w:right="11"/>
      </w:pPr>
      <w:r>
        <w:t xml:space="preserve">143.8.5. Весна и весенние праздники. </w:t>
      </w:r>
    </w:p>
    <w:p w14:paraId="7CB3E09F" w14:textId="77777777" w:rsidR="004E38D3" w:rsidRDefault="00C1131D">
      <w:pPr>
        <w:spacing w:after="133" w:line="259" w:lineRule="auto"/>
        <w:ind w:left="742" w:right="11"/>
      </w:pPr>
      <w:r>
        <w:t xml:space="preserve">А. </w:t>
      </w:r>
      <w:proofErr w:type="spellStart"/>
      <w:r>
        <w:t>Тюнни</w:t>
      </w:r>
      <w:proofErr w:type="spellEnd"/>
      <w:r>
        <w:t xml:space="preserve"> «</w:t>
      </w:r>
      <w:proofErr w:type="spellStart"/>
      <w:r>
        <w:t>Kevään</w:t>
      </w:r>
      <w:proofErr w:type="spellEnd"/>
      <w:r>
        <w:t xml:space="preserve"> </w:t>
      </w:r>
      <w:proofErr w:type="spellStart"/>
      <w:r>
        <w:t>työt</w:t>
      </w:r>
      <w:proofErr w:type="spellEnd"/>
      <w:r>
        <w:t xml:space="preserve">» («Весенние работы»).  </w:t>
      </w:r>
    </w:p>
    <w:p w14:paraId="1BBD2894" w14:textId="77777777" w:rsidR="004E38D3" w:rsidRDefault="00C1131D">
      <w:pPr>
        <w:ind w:left="9" w:right="11" w:firstLine="708"/>
      </w:pPr>
      <w:r>
        <w:lastRenderedPageBreak/>
        <w:t xml:space="preserve">И. </w:t>
      </w:r>
      <w:proofErr w:type="spellStart"/>
      <w:r>
        <w:t>Вейкколайнен</w:t>
      </w:r>
      <w:proofErr w:type="spellEnd"/>
      <w:r>
        <w:t xml:space="preserve"> «</w:t>
      </w:r>
      <w:proofErr w:type="spellStart"/>
      <w:r>
        <w:t>Kissa</w:t>
      </w:r>
      <w:proofErr w:type="spellEnd"/>
      <w:r>
        <w:t xml:space="preserve"> </w:t>
      </w:r>
      <w:proofErr w:type="spellStart"/>
      <w:r>
        <w:t>nimeltään</w:t>
      </w:r>
      <w:proofErr w:type="spellEnd"/>
      <w:r>
        <w:t xml:space="preserve"> </w:t>
      </w:r>
      <w:proofErr w:type="spellStart"/>
      <w:r>
        <w:t>Minttu</w:t>
      </w:r>
      <w:proofErr w:type="spellEnd"/>
      <w:r>
        <w:t>», «</w:t>
      </w:r>
      <w:proofErr w:type="spellStart"/>
      <w:r>
        <w:t>Lahjat</w:t>
      </w:r>
      <w:proofErr w:type="spellEnd"/>
      <w:r>
        <w:t xml:space="preserve"> </w:t>
      </w:r>
      <w:proofErr w:type="spellStart"/>
      <w:r>
        <w:t>äidille</w:t>
      </w:r>
      <w:proofErr w:type="spellEnd"/>
      <w:r>
        <w:t xml:space="preserve"> </w:t>
      </w:r>
      <w:proofErr w:type="spellStart"/>
      <w:r>
        <w:t>ja</w:t>
      </w:r>
      <w:proofErr w:type="spellEnd"/>
      <w:r>
        <w:t xml:space="preserve"> </w:t>
      </w:r>
      <w:proofErr w:type="spellStart"/>
      <w:r>
        <w:t>mummoille</w:t>
      </w:r>
      <w:proofErr w:type="spellEnd"/>
      <w:r>
        <w:t>», «</w:t>
      </w:r>
      <w:proofErr w:type="spellStart"/>
      <w:r>
        <w:t>Ihanaa</w:t>
      </w:r>
      <w:proofErr w:type="spellEnd"/>
      <w:r>
        <w:t xml:space="preserve"> </w:t>
      </w:r>
      <w:proofErr w:type="spellStart"/>
      <w:r>
        <w:t>kuin</w:t>
      </w:r>
      <w:proofErr w:type="spellEnd"/>
      <w:r>
        <w:t xml:space="preserve"> </w:t>
      </w:r>
      <w:proofErr w:type="spellStart"/>
      <w:r>
        <w:t>kevät</w:t>
      </w:r>
      <w:proofErr w:type="spellEnd"/>
      <w:r>
        <w:t xml:space="preserve"> </w:t>
      </w:r>
      <w:proofErr w:type="spellStart"/>
      <w:r>
        <w:t>tulee</w:t>
      </w:r>
      <w:proofErr w:type="spellEnd"/>
      <w:r>
        <w:t xml:space="preserve">» («Кошка по имени </w:t>
      </w:r>
      <w:proofErr w:type="spellStart"/>
      <w:r>
        <w:t>Минтту</w:t>
      </w:r>
      <w:proofErr w:type="spellEnd"/>
      <w:r>
        <w:t xml:space="preserve">», «Подарки для мамы и бабушек», «Хорошо, когда приходит весна»).  </w:t>
      </w:r>
    </w:p>
    <w:p w14:paraId="42CA7023" w14:textId="77777777" w:rsidR="004E38D3" w:rsidRDefault="00C1131D">
      <w:pPr>
        <w:ind w:left="9" w:right="11" w:firstLine="708"/>
      </w:pPr>
      <w:r>
        <w:t>М. Солнцева «</w:t>
      </w:r>
      <w:proofErr w:type="spellStart"/>
      <w:r>
        <w:t>Pääsiäiskana</w:t>
      </w:r>
      <w:proofErr w:type="spellEnd"/>
      <w:r>
        <w:t xml:space="preserve">: </w:t>
      </w:r>
      <w:proofErr w:type="spellStart"/>
      <w:r>
        <w:t>lelun</w:t>
      </w:r>
      <w:proofErr w:type="spellEnd"/>
      <w:r>
        <w:t xml:space="preserve"> </w:t>
      </w:r>
      <w:proofErr w:type="spellStart"/>
      <w:r>
        <w:t>valmistaminen</w:t>
      </w:r>
      <w:proofErr w:type="spellEnd"/>
      <w:r>
        <w:t xml:space="preserve">» («Пасхальная курочка: делаем вместе игрушку»).  </w:t>
      </w:r>
    </w:p>
    <w:p w14:paraId="6B3CB54C" w14:textId="77777777" w:rsidR="004E38D3" w:rsidRDefault="00C1131D">
      <w:pPr>
        <w:spacing w:after="131" w:line="259" w:lineRule="auto"/>
        <w:ind w:left="742" w:right="11"/>
      </w:pPr>
      <w:r>
        <w:t xml:space="preserve">М. </w:t>
      </w:r>
      <w:proofErr w:type="spellStart"/>
      <w:r>
        <w:t>Фѐдоров</w:t>
      </w:r>
      <w:proofErr w:type="spellEnd"/>
      <w:r>
        <w:t xml:space="preserve"> «</w:t>
      </w:r>
      <w:proofErr w:type="spellStart"/>
      <w:r>
        <w:t>Kevät</w:t>
      </w:r>
      <w:proofErr w:type="spellEnd"/>
      <w:r>
        <w:t xml:space="preserve"> </w:t>
      </w:r>
      <w:proofErr w:type="spellStart"/>
      <w:r>
        <w:t>pohjolassa</w:t>
      </w:r>
      <w:proofErr w:type="spellEnd"/>
      <w:r>
        <w:t xml:space="preserve">» («Весна на севере»).  </w:t>
      </w:r>
    </w:p>
    <w:p w14:paraId="1304027F" w14:textId="77777777" w:rsidR="004E38D3" w:rsidRDefault="00C1131D">
      <w:pPr>
        <w:spacing w:after="131" w:line="259" w:lineRule="auto"/>
        <w:ind w:left="742" w:right="11"/>
      </w:pPr>
      <w:r>
        <w:t xml:space="preserve">Т. </w:t>
      </w:r>
      <w:proofErr w:type="spellStart"/>
      <w:r>
        <w:t>Сумманен</w:t>
      </w:r>
      <w:proofErr w:type="spellEnd"/>
      <w:r>
        <w:t xml:space="preserve"> «</w:t>
      </w:r>
      <w:proofErr w:type="spellStart"/>
      <w:r>
        <w:t>Kevätkarpaloita</w:t>
      </w:r>
      <w:proofErr w:type="spellEnd"/>
      <w:r>
        <w:t xml:space="preserve">» («Весенняя клюква»).  </w:t>
      </w:r>
    </w:p>
    <w:p w14:paraId="1BE08C8B" w14:textId="77777777" w:rsidR="004E38D3" w:rsidRDefault="00C1131D">
      <w:pPr>
        <w:spacing w:after="131" w:line="259" w:lineRule="auto"/>
        <w:ind w:left="742" w:right="11"/>
      </w:pPr>
      <w:r>
        <w:t xml:space="preserve">Т. </w:t>
      </w:r>
      <w:proofErr w:type="spellStart"/>
      <w:r>
        <w:t>Корхонен</w:t>
      </w:r>
      <w:proofErr w:type="spellEnd"/>
      <w:r>
        <w:t xml:space="preserve"> «</w:t>
      </w:r>
      <w:proofErr w:type="spellStart"/>
      <w:r>
        <w:t>Pääsiäinen</w:t>
      </w:r>
      <w:proofErr w:type="spellEnd"/>
      <w:r>
        <w:t xml:space="preserve">» («Пасха»). </w:t>
      </w:r>
    </w:p>
    <w:p w14:paraId="107C7223" w14:textId="77777777" w:rsidR="004E38D3" w:rsidRDefault="00C1131D">
      <w:pPr>
        <w:ind w:left="742" w:right="2200"/>
      </w:pPr>
      <w:r>
        <w:t xml:space="preserve">143.8.6. Дом и домашние любимцы. Лес и лесные жители. А. </w:t>
      </w:r>
      <w:proofErr w:type="spellStart"/>
      <w:r>
        <w:t>Подъельский</w:t>
      </w:r>
      <w:proofErr w:type="spellEnd"/>
      <w:r>
        <w:t xml:space="preserve"> «</w:t>
      </w:r>
      <w:proofErr w:type="spellStart"/>
      <w:r>
        <w:t>Satuja</w:t>
      </w:r>
      <w:proofErr w:type="spellEnd"/>
      <w:r>
        <w:t xml:space="preserve"> </w:t>
      </w:r>
      <w:proofErr w:type="spellStart"/>
      <w:r>
        <w:t>luonnosta</w:t>
      </w:r>
      <w:proofErr w:type="spellEnd"/>
      <w:r>
        <w:t xml:space="preserve">» («Сказки о природе»).  </w:t>
      </w:r>
    </w:p>
    <w:p w14:paraId="113360B1" w14:textId="77777777" w:rsidR="004E38D3" w:rsidRDefault="00C1131D">
      <w:pPr>
        <w:spacing w:after="131" w:line="259" w:lineRule="auto"/>
        <w:ind w:left="742" w:right="11"/>
      </w:pPr>
      <w:r>
        <w:t xml:space="preserve">Я. </w:t>
      </w:r>
      <w:proofErr w:type="spellStart"/>
      <w:r>
        <w:t>Ругоев</w:t>
      </w:r>
      <w:proofErr w:type="spellEnd"/>
      <w:r>
        <w:t xml:space="preserve"> «</w:t>
      </w:r>
      <w:proofErr w:type="spellStart"/>
      <w:r>
        <w:t>Orava</w:t>
      </w:r>
      <w:proofErr w:type="spellEnd"/>
      <w:r>
        <w:t xml:space="preserve"> </w:t>
      </w:r>
      <w:proofErr w:type="spellStart"/>
      <w:r>
        <w:t>ja</w:t>
      </w:r>
      <w:proofErr w:type="spellEnd"/>
      <w:r>
        <w:t xml:space="preserve"> </w:t>
      </w:r>
      <w:proofErr w:type="spellStart"/>
      <w:r>
        <w:t>Jänö-Jussi</w:t>
      </w:r>
      <w:proofErr w:type="spellEnd"/>
      <w:r>
        <w:t xml:space="preserve">» («Белка и Заяц»).  </w:t>
      </w:r>
    </w:p>
    <w:p w14:paraId="7B110DB6" w14:textId="77777777" w:rsidR="004E38D3" w:rsidRDefault="00C1131D">
      <w:pPr>
        <w:spacing w:after="131" w:line="259" w:lineRule="auto"/>
        <w:ind w:left="742" w:right="11"/>
      </w:pPr>
      <w:r>
        <w:t xml:space="preserve">М. </w:t>
      </w:r>
      <w:proofErr w:type="spellStart"/>
      <w:r>
        <w:t>Туйску</w:t>
      </w:r>
      <w:proofErr w:type="spellEnd"/>
      <w:r>
        <w:t xml:space="preserve"> «</w:t>
      </w:r>
      <w:proofErr w:type="spellStart"/>
      <w:r>
        <w:t>Metsämatkoja</w:t>
      </w:r>
      <w:proofErr w:type="spellEnd"/>
      <w:r>
        <w:t xml:space="preserve">» («Путешествия в лес»).  </w:t>
      </w:r>
    </w:p>
    <w:p w14:paraId="5847EDC9" w14:textId="77777777" w:rsidR="004E38D3" w:rsidRDefault="00C1131D">
      <w:pPr>
        <w:ind w:left="9" w:right="11" w:firstLine="708"/>
      </w:pPr>
      <w:r>
        <w:t xml:space="preserve">М. </w:t>
      </w:r>
      <w:proofErr w:type="spellStart"/>
      <w:r>
        <w:t>Яснов</w:t>
      </w:r>
      <w:proofErr w:type="spellEnd"/>
      <w:r>
        <w:t xml:space="preserve"> «</w:t>
      </w:r>
      <w:proofErr w:type="spellStart"/>
      <w:r>
        <w:t>Taivaaseen</w:t>
      </w:r>
      <w:proofErr w:type="spellEnd"/>
      <w:r>
        <w:t xml:space="preserve"> </w:t>
      </w:r>
      <w:proofErr w:type="spellStart"/>
      <w:r>
        <w:t>asti</w:t>
      </w:r>
      <w:proofErr w:type="spellEnd"/>
      <w:r>
        <w:t>», «</w:t>
      </w:r>
      <w:proofErr w:type="spellStart"/>
      <w:r>
        <w:t>Hiirenkorvallinen</w:t>
      </w:r>
      <w:proofErr w:type="spellEnd"/>
      <w:r>
        <w:t xml:space="preserve"> </w:t>
      </w:r>
      <w:proofErr w:type="spellStart"/>
      <w:r>
        <w:t>lintu</w:t>
      </w:r>
      <w:proofErr w:type="spellEnd"/>
      <w:r>
        <w:t>», «</w:t>
      </w:r>
      <w:proofErr w:type="spellStart"/>
      <w:r>
        <w:t>Muurahaisesta</w:t>
      </w:r>
      <w:proofErr w:type="spellEnd"/>
      <w:r>
        <w:t xml:space="preserve">» («До неба», «Странная птица», «О муравье»).  </w:t>
      </w:r>
    </w:p>
    <w:p w14:paraId="5A7A1CCC" w14:textId="77777777" w:rsidR="004E38D3" w:rsidRDefault="00C1131D">
      <w:pPr>
        <w:spacing w:after="131" w:line="259" w:lineRule="auto"/>
        <w:ind w:left="742" w:right="11"/>
      </w:pPr>
      <w:r>
        <w:t>Н. Кузьмина «</w:t>
      </w:r>
      <w:proofErr w:type="spellStart"/>
      <w:r>
        <w:t>Karhu</w:t>
      </w:r>
      <w:proofErr w:type="spellEnd"/>
      <w:r>
        <w:t xml:space="preserve"> </w:t>
      </w:r>
      <w:proofErr w:type="spellStart"/>
      <w:r>
        <w:t>mesikämmen</w:t>
      </w:r>
      <w:proofErr w:type="spellEnd"/>
      <w:r>
        <w:t xml:space="preserve">» («Мишка косолапый»).  </w:t>
      </w:r>
    </w:p>
    <w:p w14:paraId="19AFA3B7" w14:textId="77777777" w:rsidR="004E38D3" w:rsidRDefault="00C1131D">
      <w:pPr>
        <w:ind w:left="9" w:right="11" w:firstLine="708"/>
      </w:pPr>
      <w:r>
        <w:t xml:space="preserve">П. </w:t>
      </w:r>
      <w:proofErr w:type="spellStart"/>
      <w:r>
        <w:t>Мутанен</w:t>
      </w:r>
      <w:proofErr w:type="spellEnd"/>
      <w:r>
        <w:t xml:space="preserve"> «</w:t>
      </w:r>
      <w:proofErr w:type="spellStart"/>
      <w:r>
        <w:t>Kalle</w:t>
      </w:r>
      <w:proofErr w:type="spellEnd"/>
      <w:r>
        <w:t xml:space="preserve"> </w:t>
      </w:r>
      <w:proofErr w:type="spellStart"/>
      <w:r>
        <w:t>Karjalainen</w:t>
      </w:r>
      <w:proofErr w:type="spellEnd"/>
      <w:r>
        <w:t xml:space="preserve"> </w:t>
      </w:r>
      <w:proofErr w:type="spellStart"/>
      <w:r>
        <w:t>sekä</w:t>
      </w:r>
      <w:proofErr w:type="spellEnd"/>
      <w:r>
        <w:t xml:space="preserve"> </w:t>
      </w:r>
      <w:proofErr w:type="spellStart"/>
      <w:r>
        <w:t>muita</w:t>
      </w:r>
      <w:proofErr w:type="spellEnd"/>
      <w:r>
        <w:t xml:space="preserve"> </w:t>
      </w:r>
      <w:proofErr w:type="spellStart"/>
      <w:r>
        <w:t>kertomuksia</w:t>
      </w:r>
      <w:proofErr w:type="spellEnd"/>
      <w:r>
        <w:t xml:space="preserve">» («Калле Карьялайнен и другие рассказы»).  </w:t>
      </w:r>
    </w:p>
    <w:p w14:paraId="022862A6" w14:textId="77777777" w:rsidR="004E38D3" w:rsidRDefault="00C1131D">
      <w:pPr>
        <w:ind w:left="9" w:right="11" w:firstLine="708"/>
      </w:pPr>
      <w:r>
        <w:t xml:space="preserve">Р.-Л. </w:t>
      </w:r>
      <w:proofErr w:type="spellStart"/>
      <w:r>
        <w:t>Пѐлля</w:t>
      </w:r>
      <w:proofErr w:type="spellEnd"/>
      <w:r>
        <w:t xml:space="preserve"> «</w:t>
      </w:r>
      <w:proofErr w:type="spellStart"/>
      <w:r>
        <w:t>Turolaistarinoita</w:t>
      </w:r>
      <w:proofErr w:type="spellEnd"/>
      <w:r>
        <w:t xml:space="preserve">: </w:t>
      </w:r>
      <w:proofErr w:type="spellStart"/>
      <w:r>
        <w:t>Miten</w:t>
      </w:r>
      <w:proofErr w:type="spellEnd"/>
      <w:r>
        <w:t xml:space="preserve"> </w:t>
      </w:r>
      <w:proofErr w:type="spellStart"/>
      <w:r>
        <w:t>Turo</w:t>
      </w:r>
      <w:proofErr w:type="spellEnd"/>
      <w:r>
        <w:t xml:space="preserve"> </w:t>
      </w:r>
      <w:proofErr w:type="spellStart"/>
      <w:r>
        <w:t>putosi</w:t>
      </w:r>
      <w:proofErr w:type="spellEnd"/>
      <w:r>
        <w:t xml:space="preserve"> </w:t>
      </w:r>
      <w:proofErr w:type="spellStart"/>
      <w:r>
        <w:t>saappaaseen</w:t>
      </w:r>
      <w:proofErr w:type="spellEnd"/>
      <w:r>
        <w:t xml:space="preserve">» («Истории про </w:t>
      </w:r>
      <w:proofErr w:type="spellStart"/>
      <w:r>
        <w:t>Туро</w:t>
      </w:r>
      <w:proofErr w:type="spellEnd"/>
      <w:r>
        <w:t xml:space="preserve">. Как </w:t>
      </w:r>
      <w:proofErr w:type="spellStart"/>
      <w:r>
        <w:t>Туро</w:t>
      </w:r>
      <w:proofErr w:type="spellEnd"/>
      <w:r>
        <w:t xml:space="preserve"> в сапог провалился»).  </w:t>
      </w:r>
    </w:p>
    <w:p w14:paraId="625D3280" w14:textId="77777777" w:rsidR="004E38D3" w:rsidRDefault="00C1131D">
      <w:pPr>
        <w:ind w:left="9" w:right="11" w:firstLine="708"/>
      </w:pPr>
      <w:r>
        <w:t>С. Георгиев «</w:t>
      </w:r>
      <w:proofErr w:type="spellStart"/>
      <w:r>
        <w:t>Kissanpoikien</w:t>
      </w:r>
      <w:proofErr w:type="spellEnd"/>
      <w:r>
        <w:t xml:space="preserve"> </w:t>
      </w:r>
      <w:proofErr w:type="spellStart"/>
      <w:r>
        <w:t>seikkailut</w:t>
      </w:r>
      <w:proofErr w:type="spellEnd"/>
      <w:r>
        <w:t>», «</w:t>
      </w:r>
      <w:proofErr w:type="spellStart"/>
      <w:r>
        <w:t>Varpusen</w:t>
      </w:r>
      <w:proofErr w:type="spellEnd"/>
      <w:r>
        <w:t xml:space="preserve"> </w:t>
      </w:r>
      <w:proofErr w:type="spellStart"/>
      <w:r>
        <w:t>tarinoita</w:t>
      </w:r>
      <w:proofErr w:type="spellEnd"/>
      <w:r>
        <w:t xml:space="preserve">» (Приключения котят», «Рассказы воробья»). </w:t>
      </w:r>
    </w:p>
    <w:p w14:paraId="2C673B2F" w14:textId="77777777" w:rsidR="004E38D3" w:rsidRDefault="00C1131D">
      <w:pPr>
        <w:spacing w:after="133" w:line="259" w:lineRule="auto"/>
        <w:ind w:left="742" w:right="11"/>
      </w:pPr>
      <w:r>
        <w:t>Сказка «</w:t>
      </w:r>
      <w:proofErr w:type="spellStart"/>
      <w:r>
        <w:t>Kaksi</w:t>
      </w:r>
      <w:proofErr w:type="spellEnd"/>
      <w:r>
        <w:t xml:space="preserve"> </w:t>
      </w:r>
      <w:proofErr w:type="spellStart"/>
      <w:r>
        <w:t>karhunpentua</w:t>
      </w:r>
      <w:proofErr w:type="spellEnd"/>
      <w:r>
        <w:t xml:space="preserve">» («Два медвежонка»). </w:t>
      </w:r>
    </w:p>
    <w:p w14:paraId="0F564D06" w14:textId="77777777" w:rsidR="004E38D3" w:rsidRDefault="00C1131D">
      <w:pPr>
        <w:spacing w:after="131" w:line="259" w:lineRule="auto"/>
        <w:ind w:left="742" w:right="11"/>
      </w:pPr>
      <w:r>
        <w:t xml:space="preserve">143.8.7. Родная земля. </w:t>
      </w:r>
    </w:p>
    <w:p w14:paraId="7CD59593" w14:textId="77777777" w:rsidR="004E38D3" w:rsidRDefault="00C1131D">
      <w:pPr>
        <w:spacing w:after="131" w:line="259" w:lineRule="auto"/>
        <w:ind w:left="742" w:right="11"/>
      </w:pPr>
      <w:r>
        <w:t xml:space="preserve">А. </w:t>
      </w:r>
      <w:proofErr w:type="spellStart"/>
      <w:r>
        <w:t>Хийри</w:t>
      </w:r>
      <w:proofErr w:type="spellEnd"/>
      <w:r>
        <w:t xml:space="preserve"> «</w:t>
      </w:r>
      <w:proofErr w:type="spellStart"/>
      <w:r>
        <w:t>Sinne</w:t>
      </w:r>
      <w:proofErr w:type="spellEnd"/>
      <w:r>
        <w:t xml:space="preserve">, </w:t>
      </w:r>
      <w:proofErr w:type="spellStart"/>
      <w:r>
        <w:t>missä</w:t>
      </w:r>
      <w:proofErr w:type="spellEnd"/>
      <w:r>
        <w:t xml:space="preserve"> </w:t>
      </w:r>
      <w:proofErr w:type="spellStart"/>
      <w:r>
        <w:t>kukkuu</w:t>
      </w:r>
      <w:proofErr w:type="spellEnd"/>
      <w:r>
        <w:t xml:space="preserve"> </w:t>
      </w:r>
      <w:proofErr w:type="spellStart"/>
      <w:r>
        <w:t>käki</w:t>
      </w:r>
      <w:proofErr w:type="spellEnd"/>
      <w:r>
        <w:t xml:space="preserve">» («Туда, где кукует кукушка»).  </w:t>
      </w:r>
    </w:p>
    <w:p w14:paraId="28D823A9" w14:textId="77777777" w:rsidR="004E38D3" w:rsidRDefault="00C1131D">
      <w:pPr>
        <w:ind w:left="9" w:right="11" w:firstLine="708"/>
      </w:pPr>
      <w:r>
        <w:t xml:space="preserve">Х. </w:t>
      </w:r>
      <w:proofErr w:type="spellStart"/>
      <w:r>
        <w:t>Палмгрен</w:t>
      </w:r>
      <w:proofErr w:type="spellEnd"/>
      <w:r>
        <w:t xml:space="preserve"> «</w:t>
      </w:r>
      <w:proofErr w:type="spellStart"/>
      <w:r>
        <w:t>Minun</w:t>
      </w:r>
      <w:proofErr w:type="spellEnd"/>
      <w:r>
        <w:t xml:space="preserve"> </w:t>
      </w:r>
      <w:proofErr w:type="spellStart"/>
      <w:r>
        <w:t>Karjala</w:t>
      </w:r>
      <w:proofErr w:type="spellEnd"/>
      <w:r>
        <w:t xml:space="preserve">, </w:t>
      </w:r>
      <w:proofErr w:type="spellStart"/>
      <w:r>
        <w:t>sinun</w:t>
      </w:r>
      <w:proofErr w:type="spellEnd"/>
      <w:r>
        <w:t xml:space="preserve"> </w:t>
      </w:r>
      <w:proofErr w:type="spellStart"/>
      <w:r>
        <w:t>Karjala</w:t>
      </w:r>
      <w:proofErr w:type="spellEnd"/>
      <w:r>
        <w:t xml:space="preserve">, </w:t>
      </w:r>
      <w:proofErr w:type="spellStart"/>
      <w:r>
        <w:t>meidän</w:t>
      </w:r>
      <w:proofErr w:type="spellEnd"/>
      <w:r>
        <w:t xml:space="preserve"> </w:t>
      </w:r>
      <w:proofErr w:type="spellStart"/>
      <w:r>
        <w:t>Karjala</w:t>
      </w:r>
      <w:proofErr w:type="spellEnd"/>
      <w:r>
        <w:t xml:space="preserve">» («Моя Карелия, твоя Карелия, наша Карелия»).  </w:t>
      </w:r>
    </w:p>
    <w:p w14:paraId="06DCDC98" w14:textId="77777777" w:rsidR="004E38D3" w:rsidRDefault="00C1131D">
      <w:pPr>
        <w:spacing w:after="131" w:line="259" w:lineRule="auto"/>
        <w:ind w:left="742" w:right="11"/>
      </w:pPr>
      <w:r>
        <w:t xml:space="preserve">Я. </w:t>
      </w:r>
      <w:proofErr w:type="spellStart"/>
      <w:r>
        <w:t>Ругоев</w:t>
      </w:r>
      <w:proofErr w:type="spellEnd"/>
      <w:r>
        <w:t xml:space="preserve"> «</w:t>
      </w:r>
      <w:proofErr w:type="spellStart"/>
      <w:r>
        <w:t>Horsmankukka</w:t>
      </w:r>
      <w:proofErr w:type="spellEnd"/>
      <w:r>
        <w:t xml:space="preserve">» («Иван-чай»).  </w:t>
      </w:r>
    </w:p>
    <w:p w14:paraId="620770A8" w14:textId="77777777" w:rsidR="004E38D3" w:rsidRDefault="00C1131D">
      <w:pPr>
        <w:spacing w:after="131" w:line="259" w:lineRule="auto"/>
        <w:ind w:left="742" w:right="11"/>
      </w:pPr>
      <w:r>
        <w:t xml:space="preserve">Т. </w:t>
      </w:r>
      <w:proofErr w:type="spellStart"/>
      <w:r>
        <w:t>Сумманен</w:t>
      </w:r>
      <w:proofErr w:type="spellEnd"/>
      <w:r>
        <w:t xml:space="preserve"> «</w:t>
      </w:r>
      <w:proofErr w:type="spellStart"/>
      <w:r>
        <w:t>Retkeilylaulu</w:t>
      </w:r>
      <w:proofErr w:type="spellEnd"/>
      <w:r>
        <w:t xml:space="preserve">» («Песня путешественника»). </w:t>
      </w:r>
    </w:p>
    <w:p w14:paraId="5279DB22" w14:textId="77777777" w:rsidR="004E38D3" w:rsidRDefault="00C1131D">
      <w:pPr>
        <w:spacing w:after="131" w:line="259" w:lineRule="auto"/>
        <w:ind w:left="742" w:right="11"/>
      </w:pPr>
      <w:r>
        <w:t xml:space="preserve">143.8.8. Летние каникулы. </w:t>
      </w:r>
    </w:p>
    <w:p w14:paraId="27D89C17" w14:textId="77777777" w:rsidR="004E38D3" w:rsidRDefault="00C1131D">
      <w:pPr>
        <w:ind w:left="9" w:right="11" w:firstLine="708"/>
      </w:pPr>
      <w:r>
        <w:lastRenderedPageBreak/>
        <w:t xml:space="preserve">И. </w:t>
      </w:r>
      <w:proofErr w:type="spellStart"/>
      <w:r>
        <w:t>Вейкколайнен</w:t>
      </w:r>
      <w:proofErr w:type="spellEnd"/>
      <w:r>
        <w:t xml:space="preserve"> «</w:t>
      </w:r>
      <w:proofErr w:type="spellStart"/>
      <w:r>
        <w:t>Hyvä</w:t>
      </w:r>
      <w:proofErr w:type="spellEnd"/>
      <w:r>
        <w:t xml:space="preserve"> </w:t>
      </w:r>
      <w:proofErr w:type="spellStart"/>
      <w:r>
        <w:t>ystävä</w:t>
      </w:r>
      <w:proofErr w:type="spellEnd"/>
      <w:r>
        <w:t>», «</w:t>
      </w:r>
      <w:proofErr w:type="spellStart"/>
      <w:r>
        <w:t>Kaksi</w:t>
      </w:r>
      <w:proofErr w:type="spellEnd"/>
      <w:r>
        <w:t xml:space="preserve"> </w:t>
      </w:r>
      <w:proofErr w:type="spellStart"/>
      <w:r>
        <w:t>rupikonnaa</w:t>
      </w:r>
      <w:proofErr w:type="spellEnd"/>
      <w:r>
        <w:t xml:space="preserve">» («Дорогой друг», «Две жабы»).  </w:t>
      </w:r>
    </w:p>
    <w:p w14:paraId="3BE8F80C" w14:textId="77777777" w:rsidR="004E38D3" w:rsidRDefault="00C1131D">
      <w:pPr>
        <w:spacing w:after="131" w:line="259" w:lineRule="auto"/>
        <w:ind w:left="742" w:right="11"/>
      </w:pPr>
      <w:r>
        <w:t xml:space="preserve">М. </w:t>
      </w:r>
      <w:proofErr w:type="spellStart"/>
      <w:r>
        <w:t>Койвестойнен</w:t>
      </w:r>
      <w:proofErr w:type="spellEnd"/>
      <w:r>
        <w:t xml:space="preserve"> «</w:t>
      </w:r>
      <w:proofErr w:type="spellStart"/>
      <w:r>
        <w:t>Maija-matkustaja</w:t>
      </w:r>
      <w:proofErr w:type="spellEnd"/>
      <w:r>
        <w:t xml:space="preserve">» («Майя – путешественница»).  </w:t>
      </w:r>
    </w:p>
    <w:p w14:paraId="7380A817" w14:textId="77777777" w:rsidR="004E38D3" w:rsidRDefault="00C1131D">
      <w:pPr>
        <w:spacing w:after="131" w:line="259" w:lineRule="auto"/>
        <w:ind w:left="742" w:right="11"/>
      </w:pPr>
      <w:r>
        <w:t xml:space="preserve">С. </w:t>
      </w:r>
      <w:proofErr w:type="spellStart"/>
      <w:r>
        <w:t>Конкка</w:t>
      </w:r>
      <w:proofErr w:type="spellEnd"/>
      <w:r>
        <w:t xml:space="preserve"> «</w:t>
      </w:r>
      <w:proofErr w:type="spellStart"/>
      <w:r>
        <w:t>Hupaisa</w:t>
      </w:r>
      <w:proofErr w:type="spellEnd"/>
      <w:r>
        <w:t xml:space="preserve"> </w:t>
      </w:r>
      <w:proofErr w:type="spellStart"/>
      <w:r>
        <w:t>piirustustuokio</w:t>
      </w:r>
      <w:proofErr w:type="spellEnd"/>
      <w:r>
        <w:t>» («</w:t>
      </w:r>
      <w:proofErr w:type="spellStart"/>
      <w:r>
        <w:t>Весѐлый</w:t>
      </w:r>
      <w:proofErr w:type="spellEnd"/>
      <w:r>
        <w:t xml:space="preserve"> урок рисования»).  </w:t>
      </w:r>
    </w:p>
    <w:p w14:paraId="29BD825A" w14:textId="77777777" w:rsidR="004E38D3" w:rsidRDefault="00C1131D">
      <w:pPr>
        <w:spacing w:after="131" w:line="259" w:lineRule="auto"/>
        <w:ind w:left="742" w:right="11"/>
      </w:pPr>
      <w:r>
        <w:t xml:space="preserve">Т. </w:t>
      </w:r>
      <w:proofErr w:type="spellStart"/>
      <w:r>
        <w:t>Сумманен</w:t>
      </w:r>
      <w:proofErr w:type="spellEnd"/>
      <w:r>
        <w:t xml:space="preserve"> «</w:t>
      </w:r>
      <w:proofErr w:type="spellStart"/>
      <w:r>
        <w:t>Laulu</w:t>
      </w:r>
      <w:proofErr w:type="spellEnd"/>
      <w:r>
        <w:t xml:space="preserve"> </w:t>
      </w:r>
      <w:proofErr w:type="spellStart"/>
      <w:r>
        <w:t>paperilaivoista</w:t>
      </w:r>
      <w:proofErr w:type="spellEnd"/>
      <w:r>
        <w:t xml:space="preserve">» («Песня о бумажных корабликах»). </w:t>
      </w:r>
    </w:p>
    <w:p w14:paraId="663E843E" w14:textId="77777777" w:rsidR="004E38D3" w:rsidRDefault="00C1131D">
      <w:pPr>
        <w:ind w:left="9" w:right="11" w:firstLine="708"/>
      </w:pPr>
      <w:r>
        <w:t xml:space="preserve">Т. </w:t>
      </w:r>
      <w:proofErr w:type="spellStart"/>
      <w:r>
        <w:t>Викстрем</w:t>
      </w:r>
      <w:proofErr w:type="spellEnd"/>
      <w:r>
        <w:t xml:space="preserve"> «</w:t>
      </w:r>
      <w:proofErr w:type="spellStart"/>
      <w:r>
        <w:t>Sudenkorento</w:t>
      </w:r>
      <w:proofErr w:type="spellEnd"/>
      <w:r>
        <w:t>», «</w:t>
      </w:r>
      <w:proofErr w:type="spellStart"/>
      <w:r>
        <w:t>Ahvenen</w:t>
      </w:r>
      <w:proofErr w:type="spellEnd"/>
      <w:r>
        <w:t xml:space="preserve"> </w:t>
      </w:r>
      <w:proofErr w:type="spellStart"/>
      <w:r>
        <w:t>terveiset</w:t>
      </w:r>
      <w:proofErr w:type="spellEnd"/>
      <w:r>
        <w:t xml:space="preserve">» («Стрекоза», «Приветствия окуня»).  </w:t>
      </w:r>
    </w:p>
    <w:p w14:paraId="07643EA8" w14:textId="77777777" w:rsidR="004E38D3" w:rsidRDefault="00C1131D">
      <w:pPr>
        <w:spacing w:after="131" w:line="259" w:lineRule="auto"/>
        <w:ind w:left="742" w:right="11"/>
      </w:pPr>
      <w:r>
        <w:t>В. Лукконен «</w:t>
      </w:r>
      <w:proofErr w:type="spellStart"/>
      <w:r>
        <w:t>Epäonnistunut</w:t>
      </w:r>
      <w:proofErr w:type="spellEnd"/>
      <w:r>
        <w:t xml:space="preserve"> </w:t>
      </w:r>
      <w:proofErr w:type="spellStart"/>
      <w:r>
        <w:t>kalaretki</w:t>
      </w:r>
      <w:proofErr w:type="spellEnd"/>
      <w:r>
        <w:t xml:space="preserve">» («Неудачная рыбалка»).  </w:t>
      </w:r>
    </w:p>
    <w:p w14:paraId="2BC4575F" w14:textId="77777777" w:rsidR="004E38D3" w:rsidRDefault="00C1131D">
      <w:pPr>
        <w:ind w:left="9" w:right="11" w:firstLine="708"/>
      </w:pPr>
      <w:r>
        <w:t>В. Маяковский «</w:t>
      </w:r>
      <w:proofErr w:type="spellStart"/>
      <w:r>
        <w:t>Mikä</w:t>
      </w:r>
      <w:proofErr w:type="spellEnd"/>
      <w:r>
        <w:t xml:space="preserve"> </w:t>
      </w:r>
      <w:proofErr w:type="spellStart"/>
      <w:r>
        <w:t>on</w:t>
      </w:r>
      <w:proofErr w:type="spellEnd"/>
      <w:r>
        <w:t xml:space="preserve"> </w:t>
      </w:r>
      <w:proofErr w:type="spellStart"/>
      <w:r>
        <w:t>hyvää</w:t>
      </w:r>
      <w:proofErr w:type="spellEnd"/>
      <w:r>
        <w:t xml:space="preserve"> </w:t>
      </w:r>
      <w:proofErr w:type="spellStart"/>
      <w:r>
        <w:t>ja</w:t>
      </w:r>
      <w:proofErr w:type="spellEnd"/>
      <w:r>
        <w:t xml:space="preserve"> </w:t>
      </w:r>
      <w:proofErr w:type="spellStart"/>
      <w:r>
        <w:t>mikä</w:t>
      </w:r>
      <w:proofErr w:type="spellEnd"/>
      <w:r>
        <w:t xml:space="preserve"> </w:t>
      </w:r>
      <w:proofErr w:type="spellStart"/>
      <w:r>
        <w:t>on</w:t>
      </w:r>
      <w:proofErr w:type="spellEnd"/>
      <w:r>
        <w:t xml:space="preserve"> </w:t>
      </w:r>
      <w:proofErr w:type="spellStart"/>
      <w:r>
        <w:t>pahaa</w:t>
      </w:r>
      <w:proofErr w:type="spellEnd"/>
      <w:r>
        <w:t xml:space="preserve">» («Что такое хорошо и что такое плохо»).  </w:t>
      </w:r>
    </w:p>
    <w:p w14:paraId="2658B506" w14:textId="77777777" w:rsidR="004E38D3" w:rsidRDefault="00C1131D">
      <w:pPr>
        <w:spacing w:after="131" w:line="259" w:lineRule="auto"/>
        <w:ind w:left="742" w:right="11"/>
      </w:pPr>
      <w:r>
        <w:t xml:space="preserve">З. </w:t>
      </w:r>
      <w:proofErr w:type="spellStart"/>
      <w:r>
        <w:t>Анцыгина</w:t>
      </w:r>
      <w:proofErr w:type="spellEnd"/>
      <w:r>
        <w:t xml:space="preserve"> «</w:t>
      </w:r>
      <w:proofErr w:type="spellStart"/>
      <w:r>
        <w:t>Kesäpäivä</w:t>
      </w:r>
      <w:proofErr w:type="spellEnd"/>
      <w:r>
        <w:t xml:space="preserve">» («Летний день»). </w:t>
      </w:r>
    </w:p>
    <w:p w14:paraId="34257508" w14:textId="77777777" w:rsidR="004E38D3" w:rsidRDefault="00C1131D">
      <w:pPr>
        <w:spacing w:after="131" w:line="259" w:lineRule="auto"/>
        <w:ind w:left="742" w:right="11"/>
      </w:pPr>
      <w:r>
        <w:t xml:space="preserve">143.9. Содержание обучения в 4 классе. </w:t>
      </w:r>
    </w:p>
    <w:p w14:paraId="1C07832F" w14:textId="77777777" w:rsidR="004E38D3" w:rsidRDefault="00C1131D">
      <w:pPr>
        <w:spacing w:after="131" w:line="259" w:lineRule="auto"/>
        <w:ind w:left="742" w:right="11"/>
      </w:pPr>
      <w:r>
        <w:t xml:space="preserve">143.9.1. Летом. </w:t>
      </w:r>
    </w:p>
    <w:p w14:paraId="67405C4B" w14:textId="77777777" w:rsidR="004E38D3" w:rsidRDefault="00C1131D">
      <w:pPr>
        <w:spacing w:after="133" w:line="259" w:lineRule="auto"/>
        <w:ind w:left="742" w:right="11"/>
      </w:pPr>
      <w:r>
        <w:t xml:space="preserve">И. </w:t>
      </w:r>
      <w:proofErr w:type="spellStart"/>
      <w:r>
        <w:t>Вейкколайнен</w:t>
      </w:r>
      <w:proofErr w:type="spellEnd"/>
      <w:r>
        <w:t xml:space="preserve"> «</w:t>
      </w:r>
      <w:proofErr w:type="spellStart"/>
      <w:r>
        <w:t>Ihana</w:t>
      </w:r>
      <w:proofErr w:type="spellEnd"/>
      <w:r>
        <w:t xml:space="preserve"> </w:t>
      </w:r>
      <w:proofErr w:type="spellStart"/>
      <w:r>
        <w:t>viikonloppu</w:t>
      </w:r>
      <w:proofErr w:type="spellEnd"/>
      <w:r>
        <w:t xml:space="preserve">!» («Чудесные выходные»).  </w:t>
      </w:r>
    </w:p>
    <w:p w14:paraId="2B218842" w14:textId="77777777" w:rsidR="004E38D3" w:rsidRDefault="00C1131D">
      <w:pPr>
        <w:spacing w:after="131" w:line="259" w:lineRule="auto"/>
        <w:ind w:left="742" w:right="11"/>
      </w:pPr>
      <w:r>
        <w:t xml:space="preserve">Я. </w:t>
      </w:r>
      <w:proofErr w:type="spellStart"/>
      <w:r>
        <w:t>Ругоев</w:t>
      </w:r>
      <w:proofErr w:type="spellEnd"/>
      <w:r>
        <w:t xml:space="preserve"> «</w:t>
      </w:r>
      <w:proofErr w:type="spellStart"/>
      <w:r>
        <w:t>Elokuu</w:t>
      </w:r>
      <w:proofErr w:type="spellEnd"/>
      <w:r>
        <w:t xml:space="preserve">» («Август»).  </w:t>
      </w:r>
    </w:p>
    <w:p w14:paraId="40750BBE" w14:textId="77777777" w:rsidR="004E38D3" w:rsidRDefault="00C1131D">
      <w:pPr>
        <w:spacing w:after="131" w:line="259" w:lineRule="auto"/>
        <w:ind w:left="742" w:right="11"/>
      </w:pPr>
      <w:r>
        <w:t xml:space="preserve">Е. </w:t>
      </w:r>
      <w:proofErr w:type="spellStart"/>
      <w:r>
        <w:t>Пиетиляйнен</w:t>
      </w:r>
      <w:proofErr w:type="spellEnd"/>
      <w:r>
        <w:t xml:space="preserve"> «</w:t>
      </w:r>
      <w:proofErr w:type="spellStart"/>
      <w:r>
        <w:t>Polkupyörä</w:t>
      </w:r>
      <w:proofErr w:type="spellEnd"/>
      <w:r>
        <w:t xml:space="preserve">» («Велосипед»).  </w:t>
      </w:r>
    </w:p>
    <w:p w14:paraId="6550419A" w14:textId="77777777" w:rsidR="004E38D3" w:rsidRDefault="00C1131D">
      <w:pPr>
        <w:spacing w:after="132" w:line="259" w:lineRule="auto"/>
        <w:ind w:left="742" w:right="11"/>
      </w:pPr>
      <w:r>
        <w:t xml:space="preserve">К. </w:t>
      </w:r>
      <w:proofErr w:type="spellStart"/>
      <w:r>
        <w:t>Пакканен</w:t>
      </w:r>
      <w:proofErr w:type="spellEnd"/>
      <w:r>
        <w:t xml:space="preserve"> «</w:t>
      </w:r>
      <w:proofErr w:type="spellStart"/>
      <w:r>
        <w:t>Töitä</w:t>
      </w:r>
      <w:proofErr w:type="spellEnd"/>
      <w:r>
        <w:t xml:space="preserve"> </w:t>
      </w:r>
      <w:proofErr w:type="spellStart"/>
      <w:r>
        <w:t>tarjolla</w:t>
      </w:r>
      <w:proofErr w:type="spellEnd"/>
      <w:r>
        <w:t xml:space="preserve">» («Работы хватит всем»).  </w:t>
      </w:r>
    </w:p>
    <w:p w14:paraId="52F19905" w14:textId="77777777" w:rsidR="004E38D3" w:rsidRDefault="00C1131D">
      <w:pPr>
        <w:spacing w:line="259" w:lineRule="auto"/>
        <w:ind w:left="742" w:right="11"/>
      </w:pPr>
      <w:r>
        <w:t>Сказка «</w:t>
      </w:r>
      <w:proofErr w:type="spellStart"/>
      <w:r>
        <w:t>Kettu</w:t>
      </w:r>
      <w:proofErr w:type="spellEnd"/>
      <w:r>
        <w:t xml:space="preserve"> </w:t>
      </w:r>
      <w:proofErr w:type="spellStart"/>
      <w:r>
        <w:t>ja</w:t>
      </w:r>
      <w:proofErr w:type="spellEnd"/>
      <w:r>
        <w:t xml:space="preserve"> </w:t>
      </w:r>
      <w:proofErr w:type="spellStart"/>
      <w:r>
        <w:t>jänis</w:t>
      </w:r>
      <w:proofErr w:type="spellEnd"/>
      <w:r>
        <w:t xml:space="preserve">» («Лиса и заяц»).  </w:t>
      </w:r>
    </w:p>
    <w:p w14:paraId="19883A1F" w14:textId="77777777" w:rsidR="004E38D3" w:rsidRDefault="00C1131D">
      <w:pPr>
        <w:ind w:left="9" w:right="11" w:firstLine="708"/>
      </w:pPr>
      <w:r>
        <w:t>М. Мазаев «</w:t>
      </w:r>
      <w:proofErr w:type="spellStart"/>
      <w:r>
        <w:t>Kirjokopsa</w:t>
      </w:r>
      <w:proofErr w:type="spellEnd"/>
      <w:r>
        <w:t xml:space="preserve">: </w:t>
      </w:r>
      <w:proofErr w:type="spellStart"/>
      <w:r>
        <w:t>kertomuksia</w:t>
      </w:r>
      <w:proofErr w:type="spellEnd"/>
      <w:r>
        <w:t xml:space="preserve"> </w:t>
      </w:r>
      <w:proofErr w:type="spellStart"/>
      <w:r>
        <w:t>Vilistä</w:t>
      </w:r>
      <w:proofErr w:type="spellEnd"/>
      <w:r>
        <w:t xml:space="preserve">, </w:t>
      </w:r>
      <w:proofErr w:type="spellStart"/>
      <w:r>
        <w:t>Vaarista</w:t>
      </w:r>
      <w:proofErr w:type="spellEnd"/>
      <w:r>
        <w:t xml:space="preserve"> </w:t>
      </w:r>
      <w:proofErr w:type="spellStart"/>
      <w:r>
        <w:t>ja</w:t>
      </w:r>
      <w:proofErr w:type="spellEnd"/>
      <w:r>
        <w:t xml:space="preserve"> </w:t>
      </w:r>
      <w:proofErr w:type="spellStart"/>
      <w:r>
        <w:t>Noki-Mikestä</w:t>
      </w:r>
      <w:proofErr w:type="spellEnd"/>
      <w:r>
        <w:t xml:space="preserve">, </w:t>
      </w:r>
      <w:proofErr w:type="spellStart"/>
      <w:r>
        <w:t>kesän</w:t>
      </w:r>
      <w:proofErr w:type="spellEnd"/>
      <w:r>
        <w:t xml:space="preserve"> </w:t>
      </w:r>
      <w:proofErr w:type="spellStart"/>
      <w:r>
        <w:t>kukista</w:t>
      </w:r>
      <w:proofErr w:type="spellEnd"/>
      <w:r>
        <w:t xml:space="preserve">, </w:t>
      </w:r>
      <w:proofErr w:type="spellStart"/>
      <w:r>
        <w:t>väreistä</w:t>
      </w:r>
      <w:proofErr w:type="spellEnd"/>
      <w:r>
        <w:t xml:space="preserve">, </w:t>
      </w:r>
      <w:proofErr w:type="spellStart"/>
      <w:r>
        <w:t>tuoksuista</w:t>
      </w:r>
      <w:proofErr w:type="spellEnd"/>
      <w:r>
        <w:t xml:space="preserve"> </w:t>
      </w:r>
      <w:proofErr w:type="spellStart"/>
      <w:r>
        <w:t>ja</w:t>
      </w:r>
      <w:proofErr w:type="spellEnd"/>
      <w:r>
        <w:t xml:space="preserve"> </w:t>
      </w:r>
      <w:proofErr w:type="spellStart"/>
      <w:r>
        <w:t>muista</w:t>
      </w:r>
      <w:proofErr w:type="spellEnd"/>
      <w:r>
        <w:t xml:space="preserve"> </w:t>
      </w:r>
      <w:proofErr w:type="spellStart"/>
      <w:r>
        <w:t>luonnon</w:t>
      </w:r>
      <w:proofErr w:type="spellEnd"/>
      <w:r>
        <w:t xml:space="preserve"> </w:t>
      </w:r>
      <w:proofErr w:type="spellStart"/>
      <w:r>
        <w:t>ihmeistä</w:t>
      </w:r>
      <w:proofErr w:type="spellEnd"/>
      <w:r>
        <w:t xml:space="preserve">» («Корзинка, полная чудес: рассказы о Вили, Дедушке и Мике-трубочисте, о летних цветах, запахах и других чудесах природы»).  </w:t>
      </w:r>
    </w:p>
    <w:p w14:paraId="1A2A80EB" w14:textId="77777777" w:rsidR="004E38D3" w:rsidRDefault="00C1131D">
      <w:pPr>
        <w:spacing w:after="133" w:line="259" w:lineRule="auto"/>
        <w:ind w:left="742" w:right="11"/>
      </w:pPr>
      <w:r>
        <w:t xml:space="preserve">С. </w:t>
      </w:r>
      <w:proofErr w:type="spellStart"/>
      <w:r>
        <w:t>Конкка</w:t>
      </w:r>
      <w:proofErr w:type="spellEnd"/>
      <w:r>
        <w:t xml:space="preserve"> «</w:t>
      </w:r>
      <w:proofErr w:type="spellStart"/>
      <w:r>
        <w:t>Mistä</w:t>
      </w:r>
      <w:proofErr w:type="spellEnd"/>
      <w:r>
        <w:t xml:space="preserve"> </w:t>
      </w:r>
      <w:proofErr w:type="spellStart"/>
      <w:r>
        <w:t>tuuli</w:t>
      </w:r>
      <w:proofErr w:type="spellEnd"/>
      <w:r>
        <w:t xml:space="preserve"> </w:t>
      </w:r>
      <w:proofErr w:type="spellStart"/>
      <w:r>
        <w:t>puhaltaa</w:t>
      </w:r>
      <w:proofErr w:type="spellEnd"/>
      <w:r>
        <w:t xml:space="preserve">?» («Откуда ветер дует?»).  </w:t>
      </w:r>
    </w:p>
    <w:p w14:paraId="6BA0800D" w14:textId="77777777" w:rsidR="004E38D3" w:rsidRDefault="00C1131D">
      <w:pPr>
        <w:ind w:left="742" w:right="601"/>
      </w:pPr>
      <w:r>
        <w:t>Русская народная сказка «</w:t>
      </w:r>
      <w:proofErr w:type="spellStart"/>
      <w:r>
        <w:t>Sammakko</w:t>
      </w:r>
      <w:proofErr w:type="spellEnd"/>
      <w:r>
        <w:t xml:space="preserve"> </w:t>
      </w:r>
      <w:proofErr w:type="spellStart"/>
      <w:r>
        <w:t>prinsessana</w:t>
      </w:r>
      <w:proofErr w:type="spellEnd"/>
      <w:r>
        <w:t xml:space="preserve">» («Царевна-лягушка»). Т. </w:t>
      </w:r>
      <w:proofErr w:type="spellStart"/>
      <w:r>
        <w:t>Сумманен</w:t>
      </w:r>
      <w:proofErr w:type="spellEnd"/>
      <w:r>
        <w:t xml:space="preserve"> «</w:t>
      </w:r>
      <w:proofErr w:type="spellStart"/>
      <w:r>
        <w:t>Ketä</w:t>
      </w:r>
      <w:proofErr w:type="spellEnd"/>
      <w:r>
        <w:t xml:space="preserve"> </w:t>
      </w:r>
      <w:proofErr w:type="spellStart"/>
      <w:r>
        <w:t>aurinko</w:t>
      </w:r>
      <w:proofErr w:type="spellEnd"/>
      <w:r>
        <w:t xml:space="preserve"> </w:t>
      </w:r>
      <w:proofErr w:type="spellStart"/>
      <w:r>
        <w:t>rakastaa</w:t>
      </w:r>
      <w:proofErr w:type="spellEnd"/>
      <w:r>
        <w:t xml:space="preserve">» («Кого любит солнышко»).  </w:t>
      </w:r>
    </w:p>
    <w:p w14:paraId="075D53E9" w14:textId="77777777" w:rsidR="004E38D3" w:rsidRDefault="00C1131D">
      <w:pPr>
        <w:spacing w:after="132" w:line="259" w:lineRule="auto"/>
        <w:ind w:left="742" w:right="11"/>
      </w:pPr>
      <w:r>
        <w:t xml:space="preserve">В. </w:t>
      </w:r>
      <w:proofErr w:type="spellStart"/>
      <w:r>
        <w:t>Пяллинен</w:t>
      </w:r>
      <w:proofErr w:type="spellEnd"/>
      <w:r>
        <w:t xml:space="preserve"> «</w:t>
      </w:r>
      <w:proofErr w:type="spellStart"/>
      <w:r>
        <w:t>Kissankello</w:t>
      </w:r>
      <w:proofErr w:type="spellEnd"/>
      <w:r>
        <w:t>», «</w:t>
      </w:r>
      <w:proofErr w:type="spellStart"/>
      <w:r>
        <w:t>Aino</w:t>
      </w:r>
      <w:proofErr w:type="spellEnd"/>
      <w:r>
        <w:t>» («Колокольчик», «</w:t>
      </w:r>
      <w:proofErr w:type="spellStart"/>
      <w:r>
        <w:t>Айно</w:t>
      </w:r>
      <w:proofErr w:type="spellEnd"/>
      <w:r>
        <w:t xml:space="preserve">»).  </w:t>
      </w:r>
    </w:p>
    <w:p w14:paraId="2268B563" w14:textId="77777777" w:rsidR="004E38D3" w:rsidRDefault="00C1131D">
      <w:pPr>
        <w:spacing w:after="133" w:line="259" w:lineRule="auto"/>
        <w:ind w:left="742" w:right="11"/>
      </w:pPr>
      <w:r>
        <w:t>Е. Паншина «</w:t>
      </w:r>
      <w:proofErr w:type="spellStart"/>
      <w:r>
        <w:t>Petrin</w:t>
      </w:r>
      <w:proofErr w:type="spellEnd"/>
      <w:r>
        <w:t xml:space="preserve"> </w:t>
      </w:r>
      <w:proofErr w:type="spellStart"/>
      <w:r>
        <w:t>kesä</w:t>
      </w:r>
      <w:proofErr w:type="spellEnd"/>
      <w:r>
        <w:t xml:space="preserve">» («Лето Петри»). </w:t>
      </w:r>
    </w:p>
    <w:p w14:paraId="26036318" w14:textId="77777777" w:rsidR="004E38D3" w:rsidRDefault="00C1131D">
      <w:pPr>
        <w:spacing w:after="131" w:line="259" w:lineRule="auto"/>
        <w:ind w:left="742" w:right="11"/>
      </w:pPr>
      <w:r>
        <w:t xml:space="preserve">143.9.2. Семейные праздники. </w:t>
      </w:r>
    </w:p>
    <w:p w14:paraId="6AFD582C" w14:textId="77777777" w:rsidR="004E38D3" w:rsidRDefault="00C1131D">
      <w:pPr>
        <w:spacing w:after="131" w:line="259" w:lineRule="auto"/>
        <w:ind w:left="742" w:right="11"/>
      </w:pPr>
      <w:r>
        <w:t xml:space="preserve">А. </w:t>
      </w:r>
      <w:proofErr w:type="spellStart"/>
      <w:r>
        <w:t>Укконе</w:t>
      </w:r>
      <w:proofErr w:type="spellEnd"/>
      <w:r>
        <w:t xml:space="preserve"> «</w:t>
      </w:r>
      <w:proofErr w:type="spellStart"/>
      <w:r>
        <w:t>Osaatko</w:t>
      </w:r>
      <w:proofErr w:type="spellEnd"/>
      <w:r>
        <w:t xml:space="preserve"> </w:t>
      </w:r>
      <w:proofErr w:type="spellStart"/>
      <w:r>
        <w:t>käyttäytyä</w:t>
      </w:r>
      <w:proofErr w:type="spellEnd"/>
      <w:r>
        <w:t xml:space="preserve">?» («А ты умеешь себя вести?»).  </w:t>
      </w:r>
    </w:p>
    <w:p w14:paraId="142C82A1" w14:textId="77777777" w:rsidR="004E38D3" w:rsidRDefault="00C1131D">
      <w:pPr>
        <w:spacing w:after="131" w:line="259" w:lineRule="auto"/>
        <w:ind w:left="742" w:right="11"/>
      </w:pPr>
      <w:r>
        <w:t xml:space="preserve">А. </w:t>
      </w:r>
      <w:proofErr w:type="spellStart"/>
      <w:r>
        <w:t>Аблоухова</w:t>
      </w:r>
      <w:proofErr w:type="spellEnd"/>
      <w:r>
        <w:t xml:space="preserve"> «</w:t>
      </w:r>
      <w:proofErr w:type="spellStart"/>
      <w:r>
        <w:t>Kahvi</w:t>
      </w:r>
      <w:proofErr w:type="spellEnd"/>
      <w:r>
        <w:t xml:space="preserve"> </w:t>
      </w:r>
      <w:proofErr w:type="spellStart"/>
      <w:r>
        <w:t>ja</w:t>
      </w:r>
      <w:proofErr w:type="spellEnd"/>
      <w:r>
        <w:t xml:space="preserve"> </w:t>
      </w:r>
      <w:proofErr w:type="spellStart"/>
      <w:r>
        <w:t>leivokset</w:t>
      </w:r>
      <w:proofErr w:type="spellEnd"/>
      <w:r>
        <w:t xml:space="preserve">» («Кофе и пирожные»). </w:t>
      </w:r>
    </w:p>
    <w:p w14:paraId="0A9C0AAC" w14:textId="77777777" w:rsidR="004E38D3" w:rsidRDefault="00C1131D">
      <w:pPr>
        <w:spacing w:after="133" w:line="259" w:lineRule="auto"/>
        <w:ind w:left="742" w:right="11"/>
      </w:pPr>
      <w:r>
        <w:lastRenderedPageBreak/>
        <w:t xml:space="preserve">Х. </w:t>
      </w:r>
      <w:proofErr w:type="spellStart"/>
      <w:r>
        <w:t>Канкайнен</w:t>
      </w:r>
      <w:proofErr w:type="spellEnd"/>
      <w:r>
        <w:t xml:space="preserve"> «</w:t>
      </w:r>
      <w:proofErr w:type="spellStart"/>
      <w:r>
        <w:t>Puhelimessa</w:t>
      </w:r>
      <w:proofErr w:type="spellEnd"/>
      <w:r>
        <w:t xml:space="preserve">» («По телефону»).  </w:t>
      </w:r>
    </w:p>
    <w:p w14:paraId="1F521418" w14:textId="77777777" w:rsidR="004E38D3" w:rsidRDefault="00C1131D">
      <w:pPr>
        <w:ind w:left="9" w:right="11" w:firstLine="708"/>
      </w:pPr>
      <w:r>
        <w:t xml:space="preserve">И. </w:t>
      </w:r>
      <w:proofErr w:type="spellStart"/>
      <w:r>
        <w:t>Вейкколайнен</w:t>
      </w:r>
      <w:proofErr w:type="spellEnd"/>
      <w:r>
        <w:t xml:space="preserve"> «</w:t>
      </w:r>
      <w:proofErr w:type="spellStart"/>
      <w:r>
        <w:t>Kamilla</w:t>
      </w:r>
      <w:proofErr w:type="spellEnd"/>
      <w:r>
        <w:t xml:space="preserve"> </w:t>
      </w:r>
      <w:proofErr w:type="spellStart"/>
      <w:r>
        <w:t>koristaa</w:t>
      </w:r>
      <w:proofErr w:type="spellEnd"/>
      <w:r>
        <w:t xml:space="preserve"> </w:t>
      </w:r>
      <w:proofErr w:type="spellStart"/>
      <w:r>
        <w:t>joulukuusta</w:t>
      </w:r>
      <w:proofErr w:type="spellEnd"/>
      <w:r>
        <w:t>», «</w:t>
      </w:r>
      <w:proofErr w:type="spellStart"/>
      <w:r>
        <w:t>Omenapiirakka</w:t>
      </w:r>
      <w:proofErr w:type="spellEnd"/>
      <w:r>
        <w:t>», «</w:t>
      </w:r>
      <w:proofErr w:type="spellStart"/>
      <w:r>
        <w:t>Isälle</w:t>
      </w:r>
      <w:proofErr w:type="spellEnd"/>
      <w:r>
        <w:t xml:space="preserve"> </w:t>
      </w:r>
      <w:proofErr w:type="spellStart"/>
      <w:r>
        <w:t>ja</w:t>
      </w:r>
      <w:proofErr w:type="spellEnd"/>
      <w:r>
        <w:t xml:space="preserve"> </w:t>
      </w:r>
      <w:proofErr w:type="spellStart"/>
      <w:r>
        <w:t>kahdelle</w:t>
      </w:r>
      <w:proofErr w:type="spellEnd"/>
      <w:r>
        <w:t xml:space="preserve"> </w:t>
      </w:r>
      <w:proofErr w:type="spellStart"/>
      <w:r>
        <w:t>vaarille</w:t>
      </w:r>
      <w:proofErr w:type="spellEnd"/>
      <w:r>
        <w:t xml:space="preserve">» («Камилла украшает </w:t>
      </w:r>
      <w:proofErr w:type="spellStart"/>
      <w:r>
        <w:t>ѐлку</w:t>
      </w:r>
      <w:proofErr w:type="spellEnd"/>
      <w:r>
        <w:t xml:space="preserve">», «Пирог с яблоками», «Папе и двум дедушкам»).  </w:t>
      </w:r>
    </w:p>
    <w:p w14:paraId="2AD9AB9F" w14:textId="77777777" w:rsidR="004E38D3" w:rsidRDefault="00C1131D">
      <w:pPr>
        <w:spacing w:after="131" w:line="259" w:lineRule="auto"/>
        <w:ind w:left="742" w:right="11"/>
      </w:pPr>
      <w:r>
        <w:t xml:space="preserve">К. </w:t>
      </w:r>
      <w:proofErr w:type="spellStart"/>
      <w:r>
        <w:t>Корвела</w:t>
      </w:r>
      <w:proofErr w:type="spellEnd"/>
      <w:r>
        <w:t xml:space="preserve"> «</w:t>
      </w:r>
      <w:proofErr w:type="spellStart"/>
      <w:r>
        <w:t>Hymyilkää</w:t>
      </w:r>
      <w:proofErr w:type="spellEnd"/>
      <w:r>
        <w:t xml:space="preserve"> </w:t>
      </w:r>
      <w:proofErr w:type="spellStart"/>
      <w:r>
        <w:t>äideille</w:t>
      </w:r>
      <w:proofErr w:type="spellEnd"/>
      <w:r>
        <w:t xml:space="preserve">» («Улыбайтесь матерям»).  </w:t>
      </w:r>
    </w:p>
    <w:p w14:paraId="7B99B080" w14:textId="77777777" w:rsidR="004E38D3" w:rsidRDefault="00C1131D">
      <w:pPr>
        <w:spacing w:after="133" w:line="259" w:lineRule="auto"/>
        <w:ind w:left="742" w:right="11"/>
      </w:pPr>
      <w:r>
        <w:t>Н. Лайне «</w:t>
      </w:r>
      <w:proofErr w:type="spellStart"/>
      <w:r>
        <w:t>Kehtolaulu</w:t>
      </w:r>
      <w:proofErr w:type="spellEnd"/>
      <w:r>
        <w:t xml:space="preserve">» («Колыбельная»).  </w:t>
      </w:r>
    </w:p>
    <w:p w14:paraId="5215121D" w14:textId="77777777" w:rsidR="004E38D3" w:rsidRDefault="00C1131D">
      <w:pPr>
        <w:spacing w:after="131" w:line="259" w:lineRule="auto"/>
        <w:ind w:left="742" w:right="11"/>
      </w:pPr>
      <w:r>
        <w:t xml:space="preserve">С. </w:t>
      </w:r>
      <w:proofErr w:type="spellStart"/>
      <w:r>
        <w:t>Конкка</w:t>
      </w:r>
      <w:proofErr w:type="spellEnd"/>
      <w:r>
        <w:t xml:space="preserve"> «</w:t>
      </w:r>
      <w:proofErr w:type="spellStart"/>
      <w:r>
        <w:t>Ikävä</w:t>
      </w:r>
      <w:proofErr w:type="spellEnd"/>
      <w:r>
        <w:t xml:space="preserve"> </w:t>
      </w:r>
      <w:proofErr w:type="spellStart"/>
      <w:r>
        <w:t>tapaus</w:t>
      </w:r>
      <w:proofErr w:type="spellEnd"/>
      <w:r>
        <w:t xml:space="preserve">» («Грустная история»).  </w:t>
      </w:r>
    </w:p>
    <w:p w14:paraId="0D64C6DE" w14:textId="77777777" w:rsidR="004E38D3" w:rsidRDefault="00C1131D">
      <w:pPr>
        <w:spacing w:after="131" w:line="259" w:lineRule="auto"/>
        <w:ind w:left="742" w:right="11"/>
      </w:pPr>
      <w:r>
        <w:t>Сказка «</w:t>
      </w:r>
      <w:proofErr w:type="spellStart"/>
      <w:r>
        <w:t>Savenvalajan</w:t>
      </w:r>
      <w:proofErr w:type="spellEnd"/>
      <w:r>
        <w:t xml:space="preserve"> </w:t>
      </w:r>
      <w:proofErr w:type="spellStart"/>
      <w:r>
        <w:t>poika</w:t>
      </w:r>
      <w:proofErr w:type="spellEnd"/>
      <w:r>
        <w:t xml:space="preserve">» («Сын гончара»).  </w:t>
      </w:r>
    </w:p>
    <w:p w14:paraId="6E2DEE70" w14:textId="77777777" w:rsidR="004E38D3" w:rsidRDefault="00C1131D">
      <w:pPr>
        <w:spacing w:after="131" w:line="259" w:lineRule="auto"/>
        <w:ind w:left="742" w:right="11"/>
      </w:pPr>
      <w:r>
        <w:t xml:space="preserve">Т. </w:t>
      </w:r>
      <w:proofErr w:type="spellStart"/>
      <w:r>
        <w:t>Сумманен</w:t>
      </w:r>
      <w:proofErr w:type="spellEnd"/>
      <w:r>
        <w:t xml:space="preserve"> «</w:t>
      </w:r>
      <w:proofErr w:type="spellStart"/>
      <w:r>
        <w:t>Oliko</w:t>
      </w:r>
      <w:proofErr w:type="spellEnd"/>
      <w:r>
        <w:t xml:space="preserve"> </w:t>
      </w:r>
      <w:proofErr w:type="spellStart"/>
      <w:r>
        <w:t>norsuja</w:t>
      </w:r>
      <w:proofErr w:type="spellEnd"/>
      <w:r>
        <w:t xml:space="preserve">?» («Были ли слоны?»).  </w:t>
      </w:r>
    </w:p>
    <w:p w14:paraId="73213CF0" w14:textId="77777777" w:rsidR="004E38D3" w:rsidRDefault="00C1131D">
      <w:pPr>
        <w:ind w:left="9" w:right="11" w:firstLine="708"/>
      </w:pPr>
      <w:r>
        <w:t xml:space="preserve">Т. </w:t>
      </w:r>
      <w:proofErr w:type="spellStart"/>
      <w:r>
        <w:t>Викстрем</w:t>
      </w:r>
      <w:proofErr w:type="spellEnd"/>
      <w:r>
        <w:t xml:space="preserve"> «</w:t>
      </w:r>
      <w:proofErr w:type="spellStart"/>
      <w:r>
        <w:t>Meidän</w:t>
      </w:r>
      <w:proofErr w:type="spellEnd"/>
      <w:r>
        <w:t xml:space="preserve"> </w:t>
      </w:r>
      <w:proofErr w:type="spellStart"/>
      <w:r>
        <w:t>siili</w:t>
      </w:r>
      <w:proofErr w:type="spellEnd"/>
      <w:r>
        <w:t xml:space="preserve"> </w:t>
      </w:r>
      <w:proofErr w:type="spellStart"/>
      <w:r>
        <w:t>iloinen</w:t>
      </w:r>
      <w:proofErr w:type="spellEnd"/>
      <w:r>
        <w:t xml:space="preserve">» («Наш </w:t>
      </w:r>
      <w:proofErr w:type="spellStart"/>
      <w:r>
        <w:t>весѐлый</w:t>
      </w:r>
      <w:proofErr w:type="spellEnd"/>
      <w:r>
        <w:t xml:space="preserve"> </w:t>
      </w:r>
      <w:proofErr w:type="spellStart"/>
      <w:r>
        <w:t>ѐжик</w:t>
      </w:r>
      <w:proofErr w:type="spellEnd"/>
      <w:r>
        <w:t>»), «</w:t>
      </w:r>
      <w:proofErr w:type="spellStart"/>
      <w:r>
        <w:t>Timppa</w:t>
      </w:r>
      <w:proofErr w:type="spellEnd"/>
      <w:r>
        <w:t xml:space="preserve">, </w:t>
      </w:r>
      <w:proofErr w:type="spellStart"/>
      <w:r>
        <w:t>pikkumies</w:t>
      </w:r>
      <w:proofErr w:type="spellEnd"/>
      <w:r>
        <w:t>» («</w:t>
      </w:r>
      <w:proofErr w:type="spellStart"/>
      <w:r>
        <w:t>Тимппа</w:t>
      </w:r>
      <w:proofErr w:type="spellEnd"/>
      <w:r>
        <w:t xml:space="preserve"> – добрый человек»). </w:t>
      </w:r>
    </w:p>
    <w:p w14:paraId="5D2BC5F0" w14:textId="77777777" w:rsidR="004E38D3" w:rsidRDefault="00C1131D">
      <w:pPr>
        <w:spacing w:after="131" w:line="259" w:lineRule="auto"/>
        <w:ind w:left="742" w:right="11"/>
      </w:pPr>
      <w:r>
        <w:t xml:space="preserve">143.9.3. В библиотеке. </w:t>
      </w:r>
    </w:p>
    <w:p w14:paraId="735560AD" w14:textId="77777777" w:rsidR="004E38D3" w:rsidRDefault="00C1131D">
      <w:pPr>
        <w:spacing w:after="131" w:line="259" w:lineRule="auto"/>
        <w:ind w:left="742" w:right="11"/>
      </w:pPr>
      <w:r>
        <w:t xml:space="preserve">А. </w:t>
      </w:r>
      <w:proofErr w:type="spellStart"/>
      <w:r>
        <w:t>Хийри</w:t>
      </w:r>
      <w:proofErr w:type="spellEnd"/>
      <w:r>
        <w:t xml:space="preserve"> «</w:t>
      </w:r>
      <w:proofErr w:type="spellStart"/>
      <w:r>
        <w:t>Mirri-kissa</w:t>
      </w:r>
      <w:proofErr w:type="spellEnd"/>
      <w:r>
        <w:t xml:space="preserve"> </w:t>
      </w:r>
      <w:proofErr w:type="spellStart"/>
      <w:r>
        <w:t>ja</w:t>
      </w:r>
      <w:proofErr w:type="spellEnd"/>
      <w:r>
        <w:t xml:space="preserve"> </w:t>
      </w:r>
      <w:proofErr w:type="spellStart"/>
      <w:r>
        <w:t>robotti</w:t>
      </w:r>
      <w:proofErr w:type="spellEnd"/>
      <w:r>
        <w:t xml:space="preserve">» («Кошка </w:t>
      </w:r>
      <w:proofErr w:type="spellStart"/>
      <w:r>
        <w:t>Мирри</w:t>
      </w:r>
      <w:proofErr w:type="spellEnd"/>
      <w:r>
        <w:t xml:space="preserve"> и робот»).  </w:t>
      </w:r>
    </w:p>
    <w:p w14:paraId="2D6ABA8B" w14:textId="77777777" w:rsidR="004E38D3" w:rsidRDefault="00C1131D">
      <w:pPr>
        <w:ind w:left="9" w:right="11" w:firstLine="708"/>
      </w:pPr>
      <w:r>
        <w:t xml:space="preserve">Е. </w:t>
      </w:r>
      <w:proofErr w:type="spellStart"/>
      <w:r>
        <w:t>Сойни</w:t>
      </w:r>
      <w:proofErr w:type="spellEnd"/>
      <w:r>
        <w:t xml:space="preserve"> «</w:t>
      </w:r>
      <w:proofErr w:type="spellStart"/>
      <w:r>
        <w:t>Satu</w:t>
      </w:r>
      <w:proofErr w:type="spellEnd"/>
      <w:r>
        <w:t xml:space="preserve"> </w:t>
      </w:r>
      <w:proofErr w:type="spellStart"/>
      <w:r>
        <w:t>Kelohongasta</w:t>
      </w:r>
      <w:proofErr w:type="spellEnd"/>
      <w:r>
        <w:t xml:space="preserve">, </w:t>
      </w:r>
      <w:proofErr w:type="spellStart"/>
      <w:r>
        <w:t>Kultasarvilehmästä</w:t>
      </w:r>
      <w:proofErr w:type="spellEnd"/>
      <w:r>
        <w:t xml:space="preserve"> </w:t>
      </w:r>
      <w:proofErr w:type="spellStart"/>
      <w:r>
        <w:t>ja</w:t>
      </w:r>
      <w:proofErr w:type="spellEnd"/>
      <w:r>
        <w:t xml:space="preserve"> </w:t>
      </w:r>
      <w:proofErr w:type="spellStart"/>
      <w:r>
        <w:t>Myyrikki-velhosta</w:t>
      </w:r>
      <w:proofErr w:type="spellEnd"/>
      <w:r>
        <w:t xml:space="preserve">» («Сказка о сосне, златорогой корове и колдуне </w:t>
      </w:r>
      <w:proofErr w:type="spellStart"/>
      <w:r>
        <w:t>Мюурикки</w:t>
      </w:r>
      <w:proofErr w:type="spellEnd"/>
      <w:r>
        <w:t xml:space="preserve">»).  </w:t>
      </w:r>
    </w:p>
    <w:p w14:paraId="72833D56" w14:textId="77777777" w:rsidR="004E38D3" w:rsidRDefault="00C1131D">
      <w:pPr>
        <w:ind w:left="9" w:right="11" w:firstLine="708"/>
      </w:pPr>
      <w:r>
        <w:t xml:space="preserve">И. </w:t>
      </w:r>
      <w:proofErr w:type="spellStart"/>
      <w:r>
        <w:t>Вейкколайнен</w:t>
      </w:r>
      <w:proofErr w:type="spellEnd"/>
      <w:r>
        <w:t xml:space="preserve"> «</w:t>
      </w:r>
      <w:proofErr w:type="spellStart"/>
      <w:r>
        <w:t>Pitkät</w:t>
      </w:r>
      <w:proofErr w:type="spellEnd"/>
      <w:r>
        <w:t xml:space="preserve"> </w:t>
      </w:r>
      <w:proofErr w:type="spellStart"/>
      <w:r>
        <w:t>hiukset</w:t>
      </w:r>
      <w:proofErr w:type="spellEnd"/>
      <w:r>
        <w:t>», «</w:t>
      </w:r>
      <w:proofErr w:type="spellStart"/>
      <w:r>
        <w:t>Sininen</w:t>
      </w:r>
      <w:proofErr w:type="spellEnd"/>
      <w:r>
        <w:t xml:space="preserve"> </w:t>
      </w:r>
      <w:proofErr w:type="spellStart"/>
      <w:r>
        <w:t>nauha</w:t>
      </w:r>
      <w:proofErr w:type="spellEnd"/>
      <w:r>
        <w:t>», «</w:t>
      </w:r>
      <w:proofErr w:type="spellStart"/>
      <w:r>
        <w:t>Ylpeä</w:t>
      </w:r>
      <w:proofErr w:type="spellEnd"/>
      <w:r>
        <w:t xml:space="preserve"> </w:t>
      </w:r>
      <w:proofErr w:type="spellStart"/>
      <w:r>
        <w:t>strutsi</w:t>
      </w:r>
      <w:proofErr w:type="spellEnd"/>
      <w:r>
        <w:t>», «</w:t>
      </w:r>
      <w:proofErr w:type="spellStart"/>
      <w:r>
        <w:t>Utelias</w:t>
      </w:r>
      <w:proofErr w:type="spellEnd"/>
      <w:r>
        <w:t xml:space="preserve"> </w:t>
      </w:r>
      <w:proofErr w:type="spellStart"/>
      <w:r>
        <w:t>kana</w:t>
      </w:r>
      <w:proofErr w:type="spellEnd"/>
      <w:r>
        <w:t xml:space="preserve">» («Длинные волосы», «Синяя ленточка», «Гордый страус», «Любопытная курица»).  </w:t>
      </w:r>
    </w:p>
    <w:p w14:paraId="2FD4FA17" w14:textId="77777777" w:rsidR="004E38D3" w:rsidRDefault="00C1131D">
      <w:pPr>
        <w:spacing w:after="141" w:line="259" w:lineRule="auto"/>
        <w:ind w:left="742" w:right="11"/>
      </w:pPr>
      <w:r>
        <w:t>Е. Еремина «</w:t>
      </w:r>
      <w:proofErr w:type="spellStart"/>
      <w:r>
        <w:t>Kadonnut</w:t>
      </w:r>
      <w:proofErr w:type="spellEnd"/>
      <w:r>
        <w:t xml:space="preserve"> </w:t>
      </w:r>
      <w:proofErr w:type="spellStart"/>
      <w:r>
        <w:t>nallekarhu</w:t>
      </w:r>
      <w:proofErr w:type="spellEnd"/>
      <w:r>
        <w:t xml:space="preserve">» («Пропавший медвежонок»).  </w:t>
      </w:r>
    </w:p>
    <w:p w14:paraId="188B02EC" w14:textId="77777777" w:rsidR="004E38D3" w:rsidRDefault="00C1131D">
      <w:pPr>
        <w:spacing w:after="131" w:line="259" w:lineRule="auto"/>
        <w:ind w:left="742" w:right="11"/>
      </w:pPr>
      <w:r>
        <w:t>К. Паустовский «</w:t>
      </w:r>
      <w:proofErr w:type="spellStart"/>
      <w:r>
        <w:t>Pohjolan</w:t>
      </w:r>
      <w:proofErr w:type="spellEnd"/>
      <w:r>
        <w:t xml:space="preserve"> </w:t>
      </w:r>
      <w:proofErr w:type="spellStart"/>
      <w:r>
        <w:t>tarina</w:t>
      </w:r>
      <w:proofErr w:type="spellEnd"/>
      <w:r>
        <w:t xml:space="preserve">» («Северная повесть»). </w:t>
      </w:r>
    </w:p>
    <w:p w14:paraId="27FBE4EA" w14:textId="77777777" w:rsidR="004E38D3" w:rsidRDefault="00C1131D">
      <w:pPr>
        <w:spacing w:after="131" w:line="259" w:lineRule="auto"/>
        <w:ind w:left="742" w:right="11"/>
      </w:pPr>
      <w:r>
        <w:t>Мифы народа коми «</w:t>
      </w:r>
      <w:proofErr w:type="spellStart"/>
      <w:r>
        <w:t>komin</w:t>
      </w:r>
      <w:proofErr w:type="spellEnd"/>
      <w:r>
        <w:t xml:space="preserve"> </w:t>
      </w:r>
      <w:proofErr w:type="spellStart"/>
      <w:r>
        <w:t>kansan</w:t>
      </w:r>
      <w:proofErr w:type="spellEnd"/>
      <w:r>
        <w:t xml:space="preserve"> </w:t>
      </w:r>
      <w:proofErr w:type="spellStart"/>
      <w:r>
        <w:t>myytti</w:t>
      </w:r>
      <w:proofErr w:type="spellEnd"/>
      <w:r>
        <w:t xml:space="preserve">» («Сотворение мира»).  </w:t>
      </w:r>
    </w:p>
    <w:p w14:paraId="05899BEF" w14:textId="77777777" w:rsidR="004E38D3" w:rsidRDefault="00C1131D">
      <w:pPr>
        <w:ind w:left="9" w:right="11" w:firstLine="708"/>
      </w:pPr>
      <w:r>
        <w:t xml:space="preserve">М. </w:t>
      </w:r>
      <w:proofErr w:type="spellStart"/>
      <w:r>
        <w:t>Пехконен</w:t>
      </w:r>
      <w:proofErr w:type="spellEnd"/>
      <w:r>
        <w:t xml:space="preserve"> «</w:t>
      </w:r>
      <w:proofErr w:type="spellStart"/>
      <w:r>
        <w:t>Kirjeystävä</w:t>
      </w:r>
      <w:proofErr w:type="spellEnd"/>
      <w:r>
        <w:t>», «</w:t>
      </w:r>
      <w:proofErr w:type="spellStart"/>
      <w:r>
        <w:t>Sherlock</w:t>
      </w:r>
      <w:proofErr w:type="spellEnd"/>
      <w:r>
        <w:t xml:space="preserve"> </w:t>
      </w:r>
      <w:proofErr w:type="spellStart"/>
      <w:r>
        <w:t>Holmes</w:t>
      </w:r>
      <w:proofErr w:type="spellEnd"/>
      <w:r>
        <w:t xml:space="preserve"> </w:t>
      </w:r>
      <w:proofErr w:type="spellStart"/>
      <w:r>
        <w:t>Etelämereltä</w:t>
      </w:r>
      <w:proofErr w:type="spellEnd"/>
      <w:r>
        <w:t xml:space="preserve">» («Друг по переписке», «Шерлок Холмс Южного моря»).  </w:t>
      </w:r>
    </w:p>
    <w:p w14:paraId="0B2FD8C6" w14:textId="77777777" w:rsidR="004E38D3" w:rsidRDefault="00C1131D">
      <w:pPr>
        <w:ind w:left="9" w:right="11" w:firstLine="708"/>
      </w:pPr>
      <w:r>
        <w:t>М. Михеева «</w:t>
      </w:r>
      <w:proofErr w:type="spellStart"/>
      <w:r>
        <w:t>Kultasirkka</w:t>
      </w:r>
      <w:proofErr w:type="spellEnd"/>
      <w:r>
        <w:t xml:space="preserve">: </w:t>
      </w:r>
      <w:proofErr w:type="spellStart"/>
      <w:r>
        <w:t>karjalaisia</w:t>
      </w:r>
      <w:proofErr w:type="spellEnd"/>
      <w:r>
        <w:t xml:space="preserve"> </w:t>
      </w:r>
      <w:proofErr w:type="spellStart"/>
      <w:r>
        <w:t>kansansatuja</w:t>
      </w:r>
      <w:proofErr w:type="spellEnd"/>
      <w:r>
        <w:t xml:space="preserve">» («Златокудрая </w:t>
      </w:r>
      <w:proofErr w:type="spellStart"/>
      <w:r>
        <w:t>Сиркка</w:t>
      </w:r>
      <w:proofErr w:type="spellEnd"/>
      <w:r>
        <w:t xml:space="preserve">: карельские народные сказки»). </w:t>
      </w:r>
    </w:p>
    <w:p w14:paraId="459BD934" w14:textId="77777777" w:rsidR="004E38D3" w:rsidRDefault="00C1131D">
      <w:pPr>
        <w:ind w:left="9" w:right="11" w:firstLine="708"/>
      </w:pPr>
      <w:r>
        <w:t>М. Мазаев «</w:t>
      </w:r>
      <w:proofErr w:type="spellStart"/>
      <w:r>
        <w:t>Kirjokopsa</w:t>
      </w:r>
      <w:proofErr w:type="spellEnd"/>
      <w:r>
        <w:t xml:space="preserve">: </w:t>
      </w:r>
      <w:proofErr w:type="spellStart"/>
      <w:r>
        <w:t>kertomuksia</w:t>
      </w:r>
      <w:proofErr w:type="spellEnd"/>
      <w:r>
        <w:t xml:space="preserve"> </w:t>
      </w:r>
      <w:proofErr w:type="spellStart"/>
      <w:r>
        <w:t>Vilistä</w:t>
      </w:r>
      <w:proofErr w:type="spellEnd"/>
      <w:r>
        <w:t xml:space="preserve">, </w:t>
      </w:r>
      <w:proofErr w:type="spellStart"/>
      <w:r>
        <w:t>Vaarista</w:t>
      </w:r>
      <w:proofErr w:type="spellEnd"/>
      <w:r>
        <w:t xml:space="preserve"> </w:t>
      </w:r>
      <w:proofErr w:type="spellStart"/>
      <w:r>
        <w:t>ja</w:t>
      </w:r>
      <w:proofErr w:type="spellEnd"/>
      <w:r>
        <w:t xml:space="preserve"> </w:t>
      </w:r>
      <w:proofErr w:type="spellStart"/>
      <w:r>
        <w:t>Noki-Mikestä</w:t>
      </w:r>
      <w:proofErr w:type="spellEnd"/>
      <w:r>
        <w:t xml:space="preserve">, </w:t>
      </w:r>
      <w:proofErr w:type="spellStart"/>
      <w:r>
        <w:t>kesän</w:t>
      </w:r>
      <w:proofErr w:type="spellEnd"/>
      <w:r>
        <w:t xml:space="preserve"> </w:t>
      </w:r>
      <w:proofErr w:type="spellStart"/>
      <w:r>
        <w:t>kukista</w:t>
      </w:r>
      <w:proofErr w:type="spellEnd"/>
      <w:r>
        <w:t xml:space="preserve">, </w:t>
      </w:r>
      <w:proofErr w:type="spellStart"/>
      <w:r>
        <w:t>väreista</w:t>
      </w:r>
      <w:proofErr w:type="spellEnd"/>
      <w:r>
        <w:t xml:space="preserve">, </w:t>
      </w:r>
      <w:proofErr w:type="spellStart"/>
      <w:r>
        <w:t>tuoksuista</w:t>
      </w:r>
      <w:proofErr w:type="spellEnd"/>
      <w:r>
        <w:t xml:space="preserve"> </w:t>
      </w:r>
      <w:proofErr w:type="spellStart"/>
      <w:r>
        <w:t>ja</w:t>
      </w:r>
      <w:proofErr w:type="spellEnd"/>
      <w:r>
        <w:t xml:space="preserve"> </w:t>
      </w:r>
      <w:proofErr w:type="spellStart"/>
      <w:r>
        <w:t>muista</w:t>
      </w:r>
      <w:proofErr w:type="spellEnd"/>
      <w:r>
        <w:t xml:space="preserve"> </w:t>
      </w:r>
      <w:proofErr w:type="spellStart"/>
      <w:r>
        <w:t>luonnon</w:t>
      </w:r>
      <w:proofErr w:type="spellEnd"/>
      <w:r>
        <w:t xml:space="preserve"> </w:t>
      </w:r>
      <w:proofErr w:type="spellStart"/>
      <w:r>
        <w:t>ihmeistä</w:t>
      </w:r>
      <w:proofErr w:type="spellEnd"/>
      <w:r>
        <w:t>» («Корзинка, полная чудес: рассказы о Вили, Дедушке и Мике-трубочисте, о летних цветах, запахах и других чудесах природы»), «</w:t>
      </w:r>
      <w:proofErr w:type="spellStart"/>
      <w:r>
        <w:t>Taiteilija</w:t>
      </w:r>
      <w:proofErr w:type="spellEnd"/>
      <w:r>
        <w:t xml:space="preserve"> </w:t>
      </w:r>
      <w:proofErr w:type="spellStart"/>
      <w:r>
        <w:t>Romielsin</w:t>
      </w:r>
      <w:proofErr w:type="spellEnd"/>
      <w:r>
        <w:t xml:space="preserve"> </w:t>
      </w:r>
      <w:proofErr w:type="spellStart"/>
      <w:r>
        <w:t>ihmeelliset</w:t>
      </w:r>
      <w:proofErr w:type="spellEnd"/>
      <w:r>
        <w:t xml:space="preserve"> </w:t>
      </w:r>
      <w:proofErr w:type="spellStart"/>
      <w:r>
        <w:t>värit</w:t>
      </w:r>
      <w:proofErr w:type="spellEnd"/>
      <w:r>
        <w:t xml:space="preserve">: </w:t>
      </w:r>
      <w:proofErr w:type="spellStart"/>
      <w:r>
        <w:t>tarinoita</w:t>
      </w:r>
      <w:proofErr w:type="spellEnd"/>
      <w:r>
        <w:t xml:space="preserve"> </w:t>
      </w:r>
      <w:proofErr w:type="spellStart"/>
      <w:r>
        <w:t>ja</w:t>
      </w:r>
      <w:proofErr w:type="spellEnd"/>
      <w:r>
        <w:t xml:space="preserve"> </w:t>
      </w:r>
      <w:proofErr w:type="spellStart"/>
      <w:r>
        <w:t>satuja</w:t>
      </w:r>
      <w:proofErr w:type="spellEnd"/>
      <w:r>
        <w:t xml:space="preserve">» </w:t>
      </w:r>
      <w:r>
        <w:lastRenderedPageBreak/>
        <w:t xml:space="preserve">(«Удивительные краски художника </w:t>
      </w:r>
      <w:proofErr w:type="spellStart"/>
      <w:r>
        <w:t>Ромиэлса</w:t>
      </w:r>
      <w:proofErr w:type="spellEnd"/>
      <w:r>
        <w:t xml:space="preserve">: рассказы и сказки»).  М. </w:t>
      </w:r>
      <w:proofErr w:type="spellStart"/>
      <w:r>
        <w:t>Туйску</w:t>
      </w:r>
      <w:proofErr w:type="spellEnd"/>
      <w:r>
        <w:t xml:space="preserve"> «</w:t>
      </w:r>
      <w:proofErr w:type="spellStart"/>
      <w:r>
        <w:t>Taru</w:t>
      </w:r>
      <w:proofErr w:type="spellEnd"/>
      <w:r>
        <w:t xml:space="preserve"> </w:t>
      </w:r>
      <w:proofErr w:type="spellStart"/>
      <w:r>
        <w:t>valkoliljasta</w:t>
      </w:r>
      <w:proofErr w:type="spellEnd"/>
      <w:r>
        <w:t xml:space="preserve">» («Сказка о белой лилии»). </w:t>
      </w:r>
    </w:p>
    <w:p w14:paraId="06E87F5A" w14:textId="77777777" w:rsidR="004E38D3" w:rsidRDefault="00C1131D">
      <w:pPr>
        <w:spacing w:after="131" w:line="259" w:lineRule="auto"/>
        <w:ind w:left="742" w:right="11"/>
      </w:pPr>
      <w:r>
        <w:t>Н. Силакова «</w:t>
      </w:r>
      <w:proofErr w:type="spellStart"/>
      <w:r>
        <w:t>Aino</w:t>
      </w:r>
      <w:proofErr w:type="spellEnd"/>
      <w:r>
        <w:t>» («</w:t>
      </w:r>
      <w:proofErr w:type="spellStart"/>
      <w:r>
        <w:t>Айно</w:t>
      </w:r>
      <w:proofErr w:type="spellEnd"/>
      <w:r>
        <w:t xml:space="preserve">»).  </w:t>
      </w:r>
    </w:p>
    <w:p w14:paraId="206A62E9" w14:textId="77777777" w:rsidR="004E38D3" w:rsidRDefault="00C1131D">
      <w:pPr>
        <w:spacing w:after="131" w:line="259" w:lineRule="auto"/>
        <w:ind w:left="742" w:right="11"/>
      </w:pPr>
      <w:r>
        <w:t xml:space="preserve">П. </w:t>
      </w:r>
      <w:proofErr w:type="spellStart"/>
      <w:r>
        <w:t>Пейкконен</w:t>
      </w:r>
      <w:proofErr w:type="spellEnd"/>
      <w:r>
        <w:t xml:space="preserve"> «</w:t>
      </w:r>
      <w:proofErr w:type="spellStart"/>
      <w:r>
        <w:t>Peikkoja</w:t>
      </w:r>
      <w:proofErr w:type="spellEnd"/>
      <w:r>
        <w:t xml:space="preserve"> </w:t>
      </w:r>
      <w:proofErr w:type="spellStart"/>
      <w:r>
        <w:t>ennen</w:t>
      </w:r>
      <w:proofErr w:type="spellEnd"/>
      <w:r>
        <w:t xml:space="preserve"> </w:t>
      </w:r>
      <w:proofErr w:type="spellStart"/>
      <w:r>
        <w:t>ja</w:t>
      </w:r>
      <w:proofErr w:type="spellEnd"/>
      <w:r>
        <w:t xml:space="preserve"> </w:t>
      </w:r>
      <w:proofErr w:type="spellStart"/>
      <w:r>
        <w:t>nyt</w:t>
      </w:r>
      <w:proofErr w:type="spellEnd"/>
      <w:r>
        <w:t xml:space="preserve">» («Тролли прежде и теперь»). </w:t>
      </w:r>
    </w:p>
    <w:p w14:paraId="2C613580" w14:textId="77777777" w:rsidR="004E38D3" w:rsidRDefault="00C1131D">
      <w:pPr>
        <w:spacing w:after="131" w:line="259" w:lineRule="auto"/>
        <w:ind w:left="742" w:right="11"/>
      </w:pPr>
      <w:r>
        <w:t xml:space="preserve">Р. </w:t>
      </w:r>
      <w:proofErr w:type="spellStart"/>
      <w:r>
        <w:t>Коскела</w:t>
      </w:r>
      <w:proofErr w:type="spellEnd"/>
      <w:r>
        <w:t xml:space="preserve"> «</w:t>
      </w:r>
      <w:proofErr w:type="spellStart"/>
      <w:r>
        <w:t>Numerot</w:t>
      </w:r>
      <w:proofErr w:type="spellEnd"/>
      <w:r>
        <w:t xml:space="preserve">» («Цифры»).  </w:t>
      </w:r>
    </w:p>
    <w:p w14:paraId="284E3376" w14:textId="77777777" w:rsidR="004E38D3" w:rsidRDefault="00C1131D">
      <w:pPr>
        <w:spacing w:after="131" w:line="259" w:lineRule="auto"/>
        <w:ind w:left="742" w:right="11"/>
      </w:pPr>
      <w:r>
        <w:t>С. Георгиев «</w:t>
      </w:r>
      <w:proofErr w:type="spellStart"/>
      <w:r>
        <w:t>Miikkula</w:t>
      </w:r>
      <w:proofErr w:type="spellEnd"/>
      <w:r>
        <w:t xml:space="preserve"> </w:t>
      </w:r>
      <w:proofErr w:type="spellStart"/>
      <w:r>
        <w:t>Nalle</w:t>
      </w:r>
      <w:proofErr w:type="spellEnd"/>
      <w:r>
        <w:t xml:space="preserve">» («Медвежонок </w:t>
      </w:r>
      <w:proofErr w:type="spellStart"/>
      <w:r>
        <w:t>Мийккула</w:t>
      </w:r>
      <w:proofErr w:type="spellEnd"/>
      <w:r>
        <w:t xml:space="preserve">»).  </w:t>
      </w:r>
    </w:p>
    <w:p w14:paraId="5B19060A" w14:textId="77777777" w:rsidR="004E38D3" w:rsidRDefault="00C1131D">
      <w:pPr>
        <w:spacing w:after="133" w:line="259" w:lineRule="auto"/>
        <w:ind w:left="742" w:right="11"/>
      </w:pPr>
      <w:r>
        <w:t>Китайская сказка «</w:t>
      </w:r>
      <w:proofErr w:type="spellStart"/>
      <w:r>
        <w:t>Taikaomena</w:t>
      </w:r>
      <w:proofErr w:type="spellEnd"/>
      <w:r>
        <w:t xml:space="preserve">: </w:t>
      </w:r>
      <w:proofErr w:type="spellStart"/>
      <w:r>
        <w:t>kiinalainen</w:t>
      </w:r>
      <w:proofErr w:type="spellEnd"/>
      <w:r>
        <w:t xml:space="preserve"> </w:t>
      </w:r>
      <w:proofErr w:type="spellStart"/>
      <w:r>
        <w:t>satu</w:t>
      </w:r>
      <w:proofErr w:type="spellEnd"/>
      <w:r>
        <w:t xml:space="preserve">» («Волшебное яблоко»). </w:t>
      </w:r>
    </w:p>
    <w:p w14:paraId="6A09951B" w14:textId="77777777" w:rsidR="004E38D3" w:rsidRDefault="00C1131D">
      <w:pPr>
        <w:ind w:left="9" w:right="11" w:firstLine="708"/>
      </w:pPr>
      <w:r>
        <w:t xml:space="preserve">Т. </w:t>
      </w:r>
      <w:proofErr w:type="spellStart"/>
      <w:r>
        <w:t>Сумманен</w:t>
      </w:r>
      <w:proofErr w:type="spellEnd"/>
      <w:r>
        <w:t xml:space="preserve"> «</w:t>
      </w:r>
      <w:proofErr w:type="spellStart"/>
      <w:r>
        <w:t>Erään</w:t>
      </w:r>
      <w:proofErr w:type="spellEnd"/>
      <w:r>
        <w:t xml:space="preserve"> </w:t>
      </w:r>
      <w:proofErr w:type="spellStart"/>
      <w:r>
        <w:t>kuvan</w:t>
      </w:r>
      <w:proofErr w:type="spellEnd"/>
      <w:r>
        <w:t xml:space="preserve"> </w:t>
      </w:r>
      <w:proofErr w:type="spellStart"/>
      <w:r>
        <w:t>tarina</w:t>
      </w:r>
      <w:proofErr w:type="spellEnd"/>
      <w:r>
        <w:t>» («Баллада об одном портрете»), «</w:t>
      </w:r>
      <w:proofErr w:type="spellStart"/>
      <w:r>
        <w:t>Miten</w:t>
      </w:r>
      <w:proofErr w:type="spellEnd"/>
      <w:r>
        <w:t xml:space="preserve"> </w:t>
      </w:r>
      <w:proofErr w:type="spellStart"/>
      <w:r>
        <w:t>Paula</w:t>
      </w:r>
      <w:proofErr w:type="spellEnd"/>
      <w:r>
        <w:t xml:space="preserve"> </w:t>
      </w:r>
      <w:proofErr w:type="spellStart"/>
      <w:r>
        <w:t>rakensi</w:t>
      </w:r>
      <w:proofErr w:type="spellEnd"/>
      <w:r>
        <w:t xml:space="preserve"> </w:t>
      </w:r>
      <w:proofErr w:type="spellStart"/>
      <w:r>
        <w:t>talon</w:t>
      </w:r>
      <w:proofErr w:type="spellEnd"/>
      <w:r>
        <w:t xml:space="preserve"> </w:t>
      </w:r>
      <w:proofErr w:type="spellStart"/>
      <w:r>
        <w:t>naulasta</w:t>
      </w:r>
      <w:proofErr w:type="spellEnd"/>
      <w:r>
        <w:t xml:space="preserve">» («Как Паула построила дом из гвоздя»).  </w:t>
      </w:r>
    </w:p>
    <w:p w14:paraId="0CAA2718" w14:textId="77777777" w:rsidR="004E38D3" w:rsidRDefault="00C1131D">
      <w:pPr>
        <w:spacing w:after="131" w:line="259" w:lineRule="auto"/>
        <w:ind w:left="742" w:right="11"/>
      </w:pPr>
      <w:r>
        <w:t xml:space="preserve">Т. </w:t>
      </w:r>
      <w:proofErr w:type="spellStart"/>
      <w:r>
        <w:t>Викстрем</w:t>
      </w:r>
      <w:proofErr w:type="spellEnd"/>
      <w:r>
        <w:t xml:space="preserve"> «</w:t>
      </w:r>
      <w:proofErr w:type="spellStart"/>
      <w:r>
        <w:t>Timppa</w:t>
      </w:r>
      <w:proofErr w:type="spellEnd"/>
      <w:r>
        <w:t xml:space="preserve">, </w:t>
      </w:r>
      <w:proofErr w:type="spellStart"/>
      <w:r>
        <w:t>pikkumies</w:t>
      </w:r>
      <w:proofErr w:type="spellEnd"/>
      <w:r>
        <w:t>» («</w:t>
      </w:r>
      <w:proofErr w:type="spellStart"/>
      <w:r>
        <w:t>Тимппа</w:t>
      </w:r>
      <w:proofErr w:type="spellEnd"/>
      <w:r>
        <w:t xml:space="preserve"> – добрый человек»).  </w:t>
      </w:r>
    </w:p>
    <w:p w14:paraId="76AA87FA" w14:textId="77777777" w:rsidR="004E38D3" w:rsidRDefault="00C1131D">
      <w:pPr>
        <w:spacing w:after="134" w:line="259" w:lineRule="auto"/>
        <w:ind w:left="742" w:right="11"/>
      </w:pPr>
      <w:r>
        <w:t>Сказка «</w:t>
      </w:r>
      <w:proofErr w:type="spellStart"/>
      <w:r>
        <w:t>Tynnyrissä</w:t>
      </w:r>
      <w:proofErr w:type="spellEnd"/>
      <w:r>
        <w:t xml:space="preserve"> </w:t>
      </w:r>
      <w:proofErr w:type="spellStart"/>
      <w:r>
        <w:t>kasvanut</w:t>
      </w:r>
      <w:proofErr w:type="spellEnd"/>
      <w:r>
        <w:t xml:space="preserve">» («Выросший в бочке»). </w:t>
      </w:r>
    </w:p>
    <w:p w14:paraId="072F6DDF" w14:textId="77777777" w:rsidR="004E38D3" w:rsidRDefault="00C1131D">
      <w:pPr>
        <w:spacing w:after="131" w:line="259" w:lineRule="auto"/>
        <w:ind w:left="742" w:right="11"/>
      </w:pPr>
      <w:r>
        <w:t xml:space="preserve">143.9.4. Осенью. </w:t>
      </w:r>
    </w:p>
    <w:p w14:paraId="4196B4CA" w14:textId="77777777" w:rsidR="004E38D3" w:rsidRDefault="00C1131D">
      <w:pPr>
        <w:spacing w:after="131" w:line="259" w:lineRule="auto"/>
        <w:ind w:left="742" w:right="11"/>
      </w:pPr>
      <w:r>
        <w:t xml:space="preserve">Х. </w:t>
      </w:r>
      <w:proofErr w:type="spellStart"/>
      <w:r>
        <w:t>Палмгрен</w:t>
      </w:r>
      <w:proofErr w:type="spellEnd"/>
      <w:r>
        <w:t xml:space="preserve"> «</w:t>
      </w:r>
      <w:proofErr w:type="spellStart"/>
      <w:r>
        <w:t>Ajatuksia</w:t>
      </w:r>
      <w:proofErr w:type="spellEnd"/>
      <w:r>
        <w:t xml:space="preserve"> </w:t>
      </w:r>
      <w:proofErr w:type="spellStart"/>
      <w:r>
        <w:t>koulustani</w:t>
      </w:r>
      <w:proofErr w:type="spellEnd"/>
      <w:r>
        <w:t xml:space="preserve">» («Что я думаю о моей школе»).  </w:t>
      </w:r>
    </w:p>
    <w:p w14:paraId="4DA28CBD" w14:textId="77777777" w:rsidR="004E38D3" w:rsidRDefault="00C1131D">
      <w:pPr>
        <w:ind w:left="9" w:right="11" w:firstLine="708"/>
      </w:pPr>
      <w:r>
        <w:t xml:space="preserve">И. </w:t>
      </w:r>
      <w:proofErr w:type="spellStart"/>
      <w:r>
        <w:t>Вейкколайнен</w:t>
      </w:r>
      <w:proofErr w:type="spellEnd"/>
      <w:r>
        <w:t xml:space="preserve"> «</w:t>
      </w:r>
      <w:proofErr w:type="spellStart"/>
      <w:r>
        <w:t>Kamilla</w:t>
      </w:r>
      <w:proofErr w:type="spellEnd"/>
      <w:r>
        <w:t xml:space="preserve"> </w:t>
      </w:r>
      <w:proofErr w:type="spellStart"/>
      <w:r>
        <w:t>ja</w:t>
      </w:r>
      <w:proofErr w:type="spellEnd"/>
      <w:r>
        <w:t xml:space="preserve"> </w:t>
      </w:r>
      <w:proofErr w:type="spellStart"/>
      <w:r>
        <w:t>Outi</w:t>
      </w:r>
      <w:proofErr w:type="spellEnd"/>
      <w:r>
        <w:t xml:space="preserve"> </w:t>
      </w:r>
      <w:proofErr w:type="spellStart"/>
      <w:r>
        <w:t>opiskelevat</w:t>
      </w:r>
      <w:proofErr w:type="spellEnd"/>
      <w:r>
        <w:t>», «</w:t>
      </w:r>
      <w:proofErr w:type="spellStart"/>
      <w:r>
        <w:t>Koulureppuun</w:t>
      </w:r>
      <w:proofErr w:type="spellEnd"/>
      <w:r>
        <w:t xml:space="preserve"> </w:t>
      </w:r>
      <w:proofErr w:type="spellStart"/>
      <w:r>
        <w:t>vain</w:t>
      </w:r>
      <w:proofErr w:type="spellEnd"/>
      <w:r>
        <w:t xml:space="preserve"> </w:t>
      </w:r>
      <w:proofErr w:type="spellStart"/>
      <w:r>
        <w:t>kirjat</w:t>
      </w:r>
      <w:proofErr w:type="spellEnd"/>
      <w:r>
        <w:t xml:space="preserve"> </w:t>
      </w:r>
      <w:proofErr w:type="spellStart"/>
      <w:r>
        <w:t>ja</w:t>
      </w:r>
      <w:proofErr w:type="spellEnd"/>
      <w:r>
        <w:t xml:space="preserve"> </w:t>
      </w:r>
      <w:proofErr w:type="spellStart"/>
      <w:r>
        <w:t>kynät</w:t>
      </w:r>
      <w:proofErr w:type="spellEnd"/>
      <w:r>
        <w:t xml:space="preserve">» («Камилла и </w:t>
      </w:r>
      <w:proofErr w:type="spellStart"/>
      <w:r>
        <w:t>Оути</w:t>
      </w:r>
      <w:proofErr w:type="spellEnd"/>
      <w:r>
        <w:t xml:space="preserve"> учатся», «В рюкзаке только книжки и ручки»), «</w:t>
      </w:r>
      <w:proofErr w:type="spellStart"/>
      <w:r>
        <w:t>Tottelematon</w:t>
      </w:r>
      <w:proofErr w:type="spellEnd"/>
      <w:r>
        <w:t xml:space="preserve"> </w:t>
      </w:r>
      <w:proofErr w:type="spellStart"/>
      <w:r>
        <w:t>sammakko</w:t>
      </w:r>
      <w:proofErr w:type="spellEnd"/>
      <w:r>
        <w:t xml:space="preserve">» («Непослушная лягушка»).  </w:t>
      </w:r>
    </w:p>
    <w:p w14:paraId="6FFE02F4" w14:textId="77777777" w:rsidR="004E38D3" w:rsidRDefault="00C1131D">
      <w:pPr>
        <w:spacing w:after="131" w:line="259" w:lineRule="auto"/>
        <w:ind w:left="742" w:right="11"/>
      </w:pPr>
      <w:r>
        <w:t>И. Никитина «</w:t>
      </w:r>
      <w:proofErr w:type="spellStart"/>
      <w:r>
        <w:t>Ihana</w:t>
      </w:r>
      <w:proofErr w:type="spellEnd"/>
      <w:r>
        <w:t xml:space="preserve"> </w:t>
      </w:r>
      <w:proofErr w:type="spellStart"/>
      <w:r>
        <w:t>syksy</w:t>
      </w:r>
      <w:proofErr w:type="spellEnd"/>
      <w:r>
        <w:t xml:space="preserve">» («Прекрасная осень»).  </w:t>
      </w:r>
    </w:p>
    <w:p w14:paraId="7EC431BD" w14:textId="77777777" w:rsidR="004E38D3" w:rsidRDefault="00C1131D">
      <w:pPr>
        <w:spacing w:after="166" w:line="259" w:lineRule="auto"/>
        <w:ind w:left="742" w:right="11"/>
      </w:pPr>
      <w:r>
        <w:t xml:space="preserve">П. </w:t>
      </w:r>
      <w:proofErr w:type="spellStart"/>
      <w:r>
        <w:t>Пихлаяниеми</w:t>
      </w:r>
      <w:proofErr w:type="spellEnd"/>
      <w:r>
        <w:t xml:space="preserve"> «</w:t>
      </w:r>
      <w:proofErr w:type="spellStart"/>
      <w:r>
        <w:t>Päivän</w:t>
      </w:r>
      <w:proofErr w:type="spellEnd"/>
      <w:r>
        <w:t xml:space="preserve"> </w:t>
      </w:r>
      <w:proofErr w:type="spellStart"/>
      <w:r>
        <w:t>sataa</w:t>
      </w:r>
      <w:proofErr w:type="spellEnd"/>
      <w:r>
        <w:t xml:space="preserve"> </w:t>
      </w:r>
      <w:proofErr w:type="spellStart"/>
      <w:r>
        <w:t>tihuttaa</w:t>
      </w:r>
      <w:proofErr w:type="spellEnd"/>
      <w:r>
        <w:t xml:space="preserve">» («Дождик </w:t>
      </w:r>
      <w:proofErr w:type="spellStart"/>
      <w:r>
        <w:t>всѐ</w:t>
      </w:r>
      <w:proofErr w:type="spellEnd"/>
      <w:r>
        <w:t xml:space="preserve"> </w:t>
      </w:r>
      <w:proofErr w:type="spellStart"/>
      <w:r>
        <w:t>льѐт</w:t>
      </w:r>
      <w:proofErr w:type="spellEnd"/>
      <w:r>
        <w:t xml:space="preserve"> и </w:t>
      </w:r>
      <w:proofErr w:type="spellStart"/>
      <w:r>
        <w:t>льѐт</w:t>
      </w:r>
      <w:proofErr w:type="spellEnd"/>
      <w:r>
        <w:t xml:space="preserve">»). </w:t>
      </w:r>
    </w:p>
    <w:p w14:paraId="47B51D77" w14:textId="77777777" w:rsidR="004E38D3" w:rsidRDefault="00C1131D">
      <w:pPr>
        <w:spacing w:line="259" w:lineRule="auto"/>
        <w:ind w:left="742" w:right="11"/>
      </w:pPr>
      <w:r>
        <w:t xml:space="preserve">Т. </w:t>
      </w:r>
      <w:proofErr w:type="spellStart"/>
      <w:r>
        <w:t>Сумманен</w:t>
      </w:r>
      <w:proofErr w:type="spellEnd"/>
      <w:r>
        <w:t xml:space="preserve"> «</w:t>
      </w:r>
      <w:proofErr w:type="spellStart"/>
      <w:r>
        <w:t>Syksyllä</w:t>
      </w:r>
      <w:proofErr w:type="spellEnd"/>
      <w:r>
        <w:t xml:space="preserve">» («Осенью»).  </w:t>
      </w:r>
    </w:p>
    <w:p w14:paraId="0A38372D" w14:textId="77777777" w:rsidR="004E38D3" w:rsidRDefault="00C1131D">
      <w:pPr>
        <w:ind w:left="9" w:right="11" w:firstLine="708"/>
      </w:pPr>
      <w:r>
        <w:t xml:space="preserve">Т. </w:t>
      </w:r>
      <w:proofErr w:type="spellStart"/>
      <w:r>
        <w:t>Викстрем</w:t>
      </w:r>
      <w:proofErr w:type="spellEnd"/>
      <w:r>
        <w:t xml:space="preserve"> «</w:t>
      </w:r>
      <w:proofErr w:type="spellStart"/>
      <w:r>
        <w:t>Pyyntö</w:t>
      </w:r>
      <w:proofErr w:type="spellEnd"/>
      <w:r>
        <w:t>», «</w:t>
      </w:r>
      <w:proofErr w:type="spellStart"/>
      <w:r>
        <w:t>Vaahtera</w:t>
      </w:r>
      <w:proofErr w:type="spellEnd"/>
      <w:r>
        <w:t>», «</w:t>
      </w:r>
      <w:proofErr w:type="spellStart"/>
      <w:r>
        <w:t>Syksy</w:t>
      </w:r>
      <w:proofErr w:type="spellEnd"/>
      <w:r>
        <w:t xml:space="preserve"> </w:t>
      </w:r>
      <w:proofErr w:type="spellStart"/>
      <w:r>
        <w:t>kolkuttaa</w:t>
      </w:r>
      <w:proofErr w:type="spellEnd"/>
      <w:r>
        <w:t>», («Просьба», «</w:t>
      </w:r>
      <w:proofErr w:type="spellStart"/>
      <w:r>
        <w:t>Клѐн</w:t>
      </w:r>
      <w:proofErr w:type="spellEnd"/>
      <w:r>
        <w:t xml:space="preserve">», «Осень стучится»).  </w:t>
      </w:r>
    </w:p>
    <w:p w14:paraId="29A95DC4" w14:textId="77777777" w:rsidR="004E38D3" w:rsidRDefault="00C1131D">
      <w:pPr>
        <w:spacing w:after="131" w:line="259" w:lineRule="auto"/>
        <w:ind w:left="742" w:right="11"/>
      </w:pPr>
      <w:r>
        <w:t xml:space="preserve">В. </w:t>
      </w:r>
      <w:proofErr w:type="spellStart"/>
      <w:r>
        <w:t>Эрвасти</w:t>
      </w:r>
      <w:proofErr w:type="spellEnd"/>
      <w:r>
        <w:t xml:space="preserve"> «</w:t>
      </w:r>
      <w:proofErr w:type="spellStart"/>
      <w:r>
        <w:t>Syksyn</w:t>
      </w:r>
      <w:proofErr w:type="spellEnd"/>
      <w:r>
        <w:t xml:space="preserve"> </w:t>
      </w:r>
      <w:proofErr w:type="spellStart"/>
      <w:r>
        <w:t>piirteitä</w:t>
      </w:r>
      <w:proofErr w:type="spellEnd"/>
      <w:r>
        <w:t xml:space="preserve">» («Приметы осени»). </w:t>
      </w:r>
    </w:p>
    <w:p w14:paraId="617EE651" w14:textId="77777777" w:rsidR="004E38D3" w:rsidRDefault="00C1131D">
      <w:pPr>
        <w:ind w:left="9" w:right="11" w:firstLine="708"/>
      </w:pPr>
      <w:r>
        <w:t xml:space="preserve">В. </w:t>
      </w:r>
      <w:proofErr w:type="spellStart"/>
      <w:r>
        <w:t>Пяллинен</w:t>
      </w:r>
      <w:proofErr w:type="spellEnd"/>
      <w:r>
        <w:t xml:space="preserve"> «</w:t>
      </w:r>
      <w:proofErr w:type="spellStart"/>
      <w:r>
        <w:t>Tatti</w:t>
      </w:r>
      <w:proofErr w:type="spellEnd"/>
      <w:r>
        <w:t>», «</w:t>
      </w:r>
      <w:proofErr w:type="spellStart"/>
      <w:r>
        <w:t>Karvalaukku</w:t>
      </w:r>
      <w:proofErr w:type="spellEnd"/>
      <w:r>
        <w:t>», «</w:t>
      </w:r>
      <w:proofErr w:type="spellStart"/>
      <w:r>
        <w:t>Leppä</w:t>
      </w:r>
      <w:proofErr w:type="spellEnd"/>
      <w:r>
        <w:t>», «</w:t>
      </w:r>
      <w:proofErr w:type="spellStart"/>
      <w:r>
        <w:t>Syystöitä</w:t>
      </w:r>
      <w:proofErr w:type="spellEnd"/>
      <w:r>
        <w:t xml:space="preserve">» («Гриб», «Волнушка», «Ольха», «Осенние работы»). </w:t>
      </w:r>
    </w:p>
    <w:p w14:paraId="5C56A184" w14:textId="77777777" w:rsidR="004E38D3" w:rsidRDefault="00C1131D">
      <w:pPr>
        <w:spacing w:after="131" w:line="259" w:lineRule="auto"/>
        <w:ind w:left="742" w:right="11"/>
      </w:pPr>
      <w:r>
        <w:t xml:space="preserve">143.9.5. Человек и природа. </w:t>
      </w:r>
    </w:p>
    <w:p w14:paraId="027F3AF8" w14:textId="77777777" w:rsidR="004E38D3" w:rsidRDefault="00C1131D">
      <w:pPr>
        <w:ind w:left="9" w:right="11" w:firstLine="708"/>
      </w:pPr>
      <w:r>
        <w:t xml:space="preserve">А. </w:t>
      </w:r>
      <w:proofErr w:type="spellStart"/>
      <w:r>
        <w:t>Аблоухова</w:t>
      </w:r>
      <w:proofErr w:type="spellEnd"/>
      <w:r>
        <w:t xml:space="preserve"> «</w:t>
      </w:r>
      <w:proofErr w:type="spellStart"/>
      <w:r>
        <w:t>Korvapipo</w:t>
      </w:r>
      <w:proofErr w:type="spellEnd"/>
      <w:r>
        <w:t xml:space="preserve">: </w:t>
      </w:r>
      <w:proofErr w:type="spellStart"/>
      <w:r>
        <w:t>lyhyt</w:t>
      </w:r>
      <w:proofErr w:type="spellEnd"/>
      <w:r>
        <w:t xml:space="preserve"> </w:t>
      </w:r>
      <w:proofErr w:type="spellStart"/>
      <w:r>
        <w:t>kouludekkari</w:t>
      </w:r>
      <w:proofErr w:type="spellEnd"/>
      <w:r>
        <w:t xml:space="preserve">» («Шапочка: короткий школьный детектив»).  </w:t>
      </w:r>
    </w:p>
    <w:p w14:paraId="6605F2CA" w14:textId="77777777" w:rsidR="004E38D3" w:rsidRDefault="00C1131D">
      <w:pPr>
        <w:spacing w:after="133" w:line="259" w:lineRule="auto"/>
        <w:ind w:left="742" w:right="11"/>
      </w:pPr>
      <w:r>
        <w:t xml:space="preserve">А. </w:t>
      </w:r>
      <w:proofErr w:type="spellStart"/>
      <w:r>
        <w:t>Сетяля</w:t>
      </w:r>
      <w:proofErr w:type="spellEnd"/>
      <w:r>
        <w:t xml:space="preserve"> «</w:t>
      </w:r>
      <w:proofErr w:type="spellStart"/>
      <w:r>
        <w:t>Punatulkku</w:t>
      </w:r>
      <w:proofErr w:type="spellEnd"/>
      <w:r>
        <w:t xml:space="preserve">» («Снегирь»).  </w:t>
      </w:r>
    </w:p>
    <w:p w14:paraId="0D402028" w14:textId="77777777" w:rsidR="004E38D3" w:rsidRDefault="00C1131D">
      <w:pPr>
        <w:spacing w:after="131" w:line="259" w:lineRule="auto"/>
        <w:ind w:left="742" w:right="11"/>
      </w:pPr>
      <w:r>
        <w:t xml:space="preserve">А. </w:t>
      </w:r>
      <w:proofErr w:type="spellStart"/>
      <w:r>
        <w:t>Хийри</w:t>
      </w:r>
      <w:proofErr w:type="spellEnd"/>
      <w:r>
        <w:t xml:space="preserve"> «</w:t>
      </w:r>
      <w:proofErr w:type="spellStart"/>
      <w:r>
        <w:t>Poika</w:t>
      </w:r>
      <w:proofErr w:type="spellEnd"/>
      <w:r>
        <w:t xml:space="preserve"> </w:t>
      </w:r>
      <w:proofErr w:type="spellStart"/>
      <w:r>
        <w:t>ja</w:t>
      </w:r>
      <w:proofErr w:type="spellEnd"/>
      <w:r>
        <w:t xml:space="preserve"> </w:t>
      </w:r>
      <w:proofErr w:type="spellStart"/>
      <w:r>
        <w:t>koira</w:t>
      </w:r>
      <w:proofErr w:type="spellEnd"/>
      <w:r>
        <w:t xml:space="preserve">» («Мальчик и собака»). </w:t>
      </w:r>
    </w:p>
    <w:p w14:paraId="701E50CE" w14:textId="77777777" w:rsidR="004E38D3" w:rsidRDefault="00C1131D">
      <w:pPr>
        <w:ind w:left="9" w:right="11" w:firstLine="708"/>
      </w:pPr>
      <w:r>
        <w:lastRenderedPageBreak/>
        <w:t xml:space="preserve">Э. </w:t>
      </w:r>
      <w:proofErr w:type="spellStart"/>
      <w:r>
        <w:t>Тимонен</w:t>
      </w:r>
      <w:proofErr w:type="spellEnd"/>
      <w:r>
        <w:t xml:space="preserve"> «</w:t>
      </w:r>
      <w:proofErr w:type="spellStart"/>
      <w:r>
        <w:t>Mesikämmen</w:t>
      </w:r>
      <w:proofErr w:type="spellEnd"/>
      <w:r>
        <w:t xml:space="preserve"> </w:t>
      </w:r>
      <w:proofErr w:type="spellStart"/>
      <w:r>
        <w:t>källeröinen</w:t>
      </w:r>
      <w:proofErr w:type="spellEnd"/>
      <w:r>
        <w:t>», «</w:t>
      </w:r>
      <w:proofErr w:type="spellStart"/>
      <w:r>
        <w:t>Metsässä</w:t>
      </w:r>
      <w:proofErr w:type="spellEnd"/>
      <w:r>
        <w:t>», «</w:t>
      </w:r>
      <w:proofErr w:type="spellStart"/>
      <w:r>
        <w:t>Mikki</w:t>
      </w:r>
      <w:proofErr w:type="spellEnd"/>
      <w:r>
        <w:t xml:space="preserve">» («Мишутка», «В лесу», «Микки»).  </w:t>
      </w:r>
    </w:p>
    <w:p w14:paraId="560EEA77" w14:textId="77777777" w:rsidR="004E38D3" w:rsidRDefault="00C1131D">
      <w:pPr>
        <w:spacing w:after="133" w:line="259" w:lineRule="auto"/>
        <w:ind w:left="742" w:right="11"/>
      </w:pPr>
      <w:r>
        <w:t>Г. Ершова «</w:t>
      </w:r>
      <w:proofErr w:type="spellStart"/>
      <w:r>
        <w:t>Pikku</w:t>
      </w:r>
      <w:proofErr w:type="spellEnd"/>
      <w:r>
        <w:t xml:space="preserve"> </w:t>
      </w:r>
      <w:proofErr w:type="spellStart"/>
      <w:r>
        <w:t>talo</w:t>
      </w:r>
      <w:proofErr w:type="spellEnd"/>
      <w:r>
        <w:t xml:space="preserve"> </w:t>
      </w:r>
      <w:proofErr w:type="spellStart"/>
      <w:r>
        <w:t>metsässä</w:t>
      </w:r>
      <w:proofErr w:type="spellEnd"/>
      <w:r>
        <w:t xml:space="preserve">» («Лесная избушка»).  </w:t>
      </w:r>
    </w:p>
    <w:p w14:paraId="1545CC59" w14:textId="77777777" w:rsidR="004E38D3" w:rsidRDefault="00C1131D">
      <w:pPr>
        <w:ind w:left="9" w:right="11" w:firstLine="708"/>
      </w:pPr>
      <w:r>
        <w:t xml:space="preserve">И. </w:t>
      </w:r>
      <w:proofErr w:type="spellStart"/>
      <w:r>
        <w:t>Вейкколайнен</w:t>
      </w:r>
      <w:proofErr w:type="spellEnd"/>
      <w:r>
        <w:t xml:space="preserve"> «</w:t>
      </w:r>
      <w:proofErr w:type="spellStart"/>
      <w:r>
        <w:t>Hiiren</w:t>
      </w:r>
      <w:proofErr w:type="spellEnd"/>
      <w:r>
        <w:t xml:space="preserve"> </w:t>
      </w:r>
      <w:proofErr w:type="spellStart"/>
      <w:r>
        <w:t>onni</w:t>
      </w:r>
      <w:proofErr w:type="spellEnd"/>
      <w:r>
        <w:t>», «</w:t>
      </w:r>
      <w:proofErr w:type="spellStart"/>
      <w:r>
        <w:t>Pieni</w:t>
      </w:r>
      <w:proofErr w:type="spellEnd"/>
      <w:r>
        <w:t xml:space="preserve"> </w:t>
      </w:r>
      <w:proofErr w:type="spellStart"/>
      <w:r>
        <w:t>sammakko</w:t>
      </w:r>
      <w:proofErr w:type="spellEnd"/>
      <w:r>
        <w:t>», «</w:t>
      </w:r>
      <w:proofErr w:type="spellStart"/>
      <w:r>
        <w:t>Varis</w:t>
      </w:r>
      <w:proofErr w:type="spellEnd"/>
      <w:r>
        <w:t xml:space="preserve"> </w:t>
      </w:r>
      <w:proofErr w:type="spellStart"/>
      <w:r>
        <w:t>ja</w:t>
      </w:r>
      <w:proofErr w:type="spellEnd"/>
      <w:r>
        <w:t xml:space="preserve"> </w:t>
      </w:r>
      <w:proofErr w:type="spellStart"/>
      <w:r>
        <w:t>kissa</w:t>
      </w:r>
      <w:proofErr w:type="spellEnd"/>
      <w:r>
        <w:t>», «</w:t>
      </w:r>
      <w:proofErr w:type="spellStart"/>
      <w:r>
        <w:t>Kamilla</w:t>
      </w:r>
      <w:proofErr w:type="spellEnd"/>
      <w:r>
        <w:t xml:space="preserve"> </w:t>
      </w:r>
      <w:proofErr w:type="spellStart"/>
      <w:r>
        <w:t>löytöeläinkodissa</w:t>
      </w:r>
      <w:proofErr w:type="spellEnd"/>
      <w:r>
        <w:t xml:space="preserve">» («Мышиное счастье», «Маленькая лягушка», «Ворона и кот», «Камилла в приюте для животных»).  </w:t>
      </w:r>
    </w:p>
    <w:p w14:paraId="31BD2223" w14:textId="77777777" w:rsidR="004E38D3" w:rsidRDefault="00C1131D">
      <w:pPr>
        <w:spacing w:after="131" w:line="259" w:lineRule="auto"/>
        <w:ind w:left="742" w:right="11"/>
      </w:pPr>
      <w:r>
        <w:t xml:space="preserve">И. </w:t>
      </w:r>
      <w:proofErr w:type="spellStart"/>
      <w:r>
        <w:t>Нипполайнен</w:t>
      </w:r>
      <w:proofErr w:type="spellEnd"/>
      <w:r>
        <w:t xml:space="preserve"> «</w:t>
      </w:r>
      <w:proofErr w:type="spellStart"/>
      <w:r>
        <w:t>Löytö</w:t>
      </w:r>
      <w:proofErr w:type="spellEnd"/>
      <w:r>
        <w:t xml:space="preserve">» («Находка»).  </w:t>
      </w:r>
    </w:p>
    <w:p w14:paraId="3FD36E35" w14:textId="77777777" w:rsidR="004E38D3" w:rsidRDefault="00C1131D">
      <w:pPr>
        <w:spacing w:after="133" w:line="259" w:lineRule="auto"/>
        <w:ind w:left="742" w:right="11"/>
      </w:pPr>
      <w:r>
        <w:t xml:space="preserve">Я. </w:t>
      </w:r>
      <w:proofErr w:type="spellStart"/>
      <w:r>
        <w:t>Ругоев</w:t>
      </w:r>
      <w:proofErr w:type="spellEnd"/>
      <w:r>
        <w:t xml:space="preserve"> «</w:t>
      </w:r>
      <w:proofErr w:type="spellStart"/>
      <w:r>
        <w:t>Musti</w:t>
      </w:r>
      <w:proofErr w:type="spellEnd"/>
      <w:r>
        <w:t>» («</w:t>
      </w:r>
      <w:proofErr w:type="spellStart"/>
      <w:r>
        <w:t>Мусти</w:t>
      </w:r>
      <w:proofErr w:type="spellEnd"/>
      <w:r>
        <w:t xml:space="preserve">»).  </w:t>
      </w:r>
    </w:p>
    <w:p w14:paraId="2D37CAC3" w14:textId="77777777" w:rsidR="004E38D3" w:rsidRDefault="00C1131D">
      <w:pPr>
        <w:ind w:left="9" w:right="11" w:firstLine="708"/>
      </w:pPr>
      <w:r>
        <w:t>М. Мазаев «</w:t>
      </w:r>
      <w:proofErr w:type="spellStart"/>
      <w:r>
        <w:t>Kirjokopsa</w:t>
      </w:r>
      <w:proofErr w:type="spellEnd"/>
      <w:r>
        <w:t xml:space="preserve">: </w:t>
      </w:r>
      <w:proofErr w:type="spellStart"/>
      <w:r>
        <w:t>kertomuksia</w:t>
      </w:r>
      <w:proofErr w:type="spellEnd"/>
      <w:r>
        <w:t xml:space="preserve"> </w:t>
      </w:r>
      <w:proofErr w:type="spellStart"/>
      <w:r>
        <w:t>Vilistä</w:t>
      </w:r>
      <w:proofErr w:type="spellEnd"/>
      <w:r>
        <w:t xml:space="preserve">, </w:t>
      </w:r>
      <w:proofErr w:type="spellStart"/>
      <w:r>
        <w:t>Vaarista</w:t>
      </w:r>
      <w:proofErr w:type="spellEnd"/>
      <w:r>
        <w:t xml:space="preserve"> </w:t>
      </w:r>
      <w:proofErr w:type="spellStart"/>
      <w:r>
        <w:t>ja</w:t>
      </w:r>
      <w:proofErr w:type="spellEnd"/>
      <w:r>
        <w:t xml:space="preserve"> </w:t>
      </w:r>
      <w:proofErr w:type="spellStart"/>
      <w:r>
        <w:t>Noki-Mikestä</w:t>
      </w:r>
      <w:proofErr w:type="spellEnd"/>
      <w:r>
        <w:t xml:space="preserve">, </w:t>
      </w:r>
      <w:proofErr w:type="spellStart"/>
      <w:r>
        <w:t>kesän</w:t>
      </w:r>
      <w:proofErr w:type="spellEnd"/>
      <w:r>
        <w:t xml:space="preserve"> </w:t>
      </w:r>
      <w:proofErr w:type="spellStart"/>
      <w:r>
        <w:t>kukista</w:t>
      </w:r>
      <w:proofErr w:type="spellEnd"/>
      <w:r>
        <w:t xml:space="preserve">, </w:t>
      </w:r>
      <w:proofErr w:type="spellStart"/>
      <w:r>
        <w:t>väreistä</w:t>
      </w:r>
      <w:proofErr w:type="spellEnd"/>
      <w:r>
        <w:t xml:space="preserve">, </w:t>
      </w:r>
      <w:proofErr w:type="spellStart"/>
      <w:r>
        <w:t>tuoksuista</w:t>
      </w:r>
      <w:proofErr w:type="spellEnd"/>
      <w:r>
        <w:t xml:space="preserve"> </w:t>
      </w:r>
      <w:proofErr w:type="spellStart"/>
      <w:r>
        <w:t>ja</w:t>
      </w:r>
      <w:proofErr w:type="spellEnd"/>
      <w:r>
        <w:t xml:space="preserve"> </w:t>
      </w:r>
      <w:proofErr w:type="spellStart"/>
      <w:r>
        <w:t>muista</w:t>
      </w:r>
      <w:proofErr w:type="spellEnd"/>
      <w:r>
        <w:t xml:space="preserve"> </w:t>
      </w:r>
      <w:proofErr w:type="spellStart"/>
      <w:r>
        <w:t>luonnon</w:t>
      </w:r>
      <w:proofErr w:type="spellEnd"/>
      <w:r>
        <w:t xml:space="preserve"> </w:t>
      </w:r>
      <w:proofErr w:type="spellStart"/>
      <w:r>
        <w:t>ihmeistä</w:t>
      </w:r>
      <w:proofErr w:type="spellEnd"/>
      <w:r>
        <w:t>» («Корзинка, полная чудес: рассказы о Вили, Дедушке и Мике-трубочисте, о летних цветах, запахах и других чудесах природы»), «</w:t>
      </w:r>
      <w:proofErr w:type="spellStart"/>
      <w:r>
        <w:t>Söpö</w:t>
      </w:r>
      <w:proofErr w:type="spellEnd"/>
      <w:r>
        <w:t xml:space="preserve"> </w:t>
      </w:r>
      <w:proofErr w:type="spellStart"/>
      <w:r>
        <w:t>Söpöliini</w:t>
      </w:r>
      <w:proofErr w:type="spellEnd"/>
      <w:r>
        <w:t>» («Красавчик»), «</w:t>
      </w:r>
      <w:proofErr w:type="spellStart"/>
      <w:r>
        <w:t>Vihersilmä</w:t>
      </w:r>
      <w:proofErr w:type="spellEnd"/>
      <w:r>
        <w:t xml:space="preserve">: </w:t>
      </w:r>
      <w:proofErr w:type="spellStart"/>
      <w:r>
        <w:t>tarinoita</w:t>
      </w:r>
      <w:proofErr w:type="spellEnd"/>
      <w:r>
        <w:t xml:space="preserve"> </w:t>
      </w:r>
      <w:proofErr w:type="spellStart"/>
      <w:r>
        <w:t>ja</w:t>
      </w:r>
      <w:proofErr w:type="spellEnd"/>
      <w:r>
        <w:t xml:space="preserve"> </w:t>
      </w:r>
      <w:proofErr w:type="spellStart"/>
      <w:r>
        <w:t>satu</w:t>
      </w:r>
      <w:proofErr w:type="spellEnd"/>
      <w:r>
        <w:t xml:space="preserve"> </w:t>
      </w:r>
      <w:proofErr w:type="spellStart"/>
      <w:r>
        <w:t>vihreäsilmäisestä</w:t>
      </w:r>
      <w:proofErr w:type="spellEnd"/>
      <w:r>
        <w:t xml:space="preserve"> </w:t>
      </w:r>
      <w:proofErr w:type="spellStart"/>
      <w:r>
        <w:t>koivusta</w:t>
      </w:r>
      <w:proofErr w:type="spellEnd"/>
      <w:r>
        <w:t xml:space="preserve">» («Зеленоглазка: рассказы»).  </w:t>
      </w:r>
    </w:p>
    <w:p w14:paraId="506A56B5" w14:textId="77777777" w:rsidR="004E38D3" w:rsidRDefault="00C1131D">
      <w:pPr>
        <w:spacing w:after="131" w:line="259" w:lineRule="auto"/>
        <w:ind w:left="742" w:right="11"/>
      </w:pPr>
      <w:r>
        <w:t xml:space="preserve">М. </w:t>
      </w:r>
      <w:proofErr w:type="spellStart"/>
      <w:r>
        <w:t>Туйску</w:t>
      </w:r>
      <w:proofErr w:type="spellEnd"/>
      <w:r>
        <w:t xml:space="preserve"> «</w:t>
      </w:r>
      <w:proofErr w:type="spellStart"/>
      <w:r>
        <w:t>Tipi</w:t>
      </w:r>
      <w:proofErr w:type="spellEnd"/>
      <w:r>
        <w:t>», «</w:t>
      </w:r>
      <w:proofErr w:type="spellStart"/>
      <w:r>
        <w:t>Outo</w:t>
      </w:r>
      <w:proofErr w:type="spellEnd"/>
      <w:r>
        <w:t xml:space="preserve"> </w:t>
      </w:r>
      <w:proofErr w:type="spellStart"/>
      <w:r>
        <w:t>otus</w:t>
      </w:r>
      <w:proofErr w:type="spellEnd"/>
      <w:r>
        <w:t xml:space="preserve">» («Типи», «Неизвестный зверь»). </w:t>
      </w:r>
    </w:p>
    <w:p w14:paraId="1A8D3C9E" w14:textId="77777777" w:rsidR="004E38D3" w:rsidRDefault="00C1131D">
      <w:pPr>
        <w:spacing w:after="37"/>
        <w:ind w:left="9" w:right="11" w:firstLine="708"/>
      </w:pPr>
      <w:r>
        <w:t xml:space="preserve">М. </w:t>
      </w:r>
      <w:proofErr w:type="spellStart"/>
      <w:r>
        <w:t>Фѐдоров</w:t>
      </w:r>
      <w:proofErr w:type="spellEnd"/>
      <w:r>
        <w:t xml:space="preserve"> «</w:t>
      </w:r>
      <w:proofErr w:type="spellStart"/>
      <w:r>
        <w:t>Pohjoisen</w:t>
      </w:r>
      <w:proofErr w:type="spellEnd"/>
      <w:r>
        <w:t xml:space="preserve"> </w:t>
      </w:r>
      <w:proofErr w:type="spellStart"/>
      <w:r>
        <w:t>luonnon</w:t>
      </w:r>
      <w:proofErr w:type="spellEnd"/>
      <w:r>
        <w:t xml:space="preserve"> </w:t>
      </w:r>
      <w:proofErr w:type="spellStart"/>
      <w:r>
        <w:t>juhla</w:t>
      </w:r>
      <w:proofErr w:type="spellEnd"/>
      <w:r>
        <w:t>», «</w:t>
      </w:r>
      <w:proofErr w:type="spellStart"/>
      <w:r>
        <w:t>Lintujen</w:t>
      </w:r>
      <w:proofErr w:type="spellEnd"/>
      <w:r>
        <w:t xml:space="preserve"> </w:t>
      </w:r>
      <w:proofErr w:type="spellStart"/>
      <w:r>
        <w:t>ruokala</w:t>
      </w:r>
      <w:proofErr w:type="spellEnd"/>
      <w:r>
        <w:t>» («Праздник северной природы», «Птичья столовая»). «</w:t>
      </w:r>
      <w:proofErr w:type="spellStart"/>
      <w:r>
        <w:t>Miten</w:t>
      </w:r>
      <w:proofErr w:type="spellEnd"/>
      <w:r>
        <w:t xml:space="preserve"> </w:t>
      </w:r>
      <w:proofErr w:type="spellStart"/>
      <w:r>
        <w:t>sateenkaari</w:t>
      </w:r>
      <w:proofErr w:type="spellEnd"/>
      <w:r>
        <w:t xml:space="preserve"> </w:t>
      </w:r>
      <w:proofErr w:type="spellStart"/>
      <w:r>
        <w:t>syntyy</w:t>
      </w:r>
      <w:proofErr w:type="spellEnd"/>
      <w:r>
        <w:t>?», «</w:t>
      </w:r>
      <w:proofErr w:type="spellStart"/>
      <w:r>
        <w:t>Miksi</w:t>
      </w:r>
      <w:proofErr w:type="spellEnd"/>
      <w:r>
        <w:t xml:space="preserve"> </w:t>
      </w:r>
      <w:proofErr w:type="spellStart"/>
      <w:r>
        <w:t>taivas</w:t>
      </w:r>
      <w:proofErr w:type="spellEnd"/>
      <w:r>
        <w:t xml:space="preserve"> </w:t>
      </w:r>
      <w:proofErr w:type="spellStart"/>
      <w:r>
        <w:t>on</w:t>
      </w:r>
      <w:proofErr w:type="spellEnd"/>
      <w:r>
        <w:t xml:space="preserve"> </w:t>
      </w:r>
      <w:proofErr w:type="spellStart"/>
      <w:r>
        <w:t>sininen</w:t>
      </w:r>
      <w:proofErr w:type="spellEnd"/>
      <w:r>
        <w:t>?», «</w:t>
      </w:r>
      <w:proofErr w:type="spellStart"/>
      <w:r>
        <w:t>Mikä</w:t>
      </w:r>
      <w:proofErr w:type="spellEnd"/>
      <w:r>
        <w:t xml:space="preserve"> </w:t>
      </w:r>
      <w:proofErr w:type="spellStart"/>
      <w:r>
        <w:t>tuottaa</w:t>
      </w:r>
      <w:proofErr w:type="spellEnd"/>
      <w:r>
        <w:t xml:space="preserve"> </w:t>
      </w:r>
      <w:proofErr w:type="spellStart"/>
      <w:r>
        <w:t>auringonläikkiä</w:t>
      </w:r>
      <w:proofErr w:type="spellEnd"/>
      <w:r>
        <w:t>?», «</w:t>
      </w:r>
      <w:proofErr w:type="spellStart"/>
      <w:r>
        <w:t>Milloin</w:t>
      </w:r>
      <w:proofErr w:type="spellEnd"/>
      <w:r>
        <w:t xml:space="preserve"> </w:t>
      </w:r>
      <w:proofErr w:type="spellStart"/>
      <w:r>
        <w:t>sataa</w:t>
      </w:r>
      <w:proofErr w:type="spellEnd"/>
      <w:r>
        <w:t xml:space="preserve"> </w:t>
      </w:r>
      <w:proofErr w:type="spellStart"/>
      <w:r>
        <w:t>vettä</w:t>
      </w:r>
      <w:proofErr w:type="spellEnd"/>
      <w:r>
        <w:t xml:space="preserve">?» – </w:t>
      </w:r>
      <w:proofErr w:type="spellStart"/>
      <w:r>
        <w:t>luonnon</w:t>
      </w:r>
      <w:proofErr w:type="spellEnd"/>
      <w:r>
        <w:t xml:space="preserve"> </w:t>
      </w:r>
      <w:proofErr w:type="spellStart"/>
      <w:r>
        <w:t>arvoituksia</w:t>
      </w:r>
      <w:proofErr w:type="spellEnd"/>
      <w:r>
        <w:t xml:space="preserve"> («Как рождается радуга?», «Почему небо синее?», «Откуда берутся солнечные зайчики?», «Когда </w:t>
      </w:r>
      <w:proofErr w:type="spellStart"/>
      <w:r>
        <w:t>идѐт</w:t>
      </w:r>
      <w:proofErr w:type="spellEnd"/>
      <w:r>
        <w:t xml:space="preserve"> дождь?» – загадки природы).  </w:t>
      </w:r>
    </w:p>
    <w:p w14:paraId="375B2B3A" w14:textId="77777777" w:rsidR="004E38D3" w:rsidRDefault="00C1131D">
      <w:pPr>
        <w:spacing w:line="259" w:lineRule="auto"/>
        <w:ind w:left="742" w:right="11"/>
      </w:pPr>
      <w:r>
        <w:t>Н. Некрасов «</w:t>
      </w:r>
      <w:proofErr w:type="spellStart"/>
      <w:r>
        <w:t>Mazai-Vaari</w:t>
      </w:r>
      <w:proofErr w:type="spellEnd"/>
      <w:r>
        <w:t xml:space="preserve"> </w:t>
      </w:r>
      <w:proofErr w:type="spellStart"/>
      <w:r>
        <w:t>ja</w:t>
      </w:r>
      <w:proofErr w:type="spellEnd"/>
      <w:r>
        <w:t xml:space="preserve"> </w:t>
      </w:r>
      <w:proofErr w:type="spellStart"/>
      <w:r>
        <w:t>jänikset</w:t>
      </w:r>
      <w:proofErr w:type="spellEnd"/>
      <w:r>
        <w:t xml:space="preserve">» («Дед Мазай и зайцы»).  </w:t>
      </w:r>
    </w:p>
    <w:p w14:paraId="3F9621E4" w14:textId="77777777" w:rsidR="004E38D3" w:rsidRDefault="00C1131D">
      <w:pPr>
        <w:spacing w:after="141" w:line="259" w:lineRule="auto"/>
        <w:ind w:left="742" w:right="11"/>
      </w:pPr>
      <w:r>
        <w:t>С. Осипенко «</w:t>
      </w:r>
      <w:proofErr w:type="spellStart"/>
      <w:r>
        <w:t>Kukkaniitty</w:t>
      </w:r>
      <w:proofErr w:type="spellEnd"/>
      <w:r>
        <w:t xml:space="preserve">» («Цветы на лугу»).  </w:t>
      </w:r>
    </w:p>
    <w:p w14:paraId="7D9F0F27" w14:textId="77777777" w:rsidR="004E38D3" w:rsidRDefault="00C1131D">
      <w:pPr>
        <w:spacing w:after="131" w:line="259" w:lineRule="auto"/>
        <w:ind w:left="742" w:right="11"/>
      </w:pPr>
      <w:r>
        <w:t>Т</w:t>
      </w:r>
      <w:r w:rsidRPr="00852799">
        <w:rPr>
          <w:lang w:val="en-US"/>
        </w:rPr>
        <w:t xml:space="preserve">. </w:t>
      </w:r>
      <w:proofErr w:type="spellStart"/>
      <w:r>
        <w:t>Викстрем</w:t>
      </w:r>
      <w:proofErr w:type="spellEnd"/>
      <w:r w:rsidRPr="00852799">
        <w:rPr>
          <w:lang w:val="en-US"/>
        </w:rPr>
        <w:t xml:space="preserve"> «Kuka </w:t>
      </w:r>
      <w:proofErr w:type="spellStart"/>
      <w:r w:rsidRPr="00852799">
        <w:rPr>
          <w:lang w:val="en-US"/>
        </w:rPr>
        <w:t>piilottelee</w:t>
      </w:r>
      <w:proofErr w:type="spellEnd"/>
      <w:r w:rsidRPr="00852799">
        <w:rPr>
          <w:lang w:val="en-US"/>
        </w:rPr>
        <w:t xml:space="preserve"> </w:t>
      </w:r>
      <w:proofErr w:type="spellStart"/>
      <w:r w:rsidRPr="00852799">
        <w:rPr>
          <w:lang w:val="en-US"/>
        </w:rPr>
        <w:t>pensaikossa</w:t>
      </w:r>
      <w:proofErr w:type="spellEnd"/>
      <w:r w:rsidRPr="00852799">
        <w:rPr>
          <w:lang w:val="en-US"/>
        </w:rPr>
        <w:t xml:space="preserve">?» </w:t>
      </w:r>
      <w:r>
        <w:t xml:space="preserve">(«Кто прячется в кустах?»).  </w:t>
      </w:r>
    </w:p>
    <w:p w14:paraId="5A153783" w14:textId="77777777" w:rsidR="004E38D3" w:rsidRDefault="00C1131D">
      <w:pPr>
        <w:spacing w:after="131" w:line="259" w:lineRule="auto"/>
        <w:ind w:left="742" w:right="11"/>
      </w:pPr>
      <w:r>
        <w:t xml:space="preserve">П. </w:t>
      </w:r>
      <w:proofErr w:type="spellStart"/>
      <w:r>
        <w:t>Куйкка</w:t>
      </w:r>
      <w:proofErr w:type="spellEnd"/>
      <w:r>
        <w:t xml:space="preserve"> «</w:t>
      </w:r>
      <w:proofErr w:type="spellStart"/>
      <w:r>
        <w:t>Matin</w:t>
      </w:r>
      <w:proofErr w:type="spellEnd"/>
      <w:r>
        <w:t xml:space="preserve"> </w:t>
      </w:r>
      <w:proofErr w:type="spellStart"/>
      <w:r>
        <w:t>kesäloma</w:t>
      </w:r>
      <w:proofErr w:type="spellEnd"/>
      <w:r>
        <w:t xml:space="preserve">» («Летние каникулы Матти»). </w:t>
      </w:r>
    </w:p>
    <w:p w14:paraId="7AFF8F9A" w14:textId="77777777" w:rsidR="004E38D3" w:rsidRDefault="00C1131D">
      <w:pPr>
        <w:spacing w:after="131" w:line="259" w:lineRule="auto"/>
        <w:ind w:left="742" w:right="11"/>
      </w:pPr>
      <w:r>
        <w:t xml:space="preserve">143.9.6. Финская культура. </w:t>
      </w:r>
    </w:p>
    <w:p w14:paraId="3935002E" w14:textId="77777777" w:rsidR="004E38D3" w:rsidRDefault="00C1131D">
      <w:pPr>
        <w:ind w:left="9" w:right="11" w:firstLine="708"/>
      </w:pPr>
      <w:r>
        <w:t xml:space="preserve">28.02. </w:t>
      </w:r>
      <w:proofErr w:type="spellStart"/>
      <w:r>
        <w:t>Kalevalan</w:t>
      </w:r>
      <w:proofErr w:type="spellEnd"/>
      <w:r>
        <w:t xml:space="preserve"> </w:t>
      </w:r>
      <w:proofErr w:type="spellStart"/>
      <w:r>
        <w:t>päivä</w:t>
      </w:r>
      <w:proofErr w:type="spellEnd"/>
      <w:r>
        <w:t xml:space="preserve"> </w:t>
      </w:r>
      <w:proofErr w:type="spellStart"/>
      <w:r>
        <w:t>ja</w:t>
      </w:r>
      <w:proofErr w:type="spellEnd"/>
      <w:r>
        <w:t xml:space="preserve"> </w:t>
      </w:r>
      <w:proofErr w:type="spellStart"/>
      <w:r>
        <w:t>suomalaisen</w:t>
      </w:r>
      <w:proofErr w:type="spellEnd"/>
      <w:r>
        <w:t xml:space="preserve"> </w:t>
      </w:r>
      <w:proofErr w:type="spellStart"/>
      <w:r>
        <w:t>kulttuurin</w:t>
      </w:r>
      <w:proofErr w:type="spellEnd"/>
      <w:r>
        <w:t xml:space="preserve"> </w:t>
      </w:r>
      <w:proofErr w:type="spellStart"/>
      <w:r>
        <w:t>päivä</w:t>
      </w:r>
      <w:proofErr w:type="spellEnd"/>
      <w:r>
        <w:t xml:space="preserve">: </w:t>
      </w:r>
      <w:proofErr w:type="spellStart"/>
      <w:r>
        <w:t>Katkelmia</w:t>
      </w:r>
      <w:proofErr w:type="spellEnd"/>
      <w:r>
        <w:t xml:space="preserve"> </w:t>
      </w:r>
      <w:proofErr w:type="spellStart"/>
      <w:r>
        <w:t>Kalevalasta</w:t>
      </w:r>
      <w:proofErr w:type="spellEnd"/>
      <w:r>
        <w:t xml:space="preserve">. (28 февраля – День Калевалы и финской культуры: отрывки из «Калевалы»).  </w:t>
      </w:r>
    </w:p>
    <w:p w14:paraId="4154BAA7" w14:textId="77777777" w:rsidR="004E38D3" w:rsidRDefault="00C1131D">
      <w:pPr>
        <w:ind w:left="9" w:right="11" w:firstLine="708"/>
      </w:pPr>
      <w:r>
        <w:t xml:space="preserve">Т. </w:t>
      </w:r>
      <w:proofErr w:type="spellStart"/>
      <w:r>
        <w:t>Элмгрен</w:t>
      </w:r>
      <w:proofErr w:type="spellEnd"/>
      <w:r>
        <w:t>-Хейнонен «</w:t>
      </w:r>
      <w:proofErr w:type="spellStart"/>
      <w:r>
        <w:t>Lasten</w:t>
      </w:r>
      <w:proofErr w:type="spellEnd"/>
      <w:r>
        <w:t xml:space="preserve"> </w:t>
      </w:r>
      <w:proofErr w:type="spellStart"/>
      <w:r>
        <w:t>Satu-Kalevala</w:t>
      </w:r>
      <w:proofErr w:type="spellEnd"/>
      <w:r>
        <w:t xml:space="preserve">» («Сказочная Калевала для детей»).  </w:t>
      </w:r>
    </w:p>
    <w:p w14:paraId="6A897F9E" w14:textId="77777777" w:rsidR="004E38D3" w:rsidRDefault="00C1131D">
      <w:pPr>
        <w:ind w:left="9" w:right="11" w:firstLine="708"/>
      </w:pPr>
      <w:r>
        <w:t>Финские народные сказки «</w:t>
      </w:r>
      <w:proofErr w:type="spellStart"/>
      <w:r>
        <w:t>Hiiri</w:t>
      </w:r>
      <w:proofErr w:type="spellEnd"/>
      <w:r>
        <w:t xml:space="preserve"> </w:t>
      </w:r>
      <w:proofErr w:type="spellStart"/>
      <w:r>
        <w:t>räätälinä</w:t>
      </w:r>
      <w:proofErr w:type="spellEnd"/>
      <w:r>
        <w:t xml:space="preserve">: </w:t>
      </w:r>
      <w:proofErr w:type="spellStart"/>
      <w:r>
        <w:t>Suomen</w:t>
      </w:r>
      <w:proofErr w:type="spellEnd"/>
      <w:r>
        <w:t xml:space="preserve"> </w:t>
      </w:r>
      <w:proofErr w:type="spellStart"/>
      <w:r>
        <w:t>kansan</w:t>
      </w:r>
      <w:proofErr w:type="spellEnd"/>
      <w:r>
        <w:t xml:space="preserve"> </w:t>
      </w:r>
      <w:proofErr w:type="spellStart"/>
      <w:r>
        <w:t>eläintarinoita</w:t>
      </w:r>
      <w:proofErr w:type="spellEnd"/>
      <w:r>
        <w:t>» («Мышка-портняжка»), «</w:t>
      </w:r>
      <w:proofErr w:type="spellStart"/>
      <w:r>
        <w:t>Kuninkaan</w:t>
      </w:r>
      <w:proofErr w:type="spellEnd"/>
      <w:r>
        <w:t xml:space="preserve"> </w:t>
      </w:r>
      <w:proofErr w:type="spellStart"/>
      <w:r>
        <w:t>pojan</w:t>
      </w:r>
      <w:proofErr w:type="spellEnd"/>
      <w:r>
        <w:t xml:space="preserve"> </w:t>
      </w:r>
      <w:proofErr w:type="spellStart"/>
      <w:r>
        <w:t>häät</w:t>
      </w:r>
      <w:proofErr w:type="spellEnd"/>
      <w:r>
        <w:t xml:space="preserve">» («Свадьба королевского сына»), </w:t>
      </w:r>
      <w:r>
        <w:lastRenderedPageBreak/>
        <w:t>«</w:t>
      </w:r>
      <w:proofErr w:type="spellStart"/>
      <w:r>
        <w:t>Kurki</w:t>
      </w:r>
      <w:proofErr w:type="spellEnd"/>
      <w:r>
        <w:t xml:space="preserve"> </w:t>
      </w:r>
      <w:proofErr w:type="spellStart"/>
      <w:r>
        <w:t>opettaa</w:t>
      </w:r>
      <w:proofErr w:type="spellEnd"/>
      <w:r>
        <w:t xml:space="preserve"> </w:t>
      </w:r>
      <w:proofErr w:type="spellStart"/>
      <w:r>
        <w:t>kettua</w:t>
      </w:r>
      <w:proofErr w:type="spellEnd"/>
      <w:r>
        <w:t xml:space="preserve"> </w:t>
      </w:r>
      <w:proofErr w:type="spellStart"/>
      <w:r>
        <w:t>lentämään</w:t>
      </w:r>
      <w:proofErr w:type="spellEnd"/>
      <w:r>
        <w:t>» («Как журавль учил лису летать»), «</w:t>
      </w:r>
      <w:proofErr w:type="spellStart"/>
      <w:r>
        <w:t>Susi</w:t>
      </w:r>
      <w:proofErr w:type="spellEnd"/>
      <w:r>
        <w:t xml:space="preserve"> </w:t>
      </w:r>
      <w:proofErr w:type="spellStart"/>
      <w:r>
        <w:t>Hukkanen</w:t>
      </w:r>
      <w:proofErr w:type="spellEnd"/>
      <w:r>
        <w:t xml:space="preserve"> </w:t>
      </w:r>
      <w:proofErr w:type="spellStart"/>
      <w:r>
        <w:t>ja</w:t>
      </w:r>
      <w:proofErr w:type="spellEnd"/>
      <w:r>
        <w:t xml:space="preserve"> </w:t>
      </w:r>
      <w:proofErr w:type="spellStart"/>
      <w:r>
        <w:t>Kettu</w:t>
      </w:r>
      <w:proofErr w:type="spellEnd"/>
      <w:r>
        <w:t xml:space="preserve"> </w:t>
      </w:r>
      <w:proofErr w:type="spellStart"/>
      <w:r>
        <w:t>Repolainen</w:t>
      </w:r>
      <w:proofErr w:type="spellEnd"/>
      <w:r>
        <w:t xml:space="preserve"> </w:t>
      </w:r>
      <w:proofErr w:type="spellStart"/>
      <w:r>
        <w:t>kaivossa</w:t>
      </w:r>
      <w:proofErr w:type="spellEnd"/>
      <w:r>
        <w:t xml:space="preserve">» («Серый волк и лиса в колодце»). </w:t>
      </w:r>
    </w:p>
    <w:p w14:paraId="37F1C044" w14:textId="77777777" w:rsidR="004E38D3" w:rsidRDefault="00C1131D">
      <w:pPr>
        <w:spacing w:after="133" w:line="259" w:lineRule="auto"/>
        <w:ind w:left="742" w:right="11"/>
      </w:pPr>
      <w:r>
        <w:t>Руна «</w:t>
      </w:r>
      <w:proofErr w:type="spellStart"/>
      <w:r>
        <w:t>Hiirulaisen</w:t>
      </w:r>
      <w:proofErr w:type="spellEnd"/>
      <w:r>
        <w:t xml:space="preserve"> </w:t>
      </w:r>
      <w:proofErr w:type="spellStart"/>
      <w:r>
        <w:t>hääpidot</w:t>
      </w:r>
      <w:proofErr w:type="spellEnd"/>
      <w:r>
        <w:t xml:space="preserve">: </w:t>
      </w:r>
      <w:proofErr w:type="spellStart"/>
      <w:r>
        <w:t>Suomalainen</w:t>
      </w:r>
      <w:proofErr w:type="spellEnd"/>
      <w:r>
        <w:t xml:space="preserve"> </w:t>
      </w:r>
      <w:proofErr w:type="spellStart"/>
      <w:r>
        <w:t>kansanruno</w:t>
      </w:r>
      <w:proofErr w:type="spellEnd"/>
      <w:r>
        <w:t xml:space="preserve">» («Свадебный пир мыши»).  </w:t>
      </w:r>
    </w:p>
    <w:p w14:paraId="5069D1CF" w14:textId="77777777" w:rsidR="004E38D3" w:rsidRDefault="00C1131D">
      <w:pPr>
        <w:ind w:left="9" w:right="11" w:firstLine="708"/>
      </w:pPr>
      <w:r>
        <w:t xml:space="preserve">И. </w:t>
      </w:r>
      <w:proofErr w:type="spellStart"/>
      <w:r>
        <w:t>Нипполайнен</w:t>
      </w:r>
      <w:proofErr w:type="spellEnd"/>
      <w:r>
        <w:t xml:space="preserve"> «</w:t>
      </w:r>
      <w:proofErr w:type="spellStart"/>
      <w:r>
        <w:t>Seikkailulle</w:t>
      </w:r>
      <w:proofErr w:type="spellEnd"/>
      <w:r>
        <w:t xml:space="preserve"> </w:t>
      </w:r>
      <w:proofErr w:type="spellStart"/>
      <w:r>
        <w:t>Kalevalan</w:t>
      </w:r>
      <w:proofErr w:type="spellEnd"/>
      <w:r>
        <w:t xml:space="preserve"> </w:t>
      </w:r>
      <w:proofErr w:type="spellStart"/>
      <w:r>
        <w:t>maailmaan</w:t>
      </w:r>
      <w:proofErr w:type="spellEnd"/>
      <w:r>
        <w:t xml:space="preserve">!» («За приключениями в Калевалу!»).  </w:t>
      </w:r>
    </w:p>
    <w:p w14:paraId="06A2DBA1" w14:textId="77777777" w:rsidR="004E38D3" w:rsidRDefault="00C1131D">
      <w:pPr>
        <w:spacing w:after="131" w:line="259" w:lineRule="auto"/>
        <w:ind w:left="742" w:right="11"/>
      </w:pPr>
      <w:r>
        <w:t xml:space="preserve">Я. </w:t>
      </w:r>
      <w:proofErr w:type="spellStart"/>
      <w:r>
        <w:t>Ругоев</w:t>
      </w:r>
      <w:proofErr w:type="spellEnd"/>
      <w:r>
        <w:t xml:space="preserve"> «</w:t>
      </w:r>
      <w:proofErr w:type="spellStart"/>
      <w:r>
        <w:t>Kasvoja</w:t>
      </w:r>
      <w:proofErr w:type="spellEnd"/>
      <w:r>
        <w:t xml:space="preserve">» («Лица»). </w:t>
      </w:r>
    </w:p>
    <w:p w14:paraId="30D05268" w14:textId="77777777" w:rsidR="004E38D3" w:rsidRDefault="00C1131D">
      <w:pPr>
        <w:spacing w:after="131" w:line="259" w:lineRule="auto"/>
        <w:ind w:left="742" w:right="11"/>
      </w:pPr>
      <w:r>
        <w:t xml:space="preserve">М. </w:t>
      </w:r>
      <w:proofErr w:type="spellStart"/>
      <w:r>
        <w:t>Туйску</w:t>
      </w:r>
      <w:proofErr w:type="spellEnd"/>
      <w:r>
        <w:t xml:space="preserve"> «</w:t>
      </w:r>
      <w:proofErr w:type="spellStart"/>
      <w:r>
        <w:t>Älä</w:t>
      </w:r>
      <w:proofErr w:type="spellEnd"/>
      <w:r>
        <w:t xml:space="preserve"> </w:t>
      </w:r>
      <w:proofErr w:type="spellStart"/>
      <w:r>
        <w:t>unohda</w:t>
      </w:r>
      <w:proofErr w:type="spellEnd"/>
      <w:r>
        <w:t xml:space="preserve"> </w:t>
      </w:r>
      <w:proofErr w:type="spellStart"/>
      <w:r>
        <w:t>äitisi</w:t>
      </w:r>
      <w:proofErr w:type="spellEnd"/>
      <w:r>
        <w:t xml:space="preserve"> </w:t>
      </w:r>
      <w:proofErr w:type="spellStart"/>
      <w:r>
        <w:t>kieltä</w:t>
      </w:r>
      <w:proofErr w:type="spellEnd"/>
      <w:r>
        <w:t xml:space="preserve">» («Не забывай родной язык»).  </w:t>
      </w:r>
    </w:p>
    <w:p w14:paraId="42F62BFC" w14:textId="77777777" w:rsidR="004E38D3" w:rsidRDefault="00C1131D">
      <w:pPr>
        <w:spacing w:after="133" w:line="259" w:lineRule="auto"/>
        <w:ind w:left="742" w:right="11"/>
      </w:pPr>
      <w:r>
        <w:t xml:space="preserve">143.9.7. Зимой. </w:t>
      </w:r>
    </w:p>
    <w:p w14:paraId="790231F8" w14:textId="77777777" w:rsidR="004E38D3" w:rsidRDefault="00C1131D">
      <w:pPr>
        <w:spacing w:after="131" w:line="259" w:lineRule="auto"/>
        <w:ind w:left="742" w:right="11"/>
      </w:pPr>
      <w:r>
        <w:t>А. Артемьев «</w:t>
      </w:r>
      <w:proofErr w:type="spellStart"/>
      <w:r>
        <w:t>Valkoinen</w:t>
      </w:r>
      <w:proofErr w:type="spellEnd"/>
      <w:r>
        <w:t xml:space="preserve"> </w:t>
      </w:r>
      <w:proofErr w:type="spellStart"/>
      <w:r>
        <w:t>kirja</w:t>
      </w:r>
      <w:proofErr w:type="spellEnd"/>
      <w:r>
        <w:t xml:space="preserve">» («Белая книга»).  </w:t>
      </w:r>
    </w:p>
    <w:p w14:paraId="6443E59C" w14:textId="77777777" w:rsidR="004E38D3" w:rsidRDefault="00C1131D">
      <w:pPr>
        <w:spacing w:after="131" w:line="259" w:lineRule="auto"/>
        <w:ind w:left="742" w:right="11"/>
      </w:pPr>
      <w:r>
        <w:t xml:space="preserve">А. </w:t>
      </w:r>
      <w:proofErr w:type="spellStart"/>
      <w:r>
        <w:t>Оксанен</w:t>
      </w:r>
      <w:proofErr w:type="spellEnd"/>
      <w:r>
        <w:t xml:space="preserve"> «</w:t>
      </w:r>
      <w:proofErr w:type="spellStart"/>
      <w:r>
        <w:t>Hyvää</w:t>
      </w:r>
      <w:proofErr w:type="spellEnd"/>
      <w:r>
        <w:t xml:space="preserve"> </w:t>
      </w:r>
      <w:proofErr w:type="spellStart"/>
      <w:r>
        <w:t>päivää</w:t>
      </w:r>
      <w:proofErr w:type="spellEnd"/>
      <w:r>
        <w:t xml:space="preserve">, </w:t>
      </w:r>
      <w:proofErr w:type="spellStart"/>
      <w:r>
        <w:t>Pakkasukko</w:t>
      </w:r>
      <w:proofErr w:type="spellEnd"/>
      <w:r>
        <w:t xml:space="preserve">» («Здравствуй, Дедушка Мороз»). </w:t>
      </w:r>
    </w:p>
    <w:p w14:paraId="1BCC8EE1" w14:textId="77777777" w:rsidR="004E38D3" w:rsidRDefault="00C1131D">
      <w:pPr>
        <w:spacing w:after="131" w:line="259" w:lineRule="auto"/>
        <w:ind w:left="742" w:right="11"/>
      </w:pPr>
      <w:r>
        <w:t xml:space="preserve">И. </w:t>
      </w:r>
      <w:proofErr w:type="spellStart"/>
      <w:r>
        <w:t>Вейкколайнен</w:t>
      </w:r>
      <w:proofErr w:type="spellEnd"/>
      <w:r>
        <w:t xml:space="preserve"> «</w:t>
      </w:r>
      <w:proofErr w:type="spellStart"/>
      <w:r>
        <w:t>Tonttujen</w:t>
      </w:r>
      <w:proofErr w:type="spellEnd"/>
      <w:r>
        <w:t xml:space="preserve"> </w:t>
      </w:r>
      <w:proofErr w:type="spellStart"/>
      <w:r>
        <w:t>vieraana</w:t>
      </w:r>
      <w:proofErr w:type="spellEnd"/>
      <w:r>
        <w:t xml:space="preserve">» («В гостях у гномов»).  </w:t>
      </w:r>
    </w:p>
    <w:p w14:paraId="11921539" w14:textId="77777777" w:rsidR="004E38D3" w:rsidRDefault="00C1131D">
      <w:pPr>
        <w:spacing w:after="134" w:line="259" w:lineRule="auto"/>
        <w:ind w:left="742" w:right="11"/>
      </w:pPr>
      <w:r>
        <w:t xml:space="preserve">И. </w:t>
      </w:r>
      <w:proofErr w:type="spellStart"/>
      <w:r>
        <w:t>Нипполайнен</w:t>
      </w:r>
      <w:proofErr w:type="spellEnd"/>
      <w:r>
        <w:t xml:space="preserve"> «</w:t>
      </w:r>
      <w:proofErr w:type="spellStart"/>
      <w:r>
        <w:t>Adventti</w:t>
      </w:r>
      <w:proofErr w:type="spellEnd"/>
      <w:r>
        <w:t xml:space="preserve">» («Адвент»).  </w:t>
      </w:r>
    </w:p>
    <w:p w14:paraId="2C44EA20" w14:textId="77777777" w:rsidR="004E38D3" w:rsidRDefault="00C1131D">
      <w:pPr>
        <w:spacing w:after="131" w:line="259" w:lineRule="auto"/>
        <w:ind w:left="742" w:right="11"/>
      </w:pPr>
      <w:r>
        <w:t>И. Никитина «</w:t>
      </w:r>
      <w:proofErr w:type="spellStart"/>
      <w:r>
        <w:t>Joululahjoja</w:t>
      </w:r>
      <w:proofErr w:type="spellEnd"/>
      <w:r>
        <w:t xml:space="preserve"> </w:t>
      </w:r>
      <w:proofErr w:type="spellStart"/>
      <w:r>
        <w:t>laatikosta</w:t>
      </w:r>
      <w:proofErr w:type="spellEnd"/>
      <w:r>
        <w:t xml:space="preserve">» («Рождественские подарки из коробки»).  </w:t>
      </w:r>
    </w:p>
    <w:p w14:paraId="6AD68CDD" w14:textId="77777777" w:rsidR="004E38D3" w:rsidRDefault="00C1131D">
      <w:pPr>
        <w:spacing w:after="131" w:line="259" w:lineRule="auto"/>
        <w:ind w:left="742" w:right="11"/>
      </w:pPr>
      <w:r>
        <w:t xml:space="preserve">Я. </w:t>
      </w:r>
      <w:proofErr w:type="spellStart"/>
      <w:r>
        <w:t>Ругоев</w:t>
      </w:r>
      <w:proofErr w:type="spellEnd"/>
      <w:r>
        <w:t xml:space="preserve"> «</w:t>
      </w:r>
      <w:proofErr w:type="spellStart"/>
      <w:r>
        <w:t>Talvi</w:t>
      </w:r>
      <w:proofErr w:type="spellEnd"/>
      <w:r>
        <w:t xml:space="preserve"> </w:t>
      </w:r>
      <w:proofErr w:type="spellStart"/>
      <w:r>
        <w:t>rattoisasti</w:t>
      </w:r>
      <w:proofErr w:type="spellEnd"/>
      <w:r>
        <w:t xml:space="preserve"> </w:t>
      </w:r>
      <w:proofErr w:type="spellStart"/>
      <w:r>
        <w:t>alkaa</w:t>
      </w:r>
      <w:proofErr w:type="spellEnd"/>
      <w:r>
        <w:t xml:space="preserve">» («Весело начинается зима»).  </w:t>
      </w:r>
    </w:p>
    <w:p w14:paraId="43E6DFD0" w14:textId="77777777" w:rsidR="004E38D3" w:rsidRDefault="00C1131D">
      <w:pPr>
        <w:ind w:left="9" w:right="11" w:firstLine="708"/>
      </w:pPr>
      <w:r>
        <w:t>К</w:t>
      </w:r>
      <w:r w:rsidRPr="00852799">
        <w:rPr>
          <w:lang w:val="en-US"/>
        </w:rPr>
        <w:t xml:space="preserve">. </w:t>
      </w:r>
      <w:r>
        <w:t>Михайлова</w:t>
      </w:r>
      <w:r w:rsidRPr="00852799">
        <w:rPr>
          <w:lang w:val="en-US"/>
        </w:rPr>
        <w:t xml:space="preserve"> «</w:t>
      </w:r>
      <w:proofErr w:type="spellStart"/>
      <w:r w:rsidRPr="00852799">
        <w:rPr>
          <w:lang w:val="en-US"/>
        </w:rPr>
        <w:t>Miten</w:t>
      </w:r>
      <w:proofErr w:type="spellEnd"/>
      <w:r w:rsidRPr="00852799">
        <w:rPr>
          <w:lang w:val="en-US"/>
        </w:rPr>
        <w:t xml:space="preserve"> </w:t>
      </w:r>
      <w:proofErr w:type="spellStart"/>
      <w:r w:rsidRPr="00852799">
        <w:rPr>
          <w:lang w:val="en-US"/>
        </w:rPr>
        <w:t>Karjalan</w:t>
      </w:r>
      <w:proofErr w:type="spellEnd"/>
      <w:r w:rsidRPr="00852799">
        <w:rPr>
          <w:lang w:val="en-US"/>
        </w:rPr>
        <w:t xml:space="preserve"> </w:t>
      </w:r>
      <w:proofErr w:type="spellStart"/>
      <w:r w:rsidRPr="00852799">
        <w:rPr>
          <w:lang w:val="en-US"/>
        </w:rPr>
        <w:t>metsäeläimet</w:t>
      </w:r>
      <w:proofErr w:type="spellEnd"/>
      <w:r w:rsidRPr="00852799">
        <w:rPr>
          <w:lang w:val="en-US"/>
        </w:rPr>
        <w:t xml:space="preserve"> </w:t>
      </w:r>
      <w:proofErr w:type="spellStart"/>
      <w:r w:rsidRPr="00852799">
        <w:rPr>
          <w:lang w:val="en-US"/>
        </w:rPr>
        <w:t>talvehtivat</w:t>
      </w:r>
      <w:proofErr w:type="spellEnd"/>
      <w:r w:rsidRPr="00852799">
        <w:rPr>
          <w:lang w:val="en-US"/>
        </w:rPr>
        <w:t xml:space="preserve">?» </w:t>
      </w:r>
      <w:r>
        <w:t xml:space="preserve">(«Как зимуют животные в Карелии?»).  </w:t>
      </w:r>
    </w:p>
    <w:p w14:paraId="0B250D33" w14:textId="77777777" w:rsidR="004E38D3" w:rsidRDefault="00C1131D">
      <w:pPr>
        <w:ind w:left="9" w:right="11" w:firstLine="708"/>
      </w:pPr>
      <w:r>
        <w:t xml:space="preserve">Песня про </w:t>
      </w:r>
      <w:proofErr w:type="spellStart"/>
      <w:r>
        <w:t>ѐлочку</w:t>
      </w:r>
      <w:proofErr w:type="spellEnd"/>
      <w:r>
        <w:t xml:space="preserve"> «On </w:t>
      </w:r>
      <w:proofErr w:type="spellStart"/>
      <w:r>
        <w:t>kuusi</w:t>
      </w:r>
      <w:proofErr w:type="spellEnd"/>
      <w:r>
        <w:t xml:space="preserve"> </w:t>
      </w:r>
      <w:proofErr w:type="spellStart"/>
      <w:r>
        <w:t>metsän</w:t>
      </w:r>
      <w:proofErr w:type="spellEnd"/>
      <w:r>
        <w:t xml:space="preserve"> </w:t>
      </w:r>
      <w:proofErr w:type="spellStart"/>
      <w:r>
        <w:t>kasvatti</w:t>
      </w:r>
      <w:proofErr w:type="spellEnd"/>
      <w:r>
        <w:t xml:space="preserve">, </w:t>
      </w:r>
      <w:proofErr w:type="spellStart"/>
      <w:r>
        <w:t>sen</w:t>
      </w:r>
      <w:proofErr w:type="spellEnd"/>
      <w:r>
        <w:t xml:space="preserve"> </w:t>
      </w:r>
      <w:proofErr w:type="spellStart"/>
      <w:r>
        <w:t>koti</w:t>
      </w:r>
      <w:proofErr w:type="spellEnd"/>
      <w:r>
        <w:t xml:space="preserve"> </w:t>
      </w:r>
      <w:proofErr w:type="spellStart"/>
      <w:r>
        <w:t>korpi</w:t>
      </w:r>
      <w:proofErr w:type="spellEnd"/>
      <w:r>
        <w:t xml:space="preserve"> </w:t>
      </w:r>
      <w:proofErr w:type="spellStart"/>
      <w:r>
        <w:t>on</w:t>
      </w:r>
      <w:proofErr w:type="spellEnd"/>
      <w:r>
        <w:t xml:space="preserve">» («В лесу родилась </w:t>
      </w:r>
      <w:proofErr w:type="spellStart"/>
      <w:r>
        <w:t>ѐлочка</w:t>
      </w:r>
      <w:proofErr w:type="spellEnd"/>
      <w:r>
        <w:t xml:space="preserve">»).  </w:t>
      </w:r>
    </w:p>
    <w:p w14:paraId="277820D1" w14:textId="77777777" w:rsidR="004E38D3" w:rsidRDefault="00C1131D">
      <w:pPr>
        <w:spacing w:after="166" w:line="259" w:lineRule="auto"/>
        <w:ind w:left="742" w:right="11"/>
      </w:pPr>
      <w:r>
        <w:t xml:space="preserve">М.-Л. </w:t>
      </w:r>
      <w:proofErr w:type="spellStart"/>
      <w:r>
        <w:t>Раунио</w:t>
      </w:r>
      <w:proofErr w:type="spellEnd"/>
      <w:r>
        <w:t xml:space="preserve"> «</w:t>
      </w:r>
      <w:proofErr w:type="spellStart"/>
      <w:r>
        <w:t>Talven</w:t>
      </w:r>
      <w:proofErr w:type="spellEnd"/>
      <w:r>
        <w:t xml:space="preserve"> </w:t>
      </w:r>
      <w:proofErr w:type="spellStart"/>
      <w:r>
        <w:t>kukat</w:t>
      </w:r>
      <w:proofErr w:type="spellEnd"/>
      <w:r>
        <w:t xml:space="preserve">, </w:t>
      </w:r>
      <w:proofErr w:type="spellStart"/>
      <w:r>
        <w:t>jäiset</w:t>
      </w:r>
      <w:proofErr w:type="spellEnd"/>
      <w:r>
        <w:t xml:space="preserve"> </w:t>
      </w:r>
      <w:proofErr w:type="spellStart"/>
      <w:r>
        <w:t>kukat</w:t>
      </w:r>
      <w:proofErr w:type="spellEnd"/>
      <w:r>
        <w:t xml:space="preserve">» («Зимние цветы, ледяные цветы»).  </w:t>
      </w:r>
    </w:p>
    <w:p w14:paraId="468FA9BF" w14:textId="77777777" w:rsidR="004E38D3" w:rsidRDefault="00C1131D">
      <w:pPr>
        <w:spacing w:line="259" w:lineRule="auto"/>
        <w:ind w:left="742" w:right="11"/>
      </w:pPr>
      <w:r>
        <w:t>М</w:t>
      </w:r>
      <w:r w:rsidRPr="00852799">
        <w:rPr>
          <w:lang w:val="en-US"/>
        </w:rPr>
        <w:t xml:space="preserve">. </w:t>
      </w:r>
      <w:proofErr w:type="spellStart"/>
      <w:r>
        <w:t>Кивеля</w:t>
      </w:r>
      <w:proofErr w:type="spellEnd"/>
      <w:r w:rsidRPr="00852799">
        <w:rPr>
          <w:lang w:val="en-US"/>
        </w:rPr>
        <w:t xml:space="preserve"> «</w:t>
      </w:r>
      <w:proofErr w:type="spellStart"/>
      <w:r w:rsidRPr="00852799">
        <w:rPr>
          <w:lang w:val="en-US"/>
        </w:rPr>
        <w:t>Miten</w:t>
      </w:r>
      <w:proofErr w:type="spellEnd"/>
      <w:r w:rsidRPr="00852799">
        <w:rPr>
          <w:lang w:val="en-US"/>
        </w:rPr>
        <w:t xml:space="preserve"> </w:t>
      </w:r>
      <w:proofErr w:type="spellStart"/>
      <w:r w:rsidRPr="00852799">
        <w:rPr>
          <w:lang w:val="en-US"/>
        </w:rPr>
        <w:t>lumi</w:t>
      </w:r>
      <w:proofErr w:type="spellEnd"/>
      <w:r w:rsidRPr="00852799">
        <w:rPr>
          <w:lang w:val="en-US"/>
        </w:rPr>
        <w:t xml:space="preserve"> </w:t>
      </w:r>
      <w:proofErr w:type="spellStart"/>
      <w:r w:rsidRPr="00852799">
        <w:rPr>
          <w:lang w:val="en-US"/>
        </w:rPr>
        <w:t>syntyy</w:t>
      </w:r>
      <w:proofErr w:type="spellEnd"/>
      <w:r w:rsidRPr="00852799">
        <w:rPr>
          <w:lang w:val="en-US"/>
        </w:rPr>
        <w:t xml:space="preserve">?» </w:t>
      </w:r>
      <w:r>
        <w:t xml:space="preserve">(«Как рождается снег?»). </w:t>
      </w:r>
    </w:p>
    <w:p w14:paraId="106FEA98" w14:textId="77777777" w:rsidR="004E38D3" w:rsidRDefault="00C1131D">
      <w:pPr>
        <w:spacing w:after="141" w:line="259" w:lineRule="auto"/>
        <w:ind w:left="742" w:right="11"/>
      </w:pPr>
      <w:r>
        <w:t xml:space="preserve">М. </w:t>
      </w:r>
      <w:proofErr w:type="spellStart"/>
      <w:r>
        <w:t>Канерва</w:t>
      </w:r>
      <w:proofErr w:type="spellEnd"/>
      <w:r>
        <w:t xml:space="preserve"> «</w:t>
      </w:r>
      <w:proofErr w:type="spellStart"/>
      <w:r>
        <w:t>Lumipuuro</w:t>
      </w:r>
      <w:proofErr w:type="spellEnd"/>
      <w:r>
        <w:t xml:space="preserve">» («Снежная каша»).  </w:t>
      </w:r>
    </w:p>
    <w:p w14:paraId="30877368" w14:textId="77777777" w:rsidR="004E38D3" w:rsidRDefault="00C1131D">
      <w:pPr>
        <w:spacing w:after="131" w:line="259" w:lineRule="auto"/>
        <w:ind w:left="742" w:right="11"/>
      </w:pPr>
      <w:r>
        <w:t>Н. Денисова «</w:t>
      </w:r>
      <w:proofErr w:type="spellStart"/>
      <w:r>
        <w:t>Metsän</w:t>
      </w:r>
      <w:proofErr w:type="spellEnd"/>
      <w:r>
        <w:t xml:space="preserve"> </w:t>
      </w:r>
      <w:proofErr w:type="spellStart"/>
      <w:r>
        <w:t>Pakkasukon</w:t>
      </w:r>
      <w:proofErr w:type="spellEnd"/>
      <w:r>
        <w:t xml:space="preserve"> </w:t>
      </w:r>
      <w:proofErr w:type="spellStart"/>
      <w:r>
        <w:t>hommia</w:t>
      </w:r>
      <w:proofErr w:type="spellEnd"/>
      <w:r>
        <w:t xml:space="preserve">» («Заботы лесного Деда Мороза»).  </w:t>
      </w:r>
    </w:p>
    <w:p w14:paraId="57631A5F" w14:textId="77777777" w:rsidR="004E38D3" w:rsidRDefault="00C1131D">
      <w:pPr>
        <w:ind w:left="9" w:right="11" w:firstLine="708"/>
      </w:pPr>
      <w:r>
        <w:t xml:space="preserve">Н. </w:t>
      </w:r>
      <w:proofErr w:type="spellStart"/>
      <w:r>
        <w:t>Кутьков</w:t>
      </w:r>
      <w:proofErr w:type="spellEnd"/>
      <w:r>
        <w:t xml:space="preserve"> «</w:t>
      </w:r>
      <w:proofErr w:type="spellStart"/>
      <w:r>
        <w:t>Sukset</w:t>
      </w:r>
      <w:proofErr w:type="spellEnd"/>
      <w:r>
        <w:t xml:space="preserve"> </w:t>
      </w:r>
      <w:proofErr w:type="spellStart"/>
      <w:r>
        <w:t>ja</w:t>
      </w:r>
      <w:proofErr w:type="spellEnd"/>
      <w:r>
        <w:t xml:space="preserve"> </w:t>
      </w:r>
      <w:proofErr w:type="spellStart"/>
      <w:r>
        <w:t>hiihtäjät</w:t>
      </w:r>
      <w:proofErr w:type="spellEnd"/>
      <w:r>
        <w:t>» («Лыжи и лыжники»), «</w:t>
      </w:r>
      <w:proofErr w:type="spellStart"/>
      <w:r>
        <w:t>Luistimet</w:t>
      </w:r>
      <w:proofErr w:type="spellEnd"/>
      <w:r>
        <w:t xml:space="preserve"> </w:t>
      </w:r>
      <w:proofErr w:type="spellStart"/>
      <w:r>
        <w:t>ja</w:t>
      </w:r>
      <w:proofErr w:type="spellEnd"/>
      <w:r>
        <w:t xml:space="preserve"> </w:t>
      </w:r>
      <w:proofErr w:type="spellStart"/>
      <w:r>
        <w:t>luistelijat</w:t>
      </w:r>
      <w:proofErr w:type="spellEnd"/>
      <w:r>
        <w:t xml:space="preserve">» («Коньки и конькобежцы»).  </w:t>
      </w:r>
    </w:p>
    <w:p w14:paraId="0FF79431" w14:textId="77777777" w:rsidR="004E38D3" w:rsidRDefault="00C1131D">
      <w:pPr>
        <w:ind w:left="9" w:right="11" w:firstLine="708"/>
      </w:pPr>
      <w:r>
        <w:t>Н. Лайне «</w:t>
      </w:r>
      <w:proofErr w:type="spellStart"/>
      <w:r>
        <w:t>Pakkanen</w:t>
      </w:r>
      <w:proofErr w:type="spellEnd"/>
      <w:r>
        <w:t>», «</w:t>
      </w:r>
      <w:proofErr w:type="spellStart"/>
      <w:r>
        <w:t>Talviyön</w:t>
      </w:r>
      <w:proofErr w:type="spellEnd"/>
      <w:r>
        <w:t xml:space="preserve"> </w:t>
      </w:r>
      <w:proofErr w:type="spellStart"/>
      <w:r>
        <w:t>kuutamossa</w:t>
      </w:r>
      <w:proofErr w:type="spellEnd"/>
      <w:r>
        <w:t xml:space="preserve">» («Мороз», «В лунном свете зимней ночью»).  </w:t>
      </w:r>
    </w:p>
    <w:p w14:paraId="27FCE1EF" w14:textId="77777777" w:rsidR="004E38D3" w:rsidRDefault="00C1131D">
      <w:pPr>
        <w:spacing w:after="131" w:line="259" w:lineRule="auto"/>
        <w:ind w:left="742" w:right="11"/>
      </w:pPr>
      <w:r>
        <w:t xml:space="preserve">П. </w:t>
      </w:r>
      <w:proofErr w:type="spellStart"/>
      <w:r>
        <w:t>Пертту</w:t>
      </w:r>
      <w:proofErr w:type="spellEnd"/>
      <w:r>
        <w:t xml:space="preserve"> «</w:t>
      </w:r>
      <w:proofErr w:type="spellStart"/>
      <w:r>
        <w:t>Huurteisen</w:t>
      </w:r>
      <w:proofErr w:type="spellEnd"/>
      <w:r>
        <w:t xml:space="preserve"> </w:t>
      </w:r>
      <w:proofErr w:type="spellStart"/>
      <w:r>
        <w:t>metsän</w:t>
      </w:r>
      <w:proofErr w:type="spellEnd"/>
      <w:r>
        <w:t xml:space="preserve"> </w:t>
      </w:r>
      <w:proofErr w:type="spellStart"/>
      <w:r>
        <w:t>salaisuuksia</w:t>
      </w:r>
      <w:proofErr w:type="spellEnd"/>
      <w:r>
        <w:t xml:space="preserve">» («Секреты заиндевелого леса»).  </w:t>
      </w:r>
    </w:p>
    <w:p w14:paraId="2B746844" w14:textId="77777777" w:rsidR="004E38D3" w:rsidRDefault="00C1131D">
      <w:pPr>
        <w:spacing w:after="132" w:line="259" w:lineRule="auto"/>
        <w:ind w:left="742" w:right="11"/>
      </w:pPr>
      <w:r>
        <w:t xml:space="preserve">С. </w:t>
      </w:r>
      <w:proofErr w:type="spellStart"/>
      <w:r>
        <w:t>Конкка</w:t>
      </w:r>
      <w:proofErr w:type="spellEnd"/>
      <w:r>
        <w:t xml:space="preserve"> «</w:t>
      </w:r>
      <w:proofErr w:type="spellStart"/>
      <w:r>
        <w:t>Talvi</w:t>
      </w:r>
      <w:proofErr w:type="spellEnd"/>
      <w:r>
        <w:t xml:space="preserve"> </w:t>
      </w:r>
      <w:proofErr w:type="spellStart"/>
      <w:r>
        <w:t>tulee</w:t>
      </w:r>
      <w:proofErr w:type="spellEnd"/>
      <w:r>
        <w:t xml:space="preserve">, </w:t>
      </w:r>
      <w:proofErr w:type="spellStart"/>
      <w:r>
        <w:t>lunta</w:t>
      </w:r>
      <w:proofErr w:type="spellEnd"/>
      <w:r>
        <w:t xml:space="preserve"> </w:t>
      </w:r>
      <w:proofErr w:type="spellStart"/>
      <w:r>
        <w:t>sataa</w:t>
      </w:r>
      <w:proofErr w:type="spellEnd"/>
      <w:r>
        <w:t xml:space="preserve">» («Зима </w:t>
      </w:r>
      <w:proofErr w:type="spellStart"/>
      <w:r>
        <w:t>идѐт</w:t>
      </w:r>
      <w:proofErr w:type="spellEnd"/>
      <w:r>
        <w:t xml:space="preserve"> и снег </w:t>
      </w:r>
      <w:proofErr w:type="spellStart"/>
      <w:r>
        <w:t>идѐт</w:t>
      </w:r>
      <w:proofErr w:type="spellEnd"/>
      <w:r>
        <w:t xml:space="preserve">»). </w:t>
      </w:r>
    </w:p>
    <w:p w14:paraId="2BD0B566" w14:textId="77777777" w:rsidR="004E38D3" w:rsidRDefault="00C1131D">
      <w:pPr>
        <w:ind w:left="9" w:right="11" w:firstLine="708"/>
      </w:pPr>
      <w:r>
        <w:lastRenderedPageBreak/>
        <w:t xml:space="preserve">В. </w:t>
      </w:r>
      <w:proofErr w:type="spellStart"/>
      <w:r>
        <w:t>Пяллинен</w:t>
      </w:r>
      <w:proofErr w:type="spellEnd"/>
      <w:r>
        <w:t xml:space="preserve"> «</w:t>
      </w:r>
      <w:proofErr w:type="spellStart"/>
      <w:r>
        <w:t>Lumituisku</w:t>
      </w:r>
      <w:proofErr w:type="spellEnd"/>
      <w:r>
        <w:t>», «</w:t>
      </w:r>
      <w:proofErr w:type="spellStart"/>
      <w:r>
        <w:t>Kaunoluistelijat</w:t>
      </w:r>
      <w:proofErr w:type="spellEnd"/>
      <w:r>
        <w:t>», «</w:t>
      </w:r>
      <w:proofErr w:type="spellStart"/>
      <w:r>
        <w:t>Mäenlaskija</w:t>
      </w:r>
      <w:proofErr w:type="spellEnd"/>
      <w:r>
        <w:t>», «</w:t>
      </w:r>
      <w:proofErr w:type="spellStart"/>
      <w:r>
        <w:t>Suksimäessä</w:t>
      </w:r>
      <w:proofErr w:type="spellEnd"/>
      <w:r>
        <w:t xml:space="preserve">» («Метель», «Фигуристы», «С горки», «На лыжной горке»). </w:t>
      </w:r>
    </w:p>
    <w:p w14:paraId="00CBC27B" w14:textId="77777777" w:rsidR="004E38D3" w:rsidRDefault="00C1131D">
      <w:pPr>
        <w:spacing w:after="131" w:line="259" w:lineRule="auto"/>
        <w:ind w:left="742" w:right="11"/>
      </w:pPr>
      <w:r>
        <w:t xml:space="preserve">143.9.8. Будь здоров! </w:t>
      </w:r>
    </w:p>
    <w:p w14:paraId="23F0938B" w14:textId="77777777" w:rsidR="004E38D3" w:rsidRDefault="00C1131D">
      <w:pPr>
        <w:ind w:left="9" w:right="11" w:firstLine="708"/>
      </w:pPr>
      <w:r>
        <w:t xml:space="preserve">И. </w:t>
      </w:r>
      <w:proofErr w:type="spellStart"/>
      <w:r>
        <w:t>Вейкколайнен</w:t>
      </w:r>
      <w:proofErr w:type="spellEnd"/>
      <w:r>
        <w:t xml:space="preserve"> «</w:t>
      </w:r>
      <w:proofErr w:type="spellStart"/>
      <w:r>
        <w:t>Kamilla</w:t>
      </w:r>
      <w:proofErr w:type="spellEnd"/>
      <w:r>
        <w:t xml:space="preserve"> </w:t>
      </w:r>
      <w:proofErr w:type="spellStart"/>
      <w:r>
        <w:t>pukeutuu</w:t>
      </w:r>
      <w:proofErr w:type="spellEnd"/>
      <w:r>
        <w:t xml:space="preserve"> </w:t>
      </w:r>
      <w:proofErr w:type="spellStart"/>
      <w:r>
        <w:t>lämpimästi</w:t>
      </w:r>
      <w:proofErr w:type="spellEnd"/>
      <w:r>
        <w:t>», «</w:t>
      </w:r>
      <w:proofErr w:type="spellStart"/>
      <w:r>
        <w:t>Liikunta</w:t>
      </w:r>
      <w:proofErr w:type="spellEnd"/>
      <w:r>
        <w:t xml:space="preserve"> </w:t>
      </w:r>
      <w:proofErr w:type="spellStart"/>
      <w:r>
        <w:t>auttaa</w:t>
      </w:r>
      <w:proofErr w:type="spellEnd"/>
      <w:r>
        <w:t xml:space="preserve"> </w:t>
      </w:r>
      <w:proofErr w:type="spellStart"/>
      <w:r>
        <w:t>laihtumaan</w:t>
      </w:r>
      <w:proofErr w:type="spellEnd"/>
      <w:r>
        <w:t>», «</w:t>
      </w:r>
      <w:proofErr w:type="spellStart"/>
      <w:r>
        <w:t>Kamillalla</w:t>
      </w:r>
      <w:proofErr w:type="spellEnd"/>
      <w:r>
        <w:t xml:space="preserve"> </w:t>
      </w:r>
      <w:proofErr w:type="spellStart"/>
      <w:r>
        <w:t>on</w:t>
      </w:r>
      <w:proofErr w:type="spellEnd"/>
      <w:r>
        <w:t xml:space="preserve"> </w:t>
      </w:r>
      <w:proofErr w:type="spellStart"/>
      <w:r>
        <w:t>kiire</w:t>
      </w:r>
      <w:proofErr w:type="spellEnd"/>
      <w:r>
        <w:t xml:space="preserve">, </w:t>
      </w:r>
      <w:proofErr w:type="spellStart"/>
      <w:r>
        <w:t>nälkä</w:t>
      </w:r>
      <w:proofErr w:type="spellEnd"/>
      <w:r>
        <w:t xml:space="preserve"> </w:t>
      </w:r>
      <w:proofErr w:type="spellStart"/>
      <w:r>
        <w:t>ja</w:t>
      </w:r>
      <w:proofErr w:type="spellEnd"/>
      <w:r>
        <w:t xml:space="preserve"> </w:t>
      </w:r>
      <w:proofErr w:type="spellStart"/>
      <w:r>
        <w:t>kylmä</w:t>
      </w:r>
      <w:proofErr w:type="spellEnd"/>
      <w:r>
        <w:t>», «</w:t>
      </w:r>
      <w:proofErr w:type="spellStart"/>
      <w:r>
        <w:t>Tarina</w:t>
      </w:r>
      <w:proofErr w:type="spellEnd"/>
      <w:r>
        <w:t xml:space="preserve"> </w:t>
      </w:r>
      <w:proofErr w:type="spellStart"/>
      <w:r>
        <w:t>hammaspeikoista</w:t>
      </w:r>
      <w:proofErr w:type="spellEnd"/>
      <w:r>
        <w:t xml:space="preserve">» («Камилла тепло одевается», «Физкультура для похудения», «Камилла холодная, голодная и очень спешит», «История зубного тролля»).  </w:t>
      </w:r>
    </w:p>
    <w:p w14:paraId="5F591170" w14:textId="77777777" w:rsidR="004E38D3" w:rsidRDefault="00C1131D">
      <w:pPr>
        <w:spacing w:after="131" w:line="259" w:lineRule="auto"/>
        <w:ind w:left="742" w:right="11"/>
      </w:pPr>
      <w:r>
        <w:t xml:space="preserve">И. </w:t>
      </w:r>
      <w:proofErr w:type="spellStart"/>
      <w:r>
        <w:t>Нипполайнен</w:t>
      </w:r>
      <w:proofErr w:type="spellEnd"/>
      <w:r>
        <w:t xml:space="preserve"> «</w:t>
      </w:r>
      <w:proofErr w:type="spellStart"/>
      <w:r>
        <w:t>Kuningatar</w:t>
      </w:r>
      <w:proofErr w:type="spellEnd"/>
      <w:r>
        <w:t xml:space="preserve"> </w:t>
      </w:r>
      <w:proofErr w:type="spellStart"/>
      <w:r>
        <w:t>Flunssa</w:t>
      </w:r>
      <w:proofErr w:type="spellEnd"/>
      <w:r>
        <w:t xml:space="preserve">» («Королева Простуда»).  </w:t>
      </w:r>
    </w:p>
    <w:p w14:paraId="76FEE823" w14:textId="77777777" w:rsidR="004E38D3" w:rsidRDefault="00C1131D">
      <w:pPr>
        <w:spacing w:after="131" w:line="259" w:lineRule="auto"/>
        <w:ind w:left="742" w:right="11"/>
      </w:pPr>
      <w:r>
        <w:t xml:space="preserve">М. </w:t>
      </w:r>
      <w:proofErr w:type="spellStart"/>
      <w:r>
        <w:t>Пехконен</w:t>
      </w:r>
      <w:proofErr w:type="spellEnd"/>
      <w:r>
        <w:t xml:space="preserve"> «</w:t>
      </w:r>
      <w:proofErr w:type="spellStart"/>
      <w:r>
        <w:t>Urheilulajeja</w:t>
      </w:r>
      <w:proofErr w:type="spellEnd"/>
      <w:r>
        <w:t xml:space="preserve"> </w:t>
      </w:r>
      <w:proofErr w:type="spellStart"/>
      <w:r>
        <w:t>jokaiseen</w:t>
      </w:r>
      <w:proofErr w:type="spellEnd"/>
      <w:r>
        <w:t xml:space="preserve"> </w:t>
      </w:r>
      <w:proofErr w:type="spellStart"/>
      <w:r>
        <w:t>makuun</w:t>
      </w:r>
      <w:proofErr w:type="spellEnd"/>
      <w:r>
        <w:t xml:space="preserve">» («Спорт на любой вкус»).  </w:t>
      </w:r>
    </w:p>
    <w:p w14:paraId="2C1C8532" w14:textId="77777777" w:rsidR="004E38D3" w:rsidRDefault="00C1131D">
      <w:pPr>
        <w:spacing w:after="133" w:line="259" w:lineRule="auto"/>
        <w:ind w:left="742" w:right="11"/>
      </w:pPr>
      <w:r>
        <w:t xml:space="preserve">С. </w:t>
      </w:r>
      <w:proofErr w:type="spellStart"/>
      <w:r>
        <w:t>Конкка</w:t>
      </w:r>
      <w:proofErr w:type="spellEnd"/>
      <w:r>
        <w:t xml:space="preserve"> «</w:t>
      </w:r>
      <w:proofErr w:type="spellStart"/>
      <w:r>
        <w:t>Makeansyöjä</w:t>
      </w:r>
      <w:proofErr w:type="spellEnd"/>
      <w:r>
        <w:t xml:space="preserve"> </w:t>
      </w:r>
      <w:proofErr w:type="spellStart"/>
      <w:r>
        <w:t>Marju</w:t>
      </w:r>
      <w:proofErr w:type="spellEnd"/>
      <w:r>
        <w:t xml:space="preserve">» («Сладкоежка Марью»). </w:t>
      </w:r>
    </w:p>
    <w:p w14:paraId="5D2E9A04" w14:textId="77777777" w:rsidR="004E38D3" w:rsidRDefault="00C1131D">
      <w:pPr>
        <w:spacing w:after="131" w:line="259" w:lineRule="auto"/>
        <w:ind w:left="742" w:right="11"/>
      </w:pPr>
      <w:r>
        <w:t xml:space="preserve">143.9.9. Весной. </w:t>
      </w:r>
    </w:p>
    <w:p w14:paraId="5FD776E6" w14:textId="77777777" w:rsidR="004E38D3" w:rsidRDefault="00C1131D">
      <w:pPr>
        <w:spacing w:after="131" w:line="259" w:lineRule="auto"/>
        <w:ind w:left="742" w:right="11"/>
      </w:pPr>
      <w:r>
        <w:t xml:space="preserve">И. </w:t>
      </w:r>
      <w:proofErr w:type="spellStart"/>
      <w:r>
        <w:t>Вейкколайнен</w:t>
      </w:r>
      <w:proofErr w:type="spellEnd"/>
      <w:r>
        <w:t xml:space="preserve"> «</w:t>
      </w:r>
      <w:proofErr w:type="spellStart"/>
      <w:r>
        <w:t>Talvivaatteet</w:t>
      </w:r>
      <w:proofErr w:type="spellEnd"/>
      <w:r>
        <w:t xml:space="preserve"> </w:t>
      </w:r>
      <w:proofErr w:type="spellStart"/>
      <w:r>
        <w:t>pois</w:t>
      </w:r>
      <w:proofErr w:type="spellEnd"/>
      <w:r>
        <w:t xml:space="preserve">» («Снимаем зимнюю одежду»).  </w:t>
      </w:r>
    </w:p>
    <w:p w14:paraId="67F94186" w14:textId="77777777" w:rsidR="004E38D3" w:rsidRDefault="00C1131D">
      <w:pPr>
        <w:spacing w:after="131" w:line="259" w:lineRule="auto"/>
        <w:ind w:left="742" w:right="11"/>
      </w:pPr>
      <w:r>
        <w:t xml:space="preserve">Л. </w:t>
      </w:r>
      <w:proofErr w:type="spellStart"/>
      <w:r>
        <w:t>Хело</w:t>
      </w:r>
      <w:proofErr w:type="spellEnd"/>
      <w:r>
        <w:t xml:space="preserve"> «</w:t>
      </w:r>
      <w:proofErr w:type="spellStart"/>
      <w:r>
        <w:t>Maaliskuu</w:t>
      </w:r>
      <w:proofErr w:type="spellEnd"/>
      <w:r>
        <w:t xml:space="preserve">» («Март»).  </w:t>
      </w:r>
    </w:p>
    <w:p w14:paraId="6053A811" w14:textId="77777777" w:rsidR="004E38D3" w:rsidRDefault="00C1131D">
      <w:pPr>
        <w:spacing w:after="134" w:line="259" w:lineRule="auto"/>
        <w:ind w:left="742" w:right="11"/>
      </w:pPr>
      <w:r>
        <w:t xml:space="preserve">М. </w:t>
      </w:r>
      <w:proofErr w:type="spellStart"/>
      <w:r>
        <w:t>Фѐдоров</w:t>
      </w:r>
      <w:proofErr w:type="spellEnd"/>
      <w:r>
        <w:t xml:space="preserve"> «</w:t>
      </w:r>
      <w:proofErr w:type="spellStart"/>
      <w:r>
        <w:t>Kevätviestejä</w:t>
      </w:r>
      <w:proofErr w:type="spellEnd"/>
      <w:r>
        <w:t xml:space="preserve"> </w:t>
      </w:r>
      <w:proofErr w:type="spellStart"/>
      <w:r>
        <w:t>huhtikuulta</w:t>
      </w:r>
      <w:proofErr w:type="spellEnd"/>
      <w:r>
        <w:t xml:space="preserve">» («Весенний привет от апреля»). </w:t>
      </w:r>
    </w:p>
    <w:p w14:paraId="04636DB8" w14:textId="77777777" w:rsidR="004E38D3" w:rsidRDefault="00C1131D">
      <w:pPr>
        <w:spacing w:after="131" w:line="259" w:lineRule="auto"/>
        <w:ind w:left="742" w:right="11"/>
      </w:pPr>
      <w:r>
        <w:t xml:space="preserve">П. </w:t>
      </w:r>
      <w:proofErr w:type="spellStart"/>
      <w:r>
        <w:t>Воутилайнен</w:t>
      </w:r>
      <w:proofErr w:type="spellEnd"/>
      <w:r>
        <w:t xml:space="preserve"> «</w:t>
      </w:r>
      <w:proofErr w:type="spellStart"/>
      <w:r>
        <w:t>Päivyt</w:t>
      </w:r>
      <w:proofErr w:type="spellEnd"/>
      <w:r>
        <w:t xml:space="preserve"> </w:t>
      </w:r>
      <w:proofErr w:type="spellStart"/>
      <w:r>
        <w:t>paistaa</w:t>
      </w:r>
      <w:proofErr w:type="spellEnd"/>
      <w:r>
        <w:t xml:space="preserve">, </w:t>
      </w:r>
      <w:proofErr w:type="spellStart"/>
      <w:r>
        <w:t>kevät</w:t>
      </w:r>
      <w:proofErr w:type="spellEnd"/>
      <w:r>
        <w:t xml:space="preserve"> </w:t>
      </w:r>
      <w:proofErr w:type="spellStart"/>
      <w:r>
        <w:t>maistaa</w:t>
      </w:r>
      <w:proofErr w:type="spellEnd"/>
      <w:r>
        <w:t xml:space="preserve"> </w:t>
      </w:r>
      <w:proofErr w:type="spellStart"/>
      <w:r>
        <w:t>lumiruokaa</w:t>
      </w:r>
      <w:proofErr w:type="spellEnd"/>
      <w:r>
        <w:t xml:space="preserve">» («Солнце светит»).  </w:t>
      </w:r>
    </w:p>
    <w:p w14:paraId="7574E1A4" w14:textId="77777777" w:rsidR="004E38D3" w:rsidRDefault="00C1131D">
      <w:pPr>
        <w:ind w:left="9" w:right="11" w:firstLine="708"/>
      </w:pPr>
      <w:r>
        <w:t xml:space="preserve">П. </w:t>
      </w:r>
      <w:proofErr w:type="spellStart"/>
      <w:r>
        <w:t>Пѐлля</w:t>
      </w:r>
      <w:proofErr w:type="spellEnd"/>
      <w:r>
        <w:t xml:space="preserve"> «</w:t>
      </w:r>
      <w:proofErr w:type="spellStart"/>
      <w:r>
        <w:t>Yli</w:t>
      </w:r>
      <w:proofErr w:type="spellEnd"/>
      <w:r>
        <w:t xml:space="preserve"> </w:t>
      </w:r>
      <w:proofErr w:type="spellStart"/>
      <w:r>
        <w:t>maan</w:t>
      </w:r>
      <w:proofErr w:type="spellEnd"/>
      <w:r>
        <w:t xml:space="preserve"> </w:t>
      </w:r>
      <w:proofErr w:type="spellStart"/>
      <w:r>
        <w:t>kun</w:t>
      </w:r>
      <w:proofErr w:type="spellEnd"/>
      <w:r>
        <w:t xml:space="preserve"> </w:t>
      </w:r>
      <w:proofErr w:type="spellStart"/>
      <w:r>
        <w:t>tuuli</w:t>
      </w:r>
      <w:proofErr w:type="spellEnd"/>
      <w:r>
        <w:t xml:space="preserve"> </w:t>
      </w:r>
      <w:proofErr w:type="spellStart"/>
      <w:r>
        <w:t>kävi</w:t>
      </w:r>
      <w:proofErr w:type="spellEnd"/>
      <w:r>
        <w:t xml:space="preserve"> </w:t>
      </w:r>
      <w:proofErr w:type="spellStart"/>
      <w:r>
        <w:t>kevätsään</w:t>
      </w:r>
      <w:proofErr w:type="spellEnd"/>
      <w:r>
        <w:t xml:space="preserve">» («Над </w:t>
      </w:r>
      <w:proofErr w:type="spellStart"/>
      <w:r>
        <w:t>землѐй</w:t>
      </w:r>
      <w:proofErr w:type="spellEnd"/>
      <w:r>
        <w:t xml:space="preserve"> весенний ветер веял»).  </w:t>
      </w:r>
    </w:p>
    <w:p w14:paraId="20013A74" w14:textId="77777777" w:rsidR="004E38D3" w:rsidRDefault="00C1131D">
      <w:pPr>
        <w:spacing w:after="133" w:line="259" w:lineRule="auto"/>
        <w:ind w:left="742" w:right="11"/>
      </w:pPr>
      <w:r>
        <w:t xml:space="preserve">Т. </w:t>
      </w:r>
      <w:proofErr w:type="spellStart"/>
      <w:r>
        <w:t>Сумманен</w:t>
      </w:r>
      <w:proofErr w:type="spellEnd"/>
      <w:r>
        <w:t xml:space="preserve"> «</w:t>
      </w:r>
      <w:proofErr w:type="spellStart"/>
      <w:r>
        <w:t>Kevään</w:t>
      </w:r>
      <w:proofErr w:type="spellEnd"/>
      <w:r>
        <w:t xml:space="preserve"> </w:t>
      </w:r>
      <w:proofErr w:type="spellStart"/>
      <w:r>
        <w:t>pojat</w:t>
      </w:r>
      <w:proofErr w:type="spellEnd"/>
      <w:r>
        <w:t xml:space="preserve">» («Дети Весны»).  </w:t>
      </w:r>
    </w:p>
    <w:p w14:paraId="6A2C40F1" w14:textId="77777777" w:rsidR="004E38D3" w:rsidRDefault="00C1131D">
      <w:pPr>
        <w:ind w:left="9" w:right="11" w:firstLine="708"/>
      </w:pPr>
      <w:r>
        <w:t xml:space="preserve">В. </w:t>
      </w:r>
      <w:proofErr w:type="spellStart"/>
      <w:r>
        <w:t>Пяллинен</w:t>
      </w:r>
      <w:proofErr w:type="spellEnd"/>
      <w:r>
        <w:t xml:space="preserve"> «</w:t>
      </w:r>
      <w:proofErr w:type="spellStart"/>
      <w:r>
        <w:t>Kevään</w:t>
      </w:r>
      <w:proofErr w:type="spellEnd"/>
      <w:r>
        <w:t xml:space="preserve"> </w:t>
      </w:r>
      <w:proofErr w:type="spellStart"/>
      <w:r>
        <w:t>merkit</w:t>
      </w:r>
      <w:proofErr w:type="spellEnd"/>
      <w:r>
        <w:t>», «</w:t>
      </w:r>
      <w:proofErr w:type="spellStart"/>
      <w:r>
        <w:t>Puro</w:t>
      </w:r>
      <w:proofErr w:type="spellEnd"/>
      <w:r>
        <w:t>», «</w:t>
      </w:r>
      <w:proofErr w:type="spellStart"/>
      <w:r>
        <w:t>Paju</w:t>
      </w:r>
      <w:proofErr w:type="spellEnd"/>
      <w:r>
        <w:t xml:space="preserve">» («Признаки весны», «Ручей», «Ива»).  </w:t>
      </w:r>
    </w:p>
    <w:p w14:paraId="3EC43E5C" w14:textId="77777777" w:rsidR="004E38D3" w:rsidRDefault="00C1131D">
      <w:pPr>
        <w:spacing w:line="259" w:lineRule="auto"/>
        <w:ind w:left="742" w:right="11"/>
      </w:pPr>
      <w:r>
        <w:t xml:space="preserve">143.9.10. Родина. </w:t>
      </w:r>
    </w:p>
    <w:p w14:paraId="09991CFA" w14:textId="77777777" w:rsidR="004E38D3" w:rsidRDefault="00C1131D">
      <w:pPr>
        <w:ind w:left="9" w:right="11" w:firstLine="708"/>
      </w:pPr>
      <w:r>
        <w:t xml:space="preserve">А. </w:t>
      </w:r>
      <w:proofErr w:type="spellStart"/>
      <w:r>
        <w:t>Хийри</w:t>
      </w:r>
      <w:proofErr w:type="spellEnd"/>
      <w:r>
        <w:t xml:space="preserve"> «</w:t>
      </w:r>
      <w:proofErr w:type="spellStart"/>
      <w:r>
        <w:t>Laulu</w:t>
      </w:r>
      <w:proofErr w:type="spellEnd"/>
      <w:r>
        <w:t xml:space="preserve"> </w:t>
      </w:r>
      <w:proofErr w:type="spellStart"/>
      <w:r>
        <w:t>Petroskoista</w:t>
      </w:r>
      <w:proofErr w:type="spellEnd"/>
      <w:r>
        <w:t>», «</w:t>
      </w:r>
      <w:proofErr w:type="spellStart"/>
      <w:r>
        <w:t>Pihakoivu</w:t>
      </w:r>
      <w:proofErr w:type="spellEnd"/>
      <w:r>
        <w:t>», «</w:t>
      </w:r>
      <w:proofErr w:type="spellStart"/>
      <w:r>
        <w:t>Syystalven</w:t>
      </w:r>
      <w:proofErr w:type="spellEnd"/>
      <w:r>
        <w:t xml:space="preserve"> </w:t>
      </w:r>
      <w:proofErr w:type="spellStart"/>
      <w:r>
        <w:t>kaamos</w:t>
      </w:r>
      <w:proofErr w:type="spellEnd"/>
      <w:r>
        <w:t xml:space="preserve"> </w:t>
      </w:r>
      <w:proofErr w:type="spellStart"/>
      <w:r>
        <w:t>ohi</w:t>
      </w:r>
      <w:proofErr w:type="spellEnd"/>
      <w:r>
        <w:t xml:space="preserve"> </w:t>
      </w:r>
      <w:proofErr w:type="spellStart"/>
      <w:r>
        <w:t>on</w:t>
      </w:r>
      <w:proofErr w:type="spellEnd"/>
      <w:r>
        <w:t>» («Песня о Петрозаводске», «</w:t>
      </w:r>
      <w:proofErr w:type="spellStart"/>
      <w:r>
        <w:t>Берѐза</w:t>
      </w:r>
      <w:proofErr w:type="spellEnd"/>
      <w:r>
        <w:t xml:space="preserve"> во дворе», «Закончилась зимняя ночь»).  </w:t>
      </w:r>
    </w:p>
    <w:p w14:paraId="51F95638" w14:textId="77777777" w:rsidR="004E38D3" w:rsidRDefault="00C1131D">
      <w:pPr>
        <w:ind w:left="9" w:right="11" w:firstLine="708"/>
      </w:pPr>
      <w:r>
        <w:t xml:space="preserve">Я. </w:t>
      </w:r>
      <w:proofErr w:type="spellStart"/>
      <w:r>
        <w:t>Ругоев</w:t>
      </w:r>
      <w:proofErr w:type="spellEnd"/>
      <w:r>
        <w:t xml:space="preserve"> «Me </w:t>
      </w:r>
      <w:proofErr w:type="spellStart"/>
      <w:r>
        <w:t>pohjolan</w:t>
      </w:r>
      <w:proofErr w:type="spellEnd"/>
      <w:r>
        <w:t xml:space="preserve"> </w:t>
      </w:r>
      <w:proofErr w:type="spellStart"/>
      <w:r>
        <w:t>lapset</w:t>
      </w:r>
      <w:proofErr w:type="spellEnd"/>
      <w:r>
        <w:t xml:space="preserve">» («Мы дети Севера»), «On </w:t>
      </w:r>
      <w:proofErr w:type="spellStart"/>
      <w:r>
        <w:t>Karjalamme</w:t>
      </w:r>
      <w:proofErr w:type="spellEnd"/>
      <w:r>
        <w:t xml:space="preserve"> </w:t>
      </w:r>
      <w:proofErr w:type="spellStart"/>
      <w:r>
        <w:t>ihmeellinen</w:t>
      </w:r>
      <w:proofErr w:type="spellEnd"/>
      <w:r>
        <w:t xml:space="preserve"> </w:t>
      </w:r>
      <w:proofErr w:type="spellStart"/>
      <w:r>
        <w:t>maa</w:t>
      </w:r>
      <w:proofErr w:type="spellEnd"/>
      <w:r>
        <w:t xml:space="preserve">» («Карелия – чудесная страна»).  </w:t>
      </w:r>
    </w:p>
    <w:p w14:paraId="656D9369" w14:textId="77777777" w:rsidR="004E38D3" w:rsidRDefault="00C1131D">
      <w:pPr>
        <w:spacing w:after="133" w:line="259" w:lineRule="auto"/>
        <w:ind w:left="742" w:right="11"/>
      </w:pPr>
      <w:r>
        <w:t xml:space="preserve">Л. </w:t>
      </w:r>
      <w:proofErr w:type="spellStart"/>
      <w:r>
        <w:t>Параске</w:t>
      </w:r>
      <w:proofErr w:type="spellEnd"/>
      <w:r>
        <w:t xml:space="preserve"> «</w:t>
      </w:r>
      <w:proofErr w:type="spellStart"/>
      <w:r>
        <w:t>Oma</w:t>
      </w:r>
      <w:proofErr w:type="spellEnd"/>
      <w:r>
        <w:t xml:space="preserve"> </w:t>
      </w:r>
      <w:proofErr w:type="spellStart"/>
      <w:r>
        <w:t>maa</w:t>
      </w:r>
      <w:proofErr w:type="spellEnd"/>
      <w:r>
        <w:t xml:space="preserve"> </w:t>
      </w:r>
      <w:proofErr w:type="spellStart"/>
      <w:r>
        <w:t>omenankukka</w:t>
      </w:r>
      <w:proofErr w:type="spellEnd"/>
      <w:r>
        <w:t xml:space="preserve">» («Своя земля – яблоневый цвет»).  </w:t>
      </w:r>
    </w:p>
    <w:p w14:paraId="37BD00A8" w14:textId="77777777" w:rsidR="004E38D3" w:rsidRDefault="00C1131D">
      <w:pPr>
        <w:ind w:left="9" w:right="11" w:firstLine="708"/>
      </w:pPr>
      <w:r>
        <w:t xml:space="preserve">Л. </w:t>
      </w:r>
      <w:proofErr w:type="spellStart"/>
      <w:r>
        <w:t>Хело</w:t>
      </w:r>
      <w:proofErr w:type="spellEnd"/>
      <w:r>
        <w:t xml:space="preserve"> «</w:t>
      </w:r>
      <w:proofErr w:type="spellStart"/>
      <w:r>
        <w:t>Karjalan</w:t>
      </w:r>
      <w:proofErr w:type="spellEnd"/>
      <w:r>
        <w:t xml:space="preserve"> </w:t>
      </w:r>
      <w:proofErr w:type="spellStart"/>
      <w:r>
        <w:t>metsissä</w:t>
      </w:r>
      <w:proofErr w:type="spellEnd"/>
      <w:r>
        <w:t xml:space="preserve"> </w:t>
      </w:r>
      <w:proofErr w:type="spellStart"/>
      <w:r>
        <w:t>kasvaa</w:t>
      </w:r>
      <w:proofErr w:type="spellEnd"/>
      <w:r>
        <w:t xml:space="preserve"> </w:t>
      </w:r>
      <w:proofErr w:type="spellStart"/>
      <w:r>
        <w:t>paperia</w:t>
      </w:r>
      <w:proofErr w:type="spellEnd"/>
      <w:r>
        <w:t>» («В карельских лесах растет бумага»), «</w:t>
      </w:r>
      <w:proofErr w:type="spellStart"/>
      <w:r>
        <w:t>Petroskoille</w:t>
      </w:r>
      <w:proofErr w:type="spellEnd"/>
      <w:r>
        <w:t xml:space="preserve">» («Петрозаводску»).  </w:t>
      </w:r>
    </w:p>
    <w:p w14:paraId="68CEFAE1" w14:textId="77777777" w:rsidR="004E38D3" w:rsidRDefault="00C1131D">
      <w:pPr>
        <w:spacing w:after="132" w:line="259" w:lineRule="auto"/>
        <w:ind w:left="742" w:right="11"/>
      </w:pPr>
      <w:r>
        <w:t xml:space="preserve">М. </w:t>
      </w:r>
      <w:proofErr w:type="spellStart"/>
      <w:r>
        <w:t>Туйску</w:t>
      </w:r>
      <w:proofErr w:type="spellEnd"/>
      <w:r>
        <w:t xml:space="preserve"> «</w:t>
      </w:r>
      <w:proofErr w:type="spellStart"/>
      <w:r>
        <w:t>Kotikonnuille</w:t>
      </w:r>
      <w:proofErr w:type="spellEnd"/>
      <w:r>
        <w:t xml:space="preserve"> </w:t>
      </w:r>
      <w:proofErr w:type="spellStart"/>
      <w:r>
        <w:t>kiiruhdan</w:t>
      </w:r>
      <w:proofErr w:type="spellEnd"/>
      <w:r>
        <w:t xml:space="preserve"> </w:t>
      </w:r>
      <w:proofErr w:type="spellStart"/>
      <w:r>
        <w:t>aina</w:t>
      </w:r>
      <w:proofErr w:type="spellEnd"/>
      <w:r>
        <w:t xml:space="preserve">» («Всегда спешу к родному дому»).  </w:t>
      </w:r>
    </w:p>
    <w:p w14:paraId="677B7F60" w14:textId="77777777" w:rsidR="004E38D3" w:rsidRDefault="00C1131D">
      <w:pPr>
        <w:ind w:left="9" w:right="11" w:firstLine="708"/>
      </w:pPr>
      <w:r>
        <w:t xml:space="preserve">Н. </w:t>
      </w:r>
      <w:proofErr w:type="spellStart"/>
      <w:r>
        <w:t>Кутьков</w:t>
      </w:r>
      <w:proofErr w:type="spellEnd"/>
      <w:r>
        <w:t xml:space="preserve"> «</w:t>
      </w:r>
      <w:proofErr w:type="spellStart"/>
      <w:r>
        <w:t>Gavrila</w:t>
      </w:r>
      <w:proofErr w:type="spellEnd"/>
      <w:r>
        <w:t xml:space="preserve"> </w:t>
      </w:r>
      <w:proofErr w:type="spellStart"/>
      <w:r>
        <w:t>Derzhavin</w:t>
      </w:r>
      <w:proofErr w:type="spellEnd"/>
      <w:r>
        <w:t xml:space="preserve"> </w:t>
      </w:r>
      <w:proofErr w:type="spellStart"/>
      <w:r>
        <w:t>ja</w:t>
      </w:r>
      <w:proofErr w:type="spellEnd"/>
      <w:r>
        <w:t xml:space="preserve"> </w:t>
      </w:r>
      <w:proofErr w:type="spellStart"/>
      <w:r>
        <w:t>Petroskoi</w:t>
      </w:r>
      <w:proofErr w:type="spellEnd"/>
      <w:r>
        <w:t xml:space="preserve">» («Гаврила Державин и Петрозаводск»).  </w:t>
      </w:r>
    </w:p>
    <w:p w14:paraId="07D26676" w14:textId="77777777" w:rsidR="004E38D3" w:rsidRDefault="00C1131D">
      <w:pPr>
        <w:spacing w:after="131" w:line="259" w:lineRule="auto"/>
        <w:ind w:left="742" w:right="11"/>
      </w:pPr>
      <w:r>
        <w:lastRenderedPageBreak/>
        <w:t xml:space="preserve">С. </w:t>
      </w:r>
      <w:proofErr w:type="spellStart"/>
      <w:r>
        <w:t>Лунд</w:t>
      </w:r>
      <w:proofErr w:type="spellEnd"/>
      <w:r>
        <w:t xml:space="preserve"> «</w:t>
      </w:r>
      <w:proofErr w:type="spellStart"/>
      <w:r>
        <w:t>Karjalaisäidin</w:t>
      </w:r>
      <w:proofErr w:type="spellEnd"/>
      <w:r>
        <w:t xml:space="preserve"> </w:t>
      </w:r>
      <w:proofErr w:type="spellStart"/>
      <w:r>
        <w:t>kehtolaulu</w:t>
      </w:r>
      <w:proofErr w:type="spellEnd"/>
      <w:r>
        <w:t xml:space="preserve">» («Колыбельная карельской матери»).  </w:t>
      </w:r>
    </w:p>
    <w:p w14:paraId="2DB17584" w14:textId="77777777" w:rsidR="004E38D3" w:rsidRDefault="00C1131D">
      <w:pPr>
        <w:ind w:left="9" w:right="11" w:firstLine="708"/>
      </w:pPr>
      <w:r>
        <w:t xml:space="preserve">Т. </w:t>
      </w:r>
      <w:proofErr w:type="spellStart"/>
      <w:r>
        <w:t>Сумманен</w:t>
      </w:r>
      <w:proofErr w:type="spellEnd"/>
      <w:r>
        <w:t xml:space="preserve"> «</w:t>
      </w:r>
      <w:proofErr w:type="spellStart"/>
      <w:r>
        <w:t>Äidinkieli</w:t>
      </w:r>
      <w:proofErr w:type="spellEnd"/>
      <w:r>
        <w:t>», «</w:t>
      </w:r>
      <w:proofErr w:type="spellStart"/>
      <w:r>
        <w:t>Uittajat</w:t>
      </w:r>
      <w:proofErr w:type="spellEnd"/>
      <w:r>
        <w:t>», «</w:t>
      </w:r>
      <w:proofErr w:type="spellStart"/>
      <w:r>
        <w:t>Synnyinmaa</w:t>
      </w:r>
      <w:proofErr w:type="spellEnd"/>
      <w:r>
        <w:t xml:space="preserve"> </w:t>
      </w:r>
      <w:proofErr w:type="spellStart"/>
      <w:r>
        <w:t>on</w:t>
      </w:r>
      <w:proofErr w:type="spellEnd"/>
      <w:r>
        <w:t xml:space="preserve"> </w:t>
      </w:r>
      <w:proofErr w:type="spellStart"/>
      <w:r>
        <w:t>meillä</w:t>
      </w:r>
      <w:proofErr w:type="spellEnd"/>
      <w:r>
        <w:t xml:space="preserve"> </w:t>
      </w:r>
      <w:proofErr w:type="spellStart"/>
      <w:r>
        <w:t>yksin</w:t>
      </w:r>
      <w:proofErr w:type="spellEnd"/>
      <w:r>
        <w:t xml:space="preserve">» («Родной язык», «Сплавщики», «Родина у нас одна»).  </w:t>
      </w:r>
    </w:p>
    <w:p w14:paraId="0BF608B8" w14:textId="77777777" w:rsidR="004E38D3" w:rsidRDefault="00C1131D">
      <w:pPr>
        <w:ind w:left="9" w:right="11" w:firstLine="708"/>
      </w:pPr>
      <w:r>
        <w:t xml:space="preserve">В. </w:t>
      </w:r>
      <w:proofErr w:type="spellStart"/>
      <w:r>
        <w:t>Пяллинен</w:t>
      </w:r>
      <w:proofErr w:type="spellEnd"/>
      <w:r>
        <w:t xml:space="preserve"> «</w:t>
      </w:r>
      <w:proofErr w:type="spellStart"/>
      <w:r>
        <w:t>Aino</w:t>
      </w:r>
      <w:proofErr w:type="spellEnd"/>
      <w:r>
        <w:t>», «</w:t>
      </w:r>
      <w:proofErr w:type="spellStart"/>
      <w:r>
        <w:t>Suomuurain</w:t>
      </w:r>
      <w:proofErr w:type="spellEnd"/>
      <w:r>
        <w:t>», «</w:t>
      </w:r>
      <w:proofErr w:type="spellStart"/>
      <w:r>
        <w:t>Kuitin</w:t>
      </w:r>
      <w:proofErr w:type="spellEnd"/>
      <w:r>
        <w:t xml:space="preserve"> </w:t>
      </w:r>
      <w:proofErr w:type="spellStart"/>
      <w:r>
        <w:t>koivu</w:t>
      </w:r>
      <w:proofErr w:type="spellEnd"/>
      <w:r>
        <w:t>» («</w:t>
      </w:r>
      <w:proofErr w:type="spellStart"/>
      <w:r>
        <w:t>Айно</w:t>
      </w:r>
      <w:proofErr w:type="spellEnd"/>
      <w:r>
        <w:t>», «Морошка», «</w:t>
      </w:r>
      <w:proofErr w:type="spellStart"/>
      <w:r>
        <w:t>Берѐзка</w:t>
      </w:r>
      <w:proofErr w:type="spellEnd"/>
      <w:r>
        <w:t xml:space="preserve"> </w:t>
      </w:r>
      <w:proofErr w:type="spellStart"/>
      <w:r>
        <w:t>Куйтто</w:t>
      </w:r>
      <w:proofErr w:type="spellEnd"/>
      <w:r>
        <w:t xml:space="preserve">»). </w:t>
      </w:r>
    </w:p>
    <w:p w14:paraId="78B9446C" w14:textId="77777777" w:rsidR="004E38D3" w:rsidRDefault="00C1131D">
      <w:pPr>
        <w:spacing w:after="131" w:line="259" w:lineRule="auto"/>
        <w:ind w:left="742" w:right="11"/>
      </w:pPr>
      <w:r>
        <w:t xml:space="preserve">143.9.11. Путешествие. </w:t>
      </w:r>
    </w:p>
    <w:p w14:paraId="7682CB4F" w14:textId="77777777" w:rsidR="004E38D3" w:rsidRDefault="00C1131D">
      <w:pPr>
        <w:spacing w:after="131" w:line="259" w:lineRule="auto"/>
        <w:ind w:left="742" w:right="11"/>
      </w:pPr>
      <w:r>
        <w:t xml:space="preserve">А. </w:t>
      </w:r>
      <w:proofErr w:type="spellStart"/>
      <w:r>
        <w:t>Укконе</w:t>
      </w:r>
      <w:proofErr w:type="spellEnd"/>
      <w:r>
        <w:t xml:space="preserve"> «</w:t>
      </w:r>
      <w:proofErr w:type="spellStart"/>
      <w:r>
        <w:t>Piraatti</w:t>
      </w:r>
      <w:proofErr w:type="spellEnd"/>
      <w:r>
        <w:t xml:space="preserve">» («Пират»).  </w:t>
      </w:r>
    </w:p>
    <w:p w14:paraId="12BE7B15" w14:textId="77777777" w:rsidR="004E38D3" w:rsidRDefault="00C1131D">
      <w:pPr>
        <w:spacing w:after="133" w:line="259" w:lineRule="auto"/>
        <w:ind w:left="742" w:right="11"/>
      </w:pPr>
      <w:r>
        <w:t xml:space="preserve">Э. </w:t>
      </w:r>
      <w:proofErr w:type="spellStart"/>
      <w:r>
        <w:t>Тимонен</w:t>
      </w:r>
      <w:proofErr w:type="spellEnd"/>
      <w:r>
        <w:t xml:space="preserve"> «</w:t>
      </w:r>
      <w:proofErr w:type="spellStart"/>
      <w:r>
        <w:t>Pekan</w:t>
      </w:r>
      <w:proofErr w:type="spellEnd"/>
      <w:r>
        <w:t xml:space="preserve"> </w:t>
      </w:r>
      <w:proofErr w:type="spellStart"/>
      <w:r>
        <w:t>löytöjä</w:t>
      </w:r>
      <w:proofErr w:type="spellEnd"/>
      <w:r>
        <w:t xml:space="preserve">» («Петины находки»).  </w:t>
      </w:r>
    </w:p>
    <w:p w14:paraId="30847EF7" w14:textId="77777777" w:rsidR="004E38D3" w:rsidRDefault="00C1131D">
      <w:pPr>
        <w:ind w:left="9" w:right="11" w:firstLine="708"/>
      </w:pPr>
      <w:r>
        <w:t xml:space="preserve">Х. </w:t>
      </w:r>
      <w:proofErr w:type="spellStart"/>
      <w:r>
        <w:t>Палмгрен</w:t>
      </w:r>
      <w:proofErr w:type="spellEnd"/>
      <w:r>
        <w:t xml:space="preserve"> «</w:t>
      </w:r>
      <w:proofErr w:type="spellStart"/>
      <w:r>
        <w:t>Marsilainen</w:t>
      </w:r>
      <w:proofErr w:type="spellEnd"/>
      <w:r>
        <w:t xml:space="preserve"> </w:t>
      </w:r>
      <w:proofErr w:type="spellStart"/>
      <w:r>
        <w:t>Kosmo</w:t>
      </w:r>
      <w:proofErr w:type="spellEnd"/>
      <w:r>
        <w:t xml:space="preserve"> </w:t>
      </w:r>
      <w:proofErr w:type="spellStart"/>
      <w:r>
        <w:t>Jokinen</w:t>
      </w:r>
      <w:proofErr w:type="spellEnd"/>
      <w:r>
        <w:t xml:space="preserve">» («Марсианин </w:t>
      </w:r>
      <w:proofErr w:type="spellStart"/>
      <w:r>
        <w:t>Космо</w:t>
      </w:r>
      <w:proofErr w:type="spellEnd"/>
      <w:r>
        <w:t xml:space="preserve"> </w:t>
      </w:r>
      <w:proofErr w:type="spellStart"/>
      <w:r>
        <w:t>Ёкинен</w:t>
      </w:r>
      <w:proofErr w:type="spellEnd"/>
      <w:r>
        <w:t>»), «</w:t>
      </w:r>
      <w:proofErr w:type="spellStart"/>
      <w:r>
        <w:t>Matkustaminen</w:t>
      </w:r>
      <w:proofErr w:type="spellEnd"/>
      <w:r>
        <w:t xml:space="preserve"> </w:t>
      </w:r>
      <w:proofErr w:type="spellStart"/>
      <w:r>
        <w:t>on</w:t>
      </w:r>
      <w:proofErr w:type="spellEnd"/>
      <w:r>
        <w:t xml:space="preserve"> </w:t>
      </w:r>
      <w:proofErr w:type="spellStart"/>
      <w:r>
        <w:t>sellainen</w:t>
      </w:r>
      <w:proofErr w:type="spellEnd"/>
      <w:r>
        <w:t xml:space="preserve"> </w:t>
      </w:r>
      <w:proofErr w:type="spellStart"/>
      <w:r>
        <w:t>juttu</w:t>
      </w:r>
      <w:proofErr w:type="spellEnd"/>
      <w:r>
        <w:t xml:space="preserve">...» («Путешествие – это…»).  </w:t>
      </w:r>
    </w:p>
    <w:p w14:paraId="66079542" w14:textId="77777777" w:rsidR="004E38D3" w:rsidRDefault="00C1131D">
      <w:pPr>
        <w:spacing w:after="131" w:line="259" w:lineRule="auto"/>
        <w:ind w:left="742" w:right="11"/>
      </w:pPr>
      <w:r>
        <w:t xml:space="preserve">И. </w:t>
      </w:r>
      <w:proofErr w:type="spellStart"/>
      <w:r>
        <w:t>Вейкколайнен</w:t>
      </w:r>
      <w:proofErr w:type="spellEnd"/>
      <w:r>
        <w:t xml:space="preserve"> «</w:t>
      </w:r>
      <w:proofErr w:type="spellStart"/>
      <w:r>
        <w:t>Kamilla</w:t>
      </w:r>
      <w:proofErr w:type="spellEnd"/>
      <w:r>
        <w:t xml:space="preserve"> </w:t>
      </w:r>
      <w:proofErr w:type="spellStart"/>
      <w:r>
        <w:t>mökillä</w:t>
      </w:r>
      <w:proofErr w:type="spellEnd"/>
      <w:r>
        <w:t xml:space="preserve">» («Камилла на даче»).  </w:t>
      </w:r>
    </w:p>
    <w:p w14:paraId="4BF5E269" w14:textId="77777777" w:rsidR="004E38D3" w:rsidRDefault="00C1131D">
      <w:pPr>
        <w:ind w:left="9" w:right="11" w:firstLine="708"/>
      </w:pPr>
      <w:r>
        <w:t xml:space="preserve">К. </w:t>
      </w:r>
      <w:proofErr w:type="spellStart"/>
      <w:r>
        <w:t>Колтакова</w:t>
      </w:r>
      <w:proofErr w:type="spellEnd"/>
      <w:r>
        <w:t>, Полина Коновалова «</w:t>
      </w:r>
      <w:proofErr w:type="spellStart"/>
      <w:r>
        <w:t>Matka</w:t>
      </w:r>
      <w:proofErr w:type="spellEnd"/>
      <w:r>
        <w:t xml:space="preserve"> </w:t>
      </w:r>
      <w:proofErr w:type="spellStart"/>
      <w:r>
        <w:t>vanhemmille</w:t>
      </w:r>
      <w:proofErr w:type="spellEnd"/>
      <w:r>
        <w:t xml:space="preserve">» («Дорога к родителям»). </w:t>
      </w:r>
    </w:p>
    <w:p w14:paraId="32FBC364" w14:textId="77777777" w:rsidR="004E38D3" w:rsidRDefault="00C1131D">
      <w:pPr>
        <w:ind w:left="9" w:right="11" w:firstLine="708"/>
      </w:pPr>
      <w:r>
        <w:t>М. Мазаев ««</w:t>
      </w:r>
      <w:proofErr w:type="spellStart"/>
      <w:r>
        <w:t>Taiteilija</w:t>
      </w:r>
      <w:proofErr w:type="spellEnd"/>
      <w:r>
        <w:t xml:space="preserve"> </w:t>
      </w:r>
      <w:proofErr w:type="spellStart"/>
      <w:r>
        <w:t>Romielsin</w:t>
      </w:r>
      <w:proofErr w:type="spellEnd"/>
      <w:r>
        <w:t xml:space="preserve"> </w:t>
      </w:r>
      <w:proofErr w:type="spellStart"/>
      <w:r>
        <w:t>ihmeelliset</w:t>
      </w:r>
      <w:proofErr w:type="spellEnd"/>
      <w:r>
        <w:t xml:space="preserve"> </w:t>
      </w:r>
      <w:proofErr w:type="spellStart"/>
      <w:r>
        <w:t>värit</w:t>
      </w:r>
      <w:proofErr w:type="spellEnd"/>
      <w:r>
        <w:t xml:space="preserve">: </w:t>
      </w:r>
      <w:proofErr w:type="spellStart"/>
      <w:r>
        <w:t>tarinoita</w:t>
      </w:r>
      <w:proofErr w:type="spellEnd"/>
      <w:r>
        <w:t xml:space="preserve"> </w:t>
      </w:r>
      <w:proofErr w:type="spellStart"/>
      <w:r>
        <w:t>ja</w:t>
      </w:r>
      <w:proofErr w:type="spellEnd"/>
      <w:r>
        <w:t xml:space="preserve"> </w:t>
      </w:r>
      <w:proofErr w:type="spellStart"/>
      <w:r>
        <w:t>satuja</w:t>
      </w:r>
      <w:proofErr w:type="spellEnd"/>
      <w:r>
        <w:t xml:space="preserve">» (Удивительные краски художника </w:t>
      </w:r>
      <w:proofErr w:type="spellStart"/>
      <w:r>
        <w:t>Ромиэлса</w:t>
      </w:r>
      <w:proofErr w:type="spellEnd"/>
      <w:r>
        <w:t xml:space="preserve">: рассказы и сказки»).  Т. </w:t>
      </w:r>
      <w:proofErr w:type="spellStart"/>
      <w:r>
        <w:t>Сумманен</w:t>
      </w:r>
      <w:proofErr w:type="spellEnd"/>
      <w:r>
        <w:t xml:space="preserve"> «</w:t>
      </w:r>
      <w:proofErr w:type="spellStart"/>
      <w:r>
        <w:t>Kalaonni</w:t>
      </w:r>
      <w:proofErr w:type="spellEnd"/>
      <w:r>
        <w:t xml:space="preserve">» («Рыбацкое счастье»).  </w:t>
      </w:r>
    </w:p>
    <w:p w14:paraId="7F83A6B8" w14:textId="77777777" w:rsidR="004E38D3" w:rsidRDefault="00C1131D">
      <w:pPr>
        <w:spacing w:after="131" w:line="259" w:lineRule="auto"/>
        <w:ind w:left="742" w:right="11"/>
      </w:pPr>
      <w:r>
        <w:t xml:space="preserve">Т. </w:t>
      </w:r>
      <w:proofErr w:type="spellStart"/>
      <w:r>
        <w:t>Викстрѐм</w:t>
      </w:r>
      <w:proofErr w:type="spellEnd"/>
      <w:r>
        <w:t xml:space="preserve"> «</w:t>
      </w:r>
      <w:proofErr w:type="spellStart"/>
      <w:r>
        <w:t>Olivia</w:t>
      </w:r>
      <w:proofErr w:type="spellEnd"/>
      <w:r>
        <w:t xml:space="preserve"> </w:t>
      </w:r>
      <w:proofErr w:type="spellStart"/>
      <w:r>
        <w:t>ja</w:t>
      </w:r>
      <w:proofErr w:type="spellEnd"/>
      <w:r>
        <w:t xml:space="preserve"> </w:t>
      </w:r>
      <w:proofErr w:type="spellStart"/>
      <w:r>
        <w:t>Oliver</w:t>
      </w:r>
      <w:proofErr w:type="spellEnd"/>
      <w:r>
        <w:t xml:space="preserve">» («Оливия и Оливер»). </w:t>
      </w:r>
    </w:p>
    <w:p w14:paraId="789FE769" w14:textId="77777777" w:rsidR="004E38D3" w:rsidRDefault="00C1131D">
      <w:pPr>
        <w:spacing w:line="259" w:lineRule="auto"/>
        <w:ind w:left="742" w:right="11"/>
      </w:pPr>
      <w:r>
        <w:t xml:space="preserve">143.9.12. Литературоведческая пропедевтика. </w:t>
      </w:r>
    </w:p>
    <w:p w14:paraId="297DB00A" w14:textId="77777777" w:rsidR="004E38D3" w:rsidRDefault="00C1131D">
      <w:pPr>
        <w:ind w:left="9" w:right="11" w:firstLine="708"/>
      </w:pPr>
      <w:r>
        <w:t xml:space="preserve">Нахождение в тексте, определение значения в художественной речи (с помощью учителя) средств выразительности: аллитерации, синонимов, антонимов, эпитетов, сравнений, метафор, гипербол. </w:t>
      </w:r>
    </w:p>
    <w:p w14:paraId="55D74413" w14:textId="77777777" w:rsidR="004E38D3" w:rsidRDefault="00C1131D">
      <w:pPr>
        <w:ind w:left="9" w:right="11" w:firstLine="708"/>
      </w:pPr>
      <w:r>
        <w:t xml:space="preserve">Ориентировка в литературных понятиях: художественное произведение, художественный образ, автор (рассказчик), сюжет, тема, герой произведения (портрет, речь, поступки, мысли), отношение автора к герою. </w:t>
      </w:r>
    </w:p>
    <w:p w14:paraId="3E5B81F1" w14:textId="77777777" w:rsidR="004E38D3" w:rsidRDefault="00C1131D">
      <w:pPr>
        <w:ind w:left="9" w:right="11" w:firstLine="708"/>
      </w:pPr>
      <w:r>
        <w:t xml:space="preserve">Общее представление об особенностях разных типов текста повествование (рассказ), описание (пейзаж, портрет, интерьер), рассуждение (монолог героя, диалог героев). </w:t>
      </w:r>
    </w:p>
    <w:p w14:paraId="5794C9C0" w14:textId="77777777" w:rsidR="004E38D3" w:rsidRDefault="00C1131D">
      <w:pPr>
        <w:ind w:left="9" w:right="11" w:firstLine="708"/>
      </w:pPr>
      <w:r>
        <w:t xml:space="preserve">Прозаическая и стихотворная речь: узнавание, различение, выделение особенностей стихотворного произведения (ритм, рифма). </w:t>
      </w:r>
    </w:p>
    <w:p w14:paraId="020CA45E" w14:textId="77777777" w:rsidR="004E38D3" w:rsidRDefault="00C1131D">
      <w:pPr>
        <w:spacing w:after="131" w:line="259" w:lineRule="auto"/>
        <w:ind w:left="742" w:right="11"/>
      </w:pPr>
      <w:r>
        <w:t xml:space="preserve">Фольклор и авторские художественные произведения (различение). </w:t>
      </w:r>
    </w:p>
    <w:p w14:paraId="3A0A66EA" w14:textId="77777777" w:rsidR="004E38D3" w:rsidRDefault="00C1131D">
      <w:pPr>
        <w:ind w:left="9" w:right="11" w:firstLine="708"/>
      </w:pPr>
      <w:r>
        <w:lastRenderedPageBreak/>
        <w:t xml:space="preserve">Жанровое разнообразие произведений. Сказки (о животных, бытовые, волшебные). Художественные особенности сказок: лексика, построение </w:t>
      </w:r>
    </w:p>
    <w:p w14:paraId="3C1B04C3" w14:textId="77777777" w:rsidR="004E38D3" w:rsidRDefault="00C1131D">
      <w:pPr>
        <w:spacing w:after="131" w:line="259" w:lineRule="auto"/>
        <w:ind w:left="19" w:right="11"/>
      </w:pPr>
      <w:r>
        <w:t xml:space="preserve">(композиция), мораль сказки. Литературная (авторская) сказка.  </w:t>
      </w:r>
    </w:p>
    <w:p w14:paraId="739290F1" w14:textId="77777777" w:rsidR="004E38D3" w:rsidRDefault="00C1131D">
      <w:pPr>
        <w:ind w:left="9" w:right="11" w:firstLine="708"/>
      </w:pPr>
      <w:r>
        <w:t xml:space="preserve">Рассказ, стихотворение – общее представление о жанре, особенностях построения и выразительных средствах. </w:t>
      </w:r>
    </w:p>
    <w:p w14:paraId="58CF612A" w14:textId="77777777" w:rsidR="004E38D3" w:rsidRDefault="00C1131D">
      <w:pPr>
        <w:ind w:left="9" w:right="11" w:firstLine="708"/>
      </w:pPr>
      <w:r>
        <w:t xml:space="preserve">143.10. Планируемые результаты освоения программы по литературному чтению на родном (финском) языке на уровне начального общего образования. </w:t>
      </w:r>
    </w:p>
    <w:p w14:paraId="26CF6C97" w14:textId="77777777" w:rsidR="004E38D3" w:rsidRDefault="00C1131D">
      <w:pPr>
        <w:ind w:left="9" w:right="11" w:firstLine="708"/>
      </w:pPr>
      <w:r>
        <w:t xml:space="preserve">143.10.1. В результате изучения литературного чтения на родном (финском) языке на уровне начального общего образования у обучающегося будут сформированы следующие личностные результаты: </w:t>
      </w:r>
    </w:p>
    <w:p w14:paraId="7E8598A5" w14:textId="77777777" w:rsidR="004E38D3" w:rsidRDefault="00C1131D">
      <w:pPr>
        <w:spacing w:after="131" w:line="259" w:lineRule="auto"/>
        <w:ind w:left="742" w:right="11"/>
      </w:pPr>
      <w:r>
        <w:t xml:space="preserve">1) гражданско-патриотического воспитания: </w:t>
      </w:r>
    </w:p>
    <w:p w14:paraId="663DF032" w14:textId="77777777" w:rsidR="004E38D3" w:rsidRDefault="00C1131D">
      <w:pPr>
        <w:ind w:left="9" w:right="11" w:firstLine="708"/>
      </w:pPr>
      <w:r>
        <w:t xml:space="preserve">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w:t>
      </w:r>
      <w:proofErr w:type="gramStart"/>
      <w:r>
        <w:t>страны;  проявление</w:t>
      </w:r>
      <w:proofErr w:type="gramEnd"/>
      <w:r>
        <w:t xml:space="preserve"> уважения к традициям и культуре своего и других народов в </w:t>
      </w:r>
    </w:p>
    <w:p w14:paraId="71348A8C" w14:textId="77777777" w:rsidR="004E38D3" w:rsidRDefault="00C1131D">
      <w:pPr>
        <w:spacing w:after="131" w:line="259" w:lineRule="auto"/>
        <w:ind w:left="19" w:right="11"/>
      </w:pPr>
      <w:r>
        <w:t xml:space="preserve">процессе восприятия и анализа художественных произведений и творчества народов </w:t>
      </w:r>
    </w:p>
    <w:p w14:paraId="07B41BA4" w14:textId="77777777" w:rsidR="004E38D3" w:rsidRDefault="00C1131D">
      <w:pPr>
        <w:spacing w:after="129" w:line="361" w:lineRule="auto"/>
        <w:ind w:left="727" w:right="484" w:hanging="718"/>
        <w:jc w:val="left"/>
      </w:pPr>
      <w:r>
        <w:t xml:space="preserve">России; осознание своей этнокультурной и российской гражданской идентичности; сопричастность к прошлому, настоящему и будущему родного края, в том </w:t>
      </w:r>
    </w:p>
    <w:p w14:paraId="239522F2" w14:textId="77777777" w:rsidR="004E38D3" w:rsidRDefault="00C1131D">
      <w:pPr>
        <w:ind w:left="19" w:right="11"/>
      </w:pPr>
      <w:r>
        <w:t xml:space="preserve">числе при работе с художественными произведениями; уважительное отношение к другим народам многонациональной России;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w:t>
      </w:r>
    </w:p>
    <w:p w14:paraId="2B6A5284" w14:textId="77777777" w:rsidR="004E38D3" w:rsidRDefault="00C1131D">
      <w:pPr>
        <w:spacing w:after="131" w:line="259" w:lineRule="auto"/>
        <w:ind w:left="742" w:right="11"/>
      </w:pPr>
      <w:r>
        <w:t xml:space="preserve">2) духовно-нравственного воспитания: </w:t>
      </w:r>
    </w:p>
    <w:p w14:paraId="28EC5910" w14:textId="77777777" w:rsidR="004E38D3" w:rsidRDefault="00C1131D">
      <w:pPr>
        <w:spacing w:after="136" w:line="259" w:lineRule="auto"/>
        <w:ind w:left="19" w:right="9"/>
        <w:jc w:val="right"/>
      </w:pPr>
      <w:r>
        <w:t xml:space="preserve">проявление сопереживания, уважения и доброжелательности (в том числе с </w:t>
      </w:r>
    </w:p>
    <w:p w14:paraId="0E217CC1" w14:textId="77777777" w:rsidR="004E38D3" w:rsidRDefault="00C1131D">
      <w:pPr>
        <w:ind w:left="717" w:right="11" w:hanging="708"/>
      </w:pPr>
      <w:r>
        <w:t>использованием языковых средств для выражения своего состояния и чувств</w:t>
      </w:r>
      <w:proofErr w:type="gramStart"/>
      <w:r>
        <w:t>);  осознание</w:t>
      </w:r>
      <w:proofErr w:type="gramEnd"/>
      <w:r>
        <w:t xml:space="preserve"> этических понятий, оценка поведения и поступков персонажей </w:t>
      </w:r>
    </w:p>
    <w:p w14:paraId="35BBA599" w14:textId="77777777" w:rsidR="004E38D3" w:rsidRDefault="00C1131D">
      <w:pPr>
        <w:ind w:left="19" w:right="11"/>
      </w:pPr>
      <w:r>
        <w:lastRenderedPageBreak/>
        <w:t xml:space="preserve">художественных произведений в ситуации нравственного выбора; 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 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 3) эстетического воспитания: </w:t>
      </w:r>
    </w:p>
    <w:p w14:paraId="7ACC9BDF" w14:textId="77777777" w:rsidR="004E38D3" w:rsidRDefault="00C1131D">
      <w:pPr>
        <w:ind w:left="9" w:right="11" w:firstLine="708"/>
      </w:pPr>
      <w:r>
        <w:t xml:space="preserve">уважительное отношение и интерес к художественной культуре, 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 </w:t>
      </w:r>
    </w:p>
    <w:p w14:paraId="1684AA2F" w14:textId="77777777" w:rsidR="004E38D3" w:rsidRDefault="00C1131D">
      <w:pPr>
        <w:numPr>
          <w:ilvl w:val="0"/>
          <w:numId w:val="70"/>
        </w:numPr>
        <w:ind w:right="11" w:firstLine="708"/>
      </w:pPr>
      <w:r>
        <w:t xml:space="preserve">физического воспитания, формирования культуры здоровья и эмоционального благополучия: </w:t>
      </w:r>
    </w:p>
    <w:p w14:paraId="7A817D66" w14:textId="77777777" w:rsidR="004E38D3" w:rsidRDefault="00C1131D">
      <w:pPr>
        <w:ind w:left="9" w:right="11" w:firstLine="708"/>
      </w:pPr>
      <w:r>
        <w:t xml:space="preserve">соблюдение правил безопасного поиска в информационной среде дополнительной информации, в том числе на уроках литературного чтения на родном (финском) языке; </w:t>
      </w:r>
    </w:p>
    <w:p w14:paraId="54B4B853" w14:textId="77777777" w:rsidR="004E38D3" w:rsidRDefault="00C1131D">
      <w:pPr>
        <w:ind w:left="9" w:right="11" w:firstLine="708"/>
      </w:pPr>
      <w:r>
        <w:t xml:space="preserve">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 </w:t>
      </w:r>
    </w:p>
    <w:p w14:paraId="3410352D" w14:textId="77777777" w:rsidR="004E38D3" w:rsidRDefault="00C1131D">
      <w:pPr>
        <w:numPr>
          <w:ilvl w:val="0"/>
          <w:numId w:val="70"/>
        </w:numPr>
        <w:spacing w:after="134" w:line="259" w:lineRule="auto"/>
        <w:ind w:right="11" w:firstLine="708"/>
      </w:pPr>
      <w:r>
        <w:t xml:space="preserve">трудового воспитания: </w:t>
      </w:r>
    </w:p>
    <w:p w14:paraId="6CD4BDD6" w14:textId="77777777" w:rsidR="004E38D3" w:rsidRDefault="00C1131D">
      <w:pPr>
        <w:ind w:left="9" w:right="11" w:firstLine="708"/>
      </w:pP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 </w:t>
      </w:r>
    </w:p>
    <w:p w14:paraId="3883A750" w14:textId="77777777" w:rsidR="004E38D3" w:rsidRDefault="00C1131D">
      <w:pPr>
        <w:numPr>
          <w:ilvl w:val="0"/>
          <w:numId w:val="70"/>
        </w:numPr>
        <w:spacing w:after="131" w:line="259" w:lineRule="auto"/>
        <w:ind w:right="11" w:firstLine="708"/>
      </w:pPr>
      <w:r>
        <w:t xml:space="preserve">экологического воспитания: </w:t>
      </w:r>
    </w:p>
    <w:p w14:paraId="2DB6898C" w14:textId="77777777" w:rsidR="004E38D3" w:rsidRDefault="00C1131D">
      <w:pPr>
        <w:spacing w:after="136" w:line="259" w:lineRule="auto"/>
        <w:ind w:left="19" w:right="9"/>
        <w:jc w:val="right"/>
      </w:pPr>
      <w:r>
        <w:t xml:space="preserve">бережное отношение к природе посредством примеров из художественных </w:t>
      </w:r>
    </w:p>
    <w:p w14:paraId="4EC77F66" w14:textId="77777777" w:rsidR="004E38D3" w:rsidRDefault="00C1131D">
      <w:pPr>
        <w:spacing w:line="361" w:lineRule="auto"/>
        <w:ind w:left="727" w:right="3735" w:hanging="718"/>
        <w:jc w:val="left"/>
      </w:pPr>
      <w:r>
        <w:t xml:space="preserve">произведений; неприятие действий, приносящих вред природе; 7) ценности научного познания: </w:t>
      </w:r>
    </w:p>
    <w:p w14:paraId="566F4717" w14:textId="77777777" w:rsidR="004E38D3" w:rsidRDefault="00C1131D">
      <w:pPr>
        <w:spacing w:after="136" w:line="259" w:lineRule="auto"/>
        <w:ind w:left="19" w:right="9"/>
        <w:jc w:val="right"/>
      </w:pPr>
      <w:r>
        <w:t xml:space="preserve">ориентация в деятельности на первоначальные представления о научной </w:t>
      </w:r>
    </w:p>
    <w:p w14:paraId="060731CC" w14:textId="77777777" w:rsidR="004E38D3" w:rsidRDefault="00C1131D">
      <w:pPr>
        <w:ind w:left="19" w:right="11"/>
      </w:pPr>
      <w:r>
        <w:lastRenderedPageBreak/>
        <w:t xml:space="preserve">картине мира, понимание важности слова как средства создания </w:t>
      </w:r>
      <w:proofErr w:type="spellStart"/>
      <w:r>
        <w:t>словеснохудожественного</w:t>
      </w:r>
      <w:proofErr w:type="spellEnd"/>
      <w:r>
        <w:t xml:space="preserve"> образа, способа выражения мыслей, чувств, идей автора; потребность в самостоятельной читательской деятельности, саморазвитии средствами финской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w:t>
      </w:r>
    </w:p>
    <w:p w14:paraId="5D0E1CEC" w14:textId="77777777" w:rsidR="004E38D3" w:rsidRDefault="00C1131D">
      <w:pPr>
        <w:ind w:left="9" w:right="11" w:firstLine="708"/>
      </w:pPr>
      <w:r>
        <w:t xml:space="preserve">143.10.2. В результате изучения литературного чтения на родном (финском)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01788452" w14:textId="77777777" w:rsidR="004E38D3" w:rsidRDefault="00C1131D">
      <w:pPr>
        <w:ind w:left="9" w:right="11" w:firstLine="708"/>
      </w:pPr>
      <w:r>
        <w:t xml:space="preserve">143.10.2.1. У обучающегося будут сформированы следующие базовые логические действия как часть познавательных универсальных учебных действий: 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 объединять части объекта, объекты (тексты) по заданному признаку; определять существенный признак для классификации, классифицировать </w:t>
      </w:r>
    </w:p>
    <w:p w14:paraId="0778F790" w14:textId="77777777" w:rsidR="004E38D3" w:rsidRDefault="00C1131D">
      <w:pPr>
        <w:spacing w:line="259" w:lineRule="auto"/>
        <w:ind w:left="19" w:right="11"/>
      </w:pPr>
      <w:r>
        <w:t xml:space="preserve">произведения по темам, жанрам; </w:t>
      </w:r>
    </w:p>
    <w:p w14:paraId="46BE0483" w14:textId="77777777" w:rsidR="004E38D3" w:rsidRDefault="00C1131D">
      <w:pPr>
        <w:ind w:left="9" w:right="11" w:firstLine="708"/>
      </w:pPr>
      <w:r>
        <w:t xml:space="preserve">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 выявлять недостаток информации для решения учебной и практической </w:t>
      </w:r>
    </w:p>
    <w:p w14:paraId="02BFF996" w14:textId="77777777" w:rsidR="004E38D3" w:rsidRDefault="00C1131D">
      <w:pPr>
        <w:ind w:left="717" w:right="11" w:hanging="708"/>
      </w:pPr>
      <w:r>
        <w:t xml:space="preserve">задачи на основе предложенного алгоритма; устанавливать причинно-следственные связи в сюжете фольклорного и </w:t>
      </w:r>
    </w:p>
    <w:p w14:paraId="19D69F26" w14:textId="77777777" w:rsidR="004E38D3" w:rsidRDefault="00C1131D">
      <w:pPr>
        <w:ind w:left="19" w:right="11"/>
      </w:pPr>
      <w:r>
        <w:t xml:space="preserve">художественного текста, при составлении плана, пересказе текста, характеристике поступков героев. </w:t>
      </w:r>
    </w:p>
    <w:p w14:paraId="59A43C5D" w14:textId="77777777" w:rsidR="004E38D3" w:rsidRDefault="00C1131D">
      <w:pPr>
        <w:ind w:left="9" w:right="11" w:firstLine="708"/>
      </w:pPr>
      <w:r>
        <w:t xml:space="preserve">143.10.2.2. У обучающегося будут сформированы следующие базовые исследовательские действия как часть познавательных универсальных учебных действий: </w:t>
      </w:r>
    </w:p>
    <w:p w14:paraId="0CAC982D" w14:textId="77777777" w:rsidR="004E38D3" w:rsidRDefault="00C1131D">
      <w:pPr>
        <w:spacing w:after="131" w:line="259" w:lineRule="auto"/>
        <w:ind w:left="742" w:right="11"/>
      </w:pPr>
      <w:r>
        <w:lastRenderedPageBreak/>
        <w:t xml:space="preserve">с помощью учителя формулировать цель; </w:t>
      </w:r>
    </w:p>
    <w:p w14:paraId="5456A866" w14:textId="77777777" w:rsidR="004E38D3" w:rsidRDefault="00C1131D">
      <w:pPr>
        <w:spacing w:after="136" w:line="259" w:lineRule="auto"/>
        <w:ind w:left="19" w:right="9"/>
        <w:jc w:val="right"/>
      </w:pPr>
      <w:r>
        <w:t xml:space="preserve">сравнивать несколько вариантов решения задачи, выбирать наиболее </w:t>
      </w:r>
    </w:p>
    <w:p w14:paraId="1B8737C9" w14:textId="77777777" w:rsidR="004E38D3" w:rsidRDefault="00C1131D">
      <w:pPr>
        <w:ind w:left="717" w:right="2736" w:hanging="708"/>
      </w:pPr>
      <w:r>
        <w:t xml:space="preserve">подходящий (на основе предложенных критериев); выполнять по предложенному плану проектное задание; </w:t>
      </w:r>
    </w:p>
    <w:p w14:paraId="2D73CE9F" w14:textId="77777777" w:rsidR="004E38D3" w:rsidRDefault="00C1131D">
      <w:pPr>
        <w:ind w:left="9" w:right="11" w:firstLine="708"/>
      </w:pPr>
      <w:r>
        <w:t xml:space="preserve">формулировать выводы и подкреплять их доказательствами на основе результатов проведенного анализа текста (классификации, сравнения, исследования); прогнозировать возможное развитие процессов, событий и их последствия в </w:t>
      </w:r>
    </w:p>
    <w:p w14:paraId="4ECA70DE" w14:textId="77777777" w:rsidR="004E38D3" w:rsidRDefault="00C1131D">
      <w:pPr>
        <w:spacing w:after="131" w:line="259" w:lineRule="auto"/>
        <w:ind w:left="19" w:right="11"/>
      </w:pPr>
      <w:r>
        <w:t xml:space="preserve">аналогичных или сходных ситуациях. </w:t>
      </w:r>
    </w:p>
    <w:p w14:paraId="4758DCF3" w14:textId="77777777" w:rsidR="004E38D3" w:rsidRDefault="00C1131D">
      <w:pPr>
        <w:ind w:left="9" w:right="11" w:firstLine="708"/>
      </w:pPr>
      <w:r>
        <w:t xml:space="preserve">143.10.2.3. У обучающегося будут сформированы умения работать с информацией как часть познавательных универсальных учебных действий: </w:t>
      </w:r>
    </w:p>
    <w:p w14:paraId="37212A1F" w14:textId="77777777" w:rsidR="004E38D3" w:rsidRDefault="00C1131D">
      <w:pPr>
        <w:ind w:left="742" w:right="11"/>
      </w:pPr>
      <w:r>
        <w:t xml:space="preserve">выбирать источник получения информации: словарь, справочник; согласно заданному алгоритму находить в предложенном источнике (словаре, </w:t>
      </w:r>
    </w:p>
    <w:p w14:paraId="0E59CAEB" w14:textId="77777777" w:rsidR="004E38D3" w:rsidRDefault="00C1131D">
      <w:pPr>
        <w:ind w:left="717" w:right="11" w:hanging="708"/>
      </w:pPr>
      <w:r>
        <w:t xml:space="preserve">справочнике) информацию, представленную в явном виде; распознавать достоверную и недостоверную информацию самостоятельно или </w:t>
      </w:r>
    </w:p>
    <w:p w14:paraId="25CA632D" w14:textId="77777777" w:rsidR="004E38D3" w:rsidRDefault="00C1131D">
      <w:pPr>
        <w:ind w:left="19" w:right="11"/>
      </w:pPr>
      <w:r>
        <w:t xml:space="preserve">на основании предложенного учителем способа </w:t>
      </w:r>
      <w:proofErr w:type="spellStart"/>
      <w:r>
        <w:t>еѐ</w:t>
      </w:r>
      <w:proofErr w:type="spellEnd"/>
      <w:r>
        <w:t xml:space="preserve"> проверки (с помощью словарей, справочников); </w:t>
      </w:r>
    </w:p>
    <w:p w14:paraId="604B8BF7" w14:textId="77777777" w:rsidR="004E38D3" w:rsidRDefault="00C1131D">
      <w:pPr>
        <w:spacing w:after="136" w:line="259" w:lineRule="auto"/>
        <w:ind w:left="19" w:right="9"/>
        <w:jc w:val="right"/>
      </w:pPr>
      <w:r>
        <w:t xml:space="preserve">соблюдать с помощью взрослых (учителей, родителей и (или) законных </w:t>
      </w:r>
    </w:p>
    <w:p w14:paraId="4D455BAB" w14:textId="77777777" w:rsidR="004E38D3" w:rsidRDefault="00C1131D">
      <w:pPr>
        <w:spacing w:after="131" w:line="259" w:lineRule="auto"/>
        <w:ind w:left="19" w:right="11"/>
      </w:pPr>
      <w:r>
        <w:t xml:space="preserve">представителей) правила информационной безопасности при поиске информации в </w:t>
      </w:r>
    </w:p>
    <w:p w14:paraId="78DAA042" w14:textId="77777777" w:rsidR="004E38D3" w:rsidRDefault="00C1131D">
      <w:pPr>
        <w:ind w:left="717" w:right="11" w:hanging="708"/>
      </w:pPr>
      <w:r>
        <w:t xml:space="preserve">Интернете; анализировать и создавать текстовую, видео, графическую, звуковую, </w:t>
      </w:r>
    </w:p>
    <w:p w14:paraId="76430ED1" w14:textId="77777777" w:rsidR="004E38D3" w:rsidRDefault="00C1131D">
      <w:pPr>
        <w:spacing w:after="133" w:line="259" w:lineRule="auto"/>
        <w:ind w:left="19" w:right="11"/>
      </w:pPr>
      <w:r>
        <w:t xml:space="preserve">информацию в соответствии с учебной задачей; </w:t>
      </w:r>
    </w:p>
    <w:p w14:paraId="059C5819" w14:textId="77777777" w:rsidR="004E38D3" w:rsidRDefault="00C1131D">
      <w:pPr>
        <w:ind w:left="9" w:right="11" w:firstLine="708"/>
      </w:pPr>
      <w:r>
        <w:t xml:space="preserve">понимать информацию, зафиксированную в виде таблиц, схем, самостоятельно создавать схемы, таблицы по результатам работы с текстами. </w:t>
      </w:r>
    </w:p>
    <w:p w14:paraId="59EC6769" w14:textId="77777777" w:rsidR="004E38D3" w:rsidRDefault="00C1131D">
      <w:pPr>
        <w:ind w:left="9" w:right="11" w:firstLine="708"/>
      </w:pPr>
      <w:r>
        <w:t xml:space="preserve">143.10.2.4. У обучающегося будут сформированы умения общения как часть коммуникативных универсальных учебных действий: воспринимать и формулировать суждения, выражать эмоции в соответствии с </w:t>
      </w:r>
    </w:p>
    <w:p w14:paraId="5D48070D" w14:textId="77777777" w:rsidR="004E38D3" w:rsidRDefault="00C1131D">
      <w:pPr>
        <w:ind w:left="717" w:right="11" w:hanging="708"/>
      </w:pPr>
      <w:r>
        <w:t xml:space="preserve">целями и условиями общения в знакомой среде; проявлять уважительное отношение к собеседнику, соблюдать правила </w:t>
      </w:r>
    </w:p>
    <w:p w14:paraId="2F436ABF" w14:textId="77777777" w:rsidR="004E38D3" w:rsidRDefault="00C1131D">
      <w:pPr>
        <w:spacing w:line="361" w:lineRule="auto"/>
        <w:ind w:left="727" w:right="2068" w:hanging="718"/>
        <w:jc w:val="left"/>
      </w:pPr>
      <w:r>
        <w:lastRenderedPageBreak/>
        <w:t xml:space="preserve">ведения диалога и дискуссии; признавать возможность существования разных точек зрения; корректно и аргументированно высказывать свое мнение; </w:t>
      </w:r>
    </w:p>
    <w:p w14:paraId="4862DFE0" w14:textId="77777777" w:rsidR="004E38D3" w:rsidRDefault="00C1131D">
      <w:pPr>
        <w:ind w:left="742" w:right="11"/>
      </w:pPr>
      <w:r>
        <w:t xml:space="preserve">строить речевое высказывание в соответствии с поставленной задачей; создавать устные (описание, рассуждение, повествование) и письменные </w:t>
      </w:r>
    </w:p>
    <w:p w14:paraId="143380F3" w14:textId="77777777" w:rsidR="004E38D3" w:rsidRDefault="00C1131D">
      <w:pPr>
        <w:ind w:left="717" w:right="3173" w:hanging="708"/>
      </w:pPr>
      <w:r>
        <w:t xml:space="preserve">(повествование) тексты; подготавливать небольшие публичные выступления;  </w:t>
      </w:r>
    </w:p>
    <w:p w14:paraId="16E6A553" w14:textId="77777777" w:rsidR="004E38D3" w:rsidRDefault="00C1131D">
      <w:pPr>
        <w:spacing w:after="136" w:line="259" w:lineRule="auto"/>
        <w:ind w:left="19" w:right="9"/>
        <w:jc w:val="right"/>
      </w:pPr>
      <w:r>
        <w:t xml:space="preserve">подбирать иллюстративный материал (рисунки, фото, плакаты) к тексту </w:t>
      </w:r>
    </w:p>
    <w:p w14:paraId="296119BA" w14:textId="77777777" w:rsidR="004E38D3" w:rsidRDefault="00C1131D">
      <w:pPr>
        <w:spacing w:after="131" w:line="259" w:lineRule="auto"/>
        <w:ind w:left="19" w:right="11"/>
      </w:pPr>
      <w:r>
        <w:t xml:space="preserve">выступления. </w:t>
      </w:r>
    </w:p>
    <w:p w14:paraId="0D24AD5F" w14:textId="77777777" w:rsidR="004E38D3" w:rsidRDefault="00C1131D">
      <w:pPr>
        <w:ind w:left="9" w:right="11" w:firstLine="708"/>
      </w:pPr>
      <w:r>
        <w:t xml:space="preserve">143.10.2.5. У обучающегося будут сформированы умения самоорганизации как части регулятивных универсальных учебных действий: планировать действия по решению учебной задачи для получения результата; выстраивать последовательность выбранных действий. </w:t>
      </w:r>
    </w:p>
    <w:p w14:paraId="531BBCD9" w14:textId="77777777" w:rsidR="004E38D3" w:rsidRDefault="00C1131D">
      <w:pPr>
        <w:ind w:left="9" w:right="11" w:firstLine="708"/>
      </w:pPr>
      <w:r>
        <w:t xml:space="preserve">143.10.2.6. У обучающегося будут сформированы умения самоконтроля как части регулятивных универсальных учебных действий: </w:t>
      </w:r>
    </w:p>
    <w:p w14:paraId="6A28B888" w14:textId="77777777" w:rsidR="004E38D3" w:rsidRDefault="00C1131D">
      <w:pPr>
        <w:spacing w:line="361" w:lineRule="auto"/>
        <w:ind w:left="732" w:right="6" w:firstLine="0"/>
        <w:jc w:val="left"/>
      </w:pPr>
      <w:r>
        <w:t xml:space="preserve">устанавливать причины успеха или неудач учебной деятельности; корректировать свои учебные действия для преодоления речевых ошибок. 143.10.2.7. У обучающегося будут сформированы умения совместной деятельности: </w:t>
      </w:r>
    </w:p>
    <w:p w14:paraId="373C223B" w14:textId="77777777" w:rsidR="004E38D3" w:rsidRDefault="00C1131D">
      <w:pPr>
        <w:ind w:left="9" w:right="11" w:firstLine="708"/>
      </w:pPr>
      <w:r>
        <w:t xml:space="preserve">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выстраивать действия по </w:t>
      </w:r>
      <w:proofErr w:type="spellStart"/>
      <w:r>
        <w:t>еѐ</w:t>
      </w:r>
      <w:proofErr w:type="spellEnd"/>
      <w:r>
        <w:t xml:space="preserve">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w:t>
      </w:r>
    </w:p>
    <w:p w14:paraId="18FA0FB2" w14:textId="77777777" w:rsidR="004E38D3" w:rsidRDefault="00C1131D">
      <w:pPr>
        <w:spacing w:after="136" w:line="259" w:lineRule="auto"/>
        <w:ind w:left="19" w:right="9"/>
        <w:jc w:val="right"/>
      </w:pPr>
      <w:r>
        <w:t xml:space="preserve">выполнять совместные проектные задания по литературному чтению на </w:t>
      </w:r>
    </w:p>
    <w:p w14:paraId="4C38E679" w14:textId="77777777" w:rsidR="004E38D3" w:rsidRDefault="00C1131D">
      <w:pPr>
        <w:spacing w:after="131" w:line="259" w:lineRule="auto"/>
        <w:ind w:left="19" w:right="11"/>
      </w:pPr>
      <w:r>
        <w:t xml:space="preserve">родном (финском) языке с использованием предложенного образца. </w:t>
      </w:r>
    </w:p>
    <w:p w14:paraId="3DEE7C62" w14:textId="77777777" w:rsidR="004E38D3" w:rsidRDefault="00C1131D">
      <w:pPr>
        <w:ind w:left="9" w:right="11" w:firstLine="708"/>
      </w:pPr>
      <w:r>
        <w:lastRenderedPageBreak/>
        <w:t xml:space="preserve">143.10.3. Предметные результаты изучения литературного чтения на родном (финском) языке. К концу обучения в 1 классе обучающийся научится: осознавать значимость чтения литературных произведений на родном </w:t>
      </w:r>
    </w:p>
    <w:p w14:paraId="01269FEF" w14:textId="77777777" w:rsidR="004E38D3" w:rsidRDefault="00C1131D">
      <w:pPr>
        <w:ind w:left="19" w:right="11"/>
      </w:pPr>
      <w:r>
        <w:t xml:space="preserve">(финском) языке для познания себя, мира, национальной истории и культуры;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 прогнозировать содержание текста художественного произведения по </w:t>
      </w:r>
    </w:p>
    <w:p w14:paraId="41D24F9E" w14:textId="77777777" w:rsidR="004E38D3" w:rsidRDefault="00C1131D">
      <w:pPr>
        <w:ind w:left="717" w:right="11" w:hanging="708"/>
      </w:pPr>
      <w:r>
        <w:t xml:space="preserve">заголовку, автору, жанру и осознавать цель чтения; слушать и проговаривать стихотворные произведения, фольклорные </w:t>
      </w:r>
    </w:p>
    <w:p w14:paraId="3C45384B" w14:textId="77777777" w:rsidR="004E38D3" w:rsidRDefault="00C1131D">
      <w:pPr>
        <w:ind w:left="717" w:right="11" w:hanging="708"/>
      </w:pPr>
      <w:r>
        <w:t xml:space="preserve">произведения малых жанров; владеть элементарными </w:t>
      </w:r>
      <w:proofErr w:type="spellStart"/>
      <w:r>
        <w:t>приѐмами</w:t>
      </w:r>
      <w:proofErr w:type="spellEnd"/>
      <w:r>
        <w:t xml:space="preserve"> интерпретации произведений финской </w:t>
      </w:r>
    </w:p>
    <w:p w14:paraId="468D56A9" w14:textId="77777777" w:rsidR="004E38D3" w:rsidRDefault="00C1131D">
      <w:pPr>
        <w:ind w:left="19" w:right="11"/>
      </w:pPr>
      <w:r>
        <w:t xml:space="preserve">литературы и фольклорных произведений малых жанров (песенки, стихотворения, дразнилки, считалки, потешки и другие); </w:t>
      </w:r>
    </w:p>
    <w:p w14:paraId="37425AD3" w14:textId="77777777" w:rsidR="004E38D3" w:rsidRDefault="00C1131D">
      <w:pPr>
        <w:spacing w:after="136" w:line="259" w:lineRule="auto"/>
        <w:ind w:left="19" w:right="9"/>
        <w:jc w:val="right"/>
      </w:pPr>
      <w:r>
        <w:t xml:space="preserve">участвовать в коллективном обсуждении прослушанного или прочитанного </w:t>
      </w:r>
    </w:p>
    <w:p w14:paraId="07A32ACB" w14:textId="77777777" w:rsidR="004E38D3" w:rsidRDefault="00C1131D">
      <w:pPr>
        <w:ind w:left="717" w:right="3382" w:hanging="708"/>
      </w:pPr>
      <w:r>
        <w:t xml:space="preserve">текста; различать фольклорные и авторские произведения; </w:t>
      </w:r>
    </w:p>
    <w:p w14:paraId="19AD74EE" w14:textId="77777777" w:rsidR="004E38D3" w:rsidRDefault="00C1131D">
      <w:pPr>
        <w:spacing w:after="136" w:line="259" w:lineRule="auto"/>
        <w:ind w:left="19" w:right="9"/>
        <w:jc w:val="right"/>
      </w:pPr>
      <w:r>
        <w:t xml:space="preserve">различать художественные произведения разных жанров, приводить примеры </w:t>
      </w:r>
    </w:p>
    <w:p w14:paraId="2E6B975E" w14:textId="77777777" w:rsidR="004E38D3" w:rsidRDefault="00C1131D">
      <w:pPr>
        <w:ind w:left="717" w:right="11" w:hanging="708"/>
      </w:pPr>
      <w:r>
        <w:t xml:space="preserve">этих произведений; отличать на практическом уровне прозаический текст от стихотворного, </w:t>
      </w:r>
    </w:p>
    <w:p w14:paraId="709AC0DF" w14:textId="77777777" w:rsidR="004E38D3" w:rsidRDefault="00C1131D">
      <w:pPr>
        <w:ind w:left="717" w:right="11" w:hanging="708"/>
      </w:pPr>
      <w:r>
        <w:t xml:space="preserve">приводить примеры прозаических и стихотворных текстов; ориентироваться на практическом уровне в изученных литературоведческих </w:t>
      </w:r>
    </w:p>
    <w:p w14:paraId="7BE60F0A" w14:textId="77777777" w:rsidR="004E38D3" w:rsidRDefault="00C1131D">
      <w:pPr>
        <w:ind w:left="19" w:right="11"/>
      </w:pPr>
      <w:r>
        <w:t xml:space="preserve">понятиях (автор, поэт, стихотворение, заглавие, тема, рифма и другие); осуществлять выбор книги в библиотеке (или в контролируемом пространстве Интернета) по заданной тематике или по собственному желанию. </w:t>
      </w:r>
    </w:p>
    <w:p w14:paraId="43DBDF5B" w14:textId="77777777" w:rsidR="004E38D3" w:rsidRDefault="00C1131D">
      <w:pPr>
        <w:ind w:left="9" w:right="11" w:firstLine="708"/>
      </w:pPr>
      <w:r>
        <w:t xml:space="preserve">143.10.4. Предметные результаты изучения литературного чтения на родном (финском) языке. К концу обучения во 2 классе обучающийся научится: </w:t>
      </w:r>
    </w:p>
    <w:p w14:paraId="65146F1D" w14:textId="77777777" w:rsidR="004E38D3" w:rsidRDefault="00C1131D">
      <w:pPr>
        <w:spacing w:after="136" w:line="259" w:lineRule="auto"/>
        <w:ind w:left="19" w:right="9"/>
        <w:jc w:val="right"/>
      </w:pPr>
      <w:r>
        <w:t xml:space="preserve">читать со скоростью, позволяющей понимать смысл прочитанного, владеть </w:t>
      </w:r>
    </w:p>
    <w:p w14:paraId="5BF78932" w14:textId="77777777" w:rsidR="004E38D3" w:rsidRDefault="00C1131D">
      <w:pPr>
        <w:ind w:left="717" w:right="11" w:hanging="708"/>
      </w:pPr>
      <w:r>
        <w:lastRenderedPageBreak/>
        <w:t xml:space="preserve">элементарными </w:t>
      </w:r>
      <w:proofErr w:type="spellStart"/>
      <w:r>
        <w:t>приѐмами</w:t>
      </w:r>
      <w:proofErr w:type="spellEnd"/>
      <w:r>
        <w:t xml:space="preserve"> интерпретации художественных и учебных </w:t>
      </w:r>
      <w:proofErr w:type="gramStart"/>
      <w:r>
        <w:t>текстов;  различать</w:t>
      </w:r>
      <w:proofErr w:type="gramEnd"/>
      <w:r>
        <w:t xml:space="preserve"> на практическом уровне виды текстов (художественный, учебный, </w:t>
      </w:r>
    </w:p>
    <w:p w14:paraId="42571EF4" w14:textId="77777777" w:rsidR="004E38D3" w:rsidRDefault="00C1131D">
      <w:pPr>
        <w:ind w:left="19" w:right="11"/>
      </w:pPr>
      <w:r>
        <w:t xml:space="preserve">справочный), опираясь на особенности каждого вида текста; 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 передавать содержание прочитанного или прослушанного с учетом специфики </w:t>
      </w:r>
    </w:p>
    <w:p w14:paraId="234B3DAD" w14:textId="77777777" w:rsidR="004E38D3" w:rsidRDefault="00C1131D">
      <w:pPr>
        <w:ind w:left="717" w:right="11" w:hanging="708"/>
      </w:pPr>
      <w:r>
        <w:t xml:space="preserve">текста в виде пересказа (полного или краткого) (для всех видов текстов); применять опыт чтения произведений финской литературы для речевого </w:t>
      </w:r>
    </w:p>
    <w:p w14:paraId="1889D0D2" w14:textId="77777777" w:rsidR="004E38D3" w:rsidRDefault="00C1131D">
      <w:pPr>
        <w:ind w:left="19" w:right="11"/>
      </w:pPr>
      <w:r>
        <w:t xml:space="preserve">самосовершенствования: участвовать в обсуждении прослушанного или прочитанного текста, соблюдая правила речевого этикета, доказывать и подтверждать собственное мнение ссылками на текст; 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 </w:t>
      </w:r>
    </w:p>
    <w:p w14:paraId="7A1CB9E3" w14:textId="77777777" w:rsidR="004E38D3" w:rsidRDefault="00C1131D">
      <w:pPr>
        <w:spacing w:after="136" w:line="259" w:lineRule="auto"/>
        <w:ind w:left="19" w:right="9"/>
        <w:jc w:val="right"/>
      </w:pPr>
      <w:r>
        <w:t xml:space="preserve">воспринимать художественную литературу как вид искусства, приводить </w:t>
      </w:r>
    </w:p>
    <w:p w14:paraId="3B14431C" w14:textId="77777777" w:rsidR="004E38D3" w:rsidRDefault="00C1131D">
      <w:pPr>
        <w:ind w:left="717" w:right="11" w:hanging="708"/>
      </w:pPr>
      <w:r>
        <w:t xml:space="preserve">примеры проявления художественного вымысла в произведениях; ориентироваться в нравственном содержании прочитанного, соотносить </w:t>
      </w:r>
    </w:p>
    <w:p w14:paraId="135F5693" w14:textId="77777777" w:rsidR="004E38D3" w:rsidRDefault="00C1131D">
      <w:pPr>
        <w:ind w:left="717" w:right="11" w:hanging="708"/>
      </w:pPr>
      <w:r>
        <w:t xml:space="preserve">поступки героев с нравственными нормами; вести список прочитанных книг с целью использования его в учебной и </w:t>
      </w:r>
    </w:p>
    <w:p w14:paraId="4B89113B" w14:textId="77777777" w:rsidR="004E38D3" w:rsidRDefault="00C1131D">
      <w:pPr>
        <w:ind w:left="717" w:right="11" w:hanging="708"/>
      </w:pPr>
      <w:r>
        <w:t xml:space="preserve">внеучебной деятельности, в том числе для планирования своего круга чтения; обогащать собственный круг чтения. </w:t>
      </w:r>
    </w:p>
    <w:p w14:paraId="6466D761" w14:textId="77777777" w:rsidR="004E38D3" w:rsidRDefault="00C1131D">
      <w:pPr>
        <w:ind w:left="9" w:right="11" w:firstLine="708"/>
      </w:pPr>
      <w:r>
        <w:t xml:space="preserve">143.10.5. Предметные результаты изучения литературного чтения на родном (финском) языке. К концу обучения в 3 классе обучающийся научится: </w:t>
      </w:r>
    </w:p>
    <w:p w14:paraId="58618100" w14:textId="77777777" w:rsidR="004E38D3" w:rsidRDefault="00C1131D">
      <w:pPr>
        <w:spacing w:after="136" w:line="259" w:lineRule="auto"/>
        <w:ind w:left="19" w:right="9"/>
        <w:jc w:val="right"/>
      </w:pPr>
      <w:r>
        <w:t xml:space="preserve">осознавать коммуникативно-эстетические возможности финского языка на </w:t>
      </w:r>
    </w:p>
    <w:p w14:paraId="2F9EB1E5" w14:textId="77777777" w:rsidR="004E38D3" w:rsidRDefault="00C1131D">
      <w:pPr>
        <w:ind w:left="717" w:right="11" w:hanging="708"/>
      </w:pPr>
      <w:r>
        <w:t xml:space="preserve">основе изучения произведений финской литературы и карельского фольклора; осознавать родную литературу как национально-культурную ценность народа, </w:t>
      </w:r>
    </w:p>
    <w:p w14:paraId="761B704F" w14:textId="77777777" w:rsidR="004E38D3" w:rsidRDefault="00C1131D">
      <w:pPr>
        <w:ind w:left="19" w:right="11"/>
      </w:pPr>
      <w:r>
        <w:t xml:space="preserve">как средство сохранения и передачи нравственных ценностей и традиций; совершенствовать в процессе чтения произведений финской литературы читательские умения: читать вслух и про себя, владеть элементарными </w:t>
      </w:r>
      <w:proofErr w:type="spellStart"/>
      <w:r>
        <w:t>приѐмами</w:t>
      </w:r>
      <w:proofErr w:type="spellEnd"/>
      <w:r>
        <w:t xml:space="preserve"> интерпретации и анализа художественных, научно-популярных и учебных текстов; </w:t>
      </w:r>
      <w:r>
        <w:lastRenderedPageBreak/>
        <w:t xml:space="preserve">использовать различные виды чтения: изучающее, выборочное ознакомительное, выборочное поисковое, выборочное просмотровое (в </w:t>
      </w:r>
    </w:p>
    <w:p w14:paraId="15B089E7" w14:textId="77777777" w:rsidR="004E38D3" w:rsidRDefault="00C1131D">
      <w:pPr>
        <w:ind w:left="717" w:right="11" w:hanging="708"/>
      </w:pPr>
      <w:r>
        <w:t>соответствии с целью чтения) (для всех видов текстов); ориентироваться в содержании художественного, учебного и научно-</w:t>
      </w:r>
    </w:p>
    <w:p w14:paraId="30A7187E" w14:textId="77777777" w:rsidR="004E38D3" w:rsidRDefault="00C1131D">
      <w:pPr>
        <w:spacing w:line="361" w:lineRule="auto"/>
        <w:ind w:left="9" w:right="6" w:firstLine="0"/>
        <w:jc w:val="left"/>
      </w:pPr>
      <w:r>
        <w:t xml:space="preserve">популярного текста, понимать его смысл (при чтении вслух и про себя, при прослушивании); применять опыт чтения произведений финской литературы для речевого </w:t>
      </w:r>
    </w:p>
    <w:p w14:paraId="15636EBF" w14:textId="77777777" w:rsidR="004E38D3" w:rsidRDefault="00C1131D">
      <w:pPr>
        <w:ind w:left="19" w:right="11"/>
      </w:pPr>
      <w:r>
        <w:t xml:space="preserve">самосовершенствования: участвовать в обсуждении прослушанного или прочитанного текста, доказывать и подтверждать собственное мнение ссылками на текст; передавать содержание прочитанного или прослушанного с </w:t>
      </w:r>
      <w:proofErr w:type="spellStart"/>
      <w:r>
        <w:t>учѐтом</w:t>
      </w:r>
      <w:proofErr w:type="spellEnd"/>
      <w:r>
        <w:t xml:space="preserve"> специфики текста в виде пересказа (полного или краткого); пересказывать литературное произведение от имени одного из действующих </w:t>
      </w:r>
    </w:p>
    <w:p w14:paraId="229C481E" w14:textId="77777777" w:rsidR="004E38D3" w:rsidRDefault="00C1131D">
      <w:pPr>
        <w:spacing w:line="259" w:lineRule="auto"/>
        <w:ind w:left="19" w:right="11"/>
      </w:pPr>
      <w:r>
        <w:t xml:space="preserve">лиц; </w:t>
      </w:r>
    </w:p>
    <w:p w14:paraId="60875940" w14:textId="77777777" w:rsidR="004E38D3" w:rsidRDefault="00C1131D">
      <w:pPr>
        <w:spacing w:after="136" w:line="259" w:lineRule="auto"/>
        <w:ind w:left="19" w:right="9"/>
        <w:jc w:val="right"/>
      </w:pPr>
      <w:r>
        <w:t xml:space="preserve">сравнивать, сопоставлять, проводить элементарный анализ различных текстов, </w:t>
      </w:r>
    </w:p>
    <w:p w14:paraId="4377C87D" w14:textId="77777777" w:rsidR="004E38D3" w:rsidRDefault="00C1131D">
      <w:pPr>
        <w:ind w:left="19" w:right="11"/>
      </w:pPr>
      <w:r>
        <w:t xml:space="preserve">используя литературоведческие понятия; 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 находить средства художественной выразительности (синонимы, антонимы, </w:t>
      </w:r>
    </w:p>
    <w:p w14:paraId="65532DE3" w14:textId="77777777" w:rsidR="004E38D3" w:rsidRDefault="00C1131D">
      <w:pPr>
        <w:ind w:left="717" w:right="3256" w:hanging="708"/>
      </w:pPr>
      <w:r>
        <w:t xml:space="preserve">гиперболы, метафоры, олицетворения, эпитеты); работать с тематическим каталогом. </w:t>
      </w:r>
    </w:p>
    <w:p w14:paraId="43144C6F" w14:textId="77777777" w:rsidR="004E38D3" w:rsidRDefault="00C1131D">
      <w:pPr>
        <w:ind w:left="9" w:right="11" w:firstLine="708"/>
      </w:pPr>
      <w:r>
        <w:t xml:space="preserve">143.10.6. Предметные результаты изучения литературного чтения на родном (финском) языке. К концу обучения в 4 классе обучающийся научится: </w:t>
      </w:r>
    </w:p>
    <w:p w14:paraId="7CC51889" w14:textId="77777777" w:rsidR="004E38D3" w:rsidRDefault="00C1131D">
      <w:pPr>
        <w:spacing w:after="136" w:line="259" w:lineRule="auto"/>
        <w:ind w:left="19" w:right="9"/>
        <w:jc w:val="right"/>
      </w:pPr>
      <w:r>
        <w:t xml:space="preserve">осознавать значимость чтения финской литературы для личного развития, для </w:t>
      </w:r>
    </w:p>
    <w:p w14:paraId="304B3449" w14:textId="77777777" w:rsidR="004E38D3" w:rsidRDefault="00C1131D">
      <w:pPr>
        <w:ind w:left="717" w:right="11" w:hanging="708"/>
      </w:pPr>
      <w:r>
        <w:t xml:space="preserve">культурной самоидентификации; совершенствовать в процессе чтения произведений финской литературы </w:t>
      </w:r>
    </w:p>
    <w:p w14:paraId="50219961" w14:textId="77777777" w:rsidR="004E38D3" w:rsidRDefault="00C1131D">
      <w:pPr>
        <w:ind w:left="717" w:right="11" w:hanging="708"/>
      </w:pPr>
      <w:r>
        <w:t xml:space="preserve">читательские умения: читать вслух и про себя; владеть элементарными </w:t>
      </w:r>
      <w:proofErr w:type="spellStart"/>
      <w:r>
        <w:t>приѐмами</w:t>
      </w:r>
      <w:proofErr w:type="spellEnd"/>
      <w:r>
        <w:t xml:space="preserve"> интерпретации, анализа и преобразования </w:t>
      </w:r>
    </w:p>
    <w:p w14:paraId="3405F54E" w14:textId="77777777" w:rsidR="004E38D3" w:rsidRDefault="00C1131D">
      <w:pPr>
        <w:ind w:left="717" w:right="11" w:hanging="708"/>
      </w:pPr>
      <w:r>
        <w:t xml:space="preserve">художественных, научно-популярных и учебных </w:t>
      </w:r>
      <w:proofErr w:type="gramStart"/>
      <w:r>
        <w:t>текстов;  применять</w:t>
      </w:r>
      <w:proofErr w:type="gramEnd"/>
      <w:r>
        <w:t xml:space="preserve"> опыт чтения произведений финской литературы для речевого </w:t>
      </w:r>
    </w:p>
    <w:p w14:paraId="63A08DB8" w14:textId="77777777" w:rsidR="004E38D3" w:rsidRDefault="00C1131D">
      <w:pPr>
        <w:ind w:left="19" w:right="11"/>
      </w:pPr>
      <w:r>
        <w:lastRenderedPageBreak/>
        <w:t xml:space="preserve">самосовершенствования: участвовать в обсуждении прослушанного или прочитанного текста, доказывать и подтверждать собственное мнение ссылками на текст; передавать содержание прочитанного или прослушанного с </w:t>
      </w:r>
      <w:proofErr w:type="spellStart"/>
      <w:r>
        <w:t>учѐтом</w:t>
      </w:r>
      <w:proofErr w:type="spellEnd"/>
      <w:r>
        <w:t xml:space="preserve"> специфики текста в виде пересказа (полного или краткого</w:t>
      </w:r>
      <w:proofErr w:type="gramStart"/>
      <w:r>
        <w:t>);  составлять</w:t>
      </w:r>
      <w:proofErr w:type="gramEnd"/>
      <w:r>
        <w:t xml:space="preserve"> устный рассказ на основе прочитанных произведений с </w:t>
      </w:r>
      <w:proofErr w:type="spellStart"/>
      <w:r>
        <w:t>учѐтом</w:t>
      </w:r>
      <w:proofErr w:type="spellEnd"/>
      <w:r>
        <w:t xml:space="preserve"> </w:t>
      </w:r>
    </w:p>
    <w:p w14:paraId="2169CAA0" w14:textId="77777777" w:rsidR="004E38D3" w:rsidRDefault="00C1131D">
      <w:pPr>
        <w:ind w:left="19" w:right="11"/>
      </w:pPr>
      <w:r>
        <w:t xml:space="preserve">коммуникативной задачи (для разных адресатов); при анализе художественных текстов формулировать простые выводы, основываясь на содержании текста; составлять характеристику персонажа;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14:paraId="728F1C7C" w14:textId="77777777" w:rsidR="004E38D3" w:rsidRDefault="00C1131D">
      <w:pPr>
        <w:ind w:left="9" w:right="11" w:firstLine="708"/>
      </w:pPr>
      <w:r>
        <w:t xml:space="preserve">устанавливать взаимосвязь между событиями, фактами, поступками (мотивы, последствия), мыслями, чувствами героев, опираясь на содержание художественного текста; определять позиции героев художественного текста, позицию автора </w:t>
      </w:r>
    </w:p>
    <w:p w14:paraId="7744C25F" w14:textId="77777777" w:rsidR="004E38D3" w:rsidRDefault="00C1131D">
      <w:pPr>
        <w:ind w:left="717" w:right="11" w:hanging="708"/>
      </w:pPr>
      <w:r>
        <w:t xml:space="preserve">художественного текста; устанавливать взаимосвязь между отдельными фактами, событиями, </w:t>
      </w:r>
    </w:p>
    <w:p w14:paraId="23E1A422" w14:textId="77777777" w:rsidR="004E38D3" w:rsidRDefault="00C1131D">
      <w:pPr>
        <w:ind w:left="19" w:right="11"/>
      </w:pPr>
      <w:r>
        <w:t xml:space="preserve">явлениями, описаниями, процессами и между отдельными частями </w:t>
      </w:r>
      <w:proofErr w:type="spellStart"/>
      <w:r>
        <w:t>научнопопулярного</w:t>
      </w:r>
      <w:proofErr w:type="spellEnd"/>
      <w:r>
        <w:t xml:space="preserve"> текста, опираясь на его содержание; составлять краткий отзыв на прочитанное произведение по заданному </w:t>
      </w:r>
    </w:p>
    <w:p w14:paraId="22627C4D" w14:textId="77777777" w:rsidR="004E38D3" w:rsidRDefault="00C1131D">
      <w:pPr>
        <w:spacing w:after="32"/>
        <w:ind w:left="717" w:right="11" w:hanging="708"/>
      </w:pPr>
      <w:r>
        <w:t xml:space="preserve">образцу; самостоятельно </w:t>
      </w:r>
      <w:r>
        <w:tab/>
        <w:t xml:space="preserve">выбирать </w:t>
      </w:r>
      <w:r>
        <w:tab/>
        <w:t xml:space="preserve">интересующую </w:t>
      </w:r>
      <w:r>
        <w:tab/>
        <w:t xml:space="preserve">литературу, </w:t>
      </w:r>
      <w:r>
        <w:tab/>
        <w:t xml:space="preserve">формировать </w:t>
      </w:r>
      <w:r>
        <w:tab/>
        <w:t xml:space="preserve">и </w:t>
      </w:r>
    </w:p>
    <w:p w14:paraId="3747688B" w14:textId="77777777" w:rsidR="004E38D3" w:rsidRDefault="00C1131D">
      <w:pPr>
        <w:ind w:left="717" w:right="4668" w:hanging="708"/>
      </w:pPr>
      <w:r>
        <w:t xml:space="preserve">обогащать собственный круг чтения; работать с детской периодикой. </w:t>
      </w:r>
    </w:p>
    <w:p w14:paraId="49827CC7" w14:textId="77777777" w:rsidR="004E38D3" w:rsidRDefault="00C1131D">
      <w:pPr>
        <w:numPr>
          <w:ilvl w:val="0"/>
          <w:numId w:val="71"/>
        </w:numPr>
        <w:ind w:right="11" w:firstLine="708"/>
      </w:pPr>
      <w:r>
        <w:t xml:space="preserve">Федеральная рабочая программа по учебному предмету «Литературное чтение на родном (хакасском) языке». </w:t>
      </w:r>
    </w:p>
    <w:p w14:paraId="2DF9C7CB" w14:textId="77777777" w:rsidR="004E38D3" w:rsidRDefault="00C1131D">
      <w:pPr>
        <w:numPr>
          <w:ilvl w:val="1"/>
          <w:numId w:val="71"/>
        </w:numPr>
        <w:ind w:right="11" w:firstLine="708"/>
      </w:pPr>
      <w:r>
        <w:t xml:space="preserve">Федеральная рабочая программа по учебному предмету «Литературное чтение на родном (хакасском) языке» (предметная область «Родной язык и литературное чтение на родном языке») (далее соответственно – программа по </w:t>
      </w:r>
      <w:r>
        <w:lastRenderedPageBreak/>
        <w:t xml:space="preserve">литературному чтению на родном (хакасском) языке, литературное чтение на родном (хакасском) языке) разработана для образовательных организаций с обучением на родном (хакасском) языке и для обучающихся, владеющих родным (хакасским) языком, включает пояснительную записку, содержание обучения, планируемые результаты освоения программы учебного предмета. </w:t>
      </w:r>
    </w:p>
    <w:p w14:paraId="627286FE" w14:textId="77777777" w:rsidR="004E38D3" w:rsidRDefault="00C1131D">
      <w:pPr>
        <w:numPr>
          <w:ilvl w:val="1"/>
          <w:numId w:val="71"/>
        </w:numPr>
        <w:ind w:right="11" w:firstLine="708"/>
      </w:pPr>
      <w:r>
        <w:t xml:space="preserve">Пояснительная записка отражает общие цели и задачи изучения предмета, а также подходы к отбору содержания, характеристику основных тематических разделов, место учебного предмета «Литературное чтение на родном (хакасском) языке» в учебном плане. </w:t>
      </w:r>
    </w:p>
    <w:p w14:paraId="5EB1ACB7" w14:textId="77777777" w:rsidR="004E38D3" w:rsidRDefault="00C1131D">
      <w:pPr>
        <w:numPr>
          <w:ilvl w:val="1"/>
          <w:numId w:val="71"/>
        </w:numPr>
        <w:ind w:right="11" w:firstLine="708"/>
      </w:pPr>
      <w: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Программа определяет содержание учебного предмета по годам обучения, основные методические стратегии обучения, воспитания и развития обучающихся средствами учебного предмета «Литературное чтение на родном (хакасском) языке». </w:t>
      </w:r>
    </w:p>
    <w:p w14:paraId="613BDEA4" w14:textId="77777777" w:rsidR="004E38D3" w:rsidRDefault="00C1131D">
      <w:pPr>
        <w:numPr>
          <w:ilvl w:val="1"/>
          <w:numId w:val="71"/>
        </w:numPr>
        <w:ind w:right="11" w:firstLine="708"/>
      </w:pPr>
      <w:r>
        <w:t xml:space="preserve">Планируемые результаты освоения программы по литературному чтению на родном (хакасском) языке включают личностные, метапредметные результаты за весь период обучения на уровне начального общего образования, а также предметные достижения за каждый год обучения. </w:t>
      </w:r>
    </w:p>
    <w:p w14:paraId="50D92493" w14:textId="77777777" w:rsidR="004E38D3" w:rsidRDefault="00C1131D">
      <w:pPr>
        <w:numPr>
          <w:ilvl w:val="1"/>
          <w:numId w:val="71"/>
        </w:numPr>
        <w:spacing w:after="132" w:line="259" w:lineRule="auto"/>
        <w:ind w:right="11" w:firstLine="708"/>
      </w:pPr>
      <w:r>
        <w:t xml:space="preserve">Пояснительная записка. </w:t>
      </w:r>
    </w:p>
    <w:p w14:paraId="355D03EE" w14:textId="77777777" w:rsidR="004E38D3" w:rsidRDefault="00C1131D">
      <w:pPr>
        <w:numPr>
          <w:ilvl w:val="2"/>
          <w:numId w:val="71"/>
        </w:numPr>
        <w:ind w:right="11" w:firstLine="708"/>
      </w:pPr>
      <w:r>
        <w:t xml:space="preserve">Программа по литературному чтению на родном (хакасском) языке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 </w:t>
      </w:r>
    </w:p>
    <w:p w14:paraId="4C6C83D9" w14:textId="77777777" w:rsidR="004E38D3" w:rsidRDefault="00C1131D">
      <w:pPr>
        <w:numPr>
          <w:ilvl w:val="2"/>
          <w:numId w:val="71"/>
        </w:numPr>
        <w:ind w:right="11" w:firstLine="708"/>
      </w:pPr>
      <w:r>
        <w:t xml:space="preserve">Программа по литературному чтению на родном (хакасском) языке позволит учителю: </w:t>
      </w:r>
    </w:p>
    <w:p w14:paraId="7A0AF31F" w14:textId="77777777" w:rsidR="004E38D3" w:rsidRDefault="00C1131D">
      <w:pPr>
        <w:spacing w:after="131" w:line="259" w:lineRule="auto"/>
        <w:ind w:left="742" w:right="11"/>
      </w:pPr>
      <w:r>
        <w:t xml:space="preserve">определить обязательную часть содержания учебного предмета; </w:t>
      </w:r>
    </w:p>
    <w:p w14:paraId="111DDD8E" w14:textId="77777777" w:rsidR="004E38D3" w:rsidRDefault="00C1131D">
      <w:pPr>
        <w:ind w:left="9" w:right="11" w:firstLine="708"/>
      </w:pPr>
      <w:r>
        <w:lastRenderedPageBreak/>
        <w:t xml:space="preserve">реализовать в процессе преподавания литературного чтения на родном (хакасском) языке современные подходы к формированию личностных, метапредметных и предметных результатов обучения, сформулированных в ФГОС </w:t>
      </w:r>
    </w:p>
    <w:p w14:paraId="41C95CA3" w14:textId="77777777" w:rsidR="004E38D3" w:rsidRDefault="00C1131D">
      <w:pPr>
        <w:ind w:left="717" w:right="11" w:hanging="708"/>
      </w:pPr>
      <w:r>
        <w:t xml:space="preserve">НОО; определить и структурировать планируемые результаты освоения программы </w:t>
      </w:r>
    </w:p>
    <w:p w14:paraId="64F3C110" w14:textId="77777777" w:rsidR="004E38D3" w:rsidRDefault="00C1131D">
      <w:pPr>
        <w:spacing w:after="131" w:line="259" w:lineRule="auto"/>
        <w:ind w:left="19" w:right="11"/>
      </w:pPr>
      <w:r>
        <w:t xml:space="preserve">по годам обучения. </w:t>
      </w:r>
    </w:p>
    <w:p w14:paraId="76427992" w14:textId="77777777" w:rsidR="004E38D3" w:rsidRDefault="00C1131D">
      <w:pPr>
        <w:numPr>
          <w:ilvl w:val="2"/>
          <w:numId w:val="71"/>
        </w:numPr>
        <w:ind w:right="11" w:firstLine="708"/>
      </w:pPr>
      <w:r>
        <w:t xml:space="preserve">Литературное чтение, опираясь на хакасскую литературу, отражает эстетические и культурные ценности хакасского народа, создававшиеся на протяжении многих веков. Лучшие образцы фольклора и литературы хакасского народа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своего народа и всего человечества, поэтому в поликультурной языковой среде литературное чтение должна изучаться на основе диалога культур. </w:t>
      </w:r>
    </w:p>
    <w:p w14:paraId="6F3ED26B" w14:textId="77777777" w:rsidR="004E38D3" w:rsidRDefault="00C1131D">
      <w:pPr>
        <w:numPr>
          <w:ilvl w:val="2"/>
          <w:numId w:val="71"/>
        </w:numPr>
        <w:ind w:right="11" w:firstLine="708"/>
      </w:pPr>
      <w:r>
        <w:t xml:space="preserve">Изучение произведений хакасской литературы предусматривает развитие навыков анализа литературного текста, создание условий для развития позитивной этнической идентификации, приобретения первоначальных системных знаний об истории, языке, культуре, философии своего народа. </w:t>
      </w:r>
    </w:p>
    <w:p w14:paraId="581B40CA" w14:textId="77777777" w:rsidR="004E38D3" w:rsidRDefault="00C1131D">
      <w:pPr>
        <w:numPr>
          <w:ilvl w:val="2"/>
          <w:numId w:val="71"/>
        </w:numPr>
        <w:ind w:right="11" w:firstLine="708"/>
      </w:pPr>
      <w:r>
        <w:t xml:space="preserve">Программа по литературному чтению на родном (хакасском) языке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14:paraId="28917135" w14:textId="77777777" w:rsidR="004E38D3" w:rsidRDefault="00C1131D">
      <w:pPr>
        <w:numPr>
          <w:ilvl w:val="2"/>
          <w:numId w:val="71"/>
        </w:numPr>
        <w:ind w:right="11" w:firstLine="708"/>
      </w:pPr>
      <w:r>
        <w:t xml:space="preserve">Литературное чтение на родном (хакасском) языке – один из основных учебных предметов начального общего образования – является первым звеном единой системы литературного образования обучающихся. Успешность изучения учебного предмета «Литературное чтение на родном (хакасском) языке» обеспечивает результативность обучения по другим учебным предметам начального общего образования. </w:t>
      </w:r>
    </w:p>
    <w:p w14:paraId="6EB0C057" w14:textId="77777777" w:rsidR="004E38D3" w:rsidRDefault="00C1131D">
      <w:pPr>
        <w:numPr>
          <w:ilvl w:val="2"/>
          <w:numId w:val="71"/>
        </w:numPr>
        <w:ind w:right="11" w:firstLine="708"/>
      </w:pPr>
      <w:r>
        <w:t xml:space="preserve">Особенность учебного предмета «Литературное чтение на родном (хакасском) языке» заключается в его тесной интеграции с родным (хакасским) </w:t>
      </w:r>
      <w:r>
        <w:lastRenderedPageBreak/>
        <w:t xml:space="preserve">языком. Оба предмета являют собой единый филологический курс, в котором обучение чтению сочетается с изучением родного (хакасского) языка.  </w:t>
      </w:r>
    </w:p>
    <w:p w14:paraId="0DCFAB64" w14:textId="77777777" w:rsidR="004E38D3" w:rsidRDefault="00C1131D">
      <w:pPr>
        <w:numPr>
          <w:ilvl w:val="2"/>
          <w:numId w:val="71"/>
        </w:numPr>
        <w:ind w:right="11" w:firstLine="708"/>
      </w:pPr>
      <w:r>
        <w:t xml:space="preserve">При определении содержания учебного предмета «Литературное чтение на родном (хакасском) языке» в центре внимания находятся: </w:t>
      </w:r>
    </w:p>
    <w:p w14:paraId="72EED073" w14:textId="77777777" w:rsidR="004E38D3" w:rsidRDefault="00C1131D">
      <w:pPr>
        <w:ind w:left="9" w:right="11" w:firstLine="708"/>
      </w:pPr>
      <w:r>
        <w:t xml:space="preserve">важные для национального сознания концепты, существующие в культурном пространстве на протяжении длительного времени – вплоть до современности (например, доброта, сострадание, чувство справедливости, совесть и другие). Работа с этими ключевыми понятиями происходит на материале доступных для восприятия обучающихся начального общего образования произведений хакасских писателей, наиболее ярко воплотивших национальную специфику хакасской литературы и культуры. Знакомство с этими произведениями помогает обучающимся понять ценности национальной культурной традиции, ключевые понятия хакасской культуры; </w:t>
      </w:r>
    </w:p>
    <w:p w14:paraId="4EBFC3A9" w14:textId="77777777" w:rsidR="004E38D3" w:rsidRDefault="00C1131D">
      <w:pPr>
        <w:tabs>
          <w:tab w:val="center" w:pos="1294"/>
          <w:tab w:val="center" w:pos="2610"/>
          <w:tab w:val="center" w:pos="3950"/>
          <w:tab w:val="center" w:pos="5475"/>
          <w:tab w:val="center" w:pos="6959"/>
          <w:tab w:val="center" w:pos="8378"/>
          <w:tab w:val="right" w:pos="10243"/>
        </w:tabs>
        <w:spacing w:after="136" w:line="259" w:lineRule="auto"/>
        <w:ind w:left="0" w:right="0" w:firstLine="0"/>
        <w:jc w:val="left"/>
      </w:pPr>
      <w:r>
        <w:rPr>
          <w:rFonts w:ascii="Calibri" w:eastAsia="Calibri" w:hAnsi="Calibri" w:cs="Calibri"/>
          <w:sz w:val="22"/>
        </w:rPr>
        <w:tab/>
      </w:r>
      <w:r>
        <w:t xml:space="preserve">интересы </w:t>
      </w:r>
      <w:r>
        <w:tab/>
      </w:r>
      <w:proofErr w:type="spellStart"/>
      <w:r>
        <w:t>ребѐнка</w:t>
      </w:r>
      <w:proofErr w:type="spellEnd"/>
      <w:r>
        <w:t xml:space="preserve"> </w:t>
      </w:r>
      <w:r>
        <w:tab/>
        <w:t xml:space="preserve">младшего </w:t>
      </w:r>
      <w:r>
        <w:tab/>
        <w:t xml:space="preserve">школьного </w:t>
      </w:r>
      <w:r>
        <w:tab/>
        <w:t xml:space="preserve">возраста: </w:t>
      </w:r>
      <w:r>
        <w:tab/>
        <w:t xml:space="preserve">главными </w:t>
      </w:r>
      <w:r>
        <w:tab/>
        <w:t xml:space="preserve">героями </w:t>
      </w:r>
    </w:p>
    <w:p w14:paraId="2DC21C36" w14:textId="77777777" w:rsidR="004E38D3" w:rsidRDefault="00C1131D">
      <w:pPr>
        <w:ind w:left="19" w:right="11"/>
      </w:pPr>
      <w:r>
        <w:t xml:space="preserve">значительного количества произведений выступают сверстники обучающегося, через их восприятие обучающиеся открывают для себя культурно-исторические понятия;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обучающемуся глазами сверстника увидеть хакасскую культуру в разные исторические периоды. </w:t>
      </w:r>
    </w:p>
    <w:p w14:paraId="0AC11A17" w14:textId="77777777" w:rsidR="004E38D3" w:rsidRDefault="00C1131D">
      <w:pPr>
        <w:numPr>
          <w:ilvl w:val="2"/>
          <w:numId w:val="71"/>
        </w:numPr>
        <w:ind w:right="11" w:firstLine="708"/>
      </w:pPr>
      <w:r>
        <w:t xml:space="preserve">Изучение литературного чтения на родном (хакасском) языке направлено на достижение следующих целей: воспитание ценностного отношения к хакасской литературе и хакасскому </w:t>
      </w:r>
    </w:p>
    <w:p w14:paraId="2D1288FF" w14:textId="77777777" w:rsidR="004E38D3" w:rsidRDefault="00C1131D">
      <w:pPr>
        <w:ind w:left="717" w:right="11" w:hanging="708"/>
      </w:pPr>
      <w:r>
        <w:t xml:space="preserve">языку как важнейшей части этнической культуры; включение обучающихся в культурно-языковое пространство своего народа и </w:t>
      </w:r>
    </w:p>
    <w:p w14:paraId="3B1E71A8" w14:textId="77777777" w:rsidR="004E38D3" w:rsidRDefault="00C1131D">
      <w:pPr>
        <w:ind w:left="19" w:right="11"/>
      </w:pPr>
      <w:r>
        <w:t xml:space="preserve">приобщение к его культурному наследию и современности, к традициям своего народа; осознание исторической преемственности поколений, своей ответственности </w:t>
      </w:r>
    </w:p>
    <w:p w14:paraId="19FB1DC3" w14:textId="77777777" w:rsidR="004E38D3" w:rsidRDefault="00C1131D">
      <w:pPr>
        <w:ind w:left="19" w:right="11"/>
      </w:pPr>
      <w:r>
        <w:t xml:space="preserve">за сохранение хакасской культуры; развитие читательских умений в овладении осознанного, правильного и выразительного чтения на хакасском языке; </w:t>
      </w:r>
      <w:r>
        <w:lastRenderedPageBreak/>
        <w:t xml:space="preserve">формирование функциональной литературной грамотности и всех видов речевой деятельности на родном </w:t>
      </w:r>
    </w:p>
    <w:p w14:paraId="51B1929D" w14:textId="77777777" w:rsidR="004E38D3" w:rsidRDefault="00C1131D">
      <w:pPr>
        <w:ind w:left="717" w:right="11" w:hanging="708"/>
      </w:pPr>
      <w:r>
        <w:t xml:space="preserve">(хакасском) языке; обеспечение интенсивного совершенствования чтения обучающихся через </w:t>
      </w:r>
    </w:p>
    <w:p w14:paraId="24526389" w14:textId="77777777" w:rsidR="004E38D3" w:rsidRDefault="00C1131D">
      <w:pPr>
        <w:ind w:left="19" w:right="11"/>
      </w:pPr>
      <w:r>
        <w:t xml:space="preserve">освоение «смыслов» литературного текста; открытие разных способов (техник) понимания произведения для развития творческих и коммуникативных способностей ребенка; воспитание культуры восприятия текста; стимулирование потребности ребенка в творческом чтении. </w:t>
      </w:r>
    </w:p>
    <w:p w14:paraId="07C131B9" w14:textId="77777777" w:rsidR="004E38D3" w:rsidRDefault="00C1131D">
      <w:pPr>
        <w:ind w:left="9" w:right="11" w:firstLine="708"/>
      </w:pPr>
      <w:r>
        <w:t xml:space="preserve">144.5.10. Достижение поставленных целей реализации программы по литературному чтению на родном (хакасском) языке предусматривает решение следующих задач: </w:t>
      </w:r>
    </w:p>
    <w:p w14:paraId="199D4D77" w14:textId="77777777" w:rsidR="004E38D3" w:rsidRDefault="00C1131D">
      <w:pPr>
        <w:tabs>
          <w:tab w:val="center" w:pos="1608"/>
          <w:tab w:val="center" w:pos="3123"/>
          <w:tab w:val="center" w:pos="4453"/>
          <w:tab w:val="center" w:pos="6207"/>
          <w:tab w:val="center" w:pos="8146"/>
          <w:tab w:val="right" w:pos="10243"/>
        </w:tabs>
        <w:spacing w:after="136" w:line="259" w:lineRule="auto"/>
        <w:ind w:left="0" w:right="0" w:firstLine="0"/>
        <w:jc w:val="left"/>
      </w:pPr>
      <w:r>
        <w:rPr>
          <w:rFonts w:ascii="Calibri" w:eastAsia="Calibri" w:hAnsi="Calibri" w:cs="Calibri"/>
          <w:sz w:val="22"/>
        </w:rPr>
        <w:tab/>
      </w:r>
      <w:r>
        <w:t xml:space="preserve">формирование </w:t>
      </w:r>
      <w:r>
        <w:tab/>
        <w:t xml:space="preserve">основ </w:t>
      </w:r>
      <w:r>
        <w:tab/>
        <w:t xml:space="preserve">российской </w:t>
      </w:r>
      <w:r>
        <w:tab/>
        <w:t xml:space="preserve">гражданской </w:t>
      </w:r>
      <w:r>
        <w:tab/>
        <w:t xml:space="preserve">идентичности, </w:t>
      </w:r>
      <w:r>
        <w:tab/>
        <w:t xml:space="preserve">чувства </w:t>
      </w:r>
    </w:p>
    <w:p w14:paraId="42B19E1B" w14:textId="77777777" w:rsidR="004E38D3" w:rsidRDefault="00C1131D">
      <w:pPr>
        <w:ind w:left="19" w:right="11"/>
      </w:pPr>
      <w:r>
        <w:t xml:space="preserve">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воспитание ценностного отношения к историко-культурному опыту хакасского народа, введение обучающегося в культурно-языковое пространство своего народа; формирование у обучающегося интереса к родной (хакасской) литературе как источнику историко-культурных, нравственных, эстетических ценностей; формирование представлений об основных нравственно-этических ценностях, значимых для национального сознания и </w:t>
      </w:r>
      <w:proofErr w:type="spellStart"/>
      <w:r>
        <w:t>отражѐнных</w:t>
      </w:r>
      <w:proofErr w:type="spellEnd"/>
      <w:r>
        <w:t xml:space="preserve"> в родной (хакасской) литературе; обогащение знаний о художественно-эстетических возможностях хакасского </w:t>
      </w:r>
    </w:p>
    <w:p w14:paraId="330B3D6A" w14:textId="77777777" w:rsidR="004E38D3" w:rsidRDefault="00C1131D">
      <w:pPr>
        <w:ind w:left="717" w:right="11" w:hanging="708"/>
      </w:pPr>
      <w:r>
        <w:t xml:space="preserve">языка на основе изучения произведений родной (хакасской) литературы; формирование потребности в постоянном чтении для развития личности, для </w:t>
      </w:r>
    </w:p>
    <w:p w14:paraId="513FC98C" w14:textId="77777777" w:rsidR="004E38D3" w:rsidRDefault="00C1131D">
      <w:pPr>
        <w:ind w:left="717" w:right="11" w:hanging="708"/>
      </w:pPr>
      <w:r>
        <w:t xml:space="preserve">речевого самосовершенствования; совершенствование читательских умений понимать и оценивать содержание и </w:t>
      </w:r>
    </w:p>
    <w:p w14:paraId="1723E8FD" w14:textId="77777777" w:rsidR="004E38D3" w:rsidRDefault="00C1131D">
      <w:pPr>
        <w:ind w:left="717" w:right="11" w:hanging="708"/>
      </w:pPr>
      <w:r>
        <w:t xml:space="preserve">специфику различных текстов, участвовать в их обсуждении; развитие всех видов речевой деятельности, приобретение опыта создания </w:t>
      </w:r>
    </w:p>
    <w:p w14:paraId="57ADDF51" w14:textId="77777777" w:rsidR="004E38D3" w:rsidRDefault="00C1131D">
      <w:pPr>
        <w:spacing w:after="131" w:line="259" w:lineRule="auto"/>
        <w:ind w:left="19" w:right="11"/>
      </w:pPr>
      <w:r>
        <w:t xml:space="preserve">устных и письменных высказываний о прочитанном. </w:t>
      </w:r>
    </w:p>
    <w:p w14:paraId="445D031D" w14:textId="77777777" w:rsidR="004E38D3" w:rsidRDefault="00C1131D">
      <w:pPr>
        <w:ind w:left="9" w:right="11" w:firstLine="708"/>
      </w:pPr>
      <w:r>
        <w:lastRenderedPageBreak/>
        <w:t xml:space="preserve">144.5.11. Общее число часов, рекомендованных для изучения литературного чтения на родном (хакасском) языке» – 135 часов: в 1 классе – 33 часа (1 час в неделю), во 2 классе – 34 часа (1 час в неделю), в 3 классе – 34 часа (1 час в неделю), в 4 классе – 34 часа (1 час в неделю). </w:t>
      </w:r>
    </w:p>
    <w:p w14:paraId="3F4D3D76" w14:textId="77777777" w:rsidR="004E38D3" w:rsidRDefault="00C1131D">
      <w:pPr>
        <w:spacing w:after="131" w:line="259" w:lineRule="auto"/>
        <w:ind w:left="742" w:right="11"/>
      </w:pPr>
      <w:r>
        <w:t xml:space="preserve">144.6. Содержание обучения в 1 классе. </w:t>
      </w:r>
    </w:p>
    <w:p w14:paraId="113BAE1D" w14:textId="77777777" w:rsidR="004E38D3" w:rsidRDefault="00C1131D">
      <w:pPr>
        <w:ind w:left="9" w:right="11" w:firstLine="708"/>
      </w:pPr>
      <w:r>
        <w:t xml:space="preserve">144.6.1. Произведения устного народного творчества. Малые фольклорные жанры. </w:t>
      </w:r>
      <w:proofErr w:type="spellStart"/>
      <w:r>
        <w:t>Аң-хустарның</w:t>
      </w:r>
      <w:proofErr w:type="spellEnd"/>
      <w:r>
        <w:t xml:space="preserve"> </w:t>
      </w:r>
      <w:proofErr w:type="spellStart"/>
      <w:r>
        <w:t>ырлары</w:t>
      </w:r>
      <w:proofErr w:type="spellEnd"/>
      <w:r>
        <w:t xml:space="preserve"> (Песенки о животных). </w:t>
      </w:r>
    </w:p>
    <w:p w14:paraId="399344A2" w14:textId="77777777" w:rsidR="004E38D3" w:rsidRDefault="00C1131D">
      <w:pPr>
        <w:ind w:left="9" w:right="11" w:firstLine="708"/>
      </w:pPr>
      <w:r>
        <w:t>144.6.2. Хакасские народные сказки о животных</w:t>
      </w:r>
      <w:r>
        <w:rPr>
          <w:i/>
        </w:rPr>
        <w:t>.</w:t>
      </w:r>
      <w:r>
        <w:t xml:space="preserve"> Сказки о добре и зле, трудолюбии и лени, смелости и трусости, и другие. </w:t>
      </w:r>
    </w:p>
    <w:p w14:paraId="61BCDA3C" w14:textId="77777777" w:rsidR="004E38D3" w:rsidRDefault="00C1131D">
      <w:pPr>
        <w:ind w:left="9" w:right="11" w:firstLine="708"/>
      </w:pPr>
      <w:r>
        <w:t xml:space="preserve">144.6.3. Произведения хакасских писателей о Хакасии и </w:t>
      </w:r>
      <w:proofErr w:type="spellStart"/>
      <w:r>
        <w:t>еѐ</w:t>
      </w:r>
      <w:proofErr w:type="spellEnd"/>
      <w:r>
        <w:t xml:space="preserve"> природе, о детстве, о труде взрослых и детей. </w:t>
      </w:r>
    </w:p>
    <w:p w14:paraId="250D1268" w14:textId="77777777" w:rsidR="004E38D3" w:rsidRDefault="00C1131D">
      <w:pPr>
        <w:spacing w:after="131" w:line="259" w:lineRule="auto"/>
        <w:ind w:left="742" w:right="11"/>
      </w:pPr>
      <w:r>
        <w:t xml:space="preserve">Н.Е. </w:t>
      </w:r>
      <w:proofErr w:type="spellStart"/>
      <w:r>
        <w:t>Тиников</w:t>
      </w:r>
      <w:proofErr w:type="spellEnd"/>
      <w:r>
        <w:t>. Стихотворение «</w:t>
      </w:r>
      <w:proofErr w:type="spellStart"/>
      <w:r>
        <w:t>Харачхай</w:t>
      </w:r>
      <w:proofErr w:type="spellEnd"/>
      <w:r>
        <w:t xml:space="preserve">» («Ласточка»). </w:t>
      </w:r>
    </w:p>
    <w:p w14:paraId="0187D4C2" w14:textId="77777777" w:rsidR="004E38D3" w:rsidRDefault="00C1131D">
      <w:pPr>
        <w:spacing w:after="131" w:line="259" w:lineRule="auto"/>
        <w:ind w:left="742" w:right="11"/>
      </w:pPr>
      <w:r>
        <w:t xml:space="preserve">Т.Н. </w:t>
      </w:r>
      <w:proofErr w:type="spellStart"/>
      <w:r>
        <w:t>Балтыжаков</w:t>
      </w:r>
      <w:proofErr w:type="spellEnd"/>
      <w:r>
        <w:t>. Стихотворение «</w:t>
      </w:r>
      <w:proofErr w:type="spellStart"/>
      <w:r>
        <w:t>Ӧӧрелер</w:t>
      </w:r>
      <w:proofErr w:type="spellEnd"/>
      <w:r>
        <w:t xml:space="preserve">» («Подружки»). </w:t>
      </w:r>
    </w:p>
    <w:p w14:paraId="52F9DA10" w14:textId="77777777" w:rsidR="004E38D3" w:rsidRDefault="00C1131D">
      <w:pPr>
        <w:ind w:left="9" w:right="11" w:firstLine="708"/>
      </w:pPr>
      <w:r>
        <w:t xml:space="preserve">А.В. </w:t>
      </w:r>
      <w:proofErr w:type="spellStart"/>
      <w:r>
        <w:t>Килижеков</w:t>
      </w:r>
      <w:proofErr w:type="spellEnd"/>
      <w:r>
        <w:t>. Стихотворения «</w:t>
      </w:r>
      <w:proofErr w:type="spellStart"/>
      <w:r>
        <w:t>Харачхай</w:t>
      </w:r>
      <w:proofErr w:type="spellEnd"/>
      <w:r>
        <w:t>» («Ласточка»), «</w:t>
      </w:r>
      <w:proofErr w:type="spellStart"/>
      <w:r>
        <w:t>Торғай</w:t>
      </w:r>
      <w:proofErr w:type="spellEnd"/>
      <w:r>
        <w:t xml:space="preserve">» («Жаворонок»). </w:t>
      </w:r>
    </w:p>
    <w:p w14:paraId="562F6B82" w14:textId="77777777" w:rsidR="004E38D3" w:rsidRDefault="00C1131D">
      <w:pPr>
        <w:spacing w:after="131" w:line="259" w:lineRule="auto"/>
        <w:ind w:left="742" w:right="11"/>
      </w:pPr>
      <w:r>
        <w:t xml:space="preserve">В.Г. </w:t>
      </w:r>
      <w:proofErr w:type="spellStart"/>
      <w:r>
        <w:t>Майнашев</w:t>
      </w:r>
      <w:proofErr w:type="spellEnd"/>
      <w:r>
        <w:t>. Стихотворение «</w:t>
      </w:r>
      <w:proofErr w:type="spellStart"/>
      <w:r>
        <w:t>Чахайах</w:t>
      </w:r>
      <w:proofErr w:type="spellEnd"/>
      <w:r>
        <w:t xml:space="preserve"> </w:t>
      </w:r>
      <w:proofErr w:type="spellStart"/>
      <w:r>
        <w:t>кӱні</w:t>
      </w:r>
      <w:proofErr w:type="spellEnd"/>
      <w:r>
        <w:t xml:space="preserve">» («День цветов»). </w:t>
      </w:r>
    </w:p>
    <w:p w14:paraId="743C3B68" w14:textId="77777777" w:rsidR="004E38D3" w:rsidRDefault="00C1131D">
      <w:pPr>
        <w:spacing w:after="132" w:line="259" w:lineRule="auto"/>
        <w:ind w:left="742" w:right="11"/>
      </w:pPr>
      <w:r>
        <w:t xml:space="preserve">144.6.4. Стихотворения и рассказы о детях, о жизни животных. </w:t>
      </w:r>
    </w:p>
    <w:p w14:paraId="45BFF52C" w14:textId="77777777" w:rsidR="004E38D3" w:rsidRDefault="00C1131D">
      <w:pPr>
        <w:ind w:left="9" w:right="11" w:firstLine="708"/>
      </w:pPr>
      <w:r>
        <w:t xml:space="preserve">Н.Е. </w:t>
      </w:r>
      <w:proofErr w:type="spellStart"/>
      <w:r>
        <w:t>Тиников</w:t>
      </w:r>
      <w:proofErr w:type="spellEnd"/>
      <w:r>
        <w:t>. Рассказы «</w:t>
      </w:r>
      <w:proofErr w:type="spellStart"/>
      <w:r>
        <w:t>Тайдаң</w:t>
      </w:r>
      <w:proofErr w:type="spellEnd"/>
      <w:r>
        <w:t xml:space="preserve"> </w:t>
      </w:r>
      <w:proofErr w:type="spellStart"/>
      <w:r>
        <w:t>оолағас</w:t>
      </w:r>
      <w:proofErr w:type="spellEnd"/>
      <w:r>
        <w:t xml:space="preserve">» («Мальчик </w:t>
      </w:r>
      <w:proofErr w:type="spellStart"/>
      <w:r>
        <w:t>Тайдаң</w:t>
      </w:r>
      <w:proofErr w:type="spellEnd"/>
      <w:r>
        <w:t>»), «</w:t>
      </w:r>
      <w:proofErr w:type="spellStart"/>
      <w:r>
        <w:t>Талған</w:t>
      </w:r>
      <w:proofErr w:type="spellEnd"/>
      <w:r>
        <w:t xml:space="preserve"> </w:t>
      </w:r>
      <w:proofErr w:type="spellStart"/>
      <w:r>
        <w:t>иткені</w:t>
      </w:r>
      <w:proofErr w:type="spellEnd"/>
      <w:r>
        <w:t xml:space="preserve">» («Приготовление </w:t>
      </w:r>
      <w:proofErr w:type="spellStart"/>
      <w:r>
        <w:t>талгана</w:t>
      </w:r>
      <w:proofErr w:type="spellEnd"/>
      <w:r>
        <w:t>»), «</w:t>
      </w:r>
      <w:proofErr w:type="spellStart"/>
      <w:r>
        <w:t>Піліс</w:t>
      </w:r>
      <w:proofErr w:type="spellEnd"/>
      <w:r>
        <w:t xml:space="preserve"> </w:t>
      </w:r>
      <w:proofErr w:type="spellStart"/>
      <w:r>
        <w:t>ÿлÿкÿні</w:t>
      </w:r>
      <w:proofErr w:type="spellEnd"/>
      <w:r>
        <w:t>» («День знаний»), отрывки из повести «</w:t>
      </w:r>
      <w:proofErr w:type="spellStart"/>
      <w:r>
        <w:t>Пастағы</w:t>
      </w:r>
      <w:proofErr w:type="spellEnd"/>
      <w:r>
        <w:t xml:space="preserve"> </w:t>
      </w:r>
      <w:proofErr w:type="spellStart"/>
      <w:r>
        <w:t>тамах</w:t>
      </w:r>
      <w:proofErr w:type="spellEnd"/>
      <w:r>
        <w:t xml:space="preserve">» («Первый хлеб»). </w:t>
      </w:r>
    </w:p>
    <w:p w14:paraId="702D8481" w14:textId="77777777" w:rsidR="004E38D3" w:rsidRDefault="00C1131D">
      <w:pPr>
        <w:ind w:left="9" w:right="11" w:firstLine="708"/>
      </w:pPr>
      <w:r>
        <w:t xml:space="preserve">К.Т. </w:t>
      </w:r>
      <w:proofErr w:type="spellStart"/>
      <w:r>
        <w:t>Нербышев</w:t>
      </w:r>
      <w:proofErr w:type="spellEnd"/>
      <w:r>
        <w:t>. Стихотворения «</w:t>
      </w:r>
      <w:proofErr w:type="spellStart"/>
      <w:r>
        <w:t>Алѐсачах</w:t>
      </w:r>
      <w:proofErr w:type="spellEnd"/>
      <w:r>
        <w:t>» («</w:t>
      </w:r>
      <w:proofErr w:type="spellStart"/>
      <w:r>
        <w:t>Алѐшечка</w:t>
      </w:r>
      <w:proofErr w:type="spellEnd"/>
      <w:r>
        <w:t>»), «</w:t>
      </w:r>
      <w:proofErr w:type="spellStart"/>
      <w:r>
        <w:t>Петуғас</w:t>
      </w:r>
      <w:proofErr w:type="spellEnd"/>
      <w:r>
        <w:t xml:space="preserve">» («Петушок»). </w:t>
      </w:r>
    </w:p>
    <w:p w14:paraId="1D413BCE" w14:textId="77777777" w:rsidR="004E38D3" w:rsidRDefault="00C1131D">
      <w:pPr>
        <w:spacing w:after="131" w:line="259" w:lineRule="auto"/>
        <w:ind w:left="742" w:right="11"/>
      </w:pPr>
      <w:r>
        <w:t xml:space="preserve">Л.В. </w:t>
      </w:r>
      <w:proofErr w:type="spellStart"/>
      <w:r>
        <w:t>Костякова</w:t>
      </w:r>
      <w:proofErr w:type="spellEnd"/>
      <w:r>
        <w:t>. Рассказ «</w:t>
      </w:r>
      <w:proofErr w:type="spellStart"/>
      <w:r>
        <w:t>Часхы</w:t>
      </w:r>
      <w:proofErr w:type="spellEnd"/>
      <w:r>
        <w:t xml:space="preserve"> </w:t>
      </w:r>
      <w:proofErr w:type="spellStart"/>
      <w:r>
        <w:t>чахайахтар</w:t>
      </w:r>
      <w:proofErr w:type="spellEnd"/>
      <w:r>
        <w:t xml:space="preserve">» («Весенние цветы»). </w:t>
      </w:r>
    </w:p>
    <w:p w14:paraId="6AA019E3" w14:textId="77777777" w:rsidR="004E38D3" w:rsidRDefault="00C1131D">
      <w:pPr>
        <w:ind w:left="9" w:right="11" w:firstLine="708"/>
      </w:pPr>
      <w:r>
        <w:t xml:space="preserve">Торта </w:t>
      </w:r>
      <w:proofErr w:type="spellStart"/>
      <w:r>
        <w:t>Тастанды</w:t>
      </w:r>
      <w:proofErr w:type="spellEnd"/>
      <w:r>
        <w:t>. Рассказ «</w:t>
      </w:r>
      <w:proofErr w:type="spellStart"/>
      <w:r>
        <w:t>Соох</w:t>
      </w:r>
      <w:proofErr w:type="spellEnd"/>
      <w:r>
        <w:t xml:space="preserve"> </w:t>
      </w:r>
      <w:proofErr w:type="spellStart"/>
      <w:r>
        <w:t>апсахнаң</w:t>
      </w:r>
      <w:proofErr w:type="spellEnd"/>
      <w:r>
        <w:t xml:space="preserve"> </w:t>
      </w:r>
      <w:proofErr w:type="spellStart"/>
      <w:r>
        <w:t>Педе</w:t>
      </w:r>
      <w:proofErr w:type="spellEnd"/>
      <w:r>
        <w:t xml:space="preserve"> </w:t>
      </w:r>
      <w:proofErr w:type="spellStart"/>
      <w:r>
        <w:t>оолах</w:t>
      </w:r>
      <w:proofErr w:type="spellEnd"/>
      <w:r>
        <w:t xml:space="preserve">» («Дед Мороз и мальчик </w:t>
      </w:r>
      <w:proofErr w:type="spellStart"/>
      <w:r>
        <w:t>Педе</w:t>
      </w:r>
      <w:proofErr w:type="spellEnd"/>
      <w:r>
        <w:t xml:space="preserve">»). </w:t>
      </w:r>
    </w:p>
    <w:p w14:paraId="1B0E0151" w14:textId="77777777" w:rsidR="004E38D3" w:rsidRDefault="00C1131D">
      <w:pPr>
        <w:spacing w:after="131" w:line="259" w:lineRule="auto"/>
        <w:ind w:left="742" w:right="11"/>
      </w:pPr>
      <w:r>
        <w:t xml:space="preserve">Г.Г. </w:t>
      </w:r>
      <w:proofErr w:type="spellStart"/>
      <w:r>
        <w:t>Казачинова</w:t>
      </w:r>
      <w:proofErr w:type="spellEnd"/>
      <w:r>
        <w:t>. Стихотворение «</w:t>
      </w:r>
      <w:proofErr w:type="spellStart"/>
      <w:r>
        <w:t>Аар</w:t>
      </w:r>
      <w:proofErr w:type="spellEnd"/>
      <w:r>
        <w:t xml:space="preserve">» («Пчела»). </w:t>
      </w:r>
    </w:p>
    <w:p w14:paraId="035550D4" w14:textId="77777777" w:rsidR="004E38D3" w:rsidRDefault="00C1131D">
      <w:pPr>
        <w:ind w:left="9" w:right="11" w:firstLine="708"/>
      </w:pPr>
      <w:r>
        <w:t>К.Д. Ушинский. Рассказ «</w:t>
      </w:r>
      <w:proofErr w:type="spellStart"/>
      <w:r>
        <w:t>Хада</w:t>
      </w:r>
      <w:proofErr w:type="spellEnd"/>
      <w:r>
        <w:t xml:space="preserve"> </w:t>
      </w:r>
      <w:proofErr w:type="spellStart"/>
      <w:r>
        <w:t>тарғынах</w:t>
      </w:r>
      <w:proofErr w:type="spellEnd"/>
      <w:r>
        <w:t xml:space="preserve">, </w:t>
      </w:r>
      <w:proofErr w:type="spellStart"/>
      <w:r>
        <w:t>алынҷа</w:t>
      </w:r>
      <w:proofErr w:type="spellEnd"/>
      <w:r>
        <w:t xml:space="preserve"> – </w:t>
      </w:r>
      <w:proofErr w:type="spellStart"/>
      <w:r>
        <w:t>ээрістіг</w:t>
      </w:r>
      <w:proofErr w:type="spellEnd"/>
      <w:r>
        <w:t xml:space="preserve">» («Вместе – тесно, врозь – скучно») (перевод С.И. </w:t>
      </w:r>
      <w:proofErr w:type="spellStart"/>
      <w:r>
        <w:t>Чарков</w:t>
      </w:r>
      <w:proofErr w:type="spellEnd"/>
      <w:r>
        <w:t xml:space="preserve">). </w:t>
      </w:r>
    </w:p>
    <w:p w14:paraId="7B0A84AB" w14:textId="77777777" w:rsidR="004E38D3" w:rsidRDefault="00C1131D">
      <w:pPr>
        <w:spacing w:after="131" w:line="259" w:lineRule="auto"/>
        <w:ind w:left="742" w:right="11"/>
      </w:pPr>
      <w:r>
        <w:t xml:space="preserve">144.7. Содержание во 2 классе. </w:t>
      </w:r>
    </w:p>
    <w:p w14:paraId="5D90820B" w14:textId="77777777" w:rsidR="004E38D3" w:rsidRDefault="00C1131D">
      <w:pPr>
        <w:ind w:left="9" w:right="11" w:firstLine="708"/>
      </w:pPr>
      <w:r>
        <w:lastRenderedPageBreak/>
        <w:t xml:space="preserve">144.7.1. Произведения устного народного творчества. Малые фольклорные жанры: загадки, пословицы, считалки, скороговорки, </w:t>
      </w:r>
      <w:proofErr w:type="spellStart"/>
      <w:r>
        <w:t>тахпахи</w:t>
      </w:r>
      <w:proofErr w:type="spellEnd"/>
      <w:r>
        <w:t xml:space="preserve">. </w:t>
      </w:r>
    </w:p>
    <w:p w14:paraId="0BD9BC63" w14:textId="77777777" w:rsidR="004E38D3" w:rsidRDefault="00C1131D">
      <w:pPr>
        <w:spacing w:after="131" w:line="259" w:lineRule="auto"/>
        <w:ind w:left="742" w:right="11"/>
      </w:pPr>
      <w:r>
        <w:t xml:space="preserve">144.7.2. Народные сказки (волшебные, бытовые и о животных). </w:t>
      </w:r>
    </w:p>
    <w:p w14:paraId="3B1CD404" w14:textId="77777777" w:rsidR="004E38D3" w:rsidRDefault="00C1131D">
      <w:pPr>
        <w:ind w:left="9" w:right="11" w:firstLine="708"/>
      </w:pPr>
      <w:r>
        <w:t>144.7.2.1. Волшебные сказки: «</w:t>
      </w:r>
      <w:proofErr w:type="spellStart"/>
      <w:r>
        <w:t>Ӱс</w:t>
      </w:r>
      <w:proofErr w:type="spellEnd"/>
      <w:r>
        <w:t xml:space="preserve"> </w:t>
      </w:r>
      <w:proofErr w:type="spellStart"/>
      <w:r>
        <w:t>хыстығ</w:t>
      </w:r>
      <w:proofErr w:type="spellEnd"/>
      <w:r>
        <w:t xml:space="preserve"> иней-</w:t>
      </w:r>
      <w:proofErr w:type="spellStart"/>
      <w:r>
        <w:t>апсах</w:t>
      </w:r>
      <w:proofErr w:type="spellEnd"/>
      <w:r>
        <w:t xml:space="preserve">» («Дед с бабкой и три дочери»), «Алтын </w:t>
      </w:r>
      <w:proofErr w:type="spellStart"/>
      <w:r>
        <w:t>айах</w:t>
      </w:r>
      <w:proofErr w:type="spellEnd"/>
      <w:r>
        <w:t xml:space="preserve">» («Волшебная чаша»). </w:t>
      </w:r>
    </w:p>
    <w:p w14:paraId="5BFE842E" w14:textId="77777777" w:rsidR="004E38D3" w:rsidRDefault="00C1131D">
      <w:pPr>
        <w:ind w:left="9" w:right="11" w:firstLine="708"/>
      </w:pPr>
      <w:r>
        <w:t>144.7.2.2. Бытовые сказки: «</w:t>
      </w:r>
      <w:proofErr w:type="spellStart"/>
      <w:r>
        <w:t>Ӏкі</w:t>
      </w:r>
      <w:proofErr w:type="spellEnd"/>
      <w:r>
        <w:t xml:space="preserve"> </w:t>
      </w:r>
      <w:proofErr w:type="spellStart"/>
      <w:r>
        <w:t>нанҷы</w:t>
      </w:r>
      <w:proofErr w:type="spellEnd"/>
      <w:r>
        <w:t>» («Два друга»), «</w:t>
      </w:r>
      <w:proofErr w:type="spellStart"/>
      <w:r>
        <w:t>Ӏкі</w:t>
      </w:r>
      <w:proofErr w:type="spellEnd"/>
      <w:r>
        <w:t xml:space="preserve"> </w:t>
      </w:r>
      <w:proofErr w:type="spellStart"/>
      <w:r>
        <w:t>харындас</w:t>
      </w:r>
      <w:proofErr w:type="spellEnd"/>
      <w:r>
        <w:t>» («Два брата»), отрывок из сказки «</w:t>
      </w:r>
      <w:proofErr w:type="spellStart"/>
      <w:r>
        <w:t>Ӧкіс</w:t>
      </w:r>
      <w:proofErr w:type="spellEnd"/>
      <w:r>
        <w:t xml:space="preserve"> </w:t>
      </w:r>
      <w:proofErr w:type="spellStart"/>
      <w:r>
        <w:t>оолах</w:t>
      </w:r>
      <w:proofErr w:type="spellEnd"/>
      <w:r>
        <w:t xml:space="preserve">» («Мальчик сирота»), отрывок из сказки «Ирке </w:t>
      </w:r>
      <w:proofErr w:type="spellStart"/>
      <w:r>
        <w:t>оолах</w:t>
      </w:r>
      <w:proofErr w:type="spellEnd"/>
      <w:r>
        <w:t>» («Мальчик неженка»), отрывок из сказки «</w:t>
      </w:r>
      <w:proofErr w:type="spellStart"/>
      <w:r>
        <w:t>Хароолах</w:t>
      </w:r>
      <w:proofErr w:type="spellEnd"/>
      <w:r>
        <w:t>» («</w:t>
      </w:r>
      <w:proofErr w:type="spellStart"/>
      <w:r>
        <w:t>Хароолах</w:t>
      </w:r>
      <w:proofErr w:type="spellEnd"/>
      <w:r>
        <w:t xml:space="preserve">»). </w:t>
      </w:r>
    </w:p>
    <w:p w14:paraId="4E21B3AC" w14:textId="77777777" w:rsidR="004E38D3" w:rsidRDefault="00C1131D">
      <w:pPr>
        <w:spacing w:line="259" w:lineRule="auto"/>
        <w:ind w:left="742" w:right="11"/>
      </w:pPr>
      <w:r>
        <w:t>144.7.2.3. Сказки о животных: «</w:t>
      </w:r>
      <w:proofErr w:type="spellStart"/>
      <w:r>
        <w:t>Абанаң</w:t>
      </w:r>
      <w:proofErr w:type="spellEnd"/>
      <w:r>
        <w:t xml:space="preserve"> </w:t>
      </w:r>
      <w:proofErr w:type="spellStart"/>
      <w:r>
        <w:t>кӧрік</w:t>
      </w:r>
      <w:proofErr w:type="spellEnd"/>
      <w:r>
        <w:t xml:space="preserve">» («Медведь и бурундук»). </w:t>
      </w:r>
    </w:p>
    <w:p w14:paraId="7DF6BAF3" w14:textId="77777777" w:rsidR="004E38D3" w:rsidRDefault="00C1131D">
      <w:pPr>
        <w:ind w:left="9" w:right="11" w:firstLine="708"/>
      </w:pPr>
      <w:r>
        <w:t xml:space="preserve">144.7.3. Русские народные сказки и сказки народов России, доступные для восприятия обучающихся. Сопоставление хакасских, русских и других народных сказок. </w:t>
      </w:r>
    </w:p>
    <w:p w14:paraId="7D6F0AF0" w14:textId="77777777" w:rsidR="004E38D3" w:rsidRDefault="00C1131D">
      <w:pPr>
        <w:spacing w:after="131" w:line="259" w:lineRule="auto"/>
        <w:ind w:left="742" w:right="11"/>
      </w:pPr>
      <w:r>
        <w:t xml:space="preserve">Русская народная сказка «Хан паза </w:t>
      </w:r>
      <w:proofErr w:type="spellStart"/>
      <w:r>
        <w:t>ирен</w:t>
      </w:r>
      <w:proofErr w:type="spellEnd"/>
      <w:r>
        <w:t xml:space="preserve">» («Царь и мужик»). </w:t>
      </w:r>
    </w:p>
    <w:p w14:paraId="28039366" w14:textId="77777777" w:rsidR="004E38D3" w:rsidRDefault="00C1131D">
      <w:pPr>
        <w:spacing w:after="133" w:line="259" w:lineRule="auto"/>
        <w:ind w:left="742" w:right="11"/>
      </w:pPr>
      <w:r>
        <w:t>Татарская народная сказка «</w:t>
      </w:r>
      <w:proofErr w:type="spellStart"/>
      <w:r>
        <w:t>Ӱс</w:t>
      </w:r>
      <w:proofErr w:type="spellEnd"/>
      <w:r>
        <w:t xml:space="preserve"> </w:t>
      </w:r>
      <w:proofErr w:type="spellStart"/>
      <w:r>
        <w:t>пиҷе</w:t>
      </w:r>
      <w:proofErr w:type="spellEnd"/>
      <w:r>
        <w:t xml:space="preserve">» («Три сестры»). </w:t>
      </w:r>
    </w:p>
    <w:p w14:paraId="2C3A6D6C" w14:textId="77777777" w:rsidR="004E38D3" w:rsidRDefault="00C1131D">
      <w:pPr>
        <w:spacing w:after="131" w:line="259" w:lineRule="auto"/>
        <w:ind w:left="742" w:right="11"/>
      </w:pPr>
      <w:r>
        <w:t>Ненецкая народная сказка «</w:t>
      </w:r>
      <w:proofErr w:type="spellStart"/>
      <w:r>
        <w:t>Кööк</w:t>
      </w:r>
      <w:proofErr w:type="spellEnd"/>
      <w:r>
        <w:t xml:space="preserve">» («Кукушка»). </w:t>
      </w:r>
    </w:p>
    <w:p w14:paraId="58849902" w14:textId="77777777" w:rsidR="004E38D3" w:rsidRDefault="00C1131D">
      <w:pPr>
        <w:ind w:left="9" w:right="11" w:firstLine="708"/>
      </w:pPr>
      <w:r>
        <w:t xml:space="preserve">144.7.4. Основоположники хакасской литературы. Произведения В.А. Кобякова, А.М. </w:t>
      </w:r>
      <w:proofErr w:type="spellStart"/>
      <w:r>
        <w:t>Топанова</w:t>
      </w:r>
      <w:proofErr w:type="spellEnd"/>
      <w:r>
        <w:t xml:space="preserve">, П.Т. </w:t>
      </w:r>
      <w:proofErr w:type="spellStart"/>
      <w:r>
        <w:t>Штыгашева</w:t>
      </w:r>
      <w:proofErr w:type="spellEnd"/>
      <w:r>
        <w:t xml:space="preserve"> о родине, природе, жизни хакасского народа. Произведения Н.Г. </w:t>
      </w:r>
      <w:proofErr w:type="spellStart"/>
      <w:r>
        <w:t>Доможакова</w:t>
      </w:r>
      <w:proofErr w:type="spellEnd"/>
      <w:r>
        <w:t xml:space="preserve">, И.М. </w:t>
      </w:r>
      <w:proofErr w:type="spellStart"/>
      <w:r>
        <w:t>Костякова</w:t>
      </w:r>
      <w:proofErr w:type="spellEnd"/>
      <w:r>
        <w:t xml:space="preserve">, </w:t>
      </w:r>
    </w:p>
    <w:p w14:paraId="71EEB438" w14:textId="77777777" w:rsidR="004E38D3" w:rsidRDefault="00C1131D">
      <w:pPr>
        <w:spacing w:after="131" w:line="259" w:lineRule="auto"/>
        <w:ind w:left="19" w:right="11"/>
      </w:pPr>
      <w:r>
        <w:t xml:space="preserve">М.Е. </w:t>
      </w:r>
      <w:proofErr w:type="spellStart"/>
      <w:r>
        <w:t>Кильчичакова</w:t>
      </w:r>
      <w:proofErr w:type="spellEnd"/>
      <w:r>
        <w:t xml:space="preserve">, М.Н. </w:t>
      </w:r>
      <w:proofErr w:type="spellStart"/>
      <w:r>
        <w:t>Чебодаева</w:t>
      </w:r>
      <w:proofErr w:type="spellEnd"/>
      <w:r>
        <w:t xml:space="preserve">, Н.Е. </w:t>
      </w:r>
      <w:proofErr w:type="spellStart"/>
      <w:r>
        <w:t>Тиникова</w:t>
      </w:r>
      <w:proofErr w:type="spellEnd"/>
      <w:r>
        <w:t xml:space="preserve"> о Родине, детстве. </w:t>
      </w:r>
    </w:p>
    <w:p w14:paraId="6D84C805" w14:textId="77777777" w:rsidR="004E38D3" w:rsidRDefault="00C1131D">
      <w:pPr>
        <w:spacing w:after="131" w:line="259" w:lineRule="auto"/>
        <w:ind w:left="742" w:right="11"/>
      </w:pPr>
      <w:r>
        <w:t>В.А. Кобяков. Стихотворение «</w:t>
      </w:r>
      <w:proofErr w:type="spellStart"/>
      <w:r>
        <w:t>Чазыдаңар</w:t>
      </w:r>
      <w:proofErr w:type="spellEnd"/>
      <w:r>
        <w:t xml:space="preserve"> ыр» («Песня о степи»). </w:t>
      </w:r>
    </w:p>
    <w:p w14:paraId="19FA5570" w14:textId="77777777" w:rsidR="004E38D3" w:rsidRDefault="00C1131D">
      <w:pPr>
        <w:spacing w:after="131" w:line="259" w:lineRule="auto"/>
        <w:ind w:left="742" w:right="11"/>
      </w:pPr>
      <w:r>
        <w:t xml:space="preserve">А.М. </w:t>
      </w:r>
      <w:proofErr w:type="spellStart"/>
      <w:r>
        <w:t>Топанов</w:t>
      </w:r>
      <w:proofErr w:type="spellEnd"/>
      <w:r>
        <w:t>. Стихотворение «</w:t>
      </w:r>
      <w:proofErr w:type="spellStart"/>
      <w:r>
        <w:t>Чылтыстар</w:t>
      </w:r>
      <w:proofErr w:type="spellEnd"/>
      <w:r>
        <w:t>» («</w:t>
      </w:r>
      <w:proofErr w:type="spellStart"/>
      <w:r>
        <w:t>Звѐзды</w:t>
      </w:r>
      <w:proofErr w:type="spellEnd"/>
      <w:r>
        <w:t xml:space="preserve">»). </w:t>
      </w:r>
    </w:p>
    <w:p w14:paraId="33AC79A3" w14:textId="77777777" w:rsidR="004E38D3" w:rsidRDefault="00C1131D">
      <w:pPr>
        <w:spacing w:after="133" w:line="259" w:lineRule="auto"/>
        <w:ind w:left="742" w:right="11"/>
      </w:pPr>
      <w:r>
        <w:t xml:space="preserve">П.Т. </w:t>
      </w:r>
      <w:proofErr w:type="spellStart"/>
      <w:r>
        <w:t>Штыгашев</w:t>
      </w:r>
      <w:proofErr w:type="spellEnd"/>
      <w:r>
        <w:t>. Стихотворение «</w:t>
      </w:r>
      <w:proofErr w:type="spellStart"/>
      <w:r>
        <w:t>Часхы</w:t>
      </w:r>
      <w:proofErr w:type="spellEnd"/>
      <w:r>
        <w:t xml:space="preserve">» («Весна»). </w:t>
      </w:r>
    </w:p>
    <w:p w14:paraId="7AC334C8" w14:textId="77777777" w:rsidR="004E38D3" w:rsidRDefault="00C1131D">
      <w:pPr>
        <w:spacing w:after="131" w:line="259" w:lineRule="auto"/>
        <w:ind w:left="742" w:right="11"/>
      </w:pPr>
      <w:r>
        <w:t xml:space="preserve">Н.Г. </w:t>
      </w:r>
      <w:proofErr w:type="spellStart"/>
      <w:r>
        <w:t>Доможаков</w:t>
      </w:r>
      <w:proofErr w:type="spellEnd"/>
      <w:r>
        <w:t>. Стихотворение «</w:t>
      </w:r>
      <w:proofErr w:type="spellStart"/>
      <w:r>
        <w:t>Чобат</w:t>
      </w:r>
      <w:proofErr w:type="spellEnd"/>
      <w:r>
        <w:t xml:space="preserve"> </w:t>
      </w:r>
      <w:proofErr w:type="spellStart"/>
      <w:r>
        <w:t>суғ</w:t>
      </w:r>
      <w:proofErr w:type="spellEnd"/>
      <w:r>
        <w:t xml:space="preserve">» («Речка </w:t>
      </w:r>
      <w:proofErr w:type="spellStart"/>
      <w:r>
        <w:t>Чобат</w:t>
      </w:r>
      <w:proofErr w:type="spellEnd"/>
      <w:r>
        <w:t xml:space="preserve">»). </w:t>
      </w:r>
    </w:p>
    <w:p w14:paraId="2DCCE34E" w14:textId="77777777" w:rsidR="004E38D3" w:rsidRDefault="00C1131D">
      <w:pPr>
        <w:spacing w:after="131" w:line="259" w:lineRule="auto"/>
        <w:ind w:left="742" w:right="11"/>
      </w:pPr>
      <w:r>
        <w:t>И.М. Костяков. Рассказ «</w:t>
      </w:r>
      <w:proofErr w:type="spellStart"/>
      <w:r>
        <w:t>Сыын</w:t>
      </w:r>
      <w:proofErr w:type="spellEnd"/>
      <w:r>
        <w:t xml:space="preserve"> </w:t>
      </w:r>
      <w:proofErr w:type="spellStart"/>
      <w:r>
        <w:t>мÿÿзінде</w:t>
      </w:r>
      <w:proofErr w:type="spellEnd"/>
      <w:r>
        <w:t xml:space="preserve"> </w:t>
      </w:r>
      <w:proofErr w:type="spellStart"/>
      <w:r>
        <w:t>хозаннар</w:t>
      </w:r>
      <w:proofErr w:type="spellEnd"/>
      <w:r>
        <w:t xml:space="preserve">» («Зайцы на рогах марала»). </w:t>
      </w:r>
    </w:p>
    <w:p w14:paraId="2838EA8C" w14:textId="77777777" w:rsidR="004E38D3" w:rsidRDefault="00C1131D">
      <w:pPr>
        <w:ind w:left="9" w:right="11" w:firstLine="708"/>
      </w:pPr>
      <w:r>
        <w:t xml:space="preserve">М.Е. </w:t>
      </w:r>
      <w:proofErr w:type="spellStart"/>
      <w:r>
        <w:t>Кильчичаков</w:t>
      </w:r>
      <w:proofErr w:type="spellEnd"/>
      <w:r>
        <w:t xml:space="preserve">. Стихотворения «Хакасиям </w:t>
      </w:r>
      <w:proofErr w:type="spellStart"/>
      <w:r>
        <w:t>минің</w:t>
      </w:r>
      <w:proofErr w:type="spellEnd"/>
      <w:r>
        <w:t xml:space="preserve">» («Моя Хакасия»), «Уйбат </w:t>
      </w:r>
      <w:proofErr w:type="spellStart"/>
      <w:r>
        <w:t>чазызы</w:t>
      </w:r>
      <w:proofErr w:type="spellEnd"/>
      <w:r>
        <w:t>» («</w:t>
      </w:r>
      <w:proofErr w:type="spellStart"/>
      <w:r>
        <w:t>Уйбатская</w:t>
      </w:r>
      <w:proofErr w:type="spellEnd"/>
      <w:r>
        <w:t xml:space="preserve"> степь»), «</w:t>
      </w:r>
      <w:proofErr w:type="spellStart"/>
      <w:r>
        <w:t>Ӏкі</w:t>
      </w:r>
      <w:proofErr w:type="spellEnd"/>
      <w:r>
        <w:t xml:space="preserve"> </w:t>
      </w:r>
      <w:proofErr w:type="spellStart"/>
      <w:r>
        <w:t>кинек</w:t>
      </w:r>
      <w:proofErr w:type="spellEnd"/>
      <w:r>
        <w:t xml:space="preserve">» («Клятва»). </w:t>
      </w:r>
    </w:p>
    <w:p w14:paraId="2A8AD414" w14:textId="77777777" w:rsidR="004E38D3" w:rsidRDefault="00C1131D">
      <w:pPr>
        <w:ind w:left="9" w:right="11" w:firstLine="708"/>
      </w:pPr>
      <w:r>
        <w:t xml:space="preserve">М.Н. </w:t>
      </w:r>
      <w:proofErr w:type="spellStart"/>
      <w:r>
        <w:t>Чебодаев</w:t>
      </w:r>
      <w:proofErr w:type="spellEnd"/>
      <w:r>
        <w:t>. Стихотворение «Книга», очерк «</w:t>
      </w:r>
      <w:proofErr w:type="spellStart"/>
      <w:r>
        <w:t>Абазанаң</w:t>
      </w:r>
      <w:proofErr w:type="spellEnd"/>
      <w:r>
        <w:t xml:space="preserve"> </w:t>
      </w:r>
      <w:proofErr w:type="spellStart"/>
      <w:r>
        <w:t>тоғазығ</w:t>
      </w:r>
      <w:proofErr w:type="spellEnd"/>
      <w:r>
        <w:t xml:space="preserve">» («Встреча с Абазой»). </w:t>
      </w:r>
    </w:p>
    <w:p w14:paraId="2AF6C73A" w14:textId="77777777" w:rsidR="004E38D3" w:rsidRDefault="00C1131D">
      <w:pPr>
        <w:spacing w:after="131" w:line="259" w:lineRule="auto"/>
        <w:ind w:left="742" w:right="11"/>
      </w:pPr>
      <w:r>
        <w:t xml:space="preserve">Н.Е. </w:t>
      </w:r>
      <w:proofErr w:type="spellStart"/>
      <w:r>
        <w:t>Тиников</w:t>
      </w:r>
      <w:proofErr w:type="spellEnd"/>
      <w:r>
        <w:t>. Басня «</w:t>
      </w:r>
      <w:proofErr w:type="spellStart"/>
      <w:r>
        <w:t>Харғанаң</w:t>
      </w:r>
      <w:proofErr w:type="spellEnd"/>
      <w:r>
        <w:t xml:space="preserve"> </w:t>
      </w:r>
      <w:proofErr w:type="spellStart"/>
      <w:r>
        <w:t>Кööк</w:t>
      </w:r>
      <w:proofErr w:type="spellEnd"/>
      <w:r>
        <w:t xml:space="preserve">» («Ворона и Кукушка»). </w:t>
      </w:r>
    </w:p>
    <w:p w14:paraId="5845CC3E" w14:textId="77777777" w:rsidR="004E38D3" w:rsidRDefault="00C1131D">
      <w:pPr>
        <w:spacing w:after="131" w:line="259" w:lineRule="auto"/>
        <w:ind w:left="742" w:right="11"/>
      </w:pPr>
      <w:r>
        <w:t xml:space="preserve">144.7.5. Современные хакасские авторы.  </w:t>
      </w:r>
    </w:p>
    <w:p w14:paraId="08B94E01" w14:textId="77777777" w:rsidR="004E38D3" w:rsidRDefault="00C1131D">
      <w:pPr>
        <w:ind w:left="9" w:right="11" w:firstLine="708"/>
      </w:pPr>
      <w:r>
        <w:lastRenderedPageBreak/>
        <w:t xml:space="preserve">144.7.5.1. Произведения (или их отрывки) о жизни народа, о восприятии ее детьми. </w:t>
      </w:r>
    </w:p>
    <w:p w14:paraId="47F229EB" w14:textId="77777777" w:rsidR="004E38D3" w:rsidRDefault="00C1131D">
      <w:pPr>
        <w:spacing w:after="131" w:line="259" w:lineRule="auto"/>
        <w:ind w:left="742" w:right="11"/>
      </w:pPr>
      <w:r>
        <w:t xml:space="preserve">К.Т. </w:t>
      </w:r>
      <w:proofErr w:type="spellStart"/>
      <w:r>
        <w:t>Нербышев</w:t>
      </w:r>
      <w:proofErr w:type="spellEnd"/>
      <w:r>
        <w:t>. Рассказ «</w:t>
      </w:r>
      <w:proofErr w:type="spellStart"/>
      <w:r>
        <w:t>Хыйға</w:t>
      </w:r>
      <w:proofErr w:type="spellEnd"/>
      <w:r>
        <w:t xml:space="preserve"> пала» («Умный ребенок»). </w:t>
      </w:r>
    </w:p>
    <w:p w14:paraId="303F06FF" w14:textId="77777777" w:rsidR="004E38D3" w:rsidRDefault="00C1131D">
      <w:pPr>
        <w:spacing w:after="131" w:line="259" w:lineRule="auto"/>
        <w:ind w:left="742" w:right="11"/>
      </w:pPr>
      <w:r>
        <w:t xml:space="preserve">Г.Г. </w:t>
      </w:r>
      <w:proofErr w:type="spellStart"/>
      <w:r>
        <w:t>Казачинова</w:t>
      </w:r>
      <w:proofErr w:type="spellEnd"/>
      <w:r>
        <w:t>. Стихотворение «</w:t>
      </w:r>
      <w:proofErr w:type="spellStart"/>
      <w:r>
        <w:t>Тöреен</w:t>
      </w:r>
      <w:proofErr w:type="spellEnd"/>
      <w:r>
        <w:t xml:space="preserve"> </w:t>
      </w:r>
      <w:proofErr w:type="spellStart"/>
      <w:r>
        <w:t>сöс</w:t>
      </w:r>
      <w:proofErr w:type="spellEnd"/>
      <w:r>
        <w:t xml:space="preserve">» («Родное слово»). </w:t>
      </w:r>
    </w:p>
    <w:p w14:paraId="7CFC2A51" w14:textId="77777777" w:rsidR="004E38D3" w:rsidRDefault="00C1131D">
      <w:pPr>
        <w:spacing w:after="133" w:line="259" w:lineRule="auto"/>
        <w:ind w:left="742" w:right="11"/>
      </w:pPr>
      <w:r>
        <w:t xml:space="preserve">А.А. </w:t>
      </w:r>
      <w:proofErr w:type="spellStart"/>
      <w:r>
        <w:t>Халларов</w:t>
      </w:r>
      <w:proofErr w:type="spellEnd"/>
      <w:r>
        <w:t>. Стихотворение «</w:t>
      </w:r>
      <w:proofErr w:type="spellStart"/>
      <w:r>
        <w:t>Чатханым</w:t>
      </w:r>
      <w:proofErr w:type="spellEnd"/>
      <w:r>
        <w:t xml:space="preserve">» («Мой </w:t>
      </w:r>
      <w:proofErr w:type="spellStart"/>
      <w:r>
        <w:t>чатхан</w:t>
      </w:r>
      <w:proofErr w:type="spellEnd"/>
      <w:r>
        <w:t xml:space="preserve">»). </w:t>
      </w:r>
    </w:p>
    <w:p w14:paraId="70F062C7" w14:textId="77777777" w:rsidR="004E38D3" w:rsidRDefault="00C1131D">
      <w:pPr>
        <w:spacing w:after="131" w:line="259" w:lineRule="auto"/>
        <w:ind w:left="742" w:right="11"/>
      </w:pPr>
      <w:r>
        <w:t xml:space="preserve">И.П. </w:t>
      </w:r>
      <w:proofErr w:type="spellStart"/>
      <w:r>
        <w:t>Топоев</w:t>
      </w:r>
      <w:proofErr w:type="spellEnd"/>
      <w:r>
        <w:t>. Басня «</w:t>
      </w:r>
      <w:proofErr w:type="spellStart"/>
      <w:r>
        <w:t>Улуғзырхос</w:t>
      </w:r>
      <w:proofErr w:type="spellEnd"/>
      <w:r>
        <w:t xml:space="preserve"> </w:t>
      </w:r>
      <w:proofErr w:type="spellStart"/>
      <w:r>
        <w:t>харға</w:t>
      </w:r>
      <w:proofErr w:type="spellEnd"/>
      <w:r>
        <w:t xml:space="preserve">» («Зазнайка-ворона»). </w:t>
      </w:r>
    </w:p>
    <w:p w14:paraId="510A6826" w14:textId="77777777" w:rsidR="004E38D3" w:rsidRDefault="00C1131D">
      <w:pPr>
        <w:spacing w:after="131" w:line="259" w:lineRule="auto"/>
        <w:ind w:left="742" w:right="11"/>
      </w:pPr>
      <w:r>
        <w:t xml:space="preserve">С.Е. </w:t>
      </w:r>
      <w:proofErr w:type="spellStart"/>
      <w:r>
        <w:t>Карачаков</w:t>
      </w:r>
      <w:proofErr w:type="spellEnd"/>
      <w:r>
        <w:t>. Рассказ «</w:t>
      </w:r>
      <w:proofErr w:type="spellStart"/>
      <w:r>
        <w:t>Порчоҷахтар</w:t>
      </w:r>
      <w:proofErr w:type="spellEnd"/>
      <w:r>
        <w:t xml:space="preserve">» («Подснежники»). </w:t>
      </w:r>
    </w:p>
    <w:p w14:paraId="174A5D63" w14:textId="77777777" w:rsidR="004E38D3" w:rsidRDefault="00C1131D">
      <w:pPr>
        <w:spacing w:after="132" w:line="259" w:lineRule="auto"/>
        <w:ind w:left="742" w:right="11"/>
      </w:pPr>
      <w:r>
        <w:t xml:space="preserve">144.7.5.2. Стихотворения о природе. </w:t>
      </w:r>
    </w:p>
    <w:p w14:paraId="1AED61CE" w14:textId="77777777" w:rsidR="004E38D3" w:rsidRDefault="00C1131D">
      <w:pPr>
        <w:spacing w:line="259" w:lineRule="auto"/>
        <w:ind w:left="742" w:right="11"/>
      </w:pPr>
      <w:r>
        <w:t xml:space="preserve">М.Р. </w:t>
      </w:r>
      <w:proofErr w:type="spellStart"/>
      <w:r>
        <w:t>Баинов</w:t>
      </w:r>
      <w:proofErr w:type="spellEnd"/>
      <w:r>
        <w:t xml:space="preserve">. Стихотворение «Тун </w:t>
      </w:r>
      <w:proofErr w:type="spellStart"/>
      <w:r>
        <w:t>пайрам</w:t>
      </w:r>
      <w:proofErr w:type="spellEnd"/>
      <w:r>
        <w:t xml:space="preserve">» («Праздник айрана»). </w:t>
      </w:r>
    </w:p>
    <w:p w14:paraId="1FCDD037" w14:textId="77777777" w:rsidR="004E38D3" w:rsidRDefault="00C1131D">
      <w:pPr>
        <w:spacing w:after="141" w:line="259" w:lineRule="auto"/>
        <w:ind w:left="742" w:right="11"/>
      </w:pPr>
      <w:r>
        <w:t xml:space="preserve">А.В. </w:t>
      </w:r>
      <w:proofErr w:type="spellStart"/>
      <w:r>
        <w:t>Килижеков</w:t>
      </w:r>
      <w:proofErr w:type="spellEnd"/>
      <w:r>
        <w:t xml:space="preserve">. Стихотворение «Аба» («Медведь»). </w:t>
      </w:r>
    </w:p>
    <w:p w14:paraId="35B9802F" w14:textId="77777777" w:rsidR="004E38D3" w:rsidRDefault="00C1131D">
      <w:pPr>
        <w:spacing w:after="131" w:line="259" w:lineRule="auto"/>
        <w:ind w:left="742" w:right="11"/>
      </w:pPr>
      <w:r>
        <w:t xml:space="preserve">Я.А. </w:t>
      </w:r>
      <w:proofErr w:type="spellStart"/>
      <w:r>
        <w:t>Тиспереков</w:t>
      </w:r>
      <w:proofErr w:type="spellEnd"/>
      <w:r>
        <w:t xml:space="preserve">. Стихотворение «Пала </w:t>
      </w:r>
      <w:proofErr w:type="spellStart"/>
      <w:r>
        <w:t>тізіне</w:t>
      </w:r>
      <w:proofErr w:type="spellEnd"/>
      <w:r>
        <w:t xml:space="preserve">» («На первый зубок»). </w:t>
      </w:r>
    </w:p>
    <w:p w14:paraId="28775960" w14:textId="77777777" w:rsidR="004E38D3" w:rsidRDefault="00C1131D">
      <w:pPr>
        <w:spacing w:after="131" w:line="259" w:lineRule="auto"/>
        <w:ind w:left="742" w:right="11"/>
      </w:pPr>
      <w:r>
        <w:t xml:space="preserve">А.В. </w:t>
      </w:r>
      <w:proofErr w:type="spellStart"/>
      <w:r>
        <w:t>Тюкпеев</w:t>
      </w:r>
      <w:proofErr w:type="spellEnd"/>
      <w:r>
        <w:t>. Стихотворение «</w:t>
      </w:r>
      <w:proofErr w:type="spellStart"/>
      <w:r>
        <w:t>Часхы</w:t>
      </w:r>
      <w:proofErr w:type="spellEnd"/>
      <w:r>
        <w:t xml:space="preserve"> </w:t>
      </w:r>
      <w:proofErr w:type="spellStart"/>
      <w:r>
        <w:t>тан</w:t>
      </w:r>
      <w:proofErr w:type="spellEnd"/>
      <w:r>
        <w:t xml:space="preserve">» («Весенний ветерок»). </w:t>
      </w:r>
    </w:p>
    <w:p w14:paraId="05AC8A9A" w14:textId="77777777" w:rsidR="004E38D3" w:rsidRDefault="00C1131D">
      <w:pPr>
        <w:spacing w:after="131" w:line="259" w:lineRule="auto"/>
        <w:ind w:left="742" w:right="11"/>
      </w:pPr>
      <w:r>
        <w:t xml:space="preserve">144.7.5.3. Рассказы. </w:t>
      </w:r>
    </w:p>
    <w:p w14:paraId="474DD770" w14:textId="77777777" w:rsidR="004E38D3" w:rsidRDefault="00C1131D">
      <w:pPr>
        <w:spacing w:after="133" w:line="259" w:lineRule="auto"/>
        <w:ind w:left="742" w:right="11"/>
      </w:pPr>
      <w:r>
        <w:t xml:space="preserve">Т.Н. </w:t>
      </w:r>
      <w:proofErr w:type="spellStart"/>
      <w:r>
        <w:t>Балтыжаков</w:t>
      </w:r>
      <w:proofErr w:type="spellEnd"/>
      <w:r>
        <w:t xml:space="preserve"> «</w:t>
      </w:r>
      <w:proofErr w:type="spellStart"/>
      <w:r>
        <w:t>Хармахтапчабыс</w:t>
      </w:r>
      <w:proofErr w:type="spellEnd"/>
      <w:r>
        <w:t xml:space="preserve">» («На рыбалке»). </w:t>
      </w:r>
    </w:p>
    <w:p w14:paraId="104EC4F3" w14:textId="77777777" w:rsidR="004E38D3" w:rsidRDefault="00C1131D">
      <w:pPr>
        <w:spacing w:after="131" w:line="259" w:lineRule="auto"/>
        <w:ind w:left="742" w:right="11"/>
      </w:pPr>
      <w:r>
        <w:t xml:space="preserve">А.Г. </w:t>
      </w:r>
      <w:proofErr w:type="spellStart"/>
      <w:r>
        <w:t>Кильчичаков</w:t>
      </w:r>
      <w:proofErr w:type="spellEnd"/>
      <w:r>
        <w:t xml:space="preserve"> «</w:t>
      </w:r>
      <w:proofErr w:type="spellStart"/>
      <w:r>
        <w:t>Маллардаңар</w:t>
      </w:r>
      <w:proofErr w:type="spellEnd"/>
      <w:r>
        <w:t xml:space="preserve">» («О животных»). </w:t>
      </w:r>
    </w:p>
    <w:p w14:paraId="38E648EA" w14:textId="77777777" w:rsidR="004E38D3" w:rsidRDefault="00C1131D">
      <w:pPr>
        <w:spacing w:after="131" w:line="259" w:lineRule="auto"/>
        <w:ind w:left="742" w:right="11"/>
      </w:pPr>
      <w:r>
        <w:t xml:space="preserve">144.7.5.4. Стихотворения. </w:t>
      </w:r>
    </w:p>
    <w:p w14:paraId="7587FA0B" w14:textId="77777777" w:rsidR="004E38D3" w:rsidRDefault="00C1131D">
      <w:pPr>
        <w:spacing w:after="132" w:line="259" w:lineRule="auto"/>
        <w:ind w:left="742" w:right="11"/>
      </w:pPr>
      <w:r>
        <w:t xml:space="preserve">М.Е. </w:t>
      </w:r>
      <w:proofErr w:type="spellStart"/>
      <w:r>
        <w:t>Кильчичаков</w:t>
      </w:r>
      <w:proofErr w:type="spellEnd"/>
      <w:r>
        <w:t xml:space="preserve"> «</w:t>
      </w:r>
      <w:proofErr w:type="spellStart"/>
      <w:r>
        <w:t>Олғаннарға</w:t>
      </w:r>
      <w:proofErr w:type="spellEnd"/>
      <w:r>
        <w:t xml:space="preserve"> </w:t>
      </w:r>
      <w:proofErr w:type="spellStart"/>
      <w:r>
        <w:t>тахпағастар</w:t>
      </w:r>
      <w:proofErr w:type="spellEnd"/>
      <w:r>
        <w:t>» («</w:t>
      </w:r>
      <w:proofErr w:type="spellStart"/>
      <w:r>
        <w:t>Тахпахи</w:t>
      </w:r>
      <w:proofErr w:type="spellEnd"/>
      <w:r>
        <w:t xml:space="preserve"> для детей»). </w:t>
      </w:r>
    </w:p>
    <w:p w14:paraId="7C906B4F" w14:textId="77777777" w:rsidR="004E38D3" w:rsidRDefault="00C1131D">
      <w:pPr>
        <w:spacing w:after="168" w:line="259" w:lineRule="auto"/>
        <w:ind w:left="742" w:right="11"/>
      </w:pPr>
      <w:r>
        <w:t xml:space="preserve">А.В. </w:t>
      </w:r>
      <w:proofErr w:type="spellStart"/>
      <w:r>
        <w:t>Килижеков</w:t>
      </w:r>
      <w:proofErr w:type="spellEnd"/>
      <w:r>
        <w:t xml:space="preserve"> «</w:t>
      </w:r>
      <w:proofErr w:type="spellStart"/>
      <w:r>
        <w:t>Чылығ</w:t>
      </w:r>
      <w:proofErr w:type="spellEnd"/>
      <w:r>
        <w:t xml:space="preserve"> </w:t>
      </w:r>
      <w:proofErr w:type="spellStart"/>
      <w:r>
        <w:t>кÿнде</w:t>
      </w:r>
      <w:proofErr w:type="spellEnd"/>
      <w:r>
        <w:t xml:space="preserve">» («В теплый день»). </w:t>
      </w:r>
    </w:p>
    <w:p w14:paraId="4B71A485" w14:textId="77777777" w:rsidR="004E38D3" w:rsidRDefault="00C1131D">
      <w:pPr>
        <w:ind w:left="9" w:right="11" w:firstLine="708"/>
      </w:pPr>
      <w:r>
        <w:t xml:space="preserve">144.7.6. Произведения </w:t>
      </w:r>
      <w:r>
        <w:tab/>
        <w:t xml:space="preserve">классиков </w:t>
      </w:r>
      <w:r>
        <w:tab/>
        <w:t xml:space="preserve">русской </w:t>
      </w:r>
      <w:r>
        <w:tab/>
        <w:t xml:space="preserve">детской </w:t>
      </w:r>
      <w:r>
        <w:tab/>
        <w:t xml:space="preserve">литературы </w:t>
      </w:r>
      <w:r>
        <w:tab/>
        <w:t xml:space="preserve">и современников о природе, детстве. </w:t>
      </w:r>
    </w:p>
    <w:p w14:paraId="61C14EAB" w14:textId="77777777" w:rsidR="004E38D3" w:rsidRDefault="00C1131D">
      <w:pPr>
        <w:ind w:left="9" w:right="11" w:firstLine="708"/>
      </w:pPr>
      <w:r>
        <w:t xml:space="preserve">А.Н. Толстой «Буратино, </w:t>
      </w:r>
      <w:proofErr w:type="spellStart"/>
      <w:r>
        <w:t>азбуканы</w:t>
      </w:r>
      <w:proofErr w:type="spellEnd"/>
      <w:r>
        <w:t xml:space="preserve"> </w:t>
      </w:r>
      <w:proofErr w:type="spellStart"/>
      <w:r>
        <w:t>садып</w:t>
      </w:r>
      <w:proofErr w:type="spellEnd"/>
      <w:r>
        <w:t xml:space="preserve">, </w:t>
      </w:r>
      <w:proofErr w:type="spellStart"/>
      <w:r>
        <w:t>кöклöлер</w:t>
      </w:r>
      <w:proofErr w:type="spellEnd"/>
      <w:r>
        <w:t xml:space="preserve"> </w:t>
      </w:r>
      <w:proofErr w:type="spellStart"/>
      <w:r>
        <w:t>театрына</w:t>
      </w:r>
      <w:proofErr w:type="spellEnd"/>
      <w:r>
        <w:t xml:space="preserve"> билет алча» («Как Буратино продал азбуку и купил билет в кукольный театр»), отрывок из сказки «Алтын </w:t>
      </w:r>
      <w:proofErr w:type="spellStart"/>
      <w:r>
        <w:t>клÿзек</w:t>
      </w:r>
      <w:proofErr w:type="spellEnd"/>
      <w:r>
        <w:t xml:space="preserve">» («Золотой ключик») (перевод Е.Н. </w:t>
      </w:r>
      <w:proofErr w:type="spellStart"/>
      <w:r>
        <w:t>Абдиной</w:t>
      </w:r>
      <w:proofErr w:type="spellEnd"/>
      <w:r>
        <w:t xml:space="preserve">). </w:t>
      </w:r>
    </w:p>
    <w:p w14:paraId="4FF3D37B" w14:textId="77777777" w:rsidR="004E38D3" w:rsidRDefault="00C1131D">
      <w:pPr>
        <w:spacing w:after="131" w:line="259" w:lineRule="auto"/>
        <w:ind w:left="742" w:right="11"/>
      </w:pPr>
      <w:r>
        <w:t>С.Я. Маршак. Стихотворение «</w:t>
      </w:r>
      <w:proofErr w:type="spellStart"/>
      <w:r>
        <w:t>Сиспектер</w:t>
      </w:r>
      <w:proofErr w:type="spellEnd"/>
      <w:r>
        <w:t xml:space="preserve">» («Загадки») (перевод М.Н. </w:t>
      </w:r>
      <w:proofErr w:type="spellStart"/>
      <w:r>
        <w:t>Одаева</w:t>
      </w:r>
      <w:proofErr w:type="spellEnd"/>
      <w:r>
        <w:t xml:space="preserve">). </w:t>
      </w:r>
    </w:p>
    <w:p w14:paraId="5804FBF6" w14:textId="77777777" w:rsidR="004E38D3" w:rsidRDefault="00C1131D">
      <w:pPr>
        <w:spacing w:after="131" w:line="259" w:lineRule="auto"/>
        <w:ind w:left="742" w:right="11"/>
      </w:pPr>
      <w:r>
        <w:t>А.Л. Барто. Стихотворение «</w:t>
      </w:r>
      <w:proofErr w:type="spellStart"/>
      <w:r>
        <w:t>Пастағы</w:t>
      </w:r>
      <w:proofErr w:type="spellEnd"/>
      <w:r>
        <w:t xml:space="preserve"> </w:t>
      </w:r>
      <w:proofErr w:type="spellStart"/>
      <w:r>
        <w:t>урокта</w:t>
      </w:r>
      <w:proofErr w:type="spellEnd"/>
      <w:r>
        <w:t xml:space="preserve">» («На первом уроке») (перевод </w:t>
      </w:r>
    </w:p>
    <w:p w14:paraId="5242E3E2" w14:textId="77777777" w:rsidR="004E38D3" w:rsidRDefault="00C1131D">
      <w:pPr>
        <w:spacing w:after="131" w:line="259" w:lineRule="auto"/>
        <w:ind w:left="19" w:right="11"/>
      </w:pPr>
      <w:r>
        <w:t xml:space="preserve">А.Ф. </w:t>
      </w:r>
      <w:proofErr w:type="spellStart"/>
      <w:r>
        <w:t>Астанаевой</w:t>
      </w:r>
      <w:proofErr w:type="spellEnd"/>
      <w:r>
        <w:t xml:space="preserve">). </w:t>
      </w:r>
    </w:p>
    <w:p w14:paraId="6B2D34EF" w14:textId="77777777" w:rsidR="004E38D3" w:rsidRDefault="00C1131D">
      <w:pPr>
        <w:spacing w:after="133" w:line="259" w:lineRule="auto"/>
        <w:ind w:left="742" w:right="11"/>
      </w:pPr>
      <w:r>
        <w:t>С.В. Михалков. Стихотворение «</w:t>
      </w:r>
      <w:proofErr w:type="spellStart"/>
      <w:r>
        <w:t>Амыр</w:t>
      </w:r>
      <w:proofErr w:type="spellEnd"/>
      <w:r>
        <w:t xml:space="preserve"> </w:t>
      </w:r>
      <w:proofErr w:type="spellStart"/>
      <w:r>
        <w:t>чуртас</w:t>
      </w:r>
      <w:proofErr w:type="spellEnd"/>
      <w:r>
        <w:t xml:space="preserve">» («Мирная жизнь») (перевод </w:t>
      </w:r>
    </w:p>
    <w:p w14:paraId="40549AE0" w14:textId="77777777" w:rsidR="004E38D3" w:rsidRDefault="00C1131D">
      <w:pPr>
        <w:spacing w:after="165" w:line="259" w:lineRule="auto"/>
        <w:ind w:left="19" w:right="11"/>
      </w:pPr>
      <w:r>
        <w:t xml:space="preserve">М.Н. </w:t>
      </w:r>
      <w:proofErr w:type="spellStart"/>
      <w:r>
        <w:t>Одаева</w:t>
      </w:r>
      <w:proofErr w:type="spellEnd"/>
      <w:r>
        <w:t xml:space="preserve">). </w:t>
      </w:r>
    </w:p>
    <w:p w14:paraId="08C66C81" w14:textId="77777777" w:rsidR="004E38D3" w:rsidRDefault="00C1131D">
      <w:pPr>
        <w:tabs>
          <w:tab w:val="center" w:pos="1696"/>
          <w:tab w:val="center" w:pos="3422"/>
          <w:tab w:val="center" w:pos="4550"/>
          <w:tab w:val="center" w:pos="5698"/>
          <w:tab w:val="center" w:pos="7121"/>
          <w:tab w:val="center" w:pos="8470"/>
          <w:tab w:val="right" w:pos="10243"/>
        </w:tabs>
        <w:spacing w:after="139" w:line="259" w:lineRule="auto"/>
        <w:ind w:left="0" w:right="0" w:firstLine="0"/>
        <w:jc w:val="left"/>
      </w:pPr>
      <w:r>
        <w:rPr>
          <w:rFonts w:ascii="Calibri" w:eastAsia="Calibri" w:hAnsi="Calibri" w:cs="Calibri"/>
          <w:sz w:val="22"/>
        </w:rPr>
        <w:tab/>
      </w:r>
      <w:r>
        <w:t xml:space="preserve">И.А. Пантелеев. </w:t>
      </w:r>
      <w:r>
        <w:tab/>
        <w:t xml:space="preserve">Рассказ </w:t>
      </w:r>
      <w:r>
        <w:tab/>
        <w:t>«</w:t>
      </w:r>
      <w:proofErr w:type="spellStart"/>
      <w:r>
        <w:t>Улуғ</w:t>
      </w:r>
      <w:proofErr w:type="spellEnd"/>
      <w:r>
        <w:t xml:space="preserve"> </w:t>
      </w:r>
      <w:r>
        <w:tab/>
      </w:r>
      <w:proofErr w:type="spellStart"/>
      <w:r>
        <w:t>хайхас</w:t>
      </w:r>
      <w:proofErr w:type="spellEnd"/>
      <w:r>
        <w:t xml:space="preserve">» </w:t>
      </w:r>
      <w:r>
        <w:tab/>
        <w:t xml:space="preserve">(«Большое </w:t>
      </w:r>
      <w:r>
        <w:tab/>
        <w:t xml:space="preserve">диво») </w:t>
      </w:r>
      <w:r>
        <w:tab/>
        <w:t xml:space="preserve">(перевод </w:t>
      </w:r>
    </w:p>
    <w:p w14:paraId="3F3D3E45" w14:textId="77777777" w:rsidR="004E38D3" w:rsidRDefault="00C1131D">
      <w:pPr>
        <w:spacing w:after="131" w:line="259" w:lineRule="auto"/>
        <w:ind w:left="19" w:right="11"/>
      </w:pPr>
      <w:r>
        <w:lastRenderedPageBreak/>
        <w:t xml:space="preserve">В.А. </w:t>
      </w:r>
      <w:proofErr w:type="spellStart"/>
      <w:r>
        <w:t>Мамышевой</w:t>
      </w:r>
      <w:proofErr w:type="spellEnd"/>
      <w:r>
        <w:t xml:space="preserve">). </w:t>
      </w:r>
    </w:p>
    <w:p w14:paraId="2B8AB9C1" w14:textId="77777777" w:rsidR="004E38D3" w:rsidRDefault="00C1131D">
      <w:pPr>
        <w:spacing w:after="134" w:line="259" w:lineRule="auto"/>
        <w:ind w:left="742" w:right="11"/>
      </w:pPr>
      <w:r>
        <w:t xml:space="preserve">144.8. Содержание обучения в 3 классе. </w:t>
      </w:r>
    </w:p>
    <w:p w14:paraId="0404EF0B" w14:textId="77777777" w:rsidR="004E38D3" w:rsidRDefault="00C1131D">
      <w:pPr>
        <w:ind w:left="9" w:right="11" w:firstLine="708"/>
      </w:pPr>
      <w:r>
        <w:t xml:space="preserve">144.8.1. Произведения устного народного творчества. Хакасские народные </w:t>
      </w:r>
      <w:proofErr w:type="spellStart"/>
      <w:r>
        <w:t>тахпахи</w:t>
      </w:r>
      <w:proofErr w:type="spellEnd"/>
      <w:r>
        <w:t xml:space="preserve">. Известные исполнители </w:t>
      </w:r>
      <w:proofErr w:type="spellStart"/>
      <w:r>
        <w:t>тахпахов</w:t>
      </w:r>
      <w:proofErr w:type="spellEnd"/>
      <w:r>
        <w:t>. Мифы и предания (кип-</w:t>
      </w:r>
      <w:proofErr w:type="spellStart"/>
      <w:r>
        <w:t>чоох</w:t>
      </w:r>
      <w:proofErr w:type="spellEnd"/>
      <w:r>
        <w:t xml:space="preserve">) о происхождении гор и рек, о названиях местности и родов. </w:t>
      </w:r>
    </w:p>
    <w:p w14:paraId="4C5328E0" w14:textId="77777777" w:rsidR="004E38D3" w:rsidRDefault="00C1131D">
      <w:pPr>
        <w:ind w:left="9" w:right="11" w:firstLine="708"/>
      </w:pPr>
      <w:r>
        <w:t xml:space="preserve">144.8.2. Волшебные, бытовые, сказки о животных в сравнении со сказками других народов. Литературные сказки. Близость литературной сказки к народному творчеству. </w:t>
      </w:r>
    </w:p>
    <w:p w14:paraId="2D53F5D7" w14:textId="77777777" w:rsidR="004E38D3" w:rsidRDefault="00C1131D">
      <w:pPr>
        <w:spacing w:after="132" w:line="259" w:lineRule="auto"/>
        <w:ind w:left="742" w:right="11"/>
      </w:pPr>
      <w:r>
        <w:t xml:space="preserve">М.Е. </w:t>
      </w:r>
      <w:proofErr w:type="spellStart"/>
      <w:r>
        <w:t>Кильчичаков</w:t>
      </w:r>
      <w:proofErr w:type="spellEnd"/>
      <w:r>
        <w:t xml:space="preserve"> «</w:t>
      </w:r>
      <w:proofErr w:type="spellStart"/>
      <w:r>
        <w:t>Кірліг</w:t>
      </w:r>
      <w:proofErr w:type="spellEnd"/>
      <w:r>
        <w:t xml:space="preserve"> </w:t>
      </w:r>
      <w:proofErr w:type="spellStart"/>
      <w:r>
        <w:t>Кырзан</w:t>
      </w:r>
      <w:proofErr w:type="spellEnd"/>
      <w:r>
        <w:t xml:space="preserve">» («Неряшливый </w:t>
      </w:r>
      <w:proofErr w:type="spellStart"/>
      <w:r>
        <w:t>Кырзан</w:t>
      </w:r>
      <w:proofErr w:type="spellEnd"/>
      <w:r>
        <w:t xml:space="preserve">»). </w:t>
      </w:r>
    </w:p>
    <w:p w14:paraId="090AF221" w14:textId="77777777" w:rsidR="004E38D3" w:rsidRDefault="00C1131D">
      <w:pPr>
        <w:spacing w:line="259" w:lineRule="auto"/>
        <w:ind w:left="742" w:right="11"/>
      </w:pPr>
      <w:r>
        <w:t xml:space="preserve">С.Е. </w:t>
      </w:r>
      <w:proofErr w:type="spellStart"/>
      <w:r>
        <w:t>Карачаков</w:t>
      </w:r>
      <w:proofErr w:type="spellEnd"/>
      <w:r>
        <w:t xml:space="preserve"> «</w:t>
      </w:r>
      <w:proofErr w:type="spellStart"/>
      <w:r>
        <w:t>Пустағы</w:t>
      </w:r>
      <w:proofErr w:type="spellEnd"/>
      <w:r>
        <w:t xml:space="preserve"> город» («Город во льду»).  </w:t>
      </w:r>
    </w:p>
    <w:p w14:paraId="03F7983C" w14:textId="77777777" w:rsidR="004E38D3" w:rsidRDefault="00C1131D">
      <w:pPr>
        <w:spacing w:after="141" w:line="259" w:lineRule="auto"/>
        <w:ind w:left="742" w:right="11"/>
      </w:pPr>
      <w:r>
        <w:t xml:space="preserve">144.8.3. Произведения хакасских писателей.  </w:t>
      </w:r>
    </w:p>
    <w:p w14:paraId="4C97EAC5" w14:textId="77777777" w:rsidR="004E38D3" w:rsidRDefault="00C1131D">
      <w:pPr>
        <w:ind w:left="9" w:right="11" w:firstLine="708"/>
      </w:pPr>
      <w:r>
        <w:t xml:space="preserve">144.8.3.1. Изображение жизни хакасского народа по отрывкам из произведений. </w:t>
      </w:r>
    </w:p>
    <w:p w14:paraId="7B167183" w14:textId="77777777" w:rsidR="004E38D3" w:rsidRDefault="00C1131D">
      <w:pPr>
        <w:spacing w:after="131" w:line="259" w:lineRule="auto"/>
        <w:ind w:left="742" w:right="11"/>
      </w:pPr>
      <w:r>
        <w:t xml:space="preserve">Ф.Т. </w:t>
      </w:r>
      <w:proofErr w:type="spellStart"/>
      <w:r>
        <w:t>Бурнаков</w:t>
      </w:r>
      <w:proofErr w:type="spellEnd"/>
      <w:r>
        <w:t xml:space="preserve"> «</w:t>
      </w:r>
      <w:proofErr w:type="spellStart"/>
      <w:r>
        <w:t>Аарлығ</w:t>
      </w:r>
      <w:proofErr w:type="spellEnd"/>
      <w:r>
        <w:t xml:space="preserve"> </w:t>
      </w:r>
      <w:proofErr w:type="spellStart"/>
      <w:r>
        <w:t>сыйых</w:t>
      </w:r>
      <w:proofErr w:type="spellEnd"/>
      <w:r>
        <w:t xml:space="preserve">» («Дорогой подарок»). </w:t>
      </w:r>
    </w:p>
    <w:p w14:paraId="270DA8A6" w14:textId="77777777" w:rsidR="004E38D3" w:rsidRDefault="00C1131D">
      <w:pPr>
        <w:spacing w:after="133" w:line="259" w:lineRule="auto"/>
        <w:ind w:left="742" w:right="11"/>
      </w:pPr>
      <w:r>
        <w:t xml:space="preserve">С.Е. </w:t>
      </w:r>
      <w:proofErr w:type="spellStart"/>
      <w:r>
        <w:t>Карачаков</w:t>
      </w:r>
      <w:proofErr w:type="spellEnd"/>
      <w:r>
        <w:t xml:space="preserve"> «</w:t>
      </w:r>
      <w:proofErr w:type="spellStart"/>
      <w:r>
        <w:t>Порчоҷахтар</w:t>
      </w:r>
      <w:proofErr w:type="spellEnd"/>
      <w:r>
        <w:t xml:space="preserve">» («Подснежники»). </w:t>
      </w:r>
    </w:p>
    <w:p w14:paraId="520BBE19" w14:textId="77777777" w:rsidR="004E38D3" w:rsidRDefault="00C1131D">
      <w:pPr>
        <w:spacing w:after="131" w:line="259" w:lineRule="auto"/>
        <w:ind w:left="742" w:right="11"/>
      </w:pPr>
      <w:r>
        <w:t xml:space="preserve">А.Е. </w:t>
      </w:r>
      <w:proofErr w:type="spellStart"/>
      <w:r>
        <w:t>Султреков</w:t>
      </w:r>
      <w:proofErr w:type="spellEnd"/>
      <w:r>
        <w:t xml:space="preserve"> «Аба </w:t>
      </w:r>
      <w:proofErr w:type="spellStart"/>
      <w:r>
        <w:t>чÿрек</w:t>
      </w:r>
      <w:proofErr w:type="spellEnd"/>
      <w:r>
        <w:t xml:space="preserve">» («Медвежье сердце»). </w:t>
      </w:r>
    </w:p>
    <w:p w14:paraId="27889E19" w14:textId="77777777" w:rsidR="004E38D3" w:rsidRDefault="00C1131D">
      <w:pPr>
        <w:spacing w:after="131" w:line="259" w:lineRule="auto"/>
        <w:ind w:left="742" w:right="11"/>
      </w:pPr>
      <w:r>
        <w:t xml:space="preserve">144.8.3.2. Мир родной природы в стихотворениях. </w:t>
      </w:r>
    </w:p>
    <w:p w14:paraId="3F25F6D4" w14:textId="77777777" w:rsidR="004E38D3" w:rsidRDefault="00C1131D">
      <w:pPr>
        <w:spacing w:after="132" w:line="259" w:lineRule="auto"/>
        <w:ind w:left="742" w:right="11"/>
      </w:pPr>
      <w:r>
        <w:t>В.А. Кобяков «</w:t>
      </w:r>
      <w:proofErr w:type="spellStart"/>
      <w:r>
        <w:t>Аңҷы</w:t>
      </w:r>
      <w:proofErr w:type="spellEnd"/>
      <w:r>
        <w:t xml:space="preserve"> </w:t>
      </w:r>
      <w:proofErr w:type="spellStart"/>
      <w:r>
        <w:t>Хароол</w:t>
      </w:r>
      <w:proofErr w:type="spellEnd"/>
      <w:r>
        <w:t xml:space="preserve">» («Охотник </w:t>
      </w:r>
      <w:proofErr w:type="spellStart"/>
      <w:r>
        <w:t>Хароол</w:t>
      </w:r>
      <w:proofErr w:type="spellEnd"/>
      <w:r>
        <w:t xml:space="preserve">»). </w:t>
      </w:r>
    </w:p>
    <w:p w14:paraId="2E7B0360" w14:textId="77777777" w:rsidR="004E38D3" w:rsidRDefault="00C1131D">
      <w:pPr>
        <w:spacing w:after="133" w:line="259" w:lineRule="auto"/>
        <w:ind w:left="742" w:right="11"/>
      </w:pPr>
      <w:r>
        <w:t xml:space="preserve">П.Т. </w:t>
      </w:r>
      <w:proofErr w:type="spellStart"/>
      <w:r>
        <w:t>Штыгашев</w:t>
      </w:r>
      <w:proofErr w:type="spellEnd"/>
      <w:r>
        <w:t xml:space="preserve"> «</w:t>
      </w:r>
      <w:proofErr w:type="spellStart"/>
      <w:r>
        <w:t>Кÿскÿ</w:t>
      </w:r>
      <w:proofErr w:type="spellEnd"/>
      <w:r>
        <w:t xml:space="preserve">» («Осень»). </w:t>
      </w:r>
    </w:p>
    <w:p w14:paraId="403D43FB" w14:textId="77777777" w:rsidR="004E38D3" w:rsidRDefault="00C1131D">
      <w:pPr>
        <w:spacing w:after="131" w:line="259" w:lineRule="auto"/>
        <w:ind w:left="742" w:right="11"/>
      </w:pPr>
      <w:r>
        <w:t xml:space="preserve">И.Г. </w:t>
      </w:r>
      <w:proofErr w:type="spellStart"/>
      <w:r>
        <w:t>Котюшев</w:t>
      </w:r>
      <w:proofErr w:type="spellEnd"/>
      <w:r>
        <w:t xml:space="preserve"> «</w:t>
      </w:r>
      <w:proofErr w:type="spellStart"/>
      <w:r>
        <w:t>Сымнар</w:t>
      </w:r>
      <w:proofErr w:type="spellEnd"/>
      <w:r>
        <w:t xml:space="preserve">» («Рябчики»). </w:t>
      </w:r>
    </w:p>
    <w:p w14:paraId="0965C050" w14:textId="77777777" w:rsidR="004E38D3" w:rsidRDefault="00C1131D">
      <w:pPr>
        <w:spacing w:after="131" w:line="259" w:lineRule="auto"/>
        <w:ind w:left="742" w:right="11"/>
      </w:pPr>
      <w:r>
        <w:t xml:space="preserve">Н.Г. </w:t>
      </w:r>
      <w:proofErr w:type="spellStart"/>
      <w:r>
        <w:t>Доможаков</w:t>
      </w:r>
      <w:proofErr w:type="spellEnd"/>
      <w:r>
        <w:t xml:space="preserve"> «</w:t>
      </w:r>
      <w:proofErr w:type="spellStart"/>
      <w:r>
        <w:t>Пастағы</w:t>
      </w:r>
      <w:proofErr w:type="spellEnd"/>
      <w:r>
        <w:t xml:space="preserve"> </w:t>
      </w:r>
      <w:proofErr w:type="spellStart"/>
      <w:r>
        <w:t>хар</w:t>
      </w:r>
      <w:proofErr w:type="spellEnd"/>
      <w:r>
        <w:t xml:space="preserve">» («Первый снег»). </w:t>
      </w:r>
    </w:p>
    <w:p w14:paraId="1F8F8585" w14:textId="77777777" w:rsidR="004E38D3" w:rsidRDefault="00C1131D">
      <w:pPr>
        <w:spacing w:after="131" w:line="259" w:lineRule="auto"/>
        <w:ind w:left="742" w:right="11"/>
      </w:pPr>
      <w:r>
        <w:t xml:space="preserve">М.Е. </w:t>
      </w:r>
      <w:proofErr w:type="spellStart"/>
      <w:r>
        <w:t>Кильчичаков</w:t>
      </w:r>
      <w:proofErr w:type="spellEnd"/>
      <w:r>
        <w:t xml:space="preserve"> «</w:t>
      </w:r>
      <w:proofErr w:type="spellStart"/>
      <w:r>
        <w:t>Иртеҷіл</w:t>
      </w:r>
      <w:proofErr w:type="spellEnd"/>
      <w:r>
        <w:t xml:space="preserve"> </w:t>
      </w:r>
      <w:proofErr w:type="spellStart"/>
      <w:r>
        <w:t>Ироолах</w:t>
      </w:r>
      <w:proofErr w:type="spellEnd"/>
      <w:r>
        <w:t xml:space="preserve">» («Ранний гость </w:t>
      </w:r>
      <w:proofErr w:type="spellStart"/>
      <w:r>
        <w:t>Ироолах</w:t>
      </w:r>
      <w:proofErr w:type="spellEnd"/>
      <w:r>
        <w:t xml:space="preserve">»). </w:t>
      </w:r>
    </w:p>
    <w:p w14:paraId="60020B97" w14:textId="77777777" w:rsidR="004E38D3" w:rsidRDefault="00C1131D">
      <w:pPr>
        <w:spacing w:after="133" w:line="259" w:lineRule="auto"/>
        <w:ind w:left="742" w:right="11"/>
      </w:pPr>
      <w:r>
        <w:t>И.М. Костяков «</w:t>
      </w:r>
      <w:proofErr w:type="spellStart"/>
      <w:r>
        <w:t>Тайғада</w:t>
      </w:r>
      <w:proofErr w:type="spellEnd"/>
      <w:r>
        <w:t>» («В тайге»), «</w:t>
      </w:r>
      <w:proofErr w:type="spellStart"/>
      <w:r>
        <w:t>Аарыҷах</w:t>
      </w:r>
      <w:proofErr w:type="spellEnd"/>
      <w:r>
        <w:t xml:space="preserve">» («Пчелка»). </w:t>
      </w:r>
    </w:p>
    <w:p w14:paraId="49839C9C" w14:textId="77777777" w:rsidR="004E38D3" w:rsidRDefault="00C1131D">
      <w:pPr>
        <w:spacing w:after="131" w:line="259" w:lineRule="auto"/>
        <w:ind w:left="742" w:right="11"/>
      </w:pPr>
      <w:r>
        <w:t xml:space="preserve">А.К. </w:t>
      </w:r>
      <w:proofErr w:type="spellStart"/>
      <w:r>
        <w:t>Майтакова</w:t>
      </w:r>
      <w:proofErr w:type="spellEnd"/>
      <w:r>
        <w:t xml:space="preserve"> «</w:t>
      </w:r>
      <w:proofErr w:type="spellStart"/>
      <w:r>
        <w:t>Часхыда</w:t>
      </w:r>
      <w:proofErr w:type="spellEnd"/>
      <w:r>
        <w:t xml:space="preserve">» («Весной»). </w:t>
      </w:r>
    </w:p>
    <w:p w14:paraId="591BF712" w14:textId="77777777" w:rsidR="004E38D3" w:rsidRDefault="00C1131D">
      <w:pPr>
        <w:spacing w:after="131" w:line="259" w:lineRule="auto"/>
        <w:ind w:left="742" w:right="11"/>
      </w:pPr>
      <w:r>
        <w:t xml:space="preserve">В.В. </w:t>
      </w:r>
      <w:proofErr w:type="spellStart"/>
      <w:r>
        <w:t>Угдыжеков</w:t>
      </w:r>
      <w:proofErr w:type="spellEnd"/>
      <w:r>
        <w:t xml:space="preserve"> «</w:t>
      </w:r>
      <w:proofErr w:type="spellStart"/>
      <w:r>
        <w:t>Ӏҷезіне</w:t>
      </w:r>
      <w:proofErr w:type="spellEnd"/>
      <w:r>
        <w:t xml:space="preserve"> </w:t>
      </w:r>
      <w:proofErr w:type="spellStart"/>
      <w:r>
        <w:t>сыйых</w:t>
      </w:r>
      <w:proofErr w:type="spellEnd"/>
      <w:r>
        <w:t xml:space="preserve">» («Подарок маме»). </w:t>
      </w:r>
    </w:p>
    <w:p w14:paraId="20E244AF" w14:textId="77777777" w:rsidR="004E38D3" w:rsidRDefault="00C1131D">
      <w:pPr>
        <w:spacing w:after="131" w:line="259" w:lineRule="auto"/>
        <w:ind w:left="742" w:right="11"/>
      </w:pPr>
      <w:r>
        <w:t xml:space="preserve">М.Р. </w:t>
      </w:r>
      <w:proofErr w:type="spellStart"/>
      <w:r>
        <w:t>Баинов</w:t>
      </w:r>
      <w:proofErr w:type="spellEnd"/>
      <w:r>
        <w:t xml:space="preserve"> «</w:t>
      </w:r>
      <w:proofErr w:type="spellStart"/>
      <w:r>
        <w:t>Кÿскÿ</w:t>
      </w:r>
      <w:proofErr w:type="spellEnd"/>
      <w:r>
        <w:t xml:space="preserve">» («Осень»). </w:t>
      </w:r>
    </w:p>
    <w:p w14:paraId="2371AA91" w14:textId="77777777" w:rsidR="004E38D3" w:rsidRDefault="00C1131D">
      <w:pPr>
        <w:spacing w:after="131" w:line="259" w:lineRule="auto"/>
        <w:ind w:left="742" w:right="11"/>
      </w:pPr>
      <w:r>
        <w:t xml:space="preserve">А.В. </w:t>
      </w:r>
      <w:proofErr w:type="spellStart"/>
      <w:r>
        <w:t>Тюкпеев</w:t>
      </w:r>
      <w:proofErr w:type="spellEnd"/>
      <w:r>
        <w:t xml:space="preserve"> «</w:t>
      </w:r>
      <w:proofErr w:type="spellStart"/>
      <w:r>
        <w:t>Сыбыҷах</w:t>
      </w:r>
      <w:proofErr w:type="spellEnd"/>
      <w:r>
        <w:t xml:space="preserve">» («Ёлочка»). </w:t>
      </w:r>
    </w:p>
    <w:p w14:paraId="5AA950F8" w14:textId="77777777" w:rsidR="004E38D3" w:rsidRDefault="00C1131D">
      <w:pPr>
        <w:spacing w:after="133" w:line="259" w:lineRule="auto"/>
        <w:ind w:left="742" w:right="11"/>
      </w:pPr>
      <w:r>
        <w:t xml:space="preserve">К.Т. </w:t>
      </w:r>
      <w:proofErr w:type="spellStart"/>
      <w:r>
        <w:t>Нербышев</w:t>
      </w:r>
      <w:proofErr w:type="spellEnd"/>
      <w:r>
        <w:t xml:space="preserve"> «</w:t>
      </w:r>
      <w:proofErr w:type="spellStart"/>
      <w:r>
        <w:t>Чистегес</w:t>
      </w:r>
      <w:proofErr w:type="spellEnd"/>
      <w:r>
        <w:t xml:space="preserve">» («Ягодка»). </w:t>
      </w:r>
    </w:p>
    <w:p w14:paraId="2C942132" w14:textId="77777777" w:rsidR="004E38D3" w:rsidRDefault="00C1131D">
      <w:pPr>
        <w:ind w:left="9" w:right="11" w:firstLine="708"/>
      </w:pPr>
      <w:r>
        <w:t xml:space="preserve">144.8.4. Произведения хакасских детских писателей о современном хакасском </w:t>
      </w:r>
      <w:proofErr w:type="spellStart"/>
      <w:r>
        <w:t>аале</w:t>
      </w:r>
      <w:proofErr w:type="spellEnd"/>
      <w:r>
        <w:t xml:space="preserve">. </w:t>
      </w:r>
    </w:p>
    <w:p w14:paraId="49CA529B" w14:textId="77777777" w:rsidR="004E38D3" w:rsidRDefault="00C1131D">
      <w:pPr>
        <w:spacing w:after="131" w:line="259" w:lineRule="auto"/>
        <w:ind w:left="742" w:right="11"/>
      </w:pPr>
      <w:r>
        <w:t xml:space="preserve">К.Т. </w:t>
      </w:r>
      <w:proofErr w:type="spellStart"/>
      <w:r>
        <w:t>Нербышев</w:t>
      </w:r>
      <w:proofErr w:type="spellEnd"/>
      <w:r>
        <w:t xml:space="preserve"> «</w:t>
      </w:r>
      <w:proofErr w:type="spellStart"/>
      <w:r>
        <w:t>Минің</w:t>
      </w:r>
      <w:proofErr w:type="spellEnd"/>
      <w:r>
        <w:t xml:space="preserve"> </w:t>
      </w:r>
      <w:proofErr w:type="spellStart"/>
      <w:r>
        <w:t>кічіг</w:t>
      </w:r>
      <w:proofErr w:type="spellEnd"/>
      <w:r>
        <w:t xml:space="preserve"> </w:t>
      </w:r>
      <w:proofErr w:type="spellStart"/>
      <w:r>
        <w:t>нанҷыларыма</w:t>
      </w:r>
      <w:proofErr w:type="spellEnd"/>
      <w:r>
        <w:t xml:space="preserve">» («Моим младшим друзьям»). </w:t>
      </w:r>
    </w:p>
    <w:p w14:paraId="71CFDD2C" w14:textId="77777777" w:rsidR="004E38D3" w:rsidRDefault="00C1131D">
      <w:pPr>
        <w:spacing w:after="134" w:line="259" w:lineRule="auto"/>
        <w:ind w:left="742" w:right="11"/>
      </w:pPr>
      <w:r>
        <w:lastRenderedPageBreak/>
        <w:t xml:space="preserve">Г.Г. </w:t>
      </w:r>
      <w:proofErr w:type="spellStart"/>
      <w:r>
        <w:t>Казачинова</w:t>
      </w:r>
      <w:proofErr w:type="spellEnd"/>
      <w:r>
        <w:t xml:space="preserve"> «</w:t>
      </w:r>
      <w:proofErr w:type="spellStart"/>
      <w:r>
        <w:t>Чылтызахтар</w:t>
      </w:r>
      <w:proofErr w:type="spellEnd"/>
      <w:r>
        <w:t>» («</w:t>
      </w:r>
      <w:proofErr w:type="spellStart"/>
      <w:r>
        <w:t>Звѐздочки</w:t>
      </w:r>
      <w:proofErr w:type="spellEnd"/>
      <w:r>
        <w:t xml:space="preserve">»). </w:t>
      </w:r>
    </w:p>
    <w:p w14:paraId="4E64CB28" w14:textId="77777777" w:rsidR="004E38D3" w:rsidRDefault="00C1131D">
      <w:pPr>
        <w:spacing w:after="131" w:line="259" w:lineRule="auto"/>
        <w:ind w:left="742" w:right="11"/>
      </w:pPr>
      <w:r>
        <w:t xml:space="preserve">И.П. </w:t>
      </w:r>
      <w:proofErr w:type="spellStart"/>
      <w:r>
        <w:t>Топоев</w:t>
      </w:r>
      <w:proofErr w:type="spellEnd"/>
      <w:r>
        <w:t xml:space="preserve"> «</w:t>
      </w:r>
      <w:proofErr w:type="spellStart"/>
      <w:r>
        <w:t>Кöйтік</w:t>
      </w:r>
      <w:proofErr w:type="spellEnd"/>
      <w:r>
        <w:t xml:space="preserve"> </w:t>
      </w:r>
      <w:proofErr w:type="spellStart"/>
      <w:r>
        <w:t>Миргенек</w:t>
      </w:r>
      <w:proofErr w:type="spellEnd"/>
      <w:r>
        <w:t xml:space="preserve">» («Хитрый </w:t>
      </w:r>
      <w:proofErr w:type="spellStart"/>
      <w:r>
        <w:t>Миргенек</w:t>
      </w:r>
      <w:proofErr w:type="spellEnd"/>
      <w:r>
        <w:t xml:space="preserve">»). </w:t>
      </w:r>
    </w:p>
    <w:p w14:paraId="0BD2A636" w14:textId="77777777" w:rsidR="004E38D3" w:rsidRDefault="00C1131D">
      <w:pPr>
        <w:spacing w:after="131" w:line="259" w:lineRule="auto"/>
        <w:ind w:left="742" w:right="11"/>
      </w:pPr>
      <w:r>
        <w:t xml:space="preserve">144.8.5. Стихи. </w:t>
      </w:r>
    </w:p>
    <w:p w14:paraId="2B3F0F94" w14:textId="77777777" w:rsidR="004E38D3" w:rsidRDefault="00C1131D">
      <w:pPr>
        <w:spacing w:after="131" w:line="259" w:lineRule="auto"/>
        <w:ind w:left="742" w:right="11"/>
      </w:pPr>
      <w:r>
        <w:t xml:space="preserve">Я.А. </w:t>
      </w:r>
      <w:proofErr w:type="spellStart"/>
      <w:r>
        <w:t>Тиспереков</w:t>
      </w:r>
      <w:proofErr w:type="spellEnd"/>
      <w:r>
        <w:t xml:space="preserve"> «Хакасиям» («Моя Хакасия»). </w:t>
      </w:r>
    </w:p>
    <w:p w14:paraId="2D456FD1" w14:textId="77777777" w:rsidR="004E38D3" w:rsidRDefault="00C1131D">
      <w:pPr>
        <w:spacing w:after="133" w:line="259" w:lineRule="auto"/>
        <w:ind w:left="742" w:right="11"/>
      </w:pPr>
      <w:r>
        <w:t xml:space="preserve">А.В. </w:t>
      </w:r>
      <w:proofErr w:type="spellStart"/>
      <w:r>
        <w:t>Тюкпеев</w:t>
      </w:r>
      <w:proofErr w:type="spellEnd"/>
      <w:r>
        <w:t xml:space="preserve"> «</w:t>
      </w:r>
      <w:proofErr w:type="spellStart"/>
      <w:r>
        <w:t>Аарлығ</w:t>
      </w:r>
      <w:proofErr w:type="spellEnd"/>
      <w:r>
        <w:t xml:space="preserve"> </w:t>
      </w:r>
      <w:proofErr w:type="spellStart"/>
      <w:r>
        <w:t>сöс</w:t>
      </w:r>
      <w:proofErr w:type="spellEnd"/>
      <w:r>
        <w:t xml:space="preserve">» («Дорогое слово»). </w:t>
      </w:r>
    </w:p>
    <w:p w14:paraId="5BDF709A" w14:textId="77777777" w:rsidR="004E38D3" w:rsidRDefault="00C1131D">
      <w:pPr>
        <w:ind w:left="9" w:right="11" w:firstLine="708"/>
      </w:pPr>
      <w:r>
        <w:t xml:space="preserve">В.В. </w:t>
      </w:r>
      <w:proofErr w:type="spellStart"/>
      <w:r>
        <w:t>Угдыжеков</w:t>
      </w:r>
      <w:proofErr w:type="spellEnd"/>
      <w:r>
        <w:t xml:space="preserve"> «</w:t>
      </w:r>
      <w:proofErr w:type="spellStart"/>
      <w:r>
        <w:t>Солбанах</w:t>
      </w:r>
      <w:proofErr w:type="spellEnd"/>
      <w:r>
        <w:t xml:space="preserve"> </w:t>
      </w:r>
      <w:proofErr w:type="spellStart"/>
      <w:r>
        <w:t>нимее</w:t>
      </w:r>
      <w:proofErr w:type="spellEnd"/>
      <w:r>
        <w:t xml:space="preserve"> </w:t>
      </w:r>
      <w:proofErr w:type="spellStart"/>
      <w:r>
        <w:t>сағыссырапча</w:t>
      </w:r>
      <w:proofErr w:type="spellEnd"/>
      <w:r>
        <w:t xml:space="preserve">?» («О </w:t>
      </w:r>
      <w:proofErr w:type="spellStart"/>
      <w:r>
        <w:t>чѐм</w:t>
      </w:r>
      <w:proofErr w:type="spellEnd"/>
      <w:r>
        <w:t xml:space="preserve"> переживает </w:t>
      </w:r>
      <w:proofErr w:type="spellStart"/>
      <w:r>
        <w:t>Солбанах</w:t>
      </w:r>
      <w:proofErr w:type="spellEnd"/>
      <w:r>
        <w:t xml:space="preserve">?»). </w:t>
      </w:r>
    </w:p>
    <w:p w14:paraId="25EFAF52" w14:textId="77777777" w:rsidR="004E38D3" w:rsidRDefault="00C1131D">
      <w:pPr>
        <w:spacing w:after="132" w:line="259" w:lineRule="auto"/>
        <w:ind w:left="742" w:right="11"/>
      </w:pPr>
      <w:r>
        <w:t xml:space="preserve">И.П. </w:t>
      </w:r>
      <w:proofErr w:type="spellStart"/>
      <w:r>
        <w:t>Топоев</w:t>
      </w:r>
      <w:proofErr w:type="spellEnd"/>
      <w:r>
        <w:t xml:space="preserve"> «</w:t>
      </w:r>
      <w:proofErr w:type="spellStart"/>
      <w:r>
        <w:t>Кÿргеннер</w:t>
      </w:r>
      <w:proofErr w:type="spellEnd"/>
      <w:r>
        <w:t xml:space="preserve">» («Курганы»). </w:t>
      </w:r>
    </w:p>
    <w:p w14:paraId="77259B6D" w14:textId="77777777" w:rsidR="004E38D3" w:rsidRDefault="00C1131D">
      <w:pPr>
        <w:spacing w:line="259" w:lineRule="auto"/>
        <w:ind w:left="742" w:right="11"/>
      </w:pPr>
      <w:r>
        <w:t xml:space="preserve">144.8.6. Рассказы. </w:t>
      </w:r>
    </w:p>
    <w:p w14:paraId="78C89F1A" w14:textId="77777777" w:rsidR="004E38D3" w:rsidRDefault="00C1131D">
      <w:pPr>
        <w:ind w:left="9" w:right="11" w:firstLine="708"/>
      </w:pPr>
      <w:r>
        <w:t xml:space="preserve">П.М. </w:t>
      </w:r>
      <w:proofErr w:type="spellStart"/>
      <w:r>
        <w:t>Боргояков</w:t>
      </w:r>
      <w:proofErr w:type="spellEnd"/>
      <w:r>
        <w:t xml:space="preserve"> «Кем </w:t>
      </w:r>
      <w:proofErr w:type="spellStart"/>
      <w:r>
        <w:t>постың</w:t>
      </w:r>
      <w:proofErr w:type="spellEnd"/>
      <w:r>
        <w:t xml:space="preserve"> </w:t>
      </w:r>
      <w:proofErr w:type="spellStart"/>
      <w:r>
        <w:t>чирін</w:t>
      </w:r>
      <w:proofErr w:type="spellEnd"/>
      <w:r>
        <w:t xml:space="preserve"> </w:t>
      </w:r>
      <w:proofErr w:type="spellStart"/>
      <w:r>
        <w:t>улуғлапча</w:t>
      </w:r>
      <w:proofErr w:type="spellEnd"/>
      <w:r>
        <w:t xml:space="preserve">?» («Кто к своей земле относится с уважением?»). </w:t>
      </w:r>
    </w:p>
    <w:p w14:paraId="438CA80C" w14:textId="77777777" w:rsidR="004E38D3" w:rsidRDefault="00C1131D">
      <w:pPr>
        <w:spacing w:after="131" w:line="259" w:lineRule="auto"/>
        <w:ind w:left="742" w:right="11"/>
      </w:pPr>
      <w:r>
        <w:t xml:space="preserve">И.П. </w:t>
      </w:r>
      <w:proofErr w:type="spellStart"/>
      <w:r>
        <w:t>Топоев</w:t>
      </w:r>
      <w:proofErr w:type="spellEnd"/>
      <w:r>
        <w:t xml:space="preserve"> «</w:t>
      </w:r>
      <w:proofErr w:type="spellStart"/>
      <w:r>
        <w:t>Кемнiң</w:t>
      </w:r>
      <w:proofErr w:type="spellEnd"/>
      <w:r>
        <w:t xml:space="preserve"> </w:t>
      </w:r>
      <w:proofErr w:type="spellStart"/>
      <w:r>
        <w:t>пабазы</w:t>
      </w:r>
      <w:proofErr w:type="spellEnd"/>
      <w:r>
        <w:t xml:space="preserve"> </w:t>
      </w:r>
      <w:proofErr w:type="spellStart"/>
      <w:r>
        <w:t>улуғ</w:t>
      </w:r>
      <w:proofErr w:type="spellEnd"/>
      <w:r>
        <w:t xml:space="preserve">?» («Чей отец важнее?»). </w:t>
      </w:r>
    </w:p>
    <w:p w14:paraId="0617BB17" w14:textId="77777777" w:rsidR="004E38D3" w:rsidRDefault="00C1131D">
      <w:pPr>
        <w:spacing w:after="131" w:line="259" w:lineRule="auto"/>
        <w:ind w:left="742" w:right="11"/>
      </w:pPr>
      <w:r>
        <w:t xml:space="preserve">144.8.7. О животном мире Хакасии. </w:t>
      </w:r>
    </w:p>
    <w:p w14:paraId="577115F4" w14:textId="77777777" w:rsidR="004E38D3" w:rsidRDefault="00C1131D">
      <w:pPr>
        <w:ind w:left="9" w:right="11" w:firstLine="708"/>
      </w:pPr>
      <w:r>
        <w:t xml:space="preserve">А.В. </w:t>
      </w:r>
      <w:proofErr w:type="spellStart"/>
      <w:r>
        <w:t>Курбижекова</w:t>
      </w:r>
      <w:proofErr w:type="spellEnd"/>
      <w:r>
        <w:t xml:space="preserve"> «</w:t>
      </w:r>
      <w:proofErr w:type="spellStart"/>
      <w:r>
        <w:t>Сортанахтың</w:t>
      </w:r>
      <w:proofErr w:type="spellEnd"/>
      <w:r>
        <w:t xml:space="preserve"> </w:t>
      </w:r>
      <w:proofErr w:type="spellStart"/>
      <w:r>
        <w:t>тахпағы</w:t>
      </w:r>
      <w:proofErr w:type="spellEnd"/>
      <w:r>
        <w:t xml:space="preserve">» («Щучий </w:t>
      </w:r>
      <w:proofErr w:type="spellStart"/>
      <w:r>
        <w:t>тахпах</w:t>
      </w:r>
      <w:proofErr w:type="spellEnd"/>
      <w:r>
        <w:t>»), «</w:t>
      </w:r>
      <w:proofErr w:type="spellStart"/>
      <w:r>
        <w:t>Саасханның</w:t>
      </w:r>
      <w:proofErr w:type="spellEnd"/>
      <w:r>
        <w:t xml:space="preserve"> </w:t>
      </w:r>
      <w:proofErr w:type="spellStart"/>
      <w:r>
        <w:t>кӧӧ</w:t>
      </w:r>
      <w:proofErr w:type="spellEnd"/>
      <w:r>
        <w:t>» («Сорочий стрекот»), «</w:t>
      </w:r>
      <w:proofErr w:type="spellStart"/>
      <w:r>
        <w:t>Торғайахтың</w:t>
      </w:r>
      <w:proofErr w:type="spellEnd"/>
      <w:r>
        <w:t xml:space="preserve"> </w:t>
      </w:r>
      <w:proofErr w:type="spellStart"/>
      <w:r>
        <w:t>ыры</w:t>
      </w:r>
      <w:proofErr w:type="spellEnd"/>
      <w:r>
        <w:t xml:space="preserve">» («Песня жаворонка»). </w:t>
      </w:r>
    </w:p>
    <w:p w14:paraId="28641F1D" w14:textId="77777777" w:rsidR="004E38D3" w:rsidRDefault="00C1131D">
      <w:pPr>
        <w:ind w:left="9" w:right="11" w:firstLine="708"/>
      </w:pPr>
      <w:r>
        <w:t xml:space="preserve">А.В. </w:t>
      </w:r>
      <w:proofErr w:type="spellStart"/>
      <w:r>
        <w:t>Тюкпеев</w:t>
      </w:r>
      <w:proofErr w:type="spellEnd"/>
      <w:r>
        <w:t>. «</w:t>
      </w:r>
      <w:proofErr w:type="spellStart"/>
      <w:r>
        <w:t>Сарығ</w:t>
      </w:r>
      <w:proofErr w:type="spellEnd"/>
      <w:r>
        <w:t xml:space="preserve"> </w:t>
      </w:r>
      <w:proofErr w:type="spellStart"/>
      <w:r>
        <w:t>паар</w:t>
      </w:r>
      <w:proofErr w:type="spellEnd"/>
      <w:r>
        <w:t xml:space="preserve">» («Синичка»), «Хара </w:t>
      </w:r>
      <w:proofErr w:type="spellStart"/>
      <w:r>
        <w:t>сууҷахта</w:t>
      </w:r>
      <w:proofErr w:type="spellEnd"/>
      <w:r>
        <w:t>» («На роднике»), «</w:t>
      </w:r>
      <w:proofErr w:type="spellStart"/>
      <w:r>
        <w:t>Саасханнарның</w:t>
      </w:r>
      <w:proofErr w:type="spellEnd"/>
      <w:r>
        <w:t xml:space="preserve"> </w:t>
      </w:r>
      <w:proofErr w:type="spellStart"/>
      <w:r>
        <w:t>талазы</w:t>
      </w:r>
      <w:proofErr w:type="spellEnd"/>
      <w:r>
        <w:t xml:space="preserve">» («Спор у сорок»). </w:t>
      </w:r>
    </w:p>
    <w:p w14:paraId="240A5D79" w14:textId="77777777" w:rsidR="004E38D3" w:rsidRDefault="00C1131D">
      <w:pPr>
        <w:ind w:left="9" w:right="11" w:firstLine="708"/>
      </w:pPr>
      <w:r>
        <w:t xml:space="preserve">144.8.8. Рассказы об истории Хакасии, о жизни и деятельности выдающихся людей нашей Родины. </w:t>
      </w:r>
    </w:p>
    <w:p w14:paraId="3CB0BECD" w14:textId="77777777" w:rsidR="004E38D3" w:rsidRDefault="00C1131D">
      <w:pPr>
        <w:spacing w:after="131" w:line="259" w:lineRule="auto"/>
        <w:ind w:left="742" w:right="11"/>
      </w:pPr>
      <w:r>
        <w:t xml:space="preserve">Я.И. </w:t>
      </w:r>
      <w:proofErr w:type="spellStart"/>
      <w:r>
        <w:t>Сунчугашев</w:t>
      </w:r>
      <w:proofErr w:type="spellEnd"/>
      <w:r>
        <w:t xml:space="preserve"> «</w:t>
      </w:r>
      <w:proofErr w:type="spellStart"/>
      <w:r>
        <w:t>Сомнығ</w:t>
      </w:r>
      <w:proofErr w:type="spellEnd"/>
      <w:r>
        <w:t xml:space="preserve"> </w:t>
      </w:r>
      <w:proofErr w:type="spellStart"/>
      <w:r>
        <w:t>тастар</w:t>
      </w:r>
      <w:proofErr w:type="spellEnd"/>
      <w:r>
        <w:t xml:space="preserve">» («Рисунки на камнях»). </w:t>
      </w:r>
    </w:p>
    <w:p w14:paraId="6394A220" w14:textId="77777777" w:rsidR="004E38D3" w:rsidRDefault="00C1131D">
      <w:pPr>
        <w:spacing w:after="131" w:line="259" w:lineRule="auto"/>
        <w:ind w:left="742" w:right="11"/>
      </w:pPr>
      <w:r>
        <w:t xml:space="preserve">В.Я. </w:t>
      </w:r>
      <w:proofErr w:type="spellStart"/>
      <w:r>
        <w:t>Бутанаев</w:t>
      </w:r>
      <w:proofErr w:type="spellEnd"/>
      <w:r>
        <w:t xml:space="preserve"> «</w:t>
      </w:r>
      <w:proofErr w:type="spellStart"/>
      <w:r>
        <w:t>Ызырлар</w:t>
      </w:r>
      <w:proofErr w:type="spellEnd"/>
      <w:r>
        <w:t xml:space="preserve">» («Род </w:t>
      </w:r>
      <w:proofErr w:type="spellStart"/>
      <w:r>
        <w:t>ызыров</w:t>
      </w:r>
      <w:proofErr w:type="spellEnd"/>
      <w:r>
        <w:t xml:space="preserve">»), «Тубалар» («Род </w:t>
      </w:r>
      <w:proofErr w:type="spellStart"/>
      <w:r>
        <w:t>тубинцев</w:t>
      </w:r>
      <w:proofErr w:type="spellEnd"/>
      <w:r>
        <w:t xml:space="preserve">»). </w:t>
      </w:r>
    </w:p>
    <w:p w14:paraId="581C95CB" w14:textId="77777777" w:rsidR="004E38D3" w:rsidRDefault="00C1131D">
      <w:pPr>
        <w:spacing w:after="133" w:line="259" w:lineRule="auto"/>
        <w:ind w:left="742" w:right="11"/>
      </w:pPr>
      <w:r>
        <w:t xml:space="preserve">144.8.9. Рассказы писателей народов России. </w:t>
      </w:r>
    </w:p>
    <w:p w14:paraId="5BAB635D" w14:textId="77777777" w:rsidR="004E38D3" w:rsidRDefault="00C1131D">
      <w:pPr>
        <w:spacing w:after="131" w:line="259" w:lineRule="auto"/>
        <w:ind w:left="742" w:right="11"/>
      </w:pPr>
      <w:r>
        <w:t xml:space="preserve">Г.М. Тукай «Шурале» («Шурале») (перевод М.Н. </w:t>
      </w:r>
      <w:proofErr w:type="spellStart"/>
      <w:r>
        <w:t>Одаева</w:t>
      </w:r>
      <w:proofErr w:type="spellEnd"/>
      <w:r>
        <w:t xml:space="preserve">). </w:t>
      </w:r>
    </w:p>
    <w:p w14:paraId="590FBFB9" w14:textId="77777777" w:rsidR="004E38D3" w:rsidRDefault="00C1131D">
      <w:pPr>
        <w:spacing w:after="131" w:line="259" w:lineRule="auto"/>
        <w:ind w:left="742" w:right="11"/>
      </w:pPr>
      <w:r>
        <w:t xml:space="preserve">М.М. </w:t>
      </w:r>
      <w:proofErr w:type="spellStart"/>
      <w:r>
        <w:t>Джалиль</w:t>
      </w:r>
      <w:proofErr w:type="spellEnd"/>
      <w:r>
        <w:t xml:space="preserve"> «</w:t>
      </w:r>
      <w:proofErr w:type="spellStart"/>
      <w:r>
        <w:t>Талыҷах</w:t>
      </w:r>
      <w:proofErr w:type="spellEnd"/>
      <w:r>
        <w:t xml:space="preserve">» («Верба») (перевод Ф.И. </w:t>
      </w:r>
      <w:proofErr w:type="spellStart"/>
      <w:r>
        <w:t>Чукрай</w:t>
      </w:r>
      <w:proofErr w:type="spellEnd"/>
      <w:r>
        <w:t xml:space="preserve">). </w:t>
      </w:r>
    </w:p>
    <w:p w14:paraId="4C3B0D59" w14:textId="77777777" w:rsidR="004E38D3" w:rsidRDefault="00C1131D">
      <w:pPr>
        <w:spacing w:after="131" w:line="259" w:lineRule="auto"/>
        <w:ind w:left="742" w:right="11"/>
      </w:pPr>
      <w:r>
        <w:t>С.К-Х. Тока «</w:t>
      </w:r>
      <w:proofErr w:type="spellStart"/>
      <w:r>
        <w:t>Араттың</w:t>
      </w:r>
      <w:proofErr w:type="spellEnd"/>
      <w:r>
        <w:t xml:space="preserve"> </w:t>
      </w:r>
      <w:proofErr w:type="spellStart"/>
      <w:r>
        <w:t>сöзі</w:t>
      </w:r>
      <w:proofErr w:type="spellEnd"/>
      <w:r>
        <w:t xml:space="preserve">» («Слово Арата») (перевод Н.Г. </w:t>
      </w:r>
      <w:proofErr w:type="spellStart"/>
      <w:r>
        <w:t>Доможакова</w:t>
      </w:r>
      <w:proofErr w:type="spellEnd"/>
      <w:r>
        <w:t xml:space="preserve">). </w:t>
      </w:r>
    </w:p>
    <w:p w14:paraId="107BF3D0" w14:textId="77777777" w:rsidR="004E38D3" w:rsidRDefault="00C1131D">
      <w:pPr>
        <w:ind w:left="9" w:right="11" w:firstLine="708"/>
      </w:pPr>
      <w:r>
        <w:t xml:space="preserve">144.8.10. Произведения классиков русской и зарубежной литературы. Стихи и сказки. </w:t>
      </w:r>
    </w:p>
    <w:p w14:paraId="7E453C4A" w14:textId="77777777" w:rsidR="004E38D3" w:rsidRDefault="00C1131D">
      <w:pPr>
        <w:spacing w:after="131" w:line="259" w:lineRule="auto"/>
        <w:ind w:left="742" w:right="11"/>
      </w:pPr>
      <w:r>
        <w:t>А.С. Пушкин «</w:t>
      </w:r>
      <w:proofErr w:type="spellStart"/>
      <w:r>
        <w:t>Хысхы</w:t>
      </w:r>
      <w:proofErr w:type="spellEnd"/>
      <w:r>
        <w:t xml:space="preserve"> </w:t>
      </w:r>
      <w:proofErr w:type="spellStart"/>
      <w:r>
        <w:t>иртен</w:t>
      </w:r>
      <w:proofErr w:type="spellEnd"/>
      <w:r>
        <w:t xml:space="preserve">» («Зимнее утро») (перевод В.Г. </w:t>
      </w:r>
      <w:proofErr w:type="spellStart"/>
      <w:r>
        <w:t>Майнашева</w:t>
      </w:r>
      <w:proofErr w:type="spellEnd"/>
      <w:r>
        <w:t xml:space="preserve">). </w:t>
      </w:r>
    </w:p>
    <w:p w14:paraId="4126D8E5" w14:textId="77777777" w:rsidR="004E38D3" w:rsidRDefault="00C1131D">
      <w:pPr>
        <w:spacing w:after="131" w:line="259" w:lineRule="auto"/>
        <w:ind w:left="742" w:right="11"/>
      </w:pPr>
      <w:r>
        <w:t>Ф.И. Тютчев «</w:t>
      </w:r>
      <w:proofErr w:type="spellStart"/>
      <w:r>
        <w:t>Часхы</w:t>
      </w:r>
      <w:proofErr w:type="spellEnd"/>
      <w:r>
        <w:t xml:space="preserve"> </w:t>
      </w:r>
      <w:proofErr w:type="spellStart"/>
      <w:r>
        <w:t>суғлары</w:t>
      </w:r>
      <w:proofErr w:type="spellEnd"/>
      <w:r>
        <w:t xml:space="preserve">» («Вешние воды») (перевод М.Р. </w:t>
      </w:r>
      <w:proofErr w:type="spellStart"/>
      <w:r>
        <w:t>Баинова</w:t>
      </w:r>
      <w:proofErr w:type="spellEnd"/>
      <w:r>
        <w:t xml:space="preserve">). </w:t>
      </w:r>
    </w:p>
    <w:p w14:paraId="0A5BA655" w14:textId="77777777" w:rsidR="004E38D3" w:rsidRDefault="00C1131D">
      <w:pPr>
        <w:spacing w:after="40"/>
        <w:ind w:left="9" w:right="11" w:firstLine="708"/>
      </w:pPr>
      <w:r>
        <w:lastRenderedPageBreak/>
        <w:t>Братья Гримм «</w:t>
      </w:r>
      <w:proofErr w:type="spellStart"/>
      <w:r>
        <w:t>Тÿлгÿнең</w:t>
      </w:r>
      <w:proofErr w:type="spellEnd"/>
      <w:r>
        <w:t xml:space="preserve"> </w:t>
      </w:r>
      <w:proofErr w:type="spellStart"/>
      <w:r>
        <w:t>хастар</w:t>
      </w:r>
      <w:proofErr w:type="spellEnd"/>
      <w:r>
        <w:t xml:space="preserve">» («Лиса и гуси») (перевод А.Г. </w:t>
      </w:r>
      <w:proofErr w:type="spellStart"/>
      <w:r>
        <w:t>Кызласовой</w:t>
      </w:r>
      <w:proofErr w:type="spellEnd"/>
      <w:r>
        <w:t>), «</w:t>
      </w:r>
      <w:proofErr w:type="spellStart"/>
      <w:r>
        <w:t>Хозаннаң</w:t>
      </w:r>
      <w:proofErr w:type="spellEnd"/>
      <w:r>
        <w:t xml:space="preserve"> Ёж» («Заяц и Ёж») (перевод А.Г. </w:t>
      </w:r>
      <w:proofErr w:type="spellStart"/>
      <w:r>
        <w:t>Кызласовой</w:t>
      </w:r>
      <w:proofErr w:type="spellEnd"/>
      <w:r>
        <w:t xml:space="preserve">). </w:t>
      </w:r>
    </w:p>
    <w:p w14:paraId="7908B5E2" w14:textId="77777777" w:rsidR="004E38D3" w:rsidRDefault="00C1131D">
      <w:pPr>
        <w:tabs>
          <w:tab w:val="center" w:pos="1317"/>
          <w:tab w:val="center" w:pos="3004"/>
          <w:tab w:val="center" w:pos="4433"/>
          <w:tab w:val="center" w:pos="6109"/>
          <w:tab w:val="center" w:pos="8126"/>
          <w:tab w:val="right" w:pos="10243"/>
        </w:tabs>
        <w:spacing w:after="139" w:line="259" w:lineRule="auto"/>
        <w:ind w:left="0" w:right="0" w:firstLine="0"/>
        <w:jc w:val="left"/>
      </w:pPr>
      <w:r>
        <w:rPr>
          <w:rFonts w:ascii="Calibri" w:eastAsia="Calibri" w:hAnsi="Calibri" w:cs="Calibri"/>
          <w:sz w:val="22"/>
        </w:rPr>
        <w:tab/>
      </w:r>
      <w:r>
        <w:t xml:space="preserve">Ш. Перро </w:t>
      </w:r>
      <w:r>
        <w:tab/>
        <w:t>«</w:t>
      </w:r>
      <w:proofErr w:type="spellStart"/>
      <w:r>
        <w:t>Хайхастығ</w:t>
      </w:r>
      <w:proofErr w:type="spellEnd"/>
      <w:r>
        <w:t xml:space="preserve"> </w:t>
      </w:r>
      <w:r>
        <w:tab/>
      </w:r>
      <w:proofErr w:type="spellStart"/>
      <w:r>
        <w:t>ипчi</w:t>
      </w:r>
      <w:proofErr w:type="spellEnd"/>
      <w:r>
        <w:t xml:space="preserve">» </w:t>
      </w:r>
      <w:r>
        <w:tab/>
        <w:t xml:space="preserve">(«Удивительная </w:t>
      </w:r>
      <w:r>
        <w:tab/>
        <w:t xml:space="preserve">женщина») </w:t>
      </w:r>
      <w:r>
        <w:tab/>
        <w:t xml:space="preserve">(перевод </w:t>
      </w:r>
    </w:p>
    <w:p w14:paraId="5E36A958" w14:textId="77777777" w:rsidR="004E38D3" w:rsidRDefault="00C1131D">
      <w:pPr>
        <w:spacing w:after="131" w:line="259" w:lineRule="auto"/>
        <w:ind w:left="19" w:right="11"/>
      </w:pPr>
      <w:r>
        <w:t xml:space="preserve">А.В. </w:t>
      </w:r>
      <w:proofErr w:type="spellStart"/>
      <w:r>
        <w:t>Астанаевой</w:t>
      </w:r>
      <w:proofErr w:type="spellEnd"/>
      <w:r>
        <w:t xml:space="preserve">). </w:t>
      </w:r>
    </w:p>
    <w:p w14:paraId="720B73C0" w14:textId="77777777" w:rsidR="004E38D3" w:rsidRDefault="00C1131D">
      <w:pPr>
        <w:ind w:left="9" w:right="11" w:firstLine="708"/>
      </w:pPr>
      <w:r>
        <w:t>144.8.11. Периодические издания для детей («</w:t>
      </w:r>
      <w:proofErr w:type="spellStart"/>
      <w:r>
        <w:t>Ноға-ноғаҷахтар</w:t>
      </w:r>
      <w:proofErr w:type="spellEnd"/>
      <w:r>
        <w:t>», «</w:t>
      </w:r>
      <w:proofErr w:type="spellStart"/>
      <w:r>
        <w:t>Хола</w:t>
      </w:r>
      <w:proofErr w:type="spellEnd"/>
      <w:r>
        <w:t xml:space="preserve"> </w:t>
      </w:r>
      <w:proofErr w:type="spellStart"/>
      <w:r>
        <w:t>пырғыҷах</w:t>
      </w:r>
      <w:proofErr w:type="spellEnd"/>
      <w:r>
        <w:t xml:space="preserve">», «Хакас </w:t>
      </w:r>
      <w:proofErr w:type="spellStart"/>
      <w:r>
        <w:t>чирі</w:t>
      </w:r>
      <w:proofErr w:type="spellEnd"/>
      <w:r>
        <w:t>», литературно-художественный журнал «</w:t>
      </w:r>
      <w:proofErr w:type="spellStart"/>
      <w:r>
        <w:t>Кÿніҷек</w:t>
      </w:r>
      <w:proofErr w:type="spellEnd"/>
      <w:r>
        <w:t>», литературно-художественный журнал «</w:t>
      </w:r>
      <w:proofErr w:type="spellStart"/>
      <w:r>
        <w:t>Тигiр</w:t>
      </w:r>
      <w:proofErr w:type="spellEnd"/>
      <w:r>
        <w:t xml:space="preserve"> хуры»). Творческие работы юных авторов, включая проектную деятельность. Внеурочная деятельность (по выбору учителя). </w:t>
      </w:r>
    </w:p>
    <w:p w14:paraId="3C648456" w14:textId="77777777" w:rsidR="004E38D3" w:rsidRDefault="00C1131D">
      <w:pPr>
        <w:spacing w:line="259" w:lineRule="auto"/>
        <w:ind w:left="742" w:right="11"/>
      </w:pPr>
      <w:r>
        <w:t xml:space="preserve">144.9. Содержание обучения в 4 классе. </w:t>
      </w:r>
    </w:p>
    <w:p w14:paraId="7735AD2F" w14:textId="77777777" w:rsidR="004E38D3" w:rsidRDefault="00C1131D">
      <w:pPr>
        <w:ind w:left="9" w:right="11" w:firstLine="708"/>
      </w:pPr>
      <w:r>
        <w:t>144.9.1. Произведения устного народного творчества. Малые жанры фольклора (повторение). Легенды и предания (кип-</w:t>
      </w:r>
      <w:proofErr w:type="spellStart"/>
      <w:r>
        <w:t>чоох</w:t>
      </w:r>
      <w:proofErr w:type="spellEnd"/>
      <w:r>
        <w:t xml:space="preserve">) о природе, о животных и топонимические предания. </w:t>
      </w:r>
    </w:p>
    <w:p w14:paraId="6141CB06" w14:textId="77777777" w:rsidR="004E38D3" w:rsidRDefault="00C1131D">
      <w:pPr>
        <w:ind w:left="9" w:right="11" w:firstLine="708"/>
      </w:pPr>
      <w:r>
        <w:t>144.9.2. Отрывки из героических сказаний, доступные для восприятия обучающимися. Хакасские сказители-</w:t>
      </w:r>
      <w:proofErr w:type="spellStart"/>
      <w:r>
        <w:t>хайджи</w:t>
      </w:r>
      <w:proofErr w:type="spellEnd"/>
      <w:r>
        <w:t xml:space="preserve">. </w:t>
      </w:r>
    </w:p>
    <w:p w14:paraId="34169533" w14:textId="77777777" w:rsidR="004E38D3" w:rsidRDefault="00C1131D">
      <w:pPr>
        <w:spacing w:after="131" w:line="259" w:lineRule="auto"/>
        <w:ind w:left="742" w:right="11"/>
      </w:pPr>
      <w:r>
        <w:t xml:space="preserve">М.Е. </w:t>
      </w:r>
      <w:proofErr w:type="spellStart"/>
      <w:r>
        <w:t>Кильчичаков</w:t>
      </w:r>
      <w:proofErr w:type="spellEnd"/>
      <w:r>
        <w:t xml:space="preserve"> «</w:t>
      </w:r>
      <w:proofErr w:type="spellStart"/>
      <w:r>
        <w:t>Пÿріҷек</w:t>
      </w:r>
      <w:proofErr w:type="spellEnd"/>
      <w:r>
        <w:t xml:space="preserve"> паза </w:t>
      </w:r>
      <w:proofErr w:type="spellStart"/>
      <w:r>
        <w:t>Тузыҷах</w:t>
      </w:r>
      <w:proofErr w:type="spellEnd"/>
      <w:r>
        <w:t xml:space="preserve">» («Листочек и соль»). </w:t>
      </w:r>
    </w:p>
    <w:p w14:paraId="61668E35" w14:textId="77777777" w:rsidR="004E38D3" w:rsidRDefault="00C1131D">
      <w:pPr>
        <w:spacing w:after="131" w:line="259" w:lineRule="auto"/>
        <w:ind w:left="742" w:right="11"/>
      </w:pPr>
      <w:r>
        <w:t xml:space="preserve">144.9.3. Русские народные сказки. </w:t>
      </w:r>
    </w:p>
    <w:p w14:paraId="366A6870" w14:textId="77777777" w:rsidR="004E38D3" w:rsidRDefault="00C1131D">
      <w:pPr>
        <w:spacing w:after="132" w:line="259" w:lineRule="auto"/>
        <w:ind w:left="742" w:right="11"/>
      </w:pPr>
      <w:r>
        <w:t xml:space="preserve">«Хан </w:t>
      </w:r>
      <w:proofErr w:type="spellStart"/>
      <w:r>
        <w:t>хызы</w:t>
      </w:r>
      <w:proofErr w:type="spellEnd"/>
      <w:r>
        <w:t xml:space="preserve"> – </w:t>
      </w:r>
      <w:proofErr w:type="spellStart"/>
      <w:r>
        <w:t>паға</w:t>
      </w:r>
      <w:proofErr w:type="spellEnd"/>
      <w:r>
        <w:t xml:space="preserve">» («Царевна лягушка») (перевод Е.Н. </w:t>
      </w:r>
      <w:proofErr w:type="spellStart"/>
      <w:r>
        <w:t>Угдыжековой</w:t>
      </w:r>
      <w:proofErr w:type="spellEnd"/>
      <w:r>
        <w:t xml:space="preserve">). </w:t>
      </w:r>
    </w:p>
    <w:p w14:paraId="2B355AB8" w14:textId="77777777" w:rsidR="004E38D3" w:rsidRDefault="00C1131D">
      <w:pPr>
        <w:spacing w:after="133" w:line="259" w:lineRule="auto"/>
        <w:ind w:left="742" w:right="11"/>
      </w:pPr>
      <w:r>
        <w:t>«Пора-</w:t>
      </w:r>
      <w:proofErr w:type="spellStart"/>
      <w:r>
        <w:t>кÿрең</w:t>
      </w:r>
      <w:proofErr w:type="spellEnd"/>
      <w:r>
        <w:t xml:space="preserve">» («Сивка-бурка») (перевод Е.Н. </w:t>
      </w:r>
      <w:proofErr w:type="spellStart"/>
      <w:r>
        <w:t>Угдыжековой</w:t>
      </w:r>
      <w:proofErr w:type="spellEnd"/>
      <w:r>
        <w:t xml:space="preserve">). </w:t>
      </w:r>
    </w:p>
    <w:p w14:paraId="38E60A01" w14:textId="77777777" w:rsidR="004E38D3" w:rsidRDefault="00C1131D">
      <w:pPr>
        <w:spacing w:after="131" w:line="259" w:lineRule="auto"/>
        <w:ind w:left="742" w:right="11"/>
      </w:pPr>
      <w:r>
        <w:t xml:space="preserve">144.9.4. Сказки народов России. </w:t>
      </w:r>
    </w:p>
    <w:p w14:paraId="6C1A94F0" w14:textId="77777777" w:rsidR="004E38D3" w:rsidRDefault="00C1131D">
      <w:pPr>
        <w:spacing w:after="37"/>
        <w:ind w:left="9" w:right="11" w:firstLine="708"/>
      </w:pPr>
      <w:r>
        <w:t>Алтайская народная сказка «</w:t>
      </w:r>
      <w:proofErr w:type="spellStart"/>
      <w:r>
        <w:t>Махтанҷых</w:t>
      </w:r>
      <w:proofErr w:type="spellEnd"/>
      <w:r>
        <w:t xml:space="preserve"> </w:t>
      </w:r>
      <w:proofErr w:type="spellStart"/>
      <w:r>
        <w:t>тÿлгÿ</w:t>
      </w:r>
      <w:proofErr w:type="spellEnd"/>
      <w:r>
        <w:t xml:space="preserve">» («Хвастливая лиса») (перевод А.В. </w:t>
      </w:r>
      <w:proofErr w:type="spellStart"/>
      <w:r>
        <w:t>Астанаевой</w:t>
      </w:r>
      <w:proofErr w:type="spellEnd"/>
      <w:r>
        <w:t xml:space="preserve">). </w:t>
      </w:r>
    </w:p>
    <w:p w14:paraId="52D0AD74" w14:textId="77777777" w:rsidR="004E38D3" w:rsidRDefault="00C1131D">
      <w:pPr>
        <w:tabs>
          <w:tab w:val="center" w:pos="1290"/>
          <w:tab w:val="center" w:pos="2732"/>
          <w:tab w:val="center" w:pos="3996"/>
          <w:tab w:val="center" w:pos="5023"/>
          <w:tab w:val="center" w:pos="6178"/>
          <w:tab w:val="center" w:pos="7316"/>
          <w:tab w:val="center" w:pos="8395"/>
          <w:tab w:val="right" w:pos="10243"/>
        </w:tabs>
        <w:spacing w:after="141" w:line="259" w:lineRule="auto"/>
        <w:ind w:left="0" w:right="0" w:firstLine="0"/>
        <w:jc w:val="left"/>
      </w:pPr>
      <w:r>
        <w:rPr>
          <w:rFonts w:ascii="Calibri" w:eastAsia="Calibri" w:hAnsi="Calibri" w:cs="Calibri"/>
          <w:sz w:val="22"/>
        </w:rPr>
        <w:tab/>
      </w:r>
      <w:r>
        <w:t xml:space="preserve">Турецкая </w:t>
      </w:r>
      <w:r>
        <w:tab/>
        <w:t xml:space="preserve">народная </w:t>
      </w:r>
      <w:r>
        <w:tab/>
        <w:t xml:space="preserve">сказка </w:t>
      </w:r>
      <w:r>
        <w:tab/>
        <w:t xml:space="preserve">«Син </w:t>
      </w:r>
      <w:r>
        <w:tab/>
      </w:r>
      <w:proofErr w:type="spellStart"/>
      <w:r>
        <w:t>пайзың</w:t>
      </w:r>
      <w:proofErr w:type="spellEnd"/>
      <w:r>
        <w:t xml:space="preserve">» </w:t>
      </w:r>
      <w:r>
        <w:tab/>
        <w:t xml:space="preserve">(«Ты </w:t>
      </w:r>
      <w:r>
        <w:tab/>
        <w:t xml:space="preserve">богач») </w:t>
      </w:r>
      <w:r>
        <w:tab/>
        <w:t xml:space="preserve">(перевод </w:t>
      </w:r>
    </w:p>
    <w:p w14:paraId="2A9B1522" w14:textId="77777777" w:rsidR="004E38D3" w:rsidRDefault="00C1131D">
      <w:pPr>
        <w:spacing w:after="131" w:line="259" w:lineRule="auto"/>
        <w:ind w:left="19" w:right="11"/>
      </w:pPr>
      <w:r>
        <w:t xml:space="preserve">А.А. </w:t>
      </w:r>
      <w:proofErr w:type="spellStart"/>
      <w:r>
        <w:t>Алахтаевой</w:t>
      </w:r>
      <w:proofErr w:type="spellEnd"/>
      <w:r>
        <w:t xml:space="preserve">). </w:t>
      </w:r>
    </w:p>
    <w:p w14:paraId="1A867299" w14:textId="77777777" w:rsidR="004E38D3" w:rsidRDefault="00C1131D">
      <w:pPr>
        <w:ind w:left="9" w:right="11" w:firstLine="708"/>
      </w:pPr>
      <w:r>
        <w:t xml:space="preserve">144.9.5. Основоположники хакасской литературы. Отрывки из произведений хакасских авторов. </w:t>
      </w:r>
    </w:p>
    <w:p w14:paraId="32E728BB" w14:textId="77777777" w:rsidR="004E38D3" w:rsidRDefault="00C1131D">
      <w:pPr>
        <w:ind w:left="9" w:right="11" w:firstLine="708"/>
      </w:pPr>
      <w:r>
        <w:t>В.А. Кобяков «</w:t>
      </w:r>
      <w:proofErr w:type="spellStart"/>
      <w:r>
        <w:t>Айдоның</w:t>
      </w:r>
      <w:proofErr w:type="spellEnd"/>
      <w:r>
        <w:t xml:space="preserve"> </w:t>
      </w:r>
      <w:proofErr w:type="spellStart"/>
      <w:r>
        <w:t>кӧргені</w:t>
      </w:r>
      <w:proofErr w:type="spellEnd"/>
      <w:r>
        <w:t xml:space="preserve">» (Сновидения </w:t>
      </w:r>
      <w:proofErr w:type="spellStart"/>
      <w:r>
        <w:t>Айдо</w:t>
      </w:r>
      <w:proofErr w:type="spellEnd"/>
      <w:r>
        <w:t>) (отрывок из повести «</w:t>
      </w:r>
      <w:proofErr w:type="spellStart"/>
      <w:r>
        <w:t>Айдо</w:t>
      </w:r>
      <w:proofErr w:type="spellEnd"/>
      <w:r>
        <w:t xml:space="preserve">»). </w:t>
      </w:r>
    </w:p>
    <w:p w14:paraId="69125CE8" w14:textId="77777777" w:rsidR="004E38D3" w:rsidRDefault="00C1131D">
      <w:pPr>
        <w:spacing w:after="131" w:line="259" w:lineRule="auto"/>
        <w:ind w:left="742" w:right="11"/>
      </w:pPr>
      <w:r>
        <w:t xml:space="preserve">М.С. Коков. Стихотворение «Хакас </w:t>
      </w:r>
      <w:proofErr w:type="spellStart"/>
      <w:r>
        <w:t>чирі</w:t>
      </w:r>
      <w:proofErr w:type="spellEnd"/>
      <w:r>
        <w:t xml:space="preserve">» («Родная земля»). </w:t>
      </w:r>
    </w:p>
    <w:p w14:paraId="00831B5C" w14:textId="77777777" w:rsidR="004E38D3" w:rsidRDefault="00C1131D">
      <w:pPr>
        <w:ind w:left="742" w:right="11"/>
      </w:pPr>
      <w:r>
        <w:lastRenderedPageBreak/>
        <w:t>144.9.6. Изображение Великой Отечественной войны в хакасской литературе. И.М. Костяков «</w:t>
      </w:r>
      <w:proofErr w:type="spellStart"/>
      <w:r>
        <w:t>Чібек</w:t>
      </w:r>
      <w:proofErr w:type="spellEnd"/>
      <w:r>
        <w:t xml:space="preserve"> хур» («Шелковый пояс») (отрывок). </w:t>
      </w:r>
    </w:p>
    <w:p w14:paraId="40BD3B30" w14:textId="77777777" w:rsidR="004E38D3" w:rsidRDefault="00C1131D">
      <w:pPr>
        <w:spacing w:after="134" w:line="259" w:lineRule="auto"/>
        <w:ind w:left="742" w:right="11"/>
      </w:pPr>
      <w:r>
        <w:t xml:space="preserve">Н.Е. </w:t>
      </w:r>
      <w:proofErr w:type="spellStart"/>
      <w:r>
        <w:t>Тиников</w:t>
      </w:r>
      <w:proofErr w:type="spellEnd"/>
      <w:r>
        <w:t xml:space="preserve"> «</w:t>
      </w:r>
      <w:proofErr w:type="spellStart"/>
      <w:r>
        <w:t>Кавристің</w:t>
      </w:r>
      <w:proofErr w:type="spellEnd"/>
      <w:r>
        <w:t xml:space="preserve"> </w:t>
      </w:r>
      <w:proofErr w:type="spellStart"/>
      <w:r>
        <w:t>кӧглері</w:t>
      </w:r>
      <w:proofErr w:type="spellEnd"/>
      <w:r>
        <w:t xml:space="preserve">» («Песни </w:t>
      </w:r>
      <w:proofErr w:type="spellStart"/>
      <w:r>
        <w:t>Кавриса</w:t>
      </w:r>
      <w:proofErr w:type="spellEnd"/>
      <w:r>
        <w:t xml:space="preserve">») (отрывок). </w:t>
      </w:r>
    </w:p>
    <w:p w14:paraId="36948511" w14:textId="77777777" w:rsidR="004E38D3" w:rsidRDefault="00C1131D">
      <w:pPr>
        <w:spacing w:after="131" w:line="259" w:lineRule="auto"/>
        <w:ind w:left="742" w:right="11"/>
      </w:pPr>
      <w:r>
        <w:t xml:space="preserve">А.А. </w:t>
      </w:r>
      <w:proofErr w:type="spellStart"/>
      <w:r>
        <w:t>Халларов</w:t>
      </w:r>
      <w:proofErr w:type="spellEnd"/>
      <w:r>
        <w:t xml:space="preserve"> «Акай» («Акай») (отрывок). </w:t>
      </w:r>
    </w:p>
    <w:p w14:paraId="7AC1C04D" w14:textId="77777777" w:rsidR="004E38D3" w:rsidRDefault="00C1131D">
      <w:pPr>
        <w:spacing w:after="131" w:line="259" w:lineRule="auto"/>
        <w:ind w:left="742" w:right="11"/>
      </w:pPr>
      <w:r>
        <w:t xml:space="preserve">144.9.7. Человек и природа в творчестве хакасских писателей. </w:t>
      </w:r>
    </w:p>
    <w:p w14:paraId="75FB5616" w14:textId="77777777" w:rsidR="004E38D3" w:rsidRDefault="00C1131D">
      <w:pPr>
        <w:ind w:left="9" w:right="11" w:firstLine="708"/>
      </w:pPr>
      <w:r>
        <w:t>И.М. Костяков. Рассказ «</w:t>
      </w:r>
      <w:proofErr w:type="spellStart"/>
      <w:r>
        <w:t>Аң</w:t>
      </w:r>
      <w:proofErr w:type="spellEnd"/>
      <w:r>
        <w:t xml:space="preserve"> </w:t>
      </w:r>
      <w:proofErr w:type="spellStart"/>
      <w:r>
        <w:t>чолларынҷа</w:t>
      </w:r>
      <w:proofErr w:type="spellEnd"/>
      <w:r>
        <w:t>» («Звериными тропами»), рассказ «</w:t>
      </w:r>
      <w:proofErr w:type="spellStart"/>
      <w:r>
        <w:t>Минің</w:t>
      </w:r>
      <w:proofErr w:type="spellEnd"/>
      <w:r>
        <w:t xml:space="preserve"> </w:t>
      </w:r>
      <w:proofErr w:type="spellStart"/>
      <w:r>
        <w:t>нанҷыларым</w:t>
      </w:r>
      <w:proofErr w:type="spellEnd"/>
      <w:r>
        <w:t xml:space="preserve">» («Мои друзья»). </w:t>
      </w:r>
    </w:p>
    <w:p w14:paraId="46227D9B" w14:textId="77777777" w:rsidR="004E38D3" w:rsidRDefault="00C1131D">
      <w:pPr>
        <w:spacing w:after="131" w:line="259" w:lineRule="auto"/>
        <w:ind w:left="742" w:right="11"/>
      </w:pPr>
      <w:r>
        <w:t xml:space="preserve">М.Н. </w:t>
      </w:r>
      <w:proofErr w:type="spellStart"/>
      <w:r>
        <w:t>Чебодаев</w:t>
      </w:r>
      <w:proofErr w:type="spellEnd"/>
      <w:r>
        <w:t>. Рассказ «</w:t>
      </w:r>
      <w:proofErr w:type="spellStart"/>
      <w:r>
        <w:t>Кÿргенніг</w:t>
      </w:r>
      <w:proofErr w:type="spellEnd"/>
      <w:r>
        <w:t xml:space="preserve"> </w:t>
      </w:r>
      <w:proofErr w:type="spellStart"/>
      <w:r>
        <w:t>чазы</w:t>
      </w:r>
      <w:proofErr w:type="spellEnd"/>
      <w:r>
        <w:t xml:space="preserve">» («Курганная степь»). </w:t>
      </w:r>
    </w:p>
    <w:p w14:paraId="343987A3" w14:textId="77777777" w:rsidR="004E38D3" w:rsidRDefault="00C1131D">
      <w:pPr>
        <w:spacing w:after="131" w:line="259" w:lineRule="auto"/>
        <w:ind w:left="742" w:right="11"/>
      </w:pPr>
      <w:r>
        <w:t xml:space="preserve">Н.Е. </w:t>
      </w:r>
      <w:proofErr w:type="spellStart"/>
      <w:r>
        <w:t>Тиников</w:t>
      </w:r>
      <w:proofErr w:type="spellEnd"/>
      <w:r>
        <w:t xml:space="preserve">. Рассказ «Миша» (отрывок). </w:t>
      </w:r>
    </w:p>
    <w:p w14:paraId="1E155A60" w14:textId="77777777" w:rsidR="004E38D3" w:rsidRDefault="00C1131D">
      <w:pPr>
        <w:spacing w:after="132" w:line="259" w:lineRule="auto"/>
        <w:ind w:left="742" w:right="11"/>
      </w:pPr>
      <w:r>
        <w:t xml:space="preserve">Т.Н. </w:t>
      </w:r>
      <w:proofErr w:type="spellStart"/>
      <w:r>
        <w:t>Балтыжаков</w:t>
      </w:r>
      <w:proofErr w:type="spellEnd"/>
      <w:r>
        <w:t>. Рассказ «</w:t>
      </w:r>
      <w:proofErr w:type="spellStart"/>
      <w:r>
        <w:t>Микенең</w:t>
      </w:r>
      <w:proofErr w:type="spellEnd"/>
      <w:r>
        <w:t xml:space="preserve"> </w:t>
      </w:r>
      <w:proofErr w:type="spellStart"/>
      <w:r>
        <w:t>Поко</w:t>
      </w:r>
      <w:proofErr w:type="spellEnd"/>
      <w:r>
        <w:t>» («</w:t>
      </w:r>
      <w:proofErr w:type="spellStart"/>
      <w:r>
        <w:t>Мико</w:t>
      </w:r>
      <w:proofErr w:type="spellEnd"/>
      <w:r>
        <w:t xml:space="preserve"> и </w:t>
      </w:r>
      <w:proofErr w:type="spellStart"/>
      <w:r>
        <w:t>Поко</w:t>
      </w:r>
      <w:proofErr w:type="spellEnd"/>
      <w:r>
        <w:t xml:space="preserve">»). </w:t>
      </w:r>
    </w:p>
    <w:p w14:paraId="3438C667" w14:textId="77777777" w:rsidR="004E38D3" w:rsidRDefault="00C1131D">
      <w:pPr>
        <w:spacing w:line="259" w:lineRule="auto"/>
        <w:ind w:left="742" w:right="11"/>
      </w:pPr>
      <w:r>
        <w:t xml:space="preserve">144.9.8. Тема детства в творчестве современных авторов. </w:t>
      </w:r>
    </w:p>
    <w:p w14:paraId="012039BC" w14:textId="77777777" w:rsidR="004E38D3" w:rsidRDefault="00C1131D">
      <w:pPr>
        <w:spacing w:after="141" w:line="259" w:lineRule="auto"/>
        <w:ind w:left="742" w:right="11"/>
      </w:pPr>
      <w:r>
        <w:t xml:space="preserve">А.А. </w:t>
      </w:r>
      <w:proofErr w:type="spellStart"/>
      <w:r>
        <w:t>Халларов</w:t>
      </w:r>
      <w:proofErr w:type="spellEnd"/>
      <w:r>
        <w:t>. Рассказ «</w:t>
      </w:r>
      <w:proofErr w:type="spellStart"/>
      <w:r>
        <w:t>Хоңыроҷахтар</w:t>
      </w:r>
      <w:proofErr w:type="spellEnd"/>
      <w:r>
        <w:t xml:space="preserve">» («Колокольчики»). </w:t>
      </w:r>
    </w:p>
    <w:p w14:paraId="4C538C61" w14:textId="77777777" w:rsidR="004E38D3" w:rsidRDefault="00C1131D">
      <w:pPr>
        <w:spacing w:after="131" w:line="259" w:lineRule="auto"/>
        <w:ind w:left="742" w:right="11"/>
      </w:pPr>
      <w:r>
        <w:t xml:space="preserve">Г.Г. </w:t>
      </w:r>
      <w:proofErr w:type="spellStart"/>
      <w:r>
        <w:t>Казачинова</w:t>
      </w:r>
      <w:proofErr w:type="spellEnd"/>
      <w:r>
        <w:t>. Рассказ «</w:t>
      </w:r>
      <w:proofErr w:type="spellStart"/>
      <w:r>
        <w:t>Пістің</w:t>
      </w:r>
      <w:proofErr w:type="spellEnd"/>
      <w:r>
        <w:t xml:space="preserve"> </w:t>
      </w:r>
      <w:proofErr w:type="spellStart"/>
      <w:r>
        <w:t>аалның</w:t>
      </w:r>
      <w:proofErr w:type="spellEnd"/>
      <w:r>
        <w:t xml:space="preserve"> </w:t>
      </w:r>
      <w:proofErr w:type="spellStart"/>
      <w:r>
        <w:t>олғаннары</w:t>
      </w:r>
      <w:proofErr w:type="spellEnd"/>
      <w:r>
        <w:t xml:space="preserve">» («Ребята нашего </w:t>
      </w:r>
      <w:proofErr w:type="spellStart"/>
      <w:r>
        <w:t>аала</w:t>
      </w:r>
      <w:proofErr w:type="spellEnd"/>
      <w:r>
        <w:t xml:space="preserve">»). </w:t>
      </w:r>
    </w:p>
    <w:p w14:paraId="3C3D5016" w14:textId="77777777" w:rsidR="004E38D3" w:rsidRDefault="00C1131D">
      <w:pPr>
        <w:ind w:left="742" w:right="1835"/>
      </w:pPr>
      <w:r>
        <w:t xml:space="preserve">144.9.9. Рассказы для детей младшего школьного возраста. И.П. </w:t>
      </w:r>
      <w:proofErr w:type="spellStart"/>
      <w:r>
        <w:t>Топоев</w:t>
      </w:r>
      <w:proofErr w:type="spellEnd"/>
      <w:r>
        <w:t xml:space="preserve"> «</w:t>
      </w:r>
      <w:proofErr w:type="spellStart"/>
      <w:r>
        <w:t>Кӧйтік</w:t>
      </w:r>
      <w:proofErr w:type="spellEnd"/>
      <w:r>
        <w:t xml:space="preserve"> </w:t>
      </w:r>
      <w:proofErr w:type="spellStart"/>
      <w:r>
        <w:t>Миргенек</w:t>
      </w:r>
      <w:proofErr w:type="spellEnd"/>
      <w:r>
        <w:t xml:space="preserve">» («Хитрый </w:t>
      </w:r>
      <w:proofErr w:type="spellStart"/>
      <w:r>
        <w:t>Миргенек</w:t>
      </w:r>
      <w:proofErr w:type="spellEnd"/>
      <w:r>
        <w:t xml:space="preserve">»). </w:t>
      </w:r>
    </w:p>
    <w:p w14:paraId="1736420C" w14:textId="77777777" w:rsidR="004E38D3" w:rsidRDefault="00C1131D">
      <w:pPr>
        <w:spacing w:after="133" w:line="259" w:lineRule="auto"/>
        <w:ind w:left="742" w:right="11"/>
      </w:pPr>
      <w:r>
        <w:t xml:space="preserve">С.Е. </w:t>
      </w:r>
      <w:proofErr w:type="spellStart"/>
      <w:r>
        <w:t>Карачаков</w:t>
      </w:r>
      <w:proofErr w:type="spellEnd"/>
      <w:r>
        <w:t xml:space="preserve"> «</w:t>
      </w:r>
      <w:proofErr w:type="spellStart"/>
      <w:r>
        <w:t>Торымас</w:t>
      </w:r>
      <w:proofErr w:type="spellEnd"/>
      <w:r>
        <w:t xml:space="preserve">» («Кедровая шишечка»). </w:t>
      </w:r>
    </w:p>
    <w:p w14:paraId="179088F9" w14:textId="77777777" w:rsidR="004E38D3" w:rsidRDefault="00C1131D">
      <w:pPr>
        <w:spacing w:after="131" w:line="259" w:lineRule="auto"/>
        <w:ind w:left="742" w:right="11"/>
      </w:pPr>
      <w:r>
        <w:t xml:space="preserve">Л.В. </w:t>
      </w:r>
      <w:proofErr w:type="spellStart"/>
      <w:r>
        <w:t>Костякова</w:t>
      </w:r>
      <w:proofErr w:type="spellEnd"/>
      <w:r>
        <w:t xml:space="preserve"> «</w:t>
      </w:r>
      <w:proofErr w:type="spellStart"/>
      <w:r>
        <w:t>Ниме</w:t>
      </w:r>
      <w:proofErr w:type="spellEnd"/>
      <w:r>
        <w:t xml:space="preserve"> </w:t>
      </w:r>
      <w:proofErr w:type="spellStart"/>
      <w:r>
        <w:t>полҷаң</w:t>
      </w:r>
      <w:proofErr w:type="spellEnd"/>
      <w:r>
        <w:t xml:space="preserve"> </w:t>
      </w:r>
      <w:proofErr w:type="spellStart"/>
      <w:r>
        <w:t>харах</w:t>
      </w:r>
      <w:proofErr w:type="spellEnd"/>
      <w:r>
        <w:t xml:space="preserve"> </w:t>
      </w:r>
      <w:proofErr w:type="spellStart"/>
      <w:r>
        <w:t>чазы</w:t>
      </w:r>
      <w:proofErr w:type="spellEnd"/>
      <w:r>
        <w:t xml:space="preserve">?» («Что означают </w:t>
      </w:r>
      <w:proofErr w:type="spellStart"/>
      <w:r>
        <w:t>слѐзы</w:t>
      </w:r>
      <w:proofErr w:type="spellEnd"/>
      <w:r>
        <w:t xml:space="preserve">?»). </w:t>
      </w:r>
    </w:p>
    <w:p w14:paraId="1EE37E4B" w14:textId="77777777" w:rsidR="004E38D3" w:rsidRDefault="00C1131D">
      <w:pPr>
        <w:spacing w:after="131" w:line="259" w:lineRule="auto"/>
        <w:ind w:left="742" w:right="11"/>
      </w:pPr>
      <w:r>
        <w:t xml:space="preserve">144.9.10. Стихотворения хакасских поэтов. </w:t>
      </w:r>
    </w:p>
    <w:p w14:paraId="1870C1D0" w14:textId="77777777" w:rsidR="004E38D3" w:rsidRDefault="00C1131D">
      <w:pPr>
        <w:spacing w:after="132" w:line="259" w:lineRule="auto"/>
        <w:ind w:left="742" w:right="11"/>
      </w:pPr>
      <w:r>
        <w:t xml:space="preserve">В.Г. </w:t>
      </w:r>
      <w:proofErr w:type="spellStart"/>
      <w:r>
        <w:t>Майнашев</w:t>
      </w:r>
      <w:proofErr w:type="spellEnd"/>
      <w:r>
        <w:t xml:space="preserve"> «</w:t>
      </w:r>
      <w:proofErr w:type="spellStart"/>
      <w:r>
        <w:t>Хорлаңа</w:t>
      </w:r>
      <w:proofErr w:type="spellEnd"/>
      <w:r>
        <w:t>» («Родничок»), «</w:t>
      </w:r>
      <w:proofErr w:type="spellStart"/>
      <w:r>
        <w:t>Ирбен</w:t>
      </w:r>
      <w:proofErr w:type="spellEnd"/>
      <w:r>
        <w:t xml:space="preserve"> </w:t>
      </w:r>
      <w:proofErr w:type="spellStart"/>
      <w:r>
        <w:t>ызы</w:t>
      </w:r>
      <w:proofErr w:type="spellEnd"/>
      <w:r>
        <w:t xml:space="preserve">» («Богородская трава»). </w:t>
      </w:r>
    </w:p>
    <w:p w14:paraId="38C815BD" w14:textId="77777777" w:rsidR="004E38D3" w:rsidRDefault="00C1131D">
      <w:pPr>
        <w:spacing w:after="133" w:line="259" w:lineRule="auto"/>
        <w:ind w:left="742" w:right="11"/>
      </w:pPr>
      <w:r>
        <w:t xml:space="preserve">Я.А. </w:t>
      </w:r>
      <w:proofErr w:type="spellStart"/>
      <w:r>
        <w:t>Тиспереков</w:t>
      </w:r>
      <w:proofErr w:type="spellEnd"/>
      <w:r>
        <w:t xml:space="preserve"> «</w:t>
      </w:r>
      <w:proofErr w:type="spellStart"/>
      <w:r>
        <w:t>Хоос</w:t>
      </w:r>
      <w:proofErr w:type="spellEnd"/>
      <w:r>
        <w:t xml:space="preserve"> мелей» («Вышитые рукавицы»), «</w:t>
      </w:r>
      <w:proofErr w:type="spellStart"/>
      <w:r>
        <w:t>Часхы</w:t>
      </w:r>
      <w:proofErr w:type="spellEnd"/>
      <w:r>
        <w:t xml:space="preserve">» («Весна»). </w:t>
      </w:r>
    </w:p>
    <w:p w14:paraId="6EF6D0F1" w14:textId="77777777" w:rsidR="004E38D3" w:rsidRDefault="00C1131D">
      <w:pPr>
        <w:spacing w:after="131" w:line="259" w:lineRule="auto"/>
        <w:ind w:left="742" w:right="11"/>
      </w:pPr>
      <w:r>
        <w:t xml:space="preserve">А.В. </w:t>
      </w:r>
      <w:proofErr w:type="spellStart"/>
      <w:r>
        <w:t>Тюкпеев</w:t>
      </w:r>
      <w:proofErr w:type="spellEnd"/>
      <w:r>
        <w:t xml:space="preserve"> «</w:t>
      </w:r>
      <w:proofErr w:type="spellStart"/>
      <w:r>
        <w:t>Часхы</w:t>
      </w:r>
      <w:proofErr w:type="spellEnd"/>
      <w:r>
        <w:t xml:space="preserve"> </w:t>
      </w:r>
      <w:proofErr w:type="spellStart"/>
      <w:r>
        <w:t>тан</w:t>
      </w:r>
      <w:proofErr w:type="spellEnd"/>
      <w:r>
        <w:t xml:space="preserve">» («Весенний ветерок»). </w:t>
      </w:r>
    </w:p>
    <w:p w14:paraId="0DBAB33A" w14:textId="77777777" w:rsidR="004E38D3" w:rsidRDefault="00C1131D">
      <w:pPr>
        <w:ind w:left="9" w:right="11" w:firstLine="708"/>
      </w:pPr>
      <w:r>
        <w:t xml:space="preserve">Г.В. </w:t>
      </w:r>
      <w:proofErr w:type="spellStart"/>
      <w:r>
        <w:t>Кичеев</w:t>
      </w:r>
      <w:proofErr w:type="spellEnd"/>
      <w:r>
        <w:t xml:space="preserve"> «</w:t>
      </w:r>
      <w:proofErr w:type="spellStart"/>
      <w:r>
        <w:t>Хысхаҷах</w:t>
      </w:r>
      <w:proofErr w:type="spellEnd"/>
      <w:r>
        <w:t xml:space="preserve"> </w:t>
      </w:r>
      <w:proofErr w:type="spellStart"/>
      <w:r>
        <w:t>кибелістер</w:t>
      </w:r>
      <w:proofErr w:type="spellEnd"/>
      <w:r>
        <w:t>» («Короткие стихи»), «</w:t>
      </w:r>
      <w:proofErr w:type="spellStart"/>
      <w:r>
        <w:t>Тӧртліктер</w:t>
      </w:r>
      <w:proofErr w:type="spellEnd"/>
      <w:r>
        <w:t>» («Четверостишия»), «</w:t>
      </w:r>
      <w:proofErr w:type="spellStart"/>
      <w:r>
        <w:t>Тахпах</w:t>
      </w:r>
      <w:proofErr w:type="spellEnd"/>
      <w:r>
        <w:t xml:space="preserve"> </w:t>
      </w:r>
      <w:proofErr w:type="spellStart"/>
      <w:r>
        <w:t>кибелістер</w:t>
      </w:r>
      <w:proofErr w:type="spellEnd"/>
      <w:r>
        <w:t xml:space="preserve">» («Стихотворения </w:t>
      </w:r>
      <w:proofErr w:type="spellStart"/>
      <w:r>
        <w:t>тахпахи</w:t>
      </w:r>
      <w:proofErr w:type="spellEnd"/>
      <w:r>
        <w:t xml:space="preserve">»). </w:t>
      </w:r>
    </w:p>
    <w:p w14:paraId="4E7A6D58" w14:textId="77777777" w:rsidR="004E38D3" w:rsidRDefault="00C1131D">
      <w:pPr>
        <w:spacing w:after="133" w:line="259" w:lineRule="auto"/>
        <w:ind w:left="742" w:right="11"/>
      </w:pPr>
      <w:r>
        <w:t xml:space="preserve">144.9.11. Рассказы из истории хакасского народа. </w:t>
      </w:r>
    </w:p>
    <w:p w14:paraId="49C1A86D" w14:textId="77777777" w:rsidR="004E38D3" w:rsidRDefault="00C1131D">
      <w:pPr>
        <w:ind w:left="9" w:right="11" w:firstLine="708"/>
      </w:pPr>
      <w:r>
        <w:t xml:space="preserve">Я.И. </w:t>
      </w:r>
      <w:proofErr w:type="spellStart"/>
      <w:r>
        <w:t>Сунчугашев</w:t>
      </w:r>
      <w:proofErr w:type="spellEnd"/>
      <w:r>
        <w:t xml:space="preserve"> «</w:t>
      </w:r>
      <w:proofErr w:type="spellStart"/>
      <w:r>
        <w:t>Алыптығ</w:t>
      </w:r>
      <w:proofErr w:type="spellEnd"/>
      <w:r>
        <w:t xml:space="preserve"> </w:t>
      </w:r>
      <w:proofErr w:type="spellStart"/>
      <w:r>
        <w:t>нымахта</w:t>
      </w:r>
      <w:proofErr w:type="spellEnd"/>
      <w:r>
        <w:t xml:space="preserve"> – </w:t>
      </w:r>
      <w:proofErr w:type="spellStart"/>
      <w:r>
        <w:t>чонның</w:t>
      </w:r>
      <w:proofErr w:type="spellEnd"/>
      <w:r>
        <w:t xml:space="preserve"> </w:t>
      </w:r>
      <w:proofErr w:type="spellStart"/>
      <w:r>
        <w:t>тархыны</w:t>
      </w:r>
      <w:proofErr w:type="spellEnd"/>
      <w:r>
        <w:t xml:space="preserve"> паза </w:t>
      </w:r>
      <w:proofErr w:type="spellStart"/>
      <w:r>
        <w:t>культуразы</w:t>
      </w:r>
      <w:proofErr w:type="spellEnd"/>
      <w:r>
        <w:t xml:space="preserve">» («В героических сказаниях – история и культура народа»). </w:t>
      </w:r>
    </w:p>
    <w:p w14:paraId="2567472C" w14:textId="77777777" w:rsidR="004E38D3" w:rsidRDefault="00C1131D">
      <w:pPr>
        <w:ind w:left="9" w:right="11" w:firstLine="708"/>
      </w:pPr>
      <w:r>
        <w:t xml:space="preserve">144.9.12. Тема детства в произведениях русских и зарубежных авторов, в литературе народов России (по выбору). </w:t>
      </w:r>
    </w:p>
    <w:p w14:paraId="06223A34" w14:textId="77777777" w:rsidR="004E38D3" w:rsidRDefault="00C1131D">
      <w:pPr>
        <w:spacing w:after="36"/>
        <w:ind w:left="9" w:right="11" w:firstLine="708"/>
      </w:pPr>
      <w:r>
        <w:t xml:space="preserve">Л.Н. Толстой «Л.Н. Толстой – </w:t>
      </w:r>
      <w:proofErr w:type="spellStart"/>
      <w:r>
        <w:t>олғаннарға</w:t>
      </w:r>
      <w:proofErr w:type="spellEnd"/>
      <w:r>
        <w:t xml:space="preserve">» («Л.Н. Толстой – для детей») (перевод М.Н. </w:t>
      </w:r>
      <w:proofErr w:type="spellStart"/>
      <w:r>
        <w:t>Чебодаева</w:t>
      </w:r>
      <w:proofErr w:type="spellEnd"/>
      <w:r>
        <w:t xml:space="preserve">). </w:t>
      </w:r>
    </w:p>
    <w:p w14:paraId="6A1FA0D9" w14:textId="77777777" w:rsidR="004E38D3" w:rsidRDefault="00C1131D">
      <w:pPr>
        <w:tabs>
          <w:tab w:val="center" w:pos="1887"/>
          <w:tab w:val="center" w:pos="3838"/>
          <w:tab w:val="center" w:pos="5279"/>
          <w:tab w:val="center" w:pos="6814"/>
          <w:tab w:val="center" w:pos="8230"/>
          <w:tab w:val="right" w:pos="10243"/>
        </w:tabs>
        <w:spacing w:after="139" w:line="259" w:lineRule="auto"/>
        <w:ind w:left="0" w:right="0" w:firstLine="0"/>
        <w:jc w:val="left"/>
      </w:pPr>
      <w:r>
        <w:rPr>
          <w:rFonts w:ascii="Calibri" w:eastAsia="Calibri" w:hAnsi="Calibri" w:cs="Calibri"/>
          <w:sz w:val="22"/>
        </w:rPr>
        <w:lastRenderedPageBreak/>
        <w:tab/>
      </w:r>
      <w:r>
        <w:t xml:space="preserve">Д. Мамин-Сибиряк </w:t>
      </w:r>
      <w:r>
        <w:tab/>
        <w:t xml:space="preserve">«Пора </w:t>
      </w:r>
      <w:r>
        <w:tab/>
      </w:r>
      <w:proofErr w:type="spellStart"/>
      <w:r>
        <w:t>Мойынах</w:t>
      </w:r>
      <w:proofErr w:type="spellEnd"/>
      <w:r>
        <w:t xml:space="preserve">» </w:t>
      </w:r>
      <w:r>
        <w:tab/>
        <w:t xml:space="preserve">(«Серая </w:t>
      </w:r>
      <w:r>
        <w:tab/>
        <w:t xml:space="preserve">Шейка») </w:t>
      </w:r>
      <w:r>
        <w:tab/>
        <w:t xml:space="preserve">(перевод </w:t>
      </w:r>
    </w:p>
    <w:p w14:paraId="5A6A9B5E" w14:textId="77777777" w:rsidR="004E38D3" w:rsidRDefault="00C1131D">
      <w:pPr>
        <w:spacing w:after="165" w:line="259" w:lineRule="auto"/>
        <w:ind w:left="19" w:right="11"/>
      </w:pPr>
      <w:r>
        <w:t xml:space="preserve">М.Н. </w:t>
      </w:r>
      <w:proofErr w:type="spellStart"/>
      <w:r>
        <w:t>Чебодаева</w:t>
      </w:r>
      <w:proofErr w:type="spellEnd"/>
      <w:r>
        <w:t xml:space="preserve">). </w:t>
      </w:r>
    </w:p>
    <w:p w14:paraId="46D74CA0" w14:textId="77777777" w:rsidR="004E38D3" w:rsidRDefault="00C1131D">
      <w:pPr>
        <w:tabs>
          <w:tab w:val="center" w:pos="1331"/>
          <w:tab w:val="center" w:pos="2870"/>
          <w:tab w:val="center" w:pos="4500"/>
          <w:tab w:val="center" w:pos="6490"/>
          <w:tab w:val="center" w:pos="8239"/>
          <w:tab w:val="right" w:pos="10243"/>
        </w:tabs>
        <w:spacing w:after="142" w:line="259" w:lineRule="auto"/>
        <w:ind w:left="0" w:right="0" w:firstLine="0"/>
        <w:jc w:val="left"/>
      </w:pPr>
      <w:r>
        <w:rPr>
          <w:rFonts w:ascii="Calibri" w:eastAsia="Calibri" w:hAnsi="Calibri" w:cs="Calibri"/>
          <w:sz w:val="22"/>
        </w:rPr>
        <w:tab/>
      </w:r>
      <w:r>
        <w:t xml:space="preserve">Ю. </w:t>
      </w:r>
      <w:proofErr w:type="spellStart"/>
      <w:r>
        <w:t>Тувим</w:t>
      </w:r>
      <w:proofErr w:type="spellEnd"/>
      <w:r>
        <w:t xml:space="preserve"> </w:t>
      </w:r>
      <w:r>
        <w:tab/>
        <w:t>«</w:t>
      </w:r>
      <w:proofErr w:type="spellStart"/>
      <w:r>
        <w:t>Кинек</w:t>
      </w:r>
      <w:proofErr w:type="spellEnd"/>
      <w:r>
        <w:t xml:space="preserve"> </w:t>
      </w:r>
      <w:r>
        <w:tab/>
      </w:r>
      <w:proofErr w:type="spellStart"/>
      <w:r>
        <w:t>сӧзіҷектер</w:t>
      </w:r>
      <w:proofErr w:type="spellEnd"/>
      <w:r>
        <w:t xml:space="preserve">» </w:t>
      </w:r>
      <w:r>
        <w:tab/>
        <w:t xml:space="preserve">(«Сломанные </w:t>
      </w:r>
      <w:r>
        <w:tab/>
        <w:t xml:space="preserve">слова») </w:t>
      </w:r>
      <w:r>
        <w:tab/>
        <w:t xml:space="preserve">(перевод </w:t>
      </w:r>
    </w:p>
    <w:p w14:paraId="4CA36A0B" w14:textId="77777777" w:rsidR="004E38D3" w:rsidRDefault="00C1131D">
      <w:pPr>
        <w:spacing w:after="131" w:line="259" w:lineRule="auto"/>
        <w:ind w:left="19" w:right="11"/>
      </w:pPr>
      <w:r>
        <w:t xml:space="preserve">В.В. </w:t>
      </w:r>
      <w:proofErr w:type="spellStart"/>
      <w:r>
        <w:t>Угдыжекова</w:t>
      </w:r>
      <w:proofErr w:type="spellEnd"/>
      <w:r>
        <w:t xml:space="preserve">). </w:t>
      </w:r>
    </w:p>
    <w:p w14:paraId="3428129F" w14:textId="77777777" w:rsidR="004E38D3" w:rsidRDefault="00C1131D">
      <w:pPr>
        <w:spacing w:after="165" w:line="259" w:lineRule="auto"/>
        <w:ind w:left="742" w:right="11"/>
      </w:pPr>
      <w:r>
        <w:t xml:space="preserve">Ч. Айтматов «Белый пароход» (отрывок) (перевод С.Е. </w:t>
      </w:r>
      <w:proofErr w:type="spellStart"/>
      <w:r>
        <w:t>Карачакова</w:t>
      </w:r>
      <w:proofErr w:type="spellEnd"/>
      <w:r>
        <w:t xml:space="preserve">). </w:t>
      </w:r>
    </w:p>
    <w:p w14:paraId="005F2373" w14:textId="77777777" w:rsidR="004E38D3" w:rsidRDefault="00C1131D">
      <w:pPr>
        <w:tabs>
          <w:tab w:val="center" w:pos="1531"/>
          <w:tab w:val="center" w:pos="3251"/>
          <w:tab w:val="center" w:pos="4243"/>
          <w:tab w:val="center" w:pos="5159"/>
          <w:tab w:val="center" w:pos="6638"/>
          <w:tab w:val="center" w:pos="8228"/>
          <w:tab w:val="right" w:pos="10243"/>
        </w:tabs>
        <w:spacing w:after="139" w:line="259" w:lineRule="auto"/>
        <w:ind w:left="0" w:right="0" w:firstLine="0"/>
        <w:jc w:val="left"/>
      </w:pPr>
      <w:r>
        <w:rPr>
          <w:rFonts w:ascii="Calibri" w:eastAsia="Calibri" w:hAnsi="Calibri" w:cs="Calibri"/>
          <w:sz w:val="22"/>
        </w:rPr>
        <w:tab/>
      </w:r>
      <w:r>
        <w:t xml:space="preserve">С. </w:t>
      </w:r>
      <w:proofErr w:type="spellStart"/>
      <w:r>
        <w:t>Сарыг-оол</w:t>
      </w:r>
      <w:proofErr w:type="spellEnd"/>
      <w:r>
        <w:t xml:space="preserve"> </w:t>
      </w:r>
      <w:r>
        <w:tab/>
        <w:t xml:space="preserve">«Повесть </w:t>
      </w:r>
      <w:r>
        <w:tab/>
        <w:t xml:space="preserve">о </w:t>
      </w:r>
      <w:r>
        <w:tab/>
        <w:t xml:space="preserve">светлом </w:t>
      </w:r>
      <w:r>
        <w:tab/>
        <w:t xml:space="preserve">мальчике» </w:t>
      </w:r>
      <w:r>
        <w:tab/>
        <w:t xml:space="preserve">(отрывок) </w:t>
      </w:r>
      <w:r>
        <w:tab/>
        <w:t xml:space="preserve">(перевод </w:t>
      </w:r>
    </w:p>
    <w:p w14:paraId="5CDFA368" w14:textId="77777777" w:rsidR="004E38D3" w:rsidRDefault="00C1131D">
      <w:pPr>
        <w:spacing w:after="133" w:line="259" w:lineRule="auto"/>
        <w:ind w:left="19" w:right="11"/>
      </w:pPr>
      <w:r>
        <w:t xml:space="preserve">Н.Г. </w:t>
      </w:r>
      <w:proofErr w:type="spellStart"/>
      <w:r>
        <w:t>Доможакова</w:t>
      </w:r>
      <w:proofErr w:type="spellEnd"/>
      <w:r>
        <w:t xml:space="preserve">). </w:t>
      </w:r>
    </w:p>
    <w:p w14:paraId="0A8CA234" w14:textId="77777777" w:rsidR="004E38D3" w:rsidRDefault="00C1131D">
      <w:pPr>
        <w:ind w:left="9" w:right="11" w:firstLine="708"/>
      </w:pPr>
      <w:r>
        <w:t>144.9.13. Периодические издания для детей («</w:t>
      </w:r>
      <w:proofErr w:type="spellStart"/>
      <w:r>
        <w:t>Ноға-ноғаҷахтар</w:t>
      </w:r>
      <w:proofErr w:type="spellEnd"/>
      <w:r>
        <w:t>», «</w:t>
      </w:r>
      <w:proofErr w:type="spellStart"/>
      <w:r>
        <w:t>Хола</w:t>
      </w:r>
      <w:proofErr w:type="spellEnd"/>
      <w:r>
        <w:t xml:space="preserve"> </w:t>
      </w:r>
      <w:proofErr w:type="spellStart"/>
      <w:r>
        <w:t>пырғыҷах</w:t>
      </w:r>
      <w:proofErr w:type="spellEnd"/>
      <w:r>
        <w:t xml:space="preserve">», «Хакас </w:t>
      </w:r>
      <w:proofErr w:type="spellStart"/>
      <w:r>
        <w:t>чирі</w:t>
      </w:r>
      <w:proofErr w:type="spellEnd"/>
      <w:r>
        <w:t>», литературно-художественный журнал «</w:t>
      </w:r>
      <w:proofErr w:type="spellStart"/>
      <w:r>
        <w:t>Кунiчек</w:t>
      </w:r>
      <w:proofErr w:type="spellEnd"/>
      <w:r>
        <w:t>», литературно-художественный журнал «</w:t>
      </w:r>
      <w:proofErr w:type="spellStart"/>
      <w:r>
        <w:t>Тигір</w:t>
      </w:r>
      <w:proofErr w:type="spellEnd"/>
      <w:r>
        <w:t xml:space="preserve"> хуры»). </w:t>
      </w:r>
    </w:p>
    <w:p w14:paraId="50376973" w14:textId="77777777" w:rsidR="004E38D3" w:rsidRDefault="00C1131D">
      <w:pPr>
        <w:ind w:left="9" w:right="11" w:firstLine="708"/>
      </w:pPr>
      <w:r>
        <w:t xml:space="preserve">144.10. Планируемые результаты освоения программы по литературному чтению на родном (хакасском) языке на уровне начального общего образования. </w:t>
      </w:r>
    </w:p>
    <w:p w14:paraId="78D54255" w14:textId="77777777" w:rsidR="004E38D3" w:rsidRDefault="00C1131D">
      <w:pPr>
        <w:ind w:left="9" w:right="11" w:firstLine="708"/>
      </w:pPr>
      <w:r>
        <w:t xml:space="preserve">144.10.1. В результате изучения литературного чтения на родном (хакасском) языке на уровне начального общего образования будут сформированы следующие личностные результаты: </w:t>
      </w:r>
    </w:p>
    <w:p w14:paraId="285EA3C0" w14:textId="77777777" w:rsidR="004E38D3" w:rsidRDefault="00C1131D">
      <w:pPr>
        <w:numPr>
          <w:ilvl w:val="0"/>
          <w:numId w:val="72"/>
        </w:numPr>
        <w:spacing w:after="131" w:line="259" w:lineRule="auto"/>
        <w:ind w:right="11" w:hanging="305"/>
      </w:pPr>
      <w:r>
        <w:t xml:space="preserve">гражданско-патриотического воспитания: </w:t>
      </w:r>
    </w:p>
    <w:p w14:paraId="51BCD3BE" w14:textId="77777777" w:rsidR="004E38D3" w:rsidRDefault="00C1131D">
      <w:pPr>
        <w:ind w:left="9" w:right="11" w:firstLine="708"/>
      </w:pPr>
      <w:r>
        <w:t xml:space="preserve">становление ценностного отношения к своей Родине – России, малой Родине – Хакасии, проявление интереса к изучению русского и хакасского языков, истории и культуре Российской Федерации, своей малой родины, понимание естественной связи прошлого и настоящего в культуре общества; 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хакасской литературы и творчества народов России;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w:t>
      </w:r>
    </w:p>
    <w:p w14:paraId="5413F571" w14:textId="77777777" w:rsidR="004E38D3" w:rsidRDefault="00C1131D">
      <w:pPr>
        <w:numPr>
          <w:ilvl w:val="0"/>
          <w:numId w:val="72"/>
        </w:numPr>
        <w:spacing w:after="165" w:line="259" w:lineRule="auto"/>
        <w:ind w:right="11" w:hanging="305"/>
      </w:pPr>
      <w:r>
        <w:t xml:space="preserve">духовно-нравственного воспитания: </w:t>
      </w:r>
    </w:p>
    <w:p w14:paraId="1CBBCC97" w14:textId="77777777" w:rsidR="004E38D3" w:rsidRDefault="00C1131D">
      <w:pPr>
        <w:tabs>
          <w:tab w:val="center" w:pos="1357"/>
          <w:tab w:val="center" w:pos="3476"/>
          <w:tab w:val="center" w:pos="5467"/>
          <w:tab w:val="center" w:pos="6873"/>
          <w:tab w:val="center" w:pos="7845"/>
          <w:tab w:val="right" w:pos="10243"/>
        </w:tabs>
        <w:spacing w:after="136" w:line="259" w:lineRule="auto"/>
        <w:ind w:left="0" w:right="0" w:firstLine="0"/>
        <w:jc w:val="left"/>
      </w:pPr>
      <w:r>
        <w:rPr>
          <w:rFonts w:ascii="Calibri" w:eastAsia="Calibri" w:hAnsi="Calibri" w:cs="Calibri"/>
          <w:sz w:val="22"/>
        </w:rPr>
        <w:tab/>
      </w:r>
      <w:r>
        <w:t xml:space="preserve">признание </w:t>
      </w:r>
      <w:r>
        <w:tab/>
        <w:t xml:space="preserve">индивидуальности </w:t>
      </w:r>
      <w:r>
        <w:tab/>
        <w:t xml:space="preserve">каждого </w:t>
      </w:r>
      <w:r>
        <w:tab/>
        <w:t xml:space="preserve">человека </w:t>
      </w:r>
      <w:r>
        <w:tab/>
        <w:t xml:space="preserve">с </w:t>
      </w:r>
      <w:r>
        <w:tab/>
        <w:t xml:space="preserve">использованием </w:t>
      </w:r>
    </w:p>
    <w:p w14:paraId="6BA47CD8" w14:textId="77777777" w:rsidR="004E38D3" w:rsidRDefault="00C1131D">
      <w:pPr>
        <w:ind w:left="19" w:right="11"/>
      </w:pPr>
      <w:r>
        <w:lastRenderedPageBreak/>
        <w:t xml:space="preserve">собственного жизненного и читательского опыта; проявление сопереживания, уважения и доброжелательности, в том числе с использованием языковых средств, для выражения своего состояния и чувств; проявление эмоционально-нравственной отзывчивости, понимания и сопереживания чувствам других людей; неприятие любых форм поведения, направленных на причинение физического </w:t>
      </w:r>
    </w:p>
    <w:p w14:paraId="205648F5" w14:textId="77777777" w:rsidR="004E38D3" w:rsidRDefault="00C1131D">
      <w:pPr>
        <w:ind w:left="19" w:right="11"/>
      </w:pPr>
      <w:r>
        <w:t xml:space="preserve">и морального вреда другим людям (в том числе связанного с использованием недопустимых средств языка); </w:t>
      </w:r>
    </w:p>
    <w:p w14:paraId="2939946E" w14:textId="77777777" w:rsidR="004E38D3" w:rsidRDefault="00C1131D">
      <w:pPr>
        <w:spacing w:after="134" w:line="259" w:lineRule="auto"/>
        <w:ind w:left="742" w:right="11"/>
      </w:pPr>
      <w:r>
        <w:t xml:space="preserve">сотрудничество со сверстниками, умение не создавать конфликтов и находить </w:t>
      </w:r>
    </w:p>
    <w:p w14:paraId="210006FF" w14:textId="77777777" w:rsidR="004E38D3" w:rsidRDefault="00C1131D">
      <w:pPr>
        <w:spacing w:after="37"/>
        <w:ind w:left="19" w:right="11"/>
      </w:pPr>
      <w:r>
        <w:t xml:space="preserve">выходы из спорных ситуаций, в том числе с использованием примеров художественных произведений; 3) эстетического воспитания: </w:t>
      </w:r>
    </w:p>
    <w:p w14:paraId="19191F9C" w14:textId="77777777" w:rsidR="004E38D3" w:rsidRDefault="00C1131D">
      <w:pPr>
        <w:tabs>
          <w:tab w:val="center" w:pos="1567"/>
          <w:tab w:val="center" w:pos="3422"/>
          <w:tab w:val="center" w:pos="4514"/>
          <w:tab w:val="center" w:pos="5420"/>
          <w:tab w:val="center" w:pos="6317"/>
          <w:tab w:val="center" w:pos="7735"/>
          <w:tab w:val="right" w:pos="10243"/>
        </w:tabs>
        <w:spacing w:after="141" w:line="259" w:lineRule="auto"/>
        <w:ind w:left="0" w:right="0" w:firstLine="0"/>
        <w:jc w:val="left"/>
      </w:pPr>
      <w:r>
        <w:rPr>
          <w:rFonts w:ascii="Calibri" w:eastAsia="Calibri" w:hAnsi="Calibri" w:cs="Calibri"/>
          <w:sz w:val="22"/>
        </w:rPr>
        <w:tab/>
      </w:r>
      <w:r>
        <w:t xml:space="preserve">уважительное </w:t>
      </w:r>
      <w:r>
        <w:tab/>
        <w:t xml:space="preserve">отношение </w:t>
      </w:r>
      <w:r>
        <w:tab/>
        <w:t xml:space="preserve">и </w:t>
      </w:r>
      <w:r>
        <w:tab/>
        <w:t xml:space="preserve">интерес </w:t>
      </w:r>
      <w:r>
        <w:tab/>
        <w:t xml:space="preserve">к </w:t>
      </w:r>
      <w:r>
        <w:tab/>
        <w:t xml:space="preserve">художественной </w:t>
      </w:r>
      <w:r>
        <w:tab/>
        <w:t xml:space="preserve">культуре, </w:t>
      </w:r>
    </w:p>
    <w:p w14:paraId="73DE5546" w14:textId="77777777" w:rsidR="004E38D3" w:rsidRDefault="00C1131D">
      <w:pPr>
        <w:ind w:left="19" w:right="11"/>
      </w:pPr>
      <w:r>
        <w:t xml:space="preserve">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 в </w:t>
      </w:r>
    </w:p>
    <w:p w14:paraId="337A41B6" w14:textId="77777777" w:rsidR="004E38D3" w:rsidRDefault="00C1131D">
      <w:pPr>
        <w:spacing w:after="133" w:line="259" w:lineRule="auto"/>
        <w:ind w:left="19" w:right="11"/>
      </w:pPr>
      <w:r>
        <w:t xml:space="preserve">том числе в искусстве слова; </w:t>
      </w:r>
    </w:p>
    <w:p w14:paraId="7437B084" w14:textId="77777777" w:rsidR="004E38D3" w:rsidRDefault="00C1131D">
      <w:pPr>
        <w:numPr>
          <w:ilvl w:val="0"/>
          <w:numId w:val="73"/>
        </w:numPr>
        <w:ind w:right="11" w:firstLine="708"/>
      </w:pPr>
      <w:r>
        <w:t xml:space="preserve">физического воспитания, формирования культуры здоровья и эмоционального благополучия: </w:t>
      </w:r>
    </w:p>
    <w:p w14:paraId="177BAA26" w14:textId="77777777" w:rsidR="004E38D3" w:rsidRDefault="00C1131D">
      <w:pPr>
        <w:spacing w:after="131" w:line="259" w:lineRule="auto"/>
        <w:ind w:left="742" w:right="11"/>
      </w:pPr>
      <w:r>
        <w:t xml:space="preserve">соблюдение правил здорового и безопасного (для себя и других людей) образа </w:t>
      </w:r>
    </w:p>
    <w:p w14:paraId="7E3B2062" w14:textId="77777777" w:rsidR="004E38D3" w:rsidRDefault="00C1131D">
      <w:pPr>
        <w:ind w:left="717" w:right="1799" w:hanging="708"/>
      </w:pPr>
      <w:r>
        <w:t xml:space="preserve">жизни в окружающей среде (в том числе информационной); бережное отношение к физическому и психическому здоровью. </w:t>
      </w:r>
    </w:p>
    <w:p w14:paraId="3D5652BA" w14:textId="77777777" w:rsidR="004E38D3" w:rsidRDefault="00C1131D">
      <w:pPr>
        <w:numPr>
          <w:ilvl w:val="0"/>
          <w:numId w:val="73"/>
        </w:numPr>
        <w:spacing w:after="131" w:line="259" w:lineRule="auto"/>
        <w:ind w:right="11" w:firstLine="708"/>
      </w:pPr>
      <w:r>
        <w:t xml:space="preserve">трудового воспитания: </w:t>
      </w:r>
    </w:p>
    <w:p w14:paraId="33B07E9D" w14:textId="77777777" w:rsidR="004E38D3" w:rsidRDefault="00C1131D">
      <w:pPr>
        <w:ind w:left="9" w:right="11" w:firstLine="708"/>
      </w:pP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14:paraId="14F62D19" w14:textId="77777777" w:rsidR="004E38D3" w:rsidRDefault="00C1131D">
      <w:pPr>
        <w:numPr>
          <w:ilvl w:val="0"/>
          <w:numId w:val="73"/>
        </w:numPr>
        <w:spacing w:after="131" w:line="259" w:lineRule="auto"/>
        <w:ind w:right="11" w:firstLine="708"/>
      </w:pPr>
      <w:r>
        <w:t xml:space="preserve">экологического воспитания: </w:t>
      </w:r>
    </w:p>
    <w:p w14:paraId="432CC650" w14:textId="77777777" w:rsidR="004E38D3" w:rsidRDefault="00C1131D">
      <w:pPr>
        <w:spacing w:after="131" w:line="259" w:lineRule="auto"/>
        <w:ind w:left="742" w:right="11"/>
      </w:pPr>
      <w:r>
        <w:t xml:space="preserve">бережное отношение к природе, осознание проблем взаимоотношений </w:t>
      </w:r>
    </w:p>
    <w:p w14:paraId="27C0C7AD" w14:textId="77777777" w:rsidR="004E38D3" w:rsidRDefault="00C1131D">
      <w:pPr>
        <w:ind w:left="717" w:right="845" w:hanging="708"/>
      </w:pPr>
      <w:r>
        <w:t xml:space="preserve">человека и животных, </w:t>
      </w:r>
      <w:proofErr w:type="spellStart"/>
      <w:r>
        <w:t>отражѐнных</w:t>
      </w:r>
      <w:proofErr w:type="spellEnd"/>
      <w:r>
        <w:t xml:space="preserve"> в литературных произведениях; неприятие действий, приносящих ей вред. </w:t>
      </w:r>
    </w:p>
    <w:p w14:paraId="29B8FECE" w14:textId="77777777" w:rsidR="004E38D3" w:rsidRDefault="00C1131D">
      <w:pPr>
        <w:numPr>
          <w:ilvl w:val="0"/>
          <w:numId w:val="73"/>
        </w:numPr>
        <w:spacing w:after="131" w:line="259" w:lineRule="auto"/>
        <w:ind w:right="11" w:firstLine="708"/>
      </w:pPr>
      <w:r>
        <w:t xml:space="preserve">ценности научного познания: </w:t>
      </w:r>
    </w:p>
    <w:p w14:paraId="3913FF33" w14:textId="77777777" w:rsidR="004E38D3" w:rsidRDefault="00C1131D">
      <w:pPr>
        <w:spacing w:after="131" w:line="259" w:lineRule="auto"/>
        <w:ind w:left="742" w:right="11"/>
      </w:pPr>
      <w:r>
        <w:lastRenderedPageBreak/>
        <w:t xml:space="preserve">ориентация в деятельности на первоначальные представления о научной </w:t>
      </w:r>
    </w:p>
    <w:p w14:paraId="4F32239D" w14:textId="77777777" w:rsidR="004E38D3" w:rsidRDefault="00C1131D">
      <w:pPr>
        <w:ind w:left="19" w:right="11"/>
      </w:pPr>
      <w:r>
        <w:t xml:space="preserve">картине мира, понимание важности слова как средства создания </w:t>
      </w:r>
      <w:proofErr w:type="spellStart"/>
      <w:r>
        <w:t>словеснохудожественного</w:t>
      </w:r>
      <w:proofErr w:type="spellEnd"/>
      <w:r>
        <w:t xml:space="preserve"> образа, способа выражения мыслей, чувств, идей автора; овладение смысловым чтением для решения различного уровня учебных и </w:t>
      </w:r>
    </w:p>
    <w:p w14:paraId="518D20F1" w14:textId="77777777" w:rsidR="004E38D3" w:rsidRDefault="00C1131D">
      <w:pPr>
        <w:ind w:left="19" w:right="11"/>
      </w:pPr>
      <w:r>
        <w:t xml:space="preserve">жизненных задач; 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 </w:t>
      </w:r>
    </w:p>
    <w:p w14:paraId="2E358E66" w14:textId="77777777" w:rsidR="004E38D3" w:rsidRDefault="00C1131D">
      <w:pPr>
        <w:ind w:left="9" w:right="11" w:firstLine="708"/>
      </w:pPr>
      <w:r>
        <w:t xml:space="preserve">144.10.2. В результате изучения литературного чтения на родном (хакасском) языке у обучающихся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 </w:t>
      </w:r>
    </w:p>
    <w:p w14:paraId="57A4B885" w14:textId="77777777" w:rsidR="004E38D3" w:rsidRDefault="00C1131D">
      <w:pPr>
        <w:ind w:left="9" w:right="11" w:firstLine="708"/>
      </w:pPr>
      <w:r>
        <w:t xml:space="preserve">144.10.2.1. У обучающихся будут сформированы следующие базовые логические действия как часть познавательных универсальных учебных действий: 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 объединять произведения по жанру, авторской принадлежности; определять существенный признак для классификации, классифицировать </w:t>
      </w:r>
    </w:p>
    <w:p w14:paraId="65479B82" w14:textId="77777777" w:rsidR="004E38D3" w:rsidRDefault="00C1131D">
      <w:pPr>
        <w:ind w:left="19" w:right="11"/>
      </w:pPr>
      <w:r>
        <w:t xml:space="preserve">произведения по темам, жанрам и видам; 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 выявлять недостаток информации для решения учебной (практической) задачи </w:t>
      </w:r>
    </w:p>
    <w:p w14:paraId="0725B83A" w14:textId="77777777" w:rsidR="004E38D3" w:rsidRDefault="00C1131D">
      <w:pPr>
        <w:ind w:left="717" w:right="11" w:hanging="708"/>
      </w:pPr>
      <w:r>
        <w:t xml:space="preserve">на основе предложенного алгоритма; устанавливать причинно-следственные связи в сюжете фольклорного и </w:t>
      </w:r>
    </w:p>
    <w:p w14:paraId="4D192F0F" w14:textId="77777777" w:rsidR="004E38D3" w:rsidRDefault="00C1131D">
      <w:pPr>
        <w:ind w:left="19" w:right="11"/>
      </w:pPr>
      <w:r>
        <w:t xml:space="preserve">художественного текста, при составлении плана, пересказе текста, характеристике поступков героев; </w:t>
      </w:r>
    </w:p>
    <w:p w14:paraId="5A2F2FCF" w14:textId="77777777" w:rsidR="004E38D3" w:rsidRDefault="00C1131D">
      <w:pPr>
        <w:ind w:left="9" w:right="11" w:firstLine="708"/>
      </w:pPr>
      <w:r>
        <w:lastRenderedPageBreak/>
        <w:t xml:space="preserve">144.10.2.2. У обучающихся будут сформированы следующие базовые исследовательские действия как часть познавательных универсальных учебных действий: </w:t>
      </w:r>
    </w:p>
    <w:p w14:paraId="5F49FE7A" w14:textId="77777777" w:rsidR="004E38D3" w:rsidRDefault="00C1131D">
      <w:pPr>
        <w:spacing w:after="136" w:line="259" w:lineRule="auto"/>
        <w:ind w:left="19" w:right="9"/>
        <w:jc w:val="right"/>
      </w:pPr>
      <w:r>
        <w:t xml:space="preserve">определять разрыв между реальным и желательным состоянием объекта </w:t>
      </w:r>
    </w:p>
    <w:p w14:paraId="34B465D6" w14:textId="77777777" w:rsidR="004E38D3" w:rsidRDefault="00C1131D">
      <w:pPr>
        <w:ind w:left="717" w:right="11" w:hanging="708"/>
      </w:pPr>
      <w:r>
        <w:t xml:space="preserve">(ситуации) на основе предложенных учителем вопросов; формулировать с помощью учителя цель, планировать изменения объекта, </w:t>
      </w:r>
    </w:p>
    <w:p w14:paraId="07B3A294" w14:textId="77777777" w:rsidR="004E38D3" w:rsidRDefault="00C1131D">
      <w:pPr>
        <w:spacing w:line="259" w:lineRule="auto"/>
        <w:ind w:left="19" w:right="11"/>
      </w:pPr>
      <w:r>
        <w:t xml:space="preserve">ситуации; </w:t>
      </w:r>
    </w:p>
    <w:p w14:paraId="1170C775" w14:textId="77777777" w:rsidR="004E38D3" w:rsidRDefault="00C1131D">
      <w:pPr>
        <w:spacing w:after="136" w:line="259" w:lineRule="auto"/>
        <w:ind w:left="19" w:right="9"/>
        <w:jc w:val="right"/>
      </w:pPr>
      <w:r>
        <w:t xml:space="preserve">сравнивать несколько вариантов решения задачи, выбирать наиболее </w:t>
      </w:r>
    </w:p>
    <w:p w14:paraId="2EA0961E" w14:textId="77777777" w:rsidR="004E38D3" w:rsidRDefault="00C1131D">
      <w:pPr>
        <w:ind w:left="19" w:right="11"/>
      </w:pPr>
      <w:r>
        <w:t xml:space="preserve">подходящий (на основе предложенных критериев); 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формулировать выводы и подкреплять их доказательствами на основе результатов </w:t>
      </w:r>
      <w:proofErr w:type="spellStart"/>
      <w:r>
        <w:t>проведѐнного</w:t>
      </w:r>
      <w:proofErr w:type="spellEnd"/>
      <w:r>
        <w:t xml:space="preserve"> наблюдения (опыта, классификации, сравнения, исследования); прогнозировать возможное развитие процессов, событий и их последствия в </w:t>
      </w:r>
    </w:p>
    <w:p w14:paraId="61ABC2BB" w14:textId="77777777" w:rsidR="004E38D3" w:rsidRDefault="00C1131D">
      <w:pPr>
        <w:spacing w:after="131" w:line="259" w:lineRule="auto"/>
        <w:ind w:left="19" w:right="11"/>
      </w:pPr>
      <w:r>
        <w:t xml:space="preserve">аналогичных или сходных ситуациях; </w:t>
      </w:r>
    </w:p>
    <w:tbl>
      <w:tblPr>
        <w:tblStyle w:val="TableGrid"/>
        <w:tblpPr w:vertAnchor="text" w:tblpX="9811" w:tblpY="-67"/>
        <w:tblOverlap w:val="never"/>
        <w:tblW w:w="300" w:type="dxa"/>
        <w:tblInd w:w="0" w:type="dxa"/>
        <w:tblCellMar>
          <w:top w:w="67" w:type="dxa"/>
          <w:right w:w="115" w:type="dxa"/>
        </w:tblCellMar>
        <w:tblLook w:val="04A0" w:firstRow="1" w:lastRow="0" w:firstColumn="1" w:lastColumn="0" w:noHBand="0" w:noVBand="1"/>
      </w:tblPr>
      <w:tblGrid>
        <w:gridCol w:w="300"/>
      </w:tblGrid>
      <w:tr w:rsidR="004E38D3" w14:paraId="47DC3F76" w14:textId="77777777">
        <w:trPr>
          <w:trHeight w:val="329"/>
        </w:trPr>
        <w:tc>
          <w:tcPr>
            <w:tcW w:w="300" w:type="dxa"/>
            <w:tcBorders>
              <w:top w:val="nil"/>
              <w:left w:val="nil"/>
              <w:bottom w:val="nil"/>
              <w:right w:val="nil"/>
            </w:tcBorders>
            <w:shd w:val="clear" w:color="auto" w:fill="92D050"/>
          </w:tcPr>
          <w:p w14:paraId="155A64DD" w14:textId="77777777" w:rsidR="004E38D3" w:rsidRDefault="00C1131D">
            <w:pPr>
              <w:spacing w:after="0" w:line="259" w:lineRule="auto"/>
              <w:ind w:left="0" w:right="0" w:firstLine="0"/>
              <w:jc w:val="left"/>
            </w:pPr>
            <w:r>
              <w:t xml:space="preserve"> </w:t>
            </w:r>
          </w:p>
        </w:tc>
      </w:tr>
    </w:tbl>
    <w:p w14:paraId="677B6F27" w14:textId="77777777" w:rsidR="004E38D3" w:rsidRDefault="00C1131D">
      <w:pPr>
        <w:ind w:left="9" w:right="11" w:firstLine="708"/>
      </w:pPr>
      <w:r>
        <w:t xml:space="preserve">144.10.2.3. У обучающихся будут сформированы умения </w:t>
      </w:r>
      <w:proofErr w:type="spellStart"/>
      <w:r>
        <w:t>работатьс</w:t>
      </w:r>
      <w:proofErr w:type="spellEnd"/>
      <w:r>
        <w:t xml:space="preserve"> информацией как часть познавательных универсальных учебных действий: </w:t>
      </w:r>
    </w:p>
    <w:p w14:paraId="05640A7B" w14:textId="77777777" w:rsidR="004E38D3" w:rsidRDefault="00C1131D">
      <w:pPr>
        <w:spacing w:after="168" w:line="259" w:lineRule="auto"/>
        <w:ind w:left="742" w:right="11"/>
      </w:pPr>
      <w:r>
        <w:t xml:space="preserve">выбирать источник получения информации; </w:t>
      </w:r>
    </w:p>
    <w:p w14:paraId="69F2C5F5" w14:textId="77777777" w:rsidR="004E38D3" w:rsidRDefault="00C1131D">
      <w:pPr>
        <w:tabs>
          <w:tab w:val="center" w:pos="1262"/>
          <w:tab w:val="center" w:pos="2703"/>
          <w:tab w:val="center" w:pos="4238"/>
          <w:tab w:val="center" w:pos="5693"/>
          <w:tab w:val="center" w:pos="6589"/>
          <w:tab w:val="center" w:pos="7823"/>
          <w:tab w:val="right" w:pos="10243"/>
        </w:tabs>
        <w:spacing w:after="136" w:line="259" w:lineRule="auto"/>
        <w:ind w:left="0" w:right="0" w:firstLine="0"/>
        <w:jc w:val="left"/>
      </w:pPr>
      <w:r>
        <w:rPr>
          <w:rFonts w:ascii="Calibri" w:eastAsia="Calibri" w:hAnsi="Calibri" w:cs="Calibri"/>
          <w:sz w:val="22"/>
        </w:rPr>
        <w:tab/>
      </w:r>
      <w:r>
        <w:t xml:space="preserve">согласно </w:t>
      </w:r>
      <w:r>
        <w:tab/>
        <w:t xml:space="preserve">заданному </w:t>
      </w:r>
      <w:r>
        <w:tab/>
        <w:t xml:space="preserve">алгоритму </w:t>
      </w:r>
      <w:r>
        <w:tab/>
        <w:t xml:space="preserve">находить </w:t>
      </w:r>
      <w:r>
        <w:tab/>
        <w:t xml:space="preserve">в </w:t>
      </w:r>
      <w:r>
        <w:tab/>
        <w:t xml:space="preserve">предложенном </w:t>
      </w:r>
      <w:r>
        <w:tab/>
        <w:t xml:space="preserve">источнике </w:t>
      </w:r>
    </w:p>
    <w:p w14:paraId="21A12777" w14:textId="77777777" w:rsidR="004E38D3" w:rsidRDefault="00C1131D">
      <w:pPr>
        <w:ind w:left="717" w:right="11" w:hanging="708"/>
      </w:pPr>
      <w:r>
        <w:t xml:space="preserve">информацию, представленную в явном виде; распознавать достоверную и недостоверную информацию самостоятельно или </w:t>
      </w:r>
    </w:p>
    <w:p w14:paraId="3E73C371" w14:textId="77777777" w:rsidR="004E38D3" w:rsidRDefault="00C1131D">
      <w:pPr>
        <w:ind w:left="19" w:right="11"/>
      </w:pPr>
      <w:r>
        <w:t xml:space="preserve">на основании предложенного учителем способа </w:t>
      </w:r>
      <w:proofErr w:type="spellStart"/>
      <w:r>
        <w:t>еѐ</w:t>
      </w:r>
      <w:proofErr w:type="spellEnd"/>
      <w:r>
        <w:t xml:space="preserve"> проверки; соблюдать с помощью взрослых (учителей, родителей (законных представителей) правила информационной безопасности при поиске информации в </w:t>
      </w:r>
    </w:p>
    <w:p w14:paraId="7A1D9D44" w14:textId="77777777" w:rsidR="004E38D3" w:rsidRDefault="00C1131D">
      <w:pPr>
        <w:ind w:left="717" w:right="11" w:hanging="708"/>
      </w:pPr>
      <w:r>
        <w:t xml:space="preserve">Интернете; анализировать и создавать текстовую, видео, графическую, звуковую </w:t>
      </w:r>
    </w:p>
    <w:p w14:paraId="5D272406" w14:textId="77777777" w:rsidR="004E38D3" w:rsidRDefault="00C1131D">
      <w:pPr>
        <w:ind w:left="717" w:right="474" w:hanging="708"/>
      </w:pPr>
      <w:r>
        <w:t xml:space="preserve">информацию в соответствии с учебной задачей; самостоятельно создавать схемы, таблицы для представления информации. </w:t>
      </w:r>
    </w:p>
    <w:p w14:paraId="419DF0CB" w14:textId="77777777" w:rsidR="004E38D3" w:rsidRDefault="00C1131D">
      <w:pPr>
        <w:ind w:left="9" w:right="11" w:firstLine="708"/>
      </w:pPr>
      <w:r>
        <w:t xml:space="preserve">144.10.2.4. У обучающегося будут сформированы умения общения как часть коммуникативных универсальных учебных действий: воспринимать и формулировать суждения, выражать эмоции в соответствии с </w:t>
      </w:r>
    </w:p>
    <w:p w14:paraId="632B63D3" w14:textId="77777777" w:rsidR="004E38D3" w:rsidRDefault="00C1131D">
      <w:pPr>
        <w:ind w:left="717" w:right="11" w:hanging="708"/>
      </w:pPr>
      <w:r>
        <w:lastRenderedPageBreak/>
        <w:t xml:space="preserve">целями и условиями общения в знакомой среде; проявлять уважительное отношение к собеседнику, соблюдать правила </w:t>
      </w:r>
    </w:p>
    <w:p w14:paraId="12A18BD1" w14:textId="77777777" w:rsidR="004E38D3" w:rsidRDefault="00C1131D">
      <w:pPr>
        <w:spacing w:after="129" w:line="361" w:lineRule="auto"/>
        <w:ind w:left="727" w:right="2068" w:hanging="718"/>
        <w:jc w:val="left"/>
      </w:pPr>
      <w:r>
        <w:t xml:space="preserve">ведения диалоги и дискуссии; признавать возможность существования разных точек зрения; корректно и аргументировано высказывать </w:t>
      </w:r>
      <w:proofErr w:type="spellStart"/>
      <w:r>
        <w:t>своѐ</w:t>
      </w:r>
      <w:proofErr w:type="spellEnd"/>
      <w:r>
        <w:t xml:space="preserve"> мнение; </w:t>
      </w:r>
    </w:p>
    <w:p w14:paraId="5A7D958F" w14:textId="77777777" w:rsidR="004E38D3" w:rsidRDefault="00C1131D">
      <w:pPr>
        <w:ind w:left="742" w:right="11"/>
      </w:pPr>
      <w:r>
        <w:t xml:space="preserve">строить речевое высказывание в соответствии с поставленной задачей; создавать устные и письменные тексты (описание, рассуждение, </w:t>
      </w:r>
    </w:p>
    <w:p w14:paraId="1EDF777A" w14:textId="77777777" w:rsidR="004E38D3" w:rsidRDefault="00C1131D">
      <w:pPr>
        <w:ind w:left="19" w:right="11"/>
      </w:pPr>
      <w:r>
        <w:t xml:space="preserve">повествование) в соответствии с речевой ситуацией; 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 подбирать иллюстративный материал (рисунки, фото, видео, плакаты) к тексту </w:t>
      </w:r>
    </w:p>
    <w:p w14:paraId="7DF745B4" w14:textId="77777777" w:rsidR="004E38D3" w:rsidRDefault="00C1131D">
      <w:pPr>
        <w:spacing w:after="133" w:line="259" w:lineRule="auto"/>
        <w:ind w:left="19" w:right="11"/>
      </w:pPr>
      <w:r>
        <w:t xml:space="preserve">выступления. </w:t>
      </w:r>
    </w:p>
    <w:p w14:paraId="123A080C" w14:textId="77777777" w:rsidR="004E38D3" w:rsidRDefault="00C1131D">
      <w:pPr>
        <w:ind w:left="9" w:right="11" w:firstLine="708"/>
      </w:pPr>
      <w:r>
        <w:t xml:space="preserve">144.10.2.5. У обучающихся будут сформированы умения самоорганизации как части регулятивных универсальных учебных действий: планировать действия по решению учебной задачи для получения результата; выстраивать последовательность выбранных действий; </w:t>
      </w:r>
    </w:p>
    <w:p w14:paraId="57537F5D" w14:textId="77777777" w:rsidR="004E38D3" w:rsidRDefault="00C1131D">
      <w:pPr>
        <w:ind w:left="9" w:right="11" w:firstLine="708"/>
      </w:pPr>
      <w:r>
        <w:t xml:space="preserve">144.10.2.6. У обучающихся будут сформированы умения самоконтроля как части регулятивных универсальных учебных действий: </w:t>
      </w:r>
    </w:p>
    <w:p w14:paraId="3949E5CE" w14:textId="77777777" w:rsidR="004E38D3" w:rsidRDefault="00C1131D">
      <w:pPr>
        <w:ind w:left="742" w:right="11"/>
      </w:pPr>
      <w:r>
        <w:t xml:space="preserve">устанавливать причины успеха или неудач учебной деятельности; корректировать свои учебные действия для преодоления ошибок. </w:t>
      </w:r>
    </w:p>
    <w:p w14:paraId="6301F390" w14:textId="77777777" w:rsidR="004E38D3" w:rsidRDefault="00C1131D">
      <w:pPr>
        <w:ind w:left="9" w:right="11" w:firstLine="708"/>
      </w:pPr>
      <w:r>
        <w:t xml:space="preserve">144.10.2.7. У обучающихся будут сформированы умения совместной деятельности: </w:t>
      </w:r>
    </w:p>
    <w:p w14:paraId="5CE9D272" w14:textId="77777777" w:rsidR="004E38D3" w:rsidRDefault="00C1131D">
      <w:pPr>
        <w:ind w:left="9" w:right="11" w:firstLine="708"/>
      </w:pPr>
      <w:r>
        <w:t xml:space="preserve">формулировать краткосрочные и долгосрочные цели (индивидуальные с </w:t>
      </w:r>
      <w:proofErr w:type="spellStart"/>
      <w:r>
        <w:t>учѐтом</w:t>
      </w:r>
      <w:proofErr w:type="spellEnd"/>
      <w:r>
        <w:t xml:space="preserve">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 принимать цель совместной деятельности, коллективно строить действия по </w:t>
      </w:r>
      <w:proofErr w:type="spellStart"/>
      <w:r>
        <w:t>еѐ</w:t>
      </w:r>
      <w:proofErr w:type="spellEnd"/>
      <w:r>
        <w:t xml:space="preserve">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w:t>
      </w:r>
    </w:p>
    <w:p w14:paraId="113B5847" w14:textId="77777777" w:rsidR="004E38D3" w:rsidRDefault="00C1131D">
      <w:pPr>
        <w:spacing w:after="128" w:line="361" w:lineRule="auto"/>
        <w:ind w:left="727" w:right="3888" w:hanging="718"/>
        <w:jc w:val="left"/>
      </w:pPr>
      <w:r>
        <w:lastRenderedPageBreak/>
        <w:t xml:space="preserve">самостоятельно разрешать конфликты; ответственно выполнять свою часть работы; оценивать свой вклад в общий результат; выполнять совместные проектные задания с использованием предложенного </w:t>
      </w:r>
    </w:p>
    <w:p w14:paraId="2CB64EBF" w14:textId="77777777" w:rsidR="004E38D3" w:rsidRDefault="00C1131D">
      <w:pPr>
        <w:spacing w:after="131" w:line="259" w:lineRule="auto"/>
        <w:ind w:left="19" w:right="11"/>
      </w:pPr>
      <w:r>
        <w:t xml:space="preserve">образца. </w:t>
      </w:r>
    </w:p>
    <w:p w14:paraId="68F7BCA4" w14:textId="77777777" w:rsidR="004E38D3" w:rsidRDefault="00C1131D">
      <w:pPr>
        <w:ind w:left="9" w:right="11" w:firstLine="708"/>
      </w:pPr>
      <w:r>
        <w:t xml:space="preserve">144.10.3. Предметные результаты изучения литературного чтения на родном (хакасском) языке. К концу обучения в 1 классе обучающийся научится: </w:t>
      </w:r>
    </w:p>
    <w:p w14:paraId="030CD5D2" w14:textId="77777777" w:rsidR="004E38D3" w:rsidRDefault="00C1131D">
      <w:pPr>
        <w:ind w:left="9" w:right="11" w:firstLine="708"/>
      </w:pPr>
      <w:r>
        <w:t xml:space="preserve">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своего народа и разных народов; 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w:t>
      </w:r>
      <w:proofErr w:type="spellStart"/>
      <w:r>
        <w:t>объѐму</w:t>
      </w:r>
      <w:proofErr w:type="spellEnd"/>
      <w:r>
        <w:t xml:space="preserve"> произведения в темпе не менее 20 слов в минуту (без отметочного оценивания); читать наизусть с соблюдением орфоэпических и пунктуационных норм не </w:t>
      </w:r>
    </w:p>
    <w:p w14:paraId="1E737E88" w14:textId="77777777" w:rsidR="004E38D3" w:rsidRDefault="00C1131D">
      <w:pPr>
        <w:ind w:left="19" w:right="11"/>
      </w:pPr>
      <w:r>
        <w:t>менее 2 стихотворений о Родине, о детях, о семье, о родной природе в разные времена года; различать прозаическую (</w:t>
      </w:r>
      <w:proofErr w:type="spellStart"/>
      <w:r>
        <w:t>нестихотворную</w:t>
      </w:r>
      <w:proofErr w:type="spellEnd"/>
      <w:r>
        <w:t xml:space="preserve">) и стихотворную речь; различать отдельные жанры фольклора (устного народного творчества) и художественной литературы (загадки, пословицы, потешки, </w:t>
      </w:r>
      <w:proofErr w:type="spellStart"/>
      <w:r>
        <w:t>тахпахи</w:t>
      </w:r>
      <w:proofErr w:type="spellEnd"/>
      <w:r>
        <w:t xml:space="preserve">, сказки </w:t>
      </w:r>
    </w:p>
    <w:p w14:paraId="4FC9E573" w14:textId="77777777" w:rsidR="004E38D3" w:rsidRDefault="00C1131D">
      <w:pPr>
        <w:ind w:left="19" w:right="11"/>
      </w:pPr>
      <w:r>
        <w:t xml:space="preserve">(фольклорные и литературные), рассказы, стихотворения); понимать содержание прослушанного или прочитанного произведения: отвечать на вопросы по фактическому содержанию произведения; владеть элементарными умениями анализа текста прослушанного или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 участвовать в обсуждении прослушанного или прочитанного произведения: отвечать на вопросы о впечатлении от произведения, </w:t>
      </w:r>
      <w:r>
        <w:lastRenderedPageBreak/>
        <w:t xml:space="preserve">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 </w:t>
      </w:r>
    </w:p>
    <w:p w14:paraId="0F74468B" w14:textId="77777777" w:rsidR="004E38D3" w:rsidRDefault="00C1131D">
      <w:pPr>
        <w:ind w:left="9" w:right="11" w:firstLine="708"/>
      </w:pPr>
      <w:r>
        <w:t xml:space="preserve">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 читать по ролям с соблюдением норм произношения, расстановки ударения; составлять высказывания по содержанию произведения (не менее 3 </w:t>
      </w:r>
    </w:p>
    <w:p w14:paraId="7AC30D32" w14:textId="77777777" w:rsidR="004E38D3" w:rsidRDefault="00C1131D">
      <w:pPr>
        <w:ind w:left="717" w:right="11" w:hanging="708"/>
      </w:pPr>
      <w:r>
        <w:t xml:space="preserve">предложений) по заданному алгоритму; сочинять небольшие тексты по предложенному началу и другие (не менее 3 </w:t>
      </w:r>
    </w:p>
    <w:p w14:paraId="27DE3B0A" w14:textId="77777777" w:rsidR="004E38D3" w:rsidRDefault="00C1131D">
      <w:pPr>
        <w:ind w:left="19" w:right="11"/>
      </w:pPr>
      <w:r>
        <w:t xml:space="preserve">предложений); ориентироваться в учебнике по обложке, оглавлению, иллюстрациям; выбирать книги для самостоятельного чтения по совету взрослого и с </w:t>
      </w:r>
      <w:proofErr w:type="spellStart"/>
      <w:r>
        <w:t>учѐтом</w:t>
      </w:r>
      <w:proofErr w:type="spellEnd"/>
      <w:r>
        <w:t xml:space="preserve"> рекомендательного списка, рассказывать о прочитанной книге по предложенному алгоритму; обращаться к справочной литературе для получения дополнительной </w:t>
      </w:r>
    </w:p>
    <w:p w14:paraId="138BBC7D" w14:textId="77777777" w:rsidR="004E38D3" w:rsidRDefault="00C1131D">
      <w:pPr>
        <w:spacing w:after="131" w:line="259" w:lineRule="auto"/>
        <w:ind w:left="19" w:right="11"/>
      </w:pPr>
      <w:r>
        <w:t xml:space="preserve">информации в соответствии с учебной задачей. </w:t>
      </w:r>
    </w:p>
    <w:p w14:paraId="72CAB051" w14:textId="77777777" w:rsidR="004E38D3" w:rsidRDefault="00C1131D">
      <w:pPr>
        <w:ind w:left="9" w:right="11" w:firstLine="708"/>
      </w:pPr>
      <w:r>
        <w:t xml:space="preserve">144.10.4. Предметные результаты изучения литературного чтения на родном (хакасском) языке. К концу обучения во 2 классе обучающийся научится: </w:t>
      </w:r>
    </w:p>
    <w:p w14:paraId="64DB1A5F" w14:textId="77777777" w:rsidR="004E38D3" w:rsidRDefault="00C1131D">
      <w:pPr>
        <w:ind w:left="9" w:right="11" w:firstLine="708"/>
      </w:pPr>
      <w: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своего народа и разных народов, ориентироваться в нравственно-этических понятиях в контексте изученных произведений; читать вслух целыми словами без пропусков и перестановок букв и слогов доступные по восприятию и небольшие по </w:t>
      </w:r>
      <w:proofErr w:type="spellStart"/>
      <w:r>
        <w:t>объѐму</w:t>
      </w:r>
      <w:proofErr w:type="spellEnd"/>
      <w:r>
        <w:t xml:space="preserve"> прозаические и стихотворные произведения в темпе не менее 40 слов в минуту; читать наизусть с соблюдением орфоэпических и пунктуационных норм не </w:t>
      </w:r>
    </w:p>
    <w:p w14:paraId="448F8D99" w14:textId="77777777" w:rsidR="004E38D3" w:rsidRDefault="00C1131D">
      <w:pPr>
        <w:ind w:left="19" w:right="11"/>
      </w:pPr>
      <w:r>
        <w:t xml:space="preserve">менее 3 стихотворений о Родине, о детях, о семье, о родной природе в разные времена года; </w:t>
      </w:r>
    </w:p>
    <w:p w14:paraId="5237ED50" w14:textId="77777777" w:rsidR="004E38D3" w:rsidRDefault="00C1131D">
      <w:pPr>
        <w:spacing w:after="136" w:line="259" w:lineRule="auto"/>
        <w:ind w:left="19" w:right="9"/>
        <w:jc w:val="right"/>
      </w:pPr>
      <w:r>
        <w:lastRenderedPageBreak/>
        <w:t xml:space="preserve">различать прозаическую и стихотворную речь: называть особенности </w:t>
      </w:r>
    </w:p>
    <w:p w14:paraId="469801E2" w14:textId="77777777" w:rsidR="004E38D3" w:rsidRDefault="00C1131D">
      <w:pPr>
        <w:ind w:left="19" w:right="11"/>
      </w:pPr>
      <w:r>
        <w:t>стихотворного произведения (ритм, рифма); понимать содержание, смысл прослушанного или прочитанного произведения: отвечать и формулировать вопросы по фактическому содержанию произведения; различать отдельные жанры фольклора (считалки, загадки, пословицы, потешки, небылицы, народные песни (</w:t>
      </w:r>
      <w:proofErr w:type="spellStart"/>
      <w:r>
        <w:t>тахпахи</w:t>
      </w:r>
      <w:proofErr w:type="spellEnd"/>
      <w:r>
        <w:t xml:space="preserve">), скороговорки, сказки о животных, бытовые и волшебные) и художественной литературы (литературные сказки, рассказы, стихотворения, басни); владеть элементарными умениями анализа и интерпретации текста: </w:t>
      </w:r>
    </w:p>
    <w:p w14:paraId="508D238D" w14:textId="77777777" w:rsidR="004E38D3" w:rsidRDefault="00C1131D">
      <w:pPr>
        <w:ind w:left="19" w:right="11"/>
      </w:pPr>
      <w:r>
        <w:t xml:space="preserve">определять тему и главную мысль, воспроизводить последовательность событий в тексте произведения, составлять план текста (вопросный, номинативный); 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 объяснять значение незнакомого слова с использованием контекста, словаря; </w:t>
      </w:r>
    </w:p>
    <w:p w14:paraId="5199BA01" w14:textId="77777777" w:rsidR="004E38D3" w:rsidRDefault="00C1131D">
      <w:pPr>
        <w:ind w:left="19" w:right="11"/>
      </w:pPr>
      <w:r>
        <w:t xml:space="preserve">находить в тексте примеры использования слов в прямом и переносном значении; осознанно применять для анализа текста изученные понятия (автор, литературный герой, тема, идея, заголовок, содержание произведения, сравнение, эпитет); участвовать в обсуждении прослушанного или прочитанного произведения: </w:t>
      </w:r>
    </w:p>
    <w:p w14:paraId="118193C7" w14:textId="77777777" w:rsidR="004E38D3" w:rsidRDefault="00C1131D">
      <w:pPr>
        <w:ind w:left="19" w:right="11"/>
      </w:pPr>
      <w:r>
        <w:t xml:space="preserve">понимать жанровую принадлежность произведения, формулировать устно простые выводы, подтверждать свой ответ примерами из текста; пересказывать (устно) содержание произведения подробно, выборочно, от </w:t>
      </w:r>
    </w:p>
    <w:p w14:paraId="330F03D9" w14:textId="77777777" w:rsidR="004E38D3" w:rsidRDefault="00C1131D">
      <w:pPr>
        <w:ind w:left="717" w:right="11" w:hanging="708"/>
      </w:pPr>
      <w:r>
        <w:t xml:space="preserve">лица героя, от третьего лица; читать по ролям с соблюдением норм произношения, расстановки ударения, </w:t>
      </w:r>
    </w:p>
    <w:p w14:paraId="62136B67" w14:textId="77777777" w:rsidR="004E38D3" w:rsidRDefault="00C1131D">
      <w:pPr>
        <w:ind w:left="717" w:right="11" w:hanging="708"/>
      </w:pPr>
      <w:r>
        <w:t xml:space="preserve">инсценировать небольшие эпизоды из произведения; составлять высказывания на заданную тему по содержанию произведения (не </w:t>
      </w:r>
    </w:p>
    <w:p w14:paraId="1E0C4AE0" w14:textId="77777777" w:rsidR="004E38D3" w:rsidRDefault="00C1131D">
      <w:pPr>
        <w:spacing w:line="259" w:lineRule="auto"/>
        <w:ind w:left="19" w:right="11"/>
      </w:pPr>
      <w:r>
        <w:t xml:space="preserve">менее 5 предложений); </w:t>
      </w:r>
    </w:p>
    <w:p w14:paraId="58A141E6" w14:textId="77777777" w:rsidR="004E38D3" w:rsidRDefault="00C1131D">
      <w:pPr>
        <w:ind w:left="742" w:right="11"/>
      </w:pPr>
      <w:r>
        <w:t xml:space="preserve">сочинять по аналогии с прочитанным загадки, небольшие сказки, рассказы; ориентироваться в книге или учебнике по обложке, оглавлению, аннотации, </w:t>
      </w:r>
    </w:p>
    <w:p w14:paraId="3D69FC2E" w14:textId="77777777" w:rsidR="004E38D3" w:rsidRDefault="00C1131D">
      <w:pPr>
        <w:ind w:left="717" w:right="11" w:hanging="708"/>
      </w:pPr>
      <w:r>
        <w:lastRenderedPageBreak/>
        <w:t xml:space="preserve">иллюстрациям, предисловию, условным обозначениям; выбирать книги для самостоятельного чтения с </w:t>
      </w:r>
      <w:proofErr w:type="spellStart"/>
      <w:r>
        <w:t>учѐтом</w:t>
      </w:r>
      <w:proofErr w:type="spellEnd"/>
      <w:r>
        <w:t xml:space="preserve"> рекомендательного </w:t>
      </w:r>
    </w:p>
    <w:p w14:paraId="25FC5292" w14:textId="77777777" w:rsidR="004E38D3" w:rsidRDefault="00C1131D">
      <w:pPr>
        <w:ind w:left="717" w:right="11" w:hanging="708"/>
      </w:pPr>
      <w:r>
        <w:t xml:space="preserve">списка, используя картотеки, рассказывать о прочитанной книге; использовать справочную литературу для получения дополнительной </w:t>
      </w:r>
    </w:p>
    <w:p w14:paraId="5BF8670E" w14:textId="77777777" w:rsidR="004E38D3" w:rsidRDefault="00C1131D">
      <w:pPr>
        <w:spacing w:after="131" w:line="259" w:lineRule="auto"/>
        <w:ind w:left="19" w:right="11"/>
      </w:pPr>
      <w:r>
        <w:t xml:space="preserve">информации в соответствии с учебной задачей. </w:t>
      </w:r>
    </w:p>
    <w:p w14:paraId="639670E1" w14:textId="77777777" w:rsidR="004E38D3" w:rsidRDefault="00C1131D">
      <w:pPr>
        <w:ind w:left="9" w:right="11" w:firstLine="708"/>
      </w:pPr>
      <w:r>
        <w:t xml:space="preserve">144.10.5. Предметные результаты изучения литературного чтения на родном (хакасском) языке. К концу обучения в 3 классе обучающийся научится: </w:t>
      </w:r>
    </w:p>
    <w:p w14:paraId="1D755E0D" w14:textId="77777777" w:rsidR="004E38D3" w:rsidRDefault="00C1131D">
      <w:pPr>
        <w:ind w:left="9" w:right="11" w:firstLine="708"/>
      </w:pPr>
      <w:r>
        <w:t xml:space="preserve">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своего и разных народов, ориентироваться в нравственно-этических понятиях в контексте изученных произведений; 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читать вслух целыми словами без пропусков и перестановок букв и слогов доступные по восприятию и небольшие по </w:t>
      </w:r>
      <w:proofErr w:type="spellStart"/>
      <w:r>
        <w:t>объѐму</w:t>
      </w:r>
      <w:proofErr w:type="spellEnd"/>
      <w:r>
        <w:t xml:space="preserve"> прозаические и стихотворные произведения в темпе не менее 70 слов в минуту; читать наизусть не менее 4 стихотворений в соответствии с изученной </w:t>
      </w:r>
    </w:p>
    <w:p w14:paraId="3AA5EB4B" w14:textId="77777777" w:rsidR="004E38D3" w:rsidRDefault="00C1131D">
      <w:pPr>
        <w:ind w:left="19" w:right="11"/>
      </w:pPr>
      <w:r>
        <w:t xml:space="preserve">тематикой произведений; различать художественные произведения и познавательные тексты; 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 понимать жанровую принадлежность, содержание, смысл прослушанного или прочитанного произведения: отвечать и формулировать вопросы к учебным и художественным текстам; </w:t>
      </w:r>
    </w:p>
    <w:p w14:paraId="0A407C88" w14:textId="77777777" w:rsidR="004E38D3" w:rsidRDefault="00C1131D">
      <w:pPr>
        <w:ind w:left="9" w:right="11" w:firstLine="708"/>
      </w:pPr>
      <w:r>
        <w:t>различать отдельные жанры фольклора (считалки, загадки, пословицы, потешки, небылицы, народные песни (</w:t>
      </w:r>
      <w:proofErr w:type="spellStart"/>
      <w:r>
        <w:t>тахпахи</w:t>
      </w:r>
      <w:proofErr w:type="spellEnd"/>
      <w:r>
        <w:t xml:space="preserve">), скороговорки, сказки о животных, бытовые и волшебные, легенды и предания) и художественной литературы (литературные сказки, рассказы, стихотворения, басни), приводить примеры произведений хакасского фольклора; владеть элементарными умениями анализа и интерпретации текста: формулировать тему и главную мысль, определять </w:t>
      </w:r>
      <w:r>
        <w:lastRenderedPageBreak/>
        <w:t xml:space="preserve">последовательность событий в тексте произведения, выявлять связь событий, эпизодов текста; составлять план текста (вопросный, номинативный, цитатный); 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 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w:t>
      </w:r>
      <w:proofErr w:type="spellStart"/>
      <w:r>
        <w:t>посупки</w:t>
      </w:r>
      <w:proofErr w:type="spellEnd"/>
      <w:r>
        <w:t xml:space="preserve">), описание пейзажа и интерьера; объяснять значение незнакомого слова с использованием контекста, словаря; </w:t>
      </w:r>
    </w:p>
    <w:p w14:paraId="66F6308A" w14:textId="77777777" w:rsidR="004E38D3" w:rsidRDefault="00C1131D">
      <w:pPr>
        <w:ind w:left="19" w:right="11"/>
      </w:pPr>
      <w:r>
        <w:t xml:space="preserve">находить в тексте примеры использования слов в прямом и переносном значении, средств художественной выразительности (сравнение, эпитет, олицетворение); 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участвовать в обсуждении прослушанного или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 пересказывать произведение (устно) подробно, выборочно, сжато (кратко), от </w:t>
      </w:r>
    </w:p>
    <w:p w14:paraId="0DB114BF" w14:textId="77777777" w:rsidR="004E38D3" w:rsidRDefault="00C1131D">
      <w:pPr>
        <w:spacing w:line="259" w:lineRule="auto"/>
        <w:ind w:left="19" w:right="11"/>
      </w:pPr>
      <w:r>
        <w:t xml:space="preserve">лица героя, с изменением лица рассказчика, от третьего лица; </w:t>
      </w:r>
    </w:p>
    <w:p w14:paraId="5D75AB77" w14:textId="77777777" w:rsidR="004E38D3" w:rsidRDefault="00C1131D">
      <w:pPr>
        <w:ind w:left="9" w:right="11" w:firstLine="708"/>
      </w:pPr>
      <w:r>
        <w:t xml:space="preserve">при анализе и интерпретации текста использовать разные типы речи (повествование, описание, рассуждение) с </w:t>
      </w:r>
      <w:proofErr w:type="spellStart"/>
      <w:r>
        <w:t>учѐтом</w:t>
      </w:r>
      <w:proofErr w:type="spellEnd"/>
      <w:r>
        <w:t xml:space="preserve"> специфики учебного и художественного текстов; читать по ролям с соблюдением норм произношения, инсценировать </w:t>
      </w:r>
    </w:p>
    <w:p w14:paraId="063FEA65" w14:textId="77777777" w:rsidR="004E38D3" w:rsidRDefault="00C1131D">
      <w:pPr>
        <w:ind w:left="717" w:right="11" w:hanging="708"/>
      </w:pPr>
      <w:r>
        <w:t xml:space="preserve">небольшие эпизоды из произведения (по своему выбору); составлять устные и письменные высказывания на основе прочитанного или </w:t>
      </w:r>
    </w:p>
    <w:p w14:paraId="5D0FE953" w14:textId="77777777" w:rsidR="004E38D3" w:rsidRDefault="00C1131D">
      <w:pPr>
        <w:ind w:left="19" w:right="11"/>
      </w:pPr>
      <w:r>
        <w:lastRenderedPageBreak/>
        <w:t xml:space="preserve">прослушанного текста на заданную тему по содержанию произведения (не менее 8 предложений), корректировать собственный письменный текст; составлять краткий отзыв о прочитанном произведении по заданному </w:t>
      </w:r>
    </w:p>
    <w:p w14:paraId="4676FDAD" w14:textId="77777777" w:rsidR="004E38D3" w:rsidRDefault="00C1131D">
      <w:pPr>
        <w:spacing w:after="32"/>
        <w:ind w:left="717" w:right="11" w:hanging="708"/>
      </w:pPr>
      <w:r>
        <w:t xml:space="preserve">алгоритму; сочинять </w:t>
      </w:r>
      <w:r>
        <w:tab/>
        <w:t xml:space="preserve">тексты, </w:t>
      </w:r>
      <w:r>
        <w:tab/>
        <w:t xml:space="preserve">используя </w:t>
      </w:r>
      <w:r>
        <w:tab/>
        <w:t xml:space="preserve">аналогии, </w:t>
      </w:r>
      <w:r>
        <w:tab/>
        <w:t xml:space="preserve">иллюстрации, </w:t>
      </w:r>
      <w:r>
        <w:tab/>
        <w:t xml:space="preserve">придумывать </w:t>
      </w:r>
    </w:p>
    <w:p w14:paraId="5DEEBE99" w14:textId="77777777" w:rsidR="004E38D3" w:rsidRDefault="00C1131D">
      <w:pPr>
        <w:ind w:left="19" w:right="11"/>
      </w:pPr>
      <w:r>
        <w:t xml:space="preserve">продолжение прочитанного произведения; использовать в соответствии с учебной задачей оформление печатного издания (обложку, оглавление, аннотацию, иллюстрации, предисловие, приложения, сноски, примечания); выбирать книги для самостоятельного чтения с </w:t>
      </w:r>
      <w:proofErr w:type="spellStart"/>
      <w:r>
        <w:t>учѐтом</w:t>
      </w:r>
      <w:proofErr w:type="spellEnd"/>
      <w:r>
        <w:t xml:space="preserve"> рекомендательного </w:t>
      </w:r>
    </w:p>
    <w:p w14:paraId="2B12CAE0" w14:textId="77777777" w:rsidR="004E38D3" w:rsidRDefault="00C1131D">
      <w:pPr>
        <w:ind w:left="19" w:right="11"/>
      </w:pPr>
      <w:r>
        <w:t xml:space="preserve">списка, используя картотеки, рассказывать о прочитанной книге; использовать справочную литературу, включая ресурсы Интернета (в условиях контролируемого входа), для получения дополнительной информации в соответствии с учебной задачей. </w:t>
      </w:r>
    </w:p>
    <w:p w14:paraId="0AFDBE4F" w14:textId="77777777" w:rsidR="004E38D3" w:rsidRDefault="00C1131D">
      <w:pPr>
        <w:ind w:left="9" w:right="11" w:firstLine="708"/>
      </w:pPr>
      <w:r>
        <w:t xml:space="preserve">144.10.6. Предметные результаты изучения литературного чтения на родном (хакасском) языке. К концу обучения в 4 классе обучающийся научится: </w:t>
      </w:r>
    </w:p>
    <w:p w14:paraId="437A8263" w14:textId="77777777" w:rsidR="004E38D3" w:rsidRDefault="00C1131D">
      <w:pPr>
        <w:spacing w:after="136" w:line="259" w:lineRule="auto"/>
        <w:ind w:left="19" w:right="9"/>
        <w:jc w:val="right"/>
      </w:pPr>
      <w:r>
        <w:t xml:space="preserve">осознавать значимость художественной литературы и фольклора для </w:t>
      </w:r>
    </w:p>
    <w:p w14:paraId="4DE8F7D1" w14:textId="77777777" w:rsidR="004E38D3" w:rsidRDefault="00C1131D">
      <w:pPr>
        <w:ind w:left="19" w:right="11"/>
      </w:pPr>
      <w:r>
        <w:t xml:space="preserve">всестороннего развития личности человека, находить в произведениях отражение нравственных ценностей, фактов бытовой и духовной культуры своего народа, народов России и мира, ориентироваться в нравственно-этических понятиях в контексте изученных произведений; демонстрировать интерес и положительную мотивацию к систематическому чтению и слушанию художественной литературы и произведений устного </w:t>
      </w:r>
    </w:p>
    <w:p w14:paraId="7D77DD52" w14:textId="77777777" w:rsidR="004E38D3" w:rsidRDefault="00C1131D">
      <w:pPr>
        <w:spacing w:line="259" w:lineRule="auto"/>
        <w:ind w:left="19" w:right="11"/>
      </w:pPr>
      <w:r>
        <w:t xml:space="preserve">народного творчества: формировать собственный круг чтения; </w:t>
      </w:r>
    </w:p>
    <w:p w14:paraId="7A728F2B" w14:textId="77777777" w:rsidR="004E38D3" w:rsidRDefault="00C1131D">
      <w:pPr>
        <w:ind w:left="9" w:right="11" w:firstLine="708"/>
      </w:pPr>
      <w:r>
        <w:t xml:space="preserve">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читать вслух бегло целыми словами без пропусков и перестановок букв и слогов доступные по восприятию и небольшие по </w:t>
      </w:r>
      <w:proofErr w:type="spellStart"/>
      <w:r>
        <w:t>объѐму</w:t>
      </w:r>
      <w:proofErr w:type="spellEnd"/>
      <w:r>
        <w:t xml:space="preserve"> прозаические и стихотворные произведения в темпе не менее 80 слов в минуту; читать наизусть не менее 5 стихотворений в соответствии с изученной </w:t>
      </w:r>
    </w:p>
    <w:p w14:paraId="17EB528B" w14:textId="77777777" w:rsidR="004E38D3" w:rsidRDefault="00C1131D">
      <w:pPr>
        <w:ind w:left="717" w:right="11" w:hanging="708"/>
      </w:pPr>
      <w:r>
        <w:lastRenderedPageBreak/>
        <w:t xml:space="preserve">тематикой произведений; различать художественные произведения и познавательные, информационные </w:t>
      </w:r>
    </w:p>
    <w:p w14:paraId="39CA63F5" w14:textId="77777777" w:rsidR="004E38D3" w:rsidRDefault="00C1131D">
      <w:pPr>
        <w:ind w:left="19" w:right="11"/>
      </w:pPr>
      <w:r>
        <w:t xml:space="preserve">и научные тексты; 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 (героического сказания); понимать жанровую принадлежность, содержание, смысл прослушанного или </w:t>
      </w:r>
    </w:p>
    <w:p w14:paraId="24697018" w14:textId="77777777" w:rsidR="004E38D3" w:rsidRDefault="00C1131D">
      <w:pPr>
        <w:ind w:left="19" w:right="11"/>
      </w:pPr>
      <w:r>
        <w:t>прочитанного произведения: отвечать и формулировать вопросы (в том числе проблемные) к познавательным, учебным и художественным текстам; различать отдельные жанры фольклора (считалки, загадки, пословицы, потешки, небылицы, народные песни (</w:t>
      </w:r>
      <w:proofErr w:type="spellStart"/>
      <w:r>
        <w:t>тахпахи</w:t>
      </w:r>
      <w:proofErr w:type="spellEnd"/>
      <w:r>
        <w:t xml:space="preserve">), скороговорки, сказки о животных, бытовые и волшебные, типы легенд), приводить примеры произведений фольклора разных народов России и мира;  соотносить читаемый текст с жанром художественной литературы (литературные сказки, рассказы, стихотворения, басни, повести, поэмы), приводить примеры разных жанров хакасской литературы, России и других стран; владеть элементарными умениями анализа и интерпретации текста: самостоятельно выявлять тему и главную мысль, последовательность событий в тексте произведения, выявлять связь событий, эпизодов текста; пересказывать по плану текста; 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 объяснять значение незнакомого слова с использованием контекста, словаря; </w:t>
      </w:r>
    </w:p>
    <w:p w14:paraId="7BFE0422" w14:textId="77777777" w:rsidR="004E38D3" w:rsidRDefault="00C1131D">
      <w:pPr>
        <w:ind w:left="19" w:right="11"/>
      </w:pPr>
      <w:r>
        <w:t xml:space="preserve">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 гипербола); осознанно применять изученные понятия (автор, мораль басни, литературный герой, персонаж, характер, тема, идея, заголовок, содержание </w:t>
      </w:r>
      <w:r>
        <w:lastRenderedPageBreak/>
        <w:t xml:space="preserve">произведения, эпизод, смысловые части, композиция, сравнение, эпитет, олицетворение, метафора, гипербола, лирика, эпос, образ); участвовать в обсуждении прослушанного или прочитанного произведения: строить монологическое и диалогическое высказывание с соблюдением норм хакасского литературного языка (норм произношения, словоупотребления, грамматики); устно и письменно формулировать простые выводы на основе прослушанного или прочитанного текста, подтверждать свой ответ примерами из текста; 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 читать по ролям с соблюдением норм произношения, расстановки ударения, </w:t>
      </w:r>
    </w:p>
    <w:p w14:paraId="5AF18E20" w14:textId="77777777" w:rsidR="004E38D3" w:rsidRDefault="00C1131D">
      <w:pPr>
        <w:ind w:left="19" w:right="11"/>
      </w:pPr>
      <w:r>
        <w:t xml:space="preserve">инсценировать небольшие эпизоды из произведения с эмоциональной окраской; 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w:t>
      </w:r>
      <w:proofErr w:type="spellStart"/>
      <w:r>
        <w:t>учѐтом</w:t>
      </w:r>
      <w:proofErr w:type="spellEnd"/>
      <w:r>
        <w:t xml:space="preserve"> правильности, выразительности письменной речи; </w:t>
      </w:r>
    </w:p>
    <w:p w14:paraId="7FE6528A" w14:textId="77777777" w:rsidR="004E38D3" w:rsidRDefault="00C1131D">
      <w:pPr>
        <w:spacing w:after="136" w:line="259" w:lineRule="auto"/>
        <w:ind w:left="19" w:right="9"/>
        <w:jc w:val="right"/>
      </w:pPr>
      <w:r>
        <w:t xml:space="preserve">составлять краткий отзыв о прочитанном произведении по заданному </w:t>
      </w:r>
    </w:p>
    <w:p w14:paraId="41F96E12" w14:textId="77777777" w:rsidR="004E38D3" w:rsidRDefault="00C1131D">
      <w:pPr>
        <w:ind w:left="19" w:right="11"/>
      </w:pPr>
      <w:r>
        <w:t xml:space="preserve">алгоритму; 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 использовать в соответствии с учебной задачей оформление печатного издания (обложку, оглавление, аннотацию, иллюстрации, предисловие, приложения, сноски, примечания); выбирать книги для самостоятельного чтения с </w:t>
      </w:r>
      <w:proofErr w:type="spellStart"/>
      <w:r>
        <w:t>учѐтом</w:t>
      </w:r>
      <w:proofErr w:type="spellEnd"/>
      <w:r>
        <w:t xml:space="preserve"> рекомендательного списка, используя картотеки, рассказывать и делиться своим мнением о прочитанной книге; использовать справочную литературу, включая ресурсы Интернета (в условиях контролируемого входа), для получения дополнительной информации в соответствии с учебной задачей. </w:t>
      </w:r>
    </w:p>
    <w:p w14:paraId="19007EC9" w14:textId="77777777" w:rsidR="004E38D3" w:rsidRDefault="00C1131D">
      <w:pPr>
        <w:numPr>
          <w:ilvl w:val="0"/>
          <w:numId w:val="74"/>
        </w:numPr>
        <w:ind w:right="11" w:firstLine="708"/>
      </w:pPr>
      <w:r>
        <w:t xml:space="preserve">Федеральная рабочая программа по учебному предмету «Литературное чтение на родном (хакасском) языке». </w:t>
      </w:r>
    </w:p>
    <w:p w14:paraId="430C9B1E" w14:textId="77777777" w:rsidR="004E38D3" w:rsidRDefault="00C1131D">
      <w:pPr>
        <w:numPr>
          <w:ilvl w:val="1"/>
          <w:numId w:val="74"/>
        </w:numPr>
        <w:ind w:right="11" w:firstLine="708"/>
      </w:pPr>
      <w:r>
        <w:lastRenderedPageBreak/>
        <w:t xml:space="preserve">Федеральная рабочая программа по учебному предмету «Литературное чтение на родном (хакасском) языке» (предметная область «Родной язык и литературное чтение на родном языке») (далее соответственно – программа по литературному чтению на родном (хакасском) языке, литературное чтение на родном (хакасском) языке) разработана для обучающихся, слабо владеющих и (или) не владеющих родным (хакасским) языком, и включает пояснительную записку, содержание обучения, планируемые результаты освоения программы по литературному чтению на родном (хакасском) языке. </w:t>
      </w:r>
    </w:p>
    <w:p w14:paraId="55A7AD48" w14:textId="77777777" w:rsidR="004E38D3" w:rsidRDefault="00C1131D">
      <w:pPr>
        <w:numPr>
          <w:ilvl w:val="1"/>
          <w:numId w:val="74"/>
        </w:numPr>
        <w:ind w:right="11" w:firstLine="708"/>
      </w:pPr>
      <w:r>
        <w:t xml:space="preserve">Пояснительная записка отражает общие цели изучения литературного чтения на родном (хакасском) языке, место в структуре учебного плана, а также подходы к отбору содержания, к определению планируемых результатов. </w:t>
      </w:r>
    </w:p>
    <w:p w14:paraId="1CAF85C4" w14:textId="77777777" w:rsidR="004E38D3" w:rsidRDefault="00C1131D">
      <w:pPr>
        <w:numPr>
          <w:ilvl w:val="1"/>
          <w:numId w:val="74"/>
        </w:numPr>
        <w:ind w:right="11" w:firstLine="708"/>
      </w:pPr>
      <w: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14AB652E" w14:textId="77777777" w:rsidR="004E38D3" w:rsidRDefault="00C1131D">
      <w:pPr>
        <w:numPr>
          <w:ilvl w:val="1"/>
          <w:numId w:val="74"/>
        </w:numPr>
        <w:ind w:right="11" w:firstLine="708"/>
      </w:pPr>
      <w:r>
        <w:t xml:space="preserve">Планируемые результаты освоения программы по литературному чтению на родном (хакасском)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 </w:t>
      </w:r>
    </w:p>
    <w:p w14:paraId="0E55594D" w14:textId="77777777" w:rsidR="004E38D3" w:rsidRDefault="00C1131D">
      <w:pPr>
        <w:numPr>
          <w:ilvl w:val="1"/>
          <w:numId w:val="74"/>
        </w:numPr>
        <w:spacing w:after="133" w:line="259" w:lineRule="auto"/>
        <w:ind w:right="11" w:firstLine="708"/>
      </w:pPr>
      <w:r>
        <w:t xml:space="preserve">Пояснительная записка. </w:t>
      </w:r>
    </w:p>
    <w:p w14:paraId="7B4F8C4D" w14:textId="77777777" w:rsidR="004E38D3" w:rsidRDefault="00C1131D">
      <w:pPr>
        <w:numPr>
          <w:ilvl w:val="2"/>
          <w:numId w:val="74"/>
        </w:numPr>
        <w:ind w:right="11" w:firstLine="708"/>
      </w:pPr>
      <w:r>
        <w:t xml:space="preserve">Программа по литературному чтению на родном (хакасском)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 </w:t>
      </w:r>
    </w:p>
    <w:p w14:paraId="35C6620E" w14:textId="77777777" w:rsidR="004E38D3" w:rsidRDefault="00C1131D">
      <w:pPr>
        <w:numPr>
          <w:ilvl w:val="2"/>
          <w:numId w:val="74"/>
        </w:numPr>
        <w:ind w:right="11" w:firstLine="708"/>
      </w:pPr>
      <w:r>
        <w:t xml:space="preserve">Хакасский язык – национальный язык хакасского народа. Хакасский литературный язык сохраняется в первую очередь в хакасской литературе, через которую осуществляется приобщение к хакасской культуре, развивается </w:t>
      </w:r>
      <w:r>
        <w:lastRenderedPageBreak/>
        <w:t xml:space="preserve">грамматически правильная речь, обогащается словарный запас, что является одним из критериев формирования развитой личности. </w:t>
      </w:r>
    </w:p>
    <w:p w14:paraId="16AC8523" w14:textId="77777777" w:rsidR="004E38D3" w:rsidRDefault="00C1131D">
      <w:pPr>
        <w:numPr>
          <w:ilvl w:val="2"/>
          <w:numId w:val="74"/>
        </w:numPr>
        <w:ind w:right="11" w:firstLine="708"/>
      </w:pPr>
      <w:r>
        <w:t xml:space="preserve">Литературное чтение на родном (хакасском) языке формирует первоначальные знания в сфере литературного образования. «Литературное чтение на родном (хакасском) языке» имеет большое значение в духовно-нравственном воспитании обучающихся. Произведения хакасской литературы знакомят обучающихся с духовными ценностями своего народа и человечества в целом, способствуют формированию у обучающихся этнического и национального самосознания, культуры межэтнических отношений. </w:t>
      </w:r>
    </w:p>
    <w:p w14:paraId="737C3F37" w14:textId="77777777" w:rsidR="004E38D3" w:rsidRDefault="00C1131D">
      <w:pPr>
        <w:numPr>
          <w:ilvl w:val="2"/>
          <w:numId w:val="74"/>
        </w:numPr>
        <w:ind w:right="11" w:firstLine="708"/>
      </w:pPr>
      <w:r>
        <w:t xml:space="preserve">Включенность литературного чтения на родном (хакасском) языке в общую систему начального общего образования обеспечивается содержательными связями с другими учебными предметами.  </w:t>
      </w:r>
    </w:p>
    <w:p w14:paraId="00922755" w14:textId="77777777" w:rsidR="004E38D3" w:rsidRDefault="00C1131D">
      <w:pPr>
        <w:ind w:left="9" w:right="11" w:firstLine="708"/>
      </w:pPr>
      <w:r>
        <w:t xml:space="preserve">В плане повышения уровня владения родной речью, обогащения словарного запаса на родном языке, формирования функциональной грамотности литературное чтение на родном (хакасском) языке» тесно связано с учебным предметом «Родной (хакасский) язык». </w:t>
      </w:r>
    </w:p>
    <w:p w14:paraId="01FB8F38" w14:textId="77777777" w:rsidR="004E38D3" w:rsidRDefault="00C1131D">
      <w:pPr>
        <w:ind w:left="9" w:right="11" w:firstLine="708"/>
      </w:pPr>
      <w:r>
        <w:t xml:space="preserve">Особенности, связанные с условиями двуязычия и </w:t>
      </w:r>
      <w:proofErr w:type="spellStart"/>
      <w:r>
        <w:t>бикультурности</w:t>
      </w:r>
      <w:proofErr w:type="spellEnd"/>
      <w:r>
        <w:t xml:space="preserve"> в Республике Хакасия, определяют линию связи литературного чтения на родном (хакасском) языке» с учебными предметами «Русский язык» и «Литературное чтение», что реализует возможность выхода на диалог русской и хакасской литератур и культур. </w:t>
      </w:r>
    </w:p>
    <w:p w14:paraId="2AB218AF" w14:textId="77777777" w:rsidR="004E38D3" w:rsidRDefault="00C1131D">
      <w:pPr>
        <w:ind w:left="9" w:right="11" w:firstLine="708"/>
      </w:pPr>
      <w:r>
        <w:t xml:space="preserve">Социализации личности, </w:t>
      </w:r>
      <w:proofErr w:type="spellStart"/>
      <w:r>
        <w:t>еѐ</w:t>
      </w:r>
      <w:proofErr w:type="spellEnd"/>
      <w:r>
        <w:t xml:space="preserve"> речевому и духовному развитию способствуют связи с учебными предметами «Изобразительное искусство», «Музыка», «Окружающий мир». </w:t>
      </w:r>
    </w:p>
    <w:p w14:paraId="0D69BF8A" w14:textId="77777777" w:rsidR="004E38D3" w:rsidRDefault="00C1131D">
      <w:pPr>
        <w:numPr>
          <w:ilvl w:val="2"/>
          <w:numId w:val="74"/>
        </w:numPr>
        <w:ind w:right="11" w:firstLine="708"/>
      </w:pPr>
      <w:r>
        <w:t xml:space="preserve">В содержание программы по литературному чтению на родном (хакасском) языке выделяются следующие содержательные линии: развитие речи; литературоведческая пропедевтика; творческая деятельность обучающихся; круг детского чтения. </w:t>
      </w:r>
    </w:p>
    <w:p w14:paraId="2CE5C0AD" w14:textId="77777777" w:rsidR="004E38D3" w:rsidRDefault="00C1131D">
      <w:pPr>
        <w:numPr>
          <w:ilvl w:val="2"/>
          <w:numId w:val="74"/>
        </w:numPr>
        <w:ind w:right="11" w:firstLine="708"/>
      </w:pPr>
      <w:r>
        <w:lastRenderedPageBreak/>
        <w:t xml:space="preserve">Содержание учебного предмета обеспечивает развитие навыков аудирования, говорения, чтения и письма в их единстве, формирует культуру общения, включает работу с разными видами текстов, определяет круг литературоведческих понятий, обеспечивает первоначальное ознакомление с родами и жанрами литературы, средствами выразительности языка. Изучение литературного чтения на родном (хакасском) языке направлено на развитие у обучающихся навыков интерпретации литературных произведений, ролевого чтения художественных текстов, драматизации, написания сочинений. </w:t>
      </w:r>
    </w:p>
    <w:p w14:paraId="051D7D23" w14:textId="77777777" w:rsidR="004E38D3" w:rsidRDefault="00C1131D">
      <w:pPr>
        <w:numPr>
          <w:ilvl w:val="2"/>
          <w:numId w:val="74"/>
        </w:numPr>
        <w:ind w:right="11" w:firstLine="708"/>
      </w:pPr>
      <w:r>
        <w:t xml:space="preserve">В содержание учебного предмета включены художественные, </w:t>
      </w:r>
      <w:proofErr w:type="spellStart"/>
      <w:r>
        <w:t>научнопопулярные</w:t>
      </w:r>
      <w:proofErr w:type="spellEnd"/>
      <w:r>
        <w:t xml:space="preserve"> тексты для чтения, обеспечивающие формирование устойчивого интереса к самостоятельной читательской деятельности и читательских предпочтений обучающихся, приобщение обучающихся к этнокультурным ценностям, формирование ценностных ориентаций и первоначальных этических представлений о добре и зле, традициях хакасского народа как фундаменте </w:t>
      </w:r>
      <w:proofErr w:type="spellStart"/>
      <w:r>
        <w:t>духовнонравственного</w:t>
      </w:r>
      <w:proofErr w:type="spellEnd"/>
      <w:r>
        <w:t xml:space="preserve"> развития. В круг детского чтения входят произведения устного народного творчества: малые жанры фольклора (считалки, поговорки, пословицы, загадки, </w:t>
      </w:r>
      <w:proofErr w:type="spellStart"/>
      <w:r>
        <w:t>тахпахи</w:t>
      </w:r>
      <w:proofErr w:type="spellEnd"/>
      <w:r>
        <w:t xml:space="preserve">), народные сказки (о животных, бытовые, волшебные), произведения классиков хакасской литературы, а также современной отечественной литературы. </w:t>
      </w:r>
    </w:p>
    <w:p w14:paraId="57566019" w14:textId="77777777" w:rsidR="004E38D3" w:rsidRDefault="00C1131D">
      <w:pPr>
        <w:numPr>
          <w:ilvl w:val="2"/>
          <w:numId w:val="74"/>
        </w:numPr>
        <w:ind w:right="11" w:firstLine="708"/>
      </w:pPr>
      <w:r>
        <w:t xml:space="preserve">Изучение произведений построено на основе </w:t>
      </w:r>
      <w:proofErr w:type="spellStart"/>
      <w:r>
        <w:t>проблемнотематического</w:t>
      </w:r>
      <w:proofErr w:type="spellEnd"/>
      <w:r>
        <w:t xml:space="preserve"> принципа. Основные темы произведений перекликаются с лексическими темами уроков родного (хакасского) языка. </w:t>
      </w:r>
    </w:p>
    <w:p w14:paraId="27B18001" w14:textId="77777777" w:rsidR="004E38D3" w:rsidRDefault="00C1131D">
      <w:pPr>
        <w:numPr>
          <w:ilvl w:val="2"/>
          <w:numId w:val="74"/>
        </w:numPr>
        <w:ind w:right="11" w:firstLine="708"/>
      </w:pPr>
      <w:r>
        <w:t xml:space="preserve">Изучение литературного чтения на родном (хакасском) языке направлено на достижение следующих целей: </w:t>
      </w:r>
    </w:p>
    <w:p w14:paraId="5F886B25" w14:textId="77777777" w:rsidR="004E38D3" w:rsidRDefault="00C1131D">
      <w:pPr>
        <w:ind w:left="9" w:right="11" w:firstLine="708"/>
      </w:pPr>
      <w:r>
        <w:t xml:space="preserve">формирование грамотного читателя, способного самостоятельно выбирать книги и пользоваться библиотекой, ориентируясь на собственные предпочтения и поставленные учебные задачи, использовать свою читательскую деятельность как средство для самообразования. </w:t>
      </w:r>
    </w:p>
    <w:p w14:paraId="0F8360E8" w14:textId="77777777" w:rsidR="004E38D3" w:rsidRDefault="00C1131D">
      <w:pPr>
        <w:spacing w:after="136" w:line="259" w:lineRule="auto"/>
        <w:ind w:left="19" w:right="9"/>
        <w:jc w:val="right"/>
      </w:pPr>
      <w:r>
        <w:t xml:space="preserve">формирование навыка правильного, осознанного, беглого, выразительного </w:t>
      </w:r>
    </w:p>
    <w:p w14:paraId="3E295E6D" w14:textId="77777777" w:rsidR="004E38D3" w:rsidRDefault="00C1131D">
      <w:pPr>
        <w:ind w:left="19" w:right="11"/>
      </w:pPr>
      <w:r>
        <w:lastRenderedPageBreak/>
        <w:t xml:space="preserve">чтения на хакасском языке, умения работать с текстом, развитие интереса к процессу чтения, потребности читать на хакасском языке; формирование понимания художественного произведения как особого вида искусства, его ценности, умения анализировать художественное произведение, определять средства выразительности, развитие творческих и познавательных способностей, эмоциональной отзывчивости при чтении художественных произведений; воспитание у обучающихся любви к родному слову, формирование чувства патриотизма, интереса к истории, культуре, традициям, искусству хакасского народа, обогащение нравственного опыта обучающихся через чтение произведений художественной литературы. </w:t>
      </w:r>
    </w:p>
    <w:p w14:paraId="541853A3" w14:textId="77777777" w:rsidR="004E38D3" w:rsidRDefault="00C1131D">
      <w:pPr>
        <w:numPr>
          <w:ilvl w:val="2"/>
          <w:numId w:val="74"/>
        </w:numPr>
        <w:ind w:right="11" w:firstLine="708"/>
      </w:pPr>
      <w:r>
        <w:t xml:space="preserve">Общее число часов, рекомендованных для изучения литературного чтения на родном (хакасском) языке – 112 часов: в 1 классе – 10 часов (1 час в неделю), во 2 классе – 34 часа (1 час в неделю), в 3 классе – 34 часа (1 час в неделю), в 4 классе – 34 часа (1 час в неделю). </w:t>
      </w:r>
    </w:p>
    <w:p w14:paraId="444D7E77" w14:textId="77777777" w:rsidR="004E38D3" w:rsidRDefault="00C1131D">
      <w:pPr>
        <w:numPr>
          <w:ilvl w:val="1"/>
          <w:numId w:val="74"/>
        </w:numPr>
        <w:spacing w:after="131" w:line="259" w:lineRule="auto"/>
        <w:ind w:right="11" w:firstLine="708"/>
      </w:pPr>
      <w:r>
        <w:t xml:space="preserve">Содержание обучения в 1 классе. </w:t>
      </w:r>
    </w:p>
    <w:p w14:paraId="6BF9646F" w14:textId="77777777" w:rsidR="004E38D3" w:rsidRDefault="00C1131D">
      <w:pPr>
        <w:numPr>
          <w:ilvl w:val="2"/>
          <w:numId w:val="74"/>
        </w:numPr>
        <w:spacing w:after="132" w:line="259" w:lineRule="auto"/>
        <w:ind w:right="11" w:firstLine="708"/>
      </w:pPr>
      <w:r>
        <w:t xml:space="preserve">Развитие речи. </w:t>
      </w:r>
    </w:p>
    <w:p w14:paraId="598EE1EC" w14:textId="77777777" w:rsidR="004E38D3" w:rsidRDefault="00C1131D">
      <w:pPr>
        <w:numPr>
          <w:ilvl w:val="3"/>
          <w:numId w:val="74"/>
        </w:numPr>
        <w:spacing w:line="259" w:lineRule="auto"/>
        <w:ind w:right="11" w:firstLine="708"/>
      </w:pPr>
      <w:r>
        <w:t xml:space="preserve">Аудирование. </w:t>
      </w:r>
    </w:p>
    <w:p w14:paraId="597DEE47" w14:textId="77777777" w:rsidR="004E38D3" w:rsidRDefault="00C1131D">
      <w:pPr>
        <w:ind w:left="9" w:right="11" w:firstLine="708"/>
      </w:pPr>
      <w:r>
        <w:t xml:space="preserve">Восприятие на слух и понимание звучащей хакасской речи: прочитанного учителем небольшого текста, вопросов, адресованных себе. </w:t>
      </w:r>
    </w:p>
    <w:p w14:paraId="4F2B07F0" w14:textId="77777777" w:rsidR="004E38D3" w:rsidRDefault="00C1131D">
      <w:pPr>
        <w:numPr>
          <w:ilvl w:val="3"/>
          <w:numId w:val="74"/>
        </w:numPr>
        <w:spacing w:after="131" w:line="259" w:lineRule="auto"/>
        <w:ind w:right="11" w:firstLine="708"/>
      </w:pPr>
      <w:r>
        <w:t xml:space="preserve">Чтение. </w:t>
      </w:r>
    </w:p>
    <w:p w14:paraId="40DC5C7A" w14:textId="77777777" w:rsidR="004E38D3" w:rsidRDefault="00C1131D">
      <w:pPr>
        <w:ind w:left="9" w:right="11" w:firstLine="708"/>
      </w:pPr>
      <w:r>
        <w:t xml:space="preserve">Чтение вслух по слогам и целыми словами небольших отрывков из художественных произведений (скорость чтения в соответствии с индивидуальным темпом). Выразительное чтение художественного текста. </w:t>
      </w:r>
    </w:p>
    <w:p w14:paraId="60D48970" w14:textId="77777777" w:rsidR="004E38D3" w:rsidRDefault="00C1131D">
      <w:pPr>
        <w:numPr>
          <w:ilvl w:val="3"/>
          <w:numId w:val="74"/>
        </w:numPr>
        <w:spacing w:after="131" w:line="259" w:lineRule="auto"/>
        <w:ind w:right="11" w:firstLine="708"/>
      </w:pPr>
      <w:r>
        <w:t xml:space="preserve">Говорение. </w:t>
      </w:r>
    </w:p>
    <w:p w14:paraId="54A974B7" w14:textId="77777777" w:rsidR="004E38D3" w:rsidRDefault="00C1131D">
      <w:pPr>
        <w:ind w:left="9" w:right="11" w:firstLine="708"/>
      </w:pPr>
      <w:r>
        <w:t xml:space="preserve">Ответы на вопросы в устной форме. Составление устных высказываний (2–3 предложения) на заданную тему по образцу (на основе прочитанного или прослушанного произведения). Устное составление небольшого текста (2–3 предложения) по сюжетным картинкам и наблюдениям. Устная характеристика литературного героя. Чтение наизусть 1–2 стихотворений разных авторов. </w:t>
      </w:r>
    </w:p>
    <w:p w14:paraId="03EF60F5" w14:textId="77777777" w:rsidR="004E38D3" w:rsidRDefault="00C1131D">
      <w:pPr>
        <w:numPr>
          <w:ilvl w:val="2"/>
          <w:numId w:val="74"/>
        </w:numPr>
        <w:spacing w:after="133" w:line="259" w:lineRule="auto"/>
        <w:ind w:right="11" w:firstLine="708"/>
      </w:pPr>
      <w:r>
        <w:t xml:space="preserve">Литературоведческая пропедевтика. </w:t>
      </w:r>
    </w:p>
    <w:p w14:paraId="11674DA1" w14:textId="77777777" w:rsidR="004E38D3" w:rsidRDefault="00C1131D">
      <w:pPr>
        <w:ind w:left="9" w:right="11" w:firstLine="708"/>
      </w:pPr>
      <w:r>
        <w:lastRenderedPageBreak/>
        <w:t xml:space="preserve">Определение (с помощью учителя) темы и главных героев прочитанного или прослушанного текста. Различение отдельных жанров фольклора (пословица, загадка, считалка, потешка, </w:t>
      </w:r>
      <w:proofErr w:type="spellStart"/>
      <w:r>
        <w:t>тахпах</w:t>
      </w:r>
      <w:proofErr w:type="spellEnd"/>
      <w:r>
        <w:t xml:space="preserve">, колыбельная песня) и художественной литературы (рассказ, стихотворение). Умение отличать прозаическое произведение от стихотворного. Нахождение средств художественной выразительности в тексте (звукоподражание, повтор). Знакомство с автором произведения. </w:t>
      </w:r>
    </w:p>
    <w:p w14:paraId="4319DCED" w14:textId="77777777" w:rsidR="004E38D3" w:rsidRDefault="00C1131D">
      <w:pPr>
        <w:numPr>
          <w:ilvl w:val="2"/>
          <w:numId w:val="74"/>
        </w:numPr>
        <w:spacing w:after="131" w:line="259" w:lineRule="auto"/>
        <w:ind w:right="11" w:firstLine="708"/>
      </w:pPr>
      <w:r>
        <w:t xml:space="preserve">Творческая деятельность обучающихся. </w:t>
      </w:r>
    </w:p>
    <w:p w14:paraId="523D35DB" w14:textId="77777777" w:rsidR="004E38D3" w:rsidRDefault="00C1131D">
      <w:pPr>
        <w:ind w:left="9" w:right="11" w:firstLine="708"/>
      </w:pPr>
      <w:r>
        <w:t xml:space="preserve">Чтение по ролям. Инсценирование ситуаций с использованием прослушанных или прочитанных произведений. Иллюстрирование отрывка произведения (по выбору). Выразительное чтение произведений. </w:t>
      </w:r>
    </w:p>
    <w:p w14:paraId="1147F086" w14:textId="77777777" w:rsidR="004E38D3" w:rsidRDefault="00C1131D">
      <w:pPr>
        <w:numPr>
          <w:ilvl w:val="2"/>
          <w:numId w:val="74"/>
        </w:numPr>
        <w:spacing w:after="131" w:line="259" w:lineRule="auto"/>
        <w:ind w:right="11" w:firstLine="708"/>
      </w:pPr>
      <w:r>
        <w:t xml:space="preserve">Круг детского чтения. </w:t>
      </w:r>
    </w:p>
    <w:p w14:paraId="0FE2EF9E" w14:textId="77777777" w:rsidR="004E38D3" w:rsidRDefault="00C1131D">
      <w:pPr>
        <w:numPr>
          <w:ilvl w:val="3"/>
          <w:numId w:val="74"/>
        </w:numPr>
        <w:ind w:right="11" w:firstLine="708"/>
      </w:pPr>
      <w:r>
        <w:t xml:space="preserve">Произведения устного народного творчества. Малые фольклорные жанры. </w:t>
      </w:r>
    </w:p>
    <w:p w14:paraId="100F36F3" w14:textId="77777777" w:rsidR="004E38D3" w:rsidRDefault="00C1131D">
      <w:pPr>
        <w:numPr>
          <w:ilvl w:val="3"/>
          <w:numId w:val="74"/>
        </w:numPr>
        <w:ind w:right="11" w:firstLine="708"/>
      </w:pPr>
      <w:r>
        <w:t>Хакасские и русские народные сказки о животных. Сказки о добре и зле, трудолюбии и лени, смелости и трусости: «</w:t>
      </w:r>
      <w:proofErr w:type="spellStart"/>
      <w:r>
        <w:t>Хозанах</w:t>
      </w:r>
      <w:proofErr w:type="spellEnd"/>
      <w:r>
        <w:t xml:space="preserve">» (Зайчонок). «Ах </w:t>
      </w:r>
      <w:proofErr w:type="spellStart"/>
      <w:r>
        <w:t>хас</w:t>
      </w:r>
      <w:proofErr w:type="spellEnd"/>
      <w:r>
        <w:t xml:space="preserve">» </w:t>
      </w:r>
    </w:p>
    <w:p w14:paraId="32BBC4BF" w14:textId="77777777" w:rsidR="004E38D3" w:rsidRDefault="00C1131D">
      <w:pPr>
        <w:ind w:left="19" w:right="11"/>
      </w:pPr>
      <w:r>
        <w:t>(Белый гусь). «</w:t>
      </w:r>
      <w:proofErr w:type="spellStart"/>
      <w:r>
        <w:t>Тӱлгӱнең</w:t>
      </w:r>
      <w:proofErr w:type="spellEnd"/>
      <w:r>
        <w:t xml:space="preserve"> </w:t>
      </w:r>
      <w:proofErr w:type="spellStart"/>
      <w:r>
        <w:t>пӱӱр</w:t>
      </w:r>
      <w:proofErr w:type="spellEnd"/>
      <w:r>
        <w:t>» (Лиса и волк). «</w:t>
      </w:r>
      <w:proofErr w:type="spellStart"/>
      <w:r>
        <w:t>Харачхайның</w:t>
      </w:r>
      <w:proofErr w:type="spellEnd"/>
      <w:r>
        <w:t xml:space="preserve"> от </w:t>
      </w:r>
      <w:proofErr w:type="spellStart"/>
      <w:r>
        <w:t>ағылғаны</w:t>
      </w:r>
      <w:proofErr w:type="spellEnd"/>
      <w:r>
        <w:t xml:space="preserve">» (Как ласточка огонь добывала). «Алтын </w:t>
      </w:r>
      <w:proofErr w:type="spellStart"/>
      <w:r>
        <w:t>нымырхаҷах</w:t>
      </w:r>
      <w:proofErr w:type="spellEnd"/>
      <w:r>
        <w:t xml:space="preserve">» (Курочка ряба) (перевод С.И. </w:t>
      </w:r>
      <w:proofErr w:type="spellStart"/>
      <w:r>
        <w:t>Чаркова</w:t>
      </w:r>
      <w:proofErr w:type="spellEnd"/>
      <w:r>
        <w:t xml:space="preserve">). «Репка» (перевод С.И. </w:t>
      </w:r>
      <w:proofErr w:type="spellStart"/>
      <w:r>
        <w:t>Чаркова</w:t>
      </w:r>
      <w:proofErr w:type="spellEnd"/>
      <w:r>
        <w:t xml:space="preserve">) </w:t>
      </w:r>
    </w:p>
    <w:p w14:paraId="68779D44" w14:textId="77777777" w:rsidR="004E38D3" w:rsidRDefault="00C1131D">
      <w:pPr>
        <w:numPr>
          <w:ilvl w:val="2"/>
          <w:numId w:val="74"/>
        </w:numPr>
        <w:ind w:right="11" w:firstLine="708"/>
      </w:pPr>
      <w:r>
        <w:t xml:space="preserve">Рассказы для детей младшего школьного возраста. Произведения писателей о Хакасии, и </w:t>
      </w:r>
      <w:proofErr w:type="spellStart"/>
      <w:r>
        <w:t>еѐ</w:t>
      </w:r>
      <w:proofErr w:type="spellEnd"/>
      <w:r>
        <w:t xml:space="preserve"> природе, о детстве, о труде взрослых и детей. </w:t>
      </w:r>
    </w:p>
    <w:p w14:paraId="4FD9174A" w14:textId="77777777" w:rsidR="004E38D3" w:rsidRDefault="00C1131D">
      <w:pPr>
        <w:ind w:left="9" w:right="11" w:firstLine="708"/>
      </w:pPr>
      <w:r>
        <w:t xml:space="preserve">Н.Г. </w:t>
      </w:r>
      <w:proofErr w:type="spellStart"/>
      <w:r>
        <w:t>Доможаков</w:t>
      </w:r>
      <w:proofErr w:type="spellEnd"/>
      <w:r>
        <w:t>, стихотворение «</w:t>
      </w:r>
      <w:proofErr w:type="spellStart"/>
      <w:r>
        <w:t>Ӧӧреҷектер</w:t>
      </w:r>
      <w:proofErr w:type="spellEnd"/>
      <w:r>
        <w:t xml:space="preserve">» (Подружки), рассказ «Пабам» (Мой отец). </w:t>
      </w:r>
    </w:p>
    <w:p w14:paraId="565F46B3" w14:textId="77777777" w:rsidR="004E38D3" w:rsidRDefault="00C1131D">
      <w:pPr>
        <w:ind w:left="9" w:right="11" w:firstLine="708"/>
      </w:pPr>
      <w:r>
        <w:t xml:space="preserve">Ф.Т. </w:t>
      </w:r>
      <w:proofErr w:type="spellStart"/>
      <w:r>
        <w:t>Бурнаков</w:t>
      </w:r>
      <w:proofErr w:type="spellEnd"/>
      <w:r>
        <w:t>, стихотворение (отрывок) «</w:t>
      </w:r>
      <w:proofErr w:type="spellStart"/>
      <w:r>
        <w:t>Хызыл</w:t>
      </w:r>
      <w:proofErr w:type="spellEnd"/>
      <w:r>
        <w:t xml:space="preserve"> </w:t>
      </w:r>
      <w:proofErr w:type="spellStart"/>
      <w:r>
        <w:t>хыр</w:t>
      </w:r>
      <w:proofErr w:type="spellEnd"/>
      <w:r>
        <w:t xml:space="preserve"> </w:t>
      </w:r>
      <w:proofErr w:type="spellStart"/>
      <w:r>
        <w:t>хулун</w:t>
      </w:r>
      <w:proofErr w:type="spellEnd"/>
      <w:r>
        <w:t xml:space="preserve">» (Рыже-чалый </w:t>
      </w:r>
      <w:proofErr w:type="spellStart"/>
      <w:r>
        <w:t>жеребѐнок</w:t>
      </w:r>
      <w:proofErr w:type="spellEnd"/>
      <w:r>
        <w:t xml:space="preserve">). </w:t>
      </w:r>
    </w:p>
    <w:p w14:paraId="2028328C" w14:textId="77777777" w:rsidR="004E38D3" w:rsidRDefault="00C1131D">
      <w:pPr>
        <w:spacing w:after="133" w:line="259" w:lineRule="auto"/>
        <w:ind w:left="742" w:right="11"/>
      </w:pPr>
      <w:r>
        <w:t xml:space="preserve">А.А. </w:t>
      </w:r>
      <w:proofErr w:type="spellStart"/>
      <w:r>
        <w:t>Халларов</w:t>
      </w:r>
      <w:proofErr w:type="spellEnd"/>
      <w:r>
        <w:t xml:space="preserve">, рассказ «Хаби» (Хаби). </w:t>
      </w:r>
    </w:p>
    <w:p w14:paraId="4127DF74" w14:textId="77777777" w:rsidR="004E38D3" w:rsidRDefault="00C1131D">
      <w:pPr>
        <w:numPr>
          <w:ilvl w:val="2"/>
          <w:numId w:val="74"/>
        </w:numPr>
        <w:ind w:right="11" w:firstLine="708"/>
      </w:pPr>
      <w:r>
        <w:t xml:space="preserve">Стихотворения хакасских поэтов о детях, о жизни животных. Н.Г. </w:t>
      </w:r>
      <w:proofErr w:type="spellStart"/>
      <w:r>
        <w:t>Доможаков</w:t>
      </w:r>
      <w:proofErr w:type="spellEnd"/>
      <w:r>
        <w:t xml:space="preserve"> «</w:t>
      </w:r>
      <w:proofErr w:type="spellStart"/>
      <w:r>
        <w:t>Минің</w:t>
      </w:r>
      <w:proofErr w:type="spellEnd"/>
      <w:r>
        <w:t xml:space="preserve"> азбукам» (Моя азбука). </w:t>
      </w:r>
    </w:p>
    <w:p w14:paraId="31B440A1" w14:textId="77777777" w:rsidR="004E38D3" w:rsidRDefault="00C1131D">
      <w:pPr>
        <w:spacing w:after="131" w:line="259" w:lineRule="auto"/>
        <w:ind w:left="742" w:right="11"/>
      </w:pPr>
      <w:r>
        <w:t xml:space="preserve">Г.Г. </w:t>
      </w:r>
      <w:proofErr w:type="spellStart"/>
      <w:r>
        <w:t>Казачинова</w:t>
      </w:r>
      <w:proofErr w:type="spellEnd"/>
      <w:r>
        <w:t xml:space="preserve"> «</w:t>
      </w:r>
      <w:proofErr w:type="spellStart"/>
      <w:r>
        <w:t>Азбукаҷах</w:t>
      </w:r>
      <w:proofErr w:type="spellEnd"/>
      <w:r>
        <w:t xml:space="preserve">» (Маленькая азбука). </w:t>
      </w:r>
    </w:p>
    <w:p w14:paraId="6B203202" w14:textId="77777777" w:rsidR="004E38D3" w:rsidRDefault="00C1131D">
      <w:pPr>
        <w:spacing w:after="133" w:line="259" w:lineRule="auto"/>
        <w:ind w:left="742" w:right="11"/>
      </w:pPr>
      <w:r>
        <w:lastRenderedPageBreak/>
        <w:t xml:space="preserve">А.В. </w:t>
      </w:r>
      <w:proofErr w:type="spellStart"/>
      <w:r>
        <w:t>Килижеков</w:t>
      </w:r>
      <w:proofErr w:type="spellEnd"/>
      <w:r>
        <w:t xml:space="preserve"> «Аба» (Медведь), «</w:t>
      </w:r>
      <w:proofErr w:type="spellStart"/>
      <w:r>
        <w:t>Хозан</w:t>
      </w:r>
      <w:proofErr w:type="spellEnd"/>
      <w:r>
        <w:t xml:space="preserve">» (Заяц). </w:t>
      </w:r>
    </w:p>
    <w:p w14:paraId="4D2B688B" w14:textId="77777777" w:rsidR="004E38D3" w:rsidRDefault="00C1131D">
      <w:pPr>
        <w:spacing w:line="361" w:lineRule="auto"/>
        <w:ind w:left="9" w:right="6" w:firstLine="708"/>
        <w:jc w:val="left"/>
      </w:pPr>
      <w:r>
        <w:t xml:space="preserve">Г.В. </w:t>
      </w:r>
      <w:proofErr w:type="spellStart"/>
      <w:r>
        <w:t>Кичеев</w:t>
      </w:r>
      <w:proofErr w:type="spellEnd"/>
      <w:r>
        <w:t xml:space="preserve"> «</w:t>
      </w:r>
      <w:proofErr w:type="spellStart"/>
      <w:r>
        <w:t>Сығырайлар</w:t>
      </w:r>
      <w:proofErr w:type="spellEnd"/>
      <w:r>
        <w:t>» (Снегири), «</w:t>
      </w:r>
      <w:proofErr w:type="spellStart"/>
      <w:r>
        <w:t>Хысхыҷах</w:t>
      </w:r>
      <w:proofErr w:type="spellEnd"/>
      <w:r>
        <w:t xml:space="preserve">» (Зимушка), Паин </w:t>
      </w:r>
      <w:proofErr w:type="spellStart"/>
      <w:r>
        <w:t>Саа</w:t>
      </w:r>
      <w:proofErr w:type="spellEnd"/>
      <w:r>
        <w:t>. «</w:t>
      </w:r>
      <w:proofErr w:type="spellStart"/>
      <w:r>
        <w:t>Кӱніҷек</w:t>
      </w:r>
      <w:proofErr w:type="spellEnd"/>
      <w:r>
        <w:t>» (Солнышко), «</w:t>
      </w:r>
      <w:proofErr w:type="spellStart"/>
      <w:r>
        <w:t>Тигір</w:t>
      </w:r>
      <w:proofErr w:type="spellEnd"/>
      <w:r>
        <w:t xml:space="preserve"> хуры» (Радуга), «Чир </w:t>
      </w:r>
      <w:proofErr w:type="spellStart"/>
      <w:r>
        <w:t>чистегі</w:t>
      </w:r>
      <w:proofErr w:type="spellEnd"/>
      <w:r>
        <w:t>» (Земляника), «</w:t>
      </w:r>
      <w:proofErr w:type="spellStart"/>
      <w:r>
        <w:t>Сууҷах</w:t>
      </w:r>
      <w:proofErr w:type="spellEnd"/>
      <w:r>
        <w:t xml:space="preserve">» (Реченька). </w:t>
      </w:r>
    </w:p>
    <w:p w14:paraId="1556730B" w14:textId="77777777" w:rsidR="004E38D3" w:rsidRDefault="00C1131D">
      <w:pPr>
        <w:spacing w:after="131" w:line="259" w:lineRule="auto"/>
        <w:ind w:left="742" w:right="11"/>
      </w:pPr>
      <w:r>
        <w:t xml:space="preserve">А.А. </w:t>
      </w:r>
      <w:proofErr w:type="spellStart"/>
      <w:r>
        <w:t>Баинов</w:t>
      </w:r>
      <w:proofErr w:type="spellEnd"/>
      <w:r>
        <w:t xml:space="preserve"> «</w:t>
      </w:r>
      <w:proofErr w:type="spellStart"/>
      <w:r>
        <w:t>Чӱгӱр</w:t>
      </w:r>
      <w:proofErr w:type="spellEnd"/>
      <w:r>
        <w:t xml:space="preserve">, </w:t>
      </w:r>
      <w:proofErr w:type="spellStart"/>
      <w:r>
        <w:t>оолғыҷаам</w:t>
      </w:r>
      <w:proofErr w:type="spellEnd"/>
      <w:r>
        <w:t xml:space="preserve">, </w:t>
      </w:r>
      <w:proofErr w:type="spellStart"/>
      <w:r>
        <w:t>чӱгӱр</w:t>
      </w:r>
      <w:proofErr w:type="spellEnd"/>
      <w:r>
        <w:t xml:space="preserve">». </w:t>
      </w:r>
    </w:p>
    <w:p w14:paraId="3088189B" w14:textId="77777777" w:rsidR="004E38D3" w:rsidRDefault="00C1131D">
      <w:pPr>
        <w:spacing w:after="133" w:line="259" w:lineRule="auto"/>
        <w:ind w:left="742" w:right="11"/>
      </w:pPr>
      <w:r>
        <w:t xml:space="preserve">К.И. Чуковский «Айболит» (перевод М.Р. </w:t>
      </w:r>
      <w:proofErr w:type="spellStart"/>
      <w:r>
        <w:t>Баинова</w:t>
      </w:r>
      <w:proofErr w:type="spellEnd"/>
      <w:r>
        <w:t xml:space="preserve">), «Телефон» (перевод </w:t>
      </w:r>
    </w:p>
    <w:p w14:paraId="7024C135" w14:textId="77777777" w:rsidR="004E38D3" w:rsidRDefault="00C1131D">
      <w:pPr>
        <w:spacing w:after="131" w:line="259" w:lineRule="auto"/>
        <w:ind w:left="19" w:right="11"/>
      </w:pPr>
      <w:r>
        <w:t xml:space="preserve">М.Р. </w:t>
      </w:r>
      <w:proofErr w:type="spellStart"/>
      <w:r>
        <w:t>Баинова</w:t>
      </w:r>
      <w:proofErr w:type="spellEnd"/>
      <w:r>
        <w:t xml:space="preserve">). </w:t>
      </w:r>
    </w:p>
    <w:p w14:paraId="4D14F25C" w14:textId="77777777" w:rsidR="004E38D3" w:rsidRDefault="00C1131D">
      <w:pPr>
        <w:ind w:left="9" w:right="11" w:firstLine="708"/>
      </w:pPr>
      <w:r>
        <w:t>А.Л. Барто «</w:t>
      </w:r>
      <w:proofErr w:type="spellStart"/>
      <w:r>
        <w:t>Пуғаҷах</w:t>
      </w:r>
      <w:proofErr w:type="spellEnd"/>
      <w:r>
        <w:t xml:space="preserve">» (Бычок) (перевод Н.Т. </w:t>
      </w:r>
      <w:proofErr w:type="spellStart"/>
      <w:r>
        <w:t>Нербышева</w:t>
      </w:r>
      <w:proofErr w:type="spellEnd"/>
      <w:r>
        <w:t>), «</w:t>
      </w:r>
      <w:proofErr w:type="spellStart"/>
      <w:r>
        <w:t>Мячигес</w:t>
      </w:r>
      <w:proofErr w:type="spellEnd"/>
      <w:r>
        <w:t xml:space="preserve">» (Мячик) (перевод Н.Т. </w:t>
      </w:r>
      <w:proofErr w:type="spellStart"/>
      <w:r>
        <w:t>Нербышева</w:t>
      </w:r>
      <w:proofErr w:type="spellEnd"/>
      <w:r>
        <w:t xml:space="preserve">). </w:t>
      </w:r>
    </w:p>
    <w:p w14:paraId="37A280AC" w14:textId="77777777" w:rsidR="004E38D3" w:rsidRDefault="00C1131D">
      <w:pPr>
        <w:spacing w:after="134" w:line="259" w:lineRule="auto"/>
        <w:ind w:left="742" w:right="11"/>
      </w:pPr>
      <w:r>
        <w:t xml:space="preserve">И.Ф. </w:t>
      </w:r>
      <w:proofErr w:type="spellStart"/>
      <w:r>
        <w:t>Боргояков</w:t>
      </w:r>
      <w:proofErr w:type="spellEnd"/>
      <w:r>
        <w:t xml:space="preserve"> «</w:t>
      </w:r>
      <w:proofErr w:type="spellStart"/>
      <w:r>
        <w:t>Адайах</w:t>
      </w:r>
      <w:proofErr w:type="spellEnd"/>
      <w:r>
        <w:t xml:space="preserve">» (Собачка). </w:t>
      </w:r>
    </w:p>
    <w:p w14:paraId="702F2ABC" w14:textId="77777777" w:rsidR="004E38D3" w:rsidRDefault="00C1131D">
      <w:pPr>
        <w:spacing w:after="131" w:line="259" w:lineRule="auto"/>
        <w:ind w:left="742" w:right="11"/>
      </w:pPr>
      <w:r>
        <w:t xml:space="preserve">145.7. Содержание во 2 классе. </w:t>
      </w:r>
    </w:p>
    <w:p w14:paraId="5C876FD9" w14:textId="77777777" w:rsidR="004E38D3" w:rsidRDefault="00C1131D">
      <w:pPr>
        <w:spacing w:after="131" w:line="259" w:lineRule="auto"/>
        <w:ind w:left="742" w:right="11"/>
      </w:pPr>
      <w:r>
        <w:t xml:space="preserve">145.7.1. Развитие речи. </w:t>
      </w:r>
    </w:p>
    <w:p w14:paraId="52DAB3EB" w14:textId="77777777" w:rsidR="004E38D3" w:rsidRDefault="00C1131D">
      <w:pPr>
        <w:spacing w:after="131" w:line="259" w:lineRule="auto"/>
        <w:ind w:left="742" w:right="11"/>
      </w:pPr>
      <w:r>
        <w:t xml:space="preserve">145.7.1.1. Аудирование. </w:t>
      </w:r>
    </w:p>
    <w:p w14:paraId="2B352147" w14:textId="77777777" w:rsidR="004E38D3" w:rsidRDefault="00C1131D">
      <w:pPr>
        <w:spacing w:after="133" w:line="259" w:lineRule="auto"/>
        <w:ind w:left="742" w:right="11"/>
      </w:pPr>
      <w:r>
        <w:t xml:space="preserve">Совершенствование навыка восприятия на слух звучащей хакасской речи. </w:t>
      </w:r>
    </w:p>
    <w:p w14:paraId="304A71A4" w14:textId="77777777" w:rsidR="004E38D3" w:rsidRDefault="00C1131D">
      <w:pPr>
        <w:spacing w:after="131" w:line="259" w:lineRule="auto"/>
        <w:ind w:left="19" w:right="11"/>
      </w:pPr>
      <w:r>
        <w:t xml:space="preserve">Понимание смысла произведений, воспринятых на слух. </w:t>
      </w:r>
    </w:p>
    <w:p w14:paraId="32F67A0B" w14:textId="77777777" w:rsidR="004E38D3" w:rsidRDefault="00C1131D">
      <w:pPr>
        <w:spacing w:after="131" w:line="259" w:lineRule="auto"/>
        <w:ind w:left="742" w:right="11"/>
      </w:pPr>
      <w:r>
        <w:t xml:space="preserve">145.7.1.2. Чтение. </w:t>
      </w:r>
    </w:p>
    <w:p w14:paraId="34B4CD31" w14:textId="77777777" w:rsidR="004E38D3" w:rsidRDefault="00C1131D">
      <w:pPr>
        <w:spacing w:after="132" w:line="259" w:lineRule="auto"/>
        <w:ind w:left="742" w:right="11"/>
      </w:pPr>
      <w:r>
        <w:t xml:space="preserve">Чтение небольших текстов или отрывков из произведений целыми словами </w:t>
      </w:r>
    </w:p>
    <w:p w14:paraId="1730986F" w14:textId="77777777" w:rsidR="004E38D3" w:rsidRDefault="00C1131D">
      <w:pPr>
        <w:ind w:left="19" w:right="11"/>
      </w:pPr>
      <w:r>
        <w:t xml:space="preserve">(скорость чтения в соответствии с индивидуальным темпом чтения). Понимание смысла прочитанных текстов. Переход от чтения вслух к чтению про себя небольших произведений или отрывков текстов при выборочном чтении. Чтение про себя словаря, данного после текстов. </w:t>
      </w:r>
    </w:p>
    <w:p w14:paraId="3E54A6AD" w14:textId="77777777" w:rsidR="004E38D3" w:rsidRDefault="00C1131D">
      <w:pPr>
        <w:spacing w:after="131" w:line="259" w:lineRule="auto"/>
        <w:ind w:left="742" w:right="11"/>
      </w:pPr>
      <w:r>
        <w:t xml:space="preserve">145.7.1.3. Говорение. </w:t>
      </w:r>
    </w:p>
    <w:p w14:paraId="508B1835" w14:textId="77777777" w:rsidR="004E38D3" w:rsidRDefault="00C1131D">
      <w:pPr>
        <w:ind w:left="9" w:right="11" w:firstLine="708"/>
      </w:pPr>
      <w:r>
        <w:t xml:space="preserve">Участие в беседе по содержанию прочитанного произведения: составление устных вопросов, краткие или развернутые (в виде кратких монологических высказываний) ответы на вопросы учителя и других обучающихся, устная краткая характеристика литературного героя, оценка его поступков. Чтение наизусть 2–3 стихотворений разных авторов. </w:t>
      </w:r>
    </w:p>
    <w:p w14:paraId="032C8F89" w14:textId="77777777" w:rsidR="004E38D3" w:rsidRDefault="00C1131D">
      <w:pPr>
        <w:spacing w:after="131" w:line="259" w:lineRule="auto"/>
        <w:ind w:left="742" w:right="11"/>
      </w:pPr>
      <w:r>
        <w:t xml:space="preserve">145.7.1.4. Письмо. </w:t>
      </w:r>
    </w:p>
    <w:p w14:paraId="5F8B2BEC" w14:textId="77777777" w:rsidR="004E38D3" w:rsidRDefault="00C1131D">
      <w:pPr>
        <w:spacing w:after="131" w:line="259" w:lineRule="auto"/>
        <w:ind w:left="742" w:right="11"/>
      </w:pPr>
      <w:r>
        <w:t xml:space="preserve">Списывание из текста ответов на вопросы. </w:t>
      </w:r>
    </w:p>
    <w:p w14:paraId="7920DC91" w14:textId="77777777" w:rsidR="004E38D3" w:rsidRDefault="00C1131D">
      <w:pPr>
        <w:spacing w:after="131" w:line="259" w:lineRule="auto"/>
        <w:ind w:left="742" w:right="11"/>
      </w:pPr>
      <w:r>
        <w:lastRenderedPageBreak/>
        <w:t xml:space="preserve">145.7.2. Литературоведческая пропедевтика. </w:t>
      </w:r>
    </w:p>
    <w:p w14:paraId="7CBAA3BA" w14:textId="77777777" w:rsidR="004E38D3" w:rsidRDefault="00C1131D">
      <w:pPr>
        <w:ind w:left="9" w:right="11" w:firstLine="708"/>
      </w:pPr>
      <w:r>
        <w:t xml:space="preserve">Определение темы и выделение главной мысли произведения. Определение хронологической последовательности событий в произведении. Различение жанров фольклора. Знакомство со сказками. Умение отличать сказку от рассказа, различение сказок о животных и волшебных, народных и авторских. Освоение элементарных способов анализа произведения. Нахождение в произведении изобразительно-выразительных средств. </w:t>
      </w:r>
    </w:p>
    <w:p w14:paraId="1F281CEB" w14:textId="77777777" w:rsidR="004E38D3" w:rsidRDefault="00C1131D">
      <w:pPr>
        <w:spacing w:after="131" w:line="259" w:lineRule="auto"/>
        <w:ind w:left="742" w:right="11"/>
      </w:pPr>
      <w:r>
        <w:t xml:space="preserve">145.7.3. Творческая деятельность обучающихся. </w:t>
      </w:r>
    </w:p>
    <w:p w14:paraId="60EA3112" w14:textId="77777777" w:rsidR="004E38D3" w:rsidRDefault="00C1131D">
      <w:pPr>
        <w:ind w:left="9" w:right="11" w:firstLine="708"/>
      </w:pPr>
      <w:r>
        <w:t xml:space="preserve">Чтение по ролям. Инсценирование произведений или отрывков из прочитанных произведений. Составление словесной картины по прочитанному тексту или иллюстрирование фрагментов произведений. Составление загадок. </w:t>
      </w:r>
    </w:p>
    <w:p w14:paraId="1369673E" w14:textId="77777777" w:rsidR="004E38D3" w:rsidRDefault="00C1131D">
      <w:pPr>
        <w:spacing w:after="131" w:line="259" w:lineRule="auto"/>
        <w:ind w:left="19" w:right="11"/>
      </w:pPr>
      <w:r>
        <w:t xml:space="preserve">Выразительное чтение наизусть. </w:t>
      </w:r>
    </w:p>
    <w:p w14:paraId="4DAA77FC" w14:textId="77777777" w:rsidR="004E38D3" w:rsidRDefault="00C1131D">
      <w:pPr>
        <w:spacing w:after="131" w:line="259" w:lineRule="auto"/>
        <w:ind w:left="742" w:right="11"/>
      </w:pPr>
      <w:r>
        <w:t xml:space="preserve">145.7.4. Круг детского чтения. </w:t>
      </w:r>
    </w:p>
    <w:p w14:paraId="1FC9DCCF" w14:textId="77777777" w:rsidR="004E38D3" w:rsidRDefault="00C1131D">
      <w:pPr>
        <w:ind w:left="9" w:right="11" w:firstLine="708"/>
      </w:pPr>
      <w:r>
        <w:t xml:space="preserve">145.7.4.1. произведения устного народного творчества. Малые фольклорные жанры: загадки, пословицы, считалки, скороговорки, </w:t>
      </w:r>
      <w:proofErr w:type="spellStart"/>
      <w:r>
        <w:t>тахпахи</w:t>
      </w:r>
      <w:proofErr w:type="spellEnd"/>
      <w:r>
        <w:t xml:space="preserve">, притчи. </w:t>
      </w:r>
    </w:p>
    <w:p w14:paraId="1E28B802" w14:textId="77777777" w:rsidR="004E38D3" w:rsidRDefault="00C1131D">
      <w:pPr>
        <w:ind w:left="9" w:right="11" w:firstLine="708"/>
      </w:pPr>
      <w:r>
        <w:t xml:space="preserve">145.7.4.2. Хакасские народные сказки о животных, притчи: </w:t>
      </w:r>
      <w:proofErr w:type="spellStart"/>
      <w:r>
        <w:t>Абанаң</w:t>
      </w:r>
      <w:proofErr w:type="spellEnd"/>
      <w:r>
        <w:t xml:space="preserve"> </w:t>
      </w:r>
      <w:proofErr w:type="spellStart"/>
      <w:r>
        <w:t>кӧрік</w:t>
      </w:r>
      <w:proofErr w:type="spellEnd"/>
      <w:r>
        <w:t xml:space="preserve">» (Медведь и бурундук). «Аба паза </w:t>
      </w:r>
      <w:proofErr w:type="spellStart"/>
      <w:r>
        <w:t>кӱске</w:t>
      </w:r>
      <w:proofErr w:type="spellEnd"/>
      <w:r>
        <w:t>» (Медведь и мышь). Притча «</w:t>
      </w:r>
      <w:proofErr w:type="spellStart"/>
      <w:r>
        <w:t>Хыйға</w:t>
      </w:r>
      <w:proofErr w:type="spellEnd"/>
      <w:r>
        <w:t xml:space="preserve">» </w:t>
      </w:r>
      <w:proofErr w:type="spellStart"/>
      <w:r>
        <w:t>оолах</w:t>
      </w:r>
      <w:proofErr w:type="spellEnd"/>
      <w:r>
        <w:t xml:space="preserve">» («Умный» мальчик). </w:t>
      </w:r>
    </w:p>
    <w:p w14:paraId="1B27F128" w14:textId="77777777" w:rsidR="004E38D3" w:rsidRDefault="00C1131D">
      <w:pPr>
        <w:ind w:left="9" w:right="11" w:firstLine="708"/>
      </w:pPr>
      <w:r>
        <w:t xml:space="preserve">145.7.5. Литература разных народов России, доступные для восприятия обучающимися. Сопоставление хакасских и других народных сказок. </w:t>
      </w:r>
    </w:p>
    <w:p w14:paraId="665B497F" w14:textId="77777777" w:rsidR="004E38D3" w:rsidRDefault="00C1131D">
      <w:pPr>
        <w:ind w:left="9" w:right="11" w:firstLine="708"/>
      </w:pPr>
      <w:r>
        <w:t>Алтайская народная сказка, «</w:t>
      </w:r>
      <w:proofErr w:type="spellStart"/>
      <w:r>
        <w:t>Чӱс</w:t>
      </w:r>
      <w:proofErr w:type="spellEnd"/>
      <w:r>
        <w:t xml:space="preserve"> </w:t>
      </w:r>
      <w:proofErr w:type="spellStart"/>
      <w:r>
        <w:t>сағыс</w:t>
      </w:r>
      <w:proofErr w:type="spellEnd"/>
      <w:r>
        <w:t xml:space="preserve">» (Сто умов) (перевод В.В. </w:t>
      </w:r>
      <w:proofErr w:type="spellStart"/>
      <w:proofErr w:type="gramStart"/>
      <w:r>
        <w:t>Угдыжеков</w:t>
      </w:r>
      <w:proofErr w:type="spellEnd"/>
      <w:r>
        <w:t>)а.</w:t>
      </w:r>
      <w:proofErr w:type="gramEnd"/>
      <w:r>
        <w:t xml:space="preserve"> Литовская народная сказка, «</w:t>
      </w:r>
      <w:proofErr w:type="spellStart"/>
      <w:r>
        <w:t>Соохнаң</w:t>
      </w:r>
      <w:proofErr w:type="spellEnd"/>
      <w:r>
        <w:t xml:space="preserve"> </w:t>
      </w:r>
      <w:proofErr w:type="spellStart"/>
      <w:r>
        <w:t>Сооғыҷах</w:t>
      </w:r>
      <w:proofErr w:type="spellEnd"/>
      <w:r>
        <w:t xml:space="preserve">» (Мороз и Морозец) (перевод В.В. </w:t>
      </w:r>
      <w:proofErr w:type="spellStart"/>
      <w:r>
        <w:t>Угдыжекова</w:t>
      </w:r>
      <w:proofErr w:type="spellEnd"/>
      <w:r>
        <w:t>). Н.Н. Носов «</w:t>
      </w:r>
      <w:proofErr w:type="spellStart"/>
      <w:r>
        <w:t>Кирек</w:t>
      </w:r>
      <w:proofErr w:type="spellEnd"/>
      <w:r>
        <w:t xml:space="preserve"> </w:t>
      </w:r>
      <w:proofErr w:type="spellStart"/>
      <w:r>
        <w:t>чарадығ</w:t>
      </w:r>
      <w:proofErr w:type="spellEnd"/>
      <w:r>
        <w:t>» (Правильное решение) (отрывок из повести «</w:t>
      </w:r>
      <w:proofErr w:type="spellStart"/>
      <w:r>
        <w:t>Весѐлая</w:t>
      </w:r>
      <w:proofErr w:type="spellEnd"/>
      <w:r>
        <w:t xml:space="preserve"> семейка») (перевод А.А. </w:t>
      </w:r>
      <w:proofErr w:type="spellStart"/>
      <w:r>
        <w:t>Кокова</w:t>
      </w:r>
      <w:proofErr w:type="spellEnd"/>
      <w:r>
        <w:t>). Нравоучительные басни детям Л.Н. Толстого: «</w:t>
      </w:r>
      <w:proofErr w:type="spellStart"/>
      <w:r>
        <w:t>Пабазы</w:t>
      </w:r>
      <w:proofErr w:type="spellEnd"/>
      <w:r>
        <w:t xml:space="preserve"> паза </w:t>
      </w:r>
      <w:proofErr w:type="spellStart"/>
      <w:r>
        <w:t>ооллары</w:t>
      </w:r>
      <w:proofErr w:type="spellEnd"/>
      <w:r>
        <w:t>» (Отец и сыновья), «</w:t>
      </w:r>
      <w:proofErr w:type="spellStart"/>
      <w:r>
        <w:t>Адай</w:t>
      </w:r>
      <w:proofErr w:type="spellEnd"/>
      <w:r>
        <w:t xml:space="preserve"> паза </w:t>
      </w:r>
      <w:proofErr w:type="spellStart"/>
      <w:r>
        <w:t>аның</w:t>
      </w:r>
      <w:proofErr w:type="spellEnd"/>
      <w:r>
        <w:t xml:space="preserve"> </w:t>
      </w:r>
      <w:proofErr w:type="spellStart"/>
      <w:r>
        <w:t>кӧлегі</w:t>
      </w:r>
      <w:proofErr w:type="spellEnd"/>
      <w:r>
        <w:t xml:space="preserve">» (Собака и </w:t>
      </w:r>
      <w:proofErr w:type="spellStart"/>
      <w:r>
        <w:t>еѐ</w:t>
      </w:r>
      <w:proofErr w:type="spellEnd"/>
      <w:r>
        <w:t xml:space="preserve"> тень), «Обезьяна паза горох» </w:t>
      </w:r>
    </w:p>
    <w:p w14:paraId="571F6F4B" w14:textId="77777777" w:rsidR="004E38D3" w:rsidRDefault="00C1131D">
      <w:pPr>
        <w:ind w:left="19" w:right="11"/>
      </w:pPr>
      <w:r>
        <w:t xml:space="preserve">(Обезьяна и горох) (перевод С.Е. </w:t>
      </w:r>
      <w:proofErr w:type="spellStart"/>
      <w:r>
        <w:t>Карачаков</w:t>
      </w:r>
      <w:proofErr w:type="spellEnd"/>
      <w:r>
        <w:t>). Рассказы для детей К.Д. Ушинского: «</w:t>
      </w:r>
      <w:proofErr w:type="spellStart"/>
      <w:r>
        <w:t>Ӏкі</w:t>
      </w:r>
      <w:proofErr w:type="spellEnd"/>
      <w:r>
        <w:t xml:space="preserve"> </w:t>
      </w:r>
      <w:proofErr w:type="spellStart"/>
      <w:r>
        <w:t>салда</w:t>
      </w:r>
      <w:proofErr w:type="spellEnd"/>
      <w:r>
        <w:t>» (Два плуга), «</w:t>
      </w:r>
      <w:proofErr w:type="spellStart"/>
      <w:r>
        <w:t>Хада</w:t>
      </w:r>
      <w:proofErr w:type="spellEnd"/>
      <w:r>
        <w:t xml:space="preserve"> – </w:t>
      </w:r>
      <w:proofErr w:type="spellStart"/>
      <w:r>
        <w:t>тарғынҷах</w:t>
      </w:r>
      <w:proofErr w:type="spellEnd"/>
      <w:r>
        <w:t xml:space="preserve">, </w:t>
      </w:r>
      <w:proofErr w:type="spellStart"/>
      <w:r>
        <w:t>алынҷа</w:t>
      </w:r>
      <w:proofErr w:type="spellEnd"/>
      <w:r>
        <w:t xml:space="preserve"> </w:t>
      </w:r>
      <w:proofErr w:type="spellStart"/>
      <w:r>
        <w:t>эрістіг</w:t>
      </w:r>
      <w:proofErr w:type="spellEnd"/>
      <w:r>
        <w:t xml:space="preserve">» (Вместе – тесно, врозь – скучно) (перевод С.И. </w:t>
      </w:r>
      <w:proofErr w:type="spellStart"/>
      <w:r>
        <w:t>Чаркова</w:t>
      </w:r>
      <w:proofErr w:type="spellEnd"/>
      <w:r>
        <w:t xml:space="preserve">). </w:t>
      </w:r>
    </w:p>
    <w:p w14:paraId="6BFD6822" w14:textId="77777777" w:rsidR="004E38D3" w:rsidRDefault="00C1131D">
      <w:pPr>
        <w:ind w:left="9" w:right="11" w:firstLine="708"/>
      </w:pPr>
      <w:r>
        <w:lastRenderedPageBreak/>
        <w:t xml:space="preserve">145.7.6. Произведения (или их отрывки) о жизни народа, о восприятии </w:t>
      </w:r>
      <w:proofErr w:type="spellStart"/>
      <w:r>
        <w:t>еѐ</w:t>
      </w:r>
      <w:proofErr w:type="spellEnd"/>
      <w:r>
        <w:t xml:space="preserve"> детьми. Изображение жизни трудового народа по отрывкам из произведений.  </w:t>
      </w:r>
    </w:p>
    <w:p w14:paraId="7390E306" w14:textId="77777777" w:rsidR="004E38D3" w:rsidRDefault="00C1131D">
      <w:pPr>
        <w:spacing w:after="130" w:line="259" w:lineRule="auto"/>
        <w:ind w:left="252" w:right="130"/>
        <w:jc w:val="center"/>
      </w:pPr>
      <w:r>
        <w:t xml:space="preserve">Н.Е. </w:t>
      </w:r>
      <w:proofErr w:type="spellStart"/>
      <w:r>
        <w:t>Тиников</w:t>
      </w:r>
      <w:proofErr w:type="spellEnd"/>
      <w:r>
        <w:t xml:space="preserve"> «</w:t>
      </w:r>
      <w:proofErr w:type="spellStart"/>
      <w:r>
        <w:t>Школада</w:t>
      </w:r>
      <w:proofErr w:type="spellEnd"/>
      <w:r>
        <w:t xml:space="preserve">» (В школе) (отрывок из повести «Первый хлеб»). </w:t>
      </w:r>
    </w:p>
    <w:p w14:paraId="186254FE" w14:textId="77777777" w:rsidR="004E38D3" w:rsidRDefault="00C1131D">
      <w:pPr>
        <w:ind w:left="9" w:right="11" w:firstLine="708"/>
      </w:pPr>
      <w:r>
        <w:t xml:space="preserve">Г.Г. </w:t>
      </w:r>
      <w:proofErr w:type="spellStart"/>
      <w:r>
        <w:t>Казачинова</w:t>
      </w:r>
      <w:proofErr w:type="spellEnd"/>
      <w:r>
        <w:t xml:space="preserve"> «</w:t>
      </w:r>
      <w:proofErr w:type="spellStart"/>
      <w:r>
        <w:t>Айас</w:t>
      </w:r>
      <w:proofErr w:type="spellEnd"/>
      <w:r>
        <w:t>» (</w:t>
      </w:r>
      <w:proofErr w:type="spellStart"/>
      <w:r>
        <w:t>Аяс</w:t>
      </w:r>
      <w:proofErr w:type="spellEnd"/>
      <w:r>
        <w:t xml:space="preserve">) (отрывок из сборника рассказов «Ребята нашего </w:t>
      </w:r>
      <w:proofErr w:type="spellStart"/>
      <w:r>
        <w:t>аала</w:t>
      </w:r>
      <w:proofErr w:type="spellEnd"/>
      <w:r>
        <w:t xml:space="preserve">»). </w:t>
      </w:r>
    </w:p>
    <w:p w14:paraId="0F6358D6" w14:textId="77777777" w:rsidR="004E38D3" w:rsidRDefault="00C1131D">
      <w:pPr>
        <w:spacing w:after="130" w:line="259" w:lineRule="auto"/>
        <w:ind w:left="252" w:right="421"/>
        <w:jc w:val="center"/>
      </w:pPr>
      <w:r>
        <w:t xml:space="preserve">А.А. </w:t>
      </w:r>
      <w:proofErr w:type="spellStart"/>
      <w:r>
        <w:t>Халларов</w:t>
      </w:r>
      <w:proofErr w:type="spellEnd"/>
      <w:r>
        <w:t xml:space="preserve"> «</w:t>
      </w:r>
      <w:proofErr w:type="spellStart"/>
      <w:r>
        <w:t>Ууҷам</w:t>
      </w:r>
      <w:proofErr w:type="spellEnd"/>
      <w:r>
        <w:t xml:space="preserve">» (Бабушка) (отрывок из рассказа «Вкус хлеба»). </w:t>
      </w:r>
    </w:p>
    <w:p w14:paraId="7153C4EF" w14:textId="77777777" w:rsidR="004E38D3" w:rsidRDefault="00C1131D">
      <w:pPr>
        <w:ind w:left="9" w:right="11" w:firstLine="708"/>
      </w:pPr>
      <w:r>
        <w:t xml:space="preserve">Л.Н. Толстой «Ала </w:t>
      </w:r>
      <w:proofErr w:type="spellStart"/>
      <w:r>
        <w:t>парыс</w:t>
      </w:r>
      <w:proofErr w:type="spellEnd"/>
      <w:r>
        <w:t xml:space="preserve"> паза </w:t>
      </w:r>
      <w:proofErr w:type="spellStart"/>
      <w:r>
        <w:t>адайыҷах</w:t>
      </w:r>
      <w:proofErr w:type="spellEnd"/>
      <w:r>
        <w:t>» (Лев и собачка), «</w:t>
      </w:r>
      <w:proofErr w:type="spellStart"/>
      <w:r>
        <w:t>Тимірнең</w:t>
      </w:r>
      <w:proofErr w:type="spellEnd"/>
      <w:r>
        <w:t xml:space="preserve"> </w:t>
      </w:r>
      <w:proofErr w:type="spellStart"/>
      <w:r>
        <w:t>халас</w:t>
      </w:r>
      <w:proofErr w:type="spellEnd"/>
      <w:r>
        <w:t xml:space="preserve"> </w:t>
      </w:r>
      <w:proofErr w:type="spellStart"/>
      <w:r>
        <w:t>таапчалар</w:t>
      </w:r>
      <w:proofErr w:type="spellEnd"/>
      <w:r>
        <w:t xml:space="preserve">» (Хлеб добывают железом) (перевод М.Н. </w:t>
      </w:r>
      <w:proofErr w:type="spellStart"/>
      <w:r>
        <w:t>Чебодаева</w:t>
      </w:r>
      <w:proofErr w:type="spellEnd"/>
      <w:r>
        <w:t xml:space="preserve">). </w:t>
      </w:r>
    </w:p>
    <w:p w14:paraId="35B6F1B2" w14:textId="77777777" w:rsidR="004E38D3" w:rsidRDefault="00C1131D">
      <w:pPr>
        <w:ind w:left="9" w:right="11" w:firstLine="708"/>
      </w:pPr>
      <w:r>
        <w:t xml:space="preserve">145.7.7. Стихотворения о природе, о детях, для детей, об окружающем его мире. </w:t>
      </w:r>
    </w:p>
    <w:p w14:paraId="466310A8" w14:textId="77777777" w:rsidR="004E38D3" w:rsidRDefault="00C1131D">
      <w:pPr>
        <w:ind w:left="9" w:right="11" w:firstLine="708"/>
      </w:pPr>
      <w:r>
        <w:t xml:space="preserve">Н.Т. </w:t>
      </w:r>
      <w:proofErr w:type="spellStart"/>
      <w:r>
        <w:t>Нербышев</w:t>
      </w:r>
      <w:proofErr w:type="spellEnd"/>
      <w:r>
        <w:t xml:space="preserve"> «</w:t>
      </w:r>
      <w:proofErr w:type="spellStart"/>
      <w:r>
        <w:t>Чайғы</w:t>
      </w:r>
      <w:proofErr w:type="spellEnd"/>
      <w:r>
        <w:t xml:space="preserve"> </w:t>
      </w:r>
      <w:proofErr w:type="spellStart"/>
      <w:r>
        <w:t>хоос</w:t>
      </w:r>
      <w:proofErr w:type="spellEnd"/>
      <w:r>
        <w:t>» (Летняя картина), «</w:t>
      </w:r>
      <w:proofErr w:type="spellStart"/>
      <w:r>
        <w:t>Чистегес</w:t>
      </w:r>
      <w:proofErr w:type="spellEnd"/>
      <w:r>
        <w:t>» (Ягодка), «</w:t>
      </w:r>
      <w:proofErr w:type="spellStart"/>
      <w:r>
        <w:t>Харыҷах</w:t>
      </w:r>
      <w:proofErr w:type="spellEnd"/>
      <w:r>
        <w:t xml:space="preserve">» (Снежок). </w:t>
      </w:r>
    </w:p>
    <w:p w14:paraId="6182D273" w14:textId="77777777" w:rsidR="004E38D3" w:rsidRDefault="00C1131D">
      <w:pPr>
        <w:ind w:left="9" w:right="11" w:firstLine="708"/>
      </w:pPr>
      <w:r>
        <w:t xml:space="preserve">М.Е. </w:t>
      </w:r>
      <w:proofErr w:type="spellStart"/>
      <w:r>
        <w:t>Кильчичаков</w:t>
      </w:r>
      <w:proofErr w:type="spellEnd"/>
      <w:r>
        <w:t xml:space="preserve"> «</w:t>
      </w:r>
      <w:proofErr w:type="spellStart"/>
      <w:r>
        <w:t>Хулуныҷах</w:t>
      </w:r>
      <w:proofErr w:type="spellEnd"/>
      <w:r>
        <w:t>» (</w:t>
      </w:r>
      <w:proofErr w:type="spellStart"/>
      <w:r>
        <w:t>Жеребѐночек</w:t>
      </w:r>
      <w:proofErr w:type="spellEnd"/>
      <w:r>
        <w:t>), «</w:t>
      </w:r>
      <w:proofErr w:type="spellStart"/>
      <w:r>
        <w:t>Чылтыстар</w:t>
      </w:r>
      <w:proofErr w:type="spellEnd"/>
      <w:r>
        <w:t>» (</w:t>
      </w:r>
      <w:proofErr w:type="spellStart"/>
      <w:r>
        <w:t>Звѐздочки</w:t>
      </w:r>
      <w:proofErr w:type="spellEnd"/>
      <w:r>
        <w:t>), «</w:t>
      </w:r>
      <w:proofErr w:type="spellStart"/>
      <w:r>
        <w:t>Турналар</w:t>
      </w:r>
      <w:proofErr w:type="spellEnd"/>
      <w:r>
        <w:t xml:space="preserve">» (Журавли). </w:t>
      </w:r>
    </w:p>
    <w:p w14:paraId="72D06250" w14:textId="77777777" w:rsidR="004E38D3" w:rsidRDefault="00C1131D">
      <w:pPr>
        <w:ind w:left="9" w:right="11" w:firstLine="708"/>
      </w:pPr>
      <w:r>
        <w:t xml:space="preserve">Е.П. </w:t>
      </w:r>
      <w:proofErr w:type="spellStart"/>
      <w:r>
        <w:t>Тыгдымаева</w:t>
      </w:r>
      <w:proofErr w:type="spellEnd"/>
      <w:r>
        <w:t xml:space="preserve"> «</w:t>
      </w:r>
      <w:proofErr w:type="spellStart"/>
      <w:r>
        <w:t>Тииніҷек</w:t>
      </w:r>
      <w:proofErr w:type="spellEnd"/>
      <w:r>
        <w:t>» (Белочка), «</w:t>
      </w:r>
      <w:proofErr w:type="spellStart"/>
      <w:r>
        <w:t>Хайҷыҷах</w:t>
      </w:r>
      <w:proofErr w:type="spellEnd"/>
      <w:r>
        <w:t xml:space="preserve">» (Маленький </w:t>
      </w:r>
      <w:proofErr w:type="spellStart"/>
      <w:r>
        <w:t>хайджи</w:t>
      </w:r>
      <w:proofErr w:type="spellEnd"/>
      <w:r>
        <w:t>), «</w:t>
      </w:r>
      <w:proofErr w:type="spellStart"/>
      <w:r>
        <w:t>Мискеҷек</w:t>
      </w:r>
      <w:proofErr w:type="spellEnd"/>
      <w:r>
        <w:t xml:space="preserve">» (Грибочек). </w:t>
      </w:r>
    </w:p>
    <w:p w14:paraId="3F587D6A" w14:textId="77777777" w:rsidR="004E38D3" w:rsidRDefault="00C1131D">
      <w:pPr>
        <w:spacing w:after="136" w:line="259" w:lineRule="auto"/>
        <w:ind w:left="19" w:right="9"/>
        <w:jc w:val="right"/>
      </w:pPr>
      <w:r>
        <w:t xml:space="preserve">Т.Ф. </w:t>
      </w:r>
      <w:proofErr w:type="spellStart"/>
      <w:r>
        <w:t>Казанаева</w:t>
      </w:r>
      <w:proofErr w:type="spellEnd"/>
      <w:r>
        <w:t xml:space="preserve"> «</w:t>
      </w:r>
      <w:proofErr w:type="spellStart"/>
      <w:r>
        <w:t>Парыс</w:t>
      </w:r>
      <w:proofErr w:type="spellEnd"/>
      <w:r>
        <w:t>» (Барс), «</w:t>
      </w:r>
      <w:proofErr w:type="spellStart"/>
      <w:r>
        <w:t>Хосхар</w:t>
      </w:r>
      <w:proofErr w:type="spellEnd"/>
      <w:r>
        <w:t xml:space="preserve">» (Горный </w:t>
      </w:r>
      <w:proofErr w:type="spellStart"/>
      <w:r>
        <w:t>козѐл</w:t>
      </w:r>
      <w:proofErr w:type="spellEnd"/>
      <w:r>
        <w:t xml:space="preserve">), «Хуну» (Росомаха). </w:t>
      </w:r>
    </w:p>
    <w:p w14:paraId="40D02A24" w14:textId="77777777" w:rsidR="004E38D3" w:rsidRDefault="00C1131D">
      <w:pPr>
        <w:ind w:left="9" w:right="11" w:firstLine="708"/>
      </w:pPr>
      <w:r>
        <w:t xml:space="preserve">Г.Г. </w:t>
      </w:r>
      <w:proofErr w:type="spellStart"/>
      <w:r>
        <w:t>Казачинова</w:t>
      </w:r>
      <w:proofErr w:type="spellEnd"/>
      <w:r>
        <w:t xml:space="preserve"> «</w:t>
      </w:r>
      <w:proofErr w:type="spellStart"/>
      <w:r>
        <w:t>Наа</w:t>
      </w:r>
      <w:proofErr w:type="spellEnd"/>
      <w:r>
        <w:t xml:space="preserve"> школа» (Новая школа), «</w:t>
      </w:r>
      <w:proofErr w:type="spellStart"/>
      <w:r>
        <w:t>Сыбы-сыбыҷах</w:t>
      </w:r>
      <w:proofErr w:type="spellEnd"/>
      <w:r>
        <w:t>» (Ёлка-</w:t>
      </w:r>
      <w:proofErr w:type="spellStart"/>
      <w:r>
        <w:t>ѐлочка</w:t>
      </w:r>
      <w:proofErr w:type="spellEnd"/>
      <w:r>
        <w:t>), «</w:t>
      </w:r>
      <w:proofErr w:type="spellStart"/>
      <w:r>
        <w:t>Чирібіс-ибібіс</w:t>
      </w:r>
      <w:proofErr w:type="spellEnd"/>
      <w:r>
        <w:t xml:space="preserve">» (Земля – наш дом). </w:t>
      </w:r>
    </w:p>
    <w:p w14:paraId="0CED90BB" w14:textId="77777777" w:rsidR="004E38D3" w:rsidRDefault="00C1131D">
      <w:pPr>
        <w:spacing w:after="134" w:line="259" w:lineRule="auto"/>
        <w:ind w:left="742" w:right="11"/>
      </w:pPr>
      <w:r>
        <w:t>И.М. Костяков «</w:t>
      </w:r>
      <w:proofErr w:type="spellStart"/>
      <w:r>
        <w:t>Тааннар</w:t>
      </w:r>
      <w:proofErr w:type="spellEnd"/>
      <w:r>
        <w:t>» (Грачи), «</w:t>
      </w:r>
      <w:proofErr w:type="spellStart"/>
      <w:r>
        <w:t>Парчығас</w:t>
      </w:r>
      <w:proofErr w:type="spellEnd"/>
      <w:r>
        <w:t xml:space="preserve">» (Скворчонок). </w:t>
      </w:r>
    </w:p>
    <w:p w14:paraId="10D60DC2" w14:textId="77777777" w:rsidR="004E38D3" w:rsidRDefault="00C1131D">
      <w:pPr>
        <w:spacing w:after="131" w:line="259" w:lineRule="auto"/>
        <w:ind w:left="742" w:right="11"/>
      </w:pPr>
      <w:r>
        <w:t>А.С. Пушкин «</w:t>
      </w:r>
      <w:proofErr w:type="spellStart"/>
      <w:r>
        <w:t>Хысхы</w:t>
      </w:r>
      <w:proofErr w:type="spellEnd"/>
      <w:r>
        <w:t xml:space="preserve"> </w:t>
      </w:r>
      <w:proofErr w:type="spellStart"/>
      <w:r>
        <w:t>иртен</w:t>
      </w:r>
      <w:proofErr w:type="spellEnd"/>
      <w:r>
        <w:t xml:space="preserve">» «Зимнее утро» (перевод В.Г. </w:t>
      </w:r>
      <w:proofErr w:type="spellStart"/>
      <w:r>
        <w:t>Майнашева</w:t>
      </w:r>
      <w:proofErr w:type="spellEnd"/>
      <w:r>
        <w:t xml:space="preserve">). </w:t>
      </w:r>
    </w:p>
    <w:p w14:paraId="7EDA8B50" w14:textId="77777777" w:rsidR="004E38D3" w:rsidRDefault="00C1131D">
      <w:pPr>
        <w:spacing w:after="131" w:line="259" w:lineRule="auto"/>
        <w:ind w:left="742" w:right="11"/>
      </w:pPr>
      <w:r>
        <w:t xml:space="preserve">145.7.8. Детские песни – школьникам. </w:t>
      </w:r>
    </w:p>
    <w:p w14:paraId="211F72FA" w14:textId="77777777" w:rsidR="004E38D3" w:rsidRDefault="00C1131D">
      <w:pPr>
        <w:ind w:left="9" w:right="11" w:firstLine="708"/>
      </w:pPr>
      <w:r>
        <w:t xml:space="preserve">И.Ф. </w:t>
      </w:r>
      <w:proofErr w:type="spellStart"/>
      <w:r>
        <w:t>Боргояков</w:t>
      </w:r>
      <w:proofErr w:type="spellEnd"/>
      <w:r>
        <w:t xml:space="preserve"> «</w:t>
      </w:r>
      <w:proofErr w:type="spellStart"/>
      <w:r>
        <w:t>Сурнағастар</w:t>
      </w:r>
      <w:proofErr w:type="spellEnd"/>
      <w:r>
        <w:t xml:space="preserve">» (Сосульки), «Ай </w:t>
      </w:r>
      <w:proofErr w:type="spellStart"/>
      <w:r>
        <w:t>сілии</w:t>
      </w:r>
      <w:proofErr w:type="spellEnd"/>
      <w:r>
        <w:t xml:space="preserve">» (Лунная красавица), (музыка И.Ф. </w:t>
      </w:r>
      <w:proofErr w:type="spellStart"/>
      <w:r>
        <w:t>Боргоякова</w:t>
      </w:r>
      <w:proofErr w:type="spellEnd"/>
      <w:r>
        <w:t xml:space="preserve">). </w:t>
      </w:r>
    </w:p>
    <w:p w14:paraId="4E8A9E7C" w14:textId="77777777" w:rsidR="004E38D3" w:rsidRDefault="00C1131D">
      <w:pPr>
        <w:ind w:left="9" w:right="11" w:firstLine="708"/>
      </w:pPr>
      <w:r>
        <w:t xml:space="preserve">Г.Г. </w:t>
      </w:r>
      <w:proofErr w:type="spellStart"/>
      <w:r>
        <w:t>Казачинова</w:t>
      </w:r>
      <w:proofErr w:type="spellEnd"/>
      <w:r>
        <w:t xml:space="preserve"> «</w:t>
      </w:r>
      <w:proofErr w:type="spellStart"/>
      <w:r>
        <w:t>Флагыҷам</w:t>
      </w:r>
      <w:proofErr w:type="spellEnd"/>
      <w:r>
        <w:t>» (Мой флажок) (музыка Н.В. Катаевой), «</w:t>
      </w:r>
      <w:proofErr w:type="spellStart"/>
      <w:r>
        <w:t>Часхы</w:t>
      </w:r>
      <w:proofErr w:type="spellEnd"/>
      <w:r>
        <w:t xml:space="preserve">» (Весна) (музыка Н.В. Катаевой и И.Ф. </w:t>
      </w:r>
      <w:proofErr w:type="spellStart"/>
      <w:r>
        <w:t>Боргоякова</w:t>
      </w:r>
      <w:proofErr w:type="spellEnd"/>
      <w:r>
        <w:t xml:space="preserve">). </w:t>
      </w:r>
    </w:p>
    <w:p w14:paraId="36EEE7B2" w14:textId="77777777" w:rsidR="004E38D3" w:rsidRDefault="00C1131D">
      <w:pPr>
        <w:spacing w:after="132" w:line="259" w:lineRule="auto"/>
        <w:ind w:left="742" w:right="11"/>
      </w:pPr>
      <w:r>
        <w:t xml:space="preserve">145.8. Содержание обучения в 3 классе. </w:t>
      </w:r>
    </w:p>
    <w:p w14:paraId="063B59AE" w14:textId="77777777" w:rsidR="004E38D3" w:rsidRDefault="00C1131D">
      <w:pPr>
        <w:spacing w:after="133" w:line="259" w:lineRule="auto"/>
        <w:ind w:left="742" w:right="11"/>
      </w:pPr>
      <w:r>
        <w:t xml:space="preserve">145.8.1. Развитие речи. </w:t>
      </w:r>
    </w:p>
    <w:p w14:paraId="2DEC1CAA" w14:textId="77777777" w:rsidR="004E38D3" w:rsidRDefault="00C1131D">
      <w:pPr>
        <w:spacing w:after="131" w:line="259" w:lineRule="auto"/>
        <w:ind w:left="742" w:right="11"/>
      </w:pPr>
      <w:r>
        <w:t xml:space="preserve">145.8.1.1. Аудирование. </w:t>
      </w:r>
    </w:p>
    <w:p w14:paraId="56145EED" w14:textId="77777777" w:rsidR="004E38D3" w:rsidRDefault="00C1131D">
      <w:pPr>
        <w:ind w:left="9" w:right="11" w:firstLine="708"/>
      </w:pPr>
      <w:r>
        <w:lastRenderedPageBreak/>
        <w:t xml:space="preserve">Восприятие на слух звучащей хакасской речи. Понимание темы прослушанного текста как сути его содержания. Перечисление основных фактов в той последовательности, в которой они даны в прослушанном тексте. </w:t>
      </w:r>
    </w:p>
    <w:p w14:paraId="668A9AA3" w14:textId="77777777" w:rsidR="004E38D3" w:rsidRDefault="00C1131D">
      <w:pPr>
        <w:spacing w:after="131" w:line="259" w:lineRule="auto"/>
        <w:ind w:left="742" w:right="11"/>
      </w:pPr>
      <w:r>
        <w:t xml:space="preserve">145.8.1.2. Чтение. </w:t>
      </w:r>
    </w:p>
    <w:p w14:paraId="6E5B58AC" w14:textId="77777777" w:rsidR="004E38D3" w:rsidRDefault="00C1131D">
      <w:pPr>
        <w:ind w:left="9" w:right="11" w:firstLine="708"/>
      </w:pPr>
      <w:r>
        <w:t xml:space="preserve">Правильное, осмысленное, выразительное, плавное чтение вслух. Осознанное чтение про себя. Умение обращаться к разным видам чтения в соответствии с учебной задачей. </w:t>
      </w:r>
    </w:p>
    <w:p w14:paraId="4165A92F" w14:textId="77777777" w:rsidR="004E38D3" w:rsidRDefault="00C1131D">
      <w:pPr>
        <w:spacing w:after="133" w:line="259" w:lineRule="auto"/>
        <w:ind w:left="742" w:right="11"/>
      </w:pPr>
      <w:r>
        <w:t xml:space="preserve">145.8.1.3. Говорение. </w:t>
      </w:r>
    </w:p>
    <w:p w14:paraId="74183CB9" w14:textId="77777777" w:rsidR="004E38D3" w:rsidRDefault="00C1131D">
      <w:pPr>
        <w:spacing w:line="361" w:lineRule="auto"/>
        <w:ind w:left="9" w:right="6" w:firstLine="708"/>
        <w:jc w:val="left"/>
      </w:pPr>
      <w:r>
        <w:t xml:space="preserve">Совершенствование навыков умения формулировать и отвечать на вопросы. Участие в беседе по содержанию прослушанного или прочитанного произведения. Умение строить устное диалогическое и монологическое </w:t>
      </w:r>
      <w:proofErr w:type="gramStart"/>
      <w:r>
        <w:t>высказывания  с</w:t>
      </w:r>
      <w:proofErr w:type="gramEnd"/>
      <w:r>
        <w:t xml:space="preserve"> соблюдением норм хакасского литературного языка. Умение пересказывать содержание прочитанного текста с использованием плана, ключевых слов. Чтение наизусть 3–4 стихотворений разных авторов. </w:t>
      </w:r>
    </w:p>
    <w:p w14:paraId="60DE7E70" w14:textId="77777777" w:rsidR="004E38D3" w:rsidRDefault="00C1131D">
      <w:pPr>
        <w:spacing w:after="131" w:line="259" w:lineRule="auto"/>
        <w:ind w:left="742" w:right="11"/>
      </w:pPr>
      <w:r>
        <w:t xml:space="preserve">145.8.1.4. Письмо. </w:t>
      </w:r>
    </w:p>
    <w:p w14:paraId="52A58AFE" w14:textId="77777777" w:rsidR="004E38D3" w:rsidRDefault="00C1131D">
      <w:pPr>
        <w:ind w:left="9" w:right="11" w:firstLine="708"/>
      </w:pPr>
      <w:r>
        <w:t xml:space="preserve">Письменное выполнение учебных заданий: списывание, выписывание из текста, письменные ответы на вопросы, написание коротких сочинений по личным наблюдениям и впечатлениям. </w:t>
      </w:r>
    </w:p>
    <w:p w14:paraId="33D2193A" w14:textId="77777777" w:rsidR="004E38D3" w:rsidRDefault="00C1131D">
      <w:pPr>
        <w:spacing w:after="132" w:line="259" w:lineRule="auto"/>
        <w:ind w:left="742" w:right="11"/>
      </w:pPr>
      <w:r>
        <w:t xml:space="preserve">145.8.2. Литературоведческая пропедевтика. </w:t>
      </w:r>
    </w:p>
    <w:p w14:paraId="1E1E8F94" w14:textId="77777777" w:rsidR="004E38D3" w:rsidRDefault="00C1131D">
      <w:pPr>
        <w:spacing w:line="259" w:lineRule="auto"/>
        <w:ind w:left="742" w:right="11"/>
      </w:pPr>
      <w:r>
        <w:t xml:space="preserve">Выявление отношения автора к герою произведения. </w:t>
      </w:r>
    </w:p>
    <w:p w14:paraId="1576DB83" w14:textId="77777777" w:rsidR="004E38D3" w:rsidRDefault="00C1131D">
      <w:pPr>
        <w:ind w:left="9" w:right="11" w:firstLine="708"/>
      </w:pPr>
      <w:r>
        <w:t xml:space="preserve">Нахождение изобразительно-выразительных средств (синоним, антоним, эпитет, сравнение, звукоподражание), характеристика героев (персонажей).  </w:t>
      </w:r>
    </w:p>
    <w:p w14:paraId="0BCFF3A7" w14:textId="77777777" w:rsidR="004E38D3" w:rsidRDefault="00C1131D">
      <w:pPr>
        <w:spacing w:after="131" w:line="259" w:lineRule="auto"/>
        <w:ind w:left="742" w:right="11"/>
      </w:pPr>
      <w:r>
        <w:t xml:space="preserve">Деление текста на смысловые части, </w:t>
      </w:r>
      <w:proofErr w:type="spellStart"/>
      <w:r>
        <w:t>озаглавливание</w:t>
      </w:r>
      <w:proofErr w:type="spellEnd"/>
      <w:r>
        <w:t xml:space="preserve"> каждой части.  </w:t>
      </w:r>
    </w:p>
    <w:p w14:paraId="43C316F3" w14:textId="77777777" w:rsidR="004E38D3" w:rsidRDefault="00C1131D">
      <w:pPr>
        <w:ind w:left="9" w:right="11" w:firstLine="708"/>
      </w:pPr>
      <w:r>
        <w:t xml:space="preserve">Анализ сюжета рассказа: определение последовательности событий, формулирование вопросов по основным событиям, восстановление нарушенной последовательности событий, нахождение в тексте заданного эпизода, составление плана. </w:t>
      </w:r>
    </w:p>
    <w:p w14:paraId="2E54347B" w14:textId="77777777" w:rsidR="004E38D3" w:rsidRDefault="00C1131D">
      <w:pPr>
        <w:spacing w:after="132" w:line="259" w:lineRule="auto"/>
        <w:ind w:left="742" w:right="11"/>
      </w:pPr>
      <w:r>
        <w:t xml:space="preserve">Практическая работа по различению прозаической и стихотворной речи. </w:t>
      </w:r>
    </w:p>
    <w:p w14:paraId="6F6E221B" w14:textId="77777777" w:rsidR="004E38D3" w:rsidRDefault="00C1131D">
      <w:pPr>
        <w:spacing w:after="133" w:line="259" w:lineRule="auto"/>
        <w:ind w:left="19" w:right="11"/>
      </w:pPr>
      <w:r>
        <w:t xml:space="preserve">Наблюдение за ритмом, рифмой стихотворения. </w:t>
      </w:r>
    </w:p>
    <w:p w14:paraId="6F1F5453" w14:textId="77777777" w:rsidR="004E38D3" w:rsidRDefault="00C1131D">
      <w:pPr>
        <w:spacing w:after="131" w:line="259" w:lineRule="auto"/>
        <w:ind w:left="742" w:right="11"/>
      </w:pPr>
      <w:r>
        <w:t xml:space="preserve">145.8.3. Творческая деятельность обучающихся. </w:t>
      </w:r>
    </w:p>
    <w:p w14:paraId="1FF2F15C" w14:textId="77777777" w:rsidR="004E38D3" w:rsidRDefault="00C1131D">
      <w:pPr>
        <w:ind w:left="9" w:right="11" w:firstLine="708"/>
      </w:pPr>
      <w:r>
        <w:lastRenderedPageBreak/>
        <w:t xml:space="preserve">Инсценирование фрагментов прочитанных текстов. Чтение по ролям. Словесное рисование или иллюстрирование эпизодов и фрагментов прослушанного или прочитанного произведения. Выразительное чтение стихотворений. </w:t>
      </w:r>
    </w:p>
    <w:p w14:paraId="46221DFA" w14:textId="77777777" w:rsidR="004E38D3" w:rsidRDefault="00C1131D">
      <w:pPr>
        <w:spacing w:after="131" w:line="259" w:lineRule="auto"/>
        <w:ind w:left="742" w:right="11"/>
      </w:pPr>
      <w:r>
        <w:t xml:space="preserve">145.8.4. Круг детского чтения. </w:t>
      </w:r>
    </w:p>
    <w:p w14:paraId="25E4EB92" w14:textId="77777777" w:rsidR="004E38D3" w:rsidRDefault="00C1131D">
      <w:pPr>
        <w:ind w:left="9" w:right="11" w:firstLine="708"/>
      </w:pPr>
      <w:r>
        <w:t xml:space="preserve">145.8.4.1. Произведения устного народного творчества. Хакасские народные игры. Поговорки, загадки, скороговорки. </w:t>
      </w:r>
    </w:p>
    <w:p w14:paraId="5A2DFB28" w14:textId="77777777" w:rsidR="004E38D3" w:rsidRDefault="00C1131D">
      <w:pPr>
        <w:ind w:left="9" w:right="11" w:firstLine="708"/>
      </w:pPr>
      <w:r>
        <w:t>145.8.4.2. Волшебные, бытовые, сказки о животных: «</w:t>
      </w:r>
      <w:proofErr w:type="spellStart"/>
      <w:r>
        <w:t>Пӱӱр</w:t>
      </w:r>
      <w:proofErr w:type="spellEnd"/>
      <w:r>
        <w:t xml:space="preserve"> паза </w:t>
      </w:r>
      <w:proofErr w:type="spellStart"/>
      <w:r>
        <w:t>ӧскіҷектер</w:t>
      </w:r>
      <w:proofErr w:type="spellEnd"/>
      <w:r>
        <w:t>» (Волк и козлята), «</w:t>
      </w:r>
      <w:proofErr w:type="spellStart"/>
      <w:r>
        <w:t>Теертпек</w:t>
      </w:r>
      <w:proofErr w:type="spellEnd"/>
      <w:r>
        <w:t xml:space="preserve">» (Колобок). </w:t>
      </w:r>
    </w:p>
    <w:p w14:paraId="3109136F" w14:textId="77777777" w:rsidR="004E38D3" w:rsidRDefault="00C1131D">
      <w:pPr>
        <w:spacing w:after="131" w:line="259" w:lineRule="auto"/>
        <w:ind w:left="742" w:right="11"/>
      </w:pPr>
      <w:r>
        <w:t xml:space="preserve">145.8.4.3. Стихотворения хакасских поэтов для детей. </w:t>
      </w:r>
    </w:p>
    <w:p w14:paraId="443B645D" w14:textId="77777777" w:rsidR="004E38D3" w:rsidRDefault="00C1131D">
      <w:pPr>
        <w:ind w:left="9" w:right="11" w:firstLine="708"/>
      </w:pPr>
      <w:r>
        <w:t xml:space="preserve">М.Е. </w:t>
      </w:r>
      <w:proofErr w:type="spellStart"/>
      <w:r>
        <w:t>Кильчичаков</w:t>
      </w:r>
      <w:proofErr w:type="spellEnd"/>
      <w:r>
        <w:t>, стихотворения детям: «</w:t>
      </w:r>
      <w:proofErr w:type="spellStart"/>
      <w:r>
        <w:t>Тииніҷек</w:t>
      </w:r>
      <w:proofErr w:type="spellEnd"/>
      <w:r>
        <w:t>» (Белочка), «</w:t>
      </w:r>
      <w:proofErr w:type="spellStart"/>
      <w:r>
        <w:t>Хозанах</w:t>
      </w:r>
      <w:proofErr w:type="spellEnd"/>
      <w:r>
        <w:t>» (Зайчишка), «</w:t>
      </w:r>
      <w:proofErr w:type="spellStart"/>
      <w:r>
        <w:t>Порсығас</w:t>
      </w:r>
      <w:proofErr w:type="spellEnd"/>
      <w:r>
        <w:t xml:space="preserve">» (Барсучок). </w:t>
      </w:r>
    </w:p>
    <w:p w14:paraId="358611DD" w14:textId="77777777" w:rsidR="004E38D3" w:rsidRDefault="00C1131D">
      <w:pPr>
        <w:ind w:left="9" w:right="11" w:firstLine="708"/>
      </w:pPr>
      <w:r>
        <w:t>И.М. Костяков, маленькие стихотворения детям: «</w:t>
      </w:r>
      <w:proofErr w:type="spellStart"/>
      <w:r>
        <w:t>Пызоҷах</w:t>
      </w:r>
      <w:proofErr w:type="spellEnd"/>
      <w:r>
        <w:t>» (Бычок), «</w:t>
      </w:r>
      <w:proofErr w:type="spellStart"/>
      <w:r>
        <w:t>Адайах</w:t>
      </w:r>
      <w:proofErr w:type="spellEnd"/>
      <w:r>
        <w:t>» (Собачка), «</w:t>
      </w:r>
      <w:proofErr w:type="spellStart"/>
      <w:r>
        <w:t>Пағаҷах</w:t>
      </w:r>
      <w:proofErr w:type="spellEnd"/>
      <w:r>
        <w:t>» (Лягушонок), «</w:t>
      </w:r>
      <w:proofErr w:type="spellStart"/>
      <w:r>
        <w:t>Парчығас</w:t>
      </w:r>
      <w:proofErr w:type="spellEnd"/>
      <w:r>
        <w:t xml:space="preserve">» (Скворчонок). Н.Е. </w:t>
      </w:r>
      <w:proofErr w:type="spellStart"/>
      <w:r>
        <w:t>Тиников</w:t>
      </w:r>
      <w:proofErr w:type="spellEnd"/>
      <w:r>
        <w:t xml:space="preserve"> «</w:t>
      </w:r>
      <w:proofErr w:type="spellStart"/>
      <w:r>
        <w:t>Чахайахтар</w:t>
      </w:r>
      <w:proofErr w:type="spellEnd"/>
      <w:r>
        <w:t xml:space="preserve">» (Подснежники). </w:t>
      </w:r>
    </w:p>
    <w:p w14:paraId="73680919" w14:textId="77777777" w:rsidR="004E38D3" w:rsidRDefault="00C1131D">
      <w:pPr>
        <w:spacing w:after="131" w:line="259" w:lineRule="auto"/>
        <w:ind w:left="742" w:right="11"/>
      </w:pPr>
      <w:r>
        <w:t xml:space="preserve">В.Г. </w:t>
      </w:r>
      <w:proofErr w:type="spellStart"/>
      <w:r>
        <w:t>Майнашев</w:t>
      </w:r>
      <w:proofErr w:type="spellEnd"/>
      <w:r>
        <w:t xml:space="preserve"> «</w:t>
      </w:r>
      <w:proofErr w:type="spellStart"/>
      <w:r>
        <w:t>Чахайах</w:t>
      </w:r>
      <w:proofErr w:type="spellEnd"/>
      <w:r>
        <w:t xml:space="preserve"> </w:t>
      </w:r>
      <w:proofErr w:type="spellStart"/>
      <w:r>
        <w:t>кӱні</w:t>
      </w:r>
      <w:proofErr w:type="spellEnd"/>
      <w:r>
        <w:t>» (Праздник цветов), «</w:t>
      </w:r>
      <w:proofErr w:type="spellStart"/>
      <w:r>
        <w:t>Сығырайлар</w:t>
      </w:r>
      <w:proofErr w:type="spellEnd"/>
      <w:r>
        <w:t xml:space="preserve">» (Снегири). </w:t>
      </w:r>
    </w:p>
    <w:p w14:paraId="7931FEA9" w14:textId="77777777" w:rsidR="004E38D3" w:rsidRDefault="00C1131D">
      <w:pPr>
        <w:spacing w:after="133" w:line="259" w:lineRule="auto"/>
        <w:ind w:left="742" w:right="11"/>
      </w:pPr>
      <w:r>
        <w:t xml:space="preserve">Г.В. </w:t>
      </w:r>
      <w:proofErr w:type="spellStart"/>
      <w:r>
        <w:t>Кичеев</w:t>
      </w:r>
      <w:proofErr w:type="spellEnd"/>
      <w:r>
        <w:t xml:space="preserve"> «</w:t>
      </w:r>
      <w:proofErr w:type="spellStart"/>
      <w:r>
        <w:t>Иртен</w:t>
      </w:r>
      <w:proofErr w:type="spellEnd"/>
      <w:r>
        <w:t>» (Утром), «</w:t>
      </w:r>
      <w:proofErr w:type="spellStart"/>
      <w:r>
        <w:t>Ӱгренҷее</w:t>
      </w:r>
      <w:proofErr w:type="spellEnd"/>
      <w:r>
        <w:t xml:space="preserve">» (Ученику). </w:t>
      </w:r>
    </w:p>
    <w:p w14:paraId="0E039FE5" w14:textId="77777777" w:rsidR="004E38D3" w:rsidRDefault="00C1131D">
      <w:pPr>
        <w:spacing w:after="131" w:line="259" w:lineRule="auto"/>
        <w:ind w:left="742" w:right="11"/>
      </w:pPr>
      <w:r>
        <w:t xml:space="preserve">Паин </w:t>
      </w:r>
      <w:proofErr w:type="spellStart"/>
      <w:r>
        <w:t>Саа</w:t>
      </w:r>
      <w:proofErr w:type="spellEnd"/>
      <w:r>
        <w:t xml:space="preserve"> «</w:t>
      </w:r>
      <w:proofErr w:type="spellStart"/>
      <w:r>
        <w:t>Кӱніҷек</w:t>
      </w:r>
      <w:proofErr w:type="spellEnd"/>
      <w:r>
        <w:t>» (Солнышко), «</w:t>
      </w:r>
      <w:proofErr w:type="spellStart"/>
      <w:r>
        <w:t>Чайғы</w:t>
      </w:r>
      <w:proofErr w:type="spellEnd"/>
      <w:r>
        <w:t>» (Лето), «</w:t>
      </w:r>
      <w:proofErr w:type="spellStart"/>
      <w:r>
        <w:t>Сууҷах</w:t>
      </w:r>
      <w:proofErr w:type="spellEnd"/>
      <w:r>
        <w:t xml:space="preserve">» (Реченька). </w:t>
      </w:r>
    </w:p>
    <w:p w14:paraId="3C19C977" w14:textId="77777777" w:rsidR="004E38D3" w:rsidRDefault="00C1131D">
      <w:pPr>
        <w:spacing w:after="131" w:line="259" w:lineRule="auto"/>
        <w:ind w:left="742" w:right="11"/>
      </w:pPr>
      <w:r>
        <w:t xml:space="preserve">145.8.5. Знакомство с басней. </w:t>
      </w:r>
    </w:p>
    <w:p w14:paraId="4452B9B0" w14:textId="77777777" w:rsidR="004E38D3" w:rsidRDefault="00C1131D">
      <w:pPr>
        <w:spacing w:after="132" w:line="259" w:lineRule="auto"/>
        <w:ind w:left="742" w:right="11"/>
      </w:pPr>
      <w:r>
        <w:t xml:space="preserve">Л.И. </w:t>
      </w:r>
      <w:proofErr w:type="spellStart"/>
      <w:r>
        <w:t>Чебодаева</w:t>
      </w:r>
      <w:proofErr w:type="spellEnd"/>
      <w:r>
        <w:t xml:space="preserve"> «</w:t>
      </w:r>
      <w:proofErr w:type="spellStart"/>
      <w:r>
        <w:t>Аң-хустардаңар</w:t>
      </w:r>
      <w:proofErr w:type="spellEnd"/>
      <w:r>
        <w:t xml:space="preserve">» (О животных). </w:t>
      </w:r>
    </w:p>
    <w:p w14:paraId="34AA7E83" w14:textId="77777777" w:rsidR="004E38D3" w:rsidRDefault="00C1131D">
      <w:pPr>
        <w:spacing w:line="259" w:lineRule="auto"/>
        <w:ind w:left="742" w:right="11"/>
      </w:pPr>
      <w:r>
        <w:t xml:space="preserve">И.П. </w:t>
      </w:r>
      <w:proofErr w:type="spellStart"/>
      <w:r>
        <w:t>Топоев</w:t>
      </w:r>
      <w:proofErr w:type="spellEnd"/>
      <w:r>
        <w:t xml:space="preserve"> «</w:t>
      </w:r>
      <w:proofErr w:type="spellStart"/>
      <w:r>
        <w:t>Пасхаҷыл</w:t>
      </w:r>
      <w:proofErr w:type="spellEnd"/>
      <w:r>
        <w:t xml:space="preserve"> голубок» (Необыкновенный голубок). </w:t>
      </w:r>
    </w:p>
    <w:p w14:paraId="0BC43ECF" w14:textId="77777777" w:rsidR="004E38D3" w:rsidRDefault="00C1131D">
      <w:pPr>
        <w:spacing w:after="134" w:line="259" w:lineRule="auto"/>
        <w:ind w:left="742" w:right="11"/>
      </w:pPr>
      <w:r>
        <w:t xml:space="preserve">Н.Е. </w:t>
      </w:r>
      <w:proofErr w:type="spellStart"/>
      <w:r>
        <w:t>Тиников</w:t>
      </w:r>
      <w:proofErr w:type="spellEnd"/>
      <w:r>
        <w:t xml:space="preserve"> «</w:t>
      </w:r>
      <w:proofErr w:type="spellStart"/>
      <w:r>
        <w:t>Питуктар</w:t>
      </w:r>
      <w:proofErr w:type="spellEnd"/>
      <w:r>
        <w:t xml:space="preserve">» (Петухи). </w:t>
      </w:r>
    </w:p>
    <w:p w14:paraId="02AA4F2A" w14:textId="77777777" w:rsidR="004E38D3" w:rsidRDefault="00C1131D">
      <w:pPr>
        <w:spacing w:after="131" w:line="259" w:lineRule="auto"/>
        <w:ind w:left="742" w:right="11"/>
      </w:pPr>
      <w:r>
        <w:t xml:space="preserve">145.8.6. Произведения хакасских писателей для детей. Рассказы. </w:t>
      </w:r>
    </w:p>
    <w:p w14:paraId="5AABA811" w14:textId="77777777" w:rsidR="004E38D3" w:rsidRDefault="00C1131D">
      <w:pPr>
        <w:ind w:left="9" w:right="11" w:firstLine="708"/>
      </w:pPr>
      <w:r>
        <w:t>И.М. Костяков «</w:t>
      </w:r>
      <w:proofErr w:type="spellStart"/>
      <w:r>
        <w:t>Хамностың</w:t>
      </w:r>
      <w:proofErr w:type="spellEnd"/>
      <w:r>
        <w:t xml:space="preserve"> </w:t>
      </w:r>
      <w:proofErr w:type="spellStart"/>
      <w:r>
        <w:t>хузурии</w:t>
      </w:r>
      <w:proofErr w:type="spellEnd"/>
      <w:r>
        <w:t>» (Хвост выдры), «</w:t>
      </w:r>
      <w:proofErr w:type="spellStart"/>
      <w:r>
        <w:t>Пустағы</w:t>
      </w:r>
      <w:proofErr w:type="spellEnd"/>
      <w:r>
        <w:t xml:space="preserve"> </w:t>
      </w:r>
      <w:proofErr w:type="spellStart"/>
      <w:r>
        <w:t>кииктер</w:t>
      </w:r>
      <w:proofErr w:type="spellEnd"/>
      <w:r>
        <w:t xml:space="preserve">» (Косули на льду). </w:t>
      </w:r>
    </w:p>
    <w:p w14:paraId="065B7BA8" w14:textId="77777777" w:rsidR="004E38D3" w:rsidRDefault="00C1131D">
      <w:pPr>
        <w:ind w:left="9" w:right="11" w:firstLine="708"/>
      </w:pPr>
      <w:r>
        <w:t xml:space="preserve">И.П. </w:t>
      </w:r>
      <w:proofErr w:type="spellStart"/>
      <w:r>
        <w:t>Топоев</w:t>
      </w:r>
      <w:proofErr w:type="spellEnd"/>
      <w:r>
        <w:t xml:space="preserve"> «</w:t>
      </w:r>
      <w:proofErr w:type="spellStart"/>
      <w:r>
        <w:t>Пулан</w:t>
      </w:r>
      <w:proofErr w:type="spellEnd"/>
      <w:r>
        <w:t>» (Лось), «</w:t>
      </w:r>
      <w:proofErr w:type="spellStart"/>
      <w:r>
        <w:t>Тӱлгӱҷек</w:t>
      </w:r>
      <w:proofErr w:type="spellEnd"/>
      <w:r>
        <w:t>» (Лисичка), «</w:t>
      </w:r>
      <w:proofErr w:type="spellStart"/>
      <w:r>
        <w:t>Чаапчатхан</w:t>
      </w:r>
      <w:proofErr w:type="spellEnd"/>
      <w:r>
        <w:t xml:space="preserve"> </w:t>
      </w:r>
      <w:proofErr w:type="spellStart"/>
      <w:r>
        <w:t>харның</w:t>
      </w:r>
      <w:proofErr w:type="spellEnd"/>
      <w:r>
        <w:t xml:space="preserve"> </w:t>
      </w:r>
      <w:proofErr w:type="spellStart"/>
      <w:r>
        <w:t>сарыны</w:t>
      </w:r>
      <w:proofErr w:type="spellEnd"/>
      <w:r>
        <w:t xml:space="preserve">» (Песенка снежинок). </w:t>
      </w:r>
    </w:p>
    <w:p w14:paraId="7EA3A096" w14:textId="77777777" w:rsidR="004E38D3" w:rsidRDefault="00C1131D">
      <w:pPr>
        <w:spacing w:after="131" w:line="259" w:lineRule="auto"/>
        <w:ind w:left="742" w:right="11"/>
      </w:pPr>
      <w:r>
        <w:t xml:space="preserve">Л.В. </w:t>
      </w:r>
      <w:proofErr w:type="spellStart"/>
      <w:r>
        <w:t>Костякова</w:t>
      </w:r>
      <w:proofErr w:type="spellEnd"/>
      <w:r>
        <w:t xml:space="preserve"> «</w:t>
      </w:r>
      <w:proofErr w:type="spellStart"/>
      <w:r>
        <w:t>Артастаң</w:t>
      </w:r>
      <w:proofErr w:type="spellEnd"/>
      <w:r>
        <w:t xml:space="preserve"> </w:t>
      </w:r>
      <w:proofErr w:type="spellStart"/>
      <w:r>
        <w:t>Картас</w:t>
      </w:r>
      <w:proofErr w:type="spellEnd"/>
      <w:r>
        <w:t>» (</w:t>
      </w:r>
      <w:proofErr w:type="spellStart"/>
      <w:r>
        <w:t>ӱзік</w:t>
      </w:r>
      <w:proofErr w:type="spellEnd"/>
      <w:r>
        <w:t>) (</w:t>
      </w:r>
      <w:proofErr w:type="spellStart"/>
      <w:r>
        <w:t>Артас</w:t>
      </w:r>
      <w:proofErr w:type="spellEnd"/>
      <w:r>
        <w:t xml:space="preserve"> и </w:t>
      </w:r>
      <w:proofErr w:type="spellStart"/>
      <w:r>
        <w:t>Картас</w:t>
      </w:r>
      <w:proofErr w:type="spellEnd"/>
      <w:r>
        <w:t xml:space="preserve">) (отрывок). </w:t>
      </w:r>
    </w:p>
    <w:p w14:paraId="6654A269" w14:textId="77777777" w:rsidR="004E38D3" w:rsidRDefault="00C1131D">
      <w:pPr>
        <w:spacing w:after="132" w:line="259" w:lineRule="auto"/>
        <w:ind w:left="742" w:right="11"/>
      </w:pPr>
      <w:r>
        <w:t xml:space="preserve">Т.Н. </w:t>
      </w:r>
      <w:proofErr w:type="spellStart"/>
      <w:r>
        <w:t>Балтыжаков</w:t>
      </w:r>
      <w:proofErr w:type="spellEnd"/>
      <w:r>
        <w:t xml:space="preserve"> «Кем </w:t>
      </w:r>
      <w:proofErr w:type="spellStart"/>
      <w:r>
        <w:t>суғда</w:t>
      </w:r>
      <w:proofErr w:type="spellEnd"/>
      <w:r>
        <w:t xml:space="preserve"> </w:t>
      </w:r>
      <w:proofErr w:type="spellStart"/>
      <w:r>
        <w:t>чуртапча</w:t>
      </w:r>
      <w:proofErr w:type="spellEnd"/>
      <w:r>
        <w:t>?» (</w:t>
      </w:r>
      <w:proofErr w:type="spellStart"/>
      <w:r>
        <w:t>ӱзік</w:t>
      </w:r>
      <w:proofErr w:type="spellEnd"/>
      <w:r>
        <w:t xml:space="preserve">) (Кто </w:t>
      </w:r>
      <w:proofErr w:type="spellStart"/>
      <w:r>
        <w:t>живѐт</w:t>
      </w:r>
      <w:proofErr w:type="spellEnd"/>
      <w:r>
        <w:t xml:space="preserve"> в воде?) (отрывок). </w:t>
      </w:r>
    </w:p>
    <w:p w14:paraId="57E7832A" w14:textId="77777777" w:rsidR="004E38D3" w:rsidRDefault="00C1131D">
      <w:pPr>
        <w:ind w:left="742" w:right="1164"/>
      </w:pPr>
      <w:r>
        <w:t>145.8.7. Литература разных народов. Сопоставление. Сравнение. В.В. Бианки «</w:t>
      </w:r>
      <w:proofErr w:type="spellStart"/>
      <w:r>
        <w:t>Хузурухтар</w:t>
      </w:r>
      <w:proofErr w:type="spellEnd"/>
      <w:r>
        <w:t xml:space="preserve">» (Хвосты) (отрывок). </w:t>
      </w:r>
    </w:p>
    <w:p w14:paraId="679FC71C" w14:textId="77777777" w:rsidR="004E38D3" w:rsidRDefault="00C1131D">
      <w:pPr>
        <w:spacing w:after="131" w:line="259" w:lineRule="auto"/>
        <w:ind w:left="742" w:right="11"/>
      </w:pPr>
      <w:r>
        <w:lastRenderedPageBreak/>
        <w:t>Л.Н. Толстой «</w:t>
      </w:r>
      <w:proofErr w:type="spellStart"/>
      <w:r>
        <w:t>Оттағы</w:t>
      </w:r>
      <w:proofErr w:type="spellEnd"/>
      <w:r>
        <w:t xml:space="preserve"> </w:t>
      </w:r>
      <w:proofErr w:type="spellStart"/>
      <w:r>
        <w:t>арчы</w:t>
      </w:r>
      <w:proofErr w:type="spellEnd"/>
      <w:r>
        <w:t xml:space="preserve"> </w:t>
      </w:r>
      <w:proofErr w:type="spellStart"/>
      <w:r>
        <w:t>хайдағ</w:t>
      </w:r>
      <w:proofErr w:type="spellEnd"/>
      <w:r>
        <w:t xml:space="preserve"> </w:t>
      </w:r>
      <w:proofErr w:type="spellStart"/>
      <w:r>
        <w:t>поладыр</w:t>
      </w:r>
      <w:proofErr w:type="spellEnd"/>
      <w:r>
        <w:t xml:space="preserve">?» (Какая роса бывает на траве?). </w:t>
      </w:r>
    </w:p>
    <w:p w14:paraId="77A669BD" w14:textId="77777777" w:rsidR="004E38D3" w:rsidRDefault="00C1131D">
      <w:pPr>
        <w:ind w:left="9" w:right="11" w:firstLine="708"/>
      </w:pPr>
      <w:r>
        <w:t>145.8.8. Периодические издания для детей. Литературно-художественный журнал «</w:t>
      </w:r>
      <w:proofErr w:type="spellStart"/>
      <w:r>
        <w:t>Кунiчек</w:t>
      </w:r>
      <w:proofErr w:type="spellEnd"/>
      <w:r>
        <w:t>», литературно-художественный журнал «</w:t>
      </w:r>
      <w:proofErr w:type="spellStart"/>
      <w:r>
        <w:t>Тигір</w:t>
      </w:r>
      <w:proofErr w:type="spellEnd"/>
      <w:r>
        <w:t xml:space="preserve"> хуры»). </w:t>
      </w:r>
    </w:p>
    <w:p w14:paraId="46337F6E" w14:textId="77777777" w:rsidR="004E38D3" w:rsidRDefault="00C1131D">
      <w:pPr>
        <w:spacing w:after="131" w:line="259" w:lineRule="auto"/>
        <w:ind w:left="742" w:right="11"/>
      </w:pPr>
      <w:r>
        <w:t xml:space="preserve">145.9. Содержание обучения в 4 классе. </w:t>
      </w:r>
    </w:p>
    <w:p w14:paraId="40AC7DE5" w14:textId="77777777" w:rsidR="004E38D3" w:rsidRDefault="00C1131D">
      <w:pPr>
        <w:spacing w:after="131" w:line="259" w:lineRule="auto"/>
        <w:ind w:left="742" w:right="11"/>
      </w:pPr>
      <w:r>
        <w:t xml:space="preserve">145.9.1. Развитие речи. </w:t>
      </w:r>
    </w:p>
    <w:p w14:paraId="3466995A" w14:textId="77777777" w:rsidR="004E38D3" w:rsidRDefault="00C1131D">
      <w:pPr>
        <w:spacing w:after="131" w:line="259" w:lineRule="auto"/>
        <w:ind w:left="742" w:right="11"/>
      </w:pPr>
      <w:r>
        <w:t xml:space="preserve">145.9.1.1. Аудирование. </w:t>
      </w:r>
    </w:p>
    <w:p w14:paraId="5F15DF65" w14:textId="77777777" w:rsidR="004E38D3" w:rsidRDefault="00C1131D">
      <w:pPr>
        <w:spacing w:after="131" w:line="259" w:lineRule="auto"/>
        <w:ind w:left="742" w:right="11"/>
      </w:pPr>
      <w:r>
        <w:t xml:space="preserve">Совершенствование навыка восприятия хакасской звучащей речи. </w:t>
      </w:r>
    </w:p>
    <w:p w14:paraId="65280D64" w14:textId="77777777" w:rsidR="004E38D3" w:rsidRDefault="00C1131D">
      <w:pPr>
        <w:spacing w:after="133" w:line="259" w:lineRule="auto"/>
        <w:ind w:left="742" w:right="11"/>
      </w:pPr>
      <w:r>
        <w:t xml:space="preserve">145.9.1.2. Чтение. </w:t>
      </w:r>
    </w:p>
    <w:p w14:paraId="4C969E27" w14:textId="77777777" w:rsidR="004E38D3" w:rsidRDefault="00C1131D">
      <w:pPr>
        <w:ind w:left="9" w:right="11" w:firstLine="708"/>
      </w:pPr>
      <w:r>
        <w:t xml:space="preserve">Чтение вслух и про себя с установкой на смысловое восприятие текста. Чтение вслух с соблюдением орфоэпических и интонационных норм. </w:t>
      </w:r>
    </w:p>
    <w:p w14:paraId="493E1C6D" w14:textId="77777777" w:rsidR="004E38D3" w:rsidRDefault="00C1131D">
      <w:pPr>
        <w:spacing w:after="131" w:line="259" w:lineRule="auto"/>
        <w:ind w:left="742" w:right="11"/>
      </w:pPr>
      <w:r>
        <w:t xml:space="preserve">145.9.1.3. Говорение. </w:t>
      </w:r>
    </w:p>
    <w:p w14:paraId="6ED56EC4" w14:textId="77777777" w:rsidR="004E38D3" w:rsidRDefault="00C1131D">
      <w:pPr>
        <w:ind w:left="9" w:right="11" w:firstLine="708"/>
      </w:pPr>
      <w:r>
        <w:t xml:space="preserve">Построение монологического высказывания в форме краткого или </w:t>
      </w:r>
      <w:proofErr w:type="spellStart"/>
      <w:r>
        <w:t>развѐрнутого</w:t>
      </w:r>
      <w:proofErr w:type="spellEnd"/>
      <w:r>
        <w:t xml:space="preserve"> ответа на вопрос, в форме передачи собственных впечатлений, передачи жизненных наблюдений и впечатлений, в форме доказательного суждения с использованием текста (зачитывание нужного места в тексте). Освоение особенностей диалогического общения: умение слушать высказывания собеседника и выражать </w:t>
      </w:r>
      <w:proofErr w:type="spellStart"/>
      <w:r>
        <w:t>своѐ</w:t>
      </w:r>
      <w:proofErr w:type="spellEnd"/>
      <w:r>
        <w:t xml:space="preserve"> отношение (согласие и (или) несогласие) к высказыванию. Чтение наизусть 3–4 стихотворений разных авторов. </w:t>
      </w:r>
    </w:p>
    <w:p w14:paraId="0D0747FF" w14:textId="77777777" w:rsidR="004E38D3" w:rsidRDefault="00C1131D">
      <w:pPr>
        <w:spacing w:line="259" w:lineRule="auto"/>
        <w:ind w:left="742" w:right="11"/>
      </w:pPr>
      <w:r>
        <w:t xml:space="preserve">145.9.1.4. Письмо. </w:t>
      </w:r>
    </w:p>
    <w:p w14:paraId="6B61BF9A" w14:textId="77777777" w:rsidR="004E38D3" w:rsidRDefault="00C1131D">
      <w:pPr>
        <w:ind w:left="9" w:right="11" w:firstLine="708"/>
      </w:pPr>
      <w:r>
        <w:t xml:space="preserve">Создание собственного небольшого текста на основе художественного произведения, по иллюстрациям, на основе личного опыта. </w:t>
      </w:r>
    </w:p>
    <w:p w14:paraId="2000591B" w14:textId="77777777" w:rsidR="004E38D3" w:rsidRDefault="00C1131D">
      <w:pPr>
        <w:spacing w:after="131" w:line="259" w:lineRule="auto"/>
        <w:ind w:left="742" w:right="11"/>
      </w:pPr>
      <w:r>
        <w:t xml:space="preserve">145.9.2. Литературоведческая пропедевтика. </w:t>
      </w:r>
    </w:p>
    <w:p w14:paraId="4867127C" w14:textId="77777777" w:rsidR="004E38D3" w:rsidRDefault="00C1131D">
      <w:pPr>
        <w:ind w:left="9" w:right="11" w:firstLine="708"/>
      </w:pPr>
      <w:r>
        <w:t>Совершенствование умения анализировать художественные тексты. Знание содержаний изученных литературных произведений, их авторов и названий. Деление текста на смысловые части, составление плана текста и использование его для пересказа. Характеристика героев произведений, построение оценочных суждений о героях прочитанных произведений, выявление авторского отношения к героям. Нахождение в тексте средств художественной выразительности, понимание их роли в произведении. Различение произведений разных жанров.</w:t>
      </w:r>
      <w:r>
        <w:rPr>
          <w:i/>
        </w:rPr>
        <w:t xml:space="preserve"> </w:t>
      </w:r>
    </w:p>
    <w:p w14:paraId="353D094C" w14:textId="77777777" w:rsidR="004E38D3" w:rsidRDefault="00C1131D">
      <w:pPr>
        <w:spacing w:after="131" w:line="259" w:lineRule="auto"/>
        <w:ind w:left="742" w:right="11"/>
      </w:pPr>
      <w:r>
        <w:t xml:space="preserve">145.9.3. Творческая деятельность обучающихся. </w:t>
      </w:r>
    </w:p>
    <w:p w14:paraId="019A71D2" w14:textId="77777777" w:rsidR="004E38D3" w:rsidRDefault="00C1131D">
      <w:pPr>
        <w:ind w:left="9" w:right="11" w:firstLine="708"/>
      </w:pPr>
      <w:r>
        <w:lastRenderedPageBreak/>
        <w:t xml:space="preserve">Создание собственных небольших текстов на основе художественного произведения, по иллюстрациям, на основе личного опыта. Инсценирование художественных текстов, иллюстрирование эпизодов произведений, использование в речи выразительных средств языка для передачи своих чувств, мыслей, оценки прочитанного. Выразительное чтение произведений. </w:t>
      </w:r>
    </w:p>
    <w:p w14:paraId="1D0D2429" w14:textId="77777777" w:rsidR="004E38D3" w:rsidRDefault="00C1131D">
      <w:pPr>
        <w:spacing w:after="131" w:line="259" w:lineRule="auto"/>
        <w:ind w:left="742" w:right="11"/>
      </w:pPr>
      <w:r>
        <w:t xml:space="preserve">145.9.4. Круг детского чтения. </w:t>
      </w:r>
    </w:p>
    <w:p w14:paraId="1C310C71" w14:textId="77777777" w:rsidR="004E38D3" w:rsidRDefault="00C1131D">
      <w:pPr>
        <w:ind w:left="9" w:right="11" w:firstLine="708"/>
      </w:pPr>
      <w:r>
        <w:t xml:space="preserve">145.9.4.1. Произведения устного народного творчества. Малые жанры фольклора (повторение). Поговорки, загадки, скороговорки. О хакасских музыкальных инструментах. </w:t>
      </w:r>
    </w:p>
    <w:p w14:paraId="20B71E56" w14:textId="77777777" w:rsidR="004E38D3" w:rsidRDefault="00C1131D">
      <w:pPr>
        <w:ind w:left="742" w:right="3705"/>
      </w:pPr>
      <w:r>
        <w:t xml:space="preserve">145.9.4.2. Стихотворения хакасских поэтов. Н.Г. </w:t>
      </w:r>
      <w:proofErr w:type="spellStart"/>
      <w:r>
        <w:t>Доможаков</w:t>
      </w:r>
      <w:proofErr w:type="spellEnd"/>
      <w:r>
        <w:t xml:space="preserve"> «</w:t>
      </w:r>
      <w:proofErr w:type="spellStart"/>
      <w:r>
        <w:t>Харачхай</w:t>
      </w:r>
      <w:proofErr w:type="spellEnd"/>
      <w:r>
        <w:t xml:space="preserve">» (Ласточка). </w:t>
      </w:r>
    </w:p>
    <w:p w14:paraId="2C138BD1" w14:textId="77777777" w:rsidR="004E38D3" w:rsidRDefault="00C1131D">
      <w:pPr>
        <w:ind w:left="9" w:right="11" w:firstLine="708"/>
      </w:pPr>
      <w:r>
        <w:t xml:space="preserve">К.Т. </w:t>
      </w:r>
      <w:proofErr w:type="spellStart"/>
      <w:r>
        <w:t>Нербышев</w:t>
      </w:r>
      <w:proofErr w:type="spellEnd"/>
      <w:r>
        <w:t xml:space="preserve"> «</w:t>
      </w:r>
      <w:proofErr w:type="spellStart"/>
      <w:r>
        <w:t>Аң-хустар</w:t>
      </w:r>
      <w:proofErr w:type="spellEnd"/>
      <w:r>
        <w:t xml:space="preserve"> </w:t>
      </w:r>
      <w:proofErr w:type="spellStart"/>
      <w:r>
        <w:t>сарынахтары</w:t>
      </w:r>
      <w:proofErr w:type="spellEnd"/>
      <w:r>
        <w:t>» (Песенки животных), «</w:t>
      </w:r>
      <w:proofErr w:type="spellStart"/>
      <w:r>
        <w:t>Чылғайахта</w:t>
      </w:r>
      <w:proofErr w:type="spellEnd"/>
      <w:r>
        <w:t>» (На катке), «</w:t>
      </w:r>
      <w:proofErr w:type="spellStart"/>
      <w:r>
        <w:t>Хас-пораанда</w:t>
      </w:r>
      <w:proofErr w:type="spellEnd"/>
      <w:r>
        <w:t xml:space="preserve">» (Во время бурана). </w:t>
      </w:r>
    </w:p>
    <w:p w14:paraId="04E7A676" w14:textId="77777777" w:rsidR="004E38D3" w:rsidRDefault="00C1131D">
      <w:pPr>
        <w:spacing w:after="131" w:line="259" w:lineRule="auto"/>
        <w:ind w:left="742" w:right="11"/>
      </w:pPr>
      <w:r>
        <w:t xml:space="preserve">Г.Г. </w:t>
      </w:r>
      <w:proofErr w:type="spellStart"/>
      <w:r>
        <w:t>Казачинова</w:t>
      </w:r>
      <w:proofErr w:type="spellEnd"/>
      <w:r>
        <w:t xml:space="preserve"> «</w:t>
      </w:r>
      <w:proofErr w:type="spellStart"/>
      <w:r>
        <w:t>Тоғызы</w:t>
      </w:r>
      <w:proofErr w:type="spellEnd"/>
      <w:r>
        <w:t xml:space="preserve"> </w:t>
      </w:r>
      <w:proofErr w:type="spellStart"/>
      <w:r>
        <w:t>сыйых</w:t>
      </w:r>
      <w:proofErr w:type="spellEnd"/>
      <w:r>
        <w:t>» (Работа в подарок), «</w:t>
      </w:r>
      <w:proofErr w:type="spellStart"/>
      <w:r>
        <w:t>Поғо</w:t>
      </w:r>
      <w:proofErr w:type="spellEnd"/>
      <w:r>
        <w:t>» (</w:t>
      </w:r>
      <w:proofErr w:type="spellStart"/>
      <w:r>
        <w:t>Пого</w:t>
      </w:r>
      <w:proofErr w:type="spellEnd"/>
      <w:r>
        <w:t xml:space="preserve">). </w:t>
      </w:r>
    </w:p>
    <w:p w14:paraId="45E9AA50" w14:textId="77777777" w:rsidR="004E38D3" w:rsidRDefault="00C1131D">
      <w:pPr>
        <w:ind w:left="9" w:right="11" w:firstLine="708"/>
      </w:pPr>
      <w:r>
        <w:t xml:space="preserve">В.К. Татарова «Алтын </w:t>
      </w:r>
      <w:proofErr w:type="spellStart"/>
      <w:r>
        <w:t>мӱӱстіг</w:t>
      </w:r>
      <w:proofErr w:type="spellEnd"/>
      <w:r>
        <w:t xml:space="preserve"> </w:t>
      </w:r>
      <w:proofErr w:type="spellStart"/>
      <w:r>
        <w:t>сіліг</w:t>
      </w:r>
      <w:proofErr w:type="spellEnd"/>
      <w:r>
        <w:t xml:space="preserve"> </w:t>
      </w:r>
      <w:proofErr w:type="spellStart"/>
      <w:r>
        <w:t>сыын</w:t>
      </w:r>
      <w:proofErr w:type="spellEnd"/>
      <w:r>
        <w:t>» (Красивый олень с золотыми рогами), «</w:t>
      </w:r>
      <w:proofErr w:type="spellStart"/>
      <w:r>
        <w:t>Кӱн</w:t>
      </w:r>
      <w:proofErr w:type="spellEnd"/>
      <w:r>
        <w:t xml:space="preserve"> – </w:t>
      </w:r>
      <w:proofErr w:type="spellStart"/>
      <w:r>
        <w:t>абахай</w:t>
      </w:r>
      <w:proofErr w:type="spellEnd"/>
      <w:r>
        <w:t xml:space="preserve"> </w:t>
      </w:r>
      <w:proofErr w:type="spellStart"/>
      <w:r>
        <w:t>хыс</w:t>
      </w:r>
      <w:proofErr w:type="spellEnd"/>
      <w:r>
        <w:t>» (Солнце – девушка краса), «Хар-</w:t>
      </w:r>
      <w:proofErr w:type="spellStart"/>
      <w:r>
        <w:t>хар</w:t>
      </w:r>
      <w:proofErr w:type="spellEnd"/>
      <w:r>
        <w:t>-</w:t>
      </w:r>
      <w:proofErr w:type="spellStart"/>
      <w:r>
        <w:t>харыҷах</w:t>
      </w:r>
      <w:proofErr w:type="spellEnd"/>
      <w:r>
        <w:t>» (</w:t>
      </w:r>
      <w:proofErr w:type="spellStart"/>
      <w:r>
        <w:t>Снегснег</w:t>
      </w:r>
      <w:proofErr w:type="spellEnd"/>
      <w:r>
        <w:t xml:space="preserve">-снежок). </w:t>
      </w:r>
    </w:p>
    <w:p w14:paraId="30378C0D" w14:textId="77777777" w:rsidR="004E38D3" w:rsidRDefault="00C1131D">
      <w:pPr>
        <w:ind w:left="9" w:right="11" w:firstLine="708"/>
      </w:pPr>
      <w:r>
        <w:t xml:space="preserve">Е.П. </w:t>
      </w:r>
      <w:proofErr w:type="spellStart"/>
      <w:r>
        <w:t>Тыгдымаева</w:t>
      </w:r>
      <w:proofErr w:type="spellEnd"/>
      <w:r>
        <w:t xml:space="preserve"> «</w:t>
      </w:r>
      <w:proofErr w:type="spellStart"/>
      <w:r>
        <w:t>Мискеҷек</w:t>
      </w:r>
      <w:proofErr w:type="spellEnd"/>
      <w:r>
        <w:t>» (Грибочек), «</w:t>
      </w:r>
      <w:proofErr w:type="spellStart"/>
      <w:r>
        <w:t>Тииніҷек</w:t>
      </w:r>
      <w:proofErr w:type="spellEnd"/>
      <w:r>
        <w:t>» (Белочка), «</w:t>
      </w:r>
      <w:proofErr w:type="spellStart"/>
      <w:r>
        <w:t>Хайҷыҷах</w:t>
      </w:r>
      <w:proofErr w:type="spellEnd"/>
      <w:r>
        <w:t xml:space="preserve">» (Маленький </w:t>
      </w:r>
      <w:proofErr w:type="spellStart"/>
      <w:r>
        <w:t>хайджи</w:t>
      </w:r>
      <w:proofErr w:type="spellEnd"/>
      <w:r>
        <w:t xml:space="preserve">). </w:t>
      </w:r>
    </w:p>
    <w:p w14:paraId="5E04ADBB" w14:textId="77777777" w:rsidR="004E38D3" w:rsidRDefault="00C1131D">
      <w:pPr>
        <w:spacing w:after="134" w:line="259" w:lineRule="auto"/>
        <w:ind w:left="742" w:right="11"/>
      </w:pPr>
      <w:r>
        <w:t xml:space="preserve">145.9.5. Стихотворения – песни хакасских поэтов. </w:t>
      </w:r>
    </w:p>
    <w:p w14:paraId="7489C50F" w14:textId="77777777" w:rsidR="004E38D3" w:rsidRDefault="00C1131D">
      <w:pPr>
        <w:ind w:left="9" w:right="11" w:firstLine="708"/>
      </w:pPr>
      <w:r>
        <w:t xml:space="preserve">Г.И. </w:t>
      </w:r>
      <w:proofErr w:type="spellStart"/>
      <w:r>
        <w:t>Челбораков</w:t>
      </w:r>
      <w:proofErr w:type="spellEnd"/>
      <w:r>
        <w:t xml:space="preserve"> «Ине </w:t>
      </w:r>
      <w:proofErr w:type="spellStart"/>
      <w:r>
        <w:t>чиріме</w:t>
      </w:r>
      <w:proofErr w:type="spellEnd"/>
      <w:r>
        <w:t xml:space="preserve"> </w:t>
      </w:r>
      <w:proofErr w:type="spellStart"/>
      <w:r>
        <w:t>ӧрінчем</w:t>
      </w:r>
      <w:proofErr w:type="spellEnd"/>
      <w:r>
        <w:t xml:space="preserve">» </w:t>
      </w:r>
      <w:proofErr w:type="spellStart"/>
      <w:r>
        <w:t>чыындыдаң</w:t>
      </w:r>
      <w:proofErr w:type="spellEnd"/>
      <w:r>
        <w:t xml:space="preserve"> (из сборника песен (Радуюсь своей родиной) «</w:t>
      </w:r>
      <w:proofErr w:type="spellStart"/>
      <w:r>
        <w:t>Пӱріҷек</w:t>
      </w:r>
      <w:proofErr w:type="spellEnd"/>
      <w:r>
        <w:t xml:space="preserve"> паза </w:t>
      </w:r>
      <w:proofErr w:type="spellStart"/>
      <w:r>
        <w:t>хызыҷах</w:t>
      </w:r>
      <w:proofErr w:type="spellEnd"/>
      <w:r>
        <w:t>» (Листочек и девочка), «</w:t>
      </w:r>
      <w:proofErr w:type="spellStart"/>
      <w:r>
        <w:t>Хысхы</w:t>
      </w:r>
      <w:proofErr w:type="spellEnd"/>
      <w:r>
        <w:t xml:space="preserve"> </w:t>
      </w:r>
      <w:proofErr w:type="spellStart"/>
      <w:r>
        <w:t>хараа</w:t>
      </w:r>
      <w:proofErr w:type="spellEnd"/>
      <w:r>
        <w:t xml:space="preserve">» (Зимней ночью) (слова В.И. </w:t>
      </w:r>
      <w:proofErr w:type="spellStart"/>
      <w:r>
        <w:t>Барашкова</w:t>
      </w:r>
      <w:proofErr w:type="spellEnd"/>
      <w:r>
        <w:t>); «</w:t>
      </w:r>
      <w:proofErr w:type="spellStart"/>
      <w:r>
        <w:t>Харыҷах</w:t>
      </w:r>
      <w:proofErr w:type="spellEnd"/>
      <w:r>
        <w:t>» (Снежок), «</w:t>
      </w:r>
      <w:proofErr w:type="spellStart"/>
      <w:r>
        <w:t>Кӱскӱ</w:t>
      </w:r>
      <w:proofErr w:type="spellEnd"/>
      <w:r>
        <w:t xml:space="preserve"> </w:t>
      </w:r>
      <w:proofErr w:type="spellStart"/>
      <w:r>
        <w:t>арығ</w:t>
      </w:r>
      <w:proofErr w:type="spellEnd"/>
      <w:r>
        <w:t>» (Осенний лес), «</w:t>
      </w:r>
      <w:proofErr w:type="spellStart"/>
      <w:r>
        <w:t>Чайғыда</w:t>
      </w:r>
      <w:proofErr w:type="spellEnd"/>
      <w:r>
        <w:t xml:space="preserve">» (Летом) (слова К.Т. </w:t>
      </w:r>
      <w:proofErr w:type="spellStart"/>
      <w:r>
        <w:t>Нербышева</w:t>
      </w:r>
      <w:proofErr w:type="spellEnd"/>
      <w:r>
        <w:t>); «</w:t>
      </w:r>
      <w:proofErr w:type="spellStart"/>
      <w:r>
        <w:t>Махтанчам</w:t>
      </w:r>
      <w:proofErr w:type="spellEnd"/>
      <w:r>
        <w:t xml:space="preserve"> </w:t>
      </w:r>
      <w:proofErr w:type="spellStart"/>
      <w:r>
        <w:t>тӧреен</w:t>
      </w:r>
      <w:proofErr w:type="spellEnd"/>
      <w:r>
        <w:t xml:space="preserve"> </w:t>
      </w:r>
      <w:proofErr w:type="spellStart"/>
      <w:r>
        <w:t>чиріме</w:t>
      </w:r>
      <w:proofErr w:type="spellEnd"/>
      <w:r>
        <w:t>» (Славлю родную землю), «</w:t>
      </w:r>
      <w:proofErr w:type="spellStart"/>
      <w:r>
        <w:t>Наңмыр</w:t>
      </w:r>
      <w:proofErr w:type="spellEnd"/>
      <w:r>
        <w:t xml:space="preserve"> </w:t>
      </w:r>
      <w:proofErr w:type="spellStart"/>
      <w:r>
        <w:t>чаап</w:t>
      </w:r>
      <w:proofErr w:type="spellEnd"/>
      <w:r>
        <w:t xml:space="preserve"> </w:t>
      </w:r>
      <w:proofErr w:type="spellStart"/>
      <w:r>
        <w:t>иртті</w:t>
      </w:r>
      <w:proofErr w:type="spellEnd"/>
      <w:r>
        <w:t xml:space="preserve">» (Дождь </w:t>
      </w:r>
      <w:proofErr w:type="spellStart"/>
      <w:r>
        <w:t>прошѐл</w:t>
      </w:r>
      <w:proofErr w:type="spellEnd"/>
      <w:r>
        <w:t>), «</w:t>
      </w:r>
      <w:proofErr w:type="spellStart"/>
      <w:r>
        <w:t>Соох</w:t>
      </w:r>
      <w:proofErr w:type="spellEnd"/>
      <w:r>
        <w:t xml:space="preserve"> </w:t>
      </w:r>
      <w:proofErr w:type="spellStart"/>
      <w:r>
        <w:t>апсах</w:t>
      </w:r>
      <w:proofErr w:type="spellEnd"/>
      <w:r>
        <w:t xml:space="preserve">» (Дед мороз) (слова Я.А. </w:t>
      </w:r>
      <w:proofErr w:type="spellStart"/>
      <w:r>
        <w:t>Тисперекова</w:t>
      </w:r>
      <w:proofErr w:type="spellEnd"/>
      <w:r>
        <w:t>); «</w:t>
      </w:r>
      <w:proofErr w:type="spellStart"/>
      <w:r>
        <w:t>Талған</w:t>
      </w:r>
      <w:proofErr w:type="spellEnd"/>
      <w:r>
        <w:t xml:space="preserve"> </w:t>
      </w:r>
      <w:proofErr w:type="spellStart"/>
      <w:r>
        <w:t>хоор</w:t>
      </w:r>
      <w:proofErr w:type="spellEnd"/>
      <w:r>
        <w:t xml:space="preserve">» (Жарь </w:t>
      </w:r>
      <w:proofErr w:type="spellStart"/>
      <w:r>
        <w:t>талкан</w:t>
      </w:r>
      <w:proofErr w:type="spellEnd"/>
      <w:r>
        <w:t xml:space="preserve">), «Хайна, </w:t>
      </w:r>
      <w:proofErr w:type="spellStart"/>
      <w:r>
        <w:t>потхыҷах</w:t>
      </w:r>
      <w:proofErr w:type="spellEnd"/>
      <w:r>
        <w:t xml:space="preserve">» (Варись, </w:t>
      </w:r>
      <w:proofErr w:type="spellStart"/>
      <w:r>
        <w:t>потхыҷах</w:t>
      </w:r>
      <w:proofErr w:type="spellEnd"/>
      <w:r>
        <w:t xml:space="preserve">) (слова Г.Г. </w:t>
      </w:r>
      <w:proofErr w:type="spellStart"/>
      <w:r>
        <w:t>Казачиновой</w:t>
      </w:r>
      <w:proofErr w:type="spellEnd"/>
      <w:r>
        <w:t>); «</w:t>
      </w:r>
      <w:proofErr w:type="spellStart"/>
      <w:r>
        <w:t>Иртен</w:t>
      </w:r>
      <w:proofErr w:type="spellEnd"/>
      <w:r>
        <w:t>» (Утром), «</w:t>
      </w:r>
      <w:proofErr w:type="spellStart"/>
      <w:r>
        <w:t>Часхы</w:t>
      </w:r>
      <w:proofErr w:type="spellEnd"/>
      <w:r>
        <w:t xml:space="preserve"> </w:t>
      </w:r>
      <w:proofErr w:type="spellStart"/>
      <w:r>
        <w:t>чыстанча</w:t>
      </w:r>
      <w:proofErr w:type="spellEnd"/>
      <w:r>
        <w:t xml:space="preserve">» (Пахнет весна) (слова Е.П. </w:t>
      </w:r>
      <w:proofErr w:type="spellStart"/>
      <w:r>
        <w:t>Тыгдымаевой</w:t>
      </w:r>
      <w:proofErr w:type="spellEnd"/>
      <w:r>
        <w:t xml:space="preserve">). </w:t>
      </w:r>
    </w:p>
    <w:p w14:paraId="6459C064" w14:textId="77777777" w:rsidR="004E38D3" w:rsidRDefault="00C1131D">
      <w:pPr>
        <w:spacing w:after="131" w:line="259" w:lineRule="auto"/>
        <w:ind w:left="742" w:right="11"/>
      </w:pPr>
      <w:r>
        <w:t xml:space="preserve">145.9.6. Рассказы детям. </w:t>
      </w:r>
    </w:p>
    <w:p w14:paraId="6236A48D" w14:textId="77777777" w:rsidR="004E38D3" w:rsidRDefault="00C1131D">
      <w:pPr>
        <w:ind w:left="9" w:right="11" w:firstLine="708"/>
      </w:pPr>
      <w:r>
        <w:lastRenderedPageBreak/>
        <w:t xml:space="preserve">И.П. </w:t>
      </w:r>
      <w:proofErr w:type="spellStart"/>
      <w:r>
        <w:t>Топоев</w:t>
      </w:r>
      <w:proofErr w:type="spellEnd"/>
      <w:r>
        <w:t xml:space="preserve"> «</w:t>
      </w:r>
      <w:proofErr w:type="spellStart"/>
      <w:r>
        <w:t>Меспек</w:t>
      </w:r>
      <w:proofErr w:type="spellEnd"/>
      <w:r>
        <w:t>» (Мяч), «</w:t>
      </w:r>
      <w:proofErr w:type="spellStart"/>
      <w:r>
        <w:t>Сыйых</w:t>
      </w:r>
      <w:proofErr w:type="spellEnd"/>
      <w:r>
        <w:t>» (Подарок), «</w:t>
      </w:r>
      <w:proofErr w:type="spellStart"/>
      <w:r>
        <w:t>Кемнің</w:t>
      </w:r>
      <w:proofErr w:type="spellEnd"/>
      <w:r>
        <w:t xml:space="preserve"> </w:t>
      </w:r>
      <w:proofErr w:type="spellStart"/>
      <w:r>
        <w:t>пабазы</w:t>
      </w:r>
      <w:proofErr w:type="spellEnd"/>
      <w:r>
        <w:t xml:space="preserve"> </w:t>
      </w:r>
      <w:proofErr w:type="spellStart"/>
      <w:r>
        <w:t>улуғ</w:t>
      </w:r>
      <w:proofErr w:type="spellEnd"/>
      <w:r>
        <w:t>?» (Чей отец важнее?), «</w:t>
      </w:r>
      <w:proofErr w:type="spellStart"/>
      <w:r>
        <w:t>Кӧйтік</w:t>
      </w:r>
      <w:proofErr w:type="spellEnd"/>
      <w:r>
        <w:t xml:space="preserve"> </w:t>
      </w:r>
      <w:proofErr w:type="spellStart"/>
      <w:r>
        <w:t>Миргенек</w:t>
      </w:r>
      <w:proofErr w:type="spellEnd"/>
      <w:r>
        <w:t xml:space="preserve">» </w:t>
      </w:r>
      <w:proofErr w:type="spellStart"/>
      <w:r>
        <w:t>чыындыдаң</w:t>
      </w:r>
      <w:proofErr w:type="spellEnd"/>
      <w:r>
        <w:t xml:space="preserve"> (из сборника рассказов (Хитрый </w:t>
      </w:r>
      <w:proofErr w:type="spellStart"/>
      <w:r>
        <w:t>Миргенек</w:t>
      </w:r>
      <w:proofErr w:type="spellEnd"/>
      <w:r>
        <w:t xml:space="preserve">). </w:t>
      </w:r>
    </w:p>
    <w:p w14:paraId="6553A876" w14:textId="77777777" w:rsidR="004E38D3" w:rsidRDefault="00C1131D">
      <w:pPr>
        <w:ind w:left="9" w:right="11" w:firstLine="708"/>
      </w:pPr>
      <w:r>
        <w:t xml:space="preserve">С.Е. </w:t>
      </w:r>
      <w:proofErr w:type="spellStart"/>
      <w:r>
        <w:t>Карачаков</w:t>
      </w:r>
      <w:proofErr w:type="spellEnd"/>
      <w:r>
        <w:t xml:space="preserve"> «Кем </w:t>
      </w:r>
      <w:proofErr w:type="spellStart"/>
      <w:r>
        <w:t>прайзынаң</w:t>
      </w:r>
      <w:proofErr w:type="spellEnd"/>
      <w:r>
        <w:t xml:space="preserve"> </w:t>
      </w:r>
      <w:proofErr w:type="spellStart"/>
      <w:r>
        <w:t>кӱстіг</w:t>
      </w:r>
      <w:proofErr w:type="spellEnd"/>
      <w:r>
        <w:t xml:space="preserve">?» </w:t>
      </w:r>
      <w:proofErr w:type="spellStart"/>
      <w:r>
        <w:t>ойыннаң</w:t>
      </w:r>
      <w:proofErr w:type="spellEnd"/>
      <w:r>
        <w:t xml:space="preserve"> </w:t>
      </w:r>
      <w:proofErr w:type="spellStart"/>
      <w:r>
        <w:t>ӱзіктер</w:t>
      </w:r>
      <w:proofErr w:type="spellEnd"/>
      <w:r>
        <w:t xml:space="preserve"> (Кто сильнее всех? отрывок из пьесы), «</w:t>
      </w:r>
      <w:proofErr w:type="spellStart"/>
      <w:r>
        <w:t>Порчоҷахтар</w:t>
      </w:r>
      <w:proofErr w:type="spellEnd"/>
      <w:r>
        <w:t xml:space="preserve">» (Подснежники). </w:t>
      </w:r>
    </w:p>
    <w:p w14:paraId="55729EA4" w14:textId="77777777" w:rsidR="004E38D3" w:rsidRDefault="00C1131D">
      <w:pPr>
        <w:spacing w:after="131" w:line="259" w:lineRule="auto"/>
        <w:ind w:left="742" w:right="11"/>
      </w:pPr>
      <w:r>
        <w:t xml:space="preserve">Л.И. </w:t>
      </w:r>
      <w:proofErr w:type="spellStart"/>
      <w:r>
        <w:t>Чебодаева</w:t>
      </w:r>
      <w:proofErr w:type="spellEnd"/>
      <w:r>
        <w:t xml:space="preserve"> «</w:t>
      </w:r>
      <w:proofErr w:type="spellStart"/>
      <w:r>
        <w:t>Кізі</w:t>
      </w:r>
      <w:proofErr w:type="spellEnd"/>
      <w:r>
        <w:t xml:space="preserve"> </w:t>
      </w:r>
      <w:proofErr w:type="spellStart"/>
      <w:r>
        <w:t>постинаң</w:t>
      </w:r>
      <w:proofErr w:type="spellEnd"/>
      <w:r>
        <w:t xml:space="preserve"> </w:t>
      </w:r>
      <w:proofErr w:type="spellStart"/>
      <w:r>
        <w:t>тыытхылығ</w:t>
      </w:r>
      <w:proofErr w:type="spellEnd"/>
      <w:r>
        <w:t xml:space="preserve">» (Человек силен своей традицией). </w:t>
      </w:r>
    </w:p>
    <w:p w14:paraId="293CE95F" w14:textId="77777777" w:rsidR="004E38D3" w:rsidRDefault="00C1131D">
      <w:pPr>
        <w:spacing w:after="131" w:line="259" w:lineRule="auto"/>
        <w:ind w:left="742" w:right="11"/>
      </w:pPr>
      <w:r>
        <w:t xml:space="preserve">Р.П. </w:t>
      </w:r>
      <w:proofErr w:type="spellStart"/>
      <w:r>
        <w:t>Топоев</w:t>
      </w:r>
      <w:proofErr w:type="spellEnd"/>
      <w:r>
        <w:t xml:space="preserve"> «</w:t>
      </w:r>
      <w:proofErr w:type="spellStart"/>
      <w:r>
        <w:t>Пічік</w:t>
      </w:r>
      <w:proofErr w:type="spellEnd"/>
      <w:r>
        <w:t>» (Письмо), «</w:t>
      </w:r>
      <w:proofErr w:type="spellStart"/>
      <w:r>
        <w:t>Алѐшаның</w:t>
      </w:r>
      <w:proofErr w:type="spellEnd"/>
      <w:r>
        <w:t xml:space="preserve"> </w:t>
      </w:r>
      <w:proofErr w:type="spellStart"/>
      <w:r>
        <w:t>хомзынызы</w:t>
      </w:r>
      <w:proofErr w:type="spellEnd"/>
      <w:r>
        <w:t>» (</w:t>
      </w:r>
      <w:proofErr w:type="spellStart"/>
      <w:r>
        <w:t>Алѐшины</w:t>
      </w:r>
      <w:proofErr w:type="spellEnd"/>
      <w:r>
        <w:t xml:space="preserve"> печали). </w:t>
      </w:r>
    </w:p>
    <w:p w14:paraId="20D1BBA7" w14:textId="77777777" w:rsidR="004E38D3" w:rsidRDefault="00C1131D">
      <w:pPr>
        <w:spacing w:after="133" w:line="259" w:lineRule="auto"/>
        <w:ind w:left="742" w:right="11"/>
      </w:pPr>
      <w:r>
        <w:t xml:space="preserve">145.9.7. Писатели о писателях.  </w:t>
      </w:r>
    </w:p>
    <w:p w14:paraId="2918BCDA" w14:textId="77777777" w:rsidR="004E38D3" w:rsidRDefault="00C1131D">
      <w:pPr>
        <w:spacing w:after="131" w:line="259" w:lineRule="auto"/>
        <w:ind w:left="742" w:right="11"/>
      </w:pPr>
      <w:r>
        <w:t xml:space="preserve">А.Е. </w:t>
      </w:r>
      <w:proofErr w:type="spellStart"/>
      <w:r>
        <w:t>Султреков</w:t>
      </w:r>
      <w:proofErr w:type="spellEnd"/>
      <w:r>
        <w:t>, «</w:t>
      </w:r>
      <w:proofErr w:type="spellStart"/>
      <w:r>
        <w:t>Чылтыс</w:t>
      </w:r>
      <w:proofErr w:type="spellEnd"/>
      <w:r>
        <w:t xml:space="preserve"> </w:t>
      </w:r>
      <w:proofErr w:type="spellStart"/>
      <w:r>
        <w:t>алай</w:t>
      </w:r>
      <w:proofErr w:type="spellEnd"/>
      <w:r>
        <w:t xml:space="preserve"> </w:t>
      </w:r>
      <w:proofErr w:type="spellStart"/>
      <w:r>
        <w:t>порчо</w:t>
      </w:r>
      <w:proofErr w:type="spellEnd"/>
      <w:r>
        <w:t xml:space="preserve">?» (Звезда или подснежник?) </w:t>
      </w:r>
    </w:p>
    <w:p w14:paraId="3511C01A" w14:textId="77777777" w:rsidR="004E38D3" w:rsidRDefault="00C1131D">
      <w:pPr>
        <w:ind w:left="9" w:right="11" w:firstLine="708"/>
      </w:pPr>
      <w:r>
        <w:t>145.9.8. Периодические издания для детей («</w:t>
      </w:r>
      <w:proofErr w:type="spellStart"/>
      <w:r>
        <w:t>Ноға-ноғаҷахтар</w:t>
      </w:r>
      <w:proofErr w:type="spellEnd"/>
      <w:r>
        <w:t>», «</w:t>
      </w:r>
      <w:proofErr w:type="spellStart"/>
      <w:r>
        <w:t>Хола</w:t>
      </w:r>
      <w:proofErr w:type="spellEnd"/>
      <w:r>
        <w:t xml:space="preserve"> </w:t>
      </w:r>
      <w:proofErr w:type="spellStart"/>
      <w:r>
        <w:t>пырғыҷах</w:t>
      </w:r>
      <w:proofErr w:type="spellEnd"/>
      <w:r>
        <w:t xml:space="preserve">», «Хакас </w:t>
      </w:r>
      <w:proofErr w:type="spellStart"/>
      <w:r>
        <w:t>чирі</w:t>
      </w:r>
      <w:proofErr w:type="spellEnd"/>
      <w:r>
        <w:t>», литературно-художественный журнал «</w:t>
      </w:r>
      <w:proofErr w:type="spellStart"/>
      <w:r>
        <w:t>Кунiчек</w:t>
      </w:r>
      <w:proofErr w:type="spellEnd"/>
      <w:r>
        <w:t>», литературно-художественный журнал «</w:t>
      </w:r>
      <w:proofErr w:type="spellStart"/>
      <w:r>
        <w:t>Тигір</w:t>
      </w:r>
      <w:proofErr w:type="spellEnd"/>
      <w:r>
        <w:t xml:space="preserve"> хуры»). </w:t>
      </w:r>
    </w:p>
    <w:p w14:paraId="0503752C" w14:textId="77777777" w:rsidR="004E38D3" w:rsidRDefault="00C1131D">
      <w:pPr>
        <w:ind w:left="9" w:right="11" w:firstLine="708"/>
      </w:pPr>
      <w:r>
        <w:t xml:space="preserve">145.10. Планируемые результаты освоения программы по литературному чтению на родном (хакасском) языке на уровне начального общего образования. </w:t>
      </w:r>
    </w:p>
    <w:p w14:paraId="70B2D6A6" w14:textId="77777777" w:rsidR="004E38D3" w:rsidRDefault="00C1131D">
      <w:pPr>
        <w:ind w:left="9" w:right="11" w:firstLine="708"/>
      </w:pPr>
      <w:r>
        <w:t xml:space="preserve">145.10.1. В результате изучения литературного чтения на родном (хакасском) языке на уровне начального общего образования у обучающегося будут сформированы следующие личностные результаты: </w:t>
      </w:r>
    </w:p>
    <w:p w14:paraId="17E18AF4" w14:textId="77777777" w:rsidR="004E38D3" w:rsidRDefault="00C1131D">
      <w:pPr>
        <w:spacing w:line="259" w:lineRule="auto"/>
        <w:ind w:left="742" w:right="11"/>
      </w:pPr>
      <w:r>
        <w:t xml:space="preserve">1) гражданско-патриотического воспитания: </w:t>
      </w:r>
    </w:p>
    <w:p w14:paraId="429C74CD" w14:textId="77777777" w:rsidR="004E38D3" w:rsidRDefault="00C1131D">
      <w:pPr>
        <w:ind w:left="9" w:right="11" w:firstLine="708"/>
      </w:pPr>
      <w:r>
        <w:t xml:space="preserve">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 проявление уважения к традициям и культуре своего и других народов в </w:t>
      </w:r>
    </w:p>
    <w:p w14:paraId="0739C53A" w14:textId="77777777" w:rsidR="004E38D3" w:rsidRDefault="00C1131D">
      <w:pPr>
        <w:spacing w:after="133" w:line="259" w:lineRule="auto"/>
        <w:ind w:left="19" w:right="11"/>
      </w:pPr>
      <w:r>
        <w:t xml:space="preserve">процессе восприятия и анализа художественных произведений и творчества народов </w:t>
      </w:r>
    </w:p>
    <w:p w14:paraId="4E4FF2FF" w14:textId="77777777" w:rsidR="004E38D3" w:rsidRDefault="00C1131D">
      <w:pPr>
        <w:ind w:left="717" w:right="11" w:hanging="708"/>
      </w:pPr>
      <w:r>
        <w:t xml:space="preserve">России; осознание своей этнокультурной и российской гражданской идентичности; сопричастность к прошлому, настоящему и будущему родного края, в том </w:t>
      </w:r>
    </w:p>
    <w:p w14:paraId="6C2A11ED" w14:textId="77777777" w:rsidR="004E38D3" w:rsidRDefault="00C1131D">
      <w:pPr>
        <w:ind w:left="19" w:right="11"/>
      </w:pPr>
      <w:r>
        <w:t xml:space="preserve">числе при работе с художественными произведениями; уважительное отношение к другим народам многонациональной России;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w:t>
      </w:r>
    </w:p>
    <w:p w14:paraId="24FEA384" w14:textId="77777777" w:rsidR="004E38D3" w:rsidRDefault="00C1131D">
      <w:pPr>
        <w:spacing w:after="131" w:line="259" w:lineRule="auto"/>
        <w:ind w:left="742" w:right="11"/>
      </w:pPr>
      <w:r>
        <w:lastRenderedPageBreak/>
        <w:t xml:space="preserve">2) духовно-нравственного воспитания: </w:t>
      </w:r>
    </w:p>
    <w:p w14:paraId="57D3C084" w14:textId="77777777" w:rsidR="004E38D3" w:rsidRDefault="00C1131D">
      <w:pPr>
        <w:spacing w:after="136" w:line="259" w:lineRule="auto"/>
        <w:ind w:left="19" w:right="9"/>
        <w:jc w:val="right"/>
      </w:pPr>
      <w:r>
        <w:t xml:space="preserve">проявление сопереживания, уважения и доброжелательности (в том числе с </w:t>
      </w:r>
    </w:p>
    <w:p w14:paraId="718D5F51" w14:textId="77777777" w:rsidR="004E38D3" w:rsidRDefault="00C1131D">
      <w:pPr>
        <w:ind w:left="717" w:right="11" w:hanging="708"/>
      </w:pPr>
      <w:r>
        <w:t xml:space="preserve">использованием языковых средств для выражения своего состояния и чувств); осознание этических понятий, оценка поведения и поступков персонажей </w:t>
      </w:r>
    </w:p>
    <w:p w14:paraId="578E9EAF" w14:textId="77777777" w:rsidR="004E38D3" w:rsidRDefault="00C1131D">
      <w:pPr>
        <w:ind w:left="19" w:right="11"/>
      </w:pPr>
      <w:r>
        <w:t xml:space="preserve">художественных произведений в ситуации нравственного выбора; 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 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 3) эстетического воспитания: </w:t>
      </w:r>
    </w:p>
    <w:p w14:paraId="156A8DF2" w14:textId="77777777" w:rsidR="004E38D3" w:rsidRDefault="00C1131D">
      <w:pPr>
        <w:ind w:left="9" w:right="11" w:firstLine="708"/>
      </w:pPr>
      <w:r>
        <w:t xml:space="preserve">уважительное отношение и интерес к художественной культуре, 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 </w:t>
      </w:r>
    </w:p>
    <w:p w14:paraId="33D445BF" w14:textId="77777777" w:rsidR="004E38D3" w:rsidRDefault="00C1131D">
      <w:pPr>
        <w:spacing w:after="36"/>
        <w:ind w:left="9" w:right="11" w:firstLine="708"/>
      </w:pPr>
      <w:r>
        <w:t xml:space="preserve">4) физического воспитания, формирования культуры здоровья и эмоционального благополучия: </w:t>
      </w:r>
    </w:p>
    <w:p w14:paraId="71847924" w14:textId="77777777" w:rsidR="004E38D3" w:rsidRDefault="00C1131D">
      <w:pPr>
        <w:tabs>
          <w:tab w:val="center" w:pos="1457"/>
          <w:tab w:val="center" w:pos="2939"/>
          <w:tab w:val="center" w:pos="4427"/>
          <w:tab w:val="center" w:pos="5910"/>
          <w:tab w:val="center" w:pos="6729"/>
          <w:tab w:val="center" w:pos="8182"/>
          <w:tab w:val="right" w:pos="10243"/>
        </w:tabs>
        <w:spacing w:after="136" w:line="259" w:lineRule="auto"/>
        <w:ind w:left="0" w:right="0" w:firstLine="0"/>
        <w:jc w:val="left"/>
      </w:pPr>
      <w:r>
        <w:rPr>
          <w:rFonts w:ascii="Calibri" w:eastAsia="Calibri" w:hAnsi="Calibri" w:cs="Calibri"/>
          <w:sz w:val="22"/>
        </w:rPr>
        <w:tab/>
      </w:r>
      <w:r>
        <w:t xml:space="preserve">соблюдение </w:t>
      </w:r>
      <w:r>
        <w:tab/>
        <w:t xml:space="preserve">правил </w:t>
      </w:r>
      <w:r>
        <w:tab/>
        <w:t xml:space="preserve">безопасного </w:t>
      </w:r>
      <w:r>
        <w:tab/>
        <w:t xml:space="preserve">поиска </w:t>
      </w:r>
      <w:r>
        <w:tab/>
        <w:t xml:space="preserve">в </w:t>
      </w:r>
      <w:r>
        <w:tab/>
        <w:t xml:space="preserve">информационной </w:t>
      </w:r>
      <w:r>
        <w:tab/>
        <w:t xml:space="preserve">среде </w:t>
      </w:r>
    </w:p>
    <w:p w14:paraId="0228423C" w14:textId="77777777" w:rsidR="004E38D3" w:rsidRDefault="00C1131D">
      <w:pPr>
        <w:ind w:left="19" w:right="11"/>
      </w:pPr>
      <w:r>
        <w:t xml:space="preserve">дополнительной информации, в том числе на уроках литературного чтения на родном (хакасском) языке; </w:t>
      </w:r>
    </w:p>
    <w:p w14:paraId="5D81977D" w14:textId="77777777" w:rsidR="004E38D3" w:rsidRDefault="00C1131D">
      <w:pPr>
        <w:ind w:left="9" w:right="11" w:firstLine="708"/>
      </w:pPr>
      <w:r>
        <w:t xml:space="preserve">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 5) трудового воспитания: </w:t>
      </w:r>
    </w:p>
    <w:p w14:paraId="4F9D903F" w14:textId="77777777" w:rsidR="004E38D3" w:rsidRDefault="00C1131D">
      <w:pPr>
        <w:ind w:left="9" w:right="11" w:firstLine="708"/>
      </w:pP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 </w:t>
      </w:r>
    </w:p>
    <w:p w14:paraId="6AB398B3" w14:textId="77777777" w:rsidR="004E38D3" w:rsidRDefault="00C1131D">
      <w:pPr>
        <w:spacing w:after="131" w:line="259" w:lineRule="auto"/>
        <w:ind w:left="742" w:right="11"/>
      </w:pPr>
      <w:r>
        <w:t xml:space="preserve">6) экологического воспитания: </w:t>
      </w:r>
    </w:p>
    <w:p w14:paraId="06F606BD" w14:textId="77777777" w:rsidR="004E38D3" w:rsidRDefault="00C1131D">
      <w:pPr>
        <w:spacing w:after="136" w:line="259" w:lineRule="auto"/>
        <w:ind w:left="19" w:right="9"/>
        <w:jc w:val="right"/>
      </w:pPr>
      <w:r>
        <w:t xml:space="preserve">бережное отношение к природе посредством примеров из художественных </w:t>
      </w:r>
    </w:p>
    <w:p w14:paraId="276D2FDE" w14:textId="77777777" w:rsidR="004E38D3" w:rsidRDefault="00C1131D">
      <w:pPr>
        <w:spacing w:line="361" w:lineRule="auto"/>
        <w:ind w:left="727" w:right="3735" w:hanging="718"/>
        <w:jc w:val="left"/>
      </w:pPr>
      <w:r>
        <w:lastRenderedPageBreak/>
        <w:t xml:space="preserve">произведений; неприятие действий, приносящих вред природе; 7) ценности научного познания: </w:t>
      </w:r>
    </w:p>
    <w:p w14:paraId="22D21BC3" w14:textId="77777777" w:rsidR="004E38D3" w:rsidRDefault="00C1131D">
      <w:pPr>
        <w:spacing w:after="136" w:line="259" w:lineRule="auto"/>
        <w:ind w:left="19" w:right="9"/>
        <w:jc w:val="right"/>
      </w:pPr>
      <w:r>
        <w:t xml:space="preserve">ориентация в деятельности на первоначальные представления о научной </w:t>
      </w:r>
    </w:p>
    <w:p w14:paraId="717FBF95" w14:textId="77777777" w:rsidR="004E38D3" w:rsidRDefault="00C1131D">
      <w:pPr>
        <w:ind w:left="19" w:right="11"/>
      </w:pPr>
      <w:r>
        <w:t xml:space="preserve">картине мира, понимание важности слова как средства создания </w:t>
      </w:r>
      <w:proofErr w:type="spellStart"/>
      <w:r>
        <w:t>словеснохудожественного</w:t>
      </w:r>
      <w:proofErr w:type="spellEnd"/>
      <w:r>
        <w:t xml:space="preserve"> образа, способа выражения мыслей, чувств, идей автора; потребность в самостоятельной читательской деятельности, саморазвитии средствами хакасской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w:t>
      </w:r>
    </w:p>
    <w:p w14:paraId="4CE5BCBA" w14:textId="77777777" w:rsidR="004E38D3" w:rsidRDefault="00C1131D">
      <w:pPr>
        <w:ind w:left="9" w:right="11" w:firstLine="708"/>
      </w:pPr>
      <w:r>
        <w:t xml:space="preserve">145.10.2. В результате изучения литературного чтения на родном (хакасском)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 </w:t>
      </w:r>
    </w:p>
    <w:p w14:paraId="24860051" w14:textId="77777777" w:rsidR="004E38D3" w:rsidRDefault="00C1131D">
      <w:pPr>
        <w:ind w:left="9" w:right="11" w:firstLine="708"/>
      </w:pPr>
      <w:r>
        <w:t xml:space="preserve">145.10.2.1. У обучающегося будут сформированы следующие базовые логические действия как часть познавательных универсальных учебных действий: 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 объединять части объекта, объекты (тексты) по заданному признаку; определять существенный признак для классификации, классифицировать </w:t>
      </w:r>
    </w:p>
    <w:p w14:paraId="43C6E79C" w14:textId="77777777" w:rsidR="004E38D3" w:rsidRDefault="00C1131D">
      <w:pPr>
        <w:ind w:left="19" w:right="11"/>
      </w:pPr>
      <w:r>
        <w:t xml:space="preserve">произведения по темам, жанрам; 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 выявлять недостаток информации для решения учебной и практической </w:t>
      </w:r>
    </w:p>
    <w:p w14:paraId="40B030C0" w14:textId="77777777" w:rsidR="004E38D3" w:rsidRDefault="00C1131D">
      <w:pPr>
        <w:ind w:left="19" w:right="11"/>
      </w:pPr>
      <w:r>
        <w:t xml:space="preserve">задачи на основе предложенного алгоритма; 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 </w:t>
      </w:r>
    </w:p>
    <w:p w14:paraId="424B10DD" w14:textId="77777777" w:rsidR="004E38D3" w:rsidRDefault="00C1131D">
      <w:pPr>
        <w:ind w:left="9" w:right="11" w:firstLine="708"/>
      </w:pPr>
      <w:r>
        <w:lastRenderedPageBreak/>
        <w:t xml:space="preserve">145.10.2.2. У обучающегося будут сформированы следующие базовые исследовательские действия как часть познавательных универсальных учебных действий: </w:t>
      </w:r>
    </w:p>
    <w:p w14:paraId="54D2C354" w14:textId="77777777" w:rsidR="004E38D3" w:rsidRDefault="00C1131D">
      <w:pPr>
        <w:spacing w:after="131" w:line="259" w:lineRule="auto"/>
        <w:ind w:left="742" w:right="11"/>
      </w:pPr>
      <w:r>
        <w:t xml:space="preserve">с помощью учителя формулировать цель; </w:t>
      </w:r>
    </w:p>
    <w:p w14:paraId="349C4D93" w14:textId="77777777" w:rsidR="004E38D3" w:rsidRDefault="00C1131D">
      <w:pPr>
        <w:spacing w:after="136" w:line="259" w:lineRule="auto"/>
        <w:ind w:left="19" w:right="9"/>
        <w:jc w:val="right"/>
      </w:pPr>
      <w:r>
        <w:t xml:space="preserve">сравнивать несколько вариантов решения задачи, выбирать наиболее </w:t>
      </w:r>
    </w:p>
    <w:p w14:paraId="6B58D4FE" w14:textId="77777777" w:rsidR="004E38D3" w:rsidRDefault="00C1131D">
      <w:pPr>
        <w:ind w:left="717" w:right="2736" w:hanging="708"/>
      </w:pPr>
      <w:r>
        <w:t xml:space="preserve">подходящий (на основе предложенных критериев); выполнять по предложенному плану проектное задание; </w:t>
      </w:r>
    </w:p>
    <w:p w14:paraId="49F0173F" w14:textId="77777777" w:rsidR="004E38D3" w:rsidRDefault="00C1131D">
      <w:pPr>
        <w:ind w:left="9" w:right="11" w:firstLine="708"/>
      </w:pPr>
      <w:r>
        <w:t xml:space="preserve">формулировать выводы и подкреплять их доказательствами на основе результатов </w:t>
      </w:r>
      <w:proofErr w:type="spellStart"/>
      <w:r>
        <w:t>проведѐнного</w:t>
      </w:r>
      <w:proofErr w:type="spellEnd"/>
      <w:r>
        <w:t xml:space="preserve"> анализа текста (классификации, сравнения, исследования); прогнозировать возможное развитие процессов, событий и их последствия в </w:t>
      </w:r>
    </w:p>
    <w:p w14:paraId="1AB8B936" w14:textId="77777777" w:rsidR="004E38D3" w:rsidRDefault="00C1131D">
      <w:pPr>
        <w:spacing w:after="131" w:line="259" w:lineRule="auto"/>
        <w:ind w:left="19" w:right="11"/>
      </w:pPr>
      <w:r>
        <w:t xml:space="preserve">аналогичных или сходных ситуациях. </w:t>
      </w:r>
    </w:p>
    <w:p w14:paraId="3BA6009E" w14:textId="77777777" w:rsidR="004E38D3" w:rsidRDefault="00C1131D">
      <w:pPr>
        <w:ind w:left="9" w:right="11" w:firstLine="708"/>
      </w:pPr>
      <w:r>
        <w:t xml:space="preserve">145.10.2.3. У обучающегося будут сформированы умения работать с информацией как часть познавательных универсальных учебных действий: </w:t>
      </w:r>
    </w:p>
    <w:p w14:paraId="6A72897C" w14:textId="77777777" w:rsidR="004E38D3" w:rsidRDefault="00C1131D">
      <w:pPr>
        <w:ind w:left="742" w:right="11"/>
      </w:pPr>
      <w:r>
        <w:t xml:space="preserve">выбирать источник получения информации: словарь, справочник; согласно заданному алгоритму находить в предложенном источнике (словаре, </w:t>
      </w:r>
    </w:p>
    <w:p w14:paraId="47113CF4" w14:textId="77777777" w:rsidR="004E38D3" w:rsidRDefault="00C1131D">
      <w:pPr>
        <w:ind w:left="717" w:right="11" w:hanging="708"/>
      </w:pPr>
      <w:r>
        <w:t xml:space="preserve">справочнике) информацию, представленную в явном виде; распознавать достоверную и недостоверную информацию самостоятельно или </w:t>
      </w:r>
    </w:p>
    <w:p w14:paraId="7B5C2D7C" w14:textId="77777777" w:rsidR="004E38D3" w:rsidRDefault="00C1131D">
      <w:pPr>
        <w:ind w:left="19" w:right="11"/>
      </w:pPr>
      <w:r>
        <w:t xml:space="preserve">на основании предложенного учителем способа </w:t>
      </w:r>
      <w:proofErr w:type="spellStart"/>
      <w:r>
        <w:t>еѐ</w:t>
      </w:r>
      <w:proofErr w:type="spellEnd"/>
      <w:r>
        <w:t xml:space="preserve"> проверки (с помощью словарей, справочников); соблюдать с помощью взрослых (учителей, родителей и (или) законных </w:t>
      </w:r>
    </w:p>
    <w:p w14:paraId="1A49EDE1" w14:textId="77777777" w:rsidR="004E38D3" w:rsidRDefault="00C1131D">
      <w:pPr>
        <w:spacing w:after="132" w:line="259" w:lineRule="auto"/>
        <w:ind w:left="19" w:right="11"/>
      </w:pPr>
      <w:r>
        <w:t xml:space="preserve">представителей) правила информационной безопасности при поиске информации в </w:t>
      </w:r>
    </w:p>
    <w:p w14:paraId="21377FB8" w14:textId="77777777" w:rsidR="004E38D3" w:rsidRDefault="00C1131D">
      <w:pPr>
        <w:ind w:left="717" w:right="11" w:hanging="708"/>
      </w:pPr>
      <w:r>
        <w:t xml:space="preserve">Интернете; анализировать и создавать текстовую, видео, графическую, звуковую, </w:t>
      </w:r>
    </w:p>
    <w:p w14:paraId="692B8B69" w14:textId="77777777" w:rsidR="004E38D3" w:rsidRDefault="00C1131D">
      <w:pPr>
        <w:spacing w:after="131" w:line="259" w:lineRule="auto"/>
        <w:ind w:left="19" w:right="11"/>
      </w:pPr>
      <w:r>
        <w:t xml:space="preserve">информацию в соответствии с учебной задачей; </w:t>
      </w:r>
    </w:p>
    <w:p w14:paraId="4690259E" w14:textId="77777777" w:rsidR="004E38D3" w:rsidRDefault="00C1131D">
      <w:pPr>
        <w:ind w:left="9" w:right="11" w:firstLine="708"/>
      </w:pPr>
      <w:r>
        <w:t xml:space="preserve">понимать информацию, зафиксированную в виде таблиц, схем, самостоятельно создавать схемы, таблицы по результатам работы с текстами. </w:t>
      </w:r>
    </w:p>
    <w:p w14:paraId="22FFFC83" w14:textId="77777777" w:rsidR="004E38D3" w:rsidRDefault="00C1131D">
      <w:pPr>
        <w:ind w:left="9" w:right="11" w:firstLine="708"/>
      </w:pPr>
      <w:r>
        <w:t xml:space="preserve">145.10.2.4. У обучающегося будут сформированы умения общения как часть коммуникативных универсальных учебных действий: воспринимать и формулировать суждения, выражать эмоции в соответствии с </w:t>
      </w:r>
    </w:p>
    <w:p w14:paraId="5186E676" w14:textId="77777777" w:rsidR="004E38D3" w:rsidRDefault="00C1131D">
      <w:pPr>
        <w:ind w:left="717" w:right="11" w:hanging="708"/>
      </w:pPr>
      <w:r>
        <w:lastRenderedPageBreak/>
        <w:t xml:space="preserve">целями и условиями общения в знакомой среде; проявлять уважительное отношение к собеседнику, соблюдать правила </w:t>
      </w:r>
    </w:p>
    <w:p w14:paraId="3F441189" w14:textId="77777777" w:rsidR="004E38D3" w:rsidRDefault="00C1131D">
      <w:pPr>
        <w:spacing w:line="361" w:lineRule="auto"/>
        <w:ind w:left="727" w:right="2068" w:hanging="718"/>
        <w:jc w:val="left"/>
      </w:pPr>
      <w:r>
        <w:t xml:space="preserve">ведения диалога и дискуссии; признавать возможность существования разных точек зрения; корректно и аргументированно высказывать </w:t>
      </w:r>
      <w:proofErr w:type="spellStart"/>
      <w:r>
        <w:t>своѐ</w:t>
      </w:r>
      <w:proofErr w:type="spellEnd"/>
      <w:r>
        <w:t xml:space="preserve"> мнение; </w:t>
      </w:r>
    </w:p>
    <w:p w14:paraId="3161985A" w14:textId="77777777" w:rsidR="004E38D3" w:rsidRDefault="00C1131D">
      <w:pPr>
        <w:ind w:left="742" w:right="11"/>
      </w:pPr>
      <w:r>
        <w:t xml:space="preserve">строить речевое высказывание в соответствии с поставленной задачей; создавать устные (описание, рассуждение, повествование) и письменные </w:t>
      </w:r>
    </w:p>
    <w:p w14:paraId="081E7789" w14:textId="77777777" w:rsidR="004E38D3" w:rsidRDefault="00C1131D">
      <w:pPr>
        <w:ind w:left="717" w:right="3173" w:hanging="708"/>
      </w:pPr>
      <w:r>
        <w:t xml:space="preserve">(повествование) тексты; подготавливать небольшие публичные выступления;  </w:t>
      </w:r>
    </w:p>
    <w:p w14:paraId="13DC7726" w14:textId="77777777" w:rsidR="004E38D3" w:rsidRDefault="00C1131D">
      <w:pPr>
        <w:spacing w:after="136" w:line="259" w:lineRule="auto"/>
        <w:ind w:left="19" w:right="9"/>
        <w:jc w:val="right"/>
      </w:pPr>
      <w:r>
        <w:t xml:space="preserve">подбирать иллюстративный материал (рисунки, фото, плакаты) к тексту </w:t>
      </w:r>
    </w:p>
    <w:p w14:paraId="0BD39F03" w14:textId="77777777" w:rsidR="004E38D3" w:rsidRDefault="00C1131D">
      <w:pPr>
        <w:spacing w:after="131" w:line="259" w:lineRule="auto"/>
        <w:ind w:left="19" w:right="11"/>
      </w:pPr>
      <w:r>
        <w:t xml:space="preserve">выступления. </w:t>
      </w:r>
    </w:p>
    <w:p w14:paraId="5087DE07" w14:textId="77777777" w:rsidR="004E38D3" w:rsidRDefault="00C1131D">
      <w:pPr>
        <w:ind w:left="9" w:right="11" w:firstLine="708"/>
      </w:pPr>
      <w:r>
        <w:t xml:space="preserve">145.10.2.5. У обучающегося будут сформированы умения самоорганизации как части регулятивных универсальных учебных действий: </w:t>
      </w:r>
    </w:p>
    <w:p w14:paraId="075D8545" w14:textId="77777777" w:rsidR="004E38D3" w:rsidRDefault="00C1131D">
      <w:pPr>
        <w:spacing w:after="134" w:line="259" w:lineRule="auto"/>
        <w:ind w:left="742" w:right="11"/>
      </w:pPr>
      <w:r>
        <w:t xml:space="preserve">планировать действия по решению учебной задачи для получения результата; выстраивать последовательность выбранных действий. </w:t>
      </w:r>
    </w:p>
    <w:p w14:paraId="29CE4990" w14:textId="77777777" w:rsidR="004E38D3" w:rsidRDefault="00C1131D">
      <w:pPr>
        <w:ind w:left="9" w:right="11" w:firstLine="708"/>
      </w:pPr>
      <w:r>
        <w:t xml:space="preserve">145.10.2.6. У обучающегося будут сформированы умения самоконтроля как части регулятивных универсальных учебных действий: </w:t>
      </w:r>
    </w:p>
    <w:p w14:paraId="69E8D434" w14:textId="77777777" w:rsidR="004E38D3" w:rsidRDefault="00C1131D">
      <w:pPr>
        <w:ind w:left="742" w:right="11"/>
      </w:pPr>
      <w:r>
        <w:t xml:space="preserve">устанавливать причины успеха или неудач учебной деятельности; корректировать свои учебные действия для преодоления речевых ошибок. </w:t>
      </w:r>
    </w:p>
    <w:p w14:paraId="2421C641" w14:textId="77777777" w:rsidR="004E38D3" w:rsidRDefault="00C1131D">
      <w:pPr>
        <w:ind w:left="9" w:right="11" w:firstLine="708"/>
      </w:pPr>
      <w:r>
        <w:t xml:space="preserve">145.10.2.7. У обучающегося будут сформированы умения совместной деятельности: </w:t>
      </w:r>
    </w:p>
    <w:p w14:paraId="3EBF6CA7" w14:textId="77777777" w:rsidR="004E38D3" w:rsidRDefault="00C1131D">
      <w:pPr>
        <w:ind w:left="9" w:right="11" w:firstLine="708"/>
      </w:pPr>
      <w:r>
        <w:t xml:space="preserve">формулировать краткосрочные и долгосрочные цели (индивидуальные с </w:t>
      </w:r>
      <w:proofErr w:type="spellStart"/>
      <w:r>
        <w:t>учѐтом</w:t>
      </w:r>
      <w:proofErr w:type="spellEnd"/>
      <w:r>
        <w:t xml:space="preserve">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выстраивать действия по </w:t>
      </w:r>
      <w:proofErr w:type="spellStart"/>
      <w:r>
        <w:t>еѐ</w:t>
      </w:r>
      <w:proofErr w:type="spellEnd"/>
      <w:r>
        <w:t xml:space="preserve">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w:t>
      </w:r>
    </w:p>
    <w:p w14:paraId="50B80F9E" w14:textId="77777777" w:rsidR="004E38D3" w:rsidRDefault="00C1131D">
      <w:pPr>
        <w:spacing w:after="133" w:line="259" w:lineRule="auto"/>
        <w:ind w:left="742" w:right="11"/>
      </w:pPr>
      <w:r>
        <w:t xml:space="preserve">выполнять совместные проектные задания по литературному чтению на </w:t>
      </w:r>
    </w:p>
    <w:p w14:paraId="403C0F25" w14:textId="77777777" w:rsidR="004E38D3" w:rsidRDefault="00C1131D">
      <w:pPr>
        <w:spacing w:after="131" w:line="259" w:lineRule="auto"/>
        <w:ind w:left="19" w:right="11"/>
      </w:pPr>
      <w:r>
        <w:lastRenderedPageBreak/>
        <w:t xml:space="preserve">родном (хакасском) языке с использованием предложенного образца. </w:t>
      </w:r>
    </w:p>
    <w:p w14:paraId="5B1DC3C0" w14:textId="77777777" w:rsidR="004E38D3" w:rsidRDefault="00C1131D">
      <w:pPr>
        <w:ind w:left="9" w:right="11" w:firstLine="708"/>
      </w:pPr>
      <w:r>
        <w:t xml:space="preserve">145.10.3. Предметные результаты изучения литературного чтения на родном (хакасском) языке. К концу обучения в 1 классе обучающийся научится: </w:t>
      </w:r>
    </w:p>
    <w:p w14:paraId="1FEB7744" w14:textId="77777777" w:rsidR="004E38D3" w:rsidRDefault="00C1131D">
      <w:pPr>
        <w:spacing w:after="134" w:line="259" w:lineRule="auto"/>
        <w:ind w:left="742" w:right="11"/>
      </w:pPr>
      <w:r>
        <w:t xml:space="preserve">воспринимать на слух тексты на хакасском языке, читать вслух по слогам с </w:t>
      </w:r>
    </w:p>
    <w:p w14:paraId="274B2F5D" w14:textId="77777777" w:rsidR="004E38D3" w:rsidRDefault="00C1131D">
      <w:pPr>
        <w:spacing w:line="361" w:lineRule="auto"/>
        <w:ind w:left="9" w:right="6" w:firstLine="0"/>
        <w:jc w:val="left"/>
      </w:pPr>
      <w:r>
        <w:t xml:space="preserve">постепенным переходом на чтение целыми словами, понимать содержание коротких произведений, воспринятых на слух и прочитанных самостоятельно; читать художественное произведение и (или) его фрагменты по ролям; читать наизусть 1–2 стихотворения разных авторов на хакасском языке; отличать прозаическое произведение от стихотворного; </w:t>
      </w:r>
    </w:p>
    <w:p w14:paraId="0A64DD74" w14:textId="77777777" w:rsidR="004E38D3" w:rsidRDefault="00C1131D">
      <w:pPr>
        <w:spacing w:after="131" w:line="259" w:lineRule="auto"/>
        <w:ind w:left="742" w:right="11"/>
      </w:pPr>
      <w:r>
        <w:t xml:space="preserve">различать малые жанры фольклора: пословицу, загадку, считалку, потешки, </w:t>
      </w:r>
    </w:p>
    <w:p w14:paraId="5A90565F" w14:textId="77777777" w:rsidR="004E38D3" w:rsidRDefault="00C1131D">
      <w:pPr>
        <w:spacing w:line="259" w:lineRule="auto"/>
        <w:ind w:left="19" w:right="11"/>
      </w:pPr>
      <w:proofErr w:type="spellStart"/>
      <w:r>
        <w:t>тахпахи</w:t>
      </w:r>
      <w:proofErr w:type="spellEnd"/>
      <w:r>
        <w:t xml:space="preserve">, колыбельную песню; </w:t>
      </w:r>
    </w:p>
    <w:p w14:paraId="6E4E734B" w14:textId="77777777" w:rsidR="004E38D3" w:rsidRDefault="00C1131D">
      <w:pPr>
        <w:tabs>
          <w:tab w:val="center" w:pos="1251"/>
          <w:tab w:val="center" w:pos="2294"/>
          <w:tab w:val="center" w:pos="3327"/>
          <w:tab w:val="center" w:pos="4367"/>
          <w:tab w:val="center" w:pos="5651"/>
          <w:tab w:val="center" w:pos="7642"/>
          <w:tab w:val="right" w:pos="10243"/>
        </w:tabs>
        <w:spacing w:after="136" w:line="259" w:lineRule="auto"/>
        <w:ind w:left="0" w:right="0" w:firstLine="0"/>
        <w:jc w:val="left"/>
      </w:pPr>
      <w:r>
        <w:rPr>
          <w:rFonts w:ascii="Calibri" w:eastAsia="Calibri" w:hAnsi="Calibri" w:cs="Calibri"/>
          <w:sz w:val="22"/>
        </w:rPr>
        <w:tab/>
      </w:r>
      <w:r>
        <w:t xml:space="preserve">отвечать </w:t>
      </w:r>
      <w:r>
        <w:tab/>
        <w:t xml:space="preserve">на </w:t>
      </w:r>
      <w:r>
        <w:tab/>
        <w:t xml:space="preserve">вопросы </w:t>
      </w:r>
      <w:r>
        <w:tab/>
        <w:t xml:space="preserve">по </w:t>
      </w:r>
      <w:r>
        <w:tab/>
        <w:t xml:space="preserve">содержанию </w:t>
      </w:r>
      <w:r>
        <w:tab/>
        <w:t xml:space="preserve">произведения, </w:t>
      </w:r>
      <w:r>
        <w:tab/>
        <w:t xml:space="preserve">определять </w:t>
      </w:r>
    </w:p>
    <w:p w14:paraId="52A9FCF4" w14:textId="77777777" w:rsidR="004E38D3" w:rsidRDefault="00C1131D">
      <w:pPr>
        <w:ind w:left="717" w:right="11" w:hanging="708"/>
      </w:pPr>
      <w:r>
        <w:t xml:space="preserve">последовательность событий в прочитанном произведении; определять (с помощью учителя) тему и главных героев прочитанного или </w:t>
      </w:r>
    </w:p>
    <w:p w14:paraId="5E5A0E75" w14:textId="77777777" w:rsidR="004E38D3" w:rsidRDefault="00C1131D">
      <w:pPr>
        <w:spacing w:after="165" w:line="259" w:lineRule="auto"/>
        <w:ind w:left="19" w:right="11"/>
      </w:pPr>
      <w:r>
        <w:t xml:space="preserve">прослушанного текста; </w:t>
      </w:r>
    </w:p>
    <w:p w14:paraId="3FE974F9" w14:textId="77777777" w:rsidR="004E38D3" w:rsidRDefault="00C1131D">
      <w:pPr>
        <w:tabs>
          <w:tab w:val="center" w:pos="1282"/>
          <w:tab w:val="center" w:pos="2838"/>
          <w:tab w:val="center" w:pos="4832"/>
          <w:tab w:val="center" w:pos="7332"/>
          <w:tab w:val="center" w:pos="8913"/>
          <w:tab w:val="right" w:pos="10243"/>
        </w:tabs>
        <w:spacing w:after="136" w:line="259" w:lineRule="auto"/>
        <w:ind w:left="0" w:right="0" w:firstLine="0"/>
        <w:jc w:val="left"/>
      </w:pPr>
      <w:r>
        <w:rPr>
          <w:rFonts w:ascii="Calibri" w:eastAsia="Calibri" w:hAnsi="Calibri" w:cs="Calibri"/>
          <w:sz w:val="22"/>
        </w:rPr>
        <w:tab/>
      </w:r>
      <w:r>
        <w:t xml:space="preserve">находить </w:t>
      </w:r>
      <w:r>
        <w:tab/>
        <w:t xml:space="preserve">средства </w:t>
      </w:r>
      <w:r>
        <w:tab/>
        <w:t xml:space="preserve">художественной </w:t>
      </w:r>
      <w:r>
        <w:tab/>
        <w:t xml:space="preserve">выразительности </w:t>
      </w:r>
      <w:r>
        <w:tab/>
        <w:t xml:space="preserve">в </w:t>
      </w:r>
      <w:r>
        <w:tab/>
        <w:t xml:space="preserve">тексте </w:t>
      </w:r>
    </w:p>
    <w:p w14:paraId="7A393F75" w14:textId="77777777" w:rsidR="004E38D3" w:rsidRDefault="00C1131D">
      <w:pPr>
        <w:ind w:left="717" w:right="1296" w:hanging="708"/>
      </w:pPr>
      <w:r>
        <w:t xml:space="preserve">(звукоподражание, повтор); работать с детской книгой: определять автора, находить оглавление; иллюстрировать прослушанный текст. </w:t>
      </w:r>
    </w:p>
    <w:p w14:paraId="014464E4" w14:textId="77777777" w:rsidR="004E38D3" w:rsidRDefault="00C1131D">
      <w:pPr>
        <w:ind w:left="9" w:right="11" w:firstLine="708"/>
      </w:pPr>
      <w:r>
        <w:t xml:space="preserve">145.10.4. Предметные результаты изучения литературного чтения на родном (хакасском) языке. К концу обучения во 2 классе обучающийся научится: </w:t>
      </w:r>
    </w:p>
    <w:p w14:paraId="37DF3C32" w14:textId="77777777" w:rsidR="004E38D3" w:rsidRDefault="00C1131D">
      <w:pPr>
        <w:ind w:left="9" w:right="11" w:firstLine="708"/>
      </w:pPr>
      <w:r>
        <w:t xml:space="preserve">читать целыми словами или выражениями вслух, постепенно увеличивая скорость чтения в соответствии с индивидуальными возможностями, осознанно выбирать интонацию и темп чтения, использовать необходимые паузы в соответствии с особенностями текста; читать художественные произведения по ролям, эмоционально воспринимать </w:t>
      </w:r>
    </w:p>
    <w:p w14:paraId="0A151AF1" w14:textId="77777777" w:rsidR="004E38D3" w:rsidRDefault="00C1131D">
      <w:pPr>
        <w:ind w:left="19" w:right="11"/>
      </w:pPr>
      <w:r>
        <w:t xml:space="preserve">на слух прочитанные произведения; читать наизусть 2–3 несложных стихотворения разных авторов (по выбору); строить короткое монологическое высказывание: краткий или </w:t>
      </w:r>
      <w:proofErr w:type="spellStart"/>
      <w:r>
        <w:t>развѐрнутый</w:t>
      </w:r>
      <w:proofErr w:type="spellEnd"/>
      <w:r>
        <w:t xml:space="preserve"> ответ на вопрос учителя, участвовать в учебном диалоге о </w:t>
      </w:r>
      <w:r>
        <w:lastRenderedPageBreak/>
        <w:t xml:space="preserve">прочитанном, дополнять чужой ответ новым содержанием; проводить элементарный анализ прочитанного произведения, определять тему </w:t>
      </w:r>
    </w:p>
    <w:p w14:paraId="66B74725" w14:textId="77777777" w:rsidR="004E38D3" w:rsidRDefault="00C1131D">
      <w:pPr>
        <w:ind w:left="717" w:right="11" w:hanging="708"/>
      </w:pPr>
      <w:r>
        <w:t xml:space="preserve">и выделять главную мысль произведения (с помощью учителя); выделять части текста по предложенному плану, составлять план </w:t>
      </w:r>
    </w:p>
    <w:p w14:paraId="20314E1B" w14:textId="77777777" w:rsidR="004E38D3" w:rsidRDefault="00C1131D">
      <w:pPr>
        <w:ind w:left="717" w:right="11" w:hanging="708"/>
      </w:pPr>
      <w:r>
        <w:t xml:space="preserve">прозаического произведения; наблюдать за развитием сюжета в произведении, выделять сюжетную линию в </w:t>
      </w:r>
    </w:p>
    <w:p w14:paraId="1E8E185C" w14:textId="77777777" w:rsidR="004E38D3" w:rsidRDefault="00C1131D">
      <w:pPr>
        <w:ind w:left="717" w:right="2148" w:hanging="708"/>
      </w:pPr>
      <w:r>
        <w:t xml:space="preserve">рассказе; выявлять авторское отношение к персонажам, их поведению; </w:t>
      </w:r>
    </w:p>
    <w:p w14:paraId="4C493DE3" w14:textId="77777777" w:rsidR="004E38D3" w:rsidRDefault="00C1131D">
      <w:pPr>
        <w:spacing w:after="136" w:line="259" w:lineRule="auto"/>
        <w:ind w:left="19" w:right="9"/>
        <w:jc w:val="right"/>
      </w:pPr>
      <w:r>
        <w:t xml:space="preserve">приводить названия изученных произведений, кратко пересказывать их </w:t>
      </w:r>
    </w:p>
    <w:p w14:paraId="30D81DB5" w14:textId="77777777" w:rsidR="004E38D3" w:rsidRDefault="00C1131D">
      <w:pPr>
        <w:spacing w:line="259" w:lineRule="auto"/>
        <w:ind w:left="19" w:right="11"/>
      </w:pPr>
      <w:r>
        <w:t xml:space="preserve">содержание; </w:t>
      </w:r>
    </w:p>
    <w:p w14:paraId="6DF88656" w14:textId="77777777" w:rsidR="004E38D3" w:rsidRDefault="00C1131D">
      <w:pPr>
        <w:spacing w:after="136" w:line="259" w:lineRule="auto"/>
        <w:ind w:left="19" w:right="9"/>
        <w:jc w:val="right"/>
      </w:pPr>
      <w:r>
        <w:t xml:space="preserve">различать сказку и рассказ, различать сказки о животных и волшебные, </w:t>
      </w:r>
    </w:p>
    <w:p w14:paraId="72468C6C" w14:textId="77777777" w:rsidR="004E38D3" w:rsidRDefault="00C1131D">
      <w:pPr>
        <w:ind w:left="717" w:right="11" w:hanging="708"/>
      </w:pPr>
      <w:r>
        <w:t xml:space="preserve">называть их </w:t>
      </w:r>
      <w:proofErr w:type="gramStart"/>
      <w:r>
        <w:t>особенности;  находить</w:t>
      </w:r>
      <w:proofErr w:type="gramEnd"/>
      <w:r>
        <w:t xml:space="preserve"> в произведении изобразительно-выразительные средства (сравнение, </w:t>
      </w:r>
    </w:p>
    <w:p w14:paraId="1785FCC1" w14:textId="77777777" w:rsidR="004E38D3" w:rsidRDefault="00C1131D">
      <w:pPr>
        <w:spacing w:line="361" w:lineRule="auto"/>
        <w:ind w:left="727" w:right="628" w:hanging="718"/>
        <w:jc w:val="left"/>
      </w:pPr>
      <w:r>
        <w:t xml:space="preserve">олицетворение, повтор) без использования терминов; инсценировать произведения или отрывки из прочитанных произведений; иллюстрировать понравившиеся сюжеты произведений. </w:t>
      </w:r>
    </w:p>
    <w:p w14:paraId="0A3E32C9" w14:textId="77777777" w:rsidR="004E38D3" w:rsidRDefault="00C1131D">
      <w:pPr>
        <w:ind w:left="9" w:right="11" w:firstLine="708"/>
      </w:pPr>
      <w:r>
        <w:t xml:space="preserve">145.10.5. Предметные результаты изучения литературного чтения на родном (хакасском) языке. К концу обучения в 3 классе обучающийся научится: </w:t>
      </w:r>
    </w:p>
    <w:p w14:paraId="0F2F051E" w14:textId="77777777" w:rsidR="004E38D3" w:rsidRDefault="00C1131D">
      <w:pPr>
        <w:spacing w:after="136" w:line="259" w:lineRule="auto"/>
        <w:ind w:left="19" w:right="9"/>
        <w:jc w:val="right"/>
      </w:pPr>
      <w:r>
        <w:t xml:space="preserve">читать выразительно вслух, читать про себя в процессе первичного </w:t>
      </w:r>
    </w:p>
    <w:p w14:paraId="19E3F6F0" w14:textId="77777777" w:rsidR="004E38D3" w:rsidRDefault="00C1131D">
      <w:pPr>
        <w:spacing w:line="361" w:lineRule="auto"/>
        <w:ind w:left="727" w:right="1779" w:hanging="718"/>
        <w:jc w:val="left"/>
      </w:pPr>
      <w:r>
        <w:t xml:space="preserve">ознакомительного чтения, выборочного и смыслового чтения; читать наизусть 3–4 стихотворения разных авторов (по выбору); определять тему прослушанного текста; </w:t>
      </w:r>
    </w:p>
    <w:p w14:paraId="59852104" w14:textId="77777777" w:rsidR="004E38D3" w:rsidRDefault="00C1131D">
      <w:pPr>
        <w:spacing w:after="136" w:line="259" w:lineRule="auto"/>
        <w:ind w:left="19" w:right="9"/>
        <w:jc w:val="right"/>
      </w:pPr>
      <w:r>
        <w:t xml:space="preserve">отвечать на вопросы по содержанию прослушанного и (или) прочитанного </w:t>
      </w:r>
    </w:p>
    <w:p w14:paraId="63506966" w14:textId="77777777" w:rsidR="004E38D3" w:rsidRDefault="00C1131D">
      <w:pPr>
        <w:spacing w:after="131" w:line="259" w:lineRule="auto"/>
        <w:ind w:left="19" w:right="11"/>
      </w:pPr>
      <w:r>
        <w:t xml:space="preserve">произведения, самостоятельно составлять вопросы по содержанию прослушанного и </w:t>
      </w:r>
    </w:p>
    <w:p w14:paraId="1EE84AD1" w14:textId="77777777" w:rsidR="004E38D3" w:rsidRDefault="00C1131D">
      <w:pPr>
        <w:ind w:left="19" w:right="11"/>
      </w:pPr>
      <w:r>
        <w:t xml:space="preserve">(или) прочитанного текста; высказывать </w:t>
      </w:r>
      <w:proofErr w:type="spellStart"/>
      <w:r>
        <w:t>своѐ</w:t>
      </w:r>
      <w:proofErr w:type="spellEnd"/>
      <w:r>
        <w:t xml:space="preserve"> мнение о прочитанном, аргументировать свою точку зрения фрагментами из текста, использовать выразительные средства языка в собственном монологическом высказывании; находить в прочитанном тексте нужную информацию, делить тексты на части </w:t>
      </w:r>
    </w:p>
    <w:p w14:paraId="508B08D2" w14:textId="77777777" w:rsidR="004E38D3" w:rsidRDefault="00C1131D">
      <w:pPr>
        <w:ind w:left="717" w:right="11" w:hanging="708"/>
      </w:pPr>
      <w:r>
        <w:lastRenderedPageBreak/>
        <w:t xml:space="preserve">и озаглавливать каждую часть; выявлять в тексте средства художественной выразительности (синоним, </w:t>
      </w:r>
    </w:p>
    <w:p w14:paraId="00DE326A" w14:textId="77777777" w:rsidR="004E38D3" w:rsidRDefault="00C1131D">
      <w:pPr>
        <w:ind w:left="717" w:right="11" w:hanging="708"/>
      </w:pPr>
      <w:r>
        <w:t xml:space="preserve">антоним, эпитет, сравнение, звукоподражание); называть особенности прозаической и стихотворной речи, наблюдать за </w:t>
      </w:r>
    </w:p>
    <w:p w14:paraId="6740C2FB" w14:textId="77777777" w:rsidR="004E38D3" w:rsidRDefault="00C1131D">
      <w:pPr>
        <w:ind w:left="717" w:right="11" w:hanging="708"/>
      </w:pPr>
      <w:r>
        <w:t xml:space="preserve">рифмой, ритмом стихотворения; различать жанры прочитанных художественных текстов, выявлять </w:t>
      </w:r>
    </w:p>
    <w:p w14:paraId="3A84F30C" w14:textId="77777777" w:rsidR="004E38D3" w:rsidRDefault="00C1131D">
      <w:pPr>
        <w:ind w:left="717" w:right="3171" w:hanging="708"/>
      </w:pPr>
      <w:r>
        <w:t xml:space="preserve">особенности произведений разных жанров; инсценировать фрагменты прозаических текстов; </w:t>
      </w:r>
    </w:p>
    <w:p w14:paraId="196CECD4" w14:textId="77777777" w:rsidR="004E38D3" w:rsidRDefault="00C1131D">
      <w:pPr>
        <w:spacing w:after="136" w:line="259" w:lineRule="auto"/>
        <w:ind w:left="19" w:right="9"/>
        <w:jc w:val="right"/>
      </w:pPr>
      <w:r>
        <w:t xml:space="preserve">создавать небольшие устные и письменные высказывания на основе </w:t>
      </w:r>
    </w:p>
    <w:p w14:paraId="02C62FDA" w14:textId="77777777" w:rsidR="004E38D3" w:rsidRDefault="00C1131D">
      <w:pPr>
        <w:ind w:left="717" w:right="11" w:hanging="708"/>
      </w:pPr>
      <w:r>
        <w:t xml:space="preserve">прочитанного или прослушанного художественного текста с использованием плана; иллюстрировать фрагменты прочитанных произведений. </w:t>
      </w:r>
    </w:p>
    <w:p w14:paraId="08265F78" w14:textId="77777777" w:rsidR="004E38D3" w:rsidRDefault="00C1131D">
      <w:pPr>
        <w:ind w:left="9" w:right="11" w:firstLine="708"/>
      </w:pPr>
      <w:r>
        <w:t xml:space="preserve">145.10.6. Предметные результаты изучения литературного чтения на родном (хакасском) языке. К концу обучения в 4 классе обучающийся научится: </w:t>
      </w:r>
    </w:p>
    <w:p w14:paraId="43292496" w14:textId="77777777" w:rsidR="004E38D3" w:rsidRDefault="00C1131D">
      <w:pPr>
        <w:spacing w:after="136" w:line="259" w:lineRule="auto"/>
        <w:ind w:left="19" w:right="9"/>
        <w:jc w:val="right"/>
      </w:pPr>
      <w:r>
        <w:t xml:space="preserve">читать вслух и про себя с установкой на смысловое восприятие текста, с </w:t>
      </w:r>
    </w:p>
    <w:p w14:paraId="1C6D5C7C" w14:textId="77777777" w:rsidR="004E38D3" w:rsidRDefault="00C1131D">
      <w:pPr>
        <w:spacing w:after="0" w:line="360" w:lineRule="auto"/>
        <w:ind w:left="19" w:right="9"/>
        <w:jc w:val="right"/>
      </w:pPr>
      <w:r>
        <w:t xml:space="preserve">соблюдением орфоэпических и интонационных норм; составлять план текста и использовать его для пересказа, пересказывать небольшие тексты и сюжеты изученных литературных произведений, приводить имена их авторов; формулировать монологическое высказывание о литературном произведении или герое, приводить описание персонажей, высказывать оценочные суждения о героях </w:t>
      </w:r>
      <w:r>
        <w:tab/>
        <w:t xml:space="preserve">прочитанных </w:t>
      </w:r>
      <w:r>
        <w:tab/>
        <w:t xml:space="preserve">произведений, </w:t>
      </w:r>
      <w:r>
        <w:tab/>
        <w:t xml:space="preserve">используя </w:t>
      </w:r>
      <w:r>
        <w:tab/>
        <w:t xml:space="preserve">изученные </w:t>
      </w:r>
      <w:r>
        <w:tab/>
      </w:r>
      <w:proofErr w:type="spellStart"/>
      <w:r>
        <w:t>изобразительновыразительные</w:t>
      </w:r>
      <w:proofErr w:type="spellEnd"/>
      <w:r>
        <w:t xml:space="preserve"> средства, подтверждать </w:t>
      </w:r>
      <w:proofErr w:type="spellStart"/>
      <w:r>
        <w:t>своѐ</w:t>
      </w:r>
      <w:proofErr w:type="spellEnd"/>
      <w:r>
        <w:t xml:space="preserve"> мнение фрагментами из произведения; определять тему и основную мысль прочитанного произведения, выявлять </w:t>
      </w:r>
    </w:p>
    <w:p w14:paraId="2A81CEF9" w14:textId="77777777" w:rsidR="004E38D3" w:rsidRDefault="00C1131D">
      <w:pPr>
        <w:spacing w:after="0" w:line="383" w:lineRule="auto"/>
        <w:ind w:left="19" w:right="9"/>
        <w:jc w:val="right"/>
      </w:pPr>
      <w:r>
        <w:t xml:space="preserve">мораль, находить крылатые выражения; сопоставлять </w:t>
      </w:r>
      <w:r>
        <w:tab/>
        <w:t xml:space="preserve">сюжеты, </w:t>
      </w:r>
      <w:r>
        <w:tab/>
        <w:t xml:space="preserve">героев </w:t>
      </w:r>
      <w:r>
        <w:tab/>
        <w:t xml:space="preserve">(персонажей) </w:t>
      </w:r>
      <w:r>
        <w:tab/>
        <w:t xml:space="preserve">одного </w:t>
      </w:r>
      <w:r>
        <w:tab/>
        <w:t xml:space="preserve">или </w:t>
      </w:r>
      <w:r>
        <w:tab/>
        <w:t xml:space="preserve">нескольких </w:t>
      </w:r>
    </w:p>
    <w:p w14:paraId="50EDFCB3" w14:textId="77777777" w:rsidR="004E38D3" w:rsidRDefault="00C1131D">
      <w:pPr>
        <w:ind w:left="717" w:right="11" w:hanging="708"/>
      </w:pPr>
      <w:r>
        <w:t xml:space="preserve">произведений, сравнивать отдельные эпизоды; создавать небольшие письменные тексты на заданную тему, ориентируясь на </w:t>
      </w:r>
    </w:p>
    <w:p w14:paraId="55043B7D" w14:textId="77777777" w:rsidR="004E38D3" w:rsidRDefault="00C1131D">
      <w:pPr>
        <w:ind w:left="19" w:right="11"/>
      </w:pPr>
      <w:r>
        <w:lastRenderedPageBreak/>
        <w:t xml:space="preserve">составленный план и личный читательский опыт; самостоятельно выбирать книги в библиотеке с целью решения разных задач (чтение согласно рекомендованному списку, подготовка устного сообщения на </w:t>
      </w:r>
      <w:proofErr w:type="spellStart"/>
      <w:r>
        <w:t>определѐнную</w:t>
      </w:r>
      <w:proofErr w:type="spellEnd"/>
      <w:r>
        <w:t xml:space="preserve"> тему). </w:t>
      </w:r>
    </w:p>
    <w:p w14:paraId="1E6B09CC" w14:textId="77777777" w:rsidR="004E38D3" w:rsidRDefault="00C1131D">
      <w:pPr>
        <w:numPr>
          <w:ilvl w:val="0"/>
          <w:numId w:val="75"/>
        </w:numPr>
        <w:ind w:right="11" w:firstLine="708"/>
      </w:pPr>
      <w:r>
        <w:t xml:space="preserve">Федеральная рабочая программа по учебному предмету «Литературное чтение на родном (хантыйском) языке (шурышкарский диалект)». </w:t>
      </w:r>
    </w:p>
    <w:p w14:paraId="0B63935B" w14:textId="77777777" w:rsidR="004E38D3" w:rsidRDefault="00C1131D">
      <w:pPr>
        <w:ind w:left="9" w:right="11" w:firstLine="708"/>
      </w:pPr>
      <w:r>
        <w:t xml:space="preserve">146.1. Федеральная рабочая программа по учебному предмету «Литературное чтение на родном (хантыйском) языке (шурышкарский диалект)» (предметная область «Родной язык и литературное чтение на родном языке») (далее соответственно – программа по литературному чтению на родном (хантыйском) языке, литературное чтение на родном (хантыйском) языке) разработана для обучающихся, владеющих и (или) слабо владеющих родным (хантыйским) языком, и включает пояснительную записку, содержание обучения, планируемые результаты освоения программы по литературному чтению на родном (хантыйском) языке. 146.2. Пояснительная записка отражает общие цели изучения литературного чтения на родном (хантыйском) языке, место в структуре учебного плана, а также подходы к отбору содержания, к определению планируемых результатов. </w:t>
      </w:r>
    </w:p>
    <w:p w14:paraId="0618BF09" w14:textId="77777777" w:rsidR="004E38D3" w:rsidRDefault="00C1131D">
      <w:pPr>
        <w:numPr>
          <w:ilvl w:val="1"/>
          <w:numId w:val="75"/>
        </w:numPr>
        <w:ind w:right="11" w:firstLine="708"/>
      </w:pPr>
      <w: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7E657FDA" w14:textId="77777777" w:rsidR="004E38D3" w:rsidRDefault="00C1131D">
      <w:pPr>
        <w:numPr>
          <w:ilvl w:val="1"/>
          <w:numId w:val="75"/>
        </w:numPr>
        <w:ind w:right="11" w:firstLine="708"/>
      </w:pPr>
      <w:r>
        <w:t xml:space="preserve">Планируемые результаты освоения программы по литературному чтению на родном (хантыйском)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 </w:t>
      </w:r>
    </w:p>
    <w:p w14:paraId="16E6C842" w14:textId="77777777" w:rsidR="004E38D3" w:rsidRDefault="00C1131D">
      <w:pPr>
        <w:numPr>
          <w:ilvl w:val="1"/>
          <w:numId w:val="75"/>
        </w:numPr>
        <w:spacing w:after="131" w:line="259" w:lineRule="auto"/>
        <w:ind w:right="11" w:firstLine="708"/>
      </w:pPr>
      <w:r>
        <w:t xml:space="preserve">Пояснительная записка. </w:t>
      </w:r>
    </w:p>
    <w:p w14:paraId="2E9D3B68" w14:textId="77777777" w:rsidR="004E38D3" w:rsidRDefault="00C1131D">
      <w:pPr>
        <w:numPr>
          <w:ilvl w:val="2"/>
          <w:numId w:val="75"/>
        </w:numPr>
        <w:ind w:right="11" w:firstLine="708"/>
      </w:pPr>
      <w:r>
        <w:t xml:space="preserve">Программа по литературному чтению на родном (хантыйском)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 </w:t>
      </w:r>
    </w:p>
    <w:p w14:paraId="60FCDDCB" w14:textId="77777777" w:rsidR="004E38D3" w:rsidRDefault="00C1131D">
      <w:pPr>
        <w:numPr>
          <w:ilvl w:val="2"/>
          <w:numId w:val="75"/>
        </w:numPr>
        <w:ind w:right="11" w:firstLine="708"/>
      </w:pPr>
      <w:r>
        <w:lastRenderedPageBreak/>
        <w:t xml:space="preserve">Программа рассчитана на изучение хантыйской литературы в школах с многонациональным составом обучающихся на территории Ямало-Ненецкого автономного округа, в местах компактного проживания хантыйского народа в других регионах Российской Федерации и является ориентиром для составления авторских и рабочих программ. </w:t>
      </w:r>
    </w:p>
    <w:p w14:paraId="5FD5ACDB" w14:textId="77777777" w:rsidR="004E38D3" w:rsidRDefault="00C1131D">
      <w:pPr>
        <w:numPr>
          <w:ilvl w:val="2"/>
          <w:numId w:val="75"/>
        </w:numPr>
        <w:ind w:right="11" w:firstLine="708"/>
      </w:pPr>
      <w:r>
        <w:t xml:space="preserve">В содержание программы по литературному чтению на родном (хантыйском) языке выделяются следующие содержательные линии: виды речевой и читательской деятельности, круг детского чтения, литературоведческая пропедевтика, творческая деятельность обучающихся (на основе литературных произведений). </w:t>
      </w:r>
    </w:p>
    <w:p w14:paraId="23552DEB" w14:textId="77777777" w:rsidR="004E38D3" w:rsidRDefault="00C1131D">
      <w:pPr>
        <w:numPr>
          <w:ilvl w:val="2"/>
          <w:numId w:val="75"/>
        </w:numPr>
        <w:ind w:right="11" w:firstLine="708"/>
      </w:pPr>
      <w:r>
        <w:t xml:space="preserve">Изучение литературного чтения на родном (хантыйском) языке направлено на достижение следующей целей: </w:t>
      </w:r>
    </w:p>
    <w:p w14:paraId="15CF5A7A" w14:textId="77777777" w:rsidR="004E38D3" w:rsidRDefault="00C1131D">
      <w:pPr>
        <w:ind w:left="9" w:right="11" w:firstLine="708"/>
      </w:pPr>
      <w:r>
        <w:t xml:space="preserve">формирование читательской компетентности обучающегося, предполагающей владение техникой чтения, </w:t>
      </w:r>
      <w:proofErr w:type="spellStart"/>
      <w:r>
        <w:t>приѐмами</w:t>
      </w:r>
      <w:proofErr w:type="spellEnd"/>
      <w:r>
        <w:t xml:space="preserve"> понимания прочитанного и прослушанного художественного произведения, знание книг, умение самостоятельно их выбирать и оценивать с </w:t>
      </w:r>
      <w:proofErr w:type="spellStart"/>
      <w:r>
        <w:t>учѐтом</w:t>
      </w:r>
      <w:proofErr w:type="spellEnd"/>
      <w:r>
        <w:t xml:space="preserve"> возрастных особенностей, осознание обучающимся значимости постоянного чтения, формирование духовной потребности в </w:t>
      </w:r>
      <w:proofErr w:type="spellStart"/>
      <w:r>
        <w:t>нѐм</w:t>
      </w:r>
      <w:proofErr w:type="spellEnd"/>
      <w:r>
        <w:t xml:space="preserve">. </w:t>
      </w:r>
    </w:p>
    <w:p w14:paraId="4ECEC672" w14:textId="77777777" w:rsidR="004E38D3" w:rsidRDefault="00C1131D">
      <w:pPr>
        <w:numPr>
          <w:ilvl w:val="2"/>
          <w:numId w:val="75"/>
        </w:numPr>
        <w:ind w:right="11" w:firstLine="708"/>
      </w:pPr>
      <w:r>
        <w:t xml:space="preserve">Общее число часов, рекомендованных для изучения литературного чтения на родном (хантыйском) языке, – 102 часа: во 2 классе – 34 часа (1 час в неделю), в 3 классе – 34 часа (1 час в неделю), в 4 классе – 34 часа (1 час в неделю).  </w:t>
      </w:r>
    </w:p>
    <w:p w14:paraId="6D9FF23B" w14:textId="77777777" w:rsidR="004E38D3" w:rsidRDefault="00C1131D">
      <w:pPr>
        <w:numPr>
          <w:ilvl w:val="1"/>
          <w:numId w:val="75"/>
        </w:numPr>
        <w:spacing w:after="131" w:line="259" w:lineRule="auto"/>
        <w:ind w:right="11" w:firstLine="708"/>
      </w:pPr>
      <w:r>
        <w:t xml:space="preserve">Содержание обучения в 2 классе. </w:t>
      </w:r>
    </w:p>
    <w:p w14:paraId="2C1CB413" w14:textId="77777777" w:rsidR="004E38D3" w:rsidRDefault="00C1131D">
      <w:pPr>
        <w:numPr>
          <w:ilvl w:val="2"/>
          <w:numId w:val="75"/>
        </w:numPr>
        <w:spacing w:after="132" w:line="259" w:lineRule="auto"/>
        <w:ind w:right="11" w:firstLine="708"/>
      </w:pPr>
      <w:r>
        <w:t xml:space="preserve">Моя малая родина. </w:t>
      </w:r>
    </w:p>
    <w:p w14:paraId="64351371" w14:textId="77777777" w:rsidR="004E38D3" w:rsidRDefault="00C1131D">
      <w:pPr>
        <w:spacing w:after="133" w:line="259" w:lineRule="auto"/>
        <w:ind w:left="742" w:right="11"/>
      </w:pPr>
      <w:r>
        <w:t xml:space="preserve">И. </w:t>
      </w:r>
      <w:proofErr w:type="spellStart"/>
      <w:r>
        <w:t>Ерныхов</w:t>
      </w:r>
      <w:proofErr w:type="spellEnd"/>
      <w:r>
        <w:t>, стихотворение «</w:t>
      </w:r>
      <w:proofErr w:type="spellStart"/>
      <w:r>
        <w:t>Ма</w:t>
      </w:r>
      <w:proofErr w:type="spellEnd"/>
      <w:r>
        <w:t xml:space="preserve"> </w:t>
      </w:r>
      <w:proofErr w:type="spellStart"/>
      <w:r>
        <w:t>мўвем</w:t>
      </w:r>
      <w:proofErr w:type="spellEnd"/>
      <w:r>
        <w:t xml:space="preserve">» («Моя земля»). </w:t>
      </w:r>
    </w:p>
    <w:p w14:paraId="6337CE62" w14:textId="77777777" w:rsidR="004E38D3" w:rsidRDefault="00C1131D">
      <w:pPr>
        <w:ind w:left="9" w:right="11" w:firstLine="708"/>
      </w:pPr>
      <w:r>
        <w:t xml:space="preserve">Р. </w:t>
      </w:r>
      <w:proofErr w:type="spellStart"/>
      <w:r>
        <w:t>Ругин</w:t>
      </w:r>
      <w:proofErr w:type="spellEnd"/>
      <w:r>
        <w:t>, стихотворение «</w:t>
      </w:r>
      <w:proofErr w:type="spellStart"/>
      <w:r>
        <w:t>Хун</w:t>
      </w:r>
      <w:proofErr w:type="spellEnd"/>
      <w:r>
        <w:t xml:space="preserve"> </w:t>
      </w:r>
      <w:proofErr w:type="spellStart"/>
      <w:r>
        <w:t>ху</w:t>
      </w:r>
      <w:proofErr w:type="spellEnd"/>
      <w:r>
        <w:t>ӆӆ</w:t>
      </w:r>
      <w:proofErr w:type="spellStart"/>
      <w:r>
        <w:t>ӑм</w:t>
      </w:r>
      <w:proofErr w:type="spellEnd"/>
      <w:r>
        <w:t xml:space="preserve"> </w:t>
      </w:r>
      <w:proofErr w:type="spellStart"/>
      <w:r>
        <w:t>ма</w:t>
      </w:r>
      <w:proofErr w:type="spellEnd"/>
      <w:r>
        <w:t xml:space="preserve"> </w:t>
      </w:r>
      <w:proofErr w:type="spellStart"/>
      <w:r>
        <w:t>хӑнты</w:t>
      </w:r>
      <w:proofErr w:type="spellEnd"/>
      <w:r>
        <w:t xml:space="preserve"> </w:t>
      </w:r>
      <w:proofErr w:type="spellStart"/>
      <w:r>
        <w:t>ясӑ</w:t>
      </w:r>
      <w:proofErr w:type="spellEnd"/>
      <w:r>
        <w:t xml:space="preserve">ӊ» («Когда я слушаю хантыйский язык»). </w:t>
      </w:r>
    </w:p>
    <w:p w14:paraId="6EF57ADD" w14:textId="77777777" w:rsidR="004E38D3" w:rsidRDefault="00C1131D">
      <w:pPr>
        <w:spacing w:after="131" w:line="259" w:lineRule="auto"/>
        <w:ind w:left="742" w:right="11"/>
      </w:pPr>
      <w:r>
        <w:t xml:space="preserve">М. </w:t>
      </w:r>
      <w:proofErr w:type="spellStart"/>
      <w:r>
        <w:t>Вагатова</w:t>
      </w:r>
      <w:proofErr w:type="spellEnd"/>
      <w:r>
        <w:t>, стихотворение «</w:t>
      </w:r>
      <w:proofErr w:type="spellStart"/>
      <w:r>
        <w:t>Нюрӑм</w:t>
      </w:r>
      <w:proofErr w:type="spellEnd"/>
      <w:r>
        <w:t xml:space="preserve">» («Тундра). </w:t>
      </w:r>
    </w:p>
    <w:p w14:paraId="5A775463" w14:textId="77777777" w:rsidR="004E38D3" w:rsidRDefault="00C1131D">
      <w:pPr>
        <w:spacing w:after="133" w:line="259" w:lineRule="auto"/>
        <w:ind w:left="742" w:right="11"/>
      </w:pPr>
      <w:r>
        <w:t>В. Осеева, рассказ «</w:t>
      </w:r>
      <w:proofErr w:type="spellStart"/>
      <w:r>
        <w:t>Рых</w:t>
      </w:r>
      <w:proofErr w:type="spellEnd"/>
      <w:r>
        <w:t xml:space="preserve"> </w:t>
      </w:r>
      <w:proofErr w:type="spellStart"/>
      <w:r>
        <w:t>воньщты</w:t>
      </w:r>
      <w:proofErr w:type="spellEnd"/>
      <w:r>
        <w:t xml:space="preserve">» («По ягоды») (перевод с русского языка </w:t>
      </w:r>
    </w:p>
    <w:p w14:paraId="2EED4D95" w14:textId="77777777" w:rsidR="004E38D3" w:rsidRDefault="00C1131D">
      <w:pPr>
        <w:spacing w:after="131" w:line="259" w:lineRule="auto"/>
        <w:ind w:left="19" w:right="11"/>
      </w:pPr>
      <w:r>
        <w:t xml:space="preserve">К. Слепа). </w:t>
      </w:r>
    </w:p>
    <w:p w14:paraId="60C60B05" w14:textId="77777777" w:rsidR="004E38D3" w:rsidRDefault="00C1131D">
      <w:pPr>
        <w:spacing w:after="131" w:line="259" w:lineRule="auto"/>
        <w:ind w:left="742" w:right="11"/>
      </w:pPr>
      <w:r>
        <w:lastRenderedPageBreak/>
        <w:t>М. Пришвин, рассказ «</w:t>
      </w:r>
      <w:proofErr w:type="spellStart"/>
      <w:r>
        <w:t>Cyc</w:t>
      </w:r>
      <w:proofErr w:type="spellEnd"/>
      <w:r>
        <w:t xml:space="preserve">» («Осень») (перевод с русского языка Н. Егерь). </w:t>
      </w:r>
    </w:p>
    <w:p w14:paraId="28A19A02" w14:textId="77777777" w:rsidR="004E38D3" w:rsidRDefault="00C1131D">
      <w:pPr>
        <w:spacing w:after="165" w:line="259" w:lineRule="auto"/>
        <w:ind w:left="742" w:right="11"/>
      </w:pPr>
      <w:r>
        <w:t>Н. Егерь, рассказ «</w:t>
      </w:r>
      <w:proofErr w:type="spellStart"/>
      <w:r>
        <w:t>Сус</w:t>
      </w:r>
      <w:proofErr w:type="spellEnd"/>
      <w:r>
        <w:t xml:space="preserve">» («Осень»). </w:t>
      </w:r>
    </w:p>
    <w:p w14:paraId="5A9DF460" w14:textId="77777777" w:rsidR="004E38D3" w:rsidRDefault="00C1131D">
      <w:pPr>
        <w:ind w:left="9" w:right="11" w:firstLine="708"/>
      </w:pPr>
      <w:r>
        <w:t xml:space="preserve">А. </w:t>
      </w:r>
      <w:proofErr w:type="spellStart"/>
      <w:r>
        <w:t>Сенгепов</w:t>
      </w:r>
      <w:proofErr w:type="spellEnd"/>
      <w:r>
        <w:t>, стихотворения «</w:t>
      </w:r>
      <w:proofErr w:type="spellStart"/>
      <w:r>
        <w:t>Ма</w:t>
      </w:r>
      <w:proofErr w:type="spellEnd"/>
      <w:r>
        <w:t xml:space="preserve"> </w:t>
      </w:r>
      <w:proofErr w:type="spellStart"/>
      <w:r>
        <w:t>мўвем</w:t>
      </w:r>
      <w:proofErr w:type="spellEnd"/>
      <w:r>
        <w:t>» («Моя земля»), «</w:t>
      </w:r>
      <w:proofErr w:type="spellStart"/>
      <w:r>
        <w:t>Няврэм</w:t>
      </w:r>
      <w:proofErr w:type="spellEnd"/>
      <w:r>
        <w:t xml:space="preserve"> </w:t>
      </w:r>
      <w:r>
        <w:tab/>
      </w:r>
      <w:proofErr w:type="spellStart"/>
      <w:r>
        <w:t>ëxa</w:t>
      </w:r>
      <w:proofErr w:type="spellEnd"/>
      <w:r>
        <w:t xml:space="preserve">» («Мальчишкам»), «Рут </w:t>
      </w:r>
      <w:proofErr w:type="spellStart"/>
      <w:r>
        <w:t>мўвем</w:t>
      </w:r>
      <w:proofErr w:type="spellEnd"/>
      <w:r>
        <w:t xml:space="preserve">» («Родная земля»). </w:t>
      </w:r>
    </w:p>
    <w:p w14:paraId="78B4E2CF" w14:textId="77777777" w:rsidR="004E38D3" w:rsidRDefault="00C1131D">
      <w:pPr>
        <w:spacing w:after="131" w:line="259" w:lineRule="auto"/>
        <w:ind w:left="742" w:right="11"/>
      </w:pPr>
      <w:r>
        <w:t xml:space="preserve">146.6.1.1. Литературоведческая пропедевтика. </w:t>
      </w:r>
    </w:p>
    <w:p w14:paraId="4E6E1A88" w14:textId="77777777" w:rsidR="004E38D3" w:rsidRDefault="00C1131D">
      <w:pPr>
        <w:spacing w:after="131" w:line="259" w:lineRule="auto"/>
        <w:ind w:left="742" w:right="11"/>
      </w:pPr>
      <w:r>
        <w:t xml:space="preserve">Стихотворение. </w:t>
      </w:r>
    </w:p>
    <w:p w14:paraId="70FCACA5" w14:textId="77777777" w:rsidR="004E38D3" w:rsidRDefault="00C1131D">
      <w:pPr>
        <w:numPr>
          <w:ilvl w:val="2"/>
          <w:numId w:val="75"/>
        </w:numPr>
        <w:spacing w:after="131" w:line="259" w:lineRule="auto"/>
        <w:ind w:right="11" w:firstLine="708"/>
      </w:pPr>
      <w:r>
        <w:t xml:space="preserve">Устное народное творчество. </w:t>
      </w:r>
    </w:p>
    <w:p w14:paraId="28781C98" w14:textId="77777777" w:rsidR="004E38D3" w:rsidRDefault="00C1131D">
      <w:pPr>
        <w:spacing w:after="134" w:line="259" w:lineRule="auto"/>
        <w:ind w:left="742" w:right="11"/>
      </w:pPr>
      <w:r>
        <w:t xml:space="preserve">Сказки в авторской обработке. </w:t>
      </w:r>
    </w:p>
    <w:p w14:paraId="22EDC75E" w14:textId="77777777" w:rsidR="004E38D3" w:rsidRDefault="00C1131D">
      <w:pPr>
        <w:ind w:left="9" w:right="11" w:firstLine="708"/>
      </w:pPr>
      <w:r>
        <w:t xml:space="preserve">А. </w:t>
      </w:r>
      <w:proofErr w:type="spellStart"/>
      <w:r>
        <w:t>Сенгепова</w:t>
      </w:r>
      <w:proofErr w:type="spellEnd"/>
      <w:r>
        <w:t xml:space="preserve"> «Ис </w:t>
      </w:r>
      <w:proofErr w:type="spellStart"/>
      <w:r>
        <w:t>ху</w:t>
      </w:r>
      <w:proofErr w:type="spellEnd"/>
      <w:r>
        <w:t xml:space="preserve"> </w:t>
      </w:r>
      <w:proofErr w:type="spellStart"/>
      <w:r>
        <w:t>ясӑ</w:t>
      </w:r>
      <w:proofErr w:type="spellEnd"/>
      <w:r>
        <w:t xml:space="preserve">ӊ» («Слово старца»), «Рут </w:t>
      </w:r>
      <w:proofErr w:type="spellStart"/>
      <w:r>
        <w:t>мўвев</w:t>
      </w:r>
      <w:proofErr w:type="spellEnd"/>
      <w:r>
        <w:t xml:space="preserve">, </w:t>
      </w:r>
      <w:proofErr w:type="spellStart"/>
      <w:r>
        <w:t>мирэв</w:t>
      </w:r>
      <w:proofErr w:type="spellEnd"/>
      <w:r>
        <w:t xml:space="preserve"> </w:t>
      </w:r>
      <w:proofErr w:type="spellStart"/>
      <w:r>
        <w:t>оӆӑӊӑн</w:t>
      </w:r>
      <w:proofErr w:type="spellEnd"/>
      <w:r>
        <w:t xml:space="preserve">, Ван </w:t>
      </w:r>
      <w:proofErr w:type="spellStart"/>
      <w:r>
        <w:t>нумсат</w:t>
      </w:r>
      <w:proofErr w:type="spellEnd"/>
      <w:r>
        <w:t xml:space="preserve">» («О родной земле, о моем народе, Думы и мысли»). </w:t>
      </w:r>
    </w:p>
    <w:p w14:paraId="170613F4" w14:textId="77777777" w:rsidR="004E38D3" w:rsidRDefault="00C1131D">
      <w:pPr>
        <w:ind w:left="9" w:right="11" w:firstLine="708"/>
      </w:pPr>
      <w:r>
        <w:t xml:space="preserve">Легенда в авторской обработке Р. </w:t>
      </w:r>
      <w:proofErr w:type="spellStart"/>
      <w:r>
        <w:t>Ругина</w:t>
      </w:r>
      <w:proofErr w:type="spellEnd"/>
      <w:r>
        <w:t>, «</w:t>
      </w:r>
      <w:proofErr w:type="spellStart"/>
      <w:r>
        <w:t>Муя</w:t>
      </w:r>
      <w:proofErr w:type="spellEnd"/>
      <w:r>
        <w:t xml:space="preserve"> </w:t>
      </w:r>
      <w:proofErr w:type="spellStart"/>
      <w:r>
        <w:t>хотӊат</w:t>
      </w:r>
      <w:proofErr w:type="spellEnd"/>
      <w:r>
        <w:t xml:space="preserve"> </w:t>
      </w:r>
      <w:proofErr w:type="spellStart"/>
      <w:r>
        <w:t>новет</w:t>
      </w:r>
      <w:proofErr w:type="spellEnd"/>
      <w:r>
        <w:t xml:space="preserve">» («Почему лебеди белые»). </w:t>
      </w:r>
    </w:p>
    <w:p w14:paraId="5F3830F6" w14:textId="77777777" w:rsidR="004E38D3" w:rsidRDefault="00C1131D">
      <w:pPr>
        <w:ind w:left="9" w:right="11" w:firstLine="708"/>
      </w:pPr>
      <w:r>
        <w:t>Мансийская сказка «</w:t>
      </w:r>
      <w:proofErr w:type="spellStart"/>
      <w:r>
        <w:t>Нум</w:t>
      </w:r>
      <w:proofErr w:type="spellEnd"/>
      <w:r>
        <w:t xml:space="preserve"> </w:t>
      </w:r>
      <w:proofErr w:type="spellStart"/>
      <w:r>
        <w:t>Турӑм</w:t>
      </w:r>
      <w:proofErr w:type="spellEnd"/>
      <w:r>
        <w:t xml:space="preserve"> </w:t>
      </w:r>
      <w:proofErr w:type="spellStart"/>
      <w:r>
        <w:t>антăп</w:t>
      </w:r>
      <w:proofErr w:type="spellEnd"/>
      <w:r>
        <w:t xml:space="preserve">» («Пояс Небесного Бога») (перевод с русского языка Н. </w:t>
      </w:r>
      <w:proofErr w:type="spellStart"/>
      <w:r>
        <w:t>Вальгамова</w:t>
      </w:r>
      <w:proofErr w:type="spellEnd"/>
      <w:r>
        <w:t xml:space="preserve">). </w:t>
      </w:r>
    </w:p>
    <w:p w14:paraId="09BB257D" w14:textId="77777777" w:rsidR="004E38D3" w:rsidRDefault="00C1131D">
      <w:pPr>
        <w:ind w:left="9" w:right="11" w:firstLine="708"/>
      </w:pPr>
      <w:r>
        <w:t>Ненецкая сказка в авторской обработке И. Истомина, «</w:t>
      </w:r>
      <w:proofErr w:type="spellStart"/>
      <w:r>
        <w:t>Кервой</w:t>
      </w:r>
      <w:proofErr w:type="spellEnd"/>
      <w:r>
        <w:t xml:space="preserve"> </w:t>
      </w:r>
      <w:proofErr w:type="spellStart"/>
      <w:r>
        <w:t>пӑ</w:t>
      </w:r>
      <w:proofErr w:type="spellEnd"/>
      <w:r>
        <w:t xml:space="preserve"> </w:t>
      </w:r>
      <w:proofErr w:type="spellStart"/>
      <w:r>
        <w:t>Мўввой</w:t>
      </w:r>
      <w:proofErr w:type="spellEnd"/>
      <w:r>
        <w:t xml:space="preserve">› («Снегирь и Мышонок») (перевод с русского языка Н. </w:t>
      </w:r>
      <w:proofErr w:type="spellStart"/>
      <w:r>
        <w:t>Вальгамова</w:t>
      </w:r>
      <w:proofErr w:type="spellEnd"/>
      <w:r>
        <w:t xml:space="preserve">). </w:t>
      </w:r>
    </w:p>
    <w:p w14:paraId="6B99D0E6" w14:textId="77777777" w:rsidR="004E38D3" w:rsidRDefault="00C1131D">
      <w:pPr>
        <w:ind w:left="9" w:right="11" w:firstLine="708"/>
      </w:pPr>
      <w:r>
        <w:t xml:space="preserve">Сказка в авторской обработке Ю. </w:t>
      </w:r>
      <w:proofErr w:type="spellStart"/>
      <w:r>
        <w:t>Шесталова</w:t>
      </w:r>
      <w:proofErr w:type="spellEnd"/>
      <w:r>
        <w:t>, «</w:t>
      </w:r>
      <w:proofErr w:type="spellStart"/>
      <w:r>
        <w:t>Турӑм</w:t>
      </w:r>
      <w:proofErr w:type="spellEnd"/>
      <w:r>
        <w:t xml:space="preserve"> </w:t>
      </w:r>
      <w:proofErr w:type="spellStart"/>
      <w:r>
        <w:t>монщ</w:t>
      </w:r>
      <w:proofErr w:type="spellEnd"/>
      <w:r>
        <w:t xml:space="preserve">» («Сказка неба») (перевод с русского языка Н. </w:t>
      </w:r>
      <w:proofErr w:type="spellStart"/>
      <w:r>
        <w:t>Вальгамова</w:t>
      </w:r>
      <w:proofErr w:type="spellEnd"/>
      <w:r>
        <w:t xml:space="preserve">). </w:t>
      </w:r>
    </w:p>
    <w:p w14:paraId="06EFF301" w14:textId="77777777" w:rsidR="004E38D3" w:rsidRDefault="00C1131D">
      <w:pPr>
        <w:spacing w:after="131" w:line="259" w:lineRule="auto"/>
        <w:ind w:left="742" w:right="11"/>
      </w:pPr>
      <w:r>
        <w:t xml:space="preserve">146.6.2.1. Литературоведческая пропедевтика. </w:t>
      </w:r>
    </w:p>
    <w:p w14:paraId="3E4A331F" w14:textId="77777777" w:rsidR="004E38D3" w:rsidRDefault="00C1131D">
      <w:pPr>
        <w:ind w:left="9" w:right="11" w:firstLine="708"/>
      </w:pPr>
      <w:r>
        <w:t xml:space="preserve">Легенда. Знакомство с малыми жанрами фольклора (поговорка, пословица) на практическом уровне. </w:t>
      </w:r>
    </w:p>
    <w:p w14:paraId="3F980A39" w14:textId="77777777" w:rsidR="004E38D3" w:rsidRDefault="00C1131D">
      <w:pPr>
        <w:spacing w:after="131" w:line="259" w:lineRule="auto"/>
        <w:ind w:left="742" w:right="11"/>
      </w:pPr>
      <w:r>
        <w:t xml:space="preserve">146.6.3. О детях и для детей. </w:t>
      </w:r>
    </w:p>
    <w:p w14:paraId="46CCFE01" w14:textId="77777777" w:rsidR="004E38D3" w:rsidRDefault="00C1131D">
      <w:pPr>
        <w:spacing w:after="131" w:line="259" w:lineRule="auto"/>
        <w:ind w:left="742" w:right="11"/>
      </w:pPr>
      <w:r>
        <w:t xml:space="preserve">М. Шульгин, стихотворение «Вася </w:t>
      </w:r>
      <w:proofErr w:type="spellStart"/>
      <w:r>
        <w:t>пă</w:t>
      </w:r>
      <w:proofErr w:type="spellEnd"/>
      <w:r>
        <w:t xml:space="preserve"> </w:t>
      </w:r>
      <w:proofErr w:type="spellStart"/>
      <w:r>
        <w:t>Мавнэ</w:t>
      </w:r>
      <w:proofErr w:type="spellEnd"/>
      <w:r>
        <w:t xml:space="preserve">» («Вася и </w:t>
      </w:r>
      <w:proofErr w:type="spellStart"/>
      <w:r>
        <w:t>Мавнэ</w:t>
      </w:r>
      <w:proofErr w:type="spellEnd"/>
      <w:r>
        <w:t xml:space="preserve">»). </w:t>
      </w:r>
    </w:p>
    <w:p w14:paraId="41394946" w14:textId="77777777" w:rsidR="004E38D3" w:rsidRDefault="00C1131D">
      <w:pPr>
        <w:ind w:left="9" w:right="11" w:firstLine="708"/>
      </w:pPr>
      <w:r>
        <w:t>Э. Успенский, стихотворение «</w:t>
      </w:r>
      <w:proofErr w:type="spellStart"/>
      <w:r>
        <w:t>Эвия</w:t>
      </w:r>
      <w:proofErr w:type="spellEnd"/>
      <w:r>
        <w:t xml:space="preserve"> </w:t>
      </w:r>
      <w:proofErr w:type="spellStart"/>
      <w:r>
        <w:t>ки</w:t>
      </w:r>
      <w:proofErr w:type="spellEnd"/>
      <w:r>
        <w:t xml:space="preserve"> </w:t>
      </w:r>
      <w:proofErr w:type="spellStart"/>
      <w:r>
        <w:t>ма</w:t>
      </w:r>
      <w:proofErr w:type="spellEnd"/>
      <w:r>
        <w:t xml:space="preserve"> </w:t>
      </w:r>
      <w:proofErr w:type="spellStart"/>
      <w:r>
        <w:t>усăм</w:t>
      </w:r>
      <w:proofErr w:type="spellEnd"/>
      <w:r>
        <w:t xml:space="preserve">» («Если б я был девчонкой») (перевод с русского языка Н. </w:t>
      </w:r>
      <w:proofErr w:type="spellStart"/>
      <w:r>
        <w:t>Вальгамова</w:t>
      </w:r>
      <w:proofErr w:type="spellEnd"/>
      <w:r>
        <w:t xml:space="preserve">). </w:t>
      </w:r>
    </w:p>
    <w:p w14:paraId="4DBCE542" w14:textId="77777777" w:rsidR="004E38D3" w:rsidRDefault="00C1131D">
      <w:pPr>
        <w:spacing w:after="131" w:line="259" w:lineRule="auto"/>
        <w:ind w:left="742" w:right="11"/>
      </w:pPr>
      <w:r>
        <w:t>Н. Егерь, рассказ «</w:t>
      </w:r>
      <w:proofErr w:type="spellStart"/>
      <w:r>
        <w:t>Bopӊa</w:t>
      </w:r>
      <w:proofErr w:type="spellEnd"/>
      <w:r>
        <w:t xml:space="preserve"> </w:t>
      </w:r>
      <w:proofErr w:type="spellStart"/>
      <w:r>
        <w:t>пошхие</w:t>
      </w:r>
      <w:proofErr w:type="spellEnd"/>
      <w:r>
        <w:t>» («</w:t>
      </w:r>
      <w:proofErr w:type="spellStart"/>
      <w:r>
        <w:t>Воронѐнок</w:t>
      </w:r>
      <w:proofErr w:type="spellEnd"/>
      <w:r>
        <w:t xml:space="preserve">»). </w:t>
      </w:r>
    </w:p>
    <w:p w14:paraId="62B40538" w14:textId="77777777" w:rsidR="004E38D3" w:rsidRDefault="00C1131D">
      <w:pPr>
        <w:ind w:left="9" w:right="11" w:firstLine="708"/>
      </w:pPr>
      <w:r>
        <w:t>П. Бажов, сказка «</w:t>
      </w:r>
      <w:proofErr w:type="spellStart"/>
      <w:r>
        <w:t>Щелох</w:t>
      </w:r>
      <w:proofErr w:type="spellEnd"/>
      <w:r>
        <w:t xml:space="preserve"> тупайи» («Серебряное копытце») (перевод с русского языка Г. </w:t>
      </w:r>
      <w:proofErr w:type="spellStart"/>
      <w:r>
        <w:t>Кельчин</w:t>
      </w:r>
      <w:proofErr w:type="spellEnd"/>
      <w:r>
        <w:t xml:space="preserve">). </w:t>
      </w:r>
    </w:p>
    <w:p w14:paraId="2F3912EE" w14:textId="77777777" w:rsidR="004E38D3" w:rsidRDefault="00C1131D">
      <w:pPr>
        <w:spacing w:after="133" w:line="259" w:lineRule="auto"/>
        <w:ind w:left="742" w:right="11"/>
      </w:pPr>
      <w:r>
        <w:t xml:space="preserve">Л. </w:t>
      </w:r>
      <w:proofErr w:type="spellStart"/>
      <w:r>
        <w:t>Лонгортов</w:t>
      </w:r>
      <w:proofErr w:type="spellEnd"/>
      <w:r>
        <w:t>, стихотворение «</w:t>
      </w:r>
      <w:proofErr w:type="spellStart"/>
      <w:r>
        <w:t>Тив-тив</w:t>
      </w:r>
      <w:proofErr w:type="spellEnd"/>
      <w:r>
        <w:t xml:space="preserve">» («Тиф-тиф»). </w:t>
      </w:r>
    </w:p>
    <w:p w14:paraId="3B980948" w14:textId="77777777" w:rsidR="004E38D3" w:rsidRDefault="00C1131D">
      <w:pPr>
        <w:spacing w:after="131" w:line="259" w:lineRule="auto"/>
        <w:ind w:left="742" w:right="11"/>
      </w:pPr>
      <w:r>
        <w:lastRenderedPageBreak/>
        <w:t xml:space="preserve">146.6.3.1. Литературоведческая пропедевтика. </w:t>
      </w:r>
    </w:p>
    <w:p w14:paraId="52A8DA4F" w14:textId="77777777" w:rsidR="004E38D3" w:rsidRDefault="00C1131D">
      <w:pPr>
        <w:spacing w:after="131" w:line="259" w:lineRule="auto"/>
        <w:ind w:left="742" w:right="11"/>
      </w:pPr>
      <w:r>
        <w:t xml:space="preserve">Синонимы, антонимы. </w:t>
      </w:r>
    </w:p>
    <w:p w14:paraId="32CBE9A8" w14:textId="77777777" w:rsidR="004E38D3" w:rsidRDefault="00C1131D">
      <w:pPr>
        <w:spacing w:after="131" w:line="259" w:lineRule="auto"/>
        <w:ind w:left="742" w:right="11"/>
      </w:pPr>
      <w:r>
        <w:t xml:space="preserve">146.6.4. Мир вокруг нас. </w:t>
      </w:r>
    </w:p>
    <w:p w14:paraId="53CFAD85" w14:textId="77777777" w:rsidR="004E38D3" w:rsidRDefault="00C1131D">
      <w:pPr>
        <w:spacing w:after="131" w:line="259" w:lineRule="auto"/>
        <w:ind w:left="742" w:right="11"/>
      </w:pPr>
      <w:r>
        <w:t>В. Тан-</w:t>
      </w:r>
      <w:proofErr w:type="spellStart"/>
      <w:r>
        <w:t>Богораз</w:t>
      </w:r>
      <w:proofErr w:type="spellEnd"/>
      <w:r>
        <w:t>, рассказ «</w:t>
      </w:r>
      <w:proofErr w:type="spellStart"/>
      <w:r>
        <w:t>Вуӆэт</w:t>
      </w:r>
      <w:proofErr w:type="spellEnd"/>
      <w:r>
        <w:t xml:space="preserve">» («Олени») (перевод с русского языка </w:t>
      </w:r>
    </w:p>
    <w:p w14:paraId="614098D6" w14:textId="77777777" w:rsidR="004E38D3" w:rsidRDefault="00C1131D">
      <w:pPr>
        <w:spacing w:after="133" w:line="259" w:lineRule="auto"/>
        <w:ind w:left="19" w:right="11"/>
      </w:pPr>
      <w:r>
        <w:t xml:space="preserve">К. Слепа). </w:t>
      </w:r>
    </w:p>
    <w:p w14:paraId="06343B90" w14:textId="77777777" w:rsidR="004E38D3" w:rsidRDefault="00C1131D">
      <w:pPr>
        <w:ind w:left="9" w:right="11" w:firstLine="708"/>
      </w:pPr>
      <w:r>
        <w:t xml:space="preserve">М. Шульгин, стихотворения «Рут </w:t>
      </w:r>
      <w:proofErr w:type="spellStart"/>
      <w:r>
        <w:t>ясӊем</w:t>
      </w:r>
      <w:proofErr w:type="spellEnd"/>
      <w:r>
        <w:t xml:space="preserve">» («Родной язык»), «Рут </w:t>
      </w:r>
      <w:proofErr w:type="spellStart"/>
      <w:r>
        <w:t>мўвем</w:t>
      </w:r>
      <w:proofErr w:type="spellEnd"/>
      <w:r>
        <w:t>» («Родная земля»), рассказ «</w:t>
      </w:r>
      <w:proofErr w:type="spellStart"/>
      <w:proofErr w:type="gramStart"/>
      <w:r>
        <w:t>Heӆӑ</w:t>
      </w:r>
      <w:proofErr w:type="spellEnd"/>
      <w:r>
        <w:t>ӊ Ай</w:t>
      </w:r>
      <w:proofErr w:type="gramEnd"/>
      <w:r>
        <w:t xml:space="preserve"> вой» («Жадный Мышонок»). </w:t>
      </w:r>
    </w:p>
    <w:p w14:paraId="1CDDB36B" w14:textId="77777777" w:rsidR="004E38D3" w:rsidRDefault="00C1131D">
      <w:pPr>
        <w:spacing w:after="131" w:line="259" w:lineRule="auto"/>
        <w:ind w:left="742" w:right="11"/>
      </w:pPr>
      <w:r>
        <w:t xml:space="preserve">Г. </w:t>
      </w:r>
      <w:proofErr w:type="spellStart"/>
      <w:r>
        <w:t>Снегирѐв</w:t>
      </w:r>
      <w:proofErr w:type="spellEnd"/>
      <w:r>
        <w:t>, рассказ «</w:t>
      </w:r>
      <w:proofErr w:type="spellStart"/>
      <w:r>
        <w:t>Няхты</w:t>
      </w:r>
      <w:proofErr w:type="spellEnd"/>
      <w:r>
        <w:t xml:space="preserve"> </w:t>
      </w:r>
      <w:proofErr w:type="spellStart"/>
      <w:r>
        <w:t>воят</w:t>
      </w:r>
      <w:proofErr w:type="spellEnd"/>
      <w:r>
        <w:t xml:space="preserve">» («Куропатки») (перевод с русского языка </w:t>
      </w:r>
    </w:p>
    <w:p w14:paraId="0038DAE1" w14:textId="77777777" w:rsidR="004E38D3" w:rsidRDefault="00C1131D">
      <w:pPr>
        <w:spacing w:after="134" w:line="259" w:lineRule="auto"/>
        <w:ind w:left="19" w:right="11"/>
      </w:pPr>
      <w:r>
        <w:t xml:space="preserve">К. Слепа). </w:t>
      </w:r>
    </w:p>
    <w:p w14:paraId="20319666" w14:textId="77777777" w:rsidR="004E38D3" w:rsidRDefault="00C1131D">
      <w:pPr>
        <w:ind w:left="9" w:right="11" w:firstLine="708"/>
      </w:pPr>
      <w:r>
        <w:t xml:space="preserve">Н. </w:t>
      </w:r>
      <w:proofErr w:type="spellStart"/>
      <w:r>
        <w:t>Вальгамова</w:t>
      </w:r>
      <w:proofErr w:type="spellEnd"/>
      <w:r>
        <w:t>, сказка «</w:t>
      </w:r>
      <w:proofErr w:type="spellStart"/>
      <w:r>
        <w:t>Сӑмӑ</w:t>
      </w:r>
      <w:proofErr w:type="spellEnd"/>
      <w:r>
        <w:t xml:space="preserve">ӆ </w:t>
      </w:r>
      <w:proofErr w:type="spellStart"/>
      <w:r>
        <w:t>ухă</w:t>
      </w:r>
      <w:proofErr w:type="spellEnd"/>
      <w:r>
        <w:t xml:space="preserve">ӆ </w:t>
      </w:r>
      <w:proofErr w:type="spellStart"/>
      <w:r>
        <w:t>шовăр</w:t>
      </w:r>
      <w:proofErr w:type="spellEnd"/>
      <w:r>
        <w:t>» («Трусливый заяц»), рассказ «</w:t>
      </w:r>
      <w:proofErr w:type="spellStart"/>
      <w:r>
        <w:t>Ёшӑн</w:t>
      </w:r>
      <w:proofErr w:type="spellEnd"/>
      <w:r>
        <w:t xml:space="preserve"> </w:t>
      </w:r>
      <w:proofErr w:type="spellStart"/>
      <w:r>
        <w:t>тӑйты</w:t>
      </w:r>
      <w:proofErr w:type="spellEnd"/>
      <w:r>
        <w:t xml:space="preserve"> </w:t>
      </w:r>
      <w:proofErr w:type="spellStart"/>
      <w:r>
        <w:t>воят</w:t>
      </w:r>
      <w:proofErr w:type="spellEnd"/>
      <w:r>
        <w:t xml:space="preserve">» («Домашние животные»). </w:t>
      </w:r>
    </w:p>
    <w:p w14:paraId="2963846D" w14:textId="77777777" w:rsidR="004E38D3" w:rsidRDefault="00C1131D">
      <w:pPr>
        <w:spacing w:after="131" w:line="259" w:lineRule="auto"/>
        <w:ind w:left="742" w:right="11"/>
      </w:pPr>
      <w:r>
        <w:t xml:space="preserve">З. </w:t>
      </w:r>
      <w:proofErr w:type="spellStart"/>
      <w:r>
        <w:t>Лонгортова</w:t>
      </w:r>
      <w:proofErr w:type="spellEnd"/>
      <w:r>
        <w:t>, рассказ «</w:t>
      </w:r>
      <w:proofErr w:type="spellStart"/>
      <w:r>
        <w:t>Энмӑм</w:t>
      </w:r>
      <w:proofErr w:type="spellEnd"/>
      <w:r>
        <w:t xml:space="preserve"> </w:t>
      </w:r>
      <w:proofErr w:type="spellStart"/>
      <w:r>
        <w:t>мўвием</w:t>
      </w:r>
      <w:proofErr w:type="spellEnd"/>
      <w:r>
        <w:t xml:space="preserve">» («Моя малая родина»). </w:t>
      </w:r>
    </w:p>
    <w:p w14:paraId="69DC0264" w14:textId="77777777" w:rsidR="004E38D3" w:rsidRDefault="00C1131D">
      <w:pPr>
        <w:ind w:left="9" w:right="11" w:firstLine="708"/>
      </w:pPr>
      <w:r>
        <w:t>Хантыйская сказка «</w:t>
      </w:r>
      <w:proofErr w:type="spellStart"/>
      <w:r>
        <w:t>Муй</w:t>
      </w:r>
      <w:proofErr w:type="spellEnd"/>
      <w:r>
        <w:t xml:space="preserve"> </w:t>
      </w:r>
      <w:proofErr w:type="spellStart"/>
      <w:r>
        <w:t>щирн</w:t>
      </w:r>
      <w:proofErr w:type="spellEnd"/>
      <w:r>
        <w:t xml:space="preserve"> </w:t>
      </w:r>
      <w:proofErr w:type="spellStart"/>
      <w:r>
        <w:t>Xoӊxpa</w:t>
      </w:r>
      <w:proofErr w:type="spellEnd"/>
      <w:r>
        <w:t xml:space="preserve"> </w:t>
      </w:r>
      <w:proofErr w:type="spellStart"/>
      <w:r>
        <w:t>охӑ</w:t>
      </w:r>
      <w:proofErr w:type="spellEnd"/>
      <w:r>
        <w:t xml:space="preserve">ӆ </w:t>
      </w:r>
      <w:proofErr w:type="spellStart"/>
      <w:r>
        <w:t>вуртыя</w:t>
      </w:r>
      <w:proofErr w:type="spellEnd"/>
      <w:r>
        <w:t xml:space="preserve"> </w:t>
      </w:r>
      <w:proofErr w:type="spellStart"/>
      <w:r>
        <w:t>йис</w:t>
      </w:r>
      <w:proofErr w:type="spellEnd"/>
      <w:r>
        <w:t xml:space="preserve">» («Как Дятла голова красной стала»). </w:t>
      </w:r>
    </w:p>
    <w:p w14:paraId="3854AA65" w14:textId="77777777" w:rsidR="004E38D3" w:rsidRDefault="00C1131D">
      <w:pPr>
        <w:ind w:left="9" w:right="11" w:firstLine="708"/>
      </w:pPr>
      <w:r>
        <w:t>И. Истомин, сказка «</w:t>
      </w:r>
      <w:proofErr w:type="spellStart"/>
      <w:r>
        <w:t>Муя</w:t>
      </w:r>
      <w:proofErr w:type="spellEnd"/>
      <w:r>
        <w:t xml:space="preserve"> </w:t>
      </w:r>
      <w:proofErr w:type="spellStart"/>
      <w:r>
        <w:t>хўӆат</w:t>
      </w:r>
      <w:proofErr w:type="spellEnd"/>
      <w:r>
        <w:t xml:space="preserve"> </w:t>
      </w:r>
      <w:proofErr w:type="spellStart"/>
      <w:r>
        <w:t>йиӊкӑн</w:t>
      </w:r>
      <w:proofErr w:type="spellEnd"/>
      <w:r>
        <w:t xml:space="preserve"> уӆӆ</w:t>
      </w:r>
      <w:proofErr w:type="spellStart"/>
      <w:r>
        <w:t>ат</w:t>
      </w:r>
      <w:proofErr w:type="spellEnd"/>
      <w:r>
        <w:t xml:space="preserve">» («Почему рыбы в воде живут») (перевод с русского языка Н. </w:t>
      </w:r>
      <w:proofErr w:type="spellStart"/>
      <w:r>
        <w:t>Вальгамова</w:t>
      </w:r>
      <w:proofErr w:type="spellEnd"/>
      <w:r>
        <w:t xml:space="preserve">), сказка «Питы </w:t>
      </w:r>
      <w:proofErr w:type="spellStart"/>
      <w:r>
        <w:t>пӑ</w:t>
      </w:r>
      <w:proofErr w:type="spellEnd"/>
      <w:r>
        <w:t xml:space="preserve"> Нови» («Черный и белый») (перевод с русского языка Н. </w:t>
      </w:r>
      <w:proofErr w:type="spellStart"/>
      <w:r>
        <w:t>Вальгамова</w:t>
      </w:r>
      <w:proofErr w:type="spellEnd"/>
      <w:r>
        <w:t>), рассказ «</w:t>
      </w:r>
      <w:proofErr w:type="spellStart"/>
      <w:r>
        <w:t>Оӆӑӊмета</w:t>
      </w:r>
      <w:proofErr w:type="spellEnd"/>
      <w:r>
        <w:t xml:space="preserve"> – </w:t>
      </w:r>
      <w:proofErr w:type="spellStart"/>
      <w:r>
        <w:t>войӆэӊки</w:t>
      </w:r>
      <w:proofErr w:type="spellEnd"/>
      <w:r>
        <w:t xml:space="preserve">, </w:t>
      </w:r>
      <w:proofErr w:type="spellStart"/>
      <w:r>
        <w:t>еӆтамета</w:t>
      </w:r>
      <w:proofErr w:type="spellEnd"/>
      <w:r>
        <w:t xml:space="preserve"> – </w:t>
      </w:r>
      <w:proofErr w:type="spellStart"/>
      <w:r>
        <w:t>каӆтамие</w:t>
      </w:r>
      <w:proofErr w:type="spellEnd"/>
      <w:r>
        <w:t xml:space="preserve">» («Переднему – </w:t>
      </w:r>
      <w:proofErr w:type="spellStart"/>
      <w:r>
        <w:t>зверѐк</w:t>
      </w:r>
      <w:proofErr w:type="spellEnd"/>
      <w:r>
        <w:t xml:space="preserve">, заднему – следок») (перевод с русского языка К. Слепа). </w:t>
      </w:r>
    </w:p>
    <w:p w14:paraId="2319A608" w14:textId="77777777" w:rsidR="004E38D3" w:rsidRDefault="00C1131D">
      <w:pPr>
        <w:spacing w:after="131" w:line="259" w:lineRule="auto"/>
        <w:ind w:left="742" w:right="11"/>
      </w:pPr>
      <w:r>
        <w:t xml:space="preserve">Е. </w:t>
      </w:r>
      <w:proofErr w:type="spellStart"/>
      <w:r>
        <w:t>Айпин</w:t>
      </w:r>
      <w:proofErr w:type="spellEnd"/>
      <w:r>
        <w:t xml:space="preserve">, загадки «Мир </w:t>
      </w:r>
      <w:proofErr w:type="spellStart"/>
      <w:r>
        <w:t>амаматщет</w:t>
      </w:r>
      <w:proofErr w:type="spellEnd"/>
      <w:r>
        <w:t xml:space="preserve">» («Загадки народа»). </w:t>
      </w:r>
    </w:p>
    <w:p w14:paraId="2A03435F" w14:textId="77777777" w:rsidR="004E38D3" w:rsidRDefault="00C1131D">
      <w:pPr>
        <w:spacing w:after="131" w:line="259" w:lineRule="auto"/>
        <w:ind w:left="742" w:right="11"/>
      </w:pPr>
      <w:r>
        <w:t xml:space="preserve">Г. </w:t>
      </w:r>
      <w:proofErr w:type="spellStart"/>
      <w:r>
        <w:t>Скребицкий</w:t>
      </w:r>
      <w:proofErr w:type="spellEnd"/>
      <w:r>
        <w:t>, сказка «</w:t>
      </w:r>
      <w:proofErr w:type="spellStart"/>
      <w:r>
        <w:t>Тови</w:t>
      </w:r>
      <w:proofErr w:type="spellEnd"/>
      <w:r>
        <w:t xml:space="preserve"> </w:t>
      </w:r>
      <w:proofErr w:type="spellStart"/>
      <w:r>
        <w:t>эӆты</w:t>
      </w:r>
      <w:proofErr w:type="spellEnd"/>
      <w:r>
        <w:t xml:space="preserve">» («О весне») (перевод с русского языка </w:t>
      </w:r>
    </w:p>
    <w:p w14:paraId="5A3C4B68" w14:textId="77777777" w:rsidR="004E38D3" w:rsidRDefault="00C1131D">
      <w:pPr>
        <w:spacing w:after="133" w:line="259" w:lineRule="auto"/>
        <w:ind w:left="19" w:right="11"/>
      </w:pPr>
      <w:r>
        <w:t xml:space="preserve">К. Слепа). </w:t>
      </w:r>
    </w:p>
    <w:p w14:paraId="5625C1F3" w14:textId="77777777" w:rsidR="004E38D3" w:rsidRDefault="00C1131D">
      <w:pPr>
        <w:spacing w:after="131" w:line="259" w:lineRule="auto"/>
        <w:ind w:left="742" w:right="11"/>
      </w:pPr>
      <w:r>
        <w:t>П. Салтыков, стихотворение «</w:t>
      </w:r>
      <w:proofErr w:type="spellStart"/>
      <w:r>
        <w:t>Хотӊат</w:t>
      </w:r>
      <w:proofErr w:type="spellEnd"/>
      <w:r>
        <w:t xml:space="preserve">» («Лебеди»). </w:t>
      </w:r>
    </w:p>
    <w:p w14:paraId="018E7A12" w14:textId="77777777" w:rsidR="004E38D3" w:rsidRDefault="00C1131D">
      <w:pPr>
        <w:spacing w:after="131" w:line="259" w:lineRule="auto"/>
        <w:ind w:left="742" w:right="11"/>
      </w:pPr>
      <w:r>
        <w:t xml:space="preserve">146.6.4.1. Литературоведческая пропедевтика. </w:t>
      </w:r>
    </w:p>
    <w:p w14:paraId="51EDC281" w14:textId="77777777" w:rsidR="004E38D3" w:rsidRDefault="00C1131D">
      <w:pPr>
        <w:spacing w:after="132" w:line="259" w:lineRule="auto"/>
        <w:ind w:left="742" w:right="11"/>
      </w:pPr>
      <w:r>
        <w:t xml:space="preserve">Диалог, загадка. </w:t>
      </w:r>
    </w:p>
    <w:p w14:paraId="294BB106" w14:textId="77777777" w:rsidR="004E38D3" w:rsidRDefault="00C1131D">
      <w:pPr>
        <w:spacing w:after="133" w:line="259" w:lineRule="auto"/>
        <w:ind w:left="742" w:right="11"/>
      </w:pPr>
      <w:r>
        <w:t xml:space="preserve">146.6.5. Рассказы о семье, быль. </w:t>
      </w:r>
    </w:p>
    <w:p w14:paraId="57D2F02C" w14:textId="77777777" w:rsidR="004E38D3" w:rsidRDefault="00C1131D">
      <w:pPr>
        <w:spacing w:after="131" w:line="259" w:lineRule="auto"/>
        <w:ind w:left="742" w:right="11"/>
      </w:pPr>
      <w:r>
        <w:t xml:space="preserve">В. </w:t>
      </w:r>
      <w:proofErr w:type="spellStart"/>
      <w:r>
        <w:t>Соловар</w:t>
      </w:r>
      <w:proofErr w:type="spellEnd"/>
      <w:r>
        <w:t xml:space="preserve">, стихотворение «Хот тэӆ </w:t>
      </w:r>
      <w:proofErr w:type="spellStart"/>
      <w:r>
        <w:t>хоят</w:t>
      </w:r>
      <w:proofErr w:type="spellEnd"/>
      <w:r>
        <w:t xml:space="preserve">» («Семья»). </w:t>
      </w:r>
    </w:p>
    <w:p w14:paraId="52549C47" w14:textId="77777777" w:rsidR="004E38D3" w:rsidRDefault="00C1131D">
      <w:pPr>
        <w:spacing w:after="131" w:line="259" w:lineRule="auto"/>
        <w:ind w:left="742" w:right="11"/>
      </w:pPr>
      <w:r>
        <w:t xml:space="preserve">В. </w:t>
      </w:r>
      <w:proofErr w:type="spellStart"/>
      <w:r>
        <w:t>Ерныхова</w:t>
      </w:r>
      <w:proofErr w:type="spellEnd"/>
      <w:r>
        <w:t>, рассказ «</w:t>
      </w:r>
      <w:proofErr w:type="spellStart"/>
      <w:r>
        <w:t>Рущ</w:t>
      </w:r>
      <w:proofErr w:type="spellEnd"/>
      <w:r>
        <w:t xml:space="preserve"> </w:t>
      </w:r>
      <w:proofErr w:type="spellStart"/>
      <w:r>
        <w:t>акань</w:t>
      </w:r>
      <w:proofErr w:type="spellEnd"/>
      <w:r>
        <w:t xml:space="preserve">» («Русская кукла»). </w:t>
      </w:r>
    </w:p>
    <w:p w14:paraId="12FC36E6" w14:textId="77777777" w:rsidR="004E38D3" w:rsidRDefault="00C1131D">
      <w:pPr>
        <w:ind w:left="9" w:right="11" w:firstLine="708"/>
      </w:pPr>
      <w:r>
        <w:lastRenderedPageBreak/>
        <w:t xml:space="preserve">Н. </w:t>
      </w:r>
      <w:proofErr w:type="spellStart"/>
      <w:r>
        <w:t>Вальгамова</w:t>
      </w:r>
      <w:proofErr w:type="spellEnd"/>
      <w:r>
        <w:t>, рассказы «Семья» («Семья»), «</w:t>
      </w:r>
      <w:proofErr w:type="spellStart"/>
      <w:r>
        <w:t>Арсыр</w:t>
      </w:r>
      <w:proofErr w:type="spellEnd"/>
      <w:r>
        <w:t xml:space="preserve"> </w:t>
      </w:r>
      <w:proofErr w:type="spellStart"/>
      <w:r>
        <w:t>рупатаят</w:t>
      </w:r>
      <w:proofErr w:type="spellEnd"/>
      <w:r>
        <w:t xml:space="preserve">» («Все работы хороши»). </w:t>
      </w:r>
    </w:p>
    <w:p w14:paraId="70D2C6A1" w14:textId="77777777" w:rsidR="004E38D3" w:rsidRDefault="00C1131D">
      <w:pPr>
        <w:spacing w:after="131" w:line="259" w:lineRule="auto"/>
        <w:ind w:left="742" w:right="11"/>
      </w:pPr>
      <w:r>
        <w:t xml:space="preserve">Т. </w:t>
      </w:r>
      <w:proofErr w:type="spellStart"/>
      <w:r>
        <w:t>Рандымова</w:t>
      </w:r>
      <w:proofErr w:type="spellEnd"/>
      <w:r>
        <w:t>, рассказ «</w:t>
      </w:r>
      <w:proofErr w:type="spellStart"/>
      <w:r>
        <w:t>Вуӆы</w:t>
      </w:r>
      <w:proofErr w:type="spellEnd"/>
      <w:r>
        <w:t xml:space="preserve"> </w:t>
      </w:r>
      <w:proofErr w:type="spellStart"/>
      <w:r>
        <w:t>шавиты</w:t>
      </w:r>
      <w:proofErr w:type="spellEnd"/>
      <w:r>
        <w:t xml:space="preserve"> </w:t>
      </w:r>
      <w:proofErr w:type="spellStart"/>
      <w:r>
        <w:t>ëx</w:t>
      </w:r>
      <w:proofErr w:type="spellEnd"/>
      <w:r>
        <w:t xml:space="preserve">» («Оленевод»). </w:t>
      </w:r>
    </w:p>
    <w:p w14:paraId="611B0DB7" w14:textId="77777777" w:rsidR="004E38D3" w:rsidRDefault="00C1131D">
      <w:pPr>
        <w:spacing w:after="131" w:line="259" w:lineRule="auto"/>
        <w:ind w:left="742" w:right="11"/>
      </w:pPr>
      <w:r>
        <w:t xml:space="preserve">В. </w:t>
      </w:r>
      <w:proofErr w:type="spellStart"/>
      <w:r>
        <w:t>Волдин</w:t>
      </w:r>
      <w:proofErr w:type="spellEnd"/>
      <w:r>
        <w:t>, стихотворение «</w:t>
      </w:r>
      <w:proofErr w:type="spellStart"/>
      <w:r>
        <w:t>Мўв</w:t>
      </w:r>
      <w:proofErr w:type="spellEnd"/>
      <w:r>
        <w:t xml:space="preserve"> куща» («Хозяин земли»). </w:t>
      </w:r>
    </w:p>
    <w:p w14:paraId="65EA0FCD" w14:textId="77777777" w:rsidR="004E38D3" w:rsidRDefault="00C1131D">
      <w:pPr>
        <w:ind w:left="9" w:right="11" w:firstLine="708"/>
      </w:pPr>
      <w:r>
        <w:t>Л. Толстой, быль «</w:t>
      </w:r>
      <w:proofErr w:type="spellStart"/>
      <w:r>
        <w:t>Ащи</w:t>
      </w:r>
      <w:proofErr w:type="spellEnd"/>
      <w:r>
        <w:t xml:space="preserve"> </w:t>
      </w:r>
      <w:proofErr w:type="spellStart"/>
      <w:r>
        <w:t>пӑ</w:t>
      </w:r>
      <w:proofErr w:type="spellEnd"/>
      <w:r>
        <w:t xml:space="preserve"> </w:t>
      </w:r>
      <w:proofErr w:type="spellStart"/>
      <w:r>
        <w:t>лўв</w:t>
      </w:r>
      <w:proofErr w:type="spellEnd"/>
      <w:r>
        <w:t xml:space="preserve"> </w:t>
      </w:r>
      <w:proofErr w:type="spellStart"/>
      <w:r>
        <w:t>похӆа</w:t>
      </w:r>
      <w:proofErr w:type="spellEnd"/>
      <w:r>
        <w:t xml:space="preserve">ӆ» («Отец и его сыновья») (перевод с русского языка Н. Егерь). </w:t>
      </w:r>
    </w:p>
    <w:p w14:paraId="5F6D2202" w14:textId="77777777" w:rsidR="004E38D3" w:rsidRDefault="00C1131D">
      <w:pPr>
        <w:spacing w:after="133" w:line="259" w:lineRule="auto"/>
        <w:ind w:left="742" w:right="11"/>
      </w:pPr>
      <w:r>
        <w:t>М. Шульгин, стихотворение «</w:t>
      </w:r>
      <w:proofErr w:type="spellStart"/>
      <w:r>
        <w:t>Аӊкием</w:t>
      </w:r>
      <w:proofErr w:type="spellEnd"/>
      <w:r>
        <w:t xml:space="preserve">» («Мамочка»). </w:t>
      </w:r>
    </w:p>
    <w:p w14:paraId="78BE8E33" w14:textId="77777777" w:rsidR="004E38D3" w:rsidRDefault="00C1131D">
      <w:pPr>
        <w:ind w:left="9" w:right="11" w:firstLine="708"/>
      </w:pPr>
      <w:r>
        <w:t xml:space="preserve">З. </w:t>
      </w:r>
      <w:proofErr w:type="spellStart"/>
      <w:r>
        <w:t>Лонгортова</w:t>
      </w:r>
      <w:proofErr w:type="spellEnd"/>
      <w:r>
        <w:t>, рассказ «</w:t>
      </w:r>
      <w:proofErr w:type="spellStart"/>
      <w:r>
        <w:t>Хўӆӑ</w:t>
      </w:r>
      <w:proofErr w:type="spellEnd"/>
      <w:r>
        <w:t xml:space="preserve">ӊ, воиӊ </w:t>
      </w:r>
      <w:proofErr w:type="spellStart"/>
      <w:r>
        <w:t>мўв</w:t>
      </w:r>
      <w:proofErr w:type="spellEnd"/>
      <w:r>
        <w:t xml:space="preserve"> – </w:t>
      </w:r>
      <w:proofErr w:type="spellStart"/>
      <w:r>
        <w:t>сэма</w:t>
      </w:r>
      <w:proofErr w:type="spellEnd"/>
      <w:r>
        <w:t xml:space="preserve"> </w:t>
      </w:r>
      <w:proofErr w:type="spellStart"/>
      <w:r>
        <w:t>питӑм</w:t>
      </w:r>
      <w:proofErr w:type="spellEnd"/>
      <w:r>
        <w:t xml:space="preserve"> </w:t>
      </w:r>
      <w:proofErr w:type="spellStart"/>
      <w:r>
        <w:t>мўвем</w:t>
      </w:r>
      <w:proofErr w:type="spellEnd"/>
      <w:r>
        <w:t xml:space="preserve">!» («Рыбой, зверем богатая малая родина моя!»). </w:t>
      </w:r>
    </w:p>
    <w:p w14:paraId="416234D0" w14:textId="77777777" w:rsidR="004E38D3" w:rsidRDefault="00C1131D">
      <w:pPr>
        <w:spacing w:after="131" w:line="259" w:lineRule="auto"/>
        <w:ind w:left="742" w:right="11"/>
      </w:pPr>
      <w:r>
        <w:t xml:space="preserve">146.6.5.1. Литературоведческая пропедевтика. </w:t>
      </w:r>
    </w:p>
    <w:p w14:paraId="6F90D3D2" w14:textId="77777777" w:rsidR="004E38D3" w:rsidRDefault="00C1131D">
      <w:pPr>
        <w:spacing w:after="134" w:line="259" w:lineRule="auto"/>
        <w:ind w:left="742" w:right="11"/>
      </w:pPr>
      <w:r>
        <w:t xml:space="preserve">Быль. </w:t>
      </w:r>
    </w:p>
    <w:p w14:paraId="221B0B56" w14:textId="77777777" w:rsidR="004E38D3" w:rsidRDefault="00C1131D">
      <w:pPr>
        <w:spacing w:after="131" w:line="259" w:lineRule="auto"/>
        <w:ind w:left="742" w:right="11"/>
      </w:pPr>
      <w:r>
        <w:t xml:space="preserve">146.6.6. Праздники народа ханты. </w:t>
      </w:r>
    </w:p>
    <w:p w14:paraId="028EB963" w14:textId="77777777" w:rsidR="004E38D3" w:rsidRDefault="00C1131D">
      <w:pPr>
        <w:spacing w:after="131" w:line="259" w:lineRule="auto"/>
        <w:ind w:left="742" w:right="11"/>
      </w:pPr>
      <w:r>
        <w:t xml:space="preserve">146.6.6.1. Праздник оленеводов. </w:t>
      </w:r>
    </w:p>
    <w:p w14:paraId="386AC7F5" w14:textId="77777777" w:rsidR="004E38D3" w:rsidRDefault="00C1131D">
      <w:pPr>
        <w:spacing w:after="131" w:line="259" w:lineRule="auto"/>
        <w:ind w:left="742" w:right="11"/>
      </w:pPr>
      <w:r>
        <w:t xml:space="preserve">Р. </w:t>
      </w:r>
      <w:proofErr w:type="spellStart"/>
      <w:r>
        <w:t>Ругин</w:t>
      </w:r>
      <w:proofErr w:type="spellEnd"/>
      <w:r>
        <w:t>, стихотворение «</w:t>
      </w:r>
      <w:proofErr w:type="spellStart"/>
      <w:r>
        <w:t>Сув</w:t>
      </w:r>
      <w:proofErr w:type="spellEnd"/>
      <w:r>
        <w:t xml:space="preserve">» («Хорей»). </w:t>
      </w:r>
    </w:p>
    <w:p w14:paraId="7385D64C" w14:textId="77777777" w:rsidR="004E38D3" w:rsidRDefault="00C1131D">
      <w:pPr>
        <w:spacing w:after="133" w:line="259" w:lineRule="auto"/>
        <w:ind w:left="742" w:right="11"/>
      </w:pPr>
      <w:r>
        <w:t xml:space="preserve">Н. </w:t>
      </w:r>
      <w:proofErr w:type="spellStart"/>
      <w:r>
        <w:t>Вальгамова</w:t>
      </w:r>
      <w:proofErr w:type="spellEnd"/>
      <w:r>
        <w:t>, рассказ «</w:t>
      </w:r>
      <w:proofErr w:type="spellStart"/>
      <w:r>
        <w:t>Вуӆы</w:t>
      </w:r>
      <w:proofErr w:type="spellEnd"/>
      <w:r>
        <w:t xml:space="preserve"> </w:t>
      </w:r>
      <w:proofErr w:type="spellStart"/>
      <w:r>
        <w:t>шавиты</w:t>
      </w:r>
      <w:proofErr w:type="spellEnd"/>
      <w:r>
        <w:t xml:space="preserve"> </w:t>
      </w:r>
      <w:proofErr w:type="spellStart"/>
      <w:r>
        <w:t>ëx</w:t>
      </w:r>
      <w:proofErr w:type="spellEnd"/>
      <w:r>
        <w:t xml:space="preserve">» («Пастухи- оленеводы»). </w:t>
      </w:r>
    </w:p>
    <w:p w14:paraId="707B1FB6" w14:textId="77777777" w:rsidR="004E38D3" w:rsidRDefault="00C1131D">
      <w:pPr>
        <w:spacing w:after="131" w:line="259" w:lineRule="auto"/>
        <w:ind w:left="742" w:right="11"/>
      </w:pPr>
      <w:r>
        <w:t xml:space="preserve">146.6.6.2. Вороний день. </w:t>
      </w:r>
    </w:p>
    <w:p w14:paraId="3E7C7DEE" w14:textId="77777777" w:rsidR="004E38D3" w:rsidRDefault="00C1131D">
      <w:pPr>
        <w:spacing w:after="131" w:line="259" w:lineRule="auto"/>
        <w:ind w:left="742" w:right="11"/>
      </w:pPr>
      <w:r>
        <w:t xml:space="preserve">Л. </w:t>
      </w:r>
      <w:proofErr w:type="spellStart"/>
      <w:r>
        <w:t>Лонгортов</w:t>
      </w:r>
      <w:proofErr w:type="spellEnd"/>
      <w:r>
        <w:t>, стихотворение «</w:t>
      </w:r>
      <w:proofErr w:type="spellStart"/>
      <w:r>
        <w:t>Емӑ</w:t>
      </w:r>
      <w:proofErr w:type="spellEnd"/>
      <w:r>
        <w:t xml:space="preserve">ӊ </w:t>
      </w:r>
      <w:proofErr w:type="spellStart"/>
      <w:r>
        <w:t>хӑт</w:t>
      </w:r>
      <w:proofErr w:type="spellEnd"/>
      <w:r>
        <w:t xml:space="preserve">ӆ» («Священный день»). </w:t>
      </w:r>
    </w:p>
    <w:p w14:paraId="48F7F431" w14:textId="77777777" w:rsidR="004E38D3" w:rsidRDefault="00C1131D">
      <w:pPr>
        <w:spacing w:after="132" w:line="259" w:lineRule="auto"/>
        <w:ind w:left="742" w:right="11"/>
      </w:pPr>
      <w:r>
        <w:t xml:space="preserve">146.6.6.3. Рыбацкие будни. </w:t>
      </w:r>
    </w:p>
    <w:p w14:paraId="6B5FE8BF" w14:textId="77777777" w:rsidR="004E38D3" w:rsidRDefault="00C1131D">
      <w:pPr>
        <w:spacing w:line="259" w:lineRule="auto"/>
        <w:ind w:left="742" w:right="11"/>
      </w:pPr>
      <w:r>
        <w:t xml:space="preserve">Р. </w:t>
      </w:r>
      <w:proofErr w:type="spellStart"/>
      <w:r>
        <w:t>Ругин</w:t>
      </w:r>
      <w:proofErr w:type="spellEnd"/>
      <w:r>
        <w:t>, стихотворение «</w:t>
      </w:r>
      <w:proofErr w:type="spellStart"/>
      <w:r>
        <w:t>Щальк</w:t>
      </w:r>
      <w:proofErr w:type="spellEnd"/>
      <w:r>
        <w:t xml:space="preserve"> </w:t>
      </w:r>
      <w:proofErr w:type="spellStart"/>
      <w:r>
        <w:t>кев</w:t>
      </w:r>
      <w:proofErr w:type="spellEnd"/>
      <w:r>
        <w:t xml:space="preserve">» («Галька»). </w:t>
      </w:r>
    </w:p>
    <w:p w14:paraId="5970C545" w14:textId="77777777" w:rsidR="004E38D3" w:rsidRDefault="00C1131D">
      <w:pPr>
        <w:spacing w:after="134" w:line="259" w:lineRule="auto"/>
        <w:ind w:left="742" w:right="11"/>
      </w:pPr>
      <w:r>
        <w:t>Г. Лазарев, рассказ «</w:t>
      </w:r>
      <w:proofErr w:type="spellStart"/>
      <w:r>
        <w:t>Хў</w:t>
      </w:r>
      <w:proofErr w:type="spellEnd"/>
      <w:r>
        <w:t xml:space="preserve">ӆ </w:t>
      </w:r>
      <w:proofErr w:type="spellStart"/>
      <w:r>
        <w:t>веӆты</w:t>
      </w:r>
      <w:proofErr w:type="spellEnd"/>
      <w:r>
        <w:t xml:space="preserve"> </w:t>
      </w:r>
      <w:proofErr w:type="spellStart"/>
      <w:r>
        <w:t>ëx</w:t>
      </w:r>
      <w:proofErr w:type="spellEnd"/>
      <w:r>
        <w:t xml:space="preserve">» («Рыбаки»).  </w:t>
      </w:r>
    </w:p>
    <w:p w14:paraId="564CD8D5" w14:textId="77777777" w:rsidR="004E38D3" w:rsidRDefault="00C1131D">
      <w:pPr>
        <w:spacing w:after="131" w:line="259" w:lineRule="auto"/>
        <w:ind w:left="742" w:right="11"/>
      </w:pPr>
      <w:r>
        <w:t xml:space="preserve">146.7. Содержание обучения во 3 классе. </w:t>
      </w:r>
    </w:p>
    <w:p w14:paraId="5D274B61" w14:textId="77777777" w:rsidR="004E38D3" w:rsidRDefault="00C1131D">
      <w:pPr>
        <w:spacing w:after="131" w:line="259" w:lineRule="auto"/>
        <w:ind w:left="742" w:right="11"/>
      </w:pPr>
      <w:r>
        <w:t xml:space="preserve">146.7.1. Наша земля. </w:t>
      </w:r>
    </w:p>
    <w:p w14:paraId="4783A693" w14:textId="77777777" w:rsidR="004E38D3" w:rsidRDefault="00C1131D">
      <w:pPr>
        <w:ind w:left="9" w:right="11" w:firstLine="708"/>
      </w:pPr>
      <w:r>
        <w:t xml:space="preserve">Р. </w:t>
      </w:r>
      <w:proofErr w:type="spellStart"/>
      <w:r>
        <w:t>Pyгин</w:t>
      </w:r>
      <w:proofErr w:type="spellEnd"/>
      <w:r>
        <w:t xml:space="preserve">, стихотворение «Мосты </w:t>
      </w:r>
      <w:proofErr w:type="spellStart"/>
      <w:r>
        <w:t>мўвем</w:t>
      </w:r>
      <w:proofErr w:type="spellEnd"/>
      <w:r>
        <w:t xml:space="preserve">» («Любимая моя земля»), рассказ «Муӊ </w:t>
      </w:r>
      <w:proofErr w:type="spellStart"/>
      <w:r>
        <w:t>мўвев</w:t>
      </w:r>
      <w:proofErr w:type="spellEnd"/>
      <w:r>
        <w:t xml:space="preserve">» («Наша земля»). </w:t>
      </w:r>
    </w:p>
    <w:p w14:paraId="209A232E" w14:textId="77777777" w:rsidR="004E38D3" w:rsidRDefault="00C1131D">
      <w:pPr>
        <w:spacing w:after="131" w:line="259" w:lineRule="auto"/>
        <w:ind w:left="742" w:right="11"/>
      </w:pPr>
      <w:r>
        <w:t>О. Шульгина, рассказ «</w:t>
      </w:r>
      <w:proofErr w:type="spellStart"/>
      <w:r>
        <w:t>Овӑс</w:t>
      </w:r>
      <w:proofErr w:type="spellEnd"/>
      <w:r>
        <w:t xml:space="preserve"> </w:t>
      </w:r>
      <w:proofErr w:type="spellStart"/>
      <w:r>
        <w:t>мўвев</w:t>
      </w:r>
      <w:proofErr w:type="spellEnd"/>
      <w:r>
        <w:t xml:space="preserve"> </w:t>
      </w:r>
      <w:proofErr w:type="spellStart"/>
      <w:r>
        <w:t>xopӑc</w:t>
      </w:r>
      <w:proofErr w:type="spellEnd"/>
      <w:r>
        <w:t xml:space="preserve">» («Краски севера»). </w:t>
      </w:r>
    </w:p>
    <w:p w14:paraId="54446404" w14:textId="77777777" w:rsidR="004E38D3" w:rsidRDefault="00C1131D">
      <w:pPr>
        <w:ind w:left="9" w:right="11" w:firstLine="708"/>
      </w:pPr>
      <w:r>
        <w:t xml:space="preserve">Г. </w:t>
      </w:r>
      <w:proofErr w:type="spellStart"/>
      <w:r>
        <w:t>Кельчин</w:t>
      </w:r>
      <w:proofErr w:type="spellEnd"/>
      <w:r>
        <w:t>, рассказ «</w:t>
      </w:r>
      <w:proofErr w:type="spellStart"/>
      <w:r>
        <w:t>Овӑс</w:t>
      </w:r>
      <w:proofErr w:type="spellEnd"/>
      <w:r>
        <w:t xml:space="preserve"> </w:t>
      </w:r>
      <w:proofErr w:type="spellStart"/>
      <w:r>
        <w:t>турӑм</w:t>
      </w:r>
      <w:proofErr w:type="spellEnd"/>
      <w:r>
        <w:t xml:space="preserve"> </w:t>
      </w:r>
      <w:proofErr w:type="spellStart"/>
      <w:r>
        <w:t>няха</w:t>
      </w:r>
      <w:proofErr w:type="spellEnd"/>
      <w:r>
        <w:t xml:space="preserve"> ӑӆ </w:t>
      </w:r>
      <w:proofErr w:type="spellStart"/>
      <w:r>
        <w:t>таяӆăн</w:t>
      </w:r>
      <w:proofErr w:type="spellEnd"/>
      <w:r>
        <w:t>» («Берегите природу»), рассказ «</w:t>
      </w:r>
      <w:proofErr w:type="spellStart"/>
      <w:r>
        <w:t>Мўвхор</w:t>
      </w:r>
      <w:proofErr w:type="spellEnd"/>
      <w:r>
        <w:t xml:space="preserve">» («Мамонт»). </w:t>
      </w:r>
    </w:p>
    <w:p w14:paraId="5EBDD228" w14:textId="77777777" w:rsidR="004E38D3" w:rsidRDefault="00C1131D">
      <w:pPr>
        <w:spacing w:after="133" w:line="259" w:lineRule="auto"/>
        <w:ind w:left="742" w:right="11"/>
      </w:pPr>
      <w:r>
        <w:t xml:space="preserve">М. Шульгин, стихотворение «Юш» («Дорога»). </w:t>
      </w:r>
    </w:p>
    <w:p w14:paraId="3334272B" w14:textId="77777777" w:rsidR="004E38D3" w:rsidRDefault="00C1131D">
      <w:pPr>
        <w:spacing w:after="131" w:line="259" w:lineRule="auto"/>
        <w:ind w:left="742" w:right="11"/>
      </w:pPr>
      <w:r>
        <w:t>П. Салтыков, стихотворение «</w:t>
      </w:r>
      <w:proofErr w:type="spellStart"/>
      <w:r>
        <w:t>Ным</w:t>
      </w:r>
      <w:proofErr w:type="spellEnd"/>
      <w:r>
        <w:t xml:space="preserve"> </w:t>
      </w:r>
      <w:proofErr w:type="spellStart"/>
      <w:r>
        <w:t>мўв</w:t>
      </w:r>
      <w:proofErr w:type="spellEnd"/>
      <w:r>
        <w:t xml:space="preserve">» («Север»). </w:t>
      </w:r>
    </w:p>
    <w:p w14:paraId="72CF5FE7" w14:textId="77777777" w:rsidR="004E38D3" w:rsidRDefault="00C1131D">
      <w:pPr>
        <w:spacing w:after="131" w:line="259" w:lineRule="auto"/>
        <w:ind w:left="742" w:right="11"/>
      </w:pPr>
      <w:r>
        <w:t xml:space="preserve">146.7.2. Школьная наша пора. </w:t>
      </w:r>
    </w:p>
    <w:p w14:paraId="189F2578" w14:textId="77777777" w:rsidR="004E38D3" w:rsidRDefault="00C1131D">
      <w:pPr>
        <w:spacing w:after="131" w:line="259" w:lineRule="auto"/>
        <w:ind w:left="742" w:right="11"/>
      </w:pPr>
      <w:r>
        <w:lastRenderedPageBreak/>
        <w:t xml:space="preserve">А. </w:t>
      </w:r>
      <w:proofErr w:type="spellStart"/>
      <w:r>
        <w:t>Сенгепов</w:t>
      </w:r>
      <w:proofErr w:type="spellEnd"/>
      <w:r>
        <w:t>, стихотворение «</w:t>
      </w:r>
      <w:proofErr w:type="spellStart"/>
      <w:r>
        <w:t>Вуща</w:t>
      </w:r>
      <w:proofErr w:type="spellEnd"/>
      <w:r>
        <w:t xml:space="preserve">, </w:t>
      </w:r>
      <w:proofErr w:type="spellStart"/>
      <w:r>
        <w:t>ашкула</w:t>
      </w:r>
      <w:proofErr w:type="spellEnd"/>
      <w:r>
        <w:t xml:space="preserve">!» («Здравствуй, школа!»). </w:t>
      </w:r>
    </w:p>
    <w:p w14:paraId="2C6D2C82" w14:textId="77777777" w:rsidR="004E38D3" w:rsidRDefault="00C1131D">
      <w:pPr>
        <w:spacing w:after="133" w:line="259" w:lineRule="auto"/>
        <w:ind w:left="742" w:right="11"/>
      </w:pPr>
      <w:r>
        <w:t xml:space="preserve">В. </w:t>
      </w:r>
      <w:proofErr w:type="spellStart"/>
      <w:r>
        <w:t>Лонгортова</w:t>
      </w:r>
      <w:proofErr w:type="spellEnd"/>
      <w:r>
        <w:t>, стихотворение «</w:t>
      </w:r>
      <w:proofErr w:type="spellStart"/>
      <w:r>
        <w:t>Тами</w:t>
      </w:r>
      <w:proofErr w:type="spellEnd"/>
      <w:r>
        <w:t xml:space="preserve"> – </w:t>
      </w:r>
      <w:proofErr w:type="spellStart"/>
      <w:r>
        <w:t>ма</w:t>
      </w:r>
      <w:proofErr w:type="spellEnd"/>
      <w:r>
        <w:t xml:space="preserve">, </w:t>
      </w:r>
      <w:proofErr w:type="spellStart"/>
      <w:r>
        <w:t>тами</w:t>
      </w:r>
      <w:proofErr w:type="spellEnd"/>
      <w:r>
        <w:t xml:space="preserve"> – </w:t>
      </w:r>
      <w:proofErr w:type="spellStart"/>
      <w:r>
        <w:t>нӑ</w:t>
      </w:r>
      <w:proofErr w:type="spellEnd"/>
      <w:r>
        <w:t xml:space="preserve">ӊ» («Это – я, это – ты»). </w:t>
      </w:r>
    </w:p>
    <w:p w14:paraId="73514EBD" w14:textId="77777777" w:rsidR="004E38D3" w:rsidRDefault="00C1131D">
      <w:pPr>
        <w:spacing w:after="131" w:line="259" w:lineRule="auto"/>
        <w:ind w:left="742" w:right="11"/>
      </w:pPr>
      <w:r>
        <w:t xml:space="preserve">Б. </w:t>
      </w:r>
      <w:proofErr w:type="spellStart"/>
      <w:r>
        <w:t>Заходер</w:t>
      </w:r>
      <w:proofErr w:type="spellEnd"/>
      <w:r>
        <w:t>, стихотворение «</w:t>
      </w:r>
      <w:proofErr w:type="spellStart"/>
      <w:r>
        <w:t>Кӑт</w:t>
      </w:r>
      <w:proofErr w:type="spellEnd"/>
      <w:r>
        <w:t xml:space="preserve"> </w:t>
      </w:r>
      <w:proofErr w:type="spellStart"/>
      <w:r>
        <w:t>венш</w:t>
      </w:r>
      <w:proofErr w:type="spellEnd"/>
      <w:r>
        <w:t xml:space="preserve">» («Два лица») (перевод с русского языка </w:t>
      </w:r>
    </w:p>
    <w:p w14:paraId="1146AEDC" w14:textId="77777777" w:rsidR="004E38D3" w:rsidRDefault="00C1131D">
      <w:pPr>
        <w:spacing w:after="131" w:line="259" w:lineRule="auto"/>
        <w:ind w:left="19" w:right="11"/>
      </w:pPr>
      <w:r>
        <w:t xml:space="preserve">Г. </w:t>
      </w:r>
      <w:proofErr w:type="spellStart"/>
      <w:r>
        <w:t>Кельчин</w:t>
      </w:r>
      <w:proofErr w:type="spellEnd"/>
      <w:r>
        <w:t xml:space="preserve">). </w:t>
      </w:r>
    </w:p>
    <w:p w14:paraId="5FAEEDAF" w14:textId="77777777" w:rsidR="004E38D3" w:rsidRDefault="00C1131D">
      <w:pPr>
        <w:spacing w:after="131" w:line="259" w:lineRule="auto"/>
        <w:ind w:left="742" w:right="11"/>
      </w:pPr>
      <w:r>
        <w:t xml:space="preserve">Л. </w:t>
      </w:r>
      <w:proofErr w:type="spellStart"/>
      <w:r>
        <w:t>Еприна</w:t>
      </w:r>
      <w:proofErr w:type="spellEnd"/>
      <w:r>
        <w:t>, стихотворение «</w:t>
      </w:r>
      <w:proofErr w:type="spellStart"/>
      <w:r>
        <w:t>Мойӆӑпса</w:t>
      </w:r>
      <w:proofErr w:type="spellEnd"/>
      <w:r>
        <w:t xml:space="preserve">» («Подарок»). </w:t>
      </w:r>
    </w:p>
    <w:p w14:paraId="54E14284" w14:textId="77777777" w:rsidR="004E38D3" w:rsidRDefault="00C1131D">
      <w:pPr>
        <w:ind w:left="9" w:right="11" w:firstLine="708"/>
      </w:pPr>
      <w:r>
        <w:t xml:space="preserve">Л. </w:t>
      </w:r>
      <w:proofErr w:type="spellStart"/>
      <w:r>
        <w:t>Лонгортов</w:t>
      </w:r>
      <w:proofErr w:type="spellEnd"/>
      <w:r>
        <w:t xml:space="preserve">, стихотворения «Куща </w:t>
      </w:r>
      <w:proofErr w:type="spellStart"/>
      <w:r>
        <w:t>эви</w:t>
      </w:r>
      <w:proofErr w:type="spellEnd"/>
      <w:r>
        <w:t>» («Хозяйка»), «</w:t>
      </w:r>
      <w:proofErr w:type="spellStart"/>
      <w:r>
        <w:t>Ун</w:t>
      </w:r>
      <w:proofErr w:type="spellEnd"/>
      <w:r>
        <w:t xml:space="preserve"> анти» («Бабушка»). </w:t>
      </w:r>
    </w:p>
    <w:p w14:paraId="60C1AA07" w14:textId="77777777" w:rsidR="004E38D3" w:rsidRDefault="00C1131D">
      <w:pPr>
        <w:spacing w:after="131" w:line="259" w:lineRule="auto"/>
        <w:ind w:left="742" w:right="11"/>
      </w:pPr>
      <w:r>
        <w:t xml:space="preserve">146.7.2.1 Литературоведческая пропедевтика. </w:t>
      </w:r>
    </w:p>
    <w:p w14:paraId="00A4B3DA" w14:textId="77777777" w:rsidR="004E38D3" w:rsidRDefault="00C1131D">
      <w:pPr>
        <w:spacing w:after="131" w:line="259" w:lineRule="auto"/>
        <w:ind w:left="742" w:right="11"/>
      </w:pPr>
      <w:r>
        <w:t xml:space="preserve">Стихотворение, загадка. </w:t>
      </w:r>
    </w:p>
    <w:p w14:paraId="4994557C" w14:textId="77777777" w:rsidR="004E38D3" w:rsidRDefault="00C1131D">
      <w:pPr>
        <w:spacing w:after="131" w:line="259" w:lineRule="auto"/>
        <w:ind w:left="742" w:right="11"/>
      </w:pPr>
      <w:r>
        <w:t xml:space="preserve">146.7.3. Труд красит человека. </w:t>
      </w:r>
    </w:p>
    <w:p w14:paraId="5AA06517" w14:textId="77777777" w:rsidR="004E38D3" w:rsidRDefault="00C1131D">
      <w:pPr>
        <w:ind w:left="9" w:right="11" w:firstLine="708"/>
      </w:pPr>
      <w:r>
        <w:t xml:space="preserve">И. </w:t>
      </w:r>
      <w:proofErr w:type="spellStart"/>
      <w:r>
        <w:t>Лехтинен</w:t>
      </w:r>
      <w:proofErr w:type="spellEnd"/>
      <w:r>
        <w:t>, рассказ «</w:t>
      </w:r>
      <w:proofErr w:type="spellStart"/>
      <w:r>
        <w:t>Тынӑң</w:t>
      </w:r>
      <w:proofErr w:type="spellEnd"/>
      <w:r>
        <w:t xml:space="preserve"> </w:t>
      </w:r>
      <w:proofErr w:type="spellStart"/>
      <w:r>
        <w:t>мўвев</w:t>
      </w:r>
      <w:proofErr w:type="spellEnd"/>
      <w:r>
        <w:t xml:space="preserve">» («Родная земля моя», перевод с русского языка Е. </w:t>
      </w:r>
      <w:proofErr w:type="spellStart"/>
      <w:r>
        <w:t>Немысова</w:t>
      </w:r>
      <w:proofErr w:type="spellEnd"/>
      <w:r>
        <w:t xml:space="preserve">).  </w:t>
      </w:r>
    </w:p>
    <w:p w14:paraId="56531000" w14:textId="77777777" w:rsidR="004E38D3" w:rsidRDefault="00C1131D">
      <w:pPr>
        <w:ind w:left="9" w:right="11" w:firstLine="708"/>
      </w:pPr>
      <w:r>
        <w:t xml:space="preserve">Т. </w:t>
      </w:r>
      <w:proofErr w:type="spellStart"/>
      <w:r>
        <w:t>Пырысева</w:t>
      </w:r>
      <w:proofErr w:type="spellEnd"/>
      <w:r>
        <w:t xml:space="preserve">, стихотворение «Поӆ </w:t>
      </w:r>
      <w:proofErr w:type="spellStart"/>
      <w:r>
        <w:t>шупие</w:t>
      </w:r>
      <w:proofErr w:type="spellEnd"/>
      <w:r>
        <w:t xml:space="preserve">» («Небольшое заграждение для ловли рыбы»). </w:t>
      </w:r>
    </w:p>
    <w:p w14:paraId="4B99B860" w14:textId="77777777" w:rsidR="004E38D3" w:rsidRDefault="00C1131D">
      <w:pPr>
        <w:spacing w:after="133" w:line="259" w:lineRule="auto"/>
        <w:ind w:left="742" w:right="11"/>
      </w:pPr>
      <w:r>
        <w:t xml:space="preserve">Л. </w:t>
      </w:r>
      <w:proofErr w:type="spellStart"/>
      <w:r>
        <w:t>Eпpинa</w:t>
      </w:r>
      <w:proofErr w:type="spellEnd"/>
      <w:r>
        <w:t>, рассказ «</w:t>
      </w:r>
      <w:proofErr w:type="spellStart"/>
      <w:r>
        <w:t>Верӑтты</w:t>
      </w:r>
      <w:proofErr w:type="spellEnd"/>
      <w:r>
        <w:t xml:space="preserve"> </w:t>
      </w:r>
      <w:proofErr w:type="spellStart"/>
      <w:r>
        <w:t>xаp</w:t>
      </w:r>
      <w:proofErr w:type="spellEnd"/>
      <w:r>
        <w:t xml:space="preserve">» («Мастерская»). </w:t>
      </w:r>
    </w:p>
    <w:p w14:paraId="634315B0" w14:textId="77777777" w:rsidR="004E38D3" w:rsidRDefault="00C1131D">
      <w:pPr>
        <w:ind w:left="9" w:right="11" w:firstLine="708"/>
      </w:pPr>
      <w:r>
        <w:t xml:space="preserve">В. </w:t>
      </w:r>
      <w:proofErr w:type="spellStart"/>
      <w:r>
        <w:t>Лонгортова</w:t>
      </w:r>
      <w:proofErr w:type="spellEnd"/>
      <w:r>
        <w:t>, стихотворение «Хор ӆор» («Озеро»), стихотворение «</w:t>
      </w:r>
      <w:proofErr w:type="spellStart"/>
      <w:r>
        <w:t>Сэвийэ</w:t>
      </w:r>
      <w:proofErr w:type="spellEnd"/>
      <w:r>
        <w:t xml:space="preserve">» («Косы»). </w:t>
      </w:r>
    </w:p>
    <w:p w14:paraId="1FA3E079" w14:textId="77777777" w:rsidR="004E38D3" w:rsidRDefault="00C1131D">
      <w:pPr>
        <w:spacing w:after="132" w:line="259" w:lineRule="auto"/>
        <w:ind w:left="742" w:right="11"/>
      </w:pPr>
      <w:r>
        <w:t xml:space="preserve">В. </w:t>
      </w:r>
      <w:proofErr w:type="spellStart"/>
      <w:r>
        <w:t>Ерныхова</w:t>
      </w:r>
      <w:proofErr w:type="spellEnd"/>
      <w:r>
        <w:t>, рассказ «</w:t>
      </w:r>
      <w:proofErr w:type="spellStart"/>
      <w:r>
        <w:t>Апрӑ</w:t>
      </w:r>
      <w:proofErr w:type="spellEnd"/>
      <w:r>
        <w:t xml:space="preserve">ӊ </w:t>
      </w:r>
      <w:proofErr w:type="spellStart"/>
      <w:r>
        <w:t>эви</w:t>
      </w:r>
      <w:proofErr w:type="spellEnd"/>
      <w:r>
        <w:t xml:space="preserve">» («Старательная девочка»). </w:t>
      </w:r>
    </w:p>
    <w:p w14:paraId="6CE74C22" w14:textId="77777777" w:rsidR="004E38D3" w:rsidRDefault="00C1131D">
      <w:pPr>
        <w:spacing w:after="134" w:line="259" w:lineRule="auto"/>
        <w:ind w:left="742" w:right="11"/>
      </w:pPr>
      <w:r>
        <w:t xml:space="preserve">Ю. </w:t>
      </w:r>
      <w:proofErr w:type="spellStart"/>
      <w:r>
        <w:t>Шесталов</w:t>
      </w:r>
      <w:proofErr w:type="spellEnd"/>
      <w:r>
        <w:t>, стихотворение «</w:t>
      </w:r>
      <w:proofErr w:type="spellStart"/>
      <w:r>
        <w:t>Хун</w:t>
      </w:r>
      <w:proofErr w:type="spellEnd"/>
      <w:r>
        <w:t xml:space="preserve"> </w:t>
      </w:r>
      <w:proofErr w:type="spellStart"/>
      <w:r>
        <w:t>ки</w:t>
      </w:r>
      <w:proofErr w:type="spellEnd"/>
      <w:r>
        <w:t xml:space="preserve"> </w:t>
      </w:r>
      <w:proofErr w:type="spellStart"/>
      <w:r>
        <w:t>хоят</w:t>
      </w:r>
      <w:proofErr w:type="spellEnd"/>
      <w:r>
        <w:t xml:space="preserve">...» («Если человек…») (перевод с русского языка Л. </w:t>
      </w:r>
      <w:proofErr w:type="spellStart"/>
      <w:r>
        <w:t>Еприна</w:t>
      </w:r>
      <w:proofErr w:type="spellEnd"/>
      <w:r>
        <w:t xml:space="preserve">). </w:t>
      </w:r>
    </w:p>
    <w:p w14:paraId="0060ADD1" w14:textId="77777777" w:rsidR="004E38D3" w:rsidRDefault="00C1131D">
      <w:pPr>
        <w:spacing w:after="131" w:line="259" w:lineRule="auto"/>
        <w:ind w:left="742" w:right="11"/>
      </w:pPr>
      <w:r>
        <w:t xml:space="preserve">146.7.3.1. Литературоведческая пропедевтика. </w:t>
      </w:r>
    </w:p>
    <w:p w14:paraId="17F8C8FA" w14:textId="77777777" w:rsidR="004E38D3" w:rsidRDefault="00C1131D">
      <w:pPr>
        <w:spacing w:after="131" w:line="259" w:lineRule="auto"/>
        <w:ind w:left="742" w:right="11"/>
      </w:pPr>
      <w:r>
        <w:t xml:space="preserve">Олицетворение, пословица. </w:t>
      </w:r>
    </w:p>
    <w:p w14:paraId="3E42CC14" w14:textId="77777777" w:rsidR="004E38D3" w:rsidRDefault="00C1131D">
      <w:pPr>
        <w:spacing w:after="131" w:line="259" w:lineRule="auto"/>
        <w:ind w:left="742" w:right="11"/>
      </w:pPr>
      <w:r>
        <w:t xml:space="preserve">146.7.4. Как прекрасен этот мир! </w:t>
      </w:r>
    </w:p>
    <w:p w14:paraId="239BF863" w14:textId="77777777" w:rsidR="004E38D3" w:rsidRDefault="00C1131D">
      <w:pPr>
        <w:spacing w:after="133" w:line="259" w:lineRule="auto"/>
        <w:ind w:left="742" w:right="11"/>
      </w:pPr>
      <w:r>
        <w:t>М. Шульгин, стихотворение «</w:t>
      </w:r>
      <w:proofErr w:type="spellStart"/>
      <w:r>
        <w:t>Тӑ</w:t>
      </w:r>
      <w:proofErr w:type="spellEnd"/>
      <w:r>
        <w:t xml:space="preserve">ӆ унт» («Зимний лес»). </w:t>
      </w:r>
    </w:p>
    <w:p w14:paraId="3194A0D8" w14:textId="77777777" w:rsidR="004E38D3" w:rsidRDefault="00C1131D">
      <w:pPr>
        <w:spacing w:after="131" w:line="259" w:lineRule="auto"/>
        <w:ind w:left="742" w:right="11"/>
      </w:pPr>
      <w:r>
        <w:t xml:space="preserve">С. </w:t>
      </w:r>
      <w:proofErr w:type="spellStart"/>
      <w:r>
        <w:t>Жовницкая</w:t>
      </w:r>
      <w:proofErr w:type="spellEnd"/>
      <w:r>
        <w:t>, стихотворение «</w:t>
      </w:r>
      <w:proofErr w:type="spellStart"/>
      <w:r>
        <w:t>Тӑ</w:t>
      </w:r>
      <w:proofErr w:type="spellEnd"/>
      <w:r>
        <w:t xml:space="preserve">ӆ» («Зима», перевод с русского языка </w:t>
      </w:r>
    </w:p>
    <w:p w14:paraId="2DEB3EC2" w14:textId="77777777" w:rsidR="004E38D3" w:rsidRDefault="00C1131D">
      <w:pPr>
        <w:spacing w:after="131" w:line="259" w:lineRule="auto"/>
        <w:ind w:left="19" w:right="11"/>
      </w:pPr>
      <w:r>
        <w:t xml:space="preserve">Л. </w:t>
      </w:r>
      <w:proofErr w:type="spellStart"/>
      <w:r>
        <w:t>Еприна</w:t>
      </w:r>
      <w:proofErr w:type="spellEnd"/>
      <w:r>
        <w:t xml:space="preserve">). </w:t>
      </w:r>
    </w:p>
    <w:p w14:paraId="34D36C79" w14:textId="77777777" w:rsidR="004E38D3" w:rsidRDefault="00C1131D">
      <w:pPr>
        <w:spacing w:after="132" w:line="259" w:lineRule="auto"/>
        <w:ind w:left="742" w:right="11"/>
      </w:pPr>
      <w:r>
        <w:t xml:space="preserve">В. </w:t>
      </w:r>
      <w:proofErr w:type="spellStart"/>
      <w:r>
        <w:t>Волдин</w:t>
      </w:r>
      <w:proofErr w:type="spellEnd"/>
      <w:r>
        <w:t>, стихотворение «</w:t>
      </w:r>
      <w:proofErr w:type="spellStart"/>
      <w:r>
        <w:t>Сумӑт</w:t>
      </w:r>
      <w:proofErr w:type="spellEnd"/>
      <w:r>
        <w:t xml:space="preserve">» («Береза»). </w:t>
      </w:r>
    </w:p>
    <w:p w14:paraId="2DF52930" w14:textId="77777777" w:rsidR="004E38D3" w:rsidRDefault="00C1131D">
      <w:pPr>
        <w:spacing w:after="133" w:line="259" w:lineRule="auto"/>
        <w:ind w:left="742" w:right="11"/>
      </w:pPr>
      <w:r>
        <w:t xml:space="preserve">В. </w:t>
      </w:r>
      <w:proofErr w:type="spellStart"/>
      <w:r>
        <w:t>Лонгортова</w:t>
      </w:r>
      <w:proofErr w:type="spellEnd"/>
      <w:r>
        <w:t>, стихотворение «</w:t>
      </w:r>
      <w:proofErr w:type="spellStart"/>
      <w:r>
        <w:t>Вотас</w:t>
      </w:r>
      <w:proofErr w:type="spellEnd"/>
      <w:r>
        <w:t xml:space="preserve">» («Метель»). </w:t>
      </w:r>
    </w:p>
    <w:p w14:paraId="3139D800" w14:textId="77777777" w:rsidR="004E38D3" w:rsidRDefault="00C1131D">
      <w:pPr>
        <w:spacing w:after="131" w:line="259" w:lineRule="auto"/>
        <w:ind w:left="742" w:right="11"/>
      </w:pPr>
      <w:r>
        <w:t xml:space="preserve">Т. </w:t>
      </w:r>
      <w:proofErr w:type="spellStart"/>
      <w:r>
        <w:t>Молданова</w:t>
      </w:r>
      <w:proofErr w:type="spellEnd"/>
      <w:r>
        <w:t>, рассказ «</w:t>
      </w:r>
      <w:proofErr w:type="spellStart"/>
      <w:r>
        <w:t>Товия</w:t>
      </w:r>
      <w:proofErr w:type="spellEnd"/>
      <w:r>
        <w:t xml:space="preserve"> </w:t>
      </w:r>
      <w:proofErr w:type="spellStart"/>
      <w:r>
        <w:t>йис</w:t>
      </w:r>
      <w:proofErr w:type="spellEnd"/>
      <w:r>
        <w:t xml:space="preserve">» («Весна пришла»). </w:t>
      </w:r>
    </w:p>
    <w:p w14:paraId="13204F5F" w14:textId="77777777" w:rsidR="004E38D3" w:rsidRDefault="00C1131D">
      <w:pPr>
        <w:spacing w:after="131" w:line="259" w:lineRule="auto"/>
        <w:ind w:left="742" w:right="11"/>
      </w:pPr>
      <w:r>
        <w:t xml:space="preserve">Хантыйская сказка «Кати» («Кошка»). </w:t>
      </w:r>
    </w:p>
    <w:p w14:paraId="59919B0B" w14:textId="77777777" w:rsidR="004E38D3" w:rsidRDefault="00C1131D">
      <w:pPr>
        <w:spacing w:after="131" w:line="259" w:lineRule="auto"/>
        <w:ind w:left="742" w:right="11"/>
      </w:pPr>
      <w:r>
        <w:t xml:space="preserve">146.7.5. Добрые сказки. </w:t>
      </w:r>
    </w:p>
    <w:p w14:paraId="41F5E34A" w14:textId="77777777" w:rsidR="004E38D3" w:rsidRDefault="00C1131D">
      <w:pPr>
        <w:spacing w:after="133" w:line="259" w:lineRule="auto"/>
        <w:ind w:left="742" w:right="11"/>
      </w:pPr>
      <w:r>
        <w:lastRenderedPageBreak/>
        <w:t xml:space="preserve">Н. </w:t>
      </w:r>
      <w:proofErr w:type="spellStart"/>
      <w:r>
        <w:t>Лонгортова</w:t>
      </w:r>
      <w:proofErr w:type="spellEnd"/>
      <w:r>
        <w:t xml:space="preserve">, сказки «Лук </w:t>
      </w:r>
      <w:proofErr w:type="spellStart"/>
      <w:r>
        <w:t>ики</w:t>
      </w:r>
      <w:proofErr w:type="spellEnd"/>
      <w:r>
        <w:t>» («Глухарь»), «</w:t>
      </w:r>
      <w:proofErr w:type="spellStart"/>
      <w:r>
        <w:t>Кущты</w:t>
      </w:r>
      <w:proofErr w:type="spellEnd"/>
      <w:r>
        <w:t xml:space="preserve"> вой» («Рябчик»). </w:t>
      </w:r>
    </w:p>
    <w:p w14:paraId="111D761C" w14:textId="77777777" w:rsidR="004E38D3" w:rsidRDefault="00C1131D">
      <w:pPr>
        <w:ind w:left="9" w:right="11" w:firstLine="708"/>
      </w:pPr>
      <w:r>
        <w:t xml:space="preserve">Хантыйские сказки «Кар </w:t>
      </w:r>
      <w:proofErr w:type="spellStart"/>
      <w:r>
        <w:t>ики</w:t>
      </w:r>
      <w:proofErr w:type="spellEnd"/>
      <w:r>
        <w:t>» («Кар-старик»), «</w:t>
      </w:r>
      <w:proofErr w:type="spellStart"/>
      <w:r>
        <w:t>Куняр</w:t>
      </w:r>
      <w:proofErr w:type="spellEnd"/>
      <w:r>
        <w:t xml:space="preserve"> </w:t>
      </w:r>
      <w:proofErr w:type="spellStart"/>
      <w:r>
        <w:t>похие</w:t>
      </w:r>
      <w:proofErr w:type="spellEnd"/>
      <w:r>
        <w:t xml:space="preserve"> </w:t>
      </w:r>
      <w:proofErr w:type="spellStart"/>
      <w:r>
        <w:t>пă</w:t>
      </w:r>
      <w:proofErr w:type="spellEnd"/>
      <w:r>
        <w:t xml:space="preserve"> </w:t>
      </w:r>
      <w:proofErr w:type="spellStart"/>
      <w:r>
        <w:t>мойпар</w:t>
      </w:r>
      <w:proofErr w:type="spellEnd"/>
      <w:r>
        <w:t>» («Бедный мальчик и медведь»), «</w:t>
      </w:r>
      <w:proofErr w:type="spellStart"/>
      <w:r>
        <w:t>Сорне</w:t>
      </w:r>
      <w:proofErr w:type="spellEnd"/>
      <w:r>
        <w:t>ӊ ӆ</w:t>
      </w:r>
      <w:proofErr w:type="spellStart"/>
      <w:r>
        <w:t>айм</w:t>
      </w:r>
      <w:proofErr w:type="spellEnd"/>
      <w:r>
        <w:t xml:space="preserve">» («Золотой топор»). </w:t>
      </w:r>
    </w:p>
    <w:p w14:paraId="3248DD0D" w14:textId="77777777" w:rsidR="004E38D3" w:rsidRDefault="00C1131D">
      <w:pPr>
        <w:spacing w:after="131" w:line="259" w:lineRule="auto"/>
        <w:ind w:left="742" w:right="11"/>
      </w:pPr>
      <w:r>
        <w:t xml:space="preserve">146.7.5.1. Литературоведческая пропедевтика. </w:t>
      </w:r>
    </w:p>
    <w:p w14:paraId="3054FD23" w14:textId="77777777" w:rsidR="004E38D3" w:rsidRDefault="00C1131D">
      <w:pPr>
        <w:spacing w:after="131" w:line="259" w:lineRule="auto"/>
        <w:ind w:left="742" w:right="11"/>
      </w:pPr>
      <w:r>
        <w:t xml:space="preserve">Сказка. </w:t>
      </w:r>
    </w:p>
    <w:p w14:paraId="477FF125" w14:textId="77777777" w:rsidR="004E38D3" w:rsidRDefault="00C1131D">
      <w:pPr>
        <w:spacing w:after="133" w:line="259" w:lineRule="auto"/>
        <w:ind w:left="742" w:right="11"/>
      </w:pPr>
      <w:r>
        <w:t xml:space="preserve">146.7.6. Малая родина в сердце </w:t>
      </w:r>
      <w:proofErr w:type="spellStart"/>
      <w:r>
        <w:t>моѐм</w:t>
      </w:r>
      <w:proofErr w:type="spellEnd"/>
      <w:r>
        <w:t xml:space="preserve">. </w:t>
      </w:r>
    </w:p>
    <w:p w14:paraId="1252F295" w14:textId="77777777" w:rsidR="004E38D3" w:rsidRDefault="00C1131D">
      <w:pPr>
        <w:ind w:left="9" w:right="11" w:firstLine="708"/>
      </w:pPr>
      <w:r>
        <w:t xml:space="preserve">Т. </w:t>
      </w:r>
      <w:proofErr w:type="spellStart"/>
      <w:r>
        <w:t>Пырысева</w:t>
      </w:r>
      <w:proofErr w:type="spellEnd"/>
      <w:r>
        <w:t xml:space="preserve">, стихотворения «Нови </w:t>
      </w:r>
      <w:proofErr w:type="spellStart"/>
      <w:r>
        <w:t>хотӊат</w:t>
      </w:r>
      <w:proofErr w:type="spellEnd"/>
      <w:r>
        <w:t>» («Белые лебеди»), «</w:t>
      </w:r>
      <w:proofErr w:type="spellStart"/>
      <w:r>
        <w:t>Ма</w:t>
      </w:r>
      <w:proofErr w:type="spellEnd"/>
      <w:r>
        <w:t xml:space="preserve"> </w:t>
      </w:r>
      <w:proofErr w:type="spellStart"/>
      <w:r>
        <w:t>вуӆыем</w:t>
      </w:r>
      <w:proofErr w:type="spellEnd"/>
      <w:r>
        <w:t xml:space="preserve">» («Мой олень»). </w:t>
      </w:r>
    </w:p>
    <w:p w14:paraId="13310550" w14:textId="77777777" w:rsidR="004E38D3" w:rsidRDefault="00C1131D">
      <w:pPr>
        <w:spacing w:after="131" w:line="259" w:lineRule="auto"/>
        <w:ind w:left="742" w:right="11"/>
      </w:pPr>
      <w:r>
        <w:t>Легенда «Кук-</w:t>
      </w:r>
      <w:proofErr w:type="spellStart"/>
      <w:r>
        <w:t>кук</w:t>
      </w:r>
      <w:proofErr w:type="spellEnd"/>
      <w:r>
        <w:t xml:space="preserve"> </w:t>
      </w:r>
      <w:proofErr w:type="spellStart"/>
      <w:r>
        <w:t>эӆты</w:t>
      </w:r>
      <w:proofErr w:type="spellEnd"/>
      <w:r>
        <w:t xml:space="preserve">» («О кукушке»). </w:t>
      </w:r>
    </w:p>
    <w:p w14:paraId="5AA596F7" w14:textId="77777777" w:rsidR="004E38D3" w:rsidRDefault="00C1131D">
      <w:pPr>
        <w:ind w:left="9" w:right="11" w:firstLine="708"/>
      </w:pPr>
      <w:r>
        <w:t xml:space="preserve">В. </w:t>
      </w:r>
      <w:proofErr w:type="spellStart"/>
      <w:r>
        <w:t>Лонгортова</w:t>
      </w:r>
      <w:proofErr w:type="spellEnd"/>
      <w:r>
        <w:t>, стихотворения «Ӆ</w:t>
      </w:r>
      <w:proofErr w:type="spellStart"/>
      <w:r>
        <w:t>апата</w:t>
      </w:r>
      <w:proofErr w:type="spellEnd"/>
      <w:r>
        <w:t>» («Бабочка»), стихотворение «</w:t>
      </w:r>
      <w:proofErr w:type="spellStart"/>
      <w:r>
        <w:t>Bopӊа</w:t>
      </w:r>
      <w:proofErr w:type="spellEnd"/>
      <w:r>
        <w:t xml:space="preserve"> ими» («Ворона»). </w:t>
      </w:r>
    </w:p>
    <w:p w14:paraId="1D9D77D2" w14:textId="77777777" w:rsidR="004E38D3" w:rsidRDefault="00C1131D">
      <w:pPr>
        <w:ind w:left="9" w:right="11" w:firstLine="708"/>
      </w:pPr>
      <w:r>
        <w:t>Хантыйские сказки «Хоты сорт ӆ</w:t>
      </w:r>
      <w:proofErr w:type="spellStart"/>
      <w:r>
        <w:t>ўве</w:t>
      </w:r>
      <w:proofErr w:type="spellEnd"/>
      <w:r>
        <w:t xml:space="preserve">ӆ ох </w:t>
      </w:r>
      <w:proofErr w:type="spellStart"/>
      <w:r>
        <w:t>верӑс</w:t>
      </w:r>
      <w:proofErr w:type="spellEnd"/>
      <w:r>
        <w:t>» («Как щука себе голову сотворила»), «</w:t>
      </w:r>
      <w:proofErr w:type="spellStart"/>
      <w:r>
        <w:t>Шовӑрӆэӊки</w:t>
      </w:r>
      <w:proofErr w:type="spellEnd"/>
      <w:r>
        <w:t xml:space="preserve">» («Зайчишка»). </w:t>
      </w:r>
    </w:p>
    <w:p w14:paraId="3D0A70F5" w14:textId="77777777" w:rsidR="004E38D3" w:rsidRDefault="00C1131D">
      <w:pPr>
        <w:spacing w:after="133" w:line="259" w:lineRule="auto"/>
        <w:ind w:left="742" w:right="11"/>
      </w:pPr>
      <w:r>
        <w:t xml:space="preserve">Л. </w:t>
      </w:r>
      <w:proofErr w:type="spellStart"/>
      <w:r>
        <w:t>Лонгортов</w:t>
      </w:r>
      <w:proofErr w:type="spellEnd"/>
      <w:r>
        <w:t xml:space="preserve">, стихотворение «Касты пора </w:t>
      </w:r>
      <w:proofErr w:type="spellStart"/>
      <w:r>
        <w:t>ѐхтӑс</w:t>
      </w:r>
      <w:proofErr w:type="spellEnd"/>
      <w:r>
        <w:t xml:space="preserve">» («Пора соревнований»). </w:t>
      </w:r>
    </w:p>
    <w:p w14:paraId="549C2D49" w14:textId="77777777" w:rsidR="004E38D3" w:rsidRDefault="00C1131D">
      <w:pPr>
        <w:spacing w:after="131" w:line="259" w:lineRule="auto"/>
        <w:ind w:left="742" w:right="11"/>
      </w:pPr>
      <w:r>
        <w:t xml:space="preserve">146.8. Содержание обучения в 4 классе. </w:t>
      </w:r>
    </w:p>
    <w:p w14:paraId="068231E6" w14:textId="77777777" w:rsidR="004E38D3" w:rsidRDefault="00C1131D">
      <w:pPr>
        <w:spacing w:after="131" w:line="259" w:lineRule="auto"/>
        <w:ind w:left="742" w:right="11"/>
      </w:pPr>
      <w:r>
        <w:t xml:space="preserve">146.8.1. Родная моя земля! </w:t>
      </w:r>
    </w:p>
    <w:p w14:paraId="4BC0F901" w14:textId="77777777" w:rsidR="004E38D3" w:rsidRDefault="00C1131D">
      <w:pPr>
        <w:spacing w:after="132" w:line="259" w:lineRule="auto"/>
        <w:ind w:left="742" w:right="11"/>
      </w:pPr>
      <w:r>
        <w:t xml:space="preserve">П. Салтыков, стихотворение «Рут </w:t>
      </w:r>
      <w:proofErr w:type="spellStart"/>
      <w:r>
        <w:t>мўвем</w:t>
      </w:r>
      <w:proofErr w:type="spellEnd"/>
      <w:r>
        <w:t xml:space="preserve">» («Родная земля моя»). </w:t>
      </w:r>
    </w:p>
    <w:p w14:paraId="451D7AE6" w14:textId="77777777" w:rsidR="004E38D3" w:rsidRDefault="00C1131D">
      <w:pPr>
        <w:spacing w:line="361" w:lineRule="auto"/>
        <w:ind w:left="732" w:right="6" w:firstLine="0"/>
        <w:jc w:val="left"/>
      </w:pPr>
      <w:r>
        <w:t xml:space="preserve">В. </w:t>
      </w:r>
      <w:proofErr w:type="spellStart"/>
      <w:r>
        <w:t>Енов</w:t>
      </w:r>
      <w:proofErr w:type="spellEnd"/>
      <w:r>
        <w:t xml:space="preserve">, рассказ «Хой </w:t>
      </w:r>
      <w:proofErr w:type="spellStart"/>
      <w:r>
        <w:t>мў</w:t>
      </w:r>
      <w:proofErr w:type="spellEnd"/>
      <w:r>
        <w:t xml:space="preserve">ӊ </w:t>
      </w:r>
      <w:proofErr w:type="spellStart"/>
      <w:r>
        <w:t>опращӆўв</w:t>
      </w:r>
      <w:proofErr w:type="spellEnd"/>
      <w:r>
        <w:t>» («Кто наши предки»), рассказ «</w:t>
      </w:r>
      <w:proofErr w:type="spellStart"/>
      <w:r>
        <w:t>Опращӆўв</w:t>
      </w:r>
      <w:proofErr w:type="spellEnd"/>
      <w:r>
        <w:t xml:space="preserve"> хоты </w:t>
      </w:r>
      <w:proofErr w:type="spellStart"/>
      <w:r>
        <w:t>касаӆсысат</w:t>
      </w:r>
      <w:proofErr w:type="spellEnd"/>
      <w:r>
        <w:t>» («Как появились фамилии»). М. Шульгин, стихотворение «</w:t>
      </w:r>
      <w:proofErr w:type="spellStart"/>
      <w:r>
        <w:t>Нѐӆат</w:t>
      </w:r>
      <w:proofErr w:type="spellEnd"/>
      <w:r>
        <w:t xml:space="preserve">» («Стрелы»). </w:t>
      </w:r>
    </w:p>
    <w:p w14:paraId="170093BD" w14:textId="77777777" w:rsidR="004E38D3" w:rsidRDefault="00C1131D">
      <w:pPr>
        <w:ind w:left="9" w:right="11" w:firstLine="708"/>
      </w:pPr>
      <w:r>
        <w:t xml:space="preserve">Ю. </w:t>
      </w:r>
      <w:proofErr w:type="spellStart"/>
      <w:r>
        <w:t>Шесталов</w:t>
      </w:r>
      <w:proofErr w:type="spellEnd"/>
      <w:r>
        <w:t xml:space="preserve">, стихотворение «Юр </w:t>
      </w:r>
      <w:proofErr w:type="spellStart"/>
      <w:r>
        <w:t>нӑӊена</w:t>
      </w:r>
      <w:proofErr w:type="spellEnd"/>
      <w:r>
        <w:t xml:space="preserve"> </w:t>
      </w:r>
      <w:proofErr w:type="spellStart"/>
      <w:r>
        <w:t>муй</w:t>
      </w:r>
      <w:proofErr w:type="spellEnd"/>
      <w:r>
        <w:t xml:space="preserve"> </w:t>
      </w:r>
      <w:proofErr w:type="spellStart"/>
      <w:r>
        <w:t>урӊа</w:t>
      </w:r>
      <w:proofErr w:type="spellEnd"/>
      <w:r>
        <w:t xml:space="preserve"> </w:t>
      </w:r>
      <w:proofErr w:type="spellStart"/>
      <w:r>
        <w:t>мӑса</w:t>
      </w:r>
      <w:proofErr w:type="spellEnd"/>
      <w:r>
        <w:t xml:space="preserve">?» («Зачем тебе силу дали?»). </w:t>
      </w:r>
    </w:p>
    <w:p w14:paraId="0C306665" w14:textId="77777777" w:rsidR="004E38D3" w:rsidRDefault="00C1131D">
      <w:pPr>
        <w:spacing w:after="133" w:line="259" w:lineRule="auto"/>
        <w:ind w:left="742" w:right="11"/>
      </w:pPr>
      <w:r>
        <w:t xml:space="preserve">В. </w:t>
      </w:r>
      <w:proofErr w:type="spellStart"/>
      <w:r>
        <w:t>Енов</w:t>
      </w:r>
      <w:proofErr w:type="spellEnd"/>
      <w:r>
        <w:t xml:space="preserve">, рассказ «Ай </w:t>
      </w:r>
      <w:proofErr w:type="spellStart"/>
      <w:r>
        <w:t>пopa</w:t>
      </w:r>
      <w:proofErr w:type="spellEnd"/>
      <w:r>
        <w:t xml:space="preserve"> </w:t>
      </w:r>
      <w:proofErr w:type="spellStart"/>
      <w:r>
        <w:t>вуш</w:t>
      </w:r>
      <w:proofErr w:type="spellEnd"/>
      <w:r>
        <w:t xml:space="preserve"> </w:t>
      </w:r>
      <w:proofErr w:type="spellStart"/>
      <w:r>
        <w:t>эвӑӆт</w:t>
      </w:r>
      <w:proofErr w:type="spellEnd"/>
      <w:r>
        <w:t xml:space="preserve">» («В детские годы»). </w:t>
      </w:r>
    </w:p>
    <w:p w14:paraId="37D4F507" w14:textId="77777777" w:rsidR="004E38D3" w:rsidRDefault="00C1131D">
      <w:pPr>
        <w:ind w:left="9" w:right="11" w:firstLine="708"/>
      </w:pPr>
      <w:r>
        <w:t xml:space="preserve">А. Сотникова, стихотворение «Аӆ </w:t>
      </w:r>
      <w:proofErr w:type="spellStart"/>
      <w:r>
        <w:t>ѐрэми</w:t>
      </w:r>
      <w:proofErr w:type="spellEnd"/>
      <w:r>
        <w:t xml:space="preserve"> рут </w:t>
      </w:r>
      <w:proofErr w:type="spellStart"/>
      <w:r>
        <w:t>ясӊен</w:t>
      </w:r>
      <w:proofErr w:type="spellEnd"/>
      <w:r>
        <w:t xml:space="preserve">…» («Не забывай родной язык») (перевод с русского языка Л. </w:t>
      </w:r>
      <w:proofErr w:type="spellStart"/>
      <w:r>
        <w:t>Еприна</w:t>
      </w:r>
      <w:proofErr w:type="spellEnd"/>
      <w:r>
        <w:t xml:space="preserve">). </w:t>
      </w:r>
    </w:p>
    <w:p w14:paraId="7FC8DA31" w14:textId="77777777" w:rsidR="004E38D3" w:rsidRDefault="00C1131D">
      <w:pPr>
        <w:spacing w:after="132" w:line="259" w:lineRule="auto"/>
        <w:ind w:left="742" w:right="11"/>
      </w:pPr>
      <w:r>
        <w:t xml:space="preserve">146.8.1.1. Литературоведческая пропедевтика. </w:t>
      </w:r>
    </w:p>
    <w:p w14:paraId="57678309" w14:textId="77777777" w:rsidR="004E38D3" w:rsidRDefault="00C1131D">
      <w:pPr>
        <w:spacing w:after="133" w:line="259" w:lineRule="auto"/>
        <w:ind w:left="742" w:right="11"/>
      </w:pPr>
      <w:r>
        <w:t xml:space="preserve">Сравнение. </w:t>
      </w:r>
    </w:p>
    <w:p w14:paraId="391AC637" w14:textId="77777777" w:rsidR="004E38D3" w:rsidRDefault="00C1131D">
      <w:pPr>
        <w:spacing w:after="131" w:line="259" w:lineRule="auto"/>
        <w:ind w:left="742" w:right="11"/>
      </w:pPr>
      <w:r>
        <w:t xml:space="preserve">146.8.2. Животный мир края. </w:t>
      </w:r>
    </w:p>
    <w:p w14:paraId="5332EC91" w14:textId="77777777" w:rsidR="004E38D3" w:rsidRDefault="00C1131D">
      <w:pPr>
        <w:ind w:left="9" w:right="11" w:firstLine="708"/>
      </w:pPr>
      <w:r>
        <w:lastRenderedPageBreak/>
        <w:t xml:space="preserve">Г. Лаптева, стихотворения «Ай </w:t>
      </w:r>
      <w:proofErr w:type="spellStart"/>
      <w:r>
        <w:t>оккаем</w:t>
      </w:r>
      <w:proofErr w:type="spellEnd"/>
      <w:r>
        <w:t>» («</w:t>
      </w:r>
      <w:proofErr w:type="spellStart"/>
      <w:r>
        <w:t>Авка</w:t>
      </w:r>
      <w:proofErr w:type="spellEnd"/>
      <w:r>
        <w:t>»), «Ай ӆ</w:t>
      </w:r>
      <w:proofErr w:type="spellStart"/>
      <w:r>
        <w:t>ухсыем</w:t>
      </w:r>
      <w:proofErr w:type="spellEnd"/>
      <w:r>
        <w:t>» («Дружочек мой»), «</w:t>
      </w:r>
      <w:proofErr w:type="spellStart"/>
      <w:r>
        <w:t>Хоӊхра</w:t>
      </w:r>
      <w:proofErr w:type="spellEnd"/>
      <w:r>
        <w:t xml:space="preserve">» («Дятел»). </w:t>
      </w:r>
    </w:p>
    <w:p w14:paraId="63AA668B" w14:textId="77777777" w:rsidR="004E38D3" w:rsidRDefault="00C1131D">
      <w:pPr>
        <w:ind w:left="9" w:right="11" w:firstLine="708"/>
      </w:pPr>
      <w:r>
        <w:t>С. Симакина, стихотворение «</w:t>
      </w:r>
      <w:proofErr w:type="spellStart"/>
      <w:r>
        <w:t>Арыты</w:t>
      </w:r>
      <w:proofErr w:type="spellEnd"/>
      <w:r>
        <w:t xml:space="preserve"> </w:t>
      </w:r>
      <w:proofErr w:type="spellStart"/>
      <w:r>
        <w:t>щищки</w:t>
      </w:r>
      <w:proofErr w:type="spellEnd"/>
      <w:r>
        <w:t xml:space="preserve">» («Певчая птичка») (перевод с русского языка Л. </w:t>
      </w:r>
      <w:proofErr w:type="spellStart"/>
      <w:r>
        <w:t>Еприна</w:t>
      </w:r>
      <w:proofErr w:type="spellEnd"/>
      <w:r>
        <w:t xml:space="preserve">). </w:t>
      </w:r>
    </w:p>
    <w:p w14:paraId="1B2CC39B" w14:textId="77777777" w:rsidR="004E38D3" w:rsidRDefault="00C1131D">
      <w:pPr>
        <w:spacing w:after="131" w:line="259" w:lineRule="auto"/>
        <w:ind w:left="742" w:right="11"/>
      </w:pPr>
      <w:r>
        <w:t>П. Лисицын, стихотворение «</w:t>
      </w:r>
      <w:proofErr w:type="spellStart"/>
      <w:r>
        <w:t>Вуӆэт</w:t>
      </w:r>
      <w:proofErr w:type="spellEnd"/>
      <w:r>
        <w:t xml:space="preserve">» («Олени», перевод с русского языка </w:t>
      </w:r>
    </w:p>
    <w:p w14:paraId="1F58D45F" w14:textId="77777777" w:rsidR="004E38D3" w:rsidRDefault="00C1131D">
      <w:pPr>
        <w:spacing w:after="131" w:line="259" w:lineRule="auto"/>
        <w:ind w:left="19" w:right="11"/>
      </w:pPr>
      <w:r>
        <w:t xml:space="preserve">Л. </w:t>
      </w:r>
      <w:proofErr w:type="spellStart"/>
      <w:r>
        <w:t>Еприна</w:t>
      </w:r>
      <w:proofErr w:type="spellEnd"/>
      <w:r>
        <w:t xml:space="preserve">). </w:t>
      </w:r>
    </w:p>
    <w:p w14:paraId="2DD809CB" w14:textId="77777777" w:rsidR="004E38D3" w:rsidRDefault="00C1131D">
      <w:pPr>
        <w:ind w:left="9" w:right="11" w:firstLine="708"/>
      </w:pPr>
      <w:r>
        <w:t>Эскимосская сказка «Ԓ</w:t>
      </w:r>
      <w:proofErr w:type="spellStart"/>
      <w:r>
        <w:t>оӆмиям</w:t>
      </w:r>
      <w:proofErr w:type="spellEnd"/>
      <w:r>
        <w:t xml:space="preserve"> </w:t>
      </w:r>
      <w:proofErr w:type="spellStart"/>
      <w:r>
        <w:t>арие</w:t>
      </w:r>
      <w:proofErr w:type="spellEnd"/>
      <w:r>
        <w:t xml:space="preserve">» («Украденная песня») (перевод с русского языка М. Рачинская). </w:t>
      </w:r>
    </w:p>
    <w:p w14:paraId="53FC7CF3" w14:textId="77777777" w:rsidR="004E38D3" w:rsidRDefault="00C1131D">
      <w:pPr>
        <w:ind w:left="9" w:right="11" w:firstLine="708"/>
      </w:pPr>
      <w:r>
        <w:t>В. Жуковский, стихотворение «</w:t>
      </w:r>
      <w:proofErr w:type="spellStart"/>
      <w:r>
        <w:t>Щищкие</w:t>
      </w:r>
      <w:proofErr w:type="spellEnd"/>
      <w:r>
        <w:t xml:space="preserve">» («Птичка») (перевод с русского языка Л. </w:t>
      </w:r>
      <w:proofErr w:type="spellStart"/>
      <w:r>
        <w:t>Еприна</w:t>
      </w:r>
      <w:proofErr w:type="spellEnd"/>
      <w:r>
        <w:t xml:space="preserve">). </w:t>
      </w:r>
    </w:p>
    <w:p w14:paraId="185245B4" w14:textId="77777777" w:rsidR="004E38D3" w:rsidRDefault="00C1131D">
      <w:pPr>
        <w:spacing w:after="131" w:line="259" w:lineRule="auto"/>
        <w:ind w:left="742" w:right="11"/>
      </w:pPr>
      <w:r>
        <w:t xml:space="preserve">Л. </w:t>
      </w:r>
      <w:proofErr w:type="spellStart"/>
      <w:r>
        <w:t>Еприна</w:t>
      </w:r>
      <w:proofErr w:type="spellEnd"/>
      <w:r>
        <w:t>, стихотворение «</w:t>
      </w:r>
      <w:proofErr w:type="spellStart"/>
      <w:r>
        <w:t>Ащем</w:t>
      </w:r>
      <w:proofErr w:type="spellEnd"/>
      <w:r>
        <w:t xml:space="preserve"> </w:t>
      </w:r>
      <w:proofErr w:type="spellStart"/>
      <w:r>
        <w:t>пиӆн</w:t>
      </w:r>
      <w:proofErr w:type="spellEnd"/>
      <w:r>
        <w:t xml:space="preserve"> </w:t>
      </w:r>
      <w:proofErr w:type="spellStart"/>
      <w:r>
        <w:t>хопн</w:t>
      </w:r>
      <w:proofErr w:type="spellEnd"/>
      <w:r>
        <w:t xml:space="preserve">...» («В лодке с папой…»). </w:t>
      </w:r>
    </w:p>
    <w:p w14:paraId="2748D28C" w14:textId="77777777" w:rsidR="004E38D3" w:rsidRDefault="00C1131D">
      <w:pPr>
        <w:spacing w:after="134" w:line="259" w:lineRule="auto"/>
        <w:ind w:left="742" w:right="11"/>
      </w:pPr>
      <w:r>
        <w:t xml:space="preserve">146.8.3. Сказка – ложь, да в ней </w:t>
      </w:r>
      <w:proofErr w:type="spellStart"/>
      <w:r>
        <w:t>намѐк</w:t>
      </w:r>
      <w:proofErr w:type="spellEnd"/>
      <w:r>
        <w:t xml:space="preserve">. </w:t>
      </w:r>
    </w:p>
    <w:p w14:paraId="2FC21BA1" w14:textId="77777777" w:rsidR="004E38D3" w:rsidRDefault="00C1131D">
      <w:pPr>
        <w:spacing w:after="131" w:line="259" w:lineRule="auto"/>
        <w:ind w:left="742" w:right="11"/>
      </w:pPr>
      <w:r>
        <w:t xml:space="preserve">146.8.3.1. Хантыйские сказки. </w:t>
      </w:r>
    </w:p>
    <w:p w14:paraId="44AAB000" w14:textId="77777777" w:rsidR="004E38D3" w:rsidRDefault="00C1131D">
      <w:pPr>
        <w:spacing w:after="131" w:line="259" w:lineRule="auto"/>
        <w:ind w:left="742" w:right="11"/>
      </w:pPr>
      <w:r>
        <w:t xml:space="preserve">Сказки в авторской обработке. </w:t>
      </w:r>
    </w:p>
    <w:p w14:paraId="632ED8E6" w14:textId="77777777" w:rsidR="004E38D3" w:rsidRDefault="00C1131D">
      <w:pPr>
        <w:spacing w:after="131" w:line="259" w:lineRule="auto"/>
        <w:ind w:left="742" w:right="11"/>
      </w:pPr>
      <w:r>
        <w:t xml:space="preserve">Н. </w:t>
      </w:r>
      <w:proofErr w:type="spellStart"/>
      <w:r>
        <w:t>Лонгортова</w:t>
      </w:r>
      <w:proofErr w:type="spellEnd"/>
      <w:r>
        <w:t>, сказки «</w:t>
      </w:r>
      <w:proofErr w:type="spellStart"/>
      <w:r>
        <w:t>Хуӆӑм</w:t>
      </w:r>
      <w:proofErr w:type="spellEnd"/>
      <w:r>
        <w:t xml:space="preserve"> </w:t>
      </w:r>
      <w:proofErr w:type="spellStart"/>
      <w:r>
        <w:t>яй</w:t>
      </w:r>
      <w:proofErr w:type="spellEnd"/>
      <w:r>
        <w:t xml:space="preserve"> </w:t>
      </w:r>
      <w:proofErr w:type="spellStart"/>
      <w:proofErr w:type="gramStart"/>
      <w:r>
        <w:t>пă</w:t>
      </w:r>
      <w:proofErr w:type="spellEnd"/>
      <w:r>
        <w:t xml:space="preserve"> Тут</w:t>
      </w:r>
      <w:proofErr w:type="gramEnd"/>
      <w:r>
        <w:t xml:space="preserve"> ими» («Три брата и Хозяйка огня»). </w:t>
      </w:r>
    </w:p>
    <w:p w14:paraId="1743D4C9" w14:textId="77777777" w:rsidR="004E38D3" w:rsidRDefault="00C1131D">
      <w:pPr>
        <w:ind w:left="9" w:right="11" w:firstLine="708"/>
      </w:pPr>
      <w:r>
        <w:t xml:space="preserve">В. </w:t>
      </w:r>
      <w:proofErr w:type="spellStart"/>
      <w:r>
        <w:t>Енов</w:t>
      </w:r>
      <w:proofErr w:type="spellEnd"/>
      <w:r>
        <w:t>, сказки «</w:t>
      </w:r>
      <w:proofErr w:type="spellStart"/>
      <w:r>
        <w:t>Польщӑ</w:t>
      </w:r>
      <w:proofErr w:type="spellEnd"/>
      <w:r>
        <w:t xml:space="preserve">ӊ </w:t>
      </w:r>
      <w:proofErr w:type="spellStart"/>
      <w:r>
        <w:t>кельщи</w:t>
      </w:r>
      <w:proofErr w:type="spellEnd"/>
      <w:r>
        <w:t xml:space="preserve">» («Сорога-сплетница»), «Хой </w:t>
      </w:r>
      <w:proofErr w:type="spellStart"/>
      <w:r>
        <w:t>юрӑӊшак</w:t>
      </w:r>
      <w:proofErr w:type="spellEnd"/>
      <w:r>
        <w:t xml:space="preserve">?» («Кто сильнее?»). </w:t>
      </w:r>
    </w:p>
    <w:p w14:paraId="2046E5B5" w14:textId="77777777" w:rsidR="004E38D3" w:rsidRDefault="00C1131D">
      <w:pPr>
        <w:spacing w:after="131" w:line="259" w:lineRule="auto"/>
        <w:ind w:left="742" w:right="11"/>
      </w:pPr>
      <w:r>
        <w:t xml:space="preserve">Н. </w:t>
      </w:r>
      <w:proofErr w:type="spellStart"/>
      <w:r>
        <w:t>Нахрачев</w:t>
      </w:r>
      <w:proofErr w:type="spellEnd"/>
      <w:r>
        <w:t>, «</w:t>
      </w:r>
      <w:proofErr w:type="spellStart"/>
      <w:r>
        <w:t>Мойпар</w:t>
      </w:r>
      <w:proofErr w:type="spellEnd"/>
      <w:r>
        <w:t xml:space="preserve"> – </w:t>
      </w:r>
      <w:proofErr w:type="spellStart"/>
      <w:r>
        <w:t>воят</w:t>
      </w:r>
      <w:proofErr w:type="spellEnd"/>
      <w:r>
        <w:t xml:space="preserve"> хон» («Медведь – царь зверей»). </w:t>
      </w:r>
    </w:p>
    <w:p w14:paraId="5AE71D8E" w14:textId="77777777" w:rsidR="004E38D3" w:rsidRDefault="00C1131D">
      <w:pPr>
        <w:spacing w:after="132" w:line="259" w:lineRule="auto"/>
        <w:ind w:left="742" w:right="11"/>
      </w:pPr>
      <w:r>
        <w:t xml:space="preserve">146.8.3.2. Сказки народов Севера. </w:t>
      </w:r>
    </w:p>
    <w:p w14:paraId="6F65B164" w14:textId="77777777" w:rsidR="004E38D3" w:rsidRDefault="00C1131D">
      <w:pPr>
        <w:spacing w:line="259" w:lineRule="auto"/>
        <w:ind w:left="742" w:right="11"/>
      </w:pPr>
      <w:r>
        <w:t xml:space="preserve">Сказки в авторской обработке. </w:t>
      </w:r>
    </w:p>
    <w:p w14:paraId="2B533D3E" w14:textId="77777777" w:rsidR="004E38D3" w:rsidRDefault="00C1131D">
      <w:pPr>
        <w:ind w:left="9" w:right="11" w:firstLine="708"/>
      </w:pPr>
      <w:r>
        <w:t xml:space="preserve">Л. </w:t>
      </w:r>
      <w:proofErr w:type="spellStart"/>
      <w:r>
        <w:t>Еприна</w:t>
      </w:r>
      <w:proofErr w:type="spellEnd"/>
      <w:r>
        <w:t>, сказки «</w:t>
      </w:r>
      <w:proofErr w:type="spellStart"/>
      <w:r>
        <w:t>Пойтэк</w:t>
      </w:r>
      <w:proofErr w:type="spellEnd"/>
      <w:r>
        <w:t xml:space="preserve"> </w:t>
      </w:r>
      <w:proofErr w:type="spellStart"/>
      <w:r>
        <w:t>пă</w:t>
      </w:r>
      <w:proofErr w:type="spellEnd"/>
      <w:r>
        <w:t xml:space="preserve"> Сорт» («Куропатка и Щука»), «</w:t>
      </w:r>
      <w:proofErr w:type="spellStart"/>
      <w:r>
        <w:t>Муя</w:t>
      </w:r>
      <w:proofErr w:type="spellEnd"/>
      <w:r>
        <w:t xml:space="preserve"> </w:t>
      </w:r>
      <w:proofErr w:type="spellStart"/>
      <w:r>
        <w:t>пойтэк</w:t>
      </w:r>
      <w:proofErr w:type="spellEnd"/>
      <w:r>
        <w:t xml:space="preserve"> </w:t>
      </w:r>
      <w:proofErr w:type="spellStart"/>
      <w:r>
        <w:t>сэмхоӆямӆӑ</w:t>
      </w:r>
      <w:proofErr w:type="spellEnd"/>
      <w:r>
        <w:t xml:space="preserve">ӆ </w:t>
      </w:r>
      <w:proofErr w:type="spellStart"/>
      <w:r>
        <w:t>вуртэт</w:t>
      </w:r>
      <w:proofErr w:type="spellEnd"/>
      <w:r>
        <w:t>» («Почему у куропатки брови красные»), «</w:t>
      </w:r>
      <w:proofErr w:type="spellStart"/>
      <w:r>
        <w:t>Нампар</w:t>
      </w:r>
      <w:proofErr w:type="spellEnd"/>
      <w:r>
        <w:t xml:space="preserve"> </w:t>
      </w:r>
      <w:proofErr w:type="spellStart"/>
      <w:r>
        <w:t>войишкащты</w:t>
      </w:r>
      <w:proofErr w:type="spellEnd"/>
      <w:r>
        <w:t xml:space="preserve"> вой» («Мышь-хвастунишка»), «</w:t>
      </w:r>
      <w:proofErr w:type="spellStart"/>
      <w:r>
        <w:t>Муя</w:t>
      </w:r>
      <w:proofErr w:type="spellEnd"/>
      <w:r>
        <w:t xml:space="preserve"> </w:t>
      </w:r>
      <w:proofErr w:type="spellStart"/>
      <w:r>
        <w:t>шовӑр</w:t>
      </w:r>
      <w:proofErr w:type="spellEnd"/>
      <w:r>
        <w:t xml:space="preserve"> </w:t>
      </w:r>
      <w:proofErr w:type="spellStart"/>
      <w:r>
        <w:t>пa</w:t>
      </w:r>
      <w:proofErr w:type="spellEnd"/>
      <w:r>
        <w:t xml:space="preserve">ӆӆӑӆ </w:t>
      </w:r>
      <w:proofErr w:type="spellStart"/>
      <w:r>
        <w:t>xyват</w:t>
      </w:r>
      <w:proofErr w:type="spellEnd"/>
      <w:r>
        <w:t xml:space="preserve">?» («Почему у зайца уши длинные?»). </w:t>
      </w:r>
    </w:p>
    <w:p w14:paraId="33614D5D" w14:textId="77777777" w:rsidR="004E38D3" w:rsidRDefault="00C1131D">
      <w:pPr>
        <w:spacing w:after="133" w:line="259" w:lineRule="auto"/>
        <w:ind w:left="742" w:right="11"/>
      </w:pPr>
      <w:r>
        <w:t xml:space="preserve">146.8.3.3. Литературные сказки. </w:t>
      </w:r>
    </w:p>
    <w:p w14:paraId="36E1BA75" w14:textId="77777777" w:rsidR="004E38D3" w:rsidRDefault="00C1131D">
      <w:pPr>
        <w:ind w:left="9" w:right="11" w:firstLine="708"/>
      </w:pPr>
      <w:r>
        <w:t>А. Пушкин, «</w:t>
      </w:r>
      <w:proofErr w:type="spellStart"/>
      <w:r>
        <w:t>Хў</w:t>
      </w:r>
      <w:proofErr w:type="spellEnd"/>
      <w:r>
        <w:t xml:space="preserve">ӆ </w:t>
      </w:r>
      <w:proofErr w:type="spellStart"/>
      <w:r>
        <w:t>веӆты</w:t>
      </w:r>
      <w:proofErr w:type="spellEnd"/>
      <w:r>
        <w:t xml:space="preserve"> </w:t>
      </w:r>
      <w:proofErr w:type="spellStart"/>
      <w:r>
        <w:t>ху</w:t>
      </w:r>
      <w:proofErr w:type="spellEnd"/>
      <w:r>
        <w:t xml:space="preserve"> </w:t>
      </w:r>
      <w:proofErr w:type="spellStart"/>
      <w:r>
        <w:t>пă</w:t>
      </w:r>
      <w:proofErr w:type="spellEnd"/>
      <w:r>
        <w:t xml:space="preserve"> </w:t>
      </w:r>
      <w:proofErr w:type="spellStart"/>
      <w:r>
        <w:t>хўӆые</w:t>
      </w:r>
      <w:proofErr w:type="spellEnd"/>
      <w:r>
        <w:t xml:space="preserve"> </w:t>
      </w:r>
      <w:proofErr w:type="spellStart"/>
      <w:r>
        <w:t>эӆты</w:t>
      </w:r>
      <w:proofErr w:type="spellEnd"/>
      <w:r>
        <w:t xml:space="preserve"> </w:t>
      </w:r>
      <w:proofErr w:type="spellStart"/>
      <w:r>
        <w:t>монщ</w:t>
      </w:r>
      <w:proofErr w:type="spellEnd"/>
      <w:r>
        <w:t xml:space="preserve">» («Сказка о рыбаке и рыбке») (перевод М. Шульгин). </w:t>
      </w:r>
    </w:p>
    <w:p w14:paraId="0CBAF3E6" w14:textId="77777777" w:rsidR="004E38D3" w:rsidRDefault="00C1131D">
      <w:pPr>
        <w:ind w:left="9" w:right="11" w:firstLine="708"/>
      </w:pPr>
      <w:r>
        <w:t xml:space="preserve">З. </w:t>
      </w:r>
      <w:proofErr w:type="spellStart"/>
      <w:r>
        <w:t>Лонгортова</w:t>
      </w:r>
      <w:proofErr w:type="spellEnd"/>
      <w:r>
        <w:t>, сказки «</w:t>
      </w:r>
      <w:proofErr w:type="spellStart"/>
      <w:r>
        <w:t>Соръѐхан</w:t>
      </w:r>
      <w:proofErr w:type="spellEnd"/>
      <w:r>
        <w:t xml:space="preserve"> </w:t>
      </w:r>
      <w:proofErr w:type="spellStart"/>
      <w:r>
        <w:t>Похатур</w:t>
      </w:r>
      <w:proofErr w:type="spellEnd"/>
      <w:r>
        <w:t xml:space="preserve"> </w:t>
      </w:r>
      <w:proofErr w:type="spellStart"/>
      <w:r>
        <w:t>ики</w:t>
      </w:r>
      <w:proofErr w:type="spellEnd"/>
      <w:r>
        <w:t>» («</w:t>
      </w:r>
      <w:proofErr w:type="spellStart"/>
      <w:r>
        <w:t>Соръѐхан</w:t>
      </w:r>
      <w:proofErr w:type="spellEnd"/>
      <w:r>
        <w:t xml:space="preserve"> богатырь»), «Ӆ</w:t>
      </w:r>
      <w:proofErr w:type="spellStart"/>
      <w:r>
        <w:t>апӑт</w:t>
      </w:r>
      <w:proofErr w:type="spellEnd"/>
      <w:r>
        <w:t xml:space="preserve"> </w:t>
      </w:r>
      <w:proofErr w:type="spellStart"/>
      <w:r>
        <w:t>пещпи</w:t>
      </w:r>
      <w:proofErr w:type="spellEnd"/>
      <w:r>
        <w:t xml:space="preserve"> Ими </w:t>
      </w:r>
      <w:proofErr w:type="spellStart"/>
      <w:r>
        <w:t>Хиӆы</w:t>
      </w:r>
      <w:proofErr w:type="spellEnd"/>
      <w:r>
        <w:t>» («</w:t>
      </w:r>
      <w:proofErr w:type="spellStart"/>
      <w:r>
        <w:t>Семибедровый</w:t>
      </w:r>
      <w:proofErr w:type="spellEnd"/>
      <w:r>
        <w:t xml:space="preserve"> Ими Хилы»). </w:t>
      </w:r>
    </w:p>
    <w:p w14:paraId="7B2B666A" w14:textId="77777777" w:rsidR="004E38D3" w:rsidRDefault="00C1131D">
      <w:pPr>
        <w:ind w:left="9" w:right="11" w:firstLine="708"/>
      </w:pPr>
      <w:r>
        <w:lastRenderedPageBreak/>
        <w:t xml:space="preserve">В. </w:t>
      </w:r>
      <w:proofErr w:type="spellStart"/>
      <w:r>
        <w:t>Енов</w:t>
      </w:r>
      <w:proofErr w:type="spellEnd"/>
      <w:r>
        <w:t xml:space="preserve">, сказки «Ӆуй </w:t>
      </w:r>
      <w:proofErr w:type="spellStart"/>
      <w:r>
        <w:t>паӆаткем</w:t>
      </w:r>
      <w:proofErr w:type="spellEnd"/>
      <w:r>
        <w:t xml:space="preserve"> </w:t>
      </w:r>
      <w:proofErr w:type="spellStart"/>
      <w:r>
        <w:t>кӑт</w:t>
      </w:r>
      <w:proofErr w:type="spellEnd"/>
      <w:r>
        <w:t xml:space="preserve"> </w:t>
      </w:r>
      <w:proofErr w:type="spellStart"/>
      <w:r>
        <w:t>похӆэӊки</w:t>
      </w:r>
      <w:proofErr w:type="spellEnd"/>
      <w:r>
        <w:t xml:space="preserve">, паӊ </w:t>
      </w:r>
      <w:proofErr w:type="spellStart"/>
      <w:r>
        <w:t>паӆаткем</w:t>
      </w:r>
      <w:proofErr w:type="spellEnd"/>
      <w:r>
        <w:t xml:space="preserve"> </w:t>
      </w:r>
      <w:proofErr w:type="spellStart"/>
      <w:r>
        <w:t>кӑт</w:t>
      </w:r>
      <w:proofErr w:type="spellEnd"/>
      <w:r>
        <w:t xml:space="preserve"> </w:t>
      </w:r>
      <w:proofErr w:type="spellStart"/>
      <w:r>
        <w:t>похӆэӊки</w:t>
      </w:r>
      <w:proofErr w:type="spellEnd"/>
      <w:r>
        <w:t>» («Два мальчика с палец»), «</w:t>
      </w:r>
      <w:proofErr w:type="spellStart"/>
      <w:r>
        <w:t>Монщ</w:t>
      </w:r>
      <w:proofErr w:type="spellEnd"/>
      <w:r>
        <w:t xml:space="preserve">- </w:t>
      </w:r>
      <w:proofErr w:type="spellStart"/>
      <w:r>
        <w:t>ху</w:t>
      </w:r>
      <w:proofErr w:type="spellEnd"/>
      <w:r>
        <w:t xml:space="preserve"> </w:t>
      </w:r>
      <w:proofErr w:type="spellStart"/>
      <w:r>
        <w:t>пӑ</w:t>
      </w:r>
      <w:proofErr w:type="spellEnd"/>
      <w:r>
        <w:t xml:space="preserve"> </w:t>
      </w:r>
      <w:proofErr w:type="spellStart"/>
      <w:r>
        <w:t>хуӆӑм</w:t>
      </w:r>
      <w:proofErr w:type="spellEnd"/>
      <w:r>
        <w:t xml:space="preserve"> </w:t>
      </w:r>
      <w:proofErr w:type="spellStart"/>
      <w:r>
        <w:t>порнэ</w:t>
      </w:r>
      <w:proofErr w:type="spellEnd"/>
      <w:r>
        <w:t xml:space="preserve">» («Сказочник и три ведьмы»). </w:t>
      </w:r>
    </w:p>
    <w:p w14:paraId="4B04E2A0" w14:textId="77777777" w:rsidR="004E38D3" w:rsidRDefault="00C1131D">
      <w:pPr>
        <w:spacing w:after="131" w:line="259" w:lineRule="auto"/>
        <w:ind w:left="742" w:right="11"/>
      </w:pPr>
      <w:r>
        <w:t xml:space="preserve">146.8.3.4. Литературоведческая пропедевтика. </w:t>
      </w:r>
    </w:p>
    <w:p w14:paraId="1576E02E" w14:textId="77777777" w:rsidR="004E38D3" w:rsidRDefault="00C1131D">
      <w:pPr>
        <w:spacing w:after="133" w:line="259" w:lineRule="auto"/>
        <w:ind w:left="742" w:right="11"/>
      </w:pPr>
      <w:r>
        <w:t xml:space="preserve">Эпитеты, сказка народная, сказка литературная. </w:t>
      </w:r>
    </w:p>
    <w:p w14:paraId="0C830634" w14:textId="77777777" w:rsidR="004E38D3" w:rsidRDefault="00C1131D">
      <w:pPr>
        <w:spacing w:after="131" w:line="259" w:lineRule="auto"/>
        <w:ind w:left="742" w:right="11"/>
      </w:pPr>
      <w:r>
        <w:t xml:space="preserve">146.8.4. Виды хозяйственной деятельности народа.  </w:t>
      </w:r>
    </w:p>
    <w:p w14:paraId="1991A2EE" w14:textId="77777777" w:rsidR="004E38D3" w:rsidRDefault="00C1131D">
      <w:pPr>
        <w:ind w:left="9" w:right="11" w:firstLine="708"/>
      </w:pPr>
      <w:r>
        <w:t xml:space="preserve">Ю. </w:t>
      </w:r>
      <w:proofErr w:type="spellStart"/>
      <w:r>
        <w:t>Шесталов</w:t>
      </w:r>
      <w:proofErr w:type="spellEnd"/>
      <w:r>
        <w:t>, стихотворение «</w:t>
      </w:r>
      <w:proofErr w:type="spellStart"/>
      <w:r>
        <w:t>Муй</w:t>
      </w:r>
      <w:proofErr w:type="spellEnd"/>
      <w:r>
        <w:t xml:space="preserve"> </w:t>
      </w:r>
      <w:proofErr w:type="spellStart"/>
      <w:r>
        <w:t>ма</w:t>
      </w:r>
      <w:proofErr w:type="spellEnd"/>
      <w:r>
        <w:t xml:space="preserve"> </w:t>
      </w:r>
      <w:proofErr w:type="spellStart"/>
      <w:r>
        <w:t>сэмем</w:t>
      </w:r>
      <w:proofErr w:type="spellEnd"/>
      <w:r>
        <w:t xml:space="preserve"> </w:t>
      </w:r>
      <w:proofErr w:type="spellStart"/>
      <w:r>
        <w:t>вантă</w:t>
      </w:r>
      <w:proofErr w:type="spellEnd"/>
      <w:proofErr w:type="gramStart"/>
      <w:r>
        <w:t>ӆ...</w:t>
      </w:r>
      <w:proofErr w:type="gramEnd"/>
      <w:r>
        <w:t xml:space="preserve">» («Что я вижу вокруг…») (перевод с русского языка Л. </w:t>
      </w:r>
      <w:proofErr w:type="spellStart"/>
      <w:r>
        <w:t>Еприна</w:t>
      </w:r>
      <w:proofErr w:type="spellEnd"/>
      <w:r>
        <w:t xml:space="preserve">). </w:t>
      </w:r>
    </w:p>
    <w:p w14:paraId="0324341F" w14:textId="77777777" w:rsidR="004E38D3" w:rsidRDefault="00C1131D">
      <w:pPr>
        <w:ind w:left="9" w:right="11" w:firstLine="708"/>
      </w:pPr>
      <w:r>
        <w:t>О. Аксенова, стихотворение «</w:t>
      </w:r>
      <w:proofErr w:type="spellStart"/>
      <w:r>
        <w:t>Оӆӑ</w:t>
      </w:r>
      <w:proofErr w:type="spellEnd"/>
      <w:r>
        <w:t xml:space="preserve">ӊ </w:t>
      </w:r>
      <w:proofErr w:type="spellStart"/>
      <w:r>
        <w:t>веӆӑм</w:t>
      </w:r>
      <w:proofErr w:type="spellEnd"/>
      <w:r>
        <w:t xml:space="preserve"> вой» («Первая добыча») (перевод с русского языка Л. </w:t>
      </w:r>
      <w:proofErr w:type="spellStart"/>
      <w:r>
        <w:t>Еприна</w:t>
      </w:r>
      <w:proofErr w:type="spellEnd"/>
      <w:r>
        <w:t xml:space="preserve">). </w:t>
      </w:r>
    </w:p>
    <w:p w14:paraId="1EF02A75" w14:textId="77777777" w:rsidR="004E38D3" w:rsidRDefault="00C1131D">
      <w:pPr>
        <w:ind w:left="9" w:right="11" w:firstLine="708"/>
      </w:pPr>
      <w:r>
        <w:t>А. Конькова, мансийская сказка «</w:t>
      </w:r>
      <w:proofErr w:type="spellStart"/>
      <w:r>
        <w:t>Миснэ</w:t>
      </w:r>
      <w:proofErr w:type="spellEnd"/>
      <w:r>
        <w:t xml:space="preserve"> </w:t>
      </w:r>
      <w:proofErr w:type="spellStart"/>
      <w:r>
        <w:t>пӑ</w:t>
      </w:r>
      <w:proofErr w:type="spellEnd"/>
      <w:r>
        <w:t xml:space="preserve"> </w:t>
      </w:r>
      <w:proofErr w:type="spellStart"/>
      <w:r>
        <w:t>Шоврые</w:t>
      </w:r>
      <w:proofErr w:type="spellEnd"/>
      <w:r>
        <w:t xml:space="preserve">» («Лесная фея и Зайчик») (перевод с русского языка М. Рачинская). </w:t>
      </w:r>
    </w:p>
    <w:p w14:paraId="7E998FE3" w14:textId="77777777" w:rsidR="004E38D3" w:rsidRDefault="00C1131D">
      <w:pPr>
        <w:ind w:left="9" w:right="11" w:firstLine="708"/>
      </w:pPr>
      <w:r>
        <w:t>Н. Курилов, стихотворение «</w:t>
      </w:r>
      <w:proofErr w:type="spellStart"/>
      <w:r>
        <w:t>Ма</w:t>
      </w:r>
      <w:proofErr w:type="spellEnd"/>
      <w:r>
        <w:t xml:space="preserve"> – </w:t>
      </w:r>
      <w:proofErr w:type="spellStart"/>
      <w:r>
        <w:t>хў</w:t>
      </w:r>
      <w:proofErr w:type="spellEnd"/>
      <w:r>
        <w:t xml:space="preserve">ӆ </w:t>
      </w:r>
      <w:proofErr w:type="spellStart"/>
      <w:r>
        <w:t>веӆты</w:t>
      </w:r>
      <w:proofErr w:type="spellEnd"/>
      <w:r>
        <w:t xml:space="preserve"> </w:t>
      </w:r>
      <w:proofErr w:type="spellStart"/>
      <w:r>
        <w:t>хоят</w:t>
      </w:r>
      <w:proofErr w:type="spellEnd"/>
      <w:r>
        <w:t xml:space="preserve">» («Я – рыбак») (перевод с русского языка Л. </w:t>
      </w:r>
      <w:proofErr w:type="spellStart"/>
      <w:r>
        <w:t>Еприна</w:t>
      </w:r>
      <w:proofErr w:type="spellEnd"/>
      <w:r>
        <w:t xml:space="preserve">). </w:t>
      </w:r>
    </w:p>
    <w:p w14:paraId="6431EFF3" w14:textId="77777777" w:rsidR="004E38D3" w:rsidRDefault="00C1131D">
      <w:pPr>
        <w:spacing w:after="131" w:line="259" w:lineRule="auto"/>
        <w:ind w:left="742" w:right="11"/>
      </w:pPr>
      <w:r>
        <w:t>Г. Лаптева, стихотворение «Ӆ</w:t>
      </w:r>
      <w:proofErr w:type="spellStart"/>
      <w:r>
        <w:t>ухсӑӊа</w:t>
      </w:r>
      <w:proofErr w:type="spellEnd"/>
      <w:r>
        <w:t xml:space="preserve"> уӆӆ</w:t>
      </w:r>
      <w:proofErr w:type="spellStart"/>
      <w:r>
        <w:t>ӑмӑн</w:t>
      </w:r>
      <w:proofErr w:type="spellEnd"/>
      <w:r>
        <w:t xml:space="preserve">» («Дружно </w:t>
      </w:r>
      <w:proofErr w:type="spellStart"/>
      <w:r>
        <w:t>живѐм</w:t>
      </w:r>
      <w:proofErr w:type="spellEnd"/>
      <w:r>
        <w:t xml:space="preserve">»). </w:t>
      </w:r>
    </w:p>
    <w:p w14:paraId="6ACF1A1C" w14:textId="77777777" w:rsidR="004E38D3" w:rsidRDefault="00C1131D">
      <w:pPr>
        <w:spacing w:after="131" w:line="259" w:lineRule="auto"/>
        <w:ind w:left="742" w:right="11"/>
      </w:pPr>
      <w:r>
        <w:t xml:space="preserve">146.8.5. Книга для чтения – самый лучший друг. </w:t>
      </w:r>
    </w:p>
    <w:p w14:paraId="2629A666" w14:textId="77777777" w:rsidR="004E38D3" w:rsidRDefault="00C1131D">
      <w:pPr>
        <w:ind w:left="9" w:right="11" w:firstLine="708"/>
      </w:pPr>
      <w:r>
        <w:t>Е. Чарушин, рассказ «</w:t>
      </w:r>
      <w:proofErr w:type="spellStart"/>
      <w:r>
        <w:t>Паӆтӑп</w:t>
      </w:r>
      <w:proofErr w:type="spellEnd"/>
      <w:r>
        <w:t xml:space="preserve"> </w:t>
      </w:r>
      <w:proofErr w:type="spellStart"/>
      <w:r>
        <w:t>потӑр</w:t>
      </w:r>
      <w:proofErr w:type="spellEnd"/>
      <w:r>
        <w:t xml:space="preserve">» («Страшный рассказ») (перевод с русского языка М. Рачинская). </w:t>
      </w:r>
    </w:p>
    <w:p w14:paraId="26E16535" w14:textId="77777777" w:rsidR="004E38D3" w:rsidRDefault="00C1131D">
      <w:pPr>
        <w:spacing w:after="131" w:line="259" w:lineRule="auto"/>
        <w:ind w:left="742" w:right="11"/>
      </w:pPr>
      <w:r>
        <w:t>Н. Носов, рассказ «Ӆ</w:t>
      </w:r>
      <w:proofErr w:type="spellStart"/>
      <w:r>
        <w:t>ыӆа</w:t>
      </w:r>
      <w:proofErr w:type="spellEnd"/>
      <w:r>
        <w:t xml:space="preserve">ӊ миӆ» («Живая шляпа») (перевод с русского языка </w:t>
      </w:r>
    </w:p>
    <w:p w14:paraId="2FF4670A" w14:textId="77777777" w:rsidR="004E38D3" w:rsidRDefault="00C1131D">
      <w:pPr>
        <w:spacing w:after="131" w:line="259" w:lineRule="auto"/>
        <w:ind w:left="19" w:right="11"/>
      </w:pPr>
      <w:r>
        <w:t xml:space="preserve">М. Рачинская). </w:t>
      </w:r>
    </w:p>
    <w:p w14:paraId="4E21BABB" w14:textId="77777777" w:rsidR="004E38D3" w:rsidRDefault="00C1131D">
      <w:pPr>
        <w:spacing w:after="132" w:line="259" w:lineRule="auto"/>
        <w:ind w:left="742" w:right="11"/>
      </w:pPr>
      <w:r>
        <w:t>В. Осеева, рассказ «</w:t>
      </w:r>
      <w:proofErr w:type="spellStart"/>
      <w:r>
        <w:t>Нѐтӑпса</w:t>
      </w:r>
      <w:proofErr w:type="spellEnd"/>
      <w:r>
        <w:t xml:space="preserve">» («Помощь») (перевод с русского языка </w:t>
      </w:r>
    </w:p>
    <w:p w14:paraId="7F057870" w14:textId="77777777" w:rsidR="004E38D3" w:rsidRDefault="00C1131D">
      <w:pPr>
        <w:spacing w:line="259" w:lineRule="auto"/>
        <w:ind w:left="19" w:right="11"/>
      </w:pPr>
      <w:r>
        <w:t xml:space="preserve">М. Рачинская). </w:t>
      </w:r>
    </w:p>
    <w:p w14:paraId="0FEA5F18" w14:textId="77777777" w:rsidR="004E38D3" w:rsidRDefault="00C1131D">
      <w:pPr>
        <w:ind w:left="9" w:right="11" w:firstLine="708"/>
      </w:pPr>
      <w:r>
        <w:t xml:space="preserve">С. Михалков, стихотворение «Кати </w:t>
      </w:r>
      <w:proofErr w:type="spellStart"/>
      <w:r>
        <w:t>пошхат</w:t>
      </w:r>
      <w:proofErr w:type="spellEnd"/>
      <w:r>
        <w:t xml:space="preserve">» («Котята») (перевод с русского языка М. Рачинская). </w:t>
      </w:r>
    </w:p>
    <w:p w14:paraId="2D4EDFAE" w14:textId="77777777" w:rsidR="004E38D3" w:rsidRDefault="00C1131D">
      <w:pPr>
        <w:spacing w:after="131" w:line="259" w:lineRule="auto"/>
        <w:ind w:left="742" w:right="11"/>
      </w:pPr>
      <w:r>
        <w:t xml:space="preserve">146.8.6. Богата наша малая родина. </w:t>
      </w:r>
    </w:p>
    <w:p w14:paraId="45E7E662" w14:textId="77777777" w:rsidR="004E38D3" w:rsidRDefault="00C1131D">
      <w:pPr>
        <w:spacing w:after="131" w:line="259" w:lineRule="auto"/>
        <w:ind w:left="742" w:right="11"/>
      </w:pPr>
      <w:r>
        <w:t xml:space="preserve">146.8.6.1. Осень. </w:t>
      </w:r>
    </w:p>
    <w:p w14:paraId="6C7E2513" w14:textId="77777777" w:rsidR="004E38D3" w:rsidRDefault="00C1131D">
      <w:pPr>
        <w:spacing w:after="133" w:line="259" w:lineRule="auto"/>
        <w:ind w:left="742" w:right="11"/>
      </w:pPr>
      <w:r>
        <w:t>О. Аксенова, стихотворение «</w:t>
      </w:r>
      <w:proofErr w:type="spellStart"/>
      <w:r>
        <w:t>Mypӑx</w:t>
      </w:r>
      <w:proofErr w:type="spellEnd"/>
      <w:r>
        <w:t xml:space="preserve">» («Морошка») (перевод с русского языка </w:t>
      </w:r>
    </w:p>
    <w:p w14:paraId="3E614430" w14:textId="77777777" w:rsidR="004E38D3" w:rsidRDefault="00C1131D">
      <w:pPr>
        <w:spacing w:after="131" w:line="259" w:lineRule="auto"/>
        <w:ind w:left="19" w:right="11"/>
      </w:pPr>
      <w:r>
        <w:t xml:space="preserve">Л. </w:t>
      </w:r>
      <w:proofErr w:type="spellStart"/>
      <w:r>
        <w:t>Еприна</w:t>
      </w:r>
      <w:proofErr w:type="spellEnd"/>
      <w:r>
        <w:t xml:space="preserve">). </w:t>
      </w:r>
    </w:p>
    <w:p w14:paraId="3481A9B3" w14:textId="77777777" w:rsidR="004E38D3" w:rsidRDefault="00C1131D">
      <w:pPr>
        <w:spacing w:after="131" w:line="259" w:lineRule="auto"/>
        <w:ind w:left="742" w:right="11"/>
      </w:pPr>
      <w:r>
        <w:t xml:space="preserve">И. </w:t>
      </w:r>
      <w:proofErr w:type="spellStart"/>
      <w:r>
        <w:t>Плакида</w:t>
      </w:r>
      <w:proofErr w:type="spellEnd"/>
      <w:r>
        <w:t>, стихотворение «</w:t>
      </w:r>
      <w:proofErr w:type="spellStart"/>
      <w:r>
        <w:t>Cyc</w:t>
      </w:r>
      <w:proofErr w:type="spellEnd"/>
      <w:r>
        <w:t xml:space="preserve">» («Осень») (перевод с русского языка </w:t>
      </w:r>
    </w:p>
    <w:p w14:paraId="6D57FDB5" w14:textId="77777777" w:rsidR="004E38D3" w:rsidRDefault="00C1131D">
      <w:pPr>
        <w:spacing w:after="132" w:line="259" w:lineRule="auto"/>
        <w:ind w:left="19" w:right="11"/>
      </w:pPr>
      <w:r>
        <w:t xml:space="preserve">Л. </w:t>
      </w:r>
      <w:proofErr w:type="spellStart"/>
      <w:r>
        <w:t>Еприна</w:t>
      </w:r>
      <w:proofErr w:type="spellEnd"/>
      <w:r>
        <w:t xml:space="preserve">). </w:t>
      </w:r>
    </w:p>
    <w:p w14:paraId="63AD061B" w14:textId="77777777" w:rsidR="004E38D3" w:rsidRDefault="00C1131D">
      <w:pPr>
        <w:spacing w:after="133" w:line="259" w:lineRule="auto"/>
        <w:ind w:left="742" w:right="11"/>
      </w:pPr>
      <w:r>
        <w:t xml:space="preserve">А. </w:t>
      </w:r>
      <w:proofErr w:type="spellStart"/>
      <w:r>
        <w:t>Костеркина</w:t>
      </w:r>
      <w:proofErr w:type="spellEnd"/>
      <w:r>
        <w:t>, стихотворение «</w:t>
      </w:r>
      <w:proofErr w:type="spellStart"/>
      <w:r>
        <w:t>Сусн</w:t>
      </w:r>
      <w:proofErr w:type="spellEnd"/>
      <w:r>
        <w:t xml:space="preserve">» («Осенью») (перевод с русского языка </w:t>
      </w:r>
    </w:p>
    <w:p w14:paraId="7FD035A9" w14:textId="77777777" w:rsidR="004E38D3" w:rsidRDefault="00C1131D">
      <w:pPr>
        <w:spacing w:after="131" w:line="259" w:lineRule="auto"/>
        <w:ind w:left="19" w:right="11"/>
      </w:pPr>
      <w:r>
        <w:lastRenderedPageBreak/>
        <w:t xml:space="preserve">Л. </w:t>
      </w:r>
      <w:proofErr w:type="spellStart"/>
      <w:r>
        <w:t>Еприна</w:t>
      </w:r>
      <w:proofErr w:type="spellEnd"/>
      <w:r>
        <w:t xml:space="preserve">). </w:t>
      </w:r>
    </w:p>
    <w:p w14:paraId="71A79E43" w14:textId="77777777" w:rsidR="004E38D3" w:rsidRDefault="00C1131D">
      <w:pPr>
        <w:spacing w:after="131" w:line="259" w:lineRule="auto"/>
        <w:ind w:left="742" w:right="11"/>
      </w:pPr>
      <w:r>
        <w:t xml:space="preserve">146.8.6.2. Зима. </w:t>
      </w:r>
    </w:p>
    <w:p w14:paraId="466F5292" w14:textId="77777777" w:rsidR="004E38D3" w:rsidRDefault="00C1131D">
      <w:pPr>
        <w:spacing w:after="131" w:line="259" w:lineRule="auto"/>
        <w:ind w:left="742" w:right="11"/>
      </w:pPr>
      <w:r>
        <w:t>В. Лисицына, стихотворение «</w:t>
      </w:r>
      <w:proofErr w:type="spellStart"/>
      <w:r>
        <w:t>Вотаса</w:t>
      </w:r>
      <w:proofErr w:type="spellEnd"/>
      <w:r>
        <w:t xml:space="preserve">» («Метель», перевод с русского языка </w:t>
      </w:r>
    </w:p>
    <w:p w14:paraId="37BF89F9" w14:textId="77777777" w:rsidR="004E38D3" w:rsidRDefault="00C1131D">
      <w:pPr>
        <w:spacing w:after="133" w:line="259" w:lineRule="auto"/>
        <w:ind w:left="19" w:right="11"/>
      </w:pPr>
      <w:r>
        <w:t xml:space="preserve">Л. </w:t>
      </w:r>
      <w:proofErr w:type="spellStart"/>
      <w:r>
        <w:t>Еприна</w:t>
      </w:r>
      <w:proofErr w:type="spellEnd"/>
      <w:r>
        <w:t xml:space="preserve">). </w:t>
      </w:r>
    </w:p>
    <w:p w14:paraId="4A1CF49E" w14:textId="77777777" w:rsidR="004E38D3" w:rsidRDefault="00C1131D">
      <w:pPr>
        <w:ind w:left="9" w:right="11" w:firstLine="708"/>
      </w:pPr>
      <w:r>
        <w:t>И. Токмакова, стихотворение «Ӆ</w:t>
      </w:r>
      <w:proofErr w:type="spellStart"/>
      <w:r>
        <w:t>онщ</w:t>
      </w:r>
      <w:proofErr w:type="spellEnd"/>
      <w:r>
        <w:t>, ӆ</w:t>
      </w:r>
      <w:proofErr w:type="spellStart"/>
      <w:r>
        <w:t>онщ</w:t>
      </w:r>
      <w:proofErr w:type="spellEnd"/>
      <w:r>
        <w:t xml:space="preserve">» («Снег, снег») (перевод с русского языка Л. </w:t>
      </w:r>
      <w:proofErr w:type="spellStart"/>
      <w:r>
        <w:t>Еприна</w:t>
      </w:r>
      <w:proofErr w:type="spellEnd"/>
      <w:r>
        <w:t xml:space="preserve">). </w:t>
      </w:r>
    </w:p>
    <w:p w14:paraId="53E11F19" w14:textId="77777777" w:rsidR="004E38D3" w:rsidRDefault="00C1131D">
      <w:pPr>
        <w:ind w:left="9" w:right="11" w:firstLine="708"/>
      </w:pPr>
      <w:r>
        <w:t>Н. Большакова, стихотворение «</w:t>
      </w:r>
      <w:proofErr w:type="spellStart"/>
      <w:r>
        <w:t>Турӑм</w:t>
      </w:r>
      <w:proofErr w:type="spellEnd"/>
      <w:r>
        <w:t xml:space="preserve"> тут» («Сполохи») (перевод с русского языка Л. </w:t>
      </w:r>
      <w:proofErr w:type="spellStart"/>
      <w:r>
        <w:t>Еприна</w:t>
      </w:r>
      <w:proofErr w:type="spellEnd"/>
      <w:r>
        <w:t xml:space="preserve">). </w:t>
      </w:r>
    </w:p>
    <w:p w14:paraId="7E72E9C8" w14:textId="77777777" w:rsidR="004E38D3" w:rsidRDefault="00C1131D">
      <w:pPr>
        <w:spacing w:after="133" w:line="259" w:lineRule="auto"/>
        <w:ind w:left="742" w:right="11"/>
      </w:pPr>
      <w:r>
        <w:t xml:space="preserve">Л. </w:t>
      </w:r>
      <w:proofErr w:type="spellStart"/>
      <w:r>
        <w:t>Еприна</w:t>
      </w:r>
      <w:proofErr w:type="spellEnd"/>
      <w:r>
        <w:t>, стихотворение «</w:t>
      </w:r>
      <w:proofErr w:type="spellStart"/>
      <w:r>
        <w:t>Яӆӑп</w:t>
      </w:r>
      <w:proofErr w:type="spellEnd"/>
      <w:r>
        <w:t xml:space="preserve"> </w:t>
      </w:r>
      <w:proofErr w:type="spellStart"/>
      <w:r>
        <w:t>тӑ</w:t>
      </w:r>
      <w:proofErr w:type="spellEnd"/>
      <w:r>
        <w:t xml:space="preserve">ӆ» («Новый год»). </w:t>
      </w:r>
    </w:p>
    <w:p w14:paraId="197F867C" w14:textId="77777777" w:rsidR="004E38D3" w:rsidRDefault="00C1131D">
      <w:pPr>
        <w:ind w:left="9" w:right="11" w:firstLine="708"/>
      </w:pPr>
      <w:r>
        <w:t xml:space="preserve">С. </w:t>
      </w:r>
      <w:proofErr w:type="spellStart"/>
      <w:r>
        <w:t>Жовницкая</w:t>
      </w:r>
      <w:proofErr w:type="spellEnd"/>
      <w:r>
        <w:t>, сказка «</w:t>
      </w:r>
      <w:proofErr w:type="spellStart"/>
      <w:r>
        <w:t>Муй</w:t>
      </w:r>
      <w:proofErr w:type="spellEnd"/>
      <w:r>
        <w:t xml:space="preserve"> </w:t>
      </w:r>
      <w:proofErr w:type="spellStart"/>
      <w:r>
        <w:t>хорпи</w:t>
      </w:r>
      <w:proofErr w:type="spellEnd"/>
      <w:r>
        <w:t xml:space="preserve"> ӆ</w:t>
      </w:r>
      <w:proofErr w:type="spellStart"/>
      <w:r>
        <w:t>онщ</w:t>
      </w:r>
      <w:proofErr w:type="spellEnd"/>
      <w:r>
        <w:t xml:space="preserve"> уӆӆ</w:t>
      </w:r>
      <w:proofErr w:type="spellStart"/>
      <w:r>
        <w:t>ия</w:t>
      </w:r>
      <w:proofErr w:type="spellEnd"/>
      <w:r>
        <w:t xml:space="preserve">ӆ?» («Каким бывает снег?») (перевод с русского языка Л. </w:t>
      </w:r>
      <w:proofErr w:type="spellStart"/>
      <w:r>
        <w:t>Еприна</w:t>
      </w:r>
      <w:proofErr w:type="spellEnd"/>
      <w:r>
        <w:t xml:space="preserve">). </w:t>
      </w:r>
    </w:p>
    <w:p w14:paraId="4C56FB05" w14:textId="77777777" w:rsidR="004E38D3" w:rsidRDefault="00C1131D">
      <w:pPr>
        <w:spacing w:after="131" w:line="259" w:lineRule="auto"/>
        <w:ind w:left="742" w:right="11"/>
      </w:pPr>
      <w:r>
        <w:t xml:space="preserve">146.8.6.3. Весна. </w:t>
      </w:r>
    </w:p>
    <w:p w14:paraId="3FE8BC98" w14:textId="77777777" w:rsidR="004E38D3" w:rsidRDefault="00C1131D">
      <w:pPr>
        <w:ind w:left="9" w:right="11" w:firstLine="708"/>
      </w:pPr>
      <w:r>
        <w:t xml:space="preserve">Л. </w:t>
      </w:r>
      <w:proofErr w:type="spellStart"/>
      <w:r>
        <w:t>Еприна</w:t>
      </w:r>
      <w:proofErr w:type="spellEnd"/>
      <w:r>
        <w:t>, рассказ «</w:t>
      </w:r>
      <w:proofErr w:type="spellStart"/>
      <w:r>
        <w:t>Тови</w:t>
      </w:r>
      <w:proofErr w:type="spellEnd"/>
      <w:r>
        <w:t xml:space="preserve"> </w:t>
      </w:r>
      <w:proofErr w:type="spellStart"/>
      <w:r>
        <w:t>ѐхатты</w:t>
      </w:r>
      <w:proofErr w:type="spellEnd"/>
      <w:r>
        <w:t xml:space="preserve"> вер» («Весна </w:t>
      </w:r>
      <w:proofErr w:type="spellStart"/>
      <w:r>
        <w:t>идѐт</w:t>
      </w:r>
      <w:proofErr w:type="spellEnd"/>
      <w:r>
        <w:t>»), рассказ «</w:t>
      </w:r>
      <w:proofErr w:type="spellStart"/>
      <w:r>
        <w:t>Восты</w:t>
      </w:r>
      <w:proofErr w:type="spellEnd"/>
      <w:r>
        <w:t xml:space="preserve"> пора» («</w:t>
      </w:r>
      <w:proofErr w:type="spellStart"/>
      <w:r>
        <w:t>Зелѐная</w:t>
      </w:r>
      <w:proofErr w:type="spellEnd"/>
      <w:r>
        <w:t xml:space="preserve"> пора»). </w:t>
      </w:r>
    </w:p>
    <w:p w14:paraId="5E97DB86" w14:textId="77777777" w:rsidR="004E38D3" w:rsidRDefault="00C1131D">
      <w:pPr>
        <w:spacing w:after="131" w:line="259" w:lineRule="auto"/>
        <w:ind w:left="742" w:right="11"/>
      </w:pPr>
      <w:r>
        <w:t>И. Никотин, стихотворение «</w:t>
      </w:r>
      <w:proofErr w:type="spellStart"/>
      <w:r>
        <w:t>Тови</w:t>
      </w:r>
      <w:proofErr w:type="spellEnd"/>
      <w:r>
        <w:t xml:space="preserve">» («Весна») (перевод с русского языка </w:t>
      </w:r>
    </w:p>
    <w:p w14:paraId="02CD8863" w14:textId="77777777" w:rsidR="004E38D3" w:rsidRDefault="00C1131D">
      <w:pPr>
        <w:spacing w:after="131" w:line="259" w:lineRule="auto"/>
        <w:ind w:left="19" w:right="11"/>
      </w:pPr>
      <w:r>
        <w:t xml:space="preserve">Л. </w:t>
      </w:r>
      <w:proofErr w:type="spellStart"/>
      <w:r>
        <w:t>Еприна</w:t>
      </w:r>
      <w:proofErr w:type="spellEnd"/>
      <w:r>
        <w:t xml:space="preserve">). </w:t>
      </w:r>
    </w:p>
    <w:p w14:paraId="21F5F63D" w14:textId="77777777" w:rsidR="004E38D3" w:rsidRDefault="00C1131D">
      <w:pPr>
        <w:spacing w:after="133" w:line="259" w:lineRule="auto"/>
        <w:ind w:left="742" w:right="11"/>
      </w:pPr>
      <w:r>
        <w:t xml:space="preserve">146.8.6.4. Праздники. </w:t>
      </w:r>
    </w:p>
    <w:p w14:paraId="73F44572" w14:textId="77777777" w:rsidR="004E38D3" w:rsidRDefault="00C1131D">
      <w:pPr>
        <w:ind w:left="9" w:right="11" w:firstLine="708"/>
      </w:pPr>
      <w:r>
        <w:t>Е. Благинина, стихотворение «</w:t>
      </w:r>
      <w:proofErr w:type="spellStart"/>
      <w:r>
        <w:t>Шитама</w:t>
      </w:r>
      <w:proofErr w:type="spellEnd"/>
      <w:r>
        <w:t xml:space="preserve"> </w:t>
      </w:r>
      <w:proofErr w:type="spellStart"/>
      <w:r>
        <w:t>омӑсӆаман</w:t>
      </w:r>
      <w:proofErr w:type="spellEnd"/>
      <w:r>
        <w:t xml:space="preserve">» («Посидим в тишине») (перевод с русского языка Л. </w:t>
      </w:r>
      <w:proofErr w:type="spellStart"/>
      <w:r>
        <w:t>Еприна</w:t>
      </w:r>
      <w:proofErr w:type="spellEnd"/>
      <w:r>
        <w:t xml:space="preserve">). </w:t>
      </w:r>
    </w:p>
    <w:p w14:paraId="7D191B99" w14:textId="77777777" w:rsidR="004E38D3" w:rsidRDefault="00C1131D">
      <w:pPr>
        <w:ind w:left="9" w:right="11" w:firstLine="708"/>
      </w:pPr>
      <w:r>
        <w:t xml:space="preserve">Л. </w:t>
      </w:r>
      <w:proofErr w:type="spellStart"/>
      <w:r>
        <w:t>Еприна</w:t>
      </w:r>
      <w:proofErr w:type="spellEnd"/>
      <w:r>
        <w:t>, стихотворение «</w:t>
      </w:r>
      <w:proofErr w:type="spellStart"/>
      <w:r>
        <w:t>Аӊкием</w:t>
      </w:r>
      <w:proofErr w:type="spellEnd"/>
      <w:r>
        <w:t xml:space="preserve">, мосты </w:t>
      </w:r>
      <w:proofErr w:type="spellStart"/>
      <w:r>
        <w:t>ма</w:t>
      </w:r>
      <w:proofErr w:type="spellEnd"/>
      <w:r>
        <w:t xml:space="preserve"> </w:t>
      </w:r>
      <w:proofErr w:type="spellStart"/>
      <w:r>
        <w:t>аӊкием</w:t>
      </w:r>
      <w:proofErr w:type="spellEnd"/>
      <w:r>
        <w:t xml:space="preserve">» («Мамочка, дорогая мамочка»). </w:t>
      </w:r>
    </w:p>
    <w:p w14:paraId="4744C015" w14:textId="77777777" w:rsidR="004E38D3" w:rsidRDefault="00C1131D">
      <w:pPr>
        <w:spacing w:after="141" w:line="259" w:lineRule="auto"/>
        <w:ind w:left="742" w:right="11"/>
      </w:pPr>
      <w:r>
        <w:t>М. Шульгин, стихотворение «</w:t>
      </w:r>
      <w:proofErr w:type="spellStart"/>
      <w:r>
        <w:t>Мойпар</w:t>
      </w:r>
      <w:proofErr w:type="spellEnd"/>
      <w:r>
        <w:t xml:space="preserve"> як» («Медвежий пляс»). </w:t>
      </w:r>
    </w:p>
    <w:p w14:paraId="3389B714" w14:textId="77777777" w:rsidR="004E38D3" w:rsidRDefault="00C1131D">
      <w:pPr>
        <w:spacing w:after="131" w:line="259" w:lineRule="auto"/>
        <w:ind w:left="742" w:right="11"/>
      </w:pPr>
      <w:r>
        <w:t xml:space="preserve">М. </w:t>
      </w:r>
      <w:proofErr w:type="spellStart"/>
      <w:r>
        <w:t>Нохращ</w:t>
      </w:r>
      <w:proofErr w:type="spellEnd"/>
      <w:r>
        <w:t>, стихотворение «</w:t>
      </w:r>
      <w:proofErr w:type="spellStart"/>
      <w:r>
        <w:t>Ворӊа</w:t>
      </w:r>
      <w:proofErr w:type="spellEnd"/>
      <w:r>
        <w:t xml:space="preserve"> ар» («Песня вороны»). </w:t>
      </w:r>
    </w:p>
    <w:p w14:paraId="45413EC0" w14:textId="77777777" w:rsidR="004E38D3" w:rsidRDefault="00C1131D">
      <w:pPr>
        <w:spacing w:after="131" w:line="259" w:lineRule="auto"/>
        <w:ind w:left="742" w:right="11"/>
      </w:pPr>
      <w:r>
        <w:t>М. Рачинская, стихотворение «</w:t>
      </w:r>
      <w:proofErr w:type="spellStart"/>
      <w:r>
        <w:t>Алѐша</w:t>
      </w:r>
      <w:proofErr w:type="spellEnd"/>
      <w:r>
        <w:t xml:space="preserve">». </w:t>
      </w:r>
    </w:p>
    <w:p w14:paraId="73112656" w14:textId="77777777" w:rsidR="004E38D3" w:rsidRDefault="00C1131D">
      <w:pPr>
        <w:spacing w:after="165" w:line="259" w:lineRule="auto"/>
        <w:ind w:left="742" w:right="11"/>
      </w:pPr>
      <w:r>
        <w:t xml:space="preserve">146.8.6.5. Лето. </w:t>
      </w:r>
    </w:p>
    <w:p w14:paraId="73F8A23B" w14:textId="77777777" w:rsidR="004E38D3" w:rsidRDefault="00C1131D">
      <w:pPr>
        <w:ind w:left="9" w:right="11" w:firstLine="708"/>
      </w:pPr>
      <w:r>
        <w:t xml:space="preserve">З. </w:t>
      </w:r>
      <w:proofErr w:type="spellStart"/>
      <w:r>
        <w:t>Лонгортова</w:t>
      </w:r>
      <w:proofErr w:type="spellEnd"/>
      <w:r>
        <w:t>, стихотворение «</w:t>
      </w:r>
      <w:proofErr w:type="spellStart"/>
      <w:r>
        <w:t>Хӑт</w:t>
      </w:r>
      <w:proofErr w:type="spellEnd"/>
      <w:r>
        <w:t xml:space="preserve">ӆ </w:t>
      </w:r>
      <w:proofErr w:type="spellStart"/>
      <w:r>
        <w:t>ѐш</w:t>
      </w:r>
      <w:proofErr w:type="spellEnd"/>
      <w:r>
        <w:t xml:space="preserve">» («Дорога»), рассказ </w:t>
      </w:r>
      <w:proofErr w:type="gramStart"/>
      <w:r>
        <w:t xml:space="preserve">« </w:t>
      </w:r>
      <w:proofErr w:type="spellStart"/>
      <w:r>
        <w:t>Щуня</w:t>
      </w:r>
      <w:proofErr w:type="spellEnd"/>
      <w:r>
        <w:t>ӊ</w:t>
      </w:r>
      <w:proofErr w:type="gramEnd"/>
      <w:r>
        <w:t xml:space="preserve"> наяӊ </w:t>
      </w:r>
      <w:proofErr w:type="spellStart"/>
      <w:r>
        <w:t>хӑт</w:t>
      </w:r>
      <w:proofErr w:type="spellEnd"/>
      <w:r>
        <w:t xml:space="preserve">ӆ» («Солнца луч»). </w:t>
      </w:r>
    </w:p>
    <w:p w14:paraId="2474AE57" w14:textId="77777777" w:rsidR="004E38D3" w:rsidRDefault="00C1131D">
      <w:pPr>
        <w:ind w:left="9" w:right="11" w:firstLine="708"/>
      </w:pPr>
      <w:r>
        <w:t xml:space="preserve">146.9. Планируемые результаты освоения программы по литературному чтению на родном (хантыйском) языке на уровне начального общего образования. </w:t>
      </w:r>
    </w:p>
    <w:p w14:paraId="2B5111A7" w14:textId="77777777" w:rsidR="004E38D3" w:rsidRDefault="00C1131D">
      <w:pPr>
        <w:ind w:left="9" w:right="11" w:firstLine="708"/>
      </w:pPr>
      <w:r>
        <w:lastRenderedPageBreak/>
        <w:t xml:space="preserve">146.9.1. В результате изучения литературного чтения на родном (хантыйском) языке на уровне начального общего образования у обучающегося будут сформированы следующие личностные результаты: </w:t>
      </w:r>
    </w:p>
    <w:p w14:paraId="601F0989" w14:textId="77777777" w:rsidR="004E38D3" w:rsidRDefault="00C1131D">
      <w:pPr>
        <w:spacing w:after="131" w:line="259" w:lineRule="auto"/>
        <w:ind w:left="742" w:right="11"/>
      </w:pPr>
      <w:r>
        <w:t xml:space="preserve">1) гражданско-патриотического воспитания: </w:t>
      </w:r>
    </w:p>
    <w:p w14:paraId="21BDACC1" w14:textId="77777777" w:rsidR="004E38D3" w:rsidRDefault="00C1131D">
      <w:pPr>
        <w:ind w:left="9" w:right="11" w:firstLine="708"/>
      </w:pPr>
      <w:r>
        <w:t xml:space="preserve">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w:t>
      </w:r>
      <w:proofErr w:type="gramStart"/>
      <w:r>
        <w:t>страны;  проявление</w:t>
      </w:r>
      <w:proofErr w:type="gramEnd"/>
      <w:r>
        <w:t xml:space="preserve"> уважения к традициям и культуре своего и других народов в </w:t>
      </w:r>
    </w:p>
    <w:p w14:paraId="049935BE" w14:textId="77777777" w:rsidR="004E38D3" w:rsidRDefault="00C1131D">
      <w:pPr>
        <w:spacing w:after="131" w:line="259" w:lineRule="auto"/>
        <w:ind w:left="19" w:right="11"/>
      </w:pPr>
      <w:r>
        <w:t xml:space="preserve">процессе восприятия и анализа художественных произведений и творчества народов </w:t>
      </w:r>
    </w:p>
    <w:p w14:paraId="04AF7466" w14:textId="77777777" w:rsidR="004E38D3" w:rsidRDefault="00C1131D">
      <w:pPr>
        <w:ind w:left="717" w:right="11" w:hanging="708"/>
      </w:pPr>
      <w:r>
        <w:t xml:space="preserve">России; осознание своей этнокультурной и российской гражданской идентичности; сопричастность к прошлому, настоящему и будущему родного края, в том </w:t>
      </w:r>
    </w:p>
    <w:p w14:paraId="5A110D46" w14:textId="77777777" w:rsidR="004E38D3" w:rsidRDefault="00C1131D">
      <w:pPr>
        <w:ind w:left="19" w:right="11"/>
      </w:pPr>
      <w:r>
        <w:t xml:space="preserve">числе при работе с художественными произведениями; уважительное отношение к другим народам многонациональной России;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w:t>
      </w:r>
    </w:p>
    <w:p w14:paraId="5B371450" w14:textId="77777777" w:rsidR="004E38D3" w:rsidRDefault="00C1131D">
      <w:pPr>
        <w:spacing w:after="133" w:line="259" w:lineRule="auto"/>
        <w:ind w:left="742" w:right="11"/>
      </w:pPr>
      <w:r>
        <w:t xml:space="preserve">2) духовно-нравственного воспитания: </w:t>
      </w:r>
    </w:p>
    <w:p w14:paraId="6B1331C1" w14:textId="77777777" w:rsidR="004E38D3" w:rsidRDefault="00C1131D">
      <w:pPr>
        <w:spacing w:after="131" w:line="259" w:lineRule="auto"/>
        <w:ind w:left="742" w:right="11"/>
      </w:pPr>
      <w:r>
        <w:t xml:space="preserve">проявление сопереживания, уважения и доброжелательности (в том числе с </w:t>
      </w:r>
    </w:p>
    <w:p w14:paraId="5A689A25" w14:textId="77777777" w:rsidR="004E38D3" w:rsidRDefault="00C1131D">
      <w:pPr>
        <w:ind w:left="717" w:right="11" w:hanging="708"/>
      </w:pPr>
      <w:r>
        <w:t>использованием языковых средств для выражения своего состояния и чувств</w:t>
      </w:r>
      <w:proofErr w:type="gramStart"/>
      <w:r>
        <w:t>);</w:t>
      </w:r>
      <w:r>
        <w:rPr>
          <w:sz w:val="24"/>
        </w:rPr>
        <w:t xml:space="preserve"> </w:t>
      </w:r>
      <w:r>
        <w:t xml:space="preserve"> осознание</w:t>
      </w:r>
      <w:proofErr w:type="gramEnd"/>
      <w:r>
        <w:t xml:space="preserve"> этических понятий, оценка поведения и поступков персонажей </w:t>
      </w:r>
    </w:p>
    <w:p w14:paraId="79EE5FF8" w14:textId="77777777" w:rsidR="004E38D3" w:rsidRDefault="00C1131D">
      <w:pPr>
        <w:spacing w:line="259" w:lineRule="auto"/>
        <w:ind w:left="19" w:right="11"/>
      </w:pPr>
      <w:r>
        <w:t xml:space="preserve">художественных произведений в ситуации нравственного выбора; </w:t>
      </w:r>
    </w:p>
    <w:p w14:paraId="48E4A7D3" w14:textId="77777777" w:rsidR="004E38D3" w:rsidRDefault="00C1131D">
      <w:pPr>
        <w:spacing w:after="37"/>
        <w:ind w:left="9" w:right="11" w:firstLine="708"/>
      </w:pPr>
      <w:r>
        <w:t xml:space="preserve">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 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 3) эстетического воспитания: </w:t>
      </w:r>
    </w:p>
    <w:p w14:paraId="070737E0" w14:textId="77777777" w:rsidR="004E38D3" w:rsidRDefault="00C1131D">
      <w:pPr>
        <w:tabs>
          <w:tab w:val="center" w:pos="1567"/>
          <w:tab w:val="center" w:pos="3422"/>
          <w:tab w:val="center" w:pos="4514"/>
          <w:tab w:val="center" w:pos="5420"/>
          <w:tab w:val="center" w:pos="6317"/>
          <w:tab w:val="center" w:pos="7735"/>
          <w:tab w:val="right" w:pos="10243"/>
        </w:tabs>
        <w:spacing w:after="136" w:line="259" w:lineRule="auto"/>
        <w:ind w:left="0" w:right="0" w:firstLine="0"/>
        <w:jc w:val="left"/>
      </w:pPr>
      <w:r>
        <w:rPr>
          <w:rFonts w:ascii="Calibri" w:eastAsia="Calibri" w:hAnsi="Calibri" w:cs="Calibri"/>
          <w:sz w:val="22"/>
        </w:rPr>
        <w:tab/>
      </w:r>
      <w:r>
        <w:t xml:space="preserve">уважительное </w:t>
      </w:r>
      <w:r>
        <w:tab/>
        <w:t xml:space="preserve">отношение </w:t>
      </w:r>
      <w:r>
        <w:tab/>
        <w:t xml:space="preserve">и </w:t>
      </w:r>
      <w:r>
        <w:tab/>
        <w:t xml:space="preserve">интерес </w:t>
      </w:r>
      <w:r>
        <w:tab/>
        <w:t xml:space="preserve">к </w:t>
      </w:r>
      <w:r>
        <w:tab/>
        <w:t xml:space="preserve">художественной </w:t>
      </w:r>
      <w:r>
        <w:tab/>
        <w:t xml:space="preserve">культуре, </w:t>
      </w:r>
    </w:p>
    <w:p w14:paraId="3AF74745" w14:textId="77777777" w:rsidR="004E38D3" w:rsidRDefault="00C1131D">
      <w:pPr>
        <w:ind w:left="19" w:right="11"/>
      </w:pPr>
      <w:r>
        <w:t xml:space="preserve">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 </w:t>
      </w:r>
    </w:p>
    <w:p w14:paraId="3B75F311" w14:textId="77777777" w:rsidR="004E38D3" w:rsidRDefault="00C1131D">
      <w:pPr>
        <w:ind w:left="9" w:right="11" w:firstLine="708"/>
      </w:pPr>
      <w:r>
        <w:lastRenderedPageBreak/>
        <w:t xml:space="preserve">4) физического воспитания, формирования культуры здоровья и эмоционального благополучия: </w:t>
      </w:r>
    </w:p>
    <w:p w14:paraId="36FA9437" w14:textId="77777777" w:rsidR="004E38D3" w:rsidRDefault="00C1131D">
      <w:pPr>
        <w:ind w:left="9" w:right="11" w:firstLine="708"/>
      </w:pPr>
      <w:r>
        <w:t xml:space="preserve">соблюдение правил безопасного поиска в информационной среде дополнительной информации, в том числе на уроках литературного чтения на родном (хантыйском) языке; </w:t>
      </w:r>
    </w:p>
    <w:p w14:paraId="4614CEEF" w14:textId="77777777" w:rsidR="004E38D3" w:rsidRDefault="00C1131D">
      <w:pPr>
        <w:ind w:left="9" w:right="11" w:firstLine="708"/>
      </w:pPr>
      <w:r>
        <w:t xml:space="preserve">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 5) трудового воспитания: </w:t>
      </w:r>
    </w:p>
    <w:p w14:paraId="27536F35" w14:textId="77777777" w:rsidR="004E38D3" w:rsidRDefault="00C1131D">
      <w:pPr>
        <w:ind w:left="9" w:right="11" w:firstLine="708"/>
      </w:pP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 </w:t>
      </w:r>
    </w:p>
    <w:p w14:paraId="46DE0990" w14:textId="77777777" w:rsidR="004E38D3" w:rsidRDefault="00C1131D">
      <w:pPr>
        <w:spacing w:after="131" w:line="259" w:lineRule="auto"/>
        <w:ind w:left="742" w:right="11"/>
      </w:pPr>
      <w:r>
        <w:t xml:space="preserve">6) экологического воспитания: </w:t>
      </w:r>
    </w:p>
    <w:p w14:paraId="4F21B3D3" w14:textId="77777777" w:rsidR="004E38D3" w:rsidRDefault="00C1131D">
      <w:pPr>
        <w:spacing w:after="136" w:line="259" w:lineRule="auto"/>
        <w:ind w:left="19" w:right="9"/>
        <w:jc w:val="right"/>
      </w:pPr>
      <w:r>
        <w:t xml:space="preserve">бережное отношение к природе посредством примеров из художественных </w:t>
      </w:r>
    </w:p>
    <w:p w14:paraId="5AFC8FAD" w14:textId="77777777" w:rsidR="004E38D3" w:rsidRDefault="00C1131D">
      <w:pPr>
        <w:spacing w:line="361" w:lineRule="auto"/>
        <w:ind w:left="727" w:right="3735" w:hanging="718"/>
        <w:jc w:val="left"/>
      </w:pPr>
      <w:r>
        <w:t xml:space="preserve">произведений; неприятие действий, приносящих вред природе; 7) ценности научного познания: </w:t>
      </w:r>
    </w:p>
    <w:p w14:paraId="2620BA83" w14:textId="77777777" w:rsidR="004E38D3" w:rsidRDefault="00C1131D">
      <w:pPr>
        <w:spacing w:after="136" w:line="259" w:lineRule="auto"/>
        <w:ind w:left="19" w:right="9"/>
        <w:jc w:val="right"/>
      </w:pPr>
      <w:r>
        <w:t xml:space="preserve">ориентация в деятельности на первоначальные представления о научной </w:t>
      </w:r>
    </w:p>
    <w:p w14:paraId="50A00530" w14:textId="77777777" w:rsidR="004E38D3" w:rsidRDefault="00C1131D">
      <w:pPr>
        <w:ind w:left="19" w:right="11"/>
      </w:pPr>
      <w:r>
        <w:t xml:space="preserve">картине мира, понимание важности слова как средства создания </w:t>
      </w:r>
      <w:proofErr w:type="spellStart"/>
      <w:r>
        <w:t>словеснохудожественного</w:t>
      </w:r>
      <w:proofErr w:type="spellEnd"/>
      <w:r>
        <w:t xml:space="preserve"> образа, способа выражения мыслей, чувств, идей автора; потребность в самостоятельной читательской деятельности, саморазвитии средствами хантыйской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w:t>
      </w:r>
    </w:p>
    <w:p w14:paraId="25F3D4DC" w14:textId="77777777" w:rsidR="004E38D3" w:rsidRDefault="00C1131D">
      <w:pPr>
        <w:ind w:left="9" w:right="11" w:firstLine="708"/>
      </w:pPr>
      <w:r>
        <w:t xml:space="preserve">146.9.2. В результате изучения литературного чтения на родном (хантыйском)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639CE45" w14:textId="77777777" w:rsidR="004E38D3" w:rsidRDefault="00C1131D">
      <w:pPr>
        <w:ind w:left="9" w:right="11" w:firstLine="708"/>
      </w:pPr>
      <w:r>
        <w:lastRenderedPageBreak/>
        <w:t xml:space="preserve">146.9.2.1. У обучающегося будут сформированы следующие базовые логические действия как часть познавательных универсальных учебных действий: 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 объединять части объекта, объекты (тексты) по заданному признаку; определять существенный признак для классификации, классифицировать </w:t>
      </w:r>
    </w:p>
    <w:p w14:paraId="42AAF872" w14:textId="77777777" w:rsidR="004E38D3" w:rsidRDefault="00C1131D">
      <w:pPr>
        <w:ind w:left="19" w:right="11"/>
      </w:pPr>
      <w:r>
        <w:t>произведения по темам, жанрам;</w:t>
      </w:r>
      <w:r>
        <w:rPr>
          <w:sz w:val="24"/>
        </w:rPr>
        <w:t xml:space="preserve"> </w:t>
      </w:r>
      <w: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r>
        <w:rPr>
          <w:sz w:val="24"/>
        </w:rPr>
        <w:t xml:space="preserve"> </w:t>
      </w:r>
      <w:r>
        <w:t xml:space="preserve">выявлять недостаток информации для решения учебной и практической </w:t>
      </w:r>
    </w:p>
    <w:p w14:paraId="3409FCEA" w14:textId="77777777" w:rsidR="004E38D3" w:rsidRDefault="00C1131D">
      <w:pPr>
        <w:ind w:left="717" w:right="11" w:hanging="708"/>
      </w:pPr>
      <w:r>
        <w:t xml:space="preserve">задачи на основе предложенного алгоритма; устанавливать причинно-следственные связи в сюжете фольклорного и </w:t>
      </w:r>
    </w:p>
    <w:p w14:paraId="7E386C21" w14:textId="77777777" w:rsidR="004E38D3" w:rsidRDefault="00C1131D">
      <w:pPr>
        <w:ind w:left="19" w:right="11"/>
      </w:pPr>
      <w:r>
        <w:t xml:space="preserve">художественного текста, при составлении плана, пересказе текста, характеристике поступков героев. </w:t>
      </w:r>
    </w:p>
    <w:p w14:paraId="559926FF" w14:textId="77777777" w:rsidR="004E38D3" w:rsidRDefault="00C1131D">
      <w:pPr>
        <w:ind w:left="9" w:right="11" w:firstLine="708"/>
      </w:pPr>
      <w:r>
        <w:t xml:space="preserve">146.9.2.2. У обучающегося будут сформированы следующие базовые исследовательские действия как часть познавательных универсальных учебных действий: </w:t>
      </w:r>
    </w:p>
    <w:p w14:paraId="6F79EBF6" w14:textId="77777777" w:rsidR="004E38D3" w:rsidRDefault="00C1131D">
      <w:pPr>
        <w:spacing w:after="131" w:line="259" w:lineRule="auto"/>
        <w:ind w:left="742" w:right="11"/>
      </w:pPr>
      <w:r>
        <w:t xml:space="preserve">с помощью учителя формулировать цель; </w:t>
      </w:r>
    </w:p>
    <w:p w14:paraId="335E28B7" w14:textId="77777777" w:rsidR="004E38D3" w:rsidRDefault="00C1131D">
      <w:pPr>
        <w:spacing w:after="136" w:line="259" w:lineRule="auto"/>
        <w:ind w:left="19" w:right="9"/>
        <w:jc w:val="right"/>
      </w:pPr>
      <w:r>
        <w:t xml:space="preserve">сравнивать несколько вариантов решения задачи, выбирать наиболее </w:t>
      </w:r>
    </w:p>
    <w:p w14:paraId="3E4CC122" w14:textId="77777777" w:rsidR="004E38D3" w:rsidRDefault="00C1131D">
      <w:pPr>
        <w:ind w:left="717" w:right="2736" w:hanging="708"/>
      </w:pPr>
      <w:r>
        <w:t xml:space="preserve">подходящий (на основе предложенных критериев); выполнять по предложенному плану проектное задание; </w:t>
      </w:r>
    </w:p>
    <w:p w14:paraId="219A0839" w14:textId="77777777" w:rsidR="004E38D3" w:rsidRDefault="00C1131D">
      <w:pPr>
        <w:ind w:left="9" w:right="11" w:firstLine="708"/>
      </w:pPr>
      <w:r>
        <w:t xml:space="preserve">формулировать выводы и подкреплять их доказательствами на основе результатов </w:t>
      </w:r>
      <w:proofErr w:type="spellStart"/>
      <w:r>
        <w:t>проведѐнного</w:t>
      </w:r>
      <w:proofErr w:type="spellEnd"/>
      <w:r>
        <w:t xml:space="preserve"> анализа текста (классификации, сравнения, исследования); прогнозировать возможное развитие процессов, событий и их последствия в </w:t>
      </w:r>
    </w:p>
    <w:p w14:paraId="2D3A4880" w14:textId="77777777" w:rsidR="004E38D3" w:rsidRDefault="00C1131D">
      <w:pPr>
        <w:spacing w:after="131" w:line="259" w:lineRule="auto"/>
        <w:ind w:left="19" w:right="11"/>
      </w:pPr>
      <w:r>
        <w:t xml:space="preserve">аналогичных или сходных ситуациях. </w:t>
      </w:r>
    </w:p>
    <w:p w14:paraId="2FFC2F84" w14:textId="77777777" w:rsidR="004E38D3" w:rsidRDefault="00C1131D">
      <w:pPr>
        <w:ind w:left="9" w:right="11" w:firstLine="708"/>
      </w:pPr>
      <w:r>
        <w:t xml:space="preserve">146.9.2.3. У обучающегося будут сформированы умения работать с информацией как часть познавательных универсальных учебных действий: </w:t>
      </w:r>
    </w:p>
    <w:p w14:paraId="78B7ACB2" w14:textId="77777777" w:rsidR="004E38D3" w:rsidRDefault="00C1131D">
      <w:pPr>
        <w:ind w:left="742" w:right="11"/>
      </w:pPr>
      <w:r>
        <w:lastRenderedPageBreak/>
        <w:t xml:space="preserve">выбирать источник получения информации: словарь, справочник; согласно заданному алгоритму находить в предложенном источнике (словаре, </w:t>
      </w:r>
    </w:p>
    <w:p w14:paraId="39692F63" w14:textId="77777777" w:rsidR="004E38D3" w:rsidRDefault="00C1131D">
      <w:pPr>
        <w:ind w:left="19" w:right="11"/>
      </w:pPr>
      <w:r>
        <w:t xml:space="preserve">справочнике) информацию, представленную в явном виде; распознавать достоверную и недостоверную информацию самостоятельно или на основании предложенного учителем способа </w:t>
      </w:r>
      <w:proofErr w:type="spellStart"/>
      <w:r>
        <w:t>еѐ</w:t>
      </w:r>
      <w:proofErr w:type="spellEnd"/>
      <w:r>
        <w:t xml:space="preserve"> проверки (с помощью словарей, справочников); соблюдать с помощью взрослых (учителей, родителей и (или) законных </w:t>
      </w:r>
    </w:p>
    <w:p w14:paraId="134BB339" w14:textId="77777777" w:rsidR="004E38D3" w:rsidRDefault="00C1131D">
      <w:pPr>
        <w:spacing w:after="135" w:line="259" w:lineRule="auto"/>
        <w:ind w:left="19" w:right="11"/>
      </w:pPr>
      <w:r>
        <w:t xml:space="preserve">представителей) правила информационной безопасности при поиске информации в </w:t>
      </w:r>
    </w:p>
    <w:p w14:paraId="5A274568" w14:textId="77777777" w:rsidR="004E38D3" w:rsidRDefault="00C1131D">
      <w:pPr>
        <w:ind w:left="717" w:right="11" w:hanging="708"/>
      </w:pPr>
      <w:r>
        <w:t>Интернете;</w:t>
      </w:r>
      <w:r>
        <w:rPr>
          <w:sz w:val="24"/>
        </w:rPr>
        <w:t xml:space="preserve"> </w:t>
      </w:r>
      <w:r>
        <w:t xml:space="preserve">анализировать и создавать текстовую, видео, графическую, звуковую, </w:t>
      </w:r>
    </w:p>
    <w:p w14:paraId="2F9E8D5C" w14:textId="77777777" w:rsidR="004E38D3" w:rsidRDefault="00C1131D">
      <w:pPr>
        <w:spacing w:after="131" w:line="259" w:lineRule="auto"/>
        <w:ind w:left="19" w:right="11"/>
      </w:pPr>
      <w:r>
        <w:t xml:space="preserve">информацию в соответствии с учебной задачей; </w:t>
      </w:r>
    </w:p>
    <w:p w14:paraId="70A1CF72" w14:textId="77777777" w:rsidR="004E38D3" w:rsidRDefault="00C1131D">
      <w:pPr>
        <w:ind w:left="9" w:right="11" w:firstLine="708"/>
      </w:pPr>
      <w:r>
        <w:t xml:space="preserve">понимать информацию, зафиксированную в виде таблиц, схем, самостоятельно создавать схемы, таблицы по результатам работы с текстами. </w:t>
      </w:r>
    </w:p>
    <w:p w14:paraId="0AA03E21" w14:textId="77777777" w:rsidR="004E38D3" w:rsidRDefault="00C1131D">
      <w:pPr>
        <w:ind w:left="9" w:right="11" w:firstLine="708"/>
      </w:pPr>
      <w:r>
        <w:t xml:space="preserve">146.9.2.4. У обучающегося будут сформированы умения общения как часть коммуникативных универсальных учебных действий: </w:t>
      </w:r>
    </w:p>
    <w:p w14:paraId="407C3940" w14:textId="77777777" w:rsidR="004E38D3" w:rsidRDefault="00C1131D">
      <w:pPr>
        <w:spacing w:after="136" w:line="259" w:lineRule="auto"/>
        <w:ind w:left="19" w:right="9"/>
        <w:jc w:val="right"/>
      </w:pPr>
      <w:r>
        <w:t xml:space="preserve">воспринимать и формулировать суждения, выражать эмоции в соответствии с </w:t>
      </w:r>
    </w:p>
    <w:p w14:paraId="78AD2E1A" w14:textId="77777777" w:rsidR="004E38D3" w:rsidRDefault="00C1131D">
      <w:pPr>
        <w:ind w:left="717" w:right="11" w:hanging="708"/>
      </w:pPr>
      <w:r>
        <w:t xml:space="preserve">целями и условиями общения в знакомой среде; проявлять уважительное отношение к собеседнику, соблюдать правила </w:t>
      </w:r>
    </w:p>
    <w:p w14:paraId="26CEA431" w14:textId="77777777" w:rsidR="004E38D3" w:rsidRDefault="00C1131D">
      <w:pPr>
        <w:spacing w:line="361" w:lineRule="auto"/>
        <w:ind w:left="727" w:right="2068" w:hanging="718"/>
        <w:jc w:val="left"/>
      </w:pPr>
      <w:r>
        <w:t xml:space="preserve">ведения диалога и дискуссии; признавать возможность существования разных точек зрения; корректно и аргументированно высказывать </w:t>
      </w:r>
      <w:proofErr w:type="spellStart"/>
      <w:r>
        <w:t>своѐ</w:t>
      </w:r>
      <w:proofErr w:type="spellEnd"/>
      <w:r>
        <w:t xml:space="preserve"> мнение; </w:t>
      </w:r>
    </w:p>
    <w:p w14:paraId="607DB24F" w14:textId="77777777" w:rsidR="004E38D3" w:rsidRDefault="00C1131D">
      <w:pPr>
        <w:ind w:left="742" w:right="11"/>
      </w:pPr>
      <w:r>
        <w:t xml:space="preserve">строить речевое высказывание в соответствии с поставленной задачей; создавать устные (описание, рассуждение, повествование) и письменные </w:t>
      </w:r>
    </w:p>
    <w:p w14:paraId="512E579E" w14:textId="77777777" w:rsidR="004E38D3" w:rsidRDefault="00C1131D">
      <w:pPr>
        <w:ind w:left="717" w:right="3173" w:hanging="708"/>
      </w:pPr>
      <w:r>
        <w:t xml:space="preserve">(повествование) тексты; подготавливать небольшие публичные выступления;  </w:t>
      </w:r>
    </w:p>
    <w:p w14:paraId="79E416D8" w14:textId="77777777" w:rsidR="004E38D3" w:rsidRDefault="00C1131D">
      <w:pPr>
        <w:spacing w:after="136" w:line="259" w:lineRule="auto"/>
        <w:ind w:left="19" w:right="9"/>
        <w:jc w:val="right"/>
      </w:pPr>
      <w:r>
        <w:t xml:space="preserve">подбирать иллюстративный материал (рисунки, фото, плакаты) к тексту </w:t>
      </w:r>
    </w:p>
    <w:p w14:paraId="3E4D637D" w14:textId="77777777" w:rsidR="004E38D3" w:rsidRDefault="00C1131D">
      <w:pPr>
        <w:spacing w:after="131" w:line="259" w:lineRule="auto"/>
        <w:ind w:left="19" w:right="11"/>
      </w:pPr>
      <w:r>
        <w:t xml:space="preserve">выступления. </w:t>
      </w:r>
    </w:p>
    <w:p w14:paraId="39EE988A" w14:textId="77777777" w:rsidR="004E38D3" w:rsidRDefault="00C1131D">
      <w:pPr>
        <w:ind w:left="9" w:right="11" w:firstLine="708"/>
      </w:pPr>
      <w:r>
        <w:t xml:space="preserve">146.9.2.5. У обучающегося будут сформированы умения самоорганизации как части регулятивных универсальных учебных действий: планировать действия по решению учебной задачи для получения результата; выстраивать последовательность выбранных действий. </w:t>
      </w:r>
    </w:p>
    <w:p w14:paraId="115EAFB7" w14:textId="77777777" w:rsidR="004E38D3" w:rsidRDefault="00C1131D">
      <w:pPr>
        <w:ind w:left="9" w:right="11" w:firstLine="708"/>
      </w:pPr>
      <w:r>
        <w:lastRenderedPageBreak/>
        <w:t xml:space="preserve">146.9.2.6. У обучающегося будут сформированы умения самоконтроля как части регулятивных универсальных учебных действий: </w:t>
      </w:r>
    </w:p>
    <w:p w14:paraId="7887C131" w14:textId="77777777" w:rsidR="004E38D3" w:rsidRDefault="00C1131D">
      <w:pPr>
        <w:ind w:left="742" w:right="11"/>
      </w:pPr>
      <w:r>
        <w:t>устанавливать причины успеха или неудач учебной деятельности; корректировать свои учебные действия для преодоления речевых ошибок.</w:t>
      </w:r>
      <w:r>
        <w:rPr>
          <w:sz w:val="24"/>
        </w:rPr>
        <w:t xml:space="preserve"> </w:t>
      </w:r>
    </w:p>
    <w:p w14:paraId="0B0B5A1B" w14:textId="77777777" w:rsidR="004E38D3" w:rsidRDefault="00C1131D">
      <w:pPr>
        <w:ind w:left="9" w:right="11" w:firstLine="708"/>
      </w:pPr>
      <w:r>
        <w:t xml:space="preserve">146.9.2.7. У обучающегося будут сформированы умения совместной деятельности: </w:t>
      </w:r>
    </w:p>
    <w:p w14:paraId="4D8C8776" w14:textId="77777777" w:rsidR="004E38D3" w:rsidRDefault="00C1131D">
      <w:pPr>
        <w:ind w:left="9" w:right="11" w:firstLine="708"/>
      </w:pPr>
      <w:r>
        <w:t xml:space="preserve">формулировать краткосрочные и долгосрочные цели (индивидуальные с </w:t>
      </w:r>
      <w:proofErr w:type="spellStart"/>
      <w:r>
        <w:t>учѐтом</w:t>
      </w:r>
      <w:proofErr w:type="spellEnd"/>
      <w:r>
        <w:t xml:space="preserve">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выстраивать действия по </w:t>
      </w:r>
      <w:proofErr w:type="spellStart"/>
      <w:r>
        <w:t>еѐ</w:t>
      </w:r>
      <w:proofErr w:type="spellEnd"/>
      <w:r>
        <w:t xml:space="preserve"> достижению (распределять роли, договариваться, обсуждать процесс и результат совместной работы);</w:t>
      </w:r>
      <w:r>
        <w:rPr>
          <w:sz w:val="24"/>
        </w:rPr>
        <w:t xml:space="preserve"> </w:t>
      </w:r>
      <w:r>
        <w:t xml:space="preserve">проявлять готовность руководить, выполнять поручения, подчиняться; </w:t>
      </w:r>
    </w:p>
    <w:p w14:paraId="2335A8EA" w14:textId="77777777" w:rsidR="004E38D3" w:rsidRDefault="00C1131D">
      <w:pPr>
        <w:ind w:left="742" w:right="2894"/>
      </w:pPr>
      <w:r>
        <w:t xml:space="preserve">ответственно выполнять свою часть работы; оценивать свой вклад в общий результат; </w:t>
      </w:r>
    </w:p>
    <w:p w14:paraId="5C9DD3D3" w14:textId="77777777" w:rsidR="004E38D3" w:rsidRDefault="00C1131D">
      <w:pPr>
        <w:spacing w:after="131" w:line="259" w:lineRule="auto"/>
        <w:ind w:left="742" w:right="11"/>
      </w:pPr>
      <w:r>
        <w:t xml:space="preserve">выполнять совместные проектные задания по литературному чтению на </w:t>
      </w:r>
    </w:p>
    <w:p w14:paraId="2DD4360C" w14:textId="77777777" w:rsidR="004E38D3" w:rsidRDefault="00C1131D">
      <w:pPr>
        <w:spacing w:after="131" w:line="259" w:lineRule="auto"/>
        <w:ind w:left="19" w:right="11"/>
      </w:pPr>
      <w:r>
        <w:t xml:space="preserve">родном (хантыйском) языке с использованием предложенного образца. </w:t>
      </w:r>
    </w:p>
    <w:p w14:paraId="412A2F85" w14:textId="77777777" w:rsidR="004E38D3" w:rsidRDefault="00C1131D">
      <w:pPr>
        <w:ind w:left="9" w:right="11" w:firstLine="708"/>
      </w:pPr>
      <w:r>
        <w:t xml:space="preserve">146.9.3. Предметные результаты изучения литературного чтения на родном (хантыйском) языке. К концу обучения в 1 классе обучающийся научится: </w:t>
      </w:r>
    </w:p>
    <w:p w14:paraId="0A6DCDE6" w14:textId="77777777" w:rsidR="004E38D3" w:rsidRDefault="00C1131D">
      <w:pPr>
        <w:ind w:left="9" w:right="11" w:firstLine="708"/>
      </w:pPr>
      <w:r>
        <w:t xml:space="preserve">читать вслух (владеть техникой слогового плавного, осознанного и правильного чтения вслух с </w:t>
      </w:r>
      <w:proofErr w:type="spellStart"/>
      <w:r>
        <w:t>учѐтом</w:t>
      </w:r>
      <w:proofErr w:type="spellEnd"/>
      <w:r>
        <w:t xml:space="preserve"> индивидуальных возможностей, с переходом на чтение словами без пропусков и перестановок букв и слогов), осознанно выбирать интонацию, темп чтения и необходимые паузы в соответствии с особенностями текста; отвечать на вопросы в устной форме; </w:t>
      </w:r>
    </w:p>
    <w:p w14:paraId="31809618" w14:textId="77777777" w:rsidR="004E38D3" w:rsidRDefault="00C1131D">
      <w:pPr>
        <w:spacing w:after="133" w:line="259" w:lineRule="auto"/>
        <w:ind w:left="742" w:right="11"/>
      </w:pPr>
      <w:r>
        <w:t xml:space="preserve">определять (с помощью учителя) тему и главную мысль прочитанного или </w:t>
      </w:r>
    </w:p>
    <w:p w14:paraId="2D0AF0A2" w14:textId="77777777" w:rsidR="004E38D3" w:rsidRDefault="00C1131D">
      <w:pPr>
        <w:ind w:left="717" w:right="4949" w:hanging="708"/>
      </w:pPr>
      <w:r>
        <w:t xml:space="preserve">прослушанного текста; характеризовать литературного героя; </w:t>
      </w:r>
    </w:p>
    <w:p w14:paraId="17BE4F7F" w14:textId="77777777" w:rsidR="004E38D3" w:rsidRDefault="00C1131D">
      <w:pPr>
        <w:spacing w:after="131" w:line="259" w:lineRule="auto"/>
        <w:ind w:left="742" w:right="11"/>
      </w:pPr>
      <w:r>
        <w:t xml:space="preserve">различать отдельные жанры фольклора (загадка, сказка) и художественной </w:t>
      </w:r>
    </w:p>
    <w:p w14:paraId="7AFC6A0A" w14:textId="77777777" w:rsidR="004E38D3" w:rsidRDefault="00C1131D">
      <w:pPr>
        <w:ind w:left="19" w:right="11"/>
      </w:pPr>
      <w:r>
        <w:lastRenderedPageBreak/>
        <w:t xml:space="preserve">литературы (рассказы, стихотворения); анализировать иллюстрации и соотносить их сюжет соответствующим фрагментом текста или с основной мыслью (чувством, переживанием), выраженной в тексте. </w:t>
      </w:r>
    </w:p>
    <w:p w14:paraId="407CF699" w14:textId="77777777" w:rsidR="004E38D3" w:rsidRDefault="00C1131D">
      <w:pPr>
        <w:ind w:left="9" w:right="11" w:firstLine="708"/>
      </w:pPr>
      <w:r>
        <w:t xml:space="preserve">146.9.4. Предметные результаты изучения литературного чтения на родном (хантыйском) языке. К концу обучения во 2 классе обучающийся научится: </w:t>
      </w:r>
    </w:p>
    <w:p w14:paraId="150D13E4" w14:textId="77777777" w:rsidR="004E38D3" w:rsidRDefault="00C1131D">
      <w:pPr>
        <w:spacing w:after="131" w:line="259" w:lineRule="auto"/>
        <w:ind w:left="742" w:right="11"/>
      </w:pPr>
      <w:r>
        <w:t xml:space="preserve">читать целыми словами вслух, постепенно увеличивая скорость чтения в </w:t>
      </w:r>
    </w:p>
    <w:p w14:paraId="31C0D02B" w14:textId="77777777" w:rsidR="004E38D3" w:rsidRDefault="00C1131D">
      <w:pPr>
        <w:ind w:left="19" w:right="11"/>
      </w:pPr>
      <w:r>
        <w:t xml:space="preserve">соответствии с индивидуальными возможностями, ускорять или замедлять темп чтения, соотнося его с содержанием; совершенствовать в процессе чтения произведений читательские умения: </w:t>
      </w:r>
    </w:p>
    <w:p w14:paraId="4CFEE041" w14:textId="77777777" w:rsidR="004E38D3" w:rsidRDefault="00C1131D">
      <w:pPr>
        <w:ind w:left="19" w:right="11"/>
      </w:pPr>
      <w:r>
        <w:t xml:space="preserve">читать вслух и про себя, владеть элементарными </w:t>
      </w:r>
      <w:proofErr w:type="spellStart"/>
      <w:r>
        <w:t>приѐмами</w:t>
      </w:r>
      <w:proofErr w:type="spellEnd"/>
      <w:r>
        <w:t xml:space="preserve"> интерпретации художественных и учебных текстов; пересказывать произведение; </w:t>
      </w:r>
    </w:p>
    <w:p w14:paraId="68EE0743" w14:textId="77777777" w:rsidR="004E38D3" w:rsidRDefault="00C1131D">
      <w:pPr>
        <w:spacing w:line="361" w:lineRule="auto"/>
        <w:ind w:left="732" w:right="6" w:firstLine="0"/>
        <w:jc w:val="left"/>
      </w:pPr>
      <w:r>
        <w:t xml:space="preserve">понимать смысл прочитанных произведений или воспринятых на слух; характеризовать литературного героя, давать оценку его поступкам; ориентироваться в нравственном содержании прочитанного, соотносить </w:t>
      </w:r>
    </w:p>
    <w:p w14:paraId="0E997387" w14:textId="77777777" w:rsidR="004E38D3" w:rsidRDefault="00C1131D">
      <w:pPr>
        <w:spacing w:line="361" w:lineRule="auto"/>
        <w:ind w:left="727" w:right="6" w:hanging="718"/>
        <w:jc w:val="left"/>
      </w:pPr>
      <w:r>
        <w:t xml:space="preserve">поступки героев с нравственными нормами; определять смыслы малых фольклорных форм (пословиц, поговорок, загадок); выделять особенности произведения по жанру, определять особенности сказок </w:t>
      </w:r>
    </w:p>
    <w:p w14:paraId="2FF1C1E2" w14:textId="77777777" w:rsidR="004E38D3" w:rsidRDefault="00C1131D">
      <w:pPr>
        <w:ind w:left="717" w:right="2044" w:hanging="708"/>
      </w:pPr>
      <w:r>
        <w:t xml:space="preserve">о животных и волшебной сказки, различать сказку и рассказ; читать художественное произведение по ролям; </w:t>
      </w:r>
    </w:p>
    <w:p w14:paraId="68A7CBA6" w14:textId="77777777" w:rsidR="004E38D3" w:rsidRDefault="00C1131D">
      <w:pPr>
        <w:ind w:left="742" w:right="11"/>
      </w:pPr>
      <w:r>
        <w:t xml:space="preserve">читать наизусть не менее 3 стихотворений разных авторов (по выбору); определять сюжет, тему, главную мысль произведения, характеризовать </w:t>
      </w:r>
    </w:p>
    <w:p w14:paraId="083C8343" w14:textId="77777777" w:rsidR="004E38D3" w:rsidRDefault="00C1131D">
      <w:pPr>
        <w:ind w:left="717" w:right="5441" w:hanging="708"/>
      </w:pPr>
      <w:r>
        <w:t xml:space="preserve">персонажей; делить текст на смысловые части; </w:t>
      </w:r>
    </w:p>
    <w:p w14:paraId="148460A8" w14:textId="77777777" w:rsidR="004E38D3" w:rsidRDefault="00C1131D">
      <w:pPr>
        <w:ind w:left="9" w:right="11" w:firstLine="708"/>
      </w:pPr>
      <w:r>
        <w:t xml:space="preserve">писать короткие сочинения по личным наблюдениям и впечатлениям; 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  применять опыт чтения произведений русской литературы для речевого самосовершенствования: участвовать в обсуждении прослушанного или прочитанного текста, доказывать и подтверждать собственное мнение ссылками на </w:t>
      </w:r>
      <w:r>
        <w:lastRenderedPageBreak/>
        <w:t xml:space="preserve">текст; обогащать собственный круг чтения; соотносить впечатления от прочитанных и прослушанных произведений с </w:t>
      </w:r>
    </w:p>
    <w:p w14:paraId="357CD32A" w14:textId="77777777" w:rsidR="004E38D3" w:rsidRDefault="00C1131D">
      <w:pPr>
        <w:spacing w:after="131" w:line="259" w:lineRule="auto"/>
        <w:ind w:left="19" w:right="11"/>
      </w:pPr>
      <w:r>
        <w:t xml:space="preserve">впечатлениями от других видов искусства. </w:t>
      </w:r>
    </w:p>
    <w:p w14:paraId="10BDCCB3" w14:textId="77777777" w:rsidR="004E38D3" w:rsidRDefault="00C1131D">
      <w:pPr>
        <w:ind w:left="9" w:right="11" w:firstLine="708"/>
      </w:pPr>
      <w:r>
        <w:t xml:space="preserve">146.9.5. Предметные результаты изучения литературного чтения на родном (хантыйском) языке. К концу обучения в 3 классе обучающийся научится: осознавать родную литературу как национально-культурную ценность народа, </w:t>
      </w:r>
    </w:p>
    <w:p w14:paraId="5C62ABB8" w14:textId="77777777" w:rsidR="004E38D3" w:rsidRDefault="00C1131D">
      <w:pPr>
        <w:ind w:left="717" w:right="11" w:hanging="708"/>
      </w:pPr>
      <w:r>
        <w:t xml:space="preserve">как средство сохранения и передачи нравственных ценностей и традиций; строить устное диалогическое и монологическое </w:t>
      </w:r>
      <w:proofErr w:type="gramStart"/>
      <w:r>
        <w:t>высказывания  с</w:t>
      </w:r>
      <w:proofErr w:type="gramEnd"/>
      <w:r>
        <w:t xml:space="preserve"> </w:t>
      </w:r>
    </w:p>
    <w:p w14:paraId="506290A1" w14:textId="77777777" w:rsidR="004E38D3" w:rsidRDefault="00C1131D">
      <w:pPr>
        <w:ind w:left="717" w:right="11" w:hanging="708"/>
      </w:pPr>
      <w:r>
        <w:t xml:space="preserve">соблюдением норм хантыйского литературного языка; составлять план текста (вопросный, номинативный); пересказывать текст </w:t>
      </w:r>
    </w:p>
    <w:p w14:paraId="705341B5" w14:textId="77777777" w:rsidR="004E38D3" w:rsidRDefault="00C1131D">
      <w:pPr>
        <w:spacing w:line="259" w:lineRule="auto"/>
        <w:ind w:left="19" w:right="11"/>
      </w:pPr>
      <w:r>
        <w:t xml:space="preserve">(подробно, выборочно, сжато); </w:t>
      </w:r>
    </w:p>
    <w:p w14:paraId="450CB90F" w14:textId="77777777" w:rsidR="004E38D3" w:rsidRDefault="00C1131D">
      <w:pPr>
        <w:ind w:left="9" w:right="11" w:firstLine="708"/>
      </w:pPr>
      <w:r>
        <w:t xml:space="preserve">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 находить и различать средства художественной выразительности (олицетворение) в произведениях устного народного творчества и в авторской литературе; характеризовать героев произведения: давать и обосновывать нравственную </w:t>
      </w:r>
    </w:p>
    <w:p w14:paraId="14245B7B" w14:textId="77777777" w:rsidR="004E38D3" w:rsidRDefault="00C1131D">
      <w:pPr>
        <w:spacing w:after="166" w:line="259" w:lineRule="auto"/>
        <w:ind w:left="19" w:right="11"/>
      </w:pPr>
      <w:r>
        <w:t xml:space="preserve">оценку поступков героев; </w:t>
      </w:r>
    </w:p>
    <w:p w14:paraId="51D627CB" w14:textId="77777777" w:rsidR="004E38D3" w:rsidRDefault="00C1131D">
      <w:pPr>
        <w:tabs>
          <w:tab w:val="center" w:pos="1530"/>
          <w:tab w:val="center" w:pos="3588"/>
          <w:tab w:val="center" w:pos="5680"/>
          <w:tab w:val="center" w:pos="7828"/>
          <w:tab w:val="right" w:pos="10243"/>
        </w:tabs>
        <w:spacing w:after="136" w:line="259" w:lineRule="auto"/>
        <w:ind w:left="0" w:right="0" w:firstLine="0"/>
        <w:jc w:val="left"/>
      </w:pPr>
      <w:r>
        <w:rPr>
          <w:rFonts w:ascii="Calibri" w:eastAsia="Calibri" w:hAnsi="Calibri" w:cs="Calibri"/>
          <w:sz w:val="22"/>
        </w:rPr>
        <w:tab/>
      </w:r>
      <w:r>
        <w:t xml:space="preserve">придумывать </w:t>
      </w:r>
      <w:r>
        <w:tab/>
        <w:t xml:space="preserve">продолжение </w:t>
      </w:r>
      <w:r>
        <w:tab/>
        <w:t xml:space="preserve">прочитанного </w:t>
      </w:r>
      <w:r>
        <w:tab/>
        <w:t xml:space="preserve">произведения, </w:t>
      </w:r>
      <w:r>
        <w:tab/>
        <w:t xml:space="preserve">сочинять </w:t>
      </w:r>
    </w:p>
    <w:p w14:paraId="1FC173BC" w14:textId="77777777" w:rsidR="004E38D3" w:rsidRDefault="00C1131D">
      <w:pPr>
        <w:spacing w:line="361" w:lineRule="auto"/>
        <w:ind w:left="727" w:right="930" w:hanging="718"/>
        <w:jc w:val="left"/>
      </w:pPr>
      <w:r>
        <w:t xml:space="preserve">произведения по аналогии с прочитанным; читать наизусть не менее 4 стихотворений разных авторов (по выбору); читать по ролям с соблюдением норм произношения; </w:t>
      </w:r>
    </w:p>
    <w:p w14:paraId="5B81B6BB" w14:textId="77777777" w:rsidR="004E38D3" w:rsidRDefault="00C1131D">
      <w:pPr>
        <w:spacing w:after="136" w:line="259" w:lineRule="auto"/>
        <w:ind w:left="19" w:right="9"/>
        <w:jc w:val="right"/>
      </w:pPr>
      <w:r>
        <w:t xml:space="preserve">пересказывать произведение (устно) подробно, выборочно, сжато (кратко), от </w:t>
      </w:r>
    </w:p>
    <w:p w14:paraId="1A4C100F" w14:textId="77777777" w:rsidR="004E38D3" w:rsidRDefault="00C1131D">
      <w:pPr>
        <w:ind w:left="19" w:right="11"/>
      </w:pPr>
      <w:r>
        <w:t xml:space="preserve">лица героя, с изменением лица рассказчика, от третьего лица; 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 принимать участие в инсценировке (разыгрывании по ролям) крупных </w:t>
      </w:r>
    </w:p>
    <w:p w14:paraId="7310C70B" w14:textId="77777777" w:rsidR="004E38D3" w:rsidRDefault="00C1131D">
      <w:pPr>
        <w:ind w:left="717" w:right="11" w:hanging="708"/>
      </w:pPr>
      <w:r>
        <w:t xml:space="preserve">диалоговых фрагментов литературных текстов; осознавать коммуникативно-эстетические возможности русского языка на </w:t>
      </w:r>
    </w:p>
    <w:p w14:paraId="65B0E8A8" w14:textId="77777777" w:rsidR="004E38D3" w:rsidRDefault="00C1131D">
      <w:pPr>
        <w:ind w:left="717" w:right="11" w:hanging="708"/>
      </w:pPr>
      <w:r>
        <w:lastRenderedPageBreak/>
        <w:t xml:space="preserve">основе изучения произведений хантыйской литературы; пользоваться справочными источниками для понимания текста и получения </w:t>
      </w:r>
    </w:p>
    <w:p w14:paraId="4EDA5204" w14:textId="77777777" w:rsidR="004E38D3" w:rsidRDefault="00C1131D">
      <w:pPr>
        <w:spacing w:after="131" w:line="259" w:lineRule="auto"/>
        <w:ind w:left="19" w:right="11"/>
      </w:pPr>
      <w:r>
        <w:t xml:space="preserve">дополнительной информации. </w:t>
      </w:r>
    </w:p>
    <w:p w14:paraId="28894D41" w14:textId="77777777" w:rsidR="004E38D3" w:rsidRDefault="00C1131D">
      <w:pPr>
        <w:ind w:left="9" w:right="11" w:firstLine="708"/>
      </w:pPr>
      <w:r>
        <w:t xml:space="preserve">146.9.6. Предметные результаты изучения литературного чтения на родном (хантыйском) языке. К концу обучения в 4 классе обучающийся научится: читать про себя (используя технику автоматизированного чтения) и вслух </w:t>
      </w:r>
    </w:p>
    <w:p w14:paraId="36657C5F" w14:textId="77777777" w:rsidR="004E38D3" w:rsidRDefault="00C1131D">
      <w:pPr>
        <w:ind w:left="717" w:right="11" w:hanging="708"/>
      </w:pPr>
      <w:r>
        <w:t xml:space="preserve">группами слов с соблюдением орфоэпических и интонационных норм; иметь представление о содержании изученных литературных произведений, </w:t>
      </w:r>
    </w:p>
    <w:p w14:paraId="6E612678" w14:textId="77777777" w:rsidR="004E38D3" w:rsidRDefault="00C1131D">
      <w:pPr>
        <w:ind w:left="717" w:right="11" w:hanging="708"/>
      </w:pPr>
      <w:r>
        <w:t xml:space="preserve">указывать их авторов и названия; делить текст на смысловые части, составлять план текста и использовать его </w:t>
      </w:r>
    </w:p>
    <w:p w14:paraId="200DC142" w14:textId="77777777" w:rsidR="004E38D3" w:rsidRDefault="00C1131D">
      <w:pPr>
        <w:spacing w:line="361" w:lineRule="auto"/>
        <w:ind w:left="727" w:right="2445" w:hanging="718"/>
        <w:jc w:val="left"/>
      </w:pPr>
      <w:r>
        <w:t xml:space="preserve">для </w:t>
      </w:r>
      <w:proofErr w:type="gramStart"/>
      <w:r>
        <w:t>пересказа;  пересказывать</w:t>
      </w:r>
      <w:proofErr w:type="gramEnd"/>
      <w:r>
        <w:t xml:space="preserve"> текст кратко и подробно; определять тему и главную мысль произведения; читать наизусть не менее 5 стихотворений разных авторов; </w:t>
      </w:r>
    </w:p>
    <w:p w14:paraId="4ABBB799" w14:textId="77777777" w:rsidR="004E38D3" w:rsidRDefault="00C1131D">
      <w:pPr>
        <w:spacing w:after="136" w:line="259" w:lineRule="auto"/>
        <w:ind w:left="19" w:right="9"/>
        <w:jc w:val="right"/>
      </w:pPr>
      <w:r>
        <w:t xml:space="preserve">читать по ролям с соблюдением норм произношения, расстановки ударения, </w:t>
      </w:r>
    </w:p>
    <w:p w14:paraId="1E7F5262" w14:textId="77777777" w:rsidR="004E38D3" w:rsidRDefault="00C1131D">
      <w:pPr>
        <w:ind w:left="717" w:right="11" w:hanging="708"/>
      </w:pPr>
      <w:r>
        <w:t xml:space="preserve">инсценировать небольшие эпизоды из произведения; обосновывать </w:t>
      </w:r>
      <w:proofErr w:type="spellStart"/>
      <w:r>
        <w:t>своѐ</w:t>
      </w:r>
      <w:proofErr w:type="spellEnd"/>
      <w:r>
        <w:t xml:space="preserve"> высказывание о литературном произведении или герое, </w:t>
      </w:r>
    </w:p>
    <w:p w14:paraId="15883F5D" w14:textId="77777777" w:rsidR="004E38D3" w:rsidRDefault="00C1131D">
      <w:pPr>
        <w:ind w:left="717" w:right="11" w:hanging="708"/>
      </w:pPr>
      <w:r>
        <w:t xml:space="preserve">подтверждать его фрагментами или отдельными строчками из произведения; использовать в речи выразительные средства языка для передачи своих </w:t>
      </w:r>
    </w:p>
    <w:p w14:paraId="26F38A62" w14:textId="77777777" w:rsidR="004E38D3" w:rsidRDefault="00C1131D">
      <w:pPr>
        <w:ind w:left="717" w:right="11" w:hanging="708"/>
      </w:pPr>
      <w:r>
        <w:t xml:space="preserve">чувств, мыслей, оценки прочитанного; определять позиции героев художественного текста, позицию автора </w:t>
      </w:r>
    </w:p>
    <w:p w14:paraId="6810A2E6" w14:textId="77777777" w:rsidR="004E38D3" w:rsidRDefault="00C1131D">
      <w:pPr>
        <w:ind w:left="717" w:right="11" w:hanging="708"/>
      </w:pPr>
      <w:r>
        <w:t xml:space="preserve">художественного текста; ориентироваться в книге по </w:t>
      </w:r>
      <w:proofErr w:type="spellStart"/>
      <w:r>
        <w:t>еѐ</w:t>
      </w:r>
      <w:proofErr w:type="spellEnd"/>
      <w:r>
        <w:t xml:space="preserve"> элементам (автор, название, обложка, </w:t>
      </w:r>
    </w:p>
    <w:p w14:paraId="61462E77" w14:textId="77777777" w:rsidR="004E38D3" w:rsidRDefault="00C1131D">
      <w:pPr>
        <w:ind w:left="717" w:right="11" w:hanging="708"/>
      </w:pPr>
      <w:r>
        <w:t xml:space="preserve">титульный лист, оглавление, предисловие, аннотация, иллюстрации); выполнять проектные задания с использованием различных источников и </w:t>
      </w:r>
    </w:p>
    <w:p w14:paraId="5C716E0F" w14:textId="77777777" w:rsidR="004E38D3" w:rsidRDefault="00C1131D">
      <w:pPr>
        <w:spacing w:after="131" w:line="259" w:lineRule="auto"/>
        <w:ind w:left="19" w:right="11"/>
      </w:pPr>
      <w:r>
        <w:t xml:space="preserve">способов переработки информации. </w:t>
      </w:r>
    </w:p>
    <w:p w14:paraId="069825B2" w14:textId="77777777" w:rsidR="004E38D3" w:rsidRDefault="00C1131D">
      <w:pPr>
        <w:numPr>
          <w:ilvl w:val="0"/>
          <w:numId w:val="76"/>
        </w:numPr>
        <w:ind w:right="11" w:firstLine="708"/>
      </w:pPr>
      <w:r>
        <w:t xml:space="preserve">Федеральная рабочая программа по учебному предмету «Литературное чтение на родном (цахурском) языке». </w:t>
      </w:r>
    </w:p>
    <w:p w14:paraId="15EAD4E4" w14:textId="77777777" w:rsidR="004E38D3" w:rsidRDefault="00C1131D">
      <w:pPr>
        <w:numPr>
          <w:ilvl w:val="1"/>
          <w:numId w:val="76"/>
        </w:numPr>
        <w:ind w:right="11" w:firstLine="708"/>
      </w:pPr>
      <w:r>
        <w:t xml:space="preserve">Федеральная рабочая программа по учебному предмету «Литературное чтение на родном (цахурском) языке» (предметная область «Родной </w:t>
      </w:r>
      <w:r>
        <w:lastRenderedPageBreak/>
        <w:t xml:space="preserve">язык и литературное чтение на родном языке») (далее соответственно – программа по литературному чтению на родном (цахурском) языке, литературное чтение на родном (цахурском) языке) разработана для обучающихся, владеющих и (или) слабо владеющих родным (цахурским) языком, и включает пояснительную записку, содержание обучения, планируемые результаты освоения программы по литературному чтению на родном (цахурском) языке.  </w:t>
      </w:r>
    </w:p>
    <w:p w14:paraId="6CF5DD48" w14:textId="77777777" w:rsidR="004E38D3" w:rsidRDefault="00C1131D">
      <w:pPr>
        <w:numPr>
          <w:ilvl w:val="1"/>
          <w:numId w:val="76"/>
        </w:numPr>
        <w:ind w:right="11" w:firstLine="708"/>
      </w:pPr>
      <w:r>
        <w:t xml:space="preserve">Пояснительная записка отражает общие цели изучения литературного чтения на родном (цахурском) языке, место в структуре учебного плана, а также подходы к отбору содержания, к определению планируемых результатов. </w:t>
      </w:r>
    </w:p>
    <w:p w14:paraId="2F3704AD" w14:textId="77777777" w:rsidR="004E38D3" w:rsidRDefault="00C1131D">
      <w:pPr>
        <w:numPr>
          <w:ilvl w:val="1"/>
          <w:numId w:val="76"/>
        </w:numPr>
        <w:ind w:right="11" w:firstLine="708"/>
      </w:pPr>
      <w: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6CBB1B84" w14:textId="77777777" w:rsidR="004E38D3" w:rsidRDefault="00C1131D">
      <w:pPr>
        <w:numPr>
          <w:ilvl w:val="1"/>
          <w:numId w:val="76"/>
        </w:numPr>
        <w:ind w:right="11" w:firstLine="708"/>
      </w:pPr>
      <w:r>
        <w:t xml:space="preserve">Планируемые результаты освоения программы по литературному чтению на родном (цахурском)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 </w:t>
      </w:r>
    </w:p>
    <w:p w14:paraId="611B7968" w14:textId="77777777" w:rsidR="004E38D3" w:rsidRDefault="00C1131D">
      <w:pPr>
        <w:numPr>
          <w:ilvl w:val="1"/>
          <w:numId w:val="76"/>
        </w:numPr>
        <w:spacing w:after="132" w:line="259" w:lineRule="auto"/>
        <w:ind w:right="11" w:firstLine="708"/>
      </w:pPr>
      <w:r>
        <w:t xml:space="preserve">Пояснительная записка. </w:t>
      </w:r>
    </w:p>
    <w:p w14:paraId="760D7EB1" w14:textId="77777777" w:rsidR="004E38D3" w:rsidRDefault="00C1131D">
      <w:pPr>
        <w:numPr>
          <w:ilvl w:val="2"/>
          <w:numId w:val="76"/>
        </w:numPr>
        <w:ind w:right="11" w:firstLine="708"/>
      </w:pPr>
      <w:r>
        <w:t xml:space="preserve">Программа по литературному чтению на родном (цахурском)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 </w:t>
      </w:r>
    </w:p>
    <w:p w14:paraId="7EC24C6D" w14:textId="77777777" w:rsidR="004E38D3" w:rsidRDefault="00C1131D">
      <w:pPr>
        <w:numPr>
          <w:ilvl w:val="2"/>
          <w:numId w:val="76"/>
        </w:numPr>
        <w:ind w:right="11" w:firstLine="708"/>
      </w:pPr>
      <w:r>
        <w:t xml:space="preserve">Литературное чтение на цахурском языке объединяет два основных направления в обучении – изучение литературно-художественных произведений и освоение речевых навыков и умений на цахурском языке. </w:t>
      </w:r>
    </w:p>
    <w:p w14:paraId="7EFAE2D0" w14:textId="77777777" w:rsidR="004E38D3" w:rsidRDefault="00C1131D">
      <w:pPr>
        <w:numPr>
          <w:ilvl w:val="2"/>
          <w:numId w:val="76"/>
        </w:numPr>
        <w:ind w:right="11" w:firstLine="708"/>
      </w:pPr>
      <w:r>
        <w:t xml:space="preserve">Знакомство обучающихся с доступным их возрастом художественными произведениями классиков </w:t>
      </w:r>
      <w:proofErr w:type="spellStart"/>
      <w:r>
        <w:t>цахурцев</w:t>
      </w:r>
      <w:proofErr w:type="spellEnd"/>
      <w:r>
        <w:t xml:space="preserve"> и других народов России способствует формированию личных качеств, соответствующих национальным и </w:t>
      </w:r>
      <w:r>
        <w:lastRenderedPageBreak/>
        <w:t xml:space="preserve">общечеловеческим ценностям. Произведения цахурских и русских поэтов и писателей, входящие в круг чтения детей, развивают у обучающихся умение соотносить свои поступки с этическими принципами поведения культурного человека, формируют навыки доброжелательного сотрудничества. </w:t>
      </w:r>
    </w:p>
    <w:p w14:paraId="79DC3115" w14:textId="77777777" w:rsidR="004E38D3" w:rsidRDefault="00C1131D">
      <w:pPr>
        <w:numPr>
          <w:ilvl w:val="2"/>
          <w:numId w:val="76"/>
        </w:numPr>
        <w:ind w:right="11" w:firstLine="708"/>
      </w:pPr>
      <w:r>
        <w:t xml:space="preserve">Важнейшим аспектом литературного чтения на цахурском языке является формирование навыка чтения и других видов речевой деятельности обучающихся. Они овладевают осознанным и выразительным чтением, чтением текстов про себя, учатся ориентироваться в книге, использовать </w:t>
      </w:r>
      <w:proofErr w:type="spellStart"/>
      <w:r>
        <w:t>еѐ</w:t>
      </w:r>
      <w:proofErr w:type="spellEnd"/>
      <w:r>
        <w:t xml:space="preserve"> для расширения своих знаний об окружающем мире. </w:t>
      </w:r>
    </w:p>
    <w:p w14:paraId="0F53E5A6" w14:textId="77777777" w:rsidR="004E38D3" w:rsidRDefault="00C1131D">
      <w:pPr>
        <w:numPr>
          <w:ilvl w:val="2"/>
          <w:numId w:val="76"/>
        </w:numPr>
        <w:spacing w:after="136" w:line="259" w:lineRule="auto"/>
        <w:ind w:right="11" w:firstLine="708"/>
      </w:pPr>
      <w:r>
        <w:t xml:space="preserve">В содержание программы по литературному чтению на родном </w:t>
      </w:r>
    </w:p>
    <w:p w14:paraId="209DBDE4" w14:textId="77777777" w:rsidR="004E38D3" w:rsidRDefault="00C1131D">
      <w:pPr>
        <w:ind w:left="19" w:right="11"/>
      </w:pPr>
      <w:r>
        <w:t xml:space="preserve">(цахурском) языке выделяются следующие содержательные линии: виды речевой и читательской деятельности, работа с текстом художественного произведения, круг детского чтения, литературоведческая пропедевтика, творческая деятельность обучающихся. </w:t>
      </w:r>
    </w:p>
    <w:p w14:paraId="5E8A8A39" w14:textId="77777777" w:rsidR="004E38D3" w:rsidRDefault="00C1131D">
      <w:pPr>
        <w:numPr>
          <w:ilvl w:val="2"/>
          <w:numId w:val="76"/>
        </w:numPr>
        <w:ind w:right="11" w:firstLine="708"/>
      </w:pPr>
      <w:r>
        <w:t xml:space="preserve">Изучение литературного чтения на родном (цахурском) языке направлено на достижение следующих целей: </w:t>
      </w:r>
    </w:p>
    <w:p w14:paraId="03E5A7F8" w14:textId="77777777" w:rsidR="004E38D3" w:rsidRDefault="00C1131D">
      <w:pPr>
        <w:spacing w:after="136" w:line="259" w:lineRule="auto"/>
        <w:ind w:left="19" w:right="9"/>
        <w:jc w:val="right"/>
      </w:pPr>
      <w:r>
        <w:t xml:space="preserve">овладение осознанным, правильным, беглым и выразительным чтением как </w:t>
      </w:r>
    </w:p>
    <w:p w14:paraId="1C6980DB" w14:textId="77777777" w:rsidR="004E38D3" w:rsidRDefault="00C1131D">
      <w:pPr>
        <w:ind w:left="717" w:right="11" w:hanging="708"/>
      </w:pPr>
      <w:r>
        <w:t xml:space="preserve">базовым навыком в системе образования обучающихся; совершенствование всех видов речевой деятельности, обеспечивающих </w:t>
      </w:r>
    </w:p>
    <w:p w14:paraId="16810809" w14:textId="77777777" w:rsidR="004E38D3" w:rsidRDefault="00C1131D">
      <w:pPr>
        <w:ind w:left="717" w:right="3812" w:hanging="708"/>
      </w:pPr>
      <w:r>
        <w:t xml:space="preserve">умение работать с разными видами текстов; развитие интереса к чтению и книге; </w:t>
      </w:r>
    </w:p>
    <w:p w14:paraId="6F1DF6C4" w14:textId="77777777" w:rsidR="004E38D3" w:rsidRDefault="00C1131D">
      <w:pPr>
        <w:spacing w:after="136" w:line="259" w:lineRule="auto"/>
        <w:ind w:left="19" w:right="9"/>
        <w:jc w:val="right"/>
      </w:pPr>
      <w:r>
        <w:t xml:space="preserve">формирование читательского кругозора и приобретение опыта в выборе книг </w:t>
      </w:r>
    </w:p>
    <w:p w14:paraId="6B90B190" w14:textId="77777777" w:rsidR="004E38D3" w:rsidRDefault="00C1131D">
      <w:pPr>
        <w:ind w:left="19" w:right="11"/>
      </w:pPr>
      <w:r>
        <w:t xml:space="preserve">и самостоятельной читательской деятельности; 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слову и умения понимать художественное произведение; обогащение нравственного опыта обучающихся средствами художественной литературы, формирование нравственных представлений о добре, дружбе, правде и ответственности; воспитание интереса и уважения к культуре народов многонационального Дагестана и России, </w:t>
      </w:r>
      <w:r>
        <w:lastRenderedPageBreak/>
        <w:t xml:space="preserve">формирование интереса к истории, традиции, искусству своего народа, а также к жизни и культуре народов многонациональной России и других стран;  ознакомление с детской литературой родного, русского и других народов; </w:t>
      </w:r>
    </w:p>
    <w:p w14:paraId="28F8E4F7" w14:textId="77777777" w:rsidR="004E38D3" w:rsidRDefault="00C1131D">
      <w:pPr>
        <w:spacing w:after="131" w:line="259" w:lineRule="auto"/>
        <w:ind w:left="19" w:right="11"/>
      </w:pPr>
      <w:r>
        <w:t xml:space="preserve">формирование патриотизма и чувства любви к своей Родине и народу. </w:t>
      </w:r>
    </w:p>
    <w:p w14:paraId="6F7490C0" w14:textId="77777777" w:rsidR="004E38D3" w:rsidRDefault="00C1131D">
      <w:pPr>
        <w:ind w:left="9" w:right="11" w:firstLine="708"/>
      </w:pPr>
      <w:r>
        <w:t xml:space="preserve">147.5.7. Общее число часов, рекомендованных для изучения литературного чтения на родном (цахурском) языке, – 102 часа: во 2 классе – 34 часа (1 час в неделю), в 3 классе – 34 часа (1 час в неделю), в 4 классе – 34 часа (1 час в неделю).  </w:t>
      </w:r>
    </w:p>
    <w:p w14:paraId="65E1F85B" w14:textId="77777777" w:rsidR="004E38D3" w:rsidRDefault="00C1131D">
      <w:pPr>
        <w:spacing w:after="132" w:line="259" w:lineRule="auto"/>
        <w:ind w:left="742" w:right="11"/>
      </w:pPr>
      <w:r>
        <w:t xml:space="preserve">147.6. Содержание обучения во 2 классе. </w:t>
      </w:r>
    </w:p>
    <w:p w14:paraId="29019666" w14:textId="77777777" w:rsidR="004E38D3" w:rsidRDefault="00C1131D">
      <w:pPr>
        <w:spacing w:line="259" w:lineRule="auto"/>
        <w:ind w:left="742" w:right="11"/>
      </w:pPr>
      <w:r>
        <w:t xml:space="preserve">147.6.1. Родина, язык, народ. </w:t>
      </w:r>
    </w:p>
    <w:p w14:paraId="3CF38AA4" w14:textId="77777777" w:rsidR="004E38D3" w:rsidRDefault="00C1131D">
      <w:pPr>
        <w:spacing w:after="141" w:line="259" w:lineRule="auto"/>
        <w:ind w:left="742" w:right="11"/>
      </w:pPr>
      <w:r>
        <w:t>Г. Ибрагимов «</w:t>
      </w:r>
      <w:proofErr w:type="spellStart"/>
      <w:r>
        <w:t>Ватан</w:t>
      </w:r>
      <w:proofErr w:type="spellEnd"/>
      <w:r>
        <w:t xml:space="preserve">» («Родина»). </w:t>
      </w:r>
    </w:p>
    <w:p w14:paraId="661A8945" w14:textId="77777777" w:rsidR="004E38D3" w:rsidRDefault="00C1131D">
      <w:pPr>
        <w:spacing w:after="131" w:line="259" w:lineRule="auto"/>
        <w:ind w:left="742" w:right="11"/>
      </w:pPr>
      <w:r>
        <w:t xml:space="preserve">В. </w:t>
      </w:r>
      <w:proofErr w:type="spellStart"/>
      <w:r>
        <w:t>Гамзаев</w:t>
      </w:r>
      <w:proofErr w:type="spellEnd"/>
      <w:r>
        <w:t xml:space="preserve"> «</w:t>
      </w:r>
      <w:proofErr w:type="spellStart"/>
      <w:r>
        <w:t>ЦIаIхбышда</w:t>
      </w:r>
      <w:proofErr w:type="spellEnd"/>
      <w:r>
        <w:t xml:space="preserve"> гимн»» («Цахурский гимн»). </w:t>
      </w:r>
    </w:p>
    <w:p w14:paraId="23111826" w14:textId="77777777" w:rsidR="004E38D3" w:rsidRDefault="00C1131D">
      <w:pPr>
        <w:spacing w:after="131" w:line="259" w:lineRule="auto"/>
        <w:ind w:left="742" w:right="11"/>
      </w:pPr>
      <w:r>
        <w:t xml:space="preserve">Ш. </w:t>
      </w:r>
      <w:proofErr w:type="spellStart"/>
      <w:r>
        <w:t>Дабузов</w:t>
      </w:r>
      <w:proofErr w:type="spellEnd"/>
      <w:r>
        <w:t xml:space="preserve"> «</w:t>
      </w:r>
      <w:proofErr w:type="spellStart"/>
      <w:r>
        <w:t>Ватаныс</w:t>
      </w:r>
      <w:proofErr w:type="spellEnd"/>
      <w:r>
        <w:t xml:space="preserve"> </w:t>
      </w:r>
      <w:proofErr w:type="spellStart"/>
      <w:r>
        <w:t>къуллых</w:t>
      </w:r>
      <w:proofErr w:type="spellEnd"/>
      <w:r>
        <w:t xml:space="preserve"> </w:t>
      </w:r>
      <w:proofErr w:type="spellStart"/>
      <w:r>
        <w:t>гьееъэ</w:t>
      </w:r>
      <w:proofErr w:type="spellEnd"/>
      <w:r>
        <w:t xml:space="preserve">» («Служи Отечеству»). </w:t>
      </w:r>
    </w:p>
    <w:p w14:paraId="61D83BD9" w14:textId="77777777" w:rsidR="004E38D3" w:rsidRDefault="00C1131D">
      <w:pPr>
        <w:spacing w:after="131" w:line="259" w:lineRule="auto"/>
        <w:ind w:left="742" w:right="11"/>
      </w:pPr>
      <w:r>
        <w:t xml:space="preserve">А. </w:t>
      </w:r>
      <w:proofErr w:type="spellStart"/>
      <w:r>
        <w:t>Дадашев</w:t>
      </w:r>
      <w:proofErr w:type="spellEnd"/>
      <w:r>
        <w:t xml:space="preserve"> «</w:t>
      </w:r>
      <w:proofErr w:type="spellStart"/>
      <w:r>
        <w:t>Йишда</w:t>
      </w:r>
      <w:proofErr w:type="spellEnd"/>
      <w:r>
        <w:t xml:space="preserve"> </w:t>
      </w:r>
      <w:proofErr w:type="spellStart"/>
      <w:r>
        <w:t>миз</w:t>
      </w:r>
      <w:proofErr w:type="spellEnd"/>
      <w:r>
        <w:t xml:space="preserve">» («Наш язык»). </w:t>
      </w:r>
    </w:p>
    <w:p w14:paraId="3F7CF010" w14:textId="77777777" w:rsidR="004E38D3" w:rsidRDefault="00C1131D">
      <w:pPr>
        <w:spacing w:after="133" w:line="259" w:lineRule="auto"/>
        <w:ind w:left="742" w:right="11"/>
      </w:pPr>
      <w:r>
        <w:t xml:space="preserve">Ш. </w:t>
      </w:r>
      <w:proofErr w:type="spellStart"/>
      <w:r>
        <w:t>Ханахмедов</w:t>
      </w:r>
      <w:proofErr w:type="spellEnd"/>
      <w:r>
        <w:t xml:space="preserve"> «</w:t>
      </w:r>
      <w:proofErr w:type="spellStart"/>
      <w:r>
        <w:t>Йизда</w:t>
      </w:r>
      <w:proofErr w:type="spellEnd"/>
      <w:r>
        <w:t xml:space="preserve"> </w:t>
      </w:r>
      <w:proofErr w:type="spellStart"/>
      <w:r>
        <w:t>Ватан</w:t>
      </w:r>
      <w:proofErr w:type="spellEnd"/>
      <w:r>
        <w:t xml:space="preserve">» («Моя Родина»). </w:t>
      </w:r>
    </w:p>
    <w:p w14:paraId="371275CC" w14:textId="77777777" w:rsidR="004E38D3" w:rsidRDefault="00C1131D">
      <w:pPr>
        <w:spacing w:after="131" w:line="259" w:lineRule="auto"/>
        <w:ind w:left="742" w:right="11"/>
      </w:pPr>
      <w:r>
        <w:t>Ф. Балаев «</w:t>
      </w:r>
      <w:proofErr w:type="spellStart"/>
      <w:r>
        <w:t>Аху</w:t>
      </w:r>
      <w:proofErr w:type="spellEnd"/>
      <w:r>
        <w:t xml:space="preserve">» («Остался»). </w:t>
      </w:r>
    </w:p>
    <w:p w14:paraId="5A3DE0BC" w14:textId="77777777" w:rsidR="004E38D3" w:rsidRDefault="00C1131D">
      <w:pPr>
        <w:spacing w:after="131" w:line="259" w:lineRule="auto"/>
        <w:ind w:left="742" w:right="11"/>
      </w:pPr>
      <w:r>
        <w:t>Хан-Умахан «</w:t>
      </w:r>
      <w:proofErr w:type="spellStart"/>
      <w:r>
        <w:t>ЦIаIхбышда</w:t>
      </w:r>
      <w:proofErr w:type="spellEnd"/>
      <w:r>
        <w:t xml:space="preserve"> </w:t>
      </w:r>
      <w:proofErr w:type="spellStart"/>
      <w:r>
        <w:t>батIраалла</w:t>
      </w:r>
      <w:proofErr w:type="spellEnd"/>
      <w:r>
        <w:t xml:space="preserve">» («Красота цахуров»). </w:t>
      </w:r>
    </w:p>
    <w:p w14:paraId="12E36D08" w14:textId="77777777" w:rsidR="004E38D3" w:rsidRDefault="00C1131D">
      <w:pPr>
        <w:spacing w:after="132" w:line="259" w:lineRule="auto"/>
        <w:ind w:left="742" w:right="11"/>
      </w:pPr>
      <w:r>
        <w:t xml:space="preserve">А. Рагимов «Салам </w:t>
      </w:r>
      <w:proofErr w:type="spellStart"/>
      <w:r>
        <w:t>аллейкум</w:t>
      </w:r>
      <w:proofErr w:type="spellEnd"/>
      <w:r>
        <w:t xml:space="preserve"> </w:t>
      </w:r>
      <w:proofErr w:type="spellStart"/>
      <w:r>
        <w:t>Дагъыстан</w:t>
      </w:r>
      <w:proofErr w:type="spellEnd"/>
      <w:r>
        <w:t xml:space="preserve">» («Здравствуй, Дагестан»). </w:t>
      </w:r>
    </w:p>
    <w:p w14:paraId="39DA927D" w14:textId="77777777" w:rsidR="004E38D3" w:rsidRDefault="00C1131D">
      <w:pPr>
        <w:spacing w:after="133" w:line="259" w:lineRule="auto"/>
        <w:ind w:left="742" w:right="11"/>
      </w:pPr>
      <w:r>
        <w:t xml:space="preserve">147.6.2. Фольклор цахуров. </w:t>
      </w:r>
    </w:p>
    <w:p w14:paraId="1132A34C" w14:textId="77777777" w:rsidR="004E38D3" w:rsidRDefault="00C1131D">
      <w:pPr>
        <w:ind w:left="9" w:right="11" w:firstLine="708"/>
      </w:pPr>
      <w:r>
        <w:t>«</w:t>
      </w:r>
      <w:proofErr w:type="spellStart"/>
      <w:r>
        <w:t>Дяйдяй</w:t>
      </w:r>
      <w:proofErr w:type="spellEnd"/>
      <w:r>
        <w:t>» («Убаюкивание»). «</w:t>
      </w:r>
      <w:proofErr w:type="spellStart"/>
      <w:r>
        <w:t>Биссий</w:t>
      </w:r>
      <w:proofErr w:type="spellEnd"/>
      <w:r>
        <w:t>» («Кошка»). «</w:t>
      </w:r>
      <w:proofErr w:type="spellStart"/>
      <w:r>
        <w:t>ГьуIзееванкъаI</w:t>
      </w:r>
      <w:proofErr w:type="spellEnd"/>
      <w:r>
        <w:t>» («К Гузеевым»). «</w:t>
      </w:r>
      <w:proofErr w:type="spellStart"/>
      <w:r>
        <w:t>Биссийий</w:t>
      </w:r>
      <w:proofErr w:type="spellEnd"/>
      <w:r>
        <w:t xml:space="preserve"> </w:t>
      </w:r>
      <w:proofErr w:type="spellStart"/>
      <w:r>
        <w:t>няк</w:t>
      </w:r>
      <w:proofErr w:type="spellEnd"/>
      <w:r>
        <w:t>» («Кошка и молоко»). «</w:t>
      </w:r>
      <w:proofErr w:type="spellStart"/>
      <w:r>
        <w:t>Баятбы</w:t>
      </w:r>
      <w:proofErr w:type="spellEnd"/>
      <w:r>
        <w:t>» («Частушки») «</w:t>
      </w:r>
      <w:proofErr w:type="spellStart"/>
      <w:r>
        <w:t>Джегьилершина</w:t>
      </w:r>
      <w:proofErr w:type="spellEnd"/>
      <w:r>
        <w:t xml:space="preserve"> пир» («Святыня </w:t>
      </w:r>
      <w:proofErr w:type="spellStart"/>
      <w:r>
        <w:t>молодѐжи</w:t>
      </w:r>
      <w:proofErr w:type="spellEnd"/>
      <w:r>
        <w:t xml:space="preserve">») (из книги К. </w:t>
      </w:r>
      <w:proofErr w:type="spellStart"/>
      <w:r>
        <w:t>Омаханова</w:t>
      </w:r>
      <w:proofErr w:type="spellEnd"/>
      <w:r>
        <w:t xml:space="preserve"> «Цахурский фольклор»). </w:t>
      </w:r>
    </w:p>
    <w:p w14:paraId="5EAF64F0" w14:textId="77777777" w:rsidR="004E38D3" w:rsidRDefault="00C1131D">
      <w:pPr>
        <w:ind w:left="742" w:right="5059"/>
      </w:pPr>
      <w:r>
        <w:t xml:space="preserve">147.6.3. Природа летом и осенью. Ш. </w:t>
      </w:r>
      <w:proofErr w:type="spellStart"/>
      <w:r>
        <w:t>Дабузов</w:t>
      </w:r>
      <w:proofErr w:type="spellEnd"/>
      <w:r>
        <w:t xml:space="preserve"> «</w:t>
      </w:r>
      <w:proofErr w:type="spellStart"/>
      <w:r>
        <w:t>КъыIл</w:t>
      </w:r>
      <w:proofErr w:type="spellEnd"/>
      <w:r>
        <w:t xml:space="preserve">'» («Лето»). </w:t>
      </w:r>
    </w:p>
    <w:p w14:paraId="09C02C39" w14:textId="77777777" w:rsidR="004E38D3" w:rsidRDefault="00C1131D">
      <w:pPr>
        <w:spacing w:after="131" w:line="259" w:lineRule="auto"/>
        <w:ind w:left="742" w:right="11"/>
      </w:pPr>
      <w:r>
        <w:t xml:space="preserve">В. </w:t>
      </w:r>
      <w:proofErr w:type="spellStart"/>
      <w:r>
        <w:t>Гамзаев</w:t>
      </w:r>
      <w:proofErr w:type="spellEnd"/>
      <w:r>
        <w:t xml:space="preserve"> «</w:t>
      </w:r>
      <w:proofErr w:type="spellStart"/>
      <w:r>
        <w:t>Цувыл</w:t>
      </w:r>
      <w:proofErr w:type="spellEnd"/>
      <w:r>
        <w:t xml:space="preserve">'» («Осень»). </w:t>
      </w:r>
    </w:p>
    <w:p w14:paraId="2C6D42CD" w14:textId="77777777" w:rsidR="004E38D3" w:rsidRDefault="00C1131D">
      <w:pPr>
        <w:spacing w:after="131" w:line="259" w:lineRule="auto"/>
        <w:ind w:left="742" w:right="11"/>
      </w:pPr>
      <w:r>
        <w:t>Хан-Алмаз «</w:t>
      </w:r>
      <w:proofErr w:type="spellStart"/>
      <w:r>
        <w:t>Дидей</w:t>
      </w:r>
      <w:proofErr w:type="spellEnd"/>
      <w:r>
        <w:t xml:space="preserve"> </w:t>
      </w:r>
      <w:proofErr w:type="spellStart"/>
      <w:r>
        <w:t>багъее</w:t>
      </w:r>
      <w:proofErr w:type="spellEnd"/>
      <w:r>
        <w:t xml:space="preserve">» («Дедушка в саду»). </w:t>
      </w:r>
    </w:p>
    <w:p w14:paraId="76A87FDF" w14:textId="77777777" w:rsidR="004E38D3" w:rsidRDefault="00C1131D">
      <w:pPr>
        <w:spacing w:after="133" w:line="259" w:lineRule="auto"/>
        <w:ind w:left="742" w:right="11"/>
      </w:pPr>
      <w:r>
        <w:t>Н. Исмаилов «</w:t>
      </w:r>
      <w:proofErr w:type="spellStart"/>
      <w:r>
        <w:t>КьаIсди</w:t>
      </w:r>
      <w:proofErr w:type="spellEnd"/>
      <w:r>
        <w:t xml:space="preserve"> </w:t>
      </w:r>
      <w:proofErr w:type="spellStart"/>
      <w:r>
        <w:t>Бабайн</w:t>
      </w:r>
      <w:proofErr w:type="spellEnd"/>
      <w:r>
        <w:t xml:space="preserve"> </w:t>
      </w:r>
      <w:proofErr w:type="spellStart"/>
      <w:r>
        <w:t>багъ</w:t>
      </w:r>
      <w:proofErr w:type="spellEnd"/>
      <w:r>
        <w:t xml:space="preserve">» («Огород старого деда»). </w:t>
      </w:r>
    </w:p>
    <w:p w14:paraId="393E8034" w14:textId="77777777" w:rsidR="004E38D3" w:rsidRDefault="00C1131D">
      <w:pPr>
        <w:spacing w:after="131" w:line="259" w:lineRule="auto"/>
        <w:ind w:left="742" w:right="11"/>
      </w:pPr>
      <w:r>
        <w:t xml:space="preserve">Х. </w:t>
      </w:r>
      <w:proofErr w:type="spellStart"/>
      <w:r>
        <w:t>Назирова</w:t>
      </w:r>
      <w:proofErr w:type="spellEnd"/>
      <w:r>
        <w:t xml:space="preserve"> «</w:t>
      </w:r>
      <w:proofErr w:type="spellStart"/>
      <w:r>
        <w:t>ТIетIбы</w:t>
      </w:r>
      <w:proofErr w:type="spellEnd"/>
      <w:r>
        <w:t xml:space="preserve">» («Цветы»). </w:t>
      </w:r>
    </w:p>
    <w:p w14:paraId="2DC91DD6" w14:textId="77777777" w:rsidR="004E38D3" w:rsidRDefault="00C1131D">
      <w:pPr>
        <w:spacing w:after="131" w:line="259" w:lineRule="auto"/>
        <w:ind w:left="742" w:right="11"/>
      </w:pPr>
      <w:r>
        <w:t>Э. Мирзоев «</w:t>
      </w:r>
      <w:proofErr w:type="spellStart"/>
      <w:r>
        <w:t>Нек'бы</w:t>
      </w:r>
      <w:proofErr w:type="spellEnd"/>
      <w:r>
        <w:t xml:space="preserve">» («Приусадебные участки»). </w:t>
      </w:r>
    </w:p>
    <w:p w14:paraId="178A7782" w14:textId="77777777" w:rsidR="004E38D3" w:rsidRDefault="00C1131D">
      <w:pPr>
        <w:ind w:left="742" w:right="3981"/>
      </w:pPr>
      <w:r>
        <w:lastRenderedPageBreak/>
        <w:t>147.6.4. Животные и птицы – наши друзья. М. Фарух «</w:t>
      </w:r>
      <w:proofErr w:type="spellStart"/>
      <w:r>
        <w:t>Бул</w:t>
      </w:r>
      <w:proofErr w:type="spellEnd"/>
      <w:r>
        <w:t>'-</w:t>
      </w:r>
      <w:proofErr w:type="spellStart"/>
      <w:r>
        <w:t>бул</w:t>
      </w:r>
      <w:proofErr w:type="spellEnd"/>
      <w:r>
        <w:t xml:space="preserve">'» («Соловей»). </w:t>
      </w:r>
    </w:p>
    <w:p w14:paraId="361764C2" w14:textId="77777777" w:rsidR="004E38D3" w:rsidRDefault="00C1131D">
      <w:pPr>
        <w:spacing w:after="131" w:line="259" w:lineRule="auto"/>
        <w:ind w:left="742" w:right="11"/>
      </w:pPr>
      <w:r>
        <w:t xml:space="preserve">Ш. </w:t>
      </w:r>
      <w:proofErr w:type="spellStart"/>
      <w:r>
        <w:t>Дабузов</w:t>
      </w:r>
      <w:proofErr w:type="spellEnd"/>
      <w:r>
        <w:t xml:space="preserve"> «</w:t>
      </w:r>
      <w:proofErr w:type="spellStart"/>
      <w:r>
        <w:t>ТIотIана</w:t>
      </w:r>
      <w:proofErr w:type="spellEnd"/>
      <w:r>
        <w:t xml:space="preserve"> хабар» («Пчелиный рассказ»). </w:t>
      </w:r>
    </w:p>
    <w:p w14:paraId="3A813899" w14:textId="77777777" w:rsidR="004E38D3" w:rsidRDefault="00C1131D">
      <w:pPr>
        <w:spacing w:after="131" w:line="259" w:lineRule="auto"/>
        <w:ind w:left="742" w:right="11"/>
      </w:pPr>
      <w:r>
        <w:t>С. Джафаров «</w:t>
      </w:r>
      <w:proofErr w:type="spellStart"/>
      <w:r>
        <w:t>Къарачий</w:t>
      </w:r>
      <w:proofErr w:type="spellEnd"/>
      <w:r>
        <w:t xml:space="preserve"> </w:t>
      </w:r>
      <w:proofErr w:type="spellStart"/>
      <w:r>
        <w:t>сIува</w:t>
      </w:r>
      <w:proofErr w:type="spellEnd"/>
      <w:r>
        <w:t xml:space="preserve">» («Лиса-цыган»). </w:t>
      </w:r>
    </w:p>
    <w:p w14:paraId="0A65226C" w14:textId="77777777" w:rsidR="004E38D3" w:rsidRDefault="00C1131D">
      <w:pPr>
        <w:ind w:left="9" w:right="11" w:firstLine="708"/>
      </w:pPr>
      <w:r>
        <w:t>А. Омаров «</w:t>
      </w:r>
      <w:proofErr w:type="spellStart"/>
      <w:r>
        <w:t>СуIвайий</w:t>
      </w:r>
      <w:proofErr w:type="spellEnd"/>
      <w:r>
        <w:t xml:space="preserve"> </w:t>
      </w:r>
      <w:proofErr w:type="spellStart"/>
      <w:r>
        <w:t>дадал</w:t>
      </w:r>
      <w:proofErr w:type="spellEnd"/>
      <w:r>
        <w:t>» («Лиса и петух»), «</w:t>
      </w:r>
      <w:proofErr w:type="spellStart"/>
      <w:r>
        <w:t>КъаIрчIина</w:t>
      </w:r>
      <w:proofErr w:type="spellEnd"/>
      <w:r>
        <w:t xml:space="preserve"> </w:t>
      </w:r>
      <w:proofErr w:type="spellStart"/>
      <w:r>
        <w:t>къаз</w:t>
      </w:r>
      <w:proofErr w:type="spellEnd"/>
      <w:r>
        <w:t>» («</w:t>
      </w:r>
      <w:proofErr w:type="spellStart"/>
      <w:r>
        <w:t>Пѐстрый</w:t>
      </w:r>
      <w:proofErr w:type="spellEnd"/>
      <w:r>
        <w:t xml:space="preserve"> гусь»). </w:t>
      </w:r>
    </w:p>
    <w:p w14:paraId="64E63EBB" w14:textId="77777777" w:rsidR="004E38D3" w:rsidRDefault="00C1131D">
      <w:pPr>
        <w:spacing w:after="131" w:line="259" w:lineRule="auto"/>
        <w:ind w:left="742" w:right="11"/>
      </w:pPr>
      <w:r>
        <w:t xml:space="preserve">В. </w:t>
      </w:r>
      <w:proofErr w:type="spellStart"/>
      <w:r>
        <w:t>Гамзаев</w:t>
      </w:r>
      <w:proofErr w:type="spellEnd"/>
      <w:r>
        <w:t xml:space="preserve"> «</w:t>
      </w:r>
      <w:proofErr w:type="spellStart"/>
      <w:r>
        <w:t>Маччарий</w:t>
      </w:r>
      <w:proofErr w:type="spellEnd"/>
      <w:r>
        <w:t xml:space="preserve">» («Снегирь»). </w:t>
      </w:r>
    </w:p>
    <w:p w14:paraId="7001804B" w14:textId="77777777" w:rsidR="004E38D3" w:rsidRDefault="00C1131D">
      <w:pPr>
        <w:ind w:left="9" w:right="11" w:firstLine="708"/>
      </w:pPr>
      <w:r>
        <w:t>Н. Исмаилов «</w:t>
      </w:r>
      <w:proofErr w:type="spellStart"/>
      <w:r>
        <w:t>АIвам</w:t>
      </w:r>
      <w:proofErr w:type="spellEnd"/>
      <w:r>
        <w:t xml:space="preserve"> </w:t>
      </w:r>
      <w:proofErr w:type="spellStart"/>
      <w:r>
        <w:t>джуде</w:t>
      </w:r>
      <w:proofErr w:type="spellEnd"/>
      <w:r>
        <w:t xml:space="preserve"> </w:t>
      </w:r>
      <w:proofErr w:type="spellStart"/>
      <w:r>
        <w:t>ва</w:t>
      </w:r>
      <w:proofErr w:type="spellEnd"/>
      <w:r>
        <w:t xml:space="preserve"> </w:t>
      </w:r>
      <w:proofErr w:type="spellStart"/>
      <w:r>
        <w:t>аIмалбынана</w:t>
      </w:r>
      <w:proofErr w:type="spellEnd"/>
      <w:r>
        <w:t xml:space="preserve"> </w:t>
      </w:r>
      <w:proofErr w:type="spellStart"/>
      <w:r>
        <w:t>суIва</w:t>
      </w:r>
      <w:proofErr w:type="spellEnd"/>
      <w:r>
        <w:t xml:space="preserve">» («Наивный </w:t>
      </w:r>
      <w:proofErr w:type="spellStart"/>
      <w:r>
        <w:t>цыплѐнок</w:t>
      </w:r>
      <w:proofErr w:type="spellEnd"/>
      <w:r>
        <w:t xml:space="preserve"> и хитрая лиса»). </w:t>
      </w:r>
    </w:p>
    <w:p w14:paraId="04A3C0D3" w14:textId="77777777" w:rsidR="004E38D3" w:rsidRDefault="00C1131D">
      <w:pPr>
        <w:spacing w:line="259" w:lineRule="auto"/>
        <w:ind w:left="742" w:right="11"/>
      </w:pPr>
      <w:r>
        <w:t>Г. Керимова «</w:t>
      </w:r>
      <w:proofErr w:type="spellStart"/>
      <w:r>
        <w:t>Сѐюкан</w:t>
      </w:r>
      <w:proofErr w:type="spellEnd"/>
      <w:r>
        <w:t xml:space="preserve"> </w:t>
      </w:r>
      <w:proofErr w:type="spellStart"/>
      <w:r>
        <w:t>горуш</w:t>
      </w:r>
      <w:proofErr w:type="spellEnd"/>
      <w:r>
        <w:t xml:space="preserve">» («Встреча с медведем»). </w:t>
      </w:r>
    </w:p>
    <w:p w14:paraId="192910A2" w14:textId="77777777" w:rsidR="004E38D3" w:rsidRDefault="00C1131D">
      <w:pPr>
        <w:spacing w:after="141" w:line="259" w:lineRule="auto"/>
        <w:ind w:left="742" w:right="11"/>
      </w:pPr>
      <w:r>
        <w:t>Д. Мамедов «</w:t>
      </w:r>
      <w:proofErr w:type="spellStart"/>
      <w:r>
        <w:t>Цикьий</w:t>
      </w:r>
      <w:proofErr w:type="spellEnd"/>
      <w:r>
        <w:t xml:space="preserve">» («Белка»). </w:t>
      </w:r>
    </w:p>
    <w:p w14:paraId="576FD03F" w14:textId="77777777" w:rsidR="004E38D3" w:rsidRDefault="00C1131D">
      <w:pPr>
        <w:spacing w:after="131" w:line="259" w:lineRule="auto"/>
        <w:ind w:left="742" w:right="11"/>
      </w:pPr>
      <w:r>
        <w:t>Хан-Алмаз «</w:t>
      </w:r>
      <w:proofErr w:type="spellStart"/>
      <w:r>
        <w:t>Биссий</w:t>
      </w:r>
      <w:proofErr w:type="spellEnd"/>
      <w:r>
        <w:t xml:space="preserve">» («Кошка»). </w:t>
      </w:r>
    </w:p>
    <w:p w14:paraId="7794DFF8" w14:textId="77777777" w:rsidR="004E38D3" w:rsidRDefault="00C1131D">
      <w:pPr>
        <w:spacing w:after="131" w:line="259" w:lineRule="auto"/>
        <w:ind w:left="742" w:right="11"/>
      </w:pPr>
      <w:r>
        <w:t xml:space="preserve">А. </w:t>
      </w:r>
      <w:proofErr w:type="spellStart"/>
      <w:r>
        <w:t>Шахмалиев</w:t>
      </w:r>
      <w:proofErr w:type="spellEnd"/>
      <w:r>
        <w:t xml:space="preserve"> «</w:t>
      </w:r>
      <w:proofErr w:type="spellStart"/>
      <w:r>
        <w:t>Мыссына</w:t>
      </w:r>
      <w:proofErr w:type="spellEnd"/>
      <w:r>
        <w:t xml:space="preserve"> </w:t>
      </w:r>
      <w:proofErr w:type="spellStart"/>
      <w:r>
        <w:t>биссий</w:t>
      </w:r>
      <w:proofErr w:type="spellEnd"/>
      <w:r>
        <w:t xml:space="preserve">» («Голодная кошка»). </w:t>
      </w:r>
    </w:p>
    <w:p w14:paraId="25611A31" w14:textId="77777777" w:rsidR="004E38D3" w:rsidRDefault="00C1131D">
      <w:pPr>
        <w:spacing w:after="131" w:line="259" w:lineRule="auto"/>
        <w:ind w:left="742" w:right="11"/>
      </w:pPr>
      <w:r>
        <w:t>К. Шамхалов «</w:t>
      </w:r>
      <w:proofErr w:type="spellStart"/>
      <w:r>
        <w:t>Гьамбазар</w:t>
      </w:r>
      <w:proofErr w:type="spellEnd"/>
      <w:r>
        <w:t xml:space="preserve">» («Друзья»). </w:t>
      </w:r>
    </w:p>
    <w:p w14:paraId="19368F43" w14:textId="77777777" w:rsidR="004E38D3" w:rsidRDefault="00C1131D">
      <w:pPr>
        <w:spacing w:after="133" w:line="259" w:lineRule="auto"/>
        <w:ind w:left="742" w:right="11"/>
      </w:pPr>
      <w:r>
        <w:t xml:space="preserve">Р. </w:t>
      </w:r>
      <w:proofErr w:type="spellStart"/>
      <w:r>
        <w:t>Багомедов</w:t>
      </w:r>
      <w:proofErr w:type="spellEnd"/>
      <w:r>
        <w:t xml:space="preserve"> «</w:t>
      </w:r>
      <w:proofErr w:type="spellStart"/>
      <w:r>
        <w:t>Къиргъи</w:t>
      </w:r>
      <w:proofErr w:type="spellEnd"/>
      <w:r>
        <w:t xml:space="preserve">» («Ястреб»). </w:t>
      </w:r>
    </w:p>
    <w:p w14:paraId="5D22BF6D" w14:textId="77777777" w:rsidR="004E38D3" w:rsidRDefault="00C1131D">
      <w:pPr>
        <w:spacing w:after="131" w:line="259" w:lineRule="auto"/>
        <w:ind w:left="742" w:right="11"/>
      </w:pPr>
      <w:r>
        <w:t>Хан-Умахан «</w:t>
      </w:r>
      <w:proofErr w:type="spellStart"/>
      <w:r>
        <w:t>Мерынкъус</w:t>
      </w:r>
      <w:proofErr w:type="spellEnd"/>
      <w:r>
        <w:t xml:space="preserve"> </w:t>
      </w:r>
      <w:proofErr w:type="spellStart"/>
      <w:r>
        <w:t>писин</w:t>
      </w:r>
      <w:proofErr w:type="spellEnd"/>
      <w:r>
        <w:t xml:space="preserve"> </w:t>
      </w:r>
      <w:proofErr w:type="spellStart"/>
      <w:r>
        <w:t>гьимаъа</w:t>
      </w:r>
      <w:proofErr w:type="spellEnd"/>
      <w:r>
        <w:t xml:space="preserve">» («Другому плохое не делай»). </w:t>
      </w:r>
    </w:p>
    <w:p w14:paraId="19169A62" w14:textId="77777777" w:rsidR="004E38D3" w:rsidRDefault="00C1131D">
      <w:pPr>
        <w:ind w:left="9" w:right="11" w:firstLine="708"/>
      </w:pPr>
      <w:r>
        <w:t xml:space="preserve">Х. </w:t>
      </w:r>
      <w:proofErr w:type="spellStart"/>
      <w:r>
        <w:t>Назирова</w:t>
      </w:r>
      <w:proofErr w:type="spellEnd"/>
      <w:r>
        <w:t xml:space="preserve"> «</w:t>
      </w:r>
      <w:proofErr w:type="spellStart"/>
      <w:r>
        <w:t>СуIвайнайий</w:t>
      </w:r>
      <w:proofErr w:type="spellEnd"/>
      <w:r>
        <w:t xml:space="preserve"> </w:t>
      </w:r>
      <w:proofErr w:type="spellStart"/>
      <w:r>
        <w:t>къыIейна</w:t>
      </w:r>
      <w:proofErr w:type="spellEnd"/>
      <w:r>
        <w:t xml:space="preserve"> </w:t>
      </w:r>
      <w:proofErr w:type="spellStart"/>
      <w:r>
        <w:t>гьамбазыйвалла</w:t>
      </w:r>
      <w:proofErr w:type="spellEnd"/>
      <w:r>
        <w:t xml:space="preserve">» («Дружба лисы и зайца»). </w:t>
      </w:r>
    </w:p>
    <w:p w14:paraId="132D56A7" w14:textId="77777777" w:rsidR="004E38D3" w:rsidRDefault="00C1131D">
      <w:pPr>
        <w:ind w:left="9" w:right="11" w:firstLine="708"/>
      </w:pPr>
      <w:r>
        <w:t>Ш. Бабаева «</w:t>
      </w:r>
      <w:proofErr w:type="spellStart"/>
      <w:r>
        <w:t>Гадейнайий</w:t>
      </w:r>
      <w:proofErr w:type="spellEnd"/>
      <w:r>
        <w:t xml:space="preserve"> </w:t>
      </w:r>
      <w:proofErr w:type="spellStart"/>
      <w:r>
        <w:t>джанаварна</w:t>
      </w:r>
      <w:proofErr w:type="spellEnd"/>
      <w:r>
        <w:t xml:space="preserve"> хабар» («Рассказ про мальчика и волка»). </w:t>
      </w:r>
    </w:p>
    <w:p w14:paraId="4D620F39" w14:textId="77777777" w:rsidR="004E38D3" w:rsidRDefault="00C1131D">
      <w:pPr>
        <w:spacing w:after="131" w:line="259" w:lineRule="auto"/>
        <w:ind w:left="742" w:right="11"/>
      </w:pPr>
      <w:r>
        <w:t xml:space="preserve">147.6.5. Профессия и труд. </w:t>
      </w:r>
    </w:p>
    <w:p w14:paraId="45EECD48" w14:textId="77777777" w:rsidR="004E38D3" w:rsidRDefault="00C1131D">
      <w:pPr>
        <w:spacing w:after="131" w:line="259" w:lineRule="auto"/>
        <w:ind w:left="742" w:right="11"/>
      </w:pPr>
      <w:r>
        <w:t xml:space="preserve">К. </w:t>
      </w:r>
      <w:proofErr w:type="spellStart"/>
      <w:r>
        <w:t>Омаханов</w:t>
      </w:r>
      <w:proofErr w:type="spellEnd"/>
      <w:r>
        <w:t xml:space="preserve"> «</w:t>
      </w:r>
      <w:proofErr w:type="spellStart"/>
      <w:r>
        <w:t>Пешекар</w:t>
      </w:r>
      <w:proofErr w:type="spellEnd"/>
      <w:r>
        <w:t xml:space="preserve"> </w:t>
      </w:r>
      <w:proofErr w:type="spellStart"/>
      <w:r>
        <w:t>АIзиз</w:t>
      </w:r>
      <w:proofErr w:type="spellEnd"/>
      <w:r>
        <w:t xml:space="preserve">» («Пастух Азиз»). </w:t>
      </w:r>
    </w:p>
    <w:p w14:paraId="7546193F" w14:textId="77777777" w:rsidR="004E38D3" w:rsidRDefault="00C1131D">
      <w:pPr>
        <w:spacing w:after="133" w:line="259" w:lineRule="auto"/>
        <w:ind w:left="742" w:right="11"/>
      </w:pPr>
      <w:r>
        <w:t>Ю. Юсуфов «</w:t>
      </w:r>
      <w:proofErr w:type="spellStart"/>
      <w:r>
        <w:t>Чобанар</w:t>
      </w:r>
      <w:proofErr w:type="spellEnd"/>
      <w:r>
        <w:t xml:space="preserve">» («Чабаны»). </w:t>
      </w:r>
    </w:p>
    <w:p w14:paraId="1D437AC7" w14:textId="77777777" w:rsidR="004E38D3" w:rsidRDefault="00C1131D">
      <w:pPr>
        <w:ind w:left="9" w:right="11" w:firstLine="708"/>
      </w:pPr>
      <w:r>
        <w:t xml:space="preserve">Ш. </w:t>
      </w:r>
      <w:proofErr w:type="spellStart"/>
      <w:r>
        <w:t>Дабузов</w:t>
      </w:r>
      <w:proofErr w:type="spellEnd"/>
      <w:r>
        <w:t xml:space="preserve"> «</w:t>
      </w:r>
      <w:proofErr w:type="spellStart"/>
      <w:r>
        <w:t>Хьодъэсди</w:t>
      </w:r>
      <w:proofErr w:type="spellEnd"/>
      <w:r>
        <w:t xml:space="preserve"> </w:t>
      </w:r>
      <w:proofErr w:type="spellStart"/>
      <w:r>
        <w:t>сыныфее</w:t>
      </w:r>
      <w:proofErr w:type="spellEnd"/>
      <w:r>
        <w:t xml:space="preserve"> </w:t>
      </w:r>
      <w:proofErr w:type="spellStart"/>
      <w:r>
        <w:t>хъаIдаIххъани</w:t>
      </w:r>
      <w:proofErr w:type="spellEnd"/>
      <w:r>
        <w:t xml:space="preserve"> </w:t>
      </w:r>
      <w:proofErr w:type="spellStart"/>
      <w:r>
        <w:t>ушахна</w:t>
      </w:r>
      <w:proofErr w:type="spellEnd"/>
      <w:r>
        <w:t xml:space="preserve"> хабар» («Рассказ пятиклассника»), «</w:t>
      </w:r>
      <w:proofErr w:type="spellStart"/>
      <w:r>
        <w:t>Хьян</w:t>
      </w:r>
      <w:proofErr w:type="spellEnd"/>
      <w:r>
        <w:t xml:space="preserve"> </w:t>
      </w:r>
      <w:proofErr w:type="spellStart"/>
      <w:r>
        <w:t>гьидѐву</w:t>
      </w:r>
      <w:proofErr w:type="spellEnd"/>
      <w:r>
        <w:t xml:space="preserve"> </w:t>
      </w:r>
      <w:proofErr w:type="spellStart"/>
      <w:r>
        <w:t>хъалес</w:t>
      </w:r>
      <w:proofErr w:type="spellEnd"/>
      <w:r>
        <w:t xml:space="preserve">» («Без воды </w:t>
      </w:r>
      <w:proofErr w:type="spellStart"/>
      <w:r>
        <w:t>вернѐшься</w:t>
      </w:r>
      <w:proofErr w:type="spellEnd"/>
      <w:r>
        <w:t xml:space="preserve">»). Т. </w:t>
      </w:r>
      <w:proofErr w:type="spellStart"/>
      <w:r>
        <w:t>Дадашев</w:t>
      </w:r>
      <w:proofErr w:type="spellEnd"/>
      <w:r>
        <w:t xml:space="preserve"> «</w:t>
      </w:r>
      <w:proofErr w:type="spellStart"/>
      <w:r>
        <w:t>Паччагьий</w:t>
      </w:r>
      <w:proofErr w:type="spellEnd"/>
      <w:r>
        <w:t xml:space="preserve"> ушах» («Царь и </w:t>
      </w:r>
      <w:proofErr w:type="spellStart"/>
      <w:r>
        <w:t>ребѐнок</w:t>
      </w:r>
      <w:proofErr w:type="spellEnd"/>
      <w:r>
        <w:t xml:space="preserve">»). </w:t>
      </w:r>
    </w:p>
    <w:p w14:paraId="40C9E58E" w14:textId="77777777" w:rsidR="004E38D3" w:rsidRDefault="00C1131D">
      <w:pPr>
        <w:spacing w:after="131" w:line="259" w:lineRule="auto"/>
        <w:ind w:left="742" w:right="11"/>
      </w:pPr>
      <w:r>
        <w:t xml:space="preserve">А. Омаров «Устад» («Мастер»). </w:t>
      </w:r>
    </w:p>
    <w:p w14:paraId="1C785A72" w14:textId="77777777" w:rsidR="004E38D3" w:rsidRDefault="00C1131D">
      <w:pPr>
        <w:spacing w:after="133" w:line="259" w:lineRule="auto"/>
        <w:ind w:left="742" w:right="11"/>
      </w:pPr>
      <w:r>
        <w:t>С. Абдуллаев «</w:t>
      </w:r>
      <w:proofErr w:type="spellStart"/>
      <w:r>
        <w:t>Нехирван</w:t>
      </w:r>
      <w:proofErr w:type="spellEnd"/>
      <w:r>
        <w:t xml:space="preserve">» («Пастух коров»). </w:t>
      </w:r>
    </w:p>
    <w:p w14:paraId="5032836E" w14:textId="77777777" w:rsidR="004E38D3" w:rsidRDefault="00C1131D">
      <w:pPr>
        <w:spacing w:after="131" w:line="259" w:lineRule="auto"/>
        <w:ind w:left="742" w:right="11"/>
      </w:pPr>
      <w:r>
        <w:t xml:space="preserve">Н. </w:t>
      </w:r>
      <w:proofErr w:type="spellStart"/>
      <w:r>
        <w:t>Гамзаева</w:t>
      </w:r>
      <w:proofErr w:type="spellEnd"/>
      <w:r>
        <w:t xml:space="preserve"> «</w:t>
      </w:r>
      <w:proofErr w:type="spellStart"/>
      <w:r>
        <w:t>Игит</w:t>
      </w:r>
      <w:proofErr w:type="spellEnd"/>
      <w:r>
        <w:t xml:space="preserve">' </w:t>
      </w:r>
      <w:proofErr w:type="spellStart"/>
      <w:r>
        <w:t>чобан</w:t>
      </w:r>
      <w:proofErr w:type="spellEnd"/>
      <w:r>
        <w:t xml:space="preserve">» («Храбрый </w:t>
      </w:r>
      <w:proofErr w:type="spellStart"/>
      <w:r>
        <w:t>чобан</w:t>
      </w:r>
      <w:proofErr w:type="spellEnd"/>
      <w:r>
        <w:t xml:space="preserve">»). </w:t>
      </w:r>
    </w:p>
    <w:p w14:paraId="3CE8FFC2" w14:textId="77777777" w:rsidR="004E38D3" w:rsidRDefault="00C1131D">
      <w:pPr>
        <w:spacing w:after="131" w:line="259" w:lineRule="auto"/>
        <w:ind w:left="742" w:right="11"/>
      </w:pPr>
      <w:r>
        <w:t xml:space="preserve">К. </w:t>
      </w:r>
      <w:proofErr w:type="spellStart"/>
      <w:r>
        <w:t>Омахановов</w:t>
      </w:r>
      <w:proofErr w:type="spellEnd"/>
      <w:r>
        <w:t xml:space="preserve"> «</w:t>
      </w:r>
      <w:proofErr w:type="spellStart"/>
      <w:r>
        <w:t>УIмар</w:t>
      </w:r>
      <w:proofErr w:type="spellEnd"/>
      <w:r>
        <w:t xml:space="preserve"> </w:t>
      </w:r>
      <w:proofErr w:type="spellStart"/>
      <w:r>
        <w:t>дохтур</w:t>
      </w:r>
      <w:proofErr w:type="spellEnd"/>
      <w:r>
        <w:t xml:space="preserve">» («Доктор Умар»). </w:t>
      </w:r>
    </w:p>
    <w:p w14:paraId="51A8856D" w14:textId="77777777" w:rsidR="004E38D3" w:rsidRDefault="00C1131D">
      <w:pPr>
        <w:spacing w:after="131" w:line="259" w:lineRule="auto"/>
        <w:ind w:left="742" w:right="11"/>
      </w:pPr>
      <w:r>
        <w:t>Ш. Бабаева «</w:t>
      </w:r>
      <w:proofErr w:type="spellStart"/>
      <w:r>
        <w:t>КIыл'ни</w:t>
      </w:r>
      <w:proofErr w:type="spellEnd"/>
      <w:r>
        <w:t xml:space="preserve"> </w:t>
      </w:r>
      <w:proofErr w:type="spellStart"/>
      <w:r>
        <w:t>гадейна</w:t>
      </w:r>
      <w:proofErr w:type="spellEnd"/>
      <w:r>
        <w:t xml:space="preserve"> хабар» («Рассказ маленького мальчика»). </w:t>
      </w:r>
    </w:p>
    <w:p w14:paraId="4913792B" w14:textId="77777777" w:rsidR="004E38D3" w:rsidRDefault="00C1131D">
      <w:pPr>
        <w:ind w:left="742" w:right="2560"/>
      </w:pPr>
      <w:r>
        <w:lastRenderedPageBreak/>
        <w:t xml:space="preserve">147.6.6. Праздники и радостные события моего народа. В. </w:t>
      </w:r>
      <w:proofErr w:type="spellStart"/>
      <w:r>
        <w:t>Гамзаев</w:t>
      </w:r>
      <w:proofErr w:type="spellEnd"/>
      <w:r>
        <w:t xml:space="preserve"> «</w:t>
      </w:r>
      <w:proofErr w:type="spellStart"/>
      <w:r>
        <w:t>Наврузбы</w:t>
      </w:r>
      <w:proofErr w:type="spellEnd"/>
      <w:r>
        <w:t xml:space="preserve">» («Праздник Навруз»). </w:t>
      </w:r>
    </w:p>
    <w:p w14:paraId="0B1C46E8" w14:textId="77777777" w:rsidR="004E38D3" w:rsidRDefault="00C1131D">
      <w:pPr>
        <w:ind w:left="9" w:right="11" w:firstLine="708"/>
      </w:pPr>
      <w:r>
        <w:t>Хан-Умахан «</w:t>
      </w:r>
      <w:proofErr w:type="spellStart"/>
      <w:r>
        <w:t>Ед</w:t>
      </w:r>
      <w:proofErr w:type="spellEnd"/>
      <w:r>
        <w:t xml:space="preserve">', </w:t>
      </w:r>
      <w:proofErr w:type="spellStart"/>
      <w:r>
        <w:t>зас</w:t>
      </w:r>
      <w:proofErr w:type="spellEnd"/>
      <w:r>
        <w:t xml:space="preserve"> </w:t>
      </w:r>
      <w:proofErr w:type="spellStart"/>
      <w:r>
        <w:t>гьаIджни</w:t>
      </w:r>
      <w:proofErr w:type="spellEnd"/>
      <w:r>
        <w:t xml:space="preserve">, </w:t>
      </w:r>
      <w:proofErr w:type="spellStart"/>
      <w:r>
        <w:t>исламни</w:t>
      </w:r>
      <w:proofErr w:type="spellEnd"/>
      <w:r>
        <w:t xml:space="preserve"> </w:t>
      </w:r>
      <w:proofErr w:type="spellStart"/>
      <w:r>
        <w:t>динни</w:t>
      </w:r>
      <w:proofErr w:type="spellEnd"/>
      <w:r>
        <w:t xml:space="preserve"> </w:t>
      </w:r>
      <w:proofErr w:type="spellStart"/>
      <w:r>
        <w:t>гьаIкIеена</w:t>
      </w:r>
      <w:proofErr w:type="spellEnd"/>
      <w:r>
        <w:t xml:space="preserve"> хабар </w:t>
      </w:r>
      <w:proofErr w:type="spellStart"/>
      <w:r>
        <w:t>гьееъэ</w:t>
      </w:r>
      <w:proofErr w:type="spellEnd"/>
      <w:r>
        <w:t xml:space="preserve">» («Мама, расскажи мне про веру и ислам»). </w:t>
      </w:r>
    </w:p>
    <w:p w14:paraId="56D8F56A" w14:textId="77777777" w:rsidR="004E38D3" w:rsidRDefault="00C1131D">
      <w:pPr>
        <w:spacing w:after="133" w:line="259" w:lineRule="auto"/>
        <w:ind w:left="742" w:right="11"/>
      </w:pPr>
      <w:r>
        <w:t xml:space="preserve">Ш. </w:t>
      </w:r>
      <w:proofErr w:type="spellStart"/>
      <w:r>
        <w:t>Дабузов</w:t>
      </w:r>
      <w:proofErr w:type="spellEnd"/>
      <w:r>
        <w:t xml:space="preserve"> «</w:t>
      </w:r>
      <w:proofErr w:type="spellStart"/>
      <w:r>
        <w:t>Кьурбанын</w:t>
      </w:r>
      <w:proofErr w:type="spellEnd"/>
      <w:r>
        <w:t xml:space="preserve"> </w:t>
      </w:r>
      <w:proofErr w:type="spellStart"/>
      <w:r>
        <w:t>хаIдын</w:t>
      </w:r>
      <w:proofErr w:type="spellEnd"/>
      <w:r>
        <w:t xml:space="preserve"> </w:t>
      </w:r>
      <w:proofErr w:type="spellStart"/>
      <w:r>
        <w:t>йигъ</w:t>
      </w:r>
      <w:proofErr w:type="spellEnd"/>
      <w:r>
        <w:t xml:space="preserve">» («Курбан байрам»). </w:t>
      </w:r>
    </w:p>
    <w:p w14:paraId="5C4BDA1E" w14:textId="77777777" w:rsidR="004E38D3" w:rsidRDefault="00C1131D">
      <w:pPr>
        <w:spacing w:after="131" w:line="259" w:lineRule="auto"/>
        <w:ind w:left="742" w:right="11"/>
      </w:pPr>
      <w:r>
        <w:t xml:space="preserve">Н. </w:t>
      </w:r>
      <w:proofErr w:type="spellStart"/>
      <w:r>
        <w:t>Гамзаева</w:t>
      </w:r>
      <w:proofErr w:type="spellEnd"/>
      <w:r>
        <w:t xml:space="preserve"> «Шахта Баба» («Дедушка Мороз»). </w:t>
      </w:r>
    </w:p>
    <w:p w14:paraId="64FB9F57" w14:textId="77777777" w:rsidR="004E38D3" w:rsidRDefault="00C1131D">
      <w:pPr>
        <w:spacing w:after="131" w:line="259" w:lineRule="auto"/>
        <w:ind w:left="742" w:right="11"/>
      </w:pPr>
      <w:r>
        <w:t xml:space="preserve">Г. </w:t>
      </w:r>
      <w:proofErr w:type="spellStart"/>
      <w:r>
        <w:t>Ачилей</w:t>
      </w:r>
      <w:proofErr w:type="spellEnd"/>
      <w:r>
        <w:t xml:space="preserve"> «</w:t>
      </w:r>
      <w:proofErr w:type="spellStart"/>
      <w:r>
        <w:t>ЦIедын</w:t>
      </w:r>
      <w:proofErr w:type="spellEnd"/>
      <w:r>
        <w:t xml:space="preserve"> сен» («Новый год»). </w:t>
      </w:r>
    </w:p>
    <w:p w14:paraId="241CC2C5" w14:textId="77777777" w:rsidR="004E38D3" w:rsidRDefault="00C1131D">
      <w:pPr>
        <w:spacing w:after="132" w:line="259" w:lineRule="auto"/>
        <w:ind w:left="742" w:right="11"/>
      </w:pPr>
      <w:r>
        <w:t xml:space="preserve">К. Шамхалов «Тезе </w:t>
      </w:r>
      <w:proofErr w:type="spellStart"/>
      <w:r>
        <w:t>сенилхъан</w:t>
      </w:r>
      <w:proofErr w:type="spellEnd"/>
      <w:r>
        <w:t xml:space="preserve"> </w:t>
      </w:r>
      <w:proofErr w:type="spellStart"/>
      <w:r>
        <w:t>умыдбы</w:t>
      </w:r>
      <w:proofErr w:type="spellEnd"/>
      <w:r>
        <w:t xml:space="preserve">» («Вера в новый год»). </w:t>
      </w:r>
    </w:p>
    <w:p w14:paraId="7E68C432" w14:textId="77777777" w:rsidR="004E38D3" w:rsidRDefault="00C1131D">
      <w:pPr>
        <w:spacing w:line="259" w:lineRule="auto"/>
        <w:ind w:left="742" w:right="11"/>
      </w:pPr>
      <w:r>
        <w:t xml:space="preserve">147.6.7. Мир детей. </w:t>
      </w:r>
    </w:p>
    <w:p w14:paraId="143BC10E" w14:textId="77777777" w:rsidR="004E38D3" w:rsidRDefault="00C1131D">
      <w:pPr>
        <w:spacing w:after="141" w:line="259" w:lineRule="auto"/>
        <w:ind w:left="742" w:right="11"/>
      </w:pPr>
      <w:r>
        <w:t>В. Мирзоев «</w:t>
      </w:r>
      <w:proofErr w:type="spellStart"/>
      <w:r>
        <w:t>Теляба</w:t>
      </w:r>
      <w:proofErr w:type="spellEnd"/>
      <w:r>
        <w:t xml:space="preserve">» («Ученик»). </w:t>
      </w:r>
    </w:p>
    <w:p w14:paraId="5369F88C" w14:textId="77777777" w:rsidR="004E38D3" w:rsidRDefault="00C1131D">
      <w:pPr>
        <w:ind w:left="9" w:right="11" w:firstLine="708"/>
      </w:pPr>
      <w:r>
        <w:t xml:space="preserve">Х. </w:t>
      </w:r>
      <w:proofErr w:type="spellStart"/>
      <w:r>
        <w:t>Назирова</w:t>
      </w:r>
      <w:proofErr w:type="spellEnd"/>
      <w:r>
        <w:t xml:space="preserve"> «</w:t>
      </w:r>
      <w:proofErr w:type="spellStart"/>
      <w:r>
        <w:t>Гейб</w:t>
      </w:r>
      <w:proofErr w:type="spellEnd"/>
      <w:r>
        <w:t xml:space="preserve"> </w:t>
      </w:r>
      <w:proofErr w:type="spellStart"/>
      <w:r>
        <w:t>ваацIана</w:t>
      </w:r>
      <w:proofErr w:type="spellEnd"/>
      <w:r>
        <w:t xml:space="preserve"> ушах» («</w:t>
      </w:r>
      <w:proofErr w:type="spellStart"/>
      <w:r>
        <w:t>Ребѐнок</w:t>
      </w:r>
      <w:proofErr w:type="spellEnd"/>
      <w:r>
        <w:t>-знаток»), «</w:t>
      </w:r>
      <w:proofErr w:type="spellStart"/>
      <w:r>
        <w:t>КуртIкIа</w:t>
      </w:r>
      <w:proofErr w:type="spellEnd"/>
      <w:r>
        <w:t>» («Куртка»), «</w:t>
      </w:r>
      <w:proofErr w:type="spellStart"/>
      <w:r>
        <w:t>Хъобкувалла</w:t>
      </w:r>
      <w:proofErr w:type="spellEnd"/>
      <w:r>
        <w:t xml:space="preserve">» («Справедливость»). </w:t>
      </w:r>
    </w:p>
    <w:p w14:paraId="2370F11F" w14:textId="77777777" w:rsidR="004E38D3" w:rsidRDefault="00C1131D">
      <w:pPr>
        <w:spacing w:after="131" w:line="259" w:lineRule="auto"/>
        <w:ind w:left="742" w:right="11"/>
      </w:pPr>
      <w:r>
        <w:t xml:space="preserve">В. </w:t>
      </w:r>
      <w:proofErr w:type="spellStart"/>
      <w:r>
        <w:t>Гамзаев</w:t>
      </w:r>
      <w:proofErr w:type="spellEnd"/>
      <w:r>
        <w:t xml:space="preserve"> «</w:t>
      </w:r>
      <w:proofErr w:type="spellStart"/>
      <w:r>
        <w:t>Хурун</w:t>
      </w:r>
      <w:proofErr w:type="spellEnd"/>
      <w:r>
        <w:t xml:space="preserve"> </w:t>
      </w:r>
      <w:proofErr w:type="spellStart"/>
      <w:r>
        <w:t>балабы</w:t>
      </w:r>
      <w:proofErr w:type="spellEnd"/>
      <w:r>
        <w:t xml:space="preserve">» («Маленькие детишки»). </w:t>
      </w:r>
    </w:p>
    <w:p w14:paraId="3EDEF912" w14:textId="77777777" w:rsidR="004E38D3" w:rsidRDefault="00C1131D">
      <w:pPr>
        <w:spacing w:after="133" w:line="259" w:lineRule="auto"/>
        <w:ind w:left="742" w:right="11"/>
      </w:pPr>
      <w:r>
        <w:t>Н. Исмаилов «</w:t>
      </w:r>
      <w:proofErr w:type="spellStart"/>
      <w:r>
        <w:t>Балабы</w:t>
      </w:r>
      <w:proofErr w:type="spellEnd"/>
      <w:r>
        <w:t xml:space="preserve">» («Дети). </w:t>
      </w:r>
    </w:p>
    <w:p w14:paraId="0B05F3F8" w14:textId="77777777" w:rsidR="004E38D3" w:rsidRDefault="00C1131D">
      <w:pPr>
        <w:spacing w:after="131" w:line="259" w:lineRule="auto"/>
        <w:ind w:left="742" w:right="11"/>
      </w:pPr>
      <w:r>
        <w:t>А. Омаров «</w:t>
      </w:r>
      <w:proofErr w:type="spellStart"/>
      <w:r>
        <w:t>Йишин</w:t>
      </w:r>
      <w:proofErr w:type="spellEnd"/>
      <w:r>
        <w:t xml:space="preserve"> </w:t>
      </w:r>
      <w:proofErr w:type="spellStart"/>
      <w:r>
        <w:t>ушахар</w:t>
      </w:r>
      <w:proofErr w:type="spellEnd"/>
      <w:r>
        <w:t>» («Наши детки»), «</w:t>
      </w:r>
      <w:proofErr w:type="spellStart"/>
      <w:r>
        <w:t>Танбал</w:t>
      </w:r>
      <w:proofErr w:type="spellEnd"/>
      <w:r>
        <w:t xml:space="preserve">» («Лентяй»). </w:t>
      </w:r>
    </w:p>
    <w:p w14:paraId="7E6D2F0E" w14:textId="77777777" w:rsidR="004E38D3" w:rsidRDefault="00C1131D">
      <w:pPr>
        <w:spacing w:after="131" w:line="259" w:lineRule="auto"/>
        <w:ind w:left="742" w:right="11"/>
      </w:pPr>
      <w:r>
        <w:t xml:space="preserve">Н. </w:t>
      </w:r>
      <w:proofErr w:type="spellStart"/>
      <w:r>
        <w:t>Гамзаева</w:t>
      </w:r>
      <w:proofErr w:type="spellEnd"/>
      <w:r>
        <w:t xml:space="preserve"> «</w:t>
      </w:r>
      <w:proofErr w:type="spellStart"/>
      <w:r>
        <w:t>Саланчах</w:t>
      </w:r>
      <w:proofErr w:type="spellEnd"/>
      <w:r>
        <w:t>» («</w:t>
      </w:r>
      <w:proofErr w:type="spellStart"/>
      <w:r>
        <w:t>Качелия</w:t>
      </w:r>
      <w:proofErr w:type="spellEnd"/>
      <w:r>
        <w:t xml:space="preserve">»). </w:t>
      </w:r>
    </w:p>
    <w:p w14:paraId="3DB3349B" w14:textId="77777777" w:rsidR="004E38D3" w:rsidRDefault="00C1131D">
      <w:pPr>
        <w:spacing w:after="132" w:line="259" w:lineRule="auto"/>
        <w:ind w:left="742" w:right="11"/>
      </w:pPr>
      <w:r>
        <w:t xml:space="preserve">Хан-Умахан «Джамал </w:t>
      </w:r>
      <w:proofErr w:type="spellStart"/>
      <w:r>
        <w:t>дайий</w:t>
      </w:r>
      <w:proofErr w:type="spellEnd"/>
      <w:r>
        <w:t xml:space="preserve">» («Просьба дяди Джамал»). </w:t>
      </w:r>
    </w:p>
    <w:p w14:paraId="1EF5F65A" w14:textId="77777777" w:rsidR="004E38D3" w:rsidRDefault="00C1131D">
      <w:pPr>
        <w:spacing w:after="133" w:line="259" w:lineRule="auto"/>
        <w:ind w:left="742" w:right="11"/>
      </w:pPr>
      <w:r>
        <w:t xml:space="preserve">147.6.8. Зима в горах и равнине. </w:t>
      </w:r>
    </w:p>
    <w:p w14:paraId="5CF89E94" w14:textId="77777777" w:rsidR="004E38D3" w:rsidRDefault="00C1131D">
      <w:pPr>
        <w:spacing w:after="131" w:line="259" w:lineRule="auto"/>
        <w:ind w:left="742" w:right="11"/>
      </w:pPr>
      <w:r>
        <w:t xml:space="preserve">А. </w:t>
      </w:r>
      <w:proofErr w:type="spellStart"/>
      <w:r>
        <w:t>Дадашев</w:t>
      </w:r>
      <w:proofErr w:type="spellEnd"/>
      <w:r>
        <w:t xml:space="preserve"> «</w:t>
      </w:r>
      <w:proofErr w:type="spellStart"/>
      <w:r>
        <w:t>КьыIдим</w:t>
      </w:r>
      <w:proofErr w:type="spellEnd"/>
      <w:r>
        <w:t xml:space="preserve">» («Зима»). </w:t>
      </w:r>
    </w:p>
    <w:p w14:paraId="48E88355" w14:textId="77777777" w:rsidR="004E38D3" w:rsidRDefault="00C1131D">
      <w:pPr>
        <w:spacing w:after="131" w:line="259" w:lineRule="auto"/>
        <w:ind w:left="742" w:right="11"/>
      </w:pPr>
      <w:r>
        <w:t xml:space="preserve">Ш. </w:t>
      </w:r>
      <w:proofErr w:type="spellStart"/>
      <w:r>
        <w:t>Дабузов</w:t>
      </w:r>
      <w:proofErr w:type="spellEnd"/>
      <w:r>
        <w:t xml:space="preserve"> «</w:t>
      </w:r>
      <w:proofErr w:type="spellStart"/>
      <w:r>
        <w:t>КIьыIдмийн</w:t>
      </w:r>
      <w:proofErr w:type="spellEnd"/>
      <w:r>
        <w:t xml:space="preserve"> </w:t>
      </w:r>
      <w:proofErr w:type="spellStart"/>
      <w:r>
        <w:t>йигъбы</w:t>
      </w:r>
      <w:proofErr w:type="spellEnd"/>
      <w:r>
        <w:t xml:space="preserve">» («Зимние дни»). </w:t>
      </w:r>
    </w:p>
    <w:p w14:paraId="1B033F7A" w14:textId="77777777" w:rsidR="004E38D3" w:rsidRDefault="00C1131D">
      <w:pPr>
        <w:spacing w:after="131" w:line="259" w:lineRule="auto"/>
        <w:ind w:left="742" w:right="11"/>
      </w:pPr>
      <w:r>
        <w:t xml:space="preserve">В. </w:t>
      </w:r>
      <w:proofErr w:type="spellStart"/>
      <w:r>
        <w:t>Гамзаев</w:t>
      </w:r>
      <w:proofErr w:type="spellEnd"/>
      <w:r>
        <w:t xml:space="preserve"> «</w:t>
      </w:r>
      <w:proofErr w:type="spellStart"/>
      <w:r>
        <w:t>КъыIдмийн</w:t>
      </w:r>
      <w:proofErr w:type="spellEnd"/>
      <w:r>
        <w:t xml:space="preserve"> </w:t>
      </w:r>
      <w:proofErr w:type="spellStart"/>
      <w:r>
        <w:t>хаIмбы</w:t>
      </w:r>
      <w:proofErr w:type="spellEnd"/>
      <w:r>
        <w:t xml:space="preserve">» («Зимние вечера»). </w:t>
      </w:r>
    </w:p>
    <w:p w14:paraId="66A6FEDD" w14:textId="77777777" w:rsidR="004E38D3" w:rsidRDefault="00C1131D">
      <w:pPr>
        <w:spacing w:after="133" w:line="259" w:lineRule="auto"/>
        <w:ind w:left="742" w:right="11"/>
      </w:pPr>
      <w:r>
        <w:t xml:space="preserve">К. </w:t>
      </w:r>
      <w:proofErr w:type="spellStart"/>
      <w:r>
        <w:t>Омаханов</w:t>
      </w:r>
      <w:proofErr w:type="spellEnd"/>
      <w:r>
        <w:t xml:space="preserve"> «</w:t>
      </w:r>
      <w:proofErr w:type="spellStart"/>
      <w:r>
        <w:t>КьыIдим</w:t>
      </w:r>
      <w:proofErr w:type="spellEnd"/>
      <w:r>
        <w:t xml:space="preserve"> </w:t>
      </w:r>
      <w:proofErr w:type="spellStart"/>
      <w:r>
        <w:t>хъады</w:t>
      </w:r>
      <w:proofErr w:type="spellEnd"/>
      <w:r>
        <w:t xml:space="preserve">» («Пришла зима и принесла снега»). </w:t>
      </w:r>
    </w:p>
    <w:p w14:paraId="2F8C526E" w14:textId="77777777" w:rsidR="004E38D3" w:rsidRDefault="00C1131D">
      <w:pPr>
        <w:ind w:left="742" w:right="3503"/>
      </w:pPr>
      <w:r>
        <w:t xml:space="preserve">147.6.9. Служить Отечеству – священный долг. А. Омаров «Эскер» («Солдат»). </w:t>
      </w:r>
    </w:p>
    <w:p w14:paraId="35432040" w14:textId="77777777" w:rsidR="004E38D3" w:rsidRDefault="00C1131D">
      <w:pPr>
        <w:spacing w:after="131" w:line="259" w:lineRule="auto"/>
        <w:ind w:left="742" w:right="11"/>
      </w:pPr>
      <w:r>
        <w:t xml:space="preserve">Ш. </w:t>
      </w:r>
      <w:proofErr w:type="spellStart"/>
      <w:r>
        <w:t>Дабузов</w:t>
      </w:r>
      <w:proofErr w:type="spellEnd"/>
      <w:r>
        <w:t xml:space="preserve"> «</w:t>
      </w:r>
      <w:proofErr w:type="spellStart"/>
      <w:r>
        <w:t>Солдатна</w:t>
      </w:r>
      <w:proofErr w:type="spellEnd"/>
      <w:r>
        <w:t xml:space="preserve"> </w:t>
      </w:r>
      <w:proofErr w:type="spellStart"/>
      <w:r>
        <w:t>эскерийвалла</w:t>
      </w:r>
      <w:proofErr w:type="spellEnd"/>
      <w:r>
        <w:t xml:space="preserve">» («Служба солдата»). </w:t>
      </w:r>
    </w:p>
    <w:p w14:paraId="6B390C5E" w14:textId="77777777" w:rsidR="004E38D3" w:rsidRDefault="00C1131D">
      <w:pPr>
        <w:spacing w:after="131" w:line="259" w:lineRule="auto"/>
        <w:ind w:left="742" w:right="11"/>
      </w:pPr>
      <w:r>
        <w:t xml:space="preserve">С. Абдуллаев «Ветеран» («Ветеран»). </w:t>
      </w:r>
    </w:p>
    <w:p w14:paraId="069C592E" w14:textId="77777777" w:rsidR="004E38D3" w:rsidRDefault="00C1131D">
      <w:pPr>
        <w:spacing w:after="133" w:line="259" w:lineRule="auto"/>
        <w:ind w:left="742" w:right="11"/>
      </w:pPr>
      <w:r>
        <w:t>Хан-Умахан «</w:t>
      </w:r>
      <w:proofErr w:type="spellStart"/>
      <w:r>
        <w:t>Сурак</w:t>
      </w:r>
      <w:proofErr w:type="spellEnd"/>
      <w:r>
        <w:t xml:space="preserve">' </w:t>
      </w:r>
      <w:proofErr w:type="spellStart"/>
      <w:r>
        <w:t>авхуна</w:t>
      </w:r>
      <w:proofErr w:type="spellEnd"/>
      <w:r>
        <w:t xml:space="preserve"> </w:t>
      </w:r>
      <w:proofErr w:type="spellStart"/>
      <w:r>
        <w:t>ыIмыр</w:t>
      </w:r>
      <w:proofErr w:type="spellEnd"/>
      <w:r>
        <w:t xml:space="preserve">» («Прерванная жизнь»). </w:t>
      </w:r>
    </w:p>
    <w:p w14:paraId="3715E3E5" w14:textId="77777777" w:rsidR="004E38D3" w:rsidRDefault="00C1131D">
      <w:pPr>
        <w:ind w:left="742" w:right="2970"/>
      </w:pPr>
      <w:r>
        <w:t xml:space="preserve">147.6.10. 8 марта – Международный женский день. Ш. </w:t>
      </w:r>
      <w:proofErr w:type="spellStart"/>
      <w:r>
        <w:t>Дабузов</w:t>
      </w:r>
      <w:proofErr w:type="spellEnd"/>
      <w:r>
        <w:t xml:space="preserve"> «</w:t>
      </w:r>
      <w:proofErr w:type="spellStart"/>
      <w:r>
        <w:t>Ед</w:t>
      </w:r>
      <w:proofErr w:type="spellEnd"/>
      <w:r>
        <w:t xml:space="preserve">' </w:t>
      </w:r>
      <w:proofErr w:type="spellStart"/>
      <w:r>
        <w:t>ворна</w:t>
      </w:r>
      <w:proofErr w:type="spellEnd"/>
      <w:r>
        <w:t xml:space="preserve">» («Мама моя»). </w:t>
      </w:r>
    </w:p>
    <w:p w14:paraId="5DD4AC25" w14:textId="77777777" w:rsidR="004E38D3" w:rsidRDefault="00C1131D">
      <w:pPr>
        <w:spacing w:after="131" w:line="259" w:lineRule="auto"/>
        <w:ind w:left="742" w:right="11"/>
      </w:pPr>
      <w:r>
        <w:t xml:space="preserve">А. </w:t>
      </w:r>
      <w:proofErr w:type="spellStart"/>
      <w:r>
        <w:t>Дадашев</w:t>
      </w:r>
      <w:proofErr w:type="spellEnd"/>
      <w:r>
        <w:t xml:space="preserve"> «</w:t>
      </w:r>
      <w:proofErr w:type="spellStart"/>
      <w:r>
        <w:t>Адий</w:t>
      </w:r>
      <w:proofErr w:type="spellEnd"/>
      <w:r>
        <w:t xml:space="preserve"> </w:t>
      </w:r>
      <w:proofErr w:type="spellStart"/>
      <w:r>
        <w:t>йизда</w:t>
      </w:r>
      <w:proofErr w:type="spellEnd"/>
      <w:r>
        <w:t xml:space="preserve">» («Моя бабушка»). </w:t>
      </w:r>
    </w:p>
    <w:p w14:paraId="42DCED1F" w14:textId="77777777" w:rsidR="004E38D3" w:rsidRDefault="00C1131D">
      <w:pPr>
        <w:spacing w:after="134" w:line="259" w:lineRule="auto"/>
        <w:ind w:left="742" w:right="11"/>
      </w:pPr>
      <w:r>
        <w:lastRenderedPageBreak/>
        <w:t>А. Омаров «</w:t>
      </w:r>
      <w:proofErr w:type="spellStart"/>
      <w:r>
        <w:t>Едикен</w:t>
      </w:r>
      <w:proofErr w:type="spellEnd"/>
      <w:r>
        <w:t xml:space="preserve"> </w:t>
      </w:r>
      <w:proofErr w:type="spellStart"/>
      <w:r>
        <w:t>едигар</w:t>
      </w:r>
      <w:proofErr w:type="spellEnd"/>
      <w:r>
        <w:t xml:space="preserve">» («На память от матери»). </w:t>
      </w:r>
    </w:p>
    <w:p w14:paraId="30818465" w14:textId="77777777" w:rsidR="004E38D3" w:rsidRDefault="00C1131D">
      <w:pPr>
        <w:ind w:left="742" w:right="4912"/>
      </w:pPr>
      <w:r>
        <w:t>147.6.11. Весна и весенние работы.  Д. Казымов «</w:t>
      </w:r>
      <w:proofErr w:type="spellStart"/>
      <w:r>
        <w:t>Юххьан</w:t>
      </w:r>
      <w:proofErr w:type="spellEnd"/>
      <w:r>
        <w:t xml:space="preserve">» («Весна»). </w:t>
      </w:r>
    </w:p>
    <w:p w14:paraId="73C0F121" w14:textId="77777777" w:rsidR="004E38D3" w:rsidRDefault="00C1131D">
      <w:pPr>
        <w:spacing w:after="131" w:line="259" w:lineRule="auto"/>
        <w:ind w:left="742" w:right="11"/>
      </w:pPr>
      <w:r>
        <w:t xml:space="preserve">М. </w:t>
      </w:r>
      <w:proofErr w:type="spellStart"/>
      <w:r>
        <w:t>Фаррух</w:t>
      </w:r>
      <w:proofErr w:type="spellEnd"/>
      <w:r>
        <w:t xml:space="preserve"> «</w:t>
      </w:r>
      <w:proofErr w:type="spellStart"/>
      <w:r>
        <w:t>Банавуш</w:t>
      </w:r>
      <w:proofErr w:type="spellEnd"/>
      <w:r>
        <w:t xml:space="preserve">» («Подснежник»). </w:t>
      </w:r>
    </w:p>
    <w:p w14:paraId="4BEF620B" w14:textId="77777777" w:rsidR="004E38D3" w:rsidRDefault="00C1131D">
      <w:pPr>
        <w:spacing w:after="168" w:line="259" w:lineRule="auto"/>
        <w:ind w:left="742" w:right="11"/>
      </w:pPr>
      <w:r>
        <w:t>С. Абдуллаев «</w:t>
      </w:r>
      <w:proofErr w:type="spellStart"/>
      <w:r>
        <w:t>ЦIедтыйн</w:t>
      </w:r>
      <w:proofErr w:type="spellEnd"/>
      <w:r>
        <w:t xml:space="preserve"> </w:t>
      </w:r>
      <w:proofErr w:type="spellStart"/>
      <w:r>
        <w:t>тIетI</w:t>
      </w:r>
      <w:proofErr w:type="spellEnd"/>
      <w:r>
        <w:t xml:space="preserve">» («Первый цветок»). </w:t>
      </w:r>
    </w:p>
    <w:p w14:paraId="39911EEE" w14:textId="77777777" w:rsidR="004E38D3" w:rsidRDefault="00C1131D">
      <w:pPr>
        <w:tabs>
          <w:tab w:val="center" w:pos="1546"/>
          <w:tab w:val="center" w:pos="3117"/>
          <w:tab w:val="center" w:pos="4272"/>
          <w:tab w:val="center" w:pos="5352"/>
          <w:tab w:val="center" w:pos="6667"/>
          <w:tab w:val="center" w:pos="8018"/>
          <w:tab w:val="right" w:pos="10243"/>
        </w:tabs>
        <w:spacing w:after="139" w:line="259" w:lineRule="auto"/>
        <w:ind w:left="0" w:right="0" w:firstLine="0"/>
        <w:jc w:val="left"/>
      </w:pPr>
      <w:r>
        <w:rPr>
          <w:rFonts w:ascii="Calibri" w:eastAsia="Calibri" w:hAnsi="Calibri" w:cs="Calibri"/>
          <w:sz w:val="22"/>
        </w:rPr>
        <w:tab/>
      </w:r>
      <w:r>
        <w:t xml:space="preserve">Г. Ибрагимов </w:t>
      </w:r>
      <w:r>
        <w:tab/>
        <w:t>«</w:t>
      </w:r>
      <w:proofErr w:type="spellStart"/>
      <w:r>
        <w:t>Сенни</w:t>
      </w:r>
      <w:proofErr w:type="spellEnd"/>
      <w:r>
        <w:t xml:space="preserve"> </w:t>
      </w:r>
      <w:r>
        <w:tab/>
      </w:r>
      <w:proofErr w:type="spellStart"/>
      <w:r>
        <w:t>вахтан</w:t>
      </w:r>
      <w:proofErr w:type="spellEnd"/>
      <w:r>
        <w:t xml:space="preserve"> </w:t>
      </w:r>
      <w:r>
        <w:tab/>
        <w:t xml:space="preserve">добы» </w:t>
      </w:r>
      <w:r>
        <w:tab/>
        <w:t xml:space="preserve">(«Времена </w:t>
      </w:r>
      <w:r>
        <w:tab/>
        <w:t xml:space="preserve">года»), </w:t>
      </w:r>
      <w:r>
        <w:tab/>
        <w:t>«</w:t>
      </w:r>
      <w:proofErr w:type="spellStart"/>
      <w:r>
        <w:t>Балякьада</w:t>
      </w:r>
      <w:proofErr w:type="spellEnd"/>
      <w:r>
        <w:t xml:space="preserve">» </w:t>
      </w:r>
    </w:p>
    <w:p w14:paraId="0F5C6FA0" w14:textId="77777777" w:rsidR="004E38D3" w:rsidRDefault="00C1131D">
      <w:pPr>
        <w:spacing w:after="131" w:line="259" w:lineRule="auto"/>
        <w:ind w:left="19" w:right="11"/>
      </w:pPr>
      <w:r>
        <w:t>(«</w:t>
      </w:r>
      <w:proofErr w:type="spellStart"/>
      <w:r>
        <w:t>Балякада</w:t>
      </w:r>
      <w:proofErr w:type="spellEnd"/>
      <w:r>
        <w:t xml:space="preserve">»). </w:t>
      </w:r>
    </w:p>
    <w:p w14:paraId="6832F476" w14:textId="77777777" w:rsidR="004E38D3" w:rsidRDefault="00C1131D">
      <w:pPr>
        <w:spacing w:after="132" w:line="259" w:lineRule="auto"/>
        <w:ind w:left="742" w:right="11"/>
      </w:pPr>
      <w:r>
        <w:t xml:space="preserve">Ш. </w:t>
      </w:r>
      <w:proofErr w:type="spellStart"/>
      <w:r>
        <w:t>Дабузов</w:t>
      </w:r>
      <w:proofErr w:type="spellEnd"/>
      <w:r>
        <w:t xml:space="preserve"> «</w:t>
      </w:r>
      <w:proofErr w:type="spellStart"/>
      <w:r>
        <w:t>Гѐгъий</w:t>
      </w:r>
      <w:proofErr w:type="spellEnd"/>
      <w:r>
        <w:t xml:space="preserve"> </w:t>
      </w:r>
      <w:proofErr w:type="spellStart"/>
      <w:r>
        <w:t>гѐгъа</w:t>
      </w:r>
      <w:proofErr w:type="spellEnd"/>
      <w:r>
        <w:t xml:space="preserve">» («Дождь </w:t>
      </w:r>
      <w:proofErr w:type="spellStart"/>
      <w:r>
        <w:t>идѐт</w:t>
      </w:r>
      <w:proofErr w:type="spellEnd"/>
      <w:r>
        <w:t xml:space="preserve">»). </w:t>
      </w:r>
    </w:p>
    <w:p w14:paraId="05D93A92" w14:textId="77777777" w:rsidR="004E38D3" w:rsidRDefault="00C1131D">
      <w:pPr>
        <w:spacing w:line="259" w:lineRule="auto"/>
        <w:ind w:left="742" w:right="11"/>
      </w:pPr>
      <w:r>
        <w:t xml:space="preserve">В. </w:t>
      </w:r>
      <w:proofErr w:type="spellStart"/>
      <w:r>
        <w:t>Гамзаев</w:t>
      </w:r>
      <w:proofErr w:type="spellEnd"/>
      <w:r>
        <w:t xml:space="preserve"> «</w:t>
      </w:r>
      <w:proofErr w:type="spellStart"/>
      <w:r>
        <w:t>Юххьан</w:t>
      </w:r>
      <w:proofErr w:type="spellEnd"/>
      <w:r>
        <w:t xml:space="preserve"> </w:t>
      </w:r>
      <w:proofErr w:type="spellStart"/>
      <w:r>
        <w:t>сувабышил</w:t>
      </w:r>
      <w:proofErr w:type="spellEnd"/>
      <w:r>
        <w:t xml:space="preserve">'» («Весна в горах»). </w:t>
      </w:r>
    </w:p>
    <w:p w14:paraId="79A8B57F" w14:textId="77777777" w:rsidR="004E38D3" w:rsidRDefault="00C1131D">
      <w:pPr>
        <w:spacing w:after="141" w:line="259" w:lineRule="auto"/>
        <w:ind w:left="742" w:right="11"/>
      </w:pPr>
      <w:r>
        <w:t>А. Омаров «</w:t>
      </w:r>
      <w:proofErr w:type="spellStart"/>
      <w:r>
        <w:t>Семений</w:t>
      </w:r>
      <w:proofErr w:type="spellEnd"/>
      <w:r>
        <w:t>» («</w:t>
      </w:r>
      <w:proofErr w:type="spellStart"/>
      <w:r>
        <w:t>Семений</w:t>
      </w:r>
      <w:proofErr w:type="spellEnd"/>
      <w:r>
        <w:t>»), «</w:t>
      </w:r>
      <w:proofErr w:type="spellStart"/>
      <w:r>
        <w:t>ТIетIбы</w:t>
      </w:r>
      <w:proofErr w:type="spellEnd"/>
      <w:r>
        <w:t xml:space="preserve">» («Цветы»). </w:t>
      </w:r>
    </w:p>
    <w:p w14:paraId="5847CDC2" w14:textId="77777777" w:rsidR="004E38D3" w:rsidRDefault="00C1131D">
      <w:pPr>
        <w:spacing w:after="131" w:line="259" w:lineRule="auto"/>
        <w:ind w:left="742" w:right="11"/>
      </w:pPr>
      <w:r>
        <w:t xml:space="preserve">Х. </w:t>
      </w:r>
      <w:proofErr w:type="spellStart"/>
      <w:r>
        <w:t>Назирова</w:t>
      </w:r>
      <w:proofErr w:type="spellEnd"/>
      <w:r>
        <w:t xml:space="preserve"> «</w:t>
      </w:r>
      <w:proofErr w:type="spellStart"/>
      <w:r>
        <w:t>ЦIеддыйн</w:t>
      </w:r>
      <w:proofErr w:type="spellEnd"/>
      <w:r>
        <w:t xml:space="preserve"> </w:t>
      </w:r>
      <w:proofErr w:type="spellStart"/>
      <w:r>
        <w:t>нубгар</w:t>
      </w:r>
      <w:proofErr w:type="spellEnd"/>
      <w:r>
        <w:t xml:space="preserve">» («Первое цветение»). </w:t>
      </w:r>
    </w:p>
    <w:p w14:paraId="55AD78CC" w14:textId="77777777" w:rsidR="004E38D3" w:rsidRDefault="00C1131D">
      <w:pPr>
        <w:spacing w:after="131" w:line="259" w:lineRule="auto"/>
        <w:ind w:left="742" w:right="11"/>
      </w:pPr>
      <w:r>
        <w:t xml:space="preserve">147.6.12. Литературоведческая пропедевтика. </w:t>
      </w:r>
    </w:p>
    <w:p w14:paraId="7B000478" w14:textId="77777777" w:rsidR="004E38D3" w:rsidRDefault="00C1131D">
      <w:pPr>
        <w:ind w:left="9" w:right="11" w:firstLine="708"/>
      </w:pPr>
      <w:proofErr w:type="spellStart"/>
      <w:r>
        <w:t>ГьыIсаббы</w:t>
      </w:r>
      <w:proofErr w:type="spellEnd"/>
      <w:r>
        <w:t xml:space="preserve"> (считалки), </w:t>
      </w:r>
      <w:proofErr w:type="spellStart"/>
      <w:r>
        <w:t>тапмаджебы</w:t>
      </w:r>
      <w:proofErr w:type="spellEnd"/>
      <w:r>
        <w:t xml:space="preserve"> (загадки), </w:t>
      </w:r>
      <w:proofErr w:type="spellStart"/>
      <w:r>
        <w:t>месалабы</w:t>
      </w:r>
      <w:proofErr w:type="spellEnd"/>
      <w:r>
        <w:t xml:space="preserve">, </w:t>
      </w:r>
      <w:proofErr w:type="spellStart"/>
      <w:r>
        <w:t>деккяршин</w:t>
      </w:r>
      <w:proofErr w:type="spellEnd"/>
      <w:r>
        <w:t xml:space="preserve"> </w:t>
      </w:r>
      <w:proofErr w:type="spellStart"/>
      <w:r>
        <w:t>увгьойбы</w:t>
      </w:r>
      <w:proofErr w:type="spellEnd"/>
      <w:r>
        <w:t xml:space="preserve"> (пословицы), </w:t>
      </w:r>
      <w:proofErr w:type="spellStart"/>
      <w:r>
        <w:t>гьаI</w:t>
      </w:r>
      <w:proofErr w:type="spellEnd"/>
      <w:r>
        <w:t xml:space="preserve"> </w:t>
      </w:r>
      <w:proofErr w:type="spellStart"/>
      <w:r>
        <w:t>ракийбы</w:t>
      </w:r>
      <w:proofErr w:type="spellEnd"/>
      <w:r>
        <w:t xml:space="preserve"> (скороговорки), </w:t>
      </w:r>
      <w:proofErr w:type="spellStart"/>
      <w:r>
        <w:t>халкьын</w:t>
      </w:r>
      <w:proofErr w:type="spellEnd"/>
      <w:r>
        <w:t xml:space="preserve"> </w:t>
      </w:r>
      <w:proofErr w:type="spellStart"/>
      <w:r>
        <w:t>маххвар</w:t>
      </w:r>
      <w:proofErr w:type="spellEnd"/>
      <w:r>
        <w:t xml:space="preserve"> (народные сказки), хабар (рассказ), </w:t>
      </w:r>
      <w:proofErr w:type="spellStart"/>
      <w:r>
        <w:t>кьом</w:t>
      </w:r>
      <w:proofErr w:type="spellEnd"/>
      <w:r>
        <w:t xml:space="preserve"> (заголовок), </w:t>
      </w:r>
      <w:proofErr w:type="spellStart"/>
      <w:r>
        <w:t>аIхир</w:t>
      </w:r>
      <w:proofErr w:type="spellEnd"/>
      <w:r>
        <w:t xml:space="preserve"> (конец). </w:t>
      </w:r>
    </w:p>
    <w:p w14:paraId="4AB8720B" w14:textId="77777777" w:rsidR="004E38D3" w:rsidRDefault="00C1131D">
      <w:pPr>
        <w:ind w:left="9" w:right="11" w:firstLine="708"/>
      </w:pPr>
      <w:proofErr w:type="spellStart"/>
      <w:r>
        <w:t>Халкьын</w:t>
      </w:r>
      <w:proofErr w:type="spellEnd"/>
      <w:r>
        <w:t xml:space="preserve"> </w:t>
      </w:r>
      <w:proofErr w:type="spellStart"/>
      <w:r>
        <w:t>шифая</w:t>
      </w:r>
      <w:proofErr w:type="spellEnd"/>
      <w:r>
        <w:t xml:space="preserve"> </w:t>
      </w:r>
      <w:proofErr w:type="spellStart"/>
      <w:r>
        <w:t>асарбы</w:t>
      </w:r>
      <w:proofErr w:type="spellEnd"/>
      <w:r>
        <w:t xml:space="preserve"> (устное народное творчество), </w:t>
      </w:r>
      <w:proofErr w:type="spellStart"/>
      <w:r>
        <w:t>халкьын</w:t>
      </w:r>
      <w:proofErr w:type="spellEnd"/>
      <w:r>
        <w:t xml:space="preserve"> </w:t>
      </w:r>
      <w:proofErr w:type="spellStart"/>
      <w:r>
        <w:t>маIнийбы</w:t>
      </w:r>
      <w:proofErr w:type="spellEnd"/>
      <w:r>
        <w:t xml:space="preserve"> (народные песни), хабар (рассказ), </w:t>
      </w:r>
      <w:proofErr w:type="spellStart"/>
      <w:r>
        <w:t>шечI</w:t>
      </w:r>
      <w:proofErr w:type="spellEnd"/>
      <w:r>
        <w:t xml:space="preserve"> (стихотворение), </w:t>
      </w:r>
      <w:proofErr w:type="spellStart"/>
      <w:r>
        <w:t>дарса</w:t>
      </w:r>
      <w:proofErr w:type="spellEnd"/>
      <w:r>
        <w:t xml:space="preserve"> до (тема), </w:t>
      </w:r>
      <w:proofErr w:type="spellStart"/>
      <w:r>
        <w:t>пIлан</w:t>
      </w:r>
      <w:proofErr w:type="spellEnd"/>
      <w:r>
        <w:t xml:space="preserve"> (план), </w:t>
      </w:r>
      <w:proofErr w:type="spellStart"/>
      <w:r>
        <w:t>рагьаIт</w:t>
      </w:r>
      <w:proofErr w:type="spellEnd"/>
      <w:r>
        <w:t xml:space="preserve"> </w:t>
      </w:r>
      <w:proofErr w:type="spellStart"/>
      <w:r>
        <w:t>пIлан</w:t>
      </w:r>
      <w:proofErr w:type="spellEnd"/>
      <w:r>
        <w:t xml:space="preserve"> (простой план), </w:t>
      </w:r>
      <w:proofErr w:type="spellStart"/>
      <w:r>
        <w:t>мейханабы</w:t>
      </w:r>
      <w:proofErr w:type="spellEnd"/>
      <w:r>
        <w:t xml:space="preserve"> (частушки). </w:t>
      </w:r>
    </w:p>
    <w:p w14:paraId="20FBF2FB" w14:textId="77777777" w:rsidR="004E38D3" w:rsidRDefault="00C1131D">
      <w:pPr>
        <w:spacing w:after="131" w:line="259" w:lineRule="auto"/>
        <w:ind w:left="742" w:right="11"/>
      </w:pPr>
      <w:r>
        <w:t xml:space="preserve">147.7. Содержание обучения в 3 классе. </w:t>
      </w:r>
    </w:p>
    <w:p w14:paraId="7CA538A2" w14:textId="77777777" w:rsidR="004E38D3" w:rsidRDefault="00C1131D">
      <w:pPr>
        <w:spacing w:after="131" w:line="259" w:lineRule="auto"/>
        <w:ind w:left="742" w:right="11"/>
      </w:pPr>
      <w:r>
        <w:t xml:space="preserve">147.7.1. 1 сентябрь – День знаний. </w:t>
      </w:r>
    </w:p>
    <w:p w14:paraId="697A9A8E" w14:textId="77777777" w:rsidR="004E38D3" w:rsidRDefault="00C1131D">
      <w:pPr>
        <w:spacing w:after="131" w:line="259" w:lineRule="auto"/>
        <w:ind w:left="742" w:right="11"/>
      </w:pPr>
      <w:r>
        <w:t xml:space="preserve">А. </w:t>
      </w:r>
      <w:proofErr w:type="spellStart"/>
      <w:r>
        <w:t>Фетях</w:t>
      </w:r>
      <w:proofErr w:type="spellEnd"/>
      <w:r>
        <w:t xml:space="preserve"> «</w:t>
      </w:r>
      <w:proofErr w:type="spellStart"/>
      <w:r>
        <w:t>Сентябрын</w:t>
      </w:r>
      <w:proofErr w:type="spellEnd"/>
      <w:r>
        <w:t xml:space="preserve"> </w:t>
      </w:r>
      <w:proofErr w:type="spellStart"/>
      <w:r>
        <w:t>са</w:t>
      </w:r>
      <w:proofErr w:type="spellEnd"/>
      <w:r>
        <w:t xml:space="preserve">» («Первое сентября»). </w:t>
      </w:r>
    </w:p>
    <w:p w14:paraId="1F883598" w14:textId="77777777" w:rsidR="004E38D3" w:rsidRDefault="00C1131D">
      <w:pPr>
        <w:spacing w:after="133" w:line="259" w:lineRule="auto"/>
        <w:ind w:left="742" w:right="11"/>
      </w:pPr>
      <w:r>
        <w:t xml:space="preserve">В. </w:t>
      </w:r>
      <w:proofErr w:type="spellStart"/>
      <w:r>
        <w:t>Гамзаев</w:t>
      </w:r>
      <w:proofErr w:type="spellEnd"/>
      <w:r>
        <w:t xml:space="preserve"> «</w:t>
      </w:r>
      <w:proofErr w:type="spellStart"/>
      <w:r>
        <w:t>Хурын</w:t>
      </w:r>
      <w:proofErr w:type="spellEnd"/>
      <w:r>
        <w:t xml:space="preserve"> </w:t>
      </w:r>
      <w:proofErr w:type="spellStart"/>
      <w:r>
        <w:t>балабы</w:t>
      </w:r>
      <w:proofErr w:type="spellEnd"/>
      <w:r>
        <w:t xml:space="preserve">» («Школьники»). </w:t>
      </w:r>
    </w:p>
    <w:p w14:paraId="477CD34C" w14:textId="77777777" w:rsidR="004E38D3" w:rsidRDefault="00C1131D">
      <w:pPr>
        <w:spacing w:after="131" w:line="259" w:lineRule="auto"/>
        <w:ind w:left="742" w:right="11"/>
      </w:pPr>
      <w:r>
        <w:t xml:space="preserve">Ш. </w:t>
      </w:r>
      <w:proofErr w:type="spellStart"/>
      <w:r>
        <w:t>Ханахмедов</w:t>
      </w:r>
      <w:proofErr w:type="spellEnd"/>
      <w:r>
        <w:t xml:space="preserve"> «</w:t>
      </w:r>
      <w:proofErr w:type="spellStart"/>
      <w:r>
        <w:t>Ширинын</w:t>
      </w:r>
      <w:proofErr w:type="spellEnd"/>
      <w:r>
        <w:t xml:space="preserve"> </w:t>
      </w:r>
      <w:proofErr w:type="spellStart"/>
      <w:r>
        <w:t>невабы</w:t>
      </w:r>
      <w:proofErr w:type="spellEnd"/>
      <w:r>
        <w:t xml:space="preserve">» («Сладкие внуки»). </w:t>
      </w:r>
    </w:p>
    <w:p w14:paraId="1AC2E49A" w14:textId="77777777" w:rsidR="004E38D3" w:rsidRDefault="00C1131D">
      <w:pPr>
        <w:spacing w:after="131" w:line="259" w:lineRule="auto"/>
        <w:ind w:left="742" w:right="11"/>
      </w:pPr>
      <w:r>
        <w:t xml:space="preserve">Д. </w:t>
      </w:r>
      <w:proofErr w:type="spellStart"/>
      <w:r>
        <w:t>Дабузов</w:t>
      </w:r>
      <w:proofErr w:type="spellEnd"/>
      <w:r>
        <w:t xml:space="preserve"> «</w:t>
      </w:r>
      <w:proofErr w:type="spellStart"/>
      <w:r>
        <w:t>Дагъыстан</w:t>
      </w:r>
      <w:proofErr w:type="spellEnd"/>
      <w:r>
        <w:t xml:space="preserve">» («Дагестан»). </w:t>
      </w:r>
    </w:p>
    <w:p w14:paraId="41C8A131" w14:textId="77777777" w:rsidR="004E38D3" w:rsidRDefault="00C1131D">
      <w:pPr>
        <w:ind w:left="9" w:right="11" w:firstLine="708"/>
      </w:pPr>
      <w:r>
        <w:t xml:space="preserve">Ш. </w:t>
      </w:r>
      <w:proofErr w:type="spellStart"/>
      <w:r>
        <w:t>Дабузов</w:t>
      </w:r>
      <w:proofErr w:type="spellEnd"/>
      <w:r>
        <w:t xml:space="preserve"> «</w:t>
      </w:r>
      <w:proofErr w:type="spellStart"/>
      <w:r>
        <w:t>МаъаIллим</w:t>
      </w:r>
      <w:proofErr w:type="spellEnd"/>
      <w:r>
        <w:t>» («Учитель»), «</w:t>
      </w:r>
      <w:proofErr w:type="spellStart"/>
      <w:r>
        <w:t>Телябабышин</w:t>
      </w:r>
      <w:proofErr w:type="spellEnd"/>
      <w:r>
        <w:t xml:space="preserve"> </w:t>
      </w:r>
      <w:proofErr w:type="spellStart"/>
      <w:r>
        <w:t>джаваб</w:t>
      </w:r>
      <w:proofErr w:type="spellEnd"/>
      <w:r>
        <w:t xml:space="preserve">» («Ответ учеников»). </w:t>
      </w:r>
    </w:p>
    <w:p w14:paraId="48DCA5F3" w14:textId="77777777" w:rsidR="004E38D3" w:rsidRDefault="00C1131D">
      <w:pPr>
        <w:spacing w:after="133" w:line="259" w:lineRule="auto"/>
        <w:ind w:left="742" w:right="11"/>
      </w:pPr>
      <w:r>
        <w:t xml:space="preserve">Ф. </w:t>
      </w:r>
      <w:proofErr w:type="spellStart"/>
      <w:r>
        <w:t>Дашлай</w:t>
      </w:r>
      <w:proofErr w:type="spellEnd"/>
      <w:r>
        <w:t xml:space="preserve"> «</w:t>
      </w:r>
      <w:proofErr w:type="spellStart"/>
      <w:r>
        <w:t>ЧIорай</w:t>
      </w:r>
      <w:proofErr w:type="spellEnd"/>
      <w:r>
        <w:t xml:space="preserve">» («Рыжик»). </w:t>
      </w:r>
    </w:p>
    <w:p w14:paraId="53D72A40" w14:textId="77777777" w:rsidR="004E38D3" w:rsidRDefault="00C1131D">
      <w:pPr>
        <w:spacing w:after="131" w:line="259" w:lineRule="auto"/>
        <w:ind w:left="742" w:right="11"/>
      </w:pPr>
      <w:r>
        <w:t xml:space="preserve">В. </w:t>
      </w:r>
      <w:proofErr w:type="spellStart"/>
      <w:r>
        <w:t>Мирзов</w:t>
      </w:r>
      <w:proofErr w:type="spellEnd"/>
      <w:r>
        <w:t xml:space="preserve"> «</w:t>
      </w:r>
      <w:proofErr w:type="spellStart"/>
      <w:r>
        <w:t>Телеба</w:t>
      </w:r>
      <w:proofErr w:type="spellEnd"/>
      <w:r>
        <w:t xml:space="preserve">» («Школьник»). </w:t>
      </w:r>
    </w:p>
    <w:p w14:paraId="007CC454" w14:textId="77777777" w:rsidR="004E38D3" w:rsidRDefault="00C1131D">
      <w:pPr>
        <w:spacing w:after="131" w:line="259" w:lineRule="auto"/>
        <w:ind w:left="742" w:right="11"/>
      </w:pPr>
      <w:r>
        <w:t xml:space="preserve">147.7.2. Лето и осень. </w:t>
      </w:r>
    </w:p>
    <w:p w14:paraId="4D846D48" w14:textId="77777777" w:rsidR="004E38D3" w:rsidRDefault="00C1131D">
      <w:pPr>
        <w:ind w:left="9" w:right="11" w:firstLine="708"/>
      </w:pPr>
      <w:r>
        <w:lastRenderedPageBreak/>
        <w:t xml:space="preserve">А. </w:t>
      </w:r>
      <w:proofErr w:type="spellStart"/>
      <w:r>
        <w:t>Дадашев</w:t>
      </w:r>
      <w:proofErr w:type="spellEnd"/>
      <w:r>
        <w:t xml:space="preserve"> «</w:t>
      </w:r>
      <w:proofErr w:type="spellStart"/>
      <w:r>
        <w:t>Сувабышее</w:t>
      </w:r>
      <w:proofErr w:type="spellEnd"/>
      <w:r>
        <w:t xml:space="preserve"> </w:t>
      </w:r>
      <w:proofErr w:type="spellStart"/>
      <w:r>
        <w:t>августна</w:t>
      </w:r>
      <w:proofErr w:type="spellEnd"/>
      <w:r>
        <w:t xml:space="preserve"> ваз» («Август в горах»), «</w:t>
      </w:r>
      <w:proofErr w:type="spellStart"/>
      <w:r>
        <w:t>Сувабы</w:t>
      </w:r>
      <w:proofErr w:type="spellEnd"/>
      <w:r>
        <w:t xml:space="preserve"> </w:t>
      </w:r>
      <w:proofErr w:type="spellStart"/>
      <w:r>
        <w:t>вергъек</w:t>
      </w:r>
      <w:proofErr w:type="spellEnd"/>
      <w:r>
        <w:t xml:space="preserve"> </w:t>
      </w:r>
      <w:proofErr w:type="spellStart"/>
      <w:r>
        <w:t>авуд</w:t>
      </w:r>
      <w:proofErr w:type="spellEnd"/>
      <w:r>
        <w:t>» («Горы под солнцем»), «</w:t>
      </w:r>
      <w:proofErr w:type="spellStart"/>
      <w:r>
        <w:t>Хиваршеедын</w:t>
      </w:r>
      <w:proofErr w:type="spellEnd"/>
      <w:r>
        <w:t xml:space="preserve"> </w:t>
      </w:r>
      <w:proofErr w:type="spellStart"/>
      <w:r>
        <w:t>даватбы</w:t>
      </w:r>
      <w:proofErr w:type="spellEnd"/>
      <w:r>
        <w:t xml:space="preserve">» («Сельские свадьбы»). Ш. </w:t>
      </w:r>
      <w:proofErr w:type="spellStart"/>
      <w:r>
        <w:t>Дабузов</w:t>
      </w:r>
      <w:proofErr w:type="spellEnd"/>
      <w:r>
        <w:t xml:space="preserve"> «</w:t>
      </w:r>
      <w:proofErr w:type="spellStart"/>
      <w:r>
        <w:t>ТIотIар</w:t>
      </w:r>
      <w:proofErr w:type="spellEnd"/>
      <w:r>
        <w:t>» («</w:t>
      </w:r>
      <w:proofErr w:type="spellStart"/>
      <w:r>
        <w:t>Пчѐлы</w:t>
      </w:r>
      <w:proofErr w:type="spellEnd"/>
      <w:r>
        <w:t xml:space="preserve">»). </w:t>
      </w:r>
    </w:p>
    <w:p w14:paraId="6C6147C9" w14:textId="77777777" w:rsidR="004E38D3" w:rsidRDefault="00C1131D">
      <w:pPr>
        <w:spacing w:after="131" w:line="259" w:lineRule="auto"/>
        <w:ind w:left="742" w:right="11"/>
      </w:pPr>
      <w:r>
        <w:t>М. Пришвин «</w:t>
      </w:r>
      <w:proofErr w:type="spellStart"/>
      <w:r>
        <w:t>Гадебыйий</w:t>
      </w:r>
      <w:proofErr w:type="spellEnd"/>
      <w:r>
        <w:t xml:space="preserve"> </w:t>
      </w:r>
      <w:proofErr w:type="spellStart"/>
      <w:r>
        <w:t>оIрдагын</w:t>
      </w:r>
      <w:proofErr w:type="spellEnd"/>
      <w:r>
        <w:t xml:space="preserve"> </w:t>
      </w:r>
      <w:proofErr w:type="spellStart"/>
      <w:r>
        <w:t>балабы</w:t>
      </w:r>
      <w:proofErr w:type="spellEnd"/>
      <w:r>
        <w:t xml:space="preserve">» («Мальчики и утята») (перевод </w:t>
      </w:r>
    </w:p>
    <w:p w14:paraId="6B0BCD26" w14:textId="77777777" w:rsidR="004E38D3" w:rsidRDefault="00C1131D">
      <w:pPr>
        <w:spacing w:after="131" w:line="259" w:lineRule="auto"/>
        <w:ind w:left="19" w:right="11"/>
      </w:pPr>
      <w:r>
        <w:t xml:space="preserve">К. </w:t>
      </w:r>
      <w:proofErr w:type="spellStart"/>
      <w:r>
        <w:t>Омаханова</w:t>
      </w:r>
      <w:proofErr w:type="spellEnd"/>
      <w:r>
        <w:t xml:space="preserve">). </w:t>
      </w:r>
    </w:p>
    <w:p w14:paraId="3ECA10A2" w14:textId="77777777" w:rsidR="004E38D3" w:rsidRDefault="00C1131D">
      <w:pPr>
        <w:spacing w:after="133" w:line="259" w:lineRule="auto"/>
        <w:ind w:left="742" w:right="11"/>
      </w:pPr>
      <w:r>
        <w:t>Ш. Исаев «</w:t>
      </w:r>
      <w:proofErr w:type="spellStart"/>
      <w:r>
        <w:t>ЧIаIрана</w:t>
      </w:r>
      <w:proofErr w:type="spellEnd"/>
      <w:r>
        <w:t xml:space="preserve"> </w:t>
      </w:r>
      <w:proofErr w:type="spellStart"/>
      <w:r>
        <w:t>хаIне</w:t>
      </w:r>
      <w:proofErr w:type="spellEnd"/>
      <w:r>
        <w:t xml:space="preserve">» («Красная звезда»). </w:t>
      </w:r>
    </w:p>
    <w:p w14:paraId="68ECEAFE" w14:textId="77777777" w:rsidR="004E38D3" w:rsidRDefault="00C1131D">
      <w:pPr>
        <w:spacing w:after="131" w:line="259" w:lineRule="auto"/>
        <w:ind w:left="742" w:right="11"/>
      </w:pPr>
      <w:r>
        <w:t>С. Абдуллаев «</w:t>
      </w:r>
      <w:proofErr w:type="spellStart"/>
      <w:r>
        <w:t>Йишин</w:t>
      </w:r>
      <w:proofErr w:type="spellEnd"/>
      <w:r>
        <w:t xml:space="preserve"> </w:t>
      </w:r>
      <w:proofErr w:type="spellStart"/>
      <w:r>
        <w:t>суваб</w:t>
      </w:r>
      <w:proofErr w:type="spellEnd"/>
      <w:r>
        <w:t xml:space="preserve">» («Наши горы»). </w:t>
      </w:r>
    </w:p>
    <w:p w14:paraId="640011CD" w14:textId="77777777" w:rsidR="004E38D3" w:rsidRDefault="00C1131D">
      <w:pPr>
        <w:spacing w:after="131" w:line="259" w:lineRule="auto"/>
        <w:ind w:left="742" w:right="11"/>
      </w:pPr>
      <w:r>
        <w:t xml:space="preserve">Э. </w:t>
      </w:r>
      <w:proofErr w:type="spellStart"/>
      <w:r>
        <w:t>Мирзов</w:t>
      </w:r>
      <w:proofErr w:type="spellEnd"/>
      <w:r>
        <w:t xml:space="preserve"> «</w:t>
      </w:r>
      <w:proofErr w:type="spellStart"/>
      <w:r>
        <w:t>Цувыл</w:t>
      </w:r>
      <w:proofErr w:type="spellEnd"/>
      <w:r>
        <w:t xml:space="preserve">» («Осень»). </w:t>
      </w:r>
    </w:p>
    <w:p w14:paraId="71B7C527" w14:textId="77777777" w:rsidR="004E38D3" w:rsidRDefault="00C1131D">
      <w:pPr>
        <w:spacing w:after="132" w:line="259" w:lineRule="auto"/>
        <w:ind w:left="742" w:right="11"/>
      </w:pPr>
      <w:r>
        <w:t>А. Омаров «</w:t>
      </w:r>
      <w:proofErr w:type="spellStart"/>
      <w:r>
        <w:t>Суван</w:t>
      </w:r>
      <w:proofErr w:type="spellEnd"/>
      <w:r>
        <w:t xml:space="preserve"> </w:t>
      </w:r>
      <w:proofErr w:type="spellStart"/>
      <w:r>
        <w:t>тIетI</w:t>
      </w:r>
      <w:proofErr w:type="spellEnd"/>
      <w:r>
        <w:t xml:space="preserve">» («Горный цветок»). </w:t>
      </w:r>
    </w:p>
    <w:p w14:paraId="321367A6" w14:textId="77777777" w:rsidR="004E38D3" w:rsidRDefault="00C1131D">
      <w:pPr>
        <w:spacing w:line="259" w:lineRule="auto"/>
        <w:ind w:left="742" w:right="11"/>
      </w:pPr>
      <w:r>
        <w:t xml:space="preserve">К. </w:t>
      </w:r>
      <w:proofErr w:type="spellStart"/>
      <w:r>
        <w:t>Омаханов</w:t>
      </w:r>
      <w:proofErr w:type="spellEnd"/>
      <w:r>
        <w:t xml:space="preserve"> «</w:t>
      </w:r>
      <w:proofErr w:type="spellStart"/>
      <w:r>
        <w:t>Веригъ</w:t>
      </w:r>
      <w:proofErr w:type="spellEnd"/>
      <w:r>
        <w:t xml:space="preserve">»» («Солнце»). </w:t>
      </w:r>
    </w:p>
    <w:p w14:paraId="2D7C1629" w14:textId="77777777" w:rsidR="004E38D3" w:rsidRDefault="00C1131D">
      <w:pPr>
        <w:spacing w:after="141" w:line="259" w:lineRule="auto"/>
        <w:ind w:left="742" w:right="11"/>
      </w:pPr>
      <w:r>
        <w:t>А. Гаджиев «</w:t>
      </w:r>
      <w:proofErr w:type="spellStart"/>
      <w:r>
        <w:t>Цувыл</w:t>
      </w:r>
      <w:proofErr w:type="spellEnd"/>
      <w:r>
        <w:t xml:space="preserve">» («Осень»). </w:t>
      </w:r>
    </w:p>
    <w:p w14:paraId="0C6AE7FB" w14:textId="77777777" w:rsidR="004E38D3" w:rsidRDefault="00C1131D">
      <w:pPr>
        <w:spacing w:after="131" w:line="259" w:lineRule="auto"/>
        <w:ind w:left="742" w:right="11"/>
      </w:pPr>
      <w:r>
        <w:t>Хан-Алмаз «</w:t>
      </w:r>
      <w:proofErr w:type="spellStart"/>
      <w:r>
        <w:t>Бабайни</w:t>
      </w:r>
      <w:proofErr w:type="spellEnd"/>
      <w:r>
        <w:t xml:space="preserve"> </w:t>
      </w:r>
      <w:proofErr w:type="spellStart"/>
      <w:r>
        <w:t>багъее</w:t>
      </w:r>
      <w:proofErr w:type="spellEnd"/>
      <w:r>
        <w:t xml:space="preserve">» («В саду дедушки»). </w:t>
      </w:r>
    </w:p>
    <w:p w14:paraId="7C524DCA" w14:textId="77777777" w:rsidR="004E38D3" w:rsidRDefault="00C1131D">
      <w:pPr>
        <w:spacing w:after="131" w:line="259" w:lineRule="auto"/>
        <w:ind w:left="742" w:right="11"/>
      </w:pPr>
      <w:r>
        <w:t>К. Ушинский «</w:t>
      </w:r>
      <w:proofErr w:type="spellStart"/>
      <w:r>
        <w:t>Хоче</w:t>
      </w:r>
      <w:proofErr w:type="spellEnd"/>
      <w:r>
        <w:t xml:space="preserve">» («Змея») (перевод К. </w:t>
      </w:r>
      <w:proofErr w:type="spellStart"/>
      <w:r>
        <w:t>Омаханова</w:t>
      </w:r>
      <w:proofErr w:type="spellEnd"/>
      <w:r>
        <w:t xml:space="preserve">). </w:t>
      </w:r>
    </w:p>
    <w:p w14:paraId="7C7F34C4" w14:textId="77777777" w:rsidR="004E38D3" w:rsidRDefault="00C1131D">
      <w:pPr>
        <w:spacing w:after="131" w:line="259" w:lineRule="auto"/>
        <w:ind w:left="742" w:right="11"/>
      </w:pPr>
      <w:r>
        <w:t xml:space="preserve">А. </w:t>
      </w:r>
      <w:proofErr w:type="spellStart"/>
      <w:r>
        <w:t>Фетягьмешебеги</w:t>
      </w:r>
      <w:proofErr w:type="spellEnd"/>
      <w:r>
        <w:t xml:space="preserve"> «</w:t>
      </w:r>
      <w:proofErr w:type="spellStart"/>
      <w:r>
        <w:t>АIкIелисын</w:t>
      </w:r>
      <w:proofErr w:type="spellEnd"/>
      <w:r>
        <w:t xml:space="preserve"> </w:t>
      </w:r>
      <w:proofErr w:type="spellStart"/>
      <w:r>
        <w:t>джуваббы</w:t>
      </w:r>
      <w:proofErr w:type="spellEnd"/>
      <w:r>
        <w:t xml:space="preserve">» («Разумные слова»). </w:t>
      </w:r>
    </w:p>
    <w:p w14:paraId="3718431B" w14:textId="77777777" w:rsidR="004E38D3" w:rsidRDefault="00C1131D">
      <w:pPr>
        <w:spacing w:after="133" w:line="259" w:lineRule="auto"/>
        <w:ind w:left="742" w:right="11"/>
      </w:pPr>
      <w:r>
        <w:t xml:space="preserve">Ш. </w:t>
      </w:r>
      <w:proofErr w:type="spellStart"/>
      <w:r>
        <w:t>Дабузов</w:t>
      </w:r>
      <w:proofErr w:type="spellEnd"/>
      <w:r>
        <w:t xml:space="preserve"> «</w:t>
      </w:r>
      <w:proofErr w:type="spellStart"/>
      <w:r>
        <w:t>Фатирар</w:t>
      </w:r>
      <w:proofErr w:type="spellEnd"/>
      <w:r>
        <w:t>» («</w:t>
      </w:r>
      <w:proofErr w:type="spellStart"/>
      <w:r>
        <w:t>Лепѐшки</w:t>
      </w:r>
      <w:proofErr w:type="spellEnd"/>
      <w:r>
        <w:t xml:space="preserve">»). </w:t>
      </w:r>
    </w:p>
    <w:p w14:paraId="38D33F0C" w14:textId="77777777" w:rsidR="004E38D3" w:rsidRDefault="00C1131D">
      <w:pPr>
        <w:spacing w:after="131" w:line="259" w:lineRule="auto"/>
        <w:ind w:left="742" w:right="11"/>
      </w:pPr>
      <w:r>
        <w:t xml:space="preserve">Д. </w:t>
      </w:r>
      <w:proofErr w:type="spellStart"/>
      <w:r>
        <w:t>Дабузов</w:t>
      </w:r>
      <w:proofErr w:type="spellEnd"/>
      <w:r>
        <w:t xml:space="preserve"> «</w:t>
      </w:r>
      <w:proofErr w:type="spellStart"/>
      <w:r>
        <w:t>Сувабы</w:t>
      </w:r>
      <w:proofErr w:type="spellEnd"/>
      <w:r>
        <w:t xml:space="preserve">» («Горы»). </w:t>
      </w:r>
    </w:p>
    <w:p w14:paraId="1B2679D7" w14:textId="77777777" w:rsidR="004E38D3" w:rsidRDefault="00C1131D">
      <w:pPr>
        <w:spacing w:after="131" w:line="259" w:lineRule="auto"/>
        <w:ind w:left="742" w:right="11"/>
      </w:pPr>
      <w:r>
        <w:t>А. Клыков «</w:t>
      </w:r>
      <w:proofErr w:type="spellStart"/>
      <w:r>
        <w:t>Акваабы</w:t>
      </w:r>
      <w:proofErr w:type="spellEnd"/>
      <w:r>
        <w:t xml:space="preserve"> </w:t>
      </w:r>
      <w:proofErr w:type="spellStart"/>
      <w:r>
        <w:t>нягьаIдый</w:t>
      </w:r>
      <w:proofErr w:type="spellEnd"/>
      <w:r>
        <w:t xml:space="preserve"> </w:t>
      </w:r>
      <w:proofErr w:type="spellStart"/>
      <w:r>
        <w:t>аляъа</w:t>
      </w:r>
      <w:proofErr w:type="spellEnd"/>
      <w:r>
        <w:t xml:space="preserve">» («Как строят </w:t>
      </w:r>
      <w:proofErr w:type="spellStart"/>
      <w:r>
        <w:t>гнѐзда</w:t>
      </w:r>
      <w:proofErr w:type="spellEnd"/>
      <w:r>
        <w:t xml:space="preserve">»). </w:t>
      </w:r>
    </w:p>
    <w:p w14:paraId="2E1CF5B6" w14:textId="77777777" w:rsidR="004E38D3" w:rsidRDefault="00C1131D">
      <w:pPr>
        <w:spacing w:after="132" w:line="259" w:lineRule="auto"/>
        <w:ind w:left="742" w:right="11"/>
      </w:pPr>
      <w:r>
        <w:t xml:space="preserve">В. </w:t>
      </w:r>
      <w:proofErr w:type="spellStart"/>
      <w:r>
        <w:t>Гамзаев</w:t>
      </w:r>
      <w:proofErr w:type="spellEnd"/>
      <w:r>
        <w:t xml:space="preserve"> «</w:t>
      </w:r>
      <w:proofErr w:type="spellStart"/>
      <w:r>
        <w:t>Беберчунар</w:t>
      </w:r>
      <w:proofErr w:type="spellEnd"/>
      <w:r>
        <w:t xml:space="preserve">» («Ласточки»). </w:t>
      </w:r>
    </w:p>
    <w:p w14:paraId="280B2155" w14:textId="77777777" w:rsidR="004E38D3" w:rsidRDefault="00C1131D">
      <w:pPr>
        <w:spacing w:after="133" w:line="259" w:lineRule="auto"/>
        <w:ind w:left="742" w:right="11"/>
      </w:pPr>
      <w:r>
        <w:t>С. Джафаров «</w:t>
      </w:r>
      <w:proofErr w:type="spellStart"/>
      <w:r>
        <w:t>Уруджна</w:t>
      </w:r>
      <w:proofErr w:type="spellEnd"/>
      <w:r>
        <w:t xml:space="preserve"> </w:t>
      </w:r>
      <w:proofErr w:type="spellStart"/>
      <w:r>
        <w:t>къаргай</w:t>
      </w:r>
      <w:proofErr w:type="spellEnd"/>
      <w:r>
        <w:t xml:space="preserve">» («Барашка </w:t>
      </w:r>
      <w:proofErr w:type="spellStart"/>
      <w:r>
        <w:t>Уруджа</w:t>
      </w:r>
      <w:proofErr w:type="spellEnd"/>
      <w:r>
        <w:t xml:space="preserve">»). </w:t>
      </w:r>
    </w:p>
    <w:p w14:paraId="4E0A8807" w14:textId="77777777" w:rsidR="004E38D3" w:rsidRDefault="00C1131D">
      <w:pPr>
        <w:spacing w:after="131" w:line="259" w:lineRule="auto"/>
        <w:ind w:left="742" w:right="11"/>
      </w:pPr>
      <w:r>
        <w:t xml:space="preserve">Ш. </w:t>
      </w:r>
      <w:proofErr w:type="spellStart"/>
      <w:r>
        <w:t>Дабузов</w:t>
      </w:r>
      <w:proofErr w:type="spellEnd"/>
      <w:r>
        <w:t xml:space="preserve"> «</w:t>
      </w:r>
      <w:proofErr w:type="spellStart"/>
      <w:r>
        <w:t>Мурадна</w:t>
      </w:r>
      <w:proofErr w:type="spellEnd"/>
      <w:r>
        <w:t xml:space="preserve"> хабар» («Рассказ Мурада»). </w:t>
      </w:r>
    </w:p>
    <w:p w14:paraId="05115FB2" w14:textId="77777777" w:rsidR="004E38D3" w:rsidRDefault="00C1131D">
      <w:pPr>
        <w:spacing w:after="165" w:line="259" w:lineRule="auto"/>
        <w:ind w:left="742" w:right="11"/>
      </w:pPr>
      <w:r>
        <w:t>Г. Ибрагимов «</w:t>
      </w:r>
      <w:proofErr w:type="spellStart"/>
      <w:r>
        <w:t>Веригъ</w:t>
      </w:r>
      <w:proofErr w:type="spellEnd"/>
      <w:r>
        <w:t xml:space="preserve">» («Солнце»). </w:t>
      </w:r>
    </w:p>
    <w:p w14:paraId="0690D967" w14:textId="77777777" w:rsidR="004E38D3" w:rsidRDefault="00C1131D">
      <w:pPr>
        <w:tabs>
          <w:tab w:val="center" w:pos="1616"/>
          <w:tab w:val="center" w:pos="3509"/>
          <w:tab w:val="center" w:pos="5174"/>
          <w:tab w:val="center" w:pos="6743"/>
          <w:tab w:val="center" w:pos="8220"/>
          <w:tab w:val="right" w:pos="10243"/>
        </w:tabs>
        <w:spacing w:after="139" w:line="259" w:lineRule="auto"/>
        <w:ind w:left="0" w:right="0" w:firstLine="0"/>
        <w:jc w:val="left"/>
      </w:pPr>
      <w:r>
        <w:rPr>
          <w:rFonts w:ascii="Calibri" w:eastAsia="Calibri" w:hAnsi="Calibri" w:cs="Calibri"/>
          <w:sz w:val="22"/>
        </w:rPr>
        <w:tab/>
      </w:r>
      <w:r>
        <w:t xml:space="preserve">Г. </w:t>
      </w:r>
      <w:proofErr w:type="spellStart"/>
      <w:r>
        <w:t>Скребицкий</w:t>
      </w:r>
      <w:proofErr w:type="spellEnd"/>
      <w:r>
        <w:t xml:space="preserve"> </w:t>
      </w:r>
      <w:r>
        <w:tab/>
        <w:t>«</w:t>
      </w:r>
      <w:proofErr w:type="spellStart"/>
      <w:r>
        <w:t>КъыIлина</w:t>
      </w:r>
      <w:proofErr w:type="spellEnd"/>
      <w:r>
        <w:t xml:space="preserve"> </w:t>
      </w:r>
      <w:r>
        <w:tab/>
      </w:r>
      <w:proofErr w:type="spellStart"/>
      <w:r>
        <w:t>мешебеги</w:t>
      </w:r>
      <w:proofErr w:type="spellEnd"/>
      <w:r>
        <w:t xml:space="preserve">» </w:t>
      </w:r>
      <w:r>
        <w:tab/>
        <w:t xml:space="preserve">(«Летний </w:t>
      </w:r>
      <w:r>
        <w:tab/>
        <w:t xml:space="preserve">лесник»). </w:t>
      </w:r>
      <w:r>
        <w:tab/>
        <w:t xml:space="preserve">(Перевод </w:t>
      </w:r>
    </w:p>
    <w:p w14:paraId="7DF0FE8F" w14:textId="77777777" w:rsidR="004E38D3" w:rsidRDefault="00C1131D">
      <w:pPr>
        <w:spacing w:after="133" w:line="259" w:lineRule="auto"/>
        <w:ind w:left="19" w:right="11"/>
      </w:pPr>
      <w:r>
        <w:t xml:space="preserve">К. </w:t>
      </w:r>
      <w:proofErr w:type="spellStart"/>
      <w:r>
        <w:t>Омаханова</w:t>
      </w:r>
      <w:proofErr w:type="spellEnd"/>
      <w:r>
        <w:t xml:space="preserve">). </w:t>
      </w:r>
    </w:p>
    <w:p w14:paraId="2162B25B" w14:textId="77777777" w:rsidR="004E38D3" w:rsidRDefault="00C1131D">
      <w:pPr>
        <w:spacing w:after="131" w:line="259" w:lineRule="auto"/>
        <w:ind w:left="742" w:right="11"/>
      </w:pPr>
      <w:r>
        <w:t xml:space="preserve">147.7.3. Зима. </w:t>
      </w:r>
    </w:p>
    <w:p w14:paraId="62611104" w14:textId="77777777" w:rsidR="004E38D3" w:rsidRDefault="00C1131D">
      <w:pPr>
        <w:spacing w:after="131" w:line="259" w:lineRule="auto"/>
        <w:ind w:left="742" w:right="11"/>
      </w:pPr>
      <w:r>
        <w:t xml:space="preserve">К. </w:t>
      </w:r>
      <w:proofErr w:type="spellStart"/>
      <w:r>
        <w:t>Омаханов</w:t>
      </w:r>
      <w:proofErr w:type="spellEnd"/>
      <w:r>
        <w:t xml:space="preserve"> «</w:t>
      </w:r>
      <w:proofErr w:type="spellStart"/>
      <w:r>
        <w:t>КьыIдим</w:t>
      </w:r>
      <w:proofErr w:type="spellEnd"/>
      <w:r>
        <w:t xml:space="preserve"> </w:t>
      </w:r>
      <w:proofErr w:type="spellStart"/>
      <w:r>
        <w:t>хъады</w:t>
      </w:r>
      <w:proofErr w:type="spellEnd"/>
      <w:r>
        <w:t xml:space="preserve">» («Пришла зима»). </w:t>
      </w:r>
    </w:p>
    <w:p w14:paraId="40D6BCFD" w14:textId="77777777" w:rsidR="004E38D3" w:rsidRDefault="00C1131D">
      <w:pPr>
        <w:spacing w:after="131" w:line="259" w:lineRule="auto"/>
        <w:ind w:left="742" w:right="11"/>
      </w:pPr>
      <w:r>
        <w:t>С. Абдуллаев «</w:t>
      </w:r>
      <w:proofErr w:type="spellStart"/>
      <w:r>
        <w:t>ЧIие</w:t>
      </w:r>
      <w:proofErr w:type="spellEnd"/>
      <w:r>
        <w:t xml:space="preserve">» («Земля»). </w:t>
      </w:r>
    </w:p>
    <w:p w14:paraId="091D1D64" w14:textId="77777777" w:rsidR="004E38D3" w:rsidRDefault="00C1131D">
      <w:pPr>
        <w:spacing w:after="131" w:line="259" w:lineRule="auto"/>
        <w:ind w:left="742" w:right="11"/>
      </w:pPr>
      <w:r>
        <w:t>А. Омаров «</w:t>
      </w:r>
      <w:proofErr w:type="spellStart"/>
      <w:r>
        <w:t>КьыIдим</w:t>
      </w:r>
      <w:proofErr w:type="spellEnd"/>
      <w:r>
        <w:t xml:space="preserve">» («Зима»). </w:t>
      </w:r>
    </w:p>
    <w:p w14:paraId="3CFD32E3" w14:textId="77777777" w:rsidR="004E38D3" w:rsidRDefault="00C1131D">
      <w:pPr>
        <w:spacing w:after="133" w:line="259" w:lineRule="auto"/>
        <w:ind w:left="742" w:right="11"/>
      </w:pPr>
      <w:r>
        <w:t xml:space="preserve">Ш. </w:t>
      </w:r>
      <w:proofErr w:type="spellStart"/>
      <w:r>
        <w:t>Дабузов</w:t>
      </w:r>
      <w:proofErr w:type="spellEnd"/>
      <w:r>
        <w:t xml:space="preserve"> «</w:t>
      </w:r>
      <w:proofErr w:type="spellStart"/>
      <w:r>
        <w:t>КыIдимийн</w:t>
      </w:r>
      <w:proofErr w:type="spellEnd"/>
      <w:r>
        <w:t xml:space="preserve"> </w:t>
      </w:r>
      <w:proofErr w:type="spellStart"/>
      <w:r>
        <w:t>хаIмбы</w:t>
      </w:r>
      <w:proofErr w:type="spellEnd"/>
      <w:r>
        <w:t xml:space="preserve">» («Зимние вечера»). </w:t>
      </w:r>
    </w:p>
    <w:p w14:paraId="5895F2B9" w14:textId="77777777" w:rsidR="004E38D3" w:rsidRDefault="00C1131D">
      <w:pPr>
        <w:spacing w:after="131" w:line="259" w:lineRule="auto"/>
        <w:ind w:left="742" w:right="11"/>
      </w:pPr>
      <w:r>
        <w:t xml:space="preserve">Х. </w:t>
      </w:r>
      <w:proofErr w:type="spellStart"/>
      <w:r>
        <w:t>Назирова</w:t>
      </w:r>
      <w:proofErr w:type="spellEnd"/>
      <w:r>
        <w:t xml:space="preserve"> «</w:t>
      </w:r>
      <w:proofErr w:type="spellStart"/>
      <w:r>
        <w:t>Уфтанна</w:t>
      </w:r>
      <w:proofErr w:type="spellEnd"/>
      <w:r>
        <w:t xml:space="preserve"> </w:t>
      </w:r>
      <w:proofErr w:type="spellStart"/>
      <w:r>
        <w:t>биссий</w:t>
      </w:r>
      <w:proofErr w:type="spellEnd"/>
      <w:r>
        <w:t xml:space="preserve">» («Красивая кошка»). </w:t>
      </w:r>
    </w:p>
    <w:p w14:paraId="0B8D8F42" w14:textId="77777777" w:rsidR="004E38D3" w:rsidRDefault="00C1131D">
      <w:pPr>
        <w:spacing w:after="131" w:line="259" w:lineRule="auto"/>
        <w:ind w:left="742" w:right="11"/>
      </w:pPr>
      <w:r>
        <w:lastRenderedPageBreak/>
        <w:t xml:space="preserve">К. </w:t>
      </w:r>
      <w:proofErr w:type="spellStart"/>
      <w:r>
        <w:t>Омаханов</w:t>
      </w:r>
      <w:proofErr w:type="spellEnd"/>
      <w:r>
        <w:t xml:space="preserve"> «</w:t>
      </w:r>
      <w:proofErr w:type="spellStart"/>
      <w:r>
        <w:t>ЧIалагна</w:t>
      </w:r>
      <w:proofErr w:type="spellEnd"/>
      <w:r>
        <w:t xml:space="preserve"> </w:t>
      </w:r>
      <w:proofErr w:type="spellStart"/>
      <w:r>
        <w:t>паччаг</w:t>
      </w:r>
      <w:proofErr w:type="spellEnd"/>
      <w:r>
        <w:t xml:space="preserve">» («Царь зверей»). </w:t>
      </w:r>
    </w:p>
    <w:p w14:paraId="50BD879B" w14:textId="77777777" w:rsidR="004E38D3" w:rsidRDefault="00C1131D">
      <w:pPr>
        <w:ind w:left="9" w:right="11" w:firstLine="708"/>
      </w:pPr>
      <w:r>
        <w:t>Д. Абдуллаев «</w:t>
      </w:r>
      <w:proofErr w:type="spellStart"/>
      <w:r>
        <w:t>Адийн</w:t>
      </w:r>
      <w:proofErr w:type="spellEnd"/>
      <w:r>
        <w:t xml:space="preserve"> </w:t>
      </w:r>
      <w:proofErr w:type="spellStart"/>
      <w:r>
        <w:t>куагчер</w:t>
      </w:r>
      <w:proofErr w:type="spellEnd"/>
      <w:r>
        <w:t>» («Бабушкины помощники»), «</w:t>
      </w:r>
      <w:proofErr w:type="spellStart"/>
      <w:r>
        <w:t>Мигьман</w:t>
      </w:r>
      <w:proofErr w:type="spellEnd"/>
      <w:r>
        <w:t xml:space="preserve">» («Кунак»). </w:t>
      </w:r>
    </w:p>
    <w:p w14:paraId="12081ABB" w14:textId="77777777" w:rsidR="004E38D3" w:rsidRDefault="00C1131D">
      <w:pPr>
        <w:spacing w:after="131" w:line="259" w:lineRule="auto"/>
        <w:ind w:left="742" w:right="11"/>
      </w:pPr>
      <w:r>
        <w:t xml:space="preserve">А. Саидов «Гней </w:t>
      </w:r>
      <w:proofErr w:type="spellStart"/>
      <w:r>
        <w:t>йишонау</w:t>
      </w:r>
      <w:proofErr w:type="spellEnd"/>
      <w:r>
        <w:t xml:space="preserve">» («Хлеб говорит»). </w:t>
      </w:r>
    </w:p>
    <w:p w14:paraId="5BF62E1B" w14:textId="77777777" w:rsidR="004E38D3" w:rsidRDefault="00C1131D">
      <w:pPr>
        <w:spacing w:after="131" w:line="259" w:lineRule="auto"/>
        <w:ind w:left="742" w:right="11"/>
      </w:pPr>
      <w:r>
        <w:t xml:space="preserve">Д. </w:t>
      </w:r>
      <w:proofErr w:type="spellStart"/>
      <w:r>
        <w:t>Дабузов</w:t>
      </w:r>
      <w:proofErr w:type="spellEnd"/>
      <w:r>
        <w:t xml:space="preserve"> «</w:t>
      </w:r>
      <w:proofErr w:type="spellStart"/>
      <w:r>
        <w:t>Инсаныхъаб</w:t>
      </w:r>
      <w:proofErr w:type="spellEnd"/>
      <w:r>
        <w:t xml:space="preserve"> </w:t>
      </w:r>
      <w:proofErr w:type="spellStart"/>
      <w:r>
        <w:t>хьулеле</w:t>
      </w:r>
      <w:proofErr w:type="spellEnd"/>
      <w:r>
        <w:t xml:space="preserve"> </w:t>
      </w:r>
      <w:proofErr w:type="spellStart"/>
      <w:r>
        <w:t>джуране</w:t>
      </w:r>
      <w:proofErr w:type="spellEnd"/>
      <w:r>
        <w:t xml:space="preserve">» («Люди разные бывают»). </w:t>
      </w:r>
    </w:p>
    <w:p w14:paraId="0E53A82A" w14:textId="77777777" w:rsidR="004E38D3" w:rsidRDefault="00C1131D">
      <w:pPr>
        <w:spacing w:after="131" w:line="259" w:lineRule="auto"/>
        <w:ind w:left="742" w:right="11"/>
      </w:pPr>
      <w:r>
        <w:t xml:space="preserve">Е. </w:t>
      </w:r>
      <w:proofErr w:type="spellStart"/>
      <w:r>
        <w:t>Эмин</w:t>
      </w:r>
      <w:proofErr w:type="spellEnd"/>
      <w:r>
        <w:t xml:space="preserve"> «</w:t>
      </w:r>
      <w:proofErr w:type="spellStart"/>
      <w:r>
        <w:t>Биссий</w:t>
      </w:r>
      <w:proofErr w:type="spellEnd"/>
      <w:r>
        <w:t xml:space="preserve"> </w:t>
      </w:r>
      <w:proofErr w:type="spellStart"/>
      <w:r>
        <w:t>ва</w:t>
      </w:r>
      <w:proofErr w:type="spellEnd"/>
      <w:r>
        <w:t xml:space="preserve"> </w:t>
      </w:r>
      <w:proofErr w:type="spellStart"/>
      <w:r>
        <w:t>кьурун</w:t>
      </w:r>
      <w:proofErr w:type="spellEnd"/>
      <w:r>
        <w:t xml:space="preserve"> </w:t>
      </w:r>
      <w:proofErr w:type="spellStart"/>
      <w:r>
        <w:t>чуры</w:t>
      </w:r>
      <w:proofErr w:type="spellEnd"/>
      <w:r>
        <w:t xml:space="preserve">» («Кошка и </w:t>
      </w:r>
      <w:proofErr w:type="spellStart"/>
      <w:r>
        <w:t>сушѐная</w:t>
      </w:r>
      <w:proofErr w:type="spellEnd"/>
      <w:r>
        <w:t xml:space="preserve"> туша»). </w:t>
      </w:r>
    </w:p>
    <w:p w14:paraId="3A670B61" w14:textId="77777777" w:rsidR="004E38D3" w:rsidRDefault="00C1131D">
      <w:pPr>
        <w:spacing w:after="133" w:line="259" w:lineRule="auto"/>
        <w:ind w:left="742" w:right="11"/>
      </w:pPr>
      <w:r>
        <w:t>Г. Ибрагимов «</w:t>
      </w:r>
      <w:proofErr w:type="spellStart"/>
      <w:r>
        <w:t>ЦIедын</w:t>
      </w:r>
      <w:proofErr w:type="spellEnd"/>
      <w:r>
        <w:t xml:space="preserve"> сен </w:t>
      </w:r>
      <w:proofErr w:type="spellStart"/>
      <w:r>
        <w:t>хъооI</w:t>
      </w:r>
      <w:proofErr w:type="spellEnd"/>
      <w:r>
        <w:t xml:space="preserve">» («Новый год наступает»). </w:t>
      </w:r>
    </w:p>
    <w:p w14:paraId="1E2C63F4" w14:textId="77777777" w:rsidR="004E38D3" w:rsidRDefault="00C1131D">
      <w:pPr>
        <w:spacing w:after="131" w:line="259" w:lineRule="auto"/>
        <w:ind w:left="742" w:right="11"/>
      </w:pPr>
      <w:r>
        <w:t xml:space="preserve">Ш. </w:t>
      </w:r>
      <w:proofErr w:type="spellStart"/>
      <w:r>
        <w:t>Ханахмедов</w:t>
      </w:r>
      <w:proofErr w:type="spellEnd"/>
      <w:r>
        <w:t xml:space="preserve"> «</w:t>
      </w:r>
      <w:proofErr w:type="spellStart"/>
      <w:r>
        <w:t>НасигьаIт</w:t>
      </w:r>
      <w:proofErr w:type="spellEnd"/>
      <w:r>
        <w:t xml:space="preserve">» («Наставление»). </w:t>
      </w:r>
    </w:p>
    <w:p w14:paraId="280347B5" w14:textId="77777777" w:rsidR="004E38D3" w:rsidRDefault="00C1131D">
      <w:pPr>
        <w:spacing w:after="131" w:line="259" w:lineRule="auto"/>
        <w:ind w:left="742" w:right="11"/>
      </w:pPr>
      <w:r>
        <w:t xml:space="preserve">К. </w:t>
      </w:r>
      <w:proofErr w:type="spellStart"/>
      <w:r>
        <w:t>Омаханов</w:t>
      </w:r>
      <w:proofErr w:type="spellEnd"/>
      <w:r>
        <w:t xml:space="preserve"> «</w:t>
      </w:r>
      <w:proofErr w:type="spellStart"/>
      <w:r>
        <w:t>Къиргъи</w:t>
      </w:r>
      <w:proofErr w:type="spellEnd"/>
      <w:r>
        <w:t xml:space="preserve">» («Сокол»). </w:t>
      </w:r>
    </w:p>
    <w:p w14:paraId="20E2A9D9" w14:textId="77777777" w:rsidR="004E38D3" w:rsidRDefault="00C1131D">
      <w:pPr>
        <w:spacing w:after="132" w:line="259" w:lineRule="auto"/>
        <w:ind w:left="742" w:right="11"/>
      </w:pPr>
      <w:r>
        <w:t xml:space="preserve">147.7.4. Любите свою прекрасную Родину. </w:t>
      </w:r>
    </w:p>
    <w:p w14:paraId="329A9B10" w14:textId="77777777" w:rsidR="004E38D3" w:rsidRDefault="00C1131D">
      <w:pPr>
        <w:spacing w:line="259" w:lineRule="auto"/>
        <w:ind w:left="742" w:right="11"/>
      </w:pPr>
      <w:r>
        <w:t xml:space="preserve">Ш. </w:t>
      </w:r>
      <w:proofErr w:type="spellStart"/>
      <w:r>
        <w:t>Ханахмедов</w:t>
      </w:r>
      <w:proofErr w:type="spellEnd"/>
      <w:r>
        <w:t xml:space="preserve"> «</w:t>
      </w:r>
      <w:proofErr w:type="spellStart"/>
      <w:r>
        <w:t>Йизда</w:t>
      </w:r>
      <w:proofErr w:type="spellEnd"/>
      <w:r>
        <w:t xml:space="preserve"> </w:t>
      </w:r>
      <w:proofErr w:type="spellStart"/>
      <w:r>
        <w:t>Ватан</w:t>
      </w:r>
      <w:proofErr w:type="spellEnd"/>
      <w:r>
        <w:t xml:space="preserve">» («Моя Родина»). </w:t>
      </w:r>
    </w:p>
    <w:p w14:paraId="703B7540" w14:textId="77777777" w:rsidR="004E38D3" w:rsidRDefault="00C1131D">
      <w:pPr>
        <w:spacing w:after="141" w:line="259" w:lineRule="auto"/>
        <w:ind w:left="742" w:right="11"/>
      </w:pPr>
      <w:r>
        <w:t>В. Мирзоев «</w:t>
      </w:r>
      <w:proofErr w:type="spellStart"/>
      <w:r>
        <w:t>Сувабышике</w:t>
      </w:r>
      <w:proofErr w:type="spellEnd"/>
      <w:r>
        <w:t xml:space="preserve"> </w:t>
      </w:r>
      <w:proofErr w:type="spellStart"/>
      <w:r>
        <w:t>джурмаъа</w:t>
      </w:r>
      <w:proofErr w:type="spellEnd"/>
      <w:r>
        <w:t xml:space="preserve">» («С горами не расставайтесь»). </w:t>
      </w:r>
    </w:p>
    <w:p w14:paraId="340DFA2F" w14:textId="77777777" w:rsidR="004E38D3" w:rsidRDefault="00C1131D">
      <w:pPr>
        <w:spacing w:after="131" w:line="259" w:lineRule="auto"/>
        <w:ind w:left="742" w:right="11"/>
      </w:pPr>
      <w:r>
        <w:t xml:space="preserve">С. Абдуллаев «Едина </w:t>
      </w:r>
      <w:proofErr w:type="spellStart"/>
      <w:r>
        <w:t>Ватан</w:t>
      </w:r>
      <w:proofErr w:type="spellEnd"/>
      <w:r>
        <w:t xml:space="preserve">» («Родина матери»). </w:t>
      </w:r>
    </w:p>
    <w:p w14:paraId="1743A023" w14:textId="77777777" w:rsidR="004E38D3" w:rsidRDefault="00C1131D">
      <w:pPr>
        <w:spacing w:after="131" w:line="259" w:lineRule="auto"/>
        <w:ind w:left="742" w:right="11"/>
      </w:pPr>
      <w:r>
        <w:t xml:space="preserve">Э. </w:t>
      </w:r>
      <w:proofErr w:type="spellStart"/>
      <w:r>
        <w:t>Гаджив</w:t>
      </w:r>
      <w:proofErr w:type="spellEnd"/>
      <w:r>
        <w:t xml:space="preserve"> «</w:t>
      </w:r>
      <w:proofErr w:type="spellStart"/>
      <w:r>
        <w:t>Юрд-Ватан</w:t>
      </w:r>
      <w:proofErr w:type="spellEnd"/>
      <w:r>
        <w:t xml:space="preserve">» («Родина моя»). </w:t>
      </w:r>
    </w:p>
    <w:p w14:paraId="186327FF" w14:textId="77777777" w:rsidR="004E38D3" w:rsidRDefault="00C1131D">
      <w:pPr>
        <w:spacing w:after="131" w:line="259" w:lineRule="auto"/>
        <w:ind w:left="742" w:right="11"/>
      </w:pPr>
      <w:r>
        <w:t xml:space="preserve">Ш. </w:t>
      </w:r>
      <w:proofErr w:type="spellStart"/>
      <w:r>
        <w:t>Дабузов</w:t>
      </w:r>
      <w:proofErr w:type="spellEnd"/>
      <w:r>
        <w:t xml:space="preserve"> «</w:t>
      </w:r>
      <w:proofErr w:type="spellStart"/>
      <w:r>
        <w:t>Дюнйе</w:t>
      </w:r>
      <w:proofErr w:type="spellEnd"/>
      <w:r>
        <w:t>» («Мир»), «</w:t>
      </w:r>
      <w:proofErr w:type="spellStart"/>
      <w:r>
        <w:t>Сувабы</w:t>
      </w:r>
      <w:proofErr w:type="spellEnd"/>
      <w:r>
        <w:t xml:space="preserve">» («Горы»). </w:t>
      </w:r>
    </w:p>
    <w:p w14:paraId="2F022DD7" w14:textId="77777777" w:rsidR="004E38D3" w:rsidRDefault="00C1131D">
      <w:pPr>
        <w:spacing w:after="133" w:line="259" w:lineRule="auto"/>
        <w:ind w:left="742" w:right="11"/>
      </w:pPr>
      <w:r>
        <w:t xml:space="preserve">К. </w:t>
      </w:r>
      <w:proofErr w:type="spellStart"/>
      <w:r>
        <w:t>Омаханов</w:t>
      </w:r>
      <w:proofErr w:type="spellEnd"/>
      <w:r>
        <w:t xml:space="preserve"> «</w:t>
      </w:r>
      <w:proofErr w:type="spellStart"/>
      <w:r>
        <w:t>Юрдулхъа</w:t>
      </w:r>
      <w:proofErr w:type="spellEnd"/>
      <w:r>
        <w:t xml:space="preserve"> </w:t>
      </w:r>
      <w:proofErr w:type="spellStart"/>
      <w:r>
        <w:t>савалесынбы</w:t>
      </w:r>
      <w:proofErr w:type="spellEnd"/>
      <w:r>
        <w:t>» («</w:t>
      </w:r>
      <w:proofErr w:type="spellStart"/>
      <w:r>
        <w:t>Вернѐмся</w:t>
      </w:r>
      <w:proofErr w:type="spellEnd"/>
      <w:r>
        <w:t xml:space="preserve"> на Родину»). </w:t>
      </w:r>
    </w:p>
    <w:p w14:paraId="01A56089" w14:textId="77777777" w:rsidR="004E38D3" w:rsidRDefault="00C1131D">
      <w:pPr>
        <w:spacing w:after="131" w:line="259" w:lineRule="auto"/>
        <w:ind w:left="742" w:right="11"/>
      </w:pPr>
      <w:r>
        <w:t>А. Омаров «</w:t>
      </w:r>
      <w:proofErr w:type="spellStart"/>
      <w:r>
        <w:t>Мыджагын</w:t>
      </w:r>
      <w:proofErr w:type="spellEnd"/>
      <w:r>
        <w:t xml:space="preserve"> </w:t>
      </w:r>
      <w:proofErr w:type="spellStart"/>
      <w:r>
        <w:t>дюнйе</w:t>
      </w:r>
      <w:proofErr w:type="spellEnd"/>
      <w:r>
        <w:t xml:space="preserve">» («Красивый мир»). </w:t>
      </w:r>
    </w:p>
    <w:p w14:paraId="40750990" w14:textId="77777777" w:rsidR="004E38D3" w:rsidRDefault="00C1131D">
      <w:pPr>
        <w:spacing w:after="131" w:line="259" w:lineRule="auto"/>
        <w:ind w:left="742" w:right="11"/>
      </w:pPr>
      <w:r>
        <w:t xml:space="preserve">147.7.5. В стране сказок и легенд. </w:t>
      </w:r>
    </w:p>
    <w:p w14:paraId="64FCB014" w14:textId="77777777" w:rsidR="004E38D3" w:rsidRDefault="00C1131D">
      <w:pPr>
        <w:spacing w:after="132" w:line="259" w:lineRule="auto"/>
        <w:ind w:left="742" w:right="11"/>
      </w:pPr>
      <w:r>
        <w:t>Р. Гусейнов «</w:t>
      </w:r>
      <w:proofErr w:type="spellStart"/>
      <w:r>
        <w:t>Леббейн</w:t>
      </w:r>
      <w:proofErr w:type="spellEnd"/>
      <w:r>
        <w:t xml:space="preserve"> </w:t>
      </w:r>
      <w:proofErr w:type="spellStart"/>
      <w:r>
        <w:t>гойбы</w:t>
      </w:r>
      <w:proofErr w:type="spellEnd"/>
      <w:r>
        <w:t xml:space="preserve">» («Следы </w:t>
      </w:r>
      <w:proofErr w:type="spellStart"/>
      <w:r>
        <w:t>Леббея</w:t>
      </w:r>
      <w:proofErr w:type="spellEnd"/>
      <w:r>
        <w:t xml:space="preserve">»). </w:t>
      </w:r>
    </w:p>
    <w:p w14:paraId="4CFBE19B" w14:textId="77777777" w:rsidR="004E38D3" w:rsidRDefault="00C1131D">
      <w:pPr>
        <w:spacing w:after="133" w:line="259" w:lineRule="auto"/>
        <w:ind w:left="742" w:right="11"/>
      </w:pPr>
      <w:r>
        <w:t xml:space="preserve"> «</w:t>
      </w:r>
      <w:proofErr w:type="spellStart"/>
      <w:r>
        <w:t>Къаейн</w:t>
      </w:r>
      <w:proofErr w:type="spellEnd"/>
      <w:r>
        <w:t xml:space="preserve"> </w:t>
      </w:r>
      <w:proofErr w:type="spellStart"/>
      <w:r>
        <w:t>мыртелбы</w:t>
      </w:r>
      <w:proofErr w:type="spellEnd"/>
      <w:r>
        <w:t xml:space="preserve">» («Каменные бурдюки»). </w:t>
      </w:r>
    </w:p>
    <w:p w14:paraId="760AD830" w14:textId="77777777" w:rsidR="004E38D3" w:rsidRDefault="00C1131D">
      <w:pPr>
        <w:spacing w:after="131" w:line="259" w:lineRule="auto"/>
        <w:ind w:left="742" w:right="11"/>
      </w:pPr>
      <w:r>
        <w:t>Ш. Бабаева «</w:t>
      </w:r>
      <w:proofErr w:type="spellStart"/>
      <w:r>
        <w:t>Танбал</w:t>
      </w:r>
      <w:proofErr w:type="spellEnd"/>
      <w:r>
        <w:t xml:space="preserve"> </w:t>
      </w:r>
      <w:proofErr w:type="spellStart"/>
      <w:r>
        <w:t>ичийна</w:t>
      </w:r>
      <w:proofErr w:type="spellEnd"/>
      <w:r>
        <w:t xml:space="preserve"> </w:t>
      </w:r>
      <w:proofErr w:type="spellStart"/>
      <w:r>
        <w:t>меххва</w:t>
      </w:r>
      <w:proofErr w:type="spellEnd"/>
      <w:r>
        <w:t xml:space="preserve">» («Сказка о ленивой девушке»). </w:t>
      </w:r>
    </w:p>
    <w:p w14:paraId="1914A453" w14:textId="77777777" w:rsidR="004E38D3" w:rsidRDefault="00C1131D">
      <w:pPr>
        <w:ind w:left="9" w:right="11" w:firstLine="708"/>
      </w:pPr>
      <w:r>
        <w:t>Г. Керимова «</w:t>
      </w:r>
      <w:proofErr w:type="spellStart"/>
      <w:r>
        <w:t>НягьаIдый</w:t>
      </w:r>
      <w:proofErr w:type="spellEnd"/>
      <w:r>
        <w:t xml:space="preserve"> </w:t>
      </w:r>
      <w:proofErr w:type="spellStart"/>
      <w:r>
        <w:t>ШаIъбан</w:t>
      </w:r>
      <w:proofErr w:type="spellEnd"/>
      <w:r>
        <w:t xml:space="preserve"> </w:t>
      </w:r>
      <w:proofErr w:type="spellStart"/>
      <w:r>
        <w:t>дайее</w:t>
      </w:r>
      <w:proofErr w:type="spellEnd"/>
      <w:r>
        <w:t xml:space="preserve"> </w:t>
      </w:r>
      <w:proofErr w:type="spellStart"/>
      <w:r>
        <w:t>хъаIнар</w:t>
      </w:r>
      <w:proofErr w:type="spellEnd"/>
      <w:r>
        <w:t xml:space="preserve"> </w:t>
      </w:r>
      <w:proofErr w:type="spellStart"/>
      <w:r>
        <w:t>ишлемишау</w:t>
      </w:r>
      <w:proofErr w:type="spellEnd"/>
      <w:r>
        <w:t xml:space="preserve">» («Как дядя </w:t>
      </w:r>
      <w:proofErr w:type="spellStart"/>
      <w:r>
        <w:t>Шахбан</w:t>
      </w:r>
      <w:proofErr w:type="spellEnd"/>
      <w:r>
        <w:t xml:space="preserve"> заставил ворон работать»). </w:t>
      </w:r>
    </w:p>
    <w:p w14:paraId="47F0B36F" w14:textId="77777777" w:rsidR="004E38D3" w:rsidRDefault="00C1131D">
      <w:pPr>
        <w:spacing w:after="133" w:line="259" w:lineRule="auto"/>
        <w:ind w:left="742" w:right="11"/>
      </w:pPr>
      <w:r>
        <w:t>В. Мирзоев «</w:t>
      </w:r>
      <w:proofErr w:type="spellStart"/>
      <w:r>
        <w:t>ЦIбнаваз</w:t>
      </w:r>
      <w:proofErr w:type="spellEnd"/>
      <w:r>
        <w:t xml:space="preserve">» («Новолунье»). </w:t>
      </w:r>
    </w:p>
    <w:p w14:paraId="78207466" w14:textId="77777777" w:rsidR="004E38D3" w:rsidRDefault="00C1131D">
      <w:pPr>
        <w:ind w:left="9" w:right="11" w:firstLine="708"/>
      </w:pPr>
      <w:r>
        <w:t xml:space="preserve">К. </w:t>
      </w:r>
      <w:proofErr w:type="spellStart"/>
      <w:r>
        <w:t>Омаханов</w:t>
      </w:r>
      <w:proofErr w:type="spellEnd"/>
      <w:r>
        <w:t xml:space="preserve"> «</w:t>
      </w:r>
      <w:proofErr w:type="spellStart"/>
      <w:r>
        <w:t>Табнал</w:t>
      </w:r>
      <w:proofErr w:type="spellEnd"/>
      <w:r>
        <w:t xml:space="preserve"> Ахмед» («</w:t>
      </w:r>
      <w:proofErr w:type="spellStart"/>
      <w:r>
        <w:t>Линивый</w:t>
      </w:r>
      <w:proofErr w:type="spellEnd"/>
      <w:r>
        <w:t xml:space="preserve"> Ахмед»), «</w:t>
      </w:r>
      <w:proofErr w:type="spellStart"/>
      <w:r>
        <w:t>Мерункъус</w:t>
      </w:r>
      <w:proofErr w:type="spellEnd"/>
      <w:r>
        <w:t xml:space="preserve"> </w:t>
      </w:r>
      <w:proofErr w:type="spellStart"/>
      <w:r>
        <w:t>писин</w:t>
      </w:r>
      <w:proofErr w:type="spellEnd"/>
      <w:r>
        <w:t xml:space="preserve"> </w:t>
      </w:r>
      <w:proofErr w:type="spellStart"/>
      <w:r>
        <w:t>гьимаъа</w:t>
      </w:r>
      <w:proofErr w:type="spellEnd"/>
      <w:r>
        <w:t xml:space="preserve">» («Другому плохо не делай»). </w:t>
      </w:r>
    </w:p>
    <w:p w14:paraId="101E6D69" w14:textId="77777777" w:rsidR="004E38D3" w:rsidRDefault="00C1131D">
      <w:pPr>
        <w:spacing w:after="131" w:line="259" w:lineRule="auto"/>
        <w:ind w:left="742" w:right="11"/>
      </w:pPr>
      <w:proofErr w:type="spellStart"/>
      <w:r>
        <w:t>Жамидин</w:t>
      </w:r>
      <w:proofErr w:type="spellEnd"/>
      <w:r>
        <w:t xml:space="preserve"> </w:t>
      </w:r>
      <w:proofErr w:type="spellStart"/>
      <w:r>
        <w:t>Къалабы</w:t>
      </w:r>
      <w:proofErr w:type="spellEnd"/>
      <w:r>
        <w:t xml:space="preserve"> («Крепости»). </w:t>
      </w:r>
    </w:p>
    <w:p w14:paraId="7A580E76" w14:textId="77777777" w:rsidR="004E38D3" w:rsidRDefault="00C1131D">
      <w:pPr>
        <w:ind w:left="742" w:right="829"/>
      </w:pPr>
      <w:r>
        <w:t xml:space="preserve">Цахурская народная сказка «Армуд </w:t>
      </w:r>
      <w:proofErr w:type="spellStart"/>
      <w:r>
        <w:t>паччагь</w:t>
      </w:r>
      <w:proofErr w:type="spellEnd"/>
      <w:r>
        <w:t>» («Грушевый падишах»). Г. Керимова «</w:t>
      </w:r>
      <w:proofErr w:type="spellStart"/>
      <w:r>
        <w:t>Сѐйикван</w:t>
      </w:r>
      <w:proofErr w:type="spellEnd"/>
      <w:r>
        <w:t xml:space="preserve"> </w:t>
      </w:r>
      <w:proofErr w:type="spellStart"/>
      <w:r>
        <w:t>горуш</w:t>
      </w:r>
      <w:proofErr w:type="spellEnd"/>
      <w:r>
        <w:t xml:space="preserve">» («Встреча с медведем»). </w:t>
      </w:r>
    </w:p>
    <w:p w14:paraId="1F2FC359" w14:textId="77777777" w:rsidR="004E38D3" w:rsidRDefault="00C1131D">
      <w:pPr>
        <w:spacing w:after="131" w:line="259" w:lineRule="auto"/>
        <w:ind w:left="742" w:right="11"/>
      </w:pPr>
      <w:r>
        <w:t xml:space="preserve">Г. </w:t>
      </w:r>
      <w:proofErr w:type="spellStart"/>
      <w:r>
        <w:t>Ибрагмов</w:t>
      </w:r>
      <w:proofErr w:type="spellEnd"/>
      <w:r>
        <w:t xml:space="preserve"> «</w:t>
      </w:r>
      <w:proofErr w:type="spellStart"/>
      <w:r>
        <w:t>ШитIябайна</w:t>
      </w:r>
      <w:proofErr w:type="spellEnd"/>
      <w:r>
        <w:t xml:space="preserve"> </w:t>
      </w:r>
      <w:proofErr w:type="spellStart"/>
      <w:r>
        <w:t>маIъний</w:t>
      </w:r>
      <w:proofErr w:type="spellEnd"/>
      <w:r>
        <w:t xml:space="preserve">» («Песня птички»). </w:t>
      </w:r>
    </w:p>
    <w:p w14:paraId="0665F830" w14:textId="77777777" w:rsidR="004E38D3" w:rsidRDefault="00C1131D">
      <w:pPr>
        <w:spacing w:after="131" w:line="259" w:lineRule="auto"/>
        <w:ind w:left="742" w:right="11"/>
      </w:pPr>
      <w:r>
        <w:lastRenderedPageBreak/>
        <w:t xml:space="preserve">Х. </w:t>
      </w:r>
      <w:proofErr w:type="spellStart"/>
      <w:r>
        <w:t>Назирова</w:t>
      </w:r>
      <w:proofErr w:type="spellEnd"/>
      <w:r>
        <w:t xml:space="preserve"> «</w:t>
      </w:r>
      <w:proofErr w:type="spellStart"/>
      <w:r>
        <w:t>АIрдава</w:t>
      </w:r>
      <w:proofErr w:type="spellEnd"/>
      <w:r>
        <w:t xml:space="preserve"> </w:t>
      </w:r>
      <w:proofErr w:type="spellStart"/>
      <w:r>
        <w:t>мыккыл</w:t>
      </w:r>
      <w:proofErr w:type="spellEnd"/>
      <w:r>
        <w:t xml:space="preserve"> ` </w:t>
      </w:r>
      <w:proofErr w:type="spellStart"/>
      <w:r>
        <w:t>гихына</w:t>
      </w:r>
      <w:proofErr w:type="spellEnd"/>
      <w:r>
        <w:t xml:space="preserve"> хабар» («Как дракон поскользнулся»). </w:t>
      </w:r>
    </w:p>
    <w:p w14:paraId="10EF0E86" w14:textId="77777777" w:rsidR="004E38D3" w:rsidRDefault="00C1131D">
      <w:pPr>
        <w:spacing w:after="131" w:line="259" w:lineRule="auto"/>
        <w:ind w:left="742" w:right="11"/>
      </w:pPr>
      <w:r>
        <w:t xml:space="preserve">Ш. </w:t>
      </w:r>
      <w:proofErr w:type="spellStart"/>
      <w:r>
        <w:t>Дабузов</w:t>
      </w:r>
      <w:proofErr w:type="spellEnd"/>
      <w:r>
        <w:t xml:space="preserve"> «</w:t>
      </w:r>
      <w:proofErr w:type="spellStart"/>
      <w:r>
        <w:t>Йиссейна</w:t>
      </w:r>
      <w:proofErr w:type="spellEnd"/>
      <w:r>
        <w:t xml:space="preserve"> </w:t>
      </w:r>
      <w:proofErr w:type="spellStart"/>
      <w:r>
        <w:t>афсана</w:t>
      </w:r>
      <w:proofErr w:type="spellEnd"/>
      <w:r>
        <w:t xml:space="preserve">» («Древняя легенда»). </w:t>
      </w:r>
    </w:p>
    <w:p w14:paraId="3E0CF04A" w14:textId="77777777" w:rsidR="004E38D3" w:rsidRDefault="00C1131D">
      <w:pPr>
        <w:spacing w:after="134" w:line="259" w:lineRule="auto"/>
        <w:ind w:left="742" w:right="11"/>
      </w:pPr>
      <w:r>
        <w:t xml:space="preserve">147.7.6. </w:t>
      </w:r>
      <w:proofErr w:type="spellStart"/>
      <w:r>
        <w:t>Идѐт</w:t>
      </w:r>
      <w:proofErr w:type="spellEnd"/>
      <w:r>
        <w:t xml:space="preserve"> весна. </w:t>
      </w:r>
    </w:p>
    <w:p w14:paraId="116B16E9" w14:textId="77777777" w:rsidR="004E38D3" w:rsidRDefault="00C1131D">
      <w:pPr>
        <w:spacing w:after="131" w:line="259" w:lineRule="auto"/>
        <w:ind w:left="742" w:right="11"/>
      </w:pPr>
      <w:r>
        <w:t>А. Омаров «</w:t>
      </w:r>
      <w:proofErr w:type="spellStart"/>
      <w:r>
        <w:t>Юххан</w:t>
      </w:r>
      <w:proofErr w:type="spellEnd"/>
      <w:r>
        <w:t xml:space="preserve"> </w:t>
      </w:r>
      <w:proofErr w:type="spellStart"/>
      <w:r>
        <w:t>хъооI</w:t>
      </w:r>
      <w:proofErr w:type="spellEnd"/>
      <w:r>
        <w:t>» («</w:t>
      </w:r>
      <w:proofErr w:type="spellStart"/>
      <w:r>
        <w:t>Идѐт</w:t>
      </w:r>
      <w:proofErr w:type="spellEnd"/>
      <w:r>
        <w:t xml:space="preserve"> весна»), «</w:t>
      </w:r>
      <w:proofErr w:type="spellStart"/>
      <w:r>
        <w:t>Дурнабы</w:t>
      </w:r>
      <w:proofErr w:type="spellEnd"/>
      <w:r>
        <w:t xml:space="preserve">» («Журавли»). </w:t>
      </w:r>
    </w:p>
    <w:p w14:paraId="545A9BD2" w14:textId="77777777" w:rsidR="004E38D3" w:rsidRDefault="00C1131D">
      <w:pPr>
        <w:ind w:left="9" w:right="11" w:firstLine="708"/>
      </w:pPr>
      <w:r>
        <w:t>С. Абдуллаев «</w:t>
      </w:r>
      <w:proofErr w:type="spellStart"/>
      <w:r>
        <w:t>НикIан</w:t>
      </w:r>
      <w:proofErr w:type="spellEnd"/>
      <w:r>
        <w:t xml:space="preserve"> </w:t>
      </w:r>
      <w:proofErr w:type="spellStart"/>
      <w:r>
        <w:t>тIетI</w:t>
      </w:r>
      <w:proofErr w:type="spellEnd"/>
      <w:r>
        <w:t>» («Эдельвейс»), «</w:t>
      </w:r>
      <w:proofErr w:type="spellStart"/>
      <w:r>
        <w:t>Нарузын</w:t>
      </w:r>
      <w:proofErr w:type="spellEnd"/>
      <w:r>
        <w:t xml:space="preserve"> </w:t>
      </w:r>
      <w:proofErr w:type="spellStart"/>
      <w:r>
        <w:t>йигъ</w:t>
      </w:r>
      <w:proofErr w:type="spellEnd"/>
      <w:r>
        <w:t xml:space="preserve">» («Навруз байрам»). </w:t>
      </w:r>
    </w:p>
    <w:p w14:paraId="3318A374" w14:textId="77777777" w:rsidR="004E38D3" w:rsidRDefault="00C1131D">
      <w:pPr>
        <w:spacing w:after="133" w:line="259" w:lineRule="auto"/>
        <w:ind w:left="742" w:right="11"/>
      </w:pPr>
      <w:r>
        <w:t>В. Мирзоев «</w:t>
      </w:r>
      <w:proofErr w:type="spellStart"/>
      <w:r>
        <w:t>Къайиххес</w:t>
      </w:r>
      <w:proofErr w:type="spellEnd"/>
      <w:r>
        <w:t>» («Услышьте»), «</w:t>
      </w:r>
      <w:proofErr w:type="spellStart"/>
      <w:r>
        <w:t>Джувыр</w:t>
      </w:r>
      <w:proofErr w:type="spellEnd"/>
      <w:r>
        <w:t xml:space="preserve">» («Косуля»). </w:t>
      </w:r>
    </w:p>
    <w:p w14:paraId="53435CA6" w14:textId="77777777" w:rsidR="004E38D3" w:rsidRDefault="00C1131D">
      <w:pPr>
        <w:spacing w:after="131" w:line="259" w:lineRule="auto"/>
        <w:ind w:left="742" w:right="11"/>
      </w:pPr>
      <w:r>
        <w:t xml:space="preserve">Р. Мирзоев «За </w:t>
      </w:r>
      <w:proofErr w:type="spellStart"/>
      <w:r>
        <w:t>са</w:t>
      </w:r>
      <w:proofErr w:type="spellEnd"/>
      <w:r>
        <w:t xml:space="preserve"> </w:t>
      </w:r>
      <w:proofErr w:type="spellStart"/>
      <w:r>
        <w:t>къелем</w:t>
      </w:r>
      <w:proofErr w:type="spellEnd"/>
      <w:r>
        <w:t xml:space="preserve"> </w:t>
      </w:r>
      <w:proofErr w:type="spellStart"/>
      <w:r>
        <w:t>акIурна</w:t>
      </w:r>
      <w:proofErr w:type="spellEnd"/>
      <w:r>
        <w:t xml:space="preserve">» («Сокол и ворона»). </w:t>
      </w:r>
    </w:p>
    <w:p w14:paraId="5A463F65" w14:textId="77777777" w:rsidR="004E38D3" w:rsidRDefault="00C1131D">
      <w:pPr>
        <w:spacing w:after="131" w:line="259" w:lineRule="auto"/>
        <w:ind w:left="742" w:right="11"/>
      </w:pPr>
      <w:r>
        <w:t>М. Махмудов «</w:t>
      </w:r>
      <w:proofErr w:type="spellStart"/>
      <w:r>
        <w:t>Достар</w:t>
      </w:r>
      <w:proofErr w:type="spellEnd"/>
      <w:r>
        <w:t xml:space="preserve">» («Друзья»). </w:t>
      </w:r>
    </w:p>
    <w:p w14:paraId="53FADF88" w14:textId="77777777" w:rsidR="004E38D3" w:rsidRDefault="00C1131D">
      <w:pPr>
        <w:spacing w:after="132" w:line="259" w:lineRule="auto"/>
        <w:ind w:left="742" w:right="11"/>
      </w:pPr>
      <w:r>
        <w:t xml:space="preserve">К. </w:t>
      </w:r>
      <w:proofErr w:type="spellStart"/>
      <w:r>
        <w:t>Омаханов</w:t>
      </w:r>
      <w:proofErr w:type="spellEnd"/>
      <w:r>
        <w:t xml:space="preserve"> «</w:t>
      </w:r>
      <w:proofErr w:type="spellStart"/>
      <w:r>
        <w:t>ЦIаIбышда</w:t>
      </w:r>
      <w:proofErr w:type="spellEnd"/>
      <w:r>
        <w:t xml:space="preserve"> </w:t>
      </w:r>
      <w:proofErr w:type="spellStart"/>
      <w:r>
        <w:t>батIраала</w:t>
      </w:r>
      <w:proofErr w:type="spellEnd"/>
      <w:r>
        <w:t xml:space="preserve">» («Красота цахуров»). </w:t>
      </w:r>
    </w:p>
    <w:p w14:paraId="5A5E3614" w14:textId="77777777" w:rsidR="004E38D3" w:rsidRDefault="00C1131D">
      <w:pPr>
        <w:spacing w:line="259" w:lineRule="auto"/>
        <w:ind w:left="742" w:right="11"/>
      </w:pPr>
      <w:r>
        <w:t xml:space="preserve">В. </w:t>
      </w:r>
      <w:proofErr w:type="spellStart"/>
      <w:r>
        <w:t>Гамзаев</w:t>
      </w:r>
      <w:proofErr w:type="spellEnd"/>
      <w:r>
        <w:t xml:space="preserve"> «</w:t>
      </w:r>
      <w:proofErr w:type="spellStart"/>
      <w:r>
        <w:t>Никнена</w:t>
      </w:r>
      <w:proofErr w:type="spellEnd"/>
      <w:r>
        <w:t xml:space="preserve"> дама» («Молочная река»). </w:t>
      </w:r>
    </w:p>
    <w:p w14:paraId="6B4D76A7" w14:textId="77777777" w:rsidR="004E38D3" w:rsidRDefault="00C1131D">
      <w:pPr>
        <w:spacing w:after="134" w:line="259" w:lineRule="auto"/>
        <w:ind w:left="742" w:right="11"/>
      </w:pPr>
      <w:r>
        <w:t xml:space="preserve">Ш. </w:t>
      </w:r>
      <w:proofErr w:type="spellStart"/>
      <w:r>
        <w:t>Дабузов</w:t>
      </w:r>
      <w:proofErr w:type="spellEnd"/>
      <w:r>
        <w:t xml:space="preserve"> «</w:t>
      </w:r>
      <w:proofErr w:type="spellStart"/>
      <w:r>
        <w:t>Эрайн</w:t>
      </w:r>
      <w:proofErr w:type="spellEnd"/>
      <w:r>
        <w:t xml:space="preserve"> </w:t>
      </w:r>
      <w:proofErr w:type="spellStart"/>
      <w:r>
        <w:t>йигъбы</w:t>
      </w:r>
      <w:proofErr w:type="spellEnd"/>
      <w:r>
        <w:t>» («Весенние дни»), «</w:t>
      </w:r>
      <w:proofErr w:type="spellStart"/>
      <w:r>
        <w:t>Юххьан</w:t>
      </w:r>
      <w:proofErr w:type="spellEnd"/>
      <w:r>
        <w:t xml:space="preserve">» («Весна»). </w:t>
      </w:r>
    </w:p>
    <w:p w14:paraId="15CDD942" w14:textId="77777777" w:rsidR="004E38D3" w:rsidRDefault="00C1131D">
      <w:pPr>
        <w:spacing w:after="131" w:line="259" w:lineRule="auto"/>
        <w:ind w:left="742" w:right="11"/>
      </w:pPr>
      <w:r>
        <w:t xml:space="preserve">А. </w:t>
      </w:r>
      <w:proofErr w:type="spellStart"/>
      <w:r>
        <w:t>Дадашев</w:t>
      </w:r>
      <w:proofErr w:type="spellEnd"/>
      <w:r>
        <w:t xml:space="preserve"> «</w:t>
      </w:r>
      <w:proofErr w:type="spellStart"/>
      <w:r>
        <w:t>Юххьан</w:t>
      </w:r>
      <w:proofErr w:type="spellEnd"/>
      <w:r>
        <w:t xml:space="preserve">» («Весна»). </w:t>
      </w:r>
    </w:p>
    <w:p w14:paraId="151484BB" w14:textId="77777777" w:rsidR="004E38D3" w:rsidRDefault="00C1131D">
      <w:pPr>
        <w:spacing w:after="131" w:line="259" w:lineRule="auto"/>
        <w:ind w:left="742" w:right="11"/>
      </w:pPr>
      <w:r>
        <w:t xml:space="preserve">Р. </w:t>
      </w:r>
      <w:proofErr w:type="spellStart"/>
      <w:r>
        <w:t>Багомедов</w:t>
      </w:r>
      <w:proofErr w:type="spellEnd"/>
      <w:r>
        <w:t xml:space="preserve"> «</w:t>
      </w:r>
      <w:proofErr w:type="spellStart"/>
      <w:r>
        <w:t>Сѐк</w:t>
      </w:r>
      <w:proofErr w:type="spellEnd"/>
      <w:r>
        <w:t xml:space="preserve">» («Ласка»). </w:t>
      </w:r>
    </w:p>
    <w:p w14:paraId="4F34C5E9" w14:textId="77777777" w:rsidR="004E38D3" w:rsidRDefault="00C1131D">
      <w:pPr>
        <w:spacing w:after="131" w:line="259" w:lineRule="auto"/>
        <w:ind w:left="742" w:right="11"/>
      </w:pPr>
      <w:r>
        <w:t xml:space="preserve">Ю. Юсуфов «Джейран» («Лань»). </w:t>
      </w:r>
    </w:p>
    <w:p w14:paraId="36995C87" w14:textId="77777777" w:rsidR="004E38D3" w:rsidRDefault="00C1131D">
      <w:pPr>
        <w:spacing w:after="133" w:line="259" w:lineRule="auto"/>
        <w:ind w:left="742" w:right="11"/>
      </w:pPr>
      <w:r>
        <w:t>А. Давудов «</w:t>
      </w:r>
      <w:proofErr w:type="spellStart"/>
      <w:r>
        <w:t>Суван</w:t>
      </w:r>
      <w:proofErr w:type="spellEnd"/>
      <w:r>
        <w:t xml:space="preserve"> </w:t>
      </w:r>
      <w:proofErr w:type="spellStart"/>
      <w:r>
        <w:t>тIетI</w:t>
      </w:r>
      <w:proofErr w:type="spellEnd"/>
      <w:r>
        <w:t xml:space="preserve">» («Горный цветок»). </w:t>
      </w:r>
    </w:p>
    <w:p w14:paraId="347F7B90" w14:textId="77777777" w:rsidR="004E38D3" w:rsidRDefault="00C1131D">
      <w:pPr>
        <w:spacing w:after="131" w:line="259" w:lineRule="auto"/>
        <w:ind w:left="742" w:right="11"/>
      </w:pPr>
      <w:r>
        <w:t>Р. Ахмедов «</w:t>
      </w:r>
      <w:proofErr w:type="spellStart"/>
      <w:r>
        <w:t>Пешекар</w:t>
      </w:r>
      <w:proofErr w:type="spellEnd"/>
      <w:r>
        <w:t xml:space="preserve">» («Пастушонок»). </w:t>
      </w:r>
    </w:p>
    <w:p w14:paraId="19B418F5" w14:textId="77777777" w:rsidR="004E38D3" w:rsidRDefault="00C1131D">
      <w:pPr>
        <w:spacing w:after="131" w:line="259" w:lineRule="auto"/>
        <w:ind w:left="742" w:right="11"/>
      </w:pPr>
      <w:r>
        <w:t>С. Джафаров «</w:t>
      </w:r>
      <w:proofErr w:type="spellStart"/>
      <w:r>
        <w:t>Къаргъайий</w:t>
      </w:r>
      <w:proofErr w:type="spellEnd"/>
      <w:r>
        <w:t xml:space="preserve"> </w:t>
      </w:r>
      <w:proofErr w:type="spellStart"/>
      <w:r>
        <w:t>суIва</w:t>
      </w:r>
      <w:proofErr w:type="spellEnd"/>
      <w:r>
        <w:t xml:space="preserve">» («Сорока и лиса»). </w:t>
      </w:r>
    </w:p>
    <w:p w14:paraId="2D2E3A15" w14:textId="77777777" w:rsidR="004E38D3" w:rsidRDefault="00C1131D">
      <w:pPr>
        <w:spacing w:after="132" w:line="259" w:lineRule="auto"/>
        <w:ind w:left="742" w:right="11"/>
      </w:pPr>
      <w:r>
        <w:t xml:space="preserve">Д. </w:t>
      </w:r>
      <w:proofErr w:type="spellStart"/>
      <w:r>
        <w:t>Сувгил</w:t>
      </w:r>
      <w:proofErr w:type="spellEnd"/>
      <w:r>
        <w:t xml:space="preserve"> «</w:t>
      </w:r>
      <w:proofErr w:type="spellStart"/>
      <w:r>
        <w:t>Беберчун</w:t>
      </w:r>
      <w:proofErr w:type="spellEnd"/>
      <w:r>
        <w:t xml:space="preserve">» («Ласточка»). </w:t>
      </w:r>
    </w:p>
    <w:p w14:paraId="6177119E" w14:textId="77777777" w:rsidR="004E38D3" w:rsidRDefault="00C1131D">
      <w:pPr>
        <w:spacing w:after="133" w:line="259" w:lineRule="auto"/>
        <w:ind w:left="742" w:right="11"/>
      </w:pPr>
      <w:r>
        <w:t xml:space="preserve">М. </w:t>
      </w:r>
      <w:proofErr w:type="spellStart"/>
      <w:r>
        <w:t>Фаррух</w:t>
      </w:r>
      <w:proofErr w:type="spellEnd"/>
      <w:r>
        <w:t xml:space="preserve"> «</w:t>
      </w:r>
      <w:proofErr w:type="spellStart"/>
      <w:r>
        <w:t>Банавуш</w:t>
      </w:r>
      <w:proofErr w:type="spellEnd"/>
      <w:r>
        <w:t xml:space="preserve">» («Фиалка»). </w:t>
      </w:r>
    </w:p>
    <w:p w14:paraId="2FEBBA02" w14:textId="77777777" w:rsidR="004E38D3" w:rsidRDefault="00C1131D">
      <w:pPr>
        <w:spacing w:after="131" w:line="259" w:lineRule="auto"/>
        <w:ind w:left="742" w:right="11"/>
      </w:pPr>
      <w:r>
        <w:t>И. Ахмедов «</w:t>
      </w:r>
      <w:proofErr w:type="spellStart"/>
      <w:r>
        <w:t>Хьян</w:t>
      </w:r>
      <w:proofErr w:type="spellEnd"/>
      <w:r>
        <w:t xml:space="preserve">» («Вода»). </w:t>
      </w:r>
    </w:p>
    <w:p w14:paraId="014BAFE1" w14:textId="77777777" w:rsidR="004E38D3" w:rsidRDefault="00C1131D">
      <w:pPr>
        <w:spacing w:after="131" w:line="259" w:lineRule="auto"/>
        <w:ind w:left="742" w:right="11"/>
      </w:pPr>
      <w:r>
        <w:t xml:space="preserve">147.7.7. Игры наших детей. </w:t>
      </w:r>
    </w:p>
    <w:p w14:paraId="4FA6F359" w14:textId="77777777" w:rsidR="004E38D3" w:rsidRDefault="00C1131D">
      <w:pPr>
        <w:spacing w:after="165" w:line="259" w:lineRule="auto"/>
        <w:ind w:left="742" w:right="11"/>
      </w:pPr>
      <w:proofErr w:type="spellStart"/>
      <w:r>
        <w:t>Халкьын</w:t>
      </w:r>
      <w:proofErr w:type="spellEnd"/>
      <w:r>
        <w:t xml:space="preserve"> </w:t>
      </w:r>
      <w:proofErr w:type="spellStart"/>
      <w:r>
        <w:t>оIюнбы</w:t>
      </w:r>
      <w:proofErr w:type="spellEnd"/>
      <w:r>
        <w:t xml:space="preserve"> (Народные игры): «</w:t>
      </w:r>
      <w:proofErr w:type="spellStart"/>
      <w:r>
        <w:t>ЧилинкI</w:t>
      </w:r>
      <w:proofErr w:type="spellEnd"/>
      <w:r>
        <w:t xml:space="preserve"> </w:t>
      </w:r>
      <w:proofErr w:type="spellStart"/>
      <w:r>
        <w:t>тIаIа</w:t>
      </w:r>
      <w:proofErr w:type="spellEnd"/>
      <w:r>
        <w:t>» («Городки»), «</w:t>
      </w:r>
      <w:proofErr w:type="spellStart"/>
      <w:r>
        <w:t>Корцаний</w:t>
      </w:r>
      <w:proofErr w:type="spellEnd"/>
      <w:r>
        <w:t xml:space="preserve">» </w:t>
      </w:r>
    </w:p>
    <w:p w14:paraId="52D28868" w14:textId="77777777" w:rsidR="004E38D3" w:rsidRDefault="00C1131D">
      <w:pPr>
        <w:tabs>
          <w:tab w:val="center" w:pos="2421"/>
          <w:tab w:val="center" w:pos="4522"/>
          <w:tab w:val="center" w:pos="6326"/>
          <w:tab w:val="center" w:pos="8004"/>
          <w:tab w:val="right" w:pos="10243"/>
        </w:tabs>
        <w:spacing w:after="141" w:line="259" w:lineRule="auto"/>
        <w:ind w:left="0" w:right="0" w:firstLine="0"/>
        <w:jc w:val="left"/>
      </w:pPr>
      <w:r>
        <w:t xml:space="preserve">(«Юла»), </w:t>
      </w:r>
      <w:r>
        <w:tab/>
        <w:t>«</w:t>
      </w:r>
      <w:proofErr w:type="spellStart"/>
      <w:r>
        <w:t>ТIешпIекIер</w:t>
      </w:r>
      <w:proofErr w:type="spellEnd"/>
      <w:r>
        <w:t xml:space="preserve">» </w:t>
      </w:r>
      <w:r>
        <w:tab/>
        <w:t>(«</w:t>
      </w:r>
      <w:proofErr w:type="spellStart"/>
      <w:r>
        <w:t>Альчики</w:t>
      </w:r>
      <w:proofErr w:type="spellEnd"/>
      <w:r>
        <w:t xml:space="preserve">»), </w:t>
      </w:r>
      <w:r>
        <w:tab/>
        <w:t>«</w:t>
      </w:r>
      <w:proofErr w:type="spellStart"/>
      <w:r>
        <w:t>Къуер</w:t>
      </w:r>
      <w:proofErr w:type="spellEnd"/>
      <w:r>
        <w:t xml:space="preserve">»» </w:t>
      </w:r>
      <w:r>
        <w:tab/>
        <w:t>(«</w:t>
      </w:r>
      <w:proofErr w:type="spellStart"/>
      <w:r>
        <w:t>Лумки</w:t>
      </w:r>
      <w:proofErr w:type="spellEnd"/>
      <w:r>
        <w:t xml:space="preserve">»), </w:t>
      </w:r>
      <w:r>
        <w:tab/>
        <w:t>«</w:t>
      </w:r>
      <w:proofErr w:type="spellStart"/>
      <w:r>
        <w:t>Къазан</w:t>
      </w:r>
      <w:proofErr w:type="spellEnd"/>
      <w:r>
        <w:t xml:space="preserve">» </w:t>
      </w:r>
    </w:p>
    <w:p w14:paraId="71C7D25F" w14:textId="77777777" w:rsidR="004E38D3" w:rsidRDefault="00C1131D">
      <w:pPr>
        <w:spacing w:after="131" w:line="259" w:lineRule="auto"/>
        <w:ind w:left="19" w:right="11"/>
      </w:pPr>
      <w:r>
        <w:t xml:space="preserve">(«Квадратики»). </w:t>
      </w:r>
    </w:p>
    <w:p w14:paraId="19DE897D" w14:textId="77777777" w:rsidR="004E38D3" w:rsidRDefault="00C1131D">
      <w:pPr>
        <w:spacing w:after="131" w:line="259" w:lineRule="auto"/>
        <w:ind w:left="742" w:right="11"/>
      </w:pPr>
      <w:r>
        <w:t xml:space="preserve">147.7.8. Праздники и славные сыновья моего народа. </w:t>
      </w:r>
    </w:p>
    <w:p w14:paraId="094D475F" w14:textId="77777777" w:rsidR="004E38D3" w:rsidRDefault="00C1131D">
      <w:pPr>
        <w:spacing w:line="361" w:lineRule="auto"/>
        <w:ind w:left="9" w:right="6" w:firstLine="708"/>
        <w:jc w:val="left"/>
      </w:pPr>
      <w:r>
        <w:t xml:space="preserve">Ш. </w:t>
      </w:r>
      <w:proofErr w:type="spellStart"/>
      <w:r>
        <w:t>Дабузов</w:t>
      </w:r>
      <w:proofErr w:type="spellEnd"/>
      <w:r>
        <w:t xml:space="preserve"> «9 Май – </w:t>
      </w:r>
      <w:proofErr w:type="spellStart"/>
      <w:r>
        <w:t>гъмувхьайн</w:t>
      </w:r>
      <w:proofErr w:type="spellEnd"/>
      <w:r>
        <w:t xml:space="preserve"> </w:t>
      </w:r>
      <w:proofErr w:type="spellStart"/>
      <w:r>
        <w:t>йиг</w:t>
      </w:r>
      <w:proofErr w:type="spellEnd"/>
      <w:r>
        <w:t>» («9 мая – День Победы»), «</w:t>
      </w:r>
      <w:proofErr w:type="spellStart"/>
      <w:r>
        <w:t>ХаIнебышилхъа</w:t>
      </w:r>
      <w:proofErr w:type="spellEnd"/>
      <w:r>
        <w:t xml:space="preserve"> </w:t>
      </w:r>
      <w:proofErr w:type="spellStart"/>
      <w:r>
        <w:t>савкIу</w:t>
      </w:r>
      <w:proofErr w:type="spellEnd"/>
      <w:r>
        <w:t xml:space="preserve"> («Превратились в </w:t>
      </w:r>
      <w:proofErr w:type="spellStart"/>
      <w:r>
        <w:t>звѐзды</w:t>
      </w:r>
      <w:proofErr w:type="spellEnd"/>
      <w:r>
        <w:t xml:space="preserve">»). А. </w:t>
      </w:r>
      <w:proofErr w:type="spellStart"/>
      <w:r>
        <w:t>Дадашев</w:t>
      </w:r>
      <w:proofErr w:type="spellEnd"/>
      <w:r>
        <w:t xml:space="preserve"> «</w:t>
      </w:r>
      <w:proofErr w:type="spellStart"/>
      <w:r>
        <w:t>Бахтивар</w:t>
      </w:r>
      <w:proofErr w:type="spellEnd"/>
      <w:r>
        <w:t xml:space="preserve">» («Счастливчик»). </w:t>
      </w:r>
    </w:p>
    <w:p w14:paraId="74B7BB82" w14:textId="77777777" w:rsidR="004E38D3" w:rsidRDefault="00C1131D">
      <w:pPr>
        <w:spacing w:after="131" w:line="259" w:lineRule="auto"/>
        <w:ind w:left="742" w:right="11"/>
      </w:pPr>
      <w:r>
        <w:lastRenderedPageBreak/>
        <w:t xml:space="preserve">А. Омаров «Эскер» («Солдат»). </w:t>
      </w:r>
    </w:p>
    <w:p w14:paraId="47A16CAD" w14:textId="77777777" w:rsidR="004E38D3" w:rsidRDefault="00C1131D">
      <w:pPr>
        <w:ind w:left="9" w:right="11" w:firstLine="708"/>
      </w:pPr>
      <w:r>
        <w:t xml:space="preserve">К. </w:t>
      </w:r>
      <w:proofErr w:type="spellStart"/>
      <w:r>
        <w:t>Омаханов</w:t>
      </w:r>
      <w:proofErr w:type="spellEnd"/>
      <w:r>
        <w:t xml:space="preserve"> «</w:t>
      </w:r>
      <w:proofErr w:type="spellStart"/>
      <w:r>
        <w:t>Игитер</w:t>
      </w:r>
      <w:proofErr w:type="spellEnd"/>
      <w:r>
        <w:t xml:space="preserve"> </w:t>
      </w:r>
      <w:proofErr w:type="spellStart"/>
      <w:r>
        <w:t>йишди</w:t>
      </w:r>
      <w:proofErr w:type="spellEnd"/>
      <w:r>
        <w:t xml:space="preserve"> </w:t>
      </w:r>
      <w:proofErr w:type="spellStart"/>
      <w:r>
        <w:t>йикIее</w:t>
      </w:r>
      <w:proofErr w:type="spellEnd"/>
      <w:r>
        <w:t xml:space="preserve"> </w:t>
      </w:r>
      <w:proofErr w:type="spellStart"/>
      <w:r>
        <w:t>вобунбы</w:t>
      </w:r>
      <w:proofErr w:type="spellEnd"/>
      <w:r>
        <w:t>» («Герой навсегда в наших сердцах»), «</w:t>
      </w:r>
      <w:proofErr w:type="spellStart"/>
      <w:r>
        <w:t>Сурак</w:t>
      </w:r>
      <w:proofErr w:type="spellEnd"/>
      <w:r>
        <w:t xml:space="preserve"> </w:t>
      </w:r>
      <w:proofErr w:type="spellStart"/>
      <w:r>
        <w:t>авхуна</w:t>
      </w:r>
      <w:proofErr w:type="spellEnd"/>
      <w:r>
        <w:t xml:space="preserve"> </w:t>
      </w:r>
      <w:proofErr w:type="spellStart"/>
      <w:r>
        <w:t>ыIмыр</w:t>
      </w:r>
      <w:proofErr w:type="spellEnd"/>
      <w:r>
        <w:t xml:space="preserve">» («Оборванная жизнь»). Ш. </w:t>
      </w:r>
      <w:proofErr w:type="spellStart"/>
      <w:r>
        <w:t>Ханахмедов</w:t>
      </w:r>
      <w:proofErr w:type="spellEnd"/>
      <w:r>
        <w:t xml:space="preserve"> «</w:t>
      </w:r>
      <w:proofErr w:type="spellStart"/>
      <w:r>
        <w:t>Достар</w:t>
      </w:r>
      <w:proofErr w:type="spellEnd"/>
      <w:r>
        <w:t xml:space="preserve">» («Друзья»). </w:t>
      </w:r>
    </w:p>
    <w:p w14:paraId="16D30BD5" w14:textId="77777777" w:rsidR="004E38D3" w:rsidRDefault="00C1131D">
      <w:pPr>
        <w:spacing w:after="131" w:line="259" w:lineRule="auto"/>
        <w:ind w:left="742" w:right="11"/>
      </w:pPr>
      <w:r>
        <w:t>С. Абдуллаев «</w:t>
      </w:r>
      <w:proofErr w:type="spellStart"/>
      <w:r>
        <w:t>Ветеранар</w:t>
      </w:r>
      <w:proofErr w:type="spellEnd"/>
      <w:r>
        <w:t xml:space="preserve">» («Ветераны»). </w:t>
      </w:r>
    </w:p>
    <w:p w14:paraId="39799BD5" w14:textId="77777777" w:rsidR="004E38D3" w:rsidRDefault="00C1131D">
      <w:pPr>
        <w:spacing w:after="131" w:line="259" w:lineRule="auto"/>
        <w:ind w:left="742" w:right="11"/>
      </w:pPr>
      <w:r>
        <w:t>«</w:t>
      </w:r>
      <w:proofErr w:type="spellStart"/>
      <w:r>
        <w:t>АIзина</w:t>
      </w:r>
      <w:proofErr w:type="spellEnd"/>
      <w:r>
        <w:t xml:space="preserve"> май» («Дорогой май»). </w:t>
      </w:r>
    </w:p>
    <w:p w14:paraId="095C0FBA" w14:textId="77777777" w:rsidR="004E38D3" w:rsidRDefault="00C1131D">
      <w:pPr>
        <w:spacing w:after="131" w:line="259" w:lineRule="auto"/>
        <w:ind w:left="742" w:right="11"/>
      </w:pPr>
      <w:r>
        <w:t>Т. Алиев «</w:t>
      </w:r>
      <w:proofErr w:type="spellStart"/>
      <w:r>
        <w:t>Даниял</w:t>
      </w:r>
      <w:proofErr w:type="spellEnd"/>
      <w:r>
        <w:t xml:space="preserve"> бек» («</w:t>
      </w:r>
      <w:proofErr w:type="spellStart"/>
      <w:r>
        <w:t>Даниял</w:t>
      </w:r>
      <w:proofErr w:type="spellEnd"/>
      <w:r>
        <w:t xml:space="preserve"> султан»). </w:t>
      </w:r>
    </w:p>
    <w:p w14:paraId="2BD401C7" w14:textId="77777777" w:rsidR="004E38D3" w:rsidRDefault="00C1131D">
      <w:pPr>
        <w:spacing w:after="133" w:line="259" w:lineRule="auto"/>
        <w:ind w:left="742" w:right="11"/>
      </w:pPr>
      <w:r>
        <w:t>В. Ибрагимов «</w:t>
      </w:r>
      <w:proofErr w:type="spellStart"/>
      <w:r>
        <w:t>Йихъбышин</w:t>
      </w:r>
      <w:proofErr w:type="spellEnd"/>
      <w:r>
        <w:t xml:space="preserve"> </w:t>
      </w:r>
      <w:proofErr w:type="spellStart"/>
      <w:r>
        <w:t>едар</w:t>
      </w:r>
      <w:proofErr w:type="spellEnd"/>
      <w:r>
        <w:t xml:space="preserve">» («Цахурские женщины»). </w:t>
      </w:r>
    </w:p>
    <w:p w14:paraId="7F54F366" w14:textId="77777777" w:rsidR="004E38D3" w:rsidRDefault="00C1131D">
      <w:pPr>
        <w:spacing w:after="131" w:line="259" w:lineRule="auto"/>
        <w:ind w:left="742" w:right="11"/>
      </w:pPr>
      <w:r>
        <w:t xml:space="preserve">Х. </w:t>
      </w:r>
      <w:proofErr w:type="spellStart"/>
      <w:r>
        <w:t>Назирова</w:t>
      </w:r>
      <w:proofErr w:type="spellEnd"/>
      <w:r>
        <w:t xml:space="preserve"> «</w:t>
      </w:r>
      <w:proofErr w:type="spellStart"/>
      <w:r>
        <w:t>Игит</w:t>
      </w:r>
      <w:proofErr w:type="spellEnd"/>
      <w:r>
        <w:t xml:space="preserve"> </w:t>
      </w:r>
      <w:proofErr w:type="spellStart"/>
      <w:r>
        <w:t>чобан</w:t>
      </w:r>
      <w:proofErr w:type="spellEnd"/>
      <w:r>
        <w:t xml:space="preserve">» («Герой чабан»). </w:t>
      </w:r>
    </w:p>
    <w:p w14:paraId="790A9486" w14:textId="77777777" w:rsidR="004E38D3" w:rsidRDefault="00C1131D">
      <w:pPr>
        <w:spacing w:after="131" w:line="259" w:lineRule="auto"/>
        <w:ind w:left="742" w:right="11"/>
      </w:pPr>
      <w:r>
        <w:t xml:space="preserve">147.7.9. Литературоведческая пропедевтика. </w:t>
      </w:r>
    </w:p>
    <w:p w14:paraId="25F0DE47" w14:textId="77777777" w:rsidR="004E38D3" w:rsidRDefault="00C1131D">
      <w:pPr>
        <w:spacing w:after="132" w:line="259" w:lineRule="auto"/>
        <w:ind w:left="742" w:right="11"/>
      </w:pPr>
      <w:proofErr w:type="spellStart"/>
      <w:r>
        <w:t>ГьаIйванршини</w:t>
      </w:r>
      <w:proofErr w:type="spellEnd"/>
      <w:r>
        <w:t xml:space="preserve"> </w:t>
      </w:r>
      <w:proofErr w:type="spellStart"/>
      <w:r>
        <w:t>гьIкIеедын</w:t>
      </w:r>
      <w:proofErr w:type="spellEnd"/>
      <w:r>
        <w:t xml:space="preserve"> </w:t>
      </w:r>
      <w:proofErr w:type="spellStart"/>
      <w:r>
        <w:t>маххвар</w:t>
      </w:r>
      <w:proofErr w:type="spellEnd"/>
      <w:r>
        <w:t xml:space="preserve"> (сказки о животных), </w:t>
      </w:r>
      <w:proofErr w:type="spellStart"/>
      <w:r>
        <w:t>карамат</w:t>
      </w:r>
      <w:proofErr w:type="spellEnd"/>
      <w:r>
        <w:t xml:space="preserve"> </w:t>
      </w:r>
      <w:proofErr w:type="spellStart"/>
      <w:r>
        <w:t>маххвар</w:t>
      </w:r>
      <w:proofErr w:type="spellEnd"/>
      <w:r>
        <w:t xml:space="preserve"> </w:t>
      </w:r>
    </w:p>
    <w:p w14:paraId="248C1E8A" w14:textId="77777777" w:rsidR="004E38D3" w:rsidRDefault="00C1131D">
      <w:pPr>
        <w:ind w:left="19" w:right="11"/>
      </w:pPr>
      <w:r>
        <w:t xml:space="preserve">(волшебные сказки), </w:t>
      </w:r>
      <w:proofErr w:type="spellStart"/>
      <w:r>
        <w:t>джамаъаIтни</w:t>
      </w:r>
      <w:proofErr w:type="spellEnd"/>
      <w:r>
        <w:t xml:space="preserve"> </w:t>
      </w:r>
      <w:proofErr w:type="spellStart"/>
      <w:r>
        <w:t>аIрее</w:t>
      </w:r>
      <w:proofErr w:type="spellEnd"/>
      <w:r>
        <w:t xml:space="preserve"> </w:t>
      </w:r>
      <w:proofErr w:type="spellStart"/>
      <w:r>
        <w:t>ишлемишехьен</w:t>
      </w:r>
      <w:proofErr w:type="spellEnd"/>
      <w:r>
        <w:t xml:space="preserve"> </w:t>
      </w:r>
      <w:proofErr w:type="spellStart"/>
      <w:r>
        <w:t>меххвар</w:t>
      </w:r>
      <w:proofErr w:type="spellEnd"/>
      <w:r>
        <w:t xml:space="preserve"> (</w:t>
      </w:r>
      <w:proofErr w:type="spellStart"/>
      <w:r>
        <w:t>социальнобытовые</w:t>
      </w:r>
      <w:proofErr w:type="spellEnd"/>
      <w:r>
        <w:t xml:space="preserve"> сказки), </w:t>
      </w:r>
      <w:proofErr w:type="spellStart"/>
      <w:r>
        <w:t>риваят</w:t>
      </w:r>
      <w:proofErr w:type="spellEnd"/>
      <w:r>
        <w:t xml:space="preserve"> (</w:t>
      </w:r>
      <w:proofErr w:type="spellStart"/>
      <w:r>
        <w:t>риваят</w:t>
      </w:r>
      <w:proofErr w:type="spellEnd"/>
      <w:r>
        <w:t xml:space="preserve">), баллада (баллада), басня (басня), </w:t>
      </w:r>
      <w:proofErr w:type="spellStart"/>
      <w:r>
        <w:t>адабиятна</w:t>
      </w:r>
      <w:proofErr w:type="spellEnd"/>
      <w:r>
        <w:t xml:space="preserve"> </w:t>
      </w:r>
      <w:proofErr w:type="spellStart"/>
      <w:r>
        <w:t>кьаIгьраман</w:t>
      </w:r>
      <w:proofErr w:type="spellEnd"/>
      <w:r>
        <w:t xml:space="preserve"> (литературный герой), </w:t>
      </w:r>
      <w:proofErr w:type="spellStart"/>
      <w:r>
        <w:t>кьаIгьраманын</w:t>
      </w:r>
      <w:proofErr w:type="spellEnd"/>
      <w:r>
        <w:t xml:space="preserve"> </w:t>
      </w:r>
      <w:proofErr w:type="spellStart"/>
      <w:r>
        <w:t>хасият</w:t>
      </w:r>
      <w:proofErr w:type="spellEnd"/>
      <w:r>
        <w:t xml:space="preserve"> (характер героя), олицетворение (олицетворение), эпитет (эпитет), </w:t>
      </w:r>
      <w:proofErr w:type="spellStart"/>
      <w:r>
        <w:t>тутушмиш</w:t>
      </w:r>
      <w:proofErr w:type="spellEnd"/>
      <w:r>
        <w:t xml:space="preserve"> (сравнение).  </w:t>
      </w:r>
    </w:p>
    <w:p w14:paraId="2E7C5852" w14:textId="77777777" w:rsidR="004E38D3" w:rsidRDefault="00C1131D">
      <w:pPr>
        <w:spacing w:after="131" w:line="259" w:lineRule="auto"/>
        <w:ind w:left="742" w:right="11"/>
      </w:pPr>
      <w:r>
        <w:t xml:space="preserve">147.8. Содержание обучения в 4 классе. </w:t>
      </w:r>
    </w:p>
    <w:p w14:paraId="73550080" w14:textId="77777777" w:rsidR="004E38D3" w:rsidRDefault="00C1131D">
      <w:pPr>
        <w:spacing w:after="133" w:line="259" w:lineRule="auto"/>
        <w:ind w:left="742" w:right="11"/>
      </w:pPr>
      <w:r>
        <w:t xml:space="preserve">147.8.1. Моя земля – моя Родина. </w:t>
      </w:r>
    </w:p>
    <w:p w14:paraId="1F012FFA" w14:textId="77777777" w:rsidR="004E38D3" w:rsidRDefault="00C1131D">
      <w:pPr>
        <w:spacing w:after="131" w:line="259" w:lineRule="auto"/>
        <w:ind w:left="742" w:right="11"/>
      </w:pPr>
      <w:r>
        <w:t>Г. Ибрагимов «</w:t>
      </w:r>
      <w:proofErr w:type="spellStart"/>
      <w:r>
        <w:t>Ватан</w:t>
      </w:r>
      <w:proofErr w:type="spellEnd"/>
      <w:r>
        <w:t xml:space="preserve">» («Родина»). </w:t>
      </w:r>
    </w:p>
    <w:p w14:paraId="0B9A5EDE" w14:textId="77777777" w:rsidR="004E38D3" w:rsidRDefault="00C1131D">
      <w:pPr>
        <w:spacing w:after="131" w:line="259" w:lineRule="auto"/>
        <w:ind w:left="742" w:right="11"/>
      </w:pPr>
      <w:r>
        <w:t xml:space="preserve">Х. </w:t>
      </w:r>
      <w:proofErr w:type="spellStart"/>
      <w:r>
        <w:t>Мерденова</w:t>
      </w:r>
      <w:proofErr w:type="spellEnd"/>
      <w:r>
        <w:t xml:space="preserve"> «Едина </w:t>
      </w:r>
      <w:proofErr w:type="spellStart"/>
      <w:r>
        <w:t>маIъний</w:t>
      </w:r>
      <w:proofErr w:type="spellEnd"/>
      <w:r>
        <w:t xml:space="preserve">» («Песня мамы»). </w:t>
      </w:r>
    </w:p>
    <w:p w14:paraId="3C362458" w14:textId="77777777" w:rsidR="004E38D3" w:rsidRDefault="00C1131D">
      <w:pPr>
        <w:ind w:left="742" w:right="3477"/>
      </w:pPr>
      <w:r>
        <w:t>С. Абдуллаев «</w:t>
      </w:r>
      <w:proofErr w:type="spellStart"/>
      <w:r>
        <w:t>Йишин</w:t>
      </w:r>
      <w:proofErr w:type="spellEnd"/>
      <w:r>
        <w:t xml:space="preserve"> </w:t>
      </w:r>
      <w:proofErr w:type="spellStart"/>
      <w:r>
        <w:t>сувабы</w:t>
      </w:r>
      <w:proofErr w:type="spellEnd"/>
      <w:r>
        <w:t>» («Наши горы»). К. Шамхалов «</w:t>
      </w:r>
      <w:proofErr w:type="spellStart"/>
      <w:r>
        <w:t>Диндий</w:t>
      </w:r>
      <w:proofErr w:type="spellEnd"/>
      <w:r>
        <w:t xml:space="preserve">» («Перевал </w:t>
      </w:r>
      <w:proofErr w:type="spellStart"/>
      <w:r>
        <w:t>Диндидаг</w:t>
      </w:r>
      <w:proofErr w:type="spellEnd"/>
      <w:r>
        <w:t xml:space="preserve">»). </w:t>
      </w:r>
    </w:p>
    <w:p w14:paraId="041D1891" w14:textId="77777777" w:rsidR="004E38D3" w:rsidRDefault="00C1131D">
      <w:pPr>
        <w:spacing w:after="131" w:line="259" w:lineRule="auto"/>
        <w:ind w:left="742" w:right="11"/>
      </w:pPr>
      <w:r>
        <w:t>В. Мирзоев «</w:t>
      </w:r>
      <w:proofErr w:type="spellStart"/>
      <w:r>
        <w:t>ЦIаIхий</w:t>
      </w:r>
      <w:proofErr w:type="spellEnd"/>
      <w:r>
        <w:t xml:space="preserve">» («Цахур»). </w:t>
      </w:r>
    </w:p>
    <w:p w14:paraId="6B4428EC" w14:textId="77777777" w:rsidR="004E38D3" w:rsidRDefault="00C1131D">
      <w:pPr>
        <w:ind w:left="9" w:right="11" w:firstLine="708"/>
      </w:pPr>
      <w:proofErr w:type="spellStart"/>
      <w:r>
        <w:t>Молла</w:t>
      </w:r>
      <w:proofErr w:type="spellEnd"/>
      <w:r>
        <w:t xml:space="preserve"> Абдулла «Имам </w:t>
      </w:r>
      <w:proofErr w:type="spellStart"/>
      <w:r>
        <w:t>Шамилилхъа</w:t>
      </w:r>
      <w:proofErr w:type="spellEnd"/>
      <w:r>
        <w:t xml:space="preserve">, </w:t>
      </w:r>
      <w:proofErr w:type="spellStart"/>
      <w:r>
        <w:t>Даниял</w:t>
      </w:r>
      <w:proofErr w:type="spellEnd"/>
      <w:r>
        <w:t xml:space="preserve"> </w:t>
      </w:r>
      <w:proofErr w:type="spellStart"/>
      <w:r>
        <w:t>Султанылхъа</w:t>
      </w:r>
      <w:proofErr w:type="spellEnd"/>
      <w:r>
        <w:t xml:space="preserve">» («Имаму Шамилю и </w:t>
      </w:r>
      <w:proofErr w:type="spellStart"/>
      <w:r>
        <w:t>Даниял</w:t>
      </w:r>
      <w:proofErr w:type="spellEnd"/>
      <w:r>
        <w:t xml:space="preserve"> султану»). </w:t>
      </w:r>
    </w:p>
    <w:p w14:paraId="30E2D30E" w14:textId="77777777" w:rsidR="004E38D3" w:rsidRDefault="00C1131D">
      <w:pPr>
        <w:spacing w:after="133" w:line="259" w:lineRule="auto"/>
        <w:ind w:left="742" w:right="11"/>
      </w:pPr>
      <w:r>
        <w:t xml:space="preserve">М. </w:t>
      </w:r>
      <w:proofErr w:type="spellStart"/>
      <w:r>
        <w:t>Фаррух</w:t>
      </w:r>
      <w:proofErr w:type="spellEnd"/>
      <w:r>
        <w:t xml:space="preserve"> «Тезе </w:t>
      </w:r>
      <w:proofErr w:type="spellStart"/>
      <w:r>
        <w:t>хив</w:t>
      </w:r>
      <w:proofErr w:type="spellEnd"/>
      <w:r>
        <w:t xml:space="preserve">» («Новое село»). </w:t>
      </w:r>
    </w:p>
    <w:p w14:paraId="08C79A87" w14:textId="77777777" w:rsidR="004E38D3" w:rsidRDefault="00C1131D">
      <w:pPr>
        <w:spacing w:after="131" w:line="259" w:lineRule="auto"/>
        <w:ind w:left="742" w:right="11"/>
      </w:pPr>
      <w:r>
        <w:t xml:space="preserve">А. </w:t>
      </w:r>
      <w:proofErr w:type="spellStart"/>
      <w:r>
        <w:t>Дадашев</w:t>
      </w:r>
      <w:proofErr w:type="spellEnd"/>
      <w:r>
        <w:t xml:space="preserve"> «Уста </w:t>
      </w:r>
      <w:proofErr w:type="spellStart"/>
      <w:r>
        <w:t>РаIгьимна</w:t>
      </w:r>
      <w:proofErr w:type="spellEnd"/>
      <w:r>
        <w:t xml:space="preserve"> </w:t>
      </w:r>
      <w:proofErr w:type="spellStart"/>
      <w:r>
        <w:t>хаIне</w:t>
      </w:r>
      <w:proofErr w:type="spellEnd"/>
      <w:r>
        <w:t xml:space="preserve">» («Звезда мастера Рагима»). </w:t>
      </w:r>
    </w:p>
    <w:p w14:paraId="6C7FE9BC" w14:textId="77777777" w:rsidR="004E38D3" w:rsidRDefault="00C1131D">
      <w:pPr>
        <w:spacing w:after="131" w:line="259" w:lineRule="auto"/>
        <w:ind w:left="742" w:right="11"/>
      </w:pPr>
      <w:r>
        <w:t xml:space="preserve">Ш. </w:t>
      </w:r>
      <w:proofErr w:type="spellStart"/>
      <w:r>
        <w:t>Ханахмедов</w:t>
      </w:r>
      <w:proofErr w:type="spellEnd"/>
      <w:r>
        <w:t xml:space="preserve"> «</w:t>
      </w:r>
      <w:proofErr w:type="spellStart"/>
      <w:r>
        <w:t>Едигарысын</w:t>
      </w:r>
      <w:proofErr w:type="spellEnd"/>
      <w:r>
        <w:t xml:space="preserve"> </w:t>
      </w:r>
      <w:proofErr w:type="spellStart"/>
      <w:r>
        <w:t>фыкырбы</w:t>
      </w:r>
      <w:proofErr w:type="spellEnd"/>
      <w:r>
        <w:t xml:space="preserve">» («Думы на память»). </w:t>
      </w:r>
    </w:p>
    <w:p w14:paraId="0236B016" w14:textId="77777777" w:rsidR="004E38D3" w:rsidRDefault="00C1131D">
      <w:pPr>
        <w:spacing w:after="131" w:line="259" w:lineRule="auto"/>
        <w:ind w:left="742" w:right="11"/>
      </w:pPr>
      <w:r>
        <w:t>Ч. Ибрагимова «</w:t>
      </w:r>
      <w:proofErr w:type="spellStart"/>
      <w:r>
        <w:t>Йизын</w:t>
      </w:r>
      <w:proofErr w:type="spellEnd"/>
      <w:r>
        <w:t xml:space="preserve"> </w:t>
      </w:r>
      <w:proofErr w:type="spellStart"/>
      <w:r>
        <w:t>халкь</w:t>
      </w:r>
      <w:proofErr w:type="spellEnd"/>
      <w:r>
        <w:t xml:space="preserve">» («Мой народ»). </w:t>
      </w:r>
    </w:p>
    <w:p w14:paraId="070DE6EE" w14:textId="77777777" w:rsidR="004E38D3" w:rsidRDefault="00C1131D">
      <w:pPr>
        <w:spacing w:after="131" w:line="259" w:lineRule="auto"/>
        <w:ind w:left="742" w:right="11"/>
      </w:pPr>
      <w:r>
        <w:t xml:space="preserve">Х. </w:t>
      </w:r>
      <w:proofErr w:type="spellStart"/>
      <w:r>
        <w:t>Назирова</w:t>
      </w:r>
      <w:proofErr w:type="spellEnd"/>
      <w:r>
        <w:t xml:space="preserve"> «</w:t>
      </w:r>
      <w:proofErr w:type="spellStart"/>
      <w:r>
        <w:t>Деккина</w:t>
      </w:r>
      <w:proofErr w:type="spellEnd"/>
      <w:r>
        <w:t xml:space="preserve"> пай» («Отцовский подарок»). </w:t>
      </w:r>
    </w:p>
    <w:p w14:paraId="3B60EF03" w14:textId="77777777" w:rsidR="004E38D3" w:rsidRDefault="00C1131D">
      <w:pPr>
        <w:spacing w:after="133" w:line="259" w:lineRule="auto"/>
        <w:ind w:left="742" w:right="11"/>
      </w:pPr>
      <w:r>
        <w:lastRenderedPageBreak/>
        <w:t xml:space="preserve">147.8.2. Настоящие человеческие приметы. </w:t>
      </w:r>
    </w:p>
    <w:p w14:paraId="10BE198E" w14:textId="77777777" w:rsidR="004E38D3" w:rsidRDefault="00C1131D">
      <w:pPr>
        <w:spacing w:after="131" w:line="259" w:lineRule="auto"/>
        <w:ind w:left="742" w:right="11"/>
      </w:pPr>
      <w:r>
        <w:t>Ашуг Гусейн «</w:t>
      </w:r>
      <w:proofErr w:type="spellStart"/>
      <w:r>
        <w:t>Багъышеъэ</w:t>
      </w:r>
      <w:proofErr w:type="spellEnd"/>
      <w:r>
        <w:t xml:space="preserve"> </w:t>
      </w:r>
      <w:proofErr w:type="spellStart"/>
      <w:r>
        <w:t>зы</w:t>
      </w:r>
      <w:proofErr w:type="spellEnd"/>
      <w:r>
        <w:t xml:space="preserve">» («Прости меня»). </w:t>
      </w:r>
    </w:p>
    <w:p w14:paraId="67E70E1D" w14:textId="77777777" w:rsidR="004E38D3" w:rsidRDefault="00C1131D">
      <w:pPr>
        <w:spacing w:after="131" w:line="259" w:lineRule="auto"/>
        <w:ind w:left="742" w:right="11"/>
      </w:pPr>
      <w:r>
        <w:t xml:space="preserve">Ш. </w:t>
      </w:r>
      <w:proofErr w:type="spellStart"/>
      <w:r>
        <w:t>Дабузв</w:t>
      </w:r>
      <w:proofErr w:type="spellEnd"/>
      <w:r>
        <w:t xml:space="preserve"> «</w:t>
      </w:r>
      <w:proofErr w:type="spellStart"/>
      <w:r>
        <w:t>КIарацIын</w:t>
      </w:r>
      <w:proofErr w:type="spellEnd"/>
      <w:r>
        <w:t xml:space="preserve"> </w:t>
      </w:r>
      <w:proofErr w:type="spellStart"/>
      <w:r>
        <w:t>джуваб</w:t>
      </w:r>
      <w:proofErr w:type="spellEnd"/>
      <w:r>
        <w:t xml:space="preserve">» («Разумное слово»). </w:t>
      </w:r>
    </w:p>
    <w:p w14:paraId="26154AD9" w14:textId="77777777" w:rsidR="004E38D3" w:rsidRDefault="00C1131D">
      <w:pPr>
        <w:spacing w:after="131" w:line="259" w:lineRule="auto"/>
        <w:ind w:left="742" w:right="11"/>
      </w:pPr>
      <w:r>
        <w:t xml:space="preserve">А. </w:t>
      </w:r>
      <w:proofErr w:type="spellStart"/>
      <w:r>
        <w:t>Омароа</w:t>
      </w:r>
      <w:proofErr w:type="spellEnd"/>
      <w:r>
        <w:t xml:space="preserve"> «</w:t>
      </w:r>
      <w:proofErr w:type="spellStart"/>
      <w:r>
        <w:t>Язух</w:t>
      </w:r>
      <w:proofErr w:type="spellEnd"/>
      <w:r>
        <w:t xml:space="preserve"> </w:t>
      </w:r>
      <w:proofErr w:type="spellStart"/>
      <w:r>
        <w:t>инсан</w:t>
      </w:r>
      <w:proofErr w:type="spellEnd"/>
      <w:r>
        <w:t xml:space="preserve">» («Жалкий человек»). </w:t>
      </w:r>
    </w:p>
    <w:p w14:paraId="19E53848" w14:textId="77777777" w:rsidR="004E38D3" w:rsidRDefault="00C1131D">
      <w:pPr>
        <w:spacing w:after="134" w:line="259" w:lineRule="auto"/>
        <w:ind w:left="742" w:right="11"/>
      </w:pPr>
      <w:r>
        <w:t xml:space="preserve">А. </w:t>
      </w:r>
      <w:proofErr w:type="spellStart"/>
      <w:r>
        <w:t>Дадашев</w:t>
      </w:r>
      <w:proofErr w:type="spellEnd"/>
      <w:r>
        <w:t xml:space="preserve"> «</w:t>
      </w:r>
      <w:proofErr w:type="spellStart"/>
      <w:r>
        <w:t>ДостукIле</w:t>
      </w:r>
      <w:proofErr w:type="spellEnd"/>
      <w:r>
        <w:t xml:space="preserve">» («Другу»). </w:t>
      </w:r>
    </w:p>
    <w:p w14:paraId="09ACE6A5" w14:textId="77777777" w:rsidR="004E38D3" w:rsidRDefault="00C1131D">
      <w:pPr>
        <w:spacing w:after="131" w:line="259" w:lineRule="auto"/>
        <w:ind w:left="742" w:right="11"/>
      </w:pPr>
      <w:r>
        <w:t>С. Гаджиев «</w:t>
      </w:r>
      <w:proofErr w:type="spellStart"/>
      <w:r>
        <w:t>Карым</w:t>
      </w:r>
      <w:proofErr w:type="spellEnd"/>
      <w:r>
        <w:t xml:space="preserve"> баба» («Дедушка </w:t>
      </w:r>
      <w:proofErr w:type="spellStart"/>
      <w:r>
        <w:t>Керым</w:t>
      </w:r>
      <w:proofErr w:type="spellEnd"/>
      <w:r>
        <w:t xml:space="preserve">»). </w:t>
      </w:r>
    </w:p>
    <w:p w14:paraId="4918FC2B" w14:textId="77777777" w:rsidR="004E38D3" w:rsidRDefault="00C1131D">
      <w:pPr>
        <w:spacing w:after="131" w:line="259" w:lineRule="auto"/>
        <w:ind w:left="742" w:right="11"/>
      </w:pPr>
      <w:r>
        <w:t xml:space="preserve">Д. </w:t>
      </w:r>
      <w:proofErr w:type="spellStart"/>
      <w:r>
        <w:t>Дабузов</w:t>
      </w:r>
      <w:proofErr w:type="spellEnd"/>
      <w:r>
        <w:t xml:space="preserve"> «</w:t>
      </w:r>
      <w:proofErr w:type="spellStart"/>
      <w:r>
        <w:t>Ааферин</w:t>
      </w:r>
      <w:proofErr w:type="spellEnd"/>
      <w:r>
        <w:t xml:space="preserve">» («Молодцы»). </w:t>
      </w:r>
    </w:p>
    <w:p w14:paraId="5E8EC840" w14:textId="77777777" w:rsidR="004E38D3" w:rsidRDefault="00C1131D">
      <w:pPr>
        <w:spacing w:after="131" w:line="259" w:lineRule="auto"/>
        <w:ind w:left="742" w:right="11"/>
      </w:pPr>
      <w:r>
        <w:t xml:space="preserve">К. </w:t>
      </w:r>
      <w:proofErr w:type="spellStart"/>
      <w:r>
        <w:t>Омаханов</w:t>
      </w:r>
      <w:proofErr w:type="spellEnd"/>
      <w:r>
        <w:t xml:space="preserve"> «</w:t>
      </w:r>
      <w:proofErr w:type="spellStart"/>
      <w:r>
        <w:t>Авчий</w:t>
      </w:r>
      <w:proofErr w:type="spellEnd"/>
      <w:r>
        <w:t xml:space="preserve"> Айдемир»» («Охотник Айдемир»). </w:t>
      </w:r>
    </w:p>
    <w:p w14:paraId="26A515CB" w14:textId="77777777" w:rsidR="004E38D3" w:rsidRDefault="00C1131D">
      <w:pPr>
        <w:spacing w:after="133" w:line="259" w:lineRule="auto"/>
        <w:ind w:left="742" w:right="11"/>
      </w:pPr>
      <w:r>
        <w:t xml:space="preserve">147.8.3. Устное народное творчество. </w:t>
      </w:r>
    </w:p>
    <w:p w14:paraId="2641DEB8" w14:textId="77777777" w:rsidR="004E38D3" w:rsidRDefault="00C1131D">
      <w:pPr>
        <w:spacing w:line="361" w:lineRule="auto"/>
        <w:ind w:left="9" w:right="6" w:firstLine="708"/>
        <w:jc w:val="left"/>
      </w:pPr>
      <w:r>
        <w:t>Цахурские народные сказки: «</w:t>
      </w:r>
      <w:proofErr w:type="spellStart"/>
      <w:r>
        <w:t>АIкIелнана</w:t>
      </w:r>
      <w:proofErr w:type="spellEnd"/>
      <w:r>
        <w:t xml:space="preserve"> </w:t>
      </w:r>
      <w:proofErr w:type="spellStart"/>
      <w:r>
        <w:t>дих</w:t>
      </w:r>
      <w:proofErr w:type="spellEnd"/>
      <w:r>
        <w:t>» («Умный сын»), «</w:t>
      </w:r>
      <w:proofErr w:type="spellStart"/>
      <w:r>
        <w:t>АIвам</w:t>
      </w:r>
      <w:proofErr w:type="spellEnd"/>
      <w:r>
        <w:t xml:space="preserve"> </w:t>
      </w:r>
      <w:proofErr w:type="spellStart"/>
      <w:r>
        <w:t>паччагь</w:t>
      </w:r>
      <w:proofErr w:type="spellEnd"/>
      <w:r>
        <w:t xml:space="preserve">» </w:t>
      </w:r>
      <w:r>
        <w:tab/>
        <w:t xml:space="preserve">(«Слабоумный </w:t>
      </w:r>
      <w:r>
        <w:tab/>
        <w:t xml:space="preserve">падишах»), </w:t>
      </w:r>
      <w:r>
        <w:tab/>
        <w:t>«</w:t>
      </w:r>
      <w:proofErr w:type="spellStart"/>
      <w:r>
        <w:t>Кьаадийна</w:t>
      </w:r>
      <w:proofErr w:type="spellEnd"/>
      <w:r>
        <w:t xml:space="preserve"> </w:t>
      </w:r>
      <w:r>
        <w:tab/>
      </w:r>
      <w:proofErr w:type="spellStart"/>
      <w:r>
        <w:t>йиш</w:t>
      </w:r>
      <w:proofErr w:type="spellEnd"/>
      <w:r>
        <w:t xml:space="preserve">» </w:t>
      </w:r>
      <w:r>
        <w:tab/>
        <w:t xml:space="preserve">(«Дочь </w:t>
      </w:r>
      <w:r>
        <w:tab/>
        <w:t>кадия»), «</w:t>
      </w:r>
      <w:proofErr w:type="spellStart"/>
      <w:r>
        <w:t>Джегилершина</w:t>
      </w:r>
      <w:proofErr w:type="spellEnd"/>
      <w:r>
        <w:t xml:space="preserve"> пир» («Святыня молодых»), «</w:t>
      </w:r>
      <w:proofErr w:type="spellStart"/>
      <w:r>
        <w:t>Кьитмир</w:t>
      </w:r>
      <w:proofErr w:type="spellEnd"/>
      <w:r>
        <w:t xml:space="preserve"> </w:t>
      </w:r>
      <w:proofErr w:type="spellStart"/>
      <w:r>
        <w:t>АIгьмад</w:t>
      </w:r>
      <w:proofErr w:type="spellEnd"/>
      <w:r>
        <w:t>» («Жадный Ахмед»), «</w:t>
      </w:r>
      <w:proofErr w:type="spellStart"/>
      <w:r>
        <w:t>Шитарий</w:t>
      </w:r>
      <w:proofErr w:type="spellEnd"/>
      <w:r>
        <w:t xml:space="preserve"> </w:t>
      </w:r>
      <w:proofErr w:type="spellStart"/>
      <w:r>
        <w:t>адий</w:t>
      </w:r>
      <w:proofErr w:type="spellEnd"/>
      <w:r>
        <w:t xml:space="preserve">» («Птицы и бабушка»). </w:t>
      </w:r>
    </w:p>
    <w:p w14:paraId="480A07BE" w14:textId="77777777" w:rsidR="004E38D3" w:rsidRDefault="00C1131D">
      <w:pPr>
        <w:spacing w:after="134" w:line="259" w:lineRule="auto"/>
        <w:ind w:left="742" w:right="11"/>
      </w:pPr>
      <w:proofErr w:type="spellStart"/>
      <w:r>
        <w:t>ЦIахни</w:t>
      </w:r>
      <w:proofErr w:type="spellEnd"/>
      <w:r>
        <w:t xml:space="preserve"> </w:t>
      </w:r>
      <w:proofErr w:type="spellStart"/>
      <w:r>
        <w:t>миллетин</w:t>
      </w:r>
      <w:proofErr w:type="spellEnd"/>
      <w:r>
        <w:t xml:space="preserve"> </w:t>
      </w:r>
      <w:proofErr w:type="spellStart"/>
      <w:r>
        <w:t>гьыкаебы</w:t>
      </w:r>
      <w:proofErr w:type="spellEnd"/>
      <w:r>
        <w:t xml:space="preserve"> </w:t>
      </w:r>
      <w:proofErr w:type="spellStart"/>
      <w:r>
        <w:t>ва</w:t>
      </w:r>
      <w:proofErr w:type="spellEnd"/>
      <w:r>
        <w:t xml:space="preserve"> </w:t>
      </w:r>
      <w:proofErr w:type="spellStart"/>
      <w:r>
        <w:t>месалабы</w:t>
      </w:r>
      <w:proofErr w:type="spellEnd"/>
      <w:r>
        <w:t xml:space="preserve"> (цахурские пословицы и поговорки). </w:t>
      </w:r>
    </w:p>
    <w:p w14:paraId="43D7E821" w14:textId="77777777" w:rsidR="004E38D3" w:rsidRDefault="00C1131D">
      <w:pPr>
        <w:spacing w:after="131" w:line="259" w:lineRule="auto"/>
        <w:ind w:left="742" w:right="11"/>
      </w:pPr>
      <w:proofErr w:type="spellStart"/>
      <w:r>
        <w:t>ЦIахни</w:t>
      </w:r>
      <w:proofErr w:type="spellEnd"/>
      <w:r>
        <w:t xml:space="preserve"> </w:t>
      </w:r>
      <w:proofErr w:type="spellStart"/>
      <w:r>
        <w:t>миллетин</w:t>
      </w:r>
      <w:proofErr w:type="spellEnd"/>
      <w:r>
        <w:t xml:space="preserve"> </w:t>
      </w:r>
      <w:proofErr w:type="spellStart"/>
      <w:r>
        <w:t>тапмаджебы</w:t>
      </w:r>
      <w:proofErr w:type="spellEnd"/>
      <w:r>
        <w:t xml:space="preserve"> </w:t>
      </w:r>
      <w:proofErr w:type="spellStart"/>
      <w:r>
        <w:t>ва</w:t>
      </w:r>
      <w:proofErr w:type="spellEnd"/>
      <w:r>
        <w:t xml:space="preserve"> </w:t>
      </w:r>
      <w:proofErr w:type="spellStart"/>
      <w:r>
        <w:t>маIънийбы</w:t>
      </w:r>
      <w:proofErr w:type="spellEnd"/>
      <w:r>
        <w:t xml:space="preserve"> (цахурские загадки и частушки). </w:t>
      </w:r>
    </w:p>
    <w:p w14:paraId="4CF1073D" w14:textId="77777777" w:rsidR="004E38D3" w:rsidRDefault="00C1131D">
      <w:pPr>
        <w:spacing w:after="131" w:line="259" w:lineRule="auto"/>
        <w:ind w:left="742" w:right="11"/>
      </w:pPr>
      <w:r>
        <w:t xml:space="preserve">147.8.4. Во время больших испытаний. </w:t>
      </w:r>
    </w:p>
    <w:p w14:paraId="55AF936A" w14:textId="77777777" w:rsidR="004E38D3" w:rsidRDefault="00C1131D">
      <w:pPr>
        <w:spacing w:after="131" w:line="259" w:lineRule="auto"/>
        <w:ind w:left="742" w:right="11"/>
      </w:pPr>
      <w:r>
        <w:t xml:space="preserve">К. </w:t>
      </w:r>
      <w:proofErr w:type="spellStart"/>
      <w:r>
        <w:t>Омаханов</w:t>
      </w:r>
      <w:proofErr w:type="spellEnd"/>
      <w:r>
        <w:t xml:space="preserve"> «</w:t>
      </w:r>
      <w:proofErr w:type="spellStart"/>
      <w:r>
        <w:t>Сувабы</w:t>
      </w:r>
      <w:proofErr w:type="spellEnd"/>
      <w:r>
        <w:t xml:space="preserve"> </w:t>
      </w:r>
      <w:proofErr w:type="spellStart"/>
      <w:r>
        <w:t>цIае</w:t>
      </w:r>
      <w:proofErr w:type="spellEnd"/>
      <w:r>
        <w:t xml:space="preserve">» (отрывок из повести «Горы в огне»). </w:t>
      </w:r>
    </w:p>
    <w:p w14:paraId="4BB724B2" w14:textId="77777777" w:rsidR="004E38D3" w:rsidRDefault="00C1131D">
      <w:pPr>
        <w:spacing w:after="133" w:line="259" w:lineRule="auto"/>
        <w:ind w:left="742" w:right="11"/>
      </w:pPr>
      <w:r>
        <w:t xml:space="preserve">И. </w:t>
      </w:r>
      <w:proofErr w:type="spellStart"/>
      <w:r>
        <w:t>Дадашев</w:t>
      </w:r>
      <w:proofErr w:type="spellEnd"/>
      <w:r>
        <w:t xml:space="preserve"> «</w:t>
      </w:r>
      <w:proofErr w:type="spellStart"/>
      <w:r>
        <w:t>Даиял</w:t>
      </w:r>
      <w:proofErr w:type="spellEnd"/>
      <w:r>
        <w:t xml:space="preserve"> султан» («</w:t>
      </w:r>
      <w:proofErr w:type="spellStart"/>
      <w:r>
        <w:t>Даниял</w:t>
      </w:r>
      <w:proofErr w:type="spellEnd"/>
      <w:r>
        <w:t xml:space="preserve"> султан»). </w:t>
      </w:r>
    </w:p>
    <w:p w14:paraId="4C079CAD" w14:textId="77777777" w:rsidR="004E38D3" w:rsidRDefault="00C1131D">
      <w:pPr>
        <w:spacing w:after="131" w:line="259" w:lineRule="auto"/>
        <w:ind w:left="742" w:right="11"/>
      </w:pPr>
      <w:r>
        <w:t xml:space="preserve">М. </w:t>
      </w:r>
      <w:proofErr w:type="spellStart"/>
      <w:r>
        <w:t>Фаррух</w:t>
      </w:r>
      <w:proofErr w:type="spellEnd"/>
      <w:r>
        <w:t xml:space="preserve"> «Мина» («Мина»). </w:t>
      </w:r>
    </w:p>
    <w:p w14:paraId="5B1274C9" w14:textId="77777777" w:rsidR="004E38D3" w:rsidRDefault="00C1131D">
      <w:pPr>
        <w:spacing w:after="131" w:line="259" w:lineRule="auto"/>
        <w:ind w:left="742" w:right="11"/>
      </w:pPr>
      <w:r>
        <w:t xml:space="preserve">Ш. </w:t>
      </w:r>
      <w:proofErr w:type="spellStart"/>
      <w:r>
        <w:t>Ханахмедов</w:t>
      </w:r>
      <w:proofErr w:type="spellEnd"/>
      <w:r>
        <w:t xml:space="preserve"> «</w:t>
      </w:r>
      <w:proofErr w:type="spellStart"/>
      <w:r>
        <w:t>Деккяршин</w:t>
      </w:r>
      <w:proofErr w:type="spellEnd"/>
      <w:r>
        <w:t xml:space="preserve"> </w:t>
      </w:r>
      <w:proofErr w:type="spellStart"/>
      <w:r>
        <w:t>увгьойбы</w:t>
      </w:r>
      <w:proofErr w:type="spellEnd"/>
      <w:r>
        <w:t xml:space="preserve">» («Заветы отцов»). </w:t>
      </w:r>
    </w:p>
    <w:p w14:paraId="6E1717FC" w14:textId="77777777" w:rsidR="004E38D3" w:rsidRDefault="00C1131D">
      <w:pPr>
        <w:spacing w:after="132" w:line="259" w:lineRule="auto"/>
        <w:ind w:left="742" w:right="11"/>
      </w:pPr>
      <w:r>
        <w:t xml:space="preserve">А. </w:t>
      </w:r>
      <w:proofErr w:type="spellStart"/>
      <w:r>
        <w:t>Дадашев</w:t>
      </w:r>
      <w:proofErr w:type="spellEnd"/>
      <w:r>
        <w:t xml:space="preserve"> «</w:t>
      </w:r>
      <w:proofErr w:type="spellStart"/>
      <w:r>
        <w:t>Йив</w:t>
      </w:r>
      <w:proofErr w:type="spellEnd"/>
      <w:r>
        <w:t xml:space="preserve"> </w:t>
      </w:r>
      <w:proofErr w:type="spellStart"/>
      <w:r>
        <w:t>авхъаахъа</w:t>
      </w:r>
      <w:proofErr w:type="spellEnd"/>
      <w:r>
        <w:t xml:space="preserve"> </w:t>
      </w:r>
      <w:proofErr w:type="spellStart"/>
      <w:r>
        <w:t>коккаршин</w:t>
      </w:r>
      <w:proofErr w:type="spellEnd"/>
      <w:r>
        <w:t xml:space="preserve">» («Дерево держит корни»). </w:t>
      </w:r>
    </w:p>
    <w:p w14:paraId="07001E01" w14:textId="77777777" w:rsidR="004E38D3" w:rsidRDefault="00C1131D">
      <w:pPr>
        <w:spacing w:after="133" w:line="259" w:lineRule="auto"/>
        <w:ind w:left="742" w:right="11"/>
      </w:pPr>
      <w:r>
        <w:t xml:space="preserve">К. </w:t>
      </w:r>
      <w:proofErr w:type="spellStart"/>
      <w:r>
        <w:t>Омаханов</w:t>
      </w:r>
      <w:proofErr w:type="spellEnd"/>
      <w:r>
        <w:t xml:space="preserve"> «Разные судьбы» (отрывок из повести «Разные судьбы»). </w:t>
      </w:r>
    </w:p>
    <w:p w14:paraId="2A8BBECB" w14:textId="77777777" w:rsidR="004E38D3" w:rsidRDefault="00C1131D">
      <w:pPr>
        <w:ind w:left="9" w:right="11" w:firstLine="708"/>
      </w:pPr>
      <w:r>
        <w:t xml:space="preserve">Ш. </w:t>
      </w:r>
      <w:proofErr w:type="spellStart"/>
      <w:r>
        <w:t>Дабузов</w:t>
      </w:r>
      <w:proofErr w:type="spellEnd"/>
      <w:r>
        <w:t xml:space="preserve"> «</w:t>
      </w:r>
      <w:proofErr w:type="spellStart"/>
      <w:r>
        <w:t>Ватаныс</w:t>
      </w:r>
      <w:proofErr w:type="spellEnd"/>
      <w:r>
        <w:t xml:space="preserve"> </w:t>
      </w:r>
      <w:proofErr w:type="spellStart"/>
      <w:r>
        <w:t>къуллух</w:t>
      </w:r>
      <w:proofErr w:type="spellEnd"/>
      <w:r>
        <w:t xml:space="preserve"> </w:t>
      </w:r>
      <w:proofErr w:type="spellStart"/>
      <w:r>
        <w:t>гьееъэ</w:t>
      </w:r>
      <w:proofErr w:type="spellEnd"/>
      <w:r>
        <w:t>» («Служи Родине»), «</w:t>
      </w:r>
      <w:proofErr w:type="spellStart"/>
      <w:r>
        <w:t>Баляа</w:t>
      </w:r>
      <w:proofErr w:type="spellEnd"/>
      <w:r>
        <w:t xml:space="preserve"> </w:t>
      </w:r>
      <w:proofErr w:type="spellStart"/>
      <w:r>
        <w:t>шалхъа</w:t>
      </w:r>
      <w:proofErr w:type="spellEnd"/>
      <w:r>
        <w:t xml:space="preserve"> </w:t>
      </w:r>
      <w:proofErr w:type="spellStart"/>
      <w:r>
        <w:t>вухьа</w:t>
      </w:r>
      <w:proofErr w:type="spellEnd"/>
      <w:r>
        <w:t>» («</w:t>
      </w:r>
      <w:proofErr w:type="spellStart"/>
      <w:r>
        <w:t>Тяжѐлая</w:t>
      </w:r>
      <w:proofErr w:type="spellEnd"/>
      <w:r>
        <w:t xml:space="preserve"> доля выпала на нас»). </w:t>
      </w:r>
    </w:p>
    <w:p w14:paraId="4E232E96" w14:textId="77777777" w:rsidR="004E38D3" w:rsidRDefault="00C1131D">
      <w:pPr>
        <w:spacing w:after="131" w:line="259" w:lineRule="auto"/>
        <w:ind w:left="742" w:right="11"/>
      </w:pPr>
      <w:r>
        <w:t>В. Железняков «</w:t>
      </w:r>
      <w:proofErr w:type="spellStart"/>
      <w:r>
        <w:t>КьаI</w:t>
      </w:r>
      <w:proofErr w:type="spellEnd"/>
      <w:r>
        <w:t xml:space="preserve"> </w:t>
      </w:r>
      <w:proofErr w:type="spellStart"/>
      <w:r>
        <w:t>раман</w:t>
      </w:r>
      <w:proofErr w:type="spellEnd"/>
      <w:r>
        <w:t xml:space="preserve">» («Герой»). </w:t>
      </w:r>
    </w:p>
    <w:p w14:paraId="36BF1D37" w14:textId="77777777" w:rsidR="004E38D3" w:rsidRDefault="00C1131D">
      <w:pPr>
        <w:ind w:left="9" w:right="11" w:firstLine="708"/>
      </w:pPr>
      <w:r>
        <w:t>К. Хетагуров «</w:t>
      </w:r>
      <w:proofErr w:type="spellStart"/>
      <w:r>
        <w:t>Багъышеъэ</w:t>
      </w:r>
      <w:proofErr w:type="spellEnd"/>
      <w:r>
        <w:t xml:space="preserve">, шоссе </w:t>
      </w:r>
      <w:proofErr w:type="spellStart"/>
      <w:r>
        <w:t>зас</w:t>
      </w:r>
      <w:proofErr w:type="spellEnd"/>
      <w:r>
        <w:t>» («Простите вы меня»), «</w:t>
      </w:r>
      <w:proofErr w:type="spellStart"/>
      <w:r>
        <w:t>КIын</w:t>
      </w:r>
      <w:proofErr w:type="spellEnd"/>
      <w:r>
        <w:t xml:space="preserve">» («Завещание»). </w:t>
      </w:r>
    </w:p>
    <w:p w14:paraId="5CD08FF6" w14:textId="77777777" w:rsidR="004E38D3" w:rsidRDefault="00C1131D">
      <w:pPr>
        <w:spacing w:after="131" w:line="259" w:lineRule="auto"/>
        <w:ind w:left="742" w:right="11"/>
      </w:pPr>
      <w:r>
        <w:t>Р. Гамзатов «</w:t>
      </w:r>
      <w:proofErr w:type="spellStart"/>
      <w:r>
        <w:t>Дурнабы</w:t>
      </w:r>
      <w:proofErr w:type="spellEnd"/>
      <w:r>
        <w:t xml:space="preserve">» («Журавли»). </w:t>
      </w:r>
    </w:p>
    <w:p w14:paraId="482FA70F" w14:textId="77777777" w:rsidR="004E38D3" w:rsidRDefault="00C1131D">
      <w:pPr>
        <w:spacing w:after="131" w:line="259" w:lineRule="auto"/>
        <w:ind w:left="742" w:right="11"/>
      </w:pPr>
      <w:r>
        <w:t xml:space="preserve">147.8.5. Зима. </w:t>
      </w:r>
    </w:p>
    <w:p w14:paraId="6728CA5B" w14:textId="77777777" w:rsidR="004E38D3" w:rsidRDefault="00C1131D">
      <w:pPr>
        <w:spacing w:after="131" w:line="259" w:lineRule="auto"/>
        <w:ind w:left="742" w:right="11"/>
      </w:pPr>
      <w:r>
        <w:lastRenderedPageBreak/>
        <w:t xml:space="preserve">Ш. </w:t>
      </w:r>
      <w:proofErr w:type="spellStart"/>
      <w:r>
        <w:t>Дабузов</w:t>
      </w:r>
      <w:proofErr w:type="spellEnd"/>
      <w:r>
        <w:t xml:space="preserve"> «</w:t>
      </w:r>
      <w:proofErr w:type="spellStart"/>
      <w:r>
        <w:t>КьыIдим</w:t>
      </w:r>
      <w:proofErr w:type="spellEnd"/>
      <w:r>
        <w:t xml:space="preserve">» («Зима»). </w:t>
      </w:r>
    </w:p>
    <w:p w14:paraId="22E7F215" w14:textId="77777777" w:rsidR="004E38D3" w:rsidRDefault="00C1131D">
      <w:pPr>
        <w:spacing w:after="133" w:line="259" w:lineRule="auto"/>
        <w:ind w:left="742" w:right="11"/>
      </w:pPr>
      <w:r>
        <w:t>И. Никитин «</w:t>
      </w:r>
      <w:proofErr w:type="spellStart"/>
      <w:r>
        <w:t>КьыIдимыкван</w:t>
      </w:r>
      <w:proofErr w:type="spellEnd"/>
      <w:r>
        <w:t xml:space="preserve"> </w:t>
      </w:r>
      <w:proofErr w:type="spellStart"/>
      <w:r>
        <w:t>горуш</w:t>
      </w:r>
      <w:proofErr w:type="spellEnd"/>
      <w:r>
        <w:t xml:space="preserve">» («Встреча с зимой»). </w:t>
      </w:r>
    </w:p>
    <w:p w14:paraId="373ECE1F" w14:textId="77777777" w:rsidR="004E38D3" w:rsidRDefault="00C1131D">
      <w:pPr>
        <w:spacing w:after="131" w:line="259" w:lineRule="auto"/>
        <w:ind w:left="742" w:right="11"/>
      </w:pPr>
      <w:r>
        <w:t>И. Сколов «</w:t>
      </w:r>
      <w:proofErr w:type="spellStart"/>
      <w:r>
        <w:t>Бураныкван</w:t>
      </w:r>
      <w:proofErr w:type="spellEnd"/>
      <w:r>
        <w:t xml:space="preserve"> </w:t>
      </w:r>
      <w:proofErr w:type="spellStart"/>
      <w:r>
        <w:t>кьыIдим</w:t>
      </w:r>
      <w:proofErr w:type="spellEnd"/>
      <w:r>
        <w:t xml:space="preserve">» («Зимний буран»). </w:t>
      </w:r>
    </w:p>
    <w:p w14:paraId="7F764177" w14:textId="77777777" w:rsidR="004E38D3" w:rsidRDefault="00C1131D">
      <w:pPr>
        <w:spacing w:after="131" w:line="259" w:lineRule="auto"/>
        <w:ind w:left="742" w:right="11"/>
      </w:pPr>
      <w:r>
        <w:t xml:space="preserve">Х. </w:t>
      </w:r>
      <w:proofErr w:type="spellStart"/>
      <w:r>
        <w:t>Назирова</w:t>
      </w:r>
      <w:proofErr w:type="spellEnd"/>
      <w:r>
        <w:t xml:space="preserve"> «</w:t>
      </w:r>
      <w:proofErr w:type="spellStart"/>
      <w:r>
        <w:t>Мыссына</w:t>
      </w:r>
      <w:proofErr w:type="spellEnd"/>
      <w:r>
        <w:t xml:space="preserve"> </w:t>
      </w:r>
      <w:proofErr w:type="spellStart"/>
      <w:r>
        <w:t>хвее</w:t>
      </w:r>
      <w:proofErr w:type="spellEnd"/>
      <w:r>
        <w:t xml:space="preserve">» («Голодная собака»). </w:t>
      </w:r>
    </w:p>
    <w:p w14:paraId="76BA79FF" w14:textId="77777777" w:rsidR="004E38D3" w:rsidRDefault="00C1131D">
      <w:pPr>
        <w:spacing w:after="131" w:line="259" w:lineRule="auto"/>
        <w:ind w:left="742" w:right="11"/>
      </w:pPr>
      <w:r>
        <w:t>Э. Мирзоев «</w:t>
      </w:r>
      <w:proofErr w:type="spellStart"/>
      <w:r>
        <w:t>Табият</w:t>
      </w:r>
      <w:proofErr w:type="spellEnd"/>
      <w:r>
        <w:t xml:space="preserve">» («Природа»). </w:t>
      </w:r>
    </w:p>
    <w:p w14:paraId="6AE730EF" w14:textId="77777777" w:rsidR="004E38D3" w:rsidRDefault="00C1131D">
      <w:pPr>
        <w:spacing w:after="134" w:line="259" w:lineRule="auto"/>
        <w:ind w:left="742" w:right="11"/>
      </w:pPr>
      <w:r>
        <w:t>А. Пушкин «</w:t>
      </w:r>
      <w:proofErr w:type="spellStart"/>
      <w:r>
        <w:t>КьыIдимийна</w:t>
      </w:r>
      <w:proofErr w:type="spellEnd"/>
      <w:r>
        <w:t xml:space="preserve"> </w:t>
      </w:r>
      <w:proofErr w:type="spellStart"/>
      <w:r>
        <w:t>хаIм</w:t>
      </w:r>
      <w:proofErr w:type="spellEnd"/>
      <w:r>
        <w:t xml:space="preserve">» («Зимняя ночь»). </w:t>
      </w:r>
    </w:p>
    <w:p w14:paraId="424D200F" w14:textId="77777777" w:rsidR="004E38D3" w:rsidRDefault="00C1131D">
      <w:pPr>
        <w:spacing w:after="131" w:line="259" w:lineRule="auto"/>
        <w:ind w:left="742" w:right="11"/>
      </w:pPr>
      <w:r>
        <w:t xml:space="preserve">Х. </w:t>
      </w:r>
      <w:proofErr w:type="spellStart"/>
      <w:r>
        <w:t>Назирова</w:t>
      </w:r>
      <w:proofErr w:type="spellEnd"/>
      <w:r>
        <w:t xml:space="preserve"> «Шахта Баба» («Дед Мороз»). </w:t>
      </w:r>
    </w:p>
    <w:p w14:paraId="23D3B432" w14:textId="77777777" w:rsidR="004E38D3" w:rsidRDefault="00C1131D">
      <w:pPr>
        <w:spacing w:after="131" w:line="259" w:lineRule="auto"/>
        <w:ind w:left="742" w:right="11"/>
      </w:pPr>
      <w:r>
        <w:t xml:space="preserve">147.8.6. Весна. </w:t>
      </w:r>
    </w:p>
    <w:p w14:paraId="0BB4A65A" w14:textId="77777777" w:rsidR="004E38D3" w:rsidRDefault="00C1131D">
      <w:pPr>
        <w:spacing w:after="131" w:line="259" w:lineRule="auto"/>
        <w:ind w:left="742" w:right="11"/>
      </w:pPr>
      <w:r>
        <w:t xml:space="preserve">А. </w:t>
      </w:r>
      <w:proofErr w:type="spellStart"/>
      <w:r>
        <w:t>Дадашев</w:t>
      </w:r>
      <w:proofErr w:type="spellEnd"/>
      <w:r>
        <w:t xml:space="preserve"> «</w:t>
      </w:r>
      <w:proofErr w:type="spellStart"/>
      <w:r>
        <w:t>Сувал`на</w:t>
      </w:r>
      <w:proofErr w:type="spellEnd"/>
      <w:r>
        <w:t xml:space="preserve"> дера» («Горная долина»). </w:t>
      </w:r>
    </w:p>
    <w:p w14:paraId="2C5E8969" w14:textId="77777777" w:rsidR="004E38D3" w:rsidRDefault="00C1131D">
      <w:pPr>
        <w:spacing w:after="133" w:line="259" w:lineRule="auto"/>
        <w:ind w:left="742" w:right="11"/>
      </w:pPr>
      <w:r>
        <w:t>А. Омаров «</w:t>
      </w:r>
      <w:proofErr w:type="spellStart"/>
      <w:r>
        <w:t>ВоIхаIна</w:t>
      </w:r>
      <w:proofErr w:type="spellEnd"/>
      <w:r>
        <w:t xml:space="preserve"> </w:t>
      </w:r>
      <w:proofErr w:type="spellStart"/>
      <w:r>
        <w:t>йив</w:t>
      </w:r>
      <w:proofErr w:type="spellEnd"/>
      <w:r>
        <w:t>» («</w:t>
      </w:r>
      <w:proofErr w:type="spellStart"/>
      <w:r>
        <w:t>Берѐза</w:t>
      </w:r>
      <w:proofErr w:type="spellEnd"/>
      <w:r>
        <w:t xml:space="preserve">»). </w:t>
      </w:r>
    </w:p>
    <w:p w14:paraId="41CA5C42" w14:textId="77777777" w:rsidR="004E38D3" w:rsidRDefault="00C1131D">
      <w:pPr>
        <w:spacing w:after="131" w:line="259" w:lineRule="auto"/>
        <w:ind w:left="742" w:right="11"/>
      </w:pPr>
      <w:r>
        <w:t>Г. Ибрагимов «</w:t>
      </w:r>
      <w:proofErr w:type="spellStart"/>
      <w:r>
        <w:t>Балякьада</w:t>
      </w:r>
      <w:proofErr w:type="spellEnd"/>
      <w:r>
        <w:t>» (перевал «</w:t>
      </w:r>
      <w:proofErr w:type="spellStart"/>
      <w:r>
        <w:t>Балякада</w:t>
      </w:r>
      <w:proofErr w:type="spellEnd"/>
      <w:r>
        <w:t>»), «</w:t>
      </w:r>
      <w:proofErr w:type="spellStart"/>
      <w:r>
        <w:t>Гьайна</w:t>
      </w:r>
      <w:proofErr w:type="spellEnd"/>
      <w:r>
        <w:t xml:space="preserve"> </w:t>
      </w:r>
      <w:proofErr w:type="spellStart"/>
      <w:r>
        <w:t>зы</w:t>
      </w:r>
      <w:proofErr w:type="spellEnd"/>
      <w:r>
        <w:t xml:space="preserve"> </w:t>
      </w:r>
      <w:proofErr w:type="spellStart"/>
      <w:r>
        <w:t>ворна</w:t>
      </w:r>
      <w:proofErr w:type="spellEnd"/>
      <w:r>
        <w:t xml:space="preserve">» («Это я»). </w:t>
      </w:r>
    </w:p>
    <w:p w14:paraId="0B422506" w14:textId="77777777" w:rsidR="004E38D3" w:rsidRDefault="00C1131D">
      <w:pPr>
        <w:spacing w:after="131" w:line="259" w:lineRule="auto"/>
        <w:ind w:left="742" w:right="11"/>
      </w:pPr>
      <w:r>
        <w:t>Р. Гамзатов «</w:t>
      </w:r>
      <w:proofErr w:type="spellStart"/>
      <w:r>
        <w:t>Гьадкылыйн</w:t>
      </w:r>
      <w:proofErr w:type="spellEnd"/>
      <w:r>
        <w:t xml:space="preserve"> </w:t>
      </w:r>
      <w:proofErr w:type="spellStart"/>
      <w:r>
        <w:t>ярпагъбы</w:t>
      </w:r>
      <w:proofErr w:type="spellEnd"/>
      <w:r>
        <w:t>» («</w:t>
      </w:r>
      <w:proofErr w:type="spellStart"/>
      <w:r>
        <w:t>Потѐртые</w:t>
      </w:r>
      <w:proofErr w:type="spellEnd"/>
      <w:r>
        <w:t xml:space="preserve"> листья»). </w:t>
      </w:r>
    </w:p>
    <w:p w14:paraId="039310E1" w14:textId="77777777" w:rsidR="004E38D3" w:rsidRDefault="00C1131D">
      <w:pPr>
        <w:spacing w:after="132" w:line="259" w:lineRule="auto"/>
        <w:ind w:left="742" w:right="11"/>
      </w:pPr>
      <w:r>
        <w:t>Ш. Мамедов «</w:t>
      </w:r>
      <w:proofErr w:type="spellStart"/>
      <w:r>
        <w:t>Дешинбы</w:t>
      </w:r>
      <w:proofErr w:type="spellEnd"/>
      <w:r>
        <w:t xml:space="preserve">» («Нету»). </w:t>
      </w:r>
    </w:p>
    <w:p w14:paraId="3BFB35F8" w14:textId="77777777" w:rsidR="004E38D3" w:rsidRDefault="00C1131D">
      <w:pPr>
        <w:spacing w:line="259" w:lineRule="auto"/>
        <w:ind w:left="742" w:right="11"/>
      </w:pPr>
      <w:r>
        <w:t xml:space="preserve">Ю. </w:t>
      </w:r>
      <w:proofErr w:type="spellStart"/>
      <w:r>
        <w:t>Хаппалаев</w:t>
      </w:r>
      <w:proofErr w:type="spellEnd"/>
      <w:r>
        <w:t xml:space="preserve"> «</w:t>
      </w:r>
      <w:proofErr w:type="spellStart"/>
      <w:r>
        <w:t>ХаIнебы</w:t>
      </w:r>
      <w:proofErr w:type="spellEnd"/>
      <w:r>
        <w:t>» («</w:t>
      </w:r>
      <w:proofErr w:type="spellStart"/>
      <w:r>
        <w:t>Звѐзды</w:t>
      </w:r>
      <w:proofErr w:type="spellEnd"/>
      <w:r>
        <w:t xml:space="preserve">»). </w:t>
      </w:r>
    </w:p>
    <w:p w14:paraId="2F5247B5" w14:textId="77777777" w:rsidR="004E38D3" w:rsidRDefault="00C1131D">
      <w:pPr>
        <w:spacing w:after="134" w:line="259" w:lineRule="auto"/>
        <w:ind w:left="742" w:right="11"/>
      </w:pPr>
      <w:r>
        <w:t xml:space="preserve">Х. </w:t>
      </w:r>
      <w:proofErr w:type="spellStart"/>
      <w:r>
        <w:t>Назирова</w:t>
      </w:r>
      <w:proofErr w:type="spellEnd"/>
      <w:r>
        <w:t xml:space="preserve"> «</w:t>
      </w:r>
      <w:proofErr w:type="spellStart"/>
      <w:r>
        <w:t>НякI</w:t>
      </w:r>
      <w:proofErr w:type="spellEnd"/>
      <w:r>
        <w:t>» («Сон»), «</w:t>
      </w:r>
      <w:proofErr w:type="spellStart"/>
      <w:r>
        <w:t>РагатIкIа</w:t>
      </w:r>
      <w:proofErr w:type="spellEnd"/>
      <w:r>
        <w:t xml:space="preserve">» («Рогатка»). </w:t>
      </w:r>
    </w:p>
    <w:p w14:paraId="0295B1B7" w14:textId="77777777" w:rsidR="004E38D3" w:rsidRDefault="00C1131D">
      <w:pPr>
        <w:spacing w:after="131" w:line="259" w:lineRule="auto"/>
        <w:ind w:left="742" w:right="11"/>
      </w:pPr>
      <w:r>
        <w:t>С. Маршак «</w:t>
      </w:r>
      <w:proofErr w:type="spellStart"/>
      <w:r>
        <w:t>Достаршихъан</w:t>
      </w:r>
      <w:proofErr w:type="spellEnd"/>
      <w:r>
        <w:t xml:space="preserve"> </w:t>
      </w:r>
      <w:proofErr w:type="spellStart"/>
      <w:r>
        <w:t>алхышбы</w:t>
      </w:r>
      <w:proofErr w:type="spellEnd"/>
      <w:r>
        <w:t xml:space="preserve">» («Благословляю друзей») (перевод </w:t>
      </w:r>
    </w:p>
    <w:p w14:paraId="43CF6D7B" w14:textId="77777777" w:rsidR="004E38D3" w:rsidRDefault="00C1131D">
      <w:pPr>
        <w:spacing w:after="131" w:line="259" w:lineRule="auto"/>
        <w:ind w:left="19" w:right="11"/>
      </w:pPr>
      <w:r>
        <w:t xml:space="preserve">К. </w:t>
      </w:r>
      <w:proofErr w:type="spellStart"/>
      <w:r>
        <w:t>Омаханова</w:t>
      </w:r>
      <w:proofErr w:type="spellEnd"/>
      <w:r>
        <w:t xml:space="preserve">). </w:t>
      </w:r>
    </w:p>
    <w:p w14:paraId="07A7E3C7" w14:textId="77777777" w:rsidR="004E38D3" w:rsidRDefault="00C1131D">
      <w:pPr>
        <w:spacing w:after="131" w:line="259" w:lineRule="auto"/>
        <w:ind w:left="742" w:right="11"/>
      </w:pPr>
      <w:r>
        <w:t xml:space="preserve">Ш. </w:t>
      </w:r>
      <w:proofErr w:type="spellStart"/>
      <w:r>
        <w:t>Дабузов</w:t>
      </w:r>
      <w:proofErr w:type="spellEnd"/>
      <w:r>
        <w:t xml:space="preserve"> «</w:t>
      </w:r>
      <w:proofErr w:type="spellStart"/>
      <w:r>
        <w:t>Мигьманар</w:t>
      </w:r>
      <w:proofErr w:type="spellEnd"/>
      <w:r>
        <w:t xml:space="preserve">» («Кунаки»). </w:t>
      </w:r>
    </w:p>
    <w:p w14:paraId="4ED9F679" w14:textId="77777777" w:rsidR="004E38D3" w:rsidRDefault="00C1131D">
      <w:pPr>
        <w:spacing w:after="133" w:line="259" w:lineRule="auto"/>
        <w:ind w:left="742" w:right="11"/>
      </w:pPr>
      <w:r>
        <w:t xml:space="preserve">147.8.7. Литературоведческая пропедевтика. </w:t>
      </w:r>
    </w:p>
    <w:p w14:paraId="1AD16E1B" w14:textId="77777777" w:rsidR="004E38D3" w:rsidRDefault="00C1131D">
      <w:pPr>
        <w:ind w:left="9" w:right="11" w:firstLine="708"/>
      </w:pPr>
      <w:r>
        <w:t xml:space="preserve">Эпос (эпос), повесть (повесть), </w:t>
      </w:r>
      <w:proofErr w:type="spellStart"/>
      <w:r>
        <w:t>рубаибы</w:t>
      </w:r>
      <w:proofErr w:type="spellEnd"/>
      <w:r>
        <w:t xml:space="preserve"> (рубаи), </w:t>
      </w:r>
      <w:proofErr w:type="spellStart"/>
      <w:r>
        <w:t>раIгьатын</w:t>
      </w:r>
      <w:proofErr w:type="spellEnd"/>
      <w:r>
        <w:t xml:space="preserve"> </w:t>
      </w:r>
      <w:proofErr w:type="spellStart"/>
      <w:r>
        <w:t>ва</w:t>
      </w:r>
      <w:proofErr w:type="spellEnd"/>
      <w:r>
        <w:t xml:space="preserve"> </w:t>
      </w:r>
      <w:proofErr w:type="spellStart"/>
      <w:r>
        <w:t>четинын</w:t>
      </w:r>
      <w:proofErr w:type="spellEnd"/>
      <w:r>
        <w:t xml:space="preserve"> </w:t>
      </w:r>
      <w:proofErr w:type="spellStart"/>
      <w:r>
        <w:t>пIлан</w:t>
      </w:r>
      <w:proofErr w:type="spellEnd"/>
      <w:r>
        <w:t xml:space="preserve"> (простой и сложный план), сюжет, эсер </w:t>
      </w:r>
      <w:proofErr w:type="spellStart"/>
      <w:r>
        <w:t>асарын</w:t>
      </w:r>
      <w:proofErr w:type="spellEnd"/>
      <w:r>
        <w:t xml:space="preserve"> (сюжет произведения), метафора (метафора), </w:t>
      </w:r>
      <w:proofErr w:type="spellStart"/>
      <w:r>
        <w:t>асарна</w:t>
      </w:r>
      <w:proofErr w:type="spellEnd"/>
      <w:r>
        <w:t xml:space="preserve"> </w:t>
      </w:r>
      <w:proofErr w:type="spellStart"/>
      <w:r>
        <w:t>аIсас</w:t>
      </w:r>
      <w:proofErr w:type="spellEnd"/>
      <w:r>
        <w:t xml:space="preserve"> </w:t>
      </w:r>
      <w:proofErr w:type="spellStart"/>
      <w:r>
        <w:t>фыкыр</w:t>
      </w:r>
      <w:proofErr w:type="spellEnd"/>
      <w:r>
        <w:t xml:space="preserve"> (основная идея произведения), </w:t>
      </w:r>
      <w:proofErr w:type="spellStart"/>
      <w:r>
        <w:t>зарафат</w:t>
      </w:r>
      <w:proofErr w:type="spellEnd"/>
      <w:r>
        <w:t xml:space="preserve"> (юмор), сюжет (сюжет) </w:t>
      </w:r>
      <w:proofErr w:type="spellStart"/>
      <w:r>
        <w:t>къурлыш</w:t>
      </w:r>
      <w:proofErr w:type="spellEnd"/>
      <w:r>
        <w:t xml:space="preserve"> (композиция), </w:t>
      </w:r>
      <w:proofErr w:type="spellStart"/>
      <w:r>
        <w:t>тутушмиш</w:t>
      </w:r>
      <w:proofErr w:type="spellEnd"/>
      <w:r>
        <w:t xml:space="preserve"> (сравнение). </w:t>
      </w:r>
    </w:p>
    <w:p w14:paraId="6F79B5BB" w14:textId="77777777" w:rsidR="004E38D3" w:rsidRDefault="00C1131D">
      <w:pPr>
        <w:ind w:left="9" w:right="11" w:firstLine="708"/>
      </w:pPr>
      <w:r>
        <w:t xml:space="preserve">147.9. Планируемые результаты освоения программы по литературному чтению на родном (цахурском) языке на уровне начального общего образования. </w:t>
      </w:r>
    </w:p>
    <w:p w14:paraId="2B3DC26B" w14:textId="77777777" w:rsidR="004E38D3" w:rsidRDefault="00C1131D">
      <w:pPr>
        <w:ind w:left="9" w:right="11" w:firstLine="708"/>
      </w:pPr>
      <w:r>
        <w:t xml:space="preserve">147.9.1. В результате изучения литературного чтения на родном (цахурском) языке на уровне начального общего образования у обучающегося будут сформированы следующие личностные результаты: </w:t>
      </w:r>
    </w:p>
    <w:p w14:paraId="7B584388" w14:textId="77777777" w:rsidR="004E38D3" w:rsidRDefault="00C1131D">
      <w:pPr>
        <w:spacing w:after="131" w:line="259" w:lineRule="auto"/>
        <w:ind w:left="742" w:right="11"/>
      </w:pPr>
      <w:r>
        <w:t xml:space="preserve">1) гражданско-патриотического воспитания: </w:t>
      </w:r>
    </w:p>
    <w:p w14:paraId="0423AF3F" w14:textId="77777777" w:rsidR="004E38D3" w:rsidRDefault="00C1131D">
      <w:pPr>
        <w:ind w:left="9" w:right="11" w:firstLine="708"/>
      </w:pPr>
      <w:r>
        <w:lastRenderedPageBreak/>
        <w:t xml:space="preserve">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w:t>
      </w:r>
      <w:proofErr w:type="gramStart"/>
      <w:r>
        <w:t>страны;  проявление</w:t>
      </w:r>
      <w:proofErr w:type="gramEnd"/>
      <w:r>
        <w:t xml:space="preserve"> уважения к традициям и культуре своего и других народов в </w:t>
      </w:r>
    </w:p>
    <w:p w14:paraId="6806BAA8" w14:textId="77777777" w:rsidR="004E38D3" w:rsidRDefault="00C1131D">
      <w:pPr>
        <w:spacing w:after="131" w:line="259" w:lineRule="auto"/>
        <w:ind w:left="19" w:right="11"/>
      </w:pPr>
      <w:r>
        <w:t xml:space="preserve">процессе восприятия и анализа художественных произведений и творчества народов </w:t>
      </w:r>
    </w:p>
    <w:p w14:paraId="6533B6C4" w14:textId="77777777" w:rsidR="004E38D3" w:rsidRDefault="00C1131D">
      <w:pPr>
        <w:ind w:left="717" w:right="11" w:hanging="708"/>
      </w:pPr>
      <w:r>
        <w:t xml:space="preserve">России; осознание своей этнокультурной и российской гражданской идентичности; сопричастность к прошлому, настоящему и будущему родного края, в том </w:t>
      </w:r>
    </w:p>
    <w:p w14:paraId="0BF76116" w14:textId="77777777" w:rsidR="004E38D3" w:rsidRDefault="00C1131D">
      <w:pPr>
        <w:ind w:left="19" w:right="11"/>
      </w:pPr>
      <w:r>
        <w:t xml:space="preserve">числе при работе с художественными произведениями; уважительное отношение к другим народам многонациональной России;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w:t>
      </w:r>
    </w:p>
    <w:p w14:paraId="2C544157" w14:textId="77777777" w:rsidR="004E38D3" w:rsidRDefault="00C1131D">
      <w:pPr>
        <w:spacing w:line="259" w:lineRule="auto"/>
        <w:ind w:left="742" w:right="11"/>
      </w:pPr>
      <w:r>
        <w:t xml:space="preserve">2) духовно-нравственного воспитания: </w:t>
      </w:r>
    </w:p>
    <w:p w14:paraId="375B70DC" w14:textId="77777777" w:rsidR="004E38D3" w:rsidRDefault="00C1131D">
      <w:pPr>
        <w:spacing w:after="136" w:line="259" w:lineRule="auto"/>
        <w:ind w:left="19" w:right="9"/>
        <w:jc w:val="right"/>
      </w:pPr>
      <w:r>
        <w:t xml:space="preserve">проявление сопереживания, уважения и доброжелательности (в том числе с </w:t>
      </w:r>
    </w:p>
    <w:p w14:paraId="4A0581FC" w14:textId="77777777" w:rsidR="004E38D3" w:rsidRDefault="00C1131D">
      <w:pPr>
        <w:ind w:left="717" w:right="11" w:hanging="708"/>
      </w:pPr>
      <w:r>
        <w:t>использованием языковых средств для выражения своего состояния и чувств</w:t>
      </w:r>
      <w:proofErr w:type="gramStart"/>
      <w:r>
        <w:t>);  осознание</w:t>
      </w:r>
      <w:proofErr w:type="gramEnd"/>
      <w:r>
        <w:t xml:space="preserve"> этических понятий, оценка поведения и поступков персонажей </w:t>
      </w:r>
    </w:p>
    <w:p w14:paraId="5058871F" w14:textId="77777777" w:rsidR="004E38D3" w:rsidRDefault="00C1131D">
      <w:pPr>
        <w:ind w:left="19" w:right="11"/>
      </w:pPr>
      <w:r>
        <w:t xml:space="preserve">художественных произведений в ситуации нравственного выбора; 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 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 3) эстетического воспитания: </w:t>
      </w:r>
    </w:p>
    <w:p w14:paraId="6F44A3A6" w14:textId="77777777" w:rsidR="004E38D3" w:rsidRDefault="00C1131D">
      <w:pPr>
        <w:ind w:left="9" w:right="11" w:firstLine="708"/>
      </w:pPr>
      <w:r>
        <w:t xml:space="preserve">уважительное отношение и интерес к художественной культуре, 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 </w:t>
      </w:r>
    </w:p>
    <w:p w14:paraId="37470D05" w14:textId="77777777" w:rsidR="004E38D3" w:rsidRDefault="00C1131D">
      <w:pPr>
        <w:spacing w:after="37"/>
        <w:ind w:left="9" w:right="11" w:firstLine="708"/>
      </w:pPr>
      <w:r>
        <w:t xml:space="preserve">4) физического воспитания, формирования культуры здоровья и эмоционального благополучия: </w:t>
      </w:r>
    </w:p>
    <w:p w14:paraId="3BCB3A14" w14:textId="77777777" w:rsidR="004E38D3" w:rsidRDefault="00C1131D">
      <w:pPr>
        <w:tabs>
          <w:tab w:val="center" w:pos="1457"/>
          <w:tab w:val="center" w:pos="2939"/>
          <w:tab w:val="center" w:pos="4427"/>
          <w:tab w:val="center" w:pos="5910"/>
          <w:tab w:val="center" w:pos="6729"/>
          <w:tab w:val="center" w:pos="8182"/>
          <w:tab w:val="right" w:pos="10243"/>
        </w:tabs>
        <w:spacing w:after="136" w:line="259" w:lineRule="auto"/>
        <w:ind w:left="0" w:right="0" w:firstLine="0"/>
        <w:jc w:val="left"/>
      </w:pPr>
      <w:r>
        <w:rPr>
          <w:rFonts w:ascii="Calibri" w:eastAsia="Calibri" w:hAnsi="Calibri" w:cs="Calibri"/>
          <w:sz w:val="22"/>
        </w:rPr>
        <w:tab/>
      </w:r>
      <w:r>
        <w:t xml:space="preserve">соблюдение </w:t>
      </w:r>
      <w:r>
        <w:tab/>
        <w:t xml:space="preserve">правил </w:t>
      </w:r>
      <w:r>
        <w:tab/>
        <w:t xml:space="preserve">безопасного </w:t>
      </w:r>
      <w:r>
        <w:tab/>
        <w:t xml:space="preserve">поиска </w:t>
      </w:r>
      <w:r>
        <w:tab/>
        <w:t xml:space="preserve">в </w:t>
      </w:r>
      <w:r>
        <w:tab/>
        <w:t xml:space="preserve">информационной </w:t>
      </w:r>
      <w:r>
        <w:tab/>
        <w:t xml:space="preserve">среде </w:t>
      </w:r>
    </w:p>
    <w:p w14:paraId="7E7FF31E" w14:textId="77777777" w:rsidR="004E38D3" w:rsidRDefault="00C1131D">
      <w:pPr>
        <w:ind w:left="19" w:right="11"/>
      </w:pPr>
      <w:r>
        <w:lastRenderedPageBreak/>
        <w:t xml:space="preserve">дополнительной информации, в том числе на уроках литературного чтения на родном (цахурском) языке; </w:t>
      </w:r>
    </w:p>
    <w:p w14:paraId="0D9ECEA5" w14:textId="77777777" w:rsidR="004E38D3" w:rsidRDefault="00C1131D">
      <w:pPr>
        <w:ind w:left="9" w:right="11" w:firstLine="708"/>
      </w:pPr>
      <w:r>
        <w:t xml:space="preserve">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 5) трудового воспитания: </w:t>
      </w:r>
    </w:p>
    <w:p w14:paraId="206A5674" w14:textId="77777777" w:rsidR="004E38D3" w:rsidRDefault="00C1131D">
      <w:pPr>
        <w:ind w:left="9" w:right="11" w:firstLine="708"/>
      </w:pP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 </w:t>
      </w:r>
    </w:p>
    <w:p w14:paraId="2A8350B2" w14:textId="77777777" w:rsidR="004E38D3" w:rsidRDefault="00C1131D">
      <w:pPr>
        <w:spacing w:line="259" w:lineRule="auto"/>
        <w:ind w:left="742" w:right="11"/>
      </w:pPr>
      <w:r>
        <w:t xml:space="preserve">6) экологического воспитания: </w:t>
      </w:r>
    </w:p>
    <w:p w14:paraId="0ABB8B1E" w14:textId="77777777" w:rsidR="004E38D3" w:rsidRDefault="00C1131D">
      <w:pPr>
        <w:spacing w:after="136" w:line="259" w:lineRule="auto"/>
        <w:ind w:left="19" w:right="9"/>
        <w:jc w:val="right"/>
      </w:pPr>
      <w:r>
        <w:t xml:space="preserve">бережное отношение к природе посредством примеров из художественных </w:t>
      </w:r>
    </w:p>
    <w:p w14:paraId="57D4B831" w14:textId="77777777" w:rsidR="004E38D3" w:rsidRDefault="00C1131D">
      <w:pPr>
        <w:spacing w:line="361" w:lineRule="auto"/>
        <w:ind w:left="727" w:right="3735" w:hanging="718"/>
        <w:jc w:val="left"/>
      </w:pPr>
      <w:r>
        <w:t xml:space="preserve">произведений; неприятие действий, приносящих вред природе; 7) ценности научного познания: </w:t>
      </w:r>
    </w:p>
    <w:p w14:paraId="16AB15C8" w14:textId="77777777" w:rsidR="004E38D3" w:rsidRDefault="00C1131D">
      <w:pPr>
        <w:spacing w:after="136" w:line="259" w:lineRule="auto"/>
        <w:ind w:left="19" w:right="9"/>
        <w:jc w:val="right"/>
      </w:pPr>
      <w:r>
        <w:t xml:space="preserve">ориентация в деятельности на первоначальные представления о научной </w:t>
      </w:r>
    </w:p>
    <w:p w14:paraId="3C6F554D" w14:textId="77777777" w:rsidR="004E38D3" w:rsidRDefault="00C1131D">
      <w:pPr>
        <w:ind w:left="19" w:right="11"/>
      </w:pPr>
      <w:r>
        <w:t xml:space="preserve">картине мира, понимание важности слова как средства создания </w:t>
      </w:r>
      <w:proofErr w:type="spellStart"/>
      <w:r>
        <w:t>словеснохудожественного</w:t>
      </w:r>
      <w:proofErr w:type="spellEnd"/>
      <w:r>
        <w:t xml:space="preserve"> образа, способа выражения мыслей, чувств, идей автора; потребность в самостоятельной читательской деятельности, саморазвитии средствами цахурской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w:t>
      </w:r>
    </w:p>
    <w:p w14:paraId="162834EE" w14:textId="77777777" w:rsidR="004E38D3" w:rsidRDefault="00C1131D">
      <w:pPr>
        <w:ind w:left="9" w:right="11" w:firstLine="708"/>
      </w:pPr>
      <w:r>
        <w:t xml:space="preserve">147.9.2. В результате изучения литературного чтения на родном (цахурском)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F834CA7" w14:textId="77777777" w:rsidR="004E38D3" w:rsidRDefault="00C1131D">
      <w:pPr>
        <w:ind w:left="9" w:right="11" w:firstLine="708"/>
      </w:pPr>
      <w:r>
        <w:t xml:space="preserve">147.9.2.1. У обучающегося будут сформированы следующие базовые логические действия как часть познавательных универсальных учебных действий: 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 объединять части объекта, объекты (тексты) по </w:t>
      </w:r>
      <w:r>
        <w:lastRenderedPageBreak/>
        <w:t xml:space="preserve">заданному признаку; определять существенный признак для классификации, классифицировать </w:t>
      </w:r>
    </w:p>
    <w:p w14:paraId="0B20735F" w14:textId="77777777" w:rsidR="004E38D3" w:rsidRDefault="00C1131D">
      <w:pPr>
        <w:ind w:left="19" w:right="11"/>
      </w:pPr>
      <w:r>
        <w:t xml:space="preserve">произведения по темам, жанрам; 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 выявлять недостаток информации для решения учебной и практической </w:t>
      </w:r>
    </w:p>
    <w:p w14:paraId="76F6A8AC" w14:textId="77777777" w:rsidR="004E38D3" w:rsidRDefault="00C1131D">
      <w:pPr>
        <w:spacing w:line="259" w:lineRule="auto"/>
        <w:ind w:left="19" w:right="11"/>
      </w:pPr>
      <w:r>
        <w:t xml:space="preserve">задачи на основе предложенного алгоритма; </w:t>
      </w:r>
    </w:p>
    <w:p w14:paraId="6FB1D248" w14:textId="77777777" w:rsidR="004E38D3" w:rsidRDefault="00C1131D">
      <w:pPr>
        <w:ind w:left="9" w:right="11" w:firstLine="708"/>
      </w:pPr>
      <w:r>
        <w:t xml:space="preserve">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 </w:t>
      </w:r>
    </w:p>
    <w:p w14:paraId="13DD017B" w14:textId="77777777" w:rsidR="004E38D3" w:rsidRDefault="00C1131D">
      <w:pPr>
        <w:ind w:left="9" w:right="11" w:firstLine="708"/>
      </w:pPr>
      <w:r>
        <w:t xml:space="preserve">147.9.2.2. У обучающегося будут сформированы следующие базовые исследовательские действия как часть познавательных универсальных учебных действий: </w:t>
      </w:r>
    </w:p>
    <w:p w14:paraId="208E7FC3" w14:textId="77777777" w:rsidR="004E38D3" w:rsidRDefault="00C1131D">
      <w:pPr>
        <w:spacing w:after="131" w:line="259" w:lineRule="auto"/>
        <w:ind w:left="742" w:right="11"/>
      </w:pPr>
      <w:r>
        <w:t xml:space="preserve">с помощью учителя формулировать цель; </w:t>
      </w:r>
    </w:p>
    <w:p w14:paraId="15C81889" w14:textId="77777777" w:rsidR="004E38D3" w:rsidRDefault="00C1131D">
      <w:pPr>
        <w:spacing w:after="136" w:line="259" w:lineRule="auto"/>
        <w:ind w:left="19" w:right="9"/>
        <w:jc w:val="right"/>
      </w:pPr>
      <w:r>
        <w:t xml:space="preserve">сравнивать несколько вариантов решения задачи, выбирать наиболее </w:t>
      </w:r>
    </w:p>
    <w:p w14:paraId="3861F831" w14:textId="77777777" w:rsidR="004E38D3" w:rsidRDefault="00C1131D">
      <w:pPr>
        <w:ind w:left="717" w:right="2736" w:hanging="708"/>
      </w:pPr>
      <w:r>
        <w:t xml:space="preserve">подходящий (на основе предложенных критериев); выполнять по предложенному плану проектное задание; </w:t>
      </w:r>
    </w:p>
    <w:p w14:paraId="217B4106" w14:textId="77777777" w:rsidR="004E38D3" w:rsidRDefault="00C1131D">
      <w:pPr>
        <w:ind w:left="9" w:right="11" w:firstLine="708"/>
      </w:pPr>
      <w:r>
        <w:t xml:space="preserve">формулировать выводы и подкреплять их доказательствами на основе результатов проведенного анализа текста (классификации, сравнения, исследования); прогнозировать возможное развитие процессов, событий и их последствия в </w:t>
      </w:r>
    </w:p>
    <w:p w14:paraId="107A5920" w14:textId="77777777" w:rsidR="004E38D3" w:rsidRDefault="00C1131D">
      <w:pPr>
        <w:spacing w:after="131" w:line="259" w:lineRule="auto"/>
        <w:ind w:left="19" w:right="11"/>
      </w:pPr>
      <w:r>
        <w:t xml:space="preserve">аналогичных или сходных ситуациях. </w:t>
      </w:r>
    </w:p>
    <w:p w14:paraId="40B9E137" w14:textId="77777777" w:rsidR="004E38D3" w:rsidRDefault="00C1131D">
      <w:pPr>
        <w:ind w:left="9" w:right="11" w:firstLine="708"/>
      </w:pPr>
      <w:r>
        <w:t xml:space="preserve">147.9.2.3. У обучающегося будут сформированы умения работать с информацией как часть познавательных универсальных учебных действий: </w:t>
      </w:r>
    </w:p>
    <w:p w14:paraId="3601C47C" w14:textId="77777777" w:rsidR="004E38D3" w:rsidRDefault="00C1131D">
      <w:pPr>
        <w:ind w:left="742" w:right="11"/>
      </w:pPr>
      <w:r>
        <w:t xml:space="preserve">выбирать источник получения информации: словарь, справочник; согласно заданному алгоритму находить в предложенном источнике (словаре, </w:t>
      </w:r>
    </w:p>
    <w:p w14:paraId="7CDBAA27" w14:textId="77777777" w:rsidR="004E38D3" w:rsidRDefault="00C1131D">
      <w:pPr>
        <w:ind w:left="19" w:right="11"/>
      </w:pPr>
      <w:r>
        <w:t xml:space="preserve">справочнике) информацию, представленную в явном виде; распознавать достоверную и недостоверную информацию самостоятельно или на основании предложенного учителем способа </w:t>
      </w:r>
      <w:proofErr w:type="spellStart"/>
      <w:r>
        <w:t>еѐ</w:t>
      </w:r>
      <w:proofErr w:type="spellEnd"/>
      <w:r>
        <w:t xml:space="preserve"> проверки (с помощью словарей, справочников); соблюдать с помощью взрослых (учителей, родителей и (или) законных </w:t>
      </w:r>
    </w:p>
    <w:p w14:paraId="121B8398" w14:textId="77777777" w:rsidR="004E38D3" w:rsidRDefault="00C1131D">
      <w:pPr>
        <w:spacing w:after="131" w:line="259" w:lineRule="auto"/>
        <w:ind w:left="19" w:right="11"/>
      </w:pPr>
      <w:r>
        <w:t xml:space="preserve">представителей) правила информационной безопасности при поиске информации в </w:t>
      </w:r>
    </w:p>
    <w:p w14:paraId="44942793" w14:textId="77777777" w:rsidR="004E38D3" w:rsidRDefault="00C1131D">
      <w:pPr>
        <w:ind w:left="717" w:right="11" w:hanging="708"/>
      </w:pPr>
      <w:r>
        <w:lastRenderedPageBreak/>
        <w:t xml:space="preserve">Интернете; анализировать и создавать текстовую, видео, графическую, звуковую, </w:t>
      </w:r>
    </w:p>
    <w:p w14:paraId="02BF0594" w14:textId="77777777" w:rsidR="004E38D3" w:rsidRDefault="00C1131D">
      <w:pPr>
        <w:spacing w:after="131" w:line="259" w:lineRule="auto"/>
        <w:ind w:left="19" w:right="11"/>
      </w:pPr>
      <w:r>
        <w:t xml:space="preserve">информацию в соответствии с учебной задачей; </w:t>
      </w:r>
    </w:p>
    <w:p w14:paraId="7545A3B4" w14:textId="77777777" w:rsidR="004E38D3" w:rsidRDefault="00C1131D">
      <w:pPr>
        <w:ind w:left="9" w:right="11" w:firstLine="708"/>
      </w:pPr>
      <w:r>
        <w:t xml:space="preserve">понимать информацию, зафиксированную в виде таблиц, схем, самостоятельно создавать схемы, таблицы по результатам работы с текстами. 147.9.2.4. У обучающегося будут сформированы умения общения как часть коммуникативных универсальных учебных действий: воспринимать и формулировать суждения, выражать эмоции в соответствии с </w:t>
      </w:r>
    </w:p>
    <w:p w14:paraId="0BA61F4A" w14:textId="77777777" w:rsidR="004E38D3" w:rsidRDefault="00C1131D">
      <w:pPr>
        <w:ind w:left="717" w:right="11" w:hanging="708"/>
      </w:pPr>
      <w:r>
        <w:t xml:space="preserve">целями и условиями общения в знакомой среде; проявлять уважительное отношение к собеседнику, соблюдать правила </w:t>
      </w:r>
    </w:p>
    <w:p w14:paraId="7F0B1DD7" w14:textId="77777777" w:rsidR="004E38D3" w:rsidRDefault="00C1131D">
      <w:pPr>
        <w:spacing w:line="361" w:lineRule="auto"/>
        <w:ind w:left="727" w:right="2068" w:hanging="718"/>
        <w:jc w:val="left"/>
      </w:pPr>
      <w:r>
        <w:t xml:space="preserve">ведения диалога и дискуссии; признавать возможность существования разных точек зрения; корректно и аргументированно высказывать </w:t>
      </w:r>
      <w:proofErr w:type="spellStart"/>
      <w:r>
        <w:t>своѐ</w:t>
      </w:r>
      <w:proofErr w:type="spellEnd"/>
      <w:r>
        <w:t xml:space="preserve"> мнение; </w:t>
      </w:r>
    </w:p>
    <w:p w14:paraId="6884B7A4" w14:textId="77777777" w:rsidR="004E38D3" w:rsidRDefault="00C1131D">
      <w:pPr>
        <w:ind w:left="742" w:right="11"/>
      </w:pPr>
      <w:r>
        <w:t xml:space="preserve">строить речевое высказывание в соответствии с поставленной задачей; создавать устные (описание, рассуждение, повествование) и письменные </w:t>
      </w:r>
    </w:p>
    <w:p w14:paraId="4685F634" w14:textId="77777777" w:rsidR="004E38D3" w:rsidRDefault="00C1131D">
      <w:pPr>
        <w:ind w:left="717" w:right="3173" w:hanging="708"/>
      </w:pPr>
      <w:r>
        <w:t xml:space="preserve">(повествование) тексты; подготавливать небольшие публичные выступления;  </w:t>
      </w:r>
    </w:p>
    <w:p w14:paraId="1C430AC0" w14:textId="77777777" w:rsidR="004E38D3" w:rsidRDefault="00C1131D">
      <w:pPr>
        <w:spacing w:after="136" w:line="259" w:lineRule="auto"/>
        <w:ind w:left="19" w:right="9"/>
        <w:jc w:val="right"/>
      </w:pPr>
      <w:r>
        <w:t xml:space="preserve">подбирать иллюстративный материал (рисунки, фото, плакаты) к тексту </w:t>
      </w:r>
    </w:p>
    <w:p w14:paraId="530023C4" w14:textId="77777777" w:rsidR="004E38D3" w:rsidRDefault="00C1131D">
      <w:pPr>
        <w:spacing w:after="131" w:line="259" w:lineRule="auto"/>
        <w:ind w:left="19" w:right="11"/>
      </w:pPr>
      <w:r>
        <w:t xml:space="preserve">выступления. </w:t>
      </w:r>
    </w:p>
    <w:p w14:paraId="47690300" w14:textId="77777777" w:rsidR="004E38D3" w:rsidRDefault="00C1131D">
      <w:pPr>
        <w:ind w:left="9" w:right="11" w:firstLine="708"/>
      </w:pPr>
      <w:r>
        <w:t xml:space="preserve">147.9.2.5. У обучающегося будут сформированы умения самоорганизации как части регулятивных универсальных учебных действий: планировать действия по решению учебной задачи для получения результата; выстраивать последовательность выбранных действий. </w:t>
      </w:r>
    </w:p>
    <w:p w14:paraId="22A4E6F3" w14:textId="77777777" w:rsidR="004E38D3" w:rsidRDefault="00C1131D">
      <w:pPr>
        <w:ind w:left="9" w:right="11" w:firstLine="708"/>
      </w:pPr>
      <w:r>
        <w:t xml:space="preserve">147.9.2.6. У обучающегося будут сформированы умения самоконтроля как части регулятивных универсальных учебных действий: </w:t>
      </w:r>
    </w:p>
    <w:p w14:paraId="2B3CCADA" w14:textId="77777777" w:rsidR="004E38D3" w:rsidRDefault="00C1131D">
      <w:pPr>
        <w:ind w:left="742" w:right="11"/>
      </w:pPr>
      <w:r>
        <w:t xml:space="preserve">устанавливать причины успеха или неудач учебной деятельности; корректировать свои учебные действия для преодоления речевых ошибок. </w:t>
      </w:r>
    </w:p>
    <w:p w14:paraId="563EC71D" w14:textId="77777777" w:rsidR="004E38D3" w:rsidRDefault="00C1131D">
      <w:pPr>
        <w:ind w:left="9" w:right="11" w:firstLine="708"/>
      </w:pPr>
      <w:r>
        <w:t xml:space="preserve">147.9.2.7. У обучающегося будут сформированы умения совместной деятельности: </w:t>
      </w:r>
    </w:p>
    <w:p w14:paraId="41698D09" w14:textId="77777777" w:rsidR="004E38D3" w:rsidRDefault="00C1131D">
      <w:pPr>
        <w:ind w:left="9" w:right="11" w:firstLine="708"/>
      </w:pPr>
      <w:r>
        <w:lastRenderedPageBreak/>
        <w:t xml:space="preserve">формулировать краткосрочные и долгосрочные цели (индивидуальные с </w:t>
      </w:r>
      <w:proofErr w:type="spellStart"/>
      <w:r>
        <w:t>учѐтом</w:t>
      </w:r>
      <w:proofErr w:type="spellEnd"/>
      <w:r>
        <w:t xml:space="preserve">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w:t>
      </w:r>
    </w:p>
    <w:p w14:paraId="09546285" w14:textId="77777777" w:rsidR="004E38D3" w:rsidRDefault="00C1131D">
      <w:pPr>
        <w:ind w:left="9" w:right="11" w:firstLine="708"/>
      </w:pPr>
      <w:r>
        <w:t xml:space="preserve">принимать цель совместной деятельности, коллективно выстраивать действия по </w:t>
      </w:r>
      <w:proofErr w:type="spellStart"/>
      <w:r>
        <w:t>еѐ</w:t>
      </w:r>
      <w:proofErr w:type="spellEnd"/>
      <w:r>
        <w:t xml:space="preserve">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w:t>
      </w:r>
    </w:p>
    <w:p w14:paraId="05545067" w14:textId="77777777" w:rsidR="004E38D3" w:rsidRDefault="00C1131D">
      <w:pPr>
        <w:spacing w:after="131" w:line="259" w:lineRule="auto"/>
        <w:ind w:left="742" w:right="11"/>
      </w:pPr>
      <w:r>
        <w:t xml:space="preserve">выполнять совместные проектные задания по литературному чтению на </w:t>
      </w:r>
    </w:p>
    <w:p w14:paraId="0E9D28DB" w14:textId="77777777" w:rsidR="004E38D3" w:rsidRDefault="00C1131D">
      <w:pPr>
        <w:spacing w:after="132" w:line="259" w:lineRule="auto"/>
        <w:ind w:left="19" w:right="11"/>
      </w:pPr>
      <w:r>
        <w:t xml:space="preserve">родном (цахурском) языке с использованием предложенного образца. </w:t>
      </w:r>
    </w:p>
    <w:p w14:paraId="3E351E31" w14:textId="77777777" w:rsidR="004E38D3" w:rsidRDefault="00C1131D">
      <w:pPr>
        <w:ind w:left="9" w:right="11" w:firstLine="708"/>
      </w:pPr>
      <w:r>
        <w:t xml:space="preserve">147.9.3. Предметные результаты изучения литературного чтения на родном (цахурском) языке. К концу обучения во 2 классе обучающийся научится: </w:t>
      </w:r>
    </w:p>
    <w:p w14:paraId="16D42654" w14:textId="77777777" w:rsidR="004E38D3" w:rsidRDefault="00C1131D">
      <w:pPr>
        <w:spacing w:after="131" w:line="259" w:lineRule="auto"/>
        <w:ind w:left="742" w:right="11"/>
      </w:pPr>
      <w:r>
        <w:t xml:space="preserve">делить текст на части, озаглавливать части; </w:t>
      </w:r>
    </w:p>
    <w:p w14:paraId="63CF26E6" w14:textId="77777777" w:rsidR="004E38D3" w:rsidRDefault="00C1131D">
      <w:pPr>
        <w:ind w:left="742" w:right="11"/>
      </w:pPr>
      <w:r>
        <w:t xml:space="preserve">выбирать наиболее точную формулировку главной мысли из ряда данных; подробно и выборочно пересказывать текст; </w:t>
      </w:r>
    </w:p>
    <w:p w14:paraId="1D144336" w14:textId="77777777" w:rsidR="004E38D3" w:rsidRDefault="00C1131D">
      <w:pPr>
        <w:ind w:left="742" w:right="11"/>
      </w:pPr>
      <w:r>
        <w:t xml:space="preserve">составлять устный рассказ о герое прочитанного произведения по плану; размышлять о характере и поступках героя; </w:t>
      </w:r>
    </w:p>
    <w:p w14:paraId="2D63398C" w14:textId="77777777" w:rsidR="004E38D3" w:rsidRDefault="00C1131D">
      <w:pPr>
        <w:spacing w:after="131" w:line="259" w:lineRule="auto"/>
        <w:ind w:left="742" w:right="11"/>
      </w:pPr>
      <w:r>
        <w:t xml:space="preserve">относить произведение к одному из жанров: сказка, пословица, загадка, </w:t>
      </w:r>
    </w:p>
    <w:p w14:paraId="52A37BE9" w14:textId="77777777" w:rsidR="004E38D3" w:rsidRDefault="00C1131D">
      <w:pPr>
        <w:spacing w:after="165" w:line="259" w:lineRule="auto"/>
        <w:ind w:left="19" w:right="11"/>
      </w:pPr>
      <w:r>
        <w:t xml:space="preserve">скороговорка; различать народную и литературную (авторскую) сказку; </w:t>
      </w:r>
    </w:p>
    <w:p w14:paraId="64D5817E" w14:textId="77777777" w:rsidR="004E38D3" w:rsidRDefault="00C1131D">
      <w:pPr>
        <w:tabs>
          <w:tab w:val="center" w:pos="1271"/>
          <w:tab w:val="center" w:pos="2797"/>
          <w:tab w:val="center" w:pos="4173"/>
          <w:tab w:val="center" w:pos="4988"/>
          <w:tab w:val="center" w:pos="5778"/>
          <w:tab w:val="center" w:pos="6631"/>
          <w:tab w:val="center" w:pos="7467"/>
          <w:tab w:val="right" w:pos="10243"/>
        </w:tabs>
        <w:spacing w:after="141" w:line="259" w:lineRule="auto"/>
        <w:ind w:left="0" w:right="0" w:firstLine="0"/>
        <w:jc w:val="left"/>
      </w:pPr>
      <w:r>
        <w:rPr>
          <w:rFonts w:ascii="Calibri" w:eastAsia="Calibri" w:hAnsi="Calibri" w:cs="Calibri"/>
          <w:sz w:val="22"/>
        </w:rPr>
        <w:tab/>
      </w:r>
      <w:r>
        <w:t xml:space="preserve">относить </w:t>
      </w:r>
      <w:r>
        <w:tab/>
        <w:t xml:space="preserve">сказочных </w:t>
      </w:r>
      <w:r>
        <w:tab/>
        <w:t xml:space="preserve">героев </w:t>
      </w:r>
      <w:r>
        <w:tab/>
        <w:t xml:space="preserve">к </w:t>
      </w:r>
      <w:r>
        <w:tab/>
        <w:t xml:space="preserve">одной </w:t>
      </w:r>
      <w:r>
        <w:tab/>
        <w:t xml:space="preserve">из </w:t>
      </w:r>
      <w:r>
        <w:tab/>
        <w:t xml:space="preserve">групп </w:t>
      </w:r>
      <w:r>
        <w:tab/>
        <w:t xml:space="preserve">(положительные, </w:t>
      </w:r>
    </w:p>
    <w:p w14:paraId="6DD5B588" w14:textId="77777777" w:rsidR="004E38D3" w:rsidRDefault="00C1131D">
      <w:pPr>
        <w:spacing w:line="361" w:lineRule="auto"/>
        <w:ind w:left="727" w:right="1575" w:hanging="718"/>
        <w:jc w:val="left"/>
      </w:pPr>
      <w:r>
        <w:t xml:space="preserve">отрицательные); соотносить автора, название и героев прочитанных произведений; рассказывать наизусть не менее 6–7 стихотворений.  </w:t>
      </w:r>
    </w:p>
    <w:p w14:paraId="3AA21ECA" w14:textId="77777777" w:rsidR="004E38D3" w:rsidRDefault="00C1131D">
      <w:pPr>
        <w:ind w:left="9" w:right="11" w:firstLine="708"/>
      </w:pPr>
      <w:r>
        <w:t xml:space="preserve">147.9.4. Предметные результаты изучения литературного чтения на родном (цахурском) языке. К концу обучения в 3 классе обучающийся научится: </w:t>
      </w:r>
    </w:p>
    <w:p w14:paraId="7883F2F0" w14:textId="77777777" w:rsidR="004E38D3" w:rsidRDefault="00C1131D">
      <w:pPr>
        <w:spacing w:after="131" w:line="259" w:lineRule="auto"/>
        <w:ind w:left="742" w:right="11"/>
      </w:pPr>
      <w:r>
        <w:t xml:space="preserve">осознанно, правильно, выразительно читать вслух; </w:t>
      </w:r>
    </w:p>
    <w:p w14:paraId="790BCCEE" w14:textId="77777777" w:rsidR="004E38D3" w:rsidRDefault="00C1131D">
      <w:pPr>
        <w:spacing w:after="131" w:line="259" w:lineRule="auto"/>
        <w:ind w:left="742" w:right="11"/>
      </w:pPr>
      <w:r>
        <w:t xml:space="preserve">самостоятельно прогнозировать содержание текста по заглавию, иллюстрации, </w:t>
      </w:r>
    </w:p>
    <w:p w14:paraId="54C1CE74" w14:textId="77777777" w:rsidR="004E38D3" w:rsidRDefault="00C1131D">
      <w:pPr>
        <w:spacing w:line="361" w:lineRule="auto"/>
        <w:ind w:left="727" w:right="2894" w:hanging="718"/>
        <w:jc w:val="left"/>
      </w:pPr>
      <w:r>
        <w:lastRenderedPageBreak/>
        <w:t xml:space="preserve">ключевым словам; самостоятельно читать про себя незнакомый текст; делить текст на части, составлять простой план; самостоятельно формулировать главную мысль текста; находить в тексте материал для характеристики героя; подробно и выборочно пересказывать текст; составлять рассказ-характеристику героя; составлять устные и письменные описания; </w:t>
      </w:r>
    </w:p>
    <w:p w14:paraId="2A1A2C0E" w14:textId="77777777" w:rsidR="004E38D3" w:rsidRDefault="00C1131D">
      <w:pPr>
        <w:spacing w:after="136" w:line="259" w:lineRule="auto"/>
        <w:ind w:left="19" w:right="9"/>
        <w:jc w:val="right"/>
      </w:pPr>
      <w:r>
        <w:t xml:space="preserve">высказывать и аргументировать </w:t>
      </w:r>
      <w:proofErr w:type="spellStart"/>
      <w:r>
        <w:t>своѐ</w:t>
      </w:r>
      <w:proofErr w:type="spellEnd"/>
      <w:r>
        <w:t xml:space="preserve"> отношение к прочитанному, в том числе </w:t>
      </w:r>
    </w:p>
    <w:p w14:paraId="4918EEDA" w14:textId="77777777" w:rsidR="004E38D3" w:rsidRDefault="00C1131D">
      <w:pPr>
        <w:spacing w:line="361" w:lineRule="auto"/>
        <w:ind w:left="727" w:right="6" w:hanging="718"/>
        <w:jc w:val="left"/>
      </w:pPr>
      <w:r>
        <w:t xml:space="preserve">к художественной стороне текста (что понравилось из прочитанного и почему); видеть в художественном тексте сравнения, эпитеты, олицетворения; соотносить автора, название и героев прочитанных произведений; рассказывать наизусть 8–9 стихотворений. </w:t>
      </w:r>
    </w:p>
    <w:p w14:paraId="5C8FEBE6" w14:textId="77777777" w:rsidR="004E38D3" w:rsidRDefault="00C1131D">
      <w:pPr>
        <w:ind w:left="9" w:right="11" w:firstLine="708"/>
      </w:pPr>
      <w:r>
        <w:t xml:space="preserve">147.9.5. Предметные результаты изучения литературного чтения на родном (цахурском) языке. К концу обучения в 4 классе обучающийся научится: понимать литературу как явление национальной и мировой культуры, </w:t>
      </w:r>
    </w:p>
    <w:p w14:paraId="1859B411" w14:textId="77777777" w:rsidR="004E38D3" w:rsidRDefault="00C1131D">
      <w:pPr>
        <w:spacing w:line="361" w:lineRule="auto"/>
        <w:ind w:left="727" w:right="1459" w:hanging="718"/>
        <w:jc w:val="left"/>
      </w:pPr>
      <w:r>
        <w:t xml:space="preserve">средство сохранения и передачи нравственных ценностей и </w:t>
      </w:r>
      <w:proofErr w:type="gramStart"/>
      <w:r>
        <w:t>традиций;  осознанно</w:t>
      </w:r>
      <w:proofErr w:type="gramEnd"/>
      <w:r>
        <w:t xml:space="preserve">, правильно, выразительно читать вслух; самостоятельно прогнозировать содержание текста до чтения; </w:t>
      </w:r>
    </w:p>
    <w:p w14:paraId="445DBE07" w14:textId="77777777" w:rsidR="004E38D3" w:rsidRDefault="00C1131D">
      <w:pPr>
        <w:ind w:left="9" w:right="11" w:firstLine="708"/>
      </w:pPr>
      <w:r>
        <w:t xml:space="preserve">осознавать значимость чтения для личного развития; формировать представления о Родине и </w:t>
      </w:r>
      <w:proofErr w:type="spellStart"/>
      <w:r>
        <w:t>еѐ</w:t>
      </w:r>
      <w:proofErr w:type="spellEnd"/>
      <w:r>
        <w:t xml:space="preserve"> людях, окружающем мире, культуре, о добре и зле, дружбе, честности; совершенствовать навыки чтения вслух и про себя, овладевать элементарными </w:t>
      </w:r>
      <w:proofErr w:type="spellStart"/>
      <w:r>
        <w:t>приѐмами</w:t>
      </w:r>
      <w:proofErr w:type="spellEnd"/>
      <w:r>
        <w:t xml:space="preserve"> анализа художественных, научно-познавательных и учебных текстов с использованием элементарных литературоведческих понятий; использовать разные виды чтения (изучающее (смысловое), выборочное, поисковое);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формировать умение самостоятельно работать с незнакомым текстом (читать </w:t>
      </w:r>
    </w:p>
    <w:p w14:paraId="5B4FE1D1" w14:textId="77777777" w:rsidR="004E38D3" w:rsidRDefault="00C1131D">
      <w:pPr>
        <w:ind w:left="19" w:right="11"/>
      </w:pPr>
      <w:r>
        <w:lastRenderedPageBreak/>
        <w:t xml:space="preserve">про себя, задавать вопросы автору по ходу чтения, прогнозировать ответы); самостоятельно выбирать интересующую литературу, пользоваться справочными источниками для понимания и получения дополнительной информации; </w:t>
      </w:r>
    </w:p>
    <w:p w14:paraId="2296EF83" w14:textId="77777777" w:rsidR="004E38D3" w:rsidRDefault="00C1131D">
      <w:pPr>
        <w:ind w:left="9" w:right="11" w:firstLine="708"/>
      </w:pPr>
      <w:r>
        <w:t xml:space="preserve">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 самостоятельно находить ключевые слова; работать с разными видами текстов, находить характерные особенности </w:t>
      </w:r>
    </w:p>
    <w:p w14:paraId="136F2D3D" w14:textId="77777777" w:rsidR="004E38D3" w:rsidRDefault="00C1131D">
      <w:pPr>
        <w:ind w:left="19" w:right="11"/>
      </w:pPr>
      <w:r>
        <w:t xml:space="preserve">научно-познавательных и художественных текстов; владеть (на практическом уровне) некоторыми видами письменной речи (повествование – создание текста по аналогии, рассуждение – письменный ответ на вопрос, описание – характеристика героев); создавать собственный текст на основе художественного произведения, по </w:t>
      </w:r>
    </w:p>
    <w:p w14:paraId="2B273CED" w14:textId="77777777" w:rsidR="004E38D3" w:rsidRDefault="00C1131D">
      <w:pPr>
        <w:ind w:left="717" w:right="11" w:hanging="708"/>
      </w:pPr>
      <w:r>
        <w:t xml:space="preserve">иллюстрациям, на основе личного опыта; самостоятельно давать характеристику героя (портрет, черты характера и </w:t>
      </w:r>
    </w:p>
    <w:p w14:paraId="1B5919AE" w14:textId="77777777" w:rsidR="004E38D3" w:rsidRDefault="00C1131D">
      <w:pPr>
        <w:spacing w:line="361" w:lineRule="auto"/>
        <w:ind w:left="727" w:right="942" w:hanging="718"/>
        <w:jc w:val="left"/>
      </w:pPr>
      <w:r>
        <w:t xml:space="preserve">поступки, речь, отношение автора к герою; собственное отношение к герою); находить языковые средства, использованные автором; рассказывать наизусть 10–11стихотворений. </w:t>
      </w:r>
    </w:p>
    <w:p w14:paraId="443AE9EC" w14:textId="77777777" w:rsidR="004E38D3" w:rsidRDefault="00C1131D">
      <w:pPr>
        <w:numPr>
          <w:ilvl w:val="0"/>
          <w:numId w:val="77"/>
        </w:numPr>
        <w:ind w:right="11" w:firstLine="708"/>
      </w:pPr>
      <w:r>
        <w:t xml:space="preserve">Федеральная рабочая программа по учебному предмету «Литературное чтение на родном (черкесском) языке». </w:t>
      </w:r>
    </w:p>
    <w:p w14:paraId="232CE80A" w14:textId="77777777" w:rsidR="004E38D3" w:rsidRDefault="00C1131D">
      <w:pPr>
        <w:numPr>
          <w:ilvl w:val="1"/>
          <w:numId w:val="77"/>
        </w:numPr>
        <w:ind w:right="11" w:firstLine="708"/>
      </w:pPr>
      <w:r>
        <w:t xml:space="preserve">Федеральная рабочая программа по учебному предмету «Литературное чтение на родном (черкесском) языке» (предметная область «Родной язык и литературное чтение на родном языке») (далее соответственно – программа по литературному чтению на родном (черкесском) языке, литературное чтение на родном (черкесском) языке) разработана для обучающихся, владеющих родным (черкесским) языком, и включает пояснительную записку, содержание обучения, планируемые результаты освоения программы по литературному чтению на родном (черкесском) языке. </w:t>
      </w:r>
    </w:p>
    <w:p w14:paraId="0CCE914A" w14:textId="77777777" w:rsidR="004E38D3" w:rsidRDefault="00C1131D">
      <w:pPr>
        <w:numPr>
          <w:ilvl w:val="1"/>
          <w:numId w:val="77"/>
        </w:numPr>
        <w:ind w:right="11" w:firstLine="708"/>
      </w:pPr>
      <w:r>
        <w:t xml:space="preserve">Пояснительная записка отражает общие цели изучения литературного чтения на родном (черкесском) языке, место в структуре учебного </w:t>
      </w:r>
      <w:r>
        <w:lastRenderedPageBreak/>
        <w:t xml:space="preserve">плана, а также подходы к отбору содержания, к определению планируемых результатов. </w:t>
      </w:r>
    </w:p>
    <w:p w14:paraId="6BA88C90" w14:textId="77777777" w:rsidR="004E38D3" w:rsidRDefault="00C1131D">
      <w:pPr>
        <w:numPr>
          <w:ilvl w:val="1"/>
          <w:numId w:val="77"/>
        </w:numPr>
        <w:ind w:right="11" w:firstLine="708"/>
      </w:pPr>
      <w: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3C25517F" w14:textId="77777777" w:rsidR="004E38D3" w:rsidRDefault="00C1131D">
      <w:pPr>
        <w:numPr>
          <w:ilvl w:val="1"/>
          <w:numId w:val="77"/>
        </w:numPr>
        <w:ind w:right="11" w:firstLine="708"/>
      </w:pPr>
      <w:r>
        <w:t xml:space="preserve">Планируемые результаты освоения программы по литературному чтению на родном (черкесском)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 </w:t>
      </w:r>
    </w:p>
    <w:p w14:paraId="7EB43F3D" w14:textId="77777777" w:rsidR="004E38D3" w:rsidRDefault="00C1131D">
      <w:pPr>
        <w:numPr>
          <w:ilvl w:val="1"/>
          <w:numId w:val="77"/>
        </w:numPr>
        <w:spacing w:after="132" w:line="259" w:lineRule="auto"/>
        <w:ind w:right="11" w:firstLine="708"/>
      </w:pPr>
      <w:r>
        <w:t xml:space="preserve">Пояснительная записка. </w:t>
      </w:r>
    </w:p>
    <w:p w14:paraId="63EAF9A6" w14:textId="77777777" w:rsidR="004E38D3" w:rsidRDefault="00C1131D">
      <w:pPr>
        <w:numPr>
          <w:ilvl w:val="2"/>
          <w:numId w:val="77"/>
        </w:numPr>
        <w:ind w:right="11" w:firstLine="708"/>
      </w:pPr>
      <w:r>
        <w:t xml:space="preserve">Программа по литературному чтению на родном (черкесском)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 </w:t>
      </w:r>
    </w:p>
    <w:p w14:paraId="48784420" w14:textId="77777777" w:rsidR="004E38D3" w:rsidRDefault="00C1131D">
      <w:pPr>
        <w:ind w:left="9" w:right="11" w:firstLine="708"/>
      </w:pPr>
      <w:r>
        <w:t xml:space="preserve">В Программе определены ценности, цели изучения учебного предмета «Литературное чтение на родном (черкесском) языке» обучающихся начального общего образования, его место в учебном плане, планируемые результаты обучения, содержание предмета. </w:t>
      </w:r>
    </w:p>
    <w:p w14:paraId="48DA4BE7" w14:textId="77777777" w:rsidR="004E38D3" w:rsidRDefault="00C1131D">
      <w:pPr>
        <w:numPr>
          <w:ilvl w:val="2"/>
          <w:numId w:val="77"/>
        </w:numPr>
        <w:ind w:right="11" w:firstLine="708"/>
      </w:pPr>
      <w:r>
        <w:t xml:space="preserve">В содержание программы по литературному чтению на родном (черкесском) языке выделяются следующие содержательные линии: виды речевой деятельности, виды читательской деятельности, круг детского чтения, литературоведческая пропедевтика, творческая деятельность обучающихся, библиографическая культура. </w:t>
      </w:r>
    </w:p>
    <w:p w14:paraId="799EB34F" w14:textId="77777777" w:rsidR="004E38D3" w:rsidRDefault="00C1131D">
      <w:pPr>
        <w:numPr>
          <w:ilvl w:val="2"/>
          <w:numId w:val="77"/>
        </w:numPr>
        <w:spacing w:after="37"/>
        <w:ind w:right="11" w:firstLine="708"/>
      </w:pPr>
      <w:r>
        <w:t xml:space="preserve">Изучение литературного чтения на родном (черкесском) языке направлено на достижение следующих целей: </w:t>
      </w:r>
    </w:p>
    <w:p w14:paraId="5851C819" w14:textId="77777777" w:rsidR="004E38D3" w:rsidRDefault="00C1131D">
      <w:pPr>
        <w:tabs>
          <w:tab w:val="center" w:pos="1608"/>
          <w:tab w:val="center" w:pos="3225"/>
          <w:tab w:val="center" w:pos="4567"/>
          <w:tab w:val="center" w:pos="6908"/>
          <w:tab w:val="right" w:pos="10243"/>
        </w:tabs>
        <w:spacing w:after="136" w:line="259" w:lineRule="auto"/>
        <w:ind w:left="0" w:right="0" w:firstLine="0"/>
        <w:jc w:val="left"/>
      </w:pPr>
      <w:r>
        <w:rPr>
          <w:rFonts w:ascii="Calibri" w:eastAsia="Calibri" w:hAnsi="Calibri" w:cs="Calibri"/>
          <w:sz w:val="22"/>
        </w:rPr>
        <w:tab/>
      </w:r>
      <w:r>
        <w:t xml:space="preserve">формирование </w:t>
      </w:r>
      <w:r>
        <w:tab/>
        <w:t xml:space="preserve">общей </w:t>
      </w:r>
      <w:r>
        <w:tab/>
        <w:t xml:space="preserve">культуры, </w:t>
      </w:r>
      <w:r>
        <w:tab/>
        <w:t xml:space="preserve">духовно-нравственное, </w:t>
      </w:r>
      <w:r>
        <w:tab/>
        <w:t xml:space="preserve">гражданское, </w:t>
      </w:r>
    </w:p>
    <w:p w14:paraId="54763E39" w14:textId="77777777" w:rsidR="004E38D3" w:rsidRDefault="00C1131D">
      <w:pPr>
        <w:ind w:left="19" w:right="11"/>
      </w:pPr>
      <w:r>
        <w:t xml:space="preserve">социальное, личностное и интеллектуальное развитие, развитие творческих способностей, сохранение и укрепление здоровья; приобщение обучающихся к </w:t>
      </w:r>
      <w:r>
        <w:lastRenderedPageBreak/>
        <w:t xml:space="preserve">чтению на родном языке, к восприятию и осмыслению учебных и художественных текстов, к духовно-нравственным ценностям национальной культуры; </w:t>
      </w:r>
    </w:p>
    <w:p w14:paraId="573DF410" w14:textId="77777777" w:rsidR="004E38D3" w:rsidRDefault="00C1131D">
      <w:pPr>
        <w:ind w:left="9" w:right="11" w:firstLine="708"/>
      </w:pPr>
      <w:r>
        <w:t xml:space="preserve">формирование необходимого для продолжения образования уровня читательской компетентности, общего речевого развития на основе самостоятельной читательской деятельности обучающихся. </w:t>
      </w:r>
    </w:p>
    <w:p w14:paraId="7EC8DE1A" w14:textId="77777777" w:rsidR="004E38D3" w:rsidRDefault="00C1131D">
      <w:pPr>
        <w:numPr>
          <w:ilvl w:val="2"/>
          <w:numId w:val="77"/>
        </w:numPr>
        <w:ind w:right="11" w:firstLine="708"/>
      </w:pPr>
      <w:r>
        <w:t xml:space="preserve">Общее число часов, рекомендованных для изучения литературного чтения на родном (черкесском) языке, – 112 часов: в 1 классе – 10 часов (1 час в неделю), во 2 классе – 34 часа (1 час в неделю), в 3 классе – 34 часа (1 час в неделю), в 4 классе – 34 часа (1 час в неделю). </w:t>
      </w:r>
    </w:p>
    <w:p w14:paraId="7AFD98E8" w14:textId="77777777" w:rsidR="004E38D3" w:rsidRDefault="00C1131D">
      <w:pPr>
        <w:numPr>
          <w:ilvl w:val="1"/>
          <w:numId w:val="77"/>
        </w:numPr>
        <w:spacing w:after="132" w:line="259" w:lineRule="auto"/>
        <w:ind w:right="11" w:firstLine="708"/>
      </w:pPr>
      <w:r>
        <w:t xml:space="preserve">Содержание обучения в 1 классе. </w:t>
      </w:r>
    </w:p>
    <w:p w14:paraId="6DDFFA15" w14:textId="77777777" w:rsidR="004E38D3" w:rsidRDefault="00C1131D">
      <w:pPr>
        <w:numPr>
          <w:ilvl w:val="2"/>
          <w:numId w:val="77"/>
        </w:numPr>
        <w:spacing w:after="133" w:line="259" w:lineRule="auto"/>
        <w:ind w:right="11" w:firstLine="708"/>
      </w:pPr>
      <w:r>
        <w:t xml:space="preserve">Мой родной язык! </w:t>
      </w:r>
    </w:p>
    <w:p w14:paraId="4489F6EF" w14:textId="77777777" w:rsidR="004E38D3" w:rsidRDefault="00C1131D">
      <w:pPr>
        <w:spacing w:after="131" w:line="259" w:lineRule="auto"/>
        <w:ind w:left="742" w:right="11"/>
      </w:pPr>
      <w:r>
        <w:t xml:space="preserve">А.М. </w:t>
      </w:r>
      <w:proofErr w:type="spellStart"/>
      <w:r>
        <w:t>Ханфенов</w:t>
      </w:r>
      <w:proofErr w:type="spellEnd"/>
      <w:r>
        <w:t xml:space="preserve"> «</w:t>
      </w:r>
      <w:proofErr w:type="spellStart"/>
      <w:r>
        <w:t>Анэдэлъхубзэ</w:t>
      </w:r>
      <w:proofErr w:type="spellEnd"/>
      <w:r>
        <w:t xml:space="preserve">» («Материнский язык»). </w:t>
      </w:r>
    </w:p>
    <w:p w14:paraId="7BD2F9AD" w14:textId="77777777" w:rsidR="004E38D3" w:rsidRDefault="00C1131D">
      <w:pPr>
        <w:spacing w:after="131" w:line="259" w:lineRule="auto"/>
        <w:ind w:left="742" w:right="11"/>
      </w:pPr>
      <w:r>
        <w:t xml:space="preserve">А.М. </w:t>
      </w:r>
      <w:proofErr w:type="spellStart"/>
      <w:r>
        <w:t>Дамалеев</w:t>
      </w:r>
      <w:proofErr w:type="spellEnd"/>
      <w:r>
        <w:t xml:space="preserve"> «Си </w:t>
      </w:r>
      <w:proofErr w:type="spellStart"/>
      <w:r>
        <w:t>бзэ</w:t>
      </w:r>
      <w:proofErr w:type="spellEnd"/>
      <w:r>
        <w:t xml:space="preserve">» («Мой язык»). </w:t>
      </w:r>
    </w:p>
    <w:p w14:paraId="67C14D4B" w14:textId="77777777" w:rsidR="004E38D3" w:rsidRDefault="00C1131D">
      <w:pPr>
        <w:numPr>
          <w:ilvl w:val="2"/>
          <w:numId w:val="77"/>
        </w:numPr>
        <w:spacing w:after="131" w:line="259" w:lineRule="auto"/>
        <w:ind w:right="11" w:firstLine="708"/>
      </w:pPr>
      <w:r>
        <w:t xml:space="preserve">Обычаи Адыгов. </w:t>
      </w:r>
    </w:p>
    <w:p w14:paraId="7DBF225D" w14:textId="77777777" w:rsidR="004E38D3" w:rsidRDefault="00C1131D">
      <w:pPr>
        <w:spacing w:after="133" w:line="259" w:lineRule="auto"/>
        <w:ind w:left="742" w:right="11"/>
      </w:pPr>
      <w:r>
        <w:t>А.К. Шаов «</w:t>
      </w:r>
      <w:proofErr w:type="spellStart"/>
      <w:r>
        <w:t>Нэмыс</w:t>
      </w:r>
      <w:proofErr w:type="spellEnd"/>
      <w:r>
        <w:t>» («</w:t>
      </w:r>
      <w:proofErr w:type="spellStart"/>
      <w:r>
        <w:t>Намыс</w:t>
      </w:r>
      <w:proofErr w:type="spellEnd"/>
      <w:r>
        <w:t xml:space="preserve">»). </w:t>
      </w:r>
    </w:p>
    <w:p w14:paraId="28964E1C" w14:textId="77777777" w:rsidR="004E38D3" w:rsidRDefault="00C1131D">
      <w:pPr>
        <w:spacing w:after="131" w:line="259" w:lineRule="auto"/>
        <w:ind w:left="742" w:right="11"/>
      </w:pPr>
      <w:r>
        <w:t xml:space="preserve">Х.Я. </w:t>
      </w:r>
      <w:proofErr w:type="spellStart"/>
      <w:r>
        <w:t>Абитов</w:t>
      </w:r>
      <w:proofErr w:type="spellEnd"/>
      <w:r>
        <w:t xml:space="preserve"> «</w:t>
      </w:r>
      <w:proofErr w:type="spellStart"/>
      <w:r>
        <w:t>Хабзэ</w:t>
      </w:r>
      <w:proofErr w:type="spellEnd"/>
      <w:r>
        <w:t xml:space="preserve">» («Закон»). </w:t>
      </w:r>
    </w:p>
    <w:p w14:paraId="293F599F" w14:textId="77777777" w:rsidR="004E38D3" w:rsidRDefault="00C1131D">
      <w:pPr>
        <w:numPr>
          <w:ilvl w:val="2"/>
          <w:numId w:val="77"/>
        </w:numPr>
        <w:spacing w:after="131" w:line="259" w:lineRule="auto"/>
        <w:ind w:right="11" w:firstLine="708"/>
      </w:pPr>
      <w:r>
        <w:t xml:space="preserve">Сказки. </w:t>
      </w:r>
    </w:p>
    <w:p w14:paraId="7E5DED3E" w14:textId="77777777" w:rsidR="004E38D3" w:rsidRDefault="00C1131D">
      <w:pPr>
        <w:spacing w:after="131" w:line="259" w:lineRule="auto"/>
        <w:ind w:left="742" w:right="11"/>
      </w:pPr>
      <w:r>
        <w:t>Сказка «</w:t>
      </w:r>
      <w:proofErr w:type="spellStart"/>
      <w:r>
        <w:t>ПцIыупс</w:t>
      </w:r>
      <w:proofErr w:type="spellEnd"/>
      <w:r>
        <w:t xml:space="preserve">» («Обманщик»). </w:t>
      </w:r>
    </w:p>
    <w:p w14:paraId="74636479" w14:textId="77777777" w:rsidR="004E38D3" w:rsidRDefault="00C1131D">
      <w:pPr>
        <w:ind w:left="742" w:right="126"/>
      </w:pPr>
      <w:r>
        <w:t>Сказка «</w:t>
      </w:r>
      <w:proofErr w:type="spellStart"/>
      <w:r>
        <w:t>Хьэм</w:t>
      </w:r>
      <w:proofErr w:type="spellEnd"/>
      <w:r>
        <w:t xml:space="preserve"> </w:t>
      </w:r>
      <w:proofErr w:type="spellStart"/>
      <w:r>
        <w:t>ныбжьэгъу</w:t>
      </w:r>
      <w:proofErr w:type="spellEnd"/>
      <w:r>
        <w:t xml:space="preserve"> </w:t>
      </w:r>
      <w:proofErr w:type="spellStart"/>
      <w:r>
        <w:t>къызэригъуэтар</w:t>
      </w:r>
      <w:proofErr w:type="spellEnd"/>
      <w:r>
        <w:t xml:space="preserve">» («Как собака друзей нашла»). Х.Н. </w:t>
      </w:r>
      <w:proofErr w:type="spellStart"/>
      <w:r>
        <w:t>Гозгешев</w:t>
      </w:r>
      <w:proofErr w:type="spellEnd"/>
      <w:r>
        <w:t>, сказка «</w:t>
      </w:r>
      <w:proofErr w:type="spellStart"/>
      <w:r>
        <w:t>Шынакъ</w:t>
      </w:r>
      <w:proofErr w:type="spellEnd"/>
      <w:r>
        <w:t xml:space="preserve"> </w:t>
      </w:r>
      <w:proofErr w:type="spellStart"/>
      <w:r>
        <w:t>цIыкIуитI</w:t>
      </w:r>
      <w:proofErr w:type="spellEnd"/>
      <w:r>
        <w:t xml:space="preserve">» («Две миски»). </w:t>
      </w:r>
    </w:p>
    <w:p w14:paraId="24126707" w14:textId="77777777" w:rsidR="004E38D3" w:rsidRDefault="00C1131D">
      <w:pPr>
        <w:spacing w:after="131" w:line="259" w:lineRule="auto"/>
        <w:ind w:left="742" w:right="11"/>
      </w:pPr>
      <w:r>
        <w:t>Сказка «</w:t>
      </w:r>
      <w:proofErr w:type="spellStart"/>
      <w:r>
        <w:t>Цыжьбанэр</w:t>
      </w:r>
      <w:proofErr w:type="spellEnd"/>
      <w:r>
        <w:t xml:space="preserve">, </w:t>
      </w:r>
      <w:proofErr w:type="spellStart"/>
      <w:r>
        <w:t>бажэр</w:t>
      </w:r>
      <w:proofErr w:type="spellEnd"/>
      <w:r>
        <w:t xml:space="preserve">, </w:t>
      </w:r>
      <w:proofErr w:type="spellStart"/>
      <w:r>
        <w:t>дыгъужьыр</w:t>
      </w:r>
      <w:proofErr w:type="spellEnd"/>
      <w:r>
        <w:t xml:space="preserve">» («Ёжик, лиса, волк»). </w:t>
      </w:r>
    </w:p>
    <w:p w14:paraId="71072EC3" w14:textId="77777777" w:rsidR="004E38D3" w:rsidRDefault="00C1131D">
      <w:pPr>
        <w:numPr>
          <w:ilvl w:val="2"/>
          <w:numId w:val="77"/>
        </w:numPr>
        <w:ind w:right="11" w:firstLine="708"/>
      </w:pPr>
      <w:r>
        <w:t xml:space="preserve">Окружающая нас природа. Б.К. </w:t>
      </w:r>
      <w:proofErr w:type="spellStart"/>
      <w:r>
        <w:t>Утижев</w:t>
      </w:r>
      <w:proofErr w:type="spellEnd"/>
      <w:r>
        <w:t xml:space="preserve"> «</w:t>
      </w:r>
      <w:proofErr w:type="spellStart"/>
      <w:r>
        <w:t>Дыгъэ</w:t>
      </w:r>
      <w:proofErr w:type="spellEnd"/>
      <w:r>
        <w:t xml:space="preserve">» («Солнце»). </w:t>
      </w:r>
    </w:p>
    <w:p w14:paraId="3B99EA06" w14:textId="77777777" w:rsidR="004E38D3" w:rsidRDefault="00C1131D">
      <w:pPr>
        <w:spacing w:after="134" w:line="259" w:lineRule="auto"/>
        <w:ind w:left="742" w:right="11"/>
      </w:pPr>
      <w:r>
        <w:t xml:space="preserve">Р.М. </w:t>
      </w:r>
      <w:proofErr w:type="spellStart"/>
      <w:r>
        <w:t>Хахандуков</w:t>
      </w:r>
      <w:proofErr w:type="spellEnd"/>
      <w:r>
        <w:t xml:space="preserve"> «</w:t>
      </w:r>
      <w:proofErr w:type="spellStart"/>
      <w:r>
        <w:t>Лэгъупыкъу</w:t>
      </w:r>
      <w:proofErr w:type="spellEnd"/>
      <w:r>
        <w:t xml:space="preserve">» («Радуга»). </w:t>
      </w:r>
    </w:p>
    <w:p w14:paraId="1AB3B356" w14:textId="77777777" w:rsidR="004E38D3" w:rsidRDefault="00C1131D">
      <w:pPr>
        <w:spacing w:after="131" w:line="259" w:lineRule="auto"/>
        <w:ind w:left="742" w:right="11"/>
      </w:pPr>
      <w:r>
        <w:t xml:space="preserve">Л.С. </w:t>
      </w:r>
      <w:proofErr w:type="spellStart"/>
      <w:r>
        <w:t>Шовгенов</w:t>
      </w:r>
      <w:proofErr w:type="spellEnd"/>
      <w:r>
        <w:t xml:space="preserve"> «</w:t>
      </w:r>
      <w:proofErr w:type="spellStart"/>
      <w:r>
        <w:t>Пшагъуэ</w:t>
      </w:r>
      <w:proofErr w:type="spellEnd"/>
      <w:r>
        <w:t xml:space="preserve">» («Туман»). </w:t>
      </w:r>
    </w:p>
    <w:p w14:paraId="7AF3A4D5" w14:textId="77777777" w:rsidR="004E38D3" w:rsidRDefault="00C1131D">
      <w:pPr>
        <w:spacing w:after="131" w:line="259" w:lineRule="auto"/>
        <w:ind w:left="742" w:right="11"/>
      </w:pPr>
      <w:r>
        <w:t xml:space="preserve">Л.А. </w:t>
      </w:r>
      <w:proofErr w:type="spellStart"/>
      <w:r>
        <w:t>Афаунов</w:t>
      </w:r>
      <w:proofErr w:type="spellEnd"/>
      <w:r>
        <w:t xml:space="preserve"> «</w:t>
      </w:r>
      <w:proofErr w:type="spellStart"/>
      <w:r>
        <w:t>Жьыбгъэ</w:t>
      </w:r>
      <w:proofErr w:type="spellEnd"/>
      <w:r>
        <w:t xml:space="preserve">» («Ветер»). </w:t>
      </w:r>
    </w:p>
    <w:p w14:paraId="7007813A" w14:textId="77777777" w:rsidR="004E38D3" w:rsidRDefault="00C1131D">
      <w:pPr>
        <w:spacing w:after="131" w:line="259" w:lineRule="auto"/>
        <w:ind w:left="742" w:right="11"/>
      </w:pPr>
      <w:r>
        <w:t>А.Ю. Черкесов «</w:t>
      </w:r>
      <w:proofErr w:type="spellStart"/>
      <w:r>
        <w:t>Къэрабэ</w:t>
      </w:r>
      <w:proofErr w:type="spellEnd"/>
      <w:r>
        <w:t xml:space="preserve">» («Одуванчик»). </w:t>
      </w:r>
    </w:p>
    <w:p w14:paraId="6AF58607" w14:textId="77777777" w:rsidR="004E38D3" w:rsidRDefault="00C1131D">
      <w:pPr>
        <w:numPr>
          <w:ilvl w:val="2"/>
          <w:numId w:val="77"/>
        </w:numPr>
        <w:spacing w:after="133" w:line="259" w:lineRule="auto"/>
        <w:ind w:right="11" w:firstLine="708"/>
      </w:pPr>
      <w:r>
        <w:t xml:space="preserve">О животных. </w:t>
      </w:r>
      <w:proofErr w:type="spellStart"/>
      <w:r>
        <w:t>Къуалэбзухэр</w:t>
      </w:r>
      <w:proofErr w:type="spellEnd"/>
      <w:r>
        <w:t xml:space="preserve"> </w:t>
      </w:r>
      <w:proofErr w:type="spellStart"/>
      <w:r>
        <w:t>ГущIэгъу</w:t>
      </w:r>
      <w:proofErr w:type="spellEnd"/>
      <w:r>
        <w:t xml:space="preserve"> (Птицы. Жалость). </w:t>
      </w:r>
    </w:p>
    <w:p w14:paraId="6823B366" w14:textId="77777777" w:rsidR="004E38D3" w:rsidRDefault="00C1131D">
      <w:pPr>
        <w:spacing w:after="131" w:line="259" w:lineRule="auto"/>
        <w:ind w:left="742" w:right="11"/>
      </w:pPr>
      <w:r>
        <w:t xml:space="preserve">Л.А. </w:t>
      </w:r>
      <w:proofErr w:type="spellStart"/>
      <w:r>
        <w:t>Афаунов</w:t>
      </w:r>
      <w:proofErr w:type="spellEnd"/>
      <w:r>
        <w:t xml:space="preserve"> «</w:t>
      </w:r>
      <w:proofErr w:type="spellStart"/>
      <w:r>
        <w:t>ЖыгыуIу</w:t>
      </w:r>
      <w:proofErr w:type="spellEnd"/>
      <w:r>
        <w:t>», «</w:t>
      </w:r>
      <w:proofErr w:type="spellStart"/>
      <w:r>
        <w:t>Адыгэш</w:t>
      </w:r>
      <w:proofErr w:type="spellEnd"/>
      <w:r>
        <w:t xml:space="preserve">» («Дятел». «Адыгский конь»). </w:t>
      </w:r>
    </w:p>
    <w:p w14:paraId="3CA64FCF" w14:textId="77777777" w:rsidR="004E38D3" w:rsidRDefault="00C1131D">
      <w:pPr>
        <w:spacing w:after="131" w:line="259" w:lineRule="auto"/>
        <w:ind w:left="742" w:right="11"/>
      </w:pPr>
      <w:r>
        <w:t xml:space="preserve">А.Д. </w:t>
      </w:r>
      <w:proofErr w:type="spellStart"/>
      <w:r>
        <w:t>Болов</w:t>
      </w:r>
      <w:proofErr w:type="spellEnd"/>
      <w:r>
        <w:t xml:space="preserve"> «</w:t>
      </w:r>
      <w:proofErr w:type="spellStart"/>
      <w:r>
        <w:t>ХъумпIэцIэдж</w:t>
      </w:r>
      <w:proofErr w:type="spellEnd"/>
      <w:r>
        <w:t xml:space="preserve">» («Муравей»). </w:t>
      </w:r>
    </w:p>
    <w:p w14:paraId="5350866C" w14:textId="77777777" w:rsidR="004E38D3" w:rsidRDefault="00C1131D">
      <w:pPr>
        <w:spacing w:after="132" w:line="259" w:lineRule="auto"/>
        <w:ind w:left="742" w:right="11"/>
      </w:pPr>
      <w:r>
        <w:lastRenderedPageBreak/>
        <w:t>К.Д. Ушинский «</w:t>
      </w:r>
      <w:proofErr w:type="spellStart"/>
      <w:r>
        <w:t>ПцIащхъуэ</w:t>
      </w:r>
      <w:proofErr w:type="spellEnd"/>
      <w:r>
        <w:t xml:space="preserve">» («Ласточка»). </w:t>
      </w:r>
    </w:p>
    <w:p w14:paraId="5341CF59" w14:textId="77777777" w:rsidR="004E38D3" w:rsidRDefault="00C1131D">
      <w:pPr>
        <w:numPr>
          <w:ilvl w:val="2"/>
          <w:numId w:val="77"/>
        </w:numPr>
        <w:spacing w:line="259" w:lineRule="auto"/>
        <w:ind w:right="11" w:firstLine="708"/>
      </w:pPr>
      <w:r>
        <w:t xml:space="preserve">Счастливое детство. </w:t>
      </w:r>
      <w:proofErr w:type="spellStart"/>
      <w:r>
        <w:t>Усэ</w:t>
      </w:r>
      <w:proofErr w:type="spellEnd"/>
      <w:r>
        <w:t xml:space="preserve"> «</w:t>
      </w:r>
      <w:proofErr w:type="spellStart"/>
      <w:r>
        <w:t>шэрхъ</w:t>
      </w:r>
      <w:proofErr w:type="spellEnd"/>
      <w:r>
        <w:t xml:space="preserve">» (Стихотворение «Колесо»). </w:t>
      </w:r>
    </w:p>
    <w:p w14:paraId="1EBC7BAD" w14:textId="77777777" w:rsidR="004E38D3" w:rsidRDefault="00C1131D">
      <w:pPr>
        <w:spacing w:after="134" w:line="259" w:lineRule="auto"/>
        <w:ind w:left="742" w:right="11"/>
      </w:pPr>
      <w:r>
        <w:t>С.Г. Хохов «</w:t>
      </w:r>
      <w:proofErr w:type="spellStart"/>
      <w:r>
        <w:t>Щыхьым</w:t>
      </w:r>
      <w:proofErr w:type="spellEnd"/>
      <w:r>
        <w:t xml:space="preserve"> и </w:t>
      </w:r>
      <w:proofErr w:type="spellStart"/>
      <w:r>
        <w:t>жыг</w:t>
      </w:r>
      <w:proofErr w:type="spellEnd"/>
      <w:r>
        <w:t xml:space="preserve">» («Дерево оленя»). </w:t>
      </w:r>
    </w:p>
    <w:p w14:paraId="3FE1565E" w14:textId="77777777" w:rsidR="004E38D3" w:rsidRDefault="00C1131D">
      <w:pPr>
        <w:spacing w:after="131" w:line="259" w:lineRule="auto"/>
        <w:ind w:left="742" w:right="11"/>
      </w:pPr>
      <w:r>
        <w:t xml:space="preserve">Х.М. </w:t>
      </w:r>
      <w:proofErr w:type="spellStart"/>
      <w:r>
        <w:t>Кохова</w:t>
      </w:r>
      <w:proofErr w:type="spellEnd"/>
      <w:r>
        <w:t xml:space="preserve"> «</w:t>
      </w:r>
      <w:proofErr w:type="spellStart"/>
      <w:r>
        <w:t>Гущэ</w:t>
      </w:r>
      <w:proofErr w:type="spellEnd"/>
      <w:r>
        <w:t xml:space="preserve"> </w:t>
      </w:r>
      <w:proofErr w:type="spellStart"/>
      <w:r>
        <w:t>уэрэд</w:t>
      </w:r>
      <w:proofErr w:type="spellEnd"/>
      <w:r>
        <w:t xml:space="preserve">» («Колыбельная»). </w:t>
      </w:r>
    </w:p>
    <w:p w14:paraId="42BB28AB" w14:textId="77777777" w:rsidR="004E38D3" w:rsidRDefault="00C1131D">
      <w:pPr>
        <w:spacing w:after="131" w:line="259" w:lineRule="auto"/>
        <w:ind w:left="742" w:right="11"/>
      </w:pPr>
      <w:r>
        <w:t xml:space="preserve">Л.А. </w:t>
      </w:r>
      <w:proofErr w:type="spellStart"/>
      <w:r>
        <w:t>Шовгенов</w:t>
      </w:r>
      <w:proofErr w:type="spellEnd"/>
      <w:r>
        <w:t xml:space="preserve"> «Си </w:t>
      </w:r>
      <w:proofErr w:type="spellStart"/>
      <w:r>
        <w:t>гуащэ</w:t>
      </w:r>
      <w:proofErr w:type="spellEnd"/>
      <w:r>
        <w:t xml:space="preserve">» («Моя кукла»). </w:t>
      </w:r>
    </w:p>
    <w:p w14:paraId="2113FDC4" w14:textId="77777777" w:rsidR="004E38D3" w:rsidRDefault="00C1131D">
      <w:pPr>
        <w:spacing w:after="131" w:line="259" w:lineRule="auto"/>
        <w:ind w:left="742" w:right="11"/>
      </w:pPr>
      <w:r>
        <w:t>Т.Х. Кантемиров «</w:t>
      </w:r>
      <w:proofErr w:type="spellStart"/>
      <w:r>
        <w:t>Нурий</w:t>
      </w:r>
      <w:proofErr w:type="spellEnd"/>
      <w:r>
        <w:t xml:space="preserve"> </w:t>
      </w:r>
      <w:proofErr w:type="spellStart"/>
      <w:r>
        <w:t>цIыкIу</w:t>
      </w:r>
      <w:proofErr w:type="spellEnd"/>
      <w:r>
        <w:t xml:space="preserve">» («Маленький </w:t>
      </w:r>
      <w:proofErr w:type="spellStart"/>
      <w:r>
        <w:t>Нурий</w:t>
      </w:r>
      <w:proofErr w:type="spellEnd"/>
      <w:r>
        <w:t xml:space="preserve">»). </w:t>
      </w:r>
    </w:p>
    <w:p w14:paraId="16FB1349" w14:textId="77777777" w:rsidR="004E38D3" w:rsidRDefault="00C1131D">
      <w:pPr>
        <w:numPr>
          <w:ilvl w:val="1"/>
          <w:numId w:val="77"/>
        </w:numPr>
        <w:spacing w:after="133" w:line="259" w:lineRule="auto"/>
        <w:ind w:right="11" w:firstLine="708"/>
      </w:pPr>
      <w:r>
        <w:t xml:space="preserve">Содержание обучения во 2 классе. </w:t>
      </w:r>
    </w:p>
    <w:p w14:paraId="391F8B25" w14:textId="77777777" w:rsidR="004E38D3" w:rsidRDefault="00C1131D">
      <w:pPr>
        <w:numPr>
          <w:ilvl w:val="2"/>
          <w:numId w:val="77"/>
        </w:numPr>
        <w:spacing w:after="131" w:line="259" w:lineRule="auto"/>
        <w:ind w:right="11" w:firstLine="708"/>
      </w:pPr>
      <w:r>
        <w:t xml:space="preserve">Наша любимая школа. </w:t>
      </w:r>
    </w:p>
    <w:p w14:paraId="0A29EA0E" w14:textId="77777777" w:rsidR="004E38D3" w:rsidRDefault="00C1131D">
      <w:pPr>
        <w:spacing w:after="131" w:line="259" w:lineRule="auto"/>
        <w:ind w:left="742" w:right="11"/>
      </w:pPr>
      <w:r>
        <w:t xml:space="preserve">А.М. </w:t>
      </w:r>
      <w:proofErr w:type="spellStart"/>
      <w:r>
        <w:t>Ханфенов</w:t>
      </w:r>
      <w:proofErr w:type="spellEnd"/>
      <w:r>
        <w:t xml:space="preserve"> «</w:t>
      </w:r>
      <w:proofErr w:type="spellStart"/>
      <w:r>
        <w:t>Гъуэгу</w:t>
      </w:r>
      <w:proofErr w:type="spellEnd"/>
      <w:r>
        <w:t xml:space="preserve"> </w:t>
      </w:r>
      <w:proofErr w:type="spellStart"/>
      <w:r>
        <w:t>махуэ</w:t>
      </w:r>
      <w:proofErr w:type="spellEnd"/>
      <w:r>
        <w:t xml:space="preserve">!» («В добрый путь!»). </w:t>
      </w:r>
    </w:p>
    <w:p w14:paraId="0504C5E0" w14:textId="77777777" w:rsidR="004E38D3" w:rsidRDefault="00C1131D">
      <w:pPr>
        <w:spacing w:after="132" w:line="259" w:lineRule="auto"/>
        <w:ind w:left="742" w:right="11"/>
      </w:pPr>
      <w:r>
        <w:t>Т.Х. Кантемиров «</w:t>
      </w:r>
      <w:proofErr w:type="spellStart"/>
      <w:r>
        <w:t>Сентябрым</w:t>
      </w:r>
      <w:proofErr w:type="spellEnd"/>
      <w:r>
        <w:t xml:space="preserve"> и 1-м» («1 сентября»). </w:t>
      </w:r>
    </w:p>
    <w:p w14:paraId="2327CAFD" w14:textId="77777777" w:rsidR="004E38D3" w:rsidRDefault="00C1131D">
      <w:pPr>
        <w:numPr>
          <w:ilvl w:val="2"/>
          <w:numId w:val="77"/>
        </w:numPr>
        <w:spacing w:after="133" w:line="259" w:lineRule="auto"/>
        <w:ind w:right="11" w:firstLine="708"/>
      </w:pPr>
      <w:r>
        <w:t xml:space="preserve">До свидания, лето! </w:t>
      </w:r>
    </w:p>
    <w:p w14:paraId="48A3109F" w14:textId="77777777" w:rsidR="004E38D3" w:rsidRDefault="00C1131D">
      <w:pPr>
        <w:spacing w:after="131" w:line="259" w:lineRule="auto"/>
        <w:ind w:left="742" w:right="11"/>
      </w:pPr>
      <w:r>
        <w:t xml:space="preserve">Л.К. </w:t>
      </w:r>
      <w:proofErr w:type="spellStart"/>
      <w:r>
        <w:t>Кунашев</w:t>
      </w:r>
      <w:proofErr w:type="spellEnd"/>
      <w:r>
        <w:t xml:space="preserve"> «</w:t>
      </w:r>
      <w:proofErr w:type="spellStart"/>
      <w:r>
        <w:t>Дыгъэ</w:t>
      </w:r>
      <w:proofErr w:type="spellEnd"/>
      <w:r>
        <w:t xml:space="preserve">» («Солнце»). </w:t>
      </w:r>
    </w:p>
    <w:p w14:paraId="32C16CE5" w14:textId="77777777" w:rsidR="004E38D3" w:rsidRDefault="00C1131D">
      <w:pPr>
        <w:spacing w:after="131" w:line="259" w:lineRule="auto"/>
        <w:ind w:left="742" w:right="11"/>
      </w:pPr>
      <w:r>
        <w:t xml:space="preserve">Ц.М. </w:t>
      </w:r>
      <w:proofErr w:type="spellStart"/>
      <w:r>
        <w:t>Кохова</w:t>
      </w:r>
      <w:proofErr w:type="spellEnd"/>
      <w:r>
        <w:t xml:space="preserve"> «</w:t>
      </w:r>
      <w:proofErr w:type="spellStart"/>
      <w:r>
        <w:t>Гъэмахуэ</w:t>
      </w:r>
      <w:proofErr w:type="spellEnd"/>
      <w:r>
        <w:t xml:space="preserve"> </w:t>
      </w:r>
      <w:proofErr w:type="spellStart"/>
      <w:r>
        <w:t>пщэдджыжь</w:t>
      </w:r>
      <w:proofErr w:type="spellEnd"/>
      <w:r>
        <w:t xml:space="preserve">» («Летнее утро»). </w:t>
      </w:r>
    </w:p>
    <w:p w14:paraId="417B4B75" w14:textId="77777777" w:rsidR="004E38D3" w:rsidRDefault="00C1131D">
      <w:pPr>
        <w:ind w:left="9" w:right="11" w:firstLine="708"/>
      </w:pPr>
      <w:r>
        <w:t>М.И. Бакова «</w:t>
      </w:r>
      <w:proofErr w:type="spellStart"/>
      <w:r>
        <w:t>Лиуан</w:t>
      </w:r>
      <w:proofErr w:type="spellEnd"/>
      <w:r>
        <w:t xml:space="preserve"> </w:t>
      </w:r>
      <w:proofErr w:type="spellStart"/>
      <w:r>
        <w:t>бабыщым</w:t>
      </w:r>
      <w:proofErr w:type="spellEnd"/>
      <w:r>
        <w:t xml:space="preserve"> </w:t>
      </w:r>
      <w:proofErr w:type="spellStart"/>
      <w:r>
        <w:t>къызэригъэпцIар</w:t>
      </w:r>
      <w:proofErr w:type="spellEnd"/>
      <w:r>
        <w:t xml:space="preserve">» («Как утка обманула </w:t>
      </w:r>
      <w:proofErr w:type="spellStart"/>
      <w:r>
        <w:t>Лиуана</w:t>
      </w:r>
      <w:proofErr w:type="spellEnd"/>
      <w:r>
        <w:t xml:space="preserve">»). </w:t>
      </w:r>
    </w:p>
    <w:p w14:paraId="320A9F2C" w14:textId="77777777" w:rsidR="004E38D3" w:rsidRDefault="00C1131D">
      <w:pPr>
        <w:numPr>
          <w:ilvl w:val="2"/>
          <w:numId w:val="77"/>
        </w:numPr>
        <w:spacing w:after="131" w:line="259" w:lineRule="auto"/>
        <w:ind w:right="11" w:firstLine="708"/>
      </w:pPr>
      <w:r>
        <w:t xml:space="preserve">Золотая осень. </w:t>
      </w:r>
    </w:p>
    <w:p w14:paraId="5C892264" w14:textId="77777777" w:rsidR="004E38D3" w:rsidRDefault="00C1131D">
      <w:pPr>
        <w:spacing w:after="131" w:line="259" w:lineRule="auto"/>
        <w:ind w:left="742" w:right="11"/>
      </w:pPr>
      <w:r>
        <w:t xml:space="preserve">З.М. </w:t>
      </w:r>
      <w:proofErr w:type="spellStart"/>
      <w:r>
        <w:t>Бемурзов</w:t>
      </w:r>
      <w:proofErr w:type="spellEnd"/>
      <w:r>
        <w:t xml:space="preserve"> «</w:t>
      </w:r>
      <w:proofErr w:type="spellStart"/>
      <w:r>
        <w:t>Плъыфэу</w:t>
      </w:r>
      <w:proofErr w:type="spellEnd"/>
      <w:r>
        <w:t xml:space="preserve"> </w:t>
      </w:r>
      <w:proofErr w:type="spellStart"/>
      <w:r>
        <w:t>щыIэр</w:t>
      </w:r>
      <w:proofErr w:type="spellEnd"/>
      <w:r>
        <w:t xml:space="preserve"> </w:t>
      </w:r>
      <w:proofErr w:type="spellStart"/>
      <w:r>
        <w:t>зи</w:t>
      </w:r>
      <w:proofErr w:type="spellEnd"/>
      <w:r>
        <w:t xml:space="preserve"> </w:t>
      </w:r>
      <w:proofErr w:type="spellStart"/>
      <w:r>
        <w:t>IэрыкI</w:t>
      </w:r>
      <w:proofErr w:type="spellEnd"/>
      <w:r>
        <w:t xml:space="preserve">» («Чьих рук дела все цвета»). </w:t>
      </w:r>
    </w:p>
    <w:p w14:paraId="13F93424" w14:textId="77777777" w:rsidR="004E38D3" w:rsidRDefault="00C1131D">
      <w:pPr>
        <w:spacing w:after="131" w:line="259" w:lineRule="auto"/>
        <w:ind w:left="742" w:right="11"/>
      </w:pPr>
      <w:r>
        <w:t xml:space="preserve">Л.А. </w:t>
      </w:r>
      <w:proofErr w:type="spellStart"/>
      <w:r>
        <w:t>Шовгенов</w:t>
      </w:r>
      <w:proofErr w:type="spellEnd"/>
      <w:r>
        <w:t xml:space="preserve"> «</w:t>
      </w:r>
      <w:proofErr w:type="spellStart"/>
      <w:r>
        <w:t>Къэбыжь</w:t>
      </w:r>
      <w:proofErr w:type="spellEnd"/>
      <w:r>
        <w:t xml:space="preserve">» («Старая тыква»). </w:t>
      </w:r>
    </w:p>
    <w:p w14:paraId="5A520C70" w14:textId="77777777" w:rsidR="004E38D3" w:rsidRDefault="00C1131D">
      <w:pPr>
        <w:spacing w:after="131" w:line="259" w:lineRule="auto"/>
        <w:ind w:left="742" w:right="11"/>
      </w:pPr>
      <w:r>
        <w:t xml:space="preserve">А.Л. </w:t>
      </w:r>
      <w:proofErr w:type="spellStart"/>
      <w:r>
        <w:t>Шоров</w:t>
      </w:r>
      <w:proofErr w:type="spellEnd"/>
      <w:r>
        <w:t xml:space="preserve"> «</w:t>
      </w:r>
      <w:proofErr w:type="spellStart"/>
      <w:r>
        <w:t>Бжьыхьэ</w:t>
      </w:r>
      <w:proofErr w:type="spellEnd"/>
      <w:r>
        <w:t xml:space="preserve"> </w:t>
      </w:r>
      <w:proofErr w:type="spellStart"/>
      <w:r>
        <w:t>мыIэрысэхэр</w:t>
      </w:r>
      <w:proofErr w:type="spellEnd"/>
      <w:r>
        <w:t xml:space="preserve">» («Осенние яблоки»). </w:t>
      </w:r>
    </w:p>
    <w:p w14:paraId="18B409D8" w14:textId="77777777" w:rsidR="004E38D3" w:rsidRDefault="00C1131D">
      <w:pPr>
        <w:spacing w:after="133" w:line="259" w:lineRule="auto"/>
        <w:ind w:left="742" w:right="11"/>
      </w:pPr>
      <w:r>
        <w:t xml:space="preserve">Б.М. </w:t>
      </w:r>
      <w:proofErr w:type="spellStart"/>
      <w:r>
        <w:t>Гаунов</w:t>
      </w:r>
      <w:proofErr w:type="spellEnd"/>
      <w:r>
        <w:t xml:space="preserve"> «</w:t>
      </w:r>
      <w:proofErr w:type="spellStart"/>
      <w:r>
        <w:t>Бжьыхьэ</w:t>
      </w:r>
      <w:proofErr w:type="spellEnd"/>
      <w:r>
        <w:t xml:space="preserve">» («Осень»). </w:t>
      </w:r>
    </w:p>
    <w:p w14:paraId="4DEA5F30" w14:textId="77777777" w:rsidR="004E38D3" w:rsidRDefault="00C1131D">
      <w:pPr>
        <w:spacing w:after="131" w:line="259" w:lineRule="auto"/>
        <w:ind w:left="742" w:right="11"/>
      </w:pPr>
      <w:r>
        <w:t xml:space="preserve">М.К. </w:t>
      </w:r>
      <w:proofErr w:type="spellStart"/>
      <w:r>
        <w:t>Добагов</w:t>
      </w:r>
      <w:proofErr w:type="spellEnd"/>
      <w:r>
        <w:t xml:space="preserve"> «</w:t>
      </w:r>
      <w:proofErr w:type="spellStart"/>
      <w:r>
        <w:t>Къуалэбзухэр</w:t>
      </w:r>
      <w:proofErr w:type="spellEnd"/>
      <w:r>
        <w:t xml:space="preserve"> </w:t>
      </w:r>
      <w:proofErr w:type="spellStart"/>
      <w:r>
        <w:t>бжьыхьэм</w:t>
      </w:r>
      <w:proofErr w:type="spellEnd"/>
      <w:r>
        <w:t xml:space="preserve">» («Птицы осенью»). </w:t>
      </w:r>
    </w:p>
    <w:p w14:paraId="3352855C" w14:textId="77777777" w:rsidR="004E38D3" w:rsidRDefault="00C1131D">
      <w:pPr>
        <w:numPr>
          <w:ilvl w:val="2"/>
          <w:numId w:val="77"/>
        </w:numPr>
        <w:spacing w:after="131" w:line="259" w:lineRule="auto"/>
        <w:ind w:right="11" w:firstLine="708"/>
      </w:pPr>
      <w:r>
        <w:t xml:space="preserve">Наша Дорогая Родина, наш райский уголок! </w:t>
      </w:r>
    </w:p>
    <w:p w14:paraId="7FD2FADA" w14:textId="77777777" w:rsidR="004E38D3" w:rsidRDefault="00C1131D">
      <w:pPr>
        <w:spacing w:after="131" w:line="259" w:lineRule="auto"/>
        <w:ind w:left="742" w:right="11"/>
      </w:pPr>
      <w:r>
        <w:t xml:space="preserve">Ф.Б. </w:t>
      </w:r>
      <w:proofErr w:type="spellStart"/>
      <w:r>
        <w:t>Кабардова</w:t>
      </w:r>
      <w:proofErr w:type="spellEnd"/>
      <w:r>
        <w:t xml:space="preserve"> «</w:t>
      </w:r>
      <w:proofErr w:type="spellStart"/>
      <w:r>
        <w:t>Адэжь</w:t>
      </w:r>
      <w:proofErr w:type="spellEnd"/>
      <w:r>
        <w:t xml:space="preserve"> </w:t>
      </w:r>
      <w:proofErr w:type="spellStart"/>
      <w:r>
        <w:t>Хэкум</w:t>
      </w:r>
      <w:proofErr w:type="spellEnd"/>
      <w:r>
        <w:t xml:space="preserve">» («На родной отчизне»). </w:t>
      </w:r>
    </w:p>
    <w:p w14:paraId="5BEE74A1" w14:textId="77777777" w:rsidR="004E38D3" w:rsidRDefault="00C1131D">
      <w:pPr>
        <w:spacing w:after="134" w:line="259" w:lineRule="auto"/>
        <w:ind w:left="742" w:right="11"/>
      </w:pPr>
      <w:r>
        <w:t xml:space="preserve">Х.М. </w:t>
      </w:r>
      <w:proofErr w:type="spellStart"/>
      <w:r>
        <w:t>Кохова</w:t>
      </w:r>
      <w:proofErr w:type="spellEnd"/>
      <w:r>
        <w:t xml:space="preserve"> «</w:t>
      </w:r>
      <w:proofErr w:type="spellStart"/>
      <w:r>
        <w:t>Ирегъагъэ</w:t>
      </w:r>
      <w:proofErr w:type="spellEnd"/>
      <w:r>
        <w:t xml:space="preserve"> си </w:t>
      </w:r>
      <w:proofErr w:type="spellStart"/>
      <w:r>
        <w:t>Хэкур</w:t>
      </w:r>
      <w:proofErr w:type="spellEnd"/>
      <w:r>
        <w:t xml:space="preserve">» («Пусть цветет моя Родина»). </w:t>
      </w:r>
    </w:p>
    <w:p w14:paraId="65FD3301" w14:textId="77777777" w:rsidR="004E38D3" w:rsidRDefault="00C1131D">
      <w:pPr>
        <w:ind w:left="9" w:right="11" w:firstLine="708"/>
      </w:pPr>
      <w:r>
        <w:t xml:space="preserve">Г.М. </w:t>
      </w:r>
      <w:proofErr w:type="spellStart"/>
      <w:r>
        <w:t>Братов</w:t>
      </w:r>
      <w:proofErr w:type="spellEnd"/>
      <w:r>
        <w:t xml:space="preserve"> «</w:t>
      </w:r>
      <w:proofErr w:type="spellStart"/>
      <w:r>
        <w:t>Узыщалъхуа</w:t>
      </w:r>
      <w:proofErr w:type="spellEnd"/>
      <w:r>
        <w:t xml:space="preserve"> </w:t>
      </w:r>
      <w:proofErr w:type="spellStart"/>
      <w:r>
        <w:t>Хэкур</w:t>
      </w:r>
      <w:proofErr w:type="spellEnd"/>
      <w:r>
        <w:t xml:space="preserve"> сыт </w:t>
      </w:r>
      <w:proofErr w:type="spellStart"/>
      <w:r>
        <w:t>щыгъуи</w:t>
      </w:r>
      <w:proofErr w:type="spellEnd"/>
      <w:r>
        <w:t xml:space="preserve"> </w:t>
      </w:r>
      <w:proofErr w:type="spellStart"/>
      <w:r>
        <w:t>телъыджэщ</w:t>
      </w:r>
      <w:proofErr w:type="spellEnd"/>
      <w:r>
        <w:t xml:space="preserve">» («Твоя Родина всегда самая лучшая»). </w:t>
      </w:r>
    </w:p>
    <w:p w14:paraId="3D9AAA7E" w14:textId="77777777" w:rsidR="004E38D3" w:rsidRDefault="00C1131D">
      <w:pPr>
        <w:spacing w:after="131" w:line="259" w:lineRule="auto"/>
        <w:ind w:left="742" w:right="11"/>
      </w:pPr>
      <w:r>
        <w:t>А.Ю. Черкесов «</w:t>
      </w:r>
      <w:proofErr w:type="spellStart"/>
      <w:r>
        <w:t>Ди</w:t>
      </w:r>
      <w:proofErr w:type="spellEnd"/>
      <w:r>
        <w:t xml:space="preserve"> </w:t>
      </w:r>
      <w:proofErr w:type="spellStart"/>
      <w:r>
        <w:t>Къэрэшей</w:t>
      </w:r>
      <w:proofErr w:type="spellEnd"/>
      <w:r>
        <w:t xml:space="preserve"> – </w:t>
      </w:r>
      <w:proofErr w:type="spellStart"/>
      <w:r>
        <w:t>Черкесым</w:t>
      </w:r>
      <w:proofErr w:type="spellEnd"/>
      <w:r>
        <w:t xml:space="preserve">» («Наша Карачаево-Черкесия»). </w:t>
      </w:r>
    </w:p>
    <w:p w14:paraId="718B8AA6" w14:textId="77777777" w:rsidR="004E38D3" w:rsidRDefault="00C1131D">
      <w:pPr>
        <w:spacing w:after="133" w:line="259" w:lineRule="auto"/>
        <w:ind w:left="742" w:right="11"/>
      </w:pPr>
      <w:r>
        <w:t xml:space="preserve">К.Б. </w:t>
      </w:r>
      <w:proofErr w:type="spellStart"/>
      <w:r>
        <w:t>Дугужев</w:t>
      </w:r>
      <w:proofErr w:type="spellEnd"/>
      <w:r>
        <w:t xml:space="preserve"> «</w:t>
      </w:r>
      <w:proofErr w:type="spellStart"/>
      <w:r>
        <w:t>Хэкум</w:t>
      </w:r>
      <w:proofErr w:type="spellEnd"/>
      <w:r>
        <w:t xml:space="preserve">» («На Родине»). </w:t>
      </w:r>
    </w:p>
    <w:p w14:paraId="1152EB35" w14:textId="77777777" w:rsidR="004E38D3" w:rsidRDefault="00C1131D">
      <w:pPr>
        <w:numPr>
          <w:ilvl w:val="2"/>
          <w:numId w:val="77"/>
        </w:numPr>
        <w:spacing w:after="131" w:line="259" w:lineRule="auto"/>
        <w:ind w:right="11" w:firstLine="708"/>
      </w:pPr>
      <w:r>
        <w:t xml:space="preserve">Зимний белый снег. </w:t>
      </w:r>
    </w:p>
    <w:p w14:paraId="35160F1F" w14:textId="77777777" w:rsidR="004E38D3" w:rsidRDefault="00C1131D">
      <w:pPr>
        <w:spacing w:after="131" w:line="259" w:lineRule="auto"/>
        <w:ind w:left="742" w:right="11"/>
      </w:pPr>
      <w:r>
        <w:t xml:space="preserve">З.М. </w:t>
      </w:r>
      <w:proofErr w:type="spellStart"/>
      <w:r>
        <w:t>Налоев</w:t>
      </w:r>
      <w:proofErr w:type="spellEnd"/>
      <w:r>
        <w:t xml:space="preserve"> «</w:t>
      </w:r>
      <w:proofErr w:type="spellStart"/>
      <w:r>
        <w:t>ЩIымахуэ</w:t>
      </w:r>
      <w:proofErr w:type="spellEnd"/>
      <w:r>
        <w:t xml:space="preserve">» («Зима»). </w:t>
      </w:r>
    </w:p>
    <w:p w14:paraId="2A4EDAF3" w14:textId="77777777" w:rsidR="004E38D3" w:rsidRDefault="00C1131D">
      <w:pPr>
        <w:spacing w:after="166" w:line="259" w:lineRule="auto"/>
        <w:ind w:left="742" w:right="11"/>
      </w:pPr>
      <w:r>
        <w:lastRenderedPageBreak/>
        <w:t xml:space="preserve">К.Б. </w:t>
      </w:r>
      <w:proofErr w:type="spellStart"/>
      <w:r>
        <w:t>Дугужев</w:t>
      </w:r>
      <w:proofErr w:type="spellEnd"/>
      <w:r>
        <w:t xml:space="preserve"> «Уэс </w:t>
      </w:r>
      <w:proofErr w:type="spellStart"/>
      <w:r>
        <w:t>къос</w:t>
      </w:r>
      <w:proofErr w:type="spellEnd"/>
      <w:r>
        <w:t xml:space="preserve">» («Снег идет»). </w:t>
      </w:r>
    </w:p>
    <w:p w14:paraId="2E326915" w14:textId="77777777" w:rsidR="004E38D3" w:rsidRDefault="00C1131D">
      <w:pPr>
        <w:spacing w:line="259" w:lineRule="auto"/>
        <w:ind w:left="742" w:right="11"/>
      </w:pPr>
      <w:r>
        <w:t xml:space="preserve">З.М. </w:t>
      </w:r>
      <w:proofErr w:type="spellStart"/>
      <w:r>
        <w:t>Бемурзов</w:t>
      </w:r>
      <w:proofErr w:type="spellEnd"/>
      <w:r>
        <w:t xml:space="preserve"> «</w:t>
      </w:r>
      <w:proofErr w:type="spellStart"/>
      <w:r>
        <w:t>Къуалэбзухэм</w:t>
      </w:r>
      <w:proofErr w:type="spellEnd"/>
      <w:r>
        <w:t xml:space="preserve"> я </w:t>
      </w:r>
      <w:proofErr w:type="spellStart"/>
      <w:r>
        <w:t>дэIэпыкъуэгъу</w:t>
      </w:r>
      <w:proofErr w:type="spellEnd"/>
      <w:r>
        <w:t xml:space="preserve">» («Помощники птиц»). </w:t>
      </w:r>
    </w:p>
    <w:p w14:paraId="5EF60512" w14:textId="77777777" w:rsidR="004E38D3" w:rsidRDefault="00C1131D">
      <w:pPr>
        <w:numPr>
          <w:ilvl w:val="2"/>
          <w:numId w:val="77"/>
        </w:numPr>
        <w:spacing w:after="134" w:line="259" w:lineRule="auto"/>
        <w:ind w:right="11" w:firstLine="708"/>
      </w:pPr>
      <w:r>
        <w:t xml:space="preserve">Добро пожаловать, Новый год! </w:t>
      </w:r>
    </w:p>
    <w:p w14:paraId="1F2D7775" w14:textId="77777777" w:rsidR="004E38D3" w:rsidRDefault="00C1131D">
      <w:pPr>
        <w:spacing w:after="131" w:line="259" w:lineRule="auto"/>
        <w:ind w:left="742" w:right="11"/>
      </w:pPr>
      <w:r>
        <w:t xml:space="preserve">Р.М. </w:t>
      </w:r>
      <w:proofErr w:type="spellStart"/>
      <w:r>
        <w:t>Хахандуков</w:t>
      </w:r>
      <w:proofErr w:type="spellEnd"/>
      <w:r>
        <w:t xml:space="preserve"> «</w:t>
      </w:r>
      <w:proofErr w:type="spellStart"/>
      <w:r>
        <w:t>КъакIуэ</w:t>
      </w:r>
      <w:proofErr w:type="spellEnd"/>
      <w:r>
        <w:t xml:space="preserve">, </w:t>
      </w:r>
      <w:proofErr w:type="spellStart"/>
      <w:r>
        <w:t>къакIуэ</w:t>
      </w:r>
      <w:proofErr w:type="spellEnd"/>
      <w:r>
        <w:t xml:space="preserve">, </w:t>
      </w:r>
      <w:proofErr w:type="spellStart"/>
      <w:r>
        <w:t>илъэсыщIэ</w:t>
      </w:r>
      <w:proofErr w:type="spellEnd"/>
      <w:r>
        <w:t xml:space="preserve">!» («Иди, иди, Новый год!»). </w:t>
      </w:r>
    </w:p>
    <w:p w14:paraId="2E4C76E8" w14:textId="77777777" w:rsidR="004E38D3" w:rsidRDefault="00C1131D">
      <w:pPr>
        <w:spacing w:after="131" w:line="259" w:lineRule="auto"/>
        <w:ind w:left="742" w:right="11"/>
      </w:pPr>
      <w:r>
        <w:t xml:space="preserve">А.М. </w:t>
      </w:r>
      <w:proofErr w:type="spellStart"/>
      <w:r>
        <w:t>Ханфенов</w:t>
      </w:r>
      <w:proofErr w:type="spellEnd"/>
      <w:r>
        <w:t xml:space="preserve"> «</w:t>
      </w:r>
      <w:proofErr w:type="spellStart"/>
      <w:r>
        <w:t>Дохъуэхъу</w:t>
      </w:r>
      <w:proofErr w:type="spellEnd"/>
      <w:r>
        <w:t xml:space="preserve">» («Поздравляю»). </w:t>
      </w:r>
    </w:p>
    <w:p w14:paraId="467A6CFC" w14:textId="77777777" w:rsidR="004E38D3" w:rsidRDefault="00C1131D">
      <w:pPr>
        <w:spacing w:after="131" w:line="259" w:lineRule="auto"/>
        <w:ind w:left="742" w:right="11"/>
      </w:pPr>
      <w:r>
        <w:t>М.Х. Ахметов «</w:t>
      </w:r>
      <w:proofErr w:type="spellStart"/>
      <w:r>
        <w:t>ИлъэсыщIэ</w:t>
      </w:r>
      <w:proofErr w:type="spellEnd"/>
      <w:r>
        <w:t xml:space="preserve">» («Новый год»). </w:t>
      </w:r>
    </w:p>
    <w:p w14:paraId="61B3DD0E" w14:textId="77777777" w:rsidR="004E38D3" w:rsidRDefault="00C1131D">
      <w:pPr>
        <w:spacing w:after="133" w:line="259" w:lineRule="auto"/>
        <w:ind w:left="742" w:right="11"/>
      </w:pPr>
      <w:r>
        <w:t xml:space="preserve">Ю.А. </w:t>
      </w:r>
      <w:proofErr w:type="spellStart"/>
      <w:r>
        <w:t>Хакунов</w:t>
      </w:r>
      <w:proofErr w:type="spellEnd"/>
      <w:r>
        <w:t xml:space="preserve"> «</w:t>
      </w:r>
      <w:proofErr w:type="spellStart"/>
      <w:r>
        <w:t>ХьэщIэ</w:t>
      </w:r>
      <w:proofErr w:type="spellEnd"/>
      <w:r>
        <w:t xml:space="preserve">» («Гость»). </w:t>
      </w:r>
    </w:p>
    <w:p w14:paraId="4C34564D" w14:textId="77777777" w:rsidR="004E38D3" w:rsidRDefault="00C1131D">
      <w:pPr>
        <w:spacing w:after="131" w:line="259" w:lineRule="auto"/>
        <w:ind w:left="742" w:right="11"/>
      </w:pPr>
      <w:r>
        <w:t xml:space="preserve">З.М. </w:t>
      </w:r>
      <w:proofErr w:type="spellStart"/>
      <w:r>
        <w:t>Бемурзов</w:t>
      </w:r>
      <w:proofErr w:type="spellEnd"/>
      <w:r>
        <w:t xml:space="preserve"> «</w:t>
      </w:r>
      <w:proofErr w:type="spellStart"/>
      <w:r>
        <w:t>Псей</w:t>
      </w:r>
      <w:proofErr w:type="spellEnd"/>
      <w:r>
        <w:t xml:space="preserve"> </w:t>
      </w:r>
      <w:proofErr w:type="spellStart"/>
      <w:r>
        <w:t>цIыкIу</w:t>
      </w:r>
      <w:proofErr w:type="spellEnd"/>
      <w:r>
        <w:t xml:space="preserve">» («Ёлочка»). </w:t>
      </w:r>
    </w:p>
    <w:p w14:paraId="0EDF9740" w14:textId="77777777" w:rsidR="004E38D3" w:rsidRDefault="00C1131D">
      <w:pPr>
        <w:numPr>
          <w:ilvl w:val="2"/>
          <w:numId w:val="77"/>
        </w:numPr>
        <w:spacing w:after="131" w:line="259" w:lineRule="auto"/>
        <w:ind w:right="11" w:firstLine="708"/>
      </w:pPr>
      <w:r>
        <w:t xml:space="preserve">Мой родной язык! </w:t>
      </w:r>
    </w:p>
    <w:p w14:paraId="32BA2C78" w14:textId="77777777" w:rsidR="004E38D3" w:rsidRDefault="00C1131D">
      <w:pPr>
        <w:spacing w:after="132" w:line="259" w:lineRule="auto"/>
        <w:ind w:left="742" w:right="11"/>
      </w:pPr>
      <w:r>
        <w:t xml:space="preserve">У.А. </w:t>
      </w:r>
      <w:proofErr w:type="spellStart"/>
      <w:r>
        <w:t>Тхагапсов</w:t>
      </w:r>
      <w:proofErr w:type="spellEnd"/>
      <w:r>
        <w:t xml:space="preserve"> «</w:t>
      </w:r>
      <w:proofErr w:type="spellStart"/>
      <w:r>
        <w:t>Адыгэбзэ</w:t>
      </w:r>
      <w:proofErr w:type="spellEnd"/>
      <w:r>
        <w:t xml:space="preserve">» («Адыгский язык»). </w:t>
      </w:r>
    </w:p>
    <w:p w14:paraId="2B48D69B" w14:textId="77777777" w:rsidR="004E38D3" w:rsidRDefault="00C1131D">
      <w:pPr>
        <w:spacing w:after="133" w:line="259" w:lineRule="auto"/>
        <w:ind w:left="742" w:right="11"/>
      </w:pPr>
      <w:r>
        <w:t xml:space="preserve">М.К. </w:t>
      </w:r>
      <w:proofErr w:type="spellStart"/>
      <w:r>
        <w:t>Добагов</w:t>
      </w:r>
      <w:proofErr w:type="spellEnd"/>
      <w:r>
        <w:t xml:space="preserve"> «</w:t>
      </w:r>
      <w:proofErr w:type="spellStart"/>
      <w:r>
        <w:t>Бзэ</w:t>
      </w:r>
      <w:proofErr w:type="spellEnd"/>
      <w:r>
        <w:t xml:space="preserve"> </w:t>
      </w:r>
      <w:proofErr w:type="spellStart"/>
      <w:r>
        <w:t>зэмылIэужьыгъуэхэр</w:t>
      </w:r>
      <w:proofErr w:type="spellEnd"/>
      <w:r>
        <w:t xml:space="preserve">» («Разные языки»). </w:t>
      </w:r>
    </w:p>
    <w:p w14:paraId="245DB813" w14:textId="77777777" w:rsidR="004E38D3" w:rsidRDefault="00C1131D">
      <w:pPr>
        <w:spacing w:after="131" w:line="259" w:lineRule="auto"/>
        <w:ind w:left="742" w:right="11"/>
      </w:pPr>
      <w:r>
        <w:t xml:space="preserve">М.Ю. </w:t>
      </w:r>
      <w:proofErr w:type="spellStart"/>
      <w:r>
        <w:t>Адзинов</w:t>
      </w:r>
      <w:proofErr w:type="spellEnd"/>
      <w:r>
        <w:t xml:space="preserve"> «</w:t>
      </w:r>
      <w:proofErr w:type="spellStart"/>
      <w:r>
        <w:t>Адыгэбзэр</w:t>
      </w:r>
      <w:proofErr w:type="spellEnd"/>
      <w:r>
        <w:t xml:space="preserve"> </w:t>
      </w:r>
      <w:proofErr w:type="spellStart"/>
      <w:r>
        <w:t>бзэ</w:t>
      </w:r>
      <w:proofErr w:type="spellEnd"/>
      <w:r>
        <w:t xml:space="preserve"> </w:t>
      </w:r>
      <w:proofErr w:type="spellStart"/>
      <w:r>
        <w:t>къулейщ</w:t>
      </w:r>
      <w:proofErr w:type="spellEnd"/>
      <w:r>
        <w:t xml:space="preserve">» («Богатый адыгский язык»). </w:t>
      </w:r>
    </w:p>
    <w:p w14:paraId="3A6B7A7C" w14:textId="77777777" w:rsidR="004E38D3" w:rsidRDefault="00C1131D">
      <w:pPr>
        <w:ind w:left="9" w:right="11" w:firstLine="708"/>
      </w:pPr>
      <w:r>
        <w:t xml:space="preserve">Х.Я. </w:t>
      </w:r>
      <w:proofErr w:type="spellStart"/>
      <w:r>
        <w:t>Абитов</w:t>
      </w:r>
      <w:proofErr w:type="spellEnd"/>
      <w:r>
        <w:t xml:space="preserve"> «</w:t>
      </w:r>
      <w:proofErr w:type="spellStart"/>
      <w:r>
        <w:t>Ирипсалъэ</w:t>
      </w:r>
      <w:proofErr w:type="spellEnd"/>
      <w:r>
        <w:t xml:space="preserve">, </w:t>
      </w:r>
      <w:proofErr w:type="spellStart"/>
      <w:r>
        <w:t>адыгэщI</w:t>
      </w:r>
      <w:proofErr w:type="spellEnd"/>
      <w:r>
        <w:t xml:space="preserve">, </w:t>
      </w:r>
      <w:proofErr w:type="spellStart"/>
      <w:r>
        <w:t>адыгэбзэм</w:t>
      </w:r>
      <w:proofErr w:type="spellEnd"/>
      <w:r>
        <w:t xml:space="preserve">!» («Разговаривай, родной край, на адыгском!»). </w:t>
      </w:r>
    </w:p>
    <w:p w14:paraId="4846A8C2" w14:textId="77777777" w:rsidR="004E38D3" w:rsidRDefault="00C1131D">
      <w:pPr>
        <w:numPr>
          <w:ilvl w:val="2"/>
          <w:numId w:val="77"/>
        </w:numPr>
        <w:spacing w:after="133" w:line="259" w:lineRule="auto"/>
        <w:ind w:right="11" w:firstLine="708"/>
      </w:pPr>
      <w:r>
        <w:t xml:space="preserve">День защитника Отечества! </w:t>
      </w:r>
    </w:p>
    <w:p w14:paraId="59C4FFC7" w14:textId="77777777" w:rsidR="004E38D3" w:rsidRDefault="00C1131D">
      <w:pPr>
        <w:ind w:left="9" w:right="11" w:firstLine="708"/>
      </w:pPr>
      <w:r>
        <w:t xml:space="preserve">Д.А. </w:t>
      </w:r>
      <w:proofErr w:type="spellStart"/>
      <w:r>
        <w:t>Гутякулов</w:t>
      </w:r>
      <w:proofErr w:type="spellEnd"/>
      <w:r>
        <w:t xml:space="preserve"> «</w:t>
      </w:r>
      <w:proofErr w:type="spellStart"/>
      <w:r>
        <w:t>Хэкур</w:t>
      </w:r>
      <w:proofErr w:type="spellEnd"/>
      <w:r>
        <w:t xml:space="preserve"> </w:t>
      </w:r>
      <w:proofErr w:type="spellStart"/>
      <w:r>
        <w:t>хъумэныр</w:t>
      </w:r>
      <w:proofErr w:type="spellEnd"/>
      <w:r>
        <w:t xml:space="preserve"> </w:t>
      </w:r>
      <w:proofErr w:type="spellStart"/>
      <w:r>
        <w:t>къалэн</w:t>
      </w:r>
      <w:proofErr w:type="spellEnd"/>
      <w:r>
        <w:t xml:space="preserve"> </w:t>
      </w:r>
      <w:proofErr w:type="spellStart"/>
      <w:r>
        <w:t>инщ</w:t>
      </w:r>
      <w:proofErr w:type="spellEnd"/>
      <w:r>
        <w:t xml:space="preserve">» («Охрана Родины большая обязанность»). </w:t>
      </w:r>
    </w:p>
    <w:p w14:paraId="7595654F" w14:textId="77777777" w:rsidR="004E38D3" w:rsidRDefault="00C1131D">
      <w:pPr>
        <w:numPr>
          <w:ilvl w:val="2"/>
          <w:numId w:val="77"/>
        </w:numPr>
        <w:spacing w:after="131" w:line="259" w:lineRule="auto"/>
        <w:ind w:right="11" w:firstLine="708"/>
      </w:pPr>
      <w:r>
        <w:t xml:space="preserve">Женский день. </w:t>
      </w:r>
    </w:p>
    <w:p w14:paraId="7F5C76BD" w14:textId="77777777" w:rsidR="004E38D3" w:rsidRDefault="00C1131D">
      <w:pPr>
        <w:spacing w:after="131" w:line="259" w:lineRule="auto"/>
        <w:ind w:left="742" w:right="11"/>
      </w:pPr>
      <w:r>
        <w:t xml:space="preserve">Ц.М. </w:t>
      </w:r>
      <w:proofErr w:type="spellStart"/>
      <w:r>
        <w:t>Кохова</w:t>
      </w:r>
      <w:proofErr w:type="spellEnd"/>
      <w:r>
        <w:t xml:space="preserve"> «</w:t>
      </w:r>
      <w:proofErr w:type="spellStart"/>
      <w:r>
        <w:t>Гъатхэпэм</w:t>
      </w:r>
      <w:proofErr w:type="spellEnd"/>
      <w:r>
        <w:t xml:space="preserve"> и 8 – р» («8 марта»). </w:t>
      </w:r>
    </w:p>
    <w:p w14:paraId="1944385C" w14:textId="77777777" w:rsidR="004E38D3" w:rsidRDefault="00C1131D">
      <w:pPr>
        <w:spacing w:after="133" w:line="259" w:lineRule="auto"/>
        <w:ind w:left="742" w:right="11"/>
      </w:pPr>
      <w:r>
        <w:t xml:space="preserve">А.Л. </w:t>
      </w:r>
      <w:proofErr w:type="spellStart"/>
      <w:r>
        <w:t>Шоров</w:t>
      </w:r>
      <w:proofErr w:type="spellEnd"/>
      <w:r>
        <w:t xml:space="preserve"> «</w:t>
      </w:r>
      <w:proofErr w:type="spellStart"/>
      <w:r>
        <w:t>Анэ</w:t>
      </w:r>
      <w:proofErr w:type="spellEnd"/>
      <w:r>
        <w:t xml:space="preserve">» («Мать»). </w:t>
      </w:r>
    </w:p>
    <w:p w14:paraId="6932D319" w14:textId="77777777" w:rsidR="004E38D3" w:rsidRDefault="00C1131D">
      <w:pPr>
        <w:spacing w:after="131" w:line="259" w:lineRule="auto"/>
        <w:ind w:left="742" w:right="11"/>
      </w:pPr>
      <w:r>
        <w:t xml:space="preserve">Х.З. </w:t>
      </w:r>
      <w:proofErr w:type="spellStart"/>
      <w:r>
        <w:t>Гедгафов</w:t>
      </w:r>
      <w:proofErr w:type="spellEnd"/>
      <w:r>
        <w:t xml:space="preserve"> «</w:t>
      </w:r>
      <w:proofErr w:type="spellStart"/>
      <w:r>
        <w:t>Мамэ</w:t>
      </w:r>
      <w:proofErr w:type="spellEnd"/>
      <w:r>
        <w:t xml:space="preserve">, </w:t>
      </w:r>
      <w:proofErr w:type="spellStart"/>
      <w:r>
        <w:t>уэ</w:t>
      </w:r>
      <w:proofErr w:type="spellEnd"/>
      <w:r>
        <w:t xml:space="preserve"> </w:t>
      </w:r>
      <w:proofErr w:type="spellStart"/>
      <w:r>
        <w:t>тIэкIу</w:t>
      </w:r>
      <w:proofErr w:type="spellEnd"/>
      <w:r>
        <w:t xml:space="preserve"> </w:t>
      </w:r>
      <w:proofErr w:type="spellStart"/>
      <w:r>
        <w:t>зыгъэпсэху</w:t>
      </w:r>
      <w:proofErr w:type="spellEnd"/>
      <w:r>
        <w:t xml:space="preserve">» («Мама, ты немного отдохни»). </w:t>
      </w:r>
    </w:p>
    <w:p w14:paraId="5DD95054" w14:textId="77777777" w:rsidR="004E38D3" w:rsidRDefault="00C1131D">
      <w:pPr>
        <w:spacing w:after="131" w:line="259" w:lineRule="auto"/>
        <w:ind w:left="742" w:right="11"/>
      </w:pPr>
      <w:r>
        <w:t xml:space="preserve">Х.М. </w:t>
      </w:r>
      <w:proofErr w:type="spellStart"/>
      <w:r>
        <w:t>Шоров</w:t>
      </w:r>
      <w:proofErr w:type="spellEnd"/>
      <w:r>
        <w:t xml:space="preserve"> «</w:t>
      </w:r>
      <w:proofErr w:type="spellStart"/>
      <w:r>
        <w:t>Мамэ</w:t>
      </w:r>
      <w:proofErr w:type="spellEnd"/>
      <w:r>
        <w:t xml:space="preserve">» («Мама»). </w:t>
      </w:r>
    </w:p>
    <w:p w14:paraId="74EB9615" w14:textId="77777777" w:rsidR="004E38D3" w:rsidRDefault="00C1131D">
      <w:pPr>
        <w:numPr>
          <w:ilvl w:val="2"/>
          <w:numId w:val="77"/>
        </w:numPr>
        <w:spacing w:after="131" w:line="259" w:lineRule="auto"/>
        <w:ind w:right="11" w:firstLine="708"/>
      </w:pPr>
      <w:r>
        <w:t xml:space="preserve">Наступила весна! </w:t>
      </w:r>
    </w:p>
    <w:p w14:paraId="0CE98F3B" w14:textId="77777777" w:rsidR="004E38D3" w:rsidRDefault="00C1131D">
      <w:pPr>
        <w:spacing w:after="134" w:line="259" w:lineRule="auto"/>
        <w:ind w:left="742" w:right="11"/>
      </w:pPr>
      <w:r>
        <w:t xml:space="preserve">Д.А. </w:t>
      </w:r>
      <w:proofErr w:type="spellStart"/>
      <w:r>
        <w:t>Гутякулов</w:t>
      </w:r>
      <w:proofErr w:type="spellEnd"/>
      <w:r>
        <w:t xml:space="preserve"> «</w:t>
      </w:r>
      <w:proofErr w:type="spellStart"/>
      <w:r>
        <w:t>Гъатхэр</w:t>
      </w:r>
      <w:proofErr w:type="spellEnd"/>
      <w:r>
        <w:t xml:space="preserve"> </w:t>
      </w:r>
      <w:proofErr w:type="spellStart"/>
      <w:r>
        <w:t>къихьащ</w:t>
      </w:r>
      <w:proofErr w:type="spellEnd"/>
      <w:r>
        <w:t xml:space="preserve">» («Весна пришла»). </w:t>
      </w:r>
    </w:p>
    <w:p w14:paraId="7728779D" w14:textId="77777777" w:rsidR="004E38D3" w:rsidRDefault="00C1131D">
      <w:pPr>
        <w:spacing w:after="131" w:line="259" w:lineRule="auto"/>
        <w:ind w:left="742" w:right="11"/>
      </w:pPr>
      <w:r>
        <w:t xml:space="preserve">Ю.А. </w:t>
      </w:r>
      <w:proofErr w:type="spellStart"/>
      <w:r>
        <w:t>Хакунов</w:t>
      </w:r>
      <w:proofErr w:type="spellEnd"/>
      <w:r>
        <w:t xml:space="preserve"> «</w:t>
      </w:r>
      <w:proofErr w:type="spellStart"/>
      <w:r>
        <w:t>Гъатхэ</w:t>
      </w:r>
      <w:proofErr w:type="spellEnd"/>
      <w:r>
        <w:t xml:space="preserve"> </w:t>
      </w:r>
      <w:proofErr w:type="spellStart"/>
      <w:r>
        <w:t>махуэм</w:t>
      </w:r>
      <w:proofErr w:type="spellEnd"/>
      <w:r>
        <w:t xml:space="preserve">» («Весенним </w:t>
      </w:r>
      <w:proofErr w:type="spellStart"/>
      <w:r>
        <w:t>днѐм</w:t>
      </w:r>
      <w:proofErr w:type="spellEnd"/>
      <w:r>
        <w:t xml:space="preserve">»). </w:t>
      </w:r>
    </w:p>
    <w:p w14:paraId="6681B02D" w14:textId="77777777" w:rsidR="004E38D3" w:rsidRDefault="00C1131D">
      <w:pPr>
        <w:spacing w:after="131" w:line="259" w:lineRule="auto"/>
        <w:ind w:left="742" w:right="11"/>
      </w:pPr>
      <w:r>
        <w:t>М.И. Бакова «</w:t>
      </w:r>
      <w:proofErr w:type="spellStart"/>
      <w:r>
        <w:t>Гъатхэ</w:t>
      </w:r>
      <w:proofErr w:type="spellEnd"/>
      <w:r>
        <w:t xml:space="preserve"> </w:t>
      </w:r>
      <w:proofErr w:type="spellStart"/>
      <w:r>
        <w:t>пщэдджыжь</w:t>
      </w:r>
      <w:proofErr w:type="spellEnd"/>
      <w:r>
        <w:t xml:space="preserve"> </w:t>
      </w:r>
      <w:proofErr w:type="spellStart"/>
      <w:r>
        <w:t>уэфIым</w:t>
      </w:r>
      <w:proofErr w:type="spellEnd"/>
      <w:r>
        <w:t xml:space="preserve">» («Погожим весенним утром»). </w:t>
      </w:r>
    </w:p>
    <w:p w14:paraId="1850AF27" w14:textId="77777777" w:rsidR="004E38D3" w:rsidRDefault="00C1131D">
      <w:pPr>
        <w:numPr>
          <w:ilvl w:val="2"/>
          <w:numId w:val="77"/>
        </w:numPr>
        <w:spacing w:after="131" w:line="259" w:lineRule="auto"/>
        <w:ind w:right="11" w:firstLine="708"/>
      </w:pPr>
      <w:r>
        <w:t xml:space="preserve">Охрана окружающей среды. </w:t>
      </w:r>
    </w:p>
    <w:p w14:paraId="6A5C27DC" w14:textId="77777777" w:rsidR="004E38D3" w:rsidRDefault="00C1131D">
      <w:pPr>
        <w:spacing w:after="133" w:line="259" w:lineRule="auto"/>
        <w:ind w:left="742" w:right="11"/>
      </w:pPr>
      <w:r>
        <w:t xml:space="preserve">И.Ш. </w:t>
      </w:r>
      <w:proofErr w:type="spellStart"/>
      <w:r>
        <w:t>Машбаш</w:t>
      </w:r>
      <w:proofErr w:type="spellEnd"/>
      <w:r>
        <w:t xml:space="preserve"> «</w:t>
      </w:r>
      <w:proofErr w:type="spellStart"/>
      <w:r>
        <w:t>Псори</w:t>
      </w:r>
      <w:proofErr w:type="spellEnd"/>
      <w:r>
        <w:t xml:space="preserve"> </w:t>
      </w:r>
      <w:proofErr w:type="spellStart"/>
      <w:r>
        <w:t>цIыхум</w:t>
      </w:r>
      <w:proofErr w:type="spellEnd"/>
      <w:r>
        <w:t xml:space="preserve"> </w:t>
      </w:r>
      <w:proofErr w:type="spellStart"/>
      <w:r>
        <w:t>папщIэщ</w:t>
      </w:r>
      <w:proofErr w:type="spellEnd"/>
      <w:r>
        <w:t xml:space="preserve">» («Все для людей»). </w:t>
      </w:r>
    </w:p>
    <w:p w14:paraId="6C7201B4" w14:textId="77777777" w:rsidR="004E38D3" w:rsidRDefault="00C1131D">
      <w:pPr>
        <w:spacing w:after="131" w:line="259" w:lineRule="auto"/>
        <w:ind w:left="742" w:right="11"/>
      </w:pPr>
      <w:r>
        <w:t>Ж.А. Дауров «</w:t>
      </w:r>
      <w:proofErr w:type="spellStart"/>
      <w:r>
        <w:t>Бажэ</w:t>
      </w:r>
      <w:proofErr w:type="spellEnd"/>
      <w:r>
        <w:t xml:space="preserve"> </w:t>
      </w:r>
      <w:proofErr w:type="spellStart"/>
      <w:r>
        <w:t>хьэщIэ</w:t>
      </w:r>
      <w:proofErr w:type="spellEnd"/>
      <w:r>
        <w:t xml:space="preserve">» («Лиса гостья»). </w:t>
      </w:r>
    </w:p>
    <w:p w14:paraId="6CB84DF9" w14:textId="77777777" w:rsidR="004E38D3" w:rsidRDefault="00C1131D">
      <w:pPr>
        <w:numPr>
          <w:ilvl w:val="2"/>
          <w:numId w:val="77"/>
        </w:numPr>
        <w:spacing w:after="131" w:line="259" w:lineRule="auto"/>
        <w:ind w:right="11" w:firstLine="708"/>
      </w:pPr>
      <w:r>
        <w:lastRenderedPageBreak/>
        <w:t xml:space="preserve">Наши друзья животные. </w:t>
      </w:r>
    </w:p>
    <w:p w14:paraId="759445C3" w14:textId="77777777" w:rsidR="004E38D3" w:rsidRDefault="00C1131D">
      <w:pPr>
        <w:spacing w:after="166" w:line="259" w:lineRule="auto"/>
        <w:ind w:left="742" w:right="11"/>
      </w:pPr>
      <w:r>
        <w:t>А.Ю. Черкесов «</w:t>
      </w:r>
      <w:proofErr w:type="spellStart"/>
      <w:r>
        <w:t>ТIалэрэ</w:t>
      </w:r>
      <w:proofErr w:type="spellEnd"/>
      <w:r>
        <w:t xml:space="preserve"> </w:t>
      </w:r>
      <w:proofErr w:type="spellStart"/>
      <w:r>
        <w:t>Лъэбыхурэ</w:t>
      </w:r>
      <w:proofErr w:type="spellEnd"/>
      <w:r>
        <w:t xml:space="preserve">» («Тала и </w:t>
      </w:r>
      <w:proofErr w:type="spellStart"/>
      <w:r>
        <w:t>Лябух</w:t>
      </w:r>
      <w:proofErr w:type="spellEnd"/>
      <w:r>
        <w:t xml:space="preserve">»). </w:t>
      </w:r>
    </w:p>
    <w:p w14:paraId="544530DE" w14:textId="77777777" w:rsidR="004E38D3" w:rsidRDefault="00C1131D">
      <w:pPr>
        <w:spacing w:line="259" w:lineRule="auto"/>
        <w:ind w:left="742" w:right="11"/>
      </w:pPr>
      <w:r>
        <w:t xml:space="preserve">А.М. </w:t>
      </w:r>
      <w:proofErr w:type="spellStart"/>
      <w:r>
        <w:t>Ханфенов</w:t>
      </w:r>
      <w:proofErr w:type="spellEnd"/>
      <w:r>
        <w:t xml:space="preserve"> «</w:t>
      </w:r>
      <w:proofErr w:type="spellStart"/>
      <w:r>
        <w:t>Цыжьбанэ</w:t>
      </w:r>
      <w:proofErr w:type="spellEnd"/>
      <w:r>
        <w:t xml:space="preserve"> </w:t>
      </w:r>
      <w:proofErr w:type="spellStart"/>
      <w:r>
        <w:t>бланэ</w:t>
      </w:r>
      <w:proofErr w:type="spellEnd"/>
      <w:r>
        <w:t xml:space="preserve">» («Храбрый </w:t>
      </w:r>
      <w:proofErr w:type="spellStart"/>
      <w:r>
        <w:t>ѐжик</w:t>
      </w:r>
      <w:proofErr w:type="spellEnd"/>
      <w:r>
        <w:t xml:space="preserve">»). </w:t>
      </w:r>
    </w:p>
    <w:p w14:paraId="7D708531" w14:textId="77777777" w:rsidR="004E38D3" w:rsidRDefault="00C1131D">
      <w:pPr>
        <w:numPr>
          <w:ilvl w:val="2"/>
          <w:numId w:val="77"/>
        </w:numPr>
        <w:spacing w:after="134" w:line="259" w:lineRule="auto"/>
        <w:ind w:right="11" w:firstLine="708"/>
      </w:pPr>
      <w:r>
        <w:t xml:space="preserve">Птицы. </w:t>
      </w:r>
    </w:p>
    <w:p w14:paraId="60B2B31E" w14:textId="77777777" w:rsidR="004E38D3" w:rsidRDefault="00C1131D">
      <w:pPr>
        <w:spacing w:after="131" w:line="259" w:lineRule="auto"/>
        <w:ind w:left="742" w:right="11"/>
      </w:pPr>
      <w:r>
        <w:t xml:space="preserve">К.Б. </w:t>
      </w:r>
      <w:proofErr w:type="spellStart"/>
      <w:r>
        <w:t>Дугужев</w:t>
      </w:r>
      <w:proofErr w:type="spellEnd"/>
      <w:r>
        <w:t xml:space="preserve"> «</w:t>
      </w:r>
      <w:proofErr w:type="spellStart"/>
      <w:r>
        <w:t>Бзу</w:t>
      </w:r>
      <w:proofErr w:type="spellEnd"/>
      <w:r>
        <w:t xml:space="preserve"> </w:t>
      </w:r>
      <w:proofErr w:type="spellStart"/>
      <w:r>
        <w:t>шыр</w:t>
      </w:r>
      <w:proofErr w:type="spellEnd"/>
      <w:r>
        <w:t xml:space="preserve"> </w:t>
      </w:r>
      <w:proofErr w:type="spellStart"/>
      <w:r>
        <w:t>цIыкIухэр</w:t>
      </w:r>
      <w:proofErr w:type="spellEnd"/>
      <w:r>
        <w:t xml:space="preserve">» («Птенчики»). </w:t>
      </w:r>
    </w:p>
    <w:p w14:paraId="428E6BBA" w14:textId="77777777" w:rsidR="004E38D3" w:rsidRDefault="00C1131D">
      <w:pPr>
        <w:spacing w:after="131" w:line="259" w:lineRule="auto"/>
        <w:ind w:left="742" w:right="11"/>
      </w:pPr>
      <w:r>
        <w:t xml:space="preserve">А.М. </w:t>
      </w:r>
      <w:proofErr w:type="spellStart"/>
      <w:r>
        <w:t>Елмесов</w:t>
      </w:r>
      <w:proofErr w:type="spellEnd"/>
      <w:r>
        <w:t xml:space="preserve"> «</w:t>
      </w:r>
      <w:proofErr w:type="spellStart"/>
      <w:r>
        <w:t>Къаз</w:t>
      </w:r>
      <w:proofErr w:type="spellEnd"/>
      <w:r>
        <w:t xml:space="preserve"> </w:t>
      </w:r>
      <w:proofErr w:type="spellStart"/>
      <w:r>
        <w:t>шыр</w:t>
      </w:r>
      <w:proofErr w:type="spellEnd"/>
      <w:r>
        <w:t>» («</w:t>
      </w:r>
      <w:proofErr w:type="spellStart"/>
      <w:r>
        <w:t>Гусѐнок</w:t>
      </w:r>
      <w:proofErr w:type="spellEnd"/>
      <w:r>
        <w:t xml:space="preserve">»). </w:t>
      </w:r>
    </w:p>
    <w:p w14:paraId="6CC792A3" w14:textId="77777777" w:rsidR="004E38D3" w:rsidRDefault="00C1131D">
      <w:pPr>
        <w:numPr>
          <w:ilvl w:val="2"/>
          <w:numId w:val="77"/>
        </w:numPr>
        <w:spacing w:after="131" w:line="259" w:lineRule="auto"/>
        <w:ind w:right="11" w:firstLine="708"/>
      </w:pPr>
      <w:r>
        <w:t xml:space="preserve">Человека украшает работа. </w:t>
      </w:r>
    </w:p>
    <w:p w14:paraId="3F516FC6" w14:textId="77777777" w:rsidR="004E38D3" w:rsidRDefault="00C1131D">
      <w:pPr>
        <w:spacing w:after="133" w:line="259" w:lineRule="auto"/>
        <w:ind w:left="742" w:right="11"/>
      </w:pPr>
      <w:r>
        <w:t xml:space="preserve">Х.Н. </w:t>
      </w:r>
      <w:proofErr w:type="spellStart"/>
      <w:r>
        <w:t>Гозгешев</w:t>
      </w:r>
      <w:proofErr w:type="spellEnd"/>
      <w:r>
        <w:t xml:space="preserve"> «</w:t>
      </w:r>
      <w:proofErr w:type="spellStart"/>
      <w:r>
        <w:t>ЩIакхъуэ</w:t>
      </w:r>
      <w:proofErr w:type="spellEnd"/>
      <w:r>
        <w:t xml:space="preserve">» («Хлеб»). </w:t>
      </w:r>
    </w:p>
    <w:p w14:paraId="3239E2CF" w14:textId="77777777" w:rsidR="004E38D3" w:rsidRDefault="00C1131D">
      <w:pPr>
        <w:spacing w:after="131" w:line="259" w:lineRule="auto"/>
        <w:ind w:left="742" w:right="11"/>
      </w:pPr>
      <w:r>
        <w:t xml:space="preserve">М.К. </w:t>
      </w:r>
      <w:proofErr w:type="spellStart"/>
      <w:r>
        <w:t>Добагов</w:t>
      </w:r>
      <w:proofErr w:type="spellEnd"/>
      <w:r>
        <w:t xml:space="preserve"> «</w:t>
      </w:r>
      <w:proofErr w:type="spellStart"/>
      <w:r>
        <w:t>Губгъуэм</w:t>
      </w:r>
      <w:proofErr w:type="spellEnd"/>
      <w:r>
        <w:t xml:space="preserve"> </w:t>
      </w:r>
      <w:proofErr w:type="spellStart"/>
      <w:r>
        <w:t>уэрэд</w:t>
      </w:r>
      <w:proofErr w:type="spellEnd"/>
      <w:r>
        <w:t xml:space="preserve"> </w:t>
      </w:r>
      <w:proofErr w:type="spellStart"/>
      <w:r>
        <w:t>зыхужиIэр</w:t>
      </w:r>
      <w:proofErr w:type="spellEnd"/>
      <w:r>
        <w:t xml:space="preserve">» («Для кого </w:t>
      </w:r>
      <w:proofErr w:type="spellStart"/>
      <w:r>
        <w:t>поѐт</w:t>
      </w:r>
      <w:proofErr w:type="spellEnd"/>
      <w:r>
        <w:t xml:space="preserve"> поле»). </w:t>
      </w:r>
    </w:p>
    <w:p w14:paraId="71BEFDE8" w14:textId="77777777" w:rsidR="004E38D3" w:rsidRDefault="00C1131D">
      <w:pPr>
        <w:numPr>
          <w:ilvl w:val="2"/>
          <w:numId w:val="77"/>
        </w:numPr>
        <w:spacing w:after="131" w:line="259" w:lineRule="auto"/>
        <w:ind w:right="11" w:firstLine="708"/>
      </w:pPr>
      <w:r>
        <w:t xml:space="preserve">Адыгские обычаи-красивые обычаи. </w:t>
      </w:r>
    </w:p>
    <w:p w14:paraId="471F9DE6" w14:textId="77777777" w:rsidR="004E38D3" w:rsidRDefault="00C1131D">
      <w:pPr>
        <w:spacing w:after="132" w:line="259" w:lineRule="auto"/>
        <w:ind w:left="742" w:right="11"/>
      </w:pPr>
      <w:r>
        <w:t xml:space="preserve">С.Г. </w:t>
      </w:r>
      <w:proofErr w:type="spellStart"/>
      <w:r>
        <w:t>Хахов</w:t>
      </w:r>
      <w:proofErr w:type="spellEnd"/>
      <w:r>
        <w:t xml:space="preserve"> «</w:t>
      </w:r>
      <w:proofErr w:type="spellStart"/>
      <w:r>
        <w:t>Дахэр</w:t>
      </w:r>
      <w:proofErr w:type="spellEnd"/>
      <w:r>
        <w:t xml:space="preserve"> – </w:t>
      </w:r>
      <w:proofErr w:type="spellStart"/>
      <w:r>
        <w:t>хабзэщ</w:t>
      </w:r>
      <w:proofErr w:type="spellEnd"/>
      <w:r>
        <w:t xml:space="preserve">» («То, что красиво-закон»). </w:t>
      </w:r>
    </w:p>
    <w:p w14:paraId="22F95AB2" w14:textId="77777777" w:rsidR="004E38D3" w:rsidRDefault="00C1131D">
      <w:pPr>
        <w:spacing w:after="133" w:line="259" w:lineRule="auto"/>
        <w:ind w:left="742" w:right="11"/>
      </w:pPr>
      <w:r>
        <w:t>М.К. Лехов «</w:t>
      </w:r>
      <w:proofErr w:type="spellStart"/>
      <w:r>
        <w:t>ЦIыхугъэ</w:t>
      </w:r>
      <w:proofErr w:type="spellEnd"/>
      <w:r>
        <w:t xml:space="preserve">» («Человечность»). </w:t>
      </w:r>
    </w:p>
    <w:p w14:paraId="531925D8" w14:textId="77777777" w:rsidR="004E38D3" w:rsidRDefault="00C1131D">
      <w:pPr>
        <w:spacing w:after="131" w:line="259" w:lineRule="auto"/>
        <w:ind w:left="742" w:right="11"/>
      </w:pPr>
      <w:proofErr w:type="spellStart"/>
      <w:r>
        <w:t>Адыгэ</w:t>
      </w:r>
      <w:proofErr w:type="spellEnd"/>
      <w:r>
        <w:t xml:space="preserve"> </w:t>
      </w:r>
      <w:proofErr w:type="spellStart"/>
      <w:r>
        <w:t>хабзэм</w:t>
      </w:r>
      <w:proofErr w:type="spellEnd"/>
      <w:r>
        <w:t xml:space="preserve"> </w:t>
      </w:r>
      <w:proofErr w:type="spellStart"/>
      <w:r>
        <w:t>щыщхэр</w:t>
      </w:r>
      <w:proofErr w:type="spellEnd"/>
      <w:r>
        <w:t xml:space="preserve"> (Из обычаев Адыгов). </w:t>
      </w:r>
    </w:p>
    <w:p w14:paraId="06CDBEBE" w14:textId="77777777" w:rsidR="004E38D3" w:rsidRDefault="00C1131D">
      <w:pPr>
        <w:spacing w:after="131" w:line="259" w:lineRule="auto"/>
        <w:ind w:left="742" w:right="11"/>
      </w:pPr>
      <w:r>
        <w:t xml:space="preserve">К.Б. </w:t>
      </w:r>
      <w:proofErr w:type="spellStart"/>
      <w:r>
        <w:t>Дугужев</w:t>
      </w:r>
      <w:proofErr w:type="spellEnd"/>
      <w:r>
        <w:t xml:space="preserve"> «</w:t>
      </w:r>
      <w:proofErr w:type="spellStart"/>
      <w:r>
        <w:t>Ныбжьэгъу</w:t>
      </w:r>
      <w:proofErr w:type="spellEnd"/>
      <w:r>
        <w:t xml:space="preserve"> </w:t>
      </w:r>
      <w:proofErr w:type="spellStart"/>
      <w:r>
        <w:t>пэж</w:t>
      </w:r>
      <w:proofErr w:type="spellEnd"/>
      <w:r>
        <w:t xml:space="preserve">» («Верный друг»). </w:t>
      </w:r>
    </w:p>
    <w:p w14:paraId="1E1B2863" w14:textId="77777777" w:rsidR="004E38D3" w:rsidRDefault="00C1131D">
      <w:pPr>
        <w:spacing w:after="131" w:line="259" w:lineRule="auto"/>
        <w:ind w:left="742" w:right="11"/>
      </w:pPr>
      <w:r>
        <w:t xml:space="preserve">Х.М. </w:t>
      </w:r>
      <w:proofErr w:type="spellStart"/>
      <w:r>
        <w:t>Кохова</w:t>
      </w:r>
      <w:proofErr w:type="spellEnd"/>
      <w:r>
        <w:t xml:space="preserve"> «</w:t>
      </w:r>
      <w:proofErr w:type="spellStart"/>
      <w:r>
        <w:t>КъыIух</w:t>
      </w:r>
      <w:proofErr w:type="spellEnd"/>
      <w:r>
        <w:t xml:space="preserve"> си </w:t>
      </w:r>
      <w:proofErr w:type="spellStart"/>
      <w:r>
        <w:t>бжэр</w:t>
      </w:r>
      <w:proofErr w:type="spellEnd"/>
      <w:r>
        <w:t xml:space="preserve">, </w:t>
      </w:r>
      <w:proofErr w:type="spellStart"/>
      <w:r>
        <w:t>ныбжьэгъуфI</w:t>
      </w:r>
      <w:proofErr w:type="spellEnd"/>
      <w:r>
        <w:t xml:space="preserve">!» («Открой мою дверь, друг!»). </w:t>
      </w:r>
    </w:p>
    <w:p w14:paraId="12E91BA2" w14:textId="77777777" w:rsidR="004E38D3" w:rsidRDefault="00C1131D">
      <w:pPr>
        <w:spacing w:after="133" w:line="259" w:lineRule="auto"/>
        <w:ind w:left="742" w:right="11"/>
      </w:pPr>
      <w:r>
        <w:t xml:space="preserve">Р.Ю. </w:t>
      </w:r>
      <w:proofErr w:type="spellStart"/>
      <w:r>
        <w:t>Хакунова</w:t>
      </w:r>
      <w:proofErr w:type="spellEnd"/>
      <w:r>
        <w:t xml:space="preserve"> «</w:t>
      </w:r>
      <w:proofErr w:type="spellStart"/>
      <w:r>
        <w:t>Зули</w:t>
      </w:r>
      <w:proofErr w:type="spellEnd"/>
      <w:r>
        <w:t xml:space="preserve"> </w:t>
      </w:r>
      <w:proofErr w:type="spellStart"/>
      <w:r>
        <w:t>цIыкIу</w:t>
      </w:r>
      <w:proofErr w:type="spellEnd"/>
      <w:r>
        <w:t xml:space="preserve">» («Маленькая </w:t>
      </w:r>
      <w:proofErr w:type="spellStart"/>
      <w:r>
        <w:t>Зули</w:t>
      </w:r>
      <w:proofErr w:type="spellEnd"/>
      <w:r>
        <w:t xml:space="preserve">»). </w:t>
      </w:r>
    </w:p>
    <w:p w14:paraId="13D5DC23" w14:textId="77777777" w:rsidR="004E38D3" w:rsidRDefault="00C1131D">
      <w:pPr>
        <w:spacing w:after="131" w:line="259" w:lineRule="auto"/>
        <w:ind w:left="742" w:right="11"/>
      </w:pPr>
      <w:r>
        <w:t xml:space="preserve">Х.З. </w:t>
      </w:r>
      <w:proofErr w:type="spellStart"/>
      <w:r>
        <w:t>Гяургиев</w:t>
      </w:r>
      <w:proofErr w:type="spellEnd"/>
      <w:r>
        <w:t xml:space="preserve"> «Псы </w:t>
      </w:r>
      <w:proofErr w:type="spellStart"/>
      <w:r>
        <w:t>ефэнми</w:t>
      </w:r>
      <w:proofErr w:type="spellEnd"/>
      <w:r>
        <w:t xml:space="preserve"> </w:t>
      </w:r>
      <w:proofErr w:type="spellStart"/>
      <w:r>
        <w:t>хабзэ</w:t>
      </w:r>
      <w:proofErr w:type="spellEnd"/>
      <w:r>
        <w:t xml:space="preserve"> </w:t>
      </w:r>
      <w:proofErr w:type="spellStart"/>
      <w:r>
        <w:t>хэлъщ</w:t>
      </w:r>
      <w:proofErr w:type="spellEnd"/>
      <w:r>
        <w:t xml:space="preserve">» («Правила для питья воды»). </w:t>
      </w:r>
    </w:p>
    <w:p w14:paraId="0E6AECBB" w14:textId="77777777" w:rsidR="004E38D3" w:rsidRDefault="00C1131D">
      <w:pPr>
        <w:numPr>
          <w:ilvl w:val="2"/>
          <w:numId w:val="77"/>
        </w:numPr>
        <w:spacing w:after="131" w:line="259" w:lineRule="auto"/>
        <w:ind w:right="11" w:firstLine="708"/>
      </w:pPr>
      <w:r>
        <w:t xml:space="preserve">1 Мая. Х.М. </w:t>
      </w:r>
      <w:proofErr w:type="spellStart"/>
      <w:r>
        <w:t>Шоров</w:t>
      </w:r>
      <w:proofErr w:type="spellEnd"/>
      <w:r>
        <w:t xml:space="preserve">, «Май». </w:t>
      </w:r>
    </w:p>
    <w:p w14:paraId="37087662" w14:textId="77777777" w:rsidR="004E38D3" w:rsidRDefault="00C1131D">
      <w:pPr>
        <w:spacing w:after="131" w:line="259" w:lineRule="auto"/>
        <w:ind w:left="742" w:right="11"/>
      </w:pPr>
      <w:r>
        <w:t xml:space="preserve">Х.Х. </w:t>
      </w:r>
      <w:proofErr w:type="spellStart"/>
      <w:r>
        <w:t>Гашоков</w:t>
      </w:r>
      <w:proofErr w:type="spellEnd"/>
      <w:r>
        <w:t xml:space="preserve"> «</w:t>
      </w:r>
      <w:proofErr w:type="spellStart"/>
      <w:r>
        <w:t>Ирехъу</w:t>
      </w:r>
      <w:proofErr w:type="spellEnd"/>
      <w:r>
        <w:t xml:space="preserve"> </w:t>
      </w:r>
      <w:proofErr w:type="spellStart"/>
      <w:r>
        <w:t>Хэкур</w:t>
      </w:r>
      <w:proofErr w:type="spellEnd"/>
      <w:r>
        <w:t xml:space="preserve"> </w:t>
      </w:r>
      <w:proofErr w:type="spellStart"/>
      <w:r>
        <w:t>нэхъри</w:t>
      </w:r>
      <w:proofErr w:type="spellEnd"/>
      <w:r>
        <w:t xml:space="preserve"> </w:t>
      </w:r>
      <w:proofErr w:type="spellStart"/>
      <w:r>
        <w:t>быдэ</w:t>
      </w:r>
      <w:proofErr w:type="spellEnd"/>
      <w:r>
        <w:t xml:space="preserve">» («Пусть крепнет наша Родина»). </w:t>
      </w:r>
    </w:p>
    <w:p w14:paraId="5AB26D22" w14:textId="77777777" w:rsidR="004E38D3" w:rsidRDefault="00C1131D">
      <w:pPr>
        <w:numPr>
          <w:ilvl w:val="2"/>
          <w:numId w:val="77"/>
        </w:numPr>
        <w:spacing w:after="131" w:line="259" w:lineRule="auto"/>
        <w:ind w:right="11" w:firstLine="708"/>
      </w:pPr>
      <w:r>
        <w:t xml:space="preserve">День Победы. </w:t>
      </w:r>
    </w:p>
    <w:p w14:paraId="0A11A1E6" w14:textId="77777777" w:rsidR="004E38D3" w:rsidRDefault="00C1131D">
      <w:pPr>
        <w:spacing w:after="133" w:line="259" w:lineRule="auto"/>
        <w:ind w:left="742" w:right="11"/>
      </w:pPr>
      <w:r>
        <w:t xml:space="preserve">Х.Х. </w:t>
      </w:r>
      <w:proofErr w:type="spellStart"/>
      <w:r>
        <w:t>Гашоков</w:t>
      </w:r>
      <w:proofErr w:type="spellEnd"/>
      <w:r>
        <w:t xml:space="preserve"> «</w:t>
      </w:r>
      <w:proofErr w:type="spellStart"/>
      <w:r>
        <w:t>ТекIуэныгъэм</w:t>
      </w:r>
      <w:proofErr w:type="spellEnd"/>
      <w:r>
        <w:t xml:space="preserve"> и </w:t>
      </w:r>
      <w:proofErr w:type="spellStart"/>
      <w:r>
        <w:t>махуэ</w:t>
      </w:r>
      <w:proofErr w:type="spellEnd"/>
      <w:r>
        <w:t xml:space="preserve">» («День Победы»). </w:t>
      </w:r>
    </w:p>
    <w:p w14:paraId="617CA149" w14:textId="77777777" w:rsidR="004E38D3" w:rsidRDefault="00C1131D">
      <w:pPr>
        <w:spacing w:after="131" w:line="259" w:lineRule="auto"/>
        <w:ind w:left="742" w:right="11"/>
      </w:pPr>
      <w:r>
        <w:t>М.И. Бакова «</w:t>
      </w:r>
      <w:proofErr w:type="spellStart"/>
      <w:r>
        <w:t>Анэм</w:t>
      </w:r>
      <w:proofErr w:type="spellEnd"/>
      <w:r>
        <w:t xml:space="preserve"> и гур» («Сердце матери»). </w:t>
      </w:r>
    </w:p>
    <w:p w14:paraId="05445839" w14:textId="77777777" w:rsidR="004E38D3" w:rsidRDefault="00C1131D">
      <w:pPr>
        <w:numPr>
          <w:ilvl w:val="2"/>
          <w:numId w:val="77"/>
        </w:numPr>
        <w:ind w:right="11" w:firstLine="708"/>
      </w:pPr>
      <w:r>
        <w:t xml:space="preserve">Устное народное творчество. </w:t>
      </w:r>
      <w:proofErr w:type="spellStart"/>
      <w:r>
        <w:t>Хэт</w:t>
      </w:r>
      <w:proofErr w:type="spellEnd"/>
      <w:r>
        <w:t xml:space="preserve"> и </w:t>
      </w:r>
      <w:proofErr w:type="spellStart"/>
      <w:r>
        <w:t>хъупIэ</w:t>
      </w:r>
      <w:proofErr w:type="spellEnd"/>
      <w:r>
        <w:t xml:space="preserve">? (Чье пастбище?). </w:t>
      </w:r>
      <w:proofErr w:type="spellStart"/>
      <w:r>
        <w:t>Усэзэпсалъэ</w:t>
      </w:r>
      <w:proofErr w:type="spellEnd"/>
      <w:r>
        <w:t xml:space="preserve"> «</w:t>
      </w:r>
      <w:proofErr w:type="spellStart"/>
      <w:r>
        <w:t>Къру</w:t>
      </w:r>
      <w:proofErr w:type="spellEnd"/>
      <w:r>
        <w:t xml:space="preserve">, </w:t>
      </w:r>
      <w:proofErr w:type="spellStart"/>
      <w:r>
        <w:t>къру</w:t>
      </w:r>
      <w:proofErr w:type="spellEnd"/>
      <w:r>
        <w:t>!» (Стих «</w:t>
      </w:r>
      <w:proofErr w:type="spellStart"/>
      <w:proofErr w:type="gramStart"/>
      <w:r>
        <w:t>Кру,кру</w:t>
      </w:r>
      <w:proofErr w:type="spellEnd"/>
      <w:proofErr w:type="gramEnd"/>
      <w:r>
        <w:t xml:space="preserve">»). </w:t>
      </w:r>
    </w:p>
    <w:p w14:paraId="29F928FF" w14:textId="77777777" w:rsidR="004E38D3" w:rsidRDefault="00C1131D">
      <w:pPr>
        <w:numPr>
          <w:ilvl w:val="2"/>
          <w:numId w:val="77"/>
        </w:numPr>
        <w:spacing w:after="134" w:line="259" w:lineRule="auto"/>
        <w:ind w:right="11" w:firstLine="708"/>
      </w:pPr>
      <w:r>
        <w:t xml:space="preserve">День защиты детей. </w:t>
      </w:r>
    </w:p>
    <w:p w14:paraId="56A69182" w14:textId="77777777" w:rsidR="004E38D3" w:rsidRDefault="00C1131D">
      <w:pPr>
        <w:spacing w:after="131" w:line="259" w:lineRule="auto"/>
        <w:ind w:left="742" w:right="11"/>
      </w:pPr>
      <w:r>
        <w:t xml:space="preserve">М.Ю. </w:t>
      </w:r>
      <w:proofErr w:type="spellStart"/>
      <w:r>
        <w:t>Адзинов</w:t>
      </w:r>
      <w:proofErr w:type="spellEnd"/>
      <w:r>
        <w:t xml:space="preserve"> «</w:t>
      </w:r>
      <w:proofErr w:type="spellStart"/>
      <w:r>
        <w:t>Сабийхэм</w:t>
      </w:r>
      <w:proofErr w:type="spellEnd"/>
      <w:r>
        <w:t xml:space="preserve"> я </w:t>
      </w:r>
      <w:proofErr w:type="spellStart"/>
      <w:r>
        <w:t>махуэ</w:t>
      </w:r>
      <w:proofErr w:type="spellEnd"/>
      <w:r>
        <w:t xml:space="preserve">» («День детей»). </w:t>
      </w:r>
    </w:p>
    <w:p w14:paraId="4F28FE05" w14:textId="77777777" w:rsidR="004E38D3" w:rsidRDefault="00C1131D">
      <w:pPr>
        <w:numPr>
          <w:ilvl w:val="1"/>
          <w:numId w:val="77"/>
        </w:numPr>
        <w:spacing w:after="131" w:line="259" w:lineRule="auto"/>
        <w:ind w:right="11" w:firstLine="708"/>
      </w:pPr>
      <w:r>
        <w:t xml:space="preserve">Содержание обучения в 3 классе. </w:t>
      </w:r>
    </w:p>
    <w:p w14:paraId="72A5DED4" w14:textId="77777777" w:rsidR="004E38D3" w:rsidRDefault="00C1131D">
      <w:pPr>
        <w:numPr>
          <w:ilvl w:val="2"/>
          <w:numId w:val="77"/>
        </w:numPr>
        <w:spacing w:after="131" w:line="259" w:lineRule="auto"/>
        <w:ind w:right="11" w:firstLine="708"/>
      </w:pPr>
      <w:r>
        <w:t xml:space="preserve">1 сентября-день знаний. </w:t>
      </w:r>
    </w:p>
    <w:p w14:paraId="60626320" w14:textId="77777777" w:rsidR="004E38D3" w:rsidRDefault="00C1131D">
      <w:pPr>
        <w:spacing w:after="133" w:line="259" w:lineRule="auto"/>
        <w:ind w:left="742" w:right="11"/>
      </w:pPr>
      <w:r>
        <w:t xml:space="preserve">З.М. </w:t>
      </w:r>
      <w:proofErr w:type="spellStart"/>
      <w:r>
        <w:t>Бемурзов</w:t>
      </w:r>
      <w:proofErr w:type="spellEnd"/>
      <w:r>
        <w:t xml:space="preserve"> «</w:t>
      </w:r>
      <w:proofErr w:type="spellStart"/>
      <w:r>
        <w:t>ЩIэныгъэр</w:t>
      </w:r>
      <w:proofErr w:type="spellEnd"/>
      <w:r>
        <w:t xml:space="preserve"> я </w:t>
      </w:r>
      <w:proofErr w:type="spellStart"/>
      <w:r>
        <w:t>лъагъуэ</w:t>
      </w:r>
      <w:proofErr w:type="spellEnd"/>
      <w:r>
        <w:t xml:space="preserve"> </w:t>
      </w:r>
      <w:proofErr w:type="spellStart"/>
      <w:r>
        <w:t>махуэу</w:t>
      </w:r>
      <w:proofErr w:type="spellEnd"/>
      <w:r>
        <w:t xml:space="preserve">» («Светлый путь знаний»). </w:t>
      </w:r>
    </w:p>
    <w:p w14:paraId="3981A30F" w14:textId="77777777" w:rsidR="004E38D3" w:rsidRDefault="00C1131D">
      <w:pPr>
        <w:spacing w:after="131" w:line="259" w:lineRule="auto"/>
        <w:ind w:left="742" w:right="11"/>
      </w:pPr>
      <w:r>
        <w:lastRenderedPageBreak/>
        <w:t>М.А. Асланов «</w:t>
      </w:r>
      <w:proofErr w:type="spellStart"/>
      <w:r>
        <w:t>ЕгъэджакIуэ</w:t>
      </w:r>
      <w:proofErr w:type="spellEnd"/>
      <w:r>
        <w:t xml:space="preserve">» («Учитель»). </w:t>
      </w:r>
    </w:p>
    <w:p w14:paraId="3D594786" w14:textId="77777777" w:rsidR="004E38D3" w:rsidRDefault="00C1131D">
      <w:pPr>
        <w:numPr>
          <w:ilvl w:val="2"/>
          <w:numId w:val="77"/>
        </w:numPr>
        <w:spacing w:after="131" w:line="259" w:lineRule="auto"/>
        <w:ind w:right="11" w:firstLine="708"/>
      </w:pPr>
      <w:r>
        <w:t xml:space="preserve">До свидания, лето! </w:t>
      </w:r>
    </w:p>
    <w:p w14:paraId="2519A7B0" w14:textId="77777777" w:rsidR="004E38D3" w:rsidRDefault="00C1131D">
      <w:pPr>
        <w:spacing w:after="166" w:line="259" w:lineRule="auto"/>
        <w:ind w:left="742" w:right="11"/>
      </w:pPr>
      <w:r>
        <w:t xml:space="preserve">А.М. </w:t>
      </w:r>
      <w:proofErr w:type="spellStart"/>
      <w:r>
        <w:t>Хашукаева</w:t>
      </w:r>
      <w:proofErr w:type="spellEnd"/>
      <w:r>
        <w:t xml:space="preserve"> «Сэ </w:t>
      </w:r>
      <w:proofErr w:type="spellStart"/>
      <w:r>
        <w:t>гъэмахуэр</w:t>
      </w:r>
      <w:proofErr w:type="spellEnd"/>
      <w:r>
        <w:t xml:space="preserve"> </w:t>
      </w:r>
      <w:proofErr w:type="spellStart"/>
      <w:r>
        <w:t>зэрызгъэкIуар</w:t>
      </w:r>
      <w:proofErr w:type="spellEnd"/>
      <w:r>
        <w:t xml:space="preserve">» («Как я </w:t>
      </w:r>
      <w:proofErr w:type="spellStart"/>
      <w:r>
        <w:t>провѐл</w:t>
      </w:r>
      <w:proofErr w:type="spellEnd"/>
      <w:r>
        <w:t xml:space="preserve"> лето»). </w:t>
      </w:r>
    </w:p>
    <w:p w14:paraId="6442D3C4" w14:textId="77777777" w:rsidR="004E38D3" w:rsidRDefault="00C1131D">
      <w:pPr>
        <w:spacing w:line="259" w:lineRule="auto"/>
        <w:ind w:left="742" w:right="11"/>
      </w:pPr>
      <w:r>
        <w:t>К.Д. Ушинский «</w:t>
      </w:r>
      <w:proofErr w:type="spellStart"/>
      <w:r>
        <w:t>Дыгъэмрэ</w:t>
      </w:r>
      <w:proofErr w:type="spellEnd"/>
      <w:r>
        <w:t xml:space="preserve"> </w:t>
      </w:r>
      <w:proofErr w:type="spellStart"/>
      <w:r>
        <w:t>лэгъупыкъумрэ</w:t>
      </w:r>
      <w:proofErr w:type="spellEnd"/>
      <w:r>
        <w:t xml:space="preserve">» («Солнце и радуга»). </w:t>
      </w:r>
    </w:p>
    <w:p w14:paraId="72C2F552" w14:textId="77777777" w:rsidR="004E38D3" w:rsidRDefault="00C1131D">
      <w:pPr>
        <w:spacing w:after="134" w:line="259" w:lineRule="auto"/>
        <w:ind w:left="742" w:right="11"/>
      </w:pPr>
      <w:r>
        <w:t xml:space="preserve">К.Б. </w:t>
      </w:r>
      <w:proofErr w:type="spellStart"/>
      <w:r>
        <w:t>Дугужев</w:t>
      </w:r>
      <w:proofErr w:type="spellEnd"/>
      <w:r>
        <w:t xml:space="preserve"> «</w:t>
      </w:r>
      <w:proofErr w:type="spellStart"/>
      <w:r>
        <w:t>Гъэмахуэ</w:t>
      </w:r>
      <w:proofErr w:type="spellEnd"/>
      <w:r>
        <w:t xml:space="preserve"> </w:t>
      </w:r>
      <w:proofErr w:type="spellStart"/>
      <w:r>
        <w:t>губгъуэ</w:t>
      </w:r>
      <w:proofErr w:type="spellEnd"/>
      <w:r>
        <w:t xml:space="preserve">» («Летнее поле»). </w:t>
      </w:r>
    </w:p>
    <w:p w14:paraId="3C4A32F1" w14:textId="77777777" w:rsidR="004E38D3" w:rsidRDefault="00C1131D">
      <w:pPr>
        <w:spacing w:after="131" w:line="259" w:lineRule="auto"/>
        <w:ind w:left="742" w:right="11"/>
      </w:pPr>
      <w:r>
        <w:t>С.Г. Дудченко «</w:t>
      </w:r>
      <w:proofErr w:type="spellStart"/>
      <w:r>
        <w:t>Дыгъэм</w:t>
      </w:r>
      <w:proofErr w:type="spellEnd"/>
      <w:r>
        <w:t xml:space="preserve"> и </w:t>
      </w:r>
      <w:proofErr w:type="spellStart"/>
      <w:r>
        <w:t>плъыфэхэр</w:t>
      </w:r>
      <w:proofErr w:type="spellEnd"/>
      <w:r>
        <w:t xml:space="preserve">» («Оттенки солнца»). </w:t>
      </w:r>
    </w:p>
    <w:p w14:paraId="05910D9D" w14:textId="77777777" w:rsidR="004E38D3" w:rsidRDefault="00C1131D">
      <w:pPr>
        <w:numPr>
          <w:ilvl w:val="2"/>
          <w:numId w:val="77"/>
        </w:numPr>
        <w:spacing w:after="131" w:line="259" w:lineRule="auto"/>
        <w:ind w:right="11" w:firstLine="708"/>
      </w:pPr>
      <w:r>
        <w:t xml:space="preserve">Пришла золотая осень! </w:t>
      </w:r>
    </w:p>
    <w:p w14:paraId="28C3ED25" w14:textId="77777777" w:rsidR="004E38D3" w:rsidRDefault="00C1131D">
      <w:pPr>
        <w:spacing w:after="131" w:line="259" w:lineRule="auto"/>
        <w:ind w:left="742" w:right="11"/>
      </w:pPr>
      <w:r>
        <w:t xml:space="preserve">Ю.А. </w:t>
      </w:r>
      <w:proofErr w:type="spellStart"/>
      <w:r>
        <w:t>Хакунов</w:t>
      </w:r>
      <w:proofErr w:type="spellEnd"/>
      <w:r>
        <w:t xml:space="preserve"> «</w:t>
      </w:r>
      <w:proofErr w:type="spellStart"/>
      <w:r>
        <w:t>Бжьыхьэ</w:t>
      </w:r>
      <w:proofErr w:type="spellEnd"/>
      <w:r>
        <w:t xml:space="preserve">» («Осень»). </w:t>
      </w:r>
    </w:p>
    <w:p w14:paraId="7F6D6540" w14:textId="77777777" w:rsidR="004E38D3" w:rsidRDefault="00C1131D">
      <w:pPr>
        <w:spacing w:after="133" w:line="259" w:lineRule="auto"/>
        <w:ind w:left="742" w:right="11"/>
      </w:pPr>
      <w:r>
        <w:t>М.А. Осина «</w:t>
      </w:r>
      <w:proofErr w:type="spellStart"/>
      <w:r>
        <w:t>Бжьыхьэ</w:t>
      </w:r>
      <w:proofErr w:type="spellEnd"/>
      <w:r>
        <w:t xml:space="preserve">» («Осень»). </w:t>
      </w:r>
    </w:p>
    <w:p w14:paraId="22D24D06" w14:textId="77777777" w:rsidR="004E38D3" w:rsidRDefault="00C1131D">
      <w:pPr>
        <w:spacing w:after="131" w:line="259" w:lineRule="auto"/>
        <w:ind w:left="742" w:right="11"/>
      </w:pPr>
      <w:r>
        <w:t xml:space="preserve">К.Б. </w:t>
      </w:r>
      <w:proofErr w:type="spellStart"/>
      <w:r>
        <w:t>Дугужев</w:t>
      </w:r>
      <w:proofErr w:type="spellEnd"/>
      <w:r>
        <w:t xml:space="preserve"> «</w:t>
      </w:r>
      <w:proofErr w:type="spellStart"/>
      <w:r>
        <w:t>Кърухэр</w:t>
      </w:r>
      <w:proofErr w:type="spellEnd"/>
      <w:r>
        <w:t xml:space="preserve">» («Журавли»). </w:t>
      </w:r>
    </w:p>
    <w:p w14:paraId="78E1B3EC" w14:textId="77777777" w:rsidR="004E38D3" w:rsidRDefault="00C1131D">
      <w:pPr>
        <w:spacing w:after="131" w:line="259" w:lineRule="auto"/>
        <w:ind w:left="742" w:right="11"/>
      </w:pPr>
      <w:r>
        <w:t xml:space="preserve">У.А. </w:t>
      </w:r>
      <w:proofErr w:type="spellStart"/>
      <w:r>
        <w:t>Тхагапсов</w:t>
      </w:r>
      <w:proofErr w:type="spellEnd"/>
      <w:r>
        <w:t xml:space="preserve"> «</w:t>
      </w:r>
      <w:proofErr w:type="spellStart"/>
      <w:r>
        <w:t>БжьыхьэкIэ</w:t>
      </w:r>
      <w:proofErr w:type="spellEnd"/>
      <w:r>
        <w:t xml:space="preserve">» («Конец осени»). </w:t>
      </w:r>
    </w:p>
    <w:p w14:paraId="05C04F49" w14:textId="77777777" w:rsidR="004E38D3" w:rsidRDefault="00C1131D">
      <w:pPr>
        <w:spacing w:after="132" w:line="259" w:lineRule="auto"/>
        <w:ind w:left="742" w:right="11"/>
      </w:pPr>
      <w:r>
        <w:t xml:space="preserve">Ю.А. </w:t>
      </w:r>
      <w:proofErr w:type="spellStart"/>
      <w:r>
        <w:t>Хакунов</w:t>
      </w:r>
      <w:proofErr w:type="spellEnd"/>
      <w:r>
        <w:t xml:space="preserve"> «</w:t>
      </w:r>
      <w:proofErr w:type="spellStart"/>
      <w:r>
        <w:t>Бжьыхьэ</w:t>
      </w:r>
      <w:proofErr w:type="spellEnd"/>
      <w:r>
        <w:t xml:space="preserve">» («Осень»). </w:t>
      </w:r>
    </w:p>
    <w:p w14:paraId="3DAE6263" w14:textId="77777777" w:rsidR="004E38D3" w:rsidRDefault="00C1131D">
      <w:pPr>
        <w:numPr>
          <w:ilvl w:val="2"/>
          <w:numId w:val="77"/>
        </w:numPr>
        <w:spacing w:after="133" w:line="259" w:lineRule="auto"/>
        <w:ind w:right="11" w:firstLine="708"/>
      </w:pPr>
      <w:r>
        <w:t xml:space="preserve">Наша огромная Родина, адыгская земля! </w:t>
      </w:r>
    </w:p>
    <w:p w14:paraId="660132A6" w14:textId="77777777" w:rsidR="004E38D3" w:rsidRDefault="00C1131D">
      <w:pPr>
        <w:spacing w:after="131" w:line="259" w:lineRule="auto"/>
        <w:ind w:left="742" w:right="11"/>
      </w:pPr>
      <w:r>
        <w:t>М.А. Осина «</w:t>
      </w:r>
      <w:proofErr w:type="spellStart"/>
      <w:r>
        <w:t>Ди</w:t>
      </w:r>
      <w:proofErr w:type="spellEnd"/>
      <w:r>
        <w:t xml:space="preserve"> </w:t>
      </w:r>
      <w:proofErr w:type="spellStart"/>
      <w:r>
        <w:t>хэку</w:t>
      </w:r>
      <w:proofErr w:type="spellEnd"/>
      <w:r>
        <w:t xml:space="preserve"> </w:t>
      </w:r>
      <w:proofErr w:type="spellStart"/>
      <w:r>
        <w:t>иныр</w:t>
      </w:r>
      <w:proofErr w:type="spellEnd"/>
      <w:r>
        <w:t xml:space="preserve">» («Наша большая Родина»). </w:t>
      </w:r>
    </w:p>
    <w:p w14:paraId="5700FD78" w14:textId="77777777" w:rsidR="004E38D3" w:rsidRDefault="00C1131D">
      <w:pPr>
        <w:spacing w:after="131" w:line="259" w:lineRule="auto"/>
        <w:ind w:left="742" w:right="11"/>
      </w:pPr>
      <w:r>
        <w:t xml:space="preserve"> Х.Х. </w:t>
      </w:r>
      <w:proofErr w:type="spellStart"/>
      <w:r>
        <w:t>Гашоков</w:t>
      </w:r>
      <w:proofErr w:type="spellEnd"/>
      <w:r>
        <w:t xml:space="preserve"> «</w:t>
      </w:r>
      <w:proofErr w:type="spellStart"/>
      <w:r>
        <w:t>Сыхэт</w:t>
      </w:r>
      <w:proofErr w:type="spellEnd"/>
      <w:r>
        <w:t xml:space="preserve"> </w:t>
      </w:r>
      <w:proofErr w:type="spellStart"/>
      <w:r>
        <w:t>уэрыншэу</w:t>
      </w:r>
      <w:proofErr w:type="spellEnd"/>
      <w:r>
        <w:t xml:space="preserve">, си </w:t>
      </w:r>
      <w:proofErr w:type="spellStart"/>
      <w:r>
        <w:t>Хэку</w:t>
      </w:r>
      <w:proofErr w:type="spellEnd"/>
      <w:r>
        <w:t xml:space="preserve">?» («Кто я без тебя, Родина?»). </w:t>
      </w:r>
    </w:p>
    <w:p w14:paraId="5C08C566" w14:textId="77777777" w:rsidR="004E38D3" w:rsidRDefault="00C1131D">
      <w:pPr>
        <w:spacing w:after="131" w:line="259" w:lineRule="auto"/>
        <w:ind w:left="742" w:right="11"/>
      </w:pPr>
      <w:r>
        <w:t>Р.Ф. Бореев «</w:t>
      </w:r>
      <w:proofErr w:type="spellStart"/>
      <w:r>
        <w:t>Ди</w:t>
      </w:r>
      <w:proofErr w:type="spellEnd"/>
      <w:r>
        <w:t xml:space="preserve"> </w:t>
      </w:r>
      <w:proofErr w:type="spellStart"/>
      <w:r>
        <w:t>Къэрэшей-Черкесыр</w:t>
      </w:r>
      <w:proofErr w:type="spellEnd"/>
      <w:r>
        <w:t xml:space="preserve">» («Наша Карачаево-Черкесия»). </w:t>
      </w:r>
    </w:p>
    <w:p w14:paraId="5789CDF8" w14:textId="77777777" w:rsidR="004E38D3" w:rsidRDefault="00C1131D">
      <w:pPr>
        <w:ind w:left="9" w:right="11" w:firstLine="708"/>
      </w:pPr>
      <w:r>
        <w:t xml:space="preserve">А.М. </w:t>
      </w:r>
      <w:proofErr w:type="spellStart"/>
      <w:r>
        <w:t>Ханфенов</w:t>
      </w:r>
      <w:proofErr w:type="spellEnd"/>
      <w:r>
        <w:t xml:space="preserve"> «Си </w:t>
      </w:r>
      <w:proofErr w:type="spellStart"/>
      <w:r>
        <w:t>уэгу</w:t>
      </w:r>
      <w:proofErr w:type="spellEnd"/>
      <w:r>
        <w:t xml:space="preserve"> </w:t>
      </w:r>
      <w:proofErr w:type="spellStart"/>
      <w:r>
        <w:t>къащхъуэ</w:t>
      </w:r>
      <w:proofErr w:type="spellEnd"/>
      <w:r>
        <w:t xml:space="preserve">, си </w:t>
      </w:r>
      <w:proofErr w:type="spellStart"/>
      <w:r>
        <w:t>щIылъэ</w:t>
      </w:r>
      <w:proofErr w:type="spellEnd"/>
      <w:r>
        <w:t xml:space="preserve"> </w:t>
      </w:r>
      <w:proofErr w:type="spellStart"/>
      <w:r>
        <w:t>жэнэт</w:t>
      </w:r>
      <w:proofErr w:type="spellEnd"/>
      <w:r>
        <w:t xml:space="preserve">» («Мое голубое небо, мой райский уголок»). </w:t>
      </w:r>
    </w:p>
    <w:p w14:paraId="5CAF7CDB" w14:textId="77777777" w:rsidR="004E38D3" w:rsidRDefault="00C1131D">
      <w:pPr>
        <w:numPr>
          <w:ilvl w:val="2"/>
          <w:numId w:val="77"/>
        </w:numPr>
        <w:ind w:right="11" w:firstLine="708"/>
      </w:pPr>
      <w:r>
        <w:t xml:space="preserve">Охранять природу-охранять Родину. Х.Х. </w:t>
      </w:r>
      <w:proofErr w:type="spellStart"/>
      <w:r>
        <w:t>Гашоков</w:t>
      </w:r>
      <w:proofErr w:type="spellEnd"/>
      <w:r>
        <w:t xml:space="preserve"> «Си </w:t>
      </w:r>
      <w:proofErr w:type="spellStart"/>
      <w:r>
        <w:t>Хэку</w:t>
      </w:r>
      <w:proofErr w:type="spellEnd"/>
      <w:r>
        <w:t xml:space="preserve">» («Моя Родина»). </w:t>
      </w:r>
    </w:p>
    <w:p w14:paraId="5355CEA0" w14:textId="77777777" w:rsidR="004E38D3" w:rsidRDefault="00C1131D">
      <w:pPr>
        <w:spacing w:after="131" w:line="259" w:lineRule="auto"/>
        <w:ind w:left="742" w:right="11"/>
      </w:pPr>
      <w:r>
        <w:t>М.М. Пришвин «</w:t>
      </w:r>
      <w:proofErr w:type="spellStart"/>
      <w:r>
        <w:t>Губгъуэ</w:t>
      </w:r>
      <w:proofErr w:type="spellEnd"/>
      <w:r>
        <w:t xml:space="preserve"> </w:t>
      </w:r>
      <w:proofErr w:type="spellStart"/>
      <w:r>
        <w:t>дыщафэ</w:t>
      </w:r>
      <w:proofErr w:type="spellEnd"/>
      <w:r>
        <w:t xml:space="preserve">» («Золотое поле»). </w:t>
      </w:r>
    </w:p>
    <w:p w14:paraId="1DE4ADA3" w14:textId="77777777" w:rsidR="004E38D3" w:rsidRDefault="00C1131D">
      <w:pPr>
        <w:spacing w:after="133" w:line="259" w:lineRule="auto"/>
        <w:ind w:left="742" w:right="11"/>
      </w:pPr>
      <w:r>
        <w:t xml:space="preserve">К.Б. </w:t>
      </w:r>
      <w:proofErr w:type="spellStart"/>
      <w:r>
        <w:t>Дугужев</w:t>
      </w:r>
      <w:proofErr w:type="spellEnd"/>
      <w:r>
        <w:t xml:space="preserve"> «</w:t>
      </w:r>
      <w:proofErr w:type="spellStart"/>
      <w:r>
        <w:t>Щиху</w:t>
      </w:r>
      <w:proofErr w:type="spellEnd"/>
      <w:r>
        <w:t xml:space="preserve">» («Тополь»). </w:t>
      </w:r>
    </w:p>
    <w:p w14:paraId="68E61410" w14:textId="77777777" w:rsidR="004E38D3" w:rsidRDefault="00C1131D">
      <w:pPr>
        <w:spacing w:after="131" w:line="259" w:lineRule="auto"/>
        <w:ind w:left="742" w:right="11"/>
      </w:pPr>
      <w:r>
        <w:t xml:space="preserve">М.Х. </w:t>
      </w:r>
      <w:proofErr w:type="spellStart"/>
      <w:r>
        <w:t>Шебзухов</w:t>
      </w:r>
      <w:proofErr w:type="spellEnd"/>
      <w:r>
        <w:t xml:space="preserve"> «</w:t>
      </w:r>
      <w:proofErr w:type="spellStart"/>
      <w:r>
        <w:t>Анэ</w:t>
      </w:r>
      <w:proofErr w:type="spellEnd"/>
      <w:r>
        <w:t xml:space="preserve"> </w:t>
      </w:r>
      <w:proofErr w:type="spellStart"/>
      <w:r>
        <w:t>бгъафэ</w:t>
      </w:r>
      <w:proofErr w:type="spellEnd"/>
      <w:r>
        <w:t xml:space="preserve">» («Материнская грудь»). </w:t>
      </w:r>
    </w:p>
    <w:p w14:paraId="5D9C9F73" w14:textId="77777777" w:rsidR="004E38D3" w:rsidRDefault="00C1131D">
      <w:pPr>
        <w:numPr>
          <w:ilvl w:val="2"/>
          <w:numId w:val="77"/>
        </w:numPr>
        <w:spacing w:after="131" w:line="259" w:lineRule="auto"/>
        <w:ind w:right="11" w:firstLine="708"/>
      </w:pPr>
      <w:r>
        <w:t xml:space="preserve">Милый сердцу Адыгский язык! </w:t>
      </w:r>
    </w:p>
    <w:p w14:paraId="5C9DDF5C" w14:textId="77777777" w:rsidR="004E38D3" w:rsidRDefault="00C1131D">
      <w:pPr>
        <w:spacing w:after="131" w:line="259" w:lineRule="auto"/>
        <w:ind w:left="742" w:right="11"/>
      </w:pPr>
      <w:r>
        <w:t xml:space="preserve">Л.А. </w:t>
      </w:r>
      <w:proofErr w:type="spellStart"/>
      <w:r>
        <w:t>Шовгенов</w:t>
      </w:r>
      <w:proofErr w:type="spellEnd"/>
      <w:r>
        <w:t xml:space="preserve"> «</w:t>
      </w:r>
      <w:proofErr w:type="spellStart"/>
      <w:r>
        <w:t>Ди</w:t>
      </w:r>
      <w:proofErr w:type="spellEnd"/>
      <w:r>
        <w:t xml:space="preserve"> </w:t>
      </w:r>
      <w:proofErr w:type="spellStart"/>
      <w:r>
        <w:t>бзэр</w:t>
      </w:r>
      <w:proofErr w:type="spellEnd"/>
      <w:r>
        <w:t xml:space="preserve">» («Наш язык»). </w:t>
      </w:r>
    </w:p>
    <w:p w14:paraId="2F8EAB6F" w14:textId="77777777" w:rsidR="004E38D3" w:rsidRDefault="00C1131D">
      <w:pPr>
        <w:spacing w:after="134" w:line="259" w:lineRule="auto"/>
        <w:ind w:left="742" w:right="11"/>
      </w:pPr>
      <w:r>
        <w:t xml:space="preserve">М.Х. </w:t>
      </w:r>
      <w:proofErr w:type="spellStart"/>
      <w:r>
        <w:t>Бемурзов</w:t>
      </w:r>
      <w:proofErr w:type="spellEnd"/>
      <w:r>
        <w:t xml:space="preserve"> «</w:t>
      </w:r>
      <w:proofErr w:type="spellStart"/>
      <w:r>
        <w:t>Адыгэбзэ</w:t>
      </w:r>
      <w:proofErr w:type="spellEnd"/>
      <w:r>
        <w:t xml:space="preserve">» («Адыгский язык»). </w:t>
      </w:r>
    </w:p>
    <w:p w14:paraId="0F538117" w14:textId="77777777" w:rsidR="004E38D3" w:rsidRDefault="00C1131D">
      <w:pPr>
        <w:spacing w:after="131" w:line="259" w:lineRule="auto"/>
        <w:ind w:left="742" w:right="11"/>
      </w:pPr>
      <w:r>
        <w:t xml:space="preserve">З.М. </w:t>
      </w:r>
      <w:proofErr w:type="spellStart"/>
      <w:r>
        <w:t>Бемурзов</w:t>
      </w:r>
      <w:proofErr w:type="spellEnd"/>
      <w:r>
        <w:t xml:space="preserve"> «Си </w:t>
      </w:r>
      <w:proofErr w:type="spellStart"/>
      <w:r>
        <w:t>бзэм</w:t>
      </w:r>
      <w:proofErr w:type="spellEnd"/>
      <w:r>
        <w:t xml:space="preserve"> и </w:t>
      </w:r>
      <w:proofErr w:type="spellStart"/>
      <w:r>
        <w:t>дахагъыр</w:t>
      </w:r>
      <w:proofErr w:type="spellEnd"/>
      <w:r>
        <w:t xml:space="preserve">» («Красота моего языка»). </w:t>
      </w:r>
    </w:p>
    <w:p w14:paraId="118C18F0" w14:textId="77777777" w:rsidR="004E38D3" w:rsidRDefault="00C1131D">
      <w:pPr>
        <w:numPr>
          <w:ilvl w:val="2"/>
          <w:numId w:val="77"/>
        </w:numPr>
        <w:spacing w:after="131" w:line="259" w:lineRule="auto"/>
        <w:ind w:right="11" w:firstLine="708"/>
      </w:pPr>
      <w:r>
        <w:t xml:space="preserve">Пришла холодная зима. </w:t>
      </w:r>
    </w:p>
    <w:p w14:paraId="46A570E6" w14:textId="77777777" w:rsidR="004E38D3" w:rsidRDefault="00C1131D">
      <w:pPr>
        <w:spacing w:after="131" w:line="259" w:lineRule="auto"/>
        <w:ind w:left="742" w:right="11"/>
      </w:pPr>
      <w:r>
        <w:t>М.А. Осина «</w:t>
      </w:r>
      <w:proofErr w:type="spellStart"/>
      <w:r>
        <w:t>ЩIымахуэ</w:t>
      </w:r>
      <w:proofErr w:type="spellEnd"/>
      <w:r>
        <w:t xml:space="preserve">» («Зима»). </w:t>
      </w:r>
    </w:p>
    <w:p w14:paraId="53E90CDB" w14:textId="77777777" w:rsidR="004E38D3" w:rsidRDefault="00C1131D">
      <w:pPr>
        <w:spacing w:after="133" w:line="259" w:lineRule="auto"/>
        <w:ind w:left="742" w:right="11"/>
      </w:pPr>
      <w:r>
        <w:lastRenderedPageBreak/>
        <w:t xml:space="preserve">Ю.А. </w:t>
      </w:r>
      <w:proofErr w:type="spellStart"/>
      <w:r>
        <w:t>Хакунов</w:t>
      </w:r>
      <w:proofErr w:type="spellEnd"/>
      <w:r>
        <w:t xml:space="preserve"> «</w:t>
      </w:r>
      <w:proofErr w:type="spellStart"/>
      <w:r>
        <w:t>Япэ</w:t>
      </w:r>
      <w:proofErr w:type="spellEnd"/>
      <w:r>
        <w:t xml:space="preserve"> </w:t>
      </w:r>
      <w:proofErr w:type="spellStart"/>
      <w:r>
        <w:t>уэс</w:t>
      </w:r>
      <w:proofErr w:type="spellEnd"/>
      <w:r>
        <w:t xml:space="preserve">» («Первый снег»). </w:t>
      </w:r>
    </w:p>
    <w:p w14:paraId="2E9F1D94" w14:textId="77777777" w:rsidR="004E38D3" w:rsidRDefault="00C1131D">
      <w:pPr>
        <w:spacing w:after="131" w:line="259" w:lineRule="auto"/>
        <w:ind w:left="742" w:right="11"/>
      </w:pPr>
      <w:r>
        <w:t xml:space="preserve">А.А. </w:t>
      </w:r>
      <w:proofErr w:type="spellStart"/>
      <w:r>
        <w:t>Шогенцуков</w:t>
      </w:r>
      <w:proofErr w:type="spellEnd"/>
      <w:r>
        <w:t xml:space="preserve"> «</w:t>
      </w:r>
      <w:proofErr w:type="spellStart"/>
      <w:r>
        <w:t>ЩIымахуэ</w:t>
      </w:r>
      <w:proofErr w:type="spellEnd"/>
      <w:r>
        <w:t xml:space="preserve">» («Зима»). </w:t>
      </w:r>
    </w:p>
    <w:p w14:paraId="293E7F73" w14:textId="77777777" w:rsidR="004E38D3" w:rsidRDefault="00C1131D">
      <w:pPr>
        <w:spacing w:after="131" w:line="259" w:lineRule="auto"/>
        <w:ind w:left="742" w:right="11"/>
      </w:pPr>
      <w:r>
        <w:t xml:space="preserve">Ю.Д. Дмитриев «Сыт </w:t>
      </w:r>
      <w:proofErr w:type="spellStart"/>
      <w:r>
        <w:t>уэсым</w:t>
      </w:r>
      <w:proofErr w:type="spellEnd"/>
      <w:r>
        <w:t xml:space="preserve"> и </w:t>
      </w:r>
      <w:proofErr w:type="spellStart"/>
      <w:r>
        <w:t>мыхьэнэр</w:t>
      </w:r>
      <w:proofErr w:type="spellEnd"/>
      <w:r>
        <w:t xml:space="preserve">» («Для чего нужен снег?»). </w:t>
      </w:r>
    </w:p>
    <w:p w14:paraId="5DAC1998" w14:textId="77777777" w:rsidR="004E38D3" w:rsidRDefault="00C1131D">
      <w:pPr>
        <w:numPr>
          <w:ilvl w:val="2"/>
          <w:numId w:val="77"/>
        </w:numPr>
        <w:spacing w:after="166" w:line="259" w:lineRule="auto"/>
        <w:ind w:right="11" w:firstLine="708"/>
      </w:pPr>
      <w:r>
        <w:t xml:space="preserve">Приходи, Новый Год! </w:t>
      </w:r>
    </w:p>
    <w:p w14:paraId="2E5ECC9D" w14:textId="77777777" w:rsidR="004E38D3" w:rsidRDefault="00C1131D">
      <w:pPr>
        <w:spacing w:line="259" w:lineRule="auto"/>
        <w:ind w:left="742" w:right="11"/>
      </w:pPr>
      <w:r>
        <w:t xml:space="preserve">Х.Х. </w:t>
      </w:r>
      <w:proofErr w:type="spellStart"/>
      <w:r>
        <w:t>Гашоков</w:t>
      </w:r>
      <w:proofErr w:type="spellEnd"/>
      <w:r>
        <w:t xml:space="preserve"> «</w:t>
      </w:r>
      <w:proofErr w:type="spellStart"/>
      <w:r>
        <w:t>Къеблагъэ</w:t>
      </w:r>
      <w:proofErr w:type="spellEnd"/>
      <w:r>
        <w:t xml:space="preserve">, </w:t>
      </w:r>
      <w:proofErr w:type="spellStart"/>
      <w:r>
        <w:t>ИлъэсыщIэ</w:t>
      </w:r>
      <w:proofErr w:type="spellEnd"/>
      <w:r>
        <w:t xml:space="preserve">!» («Добро пожаловать, Новый год!»). </w:t>
      </w:r>
    </w:p>
    <w:p w14:paraId="05DC6833" w14:textId="77777777" w:rsidR="004E38D3" w:rsidRDefault="00C1131D">
      <w:pPr>
        <w:spacing w:after="134" w:line="259" w:lineRule="auto"/>
        <w:ind w:left="742" w:right="11"/>
      </w:pPr>
      <w:r>
        <w:t>Р.А. Кудашева «</w:t>
      </w:r>
      <w:proofErr w:type="spellStart"/>
      <w:r>
        <w:t>Псей</w:t>
      </w:r>
      <w:proofErr w:type="spellEnd"/>
      <w:r>
        <w:t xml:space="preserve"> </w:t>
      </w:r>
      <w:proofErr w:type="spellStart"/>
      <w:r>
        <w:t>цIыкIу</w:t>
      </w:r>
      <w:proofErr w:type="spellEnd"/>
      <w:r>
        <w:t xml:space="preserve">» («Елочка»). </w:t>
      </w:r>
    </w:p>
    <w:p w14:paraId="739612BD" w14:textId="77777777" w:rsidR="004E38D3" w:rsidRDefault="00C1131D">
      <w:pPr>
        <w:spacing w:after="131" w:line="259" w:lineRule="auto"/>
        <w:ind w:left="742" w:right="11"/>
      </w:pPr>
      <w:r>
        <w:t xml:space="preserve">А.М. </w:t>
      </w:r>
      <w:proofErr w:type="spellStart"/>
      <w:r>
        <w:t>Ханфенов</w:t>
      </w:r>
      <w:proofErr w:type="spellEnd"/>
      <w:r>
        <w:t xml:space="preserve"> «</w:t>
      </w:r>
      <w:proofErr w:type="spellStart"/>
      <w:r>
        <w:t>ГуфIэгуэш</w:t>
      </w:r>
      <w:proofErr w:type="spellEnd"/>
      <w:r>
        <w:t xml:space="preserve">» («Подарок»). </w:t>
      </w:r>
    </w:p>
    <w:p w14:paraId="5F59CEED" w14:textId="77777777" w:rsidR="004E38D3" w:rsidRDefault="00C1131D">
      <w:pPr>
        <w:numPr>
          <w:ilvl w:val="2"/>
          <w:numId w:val="77"/>
        </w:numPr>
        <w:spacing w:after="131" w:line="259" w:lineRule="auto"/>
        <w:ind w:right="11" w:firstLine="708"/>
      </w:pPr>
      <w:r>
        <w:t xml:space="preserve">Человека красит работа! </w:t>
      </w:r>
    </w:p>
    <w:p w14:paraId="13643417" w14:textId="77777777" w:rsidR="004E38D3" w:rsidRDefault="00C1131D">
      <w:pPr>
        <w:ind w:left="9" w:right="11" w:firstLine="708"/>
      </w:pPr>
      <w:r>
        <w:t xml:space="preserve">Х.Х. </w:t>
      </w:r>
      <w:proofErr w:type="spellStart"/>
      <w:r>
        <w:t>Гашоков</w:t>
      </w:r>
      <w:proofErr w:type="spellEnd"/>
      <w:r>
        <w:t xml:space="preserve"> «</w:t>
      </w:r>
      <w:proofErr w:type="spellStart"/>
      <w:r>
        <w:t>Дыщэ</w:t>
      </w:r>
      <w:proofErr w:type="spellEnd"/>
      <w:r>
        <w:t xml:space="preserve"> </w:t>
      </w:r>
      <w:proofErr w:type="spellStart"/>
      <w:r>
        <w:t>щхьэмыжхэр</w:t>
      </w:r>
      <w:proofErr w:type="spellEnd"/>
      <w:r>
        <w:t xml:space="preserve"> </w:t>
      </w:r>
      <w:proofErr w:type="spellStart"/>
      <w:r>
        <w:t>бэгъуащ</w:t>
      </w:r>
      <w:proofErr w:type="spellEnd"/>
      <w:r>
        <w:t xml:space="preserve">» («Богатый урожай золотых колосьев»). </w:t>
      </w:r>
    </w:p>
    <w:p w14:paraId="062F0F9B" w14:textId="77777777" w:rsidR="004E38D3" w:rsidRDefault="00C1131D">
      <w:pPr>
        <w:spacing w:after="131" w:line="259" w:lineRule="auto"/>
        <w:ind w:left="742" w:right="11"/>
      </w:pPr>
      <w:r>
        <w:t>А.П. Гайдар «</w:t>
      </w:r>
      <w:proofErr w:type="spellStart"/>
      <w:r>
        <w:t>ДэIэпыкъуэгъухэр</w:t>
      </w:r>
      <w:proofErr w:type="spellEnd"/>
      <w:r>
        <w:t xml:space="preserve">» («Помощники»). </w:t>
      </w:r>
    </w:p>
    <w:p w14:paraId="56765817" w14:textId="77777777" w:rsidR="004E38D3" w:rsidRDefault="00C1131D">
      <w:pPr>
        <w:numPr>
          <w:ilvl w:val="2"/>
          <w:numId w:val="77"/>
        </w:numPr>
        <w:spacing w:after="131" w:line="259" w:lineRule="auto"/>
        <w:ind w:right="11" w:firstLine="708"/>
      </w:pPr>
      <w:r>
        <w:t xml:space="preserve">Защита Родины-главная задача. </w:t>
      </w:r>
    </w:p>
    <w:p w14:paraId="151E5FB2" w14:textId="77777777" w:rsidR="004E38D3" w:rsidRDefault="00C1131D">
      <w:pPr>
        <w:ind w:left="9" w:right="11" w:firstLine="708"/>
      </w:pPr>
      <w:r>
        <w:t>М.А. Анзоров «</w:t>
      </w:r>
      <w:proofErr w:type="spellStart"/>
      <w:r>
        <w:t>Напэ</w:t>
      </w:r>
      <w:proofErr w:type="spellEnd"/>
      <w:r>
        <w:t xml:space="preserve"> </w:t>
      </w:r>
      <w:proofErr w:type="spellStart"/>
      <w:r>
        <w:t>хужькIэ</w:t>
      </w:r>
      <w:proofErr w:type="spellEnd"/>
      <w:r>
        <w:t xml:space="preserve"> </w:t>
      </w:r>
      <w:proofErr w:type="spellStart"/>
      <w:r>
        <w:t>сыкъыпIущIэжынщ</w:t>
      </w:r>
      <w:proofErr w:type="spellEnd"/>
      <w:r>
        <w:t xml:space="preserve">» («Вернусь с чистой совестью»). </w:t>
      </w:r>
    </w:p>
    <w:p w14:paraId="4949F460" w14:textId="77777777" w:rsidR="004E38D3" w:rsidRDefault="00C1131D">
      <w:pPr>
        <w:spacing w:after="131" w:line="259" w:lineRule="auto"/>
        <w:ind w:left="742" w:right="11"/>
      </w:pPr>
      <w:r>
        <w:t xml:space="preserve">Х.М. </w:t>
      </w:r>
      <w:proofErr w:type="spellStart"/>
      <w:r>
        <w:t>Шоров</w:t>
      </w:r>
      <w:proofErr w:type="spellEnd"/>
      <w:r>
        <w:t xml:space="preserve"> «</w:t>
      </w:r>
      <w:proofErr w:type="spellStart"/>
      <w:r>
        <w:t>Жэщ</w:t>
      </w:r>
      <w:proofErr w:type="spellEnd"/>
      <w:r>
        <w:t xml:space="preserve"> </w:t>
      </w:r>
      <w:proofErr w:type="spellStart"/>
      <w:r>
        <w:t>къэрэгъул</w:t>
      </w:r>
      <w:proofErr w:type="spellEnd"/>
      <w:r>
        <w:t xml:space="preserve">» («Ночной дозор»). </w:t>
      </w:r>
    </w:p>
    <w:p w14:paraId="3530D002" w14:textId="77777777" w:rsidR="004E38D3" w:rsidRDefault="00C1131D">
      <w:pPr>
        <w:numPr>
          <w:ilvl w:val="2"/>
          <w:numId w:val="77"/>
        </w:numPr>
        <w:ind w:right="11" w:firstLine="708"/>
      </w:pPr>
      <w:r>
        <w:t xml:space="preserve">Добро пожаловать, Весна! К.Б. </w:t>
      </w:r>
      <w:proofErr w:type="spellStart"/>
      <w:r>
        <w:t>Дугужев</w:t>
      </w:r>
      <w:proofErr w:type="spellEnd"/>
      <w:r>
        <w:t xml:space="preserve"> «</w:t>
      </w:r>
      <w:proofErr w:type="spellStart"/>
      <w:r>
        <w:t>Гъатхэ</w:t>
      </w:r>
      <w:proofErr w:type="spellEnd"/>
      <w:r>
        <w:t xml:space="preserve">» («Весна»). </w:t>
      </w:r>
    </w:p>
    <w:p w14:paraId="2CA89AFE" w14:textId="77777777" w:rsidR="004E38D3" w:rsidRDefault="00C1131D">
      <w:pPr>
        <w:spacing w:after="133" w:line="259" w:lineRule="auto"/>
        <w:ind w:left="742" w:right="11"/>
      </w:pPr>
      <w:r>
        <w:t>А.И. Куприн «</w:t>
      </w:r>
      <w:proofErr w:type="spellStart"/>
      <w:r>
        <w:t>Бжэндэхъухэр</w:t>
      </w:r>
      <w:proofErr w:type="spellEnd"/>
      <w:r>
        <w:t xml:space="preserve">» («Скворцы»). </w:t>
      </w:r>
    </w:p>
    <w:p w14:paraId="5B4ED9F0" w14:textId="77777777" w:rsidR="004E38D3" w:rsidRDefault="00C1131D">
      <w:pPr>
        <w:spacing w:after="131" w:line="259" w:lineRule="auto"/>
        <w:ind w:left="742" w:right="11"/>
      </w:pPr>
      <w:proofErr w:type="spellStart"/>
      <w:r>
        <w:t>М.Дж</w:t>
      </w:r>
      <w:proofErr w:type="spellEnd"/>
      <w:r>
        <w:t>. Нахушев «</w:t>
      </w:r>
      <w:proofErr w:type="spellStart"/>
      <w:r>
        <w:t>Гъатхэ</w:t>
      </w:r>
      <w:proofErr w:type="spellEnd"/>
      <w:r>
        <w:t xml:space="preserve"> </w:t>
      </w:r>
      <w:proofErr w:type="spellStart"/>
      <w:r>
        <w:t>уэшх</w:t>
      </w:r>
      <w:proofErr w:type="spellEnd"/>
      <w:r>
        <w:t xml:space="preserve">» («Весенний дождь»). </w:t>
      </w:r>
    </w:p>
    <w:p w14:paraId="7B0BB9F4" w14:textId="77777777" w:rsidR="004E38D3" w:rsidRDefault="00C1131D">
      <w:pPr>
        <w:spacing w:after="131" w:line="259" w:lineRule="auto"/>
        <w:ind w:left="742" w:right="11"/>
      </w:pPr>
      <w:r>
        <w:t xml:space="preserve">А.У. </w:t>
      </w:r>
      <w:proofErr w:type="spellStart"/>
      <w:r>
        <w:t>Туаршев</w:t>
      </w:r>
      <w:proofErr w:type="spellEnd"/>
      <w:r>
        <w:t xml:space="preserve"> «</w:t>
      </w:r>
      <w:proofErr w:type="spellStart"/>
      <w:r>
        <w:t>Гъатхэ</w:t>
      </w:r>
      <w:proofErr w:type="spellEnd"/>
      <w:r>
        <w:t xml:space="preserve"> </w:t>
      </w:r>
      <w:proofErr w:type="spellStart"/>
      <w:r>
        <w:t>теплъэгъуэ</w:t>
      </w:r>
      <w:proofErr w:type="spellEnd"/>
      <w:r>
        <w:t xml:space="preserve">» («Мгновенья весны»). </w:t>
      </w:r>
    </w:p>
    <w:p w14:paraId="0BE9C9D1" w14:textId="77777777" w:rsidR="004E38D3" w:rsidRDefault="00C1131D">
      <w:pPr>
        <w:numPr>
          <w:ilvl w:val="2"/>
          <w:numId w:val="77"/>
        </w:numPr>
        <w:ind w:right="11" w:firstLine="708"/>
      </w:pPr>
      <w:r>
        <w:t xml:space="preserve">8 марта-Международный женский день. М.Х. </w:t>
      </w:r>
      <w:proofErr w:type="spellStart"/>
      <w:r>
        <w:t>Гутякулов</w:t>
      </w:r>
      <w:proofErr w:type="spellEnd"/>
      <w:r>
        <w:t xml:space="preserve"> «Си </w:t>
      </w:r>
      <w:proofErr w:type="spellStart"/>
      <w:r>
        <w:t>анэ</w:t>
      </w:r>
      <w:proofErr w:type="spellEnd"/>
      <w:r>
        <w:t xml:space="preserve">» («Моя мама»). </w:t>
      </w:r>
    </w:p>
    <w:p w14:paraId="22F01A4A" w14:textId="77777777" w:rsidR="004E38D3" w:rsidRDefault="00C1131D">
      <w:pPr>
        <w:spacing w:after="133" w:line="259" w:lineRule="auto"/>
        <w:ind w:left="742" w:right="11"/>
      </w:pPr>
      <w:r>
        <w:t>В.А. Осеев «</w:t>
      </w:r>
      <w:proofErr w:type="spellStart"/>
      <w:r>
        <w:t>Къуэхэр</w:t>
      </w:r>
      <w:proofErr w:type="spellEnd"/>
      <w:r>
        <w:t xml:space="preserve">» («Сыновья»). </w:t>
      </w:r>
    </w:p>
    <w:p w14:paraId="702D47AC" w14:textId="77777777" w:rsidR="004E38D3" w:rsidRDefault="00C1131D">
      <w:pPr>
        <w:spacing w:after="131" w:line="259" w:lineRule="auto"/>
        <w:ind w:left="742" w:right="11"/>
      </w:pPr>
      <w:r>
        <w:t>Ш.Н. Ионов «</w:t>
      </w:r>
      <w:proofErr w:type="spellStart"/>
      <w:r>
        <w:t>Нанэ</w:t>
      </w:r>
      <w:proofErr w:type="spellEnd"/>
      <w:r>
        <w:t xml:space="preserve">» («Бабушка»). </w:t>
      </w:r>
    </w:p>
    <w:p w14:paraId="14237392" w14:textId="77777777" w:rsidR="004E38D3" w:rsidRDefault="00C1131D">
      <w:pPr>
        <w:spacing w:after="131" w:line="259" w:lineRule="auto"/>
        <w:ind w:left="742" w:right="11"/>
      </w:pPr>
      <w:r>
        <w:t xml:space="preserve">С.Х. </w:t>
      </w:r>
      <w:proofErr w:type="spellStart"/>
      <w:r>
        <w:t>Жилетежев</w:t>
      </w:r>
      <w:proofErr w:type="spellEnd"/>
      <w:r>
        <w:t xml:space="preserve"> «</w:t>
      </w:r>
      <w:proofErr w:type="spellStart"/>
      <w:r>
        <w:t>Нанэрэ</w:t>
      </w:r>
      <w:proofErr w:type="spellEnd"/>
      <w:r>
        <w:t xml:space="preserve"> </w:t>
      </w:r>
      <w:proofErr w:type="spellStart"/>
      <w:r>
        <w:t>сэрэ</w:t>
      </w:r>
      <w:proofErr w:type="spellEnd"/>
      <w:r>
        <w:t xml:space="preserve">» («Бабушка и я»). </w:t>
      </w:r>
    </w:p>
    <w:p w14:paraId="2F1552AD" w14:textId="77777777" w:rsidR="004E38D3" w:rsidRDefault="00C1131D">
      <w:pPr>
        <w:numPr>
          <w:ilvl w:val="2"/>
          <w:numId w:val="77"/>
        </w:numPr>
        <w:spacing w:after="131" w:line="259" w:lineRule="auto"/>
        <w:ind w:right="11" w:firstLine="708"/>
      </w:pPr>
      <w:r>
        <w:t xml:space="preserve">Красивый обычай адыгский </w:t>
      </w:r>
      <w:proofErr w:type="spellStart"/>
      <w:r>
        <w:t>намыс</w:t>
      </w:r>
      <w:proofErr w:type="spellEnd"/>
      <w:r>
        <w:t xml:space="preserve">! </w:t>
      </w:r>
    </w:p>
    <w:p w14:paraId="601177E2" w14:textId="77777777" w:rsidR="004E38D3" w:rsidRDefault="00C1131D">
      <w:pPr>
        <w:spacing w:after="134" w:line="259" w:lineRule="auto"/>
        <w:ind w:left="742" w:right="11"/>
      </w:pPr>
      <w:r>
        <w:t xml:space="preserve">Х.Х. </w:t>
      </w:r>
      <w:proofErr w:type="spellStart"/>
      <w:r>
        <w:t>Гашоков</w:t>
      </w:r>
      <w:proofErr w:type="spellEnd"/>
      <w:r>
        <w:t xml:space="preserve"> «Си </w:t>
      </w:r>
      <w:proofErr w:type="spellStart"/>
      <w:r>
        <w:t>къуэшым</w:t>
      </w:r>
      <w:proofErr w:type="spellEnd"/>
      <w:r>
        <w:t xml:space="preserve">» («Моему брату»). </w:t>
      </w:r>
    </w:p>
    <w:p w14:paraId="19310C6B" w14:textId="77777777" w:rsidR="004E38D3" w:rsidRDefault="00C1131D">
      <w:pPr>
        <w:spacing w:after="131" w:line="259" w:lineRule="auto"/>
        <w:ind w:left="742" w:right="11"/>
      </w:pPr>
      <w:r>
        <w:t xml:space="preserve">Х.М. </w:t>
      </w:r>
      <w:proofErr w:type="spellStart"/>
      <w:r>
        <w:t>Шоров</w:t>
      </w:r>
      <w:proofErr w:type="spellEnd"/>
      <w:r>
        <w:t xml:space="preserve"> «Сыт </w:t>
      </w:r>
      <w:proofErr w:type="spellStart"/>
      <w:r>
        <w:t>нэмыс</w:t>
      </w:r>
      <w:proofErr w:type="spellEnd"/>
      <w:r>
        <w:t xml:space="preserve"> </w:t>
      </w:r>
      <w:proofErr w:type="spellStart"/>
      <w:r>
        <w:t>жыхуаIэр</w:t>
      </w:r>
      <w:proofErr w:type="spellEnd"/>
      <w:r>
        <w:t xml:space="preserve">?» («Что такое </w:t>
      </w:r>
      <w:proofErr w:type="spellStart"/>
      <w:r>
        <w:t>намыс</w:t>
      </w:r>
      <w:proofErr w:type="spellEnd"/>
      <w:r>
        <w:t xml:space="preserve">?»). </w:t>
      </w:r>
    </w:p>
    <w:p w14:paraId="09B62D41" w14:textId="77777777" w:rsidR="004E38D3" w:rsidRDefault="00C1131D">
      <w:pPr>
        <w:numPr>
          <w:ilvl w:val="2"/>
          <w:numId w:val="77"/>
        </w:numPr>
        <w:spacing w:after="131" w:line="259" w:lineRule="auto"/>
        <w:ind w:right="11" w:firstLine="708"/>
      </w:pPr>
      <w:r>
        <w:t xml:space="preserve">Стремимся к мирной жизни! </w:t>
      </w:r>
    </w:p>
    <w:p w14:paraId="2CF2DBEC" w14:textId="77777777" w:rsidR="004E38D3" w:rsidRDefault="00C1131D">
      <w:pPr>
        <w:spacing w:after="131" w:line="259" w:lineRule="auto"/>
        <w:ind w:left="742" w:right="11"/>
      </w:pPr>
      <w:r>
        <w:t xml:space="preserve">Х.М. </w:t>
      </w:r>
      <w:proofErr w:type="spellStart"/>
      <w:r>
        <w:t>Кохова</w:t>
      </w:r>
      <w:proofErr w:type="spellEnd"/>
      <w:r>
        <w:t xml:space="preserve"> «</w:t>
      </w:r>
      <w:proofErr w:type="spellStart"/>
      <w:r>
        <w:t>Ирегъагъэ</w:t>
      </w:r>
      <w:proofErr w:type="spellEnd"/>
      <w:r>
        <w:t xml:space="preserve"> си </w:t>
      </w:r>
      <w:proofErr w:type="spellStart"/>
      <w:r>
        <w:t>Хэкур</w:t>
      </w:r>
      <w:proofErr w:type="spellEnd"/>
      <w:r>
        <w:t xml:space="preserve">!» («Расцветай, моя Родина!»). </w:t>
      </w:r>
    </w:p>
    <w:p w14:paraId="7BEBC73F" w14:textId="77777777" w:rsidR="004E38D3" w:rsidRDefault="00C1131D">
      <w:pPr>
        <w:spacing w:after="133" w:line="259" w:lineRule="auto"/>
        <w:ind w:left="742" w:right="11"/>
      </w:pPr>
      <w:r>
        <w:lastRenderedPageBreak/>
        <w:t>М.К. Лехов «</w:t>
      </w:r>
      <w:proofErr w:type="spellStart"/>
      <w:r>
        <w:t>Маипэ</w:t>
      </w:r>
      <w:proofErr w:type="spellEnd"/>
      <w:r>
        <w:t xml:space="preserve"> </w:t>
      </w:r>
      <w:proofErr w:type="spellStart"/>
      <w:r>
        <w:t>махуэ</w:t>
      </w:r>
      <w:proofErr w:type="spellEnd"/>
      <w:r>
        <w:t xml:space="preserve">» («1 мая»). </w:t>
      </w:r>
    </w:p>
    <w:p w14:paraId="1F47A5EA" w14:textId="77777777" w:rsidR="004E38D3" w:rsidRDefault="00C1131D">
      <w:pPr>
        <w:numPr>
          <w:ilvl w:val="2"/>
          <w:numId w:val="77"/>
        </w:numPr>
        <w:spacing w:after="131" w:line="259" w:lineRule="auto"/>
        <w:ind w:right="11" w:firstLine="708"/>
      </w:pPr>
      <w:r>
        <w:t xml:space="preserve">9 мая-День победы. </w:t>
      </w:r>
    </w:p>
    <w:p w14:paraId="1AB4B663" w14:textId="77777777" w:rsidR="004E38D3" w:rsidRDefault="00C1131D">
      <w:pPr>
        <w:spacing w:after="131" w:line="259" w:lineRule="auto"/>
        <w:ind w:left="742" w:right="11"/>
      </w:pPr>
      <w:proofErr w:type="spellStart"/>
      <w:r>
        <w:t>М.Дж</w:t>
      </w:r>
      <w:proofErr w:type="spellEnd"/>
      <w:r>
        <w:t>. Нахушев «</w:t>
      </w:r>
      <w:proofErr w:type="spellStart"/>
      <w:r>
        <w:t>Майм</w:t>
      </w:r>
      <w:proofErr w:type="spellEnd"/>
      <w:r>
        <w:t xml:space="preserve"> и 9-р» («9 мая»). </w:t>
      </w:r>
    </w:p>
    <w:p w14:paraId="21C5A62B" w14:textId="77777777" w:rsidR="004E38D3" w:rsidRDefault="00C1131D">
      <w:pPr>
        <w:ind w:left="9" w:right="11" w:firstLine="708"/>
      </w:pPr>
      <w:r>
        <w:t xml:space="preserve">Х.Х. </w:t>
      </w:r>
      <w:proofErr w:type="spellStart"/>
      <w:r>
        <w:t>Гашоков</w:t>
      </w:r>
      <w:proofErr w:type="spellEnd"/>
      <w:r>
        <w:t xml:space="preserve"> «</w:t>
      </w:r>
      <w:proofErr w:type="spellStart"/>
      <w:r>
        <w:t>Дыщэ</w:t>
      </w:r>
      <w:proofErr w:type="spellEnd"/>
      <w:r>
        <w:t xml:space="preserve"> </w:t>
      </w:r>
      <w:proofErr w:type="spellStart"/>
      <w:r>
        <w:t>вагъуэр</w:t>
      </w:r>
      <w:proofErr w:type="spellEnd"/>
      <w:r>
        <w:t xml:space="preserve"> </w:t>
      </w:r>
      <w:proofErr w:type="spellStart"/>
      <w:r>
        <w:t>бгъэм</w:t>
      </w:r>
      <w:proofErr w:type="spellEnd"/>
      <w:r>
        <w:t xml:space="preserve"> </w:t>
      </w:r>
      <w:proofErr w:type="spellStart"/>
      <w:r>
        <w:t>щылыду</w:t>
      </w:r>
      <w:proofErr w:type="spellEnd"/>
      <w:r>
        <w:t xml:space="preserve">» («На груди горит золотая звезда»). </w:t>
      </w:r>
    </w:p>
    <w:p w14:paraId="36848DEC" w14:textId="77777777" w:rsidR="004E38D3" w:rsidRDefault="00C1131D">
      <w:pPr>
        <w:numPr>
          <w:ilvl w:val="2"/>
          <w:numId w:val="77"/>
        </w:numPr>
        <w:spacing w:after="134" w:line="259" w:lineRule="auto"/>
        <w:ind w:right="11" w:firstLine="708"/>
      </w:pPr>
      <w:r>
        <w:t xml:space="preserve">Устное народное творчество. </w:t>
      </w:r>
    </w:p>
    <w:p w14:paraId="16456975" w14:textId="77777777" w:rsidR="004E38D3" w:rsidRDefault="00C1131D">
      <w:pPr>
        <w:spacing w:after="131" w:line="259" w:lineRule="auto"/>
        <w:ind w:left="742" w:right="11"/>
      </w:pPr>
      <w:proofErr w:type="spellStart"/>
      <w:r>
        <w:t>Таурыхъ</w:t>
      </w:r>
      <w:proofErr w:type="spellEnd"/>
      <w:r>
        <w:t xml:space="preserve"> «</w:t>
      </w:r>
      <w:proofErr w:type="spellStart"/>
      <w:r>
        <w:t>КIулаций</w:t>
      </w:r>
      <w:proofErr w:type="spellEnd"/>
      <w:r>
        <w:t>» («</w:t>
      </w:r>
      <w:proofErr w:type="spellStart"/>
      <w:r>
        <w:t>Куляций</w:t>
      </w:r>
      <w:proofErr w:type="spellEnd"/>
      <w:r>
        <w:t xml:space="preserve">»). </w:t>
      </w:r>
    </w:p>
    <w:p w14:paraId="7FEB755B" w14:textId="77777777" w:rsidR="004E38D3" w:rsidRDefault="00C1131D">
      <w:pPr>
        <w:spacing w:after="131" w:line="259" w:lineRule="auto"/>
        <w:ind w:left="742" w:right="11"/>
      </w:pPr>
      <w:r>
        <w:t xml:space="preserve"> Сказка «</w:t>
      </w:r>
      <w:proofErr w:type="spellStart"/>
      <w:r>
        <w:t>ЛIымрэ</w:t>
      </w:r>
      <w:proofErr w:type="spellEnd"/>
      <w:r>
        <w:t xml:space="preserve"> </w:t>
      </w:r>
      <w:proofErr w:type="spellStart"/>
      <w:r>
        <w:t>хъумпIэцIэджымрэ</w:t>
      </w:r>
      <w:proofErr w:type="spellEnd"/>
      <w:r>
        <w:t xml:space="preserve">» («Мужчина и муравей»). </w:t>
      </w:r>
    </w:p>
    <w:p w14:paraId="07022BAF" w14:textId="77777777" w:rsidR="004E38D3" w:rsidRDefault="00C1131D">
      <w:pPr>
        <w:numPr>
          <w:ilvl w:val="1"/>
          <w:numId w:val="77"/>
        </w:numPr>
        <w:spacing w:after="131" w:line="259" w:lineRule="auto"/>
        <w:ind w:right="11" w:firstLine="708"/>
      </w:pPr>
      <w:r>
        <w:t xml:space="preserve">Содержание обучения в 4 классе. </w:t>
      </w:r>
    </w:p>
    <w:p w14:paraId="7952835B" w14:textId="77777777" w:rsidR="004E38D3" w:rsidRDefault="00C1131D">
      <w:pPr>
        <w:numPr>
          <w:ilvl w:val="2"/>
          <w:numId w:val="77"/>
        </w:numPr>
        <w:spacing w:after="133" w:line="259" w:lineRule="auto"/>
        <w:ind w:right="11" w:firstLine="708"/>
      </w:pPr>
      <w:r>
        <w:t xml:space="preserve">День знаний. </w:t>
      </w:r>
    </w:p>
    <w:p w14:paraId="6D862F65" w14:textId="77777777" w:rsidR="004E38D3" w:rsidRDefault="00C1131D">
      <w:pPr>
        <w:ind w:left="9" w:right="11" w:firstLine="708"/>
      </w:pPr>
      <w:r>
        <w:t xml:space="preserve">А.Л. </w:t>
      </w:r>
      <w:proofErr w:type="spellStart"/>
      <w:r>
        <w:t>Шоров</w:t>
      </w:r>
      <w:proofErr w:type="spellEnd"/>
      <w:r>
        <w:t xml:space="preserve"> «</w:t>
      </w:r>
      <w:proofErr w:type="spellStart"/>
      <w:r>
        <w:t>ЩIэныгъэм</w:t>
      </w:r>
      <w:proofErr w:type="spellEnd"/>
      <w:r>
        <w:t xml:space="preserve"> и </w:t>
      </w:r>
      <w:proofErr w:type="spellStart"/>
      <w:r>
        <w:t>Махуэр</w:t>
      </w:r>
      <w:proofErr w:type="spellEnd"/>
      <w:r>
        <w:t xml:space="preserve"> </w:t>
      </w:r>
      <w:proofErr w:type="spellStart"/>
      <w:r>
        <w:t>фхуэмахуэну</w:t>
      </w:r>
      <w:proofErr w:type="spellEnd"/>
      <w:r>
        <w:t xml:space="preserve">!» («Счастливого Дня знаний!»). </w:t>
      </w:r>
    </w:p>
    <w:p w14:paraId="4FD520EA" w14:textId="77777777" w:rsidR="004E38D3" w:rsidRDefault="00C1131D">
      <w:pPr>
        <w:spacing w:after="132" w:line="259" w:lineRule="auto"/>
        <w:ind w:left="742" w:right="11"/>
      </w:pPr>
      <w:r>
        <w:t>А.Ю. Черкесов «</w:t>
      </w:r>
      <w:proofErr w:type="spellStart"/>
      <w:r>
        <w:t>ЕгъэджакIуэ</w:t>
      </w:r>
      <w:proofErr w:type="spellEnd"/>
      <w:r>
        <w:t xml:space="preserve">» («Учитель»). </w:t>
      </w:r>
    </w:p>
    <w:p w14:paraId="3E5C8826" w14:textId="77777777" w:rsidR="004E38D3" w:rsidRDefault="00C1131D">
      <w:pPr>
        <w:numPr>
          <w:ilvl w:val="2"/>
          <w:numId w:val="77"/>
        </w:numPr>
        <w:spacing w:after="168" w:line="259" w:lineRule="auto"/>
        <w:ind w:right="11" w:firstLine="708"/>
      </w:pPr>
      <w:r>
        <w:t xml:space="preserve">Устное народное творчество. </w:t>
      </w:r>
    </w:p>
    <w:p w14:paraId="7EDFFD28" w14:textId="77777777" w:rsidR="004E38D3" w:rsidRDefault="00C1131D">
      <w:pPr>
        <w:tabs>
          <w:tab w:val="center" w:pos="2044"/>
          <w:tab w:val="center" w:pos="4906"/>
          <w:tab w:val="center" w:pos="7244"/>
          <w:tab w:val="right" w:pos="10243"/>
        </w:tabs>
        <w:spacing w:after="139" w:line="259" w:lineRule="auto"/>
        <w:ind w:left="0" w:right="0" w:firstLine="0"/>
        <w:jc w:val="left"/>
      </w:pPr>
      <w:r>
        <w:rPr>
          <w:rFonts w:ascii="Calibri" w:eastAsia="Calibri" w:hAnsi="Calibri" w:cs="Calibri"/>
          <w:sz w:val="22"/>
        </w:rPr>
        <w:tab/>
      </w:r>
      <w:proofErr w:type="spellStart"/>
      <w:r>
        <w:t>ПсынщIэрыпсалъэхэр</w:t>
      </w:r>
      <w:proofErr w:type="spellEnd"/>
      <w:r>
        <w:t xml:space="preserve"> </w:t>
      </w:r>
      <w:r>
        <w:tab/>
        <w:t xml:space="preserve">(Скороговорки). </w:t>
      </w:r>
      <w:r>
        <w:tab/>
      </w:r>
      <w:proofErr w:type="spellStart"/>
      <w:r>
        <w:t>Псалъэжьхэр</w:t>
      </w:r>
      <w:proofErr w:type="spellEnd"/>
      <w:r>
        <w:t xml:space="preserve"> </w:t>
      </w:r>
      <w:r>
        <w:tab/>
        <w:t xml:space="preserve">(Пословицы). </w:t>
      </w:r>
    </w:p>
    <w:p w14:paraId="71FFE230" w14:textId="77777777" w:rsidR="004E38D3" w:rsidRDefault="00C1131D">
      <w:pPr>
        <w:spacing w:after="131" w:line="259" w:lineRule="auto"/>
        <w:ind w:left="19" w:right="11"/>
      </w:pPr>
      <w:proofErr w:type="spellStart"/>
      <w:r>
        <w:t>Къуажэхьхэр</w:t>
      </w:r>
      <w:proofErr w:type="spellEnd"/>
      <w:r>
        <w:t xml:space="preserve"> (Загадки). </w:t>
      </w:r>
    </w:p>
    <w:p w14:paraId="0095329E" w14:textId="77777777" w:rsidR="004E38D3" w:rsidRDefault="00C1131D">
      <w:pPr>
        <w:spacing w:after="131" w:line="259" w:lineRule="auto"/>
        <w:ind w:left="742" w:right="11"/>
      </w:pPr>
      <w:r>
        <w:t>Сказка («</w:t>
      </w:r>
      <w:proofErr w:type="spellStart"/>
      <w:r>
        <w:t>Мыщэ</w:t>
      </w:r>
      <w:proofErr w:type="spellEnd"/>
      <w:r>
        <w:t xml:space="preserve"> и </w:t>
      </w:r>
      <w:proofErr w:type="spellStart"/>
      <w:r>
        <w:t>къуэ</w:t>
      </w:r>
      <w:proofErr w:type="spellEnd"/>
      <w:r>
        <w:t xml:space="preserve"> Батыр» («Батыр-сын медведя»). </w:t>
      </w:r>
    </w:p>
    <w:p w14:paraId="76C38F84" w14:textId="77777777" w:rsidR="004E38D3" w:rsidRDefault="00C1131D">
      <w:pPr>
        <w:spacing w:after="133" w:line="259" w:lineRule="auto"/>
        <w:ind w:left="742" w:right="11"/>
      </w:pPr>
      <w:r>
        <w:t>Рассказ («</w:t>
      </w:r>
      <w:proofErr w:type="spellStart"/>
      <w:r>
        <w:t>Сосрыкъуэ</w:t>
      </w:r>
      <w:proofErr w:type="spellEnd"/>
      <w:r>
        <w:t xml:space="preserve"> </w:t>
      </w:r>
      <w:proofErr w:type="spellStart"/>
      <w:r>
        <w:t>дунейм</w:t>
      </w:r>
      <w:proofErr w:type="spellEnd"/>
      <w:r>
        <w:t xml:space="preserve"> </w:t>
      </w:r>
      <w:proofErr w:type="spellStart"/>
      <w:r>
        <w:t>къытохьэ</w:t>
      </w:r>
      <w:proofErr w:type="spellEnd"/>
      <w:r>
        <w:t xml:space="preserve">» («Сосруко родился»). </w:t>
      </w:r>
    </w:p>
    <w:p w14:paraId="4765BD08" w14:textId="77777777" w:rsidR="004E38D3" w:rsidRDefault="00C1131D">
      <w:pPr>
        <w:spacing w:after="131" w:line="259" w:lineRule="auto"/>
        <w:ind w:left="742" w:right="11"/>
      </w:pPr>
      <w:r>
        <w:t>«</w:t>
      </w:r>
      <w:proofErr w:type="spellStart"/>
      <w:r>
        <w:t>ЛIыжь</w:t>
      </w:r>
      <w:proofErr w:type="spellEnd"/>
      <w:r>
        <w:t xml:space="preserve"> </w:t>
      </w:r>
      <w:proofErr w:type="spellStart"/>
      <w:r>
        <w:t>цIыкIумрэ</w:t>
      </w:r>
      <w:proofErr w:type="spellEnd"/>
      <w:r>
        <w:t xml:space="preserve"> </w:t>
      </w:r>
      <w:proofErr w:type="spellStart"/>
      <w:r>
        <w:t>Дыгъужьыжьымрэ</w:t>
      </w:r>
      <w:proofErr w:type="spellEnd"/>
      <w:r>
        <w:t xml:space="preserve">» («Старик и волк»). </w:t>
      </w:r>
    </w:p>
    <w:p w14:paraId="2511A783" w14:textId="77777777" w:rsidR="004E38D3" w:rsidRDefault="00C1131D">
      <w:pPr>
        <w:spacing w:after="131" w:line="259" w:lineRule="auto"/>
        <w:ind w:left="742" w:right="11"/>
      </w:pPr>
      <w:proofErr w:type="spellStart"/>
      <w:r>
        <w:t>Адыгэ</w:t>
      </w:r>
      <w:proofErr w:type="spellEnd"/>
      <w:r>
        <w:t xml:space="preserve"> </w:t>
      </w:r>
      <w:proofErr w:type="spellStart"/>
      <w:r>
        <w:t>шыпсэхэр</w:t>
      </w:r>
      <w:proofErr w:type="spellEnd"/>
      <w:r>
        <w:t xml:space="preserve"> (Адыгские сказки). </w:t>
      </w:r>
    </w:p>
    <w:p w14:paraId="31540AA2" w14:textId="77777777" w:rsidR="004E38D3" w:rsidRDefault="00C1131D">
      <w:pPr>
        <w:numPr>
          <w:ilvl w:val="2"/>
          <w:numId w:val="77"/>
        </w:numPr>
        <w:spacing w:after="131" w:line="259" w:lineRule="auto"/>
        <w:ind w:right="11" w:firstLine="708"/>
      </w:pPr>
      <w:r>
        <w:t xml:space="preserve">Осень. </w:t>
      </w:r>
    </w:p>
    <w:p w14:paraId="0028AB9E" w14:textId="77777777" w:rsidR="004E38D3" w:rsidRDefault="00C1131D">
      <w:pPr>
        <w:spacing w:after="131" w:line="259" w:lineRule="auto"/>
        <w:ind w:left="742" w:right="11"/>
      </w:pPr>
      <w:r>
        <w:t xml:space="preserve">Х.Я. </w:t>
      </w:r>
      <w:proofErr w:type="spellStart"/>
      <w:r>
        <w:t>Абитов</w:t>
      </w:r>
      <w:proofErr w:type="spellEnd"/>
      <w:r>
        <w:t xml:space="preserve"> «</w:t>
      </w:r>
      <w:proofErr w:type="spellStart"/>
      <w:r>
        <w:t>Дыщэпс</w:t>
      </w:r>
      <w:proofErr w:type="spellEnd"/>
      <w:r>
        <w:t xml:space="preserve"> </w:t>
      </w:r>
      <w:proofErr w:type="spellStart"/>
      <w:r>
        <w:t>трикIащ</w:t>
      </w:r>
      <w:proofErr w:type="spellEnd"/>
      <w:r>
        <w:t xml:space="preserve">» («Облил золотом»). </w:t>
      </w:r>
    </w:p>
    <w:p w14:paraId="334C79CE" w14:textId="77777777" w:rsidR="004E38D3" w:rsidRDefault="00C1131D">
      <w:pPr>
        <w:spacing w:after="133" w:line="259" w:lineRule="auto"/>
        <w:ind w:left="742" w:right="11"/>
      </w:pPr>
      <w:r>
        <w:t xml:space="preserve">З.М. </w:t>
      </w:r>
      <w:proofErr w:type="spellStart"/>
      <w:r>
        <w:t>Тхагазитов</w:t>
      </w:r>
      <w:proofErr w:type="spellEnd"/>
      <w:r>
        <w:t xml:space="preserve"> «</w:t>
      </w:r>
      <w:proofErr w:type="spellStart"/>
      <w:r>
        <w:t>БжьыхьэкIэ</w:t>
      </w:r>
      <w:proofErr w:type="spellEnd"/>
      <w:r>
        <w:t xml:space="preserve">» («Конец осени»). </w:t>
      </w:r>
    </w:p>
    <w:p w14:paraId="17E9B087" w14:textId="77777777" w:rsidR="004E38D3" w:rsidRDefault="00C1131D">
      <w:pPr>
        <w:numPr>
          <w:ilvl w:val="2"/>
          <w:numId w:val="77"/>
        </w:numPr>
        <w:spacing w:after="131" w:line="259" w:lineRule="auto"/>
        <w:ind w:right="11" w:firstLine="708"/>
      </w:pPr>
      <w:r>
        <w:t xml:space="preserve">Дружба. </w:t>
      </w:r>
    </w:p>
    <w:p w14:paraId="7B25E0FD" w14:textId="77777777" w:rsidR="004E38D3" w:rsidRDefault="00C1131D">
      <w:pPr>
        <w:spacing w:after="131" w:line="259" w:lineRule="auto"/>
        <w:ind w:left="742" w:right="11"/>
      </w:pPr>
      <w:r>
        <w:t xml:space="preserve">А.Л. </w:t>
      </w:r>
      <w:proofErr w:type="spellStart"/>
      <w:r>
        <w:t>Шоро</w:t>
      </w:r>
      <w:proofErr w:type="spellEnd"/>
      <w:r>
        <w:t xml:space="preserve"> «</w:t>
      </w:r>
      <w:proofErr w:type="spellStart"/>
      <w:r>
        <w:t>Урысыбзэр</w:t>
      </w:r>
      <w:proofErr w:type="spellEnd"/>
      <w:r>
        <w:t xml:space="preserve"> </w:t>
      </w:r>
      <w:proofErr w:type="spellStart"/>
      <w:r>
        <w:t>упсэуж</w:t>
      </w:r>
      <w:proofErr w:type="spellEnd"/>
      <w:r>
        <w:t xml:space="preserve">» («Да здравствует русский язык!»). </w:t>
      </w:r>
    </w:p>
    <w:p w14:paraId="773541B8" w14:textId="77777777" w:rsidR="004E38D3" w:rsidRDefault="00C1131D">
      <w:pPr>
        <w:spacing w:after="131" w:line="259" w:lineRule="auto"/>
        <w:ind w:left="742" w:right="11"/>
      </w:pPr>
      <w:r>
        <w:t xml:space="preserve">А.О. </w:t>
      </w:r>
      <w:proofErr w:type="spellStart"/>
      <w:r>
        <w:t>Шогенцуков</w:t>
      </w:r>
      <w:proofErr w:type="spellEnd"/>
      <w:r>
        <w:t xml:space="preserve"> «</w:t>
      </w:r>
      <w:proofErr w:type="spellStart"/>
      <w:r>
        <w:t>Хьэнифэ</w:t>
      </w:r>
      <w:proofErr w:type="spellEnd"/>
      <w:r>
        <w:t xml:space="preserve">» («Ханифа»). </w:t>
      </w:r>
    </w:p>
    <w:p w14:paraId="51271AC4" w14:textId="77777777" w:rsidR="004E38D3" w:rsidRDefault="00C1131D">
      <w:pPr>
        <w:spacing w:after="134" w:line="259" w:lineRule="auto"/>
        <w:ind w:left="742" w:right="11"/>
      </w:pPr>
      <w:r>
        <w:t xml:space="preserve">А.М. </w:t>
      </w:r>
      <w:proofErr w:type="spellStart"/>
      <w:r>
        <w:t>Ханфенов</w:t>
      </w:r>
      <w:proofErr w:type="spellEnd"/>
      <w:r>
        <w:t xml:space="preserve"> «</w:t>
      </w:r>
      <w:proofErr w:type="spellStart"/>
      <w:r>
        <w:t>Зэныбжьэгъугъэм</w:t>
      </w:r>
      <w:proofErr w:type="spellEnd"/>
      <w:r>
        <w:t xml:space="preserve"> и </w:t>
      </w:r>
      <w:proofErr w:type="spellStart"/>
      <w:r>
        <w:t>уэрэд</w:t>
      </w:r>
      <w:proofErr w:type="spellEnd"/>
      <w:r>
        <w:t xml:space="preserve">» («Песня дружбы»). </w:t>
      </w:r>
    </w:p>
    <w:p w14:paraId="643AB2D5" w14:textId="77777777" w:rsidR="004E38D3" w:rsidRDefault="00C1131D">
      <w:pPr>
        <w:numPr>
          <w:ilvl w:val="2"/>
          <w:numId w:val="77"/>
        </w:numPr>
        <w:spacing w:after="131" w:line="259" w:lineRule="auto"/>
        <w:ind w:right="11" w:firstLine="708"/>
      </w:pPr>
      <w:r>
        <w:t xml:space="preserve">Моя Родина. </w:t>
      </w:r>
    </w:p>
    <w:p w14:paraId="3AEB8938" w14:textId="77777777" w:rsidR="004E38D3" w:rsidRDefault="00C1131D">
      <w:pPr>
        <w:ind w:left="9" w:right="11" w:firstLine="708"/>
      </w:pPr>
      <w:r>
        <w:t xml:space="preserve">Ш.Б. </w:t>
      </w:r>
      <w:proofErr w:type="spellStart"/>
      <w:r>
        <w:t>Ногмов</w:t>
      </w:r>
      <w:proofErr w:type="spellEnd"/>
      <w:r>
        <w:t xml:space="preserve"> «</w:t>
      </w:r>
      <w:proofErr w:type="spellStart"/>
      <w:r>
        <w:t>Ижь</w:t>
      </w:r>
      <w:proofErr w:type="spellEnd"/>
      <w:r>
        <w:t xml:space="preserve"> </w:t>
      </w:r>
      <w:proofErr w:type="spellStart"/>
      <w:r>
        <w:t>зэманым</w:t>
      </w:r>
      <w:proofErr w:type="spellEnd"/>
      <w:r>
        <w:t xml:space="preserve"> </w:t>
      </w:r>
      <w:proofErr w:type="spellStart"/>
      <w:r>
        <w:t>адыгэхэм</w:t>
      </w:r>
      <w:proofErr w:type="spellEnd"/>
      <w:r>
        <w:t xml:space="preserve"> я </w:t>
      </w:r>
      <w:proofErr w:type="spellStart"/>
      <w:r>
        <w:t>псэукIар</w:t>
      </w:r>
      <w:proofErr w:type="spellEnd"/>
      <w:r>
        <w:t xml:space="preserve">» («Как раньше жили Адыги»). </w:t>
      </w:r>
    </w:p>
    <w:p w14:paraId="78FBFC23" w14:textId="77777777" w:rsidR="004E38D3" w:rsidRDefault="00C1131D">
      <w:pPr>
        <w:spacing w:after="133" w:line="259" w:lineRule="auto"/>
        <w:ind w:left="742" w:right="11"/>
      </w:pPr>
      <w:r>
        <w:lastRenderedPageBreak/>
        <w:t xml:space="preserve">А.П. </w:t>
      </w:r>
      <w:proofErr w:type="spellStart"/>
      <w:r>
        <w:t>Кешоков</w:t>
      </w:r>
      <w:proofErr w:type="spellEnd"/>
      <w:r>
        <w:t xml:space="preserve"> «</w:t>
      </w:r>
      <w:proofErr w:type="spellStart"/>
      <w:r>
        <w:t>Адыгэ</w:t>
      </w:r>
      <w:proofErr w:type="spellEnd"/>
      <w:r>
        <w:t xml:space="preserve"> </w:t>
      </w:r>
      <w:proofErr w:type="spellStart"/>
      <w:r>
        <w:t>хэку</w:t>
      </w:r>
      <w:proofErr w:type="spellEnd"/>
      <w:r>
        <w:t xml:space="preserve">» («Адыгская земля»). </w:t>
      </w:r>
    </w:p>
    <w:p w14:paraId="7604BFE6" w14:textId="77777777" w:rsidR="004E38D3" w:rsidRDefault="00C1131D">
      <w:pPr>
        <w:spacing w:after="131" w:line="259" w:lineRule="auto"/>
        <w:ind w:left="742" w:right="11"/>
      </w:pPr>
      <w:r>
        <w:t xml:space="preserve">В.К. </w:t>
      </w:r>
      <w:proofErr w:type="spellStart"/>
      <w:r>
        <w:t>Абитов</w:t>
      </w:r>
      <w:proofErr w:type="spellEnd"/>
      <w:r>
        <w:t xml:space="preserve"> «</w:t>
      </w:r>
      <w:proofErr w:type="spellStart"/>
      <w:r>
        <w:t>Дызыщыпсэу</w:t>
      </w:r>
      <w:proofErr w:type="spellEnd"/>
      <w:r>
        <w:t xml:space="preserve"> </w:t>
      </w:r>
      <w:proofErr w:type="spellStart"/>
      <w:r>
        <w:t>Республикэр</w:t>
      </w:r>
      <w:proofErr w:type="spellEnd"/>
      <w:r>
        <w:t xml:space="preserve">» («Республика, в которой я живу»). </w:t>
      </w:r>
    </w:p>
    <w:p w14:paraId="2F42DE0E" w14:textId="77777777" w:rsidR="004E38D3" w:rsidRDefault="00C1131D">
      <w:pPr>
        <w:numPr>
          <w:ilvl w:val="2"/>
          <w:numId w:val="77"/>
        </w:numPr>
        <w:spacing w:after="131" w:line="259" w:lineRule="auto"/>
        <w:ind w:right="11" w:firstLine="708"/>
      </w:pPr>
      <w:r>
        <w:t xml:space="preserve">Зима. </w:t>
      </w:r>
    </w:p>
    <w:p w14:paraId="334D9089" w14:textId="77777777" w:rsidR="004E38D3" w:rsidRDefault="00C1131D">
      <w:pPr>
        <w:spacing w:after="132" w:line="259" w:lineRule="auto"/>
        <w:ind w:left="742" w:right="11"/>
      </w:pPr>
      <w:r>
        <w:t xml:space="preserve">З.М. </w:t>
      </w:r>
      <w:proofErr w:type="spellStart"/>
      <w:r>
        <w:t>Налоев</w:t>
      </w:r>
      <w:proofErr w:type="spellEnd"/>
      <w:r>
        <w:t xml:space="preserve"> «</w:t>
      </w:r>
      <w:proofErr w:type="spellStart"/>
      <w:r>
        <w:t>ЩIымахуэ</w:t>
      </w:r>
      <w:proofErr w:type="spellEnd"/>
      <w:r>
        <w:t xml:space="preserve">» («Зима»). </w:t>
      </w:r>
    </w:p>
    <w:p w14:paraId="41AE9C41" w14:textId="77777777" w:rsidR="004E38D3" w:rsidRDefault="00C1131D">
      <w:pPr>
        <w:spacing w:line="259" w:lineRule="auto"/>
        <w:ind w:left="742" w:right="11"/>
      </w:pPr>
      <w:r>
        <w:t xml:space="preserve">А.Н. </w:t>
      </w:r>
      <w:proofErr w:type="spellStart"/>
      <w:r>
        <w:t>Охтов</w:t>
      </w:r>
      <w:proofErr w:type="spellEnd"/>
      <w:r>
        <w:t xml:space="preserve"> «</w:t>
      </w:r>
      <w:proofErr w:type="spellStart"/>
      <w:r>
        <w:t>ЩIымахуэ</w:t>
      </w:r>
      <w:proofErr w:type="spellEnd"/>
      <w:r>
        <w:t xml:space="preserve">» («Зима»). </w:t>
      </w:r>
    </w:p>
    <w:p w14:paraId="62AD4433" w14:textId="77777777" w:rsidR="004E38D3" w:rsidRDefault="00C1131D">
      <w:pPr>
        <w:spacing w:after="134" w:line="259" w:lineRule="auto"/>
        <w:ind w:left="742" w:right="11"/>
      </w:pPr>
      <w:r>
        <w:t xml:space="preserve">М.Х. </w:t>
      </w:r>
      <w:proofErr w:type="spellStart"/>
      <w:r>
        <w:t>Бемурзов</w:t>
      </w:r>
      <w:proofErr w:type="spellEnd"/>
      <w:r>
        <w:t xml:space="preserve"> «</w:t>
      </w:r>
      <w:proofErr w:type="spellStart"/>
      <w:r>
        <w:t>ИлъэсыщIэ</w:t>
      </w:r>
      <w:proofErr w:type="spellEnd"/>
      <w:r>
        <w:t xml:space="preserve"> </w:t>
      </w:r>
      <w:proofErr w:type="spellStart"/>
      <w:r>
        <w:t>хъуэхъу</w:t>
      </w:r>
      <w:proofErr w:type="spellEnd"/>
      <w:r>
        <w:t xml:space="preserve">» («Новогоднее пожелание»). </w:t>
      </w:r>
    </w:p>
    <w:p w14:paraId="2C1E4985" w14:textId="77777777" w:rsidR="004E38D3" w:rsidRDefault="00C1131D">
      <w:pPr>
        <w:numPr>
          <w:ilvl w:val="2"/>
          <w:numId w:val="77"/>
        </w:numPr>
        <w:spacing w:after="131" w:line="259" w:lineRule="auto"/>
        <w:ind w:right="11" w:firstLine="708"/>
      </w:pPr>
      <w:r>
        <w:t xml:space="preserve">Адыгские обычаи. </w:t>
      </w:r>
    </w:p>
    <w:p w14:paraId="20F749DC" w14:textId="77777777" w:rsidR="004E38D3" w:rsidRDefault="00C1131D">
      <w:pPr>
        <w:spacing w:after="131" w:line="259" w:lineRule="auto"/>
        <w:ind w:left="742" w:right="11"/>
      </w:pPr>
      <w:r>
        <w:t xml:space="preserve">А.М. </w:t>
      </w:r>
      <w:proofErr w:type="spellStart"/>
      <w:r>
        <w:t>Ханфенов</w:t>
      </w:r>
      <w:proofErr w:type="spellEnd"/>
      <w:r>
        <w:t xml:space="preserve"> «</w:t>
      </w:r>
      <w:proofErr w:type="spellStart"/>
      <w:r>
        <w:t>Адыгэ</w:t>
      </w:r>
      <w:proofErr w:type="spellEnd"/>
      <w:r>
        <w:t xml:space="preserve"> </w:t>
      </w:r>
      <w:proofErr w:type="spellStart"/>
      <w:r>
        <w:t>нэмыс</w:t>
      </w:r>
      <w:proofErr w:type="spellEnd"/>
      <w:r>
        <w:t xml:space="preserve">» («Адыгский </w:t>
      </w:r>
      <w:proofErr w:type="spellStart"/>
      <w:r>
        <w:t>намыс</w:t>
      </w:r>
      <w:proofErr w:type="spellEnd"/>
      <w:r>
        <w:t xml:space="preserve">»). </w:t>
      </w:r>
    </w:p>
    <w:p w14:paraId="49D94EE5" w14:textId="77777777" w:rsidR="004E38D3" w:rsidRDefault="00C1131D">
      <w:pPr>
        <w:spacing w:after="131" w:line="259" w:lineRule="auto"/>
        <w:ind w:left="742" w:right="11"/>
      </w:pPr>
      <w:r>
        <w:t xml:space="preserve">Б.М. </w:t>
      </w:r>
      <w:proofErr w:type="spellStart"/>
      <w:r>
        <w:t>Курашинов</w:t>
      </w:r>
      <w:proofErr w:type="spellEnd"/>
      <w:r>
        <w:t xml:space="preserve"> «</w:t>
      </w:r>
      <w:proofErr w:type="spellStart"/>
      <w:r>
        <w:t>Шхэнми</w:t>
      </w:r>
      <w:proofErr w:type="spellEnd"/>
      <w:r>
        <w:t xml:space="preserve"> </w:t>
      </w:r>
      <w:proofErr w:type="spellStart"/>
      <w:r>
        <w:t>хабзэ</w:t>
      </w:r>
      <w:proofErr w:type="spellEnd"/>
      <w:r>
        <w:t xml:space="preserve"> </w:t>
      </w:r>
      <w:proofErr w:type="spellStart"/>
      <w:r>
        <w:t>хэлъщ</w:t>
      </w:r>
      <w:proofErr w:type="spellEnd"/>
      <w:r>
        <w:t xml:space="preserve">» («Законы принятия пищи»). </w:t>
      </w:r>
    </w:p>
    <w:p w14:paraId="30B47618" w14:textId="77777777" w:rsidR="004E38D3" w:rsidRDefault="00C1131D">
      <w:pPr>
        <w:spacing w:after="133" w:line="259" w:lineRule="auto"/>
        <w:ind w:left="742" w:right="11"/>
      </w:pPr>
      <w:r>
        <w:t xml:space="preserve">Б.М. </w:t>
      </w:r>
      <w:proofErr w:type="spellStart"/>
      <w:r>
        <w:t>Курашинов</w:t>
      </w:r>
      <w:proofErr w:type="spellEnd"/>
      <w:r>
        <w:t xml:space="preserve"> «И </w:t>
      </w:r>
      <w:proofErr w:type="spellStart"/>
      <w:r>
        <w:t>ущиехэр</w:t>
      </w:r>
      <w:proofErr w:type="spellEnd"/>
      <w:r>
        <w:t xml:space="preserve">» («Советы»). </w:t>
      </w:r>
    </w:p>
    <w:p w14:paraId="16233476" w14:textId="77777777" w:rsidR="004E38D3" w:rsidRDefault="00C1131D">
      <w:pPr>
        <w:spacing w:after="131" w:line="259" w:lineRule="auto"/>
        <w:ind w:left="742" w:right="11"/>
      </w:pPr>
      <w:r>
        <w:t xml:space="preserve">М.И. </w:t>
      </w:r>
      <w:proofErr w:type="spellStart"/>
      <w:r>
        <w:t>Мижаев</w:t>
      </w:r>
      <w:proofErr w:type="spellEnd"/>
      <w:r>
        <w:t xml:space="preserve"> «</w:t>
      </w:r>
      <w:proofErr w:type="spellStart"/>
      <w:r>
        <w:t>Нэхъыжьыр</w:t>
      </w:r>
      <w:proofErr w:type="spellEnd"/>
      <w:r>
        <w:t xml:space="preserve"> </w:t>
      </w:r>
      <w:proofErr w:type="spellStart"/>
      <w:r>
        <w:t>гъэлъэпIэныр</w:t>
      </w:r>
      <w:proofErr w:type="spellEnd"/>
      <w:r>
        <w:t xml:space="preserve">» («Уважение старших»). </w:t>
      </w:r>
    </w:p>
    <w:p w14:paraId="5FA0601E" w14:textId="77777777" w:rsidR="004E38D3" w:rsidRDefault="00C1131D">
      <w:pPr>
        <w:numPr>
          <w:ilvl w:val="2"/>
          <w:numId w:val="77"/>
        </w:numPr>
        <w:spacing w:after="131" w:line="259" w:lineRule="auto"/>
        <w:ind w:right="11" w:firstLine="708"/>
      </w:pPr>
      <w:r>
        <w:t xml:space="preserve">Адыгский язык – душа народа. </w:t>
      </w:r>
    </w:p>
    <w:p w14:paraId="26944328" w14:textId="77777777" w:rsidR="004E38D3" w:rsidRDefault="00C1131D">
      <w:pPr>
        <w:spacing w:line="361" w:lineRule="auto"/>
        <w:ind w:left="9" w:right="6" w:firstLine="708"/>
        <w:jc w:val="left"/>
      </w:pPr>
      <w:r>
        <w:t xml:space="preserve">Х.Я. </w:t>
      </w:r>
      <w:proofErr w:type="spellStart"/>
      <w:r>
        <w:t>Абитов</w:t>
      </w:r>
      <w:proofErr w:type="spellEnd"/>
      <w:r>
        <w:t xml:space="preserve"> «</w:t>
      </w:r>
      <w:proofErr w:type="spellStart"/>
      <w:r>
        <w:t>Ди</w:t>
      </w:r>
      <w:proofErr w:type="spellEnd"/>
      <w:r>
        <w:t xml:space="preserve"> </w:t>
      </w:r>
      <w:proofErr w:type="spellStart"/>
      <w:r>
        <w:t>лъэпкъыбзэр</w:t>
      </w:r>
      <w:proofErr w:type="spellEnd"/>
      <w:r>
        <w:t>» («Родной язык»), «</w:t>
      </w:r>
      <w:proofErr w:type="spellStart"/>
      <w:r>
        <w:t>Ирипсалъэ</w:t>
      </w:r>
      <w:proofErr w:type="spellEnd"/>
      <w:r>
        <w:t xml:space="preserve">, </w:t>
      </w:r>
      <w:proofErr w:type="spellStart"/>
      <w:r>
        <w:t>адыгэщI</w:t>
      </w:r>
      <w:proofErr w:type="spellEnd"/>
      <w:r>
        <w:t xml:space="preserve">, </w:t>
      </w:r>
      <w:proofErr w:type="spellStart"/>
      <w:r>
        <w:t>адыгэбзэм</w:t>
      </w:r>
      <w:proofErr w:type="spellEnd"/>
      <w:r>
        <w:t xml:space="preserve">!» («Говори на родном языке, Адыгская земля!»). А.М. </w:t>
      </w:r>
      <w:proofErr w:type="spellStart"/>
      <w:r>
        <w:t>Ханфенов</w:t>
      </w:r>
      <w:proofErr w:type="spellEnd"/>
      <w:r>
        <w:t xml:space="preserve"> «</w:t>
      </w:r>
      <w:proofErr w:type="spellStart"/>
      <w:r>
        <w:t>Анэдэлъхубзэ</w:t>
      </w:r>
      <w:proofErr w:type="spellEnd"/>
      <w:r>
        <w:t xml:space="preserve">» («Язык матери»). </w:t>
      </w:r>
    </w:p>
    <w:p w14:paraId="20E10A5C" w14:textId="77777777" w:rsidR="004E38D3" w:rsidRDefault="00C1131D">
      <w:pPr>
        <w:spacing w:after="131" w:line="259" w:lineRule="auto"/>
        <w:ind w:left="742" w:right="11"/>
      </w:pPr>
      <w:r>
        <w:t xml:space="preserve">Х.Х. </w:t>
      </w:r>
      <w:proofErr w:type="spellStart"/>
      <w:r>
        <w:t>Гашоков</w:t>
      </w:r>
      <w:proofErr w:type="spellEnd"/>
      <w:r>
        <w:t xml:space="preserve"> «</w:t>
      </w:r>
      <w:proofErr w:type="spellStart"/>
      <w:r>
        <w:t>Зи</w:t>
      </w:r>
      <w:proofErr w:type="spellEnd"/>
      <w:r>
        <w:t xml:space="preserve"> </w:t>
      </w:r>
      <w:proofErr w:type="spellStart"/>
      <w:r>
        <w:t>бзэр</w:t>
      </w:r>
      <w:proofErr w:type="spellEnd"/>
      <w:r>
        <w:t xml:space="preserve"> </w:t>
      </w:r>
      <w:proofErr w:type="spellStart"/>
      <w:r>
        <w:t>зыгъэпудым</w:t>
      </w:r>
      <w:proofErr w:type="spellEnd"/>
      <w:r>
        <w:t xml:space="preserve">» («Кто не уважает родной язык»). </w:t>
      </w:r>
    </w:p>
    <w:p w14:paraId="74572111" w14:textId="77777777" w:rsidR="004E38D3" w:rsidRDefault="00C1131D">
      <w:pPr>
        <w:numPr>
          <w:ilvl w:val="2"/>
          <w:numId w:val="77"/>
        </w:numPr>
        <w:spacing w:after="131" w:line="259" w:lineRule="auto"/>
        <w:ind w:right="11" w:firstLine="708"/>
      </w:pPr>
      <w:r>
        <w:t xml:space="preserve">Добро пожаловать, Весна! </w:t>
      </w:r>
    </w:p>
    <w:p w14:paraId="4D9C8B7A" w14:textId="77777777" w:rsidR="004E38D3" w:rsidRDefault="00C1131D">
      <w:pPr>
        <w:spacing w:after="133" w:line="259" w:lineRule="auto"/>
        <w:ind w:left="742" w:right="11"/>
      </w:pPr>
      <w:r>
        <w:t>Б.М. Карданов «</w:t>
      </w:r>
      <w:proofErr w:type="spellStart"/>
      <w:r>
        <w:t>Гъатхэ</w:t>
      </w:r>
      <w:proofErr w:type="spellEnd"/>
      <w:r>
        <w:t xml:space="preserve">» («Весна»). </w:t>
      </w:r>
    </w:p>
    <w:p w14:paraId="099F9C5E" w14:textId="77777777" w:rsidR="004E38D3" w:rsidRDefault="00C1131D">
      <w:pPr>
        <w:spacing w:after="131" w:line="259" w:lineRule="auto"/>
        <w:ind w:left="742" w:right="11"/>
      </w:pPr>
      <w:r>
        <w:t xml:space="preserve">Ю.А. </w:t>
      </w:r>
      <w:proofErr w:type="spellStart"/>
      <w:r>
        <w:t>Хакунов</w:t>
      </w:r>
      <w:proofErr w:type="spellEnd"/>
      <w:r>
        <w:t xml:space="preserve"> «</w:t>
      </w:r>
      <w:proofErr w:type="spellStart"/>
      <w:r>
        <w:t>Псэр</w:t>
      </w:r>
      <w:proofErr w:type="spellEnd"/>
      <w:r>
        <w:t xml:space="preserve"> </w:t>
      </w:r>
      <w:proofErr w:type="spellStart"/>
      <w:r>
        <w:t>хуэгуфIэу</w:t>
      </w:r>
      <w:proofErr w:type="spellEnd"/>
      <w:r>
        <w:t xml:space="preserve">» («Сердце радуется»). </w:t>
      </w:r>
    </w:p>
    <w:p w14:paraId="4B3E7BD8" w14:textId="77777777" w:rsidR="004E38D3" w:rsidRDefault="00C1131D">
      <w:pPr>
        <w:numPr>
          <w:ilvl w:val="2"/>
          <w:numId w:val="77"/>
        </w:numPr>
        <w:spacing w:after="131" w:line="259" w:lineRule="auto"/>
        <w:ind w:right="11" w:firstLine="708"/>
      </w:pPr>
      <w:r>
        <w:t xml:space="preserve">Женский день. </w:t>
      </w:r>
    </w:p>
    <w:p w14:paraId="3721E210" w14:textId="77777777" w:rsidR="004E38D3" w:rsidRDefault="00C1131D">
      <w:pPr>
        <w:ind w:left="742" w:right="236"/>
      </w:pPr>
      <w:proofErr w:type="spellStart"/>
      <w:r>
        <w:t>Мартым</w:t>
      </w:r>
      <w:proofErr w:type="spellEnd"/>
      <w:r>
        <w:t xml:space="preserve"> и 8-р – </w:t>
      </w:r>
      <w:proofErr w:type="spellStart"/>
      <w:r>
        <w:t>бзылъхугъэхэм</w:t>
      </w:r>
      <w:proofErr w:type="spellEnd"/>
      <w:r>
        <w:t xml:space="preserve"> я </w:t>
      </w:r>
      <w:proofErr w:type="spellStart"/>
      <w:r>
        <w:t>Махуэшхуэщ</w:t>
      </w:r>
      <w:proofErr w:type="spellEnd"/>
      <w:r>
        <w:t xml:space="preserve"> (8 марта-Женский день). Х.Х. </w:t>
      </w:r>
      <w:proofErr w:type="spellStart"/>
      <w:r>
        <w:t>Гашоков</w:t>
      </w:r>
      <w:proofErr w:type="spellEnd"/>
      <w:r>
        <w:t xml:space="preserve"> «</w:t>
      </w:r>
      <w:proofErr w:type="spellStart"/>
      <w:r>
        <w:t>Анэм</w:t>
      </w:r>
      <w:proofErr w:type="spellEnd"/>
      <w:r>
        <w:t xml:space="preserve"> и </w:t>
      </w:r>
      <w:proofErr w:type="spellStart"/>
      <w:r>
        <w:t>ущие</w:t>
      </w:r>
      <w:proofErr w:type="spellEnd"/>
      <w:r>
        <w:t xml:space="preserve">» («Наставления матери»). </w:t>
      </w:r>
    </w:p>
    <w:p w14:paraId="29EA5C6D" w14:textId="77777777" w:rsidR="004E38D3" w:rsidRDefault="00C1131D">
      <w:pPr>
        <w:numPr>
          <w:ilvl w:val="2"/>
          <w:numId w:val="77"/>
        </w:numPr>
        <w:spacing w:after="133" w:line="259" w:lineRule="auto"/>
        <w:ind w:right="11" w:firstLine="708"/>
      </w:pPr>
      <w:r>
        <w:t xml:space="preserve">Труд облагораживает человека. </w:t>
      </w:r>
    </w:p>
    <w:p w14:paraId="1EE8888F" w14:textId="77777777" w:rsidR="004E38D3" w:rsidRDefault="00C1131D">
      <w:pPr>
        <w:ind w:left="9" w:right="11" w:firstLine="708"/>
      </w:pPr>
      <w:r>
        <w:t xml:space="preserve">Х.Х. </w:t>
      </w:r>
      <w:proofErr w:type="spellStart"/>
      <w:r>
        <w:t>Гашоков</w:t>
      </w:r>
      <w:proofErr w:type="spellEnd"/>
      <w:r>
        <w:t>, «</w:t>
      </w:r>
      <w:proofErr w:type="spellStart"/>
      <w:r>
        <w:t>Хъалил</w:t>
      </w:r>
      <w:proofErr w:type="spellEnd"/>
      <w:r>
        <w:t xml:space="preserve"> </w:t>
      </w:r>
      <w:proofErr w:type="spellStart"/>
      <w:r>
        <w:t>псоми</w:t>
      </w:r>
      <w:proofErr w:type="spellEnd"/>
      <w:r>
        <w:t xml:space="preserve"> </w:t>
      </w:r>
      <w:proofErr w:type="spellStart"/>
      <w:r>
        <w:t>щапхъэ</w:t>
      </w:r>
      <w:proofErr w:type="spellEnd"/>
      <w:r>
        <w:t xml:space="preserve"> </w:t>
      </w:r>
      <w:proofErr w:type="spellStart"/>
      <w:r>
        <w:t>тефх</w:t>
      </w:r>
      <w:proofErr w:type="spellEnd"/>
      <w:r>
        <w:t xml:space="preserve">!» («Все берите пример с Халила»). </w:t>
      </w:r>
    </w:p>
    <w:p w14:paraId="59CB89F3" w14:textId="77777777" w:rsidR="004E38D3" w:rsidRDefault="00C1131D">
      <w:pPr>
        <w:numPr>
          <w:ilvl w:val="2"/>
          <w:numId w:val="77"/>
        </w:numPr>
        <w:spacing w:after="131" w:line="259" w:lineRule="auto"/>
        <w:ind w:right="11" w:firstLine="708"/>
      </w:pPr>
      <w:r>
        <w:t xml:space="preserve">Мир, труд. </w:t>
      </w:r>
    </w:p>
    <w:p w14:paraId="70780B5D" w14:textId="77777777" w:rsidR="004E38D3" w:rsidRDefault="00C1131D">
      <w:pPr>
        <w:spacing w:after="134" w:line="259" w:lineRule="auto"/>
        <w:ind w:left="742" w:right="11"/>
      </w:pPr>
      <w:r>
        <w:t xml:space="preserve">Х.Х. </w:t>
      </w:r>
      <w:proofErr w:type="spellStart"/>
      <w:r>
        <w:t>Гашоков</w:t>
      </w:r>
      <w:proofErr w:type="spellEnd"/>
      <w:r>
        <w:t xml:space="preserve"> «Май» («Май»). </w:t>
      </w:r>
    </w:p>
    <w:p w14:paraId="4858D1B1" w14:textId="77777777" w:rsidR="004E38D3" w:rsidRDefault="00C1131D">
      <w:pPr>
        <w:spacing w:after="131" w:line="259" w:lineRule="auto"/>
        <w:ind w:left="742" w:right="11"/>
      </w:pPr>
      <w:proofErr w:type="spellStart"/>
      <w:r>
        <w:t>М.Дж</w:t>
      </w:r>
      <w:proofErr w:type="spellEnd"/>
      <w:r>
        <w:t xml:space="preserve">. Нахушев «Май» («Май»). </w:t>
      </w:r>
    </w:p>
    <w:p w14:paraId="12714427" w14:textId="77777777" w:rsidR="004E38D3" w:rsidRDefault="00C1131D">
      <w:pPr>
        <w:numPr>
          <w:ilvl w:val="2"/>
          <w:numId w:val="77"/>
        </w:numPr>
        <w:spacing w:after="131" w:line="259" w:lineRule="auto"/>
        <w:ind w:right="11" w:firstLine="708"/>
      </w:pPr>
      <w:r>
        <w:t xml:space="preserve">День Победы. </w:t>
      </w:r>
    </w:p>
    <w:p w14:paraId="1E503F45" w14:textId="77777777" w:rsidR="004E38D3" w:rsidRDefault="00C1131D">
      <w:pPr>
        <w:spacing w:after="131" w:line="259" w:lineRule="auto"/>
        <w:ind w:left="742" w:right="11"/>
      </w:pPr>
      <w:r>
        <w:t xml:space="preserve">А.П. </w:t>
      </w:r>
      <w:proofErr w:type="spellStart"/>
      <w:r>
        <w:t>Кешоков</w:t>
      </w:r>
      <w:proofErr w:type="spellEnd"/>
      <w:r>
        <w:t>, «</w:t>
      </w:r>
      <w:proofErr w:type="spellStart"/>
      <w:r>
        <w:t>Майм</w:t>
      </w:r>
      <w:proofErr w:type="spellEnd"/>
      <w:r>
        <w:t xml:space="preserve"> и 9-м 1945 </w:t>
      </w:r>
      <w:proofErr w:type="spellStart"/>
      <w:r>
        <w:t>гъэм</w:t>
      </w:r>
      <w:proofErr w:type="spellEnd"/>
      <w:r>
        <w:t xml:space="preserve">» («9 мая 1945 года»). </w:t>
      </w:r>
    </w:p>
    <w:p w14:paraId="07980F43" w14:textId="77777777" w:rsidR="004E38D3" w:rsidRDefault="00C1131D">
      <w:pPr>
        <w:numPr>
          <w:ilvl w:val="2"/>
          <w:numId w:val="77"/>
        </w:numPr>
        <w:ind w:right="11" w:firstLine="708"/>
      </w:pPr>
      <w:r>
        <w:lastRenderedPageBreak/>
        <w:t xml:space="preserve">Охранять окружающую среду! К.Б. </w:t>
      </w:r>
      <w:proofErr w:type="spellStart"/>
      <w:r>
        <w:t>Дугужев</w:t>
      </w:r>
      <w:proofErr w:type="spellEnd"/>
      <w:r>
        <w:t>, «</w:t>
      </w:r>
      <w:proofErr w:type="spellStart"/>
      <w:r>
        <w:t>Пхъэхуей</w:t>
      </w:r>
      <w:proofErr w:type="spellEnd"/>
      <w:r>
        <w:t>» («</w:t>
      </w:r>
      <w:proofErr w:type="spellStart"/>
      <w:r>
        <w:t>Берѐза</w:t>
      </w:r>
      <w:proofErr w:type="spellEnd"/>
      <w:r>
        <w:t xml:space="preserve">»). </w:t>
      </w:r>
    </w:p>
    <w:p w14:paraId="6F8E44F8" w14:textId="77777777" w:rsidR="004E38D3" w:rsidRDefault="00C1131D">
      <w:pPr>
        <w:numPr>
          <w:ilvl w:val="2"/>
          <w:numId w:val="77"/>
        </w:numPr>
        <w:spacing w:after="131" w:line="259" w:lineRule="auto"/>
        <w:ind w:right="11" w:firstLine="708"/>
      </w:pPr>
      <w:r>
        <w:t xml:space="preserve">Приближается лето. </w:t>
      </w:r>
    </w:p>
    <w:p w14:paraId="3FF8D0CF" w14:textId="77777777" w:rsidR="004E38D3" w:rsidRDefault="00C1131D">
      <w:pPr>
        <w:spacing w:after="132" w:line="259" w:lineRule="auto"/>
        <w:ind w:left="742" w:right="11"/>
      </w:pPr>
      <w:r>
        <w:t>М.А. Асланов «</w:t>
      </w:r>
      <w:proofErr w:type="spellStart"/>
      <w:r>
        <w:t>Гъэмахуэ</w:t>
      </w:r>
      <w:proofErr w:type="spellEnd"/>
      <w:r>
        <w:t xml:space="preserve"> </w:t>
      </w:r>
      <w:proofErr w:type="spellStart"/>
      <w:r>
        <w:t>пщэдджыжь</w:t>
      </w:r>
      <w:proofErr w:type="spellEnd"/>
      <w:r>
        <w:t xml:space="preserve">» («Летнее утро»). </w:t>
      </w:r>
    </w:p>
    <w:p w14:paraId="476F72A2" w14:textId="77777777" w:rsidR="004E38D3" w:rsidRDefault="00C1131D">
      <w:pPr>
        <w:spacing w:line="259" w:lineRule="auto"/>
        <w:ind w:left="742" w:right="11"/>
      </w:pPr>
      <w:r>
        <w:t>Б.М. Карданов «</w:t>
      </w:r>
      <w:proofErr w:type="spellStart"/>
      <w:r>
        <w:t>Гъэмахуэ</w:t>
      </w:r>
      <w:proofErr w:type="spellEnd"/>
      <w:r>
        <w:t xml:space="preserve"> </w:t>
      </w:r>
      <w:proofErr w:type="spellStart"/>
      <w:r>
        <w:t>мэзым</w:t>
      </w:r>
      <w:proofErr w:type="spellEnd"/>
      <w:r>
        <w:t xml:space="preserve">» («В летнем лесу»). </w:t>
      </w:r>
    </w:p>
    <w:p w14:paraId="198D9E1A" w14:textId="77777777" w:rsidR="004E38D3" w:rsidRDefault="00C1131D">
      <w:pPr>
        <w:numPr>
          <w:ilvl w:val="1"/>
          <w:numId w:val="77"/>
        </w:numPr>
        <w:ind w:right="11" w:firstLine="708"/>
      </w:pPr>
      <w:r>
        <w:t xml:space="preserve">Планируемые результаты освоения программы по литературному чтению на родном (черкесском) языке на уровне начального общего образования. </w:t>
      </w:r>
    </w:p>
    <w:p w14:paraId="68F6F87A" w14:textId="77777777" w:rsidR="004E38D3" w:rsidRDefault="00C1131D">
      <w:pPr>
        <w:numPr>
          <w:ilvl w:val="2"/>
          <w:numId w:val="77"/>
        </w:numPr>
        <w:ind w:right="11" w:firstLine="708"/>
      </w:pPr>
      <w:r>
        <w:t xml:space="preserve">В результате изучения литературного чтения на родном (черкесском) языке на уровне начального общего образования у обучающегося будут сформированы следующие личностные результаты: </w:t>
      </w:r>
    </w:p>
    <w:p w14:paraId="65A74087" w14:textId="77777777" w:rsidR="004E38D3" w:rsidRDefault="00C1131D">
      <w:pPr>
        <w:spacing w:after="131" w:line="259" w:lineRule="auto"/>
        <w:ind w:left="742" w:right="11"/>
      </w:pPr>
      <w:r>
        <w:t xml:space="preserve">1) гражданско-патриотического воспитания: </w:t>
      </w:r>
    </w:p>
    <w:p w14:paraId="5C635D92" w14:textId="77777777" w:rsidR="004E38D3" w:rsidRDefault="00C1131D">
      <w:pPr>
        <w:ind w:left="9" w:right="11" w:firstLine="708"/>
      </w:pPr>
      <w:r>
        <w:t xml:space="preserve">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 проявление уважения к традициям и культуре своего и других народов в </w:t>
      </w:r>
    </w:p>
    <w:p w14:paraId="6B09A4C5" w14:textId="77777777" w:rsidR="004E38D3" w:rsidRDefault="00C1131D">
      <w:pPr>
        <w:spacing w:after="131" w:line="259" w:lineRule="auto"/>
        <w:ind w:left="19" w:right="11"/>
      </w:pPr>
      <w:r>
        <w:t xml:space="preserve">процессе восприятия и анализа художественных произведений и творчества народов </w:t>
      </w:r>
    </w:p>
    <w:p w14:paraId="6C0307A2" w14:textId="77777777" w:rsidR="004E38D3" w:rsidRDefault="00C1131D">
      <w:pPr>
        <w:ind w:left="717" w:right="11" w:hanging="708"/>
      </w:pPr>
      <w:r>
        <w:t xml:space="preserve">России; осознание своей этнокультурной и российской гражданской идентичности; сопричастность к прошлому, настоящему и будущему родного края, в том </w:t>
      </w:r>
    </w:p>
    <w:p w14:paraId="4B48CB9C" w14:textId="77777777" w:rsidR="004E38D3" w:rsidRDefault="00C1131D">
      <w:pPr>
        <w:ind w:left="19" w:right="11"/>
      </w:pPr>
      <w:r>
        <w:t xml:space="preserve">числе при работе с художественными произведениями; уважительное отношение к другим народам многонациональной России;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2) духовно-нравственного воспитания: </w:t>
      </w:r>
    </w:p>
    <w:p w14:paraId="42B7FFF4" w14:textId="77777777" w:rsidR="004E38D3" w:rsidRDefault="00C1131D">
      <w:pPr>
        <w:spacing w:after="136" w:line="259" w:lineRule="auto"/>
        <w:ind w:left="19" w:right="9"/>
        <w:jc w:val="right"/>
      </w:pPr>
      <w:r>
        <w:t xml:space="preserve">проявление сопереживания, уважения и доброжелательности (в том числе с </w:t>
      </w:r>
    </w:p>
    <w:p w14:paraId="27E31D24" w14:textId="77777777" w:rsidR="004E38D3" w:rsidRDefault="00C1131D">
      <w:pPr>
        <w:ind w:left="717" w:right="11" w:hanging="708"/>
      </w:pPr>
      <w:r>
        <w:t xml:space="preserve">использованием языковых средств для выражения своего состояния и чувств); осознание этических понятий, оценка поведения и поступков персонажей </w:t>
      </w:r>
    </w:p>
    <w:p w14:paraId="4EE1BE53" w14:textId="77777777" w:rsidR="004E38D3" w:rsidRDefault="00C1131D">
      <w:pPr>
        <w:ind w:left="19" w:right="11"/>
      </w:pPr>
      <w:r>
        <w:t xml:space="preserve">художественных произведений в ситуации нравственного выбора; 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 неприятие любых форм поведения, направленных на причинение физического и морального </w:t>
      </w:r>
      <w:r>
        <w:lastRenderedPageBreak/>
        <w:t xml:space="preserve">вреда другим людям (в том числе связанного с использованием недопустимых средств языка); </w:t>
      </w:r>
    </w:p>
    <w:p w14:paraId="454F6499" w14:textId="77777777" w:rsidR="004E38D3" w:rsidRDefault="00C1131D">
      <w:pPr>
        <w:numPr>
          <w:ilvl w:val="0"/>
          <w:numId w:val="78"/>
        </w:numPr>
        <w:spacing w:after="168" w:line="259" w:lineRule="auto"/>
        <w:ind w:right="11" w:firstLine="708"/>
      </w:pPr>
      <w:r>
        <w:t xml:space="preserve">эстетического воспитания: </w:t>
      </w:r>
    </w:p>
    <w:p w14:paraId="11D31162" w14:textId="77777777" w:rsidR="004E38D3" w:rsidRDefault="00C1131D">
      <w:pPr>
        <w:tabs>
          <w:tab w:val="center" w:pos="1567"/>
          <w:tab w:val="center" w:pos="3422"/>
          <w:tab w:val="center" w:pos="4514"/>
          <w:tab w:val="center" w:pos="5420"/>
          <w:tab w:val="center" w:pos="6317"/>
          <w:tab w:val="center" w:pos="7735"/>
          <w:tab w:val="right" w:pos="10243"/>
        </w:tabs>
        <w:spacing w:after="139" w:line="259" w:lineRule="auto"/>
        <w:ind w:left="0" w:right="0" w:firstLine="0"/>
        <w:jc w:val="left"/>
      </w:pPr>
      <w:r>
        <w:rPr>
          <w:rFonts w:ascii="Calibri" w:eastAsia="Calibri" w:hAnsi="Calibri" w:cs="Calibri"/>
          <w:sz w:val="22"/>
        </w:rPr>
        <w:tab/>
      </w:r>
      <w:r>
        <w:t xml:space="preserve">уважительное </w:t>
      </w:r>
      <w:r>
        <w:tab/>
        <w:t xml:space="preserve">отношение </w:t>
      </w:r>
      <w:r>
        <w:tab/>
        <w:t xml:space="preserve">и </w:t>
      </w:r>
      <w:r>
        <w:tab/>
        <w:t xml:space="preserve">интерес </w:t>
      </w:r>
      <w:r>
        <w:tab/>
        <w:t xml:space="preserve">к </w:t>
      </w:r>
      <w:r>
        <w:tab/>
        <w:t xml:space="preserve">художественной </w:t>
      </w:r>
      <w:r>
        <w:tab/>
        <w:t xml:space="preserve">культуре, </w:t>
      </w:r>
    </w:p>
    <w:p w14:paraId="694EA13C" w14:textId="77777777" w:rsidR="004E38D3" w:rsidRDefault="00C1131D">
      <w:pPr>
        <w:ind w:left="19" w:right="11"/>
      </w:pPr>
      <w:r>
        <w:t xml:space="preserve">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 </w:t>
      </w:r>
    </w:p>
    <w:p w14:paraId="088C6353" w14:textId="77777777" w:rsidR="004E38D3" w:rsidRDefault="00C1131D">
      <w:pPr>
        <w:numPr>
          <w:ilvl w:val="0"/>
          <w:numId w:val="78"/>
        </w:numPr>
        <w:spacing w:after="37"/>
        <w:ind w:right="11" w:firstLine="708"/>
      </w:pPr>
      <w:r>
        <w:t xml:space="preserve">физического воспитания, формирования культуры здоровья и эмоционального благополучия: </w:t>
      </w:r>
    </w:p>
    <w:p w14:paraId="0CCB298B" w14:textId="77777777" w:rsidR="004E38D3" w:rsidRDefault="00C1131D">
      <w:pPr>
        <w:tabs>
          <w:tab w:val="center" w:pos="1457"/>
          <w:tab w:val="center" w:pos="2939"/>
          <w:tab w:val="center" w:pos="4427"/>
          <w:tab w:val="center" w:pos="5910"/>
          <w:tab w:val="center" w:pos="6729"/>
          <w:tab w:val="center" w:pos="8182"/>
          <w:tab w:val="right" w:pos="10243"/>
        </w:tabs>
        <w:spacing w:after="139" w:line="259" w:lineRule="auto"/>
        <w:ind w:left="0" w:right="0" w:firstLine="0"/>
        <w:jc w:val="left"/>
      </w:pPr>
      <w:r>
        <w:rPr>
          <w:rFonts w:ascii="Calibri" w:eastAsia="Calibri" w:hAnsi="Calibri" w:cs="Calibri"/>
          <w:sz w:val="22"/>
        </w:rPr>
        <w:tab/>
      </w:r>
      <w:r>
        <w:t xml:space="preserve">соблюдение </w:t>
      </w:r>
      <w:r>
        <w:tab/>
        <w:t xml:space="preserve">правил </w:t>
      </w:r>
      <w:r>
        <w:tab/>
        <w:t xml:space="preserve">безопасного </w:t>
      </w:r>
      <w:r>
        <w:tab/>
        <w:t xml:space="preserve">поиска </w:t>
      </w:r>
      <w:r>
        <w:tab/>
        <w:t xml:space="preserve">в </w:t>
      </w:r>
      <w:r>
        <w:tab/>
        <w:t xml:space="preserve">информационной </w:t>
      </w:r>
      <w:r>
        <w:tab/>
        <w:t xml:space="preserve">среде </w:t>
      </w:r>
    </w:p>
    <w:p w14:paraId="69056A6C" w14:textId="77777777" w:rsidR="004E38D3" w:rsidRDefault="00C1131D">
      <w:pPr>
        <w:ind w:left="19" w:right="11"/>
      </w:pPr>
      <w:r>
        <w:t xml:space="preserve">дополнительной информации, в том числе на уроках литературного чтения на родном (черкесском) языке; </w:t>
      </w:r>
    </w:p>
    <w:p w14:paraId="0FD0A287" w14:textId="77777777" w:rsidR="004E38D3" w:rsidRDefault="00C1131D">
      <w:pPr>
        <w:ind w:left="9" w:right="11" w:firstLine="708"/>
      </w:pPr>
      <w:r>
        <w:t xml:space="preserve">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 5) трудового воспитания: </w:t>
      </w:r>
    </w:p>
    <w:p w14:paraId="51F7E118" w14:textId="77777777" w:rsidR="004E38D3" w:rsidRDefault="00C1131D">
      <w:pPr>
        <w:ind w:left="9" w:right="11" w:firstLine="708"/>
      </w:pP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 6) экологического воспитания: </w:t>
      </w:r>
    </w:p>
    <w:p w14:paraId="2D833D92" w14:textId="77777777" w:rsidR="004E38D3" w:rsidRDefault="00C1131D">
      <w:pPr>
        <w:spacing w:after="131" w:line="259" w:lineRule="auto"/>
        <w:ind w:left="742" w:right="11"/>
      </w:pPr>
      <w:r>
        <w:t xml:space="preserve">бережное отношение к природе посредством примеров из художественных </w:t>
      </w:r>
    </w:p>
    <w:p w14:paraId="1EDDDA71" w14:textId="77777777" w:rsidR="004E38D3" w:rsidRDefault="00C1131D">
      <w:pPr>
        <w:spacing w:line="361" w:lineRule="auto"/>
        <w:ind w:left="727" w:right="3735" w:hanging="718"/>
        <w:jc w:val="left"/>
      </w:pPr>
      <w:r>
        <w:t xml:space="preserve">произведений; неприятие действий, приносящих вред природе; 7) ценности научного познания: </w:t>
      </w:r>
    </w:p>
    <w:p w14:paraId="4011D0B5" w14:textId="77777777" w:rsidR="004E38D3" w:rsidRDefault="00C1131D">
      <w:pPr>
        <w:spacing w:after="131" w:line="259" w:lineRule="auto"/>
        <w:ind w:left="742" w:right="11"/>
      </w:pPr>
      <w:r>
        <w:t xml:space="preserve">ориентация в деятельности на первоначальные представления о научной </w:t>
      </w:r>
    </w:p>
    <w:p w14:paraId="06807750" w14:textId="77777777" w:rsidR="004E38D3" w:rsidRDefault="00C1131D">
      <w:pPr>
        <w:ind w:left="19" w:right="11"/>
      </w:pPr>
      <w:r>
        <w:t xml:space="preserve">картине мира, понимание важности слова как средства создания </w:t>
      </w:r>
      <w:proofErr w:type="spellStart"/>
      <w:r>
        <w:t>словеснохудожественного</w:t>
      </w:r>
      <w:proofErr w:type="spellEnd"/>
      <w:r>
        <w:t xml:space="preserve"> образа, способа выражения мыслей, чувств, идей автора; потребность в самостоятельной читательской деятельности, саморазвитии средствами (черкесской)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w:t>
      </w:r>
    </w:p>
    <w:p w14:paraId="096DFD73" w14:textId="77777777" w:rsidR="004E38D3" w:rsidRDefault="00C1131D">
      <w:pPr>
        <w:ind w:left="9" w:right="11" w:firstLine="708"/>
      </w:pPr>
      <w:r>
        <w:lastRenderedPageBreak/>
        <w:t xml:space="preserve">148.10.2. В результате изучения литературного чтения на родном (черкесском)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BA0DFE5" w14:textId="77777777" w:rsidR="004E38D3" w:rsidRDefault="00C1131D">
      <w:pPr>
        <w:ind w:left="9" w:right="11" w:firstLine="708"/>
      </w:pPr>
      <w:r>
        <w:t xml:space="preserve">148.10.2.1. У обучающегося будут сформированы следующие базовые логические действия как часть познавательных универсальных учебных действий: 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 объединять части объекта, объекты (тексты) по заданному признаку; определять существенный признак для классификации, классифицировать </w:t>
      </w:r>
    </w:p>
    <w:p w14:paraId="45BA3A18" w14:textId="77777777" w:rsidR="004E38D3" w:rsidRDefault="00C1131D">
      <w:pPr>
        <w:ind w:left="19" w:right="11"/>
      </w:pPr>
      <w:r>
        <w:t xml:space="preserve">произведения по темам, жанрам; 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 выявлять недостаток информации для решения учебной и практической </w:t>
      </w:r>
    </w:p>
    <w:p w14:paraId="145385C2" w14:textId="77777777" w:rsidR="004E38D3" w:rsidRDefault="00C1131D">
      <w:pPr>
        <w:ind w:left="717" w:right="11" w:hanging="708"/>
      </w:pPr>
      <w:r>
        <w:t xml:space="preserve">задачи на основе предложенного алгоритма; устанавливать причинно-следственные связи в сюжете фольклорного и </w:t>
      </w:r>
    </w:p>
    <w:p w14:paraId="633F318D" w14:textId="77777777" w:rsidR="004E38D3" w:rsidRDefault="00C1131D">
      <w:pPr>
        <w:ind w:left="19" w:right="11"/>
      </w:pPr>
      <w:r>
        <w:t xml:space="preserve">художественного текста, при составлении плана, пересказе текста, характеристике поступков героев. </w:t>
      </w:r>
    </w:p>
    <w:p w14:paraId="0A5CD268" w14:textId="77777777" w:rsidR="004E38D3" w:rsidRDefault="00C1131D">
      <w:pPr>
        <w:ind w:left="9" w:right="11" w:firstLine="708"/>
      </w:pPr>
      <w:r>
        <w:t xml:space="preserve">148.10.2.2. У обучающегося будут сформированы следующие базовые исследовательские действия как часть познавательных универсальных учебных действий: </w:t>
      </w:r>
    </w:p>
    <w:p w14:paraId="26008DA4" w14:textId="77777777" w:rsidR="004E38D3" w:rsidRDefault="00C1131D">
      <w:pPr>
        <w:spacing w:after="131" w:line="259" w:lineRule="auto"/>
        <w:ind w:left="742" w:right="11"/>
      </w:pPr>
      <w:r>
        <w:t xml:space="preserve">с помощью учителя формулировать цель; </w:t>
      </w:r>
    </w:p>
    <w:p w14:paraId="7E468658" w14:textId="77777777" w:rsidR="004E38D3" w:rsidRDefault="00C1131D">
      <w:pPr>
        <w:spacing w:after="136" w:line="259" w:lineRule="auto"/>
        <w:ind w:left="19" w:right="9"/>
        <w:jc w:val="right"/>
      </w:pPr>
      <w:r>
        <w:t xml:space="preserve">сравнивать несколько вариантов решения задачи, выбирать наиболее </w:t>
      </w:r>
    </w:p>
    <w:p w14:paraId="729CDFE4" w14:textId="77777777" w:rsidR="004E38D3" w:rsidRDefault="00C1131D">
      <w:pPr>
        <w:ind w:left="717" w:right="2736" w:hanging="708"/>
      </w:pPr>
      <w:r>
        <w:t xml:space="preserve">подходящий (на основе предложенных критериев); выполнять по предложенному плану проектное задание; формулировать выводы и подкреплять их доказательствами на основе результатов проведенного </w:t>
      </w:r>
      <w:r>
        <w:lastRenderedPageBreak/>
        <w:t xml:space="preserve">анализа текста (классификации, сравнения, исследования); прогнозировать возможное развитие процессов, событий и их последствия в </w:t>
      </w:r>
    </w:p>
    <w:p w14:paraId="07462CD6" w14:textId="77777777" w:rsidR="004E38D3" w:rsidRDefault="00C1131D">
      <w:pPr>
        <w:spacing w:after="133" w:line="259" w:lineRule="auto"/>
        <w:ind w:left="19" w:right="11"/>
      </w:pPr>
      <w:r>
        <w:t xml:space="preserve">аналогичных или сходных ситуациях. </w:t>
      </w:r>
    </w:p>
    <w:p w14:paraId="2A32BCB9" w14:textId="77777777" w:rsidR="004E38D3" w:rsidRDefault="00C1131D">
      <w:pPr>
        <w:ind w:left="9" w:right="11" w:firstLine="708"/>
      </w:pPr>
      <w:r>
        <w:t xml:space="preserve">148.10.2.3. У обучающегося будут сформированы умения работать с информацией как часть познавательных универсальных учебных действий: </w:t>
      </w:r>
    </w:p>
    <w:p w14:paraId="777EDAC6" w14:textId="77777777" w:rsidR="004E38D3" w:rsidRDefault="00C1131D">
      <w:pPr>
        <w:ind w:left="742" w:right="11"/>
      </w:pPr>
      <w:r>
        <w:t xml:space="preserve">выбирать источник получения информации: словарь, справочник; согласно заданному алгоритму находить в предложенном источнике (словаре, </w:t>
      </w:r>
    </w:p>
    <w:p w14:paraId="589BC867" w14:textId="77777777" w:rsidR="004E38D3" w:rsidRDefault="00C1131D">
      <w:pPr>
        <w:ind w:left="717" w:right="11" w:hanging="708"/>
      </w:pPr>
      <w:r>
        <w:t xml:space="preserve">справочнике) информацию, представленную в явном виде; распознавать достоверную и недостоверную информацию самостоятельно или </w:t>
      </w:r>
    </w:p>
    <w:p w14:paraId="6B63F59A" w14:textId="77777777" w:rsidR="004E38D3" w:rsidRDefault="00C1131D">
      <w:pPr>
        <w:ind w:left="19" w:right="11"/>
      </w:pPr>
      <w:r>
        <w:t xml:space="preserve">на основании предложенного учителем способа </w:t>
      </w:r>
      <w:proofErr w:type="spellStart"/>
      <w:r>
        <w:t>еѐ</w:t>
      </w:r>
      <w:proofErr w:type="spellEnd"/>
      <w:r>
        <w:t xml:space="preserve"> проверки (с помощью словарей, справочников); соблюдать с помощью взрослых (учителей, родителей и (или) законных представителей) правила информационной безопасности при поиске информации в </w:t>
      </w:r>
    </w:p>
    <w:p w14:paraId="74D1FB25" w14:textId="77777777" w:rsidR="004E38D3" w:rsidRDefault="00C1131D">
      <w:pPr>
        <w:ind w:left="717" w:right="11" w:hanging="708"/>
      </w:pPr>
      <w:r>
        <w:t xml:space="preserve">Интернете; анализировать и создавать текстовую, видео, графическую, звуковую, </w:t>
      </w:r>
    </w:p>
    <w:p w14:paraId="369CB15A" w14:textId="77777777" w:rsidR="004E38D3" w:rsidRDefault="00C1131D">
      <w:pPr>
        <w:spacing w:after="133" w:line="259" w:lineRule="auto"/>
        <w:ind w:left="19" w:right="11"/>
      </w:pPr>
      <w:r>
        <w:t xml:space="preserve">информацию в соответствии с учебной задачей; </w:t>
      </w:r>
    </w:p>
    <w:p w14:paraId="344CADBA" w14:textId="77777777" w:rsidR="004E38D3" w:rsidRDefault="00C1131D">
      <w:pPr>
        <w:ind w:left="9" w:right="11" w:firstLine="708"/>
      </w:pPr>
      <w:r>
        <w:t xml:space="preserve">понимать информацию, зафиксированную в виде таблиц, схем, самостоятельно создавать схемы, таблицы по результатам работы с текстами. </w:t>
      </w:r>
    </w:p>
    <w:p w14:paraId="7CB17EDA" w14:textId="77777777" w:rsidR="004E38D3" w:rsidRDefault="00C1131D">
      <w:pPr>
        <w:ind w:left="9" w:right="11" w:firstLine="708"/>
      </w:pPr>
      <w:r>
        <w:t xml:space="preserve">148.10.2.4. У обучающегося будут сформированы умения общения как часть коммуникативных универсальных учебных действий: воспринимать и формулировать суждения, выражать эмоции в соответствии с </w:t>
      </w:r>
    </w:p>
    <w:p w14:paraId="405C5992" w14:textId="77777777" w:rsidR="004E38D3" w:rsidRDefault="00C1131D">
      <w:pPr>
        <w:ind w:left="717" w:right="11" w:hanging="708"/>
      </w:pPr>
      <w:r>
        <w:t xml:space="preserve">целями и условиями общения в знакомой среде; проявлять уважительное отношение к собеседнику, соблюдать правила </w:t>
      </w:r>
    </w:p>
    <w:p w14:paraId="31E510EE" w14:textId="77777777" w:rsidR="004E38D3" w:rsidRDefault="00C1131D">
      <w:pPr>
        <w:spacing w:line="361" w:lineRule="auto"/>
        <w:ind w:left="727" w:right="2068" w:hanging="718"/>
        <w:jc w:val="left"/>
      </w:pPr>
      <w:r>
        <w:t xml:space="preserve">ведения диалога и дискуссии; признавать возможность существования разных точек зрения; корректно и аргументированно высказывать </w:t>
      </w:r>
      <w:proofErr w:type="spellStart"/>
      <w:r>
        <w:t>своѐ</w:t>
      </w:r>
      <w:proofErr w:type="spellEnd"/>
      <w:r>
        <w:t xml:space="preserve"> мнение; </w:t>
      </w:r>
    </w:p>
    <w:p w14:paraId="3BC73A9A" w14:textId="77777777" w:rsidR="004E38D3" w:rsidRDefault="00C1131D">
      <w:pPr>
        <w:spacing w:line="259" w:lineRule="auto"/>
        <w:ind w:left="742" w:right="11"/>
      </w:pPr>
      <w:r>
        <w:t xml:space="preserve">строить речевое высказывание в соответствии с поставленной задачей; </w:t>
      </w:r>
    </w:p>
    <w:p w14:paraId="651FEC00" w14:textId="77777777" w:rsidR="004E38D3" w:rsidRDefault="00C1131D">
      <w:pPr>
        <w:spacing w:after="136" w:line="259" w:lineRule="auto"/>
        <w:ind w:left="19" w:right="9"/>
        <w:jc w:val="right"/>
      </w:pPr>
      <w:r>
        <w:t xml:space="preserve">создавать устные (описание, рассуждение, повествование) и письменные </w:t>
      </w:r>
    </w:p>
    <w:p w14:paraId="14ADB5D6" w14:textId="77777777" w:rsidR="004E38D3" w:rsidRDefault="00C1131D">
      <w:pPr>
        <w:ind w:left="717" w:right="3173" w:hanging="708"/>
      </w:pPr>
      <w:r>
        <w:t xml:space="preserve">(повествование) тексты; подготавливать небольшие публичные выступления; </w:t>
      </w:r>
    </w:p>
    <w:p w14:paraId="6725938E" w14:textId="77777777" w:rsidR="004E38D3" w:rsidRDefault="00C1131D">
      <w:pPr>
        <w:spacing w:after="136" w:line="259" w:lineRule="auto"/>
        <w:ind w:left="19" w:right="9"/>
        <w:jc w:val="right"/>
      </w:pPr>
      <w:r>
        <w:lastRenderedPageBreak/>
        <w:t xml:space="preserve">подбирать иллюстративный материал (рисунки, фото, плакаты) к тексту </w:t>
      </w:r>
    </w:p>
    <w:p w14:paraId="279A8CFF" w14:textId="77777777" w:rsidR="004E38D3" w:rsidRDefault="00C1131D">
      <w:pPr>
        <w:spacing w:after="133" w:line="259" w:lineRule="auto"/>
        <w:ind w:left="19" w:right="11"/>
      </w:pPr>
      <w:r>
        <w:t xml:space="preserve">выступления. </w:t>
      </w:r>
    </w:p>
    <w:p w14:paraId="6F1FE761" w14:textId="77777777" w:rsidR="004E38D3" w:rsidRDefault="00C1131D">
      <w:pPr>
        <w:ind w:left="9" w:right="11" w:firstLine="708"/>
      </w:pPr>
      <w:r>
        <w:t xml:space="preserve">148.10.2.5. У обучающегося будут сформированы умения самоорганизации как части регулятивных универсальных учебных действий: планировать действия по решению учебной задачи для получения результата; выстраивать последовательность выбранных действий. </w:t>
      </w:r>
    </w:p>
    <w:p w14:paraId="35FC5ECA" w14:textId="77777777" w:rsidR="004E38D3" w:rsidRDefault="00C1131D">
      <w:pPr>
        <w:ind w:left="9" w:right="11" w:firstLine="708"/>
      </w:pPr>
      <w:r>
        <w:t xml:space="preserve">148.10.2.6. У обучающегося будут сформированы умения самоконтроля как части регулятивных универсальных учебных действий: </w:t>
      </w:r>
    </w:p>
    <w:p w14:paraId="2DCD2A40" w14:textId="77777777" w:rsidR="004E38D3" w:rsidRDefault="00C1131D">
      <w:pPr>
        <w:ind w:left="742" w:right="11"/>
      </w:pPr>
      <w:r>
        <w:t xml:space="preserve">устанавливать причины успеха или неудач учебной деятельности; корректировать свои учебные действия для преодоления речевых ошибок. </w:t>
      </w:r>
    </w:p>
    <w:p w14:paraId="32DA9BF0" w14:textId="77777777" w:rsidR="004E38D3" w:rsidRDefault="00C1131D">
      <w:pPr>
        <w:ind w:left="9" w:right="11" w:firstLine="708"/>
      </w:pPr>
      <w:r>
        <w:t xml:space="preserve">148.10.2.7. У обучающегося будут сформированы умения совместной деятельности: </w:t>
      </w:r>
    </w:p>
    <w:p w14:paraId="079D12FE" w14:textId="77777777" w:rsidR="004E38D3" w:rsidRDefault="00C1131D">
      <w:pPr>
        <w:ind w:left="9" w:right="11" w:firstLine="708"/>
      </w:pPr>
      <w:r>
        <w:t xml:space="preserve">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выстраивать действия по </w:t>
      </w:r>
      <w:proofErr w:type="spellStart"/>
      <w:r>
        <w:t>еѐ</w:t>
      </w:r>
      <w:proofErr w:type="spellEnd"/>
      <w:r>
        <w:t xml:space="preserve">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w:t>
      </w:r>
    </w:p>
    <w:p w14:paraId="2FEE54B8" w14:textId="77777777" w:rsidR="004E38D3" w:rsidRDefault="00C1131D">
      <w:pPr>
        <w:spacing w:after="136" w:line="259" w:lineRule="auto"/>
        <w:ind w:left="19" w:right="9"/>
        <w:jc w:val="right"/>
      </w:pPr>
      <w:r>
        <w:t xml:space="preserve">выполнять совместные проектные задания по литературному чтению на </w:t>
      </w:r>
    </w:p>
    <w:p w14:paraId="6534E465" w14:textId="77777777" w:rsidR="004E38D3" w:rsidRDefault="00C1131D">
      <w:pPr>
        <w:spacing w:after="131" w:line="259" w:lineRule="auto"/>
        <w:ind w:left="19" w:right="11"/>
      </w:pPr>
      <w:r>
        <w:t xml:space="preserve">родном (черкесском) языке с использованием предложенного образца. </w:t>
      </w:r>
    </w:p>
    <w:p w14:paraId="392AD075" w14:textId="77777777" w:rsidR="004E38D3" w:rsidRDefault="00C1131D">
      <w:pPr>
        <w:ind w:left="9" w:right="11" w:firstLine="708"/>
      </w:pPr>
      <w:r>
        <w:t xml:space="preserve">148.10.3. Предметные результаты изучения литературного чтения на родном (черкесском) языке. К концу обучения в 1 классе обучающийся научится: воспринимать устную речь учителя, других обучающихся, понимать содержание слов, словосочетаний, предложений и коротких произведений, воспринятых на слух, а также прочитанных в классе, выделять в тексте основные логические части; читать вслух плавно, безотрывно по слогам и целыми словами, учитывая </w:t>
      </w:r>
    </w:p>
    <w:p w14:paraId="3A8BE335" w14:textId="77777777" w:rsidR="004E38D3" w:rsidRDefault="00C1131D">
      <w:pPr>
        <w:spacing w:line="361" w:lineRule="auto"/>
        <w:ind w:left="727" w:right="179" w:hanging="718"/>
        <w:jc w:val="left"/>
      </w:pPr>
      <w:r>
        <w:lastRenderedPageBreak/>
        <w:t xml:space="preserve">индивидуальный темп чтения; читать про себя маркированные места текста, осознавая смысл прочитанного; читать наизусть 3–4 стихотворения разных авторов; </w:t>
      </w:r>
    </w:p>
    <w:p w14:paraId="239845C4" w14:textId="77777777" w:rsidR="004E38D3" w:rsidRDefault="00C1131D">
      <w:pPr>
        <w:spacing w:after="136" w:line="259" w:lineRule="auto"/>
        <w:ind w:left="19" w:right="9"/>
        <w:jc w:val="right"/>
      </w:pPr>
      <w:r>
        <w:t xml:space="preserve">рассматривать иллюстрации, соотносить их содержание с содержанием текста </w:t>
      </w:r>
    </w:p>
    <w:p w14:paraId="23B93E0E" w14:textId="77777777" w:rsidR="004E38D3" w:rsidRDefault="00C1131D">
      <w:pPr>
        <w:ind w:left="19" w:right="11"/>
      </w:pPr>
      <w:r>
        <w:t xml:space="preserve">в учебнике, строить небольшой рассказ по сюжету иллюстраций и текста; работать с учебником (использовать систему условных обозначений, находить нужную главу и нужное произведение по оглавлению учебника, связывать иллюстрации с содержанием соответствующего текста, пользоваться словарем в конце учебника); ориентироваться в школьной библиотеке; </w:t>
      </w:r>
    </w:p>
    <w:p w14:paraId="148E6E5D" w14:textId="77777777" w:rsidR="004E38D3" w:rsidRDefault="00C1131D">
      <w:pPr>
        <w:spacing w:after="165" w:line="259" w:lineRule="auto"/>
        <w:ind w:left="742" w:right="11"/>
      </w:pPr>
      <w:r>
        <w:t xml:space="preserve">отличать прозаическое произведение от стихотворного; </w:t>
      </w:r>
    </w:p>
    <w:p w14:paraId="372CA001" w14:textId="77777777" w:rsidR="004E38D3" w:rsidRDefault="00C1131D">
      <w:pPr>
        <w:tabs>
          <w:tab w:val="center" w:pos="1323"/>
          <w:tab w:val="center" w:pos="2610"/>
          <w:tab w:val="center" w:pos="3704"/>
          <w:tab w:val="center" w:pos="5098"/>
          <w:tab w:val="center" w:pos="6783"/>
          <w:tab w:val="center" w:pos="8275"/>
          <w:tab w:val="right" w:pos="10243"/>
        </w:tabs>
        <w:spacing w:after="136" w:line="259" w:lineRule="auto"/>
        <w:ind w:left="0" w:right="0" w:firstLine="0"/>
        <w:jc w:val="left"/>
      </w:pPr>
      <w:r>
        <w:rPr>
          <w:rFonts w:ascii="Calibri" w:eastAsia="Calibri" w:hAnsi="Calibri" w:cs="Calibri"/>
          <w:sz w:val="22"/>
        </w:rPr>
        <w:tab/>
      </w:r>
      <w:r>
        <w:t xml:space="preserve">различать </w:t>
      </w:r>
      <w:r>
        <w:tab/>
        <w:t xml:space="preserve">малые </w:t>
      </w:r>
      <w:r>
        <w:tab/>
        <w:t xml:space="preserve">жанры </w:t>
      </w:r>
      <w:r>
        <w:tab/>
        <w:t xml:space="preserve">фольклора: </w:t>
      </w:r>
      <w:r>
        <w:tab/>
        <w:t xml:space="preserve">пословицы, </w:t>
      </w:r>
      <w:r>
        <w:tab/>
        <w:t xml:space="preserve">загадку, </w:t>
      </w:r>
      <w:r>
        <w:tab/>
        <w:t xml:space="preserve">считалку, </w:t>
      </w:r>
    </w:p>
    <w:p w14:paraId="4603255F" w14:textId="77777777" w:rsidR="004E38D3" w:rsidRDefault="00C1131D">
      <w:pPr>
        <w:ind w:left="717" w:right="11" w:hanging="708"/>
      </w:pPr>
      <w:r>
        <w:t xml:space="preserve">скороговорку; находить средства художественной выразительности в тексте (повтор, </w:t>
      </w:r>
    </w:p>
    <w:p w14:paraId="01BD93A5" w14:textId="77777777" w:rsidR="004E38D3" w:rsidRDefault="00C1131D">
      <w:pPr>
        <w:ind w:left="717" w:right="3727" w:hanging="708"/>
      </w:pPr>
      <w:r>
        <w:t xml:space="preserve">восклицательный и вопросительный знаки); понимать содержание прочитанного; </w:t>
      </w:r>
    </w:p>
    <w:p w14:paraId="60D5C428" w14:textId="77777777" w:rsidR="004E38D3" w:rsidRDefault="00C1131D">
      <w:pPr>
        <w:spacing w:after="136" w:line="259" w:lineRule="auto"/>
        <w:ind w:left="19" w:right="9"/>
        <w:jc w:val="right"/>
      </w:pPr>
      <w:r>
        <w:t xml:space="preserve">осознанно выбирать интонацию, темп чтения и необходимые паузы в </w:t>
      </w:r>
    </w:p>
    <w:p w14:paraId="03D31A9D" w14:textId="77777777" w:rsidR="004E38D3" w:rsidRDefault="00C1131D">
      <w:pPr>
        <w:ind w:left="717" w:right="11" w:hanging="708"/>
      </w:pPr>
      <w:r>
        <w:t xml:space="preserve">соответствии с особенностями текста; читать художественное произведение (его фрагменты) по ролям; рассматривать иллюстрации, соотносить их сюжет с соответствующим </w:t>
      </w:r>
    </w:p>
    <w:p w14:paraId="54B0A89D" w14:textId="77777777" w:rsidR="004E38D3" w:rsidRDefault="00C1131D">
      <w:pPr>
        <w:ind w:left="19" w:right="11"/>
      </w:pPr>
      <w:r>
        <w:t xml:space="preserve">фрагментом текста или с основной мыслью (чувством, переживанием), выраженной в тексте. </w:t>
      </w:r>
    </w:p>
    <w:p w14:paraId="184175FD" w14:textId="77777777" w:rsidR="004E38D3" w:rsidRDefault="00C1131D">
      <w:pPr>
        <w:ind w:left="9" w:right="11" w:firstLine="708"/>
      </w:pPr>
      <w:r>
        <w:t xml:space="preserve">148.10.4. Предметные результаты изучения литературного чтения на родном (черкесском) языке. К концу обучения во 2 классе обучающийся научится: воспринимать и понимать содержание текстов, воспринятых на слух; целенаправленно и внимательно слушать собеседника (учителя и других обучающихся): не повторять уже прозвучавший ответ, дополнять чужой ответ новым содержанием; читать целыми словами вслух, постепенно увеличивая скорость чтения в </w:t>
      </w:r>
    </w:p>
    <w:p w14:paraId="2258346B" w14:textId="77777777" w:rsidR="004E38D3" w:rsidRDefault="00C1131D">
      <w:pPr>
        <w:ind w:left="19" w:right="11"/>
      </w:pPr>
      <w:r>
        <w:lastRenderedPageBreak/>
        <w:t xml:space="preserve">соответствии с индивидуальными возможностями, ускорять или замедлять темп чтения, соотнося его с содержанием; читать про себя в процессе первичного ознакомительного чтения, </w:t>
      </w:r>
    </w:p>
    <w:p w14:paraId="2CDFA79E" w14:textId="77777777" w:rsidR="004E38D3" w:rsidRDefault="00C1131D">
      <w:pPr>
        <w:ind w:left="717" w:right="11" w:hanging="708"/>
      </w:pPr>
      <w:r>
        <w:t xml:space="preserve">выборочного чтения и повторного изучающего чтения; строить короткое монологическое высказывание: краткий и развернутый ответ </w:t>
      </w:r>
    </w:p>
    <w:p w14:paraId="1B2E1B76" w14:textId="77777777" w:rsidR="004E38D3" w:rsidRDefault="00C1131D">
      <w:pPr>
        <w:ind w:left="717" w:right="11" w:hanging="708"/>
      </w:pPr>
      <w:r>
        <w:t xml:space="preserve">на вопрос учителя; называть имена 2–3 классиков черкесской литературы, называть имена 2–3 </w:t>
      </w:r>
    </w:p>
    <w:p w14:paraId="52E04725" w14:textId="77777777" w:rsidR="004E38D3" w:rsidRDefault="00C1131D">
      <w:pPr>
        <w:ind w:left="717" w:right="11" w:hanging="708"/>
      </w:pPr>
      <w:r>
        <w:t xml:space="preserve">современных писателей (поэтов); перечислять названия произведений и коротко пересказывать их содержание; перечислять названия произведений любимого автора и коротко </w:t>
      </w:r>
    </w:p>
    <w:p w14:paraId="01164903" w14:textId="77777777" w:rsidR="004E38D3" w:rsidRDefault="00C1131D">
      <w:pPr>
        <w:ind w:left="717" w:right="11" w:hanging="708"/>
      </w:pPr>
      <w:r>
        <w:t xml:space="preserve">пересказывать их содержание; определять тему, сюжет, выделять главную мысль произведения (с помощью </w:t>
      </w:r>
    </w:p>
    <w:p w14:paraId="4EFBA126" w14:textId="77777777" w:rsidR="004E38D3" w:rsidRDefault="00C1131D">
      <w:pPr>
        <w:ind w:left="717" w:right="11" w:hanging="708"/>
      </w:pPr>
      <w:r>
        <w:t xml:space="preserve">учителя); оценивать и характеризовать героев произведения (их имена, портреты, речь) </w:t>
      </w:r>
    </w:p>
    <w:p w14:paraId="26621D54" w14:textId="77777777" w:rsidR="004E38D3" w:rsidRDefault="00C1131D">
      <w:pPr>
        <w:spacing w:after="29" w:line="361" w:lineRule="auto"/>
        <w:ind w:left="727" w:right="1761" w:hanging="718"/>
        <w:jc w:val="left"/>
      </w:pPr>
      <w:r>
        <w:t xml:space="preserve">и их поступки; читать наизусть 5–6 стихотворений разных авторов (по выбору); пользоваться словарем для выяснения значений слов; </w:t>
      </w:r>
    </w:p>
    <w:p w14:paraId="1D0BDB63" w14:textId="77777777" w:rsidR="004E38D3" w:rsidRDefault="00C1131D">
      <w:pPr>
        <w:tabs>
          <w:tab w:val="center" w:pos="1398"/>
          <w:tab w:val="center" w:pos="3180"/>
          <w:tab w:val="center" w:pos="4374"/>
          <w:tab w:val="center" w:pos="5362"/>
          <w:tab w:val="center" w:pos="7270"/>
          <w:tab w:val="right" w:pos="10243"/>
        </w:tabs>
        <w:spacing w:after="136" w:line="259" w:lineRule="auto"/>
        <w:ind w:left="0" w:right="0" w:firstLine="0"/>
        <w:jc w:val="left"/>
      </w:pPr>
      <w:r>
        <w:rPr>
          <w:rFonts w:ascii="Calibri" w:eastAsia="Calibri" w:hAnsi="Calibri" w:cs="Calibri"/>
          <w:sz w:val="22"/>
        </w:rPr>
        <w:tab/>
      </w:r>
      <w:r>
        <w:t xml:space="preserve">сравнивать </w:t>
      </w:r>
      <w:r>
        <w:tab/>
        <w:t xml:space="preserve">фольклорные </w:t>
      </w:r>
      <w:r>
        <w:tab/>
        <w:t xml:space="preserve">и </w:t>
      </w:r>
      <w:r>
        <w:tab/>
        <w:t xml:space="preserve">авторские </w:t>
      </w:r>
      <w:r>
        <w:tab/>
        <w:t xml:space="preserve">художественные </w:t>
      </w:r>
      <w:r>
        <w:tab/>
        <w:t xml:space="preserve">произведения </w:t>
      </w:r>
    </w:p>
    <w:p w14:paraId="6AEC1D75" w14:textId="77777777" w:rsidR="004E38D3" w:rsidRDefault="00C1131D">
      <w:pPr>
        <w:ind w:left="717" w:right="2523" w:hanging="708"/>
      </w:pPr>
      <w:r>
        <w:t xml:space="preserve">(отмечать их сходство и различие); ориентироваться в жанровом разнообразии произведений; </w:t>
      </w:r>
    </w:p>
    <w:p w14:paraId="7F33100E" w14:textId="77777777" w:rsidR="004E38D3" w:rsidRDefault="00C1131D">
      <w:pPr>
        <w:ind w:left="742" w:right="11"/>
      </w:pPr>
      <w:r>
        <w:t xml:space="preserve">определять смыслы малых фольклорных форм (пословиц, поговорок, загадок); выделять особенности произведения по жанру, определять особенности сказок </w:t>
      </w:r>
    </w:p>
    <w:p w14:paraId="64FBE158" w14:textId="77777777" w:rsidR="004E38D3" w:rsidRDefault="00C1131D">
      <w:pPr>
        <w:ind w:left="717" w:right="11" w:hanging="708"/>
      </w:pPr>
      <w:r>
        <w:t xml:space="preserve">о животных и волшебной сказки, различать сказку и рассказ; сравнивать прозаическую и стихотворную речь (узнавание, различение), </w:t>
      </w:r>
    </w:p>
    <w:p w14:paraId="2E00DB57" w14:textId="77777777" w:rsidR="004E38D3" w:rsidRDefault="00C1131D">
      <w:pPr>
        <w:spacing w:line="259" w:lineRule="auto"/>
        <w:ind w:left="19" w:right="11"/>
      </w:pPr>
      <w:r>
        <w:t xml:space="preserve">видеть особенности стихотворного произведения (ритм, рифма); </w:t>
      </w:r>
    </w:p>
    <w:p w14:paraId="71EB616F" w14:textId="77777777" w:rsidR="004E38D3" w:rsidRDefault="00C1131D">
      <w:pPr>
        <w:spacing w:after="168" w:line="259" w:lineRule="auto"/>
        <w:ind w:left="742" w:right="11"/>
      </w:pPr>
      <w:r>
        <w:t xml:space="preserve">находить с помощью учителя изобразительно-выразительные средства </w:t>
      </w:r>
    </w:p>
    <w:p w14:paraId="6E05CE71" w14:textId="77777777" w:rsidR="004E38D3" w:rsidRDefault="00C1131D">
      <w:pPr>
        <w:tabs>
          <w:tab w:val="center" w:pos="2445"/>
          <w:tab w:val="center" w:pos="3939"/>
          <w:tab w:val="center" w:pos="5779"/>
          <w:tab w:val="center" w:pos="7727"/>
          <w:tab w:val="right" w:pos="10243"/>
        </w:tabs>
        <w:spacing w:after="139" w:line="259" w:lineRule="auto"/>
        <w:ind w:left="0" w:right="0" w:firstLine="0"/>
        <w:jc w:val="left"/>
      </w:pPr>
      <w:r>
        <w:t xml:space="preserve">литературного </w:t>
      </w:r>
      <w:r>
        <w:tab/>
        <w:t xml:space="preserve">языка </w:t>
      </w:r>
      <w:r>
        <w:tab/>
        <w:t xml:space="preserve">произведения </w:t>
      </w:r>
      <w:r>
        <w:tab/>
        <w:t xml:space="preserve">(сравнение, </w:t>
      </w:r>
      <w:r>
        <w:tab/>
        <w:t xml:space="preserve">олицетворение, </w:t>
      </w:r>
      <w:r>
        <w:tab/>
        <w:t xml:space="preserve">гиперболу </w:t>
      </w:r>
    </w:p>
    <w:p w14:paraId="6FCDAD46" w14:textId="77777777" w:rsidR="004E38D3" w:rsidRDefault="00C1131D">
      <w:pPr>
        <w:ind w:left="717" w:right="5442" w:hanging="708"/>
      </w:pPr>
      <w:r>
        <w:t xml:space="preserve">(преувеличение); делить текст на смысловые части; </w:t>
      </w:r>
    </w:p>
    <w:p w14:paraId="407D49BF" w14:textId="77777777" w:rsidR="004E38D3" w:rsidRDefault="00C1131D">
      <w:pPr>
        <w:ind w:left="742" w:right="11"/>
      </w:pPr>
      <w:r>
        <w:lastRenderedPageBreak/>
        <w:t xml:space="preserve">свободно пользоваться школьной библиотекой; выразительно декламировать художественное произведение; читать тексты по ролям, участвовать в постановке живых картин; эмоционально воспринимать на слух художественные произведения, </w:t>
      </w:r>
    </w:p>
    <w:p w14:paraId="2182ECD8" w14:textId="77777777" w:rsidR="004E38D3" w:rsidRDefault="00C1131D">
      <w:pPr>
        <w:ind w:left="717" w:right="3139" w:hanging="708"/>
      </w:pPr>
      <w:r>
        <w:t xml:space="preserve">определенные программой; использовать </w:t>
      </w:r>
      <w:proofErr w:type="spellStart"/>
      <w:r>
        <w:t>приѐмы</w:t>
      </w:r>
      <w:proofErr w:type="spellEnd"/>
      <w:r>
        <w:t xml:space="preserve"> устного словесного рисования; </w:t>
      </w:r>
    </w:p>
    <w:p w14:paraId="36C4E6BF" w14:textId="77777777" w:rsidR="004E38D3" w:rsidRDefault="00C1131D">
      <w:pPr>
        <w:ind w:left="742" w:right="11"/>
      </w:pPr>
      <w:r>
        <w:t xml:space="preserve">создавать собственные тексты (мини-сочинение, рассказ, стихотворение); сравнивать иллюстрации в учебнике с соответствующими художественными </w:t>
      </w:r>
    </w:p>
    <w:p w14:paraId="3AD503C8" w14:textId="77777777" w:rsidR="004E38D3" w:rsidRDefault="00C1131D">
      <w:pPr>
        <w:spacing w:after="133" w:line="259" w:lineRule="auto"/>
        <w:ind w:left="19" w:right="11"/>
      </w:pPr>
      <w:r>
        <w:t xml:space="preserve">текстами. </w:t>
      </w:r>
    </w:p>
    <w:p w14:paraId="18FED3B2" w14:textId="77777777" w:rsidR="004E38D3" w:rsidRDefault="00C1131D">
      <w:pPr>
        <w:ind w:left="9" w:right="11" w:firstLine="708"/>
      </w:pPr>
      <w:r>
        <w:t xml:space="preserve">148.10.5. Предметные результаты изучения литературного чтения на родном (черкесском) языке. К концу обучения в 3 классе обучающийся научится: </w:t>
      </w:r>
    </w:p>
    <w:p w14:paraId="030C0472" w14:textId="77777777" w:rsidR="004E38D3" w:rsidRDefault="00C1131D">
      <w:pPr>
        <w:spacing w:after="131" w:line="259" w:lineRule="auto"/>
        <w:ind w:left="742" w:right="11"/>
      </w:pPr>
      <w:r>
        <w:t xml:space="preserve">целенаправленно слушать речь учителя, других обучающихся, выделять из </w:t>
      </w:r>
      <w:proofErr w:type="spellStart"/>
      <w:r>
        <w:t>неѐ</w:t>
      </w:r>
      <w:proofErr w:type="spellEnd"/>
      <w:r>
        <w:t xml:space="preserve"> </w:t>
      </w:r>
    </w:p>
    <w:p w14:paraId="7F134667" w14:textId="77777777" w:rsidR="004E38D3" w:rsidRDefault="00C1131D">
      <w:pPr>
        <w:ind w:left="717" w:right="11" w:hanging="708"/>
      </w:pPr>
      <w:r>
        <w:t xml:space="preserve">главную и второстепенную информацию; отвечать на вопросы по содержанию услышанного произведения, по </w:t>
      </w:r>
    </w:p>
    <w:p w14:paraId="2180D815" w14:textId="77777777" w:rsidR="004E38D3" w:rsidRDefault="00C1131D">
      <w:pPr>
        <w:spacing w:line="361" w:lineRule="auto"/>
        <w:ind w:left="727" w:right="2333" w:hanging="718"/>
        <w:jc w:val="left"/>
      </w:pPr>
      <w:r>
        <w:t xml:space="preserve">последовательности событий; наблюдать и оценивать выразительность услышанной речи; участвовать в диалогах; </w:t>
      </w:r>
    </w:p>
    <w:p w14:paraId="66EE4F01" w14:textId="77777777" w:rsidR="004E38D3" w:rsidRDefault="00C1131D">
      <w:pPr>
        <w:spacing w:after="134" w:line="259" w:lineRule="auto"/>
        <w:ind w:left="742" w:right="11"/>
      </w:pPr>
      <w:r>
        <w:t xml:space="preserve">читать правильно и выразительно целыми словами вслух, учитывая </w:t>
      </w:r>
    </w:p>
    <w:p w14:paraId="5F59CE1A" w14:textId="77777777" w:rsidR="004E38D3" w:rsidRDefault="00C1131D">
      <w:pPr>
        <w:ind w:left="717" w:right="11" w:hanging="708"/>
      </w:pPr>
      <w:r>
        <w:t xml:space="preserve">индивидуальный темп чтения; читать про себя в процессе первичного ознакомительного чтения, повторного </w:t>
      </w:r>
    </w:p>
    <w:p w14:paraId="13449523" w14:textId="77777777" w:rsidR="004E38D3" w:rsidRDefault="00C1131D">
      <w:pPr>
        <w:ind w:left="19" w:right="11"/>
      </w:pPr>
      <w:r>
        <w:t xml:space="preserve">просмотрового чтения, выборочного и повторного изучающего чтения; называть имена писателей и поэтов – авторов изучаемых произведений, перечислять названия их произведений и коротко пересказывать содержание текстов, прочитанных в классе; рассказывать о любимом литературном герое; выявлять авторское отношение к герою; </w:t>
      </w:r>
    </w:p>
    <w:p w14:paraId="491A2373" w14:textId="77777777" w:rsidR="004E38D3" w:rsidRDefault="00C1131D">
      <w:pPr>
        <w:spacing w:after="134" w:line="259" w:lineRule="auto"/>
        <w:ind w:left="742" w:right="11"/>
      </w:pPr>
      <w:r>
        <w:t xml:space="preserve">читать наизусть 6–7 стихотворений разных авторов (по выбору); </w:t>
      </w:r>
    </w:p>
    <w:p w14:paraId="0ACED46A" w14:textId="77777777" w:rsidR="004E38D3" w:rsidRDefault="00C1131D">
      <w:pPr>
        <w:spacing w:after="131" w:line="259" w:lineRule="auto"/>
        <w:ind w:left="742" w:right="11"/>
      </w:pPr>
      <w:r>
        <w:t xml:space="preserve">узнавать и различать жанры: малые жанры фольклора, сказки фольклорные и </w:t>
      </w:r>
    </w:p>
    <w:p w14:paraId="3BB78D9F" w14:textId="77777777" w:rsidR="004E38D3" w:rsidRDefault="00C1131D">
      <w:pPr>
        <w:ind w:left="717" w:right="11" w:hanging="708"/>
      </w:pPr>
      <w:r>
        <w:t xml:space="preserve">литературные, басня, рассказ, стихотворение; давать жанровые характеристики рассказу, стихотворению, басне, видеть </w:t>
      </w:r>
    </w:p>
    <w:p w14:paraId="0BC0DF90" w14:textId="77777777" w:rsidR="004E38D3" w:rsidRDefault="00C1131D">
      <w:pPr>
        <w:spacing w:line="361" w:lineRule="auto"/>
        <w:ind w:left="727" w:right="260" w:hanging="718"/>
        <w:jc w:val="left"/>
      </w:pPr>
      <w:r>
        <w:lastRenderedPageBreak/>
        <w:t xml:space="preserve">особенности их построения и используемые выразительные средства; различать прозаическую и стихотворную речь, слышать ритм, видеть рифму; характеризовать сюжет, тему, идею художественного произведения; давать характеристику героев: внешний вид, речь, поступки; </w:t>
      </w:r>
    </w:p>
    <w:p w14:paraId="014D3FC7" w14:textId="77777777" w:rsidR="004E38D3" w:rsidRDefault="00C1131D">
      <w:pPr>
        <w:spacing w:after="37"/>
        <w:ind w:left="9" w:right="11" w:firstLine="708"/>
      </w:pPr>
      <w:r>
        <w:t xml:space="preserve">находить средства художественной выразительности в авторской литературе (синонимы, антонимы, эпитеты, сравнения, метафоры, гиперболу (преувеличение), крылатые выражения); определять </w:t>
      </w:r>
      <w:proofErr w:type="spellStart"/>
      <w:r>
        <w:t>микротемы</w:t>
      </w:r>
      <w:proofErr w:type="spellEnd"/>
      <w:r>
        <w:t xml:space="preserve"> текста;</w:t>
      </w:r>
      <w:r>
        <w:rPr>
          <w:b/>
        </w:rPr>
        <w:t xml:space="preserve"> </w:t>
      </w:r>
    </w:p>
    <w:p w14:paraId="0B946C12" w14:textId="77777777" w:rsidR="004E38D3" w:rsidRDefault="00C1131D">
      <w:pPr>
        <w:tabs>
          <w:tab w:val="center" w:pos="1587"/>
          <w:tab w:val="center" w:pos="3600"/>
          <w:tab w:val="center" w:pos="4894"/>
          <w:tab w:val="center" w:pos="5617"/>
          <w:tab w:val="center" w:pos="7202"/>
          <w:tab w:val="right" w:pos="10243"/>
        </w:tabs>
        <w:spacing w:after="141" w:line="259" w:lineRule="auto"/>
        <w:ind w:left="0" w:right="0" w:firstLine="0"/>
        <w:jc w:val="left"/>
      </w:pPr>
      <w:r>
        <w:rPr>
          <w:rFonts w:ascii="Calibri" w:eastAsia="Calibri" w:hAnsi="Calibri" w:cs="Calibri"/>
          <w:sz w:val="22"/>
        </w:rPr>
        <w:tab/>
      </w:r>
      <w:r>
        <w:t xml:space="preserve">эмоционально </w:t>
      </w:r>
      <w:r>
        <w:tab/>
        <w:t xml:space="preserve">воспринимать </w:t>
      </w:r>
      <w:r>
        <w:tab/>
        <w:t xml:space="preserve">на </w:t>
      </w:r>
      <w:r>
        <w:tab/>
        <w:t xml:space="preserve">слух </w:t>
      </w:r>
      <w:r>
        <w:tab/>
        <w:t xml:space="preserve">художественные </w:t>
      </w:r>
      <w:r>
        <w:tab/>
        <w:t xml:space="preserve">произведения, </w:t>
      </w:r>
    </w:p>
    <w:p w14:paraId="5802998C" w14:textId="77777777" w:rsidR="004E38D3" w:rsidRDefault="00C1131D">
      <w:pPr>
        <w:ind w:left="19" w:right="11"/>
      </w:pPr>
      <w:r>
        <w:t xml:space="preserve">определенные программой, и оформлять свои впечатления (отзывы) в устной речи; интерпретировать литературный текст в творческой деятельности (декламация, инсценировка, живые картины, живописные и музыкальные произведения); создавать собственные тексты в форме устных высказываний или письменных </w:t>
      </w:r>
    </w:p>
    <w:p w14:paraId="76C97F3D" w14:textId="77777777" w:rsidR="004E38D3" w:rsidRDefault="00C1131D">
      <w:pPr>
        <w:ind w:left="717" w:right="3326" w:hanging="708"/>
      </w:pPr>
      <w:r>
        <w:t xml:space="preserve">сочинений; использовать </w:t>
      </w:r>
      <w:proofErr w:type="spellStart"/>
      <w:r>
        <w:t>приѐм</w:t>
      </w:r>
      <w:proofErr w:type="spellEnd"/>
      <w:r>
        <w:t xml:space="preserve"> устного словесного рисования; </w:t>
      </w:r>
    </w:p>
    <w:p w14:paraId="2B23348F" w14:textId="77777777" w:rsidR="004E38D3" w:rsidRDefault="00C1131D">
      <w:pPr>
        <w:ind w:left="742" w:right="11"/>
      </w:pPr>
      <w:r>
        <w:t xml:space="preserve">перерабатывать текст, сочинять отсутствующее начало или конец текста; создавать свои иллюстрации (рисунки, афиши, видеоряд) к тексту. </w:t>
      </w:r>
    </w:p>
    <w:p w14:paraId="00A40CEC" w14:textId="77777777" w:rsidR="004E38D3" w:rsidRDefault="00C1131D">
      <w:pPr>
        <w:ind w:left="9" w:right="11" w:firstLine="708"/>
      </w:pPr>
      <w:r>
        <w:t xml:space="preserve">148.10.6. Предметные результаты изучения литературного чтения на родном (черкесском) языке. К концу обучения в 4 классе обучающийся научится: </w:t>
      </w:r>
    </w:p>
    <w:p w14:paraId="30906B57" w14:textId="77777777" w:rsidR="004E38D3" w:rsidRDefault="00C1131D">
      <w:pPr>
        <w:spacing w:after="131" w:line="259" w:lineRule="auto"/>
        <w:ind w:left="742" w:right="11"/>
      </w:pPr>
      <w:r>
        <w:t xml:space="preserve">целенаправленно слушать речь учителя, других обучающихся, выделять из </w:t>
      </w:r>
      <w:proofErr w:type="spellStart"/>
      <w:r>
        <w:t>неѐ</w:t>
      </w:r>
      <w:proofErr w:type="spellEnd"/>
      <w:r>
        <w:t xml:space="preserve"> </w:t>
      </w:r>
    </w:p>
    <w:p w14:paraId="2F72A586" w14:textId="77777777" w:rsidR="004E38D3" w:rsidRDefault="00C1131D">
      <w:pPr>
        <w:spacing w:line="361" w:lineRule="auto"/>
        <w:ind w:left="727" w:right="241" w:hanging="718"/>
        <w:jc w:val="left"/>
      </w:pPr>
      <w:r>
        <w:t xml:space="preserve">информацию по заданию учителя, отвечать на заданные вопросы; участвовать в диалогах, отвечать на вопросы, соблюдать культуру слушания; письменно пересказывать услышанное; </w:t>
      </w:r>
    </w:p>
    <w:p w14:paraId="5C44DE81" w14:textId="77777777" w:rsidR="004E38D3" w:rsidRDefault="00C1131D">
      <w:pPr>
        <w:spacing w:after="132" w:line="259" w:lineRule="auto"/>
        <w:ind w:left="742" w:right="11"/>
      </w:pPr>
      <w:r>
        <w:t xml:space="preserve">читать про себя в процессе ознакомительного, выборочного и изучающего </w:t>
      </w:r>
    </w:p>
    <w:p w14:paraId="5918F4BC" w14:textId="77777777" w:rsidR="004E38D3" w:rsidRDefault="00C1131D">
      <w:pPr>
        <w:spacing w:line="259" w:lineRule="auto"/>
        <w:ind w:left="19" w:right="11"/>
      </w:pPr>
      <w:r>
        <w:t xml:space="preserve">чтения; </w:t>
      </w:r>
    </w:p>
    <w:p w14:paraId="2D71A7D1" w14:textId="77777777" w:rsidR="004E38D3" w:rsidRDefault="00C1131D">
      <w:pPr>
        <w:spacing w:after="136" w:line="259" w:lineRule="auto"/>
        <w:ind w:left="19" w:right="9"/>
        <w:jc w:val="right"/>
      </w:pPr>
      <w:r>
        <w:t xml:space="preserve">иметь представление о разных типах рифм (по расположению ударного слога, </w:t>
      </w:r>
    </w:p>
    <w:p w14:paraId="7C3FB664" w14:textId="77777777" w:rsidR="004E38D3" w:rsidRDefault="00C1131D">
      <w:pPr>
        <w:ind w:left="717" w:right="11" w:hanging="708"/>
      </w:pPr>
      <w:r>
        <w:t xml:space="preserve">составные); определять тему и главную мысль произведения, делить текст на смысловые </w:t>
      </w:r>
    </w:p>
    <w:p w14:paraId="334526BF" w14:textId="77777777" w:rsidR="004E38D3" w:rsidRDefault="00C1131D">
      <w:pPr>
        <w:ind w:left="717" w:right="755" w:hanging="708"/>
      </w:pPr>
      <w:r>
        <w:t xml:space="preserve">части, составлять план текста и использовать его для пересказа; пересказывать текст кратко и подробно; </w:t>
      </w:r>
    </w:p>
    <w:p w14:paraId="7EEC3025" w14:textId="77777777" w:rsidR="004E38D3" w:rsidRDefault="00C1131D">
      <w:pPr>
        <w:spacing w:after="136" w:line="259" w:lineRule="auto"/>
        <w:ind w:left="19" w:right="9"/>
        <w:jc w:val="right"/>
      </w:pPr>
      <w:r>
        <w:lastRenderedPageBreak/>
        <w:t xml:space="preserve">представлять содержание основных литературных произведений, изученных в </w:t>
      </w:r>
    </w:p>
    <w:p w14:paraId="45FFF593" w14:textId="77777777" w:rsidR="004E38D3" w:rsidRDefault="00C1131D">
      <w:pPr>
        <w:ind w:left="717" w:right="11" w:hanging="708"/>
      </w:pPr>
      <w:r>
        <w:t xml:space="preserve">классе, указывать их авторов и названия; характеризовать героев произведений, сравнивать характеры героев одного и </w:t>
      </w:r>
    </w:p>
    <w:p w14:paraId="077CE53E" w14:textId="77777777" w:rsidR="004E38D3" w:rsidRDefault="00C1131D">
      <w:pPr>
        <w:ind w:left="19" w:right="11"/>
      </w:pPr>
      <w:r>
        <w:t xml:space="preserve">разных произведений, выявлять авторское отношение к герою; читать наизусть (по выбору) 7–8 стихотворений или отрывки из них, спокойно воспринимать замечания и критику других обучающихся по поводу своей манеры чтения; обосновывать </w:t>
      </w:r>
      <w:proofErr w:type="spellStart"/>
      <w:r>
        <w:t>своѐ</w:t>
      </w:r>
      <w:proofErr w:type="spellEnd"/>
      <w:r>
        <w:t xml:space="preserve"> высказывание о литературном произведении или герое, </w:t>
      </w:r>
    </w:p>
    <w:p w14:paraId="5D733105" w14:textId="77777777" w:rsidR="004E38D3" w:rsidRDefault="00C1131D">
      <w:pPr>
        <w:ind w:left="19" w:right="11"/>
      </w:pPr>
      <w:r>
        <w:t xml:space="preserve">подтверждать его фрагментами или отдельными строчками из произведения; тактично воспринимать мнения других обучающихся; ориентироваться в книге по </w:t>
      </w:r>
      <w:proofErr w:type="spellStart"/>
      <w:r>
        <w:t>еѐ</w:t>
      </w:r>
      <w:proofErr w:type="spellEnd"/>
      <w:r>
        <w:t xml:space="preserve"> элементам (автор, название, титульный лист, </w:t>
      </w:r>
    </w:p>
    <w:p w14:paraId="272C812F" w14:textId="77777777" w:rsidR="004E38D3" w:rsidRDefault="00C1131D">
      <w:pPr>
        <w:ind w:left="19" w:right="11"/>
      </w:pPr>
      <w:r>
        <w:t xml:space="preserve">оглавление, аннотация, иллюстрации); выполнять самостоятельный выбор книг в библиотеке с целью решения разных задач (чтение согласно рекомендованному списку, подготовка устного сообщения на </w:t>
      </w:r>
      <w:proofErr w:type="spellStart"/>
      <w:r>
        <w:t>определѐнную</w:t>
      </w:r>
      <w:proofErr w:type="spellEnd"/>
      <w:r>
        <w:t xml:space="preserve"> тему); самостоятельно работать с разными источниками информации (включая </w:t>
      </w:r>
    </w:p>
    <w:p w14:paraId="71649EEB" w14:textId="77777777" w:rsidR="004E38D3" w:rsidRDefault="00C1131D">
      <w:pPr>
        <w:ind w:left="717" w:right="11" w:hanging="708"/>
      </w:pPr>
      <w:r>
        <w:t xml:space="preserve">словари и справочники разного направления); представлять направление развития художественной культуры: от народного </w:t>
      </w:r>
    </w:p>
    <w:p w14:paraId="3C319C13" w14:textId="77777777" w:rsidR="004E38D3" w:rsidRDefault="00C1131D">
      <w:pPr>
        <w:ind w:left="717" w:right="3815" w:hanging="708"/>
      </w:pPr>
      <w:r>
        <w:t xml:space="preserve">творчества к авторским формам; отличать народные произведения от авторских; </w:t>
      </w:r>
    </w:p>
    <w:p w14:paraId="563D64BC" w14:textId="77777777" w:rsidR="004E38D3" w:rsidRDefault="00C1131D">
      <w:pPr>
        <w:spacing w:after="136" w:line="259" w:lineRule="auto"/>
        <w:ind w:left="19" w:right="9"/>
        <w:jc w:val="right"/>
      </w:pPr>
      <w:r>
        <w:t xml:space="preserve">давать расширенную характеристику герою произведения: его портрет, речь, </w:t>
      </w:r>
    </w:p>
    <w:p w14:paraId="0C4E665A" w14:textId="77777777" w:rsidR="004E38D3" w:rsidRDefault="00C1131D">
      <w:pPr>
        <w:ind w:left="19" w:right="11"/>
      </w:pPr>
      <w:r>
        <w:t xml:space="preserve">поступки, мысли, отношение автора к герою; создавать разные виды рассказывания: повествование (рассказ), описание (пейзаж, портрет, интерьер), рассуждение (монолог героя, диалог героев), следуя правилам их построения; </w:t>
      </w:r>
    </w:p>
    <w:p w14:paraId="36B94D4F" w14:textId="77777777" w:rsidR="004E38D3" w:rsidRDefault="00C1131D">
      <w:pPr>
        <w:spacing w:after="134" w:line="259" w:lineRule="auto"/>
        <w:ind w:left="742" w:right="11"/>
      </w:pPr>
      <w:r>
        <w:t xml:space="preserve">различать разные типы рифм; </w:t>
      </w:r>
    </w:p>
    <w:p w14:paraId="7DD79587" w14:textId="77777777" w:rsidR="004E38D3" w:rsidRDefault="00C1131D">
      <w:pPr>
        <w:ind w:left="742" w:right="11"/>
      </w:pPr>
      <w:r>
        <w:t xml:space="preserve">характеризовать особенности языка произведений </w:t>
      </w:r>
      <w:proofErr w:type="spellStart"/>
      <w:r>
        <w:t>нартского</w:t>
      </w:r>
      <w:proofErr w:type="spellEnd"/>
      <w:r>
        <w:t xml:space="preserve"> эпоса; интерпретировать тексты литературных произведений в своей творческой </w:t>
      </w:r>
    </w:p>
    <w:p w14:paraId="52906755" w14:textId="77777777" w:rsidR="004E38D3" w:rsidRDefault="00C1131D">
      <w:pPr>
        <w:ind w:left="717" w:right="11" w:hanging="708"/>
      </w:pPr>
      <w:r>
        <w:t xml:space="preserve">деятельности (декламация, инсценирование, драматизация); работать с деформированным текстом, используя различные способы; создавать собственные тексты сказок, рассказов, стихотворений; выполнять проектные задания с использованием различных источников и </w:t>
      </w:r>
    </w:p>
    <w:p w14:paraId="08D91B7F" w14:textId="77777777" w:rsidR="004E38D3" w:rsidRDefault="00C1131D">
      <w:pPr>
        <w:spacing w:after="132" w:line="259" w:lineRule="auto"/>
        <w:ind w:left="19" w:right="11"/>
      </w:pPr>
      <w:r>
        <w:lastRenderedPageBreak/>
        <w:t xml:space="preserve">способов переработки информации. </w:t>
      </w:r>
    </w:p>
    <w:p w14:paraId="0C009508" w14:textId="77777777" w:rsidR="004E38D3" w:rsidRDefault="00C1131D">
      <w:pPr>
        <w:numPr>
          <w:ilvl w:val="0"/>
          <w:numId w:val="79"/>
        </w:numPr>
        <w:ind w:right="11" w:firstLine="708"/>
      </w:pPr>
      <w:r>
        <w:t xml:space="preserve">Федеральная рабочая программа по учебному предмету «Литературное чтение на родном (чеченском) языке». </w:t>
      </w:r>
    </w:p>
    <w:p w14:paraId="0D6208BC" w14:textId="77777777" w:rsidR="004E38D3" w:rsidRDefault="00C1131D">
      <w:pPr>
        <w:numPr>
          <w:ilvl w:val="1"/>
          <w:numId w:val="79"/>
        </w:numPr>
        <w:ind w:right="11" w:firstLine="708"/>
      </w:pPr>
      <w:r>
        <w:t xml:space="preserve">Федеральная рабочая программа по учебному предмету «Литературное чтение на родном (чеченском) языке» (предметная область «Родной язык и литературное чтение на родном языке») (далее соответственно – программа по литературному чтению на родном (чеченском) языке, литературное чтение на родном (чеченском) языке) разработана для обучающихся, владеющих родным (чеченским) языком, и включает пояснительную записку, содержание обучения, планируемые результаты освоения программы по литературному чтению на родном (чеченском) языке.  </w:t>
      </w:r>
    </w:p>
    <w:p w14:paraId="04F5C9F3" w14:textId="77777777" w:rsidR="004E38D3" w:rsidRDefault="00C1131D">
      <w:pPr>
        <w:numPr>
          <w:ilvl w:val="1"/>
          <w:numId w:val="79"/>
        </w:numPr>
        <w:ind w:right="11" w:firstLine="708"/>
      </w:pPr>
      <w:r>
        <w:t xml:space="preserve">Пояснительная записка отражает общие цели изучения литературного чтения на родном (чеченском) языке, место в структуре учебного плана, а также подходы к отбору содержания, к определению планируемых результатов. </w:t>
      </w:r>
    </w:p>
    <w:p w14:paraId="645124D9" w14:textId="77777777" w:rsidR="004E38D3" w:rsidRDefault="00C1131D">
      <w:pPr>
        <w:numPr>
          <w:ilvl w:val="1"/>
          <w:numId w:val="79"/>
        </w:numPr>
        <w:ind w:right="11" w:firstLine="708"/>
      </w:pPr>
      <w: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17FF942B" w14:textId="77777777" w:rsidR="004E38D3" w:rsidRDefault="00C1131D">
      <w:pPr>
        <w:numPr>
          <w:ilvl w:val="1"/>
          <w:numId w:val="79"/>
        </w:numPr>
        <w:ind w:right="11" w:firstLine="708"/>
      </w:pPr>
      <w:r>
        <w:t xml:space="preserve">Планируемые результаты освоения программы по литературному чтению на родном (чеченском)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 </w:t>
      </w:r>
    </w:p>
    <w:p w14:paraId="42E3E859" w14:textId="77777777" w:rsidR="004E38D3" w:rsidRDefault="00C1131D">
      <w:pPr>
        <w:numPr>
          <w:ilvl w:val="1"/>
          <w:numId w:val="79"/>
        </w:numPr>
        <w:spacing w:line="259" w:lineRule="auto"/>
        <w:ind w:right="11" w:firstLine="708"/>
      </w:pPr>
      <w:r>
        <w:t xml:space="preserve">Пояснительная записка. </w:t>
      </w:r>
    </w:p>
    <w:p w14:paraId="3C55770C" w14:textId="77777777" w:rsidR="004E38D3" w:rsidRDefault="00C1131D">
      <w:pPr>
        <w:numPr>
          <w:ilvl w:val="2"/>
          <w:numId w:val="79"/>
        </w:numPr>
        <w:ind w:right="11" w:firstLine="708"/>
      </w:pPr>
      <w:r>
        <w:t xml:space="preserve">Программа по литературному чтению на родном (чеченском) языке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  </w:t>
      </w:r>
    </w:p>
    <w:p w14:paraId="35C4E399" w14:textId="77777777" w:rsidR="004E38D3" w:rsidRDefault="00C1131D">
      <w:pPr>
        <w:numPr>
          <w:ilvl w:val="2"/>
          <w:numId w:val="79"/>
        </w:numPr>
        <w:ind w:right="11" w:firstLine="708"/>
      </w:pPr>
      <w:r>
        <w:t xml:space="preserve">Содержание программы направлено на достижение результатов освоения основной образовательной программы начального общего образования в </w:t>
      </w:r>
      <w:r>
        <w:lastRenderedPageBreak/>
        <w:t xml:space="preserve">части требований, заданных ФГОС НОО к предметной области «Родной язык и литературное чтение на родном языке». </w:t>
      </w:r>
    </w:p>
    <w:p w14:paraId="5D5C2F0F" w14:textId="77777777" w:rsidR="004E38D3" w:rsidRDefault="00C1131D">
      <w:pPr>
        <w:numPr>
          <w:ilvl w:val="2"/>
          <w:numId w:val="79"/>
        </w:numPr>
        <w:ind w:right="11" w:firstLine="708"/>
      </w:pPr>
      <w:r>
        <w:t xml:space="preserve">Литературное чтение на родном (чеченском) языке – один из основных предметов гуманитарного образования, определяющий уровень интеллектуального и нравственно-эстетического развития личности. Литературное образование способствует воспитанию компетентного читателя, осознающего значимость чтения и изучения литературы для своего дальнейшего личностного развития, способного аргументировать </w:t>
      </w:r>
      <w:proofErr w:type="spellStart"/>
      <w:r>
        <w:t>своѐ</w:t>
      </w:r>
      <w:proofErr w:type="spellEnd"/>
      <w:r>
        <w:t xml:space="preserve"> мнение и оформлять его словесно в устных и письменных высказываниях; формирование потребности в систематическом чтении как средстве познания мира и себя в этом мире, гармонизации отношений человека и общества. </w:t>
      </w:r>
    </w:p>
    <w:p w14:paraId="3486416B" w14:textId="77777777" w:rsidR="004E38D3" w:rsidRDefault="00C1131D">
      <w:pPr>
        <w:numPr>
          <w:ilvl w:val="2"/>
          <w:numId w:val="79"/>
        </w:numPr>
        <w:ind w:right="11" w:firstLine="708"/>
      </w:pPr>
      <w:r>
        <w:t xml:space="preserve">Основная идея учебного предмета «Литературное чтение на родном (чеченском) языке» состоит в том, что чеченская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чеченская литература устанавливает преемственную связь прошлого, настоящего и будущего чеченской национально-культурной традиции в сознании обучающихся.  </w:t>
      </w:r>
    </w:p>
    <w:p w14:paraId="1D888016" w14:textId="77777777" w:rsidR="004E38D3" w:rsidRDefault="00C1131D">
      <w:pPr>
        <w:numPr>
          <w:ilvl w:val="2"/>
          <w:numId w:val="79"/>
        </w:numPr>
        <w:ind w:right="11" w:firstLine="708"/>
      </w:pPr>
      <w:r>
        <w:t xml:space="preserve">В содержании программы по литературному чтению на родном (чеченском) языке выделяются следующие содержательные линии: чеченская литература по тематическим блокам, устное народное творчество. </w:t>
      </w:r>
    </w:p>
    <w:p w14:paraId="18A69A25" w14:textId="77777777" w:rsidR="004E38D3" w:rsidRDefault="00C1131D">
      <w:pPr>
        <w:ind w:left="9" w:right="11" w:firstLine="708"/>
      </w:pPr>
      <w:r>
        <w:t xml:space="preserve">В программе представлено содержание, изучение которого позволит раскрыть национально-культурную специфику чеченской литературы, взаимосвязь чеченского языка и чеченской литературы с историей Чеченской Республики и России в целом, с материальной и духовной культурой чеченского народа. Курс предназначен для расширения литературного и культурного кругозора обучающихся начального общего образования, представлены произведения фольклора и чеченской классики, современной чеченской литературы, входящие в круг актуального чтения, которые позволяют обеспечить знакомство с ключевыми для национального сознания и чеченской культуры понятиями в контексте общечеловеческих ценностей. </w:t>
      </w:r>
      <w:r>
        <w:lastRenderedPageBreak/>
        <w:t xml:space="preserve">Предложенные обучающимся для чтения и изучения произведения чеченской литературы отражают разные стороны духовной культуры чеченского народа, актуализируют вечные ценности (добро, сострадание, великодушие, милосердие, совесть, правда, семейные ценности, патриотизм, уважение к старшим, человечность и другие). </w:t>
      </w:r>
    </w:p>
    <w:p w14:paraId="4A74423A" w14:textId="77777777" w:rsidR="004E38D3" w:rsidRDefault="00C1131D">
      <w:pPr>
        <w:numPr>
          <w:ilvl w:val="2"/>
          <w:numId w:val="79"/>
        </w:numPr>
        <w:ind w:right="11" w:firstLine="708"/>
      </w:pPr>
      <w:r>
        <w:t xml:space="preserve">Изучение литературного чтения на родном (чеченском) языке направлено на достижение следующих целей: воспитание ценностного отношения к чеченской литературе и чеченскому </w:t>
      </w:r>
    </w:p>
    <w:p w14:paraId="691D7B2B" w14:textId="77777777" w:rsidR="004E38D3" w:rsidRDefault="00C1131D">
      <w:pPr>
        <w:ind w:left="717" w:right="11" w:hanging="708"/>
      </w:pPr>
      <w:r>
        <w:t xml:space="preserve">языку как существенной части родной </w:t>
      </w:r>
      <w:proofErr w:type="gramStart"/>
      <w:r>
        <w:t>культуры;  включение</w:t>
      </w:r>
      <w:proofErr w:type="gramEnd"/>
      <w:r>
        <w:t xml:space="preserve"> обучающихся в культурно-языковое пространство своего народа и </w:t>
      </w:r>
    </w:p>
    <w:p w14:paraId="2B0B0121" w14:textId="77777777" w:rsidR="004E38D3" w:rsidRDefault="00C1131D">
      <w:pPr>
        <w:ind w:left="19" w:right="11"/>
      </w:pPr>
      <w:r>
        <w:t xml:space="preserve">приобщение к его культурному наследию и современности, к традициям своего </w:t>
      </w:r>
      <w:proofErr w:type="gramStart"/>
      <w:r>
        <w:t>народа;  осознание</w:t>
      </w:r>
      <w:proofErr w:type="gramEnd"/>
      <w:r>
        <w:t xml:space="preserve"> исторической преемственности поколений, своей ответственности </w:t>
      </w:r>
    </w:p>
    <w:p w14:paraId="60372707" w14:textId="77777777" w:rsidR="004E38D3" w:rsidRDefault="00C1131D">
      <w:pPr>
        <w:spacing w:after="131" w:line="259" w:lineRule="auto"/>
        <w:ind w:left="19" w:right="11"/>
      </w:pPr>
      <w:r>
        <w:t xml:space="preserve">за сохранение чеченской культуры. </w:t>
      </w:r>
    </w:p>
    <w:p w14:paraId="3EE121CB" w14:textId="77777777" w:rsidR="004E38D3" w:rsidRDefault="00C1131D">
      <w:pPr>
        <w:ind w:left="9" w:right="11" w:firstLine="708"/>
      </w:pPr>
      <w:r>
        <w:t xml:space="preserve">формирование основ российской гражданской идентичности, чувства гордости за свою Родину, российский народ и историю страны в единстве народов </w:t>
      </w:r>
    </w:p>
    <w:p w14:paraId="5DDA31F3" w14:textId="77777777" w:rsidR="004E38D3" w:rsidRDefault="00C1131D">
      <w:pPr>
        <w:ind w:left="19" w:right="11"/>
      </w:pPr>
      <w:r>
        <w:t xml:space="preserve">России, осознание своей этнической и национальной принадлежности; формирование ценностей многонационального российского общества; воспитание ценностного отношения к историко-культурному опыту чеченского народа, введение обучающегося в культурно-языковое пространство своего народа; формирование у обучающегося интереса к чеченской литературе как источнику историко-культурных, нравственных, эстетических ценностей; формирование представлений об основных нравственно-этических ценностях, значимых для национального чеченского сознания и </w:t>
      </w:r>
      <w:proofErr w:type="spellStart"/>
      <w:r>
        <w:t>отражѐнных</w:t>
      </w:r>
      <w:proofErr w:type="spellEnd"/>
      <w:r>
        <w:t xml:space="preserve"> в родной литературе; обогащение знаний о художественно-эстетических возможностях чеченского </w:t>
      </w:r>
    </w:p>
    <w:p w14:paraId="16BB22E1" w14:textId="77777777" w:rsidR="004E38D3" w:rsidRDefault="00C1131D">
      <w:pPr>
        <w:ind w:left="717" w:right="11" w:hanging="708"/>
      </w:pPr>
      <w:r>
        <w:t xml:space="preserve">языка на основе изучения произведений чеченской литературы; формирование потребности в постоянном чтении для развития личности, для </w:t>
      </w:r>
    </w:p>
    <w:p w14:paraId="2435BEEC" w14:textId="77777777" w:rsidR="004E38D3" w:rsidRDefault="00C1131D">
      <w:pPr>
        <w:ind w:left="717" w:right="11" w:hanging="708"/>
      </w:pPr>
      <w:r>
        <w:t xml:space="preserve">речевого самосовершенствования; совершенствование читательских умений понимать и оценивать содержание и </w:t>
      </w:r>
    </w:p>
    <w:p w14:paraId="3CEA2B84" w14:textId="77777777" w:rsidR="004E38D3" w:rsidRDefault="00C1131D">
      <w:pPr>
        <w:ind w:left="717" w:right="11" w:hanging="708"/>
      </w:pPr>
      <w:r>
        <w:lastRenderedPageBreak/>
        <w:t xml:space="preserve">специфику различных текстов, участвовать в их обсуждении; развитие всех видов речевой деятельности, приобретение опыта создания </w:t>
      </w:r>
    </w:p>
    <w:p w14:paraId="7E94413D" w14:textId="77777777" w:rsidR="004E38D3" w:rsidRDefault="00C1131D">
      <w:pPr>
        <w:spacing w:after="131" w:line="259" w:lineRule="auto"/>
        <w:ind w:left="19" w:right="11"/>
      </w:pPr>
      <w:r>
        <w:t xml:space="preserve">устных и письменных высказываний о прочитанном. </w:t>
      </w:r>
    </w:p>
    <w:p w14:paraId="1897BCA5" w14:textId="77777777" w:rsidR="004E38D3" w:rsidRDefault="00C1131D">
      <w:pPr>
        <w:ind w:left="9" w:right="11" w:firstLine="708"/>
      </w:pPr>
      <w:r>
        <w:t xml:space="preserve">149.5.7. Общее число часов, рекомендованных для изучения литературного чтения на родном (чеченском) языке, – 270 часов: в 1 классе – 66 часов (2 час в неделю), во 2 классе – 68 часов (2 часа в неделю), в 3 классе – 68 часов (2 часа в неделю), в 4 классе – 68 часов (2 часа в неделю).  </w:t>
      </w:r>
    </w:p>
    <w:p w14:paraId="102CC69C" w14:textId="77777777" w:rsidR="004E38D3" w:rsidRDefault="00C1131D">
      <w:pPr>
        <w:spacing w:line="361" w:lineRule="auto"/>
        <w:ind w:left="9" w:right="6" w:firstLine="708"/>
        <w:jc w:val="left"/>
      </w:pPr>
      <w:r>
        <w:t xml:space="preserve">Образовательная организация вправе предусмотреть перераспределение времени, отведенного на изучение учебных предметов, по которым не проводится государственная итоговая аттестация, в пользу изучения литературного чтения на родном языке. </w:t>
      </w:r>
    </w:p>
    <w:p w14:paraId="20CBF8C9" w14:textId="77777777" w:rsidR="004E38D3" w:rsidRDefault="00C1131D">
      <w:pPr>
        <w:spacing w:after="131" w:line="259" w:lineRule="auto"/>
        <w:ind w:left="742" w:right="11"/>
      </w:pPr>
      <w:r>
        <w:t xml:space="preserve">149.6. Содержание обучения в 1 классе. </w:t>
      </w:r>
    </w:p>
    <w:p w14:paraId="4C13EDA4" w14:textId="77777777" w:rsidR="004E38D3" w:rsidRDefault="00C1131D">
      <w:pPr>
        <w:spacing w:after="131" w:line="259" w:lineRule="auto"/>
        <w:ind w:left="742" w:right="11"/>
      </w:pPr>
      <w:r>
        <w:t xml:space="preserve">149.6.1. Мир вокруг нас. </w:t>
      </w:r>
    </w:p>
    <w:p w14:paraId="33909661" w14:textId="77777777" w:rsidR="004E38D3" w:rsidRDefault="00C1131D">
      <w:pPr>
        <w:spacing w:after="134" w:line="259" w:lineRule="auto"/>
        <w:ind w:left="742" w:right="11"/>
      </w:pPr>
      <w:r>
        <w:t xml:space="preserve">Государственная и национальная символика (гимн, герб). </w:t>
      </w:r>
    </w:p>
    <w:p w14:paraId="4CE5CCFF" w14:textId="77777777" w:rsidR="004E38D3" w:rsidRDefault="00C1131D">
      <w:pPr>
        <w:spacing w:after="131" w:line="259" w:lineRule="auto"/>
        <w:ind w:left="742" w:right="11"/>
      </w:pPr>
      <w:r>
        <w:t xml:space="preserve">Цвета. Светофор. </w:t>
      </w:r>
    </w:p>
    <w:p w14:paraId="26F63099" w14:textId="77777777" w:rsidR="004E38D3" w:rsidRDefault="00C1131D">
      <w:pPr>
        <w:spacing w:after="131" w:line="259" w:lineRule="auto"/>
        <w:ind w:left="742" w:right="11"/>
      </w:pPr>
      <w:r>
        <w:t xml:space="preserve">В школе. </w:t>
      </w:r>
    </w:p>
    <w:p w14:paraId="4DB32EE1" w14:textId="77777777" w:rsidR="004E38D3" w:rsidRDefault="00C1131D">
      <w:pPr>
        <w:ind w:left="9" w:right="11" w:firstLine="708"/>
      </w:pPr>
      <w:r>
        <w:t xml:space="preserve">Мир природы (домашние и хищные животные, птицы, насекомые, деревья, овощи, фрукты).  </w:t>
      </w:r>
    </w:p>
    <w:p w14:paraId="6E1A4AA6" w14:textId="77777777" w:rsidR="004E38D3" w:rsidRDefault="00C1131D">
      <w:pPr>
        <w:spacing w:after="131" w:line="259" w:lineRule="auto"/>
        <w:ind w:left="742" w:right="11"/>
      </w:pPr>
      <w:r>
        <w:t xml:space="preserve">Дни недели. </w:t>
      </w:r>
    </w:p>
    <w:p w14:paraId="01AEA524" w14:textId="77777777" w:rsidR="004E38D3" w:rsidRDefault="00C1131D">
      <w:pPr>
        <w:spacing w:after="131" w:line="259" w:lineRule="auto"/>
        <w:ind w:left="742" w:right="11"/>
      </w:pPr>
      <w:r>
        <w:t xml:space="preserve">149.6.2. Дорожная азбука. </w:t>
      </w:r>
    </w:p>
    <w:p w14:paraId="2401F9AC" w14:textId="77777777" w:rsidR="004E38D3" w:rsidRDefault="00C1131D">
      <w:pPr>
        <w:spacing w:after="132" w:line="259" w:lineRule="auto"/>
        <w:ind w:left="742" w:right="11"/>
      </w:pPr>
      <w:r>
        <w:t xml:space="preserve">Стихи, считалки, загадки о буквах чеченского алфавита. </w:t>
      </w:r>
    </w:p>
    <w:p w14:paraId="7AD3F9AD" w14:textId="77777777" w:rsidR="004E38D3" w:rsidRDefault="00C1131D">
      <w:pPr>
        <w:spacing w:line="259" w:lineRule="auto"/>
        <w:ind w:left="742" w:right="11"/>
      </w:pPr>
      <w:r>
        <w:t xml:space="preserve">149.6.3. Устное народное творчество. </w:t>
      </w:r>
    </w:p>
    <w:p w14:paraId="311E498D" w14:textId="77777777" w:rsidR="004E38D3" w:rsidRDefault="00C1131D">
      <w:pPr>
        <w:spacing w:after="134" w:line="259" w:lineRule="auto"/>
        <w:ind w:left="742" w:right="11"/>
      </w:pPr>
      <w:proofErr w:type="spellStart"/>
      <w:r>
        <w:t>Аганан</w:t>
      </w:r>
      <w:proofErr w:type="spellEnd"/>
      <w:r>
        <w:t xml:space="preserve"> </w:t>
      </w:r>
      <w:proofErr w:type="spellStart"/>
      <w:r>
        <w:t>иллеш</w:t>
      </w:r>
      <w:proofErr w:type="spellEnd"/>
      <w:r>
        <w:t xml:space="preserve"> (Колыбельные песни). </w:t>
      </w:r>
    </w:p>
    <w:p w14:paraId="71F868AE" w14:textId="77777777" w:rsidR="004E38D3" w:rsidRDefault="00C1131D">
      <w:pPr>
        <w:spacing w:after="131" w:line="259" w:lineRule="auto"/>
        <w:ind w:left="742" w:right="11"/>
      </w:pPr>
      <w:proofErr w:type="spellStart"/>
      <w:r>
        <w:t>Чехкааларш</w:t>
      </w:r>
      <w:proofErr w:type="spellEnd"/>
      <w:r>
        <w:t xml:space="preserve"> (Скороговорки). </w:t>
      </w:r>
    </w:p>
    <w:p w14:paraId="61D4DFD5" w14:textId="77777777" w:rsidR="004E38D3" w:rsidRDefault="00C1131D">
      <w:pPr>
        <w:ind w:left="742" w:right="5542"/>
      </w:pPr>
      <w:proofErr w:type="spellStart"/>
      <w:r>
        <w:t>Дагардарш</w:t>
      </w:r>
      <w:proofErr w:type="spellEnd"/>
      <w:r>
        <w:t xml:space="preserve"> (Считалки). </w:t>
      </w:r>
      <w:proofErr w:type="spellStart"/>
      <w:r>
        <w:t>Кицанаш</w:t>
      </w:r>
      <w:proofErr w:type="spellEnd"/>
      <w:r>
        <w:t xml:space="preserve"> (Пословицы). </w:t>
      </w:r>
    </w:p>
    <w:p w14:paraId="3E9BDBB3" w14:textId="77777777" w:rsidR="004E38D3" w:rsidRDefault="00C1131D">
      <w:pPr>
        <w:spacing w:after="133" w:line="259" w:lineRule="auto"/>
        <w:ind w:left="742" w:right="11"/>
      </w:pPr>
      <w:proofErr w:type="spellStart"/>
      <w:r>
        <w:t>ХӀетал-металш</w:t>
      </w:r>
      <w:proofErr w:type="spellEnd"/>
      <w:r>
        <w:t xml:space="preserve"> (Загадки). </w:t>
      </w:r>
    </w:p>
    <w:p w14:paraId="7C483C63" w14:textId="77777777" w:rsidR="004E38D3" w:rsidRDefault="00C1131D">
      <w:pPr>
        <w:ind w:left="9" w:right="11" w:firstLine="708"/>
      </w:pPr>
      <w:r>
        <w:t>Чеченские народные сказки: «</w:t>
      </w:r>
      <w:proofErr w:type="spellStart"/>
      <w:r>
        <w:t>БухӀанан</w:t>
      </w:r>
      <w:proofErr w:type="spellEnd"/>
      <w:r>
        <w:t xml:space="preserve">, </w:t>
      </w:r>
      <w:proofErr w:type="spellStart"/>
      <w:r>
        <w:t>маьлхан</w:t>
      </w:r>
      <w:proofErr w:type="spellEnd"/>
      <w:r>
        <w:t xml:space="preserve"> </w:t>
      </w:r>
      <w:proofErr w:type="spellStart"/>
      <w:r>
        <w:t>къовсам</w:t>
      </w:r>
      <w:proofErr w:type="spellEnd"/>
      <w:r>
        <w:t>» («Спор совы и солнца»), «</w:t>
      </w:r>
      <w:proofErr w:type="spellStart"/>
      <w:r>
        <w:t>Цхьогаллий</w:t>
      </w:r>
      <w:proofErr w:type="spellEnd"/>
      <w:r>
        <w:t xml:space="preserve">, </w:t>
      </w:r>
      <w:proofErr w:type="spellStart"/>
      <w:r>
        <w:t>наллий</w:t>
      </w:r>
      <w:proofErr w:type="spellEnd"/>
      <w:r>
        <w:t>» («Лиса и кабан»), «Кхо газа-</w:t>
      </w:r>
      <w:proofErr w:type="spellStart"/>
      <w:r>
        <w:t>гуьзиг</w:t>
      </w:r>
      <w:proofErr w:type="spellEnd"/>
      <w:r>
        <w:t xml:space="preserve">» («Три </w:t>
      </w:r>
      <w:proofErr w:type="spellStart"/>
      <w:r>
        <w:lastRenderedPageBreak/>
        <w:t>козлѐнка</w:t>
      </w:r>
      <w:proofErr w:type="spellEnd"/>
      <w:r>
        <w:t>»), «</w:t>
      </w:r>
      <w:proofErr w:type="spellStart"/>
      <w:r>
        <w:t>Цхьогалан</w:t>
      </w:r>
      <w:proofErr w:type="spellEnd"/>
      <w:r>
        <w:t xml:space="preserve"> </w:t>
      </w:r>
      <w:proofErr w:type="spellStart"/>
      <w:r>
        <w:t>бекхам</w:t>
      </w:r>
      <w:proofErr w:type="spellEnd"/>
      <w:r>
        <w:t>» («Возмездие лисы»), «</w:t>
      </w:r>
      <w:proofErr w:type="spellStart"/>
      <w:r>
        <w:t>ЖӀаьлий</w:t>
      </w:r>
      <w:proofErr w:type="spellEnd"/>
      <w:r>
        <w:t xml:space="preserve">, </w:t>
      </w:r>
      <w:proofErr w:type="spellStart"/>
      <w:r>
        <w:t>боргӀаллий</w:t>
      </w:r>
      <w:proofErr w:type="spellEnd"/>
      <w:r>
        <w:t xml:space="preserve">» («Курица и собака»), «Зуй, </w:t>
      </w:r>
      <w:proofErr w:type="spellStart"/>
      <w:r>
        <w:t>пхьагаллий</w:t>
      </w:r>
      <w:proofErr w:type="spellEnd"/>
      <w:r>
        <w:t xml:space="preserve">» («Заяц и </w:t>
      </w:r>
      <w:proofErr w:type="spellStart"/>
      <w:r>
        <w:t>ѐж</w:t>
      </w:r>
      <w:proofErr w:type="spellEnd"/>
      <w:r>
        <w:t xml:space="preserve">»). </w:t>
      </w:r>
    </w:p>
    <w:p w14:paraId="7A41A469" w14:textId="77777777" w:rsidR="004E38D3" w:rsidRDefault="00C1131D">
      <w:pPr>
        <w:spacing w:after="131" w:line="259" w:lineRule="auto"/>
        <w:ind w:left="742" w:right="11"/>
      </w:pPr>
      <w:r>
        <w:t xml:space="preserve">149.6.4. Наша Родина. </w:t>
      </w:r>
    </w:p>
    <w:p w14:paraId="434D597D" w14:textId="77777777" w:rsidR="004E38D3" w:rsidRDefault="00C1131D">
      <w:pPr>
        <w:spacing w:after="131" w:line="259" w:lineRule="auto"/>
        <w:ind w:left="742" w:right="11"/>
      </w:pPr>
      <w:r>
        <w:t xml:space="preserve">Х. </w:t>
      </w:r>
      <w:proofErr w:type="spellStart"/>
      <w:r>
        <w:t>Аболханов</w:t>
      </w:r>
      <w:proofErr w:type="spellEnd"/>
      <w:r>
        <w:t xml:space="preserve"> «</w:t>
      </w:r>
      <w:proofErr w:type="spellStart"/>
      <w:r>
        <w:t>Соьлжа-ГӀала</w:t>
      </w:r>
      <w:proofErr w:type="spellEnd"/>
      <w:r>
        <w:t xml:space="preserve">» («город Грозный»). </w:t>
      </w:r>
    </w:p>
    <w:p w14:paraId="096EE84E" w14:textId="77777777" w:rsidR="004E38D3" w:rsidRDefault="00C1131D">
      <w:pPr>
        <w:spacing w:after="131" w:line="259" w:lineRule="auto"/>
        <w:ind w:left="742" w:right="11"/>
      </w:pPr>
      <w:r>
        <w:t xml:space="preserve">149.6.5. Наши герои. </w:t>
      </w:r>
    </w:p>
    <w:p w14:paraId="7ED2AE48" w14:textId="77777777" w:rsidR="004E38D3" w:rsidRDefault="00C1131D">
      <w:pPr>
        <w:spacing w:after="133" w:line="259" w:lineRule="auto"/>
        <w:ind w:left="742" w:right="11"/>
      </w:pPr>
      <w:r>
        <w:t xml:space="preserve">Тексты о героях: Ахмат-Хаджи Кадыров, Ханпаша </w:t>
      </w:r>
      <w:proofErr w:type="spellStart"/>
      <w:r>
        <w:t>Нурадилов</w:t>
      </w:r>
      <w:proofErr w:type="spellEnd"/>
      <w:r>
        <w:t xml:space="preserve">. </w:t>
      </w:r>
    </w:p>
    <w:p w14:paraId="7374F7F7" w14:textId="77777777" w:rsidR="004E38D3" w:rsidRDefault="00C1131D">
      <w:pPr>
        <w:spacing w:after="131" w:line="259" w:lineRule="auto"/>
        <w:ind w:left="742" w:right="11"/>
      </w:pPr>
      <w:r>
        <w:t xml:space="preserve">149.6.6. Наши писатели. </w:t>
      </w:r>
    </w:p>
    <w:p w14:paraId="6959A9A7" w14:textId="77777777" w:rsidR="004E38D3" w:rsidRDefault="00C1131D">
      <w:pPr>
        <w:spacing w:after="131" w:line="259" w:lineRule="auto"/>
        <w:ind w:left="742" w:right="11"/>
      </w:pPr>
      <w:r>
        <w:t xml:space="preserve">Ж. </w:t>
      </w:r>
      <w:proofErr w:type="spellStart"/>
      <w:r>
        <w:t>Махмаев</w:t>
      </w:r>
      <w:proofErr w:type="spellEnd"/>
      <w:r>
        <w:t xml:space="preserve"> «</w:t>
      </w:r>
      <w:proofErr w:type="spellStart"/>
      <w:r>
        <w:t>Хаал</w:t>
      </w:r>
      <w:proofErr w:type="spellEnd"/>
      <w:r>
        <w:t xml:space="preserve"> </w:t>
      </w:r>
      <w:proofErr w:type="spellStart"/>
      <w:r>
        <w:t>шуна</w:t>
      </w:r>
      <w:proofErr w:type="spellEnd"/>
      <w:r>
        <w:t xml:space="preserve">» («Знали бы вы»). </w:t>
      </w:r>
    </w:p>
    <w:p w14:paraId="2FCE4D4D" w14:textId="77777777" w:rsidR="004E38D3" w:rsidRDefault="00C1131D">
      <w:pPr>
        <w:spacing w:after="131" w:line="259" w:lineRule="auto"/>
        <w:ind w:left="742" w:right="11"/>
      </w:pPr>
      <w:r>
        <w:t xml:space="preserve">М. </w:t>
      </w:r>
      <w:proofErr w:type="spellStart"/>
      <w:r>
        <w:t>Кибиев</w:t>
      </w:r>
      <w:proofErr w:type="spellEnd"/>
      <w:r>
        <w:t xml:space="preserve"> «</w:t>
      </w:r>
      <w:proofErr w:type="spellStart"/>
      <w:r>
        <w:t>ГӀоза</w:t>
      </w:r>
      <w:proofErr w:type="spellEnd"/>
      <w:r>
        <w:t xml:space="preserve"> даха» («Живите счастливо»). </w:t>
      </w:r>
    </w:p>
    <w:p w14:paraId="18785074" w14:textId="77777777" w:rsidR="004E38D3" w:rsidRDefault="00C1131D">
      <w:pPr>
        <w:spacing w:after="131" w:line="259" w:lineRule="auto"/>
        <w:ind w:left="742" w:right="11"/>
      </w:pPr>
      <w:r>
        <w:t xml:space="preserve">Д. </w:t>
      </w:r>
      <w:proofErr w:type="spellStart"/>
      <w:r>
        <w:t>Кагерманов</w:t>
      </w:r>
      <w:proofErr w:type="spellEnd"/>
      <w:r>
        <w:t xml:space="preserve"> «Жима </w:t>
      </w:r>
      <w:proofErr w:type="spellStart"/>
      <w:r>
        <w:t>дахка</w:t>
      </w:r>
      <w:proofErr w:type="spellEnd"/>
      <w:r>
        <w:t xml:space="preserve">» («Маленькая мышь»). </w:t>
      </w:r>
    </w:p>
    <w:p w14:paraId="5AB31E92" w14:textId="77777777" w:rsidR="004E38D3" w:rsidRDefault="00C1131D">
      <w:pPr>
        <w:ind w:left="9" w:right="11" w:firstLine="708"/>
      </w:pPr>
      <w:r>
        <w:t xml:space="preserve">Х-А. </w:t>
      </w:r>
      <w:proofErr w:type="spellStart"/>
      <w:r>
        <w:t>Берсанов</w:t>
      </w:r>
      <w:proofErr w:type="spellEnd"/>
      <w:r>
        <w:t xml:space="preserve"> «</w:t>
      </w:r>
      <w:proofErr w:type="spellStart"/>
      <w:r>
        <w:t>Аьхке</w:t>
      </w:r>
      <w:proofErr w:type="spellEnd"/>
      <w:r>
        <w:t>» («Лето»), «</w:t>
      </w:r>
      <w:proofErr w:type="spellStart"/>
      <w:r>
        <w:t>Хохийн</w:t>
      </w:r>
      <w:proofErr w:type="spellEnd"/>
      <w:r>
        <w:t xml:space="preserve"> </w:t>
      </w:r>
      <w:proofErr w:type="spellStart"/>
      <w:r>
        <w:t>хас</w:t>
      </w:r>
      <w:proofErr w:type="spellEnd"/>
      <w:r>
        <w:t>» («Грядка лука»), «</w:t>
      </w:r>
      <w:proofErr w:type="spellStart"/>
      <w:r>
        <w:t>Барза</w:t>
      </w:r>
      <w:proofErr w:type="spellEnd"/>
      <w:r>
        <w:t>» («</w:t>
      </w:r>
      <w:proofErr w:type="spellStart"/>
      <w:r>
        <w:t>Борзик</w:t>
      </w:r>
      <w:proofErr w:type="spellEnd"/>
      <w:r>
        <w:t xml:space="preserve">»). </w:t>
      </w:r>
    </w:p>
    <w:p w14:paraId="24A8BC3B" w14:textId="77777777" w:rsidR="004E38D3" w:rsidRDefault="00C1131D">
      <w:pPr>
        <w:spacing w:after="131" w:line="259" w:lineRule="auto"/>
        <w:ind w:left="742" w:right="11"/>
      </w:pPr>
      <w:r>
        <w:t>М. Алиев «</w:t>
      </w:r>
      <w:proofErr w:type="spellStart"/>
      <w:r>
        <w:t>Пхьар</w:t>
      </w:r>
      <w:proofErr w:type="spellEnd"/>
      <w:r>
        <w:t>» («Мастер»), «</w:t>
      </w:r>
      <w:proofErr w:type="spellStart"/>
      <w:r>
        <w:t>Ирча</w:t>
      </w:r>
      <w:proofErr w:type="spellEnd"/>
      <w:r>
        <w:t xml:space="preserve"> </w:t>
      </w:r>
      <w:proofErr w:type="spellStart"/>
      <w:r>
        <w:t>йоза</w:t>
      </w:r>
      <w:proofErr w:type="spellEnd"/>
      <w:r>
        <w:t xml:space="preserve">» («Безобразный почерк»). </w:t>
      </w:r>
    </w:p>
    <w:p w14:paraId="7849DA34" w14:textId="77777777" w:rsidR="004E38D3" w:rsidRDefault="00C1131D">
      <w:pPr>
        <w:spacing w:after="131" w:line="259" w:lineRule="auto"/>
        <w:ind w:left="742" w:right="11"/>
      </w:pPr>
      <w:r>
        <w:t xml:space="preserve">149.6.7. Литература других народов. </w:t>
      </w:r>
    </w:p>
    <w:p w14:paraId="4444F4A0" w14:textId="77777777" w:rsidR="004E38D3" w:rsidRDefault="00C1131D">
      <w:pPr>
        <w:spacing w:after="134" w:line="259" w:lineRule="auto"/>
        <w:ind w:left="742" w:right="11"/>
      </w:pPr>
      <w:r>
        <w:t>Л. Толстой «</w:t>
      </w:r>
      <w:proofErr w:type="spellStart"/>
      <w:r>
        <w:t>ДоттагӀалла</w:t>
      </w:r>
      <w:proofErr w:type="spellEnd"/>
      <w:r>
        <w:t xml:space="preserve">» («Дружба») (перевод Ш. </w:t>
      </w:r>
      <w:proofErr w:type="spellStart"/>
      <w:r>
        <w:t>Тазуева</w:t>
      </w:r>
      <w:proofErr w:type="spellEnd"/>
      <w:r>
        <w:t xml:space="preserve">). </w:t>
      </w:r>
    </w:p>
    <w:p w14:paraId="24698228" w14:textId="77777777" w:rsidR="004E38D3" w:rsidRDefault="00C1131D">
      <w:pPr>
        <w:spacing w:after="131" w:line="259" w:lineRule="auto"/>
        <w:ind w:left="742" w:right="11"/>
      </w:pPr>
      <w:r>
        <w:t xml:space="preserve">149.6.8. Стихотворения. </w:t>
      </w:r>
    </w:p>
    <w:p w14:paraId="7EB2FECF" w14:textId="77777777" w:rsidR="004E38D3" w:rsidRDefault="00C1131D">
      <w:pPr>
        <w:spacing w:after="131" w:line="259" w:lineRule="auto"/>
        <w:ind w:left="742" w:right="11"/>
      </w:pPr>
      <w:r>
        <w:t xml:space="preserve">Ж. </w:t>
      </w:r>
      <w:proofErr w:type="spellStart"/>
      <w:r>
        <w:t>Махмаев</w:t>
      </w:r>
      <w:proofErr w:type="spellEnd"/>
      <w:r>
        <w:t xml:space="preserve"> «</w:t>
      </w:r>
      <w:proofErr w:type="spellStart"/>
      <w:r>
        <w:t>Делалой</w:t>
      </w:r>
      <w:proofErr w:type="spellEnd"/>
      <w:r>
        <w:t xml:space="preserve"> </w:t>
      </w:r>
      <w:proofErr w:type="spellStart"/>
      <w:r>
        <w:t>вай</w:t>
      </w:r>
      <w:proofErr w:type="spellEnd"/>
      <w:r>
        <w:t xml:space="preserve">» («Давай, ребята, </w:t>
      </w:r>
      <w:proofErr w:type="spellStart"/>
      <w:r>
        <w:t>посмеѐмся</w:t>
      </w:r>
      <w:proofErr w:type="spellEnd"/>
      <w:r>
        <w:t xml:space="preserve">!»). </w:t>
      </w:r>
    </w:p>
    <w:p w14:paraId="33E659F0" w14:textId="77777777" w:rsidR="004E38D3" w:rsidRDefault="00C1131D">
      <w:pPr>
        <w:ind w:left="742" w:right="4867"/>
      </w:pPr>
      <w:r>
        <w:t xml:space="preserve">А-Х. </w:t>
      </w:r>
      <w:proofErr w:type="spellStart"/>
      <w:r>
        <w:t>Хатуев</w:t>
      </w:r>
      <w:proofErr w:type="spellEnd"/>
      <w:r>
        <w:t xml:space="preserve"> «</w:t>
      </w:r>
      <w:proofErr w:type="spellStart"/>
      <w:r>
        <w:t>Зингат</w:t>
      </w:r>
      <w:proofErr w:type="spellEnd"/>
      <w:r>
        <w:t xml:space="preserve">» («Муравей»). А. </w:t>
      </w:r>
      <w:proofErr w:type="spellStart"/>
      <w:r>
        <w:t>Демеев</w:t>
      </w:r>
      <w:proofErr w:type="spellEnd"/>
      <w:r>
        <w:t xml:space="preserve"> «</w:t>
      </w:r>
      <w:proofErr w:type="spellStart"/>
      <w:r>
        <w:t>Малонче</w:t>
      </w:r>
      <w:proofErr w:type="spellEnd"/>
      <w:r>
        <w:t xml:space="preserve">» («Лодырю»). </w:t>
      </w:r>
    </w:p>
    <w:p w14:paraId="27152714" w14:textId="77777777" w:rsidR="004E38D3" w:rsidRDefault="00C1131D">
      <w:pPr>
        <w:spacing w:after="131" w:line="259" w:lineRule="auto"/>
        <w:ind w:left="742" w:right="11"/>
      </w:pPr>
      <w:r>
        <w:t>С. Эдилов «</w:t>
      </w:r>
      <w:proofErr w:type="spellStart"/>
      <w:r>
        <w:t>ГӀан</w:t>
      </w:r>
      <w:proofErr w:type="spellEnd"/>
      <w:r>
        <w:t xml:space="preserve">» («Сон»). </w:t>
      </w:r>
    </w:p>
    <w:p w14:paraId="7188EA67" w14:textId="77777777" w:rsidR="004E38D3" w:rsidRDefault="00C1131D">
      <w:pPr>
        <w:spacing w:after="131" w:line="259" w:lineRule="auto"/>
        <w:ind w:left="742" w:right="11"/>
      </w:pPr>
      <w:r>
        <w:t xml:space="preserve">149.6.9. Рассказы. </w:t>
      </w:r>
    </w:p>
    <w:p w14:paraId="2C955DD7" w14:textId="77777777" w:rsidR="004E38D3" w:rsidRDefault="00C1131D">
      <w:pPr>
        <w:spacing w:after="166" w:line="259" w:lineRule="auto"/>
        <w:ind w:left="742" w:right="11"/>
      </w:pPr>
      <w:r>
        <w:t xml:space="preserve">Ж. </w:t>
      </w:r>
      <w:proofErr w:type="spellStart"/>
      <w:r>
        <w:t>Махмаев</w:t>
      </w:r>
      <w:proofErr w:type="spellEnd"/>
      <w:r>
        <w:t xml:space="preserve"> «Де, </w:t>
      </w:r>
      <w:proofErr w:type="spellStart"/>
      <w:r>
        <w:t>буьйса</w:t>
      </w:r>
      <w:proofErr w:type="spellEnd"/>
      <w:r>
        <w:t xml:space="preserve">» («День, ночь»), «Дайна де» («Утраченный день»). </w:t>
      </w:r>
    </w:p>
    <w:p w14:paraId="793DD4A6" w14:textId="77777777" w:rsidR="004E38D3" w:rsidRDefault="00C1131D">
      <w:pPr>
        <w:spacing w:line="259" w:lineRule="auto"/>
        <w:ind w:left="742" w:right="11"/>
      </w:pPr>
      <w:r>
        <w:t xml:space="preserve">Э. </w:t>
      </w:r>
      <w:proofErr w:type="spellStart"/>
      <w:r>
        <w:t>Солтаханов</w:t>
      </w:r>
      <w:proofErr w:type="spellEnd"/>
      <w:r>
        <w:t xml:space="preserve"> «</w:t>
      </w:r>
      <w:proofErr w:type="spellStart"/>
      <w:r>
        <w:t>Беркат</w:t>
      </w:r>
      <w:proofErr w:type="spellEnd"/>
      <w:r>
        <w:t xml:space="preserve">» («Благо»). </w:t>
      </w:r>
    </w:p>
    <w:p w14:paraId="5413D273" w14:textId="77777777" w:rsidR="004E38D3" w:rsidRDefault="00C1131D">
      <w:pPr>
        <w:spacing w:after="134" w:line="259" w:lineRule="auto"/>
        <w:ind w:left="742" w:right="11"/>
      </w:pPr>
      <w:r>
        <w:t xml:space="preserve">149.7. Содержание обучения во 2 классе. </w:t>
      </w:r>
    </w:p>
    <w:p w14:paraId="177D6038" w14:textId="77777777" w:rsidR="004E38D3" w:rsidRDefault="00C1131D">
      <w:pPr>
        <w:spacing w:after="131" w:line="259" w:lineRule="auto"/>
        <w:ind w:left="742" w:right="11"/>
      </w:pPr>
      <w:r>
        <w:t xml:space="preserve">149.7.1. В природе лето, осень. </w:t>
      </w:r>
    </w:p>
    <w:p w14:paraId="3FE10109" w14:textId="77777777" w:rsidR="004E38D3" w:rsidRDefault="00C1131D">
      <w:pPr>
        <w:spacing w:after="131" w:line="259" w:lineRule="auto"/>
        <w:ind w:left="742" w:right="11"/>
      </w:pPr>
      <w:r>
        <w:t xml:space="preserve">Э. </w:t>
      </w:r>
      <w:proofErr w:type="spellStart"/>
      <w:r>
        <w:t>Солтаханов</w:t>
      </w:r>
      <w:proofErr w:type="spellEnd"/>
      <w:r>
        <w:t xml:space="preserve"> «</w:t>
      </w:r>
      <w:proofErr w:type="spellStart"/>
      <w:r>
        <w:t>Аьхке</w:t>
      </w:r>
      <w:proofErr w:type="spellEnd"/>
      <w:r>
        <w:t xml:space="preserve"> </w:t>
      </w:r>
      <w:proofErr w:type="spellStart"/>
      <w:r>
        <w:t>дагалацар</w:t>
      </w:r>
      <w:proofErr w:type="spellEnd"/>
      <w:r>
        <w:t xml:space="preserve">» («Воспоминания о лете»). </w:t>
      </w:r>
    </w:p>
    <w:p w14:paraId="35F1950E" w14:textId="77777777" w:rsidR="004E38D3" w:rsidRDefault="00C1131D">
      <w:pPr>
        <w:spacing w:after="131" w:line="259" w:lineRule="auto"/>
        <w:ind w:left="742" w:right="11"/>
      </w:pPr>
      <w:r>
        <w:t xml:space="preserve">А. </w:t>
      </w:r>
      <w:proofErr w:type="spellStart"/>
      <w:r>
        <w:t>Мациев</w:t>
      </w:r>
      <w:proofErr w:type="spellEnd"/>
      <w:r>
        <w:t xml:space="preserve"> «</w:t>
      </w:r>
      <w:proofErr w:type="spellStart"/>
      <w:r>
        <w:t>ЧIерий</w:t>
      </w:r>
      <w:proofErr w:type="spellEnd"/>
      <w:r>
        <w:t xml:space="preserve"> </w:t>
      </w:r>
      <w:proofErr w:type="spellStart"/>
      <w:r>
        <w:t>дахар</w:t>
      </w:r>
      <w:proofErr w:type="spellEnd"/>
      <w:r>
        <w:t>» («На рыбалке»), «</w:t>
      </w:r>
      <w:proofErr w:type="spellStart"/>
      <w:r>
        <w:t>ДогIа</w:t>
      </w:r>
      <w:proofErr w:type="spellEnd"/>
      <w:r>
        <w:t xml:space="preserve"> дар» («Дождь»). </w:t>
      </w:r>
    </w:p>
    <w:p w14:paraId="0FF00B50" w14:textId="77777777" w:rsidR="004E38D3" w:rsidRDefault="00C1131D">
      <w:pPr>
        <w:spacing w:after="133" w:line="259" w:lineRule="auto"/>
        <w:ind w:left="742" w:right="11"/>
      </w:pPr>
      <w:r>
        <w:t xml:space="preserve">Ш. </w:t>
      </w:r>
      <w:proofErr w:type="spellStart"/>
      <w:r>
        <w:t>Хасаров</w:t>
      </w:r>
      <w:proofErr w:type="spellEnd"/>
      <w:r>
        <w:t xml:space="preserve"> «</w:t>
      </w:r>
      <w:proofErr w:type="spellStart"/>
      <w:r>
        <w:t>Гуьйренан</w:t>
      </w:r>
      <w:proofErr w:type="spellEnd"/>
      <w:r>
        <w:t xml:space="preserve"> </w:t>
      </w:r>
      <w:proofErr w:type="spellStart"/>
      <w:r>
        <w:t>тидамаш</w:t>
      </w:r>
      <w:proofErr w:type="spellEnd"/>
      <w:r>
        <w:t xml:space="preserve">» («Приметы осени»). </w:t>
      </w:r>
    </w:p>
    <w:p w14:paraId="06EEABA5" w14:textId="77777777" w:rsidR="004E38D3" w:rsidRDefault="00C1131D">
      <w:pPr>
        <w:spacing w:after="131" w:line="259" w:lineRule="auto"/>
        <w:ind w:left="742" w:right="11"/>
      </w:pPr>
      <w:r>
        <w:t xml:space="preserve">И. </w:t>
      </w:r>
      <w:proofErr w:type="spellStart"/>
      <w:r>
        <w:t>Демеев</w:t>
      </w:r>
      <w:proofErr w:type="spellEnd"/>
      <w:r>
        <w:t xml:space="preserve"> «</w:t>
      </w:r>
      <w:proofErr w:type="spellStart"/>
      <w:r>
        <w:t>ГIа</w:t>
      </w:r>
      <w:proofErr w:type="spellEnd"/>
      <w:r>
        <w:t xml:space="preserve">» («Листок»). </w:t>
      </w:r>
    </w:p>
    <w:p w14:paraId="0D3B9988" w14:textId="77777777" w:rsidR="004E38D3" w:rsidRDefault="00C1131D">
      <w:pPr>
        <w:spacing w:after="131" w:line="259" w:lineRule="auto"/>
        <w:ind w:left="742" w:right="11"/>
      </w:pPr>
      <w:r>
        <w:lastRenderedPageBreak/>
        <w:t xml:space="preserve">В. Бианки «Чен </w:t>
      </w:r>
      <w:proofErr w:type="spellStart"/>
      <w:r>
        <w:t>кIорнеш</w:t>
      </w:r>
      <w:proofErr w:type="spellEnd"/>
      <w:r>
        <w:t xml:space="preserve"> </w:t>
      </w:r>
      <w:proofErr w:type="spellStart"/>
      <w:r>
        <w:t>лийчор</w:t>
      </w:r>
      <w:proofErr w:type="spellEnd"/>
      <w:r>
        <w:t xml:space="preserve">» («Купание медвежат») (перевод М. </w:t>
      </w:r>
      <w:proofErr w:type="spellStart"/>
      <w:r>
        <w:t>Сулаева</w:t>
      </w:r>
      <w:proofErr w:type="spellEnd"/>
      <w:r>
        <w:t xml:space="preserve">). </w:t>
      </w:r>
    </w:p>
    <w:p w14:paraId="427DBFE9" w14:textId="77777777" w:rsidR="004E38D3" w:rsidRDefault="00C1131D">
      <w:pPr>
        <w:spacing w:after="132" w:line="259" w:lineRule="auto"/>
        <w:ind w:left="742" w:right="11"/>
      </w:pPr>
      <w:r>
        <w:t xml:space="preserve">Э. </w:t>
      </w:r>
      <w:proofErr w:type="spellStart"/>
      <w:r>
        <w:t>Мамакаев</w:t>
      </w:r>
      <w:proofErr w:type="spellEnd"/>
      <w:r>
        <w:t xml:space="preserve"> «</w:t>
      </w:r>
      <w:proofErr w:type="spellStart"/>
      <w:r>
        <w:t>Гуьйренан</w:t>
      </w:r>
      <w:proofErr w:type="spellEnd"/>
      <w:r>
        <w:t xml:space="preserve"> </w:t>
      </w:r>
      <w:proofErr w:type="spellStart"/>
      <w:r>
        <w:t>Ӏуьйре</w:t>
      </w:r>
      <w:proofErr w:type="spellEnd"/>
      <w:r>
        <w:t xml:space="preserve">» («Осеннее утро»). </w:t>
      </w:r>
    </w:p>
    <w:p w14:paraId="6D382EC0" w14:textId="77777777" w:rsidR="004E38D3" w:rsidRDefault="00C1131D">
      <w:pPr>
        <w:spacing w:after="133" w:line="259" w:lineRule="auto"/>
        <w:ind w:left="742" w:right="11"/>
      </w:pPr>
      <w:r>
        <w:t xml:space="preserve">149.7.2. Мир нравственности. </w:t>
      </w:r>
    </w:p>
    <w:p w14:paraId="1F66652D" w14:textId="77777777" w:rsidR="004E38D3" w:rsidRDefault="00C1131D">
      <w:pPr>
        <w:ind w:left="9" w:right="11" w:firstLine="708"/>
      </w:pPr>
      <w:r>
        <w:t>«</w:t>
      </w:r>
      <w:proofErr w:type="spellStart"/>
      <w:r>
        <w:t>Дений</w:t>
      </w:r>
      <w:proofErr w:type="spellEnd"/>
      <w:r>
        <w:t xml:space="preserve">, </w:t>
      </w:r>
      <w:proofErr w:type="spellStart"/>
      <w:r>
        <w:t>нанний</w:t>
      </w:r>
      <w:proofErr w:type="spellEnd"/>
      <w:r>
        <w:t xml:space="preserve"> дика </w:t>
      </w:r>
      <w:proofErr w:type="spellStart"/>
      <w:r>
        <w:t>хилар</w:t>
      </w:r>
      <w:proofErr w:type="spellEnd"/>
      <w:r>
        <w:t xml:space="preserve">» («Быть вежливым с родителями») (из устного народного творчества). </w:t>
      </w:r>
    </w:p>
    <w:p w14:paraId="364438B4" w14:textId="77777777" w:rsidR="004E38D3" w:rsidRDefault="00C1131D">
      <w:pPr>
        <w:spacing w:after="131" w:line="259" w:lineRule="auto"/>
        <w:ind w:left="742" w:right="11"/>
      </w:pPr>
      <w:r>
        <w:t>В. Осеева «</w:t>
      </w:r>
      <w:proofErr w:type="spellStart"/>
      <w:r>
        <w:t>КӀентий</w:t>
      </w:r>
      <w:proofErr w:type="spellEnd"/>
      <w:r>
        <w:t>» («Сыновья»), «</w:t>
      </w:r>
      <w:proofErr w:type="spellStart"/>
      <w:r>
        <w:t>Йоккха</w:t>
      </w:r>
      <w:proofErr w:type="spellEnd"/>
      <w:r>
        <w:t xml:space="preserve"> </w:t>
      </w:r>
      <w:proofErr w:type="spellStart"/>
      <w:r>
        <w:t>стаг</w:t>
      </w:r>
      <w:proofErr w:type="spellEnd"/>
      <w:r>
        <w:t xml:space="preserve">» («Старушка») (перевод </w:t>
      </w:r>
    </w:p>
    <w:p w14:paraId="7240248F" w14:textId="77777777" w:rsidR="004E38D3" w:rsidRDefault="00C1131D">
      <w:pPr>
        <w:spacing w:after="133" w:line="259" w:lineRule="auto"/>
        <w:ind w:left="19" w:right="11"/>
      </w:pPr>
      <w:r>
        <w:t xml:space="preserve">А. Сулейманова). </w:t>
      </w:r>
    </w:p>
    <w:p w14:paraId="21C7739E" w14:textId="77777777" w:rsidR="004E38D3" w:rsidRDefault="00C1131D">
      <w:pPr>
        <w:spacing w:after="131" w:line="259" w:lineRule="auto"/>
        <w:ind w:left="742" w:right="11"/>
      </w:pPr>
      <w:r>
        <w:t xml:space="preserve">Э. </w:t>
      </w:r>
      <w:proofErr w:type="spellStart"/>
      <w:r>
        <w:t>Мамакаев</w:t>
      </w:r>
      <w:proofErr w:type="spellEnd"/>
      <w:r>
        <w:t xml:space="preserve"> «Нана» («Мать»). </w:t>
      </w:r>
    </w:p>
    <w:p w14:paraId="7BAB3D00" w14:textId="77777777" w:rsidR="004E38D3" w:rsidRDefault="00C1131D">
      <w:pPr>
        <w:ind w:left="9" w:right="11" w:firstLine="708"/>
      </w:pPr>
      <w:r>
        <w:t>Из устного народного творчества: «</w:t>
      </w:r>
      <w:proofErr w:type="spellStart"/>
      <w:r>
        <w:t>ЦIена</w:t>
      </w:r>
      <w:proofErr w:type="spellEnd"/>
      <w:r>
        <w:t xml:space="preserve"> хи» («Чистая вода»), «</w:t>
      </w:r>
      <w:proofErr w:type="spellStart"/>
      <w:r>
        <w:t>ЦIена</w:t>
      </w:r>
      <w:proofErr w:type="spellEnd"/>
      <w:r>
        <w:t xml:space="preserve"> хила </w:t>
      </w:r>
      <w:proofErr w:type="spellStart"/>
      <w:r>
        <w:t>вай</w:t>
      </w:r>
      <w:proofErr w:type="spellEnd"/>
      <w:r>
        <w:t>» («Давайте станем чище»), «</w:t>
      </w:r>
      <w:proofErr w:type="spellStart"/>
      <w:r>
        <w:t>Харцлийна</w:t>
      </w:r>
      <w:proofErr w:type="spellEnd"/>
      <w:r>
        <w:t xml:space="preserve"> </w:t>
      </w:r>
      <w:proofErr w:type="spellStart"/>
      <w:r>
        <w:t>Iу</w:t>
      </w:r>
      <w:proofErr w:type="spellEnd"/>
      <w:r>
        <w:t>» («Лживый пастух»), «</w:t>
      </w:r>
      <w:proofErr w:type="spellStart"/>
      <w:r>
        <w:t>ХIума</w:t>
      </w:r>
      <w:proofErr w:type="spellEnd"/>
      <w:r>
        <w:t xml:space="preserve"> </w:t>
      </w:r>
      <w:proofErr w:type="spellStart"/>
      <w:r>
        <w:t>йаар</w:t>
      </w:r>
      <w:proofErr w:type="spellEnd"/>
      <w:r>
        <w:t>» («Трапеза»), «</w:t>
      </w:r>
      <w:proofErr w:type="spellStart"/>
      <w:r>
        <w:t>Пайхамаро</w:t>
      </w:r>
      <w:proofErr w:type="spellEnd"/>
      <w:r>
        <w:t xml:space="preserve"> </w:t>
      </w:r>
      <w:proofErr w:type="spellStart"/>
      <w:r>
        <w:t>нийсонах</w:t>
      </w:r>
      <w:proofErr w:type="spellEnd"/>
      <w:r>
        <w:t xml:space="preserve"> </w:t>
      </w:r>
      <w:proofErr w:type="spellStart"/>
      <w:r>
        <w:t>лаьцна</w:t>
      </w:r>
      <w:proofErr w:type="spellEnd"/>
      <w:r>
        <w:t xml:space="preserve"> </w:t>
      </w:r>
      <w:proofErr w:type="spellStart"/>
      <w:r>
        <w:t>аьлларг</w:t>
      </w:r>
      <w:proofErr w:type="spellEnd"/>
      <w:r>
        <w:t xml:space="preserve">» («Пророк о правоте»). </w:t>
      </w:r>
    </w:p>
    <w:p w14:paraId="73502993" w14:textId="77777777" w:rsidR="004E38D3" w:rsidRDefault="00C1131D">
      <w:pPr>
        <w:spacing w:after="133" w:line="259" w:lineRule="auto"/>
        <w:ind w:left="742" w:right="11"/>
      </w:pPr>
      <w:r>
        <w:t xml:space="preserve">А-Х. </w:t>
      </w:r>
      <w:proofErr w:type="spellStart"/>
      <w:r>
        <w:t>Хатуев</w:t>
      </w:r>
      <w:proofErr w:type="spellEnd"/>
      <w:r>
        <w:t xml:space="preserve"> «</w:t>
      </w:r>
      <w:proofErr w:type="spellStart"/>
      <w:r>
        <w:t>ГӀиллакх</w:t>
      </w:r>
      <w:proofErr w:type="spellEnd"/>
      <w:r>
        <w:t xml:space="preserve">» («Нравственность»). </w:t>
      </w:r>
    </w:p>
    <w:p w14:paraId="6557E0EA" w14:textId="77777777" w:rsidR="004E38D3" w:rsidRDefault="00C1131D">
      <w:pPr>
        <w:spacing w:after="131" w:line="259" w:lineRule="auto"/>
        <w:ind w:left="742" w:right="11"/>
      </w:pPr>
      <w:r>
        <w:t xml:space="preserve">Б. </w:t>
      </w:r>
      <w:proofErr w:type="spellStart"/>
      <w:r>
        <w:t>Дикаев</w:t>
      </w:r>
      <w:proofErr w:type="spellEnd"/>
      <w:r>
        <w:t xml:space="preserve"> «</w:t>
      </w:r>
      <w:proofErr w:type="spellStart"/>
      <w:r>
        <w:t>Берашка</w:t>
      </w:r>
      <w:proofErr w:type="spellEnd"/>
      <w:r>
        <w:t xml:space="preserve"> – </w:t>
      </w:r>
      <w:proofErr w:type="spellStart"/>
      <w:r>
        <w:t>сайн</w:t>
      </w:r>
      <w:proofErr w:type="spellEnd"/>
      <w:r>
        <w:t xml:space="preserve"> </w:t>
      </w:r>
      <w:proofErr w:type="spellStart"/>
      <w:r>
        <w:t>доттагӀашка</w:t>
      </w:r>
      <w:proofErr w:type="spellEnd"/>
      <w:r>
        <w:t xml:space="preserve">» («Детям – моим друзьям»). </w:t>
      </w:r>
    </w:p>
    <w:p w14:paraId="775C5C3A" w14:textId="77777777" w:rsidR="004E38D3" w:rsidRDefault="00C1131D">
      <w:pPr>
        <w:spacing w:after="131" w:line="259" w:lineRule="auto"/>
        <w:ind w:left="742" w:right="11"/>
      </w:pPr>
      <w:r>
        <w:t xml:space="preserve">С-Х. </w:t>
      </w:r>
      <w:proofErr w:type="spellStart"/>
      <w:r>
        <w:t>Дадаев</w:t>
      </w:r>
      <w:proofErr w:type="spellEnd"/>
      <w:r>
        <w:t xml:space="preserve"> «</w:t>
      </w:r>
      <w:proofErr w:type="spellStart"/>
      <w:r>
        <w:t>Къолам</w:t>
      </w:r>
      <w:proofErr w:type="spellEnd"/>
      <w:r>
        <w:t xml:space="preserve">» («Карандаш»). </w:t>
      </w:r>
    </w:p>
    <w:p w14:paraId="2D4B1A80" w14:textId="77777777" w:rsidR="004E38D3" w:rsidRDefault="00C1131D">
      <w:pPr>
        <w:spacing w:after="131" w:line="259" w:lineRule="auto"/>
        <w:ind w:left="742" w:right="11"/>
      </w:pPr>
      <w:r>
        <w:t xml:space="preserve">149.7.3. Наше детство. </w:t>
      </w:r>
    </w:p>
    <w:p w14:paraId="35447D0A" w14:textId="77777777" w:rsidR="004E38D3" w:rsidRDefault="00C1131D">
      <w:pPr>
        <w:spacing w:after="134" w:line="259" w:lineRule="auto"/>
        <w:ind w:left="742" w:right="11"/>
      </w:pPr>
      <w:r>
        <w:t xml:space="preserve">Ж. </w:t>
      </w:r>
      <w:proofErr w:type="spellStart"/>
      <w:r>
        <w:t>Махмаев</w:t>
      </w:r>
      <w:proofErr w:type="spellEnd"/>
      <w:r>
        <w:t xml:space="preserve"> «</w:t>
      </w:r>
      <w:proofErr w:type="spellStart"/>
      <w:r>
        <w:t>Маликатан</w:t>
      </w:r>
      <w:proofErr w:type="spellEnd"/>
      <w:r>
        <w:t xml:space="preserve"> </w:t>
      </w:r>
      <w:proofErr w:type="spellStart"/>
      <w:r>
        <w:t>доттагIий</w:t>
      </w:r>
      <w:proofErr w:type="spellEnd"/>
      <w:r>
        <w:t xml:space="preserve">» («Друзья </w:t>
      </w:r>
      <w:proofErr w:type="spellStart"/>
      <w:r>
        <w:t>Маликат</w:t>
      </w:r>
      <w:proofErr w:type="spellEnd"/>
      <w:r>
        <w:t xml:space="preserve">»). </w:t>
      </w:r>
    </w:p>
    <w:p w14:paraId="1F7DA8A0" w14:textId="77777777" w:rsidR="004E38D3" w:rsidRDefault="00C1131D">
      <w:pPr>
        <w:spacing w:after="131" w:line="259" w:lineRule="auto"/>
        <w:ind w:left="742" w:right="11"/>
      </w:pPr>
      <w:r>
        <w:t xml:space="preserve">Т. Ахмадова «Нура» («Нура»). </w:t>
      </w:r>
    </w:p>
    <w:p w14:paraId="32BABA3F" w14:textId="77777777" w:rsidR="004E38D3" w:rsidRDefault="00C1131D">
      <w:pPr>
        <w:spacing w:after="131" w:line="259" w:lineRule="auto"/>
        <w:ind w:left="742" w:right="11"/>
      </w:pPr>
      <w:r>
        <w:t>З. Муталибов «</w:t>
      </w:r>
      <w:proofErr w:type="spellStart"/>
      <w:r>
        <w:t>Дешархойн</w:t>
      </w:r>
      <w:proofErr w:type="spellEnd"/>
      <w:r>
        <w:t xml:space="preserve"> </w:t>
      </w:r>
      <w:proofErr w:type="spellStart"/>
      <w:r>
        <w:t>къийсадаларш</w:t>
      </w:r>
      <w:proofErr w:type="spellEnd"/>
      <w:r>
        <w:t xml:space="preserve">» («Соревнования учащихся»). </w:t>
      </w:r>
    </w:p>
    <w:p w14:paraId="4087DE99" w14:textId="77777777" w:rsidR="004E38D3" w:rsidRDefault="00C1131D">
      <w:pPr>
        <w:spacing w:after="131" w:line="259" w:lineRule="auto"/>
        <w:ind w:left="742" w:right="11"/>
      </w:pPr>
      <w:r>
        <w:t xml:space="preserve">У. </w:t>
      </w:r>
      <w:proofErr w:type="spellStart"/>
      <w:r>
        <w:t>Гайсултанов</w:t>
      </w:r>
      <w:proofErr w:type="spellEnd"/>
      <w:r>
        <w:t xml:space="preserve"> «</w:t>
      </w:r>
      <w:proofErr w:type="spellStart"/>
      <w:r>
        <w:t>Доллучуьн</w:t>
      </w:r>
      <w:proofErr w:type="spellEnd"/>
      <w:r>
        <w:t xml:space="preserve"> </w:t>
      </w:r>
      <w:proofErr w:type="spellStart"/>
      <w:r>
        <w:t>шен</w:t>
      </w:r>
      <w:proofErr w:type="spellEnd"/>
      <w:r>
        <w:t xml:space="preserve"> хан ю» («Всему </w:t>
      </w:r>
      <w:proofErr w:type="spellStart"/>
      <w:r>
        <w:t>своѐ</w:t>
      </w:r>
      <w:proofErr w:type="spellEnd"/>
      <w:r>
        <w:t xml:space="preserve"> время»). </w:t>
      </w:r>
    </w:p>
    <w:p w14:paraId="37737A03" w14:textId="77777777" w:rsidR="004E38D3" w:rsidRDefault="00C1131D">
      <w:pPr>
        <w:spacing w:after="133" w:line="259" w:lineRule="auto"/>
        <w:ind w:left="742" w:right="11"/>
      </w:pPr>
      <w:r>
        <w:t xml:space="preserve">П. </w:t>
      </w:r>
      <w:proofErr w:type="spellStart"/>
      <w:r>
        <w:t>Абубакарова</w:t>
      </w:r>
      <w:proofErr w:type="spellEnd"/>
      <w:r>
        <w:t xml:space="preserve"> «</w:t>
      </w:r>
      <w:proofErr w:type="spellStart"/>
      <w:r>
        <w:t>Дешнех</w:t>
      </w:r>
      <w:proofErr w:type="spellEnd"/>
      <w:r>
        <w:t xml:space="preserve"> </w:t>
      </w:r>
      <w:proofErr w:type="spellStart"/>
      <w:r>
        <w:t>ловза</w:t>
      </w:r>
      <w:proofErr w:type="spellEnd"/>
      <w:r>
        <w:t xml:space="preserve">» («Играй в слова»). </w:t>
      </w:r>
    </w:p>
    <w:p w14:paraId="641C842D" w14:textId="77777777" w:rsidR="004E38D3" w:rsidRDefault="00C1131D">
      <w:pPr>
        <w:spacing w:after="131" w:line="259" w:lineRule="auto"/>
        <w:ind w:left="742" w:right="11"/>
      </w:pPr>
      <w:r>
        <w:t xml:space="preserve">149.7.4. Наши друзья – животные. </w:t>
      </w:r>
    </w:p>
    <w:p w14:paraId="3507B04E" w14:textId="77777777" w:rsidR="004E38D3" w:rsidRDefault="00C1131D">
      <w:pPr>
        <w:spacing w:after="131" w:line="259" w:lineRule="auto"/>
        <w:ind w:left="742" w:right="11"/>
      </w:pPr>
      <w:r>
        <w:t xml:space="preserve">X. </w:t>
      </w:r>
      <w:proofErr w:type="spellStart"/>
      <w:r>
        <w:t>Берсанов</w:t>
      </w:r>
      <w:proofErr w:type="spellEnd"/>
      <w:r>
        <w:t xml:space="preserve"> «</w:t>
      </w:r>
      <w:proofErr w:type="spellStart"/>
      <w:r>
        <w:t>Бексолтин</w:t>
      </w:r>
      <w:proofErr w:type="spellEnd"/>
      <w:r>
        <w:t xml:space="preserve"> алаша» («Лошадь </w:t>
      </w:r>
      <w:proofErr w:type="spellStart"/>
      <w:r>
        <w:t>Бексолты</w:t>
      </w:r>
      <w:proofErr w:type="spellEnd"/>
      <w:r>
        <w:t xml:space="preserve">»). </w:t>
      </w:r>
    </w:p>
    <w:p w14:paraId="030360C7" w14:textId="77777777" w:rsidR="004E38D3" w:rsidRDefault="00C1131D">
      <w:pPr>
        <w:spacing w:after="132" w:line="259" w:lineRule="auto"/>
        <w:ind w:left="742" w:right="11"/>
      </w:pPr>
      <w:r>
        <w:t xml:space="preserve">Ж. </w:t>
      </w:r>
      <w:proofErr w:type="spellStart"/>
      <w:r>
        <w:t>Махмаев</w:t>
      </w:r>
      <w:proofErr w:type="spellEnd"/>
      <w:r>
        <w:t xml:space="preserve"> «Ши </w:t>
      </w:r>
      <w:proofErr w:type="spellStart"/>
      <w:r>
        <w:t>кӀеза</w:t>
      </w:r>
      <w:proofErr w:type="spellEnd"/>
      <w:r>
        <w:t xml:space="preserve">» («Два щенка»). </w:t>
      </w:r>
    </w:p>
    <w:p w14:paraId="33A46DDD" w14:textId="77777777" w:rsidR="004E38D3" w:rsidRDefault="00C1131D">
      <w:pPr>
        <w:spacing w:line="259" w:lineRule="auto"/>
        <w:ind w:left="742" w:right="11"/>
      </w:pPr>
      <w:proofErr w:type="spellStart"/>
      <w:r>
        <w:t>Хь</w:t>
      </w:r>
      <w:proofErr w:type="spellEnd"/>
      <w:r>
        <w:t xml:space="preserve">. </w:t>
      </w:r>
      <w:proofErr w:type="spellStart"/>
      <w:r>
        <w:t>Саракаев</w:t>
      </w:r>
      <w:proofErr w:type="spellEnd"/>
      <w:r>
        <w:t xml:space="preserve"> «</w:t>
      </w:r>
      <w:proofErr w:type="spellStart"/>
      <w:r>
        <w:t>Борзик</w:t>
      </w:r>
      <w:proofErr w:type="spellEnd"/>
      <w:r>
        <w:t>» («</w:t>
      </w:r>
      <w:proofErr w:type="spellStart"/>
      <w:r>
        <w:t>Борзик</w:t>
      </w:r>
      <w:proofErr w:type="spellEnd"/>
      <w:r>
        <w:t>»), «</w:t>
      </w:r>
      <w:proofErr w:type="spellStart"/>
      <w:r>
        <w:t>ХӀорш</w:t>
      </w:r>
      <w:proofErr w:type="spellEnd"/>
      <w:r>
        <w:t xml:space="preserve"> </w:t>
      </w:r>
      <w:proofErr w:type="spellStart"/>
      <w:r>
        <w:t>хӀун</w:t>
      </w:r>
      <w:proofErr w:type="spellEnd"/>
      <w:r>
        <w:t xml:space="preserve"> ю?» («Что это такое?»). </w:t>
      </w:r>
    </w:p>
    <w:p w14:paraId="46177A46" w14:textId="77777777" w:rsidR="004E38D3" w:rsidRDefault="00C1131D">
      <w:pPr>
        <w:ind w:left="9" w:right="11" w:firstLine="708"/>
      </w:pPr>
      <w:r>
        <w:t xml:space="preserve">Э. </w:t>
      </w:r>
      <w:proofErr w:type="spellStart"/>
      <w:r>
        <w:t>Мамакаев</w:t>
      </w:r>
      <w:proofErr w:type="spellEnd"/>
      <w:r>
        <w:t xml:space="preserve"> «</w:t>
      </w:r>
      <w:proofErr w:type="spellStart"/>
      <w:r>
        <w:t>Тхан</w:t>
      </w:r>
      <w:proofErr w:type="spellEnd"/>
      <w:r>
        <w:t xml:space="preserve"> </w:t>
      </w:r>
      <w:proofErr w:type="spellStart"/>
      <w:r>
        <w:t>пису</w:t>
      </w:r>
      <w:proofErr w:type="spellEnd"/>
      <w:r>
        <w:t>» («Наша киска»), «</w:t>
      </w:r>
      <w:proofErr w:type="spellStart"/>
      <w:r>
        <w:t>Акхарой</w:t>
      </w:r>
      <w:proofErr w:type="spellEnd"/>
      <w:r>
        <w:t xml:space="preserve"> </w:t>
      </w:r>
      <w:proofErr w:type="spellStart"/>
      <w:r>
        <w:t>долчохь</w:t>
      </w:r>
      <w:proofErr w:type="spellEnd"/>
      <w:r>
        <w:t xml:space="preserve">» («В гостях у зверушек»). </w:t>
      </w:r>
    </w:p>
    <w:p w14:paraId="0DBAA8BF" w14:textId="77777777" w:rsidR="004E38D3" w:rsidRDefault="00C1131D">
      <w:pPr>
        <w:spacing w:after="131" w:line="259" w:lineRule="auto"/>
        <w:ind w:left="742" w:right="11"/>
      </w:pPr>
      <w:r>
        <w:t xml:space="preserve">Ш. </w:t>
      </w:r>
      <w:proofErr w:type="spellStart"/>
      <w:r>
        <w:t>Макалов</w:t>
      </w:r>
      <w:proofErr w:type="spellEnd"/>
      <w:r>
        <w:t xml:space="preserve"> «</w:t>
      </w:r>
      <w:proofErr w:type="spellStart"/>
      <w:r>
        <w:t>Дехкий</w:t>
      </w:r>
      <w:proofErr w:type="spellEnd"/>
      <w:r>
        <w:t xml:space="preserve"> </w:t>
      </w:r>
      <w:proofErr w:type="spellStart"/>
      <w:r>
        <w:t>дийна</w:t>
      </w:r>
      <w:proofErr w:type="spellEnd"/>
      <w:r>
        <w:t xml:space="preserve"> муха </w:t>
      </w:r>
      <w:proofErr w:type="spellStart"/>
      <w:r>
        <w:t>дисира</w:t>
      </w:r>
      <w:proofErr w:type="spellEnd"/>
      <w:r>
        <w:t xml:space="preserve">» («Как убереглись мыши»). </w:t>
      </w:r>
    </w:p>
    <w:p w14:paraId="4CE86EA5" w14:textId="77777777" w:rsidR="004E38D3" w:rsidRDefault="00C1131D">
      <w:pPr>
        <w:spacing w:after="131" w:line="259" w:lineRule="auto"/>
        <w:ind w:left="742" w:right="11"/>
      </w:pPr>
      <w:r>
        <w:t xml:space="preserve">А. </w:t>
      </w:r>
      <w:proofErr w:type="spellStart"/>
      <w:r>
        <w:t>Тапалаева</w:t>
      </w:r>
      <w:proofErr w:type="spellEnd"/>
      <w:r>
        <w:t xml:space="preserve"> «</w:t>
      </w:r>
      <w:proofErr w:type="spellStart"/>
      <w:r>
        <w:t>Массарна</w:t>
      </w:r>
      <w:proofErr w:type="spellEnd"/>
      <w:r>
        <w:t xml:space="preserve"> а дерг </w:t>
      </w:r>
      <w:proofErr w:type="spellStart"/>
      <w:r>
        <w:t>ловзар</w:t>
      </w:r>
      <w:proofErr w:type="spellEnd"/>
      <w:r>
        <w:t xml:space="preserve">» («Игра для всех»). </w:t>
      </w:r>
    </w:p>
    <w:p w14:paraId="0BE97FD2" w14:textId="77777777" w:rsidR="004E38D3" w:rsidRDefault="00C1131D">
      <w:pPr>
        <w:spacing w:after="133" w:line="259" w:lineRule="auto"/>
        <w:ind w:left="742" w:right="11"/>
      </w:pPr>
      <w:r>
        <w:t xml:space="preserve">149.7.5. Труд – большая радость. </w:t>
      </w:r>
    </w:p>
    <w:p w14:paraId="17D94088" w14:textId="77777777" w:rsidR="004E38D3" w:rsidRDefault="00C1131D">
      <w:pPr>
        <w:spacing w:after="131" w:line="259" w:lineRule="auto"/>
        <w:ind w:left="742" w:right="11"/>
      </w:pPr>
      <w:r>
        <w:t>З. Муталибов «</w:t>
      </w:r>
      <w:proofErr w:type="spellStart"/>
      <w:r>
        <w:t>Муьлхха</w:t>
      </w:r>
      <w:proofErr w:type="spellEnd"/>
      <w:r>
        <w:t xml:space="preserve"> а </w:t>
      </w:r>
      <w:proofErr w:type="spellStart"/>
      <w:r>
        <w:t>болх</w:t>
      </w:r>
      <w:proofErr w:type="spellEnd"/>
      <w:r>
        <w:t xml:space="preserve"> </w:t>
      </w:r>
      <w:proofErr w:type="spellStart"/>
      <w:r>
        <w:t>оьшуш</w:t>
      </w:r>
      <w:proofErr w:type="spellEnd"/>
      <w:r>
        <w:t xml:space="preserve"> </w:t>
      </w:r>
      <w:proofErr w:type="spellStart"/>
      <w:r>
        <w:t>бу</w:t>
      </w:r>
      <w:proofErr w:type="spellEnd"/>
      <w:r>
        <w:t xml:space="preserve">» («Всякий труд </w:t>
      </w:r>
      <w:proofErr w:type="spellStart"/>
      <w:r>
        <w:t>почѐтен</w:t>
      </w:r>
      <w:proofErr w:type="spellEnd"/>
      <w:r>
        <w:t xml:space="preserve">»). </w:t>
      </w:r>
    </w:p>
    <w:p w14:paraId="048D5F73" w14:textId="77777777" w:rsidR="004E38D3" w:rsidRDefault="00C1131D">
      <w:pPr>
        <w:spacing w:after="131" w:line="259" w:lineRule="auto"/>
        <w:ind w:left="742" w:right="11"/>
      </w:pPr>
      <w:r>
        <w:lastRenderedPageBreak/>
        <w:t xml:space="preserve">Ж. </w:t>
      </w:r>
      <w:proofErr w:type="spellStart"/>
      <w:r>
        <w:t>Махмаев</w:t>
      </w:r>
      <w:proofErr w:type="spellEnd"/>
      <w:r>
        <w:t xml:space="preserve"> «</w:t>
      </w:r>
      <w:proofErr w:type="spellStart"/>
      <w:r>
        <w:t>Маликат</w:t>
      </w:r>
      <w:proofErr w:type="spellEnd"/>
      <w:r>
        <w:t>» («</w:t>
      </w:r>
      <w:proofErr w:type="spellStart"/>
      <w:r>
        <w:t>Маликат</w:t>
      </w:r>
      <w:proofErr w:type="spellEnd"/>
      <w:r>
        <w:t xml:space="preserve">»). </w:t>
      </w:r>
    </w:p>
    <w:p w14:paraId="3E93818A" w14:textId="77777777" w:rsidR="004E38D3" w:rsidRDefault="00C1131D">
      <w:pPr>
        <w:spacing w:after="132" w:line="259" w:lineRule="auto"/>
        <w:ind w:left="742" w:right="11"/>
      </w:pPr>
      <w:r>
        <w:t xml:space="preserve">У. </w:t>
      </w:r>
      <w:proofErr w:type="spellStart"/>
      <w:r>
        <w:t>Гайсултанов</w:t>
      </w:r>
      <w:proofErr w:type="spellEnd"/>
      <w:r>
        <w:t xml:space="preserve"> «</w:t>
      </w:r>
      <w:proofErr w:type="spellStart"/>
      <w:r>
        <w:t>Пхьола</w:t>
      </w:r>
      <w:proofErr w:type="spellEnd"/>
      <w:r>
        <w:t xml:space="preserve">» («Мастерство»). </w:t>
      </w:r>
    </w:p>
    <w:p w14:paraId="3BDD5EE7" w14:textId="77777777" w:rsidR="004E38D3" w:rsidRDefault="00C1131D">
      <w:pPr>
        <w:spacing w:after="133" w:line="259" w:lineRule="auto"/>
        <w:ind w:left="742" w:right="11"/>
      </w:pPr>
      <w:r>
        <w:t xml:space="preserve">Д. </w:t>
      </w:r>
      <w:proofErr w:type="spellStart"/>
      <w:r>
        <w:t>Кагерманов</w:t>
      </w:r>
      <w:proofErr w:type="spellEnd"/>
      <w:r>
        <w:t xml:space="preserve"> «</w:t>
      </w:r>
      <w:proofErr w:type="spellStart"/>
      <w:r>
        <w:t>Говзанчаш</w:t>
      </w:r>
      <w:proofErr w:type="spellEnd"/>
      <w:r>
        <w:t xml:space="preserve">» («Мастера»). </w:t>
      </w:r>
    </w:p>
    <w:p w14:paraId="368EA09B" w14:textId="77777777" w:rsidR="004E38D3" w:rsidRDefault="00C1131D">
      <w:pPr>
        <w:spacing w:after="131" w:line="259" w:lineRule="auto"/>
        <w:ind w:left="742" w:right="11"/>
      </w:pPr>
      <w:r>
        <w:t xml:space="preserve">X. </w:t>
      </w:r>
      <w:proofErr w:type="spellStart"/>
      <w:r>
        <w:t>Ошаев</w:t>
      </w:r>
      <w:proofErr w:type="spellEnd"/>
      <w:r>
        <w:t xml:space="preserve"> «Ши </w:t>
      </w:r>
      <w:proofErr w:type="spellStart"/>
      <w:r>
        <w:t>накъост</w:t>
      </w:r>
      <w:proofErr w:type="spellEnd"/>
      <w:r>
        <w:t xml:space="preserve">» («Два товарища»). </w:t>
      </w:r>
    </w:p>
    <w:p w14:paraId="18B4283D" w14:textId="77777777" w:rsidR="004E38D3" w:rsidRDefault="00C1131D">
      <w:pPr>
        <w:spacing w:after="131" w:line="259" w:lineRule="auto"/>
        <w:ind w:left="742" w:right="11"/>
      </w:pPr>
      <w:r>
        <w:t>Г. Балл «</w:t>
      </w:r>
      <w:proofErr w:type="spellStart"/>
      <w:r>
        <w:t>Цхьана</w:t>
      </w:r>
      <w:proofErr w:type="spellEnd"/>
      <w:r>
        <w:t xml:space="preserve"> </w:t>
      </w:r>
      <w:proofErr w:type="spellStart"/>
      <w:r>
        <w:t>меттехь</w:t>
      </w:r>
      <w:proofErr w:type="spellEnd"/>
      <w:r>
        <w:t xml:space="preserve"> </w:t>
      </w:r>
      <w:proofErr w:type="spellStart"/>
      <w:r>
        <w:t>ца</w:t>
      </w:r>
      <w:proofErr w:type="spellEnd"/>
      <w:r>
        <w:t xml:space="preserve"> </w:t>
      </w:r>
      <w:proofErr w:type="spellStart"/>
      <w:r>
        <w:t>соцу</w:t>
      </w:r>
      <w:proofErr w:type="spellEnd"/>
      <w:r>
        <w:t xml:space="preserve"> мало» («Лень не стоит на месте»). </w:t>
      </w:r>
    </w:p>
    <w:p w14:paraId="52785C0A" w14:textId="77777777" w:rsidR="004E38D3" w:rsidRDefault="00C1131D">
      <w:pPr>
        <w:spacing w:after="131" w:line="259" w:lineRule="auto"/>
        <w:ind w:left="742" w:right="11"/>
      </w:pPr>
      <w:r>
        <w:t xml:space="preserve">149.7.6. Зима. </w:t>
      </w:r>
    </w:p>
    <w:p w14:paraId="6E6FC818" w14:textId="77777777" w:rsidR="004E38D3" w:rsidRDefault="00C1131D">
      <w:pPr>
        <w:spacing w:after="133" w:line="259" w:lineRule="auto"/>
        <w:ind w:left="742" w:right="11"/>
      </w:pPr>
      <w:r>
        <w:t xml:space="preserve">А. </w:t>
      </w:r>
      <w:proofErr w:type="spellStart"/>
      <w:r>
        <w:t>Мамакаев</w:t>
      </w:r>
      <w:proofErr w:type="spellEnd"/>
      <w:r>
        <w:t xml:space="preserve"> «</w:t>
      </w:r>
      <w:proofErr w:type="spellStart"/>
      <w:r>
        <w:t>Ӏа</w:t>
      </w:r>
      <w:proofErr w:type="spellEnd"/>
      <w:r>
        <w:t xml:space="preserve">» («Зима»). </w:t>
      </w:r>
    </w:p>
    <w:p w14:paraId="515C201A" w14:textId="77777777" w:rsidR="004E38D3" w:rsidRDefault="00C1131D">
      <w:pPr>
        <w:spacing w:after="131" w:line="259" w:lineRule="auto"/>
        <w:ind w:left="742" w:right="11"/>
      </w:pPr>
      <w:r>
        <w:t xml:space="preserve">Э. </w:t>
      </w:r>
      <w:proofErr w:type="spellStart"/>
      <w:r>
        <w:t>Мамакаев</w:t>
      </w:r>
      <w:proofErr w:type="spellEnd"/>
      <w:r>
        <w:t xml:space="preserve"> «</w:t>
      </w:r>
      <w:proofErr w:type="spellStart"/>
      <w:r>
        <w:t>Керла</w:t>
      </w:r>
      <w:proofErr w:type="spellEnd"/>
      <w:r>
        <w:t xml:space="preserve"> </w:t>
      </w:r>
      <w:proofErr w:type="spellStart"/>
      <w:r>
        <w:t>шо</w:t>
      </w:r>
      <w:proofErr w:type="spellEnd"/>
      <w:r>
        <w:t xml:space="preserve">» («Новый год»). </w:t>
      </w:r>
    </w:p>
    <w:p w14:paraId="56486820" w14:textId="77777777" w:rsidR="004E38D3" w:rsidRDefault="00C1131D">
      <w:pPr>
        <w:spacing w:after="131" w:line="259" w:lineRule="auto"/>
        <w:ind w:left="742" w:right="11"/>
      </w:pPr>
      <w:r>
        <w:t xml:space="preserve">А. </w:t>
      </w:r>
      <w:proofErr w:type="spellStart"/>
      <w:r>
        <w:t>Кусаев</w:t>
      </w:r>
      <w:proofErr w:type="spellEnd"/>
      <w:r>
        <w:t xml:space="preserve"> «</w:t>
      </w:r>
      <w:proofErr w:type="spellStart"/>
      <w:r>
        <w:t>Iаьнан</w:t>
      </w:r>
      <w:proofErr w:type="spellEnd"/>
      <w:r>
        <w:t xml:space="preserve"> </w:t>
      </w:r>
      <w:proofErr w:type="spellStart"/>
      <w:r>
        <w:t>оьгIазло</w:t>
      </w:r>
      <w:proofErr w:type="spellEnd"/>
      <w:r>
        <w:t xml:space="preserve">» («Проказы зимы»). </w:t>
      </w:r>
    </w:p>
    <w:p w14:paraId="32CF75EF" w14:textId="77777777" w:rsidR="004E38D3" w:rsidRDefault="00C1131D">
      <w:pPr>
        <w:spacing w:after="131" w:line="259" w:lineRule="auto"/>
        <w:ind w:left="742" w:right="11"/>
      </w:pPr>
      <w:r>
        <w:t xml:space="preserve">Ж. </w:t>
      </w:r>
      <w:proofErr w:type="spellStart"/>
      <w:r>
        <w:t>Махмаев</w:t>
      </w:r>
      <w:proofErr w:type="spellEnd"/>
      <w:r>
        <w:t xml:space="preserve"> «</w:t>
      </w:r>
      <w:proofErr w:type="spellStart"/>
      <w:r>
        <w:t>Салазаш</w:t>
      </w:r>
      <w:proofErr w:type="spellEnd"/>
      <w:r>
        <w:t xml:space="preserve"> </w:t>
      </w:r>
      <w:proofErr w:type="spellStart"/>
      <w:r>
        <w:t>хахкар</w:t>
      </w:r>
      <w:proofErr w:type="spellEnd"/>
      <w:r>
        <w:t xml:space="preserve">» («Катание на санках»). </w:t>
      </w:r>
    </w:p>
    <w:p w14:paraId="5BEC1149" w14:textId="77777777" w:rsidR="004E38D3" w:rsidRDefault="00C1131D">
      <w:pPr>
        <w:ind w:left="742" w:right="11"/>
      </w:pPr>
      <w:proofErr w:type="spellStart"/>
      <w:r>
        <w:t>Хь</w:t>
      </w:r>
      <w:proofErr w:type="spellEnd"/>
      <w:r>
        <w:t xml:space="preserve">. </w:t>
      </w:r>
      <w:proofErr w:type="spellStart"/>
      <w:r>
        <w:t>Саракаев</w:t>
      </w:r>
      <w:proofErr w:type="spellEnd"/>
      <w:r>
        <w:t xml:space="preserve"> «</w:t>
      </w:r>
      <w:proofErr w:type="spellStart"/>
      <w:r>
        <w:t>Дарц</w:t>
      </w:r>
      <w:proofErr w:type="spellEnd"/>
      <w:r>
        <w:t>» («Метель»), «</w:t>
      </w:r>
      <w:proofErr w:type="spellStart"/>
      <w:r>
        <w:t>ХIара</w:t>
      </w:r>
      <w:proofErr w:type="spellEnd"/>
      <w:r>
        <w:t xml:space="preserve"> маца </w:t>
      </w:r>
      <w:proofErr w:type="spellStart"/>
      <w:r>
        <w:t>хуьлу</w:t>
      </w:r>
      <w:proofErr w:type="spellEnd"/>
      <w:r>
        <w:t xml:space="preserve">?» («Когда это бывает?»). Д. </w:t>
      </w:r>
      <w:proofErr w:type="spellStart"/>
      <w:r>
        <w:t>Кагерманов</w:t>
      </w:r>
      <w:proofErr w:type="spellEnd"/>
      <w:r>
        <w:t xml:space="preserve"> «</w:t>
      </w:r>
      <w:proofErr w:type="spellStart"/>
      <w:r>
        <w:t>ГIура-дада</w:t>
      </w:r>
      <w:proofErr w:type="spellEnd"/>
      <w:r>
        <w:t xml:space="preserve">» («Дед Мороз»). </w:t>
      </w:r>
    </w:p>
    <w:p w14:paraId="0A6017F5" w14:textId="77777777" w:rsidR="004E38D3" w:rsidRDefault="00C1131D">
      <w:pPr>
        <w:spacing w:after="131" w:line="259" w:lineRule="auto"/>
        <w:ind w:left="742" w:right="11"/>
      </w:pPr>
      <w:r>
        <w:t xml:space="preserve">149.7.7. Наша Родина. </w:t>
      </w:r>
    </w:p>
    <w:p w14:paraId="2383BDD7" w14:textId="77777777" w:rsidR="004E38D3" w:rsidRDefault="00C1131D">
      <w:pPr>
        <w:ind w:left="9" w:right="11" w:firstLine="708"/>
      </w:pPr>
      <w:r>
        <w:t xml:space="preserve">А. </w:t>
      </w:r>
      <w:proofErr w:type="spellStart"/>
      <w:r>
        <w:t>Кусаев</w:t>
      </w:r>
      <w:proofErr w:type="spellEnd"/>
      <w:r>
        <w:t xml:space="preserve"> «</w:t>
      </w:r>
      <w:proofErr w:type="spellStart"/>
      <w:r>
        <w:t>Нефтах</w:t>
      </w:r>
      <w:proofErr w:type="spellEnd"/>
      <w:r>
        <w:t xml:space="preserve"> </w:t>
      </w:r>
      <w:proofErr w:type="spellStart"/>
      <w:r>
        <w:t>хIун</w:t>
      </w:r>
      <w:proofErr w:type="spellEnd"/>
      <w:r>
        <w:t xml:space="preserve"> </w:t>
      </w:r>
      <w:proofErr w:type="spellStart"/>
      <w:r>
        <w:t>йоккху</w:t>
      </w:r>
      <w:proofErr w:type="spellEnd"/>
      <w:r>
        <w:t xml:space="preserve">?» («Что делают из нефти?»), «Сан </w:t>
      </w:r>
      <w:proofErr w:type="spellStart"/>
      <w:r>
        <w:t>гIала</w:t>
      </w:r>
      <w:proofErr w:type="spellEnd"/>
      <w:r>
        <w:t>» («Мой город»), «</w:t>
      </w:r>
      <w:proofErr w:type="spellStart"/>
      <w:r>
        <w:t>Хиш</w:t>
      </w:r>
      <w:proofErr w:type="spellEnd"/>
      <w:r>
        <w:t>» («Реки»), «</w:t>
      </w:r>
      <w:proofErr w:type="spellStart"/>
      <w:r>
        <w:t>Вайн</w:t>
      </w:r>
      <w:proofErr w:type="spellEnd"/>
      <w:r>
        <w:t xml:space="preserve"> </w:t>
      </w:r>
      <w:proofErr w:type="spellStart"/>
      <w:r>
        <w:t>хиш</w:t>
      </w:r>
      <w:proofErr w:type="spellEnd"/>
      <w:r>
        <w:t xml:space="preserve"> </w:t>
      </w:r>
      <w:proofErr w:type="spellStart"/>
      <w:r>
        <w:t>чохь</w:t>
      </w:r>
      <w:proofErr w:type="spellEnd"/>
      <w:r>
        <w:t xml:space="preserve"> </w:t>
      </w:r>
      <w:proofErr w:type="spellStart"/>
      <w:r>
        <w:t>хуьлу</w:t>
      </w:r>
      <w:proofErr w:type="spellEnd"/>
      <w:r>
        <w:t xml:space="preserve"> </w:t>
      </w:r>
      <w:proofErr w:type="spellStart"/>
      <w:r>
        <w:t>чIерий</w:t>
      </w:r>
      <w:proofErr w:type="spellEnd"/>
      <w:r>
        <w:t xml:space="preserve">» («Рыба, которая водится в наших реках»). </w:t>
      </w:r>
    </w:p>
    <w:p w14:paraId="10169E8D" w14:textId="77777777" w:rsidR="004E38D3" w:rsidRDefault="00C1131D">
      <w:pPr>
        <w:spacing w:after="131" w:line="259" w:lineRule="auto"/>
        <w:ind w:left="742" w:right="11"/>
      </w:pPr>
      <w:r>
        <w:t xml:space="preserve">Ж. </w:t>
      </w:r>
      <w:proofErr w:type="spellStart"/>
      <w:r>
        <w:t>Махмаев</w:t>
      </w:r>
      <w:proofErr w:type="spellEnd"/>
      <w:r>
        <w:t xml:space="preserve"> «</w:t>
      </w:r>
      <w:proofErr w:type="spellStart"/>
      <w:r>
        <w:t>Машар</w:t>
      </w:r>
      <w:proofErr w:type="spellEnd"/>
      <w:r>
        <w:t xml:space="preserve">» («Мир»). </w:t>
      </w:r>
    </w:p>
    <w:p w14:paraId="4ECD389A" w14:textId="77777777" w:rsidR="004E38D3" w:rsidRDefault="00C1131D">
      <w:pPr>
        <w:spacing w:after="131" w:line="259" w:lineRule="auto"/>
        <w:ind w:left="742" w:right="11"/>
      </w:pPr>
      <w:r>
        <w:t xml:space="preserve">149.7.8. Весна, весна пришла! </w:t>
      </w:r>
    </w:p>
    <w:p w14:paraId="32013A52" w14:textId="77777777" w:rsidR="004E38D3" w:rsidRDefault="00C1131D">
      <w:pPr>
        <w:spacing w:after="131" w:line="259" w:lineRule="auto"/>
        <w:ind w:left="742" w:right="11"/>
      </w:pPr>
      <w:r>
        <w:t xml:space="preserve">Х. </w:t>
      </w:r>
      <w:proofErr w:type="spellStart"/>
      <w:r>
        <w:t>Сатуев</w:t>
      </w:r>
      <w:proofErr w:type="spellEnd"/>
      <w:r>
        <w:t xml:space="preserve"> «</w:t>
      </w:r>
      <w:proofErr w:type="spellStart"/>
      <w:r>
        <w:t>Вайн</w:t>
      </w:r>
      <w:proofErr w:type="spellEnd"/>
      <w:r>
        <w:t xml:space="preserve"> </w:t>
      </w:r>
      <w:proofErr w:type="spellStart"/>
      <w:r>
        <w:t>бераш</w:t>
      </w:r>
      <w:proofErr w:type="spellEnd"/>
      <w:r>
        <w:t xml:space="preserve">» («Наши дети»). </w:t>
      </w:r>
    </w:p>
    <w:p w14:paraId="7427357A" w14:textId="77777777" w:rsidR="004E38D3" w:rsidRDefault="00C1131D">
      <w:pPr>
        <w:spacing w:after="133" w:line="259" w:lineRule="auto"/>
        <w:ind w:left="742" w:right="11"/>
      </w:pPr>
      <w:r>
        <w:t>Л. Толстой, «</w:t>
      </w:r>
      <w:proofErr w:type="spellStart"/>
      <w:r>
        <w:t>БIаьсте</w:t>
      </w:r>
      <w:proofErr w:type="spellEnd"/>
      <w:r>
        <w:t xml:space="preserve">» («Весна») (перевод Ш. </w:t>
      </w:r>
      <w:proofErr w:type="spellStart"/>
      <w:r>
        <w:t>Тазуева</w:t>
      </w:r>
      <w:proofErr w:type="spellEnd"/>
      <w:r>
        <w:t xml:space="preserve">). </w:t>
      </w:r>
    </w:p>
    <w:p w14:paraId="1F3B736C" w14:textId="77777777" w:rsidR="004E38D3" w:rsidRDefault="00C1131D">
      <w:pPr>
        <w:spacing w:after="131" w:line="259" w:lineRule="auto"/>
        <w:ind w:left="742" w:right="11"/>
      </w:pPr>
      <w:proofErr w:type="spellStart"/>
      <w:r>
        <w:t>Хь</w:t>
      </w:r>
      <w:proofErr w:type="spellEnd"/>
      <w:r>
        <w:t xml:space="preserve">. </w:t>
      </w:r>
      <w:proofErr w:type="spellStart"/>
      <w:r>
        <w:t>Саракаев</w:t>
      </w:r>
      <w:proofErr w:type="spellEnd"/>
      <w:r>
        <w:t xml:space="preserve"> «</w:t>
      </w:r>
      <w:proofErr w:type="spellStart"/>
      <w:r>
        <w:t>ХӀун</w:t>
      </w:r>
      <w:proofErr w:type="spellEnd"/>
      <w:r>
        <w:t xml:space="preserve"> ю </w:t>
      </w:r>
      <w:proofErr w:type="spellStart"/>
      <w:r>
        <w:t>иза</w:t>
      </w:r>
      <w:proofErr w:type="spellEnd"/>
      <w:r>
        <w:t xml:space="preserve">?» («Что это такое?»). </w:t>
      </w:r>
    </w:p>
    <w:p w14:paraId="46C7B181" w14:textId="77777777" w:rsidR="004E38D3" w:rsidRDefault="00C1131D">
      <w:pPr>
        <w:spacing w:after="131" w:line="259" w:lineRule="auto"/>
        <w:ind w:left="742" w:right="11"/>
      </w:pPr>
      <w:r>
        <w:t xml:space="preserve">У. </w:t>
      </w:r>
      <w:proofErr w:type="spellStart"/>
      <w:r>
        <w:t>Гайсултанов</w:t>
      </w:r>
      <w:proofErr w:type="spellEnd"/>
      <w:r>
        <w:t xml:space="preserve"> «</w:t>
      </w:r>
      <w:proofErr w:type="spellStart"/>
      <w:r>
        <w:t>БIаьста</w:t>
      </w:r>
      <w:proofErr w:type="spellEnd"/>
      <w:r>
        <w:t xml:space="preserve"> </w:t>
      </w:r>
      <w:proofErr w:type="spellStart"/>
      <w:r>
        <w:t>хьуьнхахь</w:t>
      </w:r>
      <w:proofErr w:type="spellEnd"/>
      <w:r>
        <w:t xml:space="preserve">» («Весной в лесу»). </w:t>
      </w:r>
    </w:p>
    <w:p w14:paraId="75F16F56" w14:textId="77777777" w:rsidR="004E38D3" w:rsidRDefault="00C1131D">
      <w:pPr>
        <w:spacing w:after="166" w:line="259" w:lineRule="auto"/>
        <w:ind w:left="742" w:right="11"/>
      </w:pPr>
      <w:r>
        <w:t xml:space="preserve">Д. </w:t>
      </w:r>
      <w:proofErr w:type="spellStart"/>
      <w:r>
        <w:t>Кагерманов</w:t>
      </w:r>
      <w:proofErr w:type="spellEnd"/>
      <w:r>
        <w:t xml:space="preserve"> «</w:t>
      </w:r>
      <w:proofErr w:type="spellStart"/>
      <w:r>
        <w:t>Алкханчаш</w:t>
      </w:r>
      <w:proofErr w:type="spellEnd"/>
      <w:r>
        <w:t xml:space="preserve">» («Скворцы»). </w:t>
      </w:r>
    </w:p>
    <w:p w14:paraId="4A492F67" w14:textId="77777777" w:rsidR="004E38D3" w:rsidRDefault="00C1131D">
      <w:pPr>
        <w:spacing w:line="259" w:lineRule="auto"/>
        <w:ind w:left="742" w:right="11"/>
      </w:pPr>
      <w:r>
        <w:t>В. Бианки «</w:t>
      </w:r>
      <w:proofErr w:type="spellStart"/>
      <w:r>
        <w:t>Пхьагал</w:t>
      </w:r>
      <w:proofErr w:type="spellEnd"/>
      <w:r>
        <w:t xml:space="preserve"> </w:t>
      </w:r>
      <w:proofErr w:type="spellStart"/>
      <w:r>
        <w:t>дитта</w:t>
      </w:r>
      <w:proofErr w:type="spellEnd"/>
      <w:r>
        <w:t xml:space="preserve"> </w:t>
      </w:r>
      <w:proofErr w:type="spellStart"/>
      <w:r>
        <w:t>тIехь</w:t>
      </w:r>
      <w:proofErr w:type="spellEnd"/>
      <w:r>
        <w:t xml:space="preserve">» («Заяц на дереве») (перевод М. </w:t>
      </w:r>
      <w:proofErr w:type="spellStart"/>
      <w:r>
        <w:t>Сулаева</w:t>
      </w:r>
      <w:proofErr w:type="spellEnd"/>
      <w:r>
        <w:t xml:space="preserve">). </w:t>
      </w:r>
    </w:p>
    <w:p w14:paraId="74AC5151" w14:textId="77777777" w:rsidR="004E38D3" w:rsidRDefault="00C1131D">
      <w:pPr>
        <w:spacing w:after="141" w:line="259" w:lineRule="auto"/>
        <w:ind w:left="742" w:right="11"/>
      </w:pPr>
      <w:r>
        <w:t xml:space="preserve">А. </w:t>
      </w:r>
      <w:proofErr w:type="spellStart"/>
      <w:r>
        <w:t>Кусаев</w:t>
      </w:r>
      <w:proofErr w:type="spellEnd"/>
      <w:r>
        <w:t xml:space="preserve"> «Муха </w:t>
      </w:r>
      <w:proofErr w:type="spellStart"/>
      <w:r>
        <w:t>дIадогIа</w:t>
      </w:r>
      <w:proofErr w:type="spellEnd"/>
      <w:r>
        <w:t xml:space="preserve"> деза </w:t>
      </w:r>
      <w:proofErr w:type="spellStart"/>
      <w:r>
        <w:t>синтар</w:t>
      </w:r>
      <w:proofErr w:type="spellEnd"/>
      <w:r>
        <w:t xml:space="preserve">» («Как нужно сажать деревца»). </w:t>
      </w:r>
    </w:p>
    <w:p w14:paraId="11B87488" w14:textId="77777777" w:rsidR="004E38D3" w:rsidRDefault="00C1131D">
      <w:pPr>
        <w:spacing w:after="131" w:line="259" w:lineRule="auto"/>
        <w:ind w:left="742" w:right="11"/>
      </w:pPr>
      <w:r>
        <w:t xml:space="preserve">Д. </w:t>
      </w:r>
      <w:proofErr w:type="spellStart"/>
      <w:r>
        <w:t>Кагерманов</w:t>
      </w:r>
      <w:proofErr w:type="spellEnd"/>
      <w:r>
        <w:t xml:space="preserve"> «Со а </w:t>
      </w:r>
      <w:proofErr w:type="spellStart"/>
      <w:r>
        <w:t>воьду</w:t>
      </w:r>
      <w:proofErr w:type="spellEnd"/>
      <w:r>
        <w:t xml:space="preserve">» («И я иду»). </w:t>
      </w:r>
    </w:p>
    <w:p w14:paraId="6C5B52A8" w14:textId="77777777" w:rsidR="004E38D3" w:rsidRDefault="00C1131D">
      <w:pPr>
        <w:spacing w:after="131" w:line="259" w:lineRule="auto"/>
        <w:ind w:left="742" w:right="11"/>
      </w:pPr>
      <w:r>
        <w:t>Н. Носов «</w:t>
      </w:r>
      <w:proofErr w:type="spellStart"/>
      <w:r>
        <w:t>Хорсамах</w:t>
      </w:r>
      <w:proofErr w:type="spellEnd"/>
      <w:r>
        <w:t xml:space="preserve"> </w:t>
      </w:r>
      <w:proofErr w:type="spellStart"/>
      <w:r>
        <w:t>лаьцна</w:t>
      </w:r>
      <w:proofErr w:type="spellEnd"/>
      <w:r>
        <w:t xml:space="preserve">» («О репке») (перевод А. </w:t>
      </w:r>
      <w:proofErr w:type="spellStart"/>
      <w:r>
        <w:t>Кусаева</w:t>
      </w:r>
      <w:proofErr w:type="spellEnd"/>
      <w:r>
        <w:t xml:space="preserve">). </w:t>
      </w:r>
    </w:p>
    <w:p w14:paraId="067EDB4A" w14:textId="77777777" w:rsidR="004E38D3" w:rsidRDefault="00C1131D">
      <w:pPr>
        <w:spacing w:after="131" w:line="259" w:lineRule="auto"/>
        <w:ind w:left="742" w:right="11"/>
      </w:pPr>
      <w:r>
        <w:t xml:space="preserve">149.7.9. Устное народное творчество. </w:t>
      </w:r>
    </w:p>
    <w:p w14:paraId="4BAF5ADB" w14:textId="77777777" w:rsidR="004E38D3" w:rsidRDefault="00C1131D">
      <w:pPr>
        <w:spacing w:after="133" w:line="259" w:lineRule="auto"/>
        <w:ind w:left="742" w:right="11"/>
      </w:pPr>
      <w:proofErr w:type="spellStart"/>
      <w:r>
        <w:t>Нохчийн</w:t>
      </w:r>
      <w:proofErr w:type="spellEnd"/>
      <w:r>
        <w:t xml:space="preserve"> </w:t>
      </w:r>
      <w:proofErr w:type="spellStart"/>
      <w:r>
        <w:t>иллеш</w:t>
      </w:r>
      <w:proofErr w:type="spellEnd"/>
      <w:r>
        <w:t xml:space="preserve"> (Чеченские песни). </w:t>
      </w:r>
    </w:p>
    <w:p w14:paraId="213D6D82" w14:textId="77777777" w:rsidR="004E38D3" w:rsidRDefault="00C1131D">
      <w:pPr>
        <w:spacing w:after="131" w:line="259" w:lineRule="auto"/>
        <w:ind w:left="742" w:right="11"/>
      </w:pPr>
      <w:proofErr w:type="spellStart"/>
      <w:r>
        <w:lastRenderedPageBreak/>
        <w:t>Эшарш</w:t>
      </w:r>
      <w:proofErr w:type="spellEnd"/>
      <w:r>
        <w:t xml:space="preserve"> (Песни). </w:t>
      </w:r>
    </w:p>
    <w:p w14:paraId="4C9EE7EC" w14:textId="77777777" w:rsidR="004E38D3" w:rsidRDefault="00C1131D">
      <w:pPr>
        <w:ind w:left="9" w:right="11" w:firstLine="708"/>
      </w:pPr>
      <w:proofErr w:type="spellStart"/>
      <w:r>
        <w:t>Берийн</w:t>
      </w:r>
      <w:proofErr w:type="spellEnd"/>
      <w:r>
        <w:t xml:space="preserve"> </w:t>
      </w:r>
      <w:proofErr w:type="spellStart"/>
      <w:r>
        <w:t>ловзарш</w:t>
      </w:r>
      <w:proofErr w:type="spellEnd"/>
      <w:r>
        <w:t xml:space="preserve"> (Детские игры). Детская игра «</w:t>
      </w:r>
      <w:proofErr w:type="spellStart"/>
      <w:r>
        <w:t>Цициггий</w:t>
      </w:r>
      <w:proofErr w:type="spellEnd"/>
      <w:r>
        <w:t xml:space="preserve">, </w:t>
      </w:r>
      <w:proofErr w:type="spellStart"/>
      <w:r>
        <w:t>дахкий</w:t>
      </w:r>
      <w:proofErr w:type="spellEnd"/>
      <w:r>
        <w:t>» («</w:t>
      </w:r>
      <w:proofErr w:type="spellStart"/>
      <w:r>
        <w:t>Кошкимышки</w:t>
      </w:r>
      <w:proofErr w:type="spellEnd"/>
      <w:r>
        <w:t xml:space="preserve">»). </w:t>
      </w:r>
    </w:p>
    <w:p w14:paraId="07341E75" w14:textId="77777777" w:rsidR="004E38D3" w:rsidRDefault="00C1131D">
      <w:pPr>
        <w:spacing w:after="133" w:line="259" w:lineRule="auto"/>
        <w:ind w:left="742" w:right="11"/>
      </w:pPr>
      <w:proofErr w:type="spellStart"/>
      <w:r>
        <w:t>Кицанаш</w:t>
      </w:r>
      <w:proofErr w:type="spellEnd"/>
      <w:r>
        <w:t xml:space="preserve"> (Пословицы). </w:t>
      </w:r>
    </w:p>
    <w:p w14:paraId="75811A2F" w14:textId="77777777" w:rsidR="004E38D3" w:rsidRDefault="00C1131D">
      <w:pPr>
        <w:spacing w:after="131" w:line="259" w:lineRule="auto"/>
        <w:ind w:left="742" w:right="11"/>
      </w:pPr>
      <w:proofErr w:type="spellStart"/>
      <w:r>
        <w:t>ХIетал-металш</w:t>
      </w:r>
      <w:proofErr w:type="spellEnd"/>
      <w:r>
        <w:t xml:space="preserve"> (Загадки). </w:t>
      </w:r>
    </w:p>
    <w:p w14:paraId="74D6794D" w14:textId="77777777" w:rsidR="004E38D3" w:rsidRDefault="00C1131D">
      <w:pPr>
        <w:spacing w:after="131" w:line="259" w:lineRule="auto"/>
        <w:ind w:left="742" w:right="11"/>
      </w:pPr>
      <w:proofErr w:type="spellStart"/>
      <w:r>
        <w:t>Чехкааларш</w:t>
      </w:r>
      <w:proofErr w:type="spellEnd"/>
      <w:r>
        <w:t xml:space="preserve"> (Скороговорки). </w:t>
      </w:r>
    </w:p>
    <w:p w14:paraId="62F88578" w14:textId="77777777" w:rsidR="004E38D3" w:rsidRDefault="00C1131D">
      <w:pPr>
        <w:spacing w:after="131" w:line="259" w:lineRule="auto"/>
        <w:ind w:left="742" w:right="11"/>
      </w:pPr>
      <w:proofErr w:type="spellStart"/>
      <w:r>
        <w:t>Дагардарш</w:t>
      </w:r>
      <w:proofErr w:type="spellEnd"/>
      <w:r>
        <w:t xml:space="preserve"> (Считалки). </w:t>
      </w:r>
    </w:p>
    <w:p w14:paraId="7325283A" w14:textId="77777777" w:rsidR="004E38D3" w:rsidRDefault="00C1131D">
      <w:pPr>
        <w:ind w:left="9" w:right="11" w:firstLine="708"/>
      </w:pPr>
      <w:r>
        <w:t>Чеченские народные сказки: «</w:t>
      </w:r>
      <w:proofErr w:type="spellStart"/>
      <w:r>
        <w:t>Майра</w:t>
      </w:r>
      <w:proofErr w:type="spellEnd"/>
      <w:r>
        <w:t xml:space="preserve"> </w:t>
      </w:r>
      <w:proofErr w:type="spellStart"/>
      <w:r>
        <w:t>пхьагал</w:t>
      </w:r>
      <w:proofErr w:type="spellEnd"/>
      <w:r>
        <w:t>» («Храбрый заяц»), «</w:t>
      </w:r>
      <w:proofErr w:type="spellStart"/>
      <w:r>
        <w:t>Цаьпцалггий</w:t>
      </w:r>
      <w:proofErr w:type="spellEnd"/>
      <w:r>
        <w:t xml:space="preserve">, </w:t>
      </w:r>
      <w:proofErr w:type="spellStart"/>
      <w:r>
        <w:t>зингаттий</w:t>
      </w:r>
      <w:proofErr w:type="spellEnd"/>
      <w:r>
        <w:t>» («Кузнечик и муравей»), «Газа-</w:t>
      </w:r>
      <w:proofErr w:type="spellStart"/>
      <w:r>
        <w:t>гуьзалггий</w:t>
      </w:r>
      <w:proofErr w:type="spellEnd"/>
      <w:r>
        <w:t xml:space="preserve">, сира </w:t>
      </w:r>
      <w:proofErr w:type="spellStart"/>
      <w:r>
        <w:t>борззий</w:t>
      </w:r>
      <w:proofErr w:type="spellEnd"/>
      <w:r>
        <w:t xml:space="preserve">» («Коза и серый волк»), «Зуй, </w:t>
      </w:r>
      <w:proofErr w:type="spellStart"/>
      <w:r>
        <w:t>пхьагаллий</w:t>
      </w:r>
      <w:proofErr w:type="spellEnd"/>
      <w:r>
        <w:t>» («Ёжик и заяц»), «</w:t>
      </w:r>
      <w:proofErr w:type="spellStart"/>
      <w:r>
        <w:t>Борззий</w:t>
      </w:r>
      <w:proofErr w:type="spellEnd"/>
      <w:r>
        <w:t xml:space="preserve">, </w:t>
      </w:r>
      <w:proofErr w:type="spellStart"/>
      <w:r>
        <w:t>цхьогаллий</w:t>
      </w:r>
      <w:proofErr w:type="spellEnd"/>
      <w:r>
        <w:t xml:space="preserve">, </w:t>
      </w:r>
      <w:proofErr w:type="spellStart"/>
      <w:r>
        <w:t>ломмий</w:t>
      </w:r>
      <w:proofErr w:type="spellEnd"/>
      <w:r>
        <w:t>» («Волк, лиса и лев»), «</w:t>
      </w:r>
      <w:proofErr w:type="spellStart"/>
      <w:r>
        <w:t>Цхьогаллий</w:t>
      </w:r>
      <w:proofErr w:type="spellEnd"/>
      <w:r>
        <w:t xml:space="preserve">, </w:t>
      </w:r>
      <w:proofErr w:type="spellStart"/>
      <w:r>
        <w:t>пхьагаллий</w:t>
      </w:r>
      <w:proofErr w:type="spellEnd"/>
      <w:r>
        <w:t xml:space="preserve">» («Лиса и заяц»). </w:t>
      </w:r>
    </w:p>
    <w:p w14:paraId="73853EE4" w14:textId="77777777" w:rsidR="004E38D3" w:rsidRDefault="00C1131D">
      <w:pPr>
        <w:spacing w:after="131" w:line="259" w:lineRule="auto"/>
        <w:ind w:left="742" w:right="11"/>
      </w:pPr>
      <w:r>
        <w:t xml:space="preserve">149.8. Содержание обучения в 3 классе. </w:t>
      </w:r>
    </w:p>
    <w:p w14:paraId="59CA9A8D" w14:textId="77777777" w:rsidR="004E38D3" w:rsidRDefault="00C1131D">
      <w:pPr>
        <w:spacing w:after="133" w:line="259" w:lineRule="auto"/>
        <w:ind w:left="742" w:right="11"/>
      </w:pPr>
      <w:r>
        <w:t xml:space="preserve">149.8.1. Вестники Родины. </w:t>
      </w:r>
    </w:p>
    <w:p w14:paraId="4C97F873" w14:textId="77777777" w:rsidR="004E38D3" w:rsidRDefault="00C1131D">
      <w:pPr>
        <w:spacing w:after="131" w:line="259" w:lineRule="auto"/>
        <w:ind w:left="742" w:right="11"/>
      </w:pPr>
      <w:r>
        <w:t>А. Сулейманов «</w:t>
      </w:r>
      <w:proofErr w:type="spellStart"/>
      <w:r>
        <w:t>Даймахкана</w:t>
      </w:r>
      <w:proofErr w:type="spellEnd"/>
      <w:r>
        <w:t xml:space="preserve">, </w:t>
      </w:r>
      <w:proofErr w:type="spellStart"/>
      <w:r>
        <w:t>вайн</w:t>
      </w:r>
      <w:proofErr w:type="spellEnd"/>
      <w:r>
        <w:t xml:space="preserve"> </w:t>
      </w:r>
      <w:proofErr w:type="spellStart"/>
      <w:r>
        <w:t>халкъана</w:t>
      </w:r>
      <w:proofErr w:type="spellEnd"/>
      <w:r>
        <w:t xml:space="preserve">…» («Родине, нашему народу»). </w:t>
      </w:r>
    </w:p>
    <w:p w14:paraId="7D233CD3" w14:textId="77777777" w:rsidR="004E38D3" w:rsidRDefault="00C1131D">
      <w:pPr>
        <w:spacing w:after="131" w:line="259" w:lineRule="auto"/>
        <w:ind w:left="742" w:right="11"/>
      </w:pPr>
      <w:r>
        <w:t xml:space="preserve">Ш. </w:t>
      </w:r>
      <w:proofErr w:type="spellStart"/>
      <w:r>
        <w:t>Арсанукаев</w:t>
      </w:r>
      <w:proofErr w:type="spellEnd"/>
      <w:r>
        <w:t xml:space="preserve"> «</w:t>
      </w:r>
      <w:proofErr w:type="spellStart"/>
      <w:r>
        <w:t>БIешерийн</w:t>
      </w:r>
      <w:proofErr w:type="spellEnd"/>
      <w:r>
        <w:t xml:space="preserve"> </w:t>
      </w:r>
      <w:proofErr w:type="spellStart"/>
      <w:r>
        <w:t>къийсамехь</w:t>
      </w:r>
      <w:proofErr w:type="spellEnd"/>
      <w:r>
        <w:t xml:space="preserve">…» («В столетней борьбе…»). </w:t>
      </w:r>
    </w:p>
    <w:p w14:paraId="4BE15DD1" w14:textId="77777777" w:rsidR="004E38D3" w:rsidRDefault="00C1131D">
      <w:pPr>
        <w:spacing w:after="131" w:line="259" w:lineRule="auto"/>
        <w:ind w:left="742" w:right="11"/>
      </w:pPr>
      <w:r>
        <w:t xml:space="preserve">149.8.2. Лето и осень. </w:t>
      </w:r>
    </w:p>
    <w:p w14:paraId="1FD8FBCF" w14:textId="77777777" w:rsidR="004E38D3" w:rsidRDefault="00C1131D">
      <w:pPr>
        <w:spacing w:after="134" w:line="259" w:lineRule="auto"/>
        <w:ind w:left="742" w:right="11"/>
      </w:pPr>
      <w:r>
        <w:t xml:space="preserve">Ш. </w:t>
      </w:r>
      <w:proofErr w:type="spellStart"/>
      <w:r>
        <w:t>Арсанукаев</w:t>
      </w:r>
      <w:proofErr w:type="spellEnd"/>
      <w:r>
        <w:t xml:space="preserve"> «</w:t>
      </w:r>
      <w:proofErr w:type="spellStart"/>
      <w:r>
        <w:t>Аьхкенан</w:t>
      </w:r>
      <w:proofErr w:type="spellEnd"/>
      <w:r>
        <w:t xml:space="preserve"> </w:t>
      </w:r>
      <w:proofErr w:type="spellStart"/>
      <w:r>
        <w:t>Iуьйре</w:t>
      </w:r>
      <w:proofErr w:type="spellEnd"/>
      <w:r>
        <w:t xml:space="preserve">» («Летнее утро»). </w:t>
      </w:r>
    </w:p>
    <w:p w14:paraId="624108B7" w14:textId="77777777" w:rsidR="004E38D3" w:rsidRDefault="00C1131D">
      <w:pPr>
        <w:spacing w:after="131" w:line="259" w:lineRule="auto"/>
        <w:ind w:left="742" w:right="11"/>
      </w:pPr>
      <w:r>
        <w:t xml:space="preserve">М. </w:t>
      </w:r>
      <w:proofErr w:type="spellStart"/>
      <w:r>
        <w:t>Сулаев</w:t>
      </w:r>
      <w:proofErr w:type="spellEnd"/>
      <w:r>
        <w:t xml:space="preserve"> «</w:t>
      </w:r>
      <w:proofErr w:type="spellStart"/>
      <w:r>
        <w:t>ДогIа</w:t>
      </w:r>
      <w:proofErr w:type="spellEnd"/>
      <w:r>
        <w:t xml:space="preserve"> </w:t>
      </w:r>
      <w:proofErr w:type="spellStart"/>
      <w:r>
        <w:t>деанчул</w:t>
      </w:r>
      <w:proofErr w:type="spellEnd"/>
      <w:r>
        <w:t xml:space="preserve"> </w:t>
      </w:r>
      <w:proofErr w:type="spellStart"/>
      <w:r>
        <w:t>тIаьхьа</w:t>
      </w:r>
      <w:proofErr w:type="spellEnd"/>
      <w:r>
        <w:t xml:space="preserve">…» («После дождя…»). </w:t>
      </w:r>
    </w:p>
    <w:p w14:paraId="73F8507C" w14:textId="77777777" w:rsidR="004E38D3" w:rsidRDefault="00C1131D">
      <w:pPr>
        <w:ind w:left="9" w:right="11" w:firstLine="708"/>
      </w:pPr>
      <w:r>
        <w:t xml:space="preserve">Д. </w:t>
      </w:r>
      <w:proofErr w:type="spellStart"/>
      <w:r>
        <w:t>Кагерманов</w:t>
      </w:r>
      <w:proofErr w:type="spellEnd"/>
      <w:r>
        <w:t xml:space="preserve"> «</w:t>
      </w:r>
      <w:proofErr w:type="spellStart"/>
      <w:r>
        <w:t>Аьхке</w:t>
      </w:r>
      <w:proofErr w:type="spellEnd"/>
      <w:r>
        <w:t>» («Лето»), «</w:t>
      </w:r>
      <w:proofErr w:type="spellStart"/>
      <w:r>
        <w:t>ГIаргIулеш</w:t>
      </w:r>
      <w:proofErr w:type="spellEnd"/>
      <w:r>
        <w:t xml:space="preserve"> </w:t>
      </w:r>
      <w:proofErr w:type="spellStart"/>
      <w:r>
        <w:t>хабарш</w:t>
      </w:r>
      <w:proofErr w:type="spellEnd"/>
      <w:r>
        <w:t xml:space="preserve"> а </w:t>
      </w:r>
      <w:proofErr w:type="spellStart"/>
      <w:r>
        <w:t>дуьйцуш</w:t>
      </w:r>
      <w:proofErr w:type="spellEnd"/>
      <w:r>
        <w:t xml:space="preserve">» («Журавли»). </w:t>
      </w:r>
    </w:p>
    <w:p w14:paraId="1834967E" w14:textId="77777777" w:rsidR="004E38D3" w:rsidRDefault="00C1131D">
      <w:pPr>
        <w:spacing w:after="133" w:line="259" w:lineRule="auto"/>
        <w:ind w:left="742" w:right="11"/>
      </w:pPr>
      <w:r>
        <w:t xml:space="preserve">З. Муталибов «Оха </w:t>
      </w:r>
      <w:proofErr w:type="spellStart"/>
      <w:r>
        <w:t>болх</w:t>
      </w:r>
      <w:proofErr w:type="spellEnd"/>
      <w:r>
        <w:t xml:space="preserve"> а </w:t>
      </w:r>
      <w:proofErr w:type="spellStart"/>
      <w:r>
        <w:t>бо</w:t>
      </w:r>
      <w:proofErr w:type="spellEnd"/>
      <w:r>
        <w:t xml:space="preserve">, </w:t>
      </w:r>
      <w:proofErr w:type="spellStart"/>
      <w:r>
        <w:t>деша</w:t>
      </w:r>
      <w:proofErr w:type="spellEnd"/>
      <w:r>
        <w:t xml:space="preserve"> а </w:t>
      </w:r>
      <w:proofErr w:type="spellStart"/>
      <w:r>
        <w:t>доьшу</w:t>
      </w:r>
      <w:proofErr w:type="spellEnd"/>
      <w:r>
        <w:t xml:space="preserve">» («Мы работаем и учимся»). </w:t>
      </w:r>
    </w:p>
    <w:p w14:paraId="347E138D" w14:textId="77777777" w:rsidR="004E38D3" w:rsidRDefault="00C1131D">
      <w:pPr>
        <w:spacing w:after="131" w:line="259" w:lineRule="auto"/>
        <w:ind w:left="742" w:right="11"/>
      </w:pPr>
      <w:r>
        <w:t xml:space="preserve">Ж. </w:t>
      </w:r>
      <w:proofErr w:type="spellStart"/>
      <w:r>
        <w:t>Махмаев</w:t>
      </w:r>
      <w:proofErr w:type="spellEnd"/>
      <w:r>
        <w:t xml:space="preserve"> «</w:t>
      </w:r>
      <w:proofErr w:type="spellStart"/>
      <w:r>
        <w:t>Мангалкомарш</w:t>
      </w:r>
      <w:proofErr w:type="spellEnd"/>
      <w:r>
        <w:t xml:space="preserve">» («Ежевика»). </w:t>
      </w:r>
    </w:p>
    <w:p w14:paraId="63C0CF67" w14:textId="77777777" w:rsidR="004E38D3" w:rsidRDefault="00C1131D">
      <w:pPr>
        <w:spacing w:after="37"/>
        <w:ind w:left="9" w:right="11" w:firstLine="708"/>
      </w:pPr>
      <w:r>
        <w:t xml:space="preserve">Х. </w:t>
      </w:r>
      <w:proofErr w:type="spellStart"/>
      <w:r>
        <w:t>Хасаев</w:t>
      </w:r>
      <w:proofErr w:type="spellEnd"/>
      <w:r>
        <w:t xml:space="preserve"> «</w:t>
      </w:r>
      <w:proofErr w:type="spellStart"/>
      <w:r>
        <w:t>Комаьрша</w:t>
      </w:r>
      <w:proofErr w:type="spellEnd"/>
      <w:r>
        <w:t xml:space="preserve"> </w:t>
      </w:r>
      <w:proofErr w:type="spellStart"/>
      <w:r>
        <w:t>хьун</w:t>
      </w:r>
      <w:proofErr w:type="spellEnd"/>
      <w:r>
        <w:t>» («Щедрый лес»), «</w:t>
      </w:r>
      <w:proofErr w:type="spellStart"/>
      <w:r>
        <w:t>Гуьйре</w:t>
      </w:r>
      <w:proofErr w:type="spellEnd"/>
      <w:r>
        <w:t xml:space="preserve"> </w:t>
      </w:r>
      <w:proofErr w:type="spellStart"/>
      <w:r>
        <w:t>тIекхочуш</w:t>
      </w:r>
      <w:proofErr w:type="spellEnd"/>
      <w:r>
        <w:t xml:space="preserve">» («Осень наступает»). </w:t>
      </w:r>
    </w:p>
    <w:p w14:paraId="76E191AF" w14:textId="77777777" w:rsidR="004E38D3" w:rsidRDefault="00C1131D">
      <w:pPr>
        <w:spacing w:line="259" w:lineRule="auto"/>
        <w:ind w:left="742" w:right="11"/>
      </w:pPr>
      <w:r>
        <w:t>Х. Осмиев «</w:t>
      </w:r>
      <w:proofErr w:type="spellStart"/>
      <w:r>
        <w:t>Гуьйре</w:t>
      </w:r>
      <w:proofErr w:type="spellEnd"/>
      <w:r>
        <w:t xml:space="preserve">» («Осень»). </w:t>
      </w:r>
    </w:p>
    <w:p w14:paraId="469EDCA9" w14:textId="77777777" w:rsidR="004E38D3" w:rsidRDefault="00C1131D">
      <w:pPr>
        <w:spacing w:after="141" w:line="259" w:lineRule="auto"/>
        <w:ind w:left="742" w:right="11"/>
      </w:pPr>
      <w:r>
        <w:t>Х. Эдилов «</w:t>
      </w:r>
      <w:proofErr w:type="spellStart"/>
      <w:r>
        <w:t>Гуьйре</w:t>
      </w:r>
      <w:proofErr w:type="spellEnd"/>
      <w:r>
        <w:t xml:space="preserve">» («Осень»). </w:t>
      </w:r>
    </w:p>
    <w:p w14:paraId="5784236C" w14:textId="77777777" w:rsidR="004E38D3" w:rsidRDefault="00C1131D">
      <w:pPr>
        <w:spacing w:after="131" w:line="259" w:lineRule="auto"/>
        <w:ind w:left="742" w:right="11"/>
      </w:pPr>
      <w:r>
        <w:t xml:space="preserve">У. </w:t>
      </w:r>
      <w:proofErr w:type="spellStart"/>
      <w:r>
        <w:t>Гайсултанов</w:t>
      </w:r>
      <w:proofErr w:type="spellEnd"/>
      <w:r>
        <w:t xml:space="preserve"> «</w:t>
      </w:r>
      <w:proofErr w:type="spellStart"/>
      <w:r>
        <w:t>Стоьмийн</w:t>
      </w:r>
      <w:proofErr w:type="spellEnd"/>
      <w:r>
        <w:t xml:space="preserve"> </w:t>
      </w:r>
      <w:proofErr w:type="spellStart"/>
      <w:r>
        <w:t>бешахь</w:t>
      </w:r>
      <w:proofErr w:type="spellEnd"/>
      <w:r>
        <w:t xml:space="preserve">» («В саду»). </w:t>
      </w:r>
    </w:p>
    <w:p w14:paraId="034FD2E2" w14:textId="77777777" w:rsidR="004E38D3" w:rsidRDefault="00C1131D">
      <w:pPr>
        <w:spacing w:after="131" w:line="259" w:lineRule="auto"/>
        <w:ind w:left="742" w:right="11"/>
      </w:pPr>
      <w:r>
        <w:t xml:space="preserve">Э. </w:t>
      </w:r>
      <w:proofErr w:type="spellStart"/>
      <w:r>
        <w:t>Мамакаев</w:t>
      </w:r>
      <w:proofErr w:type="spellEnd"/>
      <w:r>
        <w:t xml:space="preserve"> «</w:t>
      </w:r>
      <w:proofErr w:type="spellStart"/>
      <w:r>
        <w:t>Гуьйренан</w:t>
      </w:r>
      <w:proofErr w:type="spellEnd"/>
      <w:r>
        <w:t xml:space="preserve"> </w:t>
      </w:r>
      <w:proofErr w:type="spellStart"/>
      <w:r>
        <w:t>суьрташ</w:t>
      </w:r>
      <w:proofErr w:type="spellEnd"/>
      <w:r>
        <w:t xml:space="preserve">» («Картины осени»). </w:t>
      </w:r>
    </w:p>
    <w:p w14:paraId="2859EA1D" w14:textId="77777777" w:rsidR="004E38D3" w:rsidRDefault="00C1131D">
      <w:pPr>
        <w:spacing w:after="131" w:line="259" w:lineRule="auto"/>
        <w:ind w:left="742" w:right="11"/>
      </w:pPr>
      <w:r>
        <w:t xml:space="preserve">149.8.3. Наша Родина. </w:t>
      </w:r>
    </w:p>
    <w:p w14:paraId="1C77355A" w14:textId="77777777" w:rsidR="004E38D3" w:rsidRDefault="00C1131D">
      <w:pPr>
        <w:spacing w:after="133" w:line="259" w:lineRule="auto"/>
        <w:ind w:left="742" w:right="11"/>
      </w:pPr>
      <w:r>
        <w:lastRenderedPageBreak/>
        <w:t xml:space="preserve">Х. </w:t>
      </w:r>
      <w:proofErr w:type="spellStart"/>
      <w:r>
        <w:t>Аболханов</w:t>
      </w:r>
      <w:proofErr w:type="spellEnd"/>
      <w:r>
        <w:t xml:space="preserve"> «</w:t>
      </w:r>
      <w:proofErr w:type="spellStart"/>
      <w:r>
        <w:t>Вайн</w:t>
      </w:r>
      <w:proofErr w:type="spellEnd"/>
      <w:r>
        <w:t xml:space="preserve"> республика» («Наша республика»). </w:t>
      </w:r>
    </w:p>
    <w:p w14:paraId="24468DDF" w14:textId="77777777" w:rsidR="004E38D3" w:rsidRDefault="00C1131D">
      <w:pPr>
        <w:spacing w:after="131" w:line="259" w:lineRule="auto"/>
        <w:ind w:left="742" w:right="11"/>
      </w:pPr>
      <w:r>
        <w:t xml:space="preserve">Д. </w:t>
      </w:r>
      <w:proofErr w:type="spellStart"/>
      <w:r>
        <w:t>Кагерманов</w:t>
      </w:r>
      <w:proofErr w:type="spellEnd"/>
      <w:r>
        <w:t xml:space="preserve"> «Сан Кавказ» («Мой Кавказ»). </w:t>
      </w:r>
    </w:p>
    <w:p w14:paraId="41BD6520" w14:textId="77777777" w:rsidR="004E38D3" w:rsidRDefault="00C1131D">
      <w:pPr>
        <w:spacing w:after="131" w:line="259" w:lineRule="auto"/>
        <w:ind w:left="742" w:right="11"/>
      </w:pPr>
      <w:r>
        <w:t>Ш. Рашидов «</w:t>
      </w:r>
      <w:proofErr w:type="spellStart"/>
      <w:r>
        <w:t>Даймахке</w:t>
      </w:r>
      <w:proofErr w:type="spellEnd"/>
      <w:r>
        <w:t xml:space="preserve"> </w:t>
      </w:r>
      <w:proofErr w:type="spellStart"/>
      <w:r>
        <w:t>безам</w:t>
      </w:r>
      <w:proofErr w:type="spellEnd"/>
      <w:r>
        <w:t xml:space="preserve">» («Любовь к Родине»). </w:t>
      </w:r>
    </w:p>
    <w:p w14:paraId="19DD508C" w14:textId="77777777" w:rsidR="004E38D3" w:rsidRDefault="00C1131D">
      <w:pPr>
        <w:spacing w:after="132" w:line="259" w:lineRule="auto"/>
        <w:ind w:left="742" w:right="11"/>
      </w:pPr>
      <w:r>
        <w:t xml:space="preserve">149.8.4. Охрана природы – это охрана Родины. </w:t>
      </w:r>
    </w:p>
    <w:p w14:paraId="5A67CF1E" w14:textId="77777777" w:rsidR="004E38D3" w:rsidRDefault="00C1131D">
      <w:pPr>
        <w:spacing w:after="133" w:line="259" w:lineRule="auto"/>
        <w:ind w:left="742" w:right="11"/>
      </w:pPr>
      <w:r>
        <w:t xml:space="preserve">М. Пришвин «Сан </w:t>
      </w:r>
      <w:proofErr w:type="spellStart"/>
      <w:r>
        <w:t>Даймохк</w:t>
      </w:r>
      <w:proofErr w:type="spellEnd"/>
      <w:r>
        <w:t xml:space="preserve">» («Моя Родина») (перевод А. </w:t>
      </w:r>
      <w:proofErr w:type="spellStart"/>
      <w:r>
        <w:t>Кусаева</w:t>
      </w:r>
      <w:proofErr w:type="spellEnd"/>
      <w:r>
        <w:t xml:space="preserve">). </w:t>
      </w:r>
    </w:p>
    <w:p w14:paraId="5B819DF2" w14:textId="77777777" w:rsidR="004E38D3" w:rsidRDefault="00C1131D">
      <w:pPr>
        <w:spacing w:after="131" w:line="259" w:lineRule="auto"/>
        <w:ind w:left="742" w:right="11"/>
      </w:pPr>
      <w:r>
        <w:t>Р. Ахматова «</w:t>
      </w:r>
      <w:proofErr w:type="spellStart"/>
      <w:r>
        <w:t>Эвлахь</w:t>
      </w:r>
      <w:proofErr w:type="spellEnd"/>
      <w:r>
        <w:t xml:space="preserve">» («В селе»). </w:t>
      </w:r>
    </w:p>
    <w:p w14:paraId="169523E9" w14:textId="77777777" w:rsidR="004E38D3" w:rsidRDefault="00C1131D">
      <w:pPr>
        <w:spacing w:after="131" w:line="259" w:lineRule="auto"/>
        <w:ind w:left="742" w:right="11"/>
      </w:pPr>
      <w:r>
        <w:t xml:space="preserve">Х. </w:t>
      </w:r>
      <w:proofErr w:type="spellStart"/>
      <w:r>
        <w:t>Хасаев</w:t>
      </w:r>
      <w:proofErr w:type="spellEnd"/>
      <w:r>
        <w:t xml:space="preserve"> «Бен» («Гнездо»), «</w:t>
      </w:r>
      <w:proofErr w:type="spellStart"/>
      <w:r>
        <w:t>Бохам</w:t>
      </w:r>
      <w:proofErr w:type="spellEnd"/>
      <w:r>
        <w:t xml:space="preserve">» («Беда»). </w:t>
      </w:r>
    </w:p>
    <w:p w14:paraId="728F50B2" w14:textId="77777777" w:rsidR="004E38D3" w:rsidRDefault="00C1131D">
      <w:pPr>
        <w:ind w:left="742" w:right="1919"/>
      </w:pPr>
      <w:proofErr w:type="spellStart"/>
      <w:r>
        <w:t>Хь</w:t>
      </w:r>
      <w:proofErr w:type="spellEnd"/>
      <w:r>
        <w:t xml:space="preserve">. </w:t>
      </w:r>
      <w:proofErr w:type="spellStart"/>
      <w:r>
        <w:t>Саракаев</w:t>
      </w:r>
      <w:proofErr w:type="spellEnd"/>
      <w:r>
        <w:t xml:space="preserve"> «</w:t>
      </w:r>
      <w:proofErr w:type="spellStart"/>
      <w:r>
        <w:t>Асвадан</w:t>
      </w:r>
      <w:proofErr w:type="spellEnd"/>
      <w:r>
        <w:t xml:space="preserve"> </w:t>
      </w:r>
      <w:proofErr w:type="spellStart"/>
      <w:r>
        <w:t>адамалла</w:t>
      </w:r>
      <w:proofErr w:type="spellEnd"/>
      <w:r>
        <w:t xml:space="preserve">» («Человечность Асвада»). У. </w:t>
      </w:r>
      <w:proofErr w:type="spellStart"/>
      <w:r>
        <w:t>Гайсултанов</w:t>
      </w:r>
      <w:proofErr w:type="spellEnd"/>
      <w:r>
        <w:t xml:space="preserve"> «</w:t>
      </w:r>
      <w:proofErr w:type="spellStart"/>
      <w:r>
        <w:t>Экскурси</w:t>
      </w:r>
      <w:proofErr w:type="spellEnd"/>
      <w:r>
        <w:t xml:space="preserve">» («Экскурсия»). </w:t>
      </w:r>
    </w:p>
    <w:p w14:paraId="7F17BF8F" w14:textId="77777777" w:rsidR="004E38D3" w:rsidRDefault="00C1131D">
      <w:pPr>
        <w:spacing w:after="131" w:line="259" w:lineRule="auto"/>
        <w:ind w:left="742" w:right="11"/>
      </w:pPr>
      <w:r>
        <w:t xml:space="preserve">149.8.5. Детская жизнь. </w:t>
      </w:r>
    </w:p>
    <w:p w14:paraId="4D1CDDBD" w14:textId="77777777" w:rsidR="004E38D3" w:rsidRDefault="00C1131D">
      <w:pPr>
        <w:ind w:left="9" w:right="11" w:firstLine="708"/>
      </w:pPr>
      <w:proofErr w:type="spellStart"/>
      <w:r>
        <w:t>Хь</w:t>
      </w:r>
      <w:proofErr w:type="spellEnd"/>
      <w:r>
        <w:t xml:space="preserve">. </w:t>
      </w:r>
      <w:proofErr w:type="spellStart"/>
      <w:r>
        <w:t>Саракаев</w:t>
      </w:r>
      <w:proofErr w:type="spellEnd"/>
      <w:r>
        <w:t xml:space="preserve"> «</w:t>
      </w:r>
      <w:proofErr w:type="spellStart"/>
      <w:r>
        <w:t>Тхойшинна</w:t>
      </w:r>
      <w:proofErr w:type="spellEnd"/>
      <w:r>
        <w:t xml:space="preserve"> </w:t>
      </w:r>
      <w:proofErr w:type="spellStart"/>
      <w:r>
        <w:t>эсий</w:t>
      </w:r>
      <w:proofErr w:type="spellEnd"/>
      <w:r>
        <w:t xml:space="preserve"> </w:t>
      </w:r>
      <w:proofErr w:type="spellStart"/>
      <w:r>
        <w:t>дажо</w:t>
      </w:r>
      <w:proofErr w:type="spellEnd"/>
      <w:r>
        <w:t xml:space="preserve"> </w:t>
      </w:r>
      <w:proofErr w:type="spellStart"/>
      <w:r>
        <w:t>лаьа</w:t>
      </w:r>
      <w:proofErr w:type="spellEnd"/>
      <w:r>
        <w:t>» («Мы хотим пасти телят»), «</w:t>
      </w:r>
      <w:proofErr w:type="spellStart"/>
      <w:r>
        <w:t>ЖIов</w:t>
      </w:r>
      <w:proofErr w:type="spellEnd"/>
      <w:r>
        <w:t xml:space="preserve">, </w:t>
      </w:r>
      <w:proofErr w:type="spellStart"/>
      <w:r>
        <w:t>морзаххий</w:t>
      </w:r>
      <w:proofErr w:type="spellEnd"/>
      <w:r>
        <w:t xml:space="preserve">, </w:t>
      </w:r>
      <w:proofErr w:type="spellStart"/>
      <w:r>
        <w:t>херх</w:t>
      </w:r>
      <w:proofErr w:type="spellEnd"/>
      <w:r>
        <w:t xml:space="preserve"> </w:t>
      </w:r>
      <w:proofErr w:type="spellStart"/>
      <w:r>
        <w:t>схьаоьций</w:t>
      </w:r>
      <w:proofErr w:type="spellEnd"/>
      <w:r>
        <w:t xml:space="preserve">» («Взяв молоток, пилу»). </w:t>
      </w:r>
    </w:p>
    <w:p w14:paraId="67738130" w14:textId="77777777" w:rsidR="004E38D3" w:rsidRDefault="00C1131D">
      <w:pPr>
        <w:spacing w:after="131" w:line="259" w:lineRule="auto"/>
        <w:ind w:left="742" w:right="11"/>
      </w:pPr>
      <w:r>
        <w:t xml:space="preserve">Ж. </w:t>
      </w:r>
      <w:proofErr w:type="spellStart"/>
      <w:r>
        <w:t>Махмаев</w:t>
      </w:r>
      <w:proofErr w:type="spellEnd"/>
      <w:r>
        <w:t xml:space="preserve"> «Коран </w:t>
      </w:r>
      <w:proofErr w:type="spellStart"/>
      <w:r>
        <w:t>ангали</w:t>
      </w:r>
      <w:proofErr w:type="spellEnd"/>
      <w:r>
        <w:t xml:space="preserve">» («Оконное стекло»). </w:t>
      </w:r>
    </w:p>
    <w:p w14:paraId="552FECFF" w14:textId="77777777" w:rsidR="004E38D3" w:rsidRDefault="00C1131D">
      <w:pPr>
        <w:spacing w:after="133" w:line="259" w:lineRule="auto"/>
        <w:ind w:left="742" w:right="11"/>
      </w:pPr>
      <w:r>
        <w:t xml:space="preserve">У. </w:t>
      </w:r>
      <w:proofErr w:type="spellStart"/>
      <w:r>
        <w:t>Гайсултанов</w:t>
      </w:r>
      <w:proofErr w:type="spellEnd"/>
      <w:r>
        <w:t xml:space="preserve"> «</w:t>
      </w:r>
      <w:proofErr w:type="spellStart"/>
      <w:r>
        <w:t>ЯрагIи</w:t>
      </w:r>
      <w:proofErr w:type="spellEnd"/>
      <w:r>
        <w:t>» («</w:t>
      </w:r>
      <w:proofErr w:type="spellStart"/>
      <w:r>
        <w:t>Яраги</w:t>
      </w:r>
      <w:proofErr w:type="spellEnd"/>
      <w:r>
        <w:t>»), «</w:t>
      </w:r>
      <w:proofErr w:type="spellStart"/>
      <w:r>
        <w:t>Уггар</w:t>
      </w:r>
      <w:proofErr w:type="spellEnd"/>
      <w:r>
        <w:t xml:space="preserve"> </w:t>
      </w:r>
      <w:proofErr w:type="spellStart"/>
      <w:r>
        <w:t>мехалниг</w:t>
      </w:r>
      <w:proofErr w:type="spellEnd"/>
      <w:r>
        <w:t xml:space="preserve">» («Самое дорогое»). </w:t>
      </w:r>
    </w:p>
    <w:p w14:paraId="2AA3D552" w14:textId="77777777" w:rsidR="004E38D3" w:rsidRDefault="00C1131D">
      <w:pPr>
        <w:spacing w:after="131" w:line="259" w:lineRule="auto"/>
        <w:ind w:left="742" w:right="11"/>
      </w:pPr>
      <w:r>
        <w:t xml:space="preserve">I. </w:t>
      </w:r>
      <w:proofErr w:type="spellStart"/>
      <w:r>
        <w:t>Чантиев</w:t>
      </w:r>
      <w:proofErr w:type="spellEnd"/>
      <w:r>
        <w:t xml:space="preserve"> «</w:t>
      </w:r>
      <w:proofErr w:type="spellStart"/>
      <w:r>
        <w:t>Стенна</w:t>
      </w:r>
      <w:proofErr w:type="spellEnd"/>
      <w:r>
        <w:t xml:space="preserve"> вара Мурад </w:t>
      </w:r>
      <w:proofErr w:type="spellStart"/>
      <w:r>
        <w:t>гIайгIане</w:t>
      </w:r>
      <w:proofErr w:type="spellEnd"/>
      <w:r>
        <w:t xml:space="preserve">» («Чем был Мурад озабочен»). </w:t>
      </w:r>
    </w:p>
    <w:p w14:paraId="6A3B66BB" w14:textId="77777777" w:rsidR="004E38D3" w:rsidRDefault="00C1131D">
      <w:pPr>
        <w:spacing w:after="131" w:line="259" w:lineRule="auto"/>
        <w:ind w:left="742" w:right="11"/>
      </w:pPr>
      <w:r>
        <w:t>З. Муталибов «</w:t>
      </w:r>
      <w:proofErr w:type="spellStart"/>
      <w:r>
        <w:t>Мустапан</w:t>
      </w:r>
      <w:proofErr w:type="spellEnd"/>
      <w:r>
        <w:t xml:space="preserve"> </w:t>
      </w:r>
      <w:proofErr w:type="spellStart"/>
      <w:r>
        <w:t>каранаш</w:t>
      </w:r>
      <w:proofErr w:type="spellEnd"/>
      <w:r>
        <w:t xml:space="preserve">» («Рукавицы </w:t>
      </w:r>
      <w:proofErr w:type="spellStart"/>
      <w:r>
        <w:t>Мустапы</w:t>
      </w:r>
      <w:proofErr w:type="spellEnd"/>
      <w:r>
        <w:t xml:space="preserve">»). </w:t>
      </w:r>
    </w:p>
    <w:p w14:paraId="03E0F9C4" w14:textId="77777777" w:rsidR="004E38D3" w:rsidRDefault="00C1131D">
      <w:pPr>
        <w:spacing w:after="131" w:line="259" w:lineRule="auto"/>
        <w:ind w:left="742" w:right="11"/>
      </w:pPr>
      <w:r>
        <w:t xml:space="preserve">Д. </w:t>
      </w:r>
      <w:proofErr w:type="spellStart"/>
      <w:r>
        <w:t>Кагерманов</w:t>
      </w:r>
      <w:proofErr w:type="spellEnd"/>
      <w:r>
        <w:t xml:space="preserve"> «</w:t>
      </w:r>
      <w:proofErr w:type="spellStart"/>
      <w:r>
        <w:t>МазлагIехь</w:t>
      </w:r>
      <w:proofErr w:type="spellEnd"/>
      <w:r>
        <w:t xml:space="preserve">» («На пасеке»). </w:t>
      </w:r>
    </w:p>
    <w:p w14:paraId="68DA81E8" w14:textId="77777777" w:rsidR="004E38D3" w:rsidRDefault="00C1131D">
      <w:pPr>
        <w:spacing w:after="134" w:line="259" w:lineRule="auto"/>
        <w:ind w:left="742" w:right="11"/>
      </w:pPr>
      <w:r>
        <w:t xml:space="preserve">149.8.6. Славим Родину трудом. </w:t>
      </w:r>
    </w:p>
    <w:p w14:paraId="21B699D8" w14:textId="77777777" w:rsidR="004E38D3" w:rsidRDefault="00C1131D">
      <w:pPr>
        <w:spacing w:after="131" w:line="259" w:lineRule="auto"/>
        <w:ind w:left="742" w:right="11"/>
      </w:pPr>
      <w:r>
        <w:t xml:space="preserve">М. </w:t>
      </w:r>
      <w:proofErr w:type="spellStart"/>
      <w:r>
        <w:t>Сулаев</w:t>
      </w:r>
      <w:proofErr w:type="spellEnd"/>
      <w:r>
        <w:t xml:space="preserve"> «</w:t>
      </w:r>
      <w:proofErr w:type="spellStart"/>
      <w:r>
        <w:t>Лаьттана</w:t>
      </w:r>
      <w:proofErr w:type="spellEnd"/>
      <w:r>
        <w:t xml:space="preserve"> </w:t>
      </w:r>
      <w:proofErr w:type="spellStart"/>
      <w:r>
        <w:t>гергахь</w:t>
      </w:r>
      <w:proofErr w:type="spellEnd"/>
      <w:r>
        <w:t xml:space="preserve"> вешан </w:t>
      </w:r>
      <w:proofErr w:type="spellStart"/>
      <w:r>
        <w:t>декхарш</w:t>
      </w:r>
      <w:proofErr w:type="spellEnd"/>
      <w:r>
        <w:t xml:space="preserve">» («Долг пред </w:t>
      </w:r>
      <w:proofErr w:type="spellStart"/>
      <w:r>
        <w:t>землѐй</w:t>
      </w:r>
      <w:proofErr w:type="spellEnd"/>
      <w:r>
        <w:t xml:space="preserve">»). </w:t>
      </w:r>
    </w:p>
    <w:p w14:paraId="7538B0E8" w14:textId="77777777" w:rsidR="004E38D3" w:rsidRDefault="00C1131D">
      <w:pPr>
        <w:spacing w:after="131" w:line="259" w:lineRule="auto"/>
        <w:ind w:left="742" w:right="11"/>
      </w:pPr>
      <w:r>
        <w:t xml:space="preserve">Р. </w:t>
      </w:r>
      <w:proofErr w:type="spellStart"/>
      <w:r>
        <w:t>Нашхоев</w:t>
      </w:r>
      <w:proofErr w:type="spellEnd"/>
      <w:r>
        <w:t xml:space="preserve"> «</w:t>
      </w:r>
      <w:proofErr w:type="spellStart"/>
      <w:r>
        <w:t>Соьга</w:t>
      </w:r>
      <w:proofErr w:type="spellEnd"/>
      <w:r>
        <w:t xml:space="preserve"> </w:t>
      </w:r>
      <w:proofErr w:type="spellStart"/>
      <w:r>
        <w:t>юха</w:t>
      </w:r>
      <w:proofErr w:type="spellEnd"/>
      <w:r>
        <w:t xml:space="preserve"> а хабар </w:t>
      </w:r>
      <w:proofErr w:type="spellStart"/>
      <w:r>
        <w:t>дийцало</w:t>
      </w:r>
      <w:proofErr w:type="spellEnd"/>
      <w:r>
        <w:t xml:space="preserve">» («Я снова могу говорить»). </w:t>
      </w:r>
    </w:p>
    <w:p w14:paraId="1AE7B263" w14:textId="77777777" w:rsidR="004E38D3" w:rsidRDefault="00C1131D">
      <w:pPr>
        <w:spacing w:after="131" w:line="259" w:lineRule="auto"/>
        <w:ind w:left="742" w:right="11"/>
      </w:pPr>
      <w:r>
        <w:t xml:space="preserve">Ш. </w:t>
      </w:r>
      <w:proofErr w:type="spellStart"/>
      <w:r>
        <w:t>Арсанукаев</w:t>
      </w:r>
      <w:proofErr w:type="spellEnd"/>
      <w:r>
        <w:t xml:space="preserve"> «Сан </w:t>
      </w:r>
      <w:proofErr w:type="spellStart"/>
      <w:r>
        <w:t>йиша</w:t>
      </w:r>
      <w:proofErr w:type="spellEnd"/>
      <w:r>
        <w:t xml:space="preserve">» («Моя сестра»). </w:t>
      </w:r>
    </w:p>
    <w:p w14:paraId="45B34E6A" w14:textId="77777777" w:rsidR="004E38D3" w:rsidRDefault="00C1131D">
      <w:pPr>
        <w:spacing w:after="133" w:line="259" w:lineRule="auto"/>
        <w:ind w:left="742" w:right="11"/>
      </w:pPr>
      <w:r>
        <w:t xml:space="preserve">Т. Закаев «Сох а </w:t>
      </w:r>
      <w:proofErr w:type="spellStart"/>
      <w:r>
        <w:t>хир</w:t>
      </w:r>
      <w:proofErr w:type="spellEnd"/>
      <w:r>
        <w:t xml:space="preserve"> </w:t>
      </w:r>
      <w:proofErr w:type="spellStart"/>
      <w:r>
        <w:t>ву</w:t>
      </w:r>
      <w:proofErr w:type="spellEnd"/>
      <w:r>
        <w:t xml:space="preserve"> </w:t>
      </w:r>
      <w:proofErr w:type="spellStart"/>
      <w:r>
        <w:t>гIишлоярхо</w:t>
      </w:r>
      <w:proofErr w:type="spellEnd"/>
      <w:r>
        <w:t xml:space="preserve">» («Я тоже буду строителем»). </w:t>
      </w:r>
    </w:p>
    <w:p w14:paraId="0AD4192B" w14:textId="77777777" w:rsidR="004E38D3" w:rsidRDefault="00C1131D">
      <w:pPr>
        <w:spacing w:after="131" w:line="259" w:lineRule="auto"/>
        <w:ind w:left="742" w:right="11"/>
      </w:pPr>
      <w:r>
        <w:t>М. Ахмадов «</w:t>
      </w:r>
      <w:proofErr w:type="spellStart"/>
      <w:r>
        <w:t>Асарахь</w:t>
      </w:r>
      <w:proofErr w:type="spellEnd"/>
      <w:r>
        <w:t xml:space="preserve">» («На прополке»). </w:t>
      </w:r>
    </w:p>
    <w:p w14:paraId="05D6463D" w14:textId="77777777" w:rsidR="004E38D3" w:rsidRDefault="00C1131D">
      <w:pPr>
        <w:spacing w:after="131" w:line="259" w:lineRule="auto"/>
        <w:ind w:left="742" w:right="11"/>
      </w:pPr>
      <w:r>
        <w:t xml:space="preserve">149.8.7. Зима. </w:t>
      </w:r>
    </w:p>
    <w:p w14:paraId="08514DCF" w14:textId="77777777" w:rsidR="004E38D3" w:rsidRDefault="00C1131D">
      <w:pPr>
        <w:spacing w:after="166" w:line="259" w:lineRule="auto"/>
        <w:ind w:left="742" w:right="11"/>
      </w:pPr>
      <w:r>
        <w:t xml:space="preserve">М. </w:t>
      </w:r>
      <w:proofErr w:type="spellStart"/>
      <w:r>
        <w:t>Сулаев</w:t>
      </w:r>
      <w:proofErr w:type="spellEnd"/>
      <w:r>
        <w:t xml:space="preserve"> «Лайн </w:t>
      </w:r>
      <w:proofErr w:type="spellStart"/>
      <w:r>
        <w:t>чимаш</w:t>
      </w:r>
      <w:proofErr w:type="spellEnd"/>
      <w:r>
        <w:t>» («Снежинки»), «</w:t>
      </w:r>
      <w:proofErr w:type="spellStart"/>
      <w:r>
        <w:t>Iа</w:t>
      </w:r>
      <w:proofErr w:type="spellEnd"/>
      <w:r>
        <w:t xml:space="preserve"> </w:t>
      </w:r>
      <w:proofErr w:type="spellStart"/>
      <w:r>
        <w:t>дулуш</w:t>
      </w:r>
      <w:proofErr w:type="spellEnd"/>
      <w:r>
        <w:t xml:space="preserve">» («Перед зимой»). </w:t>
      </w:r>
    </w:p>
    <w:p w14:paraId="3222A1CB" w14:textId="77777777" w:rsidR="004E38D3" w:rsidRDefault="00C1131D">
      <w:pPr>
        <w:spacing w:line="259" w:lineRule="auto"/>
        <w:ind w:left="742" w:right="11"/>
      </w:pPr>
      <w:r>
        <w:t xml:space="preserve">Х. </w:t>
      </w:r>
      <w:proofErr w:type="spellStart"/>
      <w:r>
        <w:t>Хасаев</w:t>
      </w:r>
      <w:proofErr w:type="spellEnd"/>
      <w:r>
        <w:t xml:space="preserve"> «</w:t>
      </w:r>
      <w:proofErr w:type="spellStart"/>
      <w:r>
        <w:t>Хьуьнхахь</w:t>
      </w:r>
      <w:proofErr w:type="spellEnd"/>
      <w:r>
        <w:t xml:space="preserve"> </w:t>
      </w:r>
      <w:proofErr w:type="spellStart"/>
      <w:r>
        <w:t>Ia</w:t>
      </w:r>
      <w:proofErr w:type="spellEnd"/>
      <w:r>
        <w:t xml:space="preserve">» («Зима в лесу»). </w:t>
      </w:r>
    </w:p>
    <w:p w14:paraId="75A5A6EF" w14:textId="77777777" w:rsidR="004E38D3" w:rsidRDefault="00C1131D">
      <w:pPr>
        <w:spacing w:after="141" w:line="259" w:lineRule="auto"/>
        <w:ind w:left="742" w:right="11"/>
      </w:pPr>
      <w:r>
        <w:t xml:space="preserve">Ж. </w:t>
      </w:r>
      <w:proofErr w:type="spellStart"/>
      <w:r>
        <w:t>Махмаев</w:t>
      </w:r>
      <w:proofErr w:type="spellEnd"/>
      <w:r>
        <w:t xml:space="preserve"> «Ло </w:t>
      </w:r>
      <w:proofErr w:type="spellStart"/>
      <w:r>
        <w:t>деана</w:t>
      </w:r>
      <w:proofErr w:type="spellEnd"/>
      <w:r>
        <w:t xml:space="preserve">» («Снег выпал»). </w:t>
      </w:r>
    </w:p>
    <w:p w14:paraId="6F0215E2" w14:textId="77777777" w:rsidR="004E38D3" w:rsidRDefault="00C1131D">
      <w:pPr>
        <w:spacing w:after="131" w:line="259" w:lineRule="auto"/>
        <w:ind w:left="742" w:right="11"/>
      </w:pPr>
      <w:r>
        <w:t xml:space="preserve">Д. </w:t>
      </w:r>
      <w:proofErr w:type="spellStart"/>
      <w:r>
        <w:t>Кагерманов</w:t>
      </w:r>
      <w:proofErr w:type="spellEnd"/>
      <w:r>
        <w:t xml:space="preserve"> «</w:t>
      </w:r>
      <w:proofErr w:type="spellStart"/>
      <w:r>
        <w:t>Iаьнан</w:t>
      </w:r>
      <w:proofErr w:type="spellEnd"/>
      <w:r>
        <w:t xml:space="preserve"> </w:t>
      </w:r>
      <w:proofErr w:type="spellStart"/>
      <w:r>
        <w:t>хьаша</w:t>
      </w:r>
      <w:proofErr w:type="spellEnd"/>
      <w:r>
        <w:t xml:space="preserve">» («Гость зимы»). </w:t>
      </w:r>
    </w:p>
    <w:p w14:paraId="3E0E7111" w14:textId="77777777" w:rsidR="004E38D3" w:rsidRDefault="00C1131D">
      <w:pPr>
        <w:spacing w:after="131" w:line="259" w:lineRule="auto"/>
        <w:ind w:left="742" w:right="11"/>
      </w:pPr>
      <w:r>
        <w:t xml:space="preserve">А. </w:t>
      </w:r>
      <w:proofErr w:type="spellStart"/>
      <w:r>
        <w:t>Мамакаев</w:t>
      </w:r>
      <w:proofErr w:type="spellEnd"/>
      <w:r>
        <w:t xml:space="preserve"> «</w:t>
      </w:r>
      <w:proofErr w:type="spellStart"/>
      <w:r>
        <w:t>Ia</w:t>
      </w:r>
      <w:proofErr w:type="spellEnd"/>
      <w:r>
        <w:t xml:space="preserve">» («Зима»). </w:t>
      </w:r>
    </w:p>
    <w:p w14:paraId="4B147DA7" w14:textId="77777777" w:rsidR="004E38D3" w:rsidRDefault="00C1131D">
      <w:pPr>
        <w:spacing w:after="131" w:line="259" w:lineRule="auto"/>
        <w:ind w:left="742" w:right="11"/>
      </w:pPr>
      <w:r>
        <w:lastRenderedPageBreak/>
        <w:t xml:space="preserve">У. </w:t>
      </w:r>
      <w:proofErr w:type="spellStart"/>
      <w:r>
        <w:t>Гайсултанов</w:t>
      </w:r>
      <w:proofErr w:type="spellEnd"/>
      <w:r>
        <w:t xml:space="preserve"> «</w:t>
      </w:r>
      <w:proofErr w:type="spellStart"/>
      <w:r>
        <w:t>Цергков</w:t>
      </w:r>
      <w:proofErr w:type="spellEnd"/>
      <w:r>
        <w:t xml:space="preserve">» («Щербинка»). </w:t>
      </w:r>
    </w:p>
    <w:p w14:paraId="6C255FC2" w14:textId="77777777" w:rsidR="004E38D3" w:rsidRDefault="00C1131D">
      <w:pPr>
        <w:spacing w:after="133" w:line="259" w:lineRule="auto"/>
        <w:ind w:left="742" w:right="11"/>
      </w:pPr>
      <w:r>
        <w:t>Ш. Рашидов «</w:t>
      </w:r>
      <w:proofErr w:type="spellStart"/>
      <w:r>
        <w:t>Iай</w:t>
      </w:r>
      <w:proofErr w:type="spellEnd"/>
      <w:r>
        <w:t xml:space="preserve">» («Зимой»). </w:t>
      </w:r>
    </w:p>
    <w:p w14:paraId="70D78B7C" w14:textId="77777777" w:rsidR="004E38D3" w:rsidRDefault="00C1131D">
      <w:pPr>
        <w:ind w:left="742" w:right="1777"/>
      </w:pPr>
      <w:proofErr w:type="spellStart"/>
      <w:r>
        <w:t>Хь</w:t>
      </w:r>
      <w:proofErr w:type="spellEnd"/>
      <w:r>
        <w:t xml:space="preserve">. </w:t>
      </w:r>
      <w:proofErr w:type="spellStart"/>
      <w:r>
        <w:t>Саракаев</w:t>
      </w:r>
      <w:proofErr w:type="spellEnd"/>
      <w:r>
        <w:t xml:space="preserve"> «</w:t>
      </w:r>
      <w:proofErr w:type="spellStart"/>
      <w:r>
        <w:t>Дуьххьарлера</w:t>
      </w:r>
      <w:proofErr w:type="spellEnd"/>
      <w:r>
        <w:t xml:space="preserve"> </w:t>
      </w:r>
      <w:proofErr w:type="spellStart"/>
      <w:r>
        <w:t>хьуьнар</w:t>
      </w:r>
      <w:proofErr w:type="spellEnd"/>
      <w:r>
        <w:t xml:space="preserve">» («Первый поступок»). Ш. </w:t>
      </w:r>
      <w:proofErr w:type="spellStart"/>
      <w:r>
        <w:t>Арсанукаев</w:t>
      </w:r>
      <w:proofErr w:type="spellEnd"/>
      <w:r>
        <w:t xml:space="preserve"> «</w:t>
      </w:r>
      <w:proofErr w:type="spellStart"/>
      <w:r>
        <w:t>Iаьнан</w:t>
      </w:r>
      <w:proofErr w:type="spellEnd"/>
      <w:r>
        <w:t xml:space="preserve"> </w:t>
      </w:r>
      <w:proofErr w:type="spellStart"/>
      <w:r>
        <w:t>суьйре</w:t>
      </w:r>
      <w:proofErr w:type="spellEnd"/>
      <w:r>
        <w:t xml:space="preserve">» («Зимний вечер»). </w:t>
      </w:r>
    </w:p>
    <w:p w14:paraId="180F178C" w14:textId="77777777" w:rsidR="004E38D3" w:rsidRDefault="00C1131D">
      <w:pPr>
        <w:spacing w:after="132" w:line="259" w:lineRule="auto"/>
        <w:ind w:left="742" w:right="11"/>
      </w:pPr>
      <w:r>
        <w:t xml:space="preserve">I. </w:t>
      </w:r>
      <w:proofErr w:type="spellStart"/>
      <w:r>
        <w:t>Чантиев</w:t>
      </w:r>
      <w:proofErr w:type="spellEnd"/>
      <w:r>
        <w:t xml:space="preserve"> «</w:t>
      </w:r>
      <w:proofErr w:type="spellStart"/>
      <w:r>
        <w:t>Iаьнан</w:t>
      </w:r>
      <w:proofErr w:type="spellEnd"/>
      <w:r>
        <w:t xml:space="preserve"> а, </w:t>
      </w:r>
      <w:proofErr w:type="spellStart"/>
      <w:r>
        <w:t>аьхкенан</w:t>
      </w:r>
      <w:proofErr w:type="spellEnd"/>
      <w:r>
        <w:t xml:space="preserve"> а </w:t>
      </w:r>
      <w:proofErr w:type="spellStart"/>
      <w:r>
        <w:t>хилла</w:t>
      </w:r>
      <w:proofErr w:type="spellEnd"/>
      <w:r>
        <w:t xml:space="preserve"> </w:t>
      </w:r>
      <w:proofErr w:type="spellStart"/>
      <w:r>
        <w:t>къовсам</w:t>
      </w:r>
      <w:proofErr w:type="spellEnd"/>
      <w:r>
        <w:t xml:space="preserve">» («Спор лета и зимы»). </w:t>
      </w:r>
    </w:p>
    <w:p w14:paraId="1607274F" w14:textId="77777777" w:rsidR="004E38D3" w:rsidRDefault="00C1131D">
      <w:pPr>
        <w:spacing w:after="133" w:line="259" w:lineRule="auto"/>
        <w:ind w:left="742" w:right="11"/>
      </w:pPr>
      <w:r>
        <w:t xml:space="preserve">149.8.8. Весна </w:t>
      </w:r>
      <w:proofErr w:type="spellStart"/>
      <w:r>
        <w:t>идѐт</w:t>
      </w:r>
      <w:proofErr w:type="spellEnd"/>
      <w:r>
        <w:t xml:space="preserve">, весна </w:t>
      </w:r>
      <w:proofErr w:type="spellStart"/>
      <w:r>
        <w:t>идѐт</w:t>
      </w:r>
      <w:proofErr w:type="spellEnd"/>
      <w:r>
        <w:t xml:space="preserve">! </w:t>
      </w:r>
    </w:p>
    <w:p w14:paraId="2B7BC62F" w14:textId="77777777" w:rsidR="004E38D3" w:rsidRDefault="00C1131D">
      <w:pPr>
        <w:ind w:left="9" w:right="11" w:firstLine="708"/>
      </w:pPr>
      <w:r>
        <w:t xml:space="preserve">М. </w:t>
      </w:r>
      <w:proofErr w:type="spellStart"/>
      <w:r>
        <w:t>Сулаев</w:t>
      </w:r>
      <w:proofErr w:type="spellEnd"/>
      <w:r>
        <w:t xml:space="preserve"> «</w:t>
      </w:r>
      <w:proofErr w:type="spellStart"/>
      <w:r>
        <w:t>БIаьстенца</w:t>
      </w:r>
      <w:proofErr w:type="spellEnd"/>
      <w:r>
        <w:t xml:space="preserve"> дека </w:t>
      </w:r>
      <w:proofErr w:type="spellStart"/>
      <w:r>
        <w:t>лаьттан</w:t>
      </w:r>
      <w:proofErr w:type="spellEnd"/>
      <w:r>
        <w:t xml:space="preserve"> </w:t>
      </w:r>
      <w:proofErr w:type="spellStart"/>
      <w:r>
        <w:t>зевне</w:t>
      </w:r>
      <w:proofErr w:type="spellEnd"/>
      <w:r>
        <w:t xml:space="preserve"> </w:t>
      </w:r>
      <w:proofErr w:type="spellStart"/>
      <w:r>
        <w:t>илли</w:t>
      </w:r>
      <w:proofErr w:type="spellEnd"/>
      <w:r>
        <w:t>» («Весенняя песня»), «</w:t>
      </w:r>
      <w:proofErr w:type="spellStart"/>
      <w:r>
        <w:t>БIаьсте</w:t>
      </w:r>
      <w:proofErr w:type="spellEnd"/>
      <w:r>
        <w:t xml:space="preserve">» («Весна»). </w:t>
      </w:r>
    </w:p>
    <w:p w14:paraId="466ED3AA" w14:textId="77777777" w:rsidR="004E38D3" w:rsidRDefault="00C1131D">
      <w:pPr>
        <w:spacing w:after="131" w:line="259" w:lineRule="auto"/>
        <w:ind w:left="742" w:right="11"/>
      </w:pPr>
      <w:r>
        <w:t xml:space="preserve">У. </w:t>
      </w:r>
      <w:proofErr w:type="spellStart"/>
      <w:r>
        <w:t>Гайсултанов</w:t>
      </w:r>
      <w:proofErr w:type="spellEnd"/>
      <w:r>
        <w:t xml:space="preserve"> «</w:t>
      </w:r>
      <w:proofErr w:type="spellStart"/>
      <w:r>
        <w:t>БIаьсте</w:t>
      </w:r>
      <w:proofErr w:type="spellEnd"/>
      <w:r>
        <w:t xml:space="preserve"> </w:t>
      </w:r>
      <w:proofErr w:type="spellStart"/>
      <w:r>
        <w:t>тIейогIуш</w:t>
      </w:r>
      <w:proofErr w:type="spellEnd"/>
      <w:r>
        <w:t xml:space="preserve">» («Перед весной»). </w:t>
      </w:r>
    </w:p>
    <w:p w14:paraId="24BAEB63" w14:textId="77777777" w:rsidR="004E38D3" w:rsidRDefault="00C1131D">
      <w:pPr>
        <w:spacing w:after="133" w:line="259" w:lineRule="auto"/>
        <w:ind w:left="742" w:right="11"/>
      </w:pPr>
      <w:r>
        <w:t xml:space="preserve">А. </w:t>
      </w:r>
      <w:proofErr w:type="spellStart"/>
      <w:r>
        <w:t>Мамакаев</w:t>
      </w:r>
      <w:proofErr w:type="spellEnd"/>
      <w:r>
        <w:t xml:space="preserve"> «</w:t>
      </w:r>
      <w:proofErr w:type="spellStart"/>
      <w:r>
        <w:t>БIаьстенан</w:t>
      </w:r>
      <w:proofErr w:type="spellEnd"/>
      <w:r>
        <w:t xml:space="preserve"> </w:t>
      </w:r>
      <w:proofErr w:type="spellStart"/>
      <w:r>
        <w:t>юьхь</w:t>
      </w:r>
      <w:proofErr w:type="spellEnd"/>
      <w:r>
        <w:t xml:space="preserve">» («Начало весны»). </w:t>
      </w:r>
    </w:p>
    <w:p w14:paraId="31E50B82" w14:textId="77777777" w:rsidR="004E38D3" w:rsidRDefault="00C1131D">
      <w:pPr>
        <w:spacing w:after="131" w:line="259" w:lineRule="auto"/>
        <w:ind w:left="742" w:right="11"/>
      </w:pPr>
      <w:r>
        <w:t>Б. Саидов «</w:t>
      </w:r>
      <w:proofErr w:type="spellStart"/>
      <w:r>
        <w:t>БорхIалгIа</w:t>
      </w:r>
      <w:proofErr w:type="spellEnd"/>
      <w:r>
        <w:t xml:space="preserve"> март» («Восьмое марта»). </w:t>
      </w:r>
    </w:p>
    <w:p w14:paraId="3AF74C33" w14:textId="77777777" w:rsidR="004E38D3" w:rsidRDefault="00C1131D">
      <w:pPr>
        <w:spacing w:after="131" w:line="259" w:lineRule="auto"/>
        <w:ind w:left="742" w:right="11"/>
      </w:pPr>
      <w:r>
        <w:t xml:space="preserve">Х. </w:t>
      </w:r>
      <w:proofErr w:type="spellStart"/>
      <w:r>
        <w:t>Саракаев</w:t>
      </w:r>
      <w:proofErr w:type="spellEnd"/>
      <w:r>
        <w:t xml:space="preserve"> «Мамина </w:t>
      </w:r>
      <w:proofErr w:type="spellStart"/>
      <w:r>
        <w:t>совгIат</w:t>
      </w:r>
      <w:proofErr w:type="spellEnd"/>
      <w:r>
        <w:t xml:space="preserve">» («Подарок маме»). </w:t>
      </w:r>
    </w:p>
    <w:p w14:paraId="3C330F6D" w14:textId="77777777" w:rsidR="004E38D3" w:rsidRDefault="00C1131D">
      <w:pPr>
        <w:ind w:left="9" w:right="11" w:firstLine="708"/>
      </w:pPr>
      <w:r>
        <w:t xml:space="preserve">Х. </w:t>
      </w:r>
      <w:proofErr w:type="spellStart"/>
      <w:r>
        <w:t>Хасаев</w:t>
      </w:r>
      <w:proofErr w:type="spellEnd"/>
      <w:r>
        <w:t xml:space="preserve"> «</w:t>
      </w:r>
      <w:proofErr w:type="spellStart"/>
      <w:r>
        <w:t>Хьуьнан</w:t>
      </w:r>
      <w:proofErr w:type="spellEnd"/>
      <w:r>
        <w:t xml:space="preserve"> </w:t>
      </w:r>
      <w:proofErr w:type="spellStart"/>
      <w:r>
        <w:t>акхарой</w:t>
      </w:r>
      <w:proofErr w:type="spellEnd"/>
      <w:r>
        <w:t xml:space="preserve"> </w:t>
      </w:r>
      <w:proofErr w:type="spellStart"/>
      <w:r>
        <w:t>бIаьста</w:t>
      </w:r>
      <w:proofErr w:type="spellEnd"/>
      <w:r>
        <w:t>» («Лесные звери весной»), «</w:t>
      </w:r>
      <w:proofErr w:type="spellStart"/>
      <w:r>
        <w:t>Зевне</w:t>
      </w:r>
      <w:proofErr w:type="spellEnd"/>
      <w:r>
        <w:t xml:space="preserve"> </w:t>
      </w:r>
      <w:proofErr w:type="spellStart"/>
      <w:r>
        <w:t>хьеший</w:t>
      </w:r>
      <w:proofErr w:type="spellEnd"/>
      <w:r>
        <w:t xml:space="preserve">» («Звонкие гости»). </w:t>
      </w:r>
    </w:p>
    <w:p w14:paraId="0DE3ACB5" w14:textId="77777777" w:rsidR="004E38D3" w:rsidRDefault="00C1131D">
      <w:pPr>
        <w:ind w:left="9" w:right="11" w:firstLine="708"/>
      </w:pPr>
      <w:r>
        <w:t xml:space="preserve">Х. </w:t>
      </w:r>
      <w:proofErr w:type="spellStart"/>
      <w:r>
        <w:t>Сатуев</w:t>
      </w:r>
      <w:proofErr w:type="spellEnd"/>
      <w:r>
        <w:t xml:space="preserve"> «</w:t>
      </w:r>
      <w:proofErr w:type="spellStart"/>
      <w:r>
        <w:t>Баьсте</w:t>
      </w:r>
      <w:proofErr w:type="spellEnd"/>
      <w:r>
        <w:t xml:space="preserve"> </w:t>
      </w:r>
      <w:proofErr w:type="spellStart"/>
      <w:r>
        <w:t>йогIу</w:t>
      </w:r>
      <w:proofErr w:type="spellEnd"/>
      <w:r>
        <w:t xml:space="preserve">» («Весна </w:t>
      </w:r>
      <w:proofErr w:type="spellStart"/>
      <w:r>
        <w:t>идѐт</w:t>
      </w:r>
      <w:proofErr w:type="spellEnd"/>
      <w:r>
        <w:t xml:space="preserve">»). Х. </w:t>
      </w:r>
      <w:proofErr w:type="spellStart"/>
      <w:r>
        <w:t>Сатуев</w:t>
      </w:r>
      <w:proofErr w:type="spellEnd"/>
      <w:r>
        <w:t>, «</w:t>
      </w:r>
      <w:proofErr w:type="spellStart"/>
      <w:r>
        <w:t>БIаьстенан</w:t>
      </w:r>
      <w:proofErr w:type="spellEnd"/>
      <w:r>
        <w:t xml:space="preserve"> </w:t>
      </w:r>
      <w:proofErr w:type="spellStart"/>
      <w:r>
        <w:t>догIа</w:t>
      </w:r>
      <w:proofErr w:type="spellEnd"/>
      <w:r>
        <w:t xml:space="preserve">» («Весенний дождь»). </w:t>
      </w:r>
    </w:p>
    <w:p w14:paraId="726542A4" w14:textId="77777777" w:rsidR="004E38D3" w:rsidRDefault="00C1131D">
      <w:pPr>
        <w:spacing w:after="131" w:line="259" w:lineRule="auto"/>
        <w:ind w:left="742" w:right="11"/>
      </w:pPr>
      <w:r>
        <w:t xml:space="preserve">У. </w:t>
      </w:r>
      <w:proofErr w:type="spellStart"/>
      <w:r>
        <w:t>Гайсултанов</w:t>
      </w:r>
      <w:proofErr w:type="spellEnd"/>
      <w:r>
        <w:t xml:space="preserve"> «</w:t>
      </w:r>
      <w:proofErr w:type="spellStart"/>
      <w:r>
        <w:t>Iалам</w:t>
      </w:r>
      <w:proofErr w:type="spellEnd"/>
      <w:r>
        <w:t xml:space="preserve"> </w:t>
      </w:r>
      <w:proofErr w:type="spellStart"/>
      <w:r>
        <w:t>хаздан</w:t>
      </w:r>
      <w:proofErr w:type="spellEnd"/>
      <w:r>
        <w:t xml:space="preserve"> деза» («Природу надо украшать»). </w:t>
      </w:r>
    </w:p>
    <w:p w14:paraId="31BA71D5" w14:textId="77777777" w:rsidR="004E38D3" w:rsidRDefault="00C1131D">
      <w:pPr>
        <w:spacing w:after="131" w:line="259" w:lineRule="auto"/>
        <w:ind w:left="742" w:right="11"/>
      </w:pPr>
      <w:r>
        <w:t xml:space="preserve">Д. </w:t>
      </w:r>
      <w:proofErr w:type="spellStart"/>
      <w:r>
        <w:t>Кагерманов</w:t>
      </w:r>
      <w:proofErr w:type="spellEnd"/>
      <w:r>
        <w:t xml:space="preserve"> «</w:t>
      </w:r>
      <w:proofErr w:type="spellStart"/>
      <w:r>
        <w:t>Арахь</w:t>
      </w:r>
      <w:proofErr w:type="spellEnd"/>
      <w:r>
        <w:t xml:space="preserve">» («На улице»). </w:t>
      </w:r>
    </w:p>
    <w:p w14:paraId="58ADD3B7" w14:textId="77777777" w:rsidR="004E38D3" w:rsidRDefault="00C1131D">
      <w:pPr>
        <w:spacing w:after="134" w:line="259" w:lineRule="auto"/>
        <w:ind w:left="742" w:right="11"/>
      </w:pPr>
      <w:r>
        <w:t xml:space="preserve">149.8.9. Устное народное творчество. </w:t>
      </w:r>
    </w:p>
    <w:p w14:paraId="1F9FFD6E" w14:textId="77777777" w:rsidR="004E38D3" w:rsidRDefault="00C1131D">
      <w:pPr>
        <w:spacing w:after="131" w:line="259" w:lineRule="auto"/>
        <w:ind w:left="742" w:right="11"/>
      </w:pPr>
      <w:proofErr w:type="spellStart"/>
      <w:r>
        <w:t>Туьйранаш</w:t>
      </w:r>
      <w:proofErr w:type="spellEnd"/>
      <w:r>
        <w:t xml:space="preserve">, </w:t>
      </w:r>
      <w:proofErr w:type="spellStart"/>
      <w:r>
        <w:t>шира</w:t>
      </w:r>
      <w:proofErr w:type="spellEnd"/>
      <w:r>
        <w:t xml:space="preserve"> </w:t>
      </w:r>
      <w:proofErr w:type="spellStart"/>
      <w:r>
        <w:t>дийцарш</w:t>
      </w:r>
      <w:proofErr w:type="spellEnd"/>
      <w:r>
        <w:t xml:space="preserve"> (Сказки, предания). </w:t>
      </w:r>
    </w:p>
    <w:p w14:paraId="57CA38A8" w14:textId="77777777" w:rsidR="004E38D3" w:rsidRDefault="00C1131D">
      <w:pPr>
        <w:ind w:left="9" w:right="11" w:firstLine="708"/>
      </w:pPr>
      <w:r>
        <w:t xml:space="preserve">Сказки «Бабин </w:t>
      </w:r>
      <w:proofErr w:type="spellStart"/>
      <w:r>
        <w:t>ЧIирдиг</w:t>
      </w:r>
      <w:proofErr w:type="spellEnd"/>
      <w:r>
        <w:t>» («</w:t>
      </w:r>
      <w:proofErr w:type="spellStart"/>
      <w:r>
        <w:t>Чирдиг</w:t>
      </w:r>
      <w:proofErr w:type="spellEnd"/>
      <w:r>
        <w:t xml:space="preserve"> Бабушки»), «</w:t>
      </w:r>
      <w:proofErr w:type="spellStart"/>
      <w:r>
        <w:t>Бекхам</w:t>
      </w:r>
      <w:proofErr w:type="spellEnd"/>
      <w:r>
        <w:t xml:space="preserve">» («Возмездие»), «Тешам </w:t>
      </w:r>
      <w:proofErr w:type="spellStart"/>
      <w:r>
        <w:t>боцу</w:t>
      </w:r>
      <w:proofErr w:type="spellEnd"/>
      <w:r>
        <w:t xml:space="preserve"> </w:t>
      </w:r>
      <w:proofErr w:type="spellStart"/>
      <w:r>
        <w:t>лулахой</w:t>
      </w:r>
      <w:proofErr w:type="spellEnd"/>
      <w:r>
        <w:t>» («</w:t>
      </w:r>
      <w:proofErr w:type="spellStart"/>
      <w:r>
        <w:t>Ненадѐжные</w:t>
      </w:r>
      <w:proofErr w:type="spellEnd"/>
      <w:r>
        <w:t xml:space="preserve"> соседи»). </w:t>
      </w:r>
    </w:p>
    <w:p w14:paraId="03EC5AC1" w14:textId="77777777" w:rsidR="004E38D3" w:rsidRDefault="00C1131D">
      <w:pPr>
        <w:spacing w:after="133" w:line="259" w:lineRule="auto"/>
        <w:ind w:left="742" w:right="11"/>
      </w:pPr>
      <w:r>
        <w:t xml:space="preserve">149.9. Содержание обучения в 4 классе. </w:t>
      </w:r>
    </w:p>
    <w:p w14:paraId="1D6249CD" w14:textId="77777777" w:rsidR="004E38D3" w:rsidRDefault="00C1131D">
      <w:pPr>
        <w:spacing w:after="131" w:line="259" w:lineRule="auto"/>
        <w:ind w:left="742" w:right="11"/>
      </w:pPr>
      <w:r>
        <w:t xml:space="preserve">149.9.1. Картины милой природы. </w:t>
      </w:r>
    </w:p>
    <w:p w14:paraId="5EB5ECFA" w14:textId="77777777" w:rsidR="004E38D3" w:rsidRDefault="00C1131D">
      <w:pPr>
        <w:spacing w:after="37"/>
        <w:ind w:left="9" w:right="11" w:firstLine="708"/>
      </w:pPr>
      <w:r>
        <w:t xml:space="preserve">Х. </w:t>
      </w:r>
      <w:proofErr w:type="spellStart"/>
      <w:r>
        <w:t>Хасаев</w:t>
      </w:r>
      <w:proofErr w:type="spellEnd"/>
      <w:r>
        <w:t xml:space="preserve"> «</w:t>
      </w:r>
      <w:proofErr w:type="spellStart"/>
      <w:r>
        <w:t>Беркате</w:t>
      </w:r>
      <w:proofErr w:type="spellEnd"/>
      <w:r>
        <w:t xml:space="preserve"> </w:t>
      </w:r>
      <w:proofErr w:type="spellStart"/>
      <w:r>
        <w:t>аьхке</w:t>
      </w:r>
      <w:proofErr w:type="spellEnd"/>
      <w:r>
        <w:t>» («Благодатное лето»), «</w:t>
      </w:r>
      <w:proofErr w:type="spellStart"/>
      <w:r>
        <w:t>Шийла</w:t>
      </w:r>
      <w:proofErr w:type="spellEnd"/>
      <w:r>
        <w:t xml:space="preserve"> </w:t>
      </w:r>
      <w:proofErr w:type="spellStart"/>
      <w:r>
        <w:t>Iуьйре</w:t>
      </w:r>
      <w:proofErr w:type="spellEnd"/>
      <w:r>
        <w:t xml:space="preserve">» («Холодное утро»). </w:t>
      </w:r>
    </w:p>
    <w:p w14:paraId="045112CF" w14:textId="77777777" w:rsidR="004E38D3" w:rsidRDefault="00C1131D">
      <w:pPr>
        <w:spacing w:line="259" w:lineRule="auto"/>
        <w:ind w:left="742" w:right="11"/>
      </w:pPr>
      <w:r>
        <w:t>З. Сулейманова «</w:t>
      </w:r>
      <w:proofErr w:type="spellStart"/>
      <w:r>
        <w:t>Аьхкенан</w:t>
      </w:r>
      <w:proofErr w:type="spellEnd"/>
      <w:r>
        <w:t xml:space="preserve"> </w:t>
      </w:r>
      <w:proofErr w:type="spellStart"/>
      <w:r>
        <w:t>сурт</w:t>
      </w:r>
      <w:proofErr w:type="spellEnd"/>
      <w:r>
        <w:t xml:space="preserve">» («Картина лета»). </w:t>
      </w:r>
    </w:p>
    <w:p w14:paraId="354B3676" w14:textId="77777777" w:rsidR="004E38D3" w:rsidRDefault="00C1131D">
      <w:pPr>
        <w:spacing w:after="141" w:line="259" w:lineRule="auto"/>
        <w:ind w:left="742" w:right="11"/>
      </w:pPr>
      <w:r>
        <w:t xml:space="preserve">А. </w:t>
      </w:r>
      <w:proofErr w:type="spellStart"/>
      <w:r>
        <w:t>Мамакаев</w:t>
      </w:r>
      <w:proofErr w:type="spellEnd"/>
      <w:r>
        <w:t xml:space="preserve"> «</w:t>
      </w:r>
      <w:proofErr w:type="spellStart"/>
      <w:r>
        <w:t>Дагалецамаш</w:t>
      </w:r>
      <w:proofErr w:type="spellEnd"/>
      <w:r>
        <w:t xml:space="preserve">» («Воспоминания»). </w:t>
      </w:r>
    </w:p>
    <w:p w14:paraId="21752D9A" w14:textId="77777777" w:rsidR="004E38D3" w:rsidRDefault="00C1131D">
      <w:pPr>
        <w:spacing w:after="131" w:line="259" w:lineRule="auto"/>
        <w:ind w:left="742" w:right="11"/>
      </w:pPr>
      <w:r>
        <w:t xml:space="preserve">М. </w:t>
      </w:r>
      <w:proofErr w:type="spellStart"/>
      <w:r>
        <w:t>Мамакаев</w:t>
      </w:r>
      <w:proofErr w:type="spellEnd"/>
      <w:r>
        <w:t xml:space="preserve"> «</w:t>
      </w:r>
      <w:proofErr w:type="spellStart"/>
      <w:r>
        <w:t>Гуьйре</w:t>
      </w:r>
      <w:proofErr w:type="spellEnd"/>
      <w:r>
        <w:t xml:space="preserve">» («Осень»). </w:t>
      </w:r>
    </w:p>
    <w:p w14:paraId="27633388" w14:textId="77777777" w:rsidR="004E38D3" w:rsidRDefault="00C1131D">
      <w:pPr>
        <w:spacing w:after="131" w:line="259" w:lineRule="auto"/>
        <w:ind w:left="742" w:right="11"/>
      </w:pPr>
      <w:r>
        <w:lastRenderedPageBreak/>
        <w:t xml:space="preserve">Ш. </w:t>
      </w:r>
      <w:proofErr w:type="spellStart"/>
      <w:r>
        <w:t>Окуев</w:t>
      </w:r>
      <w:proofErr w:type="spellEnd"/>
      <w:r>
        <w:t xml:space="preserve"> «</w:t>
      </w:r>
      <w:proofErr w:type="spellStart"/>
      <w:r>
        <w:t>Гуьйре</w:t>
      </w:r>
      <w:proofErr w:type="spellEnd"/>
      <w:r>
        <w:t xml:space="preserve">» («Осень»). </w:t>
      </w:r>
    </w:p>
    <w:p w14:paraId="23BC9FEE" w14:textId="77777777" w:rsidR="004E38D3" w:rsidRDefault="00C1131D">
      <w:pPr>
        <w:spacing w:after="131" w:line="259" w:lineRule="auto"/>
        <w:ind w:left="742" w:right="11"/>
      </w:pPr>
      <w:r>
        <w:t xml:space="preserve">149.9.2. Наше прошлое. </w:t>
      </w:r>
    </w:p>
    <w:p w14:paraId="165037CB" w14:textId="77777777" w:rsidR="004E38D3" w:rsidRDefault="00C1131D">
      <w:pPr>
        <w:ind w:left="9" w:right="11" w:firstLine="708"/>
      </w:pPr>
      <w:r>
        <w:t>Из устного народного творчества: «</w:t>
      </w:r>
      <w:proofErr w:type="spellStart"/>
      <w:r>
        <w:t>Таймин</w:t>
      </w:r>
      <w:proofErr w:type="spellEnd"/>
      <w:r>
        <w:t xml:space="preserve"> </w:t>
      </w:r>
      <w:proofErr w:type="spellStart"/>
      <w:r>
        <w:t>Биболатан</w:t>
      </w:r>
      <w:proofErr w:type="spellEnd"/>
      <w:r>
        <w:t xml:space="preserve"> </w:t>
      </w:r>
      <w:proofErr w:type="spellStart"/>
      <w:r>
        <w:t>илли</w:t>
      </w:r>
      <w:proofErr w:type="spellEnd"/>
      <w:r>
        <w:t>» («</w:t>
      </w:r>
      <w:proofErr w:type="spellStart"/>
      <w:r>
        <w:t>Илли</w:t>
      </w:r>
      <w:proofErr w:type="spellEnd"/>
      <w:r>
        <w:t xml:space="preserve"> о </w:t>
      </w:r>
      <w:proofErr w:type="spellStart"/>
      <w:r>
        <w:t>Биболате</w:t>
      </w:r>
      <w:proofErr w:type="spellEnd"/>
      <w:r>
        <w:t xml:space="preserve"> </w:t>
      </w:r>
      <w:proofErr w:type="spellStart"/>
      <w:r>
        <w:t>Таймиеве</w:t>
      </w:r>
      <w:proofErr w:type="spellEnd"/>
      <w:r>
        <w:t>»), «</w:t>
      </w:r>
      <w:proofErr w:type="spellStart"/>
      <w:r>
        <w:t>Эла</w:t>
      </w:r>
      <w:proofErr w:type="spellEnd"/>
      <w:r>
        <w:t xml:space="preserve"> </w:t>
      </w:r>
      <w:proofErr w:type="spellStart"/>
      <w:r>
        <w:t>Мусостий</w:t>
      </w:r>
      <w:proofErr w:type="spellEnd"/>
      <w:r>
        <w:t xml:space="preserve">, </w:t>
      </w:r>
      <w:proofErr w:type="spellStart"/>
      <w:r>
        <w:t>Адин</w:t>
      </w:r>
      <w:proofErr w:type="spellEnd"/>
      <w:r>
        <w:t xml:space="preserve"> </w:t>
      </w:r>
      <w:proofErr w:type="spellStart"/>
      <w:r>
        <w:t>Сурхой</w:t>
      </w:r>
      <w:proofErr w:type="spellEnd"/>
      <w:r>
        <w:t xml:space="preserve">» («Князь </w:t>
      </w:r>
      <w:proofErr w:type="spellStart"/>
      <w:r>
        <w:t>Мусост</w:t>
      </w:r>
      <w:proofErr w:type="spellEnd"/>
      <w:r>
        <w:t xml:space="preserve"> и </w:t>
      </w:r>
      <w:proofErr w:type="spellStart"/>
      <w:r>
        <w:t>Адин</w:t>
      </w:r>
      <w:proofErr w:type="spellEnd"/>
      <w:r>
        <w:t xml:space="preserve"> Сурхо»), «</w:t>
      </w:r>
      <w:proofErr w:type="spellStart"/>
      <w:r>
        <w:t>АстагIа</w:t>
      </w:r>
      <w:proofErr w:type="spellEnd"/>
      <w:r>
        <w:t xml:space="preserve"> </w:t>
      </w:r>
      <w:proofErr w:type="spellStart"/>
      <w:r>
        <w:t>Тимар</w:t>
      </w:r>
      <w:proofErr w:type="spellEnd"/>
      <w:r>
        <w:t xml:space="preserve">» («Хромой Тимур»). </w:t>
      </w:r>
    </w:p>
    <w:p w14:paraId="1E79216B" w14:textId="77777777" w:rsidR="004E38D3" w:rsidRDefault="00C1131D">
      <w:pPr>
        <w:spacing w:after="132" w:line="259" w:lineRule="auto"/>
        <w:ind w:left="742" w:right="11"/>
      </w:pPr>
      <w:r>
        <w:t xml:space="preserve">У. </w:t>
      </w:r>
      <w:proofErr w:type="spellStart"/>
      <w:r>
        <w:t>Гайсултанов</w:t>
      </w:r>
      <w:proofErr w:type="spellEnd"/>
      <w:r>
        <w:t xml:space="preserve"> «</w:t>
      </w:r>
      <w:proofErr w:type="spellStart"/>
      <w:r>
        <w:t>Юург</w:t>
      </w:r>
      <w:proofErr w:type="spellEnd"/>
      <w:r>
        <w:t xml:space="preserve"> </w:t>
      </w:r>
      <w:proofErr w:type="spellStart"/>
      <w:r>
        <w:t>ца</w:t>
      </w:r>
      <w:proofErr w:type="spellEnd"/>
      <w:r>
        <w:t xml:space="preserve"> </w:t>
      </w:r>
      <w:proofErr w:type="spellStart"/>
      <w:r>
        <w:t>хилча</w:t>
      </w:r>
      <w:proofErr w:type="spellEnd"/>
      <w:r>
        <w:t xml:space="preserve">» («Когда есть нечего»). </w:t>
      </w:r>
    </w:p>
    <w:p w14:paraId="2803C1F7" w14:textId="77777777" w:rsidR="004E38D3" w:rsidRDefault="00C1131D">
      <w:pPr>
        <w:ind w:left="9" w:right="11" w:firstLine="708"/>
      </w:pPr>
      <w:r>
        <w:t>Сказка «</w:t>
      </w:r>
      <w:proofErr w:type="spellStart"/>
      <w:r>
        <w:t>Къонаха</w:t>
      </w:r>
      <w:proofErr w:type="spellEnd"/>
      <w:r>
        <w:t xml:space="preserve"> </w:t>
      </w:r>
      <w:proofErr w:type="spellStart"/>
      <w:r>
        <w:t>хьанах</w:t>
      </w:r>
      <w:proofErr w:type="spellEnd"/>
      <w:r>
        <w:t xml:space="preserve"> </w:t>
      </w:r>
      <w:proofErr w:type="spellStart"/>
      <w:r>
        <w:t>олу</w:t>
      </w:r>
      <w:proofErr w:type="spellEnd"/>
      <w:r>
        <w:t xml:space="preserve">» («Кого можно назвать молодцем») (из устного народного творчества). </w:t>
      </w:r>
    </w:p>
    <w:p w14:paraId="3334EE22" w14:textId="77777777" w:rsidR="004E38D3" w:rsidRDefault="00C1131D">
      <w:pPr>
        <w:spacing w:after="131" w:line="259" w:lineRule="auto"/>
        <w:ind w:left="742" w:right="11"/>
      </w:pPr>
      <w:r>
        <w:t xml:space="preserve">149.9.3. Чечня – моя республика. </w:t>
      </w:r>
    </w:p>
    <w:p w14:paraId="10A05A2F" w14:textId="77777777" w:rsidR="004E38D3" w:rsidRDefault="00C1131D">
      <w:pPr>
        <w:spacing w:after="131" w:line="259" w:lineRule="auto"/>
        <w:ind w:left="742" w:right="11"/>
      </w:pPr>
      <w:r>
        <w:t xml:space="preserve">В. Баширов «Сан </w:t>
      </w:r>
      <w:proofErr w:type="spellStart"/>
      <w:r>
        <w:t>хьоме</w:t>
      </w:r>
      <w:proofErr w:type="spellEnd"/>
      <w:r>
        <w:t xml:space="preserve"> </w:t>
      </w:r>
      <w:proofErr w:type="spellStart"/>
      <w:r>
        <w:t>Нохчийчоь</w:t>
      </w:r>
      <w:proofErr w:type="spellEnd"/>
      <w:r>
        <w:t xml:space="preserve">» («Чечня моя родная»). </w:t>
      </w:r>
    </w:p>
    <w:p w14:paraId="72B069A7" w14:textId="77777777" w:rsidR="004E38D3" w:rsidRDefault="00C1131D">
      <w:pPr>
        <w:spacing w:after="133" w:line="259" w:lineRule="auto"/>
        <w:ind w:left="742" w:right="11"/>
      </w:pPr>
      <w:r>
        <w:t>Т. Ахмадова А. Алиев, «</w:t>
      </w:r>
      <w:proofErr w:type="spellStart"/>
      <w:r>
        <w:t>Декалахь</w:t>
      </w:r>
      <w:proofErr w:type="spellEnd"/>
      <w:r>
        <w:t xml:space="preserve"> сан </w:t>
      </w:r>
      <w:proofErr w:type="spellStart"/>
      <w:r>
        <w:t>илли</w:t>
      </w:r>
      <w:proofErr w:type="spellEnd"/>
      <w:r>
        <w:t xml:space="preserve">» («Звени, моя песня»). </w:t>
      </w:r>
    </w:p>
    <w:p w14:paraId="74D22ECA" w14:textId="77777777" w:rsidR="004E38D3" w:rsidRDefault="00C1131D">
      <w:pPr>
        <w:spacing w:after="131" w:line="259" w:lineRule="auto"/>
        <w:ind w:left="742" w:right="11"/>
      </w:pPr>
      <w:r>
        <w:t xml:space="preserve">С. </w:t>
      </w:r>
      <w:proofErr w:type="spellStart"/>
      <w:r>
        <w:t>Яшуркаев</w:t>
      </w:r>
      <w:proofErr w:type="spellEnd"/>
      <w:r>
        <w:t xml:space="preserve"> «Пасха» («Пасха»). </w:t>
      </w:r>
    </w:p>
    <w:p w14:paraId="3E59F6CA" w14:textId="77777777" w:rsidR="004E38D3" w:rsidRDefault="00C1131D">
      <w:pPr>
        <w:spacing w:after="131" w:line="259" w:lineRule="auto"/>
        <w:ind w:left="742" w:right="11"/>
      </w:pPr>
      <w:r>
        <w:t>М. Ахмадов «</w:t>
      </w:r>
      <w:proofErr w:type="spellStart"/>
      <w:r>
        <w:t>Нохчийн</w:t>
      </w:r>
      <w:proofErr w:type="spellEnd"/>
      <w:r>
        <w:t xml:space="preserve"> </w:t>
      </w:r>
      <w:proofErr w:type="spellStart"/>
      <w:r>
        <w:t>хиш</w:t>
      </w:r>
      <w:proofErr w:type="spellEnd"/>
      <w:r>
        <w:t xml:space="preserve">» («Чеченские реки»). </w:t>
      </w:r>
    </w:p>
    <w:p w14:paraId="1C5D8385" w14:textId="77777777" w:rsidR="004E38D3" w:rsidRDefault="00C1131D">
      <w:pPr>
        <w:spacing w:after="131" w:line="259" w:lineRule="auto"/>
        <w:ind w:left="742" w:right="11"/>
      </w:pPr>
      <w:r>
        <w:t xml:space="preserve">149.9.4. Нас зовут сказки. </w:t>
      </w:r>
    </w:p>
    <w:p w14:paraId="4A8B3A84" w14:textId="77777777" w:rsidR="004E38D3" w:rsidRDefault="00C1131D">
      <w:pPr>
        <w:ind w:left="9" w:right="11" w:firstLine="708"/>
      </w:pPr>
      <w:r>
        <w:t>Сказка «</w:t>
      </w:r>
      <w:proofErr w:type="spellStart"/>
      <w:r>
        <w:t>Муьлха</w:t>
      </w:r>
      <w:proofErr w:type="spellEnd"/>
      <w:r>
        <w:t xml:space="preserve"> </w:t>
      </w:r>
      <w:proofErr w:type="spellStart"/>
      <w:r>
        <w:t>йоккха</w:t>
      </w:r>
      <w:proofErr w:type="spellEnd"/>
      <w:r>
        <w:t xml:space="preserve"> </w:t>
      </w:r>
      <w:proofErr w:type="spellStart"/>
      <w:r>
        <w:t>хилла</w:t>
      </w:r>
      <w:proofErr w:type="spellEnd"/>
      <w:r>
        <w:t xml:space="preserve">» («Что больше») (из устного народного творчества). </w:t>
      </w:r>
    </w:p>
    <w:p w14:paraId="5A50B271" w14:textId="77777777" w:rsidR="004E38D3" w:rsidRDefault="00C1131D">
      <w:pPr>
        <w:spacing w:after="131" w:line="259" w:lineRule="auto"/>
        <w:ind w:left="742" w:right="11"/>
      </w:pPr>
      <w:r>
        <w:t xml:space="preserve">I. </w:t>
      </w:r>
      <w:proofErr w:type="spellStart"/>
      <w:r>
        <w:t>Чантиев</w:t>
      </w:r>
      <w:proofErr w:type="spellEnd"/>
      <w:r>
        <w:t xml:space="preserve"> «</w:t>
      </w:r>
      <w:proofErr w:type="spellStart"/>
      <w:r>
        <w:t>Хьекъал</w:t>
      </w:r>
      <w:proofErr w:type="spellEnd"/>
      <w:r>
        <w:t xml:space="preserve"> </w:t>
      </w:r>
      <w:proofErr w:type="spellStart"/>
      <w:r>
        <w:t>тоьлла</w:t>
      </w:r>
      <w:proofErr w:type="spellEnd"/>
      <w:r>
        <w:t xml:space="preserve">» («Победил ум»). </w:t>
      </w:r>
    </w:p>
    <w:p w14:paraId="64DA86BE" w14:textId="77777777" w:rsidR="004E38D3" w:rsidRDefault="00C1131D">
      <w:pPr>
        <w:spacing w:after="131" w:line="259" w:lineRule="auto"/>
        <w:ind w:left="742" w:right="11"/>
      </w:pPr>
      <w:r>
        <w:t xml:space="preserve">А. </w:t>
      </w:r>
      <w:proofErr w:type="spellStart"/>
      <w:r>
        <w:t>Дадуев</w:t>
      </w:r>
      <w:proofErr w:type="spellEnd"/>
      <w:r>
        <w:t xml:space="preserve"> «Мара </w:t>
      </w:r>
      <w:proofErr w:type="spellStart"/>
      <w:r>
        <w:t>бойна</w:t>
      </w:r>
      <w:proofErr w:type="spellEnd"/>
      <w:r>
        <w:t xml:space="preserve"> Салман» («Салман со сломанным носом»). </w:t>
      </w:r>
    </w:p>
    <w:p w14:paraId="2E70243B" w14:textId="77777777" w:rsidR="004E38D3" w:rsidRDefault="00C1131D">
      <w:pPr>
        <w:ind w:left="9" w:right="11" w:firstLine="708"/>
      </w:pPr>
      <w:r>
        <w:t>Из устного народного творчества (сказки): «</w:t>
      </w:r>
      <w:proofErr w:type="spellStart"/>
      <w:r>
        <w:t>Къоьллал</w:t>
      </w:r>
      <w:proofErr w:type="spellEnd"/>
      <w:r>
        <w:t xml:space="preserve"> </w:t>
      </w:r>
      <w:proofErr w:type="spellStart"/>
      <w:r>
        <w:t>хьекъал</w:t>
      </w:r>
      <w:proofErr w:type="spellEnd"/>
      <w:r>
        <w:t xml:space="preserve"> </w:t>
      </w:r>
      <w:proofErr w:type="spellStart"/>
      <w:r>
        <w:t>тоьлла</w:t>
      </w:r>
      <w:proofErr w:type="spellEnd"/>
      <w:r>
        <w:t>» («Разум, победивший нищету»), «</w:t>
      </w:r>
      <w:proofErr w:type="spellStart"/>
      <w:r>
        <w:t>Хьекъал</w:t>
      </w:r>
      <w:proofErr w:type="spellEnd"/>
      <w:r>
        <w:t xml:space="preserve"> долу </w:t>
      </w:r>
      <w:proofErr w:type="spellStart"/>
      <w:r>
        <w:t>йоI</w:t>
      </w:r>
      <w:proofErr w:type="spellEnd"/>
      <w:r>
        <w:t xml:space="preserve"> а, </w:t>
      </w:r>
      <w:proofErr w:type="spellStart"/>
      <w:r>
        <w:t>кхиэлахо</w:t>
      </w:r>
      <w:proofErr w:type="spellEnd"/>
      <w:r>
        <w:t xml:space="preserve"> а» («Умная девочка и судья»), «</w:t>
      </w:r>
      <w:proofErr w:type="spellStart"/>
      <w:r>
        <w:t>Хьекъал</w:t>
      </w:r>
      <w:proofErr w:type="spellEnd"/>
      <w:r>
        <w:t xml:space="preserve"> долу </w:t>
      </w:r>
      <w:proofErr w:type="spellStart"/>
      <w:r>
        <w:t>воккха</w:t>
      </w:r>
      <w:proofErr w:type="spellEnd"/>
      <w:r>
        <w:t xml:space="preserve"> </w:t>
      </w:r>
      <w:proofErr w:type="spellStart"/>
      <w:r>
        <w:t>стаг</w:t>
      </w:r>
      <w:proofErr w:type="spellEnd"/>
      <w:r>
        <w:t xml:space="preserve"> а, </w:t>
      </w:r>
      <w:proofErr w:type="spellStart"/>
      <w:r>
        <w:t>къиза</w:t>
      </w:r>
      <w:proofErr w:type="spellEnd"/>
      <w:r>
        <w:t xml:space="preserve"> </w:t>
      </w:r>
      <w:proofErr w:type="spellStart"/>
      <w:r>
        <w:t>эла</w:t>
      </w:r>
      <w:proofErr w:type="spellEnd"/>
      <w:r>
        <w:t xml:space="preserve"> а» («Мудрый старец и жестокий князь»), «</w:t>
      </w:r>
      <w:proofErr w:type="spellStart"/>
      <w:r>
        <w:t>ОххӀай</w:t>
      </w:r>
      <w:proofErr w:type="spellEnd"/>
      <w:r>
        <w:t xml:space="preserve">» («Ах!»), «Махана </w:t>
      </w:r>
      <w:proofErr w:type="spellStart"/>
      <w:r>
        <w:t>аьлла</w:t>
      </w:r>
      <w:proofErr w:type="spellEnd"/>
      <w:r>
        <w:t xml:space="preserve"> </w:t>
      </w:r>
      <w:proofErr w:type="spellStart"/>
      <w:r>
        <w:t>баркалла</w:t>
      </w:r>
      <w:proofErr w:type="spellEnd"/>
      <w:r>
        <w:t xml:space="preserve">» («Спасибо, сказанное ветру»). У. </w:t>
      </w:r>
      <w:proofErr w:type="spellStart"/>
      <w:r>
        <w:t>Гайсултанов</w:t>
      </w:r>
      <w:proofErr w:type="spellEnd"/>
      <w:r>
        <w:t xml:space="preserve"> «</w:t>
      </w:r>
      <w:proofErr w:type="spellStart"/>
      <w:r>
        <w:t>Дашо</w:t>
      </w:r>
      <w:proofErr w:type="spellEnd"/>
      <w:r>
        <w:t xml:space="preserve"> </w:t>
      </w:r>
      <w:proofErr w:type="spellStart"/>
      <w:r>
        <w:t>бIараш</w:t>
      </w:r>
      <w:proofErr w:type="spellEnd"/>
      <w:r>
        <w:t xml:space="preserve">» («Золотые орешки»). </w:t>
      </w:r>
    </w:p>
    <w:p w14:paraId="1F2AB2EB" w14:textId="77777777" w:rsidR="004E38D3" w:rsidRDefault="00C1131D">
      <w:pPr>
        <w:spacing w:after="133" w:line="259" w:lineRule="auto"/>
        <w:ind w:left="742" w:right="11"/>
      </w:pPr>
      <w:r>
        <w:t xml:space="preserve">149.9.5. Наши знаменитые писатели. </w:t>
      </w:r>
    </w:p>
    <w:p w14:paraId="441E9FC9" w14:textId="77777777" w:rsidR="004E38D3" w:rsidRDefault="00C1131D">
      <w:pPr>
        <w:spacing w:after="131" w:line="259" w:lineRule="auto"/>
        <w:ind w:left="742" w:right="11"/>
      </w:pPr>
      <w:r>
        <w:t xml:space="preserve">С. </w:t>
      </w:r>
      <w:proofErr w:type="spellStart"/>
      <w:r>
        <w:t>Бадуев</w:t>
      </w:r>
      <w:proofErr w:type="spellEnd"/>
      <w:r>
        <w:t xml:space="preserve"> «Со </w:t>
      </w:r>
      <w:proofErr w:type="spellStart"/>
      <w:r>
        <w:t>кхин</w:t>
      </w:r>
      <w:proofErr w:type="spellEnd"/>
      <w:r>
        <w:t xml:space="preserve"> </w:t>
      </w:r>
      <w:proofErr w:type="spellStart"/>
      <w:r>
        <w:t>хьуна</w:t>
      </w:r>
      <w:proofErr w:type="spellEnd"/>
      <w:r>
        <w:t xml:space="preserve"> </w:t>
      </w:r>
      <w:proofErr w:type="spellStart"/>
      <w:r>
        <w:t>декар</w:t>
      </w:r>
      <w:proofErr w:type="spellEnd"/>
      <w:r>
        <w:t xml:space="preserve"> </w:t>
      </w:r>
      <w:proofErr w:type="spellStart"/>
      <w:r>
        <w:t>дац</w:t>
      </w:r>
      <w:proofErr w:type="spellEnd"/>
      <w:r>
        <w:t xml:space="preserve">» («Я не буду больше петь тебе»). </w:t>
      </w:r>
    </w:p>
    <w:p w14:paraId="65E4C79F" w14:textId="77777777" w:rsidR="004E38D3" w:rsidRDefault="00C1131D">
      <w:pPr>
        <w:spacing w:after="131" w:line="259" w:lineRule="auto"/>
        <w:ind w:left="742" w:right="11"/>
      </w:pPr>
      <w:r>
        <w:t xml:space="preserve">М. </w:t>
      </w:r>
      <w:proofErr w:type="spellStart"/>
      <w:r>
        <w:t>Мамакаев</w:t>
      </w:r>
      <w:proofErr w:type="spellEnd"/>
      <w:r>
        <w:t xml:space="preserve"> «</w:t>
      </w:r>
      <w:proofErr w:type="spellStart"/>
      <w:r>
        <w:t>Хьуьнхахь</w:t>
      </w:r>
      <w:proofErr w:type="spellEnd"/>
      <w:r>
        <w:t xml:space="preserve">» («В лесу»). </w:t>
      </w:r>
    </w:p>
    <w:p w14:paraId="14CB044B" w14:textId="77777777" w:rsidR="004E38D3" w:rsidRDefault="00C1131D">
      <w:pPr>
        <w:spacing w:after="166" w:line="259" w:lineRule="auto"/>
        <w:ind w:left="742" w:right="11"/>
      </w:pPr>
      <w:r>
        <w:t xml:space="preserve">А. </w:t>
      </w:r>
      <w:proofErr w:type="spellStart"/>
      <w:r>
        <w:t>Мамакаев</w:t>
      </w:r>
      <w:proofErr w:type="spellEnd"/>
      <w:r>
        <w:t xml:space="preserve"> «</w:t>
      </w:r>
      <w:proofErr w:type="spellStart"/>
      <w:r>
        <w:t>Даймохк</w:t>
      </w:r>
      <w:proofErr w:type="spellEnd"/>
      <w:r>
        <w:t xml:space="preserve">» («Отчизна»). </w:t>
      </w:r>
    </w:p>
    <w:p w14:paraId="4B706971" w14:textId="77777777" w:rsidR="004E38D3" w:rsidRDefault="00C1131D">
      <w:pPr>
        <w:spacing w:line="259" w:lineRule="auto"/>
        <w:ind w:left="742" w:right="11"/>
      </w:pPr>
      <w:r>
        <w:t xml:space="preserve">У. </w:t>
      </w:r>
      <w:proofErr w:type="spellStart"/>
      <w:r>
        <w:t>Гайсултанов</w:t>
      </w:r>
      <w:proofErr w:type="spellEnd"/>
      <w:r>
        <w:t xml:space="preserve"> «</w:t>
      </w:r>
      <w:proofErr w:type="spellStart"/>
      <w:r>
        <w:t>Диканиг</w:t>
      </w:r>
      <w:proofErr w:type="spellEnd"/>
      <w:r>
        <w:t xml:space="preserve">» («Хороший»). </w:t>
      </w:r>
    </w:p>
    <w:p w14:paraId="3289F6BC" w14:textId="77777777" w:rsidR="004E38D3" w:rsidRDefault="00C1131D">
      <w:pPr>
        <w:ind w:left="9" w:right="11" w:firstLine="708"/>
      </w:pPr>
      <w:r>
        <w:lastRenderedPageBreak/>
        <w:t>Из устного народного творчества (сказки): «</w:t>
      </w:r>
      <w:proofErr w:type="spellStart"/>
      <w:r>
        <w:t>Дуьйлало</w:t>
      </w:r>
      <w:proofErr w:type="spellEnd"/>
      <w:r>
        <w:t xml:space="preserve">» («Давайте, </w:t>
      </w:r>
      <w:proofErr w:type="spellStart"/>
      <w:r>
        <w:t>пройдѐмся</w:t>
      </w:r>
      <w:proofErr w:type="spellEnd"/>
      <w:r>
        <w:t>»), «</w:t>
      </w:r>
      <w:proofErr w:type="spellStart"/>
      <w:r>
        <w:t>Цунна</w:t>
      </w:r>
      <w:proofErr w:type="spellEnd"/>
      <w:r>
        <w:t xml:space="preserve"> </w:t>
      </w:r>
      <w:proofErr w:type="spellStart"/>
      <w:r>
        <w:t>хIунда</w:t>
      </w:r>
      <w:proofErr w:type="spellEnd"/>
      <w:r>
        <w:t xml:space="preserve"> </w:t>
      </w:r>
      <w:proofErr w:type="spellStart"/>
      <w:r>
        <w:t>хаьа</w:t>
      </w:r>
      <w:proofErr w:type="spellEnd"/>
      <w:r>
        <w:t xml:space="preserve"> </w:t>
      </w:r>
      <w:proofErr w:type="spellStart"/>
      <w:r>
        <w:t>дерриг</w:t>
      </w:r>
      <w:proofErr w:type="spellEnd"/>
      <w:r>
        <w:t xml:space="preserve"> а» («А почему он </w:t>
      </w:r>
      <w:proofErr w:type="spellStart"/>
      <w:r>
        <w:t>всѐ</w:t>
      </w:r>
      <w:proofErr w:type="spellEnd"/>
      <w:r>
        <w:t xml:space="preserve"> знает»). Х. Эдилов «Ло </w:t>
      </w:r>
      <w:proofErr w:type="spellStart"/>
      <w:r>
        <w:t>догIуш</w:t>
      </w:r>
      <w:proofErr w:type="spellEnd"/>
      <w:r>
        <w:t xml:space="preserve">» («Во время снегопада»). </w:t>
      </w:r>
    </w:p>
    <w:p w14:paraId="71CB463D" w14:textId="77777777" w:rsidR="004E38D3" w:rsidRDefault="00C1131D">
      <w:pPr>
        <w:spacing w:after="131" w:line="259" w:lineRule="auto"/>
        <w:ind w:left="742" w:right="11"/>
      </w:pPr>
      <w:r>
        <w:t xml:space="preserve">149.9.6. Во время великих испытаний. </w:t>
      </w:r>
    </w:p>
    <w:p w14:paraId="1E5277FD" w14:textId="77777777" w:rsidR="004E38D3" w:rsidRDefault="00C1131D">
      <w:pPr>
        <w:spacing w:after="133" w:line="259" w:lineRule="auto"/>
        <w:ind w:left="742" w:right="11"/>
      </w:pPr>
      <w:r>
        <w:t xml:space="preserve">Х. </w:t>
      </w:r>
      <w:proofErr w:type="spellStart"/>
      <w:r>
        <w:t>Саракаев</w:t>
      </w:r>
      <w:proofErr w:type="spellEnd"/>
      <w:r>
        <w:t xml:space="preserve"> «</w:t>
      </w:r>
      <w:proofErr w:type="spellStart"/>
      <w:r>
        <w:t>Синтем</w:t>
      </w:r>
      <w:proofErr w:type="spellEnd"/>
      <w:r>
        <w:t xml:space="preserve"> </w:t>
      </w:r>
      <w:proofErr w:type="spellStart"/>
      <w:r>
        <w:t>боцу</w:t>
      </w:r>
      <w:proofErr w:type="spellEnd"/>
      <w:r>
        <w:t xml:space="preserve"> </w:t>
      </w:r>
      <w:proofErr w:type="spellStart"/>
      <w:r>
        <w:t>денош</w:t>
      </w:r>
      <w:proofErr w:type="spellEnd"/>
      <w:r>
        <w:t xml:space="preserve">» («Беспокойные дни»). </w:t>
      </w:r>
    </w:p>
    <w:p w14:paraId="5CD1F90E" w14:textId="77777777" w:rsidR="004E38D3" w:rsidRDefault="00C1131D">
      <w:pPr>
        <w:spacing w:after="131" w:line="259" w:lineRule="auto"/>
        <w:ind w:left="742" w:right="11"/>
      </w:pPr>
      <w:r>
        <w:t>I. Зайнутдинов «</w:t>
      </w:r>
      <w:proofErr w:type="spellStart"/>
      <w:r>
        <w:t>КIентан</w:t>
      </w:r>
      <w:proofErr w:type="spellEnd"/>
      <w:r>
        <w:t xml:space="preserve"> </w:t>
      </w:r>
      <w:proofErr w:type="spellStart"/>
      <w:r>
        <w:t>дуьхьа</w:t>
      </w:r>
      <w:proofErr w:type="spellEnd"/>
      <w:r>
        <w:t xml:space="preserve">» («Ради сына»). </w:t>
      </w:r>
    </w:p>
    <w:p w14:paraId="7E4C673F" w14:textId="77777777" w:rsidR="004E38D3" w:rsidRDefault="00C1131D">
      <w:pPr>
        <w:spacing w:after="131" w:line="259" w:lineRule="auto"/>
        <w:ind w:left="742" w:right="11"/>
      </w:pPr>
      <w:r>
        <w:t>У. Ахмадов «</w:t>
      </w:r>
      <w:proofErr w:type="spellStart"/>
      <w:r>
        <w:t>Баьпкан</w:t>
      </w:r>
      <w:proofErr w:type="spellEnd"/>
      <w:r>
        <w:t xml:space="preserve"> </w:t>
      </w:r>
      <w:proofErr w:type="spellStart"/>
      <w:r>
        <w:t>юьхк</w:t>
      </w:r>
      <w:proofErr w:type="spellEnd"/>
      <w:r>
        <w:t xml:space="preserve">» («Кусок хлеба»). </w:t>
      </w:r>
    </w:p>
    <w:p w14:paraId="5421E1EF" w14:textId="77777777" w:rsidR="004E38D3" w:rsidRDefault="00C1131D">
      <w:pPr>
        <w:spacing w:after="132" w:line="259" w:lineRule="auto"/>
        <w:ind w:left="742" w:right="11"/>
      </w:pPr>
      <w:r>
        <w:t xml:space="preserve">149.9.7. Работай. Живи во благо народа. </w:t>
      </w:r>
    </w:p>
    <w:p w14:paraId="32E56604" w14:textId="77777777" w:rsidR="004E38D3" w:rsidRDefault="00C1131D">
      <w:pPr>
        <w:ind w:left="9" w:right="11" w:firstLine="708"/>
      </w:pPr>
      <w:r>
        <w:t xml:space="preserve">У. </w:t>
      </w:r>
      <w:proofErr w:type="spellStart"/>
      <w:r>
        <w:t>Гайсултанов</w:t>
      </w:r>
      <w:proofErr w:type="spellEnd"/>
      <w:r>
        <w:t>, «</w:t>
      </w:r>
      <w:proofErr w:type="spellStart"/>
      <w:r>
        <w:t>Вухаверза</w:t>
      </w:r>
      <w:proofErr w:type="spellEnd"/>
      <w:r>
        <w:t xml:space="preserve"> </w:t>
      </w:r>
      <w:proofErr w:type="spellStart"/>
      <w:r>
        <w:t>йиш</w:t>
      </w:r>
      <w:proofErr w:type="spellEnd"/>
      <w:r>
        <w:t xml:space="preserve"> </w:t>
      </w:r>
      <w:proofErr w:type="spellStart"/>
      <w:r>
        <w:t>яц</w:t>
      </w:r>
      <w:proofErr w:type="spellEnd"/>
      <w:r>
        <w:t>» («Возвращаться нельзя»), «</w:t>
      </w:r>
      <w:proofErr w:type="spellStart"/>
      <w:r>
        <w:t>СовгIаташ</w:t>
      </w:r>
      <w:proofErr w:type="spellEnd"/>
      <w:r>
        <w:t>» («Подарки»), «</w:t>
      </w:r>
      <w:proofErr w:type="spellStart"/>
      <w:r>
        <w:t>ЧIегIардиган</w:t>
      </w:r>
      <w:proofErr w:type="spellEnd"/>
      <w:r>
        <w:t xml:space="preserve"> бен» («Гнездо ласточки»). </w:t>
      </w:r>
    </w:p>
    <w:p w14:paraId="25877947" w14:textId="77777777" w:rsidR="004E38D3" w:rsidRDefault="00C1131D">
      <w:pPr>
        <w:spacing w:after="131" w:line="259" w:lineRule="auto"/>
        <w:ind w:left="742" w:right="11"/>
      </w:pPr>
      <w:r>
        <w:t xml:space="preserve">Х. </w:t>
      </w:r>
      <w:proofErr w:type="spellStart"/>
      <w:r>
        <w:t>Берсанов</w:t>
      </w:r>
      <w:proofErr w:type="spellEnd"/>
      <w:r>
        <w:t xml:space="preserve"> «Жима </w:t>
      </w:r>
      <w:proofErr w:type="spellStart"/>
      <w:r>
        <w:t>Зарет</w:t>
      </w:r>
      <w:proofErr w:type="spellEnd"/>
      <w:r>
        <w:t xml:space="preserve">» («Маленькая </w:t>
      </w:r>
      <w:proofErr w:type="spellStart"/>
      <w:r>
        <w:t>Зарет</w:t>
      </w:r>
      <w:proofErr w:type="spellEnd"/>
      <w:r>
        <w:t xml:space="preserve">»). </w:t>
      </w:r>
    </w:p>
    <w:p w14:paraId="594459C1" w14:textId="77777777" w:rsidR="004E38D3" w:rsidRDefault="00C1131D">
      <w:pPr>
        <w:spacing w:after="131" w:line="259" w:lineRule="auto"/>
        <w:ind w:left="742" w:right="11"/>
      </w:pPr>
      <w:r>
        <w:t xml:space="preserve">С. </w:t>
      </w:r>
      <w:proofErr w:type="spellStart"/>
      <w:r>
        <w:t>Гацаев</w:t>
      </w:r>
      <w:proofErr w:type="spellEnd"/>
      <w:r>
        <w:t xml:space="preserve"> «</w:t>
      </w:r>
      <w:proofErr w:type="spellStart"/>
      <w:r>
        <w:t>ЭхI</w:t>
      </w:r>
      <w:proofErr w:type="spellEnd"/>
      <w:r>
        <w:t xml:space="preserve">, </w:t>
      </w:r>
      <w:proofErr w:type="spellStart"/>
      <w:r>
        <w:t>хьо</w:t>
      </w:r>
      <w:proofErr w:type="spellEnd"/>
      <w:r>
        <w:t xml:space="preserve"> </w:t>
      </w:r>
      <w:proofErr w:type="spellStart"/>
      <w:r>
        <w:t>мерза</w:t>
      </w:r>
      <w:proofErr w:type="spellEnd"/>
      <w:r>
        <w:t xml:space="preserve"> </w:t>
      </w:r>
      <w:proofErr w:type="spellStart"/>
      <w:r>
        <w:t>илли</w:t>
      </w:r>
      <w:proofErr w:type="spellEnd"/>
      <w:r>
        <w:t xml:space="preserve">» («Ах, ты сладкая песня»). </w:t>
      </w:r>
    </w:p>
    <w:p w14:paraId="2E342D76" w14:textId="77777777" w:rsidR="004E38D3" w:rsidRDefault="00C1131D">
      <w:pPr>
        <w:spacing w:after="133" w:line="259" w:lineRule="auto"/>
        <w:ind w:left="742" w:right="11"/>
      </w:pPr>
      <w:r>
        <w:t xml:space="preserve">З. </w:t>
      </w:r>
      <w:proofErr w:type="spellStart"/>
      <w:r>
        <w:t>Джамалханов</w:t>
      </w:r>
      <w:proofErr w:type="spellEnd"/>
      <w:r>
        <w:t xml:space="preserve"> «8-гIа март» («Восьмое марта»). </w:t>
      </w:r>
    </w:p>
    <w:p w14:paraId="22C0D45F" w14:textId="77777777" w:rsidR="004E38D3" w:rsidRDefault="00C1131D">
      <w:pPr>
        <w:spacing w:after="131" w:line="259" w:lineRule="auto"/>
        <w:ind w:left="742" w:right="11"/>
      </w:pPr>
      <w:r>
        <w:t>Ш. Рашидов «</w:t>
      </w:r>
      <w:proofErr w:type="spellStart"/>
      <w:r>
        <w:t>Ахь</w:t>
      </w:r>
      <w:proofErr w:type="spellEnd"/>
      <w:r>
        <w:t xml:space="preserve"> </w:t>
      </w:r>
      <w:proofErr w:type="spellStart"/>
      <w:r>
        <w:t>суна</w:t>
      </w:r>
      <w:proofErr w:type="spellEnd"/>
      <w:r>
        <w:t xml:space="preserve"> </w:t>
      </w:r>
      <w:proofErr w:type="spellStart"/>
      <w:r>
        <w:t>гечделахь</w:t>
      </w:r>
      <w:proofErr w:type="spellEnd"/>
      <w:r>
        <w:t xml:space="preserve">» («Ты меня прости»). </w:t>
      </w:r>
    </w:p>
    <w:p w14:paraId="5AA00572" w14:textId="77777777" w:rsidR="004E38D3" w:rsidRDefault="00C1131D">
      <w:pPr>
        <w:spacing w:after="131" w:line="259" w:lineRule="auto"/>
        <w:ind w:left="742" w:right="11"/>
      </w:pPr>
      <w:r>
        <w:t xml:space="preserve">А. </w:t>
      </w:r>
      <w:proofErr w:type="spellStart"/>
      <w:r>
        <w:t>Мамакаев</w:t>
      </w:r>
      <w:proofErr w:type="spellEnd"/>
      <w:r>
        <w:t xml:space="preserve"> «</w:t>
      </w:r>
      <w:proofErr w:type="spellStart"/>
      <w:r>
        <w:t>БIаьстенан</w:t>
      </w:r>
      <w:proofErr w:type="spellEnd"/>
      <w:r>
        <w:t xml:space="preserve"> </w:t>
      </w:r>
      <w:proofErr w:type="spellStart"/>
      <w:r>
        <w:t>Iуьйре</w:t>
      </w:r>
      <w:proofErr w:type="spellEnd"/>
      <w:r>
        <w:t xml:space="preserve">» («Утро весны»). </w:t>
      </w:r>
    </w:p>
    <w:p w14:paraId="47FDC473" w14:textId="77777777" w:rsidR="004E38D3" w:rsidRDefault="00C1131D">
      <w:pPr>
        <w:spacing w:after="131" w:line="259" w:lineRule="auto"/>
        <w:ind w:left="742" w:right="11"/>
      </w:pPr>
      <w:r>
        <w:t>З. Сулейманова «</w:t>
      </w:r>
      <w:proofErr w:type="spellStart"/>
      <w:r>
        <w:t>Зу</w:t>
      </w:r>
      <w:proofErr w:type="spellEnd"/>
      <w:r>
        <w:t xml:space="preserve"> </w:t>
      </w:r>
      <w:proofErr w:type="spellStart"/>
      <w:r>
        <w:t>хелхайолу</w:t>
      </w:r>
      <w:proofErr w:type="spellEnd"/>
      <w:r>
        <w:t xml:space="preserve">» («Танцует </w:t>
      </w:r>
      <w:proofErr w:type="spellStart"/>
      <w:r>
        <w:t>ѐжик</w:t>
      </w:r>
      <w:proofErr w:type="spellEnd"/>
      <w:r>
        <w:t xml:space="preserve">»). </w:t>
      </w:r>
    </w:p>
    <w:p w14:paraId="6D66480A" w14:textId="77777777" w:rsidR="004E38D3" w:rsidRDefault="00C1131D">
      <w:pPr>
        <w:ind w:left="9" w:right="11" w:firstLine="708"/>
      </w:pPr>
      <w:r>
        <w:t xml:space="preserve">149.10. Планируемые результаты освоения программы по литературному чтению на родном (чеченском) языке на уровне начального общего образования. </w:t>
      </w:r>
    </w:p>
    <w:p w14:paraId="07E6A6CA" w14:textId="77777777" w:rsidR="004E38D3" w:rsidRDefault="00C1131D">
      <w:pPr>
        <w:ind w:left="9" w:right="11" w:firstLine="708"/>
      </w:pPr>
      <w:r>
        <w:t xml:space="preserve">149.10.1. В результате изучения литературного чтения на родном (чеченском) языке на уровне начального общего образования у обучающегося будут сформированы следующие личностные результаты: </w:t>
      </w:r>
    </w:p>
    <w:p w14:paraId="3699504D" w14:textId="77777777" w:rsidR="004E38D3" w:rsidRDefault="00C1131D">
      <w:pPr>
        <w:numPr>
          <w:ilvl w:val="0"/>
          <w:numId w:val="80"/>
        </w:numPr>
        <w:spacing w:after="134" w:line="259" w:lineRule="auto"/>
        <w:ind w:right="11" w:hanging="305"/>
      </w:pPr>
      <w:r>
        <w:t xml:space="preserve">гражданско-патриотического воспитания: </w:t>
      </w:r>
    </w:p>
    <w:p w14:paraId="32AA674D" w14:textId="77777777" w:rsidR="004E38D3" w:rsidRDefault="00C1131D">
      <w:pPr>
        <w:ind w:left="9" w:right="11" w:firstLine="708"/>
      </w:pPr>
      <w:r>
        <w:t xml:space="preserve">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 проявление уважения к традициям и культуре своего и других народов в процессе восприятия и анализа художественных произведений и творчества народов </w:t>
      </w:r>
    </w:p>
    <w:p w14:paraId="4E49B9D5" w14:textId="77777777" w:rsidR="004E38D3" w:rsidRDefault="00C1131D">
      <w:pPr>
        <w:spacing w:after="128" w:line="361" w:lineRule="auto"/>
        <w:ind w:left="727" w:right="484" w:hanging="718"/>
        <w:jc w:val="left"/>
      </w:pPr>
      <w:r>
        <w:lastRenderedPageBreak/>
        <w:t xml:space="preserve">России; осознание своей этнокультурной и российской гражданской идентичности; сопричастность к прошлому, настоящему и будущему родного края, в том </w:t>
      </w:r>
    </w:p>
    <w:p w14:paraId="7D6AF771" w14:textId="77777777" w:rsidR="004E38D3" w:rsidRDefault="00C1131D">
      <w:pPr>
        <w:ind w:left="19" w:right="11"/>
      </w:pPr>
      <w:r>
        <w:t xml:space="preserve">числе при работе с художественными произведениями; уважительное отношение к другим народам многонациональной России;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w:t>
      </w:r>
    </w:p>
    <w:p w14:paraId="0BA3ACCE" w14:textId="77777777" w:rsidR="004E38D3" w:rsidRDefault="00C1131D">
      <w:pPr>
        <w:numPr>
          <w:ilvl w:val="0"/>
          <w:numId w:val="80"/>
        </w:numPr>
        <w:spacing w:after="131" w:line="259" w:lineRule="auto"/>
        <w:ind w:right="11" w:hanging="305"/>
      </w:pPr>
      <w:r>
        <w:t xml:space="preserve">духовно-нравственного воспитания: </w:t>
      </w:r>
    </w:p>
    <w:p w14:paraId="21290CF7" w14:textId="77777777" w:rsidR="004E38D3" w:rsidRDefault="00C1131D">
      <w:pPr>
        <w:spacing w:after="132" w:line="259" w:lineRule="auto"/>
        <w:ind w:left="742" w:right="11"/>
      </w:pPr>
      <w:r>
        <w:t xml:space="preserve">проявление сопереживания, уважения и доброжелательности (в том числе с </w:t>
      </w:r>
    </w:p>
    <w:p w14:paraId="3EE32710" w14:textId="77777777" w:rsidR="004E38D3" w:rsidRDefault="00C1131D">
      <w:pPr>
        <w:ind w:left="717" w:right="11" w:hanging="708"/>
      </w:pPr>
      <w:r>
        <w:t xml:space="preserve">использованием языковых средств для выражения своего состояния и чувств); осознание этических понятий, оценка поведения и поступков персонажей </w:t>
      </w:r>
    </w:p>
    <w:p w14:paraId="2B5E67A8" w14:textId="77777777" w:rsidR="004E38D3" w:rsidRDefault="00C1131D">
      <w:pPr>
        <w:ind w:left="717" w:right="11" w:hanging="708"/>
      </w:pPr>
      <w:r>
        <w:t xml:space="preserve">художественных произведений в ситуации нравственного выбора; выражение своего видения мира, индивидуальной позиции посредством </w:t>
      </w:r>
    </w:p>
    <w:p w14:paraId="5FBB5F83" w14:textId="77777777" w:rsidR="004E38D3" w:rsidRDefault="00C1131D">
      <w:pPr>
        <w:ind w:left="19" w:right="11"/>
      </w:pPr>
      <w:r>
        <w:t xml:space="preserve">накопления и систематизации литературных впечатлений, разнообразных по эмоциональной окраске; неприятие любых форм поведения, направленных на причинение физического </w:t>
      </w:r>
    </w:p>
    <w:p w14:paraId="324C095F" w14:textId="77777777" w:rsidR="004E38D3" w:rsidRDefault="00C1131D">
      <w:pPr>
        <w:spacing w:after="39"/>
        <w:ind w:left="19" w:right="11"/>
      </w:pPr>
      <w:r>
        <w:t xml:space="preserve">и морального вреда другим людям (в том числе связанного с использованием недопустимых средств языка); 3) эстетического воспитания: </w:t>
      </w:r>
    </w:p>
    <w:p w14:paraId="2A1040C1" w14:textId="77777777" w:rsidR="004E38D3" w:rsidRDefault="00C1131D">
      <w:pPr>
        <w:tabs>
          <w:tab w:val="center" w:pos="1567"/>
          <w:tab w:val="center" w:pos="3422"/>
          <w:tab w:val="center" w:pos="4514"/>
          <w:tab w:val="center" w:pos="5420"/>
          <w:tab w:val="center" w:pos="6317"/>
          <w:tab w:val="center" w:pos="7735"/>
          <w:tab w:val="right" w:pos="10243"/>
        </w:tabs>
        <w:spacing w:after="139" w:line="259" w:lineRule="auto"/>
        <w:ind w:left="0" w:right="0" w:firstLine="0"/>
        <w:jc w:val="left"/>
      </w:pPr>
      <w:r>
        <w:rPr>
          <w:rFonts w:ascii="Calibri" w:eastAsia="Calibri" w:hAnsi="Calibri" w:cs="Calibri"/>
          <w:sz w:val="22"/>
        </w:rPr>
        <w:tab/>
      </w:r>
      <w:r>
        <w:t xml:space="preserve">уважительное </w:t>
      </w:r>
      <w:r>
        <w:tab/>
        <w:t xml:space="preserve">отношение </w:t>
      </w:r>
      <w:r>
        <w:tab/>
        <w:t xml:space="preserve">и </w:t>
      </w:r>
      <w:r>
        <w:tab/>
        <w:t xml:space="preserve">интерес </w:t>
      </w:r>
      <w:r>
        <w:tab/>
        <w:t xml:space="preserve">к </w:t>
      </w:r>
      <w:r>
        <w:tab/>
        <w:t xml:space="preserve">художественной </w:t>
      </w:r>
      <w:r>
        <w:tab/>
        <w:t xml:space="preserve">культуре, </w:t>
      </w:r>
    </w:p>
    <w:p w14:paraId="4C90EB47" w14:textId="77777777" w:rsidR="004E38D3" w:rsidRDefault="00C1131D">
      <w:pPr>
        <w:ind w:left="19" w:right="11"/>
      </w:pPr>
      <w:r>
        <w:t xml:space="preserve">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 </w:t>
      </w:r>
    </w:p>
    <w:p w14:paraId="6E9EE15A" w14:textId="77777777" w:rsidR="004E38D3" w:rsidRDefault="00C1131D">
      <w:pPr>
        <w:numPr>
          <w:ilvl w:val="0"/>
          <w:numId w:val="81"/>
        </w:numPr>
        <w:spacing w:after="37"/>
        <w:ind w:right="11" w:firstLine="708"/>
      </w:pPr>
      <w:r>
        <w:t xml:space="preserve">физического воспитания, формирования культуры здоровья и эмоционального благополучия: </w:t>
      </w:r>
    </w:p>
    <w:p w14:paraId="60381C60" w14:textId="77777777" w:rsidR="004E38D3" w:rsidRDefault="00C1131D">
      <w:pPr>
        <w:tabs>
          <w:tab w:val="center" w:pos="1457"/>
          <w:tab w:val="center" w:pos="2939"/>
          <w:tab w:val="center" w:pos="4427"/>
          <w:tab w:val="center" w:pos="5910"/>
          <w:tab w:val="center" w:pos="6729"/>
          <w:tab w:val="center" w:pos="8182"/>
          <w:tab w:val="right" w:pos="10243"/>
        </w:tabs>
        <w:spacing w:after="139" w:line="259" w:lineRule="auto"/>
        <w:ind w:left="0" w:right="0" w:firstLine="0"/>
        <w:jc w:val="left"/>
      </w:pPr>
      <w:r>
        <w:rPr>
          <w:rFonts w:ascii="Calibri" w:eastAsia="Calibri" w:hAnsi="Calibri" w:cs="Calibri"/>
          <w:sz w:val="22"/>
        </w:rPr>
        <w:tab/>
      </w:r>
      <w:r>
        <w:t xml:space="preserve">соблюдение </w:t>
      </w:r>
      <w:r>
        <w:tab/>
        <w:t xml:space="preserve">правил </w:t>
      </w:r>
      <w:r>
        <w:tab/>
        <w:t xml:space="preserve">безопасного </w:t>
      </w:r>
      <w:r>
        <w:tab/>
        <w:t xml:space="preserve">поиска </w:t>
      </w:r>
      <w:r>
        <w:tab/>
        <w:t xml:space="preserve">в </w:t>
      </w:r>
      <w:r>
        <w:tab/>
        <w:t xml:space="preserve">информационной </w:t>
      </w:r>
      <w:r>
        <w:tab/>
        <w:t xml:space="preserve">среде </w:t>
      </w:r>
    </w:p>
    <w:p w14:paraId="63A57141" w14:textId="77777777" w:rsidR="004E38D3" w:rsidRDefault="00C1131D">
      <w:pPr>
        <w:ind w:left="19" w:right="11"/>
      </w:pPr>
      <w:r>
        <w:t xml:space="preserve">дополнительной информации, в том числе на уроках литературного чтения на родном (чеченском) языке; </w:t>
      </w:r>
    </w:p>
    <w:p w14:paraId="5CF6B768" w14:textId="77777777" w:rsidR="004E38D3" w:rsidRDefault="00C1131D">
      <w:pPr>
        <w:ind w:left="9" w:right="11" w:firstLine="708"/>
      </w:pPr>
      <w:r>
        <w:lastRenderedPageBreak/>
        <w:t xml:space="preserve">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 </w:t>
      </w:r>
    </w:p>
    <w:p w14:paraId="7FE70717" w14:textId="77777777" w:rsidR="004E38D3" w:rsidRDefault="00C1131D">
      <w:pPr>
        <w:numPr>
          <w:ilvl w:val="0"/>
          <w:numId w:val="81"/>
        </w:numPr>
        <w:spacing w:after="134" w:line="259" w:lineRule="auto"/>
        <w:ind w:right="11" w:firstLine="708"/>
      </w:pPr>
      <w:r>
        <w:t xml:space="preserve">трудового воспитания: </w:t>
      </w:r>
    </w:p>
    <w:p w14:paraId="5D07F64A" w14:textId="77777777" w:rsidR="004E38D3" w:rsidRDefault="00C1131D">
      <w:pPr>
        <w:ind w:left="9" w:right="11" w:firstLine="708"/>
      </w:pP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 6) экологического воспитания: </w:t>
      </w:r>
    </w:p>
    <w:p w14:paraId="15805552" w14:textId="77777777" w:rsidR="004E38D3" w:rsidRDefault="00C1131D">
      <w:pPr>
        <w:spacing w:after="136" w:line="259" w:lineRule="auto"/>
        <w:ind w:left="19" w:right="9"/>
        <w:jc w:val="right"/>
      </w:pPr>
      <w:r>
        <w:t xml:space="preserve">бережное отношение к природе посредством примеров из художественных </w:t>
      </w:r>
    </w:p>
    <w:p w14:paraId="7755D57F" w14:textId="77777777" w:rsidR="004E38D3" w:rsidRDefault="00C1131D">
      <w:pPr>
        <w:spacing w:line="361" w:lineRule="auto"/>
        <w:ind w:left="727" w:right="3735" w:hanging="718"/>
        <w:jc w:val="left"/>
      </w:pPr>
      <w:r>
        <w:t xml:space="preserve">произведений; неприятие действий, приносящих вред природе; 7) ценности научного познания: </w:t>
      </w:r>
    </w:p>
    <w:p w14:paraId="32EC5782" w14:textId="77777777" w:rsidR="004E38D3" w:rsidRDefault="00C1131D">
      <w:pPr>
        <w:spacing w:after="136" w:line="259" w:lineRule="auto"/>
        <w:ind w:left="19" w:right="9"/>
        <w:jc w:val="right"/>
      </w:pPr>
      <w:r>
        <w:t xml:space="preserve">ориентация в деятельности на первоначальные представления о научной </w:t>
      </w:r>
    </w:p>
    <w:p w14:paraId="2FE5DF22" w14:textId="77777777" w:rsidR="004E38D3" w:rsidRDefault="00C1131D">
      <w:pPr>
        <w:ind w:left="19" w:right="11"/>
      </w:pPr>
      <w:r>
        <w:t xml:space="preserve">картине мира, понимание важности слова как средства создания </w:t>
      </w:r>
      <w:proofErr w:type="spellStart"/>
      <w:r>
        <w:t>словеснохудожественного</w:t>
      </w:r>
      <w:proofErr w:type="spellEnd"/>
      <w:r>
        <w:t xml:space="preserve"> образа, способа выражения мыслей, чувств, идей автора; потребность в самостоятельной читательской деятельности, саморазвитии </w:t>
      </w:r>
    </w:p>
    <w:p w14:paraId="20ADEB14" w14:textId="77777777" w:rsidR="004E38D3" w:rsidRDefault="00C1131D">
      <w:pPr>
        <w:ind w:left="19" w:right="11"/>
      </w:pPr>
      <w:r>
        <w:t xml:space="preserve">средствами чеченской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w:t>
      </w:r>
    </w:p>
    <w:p w14:paraId="4B201BEE" w14:textId="77777777" w:rsidR="004E38D3" w:rsidRDefault="00C1131D">
      <w:pPr>
        <w:ind w:left="9" w:right="11" w:firstLine="708"/>
      </w:pPr>
      <w:r>
        <w:t xml:space="preserve">149.10.2. В результате изучения литературного чтения на родном (чеченском)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29DC661C" w14:textId="77777777" w:rsidR="004E38D3" w:rsidRDefault="00C1131D">
      <w:pPr>
        <w:ind w:left="9" w:right="11" w:firstLine="708"/>
      </w:pPr>
      <w:r>
        <w:t xml:space="preserve">149.10.2.1. У обучающегося будут сформированы следующие базовые логические действия как часть познавательных универсальных учебных действий: 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 объединять части объекта, объекты (тексты) по </w:t>
      </w:r>
      <w:r>
        <w:lastRenderedPageBreak/>
        <w:t xml:space="preserve">заданному признаку; определять существенный признак для классификации, классифицировать </w:t>
      </w:r>
    </w:p>
    <w:p w14:paraId="07460230" w14:textId="77777777" w:rsidR="004E38D3" w:rsidRDefault="00C1131D">
      <w:pPr>
        <w:spacing w:line="259" w:lineRule="auto"/>
        <w:ind w:left="19" w:right="11"/>
      </w:pPr>
      <w:r>
        <w:t xml:space="preserve">произведения по темам, жанрам; </w:t>
      </w:r>
    </w:p>
    <w:p w14:paraId="23CE9FE4" w14:textId="77777777" w:rsidR="004E38D3" w:rsidRDefault="00C1131D">
      <w:pPr>
        <w:ind w:left="9" w:right="11" w:firstLine="708"/>
      </w:pPr>
      <w:r>
        <w:t xml:space="preserve">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 выявлять недостаток информации для решения учебной и практической </w:t>
      </w:r>
    </w:p>
    <w:p w14:paraId="48D8A700" w14:textId="77777777" w:rsidR="004E38D3" w:rsidRDefault="00C1131D">
      <w:pPr>
        <w:ind w:left="717" w:right="11" w:hanging="708"/>
      </w:pPr>
      <w:r>
        <w:t xml:space="preserve">задачи на основе предложенного алгоритма; устанавливать причинно-следственные связи в сюжете фольклорного и </w:t>
      </w:r>
    </w:p>
    <w:p w14:paraId="3A8B752E" w14:textId="77777777" w:rsidR="004E38D3" w:rsidRDefault="00C1131D">
      <w:pPr>
        <w:ind w:left="19" w:right="11"/>
      </w:pPr>
      <w:r>
        <w:t xml:space="preserve">художественного текста, при составлении плана, пересказе текста, характеристике поступков героев. </w:t>
      </w:r>
    </w:p>
    <w:p w14:paraId="131B38CF" w14:textId="77777777" w:rsidR="004E38D3" w:rsidRDefault="00C1131D">
      <w:pPr>
        <w:ind w:left="9" w:right="11" w:firstLine="708"/>
      </w:pPr>
      <w:r>
        <w:t xml:space="preserve">149.10.2.2. У обучающегося будут сформированы следующие базовые исследовательские действия как часть познавательных универсальных учебных действий: </w:t>
      </w:r>
    </w:p>
    <w:p w14:paraId="165F2189" w14:textId="77777777" w:rsidR="004E38D3" w:rsidRDefault="00C1131D">
      <w:pPr>
        <w:spacing w:after="131" w:line="259" w:lineRule="auto"/>
        <w:ind w:left="742" w:right="11"/>
      </w:pPr>
      <w:r>
        <w:t xml:space="preserve">с помощью учителя формулировать цель; </w:t>
      </w:r>
    </w:p>
    <w:p w14:paraId="5A96516B" w14:textId="77777777" w:rsidR="004E38D3" w:rsidRDefault="00C1131D">
      <w:pPr>
        <w:spacing w:after="136" w:line="259" w:lineRule="auto"/>
        <w:ind w:left="19" w:right="9"/>
        <w:jc w:val="right"/>
      </w:pPr>
      <w:r>
        <w:t xml:space="preserve">сравнивать несколько вариантов решения задачи, выбирать наиболее </w:t>
      </w:r>
    </w:p>
    <w:p w14:paraId="53BE6F1B" w14:textId="77777777" w:rsidR="004E38D3" w:rsidRDefault="00C1131D">
      <w:pPr>
        <w:ind w:left="717" w:right="2736" w:hanging="708"/>
      </w:pPr>
      <w:r>
        <w:t xml:space="preserve">подходящий (на основе предложенных критериев); выполнять по предложенному плану проектное задание; </w:t>
      </w:r>
    </w:p>
    <w:p w14:paraId="4BB9349A" w14:textId="77777777" w:rsidR="004E38D3" w:rsidRDefault="00C1131D">
      <w:pPr>
        <w:ind w:left="9" w:right="11" w:firstLine="708"/>
      </w:pPr>
      <w:r>
        <w:t xml:space="preserve">формулировать выводы и подкреплять их доказательствами на основе результатов </w:t>
      </w:r>
      <w:proofErr w:type="spellStart"/>
      <w:r>
        <w:t>проведѐнного</w:t>
      </w:r>
      <w:proofErr w:type="spellEnd"/>
      <w:r>
        <w:t xml:space="preserve"> анализа текста (классификации, сравнения, исследования); прогнозировать возможное развитие процессов, событий и их последствия в </w:t>
      </w:r>
    </w:p>
    <w:p w14:paraId="1B23D0F6" w14:textId="77777777" w:rsidR="004E38D3" w:rsidRDefault="00C1131D">
      <w:pPr>
        <w:spacing w:after="131" w:line="259" w:lineRule="auto"/>
        <w:ind w:left="19" w:right="11"/>
      </w:pPr>
      <w:r>
        <w:t xml:space="preserve">аналогичных или сходных ситуациях. </w:t>
      </w:r>
    </w:p>
    <w:p w14:paraId="48143F1D" w14:textId="77777777" w:rsidR="004E38D3" w:rsidRDefault="00C1131D">
      <w:pPr>
        <w:ind w:left="9" w:right="11" w:firstLine="708"/>
      </w:pPr>
      <w:r>
        <w:t xml:space="preserve">149.10.2.3. У обучающегося будут сформированы умения работать с информацией как часть познавательных универсальных учебных действий: </w:t>
      </w:r>
    </w:p>
    <w:p w14:paraId="4BC61BE4" w14:textId="77777777" w:rsidR="004E38D3" w:rsidRDefault="00C1131D">
      <w:pPr>
        <w:ind w:left="742" w:right="11"/>
      </w:pPr>
      <w:r>
        <w:t xml:space="preserve">выбирать источник получения информации: словарь, справочник; согласно заданному алгоритму находить в предложенном источнике (словаре, </w:t>
      </w:r>
    </w:p>
    <w:p w14:paraId="0A28EA4D" w14:textId="77777777" w:rsidR="004E38D3" w:rsidRDefault="00C1131D">
      <w:pPr>
        <w:ind w:left="19" w:right="11"/>
      </w:pPr>
      <w:r>
        <w:t xml:space="preserve">справочнике) информацию, представленную в явном виде; распознавать достоверную и недостоверную информацию самостоятельно или на основании предложенного учителем способа ее проверки (с помощью словарей, справочников); </w:t>
      </w:r>
    </w:p>
    <w:p w14:paraId="5EB131BC" w14:textId="77777777" w:rsidR="004E38D3" w:rsidRDefault="00C1131D">
      <w:pPr>
        <w:spacing w:after="136" w:line="259" w:lineRule="auto"/>
        <w:ind w:left="19" w:right="9"/>
        <w:jc w:val="right"/>
      </w:pPr>
      <w:r>
        <w:t xml:space="preserve">соблюдать с помощью взрослых (учителей, родителей и (или) законных </w:t>
      </w:r>
    </w:p>
    <w:p w14:paraId="4ECDE81E" w14:textId="77777777" w:rsidR="004E38D3" w:rsidRDefault="00C1131D">
      <w:pPr>
        <w:spacing w:after="131" w:line="259" w:lineRule="auto"/>
        <w:ind w:left="19" w:right="11"/>
      </w:pPr>
      <w:r>
        <w:lastRenderedPageBreak/>
        <w:t xml:space="preserve">представителей) правила информационной безопасности при поиске информации в </w:t>
      </w:r>
    </w:p>
    <w:p w14:paraId="4C4E932D" w14:textId="77777777" w:rsidR="004E38D3" w:rsidRDefault="00C1131D">
      <w:pPr>
        <w:ind w:left="717" w:right="11" w:hanging="708"/>
      </w:pPr>
      <w:r>
        <w:t xml:space="preserve">Интернете; анализировать и создавать текстовую, видео, графическую, звуковую, </w:t>
      </w:r>
    </w:p>
    <w:p w14:paraId="7D70FBBD" w14:textId="77777777" w:rsidR="004E38D3" w:rsidRDefault="00C1131D">
      <w:pPr>
        <w:spacing w:after="133" w:line="259" w:lineRule="auto"/>
        <w:ind w:left="19" w:right="11"/>
      </w:pPr>
      <w:r>
        <w:t xml:space="preserve">информацию в соответствии с учебной задачей; </w:t>
      </w:r>
    </w:p>
    <w:p w14:paraId="72766C0E" w14:textId="77777777" w:rsidR="004E38D3" w:rsidRDefault="00C1131D">
      <w:pPr>
        <w:ind w:left="9" w:right="11" w:firstLine="708"/>
      </w:pPr>
      <w:r>
        <w:t xml:space="preserve">понимать информацию, зафиксированную в виде таблиц, схем, самостоятельно создавать схемы, таблицы по результатам работы с текстами. </w:t>
      </w:r>
    </w:p>
    <w:p w14:paraId="441C5297" w14:textId="77777777" w:rsidR="004E38D3" w:rsidRDefault="00C1131D">
      <w:pPr>
        <w:ind w:left="9" w:right="11" w:firstLine="708"/>
      </w:pPr>
      <w:r>
        <w:t xml:space="preserve">149.10.2.4. У обучающегося будут сформированы умения общения как часть коммуникативных универсальных учебных действий: воспринимать и формулировать суждения, выражать эмоции в соответствии с </w:t>
      </w:r>
    </w:p>
    <w:p w14:paraId="0D994E4A" w14:textId="77777777" w:rsidR="004E38D3" w:rsidRDefault="00C1131D">
      <w:pPr>
        <w:ind w:left="717" w:right="11" w:hanging="708"/>
      </w:pPr>
      <w:r>
        <w:t xml:space="preserve">целями и условиями общения в знакомой среде; проявлять уважительное отношение к собеседнику, соблюдать правила </w:t>
      </w:r>
    </w:p>
    <w:p w14:paraId="4D5D21C8" w14:textId="77777777" w:rsidR="004E38D3" w:rsidRDefault="00C1131D">
      <w:pPr>
        <w:spacing w:line="361" w:lineRule="auto"/>
        <w:ind w:left="727" w:right="2064" w:hanging="718"/>
        <w:jc w:val="left"/>
      </w:pPr>
      <w:r>
        <w:t xml:space="preserve">ведения диалога и дискуссии; признавать возможность существования разных точек зрения; корректно и аргументированно высказывать </w:t>
      </w:r>
      <w:proofErr w:type="spellStart"/>
      <w:r>
        <w:t>своѐ</w:t>
      </w:r>
      <w:proofErr w:type="spellEnd"/>
      <w:r>
        <w:t xml:space="preserve"> мнение; </w:t>
      </w:r>
    </w:p>
    <w:p w14:paraId="08E5D8A4" w14:textId="77777777" w:rsidR="004E38D3" w:rsidRDefault="00C1131D">
      <w:pPr>
        <w:ind w:left="742" w:right="11"/>
      </w:pPr>
      <w:r>
        <w:t xml:space="preserve">строить речевое высказывание в соответствии с поставленной задачей; создавать устные (описание, рассуждение, повествование) и письменные </w:t>
      </w:r>
    </w:p>
    <w:p w14:paraId="74B4BD07" w14:textId="77777777" w:rsidR="004E38D3" w:rsidRDefault="00C1131D">
      <w:pPr>
        <w:ind w:left="717" w:right="3172" w:hanging="708"/>
      </w:pPr>
      <w:r>
        <w:t xml:space="preserve">(повествование) тексты; подготавливать небольшие публичные выступления;  </w:t>
      </w:r>
    </w:p>
    <w:p w14:paraId="54C4B140" w14:textId="77777777" w:rsidR="004E38D3" w:rsidRDefault="00C1131D">
      <w:pPr>
        <w:spacing w:after="136" w:line="259" w:lineRule="auto"/>
        <w:ind w:left="19" w:right="9"/>
        <w:jc w:val="right"/>
      </w:pPr>
      <w:r>
        <w:t xml:space="preserve">подбирать иллюстративный материал (рисунки, фото, плакаты) к тексту </w:t>
      </w:r>
    </w:p>
    <w:p w14:paraId="18D0B9E5" w14:textId="77777777" w:rsidR="004E38D3" w:rsidRDefault="00C1131D">
      <w:pPr>
        <w:spacing w:after="131" w:line="259" w:lineRule="auto"/>
        <w:ind w:left="19" w:right="11"/>
      </w:pPr>
      <w:r>
        <w:t xml:space="preserve">выступления. </w:t>
      </w:r>
    </w:p>
    <w:p w14:paraId="1A785146" w14:textId="77777777" w:rsidR="004E38D3" w:rsidRDefault="00C1131D">
      <w:pPr>
        <w:ind w:left="9" w:right="11" w:firstLine="708"/>
      </w:pPr>
      <w:r>
        <w:t xml:space="preserve">149.10.2.5. У обучающегося будут сформированы умения самоорганизации как части регулятивных универсальных учебных действий: планировать действия по решению учебной задачи для получения результата; выстраивать последовательность выбранных действий. </w:t>
      </w:r>
    </w:p>
    <w:p w14:paraId="14D29E0F" w14:textId="77777777" w:rsidR="004E38D3" w:rsidRDefault="00C1131D">
      <w:pPr>
        <w:ind w:left="9" w:right="11" w:firstLine="708"/>
      </w:pPr>
      <w:r>
        <w:t xml:space="preserve">149.10.2.6. У обучающегося будут сформированы умения самоконтроля как части регулятивных универсальных учебных действий: </w:t>
      </w:r>
    </w:p>
    <w:p w14:paraId="6F065EB1" w14:textId="77777777" w:rsidR="004E38D3" w:rsidRDefault="00C1131D">
      <w:pPr>
        <w:spacing w:line="361" w:lineRule="auto"/>
        <w:ind w:left="732" w:right="6" w:firstLine="0"/>
        <w:jc w:val="left"/>
      </w:pPr>
      <w:r>
        <w:t xml:space="preserve">устанавливать причины успеха или неудач учебной деятельности; корректировать свои учебные действия для преодоления речевых ошибок. 149.10.2.7. У обучающегося будут сформированы умения совместной деятельности: </w:t>
      </w:r>
    </w:p>
    <w:p w14:paraId="626BA3CF" w14:textId="77777777" w:rsidR="004E38D3" w:rsidRDefault="00C1131D">
      <w:pPr>
        <w:ind w:left="9" w:right="11" w:firstLine="708"/>
      </w:pPr>
      <w:r>
        <w:lastRenderedPageBreak/>
        <w:t xml:space="preserve">формулировать краткосрочные и долгосрочные цели (индивидуальные с </w:t>
      </w:r>
      <w:proofErr w:type="spellStart"/>
      <w:r>
        <w:t>учѐтом</w:t>
      </w:r>
      <w:proofErr w:type="spellEnd"/>
      <w:r>
        <w:t xml:space="preserve">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выстраивать действия по </w:t>
      </w:r>
      <w:proofErr w:type="spellStart"/>
      <w:r>
        <w:t>еѐ</w:t>
      </w:r>
      <w:proofErr w:type="spellEnd"/>
      <w:r>
        <w:t xml:space="preserve">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w:t>
      </w:r>
    </w:p>
    <w:p w14:paraId="5678319C" w14:textId="77777777" w:rsidR="004E38D3" w:rsidRDefault="00C1131D">
      <w:pPr>
        <w:spacing w:after="136" w:line="259" w:lineRule="auto"/>
        <w:ind w:left="19" w:right="9"/>
        <w:jc w:val="right"/>
      </w:pPr>
      <w:r>
        <w:t xml:space="preserve">выполнять совместные проектные задания по литературному чтению на </w:t>
      </w:r>
    </w:p>
    <w:p w14:paraId="5C141FB6" w14:textId="77777777" w:rsidR="004E38D3" w:rsidRDefault="00C1131D">
      <w:pPr>
        <w:spacing w:after="131" w:line="259" w:lineRule="auto"/>
        <w:ind w:left="19" w:right="11"/>
      </w:pPr>
      <w:r>
        <w:t xml:space="preserve">родном (чеченском) языке с использованием предложенного образца. </w:t>
      </w:r>
    </w:p>
    <w:p w14:paraId="0B11747E" w14:textId="77777777" w:rsidR="004E38D3" w:rsidRDefault="00C1131D">
      <w:pPr>
        <w:ind w:left="9" w:right="11" w:firstLine="708"/>
      </w:pPr>
      <w:r>
        <w:t xml:space="preserve">149.10.3. Предметные результаты изучения литературного чтения на родном (чеченском) языке. К концу обучения в 1 классе обучающийся научится: </w:t>
      </w:r>
    </w:p>
    <w:p w14:paraId="37AEC46A" w14:textId="77777777" w:rsidR="004E38D3" w:rsidRDefault="00C1131D">
      <w:pPr>
        <w:spacing w:after="136" w:line="259" w:lineRule="auto"/>
        <w:ind w:left="19" w:right="9"/>
        <w:jc w:val="right"/>
      </w:pPr>
      <w:r>
        <w:t xml:space="preserve">владеть элементарными </w:t>
      </w:r>
      <w:proofErr w:type="spellStart"/>
      <w:r>
        <w:t>приѐмами</w:t>
      </w:r>
      <w:proofErr w:type="spellEnd"/>
      <w:r>
        <w:t xml:space="preserve"> интерпретации произведений чеченской </w:t>
      </w:r>
    </w:p>
    <w:p w14:paraId="46B1EAA7" w14:textId="77777777" w:rsidR="004E38D3" w:rsidRDefault="00C1131D">
      <w:pPr>
        <w:ind w:left="717" w:right="11" w:hanging="708"/>
      </w:pPr>
      <w:r>
        <w:t xml:space="preserve">литературы; применять опыт чтения произведений чеченской литературы для речевого </w:t>
      </w:r>
    </w:p>
    <w:p w14:paraId="3283E1D5" w14:textId="77777777" w:rsidR="004E38D3" w:rsidRDefault="00C1131D">
      <w:pPr>
        <w:ind w:left="19" w:right="11"/>
      </w:pPr>
      <w:r>
        <w:t xml:space="preserve">самосовершенствования: участвовать в обсуждении прослушанного или прочитанного текста; использовать словарь учебника для получения дополнительной информации о </w:t>
      </w:r>
    </w:p>
    <w:p w14:paraId="087B8811" w14:textId="77777777" w:rsidR="004E38D3" w:rsidRDefault="00C1131D">
      <w:pPr>
        <w:ind w:left="717" w:right="11" w:hanging="708"/>
      </w:pPr>
      <w:r>
        <w:t xml:space="preserve">значении слова; читать наизусть стихотворные произведения по собственному выбору; читать вслух плавно, безотрывно по слогам и целыми словами, учитывая </w:t>
      </w:r>
    </w:p>
    <w:p w14:paraId="061FA5EF" w14:textId="77777777" w:rsidR="004E38D3" w:rsidRDefault="00C1131D">
      <w:pPr>
        <w:ind w:left="717" w:right="11" w:hanging="708"/>
      </w:pPr>
      <w:r>
        <w:t xml:space="preserve">индивидуальный темп </w:t>
      </w:r>
      <w:proofErr w:type="gramStart"/>
      <w:r>
        <w:t>чтения;  понимать</w:t>
      </w:r>
      <w:proofErr w:type="gramEnd"/>
      <w:r>
        <w:t xml:space="preserve"> содержание коротких произведений, воспринятых на слух, а также </w:t>
      </w:r>
    </w:p>
    <w:p w14:paraId="072D6651" w14:textId="77777777" w:rsidR="004E38D3" w:rsidRDefault="00C1131D">
      <w:pPr>
        <w:spacing w:line="361" w:lineRule="auto"/>
        <w:ind w:left="727" w:right="179" w:hanging="718"/>
        <w:jc w:val="left"/>
      </w:pPr>
      <w:r>
        <w:t xml:space="preserve">прочитанных в классе, выделять в них основные логические части; читать про себя маркированные места текста, осознавая смысл прочитанного; рассказывать наизусть 3–4 стихотворения разных авторов; </w:t>
      </w:r>
    </w:p>
    <w:p w14:paraId="73BAF682" w14:textId="77777777" w:rsidR="004E38D3" w:rsidRDefault="00C1131D">
      <w:pPr>
        <w:spacing w:after="136" w:line="259" w:lineRule="auto"/>
        <w:ind w:left="19" w:right="9"/>
        <w:jc w:val="right"/>
      </w:pPr>
      <w:r>
        <w:t xml:space="preserve">находить нужное произведение в книге, ориентируясь на «Содержание», </w:t>
      </w:r>
    </w:p>
    <w:p w14:paraId="668FC532" w14:textId="77777777" w:rsidR="004E38D3" w:rsidRDefault="00C1131D">
      <w:pPr>
        <w:ind w:left="717" w:right="11" w:hanging="708"/>
      </w:pPr>
      <w:r>
        <w:t xml:space="preserve">«Оглавление»; задавать вопросы по тексту произведения и отвечать на вопросы, используя </w:t>
      </w:r>
    </w:p>
    <w:p w14:paraId="348D05A0" w14:textId="77777777" w:rsidR="004E38D3" w:rsidRDefault="00C1131D">
      <w:pPr>
        <w:ind w:left="717" w:right="2827" w:hanging="708"/>
      </w:pPr>
      <w:r>
        <w:lastRenderedPageBreak/>
        <w:t xml:space="preserve">текст; отличать прозаическое произведение от стихотворного; </w:t>
      </w:r>
    </w:p>
    <w:p w14:paraId="211DABA3" w14:textId="77777777" w:rsidR="004E38D3" w:rsidRDefault="00C1131D">
      <w:pPr>
        <w:spacing w:after="136" w:line="259" w:lineRule="auto"/>
        <w:ind w:left="19" w:right="9"/>
        <w:jc w:val="right"/>
      </w:pPr>
      <w:r>
        <w:t xml:space="preserve">различать малые жанры фольклора: загадку, считалку, скороговорку, </w:t>
      </w:r>
    </w:p>
    <w:p w14:paraId="0A4E3DE5" w14:textId="77777777" w:rsidR="004E38D3" w:rsidRDefault="00C1131D">
      <w:pPr>
        <w:ind w:left="19" w:right="11"/>
      </w:pPr>
      <w:r>
        <w:t xml:space="preserve">пословицу, колыбельную песню; находить средства художественной выразительности в тексте (повтор; уменьшительно-ласкательная форма слов, восклицательный и вопросительный знаки, рифмы); различать сюжетно-композиционные особенности сказок; </w:t>
      </w:r>
    </w:p>
    <w:p w14:paraId="76A93E13" w14:textId="77777777" w:rsidR="004E38D3" w:rsidRDefault="00C1131D">
      <w:pPr>
        <w:spacing w:after="136" w:line="259" w:lineRule="auto"/>
        <w:ind w:left="19" w:right="9"/>
        <w:jc w:val="right"/>
      </w:pPr>
      <w:r>
        <w:t xml:space="preserve">понимать содержание прочитанного; осознанно выбирать интонацию, темп </w:t>
      </w:r>
    </w:p>
    <w:p w14:paraId="55BF4E78" w14:textId="77777777" w:rsidR="004E38D3" w:rsidRDefault="00C1131D">
      <w:pPr>
        <w:ind w:left="19" w:right="11"/>
      </w:pPr>
      <w:r>
        <w:t xml:space="preserve">чтения и необходимые паузы в соответствии с особенностями текста; читать художественное произведение (его фрагменты) по ролям и по цепочке; рассматривать иллюстрации, соотносить их сюжет с соответствующим фрагментом текста или с основной мыслью (чувством, переживанием), выраженными в тексте; осваивать на практике малые фольклорные жанры (загадку, считалку, колыбельную) и инсценировать их с помощью выразительных средств (мимика, жесты, интонация); находить иллюстрации, подходящие к конкретным текстам, сравнивать тексты </w:t>
      </w:r>
    </w:p>
    <w:p w14:paraId="27323D44" w14:textId="77777777" w:rsidR="004E38D3" w:rsidRDefault="00C1131D">
      <w:pPr>
        <w:ind w:left="717" w:right="11" w:hanging="708"/>
      </w:pPr>
      <w:r>
        <w:t xml:space="preserve">и иллюстрации; подбирать к произведениям репродукции картин, музыку, соответствующую </w:t>
      </w:r>
    </w:p>
    <w:p w14:paraId="4D653437" w14:textId="77777777" w:rsidR="004E38D3" w:rsidRDefault="00C1131D">
      <w:pPr>
        <w:spacing w:after="131" w:line="259" w:lineRule="auto"/>
        <w:ind w:left="19" w:right="11"/>
      </w:pPr>
      <w:r>
        <w:t xml:space="preserve">идее произведения. </w:t>
      </w:r>
    </w:p>
    <w:p w14:paraId="3E910C01" w14:textId="77777777" w:rsidR="004E38D3" w:rsidRDefault="00C1131D">
      <w:pPr>
        <w:ind w:left="9" w:right="11" w:firstLine="708"/>
      </w:pPr>
      <w:r>
        <w:t xml:space="preserve">149.10.4. Предметные результаты изучения литературного чтения на родном (чеченском) языке. К концу обучения во 2 классе обучающийся научится: </w:t>
      </w:r>
    </w:p>
    <w:p w14:paraId="5D865D06" w14:textId="77777777" w:rsidR="004E38D3" w:rsidRDefault="00C1131D">
      <w:pPr>
        <w:spacing w:after="136" w:line="259" w:lineRule="auto"/>
        <w:ind w:left="19" w:right="9"/>
        <w:jc w:val="right"/>
      </w:pPr>
      <w:r>
        <w:t xml:space="preserve">ориентироваться в нравственном содержании прочитанного, соотносить </w:t>
      </w:r>
    </w:p>
    <w:p w14:paraId="06ABA725" w14:textId="77777777" w:rsidR="004E38D3" w:rsidRDefault="00C1131D">
      <w:pPr>
        <w:spacing w:line="259" w:lineRule="auto"/>
        <w:ind w:left="19" w:right="11"/>
      </w:pPr>
      <w:r>
        <w:t xml:space="preserve">поступки героев с нравственными нормами; </w:t>
      </w:r>
    </w:p>
    <w:p w14:paraId="0237E281" w14:textId="77777777" w:rsidR="004E38D3" w:rsidRDefault="00C1131D">
      <w:pPr>
        <w:ind w:left="9" w:right="11" w:firstLine="708"/>
      </w:pPr>
      <w:r>
        <w:t xml:space="preserve">совершенствовать в процессе чтения произведений чеченской литературы читательские умения: читать вслух и про себя, владеть элементарными </w:t>
      </w:r>
      <w:proofErr w:type="spellStart"/>
      <w:r>
        <w:t>приѐмами</w:t>
      </w:r>
      <w:proofErr w:type="spellEnd"/>
      <w:r>
        <w:t xml:space="preserve"> интерпретации художественных и учебных текстов; применять опыт чтения произведений чеченской литературы для речевого </w:t>
      </w:r>
    </w:p>
    <w:p w14:paraId="34F91AD9" w14:textId="77777777" w:rsidR="004E38D3" w:rsidRDefault="00C1131D">
      <w:pPr>
        <w:ind w:left="19" w:right="11"/>
      </w:pPr>
      <w:r>
        <w:t xml:space="preserve">самосовершенствования: участвовать в обсуждении прослушанного или прочитанного текста, доказывать и подтверждать собственное мнение ссылками на текст; обогащать собственный круг чтения; </w:t>
      </w:r>
    </w:p>
    <w:p w14:paraId="5387C236" w14:textId="77777777" w:rsidR="004E38D3" w:rsidRDefault="00C1131D">
      <w:pPr>
        <w:spacing w:after="136" w:line="259" w:lineRule="auto"/>
        <w:ind w:left="19" w:right="9"/>
        <w:jc w:val="right"/>
      </w:pPr>
      <w:r>
        <w:t xml:space="preserve">соотносить впечатления от прочитанных и прослушанных произведений с </w:t>
      </w:r>
    </w:p>
    <w:p w14:paraId="1A32781F" w14:textId="77777777" w:rsidR="004E38D3" w:rsidRDefault="00C1131D">
      <w:pPr>
        <w:ind w:left="717" w:right="11" w:hanging="708"/>
      </w:pPr>
      <w:r>
        <w:lastRenderedPageBreak/>
        <w:t xml:space="preserve">впечатлениями от других видов искусства; читать целыми словами вслух, постепенно увеличивая скорость чтения в </w:t>
      </w:r>
    </w:p>
    <w:p w14:paraId="1D370352" w14:textId="77777777" w:rsidR="004E38D3" w:rsidRDefault="00C1131D">
      <w:pPr>
        <w:ind w:left="717" w:right="11" w:hanging="708"/>
      </w:pPr>
      <w:r>
        <w:t xml:space="preserve">соответствии с индивидуальными возможностями; читать про себя в процессе первичного ознакомительного чтения, </w:t>
      </w:r>
    </w:p>
    <w:p w14:paraId="62873442" w14:textId="77777777" w:rsidR="004E38D3" w:rsidRDefault="00C1131D">
      <w:pPr>
        <w:ind w:left="717" w:right="11" w:hanging="708"/>
      </w:pPr>
      <w:r>
        <w:t xml:space="preserve">выборочного чтения и повторного изучающего чтения; строить короткое монологическое высказывание: краткий и </w:t>
      </w:r>
      <w:proofErr w:type="spellStart"/>
      <w:r>
        <w:t>развѐрнутый</w:t>
      </w:r>
      <w:proofErr w:type="spellEnd"/>
      <w:r>
        <w:t xml:space="preserve"> ответ </w:t>
      </w:r>
    </w:p>
    <w:p w14:paraId="77ECAF26" w14:textId="77777777" w:rsidR="004E38D3" w:rsidRDefault="00C1131D">
      <w:pPr>
        <w:ind w:left="717" w:right="11" w:hanging="708"/>
      </w:pPr>
      <w:r>
        <w:t xml:space="preserve">на вопрос учителя; слушать собеседника (учителя и других обучающихся): не повторять уже </w:t>
      </w:r>
    </w:p>
    <w:p w14:paraId="4E084994" w14:textId="77777777" w:rsidR="004E38D3" w:rsidRDefault="00C1131D">
      <w:pPr>
        <w:spacing w:line="361" w:lineRule="auto"/>
        <w:ind w:left="727" w:right="1874" w:hanging="718"/>
        <w:jc w:val="left"/>
      </w:pPr>
      <w:r>
        <w:t xml:space="preserve">прозвучавший ответ, дополнять чужой ответ новым содержанием; называть имена 2–3 классиков чеченской литературы; называть имена 2–3 современных писателей (поэтов); </w:t>
      </w:r>
    </w:p>
    <w:p w14:paraId="2EFB8783" w14:textId="77777777" w:rsidR="004E38D3" w:rsidRDefault="00C1131D">
      <w:pPr>
        <w:ind w:left="742" w:right="11"/>
      </w:pPr>
      <w:r>
        <w:t xml:space="preserve">перечислять названия произведений и коротко пересказывать их содержание; перечислять названия произведений любимого автора и коротко </w:t>
      </w:r>
    </w:p>
    <w:p w14:paraId="028A70C7" w14:textId="77777777" w:rsidR="004E38D3" w:rsidRDefault="00C1131D">
      <w:pPr>
        <w:ind w:left="717" w:right="11" w:hanging="708"/>
      </w:pPr>
      <w:r>
        <w:t xml:space="preserve">пересказывать их содержание; определять тему и выделять главную мысль произведения (с помощью </w:t>
      </w:r>
    </w:p>
    <w:p w14:paraId="14154103" w14:textId="77777777" w:rsidR="004E38D3" w:rsidRDefault="00C1131D">
      <w:pPr>
        <w:ind w:left="717" w:right="11" w:hanging="708"/>
      </w:pPr>
      <w:r>
        <w:t xml:space="preserve">учителя); оценивать и характеризовать героев произведения (их имена, портреты, речь) </w:t>
      </w:r>
    </w:p>
    <w:p w14:paraId="0E6BC4D8" w14:textId="77777777" w:rsidR="004E38D3" w:rsidRDefault="00C1131D">
      <w:pPr>
        <w:ind w:left="717" w:right="11" w:hanging="708"/>
      </w:pPr>
      <w:r>
        <w:t xml:space="preserve">и их поступки; пользоваться толковым </w:t>
      </w:r>
      <w:proofErr w:type="spellStart"/>
      <w:r>
        <w:t>словарѐм</w:t>
      </w:r>
      <w:proofErr w:type="spellEnd"/>
      <w:r>
        <w:t xml:space="preserve"> для определения значений слов; развивать навыки аудирования на основе целенаправленного восприятия </w:t>
      </w:r>
    </w:p>
    <w:p w14:paraId="576B5827" w14:textId="77777777" w:rsidR="004E38D3" w:rsidRDefault="00C1131D">
      <w:pPr>
        <w:spacing w:line="259" w:lineRule="auto"/>
        <w:ind w:left="19" w:right="11"/>
      </w:pPr>
      <w:r>
        <w:t xml:space="preserve">текста, который читает учитель; </w:t>
      </w:r>
    </w:p>
    <w:p w14:paraId="4C21A729" w14:textId="77777777" w:rsidR="004E38D3" w:rsidRDefault="00C1131D">
      <w:pPr>
        <w:spacing w:line="361" w:lineRule="auto"/>
        <w:ind w:left="732" w:right="1186" w:firstLine="0"/>
        <w:jc w:val="left"/>
      </w:pPr>
      <w:r>
        <w:t xml:space="preserve">устно выражать </w:t>
      </w:r>
      <w:proofErr w:type="spellStart"/>
      <w:r>
        <w:t>своѐ</w:t>
      </w:r>
      <w:proofErr w:type="spellEnd"/>
      <w:r>
        <w:t xml:space="preserve"> отношение к содержанию прочитанного; читать наизусть 6–8 стихотворений разных авторов (по выбору); пересказывать текст небольшого </w:t>
      </w:r>
      <w:proofErr w:type="spellStart"/>
      <w:r>
        <w:t>объѐма</w:t>
      </w:r>
      <w:proofErr w:type="spellEnd"/>
      <w:r>
        <w:t xml:space="preserve">; </w:t>
      </w:r>
    </w:p>
    <w:p w14:paraId="4216A550" w14:textId="77777777" w:rsidR="004E38D3" w:rsidRDefault="00C1131D">
      <w:pPr>
        <w:spacing w:after="131" w:line="259" w:lineRule="auto"/>
        <w:ind w:left="742" w:right="11"/>
      </w:pPr>
      <w:r>
        <w:t xml:space="preserve">использовать при выборе книг и детских периодических журналов в школьной </w:t>
      </w:r>
    </w:p>
    <w:p w14:paraId="79D0CA99" w14:textId="77777777" w:rsidR="004E38D3" w:rsidRDefault="00C1131D">
      <w:pPr>
        <w:spacing w:after="133" w:line="259" w:lineRule="auto"/>
        <w:ind w:left="19" w:right="11"/>
      </w:pPr>
      <w:r>
        <w:t xml:space="preserve">библиотеке содержательность обложки, а также страницу «Содержание» или </w:t>
      </w:r>
    </w:p>
    <w:p w14:paraId="59F935EF" w14:textId="77777777" w:rsidR="004E38D3" w:rsidRDefault="00C1131D">
      <w:pPr>
        <w:ind w:left="717" w:right="11" w:hanging="708"/>
      </w:pPr>
      <w:r>
        <w:t xml:space="preserve">«Оглавление»; задавать вопросы по тексту произведения и отвечать на вопросы; различать сказку и рассказ; находить в авторской детской поэзии жанровые особенности фольклора: </w:t>
      </w:r>
    </w:p>
    <w:p w14:paraId="4896F075" w14:textId="77777777" w:rsidR="004E38D3" w:rsidRDefault="00C1131D">
      <w:pPr>
        <w:ind w:left="19" w:right="11"/>
      </w:pPr>
      <w:r>
        <w:t xml:space="preserve">сюжетно-композиционные особенности сказки, считалки, скороговорки, колыбельной песенки; понимать, в чем особенность поэтического восприятия мира; </w:t>
      </w:r>
    </w:p>
    <w:p w14:paraId="6193A227" w14:textId="77777777" w:rsidR="004E38D3" w:rsidRDefault="00C1131D">
      <w:pPr>
        <w:spacing w:after="133" w:line="259" w:lineRule="auto"/>
        <w:ind w:left="742" w:right="11"/>
      </w:pPr>
      <w:r>
        <w:lastRenderedPageBreak/>
        <w:t xml:space="preserve">находить, что поэтическое мировосприятие может быть выражено не только в </w:t>
      </w:r>
    </w:p>
    <w:p w14:paraId="77C0905A" w14:textId="77777777" w:rsidR="004E38D3" w:rsidRDefault="00C1131D">
      <w:pPr>
        <w:ind w:left="717" w:right="4687" w:hanging="708"/>
      </w:pPr>
      <w:r>
        <w:t xml:space="preserve">стихотворных текстах, но и в прозе; понимать содержание прочитанного; </w:t>
      </w:r>
    </w:p>
    <w:p w14:paraId="316EB2E6" w14:textId="77777777" w:rsidR="004E38D3" w:rsidRDefault="00C1131D">
      <w:pPr>
        <w:spacing w:after="131" w:line="259" w:lineRule="auto"/>
        <w:ind w:left="742" w:right="11"/>
      </w:pPr>
      <w:r>
        <w:t xml:space="preserve">осознанно выбирать интонацию, темп чтения и необходимые паузы в </w:t>
      </w:r>
    </w:p>
    <w:p w14:paraId="7ED1F219" w14:textId="77777777" w:rsidR="004E38D3" w:rsidRDefault="00C1131D">
      <w:pPr>
        <w:spacing w:line="361" w:lineRule="auto"/>
        <w:ind w:left="727" w:right="1759" w:hanging="718"/>
        <w:jc w:val="left"/>
      </w:pPr>
      <w:r>
        <w:t xml:space="preserve">соответствии с особенностями текста; читать художественное произведение по ролям и по цепочке; читать выразительно поэтические и прозаические произведения; </w:t>
      </w:r>
    </w:p>
    <w:p w14:paraId="5741B366" w14:textId="77777777" w:rsidR="004E38D3" w:rsidRDefault="00C1131D">
      <w:pPr>
        <w:spacing w:after="131" w:line="259" w:lineRule="auto"/>
        <w:ind w:left="742" w:right="11"/>
      </w:pPr>
      <w:r>
        <w:t xml:space="preserve">рассматривать иллюстрации в учебнике и сравнивать их с художественными </w:t>
      </w:r>
    </w:p>
    <w:p w14:paraId="0E8C35E3" w14:textId="77777777" w:rsidR="004E38D3" w:rsidRDefault="00C1131D">
      <w:pPr>
        <w:ind w:left="717" w:right="1564" w:hanging="708"/>
      </w:pPr>
      <w:r>
        <w:t xml:space="preserve">текстами; устно делиться своими личными впечатлениями и наблюдениями. </w:t>
      </w:r>
    </w:p>
    <w:p w14:paraId="33FBF32C" w14:textId="77777777" w:rsidR="004E38D3" w:rsidRDefault="00C1131D">
      <w:pPr>
        <w:ind w:left="9" w:right="11" w:firstLine="708"/>
      </w:pPr>
      <w:r>
        <w:t xml:space="preserve">149.10.5. Предметные результаты изучения литературного чтения на родном (чеченском) языке. К концу обучения в 3 классе обучающийся научится: </w:t>
      </w:r>
    </w:p>
    <w:p w14:paraId="63ACB12E" w14:textId="77777777" w:rsidR="004E38D3" w:rsidRDefault="00C1131D">
      <w:pPr>
        <w:spacing w:after="131" w:line="259" w:lineRule="auto"/>
        <w:ind w:left="742" w:right="11"/>
      </w:pPr>
      <w:r>
        <w:t xml:space="preserve">осознавать коммуникативно-эстетические возможности чеченского языка на </w:t>
      </w:r>
    </w:p>
    <w:p w14:paraId="73161583" w14:textId="77777777" w:rsidR="004E38D3" w:rsidRDefault="00C1131D">
      <w:pPr>
        <w:ind w:left="717" w:right="11" w:hanging="708"/>
      </w:pPr>
      <w:r>
        <w:t xml:space="preserve">основе изучения произведений чеченской литературы; осознавать родную литературу как национально-культурную ценность народа, </w:t>
      </w:r>
    </w:p>
    <w:p w14:paraId="314440B2" w14:textId="77777777" w:rsidR="004E38D3" w:rsidRDefault="00C1131D">
      <w:pPr>
        <w:spacing w:line="361" w:lineRule="auto"/>
        <w:ind w:left="727" w:right="478" w:hanging="718"/>
        <w:jc w:val="left"/>
      </w:pPr>
      <w:r>
        <w:t xml:space="preserve">как средство сохранения и передачи нравственных ценностей и традиций; давать и обосновывать нравственную оценку поступков героев; совершенствовать в процессе чтения произведений чеченской литературы читательские умения: читать вслух и про себя, владеть элементарными </w:t>
      </w:r>
      <w:proofErr w:type="spellStart"/>
      <w:r>
        <w:t>приѐмами</w:t>
      </w:r>
      <w:proofErr w:type="spellEnd"/>
      <w:r>
        <w:t xml:space="preserve"> интерпретации и анализа художественных, научно-популярных и учебных текстов; применять опыт чтения произведений чеченской литературы для речевого самосовершенствования: участвовать в обсуждении прослушанного или прочитанного текста, доказывать и подтверждать собственное мнение ссылками на текст; передавать содержание прочитанного или прослушанного с </w:t>
      </w:r>
      <w:proofErr w:type="spellStart"/>
      <w:r>
        <w:t>учѐтом</w:t>
      </w:r>
      <w:proofErr w:type="spellEnd"/>
      <w:r>
        <w:t xml:space="preserve"> специфики текста в виде пересказа (полного или краткого), пересказывать литературное произведение от имени одного из действующих лиц; пользоваться справочными источниками для понимания текста и получения </w:t>
      </w:r>
    </w:p>
    <w:p w14:paraId="2272BB1E" w14:textId="77777777" w:rsidR="004E38D3" w:rsidRDefault="00C1131D">
      <w:pPr>
        <w:ind w:left="717" w:right="11" w:hanging="708"/>
      </w:pPr>
      <w:r>
        <w:lastRenderedPageBreak/>
        <w:t xml:space="preserve">дополнительной информации; читать правильно и выразительно целыми словами вслух, учитывая </w:t>
      </w:r>
    </w:p>
    <w:p w14:paraId="26812832" w14:textId="77777777" w:rsidR="004E38D3" w:rsidRDefault="00C1131D">
      <w:pPr>
        <w:ind w:left="717" w:right="11" w:hanging="708"/>
      </w:pPr>
      <w:r>
        <w:t xml:space="preserve">индивидуальный темп чтения; читать про себя в процессе первичного ознакомительного чтения, повторного </w:t>
      </w:r>
    </w:p>
    <w:p w14:paraId="43EFC5C7" w14:textId="77777777" w:rsidR="004E38D3" w:rsidRDefault="00C1131D">
      <w:pPr>
        <w:ind w:left="19" w:right="11"/>
      </w:pPr>
      <w:r>
        <w:t xml:space="preserve">просмотрового чтения, выборочного и повторного изучающего чтения; называть имена писателей и поэтов – авторов изучаемых произведений, перечислять названия их произведений и коротко пересказывать содержание текстов, прочитанных в классе; рассказывать о любимом литературном герое; выявлять авторское отношение к герою; </w:t>
      </w:r>
    </w:p>
    <w:p w14:paraId="6083454C" w14:textId="77777777" w:rsidR="004E38D3" w:rsidRDefault="00C1131D">
      <w:pPr>
        <w:spacing w:after="136" w:line="259" w:lineRule="auto"/>
        <w:ind w:left="19" w:right="9"/>
        <w:jc w:val="right"/>
      </w:pPr>
      <w:r>
        <w:t xml:space="preserve">характеризовать героев произведений; сравнивать характеры героев разных </w:t>
      </w:r>
    </w:p>
    <w:p w14:paraId="270664EE" w14:textId="77777777" w:rsidR="004E38D3" w:rsidRDefault="00C1131D">
      <w:pPr>
        <w:ind w:left="717" w:right="11" w:hanging="708"/>
      </w:pPr>
      <w:r>
        <w:t xml:space="preserve">произведений; ориентироваться в книге по </w:t>
      </w:r>
      <w:proofErr w:type="spellStart"/>
      <w:r>
        <w:t>еѐ</w:t>
      </w:r>
      <w:proofErr w:type="spellEnd"/>
      <w:r>
        <w:t xml:space="preserve"> элементам (автор, название, страница </w:t>
      </w:r>
    </w:p>
    <w:p w14:paraId="3B5ABCA7" w14:textId="77777777" w:rsidR="004E38D3" w:rsidRDefault="00C1131D">
      <w:pPr>
        <w:ind w:left="717" w:right="11" w:hanging="708"/>
      </w:pPr>
      <w:r>
        <w:t xml:space="preserve">«Содержание», иллюстрации); выполнять самостоятельный выбор книги и определять содержание книги по </w:t>
      </w:r>
    </w:p>
    <w:p w14:paraId="2304235E" w14:textId="77777777" w:rsidR="004E38D3" w:rsidRDefault="00C1131D">
      <w:pPr>
        <w:ind w:left="717" w:right="4511" w:hanging="708"/>
      </w:pPr>
      <w:proofErr w:type="spellStart"/>
      <w:r>
        <w:t>еѐ</w:t>
      </w:r>
      <w:proofErr w:type="spellEnd"/>
      <w:r>
        <w:t xml:space="preserve"> элементам; самостоятельно читать выбранные книги; </w:t>
      </w:r>
    </w:p>
    <w:p w14:paraId="70CD98AC" w14:textId="77777777" w:rsidR="004E38D3" w:rsidRDefault="00C1131D">
      <w:pPr>
        <w:spacing w:line="361" w:lineRule="auto"/>
        <w:ind w:left="732" w:right="861" w:firstLine="0"/>
        <w:jc w:val="left"/>
      </w:pPr>
      <w:r>
        <w:t xml:space="preserve">высказывать оценочные суждения о героях прочитанных произведений; самостоятельно работать со словарями; различать сказку и рассказ; </w:t>
      </w:r>
    </w:p>
    <w:p w14:paraId="1A670249" w14:textId="77777777" w:rsidR="004E38D3" w:rsidRDefault="00C1131D">
      <w:pPr>
        <w:spacing w:after="134" w:line="259" w:lineRule="auto"/>
        <w:ind w:left="742" w:right="11"/>
      </w:pPr>
      <w:r>
        <w:t xml:space="preserve">понимать развитие сказки о животных; </w:t>
      </w:r>
    </w:p>
    <w:p w14:paraId="7CCF7179" w14:textId="77777777" w:rsidR="004E38D3" w:rsidRDefault="00C1131D">
      <w:pPr>
        <w:ind w:left="9" w:right="11" w:firstLine="708"/>
      </w:pPr>
      <w:r>
        <w:t xml:space="preserve">находить подвижность границ между жанрами литературы и фольклора (рассказ может включать элементы сказки, волшебная сказка – элементы сказки о животных); находить «бродячие» сюжеты («бродячие сказочные истории») в сказках </w:t>
      </w:r>
    </w:p>
    <w:p w14:paraId="3D412FAF" w14:textId="77777777" w:rsidR="004E38D3" w:rsidRDefault="00C1131D">
      <w:pPr>
        <w:ind w:left="717" w:right="5079" w:hanging="708"/>
      </w:pPr>
      <w:r>
        <w:t xml:space="preserve">разных народов мира; понимать содержание прочитанного;  </w:t>
      </w:r>
    </w:p>
    <w:p w14:paraId="08CF28D1" w14:textId="77777777" w:rsidR="004E38D3" w:rsidRDefault="00C1131D">
      <w:pPr>
        <w:spacing w:after="136" w:line="259" w:lineRule="auto"/>
        <w:ind w:left="19" w:right="9"/>
        <w:jc w:val="right"/>
      </w:pPr>
      <w:r>
        <w:t xml:space="preserve">осознанно выбирать интонацию, темп чтения и необходимые паузы в </w:t>
      </w:r>
    </w:p>
    <w:p w14:paraId="0E5D7E0B" w14:textId="77777777" w:rsidR="004E38D3" w:rsidRDefault="00C1131D">
      <w:pPr>
        <w:ind w:left="717" w:right="11" w:hanging="708"/>
      </w:pPr>
      <w:r>
        <w:t xml:space="preserve">соответствии с особенностями текста; эмоционально воспринимать на слух художественные произведения, </w:t>
      </w:r>
    </w:p>
    <w:p w14:paraId="33B9349A" w14:textId="77777777" w:rsidR="004E38D3" w:rsidRDefault="00C1131D">
      <w:pPr>
        <w:ind w:left="19" w:right="11"/>
      </w:pPr>
      <w:r>
        <w:t xml:space="preserve">определенные программой, и оформлять свои впечатления (отзывы) в устной речи; интерпретировать литературный текст, живописное и музыкальное произведения, </w:t>
      </w:r>
      <w:r>
        <w:lastRenderedPageBreak/>
        <w:t xml:space="preserve">(выражать свои мысли и чувства по поводу увиденного, прочитанного и услышанного); 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 принимать участие в инсценировке (разыгрывании по ролям) крупных </w:t>
      </w:r>
    </w:p>
    <w:p w14:paraId="6323D228" w14:textId="77777777" w:rsidR="004E38D3" w:rsidRDefault="00C1131D">
      <w:pPr>
        <w:spacing w:line="361" w:lineRule="auto"/>
        <w:ind w:left="727" w:right="3316" w:hanging="718"/>
        <w:jc w:val="left"/>
      </w:pPr>
      <w:r>
        <w:t xml:space="preserve">диалоговых фрагментов литературных текстов; читать вслух стихотворный и прозаический тексты; различать сказку о животных и волшебную сказку; определять особенности волшебной сказки; </w:t>
      </w:r>
    </w:p>
    <w:p w14:paraId="70423D0B" w14:textId="77777777" w:rsidR="004E38D3" w:rsidRDefault="00C1131D">
      <w:pPr>
        <w:ind w:left="9" w:right="11" w:firstLine="708"/>
      </w:pPr>
      <w:r>
        <w:t xml:space="preserve">рассматривать иллюстрации в учебнике, слушать музыкальные произведения, сравнивать их с художественными текстами и живописными произведениями с точки зрения выраженных в них мыслей, чувств и переживаний; устно и письменно (в форме высказываний и (или) коротких сочинений) делиться своими личными впечатлениями и наблюдениями, возникшими в ходе обсуждения литературных текстов, музыкальных и живописных произведений; 149.10.6. Предметные результаты изучения литературного чтения на родном (чеченском) языке. К концу обучения в 4 классе обучающийся научится: </w:t>
      </w:r>
    </w:p>
    <w:p w14:paraId="382CBA25" w14:textId="77777777" w:rsidR="004E38D3" w:rsidRDefault="00C1131D">
      <w:pPr>
        <w:spacing w:after="136" w:line="259" w:lineRule="auto"/>
        <w:ind w:left="19" w:right="9"/>
        <w:jc w:val="right"/>
      </w:pPr>
      <w:r>
        <w:t xml:space="preserve">осознавать значимость чтения чеченской литературы для личного развития, </w:t>
      </w:r>
    </w:p>
    <w:p w14:paraId="26EDEDB1" w14:textId="77777777" w:rsidR="004E38D3" w:rsidRDefault="00C1131D">
      <w:pPr>
        <w:ind w:left="717" w:right="11" w:hanging="708"/>
      </w:pPr>
      <w:r>
        <w:t xml:space="preserve">для культурной самоидентификации; определять позиции героев художественного текста, позицию автора </w:t>
      </w:r>
    </w:p>
    <w:p w14:paraId="10C46763" w14:textId="77777777" w:rsidR="004E38D3" w:rsidRDefault="00C1131D">
      <w:pPr>
        <w:ind w:left="19" w:right="11"/>
      </w:pPr>
      <w:r>
        <w:t xml:space="preserve">художественного текста; совершенствовать в процессе чтения произведений чеченской литературы читательские умения: читать вслух и про себя, владеть элементарными </w:t>
      </w:r>
      <w:proofErr w:type="spellStart"/>
      <w:r>
        <w:t>приѐмами</w:t>
      </w:r>
      <w:proofErr w:type="spellEnd"/>
      <w:r>
        <w:t xml:space="preserve"> интерпретации, анализа и преобразования художественных, научно-популярных и учебных текстов; применять опыт чтения произведений чеченской литературы для речевого самосовершенствования: участвовать в обсуждении прослушанного или прочитанного текста, доказывать и подтверждать собственное мнение ссылками на текст; передавать содержание прочитанного или прослушанного с </w:t>
      </w:r>
      <w:proofErr w:type="spellStart"/>
      <w:r>
        <w:t>учѐтом</w:t>
      </w:r>
      <w:proofErr w:type="spellEnd"/>
      <w:r>
        <w:t xml:space="preserve"> специфики текста в виде пересказа </w:t>
      </w:r>
      <w:r>
        <w:lastRenderedPageBreak/>
        <w:t xml:space="preserve">(полного или краткого);  составлять устный рассказ на основе прочитанных произведений с </w:t>
      </w:r>
      <w:proofErr w:type="spellStart"/>
      <w:r>
        <w:t>учѐтом</w:t>
      </w:r>
      <w:proofErr w:type="spellEnd"/>
      <w:r>
        <w:t xml:space="preserve"> </w:t>
      </w:r>
    </w:p>
    <w:p w14:paraId="59BEEA66" w14:textId="77777777" w:rsidR="004E38D3" w:rsidRDefault="00C1131D">
      <w:pPr>
        <w:ind w:left="717" w:right="11" w:hanging="708"/>
      </w:pPr>
      <w:r>
        <w:t xml:space="preserve">коммуникативной задачи (для разных адресатов); самостоятельно выбирать интересующую литературу, формировать и </w:t>
      </w:r>
    </w:p>
    <w:p w14:paraId="0C33360E" w14:textId="77777777" w:rsidR="004E38D3" w:rsidRDefault="00C1131D">
      <w:pPr>
        <w:ind w:left="717" w:right="11" w:hanging="708"/>
      </w:pPr>
      <w:r>
        <w:t xml:space="preserve">обогащать собственный круг чтения; пользоваться справочными источниками для понимания текста и получения </w:t>
      </w:r>
    </w:p>
    <w:p w14:paraId="23AD7940" w14:textId="77777777" w:rsidR="004E38D3" w:rsidRDefault="00C1131D">
      <w:pPr>
        <w:ind w:left="717" w:right="11" w:hanging="708"/>
      </w:pPr>
      <w:r>
        <w:t xml:space="preserve">дополнительной информации; читать про себя в процессе ознакомительного, просмотрового чтения, </w:t>
      </w:r>
    </w:p>
    <w:p w14:paraId="51114EA3" w14:textId="77777777" w:rsidR="004E38D3" w:rsidRDefault="00C1131D">
      <w:pPr>
        <w:ind w:left="19" w:right="11"/>
      </w:pPr>
      <w:r>
        <w:t xml:space="preserve">выборочного и изучающего чтения; определять тему и главную мысль произведения; делить текст на смысловые части, составлять план текста и использовать его для пересказа; пересказывать текст кратко и подробно; представлять содержание основных литературных произведений, изученных в </w:t>
      </w:r>
    </w:p>
    <w:p w14:paraId="20029A82" w14:textId="77777777" w:rsidR="004E38D3" w:rsidRDefault="00C1131D">
      <w:pPr>
        <w:ind w:left="717" w:right="11" w:hanging="708"/>
      </w:pPr>
      <w:r>
        <w:t xml:space="preserve">классе, указывать их авторов и названия; характеризовать героев произведений, сравнивать характеры героев одного и </w:t>
      </w:r>
    </w:p>
    <w:p w14:paraId="1EEE3828" w14:textId="77777777" w:rsidR="004E38D3" w:rsidRDefault="00C1131D">
      <w:pPr>
        <w:spacing w:line="259" w:lineRule="auto"/>
        <w:ind w:left="19" w:right="11"/>
      </w:pPr>
      <w:r>
        <w:t xml:space="preserve">разных произведений, выявлять авторское отношение к герою; </w:t>
      </w:r>
    </w:p>
    <w:p w14:paraId="33ED2296" w14:textId="77777777" w:rsidR="004E38D3" w:rsidRDefault="00C1131D">
      <w:pPr>
        <w:ind w:left="9" w:right="11" w:firstLine="708"/>
      </w:pPr>
      <w:r>
        <w:t xml:space="preserve">читать наизусть стихотворные произведения или отрывки из них, спокойно воспринимать замечания и критику других обучающихся по поводу своей манеры чтения; обосновывать </w:t>
      </w:r>
      <w:proofErr w:type="spellStart"/>
      <w:r>
        <w:t>своѐ</w:t>
      </w:r>
      <w:proofErr w:type="spellEnd"/>
      <w:r>
        <w:t xml:space="preserve"> высказывание о литературном произведении или герое, </w:t>
      </w:r>
    </w:p>
    <w:p w14:paraId="2B5495FB" w14:textId="77777777" w:rsidR="004E38D3" w:rsidRDefault="00C1131D">
      <w:pPr>
        <w:ind w:left="717" w:right="11" w:hanging="708"/>
      </w:pPr>
      <w:r>
        <w:t xml:space="preserve">подтверждать его фрагментами или отдельными строчками из произведения; ориентироваться в книге по </w:t>
      </w:r>
      <w:proofErr w:type="spellStart"/>
      <w:r>
        <w:t>еѐ</w:t>
      </w:r>
      <w:proofErr w:type="spellEnd"/>
      <w:r>
        <w:t xml:space="preserve"> элементам (автор, название, титульный лист, </w:t>
      </w:r>
    </w:p>
    <w:p w14:paraId="670A8E94" w14:textId="77777777" w:rsidR="004E38D3" w:rsidRDefault="00C1131D">
      <w:pPr>
        <w:ind w:left="717" w:right="11" w:hanging="708"/>
      </w:pPr>
      <w:r>
        <w:t xml:space="preserve">страница «Содержание» или «Оглавление», аннотация, иллюстрации); составлять аннотацию на отдельное произведение и на сборники </w:t>
      </w:r>
    </w:p>
    <w:p w14:paraId="1B0CC026" w14:textId="77777777" w:rsidR="004E38D3" w:rsidRDefault="00C1131D">
      <w:pPr>
        <w:ind w:left="19" w:right="11"/>
      </w:pPr>
      <w:r>
        <w:t xml:space="preserve">произведений; выполнять самостоятельный выбор книг в библиотеке с целью решения разных задач (чтение согласно рекомендованному списку; подготовка устного сообщения на определенную тему); высказывать оценочные суждения о героях прочитанных произведений и </w:t>
      </w:r>
    </w:p>
    <w:p w14:paraId="5334395C" w14:textId="77777777" w:rsidR="004E38D3" w:rsidRDefault="00C1131D">
      <w:pPr>
        <w:ind w:left="717" w:right="11" w:hanging="708"/>
      </w:pPr>
      <w:r>
        <w:t xml:space="preserve">тактично воспринимать мнения других обучающихся; самостоятельно работать с разными источниками информации (включая </w:t>
      </w:r>
    </w:p>
    <w:p w14:paraId="15896A2C" w14:textId="77777777" w:rsidR="004E38D3" w:rsidRDefault="00C1131D">
      <w:pPr>
        <w:ind w:left="717" w:right="11" w:hanging="708"/>
      </w:pPr>
      <w:r>
        <w:t xml:space="preserve">словари и справочники разного направления); представлять основной вектор движения художественной культуры: от </w:t>
      </w:r>
    </w:p>
    <w:p w14:paraId="53BAD51A" w14:textId="77777777" w:rsidR="004E38D3" w:rsidRDefault="00C1131D">
      <w:pPr>
        <w:ind w:left="717" w:right="3815" w:hanging="708"/>
      </w:pPr>
      <w:r>
        <w:lastRenderedPageBreak/>
        <w:t xml:space="preserve">народного творчества к авторским формам; отличать народные произведения от авторских; </w:t>
      </w:r>
    </w:p>
    <w:p w14:paraId="418E2C59" w14:textId="77777777" w:rsidR="004E38D3" w:rsidRDefault="00C1131D">
      <w:pPr>
        <w:spacing w:after="136" w:line="259" w:lineRule="auto"/>
        <w:ind w:left="19" w:right="9"/>
        <w:jc w:val="right"/>
      </w:pPr>
      <w:r>
        <w:t xml:space="preserve">находить и различать средства художественной выразительности в авторской </w:t>
      </w:r>
    </w:p>
    <w:p w14:paraId="06482D60" w14:textId="77777777" w:rsidR="004E38D3" w:rsidRDefault="00C1131D">
      <w:pPr>
        <w:ind w:left="19" w:right="11"/>
      </w:pPr>
      <w:r>
        <w:t xml:space="preserve">литературе (сравнение, олицетворение, гипербола (называем «преувеличением»), контраст, повтор, разные типы рифмы); отслеживать особенности мифологического восприятия мира в сказках </w:t>
      </w:r>
    </w:p>
    <w:p w14:paraId="1A016397" w14:textId="77777777" w:rsidR="004E38D3" w:rsidRDefault="00C1131D">
      <w:pPr>
        <w:ind w:left="717" w:right="11" w:hanging="708"/>
      </w:pPr>
      <w:r>
        <w:t xml:space="preserve">народов мира, чеченских и русских народных сказках; находить связь смысла стихотворения с избранной поэтом стихотворной </w:t>
      </w:r>
    </w:p>
    <w:p w14:paraId="425655AC" w14:textId="77777777" w:rsidR="004E38D3" w:rsidRDefault="00C1131D">
      <w:pPr>
        <w:ind w:left="717" w:right="11" w:hanging="708"/>
      </w:pPr>
      <w:r>
        <w:t xml:space="preserve">формой (на примере классической и современной поэзии); понимать роль творческой биографии писателя (поэта, художника) в создании </w:t>
      </w:r>
    </w:p>
    <w:p w14:paraId="05217BB5" w14:textId="77777777" w:rsidR="004E38D3" w:rsidRDefault="00C1131D">
      <w:pPr>
        <w:ind w:left="717" w:right="11" w:hanging="708"/>
      </w:pPr>
      <w:r>
        <w:t xml:space="preserve">художественного произведения; понимать, что произведения, принадлежащие к разным видам искусства </w:t>
      </w:r>
    </w:p>
    <w:p w14:paraId="70938885" w14:textId="77777777" w:rsidR="004E38D3" w:rsidRDefault="00C1131D">
      <w:pPr>
        <w:ind w:left="19" w:right="11"/>
      </w:pPr>
      <w:r>
        <w:t xml:space="preserve">(литературные, музыкальные, живописные) могут сравниваться не только на основе их тематического сходства, но и на основе сходства или различия мировосприятия их авторов (выраженных в произведении мыслей и переживаний); читать вслух стихотворный и прозаический тексты; </w:t>
      </w:r>
    </w:p>
    <w:p w14:paraId="66E9583D" w14:textId="77777777" w:rsidR="004E38D3" w:rsidRDefault="00C1131D">
      <w:pPr>
        <w:spacing w:after="136" w:line="259" w:lineRule="auto"/>
        <w:ind w:left="19" w:right="9"/>
        <w:jc w:val="right"/>
      </w:pPr>
      <w:r>
        <w:t xml:space="preserve">обсуждать с одноклассниками литературные, живописные и музыкальные </w:t>
      </w:r>
    </w:p>
    <w:p w14:paraId="20EB1B2A" w14:textId="77777777" w:rsidR="004E38D3" w:rsidRDefault="00C1131D">
      <w:pPr>
        <w:ind w:left="19" w:right="11"/>
      </w:pPr>
      <w:r>
        <w:t xml:space="preserve">произведения с точки зрения выраженных в них мыслей, чувств и переживаний; устно и письменно (в форме высказываний и (или) коротких сочинений) делиться своими личными впечатлениями и наблюдениями, возникшими в ходе обсуждения литературных текстов, музыкальных и живописных произведений. </w:t>
      </w:r>
    </w:p>
    <w:p w14:paraId="767DEF86" w14:textId="77777777" w:rsidR="004E38D3" w:rsidRDefault="00C1131D">
      <w:pPr>
        <w:numPr>
          <w:ilvl w:val="0"/>
          <w:numId w:val="82"/>
        </w:numPr>
        <w:ind w:right="11" w:firstLine="708"/>
      </w:pPr>
      <w:r>
        <w:t xml:space="preserve">Федеральная рабочая программа по учебному предмету «Литературное чтение на родном (чувашском) языке». </w:t>
      </w:r>
    </w:p>
    <w:p w14:paraId="585ADCA4" w14:textId="77777777" w:rsidR="004E38D3" w:rsidRDefault="00C1131D">
      <w:pPr>
        <w:numPr>
          <w:ilvl w:val="1"/>
          <w:numId w:val="82"/>
        </w:numPr>
        <w:ind w:right="11" w:firstLine="708"/>
      </w:pPr>
      <w:r>
        <w:t xml:space="preserve">Федеральная рабочая программа по учебному предмету «Литературное чтение на родном (чувашском) языке» (предметная область «Родной язык и литературное чтение на родном языке») (далее соответственно – программа по литературному чтению на родном (чувашском) языке, литературное чтение на родном (чувашском) языке) разработана для обучающихся, владеющих родным (чувашским) языком, и включает пояснительную записку, содержание обучения, планируемые </w:t>
      </w:r>
      <w:r>
        <w:lastRenderedPageBreak/>
        <w:t xml:space="preserve">результаты освоения программы по литературному чтению на родном (чувашском) языке.  </w:t>
      </w:r>
    </w:p>
    <w:p w14:paraId="30CF6E40" w14:textId="77777777" w:rsidR="004E38D3" w:rsidRDefault="00C1131D">
      <w:pPr>
        <w:numPr>
          <w:ilvl w:val="1"/>
          <w:numId w:val="82"/>
        </w:numPr>
        <w:ind w:right="11" w:firstLine="708"/>
      </w:pPr>
      <w:r>
        <w:t xml:space="preserve">Пояснительная записка отражает общие цели изучения литературного чтения на родном (чувашском) языке, место в структуре учебного плана, а также подходы к отбору содержания, к определению планируемых результатов. </w:t>
      </w:r>
    </w:p>
    <w:p w14:paraId="20C54B98" w14:textId="77777777" w:rsidR="004E38D3" w:rsidRDefault="00C1131D">
      <w:pPr>
        <w:numPr>
          <w:ilvl w:val="1"/>
          <w:numId w:val="82"/>
        </w:numPr>
        <w:ind w:right="11" w:firstLine="708"/>
      </w:pPr>
      <w: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4BF1BE7D" w14:textId="77777777" w:rsidR="004E38D3" w:rsidRDefault="00C1131D">
      <w:pPr>
        <w:numPr>
          <w:ilvl w:val="1"/>
          <w:numId w:val="82"/>
        </w:numPr>
        <w:ind w:right="11" w:firstLine="708"/>
      </w:pPr>
      <w:r>
        <w:t xml:space="preserve">Планируемые результаты освоения программы по литературному чтению на родном (чувашском)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 </w:t>
      </w:r>
    </w:p>
    <w:p w14:paraId="1425AB10" w14:textId="77777777" w:rsidR="004E38D3" w:rsidRDefault="00C1131D">
      <w:pPr>
        <w:numPr>
          <w:ilvl w:val="1"/>
          <w:numId w:val="82"/>
        </w:numPr>
        <w:spacing w:line="259" w:lineRule="auto"/>
        <w:ind w:right="11" w:firstLine="708"/>
      </w:pPr>
      <w:r>
        <w:t xml:space="preserve">Пояснительная записка. </w:t>
      </w:r>
    </w:p>
    <w:p w14:paraId="04203CA3" w14:textId="77777777" w:rsidR="004E38D3" w:rsidRDefault="00C1131D">
      <w:pPr>
        <w:numPr>
          <w:ilvl w:val="2"/>
          <w:numId w:val="82"/>
        </w:numPr>
        <w:ind w:right="11" w:firstLine="708"/>
      </w:pPr>
      <w:r>
        <w:t xml:space="preserve">Программа по литературному чтению на родном (чувашском)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методы обучения. </w:t>
      </w:r>
    </w:p>
    <w:p w14:paraId="63C2F90D" w14:textId="77777777" w:rsidR="004E38D3" w:rsidRDefault="00C1131D">
      <w:pPr>
        <w:numPr>
          <w:ilvl w:val="2"/>
          <w:numId w:val="82"/>
        </w:numPr>
        <w:ind w:right="11" w:firstLine="708"/>
      </w:pPr>
      <w:r>
        <w:t xml:space="preserve">Литературное чтение на родном (чувашском) языке формирует основные компетенции в сфере литературного чтения, изучение данного предмета способствует развитию интеллектуально-познавательных, коммуникативных, художественно-эстетических способностей обучающихся, формированию важнейших нравственно-этических представлений, приобщению личности к чувашской национальной культуре. </w:t>
      </w:r>
    </w:p>
    <w:p w14:paraId="49D95EA2" w14:textId="77777777" w:rsidR="004E38D3" w:rsidRDefault="00C1131D">
      <w:pPr>
        <w:numPr>
          <w:ilvl w:val="2"/>
          <w:numId w:val="82"/>
        </w:numPr>
        <w:ind w:right="11" w:firstLine="708"/>
      </w:pPr>
      <w:r>
        <w:t xml:space="preserve">Включенность литературного чтения на родном (чувашском) языке в общую систему начального общего образования обеспечивается содержательными связями с другими учебными предметами. В аспекте повышения уровня владения родной речью, формирования языковой и литературной функциональной грамотности литературного чтения на родном (чувашском) языке тесно связано с </w:t>
      </w:r>
      <w:r>
        <w:lastRenderedPageBreak/>
        <w:t xml:space="preserve">учебным предметом «Родной (чувашский) язык». Условия двуязычия и </w:t>
      </w:r>
      <w:proofErr w:type="spellStart"/>
      <w:r>
        <w:t>поликультурности</w:t>
      </w:r>
      <w:proofErr w:type="spellEnd"/>
      <w:r>
        <w:t xml:space="preserve"> в Чувашской Республике, определяют линию связи данного учебного предмета с учебными предметами «Русский язык» и «Литературное чтение» и это открывает возможность диалога русской и чувашской литератур и культур. Социализации личности, ее речевому и духовному развитию способствуют также связи учебного предмета «Литературное чтение на родном (чувашском) языке» с учебными предметами «Музыка», «Изобразительное искусство», «Окружающий мир». «Литература </w:t>
      </w:r>
      <w:proofErr w:type="spellStart"/>
      <w:r>
        <w:t>вулавĕ</w:t>
      </w:r>
      <w:proofErr w:type="spellEnd"/>
      <w:r>
        <w:t xml:space="preserve">» (Литературное чтение на родном (чувашском) языке) – это один из основных предметов гуманитарного цикла на уровне начального общего образования. Успешное изучение предмета обеспечивает результативность обучения другим предметам.  </w:t>
      </w:r>
    </w:p>
    <w:p w14:paraId="331050CF" w14:textId="77777777" w:rsidR="004E38D3" w:rsidRDefault="00C1131D">
      <w:pPr>
        <w:numPr>
          <w:ilvl w:val="2"/>
          <w:numId w:val="82"/>
        </w:numPr>
        <w:ind w:right="11" w:firstLine="708"/>
      </w:pPr>
      <w:r>
        <w:t xml:space="preserve">Программа по литературному чтению на родном (чувашском) языке учитывает актуальные задачи развития, обучения и воспитания обучающихся, предметное содержание системы начального общего образования, </w:t>
      </w:r>
      <w:proofErr w:type="spellStart"/>
      <w:r>
        <w:t>психологовозрастные</w:t>
      </w:r>
      <w:proofErr w:type="spellEnd"/>
      <w:r>
        <w:t xml:space="preserve"> особенности обучающихся. В основе Программы лежит </w:t>
      </w:r>
      <w:proofErr w:type="spellStart"/>
      <w:r>
        <w:t>системнодеятельностный</w:t>
      </w:r>
      <w:proofErr w:type="spellEnd"/>
      <w:r>
        <w:t xml:space="preserve"> подход. Она нацелена на целевые приоритеты, сформулированные в федеральной рабочей программе воспитания. </w:t>
      </w:r>
    </w:p>
    <w:p w14:paraId="13F8D484" w14:textId="77777777" w:rsidR="004E38D3" w:rsidRDefault="00C1131D">
      <w:pPr>
        <w:numPr>
          <w:ilvl w:val="2"/>
          <w:numId w:val="82"/>
        </w:numPr>
        <w:ind w:right="11" w:firstLine="708"/>
      </w:pPr>
      <w:r>
        <w:t xml:space="preserve">Построение программы по литературному чтению на родном (чувашском) языке основано на концентрическом принципе. В каждом последующем классе освоенные на предыдущем этапе языковые знания и умения, речевые навыки повторяются, закрепляются и расширяются на новом материале. В основу отбора произведений положены </w:t>
      </w:r>
      <w:proofErr w:type="spellStart"/>
      <w:r>
        <w:t>общедидактические</w:t>
      </w:r>
      <w:proofErr w:type="spellEnd"/>
      <w:r>
        <w:t xml:space="preserve"> принципы обучения, в том числе: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Важным принципом отбора содержания учебного предмета «Литературное чтение на родном (чувашском) языке» является представленность разных жанров, видов и стилей произведений, обеспечивающих формирование </w:t>
      </w:r>
      <w:r>
        <w:lastRenderedPageBreak/>
        <w:t xml:space="preserve">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 </w:t>
      </w:r>
    </w:p>
    <w:p w14:paraId="4BFD9216" w14:textId="77777777" w:rsidR="004E38D3" w:rsidRDefault="00C1131D">
      <w:pPr>
        <w:numPr>
          <w:ilvl w:val="2"/>
          <w:numId w:val="82"/>
        </w:numPr>
        <w:ind w:right="11" w:firstLine="708"/>
      </w:pPr>
      <w:r>
        <w:t>В содержании программы по литературному чтению на родном (чувашском) языке выделяются следующие содержательные линии: речевая деятельность (</w:t>
      </w:r>
      <w:proofErr w:type="spellStart"/>
      <w:r>
        <w:t>пуплев</w:t>
      </w:r>
      <w:proofErr w:type="spellEnd"/>
      <w:r>
        <w:t xml:space="preserve"> </w:t>
      </w:r>
      <w:proofErr w:type="spellStart"/>
      <w:r>
        <w:t>ĕç-хĕлĕ</w:t>
      </w:r>
      <w:proofErr w:type="spellEnd"/>
      <w:r>
        <w:t xml:space="preserve">), литературоведческая пропедевтика (литература </w:t>
      </w:r>
      <w:proofErr w:type="spellStart"/>
      <w:r>
        <w:t>пĕлĕвĕн</w:t>
      </w:r>
      <w:proofErr w:type="spellEnd"/>
      <w:r>
        <w:t xml:space="preserve"> </w:t>
      </w:r>
      <w:proofErr w:type="spellStart"/>
      <w:r>
        <w:t>кÿртĕмĕ</w:t>
      </w:r>
      <w:proofErr w:type="spellEnd"/>
      <w:r>
        <w:t>), творческая деятельность (</w:t>
      </w:r>
      <w:proofErr w:type="spellStart"/>
      <w:r>
        <w:t>ăславлăх</w:t>
      </w:r>
      <w:proofErr w:type="spellEnd"/>
      <w:r>
        <w:t xml:space="preserve"> </w:t>
      </w:r>
      <w:proofErr w:type="spellStart"/>
      <w:r>
        <w:t>ĕç-хĕлĕ</w:t>
      </w:r>
      <w:proofErr w:type="spellEnd"/>
      <w:r>
        <w:t>), библиографическая культура (</w:t>
      </w:r>
      <w:proofErr w:type="spellStart"/>
      <w:r>
        <w:t>библиографи</w:t>
      </w:r>
      <w:proofErr w:type="spellEnd"/>
      <w:r>
        <w:t xml:space="preserve"> </w:t>
      </w:r>
      <w:proofErr w:type="spellStart"/>
      <w:r>
        <w:t>культури</w:t>
      </w:r>
      <w:proofErr w:type="spellEnd"/>
      <w:r>
        <w:t>), круг детского чтения (</w:t>
      </w:r>
      <w:proofErr w:type="spellStart"/>
      <w:r>
        <w:t>ача-пăча</w:t>
      </w:r>
      <w:proofErr w:type="spellEnd"/>
      <w:r>
        <w:t xml:space="preserve"> </w:t>
      </w:r>
      <w:proofErr w:type="spellStart"/>
      <w:r>
        <w:t>вулав</w:t>
      </w:r>
      <w:proofErr w:type="spellEnd"/>
      <w:r>
        <w:t xml:space="preserve"> </w:t>
      </w:r>
      <w:proofErr w:type="spellStart"/>
      <w:r>
        <w:t>карти</w:t>
      </w:r>
      <w:proofErr w:type="spellEnd"/>
      <w:r>
        <w:t xml:space="preserve">). </w:t>
      </w:r>
    </w:p>
    <w:p w14:paraId="59DA306E" w14:textId="77777777" w:rsidR="004E38D3" w:rsidRDefault="00C1131D">
      <w:pPr>
        <w:numPr>
          <w:ilvl w:val="2"/>
          <w:numId w:val="82"/>
        </w:numPr>
        <w:ind w:right="11" w:firstLine="708"/>
      </w:pPr>
      <w:r>
        <w:t xml:space="preserve">Изучение литературного чтения на родном (чувашском) языке направлено на достижение следующих целей: </w:t>
      </w:r>
    </w:p>
    <w:p w14:paraId="2280CF05" w14:textId="77777777" w:rsidR="004E38D3" w:rsidRDefault="00C1131D">
      <w:pPr>
        <w:spacing w:after="136" w:line="259" w:lineRule="auto"/>
        <w:ind w:left="19" w:right="9"/>
        <w:jc w:val="right"/>
      </w:pPr>
      <w:r>
        <w:t xml:space="preserve">совершенствование всех видов речевой деятельности, овладение навыками </w:t>
      </w:r>
    </w:p>
    <w:p w14:paraId="4292AB3D" w14:textId="77777777" w:rsidR="004E38D3" w:rsidRDefault="00C1131D">
      <w:pPr>
        <w:ind w:left="19" w:right="11"/>
      </w:pPr>
      <w:r>
        <w:t xml:space="preserve">работы с разными видами текстов, формирование читательского кругозора и приобретение опыта самостоятельной читательской деятельности; </w:t>
      </w:r>
    </w:p>
    <w:p w14:paraId="0FC01463" w14:textId="77777777" w:rsidR="004E38D3" w:rsidRDefault="00C1131D">
      <w:pPr>
        <w:ind w:left="9" w:right="11" w:firstLine="708"/>
      </w:pPr>
      <w:r>
        <w:t xml:space="preserve">овладение техникой смыслового чтения вслух, «про себя» и текстовой деятельностью, обеспечивающей понимание и использование информации для решения учебных задач; 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искусству слова и осмысление прочитанного; формирование интереса к истории, традиции, искусству своего народа, а </w:t>
      </w:r>
    </w:p>
    <w:p w14:paraId="56DAC98B" w14:textId="77777777" w:rsidR="004E38D3" w:rsidRDefault="00C1131D">
      <w:pPr>
        <w:spacing w:after="133" w:line="259" w:lineRule="auto"/>
        <w:ind w:left="19" w:right="11"/>
      </w:pPr>
      <w:r>
        <w:t>также к истории и культуре народов многонациональной России и других стран.</w:t>
      </w:r>
      <w:r>
        <w:rPr>
          <w:b/>
        </w:rPr>
        <w:t xml:space="preserve"> </w:t>
      </w:r>
    </w:p>
    <w:p w14:paraId="2272C073" w14:textId="77777777" w:rsidR="004E38D3" w:rsidRDefault="00C1131D">
      <w:pPr>
        <w:ind w:left="9" w:right="11" w:firstLine="708"/>
      </w:pPr>
      <w:r>
        <w:t xml:space="preserve">150.5.8. Общее число часов, рекомендованных для изучения литературного чтения на родном (чувашском) языке, – 112 часов: в 1 классе – 10 часов (1 час в неделю), во 2 классе – 34 часа (1 час в неделю), в 3 классе – 34 часа (1 час в неделю), в 4 классе – 34 часа (1 час в неделю). </w:t>
      </w:r>
    </w:p>
    <w:p w14:paraId="274DC549" w14:textId="77777777" w:rsidR="004E38D3" w:rsidRDefault="00C1131D">
      <w:pPr>
        <w:ind w:left="9" w:right="11" w:firstLine="708"/>
      </w:pPr>
      <w:r>
        <w:t xml:space="preserve">Освоение программы по литературному чтению на родном (чувашском) языке в 1 классе начинается вводным интегрированным курсом «Обучение грамоте» – 46 часов (2 часа в неделю: 1 час родного (чувашского) языка и 1 час литературного </w:t>
      </w:r>
      <w:r>
        <w:lastRenderedPageBreak/>
        <w:t xml:space="preserve">чтения на родном (чувашском) языке. Продолжительность – 23 учебные недели). Далее начинается раздельное изучение родного (чувашского) языка и литературного чтения на родном (чувашском) языке. На изучение литературного чтения на родном (чувашском) языке в 1 классе рекомендуется отводить не менее 10 учебных недель (10 часов).  </w:t>
      </w:r>
    </w:p>
    <w:p w14:paraId="6D963C43" w14:textId="77777777" w:rsidR="004E38D3" w:rsidRDefault="00C1131D">
      <w:pPr>
        <w:spacing w:after="134" w:line="259" w:lineRule="auto"/>
        <w:ind w:left="742" w:right="11"/>
      </w:pPr>
      <w:r>
        <w:t xml:space="preserve">150.6. Содержание обучения в 1 классе. </w:t>
      </w:r>
    </w:p>
    <w:p w14:paraId="3792BFC4" w14:textId="77777777" w:rsidR="004E38D3" w:rsidRDefault="00C1131D">
      <w:pPr>
        <w:spacing w:after="131" w:line="259" w:lineRule="auto"/>
        <w:ind w:left="742" w:right="11"/>
      </w:pPr>
      <w:r>
        <w:t xml:space="preserve">150.6.1. Речевая деятельность. </w:t>
      </w:r>
    </w:p>
    <w:p w14:paraId="13D38B90" w14:textId="77777777" w:rsidR="004E38D3" w:rsidRDefault="00C1131D">
      <w:pPr>
        <w:ind w:left="9" w:right="11" w:firstLine="708"/>
      </w:pPr>
      <w:r>
        <w:t xml:space="preserve">Понимание содержания устной речи, определение последовательности событий. Соотнесение услышанного текста с иллюстрациями к нему. Участие в диалоге. Монологическое речевое высказывание небольшого </w:t>
      </w:r>
      <w:proofErr w:type="spellStart"/>
      <w:r>
        <w:t>объѐма</w:t>
      </w:r>
      <w:proofErr w:type="spellEnd"/>
      <w:r>
        <w:t xml:space="preserve"> с использованием авторского текста, по предложенной теме или в виде ответа на вопрос. Постепенный переход от слогового к плавному осмысленному правильному чтению целыми словами вслух. Восстановление предложений, ответы на вопросы по прочитанному или прослушанному произведению. </w:t>
      </w:r>
    </w:p>
    <w:p w14:paraId="359DC01F" w14:textId="77777777" w:rsidR="004E38D3" w:rsidRDefault="00C1131D">
      <w:pPr>
        <w:spacing w:after="134" w:line="259" w:lineRule="auto"/>
        <w:ind w:left="742" w:right="11"/>
      </w:pPr>
      <w:r>
        <w:t xml:space="preserve">150.6.2. Литературоведческая пропедевтика. </w:t>
      </w:r>
    </w:p>
    <w:p w14:paraId="7FE03090" w14:textId="77777777" w:rsidR="004E38D3" w:rsidRDefault="00C1131D">
      <w:pPr>
        <w:ind w:left="9" w:right="11" w:firstLine="708"/>
      </w:pPr>
      <w:r>
        <w:t>Устное народное творчество: малые фольклорные жанры. Многообразие малых жанров устного народного творчества. Особенности разных малых фольклорных жанров (</w:t>
      </w:r>
      <w:proofErr w:type="spellStart"/>
      <w:r>
        <w:t>заклички</w:t>
      </w:r>
      <w:proofErr w:type="spellEnd"/>
      <w:r>
        <w:t xml:space="preserve">, загадки, считалки, скороговорки). Особенности скороговорок, их роль в речи. Ритм и </w:t>
      </w:r>
      <w:proofErr w:type="spellStart"/>
      <w:r>
        <w:t>счѐт</w:t>
      </w:r>
      <w:proofErr w:type="spellEnd"/>
      <w:r>
        <w:t xml:space="preserve"> как основные средства выразительности и построения считалки. </w:t>
      </w:r>
    </w:p>
    <w:p w14:paraId="56B3F335" w14:textId="77777777" w:rsidR="004E38D3" w:rsidRDefault="00C1131D">
      <w:pPr>
        <w:ind w:left="9" w:right="11" w:firstLine="708"/>
      </w:pPr>
      <w:r>
        <w:t xml:space="preserve">Фольклорная и авторская сказка. Реальность и волшебство в сказке. Последовательность событий в сказке. Герои сказочных произведений. Нравственные ценности и идеи в народных сказках, поступки, отражающие нравственные качества. </w:t>
      </w:r>
    </w:p>
    <w:p w14:paraId="50860B80" w14:textId="77777777" w:rsidR="004E38D3" w:rsidRDefault="00C1131D">
      <w:pPr>
        <w:ind w:left="9" w:right="11" w:firstLine="708"/>
      </w:pPr>
      <w:r>
        <w:t xml:space="preserve">Понятие «тема произведения» (общее представление). Понимание заголовка произведения, его соотношения с содержанием произведения. Характеристика героя произведения, общая оценка поступков. Тема поэтических произведений. </w:t>
      </w:r>
    </w:p>
    <w:p w14:paraId="4173FFC6" w14:textId="77777777" w:rsidR="004E38D3" w:rsidRDefault="00C1131D">
      <w:pPr>
        <w:ind w:left="19" w:right="11"/>
      </w:pPr>
      <w:r>
        <w:t xml:space="preserve">Особенности стихотворной речи, сравнение с прозаической: рифма, ритм (практическое ознакомление). Настроение, которое рождает поэтическое </w:t>
      </w:r>
      <w:r>
        <w:lastRenderedPageBreak/>
        <w:t xml:space="preserve">произведение. Виды текстов: художественный и научно-познавательный, их сравнение.  </w:t>
      </w:r>
    </w:p>
    <w:p w14:paraId="1A281358" w14:textId="77777777" w:rsidR="004E38D3" w:rsidRDefault="00C1131D">
      <w:pPr>
        <w:spacing w:after="133" w:line="259" w:lineRule="auto"/>
        <w:ind w:left="742" w:right="11"/>
      </w:pPr>
      <w:r>
        <w:t xml:space="preserve">150.6.3. Творческая деятельность. </w:t>
      </w:r>
    </w:p>
    <w:p w14:paraId="0E7AC43B" w14:textId="77777777" w:rsidR="004E38D3" w:rsidRDefault="00C1131D">
      <w:pPr>
        <w:ind w:left="9" w:right="11" w:firstLine="708"/>
      </w:pPr>
      <w:r>
        <w:t xml:space="preserve">Иллюстрирование отрывка произведения (по выбору). Пересказ проиллюстрированного отрывка произведения. Беседа о произведении. Чтение художественного произведения по ролям. Разучивание считалок, скороговорок. </w:t>
      </w:r>
    </w:p>
    <w:p w14:paraId="16C6B3D3" w14:textId="77777777" w:rsidR="004E38D3" w:rsidRDefault="00C1131D">
      <w:pPr>
        <w:spacing w:after="134" w:line="259" w:lineRule="auto"/>
        <w:ind w:left="742" w:right="11"/>
      </w:pPr>
      <w:r>
        <w:t xml:space="preserve">150.6.4. Библиографическая культура. </w:t>
      </w:r>
    </w:p>
    <w:p w14:paraId="5FED5574" w14:textId="77777777" w:rsidR="004E38D3" w:rsidRDefault="00C1131D">
      <w:pPr>
        <w:ind w:left="9" w:right="11" w:firstLine="708"/>
      </w:pPr>
      <w:r>
        <w:t xml:space="preserve">Работа с детской книгой. Представление о том, что книга – источник необходимых знаний. Обложка, оглавление, иллюстрации как элементы ориентировки в книге. </w:t>
      </w:r>
    </w:p>
    <w:p w14:paraId="2EF43F00" w14:textId="77777777" w:rsidR="004E38D3" w:rsidRDefault="00C1131D">
      <w:pPr>
        <w:spacing w:after="133" w:line="259" w:lineRule="auto"/>
        <w:ind w:left="742" w:right="11"/>
      </w:pPr>
      <w:r>
        <w:t xml:space="preserve">150.6.5. Круг детского чтения. </w:t>
      </w:r>
    </w:p>
    <w:p w14:paraId="6B21A024" w14:textId="77777777" w:rsidR="004E38D3" w:rsidRDefault="00C1131D">
      <w:pPr>
        <w:spacing w:after="131" w:line="259" w:lineRule="auto"/>
        <w:ind w:left="742" w:right="11"/>
      </w:pPr>
      <w:r>
        <w:t xml:space="preserve">150.6.5.1. В школу на учебу собирайся. </w:t>
      </w:r>
    </w:p>
    <w:p w14:paraId="04096750" w14:textId="77777777" w:rsidR="004E38D3" w:rsidRDefault="00C1131D">
      <w:pPr>
        <w:ind w:left="9" w:right="11" w:firstLine="708"/>
      </w:pPr>
      <w:r>
        <w:t xml:space="preserve">Ю. </w:t>
      </w:r>
      <w:proofErr w:type="spellStart"/>
      <w:r>
        <w:t>Сементер</w:t>
      </w:r>
      <w:proofErr w:type="spellEnd"/>
      <w:r>
        <w:t xml:space="preserve"> «</w:t>
      </w:r>
      <w:proofErr w:type="spellStart"/>
      <w:r>
        <w:t>Кĕнеке</w:t>
      </w:r>
      <w:proofErr w:type="spellEnd"/>
      <w:r>
        <w:t xml:space="preserve">» («Книга»), </w:t>
      </w:r>
      <w:proofErr w:type="spellStart"/>
      <w:r>
        <w:t>Петĕр</w:t>
      </w:r>
      <w:proofErr w:type="spellEnd"/>
      <w:r>
        <w:t xml:space="preserve"> </w:t>
      </w:r>
      <w:proofErr w:type="spellStart"/>
      <w:r>
        <w:t>Яккусен</w:t>
      </w:r>
      <w:proofErr w:type="spellEnd"/>
      <w:r>
        <w:t xml:space="preserve"> «</w:t>
      </w:r>
      <w:proofErr w:type="spellStart"/>
      <w:r>
        <w:t>Сарă</w:t>
      </w:r>
      <w:proofErr w:type="spellEnd"/>
      <w:r>
        <w:t xml:space="preserve"> </w:t>
      </w:r>
      <w:proofErr w:type="spellStart"/>
      <w:r>
        <w:t>çулçă</w:t>
      </w:r>
      <w:proofErr w:type="spellEnd"/>
      <w:r>
        <w:t>» («</w:t>
      </w:r>
      <w:proofErr w:type="spellStart"/>
      <w:r>
        <w:t>Жѐлтый</w:t>
      </w:r>
      <w:proofErr w:type="spellEnd"/>
      <w:r>
        <w:t xml:space="preserve"> лист»), В. </w:t>
      </w:r>
      <w:proofErr w:type="spellStart"/>
      <w:r>
        <w:t>Тарават</w:t>
      </w:r>
      <w:proofErr w:type="spellEnd"/>
      <w:r>
        <w:t xml:space="preserve"> «</w:t>
      </w:r>
      <w:proofErr w:type="spellStart"/>
      <w:r>
        <w:t>Çĕнук</w:t>
      </w:r>
      <w:proofErr w:type="spellEnd"/>
      <w:r>
        <w:t xml:space="preserve">» («Зина»). </w:t>
      </w:r>
    </w:p>
    <w:p w14:paraId="77CD20A1" w14:textId="77777777" w:rsidR="004E38D3" w:rsidRDefault="00C1131D">
      <w:pPr>
        <w:spacing w:line="259" w:lineRule="auto"/>
        <w:ind w:left="742" w:right="11"/>
      </w:pPr>
      <w:r>
        <w:t xml:space="preserve">150.6.5.2. Малые жанры устного народного творчества. </w:t>
      </w:r>
    </w:p>
    <w:p w14:paraId="1369C603" w14:textId="77777777" w:rsidR="004E38D3" w:rsidRDefault="00C1131D">
      <w:pPr>
        <w:ind w:left="9" w:right="11" w:firstLine="708"/>
      </w:pPr>
      <w:r>
        <w:t xml:space="preserve">Шут </w:t>
      </w:r>
      <w:proofErr w:type="spellStart"/>
      <w:r>
        <w:t>сăввисем</w:t>
      </w:r>
      <w:proofErr w:type="spellEnd"/>
      <w:r>
        <w:t xml:space="preserve"> (Считалки). </w:t>
      </w:r>
      <w:proofErr w:type="spellStart"/>
      <w:r>
        <w:t>Таса</w:t>
      </w:r>
      <w:proofErr w:type="spellEnd"/>
      <w:r>
        <w:t xml:space="preserve"> </w:t>
      </w:r>
      <w:proofErr w:type="spellStart"/>
      <w:r>
        <w:t>каларăшсем</w:t>
      </w:r>
      <w:proofErr w:type="spellEnd"/>
      <w:r>
        <w:t xml:space="preserve"> (Скороговорки). </w:t>
      </w:r>
      <w:proofErr w:type="spellStart"/>
      <w:r>
        <w:t>Тупмалли</w:t>
      </w:r>
      <w:proofErr w:type="spellEnd"/>
      <w:r>
        <w:t xml:space="preserve"> </w:t>
      </w:r>
      <w:proofErr w:type="spellStart"/>
      <w:r>
        <w:t>юмахсем</w:t>
      </w:r>
      <w:proofErr w:type="spellEnd"/>
      <w:r>
        <w:t xml:space="preserve"> (Загадки). </w:t>
      </w:r>
      <w:proofErr w:type="spellStart"/>
      <w:r>
        <w:t>Чĕнÿ-йыхрав</w:t>
      </w:r>
      <w:proofErr w:type="spellEnd"/>
      <w:r>
        <w:t xml:space="preserve"> </w:t>
      </w:r>
      <w:proofErr w:type="spellStart"/>
      <w:r>
        <w:t>сăввисем</w:t>
      </w:r>
      <w:proofErr w:type="spellEnd"/>
      <w:r>
        <w:t xml:space="preserve"> (</w:t>
      </w:r>
      <w:proofErr w:type="spellStart"/>
      <w:r>
        <w:t>Заклички</w:t>
      </w:r>
      <w:proofErr w:type="spellEnd"/>
      <w:r>
        <w:t xml:space="preserve">).  </w:t>
      </w:r>
    </w:p>
    <w:p w14:paraId="5BDE2EF0" w14:textId="77777777" w:rsidR="004E38D3" w:rsidRDefault="00C1131D">
      <w:pPr>
        <w:spacing w:after="131" w:line="259" w:lineRule="auto"/>
        <w:ind w:left="742" w:right="11"/>
      </w:pPr>
      <w:r>
        <w:t xml:space="preserve">150.6.5.3. Сказка где-то на столбе.  </w:t>
      </w:r>
    </w:p>
    <w:p w14:paraId="75BBA2D2" w14:textId="77777777" w:rsidR="004E38D3" w:rsidRDefault="00C1131D">
      <w:pPr>
        <w:ind w:left="9" w:right="11" w:firstLine="708"/>
      </w:pPr>
      <w:r>
        <w:t>Чувашская народная сказка «</w:t>
      </w:r>
      <w:proofErr w:type="spellStart"/>
      <w:r>
        <w:t>Пукане</w:t>
      </w:r>
      <w:proofErr w:type="spellEnd"/>
      <w:r>
        <w:t xml:space="preserve"> </w:t>
      </w:r>
      <w:proofErr w:type="spellStart"/>
      <w:r>
        <w:t>юмахĕ</w:t>
      </w:r>
      <w:proofErr w:type="spellEnd"/>
      <w:r>
        <w:t>» («Сказка куклы»). Русская народная сказка «</w:t>
      </w:r>
      <w:proofErr w:type="spellStart"/>
      <w:r>
        <w:t>Упапа</w:t>
      </w:r>
      <w:proofErr w:type="spellEnd"/>
      <w:r>
        <w:t xml:space="preserve"> </w:t>
      </w:r>
      <w:proofErr w:type="spellStart"/>
      <w:r>
        <w:t>хĕр</w:t>
      </w:r>
      <w:proofErr w:type="spellEnd"/>
      <w:r>
        <w:t xml:space="preserve"> </w:t>
      </w:r>
      <w:proofErr w:type="spellStart"/>
      <w:r>
        <w:t>ача</w:t>
      </w:r>
      <w:proofErr w:type="spellEnd"/>
      <w:r>
        <w:t>» («Маша и медведь»). «</w:t>
      </w:r>
      <w:proofErr w:type="spellStart"/>
      <w:r>
        <w:t>Улăп</w:t>
      </w:r>
      <w:proofErr w:type="spellEnd"/>
      <w:r>
        <w:t xml:space="preserve"> </w:t>
      </w:r>
      <w:proofErr w:type="spellStart"/>
      <w:r>
        <w:t>халапĕсем</w:t>
      </w:r>
      <w:proofErr w:type="spellEnd"/>
      <w:r>
        <w:t xml:space="preserve">» («Легенды об </w:t>
      </w:r>
      <w:proofErr w:type="spellStart"/>
      <w:r>
        <w:t>Улыпе</w:t>
      </w:r>
      <w:proofErr w:type="spellEnd"/>
      <w:r>
        <w:t>»). Русская народная сказка «</w:t>
      </w:r>
      <w:proofErr w:type="spellStart"/>
      <w:r>
        <w:t>Тилĕпе</w:t>
      </w:r>
      <w:proofErr w:type="spellEnd"/>
      <w:r>
        <w:t xml:space="preserve"> </w:t>
      </w:r>
      <w:proofErr w:type="spellStart"/>
      <w:r>
        <w:t>Качака</w:t>
      </w:r>
      <w:proofErr w:type="spellEnd"/>
      <w:r>
        <w:t xml:space="preserve"> таки» («Лиса и </w:t>
      </w:r>
      <w:proofErr w:type="spellStart"/>
      <w:r>
        <w:t>Козѐл</w:t>
      </w:r>
      <w:proofErr w:type="spellEnd"/>
      <w:r>
        <w:t>»). В. Сутеев, «</w:t>
      </w:r>
      <w:proofErr w:type="spellStart"/>
      <w:r>
        <w:t>Шăшипе</w:t>
      </w:r>
      <w:proofErr w:type="spellEnd"/>
      <w:r>
        <w:t xml:space="preserve"> </w:t>
      </w:r>
      <w:proofErr w:type="spellStart"/>
      <w:r>
        <w:t>Кăранташ</w:t>
      </w:r>
      <w:proofErr w:type="spellEnd"/>
      <w:r>
        <w:t xml:space="preserve">» («Мышонок и Карандаш»). </w:t>
      </w:r>
    </w:p>
    <w:p w14:paraId="3A62593C" w14:textId="77777777" w:rsidR="004E38D3" w:rsidRDefault="00C1131D">
      <w:pPr>
        <w:spacing w:after="132" w:line="259" w:lineRule="auto"/>
        <w:ind w:left="742" w:right="11"/>
      </w:pPr>
      <w:r>
        <w:t xml:space="preserve">150.6.5.4. О детях. </w:t>
      </w:r>
    </w:p>
    <w:p w14:paraId="6A0631E1" w14:textId="77777777" w:rsidR="004E38D3" w:rsidRDefault="00C1131D">
      <w:pPr>
        <w:ind w:left="9" w:right="11" w:firstLine="708"/>
      </w:pPr>
      <w:r>
        <w:t>Н. Карай «</w:t>
      </w:r>
      <w:proofErr w:type="spellStart"/>
      <w:r>
        <w:t>Ураллă</w:t>
      </w:r>
      <w:proofErr w:type="spellEnd"/>
      <w:r>
        <w:t xml:space="preserve"> </w:t>
      </w:r>
      <w:proofErr w:type="spellStart"/>
      <w:r>
        <w:t>купăс</w:t>
      </w:r>
      <w:proofErr w:type="spellEnd"/>
      <w:r>
        <w:t xml:space="preserve">» («Гармошка с ногами»), </w:t>
      </w:r>
      <w:proofErr w:type="spellStart"/>
      <w:r>
        <w:t>Силэм</w:t>
      </w:r>
      <w:proofErr w:type="spellEnd"/>
      <w:r>
        <w:t xml:space="preserve"> «</w:t>
      </w:r>
      <w:proofErr w:type="spellStart"/>
      <w:r>
        <w:t>Шак-шак-шак</w:t>
      </w:r>
      <w:proofErr w:type="spellEnd"/>
      <w:r>
        <w:t xml:space="preserve">!» («Тук-тук-тук»), Р. </w:t>
      </w:r>
      <w:proofErr w:type="spellStart"/>
      <w:r>
        <w:t>Сарпи</w:t>
      </w:r>
      <w:proofErr w:type="spellEnd"/>
      <w:r>
        <w:t xml:space="preserve"> «</w:t>
      </w:r>
      <w:proofErr w:type="spellStart"/>
      <w:r>
        <w:t>Ташлать</w:t>
      </w:r>
      <w:proofErr w:type="spellEnd"/>
      <w:r>
        <w:t xml:space="preserve"> </w:t>
      </w:r>
      <w:proofErr w:type="spellStart"/>
      <w:r>
        <w:t>Илемпи</w:t>
      </w:r>
      <w:proofErr w:type="spellEnd"/>
      <w:r>
        <w:t xml:space="preserve">» («Танцует </w:t>
      </w:r>
      <w:proofErr w:type="spellStart"/>
      <w:r>
        <w:t>Илемпи</w:t>
      </w:r>
      <w:proofErr w:type="spellEnd"/>
      <w:r>
        <w:t xml:space="preserve">»), В. </w:t>
      </w:r>
      <w:proofErr w:type="spellStart"/>
      <w:r>
        <w:t>Тарават</w:t>
      </w:r>
      <w:proofErr w:type="spellEnd"/>
      <w:r>
        <w:t xml:space="preserve"> «</w:t>
      </w:r>
      <w:proofErr w:type="spellStart"/>
      <w:r>
        <w:t>Улах</w:t>
      </w:r>
      <w:proofErr w:type="spellEnd"/>
      <w:r>
        <w:t xml:space="preserve">» («Посиделки»), Н. </w:t>
      </w:r>
      <w:proofErr w:type="spellStart"/>
      <w:r>
        <w:t>Ишентей</w:t>
      </w:r>
      <w:proofErr w:type="spellEnd"/>
      <w:r>
        <w:t xml:space="preserve"> «</w:t>
      </w:r>
      <w:proofErr w:type="spellStart"/>
      <w:r>
        <w:t>Хуплу</w:t>
      </w:r>
      <w:proofErr w:type="spellEnd"/>
      <w:r>
        <w:t xml:space="preserve"> </w:t>
      </w:r>
      <w:proofErr w:type="spellStart"/>
      <w:r>
        <w:t>пĕçерни</w:t>
      </w:r>
      <w:proofErr w:type="spellEnd"/>
      <w:r>
        <w:t>» («</w:t>
      </w:r>
      <w:proofErr w:type="spellStart"/>
      <w:r>
        <w:t>Печѐм</w:t>
      </w:r>
      <w:proofErr w:type="spellEnd"/>
      <w:r>
        <w:t xml:space="preserve"> </w:t>
      </w:r>
      <w:proofErr w:type="spellStart"/>
      <w:r>
        <w:t>хуплу</w:t>
      </w:r>
      <w:proofErr w:type="spellEnd"/>
      <w:r>
        <w:t xml:space="preserve">»), </w:t>
      </w:r>
      <w:proofErr w:type="spellStart"/>
      <w:r>
        <w:t>Петĕр</w:t>
      </w:r>
      <w:proofErr w:type="spellEnd"/>
      <w:r>
        <w:t xml:space="preserve"> </w:t>
      </w:r>
      <w:proofErr w:type="spellStart"/>
      <w:r>
        <w:t>Яккусен</w:t>
      </w:r>
      <w:proofErr w:type="spellEnd"/>
      <w:r>
        <w:t xml:space="preserve"> «Анне» («Мама»), Н. Карай «</w:t>
      </w:r>
      <w:proofErr w:type="spellStart"/>
      <w:r>
        <w:t>Пулăра</w:t>
      </w:r>
      <w:proofErr w:type="spellEnd"/>
      <w:r>
        <w:t xml:space="preserve">» («На рыбалке»), </w:t>
      </w:r>
      <w:proofErr w:type="spellStart"/>
      <w:r>
        <w:t>Илпек</w:t>
      </w:r>
      <w:proofErr w:type="spellEnd"/>
      <w:r>
        <w:t xml:space="preserve"> </w:t>
      </w:r>
      <w:proofErr w:type="spellStart"/>
      <w:r>
        <w:t>Микулайĕ</w:t>
      </w:r>
      <w:proofErr w:type="spellEnd"/>
      <w:r>
        <w:t xml:space="preserve"> «Арбуз», Л. </w:t>
      </w:r>
      <w:proofErr w:type="spellStart"/>
      <w:r>
        <w:t>Сарине</w:t>
      </w:r>
      <w:proofErr w:type="spellEnd"/>
      <w:r>
        <w:t xml:space="preserve"> «Арман </w:t>
      </w:r>
      <w:proofErr w:type="spellStart"/>
      <w:r>
        <w:t>авăртать</w:t>
      </w:r>
      <w:proofErr w:type="spellEnd"/>
      <w:r>
        <w:t xml:space="preserve">» («Мельница мелет»), Н. Носов «Шлепке» («Шляпа»), П. </w:t>
      </w:r>
      <w:proofErr w:type="spellStart"/>
      <w:r>
        <w:t>Эйзин</w:t>
      </w:r>
      <w:proofErr w:type="spellEnd"/>
      <w:r>
        <w:t xml:space="preserve"> «</w:t>
      </w:r>
      <w:proofErr w:type="spellStart"/>
      <w:r>
        <w:t>Кăвак</w:t>
      </w:r>
      <w:proofErr w:type="spellEnd"/>
      <w:r>
        <w:t xml:space="preserve"> </w:t>
      </w:r>
      <w:proofErr w:type="spellStart"/>
      <w:r>
        <w:t>ÿкерчĕк</w:t>
      </w:r>
      <w:proofErr w:type="spellEnd"/>
      <w:r>
        <w:t xml:space="preserve">» («Голубая картина»), Н. </w:t>
      </w:r>
      <w:proofErr w:type="spellStart"/>
      <w:r>
        <w:t>Ыдарай</w:t>
      </w:r>
      <w:proofErr w:type="spellEnd"/>
      <w:r>
        <w:t xml:space="preserve"> «</w:t>
      </w:r>
      <w:proofErr w:type="spellStart"/>
      <w:r>
        <w:t>Чăваш</w:t>
      </w:r>
      <w:proofErr w:type="spellEnd"/>
      <w:r>
        <w:t xml:space="preserve"> </w:t>
      </w:r>
      <w:proofErr w:type="spellStart"/>
      <w:r>
        <w:t>ачи</w:t>
      </w:r>
      <w:proofErr w:type="spellEnd"/>
      <w:r>
        <w:t xml:space="preserve">» («Маленький чуваш»), </w:t>
      </w:r>
      <w:proofErr w:type="spellStart"/>
      <w:r>
        <w:t>Ордем</w:t>
      </w:r>
      <w:proofErr w:type="spellEnd"/>
      <w:r>
        <w:t xml:space="preserve"> Гали «</w:t>
      </w:r>
      <w:proofErr w:type="spellStart"/>
      <w:r>
        <w:t>Пысăк</w:t>
      </w:r>
      <w:proofErr w:type="spellEnd"/>
      <w:r>
        <w:t xml:space="preserve"> </w:t>
      </w:r>
      <w:proofErr w:type="spellStart"/>
      <w:r>
        <w:t>ĕç</w:t>
      </w:r>
      <w:proofErr w:type="spellEnd"/>
      <w:r>
        <w:t xml:space="preserve">» («Важная работа»), В. </w:t>
      </w:r>
      <w:proofErr w:type="spellStart"/>
      <w:r>
        <w:t>Голявкин</w:t>
      </w:r>
      <w:proofErr w:type="spellEnd"/>
      <w:r>
        <w:t xml:space="preserve"> «</w:t>
      </w:r>
      <w:proofErr w:type="spellStart"/>
      <w:r>
        <w:t>Инкек</w:t>
      </w:r>
      <w:proofErr w:type="spellEnd"/>
      <w:r>
        <w:t xml:space="preserve">» («Беда»), </w:t>
      </w:r>
      <w:r>
        <w:lastRenderedPageBreak/>
        <w:t>Н. Карай «</w:t>
      </w:r>
      <w:proofErr w:type="spellStart"/>
      <w:r>
        <w:t>Макăрмарĕ</w:t>
      </w:r>
      <w:proofErr w:type="spellEnd"/>
      <w:r>
        <w:t xml:space="preserve">» («Не заплакал»), </w:t>
      </w:r>
      <w:proofErr w:type="spellStart"/>
      <w:r>
        <w:t>Петĕр</w:t>
      </w:r>
      <w:proofErr w:type="spellEnd"/>
      <w:r>
        <w:t xml:space="preserve"> </w:t>
      </w:r>
      <w:proofErr w:type="spellStart"/>
      <w:r>
        <w:t>Яккусен</w:t>
      </w:r>
      <w:proofErr w:type="spellEnd"/>
      <w:r>
        <w:t xml:space="preserve"> «</w:t>
      </w:r>
      <w:proofErr w:type="spellStart"/>
      <w:r>
        <w:t>Юлан</w:t>
      </w:r>
      <w:proofErr w:type="spellEnd"/>
      <w:r>
        <w:t xml:space="preserve"> </w:t>
      </w:r>
      <w:proofErr w:type="spellStart"/>
      <w:r>
        <w:t>ут</w:t>
      </w:r>
      <w:proofErr w:type="spellEnd"/>
      <w:r>
        <w:t>» («Всадник»), М. Салихов «</w:t>
      </w:r>
      <w:proofErr w:type="spellStart"/>
      <w:r>
        <w:t>Усăллă</w:t>
      </w:r>
      <w:proofErr w:type="spellEnd"/>
      <w:r>
        <w:t xml:space="preserve"> кану» («Полезный отдых»), В. Осеева «</w:t>
      </w:r>
      <w:proofErr w:type="spellStart"/>
      <w:r>
        <w:t>Ырă</w:t>
      </w:r>
      <w:proofErr w:type="spellEnd"/>
      <w:r>
        <w:t xml:space="preserve"> </w:t>
      </w:r>
      <w:proofErr w:type="spellStart"/>
      <w:r>
        <w:t>ĕç</w:t>
      </w:r>
      <w:proofErr w:type="spellEnd"/>
      <w:r>
        <w:t xml:space="preserve">» («Хорошее»), Я. </w:t>
      </w:r>
      <w:proofErr w:type="spellStart"/>
      <w:r>
        <w:t>Тайц</w:t>
      </w:r>
      <w:proofErr w:type="spellEnd"/>
      <w:r>
        <w:t xml:space="preserve"> «</w:t>
      </w:r>
      <w:proofErr w:type="spellStart"/>
      <w:r>
        <w:t>Çырлара</w:t>
      </w:r>
      <w:proofErr w:type="spellEnd"/>
      <w:r>
        <w:t xml:space="preserve">» («По ягоды»). </w:t>
      </w:r>
    </w:p>
    <w:p w14:paraId="0AB471D6" w14:textId="77777777" w:rsidR="004E38D3" w:rsidRDefault="00C1131D">
      <w:pPr>
        <w:spacing w:after="131" w:line="259" w:lineRule="auto"/>
        <w:ind w:left="742" w:right="11"/>
      </w:pPr>
      <w:r>
        <w:t xml:space="preserve">150.6.5.5. Наступила </w:t>
      </w:r>
      <w:proofErr w:type="spellStart"/>
      <w:r>
        <w:t>весѐлая</w:t>
      </w:r>
      <w:proofErr w:type="spellEnd"/>
      <w:r>
        <w:t xml:space="preserve"> зима. </w:t>
      </w:r>
    </w:p>
    <w:p w14:paraId="477FE433" w14:textId="77777777" w:rsidR="004E38D3" w:rsidRDefault="00C1131D">
      <w:pPr>
        <w:ind w:left="9" w:right="11" w:firstLine="708"/>
      </w:pPr>
      <w:r>
        <w:t xml:space="preserve">В. </w:t>
      </w:r>
      <w:proofErr w:type="spellStart"/>
      <w:r>
        <w:t>Эктел</w:t>
      </w:r>
      <w:proofErr w:type="spellEnd"/>
      <w:r>
        <w:t xml:space="preserve"> «Юр» («Снежок»), Л. </w:t>
      </w:r>
      <w:proofErr w:type="spellStart"/>
      <w:r>
        <w:t>Афлятунова</w:t>
      </w:r>
      <w:proofErr w:type="spellEnd"/>
      <w:r>
        <w:t xml:space="preserve"> «</w:t>
      </w:r>
      <w:proofErr w:type="spellStart"/>
      <w:r>
        <w:t>Хĕллехи</w:t>
      </w:r>
      <w:proofErr w:type="spellEnd"/>
      <w:r>
        <w:t xml:space="preserve"> </w:t>
      </w:r>
      <w:proofErr w:type="spellStart"/>
      <w:r>
        <w:t>кунсем</w:t>
      </w:r>
      <w:proofErr w:type="spellEnd"/>
      <w:r>
        <w:t>» («Зимние дни»), Е. Кузнец «</w:t>
      </w:r>
      <w:proofErr w:type="spellStart"/>
      <w:r>
        <w:t>Çеменпе</w:t>
      </w:r>
      <w:proofErr w:type="spellEnd"/>
      <w:r>
        <w:t xml:space="preserve"> </w:t>
      </w:r>
      <w:proofErr w:type="spellStart"/>
      <w:r>
        <w:t>Сивĕ</w:t>
      </w:r>
      <w:proofErr w:type="spellEnd"/>
      <w:r>
        <w:t xml:space="preserve"> </w:t>
      </w:r>
      <w:proofErr w:type="spellStart"/>
      <w:r>
        <w:t>Мучи</w:t>
      </w:r>
      <w:proofErr w:type="spellEnd"/>
      <w:r>
        <w:t>» («</w:t>
      </w:r>
      <w:proofErr w:type="spellStart"/>
      <w:r>
        <w:t>Семѐн</w:t>
      </w:r>
      <w:proofErr w:type="spellEnd"/>
      <w:r>
        <w:t xml:space="preserve"> и Дед Мороз»), Л. </w:t>
      </w:r>
      <w:proofErr w:type="spellStart"/>
      <w:r>
        <w:t>Салампи</w:t>
      </w:r>
      <w:proofErr w:type="spellEnd"/>
      <w:r>
        <w:t xml:space="preserve"> «</w:t>
      </w:r>
      <w:proofErr w:type="spellStart"/>
      <w:r>
        <w:t>Икĕ</w:t>
      </w:r>
      <w:proofErr w:type="spellEnd"/>
      <w:r>
        <w:t xml:space="preserve"> </w:t>
      </w:r>
      <w:proofErr w:type="spellStart"/>
      <w:r>
        <w:t>Шартлама</w:t>
      </w:r>
      <w:proofErr w:type="spellEnd"/>
      <w:r>
        <w:t xml:space="preserve">» («Два Мороза»). </w:t>
      </w:r>
    </w:p>
    <w:p w14:paraId="106260FB" w14:textId="77777777" w:rsidR="004E38D3" w:rsidRDefault="00C1131D">
      <w:pPr>
        <w:spacing w:after="131" w:line="259" w:lineRule="auto"/>
        <w:ind w:left="742" w:right="11"/>
      </w:pPr>
      <w:r>
        <w:t xml:space="preserve">150.6.5.6. О животных. </w:t>
      </w:r>
    </w:p>
    <w:p w14:paraId="292F389A" w14:textId="77777777" w:rsidR="004E38D3" w:rsidRDefault="00C1131D">
      <w:pPr>
        <w:ind w:left="9" w:right="11" w:firstLine="708"/>
      </w:pPr>
      <w:r>
        <w:t>И. Яковлев «</w:t>
      </w:r>
      <w:proofErr w:type="spellStart"/>
      <w:r>
        <w:t>Уçăлма</w:t>
      </w:r>
      <w:proofErr w:type="spellEnd"/>
      <w:r>
        <w:t xml:space="preserve"> </w:t>
      </w:r>
      <w:proofErr w:type="spellStart"/>
      <w:r>
        <w:t>тухнă</w:t>
      </w:r>
      <w:proofErr w:type="spellEnd"/>
      <w:r>
        <w:t xml:space="preserve"> </w:t>
      </w:r>
      <w:proofErr w:type="spellStart"/>
      <w:r>
        <w:t>шăши</w:t>
      </w:r>
      <w:proofErr w:type="spellEnd"/>
      <w:r>
        <w:t xml:space="preserve">» («Мышка на прогулке»), Г. </w:t>
      </w:r>
      <w:proofErr w:type="spellStart"/>
      <w:r>
        <w:t>Харлампьев</w:t>
      </w:r>
      <w:proofErr w:type="spellEnd"/>
      <w:r>
        <w:t xml:space="preserve"> «</w:t>
      </w:r>
      <w:proofErr w:type="spellStart"/>
      <w:r>
        <w:t>Йĕп</w:t>
      </w:r>
      <w:proofErr w:type="spellEnd"/>
      <w:r>
        <w:t xml:space="preserve"> те </w:t>
      </w:r>
      <w:proofErr w:type="spellStart"/>
      <w:r>
        <w:t>пур</w:t>
      </w:r>
      <w:proofErr w:type="spellEnd"/>
      <w:r>
        <w:t xml:space="preserve">, </w:t>
      </w:r>
      <w:proofErr w:type="spellStart"/>
      <w:r>
        <w:t>çип</w:t>
      </w:r>
      <w:proofErr w:type="spellEnd"/>
      <w:r>
        <w:t xml:space="preserve"> те </w:t>
      </w:r>
      <w:proofErr w:type="spellStart"/>
      <w:r>
        <w:t>пур</w:t>
      </w:r>
      <w:proofErr w:type="spellEnd"/>
      <w:r>
        <w:t xml:space="preserve">» («Есть и нитка, и иголка»), Ю. </w:t>
      </w:r>
      <w:proofErr w:type="spellStart"/>
      <w:r>
        <w:t>Сементер</w:t>
      </w:r>
      <w:proofErr w:type="spellEnd"/>
      <w:r>
        <w:t xml:space="preserve"> «Тиха» («Жеребенок»), Н. Карай «Сар </w:t>
      </w:r>
      <w:proofErr w:type="spellStart"/>
      <w:r>
        <w:t>чăх</w:t>
      </w:r>
      <w:proofErr w:type="spellEnd"/>
      <w:r>
        <w:t>» («Курочка несушка»), «</w:t>
      </w:r>
      <w:proofErr w:type="spellStart"/>
      <w:r>
        <w:t>Чанасем</w:t>
      </w:r>
      <w:proofErr w:type="spellEnd"/>
      <w:r>
        <w:t xml:space="preserve">» («Галки»), А.Е. Чарушин «Томка </w:t>
      </w:r>
      <w:proofErr w:type="spellStart"/>
      <w:r>
        <w:t>тĕлĕкĕсем</w:t>
      </w:r>
      <w:proofErr w:type="spellEnd"/>
      <w:r>
        <w:t>» («Томкины сны»), В. Ахун «</w:t>
      </w:r>
      <w:proofErr w:type="spellStart"/>
      <w:r>
        <w:t>Çырмари</w:t>
      </w:r>
      <w:proofErr w:type="spellEnd"/>
      <w:r>
        <w:t xml:space="preserve"> концерт» («Концерт в овраге»), В. Сутеев «</w:t>
      </w:r>
      <w:proofErr w:type="spellStart"/>
      <w:r>
        <w:t>Кăмпа</w:t>
      </w:r>
      <w:proofErr w:type="spellEnd"/>
      <w:r>
        <w:t xml:space="preserve"> </w:t>
      </w:r>
      <w:proofErr w:type="spellStart"/>
      <w:r>
        <w:t>айĕнче</w:t>
      </w:r>
      <w:proofErr w:type="spellEnd"/>
      <w:r>
        <w:t>» («Под грибом»), И. Яковлев «</w:t>
      </w:r>
      <w:proofErr w:type="spellStart"/>
      <w:r>
        <w:t>Хураçка</w:t>
      </w:r>
      <w:proofErr w:type="spellEnd"/>
      <w:r>
        <w:t xml:space="preserve">» («Черныш»), А. </w:t>
      </w:r>
      <w:proofErr w:type="spellStart"/>
      <w:r>
        <w:t>Ыхра</w:t>
      </w:r>
      <w:proofErr w:type="spellEnd"/>
      <w:r>
        <w:t xml:space="preserve"> «</w:t>
      </w:r>
      <w:proofErr w:type="spellStart"/>
      <w:r>
        <w:t>Шуркка</w:t>
      </w:r>
      <w:proofErr w:type="spellEnd"/>
      <w:r>
        <w:t>» («</w:t>
      </w:r>
      <w:proofErr w:type="spellStart"/>
      <w:r>
        <w:t>Белыш</w:t>
      </w:r>
      <w:proofErr w:type="spellEnd"/>
      <w:r>
        <w:t xml:space="preserve">»), Е. Чарушин «Томка </w:t>
      </w:r>
      <w:proofErr w:type="spellStart"/>
      <w:r>
        <w:t>ишме</w:t>
      </w:r>
      <w:proofErr w:type="spellEnd"/>
      <w:r>
        <w:t xml:space="preserve"> </w:t>
      </w:r>
      <w:proofErr w:type="spellStart"/>
      <w:r>
        <w:t>вĕренни</w:t>
      </w:r>
      <w:proofErr w:type="spellEnd"/>
      <w:r>
        <w:t>» («Как Томка научился плавать»), К. Чуковский «</w:t>
      </w:r>
      <w:proofErr w:type="spellStart"/>
      <w:r>
        <w:t>Чĕрĕпсем</w:t>
      </w:r>
      <w:proofErr w:type="spellEnd"/>
      <w:r>
        <w:t xml:space="preserve"> </w:t>
      </w:r>
      <w:proofErr w:type="spellStart"/>
      <w:r>
        <w:t>кулаççĕ</w:t>
      </w:r>
      <w:proofErr w:type="spellEnd"/>
      <w:r>
        <w:t xml:space="preserve">» («Ежики смеются»), Э. </w:t>
      </w:r>
      <w:proofErr w:type="spellStart"/>
      <w:r>
        <w:t>Шим</w:t>
      </w:r>
      <w:proofErr w:type="spellEnd"/>
      <w:r>
        <w:t xml:space="preserve"> «</w:t>
      </w:r>
      <w:proofErr w:type="spellStart"/>
      <w:r>
        <w:t>Шапапа</w:t>
      </w:r>
      <w:proofErr w:type="spellEnd"/>
      <w:r>
        <w:t xml:space="preserve"> </w:t>
      </w:r>
      <w:proofErr w:type="spellStart"/>
      <w:r>
        <w:t>калта</w:t>
      </w:r>
      <w:proofErr w:type="spellEnd"/>
      <w:r>
        <w:t>» («Лягушонок и ящерка»), Л. Морозов «</w:t>
      </w:r>
      <w:proofErr w:type="spellStart"/>
      <w:r>
        <w:t>Хÿре</w:t>
      </w:r>
      <w:proofErr w:type="spellEnd"/>
      <w:r>
        <w:t xml:space="preserve"> </w:t>
      </w:r>
      <w:proofErr w:type="spellStart"/>
      <w:r>
        <w:t>мĕн</w:t>
      </w:r>
      <w:proofErr w:type="spellEnd"/>
      <w:r>
        <w:t xml:space="preserve"> </w:t>
      </w:r>
      <w:proofErr w:type="spellStart"/>
      <w:r>
        <w:t>тума</w:t>
      </w:r>
      <w:proofErr w:type="spellEnd"/>
      <w:r>
        <w:t xml:space="preserve"> </w:t>
      </w:r>
      <w:proofErr w:type="spellStart"/>
      <w:r>
        <w:t>кирлĕ</w:t>
      </w:r>
      <w:proofErr w:type="spellEnd"/>
      <w:r>
        <w:t>?» («Зачем нужен хвост?»), М. Козлов «</w:t>
      </w:r>
      <w:proofErr w:type="spellStart"/>
      <w:r>
        <w:t>Шăллăм</w:t>
      </w:r>
      <w:proofErr w:type="spellEnd"/>
      <w:r>
        <w:t xml:space="preserve"> </w:t>
      </w:r>
      <w:proofErr w:type="spellStart"/>
      <w:r>
        <w:t>улталанни</w:t>
      </w:r>
      <w:proofErr w:type="spellEnd"/>
      <w:r>
        <w:t xml:space="preserve">» («Брат обманулся»), С. </w:t>
      </w:r>
      <w:proofErr w:type="spellStart"/>
      <w:r>
        <w:t>Шавли</w:t>
      </w:r>
      <w:proofErr w:type="spellEnd"/>
      <w:r>
        <w:t xml:space="preserve"> «</w:t>
      </w:r>
      <w:proofErr w:type="spellStart"/>
      <w:r>
        <w:t>Пакша</w:t>
      </w:r>
      <w:proofErr w:type="spellEnd"/>
      <w:r>
        <w:t>» («Белка»), В. Сутеев «</w:t>
      </w:r>
      <w:proofErr w:type="spellStart"/>
      <w:r>
        <w:t>Кимĕ</w:t>
      </w:r>
      <w:proofErr w:type="spellEnd"/>
      <w:r>
        <w:t xml:space="preserve">» («Лодка»), М. </w:t>
      </w:r>
      <w:proofErr w:type="spellStart"/>
      <w:r>
        <w:t>Сениэль</w:t>
      </w:r>
      <w:proofErr w:type="spellEnd"/>
      <w:r>
        <w:t xml:space="preserve"> «Ула </w:t>
      </w:r>
      <w:proofErr w:type="spellStart"/>
      <w:r>
        <w:t>такка</w:t>
      </w:r>
      <w:proofErr w:type="spellEnd"/>
      <w:r>
        <w:t xml:space="preserve">» («Дятел»), Трубина </w:t>
      </w:r>
      <w:proofErr w:type="spellStart"/>
      <w:r>
        <w:t>Мархви</w:t>
      </w:r>
      <w:proofErr w:type="spellEnd"/>
      <w:r>
        <w:t xml:space="preserve"> «</w:t>
      </w:r>
      <w:proofErr w:type="spellStart"/>
      <w:r>
        <w:t>Çерçипе</w:t>
      </w:r>
      <w:proofErr w:type="spellEnd"/>
      <w:r>
        <w:t xml:space="preserve"> </w:t>
      </w:r>
      <w:proofErr w:type="spellStart"/>
      <w:r>
        <w:t>шăнкăрч</w:t>
      </w:r>
      <w:proofErr w:type="spellEnd"/>
      <w:r>
        <w:t>» («Воробей и скворец»), В. Бианки «</w:t>
      </w:r>
      <w:proofErr w:type="spellStart"/>
      <w:r>
        <w:t>Музыкантсем</w:t>
      </w:r>
      <w:proofErr w:type="spellEnd"/>
      <w:r>
        <w:t xml:space="preserve">» («Музыканты»), </w:t>
      </w:r>
      <w:proofErr w:type="spellStart"/>
      <w:r>
        <w:t>Шухши</w:t>
      </w:r>
      <w:proofErr w:type="spellEnd"/>
      <w:r>
        <w:t xml:space="preserve"> </w:t>
      </w:r>
      <w:proofErr w:type="spellStart"/>
      <w:r>
        <w:t>Иванĕ</w:t>
      </w:r>
      <w:proofErr w:type="spellEnd"/>
      <w:r>
        <w:t xml:space="preserve"> «</w:t>
      </w:r>
      <w:proofErr w:type="spellStart"/>
      <w:r>
        <w:t>Чĕр</w:t>
      </w:r>
      <w:proofErr w:type="spellEnd"/>
      <w:r>
        <w:t xml:space="preserve"> </w:t>
      </w:r>
      <w:proofErr w:type="spellStart"/>
      <w:r>
        <w:t>чунсем</w:t>
      </w:r>
      <w:proofErr w:type="spellEnd"/>
      <w:r>
        <w:t xml:space="preserve"> те </w:t>
      </w:r>
      <w:proofErr w:type="spellStart"/>
      <w:r>
        <w:t>çынсем</w:t>
      </w:r>
      <w:proofErr w:type="spellEnd"/>
      <w:r>
        <w:t xml:space="preserve"> </w:t>
      </w:r>
      <w:proofErr w:type="spellStart"/>
      <w:r>
        <w:t>пекех</w:t>
      </w:r>
      <w:proofErr w:type="spellEnd"/>
      <w:r>
        <w:t xml:space="preserve">» («И животные как люди»). </w:t>
      </w:r>
    </w:p>
    <w:p w14:paraId="139B475C" w14:textId="77777777" w:rsidR="004E38D3" w:rsidRDefault="00C1131D">
      <w:pPr>
        <w:spacing w:after="131" w:line="259" w:lineRule="auto"/>
        <w:ind w:left="742" w:right="11"/>
      </w:pPr>
      <w:r>
        <w:t xml:space="preserve">150.6.5.7. А вокруг – волшебная страна. </w:t>
      </w:r>
    </w:p>
    <w:p w14:paraId="470D5EFA" w14:textId="77777777" w:rsidR="004E38D3" w:rsidRDefault="00C1131D">
      <w:pPr>
        <w:ind w:left="9" w:right="11" w:firstLine="708"/>
      </w:pPr>
      <w:r>
        <w:t xml:space="preserve">А. </w:t>
      </w:r>
      <w:proofErr w:type="spellStart"/>
      <w:r>
        <w:t>Пăртта</w:t>
      </w:r>
      <w:proofErr w:type="spellEnd"/>
      <w:r>
        <w:t xml:space="preserve"> «</w:t>
      </w:r>
      <w:proofErr w:type="spellStart"/>
      <w:r>
        <w:t>Çумăр</w:t>
      </w:r>
      <w:proofErr w:type="spellEnd"/>
      <w:r>
        <w:t xml:space="preserve"> </w:t>
      </w:r>
      <w:proofErr w:type="spellStart"/>
      <w:r>
        <w:t>ташши</w:t>
      </w:r>
      <w:proofErr w:type="spellEnd"/>
      <w:r>
        <w:t xml:space="preserve">» («Танец дождя»), В. </w:t>
      </w:r>
      <w:proofErr w:type="spellStart"/>
      <w:r>
        <w:t>Эктел</w:t>
      </w:r>
      <w:proofErr w:type="spellEnd"/>
      <w:r>
        <w:t xml:space="preserve"> «</w:t>
      </w:r>
      <w:proofErr w:type="spellStart"/>
      <w:r>
        <w:t>Аслати</w:t>
      </w:r>
      <w:proofErr w:type="spellEnd"/>
      <w:r>
        <w:t xml:space="preserve">» («Гроза»), А. </w:t>
      </w:r>
      <w:proofErr w:type="spellStart"/>
      <w:r>
        <w:t>Ыхра</w:t>
      </w:r>
      <w:proofErr w:type="spellEnd"/>
      <w:r>
        <w:t xml:space="preserve"> «</w:t>
      </w:r>
      <w:proofErr w:type="spellStart"/>
      <w:r>
        <w:t>Пукан</w:t>
      </w:r>
      <w:proofErr w:type="spellEnd"/>
      <w:r>
        <w:t xml:space="preserve">» («Стул»), </w:t>
      </w:r>
      <w:proofErr w:type="spellStart"/>
      <w:r>
        <w:t>Хумма</w:t>
      </w:r>
      <w:proofErr w:type="spellEnd"/>
      <w:r>
        <w:t xml:space="preserve"> </w:t>
      </w:r>
      <w:proofErr w:type="spellStart"/>
      <w:r>
        <w:t>Çеменĕ</w:t>
      </w:r>
      <w:proofErr w:type="spellEnd"/>
      <w:r>
        <w:t xml:space="preserve"> «</w:t>
      </w:r>
      <w:proofErr w:type="spellStart"/>
      <w:r>
        <w:t>Çуркунне</w:t>
      </w:r>
      <w:proofErr w:type="spellEnd"/>
      <w:r>
        <w:t>» («Весна»), А. Савельев-</w:t>
      </w:r>
      <w:proofErr w:type="spellStart"/>
      <w:r>
        <w:t>Сас</w:t>
      </w:r>
      <w:proofErr w:type="spellEnd"/>
      <w:r>
        <w:t xml:space="preserve"> «</w:t>
      </w:r>
      <w:proofErr w:type="spellStart"/>
      <w:r>
        <w:t>Çавăнпа</w:t>
      </w:r>
      <w:proofErr w:type="spellEnd"/>
      <w:r>
        <w:t xml:space="preserve"> </w:t>
      </w:r>
      <w:proofErr w:type="spellStart"/>
      <w:r>
        <w:t>хитре</w:t>
      </w:r>
      <w:proofErr w:type="spellEnd"/>
      <w:r>
        <w:t xml:space="preserve"> </w:t>
      </w:r>
      <w:proofErr w:type="spellStart"/>
      <w:r>
        <w:t>тĕнче</w:t>
      </w:r>
      <w:proofErr w:type="spellEnd"/>
      <w:r>
        <w:t>» («Мир поэтому красив»), С. Соколинский «</w:t>
      </w:r>
      <w:proofErr w:type="spellStart"/>
      <w:r>
        <w:t>Çумăр</w:t>
      </w:r>
      <w:proofErr w:type="spellEnd"/>
      <w:r>
        <w:t xml:space="preserve">» («Дождь»), В. </w:t>
      </w:r>
      <w:proofErr w:type="spellStart"/>
      <w:r>
        <w:t>Енĕш</w:t>
      </w:r>
      <w:proofErr w:type="spellEnd"/>
      <w:r>
        <w:t xml:space="preserve"> «</w:t>
      </w:r>
      <w:proofErr w:type="spellStart"/>
      <w:r>
        <w:t>Тĕтре</w:t>
      </w:r>
      <w:proofErr w:type="spellEnd"/>
      <w:r>
        <w:t xml:space="preserve">» («Туман»). </w:t>
      </w:r>
    </w:p>
    <w:p w14:paraId="67016C64" w14:textId="77777777" w:rsidR="004E38D3" w:rsidRDefault="00C1131D">
      <w:pPr>
        <w:spacing w:after="131" w:line="259" w:lineRule="auto"/>
        <w:ind w:left="742" w:right="11"/>
      </w:pPr>
      <w:r>
        <w:t xml:space="preserve">150.7. Содержание обучения во 2 классе. </w:t>
      </w:r>
    </w:p>
    <w:p w14:paraId="3CA834C9" w14:textId="77777777" w:rsidR="004E38D3" w:rsidRDefault="00C1131D">
      <w:pPr>
        <w:spacing w:after="133" w:line="259" w:lineRule="auto"/>
        <w:ind w:left="742" w:right="11"/>
      </w:pPr>
      <w:r>
        <w:t xml:space="preserve">150.7.1. Речевая деятельность. </w:t>
      </w:r>
    </w:p>
    <w:p w14:paraId="1BFDD18C" w14:textId="77777777" w:rsidR="004E38D3" w:rsidRDefault="00C1131D">
      <w:pPr>
        <w:ind w:left="9" w:right="11" w:firstLine="708"/>
      </w:pPr>
      <w:r>
        <w:lastRenderedPageBreak/>
        <w:t>Осознание цели речевого высказывания. Определение последовательности событий, описываемых в произведении. Ответы на вопросы и формулирование вопросов по содержанию произведения. Нормы речевого этикета в условиях внеучебного общения. Особенности чувашского этикета (на основе фольклорных произведений).</w:t>
      </w:r>
      <w:r>
        <w:rPr>
          <w:b/>
        </w:rPr>
        <w:t xml:space="preserve"> </w:t>
      </w:r>
    </w:p>
    <w:p w14:paraId="735CA91E" w14:textId="77777777" w:rsidR="004E38D3" w:rsidRDefault="00C1131D">
      <w:pPr>
        <w:ind w:left="9" w:right="11" w:firstLine="708"/>
      </w:pPr>
      <w:r>
        <w:t xml:space="preserve">Чтение целыми словами вслух, про себя, постепенное увеличение скорости чтения. Соблюдение орфоэпических и интонационных норм чтения.  </w:t>
      </w:r>
    </w:p>
    <w:p w14:paraId="44D0EC1E" w14:textId="77777777" w:rsidR="004E38D3" w:rsidRDefault="00C1131D">
      <w:pPr>
        <w:ind w:left="9" w:right="11" w:firstLine="708"/>
      </w:pPr>
      <w:r>
        <w:t xml:space="preserve">Монологическое устное и письменное речевое высказывание небольшого </w:t>
      </w:r>
      <w:proofErr w:type="spellStart"/>
      <w:r>
        <w:t>объѐма</w:t>
      </w:r>
      <w:proofErr w:type="spellEnd"/>
      <w:r>
        <w:t xml:space="preserve"> с использованием авторского текста, вопросов и ключевых слов по содержанию прочитанного или прослушанного. </w:t>
      </w:r>
      <w:r>
        <w:rPr>
          <w:i/>
        </w:rPr>
        <w:t xml:space="preserve"> </w:t>
      </w:r>
    </w:p>
    <w:p w14:paraId="1DFF1D6E" w14:textId="77777777" w:rsidR="004E38D3" w:rsidRDefault="00C1131D">
      <w:pPr>
        <w:spacing w:after="131" w:line="259" w:lineRule="auto"/>
        <w:ind w:left="742" w:right="11"/>
      </w:pPr>
      <w:r>
        <w:t xml:space="preserve">150.7.2. Литературоведческая пропедевтика. </w:t>
      </w:r>
    </w:p>
    <w:p w14:paraId="5F18D954" w14:textId="77777777" w:rsidR="004E38D3" w:rsidRDefault="00C1131D">
      <w:pPr>
        <w:ind w:left="9" w:right="11" w:firstLine="708"/>
      </w:pPr>
      <w:r>
        <w:t>Устное народное творчество. Произведения малых жанров фольклора (потешки, загадки, пословицы). Шуточные фольклорные произведения, скороговорки, стихи-небылицы. Игра со словом, «</w:t>
      </w:r>
      <w:proofErr w:type="spellStart"/>
      <w:r>
        <w:t>перевѐртыш</w:t>
      </w:r>
      <w:proofErr w:type="spellEnd"/>
      <w:r>
        <w:t xml:space="preserve"> событий» как основа построения небылиц. Обрядовый (календарный) фольклор, особенности. Сказка – выражение народной мудрости, нравственная идея фольклорных сказок. Особенности сказок разного вида (о животных, бытовые, волшебные). Сходство тем и сюжетов сказок разных народов. Авторская сказка. Характеристика авторской сказки: герои, особенности построения и языка.  </w:t>
      </w:r>
    </w:p>
    <w:p w14:paraId="57565996" w14:textId="77777777" w:rsidR="004E38D3" w:rsidRDefault="00C1131D">
      <w:pPr>
        <w:ind w:left="9" w:right="11" w:firstLine="708"/>
      </w:pPr>
      <w:r>
        <w:t xml:space="preserve">Настроение, которое </w:t>
      </w:r>
      <w:proofErr w:type="spellStart"/>
      <w:r>
        <w:t>создаѐт</w:t>
      </w:r>
      <w:proofErr w:type="spellEnd"/>
      <w:r>
        <w:t xml:space="preserve"> пейзажная лирика. Средства выразительности при описании природы: сравнение и эпитет. </w:t>
      </w:r>
    </w:p>
    <w:p w14:paraId="26B7A2D0" w14:textId="77777777" w:rsidR="004E38D3" w:rsidRDefault="00C1131D">
      <w:pPr>
        <w:ind w:left="9" w:right="11" w:firstLine="708"/>
      </w:pPr>
      <w:r>
        <w:t xml:space="preserve">Анализ заголовка, соотнесение его с главной мыслью произведения. Главная мысль произведения. Отражение в произведениях нравственно-этических понятий. Герой произведения, его характеристика, оценка поступков. </w:t>
      </w:r>
    </w:p>
    <w:p w14:paraId="6DEDDECD" w14:textId="77777777" w:rsidR="004E38D3" w:rsidRDefault="00C1131D">
      <w:pPr>
        <w:ind w:left="9" w:right="11" w:firstLine="708"/>
      </w:pPr>
      <w:r>
        <w:t xml:space="preserve">Составление совместного плана произведения: части текста, их главные темы, пересказ по плану. </w:t>
      </w:r>
    </w:p>
    <w:p w14:paraId="59894520" w14:textId="77777777" w:rsidR="004E38D3" w:rsidRDefault="00C1131D">
      <w:pPr>
        <w:spacing w:after="131" w:line="259" w:lineRule="auto"/>
        <w:ind w:left="742" w:right="11"/>
      </w:pPr>
      <w:r>
        <w:t xml:space="preserve">150.7.3. Творческая деятельность. </w:t>
      </w:r>
    </w:p>
    <w:p w14:paraId="022DB0C6" w14:textId="77777777" w:rsidR="004E38D3" w:rsidRDefault="00C1131D">
      <w:pPr>
        <w:ind w:left="9" w:right="11" w:firstLine="708"/>
      </w:pPr>
      <w:r>
        <w:t xml:space="preserve">Воссоздание в воображении описанных в стихотворении картин. Обсуждение эмоционального состояния при восприятии описанных картин. Словесное и </w:t>
      </w:r>
      <w:r>
        <w:lastRenderedPageBreak/>
        <w:t xml:space="preserve">графическое иллюстрирование отрывка произведения (по выбору). Пересказ проиллюстрированного отрывка произведения. Чтение художественного произведения по ролям, инсценировка эпизодов. Совместное придумывание загадок. 150.7.4. Библиографическая культура. </w:t>
      </w:r>
    </w:p>
    <w:p w14:paraId="2DE34EBC" w14:textId="77777777" w:rsidR="004E38D3" w:rsidRDefault="00C1131D">
      <w:pPr>
        <w:ind w:left="9" w:right="11" w:firstLine="708"/>
      </w:pPr>
      <w:r>
        <w:t xml:space="preserve">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 </w:t>
      </w:r>
    </w:p>
    <w:p w14:paraId="04503BA0" w14:textId="77777777" w:rsidR="004E38D3" w:rsidRDefault="00C1131D">
      <w:pPr>
        <w:spacing w:after="131" w:line="259" w:lineRule="auto"/>
        <w:ind w:left="742" w:right="11"/>
      </w:pPr>
      <w:r>
        <w:t xml:space="preserve">150.7.5. Круг детского чтения. </w:t>
      </w:r>
    </w:p>
    <w:p w14:paraId="150C0B85" w14:textId="77777777" w:rsidR="004E38D3" w:rsidRDefault="00C1131D">
      <w:pPr>
        <w:spacing w:after="134" w:line="259" w:lineRule="auto"/>
        <w:ind w:left="742" w:right="11"/>
      </w:pPr>
      <w:r>
        <w:t xml:space="preserve">150.7.5.1. В школу. </w:t>
      </w:r>
    </w:p>
    <w:p w14:paraId="0A22AF1B" w14:textId="77777777" w:rsidR="004E38D3" w:rsidRDefault="00C1131D">
      <w:pPr>
        <w:ind w:left="9" w:right="11" w:firstLine="708"/>
      </w:pPr>
      <w:r>
        <w:t xml:space="preserve">А. </w:t>
      </w:r>
      <w:proofErr w:type="spellStart"/>
      <w:r>
        <w:t>Алка</w:t>
      </w:r>
      <w:proofErr w:type="spellEnd"/>
      <w:r>
        <w:t>, «</w:t>
      </w:r>
      <w:proofErr w:type="spellStart"/>
      <w:r>
        <w:t>Чи</w:t>
      </w:r>
      <w:proofErr w:type="spellEnd"/>
      <w:r>
        <w:t xml:space="preserve"> </w:t>
      </w:r>
      <w:proofErr w:type="spellStart"/>
      <w:r>
        <w:t>савăнăçлă</w:t>
      </w:r>
      <w:proofErr w:type="spellEnd"/>
      <w:r>
        <w:t xml:space="preserve"> кун» («Самый радостный день»). </w:t>
      </w:r>
      <w:proofErr w:type="spellStart"/>
      <w:r>
        <w:t>Шухши</w:t>
      </w:r>
      <w:proofErr w:type="spellEnd"/>
      <w:r>
        <w:t xml:space="preserve"> </w:t>
      </w:r>
      <w:proofErr w:type="spellStart"/>
      <w:r>
        <w:t>Иванĕ</w:t>
      </w:r>
      <w:proofErr w:type="spellEnd"/>
      <w:r>
        <w:t xml:space="preserve">, «Чернил» («Чернила»). </w:t>
      </w:r>
    </w:p>
    <w:p w14:paraId="6FA464B7" w14:textId="77777777" w:rsidR="004E38D3" w:rsidRDefault="00C1131D">
      <w:pPr>
        <w:spacing w:after="131" w:line="259" w:lineRule="auto"/>
        <w:ind w:left="742" w:right="11"/>
      </w:pPr>
      <w:r>
        <w:t xml:space="preserve">150.7.5.2. Что такое Родина. </w:t>
      </w:r>
    </w:p>
    <w:p w14:paraId="10B8AC61" w14:textId="77777777" w:rsidR="004E38D3" w:rsidRDefault="00C1131D">
      <w:pPr>
        <w:ind w:left="9" w:right="11" w:firstLine="708"/>
      </w:pPr>
      <w:r>
        <w:t xml:space="preserve">П. </w:t>
      </w:r>
      <w:proofErr w:type="spellStart"/>
      <w:r>
        <w:t>Хусанкай</w:t>
      </w:r>
      <w:proofErr w:type="spellEnd"/>
      <w:r>
        <w:t xml:space="preserve"> «</w:t>
      </w:r>
      <w:proofErr w:type="spellStart"/>
      <w:r>
        <w:t>Савнă</w:t>
      </w:r>
      <w:proofErr w:type="spellEnd"/>
      <w:r>
        <w:t xml:space="preserve"> </w:t>
      </w:r>
      <w:proofErr w:type="spellStart"/>
      <w:r>
        <w:t>çĕр</w:t>
      </w:r>
      <w:proofErr w:type="spellEnd"/>
      <w:r>
        <w:t xml:space="preserve">, </w:t>
      </w:r>
      <w:proofErr w:type="spellStart"/>
      <w:r>
        <w:t>Чăваш</w:t>
      </w:r>
      <w:proofErr w:type="spellEnd"/>
      <w:r>
        <w:t xml:space="preserve"> </w:t>
      </w:r>
      <w:proofErr w:type="spellStart"/>
      <w:r>
        <w:t>çĕршывĕ</w:t>
      </w:r>
      <w:proofErr w:type="spellEnd"/>
      <w:r>
        <w:t xml:space="preserve">» («Любимый край, Чувашия родная»), Юхма </w:t>
      </w:r>
      <w:proofErr w:type="spellStart"/>
      <w:r>
        <w:t>Мишши</w:t>
      </w:r>
      <w:proofErr w:type="spellEnd"/>
      <w:r>
        <w:t xml:space="preserve"> «</w:t>
      </w:r>
      <w:proofErr w:type="spellStart"/>
      <w:r>
        <w:t>Чăваш</w:t>
      </w:r>
      <w:proofErr w:type="spellEnd"/>
      <w:r>
        <w:t xml:space="preserve"> </w:t>
      </w:r>
      <w:proofErr w:type="spellStart"/>
      <w:r>
        <w:t>çĕршывĕ</w:t>
      </w:r>
      <w:proofErr w:type="spellEnd"/>
      <w:r>
        <w:t>» («Чувашский край»), «</w:t>
      </w:r>
      <w:proofErr w:type="spellStart"/>
      <w:r>
        <w:t>Ялав</w:t>
      </w:r>
      <w:proofErr w:type="spellEnd"/>
      <w:r>
        <w:t xml:space="preserve">» («Флаг»), П. </w:t>
      </w:r>
      <w:proofErr w:type="spellStart"/>
      <w:r>
        <w:t>Хусанкай</w:t>
      </w:r>
      <w:proofErr w:type="spellEnd"/>
      <w:r>
        <w:t xml:space="preserve"> «</w:t>
      </w:r>
      <w:proofErr w:type="spellStart"/>
      <w:r>
        <w:t>Çĕршывăмăр</w:t>
      </w:r>
      <w:proofErr w:type="spellEnd"/>
      <w:r>
        <w:t xml:space="preserve"> </w:t>
      </w:r>
      <w:proofErr w:type="spellStart"/>
      <w:r>
        <w:t>пуçламăщĕ</w:t>
      </w:r>
      <w:proofErr w:type="spellEnd"/>
      <w:r>
        <w:t xml:space="preserve">» («Начало Родины»), С. </w:t>
      </w:r>
      <w:proofErr w:type="spellStart"/>
      <w:r>
        <w:t>Тăваньялсем</w:t>
      </w:r>
      <w:proofErr w:type="spellEnd"/>
      <w:r>
        <w:t xml:space="preserve"> «</w:t>
      </w:r>
      <w:proofErr w:type="spellStart"/>
      <w:r>
        <w:t>Тăван</w:t>
      </w:r>
      <w:proofErr w:type="spellEnd"/>
      <w:r>
        <w:t xml:space="preserve"> </w:t>
      </w:r>
      <w:proofErr w:type="spellStart"/>
      <w:r>
        <w:t>чĕлхене</w:t>
      </w:r>
      <w:proofErr w:type="spellEnd"/>
      <w:r>
        <w:t xml:space="preserve"> ан </w:t>
      </w:r>
      <w:proofErr w:type="spellStart"/>
      <w:r>
        <w:t>манăр</w:t>
      </w:r>
      <w:proofErr w:type="spellEnd"/>
      <w:r>
        <w:t>» («Не забывайте родной язык»), Л. Мартьянова «</w:t>
      </w:r>
      <w:proofErr w:type="spellStart"/>
      <w:r>
        <w:t>Чăвашла</w:t>
      </w:r>
      <w:proofErr w:type="spellEnd"/>
      <w:r>
        <w:t>» («На чувашском»), А. Трофимов «</w:t>
      </w:r>
      <w:proofErr w:type="spellStart"/>
      <w:r>
        <w:t>Асатте-асаннесен</w:t>
      </w:r>
      <w:proofErr w:type="spellEnd"/>
      <w:r>
        <w:t xml:space="preserve"> </w:t>
      </w:r>
      <w:proofErr w:type="spellStart"/>
      <w:r>
        <w:t>çырулăхĕ</w:t>
      </w:r>
      <w:proofErr w:type="spellEnd"/>
      <w:r>
        <w:t xml:space="preserve">» («Письменность бабушек и дедушек»), П. </w:t>
      </w:r>
      <w:proofErr w:type="spellStart"/>
      <w:r>
        <w:t>Хусанкай</w:t>
      </w:r>
      <w:proofErr w:type="spellEnd"/>
      <w:r>
        <w:t xml:space="preserve"> «</w:t>
      </w:r>
      <w:proofErr w:type="spellStart"/>
      <w:r>
        <w:t>Эпир</w:t>
      </w:r>
      <w:proofErr w:type="spellEnd"/>
      <w:r>
        <w:t xml:space="preserve"> </w:t>
      </w:r>
      <w:proofErr w:type="spellStart"/>
      <w:r>
        <w:t>пулнă</w:t>
      </w:r>
      <w:proofErr w:type="spellEnd"/>
      <w:r>
        <w:t xml:space="preserve">, </w:t>
      </w:r>
      <w:proofErr w:type="spellStart"/>
      <w:r>
        <w:t>пур</w:t>
      </w:r>
      <w:proofErr w:type="spellEnd"/>
      <w:r>
        <w:t xml:space="preserve">, </w:t>
      </w:r>
      <w:proofErr w:type="spellStart"/>
      <w:r>
        <w:t>пулатпăр</w:t>
      </w:r>
      <w:proofErr w:type="spellEnd"/>
      <w:r>
        <w:t xml:space="preserve">!» («Были мы, и есть, и будем!»). </w:t>
      </w:r>
    </w:p>
    <w:p w14:paraId="17B9CE4C" w14:textId="77777777" w:rsidR="004E38D3" w:rsidRDefault="00C1131D">
      <w:pPr>
        <w:spacing w:after="131" w:line="259" w:lineRule="auto"/>
        <w:ind w:left="742" w:right="11"/>
      </w:pPr>
      <w:r>
        <w:t xml:space="preserve">150.7.5.3. Из устного народного творчества. </w:t>
      </w:r>
    </w:p>
    <w:p w14:paraId="4E2BF0E8" w14:textId="77777777" w:rsidR="004E38D3" w:rsidRDefault="00C1131D">
      <w:pPr>
        <w:spacing w:after="131" w:line="259" w:lineRule="auto"/>
        <w:ind w:left="742" w:right="11"/>
      </w:pPr>
      <w:proofErr w:type="spellStart"/>
      <w:r>
        <w:t>Тупмалли</w:t>
      </w:r>
      <w:proofErr w:type="spellEnd"/>
      <w:r>
        <w:t xml:space="preserve"> </w:t>
      </w:r>
      <w:proofErr w:type="spellStart"/>
      <w:r>
        <w:t>юмахсем</w:t>
      </w:r>
      <w:proofErr w:type="spellEnd"/>
      <w:r>
        <w:t xml:space="preserve"> (Загадки). </w:t>
      </w:r>
      <w:proofErr w:type="spellStart"/>
      <w:r>
        <w:t>Пулмасла</w:t>
      </w:r>
      <w:proofErr w:type="spellEnd"/>
      <w:r>
        <w:t xml:space="preserve"> </w:t>
      </w:r>
      <w:proofErr w:type="spellStart"/>
      <w:r>
        <w:t>халапсем</w:t>
      </w:r>
      <w:proofErr w:type="spellEnd"/>
      <w:r>
        <w:t xml:space="preserve"> (Сказки-небылицы). </w:t>
      </w:r>
    </w:p>
    <w:p w14:paraId="06C5D012" w14:textId="77777777" w:rsidR="004E38D3" w:rsidRDefault="00C1131D">
      <w:pPr>
        <w:ind w:left="19" w:right="11"/>
      </w:pPr>
      <w:r>
        <w:t>К. Чуковский «</w:t>
      </w:r>
      <w:proofErr w:type="spellStart"/>
      <w:r>
        <w:t>Савăнăç</w:t>
      </w:r>
      <w:proofErr w:type="spellEnd"/>
      <w:r>
        <w:t xml:space="preserve">» («Радость»). </w:t>
      </w:r>
      <w:proofErr w:type="spellStart"/>
      <w:r>
        <w:t>Сурхури</w:t>
      </w:r>
      <w:proofErr w:type="spellEnd"/>
      <w:r>
        <w:t xml:space="preserve"> </w:t>
      </w:r>
      <w:proofErr w:type="spellStart"/>
      <w:r>
        <w:t>юрри</w:t>
      </w:r>
      <w:proofErr w:type="spellEnd"/>
      <w:r>
        <w:t xml:space="preserve"> («Рождественская песня»). </w:t>
      </w:r>
      <w:proofErr w:type="spellStart"/>
      <w:r>
        <w:t>Çăварни</w:t>
      </w:r>
      <w:proofErr w:type="spellEnd"/>
      <w:r>
        <w:t xml:space="preserve"> </w:t>
      </w:r>
      <w:proofErr w:type="spellStart"/>
      <w:r>
        <w:t>юрри</w:t>
      </w:r>
      <w:proofErr w:type="spellEnd"/>
      <w:r>
        <w:t xml:space="preserve"> (Масленичная песня). </w:t>
      </w:r>
      <w:proofErr w:type="spellStart"/>
      <w:r>
        <w:t>Хумма</w:t>
      </w:r>
      <w:proofErr w:type="spellEnd"/>
      <w:r>
        <w:t xml:space="preserve"> </w:t>
      </w:r>
      <w:proofErr w:type="spellStart"/>
      <w:r>
        <w:t>Çеменĕ</w:t>
      </w:r>
      <w:proofErr w:type="spellEnd"/>
      <w:r>
        <w:t xml:space="preserve"> «</w:t>
      </w:r>
      <w:proofErr w:type="spellStart"/>
      <w:r>
        <w:t>Çăварни</w:t>
      </w:r>
      <w:proofErr w:type="spellEnd"/>
      <w:r>
        <w:t xml:space="preserve"> </w:t>
      </w:r>
      <w:proofErr w:type="spellStart"/>
      <w:r>
        <w:t>чупни</w:t>
      </w:r>
      <w:proofErr w:type="spellEnd"/>
      <w:r>
        <w:t xml:space="preserve">» («Масленичные катания»). </w:t>
      </w:r>
      <w:proofErr w:type="spellStart"/>
      <w:r>
        <w:t>Пуплешÿ</w:t>
      </w:r>
      <w:proofErr w:type="spellEnd"/>
      <w:r>
        <w:t xml:space="preserve"> </w:t>
      </w:r>
      <w:proofErr w:type="spellStart"/>
      <w:r>
        <w:t>сăввисем</w:t>
      </w:r>
      <w:proofErr w:type="spellEnd"/>
      <w:r>
        <w:t xml:space="preserve"> (Потешки). Н. </w:t>
      </w:r>
      <w:proofErr w:type="spellStart"/>
      <w:r>
        <w:t>Ыдарай</w:t>
      </w:r>
      <w:proofErr w:type="spellEnd"/>
      <w:r>
        <w:t xml:space="preserve"> «</w:t>
      </w:r>
      <w:proofErr w:type="spellStart"/>
      <w:r>
        <w:t>Чĕрĕп</w:t>
      </w:r>
      <w:proofErr w:type="spellEnd"/>
      <w:r>
        <w:t xml:space="preserve">» («Ёжик»). </w:t>
      </w:r>
    </w:p>
    <w:p w14:paraId="6DCC0992" w14:textId="77777777" w:rsidR="004E38D3" w:rsidRDefault="00C1131D">
      <w:pPr>
        <w:spacing w:after="133" w:line="259" w:lineRule="auto"/>
        <w:ind w:left="742" w:right="11"/>
      </w:pPr>
      <w:r>
        <w:t xml:space="preserve">150.7.5.4. Легенды об </w:t>
      </w:r>
      <w:proofErr w:type="spellStart"/>
      <w:r>
        <w:t>Улыпе</w:t>
      </w:r>
      <w:proofErr w:type="spellEnd"/>
      <w:r>
        <w:t xml:space="preserve">. </w:t>
      </w:r>
    </w:p>
    <w:p w14:paraId="4798075F" w14:textId="77777777" w:rsidR="004E38D3" w:rsidRDefault="00C1131D">
      <w:pPr>
        <w:ind w:left="9" w:right="11" w:firstLine="708"/>
      </w:pPr>
      <w:r>
        <w:t>«</w:t>
      </w:r>
      <w:proofErr w:type="spellStart"/>
      <w:r>
        <w:t>Улăпсем</w:t>
      </w:r>
      <w:proofErr w:type="spellEnd"/>
      <w:r>
        <w:t>» («</w:t>
      </w:r>
      <w:proofErr w:type="spellStart"/>
      <w:r>
        <w:t>Улыпы</w:t>
      </w:r>
      <w:proofErr w:type="spellEnd"/>
      <w:r>
        <w:t>»). «</w:t>
      </w:r>
      <w:proofErr w:type="spellStart"/>
      <w:r>
        <w:t>Асамат</w:t>
      </w:r>
      <w:proofErr w:type="spellEnd"/>
      <w:r>
        <w:t xml:space="preserve"> </w:t>
      </w:r>
      <w:proofErr w:type="spellStart"/>
      <w:r>
        <w:t>кĕперĕ</w:t>
      </w:r>
      <w:proofErr w:type="spellEnd"/>
      <w:r>
        <w:t xml:space="preserve">» («Мост Азамата»). </w:t>
      </w:r>
      <w:proofErr w:type="spellStart"/>
      <w:r>
        <w:t>Энтип</w:t>
      </w:r>
      <w:proofErr w:type="spellEnd"/>
      <w:r>
        <w:t xml:space="preserve"> </w:t>
      </w:r>
      <w:proofErr w:type="spellStart"/>
      <w:r>
        <w:t>Ваççи</w:t>
      </w:r>
      <w:proofErr w:type="spellEnd"/>
      <w:r>
        <w:t>, «</w:t>
      </w:r>
      <w:proofErr w:type="spellStart"/>
      <w:r>
        <w:t>Эпир</w:t>
      </w:r>
      <w:proofErr w:type="spellEnd"/>
      <w:r>
        <w:t xml:space="preserve"> – </w:t>
      </w:r>
      <w:proofErr w:type="spellStart"/>
      <w:r>
        <w:t>Улăп</w:t>
      </w:r>
      <w:proofErr w:type="spellEnd"/>
      <w:r>
        <w:t xml:space="preserve"> </w:t>
      </w:r>
      <w:proofErr w:type="spellStart"/>
      <w:r>
        <w:t>йăхĕнчен</w:t>
      </w:r>
      <w:proofErr w:type="spellEnd"/>
      <w:r>
        <w:t xml:space="preserve">» («Мы из рода </w:t>
      </w:r>
      <w:proofErr w:type="spellStart"/>
      <w:r>
        <w:t>Улыпа</w:t>
      </w:r>
      <w:proofErr w:type="spellEnd"/>
      <w:r>
        <w:t xml:space="preserve">»). </w:t>
      </w:r>
    </w:p>
    <w:p w14:paraId="2E5F9F8E" w14:textId="77777777" w:rsidR="004E38D3" w:rsidRDefault="00C1131D">
      <w:pPr>
        <w:spacing w:after="131" w:line="259" w:lineRule="auto"/>
        <w:ind w:left="742" w:right="11"/>
      </w:pPr>
      <w:r>
        <w:t xml:space="preserve">150.7.5.5. Сказки. </w:t>
      </w:r>
    </w:p>
    <w:p w14:paraId="2578CE79" w14:textId="77777777" w:rsidR="004E38D3" w:rsidRDefault="00C1131D">
      <w:pPr>
        <w:ind w:left="9" w:right="11" w:firstLine="708"/>
      </w:pPr>
      <w:r>
        <w:lastRenderedPageBreak/>
        <w:t>Русская народная сказка «</w:t>
      </w:r>
      <w:proofErr w:type="spellStart"/>
      <w:r>
        <w:t>Кинеми</w:t>
      </w:r>
      <w:proofErr w:type="spellEnd"/>
      <w:r>
        <w:t xml:space="preserve">, </w:t>
      </w:r>
      <w:proofErr w:type="spellStart"/>
      <w:r>
        <w:t>мăнукĕ</w:t>
      </w:r>
      <w:proofErr w:type="spellEnd"/>
      <w:r>
        <w:t xml:space="preserve"> тата </w:t>
      </w:r>
      <w:proofErr w:type="spellStart"/>
      <w:r>
        <w:t>чăпар</w:t>
      </w:r>
      <w:proofErr w:type="spellEnd"/>
      <w:r>
        <w:t xml:space="preserve"> </w:t>
      </w:r>
      <w:proofErr w:type="spellStart"/>
      <w:r>
        <w:t>чăх</w:t>
      </w:r>
      <w:proofErr w:type="spellEnd"/>
      <w:r>
        <w:t>» («Бабушка, внучка да курочка»). Венгерская народная сказка «</w:t>
      </w:r>
      <w:proofErr w:type="spellStart"/>
      <w:r>
        <w:t>Çăткăн</w:t>
      </w:r>
      <w:proofErr w:type="spellEnd"/>
      <w:r>
        <w:t xml:space="preserve"> </w:t>
      </w:r>
      <w:proofErr w:type="spellStart"/>
      <w:r>
        <w:t>упа</w:t>
      </w:r>
      <w:proofErr w:type="spellEnd"/>
      <w:r>
        <w:t xml:space="preserve"> </w:t>
      </w:r>
      <w:proofErr w:type="spellStart"/>
      <w:r>
        <w:t>çурисем</w:t>
      </w:r>
      <w:proofErr w:type="spellEnd"/>
      <w:r>
        <w:t>» («Жадные медвежата»). Н. Иванов «</w:t>
      </w:r>
      <w:proofErr w:type="spellStart"/>
      <w:r>
        <w:t>Шиклĕ</w:t>
      </w:r>
      <w:proofErr w:type="spellEnd"/>
      <w:r>
        <w:t xml:space="preserve"> </w:t>
      </w:r>
      <w:proofErr w:type="spellStart"/>
      <w:r>
        <w:t>шăши</w:t>
      </w:r>
      <w:proofErr w:type="spellEnd"/>
      <w:r>
        <w:t>» («Пугливая мышка»). Китайская народная сказка «</w:t>
      </w:r>
      <w:proofErr w:type="spellStart"/>
      <w:r>
        <w:t>Сарă</w:t>
      </w:r>
      <w:proofErr w:type="spellEnd"/>
      <w:r>
        <w:t xml:space="preserve"> аист» («</w:t>
      </w:r>
      <w:proofErr w:type="spellStart"/>
      <w:r>
        <w:t>Жѐлтый</w:t>
      </w:r>
      <w:proofErr w:type="spellEnd"/>
      <w:r>
        <w:t xml:space="preserve"> аист»). Чувашская народная сказка «</w:t>
      </w:r>
      <w:proofErr w:type="spellStart"/>
      <w:r>
        <w:t>Ухмах</w:t>
      </w:r>
      <w:proofErr w:type="spellEnd"/>
      <w:r>
        <w:t xml:space="preserve"> Иван». («Иван дурак»). Н. Карай «</w:t>
      </w:r>
      <w:proofErr w:type="spellStart"/>
      <w:r>
        <w:t>Çырлана</w:t>
      </w:r>
      <w:proofErr w:type="spellEnd"/>
      <w:r>
        <w:t xml:space="preserve"> </w:t>
      </w:r>
      <w:proofErr w:type="spellStart"/>
      <w:r>
        <w:t>кайсан</w:t>
      </w:r>
      <w:proofErr w:type="spellEnd"/>
      <w:r>
        <w:t>» («Когда по ягоды пошли»), А. Толстой «</w:t>
      </w:r>
      <w:proofErr w:type="spellStart"/>
      <w:r>
        <w:t>Пуртă</w:t>
      </w:r>
      <w:proofErr w:type="spellEnd"/>
      <w:r>
        <w:t xml:space="preserve">» («Топор»). </w:t>
      </w:r>
    </w:p>
    <w:p w14:paraId="2695C12A" w14:textId="77777777" w:rsidR="004E38D3" w:rsidRDefault="00C1131D">
      <w:pPr>
        <w:spacing w:after="131" w:line="259" w:lineRule="auto"/>
        <w:ind w:left="742" w:right="11"/>
      </w:pPr>
      <w:r>
        <w:t xml:space="preserve">150.7.5.6. Осень. </w:t>
      </w:r>
    </w:p>
    <w:p w14:paraId="5A202D7E" w14:textId="77777777" w:rsidR="004E38D3" w:rsidRDefault="00C1131D">
      <w:pPr>
        <w:ind w:left="9" w:right="11" w:firstLine="708"/>
      </w:pPr>
      <w:r>
        <w:t xml:space="preserve">В. </w:t>
      </w:r>
      <w:proofErr w:type="spellStart"/>
      <w:r>
        <w:t>Ямаш</w:t>
      </w:r>
      <w:proofErr w:type="spellEnd"/>
      <w:r>
        <w:t xml:space="preserve"> «</w:t>
      </w:r>
      <w:proofErr w:type="spellStart"/>
      <w:r>
        <w:t>Кĕр</w:t>
      </w:r>
      <w:proofErr w:type="spellEnd"/>
      <w:r>
        <w:t xml:space="preserve"> </w:t>
      </w:r>
      <w:proofErr w:type="spellStart"/>
      <w:r>
        <w:t>ирĕ</w:t>
      </w:r>
      <w:proofErr w:type="spellEnd"/>
      <w:r>
        <w:t>» («Осеннее утро»), М. Трубина «</w:t>
      </w:r>
      <w:proofErr w:type="spellStart"/>
      <w:r>
        <w:t>Кĕр</w:t>
      </w:r>
      <w:proofErr w:type="spellEnd"/>
      <w:r>
        <w:t xml:space="preserve"> </w:t>
      </w:r>
      <w:proofErr w:type="spellStart"/>
      <w:r>
        <w:t>çитрĕ</w:t>
      </w:r>
      <w:proofErr w:type="spellEnd"/>
      <w:r>
        <w:t>» («Наступила осень»), Н. Сладков «</w:t>
      </w:r>
      <w:proofErr w:type="spellStart"/>
      <w:r>
        <w:t>Ылтăн</w:t>
      </w:r>
      <w:proofErr w:type="spellEnd"/>
      <w:r>
        <w:t xml:space="preserve"> </w:t>
      </w:r>
      <w:proofErr w:type="spellStart"/>
      <w:r>
        <w:t>çумăр</w:t>
      </w:r>
      <w:proofErr w:type="spellEnd"/>
      <w:r>
        <w:t xml:space="preserve">» («Золотой дождь»), Н. </w:t>
      </w:r>
      <w:proofErr w:type="spellStart"/>
      <w:r>
        <w:t>Теветкел</w:t>
      </w:r>
      <w:proofErr w:type="spellEnd"/>
      <w:r>
        <w:t xml:space="preserve"> «</w:t>
      </w:r>
      <w:proofErr w:type="spellStart"/>
      <w:r>
        <w:t>Симĕс</w:t>
      </w:r>
      <w:proofErr w:type="spellEnd"/>
      <w:r>
        <w:t xml:space="preserve"> </w:t>
      </w:r>
      <w:proofErr w:type="spellStart"/>
      <w:r>
        <w:t>хуралçă</w:t>
      </w:r>
      <w:proofErr w:type="spellEnd"/>
      <w:r>
        <w:t>» («</w:t>
      </w:r>
      <w:proofErr w:type="spellStart"/>
      <w:r>
        <w:t>Зелѐный</w:t>
      </w:r>
      <w:proofErr w:type="spellEnd"/>
      <w:r>
        <w:t xml:space="preserve"> страж»), Г. </w:t>
      </w:r>
      <w:proofErr w:type="spellStart"/>
      <w:r>
        <w:t>Харлампьев</w:t>
      </w:r>
      <w:proofErr w:type="spellEnd"/>
      <w:r>
        <w:t xml:space="preserve"> «</w:t>
      </w:r>
      <w:proofErr w:type="spellStart"/>
      <w:r>
        <w:t>Эсир</w:t>
      </w:r>
      <w:proofErr w:type="spellEnd"/>
      <w:r>
        <w:t xml:space="preserve"> </w:t>
      </w:r>
      <w:proofErr w:type="spellStart"/>
      <w:r>
        <w:t>пакша</w:t>
      </w:r>
      <w:proofErr w:type="spellEnd"/>
      <w:r>
        <w:t xml:space="preserve"> </w:t>
      </w:r>
      <w:proofErr w:type="spellStart"/>
      <w:r>
        <w:t>курнă</w:t>
      </w:r>
      <w:proofErr w:type="spellEnd"/>
      <w:r>
        <w:t xml:space="preserve">-и?» («А вы белку видели?»), С. </w:t>
      </w:r>
      <w:proofErr w:type="spellStart"/>
      <w:r>
        <w:t>Сарпай</w:t>
      </w:r>
      <w:proofErr w:type="spellEnd"/>
      <w:r>
        <w:t xml:space="preserve"> «Хура </w:t>
      </w:r>
      <w:proofErr w:type="spellStart"/>
      <w:r>
        <w:t>кĕркунне</w:t>
      </w:r>
      <w:proofErr w:type="spellEnd"/>
      <w:r>
        <w:t xml:space="preserve">» («Поздняя осень»), В. </w:t>
      </w:r>
      <w:proofErr w:type="spellStart"/>
      <w:r>
        <w:t>Аптраман</w:t>
      </w:r>
      <w:proofErr w:type="spellEnd"/>
      <w:r>
        <w:t xml:space="preserve"> «</w:t>
      </w:r>
      <w:proofErr w:type="spellStart"/>
      <w:r>
        <w:t>Кĕркунне</w:t>
      </w:r>
      <w:proofErr w:type="spellEnd"/>
      <w:r>
        <w:t xml:space="preserve">» («Осенью»), </w:t>
      </w:r>
      <w:proofErr w:type="spellStart"/>
      <w:r>
        <w:t>Илпек</w:t>
      </w:r>
      <w:proofErr w:type="spellEnd"/>
      <w:r>
        <w:t xml:space="preserve"> </w:t>
      </w:r>
      <w:proofErr w:type="spellStart"/>
      <w:r>
        <w:t>Микулайĕ</w:t>
      </w:r>
      <w:proofErr w:type="spellEnd"/>
      <w:r>
        <w:t xml:space="preserve"> «</w:t>
      </w:r>
      <w:proofErr w:type="spellStart"/>
      <w:r>
        <w:t>Тăрнасем</w:t>
      </w:r>
      <w:proofErr w:type="spellEnd"/>
      <w:r>
        <w:t>» («Журавли»), К. Иванов «</w:t>
      </w:r>
      <w:proofErr w:type="spellStart"/>
      <w:r>
        <w:t>Кĕркунне</w:t>
      </w:r>
      <w:proofErr w:type="spellEnd"/>
      <w:r>
        <w:t xml:space="preserve">» («Осень»). </w:t>
      </w:r>
    </w:p>
    <w:p w14:paraId="1F7E0E52" w14:textId="77777777" w:rsidR="004E38D3" w:rsidRDefault="00C1131D">
      <w:pPr>
        <w:spacing w:after="133" w:line="259" w:lineRule="auto"/>
        <w:ind w:left="742" w:right="11"/>
      </w:pPr>
      <w:r>
        <w:t xml:space="preserve">150.7.5.7. Мы – </w:t>
      </w:r>
      <w:proofErr w:type="spellStart"/>
      <w:r>
        <w:t>весѐлые</w:t>
      </w:r>
      <w:proofErr w:type="spellEnd"/>
      <w:r>
        <w:t xml:space="preserve"> и дружные ребята. </w:t>
      </w:r>
    </w:p>
    <w:p w14:paraId="41F82792" w14:textId="77777777" w:rsidR="004E38D3" w:rsidRDefault="00C1131D">
      <w:pPr>
        <w:ind w:left="9" w:right="11" w:firstLine="708"/>
      </w:pPr>
      <w:r>
        <w:t xml:space="preserve">П. </w:t>
      </w:r>
      <w:proofErr w:type="spellStart"/>
      <w:r>
        <w:t>Хусанкай</w:t>
      </w:r>
      <w:proofErr w:type="spellEnd"/>
      <w:r>
        <w:t xml:space="preserve"> «</w:t>
      </w:r>
      <w:proofErr w:type="spellStart"/>
      <w:r>
        <w:t>Шкул</w:t>
      </w:r>
      <w:proofErr w:type="spellEnd"/>
      <w:r>
        <w:t xml:space="preserve"> </w:t>
      </w:r>
      <w:proofErr w:type="spellStart"/>
      <w:r>
        <w:t>ачи</w:t>
      </w:r>
      <w:proofErr w:type="spellEnd"/>
      <w:r>
        <w:t>» («Школьник»), С. Иванов «</w:t>
      </w:r>
      <w:proofErr w:type="spellStart"/>
      <w:r>
        <w:t>Сапăрлăх</w:t>
      </w:r>
      <w:proofErr w:type="spellEnd"/>
      <w:r>
        <w:t xml:space="preserve"> </w:t>
      </w:r>
      <w:proofErr w:type="spellStart"/>
      <w:r>
        <w:t>çинчен</w:t>
      </w:r>
      <w:proofErr w:type="spellEnd"/>
      <w:r>
        <w:t xml:space="preserve">» («О воспитанности»), А. </w:t>
      </w:r>
      <w:proofErr w:type="spellStart"/>
      <w:r>
        <w:t>Кăлкан</w:t>
      </w:r>
      <w:proofErr w:type="spellEnd"/>
      <w:r>
        <w:t xml:space="preserve"> «</w:t>
      </w:r>
      <w:proofErr w:type="spellStart"/>
      <w:r>
        <w:t>Чăрсăр</w:t>
      </w:r>
      <w:proofErr w:type="spellEnd"/>
      <w:r>
        <w:t xml:space="preserve"> </w:t>
      </w:r>
      <w:proofErr w:type="spellStart"/>
      <w:r>
        <w:t>автансем</w:t>
      </w:r>
      <w:proofErr w:type="spellEnd"/>
      <w:r>
        <w:t>» («Драчливые петухи»), В. Осеева «</w:t>
      </w:r>
      <w:proofErr w:type="spellStart"/>
      <w:r>
        <w:t>Тавăрчĕ</w:t>
      </w:r>
      <w:proofErr w:type="spellEnd"/>
      <w:r>
        <w:t>» («Отомстила»), К. Чуковский «</w:t>
      </w:r>
      <w:proofErr w:type="spellStart"/>
      <w:r>
        <w:t>Лапăрчăк</w:t>
      </w:r>
      <w:proofErr w:type="spellEnd"/>
      <w:r>
        <w:t>» («</w:t>
      </w:r>
      <w:proofErr w:type="spellStart"/>
      <w:r>
        <w:t>Закаляка</w:t>
      </w:r>
      <w:proofErr w:type="spellEnd"/>
      <w:r>
        <w:t xml:space="preserve">»), Н. </w:t>
      </w:r>
      <w:proofErr w:type="spellStart"/>
      <w:r>
        <w:t>Симунов</w:t>
      </w:r>
      <w:proofErr w:type="spellEnd"/>
      <w:r>
        <w:t xml:space="preserve"> </w:t>
      </w:r>
    </w:p>
    <w:p w14:paraId="6812E653" w14:textId="77777777" w:rsidR="004E38D3" w:rsidRDefault="00C1131D">
      <w:pPr>
        <w:ind w:left="19" w:right="11"/>
      </w:pPr>
      <w:r>
        <w:t>«</w:t>
      </w:r>
      <w:proofErr w:type="spellStart"/>
      <w:r>
        <w:t>Пулăра</w:t>
      </w:r>
      <w:proofErr w:type="spellEnd"/>
      <w:r>
        <w:t xml:space="preserve">» («На рыбалке»), О. </w:t>
      </w:r>
      <w:proofErr w:type="spellStart"/>
      <w:r>
        <w:t>Савандеева</w:t>
      </w:r>
      <w:proofErr w:type="spellEnd"/>
      <w:r>
        <w:t xml:space="preserve"> «Микула </w:t>
      </w:r>
      <w:proofErr w:type="spellStart"/>
      <w:r>
        <w:t>пичче</w:t>
      </w:r>
      <w:proofErr w:type="spellEnd"/>
      <w:r>
        <w:t xml:space="preserve"> </w:t>
      </w:r>
      <w:proofErr w:type="spellStart"/>
      <w:r>
        <w:t>кучченеçĕ</w:t>
      </w:r>
      <w:proofErr w:type="spellEnd"/>
      <w:r>
        <w:t xml:space="preserve">» («Гостинец дядюшки </w:t>
      </w:r>
      <w:proofErr w:type="spellStart"/>
      <w:r>
        <w:t>Мигулая</w:t>
      </w:r>
      <w:proofErr w:type="spellEnd"/>
      <w:r>
        <w:t>»), А. Барто «</w:t>
      </w:r>
      <w:proofErr w:type="spellStart"/>
      <w:r>
        <w:t>Вăт</w:t>
      </w:r>
      <w:proofErr w:type="spellEnd"/>
      <w:r>
        <w:t xml:space="preserve"> </w:t>
      </w:r>
      <w:proofErr w:type="spellStart"/>
      <w:r>
        <w:t>епле</w:t>
      </w:r>
      <w:proofErr w:type="spellEnd"/>
      <w:r>
        <w:t xml:space="preserve"> </w:t>
      </w:r>
      <w:proofErr w:type="spellStart"/>
      <w:r>
        <w:t>вăл</w:t>
      </w:r>
      <w:proofErr w:type="spellEnd"/>
      <w:r>
        <w:t xml:space="preserve"> </w:t>
      </w:r>
      <w:proofErr w:type="spellStart"/>
      <w:r>
        <w:t>пулăшать</w:t>
      </w:r>
      <w:proofErr w:type="spellEnd"/>
      <w:r>
        <w:t>» («Помощница»), Е. Афанасьев «</w:t>
      </w:r>
      <w:proofErr w:type="spellStart"/>
      <w:r>
        <w:t>Кенттипе</w:t>
      </w:r>
      <w:proofErr w:type="spellEnd"/>
      <w:r>
        <w:t xml:space="preserve"> </w:t>
      </w:r>
      <w:proofErr w:type="spellStart"/>
      <w:r>
        <w:t>Мишша</w:t>
      </w:r>
      <w:proofErr w:type="spellEnd"/>
      <w:r>
        <w:t>» («</w:t>
      </w:r>
      <w:proofErr w:type="spellStart"/>
      <w:r>
        <w:t>Кентти</w:t>
      </w:r>
      <w:proofErr w:type="spellEnd"/>
      <w:r>
        <w:t xml:space="preserve"> и Миша»), И. </w:t>
      </w:r>
      <w:proofErr w:type="spellStart"/>
      <w:r>
        <w:t>Малкай</w:t>
      </w:r>
      <w:proofErr w:type="spellEnd"/>
      <w:r>
        <w:t xml:space="preserve"> «</w:t>
      </w:r>
      <w:proofErr w:type="spellStart"/>
      <w:r>
        <w:t>Çÿпçе</w:t>
      </w:r>
      <w:proofErr w:type="spellEnd"/>
      <w:r>
        <w:t xml:space="preserve">» («Бабушкин сундук»). </w:t>
      </w:r>
    </w:p>
    <w:p w14:paraId="381AF9A3" w14:textId="77777777" w:rsidR="004E38D3" w:rsidRDefault="00C1131D">
      <w:pPr>
        <w:spacing w:after="131" w:line="259" w:lineRule="auto"/>
        <w:ind w:left="742" w:right="11"/>
      </w:pPr>
      <w:r>
        <w:t xml:space="preserve">150.7.5.8. Счастье и радость – в труде. </w:t>
      </w:r>
    </w:p>
    <w:p w14:paraId="7DE7A2E0" w14:textId="77777777" w:rsidR="004E38D3" w:rsidRDefault="00C1131D">
      <w:pPr>
        <w:ind w:left="9" w:right="11" w:firstLine="708"/>
      </w:pPr>
      <w:r>
        <w:t>И. Яковлев «</w:t>
      </w:r>
      <w:proofErr w:type="spellStart"/>
      <w:r>
        <w:t>Эпĕ</w:t>
      </w:r>
      <w:proofErr w:type="spellEnd"/>
      <w:r>
        <w:t xml:space="preserve"> </w:t>
      </w:r>
      <w:proofErr w:type="spellStart"/>
      <w:r>
        <w:t>сехет</w:t>
      </w:r>
      <w:proofErr w:type="spellEnd"/>
      <w:r>
        <w:t xml:space="preserve"> </w:t>
      </w:r>
      <w:proofErr w:type="spellStart"/>
      <w:r>
        <w:t>çĕмĕрни</w:t>
      </w:r>
      <w:proofErr w:type="spellEnd"/>
      <w:r>
        <w:t xml:space="preserve">» («Как я чинил часы»), </w:t>
      </w:r>
      <w:proofErr w:type="spellStart"/>
      <w:r>
        <w:t>Шухши</w:t>
      </w:r>
      <w:proofErr w:type="spellEnd"/>
      <w:r>
        <w:t xml:space="preserve"> </w:t>
      </w:r>
      <w:proofErr w:type="spellStart"/>
      <w:r>
        <w:t>Иванĕ</w:t>
      </w:r>
      <w:proofErr w:type="spellEnd"/>
      <w:r>
        <w:t xml:space="preserve"> «</w:t>
      </w:r>
      <w:proofErr w:type="spellStart"/>
      <w:r>
        <w:t>Куршанак</w:t>
      </w:r>
      <w:proofErr w:type="spellEnd"/>
      <w:r>
        <w:t xml:space="preserve"> </w:t>
      </w:r>
      <w:proofErr w:type="spellStart"/>
      <w:r>
        <w:t>çыпăçрĕ</w:t>
      </w:r>
      <w:proofErr w:type="spellEnd"/>
      <w:r>
        <w:t xml:space="preserve">» («Репейник прилип»), В. Тимаков «Пыл </w:t>
      </w:r>
      <w:proofErr w:type="spellStart"/>
      <w:r>
        <w:t>хурчĕ</w:t>
      </w:r>
      <w:proofErr w:type="spellEnd"/>
      <w:r>
        <w:t>» («</w:t>
      </w:r>
      <w:proofErr w:type="spellStart"/>
      <w:r>
        <w:t>Пчѐлка</w:t>
      </w:r>
      <w:proofErr w:type="spellEnd"/>
      <w:r>
        <w:t>»), И. Яковлев «</w:t>
      </w:r>
      <w:proofErr w:type="spellStart"/>
      <w:r>
        <w:t>Кулачă</w:t>
      </w:r>
      <w:proofErr w:type="spellEnd"/>
      <w:r>
        <w:t>» («Калач»), К. Иванов «</w:t>
      </w:r>
      <w:proofErr w:type="spellStart"/>
      <w:r>
        <w:t>Ĕçчен</w:t>
      </w:r>
      <w:proofErr w:type="spellEnd"/>
      <w:r>
        <w:t xml:space="preserve"> </w:t>
      </w:r>
      <w:proofErr w:type="spellStart"/>
      <w:r>
        <w:t>Нарспи</w:t>
      </w:r>
      <w:proofErr w:type="spellEnd"/>
      <w:r>
        <w:t xml:space="preserve">» («Рукодельница </w:t>
      </w:r>
      <w:proofErr w:type="spellStart"/>
      <w:r>
        <w:t>Нарспи</w:t>
      </w:r>
      <w:proofErr w:type="spellEnd"/>
      <w:r>
        <w:t>». Отрывок из поэмы «</w:t>
      </w:r>
      <w:proofErr w:type="spellStart"/>
      <w:r>
        <w:t>Нарспи</w:t>
      </w:r>
      <w:proofErr w:type="spellEnd"/>
      <w:r>
        <w:t>»), Н. Иванов «</w:t>
      </w:r>
      <w:proofErr w:type="spellStart"/>
      <w:r>
        <w:t>Пахча</w:t>
      </w:r>
      <w:proofErr w:type="spellEnd"/>
      <w:r>
        <w:t xml:space="preserve"> </w:t>
      </w:r>
      <w:proofErr w:type="spellStart"/>
      <w:r>
        <w:t>хуралçи</w:t>
      </w:r>
      <w:proofErr w:type="spellEnd"/>
      <w:r>
        <w:t xml:space="preserve">» («Сторож огорода»), А. </w:t>
      </w:r>
      <w:proofErr w:type="spellStart"/>
      <w:r>
        <w:t>Кăлкан</w:t>
      </w:r>
      <w:proofErr w:type="spellEnd"/>
      <w:r>
        <w:t xml:space="preserve"> «</w:t>
      </w:r>
      <w:proofErr w:type="spellStart"/>
      <w:r>
        <w:t>Кĕтÿç</w:t>
      </w:r>
      <w:proofErr w:type="spellEnd"/>
      <w:r>
        <w:t xml:space="preserve">» («Пастух»). </w:t>
      </w:r>
    </w:p>
    <w:p w14:paraId="3A606236" w14:textId="77777777" w:rsidR="004E38D3" w:rsidRDefault="00C1131D">
      <w:pPr>
        <w:spacing w:after="131" w:line="259" w:lineRule="auto"/>
        <w:ind w:left="742" w:right="11"/>
      </w:pPr>
      <w:r>
        <w:t xml:space="preserve">150.7.5.9. Зима. </w:t>
      </w:r>
    </w:p>
    <w:p w14:paraId="1EA48EC1" w14:textId="77777777" w:rsidR="004E38D3" w:rsidRDefault="00C1131D">
      <w:pPr>
        <w:ind w:left="9" w:right="11" w:firstLine="708"/>
      </w:pPr>
      <w:r>
        <w:t xml:space="preserve">А. </w:t>
      </w:r>
      <w:proofErr w:type="spellStart"/>
      <w:r>
        <w:t>Алка</w:t>
      </w:r>
      <w:proofErr w:type="spellEnd"/>
      <w:r>
        <w:t xml:space="preserve"> «Юр </w:t>
      </w:r>
      <w:proofErr w:type="spellStart"/>
      <w:r>
        <w:t>çунă</w:t>
      </w:r>
      <w:proofErr w:type="spellEnd"/>
      <w:r>
        <w:t>» («Выпал снег»), «</w:t>
      </w:r>
      <w:proofErr w:type="spellStart"/>
      <w:r>
        <w:t>Çĕнĕ</w:t>
      </w:r>
      <w:proofErr w:type="spellEnd"/>
      <w:r>
        <w:t xml:space="preserve"> </w:t>
      </w:r>
      <w:proofErr w:type="spellStart"/>
      <w:r>
        <w:t>çул</w:t>
      </w:r>
      <w:proofErr w:type="spellEnd"/>
      <w:r>
        <w:t xml:space="preserve"> </w:t>
      </w:r>
      <w:proofErr w:type="spellStart"/>
      <w:r>
        <w:t>юрри</w:t>
      </w:r>
      <w:proofErr w:type="spellEnd"/>
      <w:r>
        <w:t>» («Новогодняя песня»), А. Пушкин «</w:t>
      </w:r>
      <w:proofErr w:type="spellStart"/>
      <w:r>
        <w:t>Хĕллехи</w:t>
      </w:r>
      <w:proofErr w:type="spellEnd"/>
      <w:r>
        <w:t xml:space="preserve"> </w:t>
      </w:r>
      <w:proofErr w:type="spellStart"/>
      <w:r>
        <w:t>каç</w:t>
      </w:r>
      <w:proofErr w:type="spellEnd"/>
      <w:r>
        <w:t xml:space="preserve">» («Зимний вечер»), </w:t>
      </w:r>
      <w:proofErr w:type="spellStart"/>
      <w:r>
        <w:t>Хумма</w:t>
      </w:r>
      <w:proofErr w:type="spellEnd"/>
      <w:r>
        <w:t xml:space="preserve"> </w:t>
      </w:r>
      <w:proofErr w:type="spellStart"/>
      <w:r>
        <w:t>Çеменĕ</w:t>
      </w:r>
      <w:proofErr w:type="spellEnd"/>
      <w:r>
        <w:t xml:space="preserve"> «</w:t>
      </w:r>
      <w:proofErr w:type="spellStart"/>
      <w:r>
        <w:t>Хĕллехи</w:t>
      </w:r>
      <w:proofErr w:type="spellEnd"/>
      <w:r>
        <w:t xml:space="preserve"> </w:t>
      </w:r>
      <w:proofErr w:type="spellStart"/>
      <w:r>
        <w:t>вăрман</w:t>
      </w:r>
      <w:proofErr w:type="spellEnd"/>
      <w:r>
        <w:t xml:space="preserve">» </w:t>
      </w:r>
      <w:r>
        <w:lastRenderedPageBreak/>
        <w:t>(«Зимний лес»), Г. Луч «</w:t>
      </w:r>
      <w:proofErr w:type="spellStart"/>
      <w:r>
        <w:t>Кукăр</w:t>
      </w:r>
      <w:proofErr w:type="spellEnd"/>
      <w:r>
        <w:t xml:space="preserve"> </w:t>
      </w:r>
      <w:proofErr w:type="spellStart"/>
      <w:r>
        <w:t>сăмса</w:t>
      </w:r>
      <w:proofErr w:type="spellEnd"/>
      <w:r>
        <w:t>» («</w:t>
      </w:r>
      <w:proofErr w:type="spellStart"/>
      <w:r>
        <w:t>Клѐст</w:t>
      </w:r>
      <w:proofErr w:type="spellEnd"/>
      <w:r>
        <w:t>»), Н. Сладков «</w:t>
      </w:r>
      <w:proofErr w:type="spellStart"/>
      <w:r>
        <w:t>Хĕл</w:t>
      </w:r>
      <w:proofErr w:type="spellEnd"/>
      <w:r>
        <w:t xml:space="preserve"> </w:t>
      </w:r>
      <w:proofErr w:type="spellStart"/>
      <w:r>
        <w:t>каçни</w:t>
      </w:r>
      <w:proofErr w:type="spellEnd"/>
      <w:r>
        <w:t xml:space="preserve">» («Зимовка»), В. </w:t>
      </w:r>
      <w:proofErr w:type="spellStart"/>
      <w:r>
        <w:t>Эктел</w:t>
      </w:r>
      <w:proofErr w:type="spellEnd"/>
      <w:r>
        <w:t xml:space="preserve"> «Юр пике» («Снегурочка»). </w:t>
      </w:r>
    </w:p>
    <w:p w14:paraId="2A05537D" w14:textId="77777777" w:rsidR="004E38D3" w:rsidRDefault="00C1131D">
      <w:pPr>
        <w:spacing w:after="131" w:line="259" w:lineRule="auto"/>
        <w:ind w:left="742" w:right="11"/>
      </w:pPr>
      <w:r>
        <w:t xml:space="preserve">150.7.5.10. В дружной семье. </w:t>
      </w:r>
    </w:p>
    <w:p w14:paraId="29609FEE" w14:textId="77777777" w:rsidR="004E38D3" w:rsidRDefault="00C1131D">
      <w:pPr>
        <w:ind w:left="9" w:right="11" w:firstLine="708"/>
      </w:pPr>
      <w:r>
        <w:t>В. Давыдов-</w:t>
      </w:r>
      <w:proofErr w:type="spellStart"/>
      <w:r>
        <w:t>Анатри</w:t>
      </w:r>
      <w:proofErr w:type="spellEnd"/>
      <w:r>
        <w:t xml:space="preserve"> «</w:t>
      </w:r>
      <w:proofErr w:type="spellStart"/>
      <w:r>
        <w:t>Юратнă</w:t>
      </w:r>
      <w:proofErr w:type="spellEnd"/>
      <w:r>
        <w:t xml:space="preserve"> анне» («Любимая мама»), Б. Данилов «</w:t>
      </w:r>
      <w:proofErr w:type="spellStart"/>
      <w:r>
        <w:t>Хăш</w:t>
      </w:r>
      <w:proofErr w:type="spellEnd"/>
      <w:r>
        <w:t xml:space="preserve"> </w:t>
      </w:r>
      <w:proofErr w:type="spellStart"/>
      <w:r>
        <w:t>вăхăтра</w:t>
      </w:r>
      <w:proofErr w:type="spellEnd"/>
      <w:r>
        <w:t xml:space="preserve"> </w:t>
      </w:r>
      <w:proofErr w:type="spellStart"/>
      <w:r>
        <w:t>çывăрать</w:t>
      </w:r>
      <w:proofErr w:type="spellEnd"/>
      <w:r>
        <w:t>-ши анне?» («Когда же мама спит?»), В. Сухомлинский «</w:t>
      </w:r>
      <w:proofErr w:type="spellStart"/>
      <w:r>
        <w:t>Çынна</w:t>
      </w:r>
      <w:proofErr w:type="spellEnd"/>
      <w:r>
        <w:t xml:space="preserve"> </w:t>
      </w:r>
      <w:proofErr w:type="spellStart"/>
      <w:r>
        <w:t>сывлăх</w:t>
      </w:r>
      <w:proofErr w:type="spellEnd"/>
      <w:r>
        <w:t xml:space="preserve"> </w:t>
      </w:r>
      <w:proofErr w:type="spellStart"/>
      <w:r>
        <w:t>сун</w:t>
      </w:r>
      <w:proofErr w:type="spellEnd"/>
      <w:r>
        <w:t>» («Скажи человеку «здравствуйте»»), «</w:t>
      </w:r>
      <w:proofErr w:type="spellStart"/>
      <w:r>
        <w:t>Икĕ</w:t>
      </w:r>
      <w:proofErr w:type="spellEnd"/>
      <w:r>
        <w:t xml:space="preserve"> </w:t>
      </w:r>
      <w:proofErr w:type="spellStart"/>
      <w:r>
        <w:t>амăшĕ</w:t>
      </w:r>
      <w:proofErr w:type="spellEnd"/>
      <w:r>
        <w:t xml:space="preserve">» («Две матери»). </w:t>
      </w:r>
    </w:p>
    <w:p w14:paraId="7AE425CE" w14:textId="77777777" w:rsidR="004E38D3" w:rsidRDefault="00C1131D">
      <w:pPr>
        <w:spacing w:after="131" w:line="259" w:lineRule="auto"/>
        <w:ind w:left="742" w:right="11"/>
      </w:pPr>
      <w:r>
        <w:t xml:space="preserve">150.7.5.11. Пришла добрая весна. </w:t>
      </w:r>
    </w:p>
    <w:p w14:paraId="1D8B4075" w14:textId="77777777" w:rsidR="004E38D3" w:rsidRDefault="00C1131D">
      <w:pPr>
        <w:ind w:left="9" w:right="11" w:firstLine="708"/>
      </w:pPr>
      <w:r>
        <w:t>Калина Малина «</w:t>
      </w:r>
      <w:proofErr w:type="spellStart"/>
      <w:r>
        <w:t>Тумла</w:t>
      </w:r>
      <w:proofErr w:type="spellEnd"/>
      <w:r>
        <w:t>» («Капель»), Н. Матвеев «</w:t>
      </w:r>
      <w:proofErr w:type="spellStart"/>
      <w:r>
        <w:t>Пуш</w:t>
      </w:r>
      <w:proofErr w:type="spellEnd"/>
      <w:r>
        <w:t xml:space="preserve"> </w:t>
      </w:r>
      <w:proofErr w:type="spellStart"/>
      <w:r>
        <w:t>уйăхĕнче</w:t>
      </w:r>
      <w:proofErr w:type="spellEnd"/>
      <w:r>
        <w:t>» («В марте месяце»), К. Иванов «</w:t>
      </w:r>
      <w:proofErr w:type="spellStart"/>
      <w:r>
        <w:t>Çуркунне</w:t>
      </w:r>
      <w:proofErr w:type="spellEnd"/>
      <w:r>
        <w:t xml:space="preserve"> </w:t>
      </w:r>
      <w:proofErr w:type="spellStart"/>
      <w:r>
        <w:t>çитсен</w:t>
      </w:r>
      <w:proofErr w:type="spellEnd"/>
      <w:r>
        <w:t>» («В начале весны». Отрывок из поэмы «</w:t>
      </w:r>
      <w:proofErr w:type="spellStart"/>
      <w:r>
        <w:t>Нарспи</w:t>
      </w:r>
      <w:proofErr w:type="spellEnd"/>
      <w:r>
        <w:t xml:space="preserve">»), Н. </w:t>
      </w:r>
      <w:proofErr w:type="spellStart"/>
      <w:r>
        <w:t>Шелепи</w:t>
      </w:r>
      <w:proofErr w:type="spellEnd"/>
      <w:r>
        <w:t xml:space="preserve"> «</w:t>
      </w:r>
      <w:proofErr w:type="spellStart"/>
      <w:r>
        <w:t>Пăр</w:t>
      </w:r>
      <w:proofErr w:type="spellEnd"/>
      <w:r>
        <w:t xml:space="preserve"> </w:t>
      </w:r>
      <w:proofErr w:type="spellStart"/>
      <w:r>
        <w:t>каять</w:t>
      </w:r>
      <w:proofErr w:type="spellEnd"/>
      <w:r>
        <w:t>» («Ледоход»), Н. Сладков «</w:t>
      </w:r>
      <w:proofErr w:type="spellStart"/>
      <w:r>
        <w:t>Упапа</w:t>
      </w:r>
      <w:proofErr w:type="spellEnd"/>
      <w:r>
        <w:t xml:space="preserve"> </w:t>
      </w:r>
      <w:proofErr w:type="spellStart"/>
      <w:r>
        <w:t>хĕвел</w:t>
      </w:r>
      <w:proofErr w:type="spellEnd"/>
      <w:r>
        <w:t>» («Медведь и солнце»), А. Николаев «</w:t>
      </w:r>
      <w:proofErr w:type="spellStart"/>
      <w:r>
        <w:t>Çурхи</w:t>
      </w:r>
      <w:proofErr w:type="spellEnd"/>
      <w:r>
        <w:t xml:space="preserve"> </w:t>
      </w:r>
      <w:proofErr w:type="spellStart"/>
      <w:r>
        <w:t>сасă</w:t>
      </w:r>
      <w:proofErr w:type="spellEnd"/>
      <w:r>
        <w:t>» («Весенние голоса»), М. Козлов «</w:t>
      </w:r>
      <w:proofErr w:type="spellStart"/>
      <w:r>
        <w:t>Çур</w:t>
      </w:r>
      <w:proofErr w:type="spellEnd"/>
      <w:r>
        <w:t xml:space="preserve"> </w:t>
      </w:r>
      <w:proofErr w:type="spellStart"/>
      <w:r>
        <w:t>çеçкисем</w:t>
      </w:r>
      <w:proofErr w:type="spellEnd"/>
      <w:r>
        <w:t>» («Весенние цветы»), А. Игнатьев (</w:t>
      </w:r>
      <w:proofErr w:type="spellStart"/>
      <w:r>
        <w:t>Ибасов</w:t>
      </w:r>
      <w:proofErr w:type="spellEnd"/>
      <w:r>
        <w:t>) «</w:t>
      </w:r>
      <w:proofErr w:type="spellStart"/>
      <w:r>
        <w:t>Пĕрремеш</w:t>
      </w:r>
      <w:proofErr w:type="spellEnd"/>
      <w:r>
        <w:t xml:space="preserve"> </w:t>
      </w:r>
      <w:proofErr w:type="spellStart"/>
      <w:r>
        <w:t>аслати</w:t>
      </w:r>
      <w:proofErr w:type="spellEnd"/>
      <w:r>
        <w:t xml:space="preserve">» («Первая гроза»). </w:t>
      </w:r>
    </w:p>
    <w:p w14:paraId="02347C49" w14:textId="77777777" w:rsidR="004E38D3" w:rsidRDefault="00C1131D">
      <w:pPr>
        <w:spacing w:after="133" w:line="259" w:lineRule="auto"/>
        <w:ind w:left="742" w:right="11"/>
      </w:pPr>
      <w:r>
        <w:t xml:space="preserve">150.7.5.12. Животные – наши друзья. </w:t>
      </w:r>
    </w:p>
    <w:p w14:paraId="32909D57" w14:textId="77777777" w:rsidR="004E38D3" w:rsidRDefault="00C1131D">
      <w:pPr>
        <w:spacing w:after="37"/>
        <w:ind w:left="9" w:right="11" w:firstLine="708"/>
      </w:pPr>
      <w:r>
        <w:t>М. Пришвин «</w:t>
      </w:r>
      <w:proofErr w:type="spellStart"/>
      <w:r>
        <w:t>Тискер</w:t>
      </w:r>
      <w:proofErr w:type="spellEnd"/>
      <w:r>
        <w:t xml:space="preserve"> </w:t>
      </w:r>
      <w:proofErr w:type="spellStart"/>
      <w:r>
        <w:t>кайăксем</w:t>
      </w:r>
      <w:proofErr w:type="spellEnd"/>
      <w:r>
        <w:t>» («Дикие животные»), М. Волкова «</w:t>
      </w:r>
      <w:proofErr w:type="spellStart"/>
      <w:r>
        <w:t>Пăши</w:t>
      </w:r>
      <w:proofErr w:type="spellEnd"/>
      <w:r>
        <w:t xml:space="preserve"> </w:t>
      </w:r>
      <w:proofErr w:type="spellStart"/>
      <w:r>
        <w:t>пăрушĕ</w:t>
      </w:r>
      <w:proofErr w:type="spellEnd"/>
      <w:r>
        <w:t xml:space="preserve">» («Лосенок»), Г. Луч «Ай, </w:t>
      </w:r>
      <w:proofErr w:type="spellStart"/>
      <w:r>
        <w:t>пакша</w:t>
      </w:r>
      <w:proofErr w:type="spellEnd"/>
      <w:r>
        <w:t>!» («Ай да белка!»), Х. Уяр «</w:t>
      </w:r>
      <w:proofErr w:type="spellStart"/>
      <w:r>
        <w:t>Пурăш</w:t>
      </w:r>
      <w:proofErr w:type="spellEnd"/>
      <w:r>
        <w:t xml:space="preserve">» («Барсук»), А. </w:t>
      </w:r>
      <w:proofErr w:type="spellStart"/>
      <w:r>
        <w:t>Хум</w:t>
      </w:r>
      <w:proofErr w:type="spellEnd"/>
      <w:r>
        <w:t xml:space="preserve"> «</w:t>
      </w:r>
      <w:proofErr w:type="spellStart"/>
      <w:r>
        <w:t>Кăткăсем</w:t>
      </w:r>
      <w:proofErr w:type="spellEnd"/>
      <w:r>
        <w:t>» («Муравьи»), Г. Луч «</w:t>
      </w:r>
      <w:proofErr w:type="spellStart"/>
      <w:r>
        <w:t>Чĕкеçсем</w:t>
      </w:r>
      <w:proofErr w:type="spellEnd"/>
      <w:r>
        <w:t xml:space="preserve"> </w:t>
      </w:r>
      <w:proofErr w:type="spellStart"/>
      <w:r>
        <w:t>мĕншĕн</w:t>
      </w:r>
      <w:proofErr w:type="spellEnd"/>
      <w:r>
        <w:t xml:space="preserve"> </w:t>
      </w:r>
      <w:proofErr w:type="spellStart"/>
      <w:r>
        <w:t>сивĕннĕ</w:t>
      </w:r>
      <w:proofErr w:type="spellEnd"/>
      <w:r>
        <w:t xml:space="preserve">?» </w:t>
      </w:r>
    </w:p>
    <w:p w14:paraId="70F0DB83" w14:textId="77777777" w:rsidR="004E38D3" w:rsidRDefault="00C1131D">
      <w:pPr>
        <w:tabs>
          <w:tab w:val="center" w:pos="1806"/>
          <w:tab w:val="center" w:pos="3185"/>
          <w:tab w:val="center" w:pos="5113"/>
          <w:tab w:val="center" w:pos="6633"/>
          <w:tab w:val="center" w:pos="7823"/>
          <w:tab w:val="right" w:pos="10243"/>
        </w:tabs>
        <w:spacing w:line="259" w:lineRule="auto"/>
        <w:ind w:left="0" w:right="0" w:firstLine="0"/>
        <w:jc w:val="left"/>
      </w:pPr>
      <w:r>
        <w:t xml:space="preserve">(«Почему </w:t>
      </w:r>
      <w:r>
        <w:tab/>
        <w:t xml:space="preserve">ушли </w:t>
      </w:r>
      <w:r>
        <w:tab/>
        <w:t xml:space="preserve">ласточки?»), </w:t>
      </w:r>
      <w:r>
        <w:tab/>
        <w:t xml:space="preserve">Г. </w:t>
      </w:r>
      <w:proofErr w:type="spellStart"/>
      <w:r>
        <w:t>Харлампьев</w:t>
      </w:r>
      <w:proofErr w:type="spellEnd"/>
      <w:r>
        <w:t xml:space="preserve"> </w:t>
      </w:r>
      <w:r>
        <w:tab/>
        <w:t>«</w:t>
      </w:r>
      <w:proofErr w:type="spellStart"/>
      <w:r>
        <w:t>Юрă</w:t>
      </w:r>
      <w:proofErr w:type="spellEnd"/>
      <w:r>
        <w:t xml:space="preserve"> </w:t>
      </w:r>
      <w:r>
        <w:tab/>
      </w:r>
      <w:proofErr w:type="spellStart"/>
      <w:r>
        <w:t>ăстисем</w:t>
      </w:r>
      <w:proofErr w:type="spellEnd"/>
      <w:r>
        <w:t xml:space="preserve">» </w:t>
      </w:r>
      <w:r>
        <w:tab/>
        <w:t xml:space="preserve">(«Певуньи»), </w:t>
      </w:r>
    </w:p>
    <w:p w14:paraId="63221751" w14:textId="77777777" w:rsidR="004E38D3" w:rsidRDefault="00C1131D">
      <w:pPr>
        <w:ind w:left="19" w:right="11"/>
      </w:pPr>
      <w:r>
        <w:t>М. Стельмах «</w:t>
      </w:r>
      <w:proofErr w:type="spellStart"/>
      <w:r>
        <w:t>Текерлĕк</w:t>
      </w:r>
      <w:proofErr w:type="spellEnd"/>
      <w:r>
        <w:t>» («Чибис»), К. Чуковский «</w:t>
      </w:r>
      <w:proofErr w:type="spellStart"/>
      <w:r>
        <w:t>Чăх</w:t>
      </w:r>
      <w:proofErr w:type="spellEnd"/>
      <w:r>
        <w:t xml:space="preserve"> </w:t>
      </w:r>
      <w:proofErr w:type="spellStart"/>
      <w:r>
        <w:t>чĕппи</w:t>
      </w:r>
      <w:proofErr w:type="spellEnd"/>
      <w:r>
        <w:t>» («Цыпленок»), В. Сухомлинский «</w:t>
      </w:r>
      <w:proofErr w:type="spellStart"/>
      <w:r>
        <w:t>Мăр-мăр</w:t>
      </w:r>
      <w:proofErr w:type="spellEnd"/>
      <w:r>
        <w:t xml:space="preserve"> кушак </w:t>
      </w:r>
      <w:proofErr w:type="spellStart"/>
      <w:r>
        <w:t>мĕнрен</w:t>
      </w:r>
      <w:proofErr w:type="spellEnd"/>
      <w:r>
        <w:t xml:space="preserve"> </w:t>
      </w:r>
      <w:proofErr w:type="spellStart"/>
      <w:r>
        <w:t>тĕлĕннĕ</w:t>
      </w:r>
      <w:proofErr w:type="spellEnd"/>
      <w:r>
        <w:t xml:space="preserve">?» («Коту стало стыдно»), </w:t>
      </w:r>
    </w:p>
    <w:p w14:paraId="2DE55977" w14:textId="77777777" w:rsidR="004E38D3" w:rsidRDefault="00C1131D">
      <w:pPr>
        <w:ind w:left="19" w:right="11"/>
      </w:pPr>
      <w:r>
        <w:t xml:space="preserve">Г. </w:t>
      </w:r>
      <w:proofErr w:type="spellStart"/>
      <w:r>
        <w:t>Харлампьев</w:t>
      </w:r>
      <w:proofErr w:type="spellEnd"/>
      <w:r>
        <w:t xml:space="preserve"> «</w:t>
      </w:r>
      <w:proofErr w:type="spellStart"/>
      <w:r>
        <w:t>Çырла</w:t>
      </w:r>
      <w:proofErr w:type="spellEnd"/>
      <w:r>
        <w:t xml:space="preserve"> </w:t>
      </w:r>
      <w:proofErr w:type="spellStart"/>
      <w:r>
        <w:t>пиçсен</w:t>
      </w:r>
      <w:proofErr w:type="spellEnd"/>
      <w:r>
        <w:t>» («Когда ягоды поспели»), Н. Карай «</w:t>
      </w:r>
      <w:proofErr w:type="spellStart"/>
      <w:r>
        <w:t>Тивес</w:t>
      </w:r>
      <w:proofErr w:type="spellEnd"/>
      <w:r>
        <w:t xml:space="preserve"> мар» («Не будем трогать»), Б. </w:t>
      </w:r>
      <w:proofErr w:type="spellStart"/>
      <w:r>
        <w:t>Заходер</w:t>
      </w:r>
      <w:proofErr w:type="spellEnd"/>
      <w:r>
        <w:t xml:space="preserve"> «</w:t>
      </w:r>
      <w:proofErr w:type="spellStart"/>
      <w:r>
        <w:t>Мулкач</w:t>
      </w:r>
      <w:proofErr w:type="spellEnd"/>
      <w:r>
        <w:t xml:space="preserve"> </w:t>
      </w:r>
      <w:proofErr w:type="spellStart"/>
      <w:r>
        <w:t>çури</w:t>
      </w:r>
      <w:proofErr w:type="spellEnd"/>
      <w:r>
        <w:t xml:space="preserve">» («Зайчонок»).  </w:t>
      </w:r>
    </w:p>
    <w:p w14:paraId="52A5F84E" w14:textId="77777777" w:rsidR="004E38D3" w:rsidRDefault="00C1131D">
      <w:pPr>
        <w:spacing w:after="133" w:line="259" w:lineRule="auto"/>
        <w:ind w:left="742" w:right="11"/>
      </w:pPr>
      <w:r>
        <w:t xml:space="preserve">150.7.5.13. Растительный мир. </w:t>
      </w:r>
    </w:p>
    <w:p w14:paraId="4433AC84" w14:textId="77777777" w:rsidR="004E38D3" w:rsidRDefault="00C1131D">
      <w:pPr>
        <w:ind w:left="9" w:right="11" w:firstLine="708"/>
      </w:pPr>
      <w:r>
        <w:t>Н. Матвеев «</w:t>
      </w:r>
      <w:proofErr w:type="spellStart"/>
      <w:r>
        <w:t>Пĕр</w:t>
      </w:r>
      <w:proofErr w:type="spellEnd"/>
      <w:r>
        <w:t xml:space="preserve"> </w:t>
      </w:r>
      <w:proofErr w:type="spellStart"/>
      <w:r>
        <w:t>йăхри</w:t>
      </w:r>
      <w:proofErr w:type="spellEnd"/>
      <w:r>
        <w:t xml:space="preserve"> </w:t>
      </w:r>
      <w:proofErr w:type="spellStart"/>
      <w:r>
        <w:t>йывăçсем</w:t>
      </w:r>
      <w:proofErr w:type="spellEnd"/>
      <w:r>
        <w:t>» («Деревья одного вида»), Г. Орлов «</w:t>
      </w:r>
      <w:proofErr w:type="spellStart"/>
      <w:r>
        <w:t>Вăрманăн</w:t>
      </w:r>
      <w:proofErr w:type="spellEnd"/>
      <w:r>
        <w:t xml:space="preserve"> </w:t>
      </w:r>
      <w:proofErr w:type="spellStart"/>
      <w:r>
        <w:t>пĕрремĕш</w:t>
      </w:r>
      <w:proofErr w:type="spellEnd"/>
      <w:r>
        <w:t xml:space="preserve"> </w:t>
      </w:r>
      <w:proofErr w:type="spellStart"/>
      <w:r>
        <w:t>кучченеçĕ</w:t>
      </w:r>
      <w:proofErr w:type="spellEnd"/>
      <w:r>
        <w:t>» («Первый гостинец леса»), М. Волкова «</w:t>
      </w:r>
      <w:proofErr w:type="spellStart"/>
      <w:r>
        <w:t>Хурлăхан</w:t>
      </w:r>
      <w:proofErr w:type="spellEnd"/>
      <w:r>
        <w:t xml:space="preserve">, ан </w:t>
      </w:r>
      <w:proofErr w:type="spellStart"/>
      <w:r>
        <w:t>хурлан</w:t>
      </w:r>
      <w:proofErr w:type="spellEnd"/>
      <w:r>
        <w:t xml:space="preserve">» («Не горюй, смородина»), Р. </w:t>
      </w:r>
      <w:proofErr w:type="spellStart"/>
      <w:r>
        <w:t>Сарпи</w:t>
      </w:r>
      <w:proofErr w:type="spellEnd"/>
      <w:r>
        <w:t xml:space="preserve"> «</w:t>
      </w:r>
      <w:proofErr w:type="spellStart"/>
      <w:r>
        <w:t>Кÿлĕ</w:t>
      </w:r>
      <w:proofErr w:type="spellEnd"/>
      <w:r>
        <w:t xml:space="preserve">» («Озеро»), Г. </w:t>
      </w:r>
      <w:proofErr w:type="spellStart"/>
      <w:r>
        <w:t>Харлампьев</w:t>
      </w:r>
      <w:proofErr w:type="spellEnd"/>
      <w:r>
        <w:t xml:space="preserve"> «</w:t>
      </w:r>
      <w:proofErr w:type="spellStart"/>
      <w:r>
        <w:t>Çумăр</w:t>
      </w:r>
      <w:proofErr w:type="spellEnd"/>
      <w:r>
        <w:t>» («Дождь»</w:t>
      </w:r>
      <w:proofErr w:type="gramStart"/>
      <w:r>
        <w:t>),Н.</w:t>
      </w:r>
      <w:proofErr w:type="gramEnd"/>
      <w:r>
        <w:t xml:space="preserve"> </w:t>
      </w:r>
      <w:proofErr w:type="spellStart"/>
      <w:r>
        <w:t>Шупуççынни</w:t>
      </w:r>
      <w:proofErr w:type="spellEnd"/>
      <w:r>
        <w:t xml:space="preserve"> «</w:t>
      </w:r>
      <w:proofErr w:type="spellStart"/>
      <w:r>
        <w:t>Каç</w:t>
      </w:r>
      <w:proofErr w:type="spellEnd"/>
      <w:r>
        <w:t xml:space="preserve"> </w:t>
      </w:r>
      <w:proofErr w:type="spellStart"/>
      <w:r>
        <w:t>пулчĕ</w:t>
      </w:r>
      <w:proofErr w:type="spellEnd"/>
      <w:r>
        <w:t xml:space="preserve">» («Вечер наступил»). </w:t>
      </w:r>
    </w:p>
    <w:p w14:paraId="0D6E182D" w14:textId="77777777" w:rsidR="004E38D3" w:rsidRDefault="00C1131D">
      <w:pPr>
        <w:spacing w:after="131" w:line="259" w:lineRule="auto"/>
        <w:ind w:left="742" w:right="11"/>
      </w:pPr>
      <w:r>
        <w:t xml:space="preserve">150.7.5.14. Вот и лето наступило. </w:t>
      </w:r>
    </w:p>
    <w:p w14:paraId="53A2301E" w14:textId="77777777" w:rsidR="004E38D3" w:rsidRDefault="00C1131D">
      <w:pPr>
        <w:ind w:left="9" w:right="11" w:firstLine="708"/>
      </w:pPr>
      <w:r>
        <w:t xml:space="preserve">А. </w:t>
      </w:r>
      <w:proofErr w:type="spellStart"/>
      <w:r>
        <w:t>Алка</w:t>
      </w:r>
      <w:proofErr w:type="spellEnd"/>
      <w:r>
        <w:t xml:space="preserve"> «</w:t>
      </w:r>
      <w:proofErr w:type="spellStart"/>
      <w:r>
        <w:t>Малтанхи</w:t>
      </w:r>
      <w:proofErr w:type="spellEnd"/>
      <w:r>
        <w:t xml:space="preserve"> </w:t>
      </w:r>
      <w:proofErr w:type="spellStart"/>
      <w:r>
        <w:t>аслати</w:t>
      </w:r>
      <w:proofErr w:type="spellEnd"/>
      <w:r>
        <w:t xml:space="preserve">» («Первая гроза»), С. </w:t>
      </w:r>
      <w:proofErr w:type="spellStart"/>
      <w:r>
        <w:t>Асамат</w:t>
      </w:r>
      <w:proofErr w:type="spellEnd"/>
      <w:r>
        <w:t xml:space="preserve"> «</w:t>
      </w:r>
      <w:proofErr w:type="spellStart"/>
      <w:r>
        <w:t>Çумăр</w:t>
      </w:r>
      <w:proofErr w:type="spellEnd"/>
      <w:r>
        <w:t xml:space="preserve"> </w:t>
      </w:r>
      <w:proofErr w:type="spellStart"/>
      <w:r>
        <w:t>ташши</w:t>
      </w:r>
      <w:proofErr w:type="spellEnd"/>
      <w:r>
        <w:t>» («Танец дождя»), И. Гончаров «</w:t>
      </w:r>
      <w:proofErr w:type="spellStart"/>
      <w:r>
        <w:t>Аслатиллĕ</w:t>
      </w:r>
      <w:proofErr w:type="spellEnd"/>
      <w:r>
        <w:t xml:space="preserve"> </w:t>
      </w:r>
      <w:proofErr w:type="spellStart"/>
      <w:r>
        <w:t>çумăр</w:t>
      </w:r>
      <w:proofErr w:type="spellEnd"/>
      <w:r>
        <w:t xml:space="preserve"> </w:t>
      </w:r>
      <w:proofErr w:type="spellStart"/>
      <w:r>
        <w:t>умĕн</w:t>
      </w:r>
      <w:proofErr w:type="spellEnd"/>
      <w:r>
        <w:t xml:space="preserve">» («Перед грозой»), Ç. </w:t>
      </w:r>
      <w:proofErr w:type="spellStart"/>
      <w:r>
        <w:t>Элкер</w:t>
      </w:r>
      <w:proofErr w:type="spellEnd"/>
      <w:r>
        <w:t xml:space="preserve"> </w:t>
      </w:r>
      <w:r>
        <w:lastRenderedPageBreak/>
        <w:t>«</w:t>
      </w:r>
      <w:proofErr w:type="spellStart"/>
      <w:r>
        <w:t>Çуллахи</w:t>
      </w:r>
      <w:proofErr w:type="spellEnd"/>
      <w:r>
        <w:t xml:space="preserve"> </w:t>
      </w:r>
      <w:proofErr w:type="spellStart"/>
      <w:r>
        <w:t>ир</w:t>
      </w:r>
      <w:proofErr w:type="spellEnd"/>
      <w:r>
        <w:t xml:space="preserve">» («Летнее утро»), Ю. </w:t>
      </w:r>
      <w:proofErr w:type="spellStart"/>
      <w:r>
        <w:t>Силэм</w:t>
      </w:r>
      <w:proofErr w:type="spellEnd"/>
      <w:r>
        <w:t xml:space="preserve"> «</w:t>
      </w:r>
      <w:proofErr w:type="spellStart"/>
      <w:r>
        <w:t>Утă</w:t>
      </w:r>
      <w:proofErr w:type="spellEnd"/>
      <w:r>
        <w:t xml:space="preserve"> </w:t>
      </w:r>
      <w:proofErr w:type="spellStart"/>
      <w:r>
        <w:t>çинче</w:t>
      </w:r>
      <w:proofErr w:type="spellEnd"/>
      <w:r>
        <w:t xml:space="preserve"> </w:t>
      </w:r>
      <w:proofErr w:type="spellStart"/>
      <w:r>
        <w:t>вăрманта</w:t>
      </w:r>
      <w:proofErr w:type="spellEnd"/>
      <w:r>
        <w:t>» («В лесу на сенокосе»), Г. Тал-</w:t>
      </w:r>
      <w:proofErr w:type="spellStart"/>
      <w:r>
        <w:t>Мăрса</w:t>
      </w:r>
      <w:proofErr w:type="spellEnd"/>
      <w:r>
        <w:t>, «</w:t>
      </w:r>
      <w:proofErr w:type="spellStart"/>
      <w:r>
        <w:t>Хирте</w:t>
      </w:r>
      <w:proofErr w:type="spellEnd"/>
      <w:r>
        <w:t xml:space="preserve">» («В поле»). </w:t>
      </w:r>
    </w:p>
    <w:p w14:paraId="101CCA77" w14:textId="77777777" w:rsidR="004E38D3" w:rsidRDefault="00C1131D">
      <w:pPr>
        <w:spacing w:after="131" w:line="259" w:lineRule="auto"/>
        <w:ind w:left="742" w:right="11"/>
      </w:pPr>
      <w:r>
        <w:t xml:space="preserve">150.8. Содержание обучения в 3 классе. </w:t>
      </w:r>
    </w:p>
    <w:p w14:paraId="3B8FE95C" w14:textId="77777777" w:rsidR="004E38D3" w:rsidRDefault="00C1131D">
      <w:pPr>
        <w:spacing w:after="131" w:line="259" w:lineRule="auto"/>
        <w:ind w:left="742" w:right="11"/>
      </w:pPr>
      <w:r>
        <w:t xml:space="preserve">150.8.1. Речевая деятельность. </w:t>
      </w:r>
    </w:p>
    <w:p w14:paraId="1AF835C2" w14:textId="77777777" w:rsidR="004E38D3" w:rsidRDefault="00C1131D">
      <w:pPr>
        <w:ind w:left="9" w:right="11" w:firstLine="708"/>
      </w:pPr>
      <w:r>
        <w:t xml:space="preserve">Осознание цели речевого высказывания, понимание основной мысли прослушанного учебного, научно-познавательного и художественного произведений. </w:t>
      </w:r>
    </w:p>
    <w:p w14:paraId="3F3303F5" w14:textId="77777777" w:rsidR="004E38D3" w:rsidRDefault="00C1131D">
      <w:pPr>
        <w:ind w:left="9" w:right="11" w:firstLine="708"/>
      </w:pPr>
      <w:r>
        <w:t xml:space="preserve">Чтение вслух и про себя в соответствии с учебной задачей, разные виды чтения. Обсуждение прослушанного или прочитанного произведения, монологическое высказывание небольшого </w:t>
      </w:r>
      <w:proofErr w:type="spellStart"/>
      <w:r>
        <w:t>объѐма</w:t>
      </w:r>
      <w:proofErr w:type="spellEnd"/>
      <w:r>
        <w:t xml:space="preserve"> с использованием авторского текста. Отражение основной мысли текста в высказывании, передача впечатлений от художественного произведения. Использование норм речевого этикета в условиях внеучебного общения. Создание письменных небольших текстов на основе прочитанного или услышанного художественного текста.  </w:t>
      </w:r>
    </w:p>
    <w:p w14:paraId="232B957D" w14:textId="77777777" w:rsidR="004E38D3" w:rsidRDefault="00C1131D">
      <w:pPr>
        <w:spacing w:after="131" w:line="259" w:lineRule="auto"/>
        <w:ind w:left="742" w:right="11"/>
      </w:pPr>
      <w:r>
        <w:t xml:space="preserve">150.8.2. Литературоведческая пропедевтика. </w:t>
      </w:r>
    </w:p>
    <w:p w14:paraId="5A129AD3" w14:textId="77777777" w:rsidR="004E38D3" w:rsidRDefault="00C1131D">
      <w:pPr>
        <w:ind w:left="9" w:right="11" w:firstLine="708"/>
      </w:pPr>
      <w:r>
        <w:t xml:space="preserve">Малые жанры фольклора (считалки, загадки, пословица, небылицы). Пословицы народов (значение, характеристика, нравственная основа). Народные игры, народные хороводные песни. 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язык. Характеристика героя, волшебные помощники. Сказки разных народов. Отражение в сказках народного быта и культуры. Составление плана сказки.  </w:t>
      </w:r>
    </w:p>
    <w:p w14:paraId="16CA7642" w14:textId="77777777" w:rsidR="004E38D3" w:rsidRDefault="00C1131D">
      <w:pPr>
        <w:ind w:left="9" w:right="11" w:firstLine="708"/>
      </w:pPr>
      <w:r>
        <w:t xml:space="preserve">Фольклорные особенности жанра легенда: язык, характеристика главного героя (где жил, чем занимался, какими качествами обладал). Литературные сказки. Нравственный смысл произведения, структура сказочного текста, особенности сюжета. </w:t>
      </w:r>
    </w:p>
    <w:p w14:paraId="70278123" w14:textId="77777777" w:rsidR="004E38D3" w:rsidRDefault="00C1131D">
      <w:pPr>
        <w:ind w:left="9" w:right="11" w:firstLine="708"/>
      </w:pPr>
      <w:r>
        <w:t xml:space="preserve">Басня как произведение-поучение. Иносказание в баснях. Явная и скрытая мораль басен. Средства выразительности в произведениях лирики: эпитеты, синонимы, антонимы, сравнения, олицетворения. </w:t>
      </w:r>
    </w:p>
    <w:p w14:paraId="369220A3" w14:textId="77777777" w:rsidR="004E38D3" w:rsidRDefault="00C1131D">
      <w:pPr>
        <w:ind w:left="9" w:right="11" w:firstLine="708"/>
      </w:pPr>
      <w:r>
        <w:lastRenderedPageBreak/>
        <w:t xml:space="preserve">Рассказ как повествование: связь содержания с реальным событием. Роль и особенности заголовка произведения. Структурные части произведения: начало, завязка действия, кульминация, развязка. Сюжет рассказа. Разные виды плана. Отличие автора от героя и рассказчика. Герой художественного произведения: время и место проживания, особенности внешнего вида и характера. Описание пейзажа и интерьера. </w:t>
      </w:r>
    </w:p>
    <w:p w14:paraId="1EFAF00C" w14:textId="77777777" w:rsidR="004E38D3" w:rsidRDefault="00C1131D">
      <w:pPr>
        <w:ind w:left="9" w:right="11" w:firstLine="708"/>
      </w:pPr>
      <w:r>
        <w:t xml:space="preserve">Героическое прошлое России, тема Великой Отечественной войны в произведениях литературы. 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w:t>
      </w:r>
    </w:p>
    <w:p w14:paraId="1BD7C63E" w14:textId="77777777" w:rsidR="004E38D3" w:rsidRDefault="00C1131D">
      <w:pPr>
        <w:spacing w:after="134" w:line="259" w:lineRule="auto"/>
        <w:ind w:left="742" w:right="11"/>
      </w:pPr>
      <w:r>
        <w:t xml:space="preserve">150.8.3. Творческая деятельность. </w:t>
      </w:r>
    </w:p>
    <w:p w14:paraId="3FDCEFBF" w14:textId="77777777" w:rsidR="004E38D3" w:rsidRDefault="00C1131D">
      <w:pPr>
        <w:ind w:left="9" w:right="11" w:firstLine="708"/>
      </w:pPr>
      <w:r>
        <w:t xml:space="preserve">Сочинение текстов, используя аналогии, иллюстрации; разные формы пересказа, драматизация. Устный рассказ по иллюстрациям на основе прочитанного произведения, чтение по ролям. </w:t>
      </w:r>
    </w:p>
    <w:p w14:paraId="19E64735" w14:textId="77777777" w:rsidR="004E38D3" w:rsidRDefault="00C1131D">
      <w:pPr>
        <w:spacing w:after="133" w:line="259" w:lineRule="auto"/>
        <w:ind w:left="742" w:right="11"/>
      </w:pPr>
      <w:r>
        <w:t xml:space="preserve">150.8.4. Библиографическая культура. </w:t>
      </w:r>
    </w:p>
    <w:p w14:paraId="32468768" w14:textId="77777777" w:rsidR="004E38D3" w:rsidRDefault="00C1131D">
      <w:pPr>
        <w:ind w:left="9" w:right="11" w:firstLine="708"/>
      </w:pPr>
      <w:r>
        <w:t xml:space="preserve">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Правила юного читателя. Книга как особый вид искусства.  </w:t>
      </w:r>
    </w:p>
    <w:p w14:paraId="56C581BD" w14:textId="77777777" w:rsidR="004E38D3" w:rsidRDefault="00C1131D">
      <w:pPr>
        <w:spacing w:line="259" w:lineRule="auto"/>
        <w:ind w:left="742" w:right="11"/>
      </w:pPr>
      <w:r>
        <w:t xml:space="preserve">150.8.5. Круг детского чтения. </w:t>
      </w:r>
    </w:p>
    <w:p w14:paraId="720F0B25" w14:textId="77777777" w:rsidR="004E38D3" w:rsidRDefault="00C1131D">
      <w:pPr>
        <w:spacing w:after="134" w:line="259" w:lineRule="auto"/>
        <w:ind w:left="742" w:right="11"/>
      </w:pPr>
      <w:r>
        <w:t xml:space="preserve">150.8.5.1. Вот </w:t>
      </w:r>
      <w:proofErr w:type="spellStart"/>
      <w:r>
        <w:t>пришѐл</w:t>
      </w:r>
      <w:proofErr w:type="spellEnd"/>
      <w:r>
        <w:t xml:space="preserve"> сентябрь… </w:t>
      </w:r>
    </w:p>
    <w:p w14:paraId="462B8254" w14:textId="77777777" w:rsidR="004E38D3" w:rsidRDefault="00C1131D">
      <w:pPr>
        <w:ind w:left="9" w:right="11" w:firstLine="708"/>
      </w:pPr>
      <w:r>
        <w:t>Г. Волков «</w:t>
      </w:r>
      <w:proofErr w:type="spellStart"/>
      <w:r>
        <w:t>Çамрăкла</w:t>
      </w:r>
      <w:proofErr w:type="spellEnd"/>
      <w:r>
        <w:t xml:space="preserve"> </w:t>
      </w:r>
      <w:proofErr w:type="spellStart"/>
      <w:r>
        <w:t>вĕрении</w:t>
      </w:r>
      <w:proofErr w:type="spellEnd"/>
      <w:r>
        <w:t xml:space="preserve"> – </w:t>
      </w:r>
      <w:proofErr w:type="spellStart"/>
      <w:r>
        <w:t>чул</w:t>
      </w:r>
      <w:proofErr w:type="spellEnd"/>
      <w:r>
        <w:t xml:space="preserve"> </w:t>
      </w:r>
      <w:proofErr w:type="spellStart"/>
      <w:r>
        <w:t>çинче</w:t>
      </w:r>
      <w:proofErr w:type="spellEnd"/>
      <w:r>
        <w:t>» («Что усвоено в юности – на камне»), Л. Сапгир «</w:t>
      </w:r>
      <w:proofErr w:type="spellStart"/>
      <w:r>
        <w:t>Вĕреннĕ</w:t>
      </w:r>
      <w:proofErr w:type="spellEnd"/>
      <w:r>
        <w:t xml:space="preserve"> </w:t>
      </w:r>
      <w:proofErr w:type="spellStart"/>
      <w:r>
        <w:t>Лаша</w:t>
      </w:r>
      <w:proofErr w:type="spellEnd"/>
      <w:r>
        <w:t>» («Ученая лошадь»), Х. Уяр «</w:t>
      </w:r>
      <w:proofErr w:type="spellStart"/>
      <w:r>
        <w:t>Мăйăр</w:t>
      </w:r>
      <w:proofErr w:type="spellEnd"/>
      <w:r>
        <w:t xml:space="preserve"> </w:t>
      </w:r>
      <w:proofErr w:type="spellStart"/>
      <w:r>
        <w:t>хуппи</w:t>
      </w:r>
      <w:proofErr w:type="spellEnd"/>
      <w:r>
        <w:t>» («Ореховая скорлупа»), К. Беляев «</w:t>
      </w:r>
      <w:proofErr w:type="spellStart"/>
      <w:r>
        <w:t>Чи</w:t>
      </w:r>
      <w:proofErr w:type="spellEnd"/>
      <w:r>
        <w:t xml:space="preserve"> </w:t>
      </w:r>
      <w:proofErr w:type="spellStart"/>
      <w:r>
        <w:t>хаклă</w:t>
      </w:r>
      <w:proofErr w:type="spellEnd"/>
      <w:r>
        <w:t xml:space="preserve"> парне» («Самый дорогой подарок»). </w:t>
      </w:r>
    </w:p>
    <w:p w14:paraId="0E339BF9" w14:textId="77777777" w:rsidR="004E38D3" w:rsidRDefault="00C1131D">
      <w:pPr>
        <w:spacing w:after="133" w:line="259" w:lineRule="auto"/>
        <w:ind w:left="742" w:right="11"/>
      </w:pPr>
      <w:r>
        <w:t xml:space="preserve">150.8.5.2. Чувашский край. </w:t>
      </w:r>
    </w:p>
    <w:p w14:paraId="6CF34F8F" w14:textId="77777777" w:rsidR="004E38D3" w:rsidRDefault="00C1131D">
      <w:pPr>
        <w:ind w:left="9" w:right="11" w:firstLine="708"/>
      </w:pPr>
      <w:r>
        <w:t>К. Ушинский «</w:t>
      </w:r>
      <w:proofErr w:type="spellStart"/>
      <w:r>
        <w:t>Тăван</w:t>
      </w:r>
      <w:proofErr w:type="spellEnd"/>
      <w:r>
        <w:t xml:space="preserve"> </w:t>
      </w:r>
      <w:proofErr w:type="spellStart"/>
      <w:r>
        <w:t>çĕршыв</w:t>
      </w:r>
      <w:proofErr w:type="spellEnd"/>
      <w:r>
        <w:t xml:space="preserve"> – </w:t>
      </w:r>
      <w:proofErr w:type="spellStart"/>
      <w:r>
        <w:t>пирĕн</w:t>
      </w:r>
      <w:proofErr w:type="spellEnd"/>
      <w:r>
        <w:t xml:space="preserve"> анне» («Наше отечество»). Родина. Государственный Гимн Чувашской Республики. </w:t>
      </w:r>
      <w:proofErr w:type="spellStart"/>
      <w:r>
        <w:t>Хуначи</w:t>
      </w:r>
      <w:proofErr w:type="spellEnd"/>
      <w:r>
        <w:t xml:space="preserve"> </w:t>
      </w:r>
      <w:proofErr w:type="spellStart"/>
      <w:r>
        <w:t>Кашкăр</w:t>
      </w:r>
      <w:proofErr w:type="spellEnd"/>
      <w:r>
        <w:t xml:space="preserve"> «</w:t>
      </w:r>
      <w:proofErr w:type="spellStart"/>
      <w:r>
        <w:t>Ылтăн</w:t>
      </w:r>
      <w:proofErr w:type="spellEnd"/>
      <w:r>
        <w:t xml:space="preserve"> </w:t>
      </w:r>
      <w:proofErr w:type="spellStart"/>
      <w:r>
        <w:t>çĕр</w:t>
      </w:r>
      <w:proofErr w:type="spellEnd"/>
      <w:r>
        <w:t xml:space="preserve">» («Золотая земля»), Н. </w:t>
      </w:r>
      <w:proofErr w:type="spellStart"/>
      <w:r>
        <w:t>Янкас</w:t>
      </w:r>
      <w:proofErr w:type="spellEnd"/>
      <w:r>
        <w:t xml:space="preserve"> «</w:t>
      </w:r>
      <w:proofErr w:type="spellStart"/>
      <w:r>
        <w:t>Лăпкă</w:t>
      </w:r>
      <w:proofErr w:type="spellEnd"/>
      <w:r>
        <w:t xml:space="preserve"> </w:t>
      </w:r>
      <w:proofErr w:type="spellStart"/>
      <w:r>
        <w:t>çĕршывра</w:t>
      </w:r>
      <w:proofErr w:type="spellEnd"/>
      <w:r>
        <w:t>» («В спокойном краю»), С. Вишневский «</w:t>
      </w:r>
      <w:proofErr w:type="spellStart"/>
      <w:r>
        <w:t>Туслăх</w:t>
      </w:r>
      <w:proofErr w:type="spellEnd"/>
      <w:r>
        <w:t xml:space="preserve"> </w:t>
      </w:r>
      <w:proofErr w:type="spellStart"/>
      <w:r>
        <w:t>сăмахĕ</w:t>
      </w:r>
      <w:proofErr w:type="spellEnd"/>
      <w:r>
        <w:t xml:space="preserve">» («Слово дружбы»). </w:t>
      </w:r>
    </w:p>
    <w:p w14:paraId="4D401251" w14:textId="77777777" w:rsidR="004E38D3" w:rsidRDefault="00C1131D">
      <w:pPr>
        <w:spacing w:after="131" w:line="259" w:lineRule="auto"/>
        <w:ind w:left="742" w:right="11"/>
      </w:pPr>
      <w:r>
        <w:t xml:space="preserve">150.8.5.3. Осень. </w:t>
      </w:r>
    </w:p>
    <w:p w14:paraId="2E0B8086" w14:textId="77777777" w:rsidR="004E38D3" w:rsidRDefault="00C1131D">
      <w:pPr>
        <w:ind w:left="9" w:right="11" w:firstLine="708"/>
      </w:pPr>
      <w:r>
        <w:lastRenderedPageBreak/>
        <w:t xml:space="preserve">Н. </w:t>
      </w:r>
      <w:proofErr w:type="spellStart"/>
      <w:r>
        <w:t>Теветкел</w:t>
      </w:r>
      <w:proofErr w:type="spellEnd"/>
      <w:r>
        <w:t xml:space="preserve"> «</w:t>
      </w:r>
      <w:proofErr w:type="spellStart"/>
      <w:r>
        <w:t>Кĕрхи</w:t>
      </w:r>
      <w:proofErr w:type="spellEnd"/>
      <w:r>
        <w:t xml:space="preserve"> </w:t>
      </w:r>
      <w:proofErr w:type="spellStart"/>
      <w:r>
        <w:t>сăнсем</w:t>
      </w:r>
      <w:proofErr w:type="spellEnd"/>
      <w:r>
        <w:t xml:space="preserve">» («Осенние </w:t>
      </w:r>
      <w:proofErr w:type="gramStart"/>
      <w:r>
        <w:t>зарисовки,.</w:t>
      </w:r>
      <w:proofErr w:type="gramEnd"/>
      <w:r>
        <w:t xml:space="preserve"> Н. </w:t>
      </w:r>
      <w:proofErr w:type="spellStart"/>
      <w:r>
        <w:t>Исмуков</w:t>
      </w:r>
      <w:proofErr w:type="spellEnd"/>
      <w:r>
        <w:t xml:space="preserve"> «</w:t>
      </w:r>
      <w:proofErr w:type="spellStart"/>
      <w:r>
        <w:t>Кĕр</w:t>
      </w:r>
      <w:proofErr w:type="spellEnd"/>
      <w:r>
        <w:t xml:space="preserve"> </w:t>
      </w:r>
      <w:proofErr w:type="spellStart"/>
      <w:r>
        <w:t>пасарĕ</w:t>
      </w:r>
      <w:proofErr w:type="spellEnd"/>
      <w:r>
        <w:t>» («Осенний базар»), И. Соколов-Микитов «</w:t>
      </w:r>
      <w:proofErr w:type="spellStart"/>
      <w:r>
        <w:t>Кĕрхи</w:t>
      </w:r>
      <w:proofErr w:type="spellEnd"/>
      <w:r>
        <w:t xml:space="preserve"> </w:t>
      </w:r>
      <w:proofErr w:type="spellStart"/>
      <w:r>
        <w:t>вăрманта</w:t>
      </w:r>
      <w:proofErr w:type="spellEnd"/>
      <w:r>
        <w:t>» («В осеннем лесу»), М. Волкова «</w:t>
      </w:r>
      <w:proofErr w:type="spellStart"/>
      <w:r>
        <w:t>Кĕрхи</w:t>
      </w:r>
      <w:proofErr w:type="spellEnd"/>
      <w:r>
        <w:t xml:space="preserve"> </w:t>
      </w:r>
      <w:proofErr w:type="spellStart"/>
      <w:r>
        <w:t>хурăн</w:t>
      </w:r>
      <w:proofErr w:type="spellEnd"/>
      <w:r>
        <w:t xml:space="preserve">» («Осенняя </w:t>
      </w:r>
      <w:proofErr w:type="spellStart"/>
      <w:r>
        <w:t>берѐза</w:t>
      </w:r>
      <w:proofErr w:type="spellEnd"/>
      <w:r>
        <w:t>»), О. Туркай «</w:t>
      </w:r>
      <w:proofErr w:type="spellStart"/>
      <w:r>
        <w:t>Çулçă</w:t>
      </w:r>
      <w:proofErr w:type="spellEnd"/>
      <w:r>
        <w:t xml:space="preserve">» («Листок»), </w:t>
      </w:r>
    </w:p>
    <w:p w14:paraId="0A4E5905" w14:textId="77777777" w:rsidR="004E38D3" w:rsidRDefault="00C1131D">
      <w:pPr>
        <w:spacing w:after="131" w:line="259" w:lineRule="auto"/>
        <w:ind w:left="19" w:right="11"/>
      </w:pPr>
      <w:r>
        <w:t xml:space="preserve">Н. </w:t>
      </w:r>
      <w:proofErr w:type="spellStart"/>
      <w:r>
        <w:t>Янкас</w:t>
      </w:r>
      <w:proofErr w:type="spellEnd"/>
      <w:r>
        <w:t xml:space="preserve"> «</w:t>
      </w:r>
      <w:proofErr w:type="spellStart"/>
      <w:r>
        <w:t>Сивĕтет</w:t>
      </w:r>
      <w:proofErr w:type="spellEnd"/>
      <w:r>
        <w:t xml:space="preserve"> </w:t>
      </w:r>
      <w:proofErr w:type="spellStart"/>
      <w:r>
        <w:t>çанталăк</w:t>
      </w:r>
      <w:proofErr w:type="spellEnd"/>
      <w:r>
        <w:t xml:space="preserve">» («Подмораживает»). </w:t>
      </w:r>
    </w:p>
    <w:p w14:paraId="7AB9BB1A" w14:textId="77777777" w:rsidR="004E38D3" w:rsidRDefault="00C1131D">
      <w:pPr>
        <w:spacing w:after="131" w:line="259" w:lineRule="auto"/>
        <w:ind w:left="742" w:right="11"/>
      </w:pPr>
      <w:r>
        <w:t xml:space="preserve">150.8.5.4. Устное народное творчество. </w:t>
      </w:r>
    </w:p>
    <w:p w14:paraId="424BCDAE" w14:textId="77777777" w:rsidR="004E38D3" w:rsidRDefault="00C1131D">
      <w:pPr>
        <w:ind w:left="9" w:right="11" w:firstLine="708"/>
      </w:pPr>
      <w:proofErr w:type="spellStart"/>
      <w:r>
        <w:t>Тупмалли</w:t>
      </w:r>
      <w:proofErr w:type="spellEnd"/>
      <w:r>
        <w:t xml:space="preserve"> </w:t>
      </w:r>
      <w:proofErr w:type="spellStart"/>
      <w:r>
        <w:t>юмахсем</w:t>
      </w:r>
      <w:proofErr w:type="spellEnd"/>
      <w:r>
        <w:t xml:space="preserve"> (Загадки). </w:t>
      </w:r>
      <w:proofErr w:type="spellStart"/>
      <w:r>
        <w:t>Вăйă-шăпа</w:t>
      </w:r>
      <w:proofErr w:type="spellEnd"/>
      <w:r>
        <w:t xml:space="preserve"> </w:t>
      </w:r>
      <w:proofErr w:type="spellStart"/>
      <w:r>
        <w:t>юрри-сăвви</w:t>
      </w:r>
      <w:proofErr w:type="spellEnd"/>
      <w:r>
        <w:t xml:space="preserve"> (Считалки). </w:t>
      </w:r>
      <w:proofErr w:type="spellStart"/>
      <w:r>
        <w:t>Вăйă</w:t>
      </w:r>
      <w:proofErr w:type="spellEnd"/>
      <w:r>
        <w:t xml:space="preserve"> </w:t>
      </w:r>
      <w:proofErr w:type="spellStart"/>
      <w:r>
        <w:t>юррисем</w:t>
      </w:r>
      <w:proofErr w:type="spellEnd"/>
      <w:r>
        <w:t xml:space="preserve"> (Хороводные песни). «</w:t>
      </w:r>
      <w:proofErr w:type="spellStart"/>
      <w:r>
        <w:t>Уйăхпа</w:t>
      </w:r>
      <w:proofErr w:type="spellEnd"/>
      <w:r>
        <w:t xml:space="preserve"> </w:t>
      </w:r>
      <w:proofErr w:type="spellStart"/>
      <w:r>
        <w:t>хĕвелле</w:t>
      </w:r>
      <w:proofErr w:type="spellEnd"/>
      <w:r>
        <w:t xml:space="preserve">». </w:t>
      </w:r>
      <w:proofErr w:type="spellStart"/>
      <w:r>
        <w:t>Халăх</w:t>
      </w:r>
      <w:proofErr w:type="spellEnd"/>
      <w:r>
        <w:t xml:space="preserve"> </w:t>
      </w:r>
      <w:proofErr w:type="spellStart"/>
      <w:r>
        <w:t>вăййи</w:t>
      </w:r>
      <w:proofErr w:type="spellEnd"/>
      <w:r>
        <w:t xml:space="preserve"> (В солнце и месяц. Народная игра). Небылица «Ак </w:t>
      </w:r>
      <w:proofErr w:type="spellStart"/>
      <w:r>
        <w:t>телей</w:t>
      </w:r>
      <w:proofErr w:type="spellEnd"/>
      <w:r>
        <w:t xml:space="preserve">!» («Вот счастье»). </w:t>
      </w:r>
      <w:proofErr w:type="spellStart"/>
      <w:r>
        <w:t>Ваттисен</w:t>
      </w:r>
      <w:proofErr w:type="spellEnd"/>
      <w:r>
        <w:t xml:space="preserve"> </w:t>
      </w:r>
      <w:proofErr w:type="spellStart"/>
      <w:r>
        <w:t>сăмахĕсем</w:t>
      </w:r>
      <w:proofErr w:type="spellEnd"/>
      <w:r>
        <w:t xml:space="preserve">. </w:t>
      </w:r>
    </w:p>
    <w:p w14:paraId="711E6227" w14:textId="77777777" w:rsidR="004E38D3" w:rsidRDefault="00C1131D">
      <w:pPr>
        <w:spacing w:after="131" w:line="259" w:lineRule="auto"/>
        <w:ind w:left="19" w:right="11"/>
      </w:pPr>
      <w:r>
        <w:t xml:space="preserve">(Пословицы).  </w:t>
      </w:r>
    </w:p>
    <w:p w14:paraId="35A8591F" w14:textId="77777777" w:rsidR="004E38D3" w:rsidRDefault="00C1131D">
      <w:pPr>
        <w:spacing w:after="131" w:line="259" w:lineRule="auto"/>
        <w:ind w:left="742" w:right="11"/>
      </w:pPr>
      <w:r>
        <w:t xml:space="preserve">150.8.5.5. Басни. Небылицы. </w:t>
      </w:r>
    </w:p>
    <w:p w14:paraId="166FC3EB" w14:textId="77777777" w:rsidR="004E38D3" w:rsidRDefault="00C1131D">
      <w:pPr>
        <w:spacing w:after="131" w:line="259" w:lineRule="auto"/>
        <w:ind w:left="742" w:right="11"/>
      </w:pPr>
      <w:r>
        <w:t xml:space="preserve">Эзоп «Ула </w:t>
      </w:r>
      <w:proofErr w:type="spellStart"/>
      <w:r>
        <w:t>куракпа</w:t>
      </w:r>
      <w:proofErr w:type="spellEnd"/>
      <w:r>
        <w:t xml:space="preserve"> </w:t>
      </w:r>
      <w:proofErr w:type="spellStart"/>
      <w:r>
        <w:t>Тилĕ</w:t>
      </w:r>
      <w:proofErr w:type="spellEnd"/>
      <w:r>
        <w:t xml:space="preserve">» («Ворон и Лисица»), И. Крылов «Ула </w:t>
      </w:r>
      <w:proofErr w:type="spellStart"/>
      <w:r>
        <w:t>куракпа</w:t>
      </w:r>
      <w:proofErr w:type="spellEnd"/>
      <w:r>
        <w:t xml:space="preserve"> </w:t>
      </w:r>
      <w:proofErr w:type="spellStart"/>
      <w:r>
        <w:t>Тилĕ</w:t>
      </w:r>
      <w:proofErr w:type="spellEnd"/>
      <w:r>
        <w:t xml:space="preserve">» </w:t>
      </w:r>
    </w:p>
    <w:p w14:paraId="58BBD70D" w14:textId="77777777" w:rsidR="004E38D3" w:rsidRDefault="00C1131D">
      <w:pPr>
        <w:ind w:left="19" w:right="11"/>
      </w:pPr>
      <w:r>
        <w:t>(«Ворона и Лисица»), Л. Толстой «</w:t>
      </w:r>
      <w:proofErr w:type="spellStart"/>
      <w:r>
        <w:t>Пакшапа</w:t>
      </w:r>
      <w:proofErr w:type="spellEnd"/>
      <w:r>
        <w:t xml:space="preserve"> </w:t>
      </w:r>
      <w:proofErr w:type="spellStart"/>
      <w:r>
        <w:t>Кашкăр</w:t>
      </w:r>
      <w:proofErr w:type="spellEnd"/>
      <w:r>
        <w:t xml:space="preserve">» («Белка и волк»), К. </w:t>
      </w:r>
      <w:proofErr w:type="spellStart"/>
      <w:r>
        <w:t>Чулкаç</w:t>
      </w:r>
      <w:proofErr w:type="spellEnd"/>
      <w:r>
        <w:t xml:space="preserve"> «</w:t>
      </w:r>
      <w:proofErr w:type="spellStart"/>
      <w:r>
        <w:t>Ăсансене</w:t>
      </w:r>
      <w:proofErr w:type="spellEnd"/>
      <w:r>
        <w:t xml:space="preserve"> </w:t>
      </w:r>
      <w:proofErr w:type="spellStart"/>
      <w:r>
        <w:t>ертсе</w:t>
      </w:r>
      <w:proofErr w:type="spellEnd"/>
      <w:r>
        <w:t xml:space="preserve"> </w:t>
      </w:r>
      <w:proofErr w:type="spellStart"/>
      <w:r>
        <w:t>килни</w:t>
      </w:r>
      <w:proofErr w:type="spellEnd"/>
      <w:r>
        <w:t xml:space="preserve">» («Как я </w:t>
      </w:r>
      <w:proofErr w:type="spellStart"/>
      <w:r>
        <w:t>привѐл</w:t>
      </w:r>
      <w:proofErr w:type="spellEnd"/>
      <w:r>
        <w:t xml:space="preserve"> тетеревиную стаю»). </w:t>
      </w:r>
    </w:p>
    <w:p w14:paraId="3935EEE8" w14:textId="77777777" w:rsidR="004E38D3" w:rsidRDefault="00C1131D">
      <w:pPr>
        <w:spacing w:after="131" w:line="259" w:lineRule="auto"/>
        <w:ind w:left="742" w:right="11"/>
      </w:pPr>
      <w:r>
        <w:t xml:space="preserve">150.8.5.6. Мы из рода </w:t>
      </w:r>
      <w:proofErr w:type="spellStart"/>
      <w:r>
        <w:t>Улыпа</w:t>
      </w:r>
      <w:proofErr w:type="spellEnd"/>
      <w:r>
        <w:t xml:space="preserve">, друзья… </w:t>
      </w:r>
    </w:p>
    <w:p w14:paraId="651B044F" w14:textId="77777777" w:rsidR="004E38D3" w:rsidRDefault="00C1131D">
      <w:pPr>
        <w:ind w:left="9" w:right="11" w:firstLine="708"/>
      </w:pPr>
      <w:r>
        <w:t xml:space="preserve">Г. </w:t>
      </w:r>
      <w:proofErr w:type="spellStart"/>
      <w:r>
        <w:t>Юмарт</w:t>
      </w:r>
      <w:proofErr w:type="spellEnd"/>
      <w:r>
        <w:t xml:space="preserve"> «</w:t>
      </w:r>
      <w:proofErr w:type="spellStart"/>
      <w:r>
        <w:t>Улăпсем</w:t>
      </w:r>
      <w:proofErr w:type="spellEnd"/>
      <w:r>
        <w:t>» («</w:t>
      </w:r>
      <w:proofErr w:type="spellStart"/>
      <w:r>
        <w:t>Улыпы</w:t>
      </w:r>
      <w:proofErr w:type="spellEnd"/>
      <w:r>
        <w:t xml:space="preserve">»), «Ной </w:t>
      </w:r>
      <w:proofErr w:type="spellStart"/>
      <w:r>
        <w:t>карапĕ</w:t>
      </w:r>
      <w:proofErr w:type="spellEnd"/>
      <w:r>
        <w:t>» («Ноев ковчег»), «</w:t>
      </w:r>
      <w:proofErr w:type="spellStart"/>
      <w:r>
        <w:t>Çунатлă</w:t>
      </w:r>
      <w:proofErr w:type="spellEnd"/>
      <w:r>
        <w:t xml:space="preserve"> </w:t>
      </w:r>
      <w:proofErr w:type="spellStart"/>
      <w:r>
        <w:t>Урхамах</w:t>
      </w:r>
      <w:proofErr w:type="spellEnd"/>
      <w:r>
        <w:t xml:space="preserve">» («Крылатый Аргамак». Из легенд об </w:t>
      </w:r>
      <w:proofErr w:type="spellStart"/>
      <w:r>
        <w:t>Улыпе</w:t>
      </w:r>
      <w:proofErr w:type="spellEnd"/>
      <w:r>
        <w:t xml:space="preserve">).  </w:t>
      </w:r>
    </w:p>
    <w:p w14:paraId="58813638" w14:textId="77777777" w:rsidR="004E38D3" w:rsidRDefault="00C1131D">
      <w:pPr>
        <w:spacing w:after="131" w:line="259" w:lineRule="auto"/>
        <w:ind w:left="742" w:right="11"/>
      </w:pPr>
      <w:r>
        <w:t xml:space="preserve">150.8.5.7. Сказка где-то на столбе. </w:t>
      </w:r>
    </w:p>
    <w:p w14:paraId="7009F548" w14:textId="77777777" w:rsidR="004E38D3" w:rsidRDefault="00C1131D">
      <w:pPr>
        <w:ind w:left="9" w:right="11" w:firstLine="708"/>
      </w:pPr>
      <w:r>
        <w:t>Чувашская народная сказка «</w:t>
      </w:r>
      <w:proofErr w:type="spellStart"/>
      <w:r>
        <w:t>Чее</w:t>
      </w:r>
      <w:proofErr w:type="spellEnd"/>
      <w:r>
        <w:t xml:space="preserve"> </w:t>
      </w:r>
      <w:proofErr w:type="spellStart"/>
      <w:r>
        <w:t>такасем</w:t>
      </w:r>
      <w:proofErr w:type="spellEnd"/>
      <w:r>
        <w:t xml:space="preserve">» («Хитрые барашки»). Башкирская народная сказка «Курай </w:t>
      </w:r>
      <w:proofErr w:type="spellStart"/>
      <w:r>
        <w:t>юмахĕ</w:t>
      </w:r>
      <w:proofErr w:type="spellEnd"/>
      <w:r>
        <w:t>» («Сказка о курае»). Удмуртская народная сказка «</w:t>
      </w:r>
      <w:proofErr w:type="spellStart"/>
      <w:r>
        <w:t>Пакшапа</w:t>
      </w:r>
      <w:proofErr w:type="spellEnd"/>
      <w:r>
        <w:t xml:space="preserve"> </w:t>
      </w:r>
      <w:proofErr w:type="spellStart"/>
      <w:r>
        <w:t>майăр</w:t>
      </w:r>
      <w:proofErr w:type="spellEnd"/>
      <w:r>
        <w:t xml:space="preserve">» («Белка и орех»). </w:t>
      </w:r>
    </w:p>
    <w:p w14:paraId="4913BD6C" w14:textId="77777777" w:rsidR="004E38D3" w:rsidRDefault="00C1131D">
      <w:pPr>
        <w:spacing w:after="134" w:line="259" w:lineRule="auto"/>
        <w:ind w:left="742" w:right="11"/>
      </w:pPr>
      <w:r>
        <w:t xml:space="preserve">150.8.5.8. Волшебница зима. </w:t>
      </w:r>
    </w:p>
    <w:p w14:paraId="1556B23A" w14:textId="77777777" w:rsidR="004E38D3" w:rsidRDefault="00C1131D">
      <w:pPr>
        <w:ind w:left="9" w:right="11" w:firstLine="708"/>
      </w:pPr>
      <w:r>
        <w:t xml:space="preserve">В. </w:t>
      </w:r>
      <w:proofErr w:type="spellStart"/>
      <w:r>
        <w:t>Эктел</w:t>
      </w:r>
      <w:proofErr w:type="spellEnd"/>
      <w:r>
        <w:t xml:space="preserve"> «</w:t>
      </w:r>
      <w:proofErr w:type="spellStart"/>
      <w:r>
        <w:t>Хĕл</w:t>
      </w:r>
      <w:proofErr w:type="spellEnd"/>
      <w:r>
        <w:t xml:space="preserve"> </w:t>
      </w:r>
      <w:proofErr w:type="spellStart"/>
      <w:r>
        <w:t>пуçламăшĕ</w:t>
      </w:r>
      <w:proofErr w:type="spellEnd"/>
      <w:r>
        <w:t>» («Начало зимы»), А. Пушкин «</w:t>
      </w:r>
      <w:proofErr w:type="spellStart"/>
      <w:r>
        <w:t>Хĕлле</w:t>
      </w:r>
      <w:proofErr w:type="spellEnd"/>
      <w:r>
        <w:t>…» («Зима…» Отрывок из романа «Евгений Онегин»). Чувашская народная сказка «</w:t>
      </w:r>
      <w:proofErr w:type="spellStart"/>
      <w:r>
        <w:t>Хырпа</w:t>
      </w:r>
      <w:proofErr w:type="spellEnd"/>
      <w:r>
        <w:t xml:space="preserve"> </w:t>
      </w:r>
      <w:proofErr w:type="spellStart"/>
      <w:r>
        <w:t>Чăрăш</w:t>
      </w:r>
      <w:proofErr w:type="spellEnd"/>
      <w:r>
        <w:t xml:space="preserve"> тата </w:t>
      </w:r>
      <w:proofErr w:type="spellStart"/>
      <w:r>
        <w:t>Уртăш</w:t>
      </w:r>
      <w:proofErr w:type="spellEnd"/>
      <w:r>
        <w:t xml:space="preserve"> </w:t>
      </w:r>
      <w:proofErr w:type="spellStart"/>
      <w:r>
        <w:t>мĕншĕн</w:t>
      </w:r>
      <w:proofErr w:type="spellEnd"/>
      <w:r>
        <w:t xml:space="preserve"> </w:t>
      </w:r>
      <w:proofErr w:type="spellStart"/>
      <w:r>
        <w:t>яланах</w:t>
      </w:r>
      <w:proofErr w:type="spellEnd"/>
      <w:r>
        <w:t xml:space="preserve"> </w:t>
      </w:r>
      <w:proofErr w:type="spellStart"/>
      <w:r>
        <w:t>симĕс</w:t>
      </w:r>
      <w:proofErr w:type="spellEnd"/>
      <w:r>
        <w:t xml:space="preserve">?» («Почему Сосна, Ель и Можжевельник всегда </w:t>
      </w:r>
      <w:proofErr w:type="spellStart"/>
      <w:r>
        <w:t>зелѐные</w:t>
      </w:r>
      <w:proofErr w:type="spellEnd"/>
      <w:r>
        <w:t>?»). В. Харитонов «</w:t>
      </w:r>
      <w:proofErr w:type="spellStart"/>
      <w:r>
        <w:t>Йĕлтĕрпе</w:t>
      </w:r>
      <w:proofErr w:type="spellEnd"/>
      <w:r>
        <w:t>» («На лыжах»), А. Смолин «</w:t>
      </w:r>
      <w:proofErr w:type="spellStart"/>
      <w:r>
        <w:t>Уçă</w:t>
      </w:r>
      <w:proofErr w:type="spellEnd"/>
      <w:r>
        <w:t xml:space="preserve"> </w:t>
      </w:r>
      <w:proofErr w:type="spellStart"/>
      <w:r>
        <w:t>çилĕ</w:t>
      </w:r>
      <w:proofErr w:type="spellEnd"/>
      <w:r>
        <w:t xml:space="preserve"> </w:t>
      </w:r>
      <w:proofErr w:type="spellStart"/>
      <w:r>
        <w:t>чĕлтĕрчĕлтĕр</w:t>
      </w:r>
      <w:proofErr w:type="spellEnd"/>
      <w:r>
        <w:t xml:space="preserve">…» (Свежий ветер в ушах…), Г. </w:t>
      </w:r>
      <w:proofErr w:type="spellStart"/>
      <w:r>
        <w:t>Харлампьев</w:t>
      </w:r>
      <w:proofErr w:type="spellEnd"/>
      <w:r>
        <w:t xml:space="preserve"> «</w:t>
      </w:r>
      <w:proofErr w:type="spellStart"/>
      <w:r>
        <w:t>Мулкач</w:t>
      </w:r>
      <w:proofErr w:type="spellEnd"/>
      <w:r>
        <w:t xml:space="preserve"> </w:t>
      </w:r>
      <w:proofErr w:type="spellStart"/>
      <w:r>
        <w:t>йĕрĕпе</w:t>
      </w:r>
      <w:proofErr w:type="spellEnd"/>
      <w:r>
        <w:t xml:space="preserve">» («По следу зайца»), Н. </w:t>
      </w:r>
      <w:proofErr w:type="spellStart"/>
      <w:r>
        <w:t>Силпи</w:t>
      </w:r>
      <w:proofErr w:type="spellEnd"/>
      <w:r>
        <w:t xml:space="preserve"> «</w:t>
      </w:r>
      <w:proofErr w:type="spellStart"/>
      <w:r>
        <w:t>Намăсланакан</w:t>
      </w:r>
      <w:proofErr w:type="spellEnd"/>
      <w:r>
        <w:t xml:space="preserve"> </w:t>
      </w:r>
      <w:proofErr w:type="spellStart"/>
      <w:r>
        <w:t>çĕнтерÿçĕ</w:t>
      </w:r>
      <w:proofErr w:type="spellEnd"/>
      <w:r>
        <w:t xml:space="preserve">» («Стыдливый победитель»). </w:t>
      </w:r>
    </w:p>
    <w:p w14:paraId="3A001451" w14:textId="77777777" w:rsidR="004E38D3" w:rsidRDefault="00C1131D">
      <w:pPr>
        <w:spacing w:after="132" w:line="259" w:lineRule="auto"/>
        <w:ind w:left="742" w:right="11"/>
      </w:pPr>
      <w:r>
        <w:t xml:space="preserve">150.8.5.9. Мы – скромные ребята. </w:t>
      </w:r>
    </w:p>
    <w:p w14:paraId="30183893" w14:textId="77777777" w:rsidR="004E38D3" w:rsidRDefault="00C1131D">
      <w:pPr>
        <w:ind w:left="9" w:right="11" w:firstLine="708"/>
      </w:pPr>
      <w:r>
        <w:lastRenderedPageBreak/>
        <w:t>Н. Карай «</w:t>
      </w:r>
      <w:proofErr w:type="spellStart"/>
      <w:r>
        <w:t>Йăмăк</w:t>
      </w:r>
      <w:proofErr w:type="spellEnd"/>
      <w:r>
        <w:t xml:space="preserve">» («Сестрица»), М. </w:t>
      </w:r>
      <w:proofErr w:type="spellStart"/>
      <w:r>
        <w:t>Джалиль</w:t>
      </w:r>
      <w:proofErr w:type="spellEnd"/>
      <w:r>
        <w:t xml:space="preserve"> «</w:t>
      </w:r>
      <w:proofErr w:type="spellStart"/>
      <w:r>
        <w:t>Çывракан</w:t>
      </w:r>
      <w:proofErr w:type="spellEnd"/>
      <w:r>
        <w:t xml:space="preserve"> </w:t>
      </w:r>
      <w:proofErr w:type="spellStart"/>
      <w:r>
        <w:t>ача</w:t>
      </w:r>
      <w:proofErr w:type="spellEnd"/>
      <w:r>
        <w:t xml:space="preserve">» («Спящий ребенок»), Р. </w:t>
      </w:r>
      <w:proofErr w:type="spellStart"/>
      <w:r>
        <w:t>Минатуллин</w:t>
      </w:r>
      <w:proofErr w:type="spellEnd"/>
      <w:r>
        <w:t xml:space="preserve"> «</w:t>
      </w:r>
      <w:proofErr w:type="spellStart"/>
      <w:r>
        <w:t>Пулăшакан</w:t>
      </w:r>
      <w:proofErr w:type="spellEnd"/>
      <w:r>
        <w:t>» («Помощник»), А. Галкин «</w:t>
      </w:r>
      <w:proofErr w:type="spellStart"/>
      <w:r>
        <w:t>Шăна</w:t>
      </w:r>
      <w:proofErr w:type="spellEnd"/>
      <w:r>
        <w:t xml:space="preserve"> </w:t>
      </w:r>
      <w:proofErr w:type="spellStart"/>
      <w:r>
        <w:t>кăмпин</w:t>
      </w:r>
      <w:proofErr w:type="spellEnd"/>
      <w:r>
        <w:t xml:space="preserve"> </w:t>
      </w:r>
      <w:proofErr w:type="spellStart"/>
      <w:r>
        <w:t>шăпи</w:t>
      </w:r>
      <w:proofErr w:type="spellEnd"/>
      <w:r>
        <w:t>» («Судьба Мухомора»), Н. Иванов «</w:t>
      </w:r>
      <w:proofErr w:type="spellStart"/>
      <w:r>
        <w:t>Чечек</w:t>
      </w:r>
      <w:proofErr w:type="spellEnd"/>
      <w:r>
        <w:t xml:space="preserve"> </w:t>
      </w:r>
      <w:proofErr w:type="spellStart"/>
      <w:r>
        <w:t>çыххи</w:t>
      </w:r>
      <w:proofErr w:type="spellEnd"/>
      <w:r>
        <w:t xml:space="preserve">» («Букет цветов»), </w:t>
      </w:r>
      <w:proofErr w:type="spellStart"/>
      <w:r>
        <w:t>Шухши</w:t>
      </w:r>
      <w:proofErr w:type="spellEnd"/>
      <w:r>
        <w:t xml:space="preserve"> </w:t>
      </w:r>
      <w:proofErr w:type="spellStart"/>
      <w:r>
        <w:t>Иванĕ</w:t>
      </w:r>
      <w:proofErr w:type="spellEnd"/>
      <w:r>
        <w:t xml:space="preserve"> «</w:t>
      </w:r>
      <w:proofErr w:type="spellStart"/>
      <w:r>
        <w:t>Кĕрен</w:t>
      </w:r>
      <w:proofErr w:type="spellEnd"/>
      <w:r>
        <w:t xml:space="preserve"> </w:t>
      </w:r>
      <w:proofErr w:type="spellStart"/>
      <w:r>
        <w:t>тÿпе</w:t>
      </w:r>
      <w:proofErr w:type="spellEnd"/>
      <w:r>
        <w:t>» («Алое небо»), Г. Волков «</w:t>
      </w:r>
      <w:proofErr w:type="spellStart"/>
      <w:r>
        <w:t>Пуянлăх</w:t>
      </w:r>
      <w:proofErr w:type="spellEnd"/>
      <w:r>
        <w:t xml:space="preserve"> </w:t>
      </w:r>
      <w:proofErr w:type="spellStart"/>
      <w:r>
        <w:t>хакне</w:t>
      </w:r>
      <w:proofErr w:type="spellEnd"/>
      <w:r>
        <w:t xml:space="preserve"> </w:t>
      </w:r>
      <w:proofErr w:type="spellStart"/>
      <w:r>
        <w:t>ĕçлекен</w:t>
      </w:r>
      <w:proofErr w:type="spellEnd"/>
      <w:r>
        <w:t xml:space="preserve"> </w:t>
      </w:r>
      <w:proofErr w:type="spellStart"/>
      <w:r>
        <w:t>çеç</w:t>
      </w:r>
      <w:proofErr w:type="spellEnd"/>
      <w:r>
        <w:t xml:space="preserve"> </w:t>
      </w:r>
      <w:proofErr w:type="spellStart"/>
      <w:r>
        <w:t>пĕлет</w:t>
      </w:r>
      <w:proofErr w:type="spellEnd"/>
      <w:r>
        <w:t xml:space="preserve">» («Цену богатства знает лишь трудящийся»), Л. </w:t>
      </w:r>
      <w:proofErr w:type="spellStart"/>
      <w:r>
        <w:t>Ковалюк</w:t>
      </w:r>
      <w:proofErr w:type="spellEnd"/>
      <w:r>
        <w:t xml:space="preserve"> «</w:t>
      </w:r>
      <w:proofErr w:type="spellStart"/>
      <w:r>
        <w:t>Хăравçă</w:t>
      </w:r>
      <w:proofErr w:type="spellEnd"/>
      <w:r>
        <w:t>» («Трус»), А. Ерусланов «</w:t>
      </w:r>
      <w:proofErr w:type="spellStart"/>
      <w:r>
        <w:t>Хапхаçă</w:t>
      </w:r>
      <w:proofErr w:type="spellEnd"/>
      <w:r>
        <w:t>» («Вратарь»), О. Уайльд «</w:t>
      </w:r>
      <w:proofErr w:type="spellStart"/>
      <w:r>
        <w:t>Хăйне</w:t>
      </w:r>
      <w:proofErr w:type="spellEnd"/>
      <w:r>
        <w:t xml:space="preserve"> </w:t>
      </w:r>
      <w:proofErr w:type="spellStart"/>
      <w:r>
        <w:t>çеç</w:t>
      </w:r>
      <w:proofErr w:type="spellEnd"/>
      <w:r>
        <w:t xml:space="preserve"> </w:t>
      </w:r>
      <w:proofErr w:type="spellStart"/>
      <w:r>
        <w:t>юратнă</w:t>
      </w:r>
      <w:proofErr w:type="spellEnd"/>
      <w:r>
        <w:t xml:space="preserve"> </w:t>
      </w:r>
      <w:proofErr w:type="spellStart"/>
      <w:r>
        <w:t>Улăп</w:t>
      </w:r>
      <w:proofErr w:type="spellEnd"/>
      <w:r>
        <w:t>» («Великан-эгоист»), В. Ар-Серги «</w:t>
      </w:r>
      <w:proofErr w:type="spellStart"/>
      <w:r>
        <w:t>Асанне</w:t>
      </w:r>
      <w:proofErr w:type="spellEnd"/>
      <w:r>
        <w:t xml:space="preserve"> </w:t>
      </w:r>
      <w:proofErr w:type="spellStart"/>
      <w:r>
        <w:t>шкулĕ</w:t>
      </w:r>
      <w:proofErr w:type="spellEnd"/>
      <w:r>
        <w:t xml:space="preserve">» («Бабушкина школа»).  </w:t>
      </w:r>
    </w:p>
    <w:p w14:paraId="2C3F2E61" w14:textId="77777777" w:rsidR="004E38D3" w:rsidRDefault="00C1131D">
      <w:pPr>
        <w:spacing w:after="131" w:line="259" w:lineRule="auto"/>
        <w:ind w:left="742" w:right="11"/>
      </w:pPr>
      <w:r>
        <w:t xml:space="preserve">150.8.5.10. Летние радости. </w:t>
      </w:r>
    </w:p>
    <w:p w14:paraId="0EE303F3" w14:textId="77777777" w:rsidR="004E38D3" w:rsidRDefault="00C1131D">
      <w:pPr>
        <w:ind w:left="9" w:right="11" w:firstLine="708"/>
      </w:pPr>
      <w:r>
        <w:t xml:space="preserve">Н. </w:t>
      </w:r>
      <w:proofErr w:type="spellStart"/>
      <w:r>
        <w:t>Исмуков</w:t>
      </w:r>
      <w:proofErr w:type="spellEnd"/>
      <w:r>
        <w:t xml:space="preserve"> «</w:t>
      </w:r>
      <w:proofErr w:type="spellStart"/>
      <w:r>
        <w:t>Çурхи</w:t>
      </w:r>
      <w:proofErr w:type="spellEnd"/>
      <w:r>
        <w:t xml:space="preserve"> </w:t>
      </w:r>
      <w:proofErr w:type="spellStart"/>
      <w:r>
        <w:t>тĕнче</w:t>
      </w:r>
      <w:proofErr w:type="spellEnd"/>
      <w:r>
        <w:t>» («Летний мир»), Л. Смолина «</w:t>
      </w:r>
      <w:proofErr w:type="spellStart"/>
      <w:r>
        <w:t>Çуркунне</w:t>
      </w:r>
      <w:proofErr w:type="spellEnd"/>
      <w:r>
        <w:t xml:space="preserve"> </w:t>
      </w:r>
      <w:proofErr w:type="spellStart"/>
      <w:r>
        <w:t>пуçланать</w:t>
      </w:r>
      <w:proofErr w:type="spellEnd"/>
      <w:r>
        <w:t>» («Наступает весна»), Н. Некрасов «</w:t>
      </w:r>
      <w:proofErr w:type="spellStart"/>
      <w:r>
        <w:t>Ешĕл</w:t>
      </w:r>
      <w:proofErr w:type="spellEnd"/>
      <w:r>
        <w:t xml:space="preserve"> </w:t>
      </w:r>
      <w:proofErr w:type="spellStart"/>
      <w:r>
        <w:t>шав</w:t>
      </w:r>
      <w:proofErr w:type="spellEnd"/>
      <w:r>
        <w:t xml:space="preserve">» («Зеленый шум»), </w:t>
      </w:r>
      <w:proofErr w:type="spellStart"/>
      <w:r>
        <w:t>Уйăп</w:t>
      </w:r>
      <w:proofErr w:type="spellEnd"/>
      <w:r>
        <w:t xml:space="preserve"> </w:t>
      </w:r>
      <w:proofErr w:type="spellStart"/>
      <w:r>
        <w:t>Мишши</w:t>
      </w:r>
      <w:proofErr w:type="spellEnd"/>
      <w:r>
        <w:t xml:space="preserve"> «</w:t>
      </w:r>
      <w:proofErr w:type="spellStart"/>
      <w:r>
        <w:t>Çурхи</w:t>
      </w:r>
      <w:proofErr w:type="spellEnd"/>
      <w:r>
        <w:t xml:space="preserve"> </w:t>
      </w:r>
      <w:proofErr w:type="spellStart"/>
      <w:r>
        <w:t>вăйă</w:t>
      </w:r>
      <w:proofErr w:type="spellEnd"/>
      <w:r>
        <w:t xml:space="preserve">» («Весенняя игра»), </w:t>
      </w:r>
      <w:proofErr w:type="spellStart"/>
      <w:r>
        <w:t>Мĕтри</w:t>
      </w:r>
      <w:proofErr w:type="spellEnd"/>
      <w:r>
        <w:t xml:space="preserve"> </w:t>
      </w:r>
      <w:proofErr w:type="spellStart"/>
      <w:r>
        <w:t>Кипек</w:t>
      </w:r>
      <w:proofErr w:type="spellEnd"/>
      <w:r>
        <w:t xml:space="preserve"> «</w:t>
      </w:r>
      <w:proofErr w:type="spellStart"/>
      <w:r>
        <w:t>Çурхи</w:t>
      </w:r>
      <w:proofErr w:type="spellEnd"/>
      <w:r>
        <w:t xml:space="preserve"> </w:t>
      </w:r>
      <w:proofErr w:type="spellStart"/>
      <w:r>
        <w:t>вăрманта</w:t>
      </w:r>
      <w:proofErr w:type="spellEnd"/>
      <w:r>
        <w:t xml:space="preserve">» («В весеннем лесу»), А. </w:t>
      </w:r>
      <w:proofErr w:type="spellStart"/>
      <w:r>
        <w:t>Каттай</w:t>
      </w:r>
      <w:proofErr w:type="spellEnd"/>
      <w:r>
        <w:t xml:space="preserve"> «</w:t>
      </w:r>
      <w:proofErr w:type="spellStart"/>
      <w:r>
        <w:t>Çеçпĕл</w:t>
      </w:r>
      <w:proofErr w:type="spellEnd"/>
      <w:r>
        <w:t xml:space="preserve">» («Первоцвет»), Г. </w:t>
      </w:r>
      <w:proofErr w:type="spellStart"/>
      <w:r>
        <w:t>Снегирѐв</w:t>
      </w:r>
      <w:proofErr w:type="spellEnd"/>
      <w:r>
        <w:t xml:space="preserve"> «</w:t>
      </w:r>
      <w:proofErr w:type="spellStart"/>
      <w:r>
        <w:t>Малтанхи</w:t>
      </w:r>
      <w:proofErr w:type="spellEnd"/>
      <w:r>
        <w:t xml:space="preserve"> </w:t>
      </w:r>
      <w:proofErr w:type="spellStart"/>
      <w:r>
        <w:t>хĕвел</w:t>
      </w:r>
      <w:proofErr w:type="spellEnd"/>
      <w:r>
        <w:t>» («Первое солнце»), К. Иванов «</w:t>
      </w:r>
      <w:proofErr w:type="spellStart"/>
      <w:r>
        <w:t>Çуркунне</w:t>
      </w:r>
      <w:proofErr w:type="spellEnd"/>
      <w:r>
        <w:t xml:space="preserve"> </w:t>
      </w:r>
      <w:proofErr w:type="spellStart"/>
      <w:r>
        <w:t>çитсен</w:t>
      </w:r>
      <w:proofErr w:type="spellEnd"/>
      <w:r>
        <w:t>» («Когда наступила весна». Отрывок из поэмы «</w:t>
      </w:r>
      <w:proofErr w:type="spellStart"/>
      <w:r>
        <w:t>Нарспи</w:t>
      </w:r>
      <w:proofErr w:type="spellEnd"/>
      <w:r>
        <w:t>»), Н. Матвеев «</w:t>
      </w:r>
      <w:proofErr w:type="spellStart"/>
      <w:r>
        <w:t>Таврана</w:t>
      </w:r>
      <w:proofErr w:type="spellEnd"/>
      <w:r>
        <w:t xml:space="preserve"> </w:t>
      </w:r>
      <w:proofErr w:type="spellStart"/>
      <w:r>
        <w:t>илем</w:t>
      </w:r>
      <w:proofErr w:type="spellEnd"/>
      <w:r>
        <w:t xml:space="preserve"> </w:t>
      </w:r>
      <w:proofErr w:type="spellStart"/>
      <w:r>
        <w:t>кÿреççĕ</w:t>
      </w:r>
      <w:proofErr w:type="spellEnd"/>
      <w:r>
        <w:t>» («Украшают округу»), А. Артемьев «</w:t>
      </w:r>
      <w:proofErr w:type="spellStart"/>
      <w:r>
        <w:t>Çурхи</w:t>
      </w:r>
      <w:proofErr w:type="spellEnd"/>
      <w:r>
        <w:t xml:space="preserve"> кун» («Весенний день»). </w:t>
      </w:r>
    </w:p>
    <w:p w14:paraId="361B4A69" w14:textId="77777777" w:rsidR="004E38D3" w:rsidRDefault="00C1131D">
      <w:pPr>
        <w:spacing w:after="131" w:line="259" w:lineRule="auto"/>
        <w:ind w:left="742" w:right="11"/>
      </w:pPr>
      <w:r>
        <w:t xml:space="preserve">150.8.5.11. Война гремела на земле когда-то. </w:t>
      </w:r>
    </w:p>
    <w:p w14:paraId="50025C69" w14:textId="77777777" w:rsidR="004E38D3" w:rsidRDefault="00C1131D">
      <w:pPr>
        <w:ind w:left="9" w:right="11" w:firstLine="708"/>
      </w:pPr>
      <w:r>
        <w:t xml:space="preserve">А. </w:t>
      </w:r>
      <w:proofErr w:type="spellStart"/>
      <w:r>
        <w:t>Алка</w:t>
      </w:r>
      <w:proofErr w:type="spellEnd"/>
      <w:r>
        <w:t xml:space="preserve"> «</w:t>
      </w:r>
      <w:proofErr w:type="spellStart"/>
      <w:r>
        <w:t>Малтанхи</w:t>
      </w:r>
      <w:proofErr w:type="spellEnd"/>
      <w:r>
        <w:t xml:space="preserve"> кун» («Первый день»), А. Галкин «</w:t>
      </w:r>
      <w:proofErr w:type="spellStart"/>
      <w:r>
        <w:t>Çумăр</w:t>
      </w:r>
      <w:proofErr w:type="spellEnd"/>
      <w:r>
        <w:t xml:space="preserve"> </w:t>
      </w:r>
      <w:proofErr w:type="spellStart"/>
      <w:r>
        <w:t>куççулĕ</w:t>
      </w:r>
      <w:proofErr w:type="spellEnd"/>
      <w:r>
        <w:t>» («Слеза дождя»), Ю. Николаева «</w:t>
      </w:r>
      <w:proofErr w:type="spellStart"/>
      <w:r>
        <w:t>Вăрçă</w:t>
      </w:r>
      <w:proofErr w:type="spellEnd"/>
      <w:r>
        <w:t xml:space="preserve"> </w:t>
      </w:r>
      <w:proofErr w:type="spellStart"/>
      <w:r>
        <w:t>çăкăрĕ</w:t>
      </w:r>
      <w:proofErr w:type="spellEnd"/>
      <w:r>
        <w:t xml:space="preserve">» («Хлеб войны»), А. </w:t>
      </w:r>
      <w:proofErr w:type="spellStart"/>
      <w:r>
        <w:t>Каттай</w:t>
      </w:r>
      <w:proofErr w:type="spellEnd"/>
      <w:r>
        <w:t xml:space="preserve"> «</w:t>
      </w:r>
      <w:proofErr w:type="spellStart"/>
      <w:r>
        <w:t>Берлинти</w:t>
      </w:r>
      <w:proofErr w:type="spellEnd"/>
      <w:r>
        <w:t xml:space="preserve"> </w:t>
      </w:r>
      <w:proofErr w:type="spellStart"/>
      <w:r>
        <w:t>палăк</w:t>
      </w:r>
      <w:proofErr w:type="spellEnd"/>
      <w:r>
        <w:t xml:space="preserve">» («Памятник в Берлине»), А. </w:t>
      </w:r>
      <w:proofErr w:type="spellStart"/>
      <w:r>
        <w:t>Кипеч</w:t>
      </w:r>
      <w:proofErr w:type="spellEnd"/>
      <w:r>
        <w:t xml:space="preserve"> «</w:t>
      </w:r>
      <w:proofErr w:type="spellStart"/>
      <w:r>
        <w:t>Çĕр</w:t>
      </w:r>
      <w:proofErr w:type="spellEnd"/>
      <w:r>
        <w:t xml:space="preserve"> </w:t>
      </w:r>
      <w:proofErr w:type="spellStart"/>
      <w:r>
        <w:t>улми</w:t>
      </w:r>
      <w:proofErr w:type="spellEnd"/>
      <w:r>
        <w:t xml:space="preserve"> </w:t>
      </w:r>
      <w:proofErr w:type="spellStart"/>
      <w:r>
        <w:t>сутма</w:t>
      </w:r>
      <w:proofErr w:type="spellEnd"/>
      <w:r>
        <w:t xml:space="preserve"> </w:t>
      </w:r>
      <w:proofErr w:type="spellStart"/>
      <w:r>
        <w:t>кайни</w:t>
      </w:r>
      <w:proofErr w:type="spellEnd"/>
      <w:r>
        <w:t xml:space="preserve">» («Как ездили продавать картошку»), П. </w:t>
      </w:r>
      <w:proofErr w:type="spellStart"/>
      <w:r>
        <w:t>Эйзин</w:t>
      </w:r>
      <w:proofErr w:type="spellEnd"/>
      <w:r>
        <w:t xml:space="preserve"> «Ан </w:t>
      </w:r>
      <w:proofErr w:type="spellStart"/>
      <w:r>
        <w:t>пултăр</w:t>
      </w:r>
      <w:proofErr w:type="spellEnd"/>
      <w:r>
        <w:t xml:space="preserve"> </w:t>
      </w:r>
      <w:proofErr w:type="spellStart"/>
      <w:r>
        <w:t>вăрçă</w:t>
      </w:r>
      <w:proofErr w:type="spellEnd"/>
      <w:r>
        <w:t xml:space="preserve">» («Пусть не будет войны»). </w:t>
      </w:r>
    </w:p>
    <w:p w14:paraId="059FFFD1" w14:textId="77777777" w:rsidR="004E38D3" w:rsidRDefault="00C1131D">
      <w:pPr>
        <w:spacing w:line="259" w:lineRule="auto"/>
        <w:ind w:left="742" w:right="11"/>
      </w:pPr>
      <w:r>
        <w:t xml:space="preserve">150.8.5.12. В мире животных. </w:t>
      </w:r>
    </w:p>
    <w:p w14:paraId="662595F8" w14:textId="77777777" w:rsidR="004E38D3" w:rsidRDefault="00C1131D">
      <w:pPr>
        <w:ind w:left="9" w:right="11" w:firstLine="708"/>
      </w:pPr>
      <w:r>
        <w:t xml:space="preserve">Н. </w:t>
      </w:r>
      <w:proofErr w:type="spellStart"/>
      <w:r>
        <w:t>Ишентей</w:t>
      </w:r>
      <w:proofErr w:type="spellEnd"/>
      <w:r>
        <w:t xml:space="preserve"> «</w:t>
      </w:r>
      <w:proofErr w:type="spellStart"/>
      <w:r>
        <w:t>Аптраман</w:t>
      </w:r>
      <w:proofErr w:type="spellEnd"/>
      <w:r>
        <w:t xml:space="preserve"> </w:t>
      </w:r>
      <w:proofErr w:type="spellStart"/>
      <w:r>
        <w:t>кăвакалсем</w:t>
      </w:r>
      <w:proofErr w:type="spellEnd"/>
      <w:r>
        <w:t xml:space="preserve">» («Не растерявшиеся утки»), Ç. </w:t>
      </w:r>
      <w:proofErr w:type="spellStart"/>
      <w:r>
        <w:t>Элкер</w:t>
      </w:r>
      <w:proofErr w:type="spellEnd"/>
      <w:r>
        <w:t xml:space="preserve"> «</w:t>
      </w:r>
      <w:proofErr w:type="spellStart"/>
      <w:r>
        <w:t>Кашкăрсемпе</w:t>
      </w:r>
      <w:proofErr w:type="spellEnd"/>
      <w:r>
        <w:t xml:space="preserve"> </w:t>
      </w:r>
      <w:proofErr w:type="spellStart"/>
      <w:r>
        <w:t>çапăçни</w:t>
      </w:r>
      <w:proofErr w:type="spellEnd"/>
      <w:r>
        <w:t>» («Схватка с волками»), Н. Иванов «</w:t>
      </w:r>
      <w:proofErr w:type="spellStart"/>
      <w:r>
        <w:t>Ăсанпа</w:t>
      </w:r>
      <w:proofErr w:type="spellEnd"/>
      <w:r>
        <w:t xml:space="preserve"> </w:t>
      </w:r>
      <w:proofErr w:type="spellStart"/>
      <w:r>
        <w:t>Хураçка</w:t>
      </w:r>
      <w:proofErr w:type="spellEnd"/>
      <w:r>
        <w:t xml:space="preserve">» («Тетерев и </w:t>
      </w:r>
      <w:proofErr w:type="spellStart"/>
      <w:r>
        <w:t>Хураська</w:t>
      </w:r>
      <w:proofErr w:type="spellEnd"/>
      <w:r>
        <w:t>»), Н. Матвеев «</w:t>
      </w:r>
      <w:proofErr w:type="spellStart"/>
      <w:r>
        <w:t>Уртăш</w:t>
      </w:r>
      <w:proofErr w:type="spellEnd"/>
      <w:r>
        <w:t>» («Можжевельник»), Н. Матвеев «</w:t>
      </w:r>
      <w:proofErr w:type="spellStart"/>
      <w:r>
        <w:t>Çара</w:t>
      </w:r>
      <w:proofErr w:type="spellEnd"/>
      <w:r>
        <w:t xml:space="preserve"> </w:t>
      </w:r>
      <w:proofErr w:type="spellStart"/>
      <w:r>
        <w:t>çерçи</w:t>
      </w:r>
      <w:proofErr w:type="spellEnd"/>
      <w:r>
        <w:t xml:space="preserve">» («Летучая мышь»), О. </w:t>
      </w:r>
      <w:proofErr w:type="spellStart"/>
      <w:r>
        <w:t>Савандеева</w:t>
      </w:r>
      <w:proofErr w:type="spellEnd"/>
      <w:r>
        <w:t>, «</w:t>
      </w:r>
      <w:proofErr w:type="spellStart"/>
      <w:r>
        <w:t>Сăркка</w:t>
      </w:r>
      <w:proofErr w:type="spellEnd"/>
      <w:r>
        <w:t xml:space="preserve">» («Серый»).  </w:t>
      </w:r>
    </w:p>
    <w:p w14:paraId="4AF728E7" w14:textId="77777777" w:rsidR="004E38D3" w:rsidRDefault="00C1131D">
      <w:pPr>
        <w:spacing w:after="133" w:line="259" w:lineRule="auto"/>
        <w:ind w:left="742" w:right="11"/>
      </w:pPr>
      <w:r>
        <w:t xml:space="preserve">150.8.5.13. Ненаглядная и незабываемая родная сторона. </w:t>
      </w:r>
    </w:p>
    <w:p w14:paraId="06E90FA5" w14:textId="77777777" w:rsidR="004E38D3" w:rsidRDefault="00C1131D">
      <w:pPr>
        <w:ind w:left="9" w:right="11" w:firstLine="708"/>
      </w:pPr>
      <w:r>
        <w:t xml:space="preserve">И. </w:t>
      </w:r>
      <w:proofErr w:type="spellStart"/>
      <w:r>
        <w:t>Дубанов</w:t>
      </w:r>
      <w:proofErr w:type="spellEnd"/>
      <w:r>
        <w:t xml:space="preserve"> «Эл </w:t>
      </w:r>
      <w:proofErr w:type="spellStart"/>
      <w:r>
        <w:t>кÿлли</w:t>
      </w:r>
      <w:proofErr w:type="spellEnd"/>
      <w:r>
        <w:t>» («Озеро Аль»), В. Харитонов «</w:t>
      </w:r>
      <w:proofErr w:type="spellStart"/>
      <w:r>
        <w:t>Çил</w:t>
      </w:r>
      <w:proofErr w:type="spellEnd"/>
      <w:r>
        <w:t xml:space="preserve"> </w:t>
      </w:r>
      <w:proofErr w:type="spellStart"/>
      <w:r>
        <w:t>ачи</w:t>
      </w:r>
      <w:proofErr w:type="spellEnd"/>
      <w:r>
        <w:t>» («Сын ветра»), Г. Орлов «</w:t>
      </w:r>
      <w:proofErr w:type="spellStart"/>
      <w:r>
        <w:t>Çухату</w:t>
      </w:r>
      <w:proofErr w:type="spellEnd"/>
      <w:r>
        <w:t>» («Потеря»), «</w:t>
      </w:r>
      <w:proofErr w:type="spellStart"/>
      <w:r>
        <w:t>Çулçÿревçĕ</w:t>
      </w:r>
      <w:proofErr w:type="spellEnd"/>
      <w:r>
        <w:t xml:space="preserve"> </w:t>
      </w:r>
      <w:proofErr w:type="spellStart"/>
      <w:r>
        <w:t>вăрăсем</w:t>
      </w:r>
      <w:proofErr w:type="spellEnd"/>
      <w:r>
        <w:t xml:space="preserve">» («Семена путешественники»), Р. </w:t>
      </w:r>
      <w:proofErr w:type="spellStart"/>
      <w:r>
        <w:t>Сарпи</w:t>
      </w:r>
      <w:proofErr w:type="spellEnd"/>
      <w:r>
        <w:t xml:space="preserve"> «</w:t>
      </w:r>
      <w:proofErr w:type="spellStart"/>
      <w:r>
        <w:t>Пĕлĕтсем</w:t>
      </w:r>
      <w:proofErr w:type="spellEnd"/>
      <w:r>
        <w:t xml:space="preserve"> – шур </w:t>
      </w:r>
      <w:proofErr w:type="spellStart"/>
      <w:r>
        <w:t>путексем</w:t>
      </w:r>
      <w:proofErr w:type="spellEnd"/>
      <w:r>
        <w:t xml:space="preserve">» («Облака – белые барашки»), Х. Юлдашев </w:t>
      </w:r>
      <w:r>
        <w:lastRenderedPageBreak/>
        <w:t>«</w:t>
      </w:r>
      <w:proofErr w:type="spellStart"/>
      <w:r>
        <w:t>Лĕпĕш</w:t>
      </w:r>
      <w:proofErr w:type="spellEnd"/>
      <w:r>
        <w:t xml:space="preserve">» («Бабочка»), </w:t>
      </w:r>
      <w:proofErr w:type="spellStart"/>
      <w:r>
        <w:t>Уйăп</w:t>
      </w:r>
      <w:proofErr w:type="spellEnd"/>
      <w:r>
        <w:t xml:space="preserve"> </w:t>
      </w:r>
      <w:proofErr w:type="spellStart"/>
      <w:r>
        <w:t>Мишши</w:t>
      </w:r>
      <w:proofErr w:type="spellEnd"/>
      <w:r>
        <w:t xml:space="preserve"> «</w:t>
      </w:r>
      <w:proofErr w:type="spellStart"/>
      <w:r>
        <w:t>Çуллахи</w:t>
      </w:r>
      <w:proofErr w:type="spellEnd"/>
      <w:r>
        <w:t xml:space="preserve"> каникул» («Летние каникулы»), Г. </w:t>
      </w:r>
      <w:proofErr w:type="spellStart"/>
      <w:r>
        <w:t>Харлампьев</w:t>
      </w:r>
      <w:proofErr w:type="spellEnd"/>
      <w:r>
        <w:t xml:space="preserve"> «</w:t>
      </w:r>
      <w:proofErr w:type="spellStart"/>
      <w:r>
        <w:t>Кулĕ</w:t>
      </w:r>
      <w:proofErr w:type="spellEnd"/>
      <w:r>
        <w:t xml:space="preserve"> </w:t>
      </w:r>
      <w:proofErr w:type="spellStart"/>
      <w:r>
        <w:t>хĕрринче</w:t>
      </w:r>
      <w:proofErr w:type="spellEnd"/>
      <w:r>
        <w:t xml:space="preserve">» («На берегу озера»). </w:t>
      </w:r>
    </w:p>
    <w:p w14:paraId="3609EBBB" w14:textId="77777777" w:rsidR="004E38D3" w:rsidRDefault="00C1131D">
      <w:pPr>
        <w:spacing w:after="131" w:line="259" w:lineRule="auto"/>
        <w:ind w:left="742" w:right="11"/>
      </w:pPr>
      <w:r>
        <w:t xml:space="preserve">150.9. Содержание обучения в 4 классе. </w:t>
      </w:r>
    </w:p>
    <w:p w14:paraId="35A54704" w14:textId="77777777" w:rsidR="004E38D3" w:rsidRDefault="00C1131D">
      <w:pPr>
        <w:spacing w:after="131" w:line="259" w:lineRule="auto"/>
        <w:ind w:left="742" w:right="11"/>
      </w:pPr>
      <w:r>
        <w:t xml:space="preserve">150.9.1. Речевая деятельность. </w:t>
      </w:r>
    </w:p>
    <w:p w14:paraId="20A23561" w14:textId="77777777" w:rsidR="004E38D3" w:rsidRDefault="00C1131D">
      <w:pPr>
        <w:ind w:left="9" w:right="11" w:firstLine="708"/>
      </w:pPr>
      <w:r>
        <w:t xml:space="preserve">Осознание цели речевого высказывания, понимание основной мысли прослушанного учебного, научно-познавательного и художественного произведений. Высказывание своей точки зрения по обсуждаемому произведению. Доказательство собственной точки зрения с использованием текста или личного опыта. Самостоятельное построение плана собственного высказывания. Отбор и использование выразительных средств языка (синонимы, антонимы, сравнения) с </w:t>
      </w:r>
      <w:proofErr w:type="spellStart"/>
      <w:r>
        <w:t>учѐтом</w:t>
      </w:r>
      <w:proofErr w:type="spellEnd"/>
      <w:r>
        <w:t xml:space="preserve"> особенностей монологического высказывания. Разные виды чтения в зависимости от учебной задачи. Нахождение в тексте необходимой информации.  </w:t>
      </w:r>
    </w:p>
    <w:p w14:paraId="09E68450" w14:textId="77777777" w:rsidR="004E38D3" w:rsidRDefault="00C1131D">
      <w:pPr>
        <w:spacing w:after="131" w:line="259" w:lineRule="auto"/>
        <w:ind w:left="742" w:right="11"/>
      </w:pPr>
      <w:r>
        <w:t xml:space="preserve">150.9.2. Литературоведческая пропедевтика. </w:t>
      </w:r>
    </w:p>
    <w:p w14:paraId="6B6E9BC5" w14:textId="77777777" w:rsidR="004E38D3" w:rsidRDefault="00C1131D">
      <w:pPr>
        <w:ind w:left="9" w:right="11" w:firstLine="708"/>
      </w:pPr>
      <w:r>
        <w:t xml:space="preserve">Многообразие видов фольклора: словесный, музыкальный, обрядовый (календарный). Виды сказок: о животных, бытовые. Легенда как народный сказ о важном историческом событии. Фольклорные особенности жанра: язык, характеристика главного героя (где жил, чем занимался, какими качествами обладал). </w:t>
      </w:r>
    </w:p>
    <w:p w14:paraId="0D5AC2F0" w14:textId="77777777" w:rsidR="004E38D3" w:rsidRDefault="00C1131D">
      <w:pPr>
        <w:ind w:left="9" w:right="11" w:firstLine="708"/>
      </w:pPr>
      <w:r>
        <w:t xml:space="preserve">Лирические произведения как описание в стихотворной форме чувств поэта, связанных с наблюдениями, описаниями природы. Темы стихотворных произведений. Средства выразительности в произведениях лирики: эпитеты, синонимы, антонимы, сравнения, олицетворения, метафоры.  </w:t>
      </w:r>
    </w:p>
    <w:p w14:paraId="6DF53A17" w14:textId="77777777" w:rsidR="004E38D3" w:rsidRDefault="00C1131D">
      <w:pPr>
        <w:ind w:left="9" w:right="11" w:firstLine="708"/>
      </w:pPr>
      <w:r>
        <w:t xml:space="preserve">Повесть как эпический жанр (общее представление). Отрывки из повести. Значение реальных жизненных ситуаций в создании рассказа, повести. Выражение главной мысли. Основные события сюжета, отношение к ним героев. Словесный портрет героя как его характеристика. Отношение к герою, к его поступкам.  </w:t>
      </w:r>
    </w:p>
    <w:p w14:paraId="73C27A71" w14:textId="77777777" w:rsidR="004E38D3" w:rsidRDefault="00C1131D">
      <w:pPr>
        <w:ind w:left="9" w:right="11" w:firstLine="708"/>
      </w:pPr>
      <w:r>
        <w:t xml:space="preserve">Героическое прошлое России, тема Великой Отечественной войны в произведениях литературы. Юмористические произведения. Средства выразительности текста юмористического содержания: гипербола.  </w:t>
      </w:r>
    </w:p>
    <w:p w14:paraId="06E02515" w14:textId="77777777" w:rsidR="004E38D3" w:rsidRDefault="00C1131D">
      <w:pPr>
        <w:spacing w:after="132" w:line="259" w:lineRule="auto"/>
        <w:ind w:left="742" w:right="11"/>
      </w:pPr>
      <w:r>
        <w:t xml:space="preserve">150.9.3. Творческая деятельность. </w:t>
      </w:r>
    </w:p>
    <w:p w14:paraId="5FFB5CFC" w14:textId="77777777" w:rsidR="004E38D3" w:rsidRDefault="00C1131D">
      <w:pPr>
        <w:ind w:left="9" w:right="11" w:firstLine="708"/>
      </w:pPr>
      <w:r>
        <w:lastRenderedPageBreak/>
        <w:t xml:space="preserve">План текста, разные формы устного пересказа (подробный, выборочный, сжатый, от лица героя, с изменением лица рассказчика, от третьего лица), драматизация. Сочинение по аналогии, устное сочинение как продолжение прочитанного произведения, отдельных его сюжетных линий, короткий рассказ по иллюстрации. </w:t>
      </w:r>
    </w:p>
    <w:p w14:paraId="492B1EE4" w14:textId="77777777" w:rsidR="004E38D3" w:rsidRDefault="00C1131D">
      <w:pPr>
        <w:spacing w:after="131" w:line="259" w:lineRule="auto"/>
        <w:ind w:left="742" w:right="11"/>
      </w:pPr>
      <w:r>
        <w:t xml:space="preserve">150.9.4. Библиографическая культура. </w:t>
      </w:r>
    </w:p>
    <w:p w14:paraId="164CE786" w14:textId="77777777" w:rsidR="004E38D3" w:rsidRDefault="00C1131D">
      <w:pPr>
        <w:ind w:left="9" w:right="11" w:firstLine="708"/>
      </w:pPr>
      <w:r>
        <w:t xml:space="preserve">Работа с детской книгой и справочной литературой.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 </w:t>
      </w:r>
    </w:p>
    <w:p w14:paraId="1F5AB93A" w14:textId="77777777" w:rsidR="004E38D3" w:rsidRDefault="00C1131D">
      <w:pPr>
        <w:spacing w:after="131" w:line="259" w:lineRule="auto"/>
        <w:ind w:left="742" w:right="11"/>
      </w:pPr>
      <w:r>
        <w:t xml:space="preserve">150.9.5. Круг детского чтения. </w:t>
      </w:r>
    </w:p>
    <w:p w14:paraId="7680ACBA" w14:textId="77777777" w:rsidR="004E38D3" w:rsidRDefault="00C1131D">
      <w:pPr>
        <w:spacing w:after="131" w:line="259" w:lineRule="auto"/>
        <w:ind w:left="742" w:right="11"/>
      </w:pPr>
      <w:r>
        <w:t xml:space="preserve">150.9.5.1. Здравствуй, школьная скамья! </w:t>
      </w:r>
    </w:p>
    <w:p w14:paraId="416F406D" w14:textId="77777777" w:rsidR="004E38D3" w:rsidRDefault="00C1131D">
      <w:pPr>
        <w:ind w:left="9" w:right="11" w:firstLine="708"/>
      </w:pPr>
      <w:r>
        <w:t xml:space="preserve">Ю. Петров «Сентябрь </w:t>
      </w:r>
      <w:proofErr w:type="spellStart"/>
      <w:r>
        <w:t>ирĕ</w:t>
      </w:r>
      <w:proofErr w:type="spellEnd"/>
      <w:r>
        <w:t xml:space="preserve">» («Сентябрьское утро»), Н. </w:t>
      </w:r>
      <w:proofErr w:type="spellStart"/>
      <w:r>
        <w:t>Теветкел</w:t>
      </w:r>
      <w:proofErr w:type="spellEnd"/>
      <w:r>
        <w:t xml:space="preserve"> «</w:t>
      </w:r>
      <w:proofErr w:type="spellStart"/>
      <w:r>
        <w:t>Кĕрхи</w:t>
      </w:r>
      <w:proofErr w:type="spellEnd"/>
      <w:r>
        <w:t xml:space="preserve"> </w:t>
      </w:r>
      <w:proofErr w:type="spellStart"/>
      <w:r>
        <w:t>кăмăл</w:t>
      </w:r>
      <w:proofErr w:type="spellEnd"/>
      <w:r>
        <w:t xml:space="preserve">» («Осеннее настроение»), Иван </w:t>
      </w:r>
      <w:proofErr w:type="spellStart"/>
      <w:r>
        <w:t>Шухши</w:t>
      </w:r>
      <w:proofErr w:type="spellEnd"/>
      <w:r>
        <w:t xml:space="preserve"> «</w:t>
      </w:r>
      <w:proofErr w:type="spellStart"/>
      <w:r>
        <w:t>Павăл</w:t>
      </w:r>
      <w:proofErr w:type="spellEnd"/>
      <w:r>
        <w:t xml:space="preserve">, </w:t>
      </w:r>
      <w:proofErr w:type="spellStart"/>
      <w:r>
        <w:t>Миккуль</w:t>
      </w:r>
      <w:proofErr w:type="spellEnd"/>
      <w:r>
        <w:t xml:space="preserve"> тата </w:t>
      </w:r>
      <w:proofErr w:type="spellStart"/>
      <w:r>
        <w:t>Петĕр</w:t>
      </w:r>
      <w:proofErr w:type="spellEnd"/>
      <w:r>
        <w:t>» («Павел, Микола и Петр»), П. Михайлов «</w:t>
      </w:r>
      <w:proofErr w:type="spellStart"/>
      <w:r>
        <w:t>Малтанхи</w:t>
      </w:r>
      <w:proofErr w:type="spellEnd"/>
      <w:r>
        <w:t xml:space="preserve"> учителе» («Первому учителю»). </w:t>
      </w:r>
    </w:p>
    <w:p w14:paraId="64075BF4" w14:textId="77777777" w:rsidR="004E38D3" w:rsidRDefault="00C1131D">
      <w:pPr>
        <w:spacing w:after="131" w:line="259" w:lineRule="auto"/>
        <w:ind w:left="742" w:right="11"/>
      </w:pPr>
      <w:r>
        <w:t xml:space="preserve">150.9.5.2. Вот пришла богатая осень. </w:t>
      </w:r>
    </w:p>
    <w:p w14:paraId="095F8EFD" w14:textId="77777777" w:rsidR="004E38D3" w:rsidRDefault="00C1131D">
      <w:pPr>
        <w:ind w:left="9" w:right="11" w:firstLine="708"/>
      </w:pPr>
      <w:r>
        <w:t xml:space="preserve">Митта </w:t>
      </w:r>
      <w:proofErr w:type="spellStart"/>
      <w:r>
        <w:t>Ваçлейĕ</w:t>
      </w:r>
      <w:proofErr w:type="spellEnd"/>
      <w:r>
        <w:t xml:space="preserve"> «</w:t>
      </w:r>
      <w:proofErr w:type="spellStart"/>
      <w:r>
        <w:t>Кĕрхи</w:t>
      </w:r>
      <w:proofErr w:type="spellEnd"/>
      <w:r>
        <w:t xml:space="preserve"> </w:t>
      </w:r>
      <w:proofErr w:type="spellStart"/>
      <w:r>
        <w:t>илем</w:t>
      </w:r>
      <w:proofErr w:type="spellEnd"/>
      <w:r>
        <w:t>» («Осенняя краса»), Г. Орлов «Сентябрь» («Сентябрь»), В. Харитонов «</w:t>
      </w:r>
      <w:proofErr w:type="spellStart"/>
      <w:r>
        <w:t>Кĕрхи</w:t>
      </w:r>
      <w:proofErr w:type="spellEnd"/>
      <w:r>
        <w:t xml:space="preserve"> </w:t>
      </w:r>
      <w:proofErr w:type="spellStart"/>
      <w:r>
        <w:t>вăрманта</w:t>
      </w:r>
      <w:proofErr w:type="spellEnd"/>
      <w:r>
        <w:t xml:space="preserve">» («В осеннем лесу»), А. Смолин «Хур </w:t>
      </w:r>
      <w:proofErr w:type="spellStart"/>
      <w:r>
        <w:t>кайăк</w:t>
      </w:r>
      <w:proofErr w:type="spellEnd"/>
      <w:r>
        <w:t xml:space="preserve"> </w:t>
      </w:r>
      <w:proofErr w:type="spellStart"/>
      <w:r>
        <w:t>çулĕ</w:t>
      </w:r>
      <w:proofErr w:type="spellEnd"/>
      <w:r>
        <w:t>» («Млечный путь»), Г. Луч «</w:t>
      </w:r>
      <w:proofErr w:type="spellStart"/>
      <w:r>
        <w:t>Тăрнасем</w:t>
      </w:r>
      <w:proofErr w:type="spellEnd"/>
      <w:r>
        <w:t>» («Журавли»), Л. Сильвестров «</w:t>
      </w:r>
      <w:proofErr w:type="spellStart"/>
      <w:r>
        <w:t>Кĕркунне</w:t>
      </w:r>
      <w:proofErr w:type="spellEnd"/>
      <w:r>
        <w:t xml:space="preserve"> </w:t>
      </w:r>
      <w:proofErr w:type="spellStart"/>
      <w:r>
        <w:t>макăрать</w:t>
      </w:r>
      <w:proofErr w:type="spellEnd"/>
      <w:r>
        <w:t>» («Осень плачет»), Г. Ефимов «</w:t>
      </w:r>
      <w:proofErr w:type="spellStart"/>
      <w:r>
        <w:t>Тумне</w:t>
      </w:r>
      <w:proofErr w:type="spellEnd"/>
      <w:r>
        <w:t xml:space="preserve"> </w:t>
      </w:r>
      <w:proofErr w:type="spellStart"/>
      <w:r>
        <w:t>хывма</w:t>
      </w:r>
      <w:proofErr w:type="spellEnd"/>
      <w:r>
        <w:t xml:space="preserve"> </w:t>
      </w:r>
      <w:proofErr w:type="spellStart"/>
      <w:r>
        <w:t>ĕлкĕреймен</w:t>
      </w:r>
      <w:proofErr w:type="spellEnd"/>
      <w:r>
        <w:t xml:space="preserve">» («Не успел переодеться»). </w:t>
      </w:r>
    </w:p>
    <w:p w14:paraId="31FD303D" w14:textId="77777777" w:rsidR="004E38D3" w:rsidRDefault="00C1131D">
      <w:pPr>
        <w:spacing w:after="134" w:line="259" w:lineRule="auto"/>
        <w:ind w:left="742" w:right="11"/>
      </w:pPr>
      <w:r>
        <w:t xml:space="preserve">150.9.5.3. Это – Родина моя. Наши обычаи и обряды. </w:t>
      </w:r>
    </w:p>
    <w:p w14:paraId="59307411" w14:textId="77777777" w:rsidR="004E38D3" w:rsidRDefault="00C1131D">
      <w:pPr>
        <w:ind w:left="9" w:right="11" w:firstLine="708"/>
      </w:pPr>
      <w:proofErr w:type="spellStart"/>
      <w:r>
        <w:t>Валем</w:t>
      </w:r>
      <w:proofErr w:type="spellEnd"/>
      <w:r>
        <w:t xml:space="preserve"> Ахун «</w:t>
      </w:r>
      <w:proofErr w:type="spellStart"/>
      <w:r>
        <w:t>Тăван</w:t>
      </w:r>
      <w:proofErr w:type="spellEnd"/>
      <w:r>
        <w:t xml:space="preserve"> </w:t>
      </w:r>
      <w:proofErr w:type="spellStart"/>
      <w:r>
        <w:t>чĕлхе</w:t>
      </w:r>
      <w:proofErr w:type="spellEnd"/>
      <w:r>
        <w:t xml:space="preserve">» («Родной язык»). И.Я. Яковлев </w:t>
      </w:r>
      <w:proofErr w:type="spellStart"/>
      <w:r>
        <w:t>чăваш</w:t>
      </w:r>
      <w:proofErr w:type="spellEnd"/>
      <w:r>
        <w:t xml:space="preserve"> </w:t>
      </w:r>
      <w:proofErr w:type="spellStart"/>
      <w:r>
        <w:t>халăхне</w:t>
      </w:r>
      <w:proofErr w:type="spellEnd"/>
      <w:r>
        <w:t xml:space="preserve"> </w:t>
      </w:r>
      <w:proofErr w:type="spellStart"/>
      <w:r>
        <w:t>панă</w:t>
      </w:r>
      <w:proofErr w:type="spellEnd"/>
      <w:r>
        <w:t xml:space="preserve"> Халал (Завещание И.Я. Яковлева чувашскому народу). П. </w:t>
      </w:r>
      <w:proofErr w:type="spellStart"/>
      <w:r>
        <w:t>Хусанкай</w:t>
      </w:r>
      <w:proofErr w:type="spellEnd"/>
      <w:r>
        <w:t xml:space="preserve"> «</w:t>
      </w:r>
      <w:proofErr w:type="spellStart"/>
      <w:r>
        <w:t>Эп</w:t>
      </w:r>
      <w:proofErr w:type="spellEnd"/>
      <w:r>
        <w:t xml:space="preserve"> – </w:t>
      </w:r>
      <w:proofErr w:type="spellStart"/>
      <w:r>
        <w:t>чăваш</w:t>
      </w:r>
      <w:proofErr w:type="spellEnd"/>
      <w:r>
        <w:t xml:space="preserve"> </w:t>
      </w:r>
      <w:proofErr w:type="spellStart"/>
      <w:r>
        <w:t>ачи</w:t>
      </w:r>
      <w:proofErr w:type="spellEnd"/>
      <w:r>
        <w:t xml:space="preserve">…» («Я – чуваш…»), </w:t>
      </w:r>
      <w:proofErr w:type="spellStart"/>
      <w:r>
        <w:t>Çеçпĕл</w:t>
      </w:r>
      <w:proofErr w:type="spellEnd"/>
      <w:r>
        <w:t xml:space="preserve"> </w:t>
      </w:r>
      <w:proofErr w:type="spellStart"/>
      <w:r>
        <w:t>Мишши</w:t>
      </w:r>
      <w:proofErr w:type="spellEnd"/>
      <w:r>
        <w:t>, «</w:t>
      </w:r>
      <w:proofErr w:type="spellStart"/>
      <w:r>
        <w:t>Чăваш</w:t>
      </w:r>
      <w:proofErr w:type="spellEnd"/>
      <w:r>
        <w:t xml:space="preserve"> </w:t>
      </w:r>
      <w:proofErr w:type="spellStart"/>
      <w:r>
        <w:t>сăмахĕ</w:t>
      </w:r>
      <w:proofErr w:type="spellEnd"/>
      <w:r>
        <w:t xml:space="preserve">» («Чувашское слово»), </w:t>
      </w:r>
    </w:p>
    <w:p w14:paraId="32E19D33" w14:textId="77777777" w:rsidR="004E38D3" w:rsidRDefault="00C1131D">
      <w:pPr>
        <w:ind w:left="19" w:right="11"/>
      </w:pPr>
      <w:r>
        <w:t>А. Алексеев ««</w:t>
      </w:r>
      <w:proofErr w:type="spellStart"/>
      <w:r>
        <w:t>Нарспи</w:t>
      </w:r>
      <w:proofErr w:type="spellEnd"/>
      <w:r>
        <w:t xml:space="preserve">» </w:t>
      </w:r>
      <w:proofErr w:type="spellStart"/>
      <w:r>
        <w:t>пичетленнĕ</w:t>
      </w:r>
      <w:proofErr w:type="spellEnd"/>
      <w:r>
        <w:t xml:space="preserve"> </w:t>
      </w:r>
      <w:proofErr w:type="spellStart"/>
      <w:r>
        <w:t>çул</w:t>
      </w:r>
      <w:proofErr w:type="spellEnd"/>
      <w:r>
        <w:t>» («В том году была напечатана «</w:t>
      </w:r>
      <w:proofErr w:type="spellStart"/>
      <w:r>
        <w:t>Нарспи</w:t>
      </w:r>
      <w:proofErr w:type="spellEnd"/>
      <w:r>
        <w:t>»»), И. Прокопьев «</w:t>
      </w:r>
      <w:proofErr w:type="spellStart"/>
      <w:r>
        <w:t>Ун</w:t>
      </w:r>
      <w:proofErr w:type="spellEnd"/>
      <w:r>
        <w:t xml:space="preserve"> </w:t>
      </w:r>
      <w:proofErr w:type="spellStart"/>
      <w:r>
        <w:t>ятне</w:t>
      </w:r>
      <w:proofErr w:type="spellEnd"/>
      <w:r>
        <w:t xml:space="preserve"> </w:t>
      </w:r>
      <w:proofErr w:type="spellStart"/>
      <w:r>
        <w:t>этемлĕх</w:t>
      </w:r>
      <w:proofErr w:type="spellEnd"/>
      <w:r>
        <w:t xml:space="preserve"> </w:t>
      </w:r>
      <w:proofErr w:type="spellStart"/>
      <w:r>
        <w:t>манмĕ</w:t>
      </w:r>
      <w:proofErr w:type="spellEnd"/>
      <w:r>
        <w:t>» («Его имя не забудет человечество»), Х. Уяр «</w:t>
      </w:r>
      <w:proofErr w:type="spellStart"/>
      <w:r>
        <w:t>Йăла-йĕрке</w:t>
      </w:r>
      <w:proofErr w:type="spellEnd"/>
      <w:r>
        <w:t>» («Обычаи»), Н. Охотников «</w:t>
      </w:r>
      <w:proofErr w:type="spellStart"/>
      <w:r>
        <w:t>Хĕллехи</w:t>
      </w:r>
      <w:proofErr w:type="spellEnd"/>
      <w:r>
        <w:t xml:space="preserve"> </w:t>
      </w:r>
      <w:proofErr w:type="spellStart"/>
      <w:r>
        <w:t>кунсенче</w:t>
      </w:r>
      <w:proofErr w:type="spellEnd"/>
      <w:r>
        <w:t xml:space="preserve">» («В зимние дни»). </w:t>
      </w:r>
    </w:p>
    <w:p w14:paraId="14586C05" w14:textId="77777777" w:rsidR="004E38D3" w:rsidRDefault="00C1131D">
      <w:pPr>
        <w:spacing w:after="132" w:line="259" w:lineRule="auto"/>
        <w:ind w:left="742" w:right="11"/>
      </w:pPr>
      <w:r>
        <w:lastRenderedPageBreak/>
        <w:t xml:space="preserve">150.9.5.4. Из чувашского фольклора. Легенды </w:t>
      </w:r>
      <w:proofErr w:type="spellStart"/>
      <w:r>
        <w:t>Улыпа</w:t>
      </w:r>
      <w:proofErr w:type="spellEnd"/>
      <w:r>
        <w:t xml:space="preserve">. </w:t>
      </w:r>
    </w:p>
    <w:p w14:paraId="1F34C207" w14:textId="77777777" w:rsidR="004E38D3" w:rsidRDefault="00C1131D">
      <w:pPr>
        <w:ind w:left="9" w:right="11" w:firstLine="708"/>
      </w:pPr>
      <w:r>
        <w:t>Небылица «</w:t>
      </w:r>
      <w:proofErr w:type="spellStart"/>
      <w:r>
        <w:t>Мулкач</w:t>
      </w:r>
      <w:proofErr w:type="spellEnd"/>
      <w:r>
        <w:t xml:space="preserve">» («Заяц»). </w:t>
      </w:r>
      <w:proofErr w:type="spellStart"/>
      <w:r>
        <w:t>Ваттисен</w:t>
      </w:r>
      <w:proofErr w:type="spellEnd"/>
      <w:r>
        <w:t xml:space="preserve"> </w:t>
      </w:r>
      <w:proofErr w:type="spellStart"/>
      <w:r>
        <w:t>сăмахĕсем</w:t>
      </w:r>
      <w:proofErr w:type="spellEnd"/>
      <w:r>
        <w:t xml:space="preserve"> (Пословицы). </w:t>
      </w:r>
      <w:proofErr w:type="spellStart"/>
      <w:r>
        <w:t>Уяв</w:t>
      </w:r>
      <w:proofErr w:type="spellEnd"/>
      <w:r>
        <w:t xml:space="preserve"> </w:t>
      </w:r>
      <w:proofErr w:type="spellStart"/>
      <w:r>
        <w:t>юррисем</w:t>
      </w:r>
      <w:proofErr w:type="spellEnd"/>
      <w:r>
        <w:t xml:space="preserve"> (Праздничные песни). </w:t>
      </w:r>
      <w:proofErr w:type="spellStart"/>
      <w:r>
        <w:t>Вăйă</w:t>
      </w:r>
      <w:proofErr w:type="spellEnd"/>
      <w:r>
        <w:t xml:space="preserve"> </w:t>
      </w:r>
      <w:proofErr w:type="spellStart"/>
      <w:r>
        <w:t>юррисем</w:t>
      </w:r>
      <w:proofErr w:type="spellEnd"/>
      <w:r>
        <w:t xml:space="preserve"> (Игровые песни). </w:t>
      </w:r>
      <w:proofErr w:type="spellStart"/>
      <w:r>
        <w:t>Витлешÿ</w:t>
      </w:r>
      <w:proofErr w:type="spellEnd"/>
      <w:r>
        <w:t xml:space="preserve"> </w:t>
      </w:r>
      <w:proofErr w:type="spellStart"/>
      <w:r>
        <w:t>такмакĕсем</w:t>
      </w:r>
      <w:proofErr w:type="spellEnd"/>
      <w:r>
        <w:t xml:space="preserve"> (Дразнилки). </w:t>
      </w:r>
      <w:proofErr w:type="spellStart"/>
      <w:r>
        <w:t>Шÿтсем</w:t>
      </w:r>
      <w:proofErr w:type="spellEnd"/>
      <w:r>
        <w:t xml:space="preserve"> (Шутки). </w:t>
      </w:r>
      <w:proofErr w:type="spellStart"/>
      <w:r>
        <w:t>Халăх</w:t>
      </w:r>
      <w:proofErr w:type="spellEnd"/>
      <w:r>
        <w:t xml:space="preserve"> </w:t>
      </w:r>
      <w:proofErr w:type="spellStart"/>
      <w:r>
        <w:t>юррисем</w:t>
      </w:r>
      <w:proofErr w:type="spellEnd"/>
      <w:r>
        <w:t xml:space="preserve"> (Народные песни). И. </w:t>
      </w:r>
      <w:proofErr w:type="spellStart"/>
      <w:r>
        <w:t>Одюков</w:t>
      </w:r>
      <w:proofErr w:type="spellEnd"/>
      <w:r>
        <w:t>, «</w:t>
      </w:r>
      <w:proofErr w:type="spellStart"/>
      <w:r>
        <w:t>Улăп</w:t>
      </w:r>
      <w:proofErr w:type="spellEnd"/>
      <w:r>
        <w:t xml:space="preserve"> </w:t>
      </w:r>
      <w:proofErr w:type="spellStart"/>
      <w:r>
        <w:t>халапĕсем</w:t>
      </w:r>
      <w:proofErr w:type="spellEnd"/>
      <w:r>
        <w:t xml:space="preserve">» («Легенды об </w:t>
      </w:r>
      <w:proofErr w:type="spellStart"/>
      <w:r>
        <w:t>Улыпе</w:t>
      </w:r>
      <w:proofErr w:type="spellEnd"/>
      <w:r>
        <w:t>»), «</w:t>
      </w:r>
      <w:proofErr w:type="spellStart"/>
      <w:r>
        <w:t>Улăпсем</w:t>
      </w:r>
      <w:proofErr w:type="spellEnd"/>
      <w:r>
        <w:t>» («</w:t>
      </w:r>
      <w:proofErr w:type="spellStart"/>
      <w:r>
        <w:t>Улыпы</w:t>
      </w:r>
      <w:proofErr w:type="spellEnd"/>
      <w:r>
        <w:t xml:space="preserve">»). </w:t>
      </w:r>
    </w:p>
    <w:p w14:paraId="46044196" w14:textId="77777777" w:rsidR="004E38D3" w:rsidRDefault="00C1131D">
      <w:pPr>
        <w:spacing w:after="133" w:line="259" w:lineRule="auto"/>
        <w:ind w:left="742" w:right="11"/>
      </w:pPr>
      <w:r>
        <w:t xml:space="preserve">150.9.5.5. Вот выпал белый снег… </w:t>
      </w:r>
    </w:p>
    <w:p w14:paraId="2C54F66E" w14:textId="77777777" w:rsidR="004E38D3" w:rsidRDefault="00C1131D">
      <w:pPr>
        <w:ind w:left="9" w:right="11" w:firstLine="708"/>
      </w:pPr>
      <w:r>
        <w:t xml:space="preserve">Н. </w:t>
      </w:r>
      <w:proofErr w:type="spellStart"/>
      <w:r>
        <w:t>СладковПĕрремĕш</w:t>
      </w:r>
      <w:proofErr w:type="spellEnd"/>
      <w:r>
        <w:t xml:space="preserve"> юр» («Первый снег»), В. </w:t>
      </w:r>
      <w:proofErr w:type="spellStart"/>
      <w:r>
        <w:t>Калоянов</w:t>
      </w:r>
      <w:proofErr w:type="spellEnd"/>
      <w:r>
        <w:t xml:space="preserve"> «</w:t>
      </w:r>
      <w:proofErr w:type="spellStart"/>
      <w:r>
        <w:t>Канăçлă</w:t>
      </w:r>
      <w:proofErr w:type="spellEnd"/>
      <w:r>
        <w:t xml:space="preserve"> </w:t>
      </w:r>
      <w:proofErr w:type="spellStart"/>
      <w:r>
        <w:t>шăплăх</w:t>
      </w:r>
      <w:proofErr w:type="spellEnd"/>
      <w:r>
        <w:t>» («Спокойная тишина»), Н. Сладков «</w:t>
      </w:r>
      <w:proofErr w:type="spellStart"/>
      <w:r>
        <w:t>Кайăксем</w:t>
      </w:r>
      <w:proofErr w:type="spellEnd"/>
      <w:r>
        <w:t xml:space="preserve"> </w:t>
      </w:r>
      <w:proofErr w:type="spellStart"/>
      <w:r>
        <w:t>ăçта</w:t>
      </w:r>
      <w:proofErr w:type="spellEnd"/>
      <w:r>
        <w:t xml:space="preserve"> </w:t>
      </w:r>
      <w:proofErr w:type="spellStart"/>
      <w:r>
        <w:t>çывăраççĕ</w:t>
      </w:r>
      <w:proofErr w:type="spellEnd"/>
      <w:r>
        <w:t>» («Холодная зимовка»), Г. Орлов «</w:t>
      </w:r>
      <w:proofErr w:type="spellStart"/>
      <w:r>
        <w:t>Кăрлач</w:t>
      </w:r>
      <w:proofErr w:type="spellEnd"/>
      <w:r>
        <w:t xml:space="preserve">» («Январь»), В. </w:t>
      </w:r>
      <w:proofErr w:type="spellStart"/>
      <w:r>
        <w:t>Калоянов</w:t>
      </w:r>
      <w:proofErr w:type="spellEnd"/>
      <w:r>
        <w:t xml:space="preserve"> «</w:t>
      </w:r>
      <w:proofErr w:type="spellStart"/>
      <w:r>
        <w:t>Тăманапа</w:t>
      </w:r>
      <w:proofErr w:type="spellEnd"/>
      <w:r>
        <w:t xml:space="preserve"> </w:t>
      </w:r>
      <w:proofErr w:type="spellStart"/>
      <w:r>
        <w:t>шăши</w:t>
      </w:r>
      <w:proofErr w:type="spellEnd"/>
      <w:r>
        <w:t xml:space="preserve">» («Сова и мышь»). </w:t>
      </w:r>
    </w:p>
    <w:p w14:paraId="527E92C1" w14:textId="77777777" w:rsidR="004E38D3" w:rsidRDefault="00C1131D">
      <w:pPr>
        <w:spacing w:after="133" w:line="259" w:lineRule="auto"/>
        <w:ind w:left="742" w:right="11"/>
      </w:pPr>
      <w:r>
        <w:t xml:space="preserve">150.9.5.6. Это – мои друзья. </w:t>
      </w:r>
    </w:p>
    <w:p w14:paraId="5CD0EA2D" w14:textId="77777777" w:rsidR="004E38D3" w:rsidRDefault="00C1131D">
      <w:pPr>
        <w:ind w:left="9" w:right="11" w:firstLine="708"/>
      </w:pPr>
      <w:r>
        <w:t xml:space="preserve">И. </w:t>
      </w:r>
      <w:proofErr w:type="spellStart"/>
      <w:r>
        <w:t>Шухши</w:t>
      </w:r>
      <w:proofErr w:type="spellEnd"/>
      <w:r>
        <w:t xml:space="preserve"> «</w:t>
      </w:r>
      <w:proofErr w:type="spellStart"/>
      <w:r>
        <w:t>Çил</w:t>
      </w:r>
      <w:proofErr w:type="spellEnd"/>
      <w:r>
        <w:t xml:space="preserve"> </w:t>
      </w:r>
      <w:proofErr w:type="spellStart"/>
      <w:r>
        <w:t>çуна</w:t>
      </w:r>
      <w:proofErr w:type="spellEnd"/>
      <w:r>
        <w:t xml:space="preserve">» («Парусные сани»), А. Галкин «Математика </w:t>
      </w:r>
      <w:proofErr w:type="spellStart"/>
      <w:r>
        <w:t>мыскари</w:t>
      </w:r>
      <w:proofErr w:type="spellEnd"/>
      <w:r>
        <w:t>» («Забавный случай на математике»), В. Дмитриев «</w:t>
      </w:r>
      <w:proofErr w:type="spellStart"/>
      <w:r>
        <w:t>Чаплă</w:t>
      </w:r>
      <w:proofErr w:type="spellEnd"/>
      <w:r>
        <w:t xml:space="preserve"> парне» («Замечательный подарок»), Д. Лондон «</w:t>
      </w:r>
      <w:proofErr w:type="spellStart"/>
      <w:r>
        <w:t>Киш</w:t>
      </w:r>
      <w:proofErr w:type="spellEnd"/>
      <w:r>
        <w:t xml:space="preserve"> </w:t>
      </w:r>
      <w:proofErr w:type="spellStart"/>
      <w:r>
        <w:t>çинчен</w:t>
      </w:r>
      <w:proofErr w:type="spellEnd"/>
      <w:r>
        <w:t xml:space="preserve"> </w:t>
      </w:r>
      <w:proofErr w:type="spellStart"/>
      <w:r>
        <w:t>калакан</w:t>
      </w:r>
      <w:proofErr w:type="spellEnd"/>
      <w:r>
        <w:t xml:space="preserve"> </w:t>
      </w:r>
      <w:proofErr w:type="spellStart"/>
      <w:r>
        <w:t>халап</w:t>
      </w:r>
      <w:proofErr w:type="spellEnd"/>
      <w:r>
        <w:t xml:space="preserve">» («Сказание о </w:t>
      </w:r>
      <w:proofErr w:type="spellStart"/>
      <w:r>
        <w:t>Кише</w:t>
      </w:r>
      <w:proofErr w:type="spellEnd"/>
      <w:r>
        <w:t xml:space="preserve">»), К. </w:t>
      </w:r>
      <w:proofErr w:type="spellStart"/>
      <w:r>
        <w:t>Груйя</w:t>
      </w:r>
      <w:proofErr w:type="spellEnd"/>
      <w:r>
        <w:t xml:space="preserve"> «</w:t>
      </w:r>
      <w:proofErr w:type="spellStart"/>
      <w:r>
        <w:t>Пакăлти</w:t>
      </w:r>
      <w:proofErr w:type="spellEnd"/>
      <w:r>
        <w:t xml:space="preserve">» («Болтун»). </w:t>
      </w:r>
    </w:p>
    <w:p w14:paraId="55B4A80C" w14:textId="77777777" w:rsidR="004E38D3" w:rsidRDefault="00C1131D">
      <w:pPr>
        <w:spacing w:after="131" w:line="259" w:lineRule="auto"/>
        <w:ind w:left="742" w:right="11"/>
      </w:pPr>
      <w:r>
        <w:t xml:space="preserve">150.9.5.7. Добро и зло. </w:t>
      </w:r>
    </w:p>
    <w:p w14:paraId="0E9FBD30" w14:textId="77777777" w:rsidR="004E38D3" w:rsidRDefault="00C1131D">
      <w:pPr>
        <w:ind w:left="9" w:right="11" w:firstLine="708"/>
      </w:pPr>
      <w:r>
        <w:t>Л. Мартьянова, «</w:t>
      </w:r>
      <w:proofErr w:type="spellStart"/>
      <w:r>
        <w:t>Чĕлхесĕр</w:t>
      </w:r>
      <w:proofErr w:type="spellEnd"/>
      <w:r>
        <w:t xml:space="preserve"> Иван» («Немой Иван»). П. </w:t>
      </w:r>
      <w:proofErr w:type="spellStart"/>
      <w:r>
        <w:t>Можаров</w:t>
      </w:r>
      <w:proofErr w:type="spellEnd"/>
      <w:r>
        <w:t>, «</w:t>
      </w:r>
      <w:proofErr w:type="spellStart"/>
      <w:r>
        <w:t>Хăйма</w:t>
      </w:r>
      <w:proofErr w:type="spellEnd"/>
      <w:r>
        <w:t xml:space="preserve"> </w:t>
      </w:r>
      <w:proofErr w:type="spellStart"/>
      <w:r>
        <w:t>вăрри</w:t>
      </w:r>
      <w:proofErr w:type="spellEnd"/>
      <w:r>
        <w:t>» («Воришка сметаны»). О. Уайльд, «</w:t>
      </w:r>
      <w:proofErr w:type="spellStart"/>
      <w:r>
        <w:t>Çывăх</w:t>
      </w:r>
      <w:proofErr w:type="spellEnd"/>
      <w:r>
        <w:t xml:space="preserve"> </w:t>
      </w:r>
      <w:proofErr w:type="spellStart"/>
      <w:r>
        <w:t>тус</w:t>
      </w:r>
      <w:proofErr w:type="spellEnd"/>
      <w:r>
        <w:t xml:space="preserve">» («Преданный друг»). </w:t>
      </w:r>
    </w:p>
    <w:p w14:paraId="21299256" w14:textId="77777777" w:rsidR="004E38D3" w:rsidRDefault="00C1131D">
      <w:pPr>
        <w:spacing w:after="133" w:line="259" w:lineRule="auto"/>
        <w:ind w:left="742" w:right="11"/>
      </w:pPr>
      <w:r>
        <w:t xml:space="preserve">150.9.5.8. Родители – это счастье и богатство. </w:t>
      </w:r>
    </w:p>
    <w:p w14:paraId="52DFB40C" w14:textId="77777777" w:rsidR="004E38D3" w:rsidRDefault="00C1131D">
      <w:pPr>
        <w:ind w:left="9" w:right="11" w:firstLine="708"/>
      </w:pPr>
      <w:proofErr w:type="spellStart"/>
      <w:r>
        <w:t>Сăпка</w:t>
      </w:r>
      <w:proofErr w:type="spellEnd"/>
      <w:r>
        <w:t xml:space="preserve"> </w:t>
      </w:r>
      <w:proofErr w:type="spellStart"/>
      <w:r>
        <w:t>юрри</w:t>
      </w:r>
      <w:proofErr w:type="spellEnd"/>
      <w:r>
        <w:t xml:space="preserve"> (Колыбельная). А. Смолин «Анне – </w:t>
      </w:r>
      <w:proofErr w:type="spellStart"/>
      <w:r>
        <w:t>пирĕн</w:t>
      </w:r>
      <w:proofErr w:type="spellEnd"/>
      <w:r>
        <w:t xml:space="preserve"> </w:t>
      </w:r>
      <w:proofErr w:type="spellStart"/>
      <w:r>
        <w:t>тĕнче</w:t>
      </w:r>
      <w:proofErr w:type="spellEnd"/>
      <w:r>
        <w:t>» («Мама – наша мир»), Ю. Артамонов «</w:t>
      </w:r>
      <w:proofErr w:type="spellStart"/>
      <w:r>
        <w:t>Çăкăр</w:t>
      </w:r>
      <w:proofErr w:type="spellEnd"/>
      <w:r>
        <w:t xml:space="preserve">» («Хлеб»), М. </w:t>
      </w:r>
      <w:proofErr w:type="spellStart"/>
      <w:r>
        <w:t>Ухсай</w:t>
      </w:r>
      <w:proofErr w:type="spellEnd"/>
      <w:r>
        <w:t xml:space="preserve"> «Услан </w:t>
      </w:r>
      <w:proofErr w:type="spellStart"/>
      <w:r>
        <w:t>кайăк</w:t>
      </w:r>
      <w:proofErr w:type="spellEnd"/>
      <w:r>
        <w:t xml:space="preserve"> </w:t>
      </w:r>
      <w:proofErr w:type="spellStart"/>
      <w:r>
        <w:t>юмахĕ</w:t>
      </w:r>
      <w:proofErr w:type="spellEnd"/>
      <w:r>
        <w:t xml:space="preserve">» («Сказка птицы Услан»). </w:t>
      </w:r>
    </w:p>
    <w:p w14:paraId="6B0B2326" w14:textId="77777777" w:rsidR="004E38D3" w:rsidRDefault="00C1131D">
      <w:pPr>
        <w:spacing w:line="259" w:lineRule="auto"/>
        <w:ind w:left="742" w:right="11"/>
      </w:pPr>
      <w:r>
        <w:t xml:space="preserve">150.9.5.9. Когда наступает весна… </w:t>
      </w:r>
    </w:p>
    <w:p w14:paraId="25504D23" w14:textId="77777777" w:rsidR="004E38D3" w:rsidRDefault="00C1131D">
      <w:pPr>
        <w:ind w:left="9" w:right="11" w:firstLine="708"/>
      </w:pPr>
      <w:r>
        <w:t>Н. Прокопьев «</w:t>
      </w:r>
      <w:proofErr w:type="spellStart"/>
      <w:r>
        <w:t>Çуркунне</w:t>
      </w:r>
      <w:proofErr w:type="spellEnd"/>
      <w:r>
        <w:t xml:space="preserve"> </w:t>
      </w:r>
      <w:proofErr w:type="spellStart"/>
      <w:r>
        <w:t>пуçланать</w:t>
      </w:r>
      <w:proofErr w:type="spellEnd"/>
      <w:r>
        <w:t xml:space="preserve">» («Весна наступает»), К. </w:t>
      </w:r>
      <w:proofErr w:type="spellStart"/>
      <w:r>
        <w:t>Турхан</w:t>
      </w:r>
      <w:proofErr w:type="spellEnd"/>
      <w:r>
        <w:t xml:space="preserve"> «</w:t>
      </w:r>
      <w:proofErr w:type="spellStart"/>
      <w:r>
        <w:t>Çуркунне</w:t>
      </w:r>
      <w:proofErr w:type="spellEnd"/>
      <w:r>
        <w:t>» («Весна»), Г. Орлов «Курак» («Грач»), А. Савельев «</w:t>
      </w:r>
      <w:proofErr w:type="spellStart"/>
      <w:r>
        <w:t>Шăнкăрч</w:t>
      </w:r>
      <w:proofErr w:type="spellEnd"/>
      <w:r>
        <w:t xml:space="preserve"> </w:t>
      </w:r>
      <w:proofErr w:type="spellStart"/>
      <w:r>
        <w:t>килни</w:t>
      </w:r>
      <w:proofErr w:type="spellEnd"/>
      <w:r>
        <w:t>» («Скворцы прилетели»), Н. Матвеев «</w:t>
      </w:r>
      <w:proofErr w:type="spellStart"/>
      <w:r>
        <w:t>Çĕр</w:t>
      </w:r>
      <w:proofErr w:type="spellEnd"/>
      <w:r>
        <w:t xml:space="preserve"> </w:t>
      </w:r>
      <w:proofErr w:type="spellStart"/>
      <w:r>
        <w:t>ыйхăран</w:t>
      </w:r>
      <w:proofErr w:type="spellEnd"/>
      <w:r>
        <w:t xml:space="preserve"> </w:t>
      </w:r>
      <w:proofErr w:type="spellStart"/>
      <w:r>
        <w:t>вăранать</w:t>
      </w:r>
      <w:proofErr w:type="spellEnd"/>
      <w:r>
        <w:t>» («Земля просыпается от сна»), С. Есенин «</w:t>
      </w:r>
      <w:proofErr w:type="spellStart"/>
      <w:r>
        <w:t>Сенкер</w:t>
      </w:r>
      <w:proofErr w:type="spellEnd"/>
      <w:r>
        <w:t xml:space="preserve"> май» («Синий май»), Г. Акташ «</w:t>
      </w:r>
      <w:proofErr w:type="spellStart"/>
      <w:r>
        <w:t>Çумăр</w:t>
      </w:r>
      <w:proofErr w:type="spellEnd"/>
      <w:r>
        <w:t xml:space="preserve"> </w:t>
      </w:r>
      <w:proofErr w:type="spellStart"/>
      <w:r>
        <w:t>хыççăн</w:t>
      </w:r>
      <w:proofErr w:type="spellEnd"/>
      <w:r>
        <w:t xml:space="preserve">» («После дождя»). </w:t>
      </w:r>
    </w:p>
    <w:p w14:paraId="14ABF396" w14:textId="77777777" w:rsidR="004E38D3" w:rsidRDefault="00C1131D">
      <w:pPr>
        <w:spacing w:after="131" w:line="259" w:lineRule="auto"/>
        <w:ind w:left="742" w:right="11"/>
      </w:pPr>
      <w:r>
        <w:t xml:space="preserve">150.9.5.10. Когда гремела война. </w:t>
      </w:r>
    </w:p>
    <w:p w14:paraId="23AC79FD" w14:textId="77777777" w:rsidR="004E38D3" w:rsidRDefault="00C1131D">
      <w:pPr>
        <w:ind w:left="9" w:right="11" w:firstLine="708"/>
      </w:pPr>
      <w:r>
        <w:lastRenderedPageBreak/>
        <w:t>Н. Евстафьев «</w:t>
      </w:r>
      <w:proofErr w:type="spellStart"/>
      <w:r>
        <w:t>Амăш</w:t>
      </w:r>
      <w:proofErr w:type="spellEnd"/>
      <w:r>
        <w:t xml:space="preserve"> </w:t>
      </w:r>
      <w:proofErr w:type="spellStart"/>
      <w:r>
        <w:t>пилĕ</w:t>
      </w:r>
      <w:proofErr w:type="spellEnd"/>
      <w:r>
        <w:t xml:space="preserve">» («Материнское благословение»), А. </w:t>
      </w:r>
      <w:proofErr w:type="spellStart"/>
      <w:r>
        <w:t>Ĕçхĕл</w:t>
      </w:r>
      <w:proofErr w:type="spellEnd"/>
      <w:r>
        <w:t xml:space="preserve"> «</w:t>
      </w:r>
      <w:proofErr w:type="spellStart"/>
      <w:r>
        <w:t>Ĕççинче</w:t>
      </w:r>
      <w:proofErr w:type="spellEnd"/>
      <w:r>
        <w:t xml:space="preserve">» («Страда»), М. </w:t>
      </w:r>
      <w:proofErr w:type="spellStart"/>
      <w:r>
        <w:t>Джалиль</w:t>
      </w:r>
      <w:proofErr w:type="spellEnd"/>
      <w:r>
        <w:t xml:space="preserve"> «</w:t>
      </w:r>
      <w:proofErr w:type="spellStart"/>
      <w:r>
        <w:t>Урасăр</w:t>
      </w:r>
      <w:proofErr w:type="spellEnd"/>
      <w:r>
        <w:t>» («Без ноги»), А. Клементьев «</w:t>
      </w:r>
      <w:proofErr w:type="spellStart"/>
      <w:r>
        <w:t>Эпир</w:t>
      </w:r>
      <w:proofErr w:type="spellEnd"/>
      <w:r>
        <w:t xml:space="preserve"> </w:t>
      </w:r>
      <w:proofErr w:type="spellStart"/>
      <w:r>
        <w:t>çĕнтертĕмĕр</w:t>
      </w:r>
      <w:proofErr w:type="spellEnd"/>
      <w:r>
        <w:t xml:space="preserve">» («Мы победили»). </w:t>
      </w:r>
    </w:p>
    <w:p w14:paraId="2AD0B71A" w14:textId="77777777" w:rsidR="004E38D3" w:rsidRDefault="00C1131D">
      <w:pPr>
        <w:spacing w:after="131" w:line="259" w:lineRule="auto"/>
        <w:ind w:left="742" w:right="11"/>
      </w:pPr>
      <w:r>
        <w:t xml:space="preserve">150.9.5.11. Растительный мир. </w:t>
      </w:r>
    </w:p>
    <w:p w14:paraId="240D3245" w14:textId="77777777" w:rsidR="004E38D3" w:rsidRDefault="00C1131D">
      <w:pPr>
        <w:ind w:left="9" w:right="11" w:firstLine="708"/>
      </w:pPr>
      <w:r>
        <w:t xml:space="preserve">Юхма </w:t>
      </w:r>
      <w:proofErr w:type="spellStart"/>
      <w:r>
        <w:t>Мишши</w:t>
      </w:r>
      <w:proofErr w:type="spellEnd"/>
      <w:r>
        <w:t xml:space="preserve"> «</w:t>
      </w:r>
      <w:proofErr w:type="spellStart"/>
      <w:r>
        <w:t>Курăк</w:t>
      </w:r>
      <w:proofErr w:type="spellEnd"/>
      <w:r>
        <w:t xml:space="preserve"> </w:t>
      </w:r>
      <w:proofErr w:type="spellStart"/>
      <w:r>
        <w:t>академикĕ</w:t>
      </w:r>
      <w:proofErr w:type="spellEnd"/>
      <w:r>
        <w:t xml:space="preserve">» («Травный академик»), М. </w:t>
      </w:r>
      <w:proofErr w:type="spellStart"/>
      <w:r>
        <w:t>Ахманэ</w:t>
      </w:r>
      <w:proofErr w:type="spellEnd"/>
      <w:r>
        <w:t xml:space="preserve"> «</w:t>
      </w:r>
      <w:proofErr w:type="spellStart"/>
      <w:r>
        <w:t>Çумăр</w:t>
      </w:r>
      <w:proofErr w:type="spellEnd"/>
      <w:r>
        <w:t xml:space="preserve"> </w:t>
      </w:r>
      <w:proofErr w:type="spellStart"/>
      <w:r>
        <w:t>хыççăн</w:t>
      </w:r>
      <w:proofErr w:type="spellEnd"/>
      <w:r>
        <w:t xml:space="preserve"> </w:t>
      </w:r>
      <w:proofErr w:type="spellStart"/>
      <w:r>
        <w:t>вăрманта</w:t>
      </w:r>
      <w:proofErr w:type="spellEnd"/>
      <w:r>
        <w:t>» («После дождя в лесу»), А. Артемьев «</w:t>
      </w:r>
      <w:proofErr w:type="spellStart"/>
      <w:r>
        <w:t>Елюк</w:t>
      </w:r>
      <w:proofErr w:type="spellEnd"/>
      <w:r>
        <w:t xml:space="preserve"> </w:t>
      </w:r>
      <w:proofErr w:type="spellStart"/>
      <w:r>
        <w:t>сăртĕнче</w:t>
      </w:r>
      <w:proofErr w:type="spellEnd"/>
      <w:r>
        <w:t xml:space="preserve">» («На </w:t>
      </w:r>
      <w:proofErr w:type="spellStart"/>
      <w:r>
        <w:t>Елькиной</w:t>
      </w:r>
      <w:proofErr w:type="spellEnd"/>
      <w:r>
        <w:t xml:space="preserve"> горке»). </w:t>
      </w:r>
    </w:p>
    <w:p w14:paraId="294E4208" w14:textId="77777777" w:rsidR="004E38D3" w:rsidRDefault="00C1131D">
      <w:pPr>
        <w:spacing w:after="131" w:line="259" w:lineRule="auto"/>
        <w:ind w:left="742" w:right="11"/>
      </w:pPr>
      <w:r>
        <w:t xml:space="preserve">150.9.5.12. Животные – наши друзья. </w:t>
      </w:r>
    </w:p>
    <w:p w14:paraId="3A47F2E4" w14:textId="77777777" w:rsidR="004E38D3" w:rsidRDefault="00C1131D">
      <w:pPr>
        <w:spacing w:after="131" w:line="259" w:lineRule="auto"/>
        <w:ind w:left="742" w:right="11"/>
      </w:pPr>
      <w:r>
        <w:t xml:space="preserve">С. </w:t>
      </w:r>
      <w:proofErr w:type="spellStart"/>
      <w:r>
        <w:t>Садал</w:t>
      </w:r>
      <w:proofErr w:type="spellEnd"/>
      <w:r>
        <w:t xml:space="preserve"> «</w:t>
      </w:r>
      <w:proofErr w:type="spellStart"/>
      <w:r>
        <w:t>Сăвăр</w:t>
      </w:r>
      <w:proofErr w:type="spellEnd"/>
      <w:r>
        <w:t xml:space="preserve"> </w:t>
      </w:r>
      <w:proofErr w:type="spellStart"/>
      <w:r>
        <w:t>куççулĕ</w:t>
      </w:r>
      <w:proofErr w:type="spellEnd"/>
      <w:r>
        <w:t>» («</w:t>
      </w:r>
      <w:proofErr w:type="spellStart"/>
      <w:r>
        <w:t>Слѐзы</w:t>
      </w:r>
      <w:proofErr w:type="spellEnd"/>
      <w:r>
        <w:t xml:space="preserve"> сурка»), А. </w:t>
      </w:r>
      <w:proofErr w:type="spellStart"/>
      <w:r>
        <w:t>Кăлкан</w:t>
      </w:r>
      <w:proofErr w:type="spellEnd"/>
      <w:r>
        <w:t xml:space="preserve"> «</w:t>
      </w:r>
      <w:proofErr w:type="spellStart"/>
      <w:r>
        <w:t>Йытăпа</w:t>
      </w:r>
      <w:proofErr w:type="spellEnd"/>
      <w:r>
        <w:t xml:space="preserve"> кушак» </w:t>
      </w:r>
    </w:p>
    <w:p w14:paraId="753DE154" w14:textId="77777777" w:rsidR="004E38D3" w:rsidRDefault="00C1131D">
      <w:pPr>
        <w:ind w:left="19" w:right="11"/>
      </w:pPr>
      <w:r>
        <w:t>(«Собака и кошка»), Х. Уяр «</w:t>
      </w:r>
      <w:proofErr w:type="spellStart"/>
      <w:r>
        <w:t>Лашана</w:t>
      </w:r>
      <w:proofErr w:type="spellEnd"/>
      <w:r>
        <w:t xml:space="preserve"> </w:t>
      </w:r>
      <w:proofErr w:type="spellStart"/>
      <w:r>
        <w:t>çăлни</w:t>
      </w:r>
      <w:proofErr w:type="spellEnd"/>
      <w:r>
        <w:t>» («Спасение лошади</w:t>
      </w:r>
      <w:proofErr w:type="gramStart"/>
      <w:r>
        <w:t>»,.</w:t>
      </w:r>
      <w:proofErr w:type="gramEnd"/>
      <w:r>
        <w:t xml:space="preserve"> Ю. </w:t>
      </w:r>
      <w:proofErr w:type="spellStart"/>
      <w:r>
        <w:t>ПетровВирьял</w:t>
      </w:r>
      <w:proofErr w:type="spellEnd"/>
      <w:r>
        <w:t xml:space="preserve"> «</w:t>
      </w:r>
      <w:proofErr w:type="spellStart"/>
      <w:r>
        <w:t>Тăрна</w:t>
      </w:r>
      <w:proofErr w:type="spellEnd"/>
      <w:r>
        <w:t xml:space="preserve"> </w:t>
      </w:r>
      <w:proofErr w:type="spellStart"/>
      <w:r>
        <w:t>ташши</w:t>
      </w:r>
      <w:proofErr w:type="spellEnd"/>
      <w:r>
        <w:t>» («Журавлиный танец»), А. Куприн «</w:t>
      </w:r>
      <w:proofErr w:type="spellStart"/>
      <w:r>
        <w:t>Парпуспа</w:t>
      </w:r>
      <w:proofErr w:type="spellEnd"/>
      <w:r>
        <w:t xml:space="preserve"> </w:t>
      </w:r>
      <w:proofErr w:type="spellStart"/>
      <w:r>
        <w:t>Шульккă</w:t>
      </w:r>
      <w:proofErr w:type="spellEnd"/>
      <w:r>
        <w:t xml:space="preserve">» («Барбос и </w:t>
      </w:r>
      <w:proofErr w:type="spellStart"/>
      <w:r>
        <w:t>Жулька</w:t>
      </w:r>
      <w:proofErr w:type="spellEnd"/>
      <w:r>
        <w:t xml:space="preserve">»), П. </w:t>
      </w:r>
      <w:proofErr w:type="spellStart"/>
      <w:r>
        <w:t>Хусанкай</w:t>
      </w:r>
      <w:proofErr w:type="spellEnd"/>
      <w:r>
        <w:t xml:space="preserve"> «</w:t>
      </w:r>
      <w:proofErr w:type="spellStart"/>
      <w:r>
        <w:t>Хĕрÿ</w:t>
      </w:r>
      <w:proofErr w:type="spellEnd"/>
      <w:r>
        <w:t xml:space="preserve"> </w:t>
      </w:r>
      <w:proofErr w:type="spellStart"/>
      <w:r>
        <w:t>хĕвел</w:t>
      </w:r>
      <w:proofErr w:type="spellEnd"/>
      <w:r>
        <w:t xml:space="preserve"> </w:t>
      </w:r>
      <w:proofErr w:type="spellStart"/>
      <w:r>
        <w:t>хĕрелсе</w:t>
      </w:r>
      <w:proofErr w:type="spellEnd"/>
      <w:r>
        <w:t xml:space="preserve"> </w:t>
      </w:r>
      <w:proofErr w:type="spellStart"/>
      <w:r>
        <w:t>анчĕ</w:t>
      </w:r>
      <w:proofErr w:type="spellEnd"/>
      <w:r>
        <w:t xml:space="preserve">» («Жаркое солнце село, краснея»). </w:t>
      </w:r>
    </w:p>
    <w:p w14:paraId="61FA3ED0" w14:textId="77777777" w:rsidR="004E38D3" w:rsidRDefault="00C1131D">
      <w:pPr>
        <w:spacing w:after="131" w:line="259" w:lineRule="auto"/>
        <w:ind w:left="742" w:right="11"/>
      </w:pPr>
      <w:r>
        <w:t xml:space="preserve">150.9.5.13. Лето наступает. </w:t>
      </w:r>
    </w:p>
    <w:p w14:paraId="58488F99" w14:textId="77777777" w:rsidR="004E38D3" w:rsidRDefault="00C1131D">
      <w:pPr>
        <w:ind w:left="9" w:right="11" w:firstLine="708"/>
      </w:pPr>
      <w:r>
        <w:t xml:space="preserve">Г. </w:t>
      </w:r>
      <w:proofErr w:type="spellStart"/>
      <w:r>
        <w:t>Фѐдоров</w:t>
      </w:r>
      <w:proofErr w:type="spellEnd"/>
      <w:r>
        <w:t xml:space="preserve"> «</w:t>
      </w:r>
      <w:proofErr w:type="spellStart"/>
      <w:r>
        <w:t>Çу</w:t>
      </w:r>
      <w:proofErr w:type="spellEnd"/>
      <w:r>
        <w:t xml:space="preserve"> </w:t>
      </w:r>
      <w:proofErr w:type="spellStart"/>
      <w:r>
        <w:t>çитрĕ</w:t>
      </w:r>
      <w:proofErr w:type="spellEnd"/>
      <w:r>
        <w:t>» («Лето наступило»), Г. Орлов «</w:t>
      </w:r>
      <w:proofErr w:type="spellStart"/>
      <w:r>
        <w:t>Çуллахи</w:t>
      </w:r>
      <w:proofErr w:type="spellEnd"/>
      <w:r>
        <w:t xml:space="preserve"> </w:t>
      </w:r>
      <w:proofErr w:type="spellStart"/>
      <w:r>
        <w:t>вăрманта</w:t>
      </w:r>
      <w:proofErr w:type="spellEnd"/>
      <w:r>
        <w:t>» («В летнем лесу»), Г. Тукай «</w:t>
      </w:r>
      <w:proofErr w:type="spellStart"/>
      <w:r>
        <w:t>Çулла</w:t>
      </w:r>
      <w:proofErr w:type="spellEnd"/>
      <w:r>
        <w:t xml:space="preserve">» («Лето»), Г. Орлов «Август» («Август»). </w:t>
      </w:r>
    </w:p>
    <w:p w14:paraId="72B9B8D8" w14:textId="77777777" w:rsidR="004E38D3" w:rsidRDefault="00C1131D">
      <w:pPr>
        <w:ind w:left="9" w:right="11" w:firstLine="708"/>
      </w:pPr>
      <w:r>
        <w:t xml:space="preserve">150.10. Планируемые результаты освоения программы по литературному чтению на родном (чувашском) языке на уровне начального общего образования. </w:t>
      </w:r>
    </w:p>
    <w:p w14:paraId="59F5359F" w14:textId="77777777" w:rsidR="004E38D3" w:rsidRDefault="00C1131D">
      <w:pPr>
        <w:ind w:left="9" w:right="11" w:firstLine="708"/>
      </w:pPr>
      <w:r>
        <w:t xml:space="preserve">150.10.1. В результате изучения литературного чтения на родном (чувашском) языке на уровне начального общего образования у обучающегося будут сформированы следующие личностные, результаты: </w:t>
      </w:r>
    </w:p>
    <w:p w14:paraId="2F16F80B" w14:textId="77777777" w:rsidR="004E38D3" w:rsidRDefault="00C1131D">
      <w:pPr>
        <w:spacing w:line="259" w:lineRule="auto"/>
        <w:ind w:left="742" w:right="11"/>
      </w:pPr>
      <w:r>
        <w:t xml:space="preserve">1) гражданско-патриотического воспитания: </w:t>
      </w:r>
    </w:p>
    <w:p w14:paraId="1F368B53" w14:textId="77777777" w:rsidR="004E38D3" w:rsidRDefault="00C1131D">
      <w:pPr>
        <w:ind w:left="9" w:right="11" w:firstLine="708"/>
      </w:pPr>
      <w:r>
        <w:t xml:space="preserve">становление ценностного отношения к своей Родине – России, к своей малой Родине – Чувашской Республике, в том числе через изучение родного языка и родной литературы, являющихся частью истории и культуры страны; проявление уважения к традициям и культуре своего и других народов в </w:t>
      </w:r>
    </w:p>
    <w:p w14:paraId="0A8BB404" w14:textId="77777777" w:rsidR="004E38D3" w:rsidRDefault="00C1131D">
      <w:pPr>
        <w:spacing w:after="133" w:line="259" w:lineRule="auto"/>
        <w:ind w:left="19" w:right="11"/>
      </w:pPr>
      <w:r>
        <w:t xml:space="preserve">процессе восприятия и анализа художественных произведений и творчества народов </w:t>
      </w:r>
    </w:p>
    <w:p w14:paraId="2C85AE28" w14:textId="77777777" w:rsidR="004E38D3" w:rsidRDefault="00C1131D">
      <w:pPr>
        <w:ind w:left="717" w:right="11" w:hanging="708"/>
      </w:pPr>
      <w:r>
        <w:t xml:space="preserve">России; осознание своей этнокультурной и российской гражданской идентичности; сопричастность к прошлому, настоящему и будущему родного края, в том </w:t>
      </w:r>
    </w:p>
    <w:p w14:paraId="1F7710EC" w14:textId="77777777" w:rsidR="004E38D3" w:rsidRDefault="00C1131D">
      <w:pPr>
        <w:ind w:left="19" w:right="11"/>
      </w:pPr>
      <w:r>
        <w:t xml:space="preserve">числе при работе с художественными произведениями; уважительное отношение к другим народам многонациональной России; первоначальные представления о </w:t>
      </w:r>
      <w:r>
        <w:lastRenderedPageBreak/>
        <w:t xml:space="preserve">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2) духовно-нравственного воспитания: </w:t>
      </w:r>
    </w:p>
    <w:p w14:paraId="35D0DFCA" w14:textId="77777777" w:rsidR="004E38D3" w:rsidRDefault="00C1131D">
      <w:pPr>
        <w:spacing w:after="136" w:line="259" w:lineRule="auto"/>
        <w:ind w:left="19" w:right="9"/>
        <w:jc w:val="right"/>
      </w:pPr>
      <w:r>
        <w:t xml:space="preserve">проявление сопереживания, уважения и доброжелательности (в том числе с </w:t>
      </w:r>
    </w:p>
    <w:p w14:paraId="292608BF" w14:textId="77777777" w:rsidR="004E38D3" w:rsidRDefault="00C1131D">
      <w:pPr>
        <w:ind w:left="717" w:right="11" w:hanging="708"/>
      </w:pPr>
      <w:r>
        <w:t xml:space="preserve">использованием языковых средств для выражения своего состояния и чувств); осознание этических понятий, оценка поведения и поступков персонажей </w:t>
      </w:r>
    </w:p>
    <w:p w14:paraId="332A625A" w14:textId="77777777" w:rsidR="004E38D3" w:rsidRDefault="00C1131D">
      <w:pPr>
        <w:ind w:left="717" w:right="11" w:hanging="708"/>
      </w:pPr>
      <w:r>
        <w:t xml:space="preserve">художественных произведений в ситуации нравственного выбора; выражение своего видения мира, индивидуальной позиции посредством </w:t>
      </w:r>
    </w:p>
    <w:p w14:paraId="7C0BDDCD" w14:textId="77777777" w:rsidR="004E38D3" w:rsidRDefault="00C1131D">
      <w:pPr>
        <w:ind w:left="19" w:right="11"/>
      </w:pPr>
      <w:r>
        <w:t xml:space="preserve">накопления и систематизации литературных впечатлений, разнообразных по эмоциональной окраске; 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 3) эстетического воспитания: </w:t>
      </w:r>
    </w:p>
    <w:p w14:paraId="6E48E9C5" w14:textId="77777777" w:rsidR="004E38D3" w:rsidRDefault="00C1131D">
      <w:pPr>
        <w:ind w:left="9" w:right="11" w:firstLine="708"/>
      </w:pPr>
      <w:r>
        <w:t xml:space="preserve">уважительное отношение и интерес к художественной культуре, восприимчивость к разным видам искусства, традициям и творчеству своего других народов; стремление к самовыражению в разных видах художественной деятельности; </w:t>
      </w:r>
    </w:p>
    <w:p w14:paraId="7E3D24C5" w14:textId="77777777" w:rsidR="004E38D3" w:rsidRDefault="00C1131D">
      <w:pPr>
        <w:spacing w:after="36"/>
        <w:ind w:left="9" w:right="11" w:firstLine="708"/>
      </w:pPr>
      <w:r>
        <w:t xml:space="preserve">4) физического воспитания, формирования культуры здоровья и эмоционального благополучия: </w:t>
      </w:r>
    </w:p>
    <w:p w14:paraId="0AB8A3AA" w14:textId="77777777" w:rsidR="004E38D3" w:rsidRDefault="00C1131D">
      <w:pPr>
        <w:tabs>
          <w:tab w:val="center" w:pos="1457"/>
          <w:tab w:val="center" w:pos="2939"/>
          <w:tab w:val="center" w:pos="4427"/>
          <w:tab w:val="center" w:pos="5910"/>
          <w:tab w:val="center" w:pos="6729"/>
          <w:tab w:val="center" w:pos="8182"/>
          <w:tab w:val="right" w:pos="10243"/>
        </w:tabs>
        <w:spacing w:after="136" w:line="259" w:lineRule="auto"/>
        <w:ind w:left="0" w:right="0" w:firstLine="0"/>
        <w:jc w:val="left"/>
      </w:pPr>
      <w:r>
        <w:rPr>
          <w:rFonts w:ascii="Calibri" w:eastAsia="Calibri" w:hAnsi="Calibri" w:cs="Calibri"/>
          <w:sz w:val="22"/>
        </w:rPr>
        <w:tab/>
      </w:r>
      <w:r>
        <w:t xml:space="preserve">соблюдение </w:t>
      </w:r>
      <w:r>
        <w:tab/>
        <w:t xml:space="preserve">правил </w:t>
      </w:r>
      <w:r>
        <w:tab/>
        <w:t xml:space="preserve">безопасного </w:t>
      </w:r>
      <w:r>
        <w:tab/>
        <w:t xml:space="preserve">поиска </w:t>
      </w:r>
      <w:r>
        <w:tab/>
        <w:t xml:space="preserve">в </w:t>
      </w:r>
      <w:r>
        <w:tab/>
        <w:t xml:space="preserve">информационной </w:t>
      </w:r>
      <w:r>
        <w:tab/>
        <w:t xml:space="preserve">среде </w:t>
      </w:r>
    </w:p>
    <w:p w14:paraId="686B5B3D" w14:textId="77777777" w:rsidR="004E38D3" w:rsidRDefault="00C1131D">
      <w:pPr>
        <w:ind w:left="19" w:right="11"/>
      </w:pPr>
      <w:r>
        <w:t xml:space="preserve">дополнительной информации, в том числе на уроках литературного чтения на родном (чувашском) языке; </w:t>
      </w:r>
    </w:p>
    <w:p w14:paraId="799832FC" w14:textId="77777777" w:rsidR="004E38D3" w:rsidRDefault="00C1131D">
      <w:pPr>
        <w:ind w:left="9" w:right="11" w:firstLine="708"/>
      </w:pPr>
      <w:r>
        <w:t xml:space="preserve">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 5) трудового воспитания: </w:t>
      </w:r>
    </w:p>
    <w:p w14:paraId="5EE8E91A" w14:textId="77777777" w:rsidR="004E38D3" w:rsidRDefault="00C1131D">
      <w:pPr>
        <w:ind w:left="9" w:right="11" w:firstLine="708"/>
      </w:pP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 </w:t>
      </w:r>
    </w:p>
    <w:p w14:paraId="28437884" w14:textId="77777777" w:rsidR="004E38D3" w:rsidRDefault="00C1131D">
      <w:pPr>
        <w:spacing w:after="131" w:line="259" w:lineRule="auto"/>
        <w:ind w:left="742" w:right="11"/>
      </w:pPr>
      <w:r>
        <w:t xml:space="preserve">6) экологического воспитания: </w:t>
      </w:r>
    </w:p>
    <w:p w14:paraId="3F733346" w14:textId="77777777" w:rsidR="004E38D3" w:rsidRDefault="00C1131D">
      <w:pPr>
        <w:spacing w:after="136" w:line="259" w:lineRule="auto"/>
        <w:ind w:left="19" w:right="9"/>
        <w:jc w:val="right"/>
      </w:pPr>
      <w:r>
        <w:lastRenderedPageBreak/>
        <w:t xml:space="preserve">бережное отношение к природе посредством примеров из художественных </w:t>
      </w:r>
    </w:p>
    <w:p w14:paraId="4182DDAB" w14:textId="77777777" w:rsidR="004E38D3" w:rsidRDefault="00C1131D">
      <w:pPr>
        <w:spacing w:line="361" w:lineRule="auto"/>
        <w:ind w:left="727" w:right="3735" w:hanging="718"/>
        <w:jc w:val="left"/>
      </w:pPr>
      <w:r>
        <w:t xml:space="preserve">произведений; неприятие действий, приносящих вред природе; 7) ценности научного познания: </w:t>
      </w:r>
    </w:p>
    <w:p w14:paraId="547ECFC6" w14:textId="77777777" w:rsidR="004E38D3" w:rsidRDefault="00C1131D">
      <w:pPr>
        <w:spacing w:after="136" w:line="259" w:lineRule="auto"/>
        <w:ind w:left="19" w:right="9"/>
        <w:jc w:val="right"/>
      </w:pPr>
      <w:r>
        <w:t xml:space="preserve">ориентация в деятельности на первоначальные представления о научной </w:t>
      </w:r>
    </w:p>
    <w:p w14:paraId="1FF5B2ED" w14:textId="77777777" w:rsidR="004E38D3" w:rsidRDefault="00C1131D">
      <w:pPr>
        <w:ind w:left="19" w:right="11"/>
      </w:pPr>
      <w:r>
        <w:t xml:space="preserve">картине мира, понимание важности слова как средства создания </w:t>
      </w:r>
      <w:proofErr w:type="spellStart"/>
      <w:r>
        <w:t>словеснохудожественного</w:t>
      </w:r>
      <w:proofErr w:type="spellEnd"/>
      <w:r>
        <w:t xml:space="preserve"> образа, способа выражения мыслей, чувств, идей автора; потребность в самостоятельной читательской деятельности, саморазвитии средствами чувашской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w:t>
      </w:r>
    </w:p>
    <w:p w14:paraId="2FDDF954" w14:textId="77777777" w:rsidR="004E38D3" w:rsidRDefault="00C1131D">
      <w:pPr>
        <w:ind w:left="9" w:right="11" w:firstLine="708"/>
      </w:pPr>
      <w:r>
        <w:t xml:space="preserve">150.10.2. В результате изучения литературного чтения на родном (чувашском)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1B2CD13" w14:textId="77777777" w:rsidR="004E38D3" w:rsidRDefault="00C1131D">
      <w:pPr>
        <w:ind w:left="9" w:right="11" w:firstLine="708"/>
      </w:pPr>
      <w:r>
        <w:t xml:space="preserve">150.10.2.1. У обучающегося будут сформированы следующие базовые логические действия как часть познавательных универсальных учебных действий: 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 объединять части объекта, объекты (тексты) по заданному признаку; определять существенный признак для классификации, классифицировать </w:t>
      </w:r>
    </w:p>
    <w:p w14:paraId="73724FA1" w14:textId="77777777" w:rsidR="004E38D3" w:rsidRDefault="00C1131D">
      <w:pPr>
        <w:ind w:left="19" w:right="11"/>
      </w:pPr>
      <w:r>
        <w:t xml:space="preserve">произведения по темам, жанрам; 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 выявлять недостаток информации для решения учебной и практической </w:t>
      </w:r>
    </w:p>
    <w:p w14:paraId="0365CBE7" w14:textId="77777777" w:rsidR="004E38D3" w:rsidRDefault="00C1131D">
      <w:pPr>
        <w:ind w:left="717" w:right="11" w:hanging="708"/>
      </w:pPr>
      <w:r>
        <w:t xml:space="preserve">задачи на основе предложенного алгоритма; устанавливать причинно-следственные связи в сюжете фольклорного и </w:t>
      </w:r>
    </w:p>
    <w:p w14:paraId="734C0C7F" w14:textId="77777777" w:rsidR="004E38D3" w:rsidRDefault="00C1131D">
      <w:pPr>
        <w:ind w:left="19" w:right="11"/>
      </w:pPr>
      <w:r>
        <w:lastRenderedPageBreak/>
        <w:t xml:space="preserve">художественного текста, при составлении плана, пересказе текста, характеристике поступков героев. </w:t>
      </w:r>
    </w:p>
    <w:p w14:paraId="47884B17" w14:textId="77777777" w:rsidR="004E38D3" w:rsidRDefault="00C1131D">
      <w:pPr>
        <w:ind w:left="9" w:right="11" w:firstLine="708"/>
      </w:pPr>
      <w:r>
        <w:t xml:space="preserve">150.10.2.2. У обучающегося будут сформированы следующие базовые исследовательские действия как часть познавательных универсальных учебных действий: </w:t>
      </w:r>
    </w:p>
    <w:p w14:paraId="52B57B02" w14:textId="77777777" w:rsidR="004E38D3" w:rsidRDefault="00C1131D">
      <w:pPr>
        <w:spacing w:after="131" w:line="259" w:lineRule="auto"/>
        <w:ind w:left="742" w:right="11"/>
      </w:pPr>
      <w:r>
        <w:t xml:space="preserve">с помощью учителя формулировать цель; </w:t>
      </w:r>
    </w:p>
    <w:p w14:paraId="173CEAC6" w14:textId="77777777" w:rsidR="004E38D3" w:rsidRDefault="00C1131D">
      <w:pPr>
        <w:spacing w:after="136" w:line="259" w:lineRule="auto"/>
        <w:ind w:left="19" w:right="9"/>
        <w:jc w:val="right"/>
      </w:pPr>
      <w:r>
        <w:t xml:space="preserve">сравнивать несколько вариантов решения задачи, выбирать наиболее </w:t>
      </w:r>
    </w:p>
    <w:p w14:paraId="170768C0" w14:textId="77777777" w:rsidR="004E38D3" w:rsidRDefault="00C1131D">
      <w:pPr>
        <w:ind w:left="717" w:right="2736" w:hanging="708"/>
      </w:pPr>
      <w:r>
        <w:t xml:space="preserve">подходящий (на основе предложенных критериев); выполнять по предложенному плану проектное задание; </w:t>
      </w:r>
    </w:p>
    <w:p w14:paraId="124A57C8" w14:textId="77777777" w:rsidR="004E38D3" w:rsidRDefault="00C1131D">
      <w:pPr>
        <w:ind w:left="9" w:right="11" w:firstLine="708"/>
      </w:pPr>
      <w:r>
        <w:t xml:space="preserve">формулировать выводы и подкреплять их доказательствами на основе результатов проведенного анализа текста (классификации, сравнения, исследования); прогнозировать возможное развитие процессов, событий и их последствия в </w:t>
      </w:r>
    </w:p>
    <w:p w14:paraId="491658D1" w14:textId="77777777" w:rsidR="004E38D3" w:rsidRDefault="00C1131D">
      <w:pPr>
        <w:spacing w:after="131" w:line="259" w:lineRule="auto"/>
        <w:ind w:left="19" w:right="11"/>
      </w:pPr>
      <w:r>
        <w:t xml:space="preserve">аналогичных или сходных ситуациях. </w:t>
      </w:r>
    </w:p>
    <w:p w14:paraId="795A1680" w14:textId="77777777" w:rsidR="004E38D3" w:rsidRDefault="00C1131D">
      <w:pPr>
        <w:ind w:left="9" w:right="11" w:firstLine="708"/>
      </w:pPr>
      <w:r>
        <w:t xml:space="preserve">150.10.2.3. У обучающегося будут сформированы умения работать с информацией как часть познавательных универсальных учебных действий: </w:t>
      </w:r>
    </w:p>
    <w:p w14:paraId="101E1EC5" w14:textId="77777777" w:rsidR="004E38D3" w:rsidRDefault="00C1131D">
      <w:pPr>
        <w:ind w:left="742" w:right="11"/>
      </w:pPr>
      <w:r>
        <w:t xml:space="preserve">выбирать источник получения информации: словарь, справочник; согласно заданному алгоритму находить в предложенном источнике (словаре, </w:t>
      </w:r>
    </w:p>
    <w:p w14:paraId="6E8F1F31" w14:textId="77777777" w:rsidR="004E38D3" w:rsidRDefault="00C1131D">
      <w:pPr>
        <w:ind w:left="717" w:right="11" w:hanging="708"/>
      </w:pPr>
      <w:r>
        <w:t xml:space="preserve">справочнике) информацию, представленную в явном виде; распознавать достоверную и недостоверную информацию самостоятельно или </w:t>
      </w:r>
    </w:p>
    <w:p w14:paraId="03AC7A6A" w14:textId="77777777" w:rsidR="004E38D3" w:rsidRDefault="00C1131D">
      <w:pPr>
        <w:ind w:left="19" w:right="11"/>
      </w:pPr>
      <w:r>
        <w:t xml:space="preserve">на основании предложенного учителем способа ее проверки (с помощью словарей, справочников); соблюдать с помощью взрослых (учителей, родителей и (или) законных </w:t>
      </w:r>
    </w:p>
    <w:p w14:paraId="0AE0DF4C" w14:textId="77777777" w:rsidR="004E38D3" w:rsidRDefault="00C1131D">
      <w:pPr>
        <w:spacing w:after="132" w:line="259" w:lineRule="auto"/>
        <w:ind w:left="19" w:right="11"/>
      </w:pPr>
      <w:r>
        <w:t xml:space="preserve">представителей) правила информационной безопасности при поиске информации в </w:t>
      </w:r>
    </w:p>
    <w:p w14:paraId="6FE30F38" w14:textId="77777777" w:rsidR="004E38D3" w:rsidRDefault="00C1131D">
      <w:pPr>
        <w:ind w:left="717" w:right="11" w:hanging="708"/>
      </w:pPr>
      <w:r>
        <w:t xml:space="preserve">Интернете; анализировать и создавать текстовую, видео, графическую, звуковую, </w:t>
      </w:r>
    </w:p>
    <w:p w14:paraId="74CBC26A" w14:textId="77777777" w:rsidR="004E38D3" w:rsidRDefault="00C1131D">
      <w:pPr>
        <w:spacing w:after="131" w:line="259" w:lineRule="auto"/>
        <w:ind w:left="19" w:right="11"/>
      </w:pPr>
      <w:r>
        <w:t xml:space="preserve">информацию в соответствии с учебной задачей; </w:t>
      </w:r>
    </w:p>
    <w:p w14:paraId="47EE4C13" w14:textId="77777777" w:rsidR="004E38D3" w:rsidRDefault="00C1131D">
      <w:pPr>
        <w:ind w:left="9" w:right="11" w:firstLine="708"/>
      </w:pPr>
      <w:r>
        <w:t xml:space="preserve">понимать информацию, зафиксированную в виде таблиц, схем, самостоятельно создавать схемы, таблицы по результатам работы с текстами. </w:t>
      </w:r>
    </w:p>
    <w:p w14:paraId="1BE96094" w14:textId="77777777" w:rsidR="004E38D3" w:rsidRDefault="00C1131D">
      <w:pPr>
        <w:ind w:left="9" w:right="11" w:firstLine="708"/>
      </w:pPr>
      <w:r>
        <w:lastRenderedPageBreak/>
        <w:t xml:space="preserve">150.10.2.4. У обучающегося будут сформированы умения общения как часть коммуникативных универсальных учебных действий: воспринимать и формулировать суждения, выражать эмоции в соответствии с </w:t>
      </w:r>
    </w:p>
    <w:p w14:paraId="632AC1EA" w14:textId="77777777" w:rsidR="004E38D3" w:rsidRDefault="00C1131D">
      <w:pPr>
        <w:ind w:left="717" w:right="11" w:hanging="708"/>
      </w:pPr>
      <w:r>
        <w:t xml:space="preserve">целями и условиями общения в знакомой среде; проявлять уважительное отношение к собеседнику, соблюдать правила </w:t>
      </w:r>
    </w:p>
    <w:p w14:paraId="7A5E1807" w14:textId="77777777" w:rsidR="004E38D3" w:rsidRDefault="00C1131D">
      <w:pPr>
        <w:spacing w:line="361" w:lineRule="auto"/>
        <w:ind w:left="727" w:right="2068" w:hanging="718"/>
        <w:jc w:val="left"/>
      </w:pPr>
      <w:r>
        <w:t xml:space="preserve">ведения диалога и дискуссии; признавать возможность существования разных точек зрения; корректно и аргументированно высказывать свое мнение; </w:t>
      </w:r>
    </w:p>
    <w:p w14:paraId="06CCC593" w14:textId="77777777" w:rsidR="004E38D3" w:rsidRDefault="00C1131D">
      <w:pPr>
        <w:ind w:left="742" w:right="11"/>
      </w:pPr>
      <w:r>
        <w:t xml:space="preserve">строить речевое высказывание в соответствии с поставленной задачей; создавать устные (описание, рассуждение, повествование) и письменные </w:t>
      </w:r>
    </w:p>
    <w:p w14:paraId="78C443C8" w14:textId="77777777" w:rsidR="004E38D3" w:rsidRDefault="00C1131D">
      <w:pPr>
        <w:ind w:left="717" w:right="3173" w:hanging="708"/>
      </w:pPr>
      <w:r>
        <w:t xml:space="preserve">(повествование) тексты; подготавливать небольшие публичные выступления; </w:t>
      </w:r>
    </w:p>
    <w:p w14:paraId="1C695661" w14:textId="77777777" w:rsidR="004E38D3" w:rsidRDefault="00C1131D">
      <w:pPr>
        <w:spacing w:after="136" w:line="259" w:lineRule="auto"/>
        <w:ind w:left="19" w:right="9"/>
        <w:jc w:val="right"/>
      </w:pPr>
      <w:r>
        <w:t xml:space="preserve">подбирать иллюстративный материал (рисунки, фото, плакаты) к тексту </w:t>
      </w:r>
    </w:p>
    <w:p w14:paraId="1023917F" w14:textId="77777777" w:rsidR="004E38D3" w:rsidRDefault="00C1131D">
      <w:pPr>
        <w:spacing w:after="131" w:line="259" w:lineRule="auto"/>
        <w:ind w:left="19" w:right="11"/>
      </w:pPr>
      <w:r>
        <w:t xml:space="preserve">выступления. </w:t>
      </w:r>
    </w:p>
    <w:p w14:paraId="3F9168D6" w14:textId="77777777" w:rsidR="004E38D3" w:rsidRDefault="00C1131D">
      <w:pPr>
        <w:ind w:left="9" w:right="11" w:firstLine="708"/>
      </w:pPr>
      <w:r>
        <w:t xml:space="preserve">150.10.2.5. У обучающегося будут сформированы умения само организации как части регулятивных универсальных учебных действий: </w:t>
      </w:r>
    </w:p>
    <w:p w14:paraId="486FC052" w14:textId="77777777" w:rsidR="004E38D3" w:rsidRDefault="00C1131D">
      <w:pPr>
        <w:spacing w:after="134" w:line="259" w:lineRule="auto"/>
        <w:ind w:left="742" w:right="11"/>
      </w:pPr>
      <w:r>
        <w:t xml:space="preserve">планировать действия по решению учебной задачи для получения результата; выстраивать последовательность выбранных действий. </w:t>
      </w:r>
    </w:p>
    <w:p w14:paraId="0231D6D2" w14:textId="77777777" w:rsidR="004E38D3" w:rsidRDefault="00C1131D">
      <w:pPr>
        <w:ind w:left="9" w:right="11" w:firstLine="708"/>
      </w:pPr>
      <w:r>
        <w:t xml:space="preserve">150.10.2.6. У обучающегося будут сформированы умения самоконтроля как части регулятивных универсальных учебных действий: </w:t>
      </w:r>
    </w:p>
    <w:p w14:paraId="4D0ADF46" w14:textId="77777777" w:rsidR="004E38D3" w:rsidRDefault="00C1131D">
      <w:pPr>
        <w:ind w:left="742" w:right="11"/>
      </w:pPr>
      <w:r>
        <w:t xml:space="preserve">устанавливать причины успеха или неудач учебной деятельности; корректировать свои учебные действия для преодоления речевых ошибок. </w:t>
      </w:r>
    </w:p>
    <w:p w14:paraId="352467FC" w14:textId="77777777" w:rsidR="004E38D3" w:rsidRDefault="00C1131D">
      <w:pPr>
        <w:ind w:left="9" w:right="11" w:firstLine="708"/>
      </w:pPr>
      <w:r>
        <w:t xml:space="preserve">150.10.2.7. У обучающегося будут сформированы умения совместной деятельности: </w:t>
      </w:r>
    </w:p>
    <w:p w14:paraId="50B5FA13" w14:textId="77777777" w:rsidR="004E38D3" w:rsidRDefault="00C1131D">
      <w:pPr>
        <w:ind w:left="9" w:right="11" w:firstLine="708"/>
      </w:pPr>
      <w:r>
        <w:t xml:space="preserve">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выстраивать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w:t>
      </w:r>
      <w:r>
        <w:lastRenderedPageBreak/>
        <w:t xml:space="preserve">поручения, подчиняться; ответственно выполнять свою часть работы; оценивать свой вклад в общий результат; </w:t>
      </w:r>
    </w:p>
    <w:p w14:paraId="70478856" w14:textId="77777777" w:rsidR="004E38D3" w:rsidRDefault="00C1131D">
      <w:pPr>
        <w:spacing w:after="136" w:line="259" w:lineRule="auto"/>
        <w:ind w:left="19" w:right="9"/>
        <w:jc w:val="right"/>
      </w:pPr>
      <w:r>
        <w:t xml:space="preserve">выполнять совместные проектные задания по литературному чтению на </w:t>
      </w:r>
    </w:p>
    <w:p w14:paraId="0346387E" w14:textId="77777777" w:rsidR="004E38D3" w:rsidRDefault="00C1131D">
      <w:pPr>
        <w:spacing w:after="131" w:line="259" w:lineRule="auto"/>
        <w:ind w:left="19" w:right="11"/>
      </w:pPr>
      <w:r>
        <w:t xml:space="preserve">родном (чувашском) языке с использованием предложенного образца. </w:t>
      </w:r>
    </w:p>
    <w:p w14:paraId="37F1E6F5" w14:textId="77777777" w:rsidR="004E38D3" w:rsidRDefault="00C1131D">
      <w:pPr>
        <w:ind w:left="9" w:right="11" w:firstLine="708"/>
      </w:pPr>
      <w:r>
        <w:t>150.10.3. Предметные результаты изучения литературного чтения на родном (чувашском) языке.</w:t>
      </w:r>
      <w:r>
        <w:rPr>
          <w:b/>
        </w:rPr>
        <w:t xml:space="preserve"> </w:t>
      </w:r>
      <w:r>
        <w:t>К концу обучения в 1 классе обучающийся научится:</w:t>
      </w:r>
      <w:r>
        <w:rPr>
          <w:b/>
        </w:rPr>
        <w:t xml:space="preserve"> </w:t>
      </w:r>
    </w:p>
    <w:p w14:paraId="56360CC9" w14:textId="77777777" w:rsidR="004E38D3" w:rsidRDefault="00C1131D">
      <w:pPr>
        <w:spacing w:after="136" w:line="259" w:lineRule="auto"/>
        <w:ind w:left="19" w:right="9"/>
        <w:jc w:val="right"/>
      </w:pPr>
      <w:r>
        <w:t xml:space="preserve">понимать содержание речи, отвечать на вопросы по содержанию услышанного </w:t>
      </w:r>
    </w:p>
    <w:p w14:paraId="72956C4F" w14:textId="77777777" w:rsidR="004E38D3" w:rsidRDefault="00C1131D">
      <w:pPr>
        <w:ind w:left="717" w:right="11" w:hanging="708"/>
      </w:pPr>
      <w:r>
        <w:t xml:space="preserve">произведения, определять последовательности событий; соотносить услышанный текст с иллюстрациями к нему; отвечать на вопросы по содержанию услышанного произведения; структурировать монологическое высказывание небольшого </w:t>
      </w:r>
      <w:proofErr w:type="spellStart"/>
      <w:r>
        <w:t>объѐма</w:t>
      </w:r>
      <w:proofErr w:type="spellEnd"/>
      <w:r>
        <w:t xml:space="preserve"> с </w:t>
      </w:r>
    </w:p>
    <w:p w14:paraId="6969051D" w14:textId="77777777" w:rsidR="004E38D3" w:rsidRDefault="00C1131D">
      <w:pPr>
        <w:ind w:left="717" w:right="11" w:hanging="708"/>
      </w:pPr>
      <w:r>
        <w:t>использованием авторского текста в виде ответа на вопрос;</w:t>
      </w:r>
      <w:r>
        <w:rPr>
          <w:i/>
        </w:rPr>
        <w:t xml:space="preserve"> </w:t>
      </w:r>
      <w:r>
        <w:t xml:space="preserve">читать по слогам с переходом к плавному осмысленному правильному чтению </w:t>
      </w:r>
    </w:p>
    <w:p w14:paraId="7CF61175" w14:textId="77777777" w:rsidR="004E38D3" w:rsidRDefault="00C1131D">
      <w:pPr>
        <w:spacing w:line="259" w:lineRule="auto"/>
        <w:ind w:left="19" w:right="11"/>
      </w:pPr>
      <w:r>
        <w:t>целыми словами вслух;</w:t>
      </w:r>
      <w:r>
        <w:rPr>
          <w:i/>
        </w:rPr>
        <w:t xml:space="preserve"> </w:t>
      </w:r>
    </w:p>
    <w:p w14:paraId="0708B33D" w14:textId="77777777" w:rsidR="004E38D3" w:rsidRDefault="00C1131D">
      <w:pPr>
        <w:spacing w:after="136" w:line="259" w:lineRule="auto"/>
        <w:ind w:left="19" w:right="9"/>
        <w:jc w:val="right"/>
      </w:pPr>
      <w:r>
        <w:t xml:space="preserve">отвечать письменно на вопросы по прочитанному и прослушанному </w:t>
      </w:r>
    </w:p>
    <w:p w14:paraId="73D0D6D7" w14:textId="77777777" w:rsidR="004E38D3" w:rsidRDefault="00C1131D">
      <w:pPr>
        <w:ind w:left="19" w:right="11"/>
      </w:pPr>
      <w:r>
        <w:t>произведению;</w:t>
      </w:r>
      <w:r>
        <w:rPr>
          <w:i/>
        </w:rPr>
        <w:t xml:space="preserve"> </w:t>
      </w:r>
      <w:r>
        <w:t>различать прозаическую (</w:t>
      </w:r>
      <w:proofErr w:type="spellStart"/>
      <w:r>
        <w:t>нестихотворную</w:t>
      </w:r>
      <w:proofErr w:type="spellEnd"/>
      <w:r>
        <w:t xml:space="preserve">) и стихотворную речь; различать отдельные жанры фольклора (устного народного творчества) и художественной литературы (загадки, считалки, скороговорки, сказки, рассказы, стихотворения); понимать содержание прослушанного или прочитанного произведения: отвечать на вопросы по фактическому содержанию произведения; владеть элементарными умениями анализа текста прослушанного или прочитанного произведения: определять последовательность событий в произведении, характеризовать поступки героя; участвовать в обсуждении прослушанного или прочитанного произведения: отвечать на вопросы о впечатлении от произведения; пересказывать (устно) содержание произведения с соблюдением последовательности событий, с использованием предложенных ключевых слов, вопросов, предложенного плана; читать по ролям с соблюдением норм произношения, расстановки ударения; иллюстрировать отрывки произведения, пересказывать проиллюстрированный </w:t>
      </w:r>
    </w:p>
    <w:p w14:paraId="2DCEF257" w14:textId="77777777" w:rsidR="004E38D3" w:rsidRDefault="00C1131D">
      <w:pPr>
        <w:spacing w:after="32"/>
        <w:ind w:left="717" w:right="11" w:hanging="708"/>
      </w:pPr>
      <w:r>
        <w:t xml:space="preserve">отрывок; ориентироваться </w:t>
      </w:r>
      <w:r>
        <w:tab/>
        <w:t xml:space="preserve">в </w:t>
      </w:r>
      <w:r>
        <w:tab/>
        <w:t xml:space="preserve">книге </w:t>
      </w:r>
      <w:r>
        <w:tab/>
        <w:t xml:space="preserve">или </w:t>
      </w:r>
      <w:r>
        <w:tab/>
        <w:t xml:space="preserve">учебнике </w:t>
      </w:r>
      <w:r>
        <w:tab/>
        <w:t xml:space="preserve">по </w:t>
      </w:r>
      <w:r>
        <w:tab/>
        <w:t xml:space="preserve">обложке, </w:t>
      </w:r>
      <w:r>
        <w:tab/>
        <w:t xml:space="preserve">оглавлению, </w:t>
      </w:r>
    </w:p>
    <w:p w14:paraId="7733AD5F" w14:textId="77777777" w:rsidR="004E38D3" w:rsidRDefault="00C1131D">
      <w:pPr>
        <w:spacing w:after="131" w:line="259" w:lineRule="auto"/>
        <w:ind w:left="19" w:right="11"/>
      </w:pPr>
      <w:r>
        <w:lastRenderedPageBreak/>
        <w:t xml:space="preserve">иллюстрациям; </w:t>
      </w:r>
    </w:p>
    <w:p w14:paraId="148F1771" w14:textId="77777777" w:rsidR="004E38D3" w:rsidRDefault="00C1131D">
      <w:pPr>
        <w:ind w:left="9" w:right="11" w:firstLine="708"/>
      </w:pPr>
      <w:r>
        <w:t>150.10.4. Предметные результаты изучения литературного чтения на родном (чувашском) языке. К концу обучения во 2 классе обучающийся научится:</w:t>
      </w:r>
      <w:r>
        <w:rPr>
          <w:b/>
        </w:rPr>
        <w:t xml:space="preserve"> </w:t>
      </w:r>
    </w:p>
    <w:p w14:paraId="5082FC54" w14:textId="77777777" w:rsidR="004E38D3" w:rsidRDefault="00C1131D">
      <w:pPr>
        <w:spacing w:after="136" w:line="259" w:lineRule="auto"/>
        <w:ind w:left="19" w:right="9"/>
        <w:jc w:val="right"/>
      </w:pPr>
      <w:r>
        <w:t xml:space="preserve">переходить от чтения вслух к чтению про себя в соответствии с учебной </w:t>
      </w:r>
    </w:p>
    <w:p w14:paraId="4C16F7C9" w14:textId="77777777" w:rsidR="004E38D3" w:rsidRDefault="00C1131D">
      <w:pPr>
        <w:ind w:left="19" w:right="11"/>
      </w:pPr>
      <w:r>
        <w:t xml:space="preserve">задачей; читать вслух целыми словами без пропусков и перестановок букв и слогов доступные по восприятию и небольшие по </w:t>
      </w:r>
      <w:proofErr w:type="spellStart"/>
      <w:r>
        <w:t>объѐму</w:t>
      </w:r>
      <w:proofErr w:type="spellEnd"/>
      <w:r>
        <w:t xml:space="preserve"> прозаические и стихотворные произведения; понимать содержание, смысл прослушанного или прочитанного произведения: отвечать и формулировать вопросы по фактическому содержанию произведения; строить монологическое устное и письменное речевое высказывание небольшого </w:t>
      </w:r>
      <w:proofErr w:type="spellStart"/>
      <w:r>
        <w:t>объѐма</w:t>
      </w:r>
      <w:proofErr w:type="spellEnd"/>
      <w:r>
        <w:t xml:space="preserve"> с использованием авторского текста по предложенной теме или в виде ответа на вопросы; различать отдельные жанры фольклора (загадки, пословицы, потешки, небылицы, народные песни, сказки о животных, бытовые и волшебные) и художественной литературы (литературные сказки, рассказы, стихотворения); различать особенности сказок разного вида (о животных, бытовые, </w:t>
      </w:r>
    </w:p>
    <w:p w14:paraId="282CA89F" w14:textId="77777777" w:rsidR="004E38D3" w:rsidRDefault="00C1131D">
      <w:pPr>
        <w:spacing w:after="37"/>
        <w:ind w:left="19" w:right="11"/>
      </w:pPr>
      <w:r>
        <w:t xml:space="preserve">волшебные), авторской сказки;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 </w:t>
      </w:r>
    </w:p>
    <w:p w14:paraId="544DA3FE" w14:textId="77777777" w:rsidR="004E38D3" w:rsidRDefault="00C1131D">
      <w:pPr>
        <w:tabs>
          <w:tab w:val="center" w:pos="1323"/>
          <w:tab w:val="center" w:pos="3155"/>
          <w:tab w:val="center" w:pos="5045"/>
          <w:tab w:val="center" w:pos="6648"/>
          <w:tab w:val="center" w:pos="8154"/>
          <w:tab w:val="right" w:pos="10243"/>
        </w:tabs>
        <w:spacing w:after="136" w:line="259" w:lineRule="auto"/>
        <w:ind w:left="0" w:right="0" w:firstLine="0"/>
        <w:jc w:val="left"/>
      </w:pPr>
      <w:r>
        <w:rPr>
          <w:rFonts w:ascii="Calibri" w:eastAsia="Calibri" w:hAnsi="Calibri" w:cs="Calibri"/>
          <w:sz w:val="22"/>
        </w:rPr>
        <w:tab/>
      </w:r>
      <w:r>
        <w:t xml:space="preserve">различать </w:t>
      </w:r>
      <w:r>
        <w:tab/>
        <w:t xml:space="preserve">особенности </w:t>
      </w:r>
      <w:r>
        <w:tab/>
        <w:t xml:space="preserve">пейзажной </w:t>
      </w:r>
      <w:r>
        <w:tab/>
        <w:t xml:space="preserve">лирики, </w:t>
      </w:r>
      <w:r>
        <w:tab/>
        <w:t xml:space="preserve">находить </w:t>
      </w:r>
      <w:r>
        <w:tab/>
        <w:t xml:space="preserve">средства </w:t>
      </w:r>
    </w:p>
    <w:p w14:paraId="41992502" w14:textId="77777777" w:rsidR="004E38D3" w:rsidRDefault="00C1131D">
      <w:pPr>
        <w:ind w:left="717" w:right="11" w:hanging="708"/>
      </w:pPr>
      <w:r>
        <w:t xml:space="preserve">выразительности в описаниях природы; владеть элементарными умениями анализа и интерпретации текста: </w:t>
      </w:r>
    </w:p>
    <w:p w14:paraId="2B2DA07C" w14:textId="77777777" w:rsidR="004E38D3" w:rsidRDefault="00C1131D">
      <w:pPr>
        <w:ind w:left="19" w:right="11"/>
      </w:pPr>
      <w:r>
        <w:t xml:space="preserve">определять тему и главную мысль, воспроизводить последовательность событий текста произведения; описывать характер героя, находить в тексте средства изображения (портрет) </w:t>
      </w:r>
    </w:p>
    <w:p w14:paraId="107277F6" w14:textId="77777777" w:rsidR="004E38D3" w:rsidRDefault="00C1131D">
      <w:pPr>
        <w:ind w:left="717" w:right="11" w:hanging="708"/>
      </w:pPr>
      <w:r>
        <w:t xml:space="preserve">героя и выражения его чувств, оценивать поступки героев произведения; участвовать в обсуждении прослушанного или прочитанного произведения: </w:t>
      </w:r>
    </w:p>
    <w:p w14:paraId="1270D3B7" w14:textId="77777777" w:rsidR="004E38D3" w:rsidRDefault="00C1131D">
      <w:pPr>
        <w:ind w:left="19" w:right="11"/>
      </w:pPr>
      <w:r>
        <w:t xml:space="preserve">формулировать устно простые выводы, подтверждать свой ответ примерами из текста; составлять совместно план произведения, пересказывать по плану; читать по ролям с соблюдением норм произношения, расстановки ударения, </w:t>
      </w:r>
    </w:p>
    <w:p w14:paraId="0D76C191" w14:textId="77777777" w:rsidR="004E38D3" w:rsidRDefault="00C1131D">
      <w:pPr>
        <w:ind w:left="19" w:right="11"/>
      </w:pPr>
      <w:r>
        <w:lastRenderedPageBreak/>
        <w:t xml:space="preserve">инсценировать небольшие эпизоды из произведения, совместно придумывать загадки. </w:t>
      </w:r>
    </w:p>
    <w:p w14:paraId="1FEC7FFD" w14:textId="77777777" w:rsidR="004E38D3" w:rsidRDefault="00C1131D">
      <w:pPr>
        <w:spacing w:after="136" w:line="259" w:lineRule="auto"/>
        <w:ind w:left="19" w:right="9"/>
        <w:jc w:val="right"/>
      </w:pPr>
      <w:r>
        <w:t xml:space="preserve">ориентироваться в книге или учебнике по обложке, оглавлению, аннотации, </w:t>
      </w:r>
    </w:p>
    <w:p w14:paraId="4EF6DC1C" w14:textId="77777777" w:rsidR="004E38D3" w:rsidRDefault="00C1131D">
      <w:pPr>
        <w:ind w:left="717" w:right="11" w:hanging="708"/>
      </w:pPr>
      <w:r>
        <w:t xml:space="preserve">иллюстрациям, предисловию, условным обозначениям; выбирать книги для самостоятельного чтения с </w:t>
      </w:r>
      <w:proofErr w:type="spellStart"/>
      <w:r>
        <w:t>учѐтом</w:t>
      </w:r>
      <w:proofErr w:type="spellEnd"/>
      <w:r>
        <w:t xml:space="preserve"> рекомендательного </w:t>
      </w:r>
    </w:p>
    <w:p w14:paraId="6F66F7C9" w14:textId="77777777" w:rsidR="004E38D3" w:rsidRDefault="00C1131D">
      <w:pPr>
        <w:spacing w:line="259" w:lineRule="auto"/>
        <w:ind w:left="19" w:right="11"/>
      </w:pPr>
      <w:r>
        <w:t xml:space="preserve">списка, используя картотеки, рассказывать о прочитанной книге. </w:t>
      </w:r>
    </w:p>
    <w:p w14:paraId="5C3CBD26" w14:textId="77777777" w:rsidR="004E38D3" w:rsidRDefault="00C1131D">
      <w:pPr>
        <w:ind w:left="9" w:right="11" w:firstLine="708"/>
      </w:pPr>
      <w:r>
        <w:t>150.10.5. Предметные результаты изучения литературного чтения на родном (чувашском) языке.</w:t>
      </w:r>
      <w:r>
        <w:rPr>
          <w:b/>
        </w:rPr>
        <w:t xml:space="preserve"> </w:t>
      </w:r>
      <w:r>
        <w:t>К концу обучения в 3 классе обучающийся научится:</w:t>
      </w:r>
      <w:r>
        <w:rPr>
          <w:b/>
        </w:rPr>
        <w:t xml:space="preserve"> </w:t>
      </w:r>
    </w:p>
    <w:p w14:paraId="213140A2" w14:textId="77777777" w:rsidR="004E38D3" w:rsidRDefault="00C1131D">
      <w:pPr>
        <w:spacing w:after="136" w:line="259" w:lineRule="auto"/>
        <w:ind w:left="19" w:right="9"/>
        <w:jc w:val="right"/>
      </w:pPr>
      <w:r>
        <w:t xml:space="preserve">читать вслух и про себя в соответствии с учебной задачей, использовать </w:t>
      </w:r>
    </w:p>
    <w:p w14:paraId="79895AEB" w14:textId="77777777" w:rsidR="004E38D3" w:rsidRDefault="00C1131D">
      <w:pPr>
        <w:ind w:left="717" w:right="11" w:hanging="708"/>
      </w:pPr>
      <w:r>
        <w:t xml:space="preserve">разные виды чтения; читать наизусть не менее 3–4 стихотворений в соответствии с изученной </w:t>
      </w:r>
    </w:p>
    <w:p w14:paraId="2571E1EF" w14:textId="77777777" w:rsidR="004E38D3" w:rsidRDefault="00C1131D">
      <w:pPr>
        <w:ind w:left="19" w:right="11"/>
      </w:pPr>
      <w:r>
        <w:t xml:space="preserve">тематикой произведений;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 различать художественные произведения и познавательные тексты; понимать жанровую принадлежность, содержание, смысл прослушанного или прочитанного произведения: отвечать и формулировать вопросы к учебным и художественным текстам; определять особенности отдельных жанров фольклора и художественной </w:t>
      </w:r>
    </w:p>
    <w:p w14:paraId="1CF54B58" w14:textId="77777777" w:rsidR="004E38D3" w:rsidRDefault="00C1131D">
      <w:pPr>
        <w:ind w:left="19" w:right="11"/>
      </w:pPr>
      <w:r>
        <w:t xml:space="preserve">литературы (литературные сказки, рассказы, стихотворения, басни); 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характеризовать героев, описывать характер героя, давать оценку поступкам героев, составлять портретные характеристики персонажей. Отличать автора произведения от героя и рассказчика, характеризовать отношение автора к героям, поступкам, находить в тексте средства изображения героев (портрет), описание пейзажа и интерьера; находить в тексте примеры средств художественной выразительности </w:t>
      </w:r>
    </w:p>
    <w:p w14:paraId="09582752" w14:textId="77777777" w:rsidR="004E38D3" w:rsidRDefault="00C1131D">
      <w:pPr>
        <w:ind w:left="19" w:right="11"/>
      </w:pPr>
      <w:r>
        <w:t xml:space="preserve">(сравнение, эпитет, олицетворение); участвовать в обсуждении прослушанного или прочитанного произведения: строить монологическое высказывание, формулировать </w:t>
      </w:r>
      <w:r>
        <w:lastRenderedPageBreak/>
        <w:t xml:space="preserve">простые выводы, подтверждать свой ответ примерами из текста, использовать в беседе изученные литературные понятия; читать по ролям с соблюдением норм произношения, инсценировать </w:t>
      </w:r>
    </w:p>
    <w:p w14:paraId="15E918AF" w14:textId="77777777" w:rsidR="004E38D3" w:rsidRDefault="00C1131D">
      <w:pPr>
        <w:ind w:left="717" w:right="11" w:hanging="708"/>
      </w:pPr>
      <w:r>
        <w:t xml:space="preserve">небольшие эпизоды из произведения, иллюстрировать отдельные фрагменты; сочинять тексты, используя аналогии, иллюстрации, придумывать </w:t>
      </w:r>
    </w:p>
    <w:p w14:paraId="2A64A547" w14:textId="77777777" w:rsidR="004E38D3" w:rsidRDefault="00C1131D">
      <w:pPr>
        <w:ind w:left="19" w:right="11"/>
      </w:pPr>
      <w:r>
        <w:t xml:space="preserve">продолжение прочитанного произведения, пересказывать текст; использовать в соответствии с учебной задачей аппарат издания: обложку, оглавление, аннотацию, иллюстрации, предисловие, приложения, сноски, примечания; выбирать книги для самостоятельного чтения с </w:t>
      </w:r>
      <w:proofErr w:type="spellStart"/>
      <w:r>
        <w:t>учѐтом</w:t>
      </w:r>
      <w:proofErr w:type="spellEnd"/>
      <w:r>
        <w:t xml:space="preserve"> рекомендательного </w:t>
      </w:r>
    </w:p>
    <w:p w14:paraId="72255501" w14:textId="77777777" w:rsidR="004E38D3" w:rsidRDefault="00C1131D">
      <w:pPr>
        <w:ind w:left="717" w:right="753" w:hanging="708"/>
      </w:pPr>
      <w:r>
        <w:t xml:space="preserve">списка, используя картотеки, рассказывать о прочитанной книге; использовать справочные издания; </w:t>
      </w:r>
    </w:p>
    <w:p w14:paraId="1D3AFAC1" w14:textId="77777777" w:rsidR="004E38D3" w:rsidRDefault="00C1131D">
      <w:pPr>
        <w:ind w:left="9" w:right="11" w:firstLine="708"/>
      </w:pPr>
      <w:r>
        <w:t>150.10.6. Предметные результаты изучения литературного чтения на родном (чувашском) языке.</w:t>
      </w:r>
      <w:r>
        <w:rPr>
          <w:b/>
        </w:rPr>
        <w:t xml:space="preserve"> </w:t>
      </w:r>
      <w:r>
        <w:t>К концу обучения в 4 классе обучающийся научится:</w:t>
      </w:r>
      <w:r>
        <w:rPr>
          <w:b/>
        </w:rPr>
        <w:t xml:space="preserve"> </w:t>
      </w:r>
    </w:p>
    <w:p w14:paraId="7AB28D76" w14:textId="77777777" w:rsidR="004E38D3" w:rsidRDefault="00C1131D">
      <w:pPr>
        <w:ind w:left="9" w:right="11" w:firstLine="708"/>
      </w:pPr>
      <w:r>
        <w:t xml:space="preserve">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 читать вслух и про себя в соответствии с учебной задачей, использовать </w:t>
      </w:r>
    </w:p>
    <w:p w14:paraId="2EE9CF6B" w14:textId="77777777" w:rsidR="004E38D3" w:rsidRDefault="00C1131D">
      <w:pPr>
        <w:ind w:left="717" w:right="11" w:hanging="708"/>
      </w:pPr>
      <w:r>
        <w:t xml:space="preserve">разные виды чтения, находить в тексте необходимую информацию; читать наизусть не менее 3–4 стихотворений в соответствии с изученной </w:t>
      </w:r>
    </w:p>
    <w:p w14:paraId="5AC716E8" w14:textId="77777777" w:rsidR="004E38D3" w:rsidRDefault="00C1131D">
      <w:pPr>
        <w:ind w:left="717" w:right="11" w:hanging="708"/>
      </w:pPr>
      <w:r>
        <w:t xml:space="preserve">тематикой произведений; различать особенности жанров художественных произведений (рассказ, </w:t>
      </w:r>
    </w:p>
    <w:p w14:paraId="22C6B6B9" w14:textId="77777777" w:rsidR="004E38D3" w:rsidRDefault="00C1131D">
      <w:pPr>
        <w:ind w:left="19" w:right="11"/>
      </w:pPr>
      <w:r>
        <w:t xml:space="preserve">повесть), художественных произведений и познавательных текстов; понимать жанровую принадлежность, содержание, смысл прослушанного или прочитанного произведения: отвечать и формулировать вопросы к познавательным, учебным и художественным текстам; различать отдельные жанры фольклора (словесный, музыкальный, </w:t>
      </w:r>
    </w:p>
    <w:p w14:paraId="3C5C9506" w14:textId="77777777" w:rsidR="004E38D3" w:rsidRDefault="00C1131D">
      <w:pPr>
        <w:ind w:left="19" w:right="11"/>
      </w:pPr>
      <w:r>
        <w:t xml:space="preserve">обрядовый), различать легенду как народный сказ о важном историческом событии; соотносить </w:t>
      </w:r>
      <w:r>
        <w:tab/>
        <w:t xml:space="preserve">читаемый </w:t>
      </w:r>
      <w:r>
        <w:tab/>
        <w:t xml:space="preserve">текст </w:t>
      </w:r>
      <w:r>
        <w:tab/>
        <w:t xml:space="preserve">с </w:t>
      </w:r>
      <w:r>
        <w:tab/>
        <w:t xml:space="preserve">жанром </w:t>
      </w:r>
      <w:r>
        <w:tab/>
        <w:t xml:space="preserve">художественной </w:t>
      </w:r>
      <w:r>
        <w:tab/>
        <w:t xml:space="preserve">литературы (литературные сказки, рассказы, стихотворения, басни), приводить примеры разных </w:t>
      </w:r>
      <w:r>
        <w:lastRenderedPageBreak/>
        <w:t xml:space="preserve">жанров литературы России и стран мира; воспринимать лирические произведения как описание в стихотворной форме </w:t>
      </w:r>
    </w:p>
    <w:p w14:paraId="46CDDB66" w14:textId="77777777" w:rsidR="004E38D3" w:rsidRDefault="00C1131D">
      <w:pPr>
        <w:spacing w:after="0" w:line="383" w:lineRule="auto"/>
        <w:ind w:left="19" w:right="9"/>
        <w:jc w:val="right"/>
      </w:pPr>
      <w:r>
        <w:t xml:space="preserve">чувств поэта, связанных с наблюдениями, описаниями природы; владеть </w:t>
      </w:r>
      <w:r>
        <w:tab/>
        <w:t xml:space="preserve">элементарными </w:t>
      </w:r>
      <w:r>
        <w:tab/>
        <w:t xml:space="preserve">умениями </w:t>
      </w:r>
      <w:r>
        <w:tab/>
        <w:t xml:space="preserve">анализа </w:t>
      </w:r>
      <w:r>
        <w:tab/>
        <w:t xml:space="preserve">и </w:t>
      </w:r>
      <w:r>
        <w:tab/>
        <w:t xml:space="preserve">интерпретации </w:t>
      </w:r>
      <w:r>
        <w:tab/>
        <w:t xml:space="preserve">текста: </w:t>
      </w:r>
    </w:p>
    <w:p w14:paraId="6266B830" w14:textId="77777777" w:rsidR="004E38D3" w:rsidRDefault="00C1131D">
      <w:pPr>
        <w:ind w:left="19" w:right="11"/>
      </w:pPr>
      <w:r>
        <w:t xml:space="preserve">определять тему и главную мысль, последовательность событий, выявлять связь событий, отношения к ним героев; характеризовать героев, давать оценку их поступкам, составлять портретные характеристики персонажей, характеризовать собственное отношение к героям, поступкам, находить в тексте средства изображения героев и выражения их чувств; находить в тексте примеры использования средства художественной выразительности (сравнение, эпитет, олицетворение, метафора), средства выразительности текста юмористического содержания (гипербола); участвовать в обсуждении прослушанного или прочитанного произведения: строить монологическое и диалогическое высказывание, устно и письменно формулировать простые выводы, подтверждать свой ответ примерами из текста; осознанно применять изученные понятия; </w:t>
      </w:r>
    </w:p>
    <w:p w14:paraId="19B4E501" w14:textId="77777777" w:rsidR="004E38D3" w:rsidRDefault="00C1131D">
      <w:pPr>
        <w:spacing w:after="136" w:line="259" w:lineRule="auto"/>
        <w:ind w:left="19" w:right="9"/>
        <w:jc w:val="right"/>
      </w:pPr>
      <w:r>
        <w:t xml:space="preserve">составлять план текста, пересказывать (устно) подробно, выборочно, сжато </w:t>
      </w:r>
    </w:p>
    <w:p w14:paraId="4BC2097D" w14:textId="77777777" w:rsidR="004E38D3" w:rsidRDefault="00C1131D">
      <w:pPr>
        <w:ind w:left="19" w:right="11"/>
      </w:pPr>
      <w:r>
        <w:t xml:space="preserve">(кратко), от лица героя, с изменением лица рассказчика, от третьего лица; читать по ролям, сочинять по аналогии с прочитанным, составлять рассказ по иллюстрациям, корректировать собственный текст, придумывать продолжение сюжета; выбирать книги для самостоятельного чтения с </w:t>
      </w:r>
      <w:proofErr w:type="spellStart"/>
      <w:r>
        <w:t>учѐтом</w:t>
      </w:r>
      <w:proofErr w:type="spellEnd"/>
      <w:r>
        <w:t xml:space="preserve"> рекомендательного </w:t>
      </w:r>
    </w:p>
    <w:p w14:paraId="6DF2EE1A" w14:textId="77777777" w:rsidR="004E38D3" w:rsidRDefault="00C1131D">
      <w:pPr>
        <w:ind w:left="19" w:right="11"/>
      </w:pPr>
      <w:r>
        <w:t xml:space="preserve">списка, используя картотеки, рассказывать о прочитанной книге; использовать справочную литературу, электронные образовательные и информационные ресурсы Интернета (в условиях контролируемого входа), для получения дополнительной информации в соответствии с учебной задачей. </w:t>
      </w:r>
    </w:p>
    <w:p w14:paraId="1BA558A7" w14:textId="77777777" w:rsidR="004E38D3" w:rsidRDefault="00C1131D">
      <w:pPr>
        <w:numPr>
          <w:ilvl w:val="0"/>
          <w:numId w:val="83"/>
        </w:numPr>
        <w:ind w:right="11" w:firstLine="708"/>
      </w:pPr>
      <w:r>
        <w:t xml:space="preserve">Федеральная рабочая программа по учебному предмету «Литературное чтение на родном (чувашском) языке». </w:t>
      </w:r>
    </w:p>
    <w:p w14:paraId="3146C63A" w14:textId="77777777" w:rsidR="004E38D3" w:rsidRDefault="00C1131D">
      <w:pPr>
        <w:numPr>
          <w:ilvl w:val="1"/>
          <w:numId w:val="83"/>
        </w:numPr>
        <w:ind w:right="11" w:firstLine="708"/>
      </w:pPr>
      <w:r>
        <w:t xml:space="preserve">Федеральная рабочая программа по учебному предмету «Литературное чтение на родном (чувашском) языке» (предметная область «Родной язык и литературное чтение на родном языке») (далее соответственно – программа по </w:t>
      </w:r>
      <w:r>
        <w:lastRenderedPageBreak/>
        <w:t xml:space="preserve">литературному чтению на родном (чувашском) языке, литературное чтение на родном (чувашском) языке) разработана для обучающихся, слабо владеющих и (или) не владеющих родным (чувашским) языком, и включает пояснительную записку, содержание обучения, планируемые результаты освоения программы по литературному чтению на родном (чувашском) языке.  </w:t>
      </w:r>
    </w:p>
    <w:p w14:paraId="032F6475" w14:textId="77777777" w:rsidR="004E38D3" w:rsidRDefault="00C1131D">
      <w:pPr>
        <w:numPr>
          <w:ilvl w:val="1"/>
          <w:numId w:val="83"/>
        </w:numPr>
        <w:ind w:right="11" w:firstLine="708"/>
      </w:pPr>
      <w:r>
        <w:t xml:space="preserve">Пояснительная записка отражает общие цели изучения литературного чтения на родном (чувашском) языке, место в структуре учебного плана, а также подходы к отбору содержания, к определению планируемых результатов. </w:t>
      </w:r>
    </w:p>
    <w:p w14:paraId="4C2D979F" w14:textId="77777777" w:rsidR="004E38D3" w:rsidRDefault="00C1131D">
      <w:pPr>
        <w:numPr>
          <w:ilvl w:val="1"/>
          <w:numId w:val="83"/>
        </w:numPr>
        <w:ind w:right="11" w:firstLine="708"/>
      </w:pPr>
      <w: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0C1E94AC" w14:textId="77777777" w:rsidR="004E38D3" w:rsidRDefault="00C1131D">
      <w:pPr>
        <w:numPr>
          <w:ilvl w:val="1"/>
          <w:numId w:val="83"/>
        </w:numPr>
        <w:ind w:right="11" w:firstLine="708"/>
      </w:pPr>
      <w:r>
        <w:t xml:space="preserve">Планируемые результаты освоения программы по литературному чтению на родном (чувашском)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 </w:t>
      </w:r>
    </w:p>
    <w:p w14:paraId="0C3A2FCD" w14:textId="77777777" w:rsidR="004E38D3" w:rsidRDefault="00C1131D">
      <w:pPr>
        <w:numPr>
          <w:ilvl w:val="1"/>
          <w:numId w:val="83"/>
        </w:numPr>
        <w:spacing w:after="131" w:line="259" w:lineRule="auto"/>
        <w:ind w:right="11" w:firstLine="708"/>
      </w:pPr>
      <w:r>
        <w:t xml:space="preserve">Пояснительная записка. </w:t>
      </w:r>
    </w:p>
    <w:p w14:paraId="2F48907C" w14:textId="77777777" w:rsidR="004E38D3" w:rsidRDefault="00C1131D">
      <w:pPr>
        <w:numPr>
          <w:ilvl w:val="2"/>
          <w:numId w:val="83"/>
        </w:numPr>
        <w:ind w:right="11" w:firstLine="708"/>
      </w:pPr>
      <w:r>
        <w:t xml:space="preserve">Программа по литературному чтению на родном (чувашском)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 </w:t>
      </w:r>
    </w:p>
    <w:p w14:paraId="0DDBA3B1" w14:textId="77777777" w:rsidR="004E38D3" w:rsidRDefault="00C1131D">
      <w:pPr>
        <w:numPr>
          <w:ilvl w:val="2"/>
          <w:numId w:val="83"/>
        </w:numPr>
        <w:ind w:right="11" w:firstLine="708"/>
      </w:pPr>
      <w:r>
        <w:t xml:space="preserve">Чувашский язык – национальный язык чувашского народа. Чувашский литературный язык сохраняется в первую очередь в чувашской литературе, через которую осуществляется приобщение к чувашской культуре, развивается грамматически правильная речь, обогащается словарный запас, что является одним из критериев формирования развитой личности. </w:t>
      </w:r>
    </w:p>
    <w:p w14:paraId="3E236B15" w14:textId="77777777" w:rsidR="004E38D3" w:rsidRDefault="00C1131D">
      <w:pPr>
        <w:numPr>
          <w:ilvl w:val="2"/>
          <w:numId w:val="83"/>
        </w:numPr>
        <w:ind w:right="11" w:firstLine="708"/>
      </w:pPr>
      <w:r>
        <w:t xml:space="preserve">Литературное чтение на родном (чувашском) языке формирует первоначальные знания в сфере литературного образования. Литературное чтение на </w:t>
      </w:r>
      <w:r>
        <w:lastRenderedPageBreak/>
        <w:t xml:space="preserve">родном (чувашском) языке» имеет большое значение в духовно-нравственном воспитании обучающихся. Произведения чувашской литературы знакомят обучающихся с духовными ценностями своего народа и человечества в целом, способствуют формированию у обучающихся этнического и национального самосознания, культуры межэтнических отношений. </w:t>
      </w:r>
    </w:p>
    <w:p w14:paraId="6FCFDDCA" w14:textId="77777777" w:rsidR="004E38D3" w:rsidRDefault="00C1131D">
      <w:pPr>
        <w:numPr>
          <w:ilvl w:val="2"/>
          <w:numId w:val="83"/>
        </w:numPr>
        <w:ind w:right="11" w:firstLine="708"/>
      </w:pPr>
      <w:r>
        <w:t xml:space="preserve">Включенность литературного чтения на родном (чувашском) языке в общую систему начального общего образования обеспечивается содержательными связями с другими учебными предметами.  </w:t>
      </w:r>
    </w:p>
    <w:p w14:paraId="147C946F" w14:textId="77777777" w:rsidR="004E38D3" w:rsidRDefault="00C1131D">
      <w:pPr>
        <w:ind w:left="9" w:right="11" w:firstLine="708"/>
      </w:pPr>
      <w:r>
        <w:t xml:space="preserve">В плане повышения уровня владения родной речью, обогащения словарного запаса на родном языке, формирования функциональной грамотности литературное чтение на родном (чувашском) языке» тесно связано с учебным предметом «Родной (чувашский) язык».  </w:t>
      </w:r>
    </w:p>
    <w:p w14:paraId="0A571828" w14:textId="77777777" w:rsidR="004E38D3" w:rsidRDefault="00C1131D">
      <w:pPr>
        <w:ind w:left="9" w:right="11" w:firstLine="708"/>
      </w:pPr>
      <w:r>
        <w:t xml:space="preserve">Особенности, связанные с условиями двуязычия и </w:t>
      </w:r>
      <w:proofErr w:type="spellStart"/>
      <w:r>
        <w:t>бикультурности</w:t>
      </w:r>
      <w:proofErr w:type="spellEnd"/>
      <w:r>
        <w:t xml:space="preserve"> в Чувашской Республике, определяют линию связи литературного чтения на родном (чувашском) языке» с учебными предметами «Русский язык» и «Литературное чтение», что реализует возможность выхода на диалог русской и чувашской литератур и культур.  </w:t>
      </w:r>
    </w:p>
    <w:p w14:paraId="4A4661FD" w14:textId="77777777" w:rsidR="004E38D3" w:rsidRDefault="00C1131D">
      <w:pPr>
        <w:ind w:left="9" w:right="11" w:firstLine="708"/>
      </w:pPr>
      <w:r>
        <w:t xml:space="preserve">Социализации личности, </w:t>
      </w:r>
      <w:proofErr w:type="spellStart"/>
      <w:r>
        <w:t>еѐ</w:t>
      </w:r>
      <w:proofErr w:type="spellEnd"/>
      <w:r>
        <w:t xml:space="preserve"> речевому и духовному развитию способствуют связи с учебными предметами «Изобразительное искусство», «Музыка», «Окружающий мир». </w:t>
      </w:r>
    </w:p>
    <w:p w14:paraId="092A0E3D" w14:textId="77777777" w:rsidR="004E38D3" w:rsidRDefault="00C1131D">
      <w:pPr>
        <w:numPr>
          <w:ilvl w:val="2"/>
          <w:numId w:val="83"/>
        </w:numPr>
        <w:ind w:right="11" w:firstLine="708"/>
      </w:pPr>
      <w:r>
        <w:t xml:space="preserve">В содержание программы по литературному чтению на родном (чувашском) языке выделяются следующие содержательные линии:  </w:t>
      </w:r>
    </w:p>
    <w:p w14:paraId="2D710025" w14:textId="77777777" w:rsidR="004E38D3" w:rsidRDefault="00C1131D">
      <w:pPr>
        <w:spacing w:after="131" w:line="259" w:lineRule="auto"/>
        <w:ind w:left="742" w:right="11"/>
      </w:pPr>
      <w:r>
        <w:t xml:space="preserve">развитие речи; </w:t>
      </w:r>
    </w:p>
    <w:p w14:paraId="631F57F1" w14:textId="77777777" w:rsidR="004E38D3" w:rsidRDefault="00C1131D">
      <w:pPr>
        <w:spacing w:line="361" w:lineRule="auto"/>
        <w:ind w:left="732" w:right="4148" w:firstLine="0"/>
        <w:jc w:val="left"/>
      </w:pPr>
      <w:r>
        <w:t xml:space="preserve">литературоведческая пропедевтика; творческая деятельность обучающихся; круг детского чтения. </w:t>
      </w:r>
    </w:p>
    <w:p w14:paraId="447DA3D9" w14:textId="77777777" w:rsidR="004E38D3" w:rsidRDefault="00C1131D">
      <w:pPr>
        <w:numPr>
          <w:ilvl w:val="2"/>
          <w:numId w:val="83"/>
        </w:numPr>
        <w:ind w:right="11" w:firstLine="708"/>
      </w:pPr>
      <w:r>
        <w:t xml:space="preserve">Содержание учебного предмета обеспечивает развитие навыков аудирования, говорения, чтения и письма в их единстве, формирует культуру общения, включает работу с разными видами текстов, определяет круг литературоведческих понятий, обеспечивает первоначальное ознакомление с родами </w:t>
      </w:r>
      <w:r>
        <w:lastRenderedPageBreak/>
        <w:t xml:space="preserve">и жанрами литературы, средствами выразительности языка. Изучение литературного чтения на родном (чувашском) языке направлено на развитие у обучающихся навыков интерпретации литературных произведений, ролевого чтения художественных текстов, драматизации, написания сочинений. </w:t>
      </w:r>
    </w:p>
    <w:p w14:paraId="230399DE" w14:textId="77777777" w:rsidR="004E38D3" w:rsidRDefault="00C1131D">
      <w:pPr>
        <w:numPr>
          <w:ilvl w:val="2"/>
          <w:numId w:val="83"/>
        </w:numPr>
        <w:ind w:right="11" w:firstLine="708"/>
      </w:pPr>
      <w:r>
        <w:t xml:space="preserve">В содержание учебного предмета включены художественные, </w:t>
      </w:r>
      <w:proofErr w:type="spellStart"/>
      <w:r>
        <w:t>научнопопулярные</w:t>
      </w:r>
      <w:proofErr w:type="spellEnd"/>
      <w:r>
        <w:t xml:space="preserve"> тексты для чтения, обеспечивающие формирование устойчивого интереса к самостоятельной читательской деятельности и читательских предпочтений обучающихся, приобщение обучающихся к этнокультурным ценностям, формирование ценностных ориентаций и первоначальных этических представлений о добре и зле, традициях чувашского народа как фундаменте духовно-нравственного развития. В круг детского чтения входят произведения устного народного творчества: малые жанры фольклора (считалки, поговорки, пословицы, загадки), народные сказки (о животных, бытовые, волшебные), произведения классиков чувашской литературы, а также современной отечественной литературы.  </w:t>
      </w:r>
    </w:p>
    <w:p w14:paraId="5C32B1EA" w14:textId="77777777" w:rsidR="004E38D3" w:rsidRDefault="00C1131D">
      <w:pPr>
        <w:numPr>
          <w:ilvl w:val="2"/>
          <w:numId w:val="83"/>
        </w:numPr>
        <w:ind w:right="11" w:firstLine="708"/>
      </w:pPr>
      <w:r>
        <w:t xml:space="preserve">Изучение произведений построено на основе </w:t>
      </w:r>
      <w:proofErr w:type="spellStart"/>
      <w:r>
        <w:t>проблемнотематического</w:t>
      </w:r>
      <w:proofErr w:type="spellEnd"/>
      <w:r>
        <w:t xml:space="preserve"> принципа. Основные темы произведений перекликаются с лексическими темами уроков родного (чувашского) языка. </w:t>
      </w:r>
    </w:p>
    <w:p w14:paraId="1FE036CD" w14:textId="77777777" w:rsidR="004E38D3" w:rsidRDefault="00C1131D">
      <w:pPr>
        <w:numPr>
          <w:ilvl w:val="2"/>
          <w:numId w:val="83"/>
        </w:numPr>
        <w:ind w:right="11" w:firstLine="708"/>
      </w:pPr>
      <w:r>
        <w:t xml:space="preserve">Изучение литературного чтения на родном (чувашском) языке направлено на достижение следующих целей: </w:t>
      </w:r>
    </w:p>
    <w:p w14:paraId="77A31350" w14:textId="77777777" w:rsidR="004E38D3" w:rsidRDefault="00C1131D">
      <w:pPr>
        <w:ind w:left="9" w:right="11" w:firstLine="708"/>
      </w:pPr>
      <w:r>
        <w:t xml:space="preserve">формирование грамотного читателя, способного самостоятельно выбирать книги и пользоваться библиотекой, ориентируясь на собственные предпочтения и поставленные учебные задачи, использовать свою читательскую деятельность как средство для самообразования. </w:t>
      </w:r>
    </w:p>
    <w:p w14:paraId="4628D0C9" w14:textId="77777777" w:rsidR="004E38D3" w:rsidRDefault="00C1131D">
      <w:pPr>
        <w:spacing w:after="134" w:line="259" w:lineRule="auto"/>
        <w:ind w:left="742" w:right="11"/>
      </w:pPr>
      <w:r>
        <w:t xml:space="preserve">формирование навыка правильного, осознанного, беглого, выразительного </w:t>
      </w:r>
    </w:p>
    <w:p w14:paraId="26DE7814" w14:textId="77777777" w:rsidR="004E38D3" w:rsidRDefault="00C1131D">
      <w:pPr>
        <w:ind w:left="19" w:right="11"/>
      </w:pPr>
      <w:r>
        <w:t xml:space="preserve">чтения на чувашском языке, умения работать с текстом, развитие интереса к процессу чтения, потребности читать на чувашском языке; формирование понимания художественного произведения как особого вида искусства, его ценности, умения анализировать художественное произведение, определять средства выразительности, развитие творческих и познавательных способностей, эмоциональной отзывчивости </w:t>
      </w:r>
      <w:r>
        <w:lastRenderedPageBreak/>
        <w:t xml:space="preserve">при чтении художественных произведений; воспитание у обучающихся любви к родному слову, формирование чувства патриотизма, интереса к истории, культуре, традициям, искусству чувашского народа, обогащение нравственного опыта обучающихся через чтение произведений художественной литературы. </w:t>
      </w:r>
    </w:p>
    <w:p w14:paraId="3FB14E90" w14:textId="77777777" w:rsidR="004E38D3" w:rsidRDefault="00C1131D">
      <w:pPr>
        <w:numPr>
          <w:ilvl w:val="2"/>
          <w:numId w:val="83"/>
        </w:numPr>
        <w:ind w:right="11" w:firstLine="708"/>
      </w:pPr>
      <w:r>
        <w:t xml:space="preserve">Общее число часов, рекомендованных для изучения литературного чтения на родном (чувашском) языке, – 135 часов: в 1 классе – 33 часа (1 час в неделю), во 2 классе – 34 часа (1 час в неделю), в 3 классе – 34 часа (1 час в неделю), в 4 классе – 34 часа (1 час в неделю). </w:t>
      </w:r>
    </w:p>
    <w:p w14:paraId="101FC61A" w14:textId="77777777" w:rsidR="004E38D3" w:rsidRDefault="00C1131D">
      <w:pPr>
        <w:numPr>
          <w:ilvl w:val="1"/>
          <w:numId w:val="83"/>
        </w:numPr>
        <w:spacing w:after="131" w:line="259" w:lineRule="auto"/>
        <w:ind w:right="11" w:firstLine="708"/>
      </w:pPr>
      <w:r>
        <w:t xml:space="preserve">Содержание обучения в 1 классе. </w:t>
      </w:r>
    </w:p>
    <w:p w14:paraId="2DFF9A7B" w14:textId="77777777" w:rsidR="004E38D3" w:rsidRDefault="00C1131D">
      <w:pPr>
        <w:numPr>
          <w:ilvl w:val="2"/>
          <w:numId w:val="83"/>
        </w:numPr>
        <w:spacing w:after="133" w:line="259" w:lineRule="auto"/>
        <w:ind w:right="11" w:firstLine="708"/>
      </w:pPr>
      <w:r>
        <w:t xml:space="preserve">Развитие речи. </w:t>
      </w:r>
    </w:p>
    <w:p w14:paraId="41D61BA7" w14:textId="77777777" w:rsidR="004E38D3" w:rsidRDefault="00C1131D">
      <w:pPr>
        <w:numPr>
          <w:ilvl w:val="3"/>
          <w:numId w:val="83"/>
        </w:numPr>
        <w:spacing w:after="131" w:line="259" w:lineRule="auto"/>
        <w:ind w:right="11" w:hanging="1193"/>
      </w:pPr>
      <w:r>
        <w:t xml:space="preserve">Аудирование. </w:t>
      </w:r>
    </w:p>
    <w:p w14:paraId="4DEFADA2" w14:textId="77777777" w:rsidR="004E38D3" w:rsidRDefault="00C1131D">
      <w:pPr>
        <w:ind w:left="9" w:right="11" w:firstLine="708"/>
      </w:pPr>
      <w:r>
        <w:t xml:space="preserve">Восприятие на слух и понимание звучащей чувашской речи: прочитанного учителем небольшого текста, вопросов, адресованных себе. </w:t>
      </w:r>
    </w:p>
    <w:p w14:paraId="7EE50321" w14:textId="77777777" w:rsidR="004E38D3" w:rsidRDefault="00C1131D">
      <w:pPr>
        <w:numPr>
          <w:ilvl w:val="3"/>
          <w:numId w:val="83"/>
        </w:numPr>
        <w:spacing w:after="134" w:line="259" w:lineRule="auto"/>
        <w:ind w:right="11" w:hanging="1193"/>
      </w:pPr>
      <w:r>
        <w:t xml:space="preserve">Чтение. </w:t>
      </w:r>
    </w:p>
    <w:p w14:paraId="32B5FCAE" w14:textId="77777777" w:rsidR="004E38D3" w:rsidRDefault="00C1131D">
      <w:pPr>
        <w:ind w:left="9" w:right="11" w:firstLine="708"/>
      </w:pPr>
      <w:r>
        <w:t xml:space="preserve">Чтение вслух по слогам и целыми словами небольших отрывков из художественных произведений (скорость чтения в соответствии с индивидуальным темпом). Выразительное чтение художественного текста. </w:t>
      </w:r>
    </w:p>
    <w:p w14:paraId="0AAB6413" w14:textId="77777777" w:rsidR="004E38D3" w:rsidRDefault="00C1131D">
      <w:pPr>
        <w:numPr>
          <w:ilvl w:val="3"/>
          <w:numId w:val="83"/>
        </w:numPr>
        <w:spacing w:after="133" w:line="259" w:lineRule="auto"/>
        <w:ind w:right="11" w:hanging="1193"/>
      </w:pPr>
      <w:r>
        <w:t xml:space="preserve">Говорение. </w:t>
      </w:r>
    </w:p>
    <w:p w14:paraId="6C2ADD9A" w14:textId="77777777" w:rsidR="004E38D3" w:rsidRDefault="00C1131D">
      <w:pPr>
        <w:ind w:left="9" w:right="11" w:firstLine="708"/>
      </w:pPr>
      <w:r>
        <w:t xml:space="preserve">Ответы на вопросы в устной форме. Составление устных высказываний (2–3 предложения) на заданную тему по образцу (на основе прочитанного или прослушанного произведения). Устное составление небольшого текста (2–3 предложения) по сюжетным картинкам и наблюдениям. Устная характеристика литературного героя. Чтение наизусть 1–2 стихотворений разных авторов. </w:t>
      </w:r>
    </w:p>
    <w:p w14:paraId="43845FB2" w14:textId="77777777" w:rsidR="004E38D3" w:rsidRDefault="00C1131D">
      <w:pPr>
        <w:numPr>
          <w:ilvl w:val="2"/>
          <w:numId w:val="83"/>
        </w:numPr>
        <w:spacing w:after="131" w:line="259" w:lineRule="auto"/>
        <w:ind w:right="11" w:firstLine="708"/>
      </w:pPr>
      <w:r>
        <w:t xml:space="preserve">Литературоведческая пропедевтика. </w:t>
      </w:r>
    </w:p>
    <w:p w14:paraId="48580827" w14:textId="77777777" w:rsidR="004E38D3" w:rsidRDefault="00C1131D">
      <w:pPr>
        <w:ind w:left="9" w:right="11" w:firstLine="708"/>
      </w:pPr>
      <w:r>
        <w:t xml:space="preserve">Определение (с помощью учителя) темы и главных героев прочитанного или прослушанного текста. Различение отдельных жанров фольклора (пословица, загадка, считалка, потешка, колыбельная песня) и художественной литературы (рассказ, стихотворение). Умение отличать прозаическое произведение от стихотворного. </w:t>
      </w:r>
      <w:r>
        <w:lastRenderedPageBreak/>
        <w:t xml:space="preserve">Нахождение средств художественной выразительности в тексте (звукоподражание, повтор). Знакомство с автором произведения. </w:t>
      </w:r>
    </w:p>
    <w:p w14:paraId="743DADDC" w14:textId="77777777" w:rsidR="004E38D3" w:rsidRDefault="00C1131D">
      <w:pPr>
        <w:numPr>
          <w:ilvl w:val="2"/>
          <w:numId w:val="83"/>
        </w:numPr>
        <w:spacing w:after="131" w:line="259" w:lineRule="auto"/>
        <w:ind w:right="11" w:firstLine="708"/>
      </w:pPr>
      <w:r>
        <w:t xml:space="preserve">Творческая деятельность обучающихся. </w:t>
      </w:r>
    </w:p>
    <w:p w14:paraId="7D43CE20" w14:textId="77777777" w:rsidR="004E38D3" w:rsidRDefault="00C1131D">
      <w:pPr>
        <w:ind w:left="9" w:right="11" w:firstLine="708"/>
      </w:pPr>
      <w:r>
        <w:t xml:space="preserve">Чтение по ролям. Инсценирование ситуаций с использованием прослушанных или прочитанных произведений. Иллюстрирование отрывка произведения (по выбору). Выразительное чтение произведений. </w:t>
      </w:r>
    </w:p>
    <w:p w14:paraId="2D478F8C" w14:textId="77777777" w:rsidR="004E38D3" w:rsidRDefault="00C1131D">
      <w:pPr>
        <w:numPr>
          <w:ilvl w:val="2"/>
          <w:numId w:val="83"/>
        </w:numPr>
        <w:spacing w:after="131" w:line="259" w:lineRule="auto"/>
        <w:ind w:right="11" w:firstLine="708"/>
      </w:pPr>
      <w:r>
        <w:t xml:space="preserve">Круг детского чтения. </w:t>
      </w:r>
    </w:p>
    <w:p w14:paraId="2D5AB352" w14:textId="77777777" w:rsidR="004E38D3" w:rsidRDefault="00C1131D">
      <w:pPr>
        <w:numPr>
          <w:ilvl w:val="3"/>
          <w:numId w:val="83"/>
        </w:numPr>
        <w:ind w:right="11" w:hanging="1193"/>
      </w:pPr>
      <w:proofErr w:type="spellStart"/>
      <w:r>
        <w:t>Паллашу</w:t>
      </w:r>
      <w:proofErr w:type="spellEnd"/>
      <w:r>
        <w:t xml:space="preserve"> (Знакомство). </w:t>
      </w:r>
      <w:proofErr w:type="spellStart"/>
      <w:r>
        <w:t>Шкула</w:t>
      </w:r>
      <w:proofErr w:type="spellEnd"/>
      <w:r>
        <w:t xml:space="preserve"> (В школу). Ю. </w:t>
      </w:r>
      <w:proofErr w:type="spellStart"/>
      <w:r>
        <w:t>Вирьял</w:t>
      </w:r>
      <w:proofErr w:type="spellEnd"/>
      <w:r>
        <w:t xml:space="preserve"> «</w:t>
      </w:r>
      <w:proofErr w:type="spellStart"/>
      <w:r>
        <w:t>Урокра</w:t>
      </w:r>
      <w:proofErr w:type="spellEnd"/>
      <w:r>
        <w:t xml:space="preserve">» («На уроке»).  </w:t>
      </w:r>
    </w:p>
    <w:p w14:paraId="0B9E12E1" w14:textId="77777777" w:rsidR="004E38D3" w:rsidRDefault="00C1131D">
      <w:pPr>
        <w:spacing w:after="131" w:line="259" w:lineRule="auto"/>
        <w:ind w:left="742" w:right="11"/>
      </w:pPr>
      <w:r>
        <w:t xml:space="preserve">В. </w:t>
      </w:r>
      <w:proofErr w:type="spellStart"/>
      <w:r>
        <w:t>Тарават</w:t>
      </w:r>
      <w:proofErr w:type="spellEnd"/>
      <w:r>
        <w:t xml:space="preserve"> «</w:t>
      </w:r>
      <w:proofErr w:type="spellStart"/>
      <w:r>
        <w:t>Шкула</w:t>
      </w:r>
      <w:proofErr w:type="spellEnd"/>
      <w:r>
        <w:t xml:space="preserve"> </w:t>
      </w:r>
      <w:proofErr w:type="spellStart"/>
      <w:r>
        <w:t>каяс</w:t>
      </w:r>
      <w:proofErr w:type="spellEnd"/>
      <w:r>
        <w:t xml:space="preserve"> </w:t>
      </w:r>
      <w:proofErr w:type="spellStart"/>
      <w:r>
        <w:t>килет</w:t>
      </w:r>
      <w:proofErr w:type="spellEnd"/>
      <w:r>
        <w:t>» («Хочу в школу»), «</w:t>
      </w:r>
      <w:proofErr w:type="spellStart"/>
      <w:r>
        <w:t>Çĕнук</w:t>
      </w:r>
      <w:proofErr w:type="spellEnd"/>
      <w:r>
        <w:t xml:space="preserve">» («Зинуля»). </w:t>
      </w:r>
    </w:p>
    <w:p w14:paraId="4A46FD28" w14:textId="77777777" w:rsidR="004E38D3" w:rsidRDefault="00C1131D">
      <w:pPr>
        <w:ind w:left="9" w:right="11" w:firstLine="708"/>
      </w:pPr>
      <w:r>
        <w:t>А. Ильин «</w:t>
      </w:r>
      <w:proofErr w:type="spellStart"/>
      <w:r>
        <w:t>Сывă</w:t>
      </w:r>
      <w:proofErr w:type="spellEnd"/>
      <w:r>
        <w:t>-и, букварь» («Здравствуй, букварь»), «</w:t>
      </w:r>
      <w:proofErr w:type="spellStart"/>
      <w:r>
        <w:t>Машăпа</w:t>
      </w:r>
      <w:proofErr w:type="spellEnd"/>
      <w:r>
        <w:t xml:space="preserve"> </w:t>
      </w:r>
      <w:proofErr w:type="spellStart"/>
      <w:r>
        <w:t>автан</w:t>
      </w:r>
      <w:proofErr w:type="spellEnd"/>
      <w:r>
        <w:t xml:space="preserve">» («Маша и петух»). </w:t>
      </w:r>
    </w:p>
    <w:p w14:paraId="206AC2F2" w14:textId="77777777" w:rsidR="004E38D3" w:rsidRDefault="00C1131D">
      <w:pPr>
        <w:spacing w:after="131" w:line="259" w:lineRule="auto"/>
        <w:ind w:left="742" w:right="11"/>
      </w:pPr>
      <w:r>
        <w:t>П. Тани «</w:t>
      </w:r>
      <w:proofErr w:type="spellStart"/>
      <w:r>
        <w:t>Йыхрав</w:t>
      </w:r>
      <w:proofErr w:type="spellEnd"/>
      <w:r>
        <w:t xml:space="preserve">» («Приглашение»). </w:t>
      </w:r>
    </w:p>
    <w:p w14:paraId="3AC58878" w14:textId="77777777" w:rsidR="004E38D3" w:rsidRDefault="00C1131D">
      <w:pPr>
        <w:spacing w:after="131" w:line="259" w:lineRule="auto"/>
        <w:ind w:left="742" w:right="11"/>
      </w:pPr>
      <w:r>
        <w:t xml:space="preserve">И. </w:t>
      </w:r>
      <w:proofErr w:type="spellStart"/>
      <w:r>
        <w:t>Патмар</w:t>
      </w:r>
      <w:proofErr w:type="spellEnd"/>
      <w:r>
        <w:t xml:space="preserve"> «</w:t>
      </w:r>
      <w:proofErr w:type="spellStart"/>
      <w:r>
        <w:t>Сăпайлăх</w:t>
      </w:r>
      <w:proofErr w:type="spellEnd"/>
      <w:r>
        <w:t xml:space="preserve">» («Вежливость»). </w:t>
      </w:r>
    </w:p>
    <w:p w14:paraId="4711332B" w14:textId="77777777" w:rsidR="004E38D3" w:rsidRDefault="00C1131D">
      <w:pPr>
        <w:numPr>
          <w:ilvl w:val="3"/>
          <w:numId w:val="83"/>
        </w:numPr>
        <w:ind w:right="11" w:hanging="1193"/>
      </w:pPr>
      <w:proofErr w:type="spellStart"/>
      <w:r>
        <w:t>Чĕр</w:t>
      </w:r>
      <w:proofErr w:type="spellEnd"/>
      <w:r>
        <w:t xml:space="preserve"> </w:t>
      </w:r>
      <w:proofErr w:type="spellStart"/>
      <w:r>
        <w:t>чун</w:t>
      </w:r>
      <w:proofErr w:type="spellEnd"/>
      <w:r>
        <w:t xml:space="preserve"> </w:t>
      </w:r>
      <w:proofErr w:type="spellStart"/>
      <w:r>
        <w:t>тĕнчи</w:t>
      </w:r>
      <w:proofErr w:type="spellEnd"/>
      <w:r>
        <w:t xml:space="preserve"> (Мир животных). И. Яковлев «</w:t>
      </w:r>
      <w:proofErr w:type="spellStart"/>
      <w:r>
        <w:t>Автан</w:t>
      </w:r>
      <w:proofErr w:type="spellEnd"/>
      <w:r>
        <w:t xml:space="preserve">» («Петух»). </w:t>
      </w:r>
    </w:p>
    <w:p w14:paraId="79E4CEB6" w14:textId="77777777" w:rsidR="004E38D3" w:rsidRDefault="00C1131D">
      <w:pPr>
        <w:spacing w:after="131" w:line="259" w:lineRule="auto"/>
        <w:ind w:left="742" w:right="11"/>
      </w:pPr>
      <w:r>
        <w:t>Л. Симонова «</w:t>
      </w:r>
      <w:proofErr w:type="spellStart"/>
      <w:r>
        <w:t>Итлемен</w:t>
      </w:r>
      <w:proofErr w:type="spellEnd"/>
      <w:r>
        <w:t xml:space="preserve"> </w:t>
      </w:r>
      <w:proofErr w:type="spellStart"/>
      <w:r>
        <w:t>автан</w:t>
      </w:r>
      <w:proofErr w:type="spellEnd"/>
      <w:r>
        <w:t xml:space="preserve">» («Непослушный петух»). </w:t>
      </w:r>
    </w:p>
    <w:p w14:paraId="59DB1101" w14:textId="77777777" w:rsidR="004E38D3" w:rsidRDefault="00C1131D">
      <w:pPr>
        <w:spacing w:after="131" w:line="259" w:lineRule="auto"/>
        <w:ind w:left="742" w:right="11"/>
      </w:pPr>
      <w:r>
        <w:t>А. Ильин «</w:t>
      </w:r>
      <w:proofErr w:type="spellStart"/>
      <w:r>
        <w:t>Кулинепе</w:t>
      </w:r>
      <w:proofErr w:type="spellEnd"/>
      <w:r>
        <w:t xml:space="preserve"> </w:t>
      </w:r>
      <w:proofErr w:type="spellStart"/>
      <w:r>
        <w:t>упа</w:t>
      </w:r>
      <w:proofErr w:type="spellEnd"/>
      <w:r>
        <w:t>» («Медведь и Акулина»), «</w:t>
      </w:r>
      <w:proofErr w:type="spellStart"/>
      <w:r>
        <w:t>Улай</w:t>
      </w:r>
      <w:proofErr w:type="spellEnd"/>
      <w:r>
        <w:t xml:space="preserve">» («Пятнистый»). </w:t>
      </w:r>
    </w:p>
    <w:p w14:paraId="44283AFD" w14:textId="77777777" w:rsidR="004E38D3" w:rsidRDefault="00C1131D">
      <w:pPr>
        <w:spacing w:after="133" w:line="259" w:lineRule="auto"/>
        <w:ind w:left="742" w:right="11"/>
      </w:pPr>
      <w:r>
        <w:t>В. Давыдов-</w:t>
      </w:r>
      <w:proofErr w:type="spellStart"/>
      <w:r>
        <w:t>Анатри</w:t>
      </w:r>
      <w:proofErr w:type="spellEnd"/>
      <w:r>
        <w:t xml:space="preserve"> «</w:t>
      </w:r>
      <w:proofErr w:type="spellStart"/>
      <w:r>
        <w:t>Тилĕ</w:t>
      </w:r>
      <w:proofErr w:type="spellEnd"/>
      <w:r>
        <w:t xml:space="preserve"> </w:t>
      </w:r>
      <w:proofErr w:type="spellStart"/>
      <w:r>
        <w:t>тус</w:t>
      </w:r>
      <w:proofErr w:type="spellEnd"/>
      <w:r>
        <w:t>» («Братец лис»), «</w:t>
      </w:r>
      <w:proofErr w:type="spellStart"/>
      <w:r>
        <w:t>Качака</w:t>
      </w:r>
      <w:proofErr w:type="spellEnd"/>
      <w:r>
        <w:t xml:space="preserve">» («Коза»). </w:t>
      </w:r>
    </w:p>
    <w:p w14:paraId="566BDDC4" w14:textId="77777777" w:rsidR="004E38D3" w:rsidRDefault="00C1131D">
      <w:pPr>
        <w:spacing w:after="131" w:line="259" w:lineRule="auto"/>
        <w:ind w:left="742" w:right="11"/>
      </w:pPr>
      <w:r>
        <w:t>А. Калган «</w:t>
      </w:r>
      <w:proofErr w:type="spellStart"/>
      <w:r>
        <w:t>Çатан</w:t>
      </w:r>
      <w:proofErr w:type="spellEnd"/>
      <w:r>
        <w:t xml:space="preserve"> </w:t>
      </w:r>
      <w:proofErr w:type="spellStart"/>
      <w:r>
        <w:t>çинче</w:t>
      </w:r>
      <w:proofErr w:type="spellEnd"/>
      <w:r>
        <w:t xml:space="preserve"> шур </w:t>
      </w:r>
      <w:proofErr w:type="spellStart"/>
      <w:r>
        <w:t>автан</w:t>
      </w:r>
      <w:proofErr w:type="spellEnd"/>
      <w:r>
        <w:t xml:space="preserve">» («Петух на плетне»). </w:t>
      </w:r>
    </w:p>
    <w:p w14:paraId="03278A97" w14:textId="77777777" w:rsidR="004E38D3" w:rsidRDefault="00C1131D">
      <w:pPr>
        <w:ind w:left="9" w:right="11" w:firstLine="708"/>
      </w:pPr>
      <w:r>
        <w:t xml:space="preserve">Ю. </w:t>
      </w:r>
      <w:proofErr w:type="spellStart"/>
      <w:r>
        <w:t>Мишши</w:t>
      </w:r>
      <w:proofErr w:type="spellEnd"/>
      <w:r>
        <w:t xml:space="preserve"> «</w:t>
      </w:r>
      <w:proofErr w:type="spellStart"/>
      <w:r>
        <w:t>Кашкăр</w:t>
      </w:r>
      <w:proofErr w:type="spellEnd"/>
      <w:r>
        <w:t>» («Волк»), «</w:t>
      </w:r>
      <w:proofErr w:type="spellStart"/>
      <w:r>
        <w:t>Мулкач</w:t>
      </w:r>
      <w:proofErr w:type="spellEnd"/>
      <w:r>
        <w:t>» («Заяц»), «</w:t>
      </w:r>
      <w:proofErr w:type="spellStart"/>
      <w:r>
        <w:t>Упа</w:t>
      </w:r>
      <w:proofErr w:type="spellEnd"/>
      <w:r>
        <w:t xml:space="preserve">» («Медведь»), «Шур </w:t>
      </w:r>
      <w:proofErr w:type="spellStart"/>
      <w:r>
        <w:t>упа</w:t>
      </w:r>
      <w:proofErr w:type="spellEnd"/>
      <w:r>
        <w:t>» («Белый медведь»), «</w:t>
      </w:r>
      <w:proofErr w:type="spellStart"/>
      <w:r>
        <w:t>Йытă</w:t>
      </w:r>
      <w:proofErr w:type="spellEnd"/>
      <w:r>
        <w:t xml:space="preserve">» («Собака»). </w:t>
      </w:r>
    </w:p>
    <w:p w14:paraId="1EFC62ED" w14:textId="77777777" w:rsidR="004E38D3" w:rsidRDefault="00C1131D">
      <w:pPr>
        <w:ind w:left="9" w:right="11" w:firstLine="708"/>
      </w:pPr>
      <w:r>
        <w:t xml:space="preserve">А. </w:t>
      </w:r>
      <w:proofErr w:type="spellStart"/>
      <w:r>
        <w:t>Ыхра</w:t>
      </w:r>
      <w:proofErr w:type="spellEnd"/>
      <w:r>
        <w:t xml:space="preserve"> «</w:t>
      </w:r>
      <w:proofErr w:type="spellStart"/>
      <w:r>
        <w:t>Халĕ</w:t>
      </w:r>
      <w:proofErr w:type="spellEnd"/>
      <w:r>
        <w:t xml:space="preserve"> </w:t>
      </w:r>
      <w:proofErr w:type="spellStart"/>
      <w:r>
        <w:t>эпĕ</w:t>
      </w:r>
      <w:proofErr w:type="spellEnd"/>
      <w:r>
        <w:t xml:space="preserve"> </w:t>
      </w:r>
      <w:proofErr w:type="spellStart"/>
      <w:r>
        <w:t>улттăра</w:t>
      </w:r>
      <w:proofErr w:type="spellEnd"/>
      <w:r>
        <w:t>» («Мне сейчас шесть»), «</w:t>
      </w:r>
      <w:proofErr w:type="spellStart"/>
      <w:r>
        <w:t>Сасăсем</w:t>
      </w:r>
      <w:proofErr w:type="spellEnd"/>
      <w:r>
        <w:t>» («Голоса»), «</w:t>
      </w:r>
      <w:proofErr w:type="spellStart"/>
      <w:r>
        <w:t>Туслашни</w:t>
      </w:r>
      <w:proofErr w:type="spellEnd"/>
      <w:r>
        <w:t>» («Подружились»), «</w:t>
      </w:r>
      <w:proofErr w:type="spellStart"/>
      <w:r>
        <w:t>Хашĕ</w:t>
      </w:r>
      <w:proofErr w:type="spellEnd"/>
      <w:r>
        <w:t xml:space="preserve"> </w:t>
      </w:r>
      <w:proofErr w:type="spellStart"/>
      <w:r>
        <w:t>тĕрĕс</w:t>
      </w:r>
      <w:proofErr w:type="spellEnd"/>
      <w:r>
        <w:t xml:space="preserve"> </w:t>
      </w:r>
      <w:proofErr w:type="spellStart"/>
      <w:r>
        <w:t>каларĕ</w:t>
      </w:r>
      <w:proofErr w:type="spellEnd"/>
      <w:r>
        <w:t>?» («Кто сказал правильно?»). К. Ушинский «</w:t>
      </w:r>
      <w:proofErr w:type="spellStart"/>
      <w:r>
        <w:t>Тилĕ</w:t>
      </w:r>
      <w:proofErr w:type="spellEnd"/>
      <w:r>
        <w:t xml:space="preserve"> </w:t>
      </w:r>
      <w:proofErr w:type="spellStart"/>
      <w:r>
        <w:t>тус</w:t>
      </w:r>
      <w:proofErr w:type="spellEnd"/>
      <w:r>
        <w:t xml:space="preserve">» («Лиса подружка»). </w:t>
      </w:r>
    </w:p>
    <w:p w14:paraId="536BEE0C" w14:textId="77777777" w:rsidR="004E38D3" w:rsidRDefault="00C1131D">
      <w:pPr>
        <w:ind w:left="9" w:right="11" w:firstLine="708"/>
      </w:pPr>
      <w:r>
        <w:t>Русские народные песни «</w:t>
      </w:r>
      <w:proofErr w:type="spellStart"/>
      <w:r>
        <w:t>Автан</w:t>
      </w:r>
      <w:proofErr w:type="spellEnd"/>
      <w:r>
        <w:t xml:space="preserve"> </w:t>
      </w:r>
      <w:proofErr w:type="spellStart"/>
      <w:r>
        <w:t>тус</w:t>
      </w:r>
      <w:proofErr w:type="spellEnd"/>
      <w:r>
        <w:t>» («Петушок»), «</w:t>
      </w:r>
      <w:proofErr w:type="spellStart"/>
      <w:r>
        <w:t>Мулкач</w:t>
      </w:r>
      <w:proofErr w:type="spellEnd"/>
      <w:r>
        <w:t xml:space="preserve"> </w:t>
      </w:r>
      <w:proofErr w:type="spellStart"/>
      <w:r>
        <w:t>ларать</w:t>
      </w:r>
      <w:proofErr w:type="spellEnd"/>
      <w:r>
        <w:t xml:space="preserve">» («Сидит заяц»). </w:t>
      </w:r>
    </w:p>
    <w:p w14:paraId="6E982BEE" w14:textId="77777777" w:rsidR="004E38D3" w:rsidRDefault="00C1131D">
      <w:pPr>
        <w:spacing w:after="131" w:line="259" w:lineRule="auto"/>
        <w:ind w:left="742" w:right="11"/>
      </w:pPr>
      <w:r>
        <w:t xml:space="preserve">151.6.4.3. </w:t>
      </w:r>
      <w:proofErr w:type="spellStart"/>
      <w:r>
        <w:t>Пахча</w:t>
      </w:r>
      <w:proofErr w:type="spellEnd"/>
      <w:r>
        <w:t xml:space="preserve"> </w:t>
      </w:r>
      <w:proofErr w:type="spellStart"/>
      <w:r>
        <w:t>çимĕç</w:t>
      </w:r>
      <w:proofErr w:type="spellEnd"/>
      <w:r>
        <w:t xml:space="preserve">. </w:t>
      </w:r>
      <w:proofErr w:type="spellStart"/>
      <w:r>
        <w:t>Улма-çырла</w:t>
      </w:r>
      <w:proofErr w:type="spellEnd"/>
      <w:r>
        <w:t xml:space="preserve"> (Овощи. Фрукты). </w:t>
      </w:r>
    </w:p>
    <w:p w14:paraId="5EDA470A" w14:textId="77777777" w:rsidR="004E38D3" w:rsidRDefault="00C1131D">
      <w:pPr>
        <w:ind w:left="9" w:right="11" w:firstLine="708"/>
      </w:pPr>
      <w:r>
        <w:t>В. Давыдов-</w:t>
      </w:r>
      <w:proofErr w:type="spellStart"/>
      <w:r>
        <w:t>Анатри</w:t>
      </w:r>
      <w:proofErr w:type="spellEnd"/>
      <w:r>
        <w:t xml:space="preserve"> «Анне </w:t>
      </w:r>
      <w:proofErr w:type="spellStart"/>
      <w:r>
        <w:t>килчĕ</w:t>
      </w:r>
      <w:proofErr w:type="spellEnd"/>
      <w:r>
        <w:t xml:space="preserve"> </w:t>
      </w:r>
      <w:proofErr w:type="spellStart"/>
      <w:r>
        <w:t>кăнтăртан</w:t>
      </w:r>
      <w:proofErr w:type="spellEnd"/>
      <w:r>
        <w:t>» («Мама вернулась с юга»), «</w:t>
      </w:r>
      <w:proofErr w:type="spellStart"/>
      <w:r>
        <w:t>Мĕншĕн</w:t>
      </w:r>
      <w:proofErr w:type="spellEnd"/>
      <w:r>
        <w:t xml:space="preserve"> </w:t>
      </w:r>
      <w:proofErr w:type="spellStart"/>
      <w:r>
        <w:t>тутлă</w:t>
      </w:r>
      <w:proofErr w:type="spellEnd"/>
      <w:r>
        <w:t xml:space="preserve">?» («Почему вкусно?»). </w:t>
      </w:r>
    </w:p>
    <w:p w14:paraId="76E434F4" w14:textId="77777777" w:rsidR="004E38D3" w:rsidRDefault="00C1131D">
      <w:pPr>
        <w:spacing w:after="133" w:line="259" w:lineRule="auto"/>
        <w:ind w:left="742" w:right="11"/>
      </w:pPr>
      <w:r>
        <w:lastRenderedPageBreak/>
        <w:t>Р. Сарби «</w:t>
      </w:r>
      <w:proofErr w:type="spellStart"/>
      <w:r>
        <w:t>Шурă</w:t>
      </w:r>
      <w:proofErr w:type="spellEnd"/>
      <w:r>
        <w:t xml:space="preserve"> </w:t>
      </w:r>
      <w:proofErr w:type="spellStart"/>
      <w:r>
        <w:t>хурлăхан</w:t>
      </w:r>
      <w:proofErr w:type="spellEnd"/>
      <w:r>
        <w:t xml:space="preserve">» («Белая смородина»). </w:t>
      </w:r>
    </w:p>
    <w:p w14:paraId="2BD06B2E" w14:textId="77777777" w:rsidR="004E38D3" w:rsidRDefault="00C1131D">
      <w:pPr>
        <w:spacing w:after="131" w:line="259" w:lineRule="auto"/>
        <w:ind w:left="742" w:right="11"/>
      </w:pPr>
      <w:r>
        <w:t>Б. Данилов «</w:t>
      </w:r>
      <w:proofErr w:type="spellStart"/>
      <w:r>
        <w:t>Чи</w:t>
      </w:r>
      <w:proofErr w:type="spellEnd"/>
      <w:r>
        <w:t xml:space="preserve"> </w:t>
      </w:r>
      <w:proofErr w:type="spellStart"/>
      <w:r>
        <w:t>тутли</w:t>
      </w:r>
      <w:proofErr w:type="spellEnd"/>
      <w:r>
        <w:t xml:space="preserve">» («Самый вкусный»). </w:t>
      </w:r>
    </w:p>
    <w:p w14:paraId="75AC84F8" w14:textId="77777777" w:rsidR="004E38D3" w:rsidRDefault="00C1131D">
      <w:pPr>
        <w:ind w:left="9" w:right="11" w:firstLine="708"/>
      </w:pPr>
      <w:r>
        <w:t>Чувашские народные песни «</w:t>
      </w:r>
      <w:proofErr w:type="spellStart"/>
      <w:r>
        <w:t>Пахчи-пахчи</w:t>
      </w:r>
      <w:proofErr w:type="spellEnd"/>
      <w:r>
        <w:t>» («Во саду ли, в огороде»), «</w:t>
      </w:r>
      <w:proofErr w:type="spellStart"/>
      <w:r>
        <w:t>Улми</w:t>
      </w:r>
      <w:proofErr w:type="spellEnd"/>
      <w:r>
        <w:t xml:space="preserve"> </w:t>
      </w:r>
      <w:proofErr w:type="spellStart"/>
      <w:r>
        <w:t>лайăх</w:t>
      </w:r>
      <w:proofErr w:type="spellEnd"/>
      <w:r>
        <w:t xml:space="preserve">-и?» («Яблоко ли лучше?»). </w:t>
      </w:r>
    </w:p>
    <w:p w14:paraId="7676264F" w14:textId="77777777" w:rsidR="004E38D3" w:rsidRDefault="00C1131D">
      <w:pPr>
        <w:ind w:left="742" w:right="3018"/>
      </w:pPr>
      <w:r>
        <w:t>Чувашская детская игровая песня «</w:t>
      </w:r>
      <w:proofErr w:type="spellStart"/>
      <w:r>
        <w:t>Вăйă</w:t>
      </w:r>
      <w:proofErr w:type="spellEnd"/>
      <w:r>
        <w:t xml:space="preserve">» («Игра»). А. </w:t>
      </w:r>
      <w:proofErr w:type="spellStart"/>
      <w:r>
        <w:t>Ыхра</w:t>
      </w:r>
      <w:proofErr w:type="spellEnd"/>
      <w:r>
        <w:t xml:space="preserve"> «</w:t>
      </w:r>
      <w:proofErr w:type="spellStart"/>
      <w:r>
        <w:t>Ӳс</w:t>
      </w:r>
      <w:proofErr w:type="spellEnd"/>
      <w:r>
        <w:t xml:space="preserve">, </w:t>
      </w:r>
      <w:proofErr w:type="spellStart"/>
      <w:r>
        <w:t>хăярăм</w:t>
      </w:r>
      <w:proofErr w:type="spellEnd"/>
      <w:r>
        <w:t xml:space="preserve">» («Расти, огурчик»). </w:t>
      </w:r>
    </w:p>
    <w:p w14:paraId="2DA8AD98" w14:textId="77777777" w:rsidR="004E38D3" w:rsidRDefault="00C1131D">
      <w:pPr>
        <w:spacing w:after="131" w:line="259" w:lineRule="auto"/>
        <w:ind w:left="742" w:right="11"/>
      </w:pPr>
      <w:r>
        <w:t xml:space="preserve">А. </w:t>
      </w:r>
      <w:proofErr w:type="spellStart"/>
      <w:r>
        <w:t>Юман</w:t>
      </w:r>
      <w:proofErr w:type="spellEnd"/>
      <w:r>
        <w:t xml:space="preserve"> «</w:t>
      </w:r>
      <w:proofErr w:type="spellStart"/>
      <w:r>
        <w:t>Чи</w:t>
      </w:r>
      <w:proofErr w:type="spellEnd"/>
      <w:r>
        <w:t xml:space="preserve"> </w:t>
      </w:r>
      <w:proofErr w:type="spellStart"/>
      <w:r>
        <w:t>тутли</w:t>
      </w:r>
      <w:proofErr w:type="spellEnd"/>
      <w:r>
        <w:t xml:space="preserve">» («Самое вкусное»). </w:t>
      </w:r>
    </w:p>
    <w:p w14:paraId="3B1874AA" w14:textId="77777777" w:rsidR="004E38D3" w:rsidRDefault="00C1131D">
      <w:pPr>
        <w:ind w:left="742" w:right="4571"/>
      </w:pPr>
      <w:r>
        <w:t xml:space="preserve">151.6.4.4. Кун </w:t>
      </w:r>
      <w:proofErr w:type="spellStart"/>
      <w:r>
        <w:t>йĕрки</w:t>
      </w:r>
      <w:proofErr w:type="spellEnd"/>
      <w:r>
        <w:t xml:space="preserve"> (Распорядок дня). Г. </w:t>
      </w:r>
      <w:proofErr w:type="spellStart"/>
      <w:r>
        <w:t>Хирбю</w:t>
      </w:r>
      <w:proofErr w:type="spellEnd"/>
      <w:r>
        <w:t xml:space="preserve"> «</w:t>
      </w:r>
      <w:proofErr w:type="spellStart"/>
      <w:r>
        <w:t>Сехет</w:t>
      </w:r>
      <w:proofErr w:type="spellEnd"/>
      <w:r>
        <w:t xml:space="preserve">» («Часы»). </w:t>
      </w:r>
    </w:p>
    <w:p w14:paraId="34406C6F" w14:textId="77777777" w:rsidR="004E38D3" w:rsidRDefault="00C1131D">
      <w:pPr>
        <w:ind w:left="9" w:right="11" w:firstLine="708"/>
      </w:pPr>
      <w:r>
        <w:t xml:space="preserve">Ю. </w:t>
      </w:r>
      <w:proofErr w:type="spellStart"/>
      <w:r>
        <w:t>Сементер</w:t>
      </w:r>
      <w:proofErr w:type="spellEnd"/>
      <w:r>
        <w:t xml:space="preserve"> «</w:t>
      </w:r>
      <w:proofErr w:type="spellStart"/>
      <w:r>
        <w:t>Ăслă</w:t>
      </w:r>
      <w:proofErr w:type="spellEnd"/>
      <w:r>
        <w:t xml:space="preserve"> </w:t>
      </w:r>
      <w:proofErr w:type="spellStart"/>
      <w:r>
        <w:t>сехет</w:t>
      </w:r>
      <w:proofErr w:type="spellEnd"/>
      <w:r>
        <w:t xml:space="preserve">» («Умные часы»), «Кремль </w:t>
      </w:r>
      <w:proofErr w:type="spellStart"/>
      <w:r>
        <w:t>сехечĕ</w:t>
      </w:r>
      <w:proofErr w:type="spellEnd"/>
      <w:r>
        <w:t>» («</w:t>
      </w:r>
      <w:proofErr w:type="spellStart"/>
      <w:r>
        <w:t>Кремлѐвские</w:t>
      </w:r>
      <w:proofErr w:type="spellEnd"/>
      <w:r>
        <w:t xml:space="preserve"> часы»), «</w:t>
      </w:r>
      <w:proofErr w:type="spellStart"/>
      <w:r>
        <w:t>Чăваш</w:t>
      </w:r>
      <w:proofErr w:type="spellEnd"/>
      <w:r>
        <w:t xml:space="preserve"> </w:t>
      </w:r>
      <w:proofErr w:type="spellStart"/>
      <w:r>
        <w:t>сехечĕ</w:t>
      </w:r>
      <w:proofErr w:type="spellEnd"/>
      <w:r>
        <w:t>» («Чувашские часы»), «</w:t>
      </w:r>
      <w:proofErr w:type="spellStart"/>
      <w:r>
        <w:t>Мĕн</w:t>
      </w:r>
      <w:proofErr w:type="spellEnd"/>
      <w:r>
        <w:t xml:space="preserve"> </w:t>
      </w:r>
      <w:proofErr w:type="spellStart"/>
      <w:r>
        <w:t>тăвас</w:t>
      </w:r>
      <w:proofErr w:type="spellEnd"/>
      <w:r>
        <w:t xml:space="preserve">?» («Что делать?»). А. </w:t>
      </w:r>
      <w:proofErr w:type="spellStart"/>
      <w:r>
        <w:t>Ыхра</w:t>
      </w:r>
      <w:proofErr w:type="spellEnd"/>
      <w:r>
        <w:t xml:space="preserve"> «Ева садика </w:t>
      </w:r>
      <w:proofErr w:type="spellStart"/>
      <w:r>
        <w:t>каять</w:t>
      </w:r>
      <w:proofErr w:type="spellEnd"/>
      <w:r>
        <w:t>» («Ева идет в садик»), «</w:t>
      </w:r>
      <w:proofErr w:type="spellStart"/>
      <w:r>
        <w:t>Тăмана</w:t>
      </w:r>
      <w:proofErr w:type="spellEnd"/>
      <w:r>
        <w:t xml:space="preserve">» («Сова»). </w:t>
      </w:r>
    </w:p>
    <w:p w14:paraId="268CAD86" w14:textId="77777777" w:rsidR="004E38D3" w:rsidRDefault="00C1131D">
      <w:pPr>
        <w:spacing w:after="131" w:line="259" w:lineRule="auto"/>
        <w:ind w:left="742" w:right="11"/>
      </w:pPr>
      <w:r>
        <w:t>Н. Карай «</w:t>
      </w:r>
      <w:proofErr w:type="spellStart"/>
      <w:r>
        <w:t>Маринепе</w:t>
      </w:r>
      <w:proofErr w:type="spellEnd"/>
      <w:r>
        <w:t xml:space="preserve"> </w:t>
      </w:r>
      <w:proofErr w:type="spellStart"/>
      <w:r>
        <w:t>пукане</w:t>
      </w:r>
      <w:proofErr w:type="spellEnd"/>
      <w:r>
        <w:t xml:space="preserve">» («Марина и кукла»). </w:t>
      </w:r>
    </w:p>
    <w:p w14:paraId="7DE9C74A" w14:textId="77777777" w:rsidR="004E38D3" w:rsidRDefault="00C1131D">
      <w:pPr>
        <w:spacing w:after="134" w:line="259" w:lineRule="auto"/>
        <w:ind w:left="742" w:right="11"/>
      </w:pPr>
      <w:r>
        <w:t xml:space="preserve">Н. </w:t>
      </w:r>
      <w:proofErr w:type="spellStart"/>
      <w:r>
        <w:t>Ижендей</w:t>
      </w:r>
      <w:proofErr w:type="spellEnd"/>
      <w:r>
        <w:t>, «</w:t>
      </w:r>
      <w:proofErr w:type="spellStart"/>
      <w:r>
        <w:t>Çамрăк</w:t>
      </w:r>
      <w:proofErr w:type="spellEnd"/>
      <w:r>
        <w:t xml:space="preserve"> </w:t>
      </w:r>
      <w:proofErr w:type="spellStart"/>
      <w:r>
        <w:t>техниксем</w:t>
      </w:r>
      <w:proofErr w:type="spellEnd"/>
      <w:r>
        <w:t xml:space="preserve">» («Молодые техники»). </w:t>
      </w:r>
    </w:p>
    <w:p w14:paraId="0C8F6B61" w14:textId="77777777" w:rsidR="004E38D3" w:rsidRDefault="00C1131D">
      <w:pPr>
        <w:spacing w:after="131" w:line="259" w:lineRule="auto"/>
        <w:ind w:left="742" w:right="11"/>
      </w:pPr>
      <w:r>
        <w:t xml:space="preserve">П. </w:t>
      </w:r>
      <w:proofErr w:type="spellStart"/>
      <w:r>
        <w:t>Эйзин</w:t>
      </w:r>
      <w:proofErr w:type="spellEnd"/>
      <w:r>
        <w:t xml:space="preserve"> «</w:t>
      </w:r>
      <w:proofErr w:type="spellStart"/>
      <w:r>
        <w:t>Мĕн</w:t>
      </w:r>
      <w:proofErr w:type="spellEnd"/>
      <w:r>
        <w:t xml:space="preserve"> </w:t>
      </w:r>
      <w:proofErr w:type="spellStart"/>
      <w:r>
        <w:t>тума</w:t>
      </w:r>
      <w:proofErr w:type="spellEnd"/>
      <w:r>
        <w:t xml:space="preserve">?» («Что делать?»). </w:t>
      </w:r>
    </w:p>
    <w:p w14:paraId="751727B3" w14:textId="77777777" w:rsidR="004E38D3" w:rsidRDefault="00C1131D">
      <w:pPr>
        <w:ind w:left="742" w:right="2901"/>
      </w:pPr>
      <w:r>
        <w:t>151.6.4.5. Кил-</w:t>
      </w:r>
      <w:proofErr w:type="spellStart"/>
      <w:r>
        <w:t>çурт</w:t>
      </w:r>
      <w:proofErr w:type="spellEnd"/>
      <w:r>
        <w:t xml:space="preserve">. </w:t>
      </w:r>
      <w:proofErr w:type="spellStart"/>
      <w:r>
        <w:t>Çемье</w:t>
      </w:r>
      <w:proofErr w:type="spellEnd"/>
      <w:r>
        <w:t xml:space="preserve"> (Домашний очаг. Семья). П. </w:t>
      </w:r>
      <w:proofErr w:type="spellStart"/>
      <w:r>
        <w:t>Ялгир</w:t>
      </w:r>
      <w:proofErr w:type="spellEnd"/>
      <w:r>
        <w:t xml:space="preserve"> «</w:t>
      </w:r>
      <w:proofErr w:type="spellStart"/>
      <w:r>
        <w:t>Çемье</w:t>
      </w:r>
      <w:proofErr w:type="spellEnd"/>
      <w:r>
        <w:t xml:space="preserve">» («Семья»). </w:t>
      </w:r>
    </w:p>
    <w:p w14:paraId="145AF877" w14:textId="77777777" w:rsidR="004E38D3" w:rsidRDefault="00C1131D">
      <w:pPr>
        <w:spacing w:after="133" w:line="259" w:lineRule="auto"/>
        <w:ind w:left="742" w:right="11"/>
      </w:pPr>
      <w:r>
        <w:t xml:space="preserve">Ю. </w:t>
      </w:r>
      <w:proofErr w:type="spellStart"/>
      <w:r>
        <w:t>Силэм</w:t>
      </w:r>
      <w:proofErr w:type="spellEnd"/>
      <w:r>
        <w:t xml:space="preserve"> «Кушак </w:t>
      </w:r>
      <w:proofErr w:type="spellStart"/>
      <w:r>
        <w:t>питне</w:t>
      </w:r>
      <w:proofErr w:type="spellEnd"/>
      <w:r>
        <w:t xml:space="preserve"> </w:t>
      </w:r>
      <w:proofErr w:type="spellStart"/>
      <w:r>
        <w:t>çăвать</w:t>
      </w:r>
      <w:proofErr w:type="spellEnd"/>
      <w:r>
        <w:t xml:space="preserve">» («Кошка умывается»). </w:t>
      </w:r>
    </w:p>
    <w:p w14:paraId="00FA9938" w14:textId="77777777" w:rsidR="004E38D3" w:rsidRDefault="00C1131D">
      <w:pPr>
        <w:spacing w:after="131" w:line="259" w:lineRule="auto"/>
        <w:ind w:left="742" w:right="11"/>
      </w:pPr>
      <w:r>
        <w:t>А. Ильин «</w:t>
      </w:r>
      <w:proofErr w:type="spellStart"/>
      <w:r>
        <w:t>Кам</w:t>
      </w:r>
      <w:proofErr w:type="spellEnd"/>
      <w:r>
        <w:t xml:space="preserve"> </w:t>
      </w:r>
      <w:proofErr w:type="spellStart"/>
      <w:r>
        <w:t>вăранать</w:t>
      </w:r>
      <w:proofErr w:type="spellEnd"/>
      <w:r>
        <w:t xml:space="preserve"> </w:t>
      </w:r>
      <w:proofErr w:type="spellStart"/>
      <w:r>
        <w:t>чи</w:t>
      </w:r>
      <w:proofErr w:type="spellEnd"/>
      <w:r>
        <w:t xml:space="preserve"> </w:t>
      </w:r>
      <w:proofErr w:type="spellStart"/>
      <w:r>
        <w:t>малтан</w:t>
      </w:r>
      <w:proofErr w:type="spellEnd"/>
      <w:r>
        <w:t xml:space="preserve">?» («Кто просыпается раньше всех?»). </w:t>
      </w:r>
    </w:p>
    <w:p w14:paraId="28D49E5C" w14:textId="77777777" w:rsidR="004E38D3" w:rsidRDefault="00C1131D">
      <w:pPr>
        <w:spacing w:after="131" w:line="259" w:lineRule="auto"/>
        <w:ind w:left="742" w:right="11"/>
      </w:pPr>
      <w:r>
        <w:t>Д. Гордеев «</w:t>
      </w:r>
      <w:proofErr w:type="spellStart"/>
      <w:r>
        <w:t>Петюкпа</w:t>
      </w:r>
      <w:proofErr w:type="spellEnd"/>
      <w:r>
        <w:t xml:space="preserve"> </w:t>
      </w:r>
      <w:proofErr w:type="spellStart"/>
      <w:r>
        <w:t>мăлатук</w:t>
      </w:r>
      <w:proofErr w:type="spellEnd"/>
      <w:r>
        <w:t xml:space="preserve">» («Петя и молоток»). </w:t>
      </w:r>
    </w:p>
    <w:p w14:paraId="7FCBFEEB" w14:textId="77777777" w:rsidR="004E38D3" w:rsidRDefault="00C1131D">
      <w:pPr>
        <w:spacing w:after="166" w:line="259" w:lineRule="auto"/>
        <w:ind w:left="742" w:right="11"/>
      </w:pPr>
      <w:r>
        <w:t>П. Тани «</w:t>
      </w:r>
      <w:proofErr w:type="spellStart"/>
      <w:r>
        <w:t>Дачăра</w:t>
      </w:r>
      <w:proofErr w:type="spellEnd"/>
      <w:r>
        <w:t xml:space="preserve">» («На даче»). </w:t>
      </w:r>
    </w:p>
    <w:p w14:paraId="4FFF7E5C" w14:textId="77777777" w:rsidR="004E38D3" w:rsidRDefault="00C1131D">
      <w:pPr>
        <w:spacing w:line="259" w:lineRule="auto"/>
        <w:ind w:left="742" w:right="11"/>
      </w:pPr>
      <w:r>
        <w:t xml:space="preserve">Н. </w:t>
      </w:r>
      <w:proofErr w:type="spellStart"/>
      <w:r>
        <w:t>Ыдарай</w:t>
      </w:r>
      <w:proofErr w:type="spellEnd"/>
      <w:r>
        <w:t xml:space="preserve"> «</w:t>
      </w:r>
      <w:proofErr w:type="spellStart"/>
      <w:r>
        <w:t>Асанне</w:t>
      </w:r>
      <w:proofErr w:type="spellEnd"/>
      <w:r>
        <w:t>» («Бабушка»), «</w:t>
      </w:r>
      <w:proofErr w:type="spellStart"/>
      <w:r>
        <w:t>Сăпка</w:t>
      </w:r>
      <w:proofErr w:type="spellEnd"/>
      <w:r>
        <w:t xml:space="preserve"> </w:t>
      </w:r>
      <w:proofErr w:type="spellStart"/>
      <w:r>
        <w:t>юрри</w:t>
      </w:r>
      <w:proofErr w:type="spellEnd"/>
      <w:r>
        <w:t xml:space="preserve">» («Колыбельная»). </w:t>
      </w:r>
    </w:p>
    <w:p w14:paraId="179F70C2" w14:textId="77777777" w:rsidR="004E38D3" w:rsidRDefault="00C1131D">
      <w:pPr>
        <w:spacing w:after="141" w:line="259" w:lineRule="auto"/>
        <w:ind w:left="742" w:right="11"/>
      </w:pPr>
      <w:r>
        <w:t>И. Яковлев «</w:t>
      </w:r>
      <w:proofErr w:type="spellStart"/>
      <w:r>
        <w:t>Чăлха</w:t>
      </w:r>
      <w:proofErr w:type="spellEnd"/>
      <w:r>
        <w:t xml:space="preserve"> </w:t>
      </w:r>
      <w:proofErr w:type="spellStart"/>
      <w:r>
        <w:t>çыхни</w:t>
      </w:r>
      <w:proofErr w:type="spellEnd"/>
      <w:r>
        <w:t>» («Как я вязала носки»), «</w:t>
      </w:r>
      <w:proofErr w:type="spellStart"/>
      <w:r>
        <w:t>Ӳкĕт</w:t>
      </w:r>
      <w:proofErr w:type="spellEnd"/>
      <w:r>
        <w:t xml:space="preserve">» («Убеждение»). </w:t>
      </w:r>
    </w:p>
    <w:p w14:paraId="5AB57414" w14:textId="77777777" w:rsidR="004E38D3" w:rsidRDefault="00C1131D">
      <w:pPr>
        <w:spacing w:after="131" w:line="259" w:lineRule="auto"/>
        <w:ind w:left="742" w:right="11"/>
      </w:pPr>
      <w:r>
        <w:t>А. Савельев-</w:t>
      </w:r>
      <w:proofErr w:type="spellStart"/>
      <w:r>
        <w:t>Сас</w:t>
      </w:r>
      <w:proofErr w:type="spellEnd"/>
      <w:r>
        <w:t xml:space="preserve"> «</w:t>
      </w:r>
      <w:proofErr w:type="spellStart"/>
      <w:r>
        <w:t>Юрларăм</w:t>
      </w:r>
      <w:proofErr w:type="spellEnd"/>
      <w:r>
        <w:t xml:space="preserve"> та </w:t>
      </w:r>
      <w:proofErr w:type="spellStart"/>
      <w:r>
        <w:t>ташларăм</w:t>
      </w:r>
      <w:proofErr w:type="spellEnd"/>
      <w:r>
        <w:t xml:space="preserve">…» («И пела, и плясала…»). </w:t>
      </w:r>
    </w:p>
    <w:p w14:paraId="7E33068B" w14:textId="77777777" w:rsidR="004E38D3" w:rsidRDefault="00C1131D">
      <w:pPr>
        <w:ind w:left="742" w:right="2055"/>
      </w:pPr>
      <w:r>
        <w:t>Чувашская народная сказка «</w:t>
      </w:r>
      <w:proofErr w:type="spellStart"/>
      <w:r>
        <w:t>Аслă</w:t>
      </w:r>
      <w:proofErr w:type="spellEnd"/>
      <w:r>
        <w:t xml:space="preserve"> </w:t>
      </w:r>
      <w:proofErr w:type="spellStart"/>
      <w:r>
        <w:t>ывăл</w:t>
      </w:r>
      <w:proofErr w:type="spellEnd"/>
      <w:r>
        <w:t xml:space="preserve">» («Старший сын»). В. </w:t>
      </w:r>
      <w:proofErr w:type="spellStart"/>
      <w:r>
        <w:t>Енеш</w:t>
      </w:r>
      <w:proofErr w:type="spellEnd"/>
      <w:r>
        <w:t xml:space="preserve"> «</w:t>
      </w:r>
      <w:proofErr w:type="spellStart"/>
      <w:r>
        <w:t>Асаннĕр</w:t>
      </w:r>
      <w:proofErr w:type="spellEnd"/>
      <w:r>
        <w:t xml:space="preserve"> </w:t>
      </w:r>
      <w:proofErr w:type="spellStart"/>
      <w:r>
        <w:t>пур</w:t>
      </w:r>
      <w:proofErr w:type="spellEnd"/>
      <w:r>
        <w:t xml:space="preserve">-и?» («У вас есть бабушка?»). </w:t>
      </w:r>
    </w:p>
    <w:p w14:paraId="068EF630" w14:textId="77777777" w:rsidR="004E38D3" w:rsidRDefault="00C1131D">
      <w:pPr>
        <w:spacing w:after="133" w:line="259" w:lineRule="auto"/>
        <w:ind w:left="742" w:right="11"/>
      </w:pPr>
      <w:r>
        <w:t xml:space="preserve">151.6.4.6. </w:t>
      </w:r>
      <w:proofErr w:type="spellStart"/>
      <w:r>
        <w:t>Çулталăк</w:t>
      </w:r>
      <w:proofErr w:type="spellEnd"/>
      <w:r>
        <w:t xml:space="preserve"> </w:t>
      </w:r>
      <w:proofErr w:type="spellStart"/>
      <w:r>
        <w:t>вăхăчĕсем</w:t>
      </w:r>
      <w:proofErr w:type="spellEnd"/>
      <w:r>
        <w:t xml:space="preserve"> (Времена года). </w:t>
      </w:r>
    </w:p>
    <w:p w14:paraId="3587544C" w14:textId="77777777" w:rsidR="004E38D3" w:rsidRDefault="00C1131D">
      <w:pPr>
        <w:spacing w:after="131" w:line="259" w:lineRule="auto"/>
        <w:ind w:left="742" w:right="11"/>
      </w:pPr>
      <w:r>
        <w:t>К. Иванов «</w:t>
      </w:r>
      <w:proofErr w:type="spellStart"/>
      <w:r>
        <w:t>Çулталăк</w:t>
      </w:r>
      <w:proofErr w:type="spellEnd"/>
      <w:r>
        <w:t xml:space="preserve"> </w:t>
      </w:r>
      <w:proofErr w:type="spellStart"/>
      <w:r>
        <w:t>хушши</w:t>
      </w:r>
      <w:proofErr w:type="spellEnd"/>
      <w:r>
        <w:t xml:space="preserve">» («Времена года»). </w:t>
      </w:r>
    </w:p>
    <w:p w14:paraId="23B9BEAE" w14:textId="77777777" w:rsidR="004E38D3" w:rsidRDefault="00C1131D">
      <w:pPr>
        <w:ind w:left="9" w:right="11" w:firstLine="708"/>
      </w:pPr>
      <w:r>
        <w:lastRenderedPageBreak/>
        <w:t xml:space="preserve">Ю. </w:t>
      </w:r>
      <w:proofErr w:type="spellStart"/>
      <w:r>
        <w:t>Силэм</w:t>
      </w:r>
      <w:proofErr w:type="spellEnd"/>
      <w:r>
        <w:t xml:space="preserve"> «</w:t>
      </w:r>
      <w:proofErr w:type="spellStart"/>
      <w:r>
        <w:t>Кантăка</w:t>
      </w:r>
      <w:proofErr w:type="spellEnd"/>
      <w:r>
        <w:t xml:space="preserve"> </w:t>
      </w:r>
      <w:proofErr w:type="spellStart"/>
      <w:r>
        <w:t>кам</w:t>
      </w:r>
      <w:proofErr w:type="spellEnd"/>
      <w:r>
        <w:t xml:space="preserve"> </w:t>
      </w:r>
      <w:proofErr w:type="spellStart"/>
      <w:r>
        <w:t>тĕрленĕ</w:t>
      </w:r>
      <w:proofErr w:type="spellEnd"/>
      <w:r>
        <w:t>?» («Кто разрисовал окно?»), «</w:t>
      </w:r>
      <w:proofErr w:type="spellStart"/>
      <w:r>
        <w:t>Кăвак</w:t>
      </w:r>
      <w:proofErr w:type="spellEnd"/>
      <w:r>
        <w:t xml:space="preserve"> </w:t>
      </w:r>
      <w:proofErr w:type="spellStart"/>
      <w:r>
        <w:t>сурăх</w:t>
      </w:r>
      <w:proofErr w:type="spellEnd"/>
      <w:r>
        <w:t xml:space="preserve">» («Голубая овца»). </w:t>
      </w:r>
    </w:p>
    <w:p w14:paraId="27D4CF3C" w14:textId="77777777" w:rsidR="004E38D3" w:rsidRDefault="00C1131D">
      <w:pPr>
        <w:spacing w:after="133" w:line="259" w:lineRule="auto"/>
        <w:ind w:left="742" w:right="11"/>
      </w:pPr>
      <w:r>
        <w:t xml:space="preserve">В. </w:t>
      </w:r>
      <w:proofErr w:type="spellStart"/>
      <w:r>
        <w:t>Эктел</w:t>
      </w:r>
      <w:proofErr w:type="spellEnd"/>
      <w:r>
        <w:t xml:space="preserve"> «Юр» («Снег»).  </w:t>
      </w:r>
    </w:p>
    <w:p w14:paraId="2A1F0937" w14:textId="77777777" w:rsidR="004E38D3" w:rsidRDefault="00C1131D">
      <w:pPr>
        <w:spacing w:after="131" w:line="259" w:lineRule="auto"/>
        <w:ind w:left="742" w:right="11"/>
      </w:pPr>
      <w:r>
        <w:t xml:space="preserve">У. </w:t>
      </w:r>
      <w:proofErr w:type="spellStart"/>
      <w:r>
        <w:t>Мишши</w:t>
      </w:r>
      <w:proofErr w:type="spellEnd"/>
      <w:r>
        <w:t xml:space="preserve"> «</w:t>
      </w:r>
      <w:proofErr w:type="spellStart"/>
      <w:r>
        <w:t>Хĕл</w:t>
      </w:r>
      <w:proofErr w:type="spellEnd"/>
      <w:r>
        <w:t xml:space="preserve"> </w:t>
      </w:r>
      <w:proofErr w:type="spellStart"/>
      <w:r>
        <w:t>илемĕ</w:t>
      </w:r>
      <w:proofErr w:type="spellEnd"/>
      <w:r>
        <w:t xml:space="preserve">» («Зимняя краса»). </w:t>
      </w:r>
    </w:p>
    <w:p w14:paraId="03B14359" w14:textId="77777777" w:rsidR="004E38D3" w:rsidRDefault="00C1131D">
      <w:pPr>
        <w:spacing w:after="131" w:line="259" w:lineRule="auto"/>
        <w:ind w:left="742" w:right="11"/>
      </w:pPr>
      <w:r>
        <w:t xml:space="preserve">А. Калган «Юр </w:t>
      </w:r>
      <w:proofErr w:type="spellStart"/>
      <w:r>
        <w:t>çăвать</w:t>
      </w:r>
      <w:proofErr w:type="spellEnd"/>
      <w:r>
        <w:t xml:space="preserve">» («Снег идет»). </w:t>
      </w:r>
    </w:p>
    <w:p w14:paraId="427161EF" w14:textId="77777777" w:rsidR="004E38D3" w:rsidRDefault="00C1131D">
      <w:pPr>
        <w:ind w:left="9" w:right="11" w:firstLine="708"/>
      </w:pPr>
      <w:r>
        <w:t xml:space="preserve">А. </w:t>
      </w:r>
      <w:proofErr w:type="spellStart"/>
      <w:r>
        <w:t>Ыхра</w:t>
      </w:r>
      <w:proofErr w:type="spellEnd"/>
      <w:r>
        <w:t xml:space="preserve"> «</w:t>
      </w:r>
      <w:proofErr w:type="spellStart"/>
      <w:r>
        <w:t>Пăрахут</w:t>
      </w:r>
      <w:proofErr w:type="spellEnd"/>
      <w:r>
        <w:t xml:space="preserve">» («Пароход»), «Ай, </w:t>
      </w:r>
      <w:proofErr w:type="spellStart"/>
      <w:r>
        <w:t>ÿкетĕп</w:t>
      </w:r>
      <w:proofErr w:type="spellEnd"/>
      <w:r>
        <w:t>» («Ой, упаду»), «</w:t>
      </w:r>
      <w:proofErr w:type="spellStart"/>
      <w:r>
        <w:t>Пукан</w:t>
      </w:r>
      <w:proofErr w:type="spellEnd"/>
      <w:r>
        <w:t xml:space="preserve">» («Табуретка»). </w:t>
      </w:r>
    </w:p>
    <w:p w14:paraId="12C6D4EF" w14:textId="77777777" w:rsidR="004E38D3" w:rsidRDefault="00C1131D">
      <w:pPr>
        <w:ind w:left="9" w:right="11" w:firstLine="708"/>
      </w:pPr>
      <w:r>
        <w:t>Б. Тихонов «</w:t>
      </w:r>
      <w:proofErr w:type="spellStart"/>
      <w:r>
        <w:t>Шăнкăрч</w:t>
      </w:r>
      <w:proofErr w:type="spellEnd"/>
      <w:r>
        <w:t>» («Скворец»). «</w:t>
      </w:r>
      <w:proofErr w:type="spellStart"/>
      <w:r>
        <w:t>Мишша</w:t>
      </w:r>
      <w:proofErr w:type="spellEnd"/>
      <w:r>
        <w:t xml:space="preserve"> теп» (игровой детский фольклор). </w:t>
      </w:r>
    </w:p>
    <w:p w14:paraId="70E396C2" w14:textId="77777777" w:rsidR="004E38D3" w:rsidRDefault="00C1131D">
      <w:pPr>
        <w:spacing w:after="131" w:line="259" w:lineRule="auto"/>
        <w:ind w:left="742" w:right="11"/>
      </w:pPr>
      <w:r>
        <w:t>В. Бараев «</w:t>
      </w:r>
      <w:proofErr w:type="spellStart"/>
      <w:r>
        <w:t>Шыва</w:t>
      </w:r>
      <w:proofErr w:type="spellEnd"/>
      <w:r>
        <w:t xml:space="preserve"> </w:t>
      </w:r>
      <w:proofErr w:type="spellStart"/>
      <w:r>
        <w:t>кĕме</w:t>
      </w:r>
      <w:proofErr w:type="spellEnd"/>
      <w:r>
        <w:t xml:space="preserve">» («Купаться»). </w:t>
      </w:r>
    </w:p>
    <w:p w14:paraId="661B8AAF" w14:textId="77777777" w:rsidR="004E38D3" w:rsidRDefault="00C1131D">
      <w:pPr>
        <w:spacing w:after="131" w:line="259" w:lineRule="auto"/>
        <w:ind w:left="742" w:right="11"/>
      </w:pPr>
      <w:r>
        <w:t xml:space="preserve">Н. </w:t>
      </w:r>
      <w:proofErr w:type="spellStart"/>
      <w:r>
        <w:t>Теветкел</w:t>
      </w:r>
      <w:proofErr w:type="spellEnd"/>
      <w:r>
        <w:t xml:space="preserve"> «Март». </w:t>
      </w:r>
    </w:p>
    <w:p w14:paraId="49A43F4E" w14:textId="77777777" w:rsidR="004E38D3" w:rsidRDefault="00C1131D">
      <w:pPr>
        <w:spacing w:after="133" w:line="259" w:lineRule="auto"/>
        <w:ind w:left="742" w:right="11"/>
      </w:pPr>
      <w:r>
        <w:t xml:space="preserve">И. </w:t>
      </w:r>
      <w:proofErr w:type="spellStart"/>
      <w:r>
        <w:t>Малкай</w:t>
      </w:r>
      <w:proofErr w:type="spellEnd"/>
      <w:r>
        <w:t xml:space="preserve"> «</w:t>
      </w:r>
      <w:proofErr w:type="spellStart"/>
      <w:r>
        <w:t>Куккук</w:t>
      </w:r>
      <w:proofErr w:type="spellEnd"/>
      <w:r>
        <w:t>» («Кукушка»), «</w:t>
      </w:r>
      <w:proofErr w:type="spellStart"/>
      <w:r>
        <w:t>Сăмах</w:t>
      </w:r>
      <w:proofErr w:type="spellEnd"/>
      <w:r>
        <w:t xml:space="preserve"> </w:t>
      </w:r>
      <w:proofErr w:type="spellStart"/>
      <w:r>
        <w:t>вăййи</w:t>
      </w:r>
      <w:proofErr w:type="spellEnd"/>
      <w:r>
        <w:t xml:space="preserve">» («Игра в слова»). </w:t>
      </w:r>
    </w:p>
    <w:p w14:paraId="3D1D641C" w14:textId="77777777" w:rsidR="004E38D3" w:rsidRDefault="00C1131D">
      <w:pPr>
        <w:spacing w:after="131" w:line="259" w:lineRule="auto"/>
        <w:ind w:left="742" w:right="11"/>
      </w:pPr>
      <w:r>
        <w:t xml:space="preserve">В. </w:t>
      </w:r>
      <w:proofErr w:type="spellStart"/>
      <w:r>
        <w:t>Эктел</w:t>
      </w:r>
      <w:proofErr w:type="spellEnd"/>
      <w:r>
        <w:t xml:space="preserve"> «</w:t>
      </w:r>
      <w:proofErr w:type="spellStart"/>
      <w:r>
        <w:t>Çулçăсем</w:t>
      </w:r>
      <w:proofErr w:type="spellEnd"/>
      <w:r>
        <w:t xml:space="preserve">» («Листья»). </w:t>
      </w:r>
    </w:p>
    <w:p w14:paraId="2B9658AB" w14:textId="77777777" w:rsidR="004E38D3" w:rsidRDefault="00C1131D">
      <w:pPr>
        <w:spacing w:after="131" w:line="259" w:lineRule="auto"/>
        <w:ind w:left="742" w:right="11"/>
      </w:pPr>
      <w:r>
        <w:t xml:space="preserve">П. </w:t>
      </w:r>
      <w:proofErr w:type="spellStart"/>
      <w:r>
        <w:t>Ялгир</w:t>
      </w:r>
      <w:proofErr w:type="spellEnd"/>
      <w:r>
        <w:t xml:space="preserve"> «</w:t>
      </w:r>
      <w:proofErr w:type="spellStart"/>
      <w:r>
        <w:t>Çĕр</w:t>
      </w:r>
      <w:proofErr w:type="spellEnd"/>
      <w:r>
        <w:t xml:space="preserve"> </w:t>
      </w:r>
      <w:proofErr w:type="spellStart"/>
      <w:r>
        <w:t>улми</w:t>
      </w:r>
      <w:proofErr w:type="spellEnd"/>
      <w:r>
        <w:t xml:space="preserve">» («Картошка»). </w:t>
      </w:r>
    </w:p>
    <w:p w14:paraId="41D47170" w14:textId="77777777" w:rsidR="004E38D3" w:rsidRDefault="00C1131D">
      <w:pPr>
        <w:spacing w:after="131" w:line="259" w:lineRule="auto"/>
        <w:ind w:left="742" w:right="11"/>
      </w:pPr>
      <w:r>
        <w:t>К. Ушинский «</w:t>
      </w:r>
      <w:proofErr w:type="spellStart"/>
      <w:r>
        <w:t>Тăватă</w:t>
      </w:r>
      <w:proofErr w:type="spellEnd"/>
      <w:r>
        <w:t xml:space="preserve"> </w:t>
      </w:r>
      <w:proofErr w:type="spellStart"/>
      <w:r>
        <w:t>ĕмĕт</w:t>
      </w:r>
      <w:proofErr w:type="spellEnd"/>
      <w:r>
        <w:t xml:space="preserve">» («Четыре желания»). </w:t>
      </w:r>
    </w:p>
    <w:p w14:paraId="0E109CF3" w14:textId="77777777" w:rsidR="004E38D3" w:rsidRDefault="00C1131D">
      <w:pPr>
        <w:spacing w:after="134" w:line="259" w:lineRule="auto"/>
        <w:ind w:left="742" w:right="11"/>
      </w:pPr>
      <w:r>
        <w:t>Н. Карай «</w:t>
      </w:r>
      <w:proofErr w:type="spellStart"/>
      <w:r>
        <w:t>Кураксем</w:t>
      </w:r>
      <w:proofErr w:type="spellEnd"/>
      <w:r>
        <w:t xml:space="preserve">» («Грачи»). </w:t>
      </w:r>
    </w:p>
    <w:p w14:paraId="2E61BFCA" w14:textId="77777777" w:rsidR="004E38D3" w:rsidRDefault="00C1131D">
      <w:pPr>
        <w:spacing w:after="131" w:line="259" w:lineRule="auto"/>
        <w:ind w:left="742" w:right="11"/>
      </w:pPr>
      <w:r>
        <w:t xml:space="preserve">151.7. Содержание обучения во 2 классе. </w:t>
      </w:r>
    </w:p>
    <w:p w14:paraId="770773FC" w14:textId="77777777" w:rsidR="004E38D3" w:rsidRDefault="00C1131D">
      <w:pPr>
        <w:spacing w:after="131" w:line="259" w:lineRule="auto"/>
        <w:ind w:left="742" w:right="11"/>
      </w:pPr>
      <w:r>
        <w:t xml:space="preserve">151.7.1. Развитие речи. </w:t>
      </w:r>
    </w:p>
    <w:p w14:paraId="73F96EF3" w14:textId="77777777" w:rsidR="004E38D3" w:rsidRDefault="00C1131D">
      <w:pPr>
        <w:spacing w:after="131" w:line="259" w:lineRule="auto"/>
        <w:ind w:left="742" w:right="11"/>
      </w:pPr>
      <w:r>
        <w:t xml:space="preserve">151.7.1.1. Аудирование. </w:t>
      </w:r>
    </w:p>
    <w:p w14:paraId="43224967" w14:textId="77777777" w:rsidR="004E38D3" w:rsidRDefault="00C1131D">
      <w:pPr>
        <w:spacing w:after="133" w:line="259" w:lineRule="auto"/>
        <w:ind w:left="742" w:right="11"/>
      </w:pPr>
      <w:r>
        <w:t xml:space="preserve">Совершенствование навыка восприятия на слух звучащей чувашской речи. </w:t>
      </w:r>
    </w:p>
    <w:p w14:paraId="1566C844" w14:textId="77777777" w:rsidR="004E38D3" w:rsidRDefault="00C1131D">
      <w:pPr>
        <w:spacing w:after="131" w:line="259" w:lineRule="auto"/>
        <w:ind w:left="19" w:right="11"/>
      </w:pPr>
      <w:r>
        <w:t xml:space="preserve">Понимание смысла произведений, воспринятых на слух. </w:t>
      </w:r>
    </w:p>
    <w:p w14:paraId="231D95FF" w14:textId="77777777" w:rsidR="004E38D3" w:rsidRDefault="00C1131D">
      <w:pPr>
        <w:spacing w:after="131" w:line="259" w:lineRule="auto"/>
        <w:ind w:left="742" w:right="11"/>
      </w:pPr>
      <w:r>
        <w:t xml:space="preserve">151.7.1.2. Чтение. </w:t>
      </w:r>
    </w:p>
    <w:p w14:paraId="41102171" w14:textId="77777777" w:rsidR="004E38D3" w:rsidRDefault="00C1131D">
      <w:pPr>
        <w:spacing w:after="132" w:line="259" w:lineRule="auto"/>
        <w:ind w:left="742" w:right="11"/>
      </w:pPr>
      <w:r>
        <w:t xml:space="preserve">Чтение небольших текстов или отрывков из произведений целыми словами </w:t>
      </w:r>
    </w:p>
    <w:p w14:paraId="22DFC2AC" w14:textId="77777777" w:rsidR="004E38D3" w:rsidRDefault="00C1131D">
      <w:pPr>
        <w:ind w:left="19" w:right="11"/>
      </w:pPr>
      <w:r>
        <w:t xml:space="preserve">(скорость чтения в соответствии с индивидуальным темпом чтения). Понимание смысла прочитанных текстов. Переход от чтения вслух к чтению про себя небольших произведений или отрывков текстов при выборочном чтении. Чтение про себя словаря, данного после текстов. </w:t>
      </w:r>
    </w:p>
    <w:p w14:paraId="7D3BF30F" w14:textId="77777777" w:rsidR="004E38D3" w:rsidRDefault="00C1131D">
      <w:pPr>
        <w:spacing w:after="131" w:line="259" w:lineRule="auto"/>
        <w:ind w:left="742" w:right="11"/>
      </w:pPr>
      <w:r>
        <w:t xml:space="preserve">151.7.1.3. Говорение. </w:t>
      </w:r>
    </w:p>
    <w:p w14:paraId="7FE87796" w14:textId="77777777" w:rsidR="004E38D3" w:rsidRDefault="00C1131D">
      <w:pPr>
        <w:ind w:left="9" w:right="11" w:firstLine="708"/>
      </w:pPr>
      <w:r>
        <w:lastRenderedPageBreak/>
        <w:t xml:space="preserve">Участие в беседе по содержанию прочитанного произведения: составление устных вопросов, краткие или развернутые (в виде кратких монологических высказываний) ответы на вопросы учителя и других обучающихся, устная краткая характеристика литературного героя, оценка его поступков. Чтение наизусть 2–3 стихотворений разных авторов. </w:t>
      </w:r>
    </w:p>
    <w:p w14:paraId="1440C07D" w14:textId="77777777" w:rsidR="004E38D3" w:rsidRDefault="00C1131D">
      <w:pPr>
        <w:spacing w:after="131" w:line="259" w:lineRule="auto"/>
        <w:ind w:left="742" w:right="11"/>
      </w:pPr>
      <w:r>
        <w:t xml:space="preserve">151.7.1.4. Письмо. </w:t>
      </w:r>
    </w:p>
    <w:p w14:paraId="13252CCA" w14:textId="77777777" w:rsidR="004E38D3" w:rsidRDefault="00C1131D">
      <w:pPr>
        <w:spacing w:after="131" w:line="259" w:lineRule="auto"/>
        <w:ind w:left="742" w:right="11"/>
      </w:pPr>
      <w:r>
        <w:t xml:space="preserve">Списывание из текста ответов на вопросы. </w:t>
      </w:r>
    </w:p>
    <w:p w14:paraId="14340FC3" w14:textId="77777777" w:rsidR="004E38D3" w:rsidRDefault="00C1131D">
      <w:pPr>
        <w:spacing w:after="131" w:line="259" w:lineRule="auto"/>
        <w:ind w:left="742" w:right="11"/>
      </w:pPr>
      <w:r>
        <w:t xml:space="preserve">151.7.2. Литературоведческая пропедевтика. </w:t>
      </w:r>
    </w:p>
    <w:p w14:paraId="2C4D5F2B" w14:textId="77777777" w:rsidR="004E38D3" w:rsidRDefault="00C1131D">
      <w:pPr>
        <w:ind w:left="9" w:right="11" w:firstLine="708"/>
      </w:pPr>
      <w:r>
        <w:t xml:space="preserve">Определение темы и выделение главной мысли произведения. Определение хронологической последовательности событий в произведении. Различение жанров фольклора. Знакомство со сказками. Умение отличать сказку от рассказа, различение сказок о животных и волшебных, народных и авторских. Освоение элементарных способов анализа произведения. Нахождение в произведении изобразительно-выразительных средств. </w:t>
      </w:r>
    </w:p>
    <w:p w14:paraId="2F48B85C" w14:textId="77777777" w:rsidR="004E38D3" w:rsidRDefault="00C1131D">
      <w:pPr>
        <w:spacing w:after="131" w:line="259" w:lineRule="auto"/>
        <w:ind w:left="742" w:right="11"/>
      </w:pPr>
      <w:r>
        <w:t xml:space="preserve">151.7.3. Творческая деятельность обучающихся. </w:t>
      </w:r>
    </w:p>
    <w:p w14:paraId="13D55CB1" w14:textId="77777777" w:rsidR="004E38D3" w:rsidRDefault="00C1131D">
      <w:pPr>
        <w:ind w:left="9" w:right="11" w:firstLine="708"/>
      </w:pPr>
      <w:r>
        <w:t xml:space="preserve">Чтение по ролям. Инсценирование произведений или отрывков из прочитанных произведений. Составление словесной картины по прочитанному тексту или иллюстрирование фрагментов произведений. Составление загадок. </w:t>
      </w:r>
    </w:p>
    <w:p w14:paraId="7B51BFC6" w14:textId="77777777" w:rsidR="004E38D3" w:rsidRDefault="00C1131D">
      <w:pPr>
        <w:spacing w:after="131" w:line="259" w:lineRule="auto"/>
        <w:ind w:left="19" w:right="11"/>
      </w:pPr>
      <w:r>
        <w:t xml:space="preserve">Выразительное чтение наизусть. </w:t>
      </w:r>
    </w:p>
    <w:p w14:paraId="0A370818" w14:textId="77777777" w:rsidR="004E38D3" w:rsidRDefault="00C1131D">
      <w:pPr>
        <w:spacing w:after="131" w:line="259" w:lineRule="auto"/>
        <w:ind w:left="742" w:right="11"/>
      </w:pPr>
      <w:r>
        <w:t xml:space="preserve">151.7.4. Круг детского чтения. </w:t>
      </w:r>
    </w:p>
    <w:p w14:paraId="7C3E2940" w14:textId="77777777" w:rsidR="004E38D3" w:rsidRDefault="00C1131D">
      <w:pPr>
        <w:spacing w:after="131" w:line="259" w:lineRule="auto"/>
        <w:ind w:left="742" w:right="11"/>
      </w:pPr>
      <w:r>
        <w:t xml:space="preserve">151.7.4.1. </w:t>
      </w:r>
      <w:proofErr w:type="spellStart"/>
      <w:r>
        <w:t>Тăван</w:t>
      </w:r>
      <w:proofErr w:type="spellEnd"/>
      <w:r>
        <w:t xml:space="preserve"> </w:t>
      </w:r>
      <w:proofErr w:type="spellStart"/>
      <w:r>
        <w:t>шкул</w:t>
      </w:r>
      <w:proofErr w:type="spellEnd"/>
      <w:r>
        <w:t xml:space="preserve"> (Родная школа). </w:t>
      </w:r>
    </w:p>
    <w:p w14:paraId="77C186B7" w14:textId="77777777" w:rsidR="004E38D3" w:rsidRDefault="00C1131D">
      <w:pPr>
        <w:spacing w:after="133" w:line="259" w:lineRule="auto"/>
        <w:ind w:left="742" w:right="11"/>
      </w:pPr>
      <w:r>
        <w:t xml:space="preserve">А. </w:t>
      </w:r>
      <w:proofErr w:type="spellStart"/>
      <w:r>
        <w:t>Алка</w:t>
      </w:r>
      <w:proofErr w:type="spellEnd"/>
      <w:r>
        <w:t xml:space="preserve"> «</w:t>
      </w:r>
      <w:proofErr w:type="spellStart"/>
      <w:r>
        <w:t>Чи</w:t>
      </w:r>
      <w:proofErr w:type="spellEnd"/>
      <w:r>
        <w:t xml:space="preserve"> </w:t>
      </w:r>
      <w:proofErr w:type="spellStart"/>
      <w:r>
        <w:t>савăнăçлă</w:t>
      </w:r>
      <w:proofErr w:type="spellEnd"/>
      <w:r>
        <w:t xml:space="preserve"> кун» («Самый радостный день»). </w:t>
      </w:r>
    </w:p>
    <w:p w14:paraId="565A0E18" w14:textId="77777777" w:rsidR="004E38D3" w:rsidRDefault="00C1131D">
      <w:pPr>
        <w:spacing w:after="131" w:line="259" w:lineRule="auto"/>
        <w:ind w:left="742" w:right="11"/>
      </w:pPr>
      <w:r>
        <w:t xml:space="preserve">С. Гордеева «Кая </w:t>
      </w:r>
      <w:proofErr w:type="spellStart"/>
      <w:r>
        <w:t>юлсан</w:t>
      </w:r>
      <w:proofErr w:type="spellEnd"/>
      <w:r>
        <w:t xml:space="preserve">» («Если опоздаешь»). </w:t>
      </w:r>
    </w:p>
    <w:p w14:paraId="57DB930C" w14:textId="77777777" w:rsidR="004E38D3" w:rsidRDefault="00C1131D">
      <w:pPr>
        <w:spacing w:after="37"/>
        <w:ind w:left="9" w:right="11" w:firstLine="708"/>
      </w:pPr>
      <w:r>
        <w:t>Л. Федорова «</w:t>
      </w:r>
      <w:proofErr w:type="spellStart"/>
      <w:r>
        <w:t>Чăн-чăн</w:t>
      </w:r>
      <w:proofErr w:type="spellEnd"/>
      <w:r>
        <w:t xml:space="preserve"> </w:t>
      </w:r>
      <w:proofErr w:type="spellStart"/>
      <w:r>
        <w:t>юлташ</w:t>
      </w:r>
      <w:proofErr w:type="spellEnd"/>
      <w:r>
        <w:t>» («Настоящий друг»), «</w:t>
      </w:r>
      <w:proofErr w:type="spellStart"/>
      <w:r>
        <w:t>Çын</w:t>
      </w:r>
      <w:proofErr w:type="spellEnd"/>
      <w:r>
        <w:t xml:space="preserve"> </w:t>
      </w:r>
      <w:proofErr w:type="spellStart"/>
      <w:r>
        <w:t>пуласси</w:t>
      </w:r>
      <w:proofErr w:type="spellEnd"/>
      <w:r>
        <w:t xml:space="preserve">» («Каков </w:t>
      </w:r>
      <w:proofErr w:type="spellStart"/>
      <w:r>
        <w:t>ребѐнок</w:t>
      </w:r>
      <w:proofErr w:type="spellEnd"/>
      <w:r>
        <w:t xml:space="preserve">, таков и взрослый»). </w:t>
      </w:r>
    </w:p>
    <w:p w14:paraId="1DA51585" w14:textId="77777777" w:rsidR="004E38D3" w:rsidRDefault="00C1131D">
      <w:pPr>
        <w:spacing w:line="259" w:lineRule="auto"/>
        <w:ind w:left="742" w:right="11"/>
      </w:pPr>
      <w:r>
        <w:t xml:space="preserve">В. </w:t>
      </w:r>
      <w:proofErr w:type="spellStart"/>
      <w:r>
        <w:t>Тарават</w:t>
      </w:r>
      <w:proofErr w:type="spellEnd"/>
      <w:r>
        <w:t xml:space="preserve"> «</w:t>
      </w:r>
      <w:proofErr w:type="spellStart"/>
      <w:r>
        <w:t>Пылчăклă</w:t>
      </w:r>
      <w:proofErr w:type="spellEnd"/>
      <w:r>
        <w:t xml:space="preserve"> </w:t>
      </w:r>
      <w:proofErr w:type="spellStart"/>
      <w:r>
        <w:t>пушмак</w:t>
      </w:r>
      <w:proofErr w:type="spellEnd"/>
      <w:r>
        <w:t xml:space="preserve">» («Грязные башмаки»). </w:t>
      </w:r>
    </w:p>
    <w:p w14:paraId="613740D8" w14:textId="77777777" w:rsidR="004E38D3" w:rsidRDefault="00C1131D">
      <w:pPr>
        <w:spacing w:after="141" w:line="259" w:lineRule="auto"/>
        <w:ind w:left="742" w:right="11"/>
      </w:pPr>
      <w:r>
        <w:t xml:space="preserve">П. </w:t>
      </w:r>
      <w:proofErr w:type="spellStart"/>
      <w:r>
        <w:t>Сялгусь</w:t>
      </w:r>
      <w:proofErr w:type="spellEnd"/>
      <w:r>
        <w:t xml:space="preserve"> «</w:t>
      </w:r>
      <w:proofErr w:type="spellStart"/>
      <w:r>
        <w:t>Шкула</w:t>
      </w:r>
      <w:proofErr w:type="spellEnd"/>
      <w:r>
        <w:t xml:space="preserve">» («В школу»). </w:t>
      </w:r>
    </w:p>
    <w:p w14:paraId="1FBF7AC8" w14:textId="77777777" w:rsidR="004E38D3" w:rsidRDefault="00C1131D">
      <w:pPr>
        <w:spacing w:after="131" w:line="259" w:lineRule="auto"/>
        <w:ind w:left="742" w:right="11"/>
      </w:pPr>
      <w:r>
        <w:t xml:space="preserve">П. </w:t>
      </w:r>
      <w:proofErr w:type="spellStart"/>
      <w:r>
        <w:t>Яккусен</w:t>
      </w:r>
      <w:proofErr w:type="spellEnd"/>
      <w:r>
        <w:t xml:space="preserve"> «</w:t>
      </w:r>
      <w:proofErr w:type="spellStart"/>
      <w:r>
        <w:t>Сарă</w:t>
      </w:r>
      <w:proofErr w:type="spellEnd"/>
      <w:r>
        <w:t xml:space="preserve"> </w:t>
      </w:r>
      <w:proofErr w:type="spellStart"/>
      <w:r>
        <w:t>çулçă</w:t>
      </w:r>
      <w:proofErr w:type="spellEnd"/>
      <w:r>
        <w:t xml:space="preserve">» («Желтый лист»). </w:t>
      </w:r>
    </w:p>
    <w:p w14:paraId="0FD61C1B" w14:textId="77777777" w:rsidR="004E38D3" w:rsidRDefault="00C1131D">
      <w:pPr>
        <w:spacing w:after="131" w:line="259" w:lineRule="auto"/>
        <w:ind w:left="742" w:right="11"/>
      </w:pPr>
      <w:r>
        <w:t xml:space="preserve">В. </w:t>
      </w:r>
      <w:proofErr w:type="spellStart"/>
      <w:r>
        <w:t>Алендей</w:t>
      </w:r>
      <w:proofErr w:type="spellEnd"/>
      <w:r>
        <w:t xml:space="preserve"> «Вара, вара» («Потом, потом»). </w:t>
      </w:r>
    </w:p>
    <w:p w14:paraId="2400FC4C" w14:textId="77777777" w:rsidR="004E38D3" w:rsidRDefault="00C1131D">
      <w:pPr>
        <w:spacing w:after="131" w:line="259" w:lineRule="auto"/>
        <w:ind w:left="742" w:right="11"/>
      </w:pPr>
      <w:r>
        <w:t xml:space="preserve">И. </w:t>
      </w:r>
      <w:proofErr w:type="spellStart"/>
      <w:r>
        <w:t>Ивник</w:t>
      </w:r>
      <w:proofErr w:type="spellEnd"/>
      <w:r>
        <w:t xml:space="preserve"> «Пире </w:t>
      </w:r>
      <w:proofErr w:type="spellStart"/>
      <w:r>
        <w:t>лайăх</w:t>
      </w:r>
      <w:proofErr w:type="spellEnd"/>
      <w:r>
        <w:t xml:space="preserve"> </w:t>
      </w:r>
      <w:proofErr w:type="spellStart"/>
      <w:r>
        <w:t>вĕренме</w:t>
      </w:r>
      <w:proofErr w:type="spellEnd"/>
      <w:r>
        <w:t xml:space="preserve">» («Хорошо нам учиться»). </w:t>
      </w:r>
    </w:p>
    <w:p w14:paraId="54DBA3D5" w14:textId="77777777" w:rsidR="004E38D3" w:rsidRDefault="00C1131D">
      <w:pPr>
        <w:spacing w:after="133" w:line="259" w:lineRule="auto"/>
        <w:ind w:left="742" w:right="11"/>
      </w:pPr>
      <w:r>
        <w:lastRenderedPageBreak/>
        <w:t xml:space="preserve">151.7.4.2. </w:t>
      </w:r>
      <w:proofErr w:type="spellStart"/>
      <w:r>
        <w:t>Кĕркунне</w:t>
      </w:r>
      <w:proofErr w:type="spellEnd"/>
      <w:r>
        <w:t xml:space="preserve"> </w:t>
      </w:r>
      <w:proofErr w:type="spellStart"/>
      <w:r>
        <w:t>çитрĕ</w:t>
      </w:r>
      <w:proofErr w:type="spellEnd"/>
      <w:r>
        <w:t xml:space="preserve"> (Осень наступила). </w:t>
      </w:r>
    </w:p>
    <w:p w14:paraId="09291360" w14:textId="77777777" w:rsidR="004E38D3" w:rsidRDefault="00C1131D">
      <w:pPr>
        <w:spacing w:after="131" w:line="259" w:lineRule="auto"/>
        <w:ind w:left="742" w:right="11"/>
      </w:pPr>
      <w:r>
        <w:t xml:space="preserve">Б. </w:t>
      </w:r>
      <w:proofErr w:type="spellStart"/>
      <w:r>
        <w:t>Борлен</w:t>
      </w:r>
      <w:proofErr w:type="spellEnd"/>
      <w:r>
        <w:t xml:space="preserve">, «Сентябрь – </w:t>
      </w:r>
      <w:proofErr w:type="spellStart"/>
      <w:r>
        <w:t>авăн</w:t>
      </w:r>
      <w:proofErr w:type="spellEnd"/>
      <w:r>
        <w:t xml:space="preserve">. Октябрь – </w:t>
      </w:r>
      <w:proofErr w:type="spellStart"/>
      <w:r>
        <w:t>юпа</w:t>
      </w:r>
      <w:proofErr w:type="spellEnd"/>
      <w:r>
        <w:t xml:space="preserve">. Ноябрь – </w:t>
      </w:r>
      <w:proofErr w:type="spellStart"/>
      <w:r>
        <w:t>чӳк</w:t>
      </w:r>
      <w:proofErr w:type="spellEnd"/>
      <w:r>
        <w:t xml:space="preserve">». </w:t>
      </w:r>
    </w:p>
    <w:p w14:paraId="07D8FA0F" w14:textId="77777777" w:rsidR="004E38D3" w:rsidRDefault="00C1131D">
      <w:pPr>
        <w:spacing w:after="131" w:line="259" w:lineRule="auto"/>
        <w:ind w:left="742" w:right="11"/>
      </w:pPr>
      <w:r>
        <w:t>А. Савельев-</w:t>
      </w:r>
      <w:proofErr w:type="spellStart"/>
      <w:r>
        <w:t>Сас</w:t>
      </w:r>
      <w:proofErr w:type="spellEnd"/>
      <w:r>
        <w:t xml:space="preserve"> «</w:t>
      </w:r>
      <w:proofErr w:type="spellStart"/>
      <w:r>
        <w:t>Пахчара</w:t>
      </w:r>
      <w:proofErr w:type="spellEnd"/>
      <w:r>
        <w:t xml:space="preserve">» («В огороде»). </w:t>
      </w:r>
    </w:p>
    <w:p w14:paraId="29FDBD0F" w14:textId="77777777" w:rsidR="004E38D3" w:rsidRDefault="00C1131D">
      <w:pPr>
        <w:spacing w:after="132" w:line="259" w:lineRule="auto"/>
        <w:ind w:left="742" w:right="11"/>
      </w:pPr>
      <w:r>
        <w:t>К. Иванов «</w:t>
      </w:r>
      <w:proofErr w:type="spellStart"/>
      <w:r>
        <w:t>Кĕркунне</w:t>
      </w:r>
      <w:proofErr w:type="spellEnd"/>
      <w:r>
        <w:t xml:space="preserve">» («Осень»). </w:t>
      </w:r>
    </w:p>
    <w:p w14:paraId="064AB75A" w14:textId="77777777" w:rsidR="004E38D3" w:rsidRDefault="00C1131D">
      <w:pPr>
        <w:spacing w:after="133" w:line="259" w:lineRule="auto"/>
        <w:ind w:left="742" w:right="11"/>
      </w:pPr>
      <w:r>
        <w:t xml:space="preserve">М. </w:t>
      </w:r>
      <w:proofErr w:type="spellStart"/>
      <w:r>
        <w:t>Ильбек</w:t>
      </w:r>
      <w:proofErr w:type="spellEnd"/>
      <w:r>
        <w:t xml:space="preserve"> «</w:t>
      </w:r>
      <w:proofErr w:type="spellStart"/>
      <w:r>
        <w:t>Кăмпара</w:t>
      </w:r>
      <w:proofErr w:type="spellEnd"/>
      <w:r>
        <w:t xml:space="preserve">» («За грибами»). </w:t>
      </w:r>
    </w:p>
    <w:p w14:paraId="7B68B56F" w14:textId="77777777" w:rsidR="004E38D3" w:rsidRDefault="00C1131D">
      <w:pPr>
        <w:spacing w:after="131" w:line="259" w:lineRule="auto"/>
        <w:ind w:left="742" w:right="11"/>
      </w:pPr>
      <w:r>
        <w:t xml:space="preserve">151.7.4.3. </w:t>
      </w:r>
      <w:proofErr w:type="spellStart"/>
      <w:r>
        <w:t>Пирĕн</w:t>
      </w:r>
      <w:proofErr w:type="spellEnd"/>
      <w:r>
        <w:t xml:space="preserve"> </w:t>
      </w:r>
      <w:proofErr w:type="spellStart"/>
      <w:r>
        <w:t>кулленхи</w:t>
      </w:r>
      <w:proofErr w:type="spellEnd"/>
      <w:r>
        <w:t xml:space="preserve"> </w:t>
      </w:r>
      <w:proofErr w:type="spellStart"/>
      <w:r>
        <w:t>ĕç-хĕл</w:t>
      </w:r>
      <w:proofErr w:type="spellEnd"/>
      <w:r>
        <w:t xml:space="preserve"> (Наши повседневные дела). </w:t>
      </w:r>
    </w:p>
    <w:p w14:paraId="7B0556EF" w14:textId="77777777" w:rsidR="004E38D3" w:rsidRDefault="00C1131D">
      <w:pPr>
        <w:spacing w:after="131" w:line="259" w:lineRule="auto"/>
        <w:ind w:left="742" w:right="11"/>
      </w:pPr>
      <w:r>
        <w:t xml:space="preserve">С. </w:t>
      </w:r>
      <w:proofErr w:type="spellStart"/>
      <w:r>
        <w:t>Савкай</w:t>
      </w:r>
      <w:proofErr w:type="spellEnd"/>
      <w:r>
        <w:t xml:space="preserve"> «</w:t>
      </w:r>
      <w:proofErr w:type="spellStart"/>
      <w:r>
        <w:t>Чĕрĕп</w:t>
      </w:r>
      <w:proofErr w:type="spellEnd"/>
      <w:r>
        <w:t>» («Ёжик»), «</w:t>
      </w:r>
      <w:proofErr w:type="spellStart"/>
      <w:r>
        <w:t>Мĕшĕлкке</w:t>
      </w:r>
      <w:proofErr w:type="spellEnd"/>
      <w:r>
        <w:t xml:space="preserve">» («Медлительный»). </w:t>
      </w:r>
    </w:p>
    <w:p w14:paraId="16E51985" w14:textId="77777777" w:rsidR="004E38D3" w:rsidRDefault="00C1131D">
      <w:pPr>
        <w:spacing w:after="131" w:line="259" w:lineRule="auto"/>
        <w:ind w:left="742" w:right="11"/>
      </w:pPr>
      <w:r>
        <w:t xml:space="preserve">И. </w:t>
      </w:r>
      <w:proofErr w:type="spellStart"/>
      <w:r>
        <w:t>Малкай</w:t>
      </w:r>
      <w:proofErr w:type="spellEnd"/>
      <w:r>
        <w:t xml:space="preserve"> «</w:t>
      </w:r>
      <w:proofErr w:type="spellStart"/>
      <w:r>
        <w:t>Пирĕн</w:t>
      </w:r>
      <w:proofErr w:type="spellEnd"/>
      <w:r>
        <w:t xml:space="preserve"> </w:t>
      </w:r>
      <w:proofErr w:type="spellStart"/>
      <w:r>
        <w:t>туслăх</w:t>
      </w:r>
      <w:proofErr w:type="spellEnd"/>
      <w:r>
        <w:t xml:space="preserve">» («Наша дружба»). </w:t>
      </w:r>
    </w:p>
    <w:p w14:paraId="6E10BF2E" w14:textId="77777777" w:rsidR="004E38D3" w:rsidRDefault="00C1131D">
      <w:pPr>
        <w:spacing w:after="133" w:line="259" w:lineRule="auto"/>
        <w:ind w:left="742" w:right="11"/>
      </w:pPr>
      <w:r>
        <w:t xml:space="preserve">П. </w:t>
      </w:r>
      <w:proofErr w:type="spellStart"/>
      <w:r>
        <w:t>Эйзин</w:t>
      </w:r>
      <w:proofErr w:type="spellEnd"/>
      <w:r>
        <w:t xml:space="preserve"> «</w:t>
      </w:r>
      <w:proofErr w:type="spellStart"/>
      <w:r>
        <w:t>Эп</w:t>
      </w:r>
      <w:proofErr w:type="spellEnd"/>
      <w:r>
        <w:t xml:space="preserve"> – хамах» («Я сам»). </w:t>
      </w:r>
    </w:p>
    <w:p w14:paraId="13834CF0" w14:textId="77777777" w:rsidR="004E38D3" w:rsidRDefault="00C1131D">
      <w:pPr>
        <w:spacing w:after="131" w:line="259" w:lineRule="auto"/>
        <w:ind w:left="742" w:right="11"/>
      </w:pPr>
      <w:r>
        <w:t xml:space="preserve">Ю. </w:t>
      </w:r>
      <w:proofErr w:type="spellStart"/>
      <w:r>
        <w:t>Сементер</w:t>
      </w:r>
      <w:proofErr w:type="spellEnd"/>
      <w:r>
        <w:t xml:space="preserve"> «Циферблат», «</w:t>
      </w:r>
      <w:proofErr w:type="spellStart"/>
      <w:r>
        <w:t>Миçе</w:t>
      </w:r>
      <w:proofErr w:type="spellEnd"/>
      <w:r>
        <w:t xml:space="preserve"> </w:t>
      </w:r>
      <w:proofErr w:type="spellStart"/>
      <w:r>
        <w:t>сехет</w:t>
      </w:r>
      <w:proofErr w:type="spellEnd"/>
      <w:r>
        <w:t xml:space="preserve">?» («Который час?»). </w:t>
      </w:r>
    </w:p>
    <w:p w14:paraId="2F2B452B" w14:textId="77777777" w:rsidR="004E38D3" w:rsidRDefault="00C1131D">
      <w:pPr>
        <w:ind w:left="9" w:right="11" w:firstLine="708"/>
      </w:pPr>
      <w:r>
        <w:t>Л. Сорокина «</w:t>
      </w:r>
      <w:proofErr w:type="spellStart"/>
      <w:r>
        <w:t>Тăрăс</w:t>
      </w:r>
      <w:proofErr w:type="spellEnd"/>
      <w:r>
        <w:t xml:space="preserve">, </w:t>
      </w:r>
      <w:proofErr w:type="spellStart"/>
      <w:r>
        <w:t>тăрăс</w:t>
      </w:r>
      <w:proofErr w:type="spellEnd"/>
      <w:r>
        <w:t xml:space="preserve"> </w:t>
      </w:r>
      <w:proofErr w:type="spellStart"/>
      <w:r>
        <w:t>сикер</w:t>
      </w:r>
      <w:proofErr w:type="spellEnd"/>
      <w:r>
        <w:t>-и?» («Попляшем, попрыгаем»), «</w:t>
      </w:r>
      <w:proofErr w:type="spellStart"/>
      <w:r>
        <w:t>Пукане</w:t>
      </w:r>
      <w:proofErr w:type="spellEnd"/>
      <w:r>
        <w:t>» («Кукла»), «</w:t>
      </w:r>
      <w:proofErr w:type="spellStart"/>
      <w:r>
        <w:t>Вăйă</w:t>
      </w:r>
      <w:proofErr w:type="spellEnd"/>
      <w:r>
        <w:t xml:space="preserve">» («Игра»). </w:t>
      </w:r>
    </w:p>
    <w:p w14:paraId="2A093C05" w14:textId="77777777" w:rsidR="004E38D3" w:rsidRDefault="00C1131D">
      <w:pPr>
        <w:spacing w:after="131" w:line="259" w:lineRule="auto"/>
        <w:ind w:left="742" w:right="11"/>
      </w:pPr>
      <w:r>
        <w:t xml:space="preserve">А. </w:t>
      </w:r>
      <w:proofErr w:type="spellStart"/>
      <w:r>
        <w:t>Миллин</w:t>
      </w:r>
      <w:proofErr w:type="spellEnd"/>
      <w:r>
        <w:t xml:space="preserve"> «</w:t>
      </w:r>
      <w:proofErr w:type="spellStart"/>
      <w:r>
        <w:t>Килĕштерчĕç</w:t>
      </w:r>
      <w:proofErr w:type="spellEnd"/>
      <w:r>
        <w:t xml:space="preserve">» («Помирились»). </w:t>
      </w:r>
    </w:p>
    <w:p w14:paraId="3F50448A" w14:textId="77777777" w:rsidR="004E38D3" w:rsidRDefault="00C1131D">
      <w:pPr>
        <w:ind w:left="742" w:right="4079"/>
      </w:pPr>
      <w:r>
        <w:t xml:space="preserve">151.7.4.4. </w:t>
      </w:r>
      <w:proofErr w:type="spellStart"/>
      <w:r>
        <w:t>Чĕр</w:t>
      </w:r>
      <w:proofErr w:type="spellEnd"/>
      <w:r>
        <w:t xml:space="preserve"> </w:t>
      </w:r>
      <w:proofErr w:type="spellStart"/>
      <w:r>
        <w:t>чун</w:t>
      </w:r>
      <w:proofErr w:type="spellEnd"/>
      <w:r>
        <w:t xml:space="preserve"> </w:t>
      </w:r>
      <w:proofErr w:type="spellStart"/>
      <w:r>
        <w:t>тĕнчи</w:t>
      </w:r>
      <w:proofErr w:type="spellEnd"/>
      <w:r>
        <w:t xml:space="preserve"> (Животный мир). М. </w:t>
      </w:r>
      <w:proofErr w:type="spellStart"/>
      <w:r>
        <w:t>Ильбек</w:t>
      </w:r>
      <w:proofErr w:type="spellEnd"/>
      <w:r>
        <w:t xml:space="preserve"> «</w:t>
      </w:r>
      <w:proofErr w:type="spellStart"/>
      <w:r>
        <w:t>Вăрманта</w:t>
      </w:r>
      <w:proofErr w:type="spellEnd"/>
      <w:r>
        <w:t xml:space="preserve">» («В лесу»). </w:t>
      </w:r>
    </w:p>
    <w:p w14:paraId="056228DE" w14:textId="77777777" w:rsidR="004E38D3" w:rsidRDefault="00C1131D">
      <w:pPr>
        <w:ind w:left="9" w:right="11" w:firstLine="708"/>
      </w:pPr>
      <w:r>
        <w:t>Е. Никитин «</w:t>
      </w:r>
      <w:proofErr w:type="spellStart"/>
      <w:r>
        <w:t>Тилĕпе</w:t>
      </w:r>
      <w:proofErr w:type="spellEnd"/>
      <w:r>
        <w:t xml:space="preserve"> </w:t>
      </w:r>
      <w:proofErr w:type="spellStart"/>
      <w:r>
        <w:t>автан</w:t>
      </w:r>
      <w:proofErr w:type="spellEnd"/>
      <w:r>
        <w:t>» («Лиса и петух»), «</w:t>
      </w:r>
      <w:proofErr w:type="spellStart"/>
      <w:r>
        <w:t>Тилĕпе</w:t>
      </w:r>
      <w:proofErr w:type="spellEnd"/>
      <w:r>
        <w:t xml:space="preserve"> </w:t>
      </w:r>
      <w:proofErr w:type="spellStart"/>
      <w:r>
        <w:t>упа</w:t>
      </w:r>
      <w:proofErr w:type="spellEnd"/>
      <w:r>
        <w:t xml:space="preserve">» («Лиса и медведь»). </w:t>
      </w:r>
    </w:p>
    <w:p w14:paraId="21C6921C" w14:textId="77777777" w:rsidR="004E38D3" w:rsidRDefault="00C1131D">
      <w:pPr>
        <w:spacing w:after="134" w:line="259" w:lineRule="auto"/>
        <w:ind w:left="742" w:right="11"/>
      </w:pPr>
      <w:r>
        <w:t xml:space="preserve">Н. </w:t>
      </w:r>
      <w:proofErr w:type="spellStart"/>
      <w:r>
        <w:t>Ыдарай</w:t>
      </w:r>
      <w:proofErr w:type="spellEnd"/>
      <w:r>
        <w:t xml:space="preserve"> «</w:t>
      </w:r>
      <w:proofErr w:type="spellStart"/>
      <w:r>
        <w:t>Пакшапа</w:t>
      </w:r>
      <w:proofErr w:type="spellEnd"/>
      <w:r>
        <w:t xml:space="preserve"> </w:t>
      </w:r>
      <w:proofErr w:type="spellStart"/>
      <w:r>
        <w:t>чакак</w:t>
      </w:r>
      <w:proofErr w:type="spellEnd"/>
      <w:r>
        <w:t xml:space="preserve">» («Сорока и белка»). </w:t>
      </w:r>
    </w:p>
    <w:p w14:paraId="59DFFE42" w14:textId="77777777" w:rsidR="004E38D3" w:rsidRDefault="00C1131D">
      <w:pPr>
        <w:spacing w:after="131" w:line="259" w:lineRule="auto"/>
        <w:ind w:left="742" w:right="11"/>
      </w:pPr>
      <w:r>
        <w:t xml:space="preserve">151.7.4.5. </w:t>
      </w:r>
      <w:proofErr w:type="spellStart"/>
      <w:r>
        <w:t>Хĕл</w:t>
      </w:r>
      <w:proofErr w:type="spellEnd"/>
      <w:r>
        <w:t xml:space="preserve"> </w:t>
      </w:r>
      <w:proofErr w:type="spellStart"/>
      <w:r>
        <w:t>çитрĕ</w:t>
      </w:r>
      <w:proofErr w:type="spellEnd"/>
      <w:r>
        <w:t xml:space="preserve"> (Наступила зима). </w:t>
      </w:r>
    </w:p>
    <w:p w14:paraId="012A0BC3" w14:textId="77777777" w:rsidR="004E38D3" w:rsidRDefault="00C1131D">
      <w:pPr>
        <w:spacing w:after="131" w:line="259" w:lineRule="auto"/>
        <w:ind w:left="742" w:right="11"/>
      </w:pPr>
      <w:r>
        <w:t xml:space="preserve">В. </w:t>
      </w:r>
      <w:proofErr w:type="spellStart"/>
      <w:r>
        <w:t>Шемекеев</w:t>
      </w:r>
      <w:proofErr w:type="spellEnd"/>
      <w:r>
        <w:t xml:space="preserve"> «</w:t>
      </w:r>
      <w:proofErr w:type="spellStart"/>
      <w:r>
        <w:t>Тытмалла</w:t>
      </w:r>
      <w:proofErr w:type="spellEnd"/>
      <w:r>
        <w:t xml:space="preserve"> </w:t>
      </w:r>
      <w:proofErr w:type="spellStart"/>
      <w:r>
        <w:t>вылятпăр</w:t>
      </w:r>
      <w:proofErr w:type="spellEnd"/>
      <w:r>
        <w:t xml:space="preserve">» («Играем в догонялки»). </w:t>
      </w:r>
    </w:p>
    <w:p w14:paraId="4511ECE4" w14:textId="77777777" w:rsidR="004E38D3" w:rsidRDefault="00C1131D">
      <w:pPr>
        <w:spacing w:after="131" w:line="259" w:lineRule="auto"/>
        <w:ind w:left="742" w:right="11"/>
      </w:pPr>
      <w:r>
        <w:t xml:space="preserve">В. </w:t>
      </w:r>
      <w:proofErr w:type="spellStart"/>
      <w:r>
        <w:t>Эктел</w:t>
      </w:r>
      <w:proofErr w:type="spellEnd"/>
      <w:r>
        <w:t xml:space="preserve"> «</w:t>
      </w:r>
      <w:proofErr w:type="spellStart"/>
      <w:r>
        <w:t>Хĕл</w:t>
      </w:r>
      <w:proofErr w:type="spellEnd"/>
      <w:r>
        <w:t xml:space="preserve"> </w:t>
      </w:r>
      <w:proofErr w:type="spellStart"/>
      <w:r>
        <w:t>Мучи</w:t>
      </w:r>
      <w:proofErr w:type="spellEnd"/>
      <w:r>
        <w:t xml:space="preserve">» («Дед Мороз»). </w:t>
      </w:r>
    </w:p>
    <w:p w14:paraId="5BB9B162" w14:textId="77777777" w:rsidR="004E38D3" w:rsidRDefault="00C1131D">
      <w:pPr>
        <w:spacing w:after="133" w:line="259" w:lineRule="auto"/>
        <w:ind w:left="742" w:right="11"/>
      </w:pPr>
      <w:r>
        <w:t>А. Савельев-</w:t>
      </w:r>
      <w:proofErr w:type="spellStart"/>
      <w:r>
        <w:t>Сас</w:t>
      </w:r>
      <w:proofErr w:type="spellEnd"/>
      <w:r>
        <w:t xml:space="preserve"> «</w:t>
      </w:r>
      <w:proofErr w:type="spellStart"/>
      <w:r>
        <w:t>Чи</w:t>
      </w:r>
      <w:proofErr w:type="spellEnd"/>
      <w:r>
        <w:t xml:space="preserve"> </w:t>
      </w:r>
      <w:proofErr w:type="spellStart"/>
      <w:r>
        <w:t>тутли</w:t>
      </w:r>
      <w:proofErr w:type="spellEnd"/>
      <w:r>
        <w:t xml:space="preserve">» («Самое вкусное»). </w:t>
      </w:r>
    </w:p>
    <w:p w14:paraId="7DD6D7A3" w14:textId="77777777" w:rsidR="004E38D3" w:rsidRDefault="00C1131D">
      <w:pPr>
        <w:spacing w:after="131" w:line="259" w:lineRule="auto"/>
        <w:ind w:left="742" w:right="11"/>
      </w:pPr>
      <w:r>
        <w:t xml:space="preserve">М. </w:t>
      </w:r>
      <w:proofErr w:type="spellStart"/>
      <w:r>
        <w:t>Сакмаров</w:t>
      </w:r>
      <w:proofErr w:type="spellEnd"/>
      <w:r>
        <w:t xml:space="preserve"> «</w:t>
      </w:r>
      <w:proofErr w:type="spellStart"/>
      <w:r>
        <w:t>Хамăр</w:t>
      </w:r>
      <w:proofErr w:type="spellEnd"/>
      <w:r>
        <w:t xml:space="preserve"> </w:t>
      </w:r>
      <w:proofErr w:type="spellStart"/>
      <w:r>
        <w:t>çерçисем</w:t>
      </w:r>
      <w:proofErr w:type="spellEnd"/>
      <w:r>
        <w:t xml:space="preserve">» («Свои воробьи»). </w:t>
      </w:r>
    </w:p>
    <w:p w14:paraId="361B7CA8" w14:textId="77777777" w:rsidR="004E38D3" w:rsidRDefault="00C1131D">
      <w:pPr>
        <w:spacing w:after="131" w:line="259" w:lineRule="auto"/>
        <w:ind w:left="742" w:right="11"/>
      </w:pPr>
      <w:r>
        <w:t xml:space="preserve">В. </w:t>
      </w:r>
      <w:proofErr w:type="spellStart"/>
      <w:r>
        <w:t>Эльби</w:t>
      </w:r>
      <w:proofErr w:type="spellEnd"/>
      <w:r>
        <w:t xml:space="preserve"> «</w:t>
      </w:r>
      <w:proofErr w:type="spellStart"/>
      <w:r>
        <w:t>Чи-чи</w:t>
      </w:r>
      <w:proofErr w:type="spellEnd"/>
      <w:r>
        <w:t xml:space="preserve"> </w:t>
      </w:r>
      <w:proofErr w:type="spellStart"/>
      <w:r>
        <w:t>кăсăя</w:t>
      </w:r>
      <w:proofErr w:type="spellEnd"/>
      <w:r>
        <w:t xml:space="preserve">» («Чик-чирик воробей»). </w:t>
      </w:r>
    </w:p>
    <w:p w14:paraId="5789F6FF" w14:textId="77777777" w:rsidR="004E38D3" w:rsidRDefault="00C1131D">
      <w:pPr>
        <w:spacing w:after="166" w:line="259" w:lineRule="auto"/>
        <w:ind w:left="742" w:right="11"/>
      </w:pPr>
      <w:r>
        <w:t xml:space="preserve">Н. </w:t>
      </w:r>
      <w:proofErr w:type="spellStart"/>
      <w:r>
        <w:t>Ижендей</w:t>
      </w:r>
      <w:proofErr w:type="spellEnd"/>
      <w:r>
        <w:t xml:space="preserve"> «</w:t>
      </w:r>
      <w:proofErr w:type="spellStart"/>
      <w:r>
        <w:t>Вăрманти</w:t>
      </w:r>
      <w:proofErr w:type="spellEnd"/>
      <w:r>
        <w:t xml:space="preserve"> елка» («Ёлка в лесу»). </w:t>
      </w:r>
    </w:p>
    <w:p w14:paraId="62D576CA" w14:textId="77777777" w:rsidR="004E38D3" w:rsidRDefault="00C1131D">
      <w:pPr>
        <w:spacing w:line="259" w:lineRule="auto"/>
        <w:ind w:left="742" w:right="11"/>
      </w:pPr>
      <w:r>
        <w:t xml:space="preserve">Л. </w:t>
      </w:r>
      <w:proofErr w:type="spellStart"/>
      <w:r>
        <w:t>Саламби</w:t>
      </w:r>
      <w:proofErr w:type="spellEnd"/>
      <w:r>
        <w:t xml:space="preserve"> «Юр </w:t>
      </w:r>
      <w:proofErr w:type="spellStart"/>
      <w:r>
        <w:t>пĕрчи</w:t>
      </w:r>
      <w:proofErr w:type="spellEnd"/>
      <w:r>
        <w:t>» («Снежинка), «</w:t>
      </w:r>
      <w:proofErr w:type="spellStart"/>
      <w:r>
        <w:t>Икĕ</w:t>
      </w:r>
      <w:proofErr w:type="spellEnd"/>
      <w:r>
        <w:t xml:space="preserve"> </w:t>
      </w:r>
      <w:proofErr w:type="spellStart"/>
      <w:r>
        <w:t>Шартлама</w:t>
      </w:r>
      <w:proofErr w:type="spellEnd"/>
      <w:r>
        <w:t xml:space="preserve">» («Два Мороза»). </w:t>
      </w:r>
    </w:p>
    <w:p w14:paraId="323B21A3" w14:textId="77777777" w:rsidR="004E38D3" w:rsidRDefault="00C1131D">
      <w:pPr>
        <w:spacing w:after="168" w:line="259" w:lineRule="auto"/>
        <w:ind w:left="742" w:right="11"/>
      </w:pPr>
      <w:r>
        <w:t xml:space="preserve">151.7.4.6. </w:t>
      </w:r>
      <w:proofErr w:type="spellStart"/>
      <w:r>
        <w:t>Ăстасен</w:t>
      </w:r>
      <w:proofErr w:type="spellEnd"/>
      <w:r>
        <w:t xml:space="preserve"> </w:t>
      </w:r>
      <w:proofErr w:type="spellStart"/>
      <w:r>
        <w:t>çĕр-шывĕнче</w:t>
      </w:r>
      <w:proofErr w:type="spellEnd"/>
      <w:r>
        <w:t xml:space="preserve"> (В стране умельцев). </w:t>
      </w:r>
    </w:p>
    <w:p w14:paraId="21864687" w14:textId="77777777" w:rsidR="004E38D3" w:rsidRDefault="00C1131D">
      <w:pPr>
        <w:spacing w:line="361" w:lineRule="auto"/>
        <w:ind w:left="9" w:right="6" w:firstLine="708"/>
        <w:jc w:val="left"/>
      </w:pPr>
      <w:r>
        <w:t xml:space="preserve">Е. Никитин </w:t>
      </w:r>
      <w:r>
        <w:tab/>
        <w:t xml:space="preserve">(из </w:t>
      </w:r>
      <w:r>
        <w:tab/>
        <w:t xml:space="preserve">рассказов), </w:t>
      </w:r>
      <w:r>
        <w:tab/>
        <w:t>«</w:t>
      </w:r>
      <w:proofErr w:type="spellStart"/>
      <w:r>
        <w:t>Ĕненме</w:t>
      </w:r>
      <w:proofErr w:type="spellEnd"/>
      <w:r>
        <w:t xml:space="preserve"> </w:t>
      </w:r>
      <w:r>
        <w:tab/>
      </w:r>
      <w:proofErr w:type="spellStart"/>
      <w:r>
        <w:t>пултарайман</w:t>
      </w:r>
      <w:proofErr w:type="spellEnd"/>
      <w:r>
        <w:t xml:space="preserve"> </w:t>
      </w:r>
      <w:r>
        <w:tab/>
      </w:r>
      <w:proofErr w:type="spellStart"/>
      <w:r>
        <w:t>мыскара</w:t>
      </w:r>
      <w:proofErr w:type="spellEnd"/>
      <w:r>
        <w:t>» («Неправдоподобное происшествие»), «</w:t>
      </w:r>
      <w:proofErr w:type="spellStart"/>
      <w:r>
        <w:t>Чи</w:t>
      </w:r>
      <w:proofErr w:type="spellEnd"/>
      <w:r>
        <w:t xml:space="preserve"> </w:t>
      </w:r>
      <w:proofErr w:type="spellStart"/>
      <w:r>
        <w:t>пысăк</w:t>
      </w:r>
      <w:proofErr w:type="spellEnd"/>
      <w:r>
        <w:t xml:space="preserve"> </w:t>
      </w:r>
      <w:proofErr w:type="spellStart"/>
      <w:r>
        <w:t>пуянлăх</w:t>
      </w:r>
      <w:proofErr w:type="spellEnd"/>
      <w:r>
        <w:t xml:space="preserve">» («Самое большое богатство»). </w:t>
      </w:r>
    </w:p>
    <w:p w14:paraId="374C7A7E" w14:textId="77777777" w:rsidR="004E38D3" w:rsidRDefault="00C1131D">
      <w:pPr>
        <w:spacing w:after="133" w:line="259" w:lineRule="auto"/>
        <w:ind w:left="742" w:right="11"/>
      </w:pPr>
      <w:r>
        <w:lastRenderedPageBreak/>
        <w:t xml:space="preserve">Н. </w:t>
      </w:r>
      <w:proofErr w:type="spellStart"/>
      <w:r>
        <w:t>Ыдарай</w:t>
      </w:r>
      <w:proofErr w:type="spellEnd"/>
      <w:r>
        <w:t xml:space="preserve"> «</w:t>
      </w:r>
      <w:proofErr w:type="spellStart"/>
      <w:r>
        <w:t>Пăри</w:t>
      </w:r>
      <w:proofErr w:type="spellEnd"/>
      <w:r>
        <w:t xml:space="preserve"> </w:t>
      </w:r>
      <w:proofErr w:type="spellStart"/>
      <w:r>
        <w:t>пăтти</w:t>
      </w:r>
      <w:proofErr w:type="spellEnd"/>
      <w:r>
        <w:t xml:space="preserve">» («Полбенная каша»). </w:t>
      </w:r>
    </w:p>
    <w:p w14:paraId="0C03F843" w14:textId="77777777" w:rsidR="004E38D3" w:rsidRDefault="00C1131D">
      <w:pPr>
        <w:spacing w:after="131" w:line="259" w:lineRule="auto"/>
        <w:ind w:left="742" w:right="11"/>
      </w:pPr>
      <w:r>
        <w:t xml:space="preserve">М. </w:t>
      </w:r>
      <w:proofErr w:type="spellStart"/>
      <w:r>
        <w:t>Мерчен</w:t>
      </w:r>
      <w:proofErr w:type="spellEnd"/>
      <w:r>
        <w:t xml:space="preserve"> «</w:t>
      </w:r>
      <w:proofErr w:type="spellStart"/>
      <w:r>
        <w:t>Ĕçлеме</w:t>
      </w:r>
      <w:proofErr w:type="spellEnd"/>
      <w:r>
        <w:t xml:space="preserve"> </w:t>
      </w:r>
      <w:proofErr w:type="spellStart"/>
      <w:r>
        <w:t>пĕлни</w:t>
      </w:r>
      <w:proofErr w:type="spellEnd"/>
      <w:r>
        <w:t xml:space="preserve"> </w:t>
      </w:r>
      <w:proofErr w:type="spellStart"/>
      <w:r>
        <w:t>аван</w:t>
      </w:r>
      <w:proofErr w:type="spellEnd"/>
      <w:r>
        <w:t xml:space="preserve">» («Хорошо быть умельцем»). </w:t>
      </w:r>
    </w:p>
    <w:p w14:paraId="0F57D691" w14:textId="77777777" w:rsidR="004E38D3" w:rsidRDefault="00C1131D">
      <w:pPr>
        <w:spacing w:after="131" w:line="259" w:lineRule="auto"/>
        <w:ind w:left="742" w:right="11"/>
      </w:pPr>
      <w:r>
        <w:t>Л. Сорокина «</w:t>
      </w:r>
      <w:proofErr w:type="spellStart"/>
      <w:r>
        <w:t>Маттур</w:t>
      </w:r>
      <w:proofErr w:type="spellEnd"/>
      <w:r>
        <w:t xml:space="preserve"> </w:t>
      </w:r>
      <w:proofErr w:type="spellStart"/>
      <w:r>
        <w:t>Сантăр</w:t>
      </w:r>
      <w:proofErr w:type="spellEnd"/>
      <w:r>
        <w:t xml:space="preserve">» («Молодец»). </w:t>
      </w:r>
    </w:p>
    <w:p w14:paraId="37CF434E" w14:textId="77777777" w:rsidR="004E38D3" w:rsidRDefault="00C1131D">
      <w:pPr>
        <w:spacing w:after="132" w:line="259" w:lineRule="auto"/>
        <w:ind w:left="742" w:right="11"/>
      </w:pPr>
      <w:r>
        <w:t xml:space="preserve">А. </w:t>
      </w:r>
      <w:proofErr w:type="spellStart"/>
      <w:r>
        <w:t>Ыхра</w:t>
      </w:r>
      <w:proofErr w:type="spellEnd"/>
      <w:r>
        <w:t xml:space="preserve"> «</w:t>
      </w:r>
      <w:proofErr w:type="spellStart"/>
      <w:r>
        <w:t>Пăрчăкан</w:t>
      </w:r>
      <w:proofErr w:type="spellEnd"/>
      <w:r>
        <w:t xml:space="preserve"> пек </w:t>
      </w:r>
      <w:proofErr w:type="spellStart"/>
      <w:r>
        <w:t>хĕр</w:t>
      </w:r>
      <w:proofErr w:type="spellEnd"/>
      <w:r>
        <w:t xml:space="preserve"> </w:t>
      </w:r>
      <w:proofErr w:type="spellStart"/>
      <w:r>
        <w:t>ача</w:t>
      </w:r>
      <w:proofErr w:type="spellEnd"/>
      <w:r>
        <w:t xml:space="preserve">» («Живая девочка»). </w:t>
      </w:r>
    </w:p>
    <w:p w14:paraId="2555DDE1" w14:textId="77777777" w:rsidR="004E38D3" w:rsidRDefault="00C1131D">
      <w:pPr>
        <w:spacing w:after="133" w:line="259" w:lineRule="auto"/>
        <w:ind w:left="742" w:right="11"/>
      </w:pPr>
      <w:r>
        <w:t>И. Чермаков «</w:t>
      </w:r>
      <w:proofErr w:type="spellStart"/>
      <w:r>
        <w:t>Пĕçейӳçĕ</w:t>
      </w:r>
      <w:proofErr w:type="spellEnd"/>
      <w:r>
        <w:t xml:space="preserve">» («Повариха»). </w:t>
      </w:r>
    </w:p>
    <w:p w14:paraId="6A2DD2B5" w14:textId="77777777" w:rsidR="004E38D3" w:rsidRDefault="00C1131D">
      <w:pPr>
        <w:ind w:left="9" w:right="11" w:firstLine="708"/>
      </w:pPr>
      <w:r>
        <w:t>Л. Федорова «</w:t>
      </w:r>
      <w:proofErr w:type="spellStart"/>
      <w:r>
        <w:t>Касма</w:t>
      </w:r>
      <w:proofErr w:type="spellEnd"/>
      <w:r>
        <w:t xml:space="preserve"> </w:t>
      </w:r>
      <w:proofErr w:type="spellStart"/>
      <w:r>
        <w:t>пулать</w:t>
      </w:r>
      <w:proofErr w:type="spellEnd"/>
      <w:r>
        <w:t>» («Можно резать»), «</w:t>
      </w:r>
      <w:proofErr w:type="spellStart"/>
      <w:r>
        <w:t>Ырă</w:t>
      </w:r>
      <w:proofErr w:type="spellEnd"/>
      <w:r>
        <w:t xml:space="preserve"> </w:t>
      </w:r>
      <w:proofErr w:type="spellStart"/>
      <w:r>
        <w:t>атте</w:t>
      </w:r>
      <w:proofErr w:type="spellEnd"/>
      <w:r>
        <w:t xml:space="preserve">-анне» («Добрые родители»). </w:t>
      </w:r>
    </w:p>
    <w:p w14:paraId="7AF95F03" w14:textId="77777777" w:rsidR="004E38D3" w:rsidRDefault="00C1131D">
      <w:pPr>
        <w:spacing w:after="131" w:line="259" w:lineRule="auto"/>
        <w:ind w:left="742" w:right="11"/>
      </w:pPr>
      <w:r>
        <w:t>Р. Сарби «</w:t>
      </w:r>
      <w:proofErr w:type="spellStart"/>
      <w:r>
        <w:t>Саплăклă</w:t>
      </w:r>
      <w:proofErr w:type="spellEnd"/>
      <w:r>
        <w:t xml:space="preserve"> </w:t>
      </w:r>
      <w:proofErr w:type="spellStart"/>
      <w:r>
        <w:t>шăлавар</w:t>
      </w:r>
      <w:proofErr w:type="spellEnd"/>
      <w:r>
        <w:t xml:space="preserve">» («Шаровары с заплаткой»). </w:t>
      </w:r>
    </w:p>
    <w:p w14:paraId="4BBF008F" w14:textId="77777777" w:rsidR="004E38D3" w:rsidRDefault="00C1131D">
      <w:pPr>
        <w:spacing w:after="133" w:line="259" w:lineRule="auto"/>
        <w:ind w:left="742" w:right="11"/>
      </w:pPr>
      <w:r>
        <w:t xml:space="preserve">151.7.4.7. </w:t>
      </w:r>
      <w:proofErr w:type="spellStart"/>
      <w:r>
        <w:t>Пирĕн</w:t>
      </w:r>
      <w:proofErr w:type="spellEnd"/>
      <w:r>
        <w:t xml:space="preserve"> </w:t>
      </w:r>
      <w:proofErr w:type="spellStart"/>
      <w:r>
        <w:t>çемье</w:t>
      </w:r>
      <w:proofErr w:type="spellEnd"/>
      <w:r>
        <w:t xml:space="preserve"> (Наша семья). </w:t>
      </w:r>
    </w:p>
    <w:p w14:paraId="79853B32" w14:textId="77777777" w:rsidR="004E38D3" w:rsidRDefault="00C1131D">
      <w:pPr>
        <w:spacing w:after="131" w:line="259" w:lineRule="auto"/>
        <w:ind w:left="742" w:right="11"/>
      </w:pPr>
      <w:r>
        <w:t xml:space="preserve">П. </w:t>
      </w:r>
      <w:proofErr w:type="spellStart"/>
      <w:r>
        <w:t>Сялгусь</w:t>
      </w:r>
      <w:proofErr w:type="spellEnd"/>
      <w:r>
        <w:t xml:space="preserve"> «Хама </w:t>
      </w:r>
      <w:proofErr w:type="spellStart"/>
      <w:r>
        <w:t>çеç</w:t>
      </w:r>
      <w:proofErr w:type="spellEnd"/>
      <w:r>
        <w:t xml:space="preserve">, </w:t>
      </w:r>
      <w:proofErr w:type="spellStart"/>
      <w:r>
        <w:t>тен</w:t>
      </w:r>
      <w:proofErr w:type="spellEnd"/>
      <w:r>
        <w:t xml:space="preserve">, </w:t>
      </w:r>
      <w:proofErr w:type="spellStart"/>
      <w:r>
        <w:t>хăналас</w:t>
      </w:r>
      <w:proofErr w:type="spellEnd"/>
      <w:r>
        <w:t xml:space="preserve">» («Угощу-ка я только себя...»). </w:t>
      </w:r>
    </w:p>
    <w:p w14:paraId="073CF7C9" w14:textId="77777777" w:rsidR="004E38D3" w:rsidRDefault="00C1131D">
      <w:pPr>
        <w:spacing w:after="131" w:line="259" w:lineRule="auto"/>
        <w:ind w:left="742" w:right="11"/>
      </w:pPr>
      <w:r>
        <w:t>А. Савельев-</w:t>
      </w:r>
      <w:proofErr w:type="spellStart"/>
      <w:r>
        <w:t>Сас</w:t>
      </w:r>
      <w:proofErr w:type="spellEnd"/>
      <w:r>
        <w:t xml:space="preserve"> «</w:t>
      </w:r>
      <w:proofErr w:type="spellStart"/>
      <w:r>
        <w:t>Пирĕн</w:t>
      </w:r>
      <w:proofErr w:type="spellEnd"/>
      <w:r>
        <w:t xml:space="preserve"> </w:t>
      </w:r>
      <w:proofErr w:type="spellStart"/>
      <w:r>
        <w:t>çемье</w:t>
      </w:r>
      <w:proofErr w:type="spellEnd"/>
      <w:r>
        <w:t xml:space="preserve">» («Наша семья»). </w:t>
      </w:r>
    </w:p>
    <w:p w14:paraId="48FA8EFE" w14:textId="77777777" w:rsidR="004E38D3" w:rsidRDefault="00C1131D">
      <w:pPr>
        <w:spacing w:after="131" w:line="259" w:lineRule="auto"/>
        <w:ind w:left="742" w:right="11"/>
      </w:pPr>
      <w:r>
        <w:t xml:space="preserve">В. </w:t>
      </w:r>
      <w:proofErr w:type="spellStart"/>
      <w:r>
        <w:t>Палюк</w:t>
      </w:r>
      <w:proofErr w:type="spellEnd"/>
      <w:r>
        <w:t xml:space="preserve"> «</w:t>
      </w:r>
      <w:proofErr w:type="spellStart"/>
      <w:r>
        <w:t>Пулăшатăп</w:t>
      </w:r>
      <w:proofErr w:type="spellEnd"/>
      <w:r>
        <w:t xml:space="preserve">» («Помогаю»). </w:t>
      </w:r>
    </w:p>
    <w:p w14:paraId="4F4C9039" w14:textId="77777777" w:rsidR="004E38D3" w:rsidRDefault="00C1131D">
      <w:pPr>
        <w:spacing w:after="131" w:line="259" w:lineRule="auto"/>
        <w:ind w:left="742" w:right="11"/>
      </w:pPr>
      <w:r>
        <w:t xml:space="preserve">Л. </w:t>
      </w:r>
      <w:proofErr w:type="spellStart"/>
      <w:r>
        <w:t>Сарине</w:t>
      </w:r>
      <w:proofErr w:type="spellEnd"/>
      <w:r>
        <w:t xml:space="preserve"> «</w:t>
      </w:r>
      <w:proofErr w:type="spellStart"/>
      <w:r>
        <w:t>Наçтукпа</w:t>
      </w:r>
      <w:proofErr w:type="spellEnd"/>
      <w:r>
        <w:t xml:space="preserve"> Мухтар» («Настя и Мухтар»). </w:t>
      </w:r>
    </w:p>
    <w:p w14:paraId="4745AE67" w14:textId="77777777" w:rsidR="004E38D3" w:rsidRDefault="00C1131D">
      <w:pPr>
        <w:spacing w:after="133" w:line="259" w:lineRule="auto"/>
        <w:ind w:left="742" w:right="11"/>
      </w:pPr>
      <w:r>
        <w:t xml:space="preserve">П. </w:t>
      </w:r>
      <w:proofErr w:type="spellStart"/>
      <w:r>
        <w:t>Ялгир</w:t>
      </w:r>
      <w:proofErr w:type="spellEnd"/>
      <w:r>
        <w:t xml:space="preserve"> «</w:t>
      </w:r>
      <w:proofErr w:type="spellStart"/>
      <w:r>
        <w:t>Ĕмĕт</w:t>
      </w:r>
      <w:proofErr w:type="spellEnd"/>
      <w:r>
        <w:t xml:space="preserve"> </w:t>
      </w:r>
      <w:proofErr w:type="spellStart"/>
      <w:r>
        <w:t>пысăк</w:t>
      </w:r>
      <w:proofErr w:type="spellEnd"/>
      <w:r>
        <w:t xml:space="preserve">» («Большие мечты»). </w:t>
      </w:r>
    </w:p>
    <w:p w14:paraId="57407B23" w14:textId="77777777" w:rsidR="004E38D3" w:rsidRDefault="00C1131D">
      <w:pPr>
        <w:spacing w:after="131" w:line="259" w:lineRule="auto"/>
        <w:ind w:left="742" w:right="11"/>
      </w:pPr>
      <w:r>
        <w:t>Ю. Аксу «</w:t>
      </w:r>
      <w:proofErr w:type="spellStart"/>
      <w:r>
        <w:t>Илемпи</w:t>
      </w:r>
      <w:proofErr w:type="spellEnd"/>
      <w:r>
        <w:t>» («</w:t>
      </w:r>
      <w:proofErr w:type="spellStart"/>
      <w:r>
        <w:t>Илемпи</w:t>
      </w:r>
      <w:proofErr w:type="spellEnd"/>
      <w:r>
        <w:t xml:space="preserve">»). </w:t>
      </w:r>
    </w:p>
    <w:p w14:paraId="5FC0BFC2" w14:textId="77777777" w:rsidR="004E38D3" w:rsidRDefault="00C1131D">
      <w:pPr>
        <w:spacing w:after="131" w:line="259" w:lineRule="auto"/>
        <w:ind w:left="742" w:right="11"/>
      </w:pPr>
      <w:r>
        <w:t xml:space="preserve">151.7.4.8. </w:t>
      </w:r>
      <w:proofErr w:type="spellStart"/>
      <w:r>
        <w:t>Килчĕ</w:t>
      </w:r>
      <w:proofErr w:type="spellEnd"/>
      <w:r>
        <w:t xml:space="preserve"> </w:t>
      </w:r>
      <w:proofErr w:type="spellStart"/>
      <w:r>
        <w:t>çитрĕ</w:t>
      </w:r>
      <w:proofErr w:type="spellEnd"/>
      <w:r>
        <w:t xml:space="preserve"> </w:t>
      </w:r>
      <w:proofErr w:type="spellStart"/>
      <w:r>
        <w:t>çуркунне</w:t>
      </w:r>
      <w:proofErr w:type="spellEnd"/>
      <w:r>
        <w:t xml:space="preserve"> (Пришла весна). </w:t>
      </w:r>
    </w:p>
    <w:p w14:paraId="008971B6" w14:textId="77777777" w:rsidR="004E38D3" w:rsidRDefault="00C1131D">
      <w:pPr>
        <w:ind w:left="742" w:right="2826"/>
      </w:pPr>
      <w:r>
        <w:t>Чувашская народная сказка «</w:t>
      </w:r>
      <w:proofErr w:type="spellStart"/>
      <w:r>
        <w:t>Юрпи</w:t>
      </w:r>
      <w:proofErr w:type="spellEnd"/>
      <w:r>
        <w:t>» («Снегурочка»). Б. Данилов «</w:t>
      </w:r>
      <w:proofErr w:type="spellStart"/>
      <w:r>
        <w:t>Чи</w:t>
      </w:r>
      <w:proofErr w:type="spellEnd"/>
      <w:r>
        <w:t xml:space="preserve"> </w:t>
      </w:r>
      <w:proofErr w:type="spellStart"/>
      <w:r>
        <w:t>тутлисем</w:t>
      </w:r>
      <w:proofErr w:type="spellEnd"/>
      <w:r>
        <w:t xml:space="preserve">» («Самые вкусные»). </w:t>
      </w:r>
    </w:p>
    <w:p w14:paraId="33DC0CBD" w14:textId="77777777" w:rsidR="004E38D3" w:rsidRDefault="00C1131D">
      <w:pPr>
        <w:spacing w:after="131" w:line="259" w:lineRule="auto"/>
        <w:ind w:left="742" w:right="11"/>
      </w:pPr>
      <w:r>
        <w:t xml:space="preserve">С. </w:t>
      </w:r>
      <w:proofErr w:type="spellStart"/>
      <w:r>
        <w:t>Хумма</w:t>
      </w:r>
      <w:proofErr w:type="spellEnd"/>
      <w:r>
        <w:t xml:space="preserve"> «</w:t>
      </w:r>
      <w:proofErr w:type="spellStart"/>
      <w:r>
        <w:t>Çуркунне</w:t>
      </w:r>
      <w:proofErr w:type="spellEnd"/>
      <w:r>
        <w:t xml:space="preserve"> </w:t>
      </w:r>
      <w:proofErr w:type="spellStart"/>
      <w:r>
        <w:t>умĕн</w:t>
      </w:r>
      <w:proofErr w:type="spellEnd"/>
      <w:r>
        <w:t xml:space="preserve">» («Перед весной»). </w:t>
      </w:r>
    </w:p>
    <w:p w14:paraId="1BE17C4A" w14:textId="77777777" w:rsidR="004E38D3" w:rsidRDefault="00C1131D">
      <w:pPr>
        <w:spacing w:after="131" w:line="259" w:lineRule="auto"/>
        <w:ind w:left="742" w:right="11"/>
      </w:pPr>
      <w:r>
        <w:t xml:space="preserve">Н. </w:t>
      </w:r>
      <w:proofErr w:type="spellStart"/>
      <w:r>
        <w:t>Шелеби</w:t>
      </w:r>
      <w:proofErr w:type="spellEnd"/>
      <w:r>
        <w:t xml:space="preserve"> «</w:t>
      </w:r>
      <w:proofErr w:type="spellStart"/>
      <w:r>
        <w:t>Шăнкăрч</w:t>
      </w:r>
      <w:proofErr w:type="spellEnd"/>
      <w:r>
        <w:t xml:space="preserve">» («Скворец»). </w:t>
      </w:r>
    </w:p>
    <w:p w14:paraId="3469E8C1" w14:textId="77777777" w:rsidR="004E38D3" w:rsidRDefault="00C1131D">
      <w:pPr>
        <w:spacing w:after="131" w:line="259" w:lineRule="auto"/>
        <w:ind w:left="742" w:right="11"/>
      </w:pPr>
      <w:r>
        <w:t>А. Калган «</w:t>
      </w:r>
      <w:proofErr w:type="spellStart"/>
      <w:r>
        <w:t>Шăнкăрч</w:t>
      </w:r>
      <w:proofErr w:type="spellEnd"/>
      <w:r>
        <w:t xml:space="preserve"> </w:t>
      </w:r>
      <w:proofErr w:type="spellStart"/>
      <w:r>
        <w:t>йăви</w:t>
      </w:r>
      <w:proofErr w:type="spellEnd"/>
      <w:r>
        <w:t xml:space="preserve">» («Скворечник»). </w:t>
      </w:r>
    </w:p>
    <w:p w14:paraId="5E130958" w14:textId="77777777" w:rsidR="004E38D3" w:rsidRDefault="00C1131D">
      <w:pPr>
        <w:spacing w:after="133" w:line="259" w:lineRule="auto"/>
        <w:ind w:left="742" w:right="11"/>
      </w:pPr>
      <w:r>
        <w:t>К. Иванов «</w:t>
      </w:r>
      <w:proofErr w:type="spellStart"/>
      <w:r>
        <w:t>Килчĕ</w:t>
      </w:r>
      <w:proofErr w:type="spellEnd"/>
      <w:r>
        <w:t xml:space="preserve"> </w:t>
      </w:r>
      <w:proofErr w:type="spellStart"/>
      <w:r>
        <w:t>ырă</w:t>
      </w:r>
      <w:proofErr w:type="spellEnd"/>
      <w:r>
        <w:t xml:space="preserve"> </w:t>
      </w:r>
      <w:proofErr w:type="spellStart"/>
      <w:r>
        <w:t>çуркунне</w:t>
      </w:r>
      <w:proofErr w:type="spellEnd"/>
      <w:r>
        <w:t xml:space="preserve">» («Пришла весна»). </w:t>
      </w:r>
    </w:p>
    <w:p w14:paraId="1B5A5345" w14:textId="77777777" w:rsidR="004E38D3" w:rsidRDefault="00C1131D">
      <w:pPr>
        <w:spacing w:after="131" w:line="259" w:lineRule="auto"/>
        <w:ind w:left="742" w:right="11"/>
      </w:pPr>
      <w:r>
        <w:t xml:space="preserve">151.7.4.9. </w:t>
      </w:r>
      <w:proofErr w:type="spellStart"/>
      <w:r>
        <w:t>Çулла</w:t>
      </w:r>
      <w:proofErr w:type="spellEnd"/>
      <w:r>
        <w:t xml:space="preserve"> (Летом). </w:t>
      </w:r>
    </w:p>
    <w:p w14:paraId="73393536" w14:textId="77777777" w:rsidR="004E38D3" w:rsidRDefault="00C1131D">
      <w:pPr>
        <w:spacing w:after="131" w:line="259" w:lineRule="auto"/>
        <w:ind w:left="742" w:right="11"/>
      </w:pPr>
      <w:r>
        <w:t xml:space="preserve">Г. </w:t>
      </w:r>
      <w:proofErr w:type="spellStart"/>
      <w:r>
        <w:t>Юмарт</w:t>
      </w:r>
      <w:proofErr w:type="spellEnd"/>
      <w:r>
        <w:t xml:space="preserve"> «</w:t>
      </w:r>
      <w:proofErr w:type="spellStart"/>
      <w:r>
        <w:t>Кайăк</w:t>
      </w:r>
      <w:proofErr w:type="spellEnd"/>
      <w:r>
        <w:t xml:space="preserve"> </w:t>
      </w:r>
      <w:proofErr w:type="spellStart"/>
      <w:r>
        <w:t>юрри</w:t>
      </w:r>
      <w:proofErr w:type="spellEnd"/>
      <w:r>
        <w:t xml:space="preserve">» («Песня птиц»). </w:t>
      </w:r>
    </w:p>
    <w:p w14:paraId="74BB4CD4" w14:textId="77777777" w:rsidR="004E38D3" w:rsidRDefault="00C1131D">
      <w:pPr>
        <w:spacing w:after="166" w:line="259" w:lineRule="auto"/>
        <w:ind w:left="742" w:right="11"/>
      </w:pPr>
      <w:r>
        <w:t xml:space="preserve">В. </w:t>
      </w:r>
      <w:proofErr w:type="spellStart"/>
      <w:r>
        <w:t>Тарават</w:t>
      </w:r>
      <w:proofErr w:type="spellEnd"/>
      <w:r>
        <w:t xml:space="preserve"> «</w:t>
      </w:r>
      <w:proofErr w:type="spellStart"/>
      <w:r>
        <w:t>Вăрман</w:t>
      </w:r>
      <w:proofErr w:type="spellEnd"/>
      <w:r>
        <w:t xml:space="preserve"> парни» («Дары леса»). </w:t>
      </w:r>
    </w:p>
    <w:p w14:paraId="507F56BA" w14:textId="77777777" w:rsidR="004E38D3" w:rsidRDefault="00C1131D">
      <w:pPr>
        <w:spacing w:line="259" w:lineRule="auto"/>
        <w:ind w:left="742" w:right="11"/>
      </w:pPr>
      <w:r>
        <w:t>Л. Сорокина «</w:t>
      </w:r>
      <w:proofErr w:type="spellStart"/>
      <w:r>
        <w:t>Çумăр</w:t>
      </w:r>
      <w:proofErr w:type="spellEnd"/>
      <w:r>
        <w:t xml:space="preserve"> </w:t>
      </w:r>
      <w:proofErr w:type="spellStart"/>
      <w:r>
        <w:t>хыççăн</w:t>
      </w:r>
      <w:proofErr w:type="spellEnd"/>
      <w:r>
        <w:t xml:space="preserve">» («После дождя»). </w:t>
      </w:r>
    </w:p>
    <w:p w14:paraId="402F0532" w14:textId="77777777" w:rsidR="004E38D3" w:rsidRDefault="00C1131D">
      <w:pPr>
        <w:spacing w:after="141" w:line="259" w:lineRule="auto"/>
        <w:ind w:left="742" w:right="11"/>
      </w:pPr>
      <w:r>
        <w:t xml:space="preserve">П. </w:t>
      </w:r>
      <w:proofErr w:type="spellStart"/>
      <w:r>
        <w:t>Хузангай</w:t>
      </w:r>
      <w:proofErr w:type="spellEnd"/>
      <w:r>
        <w:t xml:space="preserve"> «</w:t>
      </w:r>
      <w:proofErr w:type="spellStart"/>
      <w:r>
        <w:t>Юман</w:t>
      </w:r>
      <w:proofErr w:type="spellEnd"/>
      <w:r>
        <w:t xml:space="preserve">» («Дуб»). </w:t>
      </w:r>
    </w:p>
    <w:p w14:paraId="66E73105" w14:textId="77777777" w:rsidR="004E38D3" w:rsidRDefault="00C1131D">
      <w:pPr>
        <w:spacing w:after="131" w:line="259" w:lineRule="auto"/>
        <w:ind w:left="742" w:right="11"/>
      </w:pPr>
      <w:r>
        <w:t xml:space="preserve">151.8. Содержание обучения в 3 классе. </w:t>
      </w:r>
    </w:p>
    <w:p w14:paraId="4E506F32" w14:textId="77777777" w:rsidR="004E38D3" w:rsidRDefault="00C1131D">
      <w:pPr>
        <w:spacing w:after="131" w:line="259" w:lineRule="auto"/>
        <w:ind w:left="742" w:right="11"/>
      </w:pPr>
      <w:r>
        <w:t xml:space="preserve">151.8.1. Развитие речи. </w:t>
      </w:r>
    </w:p>
    <w:p w14:paraId="7EC6BDF5" w14:textId="77777777" w:rsidR="004E38D3" w:rsidRDefault="00C1131D">
      <w:pPr>
        <w:spacing w:after="131" w:line="259" w:lineRule="auto"/>
        <w:ind w:left="742" w:right="11"/>
      </w:pPr>
      <w:r>
        <w:lastRenderedPageBreak/>
        <w:t xml:space="preserve">151.8.1.1. Аудирование. </w:t>
      </w:r>
    </w:p>
    <w:p w14:paraId="29725651" w14:textId="77777777" w:rsidR="004E38D3" w:rsidRDefault="00C1131D">
      <w:pPr>
        <w:ind w:left="9" w:right="11" w:firstLine="708"/>
      </w:pPr>
      <w:r>
        <w:t xml:space="preserve">Восприятие на слух звучащей чувашской речи. Понимание темы прослушанного текста как сути его содержания. Перечисление основных фактов в той последовательности, в которой они даны в прослушанном тексте. </w:t>
      </w:r>
    </w:p>
    <w:p w14:paraId="22663413" w14:textId="77777777" w:rsidR="004E38D3" w:rsidRDefault="00C1131D">
      <w:pPr>
        <w:spacing w:after="132" w:line="259" w:lineRule="auto"/>
        <w:ind w:left="742" w:right="11"/>
      </w:pPr>
      <w:r>
        <w:t xml:space="preserve">151.8.1.2. Чтение. </w:t>
      </w:r>
    </w:p>
    <w:p w14:paraId="45E87DCA" w14:textId="77777777" w:rsidR="004E38D3" w:rsidRDefault="00C1131D">
      <w:pPr>
        <w:ind w:left="9" w:right="11" w:firstLine="708"/>
      </w:pPr>
      <w:r>
        <w:t xml:space="preserve">Правильное, осмысленное, выразительное, плавное чтение вслух. Осознанное чтение про себя. Умение обращаться к разным видам чтения в соответствии с учебной задачей. </w:t>
      </w:r>
    </w:p>
    <w:p w14:paraId="032E93C4" w14:textId="77777777" w:rsidR="004E38D3" w:rsidRDefault="00C1131D">
      <w:pPr>
        <w:spacing w:after="131" w:line="259" w:lineRule="auto"/>
        <w:ind w:left="742" w:right="11"/>
      </w:pPr>
      <w:r>
        <w:t xml:space="preserve">151.8.1.3. Говорение. </w:t>
      </w:r>
    </w:p>
    <w:p w14:paraId="2CE77077" w14:textId="77777777" w:rsidR="004E38D3" w:rsidRDefault="00C1131D">
      <w:pPr>
        <w:ind w:left="9" w:right="11" w:firstLine="708"/>
      </w:pPr>
      <w:r>
        <w:t xml:space="preserve">Совершенствование навыков умения формулировать и отвечать на вопросы. Участие в беседе по содержанию прослушанного или прочитанного произведения. Умение строить устное диалогическое и монологическое </w:t>
      </w:r>
      <w:proofErr w:type="gramStart"/>
      <w:r>
        <w:t>высказывания  с</w:t>
      </w:r>
      <w:proofErr w:type="gramEnd"/>
      <w:r>
        <w:t xml:space="preserve"> соблюдением норм чувашского литературного языка. Умение пересказывать содержание прочитанного текста с использованием плана, ключевых слов. Чтение наизусть 3–4 стихотворений разных авторов. </w:t>
      </w:r>
    </w:p>
    <w:p w14:paraId="45D249CB" w14:textId="77777777" w:rsidR="004E38D3" w:rsidRDefault="00C1131D">
      <w:pPr>
        <w:spacing w:after="131" w:line="259" w:lineRule="auto"/>
        <w:ind w:left="742" w:right="11"/>
      </w:pPr>
      <w:r>
        <w:t xml:space="preserve">151.8.1.4. Письмо. </w:t>
      </w:r>
    </w:p>
    <w:p w14:paraId="2F65C2F2" w14:textId="77777777" w:rsidR="004E38D3" w:rsidRDefault="00C1131D">
      <w:pPr>
        <w:ind w:left="9" w:right="11" w:firstLine="708"/>
      </w:pPr>
      <w:r>
        <w:t xml:space="preserve">Письменное выполнение учебных заданий: списывание, выписывание из текста, письменные ответы на вопросы, написание коротких сочинений по личным наблюдениям и впечатлениям. </w:t>
      </w:r>
    </w:p>
    <w:p w14:paraId="6DF47B5A" w14:textId="77777777" w:rsidR="004E38D3" w:rsidRDefault="00C1131D">
      <w:pPr>
        <w:spacing w:after="131" w:line="259" w:lineRule="auto"/>
        <w:ind w:left="742" w:right="11"/>
      </w:pPr>
      <w:r>
        <w:t xml:space="preserve">151.8.2. Литературоведческая пропедевтика. </w:t>
      </w:r>
    </w:p>
    <w:p w14:paraId="572D29CC" w14:textId="77777777" w:rsidR="004E38D3" w:rsidRDefault="00C1131D">
      <w:pPr>
        <w:spacing w:after="131" w:line="259" w:lineRule="auto"/>
        <w:ind w:left="742" w:right="11"/>
      </w:pPr>
      <w:r>
        <w:t xml:space="preserve">Выявление отношения автора к герою произведения. </w:t>
      </w:r>
    </w:p>
    <w:p w14:paraId="7AA96BEB" w14:textId="77777777" w:rsidR="004E38D3" w:rsidRDefault="00C1131D">
      <w:pPr>
        <w:ind w:left="9" w:right="11" w:firstLine="708"/>
      </w:pPr>
      <w:r>
        <w:t xml:space="preserve">Нахождение изобразительно-выразительных средств (синоним, антоним, эпитет, сравнение, звукоподражание), характеристика героев (персонажей).  </w:t>
      </w:r>
    </w:p>
    <w:p w14:paraId="509E1D64" w14:textId="77777777" w:rsidR="004E38D3" w:rsidRDefault="00C1131D">
      <w:pPr>
        <w:spacing w:after="131" w:line="259" w:lineRule="auto"/>
        <w:ind w:left="742" w:right="11"/>
      </w:pPr>
      <w:r>
        <w:t xml:space="preserve">Деление текста на смысловые части, </w:t>
      </w:r>
      <w:proofErr w:type="spellStart"/>
      <w:r>
        <w:t>озаглавливание</w:t>
      </w:r>
      <w:proofErr w:type="spellEnd"/>
      <w:r>
        <w:t xml:space="preserve"> каждой части.  </w:t>
      </w:r>
    </w:p>
    <w:p w14:paraId="5CDA6B74" w14:textId="77777777" w:rsidR="004E38D3" w:rsidRDefault="00C1131D">
      <w:pPr>
        <w:ind w:left="9" w:right="11" w:firstLine="708"/>
      </w:pPr>
      <w:r>
        <w:t xml:space="preserve">Анализ сюжета рассказа: определение последовательности событий, формулирование вопросов по основным событиям, восстановление нарушенной последовательности событий, нахождение в тексте заданного эпизода, составление плана. </w:t>
      </w:r>
    </w:p>
    <w:p w14:paraId="42593115" w14:textId="77777777" w:rsidR="004E38D3" w:rsidRDefault="00C1131D">
      <w:pPr>
        <w:spacing w:after="131" w:line="259" w:lineRule="auto"/>
        <w:ind w:left="742" w:right="11"/>
      </w:pPr>
      <w:r>
        <w:t xml:space="preserve">Практическая работа по различению прозаической и стихотворной речи. </w:t>
      </w:r>
    </w:p>
    <w:p w14:paraId="72BCDAB4" w14:textId="77777777" w:rsidR="004E38D3" w:rsidRDefault="00C1131D">
      <w:pPr>
        <w:spacing w:after="131" w:line="259" w:lineRule="auto"/>
        <w:ind w:left="19" w:right="11"/>
      </w:pPr>
      <w:r>
        <w:lastRenderedPageBreak/>
        <w:t xml:space="preserve">Наблюдение за ритмом, рифмой стихотворения. </w:t>
      </w:r>
    </w:p>
    <w:p w14:paraId="521F10B1" w14:textId="77777777" w:rsidR="004E38D3" w:rsidRDefault="00C1131D">
      <w:pPr>
        <w:spacing w:after="133" w:line="259" w:lineRule="auto"/>
        <w:ind w:left="742" w:right="11"/>
      </w:pPr>
      <w:r>
        <w:t xml:space="preserve">151.8.3. Творческая деятельность обучающихся. </w:t>
      </w:r>
    </w:p>
    <w:p w14:paraId="0CD04652" w14:textId="77777777" w:rsidR="004E38D3" w:rsidRDefault="00C1131D">
      <w:pPr>
        <w:ind w:left="9" w:right="11" w:firstLine="708"/>
      </w:pPr>
      <w:r>
        <w:t xml:space="preserve">Инсценирование фрагментов прочитанных текстов. Чтение по ролям. Словесное рисование или иллюстрирование эпизодов и фрагментов прослушанного или прочитанного произведения. Выразительное чтение стихотворений. </w:t>
      </w:r>
    </w:p>
    <w:p w14:paraId="2D268079" w14:textId="77777777" w:rsidR="004E38D3" w:rsidRDefault="00C1131D">
      <w:pPr>
        <w:spacing w:after="133" w:line="259" w:lineRule="auto"/>
        <w:ind w:left="742" w:right="11"/>
      </w:pPr>
      <w:r>
        <w:t xml:space="preserve">151.8.4. Круг детского чтения. </w:t>
      </w:r>
    </w:p>
    <w:p w14:paraId="391B5CC7" w14:textId="77777777" w:rsidR="004E38D3" w:rsidRDefault="00C1131D">
      <w:pPr>
        <w:spacing w:after="131" w:line="259" w:lineRule="auto"/>
        <w:ind w:left="742" w:right="11"/>
      </w:pPr>
      <w:r>
        <w:t xml:space="preserve">151.8.4.1. </w:t>
      </w:r>
      <w:proofErr w:type="spellStart"/>
      <w:r>
        <w:t>Шкулта</w:t>
      </w:r>
      <w:proofErr w:type="spellEnd"/>
      <w:r>
        <w:t xml:space="preserve"> (В школе). </w:t>
      </w:r>
    </w:p>
    <w:p w14:paraId="69C30852" w14:textId="77777777" w:rsidR="004E38D3" w:rsidRDefault="00C1131D">
      <w:pPr>
        <w:spacing w:after="131" w:line="259" w:lineRule="auto"/>
        <w:ind w:left="742" w:right="11"/>
      </w:pPr>
      <w:r>
        <w:t xml:space="preserve">П. </w:t>
      </w:r>
      <w:proofErr w:type="spellStart"/>
      <w:r>
        <w:t>Сялгусь</w:t>
      </w:r>
      <w:proofErr w:type="spellEnd"/>
      <w:r>
        <w:t xml:space="preserve"> «</w:t>
      </w:r>
      <w:proofErr w:type="spellStart"/>
      <w:r>
        <w:t>Аван</w:t>
      </w:r>
      <w:proofErr w:type="spellEnd"/>
      <w:r>
        <w:t xml:space="preserve">-и, </w:t>
      </w:r>
      <w:proofErr w:type="spellStart"/>
      <w:r>
        <w:t>юратнă</w:t>
      </w:r>
      <w:proofErr w:type="spellEnd"/>
      <w:r>
        <w:t xml:space="preserve"> </w:t>
      </w:r>
      <w:proofErr w:type="spellStart"/>
      <w:r>
        <w:t>шкулăм</w:t>
      </w:r>
      <w:proofErr w:type="spellEnd"/>
      <w:r>
        <w:t xml:space="preserve">» («Здравствуй, школа»). </w:t>
      </w:r>
    </w:p>
    <w:p w14:paraId="7A231D4F" w14:textId="77777777" w:rsidR="004E38D3" w:rsidRDefault="00C1131D">
      <w:pPr>
        <w:ind w:left="9" w:right="11" w:firstLine="708"/>
      </w:pPr>
      <w:r>
        <w:t xml:space="preserve">У. </w:t>
      </w:r>
      <w:proofErr w:type="spellStart"/>
      <w:r>
        <w:t>Мишши</w:t>
      </w:r>
      <w:proofErr w:type="spellEnd"/>
      <w:r>
        <w:t xml:space="preserve"> «</w:t>
      </w:r>
      <w:proofErr w:type="spellStart"/>
      <w:r>
        <w:t>Кĕтнĕ</w:t>
      </w:r>
      <w:proofErr w:type="spellEnd"/>
      <w:r>
        <w:t xml:space="preserve"> кун» («Долгожданный день»), «</w:t>
      </w:r>
      <w:proofErr w:type="spellStart"/>
      <w:r>
        <w:t>Шкула</w:t>
      </w:r>
      <w:proofErr w:type="spellEnd"/>
      <w:r>
        <w:t xml:space="preserve">, </w:t>
      </w:r>
      <w:proofErr w:type="spellStart"/>
      <w:r>
        <w:t>ачасем</w:t>
      </w:r>
      <w:proofErr w:type="spellEnd"/>
      <w:r>
        <w:t xml:space="preserve">, </w:t>
      </w:r>
      <w:proofErr w:type="spellStart"/>
      <w:r>
        <w:t>шкула</w:t>
      </w:r>
      <w:proofErr w:type="spellEnd"/>
      <w:r>
        <w:t xml:space="preserve">!» («В школу!»). </w:t>
      </w:r>
    </w:p>
    <w:p w14:paraId="302852A4" w14:textId="77777777" w:rsidR="004E38D3" w:rsidRDefault="00C1131D">
      <w:pPr>
        <w:spacing w:after="131" w:line="259" w:lineRule="auto"/>
        <w:ind w:left="742" w:right="11"/>
      </w:pPr>
      <w:r>
        <w:t>Н. Иванов «</w:t>
      </w:r>
      <w:proofErr w:type="spellStart"/>
      <w:r>
        <w:t>Ырă</w:t>
      </w:r>
      <w:proofErr w:type="spellEnd"/>
      <w:r>
        <w:t xml:space="preserve"> </w:t>
      </w:r>
      <w:proofErr w:type="spellStart"/>
      <w:r>
        <w:t>ача</w:t>
      </w:r>
      <w:proofErr w:type="spellEnd"/>
      <w:r>
        <w:t xml:space="preserve">» («Готовый помочь»). </w:t>
      </w:r>
    </w:p>
    <w:p w14:paraId="15F729A2" w14:textId="77777777" w:rsidR="004E38D3" w:rsidRDefault="00C1131D">
      <w:pPr>
        <w:spacing w:after="131" w:line="259" w:lineRule="auto"/>
        <w:ind w:left="742" w:right="11"/>
      </w:pPr>
      <w:r>
        <w:t xml:space="preserve">М. </w:t>
      </w:r>
      <w:proofErr w:type="spellStart"/>
      <w:r>
        <w:t>Мерчен</w:t>
      </w:r>
      <w:proofErr w:type="spellEnd"/>
      <w:r>
        <w:t xml:space="preserve"> «</w:t>
      </w:r>
      <w:proofErr w:type="spellStart"/>
      <w:r>
        <w:t>Купăста</w:t>
      </w:r>
      <w:proofErr w:type="spellEnd"/>
      <w:r>
        <w:t xml:space="preserve">» («Капуста»). </w:t>
      </w:r>
    </w:p>
    <w:p w14:paraId="4604ED57" w14:textId="77777777" w:rsidR="004E38D3" w:rsidRDefault="00C1131D">
      <w:pPr>
        <w:spacing w:after="131" w:line="259" w:lineRule="auto"/>
        <w:ind w:left="742" w:right="11"/>
      </w:pPr>
      <w:r>
        <w:t xml:space="preserve">151.8.4.2. </w:t>
      </w:r>
      <w:proofErr w:type="spellStart"/>
      <w:r>
        <w:t>Çулталăк</w:t>
      </w:r>
      <w:proofErr w:type="spellEnd"/>
      <w:r>
        <w:t xml:space="preserve"> </w:t>
      </w:r>
      <w:proofErr w:type="spellStart"/>
      <w:r>
        <w:t>вăхăчĕсем</w:t>
      </w:r>
      <w:proofErr w:type="spellEnd"/>
      <w:r>
        <w:t xml:space="preserve"> (Времена года). </w:t>
      </w:r>
    </w:p>
    <w:p w14:paraId="4611F301" w14:textId="77777777" w:rsidR="004E38D3" w:rsidRDefault="00C1131D">
      <w:pPr>
        <w:spacing w:after="131" w:line="259" w:lineRule="auto"/>
        <w:ind w:left="742" w:right="11"/>
      </w:pPr>
      <w:r>
        <w:t>Н. Ларионов «</w:t>
      </w:r>
      <w:proofErr w:type="spellStart"/>
      <w:r>
        <w:t>Тимлĕ</w:t>
      </w:r>
      <w:proofErr w:type="spellEnd"/>
      <w:r>
        <w:t xml:space="preserve"> </w:t>
      </w:r>
      <w:proofErr w:type="spellStart"/>
      <w:r>
        <w:t>Тимук</w:t>
      </w:r>
      <w:proofErr w:type="spellEnd"/>
      <w:r>
        <w:t xml:space="preserve">» («Внимательный Тима»). </w:t>
      </w:r>
    </w:p>
    <w:p w14:paraId="39A44362" w14:textId="77777777" w:rsidR="004E38D3" w:rsidRDefault="00C1131D">
      <w:pPr>
        <w:spacing w:after="133" w:line="259" w:lineRule="auto"/>
        <w:ind w:left="742" w:right="11"/>
      </w:pPr>
      <w:r>
        <w:t xml:space="preserve">П. </w:t>
      </w:r>
      <w:proofErr w:type="spellStart"/>
      <w:r>
        <w:t>Сялгусь</w:t>
      </w:r>
      <w:proofErr w:type="spellEnd"/>
      <w:r>
        <w:t xml:space="preserve"> «</w:t>
      </w:r>
      <w:proofErr w:type="spellStart"/>
      <w:r>
        <w:t>Хĕл</w:t>
      </w:r>
      <w:proofErr w:type="spellEnd"/>
      <w:r>
        <w:t xml:space="preserve"> </w:t>
      </w:r>
      <w:proofErr w:type="spellStart"/>
      <w:r>
        <w:t>илемĕ</w:t>
      </w:r>
      <w:proofErr w:type="spellEnd"/>
      <w:r>
        <w:t xml:space="preserve">» («Зимняя краса»). </w:t>
      </w:r>
    </w:p>
    <w:p w14:paraId="6DB9CE28" w14:textId="77777777" w:rsidR="004E38D3" w:rsidRDefault="00C1131D">
      <w:pPr>
        <w:spacing w:after="131" w:line="259" w:lineRule="auto"/>
        <w:ind w:left="742" w:right="11"/>
      </w:pPr>
      <w:r>
        <w:t xml:space="preserve">В. </w:t>
      </w:r>
      <w:proofErr w:type="spellStart"/>
      <w:r>
        <w:t>Шемекеев</w:t>
      </w:r>
      <w:proofErr w:type="spellEnd"/>
      <w:r>
        <w:t xml:space="preserve"> «</w:t>
      </w:r>
      <w:proofErr w:type="spellStart"/>
      <w:r>
        <w:t>Шăнкăрч</w:t>
      </w:r>
      <w:proofErr w:type="spellEnd"/>
      <w:r>
        <w:t xml:space="preserve">» («Скворец»). </w:t>
      </w:r>
    </w:p>
    <w:p w14:paraId="0C26C048" w14:textId="77777777" w:rsidR="004E38D3" w:rsidRDefault="00C1131D">
      <w:pPr>
        <w:spacing w:after="131" w:line="259" w:lineRule="auto"/>
        <w:ind w:left="742" w:right="11"/>
      </w:pPr>
      <w:r>
        <w:t xml:space="preserve">Н. </w:t>
      </w:r>
      <w:proofErr w:type="spellStart"/>
      <w:r>
        <w:t>Парчаган</w:t>
      </w:r>
      <w:proofErr w:type="spellEnd"/>
      <w:r>
        <w:t xml:space="preserve"> «Пан </w:t>
      </w:r>
      <w:proofErr w:type="spellStart"/>
      <w:r>
        <w:t>улми</w:t>
      </w:r>
      <w:proofErr w:type="spellEnd"/>
      <w:r>
        <w:t xml:space="preserve">» («Яблоко»). </w:t>
      </w:r>
    </w:p>
    <w:p w14:paraId="45AB456D" w14:textId="77777777" w:rsidR="004E38D3" w:rsidRDefault="00C1131D">
      <w:pPr>
        <w:spacing w:after="131" w:line="259" w:lineRule="auto"/>
        <w:ind w:left="742" w:right="11"/>
      </w:pPr>
      <w:r>
        <w:t xml:space="preserve">П. </w:t>
      </w:r>
      <w:proofErr w:type="spellStart"/>
      <w:r>
        <w:t>Эйзин</w:t>
      </w:r>
      <w:proofErr w:type="spellEnd"/>
      <w:r>
        <w:t xml:space="preserve"> «</w:t>
      </w:r>
      <w:proofErr w:type="spellStart"/>
      <w:r>
        <w:t>Пирĕн</w:t>
      </w:r>
      <w:proofErr w:type="spellEnd"/>
      <w:r>
        <w:t xml:space="preserve"> </w:t>
      </w:r>
      <w:proofErr w:type="spellStart"/>
      <w:r>
        <w:t>аслă</w:t>
      </w:r>
      <w:proofErr w:type="spellEnd"/>
      <w:r>
        <w:t xml:space="preserve"> </w:t>
      </w:r>
      <w:proofErr w:type="spellStart"/>
      <w:r>
        <w:t>вăрманта</w:t>
      </w:r>
      <w:proofErr w:type="spellEnd"/>
      <w:r>
        <w:t xml:space="preserve">» («В нашем лесу»). </w:t>
      </w:r>
    </w:p>
    <w:p w14:paraId="56933413" w14:textId="77777777" w:rsidR="004E38D3" w:rsidRDefault="00C1131D">
      <w:pPr>
        <w:spacing w:after="134" w:line="259" w:lineRule="auto"/>
        <w:ind w:left="742" w:right="11"/>
      </w:pPr>
      <w:r>
        <w:t xml:space="preserve">А. </w:t>
      </w:r>
      <w:proofErr w:type="spellStart"/>
      <w:r>
        <w:t>Миллин</w:t>
      </w:r>
      <w:proofErr w:type="spellEnd"/>
      <w:r>
        <w:t xml:space="preserve"> «</w:t>
      </w:r>
      <w:proofErr w:type="spellStart"/>
      <w:r>
        <w:t>Сарă</w:t>
      </w:r>
      <w:proofErr w:type="spellEnd"/>
      <w:r>
        <w:t xml:space="preserve"> </w:t>
      </w:r>
      <w:proofErr w:type="spellStart"/>
      <w:r>
        <w:t>пĕсехе</w:t>
      </w:r>
      <w:proofErr w:type="spellEnd"/>
      <w:r>
        <w:t>» («</w:t>
      </w:r>
      <w:proofErr w:type="spellStart"/>
      <w:r>
        <w:t>Жѐлтая</w:t>
      </w:r>
      <w:proofErr w:type="spellEnd"/>
      <w:r>
        <w:t xml:space="preserve"> грудка»). </w:t>
      </w:r>
    </w:p>
    <w:p w14:paraId="68418FB2" w14:textId="77777777" w:rsidR="004E38D3" w:rsidRDefault="00C1131D">
      <w:pPr>
        <w:spacing w:after="131" w:line="259" w:lineRule="auto"/>
        <w:ind w:left="742" w:right="11"/>
      </w:pPr>
      <w:r>
        <w:t xml:space="preserve">М. </w:t>
      </w:r>
      <w:proofErr w:type="spellStart"/>
      <w:r>
        <w:t>Мерчен</w:t>
      </w:r>
      <w:proofErr w:type="spellEnd"/>
      <w:r>
        <w:t xml:space="preserve"> «</w:t>
      </w:r>
      <w:proofErr w:type="spellStart"/>
      <w:r>
        <w:t>Ытарма</w:t>
      </w:r>
      <w:proofErr w:type="spellEnd"/>
      <w:r>
        <w:t xml:space="preserve"> </w:t>
      </w:r>
      <w:proofErr w:type="spellStart"/>
      <w:r>
        <w:t>çук</w:t>
      </w:r>
      <w:proofErr w:type="spellEnd"/>
      <w:r>
        <w:t xml:space="preserve"> </w:t>
      </w:r>
      <w:proofErr w:type="spellStart"/>
      <w:r>
        <w:t>хитре</w:t>
      </w:r>
      <w:proofErr w:type="spellEnd"/>
      <w:r>
        <w:t xml:space="preserve">» («Красавица-весна»). </w:t>
      </w:r>
    </w:p>
    <w:p w14:paraId="363294DA" w14:textId="77777777" w:rsidR="004E38D3" w:rsidRDefault="00C1131D">
      <w:pPr>
        <w:spacing w:after="131" w:line="259" w:lineRule="auto"/>
        <w:ind w:left="742" w:right="11"/>
      </w:pPr>
      <w:r>
        <w:t>Н. Сладков «</w:t>
      </w:r>
      <w:proofErr w:type="spellStart"/>
      <w:r>
        <w:t>Ăнланмалла</w:t>
      </w:r>
      <w:proofErr w:type="spellEnd"/>
      <w:r>
        <w:t xml:space="preserve"> мар </w:t>
      </w:r>
      <w:proofErr w:type="spellStart"/>
      <w:r>
        <w:t>йĕрсем</w:t>
      </w:r>
      <w:proofErr w:type="spellEnd"/>
      <w:r>
        <w:t xml:space="preserve">» («Непонятные следы»). </w:t>
      </w:r>
    </w:p>
    <w:p w14:paraId="4D854C55" w14:textId="77777777" w:rsidR="004E38D3" w:rsidRDefault="00C1131D">
      <w:pPr>
        <w:spacing w:after="131" w:line="259" w:lineRule="auto"/>
        <w:ind w:left="742" w:right="11"/>
      </w:pPr>
      <w:r>
        <w:t xml:space="preserve">В. Даль «Юр пике» («Снегурочка). </w:t>
      </w:r>
    </w:p>
    <w:p w14:paraId="0DCE2A41" w14:textId="77777777" w:rsidR="004E38D3" w:rsidRDefault="00C1131D">
      <w:pPr>
        <w:spacing w:after="133" w:line="259" w:lineRule="auto"/>
        <w:ind w:left="742" w:right="11"/>
      </w:pPr>
      <w:r>
        <w:t>Л. Николаева «</w:t>
      </w:r>
      <w:proofErr w:type="spellStart"/>
      <w:r>
        <w:t>Кĕр</w:t>
      </w:r>
      <w:proofErr w:type="spellEnd"/>
      <w:r>
        <w:t xml:space="preserve"> парни» («Дары осени»). </w:t>
      </w:r>
    </w:p>
    <w:p w14:paraId="3937BD21" w14:textId="77777777" w:rsidR="004E38D3" w:rsidRDefault="00C1131D">
      <w:pPr>
        <w:spacing w:after="131" w:line="259" w:lineRule="auto"/>
        <w:ind w:left="742" w:right="11"/>
      </w:pPr>
      <w:r>
        <w:t xml:space="preserve">З. </w:t>
      </w:r>
      <w:proofErr w:type="spellStart"/>
      <w:r>
        <w:t>Сывламби</w:t>
      </w:r>
      <w:proofErr w:type="spellEnd"/>
      <w:r>
        <w:t xml:space="preserve"> «Юр </w:t>
      </w:r>
      <w:proofErr w:type="spellStart"/>
      <w:r>
        <w:t>çăвать</w:t>
      </w:r>
      <w:proofErr w:type="spellEnd"/>
      <w:r>
        <w:t xml:space="preserve"> </w:t>
      </w:r>
      <w:proofErr w:type="spellStart"/>
      <w:r>
        <w:t>çулла</w:t>
      </w:r>
      <w:proofErr w:type="spellEnd"/>
      <w:r>
        <w:t xml:space="preserve">» («Летний снег»). </w:t>
      </w:r>
    </w:p>
    <w:p w14:paraId="2A5F79B3" w14:textId="77777777" w:rsidR="004E38D3" w:rsidRDefault="00C1131D">
      <w:pPr>
        <w:spacing w:after="131" w:line="259" w:lineRule="auto"/>
        <w:ind w:left="742" w:right="11"/>
      </w:pPr>
      <w:r>
        <w:t xml:space="preserve">Ю. </w:t>
      </w:r>
      <w:proofErr w:type="spellStart"/>
      <w:r>
        <w:t>Вирьял</w:t>
      </w:r>
      <w:proofErr w:type="spellEnd"/>
      <w:r>
        <w:t xml:space="preserve"> «</w:t>
      </w:r>
      <w:proofErr w:type="spellStart"/>
      <w:r>
        <w:t>Çунашка</w:t>
      </w:r>
      <w:proofErr w:type="spellEnd"/>
      <w:r>
        <w:t xml:space="preserve">» («Санки»). </w:t>
      </w:r>
    </w:p>
    <w:p w14:paraId="2BCC9248" w14:textId="77777777" w:rsidR="004E38D3" w:rsidRDefault="00C1131D">
      <w:pPr>
        <w:spacing w:after="166" w:line="259" w:lineRule="auto"/>
        <w:ind w:left="742" w:right="11"/>
      </w:pPr>
      <w:r>
        <w:t>Н. Матвеев «</w:t>
      </w:r>
      <w:proofErr w:type="spellStart"/>
      <w:r>
        <w:t>Раштав</w:t>
      </w:r>
      <w:proofErr w:type="spellEnd"/>
      <w:r>
        <w:t xml:space="preserve"> </w:t>
      </w:r>
      <w:proofErr w:type="spellStart"/>
      <w:r>
        <w:t>уйăхĕ</w:t>
      </w:r>
      <w:proofErr w:type="spellEnd"/>
      <w:r>
        <w:t xml:space="preserve">» («Январь»). </w:t>
      </w:r>
    </w:p>
    <w:p w14:paraId="6214AE38" w14:textId="77777777" w:rsidR="004E38D3" w:rsidRDefault="00C1131D">
      <w:pPr>
        <w:spacing w:line="259" w:lineRule="auto"/>
        <w:ind w:left="742" w:right="11"/>
      </w:pPr>
      <w:r>
        <w:t xml:space="preserve">С. </w:t>
      </w:r>
      <w:proofErr w:type="spellStart"/>
      <w:r>
        <w:t>Хумма</w:t>
      </w:r>
      <w:proofErr w:type="spellEnd"/>
      <w:r>
        <w:t xml:space="preserve"> «</w:t>
      </w:r>
      <w:proofErr w:type="spellStart"/>
      <w:r>
        <w:t>Хĕллехи</w:t>
      </w:r>
      <w:proofErr w:type="spellEnd"/>
      <w:r>
        <w:t xml:space="preserve"> </w:t>
      </w:r>
      <w:proofErr w:type="spellStart"/>
      <w:r>
        <w:t>вăрман</w:t>
      </w:r>
      <w:proofErr w:type="spellEnd"/>
      <w:r>
        <w:t xml:space="preserve">» («Зимний лес»). </w:t>
      </w:r>
    </w:p>
    <w:p w14:paraId="4E6C80EC" w14:textId="77777777" w:rsidR="004E38D3" w:rsidRDefault="00C1131D">
      <w:pPr>
        <w:spacing w:after="141" w:line="259" w:lineRule="auto"/>
        <w:ind w:left="742" w:right="11"/>
      </w:pPr>
      <w:r>
        <w:t>М. Трубина «</w:t>
      </w:r>
      <w:proofErr w:type="spellStart"/>
      <w:r>
        <w:t>Кĕр</w:t>
      </w:r>
      <w:proofErr w:type="spellEnd"/>
      <w:r>
        <w:t xml:space="preserve"> </w:t>
      </w:r>
      <w:proofErr w:type="spellStart"/>
      <w:r>
        <w:t>çитрĕ</w:t>
      </w:r>
      <w:proofErr w:type="spellEnd"/>
      <w:r>
        <w:t xml:space="preserve">» («Наступила осень»). </w:t>
      </w:r>
    </w:p>
    <w:p w14:paraId="339AAAC3" w14:textId="77777777" w:rsidR="004E38D3" w:rsidRDefault="00C1131D">
      <w:pPr>
        <w:spacing w:after="131" w:line="259" w:lineRule="auto"/>
        <w:ind w:left="742" w:right="11"/>
      </w:pPr>
      <w:r>
        <w:t>Н. Сладков «</w:t>
      </w:r>
      <w:proofErr w:type="spellStart"/>
      <w:r>
        <w:t>Ылтăн</w:t>
      </w:r>
      <w:proofErr w:type="spellEnd"/>
      <w:r>
        <w:t xml:space="preserve"> </w:t>
      </w:r>
      <w:proofErr w:type="spellStart"/>
      <w:r>
        <w:t>çумăр</w:t>
      </w:r>
      <w:proofErr w:type="spellEnd"/>
      <w:r>
        <w:t xml:space="preserve">» («Золотой дождь»). </w:t>
      </w:r>
    </w:p>
    <w:p w14:paraId="4F95CA30" w14:textId="77777777" w:rsidR="004E38D3" w:rsidRDefault="00C1131D">
      <w:pPr>
        <w:spacing w:after="131" w:line="259" w:lineRule="auto"/>
        <w:ind w:left="742" w:right="11"/>
      </w:pPr>
      <w:r>
        <w:lastRenderedPageBreak/>
        <w:t>Г. Мальцев «</w:t>
      </w:r>
      <w:proofErr w:type="spellStart"/>
      <w:r>
        <w:t>Камăн</w:t>
      </w:r>
      <w:proofErr w:type="spellEnd"/>
      <w:r>
        <w:t xml:space="preserve"> </w:t>
      </w:r>
      <w:proofErr w:type="spellStart"/>
      <w:r>
        <w:t>юрри</w:t>
      </w:r>
      <w:proofErr w:type="spellEnd"/>
      <w:r>
        <w:t xml:space="preserve"> </w:t>
      </w:r>
      <w:proofErr w:type="spellStart"/>
      <w:r>
        <w:t>хитререх</w:t>
      </w:r>
      <w:proofErr w:type="spellEnd"/>
      <w:r>
        <w:t xml:space="preserve">» («Чья песня красивее»). </w:t>
      </w:r>
    </w:p>
    <w:p w14:paraId="407A7AFD" w14:textId="77777777" w:rsidR="004E38D3" w:rsidRDefault="00C1131D">
      <w:pPr>
        <w:spacing w:after="131" w:line="259" w:lineRule="auto"/>
        <w:ind w:left="742" w:right="11"/>
      </w:pPr>
      <w:r>
        <w:t xml:space="preserve">В. </w:t>
      </w:r>
      <w:proofErr w:type="spellStart"/>
      <w:r>
        <w:t>Ямаш</w:t>
      </w:r>
      <w:proofErr w:type="spellEnd"/>
      <w:r>
        <w:t xml:space="preserve"> «</w:t>
      </w:r>
      <w:proofErr w:type="spellStart"/>
      <w:r>
        <w:t>Хĕллехи</w:t>
      </w:r>
      <w:proofErr w:type="spellEnd"/>
      <w:r>
        <w:t xml:space="preserve"> </w:t>
      </w:r>
      <w:proofErr w:type="spellStart"/>
      <w:r>
        <w:t>вăрманта</w:t>
      </w:r>
      <w:proofErr w:type="spellEnd"/>
      <w:r>
        <w:t xml:space="preserve">» («В зимнем лесу»). </w:t>
      </w:r>
    </w:p>
    <w:p w14:paraId="35CD16CD" w14:textId="77777777" w:rsidR="004E38D3" w:rsidRDefault="00C1131D">
      <w:pPr>
        <w:spacing w:after="133" w:line="259" w:lineRule="auto"/>
        <w:ind w:left="742" w:right="11"/>
      </w:pPr>
      <w:r>
        <w:t xml:space="preserve">151.8.4.3. </w:t>
      </w:r>
      <w:proofErr w:type="spellStart"/>
      <w:r>
        <w:t>Пирĕн</w:t>
      </w:r>
      <w:proofErr w:type="spellEnd"/>
      <w:r>
        <w:t xml:space="preserve"> </w:t>
      </w:r>
      <w:proofErr w:type="spellStart"/>
      <w:r>
        <w:t>çемье</w:t>
      </w:r>
      <w:proofErr w:type="spellEnd"/>
      <w:r>
        <w:t xml:space="preserve"> (Наша семья). </w:t>
      </w:r>
    </w:p>
    <w:p w14:paraId="17F0769D" w14:textId="77777777" w:rsidR="004E38D3" w:rsidRDefault="00C1131D">
      <w:pPr>
        <w:ind w:left="9" w:right="11" w:firstLine="708"/>
      </w:pPr>
      <w:r>
        <w:t>А. Савельев-</w:t>
      </w:r>
      <w:proofErr w:type="spellStart"/>
      <w:r>
        <w:t>Сас</w:t>
      </w:r>
      <w:proofErr w:type="spellEnd"/>
      <w:r>
        <w:t xml:space="preserve"> «</w:t>
      </w:r>
      <w:proofErr w:type="spellStart"/>
      <w:r>
        <w:t>Ытлашши</w:t>
      </w:r>
      <w:proofErr w:type="spellEnd"/>
      <w:r>
        <w:t xml:space="preserve"> </w:t>
      </w:r>
      <w:proofErr w:type="spellStart"/>
      <w:r>
        <w:t>ĕç</w:t>
      </w:r>
      <w:proofErr w:type="spellEnd"/>
      <w:r>
        <w:t>» («Лишняя работа»), «</w:t>
      </w:r>
      <w:proofErr w:type="spellStart"/>
      <w:r>
        <w:t>Йăнăшпа</w:t>
      </w:r>
      <w:proofErr w:type="spellEnd"/>
      <w:r>
        <w:t xml:space="preserve">» («По ошибке»). </w:t>
      </w:r>
    </w:p>
    <w:p w14:paraId="7F032B17" w14:textId="77777777" w:rsidR="004E38D3" w:rsidRDefault="00C1131D">
      <w:pPr>
        <w:spacing w:after="132" w:line="259" w:lineRule="auto"/>
        <w:ind w:left="742" w:right="11"/>
      </w:pPr>
      <w:r>
        <w:t xml:space="preserve">Н. </w:t>
      </w:r>
      <w:proofErr w:type="spellStart"/>
      <w:r>
        <w:t>Парчаган</w:t>
      </w:r>
      <w:proofErr w:type="spellEnd"/>
      <w:r>
        <w:t xml:space="preserve"> «</w:t>
      </w:r>
      <w:proofErr w:type="spellStart"/>
      <w:r>
        <w:t>Мĕншĕн</w:t>
      </w:r>
      <w:proofErr w:type="spellEnd"/>
      <w:r>
        <w:t xml:space="preserve"> анне </w:t>
      </w:r>
      <w:proofErr w:type="spellStart"/>
      <w:r>
        <w:t>йăл</w:t>
      </w:r>
      <w:proofErr w:type="spellEnd"/>
      <w:r>
        <w:t xml:space="preserve"> </w:t>
      </w:r>
      <w:proofErr w:type="spellStart"/>
      <w:r>
        <w:t>кулать</w:t>
      </w:r>
      <w:proofErr w:type="spellEnd"/>
      <w:r>
        <w:t xml:space="preserve">?» («Почему мама улыбается?»). </w:t>
      </w:r>
    </w:p>
    <w:p w14:paraId="37990B31" w14:textId="77777777" w:rsidR="004E38D3" w:rsidRDefault="00C1131D">
      <w:pPr>
        <w:spacing w:after="133" w:line="259" w:lineRule="auto"/>
        <w:ind w:left="742" w:right="11"/>
      </w:pPr>
      <w:r>
        <w:t xml:space="preserve">А. </w:t>
      </w:r>
      <w:proofErr w:type="spellStart"/>
      <w:r>
        <w:t>Миллин</w:t>
      </w:r>
      <w:proofErr w:type="spellEnd"/>
      <w:r>
        <w:t xml:space="preserve"> «</w:t>
      </w:r>
      <w:proofErr w:type="spellStart"/>
      <w:r>
        <w:t>Кучченеç</w:t>
      </w:r>
      <w:proofErr w:type="spellEnd"/>
      <w:r>
        <w:t xml:space="preserve">» («Гостинцы»). </w:t>
      </w:r>
    </w:p>
    <w:p w14:paraId="054F17C4" w14:textId="77777777" w:rsidR="004E38D3" w:rsidRDefault="00C1131D">
      <w:pPr>
        <w:spacing w:after="131" w:line="259" w:lineRule="auto"/>
        <w:ind w:left="742" w:right="11"/>
      </w:pPr>
      <w:r>
        <w:t xml:space="preserve">В. </w:t>
      </w:r>
      <w:proofErr w:type="spellStart"/>
      <w:r>
        <w:t>Тарават</w:t>
      </w:r>
      <w:proofErr w:type="spellEnd"/>
      <w:r>
        <w:t xml:space="preserve"> «</w:t>
      </w:r>
      <w:proofErr w:type="spellStart"/>
      <w:r>
        <w:t>Иккĕшне</w:t>
      </w:r>
      <w:proofErr w:type="spellEnd"/>
      <w:r>
        <w:t xml:space="preserve"> те </w:t>
      </w:r>
      <w:proofErr w:type="spellStart"/>
      <w:r>
        <w:t>юрататăп</w:t>
      </w:r>
      <w:proofErr w:type="spellEnd"/>
      <w:r>
        <w:t xml:space="preserve">» («Люблю обеих»). </w:t>
      </w:r>
    </w:p>
    <w:p w14:paraId="464F8030" w14:textId="77777777" w:rsidR="004E38D3" w:rsidRDefault="00C1131D">
      <w:pPr>
        <w:spacing w:after="131" w:line="259" w:lineRule="auto"/>
        <w:ind w:left="742" w:right="11"/>
      </w:pPr>
      <w:r>
        <w:t>Л. Федорова «</w:t>
      </w:r>
      <w:proofErr w:type="spellStart"/>
      <w:r>
        <w:t>Тăван</w:t>
      </w:r>
      <w:proofErr w:type="spellEnd"/>
      <w:r>
        <w:t xml:space="preserve"> </w:t>
      </w:r>
      <w:proofErr w:type="spellStart"/>
      <w:r>
        <w:t>чĕлхем</w:t>
      </w:r>
      <w:proofErr w:type="spellEnd"/>
      <w:r>
        <w:t xml:space="preserve">» («Родной язык»). </w:t>
      </w:r>
    </w:p>
    <w:p w14:paraId="72F57DF0" w14:textId="77777777" w:rsidR="004E38D3" w:rsidRDefault="00C1131D">
      <w:pPr>
        <w:spacing w:after="131" w:line="259" w:lineRule="auto"/>
        <w:ind w:left="742" w:right="11"/>
      </w:pPr>
      <w:r>
        <w:t xml:space="preserve">М. Волкова «Ак </w:t>
      </w:r>
      <w:proofErr w:type="spellStart"/>
      <w:r>
        <w:t>мĕнле</w:t>
      </w:r>
      <w:proofErr w:type="spellEnd"/>
      <w:r>
        <w:t xml:space="preserve"> </w:t>
      </w:r>
      <w:proofErr w:type="spellStart"/>
      <w:r>
        <w:t>эп</w:t>
      </w:r>
      <w:proofErr w:type="spellEnd"/>
      <w:r>
        <w:t xml:space="preserve"> </w:t>
      </w:r>
      <w:proofErr w:type="spellStart"/>
      <w:r>
        <w:t>пысăк</w:t>
      </w:r>
      <w:proofErr w:type="spellEnd"/>
      <w:r>
        <w:t xml:space="preserve">» («Вот какой я большой»). </w:t>
      </w:r>
    </w:p>
    <w:p w14:paraId="4EED4B7C" w14:textId="77777777" w:rsidR="004E38D3" w:rsidRDefault="00C1131D">
      <w:pPr>
        <w:ind w:left="742" w:right="11"/>
      </w:pPr>
      <w:r>
        <w:t>Сказка «</w:t>
      </w:r>
      <w:proofErr w:type="spellStart"/>
      <w:r>
        <w:t>Кинеми</w:t>
      </w:r>
      <w:proofErr w:type="spellEnd"/>
      <w:r>
        <w:t xml:space="preserve">, </w:t>
      </w:r>
      <w:proofErr w:type="spellStart"/>
      <w:r>
        <w:t>мăнукĕ</w:t>
      </w:r>
      <w:proofErr w:type="spellEnd"/>
      <w:r>
        <w:t xml:space="preserve"> тата </w:t>
      </w:r>
      <w:proofErr w:type="spellStart"/>
      <w:r>
        <w:t>чăпар</w:t>
      </w:r>
      <w:proofErr w:type="spellEnd"/>
      <w:r>
        <w:t xml:space="preserve"> </w:t>
      </w:r>
      <w:proofErr w:type="spellStart"/>
      <w:r>
        <w:t>чăх</w:t>
      </w:r>
      <w:proofErr w:type="spellEnd"/>
      <w:r>
        <w:t xml:space="preserve">» («Бабушка, внучка и курочка Ряба»). Ю. </w:t>
      </w:r>
      <w:proofErr w:type="spellStart"/>
      <w:r>
        <w:t>Сементер</w:t>
      </w:r>
      <w:proofErr w:type="spellEnd"/>
      <w:r>
        <w:t xml:space="preserve"> «</w:t>
      </w:r>
      <w:proofErr w:type="spellStart"/>
      <w:r>
        <w:t>Ылтăн</w:t>
      </w:r>
      <w:proofErr w:type="spellEnd"/>
      <w:r>
        <w:t xml:space="preserve"> мар-ши эс, анне?» («Не золотая ли ты, мама?»). </w:t>
      </w:r>
    </w:p>
    <w:p w14:paraId="0075B216" w14:textId="77777777" w:rsidR="004E38D3" w:rsidRDefault="00C1131D">
      <w:pPr>
        <w:spacing w:after="131" w:line="259" w:lineRule="auto"/>
        <w:ind w:left="742" w:right="11"/>
      </w:pPr>
      <w:r>
        <w:t xml:space="preserve">Л. </w:t>
      </w:r>
      <w:proofErr w:type="spellStart"/>
      <w:r>
        <w:t>Сарине</w:t>
      </w:r>
      <w:proofErr w:type="spellEnd"/>
      <w:r>
        <w:t xml:space="preserve"> «</w:t>
      </w:r>
      <w:proofErr w:type="spellStart"/>
      <w:r>
        <w:t>Çырла</w:t>
      </w:r>
      <w:proofErr w:type="spellEnd"/>
      <w:r>
        <w:t xml:space="preserve"> </w:t>
      </w:r>
      <w:proofErr w:type="spellStart"/>
      <w:r>
        <w:t>кукли</w:t>
      </w:r>
      <w:proofErr w:type="spellEnd"/>
      <w:r>
        <w:t xml:space="preserve">» («Пирог из ягод»). </w:t>
      </w:r>
    </w:p>
    <w:p w14:paraId="3E3DA7E5" w14:textId="77777777" w:rsidR="004E38D3" w:rsidRDefault="00C1131D">
      <w:pPr>
        <w:spacing w:after="131" w:line="259" w:lineRule="auto"/>
        <w:ind w:left="742" w:right="11"/>
      </w:pPr>
      <w:r>
        <w:t xml:space="preserve">151.8.4.4. </w:t>
      </w:r>
      <w:proofErr w:type="spellStart"/>
      <w:r>
        <w:t>Пирĕн</w:t>
      </w:r>
      <w:proofErr w:type="spellEnd"/>
      <w:r>
        <w:t xml:space="preserve"> </w:t>
      </w:r>
      <w:proofErr w:type="spellStart"/>
      <w:r>
        <w:t>ĕмĕтсем</w:t>
      </w:r>
      <w:proofErr w:type="spellEnd"/>
      <w:r>
        <w:t xml:space="preserve"> (Наши мечты). </w:t>
      </w:r>
    </w:p>
    <w:p w14:paraId="5E5ED4FB" w14:textId="77777777" w:rsidR="004E38D3" w:rsidRDefault="00C1131D">
      <w:pPr>
        <w:spacing w:after="131" w:line="259" w:lineRule="auto"/>
        <w:ind w:left="742" w:right="11"/>
      </w:pPr>
      <w:r>
        <w:t xml:space="preserve">С. </w:t>
      </w:r>
      <w:proofErr w:type="spellStart"/>
      <w:r>
        <w:t>Савкай</w:t>
      </w:r>
      <w:proofErr w:type="spellEnd"/>
      <w:r>
        <w:t xml:space="preserve"> «</w:t>
      </w:r>
      <w:proofErr w:type="spellStart"/>
      <w:r>
        <w:t>Ĕмĕт</w:t>
      </w:r>
      <w:proofErr w:type="spellEnd"/>
      <w:r>
        <w:t>» («Мечта»), «</w:t>
      </w:r>
      <w:proofErr w:type="spellStart"/>
      <w:r>
        <w:t>Кулине</w:t>
      </w:r>
      <w:proofErr w:type="spellEnd"/>
      <w:r>
        <w:t xml:space="preserve">» («Акулина»). </w:t>
      </w:r>
    </w:p>
    <w:p w14:paraId="771D8FDA" w14:textId="77777777" w:rsidR="004E38D3" w:rsidRDefault="00C1131D">
      <w:pPr>
        <w:spacing w:after="133" w:line="259" w:lineRule="auto"/>
        <w:ind w:left="742" w:right="11"/>
      </w:pPr>
      <w:r>
        <w:t xml:space="preserve">П. </w:t>
      </w:r>
      <w:proofErr w:type="spellStart"/>
      <w:r>
        <w:t>Сялгусь</w:t>
      </w:r>
      <w:proofErr w:type="spellEnd"/>
      <w:r>
        <w:t xml:space="preserve"> «Космонавт </w:t>
      </w:r>
      <w:proofErr w:type="spellStart"/>
      <w:r>
        <w:t>пулатăп</w:t>
      </w:r>
      <w:proofErr w:type="spellEnd"/>
      <w:r>
        <w:t>» («Стану космонавтом»), «</w:t>
      </w:r>
      <w:proofErr w:type="spellStart"/>
      <w:r>
        <w:t>Ĕмĕт</w:t>
      </w:r>
      <w:proofErr w:type="spellEnd"/>
      <w:r>
        <w:t xml:space="preserve">» («Мечта»). </w:t>
      </w:r>
    </w:p>
    <w:p w14:paraId="442482E6" w14:textId="77777777" w:rsidR="004E38D3" w:rsidRDefault="00C1131D">
      <w:pPr>
        <w:spacing w:after="131" w:line="259" w:lineRule="auto"/>
        <w:ind w:left="742" w:right="11"/>
      </w:pPr>
      <w:r>
        <w:t>Е. Осипова «</w:t>
      </w:r>
      <w:proofErr w:type="spellStart"/>
      <w:r>
        <w:t>Хăвăртрах</w:t>
      </w:r>
      <w:proofErr w:type="spellEnd"/>
      <w:r>
        <w:t xml:space="preserve"> </w:t>
      </w:r>
      <w:proofErr w:type="spellStart"/>
      <w:r>
        <w:t>çитĕнесчĕ</w:t>
      </w:r>
      <w:proofErr w:type="spellEnd"/>
      <w:r>
        <w:t xml:space="preserve">» («Скорее бы вырасти»). </w:t>
      </w:r>
    </w:p>
    <w:p w14:paraId="47BE9030" w14:textId="77777777" w:rsidR="004E38D3" w:rsidRDefault="00C1131D">
      <w:pPr>
        <w:spacing w:after="131" w:line="259" w:lineRule="auto"/>
        <w:ind w:left="742" w:right="11"/>
      </w:pPr>
      <w:r>
        <w:t>М. Волкова «</w:t>
      </w:r>
      <w:proofErr w:type="spellStart"/>
      <w:r>
        <w:t>Шутласа</w:t>
      </w:r>
      <w:proofErr w:type="spellEnd"/>
      <w:r>
        <w:t xml:space="preserve"> </w:t>
      </w:r>
      <w:proofErr w:type="spellStart"/>
      <w:r>
        <w:t>вылямалли</w:t>
      </w:r>
      <w:proofErr w:type="spellEnd"/>
      <w:r>
        <w:t xml:space="preserve"> </w:t>
      </w:r>
      <w:proofErr w:type="spellStart"/>
      <w:r>
        <w:t>вăйă</w:t>
      </w:r>
      <w:proofErr w:type="spellEnd"/>
      <w:r>
        <w:t xml:space="preserve">» («Считалка»). </w:t>
      </w:r>
    </w:p>
    <w:p w14:paraId="74AE6B15" w14:textId="77777777" w:rsidR="004E38D3" w:rsidRDefault="00C1131D">
      <w:pPr>
        <w:ind w:left="9" w:right="11" w:firstLine="708"/>
      </w:pPr>
      <w:r>
        <w:t>В. Маяковский «</w:t>
      </w:r>
      <w:proofErr w:type="spellStart"/>
      <w:r>
        <w:t>Лайăх</w:t>
      </w:r>
      <w:proofErr w:type="spellEnd"/>
      <w:r>
        <w:t xml:space="preserve"> тени </w:t>
      </w:r>
      <w:proofErr w:type="spellStart"/>
      <w:r>
        <w:t>мĕн</w:t>
      </w:r>
      <w:proofErr w:type="spellEnd"/>
      <w:r>
        <w:t xml:space="preserve"> тени, </w:t>
      </w:r>
      <w:proofErr w:type="spellStart"/>
      <w:r>
        <w:t>япăх</w:t>
      </w:r>
      <w:proofErr w:type="spellEnd"/>
      <w:r>
        <w:t xml:space="preserve"> тени </w:t>
      </w:r>
      <w:proofErr w:type="spellStart"/>
      <w:r>
        <w:t>мĕн</w:t>
      </w:r>
      <w:proofErr w:type="spellEnd"/>
      <w:r>
        <w:t xml:space="preserve"> тени» («Что такое хорошо, что такое плохо»). </w:t>
      </w:r>
    </w:p>
    <w:p w14:paraId="624F092D" w14:textId="77777777" w:rsidR="004E38D3" w:rsidRDefault="00C1131D">
      <w:pPr>
        <w:spacing w:after="131" w:line="259" w:lineRule="auto"/>
        <w:ind w:left="742" w:right="11"/>
      </w:pPr>
      <w:r>
        <w:t>В. Давыдов-</w:t>
      </w:r>
      <w:proofErr w:type="spellStart"/>
      <w:r>
        <w:t>Анатри</w:t>
      </w:r>
      <w:proofErr w:type="spellEnd"/>
      <w:r>
        <w:t xml:space="preserve"> «</w:t>
      </w:r>
      <w:proofErr w:type="spellStart"/>
      <w:r>
        <w:t>Лартар</w:t>
      </w:r>
      <w:proofErr w:type="spellEnd"/>
      <w:r>
        <w:t xml:space="preserve"> </w:t>
      </w:r>
      <w:proofErr w:type="spellStart"/>
      <w:r>
        <w:t>симĕс</w:t>
      </w:r>
      <w:proofErr w:type="spellEnd"/>
      <w:r>
        <w:t xml:space="preserve"> </w:t>
      </w:r>
      <w:proofErr w:type="spellStart"/>
      <w:r>
        <w:t>йывăçсем</w:t>
      </w:r>
      <w:proofErr w:type="spellEnd"/>
      <w:r>
        <w:t xml:space="preserve">» («Посадим деревья»). </w:t>
      </w:r>
    </w:p>
    <w:p w14:paraId="0D1FE9A1" w14:textId="77777777" w:rsidR="004E38D3" w:rsidRDefault="00C1131D">
      <w:pPr>
        <w:spacing w:after="131" w:line="259" w:lineRule="auto"/>
        <w:ind w:left="742" w:right="11"/>
      </w:pPr>
      <w:r>
        <w:t xml:space="preserve">П. </w:t>
      </w:r>
      <w:proofErr w:type="spellStart"/>
      <w:r>
        <w:t>Ялгир</w:t>
      </w:r>
      <w:proofErr w:type="spellEnd"/>
      <w:r>
        <w:t xml:space="preserve"> «Профессор </w:t>
      </w:r>
      <w:proofErr w:type="spellStart"/>
      <w:r>
        <w:t>пулатăп</w:t>
      </w:r>
      <w:proofErr w:type="spellEnd"/>
      <w:r>
        <w:t xml:space="preserve">» («Стану профессором»). </w:t>
      </w:r>
    </w:p>
    <w:p w14:paraId="1C5276A5" w14:textId="77777777" w:rsidR="004E38D3" w:rsidRDefault="00C1131D">
      <w:pPr>
        <w:spacing w:after="131" w:line="259" w:lineRule="auto"/>
        <w:ind w:left="742" w:right="11"/>
      </w:pPr>
      <w:r>
        <w:t xml:space="preserve">151.8.4.5. </w:t>
      </w:r>
      <w:proofErr w:type="spellStart"/>
      <w:r>
        <w:t>Пушă</w:t>
      </w:r>
      <w:proofErr w:type="spellEnd"/>
      <w:r>
        <w:t xml:space="preserve"> </w:t>
      </w:r>
      <w:proofErr w:type="spellStart"/>
      <w:r>
        <w:t>вăхатра</w:t>
      </w:r>
      <w:proofErr w:type="spellEnd"/>
      <w:r>
        <w:t xml:space="preserve"> (В свободное время). </w:t>
      </w:r>
    </w:p>
    <w:p w14:paraId="229E516A" w14:textId="77777777" w:rsidR="004E38D3" w:rsidRDefault="00C1131D">
      <w:pPr>
        <w:ind w:left="9" w:right="11" w:firstLine="708"/>
      </w:pPr>
      <w:r>
        <w:t xml:space="preserve">В. </w:t>
      </w:r>
      <w:proofErr w:type="spellStart"/>
      <w:r>
        <w:t>Шемекеев</w:t>
      </w:r>
      <w:proofErr w:type="spellEnd"/>
      <w:r>
        <w:t xml:space="preserve"> «</w:t>
      </w:r>
      <w:proofErr w:type="spellStart"/>
      <w:r>
        <w:t>Муркка</w:t>
      </w:r>
      <w:proofErr w:type="spellEnd"/>
      <w:r>
        <w:t xml:space="preserve"> </w:t>
      </w:r>
      <w:proofErr w:type="spellStart"/>
      <w:r>
        <w:t>пулăç</w:t>
      </w:r>
      <w:proofErr w:type="spellEnd"/>
      <w:r>
        <w:t>» («Мурка рыбачка), «</w:t>
      </w:r>
      <w:proofErr w:type="spellStart"/>
      <w:r>
        <w:t>Марукпа</w:t>
      </w:r>
      <w:proofErr w:type="spellEnd"/>
      <w:r>
        <w:t xml:space="preserve"> </w:t>
      </w:r>
      <w:proofErr w:type="spellStart"/>
      <w:r>
        <w:t>упа</w:t>
      </w:r>
      <w:proofErr w:type="spellEnd"/>
      <w:r>
        <w:t>» («Маша и медведь»), «</w:t>
      </w:r>
      <w:proofErr w:type="spellStart"/>
      <w:r>
        <w:t>Маюкпа</w:t>
      </w:r>
      <w:proofErr w:type="spellEnd"/>
      <w:r>
        <w:t xml:space="preserve"> Анук» («</w:t>
      </w:r>
      <w:proofErr w:type="spellStart"/>
      <w:r>
        <w:t>Майа</w:t>
      </w:r>
      <w:proofErr w:type="spellEnd"/>
      <w:r>
        <w:t xml:space="preserve"> и Аня»). </w:t>
      </w:r>
    </w:p>
    <w:p w14:paraId="2EA60F33" w14:textId="77777777" w:rsidR="004E38D3" w:rsidRDefault="00C1131D">
      <w:pPr>
        <w:spacing w:after="131" w:line="259" w:lineRule="auto"/>
        <w:ind w:left="742" w:right="11"/>
      </w:pPr>
      <w:r>
        <w:t>А. Савельев-</w:t>
      </w:r>
      <w:proofErr w:type="spellStart"/>
      <w:r>
        <w:t>Сас</w:t>
      </w:r>
      <w:proofErr w:type="spellEnd"/>
      <w:r>
        <w:t xml:space="preserve"> «Ларса </w:t>
      </w:r>
      <w:proofErr w:type="spellStart"/>
      <w:r>
        <w:t>курман</w:t>
      </w:r>
      <w:proofErr w:type="spellEnd"/>
      <w:r>
        <w:t xml:space="preserve">» («Не прокатился»). </w:t>
      </w:r>
    </w:p>
    <w:p w14:paraId="33A1DA24" w14:textId="77777777" w:rsidR="004E38D3" w:rsidRDefault="00C1131D">
      <w:pPr>
        <w:spacing w:after="132" w:line="259" w:lineRule="auto"/>
        <w:ind w:left="742" w:right="11"/>
      </w:pPr>
      <w:r>
        <w:t xml:space="preserve">Л. Симонова «Пур </w:t>
      </w:r>
      <w:proofErr w:type="spellStart"/>
      <w:r>
        <w:t>çĕрте</w:t>
      </w:r>
      <w:proofErr w:type="spellEnd"/>
      <w:r>
        <w:t xml:space="preserve"> те </w:t>
      </w:r>
      <w:proofErr w:type="spellStart"/>
      <w:r>
        <w:t>хĕвел</w:t>
      </w:r>
      <w:proofErr w:type="spellEnd"/>
      <w:r>
        <w:t xml:space="preserve">» («Везде солнышко»). </w:t>
      </w:r>
    </w:p>
    <w:p w14:paraId="633A5CE9" w14:textId="77777777" w:rsidR="004E38D3" w:rsidRDefault="00C1131D">
      <w:pPr>
        <w:spacing w:line="259" w:lineRule="auto"/>
        <w:ind w:left="742" w:right="11"/>
      </w:pPr>
      <w:r>
        <w:t xml:space="preserve">А. </w:t>
      </w:r>
      <w:proofErr w:type="spellStart"/>
      <w:r>
        <w:t>Миллин</w:t>
      </w:r>
      <w:proofErr w:type="spellEnd"/>
      <w:r>
        <w:t xml:space="preserve"> «</w:t>
      </w:r>
      <w:proofErr w:type="spellStart"/>
      <w:r>
        <w:t>Кирук</w:t>
      </w:r>
      <w:proofErr w:type="spellEnd"/>
      <w:r>
        <w:t xml:space="preserve">» («Петушок»). </w:t>
      </w:r>
    </w:p>
    <w:p w14:paraId="510B3B92" w14:textId="77777777" w:rsidR="004E38D3" w:rsidRDefault="00C1131D">
      <w:pPr>
        <w:spacing w:after="134" w:line="259" w:lineRule="auto"/>
        <w:ind w:left="742" w:right="11"/>
      </w:pPr>
      <w:r>
        <w:t xml:space="preserve">Н. </w:t>
      </w:r>
      <w:proofErr w:type="spellStart"/>
      <w:r>
        <w:t>Ижендей</w:t>
      </w:r>
      <w:proofErr w:type="spellEnd"/>
      <w:r>
        <w:t xml:space="preserve"> «</w:t>
      </w:r>
      <w:proofErr w:type="spellStart"/>
      <w:r>
        <w:t>Килĕшӳ</w:t>
      </w:r>
      <w:proofErr w:type="spellEnd"/>
      <w:r>
        <w:t xml:space="preserve"> </w:t>
      </w:r>
      <w:proofErr w:type="spellStart"/>
      <w:r>
        <w:t>тупни</w:t>
      </w:r>
      <w:proofErr w:type="spellEnd"/>
      <w:r>
        <w:t xml:space="preserve">» («Нашли согласие»). </w:t>
      </w:r>
    </w:p>
    <w:p w14:paraId="36F94394" w14:textId="77777777" w:rsidR="004E38D3" w:rsidRDefault="00C1131D">
      <w:pPr>
        <w:spacing w:after="131" w:line="259" w:lineRule="auto"/>
        <w:ind w:left="742" w:right="11"/>
      </w:pPr>
      <w:r>
        <w:t xml:space="preserve">Л. Сорокина «Шут </w:t>
      </w:r>
      <w:proofErr w:type="spellStart"/>
      <w:r>
        <w:t>сăвви</w:t>
      </w:r>
      <w:proofErr w:type="spellEnd"/>
      <w:r>
        <w:t xml:space="preserve">» («Считалка»). </w:t>
      </w:r>
    </w:p>
    <w:p w14:paraId="13A2620E" w14:textId="77777777" w:rsidR="004E38D3" w:rsidRDefault="00C1131D">
      <w:pPr>
        <w:spacing w:after="131" w:line="259" w:lineRule="auto"/>
        <w:ind w:left="742" w:right="11"/>
      </w:pPr>
      <w:r>
        <w:t>Г. Матвеева «</w:t>
      </w:r>
      <w:proofErr w:type="spellStart"/>
      <w:r>
        <w:t>Хамăркка</w:t>
      </w:r>
      <w:proofErr w:type="spellEnd"/>
      <w:r>
        <w:t xml:space="preserve">» («Мурка»). </w:t>
      </w:r>
    </w:p>
    <w:p w14:paraId="57986C08" w14:textId="77777777" w:rsidR="004E38D3" w:rsidRDefault="00C1131D">
      <w:pPr>
        <w:spacing w:after="131" w:line="259" w:lineRule="auto"/>
        <w:ind w:left="742" w:right="11"/>
      </w:pPr>
      <w:r>
        <w:lastRenderedPageBreak/>
        <w:t>А. Тарасов «</w:t>
      </w:r>
      <w:proofErr w:type="spellStart"/>
      <w:r>
        <w:t>Канихвет</w:t>
      </w:r>
      <w:proofErr w:type="spellEnd"/>
      <w:r>
        <w:t xml:space="preserve">» («Конфета»). </w:t>
      </w:r>
    </w:p>
    <w:p w14:paraId="0D754A8C" w14:textId="77777777" w:rsidR="004E38D3" w:rsidRDefault="00C1131D">
      <w:pPr>
        <w:spacing w:after="133" w:line="259" w:lineRule="auto"/>
        <w:ind w:left="742" w:right="11"/>
      </w:pPr>
      <w:r>
        <w:t xml:space="preserve">Н. Карай «Тем те </w:t>
      </w:r>
      <w:proofErr w:type="spellStart"/>
      <w:r>
        <w:t>пĕр</w:t>
      </w:r>
      <w:proofErr w:type="spellEnd"/>
      <w:r>
        <w:t>» («</w:t>
      </w:r>
      <w:proofErr w:type="spellStart"/>
      <w:r>
        <w:t>Перевѐртыши</w:t>
      </w:r>
      <w:proofErr w:type="spellEnd"/>
      <w:r>
        <w:t>»), «</w:t>
      </w:r>
      <w:proofErr w:type="spellStart"/>
      <w:r>
        <w:t>Пулăра</w:t>
      </w:r>
      <w:proofErr w:type="spellEnd"/>
      <w:r>
        <w:t xml:space="preserve">» («На рыбалке»). </w:t>
      </w:r>
    </w:p>
    <w:p w14:paraId="67B995F4" w14:textId="77777777" w:rsidR="004E38D3" w:rsidRDefault="00C1131D">
      <w:pPr>
        <w:spacing w:after="131" w:line="259" w:lineRule="auto"/>
        <w:ind w:left="742" w:right="11"/>
      </w:pPr>
      <w:r>
        <w:t xml:space="preserve">В. </w:t>
      </w:r>
      <w:proofErr w:type="spellStart"/>
      <w:r>
        <w:t>Енеш</w:t>
      </w:r>
      <w:proofErr w:type="spellEnd"/>
      <w:r>
        <w:t xml:space="preserve"> «</w:t>
      </w:r>
      <w:proofErr w:type="spellStart"/>
      <w:r>
        <w:t>Чи</w:t>
      </w:r>
      <w:proofErr w:type="spellEnd"/>
      <w:r>
        <w:t xml:space="preserve"> </w:t>
      </w:r>
      <w:proofErr w:type="spellStart"/>
      <w:r>
        <w:t>маттурри</w:t>
      </w:r>
      <w:proofErr w:type="spellEnd"/>
      <w:r>
        <w:t xml:space="preserve"> – Урине» («Самая трудолюбивая – Ирина»). </w:t>
      </w:r>
    </w:p>
    <w:p w14:paraId="55BA9B37" w14:textId="77777777" w:rsidR="004E38D3" w:rsidRDefault="00C1131D">
      <w:pPr>
        <w:spacing w:after="131" w:line="259" w:lineRule="auto"/>
        <w:ind w:left="742" w:right="11"/>
      </w:pPr>
      <w:r>
        <w:t xml:space="preserve">В. </w:t>
      </w:r>
      <w:proofErr w:type="spellStart"/>
      <w:r>
        <w:t>Палюк</w:t>
      </w:r>
      <w:proofErr w:type="spellEnd"/>
      <w:r>
        <w:t xml:space="preserve"> «</w:t>
      </w:r>
      <w:proofErr w:type="spellStart"/>
      <w:r>
        <w:t>Калаçу</w:t>
      </w:r>
      <w:proofErr w:type="spellEnd"/>
      <w:r>
        <w:t xml:space="preserve">» («Разговор»). </w:t>
      </w:r>
    </w:p>
    <w:p w14:paraId="72E16432" w14:textId="77777777" w:rsidR="004E38D3" w:rsidRDefault="00C1131D">
      <w:pPr>
        <w:ind w:left="742" w:right="1076"/>
      </w:pPr>
      <w:r>
        <w:t xml:space="preserve">151.8.4.6. </w:t>
      </w:r>
      <w:proofErr w:type="spellStart"/>
      <w:r>
        <w:t>Чăваш</w:t>
      </w:r>
      <w:proofErr w:type="spellEnd"/>
      <w:r>
        <w:t xml:space="preserve"> </w:t>
      </w:r>
      <w:proofErr w:type="spellStart"/>
      <w:r>
        <w:t>çĕршывĕ</w:t>
      </w:r>
      <w:proofErr w:type="spellEnd"/>
      <w:r>
        <w:t xml:space="preserve"> -</w:t>
      </w:r>
      <w:proofErr w:type="spellStart"/>
      <w:r>
        <w:t>Тăван</w:t>
      </w:r>
      <w:proofErr w:type="spellEnd"/>
      <w:r>
        <w:t xml:space="preserve"> </w:t>
      </w:r>
      <w:proofErr w:type="spellStart"/>
      <w:r>
        <w:t>çĕршыв</w:t>
      </w:r>
      <w:proofErr w:type="spellEnd"/>
      <w:r>
        <w:t xml:space="preserve"> (Родина моя – Чувашия). Ю. </w:t>
      </w:r>
      <w:proofErr w:type="spellStart"/>
      <w:r>
        <w:t>Сементер</w:t>
      </w:r>
      <w:proofErr w:type="spellEnd"/>
      <w:r>
        <w:t xml:space="preserve"> «</w:t>
      </w:r>
      <w:proofErr w:type="spellStart"/>
      <w:r>
        <w:t>Чăваш</w:t>
      </w:r>
      <w:proofErr w:type="spellEnd"/>
      <w:r>
        <w:t xml:space="preserve"> </w:t>
      </w:r>
      <w:proofErr w:type="spellStart"/>
      <w:r>
        <w:t>чĕлхи</w:t>
      </w:r>
      <w:proofErr w:type="spellEnd"/>
      <w:r>
        <w:t xml:space="preserve">» («Чувашский язык»). </w:t>
      </w:r>
    </w:p>
    <w:p w14:paraId="4BCDBC7D" w14:textId="77777777" w:rsidR="004E38D3" w:rsidRDefault="00C1131D">
      <w:pPr>
        <w:spacing w:after="131" w:line="259" w:lineRule="auto"/>
        <w:ind w:left="742" w:right="11"/>
      </w:pPr>
      <w:r>
        <w:t xml:space="preserve">П. </w:t>
      </w:r>
      <w:proofErr w:type="spellStart"/>
      <w:r>
        <w:t>Хузангай</w:t>
      </w:r>
      <w:proofErr w:type="spellEnd"/>
      <w:r>
        <w:t xml:space="preserve"> «</w:t>
      </w:r>
      <w:proofErr w:type="spellStart"/>
      <w:r>
        <w:t>Савнă</w:t>
      </w:r>
      <w:proofErr w:type="spellEnd"/>
      <w:r>
        <w:t xml:space="preserve"> </w:t>
      </w:r>
      <w:proofErr w:type="spellStart"/>
      <w:r>
        <w:t>çĕр</w:t>
      </w:r>
      <w:proofErr w:type="spellEnd"/>
      <w:r>
        <w:t xml:space="preserve">, </w:t>
      </w:r>
      <w:proofErr w:type="spellStart"/>
      <w:r>
        <w:t>Чăваш</w:t>
      </w:r>
      <w:proofErr w:type="spellEnd"/>
      <w:r>
        <w:t xml:space="preserve"> </w:t>
      </w:r>
      <w:proofErr w:type="spellStart"/>
      <w:r>
        <w:t>çĕршывĕ</w:t>
      </w:r>
      <w:proofErr w:type="spellEnd"/>
      <w:r>
        <w:t xml:space="preserve">» («Любимый край – Чувашия»). </w:t>
      </w:r>
    </w:p>
    <w:p w14:paraId="2EC4D7A9" w14:textId="77777777" w:rsidR="004E38D3" w:rsidRDefault="00C1131D">
      <w:pPr>
        <w:spacing w:after="131" w:line="259" w:lineRule="auto"/>
        <w:ind w:left="742" w:right="11"/>
      </w:pPr>
      <w:r>
        <w:t xml:space="preserve">С. </w:t>
      </w:r>
      <w:proofErr w:type="spellStart"/>
      <w:r>
        <w:t>Тваньялзем</w:t>
      </w:r>
      <w:proofErr w:type="spellEnd"/>
      <w:r>
        <w:t xml:space="preserve"> «</w:t>
      </w:r>
      <w:proofErr w:type="spellStart"/>
      <w:r>
        <w:t>Тăван</w:t>
      </w:r>
      <w:proofErr w:type="spellEnd"/>
      <w:r>
        <w:t xml:space="preserve"> </w:t>
      </w:r>
      <w:proofErr w:type="spellStart"/>
      <w:r>
        <w:t>чĕлхене</w:t>
      </w:r>
      <w:proofErr w:type="spellEnd"/>
      <w:r>
        <w:t xml:space="preserve"> ан </w:t>
      </w:r>
      <w:proofErr w:type="spellStart"/>
      <w:r>
        <w:t>манăр</w:t>
      </w:r>
      <w:proofErr w:type="spellEnd"/>
      <w:r>
        <w:t xml:space="preserve">» («Не забывайте родного языка»). </w:t>
      </w:r>
    </w:p>
    <w:p w14:paraId="5092367A" w14:textId="77777777" w:rsidR="004E38D3" w:rsidRDefault="00C1131D">
      <w:pPr>
        <w:spacing w:after="131" w:line="259" w:lineRule="auto"/>
        <w:ind w:left="742" w:right="11"/>
      </w:pPr>
      <w:r>
        <w:t>Л. Мартьянова «</w:t>
      </w:r>
      <w:proofErr w:type="spellStart"/>
      <w:r>
        <w:t>Чăвашла</w:t>
      </w:r>
      <w:proofErr w:type="spellEnd"/>
      <w:r>
        <w:t xml:space="preserve">» («На чувашском языке»). </w:t>
      </w:r>
    </w:p>
    <w:p w14:paraId="1440B61F" w14:textId="77777777" w:rsidR="004E38D3" w:rsidRDefault="00C1131D">
      <w:pPr>
        <w:spacing w:after="133" w:line="259" w:lineRule="auto"/>
        <w:ind w:left="742" w:right="11"/>
      </w:pPr>
      <w:r>
        <w:t xml:space="preserve">Ю. </w:t>
      </w:r>
      <w:proofErr w:type="spellStart"/>
      <w:r>
        <w:t>Вирьял</w:t>
      </w:r>
      <w:proofErr w:type="spellEnd"/>
      <w:r>
        <w:t xml:space="preserve"> «</w:t>
      </w:r>
      <w:proofErr w:type="spellStart"/>
      <w:r>
        <w:t>Çĕр</w:t>
      </w:r>
      <w:proofErr w:type="spellEnd"/>
      <w:r>
        <w:t xml:space="preserve"> </w:t>
      </w:r>
      <w:proofErr w:type="spellStart"/>
      <w:r>
        <w:t>пин</w:t>
      </w:r>
      <w:proofErr w:type="spellEnd"/>
      <w:r>
        <w:t xml:space="preserve"> </w:t>
      </w:r>
      <w:proofErr w:type="spellStart"/>
      <w:r>
        <w:t>юрă</w:t>
      </w:r>
      <w:proofErr w:type="spellEnd"/>
      <w:r>
        <w:t xml:space="preserve"> </w:t>
      </w:r>
      <w:proofErr w:type="spellStart"/>
      <w:r>
        <w:t>çĕршывĕ</w:t>
      </w:r>
      <w:proofErr w:type="spellEnd"/>
      <w:r>
        <w:t xml:space="preserve">» («Страна ста тысяч песен»). </w:t>
      </w:r>
    </w:p>
    <w:p w14:paraId="119787E6" w14:textId="77777777" w:rsidR="004E38D3" w:rsidRDefault="00C1131D">
      <w:pPr>
        <w:spacing w:after="131" w:line="259" w:lineRule="auto"/>
        <w:ind w:left="742" w:right="11"/>
      </w:pPr>
      <w:r>
        <w:t xml:space="preserve">Ю. </w:t>
      </w:r>
      <w:proofErr w:type="spellStart"/>
      <w:r>
        <w:t>Мишши</w:t>
      </w:r>
      <w:proofErr w:type="spellEnd"/>
      <w:r>
        <w:t xml:space="preserve"> «</w:t>
      </w:r>
      <w:proofErr w:type="spellStart"/>
      <w:r>
        <w:t>Улăп</w:t>
      </w:r>
      <w:proofErr w:type="spellEnd"/>
      <w:r>
        <w:t xml:space="preserve"> </w:t>
      </w:r>
      <w:proofErr w:type="spellStart"/>
      <w:r>
        <w:t>çĕршывĕ</w:t>
      </w:r>
      <w:proofErr w:type="spellEnd"/>
      <w:r>
        <w:t xml:space="preserve">» («Страна </w:t>
      </w:r>
      <w:proofErr w:type="spellStart"/>
      <w:r>
        <w:t>Улыпа</w:t>
      </w:r>
      <w:proofErr w:type="spellEnd"/>
      <w:r>
        <w:t xml:space="preserve">»). </w:t>
      </w:r>
    </w:p>
    <w:p w14:paraId="7D4544B7" w14:textId="77777777" w:rsidR="004E38D3" w:rsidRDefault="00C1131D">
      <w:pPr>
        <w:spacing w:after="131" w:line="259" w:lineRule="auto"/>
        <w:ind w:left="742" w:right="11"/>
      </w:pPr>
      <w:r>
        <w:t>Г. Волков «</w:t>
      </w:r>
      <w:proofErr w:type="spellStart"/>
      <w:r>
        <w:t>Виçĕ</w:t>
      </w:r>
      <w:proofErr w:type="spellEnd"/>
      <w:r>
        <w:t xml:space="preserve"> </w:t>
      </w:r>
      <w:proofErr w:type="spellStart"/>
      <w:r>
        <w:t>ыйту</w:t>
      </w:r>
      <w:proofErr w:type="spellEnd"/>
      <w:r>
        <w:t xml:space="preserve"> – </w:t>
      </w:r>
      <w:proofErr w:type="spellStart"/>
      <w:r>
        <w:t>пĕр</w:t>
      </w:r>
      <w:proofErr w:type="spellEnd"/>
      <w:r>
        <w:t xml:space="preserve"> </w:t>
      </w:r>
      <w:proofErr w:type="spellStart"/>
      <w:r>
        <w:t>хурав</w:t>
      </w:r>
      <w:proofErr w:type="spellEnd"/>
      <w:r>
        <w:t xml:space="preserve">» («Три вопроса – один ответ»). </w:t>
      </w:r>
    </w:p>
    <w:p w14:paraId="656A093A" w14:textId="77777777" w:rsidR="004E38D3" w:rsidRDefault="00C1131D">
      <w:pPr>
        <w:spacing w:after="131" w:line="259" w:lineRule="auto"/>
        <w:ind w:left="742" w:right="11"/>
      </w:pPr>
      <w:r>
        <w:t xml:space="preserve">151.9. Содержание обучения в 4 классе. </w:t>
      </w:r>
    </w:p>
    <w:p w14:paraId="2FF0F3E0" w14:textId="77777777" w:rsidR="004E38D3" w:rsidRDefault="00C1131D">
      <w:pPr>
        <w:spacing w:after="131" w:line="259" w:lineRule="auto"/>
        <w:ind w:left="742" w:right="11"/>
      </w:pPr>
      <w:r>
        <w:t xml:space="preserve">151.9.1. Развитие речи. </w:t>
      </w:r>
    </w:p>
    <w:p w14:paraId="49C8B13D" w14:textId="77777777" w:rsidR="004E38D3" w:rsidRDefault="00C1131D">
      <w:pPr>
        <w:spacing w:after="133" w:line="259" w:lineRule="auto"/>
        <w:ind w:left="742" w:right="11"/>
      </w:pPr>
      <w:r>
        <w:t xml:space="preserve">151.9.1.1. Аудирование. </w:t>
      </w:r>
    </w:p>
    <w:p w14:paraId="33445B56" w14:textId="77777777" w:rsidR="004E38D3" w:rsidRDefault="00C1131D">
      <w:pPr>
        <w:spacing w:after="131" w:line="259" w:lineRule="auto"/>
        <w:ind w:left="742" w:right="11"/>
      </w:pPr>
      <w:r>
        <w:t xml:space="preserve">Совершенствование навыка восприятия чувашской звучащей речи. </w:t>
      </w:r>
    </w:p>
    <w:p w14:paraId="6070B47A" w14:textId="77777777" w:rsidR="004E38D3" w:rsidRDefault="00C1131D">
      <w:pPr>
        <w:spacing w:after="131" w:line="259" w:lineRule="auto"/>
        <w:ind w:left="742" w:right="11"/>
      </w:pPr>
      <w:r>
        <w:t xml:space="preserve">151.9.1.2. Чтение. </w:t>
      </w:r>
    </w:p>
    <w:p w14:paraId="5EC89C09" w14:textId="77777777" w:rsidR="004E38D3" w:rsidRDefault="00C1131D">
      <w:pPr>
        <w:ind w:left="9" w:right="11" w:firstLine="708"/>
      </w:pPr>
      <w:r>
        <w:t xml:space="preserve">Чтение вслух и про себя с установкой на смысловое восприятие текста. Чтение вслух с соблюдением орфоэпических и интонационных норм. </w:t>
      </w:r>
    </w:p>
    <w:p w14:paraId="5116FECD" w14:textId="77777777" w:rsidR="004E38D3" w:rsidRDefault="00C1131D">
      <w:pPr>
        <w:spacing w:after="131" w:line="259" w:lineRule="auto"/>
        <w:ind w:left="742" w:right="11"/>
      </w:pPr>
      <w:r>
        <w:t xml:space="preserve">151.9.1.3. Говорение. </w:t>
      </w:r>
    </w:p>
    <w:p w14:paraId="7A39F023" w14:textId="77777777" w:rsidR="004E38D3" w:rsidRDefault="00C1131D">
      <w:pPr>
        <w:ind w:left="9" w:right="11" w:firstLine="708"/>
      </w:pPr>
      <w:r>
        <w:t xml:space="preserve">Построение монологического высказывания в форме краткого или </w:t>
      </w:r>
      <w:proofErr w:type="spellStart"/>
      <w:r>
        <w:t>развѐрнутого</w:t>
      </w:r>
      <w:proofErr w:type="spellEnd"/>
      <w:r>
        <w:t xml:space="preserve"> ответа на вопрос, в форме передачи собственных впечатлений, передачи жизненных наблюдений и впечатлений, в форме доказательного суждения с использованием текста (зачитывание нужного места в тексте). Освоение особенностей диалогического общения: умение слушать высказывания собеседника и выражать </w:t>
      </w:r>
      <w:proofErr w:type="spellStart"/>
      <w:r>
        <w:t>своѐ</w:t>
      </w:r>
      <w:proofErr w:type="spellEnd"/>
      <w:r>
        <w:t xml:space="preserve"> отношение (согласие и (или) несогласие) к высказыванию. Чтение наизусть 3–4 стихотворений разных авторов. </w:t>
      </w:r>
    </w:p>
    <w:p w14:paraId="1BBE5D9C" w14:textId="77777777" w:rsidR="004E38D3" w:rsidRDefault="00C1131D">
      <w:pPr>
        <w:spacing w:after="134" w:line="259" w:lineRule="auto"/>
        <w:ind w:left="742" w:right="11"/>
      </w:pPr>
      <w:r>
        <w:t xml:space="preserve">151.9.1.4. Письмо. </w:t>
      </w:r>
    </w:p>
    <w:p w14:paraId="7119FCEA" w14:textId="77777777" w:rsidR="004E38D3" w:rsidRDefault="00C1131D">
      <w:pPr>
        <w:ind w:left="9" w:right="11" w:firstLine="708"/>
      </w:pPr>
      <w:r>
        <w:lastRenderedPageBreak/>
        <w:t xml:space="preserve">Создание собственного небольшого текста на основе художественного произведения, по иллюстрациям, на основе личного опыта. </w:t>
      </w:r>
    </w:p>
    <w:p w14:paraId="0D0895A5" w14:textId="77777777" w:rsidR="004E38D3" w:rsidRDefault="00C1131D">
      <w:pPr>
        <w:spacing w:after="131" w:line="259" w:lineRule="auto"/>
        <w:ind w:left="742" w:right="11"/>
      </w:pPr>
      <w:r>
        <w:t xml:space="preserve">151.9.2. Литературоведческая пропедевтика. </w:t>
      </w:r>
    </w:p>
    <w:p w14:paraId="1D619F81" w14:textId="77777777" w:rsidR="004E38D3" w:rsidRDefault="00C1131D">
      <w:pPr>
        <w:ind w:left="9" w:right="11" w:firstLine="708"/>
      </w:pPr>
      <w:r>
        <w:t xml:space="preserve">Совершенствование умения анализировать художественные тексты. Знание содержаний изученных литературных произведений, их авторов и названий. </w:t>
      </w:r>
    </w:p>
    <w:p w14:paraId="4530D30F" w14:textId="77777777" w:rsidR="004E38D3" w:rsidRDefault="00C1131D">
      <w:pPr>
        <w:ind w:left="19" w:right="11"/>
      </w:pPr>
      <w:r>
        <w:t>Деление текста на смысловые части, составление плана текста и использование его для пересказа. Характеристика героев произведений, построение оценочных суждений о героях прочитанных произведений, выявление авторского отношения к героям. Нахождение в тексте средств художественной выразительности, понимание их роли в произведении. Различение произведений разных жанров.</w:t>
      </w:r>
      <w:r>
        <w:rPr>
          <w:i/>
        </w:rPr>
        <w:t xml:space="preserve"> </w:t>
      </w:r>
    </w:p>
    <w:p w14:paraId="7D1DACF4" w14:textId="77777777" w:rsidR="004E38D3" w:rsidRDefault="00C1131D">
      <w:pPr>
        <w:spacing w:after="131" w:line="259" w:lineRule="auto"/>
        <w:ind w:left="742" w:right="11"/>
      </w:pPr>
      <w:r>
        <w:t xml:space="preserve">151.9.3. Творческая деятельность обучающихся. </w:t>
      </w:r>
    </w:p>
    <w:p w14:paraId="768109EB" w14:textId="77777777" w:rsidR="004E38D3" w:rsidRDefault="00C1131D">
      <w:pPr>
        <w:ind w:left="9" w:right="11" w:firstLine="708"/>
      </w:pPr>
      <w:r>
        <w:t xml:space="preserve">Создание собственных небольших текстов на основе художественного произведения, по иллюстрациям, на основе личного опыта. Инсценирование художественных текстов, иллюстрирование эпизодов произведений, использование в речи выразительных средств языка для передачи своих чувств, мыслей, оценки прочитанного. Выразительное чтение произведений. </w:t>
      </w:r>
    </w:p>
    <w:p w14:paraId="4F66712F" w14:textId="77777777" w:rsidR="004E38D3" w:rsidRDefault="00C1131D">
      <w:pPr>
        <w:spacing w:after="133" w:line="259" w:lineRule="auto"/>
        <w:ind w:left="742" w:right="11"/>
      </w:pPr>
      <w:r>
        <w:t xml:space="preserve">151.9.4. Круг детского чтения. </w:t>
      </w:r>
    </w:p>
    <w:p w14:paraId="2810F8CF" w14:textId="77777777" w:rsidR="004E38D3" w:rsidRDefault="00C1131D">
      <w:pPr>
        <w:spacing w:after="131" w:line="259" w:lineRule="auto"/>
        <w:ind w:left="742" w:right="11"/>
      </w:pPr>
      <w:r>
        <w:t xml:space="preserve">151.9.4.1. </w:t>
      </w:r>
      <w:proofErr w:type="spellStart"/>
      <w:r>
        <w:t>Асран</w:t>
      </w:r>
      <w:proofErr w:type="spellEnd"/>
      <w:r>
        <w:t xml:space="preserve"> кайми </w:t>
      </w:r>
      <w:proofErr w:type="spellStart"/>
      <w:r>
        <w:t>çу</w:t>
      </w:r>
      <w:proofErr w:type="spellEnd"/>
      <w:r>
        <w:t xml:space="preserve"> </w:t>
      </w:r>
      <w:proofErr w:type="spellStart"/>
      <w:r>
        <w:t>кунĕсем</w:t>
      </w:r>
      <w:proofErr w:type="spellEnd"/>
      <w:r>
        <w:t xml:space="preserve"> (Незабываемые летние дни). </w:t>
      </w:r>
    </w:p>
    <w:p w14:paraId="2E25E3C8" w14:textId="77777777" w:rsidR="004E38D3" w:rsidRDefault="00C1131D">
      <w:pPr>
        <w:spacing w:after="131" w:line="259" w:lineRule="auto"/>
        <w:ind w:left="742" w:right="11"/>
      </w:pPr>
      <w:r>
        <w:t xml:space="preserve">П. </w:t>
      </w:r>
      <w:proofErr w:type="spellStart"/>
      <w:r>
        <w:t>Сялгусь</w:t>
      </w:r>
      <w:proofErr w:type="spellEnd"/>
      <w:r>
        <w:t xml:space="preserve"> «Эс </w:t>
      </w:r>
      <w:proofErr w:type="spellStart"/>
      <w:r>
        <w:t>чăвашла</w:t>
      </w:r>
      <w:proofErr w:type="spellEnd"/>
      <w:r>
        <w:t xml:space="preserve"> </w:t>
      </w:r>
      <w:proofErr w:type="spellStart"/>
      <w:r>
        <w:t>пĕлетĕн</w:t>
      </w:r>
      <w:proofErr w:type="spellEnd"/>
      <w:r>
        <w:t xml:space="preserve">-им?» («Ты разве знаешь по-чувашски?»). </w:t>
      </w:r>
    </w:p>
    <w:p w14:paraId="7EA04D8A" w14:textId="77777777" w:rsidR="004E38D3" w:rsidRDefault="00C1131D">
      <w:pPr>
        <w:spacing w:after="131" w:line="259" w:lineRule="auto"/>
        <w:ind w:left="742" w:right="11"/>
      </w:pPr>
      <w:r>
        <w:t>А. Смолин «</w:t>
      </w:r>
      <w:proofErr w:type="spellStart"/>
      <w:r>
        <w:t>Пулăра</w:t>
      </w:r>
      <w:proofErr w:type="spellEnd"/>
      <w:r>
        <w:t xml:space="preserve">» («На рыбалке»). </w:t>
      </w:r>
    </w:p>
    <w:p w14:paraId="66CB97D3" w14:textId="77777777" w:rsidR="004E38D3" w:rsidRDefault="00C1131D">
      <w:pPr>
        <w:spacing w:after="168" w:line="259" w:lineRule="auto"/>
        <w:ind w:left="742" w:right="11"/>
      </w:pPr>
      <w:r>
        <w:t xml:space="preserve">Ю. </w:t>
      </w:r>
      <w:proofErr w:type="spellStart"/>
      <w:r>
        <w:t>Вирьял</w:t>
      </w:r>
      <w:proofErr w:type="spellEnd"/>
      <w:r>
        <w:t xml:space="preserve"> «</w:t>
      </w:r>
      <w:proofErr w:type="spellStart"/>
      <w:r>
        <w:t>Çырмари</w:t>
      </w:r>
      <w:proofErr w:type="spellEnd"/>
      <w:r>
        <w:t xml:space="preserve"> концерт» («Концерт в овраге»). </w:t>
      </w:r>
    </w:p>
    <w:p w14:paraId="2B8C5AB0" w14:textId="77777777" w:rsidR="004E38D3" w:rsidRDefault="00C1131D">
      <w:pPr>
        <w:tabs>
          <w:tab w:val="center" w:pos="1392"/>
          <w:tab w:val="center" w:pos="2927"/>
          <w:tab w:val="center" w:pos="4358"/>
          <w:tab w:val="center" w:pos="5757"/>
          <w:tab w:val="center" w:pos="7333"/>
          <w:tab w:val="center" w:pos="8794"/>
          <w:tab w:val="right" w:pos="10243"/>
        </w:tabs>
        <w:spacing w:after="139" w:line="259" w:lineRule="auto"/>
        <w:ind w:left="0" w:right="0" w:firstLine="0"/>
        <w:jc w:val="left"/>
      </w:pPr>
      <w:r>
        <w:rPr>
          <w:rFonts w:ascii="Calibri" w:eastAsia="Calibri" w:hAnsi="Calibri" w:cs="Calibri"/>
          <w:sz w:val="22"/>
        </w:rPr>
        <w:tab/>
      </w:r>
      <w:r>
        <w:t xml:space="preserve">У. </w:t>
      </w:r>
      <w:proofErr w:type="spellStart"/>
      <w:r>
        <w:t>Мишши</w:t>
      </w:r>
      <w:proofErr w:type="spellEnd"/>
      <w:r>
        <w:t xml:space="preserve"> </w:t>
      </w:r>
      <w:r>
        <w:tab/>
        <w:t>«</w:t>
      </w:r>
      <w:proofErr w:type="spellStart"/>
      <w:r>
        <w:t>Çуллахи</w:t>
      </w:r>
      <w:proofErr w:type="spellEnd"/>
      <w:r>
        <w:t xml:space="preserve"> </w:t>
      </w:r>
      <w:r>
        <w:tab/>
        <w:t xml:space="preserve">каникул» </w:t>
      </w:r>
      <w:r>
        <w:tab/>
        <w:t xml:space="preserve">(«Летние </w:t>
      </w:r>
      <w:r>
        <w:tab/>
        <w:t xml:space="preserve">каникулы»), </w:t>
      </w:r>
      <w:r>
        <w:tab/>
        <w:t>«</w:t>
      </w:r>
      <w:proofErr w:type="spellStart"/>
      <w:r>
        <w:t>Шыва</w:t>
      </w:r>
      <w:proofErr w:type="spellEnd"/>
      <w:r>
        <w:t xml:space="preserve"> </w:t>
      </w:r>
      <w:r>
        <w:tab/>
      </w:r>
      <w:proofErr w:type="spellStart"/>
      <w:r>
        <w:t>кĕни</w:t>
      </w:r>
      <w:proofErr w:type="spellEnd"/>
      <w:r>
        <w:t xml:space="preserve">» </w:t>
      </w:r>
    </w:p>
    <w:p w14:paraId="427FCE08" w14:textId="77777777" w:rsidR="004E38D3" w:rsidRDefault="00C1131D">
      <w:pPr>
        <w:spacing w:after="131" w:line="259" w:lineRule="auto"/>
        <w:ind w:left="19" w:right="11"/>
      </w:pPr>
      <w:r>
        <w:t xml:space="preserve">(«Купание»). </w:t>
      </w:r>
    </w:p>
    <w:p w14:paraId="3C0FD64F" w14:textId="77777777" w:rsidR="004E38D3" w:rsidRDefault="00C1131D">
      <w:pPr>
        <w:spacing w:after="131" w:line="259" w:lineRule="auto"/>
        <w:ind w:left="742" w:right="11"/>
      </w:pPr>
      <w:r>
        <w:t>Г. Орлов «</w:t>
      </w:r>
      <w:proofErr w:type="spellStart"/>
      <w:r>
        <w:t>Çуллахи</w:t>
      </w:r>
      <w:proofErr w:type="spellEnd"/>
      <w:r>
        <w:t xml:space="preserve"> </w:t>
      </w:r>
      <w:proofErr w:type="spellStart"/>
      <w:r>
        <w:t>вăрманта</w:t>
      </w:r>
      <w:proofErr w:type="spellEnd"/>
      <w:r>
        <w:t xml:space="preserve">» («В летнем лесу»). </w:t>
      </w:r>
    </w:p>
    <w:p w14:paraId="469D6087" w14:textId="77777777" w:rsidR="004E38D3" w:rsidRDefault="00C1131D">
      <w:pPr>
        <w:spacing w:after="133" w:line="259" w:lineRule="auto"/>
        <w:ind w:left="742" w:right="11"/>
      </w:pPr>
      <w:r>
        <w:t xml:space="preserve">О. </w:t>
      </w:r>
      <w:proofErr w:type="spellStart"/>
      <w:r>
        <w:t>Савандеева</w:t>
      </w:r>
      <w:proofErr w:type="spellEnd"/>
      <w:r>
        <w:t xml:space="preserve"> «Микула </w:t>
      </w:r>
      <w:proofErr w:type="spellStart"/>
      <w:r>
        <w:t>пичче</w:t>
      </w:r>
      <w:proofErr w:type="spellEnd"/>
      <w:r>
        <w:t xml:space="preserve"> </w:t>
      </w:r>
      <w:proofErr w:type="spellStart"/>
      <w:r>
        <w:t>кучченеçĕ</w:t>
      </w:r>
      <w:proofErr w:type="spellEnd"/>
      <w:r>
        <w:t xml:space="preserve">» («Гостинцы дяди Миколы»). </w:t>
      </w:r>
    </w:p>
    <w:p w14:paraId="1E8CEDFE" w14:textId="77777777" w:rsidR="004E38D3" w:rsidRDefault="00C1131D">
      <w:pPr>
        <w:spacing w:after="131" w:line="259" w:lineRule="auto"/>
        <w:ind w:left="742" w:right="11"/>
      </w:pPr>
      <w:r>
        <w:t xml:space="preserve">151.9.4.2. </w:t>
      </w:r>
      <w:proofErr w:type="spellStart"/>
      <w:r>
        <w:t>Ачалăх</w:t>
      </w:r>
      <w:proofErr w:type="spellEnd"/>
      <w:r>
        <w:t xml:space="preserve"> (Детство). </w:t>
      </w:r>
    </w:p>
    <w:p w14:paraId="1F92DFAC" w14:textId="77777777" w:rsidR="004E38D3" w:rsidRDefault="00C1131D">
      <w:pPr>
        <w:spacing w:after="131" w:line="259" w:lineRule="auto"/>
        <w:ind w:left="742" w:right="11"/>
      </w:pPr>
      <w:r>
        <w:t xml:space="preserve">В. </w:t>
      </w:r>
      <w:proofErr w:type="spellStart"/>
      <w:r>
        <w:t>Шемекеев</w:t>
      </w:r>
      <w:proofErr w:type="spellEnd"/>
      <w:r>
        <w:t xml:space="preserve"> «Футболист </w:t>
      </w:r>
      <w:proofErr w:type="spellStart"/>
      <w:r>
        <w:t>пулатăп</w:t>
      </w:r>
      <w:proofErr w:type="spellEnd"/>
      <w:r>
        <w:t xml:space="preserve">» («Стану футболистом»). </w:t>
      </w:r>
    </w:p>
    <w:p w14:paraId="609B9E60" w14:textId="77777777" w:rsidR="004E38D3" w:rsidRDefault="00C1131D">
      <w:pPr>
        <w:spacing w:after="132" w:line="259" w:lineRule="auto"/>
        <w:ind w:left="742" w:right="11"/>
      </w:pPr>
      <w:r>
        <w:t xml:space="preserve">Н. </w:t>
      </w:r>
      <w:proofErr w:type="spellStart"/>
      <w:r>
        <w:t>Парчаган</w:t>
      </w:r>
      <w:proofErr w:type="spellEnd"/>
      <w:r>
        <w:t xml:space="preserve"> «</w:t>
      </w:r>
      <w:proofErr w:type="spellStart"/>
      <w:r>
        <w:t>Ĕçчен</w:t>
      </w:r>
      <w:proofErr w:type="spellEnd"/>
      <w:r>
        <w:t xml:space="preserve"> </w:t>
      </w:r>
      <w:proofErr w:type="spellStart"/>
      <w:r>
        <w:t>Петĕр</w:t>
      </w:r>
      <w:proofErr w:type="spellEnd"/>
      <w:r>
        <w:t xml:space="preserve">» («Трудолюбивый Петя»). </w:t>
      </w:r>
    </w:p>
    <w:p w14:paraId="4D17C15C" w14:textId="77777777" w:rsidR="004E38D3" w:rsidRDefault="00C1131D">
      <w:pPr>
        <w:spacing w:line="259" w:lineRule="auto"/>
        <w:ind w:left="742" w:right="11"/>
      </w:pPr>
      <w:r>
        <w:t xml:space="preserve">Н. </w:t>
      </w:r>
      <w:proofErr w:type="spellStart"/>
      <w:r>
        <w:t>Ижендей</w:t>
      </w:r>
      <w:proofErr w:type="spellEnd"/>
      <w:r>
        <w:t xml:space="preserve"> «</w:t>
      </w:r>
      <w:proofErr w:type="spellStart"/>
      <w:r>
        <w:t>Çапăçман</w:t>
      </w:r>
      <w:proofErr w:type="spellEnd"/>
      <w:r>
        <w:t xml:space="preserve"> </w:t>
      </w:r>
      <w:proofErr w:type="spellStart"/>
      <w:r>
        <w:t>ачасем</w:t>
      </w:r>
      <w:proofErr w:type="spellEnd"/>
      <w:r>
        <w:t xml:space="preserve">» («Друзья»). </w:t>
      </w:r>
    </w:p>
    <w:p w14:paraId="2361C343" w14:textId="77777777" w:rsidR="004E38D3" w:rsidRDefault="00C1131D">
      <w:pPr>
        <w:spacing w:after="134" w:line="259" w:lineRule="auto"/>
        <w:ind w:left="742" w:right="11"/>
      </w:pPr>
      <w:r>
        <w:t xml:space="preserve">А. </w:t>
      </w:r>
      <w:proofErr w:type="spellStart"/>
      <w:r>
        <w:t>Юрату</w:t>
      </w:r>
      <w:proofErr w:type="spellEnd"/>
      <w:r>
        <w:t xml:space="preserve"> «</w:t>
      </w:r>
      <w:proofErr w:type="spellStart"/>
      <w:r>
        <w:t>Кукаçи</w:t>
      </w:r>
      <w:proofErr w:type="spellEnd"/>
      <w:r>
        <w:t xml:space="preserve">» («Дедушка»). </w:t>
      </w:r>
    </w:p>
    <w:p w14:paraId="788C96D6" w14:textId="77777777" w:rsidR="004E38D3" w:rsidRDefault="00C1131D">
      <w:pPr>
        <w:spacing w:after="131" w:line="259" w:lineRule="auto"/>
        <w:ind w:left="742" w:right="11"/>
      </w:pPr>
      <w:r>
        <w:lastRenderedPageBreak/>
        <w:t xml:space="preserve">Р. </w:t>
      </w:r>
      <w:proofErr w:type="spellStart"/>
      <w:r>
        <w:t>Шевлеби</w:t>
      </w:r>
      <w:proofErr w:type="spellEnd"/>
      <w:r>
        <w:t xml:space="preserve"> «Ют </w:t>
      </w:r>
      <w:proofErr w:type="spellStart"/>
      <w:r>
        <w:t>хăяр</w:t>
      </w:r>
      <w:proofErr w:type="spellEnd"/>
      <w:r>
        <w:t xml:space="preserve">» («Чужие огурцы»). </w:t>
      </w:r>
    </w:p>
    <w:p w14:paraId="4483841B" w14:textId="77777777" w:rsidR="004E38D3" w:rsidRDefault="00C1131D">
      <w:pPr>
        <w:spacing w:after="131" w:line="259" w:lineRule="auto"/>
        <w:ind w:left="742" w:right="11"/>
      </w:pPr>
      <w:r>
        <w:t xml:space="preserve">П. </w:t>
      </w:r>
      <w:proofErr w:type="spellStart"/>
      <w:r>
        <w:t>Ялгир</w:t>
      </w:r>
      <w:proofErr w:type="spellEnd"/>
      <w:r>
        <w:t xml:space="preserve"> «</w:t>
      </w:r>
      <w:proofErr w:type="spellStart"/>
      <w:r>
        <w:t>Ĕмĕт</w:t>
      </w:r>
      <w:proofErr w:type="spellEnd"/>
      <w:r>
        <w:t xml:space="preserve"> </w:t>
      </w:r>
      <w:proofErr w:type="spellStart"/>
      <w:r>
        <w:t>пысăк</w:t>
      </w:r>
      <w:proofErr w:type="spellEnd"/>
      <w:r>
        <w:t xml:space="preserve">» («Великие мечты»). </w:t>
      </w:r>
    </w:p>
    <w:p w14:paraId="046FDD19" w14:textId="77777777" w:rsidR="004E38D3" w:rsidRDefault="00C1131D">
      <w:pPr>
        <w:ind w:left="742" w:right="3131"/>
      </w:pPr>
      <w:r>
        <w:t xml:space="preserve">151.9.4.3. </w:t>
      </w:r>
      <w:proofErr w:type="spellStart"/>
      <w:r>
        <w:t>Çут</w:t>
      </w:r>
      <w:proofErr w:type="spellEnd"/>
      <w:r>
        <w:t xml:space="preserve"> </w:t>
      </w:r>
      <w:proofErr w:type="spellStart"/>
      <w:r>
        <w:t>çанталăк</w:t>
      </w:r>
      <w:proofErr w:type="spellEnd"/>
      <w:r>
        <w:t xml:space="preserve"> </w:t>
      </w:r>
      <w:proofErr w:type="spellStart"/>
      <w:r>
        <w:t>тĕнчи</w:t>
      </w:r>
      <w:proofErr w:type="spellEnd"/>
      <w:r>
        <w:t xml:space="preserve"> (Окружающий мир). Н. Ларионов «</w:t>
      </w:r>
      <w:proofErr w:type="spellStart"/>
      <w:r>
        <w:t>Хуралçă</w:t>
      </w:r>
      <w:proofErr w:type="spellEnd"/>
      <w:r>
        <w:t xml:space="preserve"> кушак» («Кот-защитник»). </w:t>
      </w:r>
    </w:p>
    <w:p w14:paraId="5281C107" w14:textId="77777777" w:rsidR="004E38D3" w:rsidRDefault="00C1131D">
      <w:pPr>
        <w:ind w:left="9" w:right="11" w:firstLine="708"/>
      </w:pPr>
      <w:r>
        <w:t>Сказки «</w:t>
      </w:r>
      <w:proofErr w:type="spellStart"/>
      <w:r>
        <w:t>Вĕçкĕн</w:t>
      </w:r>
      <w:proofErr w:type="spellEnd"/>
      <w:r>
        <w:t xml:space="preserve"> </w:t>
      </w:r>
      <w:proofErr w:type="spellStart"/>
      <w:r>
        <w:t>çерçи</w:t>
      </w:r>
      <w:proofErr w:type="spellEnd"/>
      <w:r>
        <w:t>» («Хвастливый воробей»), «</w:t>
      </w:r>
      <w:proofErr w:type="spellStart"/>
      <w:r>
        <w:t>Кушакпа</w:t>
      </w:r>
      <w:proofErr w:type="spellEnd"/>
      <w:r>
        <w:t xml:space="preserve"> </w:t>
      </w:r>
      <w:proofErr w:type="spellStart"/>
      <w:r>
        <w:t>Çерçи</w:t>
      </w:r>
      <w:proofErr w:type="spellEnd"/>
      <w:r>
        <w:t>» («Воробей и Кошка»), «</w:t>
      </w:r>
      <w:proofErr w:type="spellStart"/>
      <w:r>
        <w:t>Тилĕпе</w:t>
      </w:r>
      <w:proofErr w:type="spellEnd"/>
      <w:r>
        <w:t xml:space="preserve"> </w:t>
      </w:r>
      <w:proofErr w:type="spellStart"/>
      <w:r>
        <w:t>тăрна</w:t>
      </w:r>
      <w:proofErr w:type="spellEnd"/>
      <w:r>
        <w:t xml:space="preserve">» («Лиса и журавль»). </w:t>
      </w:r>
    </w:p>
    <w:p w14:paraId="56D7052E" w14:textId="77777777" w:rsidR="004E38D3" w:rsidRDefault="00C1131D">
      <w:pPr>
        <w:spacing w:after="132" w:line="259" w:lineRule="auto"/>
        <w:ind w:left="742" w:right="11"/>
      </w:pPr>
      <w:r>
        <w:t xml:space="preserve">Г. </w:t>
      </w:r>
      <w:proofErr w:type="spellStart"/>
      <w:r>
        <w:t>Харлампьев</w:t>
      </w:r>
      <w:proofErr w:type="spellEnd"/>
      <w:r>
        <w:t xml:space="preserve"> «</w:t>
      </w:r>
      <w:proofErr w:type="spellStart"/>
      <w:r>
        <w:t>Кӳлĕ</w:t>
      </w:r>
      <w:proofErr w:type="spellEnd"/>
      <w:r>
        <w:t xml:space="preserve"> </w:t>
      </w:r>
      <w:proofErr w:type="spellStart"/>
      <w:r>
        <w:t>хĕрринче</w:t>
      </w:r>
      <w:proofErr w:type="spellEnd"/>
      <w:r>
        <w:t xml:space="preserve">» («На озере»). </w:t>
      </w:r>
    </w:p>
    <w:p w14:paraId="11EE952C" w14:textId="77777777" w:rsidR="004E38D3" w:rsidRDefault="00C1131D">
      <w:pPr>
        <w:spacing w:after="133" w:line="259" w:lineRule="auto"/>
        <w:ind w:left="742" w:right="11"/>
      </w:pPr>
      <w:r>
        <w:t>Л. Симонова «</w:t>
      </w:r>
      <w:proofErr w:type="spellStart"/>
      <w:r>
        <w:t>Тăпăртăк</w:t>
      </w:r>
      <w:proofErr w:type="spellEnd"/>
      <w:r>
        <w:t xml:space="preserve"> </w:t>
      </w:r>
      <w:proofErr w:type="spellStart"/>
      <w:r>
        <w:t>качака</w:t>
      </w:r>
      <w:proofErr w:type="spellEnd"/>
      <w:r>
        <w:t xml:space="preserve">» («Коза-плясунья»). </w:t>
      </w:r>
    </w:p>
    <w:p w14:paraId="08DD7C33" w14:textId="77777777" w:rsidR="004E38D3" w:rsidRDefault="00C1131D">
      <w:pPr>
        <w:spacing w:after="131" w:line="259" w:lineRule="auto"/>
        <w:ind w:left="742" w:right="11"/>
      </w:pPr>
      <w:r>
        <w:t xml:space="preserve">Н. </w:t>
      </w:r>
      <w:proofErr w:type="spellStart"/>
      <w:r>
        <w:t>Ыдарай</w:t>
      </w:r>
      <w:proofErr w:type="spellEnd"/>
      <w:r>
        <w:t xml:space="preserve"> «</w:t>
      </w:r>
      <w:proofErr w:type="spellStart"/>
      <w:r>
        <w:t>Йытăпа</w:t>
      </w:r>
      <w:proofErr w:type="spellEnd"/>
      <w:r>
        <w:t xml:space="preserve"> кушак» («Собака и кошка»). </w:t>
      </w:r>
    </w:p>
    <w:p w14:paraId="33F26162" w14:textId="77777777" w:rsidR="004E38D3" w:rsidRDefault="00C1131D">
      <w:pPr>
        <w:ind w:left="9" w:right="11" w:firstLine="708"/>
      </w:pPr>
      <w:r>
        <w:t>О. Тургай «</w:t>
      </w:r>
      <w:proofErr w:type="spellStart"/>
      <w:r>
        <w:t>Çулçă</w:t>
      </w:r>
      <w:proofErr w:type="spellEnd"/>
      <w:r>
        <w:t>» («Лист»), «</w:t>
      </w:r>
      <w:proofErr w:type="spellStart"/>
      <w:r>
        <w:t>Юлташпа</w:t>
      </w:r>
      <w:proofErr w:type="spellEnd"/>
      <w:r>
        <w:t xml:space="preserve"> </w:t>
      </w:r>
      <w:proofErr w:type="spellStart"/>
      <w:r>
        <w:t>вăйсăрри</w:t>
      </w:r>
      <w:proofErr w:type="spellEnd"/>
      <w:r>
        <w:t xml:space="preserve"> те </w:t>
      </w:r>
      <w:proofErr w:type="spellStart"/>
      <w:r>
        <w:t>вăйлă</w:t>
      </w:r>
      <w:proofErr w:type="spellEnd"/>
      <w:r>
        <w:t xml:space="preserve">» («В дружбе - сила»). </w:t>
      </w:r>
    </w:p>
    <w:p w14:paraId="748EB08F" w14:textId="77777777" w:rsidR="004E38D3" w:rsidRDefault="00C1131D">
      <w:pPr>
        <w:spacing w:after="133" w:line="259" w:lineRule="auto"/>
        <w:ind w:left="742" w:right="11"/>
      </w:pPr>
      <w:r>
        <w:t xml:space="preserve">А. </w:t>
      </w:r>
      <w:proofErr w:type="spellStart"/>
      <w:r>
        <w:t>Юрату</w:t>
      </w:r>
      <w:proofErr w:type="spellEnd"/>
      <w:r>
        <w:t xml:space="preserve"> «</w:t>
      </w:r>
      <w:proofErr w:type="spellStart"/>
      <w:r>
        <w:t>Вăрман</w:t>
      </w:r>
      <w:proofErr w:type="spellEnd"/>
      <w:r>
        <w:t xml:space="preserve">» («Лес»). </w:t>
      </w:r>
    </w:p>
    <w:p w14:paraId="2118547D" w14:textId="77777777" w:rsidR="004E38D3" w:rsidRDefault="00C1131D">
      <w:pPr>
        <w:spacing w:after="131" w:line="259" w:lineRule="auto"/>
        <w:ind w:left="742" w:right="11"/>
      </w:pPr>
      <w:r>
        <w:t>А. Савельев-</w:t>
      </w:r>
      <w:proofErr w:type="spellStart"/>
      <w:r>
        <w:t>Сас</w:t>
      </w:r>
      <w:proofErr w:type="spellEnd"/>
      <w:r>
        <w:t xml:space="preserve"> «</w:t>
      </w:r>
      <w:proofErr w:type="spellStart"/>
      <w:r>
        <w:t>Тухтăр</w:t>
      </w:r>
      <w:proofErr w:type="spellEnd"/>
      <w:r>
        <w:t xml:space="preserve">» («Врач»). </w:t>
      </w:r>
    </w:p>
    <w:p w14:paraId="3D6E00AC" w14:textId="77777777" w:rsidR="004E38D3" w:rsidRDefault="00C1131D">
      <w:pPr>
        <w:spacing w:after="131" w:line="259" w:lineRule="auto"/>
        <w:ind w:left="742" w:right="11"/>
      </w:pPr>
      <w:r>
        <w:t>Г. Луч «</w:t>
      </w:r>
      <w:proofErr w:type="spellStart"/>
      <w:r>
        <w:t>Тилĕ</w:t>
      </w:r>
      <w:proofErr w:type="spellEnd"/>
      <w:r>
        <w:t xml:space="preserve"> </w:t>
      </w:r>
      <w:proofErr w:type="spellStart"/>
      <w:r>
        <w:t>ташши</w:t>
      </w:r>
      <w:proofErr w:type="spellEnd"/>
      <w:r>
        <w:t xml:space="preserve">» («Танец лисы»). </w:t>
      </w:r>
    </w:p>
    <w:p w14:paraId="401CA857" w14:textId="77777777" w:rsidR="004E38D3" w:rsidRDefault="00C1131D">
      <w:pPr>
        <w:spacing w:after="131" w:line="259" w:lineRule="auto"/>
        <w:ind w:left="742" w:right="11"/>
      </w:pPr>
      <w:r>
        <w:t>А. Галкин «</w:t>
      </w:r>
      <w:proofErr w:type="spellStart"/>
      <w:r>
        <w:t>Талпас</w:t>
      </w:r>
      <w:proofErr w:type="spellEnd"/>
      <w:r>
        <w:t xml:space="preserve"> </w:t>
      </w:r>
      <w:proofErr w:type="spellStart"/>
      <w:r>
        <w:t>Карсак</w:t>
      </w:r>
      <w:proofErr w:type="spellEnd"/>
      <w:r>
        <w:t xml:space="preserve">» («Зайчишка-трусишка»). </w:t>
      </w:r>
    </w:p>
    <w:p w14:paraId="2672F3FD" w14:textId="77777777" w:rsidR="004E38D3" w:rsidRDefault="00C1131D">
      <w:pPr>
        <w:ind w:left="742" w:right="1107"/>
      </w:pPr>
      <w:r>
        <w:t xml:space="preserve">151.9.4.4. </w:t>
      </w:r>
      <w:proofErr w:type="spellStart"/>
      <w:r>
        <w:t>Чăваш</w:t>
      </w:r>
      <w:proofErr w:type="spellEnd"/>
      <w:r>
        <w:t xml:space="preserve"> </w:t>
      </w:r>
      <w:proofErr w:type="spellStart"/>
      <w:r>
        <w:t>çĕршывĕ</w:t>
      </w:r>
      <w:proofErr w:type="spellEnd"/>
      <w:r>
        <w:t xml:space="preserve"> – </w:t>
      </w:r>
      <w:proofErr w:type="spellStart"/>
      <w:r>
        <w:t>Тăван</w:t>
      </w:r>
      <w:proofErr w:type="spellEnd"/>
      <w:r>
        <w:t xml:space="preserve"> </w:t>
      </w:r>
      <w:proofErr w:type="spellStart"/>
      <w:r>
        <w:t>çĕршыв</w:t>
      </w:r>
      <w:proofErr w:type="spellEnd"/>
      <w:r>
        <w:t xml:space="preserve"> (Родина моя – Чувашия). З. </w:t>
      </w:r>
      <w:proofErr w:type="spellStart"/>
      <w:r>
        <w:t>Сывламби</w:t>
      </w:r>
      <w:proofErr w:type="spellEnd"/>
      <w:r>
        <w:t xml:space="preserve"> «</w:t>
      </w:r>
      <w:proofErr w:type="spellStart"/>
      <w:r>
        <w:t>Чăваш</w:t>
      </w:r>
      <w:proofErr w:type="spellEnd"/>
      <w:r>
        <w:t xml:space="preserve"> </w:t>
      </w:r>
      <w:proofErr w:type="spellStart"/>
      <w:r>
        <w:t>чĕлхи</w:t>
      </w:r>
      <w:proofErr w:type="spellEnd"/>
      <w:r>
        <w:t xml:space="preserve">» («Чувашский язык»). </w:t>
      </w:r>
    </w:p>
    <w:p w14:paraId="2306F758" w14:textId="77777777" w:rsidR="004E38D3" w:rsidRDefault="00C1131D">
      <w:pPr>
        <w:spacing w:after="131" w:line="259" w:lineRule="auto"/>
        <w:ind w:left="742" w:right="11"/>
      </w:pPr>
      <w:r>
        <w:t xml:space="preserve">А. </w:t>
      </w:r>
      <w:proofErr w:type="spellStart"/>
      <w:r>
        <w:t>Мишши</w:t>
      </w:r>
      <w:proofErr w:type="spellEnd"/>
      <w:r>
        <w:t xml:space="preserve"> «</w:t>
      </w:r>
      <w:proofErr w:type="spellStart"/>
      <w:r>
        <w:t>Юратнă</w:t>
      </w:r>
      <w:proofErr w:type="spellEnd"/>
      <w:r>
        <w:t xml:space="preserve"> хула» («Любимый город»). </w:t>
      </w:r>
    </w:p>
    <w:p w14:paraId="5D4BBAEA" w14:textId="77777777" w:rsidR="004E38D3" w:rsidRDefault="00C1131D">
      <w:pPr>
        <w:ind w:left="742" w:right="2978"/>
      </w:pPr>
      <w:r>
        <w:t xml:space="preserve">Иван </w:t>
      </w:r>
      <w:proofErr w:type="spellStart"/>
      <w:r>
        <w:t>Малкай</w:t>
      </w:r>
      <w:proofErr w:type="spellEnd"/>
      <w:r>
        <w:t xml:space="preserve"> «</w:t>
      </w:r>
      <w:proofErr w:type="spellStart"/>
      <w:r>
        <w:t>Тăван</w:t>
      </w:r>
      <w:proofErr w:type="spellEnd"/>
      <w:r>
        <w:t xml:space="preserve"> </w:t>
      </w:r>
      <w:proofErr w:type="spellStart"/>
      <w:r>
        <w:t>тавралăх</w:t>
      </w:r>
      <w:proofErr w:type="spellEnd"/>
      <w:r>
        <w:t>» («Родная сторона»). Г. Волков «</w:t>
      </w:r>
      <w:proofErr w:type="spellStart"/>
      <w:r>
        <w:t>Ылтăн</w:t>
      </w:r>
      <w:proofErr w:type="spellEnd"/>
      <w:r>
        <w:t xml:space="preserve"> </w:t>
      </w:r>
      <w:proofErr w:type="spellStart"/>
      <w:r>
        <w:t>çĕр</w:t>
      </w:r>
      <w:proofErr w:type="spellEnd"/>
      <w:r>
        <w:t xml:space="preserve">» («Золотая земля»). </w:t>
      </w:r>
    </w:p>
    <w:p w14:paraId="3D4E9BF1" w14:textId="77777777" w:rsidR="004E38D3" w:rsidRDefault="00C1131D">
      <w:pPr>
        <w:ind w:left="742" w:right="4264"/>
      </w:pPr>
      <w:r>
        <w:t xml:space="preserve">151.9.4.5. </w:t>
      </w:r>
      <w:proofErr w:type="spellStart"/>
      <w:r>
        <w:t>Сивĕ</w:t>
      </w:r>
      <w:proofErr w:type="spellEnd"/>
      <w:r>
        <w:t xml:space="preserve"> </w:t>
      </w:r>
      <w:proofErr w:type="spellStart"/>
      <w:r>
        <w:t>хĕл</w:t>
      </w:r>
      <w:proofErr w:type="spellEnd"/>
      <w:r>
        <w:t xml:space="preserve"> </w:t>
      </w:r>
      <w:proofErr w:type="spellStart"/>
      <w:r>
        <w:t>çитрĕ</w:t>
      </w:r>
      <w:proofErr w:type="spellEnd"/>
      <w:r>
        <w:t xml:space="preserve"> (Пришла зима). С. </w:t>
      </w:r>
      <w:proofErr w:type="spellStart"/>
      <w:r>
        <w:t>Савкай</w:t>
      </w:r>
      <w:proofErr w:type="spellEnd"/>
      <w:r>
        <w:t xml:space="preserve"> «</w:t>
      </w:r>
      <w:proofErr w:type="spellStart"/>
      <w:r>
        <w:t>Елкăра</w:t>
      </w:r>
      <w:proofErr w:type="spellEnd"/>
      <w:r>
        <w:t xml:space="preserve">» («На </w:t>
      </w:r>
      <w:proofErr w:type="spellStart"/>
      <w:r>
        <w:t>ѐлке</w:t>
      </w:r>
      <w:proofErr w:type="spellEnd"/>
      <w:r>
        <w:t xml:space="preserve">»). </w:t>
      </w:r>
    </w:p>
    <w:p w14:paraId="0BC14CD6" w14:textId="77777777" w:rsidR="004E38D3" w:rsidRDefault="00C1131D">
      <w:pPr>
        <w:ind w:left="9" w:right="11" w:firstLine="708"/>
      </w:pPr>
      <w:r>
        <w:t xml:space="preserve">Г. </w:t>
      </w:r>
      <w:proofErr w:type="spellStart"/>
      <w:r>
        <w:t>Харлампьев</w:t>
      </w:r>
      <w:proofErr w:type="spellEnd"/>
      <w:r>
        <w:t xml:space="preserve"> «</w:t>
      </w:r>
      <w:proofErr w:type="spellStart"/>
      <w:r>
        <w:t>Уйăпсем</w:t>
      </w:r>
      <w:proofErr w:type="spellEnd"/>
      <w:r>
        <w:t>» («Снегири»), «</w:t>
      </w:r>
      <w:proofErr w:type="spellStart"/>
      <w:r>
        <w:t>Çăткăн</w:t>
      </w:r>
      <w:proofErr w:type="spellEnd"/>
      <w:r>
        <w:t xml:space="preserve"> </w:t>
      </w:r>
      <w:proofErr w:type="spellStart"/>
      <w:r>
        <w:t>чакак</w:t>
      </w:r>
      <w:proofErr w:type="spellEnd"/>
      <w:r>
        <w:t xml:space="preserve">» («Прожорливая сорока»). </w:t>
      </w:r>
    </w:p>
    <w:p w14:paraId="11AD70E2" w14:textId="77777777" w:rsidR="004E38D3" w:rsidRDefault="00C1131D">
      <w:pPr>
        <w:spacing w:after="133" w:line="259" w:lineRule="auto"/>
        <w:ind w:left="742" w:right="11"/>
      </w:pPr>
      <w:r>
        <w:t>Н. Ильина «</w:t>
      </w:r>
      <w:proofErr w:type="spellStart"/>
      <w:r>
        <w:t>Пăхнă</w:t>
      </w:r>
      <w:proofErr w:type="spellEnd"/>
      <w:r>
        <w:t xml:space="preserve"> </w:t>
      </w:r>
      <w:proofErr w:type="spellStart"/>
      <w:r>
        <w:t>иккĕн</w:t>
      </w:r>
      <w:proofErr w:type="spellEnd"/>
      <w:r>
        <w:t xml:space="preserve"> </w:t>
      </w:r>
      <w:proofErr w:type="spellStart"/>
      <w:r>
        <w:t>кантăкран</w:t>
      </w:r>
      <w:proofErr w:type="spellEnd"/>
      <w:r>
        <w:t xml:space="preserve">…» («Посмотрели </w:t>
      </w:r>
      <w:proofErr w:type="spellStart"/>
      <w:r>
        <w:t>вдвоѐм</w:t>
      </w:r>
      <w:proofErr w:type="spellEnd"/>
      <w:r>
        <w:t xml:space="preserve"> из окна…»). </w:t>
      </w:r>
    </w:p>
    <w:p w14:paraId="45D037FD" w14:textId="77777777" w:rsidR="004E38D3" w:rsidRDefault="00C1131D">
      <w:pPr>
        <w:spacing w:after="131" w:line="259" w:lineRule="auto"/>
        <w:ind w:left="742" w:right="11"/>
      </w:pPr>
      <w:r>
        <w:t xml:space="preserve">А. </w:t>
      </w:r>
      <w:proofErr w:type="spellStart"/>
      <w:r>
        <w:t>Пртта</w:t>
      </w:r>
      <w:proofErr w:type="spellEnd"/>
      <w:r>
        <w:t xml:space="preserve"> «</w:t>
      </w:r>
      <w:proofErr w:type="spellStart"/>
      <w:r>
        <w:t>Хĕл</w:t>
      </w:r>
      <w:proofErr w:type="spellEnd"/>
      <w:r>
        <w:t xml:space="preserve"> </w:t>
      </w:r>
      <w:proofErr w:type="spellStart"/>
      <w:r>
        <w:t>юмахĕ</w:t>
      </w:r>
      <w:proofErr w:type="spellEnd"/>
      <w:r>
        <w:t xml:space="preserve">» («Зимняя сказка»). </w:t>
      </w:r>
    </w:p>
    <w:p w14:paraId="6000ACFD" w14:textId="77777777" w:rsidR="004E38D3" w:rsidRDefault="00C1131D">
      <w:pPr>
        <w:spacing w:after="131" w:line="259" w:lineRule="auto"/>
        <w:ind w:left="742" w:right="11"/>
      </w:pPr>
      <w:r>
        <w:t xml:space="preserve">А. Тарасов «Чуна </w:t>
      </w:r>
      <w:proofErr w:type="spellStart"/>
      <w:r>
        <w:t>хывнă</w:t>
      </w:r>
      <w:proofErr w:type="spellEnd"/>
      <w:r>
        <w:t xml:space="preserve"> </w:t>
      </w:r>
      <w:proofErr w:type="spellStart"/>
      <w:r>
        <w:t>илем</w:t>
      </w:r>
      <w:proofErr w:type="spellEnd"/>
      <w:r>
        <w:t xml:space="preserve">» («Увидеть красоту»). </w:t>
      </w:r>
    </w:p>
    <w:p w14:paraId="14F95C13" w14:textId="77777777" w:rsidR="004E38D3" w:rsidRDefault="00C1131D">
      <w:pPr>
        <w:spacing w:after="132" w:line="259" w:lineRule="auto"/>
        <w:ind w:left="742" w:right="11"/>
      </w:pPr>
      <w:r>
        <w:t xml:space="preserve">А. Калган «Юр </w:t>
      </w:r>
      <w:proofErr w:type="spellStart"/>
      <w:r>
        <w:t>çăвать</w:t>
      </w:r>
      <w:proofErr w:type="spellEnd"/>
      <w:r>
        <w:t xml:space="preserve">» («Снег </w:t>
      </w:r>
      <w:proofErr w:type="spellStart"/>
      <w:r>
        <w:t>идѐт</w:t>
      </w:r>
      <w:proofErr w:type="spellEnd"/>
      <w:r>
        <w:t xml:space="preserve">»). </w:t>
      </w:r>
    </w:p>
    <w:p w14:paraId="3D4E098A" w14:textId="77777777" w:rsidR="004E38D3" w:rsidRDefault="00C1131D">
      <w:pPr>
        <w:spacing w:line="259" w:lineRule="auto"/>
        <w:ind w:left="742" w:right="11"/>
      </w:pPr>
      <w:r>
        <w:t xml:space="preserve">У. </w:t>
      </w:r>
      <w:proofErr w:type="spellStart"/>
      <w:r>
        <w:t>Мишши</w:t>
      </w:r>
      <w:proofErr w:type="spellEnd"/>
      <w:r>
        <w:t xml:space="preserve"> «</w:t>
      </w:r>
      <w:proofErr w:type="spellStart"/>
      <w:r>
        <w:t>Хĕл</w:t>
      </w:r>
      <w:proofErr w:type="spellEnd"/>
      <w:r>
        <w:t xml:space="preserve"> </w:t>
      </w:r>
      <w:proofErr w:type="spellStart"/>
      <w:r>
        <w:t>çитрĕ</w:t>
      </w:r>
      <w:proofErr w:type="spellEnd"/>
      <w:r>
        <w:t xml:space="preserve">» («Наступила зима»). </w:t>
      </w:r>
    </w:p>
    <w:p w14:paraId="75D0B54B" w14:textId="77777777" w:rsidR="004E38D3" w:rsidRDefault="00C1131D">
      <w:pPr>
        <w:spacing w:after="134" w:line="259" w:lineRule="auto"/>
        <w:ind w:left="742" w:right="11"/>
      </w:pPr>
      <w:r>
        <w:t>Г. Луч «</w:t>
      </w:r>
      <w:proofErr w:type="spellStart"/>
      <w:r>
        <w:t>Кукăр</w:t>
      </w:r>
      <w:proofErr w:type="spellEnd"/>
      <w:r>
        <w:t xml:space="preserve"> </w:t>
      </w:r>
      <w:proofErr w:type="spellStart"/>
      <w:r>
        <w:t>сăмса</w:t>
      </w:r>
      <w:proofErr w:type="spellEnd"/>
      <w:r>
        <w:t>» («</w:t>
      </w:r>
      <w:proofErr w:type="spellStart"/>
      <w:r>
        <w:t>Клѐст</w:t>
      </w:r>
      <w:proofErr w:type="spellEnd"/>
      <w:r>
        <w:t xml:space="preserve">»). </w:t>
      </w:r>
    </w:p>
    <w:p w14:paraId="62C7E6FE" w14:textId="77777777" w:rsidR="004E38D3" w:rsidRDefault="00C1131D">
      <w:pPr>
        <w:spacing w:after="131" w:line="259" w:lineRule="auto"/>
        <w:ind w:left="742" w:right="11"/>
      </w:pPr>
      <w:r>
        <w:t xml:space="preserve">151.9.4.6. </w:t>
      </w:r>
      <w:proofErr w:type="spellStart"/>
      <w:r>
        <w:t>Манăн</w:t>
      </w:r>
      <w:proofErr w:type="spellEnd"/>
      <w:r>
        <w:t xml:space="preserve"> </w:t>
      </w:r>
      <w:proofErr w:type="spellStart"/>
      <w:r>
        <w:t>çемье</w:t>
      </w:r>
      <w:proofErr w:type="spellEnd"/>
      <w:r>
        <w:t xml:space="preserve"> (Моя семья). </w:t>
      </w:r>
    </w:p>
    <w:p w14:paraId="29F59C14" w14:textId="77777777" w:rsidR="004E38D3" w:rsidRDefault="00C1131D">
      <w:pPr>
        <w:spacing w:after="131" w:line="259" w:lineRule="auto"/>
        <w:ind w:left="742" w:right="11"/>
      </w:pPr>
      <w:r>
        <w:lastRenderedPageBreak/>
        <w:t>В. Давыдов-</w:t>
      </w:r>
      <w:proofErr w:type="spellStart"/>
      <w:r>
        <w:t>Анатри</w:t>
      </w:r>
      <w:proofErr w:type="spellEnd"/>
      <w:r>
        <w:t xml:space="preserve"> «</w:t>
      </w:r>
      <w:proofErr w:type="spellStart"/>
      <w:r>
        <w:t>Юратнă</w:t>
      </w:r>
      <w:proofErr w:type="spellEnd"/>
      <w:r>
        <w:t xml:space="preserve"> анне» («Любимая мама»). </w:t>
      </w:r>
    </w:p>
    <w:p w14:paraId="4E718421" w14:textId="77777777" w:rsidR="004E38D3" w:rsidRDefault="00C1131D">
      <w:pPr>
        <w:spacing w:after="131" w:line="259" w:lineRule="auto"/>
        <w:ind w:left="742" w:right="11"/>
      </w:pPr>
      <w:r>
        <w:t>Г. Мальцев «</w:t>
      </w:r>
      <w:proofErr w:type="spellStart"/>
      <w:r>
        <w:t>Асанне</w:t>
      </w:r>
      <w:proofErr w:type="spellEnd"/>
      <w:r>
        <w:t xml:space="preserve"> </w:t>
      </w:r>
      <w:proofErr w:type="spellStart"/>
      <w:r>
        <w:t>хăçан</w:t>
      </w:r>
      <w:proofErr w:type="spellEnd"/>
      <w:r>
        <w:t xml:space="preserve"> канать-ши?» («Когда же отдыхает бабушка?»). </w:t>
      </w:r>
    </w:p>
    <w:p w14:paraId="73E6D029" w14:textId="77777777" w:rsidR="004E38D3" w:rsidRDefault="00C1131D">
      <w:pPr>
        <w:spacing w:after="133" w:line="259" w:lineRule="auto"/>
        <w:ind w:left="742" w:right="11"/>
      </w:pPr>
      <w:r>
        <w:t xml:space="preserve">Н. </w:t>
      </w:r>
      <w:proofErr w:type="spellStart"/>
      <w:r>
        <w:t>Симунов</w:t>
      </w:r>
      <w:proofErr w:type="spellEnd"/>
      <w:r>
        <w:t xml:space="preserve"> «</w:t>
      </w:r>
      <w:proofErr w:type="spellStart"/>
      <w:r>
        <w:t>Турат</w:t>
      </w:r>
      <w:proofErr w:type="spellEnd"/>
      <w:r>
        <w:t xml:space="preserve"> </w:t>
      </w:r>
      <w:proofErr w:type="spellStart"/>
      <w:r>
        <w:t>вăррисем</w:t>
      </w:r>
      <w:proofErr w:type="spellEnd"/>
      <w:r>
        <w:t xml:space="preserve">» («Похитители веток»). </w:t>
      </w:r>
    </w:p>
    <w:p w14:paraId="78CC9D7E" w14:textId="77777777" w:rsidR="004E38D3" w:rsidRDefault="00C1131D">
      <w:pPr>
        <w:spacing w:after="131" w:line="259" w:lineRule="auto"/>
        <w:ind w:left="742" w:right="11"/>
      </w:pPr>
      <w:r>
        <w:t>Л. Николаева «</w:t>
      </w:r>
      <w:proofErr w:type="spellStart"/>
      <w:r>
        <w:t>Пĕчĕк</w:t>
      </w:r>
      <w:proofErr w:type="spellEnd"/>
      <w:r>
        <w:t xml:space="preserve"> </w:t>
      </w:r>
      <w:proofErr w:type="spellStart"/>
      <w:r>
        <w:t>пулăшакан</w:t>
      </w:r>
      <w:proofErr w:type="spellEnd"/>
      <w:r>
        <w:t xml:space="preserve">» («Маленькая помощница»). </w:t>
      </w:r>
    </w:p>
    <w:p w14:paraId="5CC2DA7D" w14:textId="77777777" w:rsidR="004E38D3" w:rsidRDefault="00C1131D">
      <w:pPr>
        <w:spacing w:after="131" w:line="259" w:lineRule="auto"/>
        <w:ind w:left="742" w:right="11"/>
      </w:pPr>
      <w:r>
        <w:t>Л. Толстой «</w:t>
      </w:r>
      <w:proofErr w:type="spellStart"/>
      <w:r>
        <w:t>Пахчаçăпа</w:t>
      </w:r>
      <w:proofErr w:type="spellEnd"/>
      <w:r>
        <w:t xml:space="preserve"> </w:t>
      </w:r>
      <w:proofErr w:type="spellStart"/>
      <w:r>
        <w:t>унăн</w:t>
      </w:r>
      <w:proofErr w:type="spellEnd"/>
      <w:r>
        <w:t xml:space="preserve"> </w:t>
      </w:r>
      <w:proofErr w:type="spellStart"/>
      <w:r>
        <w:t>ывăлĕсем</w:t>
      </w:r>
      <w:proofErr w:type="spellEnd"/>
      <w:r>
        <w:t xml:space="preserve">» («Садовник и его сыновья»). </w:t>
      </w:r>
    </w:p>
    <w:p w14:paraId="3A44E705" w14:textId="77777777" w:rsidR="004E38D3" w:rsidRDefault="00C1131D">
      <w:pPr>
        <w:spacing w:after="132" w:line="259" w:lineRule="auto"/>
        <w:ind w:left="742" w:right="11"/>
      </w:pPr>
      <w:r>
        <w:t>В. Ар-Серги «</w:t>
      </w:r>
      <w:proofErr w:type="spellStart"/>
      <w:r>
        <w:t>Аслашшĕн</w:t>
      </w:r>
      <w:proofErr w:type="spellEnd"/>
      <w:r>
        <w:t xml:space="preserve"> </w:t>
      </w:r>
      <w:proofErr w:type="spellStart"/>
      <w:r>
        <w:t>вуннăмĕш</w:t>
      </w:r>
      <w:proofErr w:type="spellEnd"/>
      <w:r>
        <w:t xml:space="preserve"> </w:t>
      </w:r>
      <w:proofErr w:type="spellStart"/>
      <w:r>
        <w:t>пӳрни</w:t>
      </w:r>
      <w:proofErr w:type="spellEnd"/>
      <w:r>
        <w:t xml:space="preserve">» («Десятый палец деда»). </w:t>
      </w:r>
    </w:p>
    <w:p w14:paraId="005F7D18" w14:textId="77777777" w:rsidR="004E38D3" w:rsidRDefault="00C1131D">
      <w:pPr>
        <w:ind w:left="742" w:right="2577"/>
      </w:pPr>
      <w:r>
        <w:t xml:space="preserve">151.9.4.7. </w:t>
      </w:r>
      <w:proofErr w:type="spellStart"/>
      <w:r>
        <w:t>Эпир</w:t>
      </w:r>
      <w:proofErr w:type="spellEnd"/>
      <w:r>
        <w:t xml:space="preserve"> – </w:t>
      </w:r>
      <w:proofErr w:type="spellStart"/>
      <w:r>
        <w:t>туслă</w:t>
      </w:r>
      <w:proofErr w:type="spellEnd"/>
      <w:r>
        <w:t xml:space="preserve"> </w:t>
      </w:r>
      <w:proofErr w:type="spellStart"/>
      <w:r>
        <w:t>ачасем</w:t>
      </w:r>
      <w:proofErr w:type="spellEnd"/>
      <w:r>
        <w:t xml:space="preserve"> (Мы – дружные ребята). С. </w:t>
      </w:r>
      <w:proofErr w:type="spellStart"/>
      <w:r>
        <w:t>Савкай</w:t>
      </w:r>
      <w:proofErr w:type="spellEnd"/>
      <w:r>
        <w:t xml:space="preserve"> «</w:t>
      </w:r>
      <w:proofErr w:type="spellStart"/>
      <w:r>
        <w:t>Çулла</w:t>
      </w:r>
      <w:proofErr w:type="spellEnd"/>
      <w:r>
        <w:t xml:space="preserve">» («Летом»). </w:t>
      </w:r>
    </w:p>
    <w:p w14:paraId="6A4E9FC3" w14:textId="77777777" w:rsidR="004E38D3" w:rsidRDefault="00C1131D">
      <w:pPr>
        <w:spacing w:after="131" w:line="259" w:lineRule="auto"/>
        <w:ind w:left="742" w:right="11"/>
      </w:pPr>
      <w:r>
        <w:t>А. Савельев-</w:t>
      </w:r>
      <w:proofErr w:type="spellStart"/>
      <w:r>
        <w:t>Сас</w:t>
      </w:r>
      <w:proofErr w:type="spellEnd"/>
      <w:r>
        <w:t xml:space="preserve"> «</w:t>
      </w:r>
      <w:proofErr w:type="spellStart"/>
      <w:r>
        <w:t>Эпир</w:t>
      </w:r>
      <w:proofErr w:type="spellEnd"/>
      <w:r>
        <w:t xml:space="preserve"> – </w:t>
      </w:r>
      <w:proofErr w:type="spellStart"/>
      <w:r>
        <w:t>чăваш</w:t>
      </w:r>
      <w:proofErr w:type="spellEnd"/>
      <w:r>
        <w:t xml:space="preserve"> </w:t>
      </w:r>
      <w:proofErr w:type="spellStart"/>
      <w:r>
        <w:t>ачисем</w:t>
      </w:r>
      <w:proofErr w:type="spellEnd"/>
      <w:r>
        <w:t xml:space="preserve">» («Мы – чуваши»). </w:t>
      </w:r>
    </w:p>
    <w:p w14:paraId="6553F5D3" w14:textId="77777777" w:rsidR="004E38D3" w:rsidRDefault="00C1131D">
      <w:pPr>
        <w:spacing w:after="131" w:line="259" w:lineRule="auto"/>
        <w:ind w:left="742" w:right="11"/>
      </w:pPr>
      <w:r>
        <w:t xml:space="preserve">Е. </w:t>
      </w:r>
      <w:proofErr w:type="spellStart"/>
      <w:r>
        <w:t>Нарби</w:t>
      </w:r>
      <w:proofErr w:type="spellEnd"/>
      <w:r>
        <w:t xml:space="preserve"> «</w:t>
      </w:r>
      <w:proofErr w:type="spellStart"/>
      <w:r>
        <w:t>Çумламан</w:t>
      </w:r>
      <w:proofErr w:type="spellEnd"/>
      <w:r>
        <w:t xml:space="preserve"> </w:t>
      </w:r>
      <w:proofErr w:type="spellStart"/>
      <w:r>
        <w:t>йăран</w:t>
      </w:r>
      <w:proofErr w:type="spellEnd"/>
      <w:r>
        <w:t>» («</w:t>
      </w:r>
      <w:proofErr w:type="spellStart"/>
      <w:r>
        <w:t>Непрополотая</w:t>
      </w:r>
      <w:proofErr w:type="spellEnd"/>
      <w:r>
        <w:t xml:space="preserve"> грядка»). </w:t>
      </w:r>
    </w:p>
    <w:p w14:paraId="610A7CC9" w14:textId="77777777" w:rsidR="004E38D3" w:rsidRDefault="00C1131D">
      <w:pPr>
        <w:spacing w:after="133" w:line="259" w:lineRule="auto"/>
        <w:ind w:left="742" w:right="11"/>
      </w:pPr>
      <w:r>
        <w:t xml:space="preserve">Л. </w:t>
      </w:r>
      <w:proofErr w:type="spellStart"/>
      <w:r>
        <w:t>Сарине</w:t>
      </w:r>
      <w:proofErr w:type="spellEnd"/>
      <w:r>
        <w:t xml:space="preserve"> «</w:t>
      </w:r>
      <w:proofErr w:type="spellStart"/>
      <w:r>
        <w:t>Кашкăрпа</w:t>
      </w:r>
      <w:proofErr w:type="spellEnd"/>
      <w:r>
        <w:t xml:space="preserve"> </w:t>
      </w:r>
      <w:proofErr w:type="spellStart"/>
      <w:r>
        <w:t>пакша</w:t>
      </w:r>
      <w:proofErr w:type="spellEnd"/>
      <w:r>
        <w:t xml:space="preserve">» («Волк и белка»). </w:t>
      </w:r>
    </w:p>
    <w:p w14:paraId="6A6222C1" w14:textId="77777777" w:rsidR="004E38D3" w:rsidRDefault="00C1131D">
      <w:pPr>
        <w:spacing w:after="131" w:line="259" w:lineRule="auto"/>
        <w:ind w:left="742" w:right="11"/>
      </w:pPr>
      <w:r>
        <w:t>Г. Мальцев «</w:t>
      </w:r>
      <w:proofErr w:type="spellStart"/>
      <w:r>
        <w:t>Пытанма</w:t>
      </w:r>
      <w:proofErr w:type="spellEnd"/>
      <w:r>
        <w:t xml:space="preserve"> </w:t>
      </w:r>
      <w:proofErr w:type="spellStart"/>
      <w:r>
        <w:t>юратакан</w:t>
      </w:r>
      <w:proofErr w:type="spellEnd"/>
      <w:r>
        <w:t xml:space="preserve">» («Любящий прятаться»). </w:t>
      </w:r>
    </w:p>
    <w:p w14:paraId="51DC29FE" w14:textId="77777777" w:rsidR="004E38D3" w:rsidRDefault="00C1131D">
      <w:pPr>
        <w:ind w:left="9" w:right="11" w:firstLine="708"/>
      </w:pPr>
      <w:r>
        <w:t>Г. Волков «</w:t>
      </w:r>
      <w:proofErr w:type="spellStart"/>
      <w:r>
        <w:t>Пуç</w:t>
      </w:r>
      <w:proofErr w:type="spellEnd"/>
      <w:r>
        <w:t xml:space="preserve"> </w:t>
      </w:r>
      <w:proofErr w:type="spellStart"/>
      <w:r>
        <w:t>пӳрнене</w:t>
      </w:r>
      <w:proofErr w:type="spellEnd"/>
      <w:r>
        <w:t xml:space="preserve"> те </w:t>
      </w:r>
      <w:proofErr w:type="spellStart"/>
      <w:r>
        <w:t>юлташ</w:t>
      </w:r>
      <w:proofErr w:type="spellEnd"/>
      <w:r>
        <w:t xml:space="preserve"> </w:t>
      </w:r>
      <w:proofErr w:type="spellStart"/>
      <w:r>
        <w:t>кирлĕ</w:t>
      </w:r>
      <w:proofErr w:type="spellEnd"/>
      <w:r>
        <w:t>» («И большому пальцу нужен друг»), «</w:t>
      </w:r>
      <w:proofErr w:type="spellStart"/>
      <w:r>
        <w:t>Суяпа</w:t>
      </w:r>
      <w:proofErr w:type="spellEnd"/>
      <w:r>
        <w:t xml:space="preserve"> </w:t>
      </w:r>
      <w:proofErr w:type="spellStart"/>
      <w:r>
        <w:t>инçе</w:t>
      </w:r>
      <w:proofErr w:type="spellEnd"/>
      <w:r>
        <w:t xml:space="preserve"> </w:t>
      </w:r>
      <w:proofErr w:type="spellStart"/>
      <w:r>
        <w:t>каяймăн</w:t>
      </w:r>
      <w:proofErr w:type="spellEnd"/>
      <w:r>
        <w:t xml:space="preserve">» («Обман до добра не </w:t>
      </w:r>
      <w:proofErr w:type="spellStart"/>
      <w:r>
        <w:t>доведѐт</w:t>
      </w:r>
      <w:proofErr w:type="spellEnd"/>
      <w:r>
        <w:t xml:space="preserve">»). В. Сухомлинский «Пан </w:t>
      </w:r>
      <w:proofErr w:type="spellStart"/>
      <w:r>
        <w:t>улми</w:t>
      </w:r>
      <w:proofErr w:type="spellEnd"/>
      <w:r>
        <w:t xml:space="preserve">» («Яблоко»). </w:t>
      </w:r>
    </w:p>
    <w:p w14:paraId="0643D3FD" w14:textId="77777777" w:rsidR="004E38D3" w:rsidRDefault="00C1131D">
      <w:pPr>
        <w:ind w:left="9" w:right="11" w:firstLine="708"/>
      </w:pPr>
      <w:r>
        <w:t xml:space="preserve">151.10. Планируемые результаты освоения программы по литературному чтению на родном (чувашском) языке на уровне начального общего образования. </w:t>
      </w:r>
    </w:p>
    <w:p w14:paraId="732834CC" w14:textId="77777777" w:rsidR="004E38D3" w:rsidRDefault="00C1131D">
      <w:pPr>
        <w:ind w:left="9" w:right="11" w:firstLine="708"/>
      </w:pPr>
      <w:r>
        <w:t xml:space="preserve">151.10.1. В результате изучения литературного чтения на родном (чувашском) языке на уровне начального общего образования у обучающегося будут сформированы следующие личностные результаты: </w:t>
      </w:r>
    </w:p>
    <w:p w14:paraId="687E7689" w14:textId="77777777" w:rsidR="004E38D3" w:rsidRDefault="00C1131D">
      <w:pPr>
        <w:spacing w:after="131" w:line="259" w:lineRule="auto"/>
        <w:ind w:left="742" w:right="11"/>
      </w:pPr>
      <w:r>
        <w:t xml:space="preserve">1) гражданско-патриотического воспитания: </w:t>
      </w:r>
    </w:p>
    <w:p w14:paraId="56964C7F" w14:textId="77777777" w:rsidR="004E38D3" w:rsidRDefault="00C1131D">
      <w:pPr>
        <w:ind w:left="9" w:right="11" w:firstLine="708"/>
      </w:pPr>
      <w:r>
        <w:t xml:space="preserve">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 проявление уважения к традициям и культуре своего и других народов в </w:t>
      </w:r>
    </w:p>
    <w:p w14:paraId="5F017F19" w14:textId="77777777" w:rsidR="004E38D3" w:rsidRDefault="00C1131D">
      <w:pPr>
        <w:spacing w:after="131" w:line="259" w:lineRule="auto"/>
        <w:ind w:left="19" w:right="11"/>
      </w:pPr>
      <w:r>
        <w:t xml:space="preserve">процессе восприятия и анализа художественных произведений и творчества народов </w:t>
      </w:r>
    </w:p>
    <w:p w14:paraId="5775CF8D" w14:textId="77777777" w:rsidR="004E38D3" w:rsidRDefault="00C1131D">
      <w:pPr>
        <w:spacing w:after="129" w:line="361" w:lineRule="auto"/>
        <w:ind w:left="727" w:right="484" w:hanging="718"/>
        <w:jc w:val="left"/>
      </w:pPr>
      <w:r>
        <w:t xml:space="preserve">России; осознание своей этнокультурной и российской гражданской идентичности; сопричастность к прошлому, настоящему и будущему родного края, в том </w:t>
      </w:r>
    </w:p>
    <w:p w14:paraId="5DA83C85" w14:textId="77777777" w:rsidR="004E38D3" w:rsidRDefault="00C1131D">
      <w:pPr>
        <w:ind w:left="19" w:right="11"/>
      </w:pPr>
      <w:r>
        <w:lastRenderedPageBreak/>
        <w:t xml:space="preserve">числе при работе с художественными произведениями; уважительное отношение к другим народам многонациональной России;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w:t>
      </w:r>
    </w:p>
    <w:p w14:paraId="1A26B487" w14:textId="77777777" w:rsidR="004E38D3" w:rsidRDefault="00C1131D">
      <w:pPr>
        <w:spacing w:after="131" w:line="259" w:lineRule="auto"/>
        <w:ind w:left="742" w:right="11"/>
      </w:pPr>
      <w:r>
        <w:t xml:space="preserve">2) духовно-нравственного воспитания: </w:t>
      </w:r>
    </w:p>
    <w:p w14:paraId="59E85C55" w14:textId="77777777" w:rsidR="004E38D3" w:rsidRDefault="00C1131D">
      <w:pPr>
        <w:spacing w:after="132" w:line="259" w:lineRule="auto"/>
        <w:ind w:left="742" w:right="11"/>
      </w:pPr>
      <w:r>
        <w:t xml:space="preserve">проявление сопереживания, уважения и доброжелательности (в том числе с </w:t>
      </w:r>
    </w:p>
    <w:p w14:paraId="422B190C" w14:textId="77777777" w:rsidR="004E38D3" w:rsidRDefault="00C1131D">
      <w:pPr>
        <w:ind w:left="717" w:right="11" w:hanging="708"/>
      </w:pPr>
      <w:r>
        <w:t xml:space="preserve">использованием языковых средств для выражения своего состояния и чувств); осознание этических понятий, оценка поведения и поступков персонажей </w:t>
      </w:r>
    </w:p>
    <w:p w14:paraId="0A6CB7FB" w14:textId="77777777" w:rsidR="004E38D3" w:rsidRDefault="00C1131D">
      <w:pPr>
        <w:spacing w:after="39"/>
        <w:ind w:left="19" w:right="11"/>
      </w:pPr>
      <w:r>
        <w:t xml:space="preserve">художественных произведений в ситуации нравственного выбора; 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 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 3) эстетического воспитания: </w:t>
      </w:r>
    </w:p>
    <w:p w14:paraId="07DACAC4" w14:textId="77777777" w:rsidR="004E38D3" w:rsidRDefault="00C1131D">
      <w:pPr>
        <w:tabs>
          <w:tab w:val="center" w:pos="1567"/>
          <w:tab w:val="center" w:pos="3422"/>
          <w:tab w:val="center" w:pos="4514"/>
          <w:tab w:val="center" w:pos="5420"/>
          <w:tab w:val="center" w:pos="6317"/>
          <w:tab w:val="center" w:pos="7735"/>
          <w:tab w:val="right" w:pos="10243"/>
        </w:tabs>
        <w:spacing w:after="139" w:line="259" w:lineRule="auto"/>
        <w:ind w:left="0" w:right="0" w:firstLine="0"/>
        <w:jc w:val="left"/>
      </w:pPr>
      <w:r>
        <w:rPr>
          <w:rFonts w:ascii="Calibri" w:eastAsia="Calibri" w:hAnsi="Calibri" w:cs="Calibri"/>
          <w:sz w:val="22"/>
        </w:rPr>
        <w:tab/>
      </w:r>
      <w:r>
        <w:t xml:space="preserve">уважительное </w:t>
      </w:r>
      <w:r>
        <w:tab/>
        <w:t xml:space="preserve">отношение </w:t>
      </w:r>
      <w:r>
        <w:tab/>
        <w:t xml:space="preserve">и </w:t>
      </w:r>
      <w:r>
        <w:tab/>
        <w:t xml:space="preserve">интерес </w:t>
      </w:r>
      <w:r>
        <w:tab/>
        <w:t xml:space="preserve">к </w:t>
      </w:r>
      <w:r>
        <w:tab/>
        <w:t xml:space="preserve">художественной </w:t>
      </w:r>
      <w:r>
        <w:tab/>
        <w:t xml:space="preserve">культуре, </w:t>
      </w:r>
    </w:p>
    <w:p w14:paraId="6FA1659E" w14:textId="77777777" w:rsidR="004E38D3" w:rsidRDefault="00C1131D">
      <w:pPr>
        <w:ind w:left="19" w:right="11"/>
      </w:pPr>
      <w:r>
        <w:t xml:space="preserve">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 </w:t>
      </w:r>
    </w:p>
    <w:p w14:paraId="1DC442E1" w14:textId="77777777" w:rsidR="004E38D3" w:rsidRDefault="00C1131D">
      <w:pPr>
        <w:numPr>
          <w:ilvl w:val="0"/>
          <w:numId w:val="84"/>
        </w:numPr>
        <w:spacing w:after="37"/>
        <w:ind w:right="11" w:firstLine="708"/>
      </w:pPr>
      <w:r>
        <w:t xml:space="preserve">физического воспитания, формирования культуры здоровья и эмоционального благополучия: </w:t>
      </w:r>
    </w:p>
    <w:p w14:paraId="0D467B8C" w14:textId="77777777" w:rsidR="004E38D3" w:rsidRDefault="00C1131D">
      <w:pPr>
        <w:tabs>
          <w:tab w:val="center" w:pos="1457"/>
          <w:tab w:val="center" w:pos="2939"/>
          <w:tab w:val="center" w:pos="4428"/>
          <w:tab w:val="center" w:pos="5910"/>
          <w:tab w:val="center" w:pos="6729"/>
          <w:tab w:val="center" w:pos="8182"/>
          <w:tab w:val="right" w:pos="10243"/>
        </w:tabs>
        <w:spacing w:after="139" w:line="259" w:lineRule="auto"/>
        <w:ind w:left="0" w:right="0" w:firstLine="0"/>
        <w:jc w:val="left"/>
      </w:pPr>
      <w:r>
        <w:rPr>
          <w:rFonts w:ascii="Calibri" w:eastAsia="Calibri" w:hAnsi="Calibri" w:cs="Calibri"/>
          <w:sz w:val="22"/>
        </w:rPr>
        <w:tab/>
      </w:r>
      <w:r>
        <w:t xml:space="preserve">соблюдение </w:t>
      </w:r>
      <w:r>
        <w:tab/>
        <w:t xml:space="preserve">правил </w:t>
      </w:r>
      <w:r>
        <w:tab/>
        <w:t xml:space="preserve">безопасного </w:t>
      </w:r>
      <w:r>
        <w:tab/>
        <w:t xml:space="preserve">поиска </w:t>
      </w:r>
      <w:r>
        <w:tab/>
        <w:t xml:space="preserve">в </w:t>
      </w:r>
      <w:r>
        <w:tab/>
        <w:t xml:space="preserve">информационной </w:t>
      </w:r>
      <w:r>
        <w:tab/>
        <w:t xml:space="preserve">среде </w:t>
      </w:r>
    </w:p>
    <w:p w14:paraId="63FE5A1D" w14:textId="77777777" w:rsidR="004E38D3" w:rsidRDefault="00C1131D">
      <w:pPr>
        <w:ind w:left="19" w:right="11"/>
      </w:pPr>
      <w:r>
        <w:t xml:space="preserve">дополнительной информации, в том числе на уроках литературного чтения на родном (чувашском) языке; </w:t>
      </w:r>
    </w:p>
    <w:p w14:paraId="2FD3E37A" w14:textId="77777777" w:rsidR="004E38D3" w:rsidRDefault="00C1131D">
      <w:pPr>
        <w:ind w:left="9" w:right="11" w:firstLine="708"/>
      </w:pPr>
      <w:r>
        <w:t xml:space="preserve">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 </w:t>
      </w:r>
    </w:p>
    <w:p w14:paraId="6ECA8A19" w14:textId="77777777" w:rsidR="004E38D3" w:rsidRDefault="00C1131D">
      <w:pPr>
        <w:numPr>
          <w:ilvl w:val="0"/>
          <w:numId w:val="84"/>
        </w:numPr>
        <w:spacing w:after="134" w:line="259" w:lineRule="auto"/>
        <w:ind w:right="11" w:firstLine="708"/>
      </w:pPr>
      <w:r>
        <w:t xml:space="preserve">трудового воспитания: </w:t>
      </w:r>
    </w:p>
    <w:p w14:paraId="6B20C58F" w14:textId="77777777" w:rsidR="004E38D3" w:rsidRDefault="00C1131D">
      <w:pPr>
        <w:ind w:left="9" w:right="11" w:firstLine="708"/>
      </w:pPr>
      <w:r>
        <w:lastRenderedPageBreak/>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 </w:t>
      </w:r>
    </w:p>
    <w:p w14:paraId="6347EF1D" w14:textId="77777777" w:rsidR="004E38D3" w:rsidRDefault="00C1131D">
      <w:pPr>
        <w:numPr>
          <w:ilvl w:val="0"/>
          <w:numId w:val="84"/>
        </w:numPr>
        <w:spacing w:after="131" w:line="259" w:lineRule="auto"/>
        <w:ind w:right="11" w:firstLine="708"/>
      </w:pPr>
      <w:r>
        <w:t xml:space="preserve">экологического воспитания: </w:t>
      </w:r>
    </w:p>
    <w:p w14:paraId="59AD2897" w14:textId="77777777" w:rsidR="004E38D3" w:rsidRDefault="00C1131D">
      <w:pPr>
        <w:spacing w:after="136" w:line="259" w:lineRule="auto"/>
        <w:ind w:left="19" w:right="9"/>
        <w:jc w:val="right"/>
      </w:pPr>
      <w:r>
        <w:t xml:space="preserve">бережное отношение к природе посредством примеров из художественных </w:t>
      </w:r>
    </w:p>
    <w:p w14:paraId="62FB08C3" w14:textId="77777777" w:rsidR="004E38D3" w:rsidRDefault="00C1131D">
      <w:pPr>
        <w:spacing w:line="361" w:lineRule="auto"/>
        <w:ind w:left="727" w:right="3735" w:hanging="718"/>
        <w:jc w:val="left"/>
      </w:pPr>
      <w:r>
        <w:t xml:space="preserve">произведений; неприятие действий, приносящих вред природе; 7) ценности научного познания: </w:t>
      </w:r>
    </w:p>
    <w:p w14:paraId="538C0DDC" w14:textId="77777777" w:rsidR="004E38D3" w:rsidRDefault="00C1131D">
      <w:pPr>
        <w:spacing w:after="136" w:line="259" w:lineRule="auto"/>
        <w:ind w:left="19" w:right="9"/>
        <w:jc w:val="right"/>
      </w:pPr>
      <w:r>
        <w:t xml:space="preserve">ориентация в деятельности на первоначальные представления о научной </w:t>
      </w:r>
    </w:p>
    <w:p w14:paraId="3EFC95C7" w14:textId="77777777" w:rsidR="004E38D3" w:rsidRDefault="00C1131D">
      <w:pPr>
        <w:ind w:left="19" w:right="11"/>
      </w:pPr>
      <w:r>
        <w:t xml:space="preserve">картине мира, понимание важности слова как средства создания </w:t>
      </w:r>
      <w:proofErr w:type="spellStart"/>
      <w:r>
        <w:t>словеснохудожественного</w:t>
      </w:r>
      <w:proofErr w:type="spellEnd"/>
      <w:r>
        <w:t xml:space="preserve"> образа, способа выражения мыслей, чувств, идей автора; потребность в самостоятельной читательской деятельности, саморазвитии средствами чувашской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w:t>
      </w:r>
    </w:p>
    <w:p w14:paraId="7B0AB97F" w14:textId="77777777" w:rsidR="004E38D3" w:rsidRDefault="00C1131D">
      <w:pPr>
        <w:ind w:left="9" w:right="11" w:firstLine="708"/>
      </w:pPr>
      <w:r>
        <w:t xml:space="preserve">151.10.2. В результате изучения литературного чтения на родном (чувашском)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 </w:t>
      </w:r>
    </w:p>
    <w:p w14:paraId="657B44E8" w14:textId="77777777" w:rsidR="004E38D3" w:rsidRDefault="00C1131D">
      <w:pPr>
        <w:ind w:left="9" w:right="11" w:firstLine="708"/>
      </w:pPr>
      <w:r>
        <w:t xml:space="preserve">151.10.2.1. У обучающегося будут сформированы следующие базовые логические действия как часть познавательных универсальных учебных действий: 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 объединять части объекта, объекты (тексты) по заданному признаку; определять существенный признак для классификации, классифицировать </w:t>
      </w:r>
    </w:p>
    <w:p w14:paraId="450F5737" w14:textId="77777777" w:rsidR="004E38D3" w:rsidRDefault="00C1131D">
      <w:pPr>
        <w:spacing w:line="259" w:lineRule="auto"/>
        <w:ind w:left="19" w:right="11"/>
      </w:pPr>
      <w:r>
        <w:t xml:space="preserve">произведения по темам, жанрам; </w:t>
      </w:r>
    </w:p>
    <w:p w14:paraId="7891B823" w14:textId="77777777" w:rsidR="004E38D3" w:rsidRDefault="00C1131D">
      <w:pPr>
        <w:ind w:left="9" w:right="11" w:firstLine="708"/>
      </w:pPr>
      <w:r>
        <w:t xml:space="preserve">находить закономерности и противоречия при анализе сюжета (композиции), восстанавливать нарушенную последовательность событий (сюжета), составлять </w:t>
      </w:r>
      <w:r>
        <w:lastRenderedPageBreak/>
        <w:t xml:space="preserve">аннотацию, отзыв по предложенному алгоритму; выявлять недостаток информации для решения учебной и практической </w:t>
      </w:r>
    </w:p>
    <w:p w14:paraId="09520AC8" w14:textId="77777777" w:rsidR="004E38D3" w:rsidRDefault="00C1131D">
      <w:pPr>
        <w:ind w:left="717" w:right="11" w:hanging="708"/>
      </w:pPr>
      <w:r>
        <w:t xml:space="preserve">задачи на основе предложенного алгоритма; устанавливать причинно-следственные связи в сюжете фольклорного и </w:t>
      </w:r>
    </w:p>
    <w:p w14:paraId="2B745C12" w14:textId="77777777" w:rsidR="004E38D3" w:rsidRDefault="00C1131D">
      <w:pPr>
        <w:ind w:left="19" w:right="11"/>
      </w:pPr>
      <w:r>
        <w:t xml:space="preserve">художественного текста, при составлении плана, пересказе текста, характеристике поступков героев. </w:t>
      </w:r>
    </w:p>
    <w:p w14:paraId="29FCE7F8" w14:textId="77777777" w:rsidR="004E38D3" w:rsidRDefault="00C1131D">
      <w:pPr>
        <w:ind w:left="9" w:right="11" w:firstLine="708"/>
      </w:pPr>
      <w:r>
        <w:t xml:space="preserve">151.10.2.2. У обучающегося будут сформированы следующие базовые исследовательские действия как часть познавательных универсальных учебных действий: </w:t>
      </w:r>
    </w:p>
    <w:p w14:paraId="665BEF3B" w14:textId="77777777" w:rsidR="004E38D3" w:rsidRDefault="00C1131D">
      <w:pPr>
        <w:spacing w:after="131" w:line="259" w:lineRule="auto"/>
        <w:ind w:left="742" w:right="11"/>
      </w:pPr>
      <w:r>
        <w:t xml:space="preserve">с помощью учителя формулировать цель; </w:t>
      </w:r>
    </w:p>
    <w:p w14:paraId="6FF597FA" w14:textId="77777777" w:rsidR="004E38D3" w:rsidRDefault="00C1131D">
      <w:pPr>
        <w:spacing w:after="136" w:line="259" w:lineRule="auto"/>
        <w:ind w:left="19" w:right="9"/>
        <w:jc w:val="right"/>
      </w:pPr>
      <w:r>
        <w:t xml:space="preserve">сравнивать несколько вариантов решения задачи, выбирать наиболее </w:t>
      </w:r>
    </w:p>
    <w:p w14:paraId="3BD44117" w14:textId="77777777" w:rsidR="004E38D3" w:rsidRDefault="00C1131D">
      <w:pPr>
        <w:ind w:left="717" w:right="2736" w:hanging="708"/>
      </w:pPr>
      <w:r>
        <w:t xml:space="preserve">подходящий (на основе предложенных критериев); выполнять по предложенному плану проектное задание; </w:t>
      </w:r>
    </w:p>
    <w:p w14:paraId="58D1DF27" w14:textId="77777777" w:rsidR="004E38D3" w:rsidRDefault="00C1131D">
      <w:pPr>
        <w:ind w:left="9" w:right="11" w:firstLine="708"/>
      </w:pPr>
      <w:r>
        <w:t xml:space="preserve">формулировать выводы и подкреплять их доказательствами на основе результатов </w:t>
      </w:r>
      <w:proofErr w:type="spellStart"/>
      <w:r>
        <w:t>проведѐнного</w:t>
      </w:r>
      <w:proofErr w:type="spellEnd"/>
      <w:r>
        <w:t xml:space="preserve"> анализа текста (классификации, сравнения, исследования); прогнозировать возможное развитие процессов, событий и их последствия в </w:t>
      </w:r>
    </w:p>
    <w:p w14:paraId="066AC62B" w14:textId="77777777" w:rsidR="004E38D3" w:rsidRDefault="00C1131D">
      <w:pPr>
        <w:spacing w:after="131" w:line="259" w:lineRule="auto"/>
        <w:ind w:left="19" w:right="11"/>
      </w:pPr>
      <w:r>
        <w:t xml:space="preserve">аналогичных или сходных ситуациях. </w:t>
      </w:r>
    </w:p>
    <w:p w14:paraId="494121C8" w14:textId="77777777" w:rsidR="004E38D3" w:rsidRDefault="00C1131D">
      <w:pPr>
        <w:ind w:left="9" w:right="11" w:firstLine="708"/>
      </w:pPr>
      <w:r>
        <w:t xml:space="preserve">151.10.2.3. У обучающегося будут сформированы умения работать с информацией как часть познавательных универсальных учебных действий: </w:t>
      </w:r>
    </w:p>
    <w:p w14:paraId="62B9DE67" w14:textId="77777777" w:rsidR="004E38D3" w:rsidRDefault="00C1131D">
      <w:pPr>
        <w:ind w:left="742" w:right="11"/>
      </w:pPr>
      <w:r>
        <w:t xml:space="preserve">выбирать источник получения информации: словарь, справочник; согласно заданному алгоритму находить в предложенном источнике (словаре, </w:t>
      </w:r>
    </w:p>
    <w:p w14:paraId="0F961313" w14:textId="77777777" w:rsidR="004E38D3" w:rsidRDefault="00C1131D">
      <w:pPr>
        <w:ind w:left="19" w:right="11"/>
      </w:pPr>
      <w:r>
        <w:t xml:space="preserve">справочнике) информацию, представленную в явном виде; распознавать достоверную и недостоверную информацию самостоятельно или на основании предложенного учителем способа </w:t>
      </w:r>
      <w:proofErr w:type="spellStart"/>
      <w:r>
        <w:t>еѐ</w:t>
      </w:r>
      <w:proofErr w:type="spellEnd"/>
      <w:r>
        <w:t xml:space="preserve"> проверки (с помощью словарей, справочников); </w:t>
      </w:r>
    </w:p>
    <w:p w14:paraId="0B668AD6" w14:textId="77777777" w:rsidR="004E38D3" w:rsidRDefault="00C1131D">
      <w:pPr>
        <w:spacing w:after="136" w:line="259" w:lineRule="auto"/>
        <w:ind w:left="19" w:right="9"/>
        <w:jc w:val="right"/>
      </w:pPr>
      <w:r>
        <w:t xml:space="preserve">соблюдать с помощью взрослых (учителей, родителей и (или) законных </w:t>
      </w:r>
    </w:p>
    <w:p w14:paraId="77E8D96E" w14:textId="77777777" w:rsidR="004E38D3" w:rsidRDefault="00C1131D">
      <w:pPr>
        <w:spacing w:after="131" w:line="259" w:lineRule="auto"/>
        <w:ind w:left="19" w:right="11"/>
      </w:pPr>
      <w:r>
        <w:t xml:space="preserve">представителей) правила информационной безопасности при поиске информации в </w:t>
      </w:r>
    </w:p>
    <w:p w14:paraId="3AEA38D0" w14:textId="77777777" w:rsidR="004E38D3" w:rsidRDefault="00C1131D">
      <w:pPr>
        <w:ind w:left="717" w:right="11" w:hanging="708"/>
      </w:pPr>
      <w:r>
        <w:t xml:space="preserve">Интернете; анализировать и создавать текстовую, видео, графическую, звуковую, </w:t>
      </w:r>
    </w:p>
    <w:p w14:paraId="4692541C" w14:textId="77777777" w:rsidR="004E38D3" w:rsidRDefault="00C1131D">
      <w:pPr>
        <w:spacing w:after="133" w:line="259" w:lineRule="auto"/>
        <w:ind w:left="19" w:right="11"/>
      </w:pPr>
      <w:r>
        <w:t xml:space="preserve">информацию в соответствии с учебной задачей; </w:t>
      </w:r>
    </w:p>
    <w:p w14:paraId="76B19A20" w14:textId="77777777" w:rsidR="004E38D3" w:rsidRDefault="00C1131D">
      <w:pPr>
        <w:ind w:left="9" w:right="11" w:firstLine="708"/>
      </w:pPr>
      <w:r>
        <w:lastRenderedPageBreak/>
        <w:t xml:space="preserve">понимать информацию, зафиксированную в виде таблиц, схем, самостоятельно создавать схемы, таблицы по результатам работы с текстами. </w:t>
      </w:r>
    </w:p>
    <w:p w14:paraId="1672A34E" w14:textId="77777777" w:rsidR="004E38D3" w:rsidRDefault="00C1131D">
      <w:pPr>
        <w:ind w:left="9" w:right="11" w:firstLine="708"/>
      </w:pPr>
      <w:r>
        <w:t xml:space="preserve">151.10.2.4. У обучающегося будут сформированы умения общения как часть коммуникативных универсальных учебных действий: воспринимать и формулировать суждения, выражать эмоции в соответствии с </w:t>
      </w:r>
    </w:p>
    <w:p w14:paraId="46EFAD8B" w14:textId="77777777" w:rsidR="004E38D3" w:rsidRDefault="00C1131D">
      <w:pPr>
        <w:ind w:left="717" w:right="11" w:hanging="708"/>
      </w:pPr>
      <w:r>
        <w:t xml:space="preserve">целями и условиями общения в знакомой среде; проявлять уважительное отношение к собеседнику, соблюдать правила </w:t>
      </w:r>
    </w:p>
    <w:p w14:paraId="73E18EE6" w14:textId="77777777" w:rsidR="004E38D3" w:rsidRDefault="00C1131D">
      <w:pPr>
        <w:spacing w:line="361" w:lineRule="auto"/>
        <w:ind w:left="727" w:right="2068" w:hanging="718"/>
        <w:jc w:val="left"/>
      </w:pPr>
      <w:r>
        <w:t xml:space="preserve">ведения диалога и дискуссии; признавать возможность существования разных точек зрения; корректно и аргументированно высказывать </w:t>
      </w:r>
      <w:proofErr w:type="spellStart"/>
      <w:r>
        <w:t>своѐ</w:t>
      </w:r>
      <w:proofErr w:type="spellEnd"/>
      <w:r>
        <w:t xml:space="preserve"> мнение; </w:t>
      </w:r>
    </w:p>
    <w:p w14:paraId="2F3412DA" w14:textId="77777777" w:rsidR="004E38D3" w:rsidRDefault="00C1131D">
      <w:pPr>
        <w:ind w:left="742" w:right="11"/>
      </w:pPr>
      <w:r>
        <w:t xml:space="preserve">строить речевое высказывание в соответствии с поставленной задачей; создавать устные (описание, рассуждение, повествование) и письменные </w:t>
      </w:r>
    </w:p>
    <w:p w14:paraId="7BC4146D" w14:textId="77777777" w:rsidR="004E38D3" w:rsidRDefault="00C1131D">
      <w:pPr>
        <w:ind w:left="717" w:right="3173" w:hanging="708"/>
      </w:pPr>
      <w:r>
        <w:t xml:space="preserve">(повествование) тексты; подготавливать небольшие публичные выступления;  </w:t>
      </w:r>
    </w:p>
    <w:p w14:paraId="2C5094A2" w14:textId="77777777" w:rsidR="004E38D3" w:rsidRDefault="00C1131D">
      <w:pPr>
        <w:spacing w:after="136" w:line="259" w:lineRule="auto"/>
        <w:ind w:left="19" w:right="9"/>
        <w:jc w:val="right"/>
      </w:pPr>
      <w:r>
        <w:t xml:space="preserve">подбирать иллюстративный материал (рисунки, фото, плакаты) к тексту </w:t>
      </w:r>
    </w:p>
    <w:p w14:paraId="2A62C838" w14:textId="77777777" w:rsidR="004E38D3" w:rsidRDefault="00C1131D">
      <w:pPr>
        <w:spacing w:after="131" w:line="259" w:lineRule="auto"/>
        <w:ind w:left="19" w:right="11"/>
      </w:pPr>
      <w:r>
        <w:t xml:space="preserve">выступления. </w:t>
      </w:r>
    </w:p>
    <w:p w14:paraId="2AA7DD1E" w14:textId="77777777" w:rsidR="004E38D3" w:rsidRDefault="00C1131D">
      <w:pPr>
        <w:ind w:left="9" w:right="11" w:firstLine="708"/>
      </w:pPr>
      <w:r>
        <w:t xml:space="preserve">151.10.2.5. У обучающегося будут сформированы умения самоорганизации как части регулятивных универсальных учебных действий: планировать действия по решению учебной задачи для получения результата; выстраивать последовательность выбранных действий. </w:t>
      </w:r>
    </w:p>
    <w:p w14:paraId="04DA9A66" w14:textId="77777777" w:rsidR="004E38D3" w:rsidRDefault="00C1131D">
      <w:pPr>
        <w:ind w:left="9" w:right="11" w:firstLine="708"/>
      </w:pPr>
      <w:r>
        <w:t xml:space="preserve">151.10.2.6. У обучающегося будут сформированы умения самоконтроля как части регулятивных универсальных учебных действий: </w:t>
      </w:r>
    </w:p>
    <w:p w14:paraId="5161EE01" w14:textId="77777777" w:rsidR="004E38D3" w:rsidRDefault="00C1131D">
      <w:pPr>
        <w:spacing w:line="361" w:lineRule="auto"/>
        <w:ind w:left="732" w:right="6" w:firstLine="0"/>
        <w:jc w:val="left"/>
      </w:pPr>
      <w:r>
        <w:t xml:space="preserve">устанавливать причины успеха или неудач учебной деятельности; корректировать свои учебные действия для преодоления речевых ошибок. 151.10.2.7. У обучающегося будут сформированы умения совместной деятельности: </w:t>
      </w:r>
    </w:p>
    <w:p w14:paraId="34F489FC" w14:textId="77777777" w:rsidR="004E38D3" w:rsidRDefault="00C1131D">
      <w:pPr>
        <w:ind w:left="9" w:right="11" w:firstLine="708"/>
      </w:pPr>
      <w:r>
        <w:t xml:space="preserve">формулировать краткосрочные и долгосрочные цели (индивидуальные с </w:t>
      </w:r>
      <w:proofErr w:type="spellStart"/>
      <w:r>
        <w:t>учѐтом</w:t>
      </w:r>
      <w:proofErr w:type="spellEnd"/>
      <w:r>
        <w:t xml:space="preserve"> участия в коллективных задачах) в стандартной (типовой) ситуации на основе предложенного формата планирования, распределения промежуточных шагов и </w:t>
      </w:r>
      <w:r>
        <w:lastRenderedPageBreak/>
        <w:t xml:space="preserve">сроков; принимать цель совместной деятельности, коллективно выстраивать действия по </w:t>
      </w:r>
      <w:proofErr w:type="spellStart"/>
      <w:r>
        <w:t>еѐ</w:t>
      </w:r>
      <w:proofErr w:type="spellEnd"/>
      <w:r>
        <w:t xml:space="preserve">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w:t>
      </w:r>
    </w:p>
    <w:p w14:paraId="245E586C" w14:textId="77777777" w:rsidR="004E38D3" w:rsidRDefault="00C1131D">
      <w:pPr>
        <w:spacing w:after="136" w:line="259" w:lineRule="auto"/>
        <w:ind w:left="19" w:right="9"/>
        <w:jc w:val="right"/>
      </w:pPr>
      <w:r>
        <w:t xml:space="preserve">выполнять совместные проектные задания по литературному чтению на </w:t>
      </w:r>
    </w:p>
    <w:p w14:paraId="5272F2D6" w14:textId="77777777" w:rsidR="004E38D3" w:rsidRDefault="00C1131D">
      <w:pPr>
        <w:spacing w:after="131" w:line="259" w:lineRule="auto"/>
        <w:ind w:left="19" w:right="11"/>
      </w:pPr>
      <w:r>
        <w:t xml:space="preserve">родном (чувашском) языке с использованием предложенного образца. </w:t>
      </w:r>
    </w:p>
    <w:p w14:paraId="1EDAE026" w14:textId="77777777" w:rsidR="004E38D3" w:rsidRDefault="00C1131D">
      <w:pPr>
        <w:ind w:left="9" w:right="11" w:firstLine="708"/>
      </w:pPr>
      <w:r>
        <w:t xml:space="preserve">151.10.3. Предметные результаты изучения литературного чтения на родном (чувашском) языке. К концу обучения в 1 классе обучающийся научится: </w:t>
      </w:r>
    </w:p>
    <w:p w14:paraId="4DD5D491" w14:textId="77777777" w:rsidR="004E38D3" w:rsidRDefault="00C1131D">
      <w:pPr>
        <w:spacing w:after="136" w:line="259" w:lineRule="auto"/>
        <w:ind w:left="19" w:right="9"/>
        <w:jc w:val="right"/>
      </w:pPr>
      <w:r>
        <w:t xml:space="preserve">воспринимать на слух тексты на чувашском языке, читать вслух по слогам с </w:t>
      </w:r>
    </w:p>
    <w:p w14:paraId="1F489273" w14:textId="77777777" w:rsidR="004E38D3" w:rsidRDefault="00C1131D">
      <w:pPr>
        <w:spacing w:line="361" w:lineRule="auto"/>
        <w:ind w:left="9" w:right="6" w:firstLine="0"/>
        <w:jc w:val="left"/>
      </w:pPr>
      <w:r>
        <w:t xml:space="preserve">постепенным переходом на чтение целыми словами, понимать содержание коротких произведений, воспринятых на слух и прочитанных самостоятельно; читать художественное произведение и (или) его фрагменты по ролям; читать наизусть 1–2 стихотворения разных авторов на чувашском языке; отличать прозаическое произведение от стихотворного; </w:t>
      </w:r>
    </w:p>
    <w:p w14:paraId="3E26FC1A" w14:textId="77777777" w:rsidR="004E38D3" w:rsidRDefault="00C1131D">
      <w:pPr>
        <w:spacing w:after="136" w:line="259" w:lineRule="auto"/>
        <w:ind w:left="19" w:right="9"/>
        <w:jc w:val="right"/>
      </w:pPr>
      <w:r>
        <w:t xml:space="preserve">различать малые жанры фольклора: пословицу, загадку, считалку, потешки, </w:t>
      </w:r>
    </w:p>
    <w:p w14:paraId="78A23F5E" w14:textId="77777777" w:rsidR="004E38D3" w:rsidRDefault="00C1131D">
      <w:pPr>
        <w:ind w:left="717" w:right="11" w:hanging="708"/>
      </w:pPr>
      <w:r>
        <w:t xml:space="preserve">колыбельную песню; отвечать на вопросы по содержанию произведения, определять </w:t>
      </w:r>
    </w:p>
    <w:p w14:paraId="0365F5C2" w14:textId="77777777" w:rsidR="004E38D3" w:rsidRDefault="00C1131D">
      <w:pPr>
        <w:ind w:left="717" w:right="11" w:hanging="708"/>
      </w:pPr>
      <w:r>
        <w:t xml:space="preserve">последовательность событий в прочитанном произведении; определять (с помощью учителя) тему и главных героев прочитанного или </w:t>
      </w:r>
    </w:p>
    <w:p w14:paraId="7991C9A6" w14:textId="77777777" w:rsidR="004E38D3" w:rsidRDefault="00C1131D">
      <w:pPr>
        <w:spacing w:after="165" w:line="259" w:lineRule="auto"/>
        <w:ind w:left="19" w:right="11"/>
      </w:pPr>
      <w:r>
        <w:t xml:space="preserve">прослушанного текста; </w:t>
      </w:r>
    </w:p>
    <w:p w14:paraId="68F1CBA8" w14:textId="77777777" w:rsidR="004E38D3" w:rsidRDefault="00C1131D">
      <w:pPr>
        <w:tabs>
          <w:tab w:val="center" w:pos="1282"/>
          <w:tab w:val="center" w:pos="2838"/>
          <w:tab w:val="center" w:pos="4834"/>
          <w:tab w:val="center" w:pos="7336"/>
          <w:tab w:val="center" w:pos="8917"/>
          <w:tab w:val="right" w:pos="10243"/>
        </w:tabs>
        <w:spacing w:after="136" w:line="259" w:lineRule="auto"/>
        <w:ind w:left="0" w:right="0" w:firstLine="0"/>
        <w:jc w:val="left"/>
      </w:pPr>
      <w:r>
        <w:rPr>
          <w:rFonts w:ascii="Calibri" w:eastAsia="Calibri" w:hAnsi="Calibri" w:cs="Calibri"/>
          <w:sz w:val="22"/>
        </w:rPr>
        <w:tab/>
      </w:r>
      <w:r>
        <w:t xml:space="preserve">находить </w:t>
      </w:r>
      <w:r>
        <w:tab/>
        <w:t xml:space="preserve">средства </w:t>
      </w:r>
      <w:r>
        <w:tab/>
        <w:t xml:space="preserve">художественной </w:t>
      </w:r>
      <w:r>
        <w:tab/>
        <w:t xml:space="preserve">выразительности </w:t>
      </w:r>
      <w:r>
        <w:tab/>
        <w:t xml:space="preserve">в </w:t>
      </w:r>
      <w:r>
        <w:tab/>
        <w:t xml:space="preserve">тексте </w:t>
      </w:r>
    </w:p>
    <w:p w14:paraId="1F1ECAAB" w14:textId="77777777" w:rsidR="004E38D3" w:rsidRDefault="00C1131D">
      <w:pPr>
        <w:spacing w:line="259" w:lineRule="auto"/>
        <w:ind w:left="19" w:right="11"/>
      </w:pPr>
      <w:r>
        <w:t xml:space="preserve">(звукоподражание, повтор); </w:t>
      </w:r>
    </w:p>
    <w:p w14:paraId="7B51C567" w14:textId="77777777" w:rsidR="004E38D3" w:rsidRDefault="00C1131D">
      <w:pPr>
        <w:ind w:left="742" w:right="11"/>
      </w:pPr>
      <w:r>
        <w:t xml:space="preserve">работать с детской книгой: определять автора, находить оглавление; иллюстрировать прослушанный текст. </w:t>
      </w:r>
    </w:p>
    <w:p w14:paraId="0B0F04F8" w14:textId="77777777" w:rsidR="004E38D3" w:rsidRDefault="00C1131D">
      <w:pPr>
        <w:ind w:left="9" w:right="11" w:firstLine="708"/>
      </w:pPr>
      <w:r>
        <w:t xml:space="preserve">151.10.4. Предметные результаты изучения литературного чтения на родном (чувашском) языке. К концу обучения во 2 классе обучающийся научится: </w:t>
      </w:r>
    </w:p>
    <w:p w14:paraId="5A3E5E02" w14:textId="77777777" w:rsidR="004E38D3" w:rsidRDefault="00C1131D">
      <w:pPr>
        <w:ind w:left="9" w:right="11" w:firstLine="708"/>
      </w:pPr>
      <w:r>
        <w:t xml:space="preserve">читать целыми словами или выражениями вслух, постепенно увеличивая скорость чтения в соответствии с индивидуальными возможностями, осознанно выбирать интонацию и темп чтения, использовать необходимые паузы в соответствии </w:t>
      </w:r>
      <w:r>
        <w:lastRenderedPageBreak/>
        <w:t xml:space="preserve">с особенностями текста; читать художественные произведения по ролям, эмоционально воспринимать </w:t>
      </w:r>
    </w:p>
    <w:p w14:paraId="25A94A3F" w14:textId="77777777" w:rsidR="004E38D3" w:rsidRDefault="00C1131D">
      <w:pPr>
        <w:ind w:left="717" w:right="11" w:hanging="708"/>
      </w:pPr>
      <w:r>
        <w:t xml:space="preserve">на слух прочитанные произведения; читать наизусть 2–3 несложных стихотворения разных авторов (по выбору); строить короткое монологическое высказывание: краткий или </w:t>
      </w:r>
      <w:proofErr w:type="spellStart"/>
      <w:r>
        <w:t>развѐрнутый</w:t>
      </w:r>
      <w:proofErr w:type="spellEnd"/>
      <w:r>
        <w:t xml:space="preserve"> </w:t>
      </w:r>
    </w:p>
    <w:p w14:paraId="6A920C5B" w14:textId="77777777" w:rsidR="004E38D3" w:rsidRDefault="00C1131D">
      <w:pPr>
        <w:ind w:left="19" w:right="11"/>
      </w:pPr>
      <w:r>
        <w:t xml:space="preserve">ответ на вопрос учителя, участвовать в учебном диалоге о прочитанном, дополнять чужой ответ новым содержанием; проводить элементарный анализ прочитанного произведения, определять тему </w:t>
      </w:r>
    </w:p>
    <w:p w14:paraId="7FF0E51B" w14:textId="77777777" w:rsidR="004E38D3" w:rsidRDefault="00C1131D">
      <w:pPr>
        <w:ind w:left="717" w:right="11" w:hanging="708"/>
      </w:pPr>
      <w:r>
        <w:t xml:space="preserve">и выделять главную мысль произведения (с помощью учителя); выделять части текста по предложенному плану, составлять план </w:t>
      </w:r>
    </w:p>
    <w:p w14:paraId="57924C25" w14:textId="77777777" w:rsidR="004E38D3" w:rsidRDefault="00C1131D">
      <w:pPr>
        <w:ind w:left="717" w:right="11" w:hanging="708"/>
      </w:pPr>
      <w:r>
        <w:t xml:space="preserve">прозаического произведения; наблюдать за развитием сюжета в произведении, выделять сюжетную линию в </w:t>
      </w:r>
    </w:p>
    <w:p w14:paraId="228013B7" w14:textId="77777777" w:rsidR="004E38D3" w:rsidRDefault="00C1131D">
      <w:pPr>
        <w:ind w:left="717" w:right="2150" w:hanging="708"/>
      </w:pPr>
      <w:r>
        <w:t xml:space="preserve">рассказе; выявлять авторское отношение к персонажам, их поведению; </w:t>
      </w:r>
    </w:p>
    <w:p w14:paraId="26811904" w14:textId="77777777" w:rsidR="004E38D3" w:rsidRDefault="00C1131D">
      <w:pPr>
        <w:spacing w:after="136" w:line="259" w:lineRule="auto"/>
        <w:ind w:left="19" w:right="9"/>
        <w:jc w:val="right"/>
      </w:pPr>
      <w:r>
        <w:t xml:space="preserve">приводить названия изученных произведений, кратко пересказывать их </w:t>
      </w:r>
    </w:p>
    <w:p w14:paraId="41A97782" w14:textId="77777777" w:rsidR="004E38D3" w:rsidRDefault="00C1131D">
      <w:pPr>
        <w:ind w:left="717" w:right="11" w:hanging="708"/>
      </w:pPr>
      <w:r>
        <w:t xml:space="preserve">содержание; различать сказку и рассказ, различать сказки о животных и волшебные, </w:t>
      </w:r>
    </w:p>
    <w:p w14:paraId="1D5A93E4" w14:textId="77777777" w:rsidR="004E38D3" w:rsidRDefault="00C1131D">
      <w:pPr>
        <w:ind w:left="717" w:right="11" w:hanging="708"/>
      </w:pPr>
      <w:r>
        <w:t xml:space="preserve">называть их </w:t>
      </w:r>
      <w:proofErr w:type="gramStart"/>
      <w:r>
        <w:t>особенности;  находить</w:t>
      </w:r>
      <w:proofErr w:type="gramEnd"/>
      <w:r>
        <w:t xml:space="preserve"> в произведении изобразительно-выразительные средства (сравнение, </w:t>
      </w:r>
    </w:p>
    <w:p w14:paraId="36E84741" w14:textId="77777777" w:rsidR="004E38D3" w:rsidRDefault="00C1131D">
      <w:pPr>
        <w:spacing w:line="361" w:lineRule="auto"/>
        <w:ind w:left="727" w:right="628" w:hanging="718"/>
        <w:jc w:val="left"/>
      </w:pPr>
      <w:r>
        <w:t xml:space="preserve">олицетворение, повтор) без использования терминов; инсценировать произведения или отрывки из прочитанных произведений; иллюстрировать понравившиеся сюжеты произведений. </w:t>
      </w:r>
    </w:p>
    <w:p w14:paraId="08024FA6" w14:textId="77777777" w:rsidR="004E38D3" w:rsidRDefault="00C1131D">
      <w:pPr>
        <w:ind w:left="9" w:right="11" w:firstLine="708"/>
      </w:pPr>
      <w:r>
        <w:t xml:space="preserve">151.10.5. Предметные результаты изучения литературного чтения на родном (чувашском) языке. К концу обучения в 3 классе обучающийся научится: </w:t>
      </w:r>
    </w:p>
    <w:p w14:paraId="5BB64E46" w14:textId="77777777" w:rsidR="004E38D3" w:rsidRDefault="00C1131D">
      <w:pPr>
        <w:spacing w:after="136" w:line="259" w:lineRule="auto"/>
        <w:ind w:left="19" w:right="9"/>
        <w:jc w:val="right"/>
      </w:pPr>
      <w:r>
        <w:t xml:space="preserve">читать выразительно вслух, читать про себя в процессе первичного </w:t>
      </w:r>
    </w:p>
    <w:p w14:paraId="7BE5AB64" w14:textId="77777777" w:rsidR="004E38D3" w:rsidRDefault="00C1131D">
      <w:pPr>
        <w:spacing w:line="361" w:lineRule="auto"/>
        <w:ind w:left="727" w:right="1782" w:hanging="718"/>
        <w:jc w:val="left"/>
      </w:pPr>
      <w:r>
        <w:t xml:space="preserve">ознакомительного чтения, выборочного и смыслового чтения; читать наизусть 3–4 стихотворения разных авторов (по выбору); определять тему прослушанного текста; </w:t>
      </w:r>
    </w:p>
    <w:p w14:paraId="34ED24F9" w14:textId="77777777" w:rsidR="004E38D3" w:rsidRDefault="00C1131D">
      <w:pPr>
        <w:spacing w:after="136" w:line="259" w:lineRule="auto"/>
        <w:ind w:left="19" w:right="9"/>
        <w:jc w:val="right"/>
      </w:pPr>
      <w:r>
        <w:t xml:space="preserve">отвечать на вопросы по содержанию прослушанного и (или) прочитанного </w:t>
      </w:r>
    </w:p>
    <w:p w14:paraId="08B031DD" w14:textId="77777777" w:rsidR="004E38D3" w:rsidRDefault="00C1131D">
      <w:pPr>
        <w:spacing w:after="132" w:line="259" w:lineRule="auto"/>
        <w:ind w:left="19" w:right="11"/>
      </w:pPr>
      <w:r>
        <w:t xml:space="preserve">произведения, самостоятельно составлять вопросы по содержанию прослушанного и </w:t>
      </w:r>
    </w:p>
    <w:p w14:paraId="6A7590BF" w14:textId="77777777" w:rsidR="004E38D3" w:rsidRDefault="00C1131D">
      <w:pPr>
        <w:ind w:left="19" w:right="11"/>
      </w:pPr>
      <w:r>
        <w:lastRenderedPageBreak/>
        <w:t xml:space="preserve">(или) прочитанного </w:t>
      </w:r>
      <w:proofErr w:type="gramStart"/>
      <w:r>
        <w:t>текста,  высказывать</w:t>
      </w:r>
      <w:proofErr w:type="gramEnd"/>
      <w:r>
        <w:t xml:space="preserve"> </w:t>
      </w:r>
      <w:proofErr w:type="spellStart"/>
      <w:r>
        <w:t>своѐ</w:t>
      </w:r>
      <w:proofErr w:type="spellEnd"/>
      <w:r>
        <w:t xml:space="preserve"> мнение о прочитанном, аргументировать свою точку зрения фрагментами из текста, использовать выразительные средства языка в собственном монологическом высказывании; находить в прочитанном тексте нужную информацию, делить тексты на части </w:t>
      </w:r>
    </w:p>
    <w:p w14:paraId="3B3EE8B2" w14:textId="77777777" w:rsidR="004E38D3" w:rsidRDefault="00C1131D">
      <w:pPr>
        <w:ind w:left="717" w:right="11" w:hanging="708"/>
      </w:pPr>
      <w:r>
        <w:t xml:space="preserve">и озаглавливать каждую часть; выявлять в тексте средства художественной выразительности (синоним, </w:t>
      </w:r>
    </w:p>
    <w:p w14:paraId="7771D16C" w14:textId="77777777" w:rsidR="004E38D3" w:rsidRDefault="00C1131D">
      <w:pPr>
        <w:ind w:left="717" w:right="11" w:hanging="708"/>
      </w:pPr>
      <w:r>
        <w:t xml:space="preserve">антоним, эпитет, сравнение, звукоподражание); называть особенности прозаической и стихотворной речи, наблюдать за </w:t>
      </w:r>
    </w:p>
    <w:p w14:paraId="647C177D" w14:textId="77777777" w:rsidR="004E38D3" w:rsidRDefault="00C1131D">
      <w:pPr>
        <w:ind w:left="717" w:right="11" w:hanging="708"/>
      </w:pPr>
      <w:r>
        <w:t xml:space="preserve">рифмой, ритмом стихотворения; различать жанры прочитанных художественных текстов, выявлять </w:t>
      </w:r>
    </w:p>
    <w:p w14:paraId="079E0EF9" w14:textId="77777777" w:rsidR="004E38D3" w:rsidRDefault="00C1131D">
      <w:pPr>
        <w:ind w:left="717" w:right="3170" w:hanging="708"/>
      </w:pPr>
      <w:r>
        <w:t xml:space="preserve">особенности произведений разных жанров; инсценировать фрагменты прозаических текстов; </w:t>
      </w:r>
    </w:p>
    <w:p w14:paraId="55B123E6" w14:textId="77777777" w:rsidR="004E38D3" w:rsidRDefault="00C1131D">
      <w:pPr>
        <w:spacing w:after="136" w:line="259" w:lineRule="auto"/>
        <w:ind w:left="19" w:right="9"/>
        <w:jc w:val="right"/>
      </w:pPr>
      <w:r>
        <w:t xml:space="preserve">создавать небольшие устные и письменные высказывания на основе </w:t>
      </w:r>
    </w:p>
    <w:p w14:paraId="07BB064D" w14:textId="77777777" w:rsidR="004E38D3" w:rsidRDefault="00C1131D">
      <w:pPr>
        <w:ind w:left="717" w:right="11" w:hanging="708"/>
      </w:pPr>
      <w:r>
        <w:t xml:space="preserve">прочитанного или прослушанного художественного текста с использованием плана; иллюстрировать фрагменты прочитанных произведений. </w:t>
      </w:r>
    </w:p>
    <w:p w14:paraId="2CED5FFC" w14:textId="77777777" w:rsidR="004E38D3" w:rsidRDefault="00C1131D">
      <w:pPr>
        <w:ind w:left="9" w:right="11" w:firstLine="708"/>
      </w:pPr>
      <w:r>
        <w:t xml:space="preserve">151.10.6. Предметные результаты изучения литературного чтения на родном (чувашском) языке. К концу обучения в 4 классе обучающийся научится: </w:t>
      </w:r>
    </w:p>
    <w:p w14:paraId="2988203D" w14:textId="77777777" w:rsidR="004E38D3" w:rsidRDefault="00C1131D">
      <w:pPr>
        <w:spacing w:after="136" w:line="259" w:lineRule="auto"/>
        <w:ind w:left="19" w:right="9"/>
        <w:jc w:val="right"/>
      </w:pPr>
      <w:r>
        <w:t xml:space="preserve">читать вслух и про себя с установкой на смысловое восприятие текста, с </w:t>
      </w:r>
    </w:p>
    <w:p w14:paraId="664987E5" w14:textId="77777777" w:rsidR="004E38D3" w:rsidRDefault="00C1131D">
      <w:pPr>
        <w:spacing w:line="259" w:lineRule="auto"/>
        <w:ind w:left="19" w:right="11"/>
      </w:pPr>
      <w:r>
        <w:t xml:space="preserve">соблюдением орфоэпических и интонационных норм; </w:t>
      </w:r>
    </w:p>
    <w:p w14:paraId="2DEF3DD3" w14:textId="77777777" w:rsidR="004E38D3" w:rsidRDefault="00C1131D">
      <w:pPr>
        <w:ind w:left="9" w:right="11" w:firstLine="708"/>
      </w:pPr>
      <w:r>
        <w:t xml:space="preserve">составлять план текста и использовать его для пересказа, пересказывать небольшие тексты и сюжеты изученных литературных произведений, приводить имена их авторов; формулировать монологическое высказывание о литературном произведении </w:t>
      </w:r>
    </w:p>
    <w:p w14:paraId="4E239521" w14:textId="77777777" w:rsidR="004E38D3" w:rsidRDefault="00C1131D">
      <w:pPr>
        <w:ind w:left="19" w:right="11"/>
      </w:pPr>
      <w:r>
        <w:t xml:space="preserve">или герое, приводить описание персонажей, высказывать оценочные суждения о героях прочитанных произведений, используя изученные </w:t>
      </w:r>
      <w:proofErr w:type="spellStart"/>
      <w:r>
        <w:t>изобразительновыразительные</w:t>
      </w:r>
      <w:proofErr w:type="spellEnd"/>
      <w:r>
        <w:t xml:space="preserve"> средства, подтверждать </w:t>
      </w:r>
      <w:proofErr w:type="spellStart"/>
      <w:r>
        <w:t>своѐ</w:t>
      </w:r>
      <w:proofErr w:type="spellEnd"/>
      <w:r>
        <w:t xml:space="preserve"> мнение фрагментами из произведения; определять тему и основную мысль прочитанного произведения, выявлять </w:t>
      </w:r>
    </w:p>
    <w:p w14:paraId="461CE5C9" w14:textId="77777777" w:rsidR="004E38D3" w:rsidRDefault="00C1131D">
      <w:pPr>
        <w:spacing w:after="0" w:line="383" w:lineRule="auto"/>
        <w:ind w:left="19" w:right="9"/>
        <w:jc w:val="right"/>
      </w:pPr>
      <w:r>
        <w:t xml:space="preserve">мораль, находить крылатые выражения; сопоставлять </w:t>
      </w:r>
      <w:r>
        <w:tab/>
        <w:t xml:space="preserve">сюжеты, </w:t>
      </w:r>
      <w:r>
        <w:tab/>
        <w:t xml:space="preserve">героев </w:t>
      </w:r>
      <w:r>
        <w:tab/>
        <w:t xml:space="preserve">(персонажей) </w:t>
      </w:r>
      <w:r>
        <w:tab/>
        <w:t xml:space="preserve">одного </w:t>
      </w:r>
      <w:r>
        <w:tab/>
        <w:t xml:space="preserve">или </w:t>
      </w:r>
      <w:r>
        <w:tab/>
        <w:t xml:space="preserve">нескольких </w:t>
      </w:r>
    </w:p>
    <w:p w14:paraId="5DA81ED8" w14:textId="77777777" w:rsidR="004E38D3" w:rsidRDefault="00C1131D">
      <w:pPr>
        <w:ind w:left="717" w:right="11" w:hanging="708"/>
      </w:pPr>
      <w:r>
        <w:lastRenderedPageBreak/>
        <w:t xml:space="preserve">произведений, сравнивать отдельные эпизоды; создавать небольшие письменные тексты на заданную тему, ориентируясь на </w:t>
      </w:r>
    </w:p>
    <w:p w14:paraId="15B4219C" w14:textId="77777777" w:rsidR="004E38D3" w:rsidRDefault="00C1131D">
      <w:pPr>
        <w:ind w:left="19" w:right="11"/>
      </w:pPr>
      <w:r>
        <w:t xml:space="preserve">составленный план и личный читательский опыт; самостоятельно выбирать книги в библиотеке с целью решения разных задач (подготовка устного сообщения на </w:t>
      </w:r>
      <w:proofErr w:type="spellStart"/>
      <w:r>
        <w:t>определѐнную</w:t>
      </w:r>
      <w:proofErr w:type="spellEnd"/>
      <w:r>
        <w:t xml:space="preserve"> тему). </w:t>
      </w:r>
    </w:p>
    <w:p w14:paraId="3A7A08AE" w14:textId="77777777" w:rsidR="004E38D3" w:rsidRDefault="00C1131D">
      <w:pPr>
        <w:numPr>
          <w:ilvl w:val="0"/>
          <w:numId w:val="85"/>
        </w:numPr>
        <w:ind w:right="11" w:firstLine="708"/>
      </w:pPr>
      <w:r>
        <w:t xml:space="preserve">Федеральная рабочая программа по учебному предмету «Литературное чтение на родном (эвенкийском) языке». </w:t>
      </w:r>
    </w:p>
    <w:p w14:paraId="76ABDF16" w14:textId="77777777" w:rsidR="004E38D3" w:rsidRDefault="00C1131D">
      <w:pPr>
        <w:numPr>
          <w:ilvl w:val="1"/>
          <w:numId w:val="85"/>
        </w:numPr>
        <w:ind w:right="11" w:firstLine="708"/>
      </w:pPr>
      <w:r>
        <w:t xml:space="preserve">Федеральная рабочая программа по учебному предмету «Литературное чтение на родном (эвенкийском) языке» (предметная область «Родной язык и литературное чтение на родном языке») (далее соответственно – программа по литературному чтению на родном (эвенкийском) языке, литературное чтение на родном (эвенкийском) языке) разработана для обучающихся, не владеющих и (или) слабо владеющих родным (эвенкийским) языком, и включает пояснительную записку, содержание обучения, планируемые результаты освоения программы по литературному чтению на родном (эвенкийском) языке. </w:t>
      </w:r>
    </w:p>
    <w:p w14:paraId="3A9A5411" w14:textId="77777777" w:rsidR="004E38D3" w:rsidRDefault="00C1131D">
      <w:pPr>
        <w:numPr>
          <w:ilvl w:val="1"/>
          <w:numId w:val="85"/>
        </w:numPr>
        <w:ind w:right="11" w:firstLine="708"/>
      </w:pPr>
      <w:r>
        <w:t xml:space="preserve">Пояснительная записка отражает общие цели изучения литературного чтения на родном (эвенкийском) языке, место в структуре учебного плана, а также подходы к отбору содержания, к определению планируемых результатов. </w:t>
      </w:r>
    </w:p>
    <w:p w14:paraId="4D97DA6E" w14:textId="77777777" w:rsidR="004E38D3" w:rsidRDefault="00C1131D">
      <w:pPr>
        <w:numPr>
          <w:ilvl w:val="1"/>
          <w:numId w:val="85"/>
        </w:numPr>
        <w:ind w:right="11" w:firstLine="708"/>
      </w:pPr>
      <w: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55A38806" w14:textId="77777777" w:rsidR="004E38D3" w:rsidRDefault="00C1131D">
      <w:pPr>
        <w:numPr>
          <w:ilvl w:val="1"/>
          <w:numId w:val="85"/>
        </w:numPr>
        <w:ind w:right="11" w:firstLine="708"/>
      </w:pPr>
      <w:r>
        <w:t xml:space="preserve">Планируемые результаты освоения программы по литературному чтению на родном (эвенкийском) языке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14:paraId="7DA634C1" w14:textId="77777777" w:rsidR="004E38D3" w:rsidRDefault="00C1131D">
      <w:pPr>
        <w:numPr>
          <w:ilvl w:val="1"/>
          <w:numId w:val="85"/>
        </w:numPr>
        <w:spacing w:after="132" w:line="259" w:lineRule="auto"/>
        <w:ind w:right="11" w:firstLine="708"/>
      </w:pPr>
      <w:r>
        <w:t xml:space="preserve">Пояснительная записка. </w:t>
      </w:r>
    </w:p>
    <w:p w14:paraId="6C42C380" w14:textId="77777777" w:rsidR="004E38D3" w:rsidRDefault="00C1131D">
      <w:pPr>
        <w:numPr>
          <w:ilvl w:val="2"/>
          <w:numId w:val="85"/>
        </w:numPr>
        <w:ind w:right="11" w:firstLine="708"/>
      </w:pPr>
      <w:r>
        <w:t xml:space="preserve">Программа по литературному чтению на родном (эвенкийском) языке разработана с целью оказания методической помощи учителю в создании </w:t>
      </w:r>
      <w:r>
        <w:lastRenderedPageBreak/>
        <w:t xml:space="preserve">рабочей программы по учебному предмету, ориентированной на современные тенденции в образовании и активные методики обучения. </w:t>
      </w:r>
    </w:p>
    <w:p w14:paraId="5852FB36" w14:textId="77777777" w:rsidR="004E38D3" w:rsidRDefault="00C1131D">
      <w:pPr>
        <w:numPr>
          <w:ilvl w:val="2"/>
          <w:numId w:val="85"/>
        </w:numPr>
        <w:ind w:right="11" w:firstLine="708"/>
      </w:pPr>
      <w:r>
        <w:t xml:space="preserve">Литературное чтение на родном (эвенкийском) языке» направлен на формирование у обучающихся первоначальных знаний о родной литературе, интереса к чтению, культуры восприятия фольклорных и художественных текстов, воспитание нравственности, любви к родному краю, Родине через осознание своей национальной идентичности и российской принадлежности. </w:t>
      </w:r>
    </w:p>
    <w:p w14:paraId="027C2E3F" w14:textId="77777777" w:rsidR="004E38D3" w:rsidRDefault="00C1131D">
      <w:pPr>
        <w:numPr>
          <w:ilvl w:val="2"/>
          <w:numId w:val="85"/>
        </w:numPr>
        <w:ind w:right="11" w:firstLine="708"/>
      </w:pPr>
      <w:r>
        <w:t xml:space="preserve">Ценностные ориентиры содержания учебного предмета «Литературное чтение на родном (эвенкийском) языке» определяются базовыми национальными ценностями, нравственными установками, моральными нормами эвенкийского народа, в том числе </w:t>
      </w:r>
      <w:proofErr w:type="spellStart"/>
      <w:r>
        <w:t>путѐм</w:t>
      </w:r>
      <w:proofErr w:type="spellEnd"/>
      <w:r>
        <w:t xml:space="preserve"> элементарного сопоставления с феноменами поликультурного пространства России. </w:t>
      </w:r>
    </w:p>
    <w:p w14:paraId="7106E261" w14:textId="77777777" w:rsidR="004E38D3" w:rsidRDefault="00C1131D">
      <w:pPr>
        <w:numPr>
          <w:ilvl w:val="2"/>
          <w:numId w:val="85"/>
        </w:numPr>
        <w:ind w:right="11" w:firstLine="708"/>
      </w:pPr>
      <w:r>
        <w:t xml:space="preserve">Программа по литературному чтению на родном (эвенкийском) языке направлена на воспитание ценностного отношения к родной литературе как части культуры народа, на познание мира посредством произведений и освоение обучающимися общекультурных навыков чтения. Изучение учебного предмета «Литературное чтение на родном (эвенкийском) языке» имеет свою специфику: некоторые тексты (прежде всего произведения фольклора и детские художественные произведения соседних коренных малочисленных народов) представлены на начальных этапах обучения на русском языке. </w:t>
      </w:r>
    </w:p>
    <w:p w14:paraId="3027859F" w14:textId="77777777" w:rsidR="004E38D3" w:rsidRDefault="00C1131D">
      <w:pPr>
        <w:numPr>
          <w:ilvl w:val="2"/>
          <w:numId w:val="85"/>
        </w:numPr>
        <w:ind w:right="11" w:firstLine="708"/>
      </w:pPr>
      <w:r>
        <w:t xml:space="preserve">В содержании программы по литературному чтению на родном (эвенкийском) языке выделяются следующие содержательные линии: литературные произведения по тематическим блокам, литературоведческая пропедевтика. </w:t>
      </w:r>
    </w:p>
    <w:p w14:paraId="773E0232" w14:textId="77777777" w:rsidR="004E38D3" w:rsidRDefault="00C1131D">
      <w:pPr>
        <w:numPr>
          <w:ilvl w:val="2"/>
          <w:numId w:val="85"/>
        </w:numPr>
        <w:ind w:right="11" w:firstLine="708"/>
      </w:pPr>
      <w:r>
        <w:t xml:space="preserve">Изучение литературного чтения на родном (эвенкийском) языке направлено на достижение следующих целей: </w:t>
      </w:r>
    </w:p>
    <w:p w14:paraId="20E72569" w14:textId="77777777" w:rsidR="004E38D3" w:rsidRDefault="00C1131D">
      <w:pPr>
        <w:spacing w:after="131" w:line="259" w:lineRule="auto"/>
        <w:ind w:left="742" w:right="11"/>
      </w:pPr>
      <w:r>
        <w:t xml:space="preserve">формирование читательского кругозора через повышение интереса к чтению </w:t>
      </w:r>
    </w:p>
    <w:p w14:paraId="5E9300B0" w14:textId="77777777" w:rsidR="004E38D3" w:rsidRDefault="00C1131D">
      <w:pPr>
        <w:ind w:left="717" w:right="11" w:hanging="708"/>
      </w:pPr>
      <w:r>
        <w:t xml:space="preserve">книги; формирование и совершенствование техники чтения вслух и про себя, </w:t>
      </w:r>
    </w:p>
    <w:p w14:paraId="488E4E15" w14:textId="77777777" w:rsidR="004E38D3" w:rsidRDefault="00C1131D">
      <w:pPr>
        <w:ind w:left="717" w:right="11" w:hanging="708"/>
      </w:pPr>
      <w:r>
        <w:t xml:space="preserve">развитие </w:t>
      </w:r>
      <w:proofErr w:type="spellStart"/>
      <w:r>
        <w:t>приѐмов</w:t>
      </w:r>
      <w:proofErr w:type="spellEnd"/>
      <w:r>
        <w:t xml:space="preserve"> понимания (восприятия и осмысления) текста; приобщение к фольклору и родной литературе через анализ текстов как </w:t>
      </w:r>
    </w:p>
    <w:p w14:paraId="165655EC" w14:textId="77777777" w:rsidR="004E38D3" w:rsidRDefault="00C1131D">
      <w:pPr>
        <w:ind w:left="19" w:right="11"/>
      </w:pPr>
      <w:r>
        <w:lastRenderedPageBreak/>
        <w:t xml:space="preserve">источников познания действительности и произведения </w:t>
      </w:r>
      <w:proofErr w:type="gramStart"/>
      <w:r>
        <w:t>искусства;  понимание</w:t>
      </w:r>
      <w:proofErr w:type="gramEnd"/>
      <w:r>
        <w:t xml:space="preserve"> обучающимися важности художественных текстов на родном (эвенкийском) языке в пополнении их актуального и потенциального словарного запаса; формирование российской гражданской идентичности в поликультурном и </w:t>
      </w:r>
    </w:p>
    <w:p w14:paraId="092AED7E" w14:textId="77777777" w:rsidR="004E38D3" w:rsidRDefault="00C1131D">
      <w:pPr>
        <w:spacing w:after="131" w:line="259" w:lineRule="auto"/>
        <w:ind w:left="19" w:right="11"/>
      </w:pPr>
      <w:r>
        <w:t xml:space="preserve">многоконфессиональном обществе. </w:t>
      </w:r>
    </w:p>
    <w:p w14:paraId="4EE5BB70" w14:textId="77777777" w:rsidR="004E38D3" w:rsidRDefault="00C1131D">
      <w:pPr>
        <w:ind w:left="9" w:right="11" w:firstLine="708"/>
      </w:pPr>
      <w:r>
        <w:t xml:space="preserve">152.5.7. Общее число часов, рекомендованных для изучения литературного чтения на родном (эвенкийском) языке, – 112 часов: в 1 классе – 10 часов (1 час в неделю), во 2 классе – 34 часа (1 час в неделю), в 3 классе – 34 часа (1 час в неделю), в 4 классе – 34 часа (1 час в неделю). </w:t>
      </w:r>
    </w:p>
    <w:p w14:paraId="5E548829" w14:textId="77777777" w:rsidR="004E38D3" w:rsidRDefault="00C1131D">
      <w:pPr>
        <w:spacing w:after="131" w:line="259" w:lineRule="auto"/>
        <w:ind w:left="742" w:right="11"/>
      </w:pPr>
      <w:r>
        <w:t xml:space="preserve">152.6. Содержание обучения в 1 классе. </w:t>
      </w:r>
    </w:p>
    <w:p w14:paraId="6BF869E1" w14:textId="77777777" w:rsidR="004E38D3" w:rsidRDefault="00C1131D">
      <w:pPr>
        <w:spacing w:after="134" w:line="259" w:lineRule="auto"/>
        <w:ind w:left="742" w:right="11"/>
      </w:pPr>
      <w:r>
        <w:t xml:space="preserve">152.6.1. Произведение о Родине. </w:t>
      </w:r>
    </w:p>
    <w:p w14:paraId="3402C68A" w14:textId="77777777" w:rsidR="004E38D3" w:rsidRDefault="00C1131D">
      <w:pPr>
        <w:spacing w:after="131" w:line="259" w:lineRule="auto"/>
        <w:ind w:left="742" w:right="11"/>
      </w:pPr>
      <w:r>
        <w:t xml:space="preserve">А.Н. </w:t>
      </w:r>
      <w:proofErr w:type="spellStart"/>
      <w:r>
        <w:t>Немтушкин</w:t>
      </w:r>
      <w:proofErr w:type="spellEnd"/>
      <w:r>
        <w:t>, стихотворение «</w:t>
      </w:r>
      <w:proofErr w:type="spellStart"/>
      <w:r>
        <w:t>Гудей</w:t>
      </w:r>
      <w:proofErr w:type="spellEnd"/>
      <w:r>
        <w:t xml:space="preserve"> </w:t>
      </w:r>
      <w:proofErr w:type="spellStart"/>
      <w:r>
        <w:t>дуннэ</w:t>
      </w:r>
      <w:proofErr w:type="spellEnd"/>
      <w:r>
        <w:t xml:space="preserve">» («Красивая земля»).  </w:t>
      </w:r>
    </w:p>
    <w:p w14:paraId="698761E4" w14:textId="77777777" w:rsidR="004E38D3" w:rsidRDefault="00C1131D">
      <w:pPr>
        <w:spacing w:after="131" w:line="259" w:lineRule="auto"/>
        <w:ind w:left="742" w:right="11"/>
      </w:pPr>
      <w:r>
        <w:t xml:space="preserve">152.6.2. Устное народное творчество эвенков. </w:t>
      </w:r>
    </w:p>
    <w:p w14:paraId="09C345CB" w14:textId="77777777" w:rsidR="004E38D3" w:rsidRDefault="00C1131D">
      <w:pPr>
        <w:ind w:left="9" w:right="11" w:firstLine="708"/>
      </w:pPr>
      <w:r>
        <w:t xml:space="preserve">152.6.2.1. Ознакомление с малыми жанрами эвенкийского фольклора, их место в жизни человека. </w:t>
      </w:r>
      <w:proofErr w:type="spellStart"/>
      <w:r>
        <w:t>Таӈивка</w:t>
      </w:r>
      <w:proofErr w:type="spellEnd"/>
      <w:r>
        <w:t xml:space="preserve"> считалка. </w:t>
      </w:r>
      <w:proofErr w:type="spellStart"/>
      <w:r>
        <w:t>Тагивка</w:t>
      </w:r>
      <w:proofErr w:type="spellEnd"/>
      <w:r>
        <w:t xml:space="preserve"> загадка.  </w:t>
      </w:r>
    </w:p>
    <w:p w14:paraId="235927AF" w14:textId="77777777" w:rsidR="004E38D3" w:rsidRDefault="00C1131D">
      <w:pPr>
        <w:ind w:left="9" w:right="11" w:firstLine="708"/>
      </w:pPr>
      <w:r>
        <w:t>152.6.2.2. Песня-</w:t>
      </w:r>
      <w:proofErr w:type="spellStart"/>
      <w:r>
        <w:t>давлавун</w:t>
      </w:r>
      <w:proofErr w:type="spellEnd"/>
      <w:r>
        <w:t xml:space="preserve"> как жанр, </w:t>
      </w:r>
      <w:proofErr w:type="spellStart"/>
      <w:r>
        <w:t>еѐ</w:t>
      </w:r>
      <w:proofErr w:type="spellEnd"/>
      <w:r>
        <w:t xml:space="preserve"> место в жизни человека. Ситуации использования. «</w:t>
      </w:r>
      <w:proofErr w:type="spellStart"/>
      <w:r>
        <w:t>Эникэн</w:t>
      </w:r>
      <w:proofErr w:type="spellEnd"/>
      <w:r>
        <w:t xml:space="preserve"> </w:t>
      </w:r>
      <w:proofErr w:type="spellStart"/>
      <w:r>
        <w:t>Катанга</w:t>
      </w:r>
      <w:proofErr w:type="spellEnd"/>
      <w:r>
        <w:t>» («</w:t>
      </w:r>
      <w:proofErr w:type="spellStart"/>
      <w:r>
        <w:t>Матушкак</w:t>
      </w:r>
      <w:proofErr w:type="spellEnd"/>
      <w:r>
        <w:t xml:space="preserve"> </w:t>
      </w:r>
      <w:proofErr w:type="spellStart"/>
      <w:r>
        <w:t>Катанга</w:t>
      </w:r>
      <w:proofErr w:type="spellEnd"/>
      <w:r>
        <w:t>»), «</w:t>
      </w:r>
      <w:proofErr w:type="spellStart"/>
      <w:r>
        <w:t>Эвэнкил</w:t>
      </w:r>
      <w:proofErr w:type="spellEnd"/>
      <w:r>
        <w:t xml:space="preserve"> </w:t>
      </w:r>
      <w:proofErr w:type="spellStart"/>
      <w:r>
        <w:t>икэдерэ</w:t>
      </w:r>
      <w:proofErr w:type="spellEnd"/>
      <w:r>
        <w:t xml:space="preserve">» («Эвенки водят хоровод»). Песня-танец как жанр, </w:t>
      </w:r>
      <w:proofErr w:type="spellStart"/>
      <w:r>
        <w:t>еѐ</w:t>
      </w:r>
      <w:proofErr w:type="spellEnd"/>
      <w:r>
        <w:t xml:space="preserve"> место в жизни человека. </w:t>
      </w:r>
    </w:p>
    <w:p w14:paraId="2E541B20" w14:textId="77777777" w:rsidR="004E38D3" w:rsidRDefault="00C1131D">
      <w:pPr>
        <w:spacing w:line="259" w:lineRule="auto"/>
        <w:ind w:left="19" w:right="11"/>
      </w:pPr>
      <w:r>
        <w:t>«</w:t>
      </w:r>
      <w:proofErr w:type="spellStart"/>
      <w:r>
        <w:t>Ёхорьѐ</w:t>
      </w:r>
      <w:proofErr w:type="spellEnd"/>
      <w:r>
        <w:t>», «</w:t>
      </w:r>
      <w:proofErr w:type="spellStart"/>
      <w:r>
        <w:t>Дэвэйдэ</w:t>
      </w:r>
      <w:proofErr w:type="spellEnd"/>
      <w:r>
        <w:t xml:space="preserve">».  </w:t>
      </w:r>
    </w:p>
    <w:p w14:paraId="6BA15717" w14:textId="77777777" w:rsidR="004E38D3" w:rsidRDefault="00C1131D">
      <w:pPr>
        <w:spacing w:after="134" w:line="259" w:lineRule="auto"/>
        <w:ind w:left="742" w:right="11"/>
      </w:pPr>
      <w:r>
        <w:t xml:space="preserve">152.6.2.3. Эвенкийская народная сказка. </w:t>
      </w:r>
    </w:p>
    <w:p w14:paraId="2796FD9A" w14:textId="77777777" w:rsidR="004E38D3" w:rsidRDefault="00C1131D">
      <w:pPr>
        <w:spacing w:after="131" w:line="259" w:lineRule="auto"/>
        <w:ind w:left="742" w:right="11"/>
      </w:pPr>
      <w:r>
        <w:t xml:space="preserve">Сказки о животных, воспитательная их сторона в жизни. О ценности дружбы </w:t>
      </w:r>
    </w:p>
    <w:p w14:paraId="668BB451" w14:textId="77777777" w:rsidR="004E38D3" w:rsidRDefault="00C1131D">
      <w:pPr>
        <w:ind w:left="19" w:right="11"/>
      </w:pPr>
      <w:r>
        <w:t>«</w:t>
      </w:r>
      <w:proofErr w:type="spellStart"/>
      <w:r>
        <w:t>Гāг</w:t>
      </w:r>
      <w:proofErr w:type="spellEnd"/>
      <w:r>
        <w:t xml:space="preserve">, </w:t>
      </w:r>
      <w:proofErr w:type="spellStart"/>
      <w:r>
        <w:t>хороки</w:t>
      </w:r>
      <w:proofErr w:type="spellEnd"/>
      <w:r>
        <w:t>-да» («Лебедь и глухарь»). О победе ума «</w:t>
      </w:r>
      <w:proofErr w:type="spellStart"/>
      <w:r>
        <w:t>Хомоты</w:t>
      </w:r>
      <w:proofErr w:type="spellEnd"/>
      <w:r>
        <w:t xml:space="preserve">, </w:t>
      </w:r>
      <w:proofErr w:type="spellStart"/>
      <w:r>
        <w:t>колемтэ</w:t>
      </w:r>
      <w:proofErr w:type="spellEnd"/>
      <w:r>
        <w:t>-дэ» («Медведь и карась»). О хитрости и жестокости «</w:t>
      </w:r>
      <w:proofErr w:type="spellStart"/>
      <w:r>
        <w:t>Сулаки</w:t>
      </w:r>
      <w:proofErr w:type="spellEnd"/>
      <w:r>
        <w:t xml:space="preserve">, </w:t>
      </w:r>
      <w:proofErr w:type="spellStart"/>
      <w:r>
        <w:t>чивкачан</w:t>
      </w:r>
      <w:proofErr w:type="spellEnd"/>
      <w:r>
        <w:t xml:space="preserve">-да» («Лиса и пташка»).  </w:t>
      </w:r>
    </w:p>
    <w:p w14:paraId="18916A2F" w14:textId="77777777" w:rsidR="004E38D3" w:rsidRDefault="00C1131D">
      <w:pPr>
        <w:spacing w:after="131" w:line="259" w:lineRule="auto"/>
        <w:ind w:left="742" w:right="11"/>
      </w:pPr>
      <w:r>
        <w:t xml:space="preserve">152.6.2.4. Авторская сказка и считалка. </w:t>
      </w:r>
    </w:p>
    <w:p w14:paraId="1DA34FFD" w14:textId="77777777" w:rsidR="004E38D3" w:rsidRDefault="00C1131D">
      <w:pPr>
        <w:ind w:left="9" w:right="11" w:firstLine="708"/>
      </w:pPr>
      <w:r>
        <w:t xml:space="preserve">Г.И. </w:t>
      </w:r>
      <w:proofErr w:type="spellStart"/>
      <w:r>
        <w:t>Кэптукэ</w:t>
      </w:r>
      <w:proofErr w:type="spellEnd"/>
      <w:r>
        <w:t xml:space="preserve">, стихотворение «Чипа </w:t>
      </w:r>
      <w:proofErr w:type="spellStart"/>
      <w:r>
        <w:t>таӈинин</w:t>
      </w:r>
      <w:proofErr w:type="spellEnd"/>
      <w:r>
        <w:t xml:space="preserve">» («Считалка Чипы»). Н.К. </w:t>
      </w:r>
      <w:proofErr w:type="spellStart"/>
      <w:r>
        <w:t>Оѐгир</w:t>
      </w:r>
      <w:proofErr w:type="spellEnd"/>
      <w:r>
        <w:t xml:space="preserve">, сказки «Эда </w:t>
      </w:r>
      <w:proofErr w:type="spellStart"/>
      <w:r>
        <w:t>колемтэ</w:t>
      </w:r>
      <w:proofErr w:type="spellEnd"/>
      <w:r>
        <w:t xml:space="preserve"> </w:t>
      </w:r>
      <w:proofErr w:type="spellStart"/>
      <w:r>
        <w:t>каптама</w:t>
      </w:r>
      <w:proofErr w:type="spellEnd"/>
      <w:r>
        <w:t xml:space="preserve"> </w:t>
      </w:r>
      <w:proofErr w:type="spellStart"/>
      <w:r>
        <w:t>ōран</w:t>
      </w:r>
      <w:proofErr w:type="spellEnd"/>
      <w:r>
        <w:t>» («Почему карась стал плоским»), «</w:t>
      </w:r>
      <w:proofErr w:type="spellStart"/>
      <w:r>
        <w:t>Сулаки</w:t>
      </w:r>
      <w:proofErr w:type="spellEnd"/>
      <w:r>
        <w:t xml:space="preserve">, </w:t>
      </w:r>
      <w:proofErr w:type="spellStart"/>
      <w:r>
        <w:t>иргичи</w:t>
      </w:r>
      <w:proofErr w:type="spellEnd"/>
      <w:r>
        <w:t xml:space="preserve">-да» («Лиса и волк»). </w:t>
      </w:r>
    </w:p>
    <w:p w14:paraId="1D405841" w14:textId="77777777" w:rsidR="004E38D3" w:rsidRDefault="00C1131D">
      <w:pPr>
        <w:spacing w:after="131" w:line="259" w:lineRule="auto"/>
        <w:ind w:left="742" w:right="11"/>
      </w:pPr>
      <w:r>
        <w:t xml:space="preserve">152.6.3. Литературоведческая пропедевтика. </w:t>
      </w:r>
    </w:p>
    <w:p w14:paraId="48868A0F" w14:textId="77777777" w:rsidR="004E38D3" w:rsidRDefault="00C1131D">
      <w:pPr>
        <w:ind w:left="9" w:right="11" w:firstLine="708"/>
      </w:pPr>
      <w:r>
        <w:lastRenderedPageBreak/>
        <w:t xml:space="preserve">Первичное представление о малых жанрах эвенкийского фольклора: считалке, загадке и средствах выразительности и построения считалки и загадки, об особенностях песни как жанра; об авторских считалках и сказках, их особенностях в сравнении с народными фольклорными жанрами.  </w:t>
      </w:r>
    </w:p>
    <w:p w14:paraId="6C6B301F" w14:textId="77777777" w:rsidR="004E38D3" w:rsidRDefault="00C1131D">
      <w:pPr>
        <w:spacing w:after="131" w:line="259" w:lineRule="auto"/>
        <w:ind w:left="742" w:right="11"/>
      </w:pPr>
      <w:r>
        <w:t xml:space="preserve">152.7. Содержание обучения во 2 классе. </w:t>
      </w:r>
    </w:p>
    <w:p w14:paraId="67220AD2" w14:textId="77777777" w:rsidR="004E38D3" w:rsidRDefault="00C1131D">
      <w:pPr>
        <w:ind w:left="742" w:right="2673"/>
      </w:pPr>
      <w:r>
        <w:t>152.7.1. Повторение. Произведения о малой родине. В.И. Колесов, стихотворение «</w:t>
      </w:r>
      <w:proofErr w:type="spellStart"/>
      <w:r>
        <w:t>Люгли</w:t>
      </w:r>
      <w:proofErr w:type="spellEnd"/>
      <w:r>
        <w:t xml:space="preserve">».  </w:t>
      </w:r>
    </w:p>
    <w:p w14:paraId="20061A58" w14:textId="77777777" w:rsidR="004E38D3" w:rsidRDefault="00C1131D">
      <w:pPr>
        <w:spacing w:after="133" w:line="259" w:lineRule="auto"/>
        <w:ind w:left="742" w:right="11"/>
      </w:pPr>
      <w:r>
        <w:t xml:space="preserve">152.7.2. Фольклорные произведения народов России. </w:t>
      </w:r>
    </w:p>
    <w:p w14:paraId="252D65B5" w14:textId="77777777" w:rsidR="004E38D3" w:rsidRDefault="00C1131D">
      <w:pPr>
        <w:ind w:left="9" w:right="11" w:firstLine="708"/>
      </w:pPr>
      <w:r>
        <w:t>Русские народные сказки «</w:t>
      </w:r>
      <w:proofErr w:type="spellStart"/>
      <w:r>
        <w:t>Сиӈэрэкэн</w:t>
      </w:r>
      <w:proofErr w:type="spellEnd"/>
      <w:r>
        <w:t xml:space="preserve"> </w:t>
      </w:r>
      <w:proofErr w:type="spellStart"/>
      <w:r>
        <w:t>дюканин</w:t>
      </w:r>
      <w:proofErr w:type="spellEnd"/>
      <w:r>
        <w:t>» («Теремок»), «</w:t>
      </w:r>
      <w:proofErr w:type="spellStart"/>
      <w:r>
        <w:t>Игдямакан</w:t>
      </w:r>
      <w:proofErr w:type="spellEnd"/>
      <w:r>
        <w:t xml:space="preserve"> </w:t>
      </w:r>
      <w:proofErr w:type="spellStart"/>
      <w:r>
        <w:t>куричэкэн</w:t>
      </w:r>
      <w:proofErr w:type="spellEnd"/>
      <w:r>
        <w:t>» («Курочка Ряба»). Ненецкая народная сказка «</w:t>
      </w:r>
      <w:proofErr w:type="spellStart"/>
      <w:r>
        <w:t>Чатарэ</w:t>
      </w:r>
      <w:proofErr w:type="spellEnd"/>
      <w:r>
        <w:t xml:space="preserve">, </w:t>
      </w:r>
      <w:proofErr w:type="spellStart"/>
      <w:r>
        <w:t>туксаки</w:t>
      </w:r>
      <w:proofErr w:type="spellEnd"/>
      <w:r>
        <w:t>-да» («Песец и заяц»). Кетская народная сказка «</w:t>
      </w:r>
      <w:proofErr w:type="spellStart"/>
      <w:r>
        <w:t>Туксаки</w:t>
      </w:r>
      <w:proofErr w:type="spellEnd"/>
      <w:r>
        <w:t xml:space="preserve">» («Заяц»). </w:t>
      </w:r>
      <w:proofErr w:type="spellStart"/>
      <w:r>
        <w:t>Негидальская</w:t>
      </w:r>
      <w:proofErr w:type="spellEnd"/>
      <w:r>
        <w:t xml:space="preserve"> народная сказка «</w:t>
      </w:r>
      <w:proofErr w:type="spellStart"/>
      <w:r>
        <w:t>Сулаки</w:t>
      </w:r>
      <w:proofErr w:type="spellEnd"/>
      <w:r>
        <w:t xml:space="preserve">, </w:t>
      </w:r>
      <w:proofErr w:type="spellStart"/>
      <w:r>
        <w:t>секалан</w:t>
      </w:r>
      <w:proofErr w:type="spellEnd"/>
      <w:r>
        <w:t xml:space="preserve">-да» («Лиса и рысь»). </w:t>
      </w:r>
      <w:proofErr w:type="spellStart"/>
      <w:r>
        <w:t>Орочская</w:t>
      </w:r>
      <w:proofErr w:type="spellEnd"/>
      <w:r>
        <w:t xml:space="preserve"> народная сказка «Дели, треска-да» («Таймень и треска»). Якутская народная сказка «Рябчик». </w:t>
      </w:r>
    </w:p>
    <w:p w14:paraId="59A38C05" w14:textId="77777777" w:rsidR="004E38D3" w:rsidRDefault="00C1131D">
      <w:pPr>
        <w:spacing w:after="131" w:line="259" w:lineRule="auto"/>
        <w:ind w:left="19" w:right="11"/>
      </w:pPr>
      <w:r>
        <w:t>Бурятская народная сказка «</w:t>
      </w:r>
      <w:proofErr w:type="spellStart"/>
      <w:r>
        <w:t>Иргичи</w:t>
      </w:r>
      <w:proofErr w:type="spellEnd"/>
      <w:r>
        <w:t xml:space="preserve">, </w:t>
      </w:r>
      <w:proofErr w:type="spellStart"/>
      <w:r>
        <w:t>унукан</w:t>
      </w:r>
      <w:proofErr w:type="spellEnd"/>
      <w:r>
        <w:t xml:space="preserve">-да» («Волки и </w:t>
      </w:r>
      <w:proofErr w:type="spellStart"/>
      <w:r>
        <w:t>жеребѐнок</w:t>
      </w:r>
      <w:proofErr w:type="spellEnd"/>
      <w:r>
        <w:t xml:space="preserve">»). </w:t>
      </w:r>
    </w:p>
    <w:p w14:paraId="723F8FA7" w14:textId="77777777" w:rsidR="004E38D3" w:rsidRDefault="00C1131D">
      <w:pPr>
        <w:spacing w:after="131" w:line="259" w:lineRule="auto"/>
        <w:ind w:left="742" w:right="11"/>
      </w:pPr>
      <w:r>
        <w:t xml:space="preserve">152.7.3. Произведения об обитателях тайги, о братьях меньших, о природе. </w:t>
      </w:r>
    </w:p>
    <w:p w14:paraId="0B76F2D5" w14:textId="77777777" w:rsidR="004E38D3" w:rsidRDefault="00C1131D">
      <w:pPr>
        <w:ind w:left="9" w:right="11" w:firstLine="708"/>
      </w:pPr>
      <w:r>
        <w:t>И.В. Монахова, рассказ «</w:t>
      </w:r>
      <w:proofErr w:type="spellStart"/>
      <w:r>
        <w:t>Урэды</w:t>
      </w:r>
      <w:proofErr w:type="spellEnd"/>
      <w:r>
        <w:t xml:space="preserve">, </w:t>
      </w:r>
      <w:proofErr w:type="spellStart"/>
      <w:r>
        <w:t>бэйӈэл</w:t>
      </w:r>
      <w:proofErr w:type="spellEnd"/>
      <w:r>
        <w:t xml:space="preserve">, </w:t>
      </w:r>
      <w:proofErr w:type="spellStart"/>
      <w:r>
        <w:t>оллол</w:t>
      </w:r>
      <w:proofErr w:type="spellEnd"/>
      <w:r>
        <w:t>-до» («Горные звери и рыбы»). И.Г. Истомин, стихотворение «</w:t>
      </w:r>
      <w:proofErr w:type="spellStart"/>
      <w:r>
        <w:t>Авка</w:t>
      </w:r>
      <w:proofErr w:type="spellEnd"/>
      <w:r>
        <w:t xml:space="preserve">». А.Н. </w:t>
      </w:r>
      <w:proofErr w:type="spellStart"/>
      <w:r>
        <w:t>Немтушкин</w:t>
      </w:r>
      <w:proofErr w:type="spellEnd"/>
      <w:r>
        <w:t>, стихотворение «</w:t>
      </w:r>
      <w:proofErr w:type="spellStart"/>
      <w:r>
        <w:t>Кукты</w:t>
      </w:r>
      <w:proofErr w:type="spellEnd"/>
      <w:r>
        <w:t xml:space="preserve">» («Кукушка»). В.Д. </w:t>
      </w:r>
      <w:proofErr w:type="spellStart"/>
      <w:r>
        <w:t>Лоргоктоева</w:t>
      </w:r>
      <w:proofErr w:type="spellEnd"/>
      <w:r>
        <w:t>, стихотворение «</w:t>
      </w:r>
      <w:proofErr w:type="spellStart"/>
      <w:r>
        <w:t>Лоредо</w:t>
      </w:r>
      <w:proofErr w:type="spellEnd"/>
      <w:r>
        <w:t>» («Бабочка»). А.А. Лукинов, стихотворение «</w:t>
      </w:r>
      <w:proofErr w:type="spellStart"/>
      <w:r>
        <w:t>Чукты</w:t>
      </w:r>
      <w:proofErr w:type="spellEnd"/>
      <w:r>
        <w:t xml:space="preserve">» («Цветок»). </w:t>
      </w:r>
    </w:p>
    <w:p w14:paraId="6D4E7DEA" w14:textId="77777777" w:rsidR="004E38D3" w:rsidRDefault="00C1131D">
      <w:pPr>
        <w:ind w:left="9" w:right="11" w:firstLine="708"/>
      </w:pPr>
      <w:r>
        <w:t xml:space="preserve">152.7.4. Произведения эвенкийских писателей и поэтов о людях, о ценностях семьи, семейных и трудовых отношений. </w:t>
      </w:r>
    </w:p>
    <w:p w14:paraId="77415E1C" w14:textId="77777777" w:rsidR="004E38D3" w:rsidRDefault="00C1131D">
      <w:pPr>
        <w:ind w:left="9" w:right="11" w:firstLine="708"/>
      </w:pPr>
      <w:r>
        <w:t xml:space="preserve">А.Н. </w:t>
      </w:r>
      <w:proofErr w:type="spellStart"/>
      <w:r>
        <w:t>Мыреева</w:t>
      </w:r>
      <w:proofErr w:type="spellEnd"/>
      <w:r>
        <w:t>, рассказ «</w:t>
      </w:r>
      <w:proofErr w:type="spellStart"/>
      <w:r>
        <w:t>Орорво</w:t>
      </w:r>
      <w:proofErr w:type="spellEnd"/>
      <w:r>
        <w:t xml:space="preserve"> </w:t>
      </w:r>
      <w:proofErr w:type="spellStart"/>
      <w:r>
        <w:t>иргичимни</w:t>
      </w:r>
      <w:proofErr w:type="spellEnd"/>
      <w:r>
        <w:t xml:space="preserve">» («Оленевод»). Г.И. </w:t>
      </w:r>
      <w:proofErr w:type="spellStart"/>
      <w:r>
        <w:t>Кэптук</w:t>
      </w:r>
      <w:proofErr w:type="spellEnd"/>
      <w:r>
        <w:t>, рассказ «</w:t>
      </w:r>
      <w:proofErr w:type="spellStart"/>
      <w:r>
        <w:t>Сачари-угучакив</w:t>
      </w:r>
      <w:proofErr w:type="spellEnd"/>
      <w:r>
        <w:t>» («</w:t>
      </w:r>
      <w:proofErr w:type="spellStart"/>
      <w:r>
        <w:t>Сачари</w:t>
      </w:r>
      <w:proofErr w:type="spellEnd"/>
      <w:r>
        <w:t xml:space="preserve">-мой верховой олень»). Е.А. </w:t>
      </w:r>
      <w:proofErr w:type="spellStart"/>
      <w:r>
        <w:t>Курейска</w:t>
      </w:r>
      <w:proofErr w:type="spellEnd"/>
      <w:r>
        <w:t>, стихотворение «</w:t>
      </w:r>
      <w:proofErr w:type="spellStart"/>
      <w:r>
        <w:t>Амакав</w:t>
      </w:r>
      <w:proofErr w:type="spellEnd"/>
      <w:r>
        <w:t>» («Мой дедушка»). В.И. Колесов, стихотворение «</w:t>
      </w:r>
      <w:proofErr w:type="spellStart"/>
      <w:r>
        <w:t>Дюр</w:t>
      </w:r>
      <w:proofErr w:type="spellEnd"/>
      <w:r>
        <w:t xml:space="preserve"> </w:t>
      </w:r>
      <w:proofErr w:type="spellStart"/>
      <w:r>
        <w:t>акичи</w:t>
      </w:r>
      <w:proofErr w:type="spellEnd"/>
      <w:r>
        <w:t xml:space="preserve"> би </w:t>
      </w:r>
      <w:proofErr w:type="spellStart"/>
      <w:r>
        <w:t>бихим</w:t>
      </w:r>
      <w:proofErr w:type="spellEnd"/>
      <w:r>
        <w:t xml:space="preserve">» («У меня два брата»).  </w:t>
      </w:r>
    </w:p>
    <w:p w14:paraId="21C44BCA" w14:textId="77777777" w:rsidR="004E38D3" w:rsidRDefault="00C1131D">
      <w:pPr>
        <w:spacing w:after="131" w:line="259" w:lineRule="auto"/>
        <w:ind w:left="742" w:right="11"/>
      </w:pPr>
      <w:r>
        <w:t xml:space="preserve">152.7.5. Литературоведческая пропедевтика. </w:t>
      </w:r>
    </w:p>
    <w:p w14:paraId="029C425A" w14:textId="77777777" w:rsidR="004E38D3" w:rsidRDefault="00C1131D">
      <w:pPr>
        <w:ind w:left="9" w:right="11" w:firstLine="708"/>
      </w:pPr>
      <w:r>
        <w:t xml:space="preserve">Формирование представлений о многообразии культуры народов России через устное народное творчество, знакомство с творчеством писателей и поэтов – эвенков. Знакомство с понятиями стихотворение, рассказ.  </w:t>
      </w:r>
    </w:p>
    <w:p w14:paraId="3FAA327D" w14:textId="77777777" w:rsidR="004E38D3" w:rsidRDefault="00C1131D">
      <w:pPr>
        <w:spacing w:after="131" w:line="259" w:lineRule="auto"/>
        <w:ind w:left="742" w:right="11"/>
      </w:pPr>
      <w:r>
        <w:lastRenderedPageBreak/>
        <w:t xml:space="preserve">152.8. Содержание обучения в 3 классе. </w:t>
      </w:r>
    </w:p>
    <w:p w14:paraId="7F5FBD4D" w14:textId="77777777" w:rsidR="004E38D3" w:rsidRDefault="00C1131D">
      <w:pPr>
        <w:spacing w:after="131" w:line="259" w:lineRule="auto"/>
        <w:ind w:left="742" w:right="11"/>
      </w:pPr>
      <w:r>
        <w:t xml:space="preserve">152.8.1. Повторение. Произведения о России и малой родине, семье. </w:t>
      </w:r>
    </w:p>
    <w:p w14:paraId="16EE264A" w14:textId="77777777" w:rsidR="004E38D3" w:rsidRDefault="00C1131D">
      <w:pPr>
        <w:ind w:left="9" w:right="11" w:firstLine="708"/>
      </w:pPr>
      <w:r>
        <w:t xml:space="preserve">А.Н. </w:t>
      </w:r>
      <w:proofErr w:type="spellStart"/>
      <w:r>
        <w:t>Немтушкин</w:t>
      </w:r>
      <w:proofErr w:type="spellEnd"/>
      <w:r>
        <w:t>, стихотворение «</w:t>
      </w:r>
      <w:proofErr w:type="spellStart"/>
      <w:r>
        <w:t>Энекэ</w:t>
      </w:r>
      <w:proofErr w:type="spellEnd"/>
      <w:r>
        <w:t>» («Бабушка»), рассказ «</w:t>
      </w:r>
      <w:proofErr w:type="spellStart"/>
      <w:r>
        <w:t>Суриӈнэ</w:t>
      </w:r>
      <w:proofErr w:type="spellEnd"/>
      <w:r>
        <w:t xml:space="preserve"> </w:t>
      </w:r>
      <w:proofErr w:type="spellStart"/>
      <w:r>
        <w:t>балдыдякив</w:t>
      </w:r>
      <w:proofErr w:type="spellEnd"/>
      <w:r>
        <w:t xml:space="preserve">» («Малая моя родина </w:t>
      </w:r>
      <w:proofErr w:type="spellStart"/>
      <w:r>
        <w:t>Суринда</w:t>
      </w:r>
      <w:proofErr w:type="spellEnd"/>
      <w:r>
        <w:t xml:space="preserve">»). Г.Я. Чинков, стихотворение «Ленинград».  </w:t>
      </w:r>
    </w:p>
    <w:p w14:paraId="493FAD57" w14:textId="77777777" w:rsidR="004E38D3" w:rsidRDefault="00C1131D">
      <w:pPr>
        <w:spacing w:after="131" w:line="259" w:lineRule="auto"/>
        <w:ind w:left="742" w:right="11"/>
      </w:pPr>
      <w:r>
        <w:t xml:space="preserve">152.8.2. Произведения о временах года. </w:t>
      </w:r>
    </w:p>
    <w:p w14:paraId="2AE9AEE2" w14:textId="77777777" w:rsidR="004E38D3" w:rsidRDefault="00C1131D">
      <w:pPr>
        <w:ind w:left="9" w:right="11" w:firstLine="708"/>
      </w:pPr>
      <w:r>
        <w:t xml:space="preserve">А.Н. </w:t>
      </w:r>
      <w:proofErr w:type="spellStart"/>
      <w:r>
        <w:t>Немтушкин</w:t>
      </w:r>
      <w:proofErr w:type="spellEnd"/>
      <w:r>
        <w:t>, стихотворение «Болони» («Осень»). А.А. Лукинов, стихотворение «</w:t>
      </w:r>
      <w:proofErr w:type="spellStart"/>
      <w:r>
        <w:t>Иманна</w:t>
      </w:r>
      <w:proofErr w:type="spellEnd"/>
      <w:r>
        <w:t xml:space="preserve"> </w:t>
      </w:r>
      <w:proofErr w:type="spellStart"/>
      <w:r>
        <w:t>икэнин</w:t>
      </w:r>
      <w:proofErr w:type="spellEnd"/>
      <w:r>
        <w:t xml:space="preserve">» («Песня снега»). А.М. </w:t>
      </w:r>
      <w:proofErr w:type="spellStart"/>
      <w:r>
        <w:t>Салаткин</w:t>
      </w:r>
      <w:proofErr w:type="spellEnd"/>
      <w:r>
        <w:t>, стихотворение «</w:t>
      </w:r>
      <w:proofErr w:type="spellStart"/>
      <w:r>
        <w:t>Неӈне</w:t>
      </w:r>
      <w:proofErr w:type="spellEnd"/>
      <w:r>
        <w:t xml:space="preserve"> </w:t>
      </w:r>
      <w:proofErr w:type="spellStart"/>
      <w:r>
        <w:t>агиду</w:t>
      </w:r>
      <w:proofErr w:type="spellEnd"/>
      <w:r>
        <w:t xml:space="preserve">» («Весна в лесу»). Е.П. Лебедева, рассказ «Болони </w:t>
      </w:r>
      <w:proofErr w:type="spellStart"/>
      <w:r>
        <w:t>эмэрэн</w:t>
      </w:r>
      <w:proofErr w:type="spellEnd"/>
      <w:r>
        <w:t xml:space="preserve">» («Пришла осень»). Г.А. </w:t>
      </w:r>
      <w:proofErr w:type="spellStart"/>
      <w:r>
        <w:t>Скребицкий</w:t>
      </w:r>
      <w:proofErr w:type="spellEnd"/>
      <w:r>
        <w:t>, рассказ «</w:t>
      </w:r>
      <w:proofErr w:type="spellStart"/>
      <w:r>
        <w:t>Тугэни</w:t>
      </w:r>
      <w:proofErr w:type="spellEnd"/>
      <w:r>
        <w:t>» («Зима»). С.А. Баруздин, рассказ «</w:t>
      </w:r>
      <w:proofErr w:type="spellStart"/>
      <w:r>
        <w:t>Гэрбин</w:t>
      </w:r>
      <w:proofErr w:type="spellEnd"/>
      <w:r>
        <w:t xml:space="preserve"> </w:t>
      </w:r>
      <w:proofErr w:type="spellStart"/>
      <w:r>
        <w:t>иманнаду</w:t>
      </w:r>
      <w:proofErr w:type="spellEnd"/>
      <w:r>
        <w:t>» («Его имя на снегу»). И.С. Соколова-Микитов, рассказ «</w:t>
      </w:r>
      <w:proofErr w:type="spellStart"/>
      <w:r>
        <w:t>Эгденду</w:t>
      </w:r>
      <w:proofErr w:type="spellEnd"/>
      <w:r>
        <w:t>» («В тайге»). В.В. Бианки, «</w:t>
      </w:r>
      <w:proofErr w:type="spellStart"/>
      <w:r>
        <w:t>Нэлкин-улок</w:t>
      </w:r>
      <w:proofErr w:type="spellEnd"/>
      <w:r>
        <w:t xml:space="preserve">» («Весна- обманщица»). </w:t>
      </w:r>
    </w:p>
    <w:p w14:paraId="61E6EA7E" w14:textId="77777777" w:rsidR="004E38D3" w:rsidRDefault="00C1131D">
      <w:pPr>
        <w:spacing w:after="131" w:line="259" w:lineRule="auto"/>
        <w:ind w:left="742" w:right="11"/>
      </w:pPr>
      <w:r>
        <w:t xml:space="preserve">152.8.3. Волшебные, бытовые сказки и мифы. </w:t>
      </w:r>
    </w:p>
    <w:p w14:paraId="72BECE2B" w14:textId="77777777" w:rsidR="004E38D3" w:rsidRDefault="00C1131D">
      <w:pPr>
        <w:ind w:left="9" w:right="11" w:firstLine="708"/>
      </w:pPr>
      <w:r>
        <w:t>«</w:t>
      </w:r>
      <w:proofErr w:type="spellStart"/>
      <w:r>
        <w:t>Аӈадякан</w:t>
      </w:r>
      <w:proofErr w:type="spellEnd"/>
      <w:r>
        <w:t>, бега-да» («Сиротка и месяц»). «</w:t>
      </w:r>
      <w:proofErr w:type="spellStart"/>
      <w:r>
        <w:t>Дэмпэ</w:t>
      </w:r>
      <w:proofErr w:type="spellEnd"/>
      <w:r>
        <w:t xml:space="preserve">, </w:t>
      </w:r>
      <w:proofErr w:type="spellStart"/>
      <w:r>
        <w:t>Ивул</w:t>
      </w:r>
      <w:proofErr w:type="spellEnd"/>
      <w:r>
        <w:t>-да» («</w:t>
      </w:r>
      <w:proofErr w:type="spellStart"/>
      <w:r>
        <w:t>Дэмпэ</w:t>
      </w:r>
      <w:proofErr w:type="spellEnd"/>
      <w:r>
        <w:t xml:space="preserve"> и </w:t>
      </w:r>
      <w:proofErr w:type="spellStart"/>
      <w:r>
        <w:t>Ивул</w:t>
      </w:r>
      <w:proofErr w:type="spellEnd"/>
      <w:r>
        <w:t>»). «</w:t>
      </w:r>
      <w:proofErr w:type="spellStart"/>
      <w:r>
        <w:t>Сэли</w:t>
      </w:r>
      <w:proofErr w:type="spellEnd"/>
      <w:r>
        <w:t xml:space="preserve">, </w:t>
      </w:r>
      <w:proofErr w:type="spellStart"/>
      <w:r>
        <w:t>Дябдар</w:t>
      </w:r>
      <w:proofErr w:type="spellEnd"/>
      <w:r>
        <w:t xml:space="preserve">-да» («Мамонт и змей </w:t>
      </w:r>
      <w:proofErr w:type="spellStart"/>
      <w:r>
        <w:t>Чжабдар</w:t>
      </w:r>
      <w:proofErr w:type="spellEnd"/>
      <w:r>
        <w:t xml:space="preserve">»). «Он </w:t>
      </w:r>
      <w:proofErr w:type="spellStart"/>
      <w:r>
        <w:t>каравил</w:t>
      </w:r>
      <w:proofErr w:type="spellEnd"/>
      <w:r>
        <w:t xml:space="preserve"> </w:t>
      </w:r>
      <w:proofErr w:type="spellStart"/>
      <w:r>
        <w:t>няӈняды</w:t>
      </w:r>
      <w:proofErr w:type="spellEnd"/>
      <w:r>
        <w:t xml:space="preserve"> </w:t>
      </w:r>
      <w:proofErr w:type="spellStart"/>
      <w:r>
        <w:t>дэгил</w:t>
      </w:r>
      <w:proofErr w:type="spellEnd"/>
      <w:r>
        <w:t xml:space="preserve"> </w:t>
      </w:r>
      <w:proofErr w:type="spellStart"/>
      <w:r>
        <w:t>очатын</w:t>
      </w:r>
      <w:proofErr w:type="spellEnd"/>
      <w:r>
        <w:t xml:space="preserve">» («Как журавли стали небесными оленями»). </w:t>
      </w:r>
    </w:p>
    <w:p w14:paraId="1CF84521" w14:textId="77777777" w:rsidR="004E38D3" w:rsidRDefault="00C1131D">
      <w:pPr>
        <w:ind w:left="9" w:right="11" w:firstLine="708"/>
      </w:pPr>
      <w:r>
        <w:t xml:space="preserve">152.8.4. Произведения писателей и поэтов – эвенков о быте и труде, друзьях – животных и играх. </w:t>
      </w:r>
    </w:p>
    <w:p w14:paraId="7B80C00D" w14:textId="77777777" w:rsidR="004E38D3" w:rsidRDefault="00C1131D">
      <w:pPr>
        <w:ind w:left="9" w:right="11" w:firstLine="708"/>
      </w:pPr>
      <w:r>
        <w:t xml:space="preserve">Г.И. </w:t>
      </w:r>
      <w:proofErr w:type="spellStart"/>
      <w:r>
        <w:t>Кэптукэ</w:t>
      </w:r>
      <w:proofErr w:type="spellEnd"/>
      <w:r>
        <w:t>, рассказ «</w:t>
      </w:r>
      <w:proofErr w:type="spellStart"/>
      <w:r>
        <w:t>Сектакар</w:t>
      </w:r>
      <w:proofErr w:type="spellEnd"/>
      <w:r>
        <w:t xml:space="preserve"> </w:t>
      </w:r>
      <w:proofErr w:type="spellStart"/>
      <w:r>
        <w:t>орокор</w:t>
      </w:r>
      <w:proofErr w:type="spellEnd"/>
      <w:r>
        <w:t xml:space="preserve">» («Ветки оленята»). А. </w:t>
      </w:r>
      <w:proofErr w:type="spellStart"/>
      <w:r>
        <w:t>Хэйкогир</w:t>
      </w:r>
      <w:proofErr w:type="spellEnd"/>
      <w:r>
        <w:t>, стихотворение «</w:t>
      </w:r>
      <w:proofErr w:type="spellStart"/>
      <w:r>
        <w:t>Этэечимни</w:t>
      </w:r>
      <w:proofErr w:type="spellEnd"/>
      <w:r>
        <w:t xml:space="preserve"> </w:t>
      </w:r>
      <w:proofErr w:type="spellStart"/>
      <w:r>
        <w:t>икэнин</w:t>
      </w:r>
      <w:proofErr w:type="spellEnd"/>
      <w:r>
        <w:t>» («Песня оленевода»). А.Н. Платонов, стихотворение «</w:t>
      </w:r>
      <w:proofErr w:type="spellStart"/>
      <w:r>
        <w:t>Амакан</w:t>
      </w:r>
      <w:proofErr w:type="spellEnd"/>
      <w:r>
        <w:t xml:space="preserve"> туги </w:t>
      </w:r>
      <w:proofErr w:type="spellStart"/>
      <w:r>
        <w:t>одяӈан</w:t>
      </w:r>
      <w:proofErr w:type="spellEnd"/>
      <w:r>
        <w:t xml:space="preserve">» («Скоро так будет»). Н.К. </w:t>
      </w:r>
      <w:proofErr w:type="spellStart"/>
      <w:r>
        <w:t>Оѐгир</w:t>
      </w:r>
      <w:proofErr w:type="spellEnd"/>
      <w:r>
        <w:t>, стихотворение «</w:t>
      </w:r>
      <w:proofErr w:type="spellStart"/>
      <w:r>
        <w:t>Орончикан</w:t>
      </w:r>
      <w:proofErr w:type="spellEnd"/>
      <w:r>
        <w:t>» («</w:t>
      </w:r>
      <w:proofErr w:type="spellStart"/>
      <w:r>
        <w:t>Оленѐнок</w:t>
      </w:r>
      <w:proofErr w:type="spellEnd"/>
      <w:r>
        <w:t xml:space="preserve">»). Д.М. </w:t>
      </w:r>
      <w:proofErr w:type="spellStart"/>
      <w:r>
        <w:t>Берелтуева</w:t>
      </w:r>
      <w:proofErr w:type="spellEnd"/>
      <w:r>
        <w:t>, стихотворение «</w:t>
      </w:r>
      <w:proofErr w:type="spellStart"/>
      <w:r>
        <w:t>Дылачакан</w:t>
      </w:r>
      <w:proofErr w:type="spellEnd"/>
      <w:r>
        <w:t xml:space="preserve">» («Солнышко»).  </w:t>
      </w:r>
    </w:p>
    <w:p w14:paraId="1554B45A" w14:textId="77777777" w:rsidR="004E38D3" w:rsidRDefault="00C1131D">
      <w:pPr>
        <w:spacing w:after="131" w:line="259" w:lineRule="auto"/>
        <w:ind w:left="742" w:right="11"/>
      </w:pPr>
      <w:r>
        <w:t xml:space="preserve">152.8.5. Литературоведческая пропедевтика. </w:t>
      </w:r>
    </w:p>
    <w:p w14:paraId="6D979D76" w14:textId="77777777" w:rsidR="004E38D3" w:rsidRDefault="00C1131D">
      <w:pPr>
        <w:ind w:left="9" w:right="11" w:firstLine="708"/>
      </w:pPr>
      <w:r>
        <w:t xml:space="preserve">Формирование понятий фольклорный текст, художественный текст, волшебная сказка, бытовая сказка, миф, писатель, биография и творчество писателя, главный герой произведения, строфа и строка стихотворения, тема и главная мысль произведения, характеристика.  </w:t>
      </w:r>
    </w:p>
    <w:p w14:paraId="6C809D9E" w14:textId="77777777" w:rsidR="004E38D3" w:rsidRDefault="00C1131D">
      <w:pPr>
        <w:spacing w:after="133" w:line="259" w:lineRule="auto"/>
        <w:ind w:left="742" w:right="11"/>
      </w:pPr>
      <w:r>
        <w:t xml:space="preserve">152.9. Содержание обучения в 4 классе.  </w:t>
      </w:r>
    </w:p>
    <w:p w14:paraId="1D2BAA04" w14:textId="77777777" w:rsidR="004E38D3" w:rsidRDefault="00C1131D">
      <w:pPr>
        <w:spacing w:after="131" w:line="259" w:lineRule="auto"/>
        <w:ind w:left="742" w:right="11"/>
      </w:pPr>
      <w:r>
        <w:lastRenderedPageBreak/>
        <w:t xml:space="preserve">152.9.1. Повторение. Произведения о родном крае и народе. </w:t>
      </w:r>
    </w:p>
    <w:p w14:paraId="2F26196C" w14:textId="77777777" w:rsidR="004E38D3" w:rsidRDefault="00C1131D">
      <w:pPr>
        <w:ind w:left="9" w:right="11" w:firstLine="708"/>
      </w:pPr>
      <w:r>
        <w:t xml:space="preserve">А.Н. </w:t>
      </w:r>
      <w:proofErr w:type="spellStart"/>
      <w:r>
        <w:t>Мыреева</w:t>
      </w:r>
      <w:proofErr w:type="spellEnd"/>
      <w:r>
        <w:t xml:space="preserve">, рассказ «Он </w:t>
      </w:r>
      <w:proofErr w:type="spellStart"/>
      <w:r>
        <w:t>эвэнкил</w:t>
      </w:r>
      <w:proofErr w:type="spellEnd"/>
      <w:r>
        <w:t xml:space="preserve"> </w:t>
      </w:r>
      <w:proofErr w:type="spellStart"/>
      <w:r>
        <w:t>дуннэлэ</w:t>
      </w:r>
      <w:proofErr w:type="spellEnd"/>
      <w:r>
        <w:t xml:space="preserve"> </w:t>
      </w:r>
      <w:proofErr w:type="spellStart"/>
      <w:r>
        <w:t>эмэчэл</w:t>
      </w:r>
      <w:proofErr w:type="spellEnd"/>
      <w:r>
        <w:t xml:space="preserve">» («Как эвенки пришли на землю»). Е.П. Лебедева, рассказ «Иду </w:t>
      </w:r>
      <w:proofErr w:type="spellStart"/>
      <w:r>
        <w:t>эвэнкил</w:t>
      </w:r>
      <w:proofErr w:type="spellEnd"/>
      <w:r>
        <w:t xml:space="preserve"> </w:t>
      </w:r>
      <w:proofErr w:type="spellStart"/>
      <w:r>
        <w:t>бидерэ</w:t>
      </w:r>
      <w:proofErr w:type="spellEnd"/>
      <w:r>
        <w:t xml:space="preserve">?» («Где живут эвенки?»). </w:t>
      </w:r>
    </w:p>
    <w:p w14:paraId="63AA0006" w14:textId="77777777" w:rsidR="004E38D3" w:rsidRDefault="00C1131D">
      <w:pPr>
        <w:ind w:left="19" w:right="11"/>
      </w:pPr>
      <w:r>
        <w:t xml:space="preserve">А.Н. </w:t>
      </w:r>
      <w:proofErr w:type="spellStart"/>
      <w:r>
        <w:t>Немтушкин</w:t>
      </w:r>
      <w:proofErr w:type="spellEnd"/>
      <w:r>
        <w:t>, рассказ «</w:t>
      </w:r>
      <w:proofErr w:type="spellStart"/>
      <w:r>
        <w:t>Дуннэт</w:t>
      </w:r>
      <w:proofErr w:type="spellEnd"/>
      <w:r>
        <w:t xml:space="preserve"> </w:t>
      </w:r>
      <w:proofErr w:type="spellStart"/>
      <w:r>
        <w:t>митӈи</w:t>
      </w:r>
      <w:proofErr w:type="spellEnd"/>
      <w:r>
        <w:t xml:space="preserve"> </w:t>
      </w:r>
      <w:proofErr w:type="spellStart"/>
      <w:r>
        <w:t>эвэды</w:t>
      </w:r>
      <w:proofErr w:type="spellEnd"/>
      <w:r>
        <w:t>» («Наша земля эвенкийская»). Н.В. Сахаров, рассказ «</w:t>
      </w:r>
      <w:proofErr w:type="spellStart"/>
      <w:r>
        <w:t>Балдыдякив</w:t>
      </w:r>
      <w:proofErr w:type="spellEnd"/>
      <w:r>
        <w:t xml:space="preserve"> Тупик» («Моя малая Родина Тупик»). В. Орлов, рассказ «Бомнак». В.Д. </w:t>
      </w:r>
      <w:proofErr w:type="spellStart"/>
      <w:r>
        <w:t>Лоргоктоев</w:t>
      </w:r>
      <w:proofErr w:type="spellEnd"/>
      <w:r>
        <w:t>, стихотворение «</w:t>
      </w:r>
      <w:proofErr w:type="spellStart"/>
      <w:r>
        <w:t>Балдыдяк</w:t>
      </w:r>
      <w:proofErr w:type="spellEnd"/>
      <w:r>
        <w:t xml:space="preserve"> </w:t>
      </w:r>
      <w:proofErr w:type="spellStart"/>
      <w:r>
        <w:t>дуннэви</w:t>
      </w:r>
      <w:proofErr w:type="spellEnd"/>
      <w:r>
        <w:t xml:space="preserve"> </w:t>
      </w:r>
      <w:proofErr w:type="spellStart"/>
      <w:r>
        <w:t>аявдем</w:t>
      </w:r>
      <w:proofErr w:type="spellEnd"/>
      <w:r>
        <w:t xml:space="preserve">» («Я люблю свою малую родину»). А.М. </w:t>
      </w:r>
      <w:proofErr w:type="spellStart"/>
      <w:r>
        <w:t>Салаткин</w:t>
      </w:r>
      <w:proofErr w:type="spellEnd"/>
      <w:r>
        <w:t>, рассказ «</w:t>
      </w:r>
      <w:proofErr w:type="spellStart"/>
      <w:r>
        <w:t>Дэвэксэ</w:t>
      </w:r>
      <w:proofErr w:type="spellEnd"/>
      <w:r>
        <w:t xml:space="preserve"> – </w:t>
      </w:r>
      <w:proofErr w:type="spellStart"/>
      <w:r>
        <w:t>ая</w:t>
      </w:r>
      <w:proofErr w:type="spellEnd"/>
      <w:r>
        <w:t xml:space="preserve"> </w:t>
      </w:r>
      <w:proofErr w:type="spellStart"/>
      <w:r>
        <w:t>дуннэ</w:t>
      </w:r>
      <w:proofErr w:type="spellEnd"/>
      <w:r>
        <w:t>» («</w:t>
      </w:r>
      <w:proofErr w:type="spellStart"/>
      <w:r>
        <w:t>Дэвэксэ</w:t>
      </w:r>
      <w:proofErr w:type="spellEnd"/>
      <w:r>
        <w:t xml:space="preserve"> – хорошая земля»). А.А. Лукинов, рассказ «</w:t>
      </w:r>
      <w:proofErr w:type="spellStart"/>
      <w:r>
        <w:t>Чиринда</w:t>
      </w:r>
      <w:proofErr w:type="spellEnd"/>
      <w:r>
        <w:t xml:space="preserve"> </w:t>
      </w:r>
      <w:proofErr w:type="spellStart"/>
      <w:r>
        <w:t>тэгэлин</w:t>
      </w:r>
      <w:proofErr w:type="spellEnd"/>
      <w:r>
        <w:t xml:space="preserve">» («Жители </w:t>
      </w:r>
      <w:proofErr w:type="spellStart"/>
      <w:r>
        <w:t>Чиринды</w:t>
      </w:r>
      <w:proofErr w:type="spellEnd"/>
      <w:r>
        <w:t xml:space="preserve">»). </w:t>
      </w:r>
    </w:p>
    <w:p w14:paraId="0BCFE470" w14:textId="77777777" w:rsidR="004E38D3" w:rsidRDefault="00C1131D">
      <w:pPr>
        <w:spacing w:after="131" w:line="259" w:lineRule="auto"/>
        <w:ind w:left="742" w:right="11"/>
      </w:pPr>
      <w:r>
        <w:t xml:space="preserve">152.9.2. Произведения о явлениях природы, окружающем мире. </w:t>
      </w:r>
    </w:p>
    <w:p w14:paraId="417B52A3" w14:textId="77777777" w:rsidR="004E38D3" w:rsidRDefault="00C1131D">
      <w:pPr>
        <w:ind w:left="9" w:right="11" w:firstLine="708"/>
      </w:pPr>
      <w:r>
        <w:t xml:space="preserve">Н.К. </w:t>
      </w:r>
      <w:proofErr w:type="spellStart"/>
      <w:r>
        <w:t>Оѐгир</w:t>
      </w:r>
      <w:proofErr w:type="spellEnd"/>
      <w:r>
        <w:t>, стихотворение «</w:t>
      </w:r>
      <w:proofErr w:type="spellStart"/>
      <w:r>
        <w:t>Долбор</w:t>
      </w:r>
      <w:proofErr w:type="spellEnd"/>
      <w:r>
        <w:t xml:space="preserve"> </w:t>
      </w:r>
      <w:proofErr w:type="spellStart"/>
      <w:r>
        <w:t>гулувунду</w:t>
      </w:r>
      <w:proofErr w:type="spellEnd"/>
      <w:r>
        <w:t>» («Ночному костру»). Г.Я. Чинков, стихотворение «</w:t>
      </w:r>
      <w:proofErr w:type="spellStart"/>
      <w:r>
        <w:t>Неӈнени</w:t>
      </w:r>
      <w:proofErr w:type="spellEnd"/>
      <w:r>
        <w:t xml:space="preserve"> </w:t>
      </w:r>
      <w:proofErr w:type="spellStart"/>
      <w:r>
        <w:t>эмэрэн</w:t>
      </w:r>
      <w:proofErr w:type="spellEnd"/>
      <w:r>
        <w:t>» («Весна пришла»), стихотворение «</w:t>
      </w:r>
      <w:proofErr w:type="spellStart"/>
      <w:r>
        <w:t>Неӈне</w:t>
      </w:r>
      <w:proofErr w:type="spellEnd"/>
      <w:r>
        <w:t xml:space="preserve">» («Весна»). А.Н. </w:t>
      </w:r>
      <w:proofErr w:type="spellStart"/>
      <w:r>
        <w:t>Мыреева</w:t>
      </w:r>
      <w:proofErr w:type="spellEnd"/>
      <w:r>
        <w:t>, рассказ «</w:t>
      </w:r>
      <w:proofErr w:type="spellStart"/>
      <w:r>
        <w:t>Эӈнэкэн</w:t>
      </w:r>
      <w:proofErr w:type="spellEnd"/>
      <w:r>
        <w:t>» («</w:t>
      </w:r>
      <w:proofErr w:type="spellStart"/>
      <w:r>
        <w:t>Оленѐнок</w:t>
      </w:r>
      <w:proofErr w:type="spellEnd"/>
      <w:r>
        <w:t xml:space="preserve">»). Г.И. </w:t>
      </w:r>
      <w:proofErr w:type="spellStart"/>
      <w:r>
        <w:t>Кэптукэ</w:t>
      </w:r>
      <w:proofErr w:type="spellEnd"/>
      <w:r>
        <w:t xml:space="preserve">, рассказ «Он </w:t>
      </w:r>
      <w:proofErr w:type="spellStart"/>
      <w:r>
        <w:t>бирава</w:t>
      </w:r>
      <w:proofErr w:type="spellEnd"/>
      <w:r>
        <w:t xml:space="preserve"> </w:t>
      </w:r>
      <w:proofErr w:type="spellStart"/>
      <w:r>
        <w:t>эвэнкил</w:t>
      </w:r>
      <w:proofErr w:type="spellEnd"/>
      <w:r>
        <w:t xml:space="preserve"> </w:t>
      </w:r>
      <w:proofErr w:type="spellStart"/>
      <w:r>
        <w:t>хэдэвкил</w:t>
      </w:r>
      <w:proofErr w:type="spellEnd"/>
      <w:r>
        <w:t xml:space="preserve">» («Как эвенки переправляются через реку»). </w:t>
      </w:r>
    </w:p>
    <w:p w14:paraId="331E08AA" w14:textId="77777777" w:rsidR="004E38D3" w:rsidRDefault="00C1131D">
      <w:pPr>
        <w:ind w:left="9" w:right="11" w:firstLine="708"/>
      </w:pPr>
      <w:r>
        <w:t xml:space="preserve">152.9.3. История народа, связи с соседями, идеалы и представления в фольклорных и произведениях эвенкийских авторов. Легенды и мифы. </w:t>
      </w:r>
    </w:p>
    <w:p w14:paraId="223F263F" w14:textId="77777777" w:rsidR="004E38D3" w:rsidRDefault="00C1131D">
      <w:pPr>
        <w:ind w:left="9" w:right="11" w:firstLine="708"/>
      </w:pPr>
      <w:r>
        <w:t>«</w:t>
      </w:r>
      <w:proofErr w:type="spellStart"/>
      <w:r>
        <w:t>Адери</w:t>
      </w:r>
      <w:proofErr w:type="spellEnd"/>
      <w:r>
        <w:t xml:space="preserve"> </w:t>
      </w:r>
      <w:proofErr w:type="spellStart"/>
      <w:r>
        <w:t>Аякчана</w:t>
      </w:r>
      <w:proofErr w:type="spellEnd"/>
      <w:r>
        <w:t xml:space="preserve">» («Спящая </w:t>
      </w:r>
      <w:proofErr w:type="spellStart"/>
      <w:r>
        <w:t>Аякчана</w:t>
      </w:r>
      <w:proofErr w:type="spellEnd"/>
      <w:r>
        <w:t>»). «</w:t>
      </w:r>
      <w:proofErr w:type="gramStart"/>
      <w:r>
        <w:t>Он</w:t>
      </w:r>
      <w:proofErr w:type="gramEnd"/>
      <w:r>
        <w:t xml:space="preserve"> луча, </w:t>
      </w:r>
      <w:proofErr w:type="spellStart"/>
      <w:r>
        <w:t>эвэнки</w:t>
      </w:r>
      <w:proofErr w:type="spellEnd"/>
      <w:r>
        <w:t xml:space="preserve">-дэ </w:t>
      </w:r>
      <w:proofErr w:type="spellStart"/>
      <w:r>
        <w:t>бэлэмнилэ</w:t>
      </w:r>
      <w:proofErr w:type="spellEnd"/>
      <w:r>
        <w:t xml:space="preserve"> </w:t>
      </w:r>
      <w:proofErr w:type="spellStart"/>
      <w:r>
        <w:t>бакачатын</w:t>
      </w:r>
      <w:proofErr w:type="spellEnd"/>
      <w:r>
        <w:t>» («Как русский и эвенк помощников нашли»), «</w:t>
      </w:r>
      <w:proofErr w:type="spellStart"/>
      <w:r>
        <w:t>Бакамникан</w:t>
      </w:r>
      <w:proofErr w:type="spellEnd"/>
      <w:r>
        <w:t>» («</w:t>
      </w:r>
      <w:proofErr w:type="spellStart"/>
      <w:r>
        <w:t>Найдѐныш</w:t>
      </w:r>
      <w:proofErr w:type="spellEnd"/>
      <w:r>
        <w:t>»), «</w:t>
      </w:r>
      <w:proofErr w:type="spellStart"/>
      <w:r>
        <w:t>Гарпанча</w:t>
      </w:r>
      <w:proofErr w:type="spellEnd"/>
      <w:r>
        <w:t xml:space="preserve"> </w:t>
      </w:r>
      <w:proofErr w:type="spellStart"/>
      <w:r>
        <w:t>Чильчагир</w:t>
      </w:r>
      <w:proofErr w:type="spellEnd"/>
      <w:r>
        <w:t xml:space="preserve"> </w:t>
      </w:r>
      <w:proofErr w:type="spellStart"/>
      <w:r>
        <w:t>одѐмнитын</w:t>
      </w:r>
      <w:proofErr w:type="spellEnd"/>
      <w:r>
        <w:t>» («</w:t>
      </w:r>
      <w:proofErr w:type="spellStart"/>
      <w:r>
        <w:t>Гарпанча</w:t>
      </w:r>
      <w:proofErr w:type="spellEnd"/>
      <w:r>
        <w:t xml:space="preserve"> – защитник </w:t>
      </w:r>
      <w:proofErr w:type="spellStart"/>
      <w:r>
        <w:t>Чилчагиров</w:t>
      </w:r>
      <w:proofErr w:type="spellEnd"/>
      <w:r>
        <w:t xml:space="preserve">»). </w:t>
      </w:r>
    </w:p>
    <w:p w14:paraId="6BAAF31C" w14:textId="77777777" w:rsidR="004E38D3" w:rsidRDefault="00C1131D">
      <w:pPr>
        <w:tabs>
          <w:tab w:val="center" w:pos="1433"/>
          <w:tab w:val="center" w:pos="3032"/>
          <w:tab w:val="center" w:pos="4508"/>
          <w:tab w:val="center" w:pos="6141"/>
          <w:tab w:val="center" w:pos="7866"/>
          <w:tab w:val="right" w:pos="10243"/>
        </w:tabs>
        <w:spacing w:after="136" w:line="259" w:lineRule="auto"/>
        <w:ind w:left="0" w:right="0" w:firstLine="0"/>
        <w:jc w:val="left"/>
      </w:pPr>
      <w:r>
        <w:rPr>
          <w:rFonts w:ascii="Calibri" w:eastAsia="Calibri" w:hAnsi="Calibri" w:cs="Calibri"/>
          <w:sz w:val="22"/>
        </w:rPr>
        <w:tab/>
      </w:r>
      <w:r>
        <w:t xml:space="preserve">Н.К. </w:t>
      </w:r>
      <w:proofErr w:type="spellStart"/>
      <w:r>
        <w:t>Оѐгир</w:t>
      </w:r>
      <w:proofErr w:type="spellEnd"/>
      <w:r>
        <w:t xml:space="preserve">, </w:t>
      </w:r>
      <w:r>
        <w:tab/>
        <w:t xml:space="preserve">рассказ </w:t>
      </w:r>
      <w:r>
        <w:tab/>
        <w:t>«</w:t>
      </w:r>
      <w:proofErr w:type="spellStart"/>
      <w:r>
        <w:t>Эвэнкил</w:t>
      </w:r>
      <w:proofErr w:type="spellEnd"/>
      <w:r>
        <w:t xml:space="preserve"> </w:t>
      </w:r>
      <w:r>
        <w:tab/>
      </w:r>
      <w:proofErr w:type="spellStart"/>
      <w:r>
        <w:t>итылтын</w:t>
      </w:r>
      <w:proofErr w:type="spellEnd"/>
      <w:r>
        <w:t xml:space="preserve">» </w:t>
      </w:r>
      <w:r>
        <w:tab/>
        <w:t xml:space="preserve">(«Заповеди </w:t>
      </w:r>
      <w:r>
        <w:tab/>
        <w:t xml:space="preserve">эвенков»). </w:t>
      </w:r>
    </w:p>
    <w:p w14:paraId="183D6A2B" w14:textId="77777777" w:rsidR="004E38D3" w:rsidRDefault="00C1131D">
      <w:pPr>
        <w:ind w:left="19" w:right="11"/>
      </w:pPr>
      <w:r>
        <w:t xml:space="preserve">И.В. Монахова, </w:t>
      </w:r>
      <w:proofErr w:type="spellStart"/>
      <w:r>
        <w:t>расказ</w:t>
      </w:r>
      <w:proofErr w:type="spellEnd"/>
      <w:r>
        <w:t xml:space="preserve"> «Нэку» («Клад»). Е.Е. </w:t>
      </w:r>
      <w:proofErr w:type="spellStart"/>
      <w:r>
        <w:t>Аксѐнова</w:t>
      </w:r>
      <w:proofErr w:type="spellEnd"/>
      <w:r>
        <w:t>, стихотворение «</w:t>
      </w:r>
      <w:proofErr w:type="spellStart"/>
      <w:r>
        <w:t>Долбор</w:t>
      </w:r>
      <w:proofErr w:type="spellEnd"/>
      <w:r>
        <w:t xml:space="preserve"> </w:t>
      </w:r>
      <w:proofErr w:type="spellStart"/>
      <w:r>
        <w:t>бэел</w:t>
      </w:r>
      <w:proofErr w:type="spellEnd"/>
      <w:r>
        <w:t xml:space="preserve"> </w:t>
      </w:r>
      <w:proofErr w:type="spellStart"/>
      <w:r>
        <w:t>гиркилэнтын</w:t>
      </w:r>
      <w:proofErr w:type="spellEnd"/>
      <w:r>
        <w:t>» («Дружба северян»). В.И. Колесов, стихотворение «</w:t>
      </w:r>
      <w:proofErr w:type="spellStart"/>
      <w:r>
        <w:t>Минӈи</w:t>
      </w:r>
      <w:proofErr w:type="spellEnd"/>
      <w:r>
        <w:t xml:space="preserve"> </w:t>
      </w:r>
      <w:proofErr w:type="spellStart"/>
      <w:r>
        <w:t>эвэм</w:t>
      </w:r>
      <w:proofErr w:type="spellEnd"/>
      <w:r>
        <w:t xml:space="preserve">» («Моя бабушка»). </w:t>
      </w:r>
    </w:p>
    <w:p w14:paraId="071EA3CE" w14:textId="77777777" w:rsidR="004E38D3" w:rsidRDefault="00C1131D">
      <w:pPr>
        <w:spacing w:after="133" w:line="259" w:lineRule="auto"/>
        <w:ind w:left="742" w:right="11"/>
      </w:pPr>
      <w:r>
        <w:t xml:space="preserve">152.9.4. Литературоведческая пропедевтика. </w:t>
      </w:r>
    </w:p>
    <w:p w14:paraId="3D7EC172" w14:textId="77777777" w:rsidR="004E38D3" w:rsidRDefault="00C1131D">
      <w:pPr>
        <w:ind w:left="9" w:right="11" w:firstLine="708"/>
      </w:pPr>
      <w:r>
        <w:t xml:space="preserve">Закрепление и расширение понятий оригинальный текст, переводной текст, писатель, биография и творчество писателя, авторский текст, народный текст, поэтический текст, прозаический текст, главный герой произведения, строфа и строка стихотворения, тема и главная мысль произведения, характеристика. </w:t>
      </w:r>
    </w:p>
    <w:p w14:paraId="42D00150" w14:textId="77777777" w:rsidR="004E38D3" w:rsidRDefault="00C1131D">
      <w:pPr>
        <w:ind w:left="9" w:right="11" w:firstLine="708"/>
      </w:pPr>
      <w:r>
        <w:lastRenderedPageBreak/>
        <w:t xml:space="preserve">152.10. Планируемые результаты освоения программы по литературному чтению на родном (эвенкийском) языке на уровне начального общего образования. </w:t>
      </w:r>
    </w:p>
    <w:p w14:paraId="40CF3E2B" w14:textId="77777777" w:rsidR="004E38D3" w:rsidRDefault="00C1131D">
      <w:pPr>
        <w:ind w:left="9" w:right="11" w:firstLine="708"/>
      </w:pPr>
      <w:r>
        <w:t xml:space="preserve">152.10.1. В результате изучения литературного чтения на родном (эвенкийском) языке на уровне начального общего образования у обучающегося будут сформированы следующие личностные результаты: </w:t>
      </w:r>
    </w:p>
    <w:p w14:paraId="6990C4DF" w14:textId="77777777" w:rsidR="004E38D3" w:rsidRDefault="00C1131D">
      <w:pPr>
        <w:spacing w:after="131" w:line="259" w:lineRule="auto"/>
        <w:ind w:left="742" w:right="11"/>
      </w:pPr>
      <w:r>
        <w:t xml:space="preserve">1) гражданско-патриотического воспитания: </w:t>
      </w:r>
    </w:p>
    <w:p w14:paraId="71DD8343" w14:textId="77777777" w:rsidR="004E38D3" w:rsidRDefault="00C1131D">
      <w:pPr>
        <w:ind w:left="9" w:right="11" w:firstLine="708"/>
      </w:pPr>
      <w:r>
        <w:t xml:space="preserve">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 проявление уважения к традициям и культуре своего и других народов в </w:t>
      </w:r>
    </w:p>
    <w:p w14:paraId="5A01A2E4" w14:textId="77777777" w:rsidR="004E38D3" w:rsidRDefault="00C1131D">
      <w:pPr>
        <w:spacing w:after="131" w:line="259" w:lineRule="auto"/>
        <w:ind w:left="19" w:right="11"/>
      </w:pPr>
      <w:r>
        <w:t xml:space="preserve">процессе восприятия и анализа художественных произведений и творчества народов </w:t>
      </w:r>
    </w:p>
    <w:p w14:paraId="0BD2E0EB" w14:textId="77777777" w:rsidR="004E38D3" w:rsidRDefault="00C1131D">
      <w:pPr>
        <w:ind w:left="717" w:right="11" w:hanging="708"/>
      </w:pPr>
      <w:r>
        <w:t xml:space="preserve">России; осознание своей этнокультурной и российской гражданской идентичности; сопричастность к прошлому, настоящему и будущему родного края, в том </w:t>
      </w:r>
    </w:p>
    <w:p w14:paraId="340B53EA" w14:textId="77777777" w:rsidR="004E38D3" w:rsidRDefault="00C1131D">
      <w:pPr>
        <w:ind w:left="19" w:right="11"/>
      </w:pPr>
      <w:r>
        <w:t xml:space="preserve">числе при работе с художественными произведениями; уважительное отношение к другим народам многонациональной России;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w:t>
      </w:r>
    </w:p>
    <w:p w14:paraId="319F08DB" w14:textId="77777777" w:rsidR="004E38D3" w:rsidRDefault="00C1131D">
      <w:pPr>
        <w:spacing w:line="259" w:lineRule="auto"/>
        <w:ind w:left="742" w:right="11"/>
      </w:pPr>
      <w:r>
        <w:t xml:space="preserve">2) духовно-нравственного воспитания: </w:t>
      </w:r>
    </w:p>
    <w:p w14:paraId="3D239306" w14:textId="77777777" w:rsidR="004E38D3" w:rsidRDefault="00C1131D">
      <w:pPr>
        <w:spacing w:after="136" w:line="259" w:lineRule="auto"/>
        <w:ind w:left="19" w:right="9"/>
        <w:jc w:val="right"/>
      </w:pPr>
      <w:r>
        <w:t xml:space="preserve">проявление сопереживания, уважения и доброжелательности (в том числе с </w:t>
      </w:r>
    </w:p>
    <w:p w14:paraId="18CC2260" w14:textId="77777777" w:rsidR="004E38D3" w:rsidRDefault="00C1131D">
      <w:pPr>
        <w:ind w:left="717" w:right="11" w:hanging="708"/>
      </w:pPr>
      <w:r>
        <w:t xml:space="preserve">использованием языковых средств для выражения своего состояния и чувств); осознание этических понятий, оценка поведения и поступков персонажей </w:t>
      </w:r>
    </w:p>
    <w:p w14:paraId="6A4F8481" w14:textId="77777777" w:rsidR="004E38D3" w:rsidRDefault="00C1131D">
      <w:pPr>
        <w:ind w:left="717" w:right="11" w:hanging="708"/>
      </w:pPr>
      <w:r>
        <w:t xml:space="preserve">художественных произведений в ситуации нравственного выбора; выражение своего видения мира, индивидуальной позиции посредством </w:t>
      </w:r>
    </w:p>
    <w:p w14:paraId="079B3B95" w14:textId="77777777" w:rsidR="004E38D3" w:rsidRDefault="00C1131D">
      <w:pPr>
        <w:ind w:left="19" w:right="11"/>
      </w:pPr>
      <w:r>
        <w:t xml:space="preserve">накопления и систематизации литературных впечатлений, разнообразных по эмоциональной окраске; 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 3) эстетического воспитания: </w:t>
      </w:r>
    </w:p>
    <w:p w14:paraId="69497A20" w14:textId="77777777" w:rsidR="004E38D3" w:rsidRDefault="00C1131D">
      <w:pPr>
        <w:ind w:left="9" w:right="11" w:firstLine="708"/>
      </w:pPr>
      <w:r>
        <w:t xml:space="preserve">уважительное отношение и интерес к художественной культуре, восприимчивость к разным видам искусства, традициям и творчеству своего и других </w:t>
      </w:r>
      <w:r>
        <w:lastRenderedPageBreak/>
        <w:t xml:space="preserve">народов; стремление к самовыражению в разных видах художественной деятельности; </w:t>
      </w:r>
    </w:p>
    <w:p w14:paraId="42DF03E7" w14:textId="77777777" w:rsidR="004E38D3" w:rsidRDefault="00C1131D">
      <w:pPr>
        <w:spacing w:after="37"/>
        <w:ind w:left="9" w:right="11" w:firstLine="708"/>
      </w:pPr>
      <w:r>
        <w:t xml:space="preserve">4) физического воспитания, формирования культуры здоровья и эмоционального благополучия: </w:t>
      </w:r>
    </w:p>
    <w:p w14:paraId="00A58C70" w14:textId="77777777" w:rsidR="004E38D3" w:rsidRDefault="00C1131D">
      <w:pPr>
        <w:tabs>
          <w:tab w:val="center" w:pos="1457"/>
          <w:tab w:val="center" w:pos="2939"/>
          <w:tab w:val="center" w:pos="4427"/>
          <w:tab w:val="center" w:pos="5910"/>
          <w:tab w:val="center" w:pos="6729"/>
          <w:tab w:val="center" w:pos="8182"/>
          <w:tab w:val="right" w:pos="10243"/>
        </w:tabs>
        <w:spacing w:after="136" w:line="259" w:lineRule="auto"/>
        <w:ind w:left="0" w:right="0" w:firstLine="0"/>
        <w:jc w:val="left"/>
      </w:pPr>
      <w:r>
        <w:rPr>
          <w:rFonts w:ascii="Calibri" w:eastAsia="Calibri" w:hAnsi="Calibri" w:cs="Calibri"/>
          <w:sz w:val="22"/>
        </w:rPr>
        <w:tab/>
      </w:r>
      <w:r>
        <w:t xml:space="preserve">соблюдение </w:t>
      </w:r>
      <w:r>
        <w:tab/>
        <w:t xml:space="preserve">правил </w:t>
      </w:r>
      <w:r>
        <w:tab/>
        <w:t xml:space="preserve">безопасного </w:t>
      </w:r>
      <w:r>
        <w:tab/>
        <w:t xml:space="preserve">поиска </w:t>
      </w:r>
      <w:r>
        <w:tab/>
        <w:t xml:space="preserve">в </w:t>
      </w:r>
      <w:r>
        <w:tab/>
        <w:t xml:space="preserve">информационной </w:t>
      </w:r>
      <w:r>
        <w:tab/>
        <w:t xml:space="preserve">среде </w:t>
      </w:r>
    </w:p>
    <w:p w14:paraId="6A095E28" w14:textId="77777777" w:rsidR="004E38D3" w:rsidRDefault="00C1131D">
      <w:pPr>
        <w:ind w:left="19" w:right="11"/>
      </w:pPr>
      <w:r>
        <w:t xml:space="preserve">дополнительной информации, в том числе на уроках литературного чтения на родном (эвенкийском) языке; </w:t>
      </w:r>
    </w:p>
    <w:p w14:paraId="046E0A97" w14:textId="77777777" w:rsidR="004E38D3" w:rsidRDefault="00C1131D">
      <w:pPr>
        <w:ind w:left="9" w:right="11" w:firstLine="708"/>
      </w:pPr>
      <w:r>
        <w:t xml:space="preserve">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 5) трудового воспитания: </w:t>
      </w:r>
    </w:p>
    <w:p w14:paraId="0C98EA92" w14:textId="77777777" w:rsidR="004E38D3" w:rsidRDefault="00C1131D">
      <w:pPr>
        <w:ind w:left="9" w:right="11" w:firstLine="708"/>
      </w:pP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 6) экологического воспитания: </w:t>
      </w:r>
    </w:p>
    <w:p w14:paraId="616BA0DA" w14:textId="77777777" w:rsidR="004E38D3" w:rsidRDefault="00C1131D">
      <w:pPr>
        <w:spacing w:after="136" w:line="259" w:lineRule="auto"/>
        <w:ind w:left="19" w:right="9"/>
        <w:jc w:val="right"/>
      </w:pPr>
      <w:r>
        <w:t xml:space="preserve">бережное отношение к природе посредством примеров из художественных </w:t>
      </w:r>
    </w:p>
    <w:p w14:paraId="7906C5C6" w14:textId="77777777" w:rsidR="004E38D3" w:rsidRDefault="00C1131D">
      <w:pPr>
        <w:ind w:left="717" w:right="2323" w:hanging="708"/>
      </w:pPr>
      <w:r>
        <w:t xml:space="preserve">произведений; неприятие действий, приносящих вред природе; 7) ценности научного познания: </w:t>
      </w:r>
    </w:p>
    <w:p w14:paraId="13DE436E" w14:textId="77777777" w:rsidR="004E38D3" w:rsidRDefault="00C1131D">
      <w:pPr>
        <w:spacing w:after="136" w:line="259" w:lineRule="auto"/>
        <w:ind w:left="19" w:right="9"/>
        <w:jc w:val="right"/>
      </w:pPr>
      <w:r>
        <w:t xml:space="preserve">ориентация в деятельности на первоначальные представления о научной </w:t>
      </w:r>
    </w:p>
    <w:p w14:paraId="50CD883C" w14:textId="77777777" w:rsidR="004E38D3" w:rsidRDefault="00C1131D">
      <w:pPr>
        <w:ind w:left="19" w:right="11"/>
      </w:pPr>
      <w:r>
        <w:t xml:space="preserve">картине мира, понимание важности слова как средства создания </w:t>
      </w:r>
      <w:proofErr w:type="spellStart"/>
      <w:r>
        <w:t>словеснохудожественного</w:t>
      </w:r>
      <w:proofErr w:type="spellEnd"/>
      <w:r>
        <w:t xml:space="preserve"> образа, способа выражения мыслей, чувств, идей автора; потребность в самостоятельной читательской деятельности, саморазвитии средствами эвенкийской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w:t>
      </w:r>
    </w:p>
    <w:p w14:paraId="77F04541" w14:textId="77777777" w:rsidR="004E38D3" w:rsidRDefault="00C1131D">
      <w:pPr>
        <w:ind w:left="9" w:right="11" w:firstLine="708"/>
      </w:pPr>
      <w:r>
        <w:t xml:space="preserve">152.10.2. В результате изучения литературного чтения на родном (эвенкийском)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79DB830" w14:textId="77777777" w:rsidR="004E38D3" w:rsidRDefault="00C1131D">
      <w:pPr>
        <w:ind w:left="9" w:right="11" w:firstLine="708"/>
      </w:pPr>
      <w:r>
        <w:lastRenderedPageBreak/>
        <w:t xml:space="preserve">152.10.2.1. У обучающегося будут сформированы следующие базовые логические действия как часть познавательных универсальных учебных действий: 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 объединять части объекта, объекты (тексты) по заданному признаку; определять существенный признак для классификации, классифицировать </w:t>
      </w:r>
    </w:p>
    <w:p w14:paraId="58AFE0BA" w14:textId="77777777" w:rsidR="004E38D3" w:rsidRDefault="00C1131D">
      <w:pPr>
        <w:ind w:left="19" w:right="11"/>
      </w:pPr>
      <w:r>
        <w:t xml:space="preserve">произведения по темам, жанрам; 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 выявлять недостаток информации для решения учебной и практической </w:t>
      </w:r>
    </w:p>
    <w:p w14:paraId="6E4D30DC" w14:textId="77777777" w:rsidR="004E38D3" w:rsidRDefault="00C1131D">
      <w:pPr>
        <w:spacing w:line="259" w:lineRule="auto"/>
        <w:ind w:left="19" w:right="11"/>
      </w:pPr>
      <w:r>
        <w:t xml:space="preserve">задачи на основе предложенного алгоритма; </w:t>
      </w:r>
    </w:p>
    <w:p w14:paraId="22585A57" w14:textId="77777777" w:rsidR="004E38D3" w:rsidRDefault="00C1131D">
      <w:pPr>
        <w:ind w:left="9" w:right="11" w:firstLine="708"/>
      </w:pPr>
      <w:r>
        <w:t xml:space="preserve">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 </w:t>
      </w:r>
    </w:p>
    <w:p w14:paraId="328E7D2B" w14:textId="77777777" w:rsidR="004E38D3" w:rsidRDefault="00C1131D">
      <w:pPr>
        <w:ind w:left="9" w:right="11" w:firstLine="708"/>
      </w:pPr>
      <w:r>
        <w:t xml:space="preserve">152.10.2.2. У обучающегося будут сформированы следующие базовые исследовательские действия как часть познавательных универсальных учебных действий: </w:t>
      </w:r>
    </w:p>
    <w:p w14:paraId="1F64B1FD" w14:textId="77777777" w:rsidR="004E38D3" w:rsidRDefault="00C1131D">
      <w:pPr>
        <w:spacing w:after="131" w:line="259" w:lineRule="auto"/>
        <w:ind w:left="742" w:right="11"/>
      </w:pPr>
      <w:r>
        <w:t xml:space="preserve">с помощью учителя формулировать цель; </w:t>
      </w:r>
    </w:p>
    <w:p w14:paraId="750D08CE" w14:textId="77777777" w:rsidR="004E38D3" w:rsidRDefault="00C1131D">
      <w:pPr>
        <w:spacing w:after="136" w:line="259" w:lineRule="auto"/>
        <w:ind w:left="19" w:right="9"/>
        <w:jc w:val="right"/>
      </w:pPr>
      <w:r>
        <w:t xml:space="preserve">сравнивать несколько вариантов решения задачи, выбирать наиболее </w:t>
      </w:r>
    </w:p>
    <w:p w14:paraId="1017B522" w14:textId="77777777" w:rsidR="004E38D3" w:rsidRDefault="00C1131D">
      <w:pPr>
        <w:ind w:left="717" w:right="2736" w:hanging="708"/>
      </w:pPr>
      <w:r>
        <w:t xml:space="preserve">подходящий (на основе предложенных критериев); выполнять по предложенному плану проектное задание; </w:t>
      </w:r>
    </w:p>
    <w:p w14:paraId="788C9B36" w14:textId="77777777" w:rsidR="004E38D3" w:rsidRDefault="00C1131D">
      <w:pPr>
        <w:ind w:left="9" w:right="11" w:firstLine="708"/>
      </w:pPr>
      <w:r>
        <w:t xml:space="preserve">формулировать выводы и подкреплять их доказательствами на основе результатов проведенного анализа текста (классификации, сравнения, исследования); прогнозировать возможное развитие процессов, событий и их последствия в </w:t>
      </w:r>
    </w:p>
    <w:p w14:paraId="452B59DB" w14:textId="77777777" w:rsidR="004E38D3" w:rsidRDefault="00C1131D">
      <w:pPr>
        <w:spacing w:after="131" w:line="259" w:lineRule="auto"/>
        <w:ind w:left="19" w:right="11"/>
      </w:pPr>
      <w:r>
        <w:t xml:space="preserve">аналогичных или сходных ситуациях. </w:t>
      </w:r>
    </w:p>
    <w:p w14:paraId="2B230E7C" w14:textId="77777777" w:rsidR="004E38D3" w:rsidRDefault="00C1131D">
      <w:pPr>
        <w:ind w:left="9" w:right="11" w:firstLine="708"/>
      </w:pPr>
      <w:r>
        <w:t xml:space="preserve">152.10.2.3. У обучающегося будут сформированы умения работать с информацией как часть познавательных универсальных учебных действий: </w:t>
      </w:r>
    </w:p>
    <w:p w14:paraId="7AEF8269" w14:textId="77777777" w:rsidR="004E38D3" w:rsidRDefault="00C1131D">
      <w:pPr>
        <w:ind w:left="742" w:right="11"/>
      </w:pPr>
      <w:r>
        <w:t xml:space="preserve">выбирать источник получения информации: словарь, справочник; согласно заданному алгоритму находить в предложенном источнике (словаре, </w:t>
      </w:r>
    </w:p>
    <w:p w14:paraId="516AEE67" w14:textId="77777777" w:rsidR="004E38D3" w:rsidRDefault="00C1131D">
      <w:pPr>
        <w:ind w:left="717" w:right="11" w:hanging="708"/>
      </w:pPr>
      <w:r>
        <w:lastRenderedPageBreak/>
        <w:t xml:space="preserve">справочнике) информацию, представленную в явном виде; распознавать достоверную и недостоверную информацию самостоятельно или </w:t>
      </w:r>
    </w:p>
    <w:p w14:paraId="0E48D3CA" w14:textId="77777777" w:rsidR="004E38D3" w:rsidRDefault="00C1131D">
      <w:pPr>
        <w:ind w:left="19" w:right="11"/>
      </w:pPr>
      <w:r>
        <w:t xml:space="preserve">на основании предложенного учителем способа </w:t>
      </w:r>
      <w:proofErr w:type="spellStart"/>
      <w:r>
        <w:t>еѐ</w:t>
      </w:r>
      <w:proofErr w:type="spellEnd"/>
      <w:r>
        <w:t xml:space="preserve"> проверки (с помощью словарей, справочников); соблюдать с помощью взрослых (учителей, родителей и (или) законных </w:t>
      </w:r>
    </w:p>
    <w:p w14:paraId="1AF1B537" w14:textId="77777777" w:rsidR="004E38D3" w:rsidRDefault="00C1131D">
      <w:pPr>
        <w:spacing w:after="131" w:line="259" w:lineRule="auto"/>
        <w:ind w:left="19" w:right="11"/>
      </w:pPr>
      <w:r>
        <w:t xml:space="preserve">представителей) правила информационной безопасности при поиске информации в </w:t>
      </w:r>
    </w:p>
    <w:p w14:paraId="45C1C7BC" w14:textId="77777777" w:rsidR="004E38D3" w:rsidRDefault="00C1131D">
      <w:pPr>
        <w:ind w:left="717" w:right="11" w:hanging="708"/>
      </w:pPr>
      <w:r>
        <w:t xml:space="preserve">Интернете; анализировать и создавать текстовую, видео, графическую, звуковую, </w:t>
      </w:r>
    </w:p>
    <w:p w14:paraId="36185F73" w14:textId="77777777" w:rsidR="004E38D3" w:rsidRDefault="00C1131D">
      <w:pPr>
        <w:spacing w:after="131" w:line="259" w:lineRule="auto"/>
        <w:ind w:left="19" w:right="11"/>
      </w:pPr>
      <w:r>
        <w:t xml:space="preserve">информацию в соответствии с учебной задачей; </w:t>
      </w:r>
    </w:p>
    <w:p w14:paraId="601284AF" w14:textId="77777777" w:rsidR="004E38D3" w:rsidRDefault="00C1131D">
      <w:pPr>
        <w:ind w:left="9" w:right="11" w:firstLine="708"/>
      </w:pPr>
      <w:r>
        <w:t xml:space="preserve">понимать информацию, зафиксированную в виде таблиц, схем, самостоятельно создавать схемы, таблицы по результатам работы с текстами. 152.10.2.4. У обучающегося будут сформированы умения общения как часть коммуникативных универсальных учебных действий: воспринимать и формулировать суждения, выражать эмоции в соответствии с </w:t>
      </w:r>
    </w:p>
    <w:p w14:paraId="41791979" w14:textId="77777777" w:rsidR="004E38D3" w:rsidRDefault="00C1131D">
      <w:pPr>
        <w:ind w:left="717" w:right="11" w:hanging="708"/>
      </w:pPr>
      <w:r>
        <w:t xml:space="preserve">целями и условиями общения в знакомой среде; проявлять уважительное отношение к собеседнику, соблюдать правила </w:t>
      </w:r>
    </w:p>
    <w:p w14:paraId="5DD30003" w14:textId="77777777" w:rsidR="004E38D3" w:rsidRDefault="00C1131D">
      <w:pPr>
        <w:spacing w:line="361" w:lineRule="auto"/>
        <w:ind w:left="727" w:right="2068" w:hanging="718"/>
        <w:jc w:val="left"/>
      </w:pPr>
      <w:r>
        <w:t xml:space="preserve">ведения диалога и дискуссии; признавать возможность существования разных точек зрения; корректно и аргументированно высказывать свое мнение; </w:t>
      </w:r>
    </w:p>
    <w:p w14:paraId="02B450C1" w14:textId="77777777" w:rsidR="004E38D3" w:rsidRDefault="00C1131D">
      <w:pPr>
        <w:ind w:left="742" w:right="11"/>
      </w:pPr>
      <w:r>
        <w:t xml:space="preserve">строить речевое высказывание в соответствии с поставленной задачей; создавать устные (описание, рассуждение, повествование) и письменные </w:t>
      </w:r>
    </w:p>
    <w:p w14:paraId="5A8AB189" w14:textId="77777777" w:rsidR="004E38D3" w:rsidRDefault="00C1131D">
      <w:pPr>
        <w:ind w:left="717" w:right="3173" w:hanging="708"/>
      </w:pPr>
      <w:r>
        <w:t xml:space="preserve">(повествование) тексты; подготавливать небольшие публичные выступления; </w:t>
      </w:r>
    </w:p>
    <w:p w14:paraId="15C9C22C" w14:textId="77777777" w:rsidR="004E38D3" w:rsidRDefault="00C1131D">
      <w:pPr>
        <w:spacing w:after="136" w:line="259" w:lineRule="auto"/>
        <w:ind w:left="19" w:right="9"/>
        <w:jc w:val="right"/>
      </w:pPr>
      <w:r>
        <w:t xml:space="preserve">подбирать иллюстративный материал (рисунки, фото, плакаты) к тексту </w:t>
      </w:r>
    </w:p>
    <w:p w14:paraId="782ABD97" w14:textId="77777777" w:rsidR="004E38D3" w:rsidRDefault="00C1131D">
      <w:pPr>
        <w:spacing w:after="131" w:line="259" w:lineRule="auto"/>
        <w:ind w:left="19" w:right="11"/>
      </w:pPr>
      <w:r>
        <w:t xml:space="preserve">выступления. </w:t>
      </w:r>
    </w:p>
    <w:p w14:paraId="1AB83F1F" w14:textId="77777777" w:rsidR="004E38D3" w:rsidRDefault="00C1131D">
      <w:pPr>
        <w:ind w:left="9" w:right="11" w:firstLine="708"/>
      </w:pPr>
      <w:r>
        <w:t xml:space="preserve">152.10.2.5. У обучающегося будут сформированы умения самоорганизации как части регулятивных универсальных учебных действий: планировать действия по решению учебной задачи для получения результата; выстраивать последовательность выбранных действий. </w:t>
      </w:r>
    </w:p>
    <w:p w14:paraId="295A4614" w14:textId="77777777" w:rsidR="004E38D3" w:rsidRDefault="00C1131D">
      <w:pPr>
        <w:ind w:left="9" w:right="11" w:firstLine="708"/>
      </w:pPr>
      <w:r>
        <w:lastRenderedPageBreak/>
        <w:t xml:space="preserve">152.10.2.6. У обучающегося будут сформированы умения самоконтроля как части регулятивных универсальных учебных действий: </w:t>
      </w:r>
    </w:p>
    <w:p w14:paraId="073F417D" w14:textId="77777777" w:rsidR="004E38D3" w:rsidRDefault="00C1131D">
      <w:pPr>
        <w:ind w:left="742" w:right="11"/>
      </w:pPr>
      <w:r>
        <w:t xml:space="preserve">устанавливать причины успеха или неудач учебной деятельности; корректировать свои учебные действия для преодоления речевых ошибок. </w:t>
      </w:r>
    </w:p>
    <w:p w14:paraId="20C0122F" w14:textId="77777777" w:rsidR="004E38D3" w:rsidRDefault="00C1131D">
      <w:pPr>
        <w:ind w:left="9" w:right="11" w:firstLine="708"/>
      </w:pPr>
      <w:r>
        <w:t xml:space="preserve">152.10.2.7. У обучающегося будут сформированы умения совместной деятельности: </w:t>
      </w:r>
    </w:p>
    <w:p w14:paraId="03864A47" w14:textId="77777777" w:rsidR="004E38D3" w:rsidRDefault="00C1131D">
      <w:pPr>
        <w:ind w:left="9" w:right="11" w:firstLine="708"/>
      </w:pPr>
      <w:r>
        <w:t xml:space="preserve">формулировать краткосрочные и долгосрочные цели (индивидуальные с </w:t>
      </w:r>
      <w:proofErr w:type="spellStart"/>
      <w:r>
        <w:t>учѐтом</w:t>
      </w:r>
      <w:proofErr w:type="spellEnd"/>
      <w:r>
        <w:t xml:space="preserve">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w:t>
      </w:r>
    </w:p>
    <w:p w14:paraId="51DC37EB" w14:textId="77777777" w:rsidR="004E38D3" w:rsidRDefault="00C1131D">
      <w:pPr>
        <w:ind w:left="9" w:right="11" w:firstLine="708"/>
      </w:pPr>
      <w:r>
        <w:t xml:space="preserve">принимать цель совместной деятельности, коллективно выстраивать действия по </w:t>
      </w:r>
      <w:proofErr w:type="spellStart"/>
      <w:r>
        <w:t>еѐ</w:t>
      </w:r>
      <w:proofErr w:type="spellEnd"/>
      <w:r>
        <w:t xml:space="preserve">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w:t>
      </w:r>
    </w:p>
    <w:p w14:paraId="085A2012" w14:textId="77777777" w:rsidR="004E38D3" w:rsidRDefault="00C1131D">
      <w:pPr>
        <w:spacing w:after="136" w:line="259" w:lineRule="auto"/>
        <w:ind w:left="19" w:right="9"/>
        <w:jc w:val="right"/>
      </w:pPr>
      <w:r>
        <w:t xml:space="preserve">выполнять совместные проектные задания по литературному чтению на </w:t>
      </w:r>
    </w:p>
    <w:p w14:paraId="048D0306" w14:textId="77777777" w:rsidR="004E38D3" w:rsidRDefault="00C1131D">
      <w:pPr>
        <w:spacing w:after="132" w:line="259" w:lineRule="auto"/>
        <w:ind w:left="19" w:right="11"/>
      </w:pPr>
      <w:r>
        <w:t xml:space="preserve">родном (эвенкийском) языке с использованием предложенного образца. </w:t>
      </w:r>
    </w:p>
    <w:p w14:paraId="30B99E4D" w14:textId="77777777" w:rsidR="004E38D3" w:rsidRDefault="00C1131D">
      <w:pPr>
        <w:ind w:left="9" w:right="11" w:firstLine="708"/>
      </w:pPr>
      <w:r>
        <w:t xml:space="preserve">152.10.3. Предметные результаты изучения литературного чтения на родном (эвенкийском) языке. К концу обучения в 1 классе обучающийся научится: </w:t>
      </w:r>
    </w:p>
    <w:p w14:paraId="5BFAAE63" w14:textId="77777777" w:rsidR="004E38D3" w:rsidRDefault="00C1131D">
      <w:pPr>
        <w:ind w:left="9" w:right="11" w:firstLine="708"/>
      </w:pPr>
      <w:r>
        <w:t xml:space="preserve">осознавать значимость чтения фольклорных и литературных произведений на эвенкийском языке для овладения родным языком и обогащения родной речи и познания национальной культуры; 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w:t>
      </w:r>
      <w:proofErr w:type="spellStart"/>
      <w:r>
        <w:t>объѐму</w:t>
      </w:r>
      <w:proofErr w:type="spellEnd"/>
      <w:r>
        <w:t xml:space="preserve"> произведения; прогнозировать содержание текста художественного произведения по </w:t>
      </w:r>
    </w:p>
    <w:p w14:paraId="3B00F191" w14:textId="77777777" w:rsidR="004E38D3" w:rsidRDefault="00C1131D">
      <w:pPr>
        <w:spacing w:after="168" w:line="259" w:lineRule="auto"/>
        <w:ind w:left="19" w:right="11"/>
      </w:pPr>
      <w:r>
        <w:t xml:space="preserve">заголовку и осознавать цель чтения; </w:t>
      </w:r>
    </w:p>
    <w:p w14:paraId="2E402D34" w14:textId="77777777" w:rsidR="004E38D3" w:rsidRDefault="00C1131D">
      <w:pPr>
        <w:tabs>
          <w:tab w:val="center" w:pos="1282"/>
          <w:tab w:val="center" w:pos="2182"/>
          <w:tab w:val="center" w:pos="2910"/>
          <w:tab w:val="center" w:pos="4286"/>
          <w:tab w:val="center" w:pos="5615"/>
          <w:tab w:val="center" w:pos="6305"/>
          <w:tab w:val="center" w:pos="7271"/>
          <w:tab w:val="center" w:pos="8303"/>
          <w:tab w:val="center" w:pos="9275"/>
          <w:tab w:val="right" w:pos="10243"/>
        </w:tabs>
        <w:spacing w:after="136" w:line="259" w:lineRule="auto"/>
        <w:ind w:left="0" w:right="0" w:firstLine="0"/>
        <w:jc w:val="left"/>
      </w:pPr>
      <w:r>
        <w:rPr>
          <w:rFonts w:ascii="Calibri" w:eastAsia="Calibri" w:hAnsi="Calibri" w:cs="Calibri"/>
          <w:sz w:val="22"/>
        </w:rPr>
        <w:tab/>
      </w:r>
      <w:r>
        <w:t xml:space="preserve">находить </w:t>
      </w:r>
      <w:r>
        <w:tab/>
        <w:t xml:space="preserve">в </w:t>
      </w:r>
      <w:r>
        <w:tab/>
        <w:t xml:space="preserve">тексте </w:t>
      </w:r>
      <w:r>
        <w:tab/>
        <w:t xml:space="preserve">незнакомые </w:t>
      </w:r>
      <w:r>
        <w:tab/>
        <w:t xml:space="preserve">слова </w:t>
      </w:r>
      <w:r>
        <w:tab/>
        <w:t xml:space="preserve">и </w:t>
      </w:r>
      <w:r>
        <w:tab/>
        <w:t xml:space="preserve">объяснять </w:t>
      </w:r>
      <w:r>
        <w:tab/>
        <w:t xml:space="preserve">их </w:t>
      </w:r>
      <w:r>
        <w:tab/>
        <w:t xml:space="preserve">значения </w:t>
      </w:r>
      <w:r>
        <w:tab/>
        <w:t xml:space="preserve">с </w:t>
      </w:r>
    </w:p>
    <w:p w14:paraId="6F130273" w14:textId="77777777" w:rsidR="004E38D3" w:rsidRDefault="00C1131D">
      <w:pPr>
        <w:ind w:left="717" w:right="11" w:hanging="708"/>
      </w:pPr>
      <w:r>
        <w:lastRenderedPageBreak/>
        <w:t xml:space="preserve">использованием словаря и по контексту текста; понимать содержание прослушанного или прочитанного произведения, </w:t>
      </w:r>
    </w:p>
    <w:p w14:paraId="4751D875" w14:textId="77777777" w:rsidR="004E38D3" w:rsidRDefault="00C1131D">
      <w:pPr>
        <w:ind w:left="19" w:right="11"/>
      </w:pPr>
      <w:r>
        <w:t xml:space="preserve">отвечать на вопросы по фактическому содержанию произведения с использованием текста, рисунка и предложенного плана; отличать на практическом уровне прозаический текст от стихотворного, </w:t>
      </w:r>
    </w:p>
    <w:p w14:paraId="29E9E2E3" w14:textId="77777777" w:rsidR="004E38D3" w:rsidRDefault="00C1131D">
      <w:pPr>
        <w:ind w:left="717" w:right="11" w:hanging="708"/>
      </w:pPr>
      <w:r>
        <w:t xml:space="preserve">приводить примеры прозаических и стихотворных текстов; составлять предложение по схеме, связные высказывания по содержанию </w:t>
      </w:r>
    </w:p>
    <w:p w14:paraId="0CB1E4E7" w14:textId="77777777" w:rsidR="004E38D3" w:rsidRDefault="00C1131D">
      <w:pPr>
        <w:ind w:left="717" w:right="11" w:hanging="708"/>
      </w:pPr>
      <w:r>
        <w:t xml:space="preserve">произведения по заданному алгоритму; пересказывать устно содержание произведения с использованием ключевых </w:t>
      </w:r>
    </w:p>
    <w:p w14:paraId="1FA71B81" w14:textId="77777777" w:rsidR="004E38D3" w:rsidRDefault="00C1131D">
      <w:pPr>
        <w:spacing w:line="259" w:lineRule="auto"/>
        <w:ind w:left="19" w:right="11"/>
      </w:pPr>
      <w:r>
        <w:t xml:space="preserve">слов, вопросов, рисунков. </w:t>
      </w:r>
    </w:p>
    <w:p w14:paraId="68D6F66F" w14:textId="77777777" w:rsidR="004E38D3" w:rsidRDefault="00C1131D">
      <w:pPr>
        <w:ind w:left="9" w:right="11" w:firstLine="708"/>
      </w:pPr>
      <w:r>
        <w:t xml:space="preserve">152.10.4. Предметные результаты изучения литературного чтения на родном (эвенкийском) языке. К концу обучения во 2 классе обучающийся научится: </w:t>
      </w:r>
    </w:p>
    <w:p w14:paraId="19B8E09C" w14:textId="77777777" w:rsidR="004E38D3" w:rsidRDefault="00C1131D">
      <w:pPr>
        <w:ind w:left="9" w:right="11" w:firstLine="708"/>
      </w:pPr>
      <w:r>
        <w:t xml:space="preserve">читать вслух целые слова без пропусков и перестановок букв и слогов, доступные для восприятия и небольшие по </w:t>
      </w:r>
      <w:proofErr w:type="spellStart"/>
      <w:r>
        <w:t>объѐму</w:t>
      </w:r>
      <w:proofErr w:type="spellEnd"/>
      <w:r>
        <w:t xml:space="preserve"> прозаические и стихотворные произведения со скоростью, позволяющей понимать смысл </w:t>
      </w:r>
      <w:proofErr w:type="gramStart"/>
      <w:r>
        <w:t>прочитанного;  прогнозировать</w:t>
      </w:r>
      <w:proofErr w:type="gramEnd"/>
      <w:r>
        <w:t xml:space="preserve"> содержание текста художественного произведения по </w:t>
      </w:r>
    </w:p>
    <w:p w14:paraId="648D83CE" w14:textId="77777777" w:rsidR="004E38D3" w:rsidRDefault="00C1131D">
      <w:pPr>
        <w:ind w:left="717" w:right="11" w:hanging="708"/>
      </w:pPr>
      <w:r>
        <w:t xml:space="preserve">заголовку, ключевым словам, иллюстрации и осознавать цель чтения; находить в тексте незнакомые слова и объяснять их значения с </w:t>
      </w:r>
    </w:p>
    <w:p w14:paraId="24066C73" w14:textId="77777777" w:rsidR="004E38D3" w:rsidRDefault="00C1131D">
      <w:pPr>
        <w:ind w:left="19" w:right="11"/>
      </w:pPr>
      <w:r>
        <w:t xml:space="preserve">использованием словаря и по контексту текста; переводить слова, предложения с эвенкийского языка на русский язык, с русского языка на эвенкийского язык с использованием словаря (при необходимости); понимать содержание прослушанного или прочитанного произведения, </w:t>
      </w:r>
    </w:p>
    <w:p w14:paraId="257B3FDC" w14:textId="77777777" w:rsidR="004E38D3" w:rsidRDefault="00C1131D">
      <w:pPr>
        <w:ind w:left="19" w:right="11"/>
      </w:pPr>
      <w:r>
        <w:t xml:space="preserve">отвечать на вопросы по фактическому содержанию произведения с использованием текста, рисунка и предложенного плана; различать на практическом уровне виды текстов (художественный, учебный, </w:t>
      </w:r>
    </w:p>
    <w:p w14:paraId="044DAAB9" w14:textId="77777777" w:rsidR="004E38D3" w:rsidRDefault="00C1131D">
      <w:pPr>
        <w:ind w:left="717" w:right="11" w:hanging="708"/>
      </w:pPr>
      <w:r>
        <w:t xml:space="preserve">справочный), опираясь на особенности каждого вида текста; различать отдельные жанры фольклора (сказки о животных, бытовые и </w:t>
      </w:r>
    </w:p>
    <w:p w14:paraId="329B3FD8" w14:textId="77777777" w:rsidR="004E38D3" w:rsidRDefault="00C1131D">
      <w:pPr>
        <w:ind w:left="19" w:right="11"/>
      </w:pPr>
      <w:r>
        <w:t xml:space="preserve">волшебные, пословицы и загадки) и художественной литературы (стихотворения, рассказы, литературные сказки); владеть элементарными умениями анализа и интерпретации текста: </w:t>
      </w:r>
    </w:p>
    <w:p w14:paraId="08ED03A2" w14:textId="77777777" w:rsidR="004E38D3" w:rsidRDefault="00C1131D">
      <w:pPr>
        <w:ind w:left="19" w:right="11"/>
      </w:pPr>
      <w:r>
        <w:lastRenderedPageBreak/>
        <w:t xml:space="preserve">определять тему и основную мысль, воспроизводить последовательность событий в тексте произведения, составлять план текста (вопросный, номинативный); ориентироваться в нравственном содержании прочитанного текста, соотносить поступки героев с базовыми ценностями (любовь к семье, членам семьи, родине и родному краю, дружба, доброта, взаимопомощь, коллективизм (единство народов), бережное отношение к природе); описывать характер героя, находить в тексте описание внешности героя, выражения его чувств, оценивать поступки героев произведения, сравнивать героев разных произведений по предложенным критериям; </w:t>
      </w:r>
    </w:p>
    <w:p w14:paraId="07B1203E" w14:textId="77777777" w:rsidR="004E38D3" w:rsidRDefault="00C1131D">
      <w:pPr>
        <w:ind w:left="9" w:right="11" w:firstLine="708"/>
      </w:pPr>
      <w:r>
        <w:t xml:space="preserve">применять для анализа текста изученные понятия (автор, писатель, литературный герой, герой народной сказки, тема и заголовок, содержание произведения, сравнение, эпитет и олицетворение); читать (вслух) выразительно доступные для данного возраста прозаические </w:t>
      </w:r>
    </w:p>
    <w:p w14:paraId="312E9B74" w14:textId="77777777" w:rsidR="004E38D3" w:rsidRDefault="00C1131D">
      <w:pPr>
        <w:ind w:left="19" w:right="11"/>
      </w:pPr>
      <w:r>
        <w:t xml:space="preserve">произведения и декламировать стихотворные произведения после предварительной подготовки; читать произведения фольклора и литературы по ролям и принимать участие в </w:t>
      </w:r>
    </w:p>
    <w:p w14:paraId="640E7C11" w14:textId="77777777" w:rsidR="004E38D3" w:rsidRDefault="00C1131D">
      <w:pPr>
        <w:ind w:left="717" w:right="11" w:hanging="708"/>
      </w:pPr>
      <w:r>
        <w:t xml:space="preserve">их драматизации; составлять предложение по схеме, связные высказывания по содержанию </w:t>
      </w:r>
    </w:p>
    <w:p w14:paraId="1ABA8A98" w14:textId="77777777" w:rsidR="004E38D3" w:rsidRDefault="00C1131D">
      <w:pPr>
        <w:ind w:left="717" w:right="11" w:hanging="708"/>
      </w:pPr>
      <w:r>
        <w:t xml:space="preserve">произведения по заданному алгоритму; пересказывать кратко и полно содержание произведения с использованием </w:t>
      </w:r>
    </w:p>
    <w:p w14:paraId="0163AAB6" w14:textId="77777777" w:rsidR="004E38D3" w:rsidRDefault="00C1131D">
      <w:pPr>
        <w:ind w:left="19" w:right="11"/>
      </w:pPr>
      <w:r>
        <w:t xml:space="preserve">ключевых слов, вопросов, рисунков, предложенного плана; участвовать в обсуждении прослушанного или прочитанного текста, дискуссиях, соблюдая правила речевого этикета, доказывать и подтверждать собственное мнение ссылками на доступный источник информации; вести список прочитанных книг с целью использования его в учебной и </w:t>
      </w:r>
    </w:p>
    <w:p w14:paraId="6798B226" w14:textId="77777777" w:rsidR="004E38D3" w:rsidRDefault="00C1131D">
      <w:pPr>
        <w:spacing w:after="131" w:line="259" w:lineRule="auto"/>
        <w:ind w:left="19" w:right="11"/>
      </w:pPr>
      <w:r>
        <w:t xml:space="preserve">внеучебной деятельности, в том числе для планирования своего круга чтения. </w:t>
      </w:r>
    </w:p>
    <w:p w14:paraId="67F7582F" w14:textId="77777777" w:rsidR="004E38D3" w:rsidRDefault="00C1131D">
      <w:pPr>
        <w:ind w:left="9" w:right="11" w:firstLine="708"/>
      </w:pPr>
      <w:r>
        <w:t xml:space="preserve">152.10.5. Предметные результаты изучения литературного чтения на родном (эвенкийском) языке. К концу обучения в 3 классе обучающийся научится: </w:t>
      </w:r>
    </w:p>
    <w:p w14:paraId="16FEFC76" w14:textId="77777777" w:rsidR="004E38D3" w:rsidRDefault="00C1131D">
      <w:pPr>
        <w:ind w:left="9" w:right="11" w:firstLine="708"/>
      </w:pPr>
      <w:r>
        <w:t xml:space="preserve">осознавать родную литературу как национально-культурную ценность каждого народа России, как средство сохранения и передачи нравственных ценностей и </w:t>
      </w:r>
      <w:r>
        <w:lastRenderedPageBreak/>
        <w:t xml:space="preserve">национальных традиций народов России; находить общее и особенное при сравнении произведений фольклора и </w:t>
      </w:r>
    </w:p>
    <w:p w14:paraId="4F27F83C" w14:textId="77777777" w:rsidR="004E38D3" w:rsidRDefault="00C1131D">
      <w:pPr>
        <w:ind w:left="717" w:right="11" w:hanging="708"/>
      </w:pPr>
      <w:r>
        <w:t xml:space="preserve">литературы народов Российской Федерации; прогнозировать содержание текста художественного произведения по </w:t>
      </w:r>
    </w:p>
    <w:p w14:paraId="4B6AE692" w14:textId="77777777" w:rsidR="004E38D3" w:rsidRDefault="00C1131D">
      <w:pPr>
        <w:ind w:left="717" w:right="11" w:hanging="708"/>
      </w:pPr>
      <w:r>
        <w:t xml:space="preserve">заголовку, ключевым словам, иллюстрации и осознавать цель чтения; находить в тексте незнакомые слова и объяснять их значения с </w:t>
      </w:r>
    </w:p>
    <w:p w14:paraId="5F1C4189" w14:textId="77777777" w:rsidR="004E38D3" w:rsidRDefault="00C1131D">
      <w:pPr>
        <w:spacing w:line="259" w:lineRule="auto"/>
        <w:ind w:left="19" w:right="11"/>
      </w:pPr>
      <w:r>
        <w:t xml:space="preserve">использованием словаря и по контексту текста; </w:t>
      </w:r>
    </w:p>
    <w:p w14:paraId="5A0AFE15" w14:textId="77777777" w:rsidR="004E38D3" w:rsidRDefault="00C1131D">
      <w:pPr>
        <w:ind w:left="9" w:right="11" w:firstLine="708"/>
      </w:pPr>
      <w:r>
        <w:t xml:space="preserve">переводить слова, предложения с эвенкийского языка на русский язык, с русского языка на эвенкийский язык с использованием словаря (при необходимости); совершенствовать в процессе чтения произведений фольклора и литературы читательские умения на эвенкийском языке: читать вслух и про себя с соблюдением орфоэпических норм родного языка; использовать различные виды смыслового чтения: изучающее, выборочное ознакомительное, выборочное поисковое, выборочное просмотровое (в </w:t>
      </w:r>
    </w:p>
    <w:p w14:paraId="72C2593F" w14:textId="77777777" w:rsidR="004E38D3" w:rsidRDefault="00C1131D">
      <w:pPr>
        <w:ind w:left="717" w:right="11" w:hanging="708"/>
      </w:pPr>
      <w:r>
        <w:t>соответствии с целью чтения) (для всех видов текстов); ориентироваться в содержании художественного, учебного и научно-</w:t>
      </w:r>
    </w:p>
    <w:p w14:paraId="24E6BC20" w14:textId="77777777" w:rsidR="004E38D3" w:rsidRDefault="00C1131D">
      <w:pPr>
        <w:ind w:left="19" w:right="11"/>
      </w:pPr>
      <w:r>
        <w:t xml:space="preserve">популярного текста, понимать его смысл (при чтении вслух и про себя, при прослушивании); участвовать в обсуждении прослушанного или прочитанного текста, доказывать и подтверждать собственное мнение ссылками на доступный источник </w:t>
      </w:r>
      <w:proofErr w:type="gramStart"/>
      <w:r>
        <w:t>информации;  передавать</w:t>
      </w:r>
      <w:proofErr w:type="gramEnd"/>
      <w:r>
        <w:t xml:space="preserve"> содержание прочитанного или прослушанного с </w:t>
      </w:r>
      <w:proofErr w:type="spellStart"/>
      <w:r>
        <w:t>учѐтом</w:t>
      </w:r>
      <w:proofErr w:type="spellEnd"/>
      <w:r>
        <w:t xml:space="preserve"> специфики </w:t>
      </w:r>
    </w:p>
    <w:p w14:paraId="42CBE361" w14:textId="77777777" w:rsidR="004E38D3" w:rsidRDefault="00C1131D">
      <w:pPr>
        <w:ind w:left="717" w:right="11" w:hanging="708"/>
      </w:pPr>
      <w:r>
        <w:t xml:space="preserve">текста в виде пересказа (полного или краткого); сравнивать, сопоставлять, выполнять элементарный анализ различных </w:t>
      </w:r>
    </w:p>
    <w:p w14:paraId="22DECC38" w14:textId="77777777" w:rsidR="004E38D3" w:rsidRDefault="00C1131D">
      <w:pPr>
        <w:ind w:left="19" w:right="11"/>
      </w:pPr>
      <w:r>
        <w:t xml:space="preserve">текстов, используя изученные литературоведческие понятия; ориентироваться в нравственном содержании прочитанного текста, соотносить поступки героев с базовыми ценностями (любовь к семье, членам семьи, родине и родному краю, дружба, доброта, взаимопомощь, коллективизм (единство народов), бережное отношение к природе); читать (вслух) выразительно доступные для данного возраста прозаические произведения и декламировать стихотворные произведения после </w:t>
      </w:r>
      <w:r>
        <w:lastRenderedPageBreak/>
        <w:t xml:space="preserve">предварительной подготовки; читать произведения фольклора и литературы по ролям и принимать участие в </w:t>
      </w:r>
    </w:p>
    <w:p w14:paraId="584D3ADD" w14:textId="77777777" w:rsidR="004E38D3" w:rsidRDefault="00C1131D">
      <w:pPr>
        <w:ind w:left="717" w:right="11" w:hanging="708"/>
      </w:pPr>
      <w:r>
        <w:t xml:space="preserve">их драматизации; составлять предложение по схеме, связные высказывания по содержанию </w:t>
      </w:r>
    </w:p>
    <w:p w14:paraId="25D804CE" w14:textId="77777777" w:rsidR="004E38D3" w:rsidRDefault="00C1131D">
      <w:pPr>
        <w:spacing w:line="259" w:lineRule="auto"/>
        <w:ind w:left="19" w:right="11"/>
      </w:pPr>
      <w:r>
        <w:t xml:space="preserve">произведения по заданному алгоритму; </w:t>
      </w:r>
    </w:p>
    <w:p w14:paraId="6B3D287A" w14:textId="77777777" w:rsidR="004E38D3" w:rsidRDefault="00C1131D">
      <w:pPr>
        <w:spacing w:after="136" w:line="259" w:lineRule="auto"/>
        <w:ind w:left="19" w:right="9"/>
        <w:jc w:val="right"/>
      </w:pPr>
      <w:r>
        <w:t xml:space="preserve">находить в текстах средства художественной выразительности (сравнения, </w:t>
      </w:r>
    </w:p>
    <w:p w14:paraId="2446C1C4" w14:textId="77777777" w:rsidR="004E38D3" w:rsidRDefault="00C1131D">
      <w:pPr>
        <w:ind w:left="717" w:right="11" w:hanging="708"/>
      </w:pPr>
      <w:r>
        <w:t xml:space="preserve">олицетворения, эпитеты); принимать участие в проектной деятельности этнокультурной и краеведческой </w:t>
      </w:r>
    </w:p>
    <w:p w14:paraId="49842FFA" w14:textId="77777777" w:rsidR="004E38D3" w:rsidRDefault="00C1131D">
      <w:pPr>
        <w:ind w:left="717" w:right="11" w:hanging="708"/>
      </w:pPr>
      <w:r>
        <w:t xml:space="preserve">направленности; выбирать книги для самостоятельного чтения и рассказывать о прочитанной </w:t>
      </w:r>
    </w:p>
    <w:p w14:paraId="6F31775D" w14:textId="77777777" w:rsidR="004E38D3" w:rsidRDefault="00C1131D">
      <w:pPr>
        <w:ind w:left="19" w:right="11"/>
      </w:pPr>
      <w:r>
        <w:t xml:space="preserve">книге; использовать дополнительную литературу и ресурсы Интернета (в условиях контролируемого входа) для получения необходимой информации в соответствии с учебной задачей. </w:t>
      </w:r>
    </w:p>
    <w:p w14:paraId="57BD1A0D" w14:textId="77777777" w:rsidR="004E38D3" w:rsidRDefault="00C1131D">
      <w:pPr>
        <w:ind w:left="9" w:right="11" w:firstLine="708"/>
      </w:pPr>
      <w:r>
        <w:t xml:space="preserve">152.10.6. Предметные результаты изучения литературного чтения на родном (эвенкийском) языке. К концу обучения в 4 классе обучающийся научится: </w:t>
      </w:r>
    </w:p>
    <w:p w14:paraId="0C9D5AE3" w14:textId="77777777" w:rsidR="004E38D3" w:rsidRDefault="00C1131D">
      <w:pPr>
        <w:ind w:left="9" w:right="11" w:firstLine="708"/>
      </w:pPr>
      <w:r>
        <w:t xml:space="preserve">понимать место и роль эвенкийского фольклора и эвенкийской литературы в едином культурном пространстве Российской Федерации среди литератур народов Российской Федерации, в сохранении и передаче от поколения к поколению культурных, нравственных и эстетических ценностей; совершенствовать в процессе чтения произведений эвенкийской литературы читательские умения: читать вслух и про себя, владеть элементарными </w:t>
      </w:r>
      <w:proofErr w:type="spellStart"/>
      <w:r>
        <w:t>приѐмами</w:t>
      </w:r>
      <w:proofErr w:type="spellEnd"/>
      <w:r>
        <w:t xml:space="preserve"> интерпретации, анализа и преобразования художественных, научно-популярных и учебных текстов; </w:t>
      </w:r>
    </w:p>
    <w:p w14:paraId="0BB47B1A" w14:textId="77777777" w:rsidR="004E38D3" w:rsidRDefault="00C1131D">
      <w:pPr>
        <w:ind w:left="9" w:right="11" w:firstLine="708"/>
      </w:pPr>
      <w:r>
        <w:t xml:space="preserve">находить в тексте незнакомые слова, средства художественной выразительности (сравнение, эпитет, олицетворение) и объяснять их значения с использованием словаря и по контексту текста; переводить слова, предложения с эвенкийского языка на русский язык, с русского языка на эвенкийский язык с использованием словаря (при необходимости); участвовать в обсуждении прослушанного или прочитанного текста, доказывать и подтверждать собственное мнение ссылками на учебный, художественный и справочный текст; </w:t>
      </w:r>
    </w:p>
    <w:p w14:paraId="25E3569C" w14:textId="77777777" w:rsidR="004E38D3" w:rsidRDefault="00C1131D">
      <w:pPr>
        <w:spacing w:after="136" w:line="259" w:lineRule="auto"/>
        <w:ind w:left="19" w:right="9"/>
        <w:jc w:val="right"/>
      </w:pPr>
      <w:r>
        <w:t xml:space="preserve">передавать содержание прочитанного или прослушанного с </w:t>
      </w:r>
      <w:proofErr w:type="spellStart"/>
      <w:r>
        <w:t>учѐтом</w:t>
      </w:r>
      <w:proofErr w:type="spellEnd"/>
      <w:r>
        <w:t xml:space="preserve"> специфики </w:t>
      </w:r>
    </w:p>
    <w:p w14:paraId="1D7E6110" w14:textId="77777777" w:rsidR="004E38D3" w:rsidRDefault="00C1131D">
      <w:pPr>
        <w:ind w:left="19" w:right="11"/>
      </w:pPr>
      <w:r>
        <w:lastRenderedPageBreak/>
        <w:t xml:space="preserve">текста в виде пересказа (полного или краткого) (допускается использование составленного плана, ключевых слов, схем); при анализе художественных текстов формулировать простые выводы, основываясь на содержании текста, составлять характеристику персонажа, интерпретировать текст – соотносить ситуацию и поступки героев, объяснять поступки героев, опираясь на содержание текста; ориентироваться в нравственном содержании прочитанного текста, соотносить поступки героев с базовыми ценностями (любовь к семье, членам семьи, родине и родному краю, дружба, доброта, взаимопомощь, коллективизм (единство народов), бережное отношение к природе); 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 читать произведения фольклора и литературы по ролям и принимать участие в </w:t>
      </w:r>
    </w:p>
    <w:p w14:paraId="145E53BE" w14:textId="77777777" w:rsidR="004E38D3" w:rsidRDefault="00C1131D">
      <w:pPr>
        <w:ind w:left="717" w:right="11" w:hanging="708"/>
      </w:pPr>
      <w:r>
        <w:t xml:space="preserve">их драматизации; составлять предложение по схеме, связные высказывания по содержанию </w:t>
      </w:r>
    </w:p>
    <w:p w14:paraId="01BF6AF5" w14:textId="77777777" w:rsidR="004E38D3" w:rsidRDefault="00C1131D">
      <w:pPr>
        <w:ind w:left="717" w:right="11" w:hanging="708"/>
      </w:pPr>
      <w:r>
        <w:t xml:space="preserve">произведения по заданному алгоритму; принимать участие в проектной деятельности краеведческой и этнокультурной </w:t>
      </w:r>
    </w:p>
    <w:p w14:paraId="2776DEB2" w14:textId="77777777" w:rsidR="004E38D3" w:rsidRDefault="00C1131D">
      <w:pPr>
        <w:spacing w:after="131" w:line="259" w:lineRule="auto"/>
        <w:ind w:left="19" w:right="11"/>
      </w:pPr>
      <w:r>
        <w:t xml:space="preserve">направленности. </w:t>
      </w:r>
    </w:p>
    <w:p w14:paraId="164A1428" w14:textId="77777777" w:rsidR="004E38D3" w:rsidRDefault="00C1131D">
      <w:pPr>
        <w:numPr>
          <w:ilvl w:val="0"/>
          <w:numId w:val="86"/>
        </w:numPr>
        <w:ind w:right="11" w:firstLine="708"/>
      </w:pPr>
      <w:r>
        <w:t xml:space="preserve">Федеральная рабочая программа по учебному предмету «Литературное чтение на родном (эвенском) языке». </w:t>
      </w:r>
    </w:p>
    <w:p w14:paraId="32F40392" w14:textId="77777777" w:rsidR="004E38D3" w:rsidRDefault="00C1131D">
      <w:pPr>
        <w:numPr>
          <w:ilvl w:val="1"/>
          <w:numId w:val="86"/>
        </w:numPr>
        <w:ind w:right="11" w:firstLine="708"/>
      </w:pPr>
      <w:r>
        <w:t xml:space="preserve">Федеральная рабочая программа по учебному предмету «Литературное чтение на родном (эвенском) языке» (предметная область «Родной язык и литературное чтение на родном языке») (далее соответственно – программа по литературному чтению на родном (эвенском) языке, литературное чтение на родном (эвенском) языке) разработана для обучающихся, слабо владеющих и (или) не владеющих родным (эвенским) языком, и включает пояснительную записку, содержание обучения, планируемые результаты освоения программы по литературному чтению на родном (эвенском) языке. </w:t>
      </w:r>
    </w:p>
    <w:p w14:paraId="5639C4FD" w14:textId="77777777" w:rsidR="004E38D3" w:rsidRDefault="00C1131D">
      <w:pPr>
        <w:numPr>
          <w:ilvl w:val="1"/>
          <w:numId w:val="86"/>
        </w:numPr>
        <w:ind w:right="11" w:firstLine="708"/>
      </w:pPr>
      <w:r>
        <w:t xml:space="preserve">Пояснительная записка отражает общие цели изучения литературного чтения на родном (эвенском) языке, место в структуре учебного </w:t>
      </w:r>
      <w:r>
        <w:lastRenderedPageBreak/>
        <w:t xml:space="preserve">плана, а также подходы к отбору содержания, к определению планируемых результатов. </w:t>
      </w:r>
    </w:p>
    <w:p w14:paraId="01470CA9" w14:textId="77777777" w:rsidR="004E38D3" w:rsidRDefault="00C1131D">
      <w:pPr>
        <w:numPr>
          <w:ilvl w:val="1"/>
          <w:numId w:val="86"/>
        </w:numPr>
        <w:ind w:right="11" w:firstLine="708"/>
      </w:pPr>
      <w: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1DBD4E58" w14:textId="77777777" w:rsidR="004E38D3" w:rsidRDefault="00C1131D">
      <w:pPr>
        <w:numPr>
          <w:ilvl w:val="1"/>
          <w:numId w:val="86"/>
        </w:numPr>
        <w:ind w:right="11" w:firstLine="708"/>
      </w:pPr>
      <w:r>
        <w:t xml:space="preserve">Планируемые результаты освоения программы по литературному чтению на родном (эвенском)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 </w:t>
      </w:r>
    </w:p>
    <w:p w14:paraId="02733A20" w14:textId="77777777" w:rsidR="004E38D3" w:rsidRDefault="00C1131D">
      <w:pPr>
        <w:numPr>
          <w:ilvl w:val="1"/>
          <w:numId w:val="86"/>
        </w:numPr>
        <w:spacing w:after="131" w:line="259" w:lineRule="auto"/>
        <w:ind w:right="11" w:firstLine="708"/>
      </w:pPr>
      <w:r>
        <w:t xml:space="preserve">Пояснительная записка. </w:t>
      </w:r>
    </w:p>
    <w:p w14:paraId="1989866D" w14:textId="77777777" w:rsidR="004E38D3" w:rsidRDefault="00C1131D">
      <w:pPr>
        <w:numPr>
          <w:ilvl w:val="2"/>
          <w:numId w:val="86"/>
        </w:numPr>
        <w:ind w:right="11" w:firstLine="708"/>
      </w:pPr>
      <w:r>
        <w:t xml:space="preserve">Программа по литературному чтению на родном (эвенском)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 </w:t>
      </w:r>
    </w:p>
    <w:p w14:paraId="4BF6C68C" w14:textId="77777777" w:rsidR="004E38D3" w:rsidRDefault="00C1131D">
      <w:pPr>
        <w:numPr>
          <w:ilvl w:val="2"/>
          <w:numId w:val="86"/>
        </w:numPr>
        <w:ind w:right="11" w:firstLine="708"/>
      </w:pPr>
      <w:r>
        <w:t xml:space="preserve">Литературное чтение на родном (эвенском) языке наряду с учебным предметом «Литературное чтение» обладает значительным </w:t>
      </w:r>
      <w:proofErr w:type="spellStart"/>
      <w:r>
        <w:t>культуроведческим</w:t>
      </w:r>
      <w:proofErr w:type="spellEnd"/>
      <w:r>
        <w:t xml:space="preserve"> потенциалом, формирующим личность, их взаимосвязанное преподавание </w:t>
      </w:r>
      <w:proofErr w:type="spellStart"/>
      <w:r>
        <w:t>даѐт</w:t>
      </w:r>
      <w:proofErr w:type="spellEnd"/>
      <w:r>
        <w:t xml:space="preserve"> возможность выстраивать единые системы гражданско-патриотического, </w:t>
      </w:r>
      <w:proofErr w:type="spellStart"/>
      <w:r>
        <w:t>духовнонравственного</w:t>
      </w:r>
      <w:proofErr w:type="spellEnd"/>
      <w:r>
        <w:t xml:space="preserve"> воспитания, обучения смысловому чтению, литературоведческим понятиям, анализу литературных произведений. </w:t>
      </w:r>
    </w:p>
    <w:p w14:paraId="552BD1DF" w14:textId="77777777" w:rsidR="004E38D3" w:rsidRDefault="00C1131D">
      <w:pPr>
        <w:numPr>
          <w:ilvl w:val="2"/>
          <w:numId w:val="86"/>
        </w:numPr>
        <w:ind w:right="11" w:firstLine="708"/>
      </w:pPr>
      <w:r>
        <w:t xml:space="preserve">Фольклорные и литературные тексты, </w:t>
      </w:r>
      <w:proofErr w:type="spellStart"/>
      <w:r>
        <w:t>включѐнные</w:t>
      </w:r>
      <w:proofErr w:type="spellEnd"/>
      <w:r>
        <w:t xml:space="preserve"> в содержание программы, отобраны с </w:t>
      </w:r>
      <w:proofErr w:type="spellStart"/>
      <w:r>
        <w:t>учѐтом</w:t>
      </w:r>
      <w:proofErr w:type="spellEnd"/>
      <w:r>
        <w:t xml:space="preserve"> возрастных психологических особенностей восприятия детьми художественных произведений, воспитательного потенциала, позволяющего транслировать обучающимся традиционные российские </w:t>
      </w:r>
      <w:proofErr w:type="spellStart"/>
      <w:r>
        <w:t>духовнонравственных</w:t>
      </w:r>
      <w:proofErr w:type="spellEnd"/>
      <w:r>
        <w:t xml:space="preserve"> ценности, представленности различных жанров фольклора и литературы, языкового и культурного многообразия России. </w:t>
      </w:r>
    </w:p>
    <w:p w14:paraId="0D1F347A" w14:textId="77777777" w:rsidR="004E38D3" w:rsidRDefault="00C1131D">
      <w:pPr>
        <w:numPr>
          <w:ilvl w:val="2"/>
          <w:numId w:val="86"/>
        </w:numPr>
        <w:ind w:right="11" w:firstLine="708"/>
      </w:pPr>
      <w:r>
        <w:lastRenderedPageBreak/>
        <w:t xml:space="preserve">В содержание программы по литературному чтению на родном (эвенском) языке выделяются следующие содержательные линии: чтение фольклорных и литературных произведений, развитие основных видов речевой деятельности с </w:t>
      </w:r>
      <w:proofErr w:type="spellStart"/>
      <w:r>
        <w:t>учѐтом</w:t>
      </w:r>
      <w:proofErr w:type="spellEnd"/>
      <w:r>
        <w:t xml:space="preserve"> уровня владения родным языком и формирования билингвизма у обучающихся, обучение технике смыслового чтения, литературоведческая и </w:t>
      </w:r>
      <w:proofErr w:type="spellStart"/>
      <w:r>
        <w:t>культуроведческая</w:t>
      </w:r>
      <w:proofErr w:type="spellEnd"/>
      <w:r>
        <w:t xml:space="preserve"> пропедевтика, поэтапное формирование первоначальных умений работы с текстом, творческая деятельность (придумывание возможного варианта развития сюжета сказок, рассказов, составление рассказов по аналогии с прочитанным произведением, чтение по ролям, инсценирование, выразительное чтение, сочинение и другие), формирование базовой библиографической культуры работы с эвенскими книгами. </w:t>
      </w:r>
    </w:p>
    <w:p w14:paraId="012CE558" w14:textId="77777777" w:rsidR="004E38D3" w:rsidRDefault="00C1131D">
      <w:pPr>
        <w:numPr>
          <w:ilvl w:val="2"/>
          <w:numId w:val="86"/>
        </w:numPr>
        <w:ind w:right="11" w:firstLine="708"/>
      </w:pPr>
      <w:r>
        <w:t xml:space="preserve">Изучение литературного чтения на родном (эвенском) языке направлено на достижение следующих целей: </w:t>
      </w:r>
    </w:p>
    <w:p w14:paraId="32671D36" w14:textId="77777777" w:rsidR="004E38D3" w:rsidRDefault="00C1131D">
      <w:pPr>
        <w:ind w:left="9" w:right="11" w:firstLine="708"/>
      </w:pPr>
      <w:r>
        <w:t xml:space="preserve">содействие становлению российской гражданской и этнокультурной идентичностей, формирование базовых навыков смыслового чтения и первоначальных литературоведческих понятий на родном (эвенском) языке. </w:t>
      </w:r>
    </w:p>
    <w:p w14:paraId="38D87BF5" w14:textId="77777777" w:rsidR="004E38D3" w:rsidRDefault="00C1131D">
      <w:pPr>
        <w:numPr>
          <w:ilvl w:val="2"/>
          <w:numId w:val="86"/>
        </w:numPr>
        <w:ind w:right="11" w:firstLine="708"/>
      </w:pPr>
      <w:r>
        <w:t xml:space="preserve">Достижение цели изучения литературного чтения на родном (эвенском) языке определяется решением следующих задач: </w:t>
      </w:r>
    </w:p>
    <w:p w14:paraId="64183517" w14:textId="77777777" w:rsidR="004E38D3" w:rsidRDefault="00C1131D">
      <w:pPr>
        <w:ind w:left="742" w:right="11"/>
      </w:pPr>
      <w:r>
        <w:t xml:space="preserve">формирование традиционных российских духовно-нравственных ценностей; осознание исторической преемственности поколений, личной ответственности </w:t>
      </w:r>
    </w:p>
    <w:p w14:paraId="0FB995AA" w14:textId="77777777" w:rsidR="004E38D3" w:rsidRDefault="00C1131D">
      <w:pPr>
        <w:spacing w:line="361" w:lineRule="auto"/>
        <w:ind w:left="727" w:right="1465" w:hanging="718"/>
        <w:jc w:val="left"/>
      </w:pPr>
      <w:r>
        <w:t xml:space="preserve">за сохранение языкового и культурного наследия родного народа; овладение техникой смыслового чтения вслух и про себя; развитие коммуникативных умений на родном языке; </w:t>
      </w:r>
    </w:p>
    <w:p w14:paraId="5DAF5A38" w14:textId="77777777" w:rsidR="004E38D3" w:rsidRDefault="00C1131D">
      <w:pPr>
        <w:spacing w:after="136" w:line="259" w:lineRule="auto"/>
        <w:ind w:left="19" w:right="9"/>
        <w:jc w:val="right"/>
      </w:pPr>
      <w:r>
        <w:t xml:space="preserve">овладение элементарными умениями анализа и интерпретации текста, </w:t>
      </w:r>
    </w:p>
    <w:p w14:paraId="2B2510C7" w14:textId="77777777" w:rsidR="004E38D3" w:rsidRDefault="00C1131D">
      <w:pPr>
        <w:spacing w:after="131" w:line="259" w:lineRule="auto"/>
        <w:ind w:left="19" w:right="11"/>
      </w:pPr>
      <w:r>
        <w:t xml:space="preserve">осознанного использования при анализе текста изученных литературных понятий. </w:t>
      </w:r>
    </w:p>
    <w:p w14:paraId="4801747D" w14:textId="77777777" w:rsidR="004E38D3" w:rsidRDefault="00C1131D">
      <w:pPr>
        <w:numPr>
          <w:ilvl w:val="2"/>
          <w:numId w:val="86"/>
        </w:numPr>
        <w:ind w:right="11" w:firstLine="708"/>
      </w:pPr>
      <w:r>
        <w:t xml:space="preserve">Общее число часов, рекомендованных для изучения литературного чтения на родном (эвенском) языке, – 112 часов: в 1 классе – 10 </w:t>
      </w:r>
      <w:r>
        <w:lastRenderedPageBreak/>
        <w:t xml:space="preserve">часов (1 час в неделю), во 2 классе – 34 часа (1 час в неделю), в 3 классе – 34 часа (1 час в неделю), в 4 классе – 34 часа (1 час в неделю). </w:t>
      </w:r>
    </w:p>
    <w:p w14:paraId="7ADEC336" w14:textId="77777777" w:rsidR="004E38D3" w:rsidRDefault="00C1131D">
      <w:pPr>
        <w:numPr>
          <w:ilvl w:val="1"/>
          <w:numId w:val="86"/>
        </w:numPr>
        <w:spacing w:after="131" w:line="259" w:lineRule="auto"/>
        <w:ind w:right="11" w:firstLine="708"/>
      </w:pPr>
      <w:r>
        <w:t xml:space="preserve">Содержание обучения в 1 классе. </w:t>
      </w:r>
    </w:p>
    <w:p w14:paraId="4EF3ECB9" w14:textId="77777777" w:rsidR="004E38D3" w:rsidRDefault="00C1131D">
      <w:pPr>
        <w:numPr>
          <w:ilvl w:val="2"/>
          <w:numId w:val="86"/>
        </w:numPr>
        <w:ind w:right="11" w:firstLine="708"/>
      </w:pPr>
      <w:r>
        <w:t xml:space="preserve">Произведения для чтения о Родине и родном крае, дружбе и ценности знания. </w:t>
      </w:r>
    </w:p>
    <w:p w14:paraId="7ECD43A7" w14:textId="77777777" w:rsidR="004E38D3" w:rsidRDefault="00C1131D">
      <w:pPr>
        <w:ind w:left="9" w:right="11" w:firstLine="708"/>
      </w:pPr>
      <w:r>
        <w:t>Познавательные тексты «</w:t>
      </w:r>
      <w:proofErr w:type="spellStart"/>
      <w:r>
        <w:t>Энин</w:t>
      </w:r>
      <w:proofErr w:type="spellEnd"/>
      <w:r>
        <w:t xml:space="preserve"> Бугу» («Родина – мать»), «</w:t>
      </w:r>
      <w:proofErr w:type="spellStart"/>
      <w:r>
        <w:t>Москвав</w:t>
      </w:r>
      <w:proofErr w:type="spellEnd"/>
      <w:r>
        <w:t xml:space="preserve"> он </w:t>
      </w:r>
      <w:proofErr w:type="spellStart"/>
      <w:r>
        <w:t>оритан</w:t>
      </w:r>
      <w:proofErr w:type="spellEnd"/>
      <w:r>
        <w:t xml:space="preserve">» («Об основании Москвы»). </w:t>
      </w:r>
    </w:p>
    <w:p w14:paraId="23A964B1" w14:textId="77777777" w:rsidR="004E38D3" w:rsidRDefault="00C1131D">
      <w:pPr>
        <w:spacing w:after="131" w:line="259" w:lineRule="auto"/>
        <w:ind w:left="742" w:right="11"/>
      </w:pPr>
      <w:r>
        <w:t xml:space="preserve">М.С. </w:t>
      </w:r>
      <w:proofErr w:type="spellStart"/>
      <w:r>
        <w:t>Пляцковский</w:t>
      </w:r>
      <w:proofErr w:type="spellEnd"/>
      <w:r>
        <w:t xml:space="preserve">, стихотворение «Бугу» («Родина»). </w:t>
      </w:r>
    </w:p>
    <w:p w14:paraId="34889A11" w14:textId="77777777" w:rsidR="004E38D3" w:rsidRDefault="00C1131D">
      <w:pPr>
        <w:spacing w:after="131" w:line="259" w:lineRule="auto"/>
        <w:ind w:left="742" w:right="11"/>
      </w:pPr>
      <w:r>
        <w:t>Армянская народная песня «</w:t>
      </w:r>
      <w:proofErr w:type="spellStart"/>
      <w:r>
        <w:t>Балдача</w:t>
      </w:r>
      <w:proofErr w:type="spellEnd"/>
      <w:r>
        <w:t xml:space="preserve"> </w:t>
      </w:r>
      <w:proofErr w:type="spellStart"/>
      <w:r>
        <w:t>дюв</w:t>
      </w:r>
      <w:proofErr w:type="spellEnd"/>
      <w:r>
        <w:t xml:space="preserve">» («Отчий дом»). </w:t>
      </w:r>
    </w:p>
    <w:p w14:paraId="778B47C1" w14:textId="77777777" w:rsidR="004E38D3" w:rsidRDefault="00C1131D">
      <w:pPr>
        <w:spacing w:after="133" w:line="259" w:lineRule="auto"/>
        <w:ind w:left="742" w:right="11"/>
      </w:pPr>
      <w:r>
        <w:t>З.И. Воскресенская, рассказ «</w:t>
      </w:r>
      <w:proofErr w:type="spellStart"/>
      <w:r>
        <w:t>Эньму</w:t>
      </w:r>
      <w:proofErr w:type="spellEnd"/>
      <w:r>
        <w:t xml:space="preserve"> </w:t>
      </w:r>
      <w:proofErr w:type="spellStart"/>
      <w:r>
        <w:t>мяванни</w:t>
      </w:r>
      <w:proofErr w:type="spellEnd"/>
      <w:r>
        <w:t xml:space="preserve">» («Сердце матери»). </w:t>
      </w:r>
    </w:p>
    <w:p w14:paraId="354C9F31" w14:textId="77777777" w:rsidR="004E38D3" w:rsidRDefault="00C1131D">
      <w:pPr>
        <w:numPr>
          <w:ilvl w:val="3"/>
          <w:numId w:val="86"/>
        </w:numPr>
        <w:spacing w:after="131" w:line="259" w:lineRule="auto"/>
        <w:ind w:right="11" w:hanging="1193"/>
      </w:pPr>
      <w:r>
        <w:t xml:space="preserve">Литературоведческая пропедевтика. </w:t>
      </w:r>
    </w:p>
    <w:p w14:paraId="5783D9D0" w14:textId="77777777" w:rsidR="004E38D3" w:rsidRDefault="00C1131D">
      <w:pPr>
        <w:ind w:left="9" w:right="11" w:firstLine="708"/>
      </w:pPr>
      <w:r>
        <w:t xml:space="preserve">Первичные представления об особенностях литературных жанров (стихотворение, рассказ), о малых жанрах фольклора (загадка, пословица), элементарный анализ прочитанного или прослушанного текста (характеризовать положительные и отрицательные поступки героев). </w:t>
      </w:r>
    </w:p>
    <w:p w14:paraId="7847F78C" w14:textId="77777777" w:rsidR="004E38D3" w:rsidRDefault="00C1131D">
      <w:pPr>
        <w:numPr>
          <w:ilvl w:val="1"/>
          <w:numId w:val="86"/>
        </w:numPr>
        <w:spacing w:after="131" w:line="259" w:lineRule="auto"/>
        <w:ind w:right="11" w:firstLine="708"/>
      </w:pPr>
      <w:r>
        <w:t xml:space="preserve">Содержание обучения во 2 классе. </w:t>
      </w:r>
    </w:p>
    <w:p w14:paraId="7BF0A0C7" w14:textId="77777777" w:rsidR="004E38D3" w:rsidRDefault="00C1131D">
      <w:pPr>
        <w:numPr>
          <w:ilvl w:val="2"/>
          <w:numId w:val="86"/>
        </w:numPr>
        <w:ind w:right="11" w:firstLine="708"/>
      </w:pPr>
      <w:r>
        <w:t>Произведения писателей России о Родине и родном крае. А.В. Кривошапкин, рассказ «</w:t>
      </w:r>
      <w:proofErr w:type="spellStart"/>
      <w:r>
        <w:t>Иҥэнгидэ</w:t>
      </w:r>
      <w:proofErr w:type="spellEnd"/>
      <w:r>
        <w:t xml:space="preserve"> </w:t>
      </w:r>
      <w:proofErr w:type="spellStart"/>
      <w:r>
        <w:t>тҿр</w:t>
      </w:r>
      <w:proofErr w:type="spellEnd"/>
      <w:r>
        <w:t xml:space="preserve">» («Северная земля»). </w:t>
      </w:r>
    </w:p>
    <w:p w14:paraId="5954FA49" w14:textId="77777777" w:rsidR="004E38D3" w:rsidRDefault="00C1131D">
      <w:pPr>
        <w:spacing w:after="131" w:line="259" w:lineRule="auto"/>
        <w:ind w:left="742" w:right="11"/>
      </w:pPr>
      <w:r>
        <w:t xml:space="preserve">С.Т. Романовский, рассказ «Москва» («Москва»). </w:t>
      </w:r>
    </w:p>
    <w:p w14:paraId="2C12B66F" w14:textId="77777777" w:rsidR="004E38D3" w:rsidRDefault="00C1131D">
      <w:pPr>
        <w:spacing w:after="131" w:line="259" w:lineRule="auto"/>
        <w:ind w:left="742" w:right="11"/>
      </w:pPr>
      <w:r>
        <w:t>Ю.Я. Яковлев, рассказ «</w:t>
      </w:r>
      <w:proofErr w:type="spellStart"/>
      <w:r>
        <w:t>Эньму</w:t>
      </w:r>
      <w:proofErr w:type="spellEnd"/>
      <w:r>
        <w:t xml:space="preserve">» («Мать-Родина»). </w:t>
      </w:r>
    </w:p>
    <w:p w14:paraId="64ED9A16" w14:textId="77777777" w:rsidR="004E38D3" w:rsidRDefault="00C1131D">
      <w:pPr>
        <w:spacing w:after="131" w:line="259" w:lineRule="auto"/>
        <w:ind w:left="742" w:right="11"/>
      </w:pPr>
      <w:r>
        <w:t>П.А. Степанов-Ламутский, стихотворение «</w:t>
      </w:r>
      <w:proofErr w:type="spellStart"/>
      <w:r>
        <w:t>Мут</w:t>
      </w:r>
      <w:proofErr w:type="spellEnd"/>
      <w:r>
        <w:t xml:space="preserve"> </w:t>
      </w:r>
      <w:proofErr w:type="spellStart"/>
      <w:r>
        <w:t>бугат</w:t>
      </w:r>
      <w:proofErr w:type="spellEnd"/>
      <w:r>
        <w:t xml:space="preserve">» («Моя родина»). </w:t>
      </w:r>
    </w:p>
    <w:p w14:paraId="0A3D2F10" w14:textId="77777777" w:rsidR="004E38D3" w:rsidRDefault="00C1131D">
      <w:pPr>
        <w:spacing w:after="131" w:line="259" w:lineRule="auto"/>
        <w:ind w:left="742" w:right="11"/>
      </w:pPr>
      <w:r>
        <w:t xml:space="preserve">В.Г. </w:t>
      </w:r>
      <w:proofErr w:type="spellStart"/>
      <w:r>
        <w:t>Белолюбская-Аркук</w:t>
      </w:r>
      <w:proofErr w:type="spellEnd"/>
      <w:r>
        <w:t>, стихотворение «</w:t>
      </w:r>
      <w:proofErr w:type="spellStart"/>
      <w:r>
        <w:t>Хэде</w:t>
      </w:r>
      <w:proofErr w:type="spellEnd"/>
      <w:r>
        <w:t xml:space="preserve">» («Эвенский танец»). </w:t>
      </w:r>
    </w:p>
    <w:p w14:paraId="68432FF5" w14:textId="77777777" w:rsidR="004E38D3" w:rsidRDefault="00C1131D">
      <w:pPr>
        <w:numPr>
          <w:ilvl w:val="2"/>
          <w:numId w:val="86"/>
        </w:numPr>
        <w:spacing w:after="133" w:line="259" w:lineRule="auto"/>
        <w:ind w:right="11" w:firstLine="708"/>
      </w:pPr>
      <w:r>
        <w:t xml:space="preserve">Произведения устного народного творчества. </w:t>
      </w:r>
    </w:p>
    <w:p w14:paraId="7493BE37" w14:textId="77777777" w:rsidR="004E38D3" w:rsidRDefault="00C1131D">
      <w:pPr>
        <w:spacing w:after="131" w:line="259" w:lineRule="auto"/>
        <w:ind w:left="742" w:right="11"/>
      </w:pPr>
      <w:r>
        <w:t xml:space="preserve">Загадки, пословицы. </w:t>
      </w:r>
    </w:p>
    <w:p w14:paraId="62F5399E" w14:textId="77777777" w:rsidR="004E38D3" w:rsidRDefault="00C1131D">
      <w:pPr>
        <w:ind w:left="9" w:right="11" w:firstLine="708"/>
      </w:pPr>
      <w:r>
        <w:t>Эвенские сказки «</w:t>
      </w:r>
      <w:proofErr w:type="spellStart"/>
      <w:r>
        <w:t>Ями</w:t>
      </w:r>
      <w:proofErr w:type="spellEnd"/>
      <w:r>
        <w:t xml:space="preserve"> </w:t>
      </w:r>
      <w:proofErr w:type="spellStart"/>
      <w:r>
        <w:t>ежла</w:t>
      </w:r>
      <w:proofErr w:type="spellEnd"/>
      <w:r>
        <w:t xml:space="preserve"> </w:t>
      </w:r>
      <w:proofErr w:type="spellStart"/>
      <w:r>
        <w:t>ачча</w:t>
      </w:r>
      <w:proofErr w:type="spellEnd"/>
      <w:r>
        <w:t xml:space="preserve"> </w:t>
      </w:r>
      <w:proofErr w:type="spellStart"/>
      <w:r>
        <w:t>валенкални</w:t>
      </w:r>
      <w:proofErr w:type="spellEnd"/>
      <w:r>
        <w:t xml:space="preserve">» («Почему у ежа нет валенок»), «Накат </w:t>
      </w:r>
      <w:proofErr w:type="spellStart"/>
      <w:r>
        <w:t>нян</w:t>
      </w:r>
      <w:proofErr w:type="spellEnd"/>
      <w:r>
        <w:t xml:space="preserve"> </w:t>
      </w:r>
      <w:proofErr w:type="spellStart"/>
      <w:r>
        <w:t>ҿлики</w:t>
      </w:r>
      <w:proofErr w:type="spellEnd"/>
      <w:r>
        <w:t xml:space="preserve">» («Медведь и бурундук»). </w:t>
      </w:r>
    </w:p>
    <w:p w14:paraId="74B04321" w14:textId="77777777" w:rsidR="004E38D3" w:rsidRDefault="00C1131D">
      <w:pPr>
        <w:spacing w:after="134" w:line="259" w:lineRule="auto"/>
        <w:ind w:left="742" w:right="11"/>
      </w:pPr>
      <w:r>
        <w:t>Ненецкая сказка «</w:t>
      </w:r>
      <w:proofErr w:type="spellStart"/>
      <w:r>
        <w:t>Кэкучэн</w:t>
      </w:r>
      <w:proofErr w:type="spellEnd"/>
      <w:r>
        <w:t xml:space="preserve">» («Кукушка»). </w:t>
      </w:r>
    </w:p>
    <w:p w14:paraId="290C35F0" w14:textId="77777777" w:rsidR="004E38D3" w:rsidRDefault="00C1131D">
      <w:pPr>
        <w:spacing w:after="131" w:line="259" w:lineRule="auto"/>
        <w:ind w:left="742" w:right="11"/>
      </w:pPr>
      <w:r>
        <w:t>Мансийская сказка «</w:t>
      </w:r>
      <w:proofErr w:type="spellStart"/>
      <w:r>
        <w:t>Хокач</w:t>
      </w:r>
      <w:proofErr w:type="spellEnd"/>
      <w:r>
        <w:t xml:space="preserve"> </w:t>
      </w:r>
      <w:proofErr w:type="spellStart"/>
      <w:r>
        <w:t>оран</w:t>
      </w:r>
      <w:proofErr w:type="spellEnd"/>
      <w:r>
        <w:t xml:space="preserve">» («Гордый олень»). </w:t>
      </w:r>
    </w:p>
    <w:p w14:paraId="547DEFDC" w14:textId="77777777" w:rsidR="004E38D3" w:rsidRDefault="00C1131D">
      <w:pPr>
        <w:numPr>
          <w:ilvl w:val="2"/>
          <w:numId w:val="86"/>
        </w:numPr>
        <w:spacing w:after="131" w:line="259" w:lineRule="auto"/>
        <w:ind w:right="11" w:firstLine="708"/>
      </w:pPr>
      <w:r>
        <w:t xml:space="preserve">Произведения эвенских писателей. </w:t>
      </w:r>
    </w:p>
    <w:p w14:paraId="7E67A32F" w14:textId="77777777" w:rsidR="004E38D3" w:rsidRDefault="00C1131D">
      <w:pPr>
        <w:ind w:left="9" w:right="11" w:firstLine="708"/>
      </w:pPr>
      <w:r>
        <w:lastRenderedPageBreak/>
        <w:t xml:space="preserve">А.В. Кривошапкин, стихотворения «Бугу </w:t>
      </w:r>
      <w:proofErr w:type="spellStart"/>
      <w:r>
        <w:t>дэлгэнкэлни</w:t>
      </w:r>
      <w:proofErr w:type="spellEnd"/>
      <w:r>
        <w:t xml:space="preserve"> – би </w:t>
      </w:r>
      <w:proofErr w:type="spellStart"/>
      <w:r>
        <w:t>гялбу</w:t>
      </w:r>
      <w:proofErr w:type="spellEnd"/>
      <w:r>
        <w:t xml:space="preserve">» («Мои друзья – лесные звери»), «Эвен </w:t>
      </w:r>
      <w:proofErr w:type="spellStart"/>
      <w:r>
        <w:t>чукичанни</w:t>
      </w:r>
      <w:proofErr w:type="spellEnd"/>
      <w:r>
        <w:t xml:space="preserve">» («Эвенская птичка»). </w:t>
      </w:r>
    </w:p>
    <w:p w14:paraId="68EC413A" w14:textId="77777777" w:rsidR="004E38D3" w:rsidRDefault="00C1131D">
      <w:pPr>
        <w:spacing w:after="131" w:line="259" w:lineRule="auto"/>
        <w:ind w:left="742" w:right="11"/>
      </w:pPr>
      <w:r>
        <w:t>П.А. Степанов-Ламутский, рассказ «</w:t>
      </w:r>
      <w:proofErr w:type="spellStart"/>
      <w:r>
        <w:t>Кэкучэн</w:t>
      </w:r>
      <w:proofErr w:type="spellEnd"/>
      <w:r>
        <w:t xml:space="preserve">» («Кукушка»). </w:t>
      </w:r>
    </w:p>
    <w:p w14:paraId="4A8F315A" w14:textId="77777777" w:rsidR="004E38D3" w:rsidRDefault="00C1131D">
      <w:pPr>
        <w:spacing w:after="131" w:line="259" w:lineRule="auto"/>
        <w:ind w:left="742" w:right="11"/>
      </w:pPr>
      <w:r>
        <w:t xml:space="preserve">Д.С. </w:t>
      </w:r>
      <w:proofErr w:type="spellStart"/>
      <w:r>
        <w:t>Едукин</w:t>
      </w:r>
      <w:proofErr w:type="spellEnd"/>
      <w:r>
        <w:t>, рассказ «</w:t>
      </w:r>
      <w:proofErr w:type="spellStart"/>
      <w:r>
        <w:t>Дарова</w:t>
      </w:r>
      <w:proofErr w:type="spellEnd"/>
      <w:r>
        <w:t xml:space="preserve"> </w:t>
      </w:r>
      <w:proofErr w:type="spellStart"/>
      <w:r>
        <w:t>хонҥачан</w:t>
      </w:r>
      <w:proofErr w:type="spellEnd"/>
      <w:r>
        <w:t xml:space="preserve">» («Здравствуй </w:t>
      </w:r>
      <w:proofErr w:type="spellStart"/>
      <w:r>
        <w:t>оленѐнок</w:t>
      </w:r>
      <w:proofErr w:type="spellEnd"/>
      <w:r>
        <w:t xml:space="preserve">»). </w:t>
      </w:r>
    </w:p>
    <w:p w14:paraId="72651705" w14:textId="77777777" w:rsidR="004E38D3" w:rsidRDefault="00C1131D">
      <w:pPr>
        <w:ind w:left="9" w:right="11" w:firstLine="708"/>
      </w:pPr>
      <w:r>
        <w:t>Н.С. Тарабукин, рассказ «</w:t>
      </w:r>
      <w:proofErr w:type="spellStart"/>
      <w:r>
        <w:t>Хуглэтэ</w:t>
      </w:r>
      <w:proofErr w:type="spellEnd"/>
      <w:r>
        <w:t xml:space="preserve"> </w:t>
      </w:r>
      <w:proofErr w:type="spellStart"/>
      <w:r>
        <w:t>чурика</w:t>
      </w:r>
      <w:proofErr w:type="spellEnd"/>
      <w:r>
        <w:t xml:space="preserve"> </w:t>
      </w:r>
      <w:proofErr w:type="spellStart"/>
      <w:r>
        <w:t>оран</w:t>
      </w:r>
      <w:proofErr w:type="spellEnd"/>
      <w:r>
        <w:t>» («</w:t>
      </w:r>
      <w:proofErr w:type="spellStart"/>
      <w:r>
        <w:t>Пѐстрый</w:t>
      </w:r>
      <w:proofErr w:type="spellEnd"/>
      <w:r>
        <w:t xml:space="preserve"> олень, который любит поспать»). </w:t>
      </w:r>
    </w:p>
    <w:p w14:paraId="2B31060A" w14:textId="77777777" w:rsidR="004E38D3" w:rsidRDefault="00C1131D">
      <w:pPr>
        <w:spacing w:after="134" w:line="259" w:lineRule="auto"/>
        <w:ind w:left="742" w:right="11"/>
      </w:pPr>
      <w:r>
        <w:t>Р.С. Никитина, рассказ «</w:t>
      </w:r>
      <w:proofErr w:type="spellStart"/>
      <w:r>
        <w:t>Кандун</w:t>
      </w:r>
      <w:proofErr w:type="spellEnd"/>
      <w:r>
        <w:t xml:space="preserve">» («Деревяшка на шее оленя»). </w:t>
      </w:r>
    </w:p>
    <w:p w14:paraId="12C184C7" w14:textId="77777777" w:rsidR="004E38D3" w:rsidRDefault="00C1131D">
      <w:pPr>
        <w:numPr>
          <w:ilvl w:val="2"/>
          <w:numId w:val="86"/>
        </w:numPr>
        <w:spacing w:after="131" w:line="259" w:lineRule="auto"/>
        <w:ind w:right="11" w:firstLine="708"/>
      </w:pPr>
      <w:r>
        <w:t xml:space="preserve">Литературоведческая пропедевтика. </w:t>
      </w:r>
    </w:p>
    <w:p w14:paraId="250F8349" w14:textId="77777777" w:rsidR="004E38D3" w:rsidRDefault="00C1131D">
      <w:pPr>
        <w:ind w:left="9" w:right="11" w:firstLine="708"/>
      </w:pPr>
      <w:r>
        <w:t xml:space="preserve">Формирование первоначального представления об эвенском фольклоре и его жанрах, формирование понятий: писатель, биография и творчество писателя, первый эвенский писатель, первое литературное произведение на эвенском языке, стихотворение, рассказ, поэт (поэтесса), главный герой произведения, строфа и строка стихотворения, тема и главная мысль произведения, характеристика героя, средства художественной выразительности (олицетворение, сравнение, эпитет). </w:t>
      </w:r>
    </w:p>
    <w:p w14:paraId="5F2C5BD0" w14:textId="77777777" w:rsidR="004E38D3" w:rsidRDefault="00C1131D">
      <w:pPr>
        <w:numPr>
          <w:ilvl w:val="2"/>
          <w:numId w:val="86"/>
        </w:numPr>
        <w:ind w:right="11" w:firstLine="708"/>
      </w:pPr>
      <w:r>
        <w:t xml:space="preserve">Библиографическая культура: формирование понятия «книга – духовное наследие и источник знаний», воспитание бережного отношения к книге, в том числе к учебнику. </w:t>
      </w:r>
    </w:p>
    <w:p w14:paraId="43CB21AA" w14:textId="77777777" w:rsidR="004E38D3" w:rsidRDefault="00C1131D">
      <w:pPr>
        <w:numPr>
          <w:ilvl w:val="1"/>
          <w:numId w:val="86"/>
        </w:numPr>
        <w:spacing w:after="131" w:line="259" w:lineRule="auto"/>
        <w:ind w:right="11" w:firstLine="708"/>
      </w:pPr>
      <w:r>
        <w:t xml:space="preserve">Содержание обучения в 3 классе. </w:t>
      </w:r>
    </w:p>
    <w:p w14:paraId="62D74E33" w14:textId="77777777" w:rsidR="004E38D3" w:rsidRDefault="00C1131D">
      <w:pPr>
        <w:numPr>
          <w:ilvl w:val="2"/>
          <w:numId w:val="86"/>
        </w:numPr>
        <w:spacing w:after="133" w:line="259" w:lineRule="auto"/>
        <w:ind w:right="11" w:firstLine="708"/>
      </w:pPr>
      <w:r>
        <w:t xml:space="preserve">Тексты о традиционных знаниях эвенов. </w:t>
      </w:r>
    </w:p>
    <w:p w14:paraId="78DFD364" w14:textId="77777777" w:rsidR="004E38D3" w:rsidRDefault="00C1131D">
      <w:pPr>
        <w:ind w:left="9" w:right="11" w:firstLine="708"/>
      </w:pPr>
      <w:r>
        <w:t>У.П. Тарабукина, Р.С. Никитина, рассказы «</w:t>
      </w:r>
      <w:proofErr w:type="spellStart"/>
      <w:r>
        <w:t>Оралчимӈал</w:t>
      </w:r>
      <w:proofErr w:type="spellEnd"/>
      <w:r>
        <w:t xml:space="preserve"> </w:t>
      </w:r>
      <w:proofErr w:type="spellStart"/>
      <w:r>
        <w:t>ҿрикичэтэн</w:t>
      </w:r>
      <w:proofErr w:type="spellEnd"/>
      <w:r>
        <w:t xml:space="preserve">» («Стойбище оленеводов»), «Оран – </w:t>
      </w:r>
      <w:proofErr w:type="spellStart"/>
      <w:r>
        <w:t>иӈэньгидэ</w:t>
      </w:r>
      <w:proofErr w:type="spellEnd"/>
      <w:r>
        <w:t xml:space="preserve"> </w:t>
      </w:r>
      <w:proofErr w:type="spellStart"/>
      <w:r>
        <w:t>тҿр</w:t>
      </w:r>
      <w:proofErr w:type="spellEnd"/>
      <w:r>
        <w:t xml:space="preserve"> </w:t>
      </w:r>
      <w:proofErr w:type="spellStart"/>
      <w:r>
        <w:t>ӈунмирэлни</w:t>
      </w:r>
      <w:proofErr w:type="spellEnd"/>
      <w:r>
        <w:t xml:space="preserve"> </w:t>
      </w:r>
      <w:proofErr w:type="spellStart"/>
      <w:r>
        <w:t>бинитэн</w:t>
      </w:r>
      <w:proofErr w:type="spellEnd"/>
      <w:r>
        <w:t>» («Олень – основа жизни народов Севера»), «</w:t>
      </w:r>
      <w:proofErr w:type="spellStart"/>
      <w:r>
        <w:t>Орам</w:t>
      </w:r>
      <w:proofErr w:type="spellEnd"/>
      <w:r>
        <w:t xml:space="preserve"> </w:t>
      </w:r>
      <w:proofErr w:type="spellStart"/>
      <w:r>
        <w:t>мавутач</w:t>
      </w:r>
      <w:proofErr w:type="spellEnd"/>
      <w:r>
        <w:t xml:space="preserve"> </w:t>
      </w:r>
      <w:proofErr w:type="spellStart"/>
      <w:r>
        <w:t>хэпкэми</w:t>
      </w:r>
      <w:proofErr w:type="spellEnd"/>
      <w:r>
        <w:t>» («Ловля оленя арканом»), «</w:t>
      </w:r>
      <w:proofErr w:type="spellStart"/>
      <w:r>
        <w:t>Учакач</w:t>
      </w:r>
      <w:proofErr w:type="spellEnd"/>
      <w:r>
        <w:t xml:space="preserve"> </w:t>
      </w:r>
      <w:proofErr w:type="spellStart"/>
      <w:r>
        <w:t>ӈэнэпти</w:t>
      </w:r>
      <w:proofErr w:type="spellEnd"/>
      <w:r>
        <w:t xml:space="preserve">» («Езда верхом на олене»). </w:t>
      </w:r>
    </w:p>
    <w:p w14:paraId="3DBD8D81" w14:textId="77777777" w:rsidR="004E38D3" w:rsidRDefault="00C1131D">
      <w:pPr>
        <w:ind w:left="9" w:right="11" w:firstLine="708"/>
      </w:pPr>
      <w:r>
        <w:t xml:space="preserve">Г.В. </w:t>
      </w:r>
      <w:proofErr w:type="spellStart"/>
      <w:r>
        <w:t>Роббек</w:t>
      </w:r>
      <w:proofErr w:type="spellEnd"/>
      <w:r>
        <w:t>, рассказы «</w:t>
      </w:r>
      <w:proofErr w:type="spellStart"/>
      <w:r>
        <w:t>Гякан</w:t>
      </w:r>
      <w:proofErr w:type="spellEnd"/>
      <w:r>
        <w:t xml:space="preserve"> </w:t>
      </w:r>
      <w:proofErr w:type="spellStart"/>
      <w:r>
        <w:t>нян</w:t>
      </w:r>
      <w:proofErr w:type="spellEnd"/>
      <w:r>
        <w:t xml:space="preserve"> </w:t>
      </w:r>
      <w:proofErr w:type="spellStart"/>
      <w:r>
        <w:t>некичэр</w:t>
      </w:r>
      <w:proofErr w:type="spellEnd"/>
      <w:r>
        <w:t>» («Ястреб и утки»), «</w:t>
      </w:r>
      <w:proofErr w:type="spellStart"/>
      <w:r>
        <w:t>Хирукэчэк</w:t>
      </w:r>
      <w:proofErr w:type="spellEnd"/>
      <w:r>
        <w:t xml:space="preserve">» («Спуск со склона горы»). </w:t>
      </w:r>
    </w:p>
    <w:p w14:paraId="2BEA502D" w14:textId="77777777" w:rsidR="004E38D3" w:rsidRDefault="00C1131D">
      <w:pPr>
        <w:numPr>
          <w:ilvl w:val="2"/>
          <w:numId w:val="86"/>
        </w:numPr>
        <w:spacing w:after="131" w:line="259" w:lineRule="auto"/>
        <w:ind w:right="11" w:firstLine="708"/>
      </w:pPr>
      <w:r>
        <w:t xml:space="preserve">Произведения устного народного творчества. </w:t>
      </w:r>
    </w:p>
    <w:p w14:paraId="57129EAB" w14:textId="77777777" w:rsidR="004E38D3" w:rsidRDefault="00C1131D">
      <w:pPr>
        <w:ind w:left="9" w:right="11" w:firstLine="708"/>
      </w:pPr>
      <w:r>
        <w:t>Эвенские сказки: «</w:t>
      </w:r>
      <w:proofErr w:type="spellStart"/>
      <w:r>
        <w:t>Тунтукаки</w:t>
      </w:r>
      <w:proofErr w:type="spellEnd"/>
      <w:r>
        <w:t>» («Находчивый стрелок»), «</w:t>
      </w:r>
      <w:proofErr w:type="spellStart"/>
      <w:r>
        <w:t>Билгур</w:t>
      </w:r>
      <w:proofErr w:type="spellEnd"/>
      <w:r>
        <w:t xml:space="preserve"> </w:t>
      </w:r>
      <w:proofErr w:type="spellStart"/>
      <w:r>
        <w:t>эӈтири</w:t>
      </w:r>
      <w:proofErr w:type="spellEnd"/>
      <w:r>
        <w:t>» («Жадный глухарь»), «</w:t>
      </w:r>
      <w:proofErr w:type="spellStart"/>
      <w:r>
        <w:t>Тураки</w:t>
      </w:r>
      <w:proofErr w:type="spellEnd"/>
      <w:r>
        <w:t>, эрики-дэ» («Ворона и лягушка»), «</w:t>
      </w:r>
      <w:proofErr w:type="spellStart"/>
      <w:r>
        <w:t>Оӈалган</w:t>
      </w:r>
      <w:proofErr w:type="spellEnd"/>
      <w:r>
        <w:t xml:space="preserve">, </w:t>
      </w:r>
      <w:proofErr w:type="spellStart"/>
      <w:r>
        <w:t>хуличанда</w:t>
      </w:r>
      <w:proofErr w:type="spellEnd"/>
      <w:r>
        <w:t xml:space="preserve">» («Птичка и лисица»). </w:t>
      </w:r>
    </w:p>
    <w:p w14:paraId="005DFB8A" w14:textId="77777777" w:rsidR="004E38D3" w:rsidRDefault="00C1131D">
      <w:pPr>
        <w:numPr>
          <w:ilvl w:val="3"/>
          <w:numId w:val="86"/>
        </w:numPr>
        <w:spacing w:after="131" w:line="259" w:lineRule="auto"/>
        <w:ind w:right="11" w:hanging="1193"/>
      </w:pPr>
      <w:r>
        <w:lastRenderedPageBreak/>
        <w:t xml:space="preserve">Литературоведческая пропедевтика. </w:t>
      </w:r>
    </w:p>
    <w:p w14:paraId="30878273" w14:textId="77777777" w:rsidR="004E38D3" w:rsidRDefault="00C1131D">
      <w:pPr>
        <w:ind w:left="9" w:right="11" w:firstLine="708"/>
      </w:pPr>
      <w:r>
        <w:t xml:space="preserve">Закрепление первоначального представления об эвенском фольклоре и его жанрах, эвенских загадках и их тематических группах (о животных, растениях, явлениях природы, человеке, предметах), эвенских пословицах, сказках и их видах (о животных и птицах, волшебные и бытовые), раскрытие темы и главной мысли сказки, формирование понятия «сказочный герой» и описание его характеристик, ознакомление с учебными текстами о фольклористах, отличие учебного и художественного текстов (фольклорного и литературного). </w:t>
      </w:r>
    </w:p>
    <w:p w14:paraId="59A43AC9" w14:textId="77777777" w:rsidR="004E38D3" w:rsidRDefault="00C1131D">
      <w:pPr>
        <w:numPr>
          <w:ilvl w:val="2"/>
          <w:numId w:val="86"/>
        </w:numPr>
        <w:spacing w:after="131" w:line="259" w:lineRule="auto"/>
        <w:ind w:right="11" w:firstLine="708"/>
      </w:pPr>
      <w:r>
        <w:t xml:space="preserve">Произведения эвенских писателей. </w:t>
      </w:r>
    </w:p>
    <w:p w14:paraId="0C70246A" w14:textId="77777777" w:rsidR="004E38D3" w:rsidRDefault="00C1131D">
      <w:pPr>
        <w:ind w:left="9" w:right="11" w:firstLine="708"/>
      </w:pPr>
      <w:r>
        <w:t>С.Е. Никитин, стихотворение «</w:t>
      </w:r>
      <w:proofErr w:type="spellStart"/>
      <w:r>
        <w:t>Эвинэк</w:t>
      </w:r>
      <w:proofErr w:type="spellEnd"/>
      <w:r>
        <w:t xml:space="preserve">» («Эвенский традиционный праздник»). </w:t>
      </w:r>
    </w:p>
    <w:p w14:paraId="45319F7E" w14:textId="77777777" w:rsidR="004E38D3" w:rsidRDefault="00C1131D">
      <w:pPr>
        <w:ind w:left="9" w:right="11" w:firstLine="708"/>
      </w:pPr>
      <w:r>
        <w:t>П.А. Степанов-Ламутский, стихотворение «</w:t>
      </w:r>
      <w:proofErr w:type="spellStart"/>
      <w:r>
        <w:t>Балдача</w:t>
      </w:r>
      <w:proofErr w:type="spellEnd"/>
      <w:r>
        <w:t xml:space="preserve"> </w:t>
      </w:r>
      <w:proofErr w:type="spellStart"/>
      <w:r>
        <w:t>тҿрэнди</w:t>
      </w:r>
      <w:proofErr w:type="spellEnd"/>
      <w:r>
        <w:t xml:space="preserve">» («Родным языком»). </w:t>
      </w:r>
    </w:p>
    <w:p w14:paraId="1BC08C54" w14:textId="77777777" w:rsidR="004E38D3" w:rsidRDefault="00C1131D">
      <w:pPr>
        <w:spacing w:after="132" w:line="259" w:lineRule="auto"/>
        <w:ind w:left="742" w:right="11"/>
      </w:pPr>
      <w:proofErr w:type="gramStart"/>
      <w:r>
        <w:t>И.(</w:t>
      </w:r>
      <w:proofErr w:type="gramEnd"/>
      <w:r>
        <w:t xml:space="preserve">Д.)П. </w:t>
      </w:r>
      <w:proofErr w:type="spellStart"/>
      <w:r>
        <w:t>Габе</w:t>
      </w:r>
      <w:proofErr w:type="spellEnd"/>
      <w:r>
        <w:t>, стихотворение «</w:t>
      </w:r>
      <w:proofErr w:type="spellStart"/>
      <w:r>
        <w:t>Эне</w:t>
      </w:r>
      <w:proofErr w:type="spellEnd"/>
      <w:r>
        <w:t xml:space="preserve">» («Мама»). </w:t>
      </w:r>
    </w:p>
    <w:p w14:paraId="44D4270A" w14:textId="77777777" w:rsidR="004E38D3" w:rsidRDefault="00C1131D">
      <w:pPr>
        <w:spacing w:after="133" w:line="259" w:lineRule="auto"/>
        <w:ind w:left="742" w:right="11"/>
      </w:pPr>
      <w:r>
        <w:t xml:space="preserve">У.П. Тарабукина, стихотворение «Мин </w:t>
      </w:r>
      <w:proofErr w:type="spellStart"/>
      <w:r>
        <w:t>дянилбу</w:t>
      </w:r>
      <w:proofErr w:type="spellEnd"/>
      <w:r>
        <w:t xml:space="preserve">» («Моя семья»). </w:t>
      </w:r>
    </w:p>
    <w:p w14:paraId="19EA9123" w14:textId="77777777" w:rsidR="004E38D3" w:rsidRDefault="00C1131D">
      <w:pPr>
        <w:spacing w:after="131" w:line="259" w:lineRule="auto"/>
        <w:ind w:left="742" w:right="11"/>
      </w:pPr>
      <w:r>
        <w:t>В.Д. Лебедев, стихотворение «</w:t>
      </w:r>
      <w:proofErr w:type="spellStart"/>
      <w:r>
        <w:t>Нѐбати</w:t>
      </w:r>
      <w:proofErr w:type="spellEnd"/>
      <w:r>
        <w:t xml:space="preserve"> </w:t>
      </w:r>
      <w:proofErr w:type="spellStart"/>
      <w:r>
        <w:t>оран</w:t>
      </w:r>
      <w:proofErr w:type="spellEnd"/>
      <w:r>
        <w:t xml:space="preserve">» («Белый олень»). </w:t>
      </w:r>
    </w:p>
    <w:p w14:paraId="56CEB1C6" w14:textId="77777777" w:rsidR="004E38D3" w:rsidRDefault="00C1131D">
      <w:pPr>
        <w:spacing w:after="131" w:line="259" w:lineRule="auto"/>
        <w:ind w:left="742" w:right="11"/>
      </w:pPr>
      <w:r>
        <w:t xml:space="preserve">В.С. </w:t>
      </w:r>
      <w:proofErr w:type="spellStart"/>
      <w:r>
        <w:t>Кейметинов-Баргачан</w:t>
      </w:r>
      <w:proofErr w:type="spellEnd"/>
      <w:r>
        <w:t>, стихотворение «</w:t>
      </w:r>
      <w:proofErr w:type="spellStart"/>
      <w:r>
        <w:t>Нулгэдек</w:t>
      </w:r>
      <w:proofErr w:type="spellEnd"/>
      <w:r>
        <w:t>» («</w:t>
      </w:r>
      <w:proofErr w:type="spellStart"/>
      <w:r>
        <w:t>Перекочѐвка</w:t>
      </w:r>
      <w:proofErr w:type="spellEnd"/>
      <w:r>
        <w:t xml:space="preserve">»). </w:t>
      </w:r>
    </w:p>
    <w:p w14:paraId="5286CC66" w14:textId="77777777" w:rsidR="004E38D3" w:rsidRDefault="00C1131D">
      <w:pPr>
        <w:ind w:left="9" w:right="11" w:firstLine="708"/>
      </w:pPr>
      <w:r>
        <w:t xml:space="preserve">А.В. Кривошапкин, стихотворения «Би эвен </w:t>
      </w:r>
      <w:proofErr w:type="spellStart"/>
      <w:r>
        <w:t>бихэм</w:t>
      </w:r>
      <w:proofErr w:type="spellEnd"/>
      <w:r>
        <w:t>» («Я – эвен»), «</w:t>
      </w:r>
      <w:proofErr w:type="spellStart"/>
      <w:r>
        <w:t>Эвэды</w:t>
      </w:r>
      <w:proofErr w:type="spellEnd"/>
      <w:r>
        <w:t xml:space="preserve"> </w:t>
      </w:r>
      <w:proofErr w:type="spellStart"/>
      <w:r>
        <w:t>тҿрэлкэн</w:t>
      </w:r>
      <w:proofErr w:type="spellEnd"/>
      <w:r>
        <w:t xml:space="preserve">» («С эвенской речью»). </w:t>
      </w:r>
    </w:p>
    <w:p w14:paraId="185C4C3C" w14:textId="77777777" w:rsidR="004E38D3" w:rsidRDefault="00C1131D">
      <w:pPr>
        <w:numPr>
          <w:ilvl w:val="3"/>
          <w:numId w:val="86"/>
        </w:numPr>
        <w:spacing w:after="131" w:line="259" w:lineRule="auto"/>
        <w:ind w:right="11" w:hanging="1193"/>
      </w:pPr>
      <w:r>
        <w:t xml:space="preserve">Литературоведческая пропедевтика. </w:t>
      </w:r>
    </w:p>
    <w:p w14:paraId="27E551D8" w14:textId="77777777" w:rsidR="004E38D3" w:rsidRDefault="00C1131D">
      <w:pPr>
        <w:ind w:left="9" w:right="11" w:firstLine="708"/>
      </w:pPr>
      <w:r>
        <w:t xml:space="preserve">Формирование понятий – писатель, биография и творчество писателя, первый эвенский писатель, первое литературное произведение на эвенском языке, стихотворение, рассказ, поэт (поэтесса), главный герой произведения, строфа и строка стихотворения, тема и главная мысль произведения, характеристика героя, средства художественной выразительности (олицетворение, сравнение, эпитет). </w:t>
      </w:r>
    </w:p>
    <w:p w14:paraId="2381A037" w14:textId="77777777" w:rsidR="004E38D3" w:rsidRDefault="00C1131D">
      <w:pPr>
        <w:numPr>
          <w:ilvl w:val="2"/>
          <w:numId w:val="86"/>
        </w:numPr>
        <w:ind w:right="11" w:firstLine="708"/>
      </w:pPr>
      <w:r>
        <w:t>Литературные сказки народов России в переводе на эвенский язык. М.М. Пришвин «</w:t>
      </w:r>
      <w:proofErr w:type="spellStart"/>
      <w:r>
        <w:t>Хуланя</w:t>
      </w:r>
      <w:proofErr w:type="spellEnd"/>
      <w:r>
        <w:t xml:space="preserve"> </w:t>
      </w:r>
      <w:proofErr w:type="spellStart"/>
      <w:r>
        <w:t>мэӈэнь</w:t>
      </w:r>
      <w:proofErr w:type="spellEnd"/>
      <w:r>
        <w:t xml:space="preserve"> </w:t>
      </w:r>
      <w:proofErr w:type="spellStart"/>
      <w:r>
        <w:t>кунтэк</w:t>
      </w:r>
      <w:proofErr w:type="spellEnd"/>
      <w:r>
        <w:t xml:space="preserve">» («Золотой луг»). </w:t>
      </w:r>
    </w:p>
    <w:p w14:paraId="3EEC222A" w14:textId="77777777" w:rsidR="004E38D3" w:rsidRDefault="00C1131D">
      <w:pPr>
        <w:spacing w:after="134" w:line="259" w:lineRule="auto"/>
        <w:ind w:left="742" w:right="11"/>
      </w:pPr>
      <w:r>
        <w:t>Г.Х. Андерсена «</w:t>
      </w:r>
      <w:proofErr w:type="spellStart"/>
      <w:r>
        <w:t>Нодан</w:t>
      </w:r>
      <w:proofErr w:type="spellEnd"/>
      <w:r>
        <w:t xml:space="preserve"> </w:t>
      </w:r>
      <w:proofErr w:type="spellStart"/>
      <w:r>
        <w:t>ач</w:t>
      </w:r>
      <w:proofErr w:type="spellEnd"/>
      <w:r>
        <w:t xml:space="preserve"> </w:t>
      </w:r>
      <w:proofErr w:type="spellStart"/>
      <w:r>
        <w:t>некичэн</w:t>
      </w:r>
      <w:proofErr w:type="spellEnd"/>
      <w:r>
        <w:t xml:space="preserve">» («Гадкий </w:t>
      </w:r>
      <w:proofErr w:type="spellStart"/>
      <w:r>
        <w:t>утѐнок</w:t>
      </w:r>
      <w:proofErr w:type="spellEnd"/>
      <w:r>
        <w:t xml:space="preserve">»). </w:t>
      </w:r>
    </w:p>
    <w:p w14:paraId="03E78A57" w14:textId="77777777" w:rsidR="004E38D3" w:rsidRDefault="00C1131D">
      <w:pPr>
        <w:spacing w:after="131" w:line="259" w:lineRule="auto"/>
        <w:ind w:left="742" w:right="11"/>
      </w:pPr>
      <w:r>
        <w:t>В.М. Гаршин «</w:t>
      </w:r>
      <w:proofErr w:type="spellStart"/>
      <w:r>
        <w:t>Тҿру</w:t>
      </w:r>
      <w:proofErr w:type="spellEnd"/>
      <w:r>
        <w:t xml:space="preserve"> </w:t>
      </w:r>
      <w:proofErr w:type="spellStart"/>
      <w:r>
        <w:t>ханчимӈа</w:t>
      </w:r>
      <w:proofErr w:type="spellEnd"/>
      <w:r>
        <w:t xml:space="preserve">-эрики» («Лягушка-путешественница»). </w:t>
      </w:r>
    </w:p>
    <w:p w14:paraId="64B2E05A" w14:textId="77777777" w:rsidR="004E38D3" w:rsidRDefault="00C1131D">
      <w:pPr>
        <w:spacing w:after="131" w:line="259" w:lineRule="auto"/>
        <w:ind w:left="742" w:right="11"/>
      </w:pPr>
      <w:r>
        <w:t>М. Горький «</w:t>
      </w:r>
      <w:proofErr w:type="spellStart"/>
      <w:r>
        <w:t>Евсейканюн</w:t>
      </w:r>
      <w:proofErr w:type="spellEnd"/>
      <w:r>
        <w:t xml:space="preserve"> як </w:t>
      </w:r>
      <w:proofErr w:type="spellStart"/>
      <w:r>
        <w:t>одаӈан</w:t>
      </w:r>
      <w:proofErr w:type="spellEnd"/>
      <w:r>
        <w:t xml:space="preserve">» («Случай с </w:t>
      </w:r>
      <w:proofErr w:type="spellStart"/>
      <w:r>
        <w:t>Евсейкой</w:t>
      </w:r>
      <w:proofErr w:type="spellEnd"/>
      <w:r>
        <w:t xml:space="preserve">»). </w:t>
      </w:r>
    </w:p>
    <w:p w14:paraId="3D55D81A" w14:textId="77777777" w:rsidR="004E38D3" w:rsidRDefault="00C1131D">
      <w:pPr>
        <w:numPr>
          <w:ilvl w:val="2"/>
          <w:numId w:val="86"/>
        </w:numPr>
        <w:spacing w:after="131" w:line="259" w:lineRule="auto"/>
        <w:ind w:right="11" w:firstLine="708"/>
      </w:pPr>
      <w:r>
        <w:lastRenderedPageBreak/>
        <w:t xml:space="preserve">Литературоведческая пропедевтика. </w:t>
      </w:r>
    </w:p>
    <w:p w14:paraId="21503D81" w14:textId="77777777" w:rsidR="004E38D3" w:rsidRDefault="00C1131D">
      <w:pPr>
        <w:ind w:left="9" w:right="11" w:firstLine="708"/>
      </w:pPr>
      <w:r>
        <w:t xml:space="preserve">Закрепление понятий – писатель, первый эвенский писатель, первое литературное произведение на эвенском языке, стихотворение, рассказ, поэт (поэтесса), главный герой произведения, строфа и строка стихотворения, тема и главная мысль произведения, характеристика героя, средства художественной выразительности (олицетворение, сравнение, эпитет). </w:t>
      </w:r>
    </w:p>
    <w:p w14:paraId="1E545276" w14:textId="77777777" w:rsidR="004E38D3" w:rsidRDefault="00C1131D">
      <w:pPr>
        <w:numPr>
          <w:ilvl w:val="1"/>
          <w:numId w:val="86"/>
        </w:numPr>
        <w:spacing w:after="134" w:line="259" w:lineRule="auto"/>
        <w:ind w:right="11" w:firstLine="708"/>
      </w:pPr>
      <w:r>
        <w:t xml:space="preserve">Содержание обучения в 4 классе. </w:t>
      </w:r>
    </w:p>
    <w:p w14:paraId="23EC2F1E" w14:textId="77777777" w:rsidR="004E38D3" w:rsidRDefault="00C1131D">
      <w:pPr>
        <w:numPr>
          <w:ilvl w:val="2"/>
          <w:numId w:val="86"/>
        </w:numPr>
        <w:spacing w:after="131" w:line="259" w:lineRule="auto"/>
        <w:ind w:right="11" w:firstLine="708"/>
      </w:pPr>
      <w:r>
        <w:t xml:space="preserve">Устное народное творчество эвенов и других народов России. </w:t>
      </w:r>
    </w:p>
    <w:p w14:paraId="36D858DB" w14:textId="77777777" w:rsidR="004E38D3" w:rsidRDefault="00C1131D">
      <w:pPr>
        <w:spacing w:after="131" w:line="259" w:lineRule="auto"/>
        <w:ind w:left="742" w:right="11"/>
      </w:pPr>
      <w:r>
        <w:t xml:space="preserve">Загадки и пословицы. </w:t>
      </w:r>
    </w:p>
    <w:p w14:paraId="24D5A3ED" w14:textId="77777777" w:rsidR="004E38D3" w:rsidRDefault="00C1131D">
      <w:pPr>
        <w:spacing w:after="131" w:line="259" w:lineRule="auto"/>
        <w:ind w:left="742" w:right="11"/>
      </w:pPr>
      <w:r>
        <w:t>Эвенская легенда «</w:t>
      </w:r>
      <w:proofErr w:type="spellStart"/>
      <w:r>
        <w:t>Суркакит</w:t>
      </w:r>
      <w:proofErr w:type="spellEnd"/>
      <w:r>
        <w:t xml:space="preserve"> </w:t>
      </w:r>
      <w:proofErr w:type="spellStart"/>
      <w:r>
        <w:t>гэрбэ</w:t>
      </w:r>
      <w:proofErr w:type="spellEnd"/>
      <w:r>
        <w:t xml:space="preserve"> </w:t>
      </w:r>
      <w:proofErr w:type="spellStart"/>
      <w:r>
        <w:t>кадар</w:t>
      </w:r>
      <w:proofErr w:type="spellEnd"/>
      <w:r>
        <w:t xml:space="preserve">» («Скала </w:t>
      </w:r>
      <w:proofErr w:type="spellStart"/>
      <w:r>
        <w:t>Суркакит</w:t>
      </w:r>
      <w:proofErr w:type="spellEnd"/>
      <w:r>
        <w:t xml:space="preserve">»). </w:t>
      </w:r>
    </w:p>
    <w:p w14:paraId="32FE70D3" w14:textId="77777777" w:rsidR="004E38D3" w:rsidRDefault="00C1131D">
      <w:pPr>
        <w:spacing w:after="133" w:line="259" w:lineRule="auto"/>
        <w:ind w:left="742" w:right="11"/>
      </w:pPr>
      <w:r>
        <w:t>Саамская легенда «</w:t>
      </w:r>
      <w:proofErr w:type="spellStart"/>
      <w:r>
        <w:t>Ҿмэтту</w:t>
      </w:r>
      <w:proofErr w:type="spellEnd"/>
      <w:r>
        <w:t xml:space="preserve"> </w:t>
      </w:r>
      <w:proofErr w:type="spellStart"/>
      <w:r>
        <w:t>балдача</w:t>
      </w:r>
      <w:proofErr w:type="spellEnd"/>
      <w:r>
        <w:t xml:space="preserve"> </w:t>
      </w:r>
      <w:proofErr w:type="spellStart"/>
      <w:r>
        <w:t>нярикал</w:t>
      </w:r>
      <w:proofErr w:type="spellEnd"/>
      <w:r>
        <w:t xml:space="preserve">» («Братья»). </w:t>
      </w:r>
    </w:p>
    <w:p w14:paraId="663B0B31" w14:textId="77777777" w:rsidR="004E38D3" w:rsidRDefault="00C1131D">
      <w:pPr>
        <w:ind w:left="9" w:right="11" w:firstLine="708"/>
      </w:pPr>
      <w:r>
        <w:t>Ненецкое предание «</w:t>
      </w:r>
      <w:proofErr w:type="spellStart"/>
      <w:r>
        <w:t>Ями</w:t>
      </w:r>
      <w:proofErr w:type="spellEnd"/>
      <w:r>
        <w:t xml:space="preserve"> </w:t>
      </w:r>
      <w:proofErr w:type="spellStart"/>
      <w:r>
        <w:t>итыкнял</w:t>
      </w:r>
      <w:proofErr w:type="spellEnd"/>
      <w:r>
        <w:t xml:space="preserve"> </w:t>
      </w:r>
      <w:proofErr w:type="spellStart"/>
      <w:r>
        <w:t>нҿлтэн</w:t>
      </w:r>
      <w:proofErr w:type="spellEnd"/>
      <w:r>
        <w:t xml:space="preserve"> </w:t>
      </w:r>
      <w:proofErr w:type="spellStart"/>
      <w:r>
        <w:t>ӈэринмэн</w:t>
      </w:r>
      <w:proofErr w:type="spellEnd"/>
      <w:r>
        <w:t xml:space="preserve"> </w:t>
      </w:r>
      <w:proofErr w:type="spellStart"/>
      <w:r>
        <w:t>эстэн</w:t>
      </w:r>
      <w:proofErr w:type="spellEnd"/>
      <w:r>
        <w:t xml:space="preserve"> </w:t>
      </w:r>
      <w:proofErr w:type="spellStart"/>
      <w:r>
        <w:t>хар</w:t>
      </w:r>
      <w:proofErr w:type="spellEnd"/>
      <w:r>
        <w:t xml:space="preserve">» («Почему совы не видят солнечного света»). </w:t>
      </w:r>
    </w:p>
    <w:p w14:paraId="02294E04" w14:textId="77777777" w:rsidR="004E38D3" w:rsidRDefault="00C1131D">
      <w:pPr>
        <w:spacing w:after="132" w:line="259" w:lineRule="auto"/>
        <w:ind w:left="742" w:right="11"/>
      </w:pPr>
      <w:r>
        <w:t>Мансийская легенда «</w:t>
      </w:r>
      <w:proofErr w:type="spellStart"/>
      <w:r>
        <w:t>Тҿру</w:t>
      </w:r>
      <w:proofErr w:type="spellEnd"/>
      <w:r>
        <w:t xml:space="preserve"> он </w:t>
      </w:r>
      <w:proofErr w:type="spellStart"/>
      <w:r>
        <w:t>нҿвритэн</w:t>
      </w:r>
      <w:proofErr w:type="spellEnd"/>
      <w:r>
        <w:t xml:space="preserve">» («Как землю выловили»). </w:t>
      </w:r>
    </w:p>
    <w:p w14:paraId="05A2A28F" w14:textId="77777777" w:rsidR="004E38D3" w:rsidRDefault="00C1131D">
      <w:pPr>
        <w:numPr>
          <w:ilvl w:val="3"/>
          <w:numId w:val="86"/>
        </w:numPr>
        <w:spacing w:after="133" w:line="259" w:lineRule="auto"/>
        <w:ind w:right="11" w:hanging="1193"/>
      </w:pPr>
      <w:r>
        <w:t xml:space="preserve">Литературоведческая пропедевтика. </w:t>
      </w:r>
    </w:p>
    <w:p w14:paraId="4B42F6C8" w14:textId="77777777" w:rsidR="004E38D3" w:rsidRDefault="00C1131D">
      <w:pPr>
        <w:ind w:left="9" w:right="11" w:firstLine="708"/>
      </w:pPr>
      <w:r>
        <w:t xml:space="preserve">Расширение первоначального представления об эвенском фольклоре и его жанрах, о преданиях (тема и главная мысль предания), фольклорный герой, характеристика героя. </w:t>
      </w:r>
    </w:p>
    <w:p w14:paraId="63023548" w14:textId="77777777" w:rsidR="004E38D3" w:rsidRDefault="00C1131D">
      <w:pPr>
        <w:numPr>
          <w:ilvl w:val="2"/>
          <w:numId w:val="86"/>
        </w:numPr>
        <w:spacing w:after="133" w:line="259" w:lineRule="auto"/>
        <w:ind w:right="11" w:firstLine="708"/>
      </w:pPr>
      <w:r>
        <w:t xml:space="preserve">Фольклорные и литературные сказки народов России. </w:t>
      </w:r>
    </w:p>
    <w:p w14:paraId="66C2E585" w14:textId="77777777" w:rsidR="004E38D3" w:rsidRDefault="00C1131D">
      <w:pPr>
        <w:spacing w:after="131" w:line="259" w:lineRule="auto"/>
        <w:ind w:left="742" w:right="11"/>
      </w:pPr>
      <w:r>
        <w:t xml:space="preserve">Эвенская сказка «Орал </w:t>
      </w:r>
      <w:proofErr w:type="spellStart"/>
      <w:r>
        <w:t>дюгулитан</w:t>
      </w:r>
      <w:proofErr w:type="spellEnd"/>
      <w:r>
        <w:t xml:space="preserve">» («Про оленей»). </w:t>
      </w:r>
    </w:p>
    <w:p w14:paraId="5DEBFB67" w14:textId="77777777" w:rsidR="004E38D3" w:rsidRDefault="00C1131D">
      <w:pPr>
        <w:spacing w:after="131" w:line="259" w:lineRule="auto"/>
        <w:ind w:left="742" w:right="11"/>
      </w:pPr>
      <w:r>
        <w:t>Нганасанская народная сказка «</w:t>
      </w:r>
      <w:proofErr w:type="spellStart"/>
      <w:r>
        <w:t>Асаткан</w:t>
      </w:r>
      <w:proofErr w:type="spellEnd"/>
      <w:r>
        <w:t xml:space="preserve"> </w:t>
      </w:r>
      <w:proofErr w:type="spellStart"/>
      <w:r>
        <w:t>нян</w:t>
      </w:r>
      <w:proofErr w:type="spellEnd"/>
      <w:r>
        <w:t xml:space="preserve"> </w:t>
      </w:r>
      <w:proofErr w:type="spellStart"/>
      <w:r>
        <w:t>илан</w:t>
      </w:r>
      <w:proofErr w:type="spellEnd"/>
      <w:r>
        <w:t xml:space="preserve">» («Девушка и луна»). </w:t>
      </w:r>
    </w:p>
    <w:p w14:paraId="41188153" w14:textId="77777777" w:rsidR="004E38D3" w:rsidRDefault="00C1131D">
      <w:pPr>
        <w:ind w:left="9" w:right="11" w:firstLine="708"/>
      </w:pPr>
      <w:r>
        <w:t>Мансийская народная сказка «</w:t>
      </w:r>
      <w:proofErr w:type="spellStart"/>
      <w:r>
        <w:t>Ями</w:t>
      </w:r>
      <w:proofErr w:type="spellEnd"/>
      <w:r>
        <w:t xml:space="preserve"> </w:t>
      </w:r>
      <w:proofErr w:type="spellStart"/>
      <w:r>
        <w:t>мунрукан</w:t>
      </w:r>
      <w:proofErr w:type="spellEnd"/>
      <w:r>
        <w:t xml:space="preserve"> </w:t>
      </w:r>
      <w:proofErr w:type="spellStart"/>
      <w:r>
        <w:t>коритан</w:t>
      </w:r>
      <w:proofErr w:type="spellEnd"/>
      <w:r>
        <w:t xml:space="preserve"> </w:t>
      </w:r>
      <w:proofErr w:type="spellStart"/>
      <w:r>
        <w:t>ӈонам</w:t>
      </w:r>
      <w:proofErr w:type="spellEnd"/>
      <w:r>
        <w:t xml:space="preserve">» («Почему у зайца длинные уши»). </w:t>
      </w:r>
    </w:p>
    <w:p w14:paraId="64261E00" w14:textId="77777777" w:rsidR="004E38D3" w:rsidRDefault="00C1131D">
      <w:pPr>
        <w:spacing w:after="133" w:line="259" w:lineRule="auto"/>
        <w:ind w:left="742" w:right="11"/>
      </w:pPr>
      <w:r>
        <w:t>Нанайская народная сказка «</w:t>
      </w:r>
      <w:proofErr w:type="spellStart"/>
      <w:r>
        <w:t>Айога</w:t>
      </w:r>
      <w:proofErr w:type="spellEnd"/>
      <w:r>
        <w:t>» («</w:t>
      </w:r>
      <w:proofErr w:type="spellStart"/>
      <w:r>
        <w:t>Айога</w:t>
      </w:r>
      <w:proofErr w:type="spellEnd"/>
      <w:r>
        <w:t xml:space="preserve">»). </w:t>
      </w:r>
    </w:p>
    <w:p w14:paraId="2559BF77" w14:textId="77777777" w:rsidR="004E38D3" w:rsidRDefault="00C1131D">
      <w:pPr>
        <w:spacing w:after="131" w:line="259" w:lineRule="auto"/>
        <w:ind w:left="742" w:right="11"/>
      </w:pPr>
      <w:r>
        <w:t>Русская народная сказка «</w:t>
      </w:r>
      <w:proofErr w:type="spellStart"/>
      <w:r>
        <w:t>Илан</w:t>
      </w:r>
      <w:proofErr w:type="spellEnd"/>
      <w:r>
        <w:t xml:space="preserve"> накат» («Три медведя»). </w:t>
      </w:r>
    </w:p>
    <w:p w14:paraId="7F130D6C" w14:textId="77777777" w:rsidR="004E38D3" w:rsidRDefault="00C1131D">
      <w:pPr>
        <w:spacing w:after="131" w:line="259" w:lineRule="auto"/>
        <w:ind w:left="742" w:right="11"/>
      </w:pPr>
      <w:r>
        <w:t>Даргинская народная сказка «</w:t>
      </w:r>
      <w:proofErr w:type="spellStart"/>
      <w:r>
        <w:t>Чулбаня</w:t>
      </w:r>
      <w:proofErr w:type="spellEnd"/>
      <w:r>
        <w:t xml:space="preserve"> </w:t>
      </w:r>
      <w:proofErr w:type="spellStart"/>
      <w:r>
        <w:t>дэги</w:t>
      </w:r>
      <w:proofErr w:type="spellEnd"/>
      <w:r>
        <w:t xml:space="preserve">» («Синяя птица»). </w:t>
      </w:r>
    </w:p>
    <w:p w14:paraId="18F6D63B" w14:textId="77777777" w:rsidR="004E38D3" w:rsidRDefault="00C1131D">
      <w:pPr>
        <w:numPr>
          <w:ilvl w:val="3"/>
          <w:numId w:val="86"/>
        </w:numPr>
        <w:spacing w:after="131" w:line="259" w:lineRule="auto"/>
        <w:ind w:right="11" w:hanging="1193"/>
      </w:pPr>
      <w:r>
        <w:t xml:space="preserve">Литературоведческая пропедевтика. </w:t>
      </w:r>
    </w:p>
    <w:p w14:paraId="508561C9" w14:textId="77777777" w:rsidR="004E38D3" w:rsidRDefault="00C1131D">
      <w:pPr>
        <w:spacing w:line="361" w:lineRule="auto"/>
        <w:ind w:left="9" w:right="6" w:firstLine="708"/>
        <w:jc w:val="left"/>
      </w:pPr>
      <w:r>
        <w:lastRenderedPageBreak/>
        <w:t xml:space="preserve">Расширение первоначального представления о сказках народов России (фольклорные и литературные), тема и главная мысль сказки, сказочный герой, характеристика героя. </w:t>
      </w:r>
    </w:p>
    <w:p w14:paraId="28053962" w14:textId="77777777" w:rsidR="004E38D3" w:rsidRDefault="00C1131D">
      <w:pPr>
        <w:numPr>
          <w:ilvl w:val="2"/>
          <w:numId w:val="86"/>
        </w:numPr>
        <w:spacing w:after="131" w:line="259" w:lineRule="auto"/>
        <w:ind w:right="11" w:firstLine="708"/>
      </w:pPr>
      <w:r>
        <w:t xml:space="preserve">Произведения писателей России о детях. </w:t>
      </w:r>
    </w:p>
    <w:p w14:paraId="6B772483" w14:textId="77777777" w:rsidR="004E38D3" w:rsidRDefault="00C1131D">
      <w:pPr>
        <w:spacing w:after="133" w:line="259" w:lineRule="auto"/>
        <w:ind w:left="742" w:right="11"/>
      </w:pPr>
      <w:r>
        <w:t xml:space="preserve">Стихотворения </w:t>
      </w:r>
    </w:p>
    <w:p w14:paraId="54C0B378" w14:textId="77777777" w:rsidR="004E38D3" w:rsidRDefault="00C1131D">
      <w:pPr>
        <w:ind w:left="9" w:right="11" w:firstLine="708"/>
      </w:pPr>
      <w:r>
        <w:t xml:space="preserve">А.В. Кривошапкин, стихотворения «Бугу </w:t>
      </w:r>
      <w:proofErr w:type="spellStart"/>
      <w:r>
        <w:t>дэлгэнкэлни</w:t>
      </w:r>
      <w:proofErr w:type="spellEnd"/>
      <w:r>
        <w:t xml:space="preserve"> – би </w:t>
      </w:r>
      <w:proofErr w:type="spellStart"/>
      <w:r>
        <w:t>гялбу</w:t>
      </w:r>
      <w:proofErr w:type="spellEnd"/>
      <w:r>
        <w:t xml:space="preserve">» («Мои друзья – лесные звери») «Эвен </w:t>
      </w:r>
      <w:proofErr w:type="spellStart"/>
      <w:r>
        <w:t>чукичанни</w:t>
      </w:r>
      <w:proofErr w:type="spellEnd"/>
      <w:r>
        <w:t>» («Эвенская птичка»), «</w:t>
      </w:r>
      <w:proofErr w:type="spellStart"/>
      <w:r>
        <w:t>Хинма</w:t>
      </w:r>
      <w:proofErr w:type="spellEnd"/>
      <w:r>
        <w:t xml:space="preserve"> </w:t>
      </w:r>
      <w:proofErr w:type="spellStart"/>
      <w:r>
        <w:t>Кунялан</w:t>
      </w:r>
      <w:proofErr w:type="spellEnd"/>
      <w:r>
        <w:t>» («</w:t>
      </w:r>
      <w:proofErr w:type="spellStart"/>
      <w:r>
        <w:t>Кунялан</w:t>
      </w:r>
      <w:proofErr w:type="spellEnd"/>
      <w:r>
        <w:t xml:space="preserve"> быстроногий»). </w:t>
      </w:r>
    </w:p>
    <w:p w14:paraId="7FB1E26C" w14:textId="77777777" w:rsidR="004E38D3" w:rsidRDefault="00C1131D">
      <w:pPr>
        <w:spacing w:line="259" w:lineRule="auto"/>
        <w:ind w:left="742" w:right="11"/>
      </w:pPr>
      <w:r>
        <w:t xml:space="preserve">П.А. Степанов-Ламутский, стихотворение «Москва» («Москва»). </w:t>
      </w:r>
    </w:p>
    <w:p w14:paraId="664855A6" w14:textId="77777777" w:rsidR="004E38D3" w:rsidRDefault="00C1131D">
      <w:pPr>
        <w:spacing w:after="134" w:line="259" w:lineRule="auto"/>
        <w:ind w:left="742" w:right="11"/>
      </w:pPr>
      <w:r>
        <w:t>В.Ю. Драгунский, рассказ «</w:t>
      </w:r>
      <w:proofErr w:type="spellStart"/>
      <w:r>
        <w:t>Куӈарап</w:t>
      </w:r>
      <w:proofErr w:type="spellEnd"/>
      <w:r>
        <w:t xml:space="preserve"> </w:t>
      </w:r>
      <w:proofErr w:type="spellStart"/>
      <w:r>
        <w:t>гяву</w:t>
      </w:r>
      <w:proofErr w:type="spellEnd"/>
      <w:r>
        <w:t xml:space="preserve">» («Друг детства»). </w:t>
      </w:r>
    </w:p>
    <w:p w14:paraId="000AAA6F" w14:textId="77777777" w:rsidR="004E38D3" w:rsidRDefault="00C1131D">
      <w:pPr>
        <w:spacing w:after="131" w:line="259" w:lineRule="auto"/>
        <w:ind w:left="742" w:right="11"/>
      </w:pPr>
      <w:r>
        <w:t>К.Д. Ушинский, рассказ «</w:t>
      </w:r>
      <w:proofErr w:type="spellStart"/>
      <w:r>
        <w:t>Куӈал</w:t>
      </w:r>
      <w:proofErr w:type="spellEnd"/>
      <w:r>
        <w:t xml:space="preserve"> </w:t>
      </w:r>
      <w:proofErr w:type="spellStart"/>
      <w:r>
        <w:t>хигиду</w:t>
      </w:r>
      <w:proofErr w:type="spellEnd"/>
      <w:r>
        <w:t xml:space="preserve">» («Дети в роще»). </w:t>
      </w:r>
    </w:p>
    <w:p w14:paraId="343911BB" w14:textId="77777777" w:rsidR="004E38D3" w:rsidRDefault="00C1131D">
      <w:pPr>
        <w:numPr>
          <w:ilvl w:val="3"/>
          <w:numId w:val="86"/>
        </w:numPr>
        <w:spacing w:after="131" w:line="259" w:lineRule="auto"/>
        <w:ind w:right="11" w:hanging="1193"/>
      </w:pPr>
      <w:r>
        <w:t xml:space="preserve">Литературоведческая пропедевтика. </w:t>
      </w:r>
    </w:p>
    <w:p w14:paraId="0C6A0FA0" w14:textId="77777777" w:rsidR="004E38D3" w:rsidRDefault="00C1131D">
      <w:pPr>
        <w:ind w:left="9" w:right="11" w:firstLine="708"/>
      </w:pPr>
      <w:r>
        <w:t xml:space="preserve">Расширение и закрепление представлений о понятиях – писатель, биография и творчество писателя, стихотворение, рассказ, главный герой произведения, тема и главная мысль произведения, характеристика героя, средства художественной выразительности (олицетворение, сравнение, эпитет). </w:t>
      </w:r>
    </w:p>
    <w:p w14:paraId="5BE62253" w14:textId="77777777" w:rsidR="004E38D3" w:rsidRDefault="00C1131D">
      <w:pPr>
        <w:numPr>
          <w:ilvl w:val="1"/>
          <w:numId w:val="86"/>
        </w:numPr>
        <w:ind w:right="11" w:firstLine="708"/>
      </w:pPr>
      <w:r>
        <w:t xml:space="preserve">Планируемые результаты освоения программы по литературному чтению на родном (эвенском) языке на уровне начального общего образования. </w:t>
      </w:r>
    </w:p>
    <w:p w14:paraId="26BFA2A5" w14:textId="77777777" w:rsidR="004E38D3" w:rsidRDefault="00C1131D">
      <w:pPr>
        <w:numPr>
          <w:ilvl w:val="2"/>
          <w:numId w:val="86"/>
        </w:numPr>
        <w:ind w:right="11" w:firstLine="708"/>
      </w:pPr>
      <w:r>
        <w:t xml:space="preserve">В результате изучения литературного чтения на родном (эвенском) языке на уровне начального общего образования у обучающегося будут сформированы следующие личностные результаты: </w:t>
      </w:r>
    </w:p>
    <w:p w14:paraId="20CF5B46" w14:textId="77777777" w:rsidR="004E38D3" w:rsidRDefault="00C1131D">
      <w:pPr>
        <w:spacing w:after="133" w:line="259" w:lineRule="auto"/>
        <w:ind w:left="742" w:right="11"/>
      </w:pPr>
      <w:r>
        <w:t xml:space="preserve">1) гражданско-патриотического воспитания: </w:t>
      </w:r>
    </w:p>
    <w:p w14:paraId="4DED6345" w14:textId="77777777" w:rsidR="004E38D3" w:rsidRDefault="00C1131D">
      <w:pPr>
        <w:ind w:left="9" w:right="11" w:firstLine="708"/>
      </w:pPr>
      <w:r>
        <w:t xml:space="preserve">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 проявление уважения к традициям и культуре своего и других народов в </w:t>
      </w:r>
    </w:p>
    <w:p w14:paraId="27063BEA" w14:textId="77777777" w:rsidR="004E38D3" w:rsidRDefault="00C1131D">
      <w:pPr>
        <w:spacing w:after="133" w:line="259" w:lineRule="auto"/>
        <w:ind w:left="19" w:right="11"/>
      </w:pPr>
      <w:r>
        <w:t xml:space="preserve">процессе восприятия и анализа художественных произведений и творчества народов </w:t>
      </w:r>
    </w:p>
    <w:p w14:paraId="35353E6D" w14:textId="77777777" w:rsidR="004E38D3" w:rsidRDefault="00C1131D">
      <w:pPr>
        <w:ind w:left="717" w:right="11" w:hanging="708"/>
      </w:pPr>
      <w:r>
        <w:t xml:space="preserve">России; осознание своей этнокультурной и российской гражданской идентичностей; сопричастность к прошлому, настоящему и будущему родного края, в том </w:t>
      </w:r>
    </w:p>
    <w:p w14:paraId="56A89AD6" w14:textId="77777777" w:rsidR="004E38D3" w:rsidRDefault="00C1131D">
      <w:pPr>
        <w:ind w:left="19" w:right="11"/>
      </w:pPr>
      <w:r>
        <w:lastRenderedPageBreak/>
        <w:t xml:space="preserve">числе при работе с художественными произведениями; уважительное отношение к другим народам многонациональной России;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w:t>
      </w:r>
    </w:p>
    <w:p w14:paraId="1D48E946" w14:textId="77777777" w:rsidR="004E38D3" w:rsidRDefault="00C1131D">
      <w:pPr>
        <w:spacing w:after="131" w:line="259" w:lineRule="auto"/>
        <w:ind w:left="742" w:right="11"/>
      </w:pPr>
      <w:r>
        <w:t xml:space="preserve">2) духовно-нравственного воспитания: </w:t>
      </w:r>
    </w:p>
    <w:p w14:paraId="1129DAA1" w14:textId="77777777" w:rsidR="004E38D3" w:rsidRDefault="00C1131D">
      <w:pPr>
        <w:spacing w:after="131" w:line="259" w:lineRule="auto"/>
        <w:ind w:left="742" w:right="11"/>
      </w:pPr>
      <w:r>
        <w:t xml:space="preserve">проявление сопереживания, уважения и доброжелательности (в том числе с </w:t>
      </w:r>
    </w:p>
    <w:p w14:paraId="0DB50ECF" w14:textId="77777777" w:rsidR="004E38D3" w:rsidRDefault="00C1131D">
      <w:pPr>
        <w:ind w:left="19" w:right="11"/>
      </w:pPr>
      <w:r>
        <w:t xml:space="preserve">использованием языковых средств для выражения своего эмоционального состояния и чувств); </w:t>
      </w:r>
    </w:p>
    <w:p w14:paraId="7605D724" w14:textId="77777777" w:rsidR="004E38D3" w:rsidRDefault="00C1131D">
      <w:pPr>
        <w:spacing w:after="134" w:line="259" w:lineRule="auto"/>
        <w:ind w:left="742" w:right="11"/>
      </w:pPr>
      <w:r>
        <w:t xml:space="preserve">осознание этических понятий, оценка поведения и поступков персонажей </w:t>
      </w:r>
    </w:p>
    <w:p w14:paraId="591B65E8" w14:textId="77777777" w:rsidR="004E38D3" w:rsidRDefault="00C1131D">
      <w:pPr>
        <w:ind w:left="717" w:right="11" w:hanging="708"/>
      </w:pPr>
      <w:r>
        <w:t xml:space="preserve">художественных произведений в ситуации нравственного выбора; выражение своего видения мира, индивидуальной позиции посредством </w:t>
      </w:r>
    </w:p>
    <w:p w14:paraId="0B21496E" w14:textId="77777777" w:rsidR="004E38D3" w:rsidRDefault="00C1131D">
      <w:pPr>
        <w:spacing w:after="39"/>
        <w:ind w:left="19" w:right="11"/>
      </w:pPr>
      <w:r>
        <w:t xml:space="preserve">накопления и систематизации литературных впечатлений, разнообразных по эмоциональной окраске; 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 3) эстетического воспитания: </w:t>
      </w:r>
    </w:p>
    <w:p w14:paraId="170AB3C4" w14:textId="77777777" w:rsidR="004E38D3" w:rsidRDefault="00C1131D">
      <w:pPr>
        <w:tabs>
          <w:tab w:val="center" w:pos="1567"/>
          <w:tab w:val="center" w:pos="3422"/>
          <w:tab w:val="center" w:pos="4514"/>
          <w:tab w:val="center" w:pos="5420"/>
          <w:tab w:val="center" w:pos="6317"/>
          <w:tab w:val="center" w:pos="7735"/>
          <w:tab w:val="right" w:pos="10243"/>
        </w:tabs>
        <w:spacing w:after="139" w:line="259" w:lineRule="auto"/>
        <w:ind w:left="0" w:right="0" w:firstLine="0"/>
        <w:jc w:val="left"/>
      </w:pPr>
      <w:r>
        <w:rPr>
          <w:rFonts w:ascii="Calibri" w:eastAsia="Calibri" w:hAnsi="Calibri" w:cs="Calibri"/>
          <w:sz w:val="22"/>
        </w:rPr>
        <w:tab/>
      </w:r>
      <w:r>
        <w:t xml:space="preserve">уважительное </w:t>
      </w:r>
      <w:r>
        <w:tab/>
        <w:t xml:space="preserve">отношение </w:t>
      </w:r>
      <w:r>
        <w:tab/>
        <w:t xml:space="preserve">и </w:t>
      </w:r>
      <w:r>
        <w:tab/>
        <w:t xml:space="preserve">интерес </w:t>
      </w:r>
      <w:r>
        <w:tab/>
        <w:t xml:space="preserve">к </w:t>
      </w:r>
      <w:r>
        <w:tab/>
        <w:t xml:space="preserve">художественной </w:t>
      </w:r>
      <w:r>
        <w:tab/>
        <w:t xml:space="preserve">культуре, </w:t>
      </w:r>
    </w:p>
    <w:p w14:paraId="109F1F87" w14:textId="77777777" w:rsidR="004E38D3" w:rsidRDefault="00C1131D">
      <w:pPr>
        <w:ind w:left="19" w:right="11"/>
      </w:pPr>
      <w:r>
        <w:t xml:space="preserve">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 </w:t>
      </w:r>
    </w:p>
    <w:p w14:paraId="43892FCC" w14:textId="77777777" w:rsidR="004E38D3" w:rsidRDefault="00C1131D">
      <w:pPr>
        <w:numPr>
          <w:ilvl w:val="0"/>
          <w:numId w:val="87"/>
        </w:numPr>
        <w:ind w:right="11" w:firstLine="708"/>
      </w:pPr>
      <w:r>
        <w:t xml:space="preserve">физического воспитания, формирования культуры здоровья и эмоционального благополучия: </w:t>
      </w:r>
    </w:p>
    <w:p w14:paraId="00FB6FF8" w14:textId="77777777" w:rsidR="004E38D3" w:rsidRDefault="00C1131D">
      <w:pPr>
        <w:ind w:left="9" w:right="11" w:firstLine="708"/>
      </w:pPr>
      <w:r>
        <w:t xml:space="preserve">соблюдение правил безопасного поиска в информационной среде дополнительной информации, в том числе на уроках литературного чтения на родном (эвенском) языке; </w:t>
      </w:r>
    </w:p>
    <w:p w14:paraId="49031BD0" w14:textId="77777777" w:rsidR="004E38D3" w:rsidRDefault="00C1131D">
      <w:pPr>
        <w:ind w:left="9" w:right="11" w:firstLine="708"/>
      </w:pPr>
      <w:r>
        <w:t xml:space="preserve">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 </w:t>
      </w:r>
    </w:p>
    <w:p w14:paraId="174EE68A" w14:textId="77777777" w:rsidR="004E38D3" w:rsidRDefault="00C1131D">
      <w:pPr>
        <w:numPr>
          <w:ilvl w:val="0"/>
          <w:numId w:val="87"/>
        </w:numPr>
        <w:spacing w:after="134" w:line="259" w:lineRule="auto"/>
        <w:ind w:right="11" w:firstLine="708"/>
      </w:pPr>
      <w:r>
        <w:t xml:space="preserve">трудового воспитания: </w:t>
      </w:r>
    </w:p>
    <w:p w14:paraId="48EEF142" w14:textId="77777777" w:rsidR="004E38D3" w:rsidRDefault="00C1131D">
      <w:pPr>
        <w:ind w:left="9" w:right="11" w:firstLine="708"/>
      </w:pPr>
      <w:r>
        <w:lastRenderedPageBreak/>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 </w:t>
      </w:r>
    </w:p>
    <w:p w14:paraId="11AA4280" w14:textId="77777777" w:rsidR="004E38D3" w:rsidRDefault="00C1131D">
      <w:pPr>
        <w:numPr>
          <w:ilvl w:val="0"/>
          <w:numId w:val="87"/>
        </w:numPr>
        <w:spacing w:after="131" w:line="259" w:lineRule="auto"/>
        <w:ind w:right="11" w:firstLine="708"/>
      </w:pPr>
      <w:r>
        <w:t xml:space="preserve">экологического воспитания: </w:t>
      </w:r>
    </w:p>
    <w:p w14:paraId="4BC5F3F4" w14:textId="77777777" w:rsidR="004E38D3" w:rsidRDefault="00C1131D">
      <w:pPr>
        <w:spacing w:after="131" w:line="259" w:lineRule="auto"/>
        <w:ind w:left="742" w:right="11"/>
      </w:pPr>
      <w:r>
        <w:t xml:space="preserve">бережное отношение к природе посредством примеров из художественных </w:t>
      </w:r>
    </w:p>
    <w:p w14:paraId="042CAE1D" w14:textId="77777777" w:rsidR="004E38D3" w:rsidRDefault="00C1131D">
      <w:pPr>
        <w:ind w:left="717" w:right="2427" w:hanging="708"/>
      </w:pPr>
      <w:r>
        <w:t xml:space="preserve">произведений; неприятие действий, приносящих вред окружающей среде. </w:t>
      </w:r>
    </w:p>
    <w:p w14:paraId="4120332D" w14:textId="77777777" w:rsidR="004E38D3" w:rsidRDefault="00C1131D">
      <w:pPr>
        <w:numPr>
          <w:ilvl w:val="0"/>
          <w:numId w:val="87"/>
        </w:numPr>
        <w:spacing w:after="134" w:line="259" w:lineRule="auto"/>
        <w:ind w:right="11" w:firstLine="708"/>
      </w:pPr>
      <w:r>
        <w:t xml:space="preserve">ценности научного познания: </w:t>
      </w:r>
    </w:p>
    <w:p w14:paraId="0B58185F" w14:textId="77777777" w:rsidR="004E38D3" w:rsidRDefault="00C1131D">
      <w:pPr>
        <w:spacing w:after="136" w:line="259" w:lineRule="auto"/>
        <w:ind w:left="19" w:right="9"/>
        <w:jc w:val="right"/>
      </w:pPr>
      <w:r>
        <w:t xml:space="preserve">ориентация в деятельности на первоначальные представления о научной </w:t>
      </w:r>
    </w:p>
    <w:p w14:paraId="4DABB1E1" w14:textId="77777777" w:rsidR="004E38D3" w:rsidRDefault="00C1131D">
      <w:pPr>
        <w:ind w:left="19" w:right="11"/>
      </w:pPr>
      <w:r>
        <w:t xml:space="preserve">картине мира, понимание важности слова как средства создания </w:t>
      </w:r>
      <w:proofErr w:type="spellStart"/>
      <w:r>
        <w:t>словеснохудожественного</w:t>
      </w:r>
      <w:proofErr w:type="spellEnd"/>
      <w:r>
        <w:t xml:space="preserve"> образа, способа выражения мыслей, чувств, идей автора; потребность в самостоятельной читательской деятельности, саморазвитии средствами эвенской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w:t>
      </w:r>
    </w:p>
    <w:p w14:paraId="4ED3D583" w14:textId="77777777" w:rsidR="004E38D3" w:rsidRDefault="00C1131D">
      <w:pPr>
        <w:ind w:left="9" w:right="11" w:firstLine="708"/>
      </w:pPr>
      <w:r>
        <w:t xml:space="preserve">153.10.2. В результате изучения литературного чтения на родном (эвенском)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2FB2D516" w14:textId="77777777" w:rsidR="004E38D3" w:rsidRDefault="00C1131D">
      <w:pPr>
        <w:ind w:left="9" w:right="11" w:firstLine="708"/>
      </w:pPr>
      <w:r>
        <w:t xml:space="preserve">153.10.2.1. У обучающегося будут сформированы следующие базовые логические действия как часть познавательных универсальных учебных действий: 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 объединять части объекта, объекты (тексты) по заданному признаку; определять существенный признак для классификации, классифицировать </w:t>
      </w:r>
    </w:p>
    <w:p w14:paraId="7AA5864E" w14:textId="77777777" w:rsidR="004E38D3" w:rsidRDefault="00C1131D">
      <w:pPr>
        <w:ind w:left="19" w:right="11"/>
      </w:pPr>
      <w:r>
        <w:lastRenderedPageBreak/>
        <w:t xml:space="preserve">произведения по темам, жанрам; 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 выявлять недостаток информации для решения учебной и практической </w:t>
      </w:r>
    </w:p>
    <w:p w14:paraId="3B1E4BF5" w14:textId="77777777" w:rsidR="004E38D3" w:rsidRDefault="00C1131D">
      <w:pPr>
        <w:ind w:left="717" w:right="11" w:hanging="708"/>
      </w:pPr>
      <w:r>
        <w:t xml:space="preserve">задачи на основе предложенного алгоритма; устанавливать причинно-следственные связи в сюжетах фольклорного и </w:t>
      </w:r>
    </w:p>
    <w:p w14:paraId="1454C5F5" w14:textId="77777777" w:rsidR="004E38D3" w:rsidRDefault="00C1131D">
      <w:pPr>
        <w:ind w:left="19" w:right="11"/>
      </w:pPr>
      <w:r>
        <w:t xml:space="preserve">художественного текстов, при составлении плана, пересказе текста, характеристике поступков героев. </w:t>
      </w:r>
    </w:p>
    <w:p w14:paraId="133AF437" w14:textId="77777777" w:rsidR="004E38D3" w:rsidRDefault="00C1131D">
      <w:pPr>
        <w:ind w:left="9" w:right="11" w:firstLine="708"/>
      </w:pPr>
      <w:r>
        <w:t xml:space="preserve">153.10.2.2. У обучающегося будут сформированы следующие базовые исследовательские действия как часть познавательных универсальных учебных действий: </w:t>
      </w:r>
    </w:p>
    <w:p w14:paraId="57B79BE6" w14:textId="77777777" w:rsidR="004E38D3" w:rsidRDefault="00C1131D">
      <w:pPr>
        <w:spacing w:after="131" w:line="259" w:lineRule="auto"/>
        <w:ind w:left="742" w:right="11"/>
      </w:pPr>
      <w:r>
        <w:t xml:space="preserve">с помощью учителя формулировать цель; </w:t>
      </w:r>
    </w:p>
    <w:p w14:paraId="39E4B00E" w14:textId="77777777" w:rsidR="004E38D3" w:rsidRDefault="00C1131D">
      <w:pPr>
        <w:spacing w:after="136" w:line="259" w:lineRule="auto"/>
        <w:ind w:left="19" w:right="9"/>
        <w:jc w:val="right"/>
      </w:pPr>
      <w:r>
        <w:t xml:space="preserve">сравнивать несколько вариантов решения задачи, выбирать из них наиболее </w:t>
      </w:r>
    </w:p>
    <w:p w14:paraId="1542D956" w14:textId="77777777" w:rsidR="004E38D3" w:rsidRDefault="00C1131D">
      <w:pPr>
        <w:ind w:left="717" w:right="2736" w:hanging="708"/>
      </w:pPr>
      <w:r>
        <w:t xml:space="preserve">подходящий (на основе предложенных критериев); выполнять по предложенному плану проектное задание; </w:t>
      </w:r>
    </w:p>
    <w:p w14:paraId="40988053" w14:textId="77777777" w:rsidR="004E38D3" w:rsidRDefault="00C1131D">
      <w:pPr>
        <w:ind w:left="9" w:right="11" w:firstLine="708"/>
      </w:pPr>
      <w:r>
        <w:t xml:space="preserve">формулировать выводы и подкреплять их доказательствами на основе результатов </w:t>
      </w:r>
      <w:proofErr w:type="spellStart"/>
      <w:r>
        <w:t>проведѐнного</w:t>
      </w:r>
      <w:proofErr w:type="spellEnd"/>
      <w:r>
        <w:t xml:space="preserve"> анализа текста (классификации, сравнения, исследования); прогнозировать возможное развитие процессов, событий и их последствия в </w:t>
      </w:r>
    </w:p>
    <w:p w14:paraId="357FBFF4" w14:textId="77777777" w:rsidR="004E38D3" w:rsidRDefault="00C1131D">
      <w:pPr>
        <w:spacing w:after="131" w:line="259" w:lineRule="auto"/>
        <w:ind w:left="19" w:right="11"/>
      </w:pPr>
      <w:r>
        <w:t xml:space="preserve">аналогичных или сходных ситуациях. </w:t>
      </w:r>
    </w:p>
    <w:p w14:paraId="00F3B847" w14:textId="77777777" w:rsidR="004E38D3" w:rsidRDefault="00C1131D">
      <w:pPr>
        <w:ind w:left="9" w:right="11" w:firstLine="708"/>
      </w:pPr>
      <w:r>
        <w:t xml:space="preserve">153.10.2.3. У обучающегося будут сформированы умения работать с информацией как часть познавательных универсальных учебных действий: </w:t>
      </w:r>
    </w:p>
    <w:p w14:paraId="20F13DF5" w14:textId="77777777" w:rsidR="004E38D3" w:rsidRDefault="00C1131D">
      <w:pPr>
        <w:ind w:left="742" w:right="11"/>
      </w:pPr>
      <w:r>
        <w:t xml:space="preserve">выбирать источник получения информации: словарь, справочник; согласно заданному алгоритму находить в предложенном источнике (словаре, </w:t>
      </w:r>
    </w:p>
    <w:p w14:paraId="61E2A264" w14:textId="77777777" w:rsidR="004E38D3" w:rsidRDefault="00C1131D">
      <w:pPr>
        <w:ind w:left="19" w:right="11"/>
      </w:pPr>
      <w:r>
        <w:t xml:space="preserve">справочнике) информацию, представленную в явном виде; распознавать достоверную и недостоверную информацию самостоятельно или на основании предложенного учителем способа </w:t>
      </w:r>
      <w:proofErr w:type="spellStart"/>
      <w:r>
        <w:t>еѐ</w:t>
      </w:r>
      <w:proofErr w:type="spellEnd"/>
      <w:r>
        <w:t xml:space="preserve"> проверки (с помощью словарей, справочников); соблюдать с помощью взрослых (учителей, родителей и (или) законных </w:t>
      </w:r>
    </w:p>
    <w:p w14:paraId="4E7CB91F" w14:textId="77777777" w:rsidR="004E38D3" w:rsidRDefault="00C1131D">
      <w:pPr>
        <w:spacing w:after="134" w:line="259" w:lineRule="auto"/>
        <w:ind w:left="19" w:right="11"/>
      </w:pPr>
      <w:r>
        <w:t xml:space="preserve">представителей) правила информационной безопасности при поиске информации в </w:t>
      </w:r>
    </w:p>
    <w:p w14:paraId="21D6B3E1" w14:textId="77777777" w:rsidR="004E38D3" w:rsidRDefault="00C1131D">
      <w:pPr>
        <w:ind w:left="717" w:right="11" w:hanging="708"/>
      </w:pPr>
      <w:r>
        <w:t xml:space="preserve">Интернете; анализировать и создавать текстовую, видео, графическую, звуковую, </w:t>
      </w:r>
    </w:p>
    <w:p w14:paraId="44BF7B81" w14:textId="77777777" w:rsidR="004E38D3" w:rsidRDefault="00C1131D">
      <w:pPr>
        <w:spacing w:after="131" w:line="259" w:lineRule="auto"/>
        <w:ind w:left="19" w:right="11"/>
      </w:pPr>
      <w:r>
        <w:lastRenderedPageBreak/>
        <w:t xml:space="preserve">информацию в соответствии с учебной задачей; </w:t>
      </w:r>
    </w:p>
    <w:p w14:paraId="00F1E99F" w14:textId="77777777" w:rsidR="004E38D3" w:rsidRDefault="00C1131D">
      <w:pPr>
        <w:ind w:left="9" w:right="11" w:firstLine="708"/>
      </w:pPr>
      <w:r>
        <w:t xml:space="preserve">понимать информацию, зафиксированную в виде таблиц, схем, самостоятельно создавать схемы, таблицы по результатам работы с текстами. </w:t>
      </w:r>
    </w:p>
    <w:p w14:paraId="5B9C1F80" w14:textId="77777777" w:rsidR="004E38D3" w:rsidRDefault="00C1131D">
      <w:pPr>
        <w:ind w:left="9" w:right="11" w:firstLine="708"/>
      </w:pPr>
      <w:r>
        <w:t xml:space="preserve">153.10.2.4. У обучающегося будут сформированы умения общения как часть коммуникативных универсальных учебных действий: </w:t>
      </w:r>
    </w:p>
    <w:p w14:paraId="0F7147D2" w14:textId="77777777" w:rsidR="004E38D3" w:rsidRDefault="00C1131D">
      <w:pPr>
        <w:spacing w:line="259" w:lineRule="auto"/>
        <w:ind w:left="742" w:right="11"/>
      </w:pPr>
      <w:r>
        <w:t xml:space="preserve">воспринимать и формулировать суждения, выражать эмоции в соответствии  </w:t>
      </w:r>
    </w:p>
    <w:p w14:paraId="07DD0BD3" w14:textId="77777777" w:rsidR="004E38D3" w:rsidRDefault="00C1131D">
      <w:pPr>
        <w:spacing w:after="134" w:line="259" w:lineRule="auto"/>
        <w:ind w:left="742" w:right="11"/>
      </w:pPr>
      <w:r>
        <w:t xml:space="preserve">с целями и условиями общения в знакомой среде; </w:t>
      </w:r>
    </w:p>
    <w:p w14:paraId="461B4A89" w14:textId="77777777" w:rsidR="004E38D3" w:rsidRDefault="00C1131D">
      <w:pPr>
        <w:spacing w:after="131" w:line="259" w:lineRule="auto"/>
        <w:ind w:left="742" w:right="11"/>
      </w:pPr>
      <w:r>
        <w:t xml:space="preserve">проявлять уважительное отношение к собеседнику, соблюдать правила </w:t>
      </w:r>
    </w:p>
    <w:p w14:paraId="20073C0B" w14:textId="77777777" w:rsidR="004E38D3" w:rsidRDefault="00C1131D">
      <w:pPr>
        <w:spacing w:line="361" w:lineRule="auto"/>
        <w:ind w:left="727" w:right="2068" w:hanging="718"/>
        <w:jc w:val="left"/>
      </w:pPr>
      <w:r>
        <w:t xml:space="preserve">ведения диалога и дискуссии; признавать возможность существования разных точек зрения; корректно и аргументированно высказывать </w:t>
      </w:r>
      <w:proofErr w:type="spellStart"/>
      <w:r>
        <w:t>своѐ</w:t>
      </w:r>
      <w:proofErr w:type="spellEnd"/>
      <w:r>
        <w:t xml:space="preserve"> мнение; </w:t>
      </w:r>
    </w:p>
    <w:p w14:paraId="50973668" w14:textId="77777777" w:rsidR="004E38D3" w:rsidRDefault="00C1131D">
      <w:pPr>
        <w:ind w:left="742" w:right="11"/>
      </w:pPr>
      <w:r>
        <w:t xml:space="preserve">строить речевое высказывание в соответствии с поставленной задачей; создавать устные (описание, рассуждение, повествование) и письменные </w:t>
      </w:r>
    </w:p>
    <w:p w14:paraId="540F0766" w14:textId="77777777" w:rsidR="004E38D3" w:rsidRDefault="00C1131D">
      <w:pPr>
        <w:ind w:left="717" w:right="3173" w:hanging="708"/>
      </w:pPr>
      <w:r>
        <w:t xml:space="preserve">(повествование) тексты; подготавливать небольшие публичные выступления; </w:t>
      </w:r>
    </w:p>
    <w:p w14:paraId="5F9BC92A" w14:textId="77777777" w:rsidR="004E38D3" w:rsidRDefault="00C1131D">
      <w:pPr>
        <w:spacing w:after="131" w:line="259" w:lineRule="auto"/>
        <w:ind w:left="742" w:right="11"/>
      </w:pPr>
      <w:r>
        <w:t xml:space="preserve">подбирать иллюстративный материал (рисунки, фото, плакаты) к тексту </w:t>
      </w:r>
    </w:p>
    <w:p w14:paraId="76814CC9" w14:textId="77777777" w:rsidR="004E38D3" w:rsidRDefault="00C1131D">
      <w:pPr>
        <w:spacing w:after="131" w:line="259" w:lineRule="auto"/>
        <w:ind w:left="19" w:right="11"/>
      </w:pPr>
      <w:r>
        <w:t xml:space="preserve">выступления. </w:t>
      </w:r>
    </w:p>
    <w:p w14:paraId="596BB6E0" w14:textId="77777777" w:rsidR="004E38D3" w:rsidRDefault="00C1131D">
      <w:pPr>
        <w:ind w:left="9" w:right="11" w:firstLine="708"/>
      </w:pPr>
      <w:r>
        <w:t xml:space="preserve">153.10.2.5. У обучающегося будут сформированы умения самоорганизации как части регулятивных универсальных учебных действий: планировать действия по решению учебной задачи для получения результата; выстраивать последовательность выбранных действий. </w:t>
      </w:r>
    </w:p>
    <w:p w14:paraId="145392F5" w14:textId="77777777" w:rsidR="004E38D3" w:rsidRDefault="00C1131D">
      <w:pPr>
        <w:ind w:left="9" w:right="11" w:firstLine="708"/>
      </w:pPr>
      <w:r>
        <w:t xml:space="preserve">153.10.2.6. У обучающегося будут сформированы умения самоконтроля как части регулятивных универсальных учебных действий: </w:t>
      </w:r>
    </w:p>
    <w:p w14:paraId="653983D7" w14:textId="77777777" w:rsidR="004E38D3" w:rsidRDefault="00C1131D">
      <w:pPr>
        <w:ind w:left="742" w:right="11"/>
      </w:pPr>
      <w:r>
        <w:t xml:space="preserve">устанавливать причины успеха или неудач учебной деятельности; корректировать свои учебные действия для преодоления речевых ошибок. </w:t>
      </w:r>
    </w:p>
    <w:p w14:paraId="6A83A9D7" w14:textId="77777777" w:rsidR="004E38D3" w:rsidRDefault="00C1131D">
      <w:pPr>
        <w:ind w:left="9" w:right="11" w:firstLine="708"/>
      </w:pPr>
      <w:r>
        <w:t xml:space="preserve">153.10.2.7. У обучающегося будут сформированы умения совместной деятельности: </w:t>
      </w:r>
    </w:p>
    <w:p w14:paraId="58179C08" w14:textId="77777777" w:rsidR="004E38D3" w:rsidRDefault="00C1131D">
      <w:pPr>
        <w:ind w:left="9" w:right="11" w:firstLine="708"/>
      </w:pPr>
      <w:r>
        <w:t xml:space="preserve">формулировать краткосрочные и долгосрочные цели (индивидуальные с </w:t>
      </w:r>
      <w:proofErr w:type="spellStart"/>
      <w:r>
        <w:t>учѐтом</w:t>
      </w:r>
      <w:proofErr w:type="spellEnd"/>
      <w:r>
        <w:t xml:space="preserve"> участия в коллективных задачах) в стандартной (типовой) ситуации на основе предложенного формата планирования, распределения промежуточных шагов и </w:t>
      </w:r>
      <w:r>
        <w:lastRenderedPageBreak/>
        <w:t xml:space="preserve">сроков; принимать цель совместной деятельности, коллективно выстраивать действия по </w:t>
      </w:r>
      <w:proofErr w:type="spellStart"/>
      <w:r>
        <w:t>еѐ</w:t>
      </w:r>
      <w:proofErr w:type="spellEnd"/>
      <w:r>
        <w:t xml:space="preserve">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w:t>
      </w:r>
    </w:p>
    <w:p w14:paraId="1CC9D392" w14:textId="77777777" w:rsidR="004E38D3" w:rsidRDefault="00C1131D">
      <w:pPr>
        <w:spacing w:after="134" w:line="259" w:lineRule="auto"/>
        <w:ind w:left="742" w:right="11"/>
      </w:pPr>
      <w:r>
        <w:t xml:space="preserve">оценивать свой вклад в общий результат; </w:t>
      </w:r>
    </w:p>
    <w:p w14:paraId="05C65AC4" w14:textId="77777777" w:rsidR="004E38D3" w:rsidRDefault="00C1131D">
      <w:pPr>
        <w:spacing w:after="136" w:line="259" w:lineRule="auto"/>
        <w:ind w:left="19" w:right="9"/>
        <w:jc w:val="right"/>
      </w:pPr>
      <w:r>
        <w:t xml:space="preserve">выполнять совместные проектные задания по литературному чтению на </w:t>
      </w:r>
    </w:p>
    <w:p w14:paraId="2594B2B3" w14:textId="77777777" w:rsidR="004E38D3" w:rsidRDefault="00C1131D">
      <w:pPr>
        <w:spacing w:after="131" w:line="259" w:lineRule="auto"/>
        <w:ind w:left="19" w:right="11"/>
      </w:pPr>
      <w:r>
        <w:t xml:space="preserve">родном (эвенском) языке с использованием предложенного образца. </w:t>
      </w:r>
    </w:p>
    <w:p w14:paraId="549837EC" w14:textId="77777777" w:rsidR="004E38D3" w:rsidRDefault="00C1131D">
      <w:pPr>
        <w:ind w:left="9" w:right="11" w:firstLine="708"/>
      </w:pPr>
      <w:r>
        <w:t xml:space="preserve">153.10.3. Предметные результаты изучения литературного чтения на родном (эвенском) языке. К концу обучения в 1 классе обучающийся научится: </w:t>
      </w:r>
    </w:p>
    <w:p w14:paraId="6EA629BB" w14:textId="77777777" w:rsidR="004E38D3" w:rsidRDefault="00C1131D">
      <w:pPr>
        <w:ind w:left="9" w:right="11" w:firstLine="708"/>
      </w:pPr>
      <w:r>
        <w:t xml:space="preserve">осознавать значимость чтения фольклорных и литературных произведений на эвенском языке для овладения родным языком и обогащения родной речи и познания национальной культуры; 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w:t>
      </w:r>
      <w:proofErr w:type="spellStart"/>
      <w:r>
        <w:t>объѐму</w:t>
      </w:r>
      <w:proofErr w:type="spellEnd"/>
      <w:r>
        <w:t xml:space="preserve"> произведения; прогнозировать содержание текста художественного произведения по </w:t>
      </w:r>
    </w:p>
    <w:p w14:paraId="779BD255" w14:textId="77777777" w:rsidR="004E38D3" w:rsidRDefault="00C1131D">
      <w:pPr>
        <w:spacing w:after="168" w:line="259" w:lineRule="auto"/>
        <w:ind w:left="19" w:right="11"/>
      </w:pPr>
      <w:r>
        <w:t xml:space="preserve">заголовку и осознавать цель чтения; </w:t>
      </w:r>
    </w:p>
    <w:p w14:paraId="2FE0FA32" w14:textId="77777777" w:rsidR="004E38D3" w:rsidRDefault="00C1131D">
      <w:pPr>
        <w:tabs>
          <w:tab w:val="center" w:pos="1282"/>
          <w:tab w:val="center" w:pos="2182"/>
          <w:tab w:val="center" w:pos="2910"/>
          <w:tab w:val="center" w:pos="4286"/>
          <w:tab w:val="center" w:pos="5615"/>
          <w:tab w:val="center" w:pos="6305"/>
          <w:tab w:val="center" w:pos="7271"/>
          <w:tab w:val="center" w:pos="8303"/>
          <w:tab w:val="center" w:pos="9275"/>
          <w:tab w:val="right" w:pos="10243"/>
        </w:tabs>
        <w:spacing w:after="136" w:line="259" w:lineRule="auto"/>
        <w:ind w:left="0" w:right="0" w:firstLine="0"/>
        <w:jc w:val="left"/>
      </w:pPr>
      <w:r>
        <w:rPr>
          <w:rFonts w:ascii="Calibri" w:eastAsia="Calibri" w:hAnsi="Calibri" w:cs="Calibri"/>
          <w:sz w:val="22"/>
        </w:rPr>
        <w:tab/>
      </w:r>
      <w:r>
        <w:t xml:space="preserve">находить </w:t>
      </w:r>
      <w:r>
        <w:tab/>
        <w:t xml:space="preserve">в </w:t>
      </w:r>
      <w:r>
        <w:tab/>
        <w:t xml:space="preserve">тексте </w:t>
      </w:r>
      <w:r>
        <w:tab/>
        <w:t xml:space="preserve">незнакомые </w:t>
      </w:r>
      <w:r>
        <w:tab/>
        <w:t xml:space="preserve">слова </w:t>
      </w:r>
      <w:r>
        <w:tab/>
        <w:t xml:space="preserve">и </w:t>
      </w:r>
      <w:r>
        <w:tab/>
        <w:t xml:space="preserve">объяснять </w:t>
      </w:r>
      <w:r>
        <w:tab/>
        <w:t xml:space="preserve">их </w:t>
      </w:r>
      <w:r>
        <w:tab/>
        <w:t xml:space="preserve">значения </w:t>
      </w:r>
      <w:r>
        <w:tab/>
        <w:t xml:space="preserve">с </w:t>
      </w:r>
    </w:p>
    <w:p w14:paraId="64EB189E" w14:textId="77777777" w:rsidR="004E38D3" w:rsidRDefault="00C1131D">
      <w:pPr>
        <w:ind w:left="717" w:right="11" w:hanging="708"/>
      </w:pPr>
      <w:r>
        <w:t xml:space="preserve">использованием словаря и по контексту текста; понимать содержание прослушанного или прочитанного произведения, </w:t>
      </w:r>
    </w:p>
    <w:p w14:paraId="2A1C580A" w14:textId="77777777" w:rsidR="004E38D3" w:rsidRDefault="00C1131D">
      <w:pPr>
        <w:ind w:left="19" w:right="11"/>
      </w:pPr>
      <w:r>
        <w:t xml:space="preserve">отвечать на вопросы по фактическому содержанию произведения с использованием текста, рисунка и предложенного плана; отличать на практическом уровне прозаический текст от стихотворного, </w:t>
      </w:r>
    </w:p>
    <w:p w14:paraId="1C6A4E07" w14:textId="77777777" w:rsidR="004E38D3" w:rsidRDefault="00C1131D">
      <w:pPr>
        <w:ind w:left="717" w:right="11" w:hanging="708"/>
      </w:pPr>
      <w:r>
        <w:t xml:space="preserve">приводить примеры прозаических и стихотворных текстов; составлять предложение по схеме, связные высказывания по содержанию </w:t>
      </w:r>
    </w:p>
    <w:p w14:paraId="35402694" w14:textId="77777777" w:rsidR="004E38D3" w:rsidRDefault="00C1131D">
      <w:pPr>
        <w:ind w:left="717" w:right="11" w:hanging="708"/>
      </w:pPr>
      <w:r>
        <w:t xml:space="preserve">произведения по заданному алгоритму; пересказывать устно содержание произведения с использованием ключевых </w:t>
      </w:r>
    </w:p>
    <w:p w14:paraId="7914D2E7" w14:textId="77777777" w:rsidR="004E38D3" w:rsidRDefault="00C1131D">
      <w:pPr>
        <w:spacing w:after="131" w:line="259" w:lineRule="auto"/>
        <w:ind w:left="19" w:right="11"/>
      </w:pPr>
      <w:r>
        <w:t xml:space="preserve">слов, вопросов, рисунков. </w:t>
      </w:r>
    </w:p>
    <w:p w14:paraId="2EEBF1A3" w14:textId="77777777" w:rsidR="004E38D3" w:rsidRDefault="00C1131D">
      <w:pPr>
        <w:ind w:left="9" w:right="11" w:firstLine="708"/>
      </w:pPr>
      <w:r>
        <w:t xml:space="preserve">153.10.4. Предметные результаты изучения литературного чтения на родном (эвенском) языке. К концу обучения во 2 классе обучающийся научится: </w:t>
      </w:r>
    </w:p>
    <w:p w14:paraId="2CA1CEA9" w14:textId="77777777" w:rsidR="004E38D3" w:rsidRDefault="00C1131D">
      <w:pPr>
        <w:spacing w:after="144"/>
        <w:ind w:left="9" w:right="11" w:firstLine="708"/>
      </w:pPr>
      <w:r>
        <w:lastRenderedPageBreak/>
        <w:t xml:space="preserve">читать вслух целые слова без пропусков и перестановок букв и слогов, доступные для восприятия и небольшие по </w:t>
      </w:r>
      <w:proofErr w:type="spellStart"/>
      <w:r>
        <w:t>объѐму</w:t>
      </w:r>
      <w:proofErr w:type="spellEnd"/>
      <w:r>
        <w:t xml:space="preserve"> прозаические и стихотворные произведения со скоростью, позволяющей понимать смысл прочитанного; прогнозировать </w:t>
      </w:r>
      <w:r>
        <w:tab/>
        <w:t xml:space="preserve">содержание </w:t>
      </w:r>
      <w:r>
        <w:tab/>
        <w:t xml:space="preserve">текста </w:t>
      </w:r>
      <w:r>
        <w:tab/>
        <w:t xml:space="preserve">художественного </w:t>
      </w:r>
      <w:r>
        <w:tab/>
        <w:t xml:space="preserve">произведения </w:t>
      </w:r>
      <w:r>
        <w:tab/>
        <w:t xml:space="preserve">по </w:t>
      </w:r>
    </w:p>
    <w:p w14:paraId="5681F811" w14:textId="77777777" w:rsidR="004E38D3" w:rsidRDefault="00C1131D">
      <w:pPr>
        <w:ind w:left="717" w:right="11" w:hanging="708"/>
      </w:pPr>
      <w:r>
        <w:t xml:space="preserve">заголовку, ключевым словам, иллюстрации и осознавать цель чтения; находить в тексте незнакомые слова и объяснять их значения с </w:t>
      </w:r>
    </w:p>
    <w:p w14:paraId="531699BD" w14:textId="77777777" w:rsidR="004E38D3" w:rsidRDefault="00C1131D">
      <w:pPr>
        <w:ind w:left="717" w:right="11" w:hanging="708"/>
      </w:pPr>
      <w:r>
        <w:t xml:space="preserve">использованием словаря и по контексту текста; переводить слова, предложения с эвенского языка на русский язык, с русского </w:t>
      </w:r>
    </w:p>
    <w:p w14:paraId="2514C147" w14:textId="77777777" w:rsidR="004E38D3" w:rsidRDefault="00C1131D">
      <w:pPr>
        <w:ind w:left="717" w:right="11" w:hanging="708"/>
      </w:pPr>
      <w:r>
        <w:t xml:space="preserve">языка на эвенский язык с использованием словаря (при необходимости); понимать содержание прослушанного или прочитанного произведения, </w:t>
      </w:r>
    </w:p>
    <w:p w14:paraId="28477D90" w14:textId="77777777" w:rsidR="004E38D3" w:rsidRDefault="00C1131D">
      <w:pPr>
        <w:ind w:left="19" w:right="11"/>
      </w:pPr>
      <w:r>
        <w:t xml:space="preserve">отвечать на вопросы по фактическому содержанию произведения с использованием текста, рисунка и предложенного плана; различать на практическом уровне виды текстов (художественный, учебный, </w:t>
      </w:r>
    </w:p>
    <w:p w14:paraId="59A8BCB3" w14:textId="77777777" w:rsidR="004E38D3" w:rsidRDefault="00C1131D">
      <w:pPr>
        <w:ind w:left="19" w:right="11"/>
      </w:pPr>
      <w:r>
        <w:t xml:space="preserve">справочный), опираясь на особенности каждого вида текста; различать отдельные жанры фольклора (сказки о животных, бытовые и волшебные, пословицы и загадки) и художественной литературы (стихотворения, рассказы, литературные сказки); владеть элементарными умениями анализа и интерпретации текста: </w:t>
      </w:r>
    </w:p>
    <w:p w14:paraId="395C127E" w14:textId="77777777" w:rsidR="004E38D3" w:rsidRDefault="00C1131D">
      <w:pPr>
        <w:ind w:left="19" w:right="11"/>
      </w:pPr>
      <w:r>
        <w:t xml:space="preserve">определять тему и основную мысль, воспроизводить последовательность событий в тексте произведения, составлять план текста (вопросный, номинативный); ориентироваться в нравственном содержании прочитанного текста, соотносить поступки героев с базовыми ценностями (любовь к семье, членам семьи, родине и родному краю, дружба, доброта, взаимопомощь, коллективность (единство народов), бережное отношение к природе); описывать характер героя, находить в тексте описание внешности героя, выражения его чувств, оценивать поступки героев произведения, сравнивать героев разных произведений по предложенным критериям; применять для анализа текста изученные понятия (автор, писатель, литературный герой, герой народной сказки, тема и заголовок, содержание произведения, сравнение, эпитет и олицетворение); читать (вслух) выразительно доступные для </w:t>
      </w:r>
      <w:r>
        <w:lastRenderedPageBreak/>
        <w:t xml:space="preserve">данного возраста прозаические произведения и декламировать стихотворные произведения после предварительной подготовки; </w:t>
      </w:r>
    </w:p>
    <w:p w14:paraId="1C3E4218" w14:textId="77777777" w:rsidR="004E38D3" w:rsidRDefault="00C1131D">
      <w:pPr>
        <w:spacing w:after="136" w:line="259" w:lineRule="auto"/>
        <w:ind w:left="19" w:right="9"/>
        <w:jc w:val="right"/>
      </w:pPr>
      <w:r>
        <w:t xml:space="preserve">читать произведения фольклора и литературы по ролям и принимать участие в </w:t>
      </w:r>
    </w:p>
    <w:p w14:paraId="1B7A4FCA" w14:textId="77777777" w:rsidR="004E38D3" w:rsidRDefault="00C1131D">
      <w:pPr>
        <w:ind w:left="717" w:right="11" w:hanging="708"/>
      </w:pPr>
      <w:r>
        <w:t xml:space="preserve">их драматизации; составлять предложение по схеме, связные высказывания по содержанию </w:t>
      </w:r>
    </w:p>
    <w:p w14:paraId="3E53AD48" w14:textId="77777777" w:rsidR="004E38D3" w:rsidRDefault="00C1131D">
      <w:pPr>
        <w:ind w:left="717" w:right="11" w:hanging="708"/>
      </w:pPr>
      <w:r>
        <w:t xml:space="preserve">произведения по заданному алгоритму; пересказывать кратко и полно содержание произведения с использованием </w:t>
      </w:r>
    </w:p>
    <w:p w14:paraId="2B2B8623" w14:textId="77777777" w:rsidR="004E38D3" w:rsidRDefault="00C1131D">
      <w:pPr>
        <w:ind w:left="19" w:right="11"/>
      </w:pPr>
      <w:r>
        <w:t xml:space="preserve">ключевых слов, вопросов, рисунков, предложенного плана; участвовать в обсуждении прослушанного и прочитанного текста, дискуссиях, соблюдая правила речевого этикета, доказывать и подтверждать собственное мнение ссылками на доступный источник информации; вести список прочитанных книг с целью использования его в учебной и </w:t>
      </w:r>
    </w:p>
    <w:p w14:paraId="3FC5C488" w14:textId="77777777" w:rsidR="004E38D3" w:rsidRDefault="00C1131D">
      <w:pPr>
        <w:spacing w:after="131" w:line="259" w:lineRule="auto"/>
        <w:ind w:left="19" w:right="11"/>
      </w:pPr>
      <w:r>
        <w:t xml:space="preserve">внеучебной деятельности, в том числе для планирования своего круга чтения. </w:t>
      </w:r>
    </w:p>
    <w:p w14:paraId="21116AC0" w14:textId="77777777" w:rsidR="004E38D3" w:rsidRDefault="00C1131D">
      <w:pPr>
        <w:ind w:left="9" w:right="11" w:firstLine="708"/>
      </w:pPr>
      <w:r>
        <w:t xml:space="preserve">153.10.5. Предметные результаты изучения литературного чтения на родном (эвенском) языке. К концу обучения в 3 классе обучающийся научится: </w:t>
      </w:r>
    </w:p>
    <w:p w14:paraId="34391D52" w14:textId="77777777" w:rsidR="004E38D3" w:rsidRDefault="00C1131D">
      <w:pPr>
        <w:ind w:left="9" w:right="11" w:firstLine="708"/>
      </w:pPr>
      <w:r>
        <w:t xml:space="preserve">осознавать родную литературу как национально-культурную ценность каждого народа России, как средство сохранения и передачи нравственных ценностей и национальных традиций народов России; находить общее и особенное при сравнении произведений фольклора и </w:t>
      </w:r>
    </w:p>
    <w:p w14:paraId="0E2696E7" w14:textId="77777777" w:rsidR="004E38D3" w:rsidRDefault="00C1131D">
      <w:pPr>
        <w:ind w:left="717" w:right="11" w:hanging="708"/>
      </w:pPr>
      <w:r>
        <w:t xml:space="preserve">литературы народов Российской Федерации; прогнозировать содержание текста художественного произведения по </w:t>
      </w:r>
    </w:p>
    <w:p w14:paraId="7977D3A9" w14:textId="77777777" w:rsidR="004E38D3" w:rsidRDefault="00C1131D">
      <w:pPr>
        <w:ind w:left="717" w:right="11" w:hanging="708"/>
      </w:pPr>
      <w:r>
        <w:t xml:space="preserve">заголовку, ключевым словам, иллюстрации и осознавать цель чтения; находить в тексте незнакомые слова и объяснять их значения с </w:t>
      </w:r>
    </w:p>
    <w:p w14:paraId="04FFFFFF" w14:textId="77777777" w:rsidR="004E38D3" w:rsidRDefault="00C1131D">
      <w:pPr>
        <w:ind w:left="717" w:right="11" w:hanging="708"/>
      </w:pPr>
      <w:r>
        <w:t xml:space="preserve">использованием словаря и по контексту текста; переводить слова, предложения с эвенского языка на русский язык, с русского </w:t>
      </w:r>
    </w:p>
    <w:p w14:paraId="6C0C8804" w14:textId="77777777" w:rsidR="004E38D3" w:rsidRDefault="00C1131D">
      <w:pPr>
        <w:ind w:left="19" w:right="11"/>
      </w:pPr>
      <w:r>
        <w:t xml:space="preserve">языка на эвенский язык с использованием словаря (при необходимости); совершенствовать в процессе чтения произведений фольклора и литературы читательские умения на эвенском языке: читать вслух и про себя с соблюдением орфоэпических норм родного языка; использовать различные виды смыслового </w:t>
      </w:r>
      <w:r>
        <w:lastRenderedPageBreak/>
        <w:t xml:space="preserve">чтения: изучающее, выборочное ознакомительное, выборочное поисковое, выборочное просмотровое (в </w:t>
      </w:r>
    </w:p>
    <w:p w14:paraId="37CAEC01" w14:textId="77777777" w:rsidR="004E38D3" w:rsidRDefault="00C1131D">
      <w:pPr>
        <w:spacing w:line="259" w:lineRule="auto"/>
        <w:ind w:left="19" w:right="11"/>
      </w:pPr>
      <w:r>
        <w:t xml:space="preserve">соответствии с целью чтения) (для всех видов текстов); </w:t>
      </w:r>
    </w:p>
    <w:p w14:paraId="7ECCA13A" w14:textId="77777777" w:rsidR="004E38D3" w:rsidRDefault="00C1131D">
      <w:pPr>
        <w:spacing w:after="136" w:line="259" w:lineRule="auto"/>
        <w:ind w:left="19" w:right="9"/>
        <w:jc w:val="right"/>
      </w:pPr>
      <w:r>
        <w:t>ориентироваться в содержании художественного, учебного и научно-</w:t>
      </w:r>
    </w:p>
    <w:p w14:paraId="0B521720" w14:textId="77777777" w:rsidR="004E38D3" w:rsidRDefault="00C1131D">
      <w:pPr>
        <w:ind w:left="19" w:right="11"/>
      </w:pPr>
      <w:r>
        <w:t xml:space="preserve">популярного текста, понимать его смысл (при чтении вслух и про себя, при прослушивании); участвовать в обсуждении прослушанного и прочитанного текста, доказывать </w:t>
      </w:r>
    </w:p>
    <w:p w14:paraId="674DCD36" w14:textId="77777777" w:rsidR="004E38D3" w:rsidRDefault="00C1131D">
      <w:pPr>
        <w:ind w:left="717" w:right="11" w:hanging="708"/>
      </w:pPr>
      <w:r>
        <w:t xml:space="preserve">и подтверждать собственное мнение ссылками на доступный источник информации; передавать содержание прочитанного или прослушанного с </w:t>
      </w:r>
      <w:proofErr w:type="spellStart"/>
      <w:r>
        <w:t>учѐтом</w:t>
      </w:r>
      <w:proofErr w:type="spellEnd"/>
      <w:r>
        <w:t xml:space="preserve"> специфики </w:t>
      </w:r>
    </w:p>
    <w:p w14:paraId="2EC67F5D" w14:textId="77777777" w:rsidR="004E38D3" w:rsidRDefault="00C1131D">
      <w:pPr>
        <w:ind w:left="717" w:right="11" w:hanging="708"/>
      </w:pPr>
      <w:r>
        <w:t xml:space="preserve">текста в виде пересказа (полного или краткого); сравнивать, сопоставлять, выполнять элементарный анализ различных </w:t>
      </w:r>
    </w:p>
    <w:p w14:paraId="1010D819" w14:textId="77777777" w:rsidR="004E38D3" w:rsidRDefault="00C1131D">
      <w:pPr>
        <w:ind w:left="19" w:right="11"/>
      </w:pPr>
      <w:r>
        <w:t xml:space="preserve">текстов, используя изученные литературоведческие понятия; ориентироваться в нравственном содержании прочитанного текста, соотносить поступки героев с базовыми ценностями (любовь к семье, членам семьи, родине и родному краю, дружба, доброта, взаимопомощь, коллективность (единство народов), бережное отношение к природе); 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 читать произведения фольклора и литературы по ролям и принимать участие в </w:t>
      </w:r>
    </w:p>
    <w:p w14:paraId="713EEB3B" w14:textId="77777777" w:rsidR="004E38D3" w:rsidRDefault="00C1131D">
      <w:pPr>
        <w:ind w:left="717" w:right="11" w:hanging="708"/>
      </w:pPr>
      <w:r>
        <w:t xml:space="preserve">их драматизации; составлять предложение по схеме, связные высказывания по содержанию </w:t>
      </w:r>
    </w:p>
    <w:p w14:paraId="15D32076" w14:textId="77777777" w:rsidR="004E38D3" w:rsidRDefault="00C1131D">
      <w:pPr>
        <w:ind w:left="717" w:right="11" w:hanging="708"/>
      </w:pPr>
      <w:r>
        <w:t xml:space="preserve">произведения по заданному алгоритму; находить в текстах средства художественной выразительности (сравнения, </w:t>
      </w:r>
    </w:p>
    <w:p w14:paraId="5F91033E" w14:textId="77777777" w:rsidR="004E38D3" w:rsidRDefault="00C1131D">
      <w:pPr>
        <w:ind w:left="717" w:right="11" w:hanging="708"/>
      </w:pPr>
      <w:r>
        <w:t xml:space="preserve">олицетворения, эпитеты); принимать участие в проектной деятельности этнокультурной и краеведческой </w:t>
      </w:r>
    </w:p>
    <w:p w14:paraId="59363A16" w14:textId="77777777" w:rsidR="004E38D3" w:rsidRDefault="00C1131D">
      <w:pPr>
        <w:ind w:left="717" w:right="11" w:hanging="708"/>
      </w:pPr>
      <w:r>
        <w:t xml:space="preserve">направленности; выбирать книги для самостоятельного чтения и рассказывать о прочитанной </w:t>
      </w:r>
    </w:p>
    <w:p w14:paraId="105F52A9" w14:textId="77777777" w:rsidR="004E38D3" w:rsidRDefault="00C1131D">
      <w:pPr>
        <w:ind w:left="19" w:right="11"/>
      </w:pPr>
      <w:r>
        <w:t xml:space="preserve">книге; использовать дополнительную литературу и ресурсы Интернета (в условиях контролируемого входа) для получения необходимой информации в соответствии с учебной задачей. </w:t>
      </w:r>
    </w:p>
    <w:p w14:paraId="33F2C9C1" w14:textId="77777777" w:rsidR="004E38D3" w:rsidRDefault="00C1131D">
      <w:pPr>
        <w:ind w:left="9" w:right="11" w:firstLine="708"/>
      </w:pPr>
      <w:r>
        <w:lastRenderedPageBreak/>
        <w:t xml:space="preserve">153.10.6. Предметные результаты изучения литературного чтения на родном (эвенском) языке. К концу обучения в 4 классе обучающийся научится: </w:t>
      </w:r>
    </w:p>
    <w:p w14:paraId="0432B8F9" w14:textId="77777777" w:rsidR="004E38D3" w:rsidRDefault="00C1131D">
      <w:pPr>
        <w:spacing w:after="136" w:line="259" w:lineRule="auto"/>
        <w:ind w:left="19" w:right="9"/>
        <w:jc w:val="right"/>
      </w:pPr>
      <w:r>
        <w:t xml:space="preserve">понимать место и роль эвенского фольклора и эвенской литературы в едином </w:t>
      </w:r>
    </w:p>
    <w:p w14:paraId="28EEE35A" w14:textId="77777777" w:rsidR="004E38D3" w:rsidRDefault="00C1131D">
      <w:pPr>
        <w:ind w:left="19" w:right="11"/>
      </w:pPr>
      <w:r>
        <w:t xml:space="preserve">культурном пространстве Российской Федерации среди литератур других народов, в сохранении и передаче от поколения к поколению культурных, нравственных и эстетических ценностей; совершенствовать в процессе чтения произведений эвенской литературы читательские умения: читать вслух и про себя, владеть элементарными </w:t>
      </w:r>
      <w:proofErr w:type="spellStart"/>
      <w:r>
        <w:t>приѐмами</w:t>
      </w:r>
      <w:proofErr w:type="spellEnd"/>
      <w:r>
        <w:t xml:space="preserve"> интерпретации, анализа и преобразования художественных, научно-популярных и учебных текстов; </w:t>
      </w:r>
    </w:p>
    <w:p w14:paraId="6F94C4B1" w14:textId="77777777" w:rsidR="004E38D3" w:rsidRDefault="00C1131D">
      <w:pPr>
        <w:ind w:left="9" w:right="11" w:firstLine="708"/>
      </w:pPr>
      <w:r>
        <w:t xml:space="preserve">находить в тексте незнакомые слова, средства художественной выразительности (сравнение, эпитет, олицетворение) и объяснять их значения с использованием словаря и по контексту текста; переводить слова, предложения с эвенского языка на русский язык, с русского </w:t>
      </w:r>
    </w:p>
    <w:p w14:paraId="394AA1B4" w14:textId="77777777" w:rsidR="004E38D3" w:rsidRDefault="00C1131D">
      <w:pPr>
        <w:ind w:left="717" w:right="11" w:hanging="708"/>
      </w:pPr>
      <w:r>
        <w:t xml:space="preserve">языка на эвенский язык с использованием словаря (при необходимости); участвовать в обсуждении прослушанного и прочитанного текста, доказывать </w:t>
      </w:r>
    </w:p>
    <w:p w14:paraId="7F2A4357" w14:textId="77777777" w:rsidR="004E38D3" w:rsidRDefault="00C1131D">
      <w:pPr>
        <w:ind w:left="19" w:right="11"/>
      </w:pPr>
      <w:r>
        <w:t xml:space="preserve">и подтверждать собственное мнение ссылками на учебный, художественный и справочный текст; передавать содержание прочитанного или прослушанного с </w:t>
      </w:r>
      <w:proofErr w:type="spellStart"/>
      <w:r>
        <w:t>учѐтом</w:t>
      </w:r>
      <w:proofErr w:type="spellEnd"/>
      <w:r>
        <w:t xml:space="preserve"> специфики текста в виде пересказа (полного или краткого) (допускается использование составленного плана, ключевых слов, схем); при анализе художественных текстов формулировать простые выводы, основываясь на содержании текста, составлять характеристику персонажа, интерпретировать текст – соотносить ситуацию и поступки героев, объяснять поступки героев, опираясь на содержание текста; ориентироваться в нравственном содержании прочитанного текста, соотносить поступки героев с базовыми ценностями (любовь к семье, членам семьи, родине и родному краю, дружба, доброта, взаимопомощь, коллективность (единство народов), бережное отношение к природе); </w:t>
      </w:r>
    </w:p>
    <w:p w14:paraId="13664F5A" w14:textId="77777777" w:rsidR="004E38D3" w:rsidRDefault="00C1131D">
      <w:pPr>
        <w:ind w:left="9" w:right="11" w:firstLine="708"/>
      </w:pPr>
      <w:r>
        <w:t xml:space="preserve">читать (вслух) выразительно доступные для данного возраста прозаические произведения, и декламировать стихотворные произведения после предварительной </w:t>
      </w:r>
      <w:r>
        <w:lastRenderedPageBreak/>
        <w:t xml:space="preserve">подготовки; читать произведения фольклора и литературы по ролям и принимать участие в </w:t>
      </w:r>
    </w:p>
    <w:p w14:paraId="56FEF527" w14:textId="77777777" w:rsidR="004E38D3" w:rsidRDefault="00C1131D">
      <w:pPr>
        <w:ind w:left="717" w:right="11" w:hanging="708"/>
      </w:pPr>
      <w:r>
        <w:t xml:space="preserve">их драматизации; составлять предложение по схеме, связные высказывания по содержанию </w:t>
      </w:r>
    </w:p>
    <w:p w14:paraId="0E0FC19F" w14:textId="77777777" w:rsidR="004E38D3" w:rsidRDefault="00C1131D">
      <w:pPr>
        <w:ind w:left="717" w:right="11" w:hanging="708"/>
      </w:pPr>
      <w:r>
        <w:t xml:space="preserve">произведения по заданному алгоритму; принимать участие в проектной деятельности краеведческой и этнокультурной </w:t>
      </w:r>
    </w:p>
    <w:p w14:paraId="0D83AC2F" w14:textId="77777777" w:rsidR="004E38D3" w:rsidRDefault="00C1131D">
      <w:pPr>
        <w:ind w:left="717" w:right="11" w:hanging="708"/>
      </w:pPr>
      <w:r>
        <w:t xml:space="preserve">направленности; работать с краеведческой литературой, детской литературой на родном языке, </w:t>
      </w:r>
    </w:p>
    <w:p w14:paraId="0F713C20" w14:textId="77777777" w:rsidR="004E38D3" w:rsidRDefault="00C1131D">
      <w:pPr>
        <w:spacing w:after="131" w:line="259" w:lineRule="auto"/>
        <w:ind w:left="19" w:right="11"/>
      </w:pPr>
      <w:r>
        <w:t xml:space="preserve">периодическими изданиями на родном языке. </w:t>
      </w:r>
    </w:p>
    <w:p w14:paraId="061C622F" w14:textId="77777777" w:rsidR="004E38D3" w:rsidRDefault="00C1131D">
      <w:pPr>
        <w:numPr>
          <w:ilvl w:val="0"/>
          <w:numId w:val="88"/>
        </w:numPr>
        <w:ind w:right="11" w:firstLine="708"/>
      </w:pPr>
      <w:r>
        <w:t xml:space="preserve">Федеральная рабочая программа по учебному предмету «Литературное чтение на родном (лесном юкагирском) языке». </w:t>
      </w:r>
    </w:p>
    <w:p w14:paraId="09EF4E4A" w14:textId="77777777" w:rsidR="004E38D3" w:rsidRDefault="00C1131D">
      <w:pPr>
        <w:numPr>
          <w:ilvl w:val="1"/>
          <w:numId w:val="88"/>
        </w:numPr>
        <w:ind w:right="11" w:firstLine="708"/>
      </w:pPr>
      <w:r>
        <w:t xml:space="preserve">Федеральная рабочая программа по учебному предмету «Литературное чтение на родном (лесном юкагирском) языке» (предметная область «Родной язык и литературное чтение на родном языке») (далее соответственно – программа по литературному чтению на родном (лесном юкагирском) языке, литературное чтение на родном (лесном юкагирском) языке) разработана для обучающихся, не владеющих родным (лесным юкагирским) языком, и включает пояснительную записку, содержание обучения, планируемые результаты освоения программы по литературному чтению на родном (лесном юкагирском) языке. </w:t>
      </w:r>
    </w:p>
    <w:p w14:paraId="3C9B1C9D" w14:textId="77777777" w:rsidR="004E38D3" w:rsidRDefault="00C1131D">
      <w:pPr>
        <w:numPr>
          <w:ilvl w:val="1"/>
          <w:numId w:val="88"/>
        </w:numPr>
        <w:ind w:right="11" w:firstLine="708"/>
      </w:pPr>
      <w:r>
        <w:t xml:space="preserve">Пояснительная записка отражает общие цели изучения литературного чтения на родном (лесном юкагирском) языке, место в структуре учебного плана, а также подходы к отбору содержания, к определению планируемых результатов. </w:t>
      </w:r>
    </w:p>
    <w:p w14:paraId="25A58190" w14:textId="77777777" w:rsidR="004E38D3" w:rsidRDefault="00C1131D">
      <w:pPr>
        <w:numPr>
          <w:ilvl w:val="1"/>
          <w:numId w:val="88"/>
        </w:numPr>
        <w:ind w:right="11" w:firstLine="708"/>
      </w:pPr>
      <w: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59683293" w14:textId="77777777" w:rsidR="004E38D3" w:rsidRDefault="00C1131D">
      <w:pPr>
        <w:numPr>
          <w:ilvl w:val="1"/>
          <w:numId w:val="88"/>
        </w:numPr>
        <w:ind w:right="11" w:firstLine="708"/>
      </w:pPr>
      <w:r>
        <w:t xml:space="preserve">Планируемые результаты освоения программы по литературному чтению на родном (лесном юкагирском) языке включают личностные, </w:t>
      </w:r>
      <w:r>
        <w:lastRenderedPageBreak/>
        <w:t xml:space="preserve">метапредметные результаты за весь период обучения на уровне начального общего образования, а также предметные результаты за каждый год обучения. </w:t>
      </w:r>
    </w:p>
    <w:p w14:paraId="0D691343" w14:textId="77777777" w:rsidR="004E38D3" w:rsidRDefault="00C1131D">
      <w:pPr>
        <w:numPr>
          <w:ilvl w:val="1"/>
          <w:numId w:val="88"/>
        </w:numPr>
        <w:spacing w:after="131" w:line="259" w:lineRule="auto"/>
        <w:ind w:right="11" w:firstLine="708"/>
      </w:pPr>
      <w:r>
        <w:t xml:space="preserve">Пояснительная записка. </w:t>
      </w:r>
    </w:p>
    <w:p w14:paraId="1314AD5C" w14:textId="77777777" w:rsidR="004E38D3" w:rsidRDefault="00C1131D">
      <w:pPr>
        <w:numPr>
          <w:ilvl w:val="2"/>
          <w:numId w:val="88"/>
        </w:numPr>
        <w:ind w:right="11" w:firstLine="708"/>
      </w:pPr>
      <w:r>
        <w:t xml:space="preserve">Программа по литературному чтению на родном (лесном юкагирском)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 </w:t>
      </w:r>
    </w:p>
    <w:p w14:paraId="1B4B68DB" w14:textId="77777777" w:rsidR="004E38D3" w:rsidRDefault="00C1131D">
      <w:pPr>
        <w:numPr>
          <w:ilvl w:val="2"/>
          <w:numId w:val="88"/>
        </w:numPr>
        <w:ind w:right="11" w:firstLine="708"/>
      </w:pPr>
      <w:r>
        <w:t xml:space="preserve">Программа по литературному чтению на родном (лесном юкагирском) языке определяет содержание учебного предмета по годам обучения, основные методические стратегии обучения, воспитания и развития обучающихся средствами учебного предмета «Литературное чтение на родном (лесном юкагирском) языке». </w:t>
      </w:r>
    </w:p>
    <w:p w14:paraId="37026982" w14:textId="77777777" w:rsidR="004E38D3" w:rsidRDefault="00C1131D">
      <w:pPr>
        <w:numPr>
          <w:ilvl w:val="2"/>
          <w:numId w:val="88"/>
        </w:numPr>
        <w:ind w:right="11" w:firstLine="708"/>
      </w:pPr>
      <w:r>
        <w:t xml:space="preserve">Программа по литературному чтению на родном (лесном юкагирском) языке направлена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как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 </w:t>
      </w:r>
    </w:p>
    <w:p w14:paraId="729672CB" w14:textId="77777777" w:rsidR="004E38D3" w:rsidRDefault="00C1131D">
      <w:pPr>
        <w:numPr>
          <w:ilvl w:val="2"/>
          <w:numId w:val="88"/>
        </w:numPr>
        <w:ind w:right="11" w:firstLine="708"/>
      </w:pPr>
      <w:r>
        <w:t xml:space="preserve">Программа по литературному чтению на родном (лесном юкагирском) языке включает произведения не только юкагирского фольклора и литературы, но и русских и якутских писателей. Это будет способствовать расширению литературного и культурного кругозора обучающихся, реализации диалога культур, приобщению к общечеловеческим ценностям, таким как добро, сострадание, милосердие, великодушие, совесть, честность, дружба, любовь. </w:t>
      </w:r>
    </w:p>
    <w:p w14:paraId="10BEDC65" w14:textId="77777777" w:rsidR="004E38D3" w:rsidRDefault="00C1131D">
      <w:pPr>
        <w:numPr>
          <w:ilvl w:val="2"/>
          <w:numId w:val="88"/>
        </w:numPr>
        <w:ind w:right="11" w:firstLine="708"/>
      </w:pPr>
      <w:r>
        <w:t xml:space="preserve">Специфика программы «Литературное чтение на родном (лесном юкагирском) языке» состоит в отборе произведений, отражающих: обычаи, традиции, </w:t>
      </w:r>
      <w:r>
        <w:lastRenderedPageBreak/>
        <w:t xml:space="preserve">мировосприятие юкагирского народа, мир детства – это воспитание </w:t>
      </w:r>
      <w:proofErr w:type="spellStart"/>
      <w:r>
        <w:t>ребѐнка</w:t>
      </w:r>
      <w:proofErr w:type="spellEnd"/>
      <w:r>
        <w:t xml:space="preserve"> в семье, его взаимоотношения со сверстниками и взрослыми, восприятие </w:t>
      </w:r>
      <w:proofErr w:type="spellStart"/>
      <w:r>
        <w:t>ребѐнком</w:t>
      </w:r>
      <w:proofErr w:type="spellEnd"/>
      <w:r>
        <w:t xml:space="preserve"> окружающего мира. </w:t>
      </w:r>
    </w:p>
    <w:p w14:paraId="0519D1E8" w14:textId="77777777" w:rsidR="004E38D3" w:rsidRDefault="00C1131D">
      <w:pPr>
        <w:numPr>
          <w:ilvl w:val="2"/>
          <w:numId w:val="88"/>
        </w:numPr>
        <w:ind w:right="11" w:firstLine="708"/>
      </w:pPr>
      <w:r>
        <w:t>Основные содержательные линии программы по литературному чтению на родном (лесном юкагирском) языке реализованы в разделах «</w:t>
      </w:r>
      <w:proofErr w:type="spellStart"/>
      <w:r>
        <w:t>Чуҥдин</w:t>
      </w:r>
      <w:proofErr w:type="spellEnd"/>
      <w:r>
        <w:t xml:space="preserve"> – </w:t>
      </w:r>
      <w:proofErr w:type="spellStart"/>
      <w:r>
        <w:t>омось</w:t>
      </w:r>
      <w:proofErr w:type="spellEnd"/>
      <w:r>
        <w:t xml:space="preserve"> («Читать – хорошо») в 1 классе, «</w:t>
      </w:r>
      <w:proofErr w:type="spellStart"/>
      <w:r>
        <w:t>Одун</w:t>
      </w:r>
      <w:proofErr w:type="spellEnd"/>
      <w:r>
        <w:t xml:space="preserve"> </w:t>
      </w:r>
      <w:proofErr w:type="spellStart"/>
      <w:r>
        <w:t>чуульдьиипэ</w:t>
      </w:r>
      <w:proofErr w:type="spellEnd"/>
      <w:r>
        <w:t>» («Юкагирские сказки»), «</w:t>
      </w:r>
      <w:proofErr w:type="spellStart"/>
      <w:r>
        <w:t>Одун</w:t>
      </w:r>
      <w:proofErr w:type="spellEnd"/>
      <w:r>
        <w:t xml:space="preserve"> литература» («Юкагирская литература») и «</w:t>
      </w:r>
      <w:proofErr w:type="spellStart"/>
      <w:r>
        <w:t>Стихпэлэк</w:t>
      </w:r>
      <w:proofErr w:type="spellEnd"/>
      <w:r>
        <w:t xml:space="preserve"> </w:t>
      </w:r>
      <w:proofErr w:type="spellStart"/>
      <w:r>
        <w:t>таат</w:t>
      </w:r>
      <w:proofErr w:type="spellEnd"/>
      <w:r>
        <w:t xml:space="preserve"> </w:t>
      </w:r>
      <w:proofErr w:type="spellStart"/>
      <w:r>
        <w:t>ньиэдьиилпэлэк</w:t>
      </w:r>
      <w:proofErr w:type="spellEnd"/>
      <w:r>
        <w:t xml:space="preserve"> </w:t>
      </w:r>
      <w:proofErr w:type="spellStart"/>
      <w:r>
        <w:t>уҿрпэҥин</w:t>
      </w:r>
      <w:proofErr w:type="spellEnd"/>
      <w:r>
        <w:t xml:space="preserve">» («Стихи и рассказы для детей») – во 2–4 классах. </w:t>
      </w:r>
    </w:p>
    <w:p w14:paraId="4A966222" w14:textId="77777777" w:rsidR="004E38D3" w:rsidRDefault="00C1131D">
      <w:pPr>
        <w:numPr>
          <w:ilvl w:val="2"/>
          <w:numId w:val="88"/>
        </w:numPr>
        <w:ind w:right="11" w:firstLine="708"/>
      </w:pPr>
      <w:r>
        <w:t xml:space="preserve">Как часть предметной области «Родной язык и литературное чтение на родном языке» литературное чтение на родном (лесном юкагирском) языке тесно связан с предметом «Родной (лесной юкагирский) язык». Изучение предмета «Литературное чтение на родном (лесном юкагирском) языке» способствует обогащению речи обучающихся, развитию их речевой культуры и коммуникативных умений. </w:t>
      </w:r>
    </w:p>
    <w:p w14:paraId="063F9CAE" w14:textId="77777777" w:rsidR="004E38D3" w:rsidRDefault="00C1131D">
      <w:pPr>
        <w:ind w:left="9" w:right="11" w:firstLine="708"/>
      </w:pPr>
      <w:r>
        <w:t>Оба курса ориентированы на раскрытие связи языка с историей, материальной и духовной культурой народа. Общей чертой курсов «Литературное чтение на родном (лесном юкагирском) языке» и «Родной (лесной юкагирский) язык» является концентрирование их содержания вокруг интересов и запросов обучающихся, что нашло отражение в специфике выбранных произведений</w:t>
      </w:r>
      <w:r>
        <w:rPr>
          <w:sz w:val="20"/>
        </w:rPr>
        <w:t>.</w:t>
      </w:r>
      <w:r>
        <w:t xml:space="preserve"> </w:t>
      </w:r>
    </w:p>
    <w:p w14:paraId="516A6905" w14:textId="77777777" w:rsidR="004E38D3" w:rsidRDefault="00C1131D">
      <w:pPr>
        <w:numPr>
          <w:ilvl w:val="2"/>
          <w:numId w:val="88"/>
        </w:numPr>
        <w:ind w:right="11" w:firstLine="708"/>
      </w:pPr>
      <w:r>
        <w:t xml:space="preserve">Изучение литературного чтения на родном (лесном юкагирском) языке направлено на достижение следующих целей: воспитание ценностного отношения к юкагирской литературе и юкагирскому </w:t>
      </w:r>
    </w:p>
    <w:p w14:paraId="7A4BCC4A" w14:textId="77777777" w:rsidR="004E38D3" w:rsidRDefault="00C1131D">
      <w:pPr>
        <w:ind w:left="717" w:right="11" w:hanging="708"/>
      </w:pPr>
      <w:r>
        <w:t xml:space="preserve">языку как существенной части родной культуры; включение обучающихся в культурно-языковое пространство своего народа и </w:t>
      </w:r>
    </w:p>
    <w:p w14:paraId="48E92D2A" w14:textId="77777777" w:rsidR="004E38D3" w:rsidRDefault="00C1131D">
      <w:pPr>
        <w:ind w:left="717" w:right="11" w:hanging="708"/>
      </w:pPr>
      <w:r>
        <w:t xml:space="preserve">приобщение к его культурному наследию; осознание исторической преемственности поколений, своей ответственности </w:t>
      </w:r>
    </w:p>
    <w:p w14:paraId="34768EE2" w14:textId="77777777" w:rsidR="004E38D3" w:rsidRDefault="00C1131D">
      <w:pPr>
        <w:ind w:left="717" w:right="3712" w:hanging="708"/>
      </w:pPr>
      <w:r>
        <w:t xml:space="preserve">за сохранение родной юкагирской культуры; развитие читательских умений. </w:t>
      </w:r>
    </w:p>
    <w:p w14:paraId="435439C9" w14:textId="77777777" w:rsidR="004E38D3" w:rsidRDefault="00C1131D">
      <w:pPr>
        <w:numPr>
          <w:ilvl w:val="2"/>
          <w:numId w:val="88"/>
        </w:numPr>
        <w:spacing w:after="134" w:line="259" w:lineRule="auto"/>
        <w:ind w:right="11" w:firstLine="708"/>
      </w:pPr>
      <w:r>
        <w:t xml:space="preserve">Достижение данных целей предполагает решение следующих задач: формирование чувства гордости за свою Родину, осознание своей этнической </w:t>
      </w:r>
    </w:p>
    <w:p w14:paraId="1139AB04" w14:textId="77777777" w:rsidR="004E38D3" w:rsidRDefault="00C1131D">
      <w:pPr>
        <w:ind w:left="19" w:right="11"/>
      </w:pPr>
      <w:r>
        <w:lastRenderedPageBreak/>
        <w:t xml:space="preserve">и национальной принадлежности, формирование ценностей многонационального российского общества; формирование у обучающегося интереса к юкагирской литературе как </w:t>
      </w:r>
    </w:p>
    <w:p w14:paraId="6C626781" w14:textId="77777777" w:rsidR="004E38D3" w:rsidRDefault="00C1131D">
      <w:pPr>
        <w:ind w:left="19" w:right="11"/>
      </w:pPr>
      <w:r>
        <w:t xml:space="preserve">источнику историко-культурных, нравственных, эстетических ценностей; формирование представлений об основных нравственно-эстетических ценностях, значимых для национального юкагирского сознания и отраженных в родной </w:t>
      </w:r>
      <w:proofErr w:type="gramStart"/>
      <w:r>
        <w:t>литературе;  обогащение</w:t>
      </w:r>
      <w:proofErr w:type="gramEnd"/>
      <w:r>
        <w:t xml:space="preserve"> знаний о художественно-эстетических возможностях родного </w:t>
      </w:r>
    </w:p>
    <w:p w14:paraId="1629C2C4" w14:textId="77777777" w:rsidR="004E38D3" w:rsidRDefault="00C1131D">
      <w:pPr>
        <w:ind w:left="717" w:right="11" w:hanging="708"/>
      </w:pPr>
      <w:r>
        <w:t xml:space="preserve">языка на основе изучения произведений юкагирской литературы; формирование потребности в постоянном чтении для развития личности, для </w:t>
      </w:r>
    </w:p>
    <w:p w14:paraId="5B219944" w14:textId="77777777" w:rsidR="004E38D3" w:rsidRDefault="00C1131D">
      <w:pPr>
        <w:ind w:left="717" w:right="11" w:hanging="708"/>
      </w:pPr>
      <w:r>
        <w:t xml:space="preserve">речевого самосовершенствования; совершенствование читательских умений понимать и оценивать содержание и </w:t>
      </w:r>
    </w:p>
    <w:p w14:paraId="3301AB28" w14:textId="77777777" w:rsidR="004E38D3" w:rsidRDefault="00C1131D">
      <w:pPr>
        <w:ind w:left="717" w:right="11" w:hanging="708"/>
      </w:pPr>
      <w:r>
        <w:t xml:space="preserve">специфику различных текстов, участвовать в их обсуждении; развитие видов речевой деятельности, приобретение опыта создания устных и </w:t>
      </w:r>
    </w:p>
    <w:p w14:paraId="620FF51F" w14:textId="77777777" w:rsidR="004E38D3" w:rsidRDefault="00C1131D">
      <w:pPr>
        <w:spacing w:after="131" w:line="259" w:lineRule="auto"/>
        <w:ind w:left="19" w:right="11"/>
      </w:pPr>
      <w:r>
        <w:t xml:space="preserve">письменных высказываний о прочитанном. </w:t>
      </w:r>
    </w:p>
    <w:p w14:paraId="193B8D11" w14:textId="77777777" w:rsidR="004E38D3" w:rsidRDefault="00C1131D">
      <w:pPr>
        <w:ind w:left="9" w:right="11" w:firstLine="708"/>
      </w:pPr>
      <w:r>
        <w:t xml:space="preserve">154.5.10. Общее число часов, рекомендованных для изучения литературного чтения на родном (лесном юкагирском) языке, – 112 часов: в 1 классе – 10 часов (1 час в неделю), во 2 классе – 34 часа (1 час в неделю), в 3 классе – 34 часа (1 час в неделю), в 4 классе – 34 часа (1 час в неделю). 154.6. Содержание обучения в 1 классе.  </w:t>
      </w:r>
    </w:p>
    <w:p w14:paraId="1C9F80BF" w14:textId="77777777" w:rsidR="004E38D3" w:rsidRDefault="00C1131D">
      <w:pPr>
        <w:spacing w:after="134" w:line="259" w:lineRule="auto"/>
        <w:ind w:left="742" w:right="11"/>
      </w:pPr>
      <w:r>
        <w:t xml:space="preserve">154.6.1. Читать – хорошо. </w:t>
      </w:r>
    </w:p>
    <w:p w14:paraId="2E1AE260" w14:textId="77777777" w:rsidR="004E38D3" w:rsidRDefault="00C1131D">
      <w:pPr>
        <w:ind w:left="9" w:right="11" w:firstLine="708"/>
      </w:pPr>
      <w:r>
        <w:t xml:space="preserve">Произведения, отражающие первые шаги в чтении: Л.Н. </w:t>
      </w:r>
      <w:proofErr w:type="spellStart"/>
      <w:r>
        <w:t>Дѐмина</w:t>
      </w:r>
      <w:proofErr w:type="spellEnd"/>
      <w:r>
        <w:t>, «</w:t>
      </w:r>
      <w:proofErr w:type="spellStart"/>
      <w:r>
        <w:t>Чэнчэ</w:t>
      </w:r>
      <w:proofErr w:type="spellEnd"/>
      <w:r>
        <w:t xml:space="preserve"> </w:t>
      </w:r>
      <w:proofErr w:type="spellStart"/>
      <w:r>
        <w:t>буквэпул</w:t>
      </w:r>
      <w:proofErr w:type="spellEnd"/>
      <w:r>
        <w:t xml:space="preserve"> </w:t>
      </w:r>
      <w:proofErr w:type="spellStart"/>
      <w:r>
        <w:t>лэйтэйк</w:t>
      </w:r>
      <w:proofErr w:type="spellEnd"/>
      <w:r>
        <w:t xml:space="preserve">!» («Узнай </w:t>
      </w:r>
      <w:proofErr w:type="spellStart"/>
      <w:r>
        <w:t>весѐлые</w:t>
      </w:r>
      <w:proofErr w:type="spellEnd"/>
      <w:r>
        <w:t xml:space="preserve"> буквы!»), «Мэт </w:t>
      </w:r>
      <w:proofErr w:type="spellStart"/>
      <w:r>
        <w:t>кисиэнубэҥин</w:t>
      </w:r>
      <w:proofErr w:type="spellEnd"/>
      <w:r>
        <w:t xml:space="preserve"> </w:t>
      </w:r>
      <w:proofErr w:type="spellStart"/>
      <w:r>
        <w:t>кудэлэйэ</w:t>
      </w:r>
      <w:proofErr w:type="spellEnd"/>
      <w:r>
        <w:t>» («Я собираюсь в школу»), «</w:t>
      </w:r>
      <w:proofErr w:type="spellStart"/>
      <w:r>
        <w:t>Чэнчэ</w:t>
      </w:r>
      <w:proofErr w:type="spellEnd"/>
      <w:r>
        <w:t xml:space="preserve"> </w:t>
      </w:r>
      <w:proofErr w:type="spellStart"/>
      <w:r>
        <w:t>чуҥулэк</w:t>
      </w:r>
      <w:proofErr w:type="spellEnd"/>
      <w:r>
        <w:t>» («</w:t>
      </w:r>
      <w:proofErr w:type="spellStart"/>
      <w:r>
        <w:t>Весѐлое</w:t>
      </w:r>
      <w:proofErr w:type="spellEnd"/>
      <w:r>
        <w:t xml:space="preserve"> чтение»), «</w:t>
      </w:r>
      <w:proofErr w:type="spellStart"/>
      <w:r>
        <w:t>Ходо</w:t>
      </w:r>
      <w:proofErr w:type="spellEnd"/>
      <w:r>
        <w:t xml:space="preserve"> </w:t>
      </w:r>
      <w:proofErr w:type="spellStart"/>
      <w:r>
        <w:t>тудаа</w:t>
      </w:r>
      <w:proofErr w:type="spellEnd"/>
      <w:r>
        <w:t xml:space="preserve"> </w:t>
      </w:r>
      <w:proofErr w:type="spellStart"/>
      <w:r>
        <w:t>одулпэ</w:t>
      </w:r>
      <w:proofErr w:type="spellEnd"/>
      <w:r>
        <w:t xml:space="preserve"> </w:t>
      </w:r>
      <w:proofErr w:type="spellStart"/>
      <w:r>
        <w:t>аануҥа</w:t>
      </w:r>
      <w:proofErr w:type="spellEnd"/>
      <w:r>
        <w:t>» («Занятия юкагиров»), «</w:t>
      </w:r>
      <w:proofErr w:type="spellStart"/>
      <w:r>
        <w:t>Мит</w:t>
      </w:r>
      <w:proofErr w:type="spellEnd"/>
      <w:r>
        <w:t xml:space="preserve"> </w:t>
      </w:r>
      <w:proofErr w:type="spellStart"/>
      <w:r>
        <w:t>Нелемнэй</w:t>
      </w:r>
      <w:proofErr w:type="spellEnd"/>
      <w:r>
        <w:t xml:space="preserve">» («Наше </w:t>
      </w:r>
      <w:proofErr w:type="spellStart"/>
      <w:r>
        <w:t>Нелемное</w:t>
      </w:r>
      <w:proofErr w:type="spellEnd"/>
      <w:r>
        <w:t>») 154.7</w:t>
      </w:r>
      <w:r>
        <w:rPr>
          <w:b/>
        </w:rPr>
        <w:t xml:space="preserve">. </w:t>
      </w:r>
      <w:r>
        <w:t>Содержание обучения во 2 классе.</w:t>
      </w:r>
      <w:r>
        <w:rPr>
          <w:b/>
        </w:rPr>
        <w:t xml:space="preserve"> </w:t>
      </w:r>
    </w:p>
    <w:p w14:paraId="586B3F2F" w14:textId="77777777" w:rsidR="004E38D3" w:rsidRDefault="00C1131D">
      <w:pPr>
        <w:spacing w:after="131" w:line="259" w:lineRule="auto"/>
        <w:ind w:left="742" w:right="11"/>
      </w:pPr>
      <w:r>
        <w:t xml:space="preserve">154.7.1. Юкагирские сказки. </w:t>
      </w:r>
    </w:p>
    <w:p w14:paraId="2563E4C3" w14:textId="77777777" w:rsidR="004E38D3" w:rsidRDefault="00C1131D">
      <w:pPr>
        <w:ind w:left="9" w:right="11" w:firstLine="708"/>
      </w:pPr>
      <w:r>
        <w:t>Сказки о животных, например: «</w:t>
      </w:r>
      <w:proofErr w:type="spellStart"/>
      <w:r>
        <w:t>Ходиэт</w:t>
      </w:r>
      <w:proofErr w:type="spellEnd"/>
      <w:r>
        <w:t xml:space="preserve"> </w:t>
      </w:r>
      <w:proofErr w:type="spellStart"/>
      <w:r>
        <w:t>шҿльбул</w:t>
      </w:r>
      <w:proofErr w:type="spellEnd"/>
      <w:r>
        <w:t xml:space="preserve"> </w:t>
      </w:r>
      <w:proofErr w:type="spellStart"/>
      <w:r>
        <w:t>йукоой</w:t>
      </w:r>
      <w:proofErr w:type="spellEnd"/>
      <w:r>
        <w:t>» («Почему мышка маленькая»), «</w:t>
      </w:r>
      <w:proofErr w:type="spellStart"/>
      <w:r>
        <w:t>Ходиэт</w:t>
      </w:r>
      <w:proofErr w:type="spellEnd"/>
      <w:r>
        <w:t xml:space="preserve"> </w:t>
      </w:r>
      <w:proofErr w:type="spellStart"/>
      <w:r>
        <w:t>поҥрубэгэ</w:t>
      </w:r>
      <w:proofErr w:type="spellEnd"/>
      <w:r>
        <w:t xml:space="preserve"> </w:t>
      </w:r>
      <w:proofErr w:type="spellStart"/>
      <w:r>
        <w:t>таасилэ</w:t>
      </w:r>
      <w:proofErr w:type="spellEnd"/>
      <w:r>
        <w:t xml:space="preserve"> </w:t>
      </w:r>
      <w:proofErr w:type="spellStart"/>
      <w:r>
        <w:t>чижиилэгэ</w:t>
      </w:r>
      <w:proofErr w:type="spellEnd"/>
      <w:r>
        <w:t xml:space="preserve"> </w:t>
      </w:r>
      <w:proofErr w:type="spellStart"/>
      <w:r>
        <w:t>аҥдьэн</w:t>
      </w:r>
      <w:proofErr w:type="spellEnd"/>
      <w:r>
        <w:t xml:space="preserve"> </w:t>
      </w:r>
      <w:proofErr w:type="spellStart"/>
      <w:r>
        <w:t>пугэлбиэги</w:t>
      </w:r>
      <w:proofErr w:type="spellEnd"/>
      <w:r>
        <w:t xml:space="preserve"> </w:t>
      </w:r>
      <w:proofErr w:type="spellStart"/>
      <w:r>
        <w:t>таасилэ</w:t>
      </w:r>
      <w:proofErr w:type="spellEnd"/>
      <w:r>
        <w:t xml:space="preserve"> </w:t>
      </w:r>
      <w:proofErr w:type="spellStart"/>
      <w:r>
        <w:lastRenderedPageBreak/>
        <w:t>аҥдьэпки</w:t>
      </w:r>
      <w:proofErr w:type="spellEnd"/>
      <w:r>
        <w:t xml:space="preserve"> </w:t>
      </w:r>
      <w:proofErr w:type="spellStart"/>
      <w:r>
        <w:t>кэйлэнҥи</w:t>
      </w:r>
      <w:proofErr w:type="spellEnd"/>
      <w:r>
        <w:t>» («Почему у глухаря и рябчика брови и глаза красные»), «</w:t>
      </w:r>
      <w:proofErr w:type="spellStart"/>
      <w:r>
        <w:t>Парнаа</w:t>
      </w:r>
      <w:proofErr w:type="spellEnd"/>
      <w:r>
        <w:t xml:space="preserve"> </w:t>
      </w:r>
      <w:proofErr w:type="spellStart"/>
      <w:r>
        <w:t>таасилэ</w:t>
      </w:r>
      <w:proofErr w:type="spellEnd"/>
      <w:r>
        <w:t xml:space="preserve"> </w:t>
      </w:r>
      <w:proofErr w:type="spellStart"/>
      <w:r>
        <w:t>хаҕиэл</w:t>
      </w:r>
      <w:proofErr w:type="spellEnd"/>
      <w:r>
        <w:t xml:space="preserve">» («Ворона и Гагара»). </w:t>
      </w:r>
    </w:p>
    <w:p w14:paraId="044BDBE5" w14:textId="77777777" w:rsidR="004E38D3" w:rsidRDefault="00C1131D">
      <w:pPr>
        <w:spacing w:after="131" w:line="259" w:lineRule="auto"/>
        <w:ind w:left="742" w:right="11"/>
      </w:pPr>
      <w:r>
        <w:t xml:space="preserve">154.7.2. Юкагирская литература. </w:t>
      </w:r>
    </w:p>
    <w:p w14:paraId="6D3F8581" w14:textId="77777777" w:rsidR="004E38D3" w:rsidRDefault="00C1131D">
      <w:pPr>
        <w:ind w:left="9" w:right="11" w:firstLine="708"/>
      </w:pPr>
      <w:r>
        <w:t xml:space="preserve">Стихотворения и рассказы, отражающие многогранность понятия «родина»: Л.Н. </w:t>
      </w:r>
      <w:proofErr w:type="spellStart"/>
      <w:r>
        <w:t>Дѐмина</w:t>
      </w:r>
      <w:proofErr w:type="spellEnd"/>
      <w:r>
        <w:t>, «</w:t>
      </w:r>
      <w:proofErr w:type="spellStart"/>
      <w:r>
        <w:t>Шахадьибэ</w:t>
      </w:r>
      <w:proofErr w:type="spellEnd"/>
      <w:r>
        <w:t>» («</w:t>
      </w:r>
      <w:proofErr w:type="spellStart"/>
      <w:r>
        <w:t>Шахаджибэ</w:t>
      </w:r>
      <w:proofErr w:type="spellEnd"/>
      <w:r>
        <w:t>»), «</w:t>
      </w:r>
      <w:proofErr w:type="spellStart"/>
      <w:r>
        <w:t>Одун</w:t>
      </w:r>
      <w:proofErr w:type="spellEnd"/>
      <w:r>
        <w:t xml:space="preserve"> </w:t>
      </w:r>
      <w:proofErr w:type="spellStart"/>
      <w:r>
        <w:t>ньиэр</w:t>
      </w:r>
      <w:proofErr w:type="spellEnd"/>
      <w:r>
        <w:t>» («Юкагирская одежда»), «</w:t>
      </w:r>
      <w:proofErr w:type="spellStart"/>
      <w:r>
        <w:t>Одун</w:t>
      </w:r>
      <w:proofErr w:type="spellEnd"/>
      <w:r>
        <w:t xml:space="preserve"> </w:t>
      </w:r>
      <w:proofErr w:type="spellStart"/>
      <w:r>
        <w:t>нумэ</w:t>
      </w:r>
      <w:proofErr w:type="spellEnd"/>
      <w:r>
        <w:t xml:space="preserve">» («Юкагирское жилище»), «Хаин </w:t>
      </w:r>
      <w:proofErr w:type="spellStart"/>
      <w:r>
        <w:t>таатмиэйоон</w:t>
      </w:r>
      <w:proofErr w:type="spellEnd"/>
      <w:r>
        <w:t xml:space="preserve"> </w:t>
      </w:r>
      <w:proofErr w:type="spellStart"/>
      <w:r>
        <w:t>оонуннуй</w:t>
      </w:r>
      <w:proofErr w:type="spellEnd"/>
      <w:r>
        <w:t>?» (Когда такое бывает?»), «</w:t>
      </w:r>
      <w:proofErr w:type="spellStart"/>
      <w:r>
        <w:t>Одун</w:t>
      </w:r>
      <w:proofErr w:type="spellEnd"/>
      <w:r>
        <w:t xml:space="preserve"> </w:t>
      </w:r>
      <w:proofErr w:type="spellStart"/>
      <w:r>
        <w:t>паайпэдуҿдиэ</w:t>
      </w:r>
      <w:proofErr w:type="spellEnd"/>
      <w:r>
        <w:t>» («Юкагирская девочка»), «</w:t>
      </w:r>
      <w:proofErr w:type="spellStart"/>
      <w:r>
        <w:t>Чиэдьэ</w:t>
      </w:r>
      <w:proofErr w:type="spellEnd"/>
      <w:r>
        <w:t>» («Зима»), «</w:t>
      </w:r>
      <w:proofErr w:type="spellStart"/>
      <w:r>
        <w:t>Чомоолбэн</w:t>
      </w:r>
      <w:proofErr w:type="spellEnd"/>
      <w:r>
        <w:t>» («Лось»), «</w:t>
      </w:r>
      <w:proofErr w:type="spellStart"/>
      <w:r>
        <w:t>Ҿнмиэдиэ</w:t>
      </w:r>
      <w:proofErr w:type="spellEnd"/>
      <w:r>
        <w:t>» («Лиственница»), «</w:t>
      </w:r>
      <w:proofErr w:type="spellStart"/>
      <w:r>
        <w:t>Лэбиэ</w:t>
      </w:r>
      <w:proofErr w:type="spellEnd"/>
      <w:r>
        <w:t xml:space="preserve"> </w:t>
      </w:r>
      <w:proofErr w:type="spellStart"/>
      <w:r>
        <w:t>мэжжэсь</w:t>
      </w:r>
      <w:proofErr w:type="spellEnd"/>
      <w:r>
        <w:t>» («Земля проснулась»), «</w:t>
      </w:r>
      <w:proofErr w:type="spellStart"/>
      <w:r>
        <w:t>Шоҥдьилльэ</w:t>
      </w:r>
      <w:proofErr w:type="spellEnd"/>
      <w:r>
        <w:t xml:space="preserve">» («Время половодья»). </w:t>
      </w:r>
    </w:p>
    <w:p w14:paraId="38F1913C" w14:textId="77777777" w:rsidR="004E38D3" w:rsidRDefault="00C1131D">
      <w:pPr>
        <w:spacing w:after="131" w:line="259" w:lineRule="auto"/>
        <w:ind w:left="742" w:right="11"/>
      </w:pPr>
      <w:r>
        <w:t xml:space="preserve">154.7.3. Стихи и рассказы для детей. </w:t>
      </w:r>
    </w:p>
    <w:p w14:paraId="265D8FE1" w14:textId="77777777" w:rsidR="004E38D3" w:rsidRDefault="00C1131D">
      <w:pPr>
        <w:spacing w:after="37"/>
        <w:ind w:left="9" w:right="11" w:firstLine="708"/>
      </w:pPr>
      <w:r>
        <w:t xml:space="preserve">Произведения для детей, </w:t>
      </w:r>
      <w:proofErr w:type="spellStart"/>
      <w:r>
        <w:t>переведѐнные</w:t>
      </w:r>
      <w:proofErr w:type="spellEnd"/>
      <w:r>
        <w:t xml:space="preserve"> на лесной юкагирский язык: Л.Н. Толстой, «</w:t>
      </w:r>
      <w:proofErr w:type="spellStart"/>
      <w:r>
        <w:t>Чиэк</w:t>
      </w:r>
      <w:proofErr w:type="spellEnd"/>
      <w:r>
        <w:t xml:space="preserve"> </w:t>
      </w:r>
      <w:proofErr w:type="spellStart"/>
      <w:r>
        <w:t>омось</w:t>
      </w:r>
      <w:proofErr w:type="spellEnd"/>
      <w:r>
        <w:t xml:space="preserve">» («Лучше всех») (перевод Л.Н. </w:t>
      </w:r>
      <w:proofErr w:type="spellStart"/>
      <w:r>
        <w:t>Дѐминой</w:t>
      </w:r>
      <w:proofErr w:type="spellEnd"/>
      <w:r>
        <w:t xml:space="preserve">); </w:t>
      </w:r>
    </w:p>
    <w:p w14:paraId="6E655F7C" w14:textId="77777777" w:rsidR="004E38D3" w:rsidRDefault="00C1131D">
      <w:pPr>
        <w:tabs>
          <w:tab w:val="center" w:pos="1563"/>
          <w:tab w:val="center" w:pos="3106"/>
          <w:tab w:val="center" w:pos="4270"/>
          <w:tab w:val="center" w:pos="5586"/>
          <w:tab w:val="center" w:pos="6856"/>
          <w:tab w:val="center" w:pos="7689"/>
          <w:tab w:val="center" w:pos="8474"/>
          <w:tab w:val="right" w:pos="10243"/>
        </w:tabs>
        <w:spacing w:after="141" w:line="259" w:lineRule="auto"/>
        <w:ind w:left="0" w:right="0" w:firstLine="0"/>
        <w:jc w:val="left"/>
      </w:pPr>
      <w:r>
        <w:rPr>
          <w:rFonts w:ascii="Calibri" w:eastAsia="Calibri" w:hAnsi="Calibri" w:cs="Calibri"/>
          <w:sz w:val="22"/>
        </w:rPr>
        <w:tab/>
      </w:r>
      <w:r>
        <w:t xml:space="preserve">Л.Н. Толстой. </w:t>
      </w:r>
      <w:r>
        <w:tab/>
        <w:t xml:space="preserve">«Варя </w:t>
      </w:r>
      <w:r>
        <w:tab/>
      </w:r>
      <w:proofErr w:type="spellStart"/>
      <w:r>
        <w:t>таасилэ</w:t>
      </w:r>
      <w:proofErr w:type="spellEnd"/>
      <w:r>
        <w:t xml:space="preserve"> </w:t>
      </w:r>
      <w:r>
        <w:tab/>
      </w:r>
      <w:proofErr w:type="spellStart"/>
      <w:r>
        <w:t>пиччии</w:t>
      </w:r>
      <w:proofErr w:type="spellEnd"/>
      <w:r>
        <w:t xml:space="preserve">» </w:t>
      </w:r>
      <w:r>
        <w:tab/>
        <w:t xml:space="preserve">(«Варя </w:t>
      </w:r>
      <w:r>
        <w:tab/>
        <w:t xml:space="preserve">и </w:t>
      </w:r>
      <w:r>
        <w:tab/>
        <w:t xml:space="preserve">чиж») </w:t>
      </w:r>
      <w:r>
        <w:tab/>
        <w:t xml:space="preserve">(перевод </w:t>
      </w:r>
    </w:p>
    <w:p w14:paraId="420D1374" w14:textId="77777777" w:rsidR="004E38D3" w:rsidRDefault="00C1131D">
      <w:pPr>
        <w:spacing w:after="131" w:line="259" w:lineRule="auto"/>
        <w:ind w:left="19" w:right="11"/>
      </w:pPr>
      <w:r>
        <w:t>А.Е. Шадриной), «</w:t>
      </w:r>
      <w:proofErr w:type="spellStart"/>
      <w:r>
        <w:t>Пулут</w:t>
      </w:r>
      <w:proofErr w:type="spellEnd"/>
      <w:r>
        <w:t xml:space="preserve"> </w:t>
      </w:r>
      <w:proofErr w:type="spellStart"/>
      <w:r>
        <w:t>таасилэ</w:t>
      </w:r>
      <w:proofErr w:type="spellEnd"/>
      <w:r>
        <w:t xml:space="preserve"> </w:t>
      </w:r>
      <w:proofErr w:type="spellStart"/>
      <w:r>
        <w:t>яблоняпул</w:t>
      </w:r>
      <w:proofErr w:type="spellEnd"/>
      <w:r>
        <w:t xml:space="preserve">» («Старик и яблони») (перевод </w:t>
      </w:r>
    </w:p>
    <w:p w14:paraId="0AB02947" w14:textId="77777777" w:rsidR="004E38D3" w:rsidRDefault="00C1131D">
      <w:pPr>
        <w:ind w:left="19" w:right="11"/>
      </w:pPr>
      <w:r>
        <w:t>А.Е. Шадриной), «</w:t>
      </w:r>
      <w:proofErr w:type="spellStart"/>
      <w:r>
        <w:t>Убуймондьэк</w:t>
      </w:r>
      <w:proofErr w:type="spellEnd"/>
      <w:r>
        <w:t>» («Правду сказал») (перевод А.Е. Шадриной), «</w:t>
      </w:r>
      <w:proofErr w:type="spellStart"/>
      <w:r>
        <w:t>Эпиэ</w:t>
      </w:r>
      <w:proofErr w:type="spellEnd"/>
      <w:r>
        <w:t xml:space="preserve"> </w:t>
      </w:r>
      <w:proofErr w:type="spellStart"/>
      <w:r>
        <w:t>таасилэ</w:t>
      </w:r>
      <w:proofErr w:type="spellEnd"/>
      <w:r>
        <w:t xml:space="preserve"> </w:t>
      </w:r>
      <w:proofErr w:type="spellStart"/>
      <w:r>
        <w:t>паайпэдуҿ</w:t>
      </w:r>
      <w:proofErr w:type="spellEnd"/>
      <w:r>
        <w:t xml:space="preserve">» («Бабушка и внучка») (перевод А.Е. Шадриной), Баал </w:t>
      </w:r>
      <w:proofErr w:type="spellStart"/>
      <w:r>
        <w:t>Хабырыыс</w:t>
      </w:r>
      <w:proofErr w:type="spellEnd"/>
      <w:r>
        <w:t>. «</w:t>
      </w:r>
      <w:proofErr w:type="spellStart"/>
      <w:r>
        <w:t>Хатыыска</w:t>
      </w:r>
      <w:proofErr w:type="spellEnd"/>
      <w:r>
        <w:t xml:space="preserve">» (перевод Л.Н. </w:t>
      </w:r>
      <w:proofErr w:type="spellStart"/>
      <w:r>
        <w:t>Дѐминой</w:t>
      </w:r>
      <w:proofErr w:type="spellEnd"/>
      <w:r>
        <w:t xml:space="preserve">). </w:t>
      </w:r>
    </w:p>
    <w:p w14:paraId="232C3DFF" w14:textId="77777777" w:rsidR="004E38D3" w:rsidRDefault="00C1131D">
      <w:pPr>
        <w:spacing w:after="133" w:line="259" w:lineRule="auto"/>
        <w:ind w:left="742" w:right="11"/>
      </w:pPr>
      <w:r>
        <w:t xml:space="preserve">154.8. Содержание обучения в 3 классе. </w:t>
      </w:r>
    </w:p>
    <w:p w14:paraId="735311C3" w14:textId="77777777" w:rsidR="004E38D3" w:rsidRDefault="00C1131D">
      <w:pPr>
        <w:spacing w:after="131" w:line="259" w:lineRule="auto"/>
        <w:ind w:left="742" w:right="11"/>
      </w:pPr>
      <w:r>
        <w:t xml:space="preserve">154.8.1. Юкагирские сказки. </w:t>
      </w:r>
    </w:p>
    <w:p w14:paraId="54DD5389" w14:textId="77777777" w:rsidR="004E38D3" w:rsidRDefault="00C1131D">
      <w:pPr>
        <w:ind w:left="9" w:right="11" w:firstLine="708"/>
      </w:pPr>
      <w:r>
        <w:t>Сказки о животных: «</w:t>
      </w:r>
      <w:proofErr w:type="spellStart"/>
      <w:r>
        <w:t>Ходо</w:t>
      </w:r>
      <w:proofErr w:type="spellEnd"/>
      <w:r>
        <w:t xml:space="preserve"> орут </w:t>
      </w:r>
      <w:proofErr w:type="spellStart"/>
      <w:r>
        <w:t>пугудьэлэ</w:t>
      </w:r>
      <w:proofErr w:type="spellEnd"/>
      <w:r>
        <w:t xml:space="preserve"> </w:t>
      </w:r>
      <w:proofErr w:type="spellStart"/>
      <w:r>
        <w:t>нуульэлум</w:t>
      </w:r>
      <w:proofErr w:type="spellEnd"/>
      <w:r>
        <w:t>» («Как утка-</w:t>
      </w:r>
      <w:proofErr w:type="spellStart"/>
      <w:r>
        <w:t>мородушка</w:t>
      </w:r>
      <w:proofErr w:type="spellEnd"/>
      <w:r>
        <w:t xml:space="preserve"> тепло нашла»), «</w:t>
      </w:r>
      <w:proofErr w:type="spellStart"/>
      <w:r>
        <w:t>Пулундиэ</w:t>
      </w:r>
      <w:proofErr w:type="spellEnd"/>
      <w:r>
        <w:t xml:space="preserve"> </w:t>
      </w:r>
      <w:proofErr w:type="spellStart"/>
      <w:r>
        <w:t>Тиэкэ</w:t>
      </w:r>
      <w:proofErr w:type="spellEnd"/>
      <w:r>
        <w:t>» («Старичок Белка-летяга»), ««</w:t>
      </w:r>
      <w:proofErr w:type="spellStart"/>
      <w:r>
        <w:t>Шуукэдиэ</w:t>
      </w:r>
      <w:proofErr w:type="spellEnd"/>
      <w:r>
        <w:t xml:space="preserve"> </w:t>
      </w:r>
      <w:proofErr w:type="spellStart"/>
      <w:r>
        <w:t>таасилэ</w:t>
      </w:r>
      <w:proofErr w:type="spellEnd"/>
      <w:r>
        <w:t xml:space="preserve"> </w:t>
      </w:r>
      <w:proofErr w:type="spellStart"/>
      <w:r>
        <w:t>момушаа</w:t>
      </w:r>
      <w:proofErr w:type="spellEnd"/>
      <w:r>
        <w:t xml:space="preserve">» («Щука и каталка»)». </w:t>
      </w:r>
    </w:p>
    <w:p w14:paraId="49DA859C" w14:textId="77777777" w:rsidR="004E38D3" w:rsidRDefault="00C1131D">
      <w:pPr>
        <w:spacing w:after="131" w:line="259" w:lineRule="auto"/>
        <w:ind w:left="742" w:right="11"/>
      </w:pPr>
      <w:r>
        <w:t xml:space="preserve">154.8.2. Юкагирская литература. </w:t>
      </w:r>
    </w:p>
    <w:p w14:paraId="5F449F84" w14:textId="77777777" w:rsidR="004E38D3" w:rsidRDefault="00C1131D">
      <w:pPr>
        <w:ind w:left="9" w:right="11" w:firstLine="708"/>
      </w:pPr>
      <w:r>
        <w:t>Стихотворения и рассказы, отражающие любовь к родине, красоту родной земли, представления о дружбе:</w:t>
      </w:r>
      <w:r>
        <w:rPr>
          <w:b/>
        </w:rPr>
        <w:t xml:space="preserve"> </w:t>
      </w:r>
      <w:r>
        <w:t xml:space="preserve">Л.Н. </w:t>
      </w:r>
      <w:proofErr w:type="spellStart"/>
      <w:r>
        <w:t>Дѐмина</w:t>
      </w:r>
      <w:proofErr w:type="spellEnd"/>
      <w:r>
        <w:t xml:space="preserve"> «</w:t>
      </w:r>
      <w:proofErr w:type="spellStart"/>
      <w:r>
        <w:t>Пугуд</w:t>
      </w:r>
      <w:proofErr w:type="spellEnd"/>
      <w:r>
        <w:t xml:space="preserve"> </w:t>
      </w:r>
      <w:proofErr w:type="spellStart"/>
      <w:r>
        <w:t>онора</w:t>
      </w:r>
      <w:proofErr w:type="spellEnd"/>
      <w:r>
        <w:t xml:space="preserve">» («Радуга»), «Мэт </w:t>
      </w:r>
      <w:proofErr w:type="spellStart"/>
      <w:r>
        <w:t>тоукэ</w:t>
      </w:r>
      <w:proofErr w:type="spellEnd"/>
      <w:r>
        <w:t>» («Моя собака»), «</w:t>
      </w:r>
      <w:proofErr w:type="spellStart"/>
      <w:r>
        <w:t>Уйлоол</w:t>
      </w:r>
      <w:proofErr w:type="spellEnd"/>
      <w:r>
        <w:t xml:space="preserve"> </w:t>
      </w:r>
      <w:proofErr w:type="spellStart"/>
      <w:r>
        <w:t>подьорхо</w:t>
      </w:r>
      <w:proofErr w:type="spellEnd"/>
      <w:r>
        <w:t>» («День рождения»), «</w:t>
      </w:r>
      <w:proofErr w:type="spellStart"/>
      <w:r>
        <w:t>Уйлоол</w:t>
      </w:r>
      <w:proofErr w:type="spellEnd"/>
      <w:r>
        <w:t xml:space="preserve"> </w:t>
      </w:r>
      <w:proofErr w:type="spellStart"/>
      <w:r>
        <w:t>лэбиэ</w:t>
      </w:r>
      <w:proofErr w:type="spellEnd"/>
      <w:r>
        <w:t>» («Родина»), «</w:t>
      </w:r>
      <w:proofErr w:type="spellStart"/>
      <w:r>
        <w:t>Паай</w:t>
      </w:r>
      <w:proofErr w:type="spellEnd"/>
      <w:r>
        <w:t xml:space="preserve"> </w:t>
      </w:r>
      <w:proofErr w:type="spellStart"/>
      <w:r>
        <w:t>кҿнмэпул</w:t>
      </w:r>
      <w:proofErr w:type="spellEnd"/>
      <w:r>
        <w:t>» («Подружки»), «</w:t>
      </w:r>
      <w:proofErr w:type="spellStart"/>
      <w:r>
        <w:t>Хаҥичэ</w:t>
      </w:r>
      <w:proofErr w:type="spellEnd"/>
      <w:r>
        <w:t xml:space="preserve">» («Охотник»), «Мэт </w:t>
      </w:r>
      <w:proofErr w:type="spellStart"/>
      <w:r>
        <w:t>йоулэсьну</w:t>
      </w:r>
      <w:proofErr w:type="spellEnd"/>
      <w:r>
        <w:t>» («Я вопросы задаю»), «</w:t>
      </w:r>
      <w:proofErr w:type="spellStart"/>
      <w:r>
        <w:t>Кукун</w:t>
      </w:r>
      <w:proofErr w:type="spellEnd"/>
      <w:r>
        <w:t xml:space="preserve"> </w:t>
      </w:r>
      <w:proofErr w:type="spellStart"/>
      <w:r>
        <w:t>нодо</w:t>
      </w:r>
      <w:proofErr w:type="spellEnd"/>
      <w:r>
        <w:t>» («Кукушка»), «</w:t>
      </w:r>
      <w:proofErr w:type="spellStart"/>
      <w:r>
        <w:t>Мит</w:t>
      </w:r>
      <w:proofErr w:type="spellEnd"/>
      <w:r>
        <w:t xml:space="preserve"> лайка» («Наша лайка»).</w:t>
      </w:r>
      <w:r>
        <w:rPr>
          <w:b/>
        </w:rPr>
        <w:t xml:space="preserve"> </w:t>
      </w:r>
    </w:p>
    <w:p w14:paraId="66A86FBB" w14:textId="77777777" w:rsidR="004E38D3" w:rsidRDefault="00C1131D">
      <w:pPr>
        <w:spacing w:line="259" w:lineRule="auto"/>
        <w:ind w:left="742" w:right="11"/>
      </w:pPr>
      <w:r>
        <w:t xml:space="preserve">154.8.3. Стихи и рассказы для детей. </w:t>
      </w:r>
    </w:p>
    <w:p w14:paraId="66D33E89" w14:textId="77777777" w:rsidR="004E38D3" w:rsidRDefault="00C1131D">
      <w:pPr>
        <w:spacing w:after="134" w:line="259" w:lineRule="auto"/>
        <w:ind w:left="742" w:right="11"/>
      </w:pPr>
      <w:r>
        <w:t xml:space="preserve">Произведения для детей, переведенные на лесной юкагирский язык: </w:t>
      </w:r>
    </w:p>
    <w:p w14:paraId="5112F34C" w14:textId="77777777" w:rsidR="004E38D3" w:rsidRDefault="00C1131D">
      <w:pPr>
        <w:ind w:left="19" w:right="11"/>
      </w:pPr>
      <w:r>
        <w:lastRenderedPageBreak/>
        <w:t>В.А. Сухомлинский «</w:t>
      </w:r>
      <w:proofErr w:type="spellStart"/>
      <w:r>
        <w:t>Анҕайа</w:t>
      </w:r>
      <w:proofErr w:type="spellEnd"/>
      <w:r>
        <w:t>» («Вьюга») (перевод А.Е. Шадриной), Е.А. Пермяк «</w:t>
      </w:r>
      <w:proofErr w:type="spellStart"/>
      <w:r>
        <w:t>Ноҥоон</w:t>
      </w:r>
      <w:proofErr w:type="spellEnd"/>
      <w:r>
        <w:t xml:space="preserve"> </w:t>
      </w:r>
      <w:proofErr w:type="spellStart"/>
      <w:r>
        <w:t>нугэнпэ</w:t>
      </w:r>
      <w:proofErr w:type="spellEnd"/>
      <w:r>
        <w:t xml:space="preserve"> </w:t>
      </w:r>
      <w:proofErr w:type="spellStart"/>
      <w:r>
        <w:t>надооҥооҥи</w:t>
      </w:r>
      <w:proofErr w:type="spellEnd"/>
      <w:r>
        <w:t xml:space="preserve">» («Для чего нужны руки» (перевод А.Е. Шадриной), С.Т. Руфов «Мэт </w:t>
      </w:r>
      <w:proofErr w:type="spellStart"/>
      <w:r>
        <w:t>чолҕораадиэ</w:t>
      </w:r>
      <w:proofErr w:type="spellEnd"/>
      <w:r>
        <w:t xml:space="preserve">» («Мой зайчик») (перевод Л.Н. Деминой). </w:t>
      </w:r>
    </w:p>
    <w:p w14:paraId="5F0C892B" w14:textId="77777777" w:rsidR="004E38D3" w:rsidRDefault="00C1131D">
      <w:pPr>
        <w:spacing w:after="133" w:line="259" w:lineRule="auto"/>
        <w:ind w:left="742" w:right="11"/>
      </w:pPr>
      <w:r>
        <w:t xml:space="preserve">154.9. Содержание обучения в 4 классе. </w:t>
      </w:r>
    </w:p>
    <w:p w14:paraId="7EF7194C" w14:textId="77777777" w:rsidR="004E38D3" w:rsidRDefault="00C1131D">
      <w:pPr>
        <w:spacing w:after="131" w:line="259" w:lineRule="auto"/>
        <w:ind w:left="742" w:right="11"/>
      </w:pPr>
      <w:r>
        <w:t xml:space="preserve">154.9.1. Юкагирские сказки. </w:t>
      </w:r>
    </w:p>
    <w:p w14:paraId="68928147" w14:textId="77777777" w:rsidR="004E38D3" w:rsidRDefault="00C1131D">
      <w:pPr>
        <w:ind w:left="9" w:right="11" w:firstLine="708"/>
      </w:pPr>
      <w:r>
        <w:t>Мифологические сказки: «</w:t>
      </w:r>
      <w:proofErr w:type="spellStart"/>
      <w:r>
        <w:t>Ходо</w:t>
      </w:r>
      <w:proofErr w:type="spellEnd"/>
      <w:r>
        <w:t xml:space="preserve"> </w:t>
      </w:r>
      <w:proofErr w:type="spellStart"/>
      <w:r>
        <w:t>нодопэ</w:t>
      </w:r>
      <w:proofErr w:type="spellEnd"/>
      <w:r>
        <w:t xml:space="preserve"> </w:t>
      </w:r>
      <w:proofErr w:type="spellStart"/>
      <w:r>
        <w:t>пугэсьэ</w:t>
      </w:r>
      <w:proofErr w:type="spellEnd"/>
      <w:r>
        <w:t xml:space="preserve"> </w:t>
      </w:r>
      <w:proofErr w:type="spellStart"/>
      <w:r>
        <w:t>лэбиэпэ</w:t>
      </w:r>
      <w:proofErr w:type="spellEnd"/>
      <w:r>
        <w:t xml:space="preserve"> </w:t>
      </w:r>
      <w:proofErr w:type="spellStart"/>
      <w:r>
        <w:t>аҥсиильэлҥа</w:t>
      </w:r>
      <w:proofErr w:type="spellEnd"/>
      <w:r>
        <w:t xml:space="preserve">» («Как птицы </w:t>
      </w:r>
      <w:proofErr w:type="spellStart"/>
      <w:r>
        <w:t>тѐплые</w:t>
      </w:r>
      <w:proofErr w:type="spellEnd"/>
      <w:r>
        <w:t xml:space="preserve"> края искали»), «</w:t>
      </w:r>
      <w:proofErr w:type="spellStart"/>
      <w:r>
        <w:t>Ходиэт</w:t>
      </w:r>
      <w:proofErr w:type="spellEnd"/>
      <w:r>
        <w:t xml:space="preserve"> </w:t>
      </w:r>
      <w:proofErr w:type="spellStart"/>
      <w:r>
        <w:t>арнуйаа</w:t>
      </w:r>
      <w:proofErr w:type="spellEnd"/>
      <w:r>
        <w:t xml:space="preserve"> </w:t>
      </w:r>
      <w:proofErr w:type="spellStart"/>
      <w:r>
        <w:t>йобоҕоги</w:t>
      </w:r>
      <w:proofErr w:type="spellEnd"/>
      <w:r>
        <w:t xml:space="preserve"> </w:t>
      </w:r>
      <w:proofErr w:type="spellStart"/>
      <w:r>
        <w:t>эмбэмульэл</w:t>
      </w:r>
      <w:proofErr w:type="spellEnd"/>
      <w:r>
        <w:t>» («Почему у Росомахи спина почернела»), «</w:t>
      </w:r>
      <w:proofErr w:type="spellStart"/>
      <w:r>
        <w:t>Паайпэдуҿ</w:t>
      </w:r>
      <w:proofErr w:type="spellEnd"/>
      <w:r>
        <w:t xml:space="preserve"> </w:t>
      </w:r>
      <w:proofErr w:type="spellStart"/>
      <w:r>
        <w:t>таасилэ</w:t>
      </w:r>
      <w:proofErr w:type="spellEnd"/>
      <w:r>
        <w:t xml:space="preserve"> </w:t>
      </w:r>
      <w:proofErr w:type="spellStart"/>
      <w:r>
        <w:t>киндьэ</w:t>
      </w:r>
      <w:proofErr w:type="spellEnd"/>
      <w:r>
        <w:t xml:space="preserve">» («Девочка и Луна»). </w:t>
      </w:r>
    </w:p>
    <w:p w14:paraId="5776669F" w14:textId="77777777" w:rsidR="004E38D3" w:rsidRDefault="00C1131D">
      <w:pPr>
        <w:spacing w:after="131" w:line="259" w:lineRule="auto"/>
        <w:ind w:left="742" w:right="11"/>
      </w:pPr>
      <w:r>
        <w:t xml:space="preserve">154.9.2. Юкагирская литература. </w:t>
      </w:r>
    </w:p>
    <w:p w14:paraId="744BB5D4" w14:textId="77777777" w:rsidR="004E38D3" w:rsidRDefault="00C1131D">
      <w:pPr>
        <w:ind w:left="9" w:right="11" w:firstLine="708"/>
      </w:pPr>
      <w:r>
        <w:t>Стихотворения и рассказы, отражающие любовь к родине, красоту родной земли, представления о дружбе:</w:t>
      </w:r>
      <w:r>
        <w:rPr>
          <w:b/>
        </w:rPr>
        <w:t xml:space="preserve"> </w:t>
      </w:r>
      <w:r>
        <w:t xml:space="preserve">Л.Н. </w:t>
      </w:r>
      <w:proofErr w:type="spellStart"/>
      <w:r>
        <w:t>Дѐмина</w:t>
      </w:r>
      <w:proofErr w:type="spellEnd"/>
      <w:r>
        <w:t xml:space="preserve"> «</w:t>
      </w:r>
      <w:proofErr w:type="spellStart"/>
      <w:r>
        <w:t>Одуд</w:t>
      </w:r>
      <w:proofErr w:type="spellEnd"/>
      <w:r>
        <w:t xml:space="preserve"> </w:t>
      </w:r>
      <w:proofErr w:type="spellStart"/>
      <w:r>
        <w:t>ажуу</w:t>
      </w:r>
      <w:proofErr w:type="spellEnd"/>
      <w:r>
        <w:t xml:space="preserve"> – </w:t>
      </w:r>
      <w:proofErr w:type="spellStart"/>
      <w:r>
        <w:t>мит</w:t>
      </w:r>
      <w:proofErr w:type="spellEnd"/>
      <w:r>
        <w:t xml:space="preserve"> </w:t>
      </w:r>
      <w:proofErr w:type="spellStart"/>
      <w:r>
        <w:t>иилул</w:t>
      </w:r>
      <w:proofErr w:type="spellEnd"/>
      <w:r>
        <w:t xml:space="preserve"> </w:t>
      </w:r>
      <w:proofErr w:type="spellStart"/>
      <w:r>
        <w:t>ажуу</w:t>
      </w:r>
      <w:proofErr w:type="spellEnd"/>
      <w:r>
        <w:t>» («Юкагирский язык – наш милый язык»), «</w:t>
      </w:r>
      <w:proofErr w:type="spellStart"/>
      <w:r>
        <w:t>Хаҥичэ</w:t>
      </w:r>
      <w:proofErr w:type="spellEnd"/>
      <w:r>
        <w:t xml:space="preserve"> </w:t>
      </w:r>
      <w:proofErr w:type="spellStart"/>
      <w:r>
        <w:t>ньиэдьиил</w:t>
      </w:r>
      <w:proofErr w:type="spellEnd"/>
      <w:r>
        <w:t>» («Рассказ охотника»), «</w:t>
      </w:r>
      <w:proofErr w:type="spellStart"/>
      <w:r>
        <w:t>Чахадан</w:t>
      </w:r>
      <w:proofErr w:type="spellEnd"/>
      <w:r>
        <w:t>» («Ясачная»), «</w:t>
      </w:r>
      <w:proofErr w:type="spellStart"/>
      <w:r>
        <w:t>Пиэ</w:t>
      </w:r>
      <w:proofErr w:type="spellEnd"/>
      <w:r>
        <w:t xml:space="preserve"> </w:t>
      </w:r>
      <w:proofErr w:type="spellStart"/>
      <w:r>
        <w:t>мээмээлиэ</w:t>
      </w:r>
      <w:proofErr w:type="spellEnd"/>
      <w:r>
        <w:t>» («Сопка Мишка»), «</w:t>
      </w:r>
      <w:proofErr w:type="spellStart"/>
      <w:r>
        <w:t>Чэнисьбэдэк</w:t>
      </w:r>
      <w:proofErr w:type="spellEnd"/>
      <w:r>
        <w:t>» («Смешное»), «</w:t>
      </w:r>
      <w:proofErr w:type="spellStart"/>
      <w:r>
        <w:t>Йэльоодьэ</w:t>
      </w:r>
      <w:proofErr w:type="spellEnd"/>
      <w:r>
        <w:t>» («Солнце»), «</w:t>
      </w:r>
      <w:proofErr w:type="spellStart"/>
      <w:r>
        <w:t>Ажуун-чадьил</w:t>
      </w:r>
      <w:proofErr w:type="spellEnd"/>
      <w:r>
        <w:t xml:space="preserve">» («Эхо»), </w:t>
      </w:r>
      <w:proofErr w:type="spellStart"/>
      <w:r>
        <w:t>Парнаа</w:t>
      </w:r>
      <w:proofErr w:type="spellEnd"/>
      <w:r>
        <w:t xml:space="preserve"> </w:t>
      </w:r>
      <w:proofErr w:type="spellStart"/>
      <w:r>
        <w:t>Чоомэ</w:t>
      </w:r>
      <w:proofErr w:type="spellEnd"/>
      <w:r>
        <w:t xml:space="preserve">» («Ворона </w:t>
      </w:r>
      <w:proofErr w:type="spellStart"/>
      <w:r>
        <w:t>Чома</w:t>
      </w:r>
      <w:proofErr w:type="spellEnd"/>
      <w:r>
        <w:t xml:space="preserve">»). В. </w:t>
      </w:r>
      <w:proofErr w:type="spellStart"/>
      <w:r>
        <w:t>Шалугин</w:t>
      </w:r>
      <w:proofErr w:type="spellEnd"/>
      <w:r>
        <w:t xml:space="preserve"> «</w:t>
      </w:r>
      <w:proofErr w:type="spellStart"/>
      <w:r>
        <w:t>Ноҕии</w:t>
      </w:r>
      <w:proofErr w:type="spellEnd"/>
      <w:r>
        <w:t>» («Наперсток»), Г. Дьячков «</w:t>
      </w:r>
      <w:proofErr w:type="spellStart"/>
      <w:r>
        <w:t>Хаҥичэҥин</w:t>
      </w:r>
      <w:proofErr w:type="spellEnd"/>
      <w:r>
        <w:t>» («Будь охотник…») (перевод Л.Н. Деминой).</w:t>
      </w:r>
      <w:r>
        <w:rPr>
          <w:b/>
        </w:rPr>
        <w:t xml:space="preserve"> </w:t>
      </w:r>
    </w:p>
    <w:p w14:paraId="178B7E94" w14:textId="77777777" w:rsidR="004E38D3" w:rsidRDefault="00C1131D">
      <w:pPr>
        <w:spacing w:after="133" w:line="259" w:lineRule="auto"/>
        <w:ind w:left="742" w:right="11"/>
      </w:pPr>
      <w:r>
        <w:t xml:space="preserve">154.9.3. Стихи и рассказы для детей. </w:t>
      </w:r>
    </w:p>
    <w:p w14:paraId="5D83B148" w14:textId="77777777" w:rsidR="004E38D3" w:rsidRDefault="00C1131D">
      <w:pPr>
        <w:spacing w:after="131" w:line="259" w:lineRule="auto"/>
        <w:ind w:left="742" w:right="11"/>
      </w:pPr>
      <w:r>
        <w:t xml:space="preserve">Произведения для детей, переведенные на лесной юкагирский язык: </w:t>
      </w:r>
    </w:p>
    <w:p w14:paraId="2034F5DE" w14:textId="77777777" w:rsidR="004E38D3" w:rsidRDefault="00C1131D">
      <w:pPr>
        <w:ind w:left="9" w:right="11" w:firstLine="708"/>
      </w:pPr>
      <w:r>
        <w:t>В.А. Осеева «</w:t>
      </w:r>
      <w:proofErr w:type="spellStart"/>
      <w:r>
        <w:t>Шоҕушооги</w:t>
      </w:r>
      <w:proofErr w:type="spellEnd"/>
      <w:r>
        <w:t xml:space="preserve"> </w:t>
      </w:r>
      <w:proofErr w:type="spellStart"/>
      <w:r>
        <w:t>подьорхо</w:t>
      </w:r>
      <w:proofErr w:type="spellEnd"/>
      <w:r>
        <w:t>» («Потерянный день») (перевод А. Шадриной), «Печенье» (перевод А.Е. Шадриной), В.А. Сухомлинский «</w:t>
      </w:r>
      <w:proofErr w:type="spellStart"/>
      <w:r>
        <w:t>Ноҥоон</w:t>
      </w:r>
      <w:proofErr w:type="spellEnd"/>
      <w:r>
        <w:t xml:space="preserve"> «спасибо» </w:t>
      </w:r>
      <w:proofErr w:type="spellStart"/>
      <w:r>
        <w:t>моннуҥи</w:t>
      </w:r>
      <w:proofErr w:type="spellEnd"/>
      <w:r>
        <w:t xml:space="preserve">» («Для чего говорят «спасибо»). </w:t>
      </w:r>
    </w:p>
    <w:p w14:paraId="2AC90FE7" w14:textId="77777777" w:rsidR="004E38D3" w:rsidRDefault="00C1131D">
      <w:pPr>
        <w:ind w:left="9" w:right="11" w:firstLine="708"/>
      </w:pPr>
      <w:r>
        <w:t xml:space="preserve">154.10. Планируемые результаты освоения программы по литературному чтению на родном (лесном юкагирском) языке на уровне начального общего образования. </w:t>
      </w:r>
    </w:p>
    <w:p w14:paraId="7E73EAFA" w14:textId="77777777" w:rsidR="004E38D3" w:rsidRDefault="00C1131D">
      <w:pPr>
        <w:ind w:left="9" w:right="11" w:firstLine="708"/>
      </w:pPr>
      <w:r>
        <w:t xml:space="preserve">154.10.1. В результате изучения литературного чтения на родном (лесном юкагирском) языке на уровне начального общего образования у обучающегося будут сформированы следующие личностные результаты: </w:t>
      </w:r>
    </w:p>
    <w:p w14:paraId="400A85C3" w14:textId="77777777" w:rsidR="004E38D3" w:rsidRDefault="00C1131D">
      <w:pPr>
        <w:numPr>
          <w:ilvl w:val="0"/>
          <w:numId w:val="89"/>
        </w:numPr>
        <w:spacing w:line="259" w:lineRule="auto"/>
        <w:ind w:right="11" w:hanging="305"/>
      </w:pPr>
      <w:r>
        <w:t xml:space="preserve">гражданско-патриотического воспитания: </w:t>
      </w:r>
    </w:p>
    <w:p w14:paraId="6EBA56F0" w14:textId="77777777" w:rsidR="004E38D3" w:rsidRDefault="00C1131D">
      <w:pPr>
        <w:ind w:left="9" w:right="11" w:firstLine="708"/>
      </w:pPr>
      <w:r>
        <w:t xml:space="preserve">становление ценностного отношения к своей Родине-России, в том числе через изучение родного языка и родной литературы, являющихся частью истории и </w:t>
      </w:r>
      <w:r>
        <w:lastRenderedPageBreak/>
        <w:t xml:space="preserve">культуры </w:t>
      </w:r>
      <w:proofErr w:type="gramStart"/>
      <w:r>
        <w:t>страны;  проявление</w:t>
      </w:r>
      <w:proofErr w:type="gramEnd"/>
      <w:r>
        <w:t xml:space="preserve"> уважения к традициям и культуре своего и других народов в процессе восприятия и анализа художественных произведений и творчества народов </w:t>
      </w:r>
    </w:p>
    <w:p w14:paraId="7DA631DD" w14:textId="77777777" w:rsidR="004E38D3" w:rsidRDefault="00C1131D">
      <w:pPr>
        <w:ind w:left="717" w:right="11" w:hanging="708"/>
      </w:pPr>
      <w:r>
        <w:t xml:space="preserve">России; осознание своей этнокультурной и российской гражданской идентичности; сопричастность к прошлому, настоящему и будущему родного края, в том </w:t>
      </w:r>
    </w:p>
    <w:p w14:paraId="6BD3F513" w14:textId="77777777" w:rsidR="004E38D3" w:rsidRDefault="00C1131D">
      <w:pPr>
        <w:ind w:left="19" w:right="11"/>
      </w:pPr>
      <w:r>
        <w:t xml:space="preserve">числе при работе с художественными произведениями; уважительное отношение к другим народам многонациональной России;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w:t>
      </w:r>
    </w:p>
    <w:p w14:paraId="3D6DDB9B" w14:textId="77777777" w:rsidR="004E38D3" w:rsidRDefault="00C1131D">
      <w:pPr>
        <w:numPr>
          <w:ilvl w:val="0"/>
          <w:numId w:val="89"/>
        </w:numPr>
        <w:spacing w:after="131" w:line="259" w:lineRule="auto"/>
        <w:ind w:right="11" w:hanging="305"/>
      </w:pPr>
      <w:r>
        <w:t xml:space="preserve">духовно-нравственного воспитания: </w:t>
      </w:r>
    </w:p>
    <w:p w14:paraId="3A8E8CF8" w14:textId="77777777" w:rsidR="004E38D3" w:rsidRDefault="00C1131D">
      <w:pPr>
        <w:spacing w:after="136" w:line="259" w:lineRule="auto"/>
        <w:ind w:left="19" w:right="9"/>
        <w:jc w:val="right"/>
      </w:pPr>
      <w:r>
        <w:t xml:space="preserve">проявление сопереживания, уважения и доброжелательности (в том числе с </w:t>
      </w:r>
    </w:p>
    <w:p w14:paraId="09C2E0C3" w14:textId="77777777" w:rsidR="004E38D3" w:rsidRDefault="00C1131D">
      <w:pPr>
        <w:ind w:left="717" w:right="11" w:hanging="708"/>
      </w:pPr>
      <w:r>
        <w:t xml:space="preserve">использованием языковых средств для выражения своего состояния и чувств); осознание этических понятий, оценка поведения и поступков персонажей </w:t>
      </w:r>
    </w:p>
    <w:p w14:paraId="14354414" w14:textId="77777777" w:rsidR="004E38D3" w:rsidRDefault="00C1131D">
      <w:pPr>
        <w:spacing w:after="37"/>
        <w:ind w:left="19" w:right="11"/>
      </w:pPr>
      <w:r>
        <w:t xml:space="preserve">художественных произведений в ситуации нравственного выбора; 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 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 3) эстетического воспитания: </w:t>
      </w:r>
    </w:p>
    <w:p w14:paraId="5A815F52" w14:textId="77777777" w:rsidR="004E38D3" w:rsidRDefault="00C1131D">
      <w:pPr>
        <w:tabs>
          <w:tab w:val="center" w:pos="1567"/>
          <w:tab w:val="center" w:pos="3422"/>
          <w:tab w:val="center" w:pos="4514"/>
          <w:tab w:val="center" w:pos="5420"/>
          <w:tab w:val="center" w:pos="6317"/>
          <w:tab w:val="center" w:pos="7735"/>
          <w:tab w:val="right" w:pos="10243"/>
        </w:tabs>
        <w:spacing w:after="136" w:line="259" w:lineRule="auto"/>
        <w:ind w:left="0" w:right="0" w:firstLine="0"/>
        <w:jc w:val="left"/>
      </w:pPr>
      <w:r>
        <w:rPr>
          <w:rFonts w:ascii="Calibri" w:eastAsia="Calibri" w:hAnsi="Calibri" w:cs="Calibri"/>
          <w:sz w:val="22"/>
        </w:rPr>
        <w:tab/>
      </w:r>
      <w:r>
        <w:t xml:space="preserve">уважительное </w:t>
      </w:r>
      <w:r>
        <w:tab/>
        <w:t xml:space="preserve">отношение </w:t>
      </w:r>
      <w:r>
        <w:tab/>
        <w:t xml:space="preserve">и </w:t>
      </w:r>
      <w:r>
        <w:tab/>
        <w:t xml:space="preserve">интерес </w:t>
      </w:r>
      <w:r>
        <w:tab/>
        <w:t xml:space="preserve">к </w:t>
      </w:r>
      <w:r>
        <w:tab/>
        <w:t xml:space="preserve">художественной </w:t>
      </w:r>
      <w:r>
        <w:tab/>
        <w:t xml:space="preserve">культуре, </w:t>
      </w:r>
    </w:p>
    <w:p w14:paraId="3032C580" w14:textId="77777777" w:rsidR="004E38D3" w:rsidRDefault="00C1131D">
      <w:pPr>
        <w:ind w:left="19" w:right="11"/>
      </w:pPr>
      <w:r>
        <w:t xml:space="preserve">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 </w:t>
      </w:r>
    </w:p>
    <w:p w14:paraId="26CF8AE1" w14:textId="77777777" w:rsidR="004E38D3" w:rsidRDefault="00C1131D">
      <w:pPr>
        <w:ind w:left="9" w:right="11" w:firstLine="708"/>
      </w:pPr>
      <w:r>
        <w:t xml:space="preserve">4) физического воспитания, формирования культуры здоровья и эмоционального благополучия: </w:t>
      </w:r>
    </w:p>
    <w:p w14:paraId="030FA93E" w14:textId="77777777" w:rsidR="004E38D3" w:rsidRDefault="00C1131D">
      <w:pPr>
        <w:ind w:left="9" w:right="11" w:firstLine="708"/>
      </w:pPr>
      <w:r>
        <w:t xml:space="preserve">соблюдение правил безопасного поиска в информационной среде дополнительной информации, в том числе на уроках литературного чтения на родном (лесном юкагирском) языке; </w:t>
      </w:r>
    </w:p>
    <w:p w14:paraId="0ADC584A" w14:textId="77777777" w:rsidR="004E38D3" w:rsidRDefault="00C1131D">
      <w:pPr>
        <w:ind w:left="9" w:right="11" w:firstLine="708"/>
      </w:pPr>
      <w:r>
        <w:lastRenderedPageBreak/>
        <w:t xml:space="preserve">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 5) трудового воспитания: </w:t>
      </w:r>
    </w:p>
    <w:p w14:paraId="4233BB2B" w14:textId="77777777" w:rsidR="004E38D3" w:rsidRDefault="00C1131D">
      <w:pPr>
        <w:ind w:left="9" w:right="11" w:firstLine="708"/>
      </w:pP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 </w:t>
      </w:r>
    </w:p>
    <w:p w14:paraId="55A03880" w14:textId="77777777" w:rsidR="004E38D3" w:rsidRDefault="00C1131D">
      <w:pPr>
        <w:spacing w:after="131" w:line="259" w:lineRule="auto"/>
        <w:ind w:left="742" w:right="11"/>
      </w:pPr>
      <w:r>
        <w:t xml:space="preserve">6) экологического воспитания: </w:t>
      </w:r>
    </w:p>
    <w:p w14:paraId="7EA479E3" w14:textId="77777777" w:rsidR="004E38D3" w:rsidRDefault="00C1131D">
      <w:pPr>
        <w:spacing w:after="136" w:line="259" w:lineRule="auto"/>
        <w:ind w:left="19" w:right="9"/>
        <w:jc w:val="right"/>
      </w:pPr>
      <w:r>
        <w:t xml:space="preserve">бережное отношение к природе посредством примеров из художественных </w:t>
      </w:r>
    </w:p>
    <w:p w14:paraId="06E4EF2E" w14:textId="77777777" w:rsidR="004E38D3" w:rsidRDefault="00C1131D">
      <w:pPr>
        <w:spacing w:line="361" w:lineRule="auto"/>
        <w:ind w:left="727" w:right="3735" w:hanging="718"/>
        <w:jc w:val="left"/>
      </w:pPr>
      <w:r>
        <w:t xml:space="preserve">произведений; неприятие действий, приносящих вред природе; 7) ценности научного познания: </w:t>
      </w:r>
    </w:p>
    <w:p w14:paraId="17B878FA" w14:textId="77777777" w:rsidR="004E38D3" w:rsidRDefault="00C1131D">
      <w:pPr>
        <w:spacing w:after="136" w:line="259" w:lineRule="auto"/>
        <w:ind w:left="19" w:right="9"/>
        <w:jc w:val="right"/>
      </w:pPr>
      <w:r>
        <w:t xml:space="preserve">ориентация в деятельности на первоначальные представления о научной </w:t>
      </w:r>
    </w:p>
    <w:p w14:paraId="1B05CA51" w14:textId="77777777" w:rsidR="004E38D3" w:rsidRDefault="00C1131D">
      <w:pPr>
        <w:ind w:left="19" w:right="11"/>
      </w:pPr>
      <w:r>
        <w:t xml:space="preserve">картине мира, понимание важности слова как средства создания </w:t>
      </w:r>
      <w:proofErr w:type="spellStart"/>
      <w:r>
        <w:t>словеснохудожественного</w:t>
      </w:r>
      <w:proofErr w:type="spellEnd"/>
      <w:r>
        <w:t xml:space="preserve"> образа, способа выражения мыслей, чувств, идей автора; потребность в самостоятельной читательской деятельности, саморазвитии средствами юкагирской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w:t>
      </w:r>
    </w:p>
    <w:p w14:paraId="482F4171" w14:textId="77777777" w:rsidR="004E38D3" w:rsidRDefault="00C1131D">
      <w:pPr>
        <w:ind w:left="9" w:right="11" w:firstLine="708"/>
      </w:pPr>
      <w:r>
        <w:t xml:space="preserve">154.10.2. В результате изучения литературного чтения на родном (лесном юкагирском)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7EE78D8" w14:textId="77777777" w:rsidR="004E38D3" w:rsidRDefault="00C1131D">
      <w:pPr>
        <w:ind w:left="9" w:right="11" w:firstLine="708"/>
      </w:pPr>
      <w:r>
        <w:t xml:space="preserve">154.10.2.1. У обучающегося будут сформированы следующие базовые логические действия как часть познавательных универсальных учебных действий: сравнивать различные тексты по теме, главной мысли, жанру, соотносить </w:t>
      </w:r>
    </w:p>
    <w:p w14:paraId="729EECC7" w14:textId="77777777" w:rsidR="004E38D3" w:rsidRDefault="00C1131D">
      <w:pPr>
        <w:ind w:left="19" w:right="11"/>
      </w:pPr>
      <w:r>
        <w:t xml:space="preserve">произведение и его автора, устанавливать основания для сравнения текстов, устанавливать аналогии текстов; объединять части объекта, объекты (тексты) по </w:t>
      </w:r>
      <w:r>
        <w:lastRenderedPageBreak/>
        <w:t xml:space="preserve">заданному признаку; определять существенный признак для классификации, классифицировать </w:t>
      </w:r>
    </w:p>
    <w:p w14:paraId="55EE873A" w14:textId="77777777" w:rsidR="004E38D3" w:rsidRDefault="00C1131D">
      <w:pPr>
        <w:ind w:left="19" w:right="11"/>
      </w:pPr>
      <w:r>
        <w:t>произведения по темам, жанрам;</w:t>
      </w:r>
      <w:r>
        <w:rPr>
          <w:sz w:val="24"/>
        </w:rPr>
        <w:t xml:space="preserve"> </w:t>
      </w:r>
      <w: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r>
        <w:rPr>
          <w:sz w:val="24"/>
        </w:rPr>
        <w:t xml:space="preserve"> </w:t>
      </w:r>
      <w:r>
        <w:t xml:space="preserve">выявлять недостаток информации для решения учебной и практической </w:t>
      </w:r>
    </w:p>
    <w:p w14:paraId="3AC69C81" w14:textId="77777777" w:rsidR="004E38D3" w:rsidRDefault="00C1131D">
      <w:pPr>
        <w:ind w:left="717" w:right="11" w:hanging="708"/>
      </w:pPr>
      <w:r>
        <w:t xml:space="preserve">задачи на основе предложенного алгоритма; устанавливать причинно-следственные связи в сюжете фольклорного и </w:t>
      </w:r>
    </w:p>
    <w:p w14:paraId="706ED1EF" w14:textId="77777777" w:rsidR="004E38D3" w:rsidRDefault="00C1131D">
      <w:pPr>
        <w:ind w:left="19" w:right="11"/>
      </w:pPr>
      <w:r>
        <w:t xml:space="preserve">художественного текста, при составлении плана, пересказе текста, характеристике поступков героев. </w:t>
      </w:r>
    </w:p>
    <w:p w14:paraId="6678AC31" w14:textId="77777777" w:rsidR="004E38D3" w:rsidRDefault="00C1131D">
      <w:pPr>
        <w:ind w:left="9" w:right="11" w:firstLine="708"/>
      </w:pPr>
      <w:r>
        <w:t xml:space="preserve">154.10.2.2. У обучающегося будут сформированы следующие базовые исследовательские действия как часть познавательных универсальных учебных действий: </w:t>
      </w:r>
    </w:p>
    <w:p w14:paraId="3E72C312" w14:textId="77777777" w:rsidR="004E38D3" w:rsidRDefault="00C1131D">
      <w:pPr>
        <w:spacing w:after="131" w:line="259" w:lineRule="auto"/>
        <w:ind w:left="742" w:right="11"/>
      </w:pPr>
      <w:r>
        <w:t xml:space="preserve">с помощью учителя формулировать цель; </w:t>
      </w:r>
    </w:p>
    <w:p w14:paraId="53B25943" w14:textId="77777777" w:rsidR="004E38D3" w:rsidRDefault="00C1131D">
      <w:pPr>
        <w:spacing w:after="136" w:line="259" w:lineRule="auto"/>
        <w:ind w:left="19" w:right="9"/>
        <w:jc w:val="right"/>
      </w:pPr>
      <w:r>
        <w:t xml:space="preserve">сравнивать несколько вариантов решения задачи, выбирать наиболее </w:t>
      </w:r>
    </w:p>
    <w:p w14:paraId="7C17435E" w14:textId="77777777" w:rsidR="004E38D3" w:rsidRDefault="00C1131D">
      <w:pPr>
        <w:ind w:left="717" w:right="2736" w:hanging="708"/>
      </w:pPr>
      <w:r>
        <w:t xml:space="preserve">подходящий (на основе предложенных критериев); выполнять по предложенному плану проектное задание; </w:t>
      </w:r>
    </w:p>
    <w:p w14:paraId="238059CC" w14:textId="77777777" w:rsidR="004E38D3" w:rsidRDefault="00C1131D">
      <w:pPr>
        <w:ind w:left="9" w:right="11" w:firstLine="708"/>
      </w:pPr>
      <w:r>
        <w:t xml:space="preserve">формулировать выводы и подкреплять их доказательствами на основе результатов проведенного анализа текста (классификации, сравнения, исследования); прогнозировать возможное развитие процессов, событий и их последствия в </w:t>
      </w:r>
    </w:p>
    <w:p w14:paraId="0E01A946" w14:textId="77777777" w:rsidR="004E38D3" w:rsidRDefault="00C1131D">
      <w:pPr>
        <w:spacing w:after="131" w:line="259" w:lineRule="auto"/>
        <w:ind w:left="19" w:right="11"/>
      </w:pPr>
      <w:r>
        <w:t xml:space="preserve">аналогичных или сходных ситуациях. </w:t>
      </w:r>
    </w:p>
    <w:p w14:paraId="70C7A4D0" w14:textId="77777777" w:rsidR="004E38D3" w:rsidRDefault="00C1131D">
      <w:pPr>
        <w:ind w:left="9" w:right="11" w:firstLine="708"/>
      </w:pPr>
      <w:r>
        <w:t xml:space="preserve">154.10.2.3. У обучающегося будут сформированы умения работать с информацией как часть познавательных универсальных учебных действий: </w:t>
      </w:r>
    </w:p>
    <w:p w14:paraId="360ABD38" w14:textId="77777777" w:rsidR="004E38D3" w:rsidRDefault="00C1131D">
      <w:pPr>
        <w:ind w:left="742" w:right="11"/>
      </w:pPr>
      <w:r>
        <w:t xml:space="preserve">выбирать источник получения информации: словарь, справочник; согласно заданному алгоритму находить в предложенном источнике (словаре, </w:t>
      </w:r>
    </w:p>
    <w:p w14:paraId="5509D859" w14:textId="77777777" w:rsidR="004E38D3" w:rsidRDefault="00C1131D">
      <w:pPr>
        <w:ind w:left="19" w:right="11"/>
      </w:pPr>
      <w:r>
        <w:t xml:space="preserve">справочнике) информацию, представленную в явном виде; распознавать достоверную и недостоверную информацию самостоятельно или на основании предложенного учителем способа </w:t>
      </w:r>
      <w:proofErr w:type="spellStart"/>
      <w:r>
        <w:t>еѐ</w:t>
      </w:r>
      <w:proofErr w:type="spellEnd"/>
      <w:r>
        <w:t xml:space="preserve"> проверки (с помощью словарей, справочников); соблюдать с помощью взрослых (учителей, родителей и (или) законных </w:t>
      </w:r>
    </w:p>
    <w:p w14:paraId="75BDA15A" w14:textId="77777777" w:rsidR="004E38D3" w:rsidRDefault="00C1131D">
      <w:pPr>
        <w:spacing w:after="133" w:line="259" w:lineRule="auto"/>
        <w:ind w:left="19" w:right="11"/>
      </w:pPr>
      <w:r>
        <w:lastRenderedPageBreak/>
        <w:t xml:space="preserve">представителей) правила информационной безопасности при поиске информации в </w:t>
      </w:r>
    </w:p>
    <w:p w14:paraId="06E3DD6E" w14:textId="77777777" w:rsidR="004E38D3" w:rsidRDefault="00C1131D">
      <w:pPr>
        <w:ind w:left="717" w:right="11" w:hanging="708"/>
      </w:pPr>
      <w:r>
        <w:t>Интернете;</w:t>
      </w:r>
      <w:r>
        <w:rPr>
          <w:sz w:val="24"/>
        </w:rPr>
        <w:t xml:space="preserve"> </w:t>
      </w:r>
      <w:r>
        <w:t xml:space="preserve">анализировать и создавать текстовую, видео, графическую, звуковую, </w:t>
      </w:r>
    </w:p>
    <w:p w14:paraId="6EB26F71" w14:textId="77777777" w:rsidR="004E38D3" w:rsidRDefault="00C1131D">
      <w:pPr>
        <w:spacing w:after="131" w:line="259" w:lineRule="auto"/>
        <w:ind w:left="19" w:right="11"/>
      </w:pPr>
      <w:r>
        <w:t xml:space="preserve">информацию в соответствии с учебной задачей; </w:t>
      </w:r>
    </w:p>
    <w:p w14:paraId="4E6A41E1" w14:textId="77777777" w:rsidR="004E38D3" w:rsidRDefault="00C1131D">
      <w:pPr>
        <w:ind w:left="9" w:right="11" w:firstLine="708"/>
      </w:pPr>
      <w:r>
        <w:t xml:space="preserve">понимать информацию, зафиксированную в виде таблиц, схем, самостоятельно создавать схемы, таблицы по результатам работы с текстами. </w:t>
      </w:r>
    </w:p>
    <w:p w14:paraId="5D6E2A15" w14:textId="77777777" w:rsidR="004E38D3" w:rsidRDefault="00C1131D">
      <w:pPr>
        <w:ind w:left="9" w:right="11" w:firstLine="708"/>
      </w:pPr>
      <w:r>
        <w:t xml:space="preserve">154.10.2.4. У обучающегося будут сформированы умения общения как часть коммуникативных универсальных учебных действий: воспринимать и формулировать суждения, выражать эмоции в соответствии с </w:t>
      </w:r>
    </w:p>
    <w:p w14:paraId="66513D32" w14:textId="77777777" w:rsidR="004E38D3" w:rsidRDefault="00C1131D">
      <w:pPr>
        <w:ind w:left="717" w:right="11" w:hanging="708"/>
      </w:pPr>
      <w:r>
        <w:t xml:space="preserve">целями и условиями общения в знакомой среде; проявлять уважительное отношение к собеседнику, соблюдать правила </w:t>
      </w:r>
    </w:p>
    <w:p w14:paraId="55A591A3" w14:textId="77777777" w:rsidR="004E38D3" w:rsidRDefault="00C1131D">
      <w:pPr>
        <w:spacing w:line="361" w:lineRule="auto"/>
        <w:ind w:left="727" w:right="2068" w:hanging="718"/>
        <w:jc w:val="left"/>
      </w:pPr>
      <w:r>
        <w:t xml:space="preserve">ведения диалога и дискуссии; признавать возможность существования разных точек зрения; корректно и аргументированно высказывать свое мнение; </w:t>
      </w:r>
    </w:p>
    <w:p w14:paraId="4BD0F853" w14:textId="77777777" w:rsidR="004E38D3" w:rsidRDefault="00C1131D">
      <w:pPr>
        <w:ind w:left="742" w:right="11"/>
      </w:pPr>
      <w:r>
        <w:t xml:space="preserve">строить речевое высказывание в соответствии с поставленной задачей; создавать устные (описание, рассуждение, повествование) и письменные </w:t>
      </w:r>
    </w:p>
    <w:p w14:paraId="2AD36763" w14:textId="77777777" w:rsidR="004E38D3" w:rsidRDefault="00C1131D">
      <w:pPr>
        <w:ind w:left="717" w:right="3173" w:hanging="708"/>
      </w:pPr>
      <w:r>
        <w:t xml:space="preserve">(повествование) тексты; подготавливать небольшие публичные выступления;  </w:t>
      </w:r>
    </w:p>
    <w:p w14:paraId="0B3215A3" w14:textId="77777777" w:rsidR="004E38D3" w:rsidRDefault="00C1131D">
      <w:pPr>
        <w:spacing w:after="136" w:line="259" w:lineRule="auto"/>
        <w:ind w:left="19" w:right="9"/>
        <w:jc w:val="right"/>
      </w:pPr>
      <w:r>
        <w:t xml:space="preserve">подбирать иллюстративный материал (рисунки, фото, плакаты) к тексту </w:t>
      </w:r>
    </w:p>
    <w:p w14:paraId="1B74CB6F" w14:textId="77777777" w:rsidR="004E38D3" w:rsidRDefault="00C1131D">
      <w:pPr>
        <w:spacing w:after="131" w:line="259" w:lineRule="auto"/>
        <w:ind w:left="19" w:right="11"/>
      </w:pPr>
      <w:r>
        <w:t xml:space="preserve">выступления. </w:t>
      </w:r>
    </w:p>
    <w:p w14:paraId="6AAD2428" w14:textId="77777777" w:rsidR="004E38D3" w:rsidRDefault="00C1131D">
      <w:pPr>
        <w:ind w:left="9" w:right="11" w:firstLine="708"/>
      </w:pPr>
      <w:r>
        <w:t xml:space="preserve">154.10.2.5. У обучающегося будут сформированы умения самоорганизации как части регулятивных универсальных учебных действий: </w:t>
      </w:r>
    </w:p>
    <w:p w14:paraId="0F5113A3" w14:textId="77777777" w:rsidR="004E38D3" w:rsidRDefault="00C1131D">
      <w:pPr>
        <w:spacing w:line="361" w:lineRule="auto"/>
        <w:ind w:left="732" w:right="6" w:firstLine="0"/>
        <w:jc w:val="left"/>
      </w:pPr>
      <w:r>
        <w:t xml:space="preserve">планировать действия по решению учебной задачи для получения результата;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выстраивать последовательность выбранных действий. </w:t>
      </w:r>
    </w:p>
    <w:p w14:paraId="346B066B" w14:textId="77777777" w:rsidR="004E38D3" w:rsidRDefault="00C1131D">
      <w:pPr>
        <w:ind w:left="9" w:right="11" w:firstLine="708"/>
      </w:pPr>
      <w:r>
        <w:t xml:space="preserve">154.10.2.6. У обучающегося будут сформированы умения самоконтроля как части регулятивных универсальных учебных действий: </w:t>
      </w:r>
    </w:p>
    <w:p w14:paraId="08E2052D" w14:textId="77777777" w:rsidR="004E38D3" w:rsidRDefault="00C1131D">
      <w:pPr>
        <w:ind w:left="742" w:right="11"/>
      </w:pPr>
      <w:r>
        <w:t>устанавливать причины успеха или неудач учебной деятельности; корректировать свои учебные действия для преодоления речевых ошибок.</w:t>
      </w:r>
      <w:r>
        <w:rPr>
          <w:sz w:val="24"/>
        </w:rPr>
        <w:t xml:space="preserve"> </w:t>
      </w:r>
    </w:p>
    <w:p w14:paraId="61ED3BB4" w14:textId="77777777" w:rsidR="004E38D3" w:rsidRDefault="00C1131D">
      <w:pPr>
        <w:ind w:left="9" w:right="11" w:firstLine="708"/>
      </w:pPr>
      <w:r>
        <w:lastRenderedPageBreak/>
        <w:t xml:space="preserve">154.10.2.7. У обучающегося будут сформированы умения совместной деятельности: </w:t>
      </w:r>
    </w:p>
    <w:p w14:paraId="6518569C" w14:textId="77777777" w:rsidR="004E38D3" w:rsidRDefault="00C1131D">
      <w:pPr>
        <w:ind w:left="9" w:right="11" w:firstLine="708"/>
      </w:pPr>
      <w:r>
        <w:t xml:space="preserve">формулировать краткосрочные и долгосрочные цели (индивидуальные с </w:t>
      </w:r>
      <w:proofErr w:type="spellStart"/>
      <w:r>
        <w:t>учѐтом</w:t>
      </w:r>
      <w:proofErr w:type="spellEnd"/>
      <w:r>
        <w:t xml:space="preserve">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выстраивать действия по </w:t>
      </w:r>
      <w:proofErr w:type="spellStart"/>
      <w:r>
        <w:t>еѐ</w:t>
      </w:r>
      <w:proofErr w:type="spellEnd"/>
      <w:r>
        <w:t xml:space="preserve"> достижению (распределять роли, договариваться, обсуждать процесс и результат совместной работы);</w:t>
      </w:r>
      <w:r>
        <w:rPr>
          <w:sz w:val="24"/>
        </w:rPr>
        <w:t xml:space="preserve"> </w:t>
      </w:r>
      <w:r>
        <w:t xml:space="preserve">проявлять готовность руководить, выполнять поручения, подчиняться; ответственно выполнять свою часть работы; оценивать свой вклад в общий результат; </w:t>
      </w:r>
    </w:p>
    <w:p w14:paraId="71BF7FED" w14:textId="77777777" w:rsidR="004E38D3" w:rsidRDefault="00C1131D">
      <w:pPr>
        <w:spacing w:after="136" w:line="259" w:lineRule="auto"/>
        <w:ind w:left="19" w:right="9"/>
        <w:jc w:val="right"/>
      </w:pPr>
      <w:r>
        <w:t xml:space="preserve">выполнять совместные проектные задания по литературному чтению на </w:t>
      </w:r>
    </w:p>
    <w:p w14:paraId="5A9B9E75" w14:textId="77777777" w:rsidR="004E38D3" w:rsidRDefault="00C1131D">
      <w:pPr>
        <w:spacing w:after="134" w:line="259" w:lineRule="auto"/>
        <w:ind w:left="19" w:right="11"/>
      </w:pPr>
      <w:r>
        <w:t xml:space="preserve">родном (лесном юкагирском) языке с использованием предложенного образца. </w:t>
      </w:r>
    </w:p>
    <w:p w14:paraId="1F1AD5FB" w14:textId="77777777" w:rsidR="004E38D3" w:rsidRDefault="00C1131D">
      <w:pPr>
        <w:ind w:left="9" w:right="11" w:firstLine="708"/>
      </w:pPr>
      <w:r>
        <w:t xml:space="preserve">154.10.3. Предметные результаты изучения литературного чтения на родном (лесном юкагирском) языке. К концу обучения в 1 классе обучающийся научится: </w:t>
      </w:r>
    </w:p>
    <w:p w14:paraId="638FD21A" w14:textId="77777777" w:rsidR="004E38D3" w:rsidRDefault="00C1131D">
      <w:pPr>
        <w:spacing w:after="136" w:line="259" w:lineRule="auto"/>
        <w:ind w:left="19" w:right="9"/>
        <w:jc w:val="right"/>
      </w:pPr>
      <w:r>
        <w:t xml:space="preserve">осознавать значимость чтения родной юкагирской литературы для познания </w:t>
      </w:r>
    </w:p>
    <w:p w14:paraId="1F7C1A12" w14:textId="77777777" w:rsidR="004E38D3" w:rsidRDefault="00C1131D">
      <w:pPr>
        <w:ind w:left="717" w:right="11" w:hanging="708"/>
      </w:pPr>
      <w:r>
        <w:t xml:space="preserve">себя, мира, национальной истории и культуры; владеть элементарными </w:t>
      </w:r>
      <w:proofErr w:type="spellStart"/>
      <w:r>
        <w:t>приѐмами</w:t>
      </w:r>
      <w:proofErr w:type="spellEnd"/>
      <w:r>
        <w:t xml:space="preserve"> интерпретации произведений юкагирской </w:t>
      </w:r>
    </w:p>
    <w:p w14:paraId="7700EA38" w14:textId="77777777" w:rsidR="004E38D3" w:rsidRDefault="00C1131D">
      <w:pPr>
        <w:spacing w:line="361" w:lineRule="auto"/>
        <w:ind w:left="727" w:right="1026" w:hanging="718"/>
        <w:jc w:val="left"/>
      </w:pPr>
      <w:r>
        <w:t xml:space="preserve">литературы; читать наизусть стихотворные произведения по собственному выбору; применять опыт чтения произведений юкагирской литературы для речевого самосовершенствования: участвовать в обсуждении прослушанного и (или) прочитанного текста; использовать словарь учебника для получения информации о значении слова. </w:t>
      </w:r>
    </w:p>
    <w:p w14:paraId="792663B2" w14:textId="77777777" w:rsidR="004E38D3" w:rsidRDefault="00C1131D">
      <w:pPr>
        <w:ind w:left="9" w:right="11" w:firstLine="708"/>
      </w:pPr>
      <w:r>
        <w:t xml:space="preserve">154.10.4. Предметные результаты изучения литературного чтения на родном (лесном юкагирском) языке. К концу обучения во 2 классе обучающийся научится: </w:t>
      </w:r>
    </w:p>
    <w:p w14:paraId="50CB9F85" w14:textId="77777777" w:rsidR="004E38D3" w:rsidRDefault="00C1131D">
      <w:pPr>
        <w:spacing w:after="136" w:line="259" w:lineRule="auto"/>
        <w:ind w:left="19" w:right="9"/>
        <w:jc w:val="right"/>
      </w:pPr>
      <w:r>
        <w:t xml:space="preserve">ориентироваться в нравственном содержании прочитанного, соотносить </w:t>
      </w:r>
    </w:p>
    <w:p w14:paraId="2EB394E6" w14:textId="77777777" w:rsidR="004E38D3" w:rsidRDefault="00C1131D">
      <w:pPr>
        <w:ind w:left="717" w:right="11" w:hanging="708"/>
      </w:pPr>
      <w:r>
        <w:t xml:space="preserve">поступки героев с нравственными нормами; совершенствовать в процессе чтения произведений юкагирской литературы </w:t>
      </w:r>
    </w:p>
    <w:p w14:paraId="3A63FE64" w14:textId="77777777" w:rsidR="004E38D3" w:rsidRDefault="00C1131D">
      <w:pPr>
        <w:ind w:left="19" w:right="11"/>
      </w:pPr>
      <w:r>
        <w:lastRenderedPageBreak/>
        <w:t xml:space="preserve">читательские умения: читать вслух и про себя, владеть элементарными </w:t>
      </w:r>
      <w:proofErr w:type="spellStart"/>
      <w:r>
        <w:t>приѐмами</w:t>
      </w:r>
      <w:proofErr w:type="spellEnd"/>
      <w:r>
        <w:t xml:space="preserve"> интерпретации художественных и учебных текстов; читать наизусть стихотворные произведения по собственному выбору; применять опыт чтения произведений юкагирской литературы для речевого самосовершенствования: участвовать в обсуждении прослушанного и (или) прочитанного текста, доказывать, подтверждать собственное мнение ссылками на текст; использовать словарь учебника для получения информации о значении слова; обогащать собственный круг чтения. </w:t>
      </w:r>
    </w:p>
    <w:p w14:paraId="29231D11" w14:textId="77777777" w:rsidR="004E38D3" w:rsidRDefault="00C1131D">
      <w:pPr>
        <w:ind w:left="9" w:right="11" w:firstLine="708"/>
      </w:pPr>
      <w:r>
        <w:t xml:space="preserve">154.10.5. Предметные результаты изучения литературного чтения на родном (лесном юкагирском) языке. К концу обучения в 3 классе обучающийся научится: </w:t>
      </w:r>
    </w:p>
    <w:p w14:paraId="431EEDBE" w14:textId="77777777" w:rsidR="004E38D3" w:rsidRDefault="00C1131D">
      <w:pPr>
        <w:spacing w:after="136" w:line="259" w:lineRule="auto"/>
        <w:ind w:left="19" w:right="9"/>
        <w:jc w:val="right"/>
      </w:pPr>
      <w:r>
        <w:t xml:space="preserve">осознавать коммуникативно-эстетические возможности лесного юкагирского </w:t>
      </w:r>
    </w:p>
    <w:p w14:paraId="14936054" w14:textId="77777777" w:rsidR="004E38D3" w:rsidRDefault="00C1131D">
      <w:pPr>
        <w:ind w:left="717" w:right="11" w:hanging="708"/>
      </w:pPr>
      <w:r>
        <w:t xml:space="preserve">языка на основе изучения произведений юкагирской литературы; осознавать родную литературу как национально-культурную ценность народа, </w:t>
      </w:r>
    </w:p>
    <w:p w14:paraId="74E322DF" w14:textId="77777777" w:rsidR="004E38D3" w:rsidRDefault="00C1131D">
      <w:pPr>
        <w:ind w:left="717" w:right="478" w:hanging="708"/>
      </w:pPr>
      <w:r>
        <w:t xml:space="preserve">как средство сохранения и передачи нравственных ценностей и традиций; давать и обосновывать нравственную оценку поступков героев; </w:t>
      </w:r>
    </w:p>
    <w:p w14:paraId="48BDB33B" w14:textId="77777777" w:rsidR="004E38D3" w:rsidRDefault="00C1131D">
      <w:pPr>
        <w:ind w:left="9" w:right="11" w:firstLine="708"/>
      </w:pPr>
      <w:r>
        <w:t xml:space="preserve">совершенствовать в процессе чтения произведений юкагирской литературы читательские умения: читать вслух и про себя, владеть элементарными </w:t>
      </w:r>
      <w:proofErr w:type="spellStart"/>
      <w:r>
        <w:t>приѐмами</w:t>
      </w:r>
      <w:proofErr w:type="spellEnd"/>
      <w:r>
        <w:t xml:space="preserve"> интерпретации и анализа художественных, научно-популярных и учебных текстов; применять опыт чтения произведений литературы на юкагирском языке для речевого самосовершенствования: участвовать в обсуждении прослушанного и (или) прочитанного текста, доказывать и подтверждать собственное мнение ссылками на текст; передавать содержание прочитанного или прослушанного с </w:t>
      </w:r>
      <w:proofErr w:type="spellStart"/>
      <w:r>
        <w:t>учѐтом</w:t>
      </w:r>
      <w:proofErr w:type="spellEnd"/>
      <w:r>
        <w:t xml:space="preserve"> специфики </w:t>
      </w:r>
    </w:p>
    <w:p w14:paraId="3091BFC4" w14:textId="77777777" w:rsidR="004E38D3" w:rsidRDefault="00C1131D">
      <w:pPr>
        <w:ind w:left="19" w:right="11"/>
      </w:pPr>
      <w:r>
        <w:t xml:space="preserve">текста в виде пересказа (полного или краткого), пересказывать литературное произведение от имени одного из действующих лиц; использовать словарь учебника для получения информации о значении слова; обогащать собственный круг чтения. </w:t>
      </w:r>
    </w:p>
    <w:p w14:paraId="62769A2B" w14:textId="77777777" w:rsidR="004E38D3" w:rsidRDefault="00C1131D">
      <w:pPr>
        <w:ind w:left="9" w:right="11" w:firstLine="708"/>
      </w:pPr>
      <w:r>
        <w:t xml:space="preserve">154.10.6. Предметные результаты изучения литературного чтения на родном (лесном юкагирском) языке. К концу обучения в 4 классе обучающийся научится: </w:t>
      </w:r>
    </w:p>
    <w:p w14:paraId="7B0546E6" w14:textId="77777777" w:rsidR="004E38D3" w:rsidRDefault="00C1131D">
      <w:pPr>
        <w:spacing w:after="136" w:line="259" w:lineRule="auto"/>
        <w:ind w:left="19" w:right="9"/>
        <w:jc w:val="right"/>
      </w:pPr>
      <w:r>
        <w:t xml:space="preserve">осознавать значимость чтения юкагирской литературы для личного развития, </w:t>
      </w:r>
    </w:p>
    <w:p w14:paraId="147DD93F" w14:textId="77777777" w:rsidR="004E38D3" w:rsidRDefault="00C1131D">
      <w:pPr>
        <w:ind w:left="717" w:right="11" w:hanging="708"/>
      </w:pPr>
      <w:r>
        <w:t xml:space="preserve">для культурной самоидентификации; определять позиции героев художественного текста, позицию автора </w:t>
      </w:r>
    </w:p>
    <w:p w14:paraId="3B040ABF" w14:textId="77777777" w:rsidR="004E38D3" w:rsidRDefault="00C1131D">
      <w:pPr>
        <w:ind w:left="19" w:right="11"/>
      </w:pPr>
      <w:r>
        <w:lastRenderedPageBreak/>
        <w:t xml:space="preserve">художественного текста; совершенствовать в процессе чтения произведений юкагирской литературы читательские умения: читать вслух и про себя, владеть элементарными </w:t>
      </w:r>
      <w:proofErr w:type="spellStart"/>
      <w:r>
        <w:t>приѐмами</w:t>
      </w:r>
      <w:proofErr w:type="spellEnd"/>
      <w:r>
        <w:t xml:space="preserve"> интерпретации, анализа и преобразования художественных, научно-популярных и учебных текстов; применять опыт чтения произведений юкагирской литературы для речевого </w:t>
      </w:r>
    </w:p>
    <w:p w14:paraId="251D1875" w14:textId="77777777" w:rsidR="004E38D3" w:rsidRDefault="00C1131D">
      <w:pPr>
        <w:ind w:left="19" w:right="11"/>
      </w:pPr>
      <w:r>
        <w:t xml:space="preserve">самосовершенствования: участвовать в обсуждении прослушанного и (или) прочитанного текста, доказывать и подтверждать собственное мнение ссылками на </w:t>
      </w:r>
      <w:proofErr w:type="gramStart"/>
      <w:r>
        <w:t>текст;  передавать</w:t>
      </w:r>
      <w:proofErr w:type="gramEnd"/>
      <w:r>
        <w:t xml:space="preserve"> содержание прочитанного или прослушанного с </w:t>
      </w:r>
      <w:proofErr w:type="spellStart"/>
      <w:r>
        <w:t>учѐтом</w:t>
      </w:r>
      <w:proofErr w:type="spellEnd"/>
      <w:r>
        <w:t xml:space="preserve"> специфики </w:t>
      </w:r>
    </w:p>
    <w:p w14:paraId="683FF686" w14:textId="77777777" w:rsidR="004E38D3" w:rsidRDefault="00C1131D">
      <w:pPr>
        <w:ind w:left="717" w:right="11" w:hanging="708"/>
      </w:pPr>
      <w:r>
        <w:t>текста в виде пересказа (полного или краткого</w:t>
      </w:r>
      <w:proofErr w:type="gramStart"/>
      <w:r>
        <w:t>);  составлять</w:t>
      </w:r>
      <w:proofErr w:type="gramEnd"/>
      <w:r>
        <w:t xml:space="preserve"> устный рассказ на основе прочитанных произведений с </w:t>
      </w:r>
      <w:proofErr w:type="spellStart"/>
      <w:r>
        <w:t>учѐтом</w:t>
      </w:r>
      <w:proofErr w:type="spellEnd"/>
      <w:r>
        <w:t xml:space="preserve"> </w:t>
      </w:r>
    </w:p>
    <w:p w14:paraId="78E17175" w14:textId="77777777" w:rsidR="004E38D3" w:rsidRDefault="00C1131D">
      <w:pPr>
        <w:ind w:left="717" w:right="11" w:hanging="708"/>
      </w:pPr>
      <w:r>
        <w:t xml:space="preserve">коммуникативной задачи (для разных адресатов); использовать словарь учебника для получения информации о значении слова; самостоятельно выбирать интересующую литературу, формировать и </w:t>
      </w:r>
    </w:p>
    <w:p w14:paraId="7BCA7C3A" w14:textId="77777777" w:rsidR="004E38D3" w:rsidRDefault="00C1131D">
      <w:pPr>
        <w:spacing w:line="259" w:lineRule="auto"/>
        <w:ind w:left="19" w:right="11"/>
      </w:pPr>
      <w:r>
        <w:t xml:space="preserve">обогащать собственный круг чтения. </w:t>
      </w:r>
    </w:p>
    <w:p w14:paraId="220CBE79" w14:textId="77777777" w:rsidR="004E38D3" w:rsidRDefault="00C1131D">
      <w:pPr>
        <w:numPr>
          <w:ilvl w:val="0"/>
          <w:numId w:val="90"/>
        </w:numPr>
        <w:ind w:right="11" w:firstLine="708"/>
      </w:pPr>
      <w:r>
        <w:t>Федеральная рабочая программа по учебному предмету «Литературное чтение на родном (</w:t>
      </w:r>
      <w:proofErr w:type="spellStart"/>
      <w:r>
        <w:t>тундренном</w:t>
      </w:r>
      <w:proofErr w:type="spellEnd"/>
      <w:r>
        <w:t xml:space="preserve"> юкагирском) языке». </w:t>
      </w:r>
    </w:p>
    <w:p w14:paraId="5DF3F61B" w14:textId="77777777" w:rsidR="004E38D3" w:rsidRDefault="00C1131D">
      <w:pPr>
        <w:numPr>
          <w:ilvl w:val="1"/>
          <w:numId w:val="90"/>
        </w:numPr>
        <w:ind w:right="11" w:firstLine="708"/>
      </w:pPr>
      <w:r>
        <w:t>Федеральная рабочая программа по учебному предмету «Литературное чтение на родном (</w:t>
      </w:r>
      <w:proofErr w:type="spellStart"/>
      <w:r>
        <w:t>тундренном</w:t>
      </w:r>
      <w:proofErr w:type="spellEnd"/>
      <w:r>
        <w:t xml:space="preserve"> юкагирском) языке» (предметная область «Родной язык и литературное чтение на родном языке») (далее соответственно – программа по литературному чтению на родном (</w:t>
      </w:r>
      <w:proofErr w:type="spellStart"/>
      <w:r>
        <w:t>тундренном</w:t>
      </w:r>
      <w:proofErr w:type="spellEnd"/>
      <w:r>
        <w:t xml:space="preserve"> юкагирском) языке, литературное чтение на родном (</w:t>
      </w:r>
      <w:proofErr w:type="spellStart"/>
      <w:r>
        <w:t>тундренном</w:t>
      </w:r>
      <w:proofErr w:type="spellEnd"/>
      <w:r>
        <w:t xml:space="preserve"> юкагирском) языке) разработана для обучающихся, не владеющих родным (</w:t>
      </w:r>
      <w:proofErr w:type="spellStart"/>
      <w:r>
        <w:t>тундренным</w:t>
      </w:r>
      <w:proofErr w:type="spellEnd"/>
      <w:r>
        <w:t xml:space="preserve"> юкагирским) языком, и включает пояснительную записку, содержание обучения, планируемые результаты освоения программы по литературному чтению на родном (</w:t>
      </w:r>
      <w:proofErr w:type="spellStart"/>
      <w:r>
        <w:t>тундренном</w:t>
      </w:r>
      <w:proofErr w:type="spellEnd"/>
      <w:r>
        <w:t xml:space="preserve"> юкагирском) языке.  </w:t>
      </w:r>
    </w:p>
    <w:p w14:paraId="733554F4" w14:textId="77777777" w:rsidR="004E38D3" w:rsidRDefault="00C1131D">
      <w:pPr>
        <w:numPr>
          <w:ilvl w:val="1"/>
          <w:numId w:val="90"/>
        </w:numPr>
        <w:ind w:right="11" w:firstLine="708"/>
      </w:pPr>
      <w:r>
        <w:t>Пояснительная записка отражает общие цели изучения литературного чтения на родном (</w:t>
      </w:r>
      <w:proofErr w:type="spellStart"/>
      <w:r>
        <w:t>тундренном</w:t>
      </w:r>
      <w:proofErr w:type="spellEnd"/>
      <w:r>
        <w:t xml:space="preserve"> юкагирском) языке, место в структуре учебного плана, а также подходы к отбору содержания, к определению планируемых результатов. </w:t>
      </w:r>
    </w:p>
    <w:p w14:paraId="60090B1A" w14:textId="77777777" w:rsidR="004E38D3" w:rsidRDefault="00C1131D">
      <w:pPr>
        <w:numPr>
          <w:ilvl w:val="1"/>
          <w:numId w:val="90"/>
        </w:numPr>
        <w:ind w:right="11" w:firstLine="708"/>
      </w:pPr>
      <w:r>
        <w:lastRenderedPageBreak/>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55FBC507" w14:textId="77777777" w:rsidR="004E38D3" w:rsidRDefault="00C1131D">
      <w:pPr>
        <w:numPr>
          <w:ilvl w:val="1"/>
          <w:numId w:val="90"/>
        </w:numPr>
        <w:ind w:right="11" w:firstLine="708"/>
      </w:pPr>
      <w:r>
        <w:t>Планируемые результаты освоения программы по литературному чтению на родном (</w:t>
      </w:r>
      <w:proofErr w:type="spellStart"/>
      <w:r>
        <w:t>тундренном</w:t>
      </w:r>
      <w:proofErr w:type="spellEnd"/>
      <w:r>
        <w:t xml:space="preserve"> юкагирском)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 </w:t>
      </w:r>
    </w:p>
    <w:p w14:paraId="36C27C8E" w14:textId="77777777" w:rsidR="004E38D3" w:rsidRDefault="00C1131D">
      <w:pPr>
        <w:numPr>
          <w:ilvl w:val="1"/>
          <w:numId w:val="90"/>
        </w:numPr>
        <w:spacing w:after="134" w:line="259" w:lineRule="auto"/>
        <w:ind w:right="11" w:firstLine="708"/>
      </w:pPr>
      <w:r>
        <w:t xml:space="preserve">Пояснительная записка. </w:t>
      </w:r>
    </w:p>
    <w:p w14:paraId="5E311359" w14:textId="77777777" w:rsidR="004E38D3" w:rsidRDefault="00C1131D">
      <w:pPr>
        <w:numPr>
          <w:ilvl w:val="2"/>
          <w:numId w:val="90"/>
        </w:numPr>
        <w:ind w:right="11" w:firstLine="708"/>
      </w:pPr>
      <w:r>
        <w:t>Программа по литературному чтению на родном (</w:t>
      </w:r>
      <w:proofErr w:type="spellStart"/>
      <w:r>
        <w:t>тундренном</w:t>
      </w:r>
      <w:proofErr w:type="spellEnd"/>
      <w:r>
        <w:t xml:space="preserve"> юкагирском)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 </w:t>
      </w:r>
    </w:p>
    <w:p w14:paraId="1BC02D47" w14:textId="77777777" w:rsidR="004E38D3" w:rsidRDefault="00C1131D">
      <w:pPr>
        <w:ind w:left="9" w:right="11" w:firstLine="708"/>
      </w:pPr>
      <w:r>
        <w:t>Программа по литературному чтению на родном (</w:t>
      </w:r>
      <w:proofErr w:type="spellStart"/>
      <w:r>
        <w:t>тундренном</w:t>
      </w:r>
      <w:proofErr w:type="spellEnd"/>
      <w:r>
        <w:t xml:space="preserve"> юкагирском) языке способствует привитию важных для возраста духовно-нравственных ценностей, развивает речь, вводит в мир чтения, формирует интерес к книге, к чтению, содействует формированию понимания литературного произведения как произведения словесного искусства, создает условия для развития коммуникативных умений, личностного развития обучающегося. </w:t>
      </w:r>
    </w:p>
    <w:p w14:paraId="3695BE82" w14:textId="77777777" w:rsidR="004E38D3" w:rsidRDefault="00C1131D">
      <w:pPr>
        <w:ind w:left="9" w:right="11" w:firstLine="708"/>
      </w:pPr>
      <w:r>
        <w:t>Программа по литературному чтению на родном (</w:t>
      </w:r>
      <w:proofErr w:type="spellStart"/>
      <w:r>
        <w:t>тундренном</w:t>
      </w:r>
      <w:proofErr w:type="spellEnd"/>
      <w:r>
        <w:t xml:space="preserve"> юкагирском) языке ориентирована на формирование понимания литературы на родном (</w:t>
      </w:r>
      <w:proofErr w:type="spellStart"/>
      <w:r>
        <w:t>тундренном</w:t>
      </w:r>
      <w:proofErr w:type="spellEnd"/>
      <w:r>
        <w:t xml:space="preserve"> юкагирском) языке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w:t>
      </w:r>
      <w:proofErr w:type="spellStart"/>
      <w:r>
        <w:t>тундренном</w:t>
      </w:r>
      <w:proofErr w:type="spellEnd"/>
      <w:r>
        <w:t xml:space="preserve"> юкагирском) языке для обеспечения культурной самоидентификации. </w:t>
      </w:r>
    </w:p>
    <w:p w14:paraId="29BA402B" w14:textId="77777777" w:rsidR="004E38D3" w:rsidRDefault="00C1131D">
      <w:pPr>
        <w:numPr>
          <w:ilvl w:val="2"/>
          <w:numId w:val="90"/>
        </w:numPr>
        <w:ind w:right="11" w:firstLine="708"/>
      </w:pPr>
      <w:r>
        <w:t>В содержании программы по литературному чтению на родном (</w:t>
      </w:r>
      <w:proofErr w:type="spellStart"/>
      <w:r>
        <w:t>тундренном</w:t>
      </w:r>
      <w:proofErr w:type="spellEnd"/>
      <w:r>
        <w:t xml:space="preserve"> юкагирском) языке выделяются следующие содержательные линии: </w:t>
      </w:r>
      <w:r>
        <w:lastRenderedPageBreak/>
        <w:t xml:space="preserve">виды речевой деятельности, работа с текстом для развития речи, работа с художественным текстом, круг детского чтения, культура чтения. </w:t>
      </w:r>
    </w:p>
    <w:p w14:paraId="693C7B46" w14:textId="77777777" w:rsidR="004E38D3" w:rsidRDefault="00C1131D">
      <w:pPr>
        <w:ind w:left="9" w:right="11" w:firstLine="708"/>
      </w:pPr>
      <w:r>
        <w:t xml:space="preserve">155.5.2.1. Виды речевой деятельности. Культура общения. Содержание этого направления обеспечивает развитие чтения и письма, слушания и говорения в их единстве и взаимодействии, формируя культуру общения устного и письменного общения. </w:t>
      </w:r>
    </w:p>
    <w:p w14:paraId="50521B79" w14:textId="77777777" w:rsidR="004E38D3" w:rsidRDefault="00C1131D">
      <w:pPr>
        <w:ind w:left="9" w:right="11" w:firstLine="708"/>
      </w:pPr>
      <w:r>
        <w:t xml:space="preserve">Чтение понимается как осознанный самостоятельный процесс чтения доступных по </w:t>
      </w:r>
      <w:proofErr w:type="spellStart"/>
      <w:r>
        <w:t>объѐму</w:t>
      </w:r>
      <w:proofErr w:type="spellEnd"/>
      <w:r>
        <w:t xml:space="preserve"> и жанру произведений, осмысление цели чтения (зачем я буду читать) и выбор вида чтения (ознакомительное, выборочное.), выразительное чтение с соблюдением интонации, темпа, тона, пауз, ударений, соответствующих смыслу текста.  </w:t>
      </w:r>
    </w:p>
    <w:p w14:paraId="78F4D223" w14:textId="77777777" w:rsidR="004E38D3" w:rsidRDefault="00C1131D">
      <w:pPr>
        <w:ind w:left="9" w:right="11" w:firstLine="708"/>
      </w:pPr>
      <w:r>
        <w:t xml:space="preserve">Аудирование (слушание) – это умение слушать и слышать, воспринимать на слух высказывание собеседника, целостно воспринимать смысл прослушанного, прочитанного текста, задавать уточняющие вопросы при затруднении. </w:t>
      </w:r>
    </w:p>
    <w:p w14:paraId="632E791B" w14:textId="77777777" w:rsidR="004E38D3" w:rsidRDefault="00C1131D">
      <w:pPr>
        <w:ind w:left="9" w:right="11" w:firstLine="708"/>
      </w:pPr>
      <w:r>
        <w:t xml:space="preserve">Говорение (культура речевого общения) определяет специфические умения вести диалог, создавать монолог с использованием правил речевого этикета, воплощать свои жизненные впечатления в словесных образах, выстраивать композицию собственного высказывания, проявляя уважение к собеседнику. </w:t>
      </w:r>
    </w:p>
    <w:p w14:paraId="08E8EC56" w14:textId="77777777" w:rsidR="004E38D3" w:rsidRDefault="00C1131D">
      <w:pPr>
        <w:ind w:left="9" w:right="11" w:firstLine="708"/>
      </w:pPr>
      <w:r>
        <w:t xml:space="preserve">Большое внимание должно быть уделено письму, культуре письменной речи. На уроках чтения предполагается на основе осмысления художественного произведения практическое освоение обучаемыми некоторых типов письменной речи (текста-повествования, текста-описания, текста-рассуждения), создание собственных мини-сочинений. </w:t>
      </w:r>
    </w:p>
    <w:p w14:paraId="6ABF4574" w14:textId="77777777" w:rsidR="004E38D3" w:rsidRDefault="00C1131D">
      <w:pPr>
        <w:ind w:left="9" w:right="11" w:firstLine="708"/>
      </w:pPr>
      <w:r>
        <w:t xml:space="preserve">155.5.2.2. Виды работы с текстом. Развитие речи. Включает в себя работу с разными видами текста. Обучающийся учится выделять смысловые части текста, определять названия частей, составлять план текста, выполнять сжатый и подробный пересказ прочитанного текста, выделять главную мысль текста и формулировать </w:t>
      </w:r>
      <w:proofErr w:type="spellStart"/>
      <w:r>
        <w:t>еѐ</w:t>
      </w:r>
      <w:proofErr w:type="spellEnd"/>
      <w:r>
        <w:t xml:space="preserve"> своими словами. Эта работа предполагает формирование умения определять тексты различного типа, связывать заголовок текста с содержанием произведения, </w:t>
      </w:r>
      <w:r>
        <w:lastRenderedPageBreak/>
        <w:t xml:space="preserve">устанавливать причинно-следственные связи в художественном, учебном и научно-популярном текстах. Обучающийся понимает виды, цели и задачи общения, с помощью учителя наблюдает за особенностями общения.  </w:t>
      </w:r>
    </w:p>
    <w:p w14:paraId="46D86568" w14:textId="77777777" w:rsidR="004E38D3" w:rsidRDefault="00C1131D">
      <w:pPr>
        <w:ind w:left="9" w:right="11" w:firstLine="708"/>
      </w:pPr>
      <w:r>
        <w:t xml:space="preserve">Эстетическое и духовно-нравственное развитие при работе с художественным текстом. Определяет содержание деятельности ребенка по формированию умения определять в тексте художественного произведения приемы описания окружающей среды, понимать отличия, создавать собственный текст. Программа знакомит не только с детскими литературными текстами, но и с произведениями других видов искусства. В программу включены произведения о Родине, природе, животных, направленные на воспитание бережного отношения к природе, формирование наблюдательности, жизненного опыта. Программа обеспечивает перенос полученных детьми знаний в самостоятельную продуктивную творческую деятельность: постановка «живых картин», чтение по ролям, инсценирование, драматизация. </w:t>
      </w:r>
    </w:p>
    <w:p w14:paraId="76B720B1" w14:textId="77777777" w:rsidR="004E38D3" w:rsidRDefault="00C1131D">
      <w:pPr>
        <w:ind w:left="9" w:right="11" w:firstLine="708"/>
      </w:pPr>
      <w:r>
        <w:t xml:space="preserve">155.5.2.3. Круг детского чтения. Культура чтения. Определяет содержание и название рекомендованной книги. В программу включены произведения юкагирских писателей, писателей коренных народов Якутии, народов России, также фольклорный жанр (сказки, песни, пословицы, загадки). Программа предусматривает возможности для организации семейного чтения. </w:t>
      </w:r>
    </w:p>
    <w:p w14:paraId="6A6E254D" w14:textId="77777777" w:rsidR="004E38D3" w:rsidRDefault="00C1131D">
      <w:pPr>
        <w:ind w:left="9" w:right="11" w:firstLine="708"/>
      </w:pPr>
      <w:r>
        <w:t>155.5.3. Изучение литературного чтения на родном (</w:t>
      </w:r>
      <w:proofErr w:type="spellStart"/>
      <w:r>
        <w:t>тундренном</w:t>
      </w:r>
      <w:proofErr w:type="spellEnd"/>
      <w:r>
        <w:t xml:space="preserve"> юкагирском) языке направлено на достижение следующих целей: </w:t>
      </w:r>
    </w:p>
    <w:p w14:paraId="1E99F6AE" w14:textId="77777777" w:rsidR="004E38D3" w:rsidRDefault="00C1131D">
      <w:pPr>
        <w:spacing w:after="133" w:line="259" w:lineRule="auto"/>
        <w:ind w:left="742" w:right="11"/>
      </w:pPr>
      <w:r>
        <w:t xml:space="preserve">обогащение нравственного опыта обучающихся средствами художественного </w:t>
      </w:r>
    </w:p>
    <w:p w14:paraId="139946C8" w14:textId="77777777" w:rsidR="004E38D3" w:rsidRDefault="00C1131D">
      <w:pPr>
        <w:ind w:left="717" w:right="11" w:hanging="708"/>
      </w:pPr>
      <w:r>
        <w:t xml:space="preserve">текста; включение обучающегося в мир литературы, формирование читательского </w:t>
      </w:r>
    </w:p>
    <w:p w14:paraId="7A3D2AC3" w14:textId="77777777" w:rsidR="004E38D3" w:rsidRDefault="00C1131D">
      <w:pPr>
        <w:spacing w:after="132" w:line="259" w:lineRule="auto"/>
        <w:ind w:left="19" w:right="11"/>
      </w:pPr>
      <w:r>
        <w:t xml:space="preserve">интереса, воспитание интереса к чтению как части культуры. </w:t>
      </w:r>
    </w:p>
    <w:p w14:paraId="179E7F51" w14:textId="77777777" w:rsidR="004E38D3" w:rsidRDefault="00C1131D">
      <w:pPr>
        <w:ind w:left="9" w:right="11" w:firstLine="708"/>
      </w:pPr>
      <w:r>
        <w:t>155.5.4. Достижение цели изучения литературного чтения на родном (</w:t>
      </w:r>
      <w:proofErr w:type="spellStart"/>
      <w:r>
        <w:t>тундренном</w:t>
      </w:r>
      <w:proofErr w:type="spellEnd"/>
      <w:r>
        <w:t xml:space="preserve"> юкагирском) языке определяется решением следующих задач: </w:t>
      </w:r>
    </w:p>
    <w:p w14:paraId="3686FF4C" w14:textId="77777777" w:rsidR="004E38D3" w:rsidRDefault="00C1131D">
      <w:pPr>
        <w:spacing w:line="361" w:lineRule="auto"/>
        <w:ind w:left="732" w:right="6" w:firstLine="0"/>
        <w:jc w:val="left"/>
      </w:pPr>
      <w:r>
        <w:t xml:space="preserve">овладение осознанным, правильным, беглым и выразительным чтением; развитие связной речи при работе с текстами художественных произведений; формирование навыков работы с различной информацией; </w:t>
      </w:r>
    </w:p>
    <w:p w14:paraId="73FCDB47" w14:textId="77777777" w:rsidR="004E38D3" w:rsidRDefault="00C1131D">
      <w:pPr>
        <w:spacing w:after="131" w:line="259" w:lineRule="auto"/>
        <w:ind w:left="742" w:right="11"/>
      </w:pPr>
      <w:r>
        <w:t xml:space="preserve">воспитание культуры слушания художественных текстов, внимательного </w:t>
      </w:r>
    </w:p>
    <w:p w14:paraId="4675165F" w14:textId="77777777" w:rsidR="004E38D3" w:rsidRDefault="00C1131D">
      <w:pPr>
        <w:spacing w:after="131" w:line="259" w:lineRule="auto"/>
        <w:ind w:left="19" w:right="11"/>
      </w:pPr>
      <w:r>
        <w:lastRenderedPageBreak/>
        <w:t xml:space="preserve">отношения к художественному слову. </w:t>
      </w:r>
    </w:p>
    <w:p w14:paraId="14E823CA" w14:textId="77777777" w:rsidR="004E38D3" w:rsidRDefault="00C1131D">
      <w:pPr>
        <w:ind w:left="9" w:right="11" w:firstLine="708"/>
      </w:pPr>
      <w:r>
        <w:t>155.5.5. Общее число часов, рекомендованных для изучения литературного чтения на родном (</w:t>
      </w:r>
      <w:proofErr w:type="spellStart"/>
      <w:r>
        <w:t>тундренном</w:t>
      </w:r>
      <w:proofErr w:type="spellEnd"/>
      <w:r>
        <w:t xml:space="preserve"> юкагирском) языке, – 112 часов: в 1 классе – 10 часов (1 час в неделю), во 2 классе – 34 часа (1 час в неделю), в 3 классе – 34 часа (1 час в неделю), в 4 классе – 34 часа (1 час в неделю).  </w:t>
      </w:r>
    </w:p>
    <w:p w14:paraId="28B1B7BA" w14:textId="77777777" w:rsidR="004E38D3" w:rsidRDefault="00C1131D">
      <w:pPr>
        <w:spacing w:after="131" w:line="259" w:lineRule="auto"/>
        <w:ind w:left="742" w:right="11"/>
      </w:pPr>
      <w:r>
        <w:t xml:space="preserve">155.6. Содержание обучения в 1 классе.  </w:t>
      </w:r>
    </w:p>
    <w:p w14:paraId="44E22F04" w14:textId="77777777" w:rsidR="004E38D3" w:rsidRDefault="00C1131D">
      <w:pPr>
        <w:ind w:left="9" w:right="11" w:firstLine="708"/>
      </w:pPr>
      <w:r>
        <w:t xml:space="preserve">155.6.1. Занятия и развлечения детей в зимнее время. Произведения о северных животных.  </w:t>
      </w:r>
    </w:p>
    <w:p w14:paraId="34327B21" w14:textId="77777777" w:rsidR="004E38D3" w:rsidRDefault="00C1131D">
      <w:pPr>
        <w:ind w:left="9" w:right="11" w:firstLine="708"/>
      </w:pPr>
      <w:r>
        <w:t>155.6.2. Отражение темы Родины, праздников в календаре России. Произведения для детей Г.Н. Курилова «</w:t>
      </w:r>
      <w:proofErr w:type="spellStart"/>
      <w:r>
        <w:t>Модьидиилэк</w:t>
      </w:r>
      <w:proofErr w:type="spellEnd"/>
      <w:r>
        <w:t xml:space="preserve"> </w:t>
      </w:r>
      <w:proofErr w:type="spellStart"/>
      <w:r>
        <w:t>поморчил</w:t>
      </w:r>
      <w:proofErr w:type="spellEnd"/>
      <w:r>
        <w:t>» («Катание на лыжах»), «</w:t>
      </w:r>
      <w:proofErr w:type="spellStart"/>
      <w:r>
        <w:t>Лалимэлэк</w:t>
      </w:r>
      <w:proofErr w:type="spellEnd"/>
      <w:r>
        <w:t xml:space="preserve"> </w:t>
      </w:r>
      <w:proofErr w:type="spellStart"/>
      <w:r>
        <w:t>поморчил</w:t>
      </w:r>
      <w:proofErr w:type="spellEnd"/>
      <w:r>
        <w:t>» («Катание на санках»), «</w:t>
      </w:r>
      <w:proofErr w:type="spellStart"/>
      <w:r>
        <w:t>Хандьимэ</w:t>
      </w:r>
      <w:proofErr w:type="spellEnd"/>
      <w:r>
        <w:t>» («Зима»), «</w:t>
      </w:r>
      <w:proofErr w:type="spellStart"/>
      <w:r>
        <w:t>Кэрдьибуодьэ</w:t>
      </w:r>
      <w:proofErr w:type="spellEnd"/>
      <w:r>
        <w:t xml:space="preserve"> </w:t>
      </w:r>
      <w:proofErr w:type="spellStart"/>
      <w:r>
        <w:t>лабунмэ</w:t>
      </w:r>
      <w:proofErr w:type="spellEnd"/>
      <w:r>
        <w:t>» («Хвастливая куропатка»), «</w:t>
      </w:r>
      <w:proofErr w:type="spellStart"/>
      <w:r>
        <w:t>Харчибуодьэ</w:t>
      </w:r>
      <w:proofErr w:type="spellEnd"/>
      <w:r>
        <w:t xml:space="preserve"> </w:t>
      </w:r>
      <w:proofErr w:type="spellStart"/>
      <w:r>
        <w:t>ньаwньиклиэ</w:t>
      </w:r>
      <w:proofErr w:type="spellEnd"/>
      <w:r>
        <w:t>» («Песец-хитрец»), «</w:t>
      </w:r>
      <w:proofErr w:type="spellStart"/>
      <w:r>
        <w:t>Карааль</w:t>
      </w:r>
      <w:proofErr w:type="spellEnd"/>
      <w:r>
        <w:t>» («</w:t>
      </w:r>
      <w:proofErr w:type="spellStart"/>
      <w:r>
        <w:t>Кораль</w:t>
      </w:r>
      <w:proofErr w:type="spellEnd"/>
      <w:r>
        <w:t>»), «</w:t>
      </w:r>
      <w:proofErr w:type="spellStart"/>
      <w:r>
        <w:t>Маархан</w:t>
      </w:r>
      <w:proofErr w:type="spellEnd"/>
      <w:r>
        <w:t xml:space="preserve"> </w:t>
      </w:r>
      <w:proofErr w:type="spellStart"/>
      <w:r>
        <w:t>сукунмольҕал</w:t>
      </w:r>
      <w:proofErr w:type="spellEnd"/>
      <w:r>
        <w:t xml:space="preserve">» («Один год»), «Мэт </w:t>
      </w:r>
      <w:proofErr w:type="spellStart"/>
      <w:r>
        <w:t>эньиэ</w:t>
      </w:r>
      <w:proofErr w:type="spellEnd"/>
      <w:r>
        <w:t>» («Моя мама»), «</w:t>
      </w:r>
      <w:proofErr w:type="spellStart"/>
      <w:r>
        <w:t>Пиэрwэй</w:t>
      </w:r>
      <w:proofErr w:type="spellEnd"/>
      <w:r>
        <w:t xml:space="preserve"> Май («Первое мая»), «</w:t>
      </w:r>
      <w:proofErr w:type="spellStart"/>
      <w:r>
        <w:t>Пурэбэдьиил</w:t>
      </w:r>
      <w:proofErr w:type="spellEnd"/>
      <w:r>
        <w:t xml:space="preserve"> </w:t>
      </w:r>
      <w:proofErr w:type="spellStart"/>
      <w:r>
        <w:t>чайлэ</w:t>
      </w:r>
      <w:proofErr w:type="spellEnd"/>
      <w:r>
        <w:t xml:space="preserve">» («День Победы»). </w:t>
      </w:r>
    </w:p>
    <w:p w14:paraId="0FAA7031" w14:textId="77777777" w:rsidR="004E38D3" w:rsidRDefault="00C1131D">
      <w:pPr>
        <w:spacing w:line="259" w:lineRule="auto"/>
        <w:ind w:left="742" w:right="11"/>
      </w:pPr>
      <w:r>
        <w:t xml:space="preserve">155.7. Содержание обучения во 2 классе. </w:t>
      </w:r>
    </w:p>
    <w:p w14:paraId="189EBB0E" w14:textId="77777777" w:rsidR="004E38D3" w:rsidRDefault="00C1131D">
      <w:pPr>
        <w:ind w:left="9" w:right="11" w:firstLine="708"/>
      </w:pPr>
      <w:r>
        <w:t xml:space="preserve">155.7.1. О нашей Родине. Круг чтения: произведения о Родине. Отражение в произведениях нравственно-этических понятий: любовь к Родине, родному краю, Отечеству. Г.Н. Курилов «Мэт </w:t>
      </w:r>
      <w:proofErr w:type="spellStart"/>
      <w:r>
        <w:t>лэwэйнбурэбэ</w:t>
      </w:r>
      <w:proofErr w:type="spellEnd"/>
      <w:r>
        <w:t xml:space="preserve">» («Моя Родина»). </w:t>
      </w:r>
    </w:p>
    <w:p w14:paraId="1C7AC4DB" w14:textId="77777777" w:rsidR="004E38D3" w:rsidRDefault="00C1131D">
      <w:pPr>
        <w:ind w:left="9" w:right="11" w:firstLine="708"/>
      </w:pPr>
      <w:r>
        <w:t xml:space="preserve">155.7.2. Фольклор (устное народное творчество). Произведения малых жанров фольклора (пословицы, приметы, загадки). </w:t>
      </w:r>
    </w:p>
    <w:p w14:paraId="2CDEC4F3" w14:textId="77777777" w:rsidR="004E38D3" w:rsidRDefault="00C1131D">
      <w:pPr>
        <w:ind w:left="9" w:right="11" w:firstLine="708"/>
      </w:pPr>
      <w:r>
        <w:t xml:space="preserve">155.7.3. Звуки и краски родной природы в разные времена года. Тема природы в разные времена года (осень, зима, весна, лето) в произведениях литературы. Эстетическое восприятие явлений природы (звуки, краски </w:t>
      </w:r>
      <w:proofErr w:type="spellStart"/>
      <w:r>
        <w:t>времѐн</w:t>
      </w:r>
      <w:proofErr w:type="spellEnd"/>
      <w:r>
        <w:t xml:space="preserve"> года). Настроение, которое </w:t>
      </w:r>
      <w:proofErr w:type="spellStart"/>
      <w:r>
        <w:t>создаѐт</w:t>
      </w:r>
      <w:proofErr w:type="spellEnd"/>
      <w:r>
        <w:t xml:space="preserve"> пейзажная лирика. Иллюстрация как отражение эмоционального отклика на произведение.  </w:t>
      </w:r>
    </w:p>
    <w:p w14:paraId="79366B60" w14:textId="77777777" w:rsidR="004E38D3" w:rsidRDefault="00C1131D">
      <w:pPr>
        <w:ind w:left="9" w:right="11" w:firstLine="708"/>
      </w:pPr>
      <w:r>
        <w:t>Н.Н. Курилов «</w:t>
      </w:r>
      <w:proofErr w:type="spellStart"/>
      <w:r>
        <w:t>Хомдэмэ</w:t>
      </w:r>
      <w:proofErr w:type="spellEnd"/>
      <w:r>
        <w:t>» («Осень»), «</w:t>
      </w:r>
      <w:proofErr w:type="spellStart"/>
      <w:r>
        <w:t>Хандьэмэ</w:t>
      </w:r>
      <w:proofErr w:type="spellEnd"/>
      <w:r>
        <w:t xml:space="preserve"> </w:t>
      </w:r>
      <w:proofErr w:type="spellStart"/>
      <w:r>
        <w:t>чаwлааҕар</w:t>
      </w:r>
      <w:proofErr w:type="spellEnd"/>
      <w:r>
        <w:t>» (Зима на Севере»), «</w:t>
      </w:r>
      <w:proofErr w:type="spellStart"/>
      <w:r>
        <w:t>Чуоҕаймэ</w:t>
      </w:r>
      <w:proofErr w:type="spellEnd"/>
      <w:r>
        <w:t>» (Весна»), «</w:t>
      </w:r>
      <w:proofErr w:type="spellStart"/>
      <w:r>
        <w:t>Кҿдьэпэ</w:t>
      </w:r>
      <w:proofErr w:type="spellEnd"/>
      <w:r>
        <w:t>» («Насекомые»), «</w:t>
      </w:r>
      <w:proofErr w:type="spellStart"/>
      <w:r>
        <w:t>Ньоронпуриэпэ</w:t>
      </w:r>
      <w:proofErr w:type="spellEnd"/>
      <w:r>
        <w:t xml:space="preserve">» </w:t>
      </w:r>
    </w:p>
    <w:p w14:paraId="37C23E8E" w14:textId="77777777" w:rsidR="004E38D3" w:rsidRDefault="00C1131D">
      <w:pPr>
        <w:ind w:left="19" w:right="11"/>
      </w:pPr>
      <w:r>
        <w:t>(«</w:t>
      </w:r>
      <w:proofErr w:type="spellStart"/>
      <w:r>
        <w:t>Морошечки</w:t>
      </w:r>
      <w:proofErr w:type="spellEnd"/>
      <w:r>
        <w:t>»), «</w:t>
      </w:r>
      <w:proofErr w:type="spellStart"/>
      <w:r>
        <w:t>Хомоньэй</w:t>
      </w:r>
      <w:proofErr w:type="spellEnd"/>
      <w:r>
        <w:t xml:space="preserve"> </w:t>
      </w:r>
      <w:proofErr w:type="spellStart"/>
      <w:r>
        <w:t>пуриэпэ</w:t>
      </w:r>
      <w:proofErr w:type="spellEnd"/>
      <w:r>
        <w:t>» («Голубика»), «</w:t>
      </w:r>
      <w:proofErr w:type="spellStart"/>
      <w:r>
        <w:t>Сукунмольҕал</w:t>
      </w:r>
      <w:proofErr w:type="spellEnd"/>
      <w:r>
        <w:t xml:space="preserve"> </w:t>
      </w:r>
      <w:proofErr w:type="spellStart"/>
      <w:r>
        <w:t>помогэйл</w:t>
      </w:r>
      <w:proofErr w:type="spellEnd"/>
      <w:r>
        <w:t xml:space="preserve">» («Времена года»).  </w:t>
      </w:r>
    </w:p>
    <w:p w14:paraId="31E6B104" w14:textId="77777777" w:rsidR="004E38D3" w:rsidRDefault="00C1131D">
      <w:pPr>
        <w:ind w:left="9" w:right="11" w:firstLine="708"/>
      </w:pPr>
      <w:r>
        <w:lastRenderedPageBreak/>
        <w:t>Г.Н. Курилов «</w:t>
      </w:r>
      <w:proofErr w:type="spellStart"/>
      <w:r>
        <w:t>Сиигийэ</w:t>
      </w:r>
      <w:proofErr w:type="spellEnd"/>
      <w:r>
        <w:t>» (Ручей»), «</w:t>
      </w:r>
      <w:proofErr w:type="spellStart"/>
      <w:r>
        <w:t>Лэwэймэ</w:t>
      </w:r>
      <w:proofErr w:type="spellEnd"/>
      <w:r>
        <w:t>» («Лето»), «</w:t>
      </w:r>
      <w:proofErr w:type="spellStart"/>
      <w:r>
        <w:t>Ньордьэ</w:t>
      </w:r>
      <w:proofErr w:type="spellEnd"/>
      <w:r>
        <w:t>» («Ягель»), «</w:t>
      </w:r>
      <w:proofErr w:type="spellStart"/>
      <w:r>
        <w:t>Чайлэдуол</w:t>
      </w:r>
      <w:proofErr w:type="spellEnd"/>
      <w:r>
        <w:t>» (Заря»), «</w:t>
      </w:r>
      <w:proofErr w:type="spellStart"/>
      <w:r>
        <w:t>Чайлэн-wэгиэчэ</w:t>
      </w:r>
      <w:proofErr w:type="spellEnd"/>
      <w:r>
        <w:t>» («Полярная звезда»), А.И. Стручкова «</w:t>
      </w:r>
      <w:proofErr w:type="spellStart"/>
      <w:r>
        <w:t>Хандьэмэ</w:t>
      </w:r>
      <w:proofErr w:type="spellEnd"/>
      <w:r>
        <w:t xml:space="preserve">» («Зима»). </w:t>
      </w:r>
    </w:p>
    <w:p w14:paraId="7A21C1B6" w14:textId="77777777" w:rsidR="004E38D3" w:rsidRDefault="00C1131D">
      <w:pPr>
        <w:spacing w:after="133" w:line="259" w:lineRule="auto"/>
        <w:ind w:left="742" w:right="11"/>
      </w:pPr>
      <w:r>
        <w:t xml:space="preserve">Ф.Н. </w:t>
      </w:r>
      <w:proofErr w:type="spellStart"/>
      <w:r>
        <w:t>Татаева</w:t>
      </w:r>
      <w:proofErr w:type="spellEnd"/>
      <w:r>
        <w:t xml:space="preserve"> «</w:t>
      </w:r>
      <w:proofErr w:type="spellStart"/>
      <w:r>
        <w:t>Хомдэмэ</w:t>
      </w:r>
      <w:proofErr w:type="spellEnd"/>
      <w:r>
        <w:t xml:space="preserve"> </w:t>
      </w:r>
      <w:proofErr w:type="spellStart"/>
      <w:r>
        <w:t>мэ</w:t>
      </w:r>
      <w:proofErr w:type="spellEnd"/>
      <w:r>
        <w:t xml:space="preserve"> </w:t>
      </w:r>
      <w:proofErr w:type="spellStart"/>
      <w:r>
        <w:t>ҥолаай</w:t>
      </w:r>
      <w:proofErr w:type="spellEnd"/>
      <w:r>
        <w:t xml:space="preserve">» («Осень наступила»). </w:t>
      </w:r>
    </w:p>
    <w:p w14:paraId="7C116C75" w14:textId="77777777" w:rsidR="004E38D3" w:rsidRDefault="00C1131D">
      <w:pPr>
        <w:ind w:left="9" w:right="11" w:firstLine="708"/>
      </w:pPr>
      <w:r>
        <w:t xml:space="preserve">155.7.4. О детях и дружбе. Круг чтения: тема дружбы в художественном произведении. Отражение в произведениях нравственно-этических понятий: дружба, уважение, помощь друг другу.  </w:t>
      </w:r>
    </w:p>
    <w:p w14:paraId="437AC2C2" w14:textId="77777777" w:rsidR="004E38D3" w:rsidRDefault="00C1131D">
      <w:pPr>
        <w:ind w:left="9" w:right="11" w:firstLine="708"/>
      </w:pPr>
      <w:r>
        <w:t>155.7.5. Мир сказок. Фольклорная (народная) и литературная (авторская) сказка. Фольклорная основа авторских сказок: сравнение сюжетов, героев, особенностей языка (например, сказка «Лис и мышонок»). Иллюстрации, их значение в раскрытии содержания произведения. Н.Н. Курилов «</w:t>
      </w:r>
      <w:proofErr w:type="spellStart"/>
      <w:r>
        <w:t>Нээнукээпэ</w:t>
      </w:r>
      <w:proofErr w:type="spellEnd"/>
      <w:r>
        <w:t xml:space="preserve">» («Поговорки»). </w:t>
      </w:r>
    </w:p>
    <w:p w14:paraId="578E68DD" w14:textId="77777777" w:rsidR="004E38D3" w:rsidRDefault="00C1131D">
      <w:pPr>
        <w:ind w:left="9" w:right="11" w:firstLine="708"/>
      </w:pPr>
      <w:r>
        <w:t xml:space="preserve">155.7.6. О братьях наших меньших. Жанровое многообразие произведений о животных (загадки, сказки, басни, рассказы, стихотворения). Дружба людей и животных – тема литературы. Герои стихотворных и прозаических произведений о животных. Описание животных в художественном и научно-познавательном тексте. </w:t>
      </w:r>
    </w:p>
    <w:p w14:paraId="0D59BEB4" w14:textId="77777777" w:rsidR="004E38D3" w:rsidRDefault="00C1131D">
      <w:pPr>
        <w:ind w:left="19" w:right="11"/>
      </w:pPr>
      <w:proofErr w:type="spellStart"/>
      <w:r>
        <w:t>Приѐмы</w:t>
      </w:r>
      <w:proofErr w:type="spellEnd"/>
      <w:r>
        <w:t xml:space="preserve"> раскрытия автором отношений людей и животных. Нравственно-этические понятия: отношение человека к животным (любовь и забота). Особенности басни как жанра литературы. Мораль басни как нравственный урок (поучение). Отражение темы о любимых животных на примере картины.  Н.Н. Курилов «</w:t>
      </w:r>
      <w:proofErr w:type="spellStart"/>
      <w:r>
        <w:t>Мит</w:t>
      </w:r>
      <w:proofErr w:type="spellEnd"/>
      <w:r>
        <w:t xml:space="preserve"> </w:t>
      </w:r>
      <w:proofErr w:type="spellStart"/>
      <w:r>
        <w:t>илэ</w:t>
      </w:r>
      <w:proofErr w:type="spellEnd"/>
      <w:r>
        <w:t xml:space="preserve">» («Мой олень»). </w:t>
      </w:r>
    </w:p>
    <w:p w14:paraId="46F5BFC1" w14:textId="77777777" w:rsidR="004E38D3" w:rsidRDefault="00C1131D">
      <w:pPr>
        <w:ind w:left="9" w:right="11" w:firstLine="708"/>
      </w:pPr>
      <w:r>
        <w:t>В.В. Бианки «</w:t>
      </w:r>
      <w:proofErr w:type="spellStart"/>
      <w:r>
        <w:t>Йуорпурэн</w:t>
      </w:r>
      <w:proofErr w:type="spellEnd"/>
      <w:r>
        <w:t xml:space="preserve"> </w:t>
      </w:r>
      <w:proofErr w:type="spellStart"/>
      <w:r>
        <w:t>сальил</w:t>
      </w:r>
      <w:proofErr w:type="spellEnd"/>
      <w:r>
        <w:t xml:space="preserve"> </w:t>
      </w:r>
      <w:proofErr w:type="spellStart"/>
      <w:r>
        <w:t>тадаат</w:t>
      </w:r>
      <w:proofErr w:type="spellEnd"/>
      <w:r>
        <w:t xml:space="preserve"> </w:t>
      </w:r>
      <w:proofErr w:type="spellStart"/>
      <w:r>
        <w:t>ньаwньиклиэ</w:t>
      </w:r>
      <w:proofErr w:type="spellEnd"/>
      <w:r>
        <w:t>» («Лемминг и песец») (перевод Н.Н. Курилов), «</w:t>
      </w:r>
      <w:proofErr w:type="spellStart"/>
      <w:r>
        <w:t>Чирэмэдиэ</w:t>
      </w:r>
      <w:proofErr w:type="spellEnd"/>
      <w:r>
        <w:t xml:space="preserve"> </w:t>
      </w:r>
      <w:proofErr w:type="spellStart"/>
      <w:r>
        <w:t>мони</w:t>
      </w:r>
      <w:proofErr w:type="spellEnd"/>
      <w:r>
        <w:t xml:space="preserve">» («Птичка чирикает»).  </w:t>
      </w:r>
    </w:p>
    <w:p w14:paraId="5CCA2A13" w14:textId="77777777" w:rsidR="004E38D3" w:rsidRDefault="00C1131D">
      <w:pPr>
        <w:ind w:left="9" w:right="11" w:firstLine="708"/>
      </w:pPr>
      <w:r>
        <w:t>Г.Н. Курилов «</w:t>
      </w:r>
      <w:proofErr w:type="spellStart"/>
      <w:r>
        <w:t>Йэwлидьэпэ</w:t>
      </w:r>
      <w:proofErr w:type="spellEnd"/>
      <w:r>
        <w:t xml:space="preserve">» (Оленята»), «Мэт </w:t>
      </w:r>
      <w:proofErr w:type="spellStart"/>
      <w:r>
        <w:t>чаwричиийуол</w:t>
      </w:r>
      <w:proofErr w:type="spellEnd"/>
      <w:r>
        <w:t xml:space="preserve">» («Как я испугался»).  </w:t>
      </w:r>
    </w:p>
    <w:p w14:paraId="52BD085F" w14:textId="77777777" w:rsidR="004E38D3" w:rsidRDefault="00C1131D">
      <w:pPr>
        <w:spacing w:after="131" w:line="259" w:lineRule="auto"/>
        <w:ind w:left="742" w:right="11"/>
      </w:pPr>
      <w:r>
        <w:t>И.А. Крылов «</w:t>
      </w:r>
      <w:proofErr w:type="spellStart"/>
      <w:r>
        <w:t>Ньэтлэ</w:t>
      </w:r>
      <w:proofErr w:type="spellEnd"/>
      <w:r>
        <w:t xml:space="preserve">» («Лиса и ворона»). </w:t>
      </w:r>
    </w:p>
    <w:p w14:paraId="38F70CD0" w14:textId="77777777" w:rsidR="004E38D3" w:rsidRDefault="00C1131D">
      <w:pPr>
        <w:spacing w:after="131" w:line="259" w:lineRule="auto"/>
        <w:ind w:left="742" w:right="11"/>
      </w:pPr>
      <w:r>
        <w:t>Е.И. Атласов «</w:t>
      </w:r>
      <w:proofErr w:type="spellStart"/>
      <w:r>
        <w:t>Сисхай</w:t>
      </w:r>
      <w:proofErr w:type="spellEnd"/>
      <w:r>
        <w:t xml:space="preserve"> </w:t>
      </w:r>
      <w:proofErr w:type="spellStart"/>
      <w:r>
        <w:t>кҿдьэ</w:t>
      </w:r>
      <w:proofErr w:type="spellEnd"/>
      <w:r>
        <w:t xml:space="preserve">» («Паук»). </w:t>
      </w:r>
    </w:p>
    <w:p w14:paraId="78B35B67" w14:textId="77777777" w:rsidR="004E38D3" w:rsidRDefault="00C1131D">
      <w:pPr>
        <w:spacing w:after="131" w:line="259" w:lineRule="auto"/>
        <w:ind w:left="742" w:right="11"/>
      </w:pPr>
      <w:r>
        <w:t xml:space="preserve">Ф.Н. </w:t>
      </w:r>
      <w:proofErr w:type="spellStart"/>
      <w:r>
        <w:t>Татаева</w:t>
      </w:r>
      <w:proofErr w:type="spellEnd"/>
      <w:r>
        <w:t xml:space="preserve"> «</w:t>
      </w:r>
      <w:proofErr w:type="spellStart"/>
      <w:r>
        <w:t>Ньаwньиклиэ</w:t>
      </w:r>
      <w:proofErr w:type="spellEnd"/>
      <w:r>
        <w:t xml:space="preserve">» («Песец»). </w:t>
      </w:r>
    </w:p>
    <w:p w14:paraId="13C68870" w14:textId="77777777" w:rsidR="004E38D3" w:rsidRDefault="00C1131D">
      <w:pPr>
        <w:spacing w:after="37"/>
        <w:ind w:left="9" w:right="11" w:firstLine="708"/>
      </w:pPr>
      <w:r>
        <w:t xml:space="preserve">О наших близких, о семье. Тема семьи, детства, взаимоотношений взрослых и детей в творчестве писателей. Отражение нравственных семейных ценностей в </w:t>
      </w:r>
      <w:r>
        <w:lastRenderedPageBreak/>
        <w:t xml:space="preserve">произведениях о семье: любовь и сопереживание, уважение и внимание к старшему поколению, радость общения.  </w:t>
      </w:r>
    </w:p>
    <w:p w14:paraId="426CFAA4" w14:textId="77777777" w:rsidR="004E38D3" w:rsidRDefault="00C1131D">
      <w:pPr>
        <w:tabs>
          <w:tab w:val="center" w:pos="1554"/>
          <w:tab w:val="center" w:pos="3665"/>
          <w:tab w:val="center" w:pos="5314"/>
          <w:tab w:val="center" w:pos="6609"/>
          <w:tab w:val="center" w:pos="7958"/>
          <w:tab w:val="right" w:pos="10243"/>
        </w:tabs>
        <w:spacing w:after="139" w:line="259" w:lineRule="auto"/>
        <w:ind w:left="0" w:right="0" w:firstLine="0"/>
        <w:jc w:val="left"/>
      </w:pPr>
      <w:r>
        <w:rPr>
          <w:rFonts w:ascii="Calibri" w:eastAsia="Calibri" w:hAnsi="Calibri" w:cs="Calibri"/>
          <w:sz w:val="22"/>
        </w:rPr>
        <w:tab/>
      </w:r>
      <w:r>
        <w:t xml:space="preserve">Н.Н. Курилов </w:t>
      </w:r>
      <w:r>
        <w:tab/>
        <w:t>«</w:t>
      </w:r>
      <w:proofErr w:type="spellStart"/>
      <w:r>
        <w:t>Йаwнэйдаҕат</w:t>
      </w:r>
      <w:proofErr w:type="spellEnd"/>
      <w:r>
        <w:t xml:space="preserve"> </w:t>
      </w:r>
      <w:r>
        <w:tab/>
      </w:r>
      <w:proofErr w:type="spellStart"/>
      <w:r>
        <w:t>амуч</w:t>
      </w:r>
      <w:proofErr w:type="spellEnd"/>
      <w:r>
        <w:t xml:space="preserve">» </w:t>
      </w:r>
      <w:r>
        <w:tab/>
        <w:t xml:space="preserve">(«Лучше </w:t>
      </w:r>
      <w:r>
        <w:tab/>
        <w:t xml:space="preserve">всех»), </w:t>
      </w:r>
      <w:r>
        <w:tab/>
        <w:t>«</w:t>
      </w:r>
      <w:proofErr w:type="spellStart"/>
      <w:r>
        <w:t>Эмдьэдиэ</w:t>
      </w:r>
      <w:proofErr w:type="spellEnd"/>
      <w:r>
        <w:t xml:space="preserve">» </w:t>
      </w:r>
    </w:p>
    <w:p w14:paraId="69D84A21" w14:textId="77777777" w:rsidR="004E38D3" w:rsidRDefault="00C1131D">
      <w:pPr>
        <w:spacing w:after="133" w:line="259" w:lineRule="auto"/>
        <w:ind w:left="19" w:right="11"/>
      </w:pPr>
      <w:r>
        <w:t>(«Сестренка»), «</w:t>
      </w:r>
      <w:proofErr w:type="spellStart"/>
      <w:r>
        <w:t>Ньиэдьилэҥ</w:t>
      </w:r>
      <w:proofErr w:type="spellEnd"/>
      <w:r>
        <w:t xml:space="preserve">» («Рассказ»).  </w:t>
      </w:r>
    </w:p>
    <w:p w14:paraId="29A0CB0D" w14:textId="77777777" w:rsidR="004E38D3" w:rsidRDefault="00C1131D">
      <w:pPr>
        <w:ind w:left="9" w:right="11" w:firstLine="708"/>
      </w:pPr>
      <w:r>
        <w:t>Г.Н. Курилов «</w:t>
      </w:r>
      <w:proofErr w:type="spellStart"/>
      <w:r>
        <w:t>Акаа</w:t>
      </w:r>
      <w:proofErr w:type="spellEnd"/>
      <w:r>
        <w:t xml:space="preserve"> </w:t>
      </w:r>
      <w:proofErr w:type="spellStart"/>
      <w:r>
        <w:t>нимэлэ</w:t>
      </w:r>
      <w:proofErr w:type="spellEnd"/>
      <w:r>
        <w:t xml:space="preserve">» (Письмо старшего брата»), «Мэт </w:t>
      </w:r>
      <w:proofErr w:type="spellStart"/>
      <w:r>
        <w:t>кирийэ</w:t>
      </w:r>
      <w:proofErr w:type="spellEnd"/>
      <w:r>
        <w:t>» («</w:t>
      </w:r>
      <w:proofErr w:type="spellStart"/>
      <w:r>
        <w:t>Моѐ</w:t>
      </w:r>
      <w:proofErr w:type="spellEnd"/>
      <w:r>
        <w:t xml:space="preserve"> имя»), «</w:t>
      </w:r>
      <w:proofErr w:type="spellStart"/>
      <w:r>
        <w:t>Илwиичэ</w:t>
      </w:r>
      <w:proofErr w:type="spellEnd"/>
      <w:r>
        <w:t xml:space="preserve"> </w:t>
      </w:r>
      <w:proofErr w:type="spellStart"/>
      <w:r>
        <w:t>чаҕадьэл</w:t>
      </w:r>
      <w:proofErr w:type="spellEnd"/>
      <w:r>
        <w:t xml:space="preserve">» («Труд пастуха»). </w:t>
      </w:r>
    </w:p>
    <w:p w14:paraId="189A7D41" w14:textId="77777777" w:rsidR="004E38D3" w:rsidRDefault="00C1131D">
      <w:pPr>
        <w:spacing w:after="131" w:line="259" w:lineRule="auto"/>
        <w:ind w:left="742" w:right="11"/>
      </w:pPr>
      <w:r>
        <w:t xml:space="preserve">155.7.7. Для семейного чтения. </w:t>
      </w:r>
    </w:p>
    <w:p w14:paraId="79C3DDAF" w14:textId="77777777" w:rsidR="004E38D3" w:rsidRDefault="00C1131D">
      <w:pPr>
        <w:ind w:left="9" w:right="11" w:firstLine="708"/>
      </w:pPr>
      <w:r>
        <w:t xml:space="preserve">Картинная галерея. Знаменитая картина русского художника А.А. Рылова «В голубом просторе». Картина юкагирского художника Н.Н. Курилова «Чайки прилетели». Картина Е.А. </w:t>
      </w:r>
      <w:proofErr w:type="spellStart"/>
      <w:r>
        <w:t>Суржаниновой</w:t>
      </w:r>
      <w:proofErr w:type="spellEnd"/>
      <w:r>
        <w:t xml:space="preserve"> «Лучший друг». Характеристика героев, описание картины. </w:t>
      </w:r>
    </w:p>
    <w:p w14:paraId="6A1C6FD1" w14:textId="77777777" w:rsidR="004E38D3" w:rsidRDefault="00C1131D">
      <w:pPr>
        <w:spacing w:after="133" w:line="259" w:lineRule="auto"/>
        <w:ind w:left="742" w:right="11"/>
      </w:pPr>
      <w:r>
        <w:t xml:space="preserve">155.8. Содержание обучения в 3 классе. </w:t>
      </w:r>
    </w:p>
    <w:p w14:paraId="5FFA9ED5" w14:textId="77777777" w:rsidR="004E38D3" w:rsidRDefault="00C1131D">
      <w:pPr>
        <w:ind w:left="9" w:right="11" w:firstLine="708"/>
      </w:pPr>
      <w:r>
        <w:t xml:space="preserve">155.8.1. О Родине. Любовь к Родине – важные темы произведений литературы. Чувство любви к Родине, тоска по родному краю – главные идеи, нравственные ценности, выраженные в произведениях о Родине. Осознание </w:t>
      </w:r>
      <w:proofErr w:type="spellStart"/>
      <w:r>
        <w:t>нравственноэтических</w:t>
      </w:r>
      <w:proofErr w:type="spellEnd"/>
      <w:r>
        <w:t xml:space="preserve"> понятий: любовь к родной стороне, малой родине, гордость за красоту и величие своей Отчизны. Репродукции картин как иллюстрации к произведениям о Родине.  </w:t>
      </w:r>
    </w:p>
    <w:p w14:paraId="2CAC3F86" w14:textId="77777777" w:rsidR="004E38D3" w:rsidRDefault="00C1131D">
      <w:pPr>
        <w:ind w:left="9" w:right="11" w:firstLine="708"/>
      </w:pPr>
      <w:r>
        <w:t xml:space="preserve">Н.Н. Курилов «Мэт чии </w:t>
      </w:r>
      <w:proofErr w:type="spellStart"/>
      <w:r>
        <w:t>лэwэйнбурэбэ</w:t>
      </w:r>
      <w:proofErr w:type="spellEnd"/>
      <w:r>
        <w:t xml:space="preserve">» («Родина моей семьи»), «Туги </w:t>
      </w:r>
      <w:proofErr w:type="spellStart"/>
      <w:r>
        <w:t>wаай</w:t>
      </w:r>
      <w:proofErr w:type="spellEnd"/>
      <w:r>
        <w:t xml:space="preserve"> </w:t>
      </w:r>
      <w:proofErr w:type="spellStart"/>
      <w:r>
        <w:t>курильиик</w:t>
      </w:r>
      <w:proofErr w:type="spellEnd"/>
      <w:r>
        <w:t>» («Это тоже знай»), «</w:t>
      </w:r>
      <w:proofErr w:type="spellStart"/>
      <w:r>
        <w:t>Чамуолэл</w:t>
      </w:r>
      <w:proofErr w:type="spellEnd"/>
      <w:r>
        <w:t xml:space="preserve"> </w:t>
      </w:r>
      <w:proofErr w:type="spellStart"/>
      <w:r>
        <w:t>улуруоҕа</w:t>
      </w:r>
      <w:proofErr w:type="spellEnd"/>
      <w:r>
        <w:t xml:space="preserve">» («на Большой </w:t>
      </w:r>
      <w:proofErr w:type="spellStart"/>
      <w:r>
        <w:t>Олере</w:t>
      </w:r>
      <w:proofErr w:type="spellEnd"/>
      <w:r>
        <w:t xml:space="preserve">»), «Мэр </w:t>
      </w:r>
      <w:proofErr w:type="spellStart"/>
      <w:r>
        <w:t>амуч</w:t>
      </w:r>
      <w:proofErr w:type="spellEnd"/>
      <w:r>
        <w:t xml:space="preserve"> </w:t>
      </w:r>
      <w:proofErr w:type="spellStart"/>
      <w:r>
        <w:t>мэт</w:t>
      </w:r>
      <w:proofErr w:type="spellEnd"/>
      <w:r>
        <w:t xml:space="preserve"> </w:t>
      </w:r>
      <w:proofErr w:type="spellStart"/>
      <w:r>
        <w:t>йуорпурэҕэ</w:t>
      </w:r>
      <w:proofErr w:type="spellEnd"/>
      <w:r>
        <w:t>» («Хорошо в тундре»), «</w:t>
      </w:r>
      <w:proofErr w:type="spellStart"/>
      <w:r>
        <w:t>Амучэ</w:t>
      </w:r>
      <w:proofErr w:type="spellEnd"/>
      <w:r>
        <w:t xml:space="preserve"> </w:t>
      </w:r>
      <w:proofErr w:type="spellStart"/>
      <w:r>
        <w:t>аруу</w:t>
      </w:r>
      <w:proofErr w:type="spellEnd"/>
      <w:r>
        <w:t xml:space="preserve">» («Хорошее слово»), </w:t>
      </w:r>
    </w:p>
    <w:p w14:paraId="670DD1F7" w14:textId="77777777" w:rsidR="004E38D3" w:rsidRDefault="00C1131D">
      <w:pPr>
        <w:ind w:left="9" w:right="11" w:firstLine="708"/>
      </w:pPr>
      <w:r>
        <w:t>155.8.2. Фольклор (устное народное творчество). Круг чтения: малые жанры фольклора («</w:t>
      </w:r>
      <w:proofErr w:type="spellStart"/>
      <w:r>
        <w:t>Нээнукээпэ</w:t>
      </w:r>
      <w:proofErr w:type="spellEnd"/>
      <w:r>
        <w:t>», «</w:t>
      </w:r>
      <w:proofErr w:type="spellStart"/>
      <w:r>
        <w:t>Чуҥдэд-ҿйчэ</w:t>
      </w:r>
      <w:proofErr w:type="spellEnd"/>
      <w:r>
        <w:t>» – пословицы, загадки). Знакомство с видами загадок. Пословицы народов России. Фольклорная сказка как отражение общечеловеческих ценностей и нравственных правил. Отражение в сказках народного быта и культуры. Юкагирская песня. Чувства, которые рождают песни, темы песен. Описание картин природы как способ рассказать в песне о родной земле. Н.Н. Курилов «</w:t>
      </w:r>
      <w:proofErr w:type="spellStart"/>
      <w:r>
        <w:t>Маархан</w:t>
      </w:r>
      <w:proofErr w:type="spellEnd"/>
      <w:r>
        <w:t xml:space="preserve"> </w:t>
      </w:r>
      <w:proofErr w:type="spellStart"/>
      <w:r>
        <w:t>чайлэҕа</w:t>
      </w:r>
      <w:proofErr w:type="spellEnd"/>
      <w:r>
        <w:t>» («Однажды»), «</w:t>
      </w:r>
      <w:proofErr w:type="spellStart"/>
      <w:r>
        <w:t>Караwаалэҥ</w:t>
      </w:r>
      <w:proofErr w:type="spellEnd"/>
      <w:r>
        <w:t xml:space="preserve">» («Сказка»). </w:t>
      </w:r>
    </w:p>
    <w:p w14:paraId="183CEC37" w14:textId="77777777" w:rsidR="004E38D3" w:rsidRDefault="00C1131D">
      <w:pPr>
        <w:ind w:left="9" w:right="11" w:firstLine="708"/>
      </w:pPr>
      <w:r>
        <w:t xml:space="preserve">155.8.3. Творчество Г.Н. Курилова – </w:t>
      </w:r>
      <w:proofErr w:type="spellStart"/>
      <w:r>
        <w:t>Улуро</w:t>
      </w:r>
      <w:proofErr w:type="spellEnd"/>
      <w:r>
        <w:t xml:space="preserve"> </w:t>
      </w:r>
      <w:proofErr w:type="spellStart"/>
      <w:r>
        <w:t>Адо</w:t>
      </w:r>
      <w:proofErr w:type="spellEnd"/>
      <w:r>
        <w:t xml:space="preserve">. Г.Н. Курилов юкагирский поэт, писатель, ученый.  </w:t>
      </w:r>
    </w:p>
    <w:p w14:paraId="743EBAA4" w14:textId="77777777" w:rsidR="004E38D3" w:rsidRDefault="00C1131D">
      <w:pPr>
        <w:ind w:left="9" w:right="11" w:firstLine="708"/>
      </w:pPr>
      <w:r>
        <w:lastRenderedPageBreak/>
        <w:t xml:space="preserve">Г.Н. Курилов, о любви к родной земле, к своему народу: «Мэт </w:t>
      </w:r>
      <w:proofErr w:type="spellStart"/>
      <w:r>
        <w:t>чуудэwчэпэ</w:t>
      </w:r>
      <w:proofErr w:type="spellEnd"/>
      <w:r>
        <w:t>» («Моя родня»), «</w:t>
      </w:r>
      <w:proofErr w:type="spellStart"/>
      <w:r>
        <w:t>Ньамиидьиткэ</w:t>
      </w:r>
      <w:proofErr w:type="spellEnd"/>
      <w:r>
        <w:t xml:space="preserve">» («Лебедь»), «Мэт </w:t>
      </w:r>
      <w:proofErr w:type="spellStart"/>
      <w:r>
        <w:t>эньиэ</w:t>
      </w:r>
      <w:proofErr w:type="spellEnd"/>
      <w:r>
        <w:t>» («Моя мама»), «</w:t>
      </w:r>
      <w:proofErr w:type="spellStart"/>
      <w:r>
        <w:t>Wадун</w:t>
      </w:r>
      <w:proofErr w:type="spellEnd"/>
      <w:r>
        <w:t xml:space="preserve"> </w:t>
      </w:r>
      <w:proofErr w:type="spellStart"/>
      <w:r>
        <w:t>кҿдэ</w:t>
      </w:r>
      <w:proofErr w:type="spellEnd"/>
      <w:r>
        <w:t xml:space="preserve">» («Юкагир»), «Мэт </w:t>
      </w:r>
      <w:proofErr w:type="spellStart"/>
      <w:r>
        <w:t>йуорпурэ</w:t>
      </w:r>
      <w:proofErr w:type="spellEnd"/>
      <w:r>
        <w:t>» («Моя тундра»), «</w:t>
      </w:r>
      <w:proofErr w:type="spellStart"/>
      <w:r>
        <w:t>Йэрпэйэ</w:t>
      </w:r>
      <w:proofErr w:type="spellEnd"/>
      <w:r>
        <w:t xml:space="preserve">» («Солнце»), </w:t>
      </w:r>
    </w:p>
    <w:p w14:paraId="258B1C6B" w14:textId="77777777" w:rsidR="004E38D3" w:rsidRDefault="00C1131D">
      <w:pPr>
        <w:spacing w:after="133" w:line="259" w:lineRule="auto"/>
        <w:ind w:left="19" w:right="11"/>
      </w:pPr>
      <w:r>
        <w:t>«</w:t>
      </w:r>
      <w:proofErr w:type="spellStart"/>
      <w:r>
        <w:t>Хуораал</w:t>
      </w:r>
      <w:proofErr w:type="spellEnd"/>
      <w:r>
        <w:t>» («Большая медведица»), «</w:t>
      </w:r>
      <w:proofErr w:type="spellStart"/>
      <w:r>
        <w:t>Чаҕаа</w:t>
      </w:r>
      <w:proofErr w:type="spellEnd"/>
      <w:r>
        <w:t>» («</w:t>
      </w:r>
      <w:proofErr w:type="spellStart"/>
      <w:r>
        <w:t>Чагаа</w:t>
      </w:r>
      <w:proofErr w:type="spellEnd"/>
      <w:r>
        <w:t>»), «</w:t>
      </w:r>
      <w:proofErr w:type="spellStart"/>
      <w:r>
        <w:t>Ираҥал</w:t>
      </w:r>
      <w:proofErr w:type="spellEnd"/>
      <w:r>
        <w:t>» («</w:t>
      </w:r>
      <w:proofErr w:type="spellStart"/>
      <w:r>
        <w:t>Ираҥал</w:t>
      </w:r>
      <w:proofErr w:type="spellEnd"/>
      <w:r>
        <w:t xml:space="preserve">»), </w:t>
      </w:r>
    </w:p>
    <w:p w14:paraId="64CDEBA4" w14:textId="77777777" w:rsidR="004E38D3" w:rsidRDefault="00C1131D">
      <w:pPr>
        <w:ind w:left="19" w:right="11"/>
      </w:pPr>
      <w:proofErr w:type="spellStart"/>
      <w:r>
        <w:t>Кэwуйий</w:t>
      </w:r>
      <w:proofErr w:type="spellEnd"/>
      <w:r>
        <w:t xml:space="preserve"> </w:t>
      </w:r>
      <w:proofErr w:type="spellStart"/>
      <w:r>
        <w:t>уйэньэйрукунпэ</w:t>
      </w:r>
      <w:proofErr w:type="spellEnd"/>
      <w:r>
        <w:t>» («Перелетные птицы»), «</w:t>
      </w:r>
      <w:proofErr w:type="spellStart"/>
      <w:r>
        <w:t>Ньиҥомиэйэ</w:t>
      </w:r>
      <w:proofErr w:type="spellEnd"/>
      <w:r>
        <w:t xml:space="preserve"> </w:t>
      </w:r>
      <w:proofErr w:type="spellStart"/>
      <w:r>
        <w:t>кҿдьэпэ-нэмэпэ</w:t>
      </w:r>
      <w:proofErr w:type="spellEnd"/>
      <w:r>
        <w:t>» («Разные насекомые»), «</w:t>
      </w:r>
      <w:proofErr w:type="spellStart"/>
      <w:r>
        <w:t>Хаҕимэwуол</w:t>
      </w:r>
      <w:proofErr w:type="spellEnd"/>
      <w:r>
        <w:t>» («Багульник»), «</w:t>
      </w:r>
      <w:proofErr w:type="spellStart"/>
      <w:r>
        <w:t>Льукуолэл</w:t>
      </w:r>
      <w:proofErr w:type="spellEnd"/>
      <w:r>
        <w:t xml:space="preserve"> </w:t>
      </w:r>
      <w:proofErr w:type="spellStart"/>
      <w:r>
        <w:t>улуруо</w:t>
      </w:r>
      <w:proofErr w:type="spellEnd"/>
      <w:r>
        <w:t xml:space="preserve">» («Малая </w:t>
      </w:r>
      <w:proofErr w:type="spellStart"/>
      <w:r>
        <w:t>Олера</w:t>
      </w:r>
      <w:proofErr w:type="spellEnd"/>
      <w:r>
        <w:t>»), «</w:t>
      </w:r>
      <w:proofErr w:type="spellStart"/>
      <w:r>
        <w:t>Митха</w:t>
      </w:r>
      <w:proofErr w:type="spellEnd"/>
      <w:r>
        <w:t xml:space="preserve"> </w:t>
      </w:r>
      <w:proofErr w:type="spellStart"/>
      <w:r>
        <w:t>саҕундьилэмэлэҥ</w:t>
      </w:r>
      <w:proofErr w:type="spellEnd"/>
      <w:r>
        <w:t>» («У нас весна»), «</w:t>
      </w:r>
      <w:proofErr w:type="spellStart"/>
      <w:r>
        <w:t>Лукун-сисаҕуу</w:t>
      </w:r>
      <w:proofErr w:type="spellEnd"/>
      <w:r>
        <w:t xml:space="preserve"> </w:t>
      </w:r>
      <w:proofErr w:type="spellStart"/>
      <w:r>
        <w:t>йахтэ</w:t>
      </w:r>
      <w:proofErr w:type="spellEnd"/>
      <w:r>
        <w:t>» («Песня родника»), «</w:t>
      </w:r>
      <w:proofErr w:type="spellStart"/>
      <w:r>
        <w:t>Хаҕимэ</w:t>
      </w:r>
      <w:proofErr w:type="spellEnd"/>
      <w:r>
        <w:t xml:space="preserve"> </w:t>
      </w:r>
      <w:proofErr w:type="spellStart"/>
      <w:r>
        <w:t>тадаат</w:t>
      </w:r>
      <w:proofErr w:type="spellEnd"/>
      <w:r>
        <w:t xml:space="preserve"> </w:t>
      </w:r>
      <w:proofErr w:type="spellStart"/>
      <w:r>
        <w:t>сальҕа</w:t>
      </w:r>
      <w:proofErr w:type="spellEnd"/>
      <w:r>
        <w:t xml:space="preserve">» («Ворона и гагара»), </w:t>
      </w:r>
    </w:p>
    <w:p w14:paraId="4AD5EA50" w14:textId="77777777" w:rsidR="004E38D3" w:rsidRDefault="00C1131D">
      <w:pPr>
        <w:ind w:left="9" w:right="11" w:firstLine="708"/>
      </w:pPr>
      <w:r>
        <w:t xml:space="preserve">155.8.4.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  </w:t>
      </w:r>
    </w:p>
    <w:p w14:paraId="0B8AE2F2" w14:textId="77777777" w:rsidR="004E38D3" w:rsidRDefault="00C1131D">
      <w:pPr>
        <w:ind w:left="9" w:right="11" w:firstLine="708"/>
      </w:pPr>
      <w:r>
        <w:t>Н.Н. Курилов «</w:t>
      </w:r>
      <w:proofErr w:type="spellStart"/>
      <w:r>
        <w:t>Кинигэ</w:t>
      </w:r>
      <w:proofErr w:type="spellEnd"/>
      <w:r>
        <w:t xml:space="preserve"> </w:t>
      </w:r>
      <w:proofErr w:type="spellStart"/>
      <w:r>
        <w:t>чуҥнунк</w:t>
      </w:r>
      <w:proofErr w:type="spellEnd"/>
      <w:r>
        <w:t>» («Читай книги»), «</w:t>
      </w:r>
      <w:proofErr w:type="spellStart"/>
      <w:r>
        <w:t>Саабандьэ</w:t>
      </w:r>
      <w:proofErr w:type="spellEnd"/>
      <w:r>
        <w:t xml:space="preserve"> </w:t>
      </w:r>
      <w:proofErr w:type="spellStart"/>
      <w:r>
        <w:t>мараасул</w:t>
      </w:r>
      <w:proofErr w:type="spellEnd"/>
      <w:r>
        <w:t>» («Ремонт сети»), «</w:t>
      </w:r>
      <w:proofErr w:type="spellStart"/>
      <w:r>
        <w:t>Мит</w:t>
      </w:r>
      <w:proofErr w:type="spellEnd"/>
      <w:r>
        <w:t xml:space="preserve"> </w:t>
      </w:r>
      <w:proofErr w:type="spellStart"/>
      <w:r>
        <w:t>эньиэпэ</w:t>
      </w:r>
      <w:proofErr w:type="spellEnd"/>
      <w:r>
        <w:t xml:space="preserve"> (</w:t>
      </w:r>
      <w:proofErr w:type="spellStart"/>
      <w:r>
        <w:t>Уо</w:t>
      </w:r>
      <w:proofErr w:type="spellEnd"/>
      <w:r>
        <w:t xml:space="preserve"> </w:t>
      </w:r>
      <w:proofErr w:type="spellStart"/>
      <w:r>
        <w:t>ньиэдьил</w:t>
      </w:r>
      <w:proofErr w:type="spellEnd"/>
      <w:r>
        <w:t xml:space="preserve">)» («Наши мамы (рассказ </w:t>
      </w:r>
      <w:proofErr w:type="spellStart"/>
      <w:r>
        <w:t>ребѐнка</w:t>
      </w:r>
      <w:proofErr w:type="spellEnd"/>
      <w:r>
        <w:t>»), «</w:t>
      </w:r>
      <w:proofErr w:type="spellStart"/>
      <w:r>
        <w:t>Чамчэ</w:t>
      </w:r>
      <w:proofErr w:type="spellEnd"/>
      <w:r>
        <w:t>» («Туман»), «</w:t>
      </w:r>
      <w:proofErr w:type="spellStart"/>
      <w:r>
        <w:t>Толии</w:t>
      </w:r>
      <w:proofErr w:type="spellEnd"/>
      <w:r>
        <w:t>» («Посох»), «</w:t>
      </w:r>
      <w:proofErr w:type="spellStart"/>
      <w:r>
        <w:t>Тиwэ</w:t>
      </w:r>
      <w:proofErr w:type="spellEnd"/>
      <w:r>
        <w:t xml:space="preserve">» («Дождь»). </w:t>
      </w:r>
    </w:p>
    <w:p w14:paraId="6A311642" w14:textId="77777777" w:rsidR="004E38D3" w:rsidRDefault="00C1131D">
      <w:pPr>
        <w:ind w:left="9" w:right="11" w:firstLine="708"/>
      </w:pPr>
      <w:r>
        <w:t xml:space="preserve">Ф.Н. </w:t>
      </w:r>
      <w:proofErr w:type="spellStart"/>
      <w:r>
        <w:t>Татаева</w:t>
      </w:r>
      <w:proofErr w:type="spellEnd"/>
      <w:r>
        <w:t xml:space="preserve"> «Литература </w:t>
      </w:r>
      <w:proofErr w:type="spellStart"/>
      <w:r>
        <w:t>йаwулги</w:t>
      </w:r>
      <w:proofErr w:type="spellEnd"/>
      <w:r>
        <w:t xml:space="preserve"> </w:t>
      </w:r>
      <w:proofErr w:type="spellStart"/>
      <w:r>
        <w:t>чэньчэрукунэк</w:t>
      </w:r>
      <w:proofErr w:type="spellEnd"/>
      <w:r>
        <w:t>» («Путешествие в мир литературы»), «</w:t>
      </w:r>
      <w:proofErr w:type="spellStart"/>
      <w:r>
        <w:t>Улуро</w:t>
      </w:r>
      <w:proofErr w:type="spellEnd"/>
      <w:r>
        <w:t xml:space="preserve"> </w:t>
      </w:r>
      <w:proofErr w:type="spellStart"/>
      <w:r>
        <w:t>Адо</w:t>
      </w:r>
      <w:proofErr w:type="spellEnd"/>
      <w:r>
        <w:t xml:space="preserve"> </w:t>
      </w:r>
      <w:proofErr w:type="spellStart"/>
      <w:r>
        <w:t>нимэлэсуолпэги</w:t>
      </w:r>
      <w:proofErr w:type="spellEnd"/>
      <w:r>
        <w:t xml:space="preserve">» («Творчество </w:t>
      </w:r>
      <w:proofErr w:type="spellStart"/>
      <w:r>
        <w:t>Улуро</w:t>
      </w:r>
      <w:proofErr w:type="spellEnd"/>
      <w:r>
        <w:t xml:space="preserve"> </w:t>
      </w:r>
      <w:proofErr w:type="spellStart"/>
      <w:r>
        <w:t>Адо</w:t>
      </w:r>
      <w:proofErr w:type="spellEnd"/>
      <w:r>
        <w:t xml:space="preserve">»). </w:t>
      </w:r>
    </w:p>
    <w:p w14:paraId="782FD297" w14:textId="77777777" w:rsidR="004E38D3" w:rsidRDefault="00C1131D">
      <w:pPr>
        <w:ind w:left="9" w:right="11" w:firstLine="708"/>
      </w:pPr>
      <w:r>
        <w:t xml:space="preserve">155.8.5. Произведения о взаимоотношениях человека и животных. Человек и его отношения с животными: верность, преданность, забота и любовь. Особенности рассказа: тема, герои, реальность событий, композиция, объекты описания (портрет героя).  </w:t>
      </w:r>
    </w:p>
    <w:p w14:paraId="5DAEEB48" w14:textId="77777777" w:rsidR="004E38D3" w:rsidRDefault="00C1131D">
      <w:pPr>
        <w:ind w:left="9" w:right="11" w:firstLine="708"/>
      </w:pPr>
      <w:r>
        <w:t>Н.Н. Курилов «</w:t>
      </w:r>
      <w:proofErr w:type="spellStart"/>
      <w:r>
        <w:t>Кид-уо</w:t>
      </w:r>
      <w:proofErr w:type="spellEnd"/>
      <w:r>
        <w:t xml:space="preserve"> </w:t>
      </w:r>
      <w:proofErr w:type="spellStart"/>
      <w:r>
        <w:t>ньиэдьил</w:t>
      </w:r>
      <w:proofErr w:type="spellEnd"/>
      <w:r>
        <w:t>» («Диалог»), «</w:t>
      </w:r>
      <w:proofErr w:type="spellStart"/>
      <w:r>
        <w:t>Илэлэ</w:t>
      </w:r>
      <w:proofErr w:type="spellEnd"/>
      <w:r>
        <w:t xml:space="preserve"> </w:t>
      </w:r>
      <w:proofErr w:type="spellStart"/>
      <w:r>
        <w:t>ҿлкэлҕэ</w:t>
      </w:r>
      <w:proofErr w:type="spellEnd"/>
      <w:r>
        <w:t xml:space="preserve"> </w:t>
      </w:r>
      <w:proofErr w:type="spellStart"/>
      <w:r>
        <w:t>нэмэ</w:t>
      </w:r>
      <w:proofErr w:type="spellEnd"/>
      <w:r>
        <w:t xml:space="preserve"> </w:t>
      </w:r>
      <w:proofErr w:type="spellStart"/>
      <w:r>
        <w:t>урарич</w:t>
      </w:r>
      <w:proofErr w:type="spellEnd"/>
      <w:r>
        <w:t>» («Кто научил оленя бегать»), «</w:t>
      </w:r>
      <w:proofErr w:type="spellStart"/>
      <w:r>
        <w:t>Лаамэҥ</w:t>
      </w:r>
      <w:proofErr w:type="spellEnd"/>
      <w:r>
        <w:t xml:space="preserve"> </w:t>
      </w:r>
      <w:proofErr w:type="spellStart"/>
      <w:r>
        <w:t>кҿйридьэтэл</w:t>
      </w:r>
      <w:proofErr w:type="spellEnd"/>
      <w:r>
        <w:t xml:space="preserve">» («Дымокур для собак»), «Чии </w:t>
      </w:r>
      <w:proofErr w:type="spellStart"/>
      <w:r>
        <w:t>нэмэлэҥ</w:t>
      </w:r>
      <w:proofErr w:type="spellEnd"/>
      <w:r>
        <w:t xml:space="preserve"> </w:t>
      </w:r>
      <w:proofErr w:type="spellStart"/>
      <w:r>
        <w:t>эwрэҥу</w:t>
      </w:r>
      <w:proofErr w:type="spellEnd"/>
      <w:r>
        <w:t>» («На чем ездят люди»), «</w:t>
      </w:r>
      <w:proofErr w:type="spellStart"/>
      <w:r>
        <w:t>Пуҥуолур</w:t>
      </w:r>
      <w:proofErr w:type="spellEnd"/>
      <w:r>
        <w:t xml:space="preserve"> </w:t>
      </w:r>
      <w:proofErr w:type="spellStart"/>
      <w:r>
        <w:t>йахтэлэҥ</w:t>
      </w:r>
      <w:proofErr w:type="spellEnd"/>
      <w:r>
        <w:t xml:space="preserve">» («Песня о радости»). </w:t>
      </w:r>
    </w:p>
    <w:p w14:paraId="1A850FE3" w14:textId="77777777" w:rsidR="004E38D3" w:rsidRDefault="00C1131D">
      <w:pPr>
        <w:spacing w:after="131" w:line="259" w:lineRule="auto"/>
        <w:ind w:left="742" w:right="11"/>
      </w:pPr>
      <w:r>
        <w:t>Н.А. Атласов «</w:t>
      </w:r>
      <w:proofErr w:type="spellStart"/>
      <w:r>
        <w:t>Ньамиидьиткэ</w:t>
      </w:r>
      <w:proofErr w:type="spellEnd"/>
      <w:r>
        <w:t xml:space="preserve">» («Лебедь»). </w:t>
      </w:r>
    </w:p>
    <w:p w14:paraId="7DBF2C10" w14:textId="77777777" w:rsidR="004E38D3" w:rsidRDefault="00C1131D">
      <w:pPr>
        <w:spacing w:after="131" w:line="259" w:lineRule="auto"/>
        <w:ind w:left="742" w:right="11"/>
      </w:pPr>
      <w:r>
        <w:t xml:space="preserve">Е.И. Атласов «Зоопарк». </w:t>
      </w:r>
    </w:p>
    <w:p w14:paraId="2A0A4F49" w14:textId="77777777" w:rsidR="004E38D3" w:rsidRDefault="00C1131D">
      <w:pPr>
        <w:ind w:left="9" w:right="11" w:firstLine="708"/>
      </w:pPr>
      <w:r>
        <w:t xml:space="preserve">Ф.Н. </w:t>
      </w:r>
      <w:proofErr w:type="spellStart"/>
      <w:r>
        <w:t>Татаева</w:t>
      </w:r>
      <w:proofErr w:type="spellEnd"/>
      <w:r>
        <w:t>, А.В. Третьякова: «</w:t>
      </w:r>
      <w:proofErr w:type="spellStart"/>
      <w:r>
        <w:t>Сайрэ</w:t>
      </w:r>
      <w:proofErr w:type="spellEnd"/>
      <w:r>
        <w:t>» («Ястреб»), «</w:t>
      </w:r>
      <w:proofErr w:type="spellStart"/>
      <w:r>
        <w:t>Сальҕа</w:t>
      </w:r>
      <w:proofErr w:type="spellEnd"/>
      <w:r>
        <w:t>» («Гагара»), «</w:t>
      </w:r>
      <w:proofErr w:type="spellStart"/>
      <w:r>
        <w:t>Ҿйэгэ</w:t>
      </w:r>
      <w:proofErr w:type="spellEnd"/>
      <w:r>
        <w:t>» («Заяц»), «</w:t>
      </w:r>
      <w:proofErr w:type="spellStart"/>
      <w:r>
        <w:t>Удиль</w:t>
      </w:r>
      <w:proofErr w:type="spellEnd"/>
      <w:r>
        <w:t xml:space="preserve">» («Стерх»). </w:t>
      </w:r>
    </w:p>
    <w:p w14:paraId="68906587" w14:textId="77777777" w:rsidR="004E38D3" w:rsidRDefault="00C1131D">
      <w:pPr>
        <w:ind w:left="9" w:right="11" w:firstLine="708"/>
      </w:pPr>
      <w:r>
        <w:lastRenderedPageBreak/>
        <w:t xml:space="preserve">155.8.6. Произведения о детях. Герой художественного произведения: время и место проживания, особенности внешнего вида и характера. Основные события сюжета, отношение к ним героев произведения.  </w:t>
      </w:r>
    </w:p>
    <w:p w14:paraId="0693ED39" w14:textId="77777777" w:rsidR="004E38D3" w:rsidRDefault="00C1131D">
      <w:pPr>
        <w:ind w:left="9" w:right="11" w:firstLine="708"/>
      </w:pPr>
      <w:r>
        <w:t xml:space="preserve">Н.Н. Курилов «Мэт </w:t>
      </w:r>
      <w:proofErr w:type="spellStart"/>
      <w:r>
        <w:t>куукалка</w:t>
      </w:r>
      <w:proofErr w:type="spellEnd"/>
      <w:r>
        <w:t>» («Моя куколка»), «</w:t>
      </w:r>
      <w:proofErr w:type="spellStart"/>
      <w:r>
        <w:t>Уо</w:t>
      </w:r>
      <w:proofErr w:type="spellEnd"/>
      <w:r>
        <w:t xml:space="preserve"> </w:t>
      </w:r>
      <w:proofErr w:type="spellStart"/>
      <w:r>
        <w:t>ньиэдьил</w:t>
      </w:r>
      <w:proofErr w:type="spellEnd"/>
      <w:r>
        <w:t xml:space="preserve">» («Рассказ </w:t>
      </w:r>
      <w:proofErr w:type="spellStart"/>
      <w:r>
        <w:t>ребѐнка</w:t>
      </w:r>
      <w:proofErr w:type="spellEnd"/>
      <w:r>
        <w:t>»), «</w:t>
      </w:r>
      <w:proofErr w:type="spellStart"/>
      <w:r>
        <w:t>Мэтинь</w:t>
      </w:r>
      <w:proofErr w:type="spellEnd"/>
      <w:r>
        <w:t xml:space="preserve"> </w:t>
      </w:r>
      <w:proofErr w:type="spellStart"/>
      <w:r>
        <w:t>чамбиим</w:t>
      </w:r>
      <w:proofErr w:type="spellEnd"/>
      <w:r>
        <w:t xml:space="preserve">» («Мне помогает»). </w:t>
      </w:r>
    </w:p>
    <w:p w14:paraId="74005CE0" w14:textId="77777777" w:rsidR="004E38D3" w:rsidRDefault="00C1131D">
      <w:pPr>
        <w:ind w:left="9" w:right="11" w:firstLine="708"/>
      </w:pPr>
      <w:r>
        <w:t xml:space="preserve">155.8.7. Тема космоса. Человек и космос: первый человеке в космосе Юрий Гагарин.  </w:t>
      </w:r>
    </w:p>
    <w:p w14:paraId="4CF7EDEB" w14:textId="77777777" w:rsidR="004E38D3" w:rsidRDefault="00C1131D">
      <w:pPr>
        <w:ind w:left="9" w:right="11" w:firstLine="708"/>
      </w:pPr>
      <w:r>
        <w:t>Н.Н. Курилов «</w:t>
      </w:r>
      <w:proofErr w:type="spellStart"/>
      <w:r>
        <w:t>Тэньи</w:t>
      </w:r>
      <w:proofErr w:type="spellEnd"/>
      <w:r>
        <w:t xml:space="preserve"> </w:t>
      </w:r>
      <w:proofErr w:type="spellStart"/>
      <w:r>
        <w:t>космосхэ</w:t>
      </w:r>
      <w:proofErr w:type="spellEnd"/>
      <w:r>
        <w:t xml:space="preserve"> </w:t>
      </w:r>
      <w:proofErr w:type="spellStart"/>
      <w:r>
        <w:t>эwрэлҕа</w:t>
      </w:r>
      <w:proofErr w:type="spellEnd"/>
      <w:r>
        <w:t xml:space="preserve"> </w:t>
      </w:r>
      <w:proofErr w:type="spellStart"/>
      <w:r>
        <w:t>ураричҥа</w:t>
      </w:r>
      <w:proofErr w:type="spellEnd"/>
      <w:r>
        <w:t xml:space="preserve">» («Здесь готовят к </w:t>
      </w:r>
      <w:proofErr w:type="spellStart"/>
      <w:r>
        <w:t>полѐту</w:t>
      </w:r>
      <w:proofErr w:type="spellEnd"/>
      <w:r>
        <w:t xml:space="preserve"> в космос»)  </w:t>
      </w:r>
    </w:p>
    <w:p w14:paraId="5E6F239D" w14:textId="77777777" w:rsidR="004E38D3" w:rsidRDefault="00C1131D">
      <w:pPr>
        <w:spacing w:after="131" w:line="259" w:lineRule="auto"/>
        <w:ind w:left="742" w:right="11"/>
      </w:pPr>
      <w:r>
        <w:t xml:space="preserve">Е.И. Атласов «Юрий Гагарин». </w:t>
      </w:r>
    </w:p>
    <w:p w14:paraId="68B636AB" w14:textId="77777777" w:rsidR="004E38D3" w:rsidRDefault="00C1131D">
      <w:pPr>
        <w:ind w:left="9" w:right="11" w:firstLine="708"/>
      </w:pPr>
      <w:r>
        <w:t xml:space="preserve">155.8.8. Зарубежная литература. Сказки нивхских, индийских, китайских, монгольских народов в переводе на </w:t>
      </w:r>
      <w:proofErr w:type="spellStart"/>
      <w:r>
        <w:t>тундренный</w:t>
      </w:r>
      <w:proofErr w:type="spellEnd"/>
      <w:r>
        <w:t xml:space="preserve"> юкагирский язык. Рассказы о животных зарубежных писателей в переводе на </w:t>
      </w:r>
      <w:proofErr w:type="spellStart"/>
      <w:r>
        <w:t>тундренный</w:t>
      </w:r>
      <w:proofErr w:type="spellEnd"/>
      <w:r>
        <w:t xml:space="preserve"> юкагирский язык. «</w:t>
      </w:r>
      <w:proofErr w:type="spellStart"/>
      <w:r>
        <w:t>Хайчиэтэгэ</w:t>
      </w:r>
      <w:proofErr w:type="spellEnd"/>
      <w:r>
        <w:t xml:space="preserve"> </w:t>
      </w:r>
      <w:proofErr w:type="spellStart"/>
      <w:r>
        <w:t>тадаанэ</w:t>
      </w:r>
      <w:proofErr w:type="spellEnd"/>
      <w:r>
        <w:t xml:space="preserve"> бурундук </w:t>
      </w:r>
      <w:proofErr w:type="spellStart"/>
      <w:r>
        <w:t>ньиэдьийуолпэги</w:t>
      </w:r>
      <w:proofErr w:type="spellEnd"/>
      <w:r>
        <w:t xml:space="preserve"> (Амур нивх </w:t>
      </w:r>
      <w:proofErr w:type="spellStart"/>
      <w:r>
        <w:t>омо</w:t>
      </w:r>
      <w:proofErr w:type="spellEnd"/>
      <w:r>
        <w:t xml:space="preserve"> </w:t>
      </w:r>
      <w:proofErr w:type="spellStart"/>
      <w:r>
        <w:t>караwаал</w:t>
      </w:r>
      <w:proofErr w:type="spellEnd"/>
      <w:r>
        <w:t xml:space="preserve">» </w:t>
      </w:r>
    </w:p>
    <w:p w14:paraId="315C28E5" w14:textId="77777777" w:rsidR="004E38D3" w:rsidRDefault="00C1131D">
      <w:pPr>
        <w:ind w:left="19" w:right="11"/>
      </w:pPr>
      <w:r>
        <w:t>(«Разговор медведя и бурундука (сказка амурских нивхов») (перевод Н.Н. Курилов), «</w:t>
      </w:r>
      <w:proofErr w:type="spellStart"/>
      <w:r>
        <w:t>Хайчиэтэгэ</w:t>
      </w:r>
      <w:proofErr w:type="spellEnd"/>
      <w:r>
        <w:t xml:space="preserve"> </w:t>
      </w:r>
      <w:proofErr w:type="spellStart"/>
      <w:r>
        <w:t>нэмэлэ</w:t>
      </w:r>
      <w:proofErr w:type="spellEnd"/>
      <w:r>
        <w:t xml:space="preserve"> </w:t>
      </w:r>
      <w:proofErr w:type="spellStart"/>
      <w:r>
        <w:t>монмэлэ</w:t>
      </w:r>
      <w:proofErr w:type="spellEnd"/>
      <w:r>
        <w:t>?» («Что сказал медведь») (перевод Н.Н. Курилов), «</w:t>
      </w:r>
      <w:proofErr w:type="spellStart"/>
      <w:r>
        <w:t>Альҕа</w:t>
      </w:r>
      <w:proofErr w:type="spellEnd"/>
      <w:r>
        <w:t xml:space="preserve"> </w:t>
      </w:r>
      <w:proofErr w:type="spellStart"/>
      <w:r>
        <w:t>тадаатэ</w:t>
      </w:r>
      <w:proofErr w:type="spellEnd"/>
      <w:r>
        <w:t xml:space="preserve"> </w:t>
      </w:r>
      <w:proofErr w:type="spellStart"/>
      <w:r>
        <w:t>йаҥдэ</w:t>
      </w:r>
      <w:proofErr w:type="spellEnd"/>
      <w:r>
        <w:t xml:space="preserve"> </w:t>
      </w:r>
      <w:proofErr w:type="spellStart"/>
      <w:r>
        <w:t>ньиэдьийуолпэги</w:t>
      </w:r>
      <w:proofErr w:type="spellEnd"/>
      <w:r>
        <w:t xml:space="preserve"> (Китай </w:t>
      </w:r>
      <w:proofErr w:type="spellStart"/>
      <w:r>
        <w:t>омо</w:t>
      </w:r>
      <w:proofErr w:type="spellEnd"/>
      <w:r>
        <w:t xml:space="preserve"> </w:t>
      </w:r>
      <w:proofErr w:type="spellStart"/>
      <w:r>
        <w:t>караwаал</w:t>
      </w:r>
      <w:proofErr w:type="spellEnd"/>
      <w:r>
        <w:t>)» («Разговор рыбы и гуся (китайская сказка)»), «</w:t>
      </w:r>
      <w:proofErr w:type="spellStart"/>
      <w:r>
        <w:t>Хаалидьэ</w:t>
      </w:r>
      <w:proofErr w:type="spellEnd"/>
      <w:r>
        <w:t xml:space="preserve"> </w:t>
      </w:r>
      <w:proofErr w:type="spellStart"/>
      <w:r>
        <w:t>тадаат</w:t>
      </w:r>
      <w:proofErr w:type="spellEnd"/>
      <w:r>
        <w:t xml:space="preserve"> </w:t>
      </w:r>
      <w:proofErr w:type="spellStart"/>
      <w:r>
        <w:t>ньэтлэ</w:t>
      </w:r>
      <w:proofErr w:type="spellEnd"/>
      <w:r>
        <w:t xml:space="preserve"> (Монгол </w:t>
      </w:r>
      <w:proofErr w:type="spellStart"/>
      <w:r>
        <w:t>омо</w:t>
      </w:r>
      <w:proofErr w:type="spellEnd"/>
      <w:r>
        <w:t xml:space="preserve"> </w:t>
      </w:r>
      <w:proofErr w:type="spellStart"/>
      <w:r>
        <w:t>караwаал</w:t>
      </w:r>
      <w:proofErr w:type="spellEnd"/>
      <w:r>
        <w:t xml:space="preserve">)» («Волк и лиса (монгольская сказка)») (перевод Н.Н. Курилов). </w:t>
      </w:r>
    </w:p>
    <w:p w14:paraId="3799ACD0" w14:textId="77777777" w:rsidR="004E38D3" w:rsidRDefault="00C1131D">
      <w:pPr>
        <w:ind w:left="9" w:right="11" w:firstLine="708"/>
      </w:pPr>
      <w:r>
        <w:t xml:space="preserve">155.8.9. Картинная галерея. Картины русских художников И.И. Шишкина «Утро в сосновом бору», В.М. Васнецова «Богатыри». Картина художника Е.А. </w:t>
      </w:r>
      <w:proofErr w:type="spellStart"/>
      <w:r>
        <w:t>Суржаниновой</w:t>
      </w:r>
      <w:proofErr w:type="spellEnd"/>
      <w:r>
        <w:t xml:space="preserve"> «Девочка, играющая с ветром». Характеристика героев, описание картины. </w:t>
      </w:r>
    </w:p>
    <w:p w14:paraId="1D877651" w14:textId="77777777" w:rsidR="004E38D3" w:rsidRDefault="00C1131D">
      <w:pPr>
        <w:spacing w:after="132" w:line="259" w:lineRule="auto"/>
        <w:ind w:left="742" w:right="11"/>
      </w:pPr>
      <w:r>
        <w:t xml:space="preserve">155.9. Содержание обучения в 4 классе. </w:t>
      </w:r>
    </w:p>
    <w:p w14:paraId="70D2B13A" w14:textId="77777777" w:rsidR="004E38D3" w:rsidRDefault="00C1131D">
      <w:pPr>
        <w:ind w:left="9" w:right="11" w:firstLine="708"/>
      </w:pPr>
      <w:r>
        <w:t xml:space="preserve">155.9.1. Тема Великой Отечественной войны, о защитниках Отечества в литературе для детей. Отражение нравственной идеи: любовь к Родине. Осознание понятия: поступок, подвиг. Рассказ на тему Великой Отечественной войны. В.М. </w:t>
      </w:r>
      <w:proofErr w:type="spellStart"/>
      <w:r>
        <w:t>Санги</w:t>
      </w:r>
      <w:proofErr w:type="spellEnd"/>
      <w:r>
        <w:t xml:space="preserve"> «</w:t>
      </w:r>
      <w:proofErr w:type="spellStart"/>
      <w:r>
        <w:t>Тэтьханэ</w:t>
      </w:r>
      <w:proofErr w:type="spellEnd"/>
      <w:r>
        <w:t xml:space="preserve"> </w:t>
      </w:r>
      <w:proofErr w:type="spellStart"/>
      <w:r>
        <w:t>чоҥнуйрукунпэ</w:t>
      </w:r>
      <w:proofErr w:type="spellEnd"/>
      <w:r>
        <w:t xml:space="preserve">» («Мои защитники») (Перевод </w:t>
      </w:r>
    </w:p>
    <w:p w14:paraId="5DE5F9ED" w14:textId="77777777" w:rsidR="004E38D3" w:rsidRDefault="00C1131D">
      <w:pPr>
        <w:spacing w:after="133" w:line="259" w:lineRule="auto"/>
        <w:ind w:left="19" w:right="11"/>
      </w:pPr>
      <w:r>
        <w:t xml:space="preserve">Н.Н. Курилов). </w:t>
      </w:r>
    </w:p>
    <w:p w14:paraId="5AB1DCAD" w14:textId="77777777" w:rsidR="004E38D3" w:rsidRDefault="00C1131D">
      <w:pPr>
        <w:spacing w:after="131" w:line="259" w:lineRule="auto"/>
        <w:ind w:left="742" w:right="11"/>
      </w:pPr>
      <w:r>
        <w:lastRenderedPageBreak/>
        <w:t xml:space="preserve">155.9.2. Фольклор (устное народное творчество). Сказки о животных.  </w:t>
      </w:r>
    </w:p>
    <w:p w14:paraId="746BC20B" w14:textId="77777777" w:rsidR="004E38D3" w:rsidRDefault="00C1131D">
      <w:pPr>
        <w:spacing w:after="136" w:line="259" w:lineRule="auto"/>
        <w:ind w:left="19" w:right="9"/>
        <w:jc w:val="right"/>
      </w:pPr>
      <w:r>
        <w:t>Н.Н. Курилов «</w:t>
      </w:r>
      <w:proofErr w:type="spellStart"/>
      <w:r>
        <w:t>Илэ</w:t>
      </w:r>
      <w:proofErr w:type="spellEnd"/>
      <w:r>
        <w:t xml:space="preserve"> </w:t>
      </w:r>
      <w:proofErr w:type="spellStart"/>
      <w:r>
        <w:t>тадаат</w:t>
      </w:r>
      <w:proofErr w:type="spellEnd"/>
      <w:r>
        <w:t xml:space="preserve"> </w:t>
      </w:r>
      <w:proofErr w:type="spellStart"/>
      <w:r>
        <w:t>кҿдэ</w:t>
      </w:r>
      <w:proofErr w:type="spellEnd"/>
      <w:r>
        <w:t xml:space="preserve"> (</w:t>
      </w:r>
      <w:proofErr w:type="spellStart"/>
      <w:r>
        <w:t>Wадун</w:t>
      </w:r>
      <w:proofErr w:type="spellEnd"/>
      <w:r>
        <w:t xml:space="preserve"> </w:t>
      </w:r>
      <w:proofErr w:type="spellStart"/>
      <w:r>
        <w:t>караwаал</w:t>
      </w:r>
      <w:proofErr w:type="spellEnd"/>
      <w:r>
        <w:t xml:space="preserve">)» («Олень и человек </w:t>
      </w:r>
    </w:p>
    <w:p w14:paraId="65002118" w14:textId="77777777" w:rsidR="004E38D3" w:rsidRDefault="00C1131D">
      <w:pPr>
        <w:ind w:left="19" w:right="11"/>
      </w:pPr>
      <w:r>
        <w:t>(юкагирская сказка)»), «</w:t>
      </w:r>
      <w:proofErr w:type="spellStart"/>
      <w:r>
        <w:t>Караwаал</w:t>
      </w:r>
      <w:proofErr w:type="spellEnd"/>
      <w:r>
        <w:t>» («Сказка»), «</w:t>
      </w:r>
      <w:proofErr w:type="spellStart"/>
      <w:r>
        <w:t>Ньаwньиклиэ</w:t>
      </w:r>
      <w:proofErr w:type="spellEnd"/>
      <w:r>
        <w:t xml:space="preserve"> </w:t>
      </w:r>
      <w:proofErr w:type="spellStart"/>
      <w:r>
        <w:t>тадаат</w:t>
      </w:r>
      <w:proofErr w:type="spellEnd"/>
      <w:r>
        <w:t xml:space="preserve"> </w:t>
      </w:r>
      <w:proofErr w:type="spellStart"/>
      <w:r>
        <w:t>сальил</w:t>
      </w:r>
      <w:proofErr w:type="spellEnd"/>
      <w:r>
        <w:t xml:space="preserve"> (</w:t>
      </w:r>
      <w:proofErr w:type="spellStart"/>
      <w:r>
        <w:t>Кичилги</w:t>
      </w:r>
      <w:proofErr w:type="spellEnd"/>
      <w:r>
        <w:t xml:space="preserve">)» («Песец и мышь». </w:t>
      </w:r>
    </w:p>
    <w:p w14:paraId="510294B9" w14:textId="77777777" w:rsidR="004E38D3" w:rsidRDefault="00C1131D">
      <w:pPr>
        <w:ind w:left="9" w:right="11" w:firstLine="708"/>
      </w:pPr>
      <w:r>
        <w:t xml:space="preserve">М.Н. </w:t>
      </w:r>
      <w:proofErr w:type="spellStart"/>
      <w:r>
        <w:t>Тохтосова</w:t>
      </w:r>
      <w:proofErr w:type="spellEnd"/>
      <w:r>
        <w:t xml:space="preserve"> «</w:t>
      </w:r>
      <w:proofErr w:type="spellStart"/>
      <w:r>
        <w:t>Wадун</w:t>
      </w:r>
      <w:proofErr w:type="spellEnd"/>
      <w:r>
        <w:t xml:space="preserve"> </w:t>
      </w:r>
      <w:proofErr w:type="spellStart"/>
      <w:r>
        <w:t>иимидьиэл</w:t>
      </w:r>
      <w:proofErr w:type="spellEnd"/>
      <w:r>
        <w:t xml:space="preserve"> «</w:t>
      </w:r>
      <w:proofErr w:type="spellStart"/>
      <w:r>
        <w:t>Лохоҕаануйли</w:t>
      </w:r>
      <w:proofErr w:type="spellEnd"/>
      <w:r>
        <w:t>» («Юкагирский круговой танец «</w:t>
      </w:r>
      <w:proofErr w:type="spellStart"/>
      <w:r>
        <w:t>Лохогаануйли</w:t>
      </w:r>
      <w:proofErr w:type="spellEnd"/>
      <w:r>
        <w:t xml:space="preserve">»). </w:t>
      </w:r>
    </w:p>
    <w:p w14:paraId="6B105279" w14:textId="77777777" w:rsidR="004E38D3" w:rsidRDefault="00C1131D">
      <w:pPr>
        <w:ind w:left="9" w:right="11" w:firstLine="708"/>
      </w:pPr>
      <w:r>
        <w:t xml:space="preserve">155.9.3. Произведения о животных и родной природе. Взаимоотношения человека и животных, защита и охрана природы тема произведений литературы. </w:t>
      </w:r>
    </w:p>
    <w:p w14:paraId="6C38E0EB" w14:textId="77777777" w:rsidR="004E38D3" w:rsidRDefault="00C1131D">
      <w:pPr>
        <w:ind w:left="9" w:right="11" w:firstLine="708"/>
      </w:pPr>
      <w:r>
        <w:t>Н.Н. Курилов «</w:t>
      </w:r>
      <w:proofErr w:type="spellStart"/>
      <w:r>
        <w:t>Кичиэ</w:t>
      </w:r>
      <w:proofErr w:type="spellEnd"/>
      <w:r>
        <w:t>» («Комар») (перевод Н.Н. Курилов), «</w:t>
      </w:r>
      <w:proofErr w:type="spellStart"/>
      <w:r>
        <w:t>Ньикэдэлҕан</w:t>
      </w:r>
      <w:proofErr w:type="spellEnd"/>
      <w:r>
        <w:t xml:space="preserve"> </w:t>
      </w:r>
      <w:proofErr w:type="spellStart"/>
      <w:r>
        <w:t>ньиэдьил</w:t>
      </w:r>
      <w:proofErr w:type="spellEnd"/>
      <w:r>
        <w:t>» («Диалог»), «</w:t>
      </w:r>
      <w:proofErr w:type="spellStart"/>
      <w:r>
        <w:t>Йэрэгуутэгэ</w:t>
      </w:r>
      <w:proofErr w:type="spellEnd"/>
      <w:r>
        <w:t xml:space="preserve">» («Равнина»), «Мэт </w:t>
      </w:r>
      <w:proofErr w:type="spellStart"/>
      <w:r>
        <w:t>илэ</w:t>
      </w:r>
      <w:proofErr w:type="spellEnd"/>
      <w:r>
        <w:t xml:space="preserve"> </w:t>
      </w:r>
      <w:proofErr w:type="spellStart"/>
      <w:r>
        <w:t>кирийэ</w:t>
      </w:r>
      <w:proofErr w:type="spellEnd"/>
      <w:r>
        <w:t xml:space="preserve"> </w:t>
      </w:r>
      <w:proofErr w:type="spellStart"/>
      <w:r>
        <w:t>Йуорабуодьэ</w:t>
      </w:r>
      <w:proofErr w:type="spellEnd"/>
      <w:r>
        <w:t>» («Моего оленя зовут Игривый»), «</w:t>
      </w:r>
      <w:proofErr w:type="spellStart"/>
      <w:r>
        <w:t>Толии</w:t>
      </w:r>
      <w:proofErr w:type="spellEnd"/>
      <w:r>
        <w:t>» («Посох»), «</w:t>
      </w:r>
      <w:proofErr w:type="spellStart"/>
      <w:r>
        <w:t>Хуодиир</w:t>
      </w:r>
      <w:proofErr w:type="spellEnd"/>
      <w:r>
        <w:t xml:space="preserve"> </w:t>
      </w:r>
      <w:proofErr w:type="spellStart"/>
      <w:r>
        <w:t>чамуруун</w:t>
      </w:r>
      <w:proofErr w:type="spellEnd"/>
      <w:r>
        <w:t xml:space="preserve"> </w:t>
      </w:r>
      <w:proofErr w:type="spellStart"/>
      <w:r>
        <w:t>йоҕулги</w:t>
      </w:r>
      <w:proofErr w:type="spellEnd"/>
      <w:r>
        <w:t xml:space="preserve"> </w:t>
      </w:r>
      <w:proofErr w:type="spellStart"/>
      <w:r>
        <w:t>тороньэ</w:t>
      </w:r>
      <w:proofErr w:type="spellEnd"/>
      <w:r>
        <w:t xml:space="preserve">» («Почему у белого медведя нос </w:t>
      </w:r>
      <w:proofErr w:type="spellStart"/>
      <w:r>
        <w:t>чѐрный</w:t>
      </w:r>
      <w:proofErr w:type="spellEnd"/>
      <w:r>
        <w:t xml:space="preserve">»).  </w:t>
      </w:r>
    </w:p>
    <w:p w14:paraId="5D19860A" w14:textId="77777777" w:rsidR="004E38D3" w:rsidRDefault="00C1131D">
      <w:pPr>
        <w:ind w:left="9" w:right="11" w:firstLine="708"/>
      </w:pPr>
      <w:r>
        <w:t>Г.Н. Курилов «</w:t>
      </w:r>
      <w:proofErr w:type="spellStart"/>
      <w:r>
        <w:t>Митха</w:t>
      </w:r>
      <w:proofErr w:type="spellEnd"/>
      <w:r>
        <w:t xml:space="preserve"> </w:t>
      </w:r>
      <w:proofErr w:type="spellStart"/>
      <w:r>
        <w:t>саҕундьилимэлэҥ</w:t>
      </w:r>
      <w:proofErr w:type="spellEnd"/>
      <w:r>
        <w:t xml:space="preserve">» («Ранняя весна»), Мэт </w:t>
      </w:r>
      <w:proofErr w:type="spellStart"/>
      <w:r>
        <w:t>ньилдьирил</w:t>
      </w:r>
      <w:proofErr w:type="spellEnd"/>
      <w:r>
        <w:t>» («</w:t>
      </w:r>
      <w:proofErr w:type="spellStart"/>
      <w:r>
        <w:t>Моѐ</w:t>
      </w:r>
      <w:proofErr w:type="spellEnd"/>
      <w:r>
        <w:t xml:space="preserve"> стремление»), «</w:t>
      </w:r>
      <w:proofErr w:type="spellStart"/>
      <w:r>
        <w:t>Лабунмэдэнудиэ</w:t>
      </w:r>
      <w:proofErr w:type="spellEnd"/>
      <w:r>
        <w:t>» («</w:t>
      </w:r>
      <w:proofErr w:type="spellStart"/>
      <w:r>
        <w:t>Куропаточья</w:t>
      </w:r>
      <w:proofErr w:type="spellEnd"/>
      <w:r>
        <w:t xml:space="preserve"> река»), «</w:t>
      </w:r>
      <w:proofErr w:type="spellStart"/>
      <w:r>
        <w:t>Ньиэдьил</w:t>
      </w:r>
      <w:proofErr w:type="spellEnd"/>
      <w:r>
        <w:t>» («Рассказ»), «</w:t>
      </w:r>
      <w:proofErr w:type="spellStart"/>
      <w:r>
        <w:t>Нонодуопэлэҥ</w:t>
      </w:r>
      <w:proofErr w:type="spellEnd"/>
      <w:r>
        <w:t>» («Сбор яиц»), «</w:t>
      </w:r>
      <w:proofErr w:type="spellStart"/>
      <w:r>
        <w:t>Илwиичэ</w:t>
      </w:r>
      <w:proofErr w:type="spellEnd"/>
      <w:r>
        <w:t xml:space="preserve"> </w:t>
      </w:r>
      <w:proofErr w:type="spellStart"/>
      <w:r>
        <w:t>чаҕадьэл</w:t>
      </w:r>
      <w:proofErr w:type="spellEnd"/>
      <w:r>
        <w:t>» («Труд пастуха»</w:t>
      </w:r>
      <w:proofErr w:type="gramStart"/>
      <w:r>
        <w:t>) ,</w:t>
      </w:r>
      <w:proofErr w:type="gramEnd"/>
      <w:r>
        <w:t xml:space="preserve"> «</w:t>
      </w:r>
      <w:proofErr w:type="spellStart"/>
      <w:r>
        <w:t>Ньааwалдаҥньэ</w:t>
      </w:r>
      <w:proofErr w:type="spellEnd"/>
      <w:r>
        <w:t>» («Северное сияние») , «</w:t>
      </w:r>
      <w:proofErr w:type="spellStart"/>
      <w:r>
        <w:t>Илэ</w:t>
      </w:r>
      <w:proofErr w:type="spellEnd"/>
      <w:r>
        <w:t xml:space="preserve"> – </w:t>
      </w:r>
      <w:proofErr w:type="spellStart"/>
      <w:r>
        <w:t>мит</w:t>
      </w:r>
      <w:proofErr w:type="spellEnd"/>
      <w:r>
        <w:t xml:space="preserve"> </w:t>
      </w:r>
      <w:proofErr w:type="spellStart"/>
      <w:r>
        <w:t>мааруол</w:t>
      </w:r>
      <w:proofErr w:type="spellEnd"/>
      <w:r>
        <w:t xml:space="preserve">» («Олень – наше счастье») , «Мэт </w:t>
      </w:r>
      <w:proofErr w:type="spellStart"/>
      <w:r>
        <w:t>умуйэ</w:t>
      </w:r>
      <w:proofErr w:type="spellEnd"/>
      <w:r>
        <w:t>» («Моя щука»), «</w:t>
      </w:r>
      <w:proofErr w:type="spellStart"/>
      <w:r>
        <w:t>Карааль</w:t>
      </w:r>
      <w:proofErr w:type="spellEnd"/>
      <w:r>
        <w:t>» («</w:t>
      </w:r>
      <w:proofErr w:type="spellStart"/>
      <w:r>
        <w:t>Кораль</w:t>
      </w:r>
      <w:proofErr w:type="spellEnd"/>
      <w:r>
        <w:t xml:space="preserve">») . </w:t>
      </w:r>
    </w:p>
    <w:p w14:paraId="3738126A" w14:textId="77777777" w:rsidR="004E38D3" w:rsidRDefault="00C1131D">
      <w:pPr>
        <w:spacing w:after="134" w:line="259" w:lineRule="auto"/>
        <w:ind w:left="742" w:right="11"/>
      </w:pPr>
      <w:r>
        <w:t xml:space="preserve">А.Г. </w:t>
      </w:r>
      <w:proofErr w:type="spellStart"/>
      <w:r>
        <w:t>Вырдылина</w:t>
      </w:r>
      <w:proofErr w:type="spellEnd"/>
      <w:r>
        <w:t xml:space="preserve"> «</w:t>
      </w:r>
      <w:proofErr w:type="spellStart"/>
      <w:r>
        <w:t>Йоходилэдьаа</w:t>
      </w:r>
      <w:proofErr w:type="spellEnd"/>
      <w:r>
        <w:t xml:space="preserve">» («Конный»). </w:t>
      </w:r>
    </w:p>
    <w:p w14:paraId="7D272BBE" w14:textId="77777777" w:rsidR="004E38D3" w:rsidRDefault="00C1131D">
      <w:pPr>
        <w:ind w:left="9" w:right="11" w:firstLine="708"/>
      </w:pPr>
      <w:r>
        <w:t xml:space="preserve">Ф.Н. </w:t>
      </w:r>
      <w:proofErr w:type="spellStart"/>
      <w:r>
        <w:t>Татаева</w:t>
      </w:r>
      <w:proofErr w:type="spellEnd"/>
      <w:r>
        <w:t>, А.В. Третьякова: «</w:t>
      </w:r>
      <w:proofErr w:type="spellStart"/>
      <w:r>
        <w:t>Хулархаа</w:t>
      </w:r>
      <w:proofErr w:type="spellEnd"/>
      <w:r>
        <w:t>» («Чайка»), «</w:t>
      </w:r>
      <w:proofErr w:type="spellStart"/>
      <w:r>
        <w:t>Илэ</w:t>
      </w:r>
      <w:proofErr w:type="spellEnd"/>
      <w:r>
        <w:t>» («Олень»), «</w:t>
      </w:r>
      <w:proofErr w:type="spellStart"/>
      <w:r>
        <w:t>Йаҥдэ</w:t>
      </w:r>
      <w:proofErr w:type="spellEnd"/>
      <w:r>
        <w:t>» («Гусь»), «</w:t>
      </w:r>
      <w:proofErr w:type="spellStart"/>
      <w:r>
        <w:t>Инмэ</w:t>
      </w:r>
      <w:proofErr w:type="spellEnd"/>
      <w:r>
        <w:t>» («</w:t>
      </w:r>
      <w:proofErr w:type="spellStart"/>
      <w:r>
        <w:t>Россомаха</w:t>
      </w:r>
      <w:proofErr w:type="spellEnd"/>
      <w:r>
        <w:t>»), «</w:t>
      </w:r>
      <w:proofErr w:type="spellStart"/>
      <w:r>
        <w:t>Чаwул</w:t>
      </w:r>
      <w:proofErr w:type="spellEnd"/>
      <w:r>
        <w:t xml:space="preserve"> </w:t>
      </w:r>
      <w:proofErr w:type="spellStart"/>
      <w:r>
        <w:t>чирэмэдиэ</w:t>
      </w:r>
      <w:proofErr w:type="spellEnd"/>
      <w:r>
        <w:t>» («Пуночка чирикает»), «</w:t>
      </w:r>
      <w:proofErr w:type="spellStart"/>
      <w:r>
        <w:t>Йуорпурэн</w:t>
      </w:r>
      <w:proofErr w:type="spellEnd"/>
      <w:r>
        <w:t xml:space="preserve"> </w:t>
      </w:r>
      <w:proofErr w:type="spellStart"/>
      <w:r>
        <w:t>уйэньэйрукунпэ</w:t>
      </w:r>
      <w:proofErr w:type="spellEnd"/>
      <w:r>
        <w:t xml:space="preserve"> </w:t>
      </w:r>
      <w:proofErr w:type="spellStart"/>
      <w:r>
        <w:t>эдьил</w:t>
      </w:r>
      <w:proofErr w:type="spellEnd"/>
      <w:r>
        <w:t>» («Жизнь птиц в тундре»), «</w:t>
      </w:r>
      <w:proofErr w:type="spellStart"/>
      <w:r>
        <w:t>Чамуруун</w:t>
      </w:r>
      <w:proofErr w:type="spellEnd"/>
      <w:r>
        <w:t xml:space="preserve">» («Белый медведь»). </w:t>
      </w:r>
    </w:p>
    <w:p w14:paraId="62C623EA" w14:textId="77777777" w:rsidR="004E38D3" w:rsidRDefault="00C1131D">
      <w:pPr>
        <w:ind w:left="9" w:right="11" w:firstLine="708"/>
      </w:pPr>
      <w:r>
        <w:t xml:space="preserve">155.9.4. О наших близких, о семье. Тема семьи, детства, взаимоотношений взрослых и детей в творчестве писателей.  </w:t>
      </w:r>
    </w:p>
    <w:p w14:paraId="665CA6A4" w14:textId="77777777" w:rsidR="004E38D3" w:rsidRDefault="00C1131D">
      <w:pPr>
        <w:ind w:left="9" w:right="11" w:firstLine="708"/>
      </w:pPr>
      <w:r>
        <w:t>Г.Н. Курилов «</w:t>
      </w:r>
      <w:proofErr w:type="spellStart"/>
      <w:r>
        <w:t>Экыа</w:t>
      </w:r>
      <w:proofErr w:type="spellEnd"/>
      <w:r>
        <w:t xml:space="preserve"> </w:t>
      </w:r>
      <w:proofErr w:type="spellStart"/>
      <w:r>
        <w:t>нимэлэ</w:t>
      </w:r>
      <w:proofErr w:type="spellEnd"/>
      <w:r>
        <w:t>» («Письмо сестры»), «Ёлочка», «</w:t>
      </w:r>
      <w:proofErr w:type="spellStart"/>
      <w:r>
        <w:t>Пиэриwэй</w:t>
      </w:r>
      <w:proofErr w:type="spellEnd"/>
      <w:r>
        <w:t xml:space="preserve"> </w:t>
      </w:r>
      <w:proofErr w:type="spellStart"/>
      <w:r>
        <w:t>маай</w:t>
      </w:r>
      <w:proofErr w:type="spellEnd"/>
      <w:r>
        <w:t xml:space="preserve">» («Первое мая»). </w:t>
      </w:r>
    </w:p>
    <w:p w14:paraId="0B71CB3B" w14:textId="77777777" w:rsidR="004E38D3" w:rsidRDefault="00C1131D">
      <w:pPr>
        <w:ind w:left="9" w:right="11" w:firstLine="708"/>
      </w:pPr>
      <w:r>
        <w:t xml:space="preserve">155.9.5. Произведения о детях. Тематика произведений о детях, их жизни, играх и занятиях. Авторский способ выражения главной мысли. Основные события сюжета, отношение к ним героев.  </w:t>
      </w:r>
    </w:p>
    <w:p w14:paraId="278E4E42" w14:textId="77777777" w:rsidR="004E38D3" w:rsidRDefault="00C1131D">
      <w:pPr>
        <w:ind w:left="9" w:right="11" w:firstLine="708"/>
      </w:pPr>
      <w:r>
        <w:lastRenderedPageBreak/>
        <w:t>С.Н. Курилов «</w:t>
      </w:r>
      <w:proofErr w:type="spellStart"/>
      <w:r>
        <w:t>Элэҥньэй</w:t>
      </w:r>
      <w:proofErr w:type="spellEnd"/>
      <w:r>
        <w:t xml:space="preserve"> </w:t>
      </w:r>
      <w:proofErr w:type="spellStart"/>
      <w:r>
        <w:t>лимхаҕанэ</w:t>
      </w:r>
      <w:proofErr w:type="spellEnd"/>
      <w:r>
        <w:t xml:space="preserve"> </w:t>
      </w:r>
      <w:proofErr w:type="spellStart"/>
      <w:r>
        <w:t>амалирийуолпэги</w:t>
      </w:r>
      <w:proofErr w:type="spellEnd"/>
      <w:r>
        <w:t xml:space="preserve">» («Исцеление </w:t>
      </w:r>
      <w:proofErr w:type="spellStart"/>
      <w:r>
        <w:t>Лимхи</w:t>
      </w:r>
      <w:proofErr w:type="spellEnd"/>
      <w:r>
        <w:t xml:space="preserve">») (перевод Н.Н. Курилов). </w:t>
      </w:r>
    </w:p>
    <w:p w14:paraId="195CF9D1" w14:textId="77777777" w:rsidR="004E38D3" w:rsidRDefault="00C1131D">
      <w:pPr>
        <w:spacing w:after="131" w:line="259" w:lineRule="auto"/>
        <w:ind w:left="742" w:right="11"/>
      </w:pPr>
      <w:r>
        <w:t>Н.Н. Курилов «</w:t>
      </w:r>
      <w:proofErr w:type="spellStart"/>
      <w:r>
        <w:t>Уо</w:t>
      </w:r>
      <w:proofErr w:type="spellEnd"/>
      <w:r>
        <w:t xml:space="preserve"> </w:t>
      </w:r>
      <w:proofErr w:type="spellStart"/>
      <w:r>
        <w:t>ньиэдьил</w:t>
      </w:r>
      <w:proofErr w:type="spellEnd"/>
      <w:r>
        <w:t xml:space="preserve">» («Рассказ </w:t>
      </w:r>
      <w:proofErr w:type="spellStart"/>
      <w:r>
        <w:t>ребѐнка</w:t>
      </w:r>
      <w:proofErr w:type="spellEnd"/>
      <w:r>
        <w:t xml:space="preserve">»). </w:t>
      </w:r>
    </w:p>
    <w:p w14:paraId="1EE8977A" w14:textId="77777777" w:rsidR="004E38D3" w:rsidRDefault="00C1131D">
      <w:pPr>
        <w:ind w:left="9" w:right="11" w:firstLine="708"/>
      </w:pPr>
      <w:r>
        <w:t xml:space="preserve">155.9.6. Картинная галерея. Картина русского художника И.И. Левитана «Золотая осень», картина юкагирского художника Н.Н. Курилова, картина художника Е.А. </w:t>
      </w:r>
      <w:proofErr w:type="spellStart"/>
      <w:r>
        <w:t>Суржаниновой</w:t>
      </w:r>
      <w:proofErr w:type="spellEnd"/>
      <w:r>
        <w:t xml:space="preserve"> «Анна Дмитриевна </w:t>
      </w:r>
      <w:proofErr w:type="spellStart"/>
      <w:r>
        <w:t>Слепцова</w:t>
      </w:r>
      <w:proofErr w:type="spellEnd"/>
      <w:r>
        <w:t xml:space="preserve">». Характеристика героев, описание картины. </w:t>
      </w:r>
    </w:p>
    <w:p w14:paraId="5C07E0E9" w14:textId="77777777" w:rsidR="004E38D3" w:rsidRDefault="00C1131D">
      <w:pPr>
        <w:ind w:left="9" w:right="11" w:firstLine="708"/>
      </w:pPr>
      <w:r>
        <w:t>155.10. Планируемые результаты освоения программы по литературному чтению на родном (</w:t>
      </w:r>
      <w:proofErr w:type="spellStart"/>
      <w:r>
        <w:t>тундренном</w:t>
      </w:r>
      <w:proofErr w:type="spellEnd"/>
      <w:r>
        <w:t xml:space="preserve"> юкагирском) языке на уровне начального общего образования. </w:t>
      </w:r>
    </w:p>
    <w:p w14:paraId="354C3053" w14:textId="77777777" w:rsidR="004E38D3" w:rsidRDefault="00C1131D">
      <w:pPr>
        <w:ind w:left="9" w:right="11" w:firstLine="708"/>
      </w:pPr>
      <w:r>
        <w:t>155.10.1. В результате изучения литературного чтения на родном (</w:t>
      </w:r>
      <w:proofErr w:type="spellStart"/>
      <w:r>
        <w:t>тундренном</w:t>
      </w:r>
      <w:proofErr w:type="spellEnd"/>
      <w:r>
        <w:t xml:space="preserve"> юкагирском) языке на уровне начального общего образования у обучающегося будут сформированы следующие личностные результаты: </w:t>
      </w:r>
    </w:p>
    <w:p w14:paraId="46E6A649" w14:textId="77777777" w:rsidR="004E38D3" w:rsidRDefault="00C1131D">
      <w:pPr>
        <w:spacing w:after="133" w:line="259" w:lineRule="auto"/>
        <w:ind w:left="742" w:right="11"/>
      </w:pPr>
      <w:r>
        <w:t xml:space="preserve">1) гражданско-патриотического воспитания: </w:t>
      </w:r>
    </w:p>
    <w:p w14:paraId="198618F6" w14:textId="77777777" w:rsidR="004E38D3" w:rsidRDefault="00C1131D">
      <w:pPr>
        <w:ind w:left="9" w:right="11" w:firstLine="708"/>
      </w:pPr>
      <w:r>
        <w:t xml:space="preserve">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  </w:t>
      </w:r>
    </w:p>
    <w:p w14:paraId="4878520F" w14:textId="77777777" w:rsidR="004E38D3" w:rsidRDefault="00C1131D">
      <w:pPr>
        <w:ind w:left="9" w:right="11" w:firstLine="708"/>
      </w:pPr>
      <w:r>
        <w:t xml:space="preserve">проявление уважения к традициям и культуре своего и других народов в процессе восприятия и анализа художественных произведений и творчества народов </w:t>
      </w:r>
    </w:p>
    <w:p w14:paraId="4AF0E83C" w14:textId="77777777" w:rsidR="004E38D3" w:rsidRDefault="00C1131D">
      <w:pPr>
        <w:ind w:left="717" w:right="11" w:hanging="708"/>
      </w:pPr>
      <w:r>
        <w:t xml:space="preserve">России; осознание своей этнокультурной и российской гражданской идентичности; сопричастность к прошлому, настоящему и будущему родного края, в том </w:t>
      </w:r>
    </w:p>
    <w:p w14:paraId="170A1706" w14:textId="77777777" w:rsidR="004E38D3" w:rsidRDefault="00C1131D">
      <w:pPr>
        <w:ind w:left="19" w:right="11"/>
      </w:pPr>
      <w:r>
        <w:t xml:space="preserve">числе при работе с художественными произведениями; уважительное отношение к другим народам многонациональной России;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w:t>
      </w:r>
    </w:p>
    <w:p w14:paraId="7921F0C2" w14:textId="77777777" w:rsidR="004E38D3" w:rsidRDefault="00C1131D">
      <w:pPr>
        <w:spacing w:after="131" w:line="259" w:lineRule="auto"/>
        <w:ind w:left="742" w:right="11"/>
      </w:pPr>
      <w:r>
        <w:t xml:space="preserve">2) духовно-нравственного воспитания: </w:t>
      </w:r>
    </w:p>
    <w:p w14:paraId="261E296E" w14:textId="77777777" w:rsidR="004E38D3" w:rsidRDefault="00C1131D">
      <w:pPr>
        <w:spacing w:after="136" w:line="259" w:lineRule="auto"/>
        <w:ind w:left="19" w:right="9"/>
        <w:jc w:val="right"/>
      </w:pPr>
      <w:r>
        <w:t xml:space="preserve">проявление сопереживания, уважения и доброжелательности (в том числе с </w:t>
      </w:r>
    </w:p>
    <w:p w14:paraId="6E282A9D" w14:textId="77777777" w:rsidR="004E38D3" w:rsidRDefault="00C1131D">
      <w:pPr>
        <w:ind w:left="717" w:right="11" w:hanging="708"/>
      </w:pPr>
      <w:r>
        <w:lastRenderedPageBreak/>
        <w:t>использованием языковых средств для выражения своего состояния и чувств</w:t>
      </w:r>
      <w:proofErr w:type="gramStart"/>
      <w:r>
        <w:t>);  осознание</w:t>
      </w:r>
      <w:proofErr w:type="gramEnd"/>
      <w:r>
        <w:t xml:space="preserve"> этических понятий, оценка поведения и поступков персонажей </w:t>
      </w:r>
    </w:p>
    <w:p w14:paraId="15F7B815" w14:textId="77777777" w:rsidR="004E38D3" w:rsidRDefault="00C1131D">
      <w:pPr>
        <w:spacing w:after="40"/>
        <w:ind w:left="19" w:right="11"/>
      </w:pPr>
      <w:r>
        <w:t xml:space="preserve">художественных произведений в ситуации нравственного выбора; 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 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 3) эстетического воспитания: </w:t>
      </w:r>
    </w:p>
    <w:p w14:paraId="5B5DB899" w14:textId="77777777" w:rsidR="004E38D3" w:rsidRDefault="00C1131D">
      <w:pPr>
        <w:tabs>
          <w:tab w:val="center" w:pos="1567"/>
          <w:tab w:val="center" w:pos="3422"/>
          <w:tab w:val="center" w:pos="4514"/>
          <w:tab w:val="center" w:pos="5420"/>
          <w:tab w:val="center" w:pos="6317"/>
          <w:tab w:val="center" w:pos="7735"/>
          <w:tab w:val="right" w:pos="10243"/>
        </w:tabs>
        <w:spacing w:after="136" w:line="259" w:lineRule="auto"/>
        <w:ind w:left="0" w:right="0" w:firstLine="0"/>
        <w:jc w:val="left"/>
      </w:pPr>
      <w:r>
        <w:rPr>
          <w:rFonts w:ascii="Calibri" w:eastAsia="Calibri" w:hAnsi="Calibri" w:cs="Calibri"/>
          <w:sz w:val="22"/>
        </w:rPr>
        <w:tab/>
      </w:r>
      <w:r>
        <w:t xml:space="preserve">уважительное </w:t>
      </w:r>
      <w:r>
        <w:tab/>
        <w:t xml:space="preserve">отношение </w:t>
      </w:r>
      <w:r>
        <w:tab/>
        <w:t xml:space="preserve">и </w:t>
      </w:r>
      <w:r>
        <w:tab/>
        <w:t xml:space="preserve">интерес </w:t>
      </w:r>
      <w:r>
        <w:tab/>
        <w:t xml:space="preserve">к </w:t>
      </w:r>
      <w:r>
        <w:tab/>
        <w:t xml:space="preserve">художественной </w:t>
      </w:r>
      <w:r>
        <w:tab/>
        <w:t xml:space="preserve">культуре, </w:t>
      </w:r>
    </w:p>
    <w:p w14:paraId="357F9D8C" w14:textId="77777777" w:rsidR="004E38D3" w:rsidRDefault="00C1131D">
      <w:pPr>
        <w:ind w:left="19" w:right="11"/>
      </w:pPr>
      <w:r>
        <w:t xml:space="preserve">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 </w:t>
      </w:r>
    </w:p>
    <w:p w14:paraId="7BCBE723" w14:textId="77777777" w:rsidR="004E38D3" w:rsidRDefault="00C1131D">
      <w:pPr>
        <w:ind w:left="9" w:right="11" w:firstLine="708"/>
      </w:pPr>
      <w:r>
        <w:t xml:space="preserve">4) физического воспитания, формирования культуры здоровья и эмоционального благополучия: </w:t>
      </w:r>
    </w:p>
    <w:p w14:paraId="586F1D67" w14:textId="77777777" w:rsidR="004E38D3" w:rsidRDefault="00C1131D">
      <w:pPr>
        <w:tabs>
          <w:tab w:val="center" w:pos="1457"/>
          <w:tab w:val="center" w:pos="2939"/>
          <w:tab w:val="center" w:pos="4427"/>
          <w:tab w:val="center" w:pos="5910"/>
          <w:tab w:val="center" w:pos="6729"/>
          <w:tab w:val="center" w:pos="8182"/>
          <w:tab w:val="right" w:pos="10243"/>
        </w:tabs>
        <w:spacing w:after="136" w:line="259" w:lineRule="auto"/>
        <w:ind w:left="0" w:right="0" w:firstLine="0"/>
        <w:jc w:val="left"/>
      </w:pPr>
      <w:r>
        <w:rPr>
          <w:rFonts w:ascii="Calibri" w:eastAsia="Calibri" w:hAnsi="Calibri" w:cs="Calibri"/>
          <w:sz w:val="22"/>
        </w:rPr>
        <w:tab/>
      </w:r>
      <w:r>
        <w:t xml:space="preserve">соблюдение </w:t>
      </w:r>
      <w:r>
        <w:tab/>
        <w:t xml:space="preserve">правил </w:t>
      </w:r>
      <w:r>
        <w:tab/>
        <w:t xml:space="preserve">безопасного </w:t>
      </w:r>
      <w:r>
        <w:tab/>
        <w:t xml:space="preserve">поиска </w:t>
      </w:r>
      <w:r>
        <w:tab/>
        <w:t xml:space="preserve">в </w:t>
      </w:r>
      <w:r>
        <w:tab/>
        <w:t xml:space="preserve">информационной </w:t>
      </w:r>
      <w:r>
        <w:tab/>
        <w:t xml:space="preserve">среде </w:t>
      </w:r>
    </w:p>
    <w:p w14:paraId="39C7E3A4" w14:textId="77777777" w:rsidR="004E38D3" w:rsidRDefault="00C1131D">
      <w:pPr>
        <w:ind w:left="19" w:right="11"/>
      </w:pPr>
      <w:r>
        <w:t xml:space="preserve">дополнительной информации, в том числе на уроках литературного чтения на родном (родном юкагирском) языке; 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 5) трудового воспитания: </w:t>
      </w:r>
    </w:p>
    <w:p w14:paraId="4474E1A5" w14:textId="77777777" w:rsidR="004E38D3" w:rsidRDefault="00C1131D">
      <w:pPr>
        <w:ind w:left="9" w:right="11" w:firstLine="708"/>
      </w:pP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 </w:t>
      </w:r>
    </w:p>
    <w:p w14:paraId="53015354" w14:textId="77777777" w:rsidR="004E38D3" w:rsidRDefault="00C1131D">
      <w:pPr>
        <w:spacing w:after="131" w:line="259" w:lineRule="auto"/>
        <w:ind w:left="742" w:right="11"/>
      </w:pPr>
      <w:r>
        <w:t xml:space="preserve">6) экологического воспитания: </w:t>
      </w:r>
    </w:p>
    <w:p w14:paraId="74E695EE" w14:textId="77777777" w:rsidR="004E38D3" w:rsidRDefault="00C1131D">
      <w:pPr>
        <w:spacing w:after="136" w:line="259" w:lineRule="auto"/>
        <w:ind w:left="19" w:right="9"/>
        <w:jc w:val="right"/>
      </w:pPr>
      <w:r>
        <w:t xml:space="preserve">бережное отношение к природе посредством примеров из художественных </w:t>
      </w:r>
    </w:p>
    <w:p w14:paraId="4D12B230" w14:textId="77777777" w:rsidR="004E38D3" w:rsidRDefault="00C1131D">
      <w:pPr>
        <w:spacing w:line="361" w:lineRule="auto"/>
        <w:ind w:left="727" w:right="3735" w:hanging="718"/>
        <w:jc w:val="left"/>
      </w:pPr>
      <w:r>
        <w:t xml:space="preserve">произведений; неприятие действий, приносящих вред природе; 7) ценности научного познания: </w:t>
      </w:r>
    </w:p>
    <w:p w14:paraId="614AB679" w14:textId="77777777" w:rsidR="004E38D3" w:rsidRDefault="00C1131D">
      <w:pPr>
        <w:spacing w:after="136" w:line="259" w:lineRule="auto"/>
        <w:ind w:left="19" w:right="9"/>
        <w:jc w:val="right"/>
      </w:pPr>
      <w:r>
        <w:t xml:space="preserve">ориентация в деятельности на первоначальные представления о научной </w:t>
      </w:r>
    </w:p>
    <w:p w14:paraId="0A473466" w14:textId="77777777" w:rsidR="004E38D3" w:rsidRDefault="00C1131D">
      <w:pPr>
        <w:ind w:left="19" w:right="11"/>
      </w:pPr>
      <w:r>
        <w:lastRenderedPageBreak/>
        <w:t xml:space="preserve">картине мира, понимание важности слова как средства создания </w:t>
      </w:r>
      <w:proofErr w:type="spellStart"/>
      <w:r>
        <w:t>словеснохудожественного</w:t>
      </w:r>
      <w:proofErr w:type="spellEnd"/>
      <w:r>
        <w:t xml:space="preserve"> образа, способа выражения мыслей, чувств, идей автора; потребность в самостоятельной читательской деятельности, саморазвитии средствами литературы на </w:t>
      </w:r>
      <w:proofErr w:type="spellStart"/>
      <w:r>
        <w:t>тундренном</w:t>
      </w:r>
      <w:proofErr w:type="spellEnd"/>
      <w:r>
        <w:t xml:space="preserve"> юкагирском языке,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w:t>
      </w:r>
    </w:p>
    <w:p w14:paraId="68B1EADE" w14:textId="77777777" w:rsidR="004E38D3" w:rsidRDefault="00C1131D">
      <w:pPr>
        <w:ind w:left="9" w:right="11" w:firstLine="708"/>
      </w:pPr>
      <w:r>
        <w:t>155.10.2. В результате изучения литературного чтения на родном (</w:t>
      </w:r>
      <w:proofErr w:type="spellStart"/>
      <w:r>
        <w:t>тундренном</w:t>
      </w:r>
      <w:proofErr w:type="spellEnd"/>
      <w:r>
        <w:t xml:space="preserve"> юкагирском)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0C8C413C" w14:textId="77777777" w:rsidR="004E38D3" w:rsidRDefault="00C1131D">
      <w:pPr>
        <w:spacing w:after="137"/>
        <w:ind w:left="9" w:right="11" w:firstLine="708"/>
      </w:pPr>
      <w:r>
        <w:t xml:space="preserve">155.10.2.1. У обучающегося будут сформированы следующие базовые логические действия как часть познавательных универсальных учебных действий: сравнивать различные тексты по теме, главной мысли, жанру, соотносить </w:t>
      </w:r>
    </w:p>
    <w:p w14:paraId="7BAF5490" w14:textId="77777777" w:rsidR="004E38D3" w:rsidRDefault="00C1131D">
      <w:pPr>
        <w:ind w:left="19" w:right="11"/>
      </w:pPr>
      <w:r>
        <w:t xml:space="preserve">произведение и его автора, устанавливать основания для сравнения текстов, устанавливать аналогии текстов; объединять части объекта, объекты (тексты) по заданному признаку; определять существенный признак для классификации, классифицировать </w:t>
      </w:r>
    </w:p>
    <w:p w14:paraId="104C1A3E" w14:textId="77777777" w:rsidR="004E38D3" w:rsidRDefault="00C1131D">
      <w:pPr>
        <w:ind w:left="19" w:right="11"/>
      </w:pPr>
      <w:r>
        <w:t xml:space="preserve">произведения по темам, жанрам; 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 выявлять недостаток информации для решения учебной и практической </w:t>
      </w:r>
    </w:p>
    <w:p w14:paraId="52976ECD" w14:textId="77777777" w:rsidR="004E38D3" w:rsidRDefault="00C1131D">
      <w:pPr>
        <w:ind w:left="717" w:right="11" w:hanging="708"/>
      </w:pPr>
      <w:r>
        <w:t xml:space="preserve">задачи на основе предложенного алгоритма; устанавливать причинно-следственные связи в сюжете фольклорного и </w:t>
      </w:r>
    </w:p>
    <w:p w14:paraId="168283BE" w14:textId="77777777" w:rsidR="004E38D3" w:rsidRDefault="00C1131D">
      <w:pPr>
        <w:ind w:left="19" w:right="11"/>
      </w:pPr>
      <w:r>
        <w:t xml:space="preserve">художественного текста, при составлении плана, пересказе текста, характеристике поступков героев. </w:t>
      </w:r>
    </w:p>
    <w:p w14:paraId="2804DEA0" w14:textId="77777777" w:rsidR="004E38D3" w:rsidRDefault="00C1131D">
      <w:pPr>
        <w:ind w:left="9" w:right="11" w:firstLine="708"/>
      </w:pPr>
      <w:r>
        <w:t xml:space="preserve">155.10.2.2. У обучающегося будут сформированы следующие базовые исследовательские действия как часть познавательных универсальных учебных действий: </w:t>
      </w:r>
    </w:p>
    <w:p w14:paraId="5DDD685B" w14:textId="77777777" w:rsidR="004E38D3" w:rsidRDefault="00C1131D">
      <w:pPr>
        <w:spacing w:after="133" w:line="259" w:lineRule="auto"/>
        <w:ind w:left="742" w:right="11"/>
      </w:pPr>
      <w:r>
        <w:lastRenderedPageBreak/>
        <w:t xml:space="preserve">с помощью учителя формулировать цель; </w:t>
      </w:r>
    </w:p>
    <w:p w14:paraId="11F948CC" w14:textId="77777777" w:rsidR="004E38D3" w:rsidRDefault="00C1131D">
      <w:pPr>
        <w:spacing w:after="136" w:line="259" w:lineRule="auto"/>
        <w:ind w:left="19" w:right="9"/>
        <w:jc w:val="right"/>
      </w:pPr>
      <w:r>
        <w:t xml:space="preserve">сравнивать несколько вариантов решения задачи, выбирать наиболее </w:t>
      </w:r>
    </w:p>
    <w:p w14:paraId="236A7681" w14:textId="77777777" w:rsidR="004E38D3" w:rsidRDefault="00C1131D">
      <w:pPr>
        <w:ind w:left="717" w:right="2736" w:hanging="708"/>
      </w:pPr>
      <w:r>
        <w:t xml:space="preserve">подходящий (на основе предложенных критериев); выполнять по предложенному плану проектное задание; </w:t>
      </w:r>
    </w:p>
    <w:p w14:paraId="4650F5C6" w14:textId="77777777" w:rsidR="004E38D3" w:rsidRDefault="00C1131D">
      <w:pPr>
        <w:ind w:left="9" w:right="11" w:firstLine="708"/>
      </w:pPr>
      <w:r>
        <w:t xml:space="preserve">формулировать выводы и подкреплять их доказательствами на основе результатов проведенного анализа текста (классификации, сравнения, исследования); прогнозировать возможное развитие процессов, событий и их последствия в </w:t>
      </w:r>
    </w:p>
    <w:p w14:paraId="2AF18EA3" w14:textId="77777777" w:rsidR="004E38D3" w:rsidRDefault="00C1131D">
      <w:pPr>
        <w:spacing w:after="168" w:line="259" w:lineRule="auto"/>
        <w:ind w:left="19" w:right="11"/>
      </w:pPr>
      <w:r>
        <w:t xml:space="preserve">аналогичных или сходных ситуациях. </w:t>
      </w:r>
    </w:p>
    <w:p w14:paraId="0FF9D7AA" w14:textId="77777777" w:rsidR="004E38D3" w:rsidRDefault="00C1131D">
      <w:pPr>
        <w:spacing w:line="361" w:lineRule="auto"/>
        <w:ind w:left="9" w:right="6" w:firstLine="708"/>
        <w:jc w:val="left"/>
      </w:pPr>
      <w:r>
        <w:t xml:space="preserve">155.10.2.3. У </w:t>
      </w:r>
      <w:r>
        <w:tab/>
        <w:t xml:space="preserve">обучающегося </w:t>
      </w:r>
      <w:r>
        <w:tab/>
        <w:t xml:space="preserve">будут </w:t>
      </w:r>
      <w:r>
        <w:tab/>
        <w:t xml:space="preserve">сформированы </w:t>
      </w:r>
      <w:r>
        <w:tab/>
        <w:t xml:space="preserve">умения </w:t>
      </w:r>
      <w:r>
        <w:tab/>
        <w:t xml:space="preserve">работать </w:t>
      </w:r>
      <w:r>
        <w:tab/>
        <w:t xml:space="preserve">с информацией как часть познавательных универсальных учебных действий: выбирать источник получения информации: словарь, справочник; </w:t>
      </w:r>
    </w:p>
    <w:p w14:paraId="7ED33D11" w14:textId="77777777" w:rsidR="004E38D3" w:rsidRDefault="00C1131D">
      <w:pPr>
        <w:spacing w:after="136" w:line="259" w:lineRule="auto"/>
        <w:ind w:left="19" w:right="9"/>
        <w:jc w:val="right"/>
      </w:pPr>
      <w:r>
        <w:t xml:space="preserve">согласно заданному алгоритму находить в предложенном источнике (словаре, </w:t>
      </w:r>
    </w:p>
    <w:p w14:paraId="08DAAABE" w14:textId="77777777" w:rsidR="004E38D3" w:rsidRDefault="00C1131D">
      <w:pPr>
        <w:ind w:left="19" w:right="11"/>
      </w:pPr>
      <w:r>
        <w:t xml:space="preserve">справочнике) информацию, представленную в явном виде; распознавать достоверную и недостоверную информацию самостоятельно или на основании предложенного учителем способа </w:t>
      </w:r>
      <w:proofErr w:type="spellStart"/>
      <w:r>
        <w:t>еѐ</w:t>
      </w:r>
      <w:proofErr w:type="spellEnd"/>
      <w:r>
        <w:t xml:space="preserve"> проверки (с помощью словарей, справочников); соблюдать с помощью взрослых (учителей, родителей и (или) законных </w:t>
      </w:r>
    </w:p>
    <w:p w14:paraId="47D4EE59" w14:textId="77777777" w:rsidR="004E38D3" w:rsidRDefault="00C1131D">
      <w:pPr>
        <w:spacing w:after="131" w:line="259" w:lineRule="auto"/>
        <w:ind w:left="19" w:right="11"/>
      </w:pPr>
      <w:r>
        <w:t xml:space="preserve">представителей) правила информационной безопасности при поиске информации в </w:t>
      </w:r>
    </w:p>
    <w:p w14:paraId="4EC8B66E" w14:textId="77777777" w:rsidR="004E38D3" w:rsidRDefault="00C1131D">
      <w:pPr>
        <w:ind w:left="717" w:right="11" w:hanging="708"/>
      </w:pPr>
      <w:r>
        <w:t xml:space="preserve">Интернете; анализировать и создавать текстовую, видео, графическую, звуковую, </w:t>
      </w:r>
    </w:p>
    <w:p w14:paraId="050B7B99" w14:textId="77777777" w:rsidR="004E38D3" w:rsidRDefault="00C1131D">
      <w:pPr>
        <w:spacing w:after="131" w:line="259" w:lineRule="auto"/>
        <w:ind w:left="19" w:right="11"/>
      </w:pPr>
      <w:r>
        <w:t xml:space="preserve">информацию в соответствии с учебной задачей; </w:t>
      </w:r>
    </w:p>
    <w:p w14:paraId="249143B2" w14:textId="77777777" w:rsidR="004E38D3" w:rsidRDefault="00C1131D">
      <w:pPr>
        <w:ind w:left="9" w:right="11" w:firstLine="708"/>
      </w:pPr>
      <w:r>
        <w:t xml:space="preserve">понимать информацию, зафиксированную в виде таблиц, схем, самостоятельно создавать схемы, таблицы по результатам работы с текстами. </w:t>
      </w:r>
    </w:p>
    <w:p w14:paraId="73DED675" w14:textId="77777777" w:rsidR="004E38D3" w:rsidRDefault="00C1131D">
      <w:pPr>
        <w:ind w:left="9" w:right="11" w:firstLine="708"/>
      </w:pPr>
      <w:r>
        <w:t xml:space="preserve">155.10.2.4. У обучающегося будут сформированы умения общения как часть коммуникативных универсальных учебных действий: воспринимать и формулировать суждения, выражать эмоции в соответствии с </w:t>
      </w:r>
    </w:p>
    <w:p w14:paraId="46D63BB1" w14:textId="77777777" w:rsidR="004E38D3" w:rsidRDefault="00C1131D">
      <w:pPr>
        <w:ind w:left="717" w:right="11" w:hanging="708"/>
      </w:pPr>
      <w:r>
        <w:t xml:space="preserve">целями и условиями общения в знакомой среде; проявлять уважительное отношение к собеседнику, соблюдать правила </w:t>
      </w:r>
    </w:p>
    <w:p w14:paraId="23BCD270" w14:textId="77777777" w:rsidR="004E38D3" w:rsidRDefault="00C1131D">
      <w:pPr>
        <w:spacing w:line="361" w:lineRule="auto"/>
        <w:ind w:left="727" w:right="2068" w:hanging="718"/>
        <w:jc w:val="left"/>
      </w:pPr>
      <w:r>
        <w:t xml:space="preserve">ведения диалога и дискуссии; признавать возможность существования разных точек зрения; корректно и аргументированно высказывать свое мнение; </w:t>
      </w:r>
    </w:p>
    <w:p w14:paraId="1DE1E410" w14:textId="77777777" w:rsidR="004E38D3" w:rsidRDefault="00C1131D">
      <w:pPr>
        <w:ind w:left="742" w:right="11"/>
      </w:pPr>
      <w:r>
        <w:lastRenderedPageBreak/>
        <w:t xml:space="preserve">строить речевое высказывание в соответствии с поставленной задачей; создавать устные (описание, рассуждение, повествование) и письменные </w:t>
      </w:r>
    </w:p>
    <w:p w14:paraId="7DF6F753" w14:textId="77777777" w:rsidR="004E38D3" w:rsidRDefault="00C1131D">
      <w:pPr>
        <w:ind w:left="717" w:right="3173" w:hanging="708"/>
      </w:pPr>
      <w:r>
        <w:t xml:space="preserve">(повествование) тексты; подготавливать небольшие публичные выступления;  </w:t>
      </w:r>
    </w:p>
    <w:p w14:paraId="067B303B" w14:textId="77777777" w:rsidR="004E38D3" w:rsidRDefault="00C1131D">
      <w:pPr>
        <w:spacing w:after="136" w:line="259" w:lineRule="auto"/>
        <w:ind w:left="19" w:right="9"/>
        <w:jc w:val="right"/>
      </w:pPr>
      <w:r>
        <w:t xml:space="preserve">подбирать иллюстративный материал (рисунки, фото, плакаты) к тексту </w:t>
      </w:r>
    </w:p>
    <w:p w14:paraId="3EF5EB53" w14:textId="77777777" w:rsidR="004E38D3" w:rsidRDefault="00C1131D">
      <w:pPr>
        <w:spacing w:after="133" w:line="259" w:lineRule="auto"/>
        <w:ind w:left="19" w:right="11"/>
      </w:pPr>
      <w:r>
        <w:t xml:space="preserve">выступления. </w:t>
      </w:r>
    </w:p>
    <w:p w14:paraId="7B51A936" w14:textId="77777777" w:rsidR="004E38D3" w:rsidRDefault="00C1131D">
      <w:pPr>
        <w:ind w:left="9" w:right="11" w:firstLine="708"/>
      </w:pPr>
      <w:r>
        <w:t xml:space="preserve">155.10.2.5. У обучающегося будут сформированы умения самоорганизации как части регулятивных универсальных учебных действий: планировать действия по решению учебной задачи для получения результата; выстраивать последовательность выбранных действий. </w:t>
      </w:r>
    </w:p>
    <w:p w14:paraId="06D58990" w14:textId="77777777" w:rsidR="004E38D3" w:rsidRDefault="00C1131D">
      <w:pPr>
        <w:ind w:left="9" w:right="11" w:firstLine="708"/>
      </w:pPr>
      <w:r>
        <w:t xml:space="preserve">155.10.2.6. У обучающегося будут сформированы умения самоконтроля как части регулятивных универсальных учебных действий: </w:t>
      </w:r>
    </w:p>
    <w:p w14:paraId="490B000D" w14:textId="77777777" w:rsidR="004E38D3" w:rsidRDefault="00C1131D">
      <w:pPr>
        <w:ind w:left="742" w:right="11"/>
      </w:pPr>
      <w:r>
        <w:t xml:space="preserve">устанавливать причины успеха или неудач учебной деятельности; корректировать свои учебные действия для преодоления речевых ошибок. </w:t>
      </w:r>
    </w:p>
    <w:p w14:paraId="460DC90A" w14:textId="77777777" w:rsidR="004E38D3" w:rsidRDefault="00C1131D">
      <w:pPr>
        <w:ind w:left="9" w:right="11" w:firstLine="708"/>
      </w:pPr>
      <w:r>
        <w:t xml:space="preserve">155.10.2.7. У обучающегося будут сформированы умения совместной деятельности: </w:t>
      </w:r>
    </w:p>
    <w:p w14:paraId="19E66811" w14:textId="77777777" w:rsidR="004E38D3" w:rsidRDefault="00C1131D">
      <w:pPr>
        <w:ind w:left="9" w:right="11" w:firstLine="708"/>
      </w:pPr>
      <w:r>
        <w:t xml:space="preserve">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выстраивать действия по </w:t>
      </w:r>
      <w:proofErr w:type="spellStart"/>
      <w:r>
        <w:t>еѐ</w:t>
      </w:r>
      <w:proofErr w:type="spellEnd"/>
      <w:r>
        <w:t xml:space="preserve">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w:t>
      </w:r>
    </w:p>
    <w:p w14:paraId="37330913" w14:textId="77777777" w:rsidR="004E38D3" w:rsidRDefault="00C1131D">
      <w:pPr>
        <w:ind w:left="9" w:right="11" w:firstLine="708"/>
      </w:pPr>
      <w:r>
        <w:t>выполнять совместные проектные задания по литературному чтению на родном (</w:t>
      </w:r>
      <w:proofErr w:type="spellStart"/>
      <w:r>
        <w:t>тундренном</w:t>
      </w:r>
      <w:proofErr w:type="spellEnd"/>
      <w:r>
        <w:t xml:space="preserve"> юкагирском языке) языке с использованием предложенного образца. </w:t>
      </w:r>
    </w:p>
    <w:p w14:paraId="3BF000E2" w14:textId="77777777" w:rsidR="004E38D3" w:rsidRDefault="00C1131D">
      <w:pPr>
        <w:ind w:left="9" w:right="11" w:firstLine="708"/>
      </w:pPr>
      <w:r>
        <w:t>155.10.3. Предметные результаты изучения литературного чтения на родном (</w:t>
      </w:r>
      <w:proofErr w:type="spellStart"/>
      <w:r>
        <w:t>тундренном</w:t>
      </w:r>
      <w:proofErr w:type="spellEnd"/>
      <w:r>
        <w:t xml:space="preserve"> юкагирском) языке. К концу обучения в 1 классе обучающийся научится: </w:t>
      </w:r>
    </w:p>
    <w:p w14:paraId="015EB5EC" w14:textId="77777777" w:rsidR="004E38D3" w:rsidRDefault="00C1131D">
      <w:pPr>
        <w:spacing w:after="136" w:line="259" w:lineRule="auto"/>
        <w:ind w:left="19" w:right="9"/>
        <w:jc w:val="right"/>
      </w:pPr>
      <w:r>
        <w:lastRenderedPageBreak/>
        <w:t xml:space="preserve">читать вслух (владеть техникой слогового плавного, осознанного и </w:t>
      </w:r>
    </w:p>
    <w:p w14:paraId="2975CDB7" w14:textId="77777777" w:rsidR="004E38D3" w:rsidRDefault="00C1131D">
      <w:pPr>
        <w:ind w:left="19" w:right="11"/>
      </w:pPr>
      <w:r>
        <w:t xml:space="preserve">правильного чтения вслух с учетом индивидуальных возможностей, с переходом на чтение словами без пропусков и перестановок букв и слогов), осознанно выбирать интонацию, темп чтения и необходимые паузы в соответствии с особенностями текста; отвечать на вопросы в устной форме; </w:t>
      </w:r>
    </w:p>
    <w:p w14:paraId="2761BB0D" w14:textId="77777777" w:rsidR="004E38D3" w:rsidRDefault="00C1131D">
      <w:pPr>
        <w:spacing w:line="259" w:lineRule="auto"/>
        <w:ind w:left="742" w:right="11"/>
      </w:pPr>
      <w:r>
        <w:t xml:space="preserve">читать наизусть 1–2 стихотворения разных авторов; </w:t>
      </w:r>
    </w:p>
    <w:p w14:paraId="6B51B155" w14:textId="77777777" w:rsidR="004E38D3" w:rsidRDefault="00C1131D">
      <w:pPr>
        <w:spacing w:after="134" w:line="259" w:lineRule="auto"/>
        <w:ind w:left="742" w:right="11"/>
      </w:pPr>
      <w:r>
        <w:t xml:space="preserve">различать отдельные жанры фольклора (считалки) и художественной </w:t>
      </w:r>
    </w:p>
    <w:p w14:paraId="380CF6A3" w14:textId="77777777" w:rsidR="004E38D3" w:rsidRDefault="00C1131D">
      <w:pPr>
        <w:ind w:left="717" w:right="3796" w:hanging="708"/>
      </w:pPr>
      <w:r>
        <w:t xml:space="preserve">литературы (рассказы, стихотворения); выразительно читать текст; </w:t>
      </w:r>
    </w:p>
    <w:p w14:paraId="645EAAE5" w14:textId="77777777" w:rsidR="004E38D3" w:rsidRDefault="00C1131D">
      <w:pPr>
        <w:spacing w:after="131" w:line="259" w:lineRule="auto"/>
        <w:ind w:left="742" w:right="11"/>
      </w:pPr>
      <w:r>
        <w:t xml:space="preserve">составлять устное высказывание (2–3 предложения) на заданную тему по </w:t>
      </w:r>
    </w:p>
    <w:p w14:paraId="1ECF11AC" w14:textId="77777777" w:rsidR="004E38D3" w:rsidRDefault="00C1131D">
      <w:pPr>
        <w:spacing w:after="133" w:line="259" w:lineRule="auto"/>
        <w:ind w:left="19" w:right="11"/>
      </w:pPr>
      <w:r>
        <w:t xml:space="preserve">образцу (на основе прочитанного или прослушанного произведения). </w:t>
      </w:r>
    </w:p>
    <w:p w14:paraId="08E5BE57" w14:textId="77777777" w:rsidR="004E38D3" w:rsidRDefault="00C1131D">
      <w:pPr>
        <w:ind w:left="9" w:right="11" w:firstLine="708"/>
      </w:pPr>
      <w:r>
        <w:t>155.10.4. Предметные результаты изучения литературного чтения на родном (</w:t>
      </w:r>
      <w:proofErr w:type="spellStart"/>
      <w:r>
        <w:t>тундренном</w:t>
      </w:r>
      <w:proofErr w:type="spellEnd"/>
      <w:r>
        <w:t xml:space="preserve"> юкагирском) языке. К концу обучения во 2 классе обучающийся научится: </w:t>
      </w:r>
    </w:p>
    <w:p w14:paraId="70C3D4B0" w14:textId="77777777" w:rsidR="004E38D3" w:rsidRDefault="00C1131D">
      <w:pPr>
        <w:ind w:left="9" w:right="11" w:firstLine="708"/>
      </w:pPr>
      <w:r>
        <w:t xml:space="preserve">читать вслух (владеть техникой осознанного и правильного чтения вслух целыми словами без пропусков и перестановок букв и слогов, с соблюдением при чтении орфоэпических интонационных норм), переходить от чтения вслух к чтению про себя; понимать смысл прочитанных произведений или воспринятых на слух, </w:t>
      </w:r>
    </w:p>
    <w:p w14:paraId="23C34FE9" w14:textId="77777777" w:rsidR="004E38D3" w:rsidRDefault="00C1131D">
      <w:pPr>
        <w:ind w:left="717" w:right="11" w:hanging="708"/>
      </w:pPr>
      <w:r>
        <w:t xml:space="preserve">задавать вопросы к фактическому содержанию произведения; участвовать в обсуждении прослушанного или прочитанного текста; использовать словарь учебника для получения дополнительной информации о </w:t>
      </w:r>
    </w:p>
    <w:p w14:paraId="16DD6DBF" w14:textId="77777777" w:rsidR="004E38D3" w:rsidRDefault="00C1131D">
      <w:pPr>
        <w:ind w:left="717" w:right="4072" w:hanging="708"/>
      </w:pPr>
      <w:r>
        <w:t xml:space="preserve">значении слова; читать наизусть стихотворные произведения; </w:t>
      </w:r>
    </w:p>
    <w:p w14:paraId="47C7F288" w14:textId="77777777" w:rsidR="004E38D3" w:rsidRDefault="00C1131D">
      <w:pPr>
        <w:spacing w:after="131" w:line="259" w:lineRule="auto"/>
        <w:ind w:left="742" w:right="11"/>
      </w:pPr>
      <w:r>
        <w:t xml:space="preserve">совершенствовать в процессе чтения произведений юкагирской литературы </w:t>
      </w:r>
    </w:p>
    <w:p w14:paraId="5CB02372" w14:textId="77777777" w:rsidR="004E38D3" w:rsidRDefault="00C1131D">
      <w:pPr>
        <w:spacing w:after="131" w:line="259" w:lineRule="auto"/>
        <w:ind w:left="19" w:right="11"/>
      </w:pPr>
      <w:r>
        <w:t xml:space="preserve">читательские умения: читать вслух и про себя. </w:t>
      </w:r>
    </w:p>
    <w:p w14:paraId="6C4CB6A9" w14:textId="77777777" w:rsidR="004E38D3" w:rsidRDefault="00C1131D">
      <w:pPr>
        <w:ind w:left="9" w:right="11" w:firstLine="708"/>
      </w:pPr>
      <w:r>
        <w:t>155.10.5. Предметные результаты изучения литературного чтения на родном (</w:t>
      </w:r>
      <w:proofErr w:type="spellStart"/>
      <w:r>
        <w:t>тундренном</w:t>
      </w:r>
      <w:proofErr w:type="spellEnd"/>
      <w:r>
        <w:t xml:space="preserve"> юкагирском) языке. К концу обучения в 3 классе обучающийся научится: </w:t>
      </w:r>
    </w:p>
    <w:p w14:paraId="560860F6" w14:textId="77777777" w:rsidR="004E38D3" w:rsidRDefault="00C1131D">
      <w:pPr>
        <w:spacing w:after="131" w:line="259" w:lineRule="auto"/>
        <w:ind w:left="742" w:right="11"/>
      </w:pPr>
      <w:r>
        <w:t xml:space="preserve">определять (с помощью учителя) тему и главную мысль прочитанного или </w:t>
      </w:r>
    </w:p>
    <w:p w14:paraId="1A7CA90B" w14:textId="77777777" w:rsidR="004E38D3" w:rsidRDefault="00C1131D">
      <w:pPr>
        <w:ind w:left="717" w:right="4938" w:hanging="708"/>
      </w:pPr>
      <w:r>
        <w:lastRenderedPageBreak/>
        <w:t xml:space="preserve">прослушанного текста; характеризовать литературного героя; </w:t>
      </w:r>
    </w:p>
    <w:p w14:paraId="3B6DBF26" w14:textId="77777777" w:rsidR="004E38D3" w:rsidRDefault="00C1131D">
      <w:pPr>
        <w:spacing w:after="131" w:line="259" w:lineRule="auto"/>
        <w:ind w:left="742" w:right="11"/>
      </w:pPr>
      <w:r>
        <w:t xml:space="preserve">читать вслух и про себя, владеть элементарными </w:t>
      </w:r>
      <w:proofErr w:type="spellStart"/>
      <w:r>
        <w:t>приѐмами</w:t>
      </w:r>
      <w:proofErr w:type="spellEnd"/>
      <w:r>
        <w:t xml:space="preserve"> переработки и </w:t>
      </w:r>
    </w:p>
    <w:p w14:paraId="7C4AD876" w14:textId="77777777" w:rsidR="004E38D3" w:rsidRDefault="00C1131D">
      <w:pPr>
        <w:ind w:left="717" w:right="11" w:hanging="708"/>
      </w:pPr>
      <w:r>
        <w:t xml:space="preserve">анализа художественных, научно-популярных и учебных текстов; участвовать в беседе по прослушанному или прочитанному тексту, доказывать </w:t>
      </w:r>
    </w:p>
    <w:p w14:paraId="5E5F27E4" w14:textId="77777777" w:rsidR="004E38D3" w:rsidRDefault="00C1131D">
      <w:pPr>
        <w:spacing w:line="259" w:lineRule="auto"/>
        <w:ind w:left="19" w:right="11"/>
      </w:pPr>
      <w:r>
        <w:t xml:space="preserve">и подтверждать собственное мнение ссылками на текст;  </w:t>
      </w:r>
    </w:p>
    <w:p w14:paraId="038A4DF1" w14:textId="77777777" w:rsidR="004E38D3" w:rsidRDefault="00C1131D">
      <w:pPr>
        <w:spacing w:after="136" w:line="259" w:lineRule="auto"/>
        <w:ind w:left="19" w:right="9"/>
        <w:jc w:val="right"/>
      </w:pPr>
      <w:r>
        <w:t xml:space="preserve">передавать содержание прочитанного или прослушанного с </w:t>
      </w:r>
      <w:proofErr w:type="spellStart"/>
      <w:r>
        <w:t>учѐтом</w:t>
      </w:r>
      <w:proofErr w:type="spellEnd"/>
      <w:r>
        <w:t xml:space="preserve"> специфики </w:t>
      </w:r>
    </w:p>
    <w:p w14:paraId="6BDCD08B" w14:textId="77777777" w:rsidR="004E38D3" w:rsidRDefault="00C1131D">
      <w:pPr>
        <w:ind w:left="717" w:right="11" w:hanging="708"/>
      </w:pPr>
      <w:r>
        <w:t xml:space="preserve">текста в виде полного или краткого пересказа; пересказывать литературное произведение от имени одного из действующих </w:t>
      </w:r>
    </w:p>
    <w:p w14:paraId="113954F7" w14:textId="77777777" w:rsidR="004E38D3" w:rsidRDefault="00C1131D">
      <w:pPr>
        <w:ind w:left="717" w:right="11" w:hanging="708"/>
      </w:pPr>
      <w:r>
        <w:t xml:space="preserve">лиц; пользоваться справочными источниками для понимания текста и получения </w:t>
      </w:r>
    </w:p>
    <w:p w14:paraId="5F7D53EE" w14:textId="77777777" w:rsidR="004E38D3" w:rsidRDefault="00C1131D">
      <w:pPr>
        <w:spacing w:after="131" w:line="259" w:lineRule="auto"/>
        <w:ind w:left="19" w:right="11"/>
      </w:pPr>
      <w:r>
        <w:t xml:space="preserve">дополнительной информации. </w:t>
      </w:r>
    </w:p>
    <w:p w14:paraId="6609C73F" w14:textId="77777777" w:rsidR="004E38D3" w:rsidRDefault="00C1131D">
      <w:pPr>
        <w:ind w:left="9" w:right="11" w:firstLine="708"/>
      </w:pPr>
      <w:r>
        <w:t>155.10.6. Предметные результаты изучения литературного чтения на родном (</w:t>
      </w:r>
      <w:proofErr w:type="spellStart"/>
      <w:r>
        <w:t>тундренном</w:t>
      </w:r>
      <w:proofErr w:type="spellEnd"/>
      <w:r>
        <w:t xml:space="preserve"> юкагирском) языке. К концу обучения в 4 классе обучающийся научится: </w:t>
      </w:r>
    </w:p>
    <w:p w14:paraId="202DAA69" w14:textId="77777777" w:rsidR="004E38D3" w:rsidRDefault="00C1131D">
      <w:pPr>
        <w:spacing w:after="136" w:line="259" w:lineRule="auto"/>
        <w:ind w:left="19" w:right="9"/>
        <w:jc w:val="right"/>
      </w:pPr>
      <w:r>
        <w:t xml:space="preserve">определять позиции героев художественного текста и позицию автора </w:t>
      </w:r>
    </w:p>
    <w:p w14:paraId="12EF2E8D" w14:textId="77777777" w:rsidR="004E38D3" w:rsidRDefault="00C1131D">
      <w:pPr>
        <w:ind w:left="717" w:right="11" w:hanging="708"/>
      </w:pPr>
      <w:r>
        <w:t xml:space="preserve">художественного текста; владеть элементарными </w:t>
      </w:r>
      <w:proofErr w:type="spellStart"/>
      <w:r>
        <w:t>приѐмами</w:t>
      </w:r>
      <w:proofErr w:type="spellEnd"/>
      <w:r>
        <w:t xml:space="preserve"> переработки художественных, научно-</w:t>
      </w:r>
    </w:p>
    <w:p w14:paraId="7CD997BC" w14:textId="77777777" w:rsidR="004E38D3" w:rsidRDefault="00C1131D">
      <w:pPr>
        <w:ind w:left="717" w:right="3006" w:hanging="708"/>
      </w:pPr>
      <w:r>
        <w:t xml:space="preserve">популярных и учебных текстов; подтверждать собственное мнение ссылками на текст; </w:t>
      </w:r>
    </w:p>
    <w:p w14:paraId="429EF032" w14:textId="77777777" w:rsidR="004E38D3" w:rsidRDefault="00C1131D">
      <w:pPr>
        <w:spacing w:after="136" w:line="259" w:lineRule="auto"/>
        <w:ind w:left="19" w:right="9"/>
        <w:jc w:val="right"/>
      </w:pPr>
      <w:r>
        <w:t xml:space="preserve">передавать содержание прочитанного или прослушанного в виде полного или </w:t>
      </w:r>
    </w:p>
    <w:p w14:paraId="66719364" w14:textId="77777777" w:rsidR="004E38D3" w:rsidRDefault="00C1131D">
      <w:pPr>
        <w:ind w:left="717" w:right="11" w:hanging="708"/>
      </w:pPr>
      <w:r>
        <w:t xml:space="preserve">краткого </w:t>
      </w:r>
      <w:proofErr w:type="gramStart"/>
      <w:r>
        <w:t>пересказа;  составлять</w:t>
      </w:r>
      <w:proofErr w:type="gramEnd"/>
      <w:r>
        <w:t xml:space="preserve"> устный рассказ на основе прочитанного произведения с </w:t>
      </w:r>
      <w:proofErr w:type="spellStart"/>
      <w:r>
        <w:t>учѐтом</w:t>
      </w:r>
      <w:proofErr w:type="spellEnd"/>
      <w:r>
        <w:t xml:space="preserve"> </w:t>
      </w:r>
    </w:p>
    <w:p w14:paraId="2E304C61" w14:textId="77777777" w:rsidR="004E38D3" w:rsidRDefault="00C1131D">
      <w:pPr>
        <w:ind w:left="717" w:right="11" w:hanging="708"/>
      </w:pPr>
      <w:r>
        <w:t xml:space="preserve">коммуникативной задачи; пользоваться справочными источниками для понимания текста и получения </w:t>
      </w:r>
    </w:p>
    <w:p w14:paraId="0DEEF20B" w14:textId="77777777" w:rsidR="004E38D3" w:rsidRDefault="00C1131D">
      <w:pPr>
        <w:ind w:left="717" w:right="11" w:hanging="708"/>
      </w:pPr>
      <w:r>
        <w:t xml:space="preserve">дополнительной информации; выполнять проектные задания с использованием различных источников </w:t>
      </w:r>
    </w:p>
    <w:p w14:paraId="22C84A71" w14:textId="77777777" w:rsidR="004E38D3" w:rsidRDefault="00C1131D">
      <w:pPr>
        <w:spacing w:after="134" w:line="259" w:lineRule="auto"/>
        <w:ind w:left="19" w:right="11"/>
      </w:pPr>
      <w:r>
        <w:t xml:space="preserve">информации. </w:t>
      </w:r>
    </w:p>
    <w:p w14:paraId="78DC9E99" w14:textId="77777777" w:rsidR="004E38D3" w:rsidRDefault="00C1131D">
      <w:pPr>
        <w:numPr>
          <w:ilvl w:val="0"/>
          <w:numId w:val="91"/>
        </w:numPr>
        <w:ind w:right="11" w:firstLine="708"/>
      </w:pPr>
      <w:r>
        <w:t xml:space="preserve">Федеральная рабочая программа по учебному предмету «Литературное чтение на родном (якутском) языке». </w:t>
      </w:r>
    </w:p>
    <w:p w14:paraId="42BD53B6" w14:textId="77777777" w:rsidR="004E38D3" w:rsidRDefault="00C1131D">
      <w:pPr>
        <w:numPr>
          <w:ilvl w:val="1"/>
          <w:numId w:val="91"/>
        </w:numPr>
        <w:ind w:right="11" w:firstLine="708"/>
      </w:pPr>
      <w:r>
        <w:lastRenderedPageBreak/>
        <w:t xml:space="preserve">Федеральная рабочая программа по учебному предмету «Литературное чтение на родном (якутском) языке» (предметная область «Родной язык и литературное чтение на родном языке») (далее соответственно – программа по литературному чтению на родном (якутском) языке, литературное чтение на родном (якутском) языке) разработана для обучающихся, владеющих и (или) слабо владеющих родным (якутским) языком, и включает пояснительную записку, содержание обучения, планируемые результаты освоения программы по литературному чтению на родном (якутском) языке.  </w:t>
      </w:r>
    </w:p>
    <w:p w14:paraId="744137F8" w14:textId="77777777" w:rsidR="004E38D3" w:rsidRDefault="00C1131D">
      <w:pPr>
        <w:numPr>
          <w:ilvl w:val="1"/>
          <w:numId w:val="91"/>
        </w:numPr>
        <w:ind w:right="11" w:firstLine="708"/>
      </w:pPr>
      <w:r>
        <w:t xml:space="preserve">Пояснительная записка отражает общие цели изучения литературного чтения на родном (якутском) языке, место в структуре учебного плана, а также подходы к отбору содержания, к определению планируемых результатов. </w:t>
      </w:r>
    </w:p>
    <w:p w14:paraId="050D108B" w14:textId="77777777" w:rsidR="004E38D3" w:rsidRDefault="00C1131D">
      <w:pPr>
        <w:numPr>
          <w:ilvl w:val="1"/>
          <w:numId w:val="91"/>
        </w:numPr>
        <w:ind w:right="11" w:firstLine="708"/>
      </w:pPr>
      <w: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61406A41" w14:textId="77777777" w:rsidR="004E38D3" w:rsidRDefault="00C1131D">
      <w:pPr>
        <w:numPr>
          <w:ilvl w:val="1"/>
          <w:numId w:val="91"/>
        </w:numPr>
        <w:ind w:right="11" w:firstLine="708"/>
      </w:pPr>
      <w:r>
        <w:t xml:space="preserve">Планируемые результаты освоения программы по литературному чтению на родном (якутском)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 </w:t>
      </w:r>
    </w:p>
    <w:p w14:paraId="7F391D92" w14:textId="77777777" w:rsidR="004E38D3" w:rsidRDefault="00C1131D">
      <w:pPr>
        <w:numPr>
          <w:ilvl w:val="1"/>
          <w:numId w:val="91"/>
        </w:numPr>
        <w:spacing w:after="133" w:line="259" w:lineRule="auto"/>
        <w:ind w:right="11" w:firstLine="708"/>
      </w:pPr>
      <w:r>
        <w:t xml:space="preserve">Пояснительная записка. </w:t>
      </w:r>
    </w:p>
    <w:p w14:paraId="4D3061B3" w14:textId="77777777" w:rsidR="004E38D3" w:rsidRDefault="00C1131D">
      <w:pPr>
        <w:numPr>
          <w:ilvl w:val="2"/>
          <w:numId w:val="91"/>
        </w:numPr>
        <w:ind w:right="11" w:firstLine="708"/>
      </w:pPr>
      <w:r>
        <w:t xml:space="preserve">Программа по литературному чтению на родном (якутском)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 </w:t>
      </w:r>
    </w:p>
    <w:p w14:paraId="5420ED03" w14:textId="77777777" w:rsidR="004E38D3" w:rsidRDefault="00C1131D">
      <w:pPr>
        <w:numPr>
          <w:ilvl w:val="2"/>
          <w:numId w:val="91"/>
        </w:numPr>
        <w:ind w:right="11" w:firstLine="708"/>
      </w:pPr>
      <w:r>
        <w:t xml:space="preserve">Литературное чтение на родном (якутском) языке является ведущим учебным предметом начального общего образования, обеспечивающим познавательное, интеллектуальное, речевое, эмоциональное, эстетическое, творческое развитие обучающихся. Взаимосвязанное преподавание учебных предметов «Литературное чтение» и «Литературное чтение на родном (якутском) </w:t>
      </w:r>
      <w:r>
        <w:lastRenderedPageBreak/>
        <w:t xml:space="preserve">языке» создает условия для выстраивания единой системы </w:t>
      </w:r>
      <w:proofErr w:type="spellStart"/>
      <w:r>
        <w:t>гражданскопатриотического</w:t>
      </w:r>
      <w:proofErr w:type="spellEnd"/>
      <w:r>
        <w:t xml:space="preserve">, духовно-нравственного воспитания, обучения смысловому чтению, литературоведческой пропедевтике, анализу литературных произведений в контексте </w:t>
      </w:r>
      <w:proofErr w:type="spellStart"/>
      <w:r>
        <w:t>билингвального</w:t>
      </w:r>
      <w:proofErr w:type="spellEnd"/>
      <w:r>
        <w:t xml:space="preserve"> образования. </w:t>
      </w:r>
    </w:p>
    <w:p w14:paraId="0E3175E4" w14:textId="77777777" w:rsidR="004E38D3" w:rsidRDefault="00C1131D">
      <w:pPr>
        <w:numPr>
          <w:ilvl w:val="2"/>
          <w:numId w:val="91"/>
        </w:numPr>
        <w:ind w:right="11" w:firstLine="708"/>
      </w:pPr>
      <w:r>
        <w:t xml:space="preserve">Фольклорные и литературные тексты, включенные в содержание программы, отобраны с </w:t>
      </w:r>
      <w:proofErr w:type="spellStart"/>
      <w:r>
        <w:t>учѐтом</w:t>
      </w:r>
      <w:proofErr w:type="spellEnd"/>
      <w:r>
        <w:t xml:space="preserve"> возрастных психологических особенностей восприятия детьми художественных произведений, воспитательного потенциала, позволяющего транслировать обучающимся традиционные российские </w:t>
      </w:r>
      <w:proofErr w:type="spellStart"/>
      <w:r>
        <w:t>духовнонравственные</w:t>
      </w:r>
      <w:proofErr w:type="spellEnd"/>
      <w:r>
        <w:t xml:space="preserve"> ценности, представление различных жанров фольклора и литературы, языкового и культурного многообразия России.  </w:t>
      </w:r>
    </w:p>
    <w:p w14:paraId="1A847197" w14:textId="77777777" w:rsidR="004E38D3" w:rsidRDefault="00C1131D">
      <w:pPr>
        <w:numPr>
          <w:ilvl w:val="2"/>
          <w:numId w:val="91"/>
        </w:numPr>
        <w:ind w:right="11" w:firstLine="708"/>
      </w:pPr>
      <w:r>
        <w:t xml:space="preserve">В содержании программы по литературному чтению на родном (якутском) языке выделяются следующие содержательные линии: чтение фольклорных и литературных произведений; развитие основных видов речевой деятельности с </w:t>
      </w:r>
      <w:proofErr w:type="spellStart"/>
      <w:r>
        <w:t>учѐтом</w:t>
      </w:r>
      <w:proofErr w:type="spellEnd"/>
      <w:r>
        <w:t xml:space="preserve"> уровня владения родным языком, формирования билингвизма у обучающихся; обучение технике смыслового чтения; литературоведческая пропедевтика; поэтапное формирование первоначальных умений работы с текстом; творческая деятельность (придумывание возможного варианта развития сюжета сказок, рассказов, составление рассказов по аналогии с прочитанным произведением, чтение по ролям, инсценирование, выразительное чтение, сочинение и другие), формирование базовой библиографической культуры работы с книгами на якутском языке. </w:t>
      </w:r>
    </w:p>
    <w:p w14:paraId="66066573" w14:textId="77777777" w:rsidR="004E38D3" w:rsidRDefault="00C1131D">
      <w:pPr>
        <w:numPr>
          <w:ilvl w:val="2"/>
          <w:numId w:val="91"/>
        </w:numPr>
        <w:ind w:right="11" w:firstLine="708"/>
      </w:pPr>
      <w:r>
        <w:t xml:space="preserve">Изучение литературного чтения на родном (якутском) языке направлено на достижение следующих целей: </w:t>
      </w:r>
    </w:p>
    <w:p w14:paraId="1E6EE471" w14:textId="77777777" w:rsidR="004E38D3" w:rsidRDefault="00C1131D">
      <w:pPr>
        <w:ind w:left="9" w:right="11" w:firstLine="708"/>
      </w:pPr>
      <w:r>
        <w:t xml:space="preserve">содействие становлению российской гражданской и этнокультурной идентичностей, формирование базовых навыков смыслового чтения и первоначальных литературоведческих понятий на родном (якутском) языке. </w:t>
      </w:r>
    </w:p>
    <w:p w14:paraId="1F3E799A" w14:textId="77777777" w:rsidR="004E38D3" w:rsidRDefault="00C1131D">
      <w:pPr>
        <w:numPr>
          <w:ilvl w:val="2"/>
          <w:numId w:val="91"/>
        </w:numPr>
        <w:ind w:right="11" w:firstLine="708"/>
      </w:pPr>
      <w:r>
        <w:t xml:space="preserve">Достижение цели изучения литературного чтения на родном (якутском) языке определяется решением следующих задач: </w:t>
      </w:r>
    </w:p>
    <w:p w14:paraId="3ACBC56A" w14:textId="77777777" w:rsidR="004E38D3" w:rsidRDefault="00C1131D">
      <w:pPr>
        <w:ind w:left="742" w:right="11"/>
      </w:pPr>
      <w:r>
        <w:lastRenderedPageBreak/>
        <w:t xml:space="preserve">формирование традиционных российских духовно-нравственных ценностей; осознание исторической преемственности поколений, личной ответственности </w:t>
      </w:r>
    </w:p>
    <w:p w14:paraId="36613D63" w14:textId="77777777" w:rsidR="004E38D3" w:rsidRDefault="00C1131D">
      <w:pPr>
        <w:spacing w:after="137"/>
        <w:ind w:left="19" w:right="11"/>
      </w:pPr>
      <w:r>
        <w:t xml:space="preserve">за сохранение языкового и культурного наследия родного народа; овладение техникой смыслового чтения (осознанным, правильным, беглым, выразительным чтением на уровне осмысления и понимания тематического и идейного содержания произведения); обучение творческому чтению (развитие способности эмоционально воспринимать текст, понимать и воссоздавать прочитанное произведение, реализовать личностное восприятие прочитанного в творческой деятельности); развитие речи на родном языке (обогащение лексического состава и </w:t>
      </w:r>
    </w:p>
    <w:p w14:paraId="4B7CDC8D" w14:textId="77777777" w:rsidR="004E38D3" w:rsidRDefault="00C1131D">
      <w:pPr>
        <w:ind w:left="717" w:right="11" w:hanging="708"/>
      </w:pPr>
      <w:r>
        <w:t xml:space="preserve">грамматического строя, совершенствование орфоэпических навыков, связной речи); овладение элементарными умениями анализа и интерпретации текста, </w:t>
      </w:r>
    </w:p>
    <w:p w14:paraId="1025E20B" w14:textId="77777777" w:rsidR="004E38D3" w:rsidRDefault="00C1131D">
      <w:pPr>
        <w:spacing w:after="131" w:line="259" w:lineRule="auto"/>
        <w:ind w:left="19" w:right="11"/>
      </w:pPr>
      <w:r>
        <w:t xml:space="preserve">осознанного использования при анализе текста изученных литературных понятий. </w:t>
      </w:r>
    </w:p>
    <w:p w14:paraId="185D8B27" w14:textId="77777777" w:rsidR="004E38D3" w:rsidRDefault="00C1131D">
      <w:pPr>
        <w:ind w:left="9" w:right="11" w:firstLine="708"/>
      </w:pPr>
      <w:r>
        <w:t xml:space="preserve">156.5.7. Общее число часов, рекомендованных для изучения литературного чтения на родном (якутском) языке, – 112 часов: в 1 классе – 10 часов (1 час в неделю), во 2 классе – 34 часа (1 час в неделю), в 3 классе – 34 часа (1 час в неделю), в 4 классе – 34 часа (1 час в неделю). </w:t>
      </w:r>
    </w:p>
    <w:p w14:paraId="57B011C3" w14:textId="77777777" w:rsidR="004E38D3" w:rsidRDefault="00C1131D">
      <w:pPr>
        <w:spacing w:after="133" w:line="259" w:lineRule="auto"/>
        <w:ind w:left="742" w:right="11"/>
      </w:pPr>
      <w:r>
        <w:t xml:space="preserve">156.6. Содержание обучения в 1 классе.  </w:t>
      </w:r>
    </w:p>
    <w:p w14:paraId="18A64154" w14:textId="77777777" w:rsidR="004E38D3" w:rsidRDefault="00C1131D">
      <w:pPr>
        <w:spacing w:after="131" w:line="259" w:lineRule="auto"/>
        <w:ind w:left="742" w:right="11"/>
      </w:pPr>
      <w:r>
        <w:t xml:space="preserve">156.6.1. Устное народное творчество. </w:t>
      </w:r>
    </w:p>
    <w:p w14:paraId="3D25050A" w14:textId="77777777" w:rsidR="004E38D3" w:rsidRDefault="00C1131D">
      <w:pPr>
        <w:ind w:left="9" w:right="11" w:firstLine="708"/>
      </w:pPr>
      <w:r>
        <w:t>Сказки «</w:t>
      </w:r>
      <w:proofErr w:type="spellStart"/>
      <w:r>
        <w:t>Куттас</w:t>
      </w:r>
      <w:proofErr w:type="spellEnd"/>
      <w:r>
        <w:t xml:space="preserve"> </w:t>
      </w:r>
      <w:proofErr w:type="spellStart"/>
      <w:r>
        <w:t>куобах</w:t>
      </w:r>
      <w:proofErr w:type="spellEnd"/>
      <w:r>
        <w:t>» («Трусливый заяц»), «</w:t>
      </w:r>
      <w:proofErr w:type="spellStart"/>
      <w:r>
        <w:t>Кутуйахтаах</w:t>
      </w:r>
      <w:proofErr w:type="spellEnd"/>
      <w:r>
        <w:t xml:space="preserve"> </w:t>
      </w:r>
      <w:proofErr w:type="spellStart"/>
      <w:r>
        <w:t>тайах</w:t>
      </w:r>
      <w:proofErr w:type="spellEnd"/>
      <w:r>
        <w:t>» («Мышь и лось»), «</w:t>
      </w:r>
      <w:proofErr w:type="spellStart"/>
      <w:r>
        <w:t>Ааныс</w:t>
      </w:r>
      <w:proofErr w:type="spellEnd"/>
      <w:r>
        <w:t xml:space="preserve">» («Аннушка»), пословицы и загадки. </w:t>
      </w:r>
    </w:p>
    <w:p w14:paraId="503F1C16" w14:textId="77777777" w:rsidR="004E38D3" w:rsidRDefault="00C1131D">
      <w:pPr>
        <w:spacing w:after="133" w:line="259" w:lineRule="auto"/>
        <w:ind w:left="742" w:right="11"/>
      </w:pPr>
      <w:r>
        <w:t xml:space="preserve">156.6.2. Рассказы (по выбору). </w:t>
      </w:r>
    </w:p>
    <w:p w14:paraId="20254E76" w14:textId="77777777" w:rsidR="004E38D3" w:rsidRDefault="00C1131D">
      <w:pPr>
        <w:ind w:left="9" w:right="11" w:firstLine="708"/>
      </w:pPr>
      <w:r>
        <w:t>М.Д. Ефимов «</w:t>
      </w:r>
      <w:proofErr w:type="spellStart"/>
      <w:r>
        <w:t>Оскуолаҕа</w:t>
      </w:r>
      <w:proofErr w:type="spellEnd"/>
      <w:r>
        <w:t>» («В школе»), «</w:t>
      </w:r>
      <w:proofErr w:type="spellStart"/>
      <w:r>
        <w:t>Дьиэҕэ</w:t>
      </w:r>
      <w:proofErr w:type="spellEnd"/>
      <w:r>
        <w:t xml:space="preserve">» «Дома»), </w:t>
      </w:r>
      <w:proofErr w:type="spellStart"/>
      <w:r>
        <w:t>Суорун</w:t>
      </w:r>
      <w:proofErr w:type="spellEnd"/>
      <w:r>
        <w:t xml:space="preserve"> </w:t>
      </w:r>
      <w:proofErr w:type="spellStart"/>
      <w:r>
        <w:t>Омоллоон</w:t>
      </w:r>
      <w:proofErr w:type="spellEnd"/>
      <w:r>
        <w:t xml:space="preserve"> «</w:t>
      </w:r>
      <w:proofErr w:type="spellStart"/>
      <w:r>
        <w:t>Кырдьыксыт</w:t>
      </w:r>
      <w:proofErr w:type="spellEnd"/>
      <w:r>
        <w:t xml:space="preserve"> </w:t>
      </w:r>
      <w:proofErr w:type="spellStart"/>
      <w:r>
        <w:t>оҕо</w:t>
      </w:r>
      <w:proofErr w:type="spellEnd"/>
      <w:r>
        <w:t xml:space="preserve">» («Честный </w:t>
      </w:r>
      <w:proofErr w:type="spellStart"/>
      <w:r>
        <w:t>ребѐнок</w:t>
      </w:r>
      <w:proofErr w:type="spellEnd"/>
      <w:r>
        <w:t>»), «</w:t>
      </w:r>
      <w:proofErr w:type="spellStart"/>
      <w:r>
        <w:t>Күҿрэгэй</w:t>
      </w:r>
      <w:proofErr w:type="spellEnd"/>
      <w:r>
        <w:t xml:space="preserve"> </w:t>
      </w:r>
      <w:proofErr w:type="spellStart"/>
      <w:r>
        <w:t>уйата</w:t>
      </w:r>
      <w:proofErr w:type="spellEnd"/>
      <w:r>
        <w:t xml:space="preserve">» («Гнездо жаворонка»), </w:t>
      </w:r>
      <w:proofErr w:type="spellStart"/>
      <w:r>
        <w:t>Амма</w:t>
      </w:r>
      <w:proofErr w:type="spellEnd"/>
      <w:r>
        <w:t xml:space="preserve"> </w:t>
      </w:r>
      <w:proofErr w:type="spellStart"/>
      <w:r>
        <w:t>Аччыгыйа</w:t>
      </w:r>
      <w:proofErr w:type="spellEnd"/>
      <w:r>
        <w:t xml:space="preserve"> «</w:t>
      </w:r>
      <w:proofErr w:type="spellStart"/>
      <w:r>
        <w:t>Тоҕус</w:t>
      </w:r>
      <w:proofErr w:type="spellEnd"/>
      <w:r>
        <w:t xml:space="preserve"> </w:t>
      </w:r>
      <w:proofErr w:type="spellStart"/>
      <w:r>
        <w:t>тҿгүл</w:t>
      </w:r>
      <w:proofErr w:type="spellEnd"/>
      <w:r>
        <w:t xml:space="preserve"> </w:t>
      </w:r>
      <w:proofErr w:type="spellStart"/>
      <w:r>
        <w:t>тоҕо</w:t>
      </w:r>
      <w:proofErr w:type="spellEnd"/>
      <w:r>
        <w:t>?» («Девять почемучек»), В.Ф. Алданский «</w:t>
      </w:r>
      <w:proofErr w:type="spellStart"/>
      <w:r>
        <w:t>Ардах</w:t>
      </w:r>
      <w:proofErr w:type="spellEnd"/>
      <w:r>
        <w:t>» («Дождь»), Л.А. Афанасьев «</w:t>
      </w:r>
      <w:proofErr w:type="spellStart"/>
      <w:r>
        <w:t>Ыһыах</w:t>
      </w:r>
      <w:proofErr w:type="spellEnd"/>
      <w:r>
        <w:t xml:space="preserve">» («Якутский народный праздник»). </w:t>
      </w:r>
    </w:p>
    <w:p w14:paraId="523FCFDF" w14:textId="77777777" w:rsidR="004E38D3" w:rsidRDefault="00C1131D">
      <w:pPr>
        <w:spacing w:after="133" w:line="259" w:lineRule="auto"/>
        <w:ind w:left="742" w:right="11"/>
      </w:pPr>
      <w:r>
        <w:t xml:space="preserve">156.6.3. Стихотворения (по выбору). </w:t>
      </w:r>
    </w:p>
    <w:p w14:paraId="75167108" w14:textId="77777777" w:rsidR="004E38D3" w:rsidRDefault="00C1131D">
      <w:pPr>
        <w:ind w:left="9" w:right="11" w:firstLine="708"/>
      </w:pPr>
      <w:r>
        <w:t xml:space="preserve">П. </w:t>
      </w:r>
      <w:proofErr w:type="spellStart"/>
      <w:r>
        <w:t>Тобуроков</w:t>
      </w:r>
      <w:proofErr w:type="spellEnd"/>
      <w:r>
        <w:t xml:space="preserve"> «</w:t>
      </w:r>
      <w:proofErr w:type="spellStart"/>
      <w:r>
        <w:t>Мичээр</w:t>
      </w:r>
      <w:proofErr w:type="spellEnd"/>
      <w:r>
        <w:t>» («Улыбка»), «</w:t>
      </w:r>
      <w:proofErr w:type="spellStart"/>
      <w:r>
        <w:t>Тоҕо</w:t>
      </w:r>
      <w:proofErr w:type="spellEnd"/>
      <w:r>
        <w:t xml:space="preserve">?» («Почему?»), </w:t>
      </w:r>
      <w:proofErr w:type="spellStart"/>
      <w:r>
        <w:t>КындылИ.М</w:t>
      </w:r>
      <w:proofErr w:type="spellEnd"/>
      <w:r>
        <w:t>. Гоголев «</w:t>
      </w:r>
      <w:proofErr w:type="spellStart"/>
      <w:r>
        <w:t>Күн</w:t>
      </w:r>
      <w:proofErr w:type="spellEnd"/>
      <w:r>
        <w:t>» («Солнце»), «</w:t>
      </w:r>
      <w:proofErr w:type="spellStart"/>
      <w:r>
        <w:t>Күҿрэгэй</w:t>
      </w:r>
      <w:proofErr w:type="spellEnd"/>
      <w:r>
        <w:t xml:space="preserve">» («Жаворонок»), А.И. Николаев </w:t>
      </w:r>
    </w:p>
    <w:p w14:paraId="78FB23A2" w14:textId="77777777" w:rsidR="004E38D3" w:rsidRDefault="00C1131D">
      <w:pPr>
        <w:ind w:left="19" w:right="11"/>
      </w:pPr>
      <w:r>
        <w:lastRenderedPageBreak/>
        <w:t>«</w:t>
      </w:r>
      <w:proofErr w:type="spellStart"/>
      <w:r>
        <w:t>Тыытыма</w:t>
      </w:r>
      <w:proofErr w:type="spellEnd"/>
      <w:r>
        <w:t xml:space="preserve"> </w:t>
      </w:r>
      <w:proofErr w:type="spellStart"/>
      <w:r>
        <w:t>чыычаах</w:t>
      </w:r>
      <w:proofErr w:type="spellEnd"/>
      <w:r>
        <w:t xml:space="preserve"> </w:t>
      </w:r>
      <w:proofErr w:type="spellStart"/>
      <w:r>
        <w:t>уйатын</w:t>
      </w:r>
      <w:proofErr w:type="spellEnd"/>
      <w:r>
        <w:t xml:space="preserve">» («Не трогайте гнездо птицы»), Баал </w:t>
      </w:r>
      <w:proofErr w:type="spellStart"/>
      <w:r>
        <w:t>Хабырыыс</w:t>
      </w:r>
      <w:proofErr w:type="spellEnd"/>
      <w:r>
        <w:t xml:space="preserve"> «</w:t>
      </w:r>
      <w:proofErr w:type="spellStart"/>
      <w:r>
        <w:t>Сылгы</w:t>
      </w:r>
      <w:proofErr w:type="spellEnd"/>
      <w:r>
        <w:t xml:space="preserve"> </w:t>
      </w:r>
      <w:proofErr w:type="spellStart"/>
      <w:r>
        <w:t>чыычааҕа</w:t>
      </w:r>
      <w:proofErr w:type="spellEnd"/>
      <w:r>
        <w:t xml:space="preserve">» («Трясогузка»), П.П. </w:t>
      </w:r>
      <w:proofErr w:type="spellStart"/>
      <w:r>
        <w:t>Одорусов</w:t>
      </w:r>
      <w:proofErr w:type="spellEnd"/>
      <w:r>
        <w:t xml:space="preserve"> «</w:t>
      </w:r>
      <w:proofErr w:type="spellStart"/>
      <w:r>
        <w:t>Саас</w:t>
      </w:r>
      <w:proofErr w:type="spellEnd"/>
      <w:r>
        <w:t>» («Весна»), «</w:t>
      </w:r>
      <w:proofErr w:type="spellStart"/>
      <w:r>
        <w:t>Бүгүн</w:t>
      </w:r>
      <w:proofErr w:type="spellEnd"/>
      <w:r>
        <w:t xml:space="preserve"> </w:t>
      </w:r>
      <w:proofErr w:type="spellStart"/>
      <w:r>
        <w:t>оҕо</w:t>
      </w:r>
      <w:proofErr w:type="spellEnd"/>
      <w:r>
        <w:t xml:space="preserve"> </w:t>
      </w:r>
      <w:proofErr w:type="spellStart"/>
      <w:r>
        <w:t>ыһыаҕа</w:t>
      </w:r>
      <w:proofErr w:type="spellEnd"/>
      <w:r>
        <w:t>» («Сегодня праздник детворы»), «</w:t>
      </w:r>
      <w:proofErr w:type="spellStart"/>
      <w:r>
        <w:t>Үлэлиир</w:t>
      </w:r>
      <w:proofErr w:type="spellEnd"/>
      <w:r>
        <w:t xml:space="preserve"> </w:t>
      </w:r>
      <w:proofErr w:type="spellStart"/>
      <w:r>
        <w:t>үчүгэй</w:t>
      </w:r>
      <w:proofErr w:type="spellEnd"/>
      <w:r>
        <w:t>» («Хорошо работать»), С.Т. Руфов «</w:t>
      </w:r>
      <w:proofErr w:type="spellStart"/>
      <w:r>
        <w:t>Сааскы</w:t>
      </w:r>
      <w:proofErr w:type="spellEnd"/>
      <w:r>
        <w:t xml:space="preserve"> </w:t>
      </w:r>
      <w:proofErr w:type="spellStart"/>
      <w:r>
        <w:t>ырыа</w:t>
      </w:r>
      <w:proofErr w:type="spellEnd"/>
      <w:r>
        <w:t xml:space="preserve">» («Весенняя песня»), М.П. </w:t>
      </w:r>
      <w:proofErr w:type="spellStart"/>
      <w:r>
        <w:t>Обутова-Эверстова</w:t>
      </w:r>
      <w:proofErr w:type="spellEnd"/>
      <w:r>
        <w:t xml:space="preserve"> «</w:t>
      </w:r>
      <w:proofErr w:type="spellStart"/>
      <w:r>
        <w:t>Ньургуһун</w:t>
      </w:r>
      <w:proofErr w:type="spellEnd"/>
      <w:r>
        <w:t>» («Подснежник»), Л.А. Попов «</w:t>
      </w:r>
      <w:proofErr w:type="spellStart"/>
      <w:r>
        <w:t>Маҥаас</w:t>
      </w:r>
      <w:proofErr w:type="spellEnd"/>
      <w:r>
        <w:t xml:space="preserve"> </w:t>
      </w:r>
      <w:proofErr w:type="spellStart"/>
      <w:r>
        <w:t>ньирэй</w:t>
      </w:r>
      <w:proofErr w:type="spellEnd"/>
      <w:r>
        <w:t>» («</w:t>
      </w:r>
      <w:proofErr w:type="spellStart"/>
      <w:r>
        <w:t>Телѐнок</w:t>
      </w:r>
      <w:proofErr w:type="spellEnd"/>
      <w:r>
        <w:t xml:space="preserve"> с белой отметиной»), С.П. Данилов «</w:t>
      </w:r>
      <w:proofErr w:type="spellStart"/>
      <w:r>
        <w:t>Үрүмэччи</w:t>
      </w:r>
      <w:proofErr w:type="spellEnd"/>
      <w:r>
        <w:t xml:space="preserve">» («Бабочка»), К. </w:t>
      </w:r>
      <w:proofErr w:type="spellStart"/>
      <w:r>
        <w:t>Туйарский</w:t>
      </w:r>
      <w:proofErr w:type="spellEnd"/>
      <w:r>
        <w:t xml:space="preserve"> «Току-току </w:t>
      </w:r>
      <w:proofErr w:type="spellStart"/>
      <w:r>
        <w:t>ньээм-ньээм</w:t>
      </w:r>
      <w:proofErr w:type="spellEnd"/>
      <w:r>
        <w:t xml:space="preserve">» («Одуванчик»).  </w:t>
      </w:r>
    </w:p>
    <w:p w14:paraId="5592F510" w14:textId="77777777" w:rsidR="004E38D3" w:rsidRDefault="00C1131D">
      <w:pPr>
        <w:spacing w:after="131" w:line="259" w:lineRule="auto"/>
        <w:ind w:left="742" w:right="11"/>
      </w:pPr>
      <w:r>
        <w:t xml:space="preserve">156.6.4. Литературоведческая пропедевтика. </w:t>
      </w:r>
    </w:p>
    <w:p w14:paraId="01D0405B" w14:textId="77777777" w:rsidR="004E38D3" w:rsidRDefault="00C1131D">
      <w:pPr>
        <w:ind w:left="9" w:right="11" w:firstLine="708"/>
      </w:pPr>
      <w:r>
        <w:t xml:space="preserve">Первичные представления об особенностях литературных жанров (стихотворение, рассказ), о малых жанрах фольклора (загадка, пословица); элементарный анализ прочитанного или прослушанного текста: характеризовать (положительные и отрицательные) поступки героев. </w:t>
      </w:r>
    </w:p>
    <w:p w14:paraId="2D4198DC" w14:textId="77777777" w:rsidR="004E38D3" w:rsidRDefault="00C1131D">
      <w:pPr>
        <w:spacing w:after="131" w:line="259" w:lineRule="auto"/>
        <w:ind w:left="742" w:right="11"/>
      </w:pPr>
      <w:r>
        <w:t xml:space="preserve">156.7. Содержание обучения во 2 классе. </w:t>
      </w:r>
    </w:p>
    <w:p w14:paraId="4891F36F" w14:textId="77777777" w:rsidR="004E38D3" w:rsidRDefault="00C1131D">
      <w:pPr>
        <w:spacing w:after="131" w:line="259" w:lineRule="auto"/>
        <w:ind w:left="742" w:right="11"/>
      </w:pPr>
      <w:r>
        <w:t xml:space="preserve">156.7.1. Устное народное творчество </w:t>
      </w:r>
    </w:p>
    <w:p w14:paraId="2234CD0E" w14:textId="77777777" w:rsidR="004E38D3" w:rsidRDefault="00C1131D">
      <w:pPr>
        <w:ind w:left="9" w:right="11" w:firstLine="708"/>
      </w:pPr>
      <w:r>
        <w:t xml:space="preserve">Якутский героический эпос – </w:t>
      </w:r>
      <w:proofErr w:type="spellStart"/>
      <w:r>
        <w:t>олонхо</w:t>
      </w:r>
      <w:proofErr w:type="spellEnd"/>
      <w:r>
        <w:t xml:space="preserve"> (отрывки), сказки «</w:t>
      </w:r>
      <w:proofErr w:type="spellStart"/>
      <w:r>
        <w:t>Бҿрҿ</w:t>
      </w:r>
      <w:proofErr w:type="spellEnd"/>
      <w:r>
        <w:t xml:space="preserve"> </w:t>
      </w:r>
      <w:proofErr w:type="spellStart"/>
      <w:r>
        <w:t>куйуурдаабыта</w:t>
      </w:r>
      <w:proofErr w:type="spellEnd"/>
      <w:r>
        <w:t xml:space="preserve">» («О </w:t>
      </w:r>
      <w:proofErr w:type="gramStart"/>
      <w:r>
        <w:t>том</w:t>
      </w:r>
      <w:proofErr w:type="gramEnd"/>
      <w:r>
        <w:t xml:space="preserve"> как волк рыбачил»), «</w:t>
      </w:r>
      <w:proofErr w:type="spellStart"/>
      <w:r>
        <w:t>Куобах</w:t>
      </w:r>
      <w:proofErr w:type="spellEnd"/>
      <w:r>
        <w:t xml:space="preserve"> </w:t>
      </w:r>
      <w:proofErr w:type="spellStart"/>
      <w:r>
        <w:t>туһунан</w:t>
      </w:r>
      <w:proofErr w:type="spellEnd"/>
      <w:r>
        <w:t xml:space="preserve"> </w:t>
      </w:r>
      <w:proofErr w:type="spellStart"/>
      <w:r>
        <w:t>остуоруйа</w:t>
      </w:r>
      <w:proofErr w:type="spellEnd"/>
      <w:r>
        <w:t>» («Сказка о зайце»), «</w:t>
      </w:r>
      <w:proofErr w:type="spellStart"/>
      <w:r>
        <w:t>Саһыл</w:t>
      </w:r>
      <w:proofErr w:type="spellEnd"/>
      <w:r>
        <w:t xml:space="preserve"> </w:t>
      </w:r>
      <w:proofErr w:type="spellStart"/>
      <w:r>
        <w:t>уонна</w:t>
      </w:r>
      <w:proofErr w:type="spellEnd"/>
      <w:r>
        <w:t xml:space="preserve"> </w:t>
      </w:r>
      <w:proofErr w:type="spellStart"/>
      <w:r>
        <w:t>балыксыт</w:t>
      </w:r>
      <w:proofErr w:type="spellEnd"/>
      <w:r>
        <w:t>» («Лиса и рыбак»), «</w:t>
      </w:r>
      <w:proofErr w:type="spellStart"/>
      <w:r>
        <w:t>Тииҥ</w:t>
      </w:r>
      <w:proofErr w:type="spellEnd"/>
      <w:r>
        <w:t xml:space="preserve"> </w:t>
      </w:r>
      <w:proofErr w:type="spellStart"/>
      <w:r>
        <w:t>уонна</w:t>
      </w:r>
      <w:proofErr w:type="spellEnd"/>
      <w:r>
        <w:t xml:space="preserve"> </w:t>
      </w:r>
      <w:proofErr w:type="spellStart"/>
      <w:r>
        <w:t>куобах</w:t>
      </w:r>
      <w:proofErr w:type="spellEnd"/>
      <w:r>
        <w:t>» («Белка и заяц»), «</w:t>
      </w:r>
      <w:proofErr w:type="spellStart"/>
      <w:r>
        <w:t>Ҿйдҿҿх</w:t>
      </w:r>
      <w:proofErr w:type="spellEnd"/>
      <w:r>
        <w:t xml:space="preserve"> </w:t>
      </w:r>
      <w:proofErr w:type="spellStart"/>
      <w:r>
        <w:t>бааһынай</w:t>
      </w:r>
      <w:proofErr w:type="spellEnd"/>
      <w:r>
        <w:t xml:space="preserve">» («Умный крестьянин»), сказки народов России (по выбору), малые жанры фольклора. </w:t>
      </w:r>
    </w:p>
    <w:p w14:paraId="5EAB62DB" w14:textId="77777777" w:rsidR="004E38D3" w:rsidRDefault="00C1131D">
      <w:pPr>
        <w:spacing w:after="131" w:line="259" w:lineRule="auto"/>
        <w:ind w:left="742" w:right="11"/>
      </w:pPr>
      <w:r>
        <w:t xml:space="preserve">156.7.2. Стихотворения (по выбору). </w:t>
      </w:r>
    </w:p>
    <w:p w14:paraId="6FFC646A" w14:textId="77777777" w:rsidR="004E38D3" w:rsidRDefault="00C1131D">
      <w:pPr>
        <w:ind w:left="9" w:right="11" w:firstLine="708"/>
      </w:pPr>
      <w:r>
        <w:t xml:space="preserve">П. </w:t>
      </w:r>
      <w:proofErr w:type="spellStart"/>
      <w:r>
        <w:t>Тобуроков</w:t>
      </w:r>
      <w:proofErr w:type="spellEnd"/>
      <w:r>
        <w:t xml:space="preserve"> «</w:t>
      </w:r>
      <w:proofErr w:type="spellStart"/>
      <w:r>
        <w:t>Оскуолабыт</w:t>
      </w:r>
      <w:proofErr w:type="spellEnd"/>
      <w:r>
        <w:t xml:space="preserve"> </w:t>
      </w:r>
      <w:proofErr w:type="spellStart"/>
      <w:r>
        <w:t>дорообо</w:t>
      </w:r>
      <w:proofErr w:type="spellEnd"/>
      <w:r>
        <w:t>!» («Здравствуй, школа!»), Г.М. Данилов «</w:t>
      </w:r>
      <w:proofErr w:type="spellStart"/>
      <w:r>
        <w:t>Күһүҥҥу</w:t>
      </w:r>
      <w:proofErr w:type="spellEnd"/>
      <w:r>
        <w:t xml:space="preserve"> </w:t>
      </w:r>
      <w:proofErr w:type="spellStart"/>
      <w:r>
        <w:t>сарсыарда</w:t>
      </w:r>
      <w:proofErr w:type="spellEnd"/>
      <w:r>
        <w:t>» («Осеннее утро»), А.И. Софронов «</w:t>
      </w:r>
      <w:proofErr w:type="spellStart"/>
      <w:r>
        <w:t>Оҕо-оҕо</w:t>
      </w:r>
      <w:proofErr w:type="spellEnd"/>
      <w:r>
        <w:t xml:space="preserve"> </w:t>
      </w:r>
      <w:proofErr w:type="spellStart"/>
      <w:r>
        <w:t>эрдэххэ</w:t>
      </w:r>
      <w:proofErr w:type="spellEnd"/>
      <w:r>
        <w:t>» («Детство»), «</w:t>
      </w:r>
      <w:proofErr w:type="spellStart"/>
      <w:r>
        <w:t>Туллук-туллук</w:t>
      </w:r>
      <w:proofErr w:type="spellEnd"/>
      <w:r>
        <w:t xml:space="preserve"> </w:t>
      </w:r>
      <w:proofErr w:type="spellStart"/>
      <w:r>
        <w:t>доҕоттор</w:t>
      </w:r>
      <w:proofErr w:type="spellEnd"/>
      <w:r>
        <w:t>» («Наши друзья пуночки»), С.П. Данилов «</w:t>
      </w:r>
      <w:proofErr w:type="spellStart"/>
      <w:r>
        <w:t>Күн</w:t>
      </w:r>
      <w:proofErr w:type="spellEnd"/>
      <w:r>
        <w:t xml:space="preserve"> </w:t>
      </w:r>
      <w:proofErr w:type="spellStart"/>
      <w:r>
        <w:t>күлэр</w:t>
      </w:r>
      <w:proofErr w:type="spellEnd"/>
      <w:r>
        <w:t xml:space="preserve">» («Солнце </w:t>
      </w:r>
      <w:proofErr w:type="spellStart"/>
      <w:r>
        <w:t>смеѐтся</w:t>
      </w:r>
      <w:proofErr w:type="spellEnd"/>
      <w:r>
        <w:t xml:space="preserve">»), В.К. Ксенофонтов «Хампа </w:t>
      </w:r>
      <w:proofErr w:type="spellStart"/>
      <w:r>
        <w:t>тыа</w:t>
      </w:r>
      <w:proofErr w:type="spellEnd"/>
      <w:r>
        <w:t xml:space="preserve"> </w:t>
      </w:r>
      <w:proofErr w:type="spellStart"/>
      <w:r>
        <w:t>барахсан</w:t>
      </w:r>
      <w:proofErr w:type="spellEnd"/>
      <w:r>
        <w:t xml:space="preserve">» («Любимый </w:t>
      </w:r>
      <w:proofErr w:type="spellStart"/>
      <w:r>
        <w:t>зелѐный</w:t>
      </w:r>
      <w:proofErr w:type="spellEnd"/>
      <w:r>
        <w:t xml:space="preserve"> лес»), </w:t>
      </w:r>
      <w:proofErr w:type="spellStart"/>
      <w:r>
        <w:t>Күннүк</w:t>
      </w:r>
      <w:proofErr w:type="spellEnd"/>
      <w:r>
        <w:t xml:space="preserve"> </w:t>
      </w:r>
      <w:proofErr w:type="spellStart"/>
      <w:r>
        <w:t>Уурастыырап</w:t>
      </w:r>
      <w:proofErr w:type="spellEnd"/>
      <w:r>
        <w:t xml:space="preserve"> «</w:t>
      </w:r>
      <w:proofErr w:type="spellStart"/>
      <w:r>
        <w:t>Кэҕэ</w:t>
      </w:r>
      <w:proofErr w:type="spellEnd"/>
      <w:r>
        <w:t>» («Кукушка»), И. Гоголев «</w:t>
      </w:r>
      <w:proofErr w:type="spellStart"/>
      <w:r>
        <w:t>Харыйа</w:t>
      </w:r>
      <w:proofErr w:type="spellEnd"/>
      <w:r>
        <w:t>» («Ель»), А.А. Кондратьев «</w:t>
      </w:r>
      <w:proofErr w:type="spellStart"/>
      <w:r>
        <w:t>Ийэ</w:t>
      </w:r>
      <w:proofErr w:type="spellEnd"/>
      <w:r>
        <w:t xml:space="preserve"> </w:t>
      </w:r>
      <w:proofErr w:type="spellStart"/>
      <w:r>
        <w:t>мичээрэ</w:t>
      </w:r>
      <w:proofErr w:type="spellEnd"/>
      <w:r>
        <w:t xml:space="preserve">» («Улыбка матери»), П.П. </w:t>
      </w:r>
      <w:proofErr w:type="spellStart"/>
      <w:r>
        <w:t>Одорусов</w:t>
      </w:r>
      <w:proofErr w:type="spellEnd"/>
      <w:r>
        <w:t xml:space="preserve"> «</w:t>
      </w:r>
      <w:proofErr w:type="spellStart"/>
      <w:r>
        <w:t>Биһиги</w:t>
      </w:r>
      <w:proofErr w:type="spellEnd"/>
      <w:r>
        <w:t xml:space="preserve"> </w:t>
      </w:r>
      <w:proofErr w:type="spellStart"/>
      <w:r>
        <w:t>маамабыт</w:t>
      </w:r>
      <w:proofErr w:type="spellEnd"/>
      <w:r>
        <w:t>» («Наша мама»), «</w:t>
      </w:r>
      <w:proofErr w:type="spellStart"/>
      <w:r>
        <w:t>Эбээ</w:t>
      </w:r>
      <w:proofErr w:type="spellEnd"/>
      <w:r>
        <w:t>» («Бабушка»), «Режим», «</w:t>
      </w:r>
      <w:proofErr w:type="spellStart"/>
      <w:r>
        <w:t>Үчүгэй</w:t>
      </w:r>
      <w:proofErr w:type="spellEnd"/>
      <w:r>
        <w:t xml:space="preserve"> </w:t>
      </w:r>
      <w:proofErr w:type="spellStart"/>
      <w:r>
        <w:t>үҿрэнээччи</w:t>
      </w:r>
      <w:proofErr w:type="spellEnd"/>
      <w:r>
        <w:t>» («Прилежный ученик») (по выбору), О.И. Иванова «</w:t>
      </w:r>
      <w:proofErr w:type="spellStart"/>
      <w:r>
        <w:t>Саҥа</w:t>
      </w:r>
      <w:proofErr w:type="spellEnd"/>
      <w:r>
        <w:t xml:space="preserve"> </w:t>
      </w:r>
      <w:proofErr w:type="spellStart"/>
      <w:r>
        <w:t>дьыл</w:t>
      </w:r>
      <w:proofErr w:type="spellEnd"/>
      <w:r>
        <w:t>» («Новый год»), Г.М. Данилов «</w:t>
      </w:r>
      <w:proofErr w:type="spellStart"/>
      <w:r>
        <w:t>Туллуктар</w:t>
      </w:r>
      <w:proofErr w:type="spellEnd"/>
      <w:r>
        <w:t xml:space="preserve">» («Пуночки»), </w:t>
      </w:r>
      <w:proofErr w:type="spellStart"/>
      <w:r>
        <w:t>Эллэй</w:t>
      </w:r>
      <w:proofErr w:type="spellEnd"/>
      <w:r>
        <w:t xml:space="preserve"> «</w:t>
      </w:r>
      <w:proofErr w:type="spellStart"/>
      <w:r>
        <w:t>Таба</w:t>
      </w:r>
      <w:proofErr w:type="spellEnd"/>
      <w:r>
        <w:t xml:space="preserve">» («Олень»), </w:t>
      </w:r>
      <w:proofErr w:type="spellStart"/>
      <w:r>
        <w:lastRenderedPageBreak/>
        <w:t>Пѐтр</w:t>
      </w:r>
      <w:proofErr w:type="spellEnd"/>
      <w:r>
        <w:t xml:space="preserve"> </w:t>
      </w:r>
      <w:proofErr w:type="spellStart"/>
      <w:r>
        <w:t>Тобуроков</w:t>
      </w:r>
      <w:proofErr w:type="spellEnd"/>
      <w:r>
        <w:t xml:space="preserve"> «</w:t>
      </w:r>
      <w:proofErr w:type="spellStart"/>
      <w:r>
        <w:t>Маай</w:t>
      </w:r>
      <w:proofErr w:type="spellEnd"/>
      <w:r>
        <w:t xml:space="preserve">» («Май»), «Танюша </w:t>
      </w:r>
      <w:proofErr w:type="spellStart"/>
      <w:r>
        <w:t>туһунан</w:t>
      </w:r>
      <w:proofErr w:type="spellEnd"/>
      <w:r>
        <w:t xml:space="preserve">» («О Танюше»), И.И. </w:t>
      </w:r>
      <w:proofErr w:type="spellStart"/>
      <w:r>
        <w:t>Эртюков</w:t>
      </w:r>
      <w:proofErr w:type="spellEnd"/>
      <w:r>
        <w:t xml:space="preserve"> «</w:t>
      </w:r>
      <w:proofErr w:type="spellStart"/>
      <w:r>
        <w:t>Ардах</w:t>
      </w:r>
      <w:proofErr w:type="spellEnd"/>
      <w:r>
        <w:t>» («Дождь»), Л.А. Попов «</w:t>
      </w:r>
      <w:proofErr w:type="spellStart"/>
      <w:r>
        <w:t>Тус</w:t>
      </w:r>
      <w:proofErr w:type="spellEnd"/>
      <w:r>
        <w:t xml:space="preserve"> Хоту </w:t>
      </w:r>
      <w:proofErr w:type="spellStart"/>
      <w:r>
        <w:t>үҿскээбит</w:t>
      </w:r>
      <w:proofErr w:type="spellEnd"/>
      <w:r>
        <w:t xml:space="preserve"> </w:t>
      </w:r>
      <w:proofErr w:type="spellStart"/>
      <w:r>
        <w:t>буоламмын</w:t>
      </w:r>
      <w:proofErr w:type="spellEnd"/>
      <w:r>
        <w:t xml:space="preserve">» («Потому что я северянин»).  </w:t>
      </w:r>
    </w:p>
    <w:p w14:paraId="40A53630" w14:textId="77777777" w:rsidR="004E38D3" w:rsidRDefault="00C1131D">
      <w:pPr>
        <w:spacing w:after="131" w:line="259" w:lineRule="auto"/>
        <w:ind w:left="742" w:right="11"/>
      </w:pPr>
      <w:r>
        <w:t xml:space="preserve">156.7.3. Рассказы (по выбору). </w:t>
      </w:r>
    </w:p>
    <w:p w14:paraId="1D1C96B2" w14:textId="77777777" w:rsidR="004E38D3" w:rsidRDefault="00C1131D">
      <w:pPr>
        <w:ind w:left="9" w:right="11" w:firstLine="708"/>
      </w:pPr>
      <w:r>
        <w:t>И.И. Алексеев «</w:t>
      </w:r>
      <w:proofErr w:type="spellStart"/>
      <w:r>
        <w:t>Түүл</w:t>
      </w:r>
      <w:proofErr w:type="spellEnd"/>
      <w:r>
        <w:t>» («Сон»), И.М. Сосин «</w:t>
      </w:r>
      <w:proofErr w:type="spellStart"/>
      <w:r>
        <w:t>Кымырдаҕас</w:t>
      </w:r>
      <w:proofErr w:type="spellEnd"/>
      <w:r>
        <w:t xml:space="preserve"> </w:t>
      </w:r>
      <w:proofErr w:type="spellStart"/>
      <w:r>
        <w:t>тоҕо</w:t>
      </w:r>
      <w:proofErr w:type="spellEnd"/>
      <w:r>
        <w:t xml:space="preserve"> </w:t>
      </w:r>
      <w:proofErr w:type="spellStart"/>
      <w:r>
        <w:t>саста</w:t>
      </w:r>
      <w:proofErr w:type="spellEnd"/>
      <w:r>
        <w:t>?» («Почему муравей спрятался?»), М.Д. Ефимов «</w:t>
      </w:r>
      <w:proofErr w:type="spellStart"/>
      <w:r>
        <w:t>Тҿрҿҿбүт</w:t>
      </w:r>
      <w:proofErr w:type="spellEnd"/>
      <w:r>
        <w:t xml:space="preserve"> </w:t>
      </w:r>
      <w:proofErr w:type="spellStart"/>
      <w:r>
        <w:t>күн</w:t>
      </w:r>
      <w:proofErr w:type="spellEnd"/>
      <w:r>
        <w:t>» («День рождения»), А.А. Кондратьев «</w:t>
      </w:r>
      <w:proofErr w:type="spellStart"/>
      <w:r>
        <w:t>Буруйдаммыт</w:t>
      </w:r>
      <w:proofErr w:type="spellEnd"/>
      <w:r>
        <w:t>» («Провинившийся»), Е.А. Макаров «</w:t>
      </w:r>
      <w:proofErr w:type="spellStart"/>
      <w:r>
        <w:t>Тииҥнэр</w:t>
      </w:r>
      <w:proofErr w:type="spellEnd"/>
      <w:r>
        <w:t>» («Белки»), И.И. Иванов «</w:t>
      </w:r>
      <w:proofErr w:type="spellStart"/>
      <w:r>
        <w:t>Куобах</w:t>
      </w:r>
      <w:proofErr w:type="spellEnd"/>
      <w:r>
        <w:t xml:space="preserve"> </w:t>
      </w:r>
      <w:proofErr w:type="spellStart"/>
      <w:r>
        <w:t>куллуку</w:t>
      </w:r>
      <w:proofErr w:type="spellEnd"/>
      <w:r>
        <w:t xml:space="preserve">» («Заячьи носки»), </w:t>
      </w:r>
      <w:proofErr w:type="spellStart"/>
      <w:r>
        <w:t>Суорун</w:t>
      </w:r>
      <w:proofErr w:type="spellEnd"/>
      <w:r>
        <w:t xml:space="preserve"> </w:t>
      </w:r>
      <w:proofErr w:type="spellStart"/>
      <w:r>
        <w:t>Омоллоон</w:t>
      </w:r>
      <w:proofErr w:type="spellEnd"/>
      <w:r>
        <w:t xml:space="preserve"> «Кыра герой» («Маленький герой»), </w:t>
      </w:r>
      <w:proofErr w:type="spellStart"/>
      <w:r>
        <w:t>Амма</w:t>
      </w:r>
      <w:proofErr w:type="spellEnd"/>
      <w:r>
        <w:t xml:space="preserve"> </w:t>
      </w:r>
      <w:proofErr w:type="spellStart"/>
      <w:r>
        <w:t>Аччыгыйа</w:t>
      </w:r>
      <w:proofErr w:type="spellEnd"/>
      <w:r>
        <w:t xml:space="preserve"> «</w:t>
      </w:r>
      <w:proofErr w:type="spellStart"/>
      <w:r>
        <w:t>Тоҕус</w:t>
      </w:r>
      <w:proofErr w:type="spellEnd"/>
      <w:r>
        <w:t xml:space="preserve"> </w:t>
      </w:r>
      <w:proofErr w:type="spellStart"/>
      <w:r>
        <w:t>тҿгүл</w:t>
      </w:r>
      <w:proofErr w:type="spellEnd"/>
      <w:r>
        <w:t xml:space="preserve"> </w:t>
      </w:r>
      <w:proofErr w:type="spellStart"/>
      <w:r>
        <w:t>тоҕо</w:t>
      </w:r>
      <w:proofErr w:type="spellEnd"/>
      <w:r>
        <w:t xml:space="preserve">?» («Девять почемучек»), К.Д. </w:t>
      </w:r>
      <w:proofErr w:type="spellStart"/>
      <w:r>
        <w:t>Ушинскай</w:t>
      </w:r>
      <w:proofErr w:type="spellEnd"/>
      <w:r>
        <w:t xml:space="preserve"> «</w:t>
      </w:r>
      <w:proofErr w:type="spellStart"/>
      <w:r>
        <w:t>Түҿрт</w:t>
      </w:r>
      <w:proofErr w:type="spellEnd"/>
      <w:r>
        <w:t xml:space="preserve"> </w:t>
      </w:r>
      <w:proofErr w:type="spellStart"/>
      <w:r>
        <w:t>баҕа</w:t>
      </w:r>
      <w:proofErr w:type="spellEnd"/>
      <w:r>
        <w:t xml:space="preserve"> </w:t>
      </w:r>
      <w:proofErr w:type="spellStart"/>
      <w:r>
        <w:t>санаа</w:t>
      </w:r>
      <w:proofErr w:type="spellEnd"/>
      <w:r>
        <w:t xml:space="preserve">» («Четыре желания»), Николай </w:t>
      </w:r>
    </w:p>
    <w:p w14:paraId="6CCDFA89" w14:textId="77777777" w:rsidR="004E38D3" w:rsidRDefault="00C1131D">
      <w:pPr>
        <w:ind w:left="19" w:right="11"/>
      </w:pPr>
      <w:r>
        <w:t>Якутский «</w:t>
      </w:r>
      <w:proofErr w:type="spellStart"/>
      <w:r>
        <w:t>Кҿҕҿрбүт</w:t>
      </w:r>
      <w:proofErr w:type="spellEnd"/>
      <w:r>
        <w:t xml:space="preserve"> </w:t>
      </w:r>
      <w:proofErr w:type="spellStart"/>
      <w:r>
        <w:t>уулусса</w:t>
      </w:r>
      <w:proofErr w:type="spellEnd"/>
      <w:r>
        <w:t>» («</w:t>
      </w:r>
      <w:proofErr w:type="spellStart"/>
      <w:r>
        <w:t>Зелѐная</w:t>
      </w:r>
      <w:proofErr w:type="spellEnd"/>
      <w:r>
        <w:t xml:space="preserve"> улица»), </w:t>
      </w:r>
      <w:proofErr w:type="spellStart"/>
      <w:r>
        <w:t>Суорун</w:t>
      </w:r>
      <w:proofErr w:type="spellEnd"/>
      <w:r>
        <w:t xml:space="preserve"> </w:t>
      </w:r>
      <w:proofErr w:type="spellStart"/>
      <w:r>
        <w:t>Омоллоон</w:t>
      </w:r>
      <w:proofErr w:type="spellEnd"/>
      <w:r>
        <w:t xml:space="preserve"> «</w:t>
      </w:r>
      <w:proofErr w:type="spellStart"/>
      <w:r>
        <w:t>Хатыҥ</w:t>
      </w:r>
      <w:proofErr w:type="spellEnd"/>
      <w:r>
        <w:t>» («</w:t>
      </w:r>
      <w:proofErr w:type="spellStart"/>
      <w:r>
        <w:t>Берѐза</w:t>
      </w:r>
      <w:proofErr w:type="spellEnd"/>
      <w:r>
        <w:t xml:space="preserve">»), В.Д. </w:t>
      </w:r>
      <w:proofErr w:type="spellStart"/>
      <w:r>
        <w:t>Слепцова</w:t>
      </w:r>
      <w:proofErr w:type="spellEnd"/>
      <w:r>
        <w:t xml:space="preserve"> «</w:t>
      </w:r>
      <w:proofErr w:type="spellStart"/>
      <w:r>
        <w:t>Доҕордуулар</w:t>
      </w:r>
      <w:proofErr w:type="spellEnd"/>
      <w:r>
        <w:t xml:space="preserve">» («Друзья»), М.П. </w:t>
      </w:r>
      <w:proofErr w:type="spellStart"/>
      <w:r>
        <w:t>Обутова-Эверстова</w:t>
      </w:r>
      <w:proofErr w:type="spellEnd"/>
      <w:r>
        <w:t xml:space="preserve"> «</w:t>
      </w:r>
      <w:proofErr w:type="spellStart"/>
      <w:r>
        <w:t>Ийэлэр</w:t>
      </w:r>
      <w:proofErr w:type="spellEnd"/>
      <w:r>
        <w:t xml:space="preserve"> </w:t>
      </w:r>
      <w:proofErr w:type="spellStart"/>
      <w:r>
        <w:t>күннэрэ</w:t>
      </w:r>
      <w:proofErr w:type="spellEnd"/>
      <w:r>
        <w:t>» («День матери»), И.П. Никифоров «</w:t>
      </w:r>
      <w:proofErr w:type="spellStart"/>
      <w:r>
        <w:t>Бҿтҿс</w:t>
      </w:r>
      <w:proofErr w:type="spellEnd"/>
      <w:r>
        <w:t xml:space="preserve">, </w:t>
      </w:r>
      <w:proofErr w:type="spellStart"/>
      <w:r>
        <w:t>ам</w:t>
      </w:r>
      <w:proofErr w:type="spellEnd"/>
      <w:r>
        <w:t xml:space="preserve">! </w:t>
      </w:r>
      <w:proofErr w:type="spellStart"/>
      <w:r>
        <w:t>Ам</w:t>
      </w:r>
      <w:proofErr w:type="spellEnd"/>
      <w:r>
        <w:t>!» («</w:t>
      </w:r>
      <w:proofErr w:type="spellStart"/>
      <w:r>
        <w:t>Бѐтѐс</w:t>
      </w:r>
      <w:proofErr w:type="spellEnd"/>
      <w:r>
        <w:t xml:space="preserve">, гав! </w:t>
      </w:r>
    </w:p>
    <w:p w14:paraId="35114BBD" w14:textId="77777777" w:rsidR="004E38D3" w:rsidRDefault="00C1131D">
      <w:pPr>
        <w:spacing w:after="131" w:line="259" w:lineRule="auto"/>
        <w:ind w:left="19" w:right="11"/>
      </w:pPr>
      <w:r>
        <w:t xml:space="preserve">Гав!»). </w:t>
      </w:r>
    </w:p>
    <w:p w14:paraId="73934FC6" w14:textId="77777777" w:rsidR="004E38D3" w:rsidRDefault="00C1131D">
      <w:pPr>
        <w:spacing w:after="131" w:line="259" w:lineRule="auto"/>
        <w:ind w:left="742" w:right="11"/>
      </w:pPr>
      <w:r>
        <w:t xml:space="preserve">156.7.4. Литературоведческая пропедевтика. </w:t>
      </w:r>
    </w:p>
    <w:p w14:paraId="75684F05" w14:textId="77777777" w:rsidR="004E38D3" w:rsidRDefault="00C1131D">
      <w:pPr>
        <w:ind w:left="9" w:right="11" w:firstLine="708"/>
      </w:pPr>
      <w:r>
        <w:t xml:space="preserve">Формирование первоначального представления о якутском фольклоре и его жанрах; изучение понятий: писатель, биография и творчество писателя, стихотворение, рассказ, главный герой произведения, строфа и строка стихотворения, тема и главная мысль произведения, характеристика героя, средства художественной выразительности (олицетворение, сравнение, эпитет). </w:t>
      </w:r>
    </w:p>
    <w:p w14:paraId="3DAC68D4" w14:textId="77777777" w:rsidR="004E38D3" w:rsidRDefault="00C1131D">
      <w:pPr>
        <w:spacing w:after="131" w:line="259" w:lineRule="auto"/>
        <w:ind w:left="742" w:right="11"/>
      </w:pPr>
      <w:r>
        <w:t xml:space="preserve">156.7.5. Библиографическая культура. </w:t>
      </w:r>
    </w:p>
    <w:p w14:paraId="1A3E6A27" w14:textId="77777777" w:rsidR="004E38D3" w:rsidRDefault="00C1131D">
      <w:pPr>
        <w:ind w:left="9" w:right="11" w:firstLine="708"/>
      </w:pPr>
      <w:r>
        <w:t xml:space="preserve">Формирование понятия </w:t>
      </w:r>
      <w:r>
        <w:rPr>
          <w:b/>
        </w:rPr>
        <w:t>«</w:t>
      </w:r>
      <w:r>
        <w:t xml:space="preserve">книга – духовное наследие и источник знаний», воспитание бережного отношения к книге, в том числе к учебникам. </w:t>
      </w:r>
    </w:p>
    <w:p w14:paraId="677B2B8A" w14:textId="77777777" w:rsidR="004E38D3" w:rsidRDefault="00C1131D">
      <w:pPr>
        <w:spacing w:after="133" w:line="259" w:lineRule="auto"/>
        <w:ind w:left="742" w:right="11"/>
      </w:pPr>
      <w:r>
        <w:t xml:space="preserve">156.8. Содержание обучения в 3 классе.  </w:t>
      </w:r>
    </w:p>
    <w:p w14:paraId="7B423102" w14:textId="77777777" w:rsidR="004E38D3" w:rsidRDefault="00C1131D">
      <w:pPr>
        <w:spacing w:after="131" w:line="259" w:lineRule="auto"/>
        <w:ind w:left="742" w:right="11"/>
      </w:pPr>
      <w:r>
        <w:t xml:space="preserve">156.8.1. Устное народное творчество. </w:t>
      </w:r>
    </w:p>
    <w:p w14:paraId="355F1ECD" w14:textId="77777777" w:rsidR="004E38D3" w:rsidRDefault="00C1131D">
      <w:pPr>
        <w:ind w:left="9" w:right="11" w:firstLine="708"/>
      </w:pPr>
      <w:r>
        <w:t xml:space="preserve">Якутский героический эпос – </w:t>
      </w:r>
      <w:proofErr w:type="spellStart"/>
      <w:r>
        <w:t>олонхо</w:t>
      </w:r>
      <w:proofErr w:type="spellEnd"/>
      <w:r>
        <w:t xml:space="preserve"> (отрывки), сказки «</w:t>
      </w:r>
      <w:proofErr w:type="spellStart"/>
      <w:r>
        <w:t>Дьэрэкээн</w:t>
      </w:r>
      <w:proofErr w:type="spellEnd"/>
      <w:r>
        <w:t xml:space="preserve"> </w:t>
      </w:r>
      <w:proofErr w:type="spellStart"/>
      <w:r>
        <w:t>оҕолор</w:t>
      </w:r>
      <w:proofErr w:type="spellEnd"/>
      <w:r>
        <w:t>» («Такие разные дети»), «</w:t>
      </w:r>
      <w:proofErr w:type="spellStart"/>
      <w:r>
        <w:t>Үс</w:t>
      </w:r>
      <w:proofErr w:type="spellEnd"/>
      <w:r>
        <w:t xml:space="preserve"> </w:t>
      </w:r>
      <w:proofErr w:type="spellStart"/>
      <w:r>
        <w:t>сүбэ</w:t>
      </w:r>
      <w:proofErr w:type="spellEnd"/>
      <w:r>
        <w:t>» («Три совета»), «</w:t>
      </w:r>
      <w:proofErr w:type="spellStart"/>
      <w:r>
        <w:t>Кэччэгэй</w:t>
      </w:r>
      <w:proofErr w:type="spellEnd"/>
      <w:r>
        <w:t xml:space="preserve"> </w:t>
      </w:r>
      <w:proofErr w:type="spellStart"/>
      <w:r>
        <w:t>балыксыт</w:t>
      </w:r>
      <w:proofErr w:type="spellEnd"/>
      <w:r>
        <w:t>» («Скупой рыбак»), «</w:t>
      </w:r>
      <w:proofErr w:type="spellStart"/>
      <w:r>
        <w:t>Ҿйдҿҿх</w:t>
      </w:r>
      <w:proofErr w:type="spellEnd"/>
      <w:r>
        <w:t xml:space="preserve"> </w:t>
      </w:r>
      <w:proofErr w:type="spellStart"/>
      <w:r>
        <w:t>дьадаҥы</w:t>
      </w:r>
      <w:proofErr w:type="spellEnd"/>
      <w:r>
        <w:t xml:space="preserve"> </w:t>
      </w:r>
      <w:proofErr w:type="spellStart"/>
      <w:r>
        <w:t>бааһынай</w:t>
      </w:r>
      <w:proofErr w:type="spellEnd"/>
      <w:r>
        <w:t xml:space="preserve">» («Умный крестьянин»), сказки народов России (по выбору), предания, малые жанры фольклора. </w:t>
      </w:r>
    </w:p>
    <w:p w14:paraId="1D2D68BB" w14:textId="77777777" w:rsidR="004E38D3" w:rsidRDefault="00C1131D">
      <w:pPr>
        <w:spacing w:after="131" w:line="259" w:lineRule="auto"/>
        <w:ind w:left="742" w:right="11"/>
      </w:pPr>
      <w:r>
        <w:lastRenderedPageBreak/>
        <w:t xml:space="preserve">156.8.2. Стихотворения (по выбору). </w:t>
      </w:r>
    </w:p>
    <w:p w14:paraId="721781A2" w14:textId="77777777" w:rsidR="004E38D3" w:rsidRDefault="00C1131D">
      <w:pPr>
        <w:ind w:left="9" w:right="11" w:firstLine="708"/>
      </w:pPr>
      <w:r>
        <w:t>М.Е. Тимофеев «</w:t>
      </w:r>
      <w:proofErr w:type="spellStart"/>
      <w:r>
        <w:t>Аан</w:t>
      </w:r>
      <w:proofErr w:type="spellEnd"/>
      <w:r>
        <w:t xml:space="preserve"> дойду </w:t>
      </w:r>
      <w:proofErr w:type="spellStart"/>
      <w:r>
        <w:t>туохтан</w:t>
      </w:r>
      <w:proofErr w:type="spellEnd"/>
      <w:r>
        <w:t xml:space="preserve"> </w:t>
      </w:r>
      <w:proofErr w:type="spellStart"/>
      <w:r>
        <w:t>саҕаланарый</w:t>
      </w:r>
      <w:proofErr w:type="spellEnd"/>
      <w:r>
        <w:t>?» («Откуда начинается Родина?»), Николай Якутский «</w:t>
      </w:r>
      <w:proofErr w:type="spellStart"/>
      <w:r>
        <w:t>Кыраһа</w:t>
      </w:r>
      <w:proofErr w:type="spellEnd"/>
      <w:r>
        <w:t>» («Первый снег»), С.П. Данилов «</w:t>
      </w:r>
      <w:proofErr w:type="spellStart"/>
      <w:r>
        <w:t>Сүрэҕэ</w:t>
      </w:r>
      <w:proofErr w:type="spellEnd"/>
      <w:r>
        <w:t xml:space="preserve"> </w:t>
      </w:r>
      <w:proofErr w:type="spellStart"/>
      <w:r>
        <w:t>суох</w:t>
      </w:r>
      <w:proofErr w:type="spellEnd"/>
      <w:r>
        <w:t xml:space="preserve"> </w:t>
      </w:r>
      <w:proofErr w:type="spellStart"/>
      <w:r>
        <w:t>сүүс</w:t>
      </w:r>
      <w:proofErr w:type="spellEnd"/>
      <w:r>
        <w:t xml:space="preserve"> </w:t>
      </w:r>
      <w:proofErr w:type="spellStart"/>
      <w:r>
        <w:t>сүбэлээх</w:t>
      </w:r>
      <w:proofErr w:type="spellEnd"/>
      <w:r>
        <w:t>» («У ленивого сто причин»), «</w:t>
      </w:r>
      <w:proofErr w:type="spellStart"/>
      <w:r>
        <w:t>Сымыйаччы</w:t>
      </w:r>
      <w:proofErr w:type="spellEnd"/>
      <w:r>
        <w:t xml:space="preserve">» («Обманщик»), </w:t>
      </w:r>
    </w:p>
    <w:p w14:paraId="0AD50A6F" w14:textId="77777777" w:rsidR="004E38D3" w:rsidRDefault="00C1131D">
      <w:pPr>
        <w:ind w:left="19" w:right="11"/>
      </w:pPr>
      <w:r>
        <w:t>С.И. Тимофеев «</w:t>
      </w:r>
      <w:proofErr w:type="spellStart"/>
      <w:r>
        <w:t>Ийэҕин</w:t>
      </w:r>
      <w:proofErr w:type="spellEnd"/>
      <w:r>
        <w:t xml:space="preserve"> </w:t>
      </w:r>
      <w:proofErr w:type="spellStart"/>
      <w:r>
        <w:t>харыстаа</w:t>
      </w:r>
      <w:proofErr w:type="spellEnd"/>
      <w:r>
        <w:t xml:space="preserve">» («Берегите мать»), «Чечетка» («Воробьи»), М.П. </w:t>
      </w:r>
      <w:proofErr w:type="spellStart"/>
      <w:r>
        <w:t>Обутова-Эверстова</w:t>
      </w:r>
      <w:proofErr w:type="spellEnd"/>
      <w:r>
        <w:t xml:space="preserve"> «</w:t>
      </w:r>
      <w:proofErr w:type="spellStart"/>
      <w:r>
        <w:t>Ньургуһун</w:t>
      </w:r>
      <w:proofErr w:type="spellEnd"/>
      <w:r>
        <w:t xml:space="preserve">» («Подснежник»), </w:t>
      </w:r>
      <w:proofErr w:type="spellStart"/>
      <w:r>
        <w:t>Кындыл</w:t>
      </w:r>
      <w:proofErr w:type="spellEnd"/>
      <w:r>
        <w:t>-И.М. Гоголев «</w:t>
      </w:r>
      <w:proofErr w:type="spellStart"/>
      <w:r>
        <w:t>Күҿрэгэй</w:t>
      </w:r>
      <w:proofErr w:type="spellEnd"/>
      <w:r>
        <w:t xml:space="preserve">» («Жаворонок»), </w:t>
      </w:r>
      <w:proofErr w:type="spellStart"/>
      <w:r>
        <w:t>Күннүк</w:t>
      </w:r>
      <w:proofErr w:type="spellEnd"/>
      <w:r>
        <w:t xml:space="preserve"> </w:t>
      </w:r>
      <w:proofErr w:type="spellStart"/>
      <w:r>
        <w:t>Уурастыырап</w:t>
      </w:r>
      <w:proofErr w:type="spellEnd"/>
      <w:r>
        <w:t xml:space="preserve"> «</w:t>
      </w:r>
      <w:proofErr w:type="spellStart"/>
      <w:r>
        <w:t>Долгунча</w:t>
      </w:r>
      <w:proofErr w:type="spellEnd"/>
      <w:r>
        <w:t>» («</w:t>
      </w:r>
      <w:proofErr w:type="spellStart"/>
      <w:r>
        <w:t>Долгунча</w:t>
      </w:r>
      <w:proofErr w:type="spellEnd"/>
      <w:r>
        <w:t xml:space="preserve">»), </w:t>
      </w:r>
      <w:proofErr w:type="spellStart"/>
      <w:r>
        <w:t>С.И.Тимофеев</w:t>
      </w:r>
      <w:proofErr w:type="spellEnd"/>
      <w:r>
        <w:t xml:space="preserve"> «</w:t>
      </w:r>
      <w:proofErr w:type="spellStart"/>
      <w:r>
        <w:t>Үлэ</w:t>
      </w:r>
      <w:proofErr w:type="spellEnd"/>
      <w:r>
        <w:t xml:space="preserve"> </w:t>
      </w:r>
      <w:proofErr w:type="spellStart"/>
      <w:r>
        <w:t>барыта</w:t>
      </w:r>
      <w:proofErr w:type="spellEnd"/>
      <w:r>
        <w:t xml:space="preserve"> </w:t>
      </w:r>
      <w:proofErr w:type="spellStart"/>
      <w:r>
        <w:t>үчүгэй</w:t>
      </w:r>
      <w:proofErr w:type="spellEnd"/>
      <w:r>
        <w:t>» («Все работы хороши»), «</w:t>
      </w:r>
      <w:proofErr w:type="spellStart"/>
      <w:r>
        <w:t>Эйэ</w:t>
      </w:r>
      <w:proofErr w:type="spellEnd"/>
      <w:r>
        <w:t xml:space="preserve">, </w:t>
      </w:r>
      <w:proofErr w:type="spellStart"/>
      <w:r>
        <w:t>дьол</w:t>
      </w:r>
      <w:proofErr w:type="spellEnd"/>
      <w:r>
        <w:t xml:space="preserve"> </w:t>
      </w:r>
      <w:proofErr w:type="spellStart"/>
      <w:r>
        <w:t>иһин</w:t>
      </w:r>
      <w:proofErr w:type="spellEnd"/>
      <w:r>
        <w:t>» («За мир и счастье»), А.И. Софронов «</w:t>
      </w:r>
      <w:proofErr w:type="spellStart"/>
      <w:r>
        <w:t>Саҥа</w:t>
      </w:r>
      <w:proofErr w:type="spellEnd"/>
      <w:r>
        <w:t xml:space="preserve"> </w:t>
      </w:r>
      <w:proofErr w:type="spellStart"/>
      <w:r>
        <w:t>дьыл</w:t>
      </w:r>
      <w:proofErr w:type="spellEnd"/>
      <w:r>
        <w:t>» («Новый год»), Т.Е. Сметанин «</w:t>
      </w:r>
      <w:proofErr w:type="spellStart"/>
      <w:r>
        <w:t>Манчаары</w:t>
      </w:r>
      <w:proofErr w:type="spellEnd"/>
      <w:r>
        <w:t>» («</w:t>
      </w:r>
      <w:proofErr w:type="spellStart"/>
      <w:r>
        <w:t>Манчары</w:t>
      </w:r>
      <w:proofErr w:type="spellEnd"/>
      <w:r>
        <w:t xml:space="preserve">»), </w:t>
      </w:r>
      <w:proofErr w:type="spellStart"/>
      <w:r>
        <w:t>Эллэй</w:t>
      </w:r>
      <w:proofErr w:type="spellEnd"/>
      <w:r>
        <w:t xml:space="preserve"> «</w:t>
      </w:r>
      <w:proofErr w:type="spellStart"/>
      <w:r>
        <w:t>Саһыл</w:t>
      </w:r>
      <w:proofErr w:type="spellEnd"/>
      <w:r>
        <w:t xml:space="preserve"> </w:t>
      </w:r>
      <w:proofErr w:type="spellStart"/>
      <w:r>
        <w:t>Сыһыы</w:t>
      </w:r>
      <w:proofErr w:type="spellEnd"/>
      <w:r>
        <w:t>» («</w:t>
      </w:r>
      <w:proofErr w:type="spellStart"/>
      <w:r>
        <w:t>Сасыл</w:t>
      </w:r>
      <w:proofErr w:type="spellEnd"/>
      <w:r>
        <w:t xml:space="preserve"> </w:t>
      </w:r>
      <w:proofErr w:type="spellStart"/>
      <w:r>
        <w:t>сысы</w:t>
      </w:r>
      <w:proofErr w:type="spellEnd"/>
      <w:r>
        <w:t xml:space="preserve">»), В.Г. </w:t>
      </w:r>
      <w:proofErr w:type="spellStart"/>
      <w:r>
        <w:t>Дедюкин</w:t>
      </w:r>
      <w:proofErr w:type="spellEnd"/>
      <w:r>
        <w:t xml:space="preserve"> «</w:t>
      </w:r>
      <w:proofErr w:type="spellStart"/>
      <w:r>
        <w:t>Таммахтар</w:t>
      </w:r>
      <w:proofErr w:type="spellEnd"/>
      <w:r>
        <w:t xml:space="preserve">» («Капли»), П.П. </w:t>
      </w:r>
      <w:proofErr w:type="spellStart"/>
      <w:r>
        <w:t>Одорусов</w:t>
      </w:r>
      <w:proofErr w:type="spellEnd"/>
      <w:r>
        <w:t xml:space="preserve"> «</w:t>
      </w:r>
      <w:proofErr w:type="spellStart"/>
      <w:r>
        <w:t>Тыыннаахтар</w:t>
      </w:r>
      <w:proofErr w:type="spellEnd"/>
      <w:r>
        <w:t xml:space="preserve"> </w:t>
      </w:r>
      <w:proofErr w:type="spellStart"/>
      <w:r>
        <w:t>умнубат</w:t>
      </w:r>
      <w:proofErr w:type="spellEnd"/>
      <w:r>
        <w:t xml:space="preserve"> </w:t>
      </w:r>
      <w:proofErr w:type="spellStart"/>
      <w:r>
        <w:t>сыллара</w:t>
      </w:r>
      <w:proofErr w:type="spellEnd"/>
      <w:r>
        <w:t>» («Живые никогда не забудут эти годы»), А.Е. Кулаковский «</w:t>
      </w:r>
      <w:proofErr w:type="spellStart"/>
      <w:r>
        <w:t>Үрэх</w:t>
      </w:r>
      <w:proofErr w:type="spellEnd"/>
      <w:r>
        <w:t xml:space="preserve"> </w:t>
      </w:r>
      <w:proofErr w:type="spellStart"/>
      <w:r>
        <w:t>эстиитэ</w:t>
      </w:r>
      <w:proofErr w:type="spellEnd"/>
      <w:r>
        <w:t xml:space="preserve">» («Вскрытие речки весной»), </w:t>
      </w:r>
      <w:proofErr w:type="spellStart"/>
      <w:r>
        <w:t>Пѐтр</w:t>
      </w:r>
      <w:proofErr w:type="spellEnd"/>
      <w:r>
        <w:t xml:space="preserve"> </w:t>
      </w:r>
      <w:proofErr w:type="spellStart"/>
      <w:r>
        <w:t>Тобуроков</w:t>
      </w:r>
      <w:proofErr w:type="spellEnd"/>
      <w:r>
        <w:t xml:space="preserve"> «</w:t>
      </w:r>
      <w:proofErr w:type="spellStart"/>
      <w:r>
        <w:t>Маҥан</w:t>
      </w:r>
      <w:proofErr w:type="spellEnd"/>
      <w:r>
        <w:t xml:space="preserve"> </w:t>
      </w:r>
      <w:proofErr w:type="spellStart"/>
      <w:r>
        <w:t>мастар</w:t>
      </w:r>
      <w:proofErr w:type="spellEnd"/>
      <w:r>
        <w:t xml:space="preserve">» («Белые деревья»), Константин </w:t>
      </w:r>
      <w:proofErr w:type="spellStart"/>
      <w:r>
        <w:t>Туйарский</w:t>
      </w:r>
      <w:proofErr w:type="spellEnd"/>
      <w:r>
        <w:t xml:space="preserve"> «</w:t>
      </w:r>
      <w:proofErr w:type="spellStart"/>
      <w:r>
        <w:t>Күҿх</w:t>
      </w:r>
      <w:proofErr w:type="spellEnd"/>
      <w:r>
        <w:t xml:space="preserve"> </w:t>
      </w:r>
      <w:proofErr w:type="spellStart"/>
      <w:r>
        <w:t>тыаны</w:t>
      </w:r>
      <w:proofErr w:type="spellEnd"/>
      <w:r>
        <w:t xml:space="preserve"> </w:t>
      </w:r>
      <w:proofErr w:type="spellStart"/>
      <w:r>
        <w:t>кҿмүскээҥ</w:t>
      </w:r>
      <w:proofErr w:type="spellEnd"/>
      <w:r>
        <w:t xml:space="preserve">!» («Защитите </w:t>
      </w:r>
      <w:proofErr w:type="spellStart"/>
      <w:r>
        <w:t>зелѐный</w:t>
      </w:r>
      <w:proofErr w:type="spellEnd"/>
      <w:r>
        <w:t xml:space="preserve"> лес!»). </w:t>
      </w:r>
    </w:p>
    <w:p w14:paraId="29FDEB10" w14:textId="77777777" w:rsidR="004E38D3" w:rsidRDefault="00C1131D">
      <w:pPr>
        <w:spacing w:after="131" w:line="259" w:lineRule="auto"/>
        <w:ind w:left="742" w:right="11"/>
      </w:pPr>
      <w:r>
        <w:t xml:space="preserve">156.8.3. Литературные сказки. </w:t>
      </w:r>
    </w:p>
    <w:p w14:paraId="0D2F9B22" w14:textId="77777777" w:rsidR="004E38D3" w:rsidRDefault="00C1131D">
      <w:pPr>
        <w:ind w:left="9" w:right="11" w:firstLine="708"/>
      </w:pPr>
      <w:r>
        <w:t>А.Е. Васильев «</w:t>
      </w:r>
      <w:proofErr w:type="spellStart"/>
      <w:r>
        <w:t>Муҥха</w:t>
      </w:r>
      <w:proofErr w:type="spellEnd"/>
      <w:r>
        <w:t>» («Рыбалка»), И.М. Сосин «</w:t>
      </w:r>
      <w:proofErr w:type="spellStart"/>
      <w:r>
        <w:t>Дьикти</w:t>
      </w:r>
      <w:proofErr w:type="spellEnd"/>
      <w:r>
        <w:t xml:space="preserve"> </w:t>
      </w:r>
      <w:proofErr w:type="spellStart"/>
      <w:r>
        <w:t>баҕалар</w:t>
      </w:r>
      <w:proofErr w:type="spellEnd"/>
      <w:r>
        <w:t xml:space="preserve">» («Удивительные лягушки»), сказки К.Д. Ушинского, Льва Толстого, писателей народов России (по выбору). </w:t>
      </w:r>
    </w:p>
    <w:p w14:paraId="765F246A" w14:textId="77777777" w:rsidR="004E38D3" w:rsidRDefault="00C1131D">
      <w:pPr>
        <w:spacing w:after="131" w:line="259" w:lineRule="auto"/>
        <w:ind w:left="742" w:right="11"/>
      </w:pPr>
      <w:r>
        <w:t xml:space="preserve">156.8.4. Рассказы (по выбору). </w:t>
      </w:r>
    </w:p>
    <w:p w14:paraId="3B04F822" w14:textId="77777777" w:rsidR="004E38D3" w:rsidRDefault="00C1131D">
      <w:pPr>
        <w:ind w:left="9" w:right="11" w:firstLine="708"/>
      </w:pPr>
      <w:proofErr w:type="spellStart"/>
      <w:r>
        <w:t>Суорун</w:t>
      </w:r>
      <w:proofErr w:type="spellEnd"/>
      <w:r>
        <w:t xml:space="preserve"> </w:t>
      </w:r>
      <w:proofErr w:type="spellStart"/>
      <w:r>
        <w:t>Омоллоон</w:t>
      </w:r>
      <w:proofErr w:type="spellEnd"/>
      <w:r>
        <w:t xml:space="preserve"> «</w:t>
      </w:r>
      <w:proofErr w:type="spellStart"/>
      <w:r>
        <w:t>Кҿмүс</w:t>
      </w:r>
      <w:proofErr w:type="spellEnd"/>
      <w:r>
        <w:t xml:space="preserve"> </w:t>
      </w:r>
      <w:proofErr w:type="spellStart"/>
      <w:r>
        <w:t>күһүн</w:t>
      </w:r>
      <w:proofErr w:type="spellEnd"/>
      <w:r>
        <w:t xml:space="preserve"> </w:t>
      </w:r>
      <w:proofErr w:type="spellStart"/>
      <w:r>
        <w:t>барахсан</w:t>
      </w:r>
      <w:proofErr w:type="spellEnd"/>
      <w:r>
        <w:t>» («Золотая осень»), «</w:t>
      </w:r>
      <w:proofErr w:type="spellStart"/>
      <w:r>
        <w:t>Бирээнньик</w:t>
      </w:r>
      <w:proofErr w:type="spellEnd"/>
      <w:r>
        <w:t xml:space="preserve"> </w:t>
      </w:r>
      <w:proofErr w:type="spellStart"/>
      <w:r>
        <w:t>буолаҕа</w:t>
      </w:r>
      <w:proofErr w:type="spellEnd"/>
      <w:r>
        <w:t>» («Пряники в поле»), «</w:t>
      </w:r>
      <w:proofErr w:type="spellStart"/>
      <w:r>
        <w:t>Сымыйа</w:t>
      </w:r>
      <w:proofErr w:type="spellEnd"/>
      <w:r>
        <w:t xml:space="preserve"> </w:t>
      </w:r>
      <w:proofErr w:type="spellStart"/>
      <w:r>
        <w:t>куһаҕан</w:t>
      </w:r>
      <w:proofErr w:type="spellEnd"/>
      <w:r>
        <w:t>» («Обманывать плохо»), «</w:t>
      </w:r>
      <w:proofErr w:type="spellStart"/>
      <w:r>
        <w:t>Мүүкэ</w:t>
      </w:r>
      <w:proofErr w:type="spellEnd"/>
      <w:r>
        <w:t xml:space="preserve"> </w:t>
      </w:r>
      <w:proofErr w:type="spellStart"/>
      <w:r>
        <w:t>уол</w:t>
      </w:r>
      <w:proofErr w:type="spellEnd"/>
      <w:r>
        <w:t xml:space="preserve"> </w:t>
      </w:r>
      <w:proofErr w:type="spellStart"/>
      <w:r>
        <w:t>хайдах</w:t>
      </w:r>
      <w:proofErr w:type="spellEnd"/>
      <w:r>
        <w:t xml:space="preserve"> </w:t>
      </w:r>
      <w:proofErr w:type="spellStart"/>
      <w:r>
        <w:t>муммута</w:t>
      </w:r>
      <w:proofErr w:type="spellEnd"/>
      <w:r>
        <w:t xml:space="preserve">» («О том, как </w:t>
      </w:r>
      <w:proofErr w:type="spellStart"/>
      <w:r>
        <w:t>Мюкэ</w:t>
      </w:r>
      <w:proofErr w:type="spellEnd"/>
      <w:r>
        <w:t xml:space="preserve"> заблудился»), П.П. Федоров «</w:t>
      </w:r>
      <w:proofErr w:type="spellStart"/>
      <w:r>
        <w:t>Үтүҿ</w:t>
      </w:r>
      <w:proofErr w:type="spellEnd"/>
      <w:r>
        <w:t xml:space="preserve"> </w:t>
      </w:r>
      <w:proofErr w:type="spellStart"/>
      <w:r>
        <w:t>майгы</w:t>
      </w:r>
      <w:proofErr w:type="spellEnd"/>
      <w:r>
        <w:t xml:space="preserve"> – </w:t>
      </w:r>
      <w:proofErr w:type="spellStart"/>
      <w:r>
        <w:t>кҿтҿр</w:t>
      </w:r>
      <w:proofErr w:type="spellEnd"/>
      <w:r>
        <w:t xml:space="preserve"> </w:t>
      </w:r>
      <w:proofErr w:type="spellStart"/>
      <w:r>
        <w:t>кынатыҥ</w:t>
      </w:r>
      <w:proofErr w:type="spellEnd"/>
      <w:r>
        <w:t xml:space="preserve">» («Твой добрый нрав – твои крылья по жизни»), С.П. Данилов «Икки </w:t>
      </w:r>
      <w:proofErr w:type="spellStart"/>
      <w:r>
        <w:t>ийэ</w:t>
      </w:r>
      <w:proofErr w:type="spellEnd"/>
      <w:r>
        <w:t xml:space="preserve"> </w:t>
      </w:r>
      <w:proofErr w:type="spellStart"/>
      <w:r>
        <w:t>уонна</w:t>
      </w:r>
      <w:proofErr w:type="spellEnd"/>
      <w:r>
        <w:t xml:space="preserve"> </w:t>
      </w:r>
      <w:proofErr w:type="spellStart"/>
      <w:r>
        <w:t>икки</w:t>
      </w:r>
      <w:proofErr w:type="spellEnd"/>
      <w:r>
        <w:t xml:space="preserve"> </w:t>
      </w:r>
      <w:proofErr w:type="spellStart"/>
      <w:r>
        <w:t>кыыс</w:t>
      </w:r>
      <w:proofErr w:type="spellEnd"/>
      <w:r>
        <w:t>» («Две матери и две дочки»), В.А. Протодьяконов «</w:t>
      </w:r>
      <w:proofErr w:type="spellStart"/>
      <w:r>
        <w:t>Сылгыһыт</w:t>
      </w:r>
      <w:proofErr w:type="spellEnd"/>
      <w:r>
        <w:t xml:space="preserve">» («Коневод»), </w:t>
      </w:r>
      <w:proofErr w:type="spellStart"/>
      <w:r>
        <w:t>Амма</w:t>
      </w:r>
      <w:proofErr w:type="spellEnd"/>
      <w:r>
        <w:t xml:space="preserve"> </w:t>
      </w:r>
      <w:proofErr w:type="spellStart"/>
      <w:r>
        <w:t>Аччыгыйа</w:t>
      </w:r>
      <w:proofErr w:type="spellEnd"/>
      <w:r>
        <w:t xml:space="preserve"> «</w:t>
      </w:r>
      <w:proofErr w:type="spellStart"/>
      <w:r>
        <w:t>Тоҕус</w:t>
      </w:r>
      <w:proofErr w:type="spellEnd"/>
      <w:r>
        <w:t xml:space="preserve"> </w:t>
      </w:r>
      <w:proofErr w:type="spellStart"/>
      <w:r>
        <w:t>тҿгүл</w:t>
      </w:r>
      <w:proofErr w:type="spellEnd"/>
      <w:r>
        <w:t xml:space="preserve"> </w:t>
      </w:r>
      <w:proofErr w:type="spellStart"/>
      <w:r>
        <w:t>тоҕо</w:t>
      </w:r>
      <w:proofErr w:type="spellEnd"/>
      <w:r>
        <w:t xml:space="preserve">?» («Девять почемучек») </w:t>
      </w:r>
      <w:proofErr w:type="spellStart"/>
      <w:r>
        <w:t>Фѐдор</w:t>
      </w:r>
      <w:proofErr w:type="spellEnd"/>
      <w:r>
        <w:t xml:space="preserve"> Постников «</w:t>
      </w:r>
      <w:proofErr w:type="spellStart"/>
      <w:r>
        <w:t>Дьулус</w:t>
      </w:r>
      <w:proofErr w:type="spellEnd"/>
      <w:r>
        <w:t xml:space="preserve"> </w:t>
      </w:r>
      <w:proofErr w:type="spellStart"/>
      <w:r>
        <w:t>тугу</w:t>
      </w:r>
      <w:proofErr w:type="spellEnd"/>
      <w:r>
        <w:t xml:space="preserve"> </w:t>
      </w:r>
      <w:proofErr w:type="spellStart"/>
      <w:r>
        <w:t>сыыста</w:t>
      </w:r>
      <w:proofErr w:type="spellEnd"/>
      <w:r>
        <w:t xml:space="preserve">?» («В </w:t>
      </w:r>
      <w:proofErr w:type="spellStart"/>
      <w:r>
        <w:t>чѐм</w:t>
      </w:r>
      <w:proofErr w:type="spellEnd"/>
      <w:r>
        <w:t xml:space="preserve"> ошибка </w:t>
      </w:r>
      <w:proofErr w:type="spellStart"/>
      <w:r>
        <w:t>Дюлуса</w:t>
      </w:r>
      <w:proofErr w:type="spellEnd"/>
      <w:r>
        <w:t>»), С.Д. Винокуров «</w:t>
      </w:r>
      <w:proofErr w:type="spellStart"/>
      <w:r>
        <w:t>Сэмэ</w:t>
      </w:r>
      <w:proofErr w:type="spellEnd"/>
      <w:r>
        <w:t xml:space="preserve">» («Обвинение»). А.И. </w:t>
      </w:r>
      <w:proofErr w:type="spellStart"/>
      <w:r>
        <w:t>Фѐдоров</w:t>
      </w:r>
      <w:proofErr w:type="spellEnd"/>
      <w:r>
        <w:t xml:space="preserve"> «</w:t>
      </w:r>
      <w:proofErr w:type="spellStart"/>
      <w:r>
        <w:t>Тайах</w:t>
      </w:r>
      <w:proofErr w:type="spellEnd"/>
      <w:r>
        <w:t xml:space="preserve"> </w:t>
      </w:r>
      <w:proofErr w:type="spellStart"/>
      <w:r>
        <w:t>мас</w:t>
      </w:r>
      <w:proofErr w:type="spellEnd"/>
      <w:r>
        <w:t>» («Тросточка»), «</w:t>
      </w:r>
      <w:proofErr w:type="spellStart"/>
      <w:r>
        <w:t>Ийэ</w:t>
      </w:r>
      <w:proofErr w:type="spellEnd"/>
      <w:r>
        <w:t xml:space="preserve"> </w:t>
      </w:r>
      <w:proofErr w:type="spellStart"/>
      <w:r>
        <w:t>сүрэҕэ</w:t>
      </w:r>
      <w:proofErr w:type="spellEnd"/>
      <w:r>
        <w:t>» («Материнское сердце») С.П. Данилов «</w:t>
      </w:r>
      <w:proofErr w:type="spellStart"/>
      <w:r>
        <w:t>Торбостор</w:t>
      </w:r>
      <w:proofErr w:type="spellEnd"/>
      <w:r>
        <w:t>» («Телята»), «</w:t>
      </w:r>
      <w:proofErr w:type="spellStart"/>
      <w:r>
        <w:t>Советскай</w:t>
      </w:r>
      <w:proofErr w:type="spellEnd"/>
      <w:r>
        <w:t xml:space="preserve"> Союз </w:t>
      </w:r>
      <w:proofErr w:type="spellStart"/>
      <w:r>
        <w:t>геройа</w:t>
      </w:r>
      <w:proofErr w:type="spellEnd"/>
      <w:r>
        <w:t xml:space="preserve"> Федор Попов» («Герой Советского Союза </w:t>
      </w:r>
      <w:proofErr w:type="spellStart"/>
      <w:r>
        <w:t>Фѐдор</w:t>
      </w:r>
      <w:proofErr w:type="spellEnd"/>
      <w:r>
        <w:t xml:space="preserve"> Попов»), И.Е. Федосеев </w:t>
      </w:r>
      <w:r>
        <w:lastRenderedPageBreak/>
        <w:t>«</w:t>
      </w:r>
      <w:proofErr w:type="spellStart"/>
      <w:r>
        <w:t>Кэриэстэбил</w:t>
      </w:r>
      <w:proofErr w:type="spellEnd"/>
      <w:r>
        <w:t>» («Память»), И.П. Никифоров «</w:t>
      </w:r>
      <w:proofErr w:type="spellStart"/>
      <w:r>
        <w:t>Ҿрүс</w:t>
      </w:r>
      <w:proofErr w:type="spellEnd"/>
      <w:r>
        <w:t xml:space="preserve"> </w:t>
      </w:r>
      <w:proofErr w:type="spellStart"/>
      <w:r>
        <w:t>эстэригэр</w:t>
      </w:r>
      <w:proofErr w:type="spellEnd"/>
      <w:r>
        <w:t>» («При весеннем вскрытии реки»), В.М. Сыромятников «</w:t>
      </w:r>
      <w:proofErr w:type="spellStart"/>
      <w:r>
        <w:t>Үлэһит</w:t>
      </w:r>
      <w:proofErr w:type="spellEnd"/>
      <w:r>
        <w:t xml:space="preserve">» («Работник»), Н.А. </w:t>
      </w:r>
      <w:proofErr w:type="spellStart"/>
      <w:r>
        <w:t>Габышев</w:t>
      </w:r>
      <w:proofErr w:type="spellEnd"/>
      <w:r>
        <w:t xml:space="preserve"> «</w:t>
      </w:r>
      <w:proofErr w:type="spellStart"/>
      <w:r>
        <w:t>Бүҿккэ</w:t>
      </w:r>
      <w:proofErr w:type="spellEnd"/>
      <w:r>
        <w:t xml:space="preserve"> </w:t>
      </w:r>
      <w:proofErr w:type="spellStart"/>
      <w:r>
        <w:t>киһиргэс</w:t>
      </w:r>
      <w:proofErr w:type="spellEnd"/>
      <w:r>
        <w:t xml:space="preserve"> дуо?» («Хвастун ли Петя?») </w:t>
      </w:r>
      <w:proofErr w:type="spellStart"/>
      <w:r>
        <w:t>В.С.Яковлев</w:t>
      </w:r>
      <w:proofErr w:type="spellEnd"/>
      <w:r>
        <w:t xml:space="preserve"> – </w:t>
      </w:r>
      <w:proofErr w:type="spellStart"/>
      <w:r>
        <w:t>Далан</w:t>
      </w:r>
      <w:proofErr w:type="spellEnd"/>
      <w:r>
        <w:t xml:space="preserve"> «</w:t>
      </w:r>
      <w:proofErr w:type="spellStart"/>
      <w:r>
        <w:t>Кыракый</w:t>
      </w:r>
      <w:proofErr w:type="spellEnd"/>
      <w:r>
        <w:t xml:space="preserve"> </w:t>
      </w:r>
      <w:proofErr w:type="spellStart"/>
      <w:r>
        <w:t>хорсун</w:t>
      </w:r>
      <w:proofErr w:type="spellEnd"/>
      <w:r>
        <w:t xml:space="preserve"> </w:t>
      </w:r>
      <w:proofErr w:type="spellStart"/>
      <w:r>
        <w:t>кыыс</w:t>
      </w:r>
      <w:proofErr w:type="spellEnd"/>
      <w:r>
        <w:t xml:space="preserve"> </w:t>
      </w:r>
      <w:proofErr w:type="spellStart"/>
      <w:r>
        <w:t>Ньырбачаан</w:t>
      </w:r>
      <w:proofErr w:type="spellEnd"/>
      <w:r>
        <w:t xml:space="preserve"> </w:t>
      </w:r>
      <w:proofErr w:type="spellStart"/>
      <w:r>
        <w:t>туһунан</w:t>
      </w:r>
      <w:proofErr w:type="spellEnd"/>
      <w:r>
        <w:t xml:space="preserve"> </w:t>
      </w:r>
      <w:proofErr w:type="spellStart"/>
      <w:r>
        <w:t>кэпсээн</w:t>
      </w:r>
      <w:proofErr w:type="spellEnd"/>
      <w:r>
        <w:t xml:space="preserve">» («Маленькая смелая девочка </w:t>
      </w:r>
      <w:proofErr w:type="spellStart"/>
      <w:r>
        <w:t>Ньырбачан</w:t>
      </w:r>
      <w:proofErr w:type="spellEnd"/>
      <w:r>
        <w:t xml:space="preserve">»). </w:t>
      </w:r>
    </w:p>
    <w:p w14:paraId="48B0137B" w14:textId="77777777" w:rsidR="004E38D3" w:rsidRDefault="00C1131D">
      <w:pPr>
        <w:spacing w:after="131" w:line="259" w:lineRule="auto"/>
        <w:ind w:left="742" w:right="11"/>
      </w:pPr>
      <w:r>
        <w:t xml:space="preserve">156.8.5. Литературоведческая пропедевтика. </w:t>
      </w:r>
    </w:p>
    <w:p w14:paraId="25E83B70" w14:textId="77777777" w:rsidR="004E38D3" w:rsidRDefault="00C1131D">
      <w:pPr>
        <w:ind w:left="9" w:right="11" w:firstLine="708"/>
      </w:pPr>
      <w:r>
        <w:t xml:space="preserve">Расширение первоначального представления о якутском фольклоре и его жанрах, о преданиях (тема и главная мысль предания), фольклорный герой, характеристика героя; формирование понятий – писатель, биография и творчество писателя, стихотворение, рассказ, главный герой произведения, строфа и строка стихотворения, тема и главная мысль произведения, характеристика героя, средства художественной выразительности (олицетворение, сравнение, эпитет).  </w:t>
      </w:r>
    </w:p>
    <w:p w14:paraId="593D04CA" w14:textId="77777777" w:rsidR="004E38D3" w:rsidRDefault="00C1131D">
      <w:pPr>
        <w:spacing w:line="259" w:lineRule="auto"/>
        <w:ind w:left="742" w:right="11"/>
      </w:pPr>
      <w:r>
        <w:t xml:space="preserve">156.9. Содержание обучения в 4 классе. </w:t>
      </w:r>
    </w:p>
    <w:p w14:paraId="14ED8FB4" w14:textId="77777777" w:rsidR="004E38D3" w:rsidRDefault="00C1131D">
      <w:pPr>
        <w:spacing w:after="134" w:line="259" w:lineRule="auto"/>
        <w:ind w:left="742" w:right="11"/>
      </w:pPr>
      <w:r>
        <w:t xml:space="preserve">156.9.1. Устное народное творчество. </w:t>
      </w:r>
    </w:p>
    <w:p w14:paraId="78AEA974" w14:textId="77777777" w:rsidR="004E38D3" w:rsidRDefault="00C1131D">
      <w:pPr>
        <w:ind w:left="9" w:right="11" w:firstLine="708"/>
      </w:pPr>
      <w:r>
        <w:t xml:space="preserve">Якутский героический эпос – </w:t>
      </w:r>
      <w:proofErr w:type="spellStart"/>
      <w:r>
        <w:t>олонхо</w:t>
      </w:r>
      <w:proofErr w:type="spellEnd"/>
      <w:r>
        <w:t xml:space="preserve"> «</w:t>
      </w:r>
      <w:proofErr w:type="spellStart"/>
      <w:r>
        <w:t>Кулун</w:t>
      </w:r>
      <w:proofErr w:type="spellEnd"/>
      <w:r>
        <w:t xml:space="preserve"> </w:t>
      </w:r>
      <w:proofErr w:type="spellStart"/>
      <w:r>
        <w:t>Куллустуур</w:t>
      </w:r>
      <w:proofErr w:type="spellEnd"/>
      <w:r>
        <w:t>» (отрывок), предания «</w:t>
      </w:r>
      <w:proofErr w:type="spellStart"/>
      <w:r>
        <w:t>Тыгын</w:t>
      </w:r>
      <w:proofErr w:type="spellEnd"/>
      <w:r>
        <w:t xml:space="preserve"> Дархан», «</w:t>
      </w:r>
      <w:proofErr w:type="spellStart"/>
      <w:r>
        <w:t>Майаҕатта</w:t>
      </w:r>
      <w:proofErr w:type="spellEnd"/>
      <w:r>
        <w:t xml:space="preserve"> </w:t>
      </w:r>
      <w:proofErr w:type="spellStart"/>
      <w:r>
        <w:t>Бэрт</w:t>
      </w:r>
      <w:proofErr w:type="spellEnd"/>
      <w:r>
        <w:t xml:space="preserve"> Хара» («</w:t>
      </w:r>
      <w:proofErr w:type="spellStart"/>
      <w:r>
        <w:t>Майагатта</w:t>
      </w:r>
      <w:proofErr w:type="spellEnd"/>
      <w:r>
        <w:t xml:space="preserve"> </w:t>
      </w:r>
      <w:proofErr w:type="spellStart"/>
      <w:r>
        <w:t>Бэрт</w:t>
      </w:r>
      <w:proofErr w:type="spellEnd"/>
      <w:r>
        <w:t xml:space="preserve"> Хара»), сказки «</w:t>
      </w:r>
      <w:proofErr w:type="spellStart"/>
      <w:r>
        <w:t>Лыыбырда</w:t>
      </w:r>
      <w:proofErr w:type="spellEnd"/>
      <w:r>
        <w:t>» («</w:t>
      </w:r>
      <w:proofErr w:type="spellStart"/>
      <w:r>
        <w:t>Лыбырда</w:t>
      </w:r>
      <w:proofErr w:type="spellEnd"/>
      <w:r>
        <w:t>»), «</w:t>
      </w:r>
      <w:proofErr w:type="spellStart"/>
      <w:r>
        <w:t>Тулаайах</w:t>
      </w:r>
      <w:proofErr w:type="spellEnd"/>
      <w:r>
        <w:t xml:space="preserve"> </w:t>
      </w:r>
      <w:proofErr w:type="spellStart"/>
      <w:r>
        <w:t>уол</w:t>
      </w:r>
      <w:proofErr w:type="spellEnd"/>
      <w:r>
        <w:t>» («Мальчик – сирота»), «</w:t>
      </w:r>
      <w:proofErr w:type="spellStart"/>
      <w:r>
        <w:t>Муммут</w:t>
      </w:r>
      <w:proofErr w:type="spellEnd"/>
      <w:r>
        <w:t xml:space="preserve"> </w:t>
      </w:r>
      <w:proofErr w:type="spellStart"/>
      <w:r>
        <w:t>уолаттар</w:t>
      </w:r>
      <w:proofErr w:type="spellEnd"/>
      <w:r>
        <w:t>» («Заблудившиеся мальчики»), «</w:t>
      </w:r>
      <w:proofErr w:type="spellStart"/>
      <w:r>
        <w:t>Соломуон</w:t>
      </w:r>
      <w:proofErr w:type="spellEnd"/>
      <w:r>
        <w:t xml:space="preserve"> </w:t>
      </w:r>
      <w:proofErr w:type="spellStart"/>
      <w:r>
        <w:t>муударай</w:t>
      </w:r>
      <w:proofErr w:type="spellEnd"/>
      <w:r>
        <w:t xml:space="preserve">» («Соломон мудрый»), народные песни, </w:t>
      </w:r>
      <w:proofErr w:type="spellStart"/>
      <w:r>
        <w:t>скоровогорки</w:t>
      </w:r>
      <w:proofErr w:type="spellEnd"/>
      <w:r>
        <w:t xml:space="preserve">, пословицы, загадки. </w:t>
      </w:r>
    </w:p>
    <w:p w14:paraId="5FA7C8C4" w14:textId="77777777" w:rsidR="004E38D3" w:rsidRDefault="00C1131D">
      <w:pPr>
        <w:spacing w:after="131" w:line="259" w:lineRule="auto"/>
        <w:ind w:left="742" w:right="11"/>
      </w:pPr>
      <w:r>
        <w:t xml:space="preserve">156.9.2. Литературные сказки. </w:t>
      </w:r>
    </w:p>
    <w:p w14:paraId="42CDEA55" w14:textId="77777777" w:rsidR="004E38D3" w:rsidRDefault="00C1131D">
      <w:pPr>
        <w:ind w:left="9" w:right="11" w:firstLine="708"/>
      </w:pPr>
      <w:r>
        <w:t xml:space="preserve">П.А. </w:t>
      </w:r>
      <w:proofErr w:type="spellStart"/>
      <w:r>
        <w:t>Ойунуский</w:t>
      </w:r>
      <w:proofErr w:type="spellEnd"/>
      <w:r>
        <w:t xml:space="preserve"> «</w:t>
      </w:r>
      <w:proofErr w:type="spellStart"/>
      <w:r>
        <w:t>Мҿккүҿр</w:t>
      </w:r>
      <w:proofErr w:type="spellEnd"/>
      <w:r>
        <w:t>» («Спор»), Т.Е. Сметанин «</w:t>
      </w:r>
      <w:proofErr w:type="spellStart"/>
      <w:r>
        <w:t>Эһэ</w:t>
      </w:r>
      <w:proofErr w:type="spellEnd"/>
      <w:r>
        <w:t xml:space="preserve"> </w:t>
      </w:r>
      <w:proofErr w:type="spellStart"/>
      <w:r>
        <w:t>туһунан</w:t>
      </w:r>
      <w:proofErr w:type="spellEnd"/>
      <w:r>
        <w:t xml:space="preserve"> </w:t>
      </w:r>
      <w:proofErr w:type="spellStart"/>
      <w:r>
        <w:t>остуоруйа</w:t>
      </w:r>
      <w:proofErr w:type="spellEnd"/>
      <w:r>
        <w:t>» («Сказка о медведе»), И.Е. Федосеев «</w:t>
      </w:r>
      <w:proofErr w:type="spellStart"/>
      <w:r>
        <w:t>Чэрэс</w:t>
      </w:r>
      <w:proofErr w:type="spellEnd"/>
      <w:r>
        <w:t xml:space="preserve"> </w:t>
      </w:r>
      <w:proofErr w:type="spellStart"/>
      <w:r>
        <w:t>уонна</w:t>
      </w:r>
      <w:proofErr w:type="spellEnd"/>
      <w:r>
        <w:t xml:space="preserve"> </w:t>
      </w:r>
      <w:proofErr w:type="spellStart"/>
      <w:r>
        <w:t>Чҿчҿс</w:t>
      </w:r>
      <w:proofErr w:type="spellEnd"/>
      <w:r>
        <w:t>» («</w:t>
      </w:r>
      <w:proofErr w:type="spellStart"/>
      <w:r>
        <w:t>Чэрэс</w:t>
      </w:r>
      <w:proofErr w:type="spellEnd"/>
      <w:r>
        <w:t xml:space="preserve"> и </w:t>
      </w:r>
      <w:proofErr w:type="spellStart"/>
      <w:r>
        <w:t>Чѐчѐс</w:t>
      </w:r>
      <w:proofErr w:type="spellEnd"/>
      <w:r>
        <w:t>»), Николай Якутский «</w:t>
      </w:r>
      <w:proofErr w:type="spellStart"/>
      <w:r>
        <w:t>Үс</w:t>
      </w:r>
      <w:proofErr w:type="spellEnd"/>
      <w:r>
        <w:t xml:space="preserve"> </w:t>
      </w:r>
      <w:proofErr w:type="spellStart"/>
      <w:r>
        <w:t>ини-бии</w:t>
      </w:r>
      <w:proofErr w:type="spellEnd"/>
      <w:r>
        <w:t xml:space="preserve">» («Три брата»), сказки К.Д. Ушинского, Льва Толстого, писателей народов России (по выбору). </w:t>
      </w:r>
    </w:p>
    <w:p w14:paraId="70A3A4A1" w14:textId="77777777" w:rsidR="004E38D3" w:rsidRDefault="00C1131D">
      <w:pPr>
        <w:spacing w:after="131" w:line="259" w:lineRule="auto"/>
        <w:ind w:left="742" w:right="11"/>
      </w:pPr>
      <w:r>
        <w:t xml:space="preserve">156.9.3. Рассказы (по выбору). </w:t>
      </w:r>
    </w:p>
    <w:p w14:paraId="50EFA7F4" w14:textId="77777777" w:rsidR="004E38D3" w:rsidRDefault="00C1131D">
      <w:pPr>
        <w:ind w:left="9" w:right="11" w:firstLine="708"/>
      </w:pPr>
      <w:proofErr w:type="spellStart"/>
      <w:r>
        <w:t>Суорун</w:t>
      </w:r>
      <w:proofErr w:type="spellEnd"/>
      <w:r>
        <w:t xml:space="preserve"> </w:t>
      </w:r>
      <w:proofErr w:type="spellStart"/>
      <w:r>
        <w:t>Омоллон</w:t>
      </w:r>
      <w:proofErr w:type="spellEnd"/>
      <w:r>
        <w:t xml:space="preserve"> «</w:t>
      </w:r>
      <w:proofErr w:type="spellStart"/>
      <w:r>
        <w:t>Доҕордуулар</w:t>
      </w:r>
      <w:proofErr w:type="spellEnd"/>
      <w:r>
        <w:t>» («Друзья»), «</w:t>
      </w:r>
      <w:proofErr w:type="spellStart"/>
      <w:r>
        <w:t>Хорсун</w:t>
      </w:r>
      <w:proofErr w:type="spellEnd"/>
      <w:r>
        <w:t xml:space="preserve"> пионерка» («Смелая пионерка»), «</w:t>
      </w:r>
      <w:proofErr w:type="spellStart"/>
      <w:r>
        <w:t>Уот</w:t>
      </w:r>
      <w:proofErr w:type="spellEnd"/>
      <w:r>
        <w:t xml:space="preserve"> </w:t>
      </w:r>
      <w:proofErr w:type="spellStart"/>
      <w:r>
        <w:t>уонна</w:t>
      </w:r>
      <w:proofErr w:type="spellEnd"/>
      <w:r>
        <w:t xml:space="preserve"> </w:t>
      </w:r>
      <w:proofErr w:type="spellStart"/>
      <w:r>
        <w:t>уолчаан</w:t>
      </w:r>
      <w:proofErr w:type="spellEnd"/>
      <w:r>
        <w:t>» («Огонь и мальчишка»), «</w:t>
      </w:r>
      <w:proofErr w:type="spellStart"/>
      <w:r>
        <w:t>Аан</w:t>
      </w:r>
      <w:proofErr w:type="spellEnd"/>
      <w:r>
        <w:t xml:space="preserve"> </w:t>
      </w:r>
      <w:proofErr w:type="spellStart"/>
      <w:r>
        <w:t>дойдуну</w:t>
      </w:r>
      <w:proofErr w:type="spellEnd"/>
      <w:r>
        <w:t xml:space="preserve"> </w:t>
      </w:r>
      <w:proofErr w:type="spellStart"/>
      <w:r>
        <w:t>эйэ</w:t>
      </w:r>
      <w:proofErr w:type="spellEnd"/>
      <w:r>
        <w:t xml:space="preserve"> </w:t>
      </w:r>
      <w:proofErr w:type="spellStart"/>
      <w:r>
        <w:t>күнүн</w:t>
      </w:r>
      <w:proofErr w:type="spellEnd"/>
      <w:r>
        <w:t xml:space="preserve"> </w:t>
      </w:r>
      <w:proofErr w:type="spellStart"/>
      <w:r>
        <w:t>уота</w:t>
      </w:r>
      <w:proofErr w:type="spellEnd"/>
      <w:r>
        <w:t xml:space="preserve"> </w:t>
      </w:r>
      <w:proofErr w:type="spellStart"/>
      <w:r>
        <w:t>сыламнаттын</w:t>
      </w:r>
      <w:proofErr w:type="spellEnd"/>
      <w:r>
        <w:t>!» («Пусть солнечные лучи мира согреют мир»), Н.Н. Носов «</w:t>
      </w:r>
      <w:proofErr w:type="spellStart"/>
      <w:r>
        <w:t>Сыырга</w:t>
      </w:r>
      <w:proofErr w:type="spellEnd"/>
      <w:r>
        <w:t>» («На горке»), Николай Якутский «</w:t>
      </w:r>
      <w:proofErr w:type="spellStart"/>
      <w:r>
        <w:t>Ҿлүүнү</w:t>
      </w:r>
      <w:proofErr w:type="spellEnd"/>
      <w:r>
        <w:t xml:space="preserve"> </w:t>
      </w:r>
      <w:proofErr w:type="spellStart"/>
      <w:r>
        <w:t>кыайбыт</w:t>
      </w:r>
      <w:proofErr w:type="spellEnd"/>
      <w:r>
        <w:t xml:space="preserve"> – </w:t>
      </w:r>
      <w:proofErr w:type="spellStart"/>
      <w:r>
        <w:t>ҿлбҿт</w:t>
      </w:r>
      <w:proofErr w:type="spellEnd"/>
      <w:r>
        <w:t xml:space="preserve">» </w:t>
      </w:r>
    </w:p>
    <w:p w14:paraId="150B1209" w14:textId="77777777" w:rsidR="004E38D3" w:rsidRDefault="00C1131D">
      <w:pPr>
        <w:spacing w:after="131" w:line="259" w:lineRule="auto"/>
        <w:ind w:left="19" w:right="11"/>
      </w:pPr>
      <w:r>
        <w:t>(«Победившие смерть не умирают»), «</w:t>
      </w:r>
      <w:proofErr w:type="spellStart"/>
      <w:r>
        <w:t>Эдэр</w:t>
      </w:r>
      <w:proofErr w:type="spellEnd"/>
      <w:r>
        <w:t xml:space="preserve"> </w:t>
      </w:r>
      <w:proofErr w:type="spellStart"/>
      <w:r>
        <w:t>сэрииһиттэр</w:t>
      </w:r>
      <w:proofErr w:type="spellEnd"/>
      <w:r>
        <w:t xml:space="preserve">» («Юные воины»), </w:t>
      </w:r>
      <w:proofErr w:type="spellStart"/>
      <w:r>
        <w:t>Амма</w:t>
      </w:r>
      <w:proofErr w:type="spellEnd"/>
      <w:r>
        <w:t xml:space="preserve"> </w:t>
      </w:r>
    </w:p>
    <w:p w14:paraId="64BFA74D" w14:textId="77777777" w:rsidR="004E38D3" w:rsidRDefault="00C1131D">
      <w:pPr>
        <w:ind w:left="19" w:right="11"/>
      </w:pPr>
      <w:proofErr w:type="spellStart"/>
      <w:r>
        <w:lastRenderedPageBreak/>
        <w:t>Аччыгыйа</w:t>
      </w:r>
      <w:proofErr w:type="spellEnd"/>
      <w:r>
        <w:t xml:space="preserve"> «</w:t>
      </w:r>
      <w:proofErr w:type="spellStart"/>
      <w:r>
        <w:t>Тоҕус</w:t>
      </w:r>
      <w:proofErr w:type="spellEnd"/>
      <w:r>
        <w:t xml:space="preserve"> </w:t>
      </w:r>
      <w:proofErr w:type="spellStart"/>
      <w:r>
        <w:t>тҿгүл</w:t>
      </w:r>
      <w:proofErr w:type="spellEnd"/>
      <w:r>
        <w:t xml:space="preserve"> </w:t>
      </w:r>
      <w:proofErr w:type="spellStart"/>
      <w:r>
        <w:t>тоҕо</w:t>
      </w:r>
      <w:proofErr w:type="spellEnd"/>
      <w:r>
        <w:t>?» («Девять почемучек»), С.П. Данилов «</w:t>
      </w:r>
      <w:proofErr w:type="spellStart"/>
      <w:r>
        <w:t>Чоочоҕо</w:t>
      </w:r>
      <w:proofErr w:type="spellEnd"/>
      <w:r>
        <w:t xml:space="preserve">» («У </w:t>
      </w:r>
      <w:proofErr w:type="spellStart"/>
      <w:r>
        <w:t>Чочо</w:t>
      </w:r>
      <w:proofErr w:type="spellEnd"/>
      <w:r>
        <w:t xml:space="preserve">»), П.И. Кочнев «Платон </w:t>
      </w:r>
      <w:proofErr w:type="spellStart"/>
      <w:r>
        <w:t>Ойуунускай</w:t>
      </w:r>
      <w:proofErr w:type="spellEnd"/>
      <w:r>
        <w:t xml:space="preserve"> </w:t>
      </w:r>
      <w:proofErr w:type="spellStart"/>
      <w:r>
        <w:t>эдэр</w:t>
      </w:r>
      <w:proofErr w:type="spellEnd"/>
      <w:r>
        <w:t xml:space="preserve"> </w:t>
      </w:r>
      <w:proofErr w:type="spellStart"/>
      <w:r>
        <w:t>сааһа</w:t>
      </w:r>
      <w:proofErr w:type="spellEnd"/>
      <w:r>
        <w:t xml:space="preserve">» («Юность Платона </w:t>
      </w:r>
      <w:proofErr w:type="spellStart"/>
      <w:r>
        <w:t>Ойунского</w:t>
      </w:r>
      <w:proofErr w:type="spellEnd"/>
      <w:r>
        <w:t xml:space="preserve">»), Платон </w:t>
      </w:r>
      <w:proofErr w:type="spellStart"/>
      <w:r>
        <w:t>Ойунский</w:t>
      </w:r>
      <w:proofErr w:type="spellEnd"/>
      <w:r>
        <w:t xml:space="preserve"> «</w:t>
      </w:r>
      <w:proofErr w:type="spellStart"/>
      <w:r>
        <w:t>Сүрэх</w:t>
      </w:r>
      <w:proofErr w:type="spellEnd"/>
      <w:r>
        <w:t xml:space="preserve">» («Сердце»), «Мин </w:t>
      </w:r>
      <w:proofErr w:type="spellStart"/>
      <w:r>
        <w:t>бэркэ</w:t>
      </w:r>
      <w:proofErr w:type="spellEnd"/>
      <w:r>
        <w:t xml:space="preserve"> </w:t>
      </w:r>
      <w:proofErr w:type="spellStart"/>
      <w:r>
        <w:t>ытабын</w:t>
      </w:r>
      <w:proofErr w:type="spellEnd"/>
      <w:r>
        <w:t xml:space="preserve">» («Я метко стреляю»), </w:t>
      </w:r>
      <w:proofErr w:type="spellStart"/>
      <w:r>
        <w:t>Уустаах</w:t>
      </w:r>
      <w:proofErr w:type="spellEnd"/>
      <w:r>
        <w:t xml:space="preserve"> </w:t>
      </w:r>
      <w:proofErr w:type="spellStart"/>
      <w:r>
        <w:t>Избеков</w:t>
      </w:r>
      <w:proofErr w:type="spellEnd"/>
      <w:r>
        <w:t xml:space="preserve"> «</w:t>
      </w:r>
      <w:proofErr w:type="spellStart"/>
      <w:r>
        <w:t>Куотуу</w:t>
      </w:r>
      <w:proofErr w:type="spellEnd"/>
      <w:r>
        <w:t xml:space="preserve">» («Побег»), Д.Д. </w:t>
      </w:r>
      <w:proofErr w:type="spellStart"/>
      <w:r>
        <w:t>Избеков</w:t>
      </w:r>
      <w:proofErr w:type="spellEnd"/>
      <w:r>
        <w:t xml:space="preserve"> «Н.Н. Чусовской – </w:t>
      </w:r>
      <w:proofErr w:type="spellStart"/>
      <w:r>
        <w:t>Советскай</w:t>
      </w:r>
      <w:proofErr w:type="spellEnd"/>
      <w:r>
        <w:t xml:space="preserve"> Союз </w:t>
      </w:r>
      <w:proofErr w:type="spellStart"/>
      <w:r>
        <w:t>геройа</w:t>
      </w:r>
      <w:proofErr w:type="spellEnd"/>
      <w:r>
        <w:t>» («Н.Н. Чусовской – герой Советского Союза»), С.И. Тарасов «</w:t>
      </w:r>
      <w:proofErr w:type="spellStart"/>
      <w:r>
        <w:t>Сүгүрүй</w:t>
      </w:r>
      <w:proofErr w:type="spellEnd"/>
      <w:r>
        <w:t xml:space="preserve"> </w:t>
      </w:r>
      <w:proofErr w:type="spellStart"/>
      <w:r>
        <w:t>кинилэргэ</w:t>
      </w:r>
      <w:proofErr w:type="spellEnd"/>
      <w:r>
        <w:t>» («Поклонение героям»), С.П. Данилов «</w:t>
      </w:r>
      <w:proofErr w:type="spellStart"/>
      <w:r>
        <w:t>Аптаах</w:t>
      </w:r>
      <w:proofErr w:type="spellEnd"/>
      <w:r>
        <w:t xml:space="preserve"> тыл» («Волшебное слово»), </w:t>
      </w:r>
      <w:proofErr w:type="spellStart"/>
      <w:r>
        <w:t>Эрилик</w:t>
      </w:r>
      <w:proofErr w:type="spellEnd"/>
      <w:r>
        <w:t xml:space="preserve"> </w:t>
      </w:r>
      <w:proofErr w:type="spellStart"/>
      <w:r>
        <w:t>Эристиин</w:t>
      </w:r>
      <w:proofErr w:type="spellEnd"/>
      <w:r>
        <w:t xml:space="preserve"> «</w:t>
      </w:r>
      <w:proofErr w:type="spellStart"/>
      <w:r>
        <w:t>Кумалааҥҥа</w:t>
      </w:r>
      <w:proofErr w:type="spellEnd"/>
      <w:r>
        <w:t xml:space="preserve"> </w:t>
      </w:r>
      <w:proofErr w:type="spellStart"/>
      <w:r>
        <w:t>барыы</w:t>
      </w:r>
      <w:proofErr w:type="spellEnd"/>
      <w:r>
        <w:t>» (отрывок из рассказа «</w:t>
      </w:r>
      <w:proofErr w:type="spellStart"/>
      <w:r>
        <w:t>Хачыгыр</w:t>
      </w:r>
      <w:proofErr w:type="spellEnd"/>
      <w:r>
        <w:t>»), Т.Е. Сметанин «</w:t>
      </w:r>
      <w:proofErr w:type="spellStart"/>
      <w:r>
        <w:t>Куһу</w:t>
      </w:r>
      <w:proofErr w:type="spellEnd"/>
      <w:r>
        <w:t xml:space="preserve"> </w:t>
      </w:r>
      <w:proofErr w:type="spellStart"/>
      <w:r>
        <w:t>ураҕаһынан</w:t>
      </w:r>
      <w:proofErr w:type="spellEnd"/>
      <w:r>
        <w:t xml:space="preserve"> да </w:t>
      </w:r>
      <w:proofErr w:type="spellStart"/>
      <w:r>
        <w:t>бултуурбут</w:t>
      </w:r>
      <w:proofErr w:type="spellEnd"/>
      <w:r>
        <w:t xml:space="preserve">» («Охота на дичь»), </w:t>
      </w:r>
      <w:proofErr w:type="spellStart"/>
      <w:r>
        <w:t>Дьүҿгэ</w:t>
      </w:r>
      <w:proofErr w:type="spellEnd"/>
      <w:r>
        <w:t xml:space="preserve"> </w:t>
      </w:r>
      <w:proofErr w:type="spellStart"/>
      <w:r>
        <w:t>Ааныстыырап</w:t>
      </w:r>
      <w:proofErr w:type="spellEnd"/>
      <w:r>
        <w:t xml:space="preserve"> «</w:t>
      </w:r>
      <w:proofErr w:type="spellStart"/>
      <w:r>
        <w:t>Бытык</w:t>
      </w:r>
      <w:proofErr w:type="spellEnd"/>
      <w:r>
        <w:t xml:space="preserve">» («Борода»), Н.А. </w:t>
      </w:r>
      <w:proofErr w:type="spellStart"/>
      <w:r>
        <w:t>Габышев</w:t>
      </w:r>
      <w:proofErr w:type="spellEnd"/>
      <w:r>
        <w:t xml:space="preserve"> «</w:t>
      </w:r>
      <w:proofErr w:type="spellStart"/>
      <w:r>
        <w:t>Ҿлүҿскэ</w:t>
      </w:r>
      <w:proofErr w:type="spellEnd"/>
      <w:r>
        <w:t>» («</w:t>
      </w:r>
      <w:proofErr w:type="spellStart"/>
      <w:r>
        <w:t>Алѐша</w:t>
      </w:r>
      <w:proofErr w:type="spellEnd"/>
      <w:r>
        <w:t xml:space="preserve">»), М.А. </w:t>
      </w:r>
      <w:proofErr w:type="spellStart"/>
      <w:r>
        <w:t>Черосов</w:t>
      </w:r>
      <w:proofErr w:type="spellEnd"/>
      <w:r>
        <w:t xml:space="preserve"> «</w:t>
      </w:r>
      <w:proofErr w:type="spellStart"/>
      <w:r>
        <w:t>Эһэ</w:t>
      </w:r>
      <w:proofErr w:type="spellEnd"/>
      <w:r>
        <w:t xml:space="preserve"> </w:t>
      </w:r>
      <w:proofErr w:type="spellStart"/>
      <w:r>
        <w:t>ҿрүһүйбүтэ</w:t>
      </w:r>
      <w:proofErr w:type="spellEnd"/>
      <w:r>
        <w:t xml:space="preserve">» («Медведь спас»).  </w:t>
      </w:r>
    </w:p>
    <w:p w14:paraId="2782327B" w14:textId="77777777" w:rsidR="004E38D3" w:rsidRDefault="00C1131D">
      <w:pPr>
        <w:spacing w:after="131" w:line="259" w:lineRule="auto"/>
        <w:ind w:left="742" w:right="11"/>
      </w:pPr>
      <w:r>
        <w:t xml:space="preserve">156.9.4. Басни. </w:t>
      </w:r>
    </w:p>
    <w:p w14:paraId="48D755AD" w14:textId="77777777" w:rsidR="004E38D3" w:rsidRDefault="00C1131D">
      <w:pPr>
        <w:ind w:left="9" w:right="11" w:firstLine="708"/>
      </w:pPr>
      <w:r>
        <w:t>Т.Е. Сметанин «</w:t>
      </w:r>
      <w:proofErr w:type="spellStart"/>
      <w:r>
        <w:t>Куоскалар</w:t>
      </w:r>
      <w:proofErr w:type="spellEnd"/>
      <w:r>
        <w:t xml:space="preserve"> </w:t>
      </w:r>
      <w:proofErr w:type="spellStart"/>
      <w:r>
        <w:t>уонна</w:t>
      </w:r>
      <w:proofErr w:type="spellEnd"/>
      <w:r>
        <w:t xml:space="preserve"> </w:t>
      </w:r>
      <w:proofErr w:type="spellStart"/>
      <w:r>
        <w:t>саһыл</w:t>
      </w:r>
      <w:proofErr w:type="spellEnd"/>
      <w:r>
        <w:t xml:space="preserve">», </w:t>
      </w:r>
      <w:proofErr w:type="spellStart"/>
      <w:r>
        <w:t>Күн</w:t>
      </w:r>
      <w:proofErr w:type="spellEnd"/>
      <w:r>
        <w:t xml:space="preserve"> </w:t>
      </w:r>
      <w:proofErr w:type="spellStart"/>
      <w:r>
        <w:t>Дьирибинэ</w:t>
      </w:r>
      <w:proofErr w:type="spellEnd"/>
      <w:r>
        <w:t xml:space="preserve"> «</w:t>
      </w:r>
      <w:proofErr w:type="spellStart"/>
      <w:r>
        <w:t>Тураахтаах</w:t>
      </w:r>
      <w:proofErr w:type="spellEnd"/>
      <w:r>
        <w:t xml:space="preserve"> </w:t>
      </w:r>
      <w:proofErr w:type="spellStart"/>
      <w:r>
        <w:t>күүдээх</w:t>
      </w:r>
      <w:proofErr w:type="spellEnd"/>
      <w:r>
        <w:t xml:space="preserve">». </w:t>
      </w:r>
    </w:p>
    <w:p w14:paraId="07FEA225" w14:textId="77777777" w:rsidR="004E38D3" w:rsidRDefault="00C1131D">
      <w:pPr>
        <w:spacing w:after="134" w:line="259" w:lineRule="auto"/>
        <w:ind w:left="742" w:right="11"/>
      </w:pPr>
      <w:r>
        <w:t xml:space="preserve">156.9.5. Стихотворения (по выбору). </w:t>
      </w:r>
    </w:p>
    <w:p w14:paraId="4E9F262E" w14:textId="77777777" w:rsidR="004E38D3" w:rsidRDefault="00C1131D">
      <w:pPr>
        <w:ind w:left="9" w:right="11" w:firstLine="708"/>
      </w:pPr>
      <w:r>
        <w:t>Стихотворения о России, об Отечестве, И.И. Артамонов «</w:t>
      </w:r>
      <w:proofErr w:type="spellStart"/>
      <w:r>
        <w:t>Тҿрҿҿбүт</w:t>
      </w:r>
      <w:proofErr w:type="spellEnd"/>
      <w:r>
        <w:t xml:space="preserve"> </w:t>
      </w:r>
      <w:proofErr w:type="spellStart"/>
      <w:r>
        <w:t>тҿрүт</w:t>
      </w:r>
      <w:proofErr w:type="spellEnd"/>
      <w:r>
        <w:t xml:space="preserve"> </w:t>
      </w:r>
      <w:proofErr w:type="spellStart"/>
      <w:r>
        <w:t>буорум</w:t>
      </w:r>
      <w:proofErr w:type="spellEnd"/>
      <w:r>
        <w:t xml:space="preserve"> – Саха </w:t>
      </w:r>
      <w:proofErr w:type="spellStart"/>
      <w:r>
        <w:t>сирэ</w:t>
      </w:r>
      <w:proofErr w:type="spellEnd"/>
      <w:r>
        <w:t>» («Якутия – моя родина»), «</w:t>
      </w:r>
      <w:proofErr w:type="spellStart"/>
      <w:r>
        <w:t>Сахам</w:t>
      </w:r>
      <w:proofErr w:type="spellEnd"/>
      <w:r>
        <w:t xml:space="preserve"> </w:t>
      </w:r>
      <w:proofErr w:type="spellStart"/>
      <w:r>
        <w:t>Республиката</w:t>
      </w:r>
      <w:proofErr w:type="spellEnd"/>
      <w:r>
        <w:t>» («Республика Саха («Якутия»), «</w:t>
      </w:r>
      <w:proofErr w:type="spellStart"/>
      <w:r>
        <w:t>Тапталлаах</w:t>
      </w:r>
      <w:proofErr w:type="spellEnd"/>
      <w:r>
        <w:t xml:space="preserve"> </w:t>
      </w:r>
      <w:proofErr w:type="spellStart"/>
      <w:r>
        <w:t>Сахабыт</w:t>
      </w:r>
      <w:proofErr w:type="spellEnd"/>
      <w:r>
        <w:t xml:space="preserve"> </w:t>
      </w:r>
      <w:proofErr w:type="spellStart"/>
      <w:r>
        <w:t>дойдута</w:t>
      </w:r>
      <w:proofErr w:type="spellEnd"/>
      <w:r>
        <w:t xml:space="preserve">» («Любимая Якутия») (по выбору), У.Г. </w:t>
      </w:r>
      <w:proofErr w:type="spellStart"/>
      <w:r>
        <w:t>Нохсоров</w:t>
      </w:r>
      <w:proofErr w:type="spellEnd"/>
      <w:r>
        <w:t xml:space="preserve"> «</w:t>
      </w:r>
      <w:proofErr w:type="spellStart"/>
      <w:r>
        <w:t>Улуу</w:t>
      </w:r>
      <w:proofErr w:type="spellEnd"/>
      <w:r>
        <w:t xml:space="preserve"> </w:t>
      </w:r>
      <w:proofErr w:type="spellStart"/>
      <w:r>
        <w:t>Кыайыы</w:t>
      </w:r>
      <w:proofErr w:type="spellEnd"/>
      <w:r>
        <w:t xml:space="preserve"> </w:t>
      </w:r>
      <w:proofErr w:type="spellStart"/>
      <w:r>
        <w:t>күнэ</w:t>
      </w:r>
      <w:proofErr w:type="spellEnd"/>
      <w:r>
        <w:t xml:space="preserve">» («День Великой Победы»), И.И. </w:t>
      </w:r>
      <w:proofErr w:type="spellStart"/>
      <w:r>
        <w:t>Эртюков</w:t>
      </w:r>
      <w:proofErr w:type="spellEnd"/>
      <w:r>
        <w:t xml:space="preserve"> «</w:t>
      </w:r>
      <w:proofErr w:type="spellStart"/>
      <w:r>
        <w:t>Суолу</w:t>
      </w:r>
      <w:proofErr w:type="spellEnd"/>
      <w:r>
        <w:t xml:space="preserve"> </w:t>
      </w:r>
      <w:proofErr w:type="spellStart"/>
      <w:r>
        <w:t>кҿрҿн</w:t>
      </w:r>
      <w:proofErr w:type="spellEnd"/>
      <w:r>
        <w:t xml:space="preserve">» («На дороге»), Илья </w:t>
      </w:r>
      <w:proofErr w:type="spellStart"/>
      <w:r>
        <w:t>Чаҕылхан</w:t>
      </w:r>
      <w:proofErr w:type="spellEnd"/>
      <w:r>
        <w:t xml:space="preserve"> «</w:t>
      </w:r>
      <w:proofErr w:type="spellStart"/>
      <w:r>
        <w:t>Эйэ</w:t>
      </w:r>
      <w:proofErr w:type="spellEnd"/>
      <w:r>
        <w:t xml:space="preserve"> </w:t>
      </w:r>
      <w:proofErr w:type="spellStart"/>
      <w:r>
        <w:t>иһин</w:t>
      </w:r>
      <w:proofErr w:type="spellEnd"/>
      <w:r>
        <w:t xml:space="preserve"> </w:t>
      </w:r>
      <w:proofErr w:type="spellStart"/>
      <w:r>
        <w:t>охсуһуу</w:t>
      </w:r>
      <w:proofErr w:type="spellEnd"/>
      <w:r>
        <w:t xml:space="preserve">» («За мир»), </w:t>
      </w:r>
      <w:proofErr w:type="spellStart"/>
      <w:r>
        <w:t>Пѐтр</w:t>
      </w:r>
      <w:proofErr w:type="spellEnd"/>
      <w:r>
        <w:t xml:space="preserve"> </w:t>
      </w:r>
      <w:proofErr w:type="spellStart"/>
      <w:r>
        <w:t>Тобуруокап</w:t>
      </w:r>
      <w:proofErr w:type="spellEnd"/>
      <w:r>
        <w:t xml:space="preserve"> «</w:t>
      </w:r>
      <w:proofErr w:type="spellStart"/>
      <w:r>
        <w:t>Сүгэ</w:t>
      </w:r>
      <w:proofErr w:type="spellEnd"/>
      <w:r>
        <w:t>» («Топор»), «</w:t>
      </w:r>
      <w:proofErr w:type="spellStart"/>
      <w:r>
        <w:t>Доҕордоһуу</w:t>
      </w:r>
      <w:proofErr w:type="spellEnd"/>
      <w:r>
        <w:t xml:space="preserve"> </w:t>
      </w:r>
      <w:proofErr w:type="spellStart"/>
      <w:r>
        <w:t>тойуга</w:t>
      </w:r>
      <w:proofErr w:type="spellEnd"/>
      <w:r>
        <w:t xml:space="preserve">» («Песня дружбы»), </w:t>
      </w:r>
      <w:proofErr w:type="spellStart"/>
      <w:r>
        <w:t>Эллэй</w:t>
      </w:r>
      <w:proofErr w:type="spellEnd"/>
      <w:r>
        <w:t xml:space="preserve"> «</w:t>
      </w:r>
      <w:proofErr w:type="spellStart"/>
      <w:r>
        <w:t>Таптыаҕыҥ</w:t>
      </w:r>
      <w:proofErr w:type="spellEnd"/>
      <w:r>
        <w:t xml:space="preserve"> </w:t>
      </w:r>
      <w:proofErr w:type="spellStart"/>
      <w:r>
        <w:t>ийэни</w:t>
      </w:r>
      <w:proofErr w:type="spellEnd"/>
      <w:r>
        <w:t xml:space="preserve">» («Любите мать»), </w:t>
      </w:r>
      <w:proofErr w:type="spellStart"/>
      <w:r>
        <w:t>Суорун</w:t>
      </w:r>
      <w:proofErr w:type="spellEnd"/>
      <w:r>
        <w:t xml:space="preserve"> </w:t>
      </w:r>
      <w:proofErr w:type="spellStart"/>
      <w:r>
        <w:t>Омоллоон</w:t>
      </w:r>
      <w:proofErr w:type="spellEnd"/>
      <w:r>
        <w:t xml:space="preserve"> «</w:t>
      </w:r>
      <w:proofErr w:type="spellStart"/>
      <w:r>
        <w:t>Эһиги</w:t>
      </w:r>
      <w:proofErr w:type="spellEnd"/>
      <w:r>
        <w:t xml:space="preserve"> </w:t>
      </w:r>
      <w:proofErr w:type="spellStart"/>
      <w:r>
        <w:t>ийэҕит</w:t>
      </w:r>
      <w:proofErr w:type="spellEnd"/>
      <w:r>
        <w:t xml:space="preserve">» («Ваша мать»), С.Е. </w:t>
      </w:r>
      <w:proofErr w:type="spellStart"/>
      <w:r>
        <w:t>Дадаскинов</w:t>
      </w:r>
      <w:proofErr w:type="spellEnd"/>
      <w:r>
        <w:t xml:space="preserve"> «</w:t>
      </w:r>
      <w:proofErr w:type="spellStart"/>
      <w:r>
        <w:t>Кыстык</w:t>
      </w:r>
      <w:proofErr w:type="spellEnd"/>
      <w:r>
        <w:t xml:space="preserve"> </w:t>
      </w:r>
      <w:proofErr w:type="spellStart"/>
      <w:r>
        <w:t>хаар</w:t>
      </w:r>
      <w:proofErr w:type="spellEnd"/>
      <w:r>
        <w:t xml:space="preserve">, </w:t>
      </w:r>
      <w:proofErr w:type="spellStart"/>
      <w:r>
        <w:t>кыыдамнаа</w:t>
      </w:r>
      <w:proofErr w:type="spellEnd"/>
      <w:r>
        <w:t xml:space="preserve">, </w:t>
      </w:r>
      <w:proofErr w:type="spellStart"/>
      <w:r>
        <w:t>кылбаҥнаа</w:t>
      </w:r>
      <w:proofErr w:type="spellEnd"/>
      <w:r>
        <w:t xml:space="preserve">!» («Сверкай, зимний снег!»). </w:t>
      </w:r>
    </w:p>
    <w:p w14:paraId="4A888A27" w14:textId="77777777" w:rsidR="004E38D3" w:rsidRDefault="00C1131D">
      <w:pPr>
        <w:spacing w:after="131" w:line="259" w:lineRule="auto"/>
        <w:ind w:left="742" w:right="11"/>
      </w:pPr>
      <w:r>
        <w:t xml:space="preserve">156.9.6. Литературоведческая пропедевтика. </w:t>
      </w:r>
    </w:p>
    <w:p w14:paraId="7328D308" w14:textId="77777777" w:rsidR="004E38D3" w:rsidRDefault="00C1131D">
      <w:pPr>
        <w:ind w:left="9" w:right="11" w:firstLine="708"/>
      </w:pPr>
      <w:r>
        <w:t xml:space="preserve">Расширение первоначального представления о якутском фольклоре и его жанрах, о преданиях (тема и главная мысль предания), о фольклорном герое (характеристика героя); расширение понятия о сказках народов России (фольклорные и литературные), тема и главная мысль сказки, сказочный герой (характеристика героя), расширение и закрепление представлений о понятиях – писатель, биография и </w:t>
      </w:r>
      <w:r>
        <w:lastRenderedPageBreak/>
        <w:t xml:space="preserve">творчество писателя, стихотворение, рассказ, главный герой произведения, тема и главная мысль произведения, характеристика героя, средства художественной выразительности (олицетворение, сравнение, эпитет).  </w:t>
      </w:r>
    </w:p>
    <w:p w14:paraId="0034C415" w14:textId="77777777" w:rsidR="004E38D3" w:rsidRDefault="00C1131D">
      <w:pPr>
        <w:ind w:left="9" w:right="11" w:firstLine="708"/>
      </w:pPr>
      <w:r>
        <w:t xml:space="preserve">156.10. Планируемые результаты освоения программы по литературному чтению на родном (якутском) языке на уровне начального общего образования. </w:t>
      </w:r>
    </w:p>
    <w:p w14:paraId="03531BF2" w14:textId="77777777" w:rsidR="004E38D3" w:rsidRDefault="00C1131D">
      <w:pPr>
        <w:ind w:left="9" w:right="11" w:firstLine="708"/>
      </w:pPr>
      <w:r>
        <w:t xml:space="preserve">156.10.1. В результате изучения литературного чтения на родном (якутском) языке на уровне начального общего образования у обучающегося будут сформированы следующие личностные результаты: </w:t>
      </w:r>
    </w:p>
    <w:p w14:paraId="2663BCE1" w14:textId="77777777" w:rsidR="004E38D3" w:rsidRDefault="00C1131D">
      <w:pPr>
        <w:spacing w:after="131" w:line="259" w:lineRule="auto"/>
        <w:ind w:left="742" w:right="11"/>
      </w:pPr>
      <w:r>
        <w:t xml:space="preserve">1) гражданско-патриотического воспитания: </w:t>
      </w:r>
    </w:p>
    <w:p w14:paraId="5B51BACC" w14:textId="77777777" w:rsidR="004E38D3" w:rsidRDefault="00C1131D">
      <w:pPr>
        <w:spacing w:after="136" w:line="259" w:lineRule="auto"/>
        <w:ind w:left="19" w:right="9"/>
        <w:jc w:val="right"/>
      </w:pPr>
      <w:r>
        <w:t xml:space="preserve">становление ценностного отношения к своей Родине – России, в том числе </w:t>
      </w:r>
    </w:p>
    <w:p w14:paraId="69781177" w14:textId="77777777" w:rsidR="004E38D3" w:rsidRDefault="00C1131D">
      <w:pPr>
        <w:ind w:left="19" w:right="11"/>
      </w:pPr>
      <w:r>
        <w:t xml:space="preserve">через изучение родного языка и родной литературы, являющихся частью </w:t>
      </w:r>
      <w:proofErr w:type="spellStart"/>
      <w:r>
        <w:t>историии</w:t>
      </w:r>
      <w:proofErr w:type="spellEnd"/>
      <w:r>
        <w:t xml:space="preserve"> культуры страны;  </w:t>
      </w:r>
    </w:p>
    <w:p w14:paraId="3E42F339" w14:textId="77777777" w:rsidR="004E38D3" w:rsidRDefault="00C1131D">
      <w:pPr>
        <w:spacing w:after="136" w:line="259" w:lineRule="auto"/>
        <w:ind w:left="19" w:right="9"/>
        <w:jc w:val="right"/>
      </w:pPr>
      <w:r>
        <w:t xml:space="preserve">проявление уважения к традициям и культуре своего и других народов в </w:t>
      </w:r>
    </w:p>
    <w:p w14:paraId="2979A840" w14:textId="77777777" w:rsidR="004E38D3" w:rsidRDefault="00C1131D">
      <w:pPr>
        <w:spacing w:after="131" w:line="259" w:lineRule="auto"/>
        <w:ind w:left="19" w:right="11"/>
      </w:pPr>
      <w:r>
        <w:t xml:space="preserve">процессе восприятия и анализа художественных произведений и творчества народов </w:t>
      </w:r>
    </w:p>
    <w:p w14:paraId="3B387139" w14:textId="77777777" w:rsidR="004E38D3" w:rsidRDefault="00C1131D">
      <w:pPr>
        <w:ind w:left="717" w:right="11" w:hanging="708"/>
      </w:pPr>
      <w:r>
        <w:t xml:space="preserve">России; осознание своей этнокультурной и российской гражданской идентичности; сопричастность к прошлому, настоящему и будущему родного края, в том </w:t>
      </w:r>
    </w:p>
    <w:p w14:paraId="7F5C669A" w14:textId="77777777" w:rsidR="004E38D3" w:rsidRDefault="00C1131D">
      <w:pPr>
        <w:ind w:left="19" w:right="11"/>
      </w:pPr>
      <w:r>
        <w:t xml:space="preserve">числе при работе с художественными произведениями; уважительное отношение к другим народам многонациональной России;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w:t>
      </w:r>
    </w:p>
    <w:p w14:paraId="16D92C6A" w14:textId="77777777" w:rsidR="004E38D3" w:rsidRDefault="00C1131D">
      <w:pPr>
        <w:spacing w:after="131" w:line="259" w:lineRule="auto"/>
        <w:ind w:left="742" w:right="11"/>
      </w:pPr>
      <w:r>
        <w:t xml:space="preserve">2) духовно-нравственного воспитания: </w:t>
      </w:r>
    </w:p>
    <w:p w14:paraId="2489ABC3" w14:textId="77777777" w:rsidR="004E38D3" w:rsidRDefault="00C1131D">
      <w:pPr>
        <w:spacing w:after="136" w:line="259" w:lineRule="auto"/>
        <w:ind w:left="19" w:right="9"/>
        <w:jc w:val="right"/>
      </w:pPr>
      <w:r>
        <w:t xml:space="preserve">проявление сопереживания, уважения и доброжелательности (в том числе с </w:t>
      </w:r>
    </w:p>
    <w:p w14:paraId="508F15BB" w14:textId="77777777" w:rsidR="004E38D3" w:rsidRDefault="00C1131D">
      <w:pPr>
        <w:ind w:left="717" w:right="11" w:hanging="708"/>
      </w:pPr>
      <w:r>
        <w:t xml:space="preserve">использованием языковых средств для выражения своего состояния и чувств); осознание этических понятий, оценка поведения и поступков персонажей </w:t>
      </w:r>
    </w:p>
    <w:p w14:paraId="1C418220" w14:textId="77777777" w:rsidR="004E38D3" w:rsidRDefault="00C1131D">
      <w:pPr>
        <w:ind w:left="717" w:right="11" w:hanging="708"/>
      </w:pPr>
      <w:r>
        <w:t xml:space="preserve">художественных произведений в ситуации нравственного выбора; выражение своего видения мира, индивидуальной позиции посредством </w:t>
      </w:r>
    </w:p>
    <w:p w14:paraId="1829BB47" w14:textId="77777777" w:rsidR="004E38D3" w:rsidRDefault="00C1131D">
      <w:pPr>
        <w:ind w:left="19" w:right="11"/>
      </w:pPr>
      <w:r>
        <w:lastRenderedPageBreak/>
        <w:t xml:space="preserve">накопления и систематизации литературных впечатлений, разнообразных по эмоциональной окраске; неприятие любых форм поведения, направленных на причинение физического </w:t>
      </w:r>
    </w:p>
    <w:p w14:paraId="1402485F" w14:textId="77777777" w:rsidR="004E38D3" w:rsidRDefault="00C1131D">
      <w:pPr>
        <w:ind w:left="19" w:right="11"/>
      </w:pPr>
      <w:r>
        <w:t xml:space="preserve">и морального вреда другим людям (в том числе связанного с использованием недопустимых средств языка); 3) эстетического воспитания: </w:t>
      </w:r>
    </w:p>
    <w:p w14:paraId="369F131E" w14:textId="77777777" w:rsidR="004E38D3" w:rsidRDefault="00C1131D">
      <w:pPr>
        <w:ind w:left="9" w:right="11" w:firstLine="708"/>
      </w:pPr>
      <w:r>
        <w:t xml:space="preserve">уважительное отношение и интерес к художественной культуре, 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 </w:t>
      </w:r>
    </w:p>
    <w:p w14:paraId="0FAD3EFE" w14:textId="77777777" w:rsidR="004E38D3" w:rsidRDefault="00C1131D">
      <w:pPr>
        <w:ind w:left="9" w:right="11" w:firstLine="708"/>
      </w:pPr>
      <w:r>
        <w:t xml:space="preserve">4) физического воспитания, формирования культуры здоровья и эмоционального благополучия: </w:t>
      </w:r>
    </w:p>
    <w:p w14:paraId="045648A1" w14:textId="77777777" w:rsidR="004E38D3" w:rsidRDefault="00C1131D">
      <w:pPr>
        <w:tabs>
          <w:tab w:val="center" w:pos="1457"/>
          <w:tab w:val="center" w:pos="2939"/>
          <w:tab w:val="center" w:pos="4427"/>
          <w:tab w:val="center" w:pos="5910"/>
          <w:tab w:val="center" w:pos="6729"/>
          <w:tab w:val="center" w:pos="8182"/>
          <w:tab w:val="right" w:pos="10243"/>
        </w:tabs>
        <w:spacing w:after="136" w:line="259" w:lineRule="auto"/>
        <w:ind w:left="0" w:right="0" w:firstLine="0"/>
        <w:jc w:val="left"/>
      </w:pPr>
      <w:r>
        <w:rPr>
          <w:rFonts w:ascii="Calibri" w:eastAsia="Calibri" w:hAnsi="Calibri" w:cs="Calibri"/>
          <w:sz w:val="22"/>
        </w:rPr>
        <w:tab/>
      </w:r>
      <w:r>
        <w:t xml:space="preserve">соблюдение </w:t>
      </w:r>
      <w:r>
        <w:tab/>
        <w:t xml:space="preserve">правил </w:t>
      </w:r>
      <w:r>
        <w:tab/>
        <w:t xml:space="preserve">безопасного </w:t>
      </w:r>
      <w:r>
        <w:tab/>
        <w:t xml:space="preserve">поиска </w:t>
      </w:r>
      <w:r>
        <w:tab/>
        <w:t xml:space="preserve">в </w:t>
      </w:r>
      <w:r>
        <w:tab/>
        <w:t xml:space="preserve">информационной </w:t>
      </w:r>
      <w:r>
        <w:tab/>
        <w:t xml:space="preserve">среде </w:t>
      </w:r>
    </w:p>
    <w:p w14:paraId="7D2CFE5C" w14:textId="77777777" w:rsidR="004E38D3" w:rsidRDefault="00C1131D">
      <w:pPr>
        <w:ind w:left="19" w:right="11"/>
      </w:pPr>
      <w:r>
        <w:t xml:space="preserve">дополнительной информации, в том числе на уроках литературного чтения на родном (якутском) языке; </w:t>
      </w:r>
    </w:p>
    <w:p w14:paraId="42270044" w14:textId="77777777" w:rsidR="004E38D3" w:rsidRDefault="00C1131D">
      <w:pPr>
        <w:ind w:left="9" w:right="11" w:firstLine="708"/>
      </w:pPr>
      <w:r>
        <w:t xml:space="preserve">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 5) трудового воспитания: </w:t>
      </w:r>
    </w:p>
    <w:p w14:paraId="6D41F975" w14:textId="77777777" w:rsidR="004E38D3" w:rsidRDefault="00C1131D">
      <w:pPr>
        <w:ind w:left="9" w:right="11" w:firstLine="708"/>
      </w:pP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 </w:t>
      </w:r>
    </w:p>
    <w:p w14:paraId="170BE5A8" w14:textId="77777777" w:rsidR="004E38D3" w:rsidRDefault="00C1131D">
      <w:pPr>
        <w:spacing w:after="131" w:line="259" w:lineRule="auto"/>
        <w:ind w:left="742" w:right="11"/>
      </w:pPr>
      <w:r>
        <w:t xml:space="preserve">6) экологического воспитания: </w:t>
      </w:r>
    </w:p>
    <w:p w14:paraId="3E762417" w14:textId="77777777" w:rsidR="004E38D3" w:rsidRDefault="00C1131D">
      <w:pPr>
        <w:spacing w:after="136" w:line="259" w:lineRule="auto"/>
        <w:ind w:left="19" w:right="9"/>
        <w:jc w:val="right"/>
      </w:pPr>
      <w:r>
        <w:t xml:space="preserve">бережное отношение к природе посредством примеров из художественных </w:t>
      </w:r>
    </w:p>
    <w:p w14:paraId="555359D3" w14:textId="77777777" w:rsidR="004E38D3" w:rsidRDefault="00C1131D">
      <w:pPr>
        <w:spacing w:line="361" w:lineRule="auto"/>
        <w:ind w:left="727" w:right="3735" w:hanging="718"/>
        <w:jc w:val="left"/>
      </w:pPr>
      <w:r>
        <w:t xml:space="preserve">произведений; неприятие действий, приносящих вред природе; 7) ценности научного познания: </w:t>
      </w:r>
    </w:p>
    <w:p w14:paraId="79A9DAD3" w14:textId="77777777" w:rsidR="004E38D3" w:rsidRDefault="00C1131D">
      <w:pPr>
        <w:spacing w:after="136" w:line="259" w:lineRule="auto"/>
        <w:ind w:left="19" w:right="9"/>
        <w:jc w:val="right"/>
      </w:pPr>
      <w:r>
        <w:t xml:space="preserve">ориентация в деятельности на первоначальные представления о научной </w:t>
      </w:r>
    </w:p>
    <w:p w14:paraId="043CD56E" w14:textId="77777777" w:rsidR="004E38D3" w:rsidRDefault="00C1131D">
      <w:pPr>
        <w:ind w:left="19" w:right="11"/>
      </w:pPr>
      <w:r>
        <w:t xml:space="preserve">картине мира, понимание важности слова как средства создания </w:t>
      </w:r>
      <w:proofErr w:type="spellStart"/>
      <w:r>
        <w:t>словеснохудожественного</w:t>
      </w:r>
      <w:proofErr w:type="spellEnd"/>
      <w:r>
        <w:t xml:space="preserve"> образа, способа выражения мыслей, чувств, идей автора; потребность в самостоятельной читательской деятельности, саморазвитии </w:t>
      </w:r>
      <w:r>
        <w:lastRenderedPageBreak/>
        <w:t xml:space="preserve">средствами якутской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w:t>
      </w:r>
    </w:p>
    <w:p w14:paraId="2CD48B58" w14:textId="77777777" w:rsidR="004E38D3" w:rsidRDefault="00C1131D">
      <w:pPr>
        <w:ind w:left="9" w:right="11" w:firstLine="708"/>
      </w:pPr>
      <w:r>
        <w:t xml:space="preserve">156.10.2. В результате изучения литературного чтения на родном (якутском)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0F27327" w14:textId="77777777" w:rsidR="004E38D3" w:rsidRDefault="00C1131D">
      <w:pPr>
        <w:ind w:left="9" w:right="11" w:firstLine="708"/>
      </w:pPr>
      <w:r>
        <w:t xml:space="preserve">156.10.2.1. У обучающегося будут сформированы следующие базовые логические действия как часть познавательных универсальных учебных действий: 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 объединять части объекта, объекты (тексты) по заданному признаку; определять существенный признак для классификации, классифицировать </w:t>
      </w:r>
    </w:p>
    <w:p w14:paraId="20388440" w14:textId="77777777" w:rsidR="004E38D3" w:rsidRDefault="00C1131D">
      <w:pPr>
        <w:ind w:left="19" w:right="11"/>
      </w:pPr>
      <w:r>
        <w:t xml:space="preserve">произведения по темам, жанрам; 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 выявлять недостаток информации для решения учебной и практической </w:t>
      </w:r>
    </w:p>
    <w:p w14:paraId="33364013" w14:textId="77777777" w:rsidR="004E38D3" w:rsidRDefault="00C1131D">
      <w:pPr>
        <w:ind w:left="19" w:right="11"/>
      </w:pPr>
      <w:r>
        <w:t xml:space="preserve">задачи на основе предложенного алгоритма; 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 </w:t>
      </w:r>
    </w:p>
    <w:p w14:paraId="4344F4EA" w14:textId="77777777" w:rsidR="004E38D3" w:rsidRDefault="00C1131D">
      <w:pPr>
        <w:ind w:left="9" w:right="11" w:firstLine="708"/>
      </w:pPr>
      <w:r>
        <w:t xml:space="preserve">156.10.2.2. У обучающегося будут сформированы следующие базовые исследовательские действия как часть познавательных универсальных учебных действий: </w:t>
      </w:r>
    </w:p>
    <w:p w14:paraId="477490F2" w14:textId="77777777" w:rsidR="004E38D3" w:rsidRDefault="00C1131D">
      <w:pPr>
        <w:spacing w:after="133" w:line="259" w:lineRule="auto"/>
        <w:ind w:left="742" w:right="11"/>
      </w:pPr>
      <w:r>
        <w:t xml:space="preserve">с помощью учителя формулировать цель; </w:t>
      </w:r>
    </w:p>
    <w:p w14:paraId="5DE968E2" w14:textId="77777777" w:rsidR="004E38D3" w:rsidRDefault="00C1131D">
      <w:pPr>
        <w:spacing w:after="136" w:line="259" w:lineRule="auto"/>
        <w:ind w:left="19" w:right="9"/>
        <w:jc w:val="right"/>
      </w:pPr>
      <w:r>
        <w:t xml:space="preserve">сравнивать несколько вариантов решения задачи, выбирать наиболее </w:t>
      </w:r>
    </w:p>
    <w:p w14:paraId="5E697F31" w14:textId="77777777" w:rsidR="004E38D3" w:rsidRDefault="00C1131D">
      <w:pPr>
        <w:ind w:left="717" w:right="2736" w:hanging="708"/>
      </w:pPr>
      <w:r>
        <w:t xml:space="preserve">подходящий (на основе предложенных критериев); выполнять по предложенному плану проектное задание; </w:t>
      </w:r>
    </w:p>
    <w:p w14:paraId="10415385" w14:textId="77777777" w:rsidR="004E38D3" w:rsidRDefault="00C1131D">
      <w:pPr>
        <w:ind w:left="9" w:right="11" w:firstLine="708"/>
      </w:pPr>
      <w:r>
        <w:lastRenderedPageBreak/>
        <w:t xml:space="preserve">формулировать выводы и подкреплять их доказательствами на основе результатов проведенного анализа текста (классификации, сравнения, исследования); прогнозировать возможное развитие процессов, событий и их последствия в </w:t>
      </w:r>
    </w:p>
    <w:p w14:paraId="352DCB31" w14:textId="77777777" w:rsidR="004E38D3" w:rsidRDefault="00C1131D">
      <w:pPr>
        <w:spacing w:after="168" w:line="259" w:lineRule="auto"/>
        <w:ind w:left="19" w:right="11"/>
      </w:pPr>
      <w:r>
        <w:t xml:space="preserve">аналогичных или сходных ситуациях. </w:t>
      </w:r>
    </w:p>
    <w:p w14:paraId="38D8E148" w14:textId="77777777" w:rsidR="004E38D3" w:rsidRDefault="00C1131D">
      <w:pPr>
        <w:spacing w:line="361" w:lineRule="auto"/>
        <w:ind w:left="9" w:right="6" w:firstLine="708"/>
        <w:jc w:val="left"/>
      </w:pPr>
      <w:r>
        <w:t xml:space="preserve">156.10.2.3. У </w:t>
      </w:r>
      <w:r>
        <w:tab/>
        <w:t xml:space="preserve">обучающегося </w:t>
      </w:r>
      <w:r>
        <w:tab/>
        <w:t xml:space="preserve">будут </w:t>
      </w:r>
      <w:r>
        <w:tab/>
        <w:t xml:space="preserve">сформированы </w:t>
      </w:r>
      <w:r>
        <w:tab/>
        <w:t xml:space="preserve">умения </w:t>
      </w:r>
      <w:r>
        <w:tab/>
        <w:t xml:space="preserve">работать </w:t>
      </w:r>
      <w:r>
        <w:tab/>
        <w:t xml:space="preserve">с информацией как часть познавательных универсальных учебных действий: выбирать источник получения информации: словарь, справочник; </w:t>
      </w:r>
    </w:p>
    <w:p w14:paraId="73474FC2" w14:textId="77777777" w:rsidR="004E38D3" w:rsidRDefault="00C1131D">
      <w:pPr>
        <w:spacing w:after="136" w:line="259" w:lineRule="auto"/>
        <w:ind w:left="19" w:right="9"/>
        <w:jc w:val="right"/>
      </w:pPr>
      <w:r>
        <w:t xml:space="preserve">согласно заданному алгоритму находить в предложенном источнике (словаре, </w:t>
      </w:r>
    </w:p>
    <w:p w14:paraId="11CBC60F" w14:textId="77777777" w:rsidR="004E38D3" w:rsidRDefault="00C1131D">
      <w:pPr>
        <w:ind w:left="717" w:right="11" w:hanging="708"/>
      </w:pPr>
      <w:r>
        <w:t xml:space="preserve">справочнике) информацию, представленную в явном виде; распознавать достоверную и недостоверную информацию самостоятельно или </w:t>
      </w:r>
    </w:p>
    <w:p w14:paraId="5179D53C" w14:textId="77777777" w:rsidR="004E38D3" w:rsidRDefault="00C1131D">
      <w:pPr>
        <w:ind w:left="19" w:right="11"/>
      </w:pPr>
      <w:r>
        <w:t xml:space="preserve">на основании предложенного учителем способа </w:t>
      </w:r>
      <w:proofErr w:type="spellStart"/>
      <w:r>
        <w:t>еѐ</w:t>
      </w:r>
      <w:proofErr w:type="spellEnd"/>
      <w:r>
        <w:t xml:space="preserve"> проверки (с помощью словарей, справочников); соблюдать с помощью взрослых (учителей, родителей и (или) законных </w:t>
      </w:r>
    </w:p>
    <w:p w14:paraId="49F649F2" w14:textId="77777777" w:rsidR="004E38D3" w:rsidRDefault="00C1131D">
      <w:pPr>
        <w:spacing w:after="131" w:line="259" w:lineRule="auto"/>
        <w:ind w:left="19" w:right="11"/>
      </w:pPr>
      <w:r>
        <w:t xml:space="preserve">представителей) правила информационной безопасности при поиске информации в </w:t>
      </w:r>
    </w:p>
    <w:p w14:paraId="087F9904" w14:textId="77777777" w:rsidR="004E38D3" w:rsidRDefault="00C1131D">
      <w:pPr>
        <w:ind w:left="717" w:right="11" w:hanging="708"/>
      </w:pPr>
      <w:r>
        <w:t xml:space="preserve">Интернете; анализировать и создавать текстовую, видео, графическую, звуковую, </w:t>
      </w:r>
    </w:p>
    <w:p w14:paraId="221DE89A" w14:textId="77777777" w:rsidR="004E38D3" w:rsidRDefault="00C1131D">
      <w:pPr>
        <w:spacing w:after="131" w:line="259" w:lineRule="auto"/>
        <w:ind w:left="19" w:right="11"/>
      </w:pPr>
      <w:r>
        <w:t xml:space="preserve">информацию в соответствии с учебной задачей; </w:t>
      </w:r>
    </w:p>
    <w:p w14:paraId="70710D9F" w14:textId="77777777" w:rsidR="004E38D3" w:rsidRDefault="00C1131D">
      <w:pPr>
        <w:ind w:left="9" w:right="11" w:firstLine="708"/>
      </w:pPr>
      <w:r>
        <w:t xml:space="preserve">понимать информацию, зафиксированную в виде таблиц, схем, самостоятельно создавать схемы, таблицы по результатам работы с текстами. </w:t>
      </w:r>
    </w:p>
    <w:p w14:paraId="3C247703" w14:textId="77777777" w:rsidR="004E38D3" w:rsidRDefault="00C1131D">
      <w:pPr>
        <w:ind w:left="9" w:right="11" w:firstLine="708"/>
      </w:pPr>
      <w:r>
        <w:t xml:space="preserve">156.10.2.4. У обучающегося будут сформированы умения общения как часть коммуникативных универсальных учебных действий: воспринимать и формулировать суждения, выражать эмоции в соответствии с </w:t>
      </w:r>
    </w:p>
    <w:p w14:paraId="5DF67771" w14:textId="77777777" w:rsidR="004E38D3" w:rsidRDefault="00C1131D">
      <w:pPr>
        <w:ind w:left="717" w:right="11" w:hanging="708"/>
      </w:pPr>
      <w:r>
        <w:t xml:space="preserve">целями и условиями общения в знакомой среде; проявлять уважительное отношение к собеседнику, соблюдать правила </w:t>
      </w:r>
    </w:p>
    <w:p w14:paraId="53512395" w14:textId="77777777" w:rsidR="004E38D3" w:rsidRDefault="00C1131D">
      <w:pPr>
        <w:spacing w:line="361" w:lineRule="auto"/>
        <w:ind w:left="727" w:right="2068" w:hanging="718"/>
        <w:jc w:val="left"/>
      </w:pPr>
      <w:r>
        <w:t xml:space="preserve">ведения диалога и дискуссии; признавать возможность существования разных точек зрения; корректно и аргументированно высказывать свое мнение; </w:t>
      </w:r>
    </w:p>
    <w:p w14:paraId="6ACEFCCB" w14:textId="77777777" w:rsidR="004E38D3" w:rsidRDefault="00C1131D">
      <w:pPr>
        <w:ind w:left="742" w:right="11"/>
      </w:pPr>
      <w:r>
        <w:t xml:space="preserve">строить речевое высказывание в соответствии с поставленной задачей; создавать устные (описание, рассуждение, повествование) и письменные </w:t>
      </w:r>
    </w:p>
    <w:p w14:paraId="21C4E6A4" w14:textId="77777777" w:rsidR="004E38D3" w:rsidRDefault="00C1131D">
      <w:pPr>
        <w:ind w:left="717" w:right="3173" w:hanging="708"/>
      </w:pPr>
      <w:r>
        <w:lastRenderedPageBreak/>
        <w:t xml:space="preserve">(повествование) тексты; подготавливать небольшие публичные выступления;  </w:t>
      </w:r>
    </w:p>
    <w:p w14:paraId="19D0F4D3" w14:textId="77777777" w:rsidR="004E38D3" w:rsidRDefault="00C1131D">
      <w:pPr>
        <w:spacing w:after="136" w:line="259" w:lineRule="auto"/>
        <w:ind w:left="19" w:right="9"/>
        <w:jc w:val="right"/>
      </w:pPr>
      <w:r>
        <w:t xml:space="preserve">подбирать иллюстративный материал (рисунки, фото, плакаты) к тексту </w:t>
      </w:r>
    </w:p>
    <w:p w14:paraId="004D14EE" w14:textId="77777777" w:rsidR="004E38D3" w:rsidRDefault="00C1131D">
      <w:pPr>
        <w:spacing w:after="133" w:line="259" w:lineRule="auto"/>
        <w:ind w:left="19" w:right="11"/>
      </w:pPr>
      <w:r>
        <w:t xml:space="preserve">выступления. </w:t>
      </w:r>
    </w:p>
    <w:p w14:paraId="28288C82" w14:textId="77777777" w:rsidR="004E38D3" w:rsidRDefault="00C1131D">
      <w:pPr>
        <w:ind w:left="9" w:right="11" w:firstLine="708"/>
      </w:pPr>
      <w:r>
        <w:t xml:space="preserve">156.10.2.5. У обучающегося будут сформированы умения самоорганизации как части регулятивных универсальных учебных действий: планировать действия по решению учебной задачи для получения результата; выстраивать последовательность выбранных действий. </w:t>
      </w:r>
    </w:p>
    <w:p w14:paraId="36A32AD9" w14:textId="77777777" w:rsidR="004E38D3" w:rsidRDefault="00C1131D">
      <w:pPr>
        <w:ind w:left="9" w:right="11" w:firstLine="708"/>
      </w:pPr>
      <w:r>
        <w:t xml:space="preserve">156.10.2.6. У обучающегося будут сформированы умения самоконтроля как части регулятивных универсальных учебных действий: </w:t>
      </w:r>
    </w:p>
    <w:p w14:paraId="2CAFA3F8" w14:textId="77777777" w:rsidR="004E38D3" w:rsidRDefault="00C1131D">
      <w:pPr>
        <w:ind w:left="742" w:right="11"/>
      </w:pPr>
      <w:r>
        <w:t xml:space="preserve">устанавливать причины успеха или неудач учебной деятельности; корректировать свои учебные действия для преодоления речевых ошибок. </w:t>
      </w:r>
    </w:p>
    <w:p w14:paraId="69323277" w14:textId="77777777" w:rsidR="004E38D3" w:rsidRDefault="00C1131D">
      <w:pPr>
        <w:ind w:left="9" w:right="11" w:firstLine="708"/>
      </w:pPr>
      <w:r>
        <w:t xml:space="preserve">156.10.2.7. У обучающегося будут сформированы умения совместной деятельности: </w:t>
      </w:r>
    </w:p>
    <w:p w14:paraId="45C6E31C" w14:textId="77777777" w:rsidR="004E38D3" w:rsidRDefault="00C1131D">
      <w:pPr>
        <w:ind w:left="9" w:right="11" w:firstLine="708"/>
      </w:pPr>
      <w:r>
        <w:t xml:space="preserve">формулировать краткосрочные и долгосрочные цели (индивидуальные с </w:t>
      </w:r>
      <w:proofErr w:type="spellStart"/>
      <w:r>
        <w:t>учѐтом</w:t>
      </w:r>
      <w:proofErr w:type="spellEnd"/>
      <w:r>
        <w:t xml:space="preserve">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выстраивать действия по </w:t>
      </w:r>
      <w:proofErr w:type="spellStart"/>
      <w:r>
        <w:t>еѐ</w:t>
      </w:r>
      <w:proofErr w:type="spellEnd"/>
      <w:r>
        <w:t xml:space="preserve">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w:t>
      </w:r>
    </w:p>
    <w:p w14:paraId="7A0387E1" w14:textId="77777777" w:rsidR="004E38D3" w:rsidRDefault="00C1131D">
      <w:pPr>
        <w:spacing w:after="136" w:line="259" w:lineRule="auto"/>
        <w:ind w:left="19" w:right="9"/>
        <w:jc w:val="right"/>
      </w:pPr>
      <w:r>
        <w:t xml:space="preserve">выполнять совместные проектные задания по литературному чтению на </w:t>
      </w:r>
    </w:p>
    <w:p w14:paraId="7480B35A" w14:textId="77777777" w:rsidR="004E38D3" w:rsidRDefault="00C1131D">
      <w:pPr>
        <w:spacing w:after="133" w:line="259" w:lineRule="auto"/>
        <w:ind w:left="19" w:right="11"/>
      </w:pPr>
      <w:r>
        <w:t xml:space="preserve">родном (якутском) языке с использованием предложенного образца. </w:t>
      </w:r>
    </w:p>
    <w:p w14:paraId="086D8433" w14:textId="77777777" w:rsidR="004E38D3" w:rsidRDefault="00C1131D">
      <w:pPr>
        <w:ind w:left="9" w:right="11" w:firstLine="708"/>
      </w:pPr>
      <w:r>
        <w:t xml:space="preserve">156.10.3. Предметные результаты изучения литературного чтения на родном (якутском) языке. К концу обучения в 1 классе обучающийся научится: </w:t>
      </w:r>
    </w:p>
    <w:p w14:paraId="6C755FC8" w14:textId="77777777" w:rsidR="004E38D3" w:rsidRDefault="00C1131D">
      <w:pPr>
        <w:ind w:left="9" w:right="11" w:firstLine="708"/>
      </w:pPr>
      <w:r>
        <w:t xml:space="preserve">осознавать значимость чтения фольклорных и литературных произведений на якутском языке для овладения родным языком и обогащения родной речи и познания национальной культуры; владеть техникой слогового плавного чтения с переходом на </w:t>
      </w:r>
      <w:r>
        <w:lastRenderedPageBreak/>
        <w:t xml:space="preserve">чтение целыми словами, читать осознанно вслух целыми словами без пропусков и перестановок букв и слогов доступные для восприятия и небольшие по </w:t>
      </w:r>
      <w:proofErr w:type="spellStart"/>
      <w:r>
        <w:t>объѐму</w:t>
      </w:r>
      <w:proofErr w:type="spellEnd"/>
      <w:r>
        <w:t xml:space="preserve"> </w:t>
      </w:r>
      <w:proofErr w:type="gramStart"/>
      <w:r>
        <w:t>произведения;  прогнозировать</w:t>
      </w:r>
      <w:proofErr w:type="gramEnd"/>
      <w:r>
        <w:t xml:space="preserve"> содержание текста художественного произведения по </w:t>
      </w:r>
    </w:p>
    <w:p w14:paraId="6DE871E4" w14:textId="77777777" w:rsidR="004E38D3" w:rsidRDefault="00C1131D">
      <w:pPr>
        <w:spacing w:after="165" w:line="259" w:lineRule="auto"/>
        <w:ind w:left="19" w:right="11"/>
      </w:pPr>
      <w:r>
        <w:t xml:space="preserve">заголовку и осознавать цель чтения; </w:t>
      </w:r>
    </w:p>
    <w:p w14:paraId="096629F3" w14:textId="77777777" w:rsidR="004E38D3" w:rsidRDefault="00C1131D">
      <w:pPr>
        <w:tabs>
          <w:tab w:val="center" w:pos="1282"/>
          <w:tab w:val="center" w:pos="2182"/>
          <w:tab w:val="center" w:pos="2910"/>
          <w:tab w:val="center" w:pos="4288"/>
          <w:tab w:val="center" w:pos="5617"/>
          <w:tab w:val="center" w:pos="6307"/>
          <w:tab w:val="center" w:pos="7276"/>
          <w:tab w:val="center" w:pos="8310"/>
          <w:tab w:val="center" w:pos="9281"/>
          <w:tab w:val="right" w:pos="10243"/>
        </w:tabs>
        <w:spacing w:after="136" w:line="259" w:lineRule="auto"/>
        <w:ind w:left="0" w:right="0" w:firstLine="0"/>
        <w:jc w:val="left"/>
      </w:pPr>
      <w:r>
        <w:rPr>
          <w:rFonts w:ascii="Calibri" w:eastAsia="Calibri" w:hAnsi="Calibri" w:cs="Calibri"/>
          <w:sz w:val="22"/>
        </w:rPr>
        <w:tab/>
      </w:r>
      <w:r>
        <w:t xml:space="preserve">находить </w:t>
      </w:r>
      <w:r>
        <w:tab/>
        <w:t xml:space="preserve">в </w:t>
      </w:r>
      <w:r>
        <w:tab/>
        <w:t xml:space="preserve">тексте </w:t>
      </w:r>
      <w:r>
        <w:tab/>
        <w:t xml:space="preserve">незнакомые </w:t>
      </w:r>
      <w:r>
        <w:tab/>
        <w:t xml:space="preserve">слова </w:t>
      </w:r>
      <w:r>
        <w:tab/>
        <w:t xml:space="preserve">и </w:t>
      </w:r>
      <w:r>
        <w:tab/>
        <w:t xml:space="preserve">объяснять </w:t>
      </w:r>
      <w:r>
        <w:tab/>
        <w:t xml:space="preserve">их </w:t>
      </w:r>
      <w:r>
        <w:tab/>
        <w:t xml:space="preserve">значения </w:t>
      </w:r>
      <w:r>
        <w:tab/>
        <w:t xml:space="preserve">с </w:t>
      </w:r>
    </w:p>
    <w:p w14:paraId="2F63F4F8" w14:textId="77777777" w:rsidR="004E38D3" w:rsidRDefault="00C1131D">
      <w:pPr>
        <w:spacing w:line="259" w:lineRule="auto"/>
        <w:ind w:left="19" w:right="11"/>
      </w:pPr>
      <w:r>
        <w:t xml:space="preserve">использованием словаря и по контексту текста; </w:t>
      </w:r>
    </w:p>
    <w:p w14:paraId="28B98F95" w14:textId="77777777" w:rsidR="004E38D3" w:rsidRDefault="00C1131D">
      <w:pPr>
        <w:spacing w:after="136" w:line="259" w:lineRule="auto"/>
        <w:ind w:left="19" w:right="9"/>
        <w:jc w:val="right"/>
      </w:pPr>
      <w:r>
        <w:t xml:space="preserve">понимать содержание прослушанного или прочитанного произведения, </w:t>
      </w:r>
    </w:p>
    <w:p w14:paraId="71C61786" w14:textId="77777777" w:rsidR="004E38D3" w:rsidRDefault="00C1131D">
      <w:pPr>
        <w:ind w:left="19" w:right="11"/>
      </w:pPr>
      <w:r>
        <w:t xml:space="preserve">отвечать на вопросы по фактическому содержанию произведения с использованием текста, рисунка и предложенного плана; отличать на практическом уровне прозаический текст от стихотворного, </w:t>
      </w:r>
    </w:p>
    <w:p w14:paraId="57816C0F" w14:textId="77777777" w:rsidR="004E38D3" w:rsidRDefault="00C1131D">
      <w:pPr>
        <w:ind w:left="717" w:right="11" w:hanging="708"/>
      </w:pPr>
      <w:r>
        <w:t xml:space="preserve">приводить примеры прозаических и стихотворных текстов; составлять предложение по схеме, связные высказывания по содержанию </w:t>
      </w:r>
    </w:p>
    <w:p w14:paraId="1B1B695F" w14:textId="77777777" w:rsidR="004E38D3" w:rsidRDefault="00C1131D">
      <w:pPr>
        <w:ind w:left="717" w:right="11" w:hanging="708"/>
      </w:pPr>
      <w:r>
        <w:t xml:space="preserve">произведения по заданному алгоритму; пересказывать устно содержание произведения с использованием ключевых </w:t>
      </w:r>
    </w:p>
    <w:p w14:paraId="05A626E6" w14:textId="77777777" w:rsidR="004E38D3" w:rsidRDefault="00C1131D">
      <w:pPr>
        <w:spacing w:after="133" w:line="259" w:lineRule="auto"/>
        <w:ind w:left="19" w:right="11"/>
      </w:pPr>
      <w:r>
        <w:t xml:space="preserve">слов, вопросов, рисунков. </w:t>
      </w:r>
    </w:p>
    <w:p w14:paraId="522F00AC" w14:textId="77777777" w:rsidR="004E38D3" w:rsidRDefault="00C1131D">
      <w:pPr>
        <w:ind w:left="9" w:right="11" w:firstLine="708"/>
      </w:pPr>
      <w:r>
        <w:t xml:space="preserve">156.10.4. Предметные результаты изучения литературного чтения на родном (якутском) языке. К концу обучения во 2 классе обучающийся научится: </w:t>
      </w:r>
    </w:p>
    <w:p w14:paraId="7039AC62" w14:textId="77777777" w:rsidR="004E38D3" w:rsidRDefault="00C1131D">
      <w:pPr>
        <w:ind w:left="9" w:right="11" w:firstLine="708"/>
      </w:pPr>
      <w:r>
        <w:t xml:space="preserve">читать вслух целые слова без пропусков и перестановок букв и слогов, доступные для восприятия и небольшие по </w:t>
      </w:r>
      <w:proofErr w:type="spellStart"/>
      <w:r>
        <w:t>объѐму</w:t>
      </w:r>
      <w:proofErr w:type="spellEnd"/>
      <w:r>
        <w:t xml:space="preserve"> прозаические и стихотворные произведения со скоростью, позволяющей понимать смысл </w:t>
      </w:r>
      <w:proofErr w:type="gramStart"/>
      <w:r>
        <w:t>прочитанного;  прогнозировать</w:t>
      </w:r>
      <w:proofErr w:type="gramEnd"/>
      <w:r>
        <w:t xml:space="preserve"> содержание текста художественного произведения по </w:t>
      </w:r>
    </w:p>
    <w:p w14:paraId="6F972D00" w14:textId="77777777" w:rsidR="004E38D3" w:rsidRDefault="00C1131D">
      <w:pPr>
        <w:ind w:left="717" w:right="11" w:hanging="708"/>
      </w:pPr>
      <w:r>
        <w:t xml:space="preserve">заголовку, ключевым словам, иллюстрации и осознавать цель чтения; находить в тексте незнакомые слова и объяснять их значения с </w:t>
      </w:r>
    </w:p>
    <w:p w14:paraId="15A64D84" w14:textId="77777777" w:rsidR="004E38D3" w:rsidRDefault="00C1131D">
      <w:pPr>
        <w:ind w:left="19" w:right="11"/>
      </w:pPr>
      <w:r>
        <w:t xml:space="preserve">использованием словаря и по контексту текста; понимать содержание прослушанного или прочитанного произведения, отвечать на вопросы по фактическому содержанию произведения с использованием текста, рисунков и предложенного плана; различать на практическом уровне виды текстов (художественный, учебный, </w:t>
      </w:r>
    </w:p>
    <w:p w14:paraId="27F885D0" w14:textId="77777777" w:rsidR="004E38D3" w:rsidRDefault="00C1131D">
      <w:pPr>
        <w:ind w:left="717" w:right="11" w:hanging="708"/>
      </w:pPr>
      <w:r>
        <w:t xml:space="preserve">справочный), опираясь на особенности каждого вида текста; различать отдельные жанры фольклора (сказки о животных, бытовые и </w:t>
      </w:r>
    </w:p>
    <w:p w14:paraId="043253A2" w14:textId="77777777" w:rsidR="004E38D3" w:rsidRDefault="00C1131D">
      <w:pPr>
        <w:ind w:left="19" w:right="11"/>
      </w:pPr>
      <w:r>
        <w:lastRenderedPageBreak/>
        <w:t xml:space="preserve">волшебные, пословицы и загадки) и художественной литературы (стихотворения, рассказы, литературные сказки); владеть элементарными умениями анализа и интерпретации текста: </w:t>
      </w:r>
    </w:p>
    <w:p w14:paraId="19BF23E1" w14:textId="77777777" w:rsidR="004E38D3" w:rsidRDefault="00C1131D">
      <w:pPr>
        <w:ind w:left="19" w:right="11"/>
      </w:pPr>
      <w:r>
        <w:t xml:space="preserve">определять тему и основную мысль, воспроизводить последовательность событий в тексте произведения, составлять план текста (вопросный, номинативный); ориентироваться в нравственном содержании прочитанного текста, соотносить поступки героев с базовыми ценностями (любовь к семье, членам семьи, родине и родному краю, дружба, доброта, взаимопомощь, коллективизм (единство народов), бережное отношение к природе); описывать характер героя, находить в тексте описание внешности героя, выражения его чувств, оценивать поступки героев произведения, сравнивать героев разных произведений по предложенным критериям; применять для анализа текста изученные понятия (автор, писатель, литературный герой, герой народной сказки, тема и заголовок, содержание произведения, сравнение, эпитет и олицетворение); 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 читать произведения фольклора и литературы по ролям и принимать участие в </w:t>
      </w:r>
    </w:p>
    <w:p w14:paraId="54D020CA" w14:textId="77777777" w:rsidR="004E38D3" w:rsidRDefault="00C1131D">
      <w:pPr>
        <w:ind w:left="717" w:right="11" w:hanging="708"/>
      </w:pPr>
      <w:r>
        <w:t xml:space="preserve">их драматизации; составлять предложение по схеме, связные высказывания по содержанию </w:t>
      </w:r>
    </w:p>
    <w:p w14:paraId="4F86CC1C" w14:textId="77777777" w:rsidR="004E38D3" w:rsidRDefault="00C1131D">
      <w:pPr>
        <w:ind w:left="717" w:right="11" w:hanging="708"/>
      </w:pPr>
      <w:r>
        <w:t xml:space="preserve">произведения по заданному алгоритму; пересказывать кратко и полно содержание произведения с использованием </w:t>
      </w:r>
    </w:p>
    <w:p w14:paraId="01512924" w14:textId="77777777" w:rsidR="004E38D3" w:rsidRDefault="00C1131D">
      <w:pPr>
        <w:ind w:left="19" w:right="11"/>
      </w:pPr>
      <w:r>
        <w:t xml:space="preserve">ключевых слов, вопросов, рисунков, предложенного </w:t>
      </w:r>
      <w:proofErr w:type="gramStart"/>
      <w:r>
        <w:t>плана;  участвовать</w:t>
      </w:r>
      <w:proofErr w:type="gramEnd"/>
      <w:r>
        <w:t xml:space="preserve"> в обсуждении прослушанного или прочитанного текста, дискуссиях, соблюдая правила речевого этикета, доказывать и подтверждать собственное мнение ссылками на доступный источник информации; вести список прочитанных книг с целью использования его в учебной и </w:t>
      </w:r>
    </w:p>
    <w:p w14:paraId="21A3EAD3" w14:textId="77777777" w:rsidR="004E38D3" w:rsidRDefault="00C1131D">
      <w:pPr>
        <w:spacing w:after="131" w:line="259" w:lineRule="auto"/>
        <w:ind w:left="19" w:right="11"/>
      </w:pPr>
      <w:r>
        <w:t xml:space="preserve">внеучебной деятельности, в том числе для планирования своего круга чтения. </w:t>
      </w:r>
    </w:p>
    <w:p w14:paraId="28746298" w14:textId="77777777" w:rsidR="004E38D3" w:rsidRDefault="00C1131D">
      <w:pPr>
        <w:ind w:left="9" w:right="11" w:firstLine="708"/>
      </w:pPr>
      <w:r>
        <w:t xml:space="preserve">156.10.5. Предметные результаты изучения литературного чтения на родном (якутском) языке. К концу обучения в 3 классе обучающийся научится: </w:t>
      </w:r>
    </w:p>
    <w:p w14:paraId="13F71A34" w14:textId="77777777" w:rsidR="004E38D3" w:rsidRDefault="00C1131D">
      <w:pPr>
        <w:ind w:left="9" w:right="11" w:firstLine="708"/>
      </w:pPr>
      <w:r>
        <w:lastRenderedPageBreak/>
        <w:t xml:space="preserve">осознавать родную литературу как национально-культурную ценность каждого народа России, как средство сохранения и передачи нравственных ценностей и национальных традиций народов России; </w:t>
      </w:r>
    </w:p>
    <w:p w14:paraId="09B508D6" w14:textId="77777777" w:rsidR="004E38D3" w:rsidRDefault="00C1131D">
      <w:pPr>
        <w:spacing w:after="136" w:line="259" w:lineRule="auto"/>
        <w:ind w:left="19" w:right="9"/>
        <w:jc w:val="right"/>
      </w:pPr>
      <w:r>
        <w:t xml:space="preserve">находить общее и особенное при сравнении произведений фольклора и </w:t>
      </w:r>
    </w:p>
    <w:p w14:paraId="01209D99" w14:textId="77777777" w:rsidR="004E38D3" w:rsidRDefault="00C1131D">
      <w:pPr>
        <w:ind w:left="717" w:right="11" w:hanging="708"/>
      </w:pPr>
      <w:r>
        <w:t xml:space="preserve">литературы народов Российской Федерации; прогнозировать содержание текста художественного произведения по </w:t>
      </w:r>
    </w:p>
    <w:p w14:paraId="5B4AB9FB" w14:textId="77777777" w:rsidR="004E38D3" w:rsidRDefault="00C1131D">
      <w:pPr>
        <w:ind w:left="717" w:right="11" w:hanging="708"/>
      </w:pPr>
      <w:r>
        <w:t xml:space="preserve">заголовку, ключевым словам, иллюстрации и осознавать цель чтения; находить в тексте незнакомые слова и объяснять их значения с </w:t>
      </w:r>
    </w:p>
    <w:p w14:paraId="5CCDA7A4" w14:textId="77777777" w:rsidR="004E38D3" w:rsidRDefault="00C1131D">
      <w:pPr>
        <w:ind w:left="19" w:right="11"/>
      </w:pPr>
      <w:r>
        <w:t xml:space="preserve">использованием словаря и по контексту текста; совершенствовать в процессе чтения произведений фольклора и литературы читательские умения на якутском языке: читать вслух и про себя с соблюдением орфоэпических норм родного языка; использовать различные виды смыслового чтения: изучающее, выборочное ознакомительное, выборочное поисковое, выборочное просмотровое (в </w:t>
      </w:r>
    </w:p>
    <w:p w14:paraId="58A516EB" w14:textId="77777777" w:rsidR="004E38D3" w:rsidRDefault="00C1131D">
      <w:pPr>
        <w:ind w:left="717" w:right="11" w:hanging="708"/>
      </w:pPr>
      <w:r>
        <w:t>соответствии с целью чтения) (для всех видов текстов); ориентироваться в содержании художественного, учебного и научно-</w:t>
      </w:r>
    </w:p>
    <w:p w14:paraId="506D1521" w14:textId="77777777" w:rsidR="004E38D3" w:rsidRDefault="00C1131D">
      <w:pPr>
        <w:ind w:left="19" w:right="11"/>
      </w:pPr>
      <w:r>
        <w:t xml:space="preserve">популярного текста, понимать его смысл (при чтении вслух и про себя, при прослушивании); участвовать в обсуждении прослушанного или прочитанного текста, доказывать и подтверждать собственное мнение ссылками на доступный источник </w:t>
      </w:r>
      <w:proofErr w:type="gramStart"/>
      <w:r>
        <w:t>информации;  передавать</w:t>
      </w:r>
      <w:proofErr w:type="gramEnd"/>
      <w:r>
        <w:t xml:space="preserve"> содержание прочитанного или прослушанного с </w:t>
      </w:r>
      <w:proofErr w:type="spellStart"/>
      <w:r>
        <w:t>учѐтом</w:t>
      </w:r>
      <w:proofErr w:type="spellEnd"/>
      <w:r>
        <w:t xml:space="preserve"> специфики </w:t>
      </w:r>
    </w:p>
    <w:p w14:paraId="03D07214" w14:textId="77777777" w:rsidR="004E38D3" w:rsidRDefault="00C1131D">
      <w:pPr>
        <w:ind w:left="717" w:right="11" w:hanging="708"/>
      </w:pPr>
      <w:r>
        <w:t xml:space="preserve">текста в виде пересказа (полного или краткого); сравнивать, сопоставлять, выполнять элементарный анализ различных </w:t>
      </w:r>
    </w:p>
    <w:p w14:paraId="6EB509A2" w14:textId="77777777" w:rsidR="004E38D3" w:rsidRDefault="00C1131D">
      <w:pPr>
        <w:ind w:left="19" w:right="11"/>
      </w:pPr>
      <w:r>
        <w:t xml:space="preserve">текстов, используя изученные литературоведческие понятия; ориентироваться в нравственном содержании прочитанного текста, соотносить поступки героев с базовыми ценностями (любовь к семье, членам семьи, родине и родному краю, дружба, доброта, взаимопомощь, коллективизм (единство народов), бережное отношение к природе); 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 </w:t>
      </w:r>
    </w:p>
    <w:p w14:paraId="323F77AD" w14:textId="77777777" w:rsidR="004E38D3" w:rsidRDefault="00C1131D">
      <w:pPr>
        <w:spacing w:after="136" w:line="259" w:lineRule="auto"/>
        <w:ind w:left="19" w:right="9"/>
        <w:jc w:val="right"/>
      </w:pPr>
      <w:r>
        <w:lastRenderedPageBreak/>
        <w:t xml:space="preserve">читать произведения фольклора и литературы по ролям и принимать участие в </w:t>
      </w:r>
    </w:p>
    <w:p w14:paraId="47DEEA02" w14:textId="77777777" w:rsidR="004E38D3" w:rsidRDefault="00C1131D">
      <w:pPr>
        <w:ind w:left="717" w:right="11" w:hanging="708"/>
      </w:pPr>
      <w:r>
        <w:t xml:space="preserve">их драматизации; составлять предложение по схеме, связные высказывания по содержанию </w:t>
      </w:r>
    </w:p>
    <w:p w14:paraId="4DC4377A" w14:textId="77777777" w:rsidR="004E38D3" w:rsidRDefault="00C1131D">
      <w:pPr>
        <w:ind w:left="717" w:right="11" w:hanging="708"/>
      </w:pPr>
      <w:r>
        <w:t xml:space="preserve">произведения по заданному алгоритму; находить в текстах средства художественной выразительности (сравнения, </w:t>
      </w:r>
    </w:p>
    <w:p w14:paraId="7B911A9C" w14:textId="77777777" w:rsidR="004E38D3" w:rsidRDefault="00C1131D">
      <w:pPr>
        <w:ind w:left="717" w:right="11" w:hanging="708"/>
      </w:pPr>
      <w:r>
        <w:t xml:space="preserve">олицетворения, эпитеты); принимать участие в проектной деятельности этнокультурной и краеведческой </w:t>
      </w:r>
    </w:p>
    <w:p w14:paraId="08B6C3F8" w14:textId="77777777" w:rsidR="004E38D3" w:rsidRDefault="00C1131D">
      <w:pPr>
        <w:ind w:left="717" w:right="11" w:hanging="708"/>
      </w:pPr>
      <w:r>
        <w:t xml:space="preserve">направленности; выбирать книги для самостоятельного чтения и рассказывать о прочитанной </w:t>
      </w:r>
    </w:p>
    <w:p w14:paraId="6688A6C8" w14:textId="77777777" w:rsidR="004E38D3" w:rsidRDefault="00C1131D">
      <w:pPr>
        <w:ind w:left="19" w:right="11"/>
      </w:pPr>
      <w:r>
        <w:t xml:space="preserve">книге; использовать дополнительную литературу и ресурсы Интернета (в условиях контролируемого входа) для получения необходимой информации в соответствии с учебной задачей.  </w:t>
      </w:r>
    </w:p>
    <w:p w14:paraId="23732E82" w14:textId="77777777" w:rsidR="004E38D3" w:rsidRDefault="00C1131D">
      <w:pPr>
        <w:ind w:left="9" w:right="11" w:firstLine="708"/>
      </w:pPr>
      <w:r>
        <w:t xml:space="preserve">156.10.6. Предметные результаты изучения литературного чтения на родном (якутском) языке. К концу обучения в 4 классе обучающийся научится: </w:t>
      </w:r>
    </w:p>
    <w:p w14:paraId="14CC01A1" w14:textId="77777777" w:rsidR="004E38D3" w:rsidRDefault="00C1131D">
      <w:pPr>
        <w:spacing w:after="136" w:line="259" w:lineRule="auto"/>
        <w:ind w:left="19" w:right="9"/>
        <w:jc w:val="right"/>
      </w:pPr>
      <w:r>
        <w:t xml:space="preserve">понимать место и роль якутского фольклора и якутской литературы в едином </w:t>
      </w:r>
    </w:p>
    <w:p w14:paraId="71672D24" w14:textId="77777777" w:rsidR="004E38D3" w:rsidRDefault="00C1131D">
      <w:pPr>
        <w:ind w:left="19" w:right="11"/>
      </w:pPr>
      <w:r>
        <w:t xml:space="preserve">культурном пространстве Российской Федерации среди литератур народов Российской Федерации, в сохранении и передаче от поколения к поколению культурных, нравственных и эстетических ценностей; совершенствовать в процессе чтения произведений якутской литературы читательские умения: читать вслух и про себя, владеть элементарными </w:t>
      </w:r>
      <w:proofErr w:type="spellStart"/>
      <w:r>
        <w:t>приѐмами</w:t>
      </w:r>
      <w:proofErr w:type="spellEnd"/>
      <w:r>
        <w:t xml:space="preserve"> интерпретации, анализа и преобразования художественных, научно-популярных и учебных текстов; </w:t>
      </w:r>
    </w:p>
    <w:p w14:paraId="1E3BAC00" w14:textId="77777777" w:rsidR="004E38D3" w:rsidRDefault="00C1131D">
      <w:pPr>
        <w:ind w:left="9" w:right="11" w:firstLine="708"/>
      </w:pPr>
      <w:r>
        <w:t xml:space="preserve">находить в тексте незнакомые слова, средства художественной выразительности (сравнение, эпитет, олицетворение) и объяснять их значения с использованием словаря и по контексту текста; участвовать в обсуждении прослушанного или прочитанного текста, доказывать и подтверждать собственное мнение ссылками на учебный, художественный и справочный текст;  </w:t>
      </w:r>
    </w:p>
    <w:p w14:paraId="72424175" w14:textId="77777777" w:rsidR="004E38D3" w:rsidRDefault="00C1131D">
      <w:pPr>
        <w:ind w:left="9" w:right="11" w:firstLine="708"/>
      </w:pPr>
      <w:r>
        <w:t xml:space="preserve">передавать содержание прочитанного или прослушанного с </w:t>
      </w:r>
      <w:proofErr w:type="spellStart"/>
      <w:r>
        <w:t>учѐтом</w:t>
      </w:r>
      <w:proofErr w:type="spellEnd"/>
      <w:r>
        <w:t xml:space="preserve"> специфики текста в виде пересказа (полного или краткого) (допускается использование составленного плана, ключевых слов, схем); при анализе художественных текстов </w:t>
      </w:r>
      <w:r>
        <w:lastRenderedPageBreak/>
        <w:t xml:space="preserve">формулировать простые выводы, основываясь на содержании текста, составлять характеристику персонажа, интерпретировать текст – соотносить ситуацию и поступки героев, объяснять поступки героев, опираясь на содержание текста; ориентироваться в нравственном содержании прочитанного текста, соотносить поступки героев с базовыми ценностями (любовь к семье, членам семьи, родине и родному краю, дружба, доброта, взаимопомощь, коллективизм (единство народов), бережное отношение к природе); 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 читать произведения фольклора и литературы по ролям и принимать участие в </w:t>
      </w:r>
    </w:p>
    <w:p w14:paraId="72D60DF4" w14:textId="77777777" w:rsidR="004E38D3" w:rsidRDefault="00C1131D">
      <w:pPr>
        <w:ind w:left="717" w:right="11" w:hanging="708"/>
      </w:pPr>
      <w:r>
        <w:t xml:space="preserve">их драматизации; составлять предложение по схеме, связные высказывания по содержанию </w:t>
      </w:r>
    </w:p>
    <w:p w14:paraId="18E22B93" w14:textId="77777777" w:rsidR="004E38D3" w:rsidRDefault="00C1131D">
      <w:pPr>
        <w:ind w:left="717" w:right="11" w:hanging="708"/>
      </w:pPr>
      <w:r>
        <w:t xml:space="preserve">произведения по заданному алгоритму; принимать участие в проектной деятельности краеведческой и этнокультурной </w:t>
      </w:r>
    </w:p>
    <w:p w14:paraId="37AE6977" w14:textId="77777777" w:rsidR="004E38D3" w:rsidRDefault="00C1131D">
      <w:pPr>
        <w:ind w:left="717" w:right="11" w:hanging="708"/>
      </w:pPr>
      <w:r>
        <w:t xml:space="preserve">направленности; работать с краеведческой литературой, детской литературой на родном языке, </w:t>
      </w:r>
    </w:p>
    <w:p w14:paraId="3910C383" w14:textId="77777777" w:rsidR="004E38D3" w:rsidRDefault="00C1131D">
      <w:pPr>
        <w:spacing w:after="134" w:line="259" w:lineRule="auto"/>
        <w:ind w:left="19" w:right="11"/>
      </w:pPr>
      <w:r>
        <w:t xml:space="preserve">периодическими изданиями на родном языке.  </w:t>
      </w:r>
    </w:p>
    <w:p w14:paraId="532944CB" w14:textId="77777777" w:rsidR="004E38D3" w:rsidRDefault="00C1131D">
      <w:pPr>
        <w:numPr>
          <w:ilvl w:val="0"/>
          <w:numId w:val="92"/>
        </w:numPr>
        <w:ind w:right="11" w:firstLine="708"/>
      </w:pPr>
      <w:r>
        <w:t xml:space="preserve">Федеральная рабочая программа по учебному предмету «Иностранный (английский) язык». </w:t>
      </w:r>
    </w:p>
    <w:p w14:paraId="7140EF2B" w14:textId="77777777" w:rsidR="004E38D3" w:rsidRDefault="00C1131D">
      <w:pPr>
        <w:numPr>
          <w:ilvl w:val="1"/>
          <w:numId w:val="92"/>
        </w:numPr>
        <w:ind w:right="11" w:firstLine="708"/>
      </w:pPr>
      <w:r>
        <w:t xml:space="preserve">Федеральная рабочая программа по учебному предмету «Иностранный (английский) язык» (предметная область «Иностранный язык») (далее соответственно – программа </w:t>
      </w:r>
      <w:proofErr w:type="gramStart"/>
      <w:r>
        <w:t>по иностранному</w:t>
      </w:r>
      <w:proofErr w:type="gramEnd"/>
      <w:r>
        <w:t xml:space="preserve">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 </w:t>
      </w:r>
    </w:p>
    <w:p w14:paraId="63243323" w14:textId="77777777" w:rsidR="004E38D3" w:rsidRDefault="00C1131D">
      <w:pPr>
        <w:numPr>
          <w:ilvl w:val="1"/>
          <w:numId w:val="92"/>
        </w:numPr>
        <w:ind w:right="11" w:firstLine="708"/>
      </w:pPr>
      <w:r>
        <w:t xml:space="preserve">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 </w:t>
      </w:r>
    </w:p>
    <w:p w14:paraId="7ECAC2EB" w14:textId="77777777" w:rsidR="004E38D3" w:rsidRDefault="00C1131D">
      <w:pPr>
        <w:numPr>
          <w:ilvl w:val="1"/>
          <w:numId w:val="92"/>
        </w:numPr>
        <w:ind w:right="11" w:firstLine="708"/>
      </w:pPr>
      <w:r>
        <w:lastRenderedPageBreak/>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43A49F37" w14:textId="77777777" w:rsidR="004E38D3" w:rsidRDefault="00C1131D">
      <w:pPr>
        <w:numPr>
          <w:ilvl w:val="1"/>
          <w:numId w:val="92"/>
        </w:numPr>
        <w:ind w:right="11" w:firstLine="708"/>
      </w:pPr>
      <w:r>
        <w:t xml:space="preserve">Планируемые результаты освоения программы </w:t>
      </w:r>
      <w:proofErr w:type="gramStart"/>
      <w:r>
        <w:t>по иностранному</w:t>
      </w:r>
      <w:proofErr w:type="gramEnd"/>
      <w:r>
        <w:t xml:space="preserve">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14:paraId="1D7CE5E9" w14:textId="77777777" w:rsidR="004E38D3" w:rsidRDefault="00C1131D">
      <w:pPr>
        <w:numPr>
          <w:ilvl w:val="1"/>
          <w:numId w:val="92"/>
        </w:numPr>
        <w:spacing w:after="131" w:line="259" w:lineRule="auto"/>
        <w:ind w:right="11" w:firstLine="708"/>
      </w:pPr>
      <w:r>
        <w:t xml:space="preserve">Пояснительная записка. </w:t>
      </w:r>
    </w:p>
    <w:p w14:paraId="5B8CE8D2" w14:textId="77777777" w:rsidR="004E38D3" w:rsidRDefault="00C1131D">
      <w:pPr>
        <w:numPr>
          <w:ilvl w:val="2"/>
          <w:numId w:val="92"/>
        </w:numPr>
        <w:ind w:right="11" w:firstLine="708"/>
      </w:pPr>
      <w:r>
        <w:t xml:space="preserve">Программа </w:t>
      </w:r>
      <w:proofErr w:type="gramStart"/>
      <w:r>
        <w:t>по иностранному</w:t>
      </w:r>
      <w:proofErr w:type="gramEnd"/>
      <w:r>
        <w:t xml:space="preserve">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14:paraId="47CC9D93" w14:textId="77777777" w:rsidR="004E38D3" w:rsidRDefault="00C1131D">
      <w:pPr>
        <w:ind w:left="9" w:right="11" w:firstLine="708"/>
      </w:pPr>
      <w:r>
        <w:t xml:space="preserve">Программа </w:t>
      </w:r>
      <w:proofErr w:type="gramStart"/>
      <w:r>
        <w:t>по иностранному</w:t>
      </w:r>
      <w:proofErr w:type="gramEnd"/>
      <w:r>
        <w:t xml:space="preserve">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w:t>
      </w:r>
      <w:proofErr w:type="spellStart"/>
      <w:r>
        <w:t>остаѐтся</w:t>
      </w:r>
      <w:proofErr w:type="spellEnd"/>
      <w:r>
        <w:t xml:space="preserve"> возможность выбора учителем вариативной составляющей содержания образования по </w:t>
      </w:r>
      <w:proofErr w:type="spellStart"/>
      <w:r>
        <w:t>по</w:t>
      </w:r>
      <w:proofErr w:type="spellEnd"/>
      <w:r>
        <w:t xml:space="preserve"> иностранному (английскому) языку. </w:t>
      </w:r>
    </w:p>
    <w:p w14:paraId="0FC5EFB7" w14:textId="77777777" w:rsidR="004E38D3" w:rsidRDefault="00C1131D">
      <w:pPr>
        <w:numPr>
          <w:ilvl w:val="2"/>
          <w:numId w:val="92"/>
        </w:numPr>
        <w:ind w:right="11" w:firstLine="708"/>
      </w:pPr>
      <w:r>
        <w:t xml:space="preserve">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w:t>
      </w:r>
      <w:proofErr w:type="spellStart"/>
      <w:r>
        <w:t>придаѐт</w:t>
      </w:r>
      <w:proofErr w:type="spellEnd"/>
      <w:r>
        <w:t xml:space="preserve">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 </w:t>
      </w:r>
    </w:p>
    <w:p w14:paraId="3789F4C1" w14:textId="77777777" w:rsidR="004E38D3" w:rsidRDefault="00C1131D">
      <w:pPr>
        <w:numPr>
          <w:ilvl w:val="2"/>
          <w:numId w:val="92"/>
        </w:numPr>
        <w:ind w:right="11" w:firstLine="708"/>
      </w:pPr>
      <w:r>
        <w:lastRenderedPageBreak/>
        <w:t xml:space="preserve">Построение программы </w:t>
      </w:r>
      <w:proofErr w:type="gramStart"/>
      <w:r>
        <w:t>по иностранному</w:t>
      </w:r>
      <w:proofErr w:type="gramEnd"/>
      <w:r>
        <w:t xml:space="preserve">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w:t>
      </w:r>
      <w:proofErr w:type="spellStart"/>
      <w:r>
        <w:t>определѐнном</w:t>
      </w:r>
      <w:proofErr w:type="spellEnd"/>
      <w:r>
        <w:t xml:space="preserve"> этапе грамматические формы и конструкции повторяются и закрепляются на новом лексическом материале и расширяющемся тематическом содержании речи. </w:t>
      </w:r>
    </w:p>
    <w:p w14:paraId="427F6F92" w14:textId="77777777" w:rsidR="004E38D3" w:rsidRDefault="00C1131D">
      <w:pPr>
        <w:numPr>
          <w:ilvl w:val="2"/>
          <w:numId w:val="92"/>
        </w:numPr>
        <w:ind w:right="11" w:firstLine="708"/>
      </w:pPr>
      <w:r>
        <w:t xml:space="preserve">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 </w:t>
      </w:r>
    </w:p>
    <w:p w14:paraId="2DE81D9D" w14:textId="77777777" w:rsidR="004E38D3" w:rsidRDefault="00C1131D">
      <w:pPr>
        <w:ind w:left="9" w:right="11" w:firstLine="708"/>
      </w:pPr>
      <w:r>
        <w:t xml:space="preserve">157.5.4.1. Образовательные цели программы </w:t>
      </w:r>
      <w:proofErr w:type="gramStart"/>
      <w:r>
        <w:t>по иностранному</w:t>
      </w:r>
      <w:proofErr w:type="gramEnd"/>
      <w:r>
        <w:t xml:space="preserve"> (английскому) языку на уровне начального общего образования включают: </w:t>
      </w:r>
    </w:p>
    <w:p w14:paraId="3CC4E741" w14:textId="77777777" w:rsidR="004E38D3" w:rsidRDefault="00C1131D">
      <w:pPr>
        <w:spacing w:after="136" w:line="259" w:lineRule="auto"/>
        <w:ind w:left="19" w:right="9"/>
        <w:jc w:val="right"/>
      </w:pPr>
      <w:r>
        <w:t xml:space="preserve">формирование элементарной иноязычной коммуникативной компетенции, то </w:t>
      </w:r>
    </w:p>
    <w:p w14:paraId="68E86C92" w14:textId="77777777" w:rsidR="004E38D3" w:rsidRDefault="00C1131D">
      <w:pPr>
        <w:ind w:left="19" w:right="11"/>
      </w:pPr>
      <w:r>
        <w:t xml:space="preserve">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w:t>
      </w:r>
      <w:proofErr w:type="spellStart"/>
      <w:r>
        <w:t>учѐтом</w:t>
      </w:r>
      <w:proofErr w:type="spellEnd"/>
      <w:r>
        <w:t xml:space="preserve"> возрастных возможностей и потребностей обучающегося; расширение лингвистического кругозора обучающихся за </w:t>
      </w:r>
      <w:proofErr w:type="spellStart"/>
      <w:r>
        <w:t>счѐт</w:t>
      </w:r>
      <w:proofErr w:type="spellEnd"/>
      <w:r>
        <w:t xml:space="preserve"> овладения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иностранного языка, о </w:t>
      </w:r>
    </w:p>
    <w:p w14:paraId="379A1394" w14:textId="77777777" w:rsidR="004E38D3" w:rsidRDefault="00C1131D">
      <w:pPr>
        <w:spacing w:after="0" w:line="358" w:lineRule="auto"/>
        <w:ind w:left="19" w:right="9"/>
        <w:jc w:val="right"/>
      </w:pPr>
      <w:r>
        <w:t xml:space="preserve">разных способах выражения мысли на родном и иностранном языках; использование для решения учебных задач интеллектуальных операций </w:t>
      </w:r>
    </w:p>
    <w:p w14:paraId="2CEDD5E1" w14:textId="77777777" w:rsidR="004E38D3" w:rsidRDefault="00C1131D">
      <w:pPr>
        <w:ind w:left="19" w:right="11"/>
      </w:pPr>
      <w:r>
        <w:t xml:space="preserve">(сравнение, анализ, обобщение); 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 </w:t>
      </w:r>
    </w:p>
    <w:p w14:paraId="3B32ECA9" w14:textId="77777777" w:rsidR="004E38D3" w:rsidRDefault="00C1131D">
      <w:pPr>
        <w:ind w:left="9" w:right="11" w:firstLine="708"/>
      </w:pPr>
      <w:r>
        <w:t xml:space="preserve">157.5.4.2. Развивающие цели программы </w:t>
      </w:r>
      <w:proofErr w:type="gramStart"/>
      <w:r>
        <w:t>по иностранному</w:t>
      </w:r>
      <w:proofErr w:type="gramEnd"/>
      <w:r>
        <w:t xml:space="preserve"> (английскому) языку на уровне начального общего образования включают: </w:t>
      </w:r>
    </w:p>
    <w:p w14:paraId="2BADD3A8" w14:textId="77777777" w:rsidR="004E38D3" w:rsidRDefault="00C1131D">
      <w:pPr>
        <w:spacing w:after="136" w:line="259" w:lineRule="auto"/>
        <w:ind w:left="19" w:right="9"/>
        <w:jc w:val="right"/>
      </w:pPr>
      <w:r>
        <w:t xml:space="preserve">осознание обучающимися роли языков как средства межличностного и </w:t>
      </w:r>
    </w:p>
    <w:p w14:paraId="469D99B7" w14:textId="77777777" w:rsidR="004E38D3" w:rsidRDefault="00C1131D">
      <w:pPr>
        <w:ind w:left="19" w:right="11"/>
      </w:pPr>
      <w:r>
        <w:lastRenderedPageBreak/>
        <w:t xml:space="preserve">межкультурного взаимодействия в условиях поликультурного, многоязычного мира и инструмента познания мира и культуры других народов; становление коммуникативной культуры обучающихся и их общего речевого </w:t>
      </w:r>
    </w:p>
    <w:p w14:paraId="271ED879" w14:textId="77777777" w:rsidR="004E38D3" w:rsidRDefault="00C1131D">
      <w:pPr>
        <w:ind w:left="717" w:right="11" w:hanging="708"/>
      </w:pPr>
      <w:r>
        <w:t xml:space="preserve">развития; развитие компенсаторной способности адаптироваться к ситуациям общения </w:t>
      </w:r>
    </w:p>
    <w:p w14:paraId="65636F60" w14:textId="77777777" w:rsidR="004E38D3" w:rsidRDefault="00C1131D">
      <w:pPr>
        <w:ind w:left="19" w:right="11"/>
      </w:pPr>
      <w:r>
        <w:t xml:space="preserve">при получении и передаче информации в условиях дефицита языковых средств; 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 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 </w:t>
      </w:r>
    </w:p>
    <w:p w14:paraId="32B4926A" w14:textId="77777777" w:rsidR="004E38D3" w:rsidRDefault="00C1131D">
      <w:pPr>
        <w:ind w:left="9" w:right="11" w:firstLine="708"/>
      </w:pPr>
      <w:r>
        <w:t xml:space="preserve">157.5.4.3. 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 </w:t>
      </w:r>
    </w:p>
    <w:p w14:paraId="5461AC7F" w14:textId="77777777" w:rsidR="004E38D3" w:rsidRDefault="00C1131D">
      <w:pPr>
        <w:spacing w:after="136" w:line="259" w:lineRule="auto"/>
        <w:ind w:left="19" w:right="9"/>
        <w:jc w:val="right"/>
      </w:pPr>
      <w:r>
        <w:t xml:space="preserve">понимание необходимости овладения иностранным языком как средством </w:t>
      </w:r>
    </w:p>
    <w:p w14:paraId="4223629F" w14:textId="77777777" w:rsidR="004E38D3" w:rsidRDefault="00C1131D">
      <w:pPr>
        <w:ind w:left="19" w:right="11"/>
      </w:pPr>
      <w:r>
        <w:t xml:space="preserve">общения в условиях взаимодействия разных стран и народов; 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w:t>
      </w:r>
      <w:proofErr w:type="spellStart"/>
      <w:r>
        <w:t>еѐ</w:t>
      </w:r>
      <w:proofErr w:type="spellEnd"/>
      <w:r>
        <w:t xml:space="preserve"> культуру в условиях межкультурного общения, соблюдая речевой этикет и используя имеющиеся речевые и неречевые средства общения; </w:t>
      </w:r>
    </w:p>
    <w:p w14:paraId="628B4979" w14:textId="77777777" w:rsidR="004E38D3" w:rsidRDefault="00C1131D">
      <w:pPr>
        <w:ind w:left="9" w:right="11" w:firstLine="708"/>
      </w:pPr>
      <w:r>
        <w:t xml:space="preserve">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w:t>
      </w:r>
      <w:r>
        <w:lastRenderedPageBreak/>
        <w:t xml:space="preserve">культуры своего народа; воспитание эмоционального и познавательного интереса к художественной </w:t>
      </w:r>
    </w:p>
    <w:p w14:paraId="148E8D63" w14:textId="77777777" w:rsidR="004E38D3" w:rsidRDefault="00C1131D">
      <w:pPr>
        <w:spacing w:after="133" w:line="259" w:lineRule="auto"/>
        <w:ind w:left="19" w:right="11"/>
      </w:pPr>
      <w:r>
        <w:t xml:space="preserve">культуре других народов; </w:t>
      </w:r>
    </w:p>
    <w:p w14:paraId="3BD2CE0E" w14:textId="77777777" w:rsidR="004E38D3" w:rsidRDefault="00C1131D">
      <w:pPr>
        <w:ind w:left="9" w:right="11" w:firstLine="708"/>
      </w:pPr>
      <w:r>
        <w:t xml:space="preserve">формирование положительной мотивации и устойчивого </w:t>
      </w:r>
      <w:proofErr w:type="spellStart"/>
      <w:r>
        <w:t>учебнопознавательного</w:t>
      </w:r>
      <w:proofErr w:type="spellEnd"/>
      <w:r>
        <w:t xml:space="preserve"> интереса к предмету «Иностранный язык». </w:t>
      </w:r>
    </w:p>
    <w:p w14:paraId="2137C6AE" w14:textId="77777777" w:rsidR="004E38D3" w:rsidRDefault="00C1131D">
      <w:pPr>
        <w:ind w:left="9" w:right="11" w:firstLine="708"/>
      </w:pPr>
      <w:r>
        <w:t xml:space="preserve">157.5.5. Общее число часов, рекомендованных для изучения иностранного (английского) языка – 204 часа: во 2 классе – 68 часов (2 часа в неделю), в 3 классе – 68 часов (2 часа в неделю), в 4 классе – 68 часов (2 часа в неделю). </w:t>
      </w:r>
    </w:p>
    <w:p w14:paraId="73CDC1A5" w14:textId="77777777" w:rsidR="004E38D3" w:rsidRDefault="00C1131D">
      <w:pPr>
        <w:spacing w:after="131" w:line="259" w:lineRule="auto"/>
        <w:ind w:left="742" w:right="11"/>
      </w:pPr>
      <w:r>
        <w:t xml:space="preserve">157.6. Содержание обучения во 2 классе. </w:t>
      </w:r>
    </w:p>
    <w:p w14:paraId="378ADF3D" w14:textId="77777777" w:rsidR="004E38D3" w:rsidRDefault="00C1131D">
      <w:pPr>
        <w:spacing w:after="131" w:line="259" w:lineRule="auto"/>
        <w:ind w:left="742" w:right="11"/>
      </w:pPr>
      <w:r>
        <w:t xml:space="preserve">157.6.1. Тематическое содержание речи. </w:t>
      </w:r>
    </w:p>
    <w:p w14:paraId="65A2EA38" w14:textId="77777777" w:rsidR="004E38D3" w:rsidRDefault="00C1131D">
      <w:pPr>
        <w:spacing w:after="133" w:line="259" w:lineRule="auto"/>
        <w:ind w:left="742" w:right="11"/>
      </w:pPr>
      <w:r>
        <w:t xml:space="preserve">157.6.1.1. Мир моего «я».  </w:t>
      </w:r>
    </w:p>
    <w:p w14:paraId="360055FD" w14:textId="77777777" w:rsidR="004E38D3" w:rsidRDefault="00C1131D">
      <w:pPr>
        <w:spacing w:after="131" w:line="259" w:lineRule="auto"/>
        <w:ind w:left="742" w:right="11"/>
      </w:pPr>
      <w:r>
        <w:t xml:space="preserve">Приветствие. Знакомство. Моя семья. Мой день рождения. Моя любимая еда. </w:t>
      </w:r>
    </w:p>
    <w:p w14:paraId="45EF971D" w14:textId="77777777" w:rsidR="004E38D3" w:rsidRDefault="00C1131D">
      <w:pPr>
        <w:spacing w:after="131" w:line="259" w:lineRule="auto"/>
        <w:ind w:left="742" w:right="11"/>
      </w:pPr>
      <w:r>
        <w:t xml:space="preserve">157.6.2. Мир моих увлечений.  </w:t>
      </w:r>
    </w:p>
    <w:p w14:paraId="138502F6" w14:textId="77777777" w:rsidR="004E38D3" w:rsidRDefault="00C1131D">
      <w:pPr>
        <w:spacing w:after="131" w:line="259" w:lineRule="auto"/>
        <w:ind w:left="742" w:right="11"/>
      </w:pPr>
      <w:r>
        <w:t xml:space="preserve">Любимый цвет, игрушка. Любимые занятия. Мой питомец. Выходной день. </w:t>
      </w:r>
    </w:p>
    <w:p w14:paraId="70CF5F85" w14:textId="77777777" w:rsidR="004E38D3" w:rsidRDefault="00C1131D">
      <w:pPr>
        <w:spacing w:after="131" w:line="259" w:lineRule="auto"/>
        <w:ind w:left="742" w:right="11"/>
      </w:pPr>
      <w:r>
        <w:t xml:space="preserve">157.6.1.3. Мир вокруг меня.  </w:t>
      </w:r>
    </w:p>
    <w:p w14:paraId="5E906E72" w14:textId="77777777" w:rsidR="004E38D3" w:rsidRDefault="00C1131D">
      <w:pPr>
        <w:spacing w:after="133" w:line="259" w:lineRule="auto"/>
        <w:ind w:left="742" w:right="11"/>
      </w:pPr>
      <w:r>
        <w:t xml:space="preserve">Моя школа. Мои друзья. Моя малая родина (город, село). </w:t>
      </w:r>
    </w:p>
    <w:p w14:paraId="65E9F270" w14:textId="77777777" w:rsidR="004E38D3" w:rsidRDefault="00C1131D">
      <w:pPr>
        <w:spacing w:after="131" w:line="259" w:lineRule="auto"/>
        <w:ind w:left="742" w:right="11"/>
      </w:pPr>
      <w:r>
        <w:t xml:space="preserve">157.6.1.4. Родная страна и страны изучаемого языка.  </w:t>
      </w:r>
    </w:p>
    <w:p w14:paraId="5B06A986" w14:textId="77777777" w:rsidR="004E38D3" w:rsidRDefault="00C1131D">
      <w:pPr>
        <w:ind w:left="9" w:right="11" w:firstLine="708"/>
      </w:pPr>
      <w:r>
        <w:t xml:space="preserve">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 </w:t>
      </w:r>
    </w:p>
    <w:p w14:paraId="29A256AB" w14:textId="77777777" w:rsidR="004E38D3" w:rsidRDefault="00C1131D">
      <w:pPr>
        <w:spacing w:after="131" w:line="259" w:lineRule="auto"/>
        <w:ind w:left="742" w:right="11"/>
      </w:pPr>
      <w:r>
        <w:t xml:space="preserve">157.6.2. Коммуникативные умения. </w:t>
      </w:r>
    </w:p>
    <w:p w14:paraId="53E3A18E" w14:textId="77777777" w:rsidR="004E38D3" w:rsidRDefault="00C1131D">
      <w:pPr>
        <w:spacing w:after="131" w:line="259" w:lineRule="auto"/>
        <w:ind w:left="742" w:right="11"/>
      </w:pPr>
      <w:r>
        <w:t xml:space="preserve">157.6.2.1. Говорение. </w:t>
      </w:r>
    </w:p>
    <w:p w14:paraId="5EB9B0B5" w14:textId="77777777" w:rsidR="004E38D3" w:rsidRDefault="00C1131D">
      <w:pPr>
        <w:spacing w:after="133" w:line="259" w:lineRule="auto"/>
        <w:ind w:left="742" w:right="11"/>
      </w:pPr>
      <w:r>
        <w:t xml:space="preserve">157.6.2.1.1. Коммуникативные умения диалогической речи. </w:t>
      </w:r>
    </w:p>
    <w:p w14:paraId="14BCEDB8" w14:textId="77777777" w:rsidR="004E38D3" w:rsidRDefault="00C1131D">
      <w:pPr>
        <w:ind w:left="9" w:right="11" w:firstLine="708"/>
      </w:pPr>
      <w:r>
        <w:t xml:space="preserve">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 </w:t>
      </w:r>
    </w:p>
    <w:p w14:paraId="2EF856C7" w14:textId="77777777" w:rsidR="004E38D3" w:rsidRDefault="00C1131D">
      <w:pPr>
        <w:spacing w:after="134" w:line="259" w:lineRule="auto"/>
        <w:ind w:left="742" w:right="11"/>
      </w:pPr>
      <w:r>
        <w:t xml:space="preserve">диалога этикетного характера: приветствие, начало и завершение разговора, </w:t>
      </w:r>
    </w:p>
    <w:p w14:paraId="0825ED35" w14:textId="77777777" w:rsidR="004E38D3" w:rsidRDefault="00C1131D">
      <w:pPr>
        <w:ind w:left="19" w:right="11"/>
      </w:pPr>
      <w:r>
        <w:lastRenderedPageBreak/>
        <w:t xml:space="preserve">знакомство с собеседником; поздравление с праздником; выражение благодарности за поздравление; извинение; диалога-расспроса: запрашивание интересующей информации; сообщение </w:t>
      </w:r>
    </w:p>
    <w:p w14:paraId="3209C6B9" w14:textId="77777777" w:rsidR="004E38D3" w:rsidRDefault="00C1131D">
      <w:pPr>
        <w:spacing w:after="133" w:line="259" w:lineRule="auto"/>
        <w:ind w:left="19" w:right="11"/>
      </w:pPr>
      <w:r>
        <w:t xml:space="preserve">фактической информации, ответы на вопросы собеседника. </w:t>
      </w:r>
    </w:p>
    <w:p w14:paraId="3C197116" w14:textId="77777777" w:rsidR="004E38D3" w:rsidRDefault="00C1131D">
      <w:pPr>
        <w:spacing w:after="131" w:line="259" w:lineRule="auto"/>
        <w:ind w:left="742" w:right="11"/>
      </w:pPr>
      <w:r>
        <w:t xml:space="preserve">157.6.2.1.2. Коммуникативные умения монологической речи. </w:t>
      </w:r>
    </w:p>
    <w:p w14:paraId="37143694" w14:textId="77777777" w:rsidR="004E38D3" w:rsidRDefault="00C1131D">
      <w:pPr>
        <w:ind w:left="9" w:right="11" w:firstLine="708"/>
      </w:pPr>
      <w:r>
        <w:t xml:space="preserve">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 </w:t>
      </w:r>
    </w:p>
    <w:p w14:paraId="1D7EA096" w14:textId="77777777" w:rsidR="004E38D3" w:rsidRDefault="00C1131D">
      <w:pPr>
        <w:spacing w:after="131" w:line="259" w:lineRule="auto"/>
        <w:ind w:left="742" w:right="11"/>
      </w:pPr>
      <w:r>
        <w:t xml:space="preserve">157.6.2.2. Аудирование. </w:t>
      </w:r>
    </w:p>
    <w:p w14:paraId="1DE365A6" w14:textId="77777777" w:rsidR="004E38D3" w:rsidRDefault="00C1131D">
      <w:pPr>
        <w:ind w:left="9" w:right="11" w:firstLine="708"/>
      </w:pPr>
      <w:r>
        <w:t xml:space="preserve">Понимание на слух речи учителя и других обучающихся и вербальная/невербальная реакция на услышанное (при непосредственном общении). </w:t>
      </w:r>
    </w:p>
    <w:p w14:paraId="37BF4BE6" w14:textId="77777777" w:rsidR="004E38D3" w:rsidRDefault="00C1131D">
      <w:pPr>
        <w:ind w:left="9" w:right="11" w:firstLine="708"/>
      </w:pPr>
      <w: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 </w:t>
      </w:r>
    </w:p>
    <w:p w14:paraId="40CF920B" w14:textId="77777777" w:rsidR="004E38D3" w:rsidRDefault="00C1131D">
      <w:pPr>
        <w:ind w:left="9" w:right="11" w:firstLine="708"/>
      </w:pPr>
      <w: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 </w:t>
      </w:r>
    </w:p>
    <w:p w14:paraId="76228184" w14:textId="77777777" w:rsidR="004E38D3" w:rsidRDefault="00C1131D">
      <w:pPr>
        <w:ind w:left="9" w:right="11" w:firstLine="708"/>
      </w:pPr>
      <w:r>
        <w:t xml:space="preserve">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 </w:t>
      </w:r>
    </w:p>
    <w:p w14:paraId="24CF96C5" w14:textId="77777777" w:rsidR="004E38D3" w:rsidRDefault="00C1131D">
      <w:pPr>
        <w:ind w:left="9" w:right="11" w:firstLine="708"/>
      </w:pPr>
      <w:r>
        <w:t xml:space="preserve">Тексты для аудирования: диалог, высказывания собеседников в ситуациях повседневного общения, рассказ, сказка. </w:t>
      </w:r>
    </w:p>
    <w:p w14:paraId="4AD7DA1C" w14:textId="77777777" w:rsidR="004E38D3" w:rsidRDefault="00C1131D">
      <w:pPr>
        <w:spacing w:after="133" w:line="259" w:lineRule="auto"/>
        <w:ind w:left="742" w:right="11"/>
      </w:pPr>
      <w:r>
        <w:t xml:space="preserve">157.6.2.3. Смысловое чтение. </w:t>
      </w:r>
    </w:p>
    <w:p w14:paraId="55D73624" w14:textId="77777777" w:rsidR="004E38D3" w:rsidRDefault="00C1131D">
      <w:pPr>
        <w:ind w:left="9" w:right="11" w:firstLine="708"/>
      </w:pPr>
      <w: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14:paraId="3C44F857" w14:textId="77777777" w:rsidR="004E38D3" w:rsidRDefault="00C1131D">
      <w:pPr>
        <w:spacing w:line="259" w:lineRule="auto"/>
        <w:ind w:left="742" w:right="11"/>
      </w:pPr>
      <w:r>
        <w:t xml:space="preserve">Тексты для чтения вслух: диалог, рассказ, сказка. </w:t>
      </w:r>
    </w:p>
    <w:p w14:paraId="3CF805B6" w14:textId="77777777" w:rsidR="004E38D3" w:rsidRDefault="00C1131D">
      <w:pPr>
        <w:ind w:left="9" w:right="11" w:firstLine="708"/>
      </w:pPr>
      <w:r>
        <w:lastRenderedPageBreak/>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14:paraId="11FFE45F" w14:textId="77777777" w:rsidR="004E38D3" w:rsidRDefault="00C1131D">
      <w:pPr>
        <w:ind w:left="9" w:right="11" w:firstLine="708"/>
      </w:pPr>
      <w:r>
        <w:t xml:space="preserve">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 </w:t>
      </w:r>
    </w:p>
    <w:p w14:paraId="20E8CE68" w14:textId="77777777" w:rsidR="004E38D3" w:rsidRDefault="00C1131D">
      <w:pPr>
        <w:ind w:left="9" w:right="11" w:firstLine="708"/>
      </w:pPr>
      <w: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 </w:t>
      </w:r>
    </w:p>
    <w:p w14:paraId="1E43209C" w14:textId="77777777" w:rsidR="004E38D3" w:rsidRDefault="00C1131D">
      <w:pPr>
        <w:ind w:left="9" w:right="11" w:firstLine="708"/>
      </w:pPr>
      <w:r>
        <w:t xml:space="preserve">Тексты для чтения про себя: диалог, рассказ, сказка, электронное сообщение личного характера. </w:t>
      </w:r>
    </w:p>
    <w:p w14:paraId="1046B653" w14:textId="77777777" w:rsidR="004E38D3" w:rsidRDefault="00C1131D">
      <w:pPr>
        <w:spacing w:after="133" w:line="259" w:lineRule="auto"/>
        <w:ind w:left="742" w:right="11"/>
      </w:pPr>
      <w:r>
        <w:t xml:space="preserve">157.6.2.4. Письмо. </w:t>
      </w:r>
    </w:p>
    <w:p w14:paraId="03CD43BB" w14:textId="77777777" w:rsidR="004E38D3" w:rsidRDefault="00C1131D">
      <w:pPr>
        <w:ind w:left="9" w:right="11" w:firstLine="708"/>
      </w:pPr>
      <w:r>
        <w:t>Овладение техникой письма (</w:t>
      </w:r>
      <w:proofErr w:type="spellStart"/>
      <w:r>
        <w:t>полупечатное</w:t>
      </w:r>
      <w:proofErr w:type="spellEnd"/>
      <w:r>
        <w:t xml:space="preserve"> написание букв, буквосочетаний, слов). </w:t>
      </w:r>
    </w:p>
    <w:p w14:paraId="74AC0B89" w14:textId="77777777" w:rsidR="004E38D3" w:rsidRDefault="00C1131D">
      <w:pPr>
        <w:ind w:left="9" w:right="11" w:firstLine="708"/>
      </w:pPr>
      <w:r>
        <w:t xml:space="preserve">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 </w:t>
      </w:r>
    </w:p>
    <w:p w14:paraId="0743863A" w14:textId="77777777" w:rsidR="004E38D3" w:rsidRDefault="00C1131D">
      <w:pPr>
        <w:ind w:left="9" w:right="11" w:firstLine="708"/>
      </w:pPr>
      <w:r>
        <w:t xml:space="preserve">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 </w:t>
      </w:r>
    </w:p>
    <w:p w14:paraId="4481117F" w14:textId="77777777" w:rsidR="004E38D3" w:rsidRDefault="00C1131D">
      <w:pPr>
        <w:ind w:left="9" w:right="11" w:firstLine="708"/>
      </w:pPr>
      <w:r>
        <w:t xml:space="preserve">Написание с использованием образца коротких поздравлений с праздниками (с </w:t>
      </w:r>
      <w:proofErr w:type="spellStart"/>
      <w:r>
        <w:t>днѐм</w:t>
      </w:r>
      <w:proofErr w:type="spellEnd"/>
      <w:r>
        <w:t xml:space="preserve"> рождения, Новым годом). </w:t>
      </w:r>
    </w:p>
    <w:p w14:paraId="26891858" w14:textId="77777777" w:rsidR="004E38D3" w:rsidRDefault="00C1131D">
      <w:pPr>
        <w:spacing w:after="131" w:line="259" w:lineRule="auto"/>
        <w:ind w:left="742" w:right="11"/>
      </w:pPr>
      <w:r>
        <w:t xml:space="preserve">157.6.3. Языковые знания и навыки. </w:t>
      </w:r>
    </w:p>
    <w:p w14:paraId="7477AE53" w14:textId="77777777" w:rsidR="004E38D3" w:rsidRDefault="00C1131D">
      <w:pPr>
        <w:spacing w:after="133" w:line="259" w:lineRule="auto"/>
        <w:ind w:left="742" w:right="11"/>
      </w:pPr>
      <w:r>
        <w:t xml:space="preserve">157.6.3.1. Фонетическая сторона речи. </w:t>
      </w:r>
    </w:p>
    <w:p w14:paraId="2E67957F" w14:textId="77777777" w:rsidR="004E38D3" w:rsidRDefault="00C1131D">
      <w:pPr>
        <w:ind w:left="9" w:right="11" w:firstLine="708"/>
      </w:pPr>
      <w:r>
        <w:t xml:space="preserve">Буквы английского алфавита. Корректное называние букв английского алфавита. </w:t>
      </w:r>
    </w:p>
    <w:p w14:paraId="56DEFFFA" w14:textId="77777777" w:rsidR="004E38D3" w:rsidRDefault="00C1131D">
      <w:pPr>
        <w:ind w:left="9" w:right="11" w:firstLine="708"/>
      </w:pPr>
      <w:r>
        <w:lastRenderedPageBreak/>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w:t>
      </w:r>
      <w:proofErr w:type="spellStart"/>
      <w:r>
        <w:t>there</w:t>
      </w:r>
      <w:proofErr w:type="spellEnd"/>
      <w:r>
        <w:t xml:space="preserve"> </w:t>
      </w:r>
      <w:proofErr w:type="spellStart"/>
      <w:r>
        <w:t>is</w:t>
      </w:r>
      <w:proofErr w:type="spellEnd"/>
      <w:r>
        <w:t>/</w:t>
      </w:r>
      <w:proofErr w:type="spellStart"/>
      <w:r>
        <w:t>there</w:t>
      </w:r>
      <w:proofErr w:type="spellEnd"/>
      <w:r>
        <w:t xml:space="preserve">). </w:t>
      </w:r>
    </w:p>
    <w:p w14:paraId="440F07AA" w14:textId="77777777" w:rsidR="004E38D3" w:rsidRDefault="00C1131D">
      <w:pPr>
        <w:ind w:left="9" w:right="11" w:firstLine="708"/>
      </w:pPr>
      <w:r>
        <w:t xml:space="preserve">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 </w:t>
      </w:r>
    </w:p>
    <w:p w14:paraId="0FA5E98A" w14:textId="77777777" w:rsidR="004E38D3" w:rsidRDefault="00C1131D">
      <w:pPr>
        <w:ind w:left="9" w:right="11" w:firstLine="708"/>
      </w:pPr>
      <w:r>
        <w:t xml:space="preserve">Правила чтения гласных в открытом и закрытом слоге в односложных словах; согласных; основных звукобуквенных сочетаний. </w:t>
      </w:r>
      <w:proofErr w:type="spellStart"/>
      <w:r>
        <w:t>ВыДеление</w:t>
      </w:r>
      <w:proofErr w:type="spellEnd"/>
      <w:r>
        <w:t xml:space="preserve"> из слова некоторых звукобуквенных сочетаний при анализе изученных слов. </w:t>
      </w:r>
    </w:p>
    <w:p w14:paraId="6AFD125F" w14:textId="77777777" w:rsidR="004E38D3" w:rsidRDefault="00C1131D">
      <w:pPr>
        <w:spacing w:after="131" w:line="259" w:lineRule="auto"/>
        <w:ind w:left="742" w:right="11"/>
      </w:pPr>
      <w:r>
        <w:t xml:space="preserve">Чтение новых слов согласно основным правилам чтения английского языка. </w:t>
      </w:r>
    </w:p>
    <w:p w14:paraId="09B6AC0B" w14:textId="77777777" w:rsidR="004E38D3" w:rsidRDefault="00C1131D">
      <w:pPr>
        <w:spacing w:after="131" w:line="259" w:lineRule="auto"/>
        <w:ind w:left="742" w:right="11"/>
      </w:pPr>
      <w:r>
        <w:t xml:space="preserve">Знаки английской транскрипции; отличие их от букв английского алфавита. </w:t>
      </w:r>
    </w:p>
    <w:p w14:paraId="3FF2DA44" w14:textId="77777777" w:rsidR="004E38D3" w:rsidRDefault="00C1131D">
      <w:pPr>
        <w:spacing w:after="133" w:line="259" w:lineRule="auto"/>
        <w:ind w:left="19" w:right="11"/>
      </w:pPr>
      <w:r>
        <w:t xml:space="preserve">Фонетически корректное озвучивание знаков транскрипции. </w:t>
      </w:r>
    </w:p>
    <w:p w14:paraId="62AC4C5A" w14:textId="77777777" w:rsidR="004E38D3" w:rsidRDefault="00C1131D">
      <w:pPr>
        <w:spacing w:after="131" w:line="259" w:lineRule="auto"/>
        <w:ind w:left="742" w:right="11"/>
      </w:pPr>
      <w:r>
        <w:t xml:space="preserve">157.6.3.2. Графика, орфография и пунктуация. </w:t>
      </w:r>
    </w:p>
    <w:p w14:paraId="06F9F6E2" w14:textId="77777777" w:rsidR="004E38D3" w:rsidRDefault="00C1131D">
      <w:pPr>
        <w:ind w:left="9" w:right="11" w:firstLine="708"/>
      </w:pPr>
      <w:r>
        <w:t>Графически корректное (</w:t>
      </w:r>
      <w:proofErr w:type="spellStart"/>
      <w:r>
        <w:t>полупечатное</w:t>
      </w:r>
      <w:proofErr w:type="spellEnd"/>
      <w:r>
        <w:t xml:space="preserve">) написание букв английского алфавита в буквосочетаниях и словах. Правильное написание изученных слов. </w:t>
      </w:r>
    </w:p>
    <w:p w14:paraId="3E80FBF1" w14:textId="77777777" w:rsidR="004E38D3" w:rsidRDefault="00C1131D">
      <w:pPr>
        <w:ind w:left="9" w:right="11" w:firstLine="708"/>
      </w:pPr>
      <w: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w:t>
      </w:r>
      <w:proofErr w:type="spellStart"/>
      <w:r>
        <w:t>сокращѐнных</w:t>
      </w:r>
      <w:proofErr w:type="spellEnd"/>
      <w:r>
        <w:t xml:space="preserve"> формах глагола-связки, вспомогательного и модального глаголов (например, </w:t>
      </w:r>
      <w:proofErr w:type="spellStart"/>
      <w:r>
        <w:t>I’m</w:t>
      </w:r>
      <w:proofErr w:type="spellEnd"/>
      <w:r>
        <w:t xml:space="preserve">, </w:t>
      </w:r>
      <w:proofErr w:type="spellStart"/>
      <w:r>
        <w:t>isn’t</w:t>
      </w:r>
      <w:proofErr w:type="spellEnd"/>
      <w:r>
        <w:t xml:space="preserve">; </w:t>
      </w:r>
      <w:proofErr w:type="spellStart"/>
      <w:r>
        <w:t>don’t</w:t>
      </w:r>
      <w:proofErr w:type="spellEnd"/>
      <w:r>
        <w:t xml:space="preserve">, </w:t>
      </w:r>
      <w:proofErr w:type="spellStart"/>
      <w:r>
        <w:t>doesn’t</w:t>
      </w:r>
      <w:proofErr w:type="spellEnd"/>
      <w:r>
        <w:t xml:space="preserve">; </w:t>
      </w:r>
      <w:proofErr w:type="spellStart"/>
      <w:r>
        <w:t>can’t</w:t>
      </w:r>
      <w:proofErr w:type="spellEnd"/>
      <w:r>
        <w:t>), существительных в притяжательном падеже (</w:t>
      </w:r>
      <w:proofErr w:type="spellStart"/>
      <w:r>
        <w:t>Ann’s</w:t>
      </w:r>
      <w:proofErr w:type="spellEnd"/>
      <w:r>
        <w:t xml:space="preserve">). </w:t>
      </w:r>
    </w:p>
    <w:p w14:paraId="754E1D19" w14:textId="77777777" w:rsidR="004E38D3" w:rsidRDefault="00C1131D">
      <w:pPr>
        <w:spacing w:after="134" w:line="259" w:lineRule="auto"/>
        <w:ind w:left="742" w:right="11"/>
      </w:pPr>
      <w:r>
        <w:t xml:space="preserve">157.6.3.3. Лексическая сторона речи. </w:t>
      </w:r>
    </w:p>
    <w:p w14:paraId="50BF2C09" w14:textId="77777777" w:rsidR="004E38D3" w:rsidRDefault="00C1131D">
      <w:pPr>
        <w:ind w:left="9" w:right="11" w:firstLine="708"/>
      </w:pPr>
      <w:r>
        <w:t xml:space="preserve">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 </w:t>
      </w:r>
    </w:p>
    <w:p w14:paraId="51093B19" w14:textId="77777777" w:rsidR="004E38D3" w:rsidRDefault="00C1131D">
      <w:pPr>
        <w:ind w:left="9" w:right="11" w:firstLine="708"/>
      </w:pPr>
      <w:r>
        <w:t>Распознавание в устной и письменной речи интернациональных слов (</w:t>
      </w:r>
      <w:proofErr w:type="spellStart"/>
      <w:r>
        <w:t>doctor</w:t>
      </w:r>
      <w:proofErr w:type="spellEnd"/>
      <w:r>
        <w:t xml:space="preserve">, </w:t>
      </w:r>
      <w:proofErr w:type="spellStart"/>
      <w:r>
        <w:t>film</w:t>
      </w:r>
      <w:proofErr w:type="spellEnd"/>
      <w:r>
        <w:t xml:space="preserve">) с помощью языковой догадки. </w:t>
      </w:r>
    </w:p>
    <w:p w14:paraId="6A2D0226" w14:textId="77777777" w:rsidR="004E38D3" w:rsidRDefault="00C1131D">
      <w:pPr>
        <w:spacing w:after="131" w:line="259" w:lineRule="auto"/>
        <w:ind w:left="742" w:right="11"/>
      </w:pPr>
      <w:r>
        <w:t xml:space="preserve">157.6.3.4. Грамматическая сторона речи. </w:t>
      </w:r>
    </w:p>
    <w:p w14:paraId="5BB8645D" w14:textId="77777777" w:rsidR="004E38D3" w:rsidRDefault="00C1131D">
      <w:pPr>
        <w:ind w:left="9" w:right="11" w:firstLine="708"/>
      </w:pPr>
      <w:r>
        <w:lastRenderedPageBreak/>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4BEF2797" w14:textId="77777777" w:rsidR="004E38D3" w:rsidRDefault="00C1131D">
      <w:pPr>
        <w:ind w:left="9" w:right="11" w:firstLine="708"/>
      </w:pPr>
      <w:r>
        <w:t xml:space="preserve">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 </w:t>
      </w:r>
    </w:p>
    <w:p w14:paraId="30CEA399" w14:textId="77777777" w:rsidR="004E38D3" w:rsidRDefault="00C1131D">
      <w:pPr>
        <w:spacing w:after="131" w:line="259" w:lineRule="auto"/>
        <w:ind w:left="742" w:right="11"/>
      </w:pPr>
      <w:proofErr w:type="spellStart"/>
      <w:r>
        <w:t>Нераспространѐнные</w:t>
      </w:r>
      <w:proofErr w:type="spellEnd"/>
      <w:r>
        <w:t xml:space="preserve"> и </w:t>
      </w:r>
      <w:proofErr w:type="spellStart"/>
      <w:r>
        <w:t>распространѐнные</w:t>
      </w:r>
      <w:proofErr w:type="spellEnd"/>
      <w:r>
        <w:t xml:space="preserve"> простые предложения. </w:t>
      </w:r>
    </w:p>
    <w:p w14:paraId="0266F2F6" w14:textId="77777777" w:rsidR="004E38D3" w:rsidRDefault="00C1131D">
      <w:pPr>
        <w:spacing w:after="133" w:line="259" w:lineRule="auto"/>
        <w:ind w:left="742" w:right="11"/>
      </w:pPr>
      <w:r>
        <w:t>Предложения с начальным It (</w:t>
      </w:r>
      <w:proofErr w:type="spellStart"/>
      <w:r>
        <w:t>It’s</w:t>
      </w:r>
      <w:proofErr w:type="spellEnd"/>
      <w:r>
        <w:t xml:space="preserve"> a </w:t>
      </w:r>
      <w:proofErr w:type="spellStart"/>
      <w:r>
        <w:t>red</w:t>
      </w:r>
      <w:proofErr w:type="spellEnd"/>
      <w:r>
        <w:t xml:space="preserve"> </w:t>
      </w:r>
      <w:proofErr w:type="spellStart"/>
      <w:r>
        <w:t>ball</w:t>
      </w:r>
      <w:proofErr w:type="spellEnd"/>
      <w:r>
        <w:t xml:space="preserve">.). </w:t>
      </w:r>
    </w:p>
    <w:p w14:paraId="42837AB1" w14:textId="77777777" w:rsidR="004E38D3" w:rsidRPr="00C97711" w:rsidRDefault="00C1131D">
      <w:pPr>
        <w:ind w:left="9" w:right="11" w:firstLine="708"/>
        <w:rPr>
          <w:lang w:val="en-US"/>
        </w:rPr>
      </w:pPr>
      <w:r>
        <w:t>Предложения</w:t>
      </w:r>
      <w:r w:rsidRPr="00C97711">
        <w:rPr>
          <w:lang w:val="en-US"/>
        </w:rPr>
        <w:t xml:space="preserve"> </w:t>
      </w:r>
      <w:r>
        <w:t>с</w:t>
      </w:r>
      <w:r w:rsidRPr="00C97711">
        <w:rPr>
          <w:lang w:val="en-US"/>
        </w:rPr>
        <w:t xml:space="preserve"> </w:t>
      </w:r>
      <w:r>
        <w:t>начальным</w:t>
      </w:r>
      <w:r w:rsidRPr="00C97711">
        <w:rPr>
          <w:lang w:val="en-US"/>
        </w:rPr>
        <w:t xml:space="preserve"> There + to be </w:t>
      </w:r>
      <w:r>
        <w:t>в</w:t>
      </w:r>
      <w:r w:rsidRPr="00C97711">
        <w:rPr>
          <w:lang w:val="en-US"/>
        </w:rPr>
        <w:t xml:space="preserve"> Present Simple Tense (There is a cat in the room. Is there a cat in the room? – Yes, there </w:t>
      </w:r>
      <w:proofErr w:type="gramStart"/>
      <w:r w:rsidRPr="00C97711">
        <w:rPr>
          <w:lang w:val="en-US"/>
        </w:rPr>
        <w:t>is./</w:t>
      </w:r>
      <w:proofErr w:type="gramEnd"/>
      <w:r w:rsidRPr="00C97711">
        <w:rPr>
          <w:lang w:val="en-US"/>
        </w:rPr>
        <w:t xml:space="preserve">No, there isn’t. There are four pens on the table. Are there four pens on the table? – Yes, there </w:t>
      </w:r>
      <w:proofErr w:type="gramStart"/>
      <w:r w:rsidRPr="00C97711">
        <w:rPr>
          <w:lang w:val="en-US"/>
        </w:rPr>
        <w:t>are./</w:t>
      </w:r>
      <w:proofErr w:type="gramEnd"/>
      <w:r w:rsidRPr="00C97711">
        <w:rPr>
          <w:lang w:val="en-US"/>
        </w:rPr>
        <w:t xml:space="preserve">No, there aren’t. How many pens are there on the table? – There are four pens.). </w:t>
      </w:r>
    </w:p>
    <w:p w14:paraId="4906C267" w14:textId="77777777" w:rsidR="004E38D3" w:rsidRPr="00C97711" w:rsidRDefault="00C1131D">
      <w:pPr>
        <w:ind w:left="9" w:right="11" w:firstLine="708"/>
        <w:rPr>
          <w:lang w:val="en-US"/>
        </w:rPr>
      </w:pPr>
      <w:r>
        <w:t>Предложения</w:t>
      </w:r>
      <w:r w:rsidRPr="00C97711">
        <w:rPr>
          <w:lang w:val="en-US"/>
        </w:rPr>
        <w:t xml:space="preserve"> </w:t>
      </w:r>
      <w:r>
        <w:t>с</w:t>
      </w:r>
      <w:r w:rsidRPr="00C97711">
        <w:rPr>
          <w:lang w:val="en-US"/>
        </w:rPr>
        <w:t xml:space="preserve"> </w:t>
      </w:r>
      <w:r>
        <w:t>простым</w:t>
      </w:r>
      <w:r w:rsidRPr="00C97711">
        <w:rPr>
          <w:lang w:val="en-US"/>
        </w:rPr>
        <w:t xml:space="preserve"> </w:t>
      </w:r>
      <w:r>
        <w:t>глагольным</w:t>
      </w:r>
      <w:r w:rsidRPr="00C97711">
        <w:rPr>
          <w:lang w:val="en-US"/>
        </w:rPr>
        <w:t xml:space="preserve"> </w:t>
      </w:r>
      <w:r>
        <w:t>сказуемым</w:t>
      </w:r>
      <w:r w:rsidRPr="00C97711">
        <w:rPr>
          <w:lang w:val="en-US"/>
        </w:rPr>
        <w:t xml:space="preserve"> (They live in the country.), </w:t>
      </w:r>
      <w:r>
        <w:t>составным</w:t>
      </w:r>
      <w:r w:rsidRPr="00C97711">
        <w:rPr>
          <w:lang w:val="en-US"/>
        </w:rPr>
        <w:t xml:space="preserve"> </w:t>
      </w:r>
      <w:r>
        <w:t>именным</w:t>
      </w:r>
      <w:r w:rsidRPr="00C97711">
        <w:rPr>
          <w:lang w:val="en-US"/>
        </w:rPr>
        <w:t xml:space="preserve"> </w:t>
      </w:r>
      <w:r>
        <w:t>сказуемым</w:t>
      </w:r>
      <w:r w:rsidRPr="00C97711">
        <w:rPr>
          <w:lang w:val="en-US"/>
        </w:rPr>
        <w:t xml:space="preserve"> (The box is small.) </w:t>
      </w:r>
      <w:r>
        <w:t>и</w:t>
      </w:r>
      <w:r w:rsidRPr="00C97711">
        <w:rPr>
          <w:lang w:val="en-US"/>
        </w:rPr>
        <w:t xml:space="preserve"> </w:t>
      </w:r>
      <w:r>
        <w:t>составным</w:t>
      </w:r>
      <w:r w:rsidRPr="00C97711">
        <w:rPr>
          <w:lang w:val="en-US"/>
        </w:rPr>
        <w:t xml:space="preserve"> </w:t>
      </w:r>
      <w:r>
        <w:t>глагольным</w:t>
      </w:r>
      <w:r w:rsidRPr="00C97711">
        <w:rPr>
          <w:lang w:val="en-US"/>
        </w:rPr>
        <w:t xml:space="preserve"> </w:t>
      </w:r>
      <w:r>
        <w:t>сказуемым</w:t>
      </w:r>
      <w:r w:rsidRPr="00C97711">
        <w:rPr>
          <w:lang w:val="en-US"/>
        </w:rPr>
        <w:t xml:space="preserve"> (I like to play with my cat. She can play the piano.). </w:t>
      </w:r>
    </w:p>
    <w:p w14:paraId="235CBBB1" w14:textId="77777777" w:rsidR="004E38D3" w:rsidRPr="00C97711" w:rsidRDefault="00C1131D">
      <w:pPr>
        <w:ind w:left="9" w:right="11" w:firstLine="708"/>
        <w:rPr>
          <w:lang w:val="en-US"/>
        </w:rPr>
      </w:pPr>
      <w:r>
        <w:t>Предложения</w:t>
      </w:r>
      <w:r w:rsidRPr="00C97711">
        <w:rPr>
          <w:lang w:val="en-US"/>
        </w:rPr>
        <w:t xml:space="preserve"> </w:t>
      </w:r>
      <w:r>
        <w:t>с</w:t>
      </w:r>
      <w:r w:rsidRPr="00C97711">
        <w:rPr>
          <w:lang w:val="en-US"/>
        </w:rPr>
        <w:t xml:space="preserve"> </w:t>
      </w:r>
      <w:r>
        <w:t>глаголом</w:t>
      </w:r>
      <w:r w:rsidRPr="00C97711">
        <w:rPr>
          <w:lang w:val="en-US"/>
        </w:rPr>
        <w:t>-</w:t>
      </w:r>
      <w:r>
        <w:t>связкой</w:t>
      </w:r>
      <w:r w:rsidRPr="00C97711">
        <w:rPr>
          <w:lang w:val="en-US"/>
        </w:rPr>
        <w:t xml:space="preserve"> to be </w:t>
      </w:r>
      <w:r>
        <w:t>в</w:t>
      </w:r>
      <w:r w:rsidRPr="00C97711">
        <w:rPr>
          <w:lang w:val="en-US"/>
        </w:rPr>
        <w:t xml:space="preserve"> Present Simple Tense (My father is a doctor. Is it a red ball? – Yes, it </w:t>
      </w:r>
      <w:proofErr w:type="gramStart"/>
      <w:r w:rsidRPr="00C97711">
        <w:rPr>
          <w:lang w:val="en-US"/>
        </w:rPr>
        <w:t>is./</w:t>
      </w:r>
      <w:proofErr w:type="gramEnd"/>
      <w:r w:rsidRPr="00C97711">
        <w:rPr>
          <w:lang w:val="en-US"/>
        </w:rPr>
        <w:t xml:space="preserve">No, it isn’t.). </w:t>
      </w:r>
    </w:p>
    <w:p w14:paraId="379939B6" w14:textId="77777777" w:rsidR="004E38D3" w:rsidRDefault="00C1131D">
      <w:pPr>
        <w:ind w:left="9" w:right="11" w:firstLine="708"/>
      </w:pPr>
      <w:r>
        <w:t>Предложения с краткими глагольными формами (</w:t>
      </w:r>
      <w:proofErr w:type="spellStart"/>
      <w:r>
        <w:t>She</w:t>
      </w:r>
      <w:proofErr w:type="spellEnd"/>
      <w:r>
        <w:t xml:space="preserve"> </w:t>
      </w:r>
      <w:proofErr w:type="spellStart"/>
      <w:r>
        <w:t>can’t</w:t>
      </w:r>
      <w:proofErr w:type="spellEnd"/>
      <w:r>
        <w:t xml:space="preserve"> </w:t>
      </w:r>
      <w:proofErr w:type="spellStart"/>
      <w:r>
        <w:t>swim</w:t>
      </w:r>
      <w:proofErr w:type="spellEnd"/>
      <w:r>
        <w:t xml:space="preserve">. I </w:t>
      </w:r>
      <w:proofErr w:type="spellStart"/>
      <w:r>
        <w:t>don’t</w:t>
      </w:r>
      <w:proofErr w:type="spellEnd"/>
      <w:r>
        <w:t xml:space="preserve"> </w:t>
      </w:r>
      <w:proofErr w:type="spellStart"/>
      <w:r>
        <w:t>like</w:t>
      </w:r>
      <w:proofErr w:type="spellEnd"/>
      <w:r>
        <w:t xml:space="preserve"> </w:t>
      </w:r>
      <w:proofErr w:type="spellStart"/>
      <w:r>
        <w:t>porridge</w:t>
      </w:r>
      <w:proofErr w:type="spellEnd"/>
      <w:r>
        <w:t xml:space="preserve">.). </w:t>
      </w:r>
    </w:p>
    <w:p w14:paraId="0C47CEBE" w14:textId="77777777" w:rsidR="004E38D3" w:rsidRDefault="00C1131D">
      <w:pPr>
        <w:spacing w:after="130" w:line="259" w:lineRule="auto"/>
        <w:ind w:left="252" w:right="268"/>
        <w:jc w:val="center"/>
      </w:pPr>
      <w:r>
        <w:t>Побудительные предложения в утвердительной форме (</w:t>
      </w:r>
      <w:proofErr w:type="spellStart"/>
      <w:r>
        <w:t>Come</w:t>
      </w:r>
      <w:proofErr w:type="spellEnd"/>
      <w:r>
        <w:t xml:space="preserve"> </w:t>
      </w:r>
      <w:proofErr w:type="spellStart"/>
      <w:r>
        <w:t>in</w:t>
      </w:r>
      <w:proofErr w:type="spellEnd"/>
      <w:r>
        <w:t xml:space="preserve">, </w:t>
      </w:r>
      <w:proofErr w:type="spellStart"/>
      <w:r>
        <w:t>please</w:t>
      </w:r>
      <w:proofErr w:type="spellEnd"/>
      <w:r>
        <w:t xml:space="preserve">.). </w:t>
      </w:r>
    </w:p>
    <w:p w14:paraId="39D2F769" w14:textId="77777777" w:rsidR="004E38D3" w:rsidRDefault="00C1131D">
      <w:pPr>
        <w:ind w:left="9" w:right="11" w:firstLine="708"/>
      </w:pPr>
      <w:r>
        <w:t xml:space="preserve">Глаголы в </w:t>
      </w:r>
      <w:proofErr w:type="spellStart"/>
      <w:r>
        <w:t>Present</w:t>
      </w:r>
      <w:proofErr w:type="spellEnd"/>
      <w:r>
        <w:t xml:space="preserve"> Simple </w:t>
      </w:r>
      <w:proofErr w:type="spellStart"/>
      <w:r>
        <w:t>Tense</w:t>
      </w:r>
      <w:proofErr w:type="spellEnd"/>
      <w:r>
        <w:t xml:space="preserve"> в повествовательных (утвердительных и отрицательных) и вопросительных (общий и специальный вопросы) предложениях. </w:t>
      </w:r>
    </w:p>
    <w:p w14:paraId="6D6A4D4F" w14:textId="77777777" w:rsidR="004E38D3" w:rsidRPr="00C97711" w:rsidRDefault="00C1131D">
      <w:pPr>
        <w:ind w:left="9" w:right="11" w:firstLine="708"/>
        <w:rPr>
          <w:lang w:val="en-US"/>
        </w:rPr>
      </w:pPr>
      <w:r>
        <w:t>Глагольная</w:t>
      </w:r>
      <w:r w:rsidRPr="00C97711">
        <w:rPr>
          <w:lang w:val="en-US"/>
        </w:rPr>
        <w:t xml:space="preserve"> </w:t>
      </w:r>
      <w:r>
        <w:t>конструкция</w:t>
      </w:r>
      <w:r w:rsidRPr="00C97711">
        <w:rPr>
          <w:lang w:val="en-US"/>
        </w:rPr>
        <w:t xml:space="preserve"> have got (I’ve got a cat. He’s/She’s got a cat. Have you got a cat? – Yes, I </w:t>
      </w:r>
      <w:proofErr w:type="gramStart"/>
      <w:r w:rsidRPr="00C97711">
        <w:rPr>
          <w:lang w:val="en-US"/>
        </w:rPr>
        <w:t>have./</w:t>
      </w:r>
      <w:proofErr w:type="gramEnd"/>
      <w:r w:rsidRPr="00C97711">
        <w:rPr>
          <w:lang w:val="en-US"/>
        </w:rPr>
        <w:t xml:space="preserve">No, I haven’t. What have you got?). </w:t>
      </w:r>
    </w:p>
    <w:p w14:paraId="2224CB8F" w14:textId="77777777" w:rsidR="004E38D3" w:rsidRDefault="00C1131D">
      <w:pPr>
        <w:ind w:left="9" w:right="11" w:firstLine="708"/>
      </w:pPr>
      <w:r>
        <w:t xml:space="preserve">Модальный глагол </w:t>
      </w:r>
      <w:proofErr w:type="spellStart"/>
      <w:r>
        <w:t>can</w:t>
      </w:r>
      <w:proofErr w:type="spellEnd"/>
      <w:r>
        <w:t xml:space="preserve">: для выражения умения (I </w:t>
      </w:r>
      <w:proofErr w:type="spellStart"/>
      <w:r>
        <w:t>can</w:t>
      </w:r>
      <w:proofErr w:type="spellEnd"/>
      <w:r>
        <w:t xml:space="preserve"> </w:t>
      </w:r>
      <w:proofErr w:type="spellStart"/>
      <w:r>
        <w:t>play</w:t>
      </w:r>
      <w:proofErr w:type="spellEnd"/>
      <w:r>
        <w:t xml:space="preserve"> </w:t>
      </w:r>
      <w:proofErr w:type="spellStart"/>
      <w:r>
        <w:t>tennis</w:t>
      </w:r>
      <w:proofErr w:type="spellEnd"/>
      <w:r>
        <w:t xml:space="preserve">.) и отсутствия умения (I </w:t>
      </w:r>
      <w:proofErr w:type="spellStart"/>
      <w:r>
        <w:t>can’t</w:t>
      </w:r>
      <w:proofErr w:type="spellEnd"/>
      <w:r>
        <w:t xml:space="preserve"> </w:t>
      </w:r>
      <w:proofErr w:type="spellStart"/>
      <w:r>
        <w:t>play</w:t>
      </w:r>
      <w:proofErr w:type="spellEnd"/>
      <w:r>
        <w:t xml:space="preserve"> </w:t>
      </w:r>
      <w:proofErr w:type="spellStart"/>
      <w:r>
        <w:t>chess</w:t>
      </w:r>
      <w:proofErr w:type="spellEnd"/>
      <w:r>
        <w:t>.); для получения разрешения (</w:t>
      </w:r>
      <w:proofErr w:type="spellStart"/>
      <w:r>
        <w:t>Can</w:t>
      </w:r>
      <w:proofErr w:type="spellEnd"/>
      <w:r>
        <w:t xml:space="preserve"> I </w:t>
      </w:r>
      <w:proofErr w:type="spellStart"/>
      <w:r>
        <w:t>go</w:t>
      </w:r>
      <w:proofErr w:type="spellEnd"/>
      <w:r>
        <w:t xml:space="preserve"> </w:t>
      </w:r>
      <w:proofErr w:type="spellStart"/>
      <w:r>
        <w:t>out</w:t>
      </w:r>
      <w:proofErr w:type="spellEnd"/>
      <w:r>
        <w:t xml:space="preserve">?). </w:t>
      </w:r>
    </w:p>
    <w:p w14:paraId="78A1EA2A" w14:textId="77777777" w:rsidR="004E38D3" w:rsidRDefault="00C1131D">
      <w:pPr>
        <w:ind w:left="9" w:right="11" w:firstLine="708"/>
      </w:pPr>
      <w:proofErr w:type="spellStart"/>
      <w:r>
        <w:t>Определѐнный</w:t>
      </w:r>
      <w:proofErr w:type="spellEnd"/>
      <w:r>
        <w:t xml:space="preserve">, </w:t>
      </w:r>
      <w:proofErr w:type="spellStart"/>
      <w:r>
        <w:t>неопределѐнный</w:t>
      </w:r>
      <w:proofErr w:type="spellEnd"/>
      <w:r>
        <w:t xml:space="preserve"> и нулевой артикли c именами существительными (наиболее </w:t>
      </w:r>
      <w:proofErr w:type="spellStart"/>
      <w:r>
        <w:t>распространѐнные</w:t>
      </w:r>
      <w:proofErr w:type="spellEnd"/>
      <w:r>
        <w:t xml:space="preserve"> случаи). </w:t>
      </w:r>
    </w:p>
    <w:p w14:paraId="76A13674" w14:textId="77777777" w:rsidR="004E38D3" w:rsidRDefault="00C1131D">
      <w:pPr>
        <w:ind w:left="9" w:right="11" w:firstLine="708"/>
      </w:pPr>
      <w:r>
        <w:t xml:space="preserve">Существительные во множественном числе, образованные по правилу и исключения (a </w:t>
      </w:r>
      <w:proofErr w:type="spellStart"/>
      <w:r>
        <w:t>book</w:t>
      </w:r>
      <w:proofErr w:type="spellEnd"/>
      <w:r>
        <w:t xml:space="preserve"> – </w:t>
      </w:r>
      <w:proofErr w:type="spellStart"/>
      <w:r>
        <w:t>books</w:t>
      </w:r>
      <w:proofErr w:type="spellEnd"/>
      <w:r>
        <w:t xml:space="preserve">; a </w:t>
      </w:r>
      <w:proofErr w:type="spellStart"/>
      <w:r>
        <w:t>man</w:t>
      </w:r>
      <w:proofErr w:type="spellEnd"/>
      <w:r>
        <w:t xml:space="preserve"> – </w:t>
      </w:r>
      <w:proofErr w:type="spellStart"/>
      <w:r>
        <w:t>men</w:t>
      </w:r>
      <w:proofErr w:type="spellEnd"/>
      <w:r>
        <w:t xml:space="preserve">). </w:t>
      </w:r>
    </w:p>
    <w:p w14:paraId="21B3013F" w14:textId="77777777" w:rsidR="004E38D3" w:rsidRDefault="00C1131D">
      <w:pPr>
        <w:ind w:left="9" w:right="11" w:firstLine="708"/>
      </w:pPr>
      <w:r>
        <w:lastRenderedPageBreak/>
        <w:t>Личные</w:t>
      </w:r>
      <w:r w:rsidRPr="00C97711">
        <w:rPr>
          <w:lang w:val="en-US"/>
        </w:rPr>
        <w:t xml:space="preserve"> </w:t>
      </w:r>
      <w:r>
        <w:t>местоимения</w:t>
      </w:r>
      <w:r w:rsidRPr="00C97711">
        <w:rPr>
          <w:lang w:val="en-US"/>
        </w:rPr>
        <w:t xml:space="preserve"> (I, you, he/she/it, we, they). </w:t>
      </w:r>
      <w:r>
        <w:t>Притяжательные</w:t>
      </w:r>
      <w:r w:rsidRPr="00C97711">
        <w:rPr>
          <w:lang w:val="en-US"/>
        </w:rPr>
        <w:t xml:space="preserve"> </w:t>
      </w:r>
      <w:r>
        <w:t>местоимения</w:t>
      </w:r>
      <w:r w:rsidRPr="00C97711">
        <w:rPr>
          <w:lang w:val="en-US"/>
        </w:rPr>
        <w:t xml:space="preserve"> (my, your, his/her/its, our, their). </w:t>
      </w:r>
      <w:r>
        <w:t>Указательные местоимения (</w:t>
      </w:r>
      <w:proofErr w:type="spellStart"/>
      <w:r>
        <w:t>this</w:t>
      </w:r>
      <w:proofErr w:type="spellEnd"/>
      <w:r>
        <w:t xml:space="preserve"> – </w:t>
      </w:r>
      <w:proofErr w:type="spellStart"/>
      <w:r>
        <w:t>these</w:t>
      </w:r>
      <w:proofErr w:type="spellEnd"/>
      <w:r>
        <w:t xml:space="preserve">). </w:t>
      </w:r>
    </w:p>
    <w:p w14:paraId="6B438029" w14:textId="77777777" w:rsidR="004E38D3" w:rsidRDefault="00C1131D">
      <w:pPr>
        <w:spacing w:line="259" w:lineRule="auto"/>
        <w:ind w:left="742" w:right="11"/>
      </w:pPr>
      <w:r>
        <w:t xml:space="preserve">Количественные числительные (1–12). </w:t>
      </w:r>
    </w:p>
    <w:p w14:paraId="1798A087" w14:textId="77777777" w:rsidR="004E38D3" w:rsidRDefault="00C1131D">
      <w:pPr>
        <w:spacing w:after="134" w:line="259" w:lineRule="auto"/>
        <w:ind w:left="742" w:right="11"/>
      </w:pPr>
      <w:r>
        <w:t>Вопросительные слова (</w:t>
      </w:r>
      <w:proofErr w:type="spellStart"/>
      <w:r>
        <w:t>who</w:t>
      </w:r>
      <w:proofErr w:type="spellEnd"/>
      <w:r>
        <w:t xml:space="preserve">, </w:t>
      </w:r>
      <w:proofErr w:type="spellStart"/>
      <w:r>
        <w:t>what</w:t>
      </w:r>
      <w:proofErr w:type="spellEnd"/>
      <w:r>
        <w:t xml:space="preserve">, </w:t>
      </w:r>
      <w:proofErr w:type="spellStart"/>
      <w:r>
        <w:t>how</w:t>
      </w:r>
      <w:proofErr w:type="spellEnd"/>
      <w:r>
        <w:t xml:space="preserve">, </w:t>
      </w:r>
      <w:proofErr w:type="spellStart"/>
      <w:r>
        <w:t>where</w:t>
      </w:r>
      <w:proofErr w:type="spellEnd"/>
      <w:r>
        <w:t xml:space="preserve">, </w:t>
      </w:r>
      <w:proofErr w:type="spellStart"/>
      <w:r>
        <w:t>how</w:t>
      </w:r>
      <w:proofErr w:type="spellEnd"/>
      <w:r>
        <w:t xml:space="preserve"> </w:t>
      </w:r>
      <w:proofErr w:type="spellStart"/>
      <w:r>
        <w:t>many</w:t>
      </w:r>
      <w:proofErr w:type="spellEnd"/>
      <w:r>
        <w:t xml:space="preserve">). </w:t>
      </w:r>
    </w:p>
    <w:p w14:paraId="555329CB" w14:textId="77777777" w:rsidR="004E38D3" w:rsidRPr="00C97711" w:rsidRDefault="00C1131D">
      <w:pPr>
        <w:spacing w:after="131" w:line="259" w:lineRule="auto"/>
        <w:ind w:left="742" w:right="11"/>
        <w:rPr>
          <w:lang w:val="en-US"/>
        </w:rPr>
      </w:pPr>
      <w:r>
        <w:t>Предлоги</w:t>
      </w:r>
      <w:r w:rsidRPr="00C97711">
        <w:rPr>
          <w:lang w:val="en-US"/>
        </w:rPr>
        <w:t xml:space="preserve"> </w:t>
      </w:r>
      <w:r>
        <w:t>места</w:t>
      </w:r>
      <w:r w:rsidRPr="00C97711">
        <w:rPr>
          <w:lang w:val="en-US"/>
        </w:rPr>
        <w:t xml:space="preserve"> (in, on, near, under). </w:t>
      </w:r>
    </w:p>
    <w:p w14:paraId="727726E9" w14:textId="77777777" w:rsidR="004E38D3" w:rsidRDefault="00C1131D">
      <w:pPr>
        <w:spacing w:after="131" w:line="259" w:lineRule="auto"/>
        <w:ind w:left="742" w:right="11"/>
      </w:pPr>
      <w:r>
        <w:t xml:space="preserve">Союзы </w:t>
      </w:r>
      <w:proofErr w:type="spellStart"/>
      <w:r>
        <w:t>and</w:t>
      </w:r>
      <w:proofErr w:type="spellEnd"/>
      <w:r>
        <w:t xml:space="preserve"> и </w:t>
      </w:r>
      <w:proofErr w:type="spellStart"/>
      <w:r>
        <w:t>but</w:t>
      </w:r>
      <w:proofErr w:type="spellEnd"/>
      <w:r>
        <w:t xml:space="preserve"> (c однородными членами). </w:t>
      </w:r>
    </w:p>
    <w:p w14:paraId="601CB480" w14:textId="77777777" w:rsidR="004E38D3" w:rsidRDefault="00C1131D">
      <w:pPr>
        <w:spacing w:after="131" w:line="259" w:lineRule="auto"/>
        <w:ind w:left="742" w:right="11"/>
      </w:pPr>
      <w:r>
        <w:t xml:space="preserve">157.6.4. Социокультурные знания и умения. </w:t>
      </w:r>
    </w:p>
    <w:p w14:paraId="48457614" w14:textId="77777777" w:rsidR="004E38D3" w:rsidRDefault="00C1131D">
      <w:pPr>
        <w:ind w:left="9" w:right="11" w:firstLine="708"/>
      </w:pPr>
      <w: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w:t>
      </w:r>
      <w:proofErr w:type="spellStart"/>
      <w:r>
        <w:t>днѐм</w:t>
      </w:r>
      <w:proofErr w:type="spellEnd"/>
      <w:r>
        <w:t xml:space="preserve"> рождения, Новым годом, Рождеством). </w:t>
      </w:r>
    </w:p>
    <w:p w14:paraId="2BCFC677" w14:textId="77777777" w:rsidR="004E38D3" w:rsidRDefault="00C1131D">
      <w:pPr>
        <w:ind w:left="9" w:right="11" w:firstLine="708"/>
      </w:pPr>
      <w:r>
        <w:t xml:space="preserve">Знание небольших произведений детского фольклора страны/стран изучаемого языка (рифмовки, стихи, песенки); персонажей детских книг. </w:t>
      </w:r>
    </w:p>
    <w:p w14:paraId="5CFD9DF8" w14:textId="77777777" w:rsidR="004E38D3" w:rsidRDefault="00C1131D">
      <w:pPr>
        <w:ind w:left="742" w:right="11"/>
      </w:pPr>
      <w:r>
        <w:t xml:space="preserve">Знание названий родной страны и страны/стран изучаемого языка и их столиц. 157.6.5. Компенсаторные умения. </w:t>
      </w:r>
    </w:p>
    <w:p w14:paraId="08A20BAA" w14:textId="77777777" w:rsidR="004E38D3" w:rsidRDefault="00C1131D">
      <w:pPr>
        <w:ind w:left="9" w:right="11" w:firstLine="708"/>
      </w:pPr>
      <w:r>
        <w:t xml:space="preserve">Использование при чтении и аудировании языковой догадки (умения понять значение незнакомого слова или новое значение знакомого слова по контексту). </w:t>
      </w:r>
    </w:p>
    <w:p w14:paraId="4BA620B2" w14:textId="77777777" w:rsidR="004E38D3" w:rsidRDefault="00C1131D">
      <w:pPr>
        <w:ind w:left="9" w:right="11" w:firstLine="708"/>
      </w:pPr>
      <w:r>
        <w:t xml:space="preserve">Использование при формулировании собственных высказываний ключевых слов, вопросов; иллюстраций. </w:t>
      </w:r>
    </w:p>
    <w:p w14:paraId="3F411F63" w14:textId="77777777" w:rsidR="004E38D3" w:rsidRDefault="00C1131D">
      <w:pPr>
        <w:spacing w:after="131" w:line="259" w:lineRule="auto"/>
        <w:ind w:left="742" w:right="11"/>
      </w:pPr>
      <w:r>
        <w:t xml:space="preserve">157.7. Содержание обучения в 3 классе. </w:t>
      </w:r>
    </w:p>
    <w:p w14:paraId="405DE0D2" w14:textId="77777777" w:rsidR="004E38D3" w:rsidRDefault="00C1131D">
      <w:pPr>
        <w:spacing w:after="133" w:line="259" w:lineRule="auto"/>
        <w:ind w:left="742" w:right="11"/>
      </w:pPr>
      <w:r>
        <w:t xml:space="preserve">157.7.1. Тематическое содержание речи. </w:t>
      </w:r>
    </w:p>
    <w:p w14:paraId="6C86B98B" w14:textId="77777777" w:rsidR="004E38D3" w:rsidRDefault="00C1131D">
      <w:pPr>
        <w:spacing w:after="131" w:line="259" w:lineRule="auto"/>
        <w:ind w:left="742" w:right="11"/>
      </w:pPr>
      <w:r>
        <w:t xml:space="preserve">157.7.1.1. Мир моего «я».  </w:t>
      </w:r>
    </w:p>
    <w:p w14:paraId="078900DC" w14:textId="77777777" w:rsidR="004E38D3" w:rsidRDefault="00C1131D">
      <w:pPr>
        <w:ind w:left="9" w:right="11" w:firstLine="708"/>
      </w:pPr>
      <w:r>
        <w:t xml:space="preserve">Моя семья. Мой день рождения. Моя любимая еда. Мой день (распорядок дня). </w:t>
      </w:r>
    </w:p>
    <w:p w14:paraId="2DF2B909" w14:textId="77777777" w:rsidR="004E38D3" w:rsidRDefault="00C1131D">
      <w:pPr>
        <w:spacing w:after="134" w:line="259" w:lineRule="auto"/>
        <w:ind w:left="742" w:right="11"/>
      </w:pPr>
      <w:r>
        <w:t xml:space="preserve">157.7.1.2. Мир моих увлечений.  </w:t>
      </w:r>
    </w:p>
    <w:p w14:paraId="53B16230" w14:textId="77777777" w:rsidR="004E38D3" w:rsidRDefault="00C1131D">
      <w:pPr>
        <w:spacing w:after="131" w:line="259" w:lineRule="auto"/>
        <w:ind w:left="742" w:right="11"/>
      </w:pPr>
      <w:r>
        <w:t xml:space="preserve">Любимая игрушка, игра. Мой питомец. Любимые занятия. Любимая сказка. </w:t>
      </w:r>
    </w:p>
    <w:p w14:paraId="5710B60F" w14:textId="77777777" w:rsidR="004E38D3" w:rsidRDefault="00C1131D">
      <w:pPr>
        <w:spacing w:after="131" w:line="259" w:lineRule="auto"/>
        <w:ind w:left="19" w:right="11"/>
      </w:pPr>
      <w:r>
        <w:t xml:space="preserve">Выходной день. Каникулы. </w:t>
      </w:r>
    </w:p>
    <w:p w14:paraId="3725497F" w14:textId="77777777" w:rsidR="004E38D3" w:rsidRDefault="00C1131D">
      <w:pPr>
        <w:spacing w:after="131" w:line="259" w:lineRule="auto"/>
        <w:ind w:left="742" w:right="11"/>
      </w:pPr>
      <w:r>
        <w:t xml:space="preserve">157.7.1.3. Мир вокруг меня.  </w:t>
      </w:r>
    </w:p>
    <w:p w14:paraId="2C816421" w14:textId="77777777" w:rsidR="004E38D3" w:rsidRDefault="00C1131D">
      <w:pPr>
        <w:ind w:left="9" w:right="11" w:firstLine="708"/>
      </w:pPr>
      <w:r>
        <w:t xml:space="preserve">Моя комната (квартира, дом). Моя школа. Мои друзья. Моя малая родина (город, село). Дикие и домашние животные. Погода. Времена года (месяцы). </w:t>
      </w:r>
    </w:p>
    <w:p w14:paraId="7AEB1B67" w14:textId="77777777" w:rsidR="004E38D3" w:rsidRDefault="00C1131D">
      <w:pPr>
        <w:spacing w:after="131" w:line="259" w:lineRule="auto"/>
        <w:ind w:left="742" w:right="11"/>
      </w:pPr>
      <w:r>
        <w:t xml:space="preserve">157.7.1.4. Родная страна и страны изучаемого языка.  </w:t>
      </w:r>
    </w:p>
    <w:p w14:paraId="28874152" w14:textId="77777777" w:rsidR="004E38D3" w:rsidRDefault="00C1131D">
      <w:pPr>
        <w:ind w:left="9" w:right="11" w:firstLine="708"/>
      </w:pPr>
      <w:r>
        <w:lastRenderedPageBreak/>
        <w:t xml:space="preserve">Россия и страна/страны изучаемого языка. Их столицы, достопримечательности и интересные факты. Произведения детского фольклора. </w:t>
      </w:r>
    </w:p>
    <w:p w14:paraId="67E1A6DA" w14:textId="77777777" w:rsidR="004E38D3" w:rsidRDefault="00C1131D">
      <w:pPr>
        <w:ind w:left="19" w:right="11"/>
      </w:pPr>
      <w:r>
        <w:t xml:space="preserve">Литературные персонажи детских книг. Праздники родной страны и страны/стран изучаемого языка. </w:t>
      </w:r>
    </w:p>
    <w:p w14:paraId="56CADEA6" w14:textId="77777777" w:rsidR="004E38D3" w:rsidRDefault="00C1131D">
      <w:pPr>
        <w:spacing w:after="131" w:line="259" w:lineRule="auto"/>
        <w:ind w:left="742" w:right="11"/>
      </w:pPr>
      <w:r>
        <w:t xml:space="preserve">157.7.2. Коммуникативные умения. </w:t>
      </w:r>
    </w:p>
    <w:p w14:paraId="3FCC5DE5" w14:textId="77777777" w:rsidR="004E38D3" w:rsidRDefault="00C1131D">
      <w:pPr>
        <w:spacing w:after="131" w:line="259" w:lineRule="auto"/>
        <w:ind w:left="742" w:right="11"/>
      </w:pPr>
      <w:r>
        <w:t xml:space="preserve">157.7.2.1. Говорение. </w:t>
      </w:r>
    </w:p>
    <w:p w14:paraId="1E3B00FF" w14:textId="77777777" w:rsidR="004E38D3" w:rsidRDefault="00C1131D">
      <w:pPr>
        <w:spacing w:after="133" w:line="259" w:lineRule="auto"/>
        <w:ind w:left="742" w:right="11"/>
      </w:pPr>
      <w:r>
        <w:t xml:space="preserve">157.7.2.1.1. Коммуникативные умения диалогической речи. </w:t>
      </w:r>
    </w:p>
    <w:p w14:paraId="58A1F234" w14:textId="77777777" w:rsidR="004E38D3" w:rsidRDefault="00C1131D">
      <w:pPr>
        <w:ind w:left="9" w:right="11" w:firstLine="708"/>
      </w:pPr>
      <w:r>
        <w:t xml:space="preserve">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 </w:t>
      </w:r>
    </w:p>
    <w:p w14:paraId="57D59E3D" w14:textId="77777777" w:rsidR="004E38D3" w:rsidRDefault="00C1131D">
      <w:pPr>
        <w:ind w:left="9" w:right="11" w:firstLine="708"/>
      </w:pPr>
      <w:r>
        <w:t xml:space="preserve">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 диалога – побуждения к действию: приглашение собеседника к совместной </w:t>
      </w:r>
    </w:p>
    <w:p w14:paraId="392472D6" w14:textId="77777777" w:rsidR="004E38D3" w:rsidRDefault="00C1131D">
      <w:pPr>
        <w:ind w:left="717" w:right="11" w:hanging="708"/>
      </w:pPr>
      <w:r>
        <w:t xml:space="preserve">деятельности, вежливое согласие/не согласие на предложение собеседника; диалога-расспроса: запрашивание интересующей информации; сообщение </w:t>
      </w:r>
    </w:p>
    <w:p w14:paraId="46564C11" w14:textId="77777777" w:rsidR="004E38D3" w:rsidRDefault="00C1131D">
      <w:pPr>
        <w:spacing w:after="131" w:line="259" w:lineRule="auto"/>
        <w:ind w:left="19" w:right="11"/>
      </w:pPr>
      <w:r>
        <w:t xml:space="preserve">фактической информации, ответы на вопросы собеседника. </w:t>
      </w:r>
    </w:p>
    <w:p w14:paraId="77B0F739" w14:textId="77777777" w:rsidR="004E38D3" w:rsidRDefault="00C1131D">
      <w:pPr>
        <w:spacing w:after="131" w:line="259" w:lineRule="auto"/>
        <w:ind w:left="742" w:right="11"/>
      </w:pPr>
      <w:r>
        <w:t xml:space="preserve">157.7.2.1.2. Коммуникативные умения монологической речи. </w:t>
      </w:r>
    </w:p>
    <w:p w14:paraId="5B0937BF" w14:textId="77777777" w:rsidR="004E38D3" w:rsidRDefault="00C1131D">
      <w:pPr>
        <w:ind w:left="9" w:right="11" w:firstLine="708"/>
      </w:pPr>
      <w:r>
        <w:t xml:space="preserve">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 </w:t>
      </w:r>
    </w:p>
    <w:p w14:paraId="0BAC85EA" w14:textId="77777777" w:rsidR="004E38D3" w:rsidRDefault="00C1131D">
      <w:pPr>
        <w:ind w:left="9" w:right="11" w:firstLine="708"/>
      </w:pPr>
      <w:r>
        <w:t xml:space="preserve">Пересказ с использованием ключевых слов, вопросов и (или) иллюстраций основного содержания прочитанного текста. </w:t>
      </w:r>
    </w:p>
    <w:p w14:paraId="749A0838" w14:textId="77777777" w:rsidR="004E38D3" w:rsidRDefault="00C1131D">
      <w:pPr>
        <w:spacing w:after="134" w:line="259" w:lineRule="auto"/>
        <w:ind w:left="742" w:right="11"/>
      </w:pPr>
      <w:r>
        <w:t xml:space="preserve">157.7.2.2. Аудирование. </w:t>
      </w:r>
    </w:p>
    <w:p w14:paraId="543A3E9C" w14:textId="77777777" w:rsidR="004E38D3" w:rsidRDefault="00C1131D">
      <w:pPr>
        <w:ind w:left="9" w:right="11" w:firstLine="708"/>
      </w:pPr>
      <w:r>
        <w:t xml:space="preserve">Понимание на слух речи учителя и других обучающихся и вербальная/невербальная реакция на услышанное (при непосредственном общении). </w:t>
      </w:r>
    </w:p>
    <w:p w14:paraId="5980C0A9" w14:textId="77777777" w:rsidR="004E38D3" w:rsidRDefault="00C1131D">
      <w:pPr>
        <w:ind w:left="9" w:right="11" w:firstLine="708"/>
      </w:pPr>
      <w: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с </w:t>
      </w:r>
      <w:r>
        <w:lastRenderedPageBreak/>
        <w:t xml:space="preserve">пониманием основного содержания, с пониманием запрашиваемой информации (при опосредованном общении). </w:t>
      </w:r>
    </w:p>
    <w:p w14:paraId="3B6BF301" w14:textId="77777777" w:rsidR="004E38D3" w:rsidRDefault="00C1131D">
      <w:pPr>
        <w:ind w:left="9" w:right="11" w:firstLine="708"/>
      </w:pPr>
      <w: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 </w:t>
      </w:r>
    </w:p>
    <w:p w14:paraId="37563E83" w14:textId="77777777" w:rsidR="004E38D3" w:rsidRDefault="00C1131D">
      <w:pPr>
        <w:ind w:left="9" w:right="11" w:firstLine="708"/>
      </w:pPr>
      <w:r>
        <w:t xml:space="preserve">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 </w:t>
      </w:r>
    </w:p>
    <w:p w14:paraId="02A8F691" w14:textId="77777777" w:rsidR="004E38D3" w:rsidRDefault="00C1131D">
      <w:pPr>
        <w:ind w:left="9" w:right="11" w:firstLine="708"/>
      </w:pPr>
      <w:r>
        <w:t xml:space="preserve">Тексты для аудирования: диалог, высказывания собеседников в ситуациях повседневного общения, рассказ, сказка. </w:t>
      </w:r>
    </w:p>
    <w:p w14:paraId="2707DD63" w14:textId="77777777" w:rsidR="004E38D3" w:rsidRDefault="00C1131D">
      <w:pPr>
        <w:spacing w:after="133" w:line="259" w:lineRule="auto"/>
        <w:ind w:left="742" w:right="11"/>
      </w:pPr>
      <w:r>
        <w:t xml:space="preserve">157.7.2.3. Смысловое чтение. </w:t>
      </w:r>
    </w:p>
    <w:p w14:paraId="73C4E818" w14:textId="77777777" w:rsidR="004E38D3" w:rsidRDefault="00C1131D">
      <w:pPr>
        <w:ind w:left="9" w:right="11" w:firstLine="708"/>
      </w:pPr>
      <w: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14:paraId="6408DC59" w14:textId="77777777" w:rsidR="004E38D3" w:rsidRDefault="00C1131D">
      <w:pPr>
        <w:spacing w:after="133" w:line="259" w:lineRule="auto"/>
        <w:ind w:left="742" w:right="11"/>
      </w:pPr>
      <w:r>
        <w:t xml:space="preserve">Тексты для чтения вслух: диалог, рассказ, сказка. </w:t>
      </w:r>
    </w:p>
    <w:p w14:paraId="42FA3772" w14:textId="77777777" w:rsidR="004E38D3" w:rsidRDefault="00C1131D">
      <w:pPr>
        <w:ind w:left="9" w:right="11" w:firstLine="708"/>
      </w:pPr>
      <w: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14:paraId="142DE696" w14:textId="77777777" w:rsidR="004E38D3" w:rsidRDefault="00C1131D">
      <w:pPr>
        <w:ind w:left="9" w:right="11" w:firstLine="708"/>
      </w:pPr>
      <w:r>
        <w:t xml:space="preserve">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 </w:t>
      </w:r>
    </w:p>
    <w:p w14:paraId="3FF3B79F" w14:textId="77777777" w:rsidR="004E38D3" w:rsidRDefault="00C1131D">
      <w:pPr>
        <w:ind w:left="9" w:right="11" w:firstLine="708"/>
      </w:pPr>
      <w: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 </w:t>
      </w:r>
    </w:p>
    <w:p w14:paraId="03D83245" w14:textId="77777777" w:rsidR="004E38D3" w:rsidRDefault="00C1131D">
      <w:pPr>
        <w:ind w:left="9" w:right="11" w:firstLine="708"/>
      </w:pPr>
      <w:r>
        <w:lastRenderedPageBreak/>
        <w:t xml:space="preserve">Тексты для чтения: диалог, рассказ, сказка, электронное сообщение личного характера. </w:t>
      </w:r>
    </w:p>
    <w:p w14:paraId="180D3CF0" w14:textId="77777777" w:rsidR="004E38D3" w:rsidRDefault="00C1131D">
      <w:pPr>
        <w:spacing w:after="131" w:line="259" w:lineRule="auto"/>
        <w:ind w:left="742" w:right="11"/>
      </w:pPr>
      <w:r>
        <w:t xml:space="preserve">157.7.2.4. Письмо. </w:t>
      </w:r>
    </w:p>
    <w:p w14:paraId="4EE77BAF" w14:textId="77777777" w:rsidR="004E38D3" w:rsidRDefault="00C1131D">
      <w:pPr>
        <w:ind w:left="9" w:right="11" w:firstLine="708"/>
      </w:pPr>
      <w:r>
        <w:t xml:space="preserve">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 </w:t>
      </w:r>
    </w:p>
    <w:p w14:paraId="2180C0C4" w14:textId="77777777" w:rsidR="004E38D3" w:rsidRDefault="00C1131D">
      <w:pPr>
        <w:ind w:left="9" w:right="11" w:firstLine="708"/>
      </w:pPr>
      <w:r>
        <w:t xml:space="preserve">Создание подписей к картинкам, фотографиям с пояснением, что на них изображено. </w:t>
      </w:r>
    </w:p>
    <w:p w14:paraId="636FF106" w14:textId="77777777" w:rsidR="004E38D3" w:rsidRDefault="00C1131D">
      <w:pPr>
        <w:ind w:left="9" w:right="11" w:firstLine="708"/>
      </w:pPr>
      <w:r>
        <w:t xml:space="preserve">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 </w:t>
      </w:r>
    </w:p>
    <w:p w14:paraId="587E5A81" w14:textId="77777777" w:rsidR="004E38D3" w:rsidRDefault="00C1131D">
      <w:pPr>
        <w:ind w:left="9" w:right="11" w:firstLine="708"/>
      </w:pPr>
      <w:r>
        <w:t xml:space="preserve">Написание с использованием образца поздравлений с праздниками (с </w:t>
      </w:r>
      <w:proofErr w:type="spellStart"/>
      <w:r>
        <w:t>днѐм</w:t>
      </w:r>
      <w:proofErr w:type="spellEnd"/>
      <w:r>
        <w:t xml:space="preserve"> рождения, Новым годом, Рождеством) с выражением пожеланий. </w:t>
      </w:r>
    </w:p>
    <w:p w14:paraId="0262F337" w14:textId="77777777" w:rsidR="004E38D3" w:rsidRDefault="00C1131D">
      <w:pPr>
        <w:spacing w:after="132" w:line="259" w:lineRule="auto"/>
        <w:ind w:left="742" w:right="11"/>
      </w:pPr>
      <w:r>
        <w:t xml:space="preserve">157.7.3. Языковые знания и навыки. </w:t>
      </w:r>
    </w:p>
    <w:p w14:paraId="29192B1F" w14:textId="77777777" w:rsidR="004E38D3" w:rsidRDefault="00C1131D">
      <w:pPr>
        <w:spacing w:after="133" w:line="259" w:lineRule="auto"/>
        <w:ind w:left="742" w:right="11"/>
      </w:pPr>
      <w:r>
        <w:t xml:space="preserve">157.7.3.1. Фонетическая сторона речи. </w:t>
      </w:r>
    </w:p>
    <w:p w14:paraId="45980933" w14:textId="77777777" w:rsidR="004E38D3" w:rsidRDefault="00C1131D">
      <w:pPr>
        <w:ind w:left="9" w:right="11" w:firstLine="708"/>
      </w:pPr>
      <w:r>
        <w:t xml:space="preserve">Буквы английского алфавита. Фонетически корректное озвучивание букв английского алфавита. </w:t>
      </w:r>
    </w:p>
    <w:p w14:paraId="74A5B833" w14:textId="77777777" w:rsidR="004E38D3" w:rsidRDefault="00C1131D">
      <w:pPr>
        <w:ind w:left="9" w:right="11" w:firstLine="708"/>
      </w:pPr>
      <w: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w:t>
      </w:r>
      <w:proofErr w:type="spellStart"/>
      <w:r>
        <w:t>there</w:t>
      </w:r>
      <w:proofErr w:type="spellEnd"/>
      <w:r>
        <w:t xml:space="preserve"> </w:t>
      </w:r>
      <w:proofErr w:type="spellStart"/>
      <w:r>
        <w:t>is</w:t>
      </w:r>
      <w:proofErr w:type="spellEnd"/>
      <w:r>
        <w:t>/</w:t>
      </w:r>
      <w:proofErr w:type="spellStart"/>
      <w:r>
        <w:t>there</w:t>
      </w:r>
      <w:proofErr w:type="spellEnd"/>
      <w:r>
        <w:t xml:space="preserve"> </w:t>
      </w:r>
      <w:proofErr w:type="spellStart"/>
      <w:r>
        <w:t>are</w:t>
      </w:r>
      <w:proofErr w:type="spellEnd"/>
      <w:r>
        <w:t xml:space="preserve">). </w:t>
      </w:r>
    </w:p>
    <w:p w14:paraId="14987218" w14:textId="77777777" w:rsidR="004E38D3" w:rsidRDefault="00C1131D">
      <w:pPr>
        <w:ind w:left="9" w:right="11" w:firstLine="708"/>
      </w:pPr>
      <w:r>
        <w:t xml:space="preserve">Ритмико-интонационные особенности повествовательного, побудительного и вопросительного (общий и специальный вопрос) предложений. </w:t>
      </w:r>
    </w:p>
    <w:p w14:paraId="375DB60C" w14:textId="77777777" w:rsidR="004E38D3" w:rsidRDefault="00C1131D">
      <w:pPr>
        <w:ind w:left="9" w:right="11" w:firstLine="708"/>
      </w:pPr>
      <w:r>
        <w:t xml:space="preserve">Различение на слух, без ошибок произнесение слов с соблюдением правильного ударения и фраз/предложений с соблюдением их </w:t>
      </w:r>
      <w:proofErr w:type="spellStart"/>
      <w:r>
        <w:t>ритмикоинтонационных</w:t>
      </w:r>
      <w:proofErr w:type="spellEnd"/>
      <w:r>
        <w:t xml:space="preserve"> особенностей. </w:t>
      </w:r>
    </w:p>
    <w:p w14:paraId="211DAE19" w14:textId="77777777" w:rsidR="004E38D3" w:rsidRDefault="00C1131D">
      <w:pPr>
        <w:ind w:left="9" w:right="11" w:firstLine="708"/>
      </w:pPr>
      <w:r>
        <w:t xml:space="preserve">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w:t>
      </w:r>
      <w:proofErr w:type="spellStart"/>
      <w:r>
        <w:t>tion</w:t>
      </w:r>
      <w:proofErr w:type="spellEnd"/>
      <w:r>
        <w:t xml:space="preserve">, </w:t>
      </w:r>
      <w:proofErr w:type="spellStart"/>
      <w:r>
        <w:t>ight</w:t>
      </w:r>
      <w:proofErr w:type="spellEnd"/>
      <w:r>
        <w:t xml:space="preserve">) в односложных, двусложных и многосложных словах. </w:t>
      </w:r>
    </w:p>
    <w:p w14:paraId="0AACB05B" w14:textId="77777777" w:rsidR="004E38D3" w:rsidRDefault="00C1131D">
      <w:pPr>
        <w:ind w:left="9" w:right="11" w:firstLine="708"/>
      </w:pPr>
      <w:proofErr w:type="spellStart"/>
      <w:r>
        <w:lastRenderedPageBreak/>
        <w:t>ВыДеление</w:t>
      </w:r>
      <w:proofErr w:type="spellEnd"/>
      <w:r>
        <w:t xml:space="preserve"> некоторых звукобуквенных сочетаний при анализе изученных слов. </w:t>
      </w:r>
    </w:p>
    <w:p w14:paraId="1DF63A2C" w14:textId="77777777" w:rsidR="004E38D3" w:rsidRDefault="00C1131D">
      <w:pPr>
        <w:ind w:left="9" w:right="11" w:firstLine="708"/>
      </w:pPr>
      <w:r>
        <w:t xml:space="preserve">Чтение новых слов согласно основным правилам чтения с использованием полной или частичной транскрипции. </w:t>
      </w:r>
    </w:p>
    <w:p w14:paraId="0A227CC9" w14:textId="77777777" w:rsidR="004E38D3" w:rsidRDefault="00C1131D">
      <w:pPr>
        <w:spacing w:after="136" w:line="259" w:lineRule="auto"/>
        <w:ind w:left="19" w:right="9"/>
        <w:jc w:val="right"/>
      </w:pPr>
      <w:r>
        <w:t xml:space="preserve">Знаки английской транскрипции; отличие их от букв английского алфавита. </w:t>
      </w:r>
    </w:p>
    <w:p w14:paraId="6819D37B" w14:textId="77777777" w:rsidR="004E38D3" w:rsidRDefault="00C1131D">
      <w:pPr>
        <w:spacing w:after="132" w:line="259" w:lineRule="auto"/>
        <w:ind w:left="19" w:right="11"/>
      </w:pPr>
      <w:r>
        <w:t xml:space="preserve">Фонетически корректное озвучивание знаков транскрипции. </w:t>
      </w:r>
    </w:p>
    <w:p w14:paraId="41D2F2D2" w14:textId="77777777" w:rsidR="004E38D3" w:rsidRDefault="00C1131D">
      <w:pPr>
        <w:spacing w:line="259" w:lineRule="auto"/>
        <w:ind w:left="742" w:right="11"/>
      </w:pPr>
      <w:r>
        <w:t xml:space="preserve">157.7.3.2. Графика, орфография и пунктуация. </w:t>
      </w:r>
    </w:p>
    <w:p w14:paraId="54BA33A9" w14:textId="77777777" w:rsidR="004E38D3" w:rsidRDefault="00C1131D">
      <w:pPr>
        <w:spacing w:after="134" w:line="259" w:lineRule="auto"/>
        <w:ind w:left="742" w:right="11"/>
      </w:pPr>
      <w:r>
        <w:t xml:space="preserve">Правильное написание изученных слов. </w:t>
      </w:r>
    </w:p>
    <w:p w14:paraId="065CBE47" w14:textId="77777777" w:rsidR="004E38D3" w:rsidRDefault="00C1131D">
      <w:pPr>
        <w:ind w:left="9" w:right="11" w:firstLine="708"/>
      </w:pPr>
      <w:r>
        <w:t xml:space="preserve">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w:t>
      </w:r>
      <w:proofErr w:type="spellStart"/>
      <w:r>
        <w:t>сокращѐнных</w:t>
      </w:r>
      <w:proofErr w:type="spellEnd"/>
      <w:r>
        <w:t xml:space="preserve"> формах глагола-связки, вспомогательного и модального глаголов, существительных в притяжательном падеже. </w:t>
      </w:r>
    </w:p>
    <w:p w14:paraId="2EFC6224" w14:textId="77777777" w:rsidR="004E38D3" w:rsidRDefault="00C1131D">
      <w:pPr>
        <w:spacing w:after="131" w:line="259" w:lineRule="auto"/>
        <w:ind w:left="742" w:right="11"/>
      </w:pPr>
      <w:r>
        <w:t xml:space="preserve">157.7.3.3. Лексическая сторона речи. </w:t>
      </w:r>
    </w:p>
    <w:p w14:paraId="234DC956" w14:textId="77777777" w:rsidR="004E38D3" w:rsidRDefault="00C1131D">
      <w:pPr>
        <w:ind w:left="9" w:right="11" w:firstLine="708"/>
      </w:pPr>
      <w:r>
        <w:t xml:space="preserve">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 </w:t>
      </w:r>
    </w:p>
    <w:p w14:paraId="7A319BF1" w14:textId="77777777" w:rsidR="004E38D3" w:rsidRDefault="00C1131D">
      <w:pPr>
        <w:ind w:left="9" w:right="11" w:firstLine="708"/>
      </w:pPr>
      <w: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proofErr w:type="spellStart"/>
      <w:r>
        <w:t>teen</w:t>
      </w:r>
      <w:proofErr w:type="spellEnd"/>
      <w:r>
        <w:t>, -</w:t>
      </w:r>
      <w:proofErr w:type="spellStart"/>
      <w:r>
        <w:t>ty</w:t>
      </w:r>
      <w:proofErr w:type="spellEnd"/>
      <w:r>
        <w:t>, -</w:t>
      </w:r>
      <w:proofErr w:type="spellStart"/>
      <w:r>
        <w:t>th</w:t>
      </w:r>
      <w:proofErr w:type="spellEnd"/>
      <w:r>
        <w:t>) и словосложения (</w:t>
      </w:r>
      <w:proofErr w:type="spellStart"/>
      <w:r>
        <w:t>sportsman</w:t>
      </w:r>
      <w:proofErr w:type="spellEnd"/>
      <w:r>
        <w:t xml:space="preserve">). </w:t>
      </w:r>
    </w:p>
    <w:p w14:paraId="5C385320" w14:textId="77777777" w:rsidR="004E38D3" w:rsidRDefault="00C1131D">
      <w:pPr>
        <w:ind w:left="9" w:right="11" w:firstLine="708"/>
      </w:pPr>
      <w:r>
        <w:t>Распознавание в устной и письменной речи интернациональных слов (</w:t>
      </w:r>
      <w:proofErr w:type="spellStart"/>
      <w:r>
        <w:t>doctor</w:t>
      </w:r>
      <w:proofErr w:type="spellEnd"/>
      <w:r>
        <w:t xml:space="preserve">, </w:t>
      </w:r>
      <w:proofErr w:type="spellStart"/>
      <w:r>
        <w:t>film</w:t>
      </w:r>
      <w:proofErr w:type="spellEnd"/>
      <w:r>
        <w:t xml:space="preserve">) с помощью языковой догадки. </w:t>
      </w:r>
    </w:p>
    <w:p w14:paraId="77D9E616" w14:textId="77777777" w:rsidR="004E38D3" w:rsidRDefault="00C1131D">
      <w:pPr>
        <w:spacing w:after="131" w:line="259" w:lineRule="auto"/>
        <w:ind w:left="742" w:right="11"/>
      </w:pPr>
      <w:r>
        <w:t xml:space="preserve">157.7.3.4. Грамматическая сторона речи. </w:t>
      </w:r>
    </w:p>
    <w:p w14:paraId="7D5CD6AB" w14:textId="77777777" w:rsidR="004E38D3" w:rsidRDefault="00C1131D">
      <w:pPr>
        <w:ind w:left="9" w:right="11" w:firstLine="708"/>
      </w:pPr>
      <w:r>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proofErr w:type="spellStart"/>
      <w:r>
        <w:t>teen</w:t>
      </w:r>
      <w:proofErr w:type="spellEnd"/>
      <w:r>
        <w:t>, -</w:t>
      </w:r>
      <w:proofErr w:type="spellStart"/>
      <w:r>
        <w:t>ty</w:t>
      </w:r>
      <w:proofErr w:type="spellEnd"/>
      <w:r>
        <w:t>, -</w:t>
      </w:r>
      <w:proofErr w:type="spellStart"/>
      <w:r>
        <w:t>th</w:t>
      </w:r>
      <w:proofErr w:type="spellEnd"/>
      <w:r>
        <w:t>) и словосложения (</w:t>
      </w:r>
      <w:proofErr w:type="spellStart"/>
      <w:r>
        <w:t>football</w:t>
      </w:r>
      <w:proofErr w:type="spellEnd"/>
      <w:r>
        <w:t xml:space="preserve">, </w:t>
      </w:r>
      <w:proofErr w:type="spellStart"/>
      <w:r>
        <w:t>snowman</w:t>
      </w:r>
      <w:proofErr w:type="spellEnd"/>
      <w:r>
        <w:t xml:space="preserve">) </w:t>
      </w:r>
    </w:p>
    <w:p w14:paraId="6DA467E9" w14:textId="77777777" w:rsidR="004E38D3" w:rsidRPr="00C97711" w:rsidRDefault="00C1131D">
      <w:pPr>
        <w:ind w:left="9" w:right="11" w:firstLine="708"/>
        <w:rPr>
          <w:lang w:val="en-US"/>
        </w:rPr>
      </w:pPr>
      <w:r>
        <w:t>Предложения</w:t>
      </w:r>
      <w:r w:rsidRPr="00C97711">
        <w:rPr>
          <w:lang w:val="en-US"/>
        </w:rPr>
        <w:t xml:space="preserve"> </w:t>
      </w:r>
      <w:r>
        <w:t>с</w:t>
      </w:r>
      <w:r w:rsidRPr="00C97711">
        <w:rPr>
          <w:lang w:val="en-US"/>
        </w:rPr>
        <w:t xml:space="preserve"> </w:t>
      </w:r>
      <w:r>
        <w:t>начальным</w:t>
      </w:r>
      <w:r w:rsidRPr="00C97711">
        <w:rPr>
          <w:lang w:val="en-US"/>
        </w:rPr>
        <w:t xml:space="preserve"> There + to be </w:t>
      </w:r>
      <w:r>
        <w:t>в</w:t>
      </w:r>
      <w:r w:rsidRPr="00C97711">
        <w:rPr>
          <w:lang w:val="en-US"/>
        </w:rPr>
        <w:t xml:space="preserve"> Past Simple Tense (There was an old house near the river.). </w:t>
      </w:r>
    </w:p>
    <w:p w14:paraId="57335758" w14:textId="77777777" w:rsidR="004E38D3" w:rsidRDefault="00C1131D">
      <w:pPr>
        <w:spacing w:after="131" w:line="259" w:lineRule="auto"/>
        <w:ind w:left="742" w:right="11"/>
      </w:pPr>
      <w:r>
        <w:t>Побудительные предложения в отрицательной (</w:t>
      </w:r>
      <w:proofErr w:type="spellStart"/>
      <w:r>
        <w:t>Don’t</w:t>
      </w:r>
      <w:proofErr w:type="spellEnd"/>
      <w:r>
        <w:t xml:space="preserve"> </w:t>
      </w:r>
      <w:proofErr w:type="spellStart"/>
      <w:r>
        <w:t>talk</w:t>
      </w:r>
      <w:proofErr w:type="spellEnd"/>
      <w:r>
        <w:t xml:space="preserve">, </w:t>
      </w:r>
      <w:proofErr w:type="spellStart"/>
      <w:r>
        <w:t>please</w:t>
      </w:r>
      <w:proofErr w:type="spellEnd"/>
      <w:r>
        <w:t xml:space="preserve">.) форме. </w:t>
      </w:r>
    </w:p>
    <w:p w14:paraId="67AAB4FD" w14:textId="77777777" w:rsidR="004E38D3" w:rsidRDefault="00C1131D">
      <w:pPr>
        <w:ind w:left="9" w:right="11" w:firstLine="708"/>
      </w:pPr>
      <w:r>
        <w:lastRenderedPageBreak/>
        <w:t xml:space="preserve">Правильные и неправильные глаголы в </w:t>
      </w:r>
      <w:proofErr w:type="spellStart"/>
      <w:r>
        <w:t>Past</w:t>
      </w:r>
      <w:proofErr w:type="spellEnd"/>
      <w:r>
        <w:t xml:space="preserve"> Simple </w:t>
      </w:r>
      <w:proofErr w:type="spellStart"/>
      <w:r>
        <w:t>Tense</w:t>
      </w:r>
      <w:proofErr w:type="spellEnd"/>
      <w:r>
        <w:t xml:space="preserve"> в повествовательных (утвердительных и отрицательных) и вопросительных (общий и специальный вопросы) предложениях. </w:t>
      </w:r>
    </w:p>
    <w:p w14:paraId="1AEE4EF0" w14:textId="77777777" w:rsidR="004E38D3" w:rsidRPr="00C97711" w:rsidRDefault="00C1131D">
      <w:pPr>
        <w:spacing w:after="131" w:line="259" w:lineRule="auto"/>
        <w:ind w:left="742" w:right="11"/>
        <w:rPr>
          <w:lang w:val="en-US"/>
        </w:rPr>
      </w:pPr>
      <w:r>
        <w:t>Конструкция</w:t>
      </w:r>
      <w:r w:rsidRPr="00C97711">
        <w:rPr>
          <w:lang w:val="en-US"/>
        </w:rPr>
        <w:t xml:space="preserve"> I’d like to ... (I’d like to read this book.). </w:t>
      </w:r>
    </w:p>
    <w:p w14:paraId="43571EC9" w14:textId="77777777" w:rsidR="004E38D3" w:rsidRPr="00C97711" w:rsidRDefault="00C1131D">
      <w:pPr>
        <w:ind w:left="9" w:right="11" w:firstLine="708"/>
        <w:rPr>
          <w:lang w:val="en-US"/>
        </w:rPr>
      </w:pPr>
      <w:r>
        <w:t>Конструкции</w:t>
      </w:r>
      <w:r w:rsidRPr="00C97711">
        <w:rPr>
          <w:lang w:val="en-US"/>
        </w:rPr>
        <w:t xml:space="preserve"> </w:t>
      </w:r>
      <w:r>
        <w:t>с</w:t>
      </w:r>
      <w:r w:rsidRPr="00C97711">
        <w:rPr>
          <w:lang w:val="en-US"/>
        </w:rPr>
        <w:t xml:space="preserve"> </w:t>
      </w:r>
      <w:r>
        <w:t>глаголами</w:t>
      </w:r>
      <w:r w:rsidRPr="00C97711">
        <w:rPr>
          <w:lang w:val="en-US"/>
        </w:rPr>
        <w:t xml:space="preserve"> </w:t>
      </w:r>
      <w:r>
        <w:t>на</w:t>
      </w:r>
      <w:r w:rsidRPr="00C97711">
        <w:rPr>
          <w:lang w:val="en-US"/>
        </w:rPr>
        <w:t xml:space="preserve"> -</w:t>
      </w:r>
      <w:proofErr w:type="spellStart"/>
      <w:r w:rsidRPr="00C97711">
        <w:rPr>
          <w:lang w:val="en-US"/>
        </w:rPr>
        <w:t>ing</w:t>
      </w:r>
      <w:proofErr w:type="spellEnd"/>
      <w:r w:rsidRPr="00C97711">
        <w:rPr>
          <w:lang w:val="en-US"/>
        </w:rPr>
        <w:t xml:space="preserve">: to like/enjoy doing </w:t>
      </w:r>
      <w:proofErr w:type="spellStart"/>
      <w:r w:rsidRPr="00C97711">
        <w:rPr>
          <w:lang w:val="en-US"/>
        </w:rPr>
        <w:t>smth</w:t>
      </w:r>
      <w:proofErr w:type="spellEnd"/>
      <w:r w:rsidRPr="00C97711">
        <w:rPr>
          <w:lang w:val="en-US"/>
        </w:rPr>
        <w:t xml:space="preserve"> (I like riding my bike.). </w:t>
      </w:r>
    </w:p>
    <w:p w14:paraId="0044D772" w14:textId="77777777" w:rsidR="004E38D3" w:rsidRPr="00C97711" w:rsidRDefault="00C1131D">
      <w:pPr>
        <w:ind w:left="9" w:right="11" w:firstLine="708"/>
        <w:rPr>
          <w:lang w:val="en-US"/>
        </w:rPr>
      </w:pPr>
      <w:r>
        <w:t>Существительные</w:t>
      </w:r>
      <w:r w:rsidRPr="00C97711">
        <w:rPr>
          <w:lang w:val="en-US"/>
        </w:rPr>
        <w:t xml:space="preserve"> </w:t>
      </w:r>
      <w:r>
        <w:t>в</w:t>
      </w:r>
      <w:r w:rsidRPr="00C97711">
        <w:rPr>
          <w:lang w:val="en-US"/>
        </w:rPr>
        <w:t xml:space="preserve"> </w:t>
      </w:r>
      <w:r>
        <w:t>притяжательном</w:t>
      </w:r>
      <w:r w:rsidRPr="00C97711">
        <w:rPr>
          <w:lang w:val="en-US"/>
        </w:rPr>
        <w:t xml:space="preserve"> </w:t>
      </w:r>
      <w:r>
        <w:t>падеже</w:t>
      </w:r>
      <w:r w:rsidRPr="00C97711">
        <w:rPr>
          <w:lang w:val="en-US"/>
        </w:rPr>
        <w:t xml:space="preserve"> (Possessive Case; Ann’s dress, children’s toys, boys’ books). </w:t>
      </w:r>
    </w:p>
    <w:p w14:paraId="6C09DC65" w14:textId="77777777" w:rsidR="004E38D3" w:rsidRDefault="00C1131D">
      <w:pPr>
        <w:ind w:left="9" w:right="11" w:firstLine="708"/>
      </w:pPr>
      <w:r>
        <w:t>Слова, выражающие количество с исчисляемыми и неисчисляемыми существительными (</w:t>
      </w:r>
      <w:proofErr w:type="spellStart"/>
      <w:r>
        <w:t>much</w:t>
      </w:r>
      <w:proofErr w:type="spellEnd"/>
      <w:r>
        <w:t>/</w:t>
      </w:r>
      <w:proofErr w:type="spellStart"/>
      <w:r>
        <w:t>many</w:t>
      </w:r>
      <w:proofErr w:type="spellEnd"/>
      <w:r>
        <w:t xml:space="preserve">/a </w:t>
      </w:r>
      <w:proofErr w:type="spellStart"/>
      <w:r>
        <w:t>lot</w:t>
      </w:r>
      <w:proofErr w:type="spellEnd"/>
      <w:r>
        <w:t xml:space="preserve"> </w:t>
      </w:r>
      <w:proofErr w:type="spellStart"/>
      <w:r>
        <w:t>of</w:t>
      </w:r>
      <w:proofErr w:type="spellEnd"/>
      <w:r>
        <w:t xml:space="preserve">). </w:t>
      </w:r>
    </w:p>
    <w:p w14:paraId="5159006F" w14:textId="77777777" w:rsidR="004E38D3" w:rsidRDefault="00C1131D">
      <w:pPr>
        <w:ind w:left="9" w:right="11" w:firstLine="708"/>
      </w:pPr>
      <w:r>
        <w:t>Личные местоимения в объектном (</w:t>
      </w:r>
      <w:proofErr w:type="spellStart"/>
      <w:r>
        <w:t>me</w:t>
      </w:r>
      <w:proofErr w:type="spellEnd"/>
      <w:r>
        <w:t xml:space="preserve">, </w:t>
      </w:r>
      <w:proofErr w:type="spellStart"/>
      <w:r>
        <w:t>you</w:t>
      </w:r>
      <w:proofErr w:type="spellEnd"/>
      <w:r>
        <w:t xml:space="preserve">, </w:t>
      </w:r>
      <w:proofErr w:type="spellStart"/>
      <w:r>
        <w:t>him</w:t>
      </w:r>
      <w:proofErr w:type="spellEnd"/>
      <w:r>
        <w:t>/</w:t>
      </w:r>
      <w:proofErr w:type="spellStart"/>
      <w:r>
        <w:t>her</w:t>
      </w:r>
      <w:proofErr w:type="spellEnd"/>
      <w:r>
        <w:t>/</w:t>
      </w:r>
      <w:proofErr w:type="spellStart"/>
      <w:r>
        <w:t>it</w:t>
      </w:r>
      <w:proofErr w:type="spellEnd"/>
      <w:r>
        <w:t xml:space="preserve">, </w:t>
      </w:r>
      <w:proofErr w:type="spellStart"/>
      <w:r>
        <w:t>us</w:t>
      </w:r>
      <w:proofErr w:type="spellEnd"/>
      <w:r>
        <w:t xml:space="preserve">, </w:t>
      </w:r>
      <w:proofErr w:type="spellStart"/>
      <w:r>
        <w:t>them</w:t>
      </w:r>
      <w:proofErr w:type="spellEnd"/>
      <w:r>
        <w:t>) падеже. Указательные местоимения (</w:t>
      </w:r>
      <w:proofErr w:type="spellStart"/>
      <w:r>
        <w:t>this</w:t>
      </w:r>
      <w:proofErr w:type="spellEnd"/>
      <w:r>
        <w:t xml:space="preserve"> – </w:t>
      </w:r>
      <w:proofErr w:type="spellStart"/>
      <w:r>
        <w:t>these</w:t>
      </w:r>
      <w:proofErr w:type="spellEnd"/>
      <w:r>
        <w:t xml:space="preserve">; </w:t>
      </w:r>
      <w:proofErr w:type="spellStart"/>
      <w:r>
        <w:t>that</w:t>
      </w:r>
      <w:proofErr w:type="spellEnd"/>
      <w:r>
        <w:t xml:space="preserve"> – </w:t>
      </w:r>
      <w:proofErr w:type="spellStart"/>
      <w:r>
        <w:t>those</w:t>
      </w:r>
      <w:proofErr w:type="spellEnd"/>
      <w:r>
        <w:t xml:space="preserve">). </w:t>
      </w:r>
      <w:proofErr w:type="spellStart"/>
      <w:r>
        <w:t>Неопределѐнные</w:t>
      </w:r>
      <w:proofErr w:type="spellEnd"/>
      <w:r>
        <w:t xml:space="preserve"> местоимения (</w:t>
      </w:r>
      <w:proofErr w:type="spellStart"/>
      <w:r>
        <w:t>some</w:t>
      </w:r>
      <w:proofErr w:type="spellEnd"/>
      <w:r>
        <w:t>/</w:t>
      </w:r>
      <w:proofErr w:type="spellStart"/>
      <w:r>
        <w:t>any</w:t>
      </w:r>
      <w:proofErr w:type="spellEnd"/>
      <w:r>
        <w:t>) в повествовательных и вопросительных предложениях (</w:t>
      </w:r>
      <w:proofErr w:type="spellStart"/>
      <w:r>
        <w:t>Have</w:t>
      </w:r>
      <w:proofErr w:type="spellEnd"/>
      <w:r>
        <w:t xml:space="preserve"> </w:t>
      </w:r>
      <w:proofErr w:type="spellStart"/>
      <w:r>
        <w:t>you</w:t>
      </w:r>
      <w:proofErr w:type="spellEnd"/>
      <w:r>
        <w:t xml:space="preserve"> </w:t>
      </w:r>
      <w:proofErr w:type="spellStart"/>
      <w:r>
        <w:t>got</w:t>
      </w:r>
      <w:proofErr w:type="spellEnd"/>
      <w:r>
        <w:t xml:space="preserve"> </w:t>
      </w:r>
      <w:proofErr w:type="spellStart"/>
      <w:r>
        <w:t>any</w:t>
      </w:r>
      <w:proofErr w:type="spellEnd"/>
      <w:r>
        <w:t xml:space="preserve"> </w:t>
      </w:r>
      <w:proofErr w:type="spellStart"/>
      <w:r>
        <w:t>friends</w:t>
      </w:r>
      <w:proofErr w:type="spellEnd"/>
      <w:r>
        <w:t xml:space="preserve">? – </w:t>
      </w:r>
      <w:proofErr w:type="spellStart"/>
      <w:r>
        <w:t>Yes</w:t>
      </w:r>
      <w:proofErr w:type="spellEnd"/>
      <w:r>
        <w:t xml:space="preserve">, </w:t>
      </w:r>
      <w:proofErr w:type="spellStart"/>
      <w:r>
        <w:t>I’ve</w:t>
      </w:r>
      <w:proofErr w:type="spellEnd"/>
      <w:r>
        <w:t xml:space="preserve"> </w:t>
      </w:r>
      <w:proofErr w:type="spellStart"/>
      <w:r>
        <w:t>got</w:t>
      </w:r>
      <w:proofErr w:type="spellEnd"/>
      <w:r>
        <w:t xml:space="preserve"> </w:t>
      </w:r>
      <w:proofErr w:type="spellStart"/>
      <w:r>
        <w:t>some</w:t>
      </w:r>
      <w:proofErr w:type="spellEnd"/>
      <w:r>
        <w:t xml:space="preserve">.). </w:t>
      </w:r>
    </w:p>
    <w:p w14:paraId="5E728035" w14:textId="77777777" w:rsidR="004E38D3" w:rsidRDefault="00C1131D">
      <w:pPr>
        <w:spacing w:after="133" w:line="259" w:lineRule="auto"/>
        <w:ind w:left="742" w:right="11"/>
      </w:pPr>
      <w:r>
        <w:t>Наречия частотности (</w:t>
      </w:r>
      <w:proofErr w:type="spellStart"/>
      <w:r>
        <w:t>usually</w:t>
      </w:r>
      <w:proofErr w:type="spellEnd"/>
      <w:r>
        <w:t xml:space="preserve">, </w:t>
      </w:r>
      <w:proofErr w:type="spellStart"/>
      <w:r>
        <w:t>often</w:t>
      </w:r>
      <w:proofErr w:type="spellEnd"/>
      <w:r>
        <w:t xml:space="preserve">). </w:t>
      </w:r>
    </w:p>
    <w:p w14:paraId="69AD61F2" w14:textId="77777777" w:rsidR="004E38D3" w:rsidRDefault="00C1131D">
      <w:pPr>
        <w:spacing w:after="131" w:line="259" w:lineRule="auto"/>
        <w:ind w:left="742" w:right="11"/>
      </w:pPr>
      <w:r>
        <w:t xml:space="preserve">Количественные числительные (13–100). Порядковые числительные (1–30). </w:t>
      </w:r>
    </w:p>
    <w:p w14:paraId="3B9361F2" w14:textId="77777777" w:rsidR="004E38D3" w:rsidRDefault="00C1131D">
      <w:pPr>
        <w:spacing w:after="131" w:line="259" w:lineRule="auto"/>
        <w:ind w:left="742" w:right="11"/>
      </w:pPr>
      <w:r>
        <w:t>Вопросительные слова (</w:t>
      </w:r>
      <w:proofErr w:type="spellStart"/>
      <w:r>
        <w:t>when</w:t>
      </w:r>
      <w:proofErr w:type="spellEnd"/>
      <w:r>
        <w:t xml:space="preserve">, </w:t>
      </w:r>
      <w:proofErr w:type="spellStart"/>
      <w:r>
        <w:t>whose</w:t>
      </w:r>
      <w:proofErr w:type="spellEnd"/>
      <w:r>
        <w:t xml:space="preserve">, </w:t>
      </w:r>
      <w:proofErr w:type="spellStart"/>
      <w:r>
        <w:t>why</w:t>
      </w:r>
      <w:proofErr w:type="spellEnd"/>
      <w:r>
        <w:t xml:space="preserve">). </w:t>
      </w:r>
    </w:p>
    <w:p w14:paraId="2021635F" w14:textId="77777777" w:rsidR="004E38D3" w:rsidRPr="00C97711" w:rsidRDefault="00C1131D">
      <w:pPr>
        <w:ind w:left="9" w:right="11" w:firstLine="708"/>
        <w:rPr>
          <w:lang w:val="en-US"/>
        </w:rPr>
      </w:pPr>
      <w:r>
        <w:t>Предлоги</w:t>
      </w:r>
      <w:r w:rsidRPr="00C97711">
        <w:rPr>
          <w:lang w:val="en-US"/>
        </w:rPr>
        <w:t xml:space="preserve"> </w:t>
      </w:r>
      <w:r>
        <w:t>места</w:t>
      </w:r>
      <w:r w:rsidRPr="00C97711">
        <w:rPr>
          <w:lang w:val="en-US"/>
        </w:rPr>
        <w:t xml:space="preserve"> (next to, in front of, behind), </w:t>
      </w:r>
      <w:r>
        <w:t>направления</w:t>
      </w:r>
      <w:r w:rsidRPr="00C97711">
        <w:rPr>
          <w:lang w:val="en-US"/>
        </w:rPr>
        <w:t xml:space="preserve"> (to), </w:t>
      </w:r>
      <w:r>
        <w:t>времени</w:t>
      </w:r>
      <w:r w:rsidRPr="00C97711">
        <w:rPr>
          <w:lang w:val="en-US"/>
        </w:rPr>
        <w:t xml:space="preserve"> (at, in, on </w:t>
      </w:r>
      <w:r>
        <w:t>в</w:t>
      </w:r>
      <w:r w:rsidRPr="00C97711">
        <w:rPr>
          <w:lang w:val="en-US"/>
        </w:rPr>
        <w:t xml:space="preserve"> </w:t>
      </w:r>
      <w:r>
        <w:t>выражениях</w:t>
      </w:r>
      <w:r w:rsidRPr="00C97711">
        <w:rPr>
          <w:lang w:val="en-US"/>
        </w:rPr>
        <w:t xml:space="preserve"> at 5 o’clock, in the morning, on Monday). </w:t>
      </w:r>
    </w:p>
    <w:p w14:paraId="3BEE00EA" w14:textId="77777777" w:rsidR="004E38D3" w:rsidRDefault="00C1131D">
      <w:pPr>
        <w:spacing w:after="131" w:line="259" w:lineRule="auto"/>
        <w:ind w:left="742" w:right="11"/>
      </w:pPr>
      <w:r>
        <w:t xml:space="preserve">157.7.4. Социокультурные знания и умения. </w:t>
      </w:r>
    </w:p>
    <w:p w14:paraId="34A5DCD6" w14:textId="77777777" w:rsidR="004E38D3" w:rsidRDefault="00C1131D">
      <w:pPr>
        <w:ind w:left="9" w:right="11" w:firstLine="708"/>
      </w:pPr>
      <w: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w:t>
      </w:r>
      <w:proofErr w:type="spellStart"/>
      <w:r>
        <w:t>днѐм</w:t>
      </w:r>
      <w:proofErr w:type="spellEnd"/>
      <w:r>
        <w:t xml:space="preserve"> рождения, Новым годом, Рождеством. </w:t>
      </w:r>
    </w:p>
    <w:p w14:paraId="5A15D0B0" w14:textId="77777777" w:rsidR="004E38D3" w:rsidRDefault="00C1131D">
      <w:pPr>
        <w:ind w:left="9" w:right="11" w:firstLine="708"/>
      </w:pPr>
      <w:r>
        <w:t xml:space="preserve">Знание произведений детского фольклора (рифмовок, стихов, песенок), персонажей детских книг. </w:t>
      </w:r>
    </w:p>
    <w:p w14:paraId="11F3CCB4" w14:textId="77777777" w:rsidR="004E38D3" w:rsidRDefault="00C1131D">
      <w:pPr>
        <w:ind w:left="9" w:right="11" w:firstLine="708"/>
      </w:pPr>
      <w:r>
        <w:t xml:space="preserve">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 </w:t>
      </w:r>
    </w:p>
    <w:p w14:paraId="5100C3EC" w14:textId="77777777" w:rsidR="004E38D3" w:rsidRDefault="00C1131D">
      <w:pPr>
        <w:spacing w:after="131" w:line="259" w:lineRule="auto"/>
        <w:ind w:left="742" w:right="11"/>
      </w:pPr>
      <w:r>
        <w:t xml:space="preserve">157.7.5. Компенсаторные умения. </w:t>
      </w:r>
    </w:p>
    <w:p w14:paraId="256906DC" w14:textId="77777777" w:rsidR="004E38D3" w:rsidRDefault="00C1131D">
      <w:pPr>
        <w:ind w:left="9" w:right="11" w:firstLine="708"/>
      </w:pPr>
      <w:r>
        <w:lastRenderedPageBreak/>
        <w:t xml:space="preserve">Использование при чтении и аудировании языковой, в том числе контекстуальной, догадки. </w:t>
      </w:r>
    </w:p>
    <w:p w14:paraId="4938DC65" w14:textId="77777777" w:rsidR="004E38D3" w:rsidRDefault="00C1131D">
      <w:pPr>
        <w:ind w:left="9" w:right="11" w:firstLine="708"/>
      </w:pPr>
      <w:r>
        <w:t xml:space="preserve">Использование при формулировании собственных высказываний ключевых слов, вопросов; иллюстраций. </w:t>
      </w:r>
    </w:p>
    <w:p w14:paraId="256BEA8E" w14:textId="77777777" w:rsidR="004E38D3" w:rsidRDefault="00C1131D">
      <w:pPr>
        <w:ind w:left="9" w:right="11" w:firstLine="708"/>
      </w:pPr>
      <w: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w:t>
      </w:r>
    </w:p>
    <w:p w14:paraId="38121796" w14:textId="77777777" w:rsidR="004E38D3" w:rsidRDefault="00C1131D">
      <w:pPr>
        <w:spacing w:after="131" w:line="259" w:lineRule="auto"/>
        <w:ind w:left="742" w:right="11"/>
      </w:pPr>
      <w:r>
        <w:t xml:space="preserve">157.8. Содержание обучения в 4 классе. </w:t>
      </w:r>
    </w:p>
    <w:p w14:paraId="291FB2B4" w14:textId="77777777" w:rsidR="004E38D3" w:rsidRDefault="00C1131D">
      <w:pPr>
        <w:spacing w:after="133" w:line="259" w:lineRule="auto"/>
        <w:ind w:left="742" w:right="11"/>
      </w:pPr>
      <w:r>
        <w:t xml:space="preserve">157.8.1. Тематическое содержание речи. </w:t>
      </w:r>
    </w:p>
    <w:p w14:paraId="40177BBB" w14:textId="77777777" w:rsidR="004E38D3" w:rsidRDefault="00C1131D">
      <w:pPr>
        <w:spacing w:after="131" w:line="259" w:lineRule="auto"/>
        <w:ind w:left="742" w:right="11"/>
      </w:pPr>
      <w:r>
        <w:t xml:space="preserve">157.8.1.1. Мир моего «я».  </w:t>
      </w:r>
    </w:p>
    <w:p w14:paraId="5FF294B1" w14:textId="77777777" w:rsidR="004E38D3" w:rsidRDefault="00C1131D">
      <w:pPr>
        <w:ind w:left="9" w:right="11" w:firstLine="708"/>
      </w:pPr>
      <w:r>
        <w:t xml:space="preserve">Моя семья. Мой день рождения, подарки. Моя любимая еда. Мой день (распорядок дня, домашние обязанности). </w:t>
      </w:r>
    </w:p>
    <w:p w14:paraId="783F2962" w14:textId="77777777" w:rsidR="004E38D3" w:rsidRDefault="00C1131D">
      <w:pPr>
        <w:spacing w:after="133" w:line="259" w:lineRule="auto"/>
        <w:ind w:left="742" w:right="11"/>
      </w:pPr>
      <w:r>
        <w:t xml:space="preserve">157.8.1.2. Мир моих увлечений.  </w:t>
      </w:r>
    </w:p>
    <w:p w14:paraId="2A2381B3" w14:textId="77777777" w:rsidR="004E38D3" w:rsidRDefault="00C1131D">
      <w:pPr>
        <w:spacing w:after="131" w:line="259" w:lineRule="auto"/>
        <w:ind w:left="742" w:right="11"/>
      </w:pPr>
      <w:r>
        <w:t xml:space="preserve">Любимая игрушка, игра. Мой питомец. Любимые занятия. Занятия спортом. </w:t>
      </w:r>
    </w:p>
    <w:p w14:paraId="2F33757D" w14:textId="77777777" w:rsidR="004E38D3" w:rsidRDefault="00C1131D">
      <w:pPr>
        <w:spacing w:after="131" w:line="259" w:lineRule="auto"/>
        <w:ind w:left="19" w:right="11"/>
      </w:pPr>
      <w:r>
        <w:t xml:space="preserve">Любимая сказка/история/рассказ. Выходной день. Каникулы. </w:t>
      </w:r>
    </w:p>
    <w:p w14:paraId="642EFE7F" w14:textId="77777777" w:rsidR="004E38D3" w:rsidRDefault="00C1131D">
      <w:pPr>
        <w:spacing w:after="131" w:line="259" w:lineRule="auto"/>
        <w:ind w:left="742" w:right="11"/>
      </w:pPr>
      <w:r>
        <w:t xml:space="preserve">157.8.1.3. Мир вокруг меня.  </w:t>
      </w:r>
    </w:p>
    <w:p w14:paraId="79E62FEA" w14:textId="77777777" w:rsidR="004E38D3" w:rsidRDefault="00C1131D">
      <w:pPr>
        <w:ind w:left="9" w:right="11" w:firstLine="708"/>
      </w:pPr>
      <w:r>
        <w:t xml:space="preserve">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w:t>
      </w:r>
    </w:p>
    <w:p w14:paraId="0EC925C9" w14:textId="77777777" w:rsidR="004E38D3" w:rsidRDefault="00C1131D">
      <w:pPr>
        <w:spacing w:after="131" w:line="259" w:lineRule="auto"/>
        <w:ind w:left="19" w:right="11"/>
      </w:pPr>
      <w:r>
        <w:t xml:space="preserve">Времена года (месяцы). Покупки. </w:t>
      </w:r>
    </w:p>
    <w:p w14:paraId="55BB5A92" w14:textId="77777777" w:rsidR="004E38D3" w:rsidRDefault="00C1131D">
      <w:pPr>
        <w:spacing w:after="131" w:line="259" w:lineRule="auto"/>
        <w:ind w:left="742" w:right="11"/>
      </w:pPr>
      <w:r>
        <w:t xml:space="preserve">157.8.1.4. Родная страна и страны изучаемого языка.  </w:t>
      </w:r>
    </w:p>
    <w:p w14:paraId="0F8E88FB" w14:textId="77777777" w:rsidR="004E38D3" w:rsidRDefault="00C1131D">
      <w:pPr>
        <w:ind w:left="9" w:right="11" w:firstLine="708"/>
      </w:pPr>
      <w:r>
        <w:t xml:space="preserve">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 </w:t>
      </w:r>
    </w:p>
    <w:p w14:paraId="6A29B4E9" w14:textId="77777777" w:rsidR="004E38D3" w:rsidRDefault="00C1131D">
      <w:pPr>
        <w:spacing w:after="134" w:line="259" w:lineRule="auto"/>
        <w:ind w:left="742" w:right="11"/>
      </w:pPr>
      <w:r>
        <w:t xml:space="preserve">157.8.2. Коммуникативные умения. </w:t>
      </w:r>
    </w:p>
    <w:p w14:paraId="5D0E4388" w14:textId="77777777" w:rsidR="004E38D3" w:rsidRDefault="00C1131D">
      <w:pPr>
        <w:spacing w:after="131" w:line="259" w:lineRule="auto"/>
        <w:ind w:left="742" w:right="11"/>
      </w:pPr>
      <w:r>
        <w:t xml:space="preserve">157.8.2.1. Говорение. </w:t>
      </w:r>
    </w:p>
    <w:p w14:paraId="0741A009" w14:textId="77777777" w:rsidR="004E38D3" w:rsidRDefault="00C1131D">
      <w:pPr>
        <w:spacing w:after="131" w:line="259" w:lineRule="auto"/>
        <w:ind w:left="742" w:right="11"/>
      </w:pPr>
      <w:r>
        <w:t xml:space="preserve">157.8.2.1.1. Коммуникативные умения диалогической речи. </w:t>
      </w:r>
    </w:p>
    <w:p w14:paraId="7BA534C2" w14:textId="77777777" w:rsidR="004E38D3" w:rsidRDefault="00C1131D">
      <w:pPr>
        <w:ind w:left="9" w:right="11" w:firstLine="708"/>
      </w:pPr>
      <w:r>
        <w:lastRenderedPageBreak/>
        <w:t xml:space="preserve">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 </w:t>
      </w:r>
    </w:p>
    <w:p w14:paraId="0BE5FF39" w14:textId="77777777" w:rsidR="004E38D3" w:rsidRDefault="00C1131D">
      <w:pPr>
        <w:spacing w:after="131" w:line="259" w:lineRule="auto"/>
        <w:ind w:left="742" w:right="11"/>
      </w:pPr>
      <w:r>
        <w:t xml:space="preserve">диалога этикетного характера: приветствие, ответ на приветствие; завершение </w:t>
      </w:r>
    </w:p>
    <w:p w14:paraId="117CF438" w14:textId="77777777" w:rsidR="004E38D3" w:rsidRDefault="00C1131D">
      <w:pPr>
        <w:ind w:left="19" w:right="11"/>
      </w:pPr>
      <w:r>
        <w:t xml:space="preserve">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 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 диалога-расспроса: запрашивание интересующей информации; сообщение </w:t>
      </w:r>
    </w:p>
    <w:p w14:paraId="01B1B8E7" w14:textId="77777777" w:rsidR="004E38D3" w:rsidRDefault="00C1131D">
      <w:pPr>
        <w:spacing w:after="131" w:line="259" w:lineRule="auto"/>
        <w:ind w:left="19" w:right="11"/>
      </w:pPr>
      <w:r>
        <w:t xml:space="preserve">фактической информации, ответы на вопросы собеседника. </w:t>
      </w:r>
    </w:p>
    <w:p w14:paraId="1A0F1E02" w14:textId="77777777" w:rsidR="004E38D3" w:rsidRDefault="00C1131D">
      <w:pPr>
        <w:spacing w:after="132" w:line="259" w:lineRule="auto"/>
        <w:ind w:left="742" w:right="11"/>
      </w:pPr>
      <w:r>
        <w:t xml:space="preserve">157.8.2.1.2. Коммуникативные умения монологической речи. </w:t>
      </w:r>
    </w:p>
    <w:p w14:paraId="50FEED06" w14:textId="77777777" w:rsidR="004E38D3" w:rsidRDefault="00C1131D">
      <w:pPr>
        <w:ind w:left="9" w:right="11" w:firstLine="708"/>
      </w:pPr>
      <w:r>
        <w:t xml:space="preserve">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w:t>
      </w:r>
      <w:proofErr w:type="gramStart"/>
      <w:r>
        <w:t>иллюстраций .</w:t>
      </w:r>
      <w:proofErr w:type="gramEnd"/>
      <w:r>
        <w:t xml:space="preserve"> </w:t>
      </w:r>
    </w:p>
    <w:p w14:paraId="5ED7D5CC" w14:textId="77777777" w:rsidR="004E38D3" w:rsidRDefault="00C1131D">
      <w:pPr>
        <w:ind w:left="9" w:right="11" w:firstLine="708"/>
      </w:pPr>
      <w:r>
        <w:t xml:space="preserve">Создание устных монологических высказываний в рамках тематического содержания речи по образцу (с выражением своего отношения к предмету речи). </w:t>
      </w:r>
    </w:p>
    <w:p w14:paraId="1931CC0D" w14:textId="77777777" w:rsidR="004E38D3" w:rsidRDefault="00C1131D">
      <w:pPr>
        <w:ind w:left="9" w:right="11" w:firstLine="708"/>
      </w:pPr>
      <w:r>
        <w:t xml:space="preserve">Пересказ основного содержания прочитанного текста с использованием ключевых слов, вопросов, плана и (или) иллюстраций. </w:t>
      </w:r>
    </w:p>
    <w:p w14:paraId="266DD981" w14:textId="77777777" w:rsidR="004E38D3" w:rsidRDefault="00C1131D">
      <w:pPr>
        <w:ind w:left="9" w:right="11" w:firstLine="708"/>
      </w:pPr>
      <w:r>
        <w:t xml:space="preserve">Краткое устное изложение результатов выполненного несложного проектного задания. </w:t>
      </w:r>
    </w:p>
    <w:p w14:paraId="5F3DE7FA" w14:textId="77777777" w:rsidR="004E38D3" w:rsidRDefault="00C1131D">
      <w:pPr>
        <w:spacing w:after="131" w:line="259" w:lineRule="auto"/>
        <w:ind w:left="742" w:right="11"/>
      </w:pPr>
      <w:r>
        <w:t xml:space="preserve">157.8.2.2. Аудирование. </w:t>
      </w:r>
    </w:p>
    <w:p w14:paraId="64F951E9" w14:textId="77777777" w:rsidR="004E38D3" w:rsidRDefault="00C1131D">
      <w:pPr>
        <w:spacing w:after="131" w:line="259" w:lineRule="auto"/>
        <w:ind w:left="742" w:right="11"/>
      </w:pPr>
      <w:r>
        <w:t xml:space="preserve">157.8.2.2.1. Коммуникативные умения аудирования. </w:t>
      </w:r>
    </w:p>
    <w:p w14:paraId="4BC84DA8" w14:textId="77777777" w:rsidR="004E38D3" w:rsidRDefault="00C1131D">
      <w:pPr>
        <w:ind w:left="9" w:right="11" w:firstLine="708"/>
      </w:pPr>
      <w:r>
        <w:t xml:space="preserve">Понимание на слух речи учителя и других обучающихся и вербальная/невербальная реакция на услышанное (при непосредственном общении). </w:t>
      </w:r>
    </w:p>
    <w:p w14:paraId="5E580317" w14:textId="77777777" w:rsidR="004E38D3" w:rsidRDefault="00C1131D">
      <w:pPr>
        <w:ind w:left="9" w:right="11" w:firstLine="708"/>
      </w:pPr>
      <w:r>
        <w:t xml:space="preserve">Восприятие и понимание на слух учебных и адаптированных аутентичных текстов, построенных на изученном языковом материале, в соответствии с </w:t>
      </w:r>
      <w:r>
        <w:lastRenderedPageBreak/>
        <w:t xml:space="preserve">поставленной коммуникативной задачей: с пониманием основного содержания, с пониманием запрашиваемой информации (при опосредованном общении). </w:t>
      </w:r>
    </w:p>
    <w:p w14:paraId="717B7A1F" w14:textId="77777777" w:rsidR="004E38D3" w:rsidRDefault="00C1131D">
      <w:pPr>
        <w:ind w:left="9" w:right="11" w:firstLine="708"/>
      </w:pPr>
      <w: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 </w:t>
      </w:r>
    </w:p>
    <w:p w14:paraId="2908DF44" w14:textId="77777777" w:rsidR="004E38D3" w:rsidRDefault="00C1131D">
      <w:pPr>
        <w:ind w:left="9" w:right="11" w:firstLine="708"/>
      </w:pPr>
      <w:r>
        <w:t xml:space="preserve">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 </w:t>
      </w:r>
    </w:p>
    <w:p w14:paraId="5469EBAC" w14:textId="77777777" w:rsidR="004E38D3" w:rsidRDefault="00C1131D">
      <w:pPr>
        <w:ind w:left="9" w:right="11" w:firstLine="708"/>
      </w:pPr>
      <w:r>
        <w:t xml:space="preserve">Тексты для аудирования: диалог, высказывания собеседников в ситуациях повседневного общения, рассказ, сказка, сообщение информационного характера. </w:t>
      </w:r>
    </w:p>
    <w:p w14:paraId="7E83199F" w14:textId="77777777" w:rsidR="004E38D3" w:rsidRDefault="00C1131D">
      <w:pPr>
        <w:spacing w:after="132" w:line="259" w:lineRule="auto"/>
        <w:ind w:left="742" w:right="11"/>
      </w:pPr>
      <w:r>
        <w:t xml:space="preserve">157.8.2.3. Смысловое чтение. </w:t>
      </w:r>
    </w:p>
    <w:p w14:paraId="067AD76F" w14:textId="77777777" w:rsidR="004E38D3" w:rsidRDefault="00C1131D">
      <w:pPr>
        <w:ind w:left="9" w:right="11" w:firstLine="708"/>
      </w:pPr>
      <w:r>
        <w:t xml:space="preserve">Чтение вслух учебных текстов с соблюдением правил чтения и соответствующей интонацией, понимание прочитанного. </w:t>
      </w:r>
    </w:p>
    <w:p w14:paraId="31A77BBE" w14:textId="77777777" w:rsidR="004E38D3" w:rsidRDefault="00C1131D">
      <w:pPr>
        <w:spacing w:after="131" w:line="259" w:lineRule="auto"/>
        <w:ind w:left="742" w:right="11"/>
      </w:pPr>
      <w:r>
        <w:t xml:space="preserve">Тексты для чтения вслух: диалог, рассказ, сказка. </w:t>
      </w:r>
    </w:p>
    <w:p w14:paraId="0142E744" w14:textId="77777777" w:rsidR="004E38D3" w:rsidRDefault="00C1131D">
      <w:pPr>
        <w:ind w:left="9" w:right="11" w:firstLine="708"/>
      </w:pPr>
      <w: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14:paraId="7EAEDADD" w14:textId="77777777" w:rsidR="004E38D3" w:rsidRDefault="00C1131D">
      <w:pPr>
        <w:ind w:left="9" w:right="11" w:firstLine="708"/>
      </w:pPr>
      <w:r>
        <w:t xml:space="preserve">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 </w:t>
      </w:r>
    </w:p>
    <w:p w14:paraId="150F5536" w14:textId="77777777" w:rsidR="004E38D3" w:rsidRDefault="00C1131D">
      <w:pPr>
        <w:ind w:left="9" w:right="11" w:firstLine="708"/>
      </w:pPr>
      <w: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 </w:t>
      </w:r>
    </w:p>
    <w:p w14:paraId="0844C07A" w14:textId="77777777" w:rsidR="004E38D3" w:rsidRDefault="00C1131D">
      <w:pPr>
        <w:ind w:left="9" w:right="11" w:firstLine="708"/>
      </w:pPr>
      <w: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w:t>
      </w:r>
      <w:r>
        <w:lastRenderedPageBreak/>
        <w:t xml:space="preserve">главная мысль, главные факты/события) текста с использованием иллюстраций и языковой, в том числе контекстуальной, догадки, в том числе контекстуальной. </w:t>
      </w:r>
    </w:p>
    <w:p w14:paraId="5098C337" w14:textId="77777777" w:rsidR="004E38D3" w:rsidRDefault="00C1131D">
      <w:pPr>
        <w:spacing w:after="131" w:line="259" w:lineRule="auto"/>
        <w:ind w:left="742" w:right="11"/>
      </w:pPr>
      <w:r>
        <w:t xml:space="preserve">Прогнозирование содержания текста на основе заголовка </w:t>
      </w:r>
    </w:p>
    <w:p w14:paraId="0F85E5FB" w14:textId="77777777" w:rsidR="004E38D3" w:rsidRDefault="00C1131D">
      <w:pPr>
        <w:ind w:left="9" w:right="11" w:firstLine="708"/>
      </w:pPr>
      <w:r>
        <w:t xml:space="preserve">Чтение не сплошных текстов (таблиц, диаграмм) и понимание представленной в них информации. </w:t>
      </w:r>
    </w:p>
    <w:p w14:paraId="1ED48F39" w14:textId="77777777" w:rsidR="004E38D3" w:rsidRDefault="00C1131D">
      <w:pPr>
        <w:ind w:left="9" w:right="11" w:firstLine="708"/>
      </w:pPr>
      <w:r>
        <w:t xml:space="preserve">Тексты для чтения: диалог, рассказ, сказка, электронное сообщение личного характера, текст научно-популярного характера, стихотворение. </w:t>
      </w:r>
    </w:p>
    <w:p w14:paraId="5B874AA8" w14:textId="77777777" w:rsidR="004E38D3" w:rsidRDefault="00C1131D">
      <w:pPr>
        <w:spacing w:after="131" w:line="259" w:lineRule="auto"/>
        <w:ind w:left="742" w:right="11"/>
      </w:pPr>
      <w:r>
        <w:t xml:space="preserve">157.8.2.4. Письмо. </w:t>
      </w:r>
    </w:p>
    <w:p w14:paraId="7047FDC6" w14:textId="77777777" w:rsidR="004E38D3" w:rsidRDefault="00C1131D">
      <w:pPr>
        <w:ind w:left="9" w:right="11" w:firstLine="708"/>
      </w:pPr>
      <w:r>
        <w:t xml:space="preserve">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 </w:t>
      </w:r>
    </w:p>
    <w:p w14:paraId="14DF809B" w14:textId="77777777" w:rsidR="004E38D3" w:rsidRDefault="00C1131D">
      <w:pPr>
        <w:ind w:left="9" w:right="11" w:firstLine="708"/>
      </w:pPr>
      <w:r>
        <w:t xml:space="preserve">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 </w:t>
      </w:r>
    </w:p>
    <w:p w14:paraId="5D556E88" w14:textId="77777777" w:rsidR="004E38D3" w:rsidRDefault="00C1131D">
      <w:pPr>
        <w:ind w:left="9" w:right="11" w:firstLine="708"/>
      </w:pPr>
      <w:r>
        <w:t xml:space="preserve">Написание с использованием образца поздравления с праздниками (с </w:t>
      </w:r>
      <w:proofErr w:type="spellStart"/>
      <w:r>
        <w:t>днѐм</w:t>
      </w:r>
      <w:proofErr w:type="spellEnd"/>
      <w:r>
        <w:t xml:space="preserve"> рождения, Новым годом, Рождеством) с выражением пожеланий. </w:t>
      </w:r>
    </w:p>
    <w:p w14:paraId="317E4866" w14:textId="77777777" w:rsidR="004E38D3" w:rsidRDefault="00C1131D">
      <w:pPr>
        <w:ind w:left="9" w:right="11" w:firstLine="708"/>
      </w:pPr>
      <w:r>
        <w:t xml:space="preserve">Написание электронного сообщения личного характера с использованием образца. </w:t>
      </w:r>
    </w:p>
    <w:p w14:paraId="54AC4799" w14:textId="77777777" w:rsidR="004E38D3" w:rsidRDefault="00C1131D">
      <w:pPr>
        <w:spacing w:after="131" w:line="259" w:lineRule="auto"/>
        <w:ind w:left="742" w:right="11"/>
      </w:pPr>
      <w:r>
        <w:t xml:space="preserve">157.8.3. Языковые знания и навыки. </w:t>
      </w:r>
    </w:p>
    <w:p w14:paraId="70438A8D" w14:textId="77777777" w:rsidR="004E38D3" w:rsidRDefault="00C1131D">
      <w:pPr>
        <w:spacing w:after="131" w:line="259" w:lineRule="auto"/>
        <w:ind w:left="742" w:right="11"/>
      </w:pPr>
      <w:r>
        <w:t xml:space="preserve">157.8.3.1. Фонетическая сторона речи. </w:t>
      </w:r>
    </w:p>
    <w:p w14:paraId="6A27387C" w14:textId="77777777" w:rsidR="004E38D3" w:rsidRDefault="00C1131D">
      <w:pPr>
        <w:ind w:left="9" w:right="11" w:firstLine="708"/>
      </w:pPr>
      <w: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w:t>
      </w:r>
      <w:proofErr w:type="spellStart"/>
      <w:r>
        <w:t>there</w:t>
      </w:r>
      <w:proofErr w:type="spellEnd"/>
      <w:r>
        <w:t xml:space="preserve"> </w:t>
      </w:r>
      <w:proofErr w:type="spellStart"/>
      <w:r>
        <w:t>is</w:t>
      </w:r>
      <w:proofErr w:type="spellEnd"/>
      <w:r>
        <w:t>/</w:t>
      </w:r>
      <w:proofErr w:type="spellStart"/>
      <w:r>
        <w:t>there</w:t>
      </w:r>
      <w:proofErr w:type="spellEnd"/>
      <w:r>
        <w:t xml:space="preserve"> </w:t>
      </w:r>
      <w:proofErr w:type="spellStart"/>
      <w:r>
        <w:t>are</w:t>
      </w:r>
      <w:proofErr w:type="spellEnd"/>
      <w:r>
        <w:t xml:space="preserve">). </w:t>
      </w:r>
    </w:p>
    <w:p w14:paraId="7DAED139" w14:textId="77777777" w:rsidR="004E38D3" w:rsidRDefault="00C1131D">
      <w:pPr>
        <w:ind w:left="9" w:right="11" w:firstLine="708"/>
      </w:pPr>
      <w:r>
        <w:t xml:space="preserve">Ритмико-интонационные особенности повествовательного, побудительного и вопросительного (общий и специальный вопрос) предложений. </w:t>
      </w:r>
    </w:p>
    <w:p w14:paraId="369D724A" w14:textId="77777777" w:rsidR="004E38D3" w:rsidRDefault="00C1131D">
      <w:pPr>
        <w:ind w:left="9" w:right="11" w:firstLine="708"/>
      </w:pPr>
      <w:r>
        <w:t xml:space="preserve">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 </w:t>
      </w:r>
    </w:p>
    <w:p w14:paraId="51366104" w14:textId="77777777" w:rsidR="004E38D3" w:rsidRDefault="00C1131D">
      <w:pPr>
        <w:ind w:left="9" w:right="11" w:firstLine="708"/>
      </w:pPr>
      <w:r>
        <w:lastRenderedPageBreak/>
        <w:t xml:space="preserve">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w:t>
      </w:r>
      <w:proofErr w:type="spellStart"/>
      <w:r>
        <w:t>tion</w:t>
      </w:r>
      <w:proofErr w:type="spellEnd"/>
      <w:r>
        <w:t xml:space="preserve">, </w:t>
      </w:r>
      <w:proofErr w:type="spellStart"/>
      <w:r>
        <w:t>ight</w:t>
      </w:r>
      <w:proofErr w:type="spellEnd"/>
      <w:r>
        <w:t xml:space="preserve">) в односложных, двусложных и многосложных словах. </w:t>
      </w:r>
    </w:p>
    <w:p w14:paraId="2E34B204" w14:textId="77777777" w:rsidR="004E38D3" w:rsidRDefault="00C1131D">
      <w:pPr>
        <w:ind w:left="9" w:right="11" w:firstLine="708"/>
      </w:pPr>
      <w:proofErr w:type="spellStart"/>
      <w:r>
        <w:t>ВыДеление</w:t>
      </w:r>
      <w:proofErr w:type="spellEnd"/>
      <w:r>
        <w:t xml:space="preserve"> некоторых звукобуквенных сочетаний при анализе изученных слов. </w:t>
      </w:r>
    </w:p>
    <w:p w14:paraId="369E1BF2" w14:textId="77777777" w:rsidR="004E38D3" w:rsidRDefault="00C1131D">
      <w:pPr>
        <w:ind w:left="9" w:right="11" w:firstLine="708"/>
      </w:pPr>
      <w:r>
        <w:t xml:space="preserve">Чтение новых слов согласно основным правилам чтения с использованием полной или частичной транскрипции, по аналогии. </w:t>
      </w:r>
    </w:p>
    <w:p w14:paraId="6AA2DA3E" w14:textId="77777777" w:rsidR="004E38D3" w:rsidRDefault="00C1131D">
      <w:pPr>
        <w:spacing w:after="131" w:line="259" w:lineRule="auto"/>
        <w:ind w:left="742" w:right="11"/>
      </w:pPr>
      <w:r>
        <w:t xml:space="preserve">Знаки английской транскрипции; отличие их от букв английского алфавита. </w:t>
      </w:r>
    </w:p>
    <w:p w14:paraId="049B79BC" w14:textId="77777777" w:rsidR="004E38D3" w:rsidRDefault="00C1131D">
      <w:pPr>
        <w:spacing w:after="131" w:line="259" w:lineRule="auto"/>
        <w:ind w:left="19" w:right="11"/>
      </w:pPr>
      <w:r>
        <w:t xml:space="preserve">Фонетически корректное озвучивание знаков транскрипции. </w:t>
      </w:r>
    </w:p>
    <w:p w14:paraId="5B99C26A" w14:textId="77777777" w:rsidR="004E38D3" w:rsidRDefault="00C1131D">
      <w:pPr>
        <w:spacing w:after="133" w:line="259" w:lineRule="auto"/>
        <w:ind w:left="742" w:right="11"/>
      </w:pPr>
      <w:r>
        <w:t xml:space="preserve">157.8.3.2. Графика, орфография и пунктуация. </w:t>
      </w:r>
    </w:p>
    <w:p w14:paraId="34C4414A" w14:textId="77777777" w:rsidR="004E38D3" w:rsidRDefault="00C1131D">
      <w:pPr>
        <w:ind w:left="9" w:right="11" w:firstLine="708"/>
      </w:pPr>
      <w: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w:t>
      </w:r>
      <w:proofErr w:type="spellStart"/>
      <w:r>
        <w:t>сокращѐнных</w:t>
      </w:r>
      <w:proofErr w:type="spellEnd"/>
      <w:r>
        <w:t xml:space="preserve"> формах глагола-связки, вспомогательного и модального глаголов, существительных в притяжательном падеже (</w:t>
      </w:r>
      <w:proofErr w:type="spellStart"/>
      <w:r>
        <w:t>Possessive</w:t>
      </w:r>
      <w:proofErr w:type="spellEnd"/>
      <w:r>
        <w:t xml:space="preserve"> Case). </w:t>
      </w:r>
    </w:p>
    <w:p w14:paraId="6809731F" w14:textId="77777777" w:rsidR="004E38D3" w:rsidRDefault="00C1131D">
      <w:pPr>
        <w:spacing w:after="131" w:line="259" w:lineRule="auto"/>
        <w:ind w:left="742" w:right="11"/>
      </w:pPr>
      <w:r>
        <w:t xml:space="preserve">157.8.3.3. Лексическая сторона речи. </w:t>
      </w:r>
    </w:p>
    <w:p w14:paraId="4D9251CA" w14:textId="77777777" w:rsidR="004E38D3" w:rsidRDefault="00C1131D">
      <w:pPr>
        <w:ind w:left="9" w:right="11" w:firstLine="708"/>
      </w:pPr>
      <w:r>
        <w:t xml:space="preserve">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 </w:t>
      </w:r>
    </w:p>
    <w:p w14:paraId="015890F2" w14:textId="77777777" w:rsidR="004E38D3" w:rsidRDefault="00C1131D">
      <w:pPr>
        <w:ind w:left="9" w:right="11" w:firstLine="708"/>
      </w:pPr>
      <w: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proofErr w:type="spellStart"/>
      <w:r>
        <w:t>er</w:t>
      </w:r>
      <w:proofErr w:type="spellEnd"/>
      <w:r>
        <w:t>/-</w:t>
      </w:r>
      <w:proofErr w:type="spellStart"/>
      <w:r>
        <w:t>or</w:t>
      </w:r>
      <w:proofErr w:type="spellEnd"/>
      <w:r>
        <w:t>, -</w:t>
      </w:r>
      <w:proofErr w:type="spellStart"/>
      <w:r>
        <w:t>ist</w:t>
      </w:r>
      <w:proofErr w:type="spellEnd"/>
      <w:r>
        <w:t xml:space="preserve"> (</w:t>
      </w:r>
      <w:proofErr w:type="spellStart"/>
      <w:r>
        <w:t>worker</w:t>
      </w:r>
      <w:proofErr w:type="spellEnd"/>
      <w:r>
        <w:t xml:space="preserve">, </w:t>
      </w:r>
      <w:proofErr w:type="spellStart"/>
      <w:r>
        <w:t>actor</w:t>
      </w:r>
      <w:proofErr w:type="spellEnd"/>
      <w:r>
        <w:t xml:space="preserve">, </w:t>
      </w:r>
      <w:proofErr w:type="spellStart"/>
      <w:r>
        <w:t>artist</w:t>
      </w:r>
      <w:proofErr w:type="spellEnd"/>
      <w:r>
        <w:t>) и конверсии (</w:t>
      </w:r>
      <w:proofErr w:type="spellStart"/>
      <w:r>
        <w:t>to</w:t>
      </w:r>
      <w:proofErr w:type="spellEnd"/>
      <w:r>
        <w:t xml:space="preserve"> </w:t>
      </w:r>
      <w:proofErr w:type="spellStart"/>
      <w:r>
        <w:t>play</w:t>
      </w:r>
      <w:proofErr w:type="spellEnd"/>
      <w:r>
        <w:t xml:space="preserve"> – a </w:t>
      </w:r>
      <w:proofErr w:type="spellStart"/>
      <w:r>
        <w:t>play</w:t>
      </w:r>
      <w:proofErr w:type="spellEnd"/>
      <w:r>
        <w:t xml:space="preserve">). </w:t>
      </w:r>
    </w:p>
    <w:p w14:paraId="3DBD503B" w14:textId="77777777" w:rsidR="004E38D3" w:rsidRDefault="00C1131D">
      <w:pPr>
        <w:spacing w:after="131" w:line="259" w:lineRule="auto"/>
        <w:ind w:left="742" w:right="11"/>
      </w:pPr>
      <w:r>
        <w:t xml:space="preserve">Использование языковой догадки для распознавания интернациональных слов </w:t>
      </w:r>
    </w:p>
    <w:p w14:paraId="22BBC9BE" w14:textId="77777777" w:rsidR="004E38D3" w:rsidRDefault="00C1131D">
      <w:pPr>
        <w:spacing w:after="131" w:line="259" w:lineRule="auto"/>
        <w:ind w:left="19" w:right="11"/>
      </w:pPr>
      <w:r>
        <w:t>(</w:t>
      </w:r>
      <w:proofErr w:type="spellStart"/>
      <w:r>
        <w:t>pilot</w:t>
      </w:r>
      <w:proofErr w:type="spellEnd"/>
      <w:r>
        <w:t xml:space="preserve">, </w:t>
      </w:r>
      <w:proofErr w:type="spellStart"/>
      <w:r>
        <w:t>film</w:t>
      </w:r>
      <w:proofErr w:type="spellEnd"/>
      <w:r>
        <w:t xml:space="preserve">). </w:t>
      </w:r>
    </w:p>
    <w:p w14:paraId="193748F4" w14:textId="77777777" w:rsidR="004E38D3" w:rsidRDefault="00C1131D">
      <w:pPr>
        <w:spacing w:after="134" w:line="259" w:lineRule="auto"/>
        <w:ind w:left="742" w:right="11"/>
      </w:pPr>
      <w:r>
        <w:t xml:space="preserve">157.8.3.4. Грамматическая сторона речи. </w:t>
      </w:r>
    </w:p>
    <w:p w14:paraId="78F684B1" w14:textId="77777777" w:rsidR="004E38D3" w:rsidRDefault="00C1131D">
      <w:pPr>
        <w:ind w:left="9" w:right="11" w:firstLine="708"/>
      </w:pPr>
      <w: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244D6227" w14:textId="77777777" w:rsidR="004E38D3" w:rsidRDefault="00C1131D">
      <w:pPr>
        <w:ind w:left="9" w:right="11" w:firstLine="708"/>
      </w:pPr>
      <w:r>
        <w:lastRenderedPageBreak/>
        <w:t xml:space="preserve">Глаголы в </w:t>
      </w:r>
      <w:proofErr w:type="spellStart"/>
      <w:r>
        <w:t>Present</w:t>
      </w:r>
      <w:proofErr w:type="spellEnd"/>
      <w:r>
        <w:t>/</w:t>
      </w:r>
      <w:proofErr w:type="spellStart"/>
      <w:r>
        <w:t>Past</w:t>
      </w:r>
      <w:proofErr w:type="spellEnd"/>
      <w:r>
        <w:t xml:space="preserve"> Simple </w:t>
      </w:r>
      <w:proofErr w:type="spellStart"/>
      <w:r>
        <w:t>Tense</w:t>
      </w:r>
      <w:proofErr w:type="spellEnd"/>
      <w:r>
        <w:t xml:space="preserve">, </w:t>
      </w:r>
      <w:proofErr w:type="spellStart"/>
      <w:r>
        <w:t>Present</w:t>
      </w:r>
      <w:proofErr w:type="spellEnd"/>
      <w:r>
        <w:t xml:space="preserve"> </w:t>
      </w:r>
      <w:proofErr w:type="spellStart"/>
      <w:r>
        <w:t>Continuous</w:t>
      </w:r>
      <w:proofErr w:type="spellEnd"/>
      <w:r>
        <w:t xml:space="preserve"> </w:t>
      </w:r>
      <w:proofErr w:type="spellStart"/>
      <w:r>
        <w:t>Tense</w:t>
      </w:r>
      <w:proofErr w:type="spellEnd"/>
      <w:r>
        <w:t xml:space="preserve"> в повествовательных (утвердительных и отрицательных) и вопросительных (общий и специальный вопросы) предложениях. </w:t>
      </w:r>
    </w:p>
    <w:p w14:paraId="47BB42B7" w14:textId="77777777" w:rsidR="004E38D3" w:rsidRDefault="00C1131D">
      <w:pPr>
        <w:spacing w:after="131" w:line="259" w:lineRule="auto"/>
        <w:ind w:left="742" w:right="11"/>
      </w:pPr>
      <w:r>
        <w:t xml:space="preserve">Модальные глаголы </w:t>
      </w:r>
      <w:proofErr w:type="spellStart"/>
      <w:r>
        <w:t>must</w:t>
      </w:r>
      <w:proofErr w:type="spellEnd"/>
      <w:r>
        <w:t xml:space="preserve"> и </w:t>
      </w:r>
      <w:proofErr w:type="spellStart"/>
      <w:r>
        <w:t>have</w:t>
      </w:r>
      <w:proofErr w:type="spellEnd"/>
      <w:r>
        <w:t xml:space="preserve"> </w:t>
      </w:r>
      <w:proofErr w:type="spellStart"/>
      <w:r>
        <w:t>to</w:t>
      </w:r>
      <w:proofErr w:type="spellEnd"/>
      <w:r>
        <w:t xml:space="preserve">. </w:t>
      </w:r>
    </w:p>
    <w:p w14:paraId="75FB4A6F" w14:textId="77777777" w:rsidR="004E38D3" w:rsidRDefault="00C1131D">
      <w:pPr>
        <w:ind w:left="9" w:right="11" w:firstLine="708"/>
      </w:pPr>
      <w:r>
        <w:t>Конструкция</w:t>
      </w:r>
      <w:r w:rsidRPr="00C97711">
        <w:rPr>
          <w:lang w:val="en-US"/>
        </w:rPr>
        <w:t xml:space="preserve"> to be going to </w:t>
      </w:r>
      <w:r>
        <w:t>и</w:t>
      </w:r>
      <w:r w:rsidRPr="00C97711">
        <w:rPr>
          <w:lang w:val="en-US"/>
        </w:rPr>
        <w:t xml:space="preserve"> Future Simple Tense </w:t>
      </w:r>
      <w:r>
        <w:t>для</w:t>
      </w:r>
      <w:r w:rsidRPr="00C97711">
        <w:rPr>
          <w:lang w:val="en-US"/>
        </w:rPr>
        <w:t xml:space="preserve"> </w:t>
      </w:r>
      <w:r>
        <w:t>выражения</w:t>
      </w:r>
      <w:r w:rsidRPr="00C97711">
        <w:rPr>
          <w:lang w:val="en-US"/>
        </w:rPr>
        <w:t xml:space="preserve"> </w:t>
      </w:r>
      <w:r>
        <w:t>будущего</w:t>
      </w:r>
      <w:r w:rsidRPr="00C97711">
        <w:rPr>
          <w:lang w:val="en-US"/>
        </w:rPr>
        <w:t xml:space="preserve"> </w:t>
      </w:r>
      <w:r>
        <w:t>действия</w:t>
      </w:r>
      <w:r w:rsidRPr="00C97711">
        <w:rPr>
          <w:lang w:val="en-US"/>
        </w:rPr>
        <w:t xml:space="preserve"> (I am going to have my birthday party on Saturday. </w:t>
      </w:r>
      <w:proofErr w:type="spellStart"/>
      <w:r>
        <w:t>Wait</w:t>
      </w:r>
      <w:proofErr w:type="spellEnd"/>
      <w:r>
        <w:t xml:space="preserve">, </w:t>
      </w:r>
      <w:proofErr w:type="spellStart"/>
      <w:r>
        <w:t>I’ll</w:t>
      </w:r>
      <w:proofErr w:type="spellEnd"/>
      <w:r>
        <w:t xml:space="preserve"> </w:t>
      </w:r>
      <w:proofErr w:type="spellStart"/>
      <w:r>
        <w:t>help</w:t>
      </w:r>
      <w:proofErr w:type="spellEnd"/>
      <w:r>
        <w:t xml:space="preserve"> </w:t>
      </w:r>
      <w:proofErr w:type="spellStart"/>
      <w:r>
        <w:t>you</w:t>
      </w:r>
      <w:proofErr w:type="spellEnd"/>
      <w:r>
        <w:t xml:space="preserve">.). </w:t>
      </w:r>
    </w:p>
    <w:p w14:paraId="44636A01" w14:textId="77777777" w:rsidR="004E38D3" w:rsidRDefault="00C1131D">
      <w:pPr>
        <w:spacing w:after="134" w:line="259" w:lineRule="auto"/>
        <w:ind w:left="742" w:right="11"/>
      </w:pPr>
      <w:r>
        <w:t xml:space="preserve">Отрицательное местоимение </w:t>
      </w:r>
      <w:proofErr w:type="spellStart"/>
      <w:r>
        <w:t>no</w:t>
      </w:r>
      <w:proofErr w:type="spellEnd"/>
      <w:r>
        <w:t xml:space="preserve">. </w:t>
      </w:r>
    </w:p>
    <w:p w14:paraId="34E66E92" w14:textId="77777777" w:rsidR="004E38D3" w:rsidRDefault="00C1131D">
      <w:pPr>
        <w:ind w:left="9" w:right="11" w:firstLine="708"/>
      </w:pPr>
      <w:r>
        <w:t xml:space="preserve">Степени сравнения прилагательных (формы, образованные по правилу и исключения: </w:t>
      </w:r>
      <w:proofErr w:type="spellStart"/>
      <w:r>
        <w:t>good</w:t>
      </w:r>
      <w:proofErr w:type="spellEnd"/>
      <w:r>
        <w:t xml:space="preserve"> – </w:t>
      </w:r>
      <w:proofErr w:type="spellStart"/>
      <w:r>
        <w:t>better</w:t>
      </w:r>
      <w:proofErr w:type="spellEnd"/>
      <w:r>
        <w:t xml:space="preserve"> – (</w:t>
      </w:r>
      <w:proofErr w:type="spellStart"/>
      <w:r>
        <w:t>the</w:t>
      </w:r>
      <w:proofErr w:type="spellEnd"/>
      <w:r>
        <w:t xml:space="preserve">) </w:t>
      </w:r>
      <w:proofErr w:type="spellStart"/>
      <w:r>
        <w:t>best</w:t>
      </w:r>
      <w:proofErr w:type="spellEnd"/>
      <w:r>
        <w:t xml:space="preserve">, </w:t>
      </w:r>
      <w:proofErr w:type="spellStart"/>
      <w:r>
        <w:t>bad</w:t>
      </w:r>
      <w:proofErr w:type="spellEnd"/>
      <w:r>
        <w:t xml:space="preserve"> – </w:t>
      </w:r>
      <w:proofErr w:type="spellStart"/>
      <w:r>
        <w:t>worse</w:t>
      </w:r>
      <w:proofErr w:type="spellEnd"/>
      <w:r>
        <w:t xml:space="preserve"> – (</w:t>
      </w:r>
      <w:proofErr w:type="spellStart"/>
      <w:r>
        <w:t>the</w:t>
      </w:r>
      <w:proofErr w:type="spellEnd"/>
      <w:r>
        <w:t xml:space="preserve">) </w:t>
      </w:r>
      <w:proofErr w:type="spellStart"/>
      <w:r>
        <w:t>worst</w:t>
      </w:r>
      <w:proofErr w:type="spellEnd"/>
      <w:r>
        <w:t xml:space="preserve">. </w:t>
      </w:r>
    </w:p>
    <w:p w14:paraId="072CB873" w14:textId="77777777" w:rsidR="004E38D3" w:rsidRDefault="00C1131D">
      <w:pPr>
        <w:spacing w:after="131" w:line="259" w:lineRule="auto"/>
        <w:ind w:left="742" w:right="11"/>
      </w:pPr>
      <w:r>
        <w:t xml:space="preserve">Наречия времени. </w:t>
      </w:r>
    </w:p>
    <w:p w14:paraId="59ACCC59" w14:textId="77777777" w:rsidR="004E38D3" w:rsidRDefault="00C1131D">
      <w:pPr>
        <w:spacing w:after="133" w:line="259" w:lineRule="auto"/>
        <w:ind w:left="742" w:right="11"/>
      </w:pPr>
      <w:r>
        <w:t xml:space="preserve">Обозначение даты и года. Обозначение времени (5 </w:t>
      </w:r>
      <w:proofErr w:type="spellStart"/>
      <w:r>
        <w:t>o’clock</w:t>
      </w:r>
      <w:proofErr w:type="spellEnd"/>
      <w:r>
        <w:t xml:space="preserve">; 3 </w:t>
      </w:r>
      <w:proofErr w:type="spellStart"/>
      <w:r>
        <w:t>am</w:t>
      </w:r>
      <w:proofErr w:type="spellEnd"/>
      <w:r>
        <w:t xml:space="preserve">, 2 </w:t>
      </w:r>
      <w:proofErr w:type="spellStart"/>
      <w:r>
        <w:t>pm</w:t>
      </w:r>
      <w:proofErr w:type="spellEnd"/>
      <w:r>
        <w:t xml:space="preserve">). </w:t>
      </w:r>
    </w:p>
    <w:p w14:paraId="5528517D" w14:textId="77777777" w:rsidR="004E38D3" w:rsidRDefault="00C1131D">
      <w:pPr>
        <w:spacing w:after="131" w:line="259" w:lineRule="auto"/>
        <w:ind w:left="742" w:right="11"/>
      </w:pPr>
      <w:r>
        <w:t xml:space="preserve">157.8.4. Социокультурные знания и умения. </w:t>
      </w:r>
    </w:p>
    <w:p w14:paraId="06CB1C7A" w14:textId="77777777" w:rsidR="004E38D3" w:rsidRDefault="00C1131D">
      <w:pPr>
        <w:ind w:left="9" w:right="11" w:firstLine="708"/>
      </w:pPr>
      <w: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w:t>
      </w:r>
      <w:proofErr w:type="spellStart"/>
      <w:r>
        <w:t>днѐм</w:t>
      </w:r>
      <w:proofErr w:type="spellEnd"/>
      <w:r>
        <w:t xml:space="preserve"> рождения, Новым годом, Рождеством, разговор по телефону). </w:t>
      </w:r>
    </w:p>
    <w:p w14:paraId="391035A9" w14:textId="77777777" w:rsidR="004E38D3" w:rsidRDefault="00C1131D">
      <w:pPr>
        <w:ind w:left="9" w:right="11" w:firstLine="708"/>
      </w:pPr>
      <w:r>
        <w:t xml:space="preserve">Знание произведений детского фольклора (рифмовок, стихов, песенок), персонажей детских книг. </w:t>
      </w:r>
    </w:p>
    <w:p w14:paraId="3DE756DB" w14:textId="77777777" w:rsidR="004E38D3" w:rsidRDefault="00C1131D">
      <w:pPr>
        <w:ind w:left="9" w:right="11" w:firstLine="708"/>
      </w:pPr>
      <w:r>
        <w:t xml:space="preserve">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 </w:t>
      </w:r>
    </w:p>
    <w:p w14:paraId="6EFBEDD1" w14:textId="77777777" w:rsidR="004E38D3" w:rsidRDefault="00C1131D">
      <w:pPr>
        <w:spacing w:after="131" w:line="259" w:lineRule="auto"/>
        <w:ind w:left="742" w:right="11"/>
      </w:pPr>
      <w:r>
        <w:t xml:space="preserve">157.8.5. Компенсаторные умения. </w:t>
      </w:r>
    </w:p>
    <w:p w14:paraId="51DF5818" w14:textId="77777777" w:rsidR="004E38D3" w:rsidRDefault="00C1131D">
      <w:pPr>
        <w:ind w:left="9" w:right="11" w:firstLine="708"/>
      </w:pPr>
      <w:r>
        <w:t xml:space="preserve">Использование при чтении и аудировании языковой догадки (умения понять значение незнакомого слова или новое значение знакомого слова из контекста). </w:t>
      </w:r>
    </w:p>
    <w:p w14:paraId="00438397" w14:textId="77777777" w:rsidR="004E38D3" w:rsidRDefault="00C1131D">
      <w:pPr>
        <w:ind w:left="9" w:right="11" w:firstLine="708"/>
      </w:pPr>
      <w:r>
        <w:t xml:space="preserve">Использование при формулировании собственных высказываний ключевых слов, вопросов; картинок, фотографий. </w:t>
      </w:r>
    </w:p>
    <w:p w14:paraId="391BD66D" w14:textId="77777777" w:rsidR="004E38D3" w:rsidRDefault="00C1131D">
      <w:pPr>
        <w:spacing w:after="134" w:line="259" w:lineRule="auto"/>
        <w:ind w:left="742" w:right="11"/>
      </w:pPr>
      <w:r>
        <w:t xml:space="preserve">Прогнозирование содержание текста для чтения на основе заголовка. </w:t>
      </w:r>
    </w:p>
    <w:p w14:paraId="7BFDF1A1" w14:textId="77777777" w:rsidR="004E38D3" w:rsidRDefault="00C1131D">
      <w:pPr>
        <w:ind w:left="9" w:right="11" w:firstLine="708"/>
      </w:pPr>
      <w:r>
        <w:lastRenderedPageBreak/>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w:t>
      </w:r>
    </w:p>
    <w:p w14:paraId="582BBA81" w14:textId="77777777" w:rsidR="004E38D3" w:rsidRDefault="00C1131D">
      <w:pPr>
        <w:ind w:left="9" w:right="11" w:firstLine="708"/>
      </w:pPr>
      <w:r>
        <w:t xml:space="preserve">157.9. Планируемые результаты освоения программы </w:t>
      </w:r>
      <w:proofErr w:type="gramStart"/>
      <w:r>
        <w:t>по иностранному</w:t>
      </w:r>
      <w:proofErr w:type="gramEnd"/>
      <w:r>
        <w:t xml:space="preserve"> (английскому) языку на уровне начального общего образования. </w:t>
      </w:r>
    </w:p>
    <w:p w14:paraId="209EBB03" w14:textId="77777777" w:rsidR="004E38D3" w:rsidRDefault="00C1131D">
      <w:pPr>
        <w:ind w:left="9" w:right="11" w:firstLine="708"/>
      </w:pPr>
      <w:r>
        <w:t xml:space="preserve">157.9.1. Личностные результаты освоения программы </w:t>
      </w:r>
      <w:proofErr w:type="gramStart"/>
      <w:r>
        <w:t>по иностранному</w:t>
      </w:r>
      <w:proofErr w:type="gramEnd"/>
      <w:r>
        <w:t xml:space="preserve">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14:paraId="047914E5" w14:textId="77777777" w:rsidR="004E38D3" w:rsidRDefault="00C1131D">
      <w:pPr>
        <w:ind w:left="9" w:right="11" w:firstLine="708"/>
      </w:pPr>
      <w:r>
        <w:t xml:space="preserve">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 </w:t>
      </w:r>
    </w:p>
    <w:p w14:paraId="34234E83" w14:textId="77777777" w:rsidR="004E38D3" w:rsidRDefault="00C1131D">
      <w:pPr>
        <w:spacing w:after="132" w:line="259" w:lineRule="auto"/>
        <w:ind w:left="742" w:right="11"/>
      </w:pPr>
      <w:r>
        <w:t xml:space="preserve">гражданско-патриотическое воспитание: </w:t>
      </w:r>
    </w:p>
    <w:p w14:paraId="4987CFB5" w14:textId="77777777" w:rsidR="004E38D3" w:rsidRDefault="00C1131D">
      <w:pPr>
        <w:ind w:left="742" w:right="11"/>
      </w:pPr>
      <w:r>
        <w:t xml:space="preserve">становление ценностного отношения к своей Родине – России; осознание своей этнокультурной и российской гражданской идентичности; сопричастность к прошлому, настоящему и будущему своей страны и родного </w:t>
      </w:r>
    </w:p>
    <w:p w14:paraId="7A381D9B" w14:textId="77777777" w:rsidR="004E38D3" w:rsidRDefault="00C1131D">
      <w:pPr>
        <w:ind w:left="717" w:right="4958" w:hanging="708"/>
      </w:pPr>
      <w:r>
        <w:t xml:space="preserve">края; уважение к своему и другим народам; </w:t>
      </w:r>
    </w:p>
    <w:p w14:paraId="55D4AEC1" w14:textId="77777777" w:rsidR="004E38D3" w:rsidRDefault="00C1131D">
      <w:pPr>
        <w:ind w:left="9" w:right="11" w:firstLine="708"/>
      </w:pPr>
      <w:r>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духовно-нравственное воспитание: </w:t>
      </w:r>
    </w:p>
    <w:p w14:paraId="5B410E3C" w14:textId="77777777" w:rsidR="004E38D3" w:rsidRDefault="00C1131D">
      <w:pPr>
        <w:ind w:left="742" w:right="2091"/>
      </w:pPr>
      <w:r>
        <w:t xml:space="preserve">признание индивидуальности каждого человека; проявление сопереживания, уважения и доброжелательности; </w:t>
      </w:r>
    </w:p>
    <w:p w14:paraId="69CBF1C1" w14:textId="77777777" w:rsidR="004E38D3" w:rsidRDefault="00C1131D">
      <w:pPr>
        <w:spacing w:after="131" w:line="259" w:lineRule="auto"/>
        <w:ind w:left="742" w:right="11"/>
      </w:pPr>
      <w:r>
        <w:t xml:space="preserve">неприятие любых форм поведения, направленных на причинение физического </w:t>
      </w:r>
    </w:p>
    <w:p w14:paraId="500670C6" w14:textId="77777777" w:rsidR="004E38D3" w:rsidRDefault="00C1131D">
      <w:pPr>
        <w:spacing w:after="40"/>
        <w:ind w:left="717" w:right="4367" w:hanging="708"/>
      </w:pPr>
      <w:r>
        <w:t xml:space="preserve">и морального вреда другим людям; эстетическое воспитание: </w:t>
      </w:r>
    </w:p>
    <w:p w14:paraId="222138D8" w14:textId="77777777" w:rsidR="004E38D3" w:rsidRDefault="00C1131D">
      <w:pPr>
        <w:tabs>
          <w:tab w:val="center" w:pos="1567"/>
          <w:tab w:val="center" w:pos="3422"/>
          <w:tab w:val="center" w:pos="4514"/>
          <w:tab w:val="center" w:pos="5420"/>
          <w:tab w:val="center" w:pos="6317"/>
          <w:tab w:val="center" w:pos="7735"/>
          <w:tab w:val="right" w:pos="10243"/>
        </w:tabs>
        <w:spacing w:after="139" w:line="259" w:lineRule="auto"/>
        <w:ind w:left="0" w:right="0" w:firstLine="0"/>
        <w:jc w:val="left"/>
      </w:pPr>
      <w:r>
        <w:rPr>
          <w:rFonts w:ascii="Calibri" w:eastAsia="Calibri" w:hAnsi="Calibri" w:cs="Calibri"/>
          <w:sz w:val="22"/>
        </w:rPr>
        <w:lastRenderedPageBreak/>
        <w:tab/>
      </w:r>
      <w:r>
        <w:t xml:space="preserve">уважительное </w:t>
      </w:r>
      <w:r>
        <w:tab/>
        <w:t xml:space="preserve">отношение </w:t>
      </w:r>
      <w:r>
        <w:tab/>
        <w:t xml:space="preserve">и </w:t>
      </w:r>
      <w:r>
        <w:tab/>
        <w:t xml:space="preserve">интерес </w:t>
      </w:r>
      <w:r>
        <w:tab/>
        <w:t xml:space="preserve">к </w:t>
      </w:r>
      <w:r>
        <w:tab/>
        <w:t xml:space="preserve">художественной </w:t>
      </w:r>
      <w:r>
        <w:tab/>
        <w:t xml:space="preserve">культуре, </w:t>
      </w:r>
    </w:p>
    <w:p w14:paraId="6F8E72EF" w14:textId="77777777" w:rsidR="004E38D3" w:rsidRDefault="00C1131D">
      <w:pPr>
        <w:ind w:left="19" w:right="11"/>
      </w:pPr>
      <w:r>
        <w:t xml:space="preserve">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 физическое воспитание, формирование культуры здоровья и эмоционального </w:t>
      </w:r>
    </w:p>
    <w:p w14:paraId="46DC2B11" w14:textId="77777777" w:rsidR="004E38D3" w:rsidRDefault="00C1131D">
      <w:pPr>
        <w:spacing w:after="131" w:line="259" w:lineRule="auto"/>
        <w:ind w:left="19" w:right="11"/>
      </w:pPr>
      <w:r>
        <w:t xml:space="preserve">благополучия: </w:t>
      </w:r>
    </w:p>
    <w:p w14:paraId="076D08EA" w14:textId="77777777" w:rsidR="004E38D3" w:rsidRDefault="00C1131D">
      <w:pPr>
        <w:spacing w:after="132" w:line="259" w:lineRule="auto"/>
        <w:ind w:left="742" w:right="11"/>
      </w:pPr>
      <w:r>
        <w:t xml:space="preserve">соблюдение правил здорового и безопасного (для себя и других людей) образа </w:t>
      </w:r>
    </w:p>
    <w:p w14:paraId="7CFBB566" w14:textId="77777777" w:rsidR="004E38D3" w:rsidRDefault="00C1131D">
      <w:pPr>
        <w:spacing w:line="259" w:lineRule="auto"/>
        <w:ind w:left="19" w:right="11"/>
      </w:pPr>
      <w:r>
        <w:t xml:space="preserve">жизни в окружающей среде (в том числе информационной); </w:t>
      </w:r>
    </w:p>
    <w:p w14:paraId="5F6AF354" w14:textId="77777777" w:rsidR="004E38D3" w:rsidRDefault="00C1131D">
      <w:pPr>
        <w:ind w:left="742" w:right="704"/>
      </w:pPr>
      <w:r>
        <w:t xml:space="preserve">бережное отношение к физическому и психическому здоровью; трудовое воспитание: </w:t>
      </w:r>
    </w:p>
    <w:p w14:paraId="2505BF4D" w14:textId="77777777" w:rsidR="004E38D3" w:rsidRDefault="00C1131D">
      <w:pPr>
        <w:ind w:left="9" w:right="11" w:firstLine="708"/>
      </w:pP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 экологическое воспитание: </w:t>
      </w:r>
    </w:p>
    <w:p w14:paraId="6888A205" w14:textId="77777777" w:rsidR="004E38D3" w:rsidRDefault="00C1131D">
      <w:pPr>
        <w:spacing w:after="131" w:line="259" w:lineRule="auto"/>
        <w:ind w:left="742" w:right="11"/>
      </w:pPr>
      <w:r>
        <w:t xml:space="preserve">бережное отношение к природе; </w:t>
      </w:r>
    </w:p>
    <w:p w14:paraId="5CBC8ABB" w14:textId="77777777" w:rsidR="004E38D3" w:rsidRDefault="00C1131D">
      <w:pPr>
        <w:ind w:left="742" w:right="2552"/>
      </w:pPr>
      <w:r>
        <w:t xml:space="preserve">неприятие действий, приносящих вред природе; ценности научного познания: </w:t>
      </w:r>
    </w:p>
    <w:p w14:paraId="48231DDF" w14:textId="77777777" w:rsidR="004E38D3" w:rsidRDefault="00C1131D">
      <w:pPr>
        <w:spacing w:after="131" w:line="259" w:lineRule="auto"/>
        <w:ind w:left="742" w:right="11"/>
      </w:pPr>
      <w:r>
        <w:t xml:space="preserve">первоначальные представления о научной картине мира; </w:t>
      </w:r>
    </w:p>
    <w:p w14:paraId="063DCA1C" w14:textId="77777777" w:rsidR="004E38D3" w:rsidRDefault="00C1131D">
      <w:pPr>
        <w:spacing w:after="131" w:line="259" w:lineRule="auto"/>
        <w:ind w:left="742" w:right="11"/>
      </w:pPr>
      <w:r>
        <w:t xml:space="preserve">познавательные интересы, активность, инициативность, любознательность и </w:t>
      </w:r>
    </w:p>
    <w:p w14:paraId="0B7F3C56" w14:textId="77777777" w:rsidR="004E38D3" w:rsidRDefault="00C1131D">
      <w:pPr>
        <w:spacing w:after="131" w:line="259" w:lineRule="auto"/>
        <w:ind w:left="19" w:right="11"/>
      </w:pPr>
      <w:r>
        <w:t xml:space="preserve">самостоятельность в познании. </w:t>
      </w:r>
    </w:p>
    <w:p w14:paraId="2B3A7082" w14:textId="77777777" w:rsidR="004E38D3" w:rsidRDefault="00C1131D">
      <w:pPr>
        <w:spacing w:line="361" w:lineRule="auto"/>
        <w:ind w:left="9" w:right="6" w:firstLine="708"/>
        <w:jc w:val="left"/>
      </w:pPr>
      <w:r>
        <w:t xml:space="preserve">157.9.2. В результате изучения иностранного (английского) языка на уровне начального </w:t>
      </w:r>
      <w:r>
        <w:tab/>
        <w:t xml:space="preserve">общего </w:t>
      </w:r>
      <w:r>
        <w:tab/>
        <w:t xml:space="preserve">образования </w:t>
      </w:r>
      <w:r>
        <w:tab/>
        <w:t xml:space="preserve">у </w:t>
      </w:r>
      <w:r>
        <w:tab/>
        <w:t xml:space="preserve">обучающегося </w:t>
      </w:r>
      <w:r>
        <w:tab/>
        <w:t xml:space="preserve">будут </w:t>
      </w:r>
      <w:r>
        <w:tab/>
        <w:t xml:space="preserve">сформированы познавательные </w:t>
      </w:r>
      <w:r>
        <w:tab/>
        <w:t xml:space="preserve">универсальные </w:t>
      </w:r>
      <w:r>
        <w:tab/>
        <w:t xml:space="preserve">учебные </w:t>
      </w:r>
      <w:r>
        <w:tab/>
        <w:t xml:space="preserve">действия, </w:t>
      </w:r>
      <w:r>
        <w:tab/>
        <w:t xml:space="preserve">коммуникативные универсальные учебные действия, регулятивные универсальные учебные действия, совместная деятельность. </w:t>
      </w:r>
    </w:p>
    <w:p w14:paraId="7BFAE6B7" w14:textId="77777777" w:rsidR="004E38D3" w:rsidRDefault="00C1131D">
      <w:pPr>
        <w:ind w:left="9" w:right="11" w:firstLine="708"/>
      </w:pPr>
      <w:r>
        <w:t xml:space="preserve">157.9.2.1. У обучающегося будут сформированы следующие базовые логические действия как часть познавательных универсальных учебных действий: </w:t>
      </w:r>
    </w:p>
    <w:p w14:paraId="63720339" w14:textId="77777777" w:rsidR="004E38D3" w:rsidRDefault="00C1131D">
      <w:pPr>
        <w:spacing w:after="131" w:line="259" w:lineRule="auto"/>
        <w:ind w:left="742" w:right="11"/>
      </w:pPr>
      <w:r>
        <w:t xml:space="preserve">сравнивать объекты, устанавливать основания для сравнения, устанавливать </w:t>
      </w:r>
    </w:p>
    <w:p w14:paraId="27F28E94" w14:textId="77777777" w:rsidR="004E38D3" w:rsidRDefault="00C1131D">
      <w:pPr>
        <w:ind w:left="717" w:right="11" w:hanging="708"/>
      </w:pPr>
      <w:r>
        <w:t xml:space="preserve">аналогии; объединять части объекта (объекты) по </w:t>
      </w:r>
      <w:proofErr w:type="spellStart"/>
      <w:r>
        <w:t>определѐнному</w:t>
      </w:r>
      <w:proofErr w:type="spellEnd"/>
      <w:r>
        <w:t xml:space="preserve"> признаку; определять существенный признак для классификации, классифицировать </w:t>
      </w:r>
    </w:p>
    <w:p w14:paraId="1F549AAF" w14:textId="77777777" w:rsidR="004E38D3" w:rsidRDefault="00C1131D">
      <w:pPr>
        <w:ind w:left="717" w:right="11" w:hanging="708"/>
      </w:pPr>
      <w:r>
        <w:lastRenderedPageBreak/>
        <w:t xml:space="preserve">предложенные объекты; находить закономерности и противоречия в рассматриваемых фактах, данных </w:t>
      </w:r>
    </w:p>
    <w:p w14:paraId="0BBEFA07" w14:textId="77777777" w:rsidR="004E38D3" w:rsidRDefault="00C1131D">
      <w:pPr>
        <w:ind w:left="717" w:right="11" w:hanging="708"/>
      </w:pPr>
      <w:r>
        <w:t xml:space="preserve">и наблюдениях на основе предложенного учителем алгоритма; выявлять недостаток информации для решения учебной (практической) задачи </w:t>
      </w:r>
    </w:p>
    <w:p w14:paraId="388A98D7" w14:textId="77777777" w:rsidR="004E38D3" w:rsidRDefault="00C1131D">
      <w:pPr>
        <w:ind w:left="717" w:right="11" w:hanging="708"/>
      </w:pPr>
      <w:r>
        <w:t xml:space="preserve">на основе предложенного алгоритма; устанавливать причинно-следственные связи в ситуациях, поддающихся </w:t>
      </w:r>
    </w:p>
    <w:p w14:paraId="38162FB8" w14:textId="77777777" w:rsidR="004E38D3" w:rsidRDefault="00C1131D">
      <w:pPr>
        <w:spacing w:line="259" w:lineRule="auto"/>
        <w:ind w:left="19" w:right="11"/>
      </w:pPr>
      <w:r>
        <w:t xml:space="preserve">непосредственному наблюдению или знакомых по опыту, делать выводы. </w:t>
      </w:r>
    </w:p>
    <w:p w14:paraId="463187DA" w14:textId="77777777" w:rsidR="004E38D3" w:rsidRDefault="00C1131D">
      <w:pPr>
        <w:ind w:left="9" w:right="11" w:firstLine="708"/>
      </w:pPr>
      <w:r>
        <w:t xml:space="preserve">157.9.2.2. У обучающегося будут сформированы следующие базовые исследовательские действия как часть познавательных универсальных учебных действий: </w:t>
      </w:r>
    </w:p>
    <w:p w14:paraId="75358026" w14:textId="77777777" w:rsidR="004E38D3" w:rsidRDefault="00C1131D">
      <w:pPr>
        <w:spacing w:after="136" w:line="259" w:lineRule="auto"/>
        <w:ind w:left="19" w:right="9"/>
        <w:jc w:val="right"/>
      </w:pPr>
      <w:r>
        <w:t xml:space="preserve">определять разрыв между реальным и желательным состоянием объекта </w:t>
      </w:r>
    </w:p>
    <w:p w14:paraId="2082165C" w14:textId="77777777" w:rsidR="004E38D3" w:rsidRDefault="00C1131D">
      <w:pPr>
        <w:ind w:left="717" w:right="11" w:hanging="708"/>
      </w:pPr>
      <w:r>
        <w:t xml:space="preserve">(ситуации) на основе предложенных учителем вопросов; с помощью педагогического работника формулировать цель, планировать </w:t>
      </w:r>
    </w:p>
    <w:p w14:paraId="39A09845" w14:textId="77777777" w:rsidR="004E38D3" w:rsidRDefault="00C1131D">
      <w:pPr>
        <w:ind w:left="717" w:right="11" w:hanging="708"/>
      </w:pPr>
      <w:r>
        <w:t xml:space="preserve">изменения объекта, ситуации; сравнивать несколько вариантов решения задачи, выбирать наиболее </w:t>
      </w:r>
    </w:p>
    <w:p w14:paraId="60FE6887" w14:textId="77777777" w:rsidR="004E38D3" w:rsidRDefault="00C1131D">
      <w:pPr>
        <w:ind w:left="19" w:right="11"/>
      </w:pPr>
      <w:r>
        <w:t xml:space="preserve">подходящий (на основе предложенных критериев); 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 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 прогнозировать возможное развитие процессов, событий и их последствия в </w:t>
      </w:r>
    </w:p>
    <w:p w14:paraId="1AFCFE9A" w14:textId="77777777" w:rsidR="004E38D3" w:rsidRDefault="00C1131D">
      <w:pPr>
        <w:spacing w:after="131" w:line="259" w:lineRule="auto"/>
        <w:ind w:left="19" w:right="11"/>
      </w:pPr>
      <w:r>
        <w:t xml:space="preserve">аналогичных или сходных ситуациях. </w:t>
      </w:r>
    </w:p>
    <w:p w14:paraId="76C02193" w14:textId="77777777" w:rsidR="004E38D3" w:rsidRDefault="00C1131D">
      <w:pPr>
        <w:ind w:left="9" w:right="11" w:firstLine="708"/>
      </w:pPr>
      <w:r>
        <w:t xml:space="preserve">157.9.2.3. У обучающегося будут сформированы умения работать с информацией как часть познавательных универсальных учебных действий: </w:t>
      </w:r>
    </w:p>
    <w:p w14:paraId="43D4F71E" w14:textId="77777777" w:rsidR="004E38D3" w:rsidRDefault="00C1131D">
      <w:pPr>
        <w:spacing w:after="165" w:line="259" w:lineRule="auto"/>
        <w:ind w:left="742" w:right="11"/>
      </w:pPr>
      <w:r>
        <w:t xml:space="preserve">выбирать источник получения информации; </w:t>
      </w:r>
    </w:p>
    <w:p w14:paraId="5C191755" w14:textId="77777777" w:rsidR="004E38D3" w:rsidRDefault="00C1131D">
      <w:pPr>
        <w:tabs>
          <w:tab w:val="center" w:pos="1262"/>
          <w:tab w:val="center" w:pos="2703"/>
          <w:tab w:val="center" w:pos="4238"/>
          <w:tab w:val="center" w:pos="5694"/>
          <w:tab w:val="center" w:pos="6593"/>
          <w:tab w:val="center" w:pos="7827"/>
          <w:tab w:val="right" w:pos="10243"/>
        </w:tabs>
        <w:spacing w:after="136" w:line="259" w:lineRule="auto"/>
        <w:ind w:left="0" w:right="0" w:firstLine="0"/>
        <w:jc w:val="left"/>
      </w:pPr>
      <w:r>
        <w:rPr>
          <w:rFonts w:ascii="Calibri" w:eastAsia="Calibri" w:hAnsi="Calibri" w:cs="Calibri"/>
          <w:sz w:val="22"/>
        </w:rPr>
        <w:tab/>
      </w:r>
      <w:r>
        <w:t xml:space="preserve">согласно </w:t>
      </w:r>
      <w:r>
        <w:tab/>
        <w:t xml:space="preserve">заданному </w:t>
      </w:r>
      <w:r>
        <w:tab/>
        <w:t xml:space="preserve">алгоритму </w:t>
      </w:r>
      <w:r>
        <w:tab/>
        <w:t xml:space="preserve">находить </w:t>
      </w:r>
      <w:r>
        <w:tab/>
        <w:t xml:space="preserve">в </w:t>
      </w:r>
      <w:r>
        <w:tab/>
        <w:t xml:space="preserve">предложенном </w:t>
      </w:r>
      <w:r>
        <w:tab/>
        <w:t xml:space="preserve">источнике </w:t>
      </w:r>
    </w:p>
    <w:p w14:paraId="49A10520" w14:textId="77777777" w:rsidR="004E38D3" w:rsidRDefault="00C1131D">
      <w:pPr>
        <w:ind w:left="717" w:right="11" w:hanging="708"/>
      </w:pPr>
      <w:r>
        <w:t xml:space="preserve">информацию, представленную в явном виде; распознавать достоверную и недостоверную информацию самостоятельно или </w:t>
      </w:r>
    </w:p>
    <w:p w14:paraId="414E7005" w14:textId="77777777" w:rsidR="004E38D3" w:rsidRDefault="00C1131D">
      <w:pPr>
        <w:ind w:left="19" w:right="11"/>
      </w:pPr>
      <w:r>
        <w:lastRenderedPageBreak/>
        <w:t xml:space="preserve">на основании предложенного учителем способа </w:t>
      </w:r>
      <w:proofErr w:type="spellStart"/>
      <w:r>
        <w:t>еѐ</w:t>
      </w:r>
      <w:proofErr w:type="spellEnd"/>
      <w:r>
        <w:t xml:space="preserve"> проверки; 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 анализировать и создавать текстовую, видео, графическую, звуковую, </w:t>
      </w:r>
    </w:p>
    <w:p w14:paraId="792C5005" w14:textId="77777777" w:rsidR="004E38D3" w:rsidRDefault="00C1131D">
      <w:pPr>
        <w:spacing w:line="361" w:lineRule="auto"/>
        <w:ind w:left="727" w:right="474" w:hanging="718"/>
        <w:jc w:val="left"/>
      </w:pPr>
      <w:r>
        <w:t xml:space="preserve">информацию в соответствии с учебной задачей; самостоятельно создавать схемы, таблицы для представления информации. 157.9.2.4. У обучающегося будут сформированы умения общения как часть коммуникативных универсальных учебных действий: воспринимать и формулировать суждения, выражать эмоции в соответствии с </w:t>
      </w:r>
    </w:p>
    <w:p w14:paraId="3406D8B6" w14:textId="77777777" w:rsidR="004E38D3" w:rsidRDefault="00C1131D">
      <w:pPr>
        <w:ind w:left="717" w:right="11" w:hanging="708"/>
      </w:pPr>
      <w:r>
        <w:t xml:space="preserve">целями и условиями общения в знакомой среде; проявлять уважительное отношение к собеседнику, соблюдать правила </w:t>
      </w:r>
    </w:p>
    <w:p w14:paraId="05B49291" w14:textId="77777777" w:rsidR="004E38D3" w:rsidRDefault="00C1131D">
      <w:pPr>
        <w:spacing w:line="361" w:lineRule="auto"/>
        <w:ind w:left="727" w:right="2068" w:hanging="718"/>
        <w:jc w:val="left"/>
      </w:pPr>
      <w:r>
        <w:t xml:space="preserve">ведения диалога и дискуссии; признавать возможность существования разных точек зрения; корректно и аргументированно высказывать </w:t>
      </w:r>
      <w:proofErr w:type="spellStart"/>
      <w:r>
        <w:t>своѐ</w:t>
      </w:r>
      <w:proofErr w:type="spellEnd"/>
      <w:r>
        <w:t xml:space="preserve"> мнение; </w:t>
      </w:r>
    </w:p>
    <w:p w14:paraId="7B676CFC" w14:textId="77777777" w:rsidR="004E38D3" w:rsidRDefault="00C1131D">
      <w:pPr>
        <w:ind w:left="742" w:right="11"/>
      </w:pPr>
      <w:r>
        <w:t xml:space="preserve">строить речевое высказывание в соответствии с поставленной задачей; создавать устные и письменные тексты (описание, рассуждение, </w:t>
      </w:r>
    </w:p>
    <w:p w14:paraId="49CCF51C" w14:textId="77777777" w:rsidR="004E38D3" w:rsidRDefault="00C1131D">
      <w:pPr>
        <w:ind w:left="717" w:right="3173" w:hanging="708"/>
      </w:pPr>
      <w:r>
        <w:t xml:space="preserve">повествование); подготавливать небольшие публичные выступления; </w:t>
      </w:r>
    </w:p>
    <w:p w14:paraId="56E40CDC" w14:textId="77777777" w:rsidR="004E38D3" w:rsidRDefault="00C1131D">
      <w:pPr>
        <w:spacing w:after="136" w:line="259" w:lineRule="auto"/>
        <w:ind w:left="19" w:right="9"/>
        <w:jc w:val="right"/>
      </w:pPr>
      <w:r>
        <w:t xml:space="preserve">подбирать иллюстративный материал (рисунки, фото, плакаты) к тексту </w:t>
      </w:r>
    </w:p>
    <w:p w14:paraId="05CE3E06" w14:textId="77777777" w:rsidR="004E38D3" w:rsidRDefault="00C1131D">
      <w:pPr>
        <w:spacing w:after="131" w:line="259" w:lineRule="auto"/>
        <w:ind w:left="19" w:right="11"/>
      </w:pPr>
      <w:r>
        <w:t xml:space="preserve">выступления. </w:t>
      </w:r>
    </w:p>
    <w:p w14:paraId="542E2772" w14:textId="77777777" w:rsidR="004E38D3" w:rsidRDefault="00C1131D">
      <w:pPr>
        <w:ind w:left="9" w:right="11" w:firstLine="708"/>
      </w:pPr>
      <w:r>
        <w:t xml:space="preserve">157.9.2.5. У обучающегося будут сформированы умения самоорганизации как части регулятивных универсальных учебных действий: планировать действия по решению учебной задачи для получения результата; выстраивать последовательность выбранных действий. </w:t>
      </w:r>
    </w:p>
    <w:p w14:paraId="09AC3442" w14:textId="77777777" w:rsidR="004E38D3" w:rsidRDefault="00C1131D">
      <w:pPr>
        <w:ind w:left="9" w:right="11" w:firstLine="708"/>
      </w:pPr>
      <w:r>
        <w:t xml:space="preserve">157.9.2.6. У обучающегося будут сформированы умения самоконтроля как части регулятивных универсальных учебных действий: </w:t>
      </w:r>
    </w:p>
    <w:p w14:paraId="2E5D7469" w14:textId="77777777" w:rsidR="004E38D3" w:rsidRDefault="00C1131D">
      <w:pPr>
        <w:ind w:left="742" w:right="135"/>
      </w:pPr>
      <w:r>
        <w:t xml:space="preserve">устанавливать причины успеха/неудач учебной деятельности; корректировать свои учебные действия для преодоления ошибок. </w:t>
      </w:r>
    </w:p>
    <w:p w14:paraId="5247AEF8" w14:textId="77777777" w:rsidR="004E38D3" w:rsidRDefault="00C1131D">
      <w:pPr>
        <w:ind w:left="9" w:right="11" w:firstLine="708"/>
      </w:pPr>
      <w:r>
        <w:lastRenderedPageBreak/>
        <w:t xml:space="preserve">157.9.2.7. У обучающегося будут сформированы умения совместной деятельности: </w:t>
      </w:r>
    </w:p>
    <w:p w14:paraId="23103D3B" w14:textId="77777777" w:rsidR="004E38D3" w:rsidRDefault="00C1131D">
      <w:pPr>
        <w:ind w:left="9" w:right="11" w:firstLine="708"/>
      </w:pPr>
      <w:r>
        <w:t xml:space="preserve">формулировать краткосрочные и долгосрочные цели (индивидуальные с </w:t>
      </w:r>
      <w:proofErr w:type="spellStart"/>
      <w:r>
        <w:t>учѐтом</w:t>
      </w:r>
      <w:proofErr w:type="spellEnd"/>
      <w:r>
        <w:t xml:space="preserve">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w:t>
      </w:r>
    </w:p>
    <w:p w14:paraId="4109D1CE" w14:textId="77777777" w:rsidR="004E38D3" w:rsidRDefault="00C1131D">
      <w:pPr>
        <w:ind w:left="9" w:right="11" w:firstLine="708"/>
      </w:pPr>
      <w:r>
        <w:t xml:space="preserve">принимать цель совместной деятельности, коллективно строить действия по </w:t>
      </w:r>
      <w:proofErr w:type="spellStart"/>
      <w:r>
        <w:t>еѐ</w:t>
      </w:r>
      <w:proofErr w:type="spellEnd"/>
      <w:r>
        <w:t xml:space="preserve">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w:t>
      </w:r>
    </w:p>
    <w:p w14:paraId="30C2AFB7" w14:textId="77777777" w:rsidR="004E38D3" w:rsidRDefault="00C1131D">
      <w:pPr>
        <w:spacing w:after="136" w:line="259" w:lineRule="auto"/>
        <w:ind w:left="19" w:right="9"/>
        <w:jc w:val="right"/>
      </w:pPr>
      <w:r>
        <w:t xml:space="preserve">выполнять совместные проектные задания с использованием предложенного </w:t>
      </w:r>
    </w:p>
    <w:p w14:paraId="37DBDE31" w14:textId="77777777" w:rsidR="004E38D3" w:rsidRDefault="00C1131D">
      <w:pPr>
        <w:spacing w:after="132" w:line="259" w:lineRule="auto"/>
        <w:ind w:left="19" w:right="11"/>
      </w:pPr>
      <w:r>
        <w:t xml:space="preserve">образца. </w:t>
      </w:r>
    </w:p>
    <w:p w14:paraId="08E7C80F" w14:textId="77777777" w:rsidR="004E38D3" w:rsidRDefault="00C1131D">
      <w:pPr>
        <w:ind w:left="9" w:right="11" w:firstLine="708"/>
      </w:pPr>
      <w:r>
        <w:t xml:space="preserve">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w:t>
      </w:r>
      <w:proofErr w:type="spellStart"/>
      <w:r>
        <w:t>еѐ</w:t>
      </w:r>
      <w:proofErr w:type="spellEnd"/>
      <w:r>
        <w:t xml:space="preserve"> составляющих – речевой, языковой, социокультурной, компенсаторной, метапредметной (</w:t>
      </w:r>
      <w:proofErr w:type="spellStart"/>
      <w:r>
        <w:t>учебнопознавательной</w:t>
      </w:r>
      <w:proofErr w:type="spellEnd"/>
      <w:r>
        <w:t xml:space="preserve">). </w:t>
      </w:r>
    </w:p>
    <w:p w14:paraId="3EF29B26" w14:textId="77777777" w:rsidR="004E38D3" w:rsidRDefault="00C1131D">
      <w:pPr>
        <w:ind w:left="9" w:right="11" w:firstLine="708"/>
      </w:pPr>
      <w:r>
        <w:t xml:space="preserve">157.9.3. К концу обучения во 2 классе обучающийся получит следующие предметные результаты по отдельным темам программы </w:t>
      </w:r>
      <w:proofErr w:type="gramStart"/>
      <w:r>
        <w:t>по иностранному</w:t>
      </w:r>
      <w:proofErr w:type="gramEnd"/>
      <w:r>
        <w:t xml:space="preserve"> (английскому) языку: </w:t>
      </w:r>
    </w:p>
    <w:p w14:paraId="7C36E761" w14:textId="77777777" w:rsidR="004E38D3" w:rsidRDefault="00C1131D">
      <w:pPr>
        <w:spacing w:after="131" w:line="259" w:lineRule="auto"/>
        <w:ind w:left="742" w:right="11"/>
      </w:pPr>
      <w:r>
        <w:t xml:space="preserve">157.9.3.1. Коммуникативные умения. </w:t>
      </w:r>
    </w:p>
    <w:p w14:paraId="615767A0" w14:textId="77777777" w:rsidR="004E38D3" w:rsidRDefault="00C1131D">
      <w:pPr>
        <w:spacing w:after="131" w:line="259" w:lineRule="auto"/>
        <w:ind w:left="742" w:right="11"/>
      </w:pPr>
      <w:r>
        <w:t xml:space="preserve">157.9.3.1.1. Говорение: </w:t>
      </w:r>
    </w:p>
    <w:p w14:paraId="712F5AD6" w14:textId="77777777" w:rsidR="004E38D3" w:rsidRDefault="00C1131D">
      <w:pPr>
        <w:ind w:left="9" w:right="11" w:firstLine="708"/>
      </w:pPr>
      <w:r>
        <w:t xml:space="preserve">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w:t>
      </w:r>
      <w:r>
        <w:lastRenderedPageBreak/>
        <w:t xml:space="preserve">каждого собеседника); создавать устные связные монологические высказывания </w:t>
      </w:r>
      <w:proofErr w:type="spellStart"/>
      <w:r>
        <w:t>объѐмом</w:t>
      </w:r>
      <w:proofErr w:type="spellEnd"/>
      <w:r>
        <w:t xml:space="preserve"> не менее 3 фраз в рамках изучаемой тематики с использованием картинок, фотографий и (или) ключевых слов, вопросов. 157.9.3.1.2. Аудирование: </w:t>
      </w:r>
    </w:p>
    <w:p w14:paraId="40BCAB4B" w14:textId="77777777" w:rsidR="004E38D3" w:rsidRDefault="00C1131D">
      <w:pPr>
        <w:spacing w:after="130" w:line="259" w:lineRule="auto"/>
        <w:ind w:left="252" w:right="404"/>
        <w:jc w:val="center"/>
      </w:pPr>
      <w:r>
        <w:t xml:space="preserve">воспринимать на слух и понимать речь учителя и других обучающихся; воспринимать на слух и понимать учебные тексты, построенные на изученном </w:t>
      </w:r>
    </w:p>
    <w:p w14:paraId="21043749" w14:textId="77777777" w:rsidR="004E38D3" w:rsidRDefault="00C1131D">
      <w:pPr>
        <w:ind w:left="19" w:right="11"/>
      </w:pPr>
      <w:r>
        <w:t xml:space="preserve">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 157.9.3.1.3. Смысловое чтение: </w:t>
      </w:r>
    </w:p>
    <w:p w14:paraId="39C9B998" w14:textId="77777777" w:rsidR="004E38D3" w:rsidRDefault="00C1131D">
      <w:pPr>
        <w:ind w:left="9" w:right="11" w:firstLine="708"/>
      </w:pPr>
      <w:r>
        <w:t xml:space="preserve">читать вслух учебные тексты </w:t>
      </w:r>
      <w:proofErr w:type="spellStart"/>
      <w:r>
        <w:t>объѐмом</w:t>
      </w:r>
      <w:proofErr w:type="spellEnd"/>
      <w:r>
        <w:t xml:space="preserve"> до 60 слов, построенные на изученном языковом материале, с соблюдением правил чтения и соответствующей интонации, демонстрируя понимание прочитанного; читать про себя и понимать учебные тексты, построенные на изученном </w:t>
      </w:r>
    </w:p>
    <w:p w14:paraId="0AE1E067" w14:textId="77777777" w:rsidR="004E38D3" w:rsidRDefault="00C1131D">
      <w:pPr>
        <w:ind w:left="19" w:right="11"/>
      </w:pPr>
      <w:r>
        <w:t>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w:t>
      </w:r>
      <w:proofErr w:type="spellStart"/>
      <w:r>
        <w:t>объѐм</w:t>
      </w:r>
      <w:proofErr w:type="spellEnd"/>
      <w:r>
        <w:t xml:space="preserve"> текста для чтения – до 80 слов). </w:t>
      </w:r>
    </w:p>
    <w:p w14:paraId="166A7D47" w14:textId="77777777" w:rsidR="004E38D3" w:rsidRDefault="00C1131D">
      <w:pPr>
        <w:spacing w:after="131" w:line="259" w:lineRule="auto"/>
        <w:ind w:left="742" w:right="11"/>
      </w:pPr>
      <w:r>
        <w:t xml:space="preserve">157.9.3.1.4. Письмо: </w:t>
      </w:r>
    </w:p>
    <w:p w14:paraId="0E54C691" w14:textId="77777777" w:rsidR="004E38D3" w:rsidRDefault="00C1131D">
      <w:pPr>
        <w:spacing w:after="136" w:line="259" w:lineRule="auto"/>
        <w:ind w:left="19" w:right="9"/>
        <w:jc w:val="right"/>
      </w:pPr>
      <w:r>
        <w:t xml:space="preserve">заполнять простые формуляры, сообщая о себе основные сведения, в </w:t>
      </w:r>
    </w:p>
    <w:p w14:paraId="65525DDF" w14:textId="77777777" w:rsidR="004E38D3" w:rsidRDefault="00C1131D">
      <w:pPr>
        <w:ind w:left="717" w:right="11" w:hanging="708"/>
      </w:pPr>
      <w:r>
        <w:t xml:space="preserve">соответствии с нормами, принятыми в стране/странах изучаемого языка; писать с использованием образца короткие поздравления с праздниками (с </w:t>
      </w:r>
    </w:p>
    <w:p w14:paraId="23E832DE" w14:textId="77777777" w:rsidR="004E38D3" w:rsidRDefault="00C1131D">
      <w:pPr>
        <w:spacing w:after="131" w:line="259" w:lineRule="auto"/>
        <w:ind w:left="19" w:right="11"/>
      </w:pPr>
      <w:proofErr w:type="spellStart"/>
      <w:r>
        <w:t>днѐм</w:t>
      </w:r>
      <w:proofErr w:type="spellEnd"/>
      <w:r>
        <w:t xml:space="preserve"> рождения, Новым годом). </w:t>
      </w:r>
    </w:p>
    <w:p w14:paraId="1DF435FC" w14:textId="77777777" w:rsidR="004E38D3" w:rsidRDefault="00C1131D">
      <w:pPr>
        <w:ind w:left="742" w:right="3589"/>
      </w:pPr>
      <w:r>
        <w:t xml:space="preserve">157.9.3.2. Языковые знания и навыки. 157.9.3.2.1. Фонетическая сторона речи: </w:t>
      </w:r>
    </w:p>
    <w:p w14:paraId="3CC7B507" w14:textId="77777777" w:rsidR="004E38D3" w:rsidRDefault="00C1131D">
      <w:pPr>
        <w:ind w:left="9" w:right="11" w:firstLine="708"/>
      </w:pPr>
      <w:r>
        <w:t xml:space="preserve">знать буквы алфавита английского языка в правильной последовательности, фонетически корректно их озвучивать и графически корректно воспроизводить </w:t>
      </w:r>
    </w:p>
    <w:p w14:paraId="54789506" w14:textId="77777777" w:rsidR="004E38D3" w:rsidRDefault="00C1131D">
      <w:pPr>
        <w:ind w:left="19" w:right="11"/>
      </w:pPr>
      <w:r>
        <w:t>(</w:t>
      </w:r>
      <w:proofErr w:type="spellStart"/>
      <w:r>
        <w:t>полупечатное</w:t>
      </w:r>
      <w:proofErr w:type="spellEnd"/>
      <w:r>
        <w:t xml:space="preserve"> написание букв, буквосочетаний, слов); 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w:t>
      </w:r>
      <w:r>
        <w:lastRenderedPageBreak/>
        <w:t xml:space="preserve">транскрипционные знаки, отличать их от букв; читать новые слова согласно основным правилам чтения; </w:t>
      </w:r>
    </w:p>
    <w:p w14:paraId="30F9EBF6" w14:textId="77777777" w:rsidR="004E38D3" w:rsidRDefault="00C1131D">
      <w:pPr>
        <w:spacing w:after="134" w:line="259" w:lineRule="auto"/>
        <w:ind w:left="742" w:right="11"/>
      </w:pPr>
      <w:r>
        <w:t xml:space="preserve">различать на слух и правильно произносить слова и фразы/предложения с </w:t>
      </w:r>
    </w:p>
    <w:p w14:paraId="7EDDFB9A" w14:textId="77777777" w:rsidR="004E38D3" w:rsidRDefault="00C1131D">
      <w:pPr>
        <w:spacing w:after="131" w:line="259" w:lineRule="auto"/>
        <w:ind w:left="19" w:right="11"/>
      </w:pPr>
      <w:r>
        <w:t xml:space="preserve">соблюдением их ритмико-интонационных особенностей. </w:t>
      </w:r>
    </w:p>
    <w:p w14:paraId="250A4ED7" w14:textId="77777777" w:rsidR="004E38D3" w:rsidRDefault="00C1131D">
      <w:pPr>
        <w:spacing w:after="131" w:line="259" w:lineRule="auto"/>
        <w:ind w:left="742" w:right="11"/>
      </w:pPr>
      <w:r>
        <w:t xml:space="preserve">157.9.3.2.2. Графика, орфография и пунктуация: </w:t>
      </w:r>
    </w:p>
    <w:p w14:paraId="177F4661" w14:textId="77777777" w:rsidR="004E38D3" w:rsidRDefault="00C1131D">
      <w:pPr>
        <w:spacing w:after="131" w:line="259" w:lineRule="auto"/>
        <w:ind w:left="742" w:right="11"/>
      </w:pPr>
      <w:r>
        <w:t xml:space="preserve">правильно писать изученные слова; </w:t>
      </w:r>
    </w:p>
    <w:p w14:paraId="08BBBA87" w14:textId="77777777" w:rsidR="004E38D3" w:rsidRDefault="00C1131D">
      <w:pPr>
        <w:spacing w:after="133" w:line="259" w:lineRule="auto"/>
        <w:ind w:left="742" w:right="11"/>
      </w:pPr>
      <w:r>
        <w:t xml:space="preserve">заполнять пропуски словами; дописывать предложения; </w:t>
      </w:r>
    </w:p>
    <w:p w14:paraId="24EF84DE" w14:textId="77777777" w:rsidR="004E38D3" w:rsidRDefault="00C1131D">
      <w:pPr>
        <w:ind w:left="9" w:right="11" w:firstLine="708"/>
      </w:pPr>
      <w:r>
        <w:t xml:space="preserve">правильно расставлять знаки препинания (точка, вопросительный и восклицательный знаки в конце предложения) и использовать знак апострофа в </w:t>
      </w:r>
      <w:proofErr w:type="spellStart"/>
      <w:r>
        <w:t>сокращѐнных</w:t>
      </w:r>
      <w:proofErr w:type="spellEnd"/>
      <w:r>
        <w:t xml:space="preserve"> формах глагола-связки, вспомогательного и модального глаголов. </w:t>
      </w:r>
    </w:p>
    <w:p w14:paraId="13C8F87E" w14:textId="77777777" w:rsidR="004E38D3" w:rsidRDefault="00C1131D">
      <w:pPr>
        <w:spacing w:after="133" w:line="259" w:lineRule="auto"/>
        <w:ind w:left="742" w:right="11"/>
      </w:pPr>
      <w:r>
        <w:t xml:space="preserve">157.9.3.2.3. Лексическая сторона речи: </w:t>
      </w:r>
    </w:p>
    <w:p w14:paraId="1FF1A3F6" w14:textId="77777777" w:rsidR="004E38D3" w:rsidRDefault="00C1131D">
      <w:pPr>
        <w:ind w:left="9" w:right="11" w:firstLine="708"/>
      </w:pPr>
      <w:r>
        <w:t xml:space="preserve">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 использовать языковую догадку в распознавании интернациональных слов. </w:t>
      </w:r>
    </w:p>
    <w:p w14:paraId="142BD1F6" w14:textId="77777777" w:rsidR="004E38D3" w:rsidRDefault="00C1131D">
      <w:pPr>
        <w:spacing w:after="131" w:line="259" w:lineRule="auto"/>
        <w:ind w:left="742" w:right="11"/>
      </w:pPr>
      <w:r>
        <w:t xml:space="preserve">157.9.3.2.4. Грамматическая сторона речи: </w:t>
      </w:r>
    </w:p>
    <w:p w14:paraId="702289AE" w14:textId="77777777" w:rsidR="004E38D3" w:rsidRDefault="00C1131D">
      <w:pPr>
        <w:ind w:left="9" w:right="11" w:firstLine="708"/>
      </w:pPr>
      <w:r>
        <w:t xml:space="preserve">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 распознавать и употреблять </w:t>
      </w:r>
      <w:proofErr w:type="spellStart"/>
      <w:r>
        <w:t>нераспространѐнные</w:t>
      </w:r>
      <w:proofErr w:type="spellEnd"/>
      <w:r>
        <w:t xml:space="preserve"> и </w:t>
      </w:r>
      <w:proofErr w:type="spellStart"/>
      <w:r>
        <w:t>распространѐнные</w:t>
      </w:r>
      <w:proofErr w:type="spellEnd"/>
      <w:r>
        <w:t xml:space="preserve"> простые </w:t>
      </w:r>
    </w:p>
    <w:p w14:paraId="7808C4B4" w14:textId="77777777" w:rsidR="004E38D3" w:rsidRDefault="00C1131D">
      <w:pPr>
        <w:ind w:left="717" w:right="11" w:hanging="708"/>
      </w:pPr>
      <w:r>
        <w:t xml:space="preserve">предложения; распознавать и употреблять в устной и письменной речи предложения с </w:t>
      </w:r>
    </w:p>
    <w:p w14:paraId="036F2E32" w14:textId="77777777" w:rsidR="004E38D3" w:rsidRDefault="00C1131D">
      <w:pPr>
        <w:ind w:left="717" w:right="11" w:hanging="708"/>
      </w:pPr>
      <w:r>
        <w:t xml:space="preserve">начальным It; распознавать и употреблять в устной и письменной речи предложения с </w:t>
      </w:r>
    </w:p>
    <w:p w14:paraId="5B4BF0EE" w14:textId="77777777" w:rsidR="004E38D3" w:rsidRPr="00C97711" w:rsidRDefault="00C1131D">
      <w:pPr>
        <w:spacing w:after="131" w:line="259" w:lineRule="auto"/>
        <w:ind w:left="19" w:right="11"/>
        <w:rPr>
          <w:lang w:val="en-US"/>
        </w:rPr>
      </w:pPr>
      <w:r>
        <w:t>начальным</w:t>
      </w:r>
      <w:r w:rsidRPr="00C97711">
        <w:rPr>
          <w:lang w:val="en-US"/>
        </w:rPr>
        <w:t xml:space="preserve"> There + to be </w:t>
      </w:r>
      <w:r>
        <w:t>в</w:t>
      </w:r>
      <w:r w:rsidRPr="00C97711">
        <w:rPr>
          <w:lang w:val="en-US"/>
        </w:rPr>
        <w:t xml:space="preserve"> Present Simple Tense; </w:t>
      </w:r>
    </w:p>
    <w:p w14:paraId="0B66C038" w14:textId="77777777" w:rsidR="004E38D3" w:rsidRDefault="00C1131D">
      <w:pPr>
        <w:spacing w:after="131" w:line="259" w:lineRule="auto"/>
        <w:ind w:left="742" w:right="11"/>
      </w:pPr>
      <w:r>
        <w:t xml:space="preserve">распознавать и употреблять в устной и письменной речи простые </w:t>
      </w:r>
    </w:p>
    <w:p w14:paraId="7FE8CB14" w14:textId="77777777" w:rsidR="004E38D3" w:rsidRDefault="00C1131D">
      <w:pPr>
        <w:ind w:left="717" w:right="11" w:hanging="708"/>
      </w:pPr>
      <w:r>
        <w:t>предложения с простым глагольным сказуемым (</w:t>
      </w:r>
      <w:proofErr w:type="spellStart"/>
      <w:r>
        <w:t>He</w:t>
      </w:r>
      <w:proofErr w:type="spellEnd"/>
      <w:r>
        <w:t xml:space="preserve"> </w:t>
      </w:r>
      <w:proofErr w:type="spellStart"/>
      <w:r>
        <w:t>speaks</w:t>
      </w:r>
      <w:proofErr w:type="spellEnd"/>
      <w:r>
        <w:t xml:space="preserve"> English.); распознавать и употреблять в устной и письменной речи предложения с </w:t>
      </w:r>
    </w:p>
    <w:p w14:paraId="20C3BAF3" w14:textId="77777777" w:rsidR="004E38D3" w:rsidRDefault="00C1131D">
      <w:pPr>
        <w:spacing w:line="259" w:lineRule="auto"/>
        <w:ind w:left="19" w:right="11"/>
      </w:pPr>
      <w:r>
        <w:lastRenderedPageBreak/>
        <w:t xml:space="preserve">составным глагольным сказуемым (I </w:t>
      </w:r>
      <w:proofErr w:type="spellStart"/>
      <w:r>
        <w:t>want</w:t>
      </w:r>
      <w:proofErr w:type="spellEnd"/>
      <w:r>
        <w:t xml:space="preserve"> </w:t>
      </w:r>
      <w:proofErr w:type="spellStart"/>
      <w:r>
        <w:t>to</w:t>
      </w:r>
      <w:proofErr w:type="spellEnd"/>
      <w:r>
        <w:t xml:space="preserve"> </w:t>
      </w:r>
      <w:proofErr w:type="spellStart"/>
      <w:r>
        <w:t>dance</w:t>
      </w:r>
      <w:proofErr w:type="spellEnd"/>
      <w:r>
        <w:t xml:space="preserve">. </w:t>
      </w:r>
      <w:proofErr w:type="spellStart"/>
      <w:r>
        <w:t>She</w:t>
      </w:r>
      <w:proofErr w:type="spellEnd"/>
      <w:r>
        <w:t xml:space="preserve"> </w:t>
      </w:r>
      <w:proofErr w:type="spellStart"/>
      <w:r>
        <w:t>can</w:t>
      </w:r>
      <w:proofErr w:type="spellEnd"/>
      <w:r>
        <w:t xml:space="preserve"> </w:t>
      </w:r>
      <w:proofErr w:type="spellStart"/>
      <w:r>
        <w:t>skate</w:t>
      </w:r>
      <w:proofErr w:type="spellEnd"/>
      <w:r>
        <w:t xml:space="preserve"> </w:t>
      </w:r>
      <w:proofErr w:type="spellStart"/>
      <w:r>
        <w:t>well</w:t>
      </w:r>
      <w:proofErr w:type="spellEnd"/>
      <w:r>
        <w:t xml:space="preserve">.); </w:t>
      </w:r>
    </w:p>
    <w:p w14:paraId="0FE7B959" w14:textId="77777777" w:rsidR="004E38D3" w:rsidRDefault="00C1131D">
      <w:pPr>
        <w:ind w:left="9" w:right="11" w:firstLine="708"/>
      </w:pPr>
      <w:r>
        <w:t xml:space="preserve">распознавать и употреблять в устной и письменной речи предложения с глаголом-связкой </w:t>
      </w:r>
      <w:proofErr w:type="spellStart"/>
      <w:r>
        <w:t>to</w:t>
      </w:r>
      <w:proofErr w:type="spellEnd"/>
      <w:r>
        <w:t xml:space="preserve"> </w:t>
      </w:r>
      <w:proofErr w:type="spellStart"/>
      <w:r>
        <w:t>be</w:t>
      </w:r>
      <w:proofErr w:type="spellEnd"/>
      <w:r>
        <w:t xml:space="preserve"> в </w:t>
      </w:r>
      <w:proofErr w:type="spellStart"/>
      <w:r>
        <w:t>Present</w:t>
      </w:r>
      <w:proofErr w:type="spellEnd"/>
      <w:r>
        <w:t xml:space="preserve"> Simple </w:t>
      </w:r>
      <w:proofErr w:type="spellStart"/>
      <w:r>
        <w:t>Tense</w:t>
      </w:r>
      <w:proofErr w:type="spellEnd"/>
      <w:r>
        <w:t xml:space="preserve"> в составе таких фраз, как </w:t>
      </w:r>
      <w:proofErr w:type="spellStart"/>
      <w:r>
        <w:t>I’m</w:t>
      </w:r>
      <w:proofErr w:type="spellEnd"/>
      <w:r>
        <w:t xml:space="preserve"> </w:t>
      </w:r>
      <w:proofErr w:type="spellStart"/>
      <w:r>
        <w:t>Dima</w:t>
      </w:r>
      <w:proofErr w:type="spellEnd"/>
      <w:r>
        <w:t xml:space="preserve">, </w:t>
      </w:r>
      <w:proofErr w:type="spellStart"/>
      <w:r>
        <w:t>I’m</w:t>
      </w:r>
      <w:proofErr w:type="spellEnd"/>
      <w:r>
        <w:t xml:space="preserve"> </w:t>
      </w:r>
      <w:proofErr w:type="spellStart"/>
      <w:r>
        <w:t>eight</w:t>
      </w:r>
      <w:proofErr w:type="spellEnd"/>
      <w:r>
        <w:t xml:space="preserve">. </w:t>
      </w:r>
      <w:proofErr w:type="spellStart"/>
      <w:r>
        <w:t>I’m</w:t>
      </w:r>
      <w:proofErr w:type="spellEnd"/>
      <w:r>
        <w:t xml:space="preserve"> </w:t>
      </w:r>
      <w:proofErr w:type="spellStart"/>
      <w:r>
        <w:t>fine</w:t>
      </w:r>
      <w:proofErr w:type="spellEnd"/>
      <w:r>
        <w:t xml:space="preserve">. </w:t>
      </w:r>
      <w:proofErr w:type="spellStart"/>
      <w:r>
        <w:t>I’m</w:t>
      </w:r>
      <w:proofErr w:type="spellEnd"/>
      <w:r>
        <w:t xml:space="preserve"> </w:t>
      </w:r>
      <w:proofErr w:type="spellStart"/>
      <w:r>
        <w:t>sorry</w:t>
      </w:r>
      <w:proofErr w:type="spellEnd"/>
      <w:r>
        <w:t xml:space="preserve">. </w:t>
      </w:r>
      <w:proofErr w:type="spellStart"/>
      <w:r>
        <w:t>It’s</w:t>
      </w:r>
      <w:proofErr w:type="spellEnd"/>
      <w:r>
        <w:t xml:space="preserve">... </w:t>
      </w:r>
      <w:proofErr w:type="spellStart"/>
      <w:r>
        <w:t>Is</w:t>
      </w:r>
      <w:proofErr w:type="spellEnd"/>
      <w:r>
        <w:t xml:space="preserve"> </w:t>
      </w:r>
      <w:proofErr w:type="spellStart"/>
      <w:r>
        <w:t>it</w:t>
      </w:r>
      <w:proofErr w:type="spellEnd"/>
      <w:r>
        <w:t xml:space="preserve">.? </w:t>
      </w:r>
      <w:proofErr w:type="spellStart"/>
      <w:r>
        <w:t>What’s</w:t>
      </w:r>
      <w:proofErr w:type="spellEnd"/>
      <w:r>
        <w:t xml:space="preserve"> </w:t>
      </w:r>
      <w:proofErr w:type="gramStart"/>
      <w:r>
        <w:t>...?;</w:t>
      </w:r>
      <w:proofErr w:type="gramEnd"/>
      <w:r>
        <w:t xml:space="preserve"> </w:t>
      </w:r>
    </w:p>
    <w:p w14:paraId="47BE403B" w14:textId="77777777" w:rsidR="004E38D3" w:rsidRDefault="00C1131D">
      <w:pPr>
        <w:spacing w:after="136" w:line="259" w:lineRule="auto"/>
        <w:ind w:left="19" w:right="9"/>
        <w:jc w:val="right"/>
      </w:pPr>
      <w:r>
        <w:t xml:space="preserve">распознавать и употреблять в устной и письменной речи предложения с </w:t>
      </w:r>
    </w:p>
    <w:p w14:paraId="68B2FA69" w14:textId="77777777" w:rsidR="004E38D3" w:rsidRDefault="00C1131D">
      <w:pPr>
        <w:ind w:left="717" w:right="11" w:hanging="708"/>
      </w:pPr>
      <w:r>
        <w:t xml:space="preserve">краткими глагольными формами; распознавать и употреблять в устной и письменной речи повелительное </w:t>
      </w:r>
    </w:p>
    <w:p w14:paraId="353D8C53" w14:textId="77777777" w:rsidR="004E38D3" w:rsidRDefault="00C1131D">
      <w:pPr>
        <w:ind w:left="19" w:right="11"/>
      </w:pPr>
      <w:r>
        <w:t>наклонение: побудительные предложения в утвердительной форме (</w:t>
      </w:r>
      <w:proofErr w:type="spellStart"/>
      <w:r>
        <w:t>Come</w:t>
      </w:r>
      <w:proofErr w:type="spellEnd"/>
      <w:r>
        <w:t xml:space="preserve"> </w:t>
      </w:r>
      <w:proofErr w:type="spellStart"/>
      <w:r>
        <w:t>in</w:t>
      </w:r>
      <w:proofErr w:type="spellEnd"/>
      <w:r>
        <w:t xml:space="preserve">, </w:t>
      </w:r>
      <w:proofErr w:type="spellStart"/>
      <w:r>
        <w:t>please</w:t>
      </w:r>
      <w:proofErr w:type="spellEnd"/>
      <w:r>
        <w:t xml:space="preserve">.); </w:t>
      </w:r>
    </w:p>
    <w:p w14:paraId="153D2180" w14:textId="77777777" w:rsidR="004E38D3" w:rsidRDefault="00C1131D">
      <w:pPr>
        <w:spacing w:after="136" w:line="259" w:lineRule="auto"/>
        <w:ind w:left="19" w:right="9"/>
        <w:jc w:val="right"/>
      </w:pPr>
      <w:r>
        <w:t xml:space="preserve">распознавать и употреблять в устной и письменной речи настоящее простое </w:t>
      </w:r>
    </w:p>
    <w:p w14:paraId="653ADAB4" w14:textId="77777777" w:rsidR="004E38D3" w:rsidRDefault="00C1131D">
      <w:pPr>
        <w:ind w:left="19" w:right="11"/>
      </w:pPr>
      <w:r>
        <w:t>время (</w:t>
      </w:r>
      <w:proofErr w:type="spellStart"/>
      <w:r>
        <w:t>Present</w:t>
      </w:r>
      <w:proofErr w:type="spellEnd"/>
      <w:r>
        <w:t xml:space="preserve"> Simple </w:t>
      </w:r>
      <w:proofErr w:type="spellStart"/>
      <w:r>
        <w:t>Tense</w:t>
      </w:r>
      <w:proofErr w:type="spellEnd"/>
      <w:r>
        <w:t xml:space="preserve">) в повествовательных (утвердительных и отрицательных) и вопросительных (общий и специальный вопрос) предложениях; распознавать и употреблять в устной и письменной речи глагольную </w:t>
      </w:r>
    </w:p>
    <w:p w14:paraId="1DE515DE" w14:textId="77777777" w:rsidR="004E38D3" w:rsidRDefault="00C1131D">
      <w:pPr>
        <w:ind w:left="19" w:right="11"/>
      </w:pPr>
      <w:r>
        <w:t>конструкцию</w:t>
      </w:r>
      <w:r w:rsidRPr="00C97711">
        <w:rPr>
          <w:lang w:val="en-US"/>
        </w:rPr>
        <w:t xml:space="preserve"> have got (I’ve got ... </w:t>
      </w:r>
      <w:proofErr w:type="spellStart"/>
      <w:r>
        <w:t>Have</w:t>
      </w:r>
      <w:proofErr w:type="spellEnd"/>
      <w:r>
        <w:t xml:space="preserve"> </w:t>
      </w:r>
      <w:proofErr w:type="spellStart"/>
      <w:r>
        <w:t>you</w:t>
      </w:r>
      <w:proofErr w:type="spellEnd"/>
      <w:r>
        <w:t xml:space="preserve"> </w:t>
      </w:r>
      <w:proofErr w:type="spellStart"/>
      <w:r>
        <w:t>got</w:t>
      </w:r>
      <w:proofErr w:type="spellEnd"/>
      <w:r>
        <w:t xml:space="preserve"> ...?); распознавать и употреблять в устной и письменной речи модальный глагол </w:t>
      </w:r>
      <w:proofErr w:type="spellStart"/>
      <w:r>
        <w:t>сan</w:t>
      </w:r>
      <w:proofErr w:type="spellEnd"/>
      <w:r>
        <w:t>/</w:t>
      </w:r>
      <w:proofErr w:type="spellStart"/>
      <w:r>
        <w:t>can’t</w:t>
      </w:r>
      <w:proofErr w:type="spellEnd"/>
      <w:r>
        <w:t xml:space="preserve"> для выражения умения (I </w:t>
      </w:r>
      <w:proofErr w:type="spellStart"/>
      <w:r>
        <w:t>can</w:t>
      </w:r>
      <w:proofErr w:type="spellEnd"/>
      <w:r>
        <w:t xml:space="preserve"> </w:t>
      </w:r>
      <w:proofErr w:type="spellStart"/>
      <w:r>
        <w:t>ride</w:t>
      </w:r>
      <w:proofErr w:type="spellEnd"/>
      <w:r>
        <w:t xml:space="preserve"> a </w:t>
      </w:r>
      <w:proofErr w:type="spellStart"/>
      <w:r>
        <w:t>bike</w:t>
      </w:r>
      <w:proofErr w:type="spellEnd"/>
      <w:r>
        <w:t xml:space="preserve">.) и отсутствия умения (I </w:t>
      </w:r>
      <w:proofErr w:type="spellStart"/>
      <w:r>
        <w:t>can’t</w:t>
      </w:r>
      <w:proofErr w:type="spellEnd"/>
      <w:r>
        <w:t xml:space="preserve"> </w:t>
      </w:r>
      <w:proofErr w:type="spellStart"/>
      <w:r>
        <w:t>ride</w:t>
      </w:r>
      <w:proofErr w:type="spellEnd"/>
      <w:r>
        <w:t xml:space="preserve"> a </w:t>
      </w:r>
      <w:proofErr w:type="spellStart"/>
      <w:r>
        <w:t>bike</w:t>
      </w:r>
      <w:proofErr w:type="spellEnd"/>
      <w:r>
        <w:t xml:space="preserve">.); </w:t>
      </w:r>
      <w:proofErr w:type="spellStart"/>
      <w:r>
        <w:t>can</w:t>
      </w:r>
      <w:proofErr w:type="spellEnd"/>
      <w:r>
        <w:t xml:space="preserve"> для получения разрешения (</w:t>
      </w:r>
      <w:proofErr w:type="spellStart"/>
      <w:r>
        <w:t>Can</w:t>
      </w:r>
      <w:proofErr w:type="spellEnd"/>
      <w:r>
        <w:t xml:space="preserve"> I </w:t>
      </w:r>
      <w:proofErr w:type="spellStart"/>
      <w:r>
        <w:t>go</w:t>
      </w:r>
      <w:proofErr w:type="spellEnd"/>
      <w:r>
        <w:t xml:space="preserve"> </w:t>
      </w:r>
      <w:proofErr w:type="spellStart"/>
      <w:r>
        <w:t>out</w:t>
      </w:r>
      <w:proofErr w:type="spellEnd"/>
      <w:r>
        <w:t xml:space="preserve">?); распознавать и употреблять в устной и письменной речи </w:t>
      </w:r>
      <w:proofErr w:type="spellStart"/>
      <w:r>
        <w:t>неопределѐнный</w:t>
      </w:r>
      <w:proofErr w:type="spellEnd"/>
      <w:r>
        <w:t xml:space="preserve">, </w:t>
      </w:r>
      <w:proofErr w:type="spellStart"/>
      <w:r>
        <w:t>определѐнный</w:t>
      </w:r>
      <w:proofErr w:type="spellEnd"/>
      <w:r>
        <w:t xml:space="preserve"> и нулевой артикль с существительными (наиболее </w:t>
      </w:r>
      <w:proofErr w:type="spellStart"/>
      <w:r>
        <w:t>распространѐнные</w:t>
      </w:r>
      <w:proofErr w:type="spellEnd"/>
      <w:r>
        <w:t xml:space="preserve"> случаи употребления); распознавать и употреблять в устной и письменной речи множественное число </w:t>
      </w:r>
    </w:p>
    <w:p w14:paraId="78849D64" w14:textId="77777777" w:rsidR="004E38D3" w:rsidRDefault="00C1131D">
      <w:pPr>
        <w:ind w:left="19" w:right="11"/>
      </w:pPr>
      <w:r>
        <w:t xml:space="preserve">существительных, образованное по правилам и исключения: a </w:t>
      </w:r>
      <w:proofErr w:type="spellStart"/>
      <w:r>
        <w:t>pen</w:t>
      </w:r>
      <w:proofErr w:type="spellEnd"/>
      <w:r>
        <w:t xml:space="preserve"> – </w:t>
      </w:r>
      <w:proofErr w:type="spellStart"/>
      <w:r>
        <w:t>pens</w:t>
      </w:r>
      <w:proofErr w:type="spellEnd"/>
      <w:r>
        <w:t xml:space="preserve">; a </w:t>
      </w:r>
      <w:proofErr w:type="spellStart"/>
      <w:r>
        <w:t>man</w:t>
      </w:r>
      <w:proofErr w:type="spellEnd"/>
      <w:r>
        <w:t xml:space="preserve"> – </w:t>
      </w:r>
      <w:proofErr w:type="spellStart"/>
      <w:r>
        <w:t>men</w:t>
      </w:r>
      <w:proofErr w:type="spellEnd"/>
      <w:r>
        <w:t xml:space="preserve">; распознавать и употреблять в устной и письменной речи личные и </w:t>
      </w:r>
    </w:p>
    <w:p w14:paraId="12970AEE" w14:textId="77777777" w:rsidR="004E38D3" w:rsidRDefault="00C1131D">
      <w:pPr>
        <w:ind w:left="717" w:right="11" w:hanging="708"/>
      </w:pPr>
      <w:r>
        <w:t xml:space="preserve">притяжательные местоимения; распознавать и употреблять в устной и письменной речи указательные </w:t>
      </w:r>
    </w:p>
    <w:p w14:paraId="478AFAD7" w14:textId="77777777" w:rsidR="004E38D3" w:rsidRDefault="00C1131D">
      <w:pPr>
        <w:ind w:left="717" w:right="11" w:hanging="708"/>
      </w:pPr>
      <w:r>
        <w:t xml:space="preserve">местоимения </w:t>
      </w:r>
      <w:proofErr w:type="spellStart"/>
      <w:r>
        <w:t>this</w:t>
      </w:r>
      <w:proofErr w:type="spellEnd"/>
      <w:r>
        <w:t xml:space="preserve"> – </w:t>
      </w:r>
      <w:proofErr w:type="spellStart"/>
      <w:r>
        <w:t>these</w:t>
      </w:r>
      <w:proofErr w:type="spellEnd"/>
      <w:r>
        <w:t xml:space="preserve">; распознавать и употреблять в устной и письменной речи количественные </w:t>
      </w:r>
    </w:p>
    <w:p w14:paraId="39C5F4A7" w14:textId="77777777" w:rsidR="004E38D3" w:rsidRDefault="00C1131D">
      <w:pPr>
        <w:ind w:left="717" w:right="11" w:hanging="708"/>
      </w:pPr>
      <w:r>
        <w:t xml:space="preserve">числительные (1–12); распознавать и употреблять в устной и письменной речи вопросительные </w:t>
      </w:r>
    </w:p>
    <w:p w14:paraId="7A478FBE" w14:textId="77777777" w:rsidR="004E38D3" w:rsidRPr="00C97711" w:rsidRDefault="00C1131D">
      <w:pPr>
        <w:spacing w:line="259" w:lineRule="auto"/>
        <w:ind w:left="19" w:right="11"/>
        <w:rPr>
          <w:lang w:val="en-US"/>
        </w:rPr>
      </w:pPr>
      <w:r>
        <w:t>слова</w:t>
      </w:r>
      <w:r w:rsidRPr="00C97711">
        <w:rPr>
          <w:lang w:val="en-US"/>
        </w:rPr>
        <w:t xml:space="preserve"> who, what, how, where, how many; </w:t>
      </w:r>
    </w:p>
    <w:p w14:paraId="26626D80" w14:textId="77777777" w:rsidR="004E38D3" w:rsidRDefault="00C1131D">
      <w:pPr>
        <w:spacing w:after="134" w:line="259" w:lineRule="auto"/>
        <w:ind w:left="742" w:right="11"/>
      </w:pPr>
      <w:r>
        <w:t xml:space="preserve">распознавать и употреблять в устной и письменной речи предлоги места </w:t>
      </w:r>
      <w:proofErr w:type="spellStart"/>
      <w:r>
        <w:t>on</w:t>
      </w:r>
      <w:proofErr w:type="spellEnd"/>
      <w:r>
        <w:t xml:space="preserve">, </w:t>
      </w:r>
      <w:proofErr w:type="spellStart"/>
      <w:r>
        <w:t>in</w:t>
      </w:r>
      <w:proofErr w:type="spellEnd"/>
      <w:r>
        <w:t xml:space="preserve">, </w:t>
      </w:r>
    </w:p>
    <w:p w14:paraId="290F9C8C" w14:textId="77777777" w:rsidR="004E38D3" w:rsidRDefault="00C1131D">
      <w:pPr>
        <w:ind w:left="717" w:right="11" w:hanging="708"/>
      </w:pPr>
      <w:proofErr w:type="spellStart"/>
      <w:r>
        <w:lastRenderedPageBreak/>
        <w:t>near</w:t>
      </w:r>
      <w:proofErr w:type="spellEnd"/>
      <w:r>
        <w:t xml:space="preserve">, </w:t>
      </w:r>
      <w:proofErr w:type="spellStart"/>
      <w:r>
        <w:t>under</w:t>
      </w:r>
      <w:proofErr w:type="spellEnd"/>
      <w:r>
        <w:t xml:space="preserve">; распознавать и употреблять в устной и письменной речи союзы </w:t>
      </w:r>
      <w:proofErr w:type="spellStart"/>
      <w:r>
        <w:t>and</w:t>
      </w:r>
      <w:proofErr w:type="spellEnd"/>
      <w:r>
        <w:t xml:space="preserve"> и </w:t>
      </w:r>
      <w:proofErr w:type="spellStart"/>
      <w:r>
        <w:t>but</w:t>
      </w:r>
      <w:proofErr w:type="spellEnd"/>
      <w:r>
        <w:t xml:space="preserve"> (при </w:t>
      </w:r>
    </w:p>
    <w:p w14:paraId="56F5608E" w14:textId="77777777" w:rsidR="004E38D3" w:rsidRDefault="00C1131D">
      <w:pPr>
        <w:spacing w:after="131" w:line="259" w:lineRule="auto"/>
        <w:ind w:left="19" w:right="11"/>
      </w:pPr>
      <w:r>
        <w:t xml:space="preserve">однородных членах). </w:t>
      </w:r>
    </w:p>
    <w:p w14:paraId="1E85FC2F" w14:textId="77777777" w:rsidR="004E38D3" w:rsidRDefault="00C1131D">
      <w:pPr>
        <w:spacing w:after="133" w:line="259" w:lineRule="auto"/>
        <w:ind w:left="742" w:right="11"/>
      </w:pPr>
      <w:r>
        <w:t xml:space="preserve">157.9.3.3. Социокультурные знания и умения: </w:t>
      </w:r>
    </w:p>
    <w:p w14:paraId="15284D53" w14:textId="77777777" w:rsidR="004E38D3" w:rsidRDefault="00C1131D">
      <w:pPr>
        <w:spacing w:after="131" w:line="259" w:lineRule="auto"/>
        <w:ind w:left="742" w:right="11"/>
      </w:pPr>
      <w:r>
        <w:t xml:space="preserve">владеть отдельными социокультурными элементами речевого поведенческого </w:t>
      </w:r>
    </w:p>
    <w:p w14:paraId="462B301C" w14:textId="77777777" w:rsidR="004E38D3" w:rsidRDefault="00C1131D">
      <w:pPr>
        <w:ind w:left="19" w:right="11"/>
      </w:pPr>
      <w:r>
        <w:t xml:space="preserve">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w:t>
      </w:r>
      <w:proofErr w:type="spellStart"/>
      <w:r>
        <w:t>днѐм</w:t>
      </w:r>
      <w:proofErr w:type="spellEnd"/>
      <w:r>
        <w:t xml:space="preserve"> рождения, Новым годом, Рождеством; знать названия родной страны и страны/стран изучаемого языка и их столиц. </w:t>
      </w:r>
    </w:p>
    <w:p w14:paraId="01E17C8A" w14:textId="77777777" w:rsidR="004E38D3" w:rsidRDefault="00C1131D">
      <w:pPr>
        <w:ind w:left="9" w:right="11" w:firstLine="708"/>
      </w:pPr>
      <w:r>
        <w:t xml:space="preserve">157.9.4. К концу обучения в 3 классе обучающийся получит следующие предметные результаты по отдельным темам программы </w:t>
      </w:r>
      <w:proofErr w:type="gramStart"/>
      <w:r>
        <w:t>по иностранному</w:t>
      </w:r>
      <w:proofErr w:type="gramEnd"/>
      <w:r>
        <w:t xml:space="preserve"> (английскому) языку: </w:t>
      </w:r>
    </w:p>
    <w:p w14:paraId="42736FDB" w14:textId="77777777" w:rsidR="004E38D3" w:rsidRDefault="00C1131D">
      <w:pPr>
        <w:spacing w:after="131" w:line="259" w:lineRule="auto"/>
        <w:ind w:left="742" w:right="11"/>
      </w:pPr>
      <w:r>
        <w:t xml:space="preserve">157.9.4.1. Коммуникативные умения. </w:t>
      </w:r>
    </w:p>
    <w:p w14:paraId="61970777" w14:textId="77777777" w:rsidR="004E38D3" w:rsidRDefault="00C1131D">
      <w:pPr>
        <w:spacing w:after="131" w:line="259" w:lineRule="auto"/>
        <w:ind w:left="742" w:right="11"/>
      </w:pPr>
      <w:r>
        <w:t xml:space="preserve">157.9.4.1.1. Говорение: </w:t>
      </w:r>
    </w:p>
    <w:p w14:paraId="7A064814" w14:textId="77777777" w:rsidR="004E38D3" w:rsidRDefault="00C1131D">
      <w:pPr>
        <w:spacing w:after="131" w:line="259" w:lineRule="auto"/>
        <w:ind w:left="742" w:right="11"/>
      </w:pPr>
      <w:r>
        <w:t>вести разные виды диалогов (диалог этикетного характера, диалог-</w:t>
      </w:r>
    </w:p>
    <w:p w14:paraId="5E081E07" w14:textId="77777777" w:rsidR="004E38D3" w:rsidRDefault="00C1131D">
      <w:pPr>
        <w:ind w:left="19" w:right="11"/>
      </w:pPr>
      <w:r>
        <w:t xml:space="preserve">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w:t>
      </w:r>
    </w:p>
    <w:p w14:paraId="7874C8A2" w14:textId="77777777" w:rsidR="004E38D3" w:rsidRDefault="00C1131D">
      <w:pPr>
        <w:ind w:left="19" w:right="11"/>
      </w:pPr>
      <w:r>
        <w:t xml:space="preserve">(не менее 4 реплик со стороны каждого собеседника); создавать устные связные монологические высказывания (описание; повествование/рассказ) в рамках изучаемой тематики </w:t>
      </w:r>
      <w:proofErr w:type="spellStart"/>
      <w:r>
        <w:t>объѐмом</w:t>
      </w:r>
      <w:proofErr w:type="spellEnd"/>
      <w:r>
        <w:t xml:space="preserve"> не менее 4 фраз с вербальными и (или) зрительными опорами; передавать основное содержание прочитанного текста с вербальными и (или) </w:t>
      </w:r>
    </w:p>
    <w:p w14:paraId="3341E3BE" w14:textId="77777777" w:rsidR="004E38D3" w:rsidRDefault="00C1131D">
      <w:pPr>
        <w:spacing w:after="131" w:line="259" w:lineRule="auto"/>
        <w:ind w:left="19" w:right="11"/>
      </w:pPr>
      <w:r>
        <w:t>зрительными опорами (</w:t>
      </w:r>
      <w:proofErr w:type="spellStart"/>
      <w:r>
        <w:t>объѐм</w:t>
      </w:r>
      <w:proofErr w:type="spellEnd"/>
      <w:r>
        <w:t xml:space="preserve"> монологического высказывания – не менее 4 фраз). </w:t>
      </w:r>
    </w:p>
    <w:p w14:paraId="01CAB14A" w14:textId="77777777" w:rsidR="004E38D3" w:rsidRDefault="00C1131D">
      <w:pPr>
        <w:spacing w:after="133" w:line="259" w:lineRule="auto"/>
        <w:ind w:left="742" w:right="11"/>
      </w:pPr>
      <w:r>
        <w:t xml:space="preserve">157.9.4.1.2. Аудирование: </w:t>
      </w:r>
    </w:p>
    <w:p w14:paraId="58001F60" w14:textId="77777777" w:rsidR="004E38D3" w:rsidRDefault="00C1131D">
      <w:pPr>
        <w:spacing w:after="131" w:line="259" w:lineRule="auto"/>
        <w:ind w:left="742" w:right="11"/>
      </w:pPr>
      <w:r>
        <w:t xml:space="preserve">воспринимать на слух и понимать речь учителя и других обучающихся </w:t>
      </w:r>
    </w:p>
    <w:p w14:paraId="17C08843" w14:textId="77777777" w:rsidR="004E38D3" w:rsidRDefault="00C1131D">
      <w:pPr>
        <w:ind w:left="19" w:right="11"/>
      </w:pPr>
      <w:r>
        <w:t xml:space="preserve">вербально/невербально реагировать на услышанное; 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w:t>
      </w:r>
      <w:r>
        <w:lastRenderedPageBreak/>
        <w:t xml:space="preserve">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 </w:t>
      </w:r>
    </w:p>
    <w:p w14:paraId="50382969" w14:textId="77777777" w:rsidR="004E38D3" w:rsidRDefault="00C1131D">
      <w:pPr>
        <w:spacing w:after="133" w:line="259" w:lineRule="auto"/>
        <w:ind w:left="742" w:right="11"/>
      </w:pPr>
      <w:r>
        <w:t xml:space="preserve">157.9.4.1.3. Смысловое чтение: </w:t>
      </w:r>
    </w:p>
    <w:p w14:paraId="15998E65" w14:textId="77777777" w:rsidR="004E38D3" w:rsidRDefault="00C1131D">
      <w:pPr>
        <w:ind w:left="9" w:right="11" w:firstLine="708"/>
      </w:pPr>
      <w:r>
        <w:t xml:space="preserve">читать вслух учебные тексты </w:t>
      </w:r>
      <w:proofErr w:type="spellStart"/>
      <w:r>
        <w:t>объѐмом</w:t>
      </w:r>
      <w:proofErr w:type="spellEnd"/>
      <w:r>
        <w:t xml:space="preserve"> до 70 слов, построенные на изученном языковом материале, с соблюдением правил чтения и соответствующей интонацией, демонстрируя понимание прочитанного; 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w:t>
      </w:r>
      <w:proofErr w:type="spellStart"/>
      <w:r>
        <w:t>объѐм</w:t>
      </w:r>
      <w:proofErr w:type="spellEnd"/>
      <w:r>
        <w:t xml:space="preserve"> текста/текстов для чтения – до 130 слов). </w:t>
      </w:r>
    </w:p>
    <w:p w14:paraId="3EF865B9" w14:textId="77777777" w:rsidR="004E38D3" w:rsidRDefault="00C1131D">
      <w:pPr>
        <w:spacing w:after="131" w:line="259" w:lineRule="auto"/>
        <w:ind w:left="742" w:right="11"/>
      </w:pPr>
      <w:r>
        <w:t xml:space="preserve">157.9.4.1.4. Письмо: </w:t>
      </w:r>
    </w:p>
    <w:p w14:paraId="5A634A6A" w14:textId="77777777" w:rsidR="004E38D3" w:rsidRDefault="00C1131D">
      <w:pPr>
        <w:spacing w:after="131" w:line="259" w:lineRule="auto"/>
        <w:ind w:left="742" w:right="11"/>
      </w:pPr>
      <w:r>
        <w:t xml:space="preserve">заполнять анкеты и формуляры с указанием личной информации: имя, </w:t>
      </w:r>
    </w:p>
    <w:p w14:paraId="2E2AA70A" w14:textId="77777777" w:rsidR="004E38D3" w:rsidRDefault="00C1131D">
      <w:pPr>
        <w:ind w:left="717" w:right="11" w:hanging="708"/>
      </w:pPr>
      <w:r>
        <w:t xml:space="preserve">фамилия, возраст, страна проживания, любимые занятия и другие; писать с использованием образца поздравления с днем рождения, Новым </w:t>
      </w:r>
    </w:p>
    <w:p w14:paraId="3556FF01" w14:textId="77777777" w:rsidR="004E38D3" w:rsidRDefault="00C1131D">
      <w:pPr>
        <w:ind w:left="717" w:right="623" w:hanging="708"/>
      </w:pPr>
      <w:r>
        <w:t xml:space="preserve">годом, Рождеством с выражением пожеланий; создавать подписи к иллюстрациям с пояснением, что на них изображено. </w:t>
      </w:r>
    </w:p>
    <w:p w14:paraId="65819111" w14:textId="77777777" w:rsidR="004E38D3" w:rsidRDefault="00C1131D">
      <w:pPr>
        <w:ind w:left="742" w:right="11"/>
      </w:pPr>
      <w:r>
        <w:t>157.9.4.2. Языковые знания и навыки. 157.9.4.2.1. Фонетическая сторона речи: применять правила чтения гласных в третьем типе слога (гласная + r); применять правила чтения сложных сочетаний букв (например, -</w:t>
      </w:r>
      <w:proofErr w:type="spellStart"/>
      <w:r>
        <w:t>tion</w:t>
      </w:r>
      <w:proofErr w:type="spellEnd"/>
      <w:r>
        <w:t>, -</w:t>
      </w:r>
      <w:proofErr w:type="spellStart"/>
      <w:r>
        <w:t>ight</w:t>
      </w:r>
      <w:proofErr w:type="spellEnd"/>
      <w:r>
        <w:t xml:space="preserve">) в </w:t>
      </w:r>
    </w:p>
    <w:p w14:paraId="36A732DC" w14:textId="77777777" w:rsidR="004E38D3" w:rsidRDefault="00C1131D">
      <w:pPr>
        <w:ind w:left="717" w:right="653" w:hanging="708"/>
      </w:pPr>
      <w:r>
        <w:t>односложных, двусложных и многосложных словах (</w:t>
      </w:r>
      <w:proofErr w:type="spellStart"/>
      <w:r>
        <w:t>international</w:t>
      </w:r>
      <w:proofErr w:type="spellEnd"/>
      <w:r>
        <w:t xml:space="preserve">, </w:t>
      </w:r>
      <w:proofErr w:type="spellStart"/>
      <w:r>
        <w:t>night</w:t>
      </w:r>
      <w:proofErr w:type="spellEnd"/>
      <w:r>
        <w:t xml:space="preserve">); читать новые слова согласно основным правилам чтения; </w:t>
      </w:r>
    </w:p>
    <w:p w14:paraId="4756FB29" w14:textId="77777777" w:rsidR="004E38D3" w:rsidRDefault="00C1131D">
      <w:pPr>
        <w:spacing w:after="131" w:line="259" w:lineRule="auto"/>
        <w:ind w:left="742" w:right="11"/>
      </w:pPr>
      <w:r>
        <w:t xml:space="preserve">различать на слух и правильно произносить слова и фразы/предложения с </w:t>
      </w:r>
    </w:p>
    <w:p w14:paraId="6EEE3A8B" w14:textId="77777777" w:rsidR="004E38D3" w:rsidRDefault="00C1131D">
      <w:pPr>
        <w:spacing w:after="131" w:line="259" w:lineRule="auto"/>
        <w:ind w:left="19" w:right="11"/>
      </w:pPr>
      <w:r>
        <w:t xml:space="preserve">соблюдением их ритмико-интонационных особенностей. </w:t>
      </w:r>
    </w:p>
    <w:p w14:paraId="4448E0DB" w14:textId="77777777" w:rsidR="004E38D3" w:rsidRDefault="00C1131D">
      <w:pPr>
        <w:spacing w:after="132" w:line="259" w:lineRule="auto"/>
        <w:ind w:left="742" w:right="11"/>
      </w:pPr>
      <w:r>
        <w:t xml:space="preserve">157.9.4.2.2. Графика, орфография и пунктуация: </w:t>
      </w:r>
    </w:p>
    <w:p w14:paraId="3AE6FCDD" w14:textId="77777777" w:rsidR="004E38D3" w:rsidRDefault="00C1131D">
      <w:pPr>
        <w:spacing w:line="259" w:lineRule="auto"/>
        <w:ind w:left="742" w:right="11"/>
      </w:pPr>
      <w:r>
        <w:t xml:space="preserve">правильно писать изученные слова; </w:t>
      </w:r>
    </w:p>
    <w:p w14:paraId="4A7F72D1" w14:textId="77777777" w:rsidR="004E38D3" w:rsidRDefault="00C1131D">
      <w:pPr>
        <w:tabs>
          <w:tab w:val="center" w:pos="1359"/>
          <w:tab w:val="center" w:pos="2988"/>
          <w:tab w:val="center" w:pos="4326"/>
          <w:tab w:val="center" w:pos="5667"/>
          <w:tab w:val="center" w:pos="7086"/>
          <w:tab w:val="center" w:pos="8786"/>
          <w:tab w:val="right" w:pos="10243"/>
        </w:tabs>
        <w:spacing w:after="141" w:line="259" w:lineRule="auto"/>
        <w:ind w:left="0" w:right="0" w:firstLine="0"/>
        <w:jc w:val="left"/>
      </w:pPr>
      <w:r>
        <w:rPr>
          <w:rFonts w:ascii="Calibri" w:eastAsia="Calibri" w:hAnsi="Calibri" w:cs="Calibri"/>
          <w:sz w:val="22"/>
        </w:rPr>
        <w:tab/>
      </w:r>
      <w:r>
        <w:t xml:space="preserve">правильно </w:t>
      </w:r>
      <w:r>
        <w:tab/>
        <w:t xml:space="preserve">расставлять </w:t>
      </w:r>
      <w:r>
        <w:tab/>
        <w:t xml:space="preserve">знаки </w:t>
      </w:r>
      <w:r>
        <w:tab/>
        <w:t xml:space="preserve">препинания </w:t>
      </w:r>
      <w:r>
        <w:tab/>
        <w:t xml:space="preserve">(точка, </w:t>
      </w:r>
      <w:r>
        <w:tab/>
        <w:t xml:space="preserve">вопросительный </w:t>
      </w:r>
      <w:r>
        <w:tab/>
        <w:t xml:space="preserve">и </w:t>
      </w:r>
    </w:p>
    <w:p w14:paraId="16648F2D" w14:textId="77777777" w:rsidR="004E38D3" w:rsidRDefault="00C1131D">
      <w:pPr>
        <w:spacing w:after="131" w:line="259" w:lineRule="auto"/>
        <w:ind w:left="19" w:right="11"/>
      </w:pPr>
      <w:r>
        <w:t xml:space="preserve">восклицательный знаки в конце предложения, апостроф). </w:t>
      </w:r>
    </w:p>
    <w:p w14:paraId="2AD55D42" w14:textId="77777777" w:rsidR="004E38D3" w:rsidRDefault="00C1131D">
      <w:pPr>
        <w:spacing w:after="131" w:line="259" w:lineRule="auto"/>
        <w:ind w:left="742" w:right="11"/>
      </w:pPr>
      <w:r>
        <w:lastRenderedPageBreak/>
        <w:t xml:space="preserve">157.9.4.2.3. Лексическая сторона речи: </w:t>
      </w:r>
    </w:p>
    <w:p w14:paraId="56677163" w14:textId="77777777" w:rsidR="004E38D3" w:rsidRDefault="00C1131D">
      <w:pPr>
        <w:ind w:left="9" w:right="11" w:firstLine="708"/>
      </w:pPr>
      <w: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 распознавать и образовывать родственные слова с использованием основных способов словообразования: аффиксации (суффиксы числительных -</w:t>
      </w:r>
      <w:proofErr w:type="spellStart"/>
      <w:r>
        <w:t>teen</w:t>
      </w:r>
      <w:proofErr w:type="spellEnd"/>
      <w:r>
        <w:t>, -</w:t>
      </w:r>
      <w:proofErr w:type="spellStart"/>
      <w:r>
        <w:t>ty</w:t>
      </w:r>
      <w:proofErr w:type="spellEnd"/>
      <w:r>
        <w:t>, -</w:t>
      </w:r>
      <w:proofErr w:type="spellStart"/>
      <w:r>
        <w:t>th</w:t>
      </w:r>
      <w:proofErr w:type="spellEnd"/>
      <w:r>
        <w:t>) и словосложения (</w:t>
      </w:r>
      <w:proofErr w:type="spellStart"/>
      <w:r>
        <w:t>football</w:t>
      </w:r>
      <w:proofErr w:type="spellEnd"/>
      <w:r>
        <w:t xml:space="preserve">, </w:t>
      </w:r>
      <w:proofErr w:type="spellStart"/>
      <w:r>
        <w:t>snowman</w:t>
      </w:r>
      <w:proofErr w:type="spellEnd"/>
      <w:r>
        <w:t xml:space="preserve">). </w:t>
      </w:r>
    </w:p>
    <w:p w14:paraId="5975B695" w14:textId="77777777" w:rsidR="004E38D3" w:rsidRDefault="00C1131D">
      <w:pPr>
        <w:spacing w:after="131" w:line="259" w:lineRule="auto"/>
        <w:ind w:left="742" w:right="11"/>
      </w:pPr>
      <w:r>
        <w:t xml:space="preserve">157.9.4.2.4. Грамматическая сторона речи: </w:t>
      </w:r>
    </w:p>
    <w:p w14:paraId="13EA673F" w14:textId="77777777" w:rsidR="004E38D3" w:rsidRDefault="00C1131D">
      <w:pPr>
        <w:spacing w:after="131" w:line="259" w:lineRule="auto"/>
        <w:ind w:left="742" w:right="11"/>
      </w:pPr>
      <w:r>
        <w:t xml:space="preserve">распознавать и употреблять в устной и письменной речи побудительные </w:t>
      </w:r>
    </w:p>
    <w:p w14:paraId="22878BB1" w14:textId="77777777" w:rsidR="004E38D3" w:rsidRDefault="00C1131D">
      <w:pPr>
        <w:ind w:left="717" w:right="11" w:hanging="708"/>
      </w:pPr>
      <w:r>
        <w:t>предложения в отрицательной форме (</w:t>
      </w:r>
      <w:proofErr w:type="spellStart"/>
      <w:r>
        <w:t>Don’t</w:t>
      </w:r>
      <w:proofErr w:type="spellEnd"/>
      <w:r>
        <w:t xml:space="preserve"> </w:t>
      </w:r>
      <w:proofErr w:type="spellStart"/>
      <w:r>
        <w:t>talk</w:t>
      </w:r>
      <w:proofErr w:type="spellEnd"/>
      <w:r>
        <w:t xml:space="preserve">, </w:t>
      </w:r>
      <w:proofErr w:type="spellStart"/>
      <w:r>
        <w:t>please</w:t>
      </w:r>
      <w:proofErr w:type="spellEnd"/>
      <w:r>
        <w:t xml:space="preserve">.); распознавать и употреблять в устной и письменной речи предложения с </w:t>
      </w:r>
    </w:p>
    <w:p w14:paraId="4506DACB" w14:textId="77777777" w:rsidR="004E38D3" w:rsidRDefault="00C1131D">
      <w:pPr>
        <w:ind w:left="19" w:right="11"/>
      </w:pPr>
      <w:r>
        <w:t>начальным</w:t>
      </w:r>
      <w:r w:rsidRPr="00C97711">
        <w:rPr>
          <w:lang w:val="en-US"/>
        </w:rPr>
        <w:t xml:space="preserve"> There + to be </w:t>
      </w:r>
      <w:r>
        <w:t>в</w:t>
      </w:r>
      <w:r w:rsidRPr="00C97711">
        <w:rPr>
          <w:lang w:val="en-US"/>
        </w:rPr>
        <w:t xml:space="preserve"> Past Simple Tense (There was a bridge across the river. </w:t>
      </w:r>
      <w:proofErr w:type="spellStart"/>
      <w:r>
        <w:t>There</w:t>
      </w:r>
      <w:proofErr w:type="spellEnd"/>
      <w:r>
        <w:t xml:space="preserve"> </w:t>
      </w:r>
      <w:proofErr w:type="spellStart"/>
      <w:r>
        <w:t>were</w:t>
      </w:r>
      <w:proofErr w:type="spellEnd"/>
      <w:r>
        <w:t xml:space="preserve"> </w:t>
      </w:r>
      <w:proofErr w:type="spellStart"/>
      <w:r>
        <w:t>mountains</w:t>
      </w:r>
      <w:proofErr w:type="spellEnd"/>
      <w:r>
        <w:t xml:space="preserve"> </w:t>
      </w:r>
      <w:proofErr w:type="spellStart"/>
      <w:r>
        <w:t>in</w:t>
      </w:r>
      <w:proofErr w:type="spellEnd"/>
      <w:r>
        <w:t xml:space="preserve"> </w:t>
      </w:r>
      <w:proofErr w:type="spellStart"/>
      <w:r>
        <w:t>the</w:t>
      </w:r>
      <w:proofErr w:type="spellEnd"/>
      <w:r>
        <w:t xml:space="preserve"> </w:t>
      </w:r>
      <w:proofErr w:type="spellStart"/>
      <w:r>
        <w:t>south</w:t>
      </w:r>
      <w:proofErr w:type="spellEnd"/>
      <w:r>
        <w:t xml:space="preserve">.); распознавать и употреблять в устной и письменной речи конструкции с </w:t>
      </w:r>
    </w:p>
    <w:p w14:paraId="33048141" w14:textId="77777777" w:rsidR="004E38D3" w:rsidRDefault="00C1131D">
      <w:pPr>
        <w:ind w:left="717" w:right="11" w:hanging="708"/>
      </w:pPr>
      <w:r>
        <w:t>глаголами на -</w:t>
      </w:r>
      <w:proofErr w:type="spellStart"/>
      <w:r>
        <w:t>ing</w:t>
      </w:r>
      <w:proofErr w:type="spellEnd"/>
      <w:r>
        <w:t xml:space="preserve">: </w:t>
      </w:r>
      <w:proofErr w:type="spellStart"/>
      <w:r>
        <w:t>to</w:t>
      </w:r>
      <w:proofErr w:type="spellEnd"/>
      <w:r>
        <w:t xml:space="preserve"> </w:t>
      </w:r>
      <w:proofErr w:type="spellStart"/>
      <w:r>
        <w:t>like</w:t>
      </w:r>
      <w:proofErr w:type="spellEnd"/>
      <w:r>
        <w:t>/</w:t>
      </w:r>
      <w:proofErr w:type="spellStart"/>
      <w:r>
        <w:t>enjoy</w:t>
      </w:r>
      <w:proofErr w:type="spellEnd"/>
      <w:r>
        <w:t xml:space="preserve"> </w:t>
      </w:r>
      <w:proofErr w:type="spellStart"/>
      <w:r>
        <w:t>doing</w:t>
      </w:r>
      <w:proofErr w:type="spellEnd"/>
      <w:r>
        <w:t xml:space="preserve"> </w:t>
      </w:r>
      <w:proofErr w:type="spellStart"/>
      <w:r>
        <w:t>something</w:t>
      </w:r>
      <w:proofErr w:type="spellEnd"/>
      <w:r>
        <w:t xml:space="preserve">; распознавать и употреблять в устной и письменной речи конструкцию </w:t>
      </w:r>
      <w:proofErr w:type="spellStart"/>
      <w:r>
        <w:t>I’d</w:t>
      </w:r>
      <w:proofErr w:type="spellEnd"/>
      <w:r>
        <w:t xml:space="preserve"> </w:t>
      </w:r>
      <w:proofErr w:type="spellStart"/>
      <w:r>
        <w:t>like</w:t>
      </w:r>
      <w:proofErr w:type="spellEnd"/>
      <w:r>
        <w:t xml:space="preserve"> </w:t>
      </w:r>
    </w:p>
    <w:p w14:paraId="4EDF567B" w14:textId="77777777" w:rsidR="004E38D3" w:rsidRDefault="00C1131D">
      <w:pPr>
        <w:spacing w:after="131" w:line="259" w:lineRule="auto"/>
        <w:ind w:left="19" w:right="11"/>
      </w:pPr>
      <w:proofErr w:type="spellStart"/>
      <w:r>
        <w:t>to</w:t>
      </w:r>
      <w:proofErr w:type="spellEnd"/>
      <w:r>
        <w:t xml:space="preserve"> ...; </w:t>
      </w:r>
    </w:p>
    <w:p w14:paraId="69058B8A" w14:textId="77777777" w:rsidR="004E38D3" w:rsidRDefault="00C1131D">
      <w:pPr>
        <w:ind w:left="9" w:right="11" w:firstLine="708"/>
      </w:pPr>
      <w:r>
        <w:t xml:space="preserve">распознавать и употреблять в устной и письменной речи правильные и неправильные глаголы в </w:t>
      </w:r>
      <w:proofErr w:type="spellStart"/>
      <w:r>
        <w:t>Past</w:t>
      </w:r>
      <w:proofErr w:type="spellEnd"/>
      <w:r>
        <w:t xml:space="preserve"> Simple </w:t>
      </w:r>
      <w:proofErr w:type="spellStart"/>
      <w:r>
        <w:t>Tense</w:t>
      </w:r>
      <w:proofErr w:type="spellEnd"/>
      <w:r>
        <w:t xml:space="preserve"> в повествовательных (утвердительных и отрицательных) и вопросительных (общий и специальный вопрос) предложениях; распознавать и употреблять в устной и письменной речи существительные в </w:t>
      </w:r>
    </w:p>
    <w:p w14:paraId="14C72BB1" w14:textId="77777777" w:rsidR="004E38D3" w:rsidRDefault="00C1131D">
      <w:pPr>
        <w:ind w:left="19" w:right="11"/>
      </w:pPr>
      <w:r>
        <w:t>притяжательном падеже (</w:t>
      </w:r>
      <w:proofErr w:type="spellStart"/>
      <w:r>
        <w:t>Possessive</w:t>
      </w:r>
      <w:proofErr w:type="spellEnd"/>
      <w:r>
        <w:t xml:space="preserve"> Case); распознавать и употреблять в устной и письменной речи слова, выражающие количество с исчисляемыми и неисчисляемыми существительными (</w:t>
      </w:r>
      <w:proofErr w:type="spellStart"/>
      <w:r>
        <w:t>much</w:t>
      </w:r>
      <w:proofErr w:type="spellEnd"/>
      <w:r>
        <w:t>/</w:t>
      </w:r>
      <w:proofErr w:type="spellStart"/>
      <w:r>
        <w:t>many</w:t>
      </w:r>
      <w:proofErr w:type="spellEnd"/>
      <w:r>
        <w:t xml:space="preserve">/a </w:t>
      </w:r>
      <w:proofErr w:type="spellStart"/>
      <w:r>
        <w:t>lot</w:t>
      </w:r>
      <w:proofErr w:type="spellEnd"/>
      <w:r>
        <w:t xml:space="preserve"> </w:t>
      </w:r>
      <w:proofErr w:type="spellStart"/>
      <w:r>
        <w:t>of</w:t>
      </w:r>
      <w:proofErr w:type="spellEnd"/>
      <w:r>
        <w:t xml:space="preserve">); </w:t>
      </w:r>
    </w:p>
    <w:p w14:paraId="37E3D0C3" w14:textId="77777777" w:rsidR="004E38D3" w:rsidRDefault="00C1131D">
      <w:pPr>
        <w:spacing w:after="131" w:line="259" w:lineRule="auto"/>
        <w:ind w:left="742" w:right="11"/>
      </w:pPr>
      <w:r>
        <w:t xml:space="preserve">распознавать и употреблять в устной и письменной речи наречия частотности </w:t>
      </w:r>
    </w:p>
    <w:p w14:paraId="39CC89CE" w14:textId="77777777" w:rsidR="004E38D3" w:rsidRDefault="00C1131D">
      <w:pPr>
        <w:spacing w:line="259" w:lineRule="auto"/>
        <w:ind w:left="19" w:right="11"/>
      </w:pPr>
      <w:proofErr w:type="spellStart"/>
      <w:r>
        <w:t>usually</w:t>
      </w:r>
      <w:proofErr w:type="spellEnd"/>
      <w:r>
        <w:t xml:space="preserve">, </w:t>
      </w:r>
      <w:proofErr w:type="spellStart"/>
      <w:r>
        <w:t>often</w:t>
      </w:r>
      <w:proofErr w:type="spellEnd"/>
      <w:r>
        <w:t xml:space="preserve">; </w:t>
      </w:r>
    </w:p>
    <w:p w14:paraId="76CF69D1" w14:textId="77777777" w:rsidR="004E38D3" w:rsidRDefault="00C1131D">
      <w:pPr>
        <w:spacing w:after="136" w:line="259" w:lineRule="auto"/>
        <w:ind w:left="19" w:right="9"/>
        <w:jc w:val="right"/>
      </w:pPr>
      <w:r>
        <w:t xml:space="preserve">распознавать и употреблять в устной и письменной речи личные местоимения </w:t>
      </w:r>
    </w:p>
    <w:p w14:paraId="0E1B69CB" w14:textId="77777777" w:rsidR="004E38D3" w:rsidRDefault="00C1131D">
      <w:pPr>
        <w:ind w:left="717" w:right="11" w:hanging="708"/>
      </w:pPr>
      <w:r>
        <w:t xml:space="preserve">в объектном падеже; распознавать и употреблять в устной и письменной речи указательные </w:t>
      </w:r>
    </w:p>
    <w:p w14:paraId="4CB655C1" w14:textId="77777777" w:rsidR="004E38D3" w:rsidRDefault="00C1131D">
      <w:pPr>
        <w:ind w:left="717" w:right="11" w:hanging="708"/>
      </w:pPr>
      <w:r>
        <w:lastRenderedPageBreak/>
        <w:t xml:space="preserve">местоимения </w:t>
      </w:r>
      <w:proofErr w:type="spellStart"/>
      <w:r>
        <w:t>that</w:t>
      </w:r>
      <w:proofErr w:type="spellEnd"/>
      <w:r>
        <w:t xml:space="preserve"> – </w:t>
      </w:r>
      <w:proofErr w:type="spellStart"/>
      <w:r>
        <w:t>those</w:t>
      </w:r>
      <w:proofErr w:type="spellEnd"/>
      <w:r>
        <w:t xml:space="preserve">; распознавать и употреблять в устной и письменной речи </w:t>
      </w:r>
      <w:proofErr w:type="spellStart"/>
      <w:r>
        <w:t>неопределѐнные</w:t>
      </w:r>
      <w:proofErr w:type="spellEnd"/>
      <w:r>
        <w:t xml:space="preserve"> </w:t>
      </w:r>
    </w:p>
    <w:p w14:paraId="0A04B21F" w14:textId="77777777" w:rsidR="004E38D3" w:rsidRDefault="00C1131D">
      <w:pPr>
        <w:ind w:left="717" w:right="11" w:hanging="708"/>
      </w:pPr>
      <w:r>
        <w:t xml:space="preserve">местоимения </w:t>
      </w:r>
      <w:proofErr w:type="spellStart"/>
      <w:r>
        <w:t>some</w:t>
      </w:r>
      <w:proofErr w:type="spellEnd"/>
      <w:r>
        <w:t>/</w:t>
      </w:r>
      <w:proofErr w:type="spellStart"/>
      <w:r>
        <w:t>any</w:t>
      </w:r>
      <w:proofErr w:type="spellEnd"/>
      <w:r>
        <w:t xml:space="preserve"> в повествовательных и вопросительных предложениях; распознавать и употреблять в устной и письменной речи вопросительные </w:t>
      </w:r>
    </w:p>
    <w:p w14:paraId="7131FD0A" w14:textId="77777777" w:rsidR="004E38D3" w:rsidRDefault="00C1131D">
      <w:pPr>
        <w:ind w:left="717" w:right="11" w:hanging="708"/>
      </w:pPr>
      <w:r>
        <w:t xml:space="preserve">слова </w:t>
      </w:r>
      <w:proofErr w:type="spellStart"/>
      <w:r>
        <w:t>when</w:t>
      </w:r>
      <w:proofErr w:type="spellEnd"/>
      <w:r>
        <w:t xml:space="preserve">, </w:t>
      </w:r>
      <w:proofErr w:type="spellStart"/>
      <w:r>
        <w:t>whose</w:t>
      </w:r>
      <w:proofErr w:type="spellEnd"/>
      <w:r>
        <w:t xml:space="preserve">, </w:t>
      </w:r>
      <w:proofErr w:type="spellStart"/>
      <w:r>
        <w:t>why</w:t>
      </w:r>
      <w:proofErr w:type="spellEnd"/>
      <w:r>
        <w:t xml:space="preserve">; распознавать и употреблять в устной и письменной речи количественные </w:t>
      </w:r>
    </w:p>
    <w:p w14:paraId="25C5682A" w14:textId="77777777" w:rsidR="004E38D3" w:rsidRDefault="00C1131D">
      <w:pPr>
        <w:ind w:left="717" w:right="11" w:hanging="708"/>
      </w:pPr>
      <w:r>
        <w:t xml:space="preserve">числительные (13–100); распознавать и употреблять в устной и письменной речи порядковые </w:t>
      </w:r>
    </w:p>
    <w:p w14:paraId="2139CCBB" w14:textId="77777777" w:rsidR="004E38D3" w:rsidRDefault="00C1131D">
      <w:pPr>
        <w:ind w:left="717" w:right="11" w:hanging="708"/>
      </w:pPr>
      <w:r>
        <w:t xml:space="preserve">числительные (1–30); распознавать и употреблять в устной и письменной речи предлог направления </w:t>
      </w:r>
    </w:p>
    <w:p w14:paraId="416FE19F" w14:textId="77777777" w:rsidR="004E38D3" w:rsidRDefault="00C1131D">
      <w:pPr>
        <w:ind w:left="717" w:right="11" w:hanging="708"/>
      </w:pPr>
      <w:r>
        <w:t xml:space="preserve">движения </w:t>
      </w:r>
      <w:proofErr w:type="spellStart"/>
      <w:r>
        <w:t>to</w:t>
      </w:r>
      <w:proofErr w:type="spellEnd"/>
      <w:r>
        <w:t xml:space="preserve"> (We </w:t>
      </w:r>
      <w:proofErr w:type="spellStart"/>
      <w:r>
        <w:t>went</w:t>
      </w:r>
      <w:proofErr w:type="spellEnd"/>
      <w:r>
        <w:t xml:space="preserve"> </w:t>
      </w:r>
      <w:proofErr w:type="spellStart"/>
      <w:r>
        <w:t>to</w:t>
      </w:r>
      <w:proofErr w:type="spellEnd"/>
      <w:r>
        <w:t xml:space="preserve"> Moscow </w:t>
      </w:r>
      <w:proofErr w:type="spellStart"/>
      <w:r>
        <w:t>last</w:t>
      </w:r>
      <w:proofErr w:type="spellEnd"/>
      <w:r>
        <w:t xml:space="preserve"> </w:t>
      </w:r>
      <w:proofErr w:type="spellStart"/>
      <w:r>
        <w:t>year</w:t>
      </w:r>
      <w:proofErr w:type="spellEnd"/>
      <w:r>
        <w:t xml:space="preserve">.); распознавать и употреблять в устной и письменной речи предлоги места </w:t>
      </w:r>
      <w:proofErr w:type="spellStart"/>
      <w:r>
        <w:t>next</w:t>
      </w:r>
      <w:proofErr w:type="spellEnd"/>
      <w:r>
        <w:t xml:space="preserve"> </w:t>
      </w:r>
    </w:p>
    <w:p w14:paraId="7C2F79BC" w14:textId="77777777" w:rsidR="004E38D3" w:rsidRDefault="00C1131D">
      <w:pPr>
        <w:ind w:left="717" w:right="11" w:hanging="708"/>
      </w:pPr>
      <w:proofErr w:type="spellStart"/>
      <w:r>
        <w:t>to</w:t>
      </w:r>
      <w:proofErr w:type="spellEnd"/>
      <w:r>
        <w:t xml:space="preserve">, </w:t>
      </w:r>
      <w:proofErr w:type="spellStart"/>
      <w:r>
        <w:t>in</w:t>
      </w:r>
      <w:proofErr w:type="spellEnd"/>
      <w:r>
        <w:t xml:space="preserve"> </w:t>
      </w:r>
      <w:proofErr w:type="spellStart"/>
      <w:r>
        <w:t>front</w:t>
      </w:r>
      <w:proofErr w:type="spellEnd"/>
      <w:r>
        <w:t xml:space="preserve"> </w:t>
      </w:r>
      <w:proofErr w:type="spellStart"/>
      <w:r>
        <w:t>of</w:t>
      </w:r>
      <w:proofErr w:type="spellEnd"/>
      <w:r>
        <w:t xml:space="preserve">, </w:t>
      </w:r>
      <w:proofErr w:type="spellStart"/>
      <w:r>
        <w:t>behind</w:t>
      </w:r>
      <w:proofErr w:type="spellEnd"/>
      <w:r>
        <w:t xml:space="preserve">; распознавать и употреблять в устной и письменной речи предлоги времени: </w:t>
      </w:r>
      <w:proofErr w:type="spellStart"/>
      <w:r>
        <w:t>at</w:t>
      </w:r>
      <w:proofErr w:type="spellEnd"/>
      <w:r>
        <w:t xml:space="preserve">, </w:t>
      </w:r>
    </w:p>
    <w:p w14:paraId="445E0D7E" w14:textId="77777777" w:rsidR="004E38D3" w:rsidRPr="00C97711" w:rsidRDefault="00C1131D">
      <w:pPr>
        <w:spacing w:after="133" w:line="259" w:lineRule="auto"/>
        <w:ind w:left="19" w:right="11"/>
        <w:rPr>
          <w:lang w:val="en-US"/>
        </w:rPr>
      </w:pPr>
      <w:r w:rsidRPr="00C97711">
        <w:rPr>
          <w:lang w:val="en-US"/>
        </w:rPr>
        <w:t xml:space="preserve">in, on </w:t>
      </w:r>
      <w:r>
        <w:t>в</w:t>
      </w:r>
      <w:r w:rsidRPr="00C97711">
        <w:rPr>
          <w:lang w:val="en-US"/>
        </w:rPr>
        <w:t xml:space="preserve"> </w:t>
      </w:r>
      <w:r>
        <w:t>выражениях</w:t>
      </w:r>
      <w:r w:rsidRPr="00C97711">
        <w:rPr>
          <w:lang w:val="en-US"/>
        </w:rPr>
        <w:t xml:space="preserve"> at 4 o’clock, in the morning, on Monday. </w:t>
      </w:r>
    </w:p>
    <w:p w14:paraId="67387FB3" w14:textId="77777777" w:rsidR="004E38D3" w:rsidRDefault="00C1131D">
      <w:pPr>
        <w:spacing w:after="131" w:line="259" w:lineRule="auto"/>
        <w:ind w:left="742" w:right="11"/>
      </w:pPr>
      <w:r>
        <w:t xml:space="preserve">157.9.4.3. Социокультурные знания и умения: </w:t>
      </w:r>
    </w:p>
    <w:p w14:paraId="7D87E990" w14:textId="77777777" w:rsidR="004E38D3" w:rsidRDefault="00C1131D">
      <w:pPr>
        <w:ind w:left="9" w:right="11" w:firstLine="708"/>
      </w:pPr>
      <w:r>
        <w:t xml:space="preserve">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w:t>
      </w:r>
      <w:proofErr w:type="spellStart"/>
      <w:r>
        <w:t>днѐм</w:t>
      </w:r>
      <w:proofErr w:type="spellEnd"/>
      <w:r>
        <w:t xml:space="preserve"> рождения, Новым годом, Рождеством); кратко представлять свою страну и страну/страны изучаемого языка на </w:t>
      </w:r>
    </w:p>
    <w:p w14:paraId="62183CF6" w14:textId="77777777" w:rsidR="004E38D3" w:rsidRDefault="00C1131D">
      <w:pPr>
        <w:spacing w:after="131" w:line="259" w:lineRule="auto"/>
        <w:ind w:left="19" w:right="11"/>
      </w:pPr>
      <w:r>
        <w:t xml:space="preserve">английском языке. </w:t>
      </w:r>
    </w:p>
    <w:p w14:paraId="56E788C0" w14:textId="77777777" w:rsidR="004E38D3" w:rsidRDefault="00C1131D">
      <w:pPr>
        <w:spacing w:line="361" w:lineRule="auto"/>
        <w:ind w:left="9" w:right="6" w:firstLine="708"/>
        <w:jc w:val="left"/>
      </w:pPr>
      <w:r>
        <w:t xml:space="preserve">157.9.5. К концу обучения в 4 классе обучающийся получит следующие предметные результаты по отдельным темам программы </w:t>
      </w:r>
      <w:proofErr w:type="gramStart"/>
      <w:r>
        <w:t>по иностранному</w:t>
      </w:r>
      <w:proofErr w:type="gramEnd"/>
      <w:r>
        <w:t xml:space="preserve"> (английскому) языку: </w:t>
      </w:r>
    </w:p>
    <w:p w14:paraId="0B76105C" w14:textId="77777777" w:rsidR="004E38D3" w:rsidRDefault="00C1131D">
      <w:pPr>
        <w:spacing w:after="166" w:line="259" w:lineRule="auto"/>
        <w:ind w:left="742" w:right="11"/>
      </w:pPr>
      <w:r>
        <w:t xml:space="preserve">157.9.5.1. Коммуникативные умения. </w:t>
      </w:r>
    </w:p>
    <w:p w14:paraId="4B5E4E65" w14:textId="77777777" w:rsidR="004E38D3" w:rsidRDefault="00C1131D">
      <w:pPr>
        <w:spacing w:line="259" w:lineRule="auto"/>
        <w:ind w:left="742" w:right="11"/>
      </w:pPr>
      <w:r>
        <w:t xml:space="preserve">157.9.5.1.1. Говорение: </w:t>
      </w:r>
    </w:p>
    <w:p w14:paraId="7BF262A3" w14:textId="77777777" w:rsidR="004E38D3" w:rsidRDefault="00C1131D">
      <w:pPr>
        <w:spacing w:after="136" w:line="259" w:lineRule="auto"/>
        <w:ind w:left="19" w:right="9"/>
        <w:jc w:val="right"/>
      </w:pPr>
      <w:r>
        <w:t>вести разные виды диалогов (диалог этикетного характера, диалог-</w:t>
      </w:r>
    </w:p>
    <w:p w14:paraId="1CBF0147" w14:textId="77777777" w:rsidR="004E38D3" w:rsidRDefault="00C1131D">
      <w:pPr>
        <w:ind w:left="19" w:right="11"/>
      </w:pPr>
      <w:r>
        <w:lastRenderedPageBreak/>
        <w:t xml:space="preserve">побуждение, диалог-расспрос) на основе вербальных и (или) зрительных опор с соблюдением норм речевого этикета, принятого в стране/странах изучаемого языка </w:t>
      </w:r>
    </w:p>
    <w:p w14:paraId="66A0B038" w14:textId="77777777" w:rsidR="004E38D3" w:rsidRDefault="00C1131D">
      <w:pPr>
        <w:ind w:left="19" w:right="11"/>
      </w:pPr>
      <w:r>
        <w:t xml:space="preserve">(не менее 4–5 реплик со стороны каждого собеседника); 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w:t>
      </w:r>
      <w:proofErr w:type="spellStart"/>
      <w:r>
        <w:t>объѐме</w:t>
      </w:r>
      <w:proofErr w:type="spellEnd"/>
      <w:r>
        <w:t xml:space="preserve"> не менее 4–5 реплик со стороны каждого собеседника; 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w:t>
      </w:r>
      <w:proofErr w:type="spellStart"/>
      <w:r>
        <w:t>объѐм</w:t>
      </w:r>
      <w:proofErr w:type="spellEnd"/>
      <w:r>
        <w:t xml:space="preserve"> монологического высказывания – не менее 4–5 фраз); создавать устные связные монологические высказывания по образцу; </w:t>
      </w:r>
    </w:p>
    <w:p w14:paraId="3D9553B9" w14:textId="77777777" w:rsidR="004E38D3" w:rsidRDefault="00C1131D">
      <w:pPr>
        <w:ind w:left="717" w:right="11" w:hanging="708"/>
      </w:pPr>
      <w:r>
        <w:t xml:space="preserve">выражать </w:t>
      </w:r>
      <w:proofErr w:type="spellStart"/>
      <w:r>
        <w:t>своѐ</w:t>
      </w:r>
      <w:proofErr w:type="spellEnd"/>
      <w:r>
        <w:t xml:space="preserve"> отношение к предмету речи; передавать основное содержание прочитанного текста с вербальными и (или) </w:t>
      </w:r>
    </w:p>
    <w:p w14:paraId="24B9B1F5" w14:textId="77777777" w:rsidR="004E38D3" w:rsidRDefault="00C1131D">
      <w:pPr>
        <w:spacing w:after="131" w:line="259" w:lineRule="auto"/>
        <w:ind w:left="19" w:right="11"/>
      </w:pPr>
      <w:r>
        <w:t xml:space="preserve">зрительными опорами в </w:t>
      </w:r>
      <w:proofErr w:type="spellStart"/>
      <w:r>
        <w:t>объѐме</w:t>
      </w:r>
      <w:proofErr w:type="spellEnd"/>
      <w:r>
        <w:t xml:space="preserve"> не менее 4–5 фраз. </w:t>
      </w:r>
    </w:p>
    <w:p w14:paraId="02ECBE01" w14:textId="77777777" w:rsidR="004E38D3" w:rsidRDefault="00C1131D">
      <w:pPr>
        <w:ind w:left="9" w:right="11" w:firstLine="708"/>
      </w:pPr>
      <w:r>
        <w:t xml:space="preserve">представлять результаты выполненной проектной работы, в том числе подбирая иллюстративный материал (рисунки, фото) к тексту выступления, в </w:t>
      </w:r>
      <w:proofErr w:type="spellStart"/>
      <w:r>
        <w:t>объѐме</w:t>
      </w:r>
      <w:proofErr w:type="spellEnd"/>
      <w:r>
        <w:t xml:space="preserve"> не менее 4–5 фраз. 157.9.5.1.2. Аудирование: </w:t>
      </w:r>
    </w:p>
    <w:p w14:paraId="4F41D01A" w14:textId="77777777" w:rsidR="004E38D3" w:rsidRDefault="00C1131D">
      <w:pPr>
        <w:spacing w:after="136" w:line="259" w:lineRule="auto"/>
        <w:ind w:left="19" w:right="9"/>
        <w:jc w:val="right"/>
      </w:pPr>
      <w:r>
        <w:t xml:space="preserve">воспринимать на слух и понимать речь учителя и других обучающихся, </w:t>
      </w:r>
    </w:p>
    <w:p w14:paraId="2AD967F1" w14:textId="77777777" w:rsidR="004E38D3" w:rsidRDefault="00C1131D">
      <w:pPr>
        <w:spacing w:after="37"/>
        <w:ind w:left="19" w:right="11"/>
      </w:pPr>
      <w:r>
        <w:t xml:space="preserve">вербально/невербально реагировать на услышанное; 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 </w:t>
      </w:r>
    </w:p>
    <w:p w14:paraId="717541A5" w14:textId="77777777" w:rsidR="004E38D3" w:rsidRDefault="00C1131D">
      <w:pPr>
        <w:spacing w:line="259" w:lineRule="auto"/>
        <w:ind w:left="742" w:right="11"/>
      </w:pPr>
      <w:r>
        <w:t xml:space="preserve">157.9.5.1.3. Смысловое чтение: </w:t>
      </w:r>
    </w:p>
    <w:p w14:paraId="3A644084" w14:textId="77777777" w:rsidR="004E38D3" w:rsidRDefault="00C1131D">
      <w:pPr>
        <w:ind w:left="9" w:right="11" w:firstLine="708"/>
      </w:pPr>
      <w:r>
        <w:t xml:space="preserve">читать вслух учебные тексты </w:t>
      </w:r>
      <w:proofErr w:type="spellStart"/>
      <w:r>
        <w:t>объѐмом</w:t>
      </w:r>
      <w:proofErr w:type="spellEnd"/>
      <w:r>
        <w:t xml:space="preserve"> до 70 слов, построенные на изученном языковом материале, с соблюдением правил чтения и соответствующей интонацией, демонстрируя понимание прочитанного; читать про себя тексты, содержащие отдельные незнакомые слова, с различной глубиной проникновения в их содержание </w:t>
      </w:r>
      <w:r>
        <w:lastRenderedPageBreak/>
        <w:t>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w:t>
      </w:r>
      <w:proofErr w:type="spellStart"/>
      <w:r>
        <w:t>объѐм</w:t>
      </w:r>
      <w:proofErr w:type="spellEnd"/>
      <w:r>
        <w:t xml:space="preserve"> текста/текстов для чтения – до 160 слов; прогнозировать содержание текста на основе заголовка; </w:t>
      </w:r>
    </w:p>
    <w:p w14:paraId="330BDF3F" w14:textId="77777777" w:rsidR="004E38D3" w:rsidRDefault="00C1131D">
      <w:pPr>
        <w:spacing w:after="131" w:line="259" w:lineRule="auto"/>
        <w:ind w:left="742" w:right="11"/>
      </w:pPr>
      <w:r>
        <w:t xml:space="preserve">читать про себя </w:t>
      </w:r>
      <w:proofErr w:type="spellStart"/>
      <w:r>
        <w:t>несплошные</w:t>
      </w:r>
      <w:proofErr w:type="spellEnd"/>
      <w:r>
        <w:t xml:space="preserve"> тексты (таблицы, диаграммы и другие) и </w:t>
      </w:r>
    </w:p>
    <w:p w14:paraId="69803ED0" w14:textId="77777777" w:rsidR="004E38D3" w:rsidRDefault="00C1131D">
      <w:pPr>
        <w:spacing w:after="131" w:line="259" w:lineRule="auto"/>
        <w:ind w:left="19" w:right="11"/>
      </w:pPr>
      <w:r>
        <w:t xml:space="preserve">понимать представленную в них информацию. </w:t>
      </w:r>
    </w:p>
    <w:p w14:paraId="77F6A3FA" w14:textId="77777777" w:rsidR="004E38D3" w:rsidRDefault="00C1131D">
      <w:pPr>
        <w:spacing w:after="133" w:line="259" w:lineRule="auto"/>
        <w:ind w:left="742" w:right="11"/>
      </w:pPr>
      <w:r>
        <w:t xml:space="preserve">157.9.5.1.4. Письмо: </w:t>
      </w:r>
    </w:p>
    <w:p w14:paraId="4BFD95AC" w14:textId="77777777" w:rsidR="004E38D3" w:rsidRDefault="00C1131D">
      <w:pPr>
        <w:ind w:left="9" w:right="11" w:firstLine="708"/>
      </w:pPr>
      <w:r>
        <w:t xml:space="preserve">заполнять анкеты и формуляры с указанием личной информации: имя, фамилия, возраст, место жительства (страна проживания, город), любимые занятия и другие; писать с использованием образца поздравления с днем рождения, Новым </w:t>
      </w:r>
    </w:p>
    <w:p w14:paraId="5A63B808" w14:textId="77777777" w:rsidR="004E38D3" w:rsidRDefault="00C1131D">
      <w:pPr>
        <w:ind w:left="19" w:right="11"/>
      </w:pPr>
      <w:r>
        <w:t>годом, Рождеством с выражением пожеланий; писать с использованием образца электронное сообщение личного характера (</w:t>
      </w:r>
      <w:proofErr w:type="spellStart"/>
      <w:r>
        <w:t>объѐм</w:t>
      </w:r>
      <w:proofErr w:type="spellEnd"/>
      <w:r>
        <w:t xml:space="preserve"> сообщения – до 50 слов). </w:t>
      </w:r>
    </w:p>
    <w:p w14:paraId="3E97EEDC" w14:textId="77777777" w:rsidR="004E38D3" w:rsidRDefault="00C1131D">
      <w:pPr>
        <w:spacing w:line="361" w:lineRule="auto"/>
        <w:ind w:left="732" w:right="2614" w:firstLine="0"/>
        <w:jc w:val="left"/>
      </w:pPr>
      <w:r>
        <w:t xml:space="preserve">157.9.5.2. Языковые знания и навыки. 157.9.5.2.1. Фонетическая сторона речи: читать новые слова согласно основным правилам чтения; </w:t>
      </w:r>
    </w:p>
    <w:p w14:paraId="65B35399" w14:textId="77777777" w:rsidR="004E38D3" w:rsidRDefault="00C1131D">
      <w:pPr>
        <w:spacing w:after="131" w:line="259" w:lineRule="auto"/>
        <w:ind w:left="742" w:right="11"/>
      </w:pPr>
      <w:r>
        <w:t xml:space="preserve">различать на слух и правильно произносить слова и фразы/предложения с </w:t>
      </w:r>
    </w:p>
    <w:p w14:paraId="2B9B0114" w14:textId="77777777" w:rsidR="004E38D3" w:rsidRDefault="00C1131D">
      <w:pPr>
        <w:spacing w:after="131" w:line="259" w:lineRule="auto"/>
        <w:ind w:left="19" w:right="11"/>
      </w:pPr>
      <w:r>
        <w:t xml:space="preserve">соблюдением их ритмико-интонационных особенностей. </w:t>
      </w:r>
    </w:p>
    <w:p w14:paraId="748536B4" w14:textId="77777777" w:rsidR="004E38D3" w:rsidRDefault="00C1131D">
      <w:pPr>
        <w:spacing w:after="133" w:line="259" w:lineRule="auto"/>
        <w:ind w:left="742" w:right="11"/>
      </w:pPr>
      <w:r>
        <w:t xml:space="preserve">157.9.5.2.2. Графика, орфография и пунктуация: </w:t>
      </w:r>
    </w:p>
    <w:p w14:paraId="35907A72" w14:textId="77777777" w:rsidR="004E38D3" w:rsidRDefault="00C1131D">
      <w:pPr>
        <w:spacing w:after="165" w:line="259" w:lineRule="auto"/>
        <w:ind w:left="742" w:right="11"/>
      </w:pPr>
      <w:r>
        <w:t xml:space="preserve">правильно писать изученные слова; </w:t>
      </w:r>
    </w:p>
    <w:p w14:paraId="02B6465A" w14:textId="77777777" w:rsidR="004E38D3" w:rsidRDefault="00C1131D">
      <w:pPr>
        <w:tabs>
          <w:tab w:val="center" w:pos="1359"/>
          <w:tab w:val="center" w:pos="2988"/>
          <w:tab w:val="center" w:pos="4326"/>
          <w:tab w:val="center" w:pos="5667"/>
          <w:tab w:val="center" w:pos="7086"/>
          <w:tab w:val="center" w:pos="8793"/>
          <w:tab w:val="right" w:pos="10243"/>
        </w:tabs>
        <w:spacing w:after="138" w:line="259" w:lineRule="auto"/>
        <w:ind w:left="0" w:right="0" w:firstLine="0"/>
        <w:jc w:val="left"/>
      </w:pPr>
      <w:r>
        <w:rPr>
          <w:rFonts w:ascii="Calibri" w:eastAsia="Calibri" w:hAnsi="Calibri" w:cs="Calibri"/>
          <w:sz w:val="22"/>
        </w:rPr>
        <w:tab/>
      </w:r>
      <w:r>
        <w:t xml:space="preserve">правильно </w:t>
      </w:r>
      <w:r>
        <w:tab/>
        <w:t xml:space="preserve">расставлять </w:t>
      </w:r>
      <w:r>
        <w:tab/>
        <w:t xml:space="preserve">знаки </w:t>
      </w:r>
      <w:r>
        <w:tab/>
        <w:t xml:space="preserve">препинания </w:t>
      </w:r>
      <w:r>
        <w:tab/>
        <w:t xml:space="preserve">(точка, </w:t>
      </w:r>
      <w:r>
        <w:tab/>
        <w:t xml:space="preserve">вопросительный </w:t>
      </w:r>
      <w:r>
        <w:tab/>
        <w:t xml:space="preserve">и </w:t>
      </w:r>
    </w:p>
    <w:p w14:paraId="25B5A37E" w14:textId="77777777" w:rsidR="004E38D3" w:rsidRDefault="00C1131D">
      <w:pPr>
        <w:spacing w:after="166" w:line="259" w:lineRule="auto"/>
        <w:ind w:left="19" w:right="11"/>
      </w:pPr>
      <w:r>
        <w:t xml:space="preserve">восклицательный знаки в конце предложения, апостроф, запятая при перечислении). </w:t>
      </w:r>
    </w:p>
    <w:p w14:paraId="444DE67A" w14:textId="77777777" w:rsidR="004E38D3" w:rsidRDefault="00C1131D">
      <w:pPr>
        <w:spacing w:line="259" w:lineRule="auto"/>
        <w:ind w:left="742" w:right="11"/>
      </w:pPr>
      <w:r>
        <w:t xml:space="preserve">157.9.5.2.3. Лексическая сторона речи: </w:t>
      </w:r>
    </w:p>
    <w:p w14:paraId="7B8FAEA8" w14:textId="77777777" w:rsidR="004E38D3" w:rsidRDefault="00C1131D">
      <w:pPr>
        <w:ind w:left="9" w:right="11" w:firstLine="708"/>
      </w:pPr>
      <w: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 распознавать и образовывать родственные слова с использованием основных способов словообразования: аффиксации (суффиксы -</w:t>
      </w:r>
      <w:proofErr w:type="spellStart"/>
      <w:r>
        <w:t>er</w:t>
      </w:r>
      <w:proofErr w:type="spellEnd"/>
      <w:r>
        <w:t>/-</w:t>
      </w:r>
      <w:proofErr w:type="spellStart"/>
      <w:r>
        <w:t>or</w:t>
      </w:r>
      <w:proofErr w:type="spellEnd"/>
      <w:r>
        <w:t>, -</w:t>
      </w:r>
      <w:proofErr w:type="spellStart"/>
      <w:r>
        <w:t>ist</w:t>
      </w:r>
      <w:proofErr w:type="spellEnd"/>
      <w:r>
        <w:t xml:space="preserve">: </w:t>
      </w:r>
      <w:proofErr w:type="spellStart"/>
      <w:r>
        <w:t>teacher</w:t>
      </w:r>
      <w:proofErr w:type="spellEnd"/>
      <w:r>
        <w:t xml:space="preserve">, </w:t>
      </w:r>
      <w:proofErr w:type="spellStart"/>
      <w:r>
        <w:t>actor</w:t>
      </w:r>
      <w:proofErr w:type="spellEnd"/>
      <w:r>
        <w:t xml:space="preserve">, </w:t>
      </w:r>
      <w:proofErr w:type="spellStart"/>
      <w:r>
        <w:t>artist</w:t>
      </w:r>
      <w:proofErr w:type="spellEnd"/>
      <w:r>
        <w:t>), словосложения (</w:t>
      </w:r>
      <w:proofErr w:type="spellStart"/>
      <w:r>
        <w:t>blackboard</w:t>
      </w:r>
      <w:proofErr w:type="spellEnd"/>
      <w:r>
        <w:t>), конверсии (</w:t>
      </w:r>
      <w:proofErr w:type="spellStart"/>
      <w:r>
        <w:t>to</w:t>
      </w:r>
      <w:proofErr w:type="spellEnd"/>
      <w:r>
        <w:t xml:space="preserve"> </w:t>
      </w:r>
      <w:proofErr w:type="spellStart"/>
      <w:r>
        <w:t>play</w:t>
      </w:r>
      <w:proofErr w:type="spellEnd"/>
      <w:r>
        <w:t xml:space="preserve"> – a </w:t>
      </w:r>
      <w:proofErr w:type="spellStart"/>
      <w:r>
        <w:t>play</w:t>
      </w:r>
      <w:proofErr w:type="spellEnd"/>
      <w:r>
        <w:t xml:space="preserve">). </w:t>
      </w:r>
    </w:p>
    <w:p w14:paraId="522C6927" w14:textId="77777777" w:rsidR="004E38D3" w:rsidRDefault="00C1131D">
      <w:pPr>
        <w:spacing w:after="131" w:line="259" w:lineRule="auto"/>
        <w:ind w:left="742" w:right="11"/>
      </w:pPr>
      <w:r>
        <w:lastRenderedPageBreak/>
        <w:t xml:space="preserve">157.9.5.2.4. Грамматическая сторона речи: </w:t>
      </w:r>
    </w:p>
    <w:p w14:paraId="0CCADC68" w14:textId="77777777" w:rsidR="004E38D3" w:rsidRDefault="00C1131D">
      <w:pPr>
        <w:ind w:left="9" w:right="11" w:firstLine="708"/>
      </w:pPr>
      <w:r>
        <w:t xml:space="preserve">распознавать и употреблять в устной и письменной речи </w:t>
      </w:r>
      <w:proofErr w:type="spellStart"/>
      <w:r>
        <w:t>Present</w:t>
      </w:r>
      <w:proofErr w:type="spellEnd"/>
      <w:r>
        <w:t xml:space="preserve"> </w:t>
      </w:r>
      <w:proofErr w:type="spellStart"/>
      <w:r>
        <w:t>Continuous</w:t>
      </w:r>
      <w:proofErr w:type="spellEnd"/>
      <w:r>
        <w:t xml:space="preserve"> </w:t>
      </w:r>
      <w:proofErr w:type="spellStart"/>
      <w:r>
        <w:t>Tense</w:t>
      </w:r>
      <w:proofErr w:type="spellEnd"/>
      <w:r>
        <w:t xml:space="preserve"> в повествовательных (утвердительных и отрицательных), вопросительных </w:t>
      </w:r>
    </w:p>
    <w:p w14:paraId="5D763016" w14:textId="77777777" w:rsidR="004E38D3" w:rsidRDefault="00C1131D">
      <w:pPr>
        <w:ind w:left="717" w:right="11" w:hanging="708"/>
      </w:pPr>
      <w:r>
        <w:t xml:space="preserve">(общий и специальный вопрос) предложениях; распознавать и употреблять в устной и письменной речи конструкцию </w:t>
      </w:r>
      <w:proofErr w:type="spellStart"/>
      <w:r>
        <w:t>to</w:t>
      </w:r>
      <w:proofErr w:type="spellEnd"/>
      <w:r>
        <w:t xml:space="preserve"> </w:t>
      </w:r>
      <w:proofErr w:type="spellStart"/>
      <w:r>
        <w:t>be</w:t>
      </w:r>
      <w:proofErr w:type="spellEnd"/>
      <w:r>
        <w:t xml:space="preserve"> </w:t>
      </w:r>
    </w:p>
    <w:p w14:paraId="1A1F9F93" w14:textId="77777777" w:rsidR="004E38D3" w:rsidRDefault="00C1131D">
      <w:pPr>
        <w:ind w:left="717" w:right="11" w:hanging="708"/>
      </w:pPr>
      <w:proofErr w:type="spellStart"/>
      <w:r>
        <w:t>going</w:t>
      </w:r>
      <w:proofErr w:type="spellEnd"/>
      <w:r>
        <w:t xml:space="preserve"> </w:t>
      </w:r>
      <w:proofErr w:type="spellStart"/>
      <w:r>
        <w:t>to</w:t>
      </w:r>
      <w:proofErr w:type="spellEnd"/>
      <w:r>
        <w:t xml:space="preserve"> и Future Simple </w:t>
      </w:r>
      <w:proofErr w:type="spellStart"/>
      <w:r>
        <w:t>Tense</w:t>
      </w:r>
      <w:proofErr w:type="spellEnd"/>
      <w:r>
        <w:t xml:space="preserve"> для выражения будущего действия; распознавать и употреблять в устной и письменной речи модальные глаголы </w:t>
      </w:r>
    </w:p>
    <w:p w14:paraId="4A398D3D" w14:textId="77777777" w:rsidR="004E38D3" w:rsidRDefault="00C1131D">
      <w:pPr>
        <w:ind w:left="717" w:right="11" w:hanging="708"/>
      </w:pPr>
      <w:r>
        <w:t xml:space="preserve">долженствования </w:t>
      </w:r>
      <w:proofErr w:type="spellStart"/>
      <w:r>
        <w:t>must</w:t>
      </w:r>
      <w:proofErr w:type="spellEnd"/>
      <w:r>
        <w:t xml:space="preserve"> и </w:t>
      </w:r>
      <w:proofErr w:type="spellStart"/>
      <w:r>
        <w:t>have</w:t>
      </w:r>
      <w:proofErr w:type="spellEnd"/>
      <w:r>
        <w:t xml:space="preserve"> </w:t>
      </w:r>
      <w:proofErr w:type="spellStart"/>
      <w:r>
        <w:t>to</w:t>
      </w:r>
      <w:proofErr w:type="spellEnd"/>
      <w:r>
        <w:t xml:space="preserve">; распознавать и употреблять в устной и письменной речи отрицательное </w:t>
      </w:r>
    </w:p>
    <w:p w14:paraId="1CEC37E7" w14:textId="77777777" w:rsidR="004E38D3" w:rsidRDefault="00C1131D">
      <w:pPr>
        <w:ind w:left="717" w:right="11" w:hanging="708"/>
      </w:pPr>
      <w:r>
        <w:t xml:space="preserve">местоимение </w:t>
      </w:r>
      <w:proofErr w:type="spellStart"/>
      <w:r>
        <w:t>no</w:t>
      </w:r>
      <w:proofErr w:type="spellEnd"/>
      <w:r>
        <w:t xml:space="preserve">; распознавать и употреблять в устной и письменной речи степени сравнения </w:t>
      </w:r>
    </w:p>
    <w:p w14:paraId="2D294B1F" w14:textId="77777777" w:rsidR="004E38D3" w:rsidRDefault="00C1131D">
      <w:pPr>
        <w:spacing w:after="133" w:line="259" w:lineRule="auto"/>
        <w:ind w:left="19" w:right="11"/>
      </w:pPr>
      <w:r>
        <w:t xml:space="preserve">прилагательных (формы, образованные по правилу и исключения: </w:t>
      </w:r>
      <w:proofErr w:type="spellStart"/>
      <w:r>
        <w:t>good</w:t>
      </w:r>
      <w:proofErr w:type="spellEnd"/>
      <w:r>
        <w:t xml:space="preserve"> – </w:t>
      </w:r>
      <w:proofErr w:type="spellStart"/>
      <w:r>
        <w:t>better</w:t>
      </w:r>
      <w:proofErr w:type="spellEnd"/>
      <w:r>
        <w:t xml:space="preserve"> – </w:t>
      </w:r>
    </w:p>
    <w:p w14:paraId="2433B290" w14:textId="77777777" w:rsidR="004E38D3" w:rsidRDefault="00C1131D">
      <w:pPr>
        <w:ind w:left="717" w:right="11" w:hanging="708"/>
      </w:pPr>
      <w:r>
        <w:t>(</w:t>
      </w:r>
      <w:proofErr w:type="spellStart"/>
      <w:r>
        <w:t>the</w:t>
      </w:r>
      <w:proofErr w:type="spellEnd"/>
      <w:r>
        <w:t xml:space="preserve">) </w:t>
      </w:r>
      <w:proofErr w:type="spellStart"/>
      <w:r>
        <w:t>best</w:t>
      </w:r>
      <w:proofErr w:type="spellEnd"/>
      <w:r>
        <w:t xml:space="preserve">, </w:t>
      </w:r>
      <w:proofErr w:type="spellStart"/>
      <w:r>
        <w:t>bad</w:t>
      </w:r>
      <w:proofErr w:type="spellEnd"/>
      <w:r>
        <w:t xml:space="preserve"> – </w:t>
      </w:r>
      <w:proofErr w:type="spellStart"/>
      <w:r>
        <w:t>worse</w:t>
      </w:r>
      <w:proofErr w:type="spellEnd"/>
      <w:r>
        <w:t xml:space="preserve"> – (</w:t>
      </w:r>
      <w:proofErr w:type="spellStart"/>
      <w:r>
        <w:t>the</w:t>
      </w:r>
      <w:proofErr w:type="spellEnd"/>
      <w:r>
        <w:t xml:space="preserve">) </w:t>
      </w:r>
      <w:proofErr w:type="spellStart"/>
      <w:r>
        <w:t>worst</w:t>
      </w:r>
      <w:proofErr w:type="spellEnd"/>
      <w:r>
        <w:t xml:space="preserve">); распознавать и употреблять в устной и письменной речи наречия времени; распознавать и употреблять в устной и письменной речи обозначение даты и </w:t>
      </w:r>
    </w:p>
    <w:p w14:paraId="6E561108" w14:textId="77777777" w:rsidR="004E38D3" w:rsidRDefault="00C1131D">
      <w:pPr>
        <w:ind w:left="717" w:right="11" w:hanging="708"/>
      </w:pPr>
      <w:r>
        <w:t xml:space="preserve">года; распознавать и употреблять в устной и письменной речи обозначение времени. 157.9.5.3. Социокультурные знания и умения: </w:t>
      </w:r>
    </w:p>
    <w:p w14:paraId="76D84E1F" w14:textId="77777777" w:rsidR="004E38D3" w:rsidRDefault="00C1131D">
      <w:pPr>
        <w:ind w:left="9" w:right="11" w:firstLine="708"/>
      </w:pPr>
      <w:r>
        <w:t xml:space="preserve">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w:t>
      </w:r>
      <w:proofErr w:type="spellStart"/>
      <w:r>
        <w:t>днѐм</w:t>
      </w:r>
      <w:proofErr w:type="spellEnd"/>
      <w:r>
        <w:t xml:space="preserve"> рождения, Новым годом, Рождеством); знать названия родной страны и страны/стран изучаемого языка; иметь представление о некоторых литературных персонажей; </w:t>
      </w:r>
    </w:p>
    <w:p w14:paraId="633A02F4" w14:textId="77777777" w:rsidR="004E38D3" w:rsidRDefault="00C1131D">
      <w:pPr>
        <w:spacing w:after="136" w:line="259" w:lineRule="auto"/>
        <w:ind w:left="19" w:right="9"/>
        <w:jc w:val="right"/>
      </w:pPr>
      <w:r>
        <w:t xml:space="preserve">иметь представление о небольших произведениях детского фольклора </w:t>
      </w:r>
    </w:p>
    <w:p w14:paraId="4390490B" w14:textId="77777777" w:rsidR="004E38D3" w:rsidRDefault="00C1131D">
      <w:pPr>
        <w:ind w:left="717" w:right="11" w:hanging="708"/>
      </w:pPr>
      <w:r>
        <w:t xml:space="preserve">(рифмовки, песни); кратко представлять свою страну на иностранном языке в рамках изучаемой </w:t>
      </w:r>
    </w:p>
    <w:p w14:paraId="114F153F" w14:textId="77777777" w:rsidR="004E38D3" w:rsidRDefault="00C1131D">
      <w:pPr>
        <w:spacing w:after="131" w:line="259" w:lineRule="auto"/>
        <w:ind w:left="19" w:right="11"/>
      </w:pPr>
      <w:r>
        <w:t xml:space="preserve">тематики. </w:t>
      </w:r>
    </w:p>
    <w:p w14:paraId="21EEDB18" w14:textId="77777777" w:rsidR="004E38D3" w:rsidRDefault="00C1131D">
      <w:pPr>
        <w:numPr>
          <w:ilvl w:val="0"/>
          <w:numId w:val="93"/>
        </w:numPr>
        <w:spacing w:after="133" w:line="259" w:lineRule="auto"/>
        <w:ind w:right="11" w:hanging="562"/>
      </w:pPr>
      <w:r>
        <w:t xml:space="preserve">Федеральная рабочая программа по учебному предмету «Математика». </w:t>
      </w:r>
    </w:p>
    <w:p w14:paraId="6357ECF3" w14:textId="77777777" w:rsidR="004E38D3" w:rsidRDefault="00C1131D">
      <w:pPr>
        <w:numPr>
          <w:ilvl w:val="1"/>
          <w:numId w:val="93"/>
        </w:numPr>
        <w:ind w:right="11" w:firstLine="708"/>
      </w:pPr>
      <w:r>
        <w:t xml:space="preserve">Федеральная рабочая программа по учебному предмету «Математика» (предметная область «Математика и информатика») (далее </w:t>
      </w:r>
      <w:r>
        <w:lastRenderedPageBreak/>
        <w:t xml:space="preserve">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 </w:t>
      </w:r>
    </w:p>
    <w:p w14:paraId="3F2A2030" w14:textId="77777777" w:rsidR="004E38D3" w:rsidRDefault="00C1131D">
      <w:pPr>
        <w:numPr>
          <w:ilvl w:val="1"/>
          <w:numId w:val="93"/>
        </w:numPr>
        <w:ind w:right="11" w:firstLine="708"/>
      </w:pPr>
      <w:r>
        <w:t xml:space="preserve">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 </w:t>
      </w:r>
    </w:p>
    <w:p w14:paraId="4E219938" w14:textId="77777777" w:rsidR="004E38D3" w:rsidRDefault="00C1131D">
      <w:pPr>
        <w:numPr>
          <w:ilvl w:val="1"/>
          <w:numId w:val="93"/>
        </w:numPr>
        <w:ind w:right="11" w:firstLine="708"/>
      </w:pPr>
      <w: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w:t>
      </w:r>
      <w:proofErr w:type="spellStart"/>
      <w:r>
        <w:t>учѐтом</w:t>
      </w:r>
      <w:proofErr w:type="spellEnd"/>
      <w:r>
        <w:t xml:space="preserve"> возрастных особенностей обучающихся на уровне начального общего образования.  </w:t>
      </w:r>
    </w:p>
    <w:p w14:paraId="79FFD3A1" w14:textId="77777777" w:rsidR="004E38D3" w:rsidRDefault="00C1131D">
      <w:pPr>
        <w:numPr>
          <w:ilvl w:val="1"/>
          <w:numId w:val="93"/>
        </w:numPr>
        <w:ind w:right="11" w:firstLine="708"/>
      </w:pPr>
      <w:r>
        <w:t xml:space="preserve">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14:paraId="6666C2F8" w14:textId="77777777" w:rsidR="004E38D3" w:rsidRDefault="00C1131D">
      <w:pPr>
        <w:numPr>
          <w:ilvl w:val="1"/>
          <w:numId w:val="93"/>
        </w:numPr>
        <w:spacing w:after="131" w:line="259" w:lineRule="auto"/>
        <w:ind w:right="11" w:firstLine="708"/>
      </w:pPr>
      <w:r>
        <w:t xml:space="preserve">Пояснительная записка. </w:t>
      </w:r>
    </w:p>
    <w:p w14:paraId="0F528B20" w14:textId="77777777" w:rsidR="004E38D3" w:rsidRDefault="00C1131D">
      <w:pPr>
        <w:numPr>
          <w:ilvl w:val="2"/>
          <w:numId w:val="93"/>
        </w:numPr>
        <w:ind w:right="11" w:firstLine="708"/>
      </w:pPr>
      <w:r>
        <w:t xml:space="preserve">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14:paraId="6CAFF4BB" w14:textId="77777777" w:rsidR="004E38D3" w:rsidRDefault="00C1131D">
      <w:pPr>
        <w:numPr>
          <w:ilvl w:val="2"/>
          <w:numId w:val="93"/>
        </w:numPr>
        <w:ind w:right="11" w:firstLine="708"/>
      </w:pPr>
      <w:r>
        <w:t xml:space="preserve">На уровне начального общего образования изучение математики имеет особое значение в развитии обучающегося. </w:t>
      </w:r>
      <w:proofErr w:type="spellStart"/>
      <w:r>
        <w:t>Приобретѐнные</w:t>
      </w:r>
      <w:proofErr w:type="spellEnd"/>
      <w:r>
        <w:t xml:space="preserve"> им знания, опыт выполнения предметных и универсальных действий на математическом </w:t>
      </w:r>
      <w:r>
        <w:lastRenderedPageBreak/>
        <w:t xml:space="preserve">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 </w:t>
      </w:r>
    </w:p>
    <w:p w14:paraId="354CAD49" w14:textId="77777777" w:rsidR="004E38D3" w:rsidRDefault="00C1131D">
      <w:pPr>
        <w:ind w:left="9" w:right="11" w:firstLine="708"/>
      </w:pPr>
      <w:r>
        <w:t xml:space="preserve">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 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 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 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 </w:t>
      </w:r>
    </w:p>
    <w:p w14:paraId="59A08D07" w14:textId="77777777" w:rsidR="004E38D3" w:rsidRDefault="00C1131D">
      <w:pPr>
        <w:numPr>
          <w:ilvl w:val="2"/>
          <w:numId w:val="93"/>
        </w:numPr>
        <w:ind w:right="11" w:firstLine="708"/>
      </w:pPr>
      <w: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14:paraId="7F4F38A1" w14:textId="77777777" w:rsidR="004E38D3" w:rsidRDefault="00C1131D">
      <w:pPr>
        <w:ind w:left="9" w:right="11" w:firstLine="708"/>
      </w:pPr>
      <w:r>
        <w:lastRenderedPageBreak/>
        <w:t xml:space="preserve">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w:t>
      </w:r>
      <w:proofErr w:type="spellStart"/>
      <w:r>
        <w:t>протяжѐнность</w:t>
      </w:r>
      <w:proofErr w:type="spellEnd"/>
      <w:r>
        <w:t xml:space="preserve"> по времени, образование целого из частей, изменение формы, размера); математические представления о числах, величинах, геометрических фигурах являются условием целостного восприятия творений природы и человека </w:t>
      </w:r>
    </w:p>
    <w:p w14:paraId="1D3C78B1" w14:textId="77777777" w:rsidR="004E38D3" w:rsidRDefault="00C1131D">
      <w:pPr>
        <w:ind w:left="19" w:right="11"/>
      </w:pPr>
      <w:r>
        <w:t xml:space="preserve">(памятники архитектуры, сокровища искусства и культуры, объекты природы); 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 </w:t>
      </w:r>
    </w:p>
    <w:p w14:paraId="33EEF00C" w14:textId="77777777" w:rsidR="004E38D3" w:rsidRDefault="00C1131D">
      <w:pPr>
        <w:numPr>
          <w:ilvl w:val="2"/>
          <w:numId w:val="93"/>
        </w:numPr>
        <w:ind w:right="11" w:firstLine="708"/>
      </w:pPr>
      <w: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w:t>
      </w:r>
      <w:proofErr w:type="spellStart"/>
      <w:r>
        <w:t>расчѐты</w:t>
      </w:r>
      <w:proofErr w:type="spellEnd"/>
      <w:r>
        <w:t xml:space="preserve"> и прикидка, использование графических форм представления информации). </w:t>
      </w:r>
      <w:proofErr w:type="spellStart"/>
      <w:r>
        <w:t>Приобретѐнные</w:t>
      </w:r>
      <w:proofErr w:type="spellEnd"/>
      <w:r>
        <w:t xml:space="preserve"> обучающимся умения строить алгоритмы, выбирать рациональные способы устных и письменных арифметических вычислений, </w:t>
      </w:r>
      <w:proofErr w:type="spellStart"/>
      <w:r>
        <w:t>приѐмы</w:t>
      </w:r>
      <w:proofErr w:type="spellEnd"/>
      <w:r>
        <w:t xml:space="preserve">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14:paraId="707BDCB7" w14:textId="77777777" w:rsidR="004E38D3" w:rsidRDefault="00C1131D">
      <w:pPr>
        <w:numPr>
          <w:ilvl w:val="2"/>
          <w:numId w:val="93"/>
        </w:numPr>
        <w:ind w:right="11" w:firstLine="708"/>
      </w:pPr>
      <w:r>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w:t>
      </w:r>
      <w:r>
        <w:lastRenderedPageBreak/>
        <w:t xml:space="preserve">личностных качеств и метапредметных действий и умений, которые могут быть достигнуты на этом этапе обучения.  </w:t>
      </w:r>
    </w:p>
    <w:p w14:paraId="5ACF48F2" w14:textId="77777777" w:rsidR="004E38D3" w:rsidRDefault="00C1131D">
      <w:pPr>
        <w:numPr>
          <w:ilvl w:val="2"/>
          <w:numId w:val="93"/>
        </w:numPr>
        <w:ind w:right="11" w:firstLine="708"/>
      </w:pPr>
      <w:r>
        <w:t xml:space="preserve">Общее число часов, рекомендованных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 </w:t>
      </w:r>
    </w:p>
    <w:p w14:paraId="5D2E5E7A" w14:textId="77777777" w:rsidR="004E38D3" w:rsidRDefault="00C1131D">
      <w:pPr>
        <w:numPr>
          <w:ilvl w:val="2"/>
          <w:numId w:val="93"/>
        </w:numPr>
        <w:ind w:right="11" w:firstLine="708"/>
      </w:pPr>
      <w:r>
        <w:t xml:space="preserve">Основное содержание обучения в программе по математике представлено разделами: «Числа и величины», «Арифметические действия», </w:t>
      </w:r>
    </w:p>
    <w:p w14:paraId="56EB641B" w14:textId="77777777" w:rsidR="004E38D3" w:rsidRDefault="00C1131D">
      <w:pPr>
        <w:ind w:left="19" w:right="11"/>
      </w:pPr>
      <w:r>
        <w:t xml:space="preserve">«Текстовые задачи», «Пространственные отношения и геометрические фигуры», «Математическая информация». </w:t>
      </w:r>
    </w:p>
    <w:p w14:paraId="1F6C4E55" w14:textId="77777777" w:rsidR="004E38D3" w:rsidRDefault="00C1131D">
      <w:pPr>
        <w:numPr>
          <w:ilvl w:val="1"/>
          <w:numId w:val="93"/>
        </w:numPr>
        <w:spacing w:after="131" w:line="259" w:lineRule="auto"/>
        <w:ind w:right="11" w:firstLine="708"/>
      </w:pPr>
      <w:r>
        <w:t xml:space="preserve">Содержание обучения в 1 классе. </w:t>
      </w:r>
    </w:p>
    <w:p w14:paraId="1905C349" w14:textId="77777777" w:rsidR="004E38D3" w:rsidRDefault="00C1131D">
      <w:pPr>
        <w:numPr>
          <w:ilvl w:val="2"/>
          <w:numId w:val="93"/>
        </w:numPr>
        <w:spacing w:after="131" w:line="259" w:lineRule="auto"/>
        <w:ind w:right="11" w:firstLine="708"/>
      </w:pPr>
      <w:r>
        <w:t xml:space="preserve">Числа и величины. </w:t>
      </w:r>
    </w:p>
    <w:p w14:paraId="0D218809" w14:textId="77777777" w:rsidR="004E38D3" w:rsidRDefault="00C1131D">
      <w:pPr>
        <w:numPr>
          <w:ilvl w:val="3"/>
          <w:numId w:val="93"/>
        </w:numPr>
        <w:ind w:right="11" w:firstLine="708"/>
      </w:pPr>
      <w:r>
        <w:t xml:space="preserve">Числа от 1 до 9: различение, чтение, запись. Единица </w:t>
      </w:r>
      <w:proofErr w:type="spellStart"/>
      <w:r>
        <w:t>счѐта</w:t>
      </w:r>
      <w:proofErr w:type="spellEnd"/>
      <w:r>
        <w:t xml:space="preserve">. Десяток. </w:t>
      </w:r>
      <w:proofErr w:type="spellStart"/>
      <w:r>
        <w:t>Счѐт</w:t>
      </w:r>
      <w:proofErr w:type="spellEnd"/>
      <w:r>
        <w:t xml:space="preserve"> предметов, запись результата цифрами. Число и цифра 0 при измерении, вычислении. </w:t>
      </w:r>
    </w:p>
    <w:p w14:paraId="5A6C83CE" w14:textId="77777777" w:rsidR="004E38D3" w:rsidRDefault="00C1131D">
      <w:pPr>
        <w:numPr>
          <w:ilvl w:val="3"/>
          <w:numId w:val="93"/>
        </w:numPr>
        <w:ind w:right="11" w:firstLine="708"/>
      </w:pPr>
      <w:r>
        <w:t xml:space="preserve">Числа в пределах 20: чтение, запись, сравнение. Однозначные и двузначные числа. Увеличение (уменьшение) числа на несколько единиц.  </w:t>
      </w:r>
    </w:p>
    <w:p w14:paraId="10095B11" w14:textId="77777777" w:rsidR="004E38D3" w:rsidRDefault="00C1131D">
      <w:pPr>
        <w:numPr>
          <w:ilvl w:val="3"/>
          <w:numId w:val="93"/>
        </w:numPr>
        <w:ind w:right="11" w:firstLine="708"/>
      </w:pPr>
      <w:r>
        <w:t xml:space="preserve">Длина и </w:t>
      </w:r>
      <w:proofErr w:type="spellStart"/>
      <w:r>
        <w:t>еѐ</w:t>
      </w:r>
      <w:proofErr w:type="spellEnd"/>
      <w:r>
        <w:t xml:space="preserve"> измерение. Единицы длины и установление соотношения между ними: сантиметр, дециметр.  </w:t>
      </w:r>
    </w:p>
    <w:p w14:paraId="51F75DDC" w14:textId="77777777" w:rsidR="004E38D3" w:rsidRDefault="00C1131D">
      <w:pPr>
        <w:numPr>
          <w:ilvl w:val="2"/>
          <w:numId w:val="93"/>
        </w:numPr>
        <w:spacing w:after="131" w:line="259" w:lineRule="auto"/>
        <w:ind w:right="11" w:firstLine="708"/>
      </w:pPr>
      <w:r>
        <w:t xml:space="preserve">Арифметические действия. </w:t>
      </w:r>
    </w:p>
    <w:p w14:paraId="19D8B417" w14:textId="77777777" w:rsidR="004E38D3" w:rsidRDefault="00C1131D">
      <w:pPr>
        <w:numPr>
          <w:ilvl w:val="3"/>
          <w:numId w:val="93"/>
        </w:numPr>
        <w:ind w:right="11" w:firstLine="708"/>
      </w:pPr>
      <w: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14:paraId="298190CD" w14:textId="77777777" w:rsidR="004E38D3" w:rsidRDefault="00C1131D">
      <w:pPr>
        <w:numPr>
          <w:ilvl w:val="2"/>
          <w:numId w:val="93"/>
        </w:numPr>
        <w:spacing w:after="131" w:line="259" w:lineRule="auto"/>
        <w:ind w:right="11" w:firstLine="708"/>
      </w:pPr>
      <w:r>
        <w:t xml:space="preserve">Текстовые задачи. </w:t>
      </w:r>
    </w:p>
    <w:p w14:paraId="6A9CD605" w14:textId="77777777" w:rsidR="004E38D3" w:rsidRDefault="00C1131D">
      <w:pPr>
        <w:numPr>
          <w:ilvl w:val="3"/>
          <w:numId w:val="93"/>
        </w:numPr>
        <w:ind w:right="11" w:firstLine="708"/>
      </w:pPr>
      <w:r>
        <w:lastRenderedPageBreak/>
        <w:t xml:space="preserve">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 </w:t>
      </w:r>
    </w:p>
    <w:p w14:paraId="1DCB7DF2" w14:textId="77777777" w:rsidR="004E38D3" w:rsidRDefault="00C1131D">
      <w:pPr>
        <w:numPr>
          <w:ilvl w:val="2"/>
          <w:numId w:val="93"/>
        </w:numPr>
        <w:spacing w:line="259" w:lineRule="auto"/>
        <w:ind w:right="11" w:firstLine="708"/>
      </w:pPr>
      <w:r>
        <w:t xml:space="preserve">Пространственные отношения и геометрические фигуры. </w:t>
      </w:r>
    </w:p>
    <w:p w14:paraId="22AB779F" w14:textId="77777777" w:rsidR="004E38D3" w:rsidRDefault="00C1131D">
      <w:pPr>
        <w:numPr>
          <w:ilvl w:val="3"/>
          <w:numId w:val="93"/>
        </w:numPr>
        <w:ind w:right="11" w:firstLine="708"/>
      </w:pPr>
      <w:r>
        <w:t xml:space="preserve">Расположение предметов и объектов на плоскости, в пространстве, установление пространственных отношений: «слева-справа», «сверху-снизу», «между».  </w:t>
      </w:r>
    </w:p>
    <w:p w14:paraId="2718C5E9" w14:textId="77777777" w:rsidR="004E38D3" w:rsidRDefault="00C1131D">
      <w:pPr>
        <w:numPr>
          <w:ilvl w:val="3"/>
          <w:numId w:val="93"/>
        </w:numPr>
        <w:ind w:right="11" w:firstLine="708"/>
      </w:pPr>
      <w: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14:paraId="7C6D497E" w14:textId="77777777" w:rsidR="004E38D3" w:rsidRDefault="00C1131D">
      <w:pPr>
        <w:numPr>
          <w:ilvl w:val="2"/>
          <w:numId w:val="93"/>
        </w:numPr>
        <w:spacing w:after="131" w:line="259" w:lineRule="auto"/>
        <w:ind w:right="11" w:firstLine="708"/>
      </w:pPr>
      <w:r>
        <w:t xml:space="preserve">Математическая информация. </w:t>
      </w:r>
    </w:p>
    <w:p w14:paraId="07A95C6A" w14:textId="77777777" w:rsidR="004E38D3" w:rsidRDefault="00C1131D">
      <w:pPr>
        <w:numPr>
          <w:ilvl w:val="3"/>
          <w:numId w:val="93"/>
        </w:numPr>
        <w:ind w:right="11" w:firstLine="708"/>
      </w:pPr>
      <w: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14:paraId="074B08E1" w14:textId="77777777" w:rsidR="004E38D3" w:rsidRDefault="00C1131D">
      <w:pPr>
        <w:numPr>
          <w:ilvl w:val="3"/>
          <w:numId w:val="93"/>
        </w:numPr>
        <w:ind w:right="11" w:firstLine="708"/>
      </w:pPr>
      <w:r>
        <w:t xml:space="preserve">Закономерность в ряду заданных объектов: </w:t>
      </w:r>
      <w:proofErr w:type="spellStart"/>
      <w:r>
        <w:t>еѐ</w:t>
      </w:r>
      <w:proofErr w:type="spellEnd"/>
      <w:r>
        <w:t xml:space="preserve"> обнаружение, продолжение ряда.  </w:t>
      </w:r>
    </w:p>
    <w:p w14:paraId="64A06652" w14:textId="77777777" w:rsidR="004E38D3" w:rsidRDefault="00C1131D">
      <w:pPr>
        <w:numPr>
          <w:ilvl w:val="3"/>
          <w:numId w:val="93"/>
        </w:numPr>
        <w:ind w:right="11" w:firstLine="708"/>
      </w:pPr>
      <w:r>
        <w:t xml:space="preserve">Верные (истинные) и неверные (ложные) предложения, составленные относительно заданного набора математических объектов. </w:t>
      </w:r>
    </w:p>
    <w:p w14:paraId="788235AC" w14:textId="77777777" w:rsidR="004E38D3" w:rsidRDefault="00C1131D">
      <w:pPr>
        <w:numPr>
          <w:ilvl w:val="3"/>
          <w:numId w:val="93"/>
        </w:numPr>
        <w:ind w:right="11" w:firstLine="708"/>
      </w:pPr>
      <w: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14:paraId="3651F82D" w14:textId="77777777" w:rsidR="004E38D3" w:rsidRDefault="00C1131D">
      <w:pPr>
        <w:numPr>
          <w:ilvl w:val="3"/>
          <w:numId w:val="93"/>
        </w:numPr>
        <w:ind w:right="11" w:firstLine="708"/>
      </w:pPr>
      <w:r>
        <w:lastRenderedPageBreak/>
        <w:t>Двух-</w:t>
      </w:r>
      <w:proofErr w:type="spellStart"/>
      <w:r>
        <w:t>трѐхшаговые</w:t>
      </w:r>
      <w:proofErr w:type="spellEnd"/>
      <w:r>
        <w:t xml:space="preserve"> инструкции, связанные с вычислением, измерением длины, изображением геометрической фигуры.  </w:t>
      </w:r>
    </w:p>
    <w:p w14:paraId="01AAB762" w14:textId="77777777" w:rsidR="004E38D3" w:rsidRDefault="00C1131D">
      <w:pPr>
        <w:numPr>
          <w:ilvl w:val="2"/>
          <w:numId w:val="93"/>
        </w:numPr>
        <w:ind w:right="11" w:firstLine="708"/>
      </w:pPr>
      <w: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0D49E6B3" w14:textId="77777777" w:rsidR="004E38D3" w:rsidRDefault="00C1131D">
      <w:pPr>
        <w:numPr>
          <w:ilvl w:val="3"/>
          <w:numId w:val="93"/>
        </w:numPr>
        <w:ind w:right="11" w:firstLine="708"/>
      </w:pPr>
      <w:r>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14:paraId="67240811" w14:textId="77777777" w:rsidR="004E38D3" w:rsidRDefault="00C1131D">
      <w:pPr>
        <w:spacing w:line="361" w:lineRule="auto"/>
        <w:ind w:left="732" w:right="309" w:firstLine="0"/>
        <w:jc w:val="left"/>
      </w:pPr>
      <w:r>
        <w:t xml:space="preserve">наблюдать математические объекты (числа, величины) в окружающем мире; находить общее и различное в записи арифметических действий; наблюдать действие измерительных приборов; </w:t>
      </w:r>
    </w:p>
    <w:p w14:paraId="6C5656FF" w14:textId="77777777" w:rsidR="004E38D3" w:rsidRDefault="00C1131D">
      <w:pPr>
        <w:spacing w:after="134" w:line="259" w:lineRule="auto"/>
        <w:ind w:left="742" w:right="11"/>
      </w:pPr>
      <w:r>
        <w:t xml:space="preserve">сравнивать два объекта, два числа; </w:t>
      </w:r>
    </w:p>
    <w:p w14:paraId="47545598" w14:textId="77777777" w:rsidR="004E38D3" w:rsidRDefault="00C1131D">
      <w:pPr>
        <w:spacing w:after="131" w:line="259" w:lineRule="auto"/>
        <w:ind w:left="742" w:right="11"/>
      </w:pPr>
      <w:r>
        <w:t xml:space="preserve">распределять объекты на группы по заданному основанию; </w:t>
      </w:r>
    </w:p>
    <w:p w14:paraId="096483DC" w14:textId="77777777" w:rsidR="004E38D3" w:rsidRDefault="00C1131D">
      <w:pPr>
        <w:spacing w:line="361" w:lineRule="auto"/>
        <w:ind w:left="732" w:right="406" w:firstLine="0"/>
        <w:jc w:val="left"/>
      </w:pPr>
      <w:r>
        <w:t xml:space="preserve">копировать изученные фигуры, рисовать от руки по собственному замыслу; приводить примеры чисел, геометрических фигур; соблюдать последовательность при количественном и порядковом счете.  </w:t>
      </w:r>
    </w:p>
    <w:p w14:paraId="70234804" w14:textId="77777777" w:rsidR="004E38D3" w:rsidRDefault="00C1131D">
      <w:pPr>
        <w:numPr>
          <w:ilvl w:val="3"/>
          <w:numId w:val="93"/>
        </w:numPr>
        <w:ind w:right="11" w:firstLine="708"/>
      </w:pPr>
      <w:r>
        <w:t xml:space="preserve">У обучающегося будут сформированы следующие информационные действия как часть познавательных универсальных учебных действий: понимать, что математические явления могут быть представлены с помощью </w:t>
      </w:r>
    </w:p>
    <w:p w14:paraId="148EAB08" w14:textId="77777777" w:rsidR="004E38D3" w:rsidRDefault="00C1131D">
      <w:pPr>
        <w:ind w:left="717" w:right="189" w:hanging="708"/>
      </w:pPr>
      <w:r>
        <w:t xml:space="preserve">различных средств: текст, числовая запись, таблица, рисунок, схема; читать таблицу, извлекать информацию, представленную в табличной форме.  </w:t>
      </w:r>
    </w:p>
    <w:p w14:paraId="404402D6" w14:textId="77777777" w:rsidR="004E38D3" w:rsidRDefault="00C1131D">
      <w:pPr>
        <w:numPr>
          <w:ilvl w:val="3"/>
          <w:numId w:val="93"/>
        </w:numPr>
        <w:ind w:right="11" w:firstLine="708"/>
      </w:pPr>
      <w:r>
        <w:lastRenderedPageBreak/>
        <w:t xml:space="preserve">У обучающегося будут сформированы следующие действия общения как часть коммуникативных универсальных учебных действий: характеризовать (описывать) число, геометрическую фигуру, </w:t>
      </w:r>
    </w:p>
    <w:p w14:paraId="0C2D96AD" w14:textId="77777777" w:rsidR="004E38D3" w:rsidRDefault="00C1131D">
      <w:pPr>
        <w:ind w:left="717" w:right="232" w:hanging="708"/>
      </w:pPr>
      <w:r>
        <w:t xml:space="preserve">последовательность из нескольких чисел, записанных по порядку; комментировать ход сравнения двух объектов; </w:t>
      </w:r>
    </w:p>
    <w:p w14:paraId="4BFA1089" w14:textId="77777777" w:rsidR="004E38D3" w:rsidRDefault="00C1131D">
      <w:pPr>
        <w:spacing w:after="131" w:line="259" w:lineRule="auto"/>
        <w:ind w:left="742" w:right="11"/>
      </w:pPr>
      <w:r>
        <w:t xml:space="preserve">описывать своими словами сюжетную ситуацию и математическое отношение </w:t>
      </w:r>
    </w:p>
    <w:p w14:paraId="53593F9F" w14:textId="77777777" w:rsidR="004E38D3" w:rsidRDefault="00C1131D">
      <w:pPr>
        <w:spacing w:line="361" w:lineRule="auto"/>
        <w:ind w:left="727" w:right="1855" w:hanging="718"/>
        <w:jc w:val="left"/>
      </w:pPr>
      <w:r>
        <w:t xml:space="preserve">величин (чисел), описывать положение предмета в пространстве; различать и использовать математические знаки; строить предложения относительно заданного набора объектов.  </w:t>
      </w:r>
    </w:p>
    <w:p w14:paraId="21EA8729" w14:textId="77777777" w:rsidR="004E38D3" w:rsidRDefault="00C1131D">
      <w:pPr>
        <w:numPr>
          <w:ilvl w:val="3"/>
          <w:numId w:val="93"/>
        </w:numPr>
        <w:ind w:right="11" w:firstLine="708"/>
      </w:pPr>
      <w:r>
        <w:t xml:space="preserve">У обучающегося будут сформированы следующие действия самоорганизации и самоконтроля как часть регулятивных универсальных учебных действий: </w:t>
      </w:r>
    </w:p>
    <w:p w14:paraId="3D5005EA" w14:textId="77777777" w:rsidR="004E38D3" w:rsidRDefault="00C1131D">
      <w:pPr>
        <w:ind w:left="742" w:right="11"/>
      </w:pPr>
      <w:r>
        <w:t xml:space="preserve">принимать учебную задачу, удерживать </w:t>
      </w:r>
      <w:proofErr w:type="spellStart"/>
      <w:r>
        <w:t>еѐ</w:t>
      </w:r>
      <w:proofErr w:type="spellEnd"/>
      <w:r>
        <w:t xml:space="preserve"> в процессе деятельности; действовать в соответствии с предложенным образцом, инструкцией; проявлять интерес к проверке результатов решения учебной задачи, с </w:t>
      </w:r>
    </w:p>
    <w:p w14:paraId="41FFA991" w14:textId="77777777" w:rsidR="004E38D3" w:rsidRDefault="00C1131D">
      <w:pPr>
        <w:ind w:left="717" w:right="11" w:hanging="708"/>
      </w:pPr>
      <w:r>
        <w:t xml:space="preserve">помощью учителя устанавливать причину возникшей ошибки и трудности; проверять правильность вычисления с помощью другого </w:t>
      </w:r>
      <w:proofErr w:type="spellStart"/>
      <w:r>
        <w:t>приѐма</w:t>
      </w:r>
      <w:proofErr w:type="spellEnd"/>
      <w:r>
        <w:t xml:space="preserve"> выполнения </w:t>
      </w:r>
    </w:p>
    <w:p w14:paraId="0818E510" w14:textId="77777777" w:rsidR="004E38D3" w:rsidRDefault="00C1131D">
      <w:pPr>
        <w:spacing w:after="131" w:line="259" w:lineRule="auto"/>
        <w:ind w:left="19" w:right="11"/>
      </w:pPr>
      <w:r>
        <w:t xml:space="preserve">действия.  </w:t>
      </w:r>
    </w:p>
    <w:p w14:paraId="3E1851EE" w14:textId="77777777" w:rsidR="004E38D3" w:rsidRDefault="00C1131D">
      <w:pPr>
        <w:numPr>
          <w:ilvl w:val="3"/>
          <w:numId w:val="93"/>
        </w:numPr>
        <w:spacing w:after="134" w:line="259" w:lineRule="auto"/>
        <w:ind w:right="11" w:firstLine="708"/>
      </w:pPr>
      <w:r>
        <w:t xml:space="preserve">Совместная деятельность способствует формированию умений: участвовать в парной работе с математическим материалом, выполнять </w:t>
      </w:r>
    </w:p>
    <w:p w14:paraId="460BFD5D" w14:textId="77777777" w:rsidR="004E38D3" w:rsidRDefault="00C1131D">
      <w:pPr>
        <w:ind w:left="19" w:right="11"/>
      </w:pPr>
      <w:r>
        <w:t xml:space="preserve">правила совместной деятельности: договариваться, считаться с мнением </w:t>
      </w:r>
      <w:proofErr w:type="spellStart"/>
      <w:r>
        <w:t>партнѐра</w:t>
      </w:r>
      <w:proofErr w:type="spellEnd"/>
      <w:r>
        <w:t xml:space="preserve">, спокойно и мирно разрешать конфликты.  </w:t>
      </w:r>
    </w:p>
    <w:p w14:paraId="5503B3D2" w14:textId="77777777" w:rsidR="004E38D3" w:rsidRDefault="00C1131D">
      <w:pPr>
        <w:numPr>
          <w:ilvl w:val="1"/>
          <w:numId w:val="93"/>
        </w:numPr>
        <w:spacing w:after="131" w:line="259" w:lineRule="auto"/>
        <w:ind w:right="11" w:firstLine="708"/>
      </w:pPr>
      <w:r>
        <w:t xml:space="preserve">Содержание обучения во 2 классе. </w:t>
      </w:r>
    </w:p>
    <w:p w14:paraId="0A1673BB" w14:textId="77777777" w:rsidR="004E38D3" w:rsidRDefault="00C1131D">
      <w:pPr>
        <w:numPr>
          <w:ilvl w:val="2"/>
          <w:numId w:val="93"/>
        </w:numPr>
        <w:spacing w:after="133" w:line="259" w:lineRule="auto"/>
        <w:ind w:right="11" w:firstLine="708"/>
      </w:pPr>
      <w:r>
        <w:t xml:space="preserve">Числа и величины. </w:t>
      </w:r>
    </w:p>
    <w:p w14:paraId="1A628AC1" w14:textId="77777777" w:rsidR="004E38D3" w:rsidRDefault="00C1131D">
      <w:pPr>
        <w:numPr>
          <w:ilvl w:val="3"/>
          <w:numId w:val="93"/>
        </w:numPr>
        <w:ind w:right="11" w:firstLine="708"/>
      </w:pPr>
      <w: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14:paraId="5171BBF8" w14:textId="77777777" w:rsidR="004E38D3" w:rsidRDefault="00C1131D">
      <w:pPr>
        <w:numPr>
          <w:ilvl w:val="3"/>
          <w:numId w:val="93"/>
        </w:numPr>
        <w:ind w:right="11" w:firstLine="708"/>
      </w:pPr>
      <w:r>
        <w:lastRenderedPageBreak/>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14:paraId="1344F93B" w14:textId="77777777" w:rsidR="004E38D3" w:rsidRDefault="00C1131D">
      <w:pPr>
        <w:numPr>
          <w:ilvl w:val="2"/>
          <w:numId w:val="93"/>
        </w:numPr>
        <w:spacing w:after="133" w:line="259" w:lineRule="auto"/>
        <w:ind w:right="11" w:firstLine="708"/>
      </w:pPr>
      <w:r>
        <w:t xml:space="preserve">Арифметические действия. </w:t>
      </w:r>
    </w:p>
    <w:p w14:paraId="581A01A2" w14:textId="77777777" w:rsidR="004E38D3" w:rsidRDefault="00C1131D">
      <w:pPr>
        <w:numPr>
          <w:ilvl w:val="3"/>
          <w:numId w:val="93"/>
        </w:numPr>
        <w:ind w:right="11" w:firstLine="708"/>
      </w:pPr>
      <w: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14:paraId="78BD7C57" w14:textId="77777777" w:rsidR="004E38D3" w:rsidRDefault="00C1131D">
      <w:pPr>
        <w:numPr>
          <w:ilvl w:val="3"/>
          <w:numId w:val="93"/>
        </w:numPr>
        <w:ind w:right="11" w:firstLine="708"/>
      </w:pPr>
      <w:r>
        <w:t xml:space="preserve">Действия умножения и деления чисел в практических и учебных ситуациях. Названия компонентов действий умножения, деления.  </w:t>
      </w:r>
    </w:p>
    <w:p w14:paraId="1858034E" w14:textId="77777777" w:rsidR="004E38D3" w:rsidRDefault="00C1131D">
      <w:pPr>
        <w:numPr>
          <w:ilvl w:val="3"/>
          <w:numId w:val="93"/>
        </w:numPr>
        <w:ind w:right="11" w:firstLine="708"/>
      </w:pPr>
      <w:r>
        <w:t xml:space="preserve">Табличное умножение в пределах 50. Табличные случаи умножения, деления при вычислениях и решении задач. Переместительное свойство умножения. </w:t>
      </w:r>
    </w:p>
    <w:p w14:paraId="038377D2" w14:textId="77777777" w:rsidR="004E38D3" w:rsidRDefault="00C1131D">
      <w:pPr>
        <w:spacing w:after="131" w:line="259" w:lineRule="auto"/>
        <w:ind w:left="19" w:right="11"/>
      </w:pPr>
      <w:r>
        <w:t xml:space="preserve">Взаимосвязь компонентов и результата действия умножения, действия деления.  </w:t>
      </w:r>
    </w:p>
    <w:p w14:paraId="65985468" w14:textId="77777777" w:rsidR="004E38D3" w:rsidRDefault="00C1131D">
      <w:pPr>
        <w:numPr>
          <w:ilvl w:val="3"/>
          <w:numId w:val="93"/>
        </w:numPr>
        <w:ind w:right="11" w:firstLine="708"/>
      </w:pPr>
      <w:r>
        <w:t xml:space="preserve">Неизвестный компонент действия сложения, действия вычитания. Нахождение неизвестного компонента сложения, вычитания.  </w:t>
      </w:r>
    </w:p>
    <w:p w14:paraId="1FEAFE90" w14:textId="77777777" w:rsidR="004E38D3" w:rsidRDefault="00C1131D">
      <w:pPr>
        <w:numPr>
          <w:ilvl w:val="3"/>
          <w:numId w:val="93"/>
        </w:numPr>
        <w:ind w:right="11" w:firstLine="708"/>
      </w:pPr>
      <w:r>
        <w:t xml:space="preserve">Числовое выражение: чтение, запись, вычисление значения. Порядок выполнения действий в числовом выражении, содержащем действия сложения и </w:t>
      </w:r>
      <w:r>
        <w:lastRenderedPageBreak/>
        <w:t xml:space="preserve">вычитания (со скобками или без скобок) в пределах 100 (не более трех действий). </w:t>
      </w:r>
    </w:p>
    <w:p w14:paraId="1534998E" w14:textId="77777777" w:rsidR="004E38D3" w:rsidRDefault="00C1131D">
      <w:pPr>
        <w:spacing w:after="134" w:line="259" w:lineRule="auto"/>
        <w:ind w:left="19" w:right="11"/>
      </w:pPr>
      <w:r>
        <w:t xml:space="preserve">Нахождение значения числового выражения. Рациональные приемы вычислений: </w:t>
      </w:r>
    </w:p>
    <w:p w14:paraId="1DF39BC1" w14:textId="77777777" w:rsidR="004E38D3" w:rsidRDefault="00C1131D">
      <w:pPr>
        <w:spacing w:after="131" w:line="259" w:lineRule="auto"/>
        <w:ind w:left="19" w:right="11"/>
      </w:pPr>
      <w:r>
        <w:t xml:space="preserve">использование переместительного свойства. </w:t>
      </w:r>
    </w:p>
    <w:p w14:paraId="25AAF350" w14:textId="77777777" w:rsidR="004E38D3" w:rsidRDefault="00C1131D">
      <w:pPr>
        <w:numPr>
          <w:ilvl w:val="2"/>
          <w:numId w:val="93"/>
        </w:numPr>
        <w:spacing w:after="131" w:line="259" w:lineRule="auto"/>
        <w:ind w:right="11" w:firstLine="708"/>
      </w:pPr>
      <w:r>
        <w:t xml:space="preserve">Текстовые задачи. </w:t>
      </w:r>
    </w:p>
    <w:p w14:paraId="2A450062" w14:textId="77777777" w:rsidR="004E38D3" w:rsidRDefault="00C1131D">
      <w:pPr>
        <w:numPr>
          <w:ilvl w:val="3"/>
          <w:numId w:val="93"/>
        </w:numPr>
        <w:ind w:right="11" w:firstLine="708"/>
      </w:pPr>
      <w: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w:t>
      </w:r>
      <w:proofErr w:type="spellStart"/>
      <w:r>
        <w:t>Расчѐтные</w:t>
      </w:r>
      <w:proofErr w:type="spellEnd"/>
      <w:r>
        <w:t xml:space="preserve">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14:paraId="342C6B8C" w14:textId="77777777" w:rsidR="004E38D3" w:rsidRDefault="00C1131D">
      <w:pPr>
        <w:numPr>
          <w:ilvl w:val="2"/>
          <w:numId w:val="93"/>
        </w:numPr>
        <w:spacing w:after="131" w:line="259" w:lineRule="auto"/>
        <w:ind w:right="11" w:firstLine="708"/>
      </w:pPr>
      <w:r>
        <w:t xml:space="preserve">Пространственные отношения и геометрические фигуры. </w:t>
      </w:r>
    </w:p>
    <w:p w14:paraId="27269953" w14:textId="77777777" w:rsidR="004E38D3" w:rsidRDefault="00C1131D">
      <w:pPr>
        <w:numPr>
          <w:ilvl w:val="3"/>
          <w:numId w:val="93"/>
        </w:numPr>
        <w:ind w:right="11" w:firstLine="708"/>
      </w:pPr>
      <w:r>
        <w:t xml:space="preserve">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 </w:t>
      </w:r>
    </w:p>
    <w:p w14:paraId="0ED4D93A" w14:textId="77777777" w:rsidR="004E38D3" w:rsidRDefault="00C1131D">
      <w:pPr>
        <w:numPr>
          <w:ilvl w:val="2"/>
          <w:numId w:val="93"/>
        </w:numPr>
        <w:spacing w:after="131" w:line="259" w:lineRule="auto"/>
        <w:ind w:right="11" w:firstLine="708"/>
      </w:pPr>
      <w:r>
        <w:t xml:space="preserve">Математическая информация. </w:t>
      </w:r>
    </w:p>
    <w:p w14:paraId="169E31E8" w14:textId="77777777" w:rsidR="004E38D3" w:rsidRDefault="00C1131D">
      <w:pPr>
        <w:numPr>
          <w:ilvl w:val="3"/>
          <w:numId w:val="93"/>
        </w:numPr>
        <w:ind w:right="11" w:firstLine="708"/>
      </w:pPr>
      <w:r>
        <w:t xml:space="preserve">Нахождение, формулирование одного-двух общих признаков набора математических объектов: чисел, </w:t>
      </w:r>
      <w:r>
        <w:lastRenderedPageBreak/>
        <w:t xml:space="preserve">величин, геометрических фигур. Классификация объектов по заданному или самостоятельно установленному признаку. </w:t>
      </w:r>
    </w:p>
    <w:p w14:paraId="4DED4EB9" w14:textId="77777777" w:rsidR="004E38D3" w:rsidRDefault="00C1131D">
      <w:pPr>
        <w:spacing w:after="131" w:line="259" w:lineRule="auto"/>
        <w:ind w:left="19" w:right="11"/>
      </w:pPr>
      <w:r>
        <w:t xml:space="preserve">Закономерность в ряду чисел, геометрических фигур, объектов повседневной жизни.  </w:t>
      </w:r>
    </w:p>
    <w:p w14:paraId="23F1E6F3" w14:textId="77777777" w:rsidR="004E38D3" w:rsidRDefault="00C1131D">
      <w:pPr>
        <w:numPr>
          <w:ilvl w:val="3"/>
          <w:numId w:val="93"/>
        </w:numPr>
        <w:ind w:right="11" w:firstLine="708"/>
      </w:pPr>
      <w: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w:t>
      </w:r>
    </w:p>
    <w:p w14:paraId="1235C6A8" w14:textId="77777777" w:rsidR="004E38D3" w:rsidRDefault="00C1131D">
      <w:pPr>
        <w:spacing w:after="131" w:line="259" w:lineRule="auto"/>
        <w:ind w:left="19" w:right="11"/>
      </w:pPr>
      <w:r>
        <w:t xml:space="preserve">«все».  </w:t>
      </w:r>
    </w:p>
    <w:p w14:paraId="3412CE5C" w14:textId="77777777" w:rsidR="004E38D3" w:rsidRDefault="00C1131D">
      <w:pPr>
        <w:numPr>
          <w:ilvl w:val="3"/>
          <w:numId w:val="93"/>
        </w:numPr>
        <w:ind w:right="11" w:firstLine="708"/>
      </w:pPr>
      <w: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14:paraId="50836328" w14:textId="77777777" w:rsidR="004E38D3" w:rsidRDefault="00C1131D">
      <w:pPr>
        <w:numPr>
          <w:ilvl w:val="3"/>
          <w:numId w:val="93"/>
        </w:numPr>
        <w:ind w:right="11" w:firstLine="708"/>
      </w:pPr>
      <w:r>
        <w:t xml:space="preserve">Внесение данных в таблицу, дополнение моделей (схем, изображений) готовыми числовыми данными.  </w:t>
      </w:r>
    </w:p>
    <w:p w14:paraId="5B7FD729" w14:textId="77777777" w:rsidR="004E38D3" w:rsidRDefault="00C1131D">
      <w:pPr>
        <w:numPr>
          <w:ilvl w:val="3"/>
          <w:numId w:val="93"/>
        </w:numPr>
        <w:ind w:right="11" w:firstLine="708"/>
      </w:pPr>
      <w:r>
        <w:t>Алгоритмы (</w:t>
      </w:r>
      <w:proofErr w:type="spellStart"/>
      <w:r>
        <w:t>приѐмы</w:t>
      </w:r>
      <w:proofErr w:type="spellEnd"/>
      <w:r>
        <w:t xml:space="preserve">, правила) устных и письменных вычислений, измерений и построения геометрических фигур.  </w:t>
      </w:r>
    </w:p>
    <w:p w14:paraId="526E33BC" w14:textId="77777777" w:rsidR="004E38D3" w:rsidRDefault="00C1131D">
      <w:pPr>
        <w:numPr>
          <w:ilvl w:val="3"/>
          <w:numId w:val="93"/>
        </w:numPr>
        <w:ind w:right="11" w:firstLine="708"/>
      </w:pPr>
      <w:r>
        <w:t xml:space="preserve">Правила работы с электронными средствами обучения (электронной формой учебника, компьютерными </w:t>
      </w:r>
      <w:proofErr w:type="spellStart"/>
      <w:r>
        <w:t>тренажѐрами</w:t>
      </w:r>
      <w:proofErr w:type="spellEnd"/>
      <w:r>
        <w:t xml:space="preserve">).  </w:t>
      </w:r>
    </w:p>
    <w:p w14:paraId="68C38617" w14:textId="77777777" w:rsidR="004E38D3" w:rsidRDefault="00C1131D">
      <w:pPr>
        <w:numPr>
          <w:ilvl w:val="2"/>
          <w:numId w:val="93"/>
        </w:numPr>
        <w:ind w:right="11" w:firstLine="708"/>
      </w:pPr>
      <w:r>
        <w:t xml:space="preserve">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2FFC158B" w14:textId="77777777" w:rsidR="004E38D3" w:rsidRDefault="00C1131D">
      <w:pPr>
        <w:numPr>
          <w:ilvl w:val="3"/>
          <w:numId w:val="93"/>
        </w:numPr>
        <w:ind w:right="11" w:firstLine="708"/>
      </w:pPr>
      <w:r>
        <w:t xml:space="preserve">У обучающегося будут сформированы следующие базовые логические и исследовательские </w:t>
      </w:r>
      <w:r>
        <w:lastRenderedPageBreak/>
        <w:t xml:space="preserve">действия как часть познавательных универсальных учебных действий: наблюдать математические отношения (часть–целое, больше–меньше) в </w:t>
      </w:r>
    </w:p>
    <w:p w14:paraId="74D352A1" w14:textId="77777777" w:rsidR="004E38D3" w:rsidRDefault="00C1131D">
      <w:pPr>
        <w:ind w:left="717" w:right="11" w:hanging="708"/>
      </w:pPr>
      <w:r>
        <w:t xml:space="preserve">окружающем мире; характеризовать назначение и использовать простейшие измерительные </w:t>
      </w:r>
    </w:p>
    <w:p w14:paraId="6A15E239" w14:textId="77777777" w:rsidR="004E38D3" w:rsidRDefault="00C1131D">
      <w:pPr>
        <w:ind w:left="717" w:right="11" w:hanging="708"/>
      </w:pPr>
      <w:r>
        <w:t xml:space="preserve">приборы (сантиметровая лента, весы); сравнивать группы объектов (чисел, величин, геометрических фигур) по </w:t>
      </w:r>
    </w:p>
    <w:p w14:paraId="649488BC" w14:textId="77777777" w:rsidR="004E38D3" w:rsidRDefault="00C1131D">
      <w:pPr>
        <w:ind w:left="717" w:right="11" w:hanging="708"/>
      </w:pPr>
      <w:r>
        <w:t xml:space="preserve">самостоятельно выбранному основанию; распределять (классифицировать) объекты (числа, величины, геометрические </w:t>
      </w:r>
    </w:p>
    <w:p w14:paraId="314E80F2" w14:textId="77777777" w:rsidR="004E38D3" w:rsidRDefault="00C1131D">
      <w:pPr>
        <w:ind w:left="717" w:right="2084" w:hanging="708"/>
      </w:pPr>
      <w:r>
        <w:t xml:space="preserve">фигуры, текстовые задачи в одно действие) на группы; находить модели геометрических фигур в окружающем мире; </w:t>
      </w:r>
    </w:p>
    <w:p w14:paraId="2BB585ED" w14:textId="77777777" w:rsidR="004E38D3" w:rsidRDefault="00C1131D">
      <w:pPr>
        <w:spacing w:after="136" w:line="259" w:lineRule="auto"/>
        <w:ind w:left="19" w:right="9"/>
        <w:jc w:val="right"/>
      </w:pPr>
      <w:r>
        <w:t>вести поиск различных решений задачи (</w:t>
      </w:r>
      <w:proofErr w:type="spellStart"/>
      <w:r>
        <w:t>расчѐтной</w:t>
      </w:r>
      <w:proofErr w:type="spellEnd"/>
      <w:r>
        <w:t xml:space="preserve">, с геометрическим </w:t>
      </w:r>
    </w:p>
    <w:p w14:paraId="6DDFAFE9" w14:textId="77777777" w:rsidR="004E38D3" w:rsidRDefault="00C1131D">
      <w:pPr>
        <w:ind w:left="717" w:right="11" w:hanging="708"/>
      </w:pPr>
      <w:r>
        <w:t xml:space="preserve">содержанием); воспроизводить порядок выполнения действий в числовом выражении, </w:t>
      </w:r>
    </w:p>
    <w:p w14:paraId="396C5D2E" w14:textId="77777777" w:rsidR="004E38D3" w:rsidRDefault="00C1131D">
      <w:pPr>
        <w:ind w:left="717" w:right="11" w:hanging="708"/>
      </w:pPr>
      <w:r>
        <w:t xml:space="preserve">содержащем действия сложения и вычитания (со скобками или без скобок); устанавливать соответствие между математическим выражением и его </w:t>
      </w:r>
    </w:p>
    <w:p w14:paraId="0D3F77F8" w14:textId="77777777" w:rsidR="004E38D3" w:rsidRDefault="00C1131D">
      <w:pPr>
        <w:spacing w:line="361" w:lineRule="auto"/>
        <w:ind w:left="727" w:right="1941" w:hanging="718"/>
        <w:jc w:val="left"/>
      </w:pPr>
      <w:r>
        <w:t xml:space="preserve">текстовым описанием; подбирать примеры, подтверждающие суждение, вывод, ответ.  162.7.6.2. У обучающегося будут сформированы следующие информационные действия как часть познавательных универсальных учебных действий: </w:t>
      </w:r>
    </w:p>
    <w:p w14:paraId="56EA18CB" w14:textId="77777777" w:rsidR="004E38D3" w:rsidRDefault="00C1131D">
      <w:pPr>
        <w:spacing w:after="136" w:line="259" w:lineRule="auto"/>
        <w:ind w:left="19" w:right="9"/>
        <w:jc w:val="right"/>
      </w:pPr>
      <w:r>
        <w:t xml:space="preserve">извлекать и использовать информацию, представленную в текстовой, </w:t>
      </w:r>
    </w:p>
    <w:p w14:paraId="6DC60A52" w14:textId="77777777" w:rsidR="004E38D3" w:rsidRDefault="00C1131D">
      <w:pPr>
        <w:ind w:left="717" w:right="11" w:hanging="708"/>
      </w:pPr>
      <w:r>
        <w:t xml:space="preserve">графической (рисунок, схема, таблица) форме; устанавливать логику перебора вариантов для решения простейших </w:t>
      </w:r>
    </w:p>
    <w:p w14:paraId="6186DF2D" w14:textId="77777777" w:rsidR="004E38D3" w:rsidRDefault="00C1131D">
      <w:pPr>
        <w:ind w:left="717" w:right="757" w:hanging="708"/>
      </w:pPr>
      <w:r>
        <w:t xml:space="preserve">комбинаторных задач; дополнять модели (схемы, изображения) готовыми числовыми данными.  </w:t>
      </w:r>
    </w:p>
    <w:p w14:paraId="0E2CB710" w14:textId="77777777" w:rsidR="004E38D3" w:rsidRDefault="00C1131D">
      <w:pPr>
        <w:ind w:left="9" w:right="11" w:firstLine="708"/>
      </w:pPr>
      <w:r>
        <w:t xml:space="preserve">162.7.6.3. У обучающегося будут сформированы следующие действия общения как часть коммуникативных универсальных учебных действий: комментировать ход вычислений; </w:t>
      </w:r>
    </w:p>
    <w:p w14:paraId="6477A200" w14:textId="77777777" w:rsidR="004E38D3" w:rsidRDefault="00C1131D">
      <w:pPr>
        <w:ind w:left="742" w:right="11"/>
      </w:pPr>
      <w:r>
        <w:lastRenderedPageBreak/>
        <w:t xml:space="preserve">объяснять выбор величины, соответствующей ситуации измерения; составлять текстовую задачу с заданным отношением (готовым решением) по </w:t>
      </w:r>
    </w:p>
    <w:p w14:paraId="5C8EB4E3" w14:textId="77777777" w:rsidR="004E38D3" w:rsidRDefault="00C1131D">
      <w:pPr>
        <w:ind w:left="19" w:right="11"/>
      </w:pPr>
      <w:r>
        <w:t xml:space="preserve">образцу; 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 называть числа, величины, геометрические фигуры, обладающие заданным </w:t>
      </w:r>
    </w:p>
    <w:p w14:paraId="69BE4EF7" w14:textId="77777777" w:rsidR="004E38D3" w:rsidRDefault="00C1131D">
      <w:pPr>
        <w:ind w:left="717" w:right="3761" w:hanging="708"/>
      </w:pPr>
      <w:r>
        <w:t xml:space="preserve">свойством; записывать, читать число, числовое выражение; </w:t>
      </w:r>
    </w:p>
    <w:p w14:paraId="44E84627" w14:textId="77777777" w:rsidR="004E38D3" w:rsidRDefault="00C1131D">
      <w:pPr>
        <w:spacing w:after="136" w:line="259" w:lineRule="auto"/>
        <w:ind w:left="19" w:right="9"/>
        <w:jc w:val="right"/>
      </w:pPr>
      <w:r>
        <w:t xml:space="preserve">приводить примеры, иллюстрирующие арифметическое действие, взаимное </w:t>
      </w:r>
    </w:p>
    <w:p w14:paraId="1DD819A4" w14:textId="77777777" w:rsidR="004E38D3" w:rsidRDefault="00C1131D">
      <w:pPr>
        <w:ind w:left="717" w:right="1042" w:hanging="708"/>
      </w:pPr>
      <w:r>
        <w:t xml:space="preserve">расположение геометрических </w:t>
      </w:r>
      <w:proofErr w:type="gramStart"/>
      <w:r>
        <w:t>фигур;  конструировать</w:t>
      </w:r>
      <w:proofErr w:type="gramEnd"/>
      <w:r>
        <w:t xml:space="preserve"> утверждения с использованием слов «каждый», «все».  </w:t>
      </w:r>
    </w:p>
    <w:p w14:paraId="065C6965" w14:textId="77777777" w:rsidR="004E38D3" w:rsidRDefault="00C1131D">
      <w:pPr>
        <w:ind w:left="9" w:right="11" w:firstLine="708"/>
      </w:pPr>
      <w:r>
        <w:t xml:space="preserve">162.7.6.4. У обучающегося будут сформированы следующие действия самоорганизации и самоконтроля как часть регулятивных универсальных учебных действий: </w:t>
      </w:r>
    </w:p>
    <w:p w14:paraId="2243FFBD" w14:textId="77777777" w:rsidR="004E38D3" w:rsidRDefault="00C1131D">
      <w:pPr>
        <w:spacing w:after="136" w:line="259" w:lineRule="auto"/>
        <w:ind w:left="19" w:right="9"/>
        <w:jc w:val="right"/>
      </w:pPr>
      <w:r>
        <w:t xml:space="preserve">следовать установленному правилу, по которому составлен ряд чисел, </w:t>
      </w:r>
    </w:p>
    <w:p w14:paraId="25B6CA68" w14:textId="77777777" w:rsidR="004E38D3" w:rsidRDefault="00C1131D">
      <w:pPr>
        <w:ind w:left="717" w:right="11" w:hanging="708"/>
      </w:pPr>
      <w:r>
        <w:t xml:space="preserve">величин, геометрических фигур; организовывать, участвовать, контролировать ход и результат парной работы с </w:t>
      </w:r>
    </w:p>
    <w:p w14:paraId="707FBBF7" w14:textId="77777777" w:rsidR="004E38D3" w:rsidRDefault="00C1131D">
      <w:pPr>
        <w:spacing w:line="259" w:lineRule="auto"/>
        <w:ind w:left="19" w:right="11"/>
      </w:pPr>
      <w:r>
        <w:t xml:space="preserve">математическим материалом; </w:t>
      </w:r>
    </w:p>
    <w:p w14:paraId="6F5AD7CE" w14:textId="77777777" w:rsidR="004E38D3" w:rsidRDefault="00C1131D">
      <w:pPr>
        <w:spacing w:after="136" w:line="259" w:lineRule="auto"/>
        <w:ind w:left="19" w:right="9"/>
        <w:jc w:val="right"/>
      </w:pPr>
      <w:r>
        <w:t xml:space="preserve">проверять правильность вычисления с помощью другого </w:t>
      </w:r>
      <w:proofErr w:type="spellStart"/>
      <w:r>
        <w:t>приѐма</w:t>
      </w:r>
      <w:proofErr w:type="spellEnd"/>
      <w:r>
        <w:t xml:space="preserve"> выполнения </w:t>
      </w:r>
    </w:p>
    <w:p w14:paraId="0B15FB64" w14:textId="77777777" w:rsidR="004E38D3" w:rsidRDefault="00C1131D">
      <w:pPr>
        <w:ind w:left="717" w:right="373" w:hanging="708"/>
      </w:pPr>
      <w:r>
        <w:t xml:space="preserve">действия, обратного действия; находить с помощью учителя причину возникшей ошибки или затруднения.  </w:t>
      </w:r>
    </w:p>
    <w:p w14:paraId="6559E10D" w14:textId="77777777" w:rsidR="004E38D3" w:rsidRDefault="00C1131D">
      <w:pPr>
        <w:ind w:left="9" w:right="11" w:firstLine="708"/>
      </w:pPr>
      <w:r>
        <w:t xml:space="preserve">162.7.6.5. У обучающегося будут сформированы следующие умения совместной деятельности: </w:t>
      </w:r>
    </w:p>
    <w:p w14:paraId="441B92A1" w14:textId="77777777" w:rsidR="004E38D3" w:rsidRDefault="00C1131D">
      <w:pPr>
        <w:spacing w:after="136" w:line="259" w:lineRule="auto"/>
        <w:ind w:left="19" w:right="9"/>
        <w:jc w:val="right"/>
      </w:pPr>
      <w:r>
        <w:t xml:space="preserve">принимать правила совместной деятельности при работе в парах, группах, </w:t>
      </w:r>
    </w:p>
    <w:p w14:paraId="70D4FB55" w14:textId="77777777" w:rsidR="004E38D3" w:rsidRDefault="00C1131D">
      <w:pPr>
        <w:ind w:left="19" w:right="11"/>
      </w:pPr>
      <w:r>
        <w:t xml:space="preserve">составленных учителем или самостоятельно; 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 решать совместно математические задачи поискового и творческого характера (определять с помощью измерительных инструментов длину, определять время и </w:t>
      </w:r>
      <w:r>
        <w:lastRenderedPageBreak/>
        <w:t xml:space="preserve">продолжительность с помощью часов, выполнять прикидку и оценку результата действий, измерений); совместно с учителем оценивать результаты выполнения общей работы.  </w:t>
      </w:r>
    </w:p>
    <w:p w14:paraId="35BAEBB5" w14:textId="77777777" w:rsidR="004E38D3" w:rsidRDefault="00C1131D">
      <w:pPr>
        <w:spacing w:after="131" w:line="259" w:lineRule="auto"/>
        <w:ind w:left="742" w:right="11"/>
      </w:pPr>
      <w:r>
        <w:t xml:space="preserve">162.8. Содержание обучения в 3 классе. </w:t>
      </w:r>
    </w:p>
    <w:p w14:paraId="5EF15418" w14:textId="77777777" w:rsidR="004E38D3" w:rsidRDefault="00C1131D">
      <w:pPr>
        <w:spacing w:after="133" w:line="259" w:lineRule="auto"/>
        <w:ind w:left="742" w:right="11"/>
      </w:pPr>
      <w:r>
        <w:t xml:space="preserve">162.8.1. Числа и величины. </w:t>
      </w:r>
    </w:p>
    <w:p w14:paraId="6B3418A6" w14:textId="77777777" w:rsidR="004E38D3" w:rsidRDefault="00C1131D">
      <w:pPr>
        <w:ind w:left="9" w:right="11" w:firstLine="708"/>
      </w:pPr>
      <w:r>
        <w:t xml:space="preserve">162.8.1.1. 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 </w:t>
      </w:r>
    </w:p>
    <w:p w14:paraId="48A282C7" w14:textId="77777777" w:rsidR="004E38D3" w:rsidRDefault="00C1131D">
      <w:pPr>
        <w:ind w:left="9" w:right="11" w:firstLine="708"/>
      </w:pPr>
      <w:r>
        <w:t xml:space="preserve">162.8.1.2. Масса (единица массы – грамм), соотношение между килограммом и граммом, отношения «тяжелее-легче на…», «тяжелее-легче в…».  </w:t>
      </w:r>
    </w:p>
    <w:p w14:paraId="1D7FEA7B" w14:textId="77777777" w:rsidR="004E38D3" w:rsidRDefault="00C1131D">
      <w:pPr>
        <w:ind w:left="9" w:right="11" w:firstLine="708"/>
      </w:pPr>
      <w:r>
        <w:t xml:space="preserve">162.8.1.3. 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  </w:t>
      </w:r>
    </w:p>
    <w:p w14:paraId="4F533086" w14:textId="77777777" w:rsidR="004E38D3" w:rsidRDefault="00C1131D">
      <w:pPr>
        <w:ind w:left="9" w:right="11" w:firstLine="708"/>
      </w:pPr>
      <w:r>
        <w:t xml:space="preserve">162.8.1.4. 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  </w:t>
      </w:r>
    </w:p>
    <w:p w14:paraId="4579553A" w14:textId="77777777" w:rsidR="004E38D3" w:rsidRDefault="00C1131D">
      <w:pPr>
        <w:ind w:left="9" w:right="11" w:firstLine="708"/>
      </w:pPr>
      <w:r>
        <w:t xml:space="preserve">162.8.1.5. Длина (единицы длины – миллиметр, километр), соотношение между величинами в пределах тысячи. Сравнение объектов по длине. </w:t>
      </w:r>
    </w:p>
    <w:p w14:paraId="5AC77606" w14:textId="77777777" w:rsidR="004E38D3" w:rsidRDefault="00C1131D">
      <w:pPr>
        <w:ind w:left="9" w:right="11" w:firstLine="708"/>
      </w:pPr>
      <w:r>
        <w:t xml:space="preserve">162.8.1.6. Площадь (единицы площади – квадратный метр, квадратный сантиметр, квадратный дециметр, квадратный метр). Сравнение объектов по площади. </w:t>
      </w:r>
    </w:p>
    <w:p w14:paraId="3107A9DC" w14:textId="77777777" w:rsidR="004E38D3" w:rsidRDefault="00C1131D">
      <w:pPr>
        <w:spacing w:after="131" w:line="259" w:lineRule="auto"/>
        <w:ind w:left="742" w:right="11"/>
      </w:pPr>
      <w:r>
        <w:t xml:space="preserve">162.8.2. Арифметические действия. </w:t>
      </w:r>
    </w:p>
    <w:p w14:paraId="0E0C230F" w14:textId="77777777" w:rsidR="004E38D3" w:rsidRDefault="00C1131D">
      <w:pPr>
        <w:ind w:left="9" w:right="11" w:firstLine="708"/>
      </w:pPr>
      <w:r>
        <w:t xml:space="preserve">162.8.2.1. Устные вычисления, сводимые к действиям в пределах 100 (табличное и </w:t>
      </w:r>
      <w:proofErr w:type="spellStart"/>
      <w:r>
        <w:t>внетабличное</w:t>
      </w:r>
      <w:proofErr w:type="spellEnd"/>
      <w:r>
        <w:t xml:space="preserve"> умножение, деление, действия с круглыми числами).  </w:t>
      </w:r>
    </w:p>
    <w:p w14:paraId="02A9AA87" w14:textId="77777777" w:rsidR="004E38D3" w:rsidRDefault="00C1131D">
      <w:pPr>
        <w:ind w:left="9" w:right="11" w:firstLine="708"/>
      </w:pPr>
      <w:r>
        <w:t xml:space="preserve">162.8.2.2. Письменное сложение, вычитание чисел в пределах 1000. Действия с числами 0 и 1. </w:t>
      </w:r>
    </w:p>
    <w:p w14:paraId="41FFB9BC" w14:textId="77777777" w:rsidR="004E38D3" w:rsidRDefault="00C1131D">
      <w:pPr>
        <w:ind w:left="9" w:right="11" w:firstLine="708"/>
      </w:pPr>
      <w:r>
        <w:t xml:space="preserve">162.8.2.3. Письменное умножение в столбик, письменное деление уголком. Письменное умножение, деление на однозначное число в пределах 100. Проверка </w:t>
      </w:r>
      <w:r>
        <w:lastRenderedPageBreak/>
        <w:t xml:space="preserve">результата вычисления (прикидка или оценка результата, обратное действие, применение алгоритма, использование калькулятора).  </w:t>
      </w:r>
    </w:p>
    <w:p w14:paraId="0A854016" w14:textId="77777777" w:rsidR="004E38D3" w:rsidRDefault="00C1131D">
      <w:pPr>
        <w:ind w:left="9" w:right="11" w:firstLine="708"/>
      </w:pPr>
      <w:r>
        <w:t xml:space="preserve">162.8.2.4. Переместительное, сочетательное свойства сложения, умножения при вычислениях. </w:t>
      </w:r>
    </w:p>
    <w:p w14:paraId="34F84DDB" w14:textId="77777777" w:rsidR="004E38D3" w:rsidRDefault="00C1131D">
      <w:pPr>
        <w:spacing w:after="131" w:line="259" w:lineRule="auto"/>
        <w:ind w:left="742" w:right="11"/>
      </w:pPr>
      <w:r>
        <w:t xml:space="preserve">162.8.2.5. Нахождение неизвестного компонента арифметического действия.  </w:t>
      </w:r>
    </w:p>
    <w:p w14:paraId="34CF9770" w14:textId="77777777" w:rsidR="004E38D3" w:rsidRDefault="00C1131D">
      <w:pPr>
        <w:ind w:left="9" w:right="11" w:firstLine="708"/>
      </w:pPr>
      <w:r>
        <w:t xml:space="preserve">162.8.2.6. 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 </w:t>
      </w:r>
    </w:p>
    <w:p w14:paraId="1AF1651A" w14:textId="77777777" w:rsidR="004E38D3" w:rsidRDefault="00C1131D">
      <w:pPr>
        <w:spacing w:after="131" w:line="259" w:lineRule="auto"/>
        <w:ind w:left="742" w:right="11"/>
      </w:pPr>
      <w:r>
        <w:t xml:space="preserve">162.8.2.7. Однородные величины: сложение и вычитание.  </w:t>
      </w:r>
    </w:p>
    <w:p w14:paraId="39C05FE0" w14:textId="77777777" w:rsidR="004E38D3" w:rsidRDefault="00C1131D">
      <w:pPr>
        <w:spacing w:after="134" w:line="259" w:lineRule="auto"/>
        <w:ind w:left="742" w:right="11"/>
      </w:pPr>
      <w:r>
        <w:t xml:space="preserve">162.8.3. Текстовые задачи. </w:t>
      </w:r>
    </w:p>
    <w:p w14:paraId="242AEE84" w14:textId="77777777" w:rsidR="004E38D3" w:rsidRDefault="00C1131D">
      <w:pPr>
        <w:ind w:left="9" w:right="11" w:firstLine="708"/>
      </w:pPr>
      <w:r>
        <w:t>162.8.3.1. 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w:t>
      </w:r>
      <w:proofErr w:type="spellStart"/>
      <w:r>
        <w:t>большеменьше</w:t>
      </w:r>
      <w:proofErr w:type="spellEnd"/>
      <w:r>
        <w:t xml:space="preserve"> в…»), зависимостей («купля-продажа», </w:t>
      </w:r>
      <w:proofErr w:type="spellStart"/>
      <w:r>
        <w:t>расчѐт</w:t>
      </w:r>
      <w:proofErr w:type="spellEnd"/>
      <w:r>
        <w:t xml:space="preserve">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 162.8.3.2. 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14:paraId="1E0D0523" w14:textId="77777777" w:rsidR="004E38D3" w:rsidRDefault="00C1131D">
      <w:pPr>
        <w:spacing w:after="131" w:line="259" w:lineRule="auto"/>
        <w:ind w:left="742" w:right="11"/>
      </w:pPr>
      <w:r>
        <w:t xml:space="preserve">162.8.4. Пространственные отношения и геометрические фигуры. </w:t>
      </w:r>
    </w:p>
    <w:p w14:paraId="748AD89E" w14:textId="77777777" w:rsidR="004E38D3" w:rsidRDefault="00C1131D">
      <w:pPr>
        <w:ind w:left="9" w:right="11" w:firstLine="708"/>
      </w:pPr>
      <w:r>
        <w:t xml:space="preserve">162.8.4.1. Конструирование геометрических фигур (разбиение фигуры на части, составление фигуры из частей).  </w:t>
      </w:r>
    </w:p>
    <w:p w14:paraId="0DA51B7D" w14:textId="77777777" w:rsidR="004E38D3" w:rsidRDefault="00C1131D">
      <w:pPr>
        <w:ind w:left="9" w:right="11" w:firstLine="708"/>
      </w:pPr>
      <w:r>
        <w:t xml:space="preserve">162.8.4.2. Периметр многоугольника: измерение, вычисление, запись равенства.  </w:t>
      </w:r>
    </w:p>
    <w:p w14:paraId="121C4814" w14:textId="77777777" w:rsidR="004E38D3" w:rsidRDefault="00C1131D">
      <w:pPr>
        <w:ind w:left="9" w:right="11" w:firstLine="708"/>
      </w:pPr>
      <w:r>
        <w:t xml:space="preserve">162.8.4.3. 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 </w:t>
      </w:r>
    </w:p>
    <w:p w14:paraId="6205ED8C" w14:textId="77777777" w:rsidR="004E38D3" w:rsidRDefault="00C1131D">
      <w:pPr>
        <w:spacing w:after="133" w:line="259" w:lineRule="auto"/>
        <w:ind w:left="742" w:right="11"/>
      </w:pPr>
      <w:r>
        <w:t xml:space="preserve">162.8.5. Математическая информация. </w:t>
      </w:r>
    </w:p>
    <w:p w14:paraId="1876FC3D" w14:textId="77777777" w:rsidR="004E38D3" w:rsidRDefault="00C1131D">
      <w:pPr>
        <w:spacing w:after="165" w:line="259" w:lineRule="auto"/>
        <w:ind w:left="742" w:right="11"/>
      </w:pPr>
      <w:r>
        <w:lastRenderedPageBreak/>
        <w:t xml:space="preserve">162.8.5.1. Классификация объектов по двум признакам. </w:t>
      </w:r>
    </w:p>
    <w:p w14:paraId="27B7649D" w14:textId="77777777" w:rsidR="004E38D3" w:rsidRDefault="00C1131D">
      <w:pPr>
        <w:tabs>
          <w:tab w:val="center" w:pos="1785"/>
          <w:tab w:val="center" w:pos="3911"/>
          <w:tab w:val="center" w:pos="5061"/>
          <w:tab w:val="center" w:pos="6105"/>
          <w:tab w:val="center" w:pos="7636"/>
          <w:tab w:val="right" w:pos="10243"/>
        </w:tabs>
        <w:spacing w:after="139" w:line="259" w:lineRule="auto"/>
        <w:ind w:left="0" w:right="0" w:firstLine="0"/>
        <w:jc w:val="left"/>
      </w:pPr>
      <w:r>
        <w:rPr>
          <w:rFonts w:ascii="Calibri" w:eastAsia="Calibri" w:hAnsi="Calibri" w:cs="Calibri"/>
          <w:sz w:val="22"/>
        </w:rPr>
        <w:tab/>
      </w:r>
      <w:r>
        <w:t xml:space="preserve">162.8.5.2. Верные </w:t>
      </w:r>
      <w:r>
        <w:tab/>
        <w:t xml:space="preserve">(истинные) </w:t>
      </w:r>
      <w:r>
        <w:tab/>
        <w:t xml:space="preserve">и </w:t>
      </w:r>
      <w:r>
        <w:tab/>
        <w:t xml:space="preserve">неверные </w:t>
      </w:r>
      <w:r>
        <w:tab/>
        <w:t xml:space="preserve">(ложные) </w:t>
      </w:r>
      <w:r>
        <w:tab/>
        <w:t xml:space="preserve">утверждения: </w:t>
      </w:r>
    </w:p>
    <w:p w14:paraId="419B9435" w14:textId="77777777" w:rsidR="004E38D3" w:rsidRDefault="00C1131D">
      <w:pPr>
        <w:ind w:left="19" w:right="11"/>
      </w:pPr>
      <w:r>
        <w:t xml:space="preserve">конструирование, проверка. Логические рассуждения со связками «если …, то …», «поэтому», «значит». </w:t>
      </w:r>
    </w:p>
    <w:p w14:paraId="08917F70" w14:textId="77777777" w:rsidR="004E38D3" w:rsidRDefault="00C1131D">
      <w:pPr>
        <w:spacing w:after="37"/>
        <w:ind w:left="9" w:right="11" w:firstLine="708"/>
      </w:pPr>
      <w:r>
        <w:t xml:space="preserve">162.8.5.3. 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14:paraId="50D2986B" w14:textId="77777777" w:rsidR="004E38D3" w:rsidRDefault="00C1131D">
      <w:pPr>
        <w:tabs>
          <w:tab w:val="center" w:pos="2409"/>
          <w:tab w:val="center" w:pos="5147"/>
          <w:tab w:val="center" w:pos="7417"/>
          <w:tab w:val="right" w:pos="10243"/>
        </w:tabs>
        <w:spacing w:after="142" w:line="259" w:lineRule="auto"/>
        <w:ind w:left="0" w:right="0" w:firstLine="0"/>
        <w:jc w:val="left"/>
      </w:pPr>
      <w:r>
        <w:rPr>
          <w:rFonts w:ascii="Calibri" w:eastAsia="Calibri" w:hAnsi="Calibri" w:cs="Calibri"/>
          <w:sz w:val="22"/>
        </w:rPr>
        <w:tab/>
      </w:r>
      <w:r>
        <w:t xml:space="preserve">162.8.5.4. Формализованное </w:t>
      </w:r>
      <w:r>
        <w:tab/>
        <w:t xml:space="preserve">описание </w:t>
      </w:r>
      <w:r>
        <w:tab/>
        <w:t xml:space="preserve">последовательности </w:t>
      </w:r>
      <w:r>
        <w:tab/>
        <w:t xml:space="preserve">действий </w:t>
      </w:r>
    </w:p>
    <w:p w14:paraId="3A2E2B92" w14:textId="77777777" w:rsidR="004E38D3" w:rsidRDefault="00C1131D">
      <w:pPr>
        <w:spacing w:after="131" w:line="259" w:lineRule="auto"/>
        <w:ind w:left="19" w:right="11"/>
      </w:pPr>
      <w:r>
        <w:t xml:space="preserve">(инструкция, план, схема, алгоритм).  </w:t>
      </w:r>
    </w:p>
    <w:p w14:paraId="184A4CB2" w14:textId="77777777" w:rsidR="004E38D3" w:rsidRDefault="00C1131D">
      <w:pPr>
        <w:ind w:left="9" w:right="11" w:firstLine="708"/>
      </w:pPr>
      <w:r>
        <w:t xml:space="preserve">162.8.5.5. Столбчатая диаграмма: чтение, использование данных для решения учебных и практических задач. </w:t>
      </w:r>
    </w:p>
    <w:p w14:paraId="756CF52B" w14:textId="77777777" w:rsidR="004E38D3" w:rsidRDefault="00C1131D">
      <w:pPr>
        <w:ind w:left="9" w:right="11" w:firstLine="708"/>
      </w:pPr>
      <w:r>
        <w:t xml:space="preserve">162.8.5.6. 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14:paraId="70066EC6" w14:textId="77777777" w:rsidR="004E38D3" w:rsidRDefault="00C1131D">
      <w:pPr>
        <w:ind w:left="9" w:right="11" w:firstLine="708"/>
      </w:pPr>
      <w:r>
        <w:t xml:space="preserve">162.8.6. 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41D4A162" w14:textId="77777777" w:rsidR="004E38D3" w:rsidRDefault="00C1131D">
      <w:pPr>
        <w:ind w:left="9" w:right="11" w:firstLine="708"/>
      </w:pPr>
      <w:r>
        <w:t xml:space="preserve">162.8.6.1.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14:paraId="15400565" w14:textId="77777777" w:rsidR="004E38D3" w:rsidRDefault="00C1131D">
      <w:pPr>
        <w:spacing w:after="131" w:line="259" w:lineRule="auto"/>
        <w:ind w:left="742" w:right="11"/>
      </w:pPr>
      <w:r>
        <w:t xml:space="preserve">сравнивать математические объекты (числа, величины, геометрические </w:t>
      </w:r>
    </w:p>
    <w:p w14:paraId="541BB088" w14:textId="77777777" w:rsidR="004E38D3" w:rsidRDefault="00C1131D">
      <w:pPr>
        <w:spacing w:line="361" w:lineRule="auto"/>
        <w:ind w:left="727" w:right="3262" w:hanging="718"/>
        <w:jc w:val="left"/>
      </w:pPr>
      <w:r>
        <w:t xml:space="preserve">фигуры); выбирать </w:t>
      </w:r>
      <w:proofErr w:type="spellStart"/>
      <w:r>
        <w:t>приѐм</w:t>
      </w:r>
      <w:proofErr w:type="spellEnd"/>
      <w:r>
        <w:t xml:space="preserve"> вычисления, выполнения действия; конструировать геометрические фигуры; </w:t>
      </w:r>
    </w:p>
    <w:p w14:paraId="45503E21" w14:textId="77777777" w:rsidR="004E38D3" w:rsidRDefault="00C1131D">
      <w:pPr>
        <w:spacing w:after="131" w:line="259" w:lineRule="auto"/>
        <w:ind w:left="742" w:right="11"/>
      </w:pPr>
      <w:r>
        <w:t xml:space="preserve">классифицировать объекты (числа, величины, геометрические фигуры, </w:t>
      </w:r>
    </w:p>
    <w:p w14:paraId="326C40F8" w14:textId="77777777" w:rsidR="004E38D3" w:rsidRDefault="00C1131D">
      <w:pPr>
        <w:ind w:left="717" w:right="1265" w:hanging="708"/>
      </w:pPr>
      <w:r>
        <w:t xml:space="preserve">текстовые задачи в одно действие) по выбранному признаку; прикидывать размеры фигуры, </w:t>
      </w:r>
      <w:proofErr w:type="spellStart"/>
      <w:r>
        <w:t>еѐ</w:t>
      </w:r>
      <w:proofErr w:type="spellEnd"/>
      <w:r>
        <w:t xml:space="preserve"> элементов; </w:t>
      </w:r>
    </w:p>
    <w:p w14:paraId="7E0540C8" w14:textId="77777777" w:rsidR="004E38D3" w:rsidRDefault="00C1131D">
      <w:pPr>
        <w:spacing w:after="133" w:line="259" w:lineRule="auto"/>
        <w:ind w:left="742" w:right="11"/>
      </w:pPr>
      <w:r>
        <w:t xml:space="preserve">понимать смысл зависимостей и математических отношений, описанных в </w:t>
      </w:r>
    </w:p>
    <w:p w14:paraId="2A933EEE" w14:textId="77777777" w:rsidR="004E38D3" w:rsidRDefault="00C1131D">
      <w:pPr>
        <w:spacing w:line="361" w:lineRule="auto"/>
        <w:ind w:left="727" w:right="6" w:hanging="718"/>
        <w:jc w:val="left"/>
      </w:pPr>
      <w:r>
        <w:lastRenderedPageBreak/>
        <w:t xml:space="preserve">задаче; различать и использовать разные </w:t>
      </w:r>
      <w:proofErr w:type="spellStart"/>
      <w:r>
        <w:t>приѐмы</w:t>
      </w:r>
      <w:proofErr w:type="spellEnd"/>
      <w:r>
        <w:t xml:space="preserve"> и алгоритмы вычисления; выбирать метод решения (моделирование ситуации, перебор вариантов, </w:t>
      </w:r>
    </w:p>
    <w:p w14:paraId="6DE1F71E" w14:textId="77777777" w:rsidR="004E38D3" w:rsidRDefault="00C1131D">
      <w:pPr>
        <w:ind w:left="717" w:right="11" w:hanging="708"/>
      </w:pPr>
      <w:r>
        <w:t xml:space="preserve">использование алгоритма); соотносить начало, окончание, продолжительность события в практической </w:t>
      </w:r>
    </w:p>
    <w:p w14:paraId="10D21EC1" w14:textId="77777777" w:rsidR="004E38D3" w:rsidRDefault="00C1131D">
      <w:pPr>
        <w:ind w:left="717" w:right="11" w:hanging="708"/>
      </w:pPr>
      <w:r>
        <w:t xml:space="preserve">ситуации; составлять ряд чисел (величин, геометрических фигур) по самостоятельно </w:t>
      </w:r>
    </w:p>
    <w:p w14:paraId="67F29878" w14:textId="77777777" w:rsidR="004E38D3" w:rsidRDefault="00C1131D">
      <w:pPr>
        <w:ind w:left="717" w:right="2897" w:hanging="708"/>
      </w:pPr>
      <w:r>
        <w:t xml:space="preserve">выбранному правилу; моделировать предложенную практическую ситуацию; </w:t>
      </w:r>
    </w:p>
    <w:p w14:paraId="60D022EF" w14:textId="77777777" w:rsidR="004E38D3" w:rsidRDefault="00C1131D">
      <w:pPr>
        <w:spacing w:after="131" w:line="259" w:lineRule="auto"/>
        <w:ind w:left="742" w:right="11"/>
      </w:pPr>
      <w:r>
        <w:t xml:space="preserve">устанавливать последовательность событий, действий сюжета текстовой </w:t>
      </w:r>
    </w:p>
    <w:p w14:paraId="2BD927E2" w14:textId="77777777" w:rsidR="004E38D3" w:rsidRDefault="00C1131D">
      <w:pPr>
        <w:spacing w:after="131" w:line="259" w:lineRule="auto"/>
        <w:ind w:left="19" w:right="11"/>
      </w:pPr>
      <w:r>
        <w:t xml:space="preserve">задачи. </w:t>
      </w:r>
    </w:p>
    <w:p w14:paraId="44DBC2A6" w14:textId="77777777" w:rsidR="004E38D3" w:rsidRDefault="00C1131D">
      <w:pPr>
        <w:ind w:left="9" w:right="11" w:firstLine="708"/>
      </w:pPr>
      <w:r>
        <w:t xml:space="preserve">162.8.6.2. У обучающегося будут сформированы следующие информационные действия как часть познавательных универсальных учебных действий: </w:t>
      </w:r>
    </w:p>
    <w:p w14:paraId="3DC720F6" w14:textId="77777777" w:rsidR="004E38D3" w:rsidRDefault="00C1131D">
      <w:pPr>
        <w:spacing w:after="131" w:line="259" w:lineRule="auto"/>
        <w:ind w:left="742" w:right="11"/>
      </w:pPr>
      <w:r>
        <w:t xml:space="preserve">читать информацию, представленную в разных формах; </w:t>
      </w:r>
    </w:p>
    <w:p w14:paraId="1B486239" w14:textId="77777777" w:rsidR="004E38D3" w:rsidRDefault="00C1131D">
      <w:pPr>
        <w:spacing w:after="131" w:line="259" w:lineRule="auto"/>
        <w:ind w:left="742" w:right="11"/>
      </w:pPr>
      <w:r>
        <w:t xml:space="preserve">извлекать и интерпретировать числовые данные, представленные в таблице, на </w:t>
      </w:r>
    </w:p>
    <w:p w14:paraId="42ECEAEA" w14:textId="77777777" w:rsidR="004E38D3" w:rsidRDefault="00C1131D">
      <w:pPr>
        <w:ind w:left="717" w:right="847" w:hanging="708"/>
      </w:pPr>
      <w:r>
        <w:t xml:space="preserve">диаграмме; заполнять таблицы сложения и умножения, дополнять данными чертеж; устанавливать соответствие между различными записями решения задачи; использовать дополнительную литературу (справочники, словари) для </w:t>
      </w:r>
    </w:p>
    <w:p w14:paraId="15FCF46B" w14:textId="77777777" w:rsidR="004E38D3" w:rsidRDefault="00C1131D">
      <w:pPr>
        <w:spacing w:after="131" w:line="259" w:lineRule="auto"/>
        <w:ind w:left="19" w:right="11"/>
      </w:pPr>
      <w:r>
        <w:t xml:space="preserve">установления и проверки значения математического термина (понятия). </w:t>
      </w:r>
    </w:p>
    <w:p w14:paraId="24396572" w14:textId="77777777" w:rsidR="004E38D3" w:rsidRDefault="00C1131D">
      <w:pPr>
        <w:ind w:left="9" w:right="11" w:firstLine="708"/>
      </w:pPr>
      <w:r>
        <w:t xml:space="preserve">162.8.6.3. У обучающегося будут сформированы следующие действия общения как часть коммуникативных универсальных учебных действий: </w:t>
      </w:r>
    </w:p>
    <w:p w14:paraId="48F57F36" w14:textId="77777777" w:rsidR="004E38D3" w:rsidRDefault="00C1131D">
      <w:pPr>
        <w:spacing w:after="136" w:line="259" w:lineRule="auto"/>
        <w:ind w:left="19" w:right="9"/>
        <w:jc w:val="right"/>
      </w:pPr>
      <w:r>
        <w:t xml:space="preserve">использовать математическую терминологию для описания отношений и </w:t>
      </w:r>
    </w:p>
    <w:p w14:paraId="0D1E0852" w14:textId="77777777" w:rsidR="004E38D3" w:rsidRDefault="00C1131D">
      <w:pPr>
        <w:ind w:left="717" w:right="11" w:hanging="708"/>
      </w:pPr>
      <w:r>
        <w:t xml:space="preserve">зависимостей; строить речевые высказывания для решения задач, составлять текстовую </w:t>
      </w:r>
    </w:p>
    <w:p w14:paraId="5431F320" w14:textId="77777777" w:rsidR="004E38D3" w:rsidRDefault="00C1131D">
      <w:pPr>
        <w:ind w:left="717" w:right="11" w:hanging="708"/>
      </w:pPr>
      <w:r>
        <w:t xml:space="preserve">задачу; объяснять на примерах отношения «больше-меньше на…», «больше-меньше </w:t>
      </w:r>
    </w:p>
    <w:p w14:paraId="1B48FB74" w14:textId="77777777" w:rsidR="004E38D3" w:rsidRDefault="00C1131D">
      <w:pPr>
        <w:ind w:left="717" w:right="11" w:hanging="708"/>
      </w:pPr>
      <w:r>
        <w:t xml:space="preserve">в…», «равно»; использовать математическую символику для составления числовых </w:t>
      </w:r>
    </w:p>
    <w:p w14:paraId="59E34909" w14:textId="77777777" w:rsidR="004E38D3" w:rsidRDefault="00C1131D">
      <w:pPr>
        <w:ind w:left="717" w:right="11" w:hanging="708"/>
      </w:pPr>
      <w:r>
        <w:t xml:space="preserve">выражений; выбирать, осуществлять переход от одних единиц измерения величины к </w:t>
      </w:r>
    </w:p>
    <w:p w14:paraId="7F75CB70" w14:textId="77777777" w:rsidR="004E38D3" w:rsidRDefault="00C1131D">
      <w:pPr>
        <w:ind w:left="717" w:right="11" w:hanging="708"/>
      </w:pPr>
      <w:r>
        <w:t xml:space="preserve">другим в соответствии с практической ситуацией; участвовать в обсуждении ошибок в ходе и результате выполнения </w:t>
      </w:r>
    </w:p>
    <w:p w14:paraId="650A7A7A" w14:textId="77777777" w:rsidR="004E38D3" w:rsidRDefault="00C1131D">
      <w:pPr>
        <w:spacing w:after="165" w:line="259" w:lineRule="auto"/>
        <w:ind w:left="19" w:right="11"/>
      </w:pPr>
      <w:r>
        <w:t xml:space="preserve">вычисления. </w:t>
      </w:r>
    </w:p>
    <w:p w14:paraId="5E097EA6" w14:textId="77777777" w:rsidR="004E38D3" w:rsidRDefault="00C1131D">
      <w:pPr>
        <w:spacing w:line="361" w:lineRule="auto"/>
        <w:ind w:left="9" w:right="6" w:firstLine="708"/>
        <w:jc w:val="left"/>
      </w:pPr>
      <w:r>
        <w:lastRenderedPageBreak/>
        <w:t xml:space="preserve">162.8.6.4. У </w:t>
      </w:r>
      <w:r>
        <w:tab/>
        <w:t xml:space="preserve">обучающегося </w:t>
      </w:r>
      <w:r>
        <w:tab/>
        <w:t xml:space="preserve">будут </w:t>
      </w:r>
      <w:r>
        <w:tab/>
        <w:t xml:space="preserve">сформированы </w:t>
      </w:r>
      <w:r>
        <w:tab/>
        <w:t xml:space="preserve">следующие </w:t>
      </w:r>
      <w:r>
        <w:tab/>
        <w:t xml:space="preserve">действия самоорганизации и самоконтроля как часть регулятивных универсальных учебных действий: </w:t>
      </w:r>
    </w:p>
    <w:p w14:paraId="2D4C8876" w14:textId="77777777" w:rsidR="004E38D3" w:rsidRDefault="00C1131D">
      <w:pPr>
        <w:ind w:left="742" w:right="2902"/>
      </w:pPr>
      <w:r>
        <w:t xml:space="preserve">проверять ход и результат выполнения действия; вести поиск ошибок, характеризовать их и исправлять; </w:t>
      </w:r>
    </w:p>
    <w:p w14:paraId="6C1BEEC1" w14:textId="77777777" w:rsidR="004E38D3" w:rsidRDefault="00C1131D">
      <w:pPr>
        <w:spacing w:line="361" w:lineRule="auto"/>
        <w:ind w:left="9" w:right="6" w:firstLine="708"/>
        <w:jc w:val="left"/>
      </w:pPr>
      <w:r>
        <w:t xml:space="preserve">формулировать ответ (вывод), подтверждать его объяснением, </w:t>
      </w:r>
      <w:proofErr w:type="spellStart"/>
      <w:r>
        <w:t>расчѐтами</w:t>
      </w:r>
      <w:proofErr w:type="spellEnd"/>
      <w:r>
        <w:t xml:space="preserve">; выбирать </w:t>
      </w:r>
      <w:r>
        <w:tab/>
        <w:t xml:space="preserve">и </w:t>
      </w:r>
      <w:r>
        <w:tab/>
        <w:t xml:space="preserve">использовать </w:t>
      </w:r>
      <w:r>
        <w:tab/>
        <w:t xml:space="preserve">различные </w:t>
      </w:r>
      <w:r>
        <w:tab/>
      </w:r>
      <w:proofErr w:type="spellStart"/>
      <w:r>
        <w:t>приѐмы</w:t>
      </w:r>
      <w:proofErr w:type="spellEnd"/>
      <w:r>
        <w:t xml:space="preserve"> </w:t>
      </w:r>
      <w:r>
        <w:tab/>
        <w:t xml:space="preserve">прикидки </w:t>
      </w:r>
      <w:r>
        <w:tab/>
        <w:t xml:space="preserve">и </w:t>
      </w:r>
      <w:r>
        <w:tab/>
        <w:t xml:space="preserve">проверки правильности вычисления, проверять полноту и правильность заполнения таблиц сложения, умножения. </w:t>
      </w:r>
    </w:p>
    <w:p w14:paraId="06A364CB" w14:textId="77777777" w:rsidR="004E38D3" w:rsidRDefault="00C1131D">
      <w:pPr>
        <w:ind w:left="9" w:right="11" w:firstLine="708"/>
      </w:pPr>
      <w:r>
        <w:t xml:space="preserve">162.8.6.5. У обучающегося будут сформированы следующие умения совместной деятельности: </w:t>
      </w:r>
    </w:p>
    <w:p w14:paraId="455E6AD4" w14:textId="77777777" w:rsidR="004E38D3" w:rsidRDefault="00C1131D">
      <w:pPr>
        <w:ind w:left="9" w:right="11" w:firstLine="708"/>
      </w:pPr>
      <w:r>
        <w:t xml:space="preserve">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 договариваться о распределении обязанностей в совместном труде, выполнять роли руководителя или </w:t>
      </w:r>
      <w:proofErr w:type="spellStart"/>
      <w:r>
        <w:t>подчинѐнного</w:t>
      </w:r>
      <w:proofErr w:type="spellEnd"/>
      <w:r>
        <w:t xml:space="preserve">, сдержанно принимать замечания к своей работе; выполнять совместно прикидку и оценку результата выполнения общей работы.  </w:t>
      </w:r>
    </w:p>
    <w:p w14:paraId="523531DD" w14:textId="77777777" w:rsidR="004E38D3" w:rsidRDefault="00C1131D">
      <w:pPr>
        <w:spacing w:after="133" w:line="259" w:lineRule="auto"/>
        <w:ind w:left="742" w:right="11"/>
      </w:pPr>
      <w:r>
        <w:t xml:space="preserve">162.9. Содержание обучения в 4 классе. </w:t>
      </w:r>
    </w:p>
    <w:p w14:paraId="5DC6C5DF" w14:textId="77777777" w:rsidR="004E38D3" w:rsidRDefault="00C1131D">
      <w:pPr>
        <w:spacing w:after="131" w:line="259" w:lineRule="auto"/>
        <w:ind w:left="742" w:right="11"/>
      </w:pPr>
      <w:r>
        <w:t xml:space="preserve">162.9.1. Числа и величины. </w:t>
      </w:r>
    </w:p>
    <w:p w14:paraId="2DA1ED01" w14:textId="77777777" w:rsidR="004E38D3" w:rsidRDefault="00C1131D">
      <w:pPr>
        <w:ind w:left="9" w:right="11" w:firstLine="708"/>
      </w:pPr>
      <w:r>
        <w:t xml:space="preserve">162.9.1.1. 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14:paraId="380E15E8" w14:textId="77777777" w:rsidR="004E38D3" w:rsidRDefault="00C1131D">
      <w:pPr>
        <w:ind w:left="9" w:right="11" w:firstLine="708"/>
      </w:pPr>
      <w:r>
        <w:t xml:space="preserve">162.9.1.2. Величины: сравнение объектов по массе, длине, площади, вместимости.  </w:t>
      </w:r>
    </w:p>
    <w:p w14:paraId="0F6B3742" w14:textId="77777777" w:rsidR="004E38D3" w:rsidRDefault="00C1131D">
      <w:pPr>
        <w:spacing w:after="131" w:line="259" w:lineRule="auto"/>
        <w:ind w:left="742" w:right="11"/>
      </w:pPr>
      <w:r>
        <w:t xml:space="preserve">162.9.1.3. Единицы массы и соотношения между ними: – центнер, тонна. </w:t>
      </w:r>
    </w:p>
    <w:p w14:paraId="1F338784" w14:textId="77777777" w:rsidR="004E38D3" w:rsidRDefault="00C1131D">
      <w:pPr>
        <w:ind w:left="9" w:right="11" w:firstLine="708"/>
      </w:pPr>
      <w:r>
        <w:t xml:space="preserve">162.9.1.4. Единицы времени (сутки, неделя, месяц, год, век), соотношения между ними. </w:t>
      </w:r>
    </w:p>
    <w:p w14:paraId="16E290B2" w14:textId="77777777" w:rsidR="004E38D3" w:rsidRDefault="00C1131D">
      <w:pPr>
        <w:ind w:left="9" w:right="11" w:firstLine="708"/>
      </w:pPr>
      <w:r>
        <w:t xml:space="preserve">162.9.1.5. Единицы длины (миллиметр, сантиметр, дециметр, метр, километр), площади (квадратный метр, квадратный сантиметр), вместимости (литр), скорости </w:t>
      </w:r>
      <w:r>
        <w:lastRenderedPageBreak/>
        <w:t xml:space="preserve">(километры в час, метры в минуту, метры в секунду). Соотношение между единицами в пределах 100 000. </w:t>
      </w:r>
    </w:p>
    <w:p w14:paraId="0CD5C9EB" w14:textId="77777777" w:rsidR="004E38D3" w:rsidRDefault="00C1131D">
      <w:pPr>
        <w:spacing w:after="131" w:line="259" w:lineRule="auto"/>
        <w:ind w:left="742" w:right="11"/>
      </w:pPr>
      <w:r>
        <w:t xml:space="preserve">162.9.1.6. Доля величины времени, массы, длины. </w:t>
      </w:r>
    </w:p>
    <w:p w14:paraId="00AFFA44" w14:textId="77777777" w:rsidR="004E38D3" w:rsidRDefault="00C1131D">
      <w:pPr>
        <w:spacing w:after="131" w:line="259" w:lineRule="auto"/>
        <w:ind w:left="742" w:right="11"/>
      </w:pPr>
      <w:r>
        <w:t xml:space="preserve">162.9.2. Арифметические действия. </w:t>
      </w:r>
    </w:p>
    <w:p w14:paraId="7A20B786" w14:textId="77777777" w:rsidR="004E38D3" w:rsidRDefault="00C1131D">
      <w:pPr>
        <w:ind w:left="9" w:right="11" w:firstLine="708"/>
      </w:pPr>
      <w:r>
        <w:t xml:space="preserve">162.9.2.1. 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 </w:t>
      </w:r>
    </w:p>
    <w:p w14:paraId="542D920E" w14:textId="77777777" w:rsidR="004E38D3" w:rsidRDefault="00C1131D">
      <w:pPr>
        <w:ind w:left="9" w:right="11" w:firstLine="708"/>
      </w:pPr>
      <w:r>
        <w:t xml:space="preserve">162.9.2.2. 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 </w:t>
      </w:r>
    </w:p>
    <w:p w14:paraId="73490A8F" w14:textId="77777777" w:rsidR="004E38D3" w:rsidRDefault="00C1131D">
      <w:pPr>
        <w:ind w:left="9" w:right="11" w:firstLine="708"/>
      </w:pPr>
      <w:r>
        <w:t xml:space="preserve">162.9.2.3. Равенство, содержащее неизвестный компонент арифметического действия: запись, нахождение неизвестного компонента. </w:t>
      </w:r>
    </w:p>
    <w:p w14:paraId="54270A3B" w14:textId="77777777" w:rsidR="004E38D3" w:rsidRDefault="00C1131D">
      <w:pPr>
        <w:spacing w:after="133" w:line="259" w:lineRule="auto"/>
        <w:ind w:left="742" w:right="11"/>
      </w:pPr>
      <w:r>
        <w:t xml:space="preserve">162.9.2.4. Умножение и деление величины на однозначное число. </w:t>
      </w:r>
    </w:p>
    <w:p w14:paraId="78C0640E" w14:textId="77777777" w:rsidR="004E38D3" w:rsidRDefault="00C1131D">
      <w:pPr>
        <w:spacing w:after="131" w:line="259" w:lineRule="auto"/>
        <w:ind w:left="742" w:right="11"/>
      </w:pPr>
      <w:r>
        <w:t xml:space="preserve">162.9.3. Текстовые задачи. </w:t>
      </w:r>
    </w:p>
    <w:p w14:paraId="07CB5923" w14:textId="77777777" w:rsidR="004E38D3" w:rsidRDefault="00C1131D">
      <w:pPr>
        <w:ind w:left="9" w:right="11" w:firstLine="708"/>
      </w:pPr>
      <w:r>
        <w:t xml:space="preserve">162.9.3.1. 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w:t>
      </w:r>
      <w:proofErr w:type="spellStart"/>
      <w:r>
        <w:t>объѐм</w:t>
      </w:r>
      <w:proofErr w:type="spellEnd"/>
      <w:r>
        <w:t xml:space="preserve">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w:t>
      </w:r>
      <w:proofErr w:type="spellStart"/>
      <w:r>
        <w:t>расчѐта</w:t>
      </w:r>
      <w:proofErr w:type="spellEnd"/>
      <w:r>
        <w:t xml:space="preserve"> количества, расхода, изменения. Задачи на нахождение доли величины, величины по </w:t>
      </w:r>
      <w:proofErr w:type="spellStart"/>
      <w:r>
        <w:t>еѐ</w:t>
      </w:r>
      <w:proofErr w:type="spellEnd"/>
      <w:r>
        <w:t xml:space="preserve"> доле. Разные способы решения некоторых видов изученных задач. Оформление решения по действиям с пояснением, по вопросам, с помощью числового выражения. </w:t>
      </w:r>
    </w:p>
    <w:p w14:paraId="1F27447F" w14:textId="77777777" w:rsidR="004E38D3" w:rsidRDefault="00C1131D">
      <w:pPr>
        <w:spacing w:after="131" w:line="259" w:lineRule="auto"/>
        <w:ind w:left="742" w:right="11"/>
      </w:pPr>
      <w:r>
        <w:t xml:space="preserve">162.9.4. Пространственные отношения и геометрические фигуры. </w:t>
      </w:r>
    </w:p>
    <w:p w14:paraId="407B7921" w14:textId="77777777" w:rsidR="004E38D3" w:rsidRDefault="00C1131D">
      <w:pPr>
        <w:spacing w:after="133" w:line="259" w:lineRule="auto"/>
        <w:ind w:left="742" w:right="11"/>
      </w:pPr>
      <w:r>
        <w:t xml:space="preserve">162.9.4.1. Наглядные представления о симметрии. </w:t>
      </w:r>
    </w:p>
    <w:p w14:paraId="5BE2BB48" w14:textId="77777777" w:rsidR="004E38D3" w:rsidRDefault="00C1131D">
      <w:pPr>
        <w:ind w:left="9" w:right="11" w:firstLine="708"/>
      </w:pPr>
      <w:r>
        <w:t xml:space="preserve">162.9.4.2. Окружность, круг: распознавание и изображение. Построение окружности заданного радиуса. Построение изученных геометрических фигур с </w:t>
      </w:r>
      <w:r>
        <w:lastRenderedPageBreak/>
        <w:t xml:space="preserve">помощью линейки, угольника, циркуля. Различение, называние пространственных геометрических фигур (тел): шар, куб, цилиндр, конус, пирамида.  </w:t>
      </w:r>
    </w:p>
    <w:p w14:paraId="2437A042" w14:textId="77777777" w:rsidR="004E38D3" w:rsidRDefault="00C1131D">
      <w:pPr>
        <w:ind w:left="9" w:right="11" w:firstLine="708"/>
      </w:pPr>
      <w:r>
        <w:t xml:space="preserve">162.9.4.3. Конструирование: разбиение фигуры на прямоугольники (квадраты), составление фигур из прямоугольников или квадратов. </w:t>
      </w:r>
    </w:p>
    <w:p w14:paraId="050BDB6C" w14:textId="77777777" w:rsidR="004E38D3" w:rsidRDefault="00C1131D">
      <w:pPr>
        <w:ind w:left="9" w:right="11" w:firstLine="708"/>
      </w:pPr>
      <w:r>
        <w:t>162.9.4.4. Периметр, площадь фигуры, составленной из двух-</w:t>
      </w:r>
      <w:proofErr w:type="spellStart"/>
      <w:r>
        <w:t>трѐх</w:t>
      </w:r>
      <w:proofErr w:type="spellEnd"/>
      <w:r>
        <w:t xml:space="preserve"> прямоугольников (квадратов). </w:t>
      </w:r>
    </w:p>
    <w:p w14:paraId="32ED70BD" w14:textId="77777777" w:rsidR="004E38D3" w:rsidRDefault="00C1131D">
      <w:pPr>
        <w:spacing w:after="131" w:line="259" w:lineRule="auto"/>
        <w:ind w:left="742" w:right="11"/>
      </w:pPr>
      <w:r>
        <w:t xml:space="preserve">162.9.5. Математическая информация. </w:t>
      </w:r>
    </w:p>
    <w:p w14:paraId="5A0AC678" w14:textId="77777777" w:rsidR="004E38D3" w:rsidRDefault="00C1131D">
      <w:pPr>
        <w:spacing w:after="131" w:line="259" w:lineRule="auto"/>
        <w:ind w:left="742" w:right="11"/>
      </w:pPr>
      <w:r>
        <w:t xml:space="preserve">162.9.5.1. Работа с утверждениями: конструирование, проверка истинности. </w:t>
      </w:r>
    </w:p>
    <w:p w14:paraId="6A6CD231" w14:textId="77777777" w:rsidR="004E38D3" w:rsidRDefault="00C1131D">
      <w:pPr>
        <w:spacing w:line="259" w:lineRule="auto"/>
        <w:ind w:left="19" w:right="11"/>
      </w:pPr>
      <w:r>
        <w:t xml:space="preserve">Составление и проверка логических рассуждений при решении задач. </w:t>
      </w:r>
    </w:p>
    <w:p w14:paraId="6BC89184" w14:textId="77777777" w:rsidR="004E38D3" w:rsidRDefault="00C1131D">
      <w:pPr>
        <w:ind w:left="9" w:right="11" w:firstLine="708"/>
      </w:pPr>
      <w:r>
        <w:t xml:space="preserve">162.9.5.2. 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 </w:t>
      </w:r>
    </w:p>
    <w:p w14:paraId="08836E7E" w14:textId="77777777" w:rsidR="004E38D3" w:rsidRDefault="00C1131D">
      <w:pPr>
        <w:ind w:left="9" w:right="11" w:firstLine="708"/>
      </w:pPr>
      <w:r>
        <w:t xml:space="preserve">162.9.5.3. Доступные электронные средства обучения, пособия, </w:t>
      </w:r>
      <w:proofErr w:type="spellStart"/>
      <w:r>
        <w:t>тренажѐры</w:t>
      </w:r>
      <w:proofErr w:type="spellEnd"/>
      <w:r>
        <w:t xml:space="preserve">,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 </w:t>
      </w:r>
    </w:p>
    <w:p w14:paraId="35327CDD" w14:textId="77777777" w:rsidR="004E38D3" w:rsidRDefault="00C1131D">
      <w:pPr>
        <w:spacing w:after="130" w:line="259" w:lineRule="auto"/>
        <w:ind w:left="252" w:right="184"/>
        <w:jc w:val="center"/>
      </w:pPr>
      <w:r>
        <w:t xml:space="preserve">162.9.5.4. Алгоритмы решения изученных учебных и практических задач. </w:t>
      </w:r>
    </w:p>
    <w:p w14:paraId="6CED00C0" w14:textId="77777777" w:rsidR="004E38D3" w:rsidRDefault="00C1131D">
      <w:pPr>
        <w:ind w:left="9" w:right="11" w:firstLine="708"/>
      </w:pPr>
      <w:r>
        <w:t xml:space="preserve">162.9.6. 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5B42B71D" w14:textId="77777777" w:rsidR="004E38D3" w:rsidRDefault="00C1131D">
      <w:pPr>
        <w:ind w:left="9" w:right="11" w:firstLine="708"/>
      </w:pPr>
      <w:r>
        <w:t xml:space="preserve">162.9.6.1.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14:paraId="2977CCFF" w14:textId="77777777" w:rsidR="004E38D3" w:rsidRDefault="00C1131D">
      <w:pPr>
        <w:spacing w:after="136" w:line="259" w:lineRule="auto"/>
        <w:ind w:left="19" w:right="9"/>
        <w:jc w:val="right"/>
      </w:pPr>
      <w:r>
        <w:t xml:space="preserve">ориентироваться в изученной математической терминологии, использовать </w:t>
      </w:r>
      <w:proofErr w:type="spellStart"/>
      <w:r>
        <w:t>еѐ</w:t>
      </w:r>
      <w:proofErr w:type="spellEnd"/>
      <w:r>
        <w:t xml:space="preserve"> </w:t>
      </w:r>
    </w:p>
    <w:p w14:paraId="740016F8" w14:textId="77777777" w:rsidR="004E38D3" w:rsidRDefault="00C1131D">
      <w:pPr>
        <w:ind w:left="717" w:right="11" w:hanging="708"/>
      </w:pPr>
      <w:r>
        <w:t xml:space="preserve">в высказываниях и рассуждениях; сравнивать математические объекты (числа, величины, геометрические </w:t>
      </w:r>
    </w:p>
    <w:p w14:paraId="427E1B1C" w14:textId="77777777" w:rsidR="004E38D3" w:rsidRDefault="00C1131D">
      <w:pPr>
        <w:ind w:left="717" w:right="11" w:hanging="708"/>
      </w:pPr>
      <w:r>
        <w:lastRenderedPageBreak/>
        <w:t xml:space="preserve">фигуры), записывать признак сравнения; выбирать метод решения математической задачи (алгоритм действия, </w:t>
      </w:r>
      <w:proofErr w:type="spellStart"/>
      <w:r>
        <w:t>приѐм</w:t>
      </w:r>
      <w:proofErr w:type="spellEnd"/>
      <w:r>
        <w:t xml:space="preserve"> </w:t>
      </w:r>
    </w:p>
    <w:p w14:paraId="7AE2D41D" w14:textId="77777777" w:rsidR="004E38D3" w:rsidRDefault="00C1131D">
      <w:pPr>
        <w:ind w:left="19" w:right="11"/>
      </w:pPr>
      <w:r>
        <w:t xml:space="preserve">вычисления, способ решения, моделирование ситуации, перебор вариантов); находить модели изученных геометрических фигур в окружающем мире; конструировать геометрическую фигуру, обладающую заданным свойством (отрезок заданной длины, ломаная </w:t>
      </w:r>
      <w:proofErr w:type="spellStart"/>
      <w:r>
        <w:t>определѐнной</w:t>
      </w:r>
      <w:proofErr w:type="spellEnd"/>
      <w:r>
        <w:t xml:space="preserve"> длины, квадрат с заданным периметром); классифицировать объекты по 1–2 выбранным признакам; </w:t>
      </w:r>
    </w:p>
    <w:p w14:paraId="6AF05FA8" w14:textId="77777777" w:rsidR="004E38D3" w:rsidRDefault="00C1131D">
      <w:pPr>
        <w:spacing w:after="134" w:line="259" w:lineRule="auto"/>
        <w:ind w:left="742" w:right="11"/>
      </w:pPr>
      <w:r>
        <w:t xml:space="preserve">составлять модель математической задачи, проверять </w:t>
      </w:r>
      <w:proofErr w:type="spellStart"/>
      <w:r>
        <w:t>еѐ</w:t>
      </w:r>
      <w:proofErr w:type="spellEnd"/>
      <w:r>
        <w:t xml:space="preserve"> соответствие </w:t>
      </w:r>
    </w:p>
    <w:p w14:paraId="2292AB71" w14:textId="77777777" w:rsidR="004E38D3" w:rsidRDefault="00C1131D">
      <w:pPr>
        <w:spacing w:line="361" w:lineRule="auto"/>
        <w:ind w:left="9" w:right="6" w:firstLine="0"/>
        <w:jc w:val="left"/>
      </w:pPr>
      <w:r>
        <w:t xml:space="preserve">условиям задачи; 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 </w:t>
      </w:r>
    </w:p>
    <w:p w14:paraId="6FC7C7D1" w14:textId="77777777" w:rsidR="004E38D3" w:rsidRDefault="00C1131D">
      <w:pPr>
        <w:ind w:left="9" w:right="11" w:firstLine="708"/>
      </w:pPr>
      <w:r>
        <w:t xml:space="preserve">162.9.6.2. У обучающегося будут сформированы следующие информационные действия как часть познавательных универсальных учебных действий: </w:t>
      </w:r>
    </w:p>
    <w:p w14:paraId="5E499EDA" w14:textId="77777777" w:rsidR="004E38D3" w:rsidRDefault="00C1131D">
      <w:pPr>
        <w:spacing w:after="132" w:line="259" w:lineRule="auto"/>
        <w:ind w:left="742" w:right="11"/>
      </w:pPr>
      <w:r>
        <w:t xml:space="preserve">представлять информацию в разных формах; </w:t>
      </w:r>
    </w:p>
    <w:p w14:paraId="495FE9D6" w14:textId="77777777" w:rsidR="004E38D3" w:rsidRDefault="00C1131D">
      <w:pPr>
        <w:spacing w:after="133" w:line="259" w:lineRule="auto"/>
        <w:ind w:left="742" w:right="11"/>
      </w:pPr>
      <w:r>
        <w:t xml:space="preserve">извлекать и интерпретировать информацию, представленную в таблице, на </w:t>
      </w:r>
    </w:p>
    <w:p w14:paraId="7F9A8C02" w14:textId="77777777" w:rsidR="004E38D3" w:rsidRDefault="00C1131D">
      <w:pPr>
        <w:ind w:left="19" w:right="11"/>
      </w:pPr>
      <w:r>
        <w:t xml:space="preserve">диаграмме; использовать справочную литературу для поиска информации, в том числе Интернет (в условиях контролируемого выхода). </w:t>
      </w:r>
    </w:p>
    <w:p w14:paraId="66FA1DB0" w14:textId="77777777" w:rsidR="004E38D3" w:rsidRDefault="00C1131D">
      <w:pPr>
        <w:ind w:left="9" w:right="11" w:firstLine="708"/>
      </w:pPr>
      <w:r>
        <w:t xml:space="preserve">162.9.6.3. У обучающегося будут сформированы следующие действия общения как часть коммуникативных универсальных учебных действий: </w:t>
      </w:r>
    </w:p>
    <w:p w14:paraId="2451D79C" w14:textId="77777777" w:rsidR="004E38D3" w:rsidRDefault="00C1131D">
      <w:pPr>
        <w:spacing w:after="131" w:line="259" w:lineRule="auto"/>
        <w:ind w:left="742" w:right="11"/>
      </w:pPr>
      <w:r>
        <w:t xml:space="preserve">использовать математическую терминологию для записи решения предметной </w:t>
      </w:r>
    </w:p>
    <w:p w14:paraId="72C93A02" w14:textId="77777777" w:rsidR="004E38D3" w:rsidRDefault="00C1131D">
      <w:pPr>
        <w:ind w:left="717" w:right="11" w:hanging="708"/>
      </w:pPr>
      <w:r>
        <w:t xml:space="preserve">или практической задачи; приводить примеры и контрпримеры для подтверждения или опровержения </w:t>
      </w:r>
    </w:p>
    <w:p w14:paraId="2CC363BA" w14:textId="77777777" w:rsidR="004E38D3" w:rsidRDefault="00C1131D">
      <w:pPr>
        <w:spacing w:after="36"/>
        <w:ind w:left="717" w:right="4060" w:hanging="708"/>
      </w:pPr>
      <w:r>
        <w:t xml:space="preserve">вывода, гипотезы; конструировать, читать числовое выражение; </w:t>
      </w:r>
    </w:p>
    <w:p w14:paraId="5ED599EE" w14:textId="77777777" w:rsidR="004E38D3" w:rsidRDefault="00C1131D">
      <w:pPr>
        <w:tabs>
          <w:tab w:val="center" w:pos="1363"/>
          <w:tab w:val="center" w:pos="3249"/>
          <w:tab w:val="center" w:pos="5091"/>
          <w:tab w:val="center" w:pos="6149"/>
          <w:tab w:val="center" w:pos="7591"/>
          <w:tab w:val="right" w:pos="10243"/>
        </w:tabs>
        <w:spacing w:after="139" w:line="259" w:lineRule="auto"/>
        <w:ind w:left="0" w:right="0" w:firstLine="0"/>
        <w:jc w:val="left"/>
      </w:pPr>
      <w:r>
        <w:rPr>
          <w:rFonts w:ascii="Calibri" w:eastAsia="Calibri" w:hAnsi="Calibri" w:cs="Calibri"/>
          <w:sz w:val="22"/>
        </w:rPr>
        <w:tab/>
      </w:r>
      <w:r>
        <w:t xml:space="preserve">описывать </w:t>
      </w:r>
      <w:r>
        <w:tab/>
        <w:t xml:space="preserve">практическую </w:t>
      </w:r>
      <w:r>
        <w:tab/>
        <w:t xml:space="preserve">ситуацию </w:t>
      </w:r>
      <w:r>
        <w:tab/>
        <w:t xml:space="preserve">с </w:t>
      </w:r>
      <w:r>
        <w:tab/>
        <w:t xml:space="preserve">использованием </w:t>
      </w:r>
      <w:r>
        <w:tab/>
        <w:t xml:space="preserve">изученной </w:t>
      </w:r>
    </w:p>
    <w:p w14:paraId="437F249D" w14:textId="77777777" w:rsidR="004E38D3" w:rsidRDefault="00C1131D">
      <w:pPr>
        <w:ind w:left="717" w:right="11" w:hanging="708"/>
      </w:pPr>
      <w:r>
        <w:t xml:space="preserve">терминологии; характеризовать математические объекты, явления и события с помощью </w:t>
      </w:r>
    </w:p>
    <w:p w14:paraId="7FAC7D1D" w14:textId="77777777" w:rsidR="004E38D3" w:rsidRDefault="00C1131D">
      <w:pPr>
        <w:ind w:left="717" w:right="3505" w:hanging="708"/>
      </w:pPr>
      <w:r>
        <w:lastRenderedPageBreak/>
        <w:t xml:space="preserve">изученных величин; составлять инструкцию, записывать рассуждение; </w:t>
      </w:r>
    </w:p>
    <w:p w14:paraId="1748B8D3" w14:textId="77777777" w:rsidR="004E38D3" w:rsidRDefault="00C1131D">
      <w:pPr>
        <w:spacing w:after="131" w:line="259" w:lineRule="auto"/>
        <w:ind w:left="742" w:right="11"/>
      </w:pPr>
      <w:r>
        <w:t xml:space="preserve">инициировать обсуждение разных способов выполнения задания, поиск </w:t>
      </w:r>
    </w:p>
    <w:p w14:paraId="5BE730B8" w14:textId="77777777" w:rsidR="004E38D3" w:rsidRDefault="00C1131D">
      <w:pPr>
        <w:spacing w:after="168" w:line="259" w:lineRule="auto"/>
        <w:ind w:left="19" w:right="11"/>
      </w:pPr>
      <w:r>
        <w:t xml:space="preserve">ошибок в решении. </w:t>
      </w:r>
    </w:p>
    <w:p w14:paraId="4F44FA47" w14:textId="77777777" w:rsidR="004E38D3" w:rsidRDefault="00C1131D">
      <w:pPr>
        <w:spacing w:line="361" w:lineRule="auto"/>
        <w:ind w:left="9" w:right="6" w:firstLine="708"/>
        <w:jc w:val="left"/>
      </w:pPr>
      <w:r>
        <w:t xml:space="preserve">162.9.6.4. У </w:t>
      </w:r>
      <w:r>
        <w:tab/>
        <w:t xml:space="preserve">обучающегося </w:t>
      </w:r>
      <w:r>
        <w:tab/>
        <w:t xml:space="preserve">будут </w:t>
      </w:r>
      <w:r>
        <w:tab/>
        <w:t xml:space="preserve">сформированы </w:t>
      </w:r>
      <w:r>
        <w:tab/>
        <w:t xml:space="preserve">следующие </w:t>
      </w:r>
      <w:r>
        <w:tab/>
        <w:t xml:space="preserve">действия самоорганизации и самоконтроля как часть регулятивных универсальных учебных действий: </w:t>
      </w:r>
    </w:p>
    <w:p w14:paraId="2442642A" w14:textId="77777777" w:rsidR="004E38D3" w:rsidRDefault="00C1131D">
      <w:pPr>
        <w:spacing w:after="0" w:line="358" w:lineRule="auto"/>
        <w:ind w:left="19" w:right="9"/>
        <w:jc w:val="right"/>
      </w:pPr>
      <w:r>
        <w:t xml:space="preserve">контролировать </w:t>
      </w:r>
      <w:r>
        <w:tab/>
        <w:t xml:space="preserve">правильность </w:t>
      </w:r>
      <w:r>
        <w:tab/>
        <w:t xml:space="preserve">и </w:t>
      </w:r>
      <w:r>
        <w:tab/>
        <w:t xml:space="preserve">полноту </w:t>
      </w:r>
      <w:r>
        <w:tab/>
        <w:t xml:space="preserve">выполнения </w:t>
      </w:r>
      <w:r>
        <w:tab/>
        <w:t xml:space="preserve">алгоритма арифметического действия, решения текстовой задачи, построения геометрической фигуры, измерения; самостоятельно выполнять прикидку и оценку результата измерений; находить, исправлять, прогнозировать ошибки и трудности в решении </w:t>
      </w:r>
    </w:p>
    <w:p w14:paraId="22096817" w14:textId="77777777" w:rsidR="004E38D3" w:rsidRDefault="00C1131D">
      <w:pPr>
        <w:spacing w:after="131" w:line="259" w:lineRule="auto"/>
        <w:ind w:left="19" w:right="11"/>
      </w:pPr>
      <w:r>
        <w:t xml:space="preserve">учебной задачи. </w:t>
      </w:r>
    </w:p>
    <w:p w14:paraId="5DEB031C" w14:textId="77777777" w:rsidR="004E38D3" w:rsidRDefault="00C1131D">
      <w:pPr>
        <w:ind w:left="9" w:right="11" w:firstLine="708"/>
      </w:pPr>
      <w:r>
        <w:t xml:space="preserve">162.9.6.5. У обучающегося будут сформированы следующие умения совместной деятельности: </w:t>
      </w:r>
    </w:p>
    <w:p w14:paraId="1BE33153" w14:textId="77777777" w:rsidR="004E38D3" w:rsidRDefault="00C1131D">
      <w:pPr>
        <w:ind w:left="9" w:right="11" w:firstLine="708"/>
      </w:pPr>
      <w:r>
        <w:t xml:space="preserve">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 договариваться с одноклассниками в ходе организации проектной работы с </w:t>
      </w:r>
    </w:p>
    <w:p w14:paraId="75E8030F" w14:textId="77777777" w:rsidR="004E38D3" w:rsidRDefault="00C1131D">
      <w:pPr>
        <w:ind w:left="19" w:right="11"/>
      </w:pPr>
      <w:r>
        <w:t xml:space="preserve">величинами (составление расписания, </w:t>
      </w:r>
      <w:proofErr w:type="spellStart"/>
      <w:r>
        <w:t>подсчѐт</w:t>
      </w:r>
      <w:proofErr w:type="spellEnd"/>
      <w:r>
        <w:t xml:space="preserve"> денег, оценка стоимости и покупки, </w:t>
      </w:r>
      <w:proofErr w:type="spellStart"/>
      <w:r>
        <w:t>приближѐнная</w:t>
      </w:r>
      <w:proofErr w:type="spellEnd"/>
      <w:r>
        <w:t xml:space="preserve">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w:t>
      </w:r>
      <w:proofErr w:type="spellStart"/>
      <w:r>
        <w:t>расчѐт</w:t>
      </w:r>
      <w:proofErr w:type="spellEnd"/>
      <w:r>
        <w:t xml:space="preserve"> и разметка, прикидка и оценка конечного результата). </w:t>
      </w:r>
    </w:p>
    <w:p w14:paraId="60CA4258" w14:textId="77777777" w:rsidR="004E38D3" w:rsidRDefault="00C1131D">
      <w:pPr>
        <w:ind w:left="9" w:right="11" w:firstLine="708"/>
      </w:pPr>
      <w:r>
        <w:t xml:space="preserve">162.10. Планируемые результаты освоения программы по математике на уровне начального общего образования. </w:t>
      </w:r>
    </w:p>
    <w:p w14:paraId="4A601963" w14:textId="77777777" w:rsidR="004E38D3" w:rsidRDefault="00C1131D">
      <w:pPr>
        <w:ind w:left="9" w:right="11" w:firstLine="708"/>
      </w:pPr>
      <w:r>
        <w:t xml:space="preserve">162.10.1. 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w:t>
      </w:r>
      <w:r>
        <w:lastRenderedPageBreak/>
        <w:t xml:space="preserve">поведения и способствуют процессам самопознания, самовоспитания и саморазвития, формирования внутренней позиции личности. </w:t>
      </w:r>
    </w:p>
    <w:p w14:paraId="63BAC8A0" w14:textId="77777777" w:rsidR="004E38D3" w:rsidRDefault="00C1131D">
      <w:pPr>
        <w:ind w:left="9" w:right="11" w:firstLine="708"/>
      </w:pPr>
      <w: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14:paraId="0FAF7DEA" w14:textId="77777777" w:rsidR="004E38D3" w:rsidRDefault="00C1131D">
      <w:pPr>
        <w:ind w:left="9" w:right="11" w:firstLine="708"/>
      </w:pPr>
      <w:r>
        <w:t xml:space="preserve">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 </w:t>
      </w:r>
    </w:p>
    <w:p w14:paraId="5A7E410A" w14:textId="77777777" w:rsidR="004E38D3" w:rsidRDefault="00C1131D">
      <w:pPr>
        <w:ind w:left="9" w:right="11" w:firstLine="708"/>
      </w:pPr>
      <w:r>
        <w:t xml:space="preserve">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 осваивать навыки организации безопасного поведения в информационной </w:t>
      </w:r>
    </w:p>
    <w:p w14:paraId="3891FDF7" w14:textId="77777777" w:rsidR="004E38D3" w:rsidRDefault="00C1131D">
      <w:pPr>
        <w:ind w:left="19" w:right="11"/>
      </w:pPr>
      <w:r>
        <w:t xml:space="preserve">среде; 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 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 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 характеризовать свои успехи в изучении математики, стремиться углублять </w:t>
      </w:r>
    </w:p>
    <w:p w14:paraId="53C8C4B2" w14:textId="77777777" w:rsidR="004E38D3" w:rsidRDefault="00C1131D">
      <w:pPr>
        <w:ind w:left="717" w:right="11" w:hanging="708"/>
      </w:pPr>
      <w:r>
        <w:t xml:space="preserve">свои математические знания и умения, намечать пути устранения трудностей; пользоваться разнообразными информационными средствами для решения </w:t>
      </w:r>
    </w:p>
    <w:p w14:paraId="582EC3F1" w14:textId="77777777" w:rsidR="004E38D3" w:rsidRDefault="00C1131D">
      <w:pPr>
        <w:spacing w:after="131" w:line="259" w:lineRule="auto"/>
        <w:ind w:left="19" w:right="11"/>
      </w:pPr>
      <w:r>
        <w:t xml:space="preserve">предложенных и самостоятельно выбранных учебных проблем, задач. </w:t>
      </w:r>
    </w:p>
    <w:p w14:paraId="151FE83E" w14:textId="77777777" w:rsidR="004E38D3" w:rsidRDefault="00C1131D">
      <w:pPr>
        <w:ind w:left="9" w:right="11" w:firstLine="708"/>
      </w:pPr>
      <w:r>
        <w:t xml:space="preserve">162.10.2. 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041D5763" w14:textId="77777777" w:rsidR="004E38D3" w:rsidRDefault="00C1131D">
      <w:pPr>
        <w:ind w:left="9" w:right="11" w:firstLine="708"/>
      </w:pPr>
      <w:r>
        <w:t xml:space="preserve">162.10.2.1. У обучающегося будут сформированы следующие базовые логические действия как часть познавательных универсальных учебных действий: </w:t>
      </w:r>
    </w:p>
    <w:p w14:paraId="74AE21AA" w14:textId="77777777" w:rsidR="004E38D3" w:rsidRDefault="00C1131D">
      <w:pPr>
        <w:spacing w:after="136" w:line="259" w:lineRule="auto"/>
        <w:ind w:left="19" w:right="9"/>
        <w:jc w:val="right"/>
      </w:pPr>
      <w:r>
        <w:lastRenderedPageBreak/>
        <w:t xml:space="preserve">устанавливать связи и зависимости между математическими объектами </w:t>
      </w:r>
    </w:p>
    <w:p w14:paraId="574E7982" w14:textId="77777777" w:rsidR="004E38D3" w:rsidRDefault="00C1131D">
      <w:pPr>
        <w:ind w:left="717" w:right="11" w:hanging="708"/>
      </w:pPr>
      <w:r>
        <w:t xml:space="preserve">(«часть-целое», «причина-следствие», </w:t>
      </w:r>
      <w:proofErr w:type="spellStart"/>
      <w:r>
        <w:t>протяжѐнность</w:t>
      </w:r>
      <w:proofErr w:type="spellEnd"/>
      <w:r>
        <w:t xml:space="preserve">); применять базовые логические универсальные действия: сравнение, анализ, </w:t>
      </w:r>
    </w:p>
    <w:p w14:paraId="789848B7" w14:textId="77777777" w:rsidR="004E38D3" w:rsidRDefault="00C1131D">
      <w:pPr>
        <w:spacing w:line="259" w:lineRule="auto"/>
        <w:ind w:left="19" w:right="11"/>
      </w:pPr>
      <w:r>
        <w:t xml:space="preserve">классификация (группировка), обобщение; </w:t>
      </w:r>
    </w:p>
    <w:p w14:paraId="052A822E" w14:textId="77777777" w:rsidR="004E38D3" w:rsidRDefault="00C1131D">
      <w:pPr>
        <w:spacing w:after="134" w:line="259" w:lineRule="auto"/>
        <w:ind w:left="742" w:right="11"/>
      </w:pPr>
      <w:r>
        <w:t xml:space="preserve">приобретать практические графические и измерительные навыки для </w:t>
      </w:r>
    </w:p>
    <w:p w14:paraId="4AD0CF30" w14:textId="77777777" w:rsidR="004E38D3" w:rsidRDefault="00C1131D">
      <w:pPr>
        <w:ind w:left="717" w:right="11" w:hanging="708"/>
      </w:pPr>
      <w:r>
        <w:t xml:space="preserve">успешного решения учебных и житейских задач; представлять текстовую задачу, </w:t>
      </w:r>
      <w:proofErr w:type="spellStart"/>
      <w:r>
        <w:t>еѐ</w:t>
      </w:r>
      <w:proofErr w:type="spellEnd"/>
      <w:r>
        <w:t xml:space="preserve"> решение в виде модели, схемы, </w:t>
      </w:r>
    </w:p>
    <w:p w14:paraId="47A95248" w14:textId="77777777" w:rsidR="004E38D3" w:rsidRDefault="00C1131D">
      <w:pPr>
        <w:spacing w:after="131" w:line="259" w:lineRule="auto"/>
        <w:ind w:left="19" w:right="11"/>
      </w:pPr>
      <w:r>
        <w:t xml:space="preserve">арифметической записи, текста в соответствии с предложенной учебной проблемой. </w:t>
      </w:r>
    </w:p>
    <w:p w14:paraId="45C678EF" w14:textId="77777777" w:rsidR="004E38D3" w:rsidRDefault="00C1131D">
      <w:pPr>
        <w:ind w:left="9" w:right="11" w:firstLine="708"/>
      </w:pPr>
      <w:r>
        <w:t xml:space="preserve">162.10.2.2. У обучающегося будут сформированы следующие базовые исследовательские действия как часть познавательных универсальных учебных действий: </w:t>
      </w:r>
    </w:p>
    <w:p w14:paraId="6A1A4E6D" w14:textId="77777777" w:rsidR="004E38D3" w:rsidRDefault="00C1131D">
      <w:pPr>
        <w:spacing w:after="132" w:line="259" w:lineRule="auto"/>
        <w:ind w:left="742" w:right="11"/>
      </w:pPr>
      <w:r>
        <w:t xml:space="preserve">проявлять способность ориентироваться в учебном материале разных разделов </w:t>
      </w:r>
    </w:p>
    <w:p w14:paraId="0E3F9121" w14:textId="77777777" w:rsidR="004E38D3" w:rsidRDefault="00C1131D">
      <w:pPr>
        <w:ind w:left="717" w:right="11" w:hanging="708"/>
      </w:pPr>
      <w:r>
        <w:t xml:space="preserve">курса математики; понимать и использовать математическую терминологию: различать, </w:t>
      </w:r>
    </w:p>
    <w:p w14:paraId="37AF572F" w14:textId="77777777" w:rsidR="004E38D3" w:rsidRDefault="00C1131D">
      <w:pPr>
        <w:ind w:left="717" w:right="11" w:hanging="708"/>
      </w:pPr>
      <w:r>
        <w:t xml:space="preserve">характеризовать, использовать для решения учебных и практических задач; применять изученные методы познания (измерение, моделирование, перебор </w:t>
      </w:r>
    </w:p>
    <w:p w14:paraId="5CB088C1" w14:textId="77777777" w:rsidR="004E38D3" w:rsidRDefault="00C1131D">
      <w:pPr>
        <w:spacing w:after="133" w:line="259" w:lineRule="auto"/>
        <w:ind w:left="19" w:right="11"/>
      </w:pPr>
      <w:r>
        <w:t xml:space="preserve">вариантов). </w:t>
      </w:r>
    </w:p>
    <w:p w14:paraId="7B7B366A" w14:textId="77777777" w:rsidR="004E38D3" w:rsidRDefault="00C1131D">
      <w:pPr>
        <w:ind w:left="9" w:right="11" w:firstLine="708"/>
      </w:pPr>
      <w:r>
        <w:t xml:space="preserve">162.10.2.3. У обучающегося будут сформированы следующие информационные действия как часть познавательных универсальных учебных действий: </w:t>
      </w:r>
    </w:p>
    <w:p w14:paraId="40E38CB3" w14:textId="77777777" w:rsidR="004E38D3" w:rsidRDefault="00C1131D">
      <w:pPr>
        <w:spacing w:after="131" w:line="259" w:lineRule="auto"/>
        <w:ind w:left="742" w:right="11"/>
      </w:pPr>
      <w:r>
        <w:t xml:space="preserve">находить и использовать для решения учебных задач текстовую, графическую </w:t>
      </w:r>
    </w:p>
    <w:p w14:paraId="7499832B" w14:textId="77777777" w:rsidR="004E38D3" w:rsidRDefault="00C1131D">
      <w:pPr>
        <w:ind w:left="717" w:right="11" w:hanging="708"/>
      </w:pPr>
      <w:r>
        <w:t xml:space="preserve">информацию в разных источниках информационной среды; читать, интерпретировать графически представленную информацию (схему, </w:t>
      </w:r>
    </w:p>
    <w:p w14:paraId="404A0826" w14:textId="77777777" w:rsidR="004E38D3" w:rsidRDefault="00C1131D">
      <w:pPr>
        <w:ind w:left="19" w:right="11"/>
      </w:pPr>
      <w:r>
        <w:t xml:space="preserve">таблицу, диаграмму, другую модель); представлять информацию в заданной форме (дополнять таблицу, текст), формулировать утверждение по образцу, в соответствии с требованиями учебной задачи; принимать правила, безопасно использовать предлагаемые электронные </w:t>
      </w:r>
    </w:p>
    <w:p w14:paraId="732779A3" w14:textId="77777777" w:rsidR="004E38D3" w:rsidRDefault="00C1131D">
      <w:pPr>
        <w:spacing w:after="131" w:line="259" w:lineRule="auto"/>
        <w:ind w:left="19" w:right="11"/>
      </w:pPr>
      <w:r>
        <w:t xml:space="preserve">средства и источники информации. </w:t>
      </w:r>
    </w:p>
    <w:p w14:paraId="4C724844" w14:textId="77777777" w:rsidR="004E38D3" w:rsidRDefault="00C1131D">
      <w:pPr>
        <w:ind w:left="9" w:right="11" w:firstLine="708"/>
      </w:pPr>
      <w:r>
        <w:t xml:space="preserve">162.10.2.4. У обучающегося будут сформированы следующие действия общения как часть коммуникативных универсальных учебных действий: </w:t>
      </w:r>
    </w:p>
    <w:p w14:paraId="574B41D4" w14:textId="77777777" w:rsidR="004E38D3" w:rsidRDefault="00C1131D">
      <w:pPr>
        <w:spacing w:after="131" w:line="259" w:lineRule="auto"/>
        <w:ind w:left="742" w:right="11"/>
      </w:pPr>
      <w:r>
        <w:t xml:space="preserve">конструировать утверждения, проверять их истинность; </w:t>
      </w:r>
    </w:p>
    <w:p w14:paraId="7D2935C8" w14:textId="77777777" w:rsidR="004E38D3" w:rsidRDefault="00C1131D">
      <w:pPr>
        <w:spacing w:after="132" w:line="259" w:lineRule="auto"/>
        <w:ind w:left="742" w:right="11"/>
      </w:pPr>
      <w:r>
        <w:lastRenderedPageBreak/>
        <w:t xml:space="preserve">использовать текст задания для объяснения способа и хода решения </w:t>
      </w:r>
    </w:p>
    <w:p w14:paraId="31013CB5" w14:textId="77777777" w:rsidR="004E38D3" w:rsidRDefault="00C1131D">
      <w:pPr>
        <w:spacing w:line="259" w:lineRule="auto"/>
        <w:ind w:left="19" w:right="11"/>
      </w:pPr>
      <w:r>
        <w:t xml:space="preserve">математической задачи; </w:t>
      </w:r>
    </w:p>
    <w:p w14:paraId="1782B9C2" w14:textId="77777777" w:rsidR="004E38D3" w:rsidRDefault="00C1131D">
      <w:pPr>
        <w:ind w:left="9" w:right="11" w:firstLine="708"/>
      </w:pPr>
      <w:r>
        <w:t xml:space="preserve">комментировать процесс вычисления, построения, решения; объяснять полученный ответ с использованием изученной терминологии; 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 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 ориентироваться в алгоритмах: воспроизводить, дополнять, исправлять </w:t>
      </w:r>
    </w:p>
    <w:p w14:paraId="0D1CFE54" w14:textId="77777777" w:rsidR="004E38D3" w:rsidRDefault="00C1131D">
      <w:pPr>
        <w:ind w:left="717" w:right="76" w:hanging="708"/>
      </w:pPr>
      <w:r>
        <w:t xml:space="preserve">деформированные; самостоятельно составлять тексты заданий, аналогичные типовым изученным. </w:t>
      </w:r>
    </w:p>
    <w:p w14:paraId="2C558E7F" w14:textId="77777777" w:rsidR="004E38D3" w:rsidRDefault="00C1131D">
      <w:pPr>
        <w:ind w:left="9" w:right="11" w:firstLine="708"/>
      </w:pPr>
      <w:r>
        <w:t xml:space="preserve">162.10.2.5. У обучающегося будут сформированы следующие действия самоорганизации как часть регулятивных универсальных учебных действий: </w:t>
      </w:r>
    </w:p>
    <w:p w14:paraId="69485788" w14:textId="77777777" w:rsidR="004E38D3" w:rsidRDefault="00C1131D">
      <w:pPr>
        <w:ind w:left="742" w:right="11"/>
      </w:pPr>
      <w:r>
        <w:t xml:space="preserve">планировать действия по решению учебной задачи для получения результата; планировать этапы предстоящей работы, определять последовательность </w:t>
      </w:r>
    </w:p>
    <w:p w14:paraId="1752DB7E" w14:textId="77777777" w:rsidR="004E38D3" w:rsidRDefault="00C1131D">
      <w:pPr>
        <w:ind w:left="717" w:right="11" w:hanging="708"/>
      </w:pPr>
      <w:r>
        <w:t xml:space="preserve">учебных действий; выполнять правила безопасного использования электронных средств, </w:t>
      </w:r>
    </w:p>
    <w:p w14:paraId="60BB3781" w14:textId="77777777" w:rsidR="004E38D3" w:rsidRDefault="00C1131D">
      <w:pPr>
        <w:spacing w:after="133" w:line="259" w:lineRule="auto"/>
        <w:ind w:left="19" w:right="11"/>
      </w:pPr>
      <w:r>
        <w:t xml:space="preserve">предлагаемых в процессе обучения. </w:t>
      </w:r>
    </w:p>
    <w:p w14:paraId="094D3BB0" w14:textId="77777777" w:rsidR="004E38D3" w:rsidRDefault="00C1131D">
      <w:pPr>
        <w:ind w:left="9" w:right="11" w:firstLine="708"/>
      </w:pPr>
      <w:r>
        <w:t xml:space="preserve">162.10.2.6. У обучающегося будут сформированы следующие действия самоконтроля как часть регулятивных универсальных учебных действий: </w:t>
      </w:r>
    </w:p>
    <w:p w14:paraId="72F79105" w14:textId="77777777" w:rsidR="004E38D3" w:rsidRDefault="00C1131D">
      <w:pPr>
        <w:ind w:left="742" w:right="11"/>
      </w:pPr>
      <w:r>
        <w:t xml:space="preserve">осуществлять контроль процесса и результата своей деятельности; выбирать и при необходимости корректировать способы действий; находить ошибки в своей работе, устанавливать их причины, вести поиск </w:t>
      </w:r>
    </w:p>
    <w:p w14:paraId="1E8374F7" w14:textId="77777777" w:rsidR="004E38D3" w:rsidRDefault="00C1131D">
      <w:pPr>
        <w:ind w:left="19" w:right="11"/>
      </w:pPr>
      <w:r>
        <w:t xml:space="preserve">путей преодоления ошибок; 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 оценивать рациональность своих действий, давать им качественную </w:t>
      </w:r>
    </w:p>
    <w:p w14:paraId="342ADCDB" w14:textId="77777777" w:rsidR="004E38D3" w:rsidRDefault="00C1131D">
      <w:pPr>
        <w:spacing w:line="259" w:lineRule="auto"/>
        <w:ind w:left="19" w:right="11"/>
      </w:pPr>
      <w:r>
        <w:t xml:space="preserve">характеристику. </w:t>
      </w:r>
    </w:p>
    <w:p w14:paraId="6B678F14" w14:textId="77777777" w:rsidR="004E38D3" w:rsidRDefault="00C1131D">
      <w:pPr>
        <w:ind w:left="9" w:right="11" w:firstLine="708"/>
      </w:pPr>
      <w:r>
        <w:lastRenderedPageBreak/>
        <w:t xml:space="preserve">162.10.2.7. У обучающегося будут сформированы умения совместной деятельности: </w:t>
      </w:r>
    </w:p>
    <w:p w14:paraId="7EE8E414" w14:textId="77777777" w:rsidR="004E38D3" w:rsidRDefault="00C1131D">
      <w:pPr>
        <w:ind w:left="9" w:right="11" w:firstLine="708"/>
      </w:pPr>
      <w:r>
        <w:t xml:space="preserve">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 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 </w:t>
      </w:r>
    </w:p>
    <w:p w14:paraId="4782D02C" w14:textId="77777777" w:rsidR="004E38D3" w:rsidRDefault="00C1131D">
      <w:pPr>
        <w:ind w:left="9" w:right="11" w:firstLine="708"/>
      </w:pPr>
      <w:r>
        <w:t xml:space="preserve">162.10.3. К концу обучения в 1 классе обучающийся получит следующие предметные результаты по отдельным темам программы по математике: </w:t>
      </w:r>
    </w:p>
    <w:p w14:paraId="0078FA09" w14:textId="77777777" w:rsidR="004E38D3" w:rsidRDefault="00C1131D">
      <w:pPr>
        <w:spacing w:after="133" w:line="259" w:lineRule="auto"/>
        <w:ind w:left="742" w:right="11"/>
      </w:pPr>
      <w:r>
        <w:t xml:space="preserve">читать, записывать, сравнивать, упорядочивать числа от 0 до 20; </w:t>
      </w:r>
    </w:p>
    <w:p w14:paraId="3C1CDAC6" w14:textId="77777777" w:rsidR="004E38D3" w:rsidRDefault="00C1131D">
      <w:pPr>
        <w:ind w:left="742" w:right="11"/>
      </w:pPr>
      <w:r>
        <w:t xml:space="preserve">пересчитывать различные объекты, устанавливать порядковый номер объекта; находить числа, большие или меньшие данного числа на заданное число; выполнять арифметические действия сложения и вычитания в пределах 20 </w:t>
      </w:r>
    </w:p>
    <w:p w14:paraId="3A01BDEA" w14:textId="77777777" w:rsidR="004E38D3" w:rsidRDefault="00C1131D">
      <w:pPr>
        <w:ind w:left="717" w:right="11" w:hanging="708"/>
      </w:pPr>
      <w:r>
        <w:t xml:space="preserve">(устно и письменно) без перехода через десяток; называть и различать компоненты действий сложения (слагаемые, сумма) и </w:t>
      </w:r>
    </w:p>
    <w:p w14:paraId="6FDF9318" w14:textId="77777777" w:rsidR="004E38D3" w:rsidRDefault="00C1131D">
      <w:pPr>
        <w:ind w:left="717" w:right="11" w:hanging="708"/>
      </w:pPr>
      <w:r>
        <w:t xml:space="preserve">вычитания (уменьшаемое, вычитаемое, разность); решать текстовые задачи в одно действие на сложение и вычитание: выделять </w:t>
      </w:r>
    </w:p>
    <w:p w14:paraId="6F1AFECB" w14:textId="77777777" w:rsidR="004E38D3" w:rsidRDefault="00C1131D">
      <w:pPr>
        <w:ind w:left="717" w:right="11" w:hanging="708"/>
      </w:pPr>
      <w:r>
        <w:t xml:space="preserve">условие и требование (вопрос); сравнивать объекты по длине, устанавливая между ними соотношение </w:t>
      </w:r>
    </w:p>
    <w:p w14:paraId="79ADB458" w14:textId="77777777" w:rsidR="004E38D3" w:rsidRDefault="00C1131D">
      <w:pPr>
        <w:spacing w:line="361" w:lineRule="auto"/>
        <w:ind w:left="727" w:right="1782" w:hanging="718"/>
        <w:jc w:val="left"/>
      </w:pPr>
      <w:r>
        <w:t xml:space="preserve">«длиннее-короче», «выше-ниже», «шире-уже»; измерять длину отрезка (в см), чертить отрезок заданной длины; различать число и цифру; </w:t>
      </w:r>
    </w:p>
    <w:p w14:paraId="17EC84E3" w14:textId="77777777" w:rsidR="004E38D3" w:rsidRDefault="00C1131D">
      <w:pPr>
        <w:spacing w:after="136" w:line="259" w:lineRule="auto"/>
        <w:ind w:left="19" w:right="9"/>
        <w:jc w:val="right"/>
      </w:pPr>
      <w:r>
        <w:t xml:space="preserve">распознавать геометрические фигуры: круг, треугольник, прямоугольник </w:t>
      </w:r>
    </w:p>
    <w:p w14:paraId="67B2C81D" w14:textId="77777777" w:rsidR="004E38D3" w:rsidRDefault="00C1131D">
      <w:pPr>
        <w:ind w:left="717" w:right="11" w:hanging="708"/>
      </w:pPr>
      <w:r>
        <w:t>(квадрат), отрезок; устанавливать между объектами соотношения: «слева-справа», «спереди-</w:t>
      </w:r>
    </w:p>
    <w:p w14:paraId="50B3DD98" w14:textId="77777777" w:rsidR="004E38D3" w:rsidRDefault="00C1131D">
      <w:pPr>
        <w:spacing w:line="259" w:lineRule="auto"/>
        <w:ind w:left="19" w:right="11"/>
      </w:pPr>
      <w:r>
        <w:t xml:space="preserve">сзади», между; </w:t>
      </w:r>
    </w:p>
    <w:p w14:paraId="1F4900FD" w14:textId="77777777" w:rsidR="004E38D3" w:rsidRDefault="00C1131D">
      <w:pPr>
        <w:tabs>
          <w:tab w:val="center" w:pos="1518"/>
          <w:tab w:val="center" w:pos="3027"/>
          <w:tab w:val="center" w:pos="4424"/>
          <w:tab w:val="center" w:pos="5465"/>
          <w:tab w:val="center" w:pos="6400"/>
          <w:tab w:val="center" w:pos="7824"/>
          <w:tab w:val="right" w:pos="10243"/>
        </w:tabs>
        <w:spacing w:after="136" w:line="259" w:lineRule="auto"/>
        <w:ind w:left="0" w:right="0" w:firstLine="0"/>
        <w:jc w:val="left"/>
      </w:pPr>
      <w:r>
        <w:rPr>
          <w:rFonts w:ascii="Calibri" w:eastAsia="Calibri" w:hAnsi="Calibri" w:cs="Calibri"/>
          <w:sz w:val="22"/>
        </w:rPr>
        <w:tab/>
      </w:r>
      <w:r>
        <w:t xml:space="preserve">распознавать </w:t>
      </w:r>
      <w:r>
        <w:tab/>
        <w:t xml:space="preserve">верные </w:t>
      </w:r>
      <w:r>
        <w:tab/>
        <w:t xml:space="preserve">(истинные) </w:t>
      </w:r>
      <w:r>
        <w:tab/>
        <w:t xml:space="preserve">и </w:t>
      </w:r>
      <w:r>
        <w:tab/>
        <w:t xml:space="preserve">неверные </w:t>
      </w:r>
      <w:r>
        <w:tab/>
        <w:t xml:space="preserve">(ложные) </w:t>
      </w:r>
      <w:r>
        <w:tab/>
        <w:t xml:space="preserve">утверждения </w:t>
      </w:r>
    </w:p>
    <w:p w14:paraId="4EB7AB8C" w14:textId="77777777" w:rsidR="004E38D3" w:rsidRDefault="00C1131D">
      <w:pPr>
        <w:ind w:left="717" w:right="11" w:hanging="708"/>
      </w:pPr>
      <w:r>
        <w:lastRenderedPageBreak/>
        <w:t xml:space="preserve">относительно заданного набора объектов/предметов; группировать объекты по заданному признаку, находить и называть </w:t>
      </w:r>
    </w:p>
    <w:p w14:paraId="773CF831" w14:textId="77777777" w:rsidR="004E38D3" w:rsidRDefault="00C1131D">
      <w:pPr>
        <w:ind w:left="717" w:right="11" w:hanging="708"/>
      </w:pPr>
      <w:r>
        <w:t xml:space="preserve">закономерности в ряду объектов повседневной жизни; различать строки и столбцы таблицы, вносить данное в таблицу, извлекать </w:t>
      </w:r>
    </w:p>
    <w:p w14:paraId="790A63F0" w14:textId="77777777" w:rsidR="004E38D3" w:rsidRDefault="00C1131D">
      <w:pPr>
        <w:spacing w:line="361" w:lineRule="auto"/>
        <w:ind w:left="727" w:right="1945" w:hanging="718"/>
        <w:jc w:val="left"/>
      </w:pPr>
      <w:r>
        <w:t xml:space="preserve">данное или данные из таблицы; сравнивать два объекта (числа, геометрические фигуры); распределять объекты на две группы по заданному основанию. </w:t>
      </w:r>
    </w:p>
    <w:p w14:paraId="1EA8DD02" w14:textId="77777777" w:rsidR="004E38D3" w:rsidRDefault="00C1131D">
      <w:pPr>
        <w:ind w:left="9" w:right="11" w:firstLine="708"/>
      </w:pPr>
      <w:r>
        <w:t xml:space="preserve">162.10.4. К концу обучения во 2 классе обучающийся получит следующие предметные результаты по отдельным темам программы по математике: </w:t>
      </w:r>
    </w:p>
    <w:p w14:paraId="4F336214" w14:textId="77777777" w:rsidR="004E38D3" w:rsidRDefault="00C1131D">
      <w:pPr>
        <w:ind w:left="742" w:right="11"/>
      </w:pPr>
      <w:r>
        <w:t xml:space="preserve">читать, записывать, сравнивать, упорядочивать числа в пределах 100; находить число большее или меньшее данного числа на заданное число (в </w:t>
      </w:r>
    </w:p>
    <w:p w14:paraId="014676A1" w14:textId="77777777" w:rsidR="004E38D3" w:rsidRDefault="00C1131D">
      <w:pPr>
        <w:ind w:left="717" w:right="11" w:hanging="708"/>
      </w:pPr>
      <w:r>
        <w:t xml:space="preserve">пределах 100), большее данного числа в заданное число раз (в пределах 20); устанавливать и соблюдать порядок при вычислении значения числового </w:t>
      </w:r>
    </w:p>
    <w:p w14:paraId="0741BE68" w14:textId="77777777" w:rsidR="004E38D3" w:rsidRDefault="00C1131D">
      <w:pPr>
        <w:ind w:left="19" w:right="11"/>
      </w:pPr>
      <w:r>
        <w:t xml:space="preserve">выражения (со скобками или без скобок), содержащего действия сложения и вычитания в пределах 100; выполнять арифметические действия: сложение и вычитание, в пределах 100 – </w:t>
      </w:r>
    </w:p>
    <w:p w14:paraId="00324CF1" w14:textId="77777777" w:rsidR="004E38D3" w:rsidRDefault="00C1131D">
      <w:pPr>
        <w:ind w:left="19" w:right="11"/>
      </w:pPr>
      <w:r>
        <w:t xml:space="preserve">устно и письменно, умножение и деление в пределах 50 с использованием таблицы умножения; называть и различать компоненты действий умножения (множители, </w:t>
      </w:r>
    </w:p>
    <w:p w14:paraId="24BE5829" w14:textId="77777777" w:rsidR="004E38D3" w:rsidRDefault="00C1131D">
      <w:pPr>
        <w:ind w:left="717" w:right="2609" w:hanging="708"/>
      </w:pPr>
      <w:r>
        <w:t xml:space="preserve">произведение), деления (делимое, делитель, частное); находить неизвестный компонент сложения, вычитания; </w:t>
      </w:r>
    </w:p>
    <w:p w14:paraId="3548EB3C" w14:textId="77777777" w:rsidR="004E38D3" w:rsidRDefault="00C1131D">
      <w:pPr>
        <w:ind w:left="9" w:right="11" w:firstLine="708"/>
      </w:pPr>
      <w:r>
        <w:t xml:space="preserve">использовать при выполнении практических заданий единицы величин длины (сантиметр, дециметр, метр), массы (килограмм), времени (минута, час), стоимости </w:t>
      </w:r>
    </w:p>
    <w:p w14:paraId="49752E35" w14:textId="77777777" w:rsidR="004E38D3" w:rsidRDefault="00C1131D">
      <w:pPr>
        <w:ind w:left="717" w:right="11" w:hanging="708"/>
      </w:pPr>
      <w:r>
        <w:t xml:space="preserve">(рубль, копейка); определять с помощью измерительных инструментов длину, определять время </w:t>
      </w:r>
    </w:p>
    <w:p w14:paraId="2F7A7B70" w14:textId="77777777" w:rsidR="004E38D3" w:rsidRDefault="00C1131D">
      <w:pPr>
        <w:ind w:left="717" w:right="11" w:hanging="708"/>
      </w:pPr>
      <w:r>
        <w:t xml:space="preserve">с помощью часов; сравнивать величины длины, массы, времени, стоимости, устанавливая между </w:t>
      </w:r>
    </w:p>
    <w:p w14:paraId="08DE411F" w14:textId="77777777" w:rsidR="004E38D3" w:rsidRDefault="00C1131D">
      <w:pPr>
        <w:spacing w:line="259" w:lineRule="auto"/>
        <w:ind w:left="19" w:right="11"/>
      </w:pPr>
      <w:r>
        <w:t xml:space="preserve">ними соотношение «больше или меньше на»; </w:t>
      </w:r>
    </w:p>
    <w:p w14:paraId="5174F609" w14:textId="77777777" w:rsidR="004E38D3" w:rsidRDefault="00C1131D">
      <w:pPr>
        <w:spacing w:after="136" w:line="259" w:lineRule="auto"/>
        <w:ind w:left="19" w:right="9"/>
        <w:jc w:val="right"/>
      </w:pPr>
      <w:r>
        <w:t xml:space="preserve">решать текстовые задачи в одно-два действия: представлять задачу (краткая </w:t>
      </w:r>
    </w:p>
    <w:p w14:paraId="0F0FA4D1" w14:textId="77777777" w:rsidR="004E38D3" w:rsidRDefault="00C1131D">
      <w:pPr>
        <w:ind w:left="19" w:right="11"/>
      </w:pPr>
      <w:r>
        <w:t xml:space="preserve">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w:t>
      </w:r>
      <w:r>
        <w:lastRenderedPageBreak/>
        <w:t xml:space="preserve">записывать ответ; различать геометрические фигуры: прямой угол, ломаную, многоугольник; на бумаге в клетку изображать ломаную, многоугольник, чертить с помощью </w:t>
      </w:r>
    </w:p>
    <w:p w14:paraId="6632AED4" w14:textId="77777777" w:rsidR="004E38D3" w:rsidRDefault="00C1131D">
      <w:pPr>
        <w:ind w:left="717" w:right="11" w:hanging="708"/>
      </w:pPr>
      <w:r>
        <w:t>линейки или угольника прямой угол, прямоугольник с заданными длинами сторон; выполнять измерение длин реальных объектов с помощью линейки; находить длину ломаной, состоящей из двух-</w:t>
      </w:r>
      <w:proofErr w:type="spellStart"/>
      <w:r>
        <w:t>трѐх</w:t>
      </w:r>
      <w:proofErr w:type="spellEnd"/>
      <w:r>
        <w:t xml:space="preserve"> звеньев, периметр </w:t>
      </w:r>
    </w:p>
    <w:p w14:paraId="4169F11A" w14:textId="77777777" w:rsidR="004E38D3" w:rsidRDefault="00C1131D">
      <w:pPr>
        <w:ind w:left="717" w:right="11" w:hanging="708"/>
      </w:pPr>
      <w:r>
        <w:t xml:space="preserve">прямоугольника (квадрата); распознавать верные (истинные) и неверные (ложные) утверждения со </w:t>
      </w:r>
    </w:p>
    <w:p w14:paraId="1853567A" w14:textId="77777777" w:rsidR="004E38D3" w:rsidRDefault="00C1131D">
      <w:pPr>
        <w:ind w:left="717" w:right="11" w:hanging="708"/>
      </w:pPr>
      <w:r>
        <w:t>словами «все», «каждый»; проводить одно-</w:t>
      </w:r>
      <w:proofErr w:type="spellStart"/>
      <w:r>
        <w:t>двухшаговые</w:t>
      </w:r>
      <w:proofErr w:type="spellEnd"/>
      <w:r>
        <w:t xml:space="preserve"> логические рассуждения и делать выводы; находить общий признак группы математических объектов (чисел, величин, </w:t>
      </w:r>
    </w:p>
    <w:p w14:paraId="50294C9A" w14:textId="77777777" w:rsidR="004E38D3" w:rsidRDefault="00C1131D">
      <w:pPr>
        <w:ind w:left="19" w:right="11"/>
      </w:pPr>
      <w:r>
        <w:t xml:space="preserve">геометрических фигур); находить закономерность в ряду объектов (чисел, геометрических фигур); 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 сравнивать группы объектов (находить общее, различное); находить модели геометрических фигур в окружающем мире; подбирать примеры, подтверждающие суждение, ответ; составлять (дополнять) текстовую задачу; проверять правильность вычисления, измерения. </w:t>
      </w:r>
    </w:p>
    <w:p w14:paraId="5B6C9852" w14:textId="77777777" w:rsidR="004E38D3" w:rsidRDefault="00C1131D">
      <w:pPr>
        <w:ind w:left="9" w:right="11" w:firstLine="708"/>
      </w:pPr>
      <w:r>
        <w:t xml:space="preserve">162.10.5. К концу обучения в 3 классе обучающийся получит следующие предметные результаты по отдельным темам программы по математике: </w:t>
      </w:r>
    </w:p>
    <w:p w14:paraId="701C5C99" w14:textId="77777777" w:rsidR="004E38D3" w:rsidRDefault="00C1131D">
      <w:pPr>
        <w:ind w:left="742" w:right="11"/>
      </w:pPr>
      <w:r>
        <w:t xml:space="preserve">читать, записывать, сравнивать, упорядочивать числа в пределах 1000; находить число большее или меньшее данного числа на заданное число, в </w:t>
      </w:r>
    </w:p>
    <w:p w14:paraId="0B195F7C" w14:textId="77777777" w:rsidR="004E38D3" w:rsidRDefault="00C1131D">
      <w:pPr>
        <w:spacing w:line="259" w:lineRule="auto"/>
        <w:ind w:left="19" w:right="11"/>
      </w:pPr>
      <w:r>
        <w:t xml:space="preserve">заданное число раз (в пределах 1000); </w:t>
      </w:r>
    </w:p>
    <w:p w14:paraId="6770BBEF" w14:textId="77777777" w:rsidR="004E38D3" w:rsidRDefault="00C1131D">
      <w:pPr>
        <w:ind w:left="9" w:right="11" w:firstLine="708"/>
      </w:pPr>
      <w:r>
        <w:t xml:space="preserve">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 выполнять действия умножение и деление с числами 0 и 1; </w:t>
      </w:r>
    </w:p>
    <w:p w14:paraId="6AE6C040" w14:textId="77777777" w:rsidR="004E38D3" w:rsidRDefault="00C1131D">
      <w:pPr>
        <w:ind w:left="9" w:right="11" w:firstLine="708"/>
      </w:pPr>
      <w:r>
        <w:t xml:space="preserve">устанавливать и соблюдать порядок действий при вычислении значения числового выражения (со скобками или без скобок), содержащего арифметические </w:t>
      </w:r>
      <w:r>
        <w:lastRenderedPageBreak/>
        <w:t xml:space="preserve">действия сложения, вычитания, умножения и деления; использовать при вычислениях переместительное и сочетательное свойства </w:t>
      </w:r>
    </w:p>
    <w:p w14:paraId="316A3DD4" w14:textId="77777777" w:rsidR="004E38D3" w:rsidRDefault="00C1131D">
      <w:pPr>
        <w:ind w:left="717" w:right="2080" w:hanging="708"/>
      </w:pPr>
      <w:r>
        <w:t xml:space="preserve">сложения; находить неизвестный компонент арифметического действия; </w:t>
      </w:r>
    </w:p>
    <w:p w14:paraId="53D2BB1E" w14:textId="77777777" w:rsidR="004E38D3" w:rsidRDefault="00C1131D">
      <w:pPr>
        <w:ind w:left="9" w:right="11" w:firstLine="708"/>
      </w:pPr>
      <w:r>
        <w:t xml:space="preserve">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 сравнивать величины длины, площади, массы, времени, стоимости, </w:t>
      </w:r>
    </w:p>
    <w:p w14:paraId="56614437" w14:textId="77777777" w:rsidR="004E38D3" w:rsidRDefault="00C1131D">
      <w:pPr>
        <w:spacing w:line="361" w:lineRule="auto"/>
        <w:ind w:left="727" w:right="1211" w:hanging="718"/>
        <w:jc w:val="left"/>
      </w:pPr>
      <w:r>
        <w:t xml:space="preserve">устанавливая между ними соотношение «больше или меньше на или в»; называть, находить долю величины (половина, четверть); сравнивать величины, выраженные долями; </w:t>
      </w:r>
    </w:p>
    <w:p w14:paraId="6C82D568" w14:textId="77777777" w:rsidR="004E38D3" w:rsidRDefault="00C1131D">
      <w:pPr>
        <w:spacing w:after="136" w:line="259" w:lineRule="auto"/>
        <w:ind w:left="19" w:right="9"/>
        <w:jc w:val="right"/>
      </w:pPr>
      <w:r>
        <w:t xml:space="preserve">использовать при решении задач и в практических ситуациях (покупка товара, </w:t>
      </w:r>
    </w:p>
    <w:p w14:paraId="7241F868" w14:textId="77777777" w:rsidR="004E38D3" w:rsidRDefault="00C1131D">
      <w:pPr>
        <w:ind w:left="717" w:right="11" w:hanging="708"/>
      </w:pPr>
      <w:r>
        <w:t xml:space="preserve">определение времени, выполнение </w:t>
      </w:r>
      <w:proofErr w:type="spellStart"/>
      <w:r>
        <w:t>расчѐтов</w:t>
      </w:r>
      <w:proofErr w:type="spellEnd"/>
      <w:r>
        <w:t xml:space="preserve">) соотношение между </w:t>
      </w:r>
      <w:proofErr w:type="gramStart"/>
      <w:r>
        <w:t>величинами;  при</w:t>
      </w:r>
      <w:proofErr w:type="gramEnd"/>
      <w:r>
        <w:t xml:space="preserve"> решении задач выполнять сложение и вычитание однородных величин, </w:t>
      </w:r>
    </w:p>
    <w:p w14:paraId="67E390E9" w14:textId="77777777" w:rsidR="004E38D3" w:rsidRDefault="00C1131D">
      <w:pPr>
        <w:ind w:left="19" w:right="11"/>
      </w:pPr>
      <w:r>
        <w:t xml:space="preserve">умножение и деление величины на однозначное число; 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 конструировать прямоугольник из данных фигур (квадратов), делить </w:t>
      </w:r>
    </w:p>
    <w:p w14:paraId="203B2079" w14:textId="77777777" w:rsidR="004E38D3" w:rsidRDefault="00C1131D">
      <w:pPr>
        <w:spacing w:line="259" w:lineRule="auto"/>
        <w:ind w:left="19" w:right="11"/>
      </w:pPr>
      <w:r>
        <w:t xml:space="preserve">прямоугольник, многоугольник на заданные части; </w:t>
      </w:r>
    </w:p>
    <w:p w14:paraId="17599608" w14:textId="77777777" w:rsidR="004E38D3" w:rsidRDefault="00C1131D">
      <w:pPr>
        <w:spacing w:after="136" w:line="259" w:lineRule="auto"/>
        <w:ind w:left="19" w:right="9"/>
        <w:jc w:val="right"/>
      </w:pPr>
      <w:r>
        <w:t xml:space="preserve">сравнивать фигуры по площади (наложение, сопоставление числовых </w:t>
      </w:r>
    </w:p>
    <w:p w14:paraId="62DD5CBD" w14:textId="77777777" w:rsidR="004E38D3" w:rsidRDefault="00C1131D">
      <w:pPr>
        <w:ind w:left="717" w:right="11" w:hanging="708"/>
      </w:pPr>
      <w:r>
        <w:t xml:space="preserve">значений); находить периметр прямоугольника (квадрата), площадь прямоугольника </w:t>
      </w:r>
    </w:p>
    <w:p w14:paraId="613BA277" w14:textId="77777777" w:rsidR="004E38D3" w:rsidRDefault="00C1131D">
      <w:pPr>
        <w:ind w:left="717" w:right="11" w:hanging="708"/>
      </w:pPr>
      <w:r>
        <w:t xml:space="preserve">(квадрата); распознавать верные (истинные) и неверные (ложные) утверждения со </w:t>
      </w:r>
    </w:p>
    <w:p w14:paraId="47D486F9" w14:textId="77777777" w:rsidR="004E38D3" w:rsidRDefault="00C1131D">
      <w:pPr>
        <w:ind w:left="717" w:right="11" w:hanging="708"/>
      </w:pPr>
      <w:r>
        <w:t>словами: «все», «некоторые», «и», «каждый», «если…, то…»; формулировать утверждение (вывод), строить логические рассуждения (одно-</w:t>
      </w:r>
    </w:p>
    <w:p w14:paraId="3F4ACCD5" w14:textId="77777777" w:rsidR="004E38D3" w:rsidRDefault="00C1131D">
      <w:pPr>
        <w:ind w:left="717" w:right="224" w:hanging="708"/>
      </w:pPr>
      <w:proofErr w:type="spellStart"/>
      <w:r>
        <w:t>двухшаговые</w:t>
      </w:r>
      <w:proofErr w:type="spellEnd"/>
      <w:r>
        <w:t xml:space="preserve">), в том числе с использованием изученных связок; классифицировать объекты по одному-двум признакам; </w:t>
      </w:r>
    </w:p>
    <w:p w14:paraId="33A0E112" w14:textId="77777777" w:rsidR="004E38D3" w:rsidRDefault="00C1131D">
      <w:pPr>
        <w:ind w:left="9" w:right="11" w:firstLine="708"/>
      </w:pPr>
      <w:r>
        <w:lastRenderedPageBreak/>
        <w:t xml:space="preserve">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 составлять план выполнения учебного задания и следовать ему, выполнять </w:t>
      </w:r>
    </w:p>
    <w:p w14:paraId="3DE73346" w14:textId="77777777" w:rsidR="004E38D3" w:rsidRDefault="00C1131D">
      <w:pPr>
        <w:ind w:left="717" w:right="11" w:hanging="708"/>
      </w:pPr>
      <w:r>
        <w:t xml:space="preserve">действия по алгоритму; сравнивать математические объекты (находить общее, различное, </w:t>
      </w:r>
    </w:p>
    <w:p w14:paraId="69A6E60F" w14:textId="77777777" w:rsidR="004E38D3" w:rsidRDefault="00C1131D">
      <w:pPr>
        <w:ind w:left="717" w:right="3464" w:hanging="708"/>
      </w:pPr>
      <w:r>
        <w:t xml:space="preserve">уникальное); выбирать верное решение математической задачи. </w:t>
      </w:r>
    </w:p>
    <w:p w14:paraId="42D4C14A" w14:textId="77777777" w:rsidR="004E38D3" w:rsidRDefault="00C1131D">
      <w:pPr>
        <w:ind w:left="9" w:right="11" w:firstLine="708"/>
      </w:pPr>
      <w:r>
        <w:t xml:space="preserve">162.10.6. К концу обучения в 4 классе обучающийся получит следующие предметные результаты по отдельным темам программы по математике: </w:t>
      </w:r>
    </w:p>
    <w:p w14:paraId="770806AD" w14:textId="77777777" w:rsidR="004E38D3" w:rsidRDefault="00C1131D">
      <w:pPr>
        <w:ind w:left="742" w:right="11"/>
      </w:pPr>
      <w:r>
        <w:t xml:space="preserve">читать, записывать, сравнивать, упорядочивать многозначные числа; находить число большее или меньшее данного числа на заданное число, в </w:t>
      </w:r>
    </w:p>
    <w:p w14:paraId="09F5100A" w14:textId="77777777" w:rsidR="004E38D3" w:rsidRDefault="00C1131D">
      <w:pPr>
        <w:spacing w:after="131" w:line="259" w:lineRule="auto"/>
        <w:ind w:left="19" w:right="11"/>
      </w:pPr>
      <w:r>
        <w:t xml:space="preserve">заданное число раз; </w:t>
      </w:r>
    </w:p>
    <w:p w14:paraId="19750668" w14:textId="77777777" w:rsidR="004E38D3" w:rsidRDefault="00C1131D">
      <w:pPr>
        <w:ind w:left="9" w:right="11" w:firstLine="708"/>
      </w:pPr>
      <w:r>
        <w:t xml:space="preserve">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w:t>
      </w:r>
    </w:p>
    <w:p w14:paraId="39839527" w14:textId="77777777" w:rsidR="004E38D3" w:rsidRDefault="00C1131D">
      <w:pPr>
        <w:ind w:left="19" w:right="11"/>
      </w:pPr>
      <w:r>
        <w:t xml:space="preserve">– устно), деление с остатком – письменно (в пределах 1000); 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 </w:t>
      </w:r>
    </w:p>
    <w:p w14:paraId="07FDDD0D" w14:textId="77777777" w:rsidR="004E38D3" w:rsidRDefault="00C1131D">
      <w:pPr>
        <w:ind w:left="9" w:right="11" w:firstLine="708"/>
      </w:pPr>
      <w:r>
        <w:t xml:space="preserve">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 находить долю величины, величину по ее доле; </w:t>
      </w:r>
    </w:p>
    <w:p w14:paraId="3115F412" w14:textId="77777777" w:rsidR="004E38D3" w:rsidRDefault="00C1131D">
      <w:pPr>
        <w:spacing w:after="133" w:line="259" w:lineRule="auto"/>
        <w:ind w:left="742" w:right="11"/>
      </w:pPr>
      <w:r>
        <w:t xml:space="preserve">находить неизвестный компонент арифметического действия; </w:t>
      </w:r>
    </w:p>
    <w:p w14:paraId="324120CB" w14:textId="77777777" w:rsidR="004E38D3" w:rsidRDefault="00C1131D">
      <w:pPr>
        <w:spacing w:after="136" w:line="259" w:lineRule="auto"/>
        <w:ind w:left="19" w:right="9"/>
        <w:jc w:val="right"/>
      </w:pPr>
      <w:r>
        <w:t xml:space="preserve">использовать единицы величин при решении задач (длина, масса, время, </w:t>
      </w:r>
    </w:p>
    <w:p w14:paraId="0793E5D0" w14:textId="77777777" w:rsidR="004E38D3" w:rsidRDefault="00C1131D">
      <w:pPr>
        <w:ind w:left="19" w:right="11"/>
      </w:pPr>
      <w:r>
        <w:t xml:space="preserve">вместимость, стоимость, площадь, скорость); 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w:t>
      </w:r>
      <w:r>
        <w:lastRenderedPageBreak/>
        <w:t xml:space="preserve">год), вместимости (литр), стоимости (копейка, рубль), площади (квадратный метр, квадратный дециметр, квадратный сантиметр), скорости (километр в час); 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w:t>
      </w:r>
      <w:proofErr w:type="spellStart"/>
      <w:r>
        <w:t>объѐмом</w:t>
      </w:r>
      <w:proofErr w:type="spellEnd"/>
      <w:r>
        <w:t xml:space="preserve"> работы; 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 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 решать практические задачи, связанные с повседневной жизнью (например, покупка товара, определение времени, выполнение </w:t>
      </w:r>
      <w:proofErr w:type="spellStart"/>
      <w:r>
        <w:t>расчѐтов</w:t>
      </w:r>
      <w:proofErr w:type="spellEnd"/>
      <w:r>
        <w:t xml:space="preserve">), в том числе с избыточными данными, находить недостающую информацию (например, из таблиц, схем), находить различные способы решения; различать окружность и круг, изображать с помощью циркуля и линейки </w:t>
      </w:r>
    </w:p>
    <w:p w14:paraId="4FE41CC7" w14:textId="77777777" w:rsidR="004E38D3" w:rsidRDefault="00C1131D">
      <w:pPr>
        <w:spacing w:line="259" w:lineRule="auto"/>
        <w:ind w:left="19" w:right="11"/>
      </w:pPr>
      <w:r>
        <w:t xml:space="preserve">окружность заданного радиуса; </w:t>
      </w:r>
    </w:p>
    <w:p w14:paraId="7D30CB51" w14:textId="77777777" w:rsidR="004E38D3" w:rsidRDefault="00C1131D">
      <w:pPr>
        <w:ind w:left="9" w:right="11" w:firstLine="708"/>
      </w:pPr>
      <w:r>
        <w:t xml:space="preserve">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 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 распознавать верные (истинные) и неверные (ложные) утверждения, </w:t>
      </w:r>
    </w:p>
    <w:p w14:paraId="53F4D823" w14:textId="77777777" w:rsidR="004E38D3" w:rsidRDefault="00C1131D">
      <w:pPr>
        <w:ind w:left="717" w:right="11" w:hanging="708"/>
      </w:pPr>
      <w:r>
        <w:t xml:space="preserve">приводить пример, </w:t>
      </w:r>
      <w:proofErr w:type="gramStart"/>
      <w:r>
        <w:t>контрпример;  формулировать</w:t>
      </w:r>
      <w:proofErr w:type="gramEnd"/>
      <w:r>
        <w:t xml:space="preserve"> утверждение (вывод), строить логические рассуждения (двух-</w:t>
      </w:r>
    </w:p>
    <w:p w14:paraId="73149E56" w14:textId="77777777" w:rsidR="004E38D3" w:rsidRDefault="00C1131D">
      <w:pPr>
        <w:ind w:left="717" w:right="11" w:hanging="708"/>
      </w:pPr>
      <w:proofErr w:type="spellStart"/>
      <w:r>
        <w:t>трехшаговые</w:t>
      </w:r>
      <w:proofErr w:type="spellEnd"/>
      <w:r>
        <w:t xml:space="preserve">); классифицировать объекты по заданным или самостоятельно установленным </w:t>
      </w:r>
    </w:p>
    <w:p w14:paraId="790B5175" w14:textId="77777777" w:rsidR="004E38D3" w:rsidRDefault="00C1131D">
      <w:pPr>
        <w:ind w:left="717" w:right="11" w:hanging="708"/>
      </w:pPr>
      <w:r>
        <w:t xml:space="preserve">одному-двум признакам; извлекать и использовать для выполнения заданий и решения задач </w:t>
      </w:r>
    </w:p>
    <w:p w14:paraId="4240FE66" w14:textId="77777777" w:rsidR="004E38D3" w:rsidRDefault="00C1131D">
      <w:pPr>
        <w:ind w:left="19" w:right="11"/>
      </w:pPr>
      <w:r>
        <w:lastRenderedPageBreak/>
        <w:t xml:space="preserve">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 заполнять данными предложенную таблицу, столбчатую диаграмму; 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 составлять модель текстовой задачи, числовое выражение; </w:t>
      </w:r>
    </w:p>
    <w:p w14:paraId="526C6380" w14:textId="77777777" w:rsidR="004E38D3" w:rsidRDefault="00C1131D">
      <w:pPr>
        <w:spacing w:after="136" w:line="259" w:lineRule="auto"/>
        <w:ind w:left="19" w:right="9"/>
        <w:jc w:val="right"/>
      </w:pPr>
      <w:r>
        <w:t xml:space="preserve">выбирать рациональное решение задачи, находить все верные решения из </w:t>
      </w:r>
    </w:p>
    <w:p w14:paraId="2331F42D" w14:textId="77777777" w:rsidR="004E38D3" w:rsidRDefault="00C1131D">
      <w:pPr>
        <w:spacing w:after="131" w:line="259" w:lineRule="auto"/>
        <w:ind w:left="19" w:right="11"/>
      </w:pPr>
      <w:r>
        <w:t xml:space="preserve">предложенных. </w:t>
      </w:r>
    </w:p>
    <w:p w14:paraId="4E71318C" w14:textId="77777777" w:rsidR="004E38D3" w:rsidRDefault="00C1131D">
      <w:pPr>
        <w:numPr>
          <w:ilvl w:val="0"/>
          <w:numId w:val="94"/>
        </w:numPr>
        <w:ind w:right="11" w:firstLine="708"/>
      </w:pPr>
      <w:r>
        <w:t xml:space="preserve">Федеральная рабочая программа по учебному предмету «Окружающий мир».  </w:t>
      </w:r>
    </w:p>
    <w:p w14:paraId="6786A179" w14:textId="77777777" w:rsidR="004E38D3" w:rsidRDefault="00C1131D">
      <w:pPr>
        <w:numPr>
          <w:ilvl w:val="1"/>
          <w:numId w:val="94"/>
        </w:numPr>
        <w:spacing w:after="123"/>
        <w:ind w:right="11" w:firstLine="708"/>
      </w:pPr>
      <w:r>
        <w:t xml:space="preserve">Федеральная 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 </w:t>
      </w:r>
    </w:p>
    <w:p w14:paraId="32ED8217" w14:textId="77777777" w:rsidR="004E38D3" w:rsidRDefault="00C1131D">
      <w:pPr>
        <w:numPr>
          <w:ilvl w:val="1"/>
          <w:numId w:val="94"/>
        </w:numPr>
        <w:ind w:right="11" w:firstLine="708"/>
      </w:pPr>
      <w:r>
        <w:t xml:space="preserve">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 </w:t>
      </w:r>
    </w:p>
    <w:p w14:paraId="5CA46BBE" w14:textId="77777777" w:rsidR="004E38D3" w:rsidRDefault="00C1131D">
      <w:pPr>
        <w:numPr>
          <w:ilvl w:val="1"/>
          <w:numId w:val="94"/>
        </w:numPr>
        <w:ind w:right="11" w:firstLine="708"/>
      </w:pPr>
      <w:r>
        <w:t xml:space="preserve">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  </w:t>
      </w:r>
    </w:p>
    <w:p w14:paraId="2AC64B7D" w14:textId="77777777" w:rsidR="004E38D3" w:rsidRDefault="00C1131D">
      <w:pPr>
        <w:numPr>
          <w:ilvl w:val="1"/>
          <w:numId w:val="94"/>
        </w:numPr>
        <w:ind w:right="11" w:firstLine="708"/>
      </w:pPr>
      <w:r>
        <w:t xml:space="preserve">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 </w:t>
      </w:r>
    </w:p>
    <w:p w14:paraId="144AD0BB" w14:textId="77777777" w:rsidR="004E38D3" w:rsidRDefault="00C1131D">
      <w:pPr>
        <w:numPr>
          <w:ilvl w:val="1"/>
          <w:numId w:val="94"/>
        </w:numPr>
        <w:spacing w:after="126" w:line="259" w:lineRule="auto"/>
        <w:ind w:right="11" w:firstLine="708"/>
      </w:pPr>
      <w:r>
        <w:t xml:space="preserve">Пояснительная записка. </w:t>
      </w:r>
    </w:p>
    <w:p w14:paraId="15365301" w14:textId="77777777" w:rsidR="004E38D3" w:rsidRDefault="00C1131D">
      <w:pPr>
        <w:numPr>
          <w:ilvl w:val="2"/>
          <w:numId w:val="94"/>
        </w:numPr>
        <w:ind w:right="11" w:firstLine="708"/>
      </w:pPr>
      <w:r>
        <w:lastRenderedPageBreak/>
        <w:t xml:space="preserve">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рабочей программы воспитания. </w:t>
      </w:r>
    </w:p>
    <w:p w14:paraId="601B0243" w14:textId="77777777" w:rsidR="004E38D3" w:rsidRDefault="00C1131D">
      <w:pPr>
        <w:numPr>
          <w:ilvl w:val="2"/>
          <w:numId w:val="94"/>
        </w:numPr>
        <w:ind w:right="11" w:firstLine="708"/>
      </w:pPr>
      <w:r>
        <w:t xml:space="preserve">Изучение окружающего мира, интегрирующего знания о природе, предметном мире, обществе и взаимодействии людей в </w:t>
      </w:r>
      <w:proofErr w:type="spellStart"/>
      <w:r>
        <w:t>нѐм</w:t>
      </w:r>
      <w:proofErr w:type="spellEnd"/>
      <w:r>
        <w:t xml:space="preserve">, соответствует потребностям и интересам обучающихся на уровне начального общего образования и направлено на достижение следующих целей: </w:t>
      </w:r>
    </w:p>
    <w:p w14:paraId="0732A753" w14:textId="77777777" w:rsidR="004E38D3" w:rsidRDefault="00C1131D">
      <w:pPr>
        <w:spacing w:after="136" w:line="259" w:lineRule="auto"/>
        <w:ind w:left="19" w:right="9"/>
        <w:jc w:val="right"/>
      </w:pPr>
      <w:r>
        <w:t xml:space="preserve">формирование целостного взгляда на мир, осознание места в </w:t>
      </w:r>
      <w:proofErr w:type="spellStart"/>
      <w:r>
        <w:t>нѐм</w:t>
      </w:r>
      <w:proofErr w:type="spellEnd"/>
      <w:r>
        <w:t xml:space="preserve"> человека на </w:t>
      </w:r>
    </w:p>
    <w:p w14:paraId="3D49CC9B" w14:textId="77777777" w:rsidR="004E38D3" w:rsidRDefault="00C1131D">
      <w:pPr>
        <w:ind w:left="19" w:right="11"/>
      </w:pPr>
      <w:r>
        <w:t xml:space="preserve">основе целостного взгляда на окружающий мир (природную и социальную среду обитания); освоение естественно-научных, обществоведческих, </w:t>
      </w:r>
      <w:proofErr w:type="spellStart"/>
      <w:r>
        <w:t>нравственноэтических</w:t>
      </w:r>
      <w:proofErr w:type="spellEnd"/>
      <w:r>
        <w:t xml:space="preserve"> понятий, представленных в содержании программы по окружающему миру; формирование ценности здоровья человека, его сохранения и укрепления, </w:t>
      </w:r>
    </w:p>
    <w:p w14:paraId="533B2BA7" w14:textId="77777777" w:rsidR="004E38D3" w:rsidRDefault="00C1131D">
      <w:pPr>
        <w:ind w:left="19" w:right="11"/>
      </w:pPr>
      <w:r>
        <w:t xml:space="preserve">приверженности здоровому образу жизни; 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w:t>
      </w:r>
      <w:proofErr w:type="spellStart"/>
      <w:r>
        <w:t>приобретѐнных</w:t>
      </w:r>
      <w:proofErr w:type="spellEnd"/>
      <w:r>
        <w:t xml:space="preserve"> знаний в речевой, изобразительной, художественной деятельности; духовно-нравственное развитие и воспитание личности гражданина Российской Федерации, понимание своей принадлежности к Российскому государству, </w:t>
      </w:r>
      <w:proofErr w:type="spellStart"/>
      <w:r>
        <w:t>определѐнному</w:t>
      </w:r>
      <w:proofErr w:type="spellEnd"/>
      <w:r>
        <w:t xml:space="preserve"> этносу;  проявление уважения к истории, культуре, традициям народов Российской </w:t>
      </w:r>
    </w:p>
    <w:p w14:paraId="20067B3D" w14:textId="77777777" w:rsidR="004E38D3" w:rsidRDefault="00C1131D">
      <w:pPr>
        <w:ind w:left="19" w:right="11"/>
      </w:pPr>
      <w:r>
        <w:t xml:space="preserve">Федерации;  освоение обучающимися мирового культурного опыта по созданию общечеловеческих ценностей, законов и правил построения взаимоотношений в социуме; обогащение духовного опыта обучающихся, развитие способности </w:t>
      </w:r>
      <w:proofErr w:type="spellStart"/>
      <w:r>
        <w:t>ребѐнка</w:t>
      </w:r>
      <w:proofErr w:type="spellEnd"/>
      <w:r>
        <w:t xml:space="preserve">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 </w:t>
      </w:r>
    </w:p>
    <w:p w14:paraId="33B29745" w14:textId="77777777" w:rsidR="004E38D3" w:rsidRDefault="00C1131D">
      <w:pPr>
        <w:ind w:left="9" w:right="11" w:firstLine="708"/>
      </w:pPr>
      <w:r>
        <w:lastRenderedPageBreak/>
        <w:t xml:space="preserve">163.5.3. 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14:paraId="6562102D" w14:textId="77777777" w:rsidR="004E38D3" w:rsidRDefault="00C1131D">
      <w:pPr>
        <w:ind w:left="9" w:right="11" w:firstLine="708"/>
      </w:pPr>
      <w:r>
        <w:t xml:space="preserve">163.5.4. Отбор содержания программы по окружающему миру </w:t>
      </w:r>
      <w:proofErr w:type="spellStart"/>
      <w:r>
        <w:t>осуществлѐн</w:t>
      </w:r>
      <w:proofErr w:type="spellEnd"/>
      <w:r>
        <w:t xml:space="preserve"> на основе следующих ведущих идей: </w:t>
      </w:r>
    </w:p>
    <w:p w14:paraId="7E136D94" w14:textId="77777777" w:rsidR="004E38D3" w:rsidRDefault="00C1131D">
      <w:pPr>
        <w:spacing w:after="124" w:line="259" w:lineRule="auto"/>
        <w:ind w:left="742" w:right="11"/>
      </w:pPr>
      <w:r>
        <w:t xml:space="preserve">раскрытие роли человека в природе и обществе; </w:t>
      </w:r>
    </w:p>
    <w:p w14:paraId="4A5FC1CC" w14:textId="77777777" w:rsidR="004E38D3" w:rsidRDefault="00C1131D">
      <w:pPr>
        <w:ind w:left="9" w:right="11" w:firstLine="708"/>
      </w:pPr>
      <w:r>
        <w:t xml:space="preserve">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 </w:t>
      </w:r>
    </w:p>
    <w:p w14:paraId="569A92D6" w14:textId="77777777" w:rsidR="004E38D3" w:rsidRDefault="00C1131D">
      <w:pPr>
        <w:ind w:left="9" w:right="11" w:firstLine="708"/>
      </w:pPr>
      <w:r>
        <w:t xml:space="preserve">163.5.5. 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  </w:t>
      </w:r>
    </w:p>
    <w:p w14:paraId="030012E2" w14:textId="77777777" w:rsidR="004E38D3" w:rsidRDefault="00C1131D">
      <w:pPr>
        <w:spacing w:after="124" w:line="259" w:lineRule="auto"/>
        <w:ind w:left="742" w:right="11"/>
      </w:pPr>
      <w:r>
        <w:t xml:space="preserve">163.6. Содержание обучения в 1 классе. </w:t>
      </w:r>
    </w:p>
    <w:p w14:paraId="34E1143C" w14:textId="77777777" w:rsidR="004E38D3" w:rsidRDefault="00C1131D">
      <w:pPr>
        <w:spacing w:after="126" w:line="259" w:lineRule="auto"/>
        <w:ind w:left="742" w:right="11"/>
      </w:pPr>
      <w:r>
        <w:t xml:space="preserve">163.6.1. Человек и общество. </w:t>
      </w:r>
    </w:p>
    <w:p w14:paraId="39D21B1D" w14:textId="77777777" w:rsidR="004E38D3" w:rsidRDefault="00C1131D">
      <w:pPr>
        <w:ind w:left="9" w:right="11" w:firstLine="708"/>
      </w:pPr>
      <w:r>
        <w:t xml:space="preserve">163.6.1.1. 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w:t>
      </w:r>
    </w:p>
    <w:p w14:paraId="4C6705CB" w14:textId="77777777" w:rsidR="004E38D3" w:rsidRDefault="00C1131D">
      <w:pPr>
        <w:ind w:left="9" w:right="11" w:firstLine="708"/>
      </w:pPr>
      <w:r>
        <w:t xml:space="preserve">163.6.1.2. Совместная деятельность с одноклассниками ‒ </w:t>
      </w:r>
      <w:proofErr w:type="spellStart"/>
      <w:r>
        <w:t>учѐба</w:t>
      </w:r>
      <w:proofErr w:type="spellEnd"/>
      <w:r>
        <w:t xml:space="preserve">,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 </w:t>
      </w:r>
    </w:p>
    <w:p w14:paraId="275629EB" w14:textId="77777777" w:rsidR="004E38D3" w:rsidRDefault="00C1131D">
      <w:pPr>
        <w:spacing w:after="124" w:line="259" w:lineRule="auto"/>
        <w:ind w:left="742" w:right="11"/>
      </w:pPr>
      <w:r>
        <w:t xml:space="preserve">163.6.1.3. Режим труда и отдыха. </w:t>
      </w:r>
    </w:p>
    <w:p w14:paraId="2F92E8CD" w14:textId="77777777" w:rsidR="004E38D3" w:rsidRDefault="00C1131D">
      <w:pPr>
        <w:ind w:left="9" w:right="11" w:firstLine="708"/>
      </w:pPr>
      <w:r>
        <w:lastRenderedPageBreak/>
        <w:t xml:space="preserve">163.6.1.4. 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 </w:t>
      </w:r>
    </w:p>
    <w:p w14:paraId="31F9BE71" w14:textId="77777777" w:rsidR="004E38D3" w:rsidRDefault="00C1131D">
      <w:pPr>
        <w:spacing w:after="126" w:line="259" w:lineRule="auto"/>
        <w:ind w:left="742" w:right="11"/>
      </w:pPr>
      <w:r>
        <w:t xml:space="preserve">163.6.1.5. Россия ‒ наша Родина. Москва ‒ столица России. Символы России </w:t>
      </w:r>
    </w:p>
    <w:p w14:paraId="550BB0D8" w14:textId="77777777" w:rsidR="004E38D3" w:rsidRDefault="00C1131D">
      <w:pPr>
        <w:ind w:left="19" w:right="11"/>
      </w:pPr>
      <w:r>
        <w:t xml:space="preserve">(герб, флаг, гимн). Народы России. Первоначальные сведения о родном крае. Название своего </w:t>
      </w:r>
      <w:proofErr w:type="spellStart"/>
      <w:r>
        <w:t>населѐнного</w:t>
      </w:r>
      <w:proofErr w:type="spellEnd"/>
      <w:r>
        <w:t xml:space="preserve"> пункта (города, села), региона. Культурные объекты родного края. </w:t>
      </w:r>
    </w:p>
    <w:p w14:paraId="3C8C265C" w14:textId="77777777" w:rsidR="004E38D3" w:rsidRDefault="00C1131D">
      <w:pPr>
        <w:ind w:left="9" w:right="11" w:firstLine="708"/>
      </w:pPr>
      <w:r>
        <w:t xml:space="preserve">163.6.1.6. Ценность и красота рукотворного мира. Правила поведения в социуме. </w:t>
      </w:r>
    </w:p>
    <w:p w14:paraId="67A873BB" w14:textId="77777777" w:rsidR="004E38D3" w:rsidRDefault="00C1131D">
      <w:pPr>
        <w:spacing w:after="126" w:line="259" w:lineRule="auto"/>
        <w:ind w:left="742" w:right="11"/>
      </w:pPr>
      <w:r>
        <w:t xml:space="preserve">163.6.2. Человек и природа. </w:t>
      </w:r>
    </w:p>
    <w:p w14:paraId="446CC4BE" w14:textId="77777777" w:rsidR="004E38D3" w:rsidRDefault="00C1131D">
      <w:pPr>
        <w:ind w:left="9" w:right="11" w:firstLine="708"/>
      </w:pPr>
      <w:r>
        <w:t xml:space="preserve">163.6.2.1. 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 </w:t>
      </w:r>
    </w:p>
    <w:p w14:paraId="1BC497E0" w14:textId="77777777" w:rsidR="004E38D3" w:rsidRDefault="00C1131D">
      <w:pPr>
        <w:ind w:left="9" w:right="11" w:firstLine="708"/>
      </w:pPr>
      <w:r>
        <w:t xml:space="preserve">163.6.2.2. Сезонные изменения в природе. Взаимосвязи между человеком и природой. Правила нравственного и безопасного поведения в природе. </w:t>
      </w:r>
    </w:p>
    <w:p w14:paraId="60032099" w14:textId="77777777" w:rsidR="004E38D3" w:rsidRDefault="00C1131D">
      <w:pPr>
        <w:spacing w:line="361" w:lineRule="auto"/>
        <w:ind w:left="732" w:right="6" w:firstLine="0"/>
        <w:jc w:val="left"/>
      </w:pPr>
      <w:r>
        <w:t xml:space="preserve">163.6.2.3. 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 </w:t>
      </w:r>
    </w:p>
    <w:p w14:paraId="73067E92" w14:textId="77777777" w:rsidR="004E38D3" w:rsidRDefault="00C1131D">
      <w:pPr>
        <w:ind w:left="9" w:right="11" w:firstLine="708"/>
      </w:pPr>
      <w:r>
        <w:t xml:space="preserve">163.6.2.4. Мир животных. Разные группы животных (звери, насекомые, птицы, рыбы и другие). Домашние и дикие животные (различия в условиях жизни). Забота о домашних питомцах. </w:t>
      </w:r>
    </w:p>
    <w:p w14:paraId="5B32A3F1" w14:textId="77777777" w:rsidR="004E38D3" w:rsidRDefault="00C1131D">
      <w:pPr>
        <w:spacing w:after="124" w:line="259" w:lineRule="auto"/>
        <w:ind w:left="742" w:right="11"/>
      </w:pPr>
      <w:r>
        <w:t xml:space="preserve">163.6.3. Правила безопасной жизнедеятельности. </w:t>
      </w:r>
    </w:p>
    <w:p w14:paraId="40C84CF6" w14:textId="77777777" w:rsidR="004E38D3" w:rsidRDefault="00C1131D">
      <w:pPr>
        <w:ind w:left="9" w:right="11" w:firstLine="708"/>
      </w:pPr>
      <w:r>
        <w:t xml:space="preserve">163.6.3.1. 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 </w:t>
      </w:r>
    </w:p>
    <w:p w14:paraId="5F3D4F3C" w14:textId="77777777" w:rsidR="004E38D3" w:rsidRDefault="00C1131D">
      <w:pPr>
        <w:ind w:left="9" w:right="11" w:firstLine="708"/>
      </w:pPr>
      <w:r>
        <w:lastRenderedPageBreak/>
        <w:t xml:space="preserve">163.6.3.2. Дорога от дома до школы. Правила безопасного поведения пешехода (дорожные знаки, дорожная разметка, дорожные сигналы). </w:t>
      </w:r>
    </w:p>
    <w:p w14:paraId="4E1590C8" w14:textId="77777777" w:rsidR="004E38D3" w:rsidRDefault="00C1131D">
      <w:pPr>
        <w:ind w:left="9" w:right="11" w:firstLine="708"/>
      </w:pPr>
      <w:r>
        <w:t xml:space="preserve">163.6.3.3. Безопасность в Интернете (электронный дневник и электронные ресурсы школы) в условиях контролируемого доступа в </w:t>
      </w:r>
      <w:proofErr w:type="spellStart"/>
      <w:r>
        <w:t>информационнотелекоммуникационную</w:t>
      </w:r>
      <w:proofErr w:type="spellEnd"/>
      <w:r>
        <w:t xml:space="preserve"> сеть «Интернет». </w:t>
      </w:r>
    </w:p>
    <w:p w14:paraId="2C601649" w14:textId="77777777" w:rsidR="004E38D3" w:rsidRDefault="00C1131D">
      <w:pPr>
        <w:ind w:left="9" w:right="11" w:firstLine="708"/>
      </w:pPr>
      <w:r>
        <w:t xml:space="preserve">163.6.4. 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7D43A8E3" w14:textId="77777777" w:rsidR="004E38D3" w:rsidRDefault="00C1131D">
      <w:pPr>
        <w:ind w:left="9" w:right="11" w:firstLine="708"/>
      </w:pPr>
      <w:r>
        <w:t xml:space="preserve">163.6.4.1. Базовые логические действия как часть познавательных универсальных учебных действий способствуют формированию умений: </w:t>
      </w:r>
    </w:p>
    <w:p w14:paraId="27B2F96A" w14:textId="77777777" w:rsidR="004E38D3" w:rsidRDefault="00C1131D">
      <w:pPr>
        <w:spacing w:after="136" w:line="259" w:lineRule="auto"/>
        <w:ind w:left="19" w:right="9"/>
        <w:jc w:val="right"/>
      </w:pPr>
      <w:r>
        <w:t xml:space="preserve">сравнивать происходящие в природе изменения, наблюдать зависимость </w:t>
      </w:r>
    </w:p>
    <w:p w14:paraId="18170F2F" w14:textId="77777777" w:rsidR="004E38D3" w:rsidRDefault="00C1131D">
      <w:pPr>
        <w:ind w:left="19" w:right="11"/>
      </w:pPr>
      <w:r>
        <w:t xml:space="preserve">изменений в живой природе от состояния неживой природы; 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 приводить примеры лиственных и хвойных растений, сравнивать их, </w:t>
      </w:r>
    </w:p>
    <w:p w14:paraId="47AE2FFA" w14:textId="77777777" w:rsidR="004E38D3" w:rsidRDefault="00C1131D">
      <w:pPr>
        <w:spacing w:line="259" w:lineRule="auto"/>
        <w:ind w:left="19" w:right="11"/>
      </w:pPr>
      <w:r>
        <w:t xml:space="preserve">устанавливать различия во внешнем виде. </w:t>
      </w:r>
    </w:p>
    <w:p w14:paraId="0073629D" w14:textId="77777777" w:rsidR="004E38D3" w:rsidRDefault="00C1131D">
      <w:pPr>
        <w:ind w:left="9" w:right="11" w:firstLine="708"/>
      </w:pPr>
      <w:r>
        <w:t xml:space="preserve">163.6.4.2. Работа с информацией как часть познавательных универсальных учебных действий способствует формированию умений: </w:t>
      </w:r>
    </w:p>
    <w:p w14:paraId="659ADDE0" w14:textId="77777777" w:rsidR="004E38D3" w:rsidRDefault="00C1131D">
      <w:pPr>
        <w:spacing w:after="136" w:line="259" w:lineRule="auto"/>
        <w:ind w:left="19" w:right="9"/>
        <w:jc w:val="right"/>
      </w:pPr>
      <w:r>
        <w:t xml:space="preserve">понимать, что информация может быть представлена в разной форме: текста, </w:t>
      </w:r>
    </w:p>
    <w:p w14:paraId="013EC71A" w14:textId="77777777" w:rsidR="004E38D3" w:rsidRDefault="00C1131D">
      <w:pPr>
        <w:ind w:left="717" w:right="958" w:hanging="708"/>
      </w:pPr>
      <w:r>
        <w:t xml:space="preserve">иллюстраций, видео, таблицы; соотносить иллюстрацию явления (объекта, предмета) с его названием. </w:t>
      </w:r>
    </w:p>
    <w:p w14:paraId="6068DE86" w14:textId="77777777" w:rsidR="004E38D3" w:rsidRDefault="00C1131D">
      <w:pPr>
        <w:ind w:left="9" w:right="11" w:firstLine="708"/>
      </w:pPr>
      <w:r>
        <w:t xml:space="preserve">163.6.4.3. Коммуникативные универсальные учебные действия способствуют формированию умений: </w:t>
      </w:r>
    </w:p>
    <w:p w14:paraId="322DAFB8" w14:textId="77777777" w:rsidR="004E38D3" w:rsidRDefault="00C1131D">
      <w:pPr>
        <w:spacing w:after="136" w:line="259" w:lineRule="auto"/>
        <w:ind w:left="19" w:right="9"/>
        <w:jc w:val="right"/>
      </w:pPr>
      <w:r>
        <w:t xml:space="preserve">в процессе учебного диалога слушать говорящего; отвечать на вопросы, </w:t>
      </w:r>
    </w:p>
    <w:p w14:paraId="1DBB0082" w14:textId="77777777" w:rsidR="004E38D3" w:rsidRDefault="00C1131D">
      <w:pPr>
        <w:ind w:left="717" w:right="11" w:hanging="708"/>
      </w:pPr>
      <w:r>
        <w:t xml:space="preserve">дополнять ответы участников; уважительно относиться к разным мнениям; воспроизводить названия своего населенного пункта, название страны, </w:t>
      </w:r>
      <w:proofErr w:type="spellStart"/>
      <w:r>
        <w:t>еѐ</w:t>
      </w:r>
      <w:proofErr w:type="spellEnd"/>
      <w:r>
        <w:t xml:space="preserve"> </w:t>
      </w:r>
    </w:p>
    <w:p w14:paraId="2A0F4CD3" w14:textId="77777777" w:rsidR="004E38D3" w:rsidRDefault="00C1131D">
      <w:pPr>
        <w:ind w:left="717" w:right="3985" w:hanging="708"/>
      </w:pPr>
      <w:r>
        <w:t xml:space="preserve">столицы; воспроизводить наизусть слова гимна России; </w:t>
      </w:r>
    </w:p>
    <w:p w14:paraId="28030D13" w14:textId="77777777" w:rsidR="004E38D3" w:rsidRDefault="00C1131D">
      <w:pPr>
        <w:spacing w:after="136" w:line="259" w:lineRule="auto"/>
        <w:ind w:left="19" w:right="9"/>
        <w:jc w:val="right"/>
      </w:pPr>
      <w:r>
        <w:t xml:space="preserve">соотносить предметы декоративно-прикладного искусства с принадлежностью </w:t>
      </w:r>
    </w:p>
    <w:p w14:paraId="18196440" w14:textId="77777777" w:rsidR="004E38D3" w:rsidRDefault="00C1131D">
      <w:pPr>
        <w:ind w:left="717" w:right="11" w:hanging="708"/>
      </w:pPr>
      <w:r>
        <w:lastRenderedPageBreak/>
        <w:t xml:space="preserve">народу Российской Федерации, описывать предмет по предложенному плану; описывать по предложенному плану время года, передавать в рассказе </w:t>
      </w:r>
      <w:proofErr w:type="spellStart"/>
      <w:r>
        <w:t>своѐ</w:t>
      </w:r>
      <w:proofErr w:type="spellEnd"/>
      <w:r>
        <w:t xml:space="preserve"> </w:t>
      </w:r>
    </w:p>
    <w:p w14:paraId="2127B6A1" w14:textId="77777777" w:rsidR="004E38D3" w:rsidRDefault="00C1131D">
      <w:pPr>
        <w:ind w:left="717" w:right="486" w:hanging="708"/>
      </w:pPr>
      <w:r>
        <w:t xml:space="preserve">отношение к природным явлениям; сравнивать домашних и диких животных, объяснять, чем они различаются. </w:t>
      </w:r>
    </w:p>
    <w:p w14:paraId="0B960DFE" w14:textId="77777777" w:rsidR="004E38D3" w:rsidRDefault="00C1131D">
      <w:pPr>
        <w:ind w:left="9" w:right="11" w:firstLine="708"/>
      </w:pPr>
      <w:r>
        <w:t xml:space="preserve">163.6.4.4. Регулятивные универсальные учебные действия способствуют формированию умений: </w:t>
      </w:r>
    </w:p>
    <w:p w14:paraId="16A3720A" w14:textId="77777777" w:rsidR="004E38D3" w:rsidRDefault="00C1131D">
      <w:pPr>
        <w:ind w:left="9" w:right="11" w:firstLine="708"/>
      </w:pPr>
      <w:r>
        <w:t xml:space="preserve">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 оценивать выполнение правил безопасного поведения на дорогах и улицах </w:t>
      </w:r>
    </w:p>
    <w:p w14:paraId="175A95EB" w14:textId="77777777" w:rsidR="004E38D3" w:rsidRDefault="00C1131D">
      <w:pPr>
        <w:ind w:left="19" w:right="11"/>
      </w:pPr>
      <w:r>
        <w:t xml:space="preserve">другими детьми, выполнять самооценку; 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 </w:t>
      </w:r>
    </w:p>
    <w:p w14:paraId="09361943" w14:textId="77777777" w:rsidR="004E38D3" w:rsidRDefault="00C1131D">
      <w:pPr>
        <w:spacing w:after="124"/>
        <w:ind w:left="9" w:right="11" w:firstLine="708"/>
      </w:pPr>
      <w:r>
        <w:t xml:space="preserve">163.6.4.5. 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 </w:t>
      </w:r>
    </w:p>
    <w:p w14:paraId="7B73DE5A" w14:textId="77777777" w:rsidR="004E38D3" w:rsidRDefault="00C1131D">
      <w:pPr>
        <w:spacing w:after="124" w:line="259" w:lineRule="auto"/>
        <w:ind w:left="742" w:right="11"/>
      </w:pPr>
      <w:r>
        <w:t xml:space="preserve">163.7. Содержание обучения во 2 классе. </w:t>
      </w:r>
    </w:p>
    <w:p w14:paraId="272619AF" w14:textId="77777777" w:rsidR="004E38D3" w:rsidRDefault="00C1131D">
      <w:pPr>
        <w:spacing w:after="126" w:line="259" w:lineRule="auto"/>
        <w:ind w:left="742" w:right="11"/>
      </w:pPr>
      <w:r>
        <w:t xml:space="preserve">163.7.1. Человек и общество. </w:t>
      </w:r>
    </w:p>
    <w:p w14:paraId="7BB41321" w14:textId="77777777" w:rsidR="004E38D3" w:rsidRDefault="00C1131D">
      <w:pPr>
        <w:ind w:left="9" w:right="11" w:firstLine="708"/>
      </w:pPr>
      <w:r>
        <w:t xml:space="preserve">163.7.1.1. Наша Родина ‒ Россия, Российская Федерация. Россия и </w:t>
      </w:r>
      <w:proofErr w:type="spellStart"/>
      <w:r>
        <w:t>еѐ</w:t>
      </w:r>
      <w:proofErr w:type="spellEnd"/>
      <w:r>
        <w:t xml:space="preserve"> столица на карте. Государственные символы России. Москва – столица России. Святыни Москвы – святыни России: Кремль, Красная площадь, Большой театр и другие. </w:t>
      </w:r>
    </w:p>
    <w:p w14:paraId="464EE0E8" w14:textId="77777777" w:rsidR="004E38D3" w:rsidRDefault="00C1131D">
      <w:pPr>
        <w:ind w:left="19" w:right="11"/>
      </w:pPr>
      <w:r>
        <w:t xml:space="preserve">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14:paraId="5B17114D" w14:textId="77777777" w:rsidR="004E38D3" w:rsidRDefault="00C1131D">
      <w:pPr>
        <w:ind w:left="9" w:right="11" w:firstLine="708"/>
      </w:pPr>
      <w:r>
        <w:lastRenderedPageBreak/>
        <w:t xml:space="preserve">163.7.1.2.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 </w:t>
      </w:r>
    </w:p>
    <w:p w14:paraId="1EFF9BD4" w14:textId="77777777" w:rsidR="004E38D3" w:rsidRDefault="00C1131D">
      <w:pPr>
        <w:ind w:left="9" w:right="11" w:firstLine="708"/>
      </w:pPr>
      <w:r>
        <w:t xml:space="preserve">163.7.1.3. Семья. Семейные ценности и традиции. Родословная. Составление схемы родословного древа, истории семьи. </w:t>
      </w:r>
    </w:p>
    <w:p w14:paraId="4F09DA39" w14:textId="77777777" w:rsidR="004E38D3" w:rsidRDefault="00C1131D">
      <w:pPr>
        <w:ind w:left="9" w:right="11" w:firstLine="708"/>
      </w:pPr>
      <w:r>
        <w:t xml:space="preserve">163.7.1.4. 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 </w:t>
      </w:r>
    </w:p>
    <w:p w14:paraId="48059E1D" w14:textId="77777777" w:rsidR="004E38D3" w:rsidRDefault="00C1131D">
      <w:pPr>
        <w:spacing w:after="124" w:line="259" w:lineRule="auto"/>
        <w:ind w:left="742" w:right="11"/>
      </w:pPr>
      <w:r>
        <w:t xml:space="preserve">163.7.2. Человек и природа. </w:t>
      </w:r>
    </w:p>
    <w:p w14:paraId="1A8F9D79" w14:textId="77777777" w:rsidR="004E38D3" w:rsidRDefault="00C1131D">
      <w:pPr>
        <w:spacing w:after="126" w:line="259" w:lineRule="auto"/>
        <w:ind w:left="742" w:right="11"/>
      </w:pPr>
      <w:r>
        <w:t xml:space="preserve">163.7.2.1. Методы познания природы: наблюдения, опыты, измерения. </w:t>
      </w:r>
    </w:p>
    <w:p w14:paraId="1298E3C1" w14:textId="77777777" w:rsidR="004E38D3" w:rsidRDefault="00C1131D">
      <w:pPr>
        <w:ind w:left="9" w:right="11" w:firstLine="708"/>
      </w:pPr>
      <w:r>
        <w:t xml:space="preserve">163.7.2.2. </w:t>
      </w:r>
      <w:proofErr w:type="spellStart"/>
      <w:r>
        <w:t>Звѐзды</w:t>
      </w:r>
      <w:proofErr w:type="spellEnd"/>
      <w:r>
        <w:t xml:space="preserve"> и созвездия, наблюдения </w:t>
      </w:r>
      <w:proofErr w:type="spellStart"/>
      <w:r>
        <w:t>звѐздного</w:t>
      </w:r>
      <w:proofErr w:type="spellEnd"/>
      <w:r>
        <w:t xml:space="preserve">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 </w:t>
      </w:r>
    </w:p>
    <w:p w14:paraId="0E6630D1" w14:textId="77777777" w:rsidR="004E38D3" w:rsidRDefault="00C1131D">
      <w:pPr>
        <w:ind w:left="9" w:right="11" w:firstLine="708"/>
      </w:pPr>
      <w:r>
        <w:t xml:space="preserve">163.7.2.3. Многообразие растений. Деревья, кустарники, травы. Дикорастущие и культурные растения. Связи в природе. Годовой ход изменений в жизни растений.  </w:t>
      </w:r>
    </w:p>
    <w:p w14:paraId="016B8344" w14:textId="77777777" w:rsidR="004E38D3" w:rsidRDefault="00C1131D">
      <w:pPr>
        <w:spacing w:after="123"/>
        <w:ind w:left="9" w:right="11" w:firstLine="708"/>
      </w:pPr>
      <w:r>
        <w:t xml:space="preserve">163.7.2.4.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 </w:t>
      </w:r>
    </w:p>
    <w:p w14:paraId="14978A2B" w14:textId="77777777" w:rsidR="004E38D3" w:rsidRDefault="00C1131D">
      <w:pPr>
        <w:ind w:left="9" w:right="11" w:firstLine="708"/>
      </w:pPr>
      <w:r>
        <w:t xml:space="preserve">163.7.2.5. Красная книга России, </w:t>
      </w:r>
      <w:proofErr w:type="spellStart"/>
      <w:r>
        <w:t>еѐ</w:t>
      </w:r>
      <w:proofErr w:type="spellEnd"/>
      <w:r>
        <w:t xml:space="preserve">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 </w:t>
      </w:r>
    </w:p>
    <w:p w14:paraId="149C4B86" w14:textId="77777777" w:rsidR="004E38D3" w:rsidRDefault="00C1131D">
      <w:pPr>
        <w:spacing w:after="126" w:line="259" w:lineRule="auto"/>
        <w:ind w:left="742" w:right="11"/>
      </w:pPr>
      <w:r>
        <w:t xml:space="preserve">163.7.3. Правила безопасной жизнедеятельности. </w:t>
      </w:r>
    </w:p>
    <w:p w14:paraId="4B09FFA0" w14:textId="77777777" w:rsidR="004E38D3" w:rsidRDefault="00C1131D">
      <w:pPr>
        <w:ind w:left="9" w:right="11" w:firstLine="708"/>
      </w:pPr>
      <w:r>
        <w:t xml:space="preserve">163.7.3.1. Здоровый образ жизни: режим дня (чередование сна, учебных занятий, двигательной активности) и рациональное питание (количество </w:t>
      </w:r>
      <w:proofErr w:type="spellStart"/>
      <w:r>
        <w:t>приѐмов</w:t>
      </w:r>
      <w:proofErr w:type="spellEnd"/>
      <w:r>
        <w:t xml:space="preserve"> пищи и рацион питания). Физическая культура, закаливание, игры на воздухе как условие сохранения и укрепления здоровья.  </w:t>
      </w:r>
    </w:p>
    <w:p w14:paraId="59A07833" w14:textId="77777777" w:rsidR="004E38D3" w:rsidRDefault="00C1131D">
      <w:pPr>
        <w:ind w:left="9" w:right="11" w:firstLine="708"/>
      </w:pPr>
      <w:r>
        <w:lastRenderedPageBreak/>
        <w:t xml:space="preserve">163.7.3.2. Правила безопасности в школе (маршрут до школы, правила поведения на занятиях, переменах, при </w:t>
      </w:r>
      <w:proofErr w:type="spellStart"/>
      <w:r>
        <w:t>приѐмах</w:t>
      </w:r>
      <w:proofErr w:type="spellEnd"/>
      <w:r>
        <w:t xml:space="preserve"> пищи и на пришкольной территории), в быту, на прогулках.  </w:t>
      </w:r>
    </w:p>
    <w:p w14:paraId="7C30213A" w14:textId="77777777" w:rsidR="004E38D3" w:rsidRDefault="00C1131D">
      <w:pPr>
        <w:ind w:left="9" w:right="11" w:firstLine="708"/>
      </w:pPr>
      <w:r>
        <w:t xml:space="preserve">163.7.3.3.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w:t>
      </w:r>
    </w:p>
    <w:p w14:paraId="5D77B311" w14:textId="77777777" w:rsidR="004E38D3" w:rsidRDefault="00C1131D">
      <w:pPr>
        <w:ind w:left="9" w:right="11" w:firstLine="708"/>
      </w:pPr>
      <w:r>
        <w:t xml:space="preserve">163.7.3.4. 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информационно-телекоммуникационную сеть «Интернет». </w:t>
      </w:r>
    </w:p>
    <w:p w14:paraId="541D7CE6" w14:textId="77777777" w:rsidR="004E38D3" w:rsidRDefault="00C1131D">
      <w:pPr>
        <w:ind w:left="9" w:right="11" w:firstLine="708"/>
      </w:pPr>
      <w:r>
        <w:t xml:space="preserve">163.7.4. 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0A4D68B6" w14:textId="77777777" w:rsidR="004E38D3" w:rsidRDefault="00C1131D">
      <w:pPr>
        <w:ind w:left="9" w:right="11" w:firstLine="708"/>
      </w:pPr>
      <w:r>
        <w:t xml:space="preserve">163.7.4.1. Базовые логические действия как часть познавательных универсальных учебных действий способствуют формированию умений: </w:t>
      </w:r>
    </w:p>
    <w:p w14:paraId="56B6C9D5" w14:textId="77777777" w:rsidR="004E38D3" w:rsidRDefault="00C1131D">
      <w:pPr>
        <w:spacing w:after="136" w:line="259" w:lineRule="auto"/>
        <w:ind w:left="19" w:right="9"/>
        <w:jc w:val="right"/>
      </w:pPr>
      <w:r>
        <w:t xml:space="preserve">ориентироваться в методах познания природы (наблюдение, опыт, сравнение, </w:t>
      </w:r>
    </w:p>
    <w:p w14:paraId="3D69E7AA" w14:textId="77777777" w:rsidR="004E38D3" w:rsidRDefault="00C1131D">
      <w:pPr>
        <w:spacing w:line="259" w:lineRule="auto"/>
        <w:ind w:left="19" w:right="11"/>
      </w:pPr>
      <w:r>
        <w:t xml:space="preserve">измерение); </w:t>
      </w:r>
    </w:p>
    <w:p w14:paraId="22E94531" w14:textId="77777777" w:rsidR="004E38D3" w:rsidRDefault="00C1131D">
      <w:pPr>
        <w:spacing w:after="136" w:line="259" w:lineRule="auto"/>
        <w:ind w:left="19" w:right="9"/>
        <w:jc w:val="right"/>
      </w:pPr>
      <w:r>
        <w:t xml:space="preserve">определять на основе наблюдения состояние вещества (жидкое, </w:t>
      </w:r>
      <w:proofErr w:type="spellStart"/>
      <w:r>
        <w:t>твѐрдое</w:t>
      </w:r>
      <w:proofErr w:type="spellEnd"/>
      <w:r>
        <w:t xml:space="preserve">, </w:t>
      </w:r>
    </w:p>
    <w:p w14:paraId="6A1039DF" w14:textId="77777777" w:rsidR="004E38D3" w:rsidRDefault="00C1131D">
      <w:pPr>
        <w:ind w:left="717" w:right="4274" w:hanging="708"/>
      </w:pPr>
      <w:r>
        <w:t xml:space="preserve">газообразное); различать символы Российской Федерации; </w:t>
      </w:r>
    </w:p>
    <w:p w14:paraId="0B890E62" w14:textId="77777777" w:rsidR="004E38D3" w:rsidRDefault="00C1131D">
      <w:pPr>
        <w:spacing w:after="136" w:line="259" w:lineRule="auto"/>
        <w:ind w:left="19" w:right="9"/>
        <w:jc w:val="right"/>
      </w:pPr>
      <w:r>
        <w:t xml:space="preserve">различать деревья, кустарники, травы; приводить примеры (в пределах </w:t>
      </w:r>
    </w:p>
    <w:p w14:paraId="23F98E6F" w14:textId="77777777" w:rsidR="004E38D3" w:rsidRDefault="00C1131D">
      <w:pPr>
        <w:ind w:left="717" w:right="11" w:hanging="708"/>
      </w:pPr>
      <w:r>
        <w:t xml:space="preserve">изученного); группировать растения: дикорастущие и культурные; лекарственные и </w:t>
      </w:r>
    </w:p>
    <w:p w14:paraId="37DA0115" w14:textId="77777777" w:rsidR="004E38D3" w:rsidRDefault="00C1131D">
      <w:pPr>
        <w:ind w:left="717" w:right="4581" w:hanging="708"/>
      </w:pPr>
      <w:r>
        <w:t xml:space="preserve">ядовитые (в пределах изученного); различать прошлое, настоящее, будущее. </w:t>
      </w:r>
    </w:p>
    <w:p w14:paraId="4168446B" w14:textId="77777777" w:rsidR="004E38D3" w:rsidRDefault="00C1131D">
      <w:pPr>
        <w:spacing w:after="33"/>
        <w:ind w:left="9" w:right="11" w:firstLine="708"/>
      </w:pPr>
      <w:r>
        <w:t xml:space="preserve">163.7.4.2. Работа с информацией как часть познавательных универсальных учебных действий способствует формированию умений: </w:t>
      </w:r>
    </w:p>
    <w:p w14:paraId="581582C7" w14:textId="77777777" w:rsidR="004E38D3" w:rsidRDefault="00C1131D">
      <w:pPr>
        <w:tabs>
          <w:tab w:val="center" w:pos="1323"/>
          <w:tab w:val="center" w:pos="3191"/>
          <w:tab w:val="center" w:pos="5454"/>
          <w:tab w:val="center" w:pos="6968"/>
          <w:tab w:val="center" w:pos="7905"/>
          <w:tab w:val="right" w:pos="10243"/>
        </w:tabs>
        <w:spacing w:after="136" w:line="259" w:lineRule="auto"/>
        <w:ind w:left="0" w:right="0" w:firstLine="0"/>
        <w:jc w:val="left"/>
      </w:pPr>
      <w:r>
        <w:rPr>
          <w:rFonts w:ascii="Calibri" w:eastAsia="Calibri" w:hAnsi="Calibri" w:cs="Calibri"/>
          <w:sz w:val="22"/>
        </w:rPr>
        <w:tab/>
      </w:r>
      <w:r>
        <w:t xml:space="preserve">различать </w:t>
      </w:r>
      <w:r>
        <w:tab/>
        <w:t xml:space="preserve">информацию, </w:t>
      </w:r>
      <w:r>
        <w:tab/>
        <w:t xml:space="preserve">представленную </w:t>
      </w:r>
      <w:r>
        <w:tab/>
        <w:t xml:space="preserve">в </w:t>
      </w:r>
      <w:r>
        <w:tab/>
        <w:t xml:space="preserve">тексте, </w:t>
      </w:r>
      <w:r>
        <w:tab/>
        <w:t xml:space="preserve">графически, </w:t>
      </w:r>
    </w:p>
    <w:p w14:paraId="4C46F830" w14:textId="77777777" w:rsidR="004E38D3" w:rsidRDefault="00C1131D">
      <w:pPr>
        <w:ind w:left="717" w:right="2839" w:hanging="708"/>
      </w:pPr>
      <w:r>
        <w:lastRenderedPageBreak/>
        <w:t xml:space="preserve">аудиовизуально; читать информацию, представленную в схеме, таблице; </w:t>
      </w:r>
    </w:p>
    <w:p w14:paraId="59AC38DB" w14:textId="77777777" w:rsidR="004E38D3" w:rsidRDefault="00C1131D">
      <w:pPr>
        <w:spacing w:line="361" w:lineRule="auto"/>
        <w:ind w:left="9" w:right="6" w:firstLine="708"/>
        <w:jc w:val="left"/>
      </w:pPr>
      <w:r>
        <w:t xml:space="preserve">используя текстовую информацию, заполнять таблицы; дополнять схемы; соотносить пример (рисунок, предложенную ситуацию) со временем протекания. </w:t>
      </w:r>
    </w:p>
    <w:p w14:paraId="3F0E0738" w14:textId="77777777" w:rsidR="004E38D3" w:rsidRDefault="00C1131D">
      <w:pPr>
        <w:spacing w:line="361" w:lineRule="auto"/>
        <w:ind w:left="9" w:right="6" w:firstLine="708"/>
        <w:jc w:val="left"/>
      </w:pPr>
      <w:r>
        <w:t xml:space="preserve">163.7.4.3. Коммуникативные универсальные учебные действия способствуют формированию умений: ориентироваться </w:t>
      </w:r>
      <w:r>
        <w:tab/>
        <w:t xml:space="preserve">в </w:t>
      </w:r>
      <w:r>
        <w:tab/>
        <w:t xml:space="preserve">терминах </w:t>
      </w:r>
      <w:r>
        <w:tab/>
        <w:t xml:space="preserve">(понятиях), </w:t>
      </w:r>
      <w:r>
        <w:tab/>
        <w:t xml:space="preserve">соотносить </w:t>
      </w:r>
      <w:r>
        <w:tab/>
        <w:t xml:space="preserve">их </w:t>
      </w:r>
      <w:r>
        <w:tab/>
        <w:t xml:space="preserve">с </w:t>
      </w:r>
      <w:r>
        <w:tab/>
        <w:t xml:space="preserve">краткой характеристикой:  </w:t>
      </w:r>
    </w:p>
    <w:p w14:paraId="1837CB22" w14:textId="77777777" w:rsidR="004E38D3" w:rsidRDefault="00C1131D">
      <w:pPr>
        <w:ind w:left="9" w:right="11" w:firstLine="708"/>
      </w:pPr>
      <w:r>
        <w:t xml:space="preserve">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 понятия и термины, связанные с миром природы (среда обитания, тело, </w:t>
      </w:r>
    </w:p>
    <w:p w14:paraId="2F789E63" w14:textId="77777777" w:rsidR="004E38D3" w:rsidRDefault="00C1131D">
      <w:pPr>
        <w:ind w:left="717" w:right="11" w:hanging="708"/>
      </w:pPr>
      <w:r>
        <w:t xml:space="preserve">явление, вещество; заповедник); понятия и термины, связанные с организацией своей жизни и охраны здоровья </w:t>
      </w:r>
    </w:p>
    <w:p w14:paraId="4160F6EF" w14:textId="77777777" w:rsidR="004E38D3" w:rsidRDefault="00C1131D">
      <w:pPr>
        <w:ind w:left="717" w:right="11" w:hanging="708"/>
      </w:pPr>
      <w:r>
        <w:t xml:space="preserve">(режим, правильное питание, закаливание, безопасность, опасная ситуация); описывать условия жизни на Земле, отличие нашей планеты от других планет </w:t>
      </w:r>
    </w:p>
    <w:p w14:paraId="3FEE06CA" w14:textId="77777777" w:rsidR="004E38D3" w:rsidRDefault="00C1131D">
      <w:pPr>
        <w:spacing w:line="259" w:lineRule="auto"/>
        <w:ind w:left="19" w:right="11"/>
      </w:pPr>
      <w:r>
        <w:t xml:space="preserve">Солнечной системы; </w:t>
      </w:r>
    </w:p>
    <w:p w14:paraId="298756AA" w14:textId="77777777" w:rsidR="004E38D3" w:rsidRDefault="00C1131D">
      <w:pPr>
        <w:ind w:left="9" w:right="11" w:firstLine="708"/>
      </w:pPr>
      <w:r>
        <w:t xml:space="preserve">создавать небольшие описания на предложенную тему (например, «Моя семья», «Какие бывают профессии?», «Что «умеют» органы чувств?», «Лес – природное сообщество» и другие); создавать высказывания-рассуждения (например, признаки животного и </w:t>
      </w:r>
    </w:p>
    <w:p w14:paraId="48148515" w14:textId="77777777" w:rsidR="004E38D3" w:rsidRDefault="00C1131D">
      <w:pPr>
        <w:ind w:left="19" w:right="11"/>
      </w:pPr>
      <w:r>
        <w:t xml:space="preserve">растения как живого существа; связь изменений в живой природе с явлениями неживой природы); приводить примеры растений и животных, </w:t>
      </w:r>
      <w:proofErr w:type="spellStart"/>
      <w:r>
        <w:t>занесѐнных</w:t>
      </w:r>
      <w:proofErr w:type="spellEnd"/>
      <w:r>
        <w:t xml:space="preserve"> в Красную книгу </w:t>
      </w:r>
    </w:p>
    <w:p w14:paraId="564261DA" w14:textId="77777777" w:rsidR="004E38D3" w:rsidRDefault="00C1131D">
      <w:pPr>
        <w:ind w:left="717" w:right="2681" w:hanging="708"/>
      </w:pPr>
      <w:r>
        <w:t xml:space="preserve">России (на примере своей местности); описывать современные события от имени их участника. </w:t>
      </w:r>
    </w:p>
    <w:p w14:paraId="4BB0BF43" w14:textId="77777777" w:rsidR="004E38D3" w:rsidRDefault="00C1131D">
      <w:pPr>
        <w:ind w:left="9" w:right="11" w:firstLine="708"/>
      </w:pPr>
      <w:r>
        <w:t xml:space="preserve">163.7.4.4. Регулятивные универсальные учебные действия способствуют формированию умений: </w:t>
      </w:r>
    </w:p>
    <w:p w14:paraId="56A649BA" w14:textId="77777777" w:rsidR="004E38D3" w:rsidRDefault="00C1131D">
      <w:pPr>
        <w:spacing w:after="126" w:line="259" w:lineRule="auto"/>
        <w:ind w:left="742" w:right="11"/>
      </w:pPr>
      <w:r>
        <w:t xml:space="preserve">следовать образцу, предложенному плану и инструкции при решении учебной </w:t>
      </w:r>
    </w:p>
    <w:p w14:paraId="44673CFC" w14:textId="77777777" w:rsidR="004E38D3" w:rsidRDefault="00C1131D">
      <w:pPr>
        <w:ind w:left="717" w:right="11" w:hanging="708"/>
      </w:pPr>
      <w:r>
        <w:t xml:space="preserve">задачи; контролировать с небольшой помощью учителя последовательность действий </w:t>
      </w:r>
    </w:p>
    <w:p w14:paraId="479B7646" w14:textId="77777777" w:rsidR="004E38D3" w:rsidRDefault="00C1131D">
      <w:pPr>
        <w:ind w:left="717" w:right="11" w:hanging="708"/>
      </w:pPr>
      <w:r>
        <w:lastRenderedPageBreak/>
        <w:t xml:space="preserve">по решению учебной задачи; оценивать результаты своей работы, анализировать оценку учителя и других </w:t>
      </w:r>
    </w:p>
    <w:p w14:paraId="32153665" w14:textId="77777777" w:rsidR="004E38D3" w:rsidRDefault="00C1131D">
      <w:pPr>
        <w:spacing w:after="126" w:line="259" w:lineRule="auto"/>
        <w:ind w:left="19" w:right="11"/>
      </w:pPr>
      <w:r>
        <w:t xml:space="preserve">обучающихся, спокойно, без обид принимать советы и замечания. </w:t>
      </w:r>
    </w:p>
    <w:p w14:paraId="72D487CC" w14:textId="77777777" w:rsidR="004E38D3" w:rsidRDefault="00C1131D">
      <w:pPr>
        <w:spacing w:after="124" w:line="259" w:lineRule="auto"/>
        <w:ind w:left="742" w:right="11"/>
      </w:pPr>
      <w:r>
        <w:t xml:space="preserve">163.7.4.5. Совместная деятельность способствует формированию умений:  </w:t>
      </w:r>
    </w:p>
    <w:p w14:paraId="5E6A8568" w14:textId="77777777" w:rsidR="004E38D3" w:rsidRDefault="00C1131D">
      <w:pPr>
        <w:spacing w:after="126" w:line="259" w:lineRule="auto"/>
        <w:ind w:left="742" w:right="11"/>
      </w:pPr>
      <w:r>
        <w:t xml:space="preserve">строить свою учебную и игровую деятельность, житейские ситуации в </w:t>
      </w:r>
    </w:p>
    <w:p w14:paraId="378CE0FD" w14:textId="77777777" w:rsidR="004E38D3" w:rsidRDefault="00C1131D">
      <w:pPr>
        <w:ind w:left="717" w:right="11" w:hanging="708"/>
      </w:pPr>
      <w:r>
        <w:t xml:space="preserve">соответствии с правилами поведения, принятыми в обществе; оценивать жизненные ситуации с точки зрения правил поведения, культуры </w:t>
      </w:r>
    </w:p>
    <w:p w14:paraId="32A02D91" w14:textId="77777777" w:rsidR="004E38D3" w:rsidRDefault="00C1131D">
      <w:pPr>
        <w:ind w:left="19" w:right="11"/>
      </w:pPr>
      <w:r>
        <w:t xml:space="preserve">общения, проявления терпения и уважения к собеседнику; 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 определять причины возможных конфликтов, выбирать (из предложенных) </w:t>
      </w:r>
    </w:p>
    <w:p w14:paraId="4600DD7B" w14:textId="77777777" w:rsidR="004E38D3" w:rsidRDefault="00C1131D">
      <w:pPr>
        <w:spacing w:after="124" w:line="259" w:lineRule="auto"/>
        <w:ind w:left="19" w:right="11"/>
      </w:pPr>
      <w:r>
        <w:t xml:space="preserve">способы их разрешения. </w:t>
      </w:r>
    </w:p>
    <w:p w14:paraId="2A3D8E4D" w14:textId="77777777" w:rsidR="004E38D3" w:rsidRDefault="00C1131D">
      <w:pPr>
        <w:spacing w:after="126" w:line="259" w:lineRule="auto"/>
        <w:ind w:left="742" w:right="11"/>
      </w:pPr>
      <w:r>
        <w:t xml:space="preserve">163.8. Содержание обучения в 3 классе. </w:t>
      </w:r>
    </w:p>
    <w:p w14:paraId="1688F8EA" w14:textId="77777777" w:rsidR="004E38D3" w:rsidRDefault="00C1131D">
      <w:pPr>
        <w:spacing w:after="124" w:line="259" w:lineRule="auto"/>
        <w:ind w:left="742" w:right="11"/>
      </w:pPr>
      <w:r>
        <w:t xml:space="preserve">163.8.1. Человек и общество. </w:t>
      </w:r>
    </w:p>
    <w:p w14:paraId="1FC1F3CA" w14:textId="77777777" w:rsidR="004E38D3" w:rsidRDefault="00C1131D">
      <w:pPr>
        <w:spacing w:line="361" w:lineRule="auto"/>
        <w:ind w:left="732" w:right="6" w:firstLine="0"/>
        <w:jc w:val="left"/>
      </w:pPr>
      <w:r>
        <w:t xml:space="preserve">163.8.1.1. 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 </w:t>
      </w:r>
    </w:p>
    <w:p w14:paraId="6EB24A7F" w14:textId="77777777" w:rsidR="004E38D3" w:rsidRDefault="00C1131D">
      <w:pPr>
        <w:ind w:left="9" w:right="11" w:firstLine="708"/>
      </w:pPr>
      <w:r>
        <w:t xml:space="preserve">163.8.1.2. Семья – коллектив близких, родных людей. Семейный бюджет, доходы и расходы семьи. Уважение к семейным ценностям. </w:t>
      </w:r>
    </w:p>
    <w:p w14:paraId="48E0DA3B" w14:textId="77777777" w:rsidR="004E38D3" w:rsidRDefault="00C1131D">
      <w:pPr>
        <w:ind w:left="9" w:right="11" w:firstLine="708"/>
      </w:pPr>
      <w:r>
        <w:t xml:space="preserve">163.8.1.3. Правила нравственного поведения в социуме. Внимание, уважительное отношение к людям с ограниченными возможностями здоровья, забота о них. </w:t>
      </w:r>
    </w:p>
    <w:p w14:paraId="7520D914" w14:textId="77777777" w:rsidR="004E38D3" w:rsidRDefault="00C1131D">
      <w:pPr>
        <w:ind w:left="9" w:right="11" w:firstLine="708"/>
      </w:pPr>
      <w:r>
        <w:t xml:space="preserve">163.8.1.4. 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 </w:t>
      </w:r>
    </w:p>
    <w:p w14:paraId="0834D7B2" w14:textId="77777777" w:rsidR="004E38D3" w:rsidRDefault="00C1131D">
      <w:pPr>
        <w:ind w:left="9" w:right="11" w:firstLine="708"/>
      </w:pPr>
      <w:r>
        <w:lastRenderedPageBreak/>
        <w:t xml:space="preserve">163.8.1.5. Страны и народы мира. Памятники природы и культуры – символы стран, в которых они находятся. </w:t>
      </w:r>
    </w:p>
    <w:p w14:paraId="6E436BDA" w14:textId="77777777" w:rsidR="004E38D3" w:rsidRDefault="00C1131D">
      <w:pPr>
        <w:spacing w:after="124" w:line="259" w:lineRule="auto"/>
        <w:ind w:left="742" w:right="11"/>
      </w:pPr>
      <w:r>
        <w:t xml:space="preserve">163.8.2. Человек и природа. </w:t>
      </w:r>
    </w:p>
    <w:p w14:paraId="2B8D8022" w14:textId="77777777" w:rsidR="004E38D3" w:rsidRDefault="00C1131D">
      <w:pPr>
        <w:spacing w:after="126" w:line="259" w:lineRule="auto"/>
        <w:ind w:left="742" w:right="11"/>
      </w:pPr>
      <w:r>
        <w:t xml:space="preserve">163.8.2.1. Методы изучения природы. Карта мира. Материки и части света.  </w:t>
      </w:r>
    </w:p>
    <w:p w14:paraId="6E796E97" w14:textId="77777777" w:rsidR="004E38D3" w:rsidRDefault="00C1131D">
      <w:pPr>
        <w:ind w:left="9" w:right="11" w:firstLine="708"/>
      </w:pPr>
      <w:r>
        <w:t xml:space="preserve">163.8.2.2. Вещество. Разнообразие веществ в окружающем мире. Примеры веществ: соль, сахар, вода, природный газ. </w:t>
      </w:r>
      <w:proofErr w:type="spellStart"/>
      <w:r>
        <w:t>Твѐрдые</w:t>
      </w:r>
      <w:proofErr w:type="spellEnd"/>
      <w:r>
        <w:t xml:space="preserve"> тела, жидкости, </w:t>
      </w:r>
      <w:proofErr w:type="spellStart"/>
      <w:r>
        <w:t>газы</w:t>
      </w:r>
      <w:proofErr w:type="spellEnd"/>
      <w:r>
        <w:t xml:space="preserve">.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w:t>
      </w:r>
      <w:proofErr w:type="spellStart"/>
      <w:r>
        <w:t>еѐ</w:t>
      </w:r>
      <w:proofErr w:type="spellEnd"/>
      <w:r>
        <w:t xml:space="preserve"> распространение в природе, значение для живых организмов и хозяйственной жизни человека. Круговорот воды в природе. Охрана воздуха, воды.  </w:t>
      </w:r>
    </w:p>
    <w:p w14:paraId="439499AE" w14:textId="77777777" w:rsidR="004E38D3" w:rsidRDefault="00C1131D">
      <w:pPr>
        <w:ind w:left="9" w:right="11" w:firstLine="708"/>
      </w:pPr>
      <w:r>
        <w:t xml:space="preserve">163.8.2.3.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w:t>
      </w:r>
      <w:proofErr w:type="spellStart"/>
      <w:r>
        <w:t>еѐ</w:t>
      </w:r>
      <w:proofErr w:type="spellEnd"/>
      <w:r>
        <w:t xml:space="preserve"> состав, значение для живой природы и хозяйственной жизни человека. </w:t>
      </w:r>
    </w:p>
    <w:p w14:paraId="36D887BF" w14:textId="77777777" w:rsidR="004E38D3" w:rsidRDefault="00C1131D">
      <w:pPr>
        <w:spacing w:after="159" w:line="259" w:lineRule="auto"/>
        <w:ind w:left="742" w:right="11"/>
      </w:pPr>
      <w:r>
        <w:t xml:space="preserve">163.8.2.4. Первоначальные представления о бактериях.  </w:t>
      </w:r>
    </w:p>
    <w:p w14:paraId="2BDC7491" w14:textId="77777777" w:rsidR="004E38D3" w:rsidRDefault="00C1131D">
      <w:pPr>
        <w:spacing w:after="136" w:line="259" w:lineRule="auto"/>
        <w:ind w:left="19" w:right="9"/>
        <w:jc w:val="right"/>
      </w:pPr>
      <w:r>
        <w:t xml:space="preserve">163.8.2.5. Грибы: </w:t>
      </w:r>
      <w:r>
        <w:tab/>
        <w:t xml:space="preserve">строение </w:t>
      </w:r>
      <w:r>
        <w:tab/>
        <w:t xml:space="preserve">шляпочных </w:t>
      </w:r>
      <w:r>
        <w:tab/>
        <w:t xml:space="preserve">грибов. </w:t>
      </w:r>
      <w:r>
        <w:tab/>
        <w:t xml:space="preserve">Грибы </w:t>
      </w:r>
      <w:r>
        <w:tab/>
        <w:t xml:space="preserve">съедобные </w:t>
      </w:r>
      <w:r>
        <w:tab/>
        <w:t xml:space="preserve">и несъедобные.  </w:t>
      </w:r>
    </w:p>
    <w:p w14:paraId="4370B1C5" w14:textId="77777777" w:rsidR="004E38D3" w:rsidRDefault="00C1131D">
      <w:pPr>
        <w:ind w:left="9" w:right="11" w:firstLine="708"/>
      </w:pPr>
      <w:r>
        <w:t xml:space="preserve">163.8.2.6.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 </w:t>
      </w:r>
    </w:p>
    <w:p w14:paraId="5560BD43" w14:textId="77777777" w:rsidR="004E38D3" w:rsidRDefault="00C1131D">
      <w:pPr>
        <w:ind w:left="9" w:right="11" w:firstLine="708"/>
      </w:pPr>
      <w:r>
        <w:t xml:space="preserve">163.8.2.7. 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w:t>
      </w:r>
      <w:r>
        <w:lastRenderedPageBreak/>
        <w:t xml:space="preserve">людей, бережное отношение человека к животным. Охрана животных. Животные родного края, их названия, краткая характеристика на основе наблюдений. </w:t>
      </w:r>
    </w:p>
    <w:p w14:paraId="7B49A65A" w14:textId="77777777" w:rsidR="004E38D3" w:rsidRDefault="00C1131D">
      <w:pPr>
        <w:ind w:left="9" w:right="11" w:firstLine="708"/>
      </w:pPr>
      <w:r>
        <w:t xml:space="preserve">163.8.2.8. 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 </w:t>
      </w:r>
    </w:p>
    <w:p w14:paraId="537FC3EE" w14:textId="77777777" w:rsidR="004E38D3" w:rsidRDefault="00C1131D">
      <w:pPr>
        <w:ind w:left="9" w:right="11" w:firstLine="708"/>
      </w:pPr>
      <w:r>
        <w:t xml:space="preserve">163.8.2.9. 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w:t>
      </w:r>
    </w:p>
    <w:p w14:paraId="678C5767" w14:textId="77777777" w:rsidR="004E38D3" w:rsidRDefault="00C1131D">
      <w:pPr>
        <w:spacing w:after="126" w:line="259" w:lineRule="auto"/>
        <w:ind w:left="19" w:right="11"/>
      </w:pPr>
      <w:r>
        <w:t xml:space="preserve">Измерение температуры тела человека, частоты пульса. </w:t>
      </w:r>
    </w:p>
    <w:p w14:paraId="0E01F15F" w14:textId="77777777" w:rsidR="004E38D3" w:rsidRDefault="00C1131D">
      <w:pPr>
        <w:spacing w:after="124" w:line="259" w:lineRule="auto"/>
        <w:ind w:left="742" w:right="11"/>
      </w:pPr>
      <w:r>
        <w:t xml:space="preserve">163.8.3. Правила безопасной жизнедеятельности. </w:t>
      </w:r>
    </w:p>
    <w:p w14:paraId="7B959303" w14:textId="77777777" w:rsidR="004E38D3" w:rsidRDefault="00C1131D">
      <w:pPr>
        <w:ind w:left="9" w:right="11" w:firstLine="708"/>
      </w:pPr>
      <w:r>
        <w:t xml:space="preserve">163.8.3.1. 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w:t>
      </w:r>
    </w:p>
    <w:p w14:paraId="3435E190" w14:textId="77777777" w:rsidR="004E38D3" w:rsidRDefault="00C1131D">
      <w:pPr>
        <w:spacing w:after="124"/>
        <w:ind w:left="9" w:right="11" w:firstLine="708"/>
      </w:pPr>
      <w:r>
        <w:t xml:space="preserve">163.8.3.2.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w:t>
      </w:r>
    </w:p>
    <w:p w14:paraId="121B1460" w14:textId="77777777" w:rsidR="004E38D3" w:rsidRDefault="00C1131D">
      <w:pPr>
        <w:ind w:left="9" w:right="11" w:firstLine="708"/>
      </w:pPr>
      <w:r>
        <w:t xml:space="preserve">163.8.3.3.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w:t>
      </w:r>
      <w:proofErr w:type="spellStart"/>
      <w:r>
        <w:t>самолѐта</w:t>
      </w:r>
      <w:proofErr w:type="spellEnd"/>
      <w:r>
        <w:t xml:space="preserve">, судна; знаки безопасности).  </w:t>
      </w:r>
    </w:p>
    <w:p w14:paraId="33E97028" w14:textId="77777777" w:rsidR="004E38D3" w:rsidRDefault="00C1131D">
      <w:pPr>
        <w:ind w:left="9" w:right="11" w:firstLine="708"/>
      </w:pPr>
      <w:r>
        <w:t xml:space="preserve">163.8.3.4. 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 </w:t>
      </w:r>
    </w:p>
    <w:p w14:paraId="1D807ABC" w14:textId="77777777" w:rsidR="004E38D3" w:rsidRDefault="00C1131D">
      <w:pPr>
        <w:ind w:left="9" w:right="11" w:firstLine="708"/>
      </w:pPr>
      <w:r>
        <w:t xml:space="preserve">163.8.4. Изучение окружающего мира в 3 классе способствует освоению ряда универсальных учебных действий: познавательных универсальных учебных </w:t>
      </w:r>
      <w:r>
        <w:lastRenderedPageBreak/>
        <w:t xml:space="preserve">действий, коммуникативных универсальных учебных действий, регулятивных универсальных учебных действий, совместной деятельности.  </w:t>
      </w:r>
    </w:p>
    <w:p w14:paraId="64F14DB8" w14:textId="77777777" w:rsidR="004E38D3" w:rsidRDefault="00C1131D">
      <w:pPr>
        <w:ind w:left="9" w:right="11" w:firstLine="708"/>
      </w:pPr>
      <w:r>
        <w:t xml:space="preserve">163.8.4.1. Базовые логические и исследовательские действия как часть познавательных универсальных учебных действий способствуют формированию умений: </w:t>
      </w:r>
    </w:p>
    <w:p w14:paraId="183F7A5E" w14:textId="77777777" w:rsidR="004E38D3" w:rsidRDefault="00C1131D">
      <w:pPr>
        <w:ind w:left="9" w:right="11" w:firstLine="708"/>
      </w:pPr>
      <w:r>
        <w:t xml:space="preserve">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 устанавливать зависимость между внешним видом, особенностями поведения </w:t>
      </w:r>
    </w:p>
    <w:p w14:paraId="5646188D" w14:textId="77777777" w:rsidR="004E38D3" w:rsidRDefault="00C1131D">
      <w:pPr>
        <w:ind w:left="717" w:right="11" w:hanging="708"/>
      </w:pPr>
      <w:r>
        <w:t xml:space="preserve">и условиями жизни животного; определять (в процессе рассматривания объектов и явлений) существенные </w:t>
      </w:r>
    </w:p>
    <w:p w14:paraId="5A28C019" w14:textId="77777777" w:rsidR="004E38D3" w:rsidRDefault="00C1131D">
      <w:pPr>
        <w:spacing w:line="361" w:lineRule="auto"/>
        <w:ind w:left="727" w:right="1241" w:hanging="718"/>
        <w:jc w:val="left"/>
      </w:pPr>
      <w:r>
        <w:t xml:space="preserve">признаки и отношения между объектами и явлениями; моделировать цепи питания в природном сообществе; различать понятия «век», «столетие», «историческое время»; соотносить историческое событие с датой (историческим периодом). </w:t>
      </w:r>
    </w:p>
    <w:p w14:paraId="685E67FB" w14:textId="77777777" w:rsidR="004E38D3" w:rsidRDefault="00C1131D">
      <w:pPr>
        <w:ind w:left="9" w:right="11" w:firstLine="708"/>
      </w:pPr>
      <w:r>
        <w:t xml:space="preserve">163.8.4.2. Работа с информацией как часть познавательных универсальных учебных действий способствует формированию умений: </w:t>
      </w:r>
    </w:p>
    <w:p w14:paraId="08C7ED6A" w14:textId="77777777" w:rsidR="004E38D3" w:rsidRDefault="00C1131D">
      <w:pPr>
        <w:spacing w:after="136" w:line="259" w:lineRule="auto"/>
        <w:ind w:left="19" w:right="9"/>
        <w:jc w:val="right"/>
      </w:pPr>
      <w:r>
        <w:t xml:space="preserve">понимать, что работа с моделями Земли (глобус, карта) может дать полезную </w:t>
      </w:r>
    </w:p>
    <w:p w14:paraId="78EBBE31" w14:textId="77777777" w:rsidR="004E38D3" w:rsidRDefault="00C1131D">
      <w:pPr>
        <w:ind w:left="19" w:right="11"/>
      </w:pPr>
      <w:r>
        <w:t xml:space="preserve">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 читать несложные планы, соотносить условные обозначения с </w:t>
      </w:r>
      <w:proofErr w:type="spellStart"/>
      <w:r>
        <w:t>изображѐнными</w:t>
      </w:r>
      <w:proofErr w:type="spellEnd"/>
      <w:r>
        <w:t xml:space="preserve"> </w:t>
      </w:r>
    </w:p>
    <w:p w14:paraId="06EC50F8" w14:textId="77777777" w:rsidR="004E38D3" w:rsidRDefault="00C1131D">
      <w:pPr>
        <w:ind w:left="717" w:right="11" w:hanging="708"/>
      </w:pPr>
      <w:r>
        <w:t xml:space="preserve">объектами; находить по предложению учителя информацию в разных источниках: </w:t>
      </w:r>
    </w:p>
    <w:p w14:paraId="32EAF49D" w14:textId="77777777" w:rsidR="004E38D3" w:rsidRDefault="00C1131D">
      <w:pPr>
        <w:ind w:left="19" w:right="11"/>
      </w:pPr>
      <w:r>
        <w:t>текстах, таблицах, схемах, в том числе в Интернете (в условиях контролируемого входа</w:t>
      </w:r>
      <w:proofErr w:type="gramStart"/>
      <w:r>
        <w:t>);  соблюдать</w:t>
      </w:r>
      <w:proofErr w:type="gramEnd"/>
      <w:r>
        <w:t xml:space="preserve"> правила безопасности при работе в информационной среде. </w:t>
      </w:r>
    </w:p>
    <w:p w14:paraId="7AB6FF8D" w14:textId="77777777" w:rsidR="004E38D3" w:rsidRDefault="00C1131D">
      <w:pPr>
        <w:ind w:left="9" w:right="11" w:firstLine="708"/>
      </w:pPr>
      <w:r>
        <w:t xml:space="preserve">163.8.4.3. Коммуникативные универсальные учебные действия способствуют формированию умений: ориентироваться в понятиях, соотносить понятия и термины с их краткой </w:t>
      </w:r>
    </w:p>
    <w:p w14:paraId="5976C03A" w14:textId="77777777" w:rsidR="004E38D3" w:rsidRDefault="00C1131D">
      <w:pPr>
        <w:spacing w:after="126" w:line="259" w:lineRule="auto"/>
        <w:ind w:left="19" w:right="11"/>
      </w:pPr>
      <w:r>
        <w:lastRenderedPageBreak/>
        <w:t xml:space="preserve">характеристикой:  </w:t>
      </w:r>
    </w:p>
    <w:p w14:paraId="3BB96296" w14:textId="77777777" w:rsidR="004E38D3" w:rsidRDefault="00C1131D">
      <w:pPr>
        <w:spacing w:after="136" w:line="259" w:lineRule="auto"/>
        <w:ind w:left="19" w:right="9"/>
        <w:jc w:val="right"/>
      </w:pPr>
      <w:r>
        <w:t xml:space="preserve">знать понятия и термины, связанные с социальным миром (безопасность, </w:t>
      </w:r>
    </w:p>
    <w:p w14:paraId="5207F573" w14:textId="77777777" w:rsidR="004E38D3" w:rsidRDefault="00C1131D">
      <w:pPr>
        <w:ind w:left="19" w:right="11"/>
      </w:pPr>
      <w:r>
        <w:t xml:space="preserve">семейный бюджет, памятник культуры); знать понятия и термины, связанные с миром природы (планета, материк, океан, модель Земли, царство природы, природное сообщество, цепь питания, </w:t>
      </w:r>
    </w:p>
    <w:p w14:paraId="16601845" w14:textId="77777777" w:rsidR="004E38D3" w:rsidRDefault="00C1131D">
      <w:pPr>
        <w:ind w:left="717" w:right="11" w:hanging="708"/>
      </w:pPr>
      <w:r>
        <w:t xml:space="preserve">Красная книга); знать понятия и термины, связанные с безопасной жизнедеятельностью (знаки </w:t>
      </w:r>
    </w:p>
    <w:p w14:paraId="7F8FBA39" w14:textId="77777777" w:rsidR="004E38D3" w:rsidRDefault="00C1131D">
      <w:pPr>
        <w:ind w:left="717" w:right="11" w:hanging="708"/>
      </w:pPr>
      <w:r>
        <w:t xml:space="preserve">дорожного движения, дорожные ловушки, опасные ситуации, предвидение); описывать (характеризовать) условия жизни на Земле; </w:t>
      </w:r>
    </w:p>
    <w:p w14:paraId="47E80E86" w14:textId="77777777" w:rsidR="004E38D3" w:rsidRDefault="00C1131D">
      <w:pPr>
        <w:spacing w:after="136" w:line="259" w:lineRule="auto"/>
        <w:ind w:left="19" w:right="9"/>
        <w:jc w:val="right"/>
      </w:pPr>
      <w:r>
        <w:t xml:space="preserve">описывать схожие, различные, индивидуальные признаки на основе сравнения </w:t>
      </w:r>
    </w:p>
    <w:p w14:paraId="2C820139" w14:textId="77777777" w:rsidR="004E38D3" w:rsidRDefault="00C1131D">
      <w:pPr>
        <w:ind w:left="717" w:right="11" w:hanging="708"/>
      </w:pPr>
      <w:r>
        <w:t xml:space="preserve">объектов природы; приводить примеры, кратко характеризовать представителей разных царств </w:t>
      </w:r>
    </w:p>
    <w:p w14:paraId="1275B9AF" w14:textId="77777777" w:rsidR="004E38D3" w:rsidRDefault="00C1131D">
      <w:pPr>
        <w:ind w:left="717" w:right="11" w:hanging="708"/>
      </w:pPr>
      <w:r>
        <w:t xml:space="preserve">природы; называть признаки (характеризовать) животного (растения) как живого </w:t>
      </w:r>
    </w:p>
    <w:p w14:paraId="4961171C" w14:textId="77777777" w:rsidR="004E38D3" w:rsidRDefault="00C1131D">
      <w:pPr>
        <w:ind w:left="717" w:right="11" w:hanging="708"/>
      </w:pPr>
      <w:r>
        <w:t xml:space="preserve">организма; описывать (характеризовать) отдельные страницы истории нашей страны (в </w:t>
      </w:r>
    </w:p>
    <w:p w14:paraId="2CC07147" w14:textId="77777777" w:rsidR="004E38D3" w:rsidRDefault="00C1131D">
      <w:pPr>
        <w:spacing w:line="259" w:lineRule="auto"/>
        <w:ind w:left="19" w:right="11"/>
      </w:pPr>
      <w:r>
        <w:t xml:space="preserve">пределах изученного). </w:t>
      </w:r>
    </w:p>
    <w:p w14:paraId="6DC67E0B" w14:textId="77777777" w:rsidR="004E38D3" w:rsidRDefault="00C1131D">
      <w:pPr>
        <w:ind w:left="9" w:right="11" w:firstLine="708"/>
      </w:pPr>
      <w:r>
        <w:t xml:space="preserve">163.8.4.4. Регулятивные универсальные учебные действия способствуют формированию умений: </w:t>
      </w:r>
    </w:p>
    <w:p w14:paraId="72DE503F" w14:textId="77777777" w:rsidR="004E38D3" w:rsidRDefault="00C1131D">
      <w:pPr>
        <w:spacing w:after="126" w:line="259" w:lineRule="auto"/>
        <w:ind w:left="742" w:right="11"/>
      </w:pPr>
      <w:r>
        <w:t xml:space="preserve">планировать шаги по решению учебной задачи, контролировать свои действия </w:t>
      </w:r>
    </w:p>
    <w:p w14:paraId="55B98296" w14:textId="77777777" w:rsidR="004E38D3" w:rsidRDefault="00C1131D">
      <w:pPr>
        <w:ind w:left="717" w:right="11" w:hanging="708"/>
      </w:pPr>
      <w:r>
        <w:t xml:space="preserve">(при небольшой помощи учителя); устанавливать причину возникающей трудности или ошибки, корректировать </w:t>
      </w:r>
    </w:p>
    <w:p w14:paraId="48D39E84" w14:textId="77777777" w:rsidR="004E38D3" w:rsidRDefault="00C1131D">
      <w:pPr>
        <w:spacing w:after="124" w:line="259" w:lineRule="auto"/>
        <w:ind w:left="19" w:right="11"/>
      </w:pPr>
      <w:r>
        <w:t xml:space="preserve">свои действия. </w:t>
      </w:r>
    </w:p>
    <w:p w14:paraId="7975089D" w14:textId="77777777" w:rsidR="004E38D3" w:rsidRDefault="00C1131D">
      <w:pPr>
        <w:spacing w:after="126" w:line="259" w:lineRule="auto"/>
        <w:ind w:left="742" w:right="11"/>
      </w:pPr>
      <w:r>
        <w:t xml:space="preserve">163.8.4.5. Совместная деятельность способствует формированию умений:  </w:t>
      </w:r>
    </w:p>
    <w:p w14:paraId="19D866FF" w14:textId="77777777" w:rsidR="004E38D3" w:rsidRDefault="00C1131D">
      <w:pPr>
        <w:spacing w:after="124" w:line="259" w:lineRule="auto"/>
        <w:ind w:left="742" w:right="11"/>
      </w:pPr>
      <w:r>
        <w:t xml:space="preserve">участвовать в совместной деятельности, выполнять роли руководителя </w:t>
      </w:r>
    </w:p>
    <w:p w14:paraId="1DF41723" w14:textId="77777777" w:rsidR="004E38D3" w:rsidRDefault="00C1131D">
      <w:pPr>
        <w:ind w:left="717" w:right="11" w:hanging="708"/>
      </w:pPr>
      <w:r>
        <w:t xml:space="preserve">(лидера), </w:t>
      </w:r>
      <w:proofErr w:type="spellStart"/>
      <w:proofErr w:type="gramStart"/>
      <w:r>
        <w:t>подчинѐнного</w:t>
      </w:r>
      <w:proofErr w:type="spellEnd"/>
      <w:r>
        <w:t>;  оценивать</w:t>
      </w:r>
      <w:proofErr w:type="gramEnd"/>
      <w:r>
        <w:t xml:space="preserve"> результаты деятельности участников, положительно реагировать на </w:t>
      </w:r>
    </w:p>
    <w:p w14:paraId="38284CAB" w14:textId="77777777" w:rsidR="004E38D3" w:rsidRDefault="00C1131D">
      <w:pPr>
        <w:ind w:left="19" w:right="11"/>
      </w:pPr>
      <w:r>
        <w:t xml:space="preserve">советы и замечания в свой адрес; 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w:t>
      </w:r>
      <w:proofErr w:type="spellStart"/>
      <w:r>
        <w:t>учѐтом</w:t>
      </w:r>
      <w:proofErr w:type="spellEnd"/>
      <w:r>
        <w:t xml:space="preserve"> этики общения. </w:t>
      </w:r>
    </w:p>
    <w:p w14:paraId="7D120360" w14:textId="77777777" w:rsidR="004E38D3" w:rsidRDefault="00C1131D">
      <w:pPr>
        <w:spacing w:after="124" w:line="259" w:lineRule="auto"/>
        <w:ind w:left="742" w:right="11"/>
      </w:pPr>
      <w:r>
        <w:t xml:space="preserve">163.9. Содержание обучения в 4 классе. </w:t>
      </w:r>
    </w:p>
    <w:p w14:paraId="3718701D" w14:textId="77777777" w:rsidR="004E38D3" w:rsidRDefault="00C1131D">
      <w:pPr>
        <w:spacing w:after="124" w:line="259" w:lineRule="auto"/>
        <w:ind w:left="742" w:right="11"/>
      </w:pPr>
      <w:r>
        <w:lastRenderedPageBreak/>
        <w:t xml:space="preserve">163.9.1. Человек и общество. </w:t>
      </w:r>
    </w:p>
    <w:p w14:paraId="3F91D44A" w14:textId="77777777" w:rsidR="004E38D3" w:rsidRDefault="00C1131D">
      <w:pPr>
        <w:ind w:left="9" w:right="11" w:firstLine="708"/>
      </w:pPr>
      <w:r>
        <w:t xml:space="preserve">163.9.1.1. 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w:t>
      </w:r>
    </w:p>
    <w:p w14:paraId="5889E6DC" w14:textId="77777777" w:rsidR="004E38D3" w:rsidRDefault="00C1131D">
      <w:pPr>
        <w:ind w:left="9" w:right="11" w:firstLine="708"/>
      </w:pPr>
      <w:r>
        <w:t xml:space="preserve">163.9.1.2. Общая характеристика родного края, важнейшие достопримечательности, знаменитые соотечественники. </w:t>
      </w:r>
    </w:p>
    <w:p w14:paraId="3D6A66CE" w14:textId="77777777" w:rsidR="004E38D3" w:rsidRDefault="00C1131D">
      <w:pPr>
        <w:ind w:left="9" w:right="11" w:firstLine="708"/>
      </w:pPr>
      <w:r>
        <w:t xml:space="preserve">163.9.1.3. 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 </w:t>
      </w:r>
    </w:p>
    <w:p w14:paraId="35F6C15B" w14:textId="77777777" w:rsidR="004E38D3" w:rsidRDefault="00C1131D">
      <w:pPr>
        <w:spacing w:after="131"/>
        <w:ind w:left="9" w:right="11" w:firstLine="708"/>
      </w:pPr>
      <w:r>
        <w:t xml:space="preserve">163.9.1.4. 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 163.9.1.5. История Отечества. «Лента времени» и историческая карта. </w:t>
      </w:r>
    </w:p>
    <w:p w14:paraId="566495B3" w14:textId="77777777" w:rsidR="004E38D3" w:rsidRDefault="00C1131D">
      <w:pPr>
        <w:ind w:left="9" w:right="11" w:firstLine="708"/>
      </w:pPr>
      <w:r>
        <w:t xml:space="preserve">163.9.1.6.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w:t>
      </w:r>
    </w:p>
    <w:p w14:paraId="6BCFE577" w14:textId="77777777" w:rsidR="004E38D3" w:rsidRDefault="00C1131D">
      <w:pPr>
        <w:ind w:left="9" w:right="11" w:firstLine="708"/>
      </w:pPr>
      <w:r>
        <w:t xml:space="preserve">163.9.1.7. Наиболее значимые объекты списка Всемирного культурного наследия в России и за рубежом. Охрана памятников истории и культуры. </w:t>
      </w:r>
    </w:p>
    <w:p w14:paraId="21A30696" w14:textId="77777777" w:rsidR="004E38D3" w:rsidRDefault="00C1131D">
      <w:pPr>
        <w:spacing w:after="126" w:line="259" w:lineRule="auto"/>
        <w:ind w:left="19" w:right="11"/>
      </w:pPr>
      <w:r>
        <w:t xml:space="preserve">Посильное участие в охране памятников истории и культуры своего края. </w:t>
      </w:r>
    </w:p>
    <w:p w14:paraId="064061D1" w14:textId="77777777" w:rsidR="004E38D3" w:rsidRDefault="00C1131D">
      <w:pPr>
        <w:ind w:left="9" w:right="11" w:firstLine="708"/>
      </w:pPr>
      <w:r>
        <w:t xml:space="preserve">163.9.1.8. Личная ответственность каждого человека за сохранность </w:t>
      </w:r>
      <w:proofErr w:type="spellStart"/>
      <w:r>
        <w:t>историкокультурного</w:t>
      </w:r>
      <w:proofErr w:type="spellEnd"/>
      <w:r>
        <w:t xml:space="preserve"> наследия своего края. </w:t>
      </w:r>
    </w:p>
    <w:p w14:paraId="6EF540AD" w14:textId="77777777" w:rsidR="004E38D3" w:rsidRDefault="00C1131D">
      <w:pPr>
        <w:ind w:left="9" w:right="11" w:firstLine="708"/>
      </w:pPr>
      <w:r>
        <w:t xml:space="preserve">163.9.1.9. Правила нравственного поведения в социуме, отношение к людям независимо от их национальности, социального статуса, религиозной принадлежности. </w:t>
      </w:r>
    </w:p>
    <w:p w14:paraId="51BF1E10" w14:textId="77777777" w:rsidR="004E38D3" w:rsidRDefault="00C1131D">
      <w:pPr>
        <w:spacing w:after="124" w:line="259" w:lineRule="auto"/>
        <w:ind w:left="742" w:right="11"/>
      </w:pPr>
      <w:r>
        <w:lastRenderedPageBreak/>
        <w:t xml:space="preserve">163.9.2. Человек и природа. </w:t>
      </w:r>
    </w:p>
    <w:p w14:paraId="2BF13756" w14:textId="77777777" w:rsidR="004E38D3" w:rsidRDefault="00C1131D">
      <w:pPr>
        <w:ind w:left="9" w:right="11" w:firstLine="708"/>
      </w:pPr>
      <w:r>
        <w:t xml:space="preserve">163.9.2.1. Методы познания окружающей природы: наблюдения, сравнения, измерения, опыты по исследованию природных объектов и явлений.  </w:t>
      </w:r>
    </w:p>
    <w:p w14:paraId="5FE4AAD1" w14:textId="77777777" w:rsidR="004E38D3" w:rsidRDefault="00C1131D">
      <w:pPr>
        <w:ind w:left="9" w:right="11" w:firstLine="708"/>
      </w:pPr>
      <w:r>
        <w:t xml:space="preserve">163.9.2.2.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w:t>
      </w:r>
      <w:proofErr w:type="spellStart"/>
      <w:r>
        <w:t>времѐн</w:t>
      </w:r>
      <w:proofErr w:type="spellEnd"/>
      <w:r>
        <w:t xml:space="preserve"> года.  </w:t>
      </w:r>
    </w:p>
    <w:p w14:paraId="627A0631" w14:textId="77777777" w:rsidR="004E38D3" w:rsidRDefault="00C1131D">
      <w:pPr>
        <w:ind w:left="9" w:right="11" w:firstLine="708"/>
      </w:pPr>
      <w:r>
        <w:t xml:space="preserve">163.9.2.3.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
    <w:p w14:paraId="7E4C5FB6" w14:textId="77777777" w:rsidR="004E38D3" w:rsidRDefault="00C1131D">
      <w:pPr>
        <w:ind w:left="9" w:right="11" w:firstLine="708"/>
      </w:pPr>
      <w:r>
        <w:t xml:space="preserve">163.9.2.4. </w:t>
      </w:r>
      <w:proofErr w:type="spellStart"/>
      <w:r>
        <w:t>Водоѐмы</w:t>
      </w:r>
      <w:proofErr w:type="spellEnd"/>
      <w:r>
        <w:t xml:space="preserve">, их разнообразие (океан, море, озеро, пруд, болото); река как водный поток; использование рек и </w:t>
      </w:r>
      <w:proofErr w:type="spellStart"/>
      <w:r>
        <w:t>водоѐмов</w:t>
      </w:r>
      <w:proofErr w:type="spellEnd"/>
      <w:r>
        <w:t xml:space="preserve"> человеком. Крупнейшие реки и </w:t>
      </w:r>
      <w:proofErr w:type="spellStart"/>
      <w:r>
        <w:t>озѐра</w:t>
      </w:r>
      <w:proofErr w:type="spellEnd"/>
      <w:r>
        <w:t xml:space="preserve"> России, моря, омывающие </w:t>
      </w:r>
      <w:proofErr w:type="spellStart"/>
      <w:r>
        <w:t>еѐ</w:t>
      </w:r>
      <w:proofErr w:type="spellEnd"/>
      <w:r>
        <w:t xml:space="preserve"> берега, океаны. </w:t>
      </w:r>
      <w:proofErr w:type="spellStart"/>
      <w:r>
        <w:t>Водоѐмы</w:t>
      </w:r>
      <w:proofErr w:type="spellEnd"/>
      <w:r>
        <w:t xml:space="preserve"> и реки родного края (названия, краткая характеристика на основе наблюдений). </w:t>
      </w:r>
    </w:p>
    <w:p w14:paraId="5300C81F" w14:textId="77777777" w:rsidR="004E38D3" w:rsidRDefault="00C1131D">
      <w:pPr>
        <w:ind w:left="9" w:right="11" w:firstLine="708"/>
      </w:pPr>
      <w:r>
        <w:t xml:space="preserve">163.9.2.5. Наиболее значимые природные объекты списка Всемирного наследия в России и за рубежом (2–3 объекта). </w:t>
      </w:r>
    </w:p>
    <w:p w14:paraId="600A229A" w14:textId="77777777" w:rsidR="004E38D3" w:rsidRDefault="00C1131D">
      <w:pPr>
        <w:ind w:left="9" w:right="11" w:firstLine="708"/>
      </w:pPr>
      <w:r>
        <w:t xml:space="preserve">163.9.2.6. 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 </w:t>
      </w:r>
    </w:p>
    <w:p w14:paraId="7FDE69E0" w14:textId="77777777" w:rsidR="004E38D3" w:rsidRDefault="00C1131D">
      <w:pPr>
        <w:ind w:left="9" w:right="11" w:firstLine="708"/>
      </w:pPr>
      <w:r>
        <w:t xml:space="preserve">163.9.2.7. 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 </w:t>
      </w:r>
    </w:p>
    <w:p w14:paraId="1290A0DA" w14:textId="77777777" w:rsidR="004E38D3" w:rsidRDefault="00C1131D">
      <w:pPr>
        <w:spacing w:after="124" w:line="259" w:lineRule="auto"/>
        <w:ind w:left="742" w:right="11"/>
      </w:pPr>
      <w:r>
        <w:t xml:space="preserve">163.9.3. Правила безопасной жизнедеятельности. </w:t>
      </w:r>
    </w:p>
    <w:p w14:paraId="51778304" w14:textId="77777777" w:rsidR="004E38D3" w:rsidRDefault="00C1131D">
      <w:pPr>
        <w:spacing w:after="126" w:line="259" w:lineRule="auto"/>
        <w:ind w:left="742" w:right="11"/>
      </w:pPr>
      <w:r>
        <w:t xml:space="preserve">163.9.3.1. Здоровый образ жизни: профилактика вредных привычек. </w:t>
      </w:r>
    </w:p>
    <w:p w14:paraId="70EA16A7" w14:textId="77777777" w:rsidR="004E38D3" w:rsidRDefault="00C1131D">
      <w:pPr>
        <w:ind w:left="9" w:right="11" w:firstLine="708"/>
      </w:pPr>
      <w:r>
        <w:lastRenderedPageBreak/>
        <w:t xml:space="preserve">163.9.3.2. Безопасность в городе (планирование маршрутов с </w:t>
      </w:r>
      <w:proofErr w:type="spellStart"/>
      <w:r>
        <w:t>учѐтом</w:t>
      </w:r>
      <w:proofErr w:type="spellEnd"/>
      <w:r>
        <w:t xml:space="preserve"> транспортной инфраструктуры города; правила безопасного поведения в общественных местах, зонах отдыха, учреждениях культуры).  </w:t>
      </w:r>
    </w:p>
    <w:p w14:paraId="5F73FB94" w14:textId="77777777" w:rsidR="004E38D3" w:rsidRDefault="00C1131D">
      <w:pPr>
        <w:ind w:left="9" w:right="11" w:firstLine="708"/>
      </w:pPr>
      <w:r>
        <w:t xml:space="preserve">163.9.3.3. Правила безопасного поведения велосипедиста с </w:t>
      </w:r>
      <w:proofErr w:type="spellStart"/>
      <w:r>
        <w:t>учѐтом</w:t>
      </w:r>
      <w:proofErr w:type="spellEnd"/>
      <w:r>
        <w:t xml:space="preserve"> дорожных знаков и разметки, сигналов и средств защиты велосипедиста, правила использования самоката и других средств индивидуальной мобильности.  </w:t>
      </w:r>
    </w:p>
    <w:p w14:paraId="7F8740CB" w14:textId="77777777" w:rsidR="004E38D3" w:rsidRDefault="00C1131D">
      <w:pPr>
        <w:ind w:left="9" w:right="11" w:firstLine="708"/>
      </w:pPr>
      <w:r>
        <w:t xml:space="preserve">163.9.3.4. 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 </w:t>
      </w:r>
    </w:p>
    <w:p w14:paraId="02CD9865" w14:textId="77777777" w:rsidR="004E38D3" w:rsidRDefault="00C1131D">
      <w:pPr>
        <w:ind w:left="9" w:right="11" w:firstLine="708"/>
      </w:pPr>
      <w:r>
        <w:t xml:space="preserve">163.9.4. 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245C1CDB" w14:textId="77777777" w:rsidR="004E38D3" w:rsidRDefault="00C1131D">
      <w:pPr>
        <w:ind w:left="9" w:right="11" w:firstLine="708"/>
      </w:pPr>
      <w:r>
        <w:t xml:space="preserve">163.9.4.1. Базовые логические и исследовательские действия как часть познавательных универсальных учебных действий способствуют формированию умений: </w:t>
      </w:r>
    </w:p>
    <w:p w14:paraId="7CCBBFF2" w14:textId="77777777" w:rsidR="004E38D3" w:rsidRDefault="00C1131D">
      <w:pPr>
        <w:spacing w:after="130" w:line="259" w:lineRule="auto"/>
        <w:ind w:left="252" w:right="141"/>
        <w:jc w:val="center"/>
      </w:pPr>
      <w:r>
        <w:t xml:space="preserve">устанавливать последовательность этапов возрастного развития человека; конструировать в учебных и игровых ситуациях правила безопасного </w:t>
      </w:r>
    </w:p>
    <w:p w14:paraId="2F8F9536" w14:textId="77777777" w:rsidR="004E38D3" w:rsidRDefault="00C1131D">
      <w:pPr>
        <w:ind w:left="717" w:right="11" w:hanging="708"/>
      </w:pPr>
      <w:r>
        <w:t xml:space="preserve">поведения в среде обитания; моделировать схемы природных объектов (строение почвы; движение реки, </w:t>
      </w:r>
    </w:p>
    <w:p w14:paraId="325BFA7B" w14:textId="77777777" w:rsidR="004E38D3" w:rsidRDefault="00C1131D">
      <w:pPr>
        <w:ind w:left="717" w:right="11" w:hanging="708"/>
      </w:pPr>
      <w:r>
        <w:t xml:space="preserve">форма поверхности); соотносить объекты природы с принадлежностью к </w:t>
      </w:r>
      <w:proofErr w:type="spellStart"/>
      <w:r>
        <w:t>определѐнной</w:t>
      </w:r>
      <w:proofErr w:type="spellEnd"/>
      <w:r>
        <w:t xml:space="preserve"> природной </w:t>
      </w:r>
    </w:p>
    <w:p w14:paraId="0DA50D90" w14:textId="77777777" w:rsidR="004E38D3" w:rsidRDefault="00C1131D">
      <w:pPr>
        <w:ind w:left="19" w:right="11"/>
      </w:pPr>
      <w:r>
        <w:t xml:space="preserve">зоне; классифицировать природные объекты по принадлежности к природной зоне; определять разрыв между реальным и желательным состоянием объекта (ситуации) на основе предложенных учителем вопросов. </w:t>
      </w:r>
    </w:p>
    <w:p w14:paraId="10060EBA" w14:textId="77777777" w:rsidR="004E38D3" w:rsidRDefault="00C1131D">
      <w:pPr>
        <w:ind w:left="9" w:right="11" w:firstLine="708"/>
      </w:pPr>
      <w:r>
        <w:t xml:space="preserve">163.9.4.2. Работа с информацией как часть познавательных универсальных учебных действий способствует формированию умений: </w:t>
      </w:r>
    </w:p>
    <w:p w14:paraId="536FBF00" w14:textId="77777777" w:rsidR="004E38D3" w:rsidRDefault="00C1131D">
      <w:pPr>
        <w:ind w:left="9" w:right="11" w:firstLine="708"/>
      </w:pPr>
      <w:r>
        <w:t xml:space="preserve">использовать умения работать с информацией, представленной в разных формах; оценивать объективность информации, учитывать правила безопасного </w:t>
      </w:r>
      <w:r>
        <w:lastRenderedPageBreak/>
        <w:t xml:space="preserve">использования электронных образовательных и информационных ресурсов; использовать для уточнения и расширения своих знаний об окружающем мире </w:t>
      </w:r>
    </w:p>
    <w:p w14:paraId="00FF3D25" w14:textId="77777777" w:rsidR="004E38D3" w:rsidRDefault="00C1131D">
      <w:pPr>
        <w:ind w:left="19" w:right="11"/>
      </w:pPr>
      <w:r>
        <w:t xml:space="preserve">словари, справочники, энциклопедии, в том числе и </w:t>
      </w:r>
      <w:proofErr w:type="spellStart"/>
      <w:r>
        <w:t>информационнотелекомуникационную</w:t>
      </w:r>
      <w:proofErr w:type="spellEnd"/>
      <w:r>
        <w:t xml:space="preserve"> сеть «Интернет» (в условиях контролируемого выхода); подготавливать сообщения (доклады) на предложенную тему на основе дополнительной информации, подготавливать презентацию, включая в </w:t>
      </w:r>
      <w:proofErr w:type="spellStart"/>
      <w:r>
        <w:t>неѐ</w:t>
      </w:r>
      <w:proofErr w:type="spellEnd"/>
      <w:r>
        <w:t xml:space="preserve"> иллюстрации, таблицы, диаграммы. </w:t>
      </w:r>
    </w:p>
    <w:p w14:paraId="5AD95542" w14:textId="77777777" w:rsidR="004E38D3" w:rsidRDefault="00C1131D">
      <w:pPr>
        <w:ind w:left="9" w:right="11" w:firstLine="708"/>
      </w:pPr>
      <w:r>
        <w:t xml:space="preserve">163.9.4.3. Коммуникативные универсальные учебные действия способствуют формированию умений: </w:t>
      </w:r>
    </w:p>
    <w:p w14:paraId="5EA8B43F" w14:textId="77777777" w:rsidR="004E38D3" w:rsidRDefault="00C1131D">
      <w:pPr>
        <w:ind w:left="9" w:right="11" w:firstLine="708"/>
      </w:pPr>
      <w:r>
        <w:t xml:space="preserve">ориентироваться в понятиях: организм, возраст, система органов; культура, долг, соотечественник, берестяная грамота, первопечатник, иконопись, объект </w:t>
      </w:r>
    </w:p>
    <w:p w14:paraId="0917B014" w14:textId="77777777" w:rsidR="004E38D3" w:rsidRDefault="00C1131D">
      <w:pPr>
        <w:ind w:left="19" w:right="11"/>
      </w:pPr>
      <w:r>
        <w:t xml:space="preserve">Всемирного природного и культурного наследия; 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 создавать текст-рассуждение: объяснять вред для здоровья и самочувствия </w:t>
      </w:r>
    </w:p>
    <w:p w14:paraId="6CCAA4E9" w14:textId="77777777" w:rsidR="004E38D3" w:rsidRDefault="00C1131D">
      <w:pPr>
        <w:spacing w:line="259" w:lineRule="auto"/>
        <w:ind w:left="19" w:right="11"/>
      </w:pPr>
      <w:r>
        <w:t xml:space="preserve">организма вредных привычек; </w:t>
      </w:r>
    </w:p>
    <w:p w14:paraId="352580F2" w14:textId="77777777" w:rsidR="004E38D3" w:rsidRDefault="00C1131D">
      <w:pPr>
        <w:spacing w:after="136" w:line="259" w:lineRule="auto"/>
        <w:ind w:left="19" w:right="9"/>
        <w:jc w:val="right"/>
      </w:pPr>
      <w:r>
        <w:t xml:space="preserve">описывать ситуации проявления нравственных качеств: отзывчивости, </w:t>
      </w:r>
    </w:p>
    <w:p w14:paraId="7AD098F4" w14:textId="77777777" w:rsidR="004E38D3" w:rsidRDefault="00C1131D">
      <w:pPr>
        <w:ind w:left="717" w:right="11" w:hanging="708"/>
      </w:pPr>
      <w:r>
        <w:t xml:space="preserve">доброты, справедливости и других; составлять краткие суждения о связях и зависимостях в природе (на основе </w:t>
      </w:r>
    </w:p>
    <w:p w14:paraId="2F88CF10" w14:textId="77777777" w:rsidR="004E38D3" w:rsidRDefault="00C1131D">
      <w:pPr>
        <w:ind w:left="717" w:right="11" w:hanging="708"/>
      </w:pPr>
      <w:r>
        <w:t xml:space="preserve">сезонных изменений, особенностей жизни природных зон, пищевых цепей); составлять небольшие тексты «Права и обязанности гражданина Российской </w:t>
      </w:r>
    </w:p>
    <w:p w14:paraId="2E7C6D8F" w14:textId="77777777" w:rsidR="004E38D3" w:rsidRDefault="00C1131D">
      <w:pPr>
        <w:ind w:left="717" w:right="11" w:hanging="708"/>
      </w:pPr>
      <w:r>
        <w:t xml:space="preserve">Федерации»; создавать небольшие тексты о знаменательных страницах истории нашей </w:t>
      </w:r>
    </w:p>
    <w:p w14:paraId="7683CB22" w14:textId="77777777" w:rsidR="004E38D3" w:rsidRDefault="00C1131D">
      <w:pPr>
        <w:spacing w:after="124" w:line="259" w:lineRule="auto"/>
        <w:ind w:left="19" w:right="11"/>
      </w:pPr>
      <w:r>
        <w:t xml:space="preserve">страны (в рамках изученного). </w:t>
      </w:r>
    </w:p>
    <w:p w14:paraId="3914BC6E" w14:textId="77777777" w:rsidR="004E38D3" w:rsidRDefault="00C1131D">
      <w:pPr>
        <w:ind w:left="9" w:right="11" w:firstLine="708"/>
      </w:pPr>
      <w:r>
        <w:t xml:space="preserve">163.9.4.4. Регулятивные универсальные учебные действия способствуют формированию умений: </w:t>
      </w:r>
    </w:p>
    <w:p w14:paraId="6B8DA325" w14:textId="77777777" w:rsidR="004E38D3" w:rsidRDefault="00C1131D">
      <w:pPr>
        <w:ind w:left="742" w:right="276"/>
      </w:pPr>
      <w:r>
        <w:t xml:space="preserve">самостоятельно планировать алгоритм решения учебной </w:t>
      </w:r>
      <w:proofErr w:type="gramStart"/>
      <w:r>
        <w:t>задачи;  предвидеть</w:t>
      </w:r>
      <w:proofErr w:type="gramEnd"/>
      <w:r>
        <w:t xml:space="preserve"> трудности и возможные ошибки; </w:t>
      </w:r>
    </w:p>
    <w:p w14:paraId="33B8C4D1" w14:textId="77777777" w:rsidR="004E38D3" w:rsidRDefault="00C1131D">
      <w:pPr>
        <w:spacing w:after="136" w:line="259" w:lineRule="auto"/>
        <w:ind w:left="19" w:right="9"/>
        <w:jc w:val="right"/>
      </w:pPr>
      <w:r>
        <w:t xml:space="preserve">контролировать процесс и результат выполнения задания, корректировать </w:t>
      </w:r>
    </w:p>
    <w:p w14:paraId="526361DD" w14:textId="77777777" w:rsidR="004E38D3" w:rsidRDefault="00C1131D">
      <w:pPr>
        <w:spacing w:line="361" w:lineRule="auto"/>
        <w:ind w:left="727" w:right="667" w:hanging="718"/>
        <w:jc w:val="left"/>
      </w:pPr>
      <w:r>
        <w:lastRenderedPageBreak/>
        <w:t xml:space="preserve">учебные действия при необходимости; принимать оценку своей работы; планировать работу над ошибками; находить ошибки в своей и чужих работах, устанавливать их причины. 163.9.4.5. Совместная деятельность способствует формированию умений:  </w:t>
      </w:r>
    </w:p>
    <w:p w14:paraId="49AE3041" w14:textId="77777777" w:rsidR="004E38D3" w:rsidRDefault="00C1131D">
      <w:pPr>
        <w:ind w:left="9" w:right="11" w:firstLine="708"/>
      </w:pPr>
      <w:r>
        <w:t xml:space="preserve">выполнять правила совместной деятельности при выполнении разных ролей: руководителя, </w:t>
      </w:r>
      <w:proofErr w:type="spellStart"/>
      <w:r>
        <w:t>подчинѐнного</w:t>
      </w:r>
      <w:proofErr w:type="spellEnd"/>
      <w:r>
        <w:t xml:space="preserve">, напарника, члена большого коллектива; ответственно относиться к своим обязанностям в процессе совместной </w:t>
      </w:r>
    </w:p>
    <w:p w14:paraId="3A7E06B4" w14:textId="77777777" w:rsidR="004E38D3" w:rsidRDefault="00C1131D">
      <w:pPr>
        <w:ind w:left="19" w:right="11"/>
      </w:pPr>
      <w:r>
        <w:t xml:space="preserve">деятельности, объективно оценивать свой вклад в общее дело; 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14:paraId="0FD4001C" w14:textId="77777777" w:rsidR="004E38D3" w:rsidRDefault="00C1131D">
      <w:pPr>
        <w:ind w:left="9" w:right="11" w:firstLine="708"/>
      </w:pPr>
      <w:r>
        <w:t xml:space="preserve">163.10. Планируемые результаты освоения программы по окружающему миру на уровне начального общего образования. </w:t>
      </w:r>
    </w:p>
    <w:p w14:paraId="5314E80B" w14:textId="77777777" w:rsidR="004E38D3" w:rsidRDefault="00C1131D">
      <w:pPr>
        <w:ind w:left="9" w:right="11" w:firstLine="708"/>
      </w:pPr>
      <w:r>
        <w:t xml:space="preserve">163.10.1. 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 </w:t>
      </w:r>
    </w:p>
    <w:p w14:paraId="6416DED6" w14:textId="77777777" w:rsidR="004E38D3" w:rsidRDefault="00C1131D">
      <w:pPr>
        <w:ind w:left="742" w:right="11"/>
      </w:pPr>
      <w:r>
        <w:t xml:space="preserve">1) гражданско-патриотического воспитания: становление ценностного отношения к своей Родине – России; понимание </w:t>
      </w:r>
    </w:p>
    <w:p w14:paraId="5C6FA6B6" w14:textId="77777777" w:rsidR="004E38D3" w:rsidRDefault="00C1131D">
      <w:pPr>
        <w:ind w:left="717" w:right="11" w:hanging="708"/>
      </w:pPr>
      <w:r>
        <w:t xml:space="preserve">особой роли многонациональной России в современном мире; осознание своей этнокультурной и российской гражданской идентичности, </w:t>
      </w:r>
    </w:p>
    <w:p w14:paraId="425B6E55" w14:textId="77777777" w:rsidR="004E38D3" w:rsidRDefault="00C1131D">
      <w:pPr>
        <w:ind w:left="717" w:right="11" w:hanging="708"/>
      </w:pPr>
      <w:r>
        <w:t xml:space="preserve">принадлежности к российскому народу, к своей национальной общности; сопричастность к прошлому, настоящему и будущему своей страны и родного </w:t>
      </w:r>
    </w:p>
    <w:p w14:paraId="48A48107" w14:textId="77777777" w:rsidR="004E38D3" w:rsidRDefault="00C1131D">
      <w:pPr>
        <w:ind w:left="717" w:right="11" w:hanging="708"/>
      </w:pPr>
      <w:r>
        <w:t xml:space="preserve">края; проявление интереса к истории и многонациональной культуре своей страны, </w:t>
      </w:r>
    </w:p>
    <w:p w14:paraId="69F6D4B0" w14:textId="77777777" w:rsidR="004E38D3" w:rsidRDefault="00C1131D">
      <w:pPr>
        <w:ind w:left="717" w:right="11" w:hanging="708"/>
      </w:pPr>
      <w:r>
        <w:t xml:space="preserve">уважения к своему и другим народам; первоначальные представления о человеке как члене общества, осознание </w:t>
      </w:r>
    </w:p>
    <w:p w14:paraId="3D4A5A66" w14:textId="77777777" w:rsidR="004E38D3" w:rsidRDefault="00C1131D">
      <w:pPr>
        <w:ind w:left="717" w:right="3475" w:hanging="708"/>
      </w:pPr>
      <w:r>
        <w:t xml:space="preserve">прав и ответственности человека как члена общества; 2) духовно-нравственного воспитания: </w:t>
      </w:r>
    </w:p>
    <w:p w14:paraId="687ADB8F" w14:textId="77777777" w:rsidR="004E38D3" w:rsidRDefault="00C1131D">
      <w:pPr>
        <w:spacing w:after="136" w:line="259" w:lineRule="auto"/>
        <w:ind w:left="19" w:right="9"/>
        <w:jc w:val="right"/>
      </w:pPr>
      <w:r>
        <w:t xml:space="preserve">проявление культуры общения, уважительного отношения к людям, их </w:t>
      </w:r>
    </w:p>
    <w:p w14:paraId="4C45FB5A" w14:textId="77777777" w:rsidR="004E38D3" w:rsidRDefault="00C1131D">
      <w:pPr>
        <w:ind w:left="717" w:right="11" w:hanging="708"/>
      </w:pPr>
      <w:r>
        <w:lastRenderedPageBreak/>
        <w:t xml:space="preserve">взглядам, признанию их индивидуальности; принятие существующих в обществе нравственно-этических норм поведения и </w:t>
      </w:r>
    </w:p>
    <w:p w14:paraId="33C895F2" w14:textId="77777777" w:rsidR="004E38D3" w:rsidRDefault="00C1131D">
      <w:pPr>
        <w:ind w:left="19" w:right="11"/>
      </w:pPr>
      <w:r>
        <w:t xml:space="preserve">правил межличностных отношений, которые строятся на проявлении гуманизма, сопереживания, уважения и доброжелательности; применение правил совместной деятельности, проявление способности </w:t>
      </w:r>
    </w:p>
    <w:p w14:paraId="312D2E1F" w14:textId="77777777" w:rsidR="004E38D3" w:rsidRDefault="00C1131D">
      <w:pPr>
        <w:ind w:left="19" w:right="11"/>
      </w:pPr>
      <w:r>
        <w:t xml:space="preserve">договариваться, неприятие любых форм поведения, направленных на причинение физического и морального вреда другим людям; 3) эстетического воспитания: </w:t>
      </w:r>
    </w:p>
    <w:p w14:paraId="2D4F207F" w14:textId="77777777" w:rsidR="004E38D3" w:rsidRDefault="00C1131D">
      <w:pPr>
        <w:spacing w:after="136" w:line="259" w:lineRule="auto"/>
        <w:ind w:left="19" w:right="9"/>
        <w:jc w:val="right"/>
      </w:pPr>
      <w:r>
        <w:t xml:space="preserve">понимание особой роли России в развитии общемировой художественной </w:t>
      </w:r>
    </w:p>
    <w:p w14:paraId="4F9E7BAE" w14:textId="77777777" w:rsidR="004E38D3" w:rsidRDefault="00C1131D">
      <w:pPr>
        <w:ind w:left="19" w:right="11"/>
      </w:pPr>
      <w:r>
        <w:t xml:space="preserve">культуры, проявление уважительного отношения, восприимчивости и интереса к разным видам искусства, традициям и творчеству своего и других народов; использование полученных знаний в продуктивной и преобразующей </w:t>
      </w:r>
    </w:p>
    <w:p w14:paraId="0DFBB05C" w14:textId="77777777" w:rsidR="004E38D3" w:rsidRDefault="00C1131D">
      <w:pPr>
        <w:spacing w:after="126" w:line="259" w:lineRule="auto"/>
        <w:ind w:left="19" w:right="11"/>
      </w:pPr>
      <w:r>
        <w:t xml:space="preserve">деятельности, в разных видах художественной деятельности. </w:t>
      </w:r>
    </w:p>
    <w:p w14:paraId="0BA96D5A" w14:textId="77777777" w:rsidR="004E38D3" w:rsidRDefault="00C1131D">
      <w:pPr>
        <w:ind w:left="9" w:right="11" w:firstLine="708"/>
      </w:pPr>
      <w:r>
        <w:t xml:space="preserve">4) физического воспитания, формирования культуры здоровья и эмоционального благополучия: </w:t>
      </w:r>
    </w:p>
    <w:p w14:paraId="7DD4C472" w14:textId="77777777" w:rsidR="004E38D3" w:rsidRDefault="00C1131D">
      <w:pPr>
        <w:ind w:left="9" w:right="11" w:firstLine="708"/>
      </w:pPr>
      <w:r>
        <w:t xml:space="preserve">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 приобретение опыта эмоционального отношения к среде обитания, бережное </w:t>
      </w:r>
    </w:p>
    <w:p w14:paraId="668156CD" w14:textId="77777777" w:rsidR="004E38D3" w:rsidRDefault="00C1131D">
      <w:pPr>
        <w:ind w:left="717" w:right="3470" w:hanging="708"/>
      </w:pPr>
      <w:r>
        <w:t xml:space="preserve">отношение к физическому и психическому здоровью; 5) трудового воспитания: </w:t>
      </w:r>
    </w:p>
    <w:p w14:paraId="0AEBED63" w14:textId="77777777" w:rsidR="004E38D3" w:rsidRDefault="00C1131D">
      <w:pPr>
        <w:spacing w:after="126" w:line="259" w:lineRule="auto"/>
        <w:ind w:left="742" w:right="11"/>
      </w:pPr>
      <w:r>
        <w:t xml:space="preserve">осознание ценности трудовой деятельности в жизни человека и общества, </w:t>
      </w:r>
    </w:p>
    <w:p w14:paraId="17FEAC8F" w14:textId="77777777" w:rsidR="004E38D3" w:rsidRDefault="00C1131D">
      <w:pPr>
        <w:ind w:left="19" w:right="11"/>
      </w:pPr>
      <w:r>
        <w:t xml:space="preserve">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14:paraId="202EA944" w14:textId="77777777" w:rsidR="004E38D3" w:rsidRDefault="00C1131D">
      <w:pPr>
        <w:numPr>
          <w:ilvl w:val="0"/>
          <w:numId w:val="95"/>
        </w:numPr>
        <w:spacing w:after="124" w:line="259" w:lineRule="auto"/>
        <w:ind w:right="11" w:hanging="305"/>
      </w:pPr>
      <w:r>
        <w:t xml:space="preserve">экологического воспитания: </w:t>
      </w:r>
    </w:p>
    <w:p w14:paraId="39205BD6" w14:textId="77777777" w:rsidR="004E38D3" w:rsidRDefault="00C1131D">
      <w:pPr>
        <w:spacing w:after="126" w:line="259" w:lineRule="auto"/>
        <w:ind w:left="742" w:right="11"/>
      </w:pPr>
      <w:r>
        <w:t xml:space="preserve">осознание роли человека в природе и обществе, принятие экологических норм </w:t>
      </w:r>
    </w:p>
    <w:p w14:paraId="296FFB2F" w14:textId="77777777" w:rsidR="004E38D3" w:rsidRDefault="00C1131D">
      <w:pPr>
        <w:ind w:left="19" w:right="11"/>
      </w:pPr>
      <w:r>
        <w:t xml:space="preserve">поведения, бережного отношения к природе, неприятие действий, приносящих вред природе; </w:t>
      </w:r>
    </w:p>
    <w:p w14:paraId="4803F6C4" w14:textId="77777777" w:rsidR="004E38D3" w:rsidRDefault="00C1131D">
      <w:pPr>
        <w:numPr>
          <w:ilvl w:val="0"/>
          <w:numId w:val="95"/>
        </w:numPr>
        <w:spacing w:after="124" w:line="259" w:lineRule="auto"/>
        <w:ind w:right="11" w:hanging="305"/>
      </w:pPr>
      <w:r>
        <w:t xml:space="preserve">ценности научного познания: </w:t>
      </w:r>
    </w:p>
    <w:p w14:paraId="5B1E9BFC" w14:textId="77777777" w:rsidR="004E38D3" w:rsidRDefault="00C1131D">
      <w:pPr>
        <w:spacing w:after="124" w:line="259" w:lineRule="auto"/>
        <w:ind w:left="742" w:right="11"/>
      </w:pPr>
      <w:r>
        <w:t xml:space="preserve">осознание ценности познания для развития человека, необходимости </w:t>
      </w:r>
    </w:p>
    <w:p w14:paraId="40530A22" w14:textId="77777777" w:rsidR="004E38D3" w:rsidRDefault="00C1131D">
      <w:pPr>
        <w:ind w:left="717" w:right="11" w:hanging="708"/>
      </w:pPr>
      <w:r>
        <w:lastRenderedPageBreak/>
        <w:t xml:space="preserve">самообразования и саморазвития; проявление познавательного интереса, активности, инициативности, </w:t>
      </w:r>
    </w:p>
    <w:p w14:paraId="4CB8904B" w14:textId="77777777" w:rsidR="004E38D3" w:rsidRDefault="00C1131D">
      <w:pPr>
        <w:ind w:left="19" w:right="11"/>
      </w:pPr>
      <w:r>
        <w:t xml:space="preserve">любознательности и самостоятельности в расширении своих знаний, в том числе с использованием различных информационных средств. </w:t>
      </w:r>
    </w:p>
    <w:p w14:paraId="5F847432" w14:textId="77777777" w:rsidR="004E38D3" w:rsidRDefault="00C1131D">
      <w:pPr>
        <w:ind w:left="9" w:right="11" w:firstLine="708"/>
      </w:pPr>
      <w:r>
        <w:t xml:space="preserve">163.10.2. 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76A9207" w14:textId="77777777" w:rsidR="004E38D3" w:rsidRDefault="00C1131D">
      <w:pPr>
        <w:ind w:left="9" w:right="11" w:firstLine="708"/>
      </w:pPr>
      <w:r>
        <w:t xml:space="preserve">163.10.2.1. У обучающегося будут сформированы следующие базовые логические действия как часть познавательных универсальных учебных действий: 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w:t>
      </w:r>
    </w:p>
    <w:p w14:paraId="4E711E03" w14:textId="77777777" w:rsidR="004E38D3" w:rsidRDefault="00C1131D">
      <w:pPr>
        <w:ind w:left="9" w:right="11" w:firstLine="708"/>
      </w:pPr>
      <w:r>
        <w:t xml:space="preserve">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 сравнивать объекты окружающего мира, устанавливать основания для </w:t>
      </w:r>
    </w:p>
    <w:p w14:paraId="64994283" w14:textId="77777777" w:rsidR="004E38D3" w:rsidRDefault="00C1131D">
      <w:pPr>
        <w:ind w:left="717" w:right="11" w:hanging="708"/>
      </w:pPr>
      <w:r>
        <w:t xml:space="preserve">сравнения, устанавливать аналогии; объединять части объекта (объекты) по </w:t>
      </w:r>
      <w:proofErr w:type="spellStart"/>
      <w:r>
        <w:t>определѐнному</w:t>
      </w:r>
      <w:proofErr w:type="spellEnd"/>
      <w:r>
        <w:t xml:space="preserve"> признаку; определять существенный признак для классификации, классифицировать </w:t>
      </w:r>
    </w:p>
    <w:p w14:paraId="66998B3B" w14:textId="77777777" w:rsidR="004E38D3" w:rsidRDefault="00C1131D">
      <w:pPr>
        <w:ind w:left="717" w:right="11" w:hanging="708"/>
      </w:pPr>
      <w:r>
        <w:t xml:space="preserve">предложенные объекты; находить закономерности и противоречия в рассматриваемых фактах, данных </w:t>
      </w:r>
    </w:p>
    <w:p w14:paraId="2B7F4900" w14:textId="77777777" w:rsidR="004E38D3" w:rsidRDefault="00C1131D">
      <w:pPr>
        <w:ind w:left="717" w:right="11" w:hanging="708"/>
      </w:pPr>
      <w:r>
        <w:t xml:space="preserve">и наблюдениях на основе предложенного алгоритма; выявлять недостаток информации для решения учебной (практической) задачи </w:t>
      </w:r>
    </w:p>
    <w:p w14:paraId="4D20546C" w14:textId="77777777" w:rsidR="004E38D3" w:rsidRDefault="00C1131D">
      <w:pPr>
        <w:spacing w:after="126" w:line="259" w:lineRule="auto"/>
        <w:ind w:left="19" w:right="11"/>
      </w:pPr>
      <w:r>
        <w:t xml:space="preserve">на основе предложенного алгоритма. </w:t>
      </w:r>
    </w:p>
    <w:p w14:paraId="6C53A1C0" w14:textId="77777777" w:rsidR="004E38D3" w:rsidRDefault="00C1131D">
      <w:pPr>
        <w:ind w:left="9" w:right="11" w:firstLine="708"/>
      </w:pPr>
      <w:r>
        <w:t xml:space="preserve">163.10.2.2. У обучающегося будут сформированы следующие базовые исследовательские действия как часть познавательных универсальных учебных действий: </w:t>
      </w:r>
    </w:p>
    <w:p w14:paraId="5F713FE1" w14:textId="77777777" w:rsidR="004E38D3" w:rsidRDefault="00C1131D">
      <w:pPr>
        <w:spacing w:after="136" w:line="259" w:lineRule="auto"/>
        <w:ind w:left="19" w:right="9"/>
        <w:jc w:val="right"/>
      </w:pPr>
      <w:r>
        <w:t xml:space="preserve">проводить (по предложенному и самостоятельно составленному плану или </w:t>
      </w:r>
    </w:p>
    <w:p w14:paraId="16AC81C4" w14:textId="77777777" w:rsidR="004E38D3" w:rsidRDefault="00C1131D">
      <w:pPr>
        <w:ind w:left="717" w:right="11" w:hanging="708"/>
      </w:pPr>
      <w:r>
        <w:lastRenderedPageBreak/>
        <w:t xml:space="preserve">выдвинутому предположению) наблюдения, несложные </w:t>
      </w:r>
      <w:proofErr w:type="gramStart"/>
      <w:r>
        <w:t>опыты;  проявлять</w:t>
      </w:r>
      <w:proofErr w:type="gramEnd"/>
      <w:r>
        <w:t xml:space="preserve"> интерес к экспериментам, проводимым под руководством учителя; определять разницу между реальным и желательным состоянием объекта </w:t>
      </w:r>
    </w:p>
    <w:p w14:paraId="72FB0CAC" w14:textId="77777777" w:rsidR="004E38D3" w:rsidRDefault="00C1131D">
      <w:pPr>
        <w:ind w:left="19" w:right="11"/>
      </w:pPr>
      <w:r>
        <w:t xml:space="preserve">(ситуации) на основе предложенных вопросов; 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 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другие); 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w:t>
      </w:r>
    </w:p>
    <w:p w14:paraId="242225D6" w14:textId="77777777" w:rsidR="004E38D3" w:rsidRDefault="00C1131D">
      <w:pPr>
        <w:spacing w:after="136" w:line="259" w:lineRule="auto"/>
        <w:ind w:left="19" w:right="9"/>
        <w:jc w:val="right"/>
      </w:pPr>
      <w:r>
        <w:t xml:space="preserve">формулировать выводы и подкреплять их доказательствами на основе </w:t>
      </w:r>
    </w:p>
    <w:p w14:paraId="4D124641" w14:textId="77777777" w:rsidR="004E38D3" w:rsidRDefault="00C1131D">
      <w:pPr>
        <w:spacing w:after="124" w:line="259" w:lineRule="auto"/>
        <w:ind w:left="19" w:right="11"/>
      </w:pPr>
      <w:r>
        <w:t xml:space="preserve">результатов </w:t>
      </w:r>
      <w:proofErr w:type="spellStart"/>
      <w:r>
        <w:t>проведѐнного</w:t>
      </w:r>
      <w:proofErr w:type="spellEnd"/>
      <w:r>
        <w:t xml:space="preserve"> наблюдения (опыта, измерения, исследования). </w:t>
      </w:r>
    </w:p>
    <w:p w14:paraId="511DF857" w14:textId="77777777" w:rsidR="004E38D3" w:rsidRDefault="00C1131D">
      <w:pPr>
        <w:ind w:left="9" w:right="11" w:firstLine="708"/>
      </w:pPr>
      <w:r>
        <w:t xml:space="preserve">163.10.2.3. У обучающегося будут сформированы умения работать с информацией как часть познавательных универсальных учебных действий: </w:t>
      </w:r>
    </w:p>
    <w:p w14:paraId="05CCFB73" w14:textId="77777777" w:rsidR="004E38D3" w:rsidRDefault="00C1131D">
      <w:pPr>
        <w:spacing w:after="136" w:line="259" w:lineRule="auto"/>
        <w:ind w:left="19" w:right="9"/>
        <w:jc w:val="right"/>
      </w:pPr>
      <w:r>
        <w:t xml:space="preserve">использовать различные источники для поиска информации, выбирать </w:t>
      </w:r>
    </w:p>
    <w:p w14:paraId="23D71617" w14:textId="77777777" w:rsidR="004E38D3" w:rsidRDefault="00C1131D">
      <w:pPr>
        <w:ind w:left="717" w:right="11" w:hanging="708"/>
      </w:pPr>
      <w:r>
        <w:t xml:space="preserve">источник получения информации с </w:t>
      </w:r>
      <w:proofErr w:type="spellStart"/>
      <w:r>
        <w:t>учѐтом</w:t>
      </w:r>
      <w:proofErr w:type="spellEnd"/>
      <w:r>
        <w:t xml:space="preserve"> учебной задачи; находить в предложенном источнике информацию, представленную в явном </w:t>
      </w:r>
    </w:p>
    <w:p w14:paraId="0D772363" w14:textId="77777777" w:rsidR="004E38D3" w:rsidRDefault="00C1131D">
      <w:pPr>
        <w:ind w:left="717" w:right="11" w:hanging="708"/>
      </w:pPr>
      <w:r>
        <w:t xml:space="preserve">виде, согласно заданному алгоритму; распознавать достоверную и недостоверную информацию самостоятельно или </w:t>
      </w:r>
    </w:p>
    <w:p w14:paraId="2E9534D4" w14:textId="77777777" w:rsidR="004E38D3" w:rsidRDefault="00C1131D">
      <w:pPr>
        <w:ind w:left="717" w:right="11" w:hanging="708"/>
      </w:pPr>
      <w:r>
        <w:t xml:space="preserve">на основе предложенного учителем способа </w:t>
      </w:r>
      <w:proofErr w:type="spellStart"/>
      <w:r>
        <w:t>еѐ</w:t>
      </w:r>
      <w:proofErr w:type="spellEnd"/>
      <w:r>
        <w:t xml:space="preserve"> проверки; находить и использовать для решения учебных задач текстовую, графическую, </w:t>
      </w:r>
    </w:p>
    <w:p w14:paraId="2D1874C5" w14:textId="77777777" w:rsidR="004E38D3" w:rsidRDefault="00C1131D">
      <w:pPr>
        <w:ind w:left="717" w:right="11" w:hanging="708"/>
      </w:pPr>
      <w:r>
        <w:t xml:space="preserve">аудиовизуальную информацию; читать и интерпретировать графически представленную информацию: схему, </w:t>
      </w:r>
    </w:p>
    <w:p w14:paraId="1E44758C" w14:textId="77777777" w:rsidR="004E38D3" w:rsidRDefault="00C1131D">
      <w:pPr>
        <w:spacing w:after="126" w:line="259" w:lineRule="auto"/>
        <w:ind w:left="19" w:right="11"/>
      </w:pPr>
      <w:r>
        <w:t xml:space="preserve">таблицу, иллюстрацию; </w:t>
      </w:r>
    </w:p>
    <w:p w14:paraId="435E3661" w14:textId="77777777" w:rsidR="004E38D3" w:rsidRDefault="00C1131D">
      <w:pPr>
        <w:ind w:left="9" w:right="11" w:firstLine="708"/>
      </w:pPr>
      <w:r>
        <w:t xml:space="preserve">соблюдать правила информационной безопасности в условиях контролируемого доступа в информационно-телекоммуникационную сеть </w:t>
      </w:r>
    </w:p>
    <w:p w14:paraId="1058FBC3" w14:textId="77777777" w:rsidR="004E38D3" w:rsidRDefault="00C1131D">
      <w:pPr>
        <w:ind w:left="717" w:right="11" w:hanging="708"/>
      </w:pPr>
      <w:r>
        <w:t xml:space="preserve">«Интернет» (с помощью учителя); анализировать и создавать текстовую, видео-, графическую, звуковую </w:t>
      </w:r>
    </w:p>
    <w:p w14:paraId="40BF171F" w14:textId="77777777" w:rsidR="004E38D3" w:rsidRDefault="00C1131D">
      <w:pPr>
        <w:ind w:left="717" w:right="11" w:hanging="708"/>
      </w:pPr>
      <w:r>
        <w:lastRenderedPageBreak/>
        <w:t>информацию в соответствии с учебной задачей; фиксировать полученные результаты в текстовой форме (</w:t>
      </w:r>
      <w:proofErr w:type="spellStart"/>
      <w:r>
        <w:t>отчѐт</w:t>
      </w:r>
      <w:proofErr w:type="spellEnd"/>
      <w:r>
        <w:t xml:space="preserve">, выступление, </w:t>
      </w:r>
    </w:p>
    <w:p w14:paraId="7DE6CB56" w14:textId="77777777" w:rsidR="004E38D3" w:rsidRDefault="00C1131D">
      <w:pPr>
        <w:spacing w:after="126" w:line="259" w:lineRule="auto"/>
        <w:ind w:left="19" w:right="11"/>
      </w:pPr>
      <w:r>
        <w:t xml:space="preserve">высказывание) и графическом виде (рисунок, схема, диаграмма). </w:t>
      </w:r>
    </w:p>
    <w:p w14:paraId="1A13A299" w14:textId="77777777" w:rsidR="004E38D3" w:rsidRDefault="00C1131D">
      <w:pPr>
        <w:ind w:left="9" w:right="11" w:firstLine="708"/>
      </w:pPr>
      <w:r>
        <w:t xml:space="preserve">163.10.2.4. У обучающегося будут сформированы умения общения как часть коммуникативных универсальных учебных действий: </w:t>
      </w:r>
    </w:p>
    <w:p w14:paraId="7E5180E6" w14:textId="77777777" w:rsidR="004E38D3" w:rsidRDefault="00C1131D">
      <w:pPr>
        <w:spacing w:after="136" w:line="259" w:lineRule="auto"/>
        <w:ind w:left="19" w:right="9"/>
        <w:jc w:val="right"/>
      </w:pPr>
      <w:r>
        <w:t xml:space="preserve">в процессе диалогов задавать вопросы, высказывать суждения, оценивать </w:t>
      </w:r>
    </w:p>
    <w:p w14:paraId="17CAF609" w14:textId="77777777" w:rsidR="004E38D3" w:rsidRDefault="00C1131D">
      <w:pPr>
        <w:ind w:left="19" w:right="11"/>
      </w:pPr>
      <w:r>
        <w:t xml:space="preserve">выступления участников; признавать возможность существования разных точек зрения; корректно и аргументированно высказывать </w:t>
      </w:r>
      <w:proofErr w:type="spellStart"/>
      <w:r>
        <w:t>своѐ</w:t>
      </w:r>
      <w:proofErr w:type="spellEnd"/>
      <w:r>
        <w:t xml:space="preserve"> мнение; приводить доказательства своей правоты; соблюдать правила ведения диалога и дискуссии; проявлять уважительное </w:t>
      </w:r>
    </w:p>
    <w:p w14:paraId="604D821F" w14:textId="77777777" w:rsidR="004E38D3" w:rsidRDefault="00C1131D">
      <w:pPr>
        <w:spacing w:line="259" w:lineRule="auto"/>
        <w:ind w:left="19" w:right="11"/>
      </w:pPr>
      <w:r>
        <w:t xml:space="preserve">отношение к собеседнику; </w:t>
      </w:r>
    </w:p>
    <w:p w14:paraId="1885CAB6" w14:textId="77777777" w:rsidR="004E38D3" w:rsidRDefault="00C1131D">
      <w:pPr>
        <w:spacing w:after="136" w:line="259" w:lineRule="auto"/>
        <w:ind w:left="19" w:right="9"/>
        <w:jc w:val="right"/>
      </w:pPr>
      <w:r>
        <w:t xml:space="preserve">использовать смысловое чтение для определения темы, главной мысли текста </w:t>
      </w:r>
    </w:p>
    <w:p w14:paraId="5FBE6DB9" w14:textId="77777777" w:rsidR="004E38D3" w:rsidRDefault="00C1131D">
      <w:pPr>
        <w:ind w:left="717" w:right="11" w:hanging="708"/>
      </w:pPr>
      <w:r>
        <w:t xml:space="preserve">о природе, социальной жизни, взаимоотношениях и поступках людей; создавать устные и письменные тексты (описание, рассуждение, </w:t>
      </w:r>
    </w:p>
    <w:p w14:paraId="27844898" w14:textId="77777777" w:rsidR="004E38D3" w:rsidRDefault="00C1131D">
      <w:pPr>
        <w:ind w:left="717" w:right="11" w:hanging="708"/>
      </w:pPr>
      <w:r>
        <w:t xml:space="preserve">повествование); конструировать обобщения и выводы на основе полученных результатов </w:t>
      </w:r>
    </w:p>
    <w:p w14:paraId="18E1C8C3" w14:textId="77777777" w:rsidR="004E38D3" w:rsidRDefault="00C1131D">
      <w:pPr>
        <w:ind w:left="717" w:right="11" w:hanging="708"/>
      </w:pPr>
      <w:r>
        <w:t xml:space="preserve">наблюдений и опытной работы, подкреплять их доказательствами; находить ошибки и восстанавливать деформированный текст об изученных </w:t>
      </w:r>
    </w:p>
    <w:p w14:paraId="28DF96A4" w14:textId="77777777" w:rsidR="004E38D3" w:rsidRDefault="00C1131D">
      <w:pPr>
        <w:ind w:left="19" w:right="11"/>
      </w:pPr>
      <w:r>
        <w:t xml:space="preserve">объектах и явлениях природы, событиях социальной жизни; подготавливать небольшие публичные выступления с возможной презентацией (текст, рисунки, фото, плакаты и другие) к тексту выступления. </w:t>
      </w:r>
    </w:p>
    <w:p w14:paraId="24A2D517" w14:textId="77777777" w:rsidR="004E38D3" w:rsidRDefault="00C1131D">
      <w:pPr>
        <w:ind w:left="9" w:right="11" w:firstLine="708"/>
      </w:pPr>
      <w:r>
        <w:t xml:space="preserve">163.10.2.5. У обучающегося будут сформированы умения самоорганизации как части регулятивных универсальных учебных действий: </w:t>
      </w:r>
    </w:p>
    <w:p w14:paraId="15D5A016" w14:textId="77777777" w:rsidR="004E38D3" w:rsidRDefault="00C1131D">
      <w:pPr>
        <w:spacing w:after="136" w:line="259" w:lineRule="auto"/>
        <w:ind w:left="19" w:right="9"/>
        <w:jc w:val="right"/>
      </w:pPr>
      <w:r>
        <w:t xml:space="preserve">планировать самостоятельно или с помощью учителя действия по решению </w:t>
      </w:r>
    </w:p>
    <w:p w14:paraId="3F6B1F78" w14:textId="77777777" w:rsidR="004E38D3" w:rsidRDefault="00C1131D">
      <w:pPr>
        <w:ind w:left="717" w:right="1482" w:hanging="708"/>
      </w:pPr>
      <w:r>
        <w:t xml:space="preserve">учебной задачи; выстраивать последовательность выбранных действий и операций. </w:t>
      </w:r>
    </w:p>
    <w:p w14:paraId="0BA31045" w14:textId="77777777" w:rsidR="004E38D3" w:rsidRDefault="00C1131D">
      <w:pPr>
        <w:ind w:left="9" w:right="11" w:firstLine="708"/>
      </w:pPr>
      <w:r>
        <w:t xml:space="preserve">163.10.2.6. У обучающегося будут сформированы умения самоконтроля и самооценки как части регулятивных универсальных учебных действий: </w:t>
      </w:r>
    </w:p>
    <w:p w14:paraId="09B3DA19" w14:textId="77777777" w:rsidR="004E38D3" w:rsidRDefault="00C1131D">
      <w:pPr>
        <w:ind w:left="742" w:right="333"/>
      </w:pPr>
      <w:r>
        <w:t xml:space="preserve">осуществлять контроль процесса и результата своей деятельности; находить ошибки в своей работе и устанавливать их причины;  </w:t>
      </w:r>
    </w:p>
    <w:p w14:paraId="53C298F1" w14:textId="77777777" w:rsidR="004E38D3" w:rsidRDefault="00C1131D">
      <w:pPr>
        <w:spacing w:after="136" w:line="259" w:lineRule="auto"/>
        <w:ind w:left="19" w:right="9"/>
        <w:jc w:val="right"/>
      </w:pPr>
      <w:r>
        <w:lastRenderedPageBreak/>
        <w:t xml:space="preserve">корректировать свои действия при необходимости (с небольшой помощью </w:t>
      </w:r>
    </w:p>
    <w:p w14:paraId="6B7247AA" w14:textId="77777777" w:rsidR="004E38D3" w:rsidRDefault="00C1131D">
      <w:pPr>
        <w:spacing w:after="126" w:line="259" w:lineRule="auto"/>
        <w:ind w:left="19" w:right="11"/>
      </w:pPr>
      <w:r>
        <w:t xml:space="preserve">учителя); </w:t>
      </w:r>
    </w:p>
    <w:p w14:paraId="1A34371A" w14:textId="77777777" w:rsidR="004E38D3" w:rsidRDefault="00C1131D">
      <w:pPr>
        <w:ind w:left="9" w:right="11" w:firstLine="708"/>
      </w:pPr>
      <w:r>
        <w:t xml:space="preserve">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 объективно оценивать результаты своей деятельности, соотносить свою </w:t>
      </w:r>
    </w:p>
    <w:p w14:paraId="60329B1D" w14:textId="77777777" w:rsidR="004E38D3" w:rsidRDefault="00C1131D">
      <w:pPr>
        <w:spacing w:after="126" w:line="259" w:lineRule="auto"/>
        <w:ind w:left="19" w:right="11"/>
      </w:pPr>
      <w:r>
        <w:t xml:space="preserve">оценку с оценкой учителя; </w:t>
      </w:r>
    </w:p>
    <w:p w14:paraId="107589FF" w14:textId="77777777" w:rsidR="004E38D3" w:rsidRDefault="00C1131D">
      <w:pPr>
        <w:ind w:left="9" w:right="11" w:firstLine="708"/>
      </w:pPr>
      <w:r>
        <w:t xml:space="preserve">оценивать целесообразность выбранных способов действия, при необходимости корректировать их. </w:t>
      </w:r>
    </w:p>
    <w:p w14:paraId="083BA2AE" w14:textId="77777777" w:rsidR="004E38D3" w:rsidRDefault="00C1131D">
      <w:pPr>
        <w:ind w:left="9" w:right="11" w:firstLine="708"/>
      </w:pPr>
      <w:r>
        <w:t xml:space="preserve">163.10.2.7. У обучающегося будут сформированы умения совместной деятельности: </w:t>
      </w:r>
    </w:p>
    <w:p w14:paraId="72DC92AC" w14:textId="77777777" w:rsidR="004E38D3" w:rsidRDefault="00C1131D">
      <w:pPr>
        <w:ind w:left="9" w:right="11" w:firstLine="708"/>
      </w:pPr>
      <w:r>
        <w:t xml:space="preserve">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 коллективно строить действия по достижению общей цели: распределять </w:t>
      </w:r>
    </w:p>
    <w:p w14:paraId="12F3C9CC" w14:textId="77777777" w:rsidR="004E38D3" w:rsidRDefault="00C1131D">
      <w:pPr>
        <w:ind w:left="19" w:right="11"/>
      </w:pPr>
      <w:r>
        <w:t xml:space="preserve">роли, договариваться, обсуждать процесс и результат совместной работы; проявлять готовность руководить, выполнять поручения, подчиняться; 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 ответственно выполнять свою часть работы. </w:t>
      </w:r>
    </w:p>
    <w:p w14:paraId="2D914D95" w14:textId="77777777" w:rsidR="004E38D3" w:rsidRDefault="00C1131D">
      <w:pPr>
        <w:ind w:left="9" w:right="11" w:firstLine="708"/>
      </w:pPr>
      <w:r>
        <w:t xml:space="preserve">163.10.3. Предметные результаты изучения окружающего мира. К концу обучения в 1 классе обучающийся научится: </w:t>
      </w:r>
    </w:p>
    <w:p w14:paraId="3A5A28FE" w14:textId="77777777" w:rsidR="004E38D3" w:rsidRDefault="00C1131D">
      <w:pPr>
        <w:spacing w:after="136" w:line="259" w:lineRule="auto"/>
        <w:ind w:left="19" w:right="9"/>
        <w:jc w:val="right"/>
      </w:pPr>
      <w:r>
        <w:t xml:space="preserve">называть себя и членов своей семьи по фамилии, имени, отчеству, профессии </w:t>
      </w:r>
    </w:p>
    <w:p w14:paraId="2FE36646" w14:textId="77777777" w:rsidR="004E38D3" w:rsidRDefault="00C1131D">
      <w:pPr>
        <w:ind w:left="19" w:right="11"/>
      </w:pPr>
      <w:r>
        <w:t xml:space="preserve">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 воспроизводить название своего </w:t>
      </w:r>
      <w:proofErr w:type="spellStart"/>
      <w:r>
        <w:t>населѐнного</w:t>
      </w:r>
      <w:proofErr w:type="spellEnd"/>
      <w:r>
        <w:t xml:space="preserve"> пункта, региона, </w:t>
      </w:r>
      <w:r>
        <w:lastRenderedPageBreak/>
        <w:t xml:space="preserve">страны; приводить примеры культурных объектов родного края, школьных традиций и </w:t>
      </w:r>
    </w:p>
    <w:p w14:paraId="41D768A4" w14:textId="77777777" w:rsidR="004E38D3" w:rsidRDefault="00C1131D">
      <w:pPr>
        <w:ind w:left="717" w:right="11" w:hanging="708"/>
      </w:pPr>
      <w:r>
        <w:t xml:space="preserve">праздников, традиций и ценностей своей семьи, профессий; различать объекты живой и неживой природы, объекты, созданные человеком, </w:t>
      </w:r>
    </w:p>
    <w:p w14:paraId="7FD633EA" w14:textId="77777777" w:rsidR="004E38D3" w:rsidRDefault="00C1131D">
      <w:pPr>
        <w:ind w:left="19" w:right="11"/>
      </w:pPr>
      <w:r>
        <w:t xml:space="preserve">и природные материалы, части растений (корень, стебель, лист, цветок, плод, семя), группы животных (насекомые, рыбы, птицы, звери); описывать на основе опорных слов наиболее </w:t>
      </w:r>
      <w:proofErr w:type="spellStart"/>
      <w:r>
        <w:t>распространѐнные</w:t>
      </w:r>
      <w:proofErr w:type="spellEnd"/>
      <w:r>
        <w:t xml:space="preserve">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 </w:t>
      </w:r>
    </w:p>
    <w:p w14:paraId="57929E21" w14:textId="77777777" w:rsidR="004E38D3" w:rsidRDefault="00C1131D">
      <w:pPr>
        <w:spacing w:after="136" w:line="259" w:lineRule="auto"/>
        <w:ind w:left="19" w:right="9"/>
        <w:jc w:val="right"/>
      </w:pPr>
      <w:r>
        <w:t xml:space="preserve">применять правила ухода за комнатными растениями и домашними </w:t>
      </w:r>
    </w:p>
    <w:p w14:paraId="2EC93739" w14:textId="77777777" w:rsidR="004E38D3" w:rsidRDefault="00C1131D">
      <w:pPr>
        <w:ind w:left="19" w:right="11"/>
      </w:pPr>
      <w:r>
        <w:t xml:space="preserve">животными; 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w:t>
      </w:r>
      <w:proofErr w:type="spellStart"/>
      <w:r>
        <w:t>счѐт</w:t>
      </w:r>
      <w:proofErr w:type="spellEnd"/>
      <w:r>
        <w:t xml:space="preserve"> времени, измерять температуру воздуха) и опыты под руководством учителя; использовать для ответов на вопросы небольшие тексты о природе и </w:t>
      </w:r>
    </w:p>
    <w:p w14:paraId="78585A5F" w14:textId="77777777" w:rsidR="004E38D3" w:rsidRDefault="00C1131D">
      <w:pPr>
        <w:ind w:left="717" w:right="11" w:hanging="708"/>
      </w:pPr>
      <w:r>
        <w:t xml:space="preserve">обществе; оценивать ситуации, раскрывающие положительное и негативное отношение к </w:t>
      </w:r>
    </w:p>
    <w:p w14:paraId="708FF874" w14:textId="77777777" w:rsidR="004E38D3" w:rsidRDefault="00C1131D">
      <w:pPr>
        <w:ind w:left="717" w:right="11" w:hanging="708"/>
      </w:pPr>
      <w:r>
        <w:t xml:space="preserve">природе; правила поведения в быту, в общественных местах; соблюдать правила безопасности на учебном месте обучающегося; </w:t>
      </w:r>
      <w:proofErr w:type="gramStart"/>
      <w:r>
        <w:t>во время</w:t>
      </w:r>
      <w:proofErr w:type="gramEnd"/>
      <w:r>
        <w:t xml:space="preserve"> </w:t>
      </w:r>
    </w:p>
    <w:p w14:paraId="5E3B636A" w14:textId="77777777" w:rsidR="004E38D3" w:rsidRDefault="00C1131D">
      <w:pPr>
        <w:ind w:left="717" w:right="11" w:hanging="708"/>
      </w:pPr>
      <w:r>
        <w:t xml:space="preserve">наблюдений и опытов; безопасно пользоваться бытовыми электроприборами; соблюдать правила использования электронных средств, оснащенных </w:t>
      </w:r>
    </w:p>
    <w:p w14:paraId="2761BB4B" w14:textId="77777777" w:rsidR="004E38D3" w:rsidRDefault="00C1131D">
      <w:pPr>
        <w:spacing w:line="361" w:lineRule="auto"/>
        <w:ind w:left="727" w:right="2594" w:hanging="718"/>
        <w:jc w:val="left"/>
      </w:pPr>
      <w:r>
        <w:t xml:space="preserve">экраном; соблюдать правила здорового питания и личной гигиены; соблюдать правила безопасного поведения пешехода; соблюдать правила безопасного поведения в природе; </w:t>
      </w:r>
    </w:p>
    <w:p w14:paraId="6B5AE14B" w14:textId="77777777" w:rsidR="004E38D3" w:rsidRDefault="00C1131D">
      <w:pPr>
        <w:spacing w:after="136" w:line="259" w:lineRule="auto"/>
        <w:ind w:left="19" w:right="9"/>
        <w:jc w:val="right"/>
      </w:pPr>
      <w:r>
        <w:t xml:space="preserve">с помощью взрослых (учителя, родителей) пользоваться электронным </w:t>
      </w:r>
    </w:p>
    <w:p w14:paraId="1881EB2A" w14:textId="77777777" w:rsidR="004E38D3" w:rsidRDefault="00C1131D">
      <w:pPr>
        <w:spacing w:after="126" w:line="259" w:lineRule="auto"/>
        <w:ind w:left="19" w:right="11"/>
      </w:pPr>
      <w:r>
        <w:t xml:space="preserve">дневником и электронными образовательными и информационными ресурсами. </w:t>
      </w:r>
    </w:p>
    <w:p w14:paraId="4B2779E8" w14:textId="77777777" w:rsidR="004E38D3" w:rsidRDefault="00C1131D">
      <w:pPr>
        <w:ind w:left="9" w:right="11" w:firstLine="708"/>
      </w:pPr>
      <w:r>
        <w:lastRenderedPageBreak/>
        <w:t xml:space="preserve">163.10.4. Предметные результаты изучения окружающего мира. К концу обучения во 2 классе обучающийся научится: </w:t>
      </w:r>
    </w:p>
    <w:p w14:paraId="447C9658" w14:textId="77777777" w:rsidR="004E38D3" w:rsidRDefault="00C1131D">
      <w:pPr>
        <w:spacing w:after="136" w:line="259" w:lineRule="auto"/>
        <w:ind w:left="19" w:right="9"/>
        <w:jc w:val="right"/>
      </w:pPr>
      <w:r>
        <w:t xml:space="preserve">находить Россию на карте мира, на карте России – Москву, свой регион и его </w:t>
      </w:r>
    </w:p>
    <w:p w14:paraId="7AA0785F" w14:textId="77777777" w:rsidR="004E38D3" w:rsidRDefault="00C1131D">
      <w:pPr>
        <w:ind w:left="717" w:right="11" w:hanging="708"/>
      </w:pPr>
      <w:r>
        <w:t xml:space="preserve">главный город; узнавать государственную символику Российской Федерации (гимн, герб, </w:t>
      </w:r>
    </w:p>
    <w:p w14:paraId="7936BC82" w14:textId="77777777" w:rsidR="004E38D3" w:rsidRDefault="00C1131D">
      <w:pPr>
        <w:ind w:left="19" w:right="11"/>
      </w:pPr>
      <w:r>
        <w:t xml:space="preserve">флаг) и своего региона; 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 распознавать изученные объекты окружающего мира по их описанию, </w:t>
      </w:r>
    </w:p>
    <w:p w14:paraId="43EACBED" w14:textId="77777777" w:rsidR="004E38D3" w:rsidRDefault="00C1131D">
      <w:pPr>
        <w:spacing w:line="259" w:lineRule="auto"/>
        <w:ind w:left="19" w:right="11"/>
      </w:pPr>
      <w:r>
        <w:t xml:space="preserve">рисункам и фотографиям, различать их в окружающем мире; </w:t>
      </w:r>
    </w:p>
    <w:p w14:paraId="219E10F3" w14:textId="77777777" w:rsidR="004E38D3" w:rsidRDefault="00C1131D">
      <w:pPr>
        <w:spacing w:after="136" w:line="259" w:lineRule="auto"/>
        <w:ind w:left="19" w:right="9"/>
        <w:jc w:val="right"/>
      </w:pPr>
      <w:r>
        <w:t xml:space="preserve">приводить примеры изученных традиций, обычаев и праздников народов </w:t>
      </w:r>
    </w:p>
    <w:p w14:paraId="47FD098D" w14:textId="77777777" w:rsidR="004E38D3" w:rsidRDefault="00C1131D">
      <w:pPr>
        <w:spacing w:line="361" w:lineRule="auto"/>
        <w:ind w:left="727" w:right="2380" w:hanging="718"/>
        <w:jc w:val="left"/>
      </w:pPr>
      <w:r>
        <w:t xml:space="preserve">родного края; важных событий прошлого и настоящего родного </w:t>
      </w:r>
      <w:proofErr w:type="gramStart"/>
      <w:r>
        <w:t>края;  трудовой</w:t>
      </w:r>
      <w:proofErr w:type="gramEnd"/>
      <w:r>
        <w:t xml:space="preserve"> деятельности и профессий жителей родного края; </w:t>
      </w:r>
    </w:p>
    <w:p w14:paraId="516446CE" w14:textId="77777777" w:rsidR="004E38D3" w:rsidRDefault="00C1131D">
      <w:pPr>
        <w:spacing w:after="136" w:line="259" w:lineRule="auto"/>
        <w:ind w:left="19" w:right="9"/>
        <w:jc w:val="right"/>
      </w:pPr>
      <w:r>
        <w:t xml:space="preserve">проводить, соблюдая правила безопасного труда, несложные наблюдения и </w:t>
      </w:r>
    </w:p>
    <w:p w14:paraId="0EFD2BD9" w14:textId="77777777" w:rsidR="004E38D3" w:rsidRDefault="00C1131D">
      <w:pPr>
        <w:ind w:left="717" w:right="11" w:hanging="708"/>
      </w:pPr>
      <w:r>
        <w:t xml:space="preserve">опыты с природными объектами, измерения; приводить примеры изученных взаимосвязей в природе, примеры, </w:t>
      </w:r>
    </w:p>
    <w:p w14:paraId="2187E399" w14:textId="77777777" w:rsidR="004E38D3" w:rsidRDefault="00C1131D">
      <w:pPr>
        <w:ind w:left="717" w:right="11" w:hanging="708"/>
      </w:pPr>
      <w:r>
        <w:t xml:space="preserve">иллюстрирующие значение природы в жизни человека; описывать на основе предложенного плана или опорных слов изученные </w:t>
      </w:r>
    </w:p>
    <w:p w14:paraId="75332E29" w14:textId="77777777" w:rsidR="004E38D3" w:rsidRDefault="00C1131D">
      <w:pPr>
        <w:ind w:left="717" w:right="11" w:hanging="708"/>
      </w:pPr>
      <w:r>
        <w:t xml:space="preserve">культурные объекты (достопримечательности родного края, музейные экспонаты); описывать на основе предложенного плана или опорных слов изученные </w:t>
      </w:r>
    </w:p>
    <w:p w14:paraId="477EC2F8" w14:textId="77777777" w:rsidR="004E38D3" w:rsidRDefault="00C1131D">
      <w:pPr>
        <w:spacing w:after="161" w:line="259" w:lineRule="auto"/>
        <w:ind w:left="19" w:right="11"/>
      </w:pPr>
      <w:r>
        <w:t xml:space="preserve">природные объекты и явления, в том числе </w:t>
      </w:r>
      <w:proofErr w:type="spellStart"/>
      <w:r>
        <w:t>звѐзды</w:t>
      </w:r>
      <w:proofErr w:type="spellEnd"/>
      <w:r>
        <w:t xml:space="preserve">, созвездия, планеты; </w:t>
      </w:r>
    </w:p>
    <w:p w14:paraId="650A8978" w14:textId="77777777" w:rsidR="004E38D3" w:rsidRDefault="00C1131D">
      <w:pPr>
        <w:tabs>
          <w:tab w:val="center" w:pos="1548"/>
          <w:tab w:val="center" w:pos="3330"/>
          <w:tab w:val="center" w:pos="4794"/>
          <w:tab w:val="center" w:pos="6003"/>
          <w:tab w:val="center" w:pos="6789"/>
          <w:tab w:val="center" w:pos="7710"/>
          <w:tab w:val="center" w:pos="9081"/>
          <w:tab w:val="right" w:pos="10243"/>
        </w:tabs>
        <w:spacing w:after="136" w:line="259" w:lineRule="auto"/>
        <w:ind w:left="0" w:right="0" w:firstLine="0"/>
        <w:jc w:val="left"/>
      </w:pPr>
      <w:r>
        <w:rPr>
          <w:rFonts w:ascii="Calibri" w:eastAsia="Calibri" w:hAnsi="Calibri" w:cs="Calibri"/>
          <w:sz w:val="22"/>
        </w:rPr>
        <w:tab/>
      </w:r>
      <w:r>
        <w:t xml:space="preserve">группировать </w:t>
      </w:r>
      <w:r>
        <w:tab/>
        <w:t xml:space="preserve">изученные </w:t>
      </w:r>
      <w:r>
        <w:tab/>
        <w:t xml:space="preserve">объекты </w:t>
      </w:r>
      <w:r>
        <w:tab/>
        <w:t xml:space="preserve">живой </w:t>
      </w:r>
      <w:r>
        <w:tab/>
        <w:t xml:space="preserve">и </w:t>
      </w:r>
      <w:r>
        <w:tab/>
        <w:t xml:space="preserve">неживой </w:t>
      </w:r>
      <w:r>
        <w:tab/>
        <w:t xml:space="preserve">природы </w:t>
      </w:r>
      <w:r>
        <w:tab/>
        <w:t xml:space="preserve">по </w:t>
      </w:r>
    </w:p>
    <w:p w14:paraId="6048B794" w14:textId="77777777" w:rsidR="004E38D3" w:rsidRDefault="00C1131D">
      <w:pPr>
        <w:ind w:left="717" w:right="11" w:hanging="708"/>
      </w:pPr>
      <w:r>
        <w:t xml:space="preserve">предложенным признакам; сравнивать объекты живой и неживой природы на основе внешних признаков; ориентироваться на местности по местным природным признакам, Солнцу, </w:t>
      </w:r>
    </w:p>
    <w:p w14:paraId="60B793B0" w14:textId="77777777" w:rsidR="004E38D3" w:rsidRDefault="00C1131D">
      <w:pPr>
        <w:ind w:left="717" w:right="11" w:hanging="708"/>
      </w:pPr>
      <w:r>
        <w:t xml:space="preserve">компасу; создавать по заданному плану </w:t>
      </w:r>
      <w:proofErr w:type="spellStart"/>
      <w:r>
        <w:t>развѐрнутые</w:t>
      </w:r>
      <w:proofErr w:type="spellEnd"/>
      <w:r>
        <w:t xml:space="preserve"> высказывания о природе и </w:t>
      </w:r>
    </w:p>
    <w:p w14:paraId="7DA9A87E" w14:textId="77777777" w:rsidR="004E38D3" w:rsidRDefault="00C1131D">
      <w:pPr>
        <w:ind w:left="717" w:right="11" w:hanging="708"/>
      </w:pPr>
      <w:r>
        <w:t xml:space="preserve">обществе; использовать для ответов на вопросы небольшие тексты о природе и </w:t>
      </w:r>
    </w:p>
    <w:p w14:paraId="70B1D6A4" w14:textId="77777777" w:rsidR="004E38D3" w:rsidRDefault="00C1131D">
      <w:pPr>
        <w:ind w:left="19" w:right="11"/>
      </w:pPr>
      <w:r>
        <w:lastRenderedPageBreak/>
        <w:t xml:space="preserve">обществе; 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 соблюдать правила безопасного поведения в школе, правила безопасного </w:t>
      </w:r>
    </w:p>
    <w:p w14:paraId="71844EEE" w14:textId="77777777" w:rsidR="004E38D3" w:rsidRDefault="00C1131D">
      <w:pPr>
        <w:ind w:left="717" w:right="2526" w:hanging="708"/>
      </w:pPr>
      <w:r>
        <w:t xml:space="preserve">поведения пассажира наземного транспорта и метро; соблюдать режим дня и питания; </w:t>
      </w:r>
    </w:p>
    <w:p w14:paraId="7BD4FC50" w14:textId="77777777" w:rsidR="004E38D3" w:rsidRDefault="00C1131D">
      <w:pPr>
        <w:spacing w:after="136" w:line="259" w:lineRule="auto"/>
        <w:ind w:left="19" w:right="9"/>
        <w:jc w:val="right"/>
      </w:pPr>
      <w:r>
        <w:t xml:space="preserve">безопасно использовать мессенджеры в условиях контролируемого доступа в </w:t>
      </w:r>
    </w:p>
    <w:p w14:paraId="34E09302" w14:textId="77777777" w:rsidR="004E38D3" w:rsidRDefault="00C1131D">
      <w:pPr>
        <w:spacing w:line="259" w:lineRule="auto"/>
        <w:ind w:left="19" w:right="11"/>
      </w:pPr>
      <w:r>
        <w:t xml:space="preserve">информационно-коммуникационную сеть «Интернет»;  </w:t>
      </w:r>
    </w:p>
    <w:p w14:paraId="267476A4" w14:textId="77777777" w:rsidR="004E38D3" w:rsidRDefault="00C1131D">
      <w:pPr>
        <w:spacing w:after="136" w:line="259" w:lineRule="auto"/>
        <w:ind w:left="19" w:right="9"/>
        <w:jc w:val="right"/>
      </w:pPr>
      <w:r>
        <w:t xml:space="preserve">безопасно осуществлять коммуникацию в школьных сообществах с помощью </w:t>
      </w:r>
    </w:p>
    <w:p w14:paraId="5CF82CEB" w14:textId="77777777" w:rsidR="004E38D3" w:rsidRDefault="00C1131D">
      <w:pPr>
        <w:spacing w:after="124" w:line="259" w:lineRule="auto"/>
        <w:ind w:left="19" w:right="11"/>
      </w:pPr>
      <w:r>
        <w:t xml:space="preserve">учителя (при необходимости). </w:t>
      </w:r>
    </w:p>
    <w:p w14:paraId="37E02E2E" w14:textId="77777777" w:rsidR="004E38D3" w:rsidRDefault="00C1131D">
      <w:pPr>
        <w:ind w:left="9" w:right="11" w:firstLine="708"/>
      </w:pPr>
      <w:r>
        <w:t xml:space="preserve">163.10.5. Предметные результаты изучения окружающего мира. К концу обучения в 3 классе обучающийся научится: </w:t>
      </w:r>
    </w:p>
    <w:p w14:paraId="2E586963" w14:textId="77777777" w:rsidR="004E38D3" w:rsidRDefault="00C1131D">
      <w:pPr>
        <w:spacing w:after="136" w:line="259" w:lineRule="auto"/>
        <w:ind w:left="19" w:right="9"/>
        <w:jc w:val="right"/>
      </w:pPr>
      <w:r>
        <w:t xml:space="preserve">различать государственную символику Российской Федерации (гимн, герб, </w:t>
      </w:r>
    </w:p>
    <w:p w14:paraId="10CFCA2B" w14:textId="77777777" w:rsidR="004E38D3" w:rsidRDefault="00C1131D">
      <w:pPr>
        <w:ind w:left="717" w:right="11" w:hanging="708"/>
      </w:pPr>
      <w:r>
        <w:t xml:space="preserve">флаг); проявлять уважение к государственным символам России и своего региона; проявлять уважение к семейным ценностям и традициям, традициям своего </w:t>
      </w:r>
    </w:p>
    <w:p w14:paraId="0E8B86E0" w14:textId="77777777" w:rsidR="004E38D3" w:rsidRDefault="00C1131D">
      <w:pPr>
        <w:ind w:left="19" w:right="11"/>
      </w:pPr>
      <w:r>
        <w:t xml:space="preserve">народа и других народов; соблюдать правила нравственного поведения в социуме; 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w:t>
      </w:r>
      <w:proofErr w:type="spellStart"/>
      <w:r>
        <w:t>декоративноприкладного</w:t>
      </w:r>
      <w:proofErr w:type="spellEnd"/>
      <w:r>
        <w:t xml:space="preserve"> искусства; проявлять интерес и уважение к истории и культуре народов России; показывать на карте мира материки, изученные страны мира; различать расходы и доходы семейного бюджета; </w:t>
      </w:r>
    </w:p>
    <w:p w14:paraId="19C1FC25" w14:textId="77777777" w:rsidR="004E38D3" w:rsidRDefault="00C1131D">
      <w:pPr>
        <w:spacing w:after="136" w:line="259" w:lineRule="auto"/>
        <w:ind w:left="19" w:right="9"/>
        <w:jc w:val="right"/>
      </w:pPr>
      <w:r>
        <w:t xml:space="preserve">распознавать изученные объекты природы по их описанию, рисункам и </w:t>
      </w:r>
    </w:p>
    <w:p w14:paraId="41F2D6D5" w14:textId="77777777" w:rsidR="004E38D3" w:rsidRDefault="00C1131D">
      <w:pPr>
        <w:ind w:left="19" w:right="11"/>
      </w:pPr>
      <w:r>
        <w:t xml:space="preserve">фотографиям, различать их в окружающем мире; 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 группировать изученные объекты живой и неживой природы, проводить </w:t>
      </w:r>
    </w:p>
    <w:p w14:paraId="1C28767C" w14:textId="77777777" w:rsidR="004E38D3" w:rsidRDefault="00C1131D">
      <w:pPr>
        <w:ind w:left="717" w:right="11" w:hanging="708"/>
      </w:pPr>
      <w:r>
        <w:t xml:space="preserve">простейшую классификацию; сравнивать по заданному количеству признаков объекты живой и неживой </w:t>
      </w:r>
    </w:p>
    <w:p w14:paraId="57562300" w14:textId="77777777" w:rsidR="004E38D3" w:rsidRDefault="00C1131D">
      <w:pPr>
        <w:ind w:left="717" w:right="11" w:hanging="708"/>
      </w:pPr>
      <w:r>
        <w:lastRenderedPageBreak/>
        <w:t xml:space="preserve">природы; описывать на основе предложенного плана изученные объекты и явления </w:t>
      </w:r>
    </w:p>
    <w:p w14:paraId="1E899A6F" w14:textId="77777777" w:rsidR="004E38D3" w:rsidRDefault="00C1131D">
      <w:pPr>
        <w:ind w:left="717" w:right="11" w:hanging="708"/>
      </w:pPr>
      <w:r>
        <w:t xml:space="preserve">природы, выделяя их существенные признаки и характерные свойства; использовать различные источники информации о природе и обществе для </w:t>
      </w:r>
    </w:p>
    <w:p w14:paraId="1FF6493A" w14:textId="77777777" w:rsidR="004E38D3" w:rsidRDefault="00C1131D">
      <w:pPr>
        <w:spacing w:line="259" w:lineRule="auto"/>
        <w:ind w:left="19" w:right="11"/>
      </w:pPr>
      <w:r>
        <w:t xml:space="preserve">поиска и извлечения информации, ответов на вопросы; </w:t>
      </w:r>
    </w:p>
    <w:p w14:paraId="4663F2B0" w14:textId="77777777" w:rsidR="004E38D3" w:rsidRDefault="00C1131D">
      <w:pPr>
        <w:spacing w:after="127" w:line="259" w:lineRule="auto"/>
        <w:ind w:left="742" w:right="11"/>
      </w:pPr>
      <w:r>
        <w:t xml:space="preserve">использовать знания о взаимосвязях в природе, связи человека и природы для </w:t>
      </w:r>
    </w:p>
    <w:p w14:paraId="036221C2" w14:textId="77777777" w:rsidR="004E38D3" w:rsidRDefault="00C1131D">
      <w:pPr>
        <w:ind w:left="717" w:right="11" w:hanging="708"/>
      </w:pPr>
      <w:r>
        <w:t xml:space="preserve">объяснения простейших явлений и процессов в природе, организме человека; фиксировать результаты наблюдений, опытной работы, в процессе </w:t>
      </w:r>
    </w:p>
    <w:p w14:paraId="66B5BE74" w14:textId="77777777" w:rsidR="004E38D3" w:rsidRDefault="00C1131D">
      <w:pPr>
        <w:ind w:left="19" w:right="11"/>
      </w:pPr>
      <w:r>
        <w:t xml:space="preserve">коллективной деятельности обобщать полученные результаты и делать выводы; создавать по заданному плану собственные </w:t>
      </w:r>
      <w:proofErr w:type="spellStart"/>
      <w:r>
        <w:t>развѐрнутые</w:t>
      </w:r>
      <w:proofErr w:type="spellEnd"/>
      <w:r>
        <w:t xml:space="preserve"> высказывания о природе, человеке и обществе, сопровождая выступление иллюстрациями </w:t>
      </w:r>
    </w:p>
    <w:p w14:paraId="65586412" w14:textId="77777777" w:rsidR="004E38D3" w:rsidRDefault="00C1131D">
      <w:pPr>
        <w:ind w:left="717" w:right="11" w:hanging="708"/>
      </w:pPr>
      <w:r>
        <w:t xml:space="preserve">(презентацией); соблюдать правила безопасного поведения пассажира железнодорожного, </w:t>
      </w:r>
    </w:p>
    <w:p w14:paraId="0B03F104" w14:textId="77777777" w:rsidR="004E38D3" w:rsidRDefault="00C1131D">
      <w:pPr>
        <w:ind w:left="717" w:right="11" w:hanging="708"/>
      </w:pPr>
      <w:r>
        <w:t xml:space="preserve">водного и авиатранспорта; соблюдать основы здорового образа жизни, в том числе требования к </w:t>
      </w:r>
    </w:p>
    <w:p w14:paraId="3141DE33" w14:textId="77777777" w:rsidR="004E38D3" w:rsidRDefault="00C1131D">
      <w:pPr>
        <w:ind w:left="717" w:right="1924" w:hanging="708"/>
      </w:pPr>
      <w:r>
        <w:t xml:space="preserve">двигательной активности и принципы здорового питания; соблюдать основы профилактики заболеваний; </w:t>
      </w:r>
    </w:p>
    <w:p w14:paraId="46F629C3" w14:textId="77777777" w:rsidR="004E38D3" w:rsidRDefault="00C1131D">
      <w:pPr>
        <w:ind w:left="742" w:right="246"/>
      </w:pPr>
      <w:r>
        <w:t xml:space="preserve">соблюдать правила безопасного поведения во дворе жилого дома; соблюдать правила нравственного поведения на природе; </w:t>
      </w:r>
    </w:p>
    <w:p w14:paraId="6CACF282" w14:textId="77777777" w:rsidR="004E38D3" w:rsidRDefault="00C1131D">
      <w:pPr>
        <w:spacing w:after="124" w:line="259" w:lineRule="auto"/>
        <w:ind w:left="742" w:right="11"/>
      </w:pPr>
      <w:r>
        <w:t xml:space="preserve">безопасно использовать персональные данные в условиях контролируемого </w:t>
      </w:r>
    </w:p>
    <w:p w14:paraId="41E048CE" w14:textId="77777777" w:rsidR="004E38D3" w:rsidRDefault="00C1131D">
      <w:pPr>
        <w:ind w:left="717" w:right="11" w:hanging="708"/>
      </w:pPr>
      <w:r>
        <w:t>доступа в информационно-коммуникационную сеть «Интернет</w:t>
      </w:r>
      <w:proofErr w:type="gramStart"/>
      <w:r>
        <w:t>»;  ориентироваться</w:t>
      </w:r>
      <w:proofErr w:type="gramEnd"/>
      <w:r>
        <w:t xml:space="preserve"> в возможных мошеннических действиях при общении в </w:t>
      </w:r>
    </w:p>
    <w:p w14:paraId="5455F01C" w14:textId="77777777" w:rsidR="004E38D3" w:rsidRDefault="00C1131D">
      <w:pPr>
        <w:spacing w:after="124" w:line="259" w:lineRule="auto"/>
        <w:ind w:left="19" w:right="11"/>
      </w:pPr>
      <w:r>
        <w:t xml:space="preserve">мессенджерах. </w:t>
      </w:r>
    </w:p>
    <w:p w14:paraId="7FE943E0" w14:textId="77777777" w:rsidR="004E38D3" w:rsidRDefault="00C1131D">
      <w:pPr>
        <w:ind w:left="9" w:right="11" w:firstLine="708"/>
      </w:pPr>
      <w:r>
        <w:t xml:space="preserve">163.10.6. Предметные результаты изучения окружающего мира. К концу обучения в 4 классе обучающийся научится: </w:t>
      </w:r>
    </w:p>
    <w:p w14:paraId="32DDE32F" w14:textId="77777777" w:rsidR="004E38D3" w:rsidRDefault="00C1131D">
      <w:pPr>
        <w:spacing w:after="126" w:line="259" w:lineRule="auto"/>
        <w:ind w:left="742" w:right="11"/>
      </w:pPr>
      <w:r>
        <w:t xml:space="preserve">проявлять уважение к семейным ценностям и традициям, традициям своего </w:t>
      </w:r>
    </w:p>
    <w:p w14:paraId="056150D4" w14:textId="77777777" w:rsidR="004E38D3" w:rsidRDefault="00C1131D">
      <w:pPr>
        <w:ind w:left="717" w:right="1365" w:hanging="708"/>
      </w:pPr>
      <w:r>
        <w:t xml:space="preserve">народа и других народов, государственным символам </w:t>
      </w:r>
      <w:proofErr w:type="gramStart"/>
      <w:r>
        <w:t>России;  соблюдать</w:t>
      </w:r>
      <w:proofErr w:type="gramEnd"/>
      <w:r>
        <w:t xml:space="preserve"> правила нравственного поведения в социуме; </w:t>
      </w:r>
    </w:p>
    <w:p w14:paraId="016684D3" w14:textId="77777777" w:rsidR="004E38D3" w:rsidRDefault="00C1131D">
      <w:pPr>
        <w:spacing w:after="124" w:line="259" w:lineRule="auto"/>
        <w:ind w:left="742" w:right="11"/>
      </w:pPr>
      <w:r>
        <w:t xml:space="preserve">показывать на физической карте изученные крупные географические объекты </w:t>
      </w:r>
    </w:p>
    <w:p w14:paraId="550241C8" w14:textId="77777777" w:rsidR="004E38D3" w:rsidRDefault="00C1131D">
      <w:pPr>
        <w:spacing w:line="361" w:lineRule="auto"/>
        <w:ind w:left="727" w:right="6" w:hanging="718"/>
        <w:jc w:val="left"/>
      </w:pPr>
      <w:r>
        <w:lastRenderedPageBreak/>
        <w:t xml:space="preserve">России (горы, равнины, реки, </w:t>
      </w:r>
      <w:proofErr w:type="spellStart"/>
      <w:r>
        <w:t>озѐра</w:t>
      </w:r>
      <w:proofErr w:type="spellEnd"/>
      <w:r>
        <w:t xml:space="preserve">, моря, омывающие территорию России); показывать на исторической карте места изученных исторических событий; находить место изученных событий на «ленте времени»; </w:t>
      </w:r>
    </w:p>
    <w:p w14:paraId="52A27929" w14:textId="77777777" w:rsidR="004E38D3" w:rsidRDefault="00C1131D">
      <w:pPr>
        <w:ind w:left="742" w:right="11"/>
      </w:pPr>
      <w:r>
        <w:t xml:space="preserve">знать основные права и обязанности гражданина Российской Федерации; соотносить изученные исторические события и исторических деятелей веками </w:t>
      </w:r>
    </w:p>
    <w:p w14:paraId="3E0F0797" w14:textId="77777777" w:rsidR="004E38D3" w:rsidRDefault="00C1131D">
      <w:pPr>
        <w:spacing w:line="259" w:lineRule="auto"/>
        <w:ind w:left="19" w:right="11"/>
      </w:pPr>
      <w:r>
        <w:t xml:space="preserve">и периодами истории России; </w:t>
      </w:r>
    </w:p>
    <w:p w14:paraId="61A302B2" w14:textId="77777777" w:rsidR="004E38D3" w:rsidRDefault="00C1131D">
      <w:pPr>
        <w:ind w:left="9" w:right="11" w:firstLine="708"/>
      </w:pPr>
      <w:r>
        <w:t xml:space="preserve">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 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 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 распознавать изученные объекты и явления живой и неживой природы по их </w:t>
      </w:r>
    </w:p>
    <w:p w14:paraId="45AB5482" w14:textId="77777777" w:rsidR="004E38D3" w:rsidRDefault="00C1131D">
      <w:pPr>
        <w:ind w:left="717" w:right="11" w:hanging="708"/>
      </w:pPr>
      <w:r>
        <w:t xml:space="preserve">описанию, рисункам и фотографиям, различать их в окружающем мире; группировать изученные объекты живой и неживой природы, самостоятельно </w:t>
      </w:r>
    </w:p>
    <w:p w14:paraId="58D5E401" w14:textId="77777777" w:rsidR="004E38D3" w:rsidRDefault="00C1131D">
      <w:pPr>
        <w:ind w:left="717" w:right="11" w:hanging="708"/>
      </w:pPr>
      <w:r>
        <w:t xml:space="preserve">выбирая признак для группировки; проводить простейшие классификации; сравнивать объекты живой и неживой природы на основе их внешних </w:t>
      </w:r>
    </w:p>
    <w:p w14:paraId="2098DFF8" w14:textId="77777777" w:rsidR="004E38D3" w:rsidRDefault="00C1131D">
      <w:pPr>
        <w:ind w:left="19" w:right="11"/>
      </w:pPr>
      <w:r>
        <w:t xml:space="preserve">признаков и известных характерных свойств; использовать знания о взаимосвязях в природе для объяснения простейших явлений и процессов в природе (в том числе смены дня и ночи, смены </w:t>
      </w:r>
      <w:proofErr w:type="spellStart"/>
      <w:r>
        <w:t>времѐн</w:t>
      </w:r>
      <w:proofErr w:type="spellEnd"/>
      <w:r>
        <w:t xml:space="preserve"> года, сезонных изменений в природе своей местности, причины смены природных зон); называть наиболее значимые природные объекты Всемирного наследия в </w:t>
      </w:r>
    </w:p>
    <w:p w14:paraId="23D4EC43" w14:textId="77777777" w:rsidR="004E38D3" w:rsidRDefault="00C1131D">
      <w:pPr>
        <w:ind w:left="717" w:right="11" w:hanging="708"/>
      </w:pPr>
      <w:r>
        <w:t xml:space="preserve">России и за рубежом (в пределах изученного); называть экологические проблемы и определять пути их решения; создавать по заданному плану собственные </w:t>
      </w:r>
      <w:proofErr w:type="spellStart"/>
      <w:r>
        <w:t>развѐрнутые</w:t>
      </w:r>
      <w:proofErr w:type="spellEnd"/>
      <w:r>
        <w:t xml:space="preserve"> высказывания о </w:t>
      </w:r>
    </w:p>
    <w:p w14:paraId="3A787E89" w14:textId="77777777" w:rsidR="004E38D3" w:rsidRDefault="00C1131D">
      <w:pPr>
        <w:ind w:left="717" w:right="11" w:hanging="708"/>
      </w:pPr>
      <w:r>
        <w:t xml:space="preserve">природе и обществе; использовать различные источники информации для поиска и извлечения </w:t>
      </w:r>
    </w:p>
    <w:p w14:paraId="3B9B3073" w14:textId="77777777" w:rsidR="004E38D3" w:rsidRDefault="00C1131D">
      <w:pPr>
        <w:ind w:left="717" w:right="2604" w:hanging="708"/>
      </w:pPr>
      <w:r>
        <w:lastRenderedPageBreak/>
        <w:t xml:space="preserve">информации, ответов на вопросы; соблюдать правила нравственного поведения на природе; </w:t>
      </w:r>
    </w:p>
    <w:p w14:paraId="4B9E8E15" w14:textId="77777777" w:rsidR="004E38D3" w:rsidRDefault="00C1131D">
      <w:pPr>
        <w:spacing w:after="136" w:line="259" w:lineRule="auto"/>
        <w:ind w:left="19" w:right="9"/>
        <w:jc w:val="right"/>
      </w:pPr>
      <w:r>
        <w:t xml:space="preserve">осознавать возможные последствия вредных привычек для здоровья и жизни </w:t>
      </w:r>
    </w:p>
    <w:p w14:paraId="1CBDA175" w14:textId="77777777" w:rsidR="004E38D3" w:rsidRDefault="00C1131D">
      <w:pPr>
        <w:spacing w:line="259" w:lineRule="auto"/>
        <w:ind w:left="19" w:right="11"/>
      </w:pPr>
      <w:r>
        <w:t xml:space="preserve">человека; </w:t>
      </w:r>
    </w:p>
    <w:p w14:paraId="31E7D993" w14:textId="77777777" w:rsidR="004E38D3" w:rsidRDefault="00C1131D">
      <w:pPr>
        <w:ind w:left="9" w:right="11" w:firstLine="708"/>
      </w:pPr>
      <w:r>
        <w:t xml:space="preserve">соблюдать правила безопасного поведения при использовании объектов транспортной инфраструктуры </w:t>
      </w:r>
      <w:proofErr w:type="spellStart"/>
      <w:r>
        <w:t>населѐнного</w:t>
      </w:r>
      <w:proofErr w:type="spellEnd"/>
      <w:r>
        <w:t xml:space="preserve"> пункта, в театрах, кинотеатрах, торговых центрах, парках и зонах отдыха, учреждениях культуры (музеях, библиотеках и других); соблюдать правила безопасного поведения при езде на велосипеде, самокате и </w:t>
      </w:r>
    </w:p>
    <w:p w14:paraId="2692AE9A" w14:textId="77777777" w:rsidR="004E38D3" w:rsidRDefault="00C1131D">
      <w:pPr>
        <w:spacing w:after="158" w:line="259" w:lineRule="auto"/>
        <w:ind w:left="19" w:right="11"/>
      </w:pPr>
      <w:r>
        <w:t xml:space="preserve">других средствах индивидуальной мобильности; </w:t>
      </w:r>
    </w:p>
    <w:p w14:paraId="64410762" w14:textId="77777777" w:rsidR="004E38D3" w:rsidRDefault="00C1131D">
      <w:pPr>
        <w:tabs>
          <w:tab w:val="center" w:pos="1554"/>
          <w:tab w:val="center" w:pos="3575"/>
          <w:tab w:val="center" w:pos="5125"/>
          <w:tab w:val="center" w:pos="6995"/>
          <w:tab w:val="center" w:pos="9049"/>
          <w:tab w:val="right" w:pos="10243"/>
        </w:tabs>
        <w:spacing w:after="136" w:line="259" w:lineRule="auto"/>
        <w:ind w:left="0" w:right="0" w:firstLine="0"/>
        <w:jc w:val="left"/>
      </w:pPr>
      <w:r>
        <w:rPr>
          <w:rFonts w:ascii="Calibri" w:eastAsia="Calibri" w:hAnsi="Calibri" w:cs="Calibri"/>
          <w:sz w:val="22"/>
        </w:rPr>
        <w:tab/>
      </w:r>
      <w:r>
        <w:t xml:space="preserve">осуществлять </w:t>
      </w:r>
      <w:r>
        <w:tab/>
        <w:t xml:space="preserve">безопасный </w:t>
      </w:r>
      <w:r>
        <w:tab/>
        <w:t xml:space="preserve">поиск </w:t>
      </w:r>
      <w:r>
        <w:tab/>
        <w:t xml:space="preserve">образовательных </w:t>
      </w:r>
      <w:r>
        <w:tab/>
        <w:t xml:space="preserve">ресурсов </w:t>
      </w:r>
      <w:r>
        <w:tab/>
        <w:t xml:space="preserve">и </w:t>
      </w:r>
    </w:p>
    <w:p w14:paraId="2DC538B5" w14:textId="77777777" w:rsidR="004E38D3" w:rsidRDefault="00C1131D">
      <w:pPr>
        <w:ind w:left="717" w:right="11" w:hanging="708"/>
      </w:pPr>
      <w:r>
        <w:t xml:space="preserve">верифицированной информации в Интернете; соблюдать правила безопасного для здоровья использования электронных </w:t>
      </w:r>
    </w:p>
    <w:p w14:paraId="021D4622" w14:textId="77777777" w:rsidR="004E38D3" w:rsidRDefault="00C1131D">
      <w:pPr>
        <w:spacing w:after="126" w:line="259" w:lineRule="auto"/>
        <w:ind w:left="19" w:right="11"/>
      </w:pPr>
      <w:r>
        <w:t xml:space="preserve">образовательных и информационных ресурсов. </w:t>
      </w:r>
    </w:p>
    <w:p w14:paraId="381839AE" w14:textId="77777777" w:rsidR="004E38D3" w:rsidRDefault="00C1131D">
      <w:pPr>
        <w:numPr>
          <w:ilvl w:val="0"/>
          <w:numId w:val="96"/>
        </w:numPr>
        <w:ind w:right="11" w:firstLine="708"/>
      </w:pPr>
      <w:r>
        <w:t xml:space="preserve">Федеральная рабочая программа по учебному предмету «Основы религиозных культур и светской этики». </w:t>
      </w:r>
    </w:p>
    <w:p w14:paraId="14698BF4" w14:textId="77777777" w:rsidR="004E38D3" w:rsidRDefault="00C1131D">
      <w:pPr>
        <w:numPr>
          <w:ilvl w:val="1"/>
          <w:numId w:val="96"/>
        </w:numPr>
        <w:ind w:right="11" w:firstLine="708"/>
      </w:pPr>
      <w:r>
        <w:t xml:space="preserve">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 </w:t>
      </w:r>
    </w:p>
    <w:p w14:paraId="302ABB8D" w14:textId="77777777" w:rsidR="004E38D3" w:rsidRDefault="00C1131D">
      <w:pPr>
        <w:numPr>
          <w:ilvl w:val="1"/>
          <w:numId w:val="96"/>
        </w:numPr>
        <w:ind w:right="11" w:firstLine="708"/>
      </w:pPr>
      <w:r>
        <w:t xml:space="preserve">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 </w:t>
      </w:r>
    </w:p>
    <w:p w14:paraId="7269D4A1" w14:textId="77777777" w:rsidR="004E38D3" w:rsidRDefault="00C1131D">
      <w:pPr>
        <w:numPr>
          <w:ilvl w:val="1"/>
          <w:numId w:val="96"/>
        </w:numPr>
        <w:ind w:right="11" w:firstLine="708"/>
      </w:pPr>
      <w:r>
        <w:t xml:space="preserve">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  </w:t>
      </w:r>
    </w:p>
    <w:p w14:paraId="610F1E78" w14:textId="77777777" w:rsidR="004E38D3" w:rsidRDefault="00C1131D">
      <w:pPr>
        <w:numPr>
          <w:ilvl w:val="1"/>
          <w:numId w:val="96"/>
        </w:numPr>
        <w:ind w:right="11" w:firstLine="708"/>
      </w:pPr>
      <w:r>
        <w:t xml:space="preserve">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 </w:t>
      </w:r>
    </w:p>
    <w:p w14:paraId="1C10D6B6" w14:textId="77777777" w:rsidR="004E38D3" w:rsidRDefault="00C1131D">
      <w:pPr>
        <w:numPr>
          <w:ilvl w:val="1"/>
          <w:numId w:val="96"/>
        </w:numPr>
        <w:spacing w:after="131" w:line="259" w:lineRule="auto"/>
        <w:ind w:right="11" w:firstLine="708"/>
      </w:pPr>
      <w:r>
        <w:lastRenderedPageBreak/>
        <w:t xml:space="preserve">Пояснительная записка. </w:t>
      </w:r>
    </w:p>
    <w:p w14:paraId="4D09B3EC" w14:textId="77777777" w:rsidR="004E38D3" w:rsidRDefault="00C1131D">
      <w:pPr>
        <w:numPr>
          <w:ilvl w:val="2"/>
          <w:numId w:val="96"/>
        </w:numPr>
        <w:ind w:right="11" w:firstLine="708"/>
      </w:pPr>
      <w:r>
        <w:t xml:space="preserve">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14:paraId="08483A3B" w14:textId="77777777" w:rsidR="004E38D3" w:rsidRDefault="00C1131D">
      <w:pPr>
        <w:numPr>
          <w:ilvl w:val="2"/>
          <w:numId w:val="96"/>
        </w:numPr>
        <w:ind w:right="11" w:firstLine="708"/>
      </w:pPr>
      <w:r>
        <w:t xml:space="preserve">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  </w:t>
      </w:r>
    </w:p>
    <w:p w14:paraId="55EEA693" w14:textId="77777777" w:rsidR="004E38D3" w:rsidRDefault="00C1131D">
      <w:pPr>
        <w:numPr>
          <w:ilvl w:val="2"/>
          <w:numId w:val="96"/>
        </w:numPr>
        <w:ind w:right="11" w:firstLine="708"/>
      </w:pPr>
      <w:r>
        <w:t xml:space="preserve">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 </w:t>
      </w:r>
    </w:p>
    <w:p w14:paraId="3F7937A2" w14:textId="77777777" w:rsidR="004E38D3" w:rsidRDefault="00C1131D">
      <w:pPr>
        <w:numPr>
          <w:ilvl w:val="2"/>
          <w:numId w:val="96"/>
        </w:numPr>
        <w:spacing w:after="131" w:line="259" w:lineRule="auto"/>
        <w:ind w:right="11" w:firstLine="708"/>
      </w:pPr>
      <w:r>
        <w:t xml:space="preserve">Основными задачами программы по ОРКСЭ являются: </w:t>
      </w:r>
    </w:p>
    <w:p w14:paraId="285820B6" w14:textId="77777777" w:rsidR="004E38D3" w:rsidRDefault="00C1131D">
      <w:pPr>
        <w:ind w:left="9" w:right="11" w:firstLine="708"/>
      </w:pPr>
      <w:r>
        <w:t xml:space="preserve">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 развитие представлений обучающихся о значении нравственных норм и </w:t>
      </w:r>
    </w:p>
    <w:p w14:paraId="57EBBE4F" w14:textId="77777777" w:rsidR="004E38D3" w:rsidRDefault="00C1131D">
      <w:pPr>
        <w:ind w:left="717" w:right="11" w:hanging="708"/>
      </w:pPr>
      <w:r>
        <w:lastRenderedPageBreak/>
        <w:t xml:space="preserve">ценностей в жизни личности, семьи, общества; обобщение знаний, понятий и представлений о духовной культуре и морали, </w:t>
      </w:r>
    </w:p>
    <w:p w14:paraId="09F0AE86" w14:textId="77777777" w:rsidR="004E38D3" w:rsidRDefault="00C1131D">
      <w:pPr>
        <w:ind w:left="19" w:right="11"/>
      </w:pPr>
      <w:r>
        <w:t xml:space="preserve">ранее полученных обучающимися, формирование ценностно-смысловой сферы личности с </w:t>
      </w:r>
      <w:proofErr w:type="spellStart"/>
      <w:r>
        <w:t>учѐтом</w:t>
      </w:r>
      <w:proofErr w:type="spellEnd"/>
      <w:r>
        <w:t xml:space="preserve"> мировоззренческих и культурных особенностей и потребностей семьи; </w:t>
      </w:r>
    </w:p>
    <w:p w14:paraId="71640BA4" w14:textId="77777777" w:rsidR="004E38D3" w:rsidRDefault="00C1131D">
      <w:pPr>
        <w:ind w:left="9" w:right="11" w:firstLine="708"/>
      </w:pPr>
      <w:r>
        <w:t xml:space="preserve">развитие способностей обучающихся к общению в </w:t>
      </w:r>
      <w:proofErr w:type="spellStart"/>
      <w:r>
        <w:t>полиэтничной</w:t>
      </w:r>
      <w:proofErr w:type="spellEnd"/>
      <w:r>
        <w:t xml:space="preserve">, </w:t>
      </w:r>
      <w:proofErr w:type="spellStart"/>
      <w:r>
        <w:t>разномировоззренческой</w:t>
      </w:r>
      <w:proofErr w:type="spellEnd"/>
      <w:r>
        <w:t xml:space="preserve">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 </w:t>
      </w:r>
    </w:p>
    <w:p w14:paraId="261F7EED" w14:textId="77777777" w:rsidR="004E38D3" w:rsidRDefault="00C1131D">
      <w:pPr>
        <w:ind w:left="9" w:right="11" w:firstLine="708"/>
      </w:pPr>
      <w:r>
        <w:t xml:space="preserve">164.5.5. 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w:t>
      </w:r>
      <w:proofErr w:type="spellStart"/>
      <w:r>
        <w:t>партнѐра</w:t>
      </w:r>
      <w:proofErr w:type="spellEnd"/>
      <w:r>
        <w:t xml:space="preserve"> по деятельности, принимать </w:t>
      </w:r>
      <w:proofErr w:type="spellStart"/>
      <w:r>
        <w:t>еѐ</w:t>
      </w:r>
      <w:proofErr w:type="spellEnd"/>
      <w:r>
        <w:t xml:space="preserve">,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 </w:t>
      </w:r>
    </w:p>
    <w:p w14:paraId="215516C0" w14:textId="77777777" w:rsidR="004E38D3" w:rsidRDefault="00C1131D">
      <w:pPr>
        <w:ind w:left="9" w:right="11" w:firstLine="708"/>
      </w:pPr>
      <w:r>
        <w:t xml:space="preserve">164.5.6. 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w:t>
      </w:r>
      <w:r>
        <w:lastRenderedPageBreak/>
        <w:t xml:space="preserve">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 </w:t>
      </w:r>
    </w:p>
    <w:p w14:paraId="5856969F" w14:textId="77777777" w:rsidR="004E38D3" w:rsidRDefault="00C1131D">
      <w:pPr>
        <w:ind w:left="9" w:right="11" w:firstLine="708"/>
      </w:pPr>
      <w:r>
        <w:t xml:space="preserve">164.5.7. 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w:t>
      </w:r>
    </w:p>
    <w:p w14:paraId="0CDD278F" w14:textId="77777777" w:rsidR="004E38D3" w:rsidRDefault="00C1131D">
      <w:pPr>
        <w:ind w:left="9" w:right="11" w:firstLine="708"/>
      </w:pPr>
      <w:r>
        <w:t xml:space="preserve">164.5.8. Общее число часов, рекомендованных для изучения ОРКСЭ, ‒ 34 часа (один час в неделю в 4 классе). </w:t>
      </w:r>
    </w:p>
    <w:p w14:paraId="1B434B9A" w14:textId="77777777" w:rsidR="004E38D3" w:rsidRDefault="00C1131D">
      <w:pPr>
        <w:spacing w:after="133" w:line="259" w:lineRule="auto"/>
        <w:ind w:left="742" w:right="11"/>
      </w:pPr>
      <w:r>
        <w:t xml:space="preserve">164.6. Содержание обучения в 4 классе. </w:t>
      </w:r>
    </w:p>
    <w:p w14:paraId="7FB824B0" w14:textId="77777777" w:rsidR="004E38D3" w:rsidRDefault="00C1131D">
      <w:pPr>
        <w:spacing w:after="131" w:line="259" w:lineRule="auto"/>
        <w:ind w:left="742" w:right="11"/>
      </w:pPr>
      <w:r>
        <w:t xml:space="preserve">164.6.1. Модуль «Основы православной культуры». </w:t>
      </w:r>
    </w:p>
    <w:p w14:paraId="56647AA8" w14:textId="77777777" w:rsidR="004E38D3" w:rsidRDefault="00C1131D">
      <w:pPr>
        <w:ind w:left="9" w:right="11" w:firstLine="708"/>
      </w:pPr>
      <w:r>
        <w:t xml:space="preserve">164.6.1.1. 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w:t>
      </w:r>
      <w:proofErr w:type="spellStart"/>
      <w:r>
        <w:t>еѐ</w:t>
      </w:r>
      <w:proofErr w:type="spellEnd"/>
      <w:r>
        <w:t xml:space="preserve"> ценности. </w:t>
      </w:r>
    </w:p>
    <w:p w14:paraId="67C26FA5" w14:textId="77777777" w:rsidR="004E38D3" w:rsidRDefault="00C1131D">
      <w:pPr>
        <w:ind w:left="9" w:right="11" w:firstLine="708"/>
      </w:pPr>
      <w:r>
        <w:t xml:space="preserve">164.6.1.2. Любовь и уважение к Отечеству. Патриотизм многонационального и многоконфессионального народа России. </w:t>
      </w:r>
    </w:p>
    <w:p w14:paraId="29420D5F" w14:textId="77777777" w:rsidR="004E38D3" w:rsidRDefault="00C1131D">
      <w:pPr>
        <w:spacing w:after="131" w:line="259" w:lineRule="auto"/>
        <w:ind w:left="742" w:right="11"/>
      </w:pPr>
      <w:r>
        <w:lastRenderedPageBreak/>
        <w:t xml:space="preserve">164.6.2. Модуль «Основы исламской культуры». </w:t>
      </w:r>
    </w:p>
    <w:p w14:paraId="6607B5B9" w14:textId="77777777" w:rsidR="004E38D3" w:rsidRDefault="00C1131D">
      <w:pPr>
        <w:ind w:left="9" w:right="11" w:firstLine="708"/>
      </w:pPr>
      <w:r>
        <w:t xml:space="preserve">164.6.2.1. 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 </w:t>
      </w:r>
    </w:p>
    <w:p w14:paraId="50D36D99" w14:textId="77777777" w:rsidR="004E38D3" w:rsidRDefault="00C1131D">
      <w:pPr>
        <w:ind w:left="9" w:right="11" w:firstLine="708"/>
      </w:pPr>
      <w:r>
        <w:t xml:space="preserve">164.6.2.2. Любовь и уважение к Отечеству. Патриотизм многонационального и многоконфессионального народа России. </w:t>
      </w:r>
    </w:p>
    <w:p w14:paraId="5A2055EE" w14:textId="77777777" w:rsidR="004E38D3" w:rsidRDefault="00C1131D">
      <w:pPr>
        <w:spacing w:after="131" w:line="259" w:lineRule="auto"/>
        <w:ind w:left="742" w:right="11"/>
      </w:pPr>
      <w:r>
        <w:t xml:space="preserve">164.6.3. Модуль «Основы буддийской культуры». </w:t>
      </w:r>
    </w:p>
    <w:p w14:paraId="258D7304" w14:textId="77777777" w:rsidR="004E38D3" w:rsidRDefault="00C1131D">
      <w:pPr>
        <w:ind w:left="9" w:right="11" w:firstLine="708"/>
      </w:pPr>
      <w:r>
        <w:t xml:space="preserve">164.6.3.1. 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w:t>
      </w:r>
      <w:proofErr w:type="spellStart"/>
      <w:r>
        <w:t>еѐ</w:t>
      </w:r>
      <w:proofErr w:type="spellEnd"/>
      <w:r>
        <w:t xml:space="preserve">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 </w:t>
      </w:r>
    </w:p>
    <w:p w14:paraId="3E8214FA" w14:textId="77777777" w:rsidR="004E38D3" w:rsidRDefault="00C1131D">
      <w:pPr>
        <w:ind w:left="9" w:right="11" w:firstLine="708"/>
      </w:pPr>
      <w:r>
        <w:t xml:space="preserve">164.6.3.2. Любовь и уважение к Отечеству. Патриотизм многонационального и многоконфессионального народа России. </w:t>
      </w:r>
    </w:p>
    <w:p w14:paraId="1F6BA153" w14:textId="77777777" w:rsidR="004E38D3" w:rsidRDefault="00C1131D">
      <w:pPr>
        <w:spacing w:after="131" w:line="259" w:lineRule="auto"/>
        <w:ind w:left="742" w:right="11"/>
      </w:pPr>
      <w:r>
        <w:t xml:space="preserve">164.6.4. Модуль «Основы иудейской культуры». </w:t>
      </w:r>
    </w:p>
    <w:p w14:paraId="7F18B335" w14:textId="77777777" w:rsidR="004E38D3" w:rsidRDefault="00C1131D">
      <w:pPr>
        <w:ind w:left="9" w:right="11" w:firstLine="708"/>
      </w:pPr>
      <w:r>
        <w:t xml:space="preserve">164.6.4.1. 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w:t>
      </w:r>
      <w:proofErr w:type="spellStart"/>
      <w:r>
        <w:t>еѐ</w:t>
      </w:r>
      <w:proofErr w:type="spellEnd"/>
      <w:r>
        <w:t xml:space="preserve">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 </w:t>
      </w:r>
    </w:p>
    <w:p w14:paraId="719FF216" w14:textId="77777777" w:rsidR="004E38D3" w:rsidRDefault="00C1131D">
      <w:pPr>
        <w:ind w:left="9" w:right="11" w:firstLine="708"/>
      </w:pPr>
      <w:r>
        <w:lastRenderedPageBreak/>
        <w:t xml:space="preserve">164.6.4.2. Любовь и уважение к Отечеству. Патриотизм многонационального и многоконфессионального народа России. </w:t>
      </w:r>
    </w:p>
    <w:p w14:paraId="20171D52" w14:textId="77777777" w:rsidR="004E38D3" w:rsidRDefault="00C1131D">
      <w:pPr>
        <w:spacing w:after="133" w:line="259" w:lineRule="auto"/>
        <w:ind w:left="742" w:right="11"/>
      </w:pPr>
      <w:r>
        <w:t xml:space="preserve">164.6.5. Модуль «Основы религиозных культур народов России». </w:t>
      </w:r>
    </w:p>
    <w:p w14:paraId="31CC98D9" w14:textId="77777777" w:rsidR="004E38D3" w:rsidRDefault="00C1131D">
      <w:pPr>
        <w:ind w:left="9" w:right="11" w:firstLine="708"/>
      </w:pPr>
      <w:r>
        <w:t xml:space="preserve">164.6.5.1. 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14:paraId="1110904E" w14:textId="77777777" w:rsidR="004E38D3" w:rsidRDefault="00C1131D">
      <w:pPr>
        <w:ind w:left="9" w:right="11" w:firstLine="708"/>
      </w:pPr>
      <w:r>
        <w:t xml:space="preserve">164.6.5.2. Любовь и уважение к Отечеству. Патриотизм многонационального и многоконфессионального народа России. </w:t>
      </w:r>
    </w:p>
    <w:p w14:paraId="437CC126" w14:textId="77777777" w:rsidR="004E38D3" w:rsidRDefault="00C1131D">
      <w:pPr>
        <w:spacing w:after="132" w:line="259" w:lineRule="auto"/>
        <w:ind w:left="742" w:right="11"/>
      </w:pPr>
      <w:r>
        <w:t xml:space="preserve">164.6.6. Модуль «Основы светской этики». </w:t>
      </w:r>
    </w:p>
    <w:p w14:paraId="240AAD37" w14:textId="77777777" w:rsidR="004E38D3" w:rsidRDefault="00C1131D">
      <w:pPr>
        <w:ind w:left="9" w:right="11" w:firstLine="708"/>
      </w:pPr>
      <w:r>
        <w:t xml:space="preserve">164.6.6.1. Россия – наша Родина. Этика и </w:t>
      </w:r>
      <w:proofErr w:type="spellStart"/>
      <w:r>
        <w:t>еѐ</w:t>
      </w:r>
      <w:proofErr w:type="spellEnd"/>
      <w:r>
        <w:t xml:space="preserve">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 </w:t>
      </w:r>
    </w:p>
    <w:p w14:paraId="48A3EBB9" w14:textId="77777777" w:rsidR="004E38D3" w:rsidRDefault="00C1131D">
      <w:pPr>
        <w:ind w:left="9" w:right="11" w:firstLine="708"/>
      </w:pPr>
      <w:r>
        <w:t xml:space="preserve">164.6.6.2. Любовь и уважение к Отечеству. Патриотизм многонационального и многоконфессионального народа России. </w:t>
      </w:r>
    </w:p>
    <w:p w14:paraId="539702C1" w14:textId="77777777" w:rsidR="004E38D3" w:rsidRDefault="00C1131D">
      <w:pPr>
        <w:ind w:left="9" w:right="11" w:firstLine="708"/>
      </w:pPr>
      <w:r>
        <w:t xml:space="preserve">164.7. Планируемые результаты освоения программы по ОРКСЭ на уровне начального общего образования. </w:t>
      </w:r>
    </w:p>
    <w:p w14:paraId="63518B31" w14:textId="77777777" w:rsidR="004E38D3" w:rsidRDefault="00C1131D">
      <w:pPr>
        <w:ind w:left="9" w:right="11" w:firstLine="708"/>
      </w:pPr>
      <w:r>
        <w:lastRenderedPageBreak/>
        <w:t xml:space="preserve">164.7.1. 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14:paraId="4A55B1EA" w14:textId="77777777" w:rsidR="004E38D3" w:rsidRDefault="00C1131D">
      <w:pPr>
        <w:ind w:left="9" w:right="11" w:firstLine="708"/>
      </w:pPr>
      <w:r>
        <w:t xml:space="preserve">В результате изучения ОРКСЭ на уровне начального общего образования у обучающегося будут сформированы следующие личностные результаты:  </w:t>
      </w:r>
    </w:p>
    <w:p w14:paraId="5497330D" w14:textId="77777777" w:rsidR="004E38D3" w:rsidRDefault="00C1131D">
      <w:pPr>
        <w:spacing w:after="136" w:line="259" w:lineRule="auto"/>
        <w:ind w:left="19" w:right="9"/>
        <w:jc w:val="right"/>
      </w:pPr>
      <w:r>
        <w:t xml:space="preserve">понимать основы российской гражданской идентичности, испытывать чувство </w:t>
      </w:r>
    </w:p>
    <w:p w14:paraId="478E59C8" w14:textId="77777777" w:rsidR="004E38D3" w:rsidRDefault="00C1131D">
      <w:pPr>
        <w:ind w:left="717" w:right="11" w:hanging="708"/>
      </w:pPr>
      <w:r>
        <w:t xml:space="preserve">гордости за свою Родину; формировать национальную и гражданскую самоидентичность, осознавать </w:t>
      </w:r>
    </w:p>
    <w:p w14:paraId="3B172240" w14:textId="77777777" w:rsidR="004E38D3" w:rsidRDefault="00C1131D">
      <w:pPr>
        <w:ind w:left="717" w:right="11" w:hanging="708"/>
      </w:pPr>
      <w:r>
        <w:t xml:space="preserve">свою этническую и национальную принадлежность; понимать значения гуманистических и демократических ценностных </w:t>
      </w:r>
    </w:p>
    <w:p w14:paraId="0189CDDE" w14:textId="77777777" w:rsidR="004E38D3" w:rsidRDefault="00C1131D">
      <w:pPr>
        <w:ind w:left="717" w:right="11" w:hanging="708"/>
      </w:pPr>
      <w:r>
        <w:t xml:space="preserve">ориентаций, осознавать ценность человеческой жизни; понимать значения нравственных норм и ценностей как условия жизни </w:t>
      </w:r>
    </w:p>
    <w:p w14:paraId="1EAB5E3F" w14:textId="77777777" w:rsidR="004E38D3" w:rsidRDefault="00C1131D">
      <w:pPr>
        <w:ind w:left="717" w:right="11" w:hanging="708"/>
      </w:pPr>
      <w:r>
        <w:t xml:space="preserve">личности, семьи, общества; осознавать право гражданина Российской Федерации исповедовать любую </w:t>
      </w:r>
    </w:p>
    <w:p w14:paraId="2F4B4AE4" w14:textId="77777777" w:rsidR="004E38D3" w:rsidRDefault="00C1131D">
      <w:pPr>
        <w:ind w:left="19" w:right="11"/>
      </w:pPr>
      <w:r>
        <w:t xml:space="preserve">традиционную религию или не исповедовать никакой религии; строить </w:t>
      </w:r>
      <w:proofErr w:type="spellStart"/>
      <w:r>
        <w:t>своѐ</w:t>
      </w:r>
      <w:proofErr w:type="spellEnd"/>
      <w:r>
        <w:t xml:space="preserve">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 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 строить </w:t>
      </w:r>
      <w:proofErr w:type="spellStart"/>
      <w:r>
        <w:t>своѐ</w:t>
      </w:r>
      <w:proofErr w:type="spellEnd"/>
      <w:r>
        <w:t xml:space="preserve"> поведение с </w:t>
      </w:r>
      <w:proofErr w:type="spellStart"/>
      <w:r>
        <w:t>учѐтом</w:t>
      </w:r>
      <w:proofErr w:type="spellEnd"/>
      <w:r>
        <w:t xml:space="preserve"> нравственных норм и правил, проявлять в </w:t>
      </w:r>
    </w:p>
    <w:p w14:paraId="7684CE0D" w14:textId="77777777" w:rsidR="004E38D3" w:rsidRDefault="00C1131D">
      <w:pPr>
        <w:ind w:left="19" w:right="11"/>
      </w:pPr>
      <w:r>
        <w:t xml:space="preserve">повседневной жизни доброту, справедливость, доброжелательность в общении, желание при необходимости прийти на помощь; понимать необходимость обогащать свои знания о духовно-нравственной культуре, стремиться анализировать </w:t>
      </w:r>
      <w:proofErr w:type="spellStart"/>
      <w:r>
        <w:t>своѐ</w:t>
      </w:r>
      <w:proofErr w:type="spellEnd"/>
      <w:r>
        <w:t xml:space="preserve"> поведение, избегать негативных поступков и действий, оскорбляющих других людей; понимать необходимость бережного отношения к материальным и духовным </w:t>
      </w:r>
    </w:p>
    <w:p w14:paraId="5FE1BA46" w14:textId="77777777" w:rsidR="004E38D3" w:rsidRDefault="00C1131D">
      <w:pPr>
        <w:spacing w:after="131" w:line="259" w:lineRule="auto"/>
        <w:ind w:left="19" w:right="11"/>
      </w:pPr>
      <w:r>
        <w:lastRenderedPageBreak/>
        <w:t xml:space="preserve">ценностям. </w:t>
      </w:r>
    </w:p>
    <w:p w14:paraId="71B40716" w14:textId="77777777" w:rsidR="004E38D3" w:rsidRDefault="00C1131D">
      <w:pPr>
        <w:ind w:left="9" w:right="11" w:firstLine="708"/>
      </w:pPr>
      <w:r>
        <w:t xml:space="preserve">164.7.2. 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2280DA45" w14:textId="77777777" w:rsidR="004E38D3" w:rsidRDefault="00C1131D">
      <w:pPr>
        <w:spacing w:line="259" w:lineRule="auto"/>
        <w:ind w:left="742" w:right="11"/>
      </w:pPr>
      <w:r>
        <w:t xml:space="preserve">164.7.2.1. Метапредметные результаты: </w:t>
      </w:r>
    </w:p>
    <w:p w14:paraId="44424589" w14:textId="77777777" w:rsidR="004E38D3" w:rsidRDefault="00C1131D">
      <w:pPr>
        <w:spacing w:after="136" w:line="259" w:lineRule="auto"/>
        <w:ind w:left="19" w:right="9"/>
        <w:jc w:val="right"/>
      </w:pPr>
      <w:r>
        <w:t xml:space="preserve">овладевать способностью понимания и сохранения целей и задач учебной </w:t>
      </w:r>
    </w:p>
    <w:p w14:paraId="3D7262A6" w14:textId="77777777" w:rsidR="004E38D3" w:rsidRDefault="00C1131D">
      <w:pPr>
        <w:ind w:left="19" w:right="11"/>
      </w:pPr>
      <w:r>
        <w:t xml:space="preserve">деятельности, поиска оптимальных средств их достижения; формировать умения планировать, контролировать и оценивать учебные действия в соответствии с поставленной задачей и условиями </w:t>
      </w:r>
      <w:proofErr w:type="spellStart"/>
      <w:r>
        <w:t>еѐ</w:t>
      </w:r>
      <w:proofErr w:type="spellEnd"/>
      <w:r>
        <w:t xml:space="preserve">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w:t>
      </w:r>
      <w:proofErr w:type="spellStart"/>
      <w:r>
        <w:t>учѐта</w:t>
      </w:r>
      <w:proofErr w:type="spellEnd"/>
      <w:r>
        <w:t xml:space="preserve"> характера ошибок, понимать причины успеха/неуспеха учебной деятельности; 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 совершенствовать умения в области работы с информацией, осуществления </w:t>
      </w:r>
    </w:p>
    <w:p w14:paraId="683F57E3" w14:textId="77777777" w:rsidR="004E38D3" w:rsidRDefault="00C1131D">
      <w:pPr>
        <w:ind w:left="19" w:right="11"/>
      </w:pPr>
      <w:r>
        <w:t xml:space="preserve">информационного поиска для выполнения учебных заданий; 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 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 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w:t>
      </w:r>
      <w:proofErr w:type="spellStart"/>
      <w:r>
        <w:t>своѐ</w:t>
      </w:r>
      <w:proofErr w:type="spellEnd"/>
      <w:r>
        <w:t xml:space="preserve"> мнение и аргументировать свою точку зрения и оценку событий; совершенствовать организационные умения в области коллективной деятельности, умения определять общую цель и пути </w:t>
      </w:r>
      <w:proofErr w:type="spellStart"/>
      <w:r>
        <w:t>еѐ</w:t>
      </w:r>
      <w:proofErr w:type="spellEnd"/>
      <w:r>
        <w:t xml:space="preserve"> достижения, умений договариваться о распределении ролей в совместной деятельности, оценивать собственное поведение и поведение окружающих. </w:t>
      </w:r>
    </w:p>
    <w:p w14:paraId="611B9AA5" w14:textId="77777777" w:rsidR="004E38D3" w:rsidRDefault="00C1131D">
      <w:pPr>
        <w:ind w:left="9" w:right="11" w:firstLine="708"/>
      </w:pPr>
      <w:r>
        <w:lastRenderedPageBreak/>
        <w:t xml:space="preserve">164.7.2.2.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14:paraId="7B089D74" w14:textId="77777777" w:rsidR="004E38D3" w:rsidRDefault="00C1131D">
      <w:pPr>
        <w:ind w:left="9" w:right="11" w:firstLine="708"/>
      </w:pPr>
      <w:r>
        <w:t xml:space="preserve">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 использовать разные методы получения знаний о традиционных религиях и </w:t>
      </w:r>
    </w:p>
    <w:p w14:paraId="148D7277" w14:textId="77777777" w:rsidR="004E38D3" w:rsidRDefault="00C1131D">
      <w:pPr>
        <w:ind w:left="717" w:right="11" w:hanging="708"/>
      </w:pPr>
      <w:r>
        <w:t xml:space="preserve">светской этике (наблюдение, чтение, сравнение, вычисление); применять логические действия и операции для решения учебных задач: </w:t>
      </w:r>
    </w:p>
    <w:p w14:paraId="116CF482" w14:textId="77777777" w:rsidR="004E38D3" w:rsidRDefault="00C1131D">
      <w:pPr>
        <w:ind w:left="19" w:right="11"/>
      </w:pPr>
      <w:r>
        <w:t xml:space="preserve">сравнивать, анализировать, обобщать, подготавливать выводы на основе изучаемого фактического материала; признавать возможность существования разных точек зрения, обосновывать </w:t>
      </w:r>
    </w:p>
    <w:p w14:paraId="1BECD853" w14:textId="77777777" w:rsidR="004E38D3" w:rsidRDefault="00C1131D">
      <w:pPr>
        <w:ind w:left="717" w:right="11" w:hanging="708"/>
      </w:pPr>
      <w:r>
        <w:t xml:space="preserve">свои суждения, приводить убедительные доказательства; выполнять совместные проектные задания с использованием предложенного </w:t>
      </w:r>
    </w:p>
    <w:p w14:paraId="6833AB5C" w14:textId="77777777" w:rsidR="004E38D3" w:rsidRDefault="00C1131D">
      <w:pPr>
        <w:spacing w:after="131" w:line="259" w:lineRule="auto"/>
        <w:ind w:left="19" w:right="11"/>
      </w:pPr>
      <w:r>
        <w:t xml:space="preserve">образца. </w:t>
      </w:r>
    </w:p>
    <w:p w14:paraId="2141E601" w14:textId="77777777" w:rsidR="004E38D3" w:rsidRDefault="00C1131D">
      <w:pPr>
        <w:ind w:left="9" w:right="11" w:firstLine="708"/>
      </w:pPr>
      <w:r>
        <w:t xml:space="preserve">164.7.2.3. У обучающегося будут сформированы умения работать с информацией как часть познавательных универсальных учебных действий: воспроизводить прослушанную (прочитанную) информацию, </w:t>
      </w:r>
      <w:proofErr w:type="spellStart"/>
      <w:r>
        <w:t>подчѐркивать</w:t>
      </w:r>
      <w:proofErr w:type="spellEnd"/>
      <w:r>
        <w:t xml:space="preserve"> </w:t>
      </w:r>
      <w:proofErr w:type="spellStart"/>
      <w:r>
        <w:t>еѐ</w:t>
      </w:r>
      <w:proofErr w:type="spellEnd"/>
      <w:r>
        <w:t xml:space="preserve"> </w:t>
      </w:r>
    </w:p>
    <w:p w14:paraId="78217852" w14:textId="77777777" w:rsidR="004E38D3" w:rsidRDefault="00C1131D">
      <w:pPr>
        <w:ind w:left="717" w:right="11" w:hanging="708"/>
      </w:pPr>
      <w:r>
        <w:t xml:space="preserve">принадлежность к </w:t>
      </w:r>
      <w:proofErr w:type="spellStart"/>
      <w:r>
        <w:t>определѐнной</w:t>
      </w:r>
      <w:proofErr w:type="spellEnd"/>
      <w:r>
        <w:t xml:space="preserve"> религии и (или) к гражданской этике; использовать разные средства для получения информации в соответствии с </w:t>
      </w:r>
    </w:p>
    <w:p w14:paraId="3711D854" w14:textId="77777777" w:rsidR="004E38D3" w:rsidRDefault="00C1131D">
      <w:pPr>
        <w:ind w:left="717" w:right="11" w:hanging="708"/>
      </w:pPr>
      <w:r>
        <w:t xml:space="preserve">поставленной учебной задачей (текстовую, графическую, видео); находить дополнительную информацию к основному учебному материалу в </w:t>
      </w:r>
    </w:p>
    <w:p w14:paraId="42A4CFC7" w14:textId="77777777" w:rsidR="004E38D3" w:rsidRDefault="00C1131D">
      <w:pPr>
        <w:ind w:left="19" w:right="11"/>
      </w:pPr>
      <w:r>
        <w:t xml:space="preserve">разных информационных источниках, в том числе в Интернете (в условиях контролируемого входа); анализировать, сравнивать информацию, представленную в разных источниках, с помощью учителя, оценивать </w:t>
      </w:r>
      <w:proofErr w:type="spellStart"/>
      <w:r>
        <w:t>еѐ</w:t>
      </w:r>
      <w:proofErr w:type="spellEnd"/>
      <w:r>
        <w:t xml:space="preserve"> объективность и правильность. </w:t>
      </w:r>
    </w:p>
    <w:p w14:paraId="47C3E726" w14:textId="77777777" w:rsidR="004E38D3" w:rsidRDefault="00C1131D">
      <w:pPr>
        <w:ind w:left="9" w:right="11" w:firstLine="708"/>
      </w:pPr>
      <w:r>
        <w:t xml:space="preserve">164.7.2.4. У обучающегося будут сформированы умения общения как часть коммуникативных универсальных учебных действий: </w:t>
      </w:r>
    </w:p>
    <w:p w14:paraId="41877F30" w14:textId="77777777" w:rsidR="004E38D3" w:rsidRDefault="00C1131D">
      <w:pPr>
        <w:spacing w:after="136" w:line="259" w:lineRule="auto"/>
        <w:ind w:left="19" w:right="9"/>
        <w:jc w:val="right"/>
      </w:pPr>
      <w:r>
        <w:t xml:space="preserve">использовать смысловое чтение для выделения главной мысли религиозных </w:t>
      </w:r>
    </w:p>
    <w:p w14:paraId="06271AE0" w14:textId="77777777" w:rsidR="004E38D3" w:rsidRDefault="00C1131D">
      <w:pPr>
        <w:ind w:left="19" w:right="11"/>
      </w:pPr>
      <w:r>
        <w:lastRenderedPageBreak/>
        <w:t xml:space="preserve">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 </w:t>
      </w:r>
    </w:p>
    <w:p w14:paraId="253EACF6" w14:textId="77777777" w:rsidR="004E38D3" w:rsidRDefault="00C1131D">
      <w:pPr>
        <w:spacing w:after="136" w:line="259" w:lineRule="auto"/>
        <w:ind w:left="19" w:right="9"/>
        <w:jc w:val="right"/>
      </w:pPr>
      <w:r>
        <w:t xml:space="preserve">соблюдать правила ведения диалога и дискуссии, корректно задавать вопросы </w:t>
      </w:r>
    </w:p>
    <w:p w14:paraId="707E2BEF" w14:textId="77777777" w:rsidR="004E38D3" w:rsidRDefault="00C1131D">
      <w:pPr>
        <w:ind w:left="19" w:right="11"/>
      </w:pPr>
      <w:r>
        <w:t xml:space="preserve">и высказывать </w:t>
      </w:r>
      <w:proofErr w:type="spellStart"/>
      <w:r>
        <w:t>своѐ</w:t>
      </w:r>
      <w:proofErr w:type="spellEnd"/>
      <w:r>
        <w:t xml:space="preserve"> мнение, проявлять уважительное отношение к собеседнику с </w:t>
      </w:r>
      <w:proofErr w:type="spellStart"/>
      <w:r>
        <w:t>учѐтом</w:t>
      </w:r>
      <w:proofErr w:type="spellEnd"/>
      <w:r>
        <w:t xml:space="preserve"> особенностей участников общения; 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 </w:t>
      </w:r>
    </w:p>
    <w:p w14:paraId="33687679" w14:textId="77777777" w:rsidR="004E38D3" w:rsidRDefault="00C1131D">
      <w:pPr>
        <w:ind w:left="9" w:right="11" w:firstLine="708"/>
      </w:pPr>
      <w:r>
        <w:t xml:space="preserve">164.7.2.5. У обучающегося будут сформированы умения самоорганизации и самоконтроля как часть регулятивных универсальных учебных действий: </w:t>
      </w:r>
    </w:p>
    <w:p w14:paraId="4995C32B" w14:textId="77777777" w:rsidR="004E38D3" w:rsidRDefault="00C1131D">
      <w:pPr>
        <w:ind w:left="9" w:right="11" w:firstLine="708"/>
      </w:pPr>
      <w:r>
        <w:t xml:space="preserve">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 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 анализировать ситуации, отражающие примеры положительного и негативного отношения к окружающему миру (природе, людям, предметам трудовой деятельности); выражать </w:t>
      </w:r>
      <w:proofErr w:type="spellStart"/>
      <w:r>
        <w:t>своѐ</w:t>
      </w:r>
      <w:proofErr w:type="spellEnd"/>
      <w:r>
        <w:t xml:space="preserve"> отношение к анализируемым событиям, поступкам, действиям: </w:t>
      </w:r>
    </w:p>
    <w:p w14:paraId="116D1FD7" w14:textId="77777777" w:rsidR="004E38D3" w:rsidRDefault="00C1131D">
      <w:pPr>
        <w:ind w:left="19" w:right="11"/>
      </w:pPr>
      <w:r>
        <w:t xml:space="preserve">одобрять нравственные нормы поведения, осуждать проявление несправедливости, жадности, нечестности, зла; проявлять высокий уровень познавательной мотивации, интерес к предмету, </w:t>
      </w:r>
    </w:p>
    <w:p w14:paraId="226B3F11" w14:textId="77777777" w:rsidR="004E38D3" w:rsidRDefault="00C1131D">
      <w:pPr>
        <w:spacing w:after="131" w:line="259" w:lineRule="auto"/>
        <w:ind w:left="19" w:right="11"/>
      </w:pPr>
      <w:r>
        <w:t xml:space="preserve">желание больше узнавать о других религиях и правилах светской этики и этикета. </w:t>
      </w:r>
    </w:p>
    <w:p w14:paraId="075F3F5A" w14:textId="77777777" w:rsidR="004E38D3" w:rsidRDefault="00C1131D">
      <w:pPr>
        <w:ind w:left="9" w:right="11" w:firstLine="708"/>
      </w:pPr>
      <w:r>
        <w:t xml:space="preserve">164.7.2.6. У обучающегося будут сформированы умения совместной деятельности: </w:t>
      </w:r>
    </w:p>
    <w:p w14:paraId="6C0E20CE" w14:textId="77777777" w:rsidR="004E38D3" w:rsidRDefault="00C1131D">
      <w:pPr>
        <w:ind w:left="9" w:right="11" w:firstLine="708"/>
      </w:pPr>
      <w:r>
        <w:t xml:space="preserve">выбирать </w:t>
      </w:r>
      <w:proofErr w:type="spellStart"/>
      <w:r>
        <w:t>партнѐра</w:t>
      </w:r>
      <w:proofErr w:type="spellEnd"/>
      <w:r>
        <w:t xml:space="preserve"> не только по личным симпатиям, но и по деловым качествам, корректно высказывать свои пожелания к работе, спокойно принимать </w:t>
      </w:r>
      <w:r>
        <w:lastRenderedPageBreak/>
        <w:t xml:space="preserve">замечания к своей работе, объективно их оценивать; владеть умениями совместной деятельности: подчиняться, договариваться, </w:t>
      </w:r>
    </w:p>
    <w:p w14:paraId="750D791E" w14:textId="77777777" w:rsidR="004E38D3" w:rsidRDefault="00C1131D">
      <w:pPr>
        <w:spacing w:after="134" w:line="259" w:lineRule="auto"/>
        <w:ind w:left="19" w:right="11"/>
      </w:pPr>
      <w:r>
        <w:t xml:space="preserve">руководить, терпеливо и спокойно разрешать возникающие конфликты; подготавливать индивидуально, в парах, в группах сообщения по изученному </w:t>
      </w:r>
    </w:p>
    <w:p w14:paraId="20EC5E86" w14:textId="77777777" w:rsidR="004E38D3" w:rsidRDefault="00C1131D">
      <w:pPr>
        <w:spacing w:after="131" w:line="259" w:lineRule="auto"/>
        <w:ind w:left="19" w:right="11"/>
      </w:pPr>
      <w:r>
        <w:t xml:space="preserve">и дополнительному материалу с иллюстративным материалом и видеопрезентацией. </w:t>
      </w:r>
    </w:p>
    <w:p w14:paraId="26F30071" w14:textId="77777777" w:rsidR="004E38D3" w:rsidRDefault="00C1131D">
      <w:pPr>
        <w:ind w:left="9" w:right="11" w:firstLine="708"/>
      </w:pPr>
      <w:r>
        <w:t xml:space="preserve">164.7.3. К концу обучения в 4 классе обучающийся получит следующие предметные результаты по отдельным темам программы по ОРКСЭ: </w:t>
      </w:r>
    </w:p>
    <w:p w14:paraId="5364A6A6" w14:textId="77777777" w:rsidR="004E38D3" w:rsidRDefault="00C1131D">
      <w:pPr>
        <w:spacing w:after="133" w:line="259" w:lineRule="auto"/>
        <w:ind w:left="742" w:right="11"/>
      </w:pPr>
      <w:r>
        <w:t xml:space="preserve">164.7.3.1. Модуль «Основы православной культуры». </w:t>
      </w:r>
    </w:p>
    <w:p w14:paraId="5759FF9A" w14:textId="77777777" w:rsidR="004E38D3" w:rsidRDefault="00C1131D">
      <w:pPr>
        <w:ind w:left="9" w:right="11" w:firstLine="708"/>
      </w:pPr>
      <w: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 выражать своими словами понимание значимости нравственного </w:t>
      </w:r>
    </w:p>
    <w:p w14:paraId="32AF93DC" w14:textId="77777777" w:rsidR="004E38D3" w:rsidRDefault="00C1131D">
      <w:pPr>
        <w:ind w:left="19" w:right="11"/>
      </w:pPr>
      <w:r>
        <w:t xml:space="preserve">совершенствования и роли в этом личных усилий человека, приводить примеры;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 рассказывать о нравственных заповедях, нормах христианской морали, их значении в выстраивании отношений в семье, между людьми, в общении и деятельности; 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w:t>
      </w:r>
    </w:p>
    <w:p w14:paraId="14C81B64" w14:textId="77777777" w:rsidR="004E38D3" w:rsidRDefault="00C1131D">
      <w:pPr>
        <w:spacing w:after="134" w:line="259" w:lineRule="auto"/>
        <w:ind w:left="19" w:right="11"/>
      </w:pPr>
      <w:r>
        <w:t xml:space="preserve">Евангельских заповедей Блаженств, христианского нравственного идеала, объяснять </w:t>
      </w:r>
    </w:p>
    <w:p w14:paraId="5BCF9535" w14:textId="77777777" w:rsidR="004E38D3" w:rsidRDefault="00C1131D">
      <w:pPr>
        <w:ind w:left="717" w:right="11" w:hanging="708"/>
      </w:pPr>
      <w:r>
        <w:t xml:space="preserve">«золотое правило нравственности» в православной христианской традиции; первоначальный опыт осмысления и нравственной оценки поступков, </w:t>
      </w:r>
    </w:p>
    <w:p w14:paraId="459BEFD7" w14:textId="77777777" w:rsidR="004E38D3" w:rsidRDefault="00C1131D">
      <w:pPr>
        <w:ind w:left="19" w:right="11"/>
      </w:pPr>
      <w:r>
        <w:t xml:space="preserve">поведения (своих и других людей) с позиций православной этики; раскрывать своими словами первоначальные представления о мировоззрении (картине мира) в православии, вероучении о Боге-Троице, Творении, человеке, </w:t>
      </w:r>
    </w:p>
    <w:p w14:paraId="0A4CDFEE" w14:textId="77777777" w:rsidR="004E38D3" w:rsidRDefault="00C1131D">
      <w:pPr>
        <w:spacing w:after="37"/>
        <w:ind w:left="717" w:right="11" w:hanging="708"/>
      </w:pPr>
      <w:r>
        <w:lastRenderedPageBreak/>
        <w:t xml:space="preserve">Богочеловеке Иисусе Христе как Спасителе, Церкви; рассказывать о Священном Писании Церкви – Библии (Ветхий Завет, Новый </w:t>
      </w:r>
    </w:p>
    <w:p w14:paraId="42375240" w14:textId="77777777" w:rsidR="004E38D3" w:rsidRDefault="00C1131D">
      <w:pPr>
        <w:ind w:left="19" w:right="11"/>
      </w:pPr>
      <w:r>
        <w:t xml:space="preserve">Завет, </w:t>
      </w:r>
      <w:r>
        <w:tab/>
        <w:t xml:space="preserve">Евангелия </w:t>
      </w:r>
      <w:r>
        <w:tab/>
        <w:t xml:space="preserve">и </w:t>
      </w:r>
      <w:r>
        <w:tab/>
        <w:t xml:space="preserve">евангелисты), </w:t>
      </w:r>
      <w:r>
        <w:tab/>
        <w:t xml:space="preserve">апостолах, </w:t>
      </w:r>
      <w:r>
        <w:tab/>
        <w:t xml:space="preserve">святых </w:t>
      </w:r>
      <w:r>
        <w:tab/>
        <w:t xml:space="preserve">и </w:t>
      </w:r>
      <w:r>
        <w:tab/>
        <w:t xml:space="preserve">житиях </w:t>
      </w:r>
      <w:r>
        <w:tab/>
        <w:t xml:space="preserve">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 рассказывать о назначении и устройстве православного храма (собственно </w:t>
      </w:r>
    </w:p>
    <w:p w14:paraId="5F5B4235" w14:textId="77777777" w:rsidR="004E38D3" w:rsidRDefault="00C1131D">
      <w:pPr>
        <w:ind w:left="19" w:right="11"/>
      </w:pPr>
      <w:r>
        <w:t xml:space="preserve">храм, притвор, алтарь, иконы, иконостас), нормах поведения в храме, общения с мирянами и священнослужителями; рассказывать о православных праздниках (не менее </w:t>
      </w:r>
      <w:proofErr w:type="spellStart"/>
      <w:r>
        <w:t>трѐх</w:t>
      </w:r>
      <w:proofErr w:type="spellEnd"/>
      <w:r>
        <w:t xml:space="preserve">, включая Воскресение Христово и Рождество Христово), православных постах, назначении поста; 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w:t>
      </w:r>
      <w:proofErr w:type="spellStart"/>
      <w:r>
        <w:t>сѐстрам</w:t>
      </w:r>
      <w:proofErr w:type="spellEnd"/>
      <w:r>
        <w:t xml:space="preserve">, старшим по возрасту, предкам, православных семейных ценностей; распознавать христианскую символику, объяснять своими словами </w:t>
      </w:r>
      <w:proofErr w:type="spellStart"/>
      <w:r>
        <w:t>еѐ</w:t>
      </w:r>
      <w:proofErr w:type="spellEnd"/>
      <w:r>
        <w:t xml:space="preserve"> смысл </w:t>
      </w:r>
    </w:p>
    <w:p w14:paraId="4B07C6BE" w14:textId="77777777" w:rsidR="004E38D3" w:rsidRDefault="00C1131D">
      <w:pPr>
        <w:ind w:left="717" w:right="11" w:hanging="708"/>
      </w:pPr>
      <w:r>
        <w:t xml:space="preserve">(православный крест) и значение в православной культуре; рассказывать о художественной культуре в православной традиции, об </w:t>
      </w:r>
    </w:p>
    <w:p w14:paraId="0460388D" w14:textId="77777777" w:rsidR="004E38D3" w:rsidRDefault="00C1131D">
      <w:pPr>
        <w:ind w:left="717" w:right="11" w:hanging="708"/>
      </w:pPr>
      <w:r>
        <w:t xml:space="preserve">иконописи, выделять и объяснять особенности икон в сравнении с картинами; излагать основные исторические сведения о возникновении православной </w:t>
      </w:r>
    </w:p>
    <w:p w14:paraId="7A661E4F" w14:textId="77777777" w:rsidR="004E38D3" w:rsidRDefault="00C1131D">
      <w:pPr>
        <w:ind w:left="19" w:right="11"/>
      </w:pPr>
      <w:r>
        <w:t xml:space="preserve">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 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w:t>
      </w:r>
      <w:proofErr w:type="spellStart"/>
      <w:r>
        <w:t>еѐ</w:t>
      </w:r>
      <w:proofErr w:type="spellEnd"/>
      <w:r>
        <w:t xml:space="preserve"> результатов; 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w:t>
      </w:r>
      <w:r>
        <w:lastRenderedPageBreak/>
        <w:t xml:space="preserve">многоэтничного и </w:t>
      </w:r>
      <w:proofErr w:type="spellStart"/>
      <w:r>
        <w:t>многорелигиозного</w:t>
      </w:r>
      <w:proofErr w:type="spellEnd"/>
      <w: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 называть традиционные религии в России (не менее </w:t>
      </w:r>
      <w:proofErr w:type="spellStart"/>
      <w:r>
        <w:t>трѐх</w:t>
      </w:r>
      <w:proofErr w:type="spellEnd"/>
      <w:r>
        <w:t xml:space="preserve">, кроме изучаемой), </w:t>
      </w:r>
    </w:p>
    <w:p w14:paraId="3AA5B988" w14:textId="77777777" w:rsidR="004E38D3" w:rsidRDefault="00C1131D">
      <w:pPr>
        <w:ind w:left="19" w:right="11"/>
      </w:pPr>
      <w:r>
        <w:t xml:space="preserve">народы России, для которых традиционными религиями исторически являются православие, ислам, буддизм, иудаизм; выражать своими словами понимание человеческого достоинства, ценности </w:t>
      </w:r>
    </w:p>
    <w:p w14:paraId="02CB6190" w14:textId="77777777" w:rsidR="004E38D3" w:rsidRDefault="00C1131D">
      <w:pPr>
        <w:spacing w:after="133" w:line="259" w:lineRule="auto"/>
        <w:ind w:left="19" w:right="11"/>
      </w:pPr>
      <w:r>
        <w:t xml:space="preserve">человеческой жизни в православной духовно-нравственной культуре, традиции. </w:t>
      </w:r>
    </w:p>
    <w:p w14:paraId="4F6A8BE8" w14:textId="77777777" w:rsidR="004E38D3" w:rsidRDefault="00C1131D">
      <w:pPr>
        <w:spacing w:after="131" w:line="259" w:lineRule="auto"/>
        <w:ind w:left="742" w:right="11"/>
      </w:pPr>
      <w:r>
        <w:t xml:space="preserve">164.7.3.2. Модуль «Основы исламской культуры». </w:t>
      </w:r>
    </w:p>
    <w:p w14:paraId="45861EC5" w14:textId="77777777" w:rsidR="004E38D3" w:rsidRDefault="00C1131D">
      <w:pPr>
        <w:ind w:left="9" w:right="11" w:firstLine="708"/>
      </w:pPr>
      <w:r>
        <w:t xml:space="preserve">Предметные результаты освоения образовательной программы модуля «Основы исламской культуры» должны отражать сформированность умений: </w:t>
      </w:r>
    </w:p>
    <w:p w14:paraId="45575417" w14:textId="77777777" w:rsidR="004E38D3" w:rsidRDefault="00C1131D">
      <w:pPr>
        <w:spacing w:after="0" w:line="365" w:lineRule="auto"/>
        <w:ind w:left="19" w:right="9"/>
        <w:jc w:val="right"/>
      </w:pPr>
      <w: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 выражать </w:t>
      </w:r>
      <w:r>
        <w:tab/>
        <w:t xml:space="preserve">своими </w:t>
      </w:r>
      <w:r>
        <w:tab/>
        <w:t xml:space="preserve">словами </w:t>
      </w:r>
      <w:r>
        <w:tab/>
        <w:t xml:space="preserve">понимание </w:t>
      </w:r>
      <w:r>
        <w:tab/>
        <w:t xml:space="preserve">значимости </w:t>
      </w:r>
      <w:r>
        <w:tab/>
        <w:t xml:space="preserve">нравственного </w:t>
      </w:r>
    </w:p>
    <w:p w14:paraId="4241DF1B" w14:textId="77777777" w:rsidR="004E38D3" w:rsidRDefault="00C1131D">
      <w:pPr>
        <w:spacing w:after="0" w:line="361" w:lineRule="auto"/>
        <w:ind w:left="19" w:right="9"/>
        <w:jc w:val="right"/>
      </w:pPr>
      <w:r>
        <w:t xml:space="preserve">совершенствования и роли в этом личных усилий человека, приводить примеры;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 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 раскрывать основное содержание нравственных категорий в исламской культуре, </w:t>
      </w:r>
      <w:r>
        <w:tab/>
        <w:t xml:space="preserve">традиции </w:t>
      </w:r>
      <w:r>
        <w:tab/>
        <w:t xml:space="preserve">(вера, </w:t>
      </w:r>
      <w:r>
        <w:tab/>
        <w:t xml:space="preserve">искренность, </w:t>
      </w:r>
      <w:r>
        <w:tab/>
        <w:t xml:space="preserve">милосердие, </w:t>
      </w:r>
      <w:r>
        <w:tab/>
        <w:t xml:space="preserve">ответственность, справедливость, </w:t>
      </w:r>
      <w:r>
        <w:tab/>
        <w:t xml:space="preserve">честность, </w:t>
      </w:r>
      <w:r>
        <w:tab/>
        <w:t xml:space="preserve">великодушие, </w:t>
      </w:r>
      <w:r>
        <w:tab/>
        <w:t xml:space="preserve">скромность, </w:t>
      </w:r>
      <w:r>
        <w:tab/>
        <w:t xml:space="preserve">верность, </w:t>
      </w:r>
      <w:r>
        <w:tab/>
        <w:t xml:space="preserve">терпение, выдержка, достойное поведение, стремление к знаниям); первоначальный опыт осмысления и нравственной оценки поступков, </w:t>
      </w:r>
    </w:p>
    <w:p w14:paraId="7418E619" w14:textId="77777777" w:rsidR="004E38D3" w:rsidRDefault="00C1131D">
      <w:pPr>
        <w:spacing w:line="259" w:lineRule="auto"/>
        <w:ind w:left="19" w:right="11"/>
      </w:pPr>
      <w:r>
        <w:t xml:space="preserve">поведения (своих и других людей) с позиций исламской этики; </w:t>
      </w:r>
    </w:p>
    <w:p w14:paraId="7A403E5F" w14:textId="77777777" w:rsidR="004E38D3" w:rsidRDefault="00C1131D">
      <w:pPr>
        <w:spacing w:after="136" w:line="259" w:lineRule="auto"/>
        <w:ind w:left="19" w:right="9"/>
        <w:jc w:val="right"/>
      </w:pPr>
      <w:r>
        <w:lastRenderedPageBreak/>
        <w:t xml:space="preserve">раскрывать своими словами первоначальные представления о мировоззрении </w:t>
      </w:r>
    </w:p>
    <w:p w14:paraId="0DA5B4EE" w14:textId="77777777" w:rsidR="004E38D3" w:rsidRDefault="00C1131D">
      <w:pPr>
        <w:ind w:left="19" w:right="11"/>
      </w:pPr>
      <w:r>
        <w:t xml:space="preserve">(картине мира) в исламской культуре, единобожии, вере и </w:t>
      </w:r>
      <w:proofErr w:type="spellStart"/>
      <w:r>
        <w:t>еѐ</w:t>
      </w:r>
      <w:proofErr w:type="spellEnd"/>
      <w:r>
        <w:t xml:space="preserve"> основах; рассказывать о Священном Коране и сунне – примерах из жизни пророка Мухаммада, о праведных предках, о ритуальной практике в исламе (намаз, хадж, пост, закят, </w:t>
      </w:r>
      <w:proofErr w:type="spellStart"/>
      <w:r>
        <w:t>дуа</w:t>
      </w:r>
      <w:proofErr w:type="spellEnd"/>
      <w:r>
        <w:t>, зикр); рассказывать о назначении и устройстве мечети (</w:t>
      </w:r>
      <w:proofErr w:type="spellStart"/>
      <w:r>
        <w:t>минбар</w:t>
      </w:r>
      <w:proofErr w:type="spellEnd"/>
      <w:r>
        <w:t xml:space="preserve">, </w:t>
      </w:r>
      <w:proofErr w:type="spellStart"/>
      <w:r>
        <w:t>михраб</w:t>
      </w:r>
      <w:proofErr w:type="spellEnd"/>
      <w:r>
        <w:t xml:space="preserve">), нормах </w:t>
      </w:r>
    </w:p>
    <w:p w14:paraId="291AD006" w14:textId="77777777" w:rsidR="004E38D3" w:rsidRDefault="00C1131D">
      <w:pPr>
        <w:ind w:left="19" w:right="11"/>
      </w:pPr>
      <w:r>
        <w:t xml:space="preserve">поведения в мечети, общения с верующими и служителями ислама; рассказывать о праздниках в исламе (Ураза-байрам, Курбан-байрам, </w:t>
      </w:r>
      <w:proofErr w:type="spellStart"/>
      <w:r>
        <w:t>Маулид</w:t>
      </w:r>
      <w:proofErr w:type="spellEnd"/>
      <w:r>
        <w:t xml:space="preserve">); 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w:t>
      </w:r>
      <w:proofErr w:type="spellStart"/>
      <w:r>
        <w:t>сѐстрам</w:t>
      </w:r>
      <w:proofErr w:type="spellEnd"/>
      <w:r>
        <w:t xml:space="preserve">, старшим по возрасту, предкам, норм отношений с дальними родственниками, соседями, исламских семейных ценностей; распознавать исламскую символику, объяснять своими словами </w:t>
      </w:r>
      <w:proofErr w:type="spellStart"/>
      <w:r>
        <w:t>еѐ</w:t>
      </w:r>
      <w:proofErr w:type="spellEnd"/>
      <w:r>
        <w:t xml:space="preserve"> смысл и </w:t>
      </w:r>
    </w:p>
    <w:p w14:paraId="04AB4D8D" w14:textId="77777777" w:rsidR="004E38D3" w:rsidRDefault="00C1131D">
      <w:pPr>
        <w:ind w:left="19" w:right="11"/>
      </w:pPr>
      <w:r>
        <w:t xml:space="preserve">охарактеризовать назначение исламского орнамента; 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 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 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w:t>
      </w:r>
      <w:proofErr w:type="spellStart"/>
      <w:r>
        <w:t>еѐ</w:t>
      </w:r>
      <w:proofErr w:type="spellEnd"/>
      <w:r>
        <w:t xml:space="preserve"> результатов; 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t>многорелигиозного</w:t>
      </w:r>
      <w:proofErr w:type="spellEnd"/>
      <w: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 называть традиционные </w:t>
      </w:r>
      <w:r>
        <w:lastRenderedPageBreak/>
        <w:t xml:space="preserve">религии в России (не менее </w:t>
      </w:r>
      <w:proofErr w:type="spellStart"/>
      <w:r>
        <w:t>трѐх</w:t>
      </w:r>
      <w:proofErr w:type="spellEnd"/>
      <w:r>
        <w:t xml:space="preserve">, кроме изучаемой), народы России, для которых традиционными религиями исторически являются православие, ислам, буддизм, иудаизм; выражать своими словами понимание человеческого достоинства, ценности </w:t>
      </w:r>
    </w:p>
    <w:p w14:paraId="3ACAC5C2" w14:textId="77777777" w:rsidR="004E38D3" w:rsidRDefault="00C1131D">
      <w:pPr>
        <w:spacing w:after="132" w:line="259" w:lineRule="auto"/>
        <w:ind w:left="19" w:right="11"/>
      </w:pPr>
      <w:r>
        <w:t xml:space="preserve">человеческой жизни в исламской духовно-нравственной культуре, традиции. </w:t>
      </w:r>
    </w:p>
    <w:p w14:paraId="10116B69" w14:textId="77777777" w:rsidR="004E38D3" w:rsidRDefault="00C1131D">
      <w:pPr>
        <w:spacing w:after="133" w:line="259" w:lineRule="auto"/>
        <w:ind w:left="742" w:right="11"/>
      </w:pPr>
      <w:r>
        <w:t xml:space="preserve">164.7.3.3. Модуль «Основы буддийской культуры». </w:t>
      </w:r>
    </w:p>
    <w:p w14:paraId="07525D03" w14:textId="77777777" w:rsidR="004E38D3" w:rsidRDefault="00C1131D">
      <w:pPr>
        <w:spacing w:after="0" w:line="358" w:lineRule="auto"/>
        <w:ind w:left="9" w:right="9" w:firstLine="89"/>
        <w:jc w:val="right"/>
      </w:pPr>
      <w:r>
        <w:t xml:space="preserve">Предметные результаты освоения образовательной программы модуля «Основы буддийской культуры» должны отражать сформированность умений: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 выражать </w:t>
      </w:r>
      <w:r>
        <w:tab/>
        <w:t xml:space="preserve">своими </w:t>
      </w:r>
      <w:r>
        <w:tab/>
        <w:t xml:space="preserve">словами </w:t>
      </w:r>
      <w:r>
        <w:tab/>
        <w:t xml:space="preserve">понимание </w:t>
      </w:r>
      <w:r>
        <w:tab/>
        <w:t xml:space="preserve">значимости </w:t>
      </w:r>
      <w:r>
        <w:tab/>
        <w:t xml:space="preserve">нравственного самосовершенствования и роли в этом личных усилий человека, приводить примеры;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 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 раскрывать основное содержание нравственных категорий в буддийской </w:t>
      </w:r>
    </w:p>
    <w:p w14:paraId="7DC6E299" w14:textId="77777777" w:rsidR="004E38D3" w:rsidRDefault="00C1131D">
      <w:pPr>
        <w:spacing w:after="137"/>
        <w:ind w:left="19" w:right="11"/>
      </w:pPr>
      <w:r>
        <w:t xml:space="preserve">культуре, традиции (сострадание, милосердие, любовь, ответственность, благие и </w:t>
      </w:r>
      <w:proofErr w:type="spellStart"/>
      <w:r>
        <w:t>неблагие</w:t>
      </w:r>
      <w:proofErr w:type="spellEnd"/>
      <w:r>
        <w:t xml:space="preserve">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w:t>
      </w:r>
    </w:p>
    <w:p w14:paraId="51F015B8" w14:textId="77777777" w:rsidR="004E38D3" w:rsidRDefault="00C1131D">
      <w:pPr>
        <w:ind w:left="717" w:right="11" w:hanging="708"/>
      </w:pPr>
      <w:r>
        <w:t xml:space="preserve">«правильное действие»; первоначальный опыт осмысления и нравственной оценки поступков, </w:t>
      </w:r>
    </w:p>
    <w:p w14:paraId="027E23B7" w14:textId="77777777" w:rsidR="004E38D3" w:rsidRDefault="00C1131D">
      <w:pPr>
        <w:ind w:left="717" w:right="11" w:hanging="708"/>
      </w:pPr>
      <w:r>
        <w:t xml:space="preserve">поведения (своих и других людей) с позиций буддийской этики; раскрывать своими словами первоначальные представления о мировоззрении </w:t>
      </w:r>
    </w:p>
    <w:p w14:paraId="3C2CDE3A" w14:textId="77777777" w:rsidR="004E38D3" w:rsidRDefault="00C1131D">
      <w:pPr>
        <w:ind w:left="19" w:right="11"/>
      </w:pPr>
      <w:r>
        <w:t xml:space="preserve">(картине мира) в буддийской культуре, учении о Будде (буддах), бодхисатвах, Вселенной, человеке, обществе, сангхе, сансаре и нирване, понимание ценности </w:t>
      </w:r>
      <w:r>
        <w:lastRenderedPageBreak/>
        <w:t xml:space="preserve">любой формы жизни как связанной с ценностью человеческой жизни и бытия; рассказывать о буддийских писаниях, ламах, службах, смысле принятия, </w:t>
      </w:r>
    </w:p>
    <w:p w14:paraId="20561A23" w14:textId="77777777" w:rsidR="004E38D3" w:rsidRDefault="00C1131D">
      <w:pPr>
        <w:ind w:left="717" w:right="11" w:hanging="708"/>
      </w:pPr>
      <w:r>
        <w:t xml:space="preserve">восьмеричном пути и карме; рассказывать о назначении и устройстве буддийского храма, нормах </w:t>
      </w:r>
    </w:p>
    <w:p w14:paraId="22356AA3" w14:textId="77777777" w:rsidR="004E38D3" w:rsidRDefault="00C1131D">
      <w:pPr>
        <w:ind w:left="717" w:right="296" w:hanging="708"/>
      </w:pPr>
      <w:r>
        <w:t xml:space="preserve">поведения в храме, общения с мирскими последователями и ламами; рассказывать о праздниках в буддизме, аскезе; </w:t>
      </w:r>
    </w:p>
    <w:p w14:paraId="7648B259" w14:textId="77777777" w:rsidR="004E38D3" w:rsidRDefault="00C1131D">
      <w:pPr>
        <w:ind w:left="9" w:right="11" w:firstLine="708"/>
      </w:pPr>
      <w:r>
        <w:t xml:space="preserve">раскрывать основное содержание норм отношений в буддийской семье, обязанностей и ответственности членов семьи, отношении детей к отцу, матери, братьям и </w:t>
      </w:r>
      <w:proofErr w:type="spellStart"/>
      <w:r>
        <w:t>сѐстрам</w:t>
      </w:r>
      <w:proofErr w:type="spellEnd"/>
      <w:r>
        <w:t xml:space="preserve">, старшим по возрасту, предкам, буддийских семейных ценностей; распознавать буддийскую символику, объяснять своими словами </w:t>
      </w:r>
      <w:proofErr w:type="spellStart"/>
      <w:r>
        <w:t>еѐ</w:t>
      </w:r>
      <w:proofErr w:type="spellEnd"/>
      <w:r>
        <w:t xml:space="preserve"> смысл и </w:t>
      </w:r>
    </w:p>
    <w:p w14:paraId="5DEEF6F1" w14:textId="77777777" w:rsidR="004E38D3" w:rsidRDefault="00C1131D">
      <w:pPr>
        <w:ind w:left="19" w:right="11"/>
      </w:pPr>
      <w:r>
        <w:t xml:space="preserve">значение в буддийской культуре; рассказывать о художественной культуре в буддийской традиции; 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 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w:t>
      </w:r>
      <w:proofErr w:type="spellStart"/>
      <w:r>
        <w:t>еѐ</w:t>
      </w:r>
      <w:proofErr w:type="spellEnd"/>
      <w:r>
        <w:t xml:space="preserve"> результатов; 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 </w:t>
      </w:r>
    </w:p>
    <w:p w14:paraId="33846A12" w14:textId="77777777" w:rsidR="004E38D3" w:rsidRDefault="00C1131D">
      <w:pPr>
        <w:ind w:left="9" w:right="11" w:firstLine="708"/>
      </w:pPr>
      <w: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t>многорелигиозного</w:t>
      </w:r>
      <w:proofErr w:type="spellEnd"/>
      <w: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 называть традиционные религии в России (не менее </w:t>
      </w:r>
      <w:proofErr w:type="spellStart"/>
      <w:r>
        <w:t>трѐх</w:t>
      </w:r>
      <w:proofErr w:type="spellEnd"/>
      <w:r>
        <w:t xml:space="preserve">, кроме изучаемой), народы России, для которых традиционными религиями исторически являются православие, </w:t>
      </w:r>
      <w:r>
        <w:lastRenderedPageBreak/>
        <w:t xml:space="preserve">ислам, буддизм, иудаизм; выражать своими словами понимание человеческого достоинства, ценности </w:t>
      </w:r>
    </w:p>
    <w:p w14:paraId="79E60B4E" w14:textId="77777777" w:rsidR="004E38D3" w:rsidRDefault="00C1131D">
      <w:pPr>
        <w:spacing w:after="131" w:line="259" w:lineRule="auto"/>
        <w:ind w:left="19" w:right="11"/>
      </w:pPr>
      <w:r>
        <w:t xml:space="preserve">человеческой жизни в буддийской духовно-нравственной культуре, традиции. </w:t>
      </w:r>
    </w:p>
    <w:p w14:paraId="094C9637" w14:textId="77777777" w:rsidR="004E38D3" w:rsidRDefault="00C1131D">
      <w:pPr>
        <w:spacing w:after="131" w:line="259" w:lineRule="auto"/>
        <w:ind w:left="742" w:right="11"/>
      </w:pPr>
      <w:r>
        <w:t xml:space="preserve">164.7.3.4. Модуль «Основы иудейской культуры». </w:t>
      </w:r>
    </w:p>
    <w:p w14:paraId="5A2B7E97" w14:textId="77777777" w:rsidR="004E38D3" w:rsidRDefault="00C1131D">
      <w:pPr>
        <w:ind w:left="9" w:right="11" w:firstLine="708"/>
      </w:pPr>
      <w:r>
        <w:t xml:space="preserve">Предметные результаты освоения образовательной программы модуля «Основы иудейской культуры» должны отражать сформированность умений: </w:t>
      </w:r>
    </w:p>
    <w:p w14:paraId="51A4530D" w14:textId="77777777" w:rsidR="004E38D3" w:rsidRDefault="00C1131D">
      <w:pPr>
        <w:ind w:left="9" w:right="11" w:firstLine="708"/>
      </w:pPr>
      <w: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 выражать своими словами понимание значимости нравственного </w:t>
      </w:r>
    </w:p>
    <w:p w14:paraId="2812FEA7" w14:textId="77777777" w:rsidR="004E38D3" w:rsidRDefault="00C1131D">
      <w:pPr>
        <w:ind w:left="19" w:right="11"/>
      </w:pPr>
      <w:r>
        <w:t xml:space="preserve">совершенствования и роли в этом личных усилий человека, приводить примеры;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 рассказывать о нравственных заповедях, нормах иудейской морали, их значении в выстраивании отношений в семье, между людьми, в общении и деятельности; 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 первоначальный опыт осмысления и нравственной оценки поступков, </w:t>
      </w:r>
    </w:p>
    <w:p w14:paraId="7BC019D7" w14:textId="77777777" w:rsidR="004E38D3" w:rsidRDefault="00C1131D">
      <w:pPr>
        <w:ind w:left="19" w:right="11"/>
      </w:pPr>
      <w:r>
        <w:t xml:space="preserve">поведения (своих и других людей) с позиций иудейской этики; раскрывать своими словами первоначальные представления о мировоззрении (картине мира) в иудаизме, учение о единобожии, об основных принципах иудаизма; рассказывать о священных текстах иудаизма – Торе и </w:t>
      </w:r>
      <w:proofErr w:type="spellStart"/>
      <w:r>
        <w:t>Танахе</w:t>
      </w:r>
      <w:proofErr w:type="spellEnd"/>
      <w:r>
        <w:t xml:space="preserve">, о Талмуде, </w:t>
      </w:r>
    </w:p>
    <w:p w14:paraId="13AC50C2" w14:textId="77777777" w:rsidR="004E38D3" w:rsidRDefault="00C1131D">
      <w:pPr>
        <w:ind w:left="717" w:right="11" w:hanging="708"/>
      </w:pPr>
      <w:r>
        <w:t xml:space="preserve">произведениях выдающихся деятелей иудаизма, богослужениях, молитвах; рассказывать о назначении и устройстве синагоги, о раввинах, нормах </w:t>
      </w:r>
    </w:p>
    <w:p w14:paraId="54A2DB7F" w14:textId="77777777" w:rsidR="004E38D3" w:rsidRDefault="00C1131D">
      <w:pPr>
        <w:ind w:left="717" w:right="11" w:hanging="708"/>
      </w:pPr>
      <w:r>
        <w:lastRenderedPageBreak/>
        <w:t xml:space="preserve">поведения в синагоге, общения с мирянами и раввинами; рассказывать об иудейских праздниках (не менее </w:t>
      </w:r>
      <w:proofErr w:type="spellStart"/>
      <w:r>
        <w:t>четырѐх</w:t>
      </w:r>
      <w:proofErr w:type="spellEnd"/>
      <w:r>
        <w:t>, включая Рош-а-</w:t>
      </w:r>
    </w:p>
    <w:p w14:paraId="06CB79BF" w14:textId="77777777" w:rsidR="004E38D3" w:rsidRDefault="00C1131D">
      <w:pPr>
        <w:ind w:left="19" w:right="11"/>
      </w:pPr>
      <w:proofErr w:type="spellStart"/>
      <w:r>
        <w:t>Шана</w:t>
      </w:r>
      <w:proofErr w:type="spellEnd"/>
      <w:r>
        <w:t xml:space="preserve">, </w:t>
      </w:r>
      <w:proofErr w:type="spellStart"/>
      <w:r>
        <w:t>Йом-Киппур</w:t>
      </w:r>
      <w:proofErr w:type="spellEnd"/>
      <w:r>
        <w:t xml:space="preserve">, Суккот, Песах), постах, назначении поста; раскрывать основное содержание норм отношений в еврейской семье, обязанностей и ответственности членов семьи, отношений детей к отцу, матери, братьям и </w:t>
      </w:r>
      <w:proofErr w:type="spellStart"/>
      <w:r>
        <w:t>сѐстрам</w:t>
      </w:r>
      <w:proofErr w:type="spellEnd"/>
      <w:r>
        <w:t xml:space="preserve">, старшим по возрасту, предкам, иудейских традиционных семейных ценностей; распознавать иудейскую символику, объяснять своими словами </w:t>
      </w:r>
      <w:proofErr w:type="spellStart"/>
      <w:r>
        <w:t>еѐ</w:t>
      </w:r>
      <w:proofErr w:type="spellEnd"/>
      <w:r>
        <w:t xml:space="preserve"> смысл </w:t>
      </w:r>
    </w:p>
    <w:p w14:paraId="470A495C" w14:textId="77777777" w:rsidR="004E38D3" w:rsidRDefault="00C1131D">
      <w:pPr>
        <w:ind w:left="19" w:right="11"/>
      </w:pPr>
      <w:r>
        <w:t>(</w:t>
      </w:r>
      <w:proofErr w:type="spellStart"/>
      <w:r>
        <w:t>магендовид</w:t>
      </w:r>
      <w:proofErr w:type="spellEnd"/>
      <w:r>
        <w:t xml:space="preserve">) и значение в еврейской культуре; 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 излагать основные исторические сведения о появлении иудаизма на </w:t>
      </w:r>
    </w:p>
    <w:p w14:paraId="70AD385E" w14:textId="77777777" w:rsidR="004E38D3" w:rsidRDefault="00C1131D">
      <w:pPr>
        <w:ind w:left="19" w:right="11"/>
      </w:pPr>
      <w:r>
        <w:t xml:space="preserve">территории России, своими словами объяснять роль иудаизма в становлении культуры народов России, российской культуры и государственности; 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w:t>
      </w:r>
      <w:proofErr w:type="spellStart"/>
      <w:r>
        <w:t>еѐ</w:t>
      </w:r>
      <w:proofErr w:type="spellEnd"/>
      <w:r>
        <w:t xml:space="preserve"> результатов; </w:t>
      </w:r>
    </w:p>
    <w:p w14:paraId="40586835" w14:textId="77777777" w:rsidR="004E38D3" w:rsidRDefault="00C1131D">
      <w:pPr>
        <w:ind w:left="9" w:right="11" w:firstLine="708"/>
      </w:pPr>
      <w:r>
        <w:t xml:space="preserve">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t>многорелигиозного</w:t>
      </w:r>
      <w:proofErr w:type="spellEnd"/>
      <w: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 называть традиционные религии в России (не менее </w:t>
      </w:r>
      <w:proofErr w:type="spellStart"/>
      <w:r>
        <w:t>трѐх</w:t>
      </w:r>
      <w:proofErr w:type="spellEnd"/>
      <w:r>
        <w:t xml:space="preserve">, кроме изучаемой), народы России, для которых традиционными религиями исторически являются православие, ислам, буддизм, иудаизм; выражать своими словами понимание человеческого достоинства, ценности </w:t>
      </w:r>
    </w:p>
    <w:p w14:paraId="1AA28F0D" w14:textId="77777777" w:rsidR="004E38D3" w:rsidRDefault="00C1131D">
      <w:pPr>
        <w:spacing w:after="131" w:line="259" w:lineRule="auto"/>
        <w:ind w:left="19" w:right="11"/>
      </w:pPr>
      <w:r>
        <w:t xml:space="preserve">человеческой жизни в иудейской духовно-нравственной культуре, традиции. </w:t>
      </w:r>
    </w:p>
    <w:p w14:paraId="6956985F" w14:textId="77777777" w:rsidR="004E38D3" w:rsidRDefault="00C1131D">
      <w:pPr>
        <w:spacing w:after="131" w:line="259" w:lineRule="auto"/>
        <w:ind w:left="742" w:right="11"/>
      </w:pPr>
      <w:r>
        <w:lastRenderedPageBreak/>
        <w:t xml:space="preserve">164.7.3.5. Модуль «Основы религиозных культур народов России». </w:t>
      </w:r>
    </w:p>
    <w:p w14:paraId="3A206C9F" w14:textId="77777777" w:rsidR="004E38D3" w:rsidRDefault="00C1131D">
      <w:pPr>
        <w:ind w:left="9" w:right="11" w:firstLine="708"/>
      </w:pPr>
      <w:r>
        <w:t xml:space="preserve">Предметные результаты освоения образовательной программы модуля «Основы религиозных культур народов России» должны отражать сформированность умений: </w:t>
      </w:r>
    </w:p>
    <w:p w14:paraId="08F3F020" w14:textId="77777777" w:rsidR="004E38D3" w:rsidRDefault="00C1131D">
      <w:pPr>
        <w:ind w:left="9" w:right="11" w:firstLine="708"/>
      </w:pPr>
      <w: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 выражать своими словами понимание значимости нравственного самосовершенствования и роли в этом личных усилий человека, приводить примеры;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 </w:t>
      </w:r>
    </w:p>
    <w:p w14:paraId="114F9F5E" w14:textId="77777777" w:rsidR="004E38D3" w:rsidRDefault="00C1131D">
      <w:pPr>
        <w:spacing w:after="136" w:line="259" w:lineRule="auto"/>
        <w:ind w:left="19" w:right="9"/>
        <w:jc w:val="right"/>
      </w:pPr>
      <w:r>
        <w:t xml:space="preserve">рассказывать о нравственных заповедях, нормах морали в традиционных </w:t>
      </w:r>
    </w:p>
    <w:p w14:paraId="36A1A547" w14:textId="77777777" w:rsidR="004E38D3" w:rsidRDefault="00C1131D">
      <w:pPr>
        <w:ind w:left="19" w:right="11"/>
      </w:pPr>
      <w:r>
        <w:t xml:space="preserve">религиях России (православие, ислам, буддизм, иудаизм), их значении в выстраивании отношений в семье, между людьми; 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w:t>
      </w:r>
    </w:p>
    <w:p w14:paraId="724E5D3F" w14:textId="77777777" w:rsidR="004E38D3" w:rsidRDefault="00C1131D">
      <w:pPr>
        <w:ind w:left="717" w:right="11" w:hanging="708"/>
      </w:pPr>
      <w:r>
        <w:t xml:space="preserve">«золотое правило нравственности» в религиозных традициях; соотносить нравственные формы поведения с нравственными нормами, </w:t>
      </w:r>
    </w:p>
    <w:p w14:paraId="435C2C87" w14:textId="77777777" w:rsidR="004E38D3" w:rsidRDefault="00C1131D">
      <w:pPr>
        <w:ind w:left="19" w:right="11"/>
      </w:pPr>
      <w:r>
        <w:t xml:space="preserve">заповедями в традиционных религиях народов России; 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 рассказывать о священных писаниях традиционных религий народов России (Библия, Коран, </w:t>
      </w:r>
      <w:proofErr w:type="spellStart"/>
      <w:r>
        <w:t>Трипитака</w:t>
      </w:r>
      <w:proofErr w:type="spellEnd"/>
      <w:r>
        <w:t xml:space="preserve"> (Ганджур), Танах), хранителях предания и служителях религиозного культа (священники, муллы, ламы, раввины), религиозных обрядах, ритуалах, обычаях (1–2 примера); 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 рассказывать о религиозных календарях </w:t>
      </w:r>
      <w:r>
        <w:lastRenderedPageBreak/>
        <w:t xml:space="preserve">и праздниках традиционных религий народов России (православия, ислама, буддизма, иудаизма, не менее одного религиозного праздника каждой традиции); 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 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w:t>
      </w:r>
      <w:proofErr w:type="spellStart"/>
      <w:r>
        <w:t>еѐ</w:t>
      </w:r>
      <w:proofErr w:type="spellEnd"/>
      <w:r>
        <w:t xml:space="preserve"> значение в религиозной культуре; </w:t>
      </w:r>
    </w:p>
    <w:p w14:paraId="42250D96" w14:textId="77777777" w:rsidR="004E38D3" w:rsidRDefault="00C1131D">
      <w:pPr>
        <w:ind w:left="9" w:right="11" w:firstLine="708"/>
      </w:pPr>
      <w:r>
        <w:t xml:space="preserve">рассказывать о художественной культуре традиционных религий народов России (православные иконы, исламская каллиграфия, буддийская </w:t>
      </w:r>
      <w:proofErr w:type="spellStart"/>
      <w:r>
        <w:t>танкопись</w:t>
      </w:r>
      <w:proofErr w:type="spellEnd"/>
      <w:r>
        <w:t xml:space="preserve">),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 излагать основные исторические сведения о роли традиционных религий в </w:t>
      </w:r>
    </w:p>
    <w:p w14:paraId="22870577" w14:textId="77777777" w:rsidR="004E38D3" w:rsidRDefault="00C1131D">
      <w:pPr>
        <w:ind w:left="19" w:right="11"/>
      </w:pPr>
      <w:r>
        <w:t xml:space="preserve">становлении культуры народов России, российского общества, российской государственности; первоначальный опыт поисковой, проектной деятельности по изучению </w:t>
      </w:r>
    </w:p>
    <w:p w14:paraId="30E97522" w14:textId="77777777" w:rsidR="004E38D3" w:rsidRDefault="00C1131D">
      <w:pPr>
        <w:ind w:left="19" w:right="11"/>
      </w:pPr>
      <w:r>
        <w:t xml:space="preserve">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w:t>
      </w:r>
      <w:proofErr w:type="spellStart"/>
      <w:r>
        <w:t>еѐ</w:t>
      </w:r>
      <w:proofErr w:type="spellEnd"/>
      <w:r>
        <w:t xml:space="preserve"> результатов; 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t>многорелигиозного</w:t>
      </w:r>
      <w:proofErr w:type="spellEnd"/>
      <w: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 называть традиционные </w:t>
      </w:r>
      <w:r>
        <w:lastRenderedPageBreak/>
        <w:t xml:space="preserve">религии в России, народы России, для которых традиционными религиями исторически являются православие, ислам, буддизм, иудаизм; выражать своими словами понимание человеческого достоинства, ценности </w:t>
      </w:r>
    </w:p>
    <w:p w14:paraId="073F5719" w14:textId="77777777" w:rsidR="004E38D3" w:rsidRDefault="00C1131D">
      <w:pPr>
        <w:spacing w:after="133" w:line="259" w:lineRule="auto"/>
        <w:ind w:left="19" w:right="11"/>
      </w:pPr>
      <w:r>
        <w:t xml:space="preserve">человеческой жизни в традиционных религиях народов России. </w:t>
      </w:r>
    </w:p>
    <w:p w14:paraId="23FD00F9" w14:textId="77777777" w:rsidR="004E38D3" w:rsidRDefault="00C1131D">
      <w:pPr>
        <w:spacing w:after="131" w:line="259" w:lineRule="auto"/>
        <w:ind w:left="742" w:right="11"/>
      </w:pPr>
      <w:r>
        <w:t xml:space="preserve">164.7.3.6. Модуль «Основы светской этики». </w:t>
      </w:r>
    </w:p>
    <w:p w14:paraId="3C1B0E59" w14:textId="77777777" w:rsidR="004E38D3" w:rsidRDefault="00C1131D">
      <w:pPr>
        <w:ind w:left="9" w:right="11" w:firstLine="708"/>
      </w:pPr>
      <w:r>
        <w:t xml:space="preserve">Предметные результаты освоения образовательной программы модуля «Основы светской этики» должны отражать сформированность умений: </w:t>
      </w:r>
    </w:p>
    <w:p w14:paraId="75024784" w14:textId="77777777" w:rsidR="004E38D3" w:rsidRDefault="00C1131D">
      <w:pPr>
        <w:spacing w:after="0" w:line="360" w:lineRule="auto"/>
        <w:ind w:left="9" w:right="9" w:firstLine="93"/>
        <w:jc w:val="right"/>
      </w:pPr>
      <w: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 выражать </w:t>
      </w:r>
      <w:r>
        <w:tab/>
        <w:t xml:space="preserve">своими </w:t>
      </w:r>
      <w:r>
        <w:tab/>
        <w:t xml:space="preserve">словами </w:t>
      </w:r>
      <w:r>
        <w:tab/>
        <w:t xml:space="preserve">понимание </w:t>
      </w:r>
      <w:r>
        <w:tab/>
        <w:t xml:space="preserve">значимости </w:t>
      </w:r>
      <w:r>
        <w:tab/>
        <w:t xml:space="preserve">нравственного самосовершенствования и роли в этом личных усилий человека, приводить примеры;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 рассказывать о российской светской (гражданской) этике как общепринятых в </w:t>
      </w:r>
    </w:p>
    <w:p w14:paraId="737E9553" w14:textId="77777777" w:rsidR="004E38D3" w:rsidRDefault="00C1131D">
      <w:pPr>
        <w:spacing w:after="0" w:line="356" w:lineRule="auto"/>
        <w:ind w:left="19" w:right="9"/>
        <w:jc w:val="right"/>
      </w:pPr>
      <w:r>
        <w:t xml:space="preserve">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 раскрывать основное содержание нравственных категорий российской </w:t>
      </w:r>
    </w:p>
    <w:p w14:paraId="5A339374" w14:textId="77777777" w:rsidR="004E38D3" w:rsidRDefault="00C1131D">
      <w:pPr>
        <w:ind w:left="19" w:right="11"/>
      </w:pPr>
      <w:r>
        <w:t xml:space="preserve">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 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 первоначальный опыт осмысления и нравственной оценки поступков, поведения (своих и других людей) с позиций российской светской (гражданской) этики; раскрывать своими словами первоначальные представления об </w:t>
      </w:r>
      <w:r>
        <w:lastRenderedPageBreak/>
        <w:t xml:space="preserve">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 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w:t>
      </w:r>
      <w:proofErr w:type="spellStart"/>
      <w:r>
        <w:t>трѐх</w:t>
      </w:r>
      <w:proofErr w:type="spellEnd"/>
      <w:r>
        <w:t xml:space="preserve">), религиозных праздниках (не менее двух разных традиционных религий народов России), праздниках в </w:t>
      </w:r>
      <w:proofErr w:type="spellStart"/>
      <w:r>
        <w:t>своѐм</w:t>
      </w:r>
      <w:proofErr w:type="spellEnd"/>
      <w:r>
        <w:t xml:space="preserve"> регионе (не менее одного), о роли семейных праздников в жизни человека, семьи; 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 распознавать российскую государственную символику, символику своего </w:t>
      </w:r>
    </w:p>
    <w:p w14:paraId="07AC9E30" w14:textId="77777777" w:rsidR="004E38D3" w:rsidRDefault="00C1131D">
      <w:pPr>
        <w:ind w:left="19" w:right="11"/>
      </w:pPr>
      <w:r>
        <w:t xml:space="preserve">региона, объяснять </w:t>
      </w:r>
      <w:proofErr w:type="spellStart"/>
      <w:r>
        <w:t>еѐ</w:t>
      </w:r>
      <w:proofErr w:type="spellEnd"/>
      <w:r>
        <w:t xml:space="preserve"> значение, выражать уважение российской государственности, законов в российском обществе, законных интересов и прав людей, сограждан; 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 рассказывать о российских культурных и природных памятниках, о </w:t>
      </w:r>
    </w:p>
    <w:p w14:paraId="043D5123" w14:textId="77777777" w:rsidR="004E38D3" w:rsidRDefault="00C1131D">
      <w:pPr>
        <w:ind w:left="19" w:right="11"/>
      </w:pPr>
      <w:r>
        <w:t xml:space="preserve">культурных и природных достопримечательностях своего региона; 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 объяснять своими словами роль светской (гражданской) этики в становлении </w:t>
      </w:r>
    </w:p>
    <w:p w14:paraId="3F5E59F2" w14:textId="77777777" w:rsidR="004E38D3" w:rsidRDefault="00C1131D">
      <w:pPr>
        <w:ind w:left="717" w:right="11" w:hanging="708"/>
      </w:pPr>
      <w:r>
        <w:t xml:space="preserve">российской государственности; первоначальный опыт поисковой, проектной деятельности по изучению </w:t>
      </w:r>
    </w:p>
    <w:p w14:paraId="21AD7587" w14:textId="77777777" w:rsidR="004E38D3" w:rsidRDefault="00C1131D">
      <w:pPr>
        <w:ind w:left="19" w:right="11"/>
      </w:pPr>
      <w:r>
        <w:lastRenderedPageBreak/>
        <w:t xml:space="preserve">исторического и культурного наследия народов России, российского общества в своей местности, регионе, оформлению и представлению </w:t>
      </w:r>
      <w:proofErr w:type="spellStart"/>
      <w:r>
        <w:t>еѐ</w:t>
      </w:r>
      <w:proofErr w:type="spellEnd"/>
      <w:r>
        <w:t xml:space="preserve"> результатов; </w:t>
      </w:r>
    </w:p>
    <w:p w14:paraId="16828301" w14:textId="77777777" w:rsidR="004E38D3" w:rsidRDefault="00C1131D">
      <w:pPr>
        <w:ind w:left="9" w:right="11" w:firstLine="708"/>
      </w:pPr>
      <w:r>
        <w:t xml:space="preserve">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t>многорелигиозного</w:t>
      </w:r>
      <w:proofErr w:type="spellEnd"/>
      <w: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 называть традиционные религии в России, народы России, для которых традиционными религиями исторически являются православие, ислам, буддизм, иудаизм; выражать своими словами понимание человеческого достоинства, ценности </w:t>
      </w:r>
    </w:p>
    <w:p w14:paraId="27E8715E" w14:textId="77777777" w:rsidR="004E38D3" w:rsidRDefault="00C1131D">
      <w:pPr>
        <w:spacing w:after="165" w:line="259" w:lineRule="auto"/>
        <w:ind w:left="19" w:right="11"/>
      </w:pPr>
      <w:r>
        <w:t xml:space="preserve">человеческой жизни в российской светской (гражданской) этике. </w:t>
      </w:r>
    </w:p>
    <w:p w14:paraId="1B51D8E0" w14:textId="77777777" w:rsidR="004E38D3" w:rsidRDefault="00C1131D">
      <w:pPr>
        <w:numPr>
          <w:ilvl w:val="0"/>
          <w:numId w:val="97"/>
        </w:numPr>
        <w:spacing w:after="136" w:line="259" w:lineRule="auto"/>
        <w:ind w:right="9" w:hanging="562"/>
        <w:jc w:val="right"/>
      </w:pPr>
      <w:r>
        <w:t xml:space="preserve">Федеральная </w:t>
      </w:r>
      <w:r>
        <w:tab/>
        <w:t xml:space="preserve">рабочая </w:t>
      </w:r>
      <w:r>
        <w:tab/>
        <w:t xml:space="preserve">программа </w:t>
      </w:r>
      <w:r>
        <w:tab/>
        <w:t xml:space="preserve">по </w:t>
      </w:r>
      <w:r>
        <w:tab/>
        <w:t xml:space="preserve">учебному </w:t>
      </w:r>
      <w:r>
        <w:tab/>
        <w:t xml:space="preserve">предмету </w:t>
      </w:r>
    </w:p>
    <w:p w14:paraId="2DF9C5EB" w14:textId="77777777" w:rsidR="004E38D3" w:rsidRDefault="00C1131D">
      <w:pPr>
        <w:spacing w:after="131" w:line="259" w:lineRule="auto"/>
        <w:ind w:left="19" w:right="11"/>
      </w:pPr>
      <w:r>
        <w:t xml:space="preserve">«Изобразительное искусство». </w:t>
      </w:r>
    </w:p>
    <w:p w14:paraId="622A9938" w14:textId="77777777" w:rsidR="004E38D3" w:rsidRDefault="00C1131D">
      <w:pPr>
        <w:numPr>
          <w:ilvl w:val="1"/>
          <w:numId w:val="97"/>
        </w:numPr>
        <w:ind w:right="11" w:firstLine="708"/>
      </w:pPr>
      <w:r>
        <w:t xml:space="preserve">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 </w:t>
      </w:r>
    </w:p>
    <w:p w14:paraId="1744D2D0" w14:textId="77777777" w:rsidR="004E38D3" w:rsidRDefault="00C1131D">
      <w:pPr>
        <w:numPr>
          <w:ilvl w:val="1"/>
          <w:numId w:val="97"/>
        </w:numPr>
        <w:ind w:right="11" w:firstLine="708"/>
      </w:pPr>
      <w:r>
        <w:t xml:space="preserve">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 </w:t>
      </w:r>
    </w:p>
    <w:p w14:paraId="46582465" w14:textId="77777777" w:rsidR="004E38D3" w:rsidRDefault="00C1131D">
      <w:pPr>
        <w:numPr>
          <w:ilvl w:val="1"/>
          <w:numId w:val="97"/>
        </w:numPr>
        <w:ind w:right="11" w:firstLine="708"/>
      </w:pPr>
      <w: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3E78FE53" w14:textId="77777777" w:rsidR="004E38D3" w:rsidRDefault="00C1131D">
      <w:pPr>
        <w:numPr>
          <w:ilvl w:val="1"/>
          <w:numId w:val="97"/>
        </w:numPr>
        <w:spacing w:after="136"/>
        <w:ind w:right="11" w:firstLine="708"/>
      </w:pPr>
      <w:r>
        <w:lastRenderedPageBreak/>
        <w:t xml:space="preserve">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14:paraId="42C18281" w14:textId="77777777" w:rsidR="004E38D3" w:rsidRDefault="00C1131D">
      <w:pPr>
        <w:ind w:left="9" w:right="11" w:firstLine="708"/>
      </w:pPr>
      <w:r>
        <w:t xml:space="preserve">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 </w:t>
      </w:r>
    </w:p>
    <w:p w14:paraId="14B86C3A" w14:textId="77777777" w:rsidR="004E38D3" w:rsidRDefault="00C1131D">
      <w:pPr>
        <w:numPr>
          <w:ilvl w:val="1"/>
          <w:numId w:val="97"/>
        </w:numPr>
        <w:spacing w:after="131" w:line="259" w:lineRule="auto"/>
        <w:ind w:right="11" w:firstLine="708"/>
      </w:pPr>
      <w:r>
        <w:t xml:space="preserve">Пояснительная записка. </w:t>
      </w:r>
    </w:p>
    <w:p w14:paraId="021CACFD" w14:textId="77777777" w:rsidR="004E38D3" w:rsidRDefault="00C1131D">
      <w:pPr>
        <w:numPr>
          <w:ilvl w:val="2"/>
          <w:numId w:val="97"/>
        </w:numPr>
        <w:ind w:right="11" w:firstLine="708"/>
      </w:pPr>
      <w:r>
        <w:t xml:space="preserve">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14:paraId="21251711" w14:textId="77777777" w:rsidR="004E38D3" w:rsidRDefault="00C1131D">
      <w:pPr>
        <w:numPr>
          <w:ilvl w:val="2"/>
          <w:numId w:val="97"/>
        </w:numPr>
        <w:ind w:right="11" w:firstLine="708"/>
      </w:pPr>
      <w:r>
        <w:t xml:space="preserve">Цель программы по изобразительному искусству состоит в формировании художественной культуры обучающихся, развитии </w:t>
      </w:r>
      <w:proofErr w:type="spellStart"/>
      <w:r>
        <w:t>художественнообразного</w:t>
      </w:r>
      <w:proofErr w:type="spellEnd"/>
      <w:r>
        <w:t xml:space="preserve"> мышления и эстетического отношения к явлениям действительности </w:t>
      </w:r>
      <w:proofErr w:type="spellStart"/>
      <w:r>
        <w:t>путѐм</w:t>
      </w:r>
      <w:proofErr w:type="spellEnd"/>
      <w:r>
        <w:t xml:space="preserve"> освоения начальных основ художественных знаний, умений, навыков и развития творческого потенциала обучающихся. </w:t>
      </w:r>
    </w:p>
    <w:p w14:paraId="26F2A0A6" w14:textId="77777777" w:rsidR="004E38D3" w:rsidRDefault="00C1131D">
      <w:pPr>
        <w:numPr>
          <w:ilvl w:val="2"/>
          <w:numId w:val="97"/>
        </w:numPr>
        <w:ind w:right="11" w:firstLine="708"/>
      </w:pPr>
      <w:r>
        <w:t xml:space="preserve">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 </w:t>
      </w:r>
    </w:p>
    <w:p w14:paraId="4509D6FF" w14:textId="77777777" w:rsidR="004E38D3" w:rsidRDefault="00C1131D">
      <w:pPr>
        <w:numPr>
          <w:ilvl w:val="2"/>
          <w:numId w:val="97"/>
        </w:numPr>
        <w:ind w:right="11" w:firstLine="708"/>
      </w:pPr>
      <w:r>
        <w:t xml:space="preserve">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w:t>
      </w:r>
      <w:r>
        <w:lastRenderedPageBreak/>
        <w:t xml:space="preserve">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w:t>
      </w:r>
    </w:p>
    <w:p w14:paraId="2589D48C" w14:textId="77777777" w:rsidR="004E38D3" w:rsidRDefault="00C1131D">
      <w:pPr>
        <w:numPr>
          <w:ilvl w:val="2"/>
          <w:numId w:val="97"/>
        </w:numPr>
        <w:spacing w:after="0" w:line="357" w:lineRule="auto"/>
        <w:ind w:right="11" w:firstLine="708"/>
      </w:pPr>
      <w:r>
        <w:t xml:space="preserve">Важнейшей задачей является формирование активного, ценностного отношения к истории отечественной культуры, выраженной в </w:t>
      </w:r>
      <w:proofErr w:type="spellStart"/>
      <w:r>
        <w:t>еѐ</w:t>
      </w:r>
      <w:proofErr w:type="spellEnd"/>
      <w:r>
        <w:t xml:space="preserve"> архитектуре, изобразительном искусстве, в национальных образах предметно-материальной и пространственной среды, в понимании красоты человека. </w:t>
      </w:r>
    </w:p>
    <w:p w14:paraId="33ABC585" w14:textId="77777777" w:rsidR="004E38D3" w:rsidRDefault="00C1131D">
      <w:pPr>
        <w:numPr>
          <w:ilvl w:val="2"/>
          <w:numId w:val="97"/>
        </w:numPr>
        <w:ind w:right="11" w:firstLine="708"/>
      </w:pPr>
      <w:r>
        <w:t xml:space="preserve">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 </w:t>
      </w:r>
    </w:p>
    <w:p w14:paraId="5FC53DCE" w14:textId="77777777" w:rsidR="004E38D3" w:rsidRDefault="00C1131D">
      <w:pPr>
        <w:numPr>
          <w:ilvl w:val="2"/>
          <w:numId w:val="97"/>
        </w:numPr>
        <w:ind w:right="11" w:firstLine="708"/>
      </w:pPr>
      <w:r>
        <w:t xml:space="preserve">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w:t>
      </w:r>
      <w:proofErr w:type="spellStart"/>
      <w:r>
        <w:t>художественнотворческая</w:t>
      </w:r>
      <w:proofErr w:type="spellEnd"/>
      <w:r>
        <w:t xml:space="preserve">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 </w:t>
      </w:r>
    </w:p>
    <w:p w14:paraId="2CE0F469" w14:textId="77777777" w:rsidR="004E38D3" w:rsidRDefault="00C1131D">
      <w:pPr>
        <w:numPr>
          <w:ilvl w:val="2"/>
          <w:numId w:val="97"/>
        </w:numPr>
        <w:ind w:right="11" w:firstLine="708"/>
      </w:pPr>
      <w:r>
        <w:t xml:space="preserve">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 </w:t>
      </w:r>
    </w:p>
    <w:p w14:paraId="4D0D1B30" w14:textId="77777777" w:rsidR="004E38D3" w:rsidRDefault="00C1131D">
      <w:pPr>
        <w:numPr>
          <w:ilvl w:val="2"/>
          <w:numId w:val="97"/>
        </w:numPr>
        <w:ind w:right="11" w:firstLine="708"/>
      </w:pPr>
      <w:r>
        <w:t xml:space="preserve">Общее число часов, рекомендованных для изучения изобразительного искусства – 135 часов: в 1 классе – 33 часа (1 час в неделю), во 2 классе – 34 часа (1 час в неделю), в 3 классе – 34 часа (1 час в неделю), в 4 классе – 34 часа (1 час в неделю).  </w:t>
      </w:r>
    </w:p>
    <w:p w14:paraId="0AD8DF60" w14:textId="77777777" w:rsidR="004E38D3" w:rsidRDefault="00C1131D">
      <w:pPr>
        <w:numPr>
          <w:ilvl w:val="1"/>
          <w:numId w:val="97"/>
        </w:numPr>
        <w:spacing w:after="131" w:line="259" w:lineRule="auto"/>
        <w:ind w:right="11" w:firstLine="708"/>
      </w:pPr>
      <w:r>
        <w:t xml:space="preserve">Содержание обучения в 1 классе. </w:t>
      </w:r>
    </w:p>
    <w:p w14:paraId="3CFE1EAC" w14:textId="77777777" w:rsidR="004E38D3" w:rsidRDefault="00C1131D">
      <w:pPr>
        <w:numPr>
          <w:ilvl w:val="2"/>
          <w:numId w:val="97"/>
        </w:numPr>
        <w:spacing w:after="131" w:line="259" w:lineRule="auto"/>
        <w:ind w:right="11" w:firstLine="708"/>
      </w:pPr>
      <w:r>
        <w:t xml:space="preserve">Модуль «Графика». </w:t>
      </w:r>
    </w:p>
    <w:p w14:paraId="7BEB7A2F" w14:textId="77777777" w:rsidR="004E38D3" w:rsidRDefault="00C1131D">
      <w:pPr>
        <w:ind w:left="9" w:right="11" w:firstLine="708"/>
      </w:pPr>
      <w:r>
        <w:lastRenderedPageBreak/>
        <w:t xml:space="preserve">Расположение изображения на листе. Выбор вертикального или горизонтального формата листа в зависимости от содержания изображения. </w:t>
      </w:r>
    </w:p>
    <w:p w14:paraId="13BB44C7" w14:textId="77777777" w:rsidR="004E38D3" w:rsidRDefault="00C1131D">
      <w:pPr>
        <w:ind w:left="9" w:right="11" w:firstLine="708"/>
      </w:pPr>
      <w:r>
        <w:t xml:space="preserve">Разные виды линий. Линейный рисунок. Графические материалы для линейного рисунка и их особенности. </w:t>
      </w:r>
      <w:proofErr w:type="spellStart"/>
      <w:r>
        <w:t>Приѐмы</w:t>
      </w:r>
      <w:proofErr w:type="spellEnd"/>
      <w:r>
        <w:t xml:space="preserve"> рисования линией. </w:t>
      </w:r>
    </w:p>
    <w:p w14:paraId="124A48C2" w14:textId="77777777" w:rsidR="004E38D3" w:rsidRDefault="00C1131D">
      <w:pPr>
        <w:spacing w:after="132" w:line="259" w:lineRule="auto"/>
        <w:ind w:left="742" w:right="11"/>
      </w:pPr>
      <w:r>
        <w:t xml:space="preserve">Рисование с натуры: разные листья и их форма. </w:t>
      </w:r>
    </w:p>
    <w:p w14:paraId="46D5F25F" w14:textId="77777777" w:rsidR="004E38D3" w:rsidRDefault="00C1131D">
      <w:pPr>
        <w:spacing w:after="168" w:line="259" w:lineRule="auto"/>
        <w:ind w:left="19" w:right="9"/>
        <w:jc w:val="right"/>
      </w:pPr>
      <w:r>
        <w:t xml:space="preserve">Представление о пропорциях: короткое – длинное. Развитие – навыка видения соотношения частей целого (на основе рисунков животных). </w:t>
      </w:r>
    </w:p>
    <w:p w14:paraId="18C013AF" w14:textId="77777777" w:rsidR="004E38D3" w:rsidRDefault="00C1131D">
      <w:pPr>
        <w:tabs>
          <w:tab w:val="center" w:pos="1507"/>
          <w:tab w:val="center" w:pos="2982"/>
          <w:tab w:val="center" w:pos="4730"/>
          <w:tab w:val="center" w:pos="6207"/>
          <w:tab w:val="center" w:pos="7512"/>
          <w:tab w:val="center" w:pos="8809"/>
          <w:tab w:val="right" w:pos="10243"/>
        </w:tabs>
        <w:spacing w:after="139" w:line="259" w:lineRule="auto"/>
        <w:ind w:left="0" w:right="0" w:firstLine="0"/>
        <w:jc w:val="left"/>
      </w:pPr>
      <w:r>
        <w:rPr>
          <w:rFonts w:ascii="Calibri" w:eastAsia="Calibri" w:hAnsi="Calibri" w:cs="Calibri"/>
          <w:sz w:val="22"/>
        </w:rPr>
        <w:tab/>
      </w:r>
      <w:r>
        <w:t xml:space="preserve">Графическое </w:t>
      </w:r>
      <w:r>
        <w:tab/>
        <w:t xml:space="preserve">пятно </w:t>
      </w:r>
      <w:r>
        <w:tab/>
        <w:t xml:space="preserve">(ахроматическое) </w:t>
      </w:r>
      <w:r>
        <w:tab/>
        <w:t xml:space="preserve">и </w:t>
      </w:r>
      <w:r>
        <w:tab/>
        <w:t xml:space="preserve">представление </w:t>
      </w:r>
      <w:r>
        <w:tab/>
        <w:t xml:space="preserve">о </w:t>
      </w:r>
      <w:r>
        <w:tab/>
        <w:t xml:space="preserve">силуэте. </w:t>
      </w:r>
    </w:p>
    <w:p w14:paraId="1BBFED01" w14:textId="77777777" w:rsidR="004E38D3" w:rsidRDefault="00C1131D">
      <w:pPr>
        <w:spacing w:after="131" w:line="259" w:lineRule="auto"/>
        <w:ind w:left="19" w:right="11"/>
      </w:pPr>
      <w:r>
        <w:t xml:space="preserve">Формирование навыка видения целостности. Цельная форма и </w:t>
      </w:r>
      <w:proofErr w:type="spellStart"/>
      <w:r>
        <w:t>еѐ</w:t>
      </w:r>
      <w:proofErr w:type="spellEnd"/>
      <w:r>
        <w:t xml:space="preserve"> части. </w:t>
      </w:r>
    </w:p>
    <w:p w14:paraId="2CF3FD55" w14:textId="77777777" w:rsidR="004E38D3" w:rsidRDefault="00C1131D">
      <w:pPr>
        <w:numPr>
          <w:ilvl w:val="2"/>
          <w:numId w:val="97"/>
        </w:numPr>
        <w:spacing w:after="131" w:line="259" w:lineRule="auto"/>
        <w:ind w:right="11" w:firstLine="708"/>
      </w:pPr>
      <w:r>
        <w:t xml:space="preserve">Модуль «Живопись». </w:t>
      </w:r>
    </w:p>
    <w:p w14:paraId="274A61AC" w14:textId="77777777" w:rsidR="004E38D3" w:rsidRDefault="00C1131D">
      <w:pPr>
        <w:ind w:left="9" w:right="11" w:firstLine="708"/>
      </w:pPr>
      <w:r>
        <w:t xml:space="preserve">Цвет как одно из главных средств выражения в изобразительном искусстве. Навыки работы гуашью в условиях урока. Краски «гуашь», кисти, бумага цветная и белая. </w:t>
      </w:r>
    </w:p>
    <w:p w14:paraId="6B91DB5F" w14:textId="77777777" w:rsidR="004E38D3" w:rsidRDefault="00C1131D">
      <w:pPr>
        <w:ind w:left="9" w:right="11" w:firstLine="708"/>
      </w:pPr>
      <w:r>
        <w:t xml:space="preserve">Три основных цвета. Ассоциативные представления, связанные с каждым цветом. Навыки смешения красок и получение нового цвета. </w:t>
      </w:r>
    </w:p>
    <w:p w14:paraId="5599CE30" w14:textId="77777777" w:rsidR="004E38D3" w:rsidRDefault="00C1131D">
      <w:pPr>
        <w:ind w:left="9" w:right="11" w:firstLine="708"/>
      </w:pPr>
      <w:r>
        <w:t xml:space="preserve">Эмоциональная выразительность цвета, способы выражение настроения в изображаемом сюжете. </w:t>
      </w:r>
    </w:p>
    <w:p w14:paraId="0887D8E3" w14:textId="77777777" w:rsidR="004E38D3" w:rsidRDefault="00C1131D">
      <w:pPr>
        <w:ind w:left="9" w:right="11" w:firstLine="708"/>
      </w:pPr>
      <w:r>
        <w:t xml:space="preserve">Живописное изображение разных цветков по представлению и восприятию. Развитие навыков работы гуашью. Эмоциональная выразительность цвета. </w:t>
      </w:r>
    </w:p>
    <w:p w14:paraId="5E9840F3" w14:textId="77777777" w:rsidR="004E38D3" w:rsidRDefault="00C1131D">
      <w:pPr>
        <w:ind w:left="9" w:right="11" w:firstLine="708"/>
      </w:pPr>
      <w:r>
        <w:t xml:space="preserve">Тематическая композиция «Времена года». Контрастные цветовые состояния </w:t>
      </w:r>
      <w:proofErr w:type="spellStart"/>
      <w:r>
        <w:t>времѐн</w:t>
      </w:r>
      <w:proofErr w:type="spellEnd"/>
      <w:r>
        <w:t xml:space="preserve"> года. Живопись (гуашь), аппликация или смешанная техника. </w:t>
      </w:r>
    </w:p>
    <w:p w14:paraId="120084DE" w14:textId="77777777" w:rsidR="004E38D3" w:rsidRDefault="00C1131D">
      <w:pPr>
        <w:spacing w:after="131" w:line="259" w:lineRule="auto"/>
        <w:ind w:left="742" w:right="11"/>
      </w:pPr>
      <w:r>
        <w:t xml:space="preserve">Техника монотипии. Представления о симметрии. Развитие воображения. </w:t>
      </w:r>
    </w:p>
    <w:p w14:paraId="38F60347" w14:textId="77777777" w:rsidR="004E38D3" w:rsidRDefault="00C1131D">
      <w:pPr>
        <w:spacing w:after="131" w:line="259" w:lineRule="auto"/>
        <w:ind w:left="742" w:right="11"/>
      </w:pPr>
      <w:r>
        <w:t xml:space="preserve">165.6.3. Модуль «Скульптура». </w:t>
      </w:r>
    </w:p>
    <w:p w14:paraId="50E89156" w14:textId="77777777" w:rsidR="004E38D3" w:rsidRDefault="00C1131D">
      <w:pPr>
        <w:ind w:left="9" w:right="11" w:firstLine="708"/>
      </w:pPr>
      <w:r>
        <w:t xml:space="preserve">Изображение в </w:t>
      </w:r>
      <w:proofErr w:type="spellStart"/>
      <w:r>
        <w:t>объѐме</w:t>
      </w:r>
      <w:proofErr w:type="spellEnd"/>
      <w:r>
        <w:t xml:space="preserve">. </w:t>
      </w:r>
      <w:proofErr w:type="spellStart"/>
      <w:r>
        <w:t>Приѐмы</w:t>
      </w:r>
      <w:proofErr w:type="spellEnd"/>
      <w:r>
        <w:t xml:space="preserve"> работы с пластилином; дощечка, стек, тряпочка. </w:t>
      </w:r>
    </w:p>
    <w:p w14:paraId="051C6238" w14:textId="77777777" w:rsidR="004E38D3" w:rsidRDefault="00C1131D">
      <w:pPr>
        <w:ind w:left="9" w:right="11" w:firstLine="708"/>
      </w:pPr>
      <w:r>
        <w:t xml:space="preserve">Лепка зверушек из цельной формы (например, черепашки, </w:t>
      </w:r>
      <w:proofErr w:type="spellStart"/>
      <w:r>
        <w:t>ѐжика</w:t>
      </w:r>
      <w:proofErr w:type="spellEnd"/>
      <w:r>
        <w:t xml:space="preserve">, зайчика). </w:t>
      </w:r>
      <w:proofErr w:type="spellStart"/>
      <w:r>
        <w:t>Приѐмы</w:t>
      </w:r>
      <w:proofErr w:type="spellEnd"/>
      <w:r>
        <w:t xml:space="preserve"> вытягивания, вдавливания, сгибания, скручивания. </w:t>
      </w:r>
    </w:p>
    <w:p w14:paraId="2CF0A6E2" w14:textId="77777777" w:rsidR="004E38D3" w:rsidRDefault="00C1131D">
      <w:pPr>
        <w:ind w:left="9" w:right="11" w:firstLine="708"/>
      </w:pPr>
      <w:r>
        <w:t xml:space="preserve">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w:t>
      </w:r>
      <w:proofErr w:type="spellStart"/>
      <w:r>
        <w:t>учѐтом</w:t>
      </w:r>
      <w:proofErr w:type="spellEnd"/>
      <w:r>
        <w:t xml:space="preserve"> местных промыслов). </w:t>
      </w:r>
    </w:p>
    <w:p w14:paraId="273EE9D8" w14:textId="77777777" w:rsidR="004E38D3" w:rsidRDefault="00C1131D">
      <w:pPr>
        <w:ind w:left="9" w:right="11" w:firstLine="708"/>
      </w:pPr>
      <w:r>
        <w:lastRenderedPageBreak/>
        <w:t xml:space="preserve">Бумажная пластика. Овладение первичными </w:t>
      </w:r>
      <w:proofErr w:type="spellStart"/>
      <w:r>
        <w:t>приѐмами</w:t>
      </w:r>
      <w:proofErr w:type="spellEnd"/>
      <w:r>
        <w:t xml:space="preserve"> надрезания, закручивания, складывания. </w:t>
      </w:r>
    </w:p>
    <w:p w14:paraId="339DD0B9" w14:textId="77777777" w:rsidR="004E38D3" w:rsidRDefault="00C1131D">
      <w:pPr>
        <w:spacing w:after="131" w:line="259" w:lineRule="auto"/>
        <w:ind w:left="742" w:right="11"/>
      </w:pPr>
      <w:proofErr w:type="spellStart"/>
      <w:r>
        <w:t>Объѐмная</w:t>
      </w:r>
      <w:proofErr w:type="spellEnd"/>
      <w:r>
        <w:t xml:space="preserve"> аппликация из бумаги и картона. </w:t>
      </w:r>
    </w:p>
    <w:p w14:paraId="485D0719" w14:textId="77777777" w:rsidR="004E38D3" w:rsidRDefault="00C1131D">
      <w:pPr>
        <w:spacing w:after="131" w:line="259" w:lineRule="auto"/>
        <w:ind w:left="742" w:right="11"/>
      </w:pPr>
      <w:r>
        <w:t xml:space="preserve">165.6.4. Модуль «Декоративно-прикладное искусство». </w:t>
      </w:r>
    </w:p>
    <w:p w14:paraId="33E62545" w14:textId="77777777" w:rsidR="004E38D3" w:rsidRDefault="00C1131D">
      <w:pPr>
        <w:ind w:left="9" w:right="11" w:firstLine="708"/>
      </w:pPr>
      <w:r>
        <w:t xml:space="preserve">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 </w:t>
      </w:r>
    </w:p>
    <w:p w14:paraId="1F30A415" w14:textId="77777777" w:rsidR="004E38D3" w:rsidRDefault="00C1131D">
      <w:pPr>
        <w:ind w:left="9" w:right="11" w:firstLine="708"/>
      </w:pPr>
      <w:r>
        <w:t xml:space="preserve">Узоры и орнаменты, создаваемые людьми, и разнообразие их видов. Орнаменты геометрические и растительные. Декоративная композиция в круге или в полосе. </w:t>
      </w:r>
    </w:p>
    <w:p w14:paraId="28136F34" w14:textId="77777777" w:rsidR="004E38D3" w:rsidRDefault="00C1131D">
      <w:pPr>
        <w:ind w:left="9" w:right="11" w:firstLine="708"/>
      </w:pPr>
      <w:r>
        <w:t xml:space="preserve">Представления о симметрии и наблюдение </w:t>
      </w:r>
      <w:proofErr w:type="spellStart"/>
      <w:r>
        <w:t>еѐ</w:t>
      </w:r>
      <w:proofErr w:type="spellEnd"/>
      <w:r>
        <w:t xml:space="preserve"> в природе. Последовательное ведение работы над изображением бабочки по представлению, использование линии симметрии при составлении узора крыльев. </w:t>
      </w:r>
    </w:p>
    <w:p w14:paraId="0C9DF2DD" w14:textId="77777777" w:rsidR="004E38D3" w:rsidRDefault="00C1131D">
      <w:pPr>
        <w:ind w:left="9" w:right="11" w:firstLine="708"/>
      </w:pPr>
      <w:r>
        <w:t xml:space="preserve">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w:t>
      </w:r>
      <w:proofErr w:type="spellStart"/>
      <w:r>
        <w:t>учѐтом</w:t>
      </w:r>
      <w:proofErr w:type="spellEnd"/>
      <w:r>
        <w:t xml:space="preserve"> местных промыслов). </w:t>
      </w:r>
    </w:p>
    <w:p w14:paraId="227ABB04" w14:textId="77777777" w:rsidR="004E38D3" w:rsidRDefault="00C1131D">
      <w:pPr>
        <w:ind w:left="9" w:right="11" w:firstLine="708"/>
      </w:pPr>
      <w:r>
        <w:t xml:space="preserve">Дизайн предмета: изготовление нарядной упаковки </w:t>
      </w:r>
      <w:proofErr w:type="spellStart"/>
      <w:r>
        <w:t>путѐм</w:t>
      </w:r>
      <w:proofErr w:type="spellEnd"/>
      <w:r>
        <w:t xml:space="preserve"> складывания бумаги и аппликации. </w:t>
      </w:r>
    </w:p>
    <w:p w14:paraId="59653ACE" w14:textId="77777777" w:rsidR="004E38D3" w:rsidRDefault="00C1131D">
      <w:pPr>
        <w:ind w:left="9" w:right="11" w:firstLine="708"/>
      </w:pPr>
      <w:r>
        <w:t xml:space="preserve">Оригами – создание игрушки для новогодней </w:t>
      </w:r>
      <w:proofErr w:type="spellStart"/>
      <w:r>
        <w:t>ѐлки</w:t>
      </w:r>
      <w:proofErr w:type="spellEnd"/>
      <w:r>
        <w:t xml:space="preserve">. </w:t>
      </w:r>
      <w:proofErr w:type="spellStart"/>
      <w:r>
        <w:t>Приѐмы</w:t>
      </w:r>
      <w:proofErr w:type="spellEnd"/>
      <w:r>
        <w:t xml:space="preserve"> складывания бумаги. </w:t>
      </w:r>
    </w:p>
    <w:p w14:paraId="1B8DCD13" w14:textId="77777777" w:rsidR="004E38D3" w:rsidRDefault="00C1131D">
      <w:pPr>
        <w:spacing w:after="131" w:line="259" w:lineRule="auto"/>
        <w:ind w:left="742" w:right="11"/>
      </w:pPr>
      <w:r>
        <w:t xml:space="preserve">165.6.5. Модуль «Архитектура». </w:t>
      </w:r>
    </w:p>
    <w:p w14:paraId="2A011C62" w14:textId="77777777" w:rsidR="004E38D3" w:rsidRDefault="00C1131D">
      <w:pPr>
        <w:ind w:left="9" w:right="11" w:firstLine="708"/>
      </w:pPr>
      <w:r>
        <w:t xml:space="preserve">Наблюдение разнообразных архитектурных зданий в окружающем мире (по фотографиям), обсуждение особенностей и составных частей зданий. </w:t>
      </w:r>
    </w:p>
    <w:p w14:paraId="07AAA436" w14:textId="77777777" w:rsidR="004E38D3" w:rsidRDefault="00C1131D">
      <w:pPr>
        <w:ind w:left="9" w:right="11" w:firstLine="708"/>
      </w:pPr>
      <w:r>
        <w:t xml:space="preserve">Освоение </w:t>
      </w:r>
      <w:proofErr w:type="spellStart"/>
      <w:r>
        <w:t>приѐмов</w:t>
      </w:r>
      <w:proofErr w:type="spellEnd"/>
      <w:r>
        <w:t xml:space="preserve"> конструирования из бумаги. Складывание </w:t>
      </w:r>
      <w:proofErr w:type="spellStart"/>
      <w:r>
        <w:t>объѐмных</w:t>
      </w:r>
      <w:proofErr w:type="spellEnd"/>
      <w:r>
        <w:t xml:space="preserve"> простых геометрических тел. Овладение </w:t>
      </w:r>
      <w:proofErr w:type="spellStart"/>
      <w:r>
        <w:t>приѐмами</w:t>
      </w:r>
      <w:proofErr w:type="spellEnd"/>
      <w:r>
        <w:t xml:space="preserve"> склеивания, надрезания и вырезания деталей; использование </w:t>
      </w:r>
      <w:proofErr w:type="spellStart"/>
      <w:r>
        <w:t>приѐма</w:t>
      </w:r>
      <w:proofErr w:type="spellEnd"/>
      <w:r>
        <w:t xml:space="preserve"> симметрии. </w:t>
      </w:r>
    </w:p>
    <w:p w14:paraId="386A5F78" w14:textId="77777777" w:rsidR="004E38D3" w:rsidRDefault="00C1131D">
      <w:pPr>
        <w:ind w:left="9" w:right="11" w:firstLine="708"/>
      </w:pPr>
      <w:r>
        <w:t xml:space="preserve">Макетирование (или аппликация) пространственной среды сказочного города из бумаги, картона или пластилина. </w:t>
      </w:r>
    </w:p>
    <w:p w14:paraId="63DD4CBE" w14:textId="77777777" w:rsidR="004E38D3" w:rsidRDefault="00C1131D">
      <w:pPr>
        <w:spacing w:after="131" w:line="259" w:lineRule="auto"/>
        <w:ind w:left="742" w:right="11"/>
      </w:pPr>
      <w:r>
        <w:t xml:space="preserve">165.6.6. Модуль «Восприятие произведений искусства». </w:t>
      </w:r>
    </w:p>
    <w:p w14:paraId="3BD6002C" w14:textId="77777777" w:rsidR="004E38D3" w:rsidRDefault="00C1131D">
      <w:pPr>
        <w:ind w:left="9" w:right="11" w:firstLine="708"/>
      </w:pPr>
      <w:r>
        <w:lastRenderedPageBreak/>
        <w:t xml:space="preserve">Восприятие произведений детского творчества. Обсуждение сюжетного и эмоционального содержания детских работ. </w:t>
      </w:r>
    </w:p>
    <w:p w14:paraId="1BD16816" w14:textId="77777777" w:rsidR="004E38D3" w:rsidRDefault="00C1131D">
      <w:pPr>
        <w:ind w:left="9" w:right="11" w:firstLine="708"/>
      </w:pPr>
      <w:r>
        <w:t xml:space="preserve">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 </w:t>
      </w:r>
    </w:p>
    <w:p w14:paraId="4B92CE23" w14:textId="77777777" w:rsidR="004E38D3" w:rsidRDefault="00C1131D">
      <w:pPr>
        <w:spacing w:after="136" w:line="259" w:lineRule="auto"/>
        <w:ind w:left="19" w:right="9"/>
        <w:jc w:val="right"/>
      </w:pPr>
      <w:r>
        <w:t xml:space="preserve">Рассматривание иллюстраций детской книги на основе содержательных установок учителя в соответствии с изучаемой темой. </w:t>
      </w:r>
    </w:p>
    <w:p w14:paraId="59FAECC1" w14:textId="77777777" w:rsidR="004E38D3" w:rsidRDefault="00C1131D">
      <w:pPr>
        <w:ind w:left="9" w:right="11" w:firstLine="708"/>
      </w:pPr>
      <w:r>
        <w:t xml:space="preserve">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 </w:t>
      </w:r>
    </w:p>
    <w:p w14:paraId="0A59925D" w14:textId="77777777" w:rsidR="004E38D3" w:rsidRDefault="00C1131D">
      <w:pPr>
        <w:ind w:left="9" w:right="11" w:firstLine="708"/>
      </w:pPr>
      <w:r>
        <w:t xml:space="preserve">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 </w:t>
      </w:r>
    </w:p>
    <w:p w14:paraId="2950C2FE" w14:textId="77777777" w:rsidR="004E38D3" w:rsidRDefault="00C1131D">
      <w:pPr>
        <w:spacing w:after="132" w:line="259" w:lineRule="auto"/>
        <w:ind w:left="742" w:right="11"/>
      </w:pPr>
      <w:r>
        <w:t xml:space="preserve">165.6.7. Модуль «Азбука цифровой графики». </w:t>
      </w:r>
    </w:p>
    <w:p w14:paraId="1A554F83" w14:textId="77777777" w:rsidR="004E38D3" w:rsidRDefault="00C1131D">
      <w:pPr>
        <w:ind w:left="9" w:right="11" w:firstLine="708"/>
      </w:pPr>
      <w:r>
        <w:t xml:space="preserve">Фотографирование мелких деталей природы, выражение ярких зрительных впечатлений. </w:t>
      </w:r>
    </w:p>
    <w:p w14:paraId="55D801C5" w14:textId="77777777" w:rsidR="004E38D3" w:rsidRDefault="00C1131D">
      <w:pPr>
        <w:ind w:left="9" w:right="11" w:firstLine="708"/>
      </w:pPr>
      <w:r>
        <w:t xml:space="preserve">Обсуждение в условиях урока ученических фотографий, соответствующих изучаемой теме. </w:t>
      </w:r>
    </w:p>
    <w:p w14:paraId="5AC8D0B6" w14:textId="77777777" w:rsidR="004E38D3" w:rsidRDefault="00C1131D">
      <w:pPr>
        <w:spacing w:after="133" w:line="259" w:lineRule="auto"/>
        <w:ind w:left="742" w:right="11"/>
      </w:pPr>
      <w:r>
        <w:t xml:space="preserve">165.7. Содержание обучения во 2 классе. </w:t>
      </w:r>
    </w:p>
    <w:p w14:paraId="64FBB067" w14:textId="77777777" w:rsidR="004E38D3" w:rsidRDefault="00C1131D">
      <w:pPr>
        <w:spacing w:after="131" w:line="259" w:lineRule="auto"/>
        <w:ind w:left="742" w:right="11"/>
      </w:pPr>
      <w:r>
        <w:t xml:space="preserve">165.7.1. Модуль «Графика». </w:t>
      </w:r>
    </w:p>
    <w:p w14:paraId="26AB5AE7" w14:textId="77777777" w:rsidR="004E38D3" w:rsidRDefault="00C1131D">
      <w:pPr>
        <w:ind w:left="9" w:right="11" w:firstLine="708"/>
      </w:pPr>
      <w:r>
        <w:t xml:space="preserve">Ритм линий. Выразительность линии. Художественные материалы для линейного рисунка и их свойства. Развитие навыков линейного рисунка. </w:t>
      </w:r>
    </w:p>
    <w:p w14:paraId="16CB1095" w14:textId="77777777" w:rsidR="004E38D3" w:rsidRDefault="00C1131D">
      <w:pPr>
        <w:ind w:left="9" w:right="11" w:firstLine="708"/>
      </w:pPr>
      <w:r>
        <w:t xml:space="preserve">Пастель и мелки – особенности и выразительные свойства графических материалов, </w:t>
      </w:r>
      <w:proofErr w:type="spellStart"/>
      <w:r>
        <w:t>приѐмы</w:t>
      </w:r>
      <w:proofErr w:type="spellEnd"/>
      <w:r>
        <w:t xml:space="preserve"> работы. </w:t>
      </w:r>
    </w:p>
    <w:p w14:paraId="0747F49B" w14:textId="77777777" w:rsidR="004E38D3" w:rsidRDefault="00C1131D">
      <w:pPr>
        <w:ind w:left="9" w:right="11" w:firstLine="708"/>
      </w:pPr>
      <w:r>
        <w:t xml:space="preserve">Ритм пятен: освоение основ композиции. Расположение пятна на плоскости листа: сгущение, разброс, доминанта, равновесие, спокойствие и движение. </w:t>
      </w:r>
    </w:p>
    <w:p w14:paraId="6E7F94EE" w14:textId="77777777" w:rsidR="004E38D3" w:rsidRDefault="00C1131D">
      <w:pPr>
        <w:ind w:left="9" w:right="11" w:firstLine="708"/>
      </w:pPr>
      <w:r>
        <w:t xml:space="preserve">Пропорции – соотношение частей и целого. Развитие аналитических навыков видения пропорций. Выразительные свойства пропорций (на основе рисунков птиц). </w:t>
      </w:r>
    </w:p>
    <w:p w14:paraId="2F815843" w14:textId="77777777" w:rsidR="004E38D3" w:rsidRDefault="00C1131D">
      <w:pPr>
        <w:ind w:left="9" w:right="11" w:firstLine="708"/>
      </w:pPr>
      <w:r>
        <w:t xml:space="preserve">Рисунок с натуры простого предмета. Расположение предмета на листе бумаги. Определение формы предмета. Соотношение частей предмета. Светлые и </w:t>
      </w:r>
      <w:proofErr w:type="spellStart"/>
      <w:r>
        <w:t>тѐмные</w:t>
      </w:r>
      <w:proofErr w:type="spellEnd"/>
      <w:r>
        <w:t xml:space="preserve"> </w:t>
      </w:r>
      <w:r>
        <w:lastRenderedPageBreak/>
        <w:t xml:space="preserve">части предмета, тень под предметом. Штриховка. Умение внимательно рассматривать и анализировать форму натурного предмета. </w:t>
      </w:r>
    </w:p>
    <w:p w14:paraId="1023C81A" w14:textId="77777777" w:rsidR="004E38D3" w:rsidRDefault="00C1131D">
      <w:pPr>
        <w:ind w:left="9" w:right="11" w:firstLine="708"/>
      </w:pPr>
      <w:r>
        <w:t xml:space="preserve">Графический рисунок животного с активным выражением его характера. Аналитическое рассматривание графических произведений анималистического жанра. </w:t>
      </w:r>
    </w:p>
    <w:p w14:paraId="47C0450B" w14:textId="77777777" w:rsidR="004E38D3" w:rsidRDefault="00C1131D">
      <w:pPr>
        <w:spacing w:line="259" w:lineRule="auto"/>
        <w:ind w:left="742" w:right="11"/>
      </w:pPr>
      <w:r>
        <w:t xml:space="preserve">165.7.2. Модуль «Живопись». </w:t>
      </w:r>
    </w:p>
    <w:p w14:paraId="3625884B" w14:textId="77777777" w:rsidR="004E38D3" w:rsidRDefault="00C1131D">
      <w:pPr>
        <w:ind w:left="9" w:right="11" w:firstLine="708"/>
      </w:pPr>
      <w:r>
        <w:t xml:space="preserve">Цвета основные и составные. Развитие навыков смешивания красок и получения нового цвета. </w:t>
      </w:r>
      <w:proofErr w:type="spellStart"/>
      <w:r>
        <w:t>Приѐмы</w:t>
      </w:r>
      <w:proofErr w:type="spellEnd"/>
      <w:r>
        <w:t xml:space="preserve"> работы гуашью. Разный характер мазков и движений кистью. Пастозное, плотное и прозрачное нанесение краски. </w:t>
      </w:r>
    </w:p>
    <w:p w14:paraId="58EA8228" w14:textId="77777777" w:rsidR="004E38D3" w:rsidRDefault="00C1131D">
      <w:pPr>
        <w:spacing w:after="130" w:line="259" w:lineRule="auto"/>
        <w:ind w:left="252" w:right="311"/>
        <w:jc w:val="center"/>
      </w:pPr>
      <w:r>
        <w:t xml:space="preserve">Акварель и </w:t>
      </w:r>
      <w:proofErr w:type="spellStart"/>
      <w:r>
        <w:t>еѐ</w:t>
      </w:r>
      <w:proofErr w:type="spellEnd"/>
      <w:r>
        <w:t xml:space="preserve"> свойства. Акварельные кисти. </w:t>
      </w:r>
      <w:proofErr w:type="spellStart"/>
      <w:r>
        <w:t>Приѐмы</w:t>
      </w:r>
      <w:proofErr w:type="spellEnd"/>
      <w:r>
        <w:t xml:space="preserve"> работы акварелью. </w:t>
      </w:r>
    </w:p>
    <w:p w14:paraId="37901B5D" w14:textId="77777777" w:rsidR="004E38D3" w:rsidRDefault="00C1131D">
      <w:pPr>
        <w:spacing w:after="133" w:line="259" w:lineRule="auto"/>
        <w:ind w:left="742" w:right="11"/>
      </w:pPr>
      <w:r>
        <w:t xml:space="preserve">Цвет </w:t>
      </w:r>
      <w:proofErr w:type="spellStart"/>
      <w:r>
        <w:t>тѐплый</w:t>
      </w:r>
      <w:proofErr w:type="spellEnd"/>
      <w:r>
        <w:t xml:space="preserve"> и холодный – цветовой контраст. </w:t>
      </w:r>
    </w:p>
    <w:p w14:paraId="2E7688AA" w14:textId="77777777" w:rsidR="004E38D3" w:rsidRDefault="00C1131D">
      <w:pPr>
        <w:ind w:left="9" w:right="11" w:firstLine="708"/>
      </w:pPr>
      <w:r>
        <w:t xml:space="preserve">Цвет </w:t>
      </w:r>
      <w:proofErr w:type="spellStart"/>
      <w:r>
        <w:t>тѐмный</w:t>
      </w:r>
      <w:proofErr w:type="spellEnd"/>
      <w:r>
        <w:t xml:space="preserve"> и светлый (тональные отношения). Затемнение цвета с помощью </w:t>
      </w:r>
      <w:proofErr w:type="spellStart"/>
      <w:r>
        <w:t>тѐмной</w:t>
      </w:r>
      <w:proofErr w:type="spellEnd"/>
      <w:r>
        <w:t xml:space="preserve"> краски и осветление цвета. Эмоциональная выразительность цветовых состояний и отношений. </w:t>
      </w:r>
    </w:p>
    <w:p w14:paraId="1465BF59" w14:textId="77777777" w:rsidR="004E38D3" w:rsidRDefault="00C1131D">
      <w:pPr>
        <w:ind w:left="9" w:right="11" w:firstLine="708"/>
      </w:pPr>
      <w:r>
        <w:t xml:space="preserve">Цвет открытый – звонкий и </w:t>
      </w:r>
      <w:proofErr w:type="spellStart"/>
      <w:r>
        <w:t>приглушѐнный</w:t>
      </w:r>
      <w:proofErr w:type="spellEnd"/>
      <w:r>
        <w:t xml:space="preserve">, тихий. Эмоциональная выразительность цвета. </w:t>
      </w:r>
    </w:p>
    <w:p w14:paraId="1E6A67CA" w14:textId="77777777" w:rsidR="004E38D3" w:rsidRDefault="00C1131D">
      <w:pPr>
        <w:ind w:left="9" w:right="11" w:firstLine="708"/>
      </w:pPr>
      <w:r>
        <w:t xml:space="preserve">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 </w:t>
      </w:r>
    </w:p>
    <w:p w14:paraId="731C7B88" w14:textId="77777777" w:rsidR="004E38D3" w:rsidRDefault="00C1131D">
      <w:pPr>
        <w:ind w:left="9" w:right="11" w:firstLine="708"/>
      </w:pPr>
      <w:r>
        <w:t xml:space="preserve">Изображение сказочного персонажа с ярко выраженным характером (образ мужской или женский). </w:t>
      </w:r>
    </w:p>
    <w:p w14:paraId="26BC17BB" w14:textId="77777777" w:rsidR="004E38D3" w:rsidRDefault="00C1131D">
      <w:pPr>
        <w:spacing w:after="131" w:line="259" w:lineRule="auto"/>
        <w:ind w:left="742" w:right="11"/>
      </w:pPr>
      <w:r>
        <w:t xml:space="preserve">165.7.3. Модуль «Скульптура». </w:t>
      </w:r>
    </w:p>
    <w:p w14:paraId="18E71636" w14:textId="77777777" w:rsidR="004E38D3" w:rsidRDefault="00C1131D">
      <w:pPr>
        <w:ind w:left="9" w:right="11" w:firstLine="708"/>
      </w:pPr>
      <w:r>
        <w:t>Лепка из пластилина или глины игрушки – сказочного животного по мотивам выбранного художественного народного промысла (</w:t>
      </w:r>
      <w:proofErr w:type="spellStart"/>
      <w:r>
        <w:t>филимоновская</w:t>
      </w:r>
      <w:proofErr w:type="spellEnd"/>
      <w:r>
        <w:t xml:space="preserve"> игрушка, дымковский петух, каргопольский Полкан и другие по выбору учителя с </w:t>
      </w:r>
      <w:proofErr w:type="spellStart"/>
      <w:r>
        <w:t>учѐтом</w:t>
      </w:r>
      <w:proofErr w:type="spellEnd"/>
      <w:r>
        <w:t xml:space="preserve"> местных промыслов). Способ лепки в соответствии с традициями промысла. </w:t>
      </w:r>
    </w:p>
    <w:p w14:paraId="744BCEB6" w14:textId="77777777" w:rsidR="004E38D3" w:rsidRDefault="00C1131D">
      <w:pPr>
        <w:ind w:left="9" w:right="11" w:firstLine="708"/>
      </w:pPr>
      <w:r>
        <w:t xml:space="preserve">Лепка животных (например, кошки, собаки, медвежонка) с передачей характерной пластики движения. Соблюдение цельности формы, </w:t>
      </w:r>
      <w:proofErr w:type="spellStart"/>
      <w:r>
        <w:t>еѐ</w:t>
      </w:r>
      <w:proofErr w:type="spellEnd"/>
      <w:r>
        <w:t xml:space="preserve"> преобразование и добавление деталей. </w:t>
      </w:r>
    </w:p>
    <w:p w14:paraId="1B4605B2" w14:textId="77777777" w:rsidR="004E38D3" w:rsidRDefault="00C1131D">
      <w:pPr>
        <w:ind w:left="9" w:right="11" w:firstLine="708"/>
      </w:pPr>
      <w:r>
        <w:lastRenderedPageBreak/>
        <w:t xml:space="preserve">Изображение движения и статики в скульптуре: лепка из пластилина </w:t>
      </w:r>
      <w:proofErr w:type="spellStart"/>
      <w:r>
        <w:t>тяжѐлой</w:t>
      </w:r>
      <w:proofErr w:type="spellEnd"/>
      <w:r>
        <w:t xml:space="preserve">, неповоротливой и </w:t>
      </w:r>
      <w:proofErr w:type="spellStart"/>
      <w:r>
        <w:t>лѐгкой</w:t>
      </w:r>
      <w:proofErr w:type="spellEnd"/>
      <w:r>
        <w:t xml:space="preserve">, стремительной формы. </w:t>
      </w:r>
    </w:p>
    <w:p w14:paraId="68552E97" w14:textId="77777777" w:rsidR="004E38D3" w:rsidRDefault="00C1131D">
      <w:pPr>
        <w:spacing w:after="133" w:line="259" w:lineRule="auto"/>
        <w:ind w:left="742" w:right="11"/>
      </w:pPr>
      <w:r>
        <w:t xml:space="preserve">165.7.4. Модуль «Декоративно-прикладное искусство». </w:t>
      </w:r>
    </w:p>
    <w:p w14:paraId="26E94826" w14:textId="77777777" w:rsidR="004E38D3" w:rsidRDefault="00C1131D">
      <w:pPr>
        <w:ind w:left="9" w:right="11" w:firstLine="708"/>
      </w:pPr>
      <w:r>
        <w:t xml:space="preserve">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 </w:t>
      </w:r>
    </w:p>
    <w:p w14:paraId="5E81A5DB" w14:textId="77777777" w:rsidR="004E38D3" w:rsidRDefault="00C1131D">
      <w:pPr>
        <w:ind w:left="9" w:right="11" w:firstLine="708"/>
      </w:pPr>
      <w:r>
        <w:t xml:space="preserve">Рисунок геометрического орнамента кружева или вышивки. Декоративная композиция. Ритм пятен в декоративной аппликации. </w:t>
      </w:r>
    </w:p>
    <w:p w14:paraId="2EC4AA69" w14:textId="77777777" w:rsidR="004E38D3" w:rsidRDefault="00C1131D">
      <w:pPr>
        <w:ind w:left="9" w:right="11" w:firstLine="708"/>
      </w:pPr>
      <w:r>
        <w:t xml:space="preserve">Поделки из подручных нехудожественных материалов. Декоративные изображения животных в игрушках народных промыслов; </w:t>
      </w:r>
      <w:proofErr w:type="spellStart"/>
      <w:r>
        <w:t>филимоновские</w:t>
      </w:r>
      <w:proofErr w:type="spellEnd"/>
      <w:r>
        <w:t xml:space="preserve">, дымковские, каргопольские игрушки (и другие по выбору учителя с </w:t>
      </w:r>
      <w:proofErr w:type="spellStart"/>
      <w:r>
        <w:t>учѐтом</w:t>
      </w:r>
      <w:proofErr w:type="spellEnd"/>
      <w:r>
        <w:t xml:space="preserve"> местных художественных промыслов). </w:t>
      </w:r>
    </w:p>
    <w:p w14:paraId="49CA4E8B" w14:textId="77777777" w:rsidR="004E38D3" w:rsidRDefault="00C1131D">
      <w:pPr>
        <w:ind w:left="9" w:right="11" w:firstLine="708"/>
      </w:pPr>
      <w:r>
        <w:t xml:space="preserve">Декор одежды человека. Разнообразие украшений. Традиционные народные женские и мужские украшения. Назначение украшений и их роль в жизни людей. </w:t>
      </w:r>
    </w:p>
    <w:p w14:paraId="71340083" w14:textId="77777777" w:rsidR="004E38D3" w:rsidRDefault="00C1131D">
      <w:pPr>
        <w:spacing w:after="133" w:line="259" w:lineRule="auto"/>
        <w:ind w:left="742" w:right="11"/>
      </w:pPr>
      <w:r>
        <w:t xml:space="preserve">165.7.5. Модуль «Архитектура». </w:t>
      </w:r>
    </w:p>
    <w:p w14:paraId="73048F82" w14:textId="77777777" w:rsidR="004E38D3" w:rsidRDefault="00C1131D">
      <w:pPr>
        <w:ind w:left="9" w:right="11" w:firstLine="708"/>
      </w:pPr>
      <w:r>
        <w:t xml:space="preserve">Конструирование из бумаги. </w:t>
      </w:r>
      <w:proofErr w:type="spellStart"/>
      <w:r>
        <w:t>Приѐмы</w:t>
      </w:r>
      <w:proofErr w:type="spellEnd"/>
      <w:r>
        <w:t xml:space="preserve"> работы с полосой бумаги, разные варианты складывания, закручивания, надрезания. Макетирование пространства детской площадки. </w:t>
      </w:r>
    </w:p>
    <w:p w14:paraId="11025A0D" w14:textId="77777777" w:rsidR="004E38D3" w:rsidRDefault="00C1131D">
      <w:pPr>
        <w:ind w:left="9" w:right="11" w:firstLine="708"/>
      </w:pPr>
      <w:r>
        <w:t xml:space="preserve">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 </w:t>
      </w:r>
    </w:p>
    <w:p w14:paraId="224566E3" w14:textId="77777777" w:rsidR="004E38D3" w:rsidRDefault="00C1131D">
      <w:pPr>
        <w:spacing w:after="131" w:line="259" w:lineRule="auto"/>
        <w:ind w:left="742" w:right="11"/>
      </w:pPr>
      <w:r>
        <w:t xml:space="preserve">165.7.6. Модуль «Восприятие произведений искусства». </w:t>
      </w:r>
    </w:p>
    <w:p w14:paraId="5B88D4DA" w14:textId="77777777" w:rsidR="004E38D3" w:rsidRDefault="00C1131D">
      <w:pPr>
        <w:ind w:left="9" w:right="11" w:firstLine="708"/>
      </w:pPr>
      <w:r>
        <w:t xml:space="preserve">Восприятие произведений детского творчества. Обсуждение сюжетного и эмоционального содержания детских работ. </w:t>
      </w:r>
    </w:p>
    <w:p w14:paraId="2B5A867D" w14:textId="77777777" w:rsidR="004E38D3" w:rsidRDefault="00C1131D">
      <w:pPr>
        <w:ind w:left="9" w:right="11" w:firstLine="708"/>
      </w:pPr>
      <w:r>
        <w:lastRenderedPageBreak/>
        <w:t xml:space="preserve">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 </w:t>
      </w:r>
    </w:p>
    <w:p w14:paraId="4AE63457" w14:textId="77777777" w:rsidR="004E38D3" w:rsidRDefault="00C1131D">
      <w:pPr>
        <w:ind w:left="9" w:right="11" w:firstLine="708"/>
      </w:pPr>
      <w:r>
        <w:t xml:space="preserve">Восприятие орнаментальных произведений прикладного искусства (например, кружево, </w:t>
      </w:r>
      <w:proofErr w:type="spellStart"/>
      <w:r>
        <w:t>шитьѐ</w:t>
      </w:r>
      <w:proofErr w:type="spellEnd"/>
      <w:r>
        <w:t xml:space="preserve">, резьба и роспись). </w:t>
      </w:r>
    </w:p>
    <w:p w14:paraId="7C72B9A8" w14:textId="77777777" w:rsidR="004E38D3" w:rsidRDefault="00C1131D">
      <w:pPr>
        <w:ind w:left="9" w:right="11" w:firstLine="708"/>
      </w:pPr>
      <w:r>
        <w:t xml:space="preserve">Восприятие произведений живописи с активным выражением цветового состояния в природе. Произведения И.И. Левитана, Н.П. Крымова. </w:t>
      </w:r>
    </w:p>
    <w:p w14:paraId="584949E1" w14:textId="77777777" w:rsidR="004E38D3" w:rsidRDefault="00C1131D">
      <w:pPr>
        <w:ind w:left="9" w:right="11" w:firstLine="708"/>
      </w:pPr>
      <w:r>
        <w:t xml:space="preserve">Восприятие произведений анималистического жанра в графике (например, произведений В.В. Ватагина, Е.И. Чарушина) и в скульптуре (произведения </w:t>
      </w:r>
    </w:p>
    <w:p w14:paraId="0EA433A7" w14:textId="77777777" w:rsidR="004E38D3" w:rsidRDefault="00C1131D">
      <w:pPr>
        <w:ind w:left="19" w:right="11"/>
      </w:pPr>
      <w:r>
        <w:t xml:space="preserve">В.В. Ватагина). Наблюдение животных с точки зрения их пропорций, характера движения, пластики. </w:t>
      </w:r>
    </w:p>
    <w:p w14:paraId="4C5E4B42" w14:textId="77777777" w:rsidR="004E38D3" w:rsidRDefault="00C1131D">
      <w:pPr>
        <w:spacing w:after="131" w:line="259" w:lineRule="auto"/>
        <w:ind w:left="742" w:right="11"/>
      </w:pPr>
      <w:r>
        <w:t xml:space="preserve">165.7.7. Модуль «Азбука цифровой графики». </w:t>
      </w:r>
    </w:p>
    <w:p w14:paraId="587A08A7" w14:textId="77777777" w:rsidR="004E38D3" w:rsidRDefault="00C1131D">
      <w:pPr>
        <w:ind w:left="9" w:right="11" w:firstLine="708"/>
      </w:pPr>
      <w:r>
        <w:t xml:space="preserve">Компьютерные средства изображения. Виды линий (в программе Paint или другом графическом редакторе). </w:t>
      </w:r>
    </w:p>
    <w:p w14:paraId="5CAADB2A" w14:textId="77777777" w:rsidR="004E38D3" w:rsidRDefault="00C1131D">
      <w:pPr>
        <w:ind w:left="9" w:right="11" w:firstLine="708"/>
      </w:pPr>
      <w:r>
        <w:t xml:space="preserve">Компьютерные средства изображения. Работа с геометрическими фигурами. Трансформация и копирование геометрических фигур в программе Paint. </w:t>
      </w:r>
    </w:p>
    <w:p w14:paraId="21A6B4B3" w14:textId="77777777" w:rsidR="004E38D3" w:rsidRDefault="00C1131D">
      <w:pPr>
        <w:ind w:left="9" w:right="11" w:firstLine="708"/>
      </w:pPr>
      <w:r>
        <w:t xml:space="preserve">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 </w:t>
      </w:r>
    </w:p>
    <w:p w14:paraId="136EF3B9" w14:textId="77777777" w:rsidR="004E38D3" w:rsidRDefault="00C1131D">
      <w:pPr>
        <w:ind w:left="9" w:right="11" w:firstLine="708"/>
      </w:pPr>
      <w:r>
        <w:t>Освоение инструментов традиционного рисования в программе Paint на основе темы «</w:t>
      </w:r>
      <w:proofErr w:type="spellStart"/>
      <w:r>
        <w:t>Тѐплый</w:t>
      </w:r>
      <w:proofErr w:type="spellEnd"/>
      <w:r>
        <w:t xml:space="preserve"> и холодный цвета» (например, «Горящий </w:t>
      </w:r>
      <w:proofErr w:type="spellStart"/>
      <w:r>
        <w:t>костѐр</w:t>
      </w:r>
      <w:proofErr w:type="spellEnd"/>
      <w:r>
        <w:t xml:space="preserve"> в синей ночи», «Перо жар-птицы»). </w:t>
      </w:r>
    </w:p>
    <w:p w14:paraId="2288B8A1" w14:textId="77777777" w:rsidR="004E38D3" w:rsidRDefault="00C1131D">
      <w:pPr>
        <w:ind w:left="9" w:right="11" w:firstLine="708"/>
      </w:pPr>
      <w:r>
        <w:t xml:space="preserve">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 </w:t>
      </w:r>
    </w:p>
    <w:p w14:paraId="721FC9B5" w14:textId="77777777" w:rsidR="004E38D3" w:rsidRDefault="00C1131D">
      <w:pPr>
        <w:spacing w:after="131" w:line="259" w:lineRule="auto"/>
        <w:ind w:left="742" w:right="11"/>
      </w:pPr>
      <w:r>
        <w:t xml:space="preserve">165.8. Содержание обучения в 3 классе. </w:t>
      </w:r>
    </w:p>
    <w:p w14:paraId="488A210F" w14:textId="77777777" w:rsidR="004E38D3" w:rsidRDefault="00C1131D">
      <w:pPr>
        <w:spacing w:after="133" w:line="259" w:lineRule="auto"/>
        <w:ind w:left="742" w:right="11"/>
      </w:pPr>
      <w:r>
        <w:t xml:space="preserve">165.8.1. Модуль «Графика». </w:t>
      </w:r>
    </w:p>
    <w:p w14:paraId="76232379" w14:textId="77777777" w:rsidR="004E38D3" w:rsidRDefault="00C1131D">
      <w:pPr>
        <w:spacing w:after="131" w:line="259" w:lineRule="auto"/>
        <w:ind w:left="742" w:right="11"/>
      </w:pPr>
      <w:r>
        <w:t xml:space="preserve">Эскизы обложки и иллюстраций к детской книге сказок (сказка по выбору). </w:t>
      </w:r>
    </w:p>
    <w:p w14:paraId="3D14CFCB" w14:textId="77777777" w:rsidR="004E38D3" w:rsidRDefault="00C1131D">
      <w:pPr>
        <w:spacing w:after="131" w:line="259" w:lineRule="auto"/>
        <w:ind w:left="19" w:right="11"/>
      </w:pPr>
      <w:r>
        <w:t xml:space="preserve">Рисунок буквицы. Макет книги-игрушки. Совмещение изображения и текста. </w:t>
      </w:r>
    </w:p>
    <w:p w14:paraId="62747BE1" w14:textId="77777777" w:rsidR="004E38D3" w:rsidRDefault="00C1131D">
      <w:pPr>
        <w:spacing w:after="131" w:line="259" w:lineRule="auto"/>
        <w:ind w:left="19" w:right="11"/>
      </w:pPr>
      <w:r>
        <w:lastRenderedPageBreak/>
        <w:t xml:space="preserve">Расположение иллюстраций и текста на развороте книги. </w:t>
      </w:r>
    </w:p>
    <w:p w14:paraId="29C15E7A" w14:textId="77777777" w:rsidR="004E38D3" w:rsidRDefault="00C1131D">
      <w:pPr>
        <w:ind w:left="9" w:right="11" w:firstLine="708"/>
      </w:pPr>
      <w:r>
        <w:t xml:space="preserve">Поздравительная открытка. Открытка-пожелание. Композиция открытки: совмещение текста (шрифта) и изображения. Рисунок открытки или аппликация. </w:t>
      </w:r>
    </w:p>
    <w:p w14:paraId="7A522BD5" w14:textId="77777777" w:rsidR="004E38D3" w:rsidRDefault="00C1131D">
      <w:pPr>
        <w:ind w:left="9" w:right="11" w:firstLine="708"/>
      </w:pPr>
      <w:r>
        <w:t xml:space="preserve">Эскиз плаката или афиши. Совмещение шрифта и изображения. Особенности композиции плаката. </w:t>
      </w:r>
    </w:p>
    <w:p w14:paraId="3D688F74" w14:textId="77777777" w:rsidR="004E38D3" w:rsidRDefault="00C1131D">
      <w:pPr>
        <w:ind w:left="9" w:right="11" w:firstLine="708"/>
      </w:pPr>
      <w:r>
        <w:t xml:space="preserve">Графические зарисовки карандашами по памяти или на основе наблюдений и фотографий архитектурных достопримечательностей своего города. </w:t>
      </w:r>
    </w:p>
    <w:p w14:paraId="6F541F64" w14:textId="77777777" w:rsidR="004E38D3" w:rsidRDefault="00C1131D">
      <w:pPr>
        <w:spacing w:after="131" w:line="259" w:lineRule="auto"/>
        <w:ind w:left="742" w:right="11"/>
      </w:pPr>
      <w:r>
        <w:t xml:space="preserve">Транспорт в городе. Рисунки реальных или фантастических машин. </w:t>
      </w:r>
    </w:p>
    <w:p w14:paraId="09453FC2" w14:textId="77777777" w:rsidR="004E38D3" w:rsidRDefault="00C1131D">
      <w:pPr>
        <w:ind w:left="9" w:right="11" w:firstLine="708"/>
      </w:pPr>
      <w:r>
        <w:t xml:space="preserve">Изображение лица человека. Строение, пропорции, взаиморасположение частей лица. </w:t>
      </w:r>
    </w:p>
    <w:p w14:paraId="40ABB5D7" w14:textId="77777777" w:rsidR="004E38D3" w:rsidRDefault="00C1131D">
      <w:pPr>
        <w:ind w:left="9" w:right="11" w:firstLine="708"/>
      </w:pPr>
      <w:r>
        <w:t xml:space="preserve">Эскиз маски для маскарада: изображение лица – маски персонажа с ярко выраженным характером. Аппликация из цветной бумаги. </w:t>
      </w:r>
    </w:p>
    <w:p w14:paraId="166BD412" w14:textId="77777777" w:rsidR="004E38D3" w:rsidRDefault="00C1131D">
      <w:pPr>
        <w:spacing w:after="131" w:line="259" w:lineRule="auto"/>
        <w:ind w:left="742" w:right="11"/>
      </w:pPr>
      <w:r>
        <w:t xml:space="preserve">165.8.2. Модуль «Живопись». </w:t>
      </w:r>
    </w:p>
    <w:p w14:paraId="41B37DA5" w14:textId="77777777" w:rsidR="004E38D3" w:rsidRDefault="00C1131D">
      <w:pPr>
        <w:ind w:left="9" w:right="11" w:firstLine="708"/>
      </w:pPr>
      <w:r>
        <w:t xml:space="preserve">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 </w:t>
      </w:r>
    </w:p>
    <w:p w14:paraId="1DE80B3E" w14:textId="77777777" w:rsidR="004E38D3" w:rsidRDefault="00C1131D">
      <w:pPr>
        <w:ind w:left="9" w:right="11" w:firstLine="708"/>
      </w:pPr>
      <w:r>
        <w:t xml:space="preserve">Тематическая композиция «Праздник в городе». Гуашь по цветной бумаге, возможно совмещение с наклейками в виде коллажа или аппликации. </w:t>
      </w:r>
    </w:p>
    <w:p w14:paraId="6A041D5E" w14:textId="77777777" w:rsidR="004E38D3" w:rsidRDefault="00C1131D">
      <w:pPr>
        <w:ind w:left="9" w:right="11" w:firstLine="708"/>
      </w:pPr>
      <w:r>
        <w:t xml:space="preserve">Натюрморт из простых предметов с натуры или по представлению. «Натюрморт-автопортрет» из предметов, характеризующих личность обучающегося. </w:t>
      </w:r>
    </w:p>
    <w:p w14:paraId="3AE782CE" w14:textId="77777777" w:rsidR="004E38D3" w:rsidRDefault="00C1131D">
      <w:pPr>
        <w:ind w:left="9" w:right="11" w:firstLine="708"/>
      </w:pPr>
      <w:r>
        <w:t xml:space="preserve">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 </w:t>
      </w:r>
    </w:p>
    <w:p w14:paraId="5E91E2A4" w14:textId="77777777" w:rsidR="004E38D3" w:rsidRDefault="00C1131D">
      <w:pPr>
        <w:ind w:left="9" w:right="11" w:firstLine="708"/>
      </w:pPr>
      <w:r>
        <w:t xml:space="preserve">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w:t>
      </w:r>
      <w:r>
        <w:lastRenderedPageBreak/>
        <w:t xml:space="preserve">решения, сильного или мягкого контраста, включения в композицию дополнительных предметов. </w:t>
      </w:r>
    </w:p>
    <w:p w14:paraId="1DB08433" w14:textId="77777777" w:rsidR="004E38D3" w:rsidRDefault="00C1131D">
      <w:pPr>
        <w:spacing w:after="131" w:line="259" w:lineRule="auto"/>
        <w:ind w:left="742" w:right="11"/>
      </w:pPr>
      <w:r>
        <w:t xml:space="preserve">165.8.3. Модуль «Скульптура». </w:t>
      </w:r>
    </w:p>
    <w:p w14:paraId="17CC4B1B" w14:textId="77777777" w:rsidR="004E38D3" w:rsidRDefault="00C1131D">
      <w:pPr>
        <w:ind w:left="9" w:right="11" w:firstLine="708"/>
      </w:pPr>
      <w:r>
        <w:t xml:space="preserve">Создание игрушки из подручного нехудожественного материала, придание ей </w:t>
      </w:r>
      <w:proofErr w:type="spellStart"/>
      <w:r>
        <w:t>одушевлѐнного</w:t>
      </w:r>
      <w:proofErr w:type="spellEnd"/>
      <w:r>
        <w:t xml:space="preserve"> образа (добавления деталей лепных или из бумаги, ниток или других материалов). </w:t>
      </w:r>
    </w:p>
    <w:p w14:paraId="136A1597" w14:textId="77777777" w:rsidR="004E38D3" w:rsidRDefault="00C1131D">
      <w:pPr>
        <w:ind w:left="9" w:right="11" w:firstLine="708"/>
      </w:pPr>
      <w:r>
        <w:t xml:space="preserve">Лепка сказочного персонажа на основе сюжета известной сказки или создание этого персонажа </w:t>
      </w:r>
      <w:proofErr w:type="spellStart"/>
      <w:r>
        <w:t>путѐм</w:t>
      </w:r>
      <w:proofErr w:type="spellEnd"/>
      <w:r>
        <w:t xml:space="preserve"> </w:t>
      </w:r>
      <w:proofErr w:type="spellStart"/>
      <w:r>
        <w:t>бумагопластики</w:t>
      </w:r>
      <w:proofErr w:type="spellEnd"/>
      <w:r>
        <w:t xml:space="preserve">. </w:t>
      </w:r>
    </w:p>
    <w:p w14:paraId="67CAFFF8" w14:textId="77777777" w:rsidR="004E38D3" w:rsidRDefault="00C1131D">
      <w:pPr>
        <w:ind w:left="9" w:right="11" w:firstLine="708"/>
      </w:pPr>
      <w:r>
        <w:t xml:space="preserve">Освоение знаний о видах скульптуры (по назначению) и жанрах скульптуры (по сюжету изображения). </w:t>
      </w:r>
    </w:p>
    <w:p w14:paraId="71CABD2F" w14:textId="77777777" w:rsidR="004E38D3" w:rsidRDefault="00C1131D">
      <w:pPr>
        <w:ind w:left="9" w:right="11" w:firstLine="708"/>
      </w:pPr>
      <w:r>
        <w:t xml:space="preserve">Лепка эскиза парковой скульптуры. Выражение пластики движения в скульптуре. Работа с пластилином или глиной. </w:t>
      </w:r>
    </w:p>
    <w:p w14:paraId="09C8AA17" w14:textId="77777777" w:rsidR="004E38D3" w:rsidRDefault="00C1131D">
      <w:pPr>
        <w:spacing w:after="131" w:line="259" w:lineRule="auto"/>
        <w:ind w:left="742" w:right="11"/>
      </w:pPr>
      <w:r>
        <w:t xml:space="preserve">165.8.4. Модуль «Декоративно-прикладное искусство». </w:t>
      </w:r>
    </w:p>
    <w:p w14:paraId="7231EB20" w14:textId="77777777" w:rsidR="004E38D3" w:rsidRDefault="00C1131D">
      <w:pPr>
        <w:ind w:left="9" w:right="11" w:firstLine="708"/>
      </w:pPr>
      <w:proofErr w:type="spellStart"/>
      <w:r>
        <w:t>Приѐмы</w:t>
      </w:r>
      <w:proofErr w:type="spellEnd"/>
      <w:r>
        <w:t xml:space="preserve">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 </w:t>
      </w:r>
    </w:p>
    <w:p w14:paraId="0016225D" w14:textId="77777777" w:rsidR="004E38D3" w:rsidRDefault="00C1131D">
      <w:pPr>
        <w:ind w:left="9" w:right="11" w:firstLine="708"/>
      </w:pPr>
      <w:r>
        <w:t xml:space="preserve">Эскизы орнаментов для росписи тканей. Раппорт. Трафарет и создание орнамента при помощи печаток или штампов. </w:t>
      </w:r>
    </w:p>
    <w:p w14:paraId="6C310773" w14:textId="77777777" w:rsidR="004E38D3" w:rsidRDefault="00C1131D">
      <w:pPr>
        <w:ind w:left="9" w:right="11" w:firstLine="708"/>
      </w:pPr>
      <w:r>
        <w:t xml:space="preserve">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w:t>
      </w:r>
      <w:proofErr w:type="spellStart"/>
      <w:r>
        <w:t>павловопосадских</w:t>
      </w:r>
      <w:proofErr w:type="spellEnd"/>
      <w:r>
        <w:t xml:space="preserve"> платков. </w:t>
      </w:r>
    </w:p>
    <w:p w14:paraId="2FF7B36D" w14:textId="77777777" w:rsidR="004E38D3" w:rsidRDefault="00C1131D">
      <w:pPr>
        <w:ind w:left="9" w:right="11" w:firstLine="708"/>
      </w:pPr>
      <w:r>
        <w:t xml:space="preserve">Проектирование (эскизы) декоративных украшений в городе, например, ажурные ограды, украшения фонарей, скамеек, киосков, подставок для цветов. </w:t>
      </w:r>
    </w:p>
    <w:p w14:paraId="4CAB2C65" w14:textId="77777777" w:rsidR="004E38D3" w:rsidRDefault="00C1131D">
      <w:pPr>
        <w:spacing w:after="131" w:line="259" w:lineRule="auto"/>
        <w:ind w:left="742" w:right="11"/>
      </w:pPr>
      <w:r>
        <w:t xml:space="preserve">165.8.5. Модуль «Архитектура». </w:t>
      </w:r>
    </w:p>
    <w:p w14:paraId="5DD309B0" w14:textId="77777777" w:rsidR="004E38D3" w:rsidRDefault="00C1131D">
      <w:pPr>
        <w:ind w:left="9" w:right="11" w:firstLine="708"/>
      </w:pPr>
      <w:r>
        <w:t xml:space="preserve">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 </w:t>
      </w:r>
    </w:p>
    <w:p w14:paraId="04278D77" w14:textId="77777777" w:rsidR="004E38D3" w:rsidRDefault="00C1131D">
      <w:pPr>
        <w:ind w:left="9" w:right="11" w:firstLine="708"/>
      </w:pPr>
      <w:r>
        <w:lastRenderedPageBreak/>
        <w:t xml:space="preserve">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 </w:t>
      </w:r>
    </w:p>
    <w:p w14:paraId="7C6AD09D" w14:textId="77777777" w:rsidR="004E38D3" w:rsidRDefault="00C1131D">
      <w:pPr>
        <w:spacing w:after="131" w:line="259" w:lineRule="auto"/>
        <w:ind w:left="742" w:right="11"/>
      </w:pPr>
      <w:r>
        <w:t xml:space="preserve">165.8.6. Модуль «Восприятие произведений искусства». </w:t>
      </w:r>
    </w:p>
    <w:p w14:paraId="28D214B1" w14:textId="77777777" w:rsidR="004E38D3" w:rsidRDefault="00C1131D">
      <w:pPr>
        <w:ind w:left="9" w:right="11" w:firstLine="708"/>
      </w:pPr>
      <w:r>
        <w:t xml:space="preserve">Иллюстрации в детских книгах и дизайн детской книги. Рассматривание и обсуждение иллюстраций известных российских иллюстраторов детских книг. </w:t>
      </w:r>
    </w:p>
    <w:p w14:paraId="1E70954E" w14:textId="77777777" w:rsidR="004E38D3" w:rsidRDefault="00C1131D">
      <w:pPr>
        <w:ind w:left="9" w:right="11" w:firstLine="708"/>
      </w:pPr>
      <w:r>
        <w:t xml:space="preserve">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 </w:t>
      </w:r>
    </w:p>
    <w:p w14:paraId="601CA45B" w14:textId="77777777" w:rsidR="004E38D3" w:rsidRDefault="00C1131D">
      <w:pPr>
        <w:ind w:left="9" w:right="11" w:firstLine="708"/>
      </w:pPr>
      <w:r>
        <w:t xml:space="preserve">Виртуальное путешествие: памятники архитектуры в Москве и </w:t>
      </w:r>
      <w:proofErr w:type="spellStart"/>
      <w:r>
        <w:t>СанктПетербурге</w:t>
      </w:r>
      <w:proofErr w:type="spellEnd"/>
      <w:r>
        <w:t xml:space="preserve"> (обзор памятников по выбору учителя). </w:t>
      </w:r>
    </w:p>
    <w:p w14:paraId="45DA1ACA" w14:textId="77777777" w:rsidR="004E38D3" w:rsidRDefault="00C1131D">
      <w:pPr>
        <w:ind w:left="9" w:right="11" w:firstLine="708"/>
      </w:pPr>
      <w: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 </w:t>
      </w:r>
    </w:p>
    <w:p w14:paraId="5B428827" w14:textId="77777777" w:rsidR="004E38D3" w:rsidRDefault="00C1131D">
      <w:pPr>
        <w:ind w:left="9" w:right="11" w:firstLine="708"/>
      </w:pPr>
      <w:r>
        <w:t xml:space="preserve">Знания о видах пространственных искусств: виды определяются по назначению произведений в жизни людей. </w:t>
      </w:r>
    </w:p>
    <w:p w14:paraId="226E3908" w14:textId="77777777" w:rsidR="004E38D3" w:rsidRDefault="00C1131D">
      <w:pPr>
        <w:ind w:left="9" w:right="11" w:firstLine="708"/>
      </w:pPr>
      <w:r>
        <w:t xml:space="preserve">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 </w:t>
      </w:r>
    </w:p>
    <w:p w14:paraId="798E9ADB" w14:textId="77777777" w:rsidR="004E38D3" w:rsidRDefault="00C1131D">
      <w:pPr>
        <w:ind w:left="9" w:right="11" w:firstLine="708"/>
      </w:pPr>
      <w:r>
        <w:lastRenderedPageBreak/>
        <w:t xml:space="preserve">Представления о произведениях крупнейших отечественных </w:t>
      </w:r>
      <w:proofErr w:type="spellStart"/>
      <w:r>
        <w:t>художниковпейзажистов</w:t>
      </w:r>
      <w:proofErr w:type="spellEnd"/>
      <w:r>
        <w:t xml:space="preserve">: И.И. Шишкина, И.И. Левитана, А.К. Саврасова, В.Д. Поленова, И.К. Айвазовского и других. </w:t>
      </w:r>
    </w:p>
    <w:p w14:paraId="6ED7B12D" w14:textId="77777777" w:rsidR="004E38D3" w:rsidRDefault="00C1131D">
      <w:pPr>
        <w:ind w:left="9" w:right="11" w:firstLine="708"/>
      </w:pPr>
      <w:r>
        <w:t xml:space="preserve">Представления о произведениях крупнейших отечественных портретистов: В.И. Сурикова, И.Е. Репина, В.А. Серова и других. </w:t>
      </w:r>
    </w:p>
    <w:p w14:paraId="63B501A8" w14:textId="77777777" w:rsidR="004E38D3" w:rsidRDefault="00C1131D">
      <w:pPr>
        <w:spacing w:after="131" w:line="259" w:lineRule="auto"/>
        <w:ind w:left="742" w:right="11"/>
      </w:pPr>
      <w:r>
        <w:t xml:space="preserve">165.8.7. Модуль «Азбука цифровой графики». </w:t>
      </w:r>
    </w:p>
    <w:p w14:paraId="320D830B" w14:textId="77777777" w:rsidR="004E38D3" w:rsidRDefault="00C1131D">
      <w:pPr>
        <w:ind w:left="9" w:right="11" w:firstLine="708"/>
      </w:pPr>
      <w:r>
        <w:t xml:space="preserve">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 </w:t>
      </w:r>
    </w:p>
    <w:p w14:paraId="4B68FDE2" w14:textId="77777777" w:rsidR="004E38D3" w:rsidRDefault="00C1131D">
      <w:pPr>
        <w:ind w:left="9" w:right="11" w:firstLine="708"/>
      </w:pPr>
      <w:r>
        <w:t xml:space="preserve">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 </w:t>
      </w:r>
    </w:p>
    <w:p w14:paraId="15E0AC7C" w14:textId="77777777" w:rsidR="004E38D3" w:rsidRDefault="00C1131D">
      <w:pPr>
        <w:ind w:left="9" w:right="11" w:firstLine="708"/>
      </w:pPr>
      <w:r>
        <w:t xml:space="preserve">Изображение и изучение мимики лица в программе Paint (или другом графическом редакторе). </w:t>
      </w:r>
    </w:p>
    <w:p w14:paraId="6745BB4E" w14:textId="77777777" w:rsidR="004E38D3" w:rsidRDefault="00C1131D">
      <w:pPr>
        <w:ind w:left="9" w:right="11" w:firstLine="708"/>
      </w:pPr>
      <w:r>
        <w:t xml:space="preserve">Совмещение с помощью графического редактора векторного изображения, фотографии и шрифта для создания плаката или поздравительной открытки. </w:t>
      </w:r>
    </w:p>
    <w:p w14:paraId="792F8A41" w14:textId="77777777" w:rsidR="004E38D3" w:rsidRDefault="00C1131D">
      <w:pPr>
        <w:ind w:left="9" w:right="11" w:firstLine="708"/>
      </w:pPr>
      <w:r>
        <w:t xml:space="preserve">Редактирование фотографий в программе Picture Manager: изменение яркости, контраста, насыщенности цвета; обрезка, поворот, отражение. </w:t>
      </w:r>
    </w:p>
    <w:p w14:paraId="2FD7E789" w14:textId="77777777" w:rsidR="004E38D3" w:rsidRDefault="00C1131D">
      <w:pPr>
        <w:ind w:left="9" w:right="11" w:firstLine="708"/>
      </w:pPr>
      <w:r>
        <w:t xml:space="preserve">Виртуальные путешествия в главные художественные музеи и музеи местные (по выбору учителя). </w:t>
      </w:r>
    </w:p>
    <w:p w14:paraId="08DA396E" w14:textId="77777777" w:rsidR="004E38D3" w:rsidRDefault="00C1131D">
      <w:pPr>
        <w:spacing w:after="133" w:line="259" w:lineRule="auto"/>
        <w:ind w:left="742" w:right="11"/>
      </w:pPr>
      <w:r>
        <w:t xml:space="preserve">165.9. Содержание обучения в 4 классе. </w:t>
      </w:r>
    </w:p>
    <w:p w14:paraId="36D9EF74" w14:textId="77777777" w:rsidR="004E38D3" w:rsidRDefault="00C1131D">
      <w:pPr>
        <w:spacing w:after="131" w:line="259" w:lineRule="auto"/>
        <w:ind w:left="742" w:right="11"/>
      </w:pPr>
      <w:r>
        <w:t xml:space="preserve">165.9.1. Модуль «Графика». </w:t>
      </w:r>
    </w:p>
    <w:p w14:paraId="61C3FB59" w14:textId="77777777" w:rsidR="004E38D3" w:rsidRDefault="00C1131D">
      <w:pPr>
        <w:ind w:left="9" w:right="11" w:firstLine="708"/>
      </w:pPr>
      <w:r>
        <w:t xml:space="preserve">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 </w:t>
      </w:r>
    </w:p>
    <w:p w14:paraId="368E66BD" w14:textId="77777777" w:rsidR="004E38D3" w:rsidRDefault="00C1131D">
      <w:pPr>
        <w:ind w:left="9" w:right="11" w:firstLine="708"/>
      </w:pPr>
      <w:r>
        <w:lastRenderedPageBreak/>
        <w:t xml:space="preserve">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 </w:t>
      </w:r>
    </w:p>
    <w:p w14:paraId="10083F99" w14:textId="77777777" w:rsidR="004E38D3" w:rsidRDefault="00C1131D">
      <w:pPr>
        <w:ind w:left="9" w:right="11" w:firstLine="708"/>
      </w:pPr>
      <w:r>
        <w:t xml:space="preserve">Графическое изображение героев былин, древних легенд, сказок и сказаний разных народов. </w:t>
      </w:r>
    </w:p>
    <w:p w14:paraId="277C8961" w14:textId="77777777" w:rsidR="004E38D3" w:rsidRDefault="00C1131D">
      <w:pPr>
        <w:ind w:left="9" w:right="11" w:firstLine="708"/>
      </w:pPr>
      <w:r>
        <w:t xml:space="preserve">Изображение города – тематическая графическая композиция; использование карандаша, мелков, фломастеров (смешанная техника). </w:t>
      </w:r>
    </w:p>
    <w:p w14:paraId="6FAF1BF0" w14:textId="77777777" w:rsidR="004E38D3" w:rsidRDefault="00C1131D">
      <w:pPr>
        <w:spacing w:after="131" w:line="259" w:lineRule="auto"/>
        <w:ind w:left="742" w:right="11"/>
      </w:pPr>
      <w:r>
        <w:t xml:space="preserve">165.9.2. Модуль «Живопись». </w:t>
      </w:r>
    </w:p>
    <w:p w14:paraId="2BCFADE4" w14:textId="77777777" w:rsidR="004E38D3" w:rsidRDefault="00C1131D">
      <w:pPr>
        <w:ind w:left="9" w:right="11" w:firstLine="708"/>
      </w:pPr>
      <w:r>
        <w:t xml:space="preserve">Красота природы разных климатических зон, создание пейзажных композиций (горный, степной, среднерусский ландшафт). </w:t>
      </w:r>
    </w:p>
    <w:p w14:paraId="594EC64A" w14:textId="77777777" w:rsidR="004E38D3" w:rsidRDefault="00C1131D">
      <w:pPr>
        <w:ind w:left="9" w:right="11" w:firstLine="708"/>
      </w:pPr>
      <w:r>
        <w:t xml:space="preserve">Портретные изображения человека по представлению и наблюдению с разным содержанием: женский или мужской портрет, двойной портрет матери и </w:t>
      </w:r>
      <w:proofErr w:type="spellStart"/>
      <w:r>
        <w:t>ребѐнка</w:t>
      </w:r>
      <w:proofErr w:type="spellEnd"/>
      <w:r>
        <w:t xml:space="preserve">, портрет пожилого человека, детский портрет или автопортрет, портрет персонажа по представлению (из выбранной культурной эпохи). </w:t>
      </w:r>
    </w:p>
    <w:p w14:paraId="3E19E325" w14:textId="77777777" w:rsidR="004E38D3" w:rsidRDefault="00C1131D">
      <w:pPr>
        <w:ind w:left="9" w:right="11" w:firstLine="708"/>
      </w:pPr>
      <w:r>
        <w:t xml:space="preserve">Тематические многофигурные композиции: коллективно созданные </w:t>
      </w:r>
      <w:proofErr w:type="spellStart"/>
      <w:r>
        <w:t>панноаппликации</w:t>
      </w:r>
      <w:proofErr w:type="spellEnd"/>
      <w:r>
        <w:t xml:space="preserve"> из индивидуальных рисунков и вырезанных персонажей на темы праздников народов мира или в качестве иллюстраций к сказкам и легендам. </w:t>
      </w:r>
    </w:p>
    <w:p w14:paraId="022BC941" w14:textId="77777777" w:rsidR="004E38D3" w:rsidRDefault="00C1131D">
      <w:pPr>
        <w:spacing w:after="134" w:line="259" w:lineRule="auto"/>
        <w:ind w:left="742" w:right="11"/>
      </w:pPr>
      <w:r>
        <w:t xml:space="preserve">165.9.3. Модуль «Скульптура». </w:t>
      </w:r>
    </w:p>
    <w:p w14:paraId="64D468AD" w14:textId="77777777" w:rsidR="004E38D3" w:rsidRDefault="00C1131D">
      <w:pPr>
        <w:ind w:left="9" w:right="11" w:firstLine="708"/>
      </w:pPr>
      <w:r>
        <w:t xml:space="preserve">Знакомство со скульптурными памятниками героям и мемориальными комплексами. </w:t>
      </w:r>
    </w:p>
    <w:p w14:paraId="43C0992E" w14:textId="77777777" w:rsidR="004E38D3" w:rsidRDefault="00C1131D">
      <w:pPr>
        <w:ind w:left="9" w:right="11" w:firstLine="708"/>
      </w:pPr>
      <w:r>
        <w:t xml:space="preserve">Создание эскиза памятника народному герою. Работа с пластилином или глиной. Выражение значительности, трагизма и победительной силы. </w:t>
      </w:r>
    </w:p>
    <w:p w14:paraId="4EC14C82" w14:textId="77777777" w:rsidR="004E38D3" w:rsidRDefault="00C1131D">
      <w:pPr>
        <w:spacing w:after="131" w:line="259" w:lineRule="auto"/>
        <w:ind w:left="742" w:right="11"/>
      </w:pPr>
      <w:r>
        <w:t xml:space="preserve">165.9.4. Модуль «Декоративно-прикладное искусство». </w:t>
      </w:r>
    </w:p>
    <w:p w14:paraId="68A0E60D" w14:textId="77777777" w:rsidR="004E38D3" w:rsidRDefault="00C1131D">
      <w:pPr>
        <w:ind w:left="9" w:right="11" w:firstLine="708"/>
      </w:pPr>
      <w:r>
        <w:t xml:space="preserve">Орнаменты разных народов. </w:t>
      </w:r>
      <w:proofErr w:type="spellStart"/>
      <w:r>
        <w:t>Подчинѐнность</w:t>
      </w:r>
      <w:proofErr w:type="spellEnd"/>
      <w:r>
        <w:t xml:space="preserve">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 </w:t>
      </w:r>
    </w:p>
    <w:p w14:paraId="7FA65DDB" w14:textId="77777777" w:rsidR="004E38D3" w:rsidRDefault="00C1131D">
      <w:pPr>
        <w:ind w:left="9" w:right="11" w:firstLine="708"/>
      </w:pPr>
      <w:r>
        <w:lastRenderedPageBreak/>
        <w:t xml:space="preserve">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 </w:t>
      </w:r>
    </w:p>
    <w:p w14:paraId="2C6B924C" w14:textId="77777777" w:rsidR="004E38D3" w:rsidRDefault="00C1131D">
      <w:pPr>
        <w:ind w:left="9" w:right="11" w:firstLine="708"/>
      </w:pPr>
      <w:r>
        <w:t xml:space="preserve">Орнаментальное украшение каменной архитектуры в памятниках русской культуры, каменная резьба, росписи стен, изразцы. </w:t>
      </w:r>
    </w:p>
    <w:p w14:paraId="35D82B47" w14:textId="77777777" w:rsidR="004E38D3" w:rsidRDefault="00C1131D">
      <w:pPr>
        <w:ind w:left="9" w:right="11" w:firstLine="708"/>
      </w:pPr>
      <w:r>
        <w:t xml:space="preserve">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 </w:t>
      </w:r>
    </w:p>
    <w:p w14:paraId="41010913" w14:textId="77777777" w:rsidR="004E38D3" w:rsidRDefault="00C1131D">
      <w:pPr>
        <w:spacing w:after="131" w:line="259" w:lineRule="auto"/>
        <w:ind w:left="742" w:right="11"/>
      </w:pPr>
      <w:r>
        <w:t xml:space="preserve">Женский и мужской костюмы в традициях разных народов. </w:t>
      </w:r>
    </w:p>
    <w:p w14:paraId="5FC60647" w14:textId="77777777" w:rsidR="004E38D3" w:rsidRDefault="00C1131D">
      <w:pPr>
        <w:spacing w:after="131" w:line="259" w:lineRule="auto"/>
        <w:ind w:left="742" w:right="11"/>
      </w:pPr>
      <w:r>
        <w:t xml:space="preserve">Своеобразие одежды разных эпох и культур. </w:t>
      </w:r>
    </w:p>
    <w:p w14:paraId="4AEBAC9B" w14:textId="77777777" w:rsidR="004E38D3" w:rsidRDefault="00C1131D">
      <w:pPr>
        <w:spacing w:after="131" w:line="259" w:lineRule="auto"/>
        <w:ind w:left="742" w:right="11"/>
      </w:pPr>
      <w:r>
        <w:t xml:space="preserve">165.9.5. Модуль «Архитектура». </w:t>
      </w:r>
    </w:p>
    <w:p w14:paraId="4E4995D7" w14:textId="77777777" w:rsidR="004E38D3" w:rsidRDefault="00C1131D">
      <w:pPr>
        <w:ind w:left="9" w:right="11" w:firstLine="708"/>
      </w:pPr>
      <w:r>
        <w:t xml:space="preserve">Конструкция традиционных народных жилищ, их связь с окружающей природой: дома из дерева, глины, камня; юрта и </w:t>
      </w:r>
      <w:proofErr w:type="spellStart"/>
      <w:r>
        <w:t>еѐ</w:t>
      </w:r>
      <w:proofErr w:type="spellEnd"/>
      <w:r>
        <w:t xml:space="preserve"> устройство (каркасный дом); изображение традиционных жилищ. </w:t>
      </w:r>
    </w:p>
    <w:p w14:paraId="780649A5" w14:textId="77777777" w:rsidR="004E38D3" w:rsidRDefault="00C1131D">
      <w:pPr>
        <w:ind w:left="9" w:right="11" w:firstLine="708"/>
      </w:pPr>
      <w:r>
        <w:t xml:space="preserve">Деревянная изба, </w:t>
      </w:r>
      <w:proofErr w:type="spellStart"/>
      <w:r>
        <w:t>еѐ</w:t>
      </w:r>
      <w:proofErr w:type="spellEnd"/>
      <w:r>
        <w:t xml:space="preserve"> конструкция и декор. Моделирование избы из бумаги или изображение на плоскости в технике аппликации </w:t>
      </w:r>
      <w:proofErr w:type="spellStart"/>
      <w:r>
        <w:t>еѐ</w:t>
      </w:r>
      <w:proofErr w:type="spellEnd"/>
      <w:r>
        <w:t xml:space="preserve">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 </w:t>
      </w:r>
    </w:p>
    <w:p w14:paraId="24443867" w14:textId="77777777" w:rsidR="004E38D3" w:rsidRDefault="00C1131D">
      <w:pPr>
        <w:spacing w:line="259" w:lineRule="auto"/>
        <w:ind w:left="742" w:right="11"/>
      </w:pPr>
      <w:r>
        <w:t xml:space="preserve">Конструкция и изображение здания каменного собора: свод, нефы, закомары, </w:t>
      </w:r>
    </w:p>
    <w:p w14:paraId="68348BD3" w14:textId="77777777" w:rsidR="004E38D3" w:rsidRDefault="00C1131D">
      <w:pPr>
        <w:ind w:left="19" w:right="11"/>
      </w:pPr>
      <w:r>
        <w:t xml:space="preserve">глава, купол. Роль собора в организации жизни древнего города, собор как архитектурная доминанта. </w:t>
      </w:r>
    </w:p>
    <w:p w14:paraId="42E517A3" w14:textId="77777777" w:rsidR="004E38D3" w:rsidRDefault="00C1131D">
      <w:pPr>
        <w:ind w:left="9" w:right="11" w:firstLine="708"/>
      </w:pPr>
      <w:r>
        <w:t xml:space="preserve">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 </w:t>
      </w:r>
    </w:p>
    <w:p w14:paraId="69C896F6" w14:textId="77777777" w:rsidR="004E38D3" w:rsidRDefault="00C1131D">
      <w:pPr>
        <w:ind w:left="9" w:right="11" w:firstLine="708"/>
      </w:pPr>
      <w:r>
        <w:t xml:space="preserve">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 </w:t>
      </w:r>
    </w:p>
    <w:p w14:paraId="4F5457E6" w14:textId="77777777" w:rsidR="004E38D3" w:rsidRDefault="00C1131D">
      <w:pPr>
        <w:ind w:left="9" w:right="11" w:firstLine="708"/>
      </w:pPr>
      <w:r>
        <w:t xml:space="preserve">Понимание значения для современных людей сохранения культурного наследия. </w:t>
      </w:r>
    </w:p>
    <w:p w14:paraId="71BCE80C" w14:textId="77777777" w:rsidR="004E38D3" w:rsidRDefault="00C1131D">
      <w:pPr>
        <w:spacing w:after="131" w:line="259" w:lineRule="auto"/>
        <w:ind w:left="742" w:right="11"/>
      </w:pPr>
      <w:r>
        <w:lastRenderedPageBreak/>
        <w:t xml:space="preserve">165.9.6. Модуль «Восприятие произведений искусства». </w:t>
      </w:r>
    </w:p>
    <w:p w14:paraId="771EF7DC" w14:textId="77777777" w:rsidR="004E38D3" w:rsidRDefault="00C1131D">
      <w:pPr>
        <w:ind w:left="9" w:right="11" w:firstLine="708"/>
      </w:pPr>
      <w:r>
        <w:t xml:space="preserve">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 </w:t>
      </w:r>
    </w:p>
    <w:p w14:paraId="7A17BB83" w14:textId="77777777" w:rsidR="004E38D3" w:rsidRDefault="00C1131D">
      <w:pPr>
        <w:ind w:left="9" w:right="11" w:firstLine="708"/>
      </w:pPr>
      <w:r>
        <w:t xml:space="preserve">Примеры произведений великих европейских художников: Леонардо да Винчи, Рафаэля, Рембрандта, Пикассо (и других по выбору учителя). </w:t>
      </w:r>
    </w:p>
    <w:p w14:paraId="7B8195E2" w14:textId="77777777" w:rsidR="004E38D3" w:rsidRDefault="00C1131D">
      <w:pPr>
        <w:ind w:left="9" w:right="11" w:firstLine="708"/>
      </w:pPr>
      <w:r>
        <w:t xml:space="preserve">Памятники древнерусского каменного зодчества: Московский Кремль, Новгородский детинец, Псковский кром, Казанский кремль (и другие с </w:t>
      </w:r>
      <w:proofErr w:type="spellStart"/>
      <w:r>
        <w:t>учѐтом</w:t>
      </w:r>
      <w:proofErr w:type="spellEnd"/>
      <w:r>
        <w:t xml:space="preserve"> местных архитектурных комплексов, в том числе монастырских). Памятники русского деревянного зодчества. Архитектурный комплекс на острове Кижи. </w:t>
      </w:r>
    </w:p>
    <w:p w14:paraId="356004B3" w14:textId="77777777" w:rsidR="004E38D3" w:rsidRDefault="00C1131D">
      <w:pPr>
        <w:ind w:left="9" w:right="11" w:firstLine="708"/>
      </w:pPr>
      <w:r>
        <w:t xml:space="preserve">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w:t>
      </w:r>
      <w:proofErr w:type="spellStart"/>
      <w:r>
        <w:t>предметнопространственной</w:t>
      </w:r>
      <w:proofErr w:type="spellEnd"/>
      <w:r>
        <w:t xml:space="preserve"> культуры, составляющие истоки, основания национальных культур в современном мире. </w:t>
      </w:r>
    </w:p>
    <w:p w14:paraId="3FA11BC6" w14:textId="77777777" w:rsidR="004E38D3" w:rsidRDefault="00C1131D">
      <w:pPr>
        <w:ind w:left="9" w:right="11" w:firstLine="708"/>
      </w:pPr>
      <w:r>
        <w:t xml:space="preserve">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 </w:t>
      </w:r>
    </w:p>
    <w:p w14:paraId="22B33F1E" w14:textId="77777777" w:rsidR="004E38D3" w:rsidRDefault="00C1131D">
      <w:pPr>
        <w:spacing w:after="134" w:line="259" w:lineRule="auto"/>
        <w:ind w:left="742" w:right="11"/>
      </w:pPr>
      <w:r>
        <w:t xml:space="preserve">165.9.7. Модуль «Азбука цифровой графики». </w:t>
      </w:r>
    </w:p>
    <w:p w14:paraId="5189209D" w14:textId="77777777" w:rsidR="004E38D3" w:rsidRDefault="00C1131D">
      <w:pPr>
        <w:ind w:left="9" w:right="11" w:firstLine="708"/>
      </w:pPr>
      <w:r>
        <w:t xml:space="preserve">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 </w:t>
      </w:r>
    </w:p>
    <w:p w14:paraId="14B50227" w14:textId="77777777" w:rsidR="004E38D3" w:rsidRDefault="00C1131D">
      <w:pPr>
        <w:ind w:left="9" w:right="11" w:firstLine="708"/>
      </w:pPr>
      <w:r>
        <w:t xml:space="preserve">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w:t>
      </w:r>
      <w:proofErr w:type="spellStart"/>
      <w:r>
        <w:t>учѐтом</w:t>
      </w:r>
      <w:proofErr w:type="spellEnd"/>
      <w:r>
        <w:t xml:space="preserve"> местных традиций). </w:t>
      </w:r>
    </w:p>
    <w:p w14:paraId="7F2040D8" w14:textId="77777777" w:rsidR="004E38D3" w:rsidRDefault="00C1131D">
      <w:pPr>
        <w:ind w:left="9" w:right="11" w:firstLine="708"/>
      </w:pPr>
      <w:r>
        <w:lastRenderedPageBreak/>
        <w:t xml:space="preserve">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 </w:t>
      </w:r>
    </w:p>
    <w:p w14:paraId="1364A4E5" w14:textId="77777777" w:rsidR="004E38D3" w:rsidRDefault="00C1131D">
      <w:pPr>
        <w:ind w:left="9" w:right="11" w:firstLine="708"/>
      </w:pPr>
      <w:r>
        <w:t xml:space="preserve">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 </w:t>
      </w:r>
    </w:p>
    <w:p w14:paraId="17169393" w14:textId="77777777" w:rsidR="004E38D3" w:rsidRDefault="00C1131D">
      <w:pPr>
        <w:ind w:left="9" w:right="11" w:firstLine="708"/>
      </w:pPr>
      <w:r>
        <w:t xml:space="preserve">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 </w:t>
      </w:r>
    </w:p>
    <w:p w14:paraId="58283296" w14:textId="77777777" w:rsidR="004E38D3" w:rsidRDefault="00C1131D">
      <w:pPr>
        <w:ind w:left="9" w:right="11" w:firstLine="708"/>
      </w:pPr>
      <w:r>
        <w:t xml:space="preserve">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традиций народов России. </w:t>
      </w:r>
    </w:p>
    <w:p w14:paraId="19298993" w14:textId="77777777" w:rsidR="004E38D3" w:rsidRDefault="00C1131D">
      <w:pPr>
        <w:spacing w:after="130" w:line="259" w:lineRule="auto"/>
        <w:ind w:left="252" w:right="0"/>
        <w:jc w:val="center"/>
      </w:pPr>
      <w:r>
        <w:t xml:space="preserve">Виртуальные тематические путешествия по художественным музеям мира. </w:t>
      </w:r>
    </w:p>
    <w:p w14:paraId="698F8126" w14:textId="77777777" w:rsidR="004E38D3" w:rsidRDefault="00C1131D">
      <w:pPr>
        <w:ind w:left="9" w:right="11" w:firstLine="708"/>
      </w:pPr>
      <w:r>
        <w:t xml:space="preserve">165.10. Планируемые результаты освоения программы по изобразительному искусству на уровне начального общего образования. </w:t>
      </w:r>
    </w:p>
    <w:p w14:paraId="415A8A36" w14:textId="77777777" w:rsidR="004E38D3" w:rsidRDefault="00C1131D">
      <w:pPr>
        <w:ind w:left="9" w:right="11" w:firstLine="708"/>
      </w:pPr>
      <w:r>
        <w:t xml:space="preserve">165.10.1. 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14:paraId="497519AD" w14:textId="77777777" w:rsidR="004E38D3" w:rsidRDefault="00C1131D">
      <w:pPr>
        <w:ind w:left="9" w:right="11" w:firstLine="708"/>
      </w:pPr>
      <w:r>
        <w:t xml:space="preserve">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  </w:t>
      </w:r>
    </w:p>
    <w:p w14:paraId="2C66D671" w14:textId="77777777" w:rsidR="004E38D3" w:rsidRDefault="00C1131D">
      <w:pPr>
        <w:spacing w:after="131" w:line="259" w:lineRule="auto"/>
        <w:ind w:left="742" w:right="11"/>
      </w:pPr>
      <w:r>
        <w:t xml:space="preserve">уважение и ценностное отношение к своей Родине – России; </w:t>
      </w:r>
    </w:p>
    <w:p w14:paraId="003D89AB" w14:textId="77777777" w:rsidR="004E38D3" w:rsidRDefault="00C1131D">
      <w:pPr>
        <w:spacing w:after="136" w:line="259" w:lineRule="auto"/>
        <w:ind w:left="19" w:right="9"/>
        <w:jc w:val="right"/>
      </w:pPr>
      <w:r>
        <w:t>ценностно-смысловые ориентации и установки, отражающие индивидуально-</w:t>
      </w:r>
    </w:p>
    <w:p w14:paraId="53D705B7" w14:textId="77777777" w:rsidR="004E38D3" w:rsidRDefault="00C1131D">
      <w:pPr>
        <w:ind w:left="717" w:right="11" w:hanging="708"/>
      </w:pPr>
      <w:r>
        <w:t xml:space="preserve">личностные позиции и социально значимые личностные качества; духовно-нравственное развитие обучающихся; </w:t>
      </w:r>
    </w:p>
    <w:p w14:paraId="7B0317D8" w14:textId="77777777" w:rsidR="004E38D3" w:rsidRDefault="00C1131D">
      <w:pPr>
        <w:spacing w:after="136" w:line="259" w:lineRule="auto"/>
        <w:ind w:left="19" w:right="9"/>
        <w:jc w:val="right"/>
      </w:pPr>
      <w:r>
        <w:lastRenderedPageBreak/>
        <w:t xml:space="preserve">мотивация к познанию и обучению, готовность к саморазвитию и активному </w:t>
      </w:r>
    </w:p>
    <w:p w14:paraId="40B6A3F1" w14:textId="77777777" w:rsidR="004E38D3" w:rsidRDefault="00C1131D">
      <w:pPr>
        <w:ind w:left="19" w:right="11"/>
      </w:pPr>
      <w:r>
        <w:t xml:space="preserve">участию в социально-значимой деятельности; 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 </w:t>
      </w:r>
    </w:p>
    <w:p w14:paraId="39BC32BD" w14:textId="77777777" w:rsidR="004E38D3" w:rsidRDefault="00C1131D">
      <w:pPr>
        <w:ind w:left="9" w:right="11" w:firstLine="708"/>
      </w:pPr>
      <w:r>
        <w:t xml:space="preserve">Патриотическое воспитание осуществляется через освоение обучающимися содержания традиций отечественной культуры, выраженной в </w:t>
      </w:r>
      <w:proofErr w:type="spellStart"/>
      <w:r>
        <w:t>еѐ</w:t>
      </w:r>
      <w:proofErr w:type="spellEnd"/>
      <w:r>
        <w:t xml:space="preserve">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 </w:t>
      </w:r>
    </w:p>
    <w:p w14:paraId="03F33C81" w14:textId="77777777" w:rsidR="004E38D3" w:rsidRDefault="00C1131D">
      <w:pPr>
        <w:ind w:left="9" w:right="11" w:firstLine="708"/>
      </w:pPr>
      <w:r>
        <w:t xml:space="preserve">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 </w:t>
      </w:r>
    </w:p>
    <w:p w14:paraId="2564CB0D" w14:textId="77777777" w:rsidR="004E38D3" w:rsidRDefault="00C1131D">
      <w:pPr>
        <w:ind w:left="9" w:right="11" w:firstLine="708"/>
      </w:pPr>
      <w:r>
        <w:t xml:space="preserve">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w:t>
      </w:r>
      <w:proofErr w:type="spellStart"/>
      <w:r>
        <w:t>эмоциональнообразной</w:t>
      </w:r>
      <w:proofErr w:type="spellEnd"/>
      <w:r>
        <w:t xml:space="preserve">,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 </w:t>
      </w:r>
    </w:p>
    <w:p w14:paraId="26CE6F51" w14:textId="77777777" w:rsidR="004E38D3" w:rsidRDefault="00C1131D">
      <w:pPr>
        <w:ind w:left="9" w:right="11" w:firstLine="708"/>
      </w:pPr>
      <w:r>
        <w:t xml:space="preserve">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w:t>
      </w:r>
      <w:r>
        <w:lastRenderedPageBreak/>
        <w:t xml:space="preserve">окружающим людям, в стремлении к их пониманию, а также в отношении к семье, природе, труду, искусству, культурному наследию. </w:t>
      </w:r>
    </w:p>
    <w:p w14:paraId="589135BD" w14:textId="77777777" w:rsidR="004E38D3" w:rsidRDefault="00C1131D">
      <w:pPr>
        <w:ind w:left="9" w:right="11" w:firstLine="708"/>
      </w:pPr>
      <w:r>
        <w:t xml:space="preserve">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 </w:t>
      </w:r>
    </w:p>
    <w:p w14:paraId="55C78028" w14:textId="77777777" w:rsidR="004E38D3" w:rsidRDefault="00C1131D">
      <w:pPr>
        <w:ind w:left="9" w:right="11" w:firstLine="708"/>
      </w:pPr>
      <w:r>
        <w:t xml:space="preserve">Экологическое воспитание происходит в процессе </w:t>
      </w:r>
      <w:proofErr w:type="spellStart"/>
      <w:r>
        <w:t>художественноэстетического</w:t>
      </w:r>
      <w:proofErr w:type="spellEnd"/>
      <w:r>
        <w:t xml:space="preserve"> наблюдения природы и </w:t>
      </w:r>
      <w:proofErr w:type="spellStart"/>
      <w:r>
        <w:t>еѐ</w:t>
      </w:r>
      <w:proofErr w:type="spellEnd"/>
      <w:r>
        <w:t xml:space="preserve"> образа в произведениях искусства. Формирование эстетических чувств способствует активному неприятию действий, приносящих вред окружающей среде. </w:t>
      </w:r>
    </w:p>
    <w:p w14:paraId="618C58F8" w14:textId="77777777" w:rsidR="004E38D3" w:rsidRDefault="00C1131D">
      <w:pPr>
        <w:ind w:left="9" w:right="11" w:firstLine="708"/>
      </w:pPr>
      <w:r>
        <w:t xml:space="preserve">Трудовое воспитание осуществляется в процессе личной </w:t>
      </w:r>
      <w:proofErr w:type="spellStart"/>
      <w:r>
        <w:t>художественнотворческой</w:t>
      </w:r>
      <w:proofErr w:type="spellEnd"/>
      <w:r>
        <w:t xml:space="preserve">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w:t>
      </w:r>
      <w:proofErr w:type="spellStart"/>
      <w:r>
        <w:t>определѐнным</w:t>
      </w:r>
      <w:proofErr w:type="spellEnd"/>
      <w:r>
        <w:t xml:space="preserve"> заданиям по программе. </w:t>
      </w:r>
    </w:p>
    <w:p w14:paraId="603E0526" w14:textId="77777777" w:rsidR="004E38D3" w:rsidRDefault="00C1131D">
      <w:pPr>
        <w:ind w:left="9" w:right="11" w:firstLine="708"/>
      </w:pPr>
      <w:r>
        <w:t xml:space="preserve">165.10.2. 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46586197" w14:textId="77777777" w:rsidR="004E38D3" w:rsidRDefault="00C1131D">
      <w:pPr>
        <w:ind w:left="742" w:right="189"/>
      </w:pPr>
      <w:r>
        <w:t xml:space="preserve">Пространственные представления и сенсорные способности: характеризовать форму предмета, конструкции; </w:t>
      </w:r>
    </w:p>
    <w:p w14:paraId="47A4AF14" w14:textId="77777777" w:rsidR="004E38D3" w:rsidRDefault="00C1131D">
      <w:pPr>
        <w:spacing w:after="133" w:line="259" w:lineRule="auto"/>
        <w:ind w:left="742" w:right="11"/>
      </w:pPr>
      <w:r>
        <w:t xml:space="preserve">выявлять доминантные черты (характерные особенности) в визуальном </w:t>
      </w:r>
    </w:p>
    <w:p w14:paraId="13DD6836" w14:textId="77777777" w:rsidR="004E38D3" w:rsidRDefault="00C1131D">
      <w:pPr>
        <w:spacing w:after="165" w:line="259" w:lineRule="auto"/>
        <w:ind w:left="19" w:right="11"/>
      </w:pPr>
      <w:r>
        <w:t xml:space="preserve">образе; </w:t>
      </w:r>
    </w:p>
    <w:p w14:paraId="2FF3A035" w14:textId="77777777" w:rsidR="004E38D3" w:rsidRDefault="00C1131D">
      <w:pPr>
        <w:tabs>
          <w:tab w:val="center" w:pos="1398"/>
          <w:tab w:val="center" w:pos="3133"/>
          <w:tab w:val="center" w:pos="4279"/>
          <w:tab w:val="center" w:pos="5759"/>
          <w:tab w:val="center" w:pos="7662"/>
          <w:tab w:val="center" w:pos="8610"/>
          <w:tab w:val="right" w:pos="10243"/>
        </w:tabs>
        <w:spacing w:after="139" w:line="259" w:lineRule="auto"/>
        <w:ind w:left="0" w:right="0" w:firstLine="0"/>
        <w:jc w:val="left"/>
      </w:pPr>
      <w:r>
        <w:rPr>
          <w:rFonts w:ascii="Calibri" w:eastAsia="Calibri" w:hAnsi="Calibri" w:cs="Calibri"/>
          <w:sz w:val="22"/>
        </w:rPr>
        <w:tab/>
      </w:r>
      <w:r>
        <w:t xml:space="preserve">сравнивать </w:t>
      </w:r>
      <w:r>
        <w:tab/>
        <w:t xml:space="preserve">плоскостные </w:t>
      </w:r>
      <w:r>
        <w:tab/>
        <w:t xml:space="preserve">и </w:t>
      </w:r>
      <w:r>
        <w:tab/>
        <w:t xml:space="preserve">пространственные </w:t>
      </w:r>
      <w:r>
        <w:tab/>
        <w:t xml:space="preserve">объекты </w:t>
      </w:r>
      <w:r>
        <w:tab/>
        <w:t xml:space="preserve">по </w:t>
      </w:r>
      <w:r>
        <w:tab/>
        <w:t xml:space="preserve">заданным </w:t>
      </w:r>
    </w:p>
    <w:p w14:paraId="3055DAC3" w14:textId="77777777" w:rsidR="004E38D3" w:rsidRDefault="00C1131D">
      <w:pPr>
        <w:ind w:left="717" w:right="11" w:hanging="708"/>
      </w:pPr>
      <w:r>
        <w:lastRenderedPageBreak/>
        <w:t xml:space="preserve">основаниям; находить ассоциативные связи между визуальными образами разных форм и </w:t>
      </w:r>
    </w:p>
    <w:p w14:paraId="68B62595" w14:textId="77777777" w:rsidR="004E38D3" w:rsidRDefault="00C1131D">
      <w:pPr>
        <w:ind w:left="717" w:right="11" w:hanging="708"/>
      </w:pPr>
      <w:r>
        <w:t xml:space="preserve">предметов; сопоставлять части и целое в видимом образе, предмете, конструкции; анализировать пропорциональные отношения частей внутри целого и </w:t>
      </w:r>
    </w:p>
    <w:p w14:paraId="2ECCAE8E" w14:textId="77777777" w:rsidR="004E38D3" w:rsidRDefault="00C1131D">
      <w:pPr>
        <w:ind w:left="717" w:right="4541" w:hanging="708"/>
      </w:pPr>
      <w:r>
        <w:t xml:space="preserve">предметов между собой; обобщать форму составной конструкции; </w:t>
      </w:r>
    </w:p>
    <w:p w14:paraId="7D5146DD" w14:textId="77777777" w:rsidR="004E38D3" w:rsidRDefault="00C1131D">
      <w:pPr>
        <w:spacing w:after="131" w:line="259" w:lineRule="auto"/>
        <w:ind w:left="742" w:right="11"/>
      </w:pPr>
      <w:r>
        <w:t xml:space="preserve">выявлять и анализировать ритмические отношения в пространстве и в </w:t>
      </w:r>
    </w:p>
    <w:p w14:paraId="32187EDA" w14:textId="77777777" w:rsidR="004E38D3" w:rsidRDefault="00C1131D">
      <w:pPr>
        <w:ind w:left="717" w:right="11" w:hanging="708"/>
      </w:pPr>
      <w:r>
        <w:t xml:space="preserve">изображении (визуальном образе) на установленных основаниях; передавать обобщенный образ реальности при построении плоской </w:t>
      </w:r>
    </w:p>
    <w:p w14:paraId="70C740B1" w14:textId="77777777" w:rsidR="004E38D3" w:rsidRDefault="00C1131D">
      <w:pPr>
        <w:ind w:left="717" w:right="11" w:hanging="708"/>
      </w:pPr>
      <w:r>
        <w:t>композиции; соотносить тональные отношения (</w:t>
      </w:r>
      <w:proofErr w:type="spellStart"/>
      <w:r>
        <w:t>тѐмное</w:t>
      </w:r>
      <w:proofErr w:type="spellEnd"/>
      <w:r>
        <w:t xml:space="preserve"> – светлое) в пространственных и </w:t>
      </w:r>
    </w:p>
    <w:p w14:paraId="2709BBCA" w14:textId="77777777" w:rsidR="004E38D3" w:rsidRDefault="00C1131D">
      <w:pPr>
        <w:ind w:left="717" w:right="11" w:hanging="708"/>
      </w:pPr>
      <w:r>
        <w:t xml:space="preserve">плоскостных объектах; выявлять и анализировать эмоциональное воздействие цветовых отношений в </w:t>
      </w:r>
    </w:p>
    <w:p w14:paraId="3B760708" w14:textId="77777777" w:rsidR="004E38D3" w:rsidRDefault="00C1131D">
      <w:pPr>
        <w:spacing w:after="134" w:line="259" w:lineRule="auto"/>
        <w:ind w:left="19" w:right="11"/>
      </w:pPr>
      <w:r>
        <w:t xml:space="preserve">пространственной среде и плоскостном изображении. </w:t>
      </w:r>
    </w:p>
    <w:p w14:paraId="39F87ECB" w14:textId="77777777" w:rsidR="004E38D3" w:rsidRDefault="00C1131D">
      <w:pPr>
        <w:ind w:left="9" w:right="11" w:firstLine="708"/>
      </w:pPr>
      <w:r>
        <w:t xml:space="preserve">165.10.2.1.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14:paraId="0D251721" w14:textId="77777777" w:rsidR="004E38D3" w:rsidRDefault="00C1131D">
      <w:pPr>
        <w:spacing w:after="133" w:line="259" w:lineRule="auto"/>
        <w:ind w:left="742" w:right="11"/>
      </w:pPr>
      <w:r>
        <w:t xml:space="preserve">проявлять исследовательские, экспериментальные действия в процессе </w:t>
      </w:r>
    </w:p>
    <w:p w14:paraId="62F4F73F" w14:textId="77777777" w:rsidR="004E38D3" w:rsidRDefault="00C1131D">
      <w:pPr>
        <w:ind w:left="19" w:right="11"/>
      </w:pPr>
      <w:r>
        <w:t xml:space="preserve">освоения выразительных свойств различных художественных материалов; 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w:t>
      </w:r>
      <w:proofErr w:type="spellStart"/>
      <w:r>
        <w:t>определѐнных</w:t>
      </w:r>
      <w:proofErr w:type="spellEnd"/>
      <w:r>
        <w:t xml:space="preserve"> учебных установок в процессе восприятия произведений изобразительного искусства, архитектуры и продуктов детского художественного творчества; использовать наблюдения для получения информации об особенностях </w:t>
      </w:r>
    </w:p>
    <w:p w14:paraId="6ABE16CF" w14:textId="77777777" w:rsidR="004E38D3" w:rsidRDefault="00C1131D">
      <w:pPr>
        <w:ind w:left="717" w:right="11" w:hanging="708"/>
      </w:pPr>
      <w:r>
        <w:t xml:space="preserve">объектов и состояния природы, предметного мира человека, городской среды; анализировать и оценивать с позиций эстетических категорий явления </w:t>
      </w:r>
    </w:p>
    <w:p w14:paraId="197DE4C2" w14:textId="77777777" w:rsidR="004E38D3" w:rsidRDefault="00C1131D">
      <w:pPr>
        <w:ind w:left="717" w:right="11" w:hanging="708"/>
      </w:pPr>
      <w:r>
        <w:t xml:space="preserve">природы и предметно-пространственную среду жизни человека; формулировать выводы, соответствующие эстетическим, аналитическим и </w:t>
      </w:r>
    </w:p>
    <w:p w14:paraId="0DBDACFD" w14:textId="77777777" w:rsidR="004E38D3" w:rsidRDefault="00C1131D">
      <w:pPr>
        <w:ind w:left="717" w:right="11" w:hanging="708"/>
      </w:pPr>
      <w:r>
        <w:lastRenderedPageBreak/>
        <w:t xml:space="preserve">другим учебным установкам по результатам </w:t>
      </w:r>
      <w:proofErr w:type="spellStart"/>
      <w:r>
        <w:t>проведѐнного</w:t>
      </w:r>
      <w:proofErr w:type="spellEnd"/>
      <w:r>
        <w:t xml:space="preserve"> наблюдения; использовать знаково-символические средства для составления орнаментов и </w:t>
      </w:r>
    </w:p>
    <w:p w14:paraId="40A21677" w14:textId="77777777" w:rsidR="004E38D3" w:rsidRDefault="00C1131D">
      <w:pPr>
        <w:ind w:left="717" w:right="11" w:hanging="708"/>
      </w:pPr>
      <w:r>
        <w:t xml:space="preserve">декоративных композиций; классифицировать произведения искусства по видам и, соответственно, по </w:t>
      </w:r>
    </w:p>
    <w:p w14:paraId="2544A1AF" w14:textId="77777777" w:rsidR="004E38D3" w:rsidRDefault="00C1131D">
      <w:pPr>
        <w:ind w:left="717" w:right="11" w:hanging="708"/>
      </w:pPr>
      <w:r>
        <w:t xml:space="preserve">назначению в жизни людей; классифицировать произведения изобразительного искусства по жанрам в </w:t>
      </w:r>
    </w:p>
    <w:p w14:paraId="54FB70DE" w14:textId="77777777" w:rsidR="004E38D3" w:rsidRDefault="00C1131D">
      <w:pPr>
        <w:ind w:left="717" w:right="121" w:hanging="708"/>
      </w:pPr>
      <w:r>
        <w:t xml:space="preserve">качестве инструмента анализа содержания произведений; ставить и использовать вопросы как исследовательский инструмент познания. </w:t>
      </w:r>
    </w:p>
    <w:p w14:paraId="4D25DAA0" w14:textId="77777777" w:rsidR="004E38D3" w:rsidRDefault="00C1131D">
      <w:pPr>
        <w:ind w:left="9" w:right="11" w:firstLine="708"/>
      </w:pPr>
      <w:r>
        <w:t xml:space="preserve">165.10.2.2. У обучающегося будут сформированы умения работать с информацией как часть познавательных универсальных учебных действий: </w:t>
      </w:r>
    </w:p>
    <w:p w14:paraId="40410E22" w14:textId="77777777" w:rsidR="004E38D3" w:rsidRDefault="00C1131D">
      <w:pPr>
        <w:ind w:left="742" w:right="1970"/>
      </w:pPr>
      <w:r>
        <w:t xml:space="preserve">использовать электронные образовательные ресурсы; работать с электронными учебниками и учебными пособиями; </w:t>
      </w:r>
    </w:p>
    <w:p w14:paraId="1AC7F84F" w14:textId="77777777" w:rsidR="004E38D3" w:rsidRDefault="00C1131D">
      <w:pPr>
        <w:ind w:left="9" w:right="11" w:firstLine="708"/>
      </w:pPr>
      <w:r>
        <w:t xml:space="preserve">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 анализировать, интерпретировать, обобщать и систематизировать информацию, представленную в произведениях искусства, текстах, таблицах и схемах; самостоятельно подготавливать информацию на заданную или выбранную тему и представлять </w:t>
      </w:r>
      <w:proofErr w:type="spellStart"/>
      <w:r>
        <w:t>еѐ</w:t>
      </w:r>
      <w:proofErr w:type="spellEnd"/>
      <w:r>
        <w:t xml:space="preserve"> в различных видах: рисунках и эскизах, электронных презентациях; осуществлять виртуальные путешествия по архитектурным памятникам, в </w:t>
      </w:r>
    </w:p>
    <w:p w14:paraId="048DACE5" w14:textId="77777777" w:rsidR="004E38D3" w:rsidRDefault="00C1131D">
      <w:pPr>
        <w:ind w:left="19" w:right="11"/>
      </w:pPr>
      <w:r>
        <w:t xml:space="preserve">отечественные художественные музеи и зарубежные художественные музеи (галереи) на основе установок и квестов, предложенных учителем; соблюдать правила информационной безопасности при работе в Интернете. </w:t>
      </w:r>
    </w:p>
    <w:p w14:paraId="4A2E7787" w14:textId="77777777" w:rsidR="004E38D3" w:rsidRDefault="00C1131D">
      <w:pPr>
        <w:ind w:left="9" w:right="11" w:firstLine="708"/>
      </w:pPr>
      <w:r>
        <w:t xml:space="preserve">165.10.2.3. У обучающегося будут сформированы умения общения как часть коммуникативных универсальных учебных </w:t>
      </w:r>
      <w:proofErr w:type="gramStart"/>
      <w:r>
        <w:t>действий:  понимать</w:t>
      </w:r>
      <w:proofErr w:type="gramEnd"/>
      <w:r>
        <w:t xml:space="preserve"> искусство в качестве особого языка общения – межличностного </w:t>
      </w:r>
    </w:p>
    <w:p w14:paraId="73AC4191" w14:textId="77777777" w:rsidR="004E38D3" w:rsidRDefault="00C1131D">
      <w:pPr>
        <w:ind w:left="19" w:right="11"/>
      </w:pPr>
      <w:r>
        <w:t xml:space="preserve">(автор – зритель), между поколениями, между народами;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w:t>
      </w:r>
      <w:r>
        <w:lastRenderedPageBreak/>
        <w:t xml:space="preserve">позиции в оценке и понимании обсуждаемого явления; находить общее решение и разрешать конфликты на основе общих позиций и </w:t>
      </w:r>
    </w:p>
    <w:p w14:paraId="325C5B7A" w14:textId="77777777" w:rsidR="004E38D3" w:rsidRDefault="00C1131D">
      <w:pPr>
        <w:spacing w:after="165" w:line="259" w:lineRule="auto"/>
        <w:ind w:left="19" w:right="11"/>
      </w:pPr>
      <w:proofErr w:type="spellStart"/>
      <w:r>
        <w:t>учѐта</w:t>
      </w:r>
      <w:proofErr w:type="spellEnd"/>
      <w:r>
        <w:t xml:space="preserve"> интересов в процессе совместной художественной деятельности; </w:t>
      </w:r>
    </w:p>
    <w:p w14:paraId="1C2E1E48" w14:textId="77777777" w:rsidR="004E38D3" w:rsidRDefault="00C1131D">
      <w:pPr>
        <w:tabs>
          <w:tab w:val="center" w:pos="1762"/>
          <w:tab w:val="center" w:pos="3350"/>
          <w:tab w:val="center" w:pos="4518"/>
          <w:tab w:val="center" w:pos="6277"/>
          <w:tab w:val="center" w:pos="7823"/>
          <w:tab w:val="right" w:pos="10243"/>
        </w:tabs>
        <w:spacing w:after="136" w:line="259" w:lineRule="auto"/>
        <w:ind w:left="0" w:right="0" w:firstLine="0"/>
        <w:jc w:val="left"/>
      </w:pPr>
      <w:r>
        <w:rPr>
          <w:rFonts w:ascii="Calibri" w:eastAsia="Calibri" w:hAnsi="Calibri" w:cs="Calibri"/>
          <w:sz w:val="22"/>
        </w:rPr>
        <w:tab/>
      </w:r>
      <w:r>
        <w:t xml:space="preserve">демонстрировать </w:t>
      </w:r>
      <w:r>
        <w:tab/>
        <w:t xml:space="preserve">и </w:t>
      </w:r>
      <w:r>
        <w:tab/>
        <w:t xml:space="preserve">объяснять </w:t>
      </w:r>
      <w:r>
        <w:tab/>
        <w:t xml:space="preserve">результаты </w:t>
      </w:r>
      <w:r>
        <w:tab/>
        <w:t xml:space="preserve">своего </w:t>
      </w:r>
      <w:r>
        <w:tab/>
        <w:t xml:space="preserve">творческого, </w:t>
      </w:r>
    </w:p>
    <w:p w14:paraId="304C6428" w14:textId="77777777" w:rsidR="004E38D3" w:rsidRDefault="00C1131D">
      <w:pPr>
        <w:ind w:left="717" w:right="11" w:hanging="708"/>
      </w:pPr>
      <w:r>
        <w:t xml:space="preserve">художественного или исследовательского опыта; анализировать произведения детского художественного творчества с позиций </w:t>
      </w:r>
    </w:p>
    <w:p w14:paraId="7DAB2E9D" w14:textId="77777777" w:rsidR="004E38D3" w:rsidRDefault="00C1131D">
      <w:pPr>
        <w:ind w:left="717" w:right="11" w:hanging="708"/>
      </w:pPr>
      <w:r>
        <w:t xml:space="preserve">их содержания и в соответствии с учебной задачей, поставленной учителем; признавать </w:t>
      </w:r>
      <w:proofErr w:type="spellStart"/>
      <w:r>
        <w:t>своѐ</w:t>
      </w:r>
      <w:proofErr w:type="spellEnd"/>
      <w:r>
        <w:t xml:space="preserve"> и чужое право на ошибку, развивать свои способности </w:t>
      </w:r>
    </w:p>
    <w:p w14:paraId="2B28464E" w14:textId="77777777" w:rsidR="004E38D3" w:rsidRDefault="00C1131D">
      <w:pPr>
        <w:ind w:left="19" w:right="11"/>
      </w:pPr>
      <w:r>
        <w:t xml:space="preserve">сопереживать, понимать намерения и переживания свои и других людей; взаимодействовать, сотрудничать в процессе коллективной работы, принимать цель совместной деятельности и строить действия по </w:t>
      </w:r>
      <w:proofErr w:type="spellStart"/>
      <w:r>
        <w:t>еѐ</w:t>
      </w:r>
      <w:proofErr w:type="spellEnd"/>
      <w:r>
        <w:t xml:space="preserve"> достижению, договариваться, выполнять поручения, подчиняться, ответственно относиться к своей задаче по достижению общего результата. </w:t>
      </w:r>
    </w:p>
    <w:p w14:paraId="431DEF2F" w14:textId="77777777" w:rsidR="004E38D3" w:rsidRDefault="00C1131D">
      <w:pPr>
        <w:ind w:left="9" w:right="11" w:firstLine="708"/>
      </w:pPr>
      <w:r>
        <w:t xml:space="preserve">165.10.2.4. У обучающегося будут сформированы умения самоорганизации и самоконтроля как часть регулятивных универсальных учебных действий:  </w:t>
      </w:r>
    </w:p>
    <w:p w14:paraId="6E6DB789" w14:textId="77777777" w:rsidR="004E38D3" w:rsidRDefault="00C1131D">
      <w:pPr>
        <w:spacing w:after="136" w:line="259" w:lineRule="auto"/>
        <w:ind w:left="19" w:right="9"/>
        <w:jc w:val="right"/>
      </w:pPr>
      <w:r>
        <w:t xml:space="preserve">внимательно относиться и выполнять учебные задачи, поставленные </w:t>
      </w:r>
    </w:p>
    <w:p w14:paraId="0226FE55" w14:textId="77777777" w:rsidR="004E38D3" w:rsidRDefault="00C1131D">
      <w:pPr>
        <w:ind w:left="717" w:right="379" w:hanging="708"/>
      </w:pPr>
      <w:r>
        <w:t xml:space="preserve">учителем; соблюдать последовательность учебных действий при выполнении задания; </w:t>
      </w:r>
    </w:p>
    <w:p w14:paraId="2CF7A439" w14:textId="77777777" w:rsidR="004E38D3" w:rsidRDefault="00C1131D">
      <w:pPr>
        <w:spacing w:after="136"/>
        <w:ind w:left="9" w:right="11" w:firstLine="708"/>
      </w:pPr>
      <w:r>
        <w:t xml:space="preserve">1порядок в окружающем пространстве и бережно относясь к используемым материалам; соотносить свои действия с планируемыми результатами, осуществлять контроль своей деятельности в процессе достижения результата. </w:t>
      </w:r>
    </w:p>
    <w:p w14:paraId="3363F208" w14:textId="77777777" w:rsidR="004E38D3" w:rsidRDefault="00C1131D">
      <w:pPr>
        <w:ind w:left="9" w:right="11" w:firstLine="708"/>
      </w:pPr>
      <w:r>
        <w:t xml:space="preserve">165.10.3. К концу обучения в 1 классе обучающийся получит следующие предметные результаты по отдельным темам программы по изобразительному искусству: </w:t>
      </w:r>
    </w:p>
    <w:p w14:paraId="1C48E6CA" w14:textId="77777777" w:rsidR="004E38D3" w:rsidRDefault="00C1131D">
      <w:pPr>
        <w:spacing w:after="133" w:line="259" w:lineRule="auto"/>
        <w:ind w:left="742" w:right="11"/>
      </w:pPr>
      <w:r>
        <w:t xml:space="preserve">165.10.3.1. Модуль «Графика». </w:t>
      </w:r>
    </w:p>
    <w:p w14:paraId="33CA8A9B" w14:textId="77777777" w:rsidR="004E38D3" w:rsidRDefault="00C1131D">
      <w:pPr>
        <w:ind w:left="9" w:right="11" w:firstLine="708"/>
      </w:pPr>
      <w:r>
        <w:t xml:space="preserve">Осваивать навыки применения свойств простых графических материалов в самостоятельной творческой работе в условиях урока. </w:t>
      </w:r>
    </w:p>
    <w:p w14:paraId="7C343120" w14:textId="77777777" w:rsidR="004E38D3" w:rsidRDefault="00C1131D">
      <w:pPr>
        <w:ind w:left="9" w:right="11" w:firstLine="708"/>
      </w:pPr>
      <w:r>
        <w:t xml:space="preserve">Приобретать первичный опыт в создании графического рисунка на основе знакомства со средствами изобразительного языка. </w:t>
      </w:r>
    </w:p>
    <w:p w14:paraId="794D8A23" w14:textId="77777777" w:rsidR="004E38D3" w:rsidRDefault="00C1131D">
      <w:pPr>
        <w:ind w:left="9" w:right="11" w:firstLine="708"/>
      </w:pPr>
      <w:r>
        <w:lastRenderedPageBreak/>
        <w:t xml:space="preserve">Приобретать опыт аналитического наблюдения формы предмета, опыт обобщения и геометризации наблюдаемой формы как основы обучения рисунку. </w:t>
      </w:r>
    </w:p>
    <w:p w14:paraId="2EB9681D" w14:textId="77777777" w:rsidR="004E38D3" w:rsidRDefault="00C1131D">
      <w:pPr>
        <w:spacing w:after="131" w:line="259" w:lineRule="auto"/>
        <w:ind w:left="742" w:right="11"/>
      </w:pPr>
      <w:r>
        <w:t xml:space="preserve">Приобретать опыт создания рисунка простого (плоского) предмета с натуры. </w:t>
      </w:r>
    </w:p>
    <w:p w14:paraId="19DBDCB5" w14:textId="77777777" w:rsidR="004E38D3" w:rsidRDefault="00C1131D">
      <w:pPr>
        <w:ind w:left="9" w:right="11" w:firstLine="708"/>
      </w:pPr>
      <w:r>
        <w:t xml:space="preserve">Учиться анализировать соотношения пропорций, визуально сравнивать пространственные величины. </w:t>
      </w:r>
    </w:p>
    <w:p w14:paraId="22AEB9C3" w14:textId="77777777" w:rsidR="004E38D3" w:rsidRDefault="00C1131D">
      <w:pPr>
        <w:ind w:left="9" w:right="11" w:firstLine="708"/>
      </w:pPr>
      <w:r>
        <w:t xml:space="preserve">Приобретать первичные знания и навыки композиционного расположения изображения на листе. </w:t>
      </w:r>
    </w:p>
    <w:p w14:paraId="2419358C" w14:textId="77777777" w:rsidR="004E38D3" w:rsidRDefault="00C1131D">
      <w:pPr>
        <w:ind w:left="9" w:right="11" w:firstLine="708"/>
      </w:pPr>
      <w:r>
        <w:t xml:space="preserve">Выбирать вертикальный или горизонтальный формат листа для выполнения соответствующих задач рисунка. </w:t>
      </w:r>
    </w:p>
    <w:p w14:paraId="76280F2D" w14:textId="77777777" w:rsidR="004E38D3" w:rsidRDefault="00C1131D">
      <w:pPr>
        <w:ind w:left="9" w:right="11" w:firstLine="708"/>
      </w:pPr>
      <w:r>
        <w:t xml:space="preserve">Воспринимать учебную задачу, поставленную учителем, и решать </w:t>
      </w:r>
      <w:proofErr w:type="spellStart"/>
      <w:r>
        <w:t>еѐ</w:t>
      </w:r>
      <w:proofErr w:type="spellEnd"/>
      <w:r>
        <w:t xml:space="preserve"> в своей практической художественной деятельности. </w:t>
      </w:r>
    </w:p>
    <w:p w14:paraId="79DB30F3" w14:textId="77777777" w:rsidR="004E38D3" w:rsidRDefault="00C1131D">
      <w:pPr>
        <w:ind w:left="9" w:right="11" w:firstLine="708"/>
      </w:pPr>
      <w:r>
        <w:t xml:space="preserve">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 </w:t>
      </w:r>
    </w:p>
    <w:p w14:paraId="68F1C100" w14:textId="77777777" w:rsidR="004E38D3" w:rsidRDefault="00C1131D">
      <w:pPr>
        <w:spacing w:after="131" w:line="259" w:lineRule="auto"/>
        <w:ind w:left="742" w:right="11"/>
      </w:pPr>
      <w:r>
        <w:t xml:space="preserve">165.10.3.2. Модуль «Живопись». </w:t>
      </w:r>
    </w:p>
    <w:p w14:paraId="1D861E67" w14:textId="77777777" w:rsidR="004E38D3" w:rsidRDefault="00C1131D">
      <w:pPr>
        <w:spacing w:after="133" w:line="259" w:lineRule="auto"/>
        <w:ind w:left="742" w:right="11"/>
      </w:pPr>
      <w:r>
        <w:t xml:space="preserve">Осваивать навыки работы красками «гуашь» в условиях урока. </w:t>
      </w:r>
    </w:p>
    <w:p w14:paraId="3D49237E" w14:textId="77777777" w:rsidR="004E38D3" w:rsidRDefault="00C1131D">
      <w:pPr>
        <w:ind w:left="9" w:right="11" w:firstLine="708"/>
      </w:pPr>
      <w:r>
        <w:t xml:space="preserve">Иметь представление о трех основных цветах; обсуждать и называть ассоциативные представления, которые рождает каждый цвет. </w:t>
      </w:r>
    </w:p>
    <w:p w14:paraId="39E37CF4" w14:textId="77777777" w:rsidR="004E38D3" w:rsidRDefault="00C1131D">
      <w:pPr>
        <w:ind w:left="9" w:right="11" w:firstLine="708"/>
      </w:pPr>
      <w:r>
        <w:t xml:space="preserve">Осознавать эмоциональное звучание цвета и формулировать </w:t>
      </w:r>
      <w:proofErr w:type="spellStart"/>
      <w:r>
        <w:t>своѐ</w:t>
      </w:r>
      <w:proofErr w:type="spellEnd"/>
      <w:r>
        <w:t xml:space="preserve"> мнение с использованием опыта жизненных ассоциаций. </w:t>
      </w:r>
    </w:p>
    <w:p w14:paraId="673D70DC" w14:textId="77777777" w:rsidR="004E38D3" w:rsidRDefault="00C1131D">
      <w:pPr>
        <w:ind w:left="9" w:right="11" w:firstLine="708"/>
      </w:pPr>
      <w:r>
        <w:t xml:space="preserve">Приобретать опыт экспериментирования, исследования результатов смешения красок и получения нового цвета. </w:t>
      </w:r>
    </w:p>
    <w:p w14:paraId="3B1F880E" w14:textId="77777777" w:rsidR="004E38D3" w:rsidRDefault="00C1131D">
      <w:pPr>
        <w:ind w:left="9" w:right="11" w:firstLine="708"/>
      </w:pPr>
      <w:r>
        <w:t xml:space="preserve">Вести творческую работу на заданную тему с использованием зрительных впечатлений, организованную педагогом. </w:t>
      </w:r>
    </w:p>
    <w:p w14:paraId="43B35CA6" w14:textId="77777777" w:rsidR="004E38D3" w:rsidRDefault="00C1131D">
      <w:pPr>
        <w:spacing w:after="133" w:line="259" w:lineRule="auto"/>
        <w:ind w:left="742" w:right="11"/>
      </w:pPr>
      <w:r>
        <w:t xml:space="preserve">165.10.3.3. Модуль «Скульптура». </w:t>
      </w:r>
    </w:p>
    <w:p w14:paraId="52F624CB" w14:textId="77777777" w:rsidR="004E38D3" w:rsidRDefault="00C1131D">
      <w:pPr>
        <w:ind w:left="9" w:right="11" w:firstLine="708"/>
      </w:pPr>
      <w:r>
        <w:t xml:space="preserve">Приобретать опыт аналитического наблюдения, поиска выразительных образных </w:t>
      </w:r>
      <w:proofErr w:type="spellStart"/>
      <w:r>
        <w:t>объѐмных</w:t>
      </w:r>
      <w:proofErr w:type="spellEnd"/>
      <w:r>
        <w:t xml:space="preserve"> форм в природе (например, облака, камни, коряги, формы плодов). </w:t>
      </w:r>
    </w:p>
    <w:p w14:paraId="47EE6D71" w14:textId="77777777" w:rsidR="004E38D3" w:rsidRDefault="00C1131D">
      <w:pPr>
        <w:ind w:left="9" w:right="11" w:firstLine="708"/>
      </w:pPr>
      <w:r>
        <w:lastRenderedPageBreak/>
        <w:t xml:space="preserve">Осваивать первичные </w:t>
      </w:r>
      <w:proofErr w:type="spellStart"/>
      <w:r>
        <w:t>приѐмы</w:t>
      </w:r>
      <w:proofErr w:type="spellEnd"/>
      <w:r>
        <w:t xml:space="preserve"> лепки из пластилина, приобретать представления о целостной форме в </w:t>
      </w:r>
      <w:proofErr w:type="spellStart"/>
      <w:r>
        <w:t>объѐмном</w:t>
      </w:r>
      <w:proofErr w:type="spellEnd"/>
      <w:r>
        <w:t xml:space="preserve"> изображении. </w:t>
      </w:r>
    </w:p>
    <w:p w14:paraId="20E95EE5" w14:textId="77777777" w:rsidR="004E38D3" w:rsidRDefault="00C1131D">
      <w:pPr>
        <w:ind w:left="9" w:right="11" w:firstLine="708"/>
      </w:pPr>
      <w:r>
        <w:t xml:space="preserve">Овладевать первичными навыками </w:t>
      </w:r>
      <w:proofErr w:type="spellStart"/>
      <w:r>
        <w:t>бумагопластики</w:t>
      </w:r>
      <w:proofErr w:type="spellEnd"/>
      <w:r>
        <w:t xml:space="preserve"> – создания </w:t>
      </w:r>
      <w:proofErr w:type="spellStart"/>
      <w:r>
        <w:t>объѐмных</w:t>
      </w:r>
      <w:proofErr w:type="spellEnd"/>
      <w:r>
        <w:t xml:space="preserve"> форм из бумаги </w:t>
      </w:r>
      <w:proofErr w:type="spellStart"/>
      <w:r>
        <w:t>путѐм</w:t>
      </w:r>
      <w:proofErr w:type="spellEnd"/>
      <w:r>
        <w:t xml:space="preserve"> </w:t>
      </w:r>
      <w:proofErr w:type="spellStart"/>
      <w:r>
        <w:t>еѐ</w:t>
      </w:r>
      <w:proofErr w:type="spellEnd"/>
      <w:r>
        <w:t xml:space="preserve"> складывания, надрезания, закручивания. </w:t>
      </w:r>
    </w:p>
    <w:p w14:paraId="33EA3EAD" w14:textId="77777777" w:rsidR="004E38D3" w:rsidRDefault="00C1131D">
      <w:pPr>
        <w:spacing w:after="133" w:line="259" w:lineRule="auto"/>
        <w:ind w:left="742" w:right="11"/>
      </w:pPr>
      <w:r>
        <w:t xml:space="preserve">165.10.3.4. Модуль «Декоративно-прикладное искусство». </w:t>
      </w:r>
    </w:p>
    <w:p w14:paraId="3C733143" w14:textId="77777777" w:rsidR="004E38D3" w:rsidRDefault="00C1131D">
      <w:pPr>
        <w:ind w:left="9" w:right="11" w:firstLine="708"/>
      </w:pPr>
      <w:r>
        <w:t xml:space="preserve">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w:t>
      </w:r>
      <w:proofErr w:type="spellStart"/>
      <w:r>
        <w:t>декоративноприкладного</w:t>
      </w:r>
      <w:proofErr w:type="spellEnd"/>
      <w:r>
        <w:t xml:space="preserve"> искусства. </w:t>
      </w:r>
    </w:p>
    <w:p w14:paraId="2A35BCF2" w14:textId="77777777" w:rsidR="004E38D3" w:rsidRDefault="00C1131D">
      <w:pPr>
        <w:ind w:left="9" w:right="11" w:firstLine="708"/>
      </w:pPr>
      <w:r>
        <w:t xml:space="preserve">Различать виды орнаментов по изобразительным мотивам: растительные, геометрические, анималистические. </w:t>
      </w:r>
    </w:p>
    <w:p w14:paraId="6A9E4F14" w14:textId="77777777" w:rsidR="004E38D3" w:rsidRDefault="00C1131D">
      <w:pPr>
        <w:ind w:left="9" w:right="11" w:firstLine="708"/>
      </w:pPr>
      <w:r>
        <w:t xml:space="preserve">Учиться использовать правила симметрии в своей художественной деятельности. </w:t>
      </w:r>
    </w:p>
    <w:p w14:paraId="564C90D3" w14:textId="77777777" w:rsidR="004E38D3" w:rsidRDefault="00C1131D">
      <w:pPr>
        <w:ind w:left="9" w:right="11" w:firstLine="708"/>
      </w:pPr>
      <w:r>
        <w:t xml:space="preserve">Приобретать опыт создания орнаментальной декоративной композиции (стилизованной: декоративный цветок или птица). </w:t>
      </w:r>
    </w:p>
    <w:p w14:paraId="525CD155" w14:textId="77777777" w:rsidR="004E38D3" w:rsidRDefault="00C1131D">
      <w:pPr>
        <w:spacing w:after="130" w:line="259" w:lineRule="auto"/>
        <w:ind w:left="252" w:right="227"/>
        <w:jc w:val="center"/>
      </w:pPr>
      <w:r>
        <w:t xml:space="preserve">Приобретать знания о значении и назначении украшений в жизни людей. </w:t>
      </w:r>
    </w:p>
    <w:p w14:paraId="4DD78C2F" w14:textId="77777777" w:rsidR="004E38D3" w:rsidRDefault="00C1131D">
      <w:pPr>
        <w:ind w:left="9" w:right="11" w:firstLine="708"/>
      </w:pPr>
      <w:r>
        <w:t xml:space="preserve">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w:t>
      </w:r>
      <w:proofErr w:type="spellStart"/>
      <w:r>
        <w:t>учѐтом</w:t>
      </w:r>
      <w:proofErr w:type="spellEnd"/>
      <w:r>
        <w:t xml:space="preserve"> местных промыслов) и опыт практической художественной деятельности по мотивам игрушки выбранного промысла. </w:t>
      </w:r>
    </w:p>
    <w:p w14:paraId="6129CCE6" w14:textId="77777777" w:rsidR="004E38D3" w:rsidRDefault="00C1131D">
      <w:pPr>
        <w:ind w:left="9" w:right="11" w:firstLine="708"/>
      </w:pPr>
      <w:r>
        <w:t xml:space="preserve">Иметь опыт и соответствующие возрасту навыки подготовки и оформления общего праздника. </w:t>
      </w:r>
    </w:p>
    <w:p w14:paraId="1BA68DFD" w14:textId="77777777" w:rsidR="004E38D3" w:rsidRDefault="00C1131D">
      <w:pPr>
        <w:spacing w:after="134" w:line="259" w:lineRule="auto"/>
        <w:ind w:left="742" w:right="11"/>
      </w:pPr>
      <w:r>
        <w:t xml:space="preserve">165.10.3.5. Модуль «Архитектура». </w:t>
      </w:r>
    </w:p>
    <w:p w14:paraId="5FA1F51B" w14:textId="77777777" w:rsidR="004E38D3" w:rsidRDefault="00C1131D">
      <w:pPr>
        <w:ind w:left="9" w:right="11" w:firstLine="708"/>
      </w:pPr>
      <w:r>
        <w:t xml:space="preserve">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 </w:t>
      </w:r>
    </w:p>
    <w:p w14:paraId="6344F09C" w14:textId="77777777" w:rsidR="004E38D3" w:rsidRDefault="00C1131D">
      <w:pPr>
        <w:ind w:left="9" w:right="11" w:firstLine="708"/>
      </w:pPr>
      <w:r>
        <w:t xml:space="preserve">Осваивать </w:t>
      </w:r>
      <w:proofErr w:type="spellStart"/>
      <w:r>
        <w:t>приѐмы</w:t>
      </w:r>
      <w:proofErr w:type="spellEnd"/>
      <w:r>
        <w:t xml:space="preserve"> конструирования из бумаги, складывания </w:t>
      </w:r>
      <w:proofErr w:type="spellStart"/>
      <w:r>
        <w:t>объѐмных</w:t>
      </w:r>
      <w:proofErr w:type="spellEnd"/>
      <w:r>
        <w:t xml:space="preserve"> простых геометрических тел. </w:t>
      </w:r>
    </w:p>
    <w:p w14:paraId="66CF8EC6" w14:textId="77777777" w:rsidR="004E38D3" w:rsidRDefault="00C1131D">
      <w:pPr>
        <w:ind w:left="9" w:right="11" w:firstLine="708"/>
      </w:pPr>
      <w:r>
        <w:lastRenderedPageBreak/>
        <w:t xml:space="preserve">Приобретать опыт пространственного макетирования (сказочный город) в форме коллективной игровой деятельности. </w:t>
      </w:r>
    </w:p>
    <w:p w14:paraId="43A536AB" w14:textId="77777777" w:rsidR="004E38D3" w:rsidRDefault="00C1131D">
      <w:pPr>
        <w:ind w:left="9" w:right="11" w:firstLine="708"/>
      </w:pPr>
      <w:r>
        <w:t xml:space="preserve">Приобретать представления о конструктивной основе любого предмета и первичные навыки анализа его строения. </w:t>
      </w:r>
    </w:p>
    <w:p w14:paraId="342F17D0" w14:textId="77777777" w:rsidR="004E38D3" w:rsidRDefault="00C1131D">
      <w:pPr>
        <w:spacing w:after="131" w:line="259" w:lineRule="auto"/>
        <w:ind w:left="742" w:right="11"/>
      </w:pPr>
      <w:r>
        <w:t xml:space="preserve">165.10.3.6. Модуль «Восприятие произведений искусства». </w:t>
      </w:r>
    </w:p>
    <w:p w14:paraId="0DB14A4D" w14:textId="77777777" w:rsidR="004E38D3" w:rsidRDefault="00C1131D">
      <w:pPr>
        <w:ind w:left="9" w:right="11" w:firstLine="708"/>
      </w:pPr>
      <w:r>
        <w:t xml:space="preserve">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 </w:t>
      </w:r>
    </w:p>
    <w:p w14:paraId="657C273D" w14:textId="77777777" w:rsidR="004E38D3" w:rsidRDefault="00C1131D">
      <w:pPr>
        <w:ind w:left="9" w:right="11" w:firstLine="708"/>
      </w:pPr>
      <w:r>
        <w:t xml:space="preserve">Приобретать опыт эстетического наблюдения природы на основе эмоциональных впечатлений с </w:t>
      </w:r>
      <w:proofErr w:type="spellStart"/>
      <w:r>
        <w:t>учѐтом</w:t>
      </w:r>
      <w:proofErr w:type="spellEnd"/>
      <w:r>
        <w:t xml:space="preserve"> учебных задач и визуальной установки учителя. </w:t>
      </w:r>
    </w:p>
    <w:p w14:paraId="66FA42FF" w14:textId="77777777" w:rsidR="004E38D3" w:rsidRDefault="00C1131D">
      <w:pPr>
        <w:ind w:left="9" w:right="11" w:firstLine="708"/>
      </w:pPr>
      <w:r>
        <w:t xml:space="preserve">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 </w:t>
      </w:r>
    </w:p>
    <w:p w14:paraId="29E929CC" w14:textId="77777777" w:rsidR="004E38D3" w:rsidRDefault="00C1131D">
      <w:pPr>
        <w:ind w:left="9" w:right="11" w:firstLine="708"/>
      </w:pPr>
      <w:r>
        <w:t xml:space="preserve">Осваивать опыт эстетического восприятия и аналитического наблюдения архитектурных построек. </w:t>
      </w:r>
    </w:p>
    <w:p w14:paraId="70F545EE" w14:textId="77777777" w:rsidR="004E38D3" w:rsidRDefault="00C1131D">
      <w:pPr>
        <w:ind w:left="9" w:right="11" w:firstLine="708"/>
      </w:pPr>
      <w:r>
        <w:t xml:space="preserve">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 </w:t>
      </w:r>
    </w:p>
    <w:p w14:paraId="0C88BEF7" w14:textId="77777777" w:rsidR="004E38D3" w:rsidRDefault="00C1131D">
      <w:pPr>
        <w:ind w:left="9" w:right="11" w:firstLine="708"/>
      </w:pPr>
      <w:r>
        <w:t xml:space="preserve">Осваивать новый опыт восприятия художественных иллюстраций в детских книгах и отношения к ним в соответствии с учебной установкой. </w:t>
      </w:r>
    </w:p>
    <w:p w14:paraId="7512B4D0" w14:textId="77777777" w:rsidR="004E38D3" w:rsidRDefault="00C1131D">
      <w:pPr>
        <w:spacing w:line="259" w:lineRule="auto"/>
        <w:ind w:left="742" w:right="11"/>
      </w:pPr>
      <w:r>
        <w:t xml:space="preserve">165.10.3.7. Модуль «Азбука цифровой графики». </w:t>
      </w:r>
    </w:p>
    <w:p w14:paraId="69AF7A68" w14:textId="77777777" w:rsidR="004E38D3" w:rsidRDefault="00C1131D">
      <w:pPr>
        <w:ind w:left="9" w:right="11" w:firstLine="708"/>
      </w:pPr>
      <w:r>
        <w:t xml:space="preserve">Приобретать опыт создания фотографий с целью эстетического и целенаправленного наблюдения природы. </w:t>
      </w:r>
    </w:p>
    <w:p w14:paraId="0BF7E8E3" w14:textId="77777777" w:rsidR="004E38D3" w:rsidRDefault="00C1131D">
      <w:pPr>
        <w:ind w:left="9" w:right="11" w:firstLine="708"/>
      </w:pPr>
      <w:r>
        <w:t xml:space="preserve">Приобретать опыт обсуждения фотографий с точки зрения того, с какой целью сделан снимок, насколько значимо его содержание и какова композиция в кадре. </w:t>
      </w:r>
    </w:p>
    <w:p w14:paraId="40ADFEAB" w14:textId="77777777" w:rsidR="004E38D3" w:rsidRDefault="00C1131D">
      <w:pPr>
        <w:ind w:left="9" w:right="11" w:firstLine="708"/>
      </w:pPr>
      <w:r>
        <w:lastRenderedPageBreak/>
        <w:t xml:space="preserve">165.10.4. К концу обучения во 2 классе обучающийся получит следующие предметные результаты по отдельным темам программы по изобразительному искусству: </w:t>
      </w:r>
    </w:p>
    <w:p w14:paraId="6E0FB46B" w14:textId="77777777" w:rsidR="004E38D3" w:rsidRDefault="00C1131D">
      <w:pPr>
        <w:spacing w:after="132" w:line="259" w:lineRule="auto"/>
        <w:ind w:left="742" w:right="11"/>
      </w:pPr>
      <w:r>
        <w:t xml:space="preserve">165.10.4.1. Модуль «Графика». </w:t>
      </w:r>
    </w:p>
    <w:p w14:paraId="6B8965F4" w14:textId="77777777" w:rsidR="004E38D3" w:rsidRDefault="00C1131D">
      <w:pPr>
        <w:ind w:left="9" w:right="11" w:firstLine="708"/>
      </w:pPr>
      <w:r>
        <w:t xml:space="preserve">Осваивать особенности и </w:t>
      </w:r>
      <w:proofErr w:type="spellStart"/>
      <w:r>
        <w:t>приѐмы</w:t>
      </w:r>
      <w:proofErr w:type="spellEnd"/>
      <w:r>
        <w:t xml:space="preserve"> работы новыми графическими художественными материалами; осваивать выразительные свойства </w:t>
      </w:r>
      <w:proofErr w:type="spellStart"/>
      <w:r>
        <w:t>твѐрдых</w:t>
      </w:r>
      <w:proofErr w:type="spellEnd"/>
      <w:r>
        <w:t xml:space="preserve">, сухих, мягких и жидких графических материалов. </w:t>
      </w:r>
    </w:p>
    <w:p w14:paraId="11192FDD" w14:textId="77777777" w:rsidR="004E38D3" w:rsidRDefault="00C1131D">
      <w:pPr>
        <w:ind w:left="9" w:right="11" w:firstLine="708"/>
      </w:pPr>
      <w:r>
        <w:t xml:space="preserve">Приобретать навыки изображения на основе разной по характеру и способу наложения линии. </w:t>
      </w:r>
    </w:p>
    <w:p w14:paraId="0E4DEC42" w14:textId="77777777" w:rsidR="004E38D3" w:rsidRDefault="00C1131D">
      <w:pPr>
        <w:ind w:left="9" w:right="11" w:firstLine="708"/>
      </w:pPr>
      <w:r>
        <w:t xml:space="preserve">Овладевать понятием «ритм» и навыками ритмической организации изображения как необходимой композиционной основы выражения содержания. </w:t>
      </w:r>
    </w:p>
    <w:p w14:paraId="5E6D5194" w14:textId="77777777" w:rsidR="004E38D3" w:rsidRDefault="00C1131D">
      <w:pPr>
        <w:ind w:left="9" w:right="11" w:firstLine="708"/>
      </w:pPr>
      <w:r>
        <w:t xml:space="preserve">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 </w:t>
      </w:r>
    </w:p>
    <w:p w14:paraId="22DF7E0C" w14:textId="77777777" w:rsidR="004E38D3" w:rsidRDefault="00C1131D">
      <w:pPr>
        <w:ind w:left="9" w:right="11" w:firstLine="708"/>
      </w:pPr>
      <w:r>
        <w:t xml:space="preserve">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 </w:t>
      </w:r>
    </w:p>
    <w:p w14:paraId="72F35FAF" w14:textId="77777777" w:rsidR="004E38D3" w:rsidRDefault="00C1131D">
      <w:pPr>
        <w:spacing w:after="134" w:line="259" w:lineRule="auto"/>
        <w:ind w:left="742" w:right="11"/>
      </w:pPr>
      <w:r>
        <w:t xml:space="preserve">165.10.4.2. Модуль «Живопись». </w:t>
      </w:r>
    </w:p>
    <w:p w14:paraId="7DAAA7CB" w14:textId="77777777" w:rsidR="004E38D3" w:rsidRDefault="00C1131D">
      <w:pPr>
        <w:ind w:left="9" w:right="11" w:firstLine="708"/>
      </w:pPr>
      <w:r>
        <w:t xml:space="preserve">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 </w:t>
      </w:r>
    </w:p>
    <w:p w14:paraId="16F41441" w14:textId="77777777" w:rsidR="004E38D3" w:rsidRDefault="00C1131D">
      <w:pPr>
        <w:ind w:left="9" w:right="11" w:firstLine="708"/>
      </w:pPr>
      <w:r>
        <w:t xml:space="preserve">Приобретать опыт работы акварельной краской и понимать особенности работы прозрачной краской. </w:t>
      </w:r>
    </w:p>
    <w:p w14:paraId="2CB9BEAE" w14:textId="77777777" w:rsidR="004E38D3" w:rsidRDefault="00C1131D">
      <w:pPr>
        <w:ind w:left="9" w:right="11" w:firstLine="708"/>
      </w:pPr>
      <w:r>
        <w:t xml:space="preserve">Знать названия основных и составных цветов и способы получения разных оттенков составного цвета. </w:t>
      </w:r>
    </w:p>
    <w:p w14:paraId="6CD4F479" w14:textId="77777777" w:rsidR="004E38D3" w:rsidRDefault="00C1131D">
      <w:pPr>
        <w:ind w:left="9" w:right="11" w:firstLine="708"/>
      </w:pPr>
      <w:r>
        <w:t xml:space="preserve">Различать и сравнивать </w:t>
      </w:r>
      <w:proofErr w:type="spellStart"/>
      <w:r>
        <w:t>тѐмные</w:t>
      </w:r>
      <w:proofErr w:type="spellEnd"/>
      <w:r>
        <w:t xml:space="preserve"> и светлые оттенки цвета; осваивать смешение цветных красок с белой и </w:t>
      </w:r>
      <w:proofErr w:type="spellStart"/>
      <w:r>
        <w:t>чѐрной</w:t>
      </w:r>
      <w:proofErr w:type="spellEnd"/>
      <w:r>
        <w:t xml:space="preserve"> (для изменения их тона). </w:t>
      </w:r>
    </w:p>
    <w:p w14:paraId="40B3A8F0" w14:textId="77777777" w:rsidR="004E38D3" w:rsidRDefault="00C1131D">
      <w:pPr>
        <w:ind w:left="9" w:right="11" w:firstLine="708"/>
      </w:pPr>
      <w:r>
        <w:t xml:space="preserve">Иметь представление о делении цветов на </w:t>
      </w:r>
      <w:proofErr w:type="spellStart"/>
      <w:r>
        <w:t>тѐплые</w:t>
      </w:r>
      <w:proofErr w:type="spellEnd"/>
      <w:r>
        <w:t xml:space="preserve"> и холодные; различать и сравнивать </w:t>
      </w:r>
      <w:proofErr w:type="spellStart"/>
      <w:r>
        <w:t>тѐплые</w:t>
      </w:r>
      <w:proofErr w:type="spellEnd"/>
      <w:r>
        <w:t xml:space="preserve"> и холодные оттенки цвета. </w:t>
      </w:r>
    </w:p>
    <w:p w14:paraId="4764D714" w14:textId="77777777" w:rsidR="004E38D3" w:rsidRDefault="00C1131D">
      <w:pPr>
        <w:ind w:left="9" w:right="11" w:firstLine="708"/>
      </w:pPr>
      <w:r>
        <w:lastRenderedPageBreak/>
        <w:t xml:space="preserve">Осваивать эмоциональную выразительность цвета: цвет звонкий и яркий, радостный; цвет мягкий, «глухой» и мрачный и другие </w:t>
      </w:r>
    </w:p>
    <w:p w14:paraId="029BF695" w14:textId="77777777" w:rsidR="004E38D3" w:rsidRDefault="00C1131D">
      <w:pPr>
        <w:ind w:left="9" w:right="11" w:firstLine="708"/>
      </w:pPr>
      <w:r>
        <w:t xml:space="preserve">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 </w:t>
      </w:r>
    </w:p>
    <w:p w14:paraId="344F5D37" w14:textId="77777777" w:rsidR="004E38D3" w:rsidRDefault="00C1131D">
      <w:pPr>
        <w:ind w:left="9" w:right="11" w:firstLine="708"/>
      </w:pPr>
      <w:r>
        <w:t xml:space="preserve">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 </w:t>
      </w:r>
    </w:p>
    <w:p w14:paraId="63B7CB77" w14:textId="77777777" w:rsidR="004E38D3" w:rsidRDefault="00C1131D">
      <w:pPr>
        <w:spacing w:after="133" w:line="259" w:lineRule="auto"/>
        <w:ind w:left="742" w:right="11"/>
      </w:pPr>
      <w:r>
        <w:t xml:space="preserve">165.10.4.3. Модуль «Скульптура». </w:t>
      </w:r>
    </w:p>
    <w:p w14:paraId="1D0585D3" w14:textId="77777777" w:rsidR="004E38D3" w:rsidRDefault="00C1131D">
      <w:pPr>
        <w:ind w:left="9" w:right="11" w:firstLine="708"/>
      </w:pPr>
      <w:r>
        <w:t xml:space="preserve">Познакомиться с традиционными игрушками одного из народных художественных промыслов; освоить </w:t>
      </w:r>
      <w:proofErr w:type="spellStart"/>
      <w:r>
        <w:t>приѐмы</w:t>
      </w:r>
      <w:proofErr w:type="spellEnd"/>
      <w:r>
        <w:t xml:space="preserve">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w:t>
      </w:r>
      <w:proofErr w:type="spellStart"/>
      <w:r>
        <w:t>филимоновская</w:t>
      </w:r>
      <w:proofErr w:type="spellEnd"/>
      <w:r>
        <w:t xml:space="preserve">, </w:t>
      </w:r>
      <w:proofErr w:type="spellStart"/>
      <w:r>
        <w:t>абашевская</w:t>
      </w:r>
      <w:proofErr w:type="spellEnd"/>
      <w:r>
        <w:t xml:space="preserve">, каргопольская, дымковская игрушки или с </w:t>
      </w:r>
      <w:proofErr w:type="spellStart"/>
      <w:r>
        <w:t>учѐтом</w:t>
      </w:r>
      <w:proofErr w:type="spellEnd"/>
      <w:r>
        <w:t xml:space="preserve"> местных промыслов). </w:t>
      </w:r>
    </w:p>
    <w:p w14:paraId="77EBB136" w14:textId="77777777" w:rsidR="004E38D3" w:rsidRDefault="00C1131D">
      <w:pPr>
        <w:ind w:left="9" w:right="11" w:firstLine="708"/>
      </w:pPr>
      <w:r>
        <w:t xml:space="preserve">Иметь представление об изменениях скульптурного образа при осмотре произведения с разных сторон. </w:t>
      </w:r>
    </w:p>
    <w:p w14:paraId="27FA6259" w14:textId="77777777" w:rsidR="004E38D3" w:rsidRDefault="00C1131D">
      <w:pPr>
        <w:ind w:left="9" w:right="11" w:firstLine="708"/>
      </w:pPr>
      <w:r>
        <w:t xml:space="preserve">Приобретать в процессе лепки из пластилина опыт передачи движения цельной лепной формы и разного характера движения этой формы (изображения зверушки). </w:t>
      </w:r>
    </w:p>
    <w:p w14:paraId="4B9BC261" w14:textId="77777777" w:rsidR="004E38D3" w:rsidRDefault="00C1131D">
      <w:pPr>
        <w:spacing w:after="131" w:line="259" w:lineRule="auto"/>
        <w:ind w:left="742" w:right="11"/>
      </w:pPr>
      <w:r>
        <w:t xml:space="preserve">165.10.4.4. Модуль «Декоративно-прикладное искусство». </w:t>
      </w:r>
    </w:p>
    <w:p w14:paraId="317CD91B" w14:textId="77777777" w:rsidR="004E38D3" w:rsidRDefault="00C1131D">
      <w:pPr>
        <w:ind w:left="9" w:right="11" w:firstLine="708"/>
      </w:pPr>
      <w:r>
        <w:t xml:space="preserve">Рассматривать, анализировать и эстетически оценивать разнообразие форм в природе, воспринимаемых как узоры. </w:t>
      </w:r>
    </w:p>
    <w:p w14:paraId="1DA1C0CB" w14:textId="77777777" w:rsidR="004E38D3" w:rsidRDefault="00C1131D">
      <w:pPr>
        <w:spacing w:after="136"/>
        <w:ind w:left="9" w:right="11" w:firstLine="708"/>
      </w:pPr>
      <w:r>
        <w:t xml:space="preserve">Сравнивать, сопоставлять природные явления – узоры (например, капли, снежинки, паутинки, роса на листьях, </w:t>
      </w:r>
      <w:proofErr w:type="spellStart"/>
      <w:r>
        <w:t>серѐжки</w:t>
      </w:r>
      <w:proofErr w:type="spellEnd"/>
      <w:r>
        <w:t xml:space="preserve"> во время цветения деревьев) – с рукотворными произведениями декоративного искусства (кружево, </w:t>
      </w:r>
      <w:proofErr w:type="spellStart"/>
      <w:r>
        <w:t>шитьѐ</w:t>
      </w:r>
      <w:proofErr w:type="spellEnd"/>
      <w:r>
        <w:t xml:space="preserve">, ювелирные изделия и другие). </w:t>
      </w:r>
    </w:p>
    <w:p w14:paraId="616DF95F" w14:textId="77777777" w:rsidR="004E38D3" w:rsidRDefault="00C1131D">
      <w:pPr>
        <w:ind w:left="9" w:right="11" w:firstLine="708"/>
      </w:pPr>
      <w:r>
        <w:t xml:space="preserve">Приобретать опыт выполнения эскиза геометрического орнамента кружева или вышивки на основе природных мотивов. </w:t>
      </w:r>
    </w:p>
    <w:p w14:paraId="5304923E" w14:textId="77777777" w:rsidR="004E38D3" w:rsidRDefault="00C1131D">
      <w:pPr>
        <w:ind w:left="9" w:right="11" w:firstLine="708"/>
      </w:pPr>
      <w:r>
        <w:t xml:space="preserve">Осваивать </w:t>
      </w:r>
      <w:proofErr w:type="spellStart"/>
      <w:r>
        <w:t>приѐмы</w:t>
      </w:r>
      <w:proofErr w:type="spellEnd"/>
      <w:r>
        <w:t xml:space="preserve"> орнаментального оформления сказочных глиняных зверушек, созданных по мотивам народного художественного промысла (по выбору: </w:t>
      </w:r>
      <w:proofErr w:type="spellStart"/>
      <w:r>
        <w:lastRenderedPageBreak/>
        <w:t>филимоновская</w:t>
      </w:r>
      <w:proofErr w:type="spellEnd"/>
      <w:r>
        <w:t xml:space="preserve">, </w:t>
      </w:r>
      <w:proofErr w:type="spellStart"/>
      <w:r>
        <w:t>абашевская</w:t>
      </w:r>
      <w:proofErr w:type="spellEnd"/>
      <w:r>
        <w:t xml:space="preserve">, каргопольская, дымковская игрушки или с </w:t>
      </w:r>
      <w:proofErr w:type="spellStart"/>
      <w:r>
        <w:t>учѐтом</w:t>
      </w:r>
      <w:proofErr w:type="spellEnd"/>
      <w:r>
        <w:t xml:space="preserve"> местных промыслов). </w:t>
      </w:r>
    </w:p>
    <w:p w14:paraId="716B4177" w14:textId="77777777" w:rsidR="004E38D3" w:rsidRDefault="00C1131D">
      <w:pPr>
        <w:ind w:left="9" w:right="11" w:firstLine="708"/>
      </w:pPr>
      <w:r>
        <w:t xml:space="preserve">Приобретать опыт преобразования бытовых подручных нехудожественных материалов в художественные изображения и поделки. </w:t>
      </w:r>
    </w:p>
    <w:p w14:paraId="3ABB767B" w14:textId="77777777" w:rsidR="004E38D3" w:rsidRDefault="00C1131D">
      <w:pPr>
        <w:ind w:left="9" w:right="11" w:firstLine="708"/>
      </w:pPr>
      <w:r>
        <w:t xml:space="preserve">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w:t>
      </w:r>
      <w:proofErr w:type="spellStart"/>
      <w:r>
        <w:t>нѐм</w:t>
      </w:r>
      <w:proofErr w:type="spellEnd"/>
      <w:r>
        <w:t xml:space="preserve">, выявляют особенности его характера, его представления о красоте. </w:t>
      </w:r>
    </w:p>
    <w:p w14:paraId="44BD1716" w14:textId="77777777" w:rsidR="004E38D3" w:rsidRDefault="00C1131D">
      <w:pPr>
        <w:ind w:left="9" w:right="11" w:firstLine="708"/>
      </w:pPr>
      <w:r>
        <w:t xml:space="preserve">Приобретать опыт выполнения красками рисунков украшений народных былинных персонажей. </w:t>
      </w:r>
    </w:p>
    <w:p w14:paraId="252B8EFF" w14:textId="77777777" w:rsidR="004E38D3" w:rsidRDefault="00C1131D">
      <w:pPr>
        <w:spacing w:after="133" w:line="259" w:lineRule="auto"/>
        <w:ind w:left="742" w:right="11"/>
      </w:pPr>
      <w:r>
        <w:t xml:space="preserve">165.10.4.5. Модуль «Архитектура». </w:t>
      </w:r>
    </w:p>
    <w:p w14:paraId="1319849C" w14:textId="77777777" w:rsidR="004E38D3" w:rsidRDefault="00C1131D">
      <w:pPr>
        <w:ind w:left="9" w:right="11" w:firstLine="708"/>
      </w:pPr>
      <w:r>
        <w:t xml:space="preserve">Осваивать </w:t>
      </w:r>
      <w:proofErr w:type="spellStart"/>
      <w:r>
        <w:t>приѐмы</w:t>
      </w:r>
      <w:proofErr w:type="spellEnd"/>
      <w:r>
        <w:t xml:space="preserve"> создания </w:t>
      </w:r>
      <w:proofErr w:type="spellStart"/>
      <w:r>
        <w:t>объѐмных</w:t>
      </w:r>
      <w:proofErr w:type="spellEnd"/>
      <w:r>
        <w:t xml:space="preserve"> предметов из бумаги и </w:t>
      </w:r>
      <w:proofErr w:type="spellStart"/>
      <w:r>
        <w:t>объѐмного</w:t>
      </w:r>
      <w:proofErr w:type="spellEnd"/>
      <w:r>
        <w:t xml:space="preserve"> декорирования предметов из бумаги. </w:t>
      </w:r>
    </w:p>
    <w:p w14:paraId="55012272" w14:textId="77777777" w:rsidR="004E38D3" w:rsidRDefault="00C1131D">
      <w:pPr>
        <w:ind w:left="9" w:right="11" w:firstLine="708"/>
      </w:pPr>
      <w:r>
        <w:t xml:space="preserve">Участвовать в коллективной работе по построению из бумаги пространственного макета сказочного города или детской площадки. </w:t>
      </w:r>
    </w:p>
    <w:p w14:paraId="27935E16" w14:textId="77777777" w:rsidR="004E38D3" w:rsidRDefault="00C1131D">
      <w:pPr>
        <w:ind w:left="9" w:right="11" w:firstLine="708"/>
      </w:pPr>
      <w:r>
        <w:t xml:space="preserve">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 </w:t>
      </w:r>
    </w:p>
    <w:p w14:paraId="5B8D3055" w14:textId="77777777" w:rsidR="004E38D3" w:rsidRDefault="00C1131D">
      <w:pPr>
        <w:spacing w:after="136" w:line="259" w:lineRule="auto"/>
        <w:ind w:left="19" w:right="111"/>
        <w:jc w:val="right"/>
      </w:pPr>
      <w:r>
        <w:t xml:space="preserve">Осваивать понимание образа здания, то есть его эмоционального воздействия. </w:t>
      </w:r>
    </w:p>
    <w:p w14:paraId="52840B83" w14:textId="77777777" w:rsidR="004E38D3" w:rsidRDefault="00C1131D">
      <w:pPr>
        <w:ind w:left="9" w:right="11" w:firstLine="708"/>
      </w:pPr>
      <w:r>
        <w:t xml:space="preserve">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 </w:t>
      </w:r>
    </w:p>
    <w:p w14:paraId="2EBA8A3D" w14:textId="77777777" w:rsidR="004E38D3" w:rsidRDefault="00C1131D">
      <w:pPr>
        <w:spacing w:after="136" w:line="259" w:lineRule="auto"/>
        <w:ind w:left="19" w:right="9"/>
        <w:jc w:val="right"/>
      </w:pPr>
      <w:r>
        <w:t xml:space="preserve">Приобретать опыт сочинения и изображения жилья для разных по своему характеру героев литературных и народных сказок. </w:t>
      </w:r>
    </w:p>
    <w:p w14:paraId="45562458" w14:textId="77777777" w:rsidR="004E38D3" w:rsidRDefault="00C1131D">
      <w:pPr>
        <w:spacing w:after="131" w:line="259" w:lineRule="auto"/>
        <w:ind w:left="742" w:right="11"/>
      </w:pPr>
      <w:r>
        <w:t xml:space="preserve">165.10.4.6. Модуль «Восприятие произведений искусства». </w:t>
      </w:r>
    </w:p>
    <w:p w14:paraId="14BD2A2D" w14:textId="77777777" w:rsidR="004E38D3" w:rsidRDefault="00C1131D">
      <w:pPr>
        <w:ind w:left="9" w:right="11" w:firstLine="708"/>
      </w:pPr>
      <w:r>
        <w:t xml:space="preserve">Обсуждать примеры детского художественного творчества с точки зрения выражения в них содержания, настроения, расположения изображения в листе, цвета </w:t>
      </w:r>
      <w:r>
        <w:lastRenderedPageBreak/>
        <w:t xml:space="preserve">и других средств художественной выразительности, а также ответа на поставленную учебную задачу. </w:t>
      </w:r>
    </w:p>
    <w:p w14:paraId="3807AA88" w14:textId="77777777" w:rsidR="004E38D3" w:rsidRDefault="00C1131D">
      <w:pPr>
        <w:ind w:left="9" w:right="11" w:firstLine="708"/>
      </w:pPr>
      <w:r>
        <w:t xml:space="preserve">Осваивать и развивать умения вести эстетическое наблюдение явлений природы, а также потребность в таком наблюдении. </w:t>
      </w:r>
    </w:p>
    <w:p w14:paraId="1926075D" w14:textId="77777777" w:rsidR="004E38D3" w:rsidRDefault="00C1131D">
      <w:pPr>
        <w:ind w:left="9" w:right="11" w:firstLine="708"/>
      </w:pPr>
      <w:r>
        <w:t xml:space="preserve">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w:t>
      </w:r>
      <w:proofErr w:type="spellStart"/>
      <w:r>
        <w:t>шитьѐ</w:t>
      </w:r>
      <w:proofErr w:type="spellEnd"/>
      <w:r>
        <w:t xml:space="preserve">, резьба и роспись по дереву и ткани, чеканка). </w:t>
      </w:r>
    </w:p>
    <w:p w14:paraId="62F53A19" w14:textId="77777777" w:rsidR="004E38D3" w:rsidRDefault="00C1131D">
      <w:pPr>
        <w:ind w:left="9" w:right="11" w:firstLine="708"/>
      </w:pPr>
      <w:r>
        <w:t xml:space="preserve">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 по выбору учителя). </w:t>
      </w:r>
    </w:p>
    <w:p w14:paraId="74C2BD93" w14:textId="77777777" w:rsidR="004E38D3" w:rsidRDefault="00C1131D">
      <w:pPr>
        <w:ind w:left="9" w:right="11" w:firstLine="708"/>
      </w:pPr>
      <w:r>
        <w:t xml:space="preserve">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 </w:t>
      </w:r>
    </w:p>
    <w:p w14:paraId="6DEFB134" w14:textId="77777777" w:rsidR="004E38D3" w:rsidRDefault="00C1131D">
      <w:pPr>
        <w:spacing w:after="136" w:line="259" w:lineRule="auto"/>
        <w:ind w:left="19" w:right="9"/>
        <w:jc w:val="right"/>
      </w:pPr>
      <w:r>
        <w:t xml:space="preserve">Знать имена и узнавать наиболее известные произведения художников </w:t>
      </w:r>
    </w:p>
    <w:p w14:paraId="1F6DFB06" w14:textId="77777777" w:rsidR="004E38D3" w:rsidRDefault="00C1131D">
      <w:pPr>
        <w:spacing w:after="131" w:line="259" w:lineRule="auto"/>
        <w:ind w:left="19" w:right="11"/>
      </w:pPr>
      <w:r>
        <w:t xml:space="preserve">И.И. Левитана, И.И. Шишкина, И.К. Айвазовского, В.М. Васнецова, В.В. Ватагина, </w:t>
      </w:r>
    </w:p>
    <w:p w14:paraId="5943D4A5" w14:textId="77777777" w:rsidR="004E38D3" w:rsidRDefault="00C1131D">
      <w:pPr>
        <w:spacing w:after="134" w:line="259" w:lineRule="auto"/>
        <w:ind w:left="19" w:right="11"/>
      </w:pPr>
      <w:r>
        <w:t xml:space="preserve">Е.И. Чарушина (и других по выбору учителя). </w:t>
      </w:r>
    </w:p>
    <w:p w14:paraId="1A419203" w14:textId="77777777" w:rsidR="004E38D3" w:rsidRDefault="00C1131D">
      <w:pPr>
        <w:spacing w:after="131" w:line="259" w:lineRule="auto"/>
        <w:ind w:left="742" w:right="11"/>
      </w:pPr>
      <w:r>
        <w:t xml:space="preserve">165.10.4.7. Модуль «Азбука цифровой графики». </w:t>
      </w:r>
    </w:p>
    <w:p w14:paraId="608B4F49" w14:textId="77777777" w:rsidR="004E38D3" w:rsidRDefault="00C1131D">
      <w:pPr>
        <w:ind w:left="9" w:right="11" w:firstLine="708"/>
      </w:pPr>
      <w:r>
        <w:t xml:space="preserve">Осваивать возможности изображения с помощью разных видов линий в программе Paint (или другом графическом редакторе). </w:t>
      </w:r>
    </w:p>
    <w:p w14:paraId="5B6D8753" w14:textId="77777777" w:rsidR="004E38D3" w:rsidRDefault="00C1131D">
      <w:pPr>
        <w:ind w:left="9" w:right="11" w:firstLine="708"/>
      </w:pPr>
      <w:r>
        <w:t xml:space="preserve">Осваивать </w:t>
      </w:r>
      <w:proofErr w:type="spellStart"/>
      <w:r>
        <w:t>приѐмы</w:t>
      </w:r>
      <w:proofErr w:type="spellEnd"/>
      <w:r>
        <w:t xml:space="preserve"> трансформации и копирования геометрических фигур в программе Paint, а также построения из них простых рисунков или орнаментов. </w:t>
      </w:r>
    </w:p>
    <w:p w14:paraId="13ED52E5" w14:textId="77777777" w:rsidR="004E38D3" w:rsidRDefault="00C1131D">
      <w:pPr>
        <w:ind w:left="9" w:right="11" w:firstLine="708"/>
      </w:pPr>
      <w:r>
        <w:t xml:space="preserve">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 </w:t>
      </w:r>
    </w:p>
    <w:p w14:paraId="1291E992" w14:textId="77777777" w:rsidR="004E38D3" w:rsidRDefault="00C1131D">
      <w:pPr>
        <w:tabs>
          <w:tab w:val="center" w:pos="1353"/>
          <w:tab w:val="center" w:pos="3261"/>
          <w:tab w:val="center" w:pos="5230"/>
          <w:tab w:val="center" w:pos="6528"/>
          <w:tab w:val="right" w:pos="10243"/>
        </w:tabs>
        <w:spacing w:after="141" w:line="259" w:lineRule="auto"/>
        <w:ind w:left="0" w:right="0" w:firstLine="0"/>
        <w:jc w:val="left"/>
      </w:pPr>
      <w:r>
        <w:rPr>
          <w:rFonts w:ascii="Calibri" w:eastAsia="Calibri" w:hAnsi="Calibri" w:cs="Calibri"/>
          <w:sz w:val="22"/>
        </w:rPr>
        <w:tab/>
      </w:r>
      <w:r>
        <w:t xml:space="preserve">Осваивать </w:t>
      </w:r>
      <w:r>
        <w:tab/>
        <w:t xml:space="preserve">композиционное </w:t>
      </w:r>
      <w:r>
        <w:tab/>
        <w:t xml:space="preserve">построение </w:t>
      </w:r>
      <w:r>
        <w:tab/>
        <w:t xml:space="preserve">кадра </w:t>
      </w:r>
      <w:r>
        <w:tab/>
        <w:t xml:space="preserve">при фотографировании: </w:t>
      </w:r>
    </w:p>
    <w:p w14:paraId="02BA395E" w14:textId="77777777" w:rsidR="004E38D3" w:rsidRDefault="00C1131D">
      <w:pPr>
        <w:ind w:left="19" w:right="11"/>
      </w:pPr>
      <w:r>
        <w:t xml:space="preserve">расположение объекта в кадре, масштаб, доминанта. Участвовать в обсуждении композиционного построения кадра в фотографии. </w:t>
      </w:r>
    </w:p>
    <w:p w14:paraId="3D378EE2" w14:textId="77777777" w:rsidR="004E38D3" w:rsidRDefault="00C1131D">
      <w:pPr>
        <w:ind w:left="9" w:right="11" w:firstLine="708"/>
      </w:pPr>
      <w:r>
        <w:lastRenderedPageBreak/>
        <w:t xml:space="preserve">165.10.5. К концу обучения в 3 классе обучающийся получит следующие предметные результаты по отдельным темам программы по изобразительному искусству: </w:t>
      </w:r>
    </w:p>
    <w:p w14:paraId="177155BD" w14:textId="77777777" w:rsidR="004E38D3" w:rsidRDefault="00C1131D">
      <w:pPr>
        <w:spacing w:after="131" w:line="259" w:lineRule="auto"/>
        <w:ind w:left="742" w:right="11"/>
      </w:pPr>
      <w:r>
        <w:t xml:space="preserve">165.10.5.1. Модуль «Графика». </w:t>
      </w:r>
    </w:p>
    <w:p w14:paraId="71F2F1C6" w14:textId="77777777" w:rsidR="004E38D3" w:rsidRDefault="00C1131D">
      <w:pPr>
        <w:ind w:left="9" w:right="11" w:firstLine="708"/>
      </w:pPr>
      <w:r>
        <w:t xml:space="preserve">Приобретать представление о художественном оформлении книги, о дизайне книги, многообразии форм детских книг, о работе художников-иллюстраторов. </w:t>
      </w:r>
    </w:p>
    <w:p w14:paraId="10322907" w14:textId="77777777" w:rsidR="004E38D3" w:rsidRDefault="00C1131D">
      <w:pPr>
        <w:ind w:left="9" w:right="11" w:firstLine="708"/>
      </w:pPr>
      <w:r>
        <w:t xml:space="preserve">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 </w:t>
      </w:r>
    </w:p>
    <w:p w14:paraId="6F5C9AD3" w14:textId="77777777" w:rsidR="004E38D3" w:rsidRDefault="00C1131D">
      <w:pPr>
        <w:ind w:left="9" w:right="11" w:firstLine="708"/>
      </w:pPr>
      <w:r>
        <w:t xml:space="preserve">Узнавать об искусстве шрифта и образных (изобразительных) возможностях надписи, о работе художника над шрифтовой композицией. </w:t>
      </w:r>
    </w:p>
    <w:p w14:paraId="4EAC9413" w14:textId="77777777" w:rsidR="004E38D3" w:rsidRDefault="00C1131D">
      <w:pPr>
        <w:ind w:left="9" w:right="11" w:firstLine="708"/>
      </w:pPr>
      <w:r>
        <w:t xml:space="preserve">Создавать практическую творческую работу – поздравительную открытку, совмещая в ней шрифт и изображение. </w:t>
      </w:r>
    </w:p>
    <w:p w14:paraId="4DB98DD2" w14:textId="77777777" w:rsidR="004E38D3" w:rsidRDefault="00C1131D">
      <w:pPr>
        <w:ind w:left="9" w:right="11" w:firstLine="708"/>
      </w:pPr>
      <w:r>
        <w:t xml:space="preserve">Узнавать о работе художников над плакатами и афишами. Выполнять творческую композицию – эскиз афиши к выбранному спектаклю или фильму. </w:t>
      </w:r>
    </w:p>
    <w:p w14:paraId="628280DC" w14:textId="77777777" w:rsidR="004E38D3" w:rsidRDefault="00C1131D">
      <w:pPr>
        <w:ind w:left="9" w:right="11" w:firstLine="708"/>
      </w:pPr>
      <w:r>
        <w:t xml:space="preserve">Узнавать основные пропорции лица человека, взаимное расположение частей лица. </w:t>
      </w:r>
    </w:p>
    <w:p w14:paraId="43967461" w14:textId="77777777" w:rsidR="004E38D3" w:rsidRDefault="00C1131D">
      <w:pPr>
        <w:spacing w:after="134" w:line="259" w:lineRule="auto"/>
        <w:ind w:left="742" w:right="11"/>
      </w:pPr>
      <w:r>
        <w:t xml:space="preserve">Приобретать опыт рисования портрета (лица) человека. </w:t>
      </w:r>
    </w:p>
    <w:p w14:paraId="7DFB7BC2" w14:textId="77777777" w:rsidR="004E38D3" w:rsidRDefault="00C1131D">
      <w:pPr>
        <w:ind w:left="9" w:right="11" w:firstLine="708"/>
      </w:pPr>
      <w:r>
        <w:t xml:space="preserve">Создавать маску сказочного персонажа с ярко выраженным характером лица (для карнавала или спектакля). </w:t>
      </w:r>
    </w:p>
    <w:p w14:paraId="33C7CF77" w14:textId="77777777" w:rsidR="004E38D3" w:rsidRDefault="00C1131D">
      <w:pPr>
        <w:spacing w:after="131" w:line="259" w:lineRule="auto"/>
        <w:ind w:left="742" w:right="11"/>
      </w:pPr>
      <w:r>
        <w:t xml:space="preserve">165.10.5.2. Модуль «Живопись». </w:t>
      </w:r>
    </w:p>
    <w:p w14:paraId="136EEA2A" w14:textId="77777777" w:rsidR="004E38D3" w:rsidRDefault="00C1131D">
      <w:pPr>
        <w:ind w:left="9" w:right="11" w:firstLine="708"/>
      </w:pPr>
      <w:r>
        <w:t xml:space="preserve">Осваивать </w:t>
      </w:r>
      <w:proofErr w:type="spellStart"/>
      <w:r>
        <w:t>приѐмы</w:t>
      </w:r>
      <w:proofErr w:type="spellEnd"/>
      <w:r>
        <w:t xml:space="preserve"> создания живописной композиции (натюрморта) по наблюдению натуры или по представлению. </w:t>
      </w:r>
    </w:p>
    <w:p w14:paraId="211A103F" w14:textId="77777777" w:rsidR="004E38D3" w:rsidRDefault="00C1131D">
      <w:pPr>
        <w:ind w:left="9" w:right="11" w:firstLine="708"/>
      </w:pPr>
      <w:r>
        <w:t xml:space="preserve">Рассматривать, эстетически анализировать сюжет и композицию, эмоциональное настроение в натюрмортах известных отечественных художников. </w:t>
      </w:r>
    </w:p>
    <w:p w14:paraId="7FEE0332" w14:textId="77777777" w:rsidR="004E38D3" w:rsidRDefault="00C1131D">
      <w:pPr>
        <w:spacing w:line="259" w:lineRule="auto"/>
        <w:ind w:left="742" w:right="11"/>
      </w:pPr>
      <w:r>
        <w:t xml:space="preserve">Приобретать опыт создания творческой живописной работы – натюрморта с </w:t>
      </w:r>
    </w:p>
    <w:p w14:paraId="68FD8BD9" w14:textId="77777777" w:rsidR="004E38D3" w:rsidRDefault="00C1131D">
      <w:pPr>
        <w:spacing w:after="134" w:line="259" w:lineRule="auto"/>
        <w:ind w:left="19" w:right="11"/>
      </w:pPr>
      <w:r>
        <w:t xml:space="preserve">ярко выраженным настроением или «натюрморта-автопортрета». </w:t>
      </w:r>
    </w:p>
    <w:p w14:paraId="61EAF93E" w14:textId="77777777" w:rsidR="004E38D3" w:rsidRDefault="00C1131D">
      <w:pPr>
        <w:ind w:left="9" w:right="11" w:firstLine="708"/>
      </w:pPr>
      <w:r>
        <w:t xml:space="preserve">Изображать красками портрет человека с использованием натуры или представлению. </w:t>
      </w:r>
    </w:p>
    <w:p w14:paraId="0E68B191" w14:textId="77777777" w:rsidR="004E38D3" w:rsidRDefault="00C1131D">
      <w:pPr>
        <w:spacing w:after="131" w:line="259" w:lineRule="auto"/>
        <w:ind w:left="742" w:right="11"/>
      </w:pPr>
      <w:r>
        <w:t xml:space="preserve">Создавать пейзаж, передавая в </w:t>
      </w:r>
      <w:proofErr w:type="spellStart"/>
      <w:r>
        <w:t>нѐм</w:t>
      </w:r>
      <w:proofErr w:type="spellEnd"/>
      <w:r>
        <w:t xml:space="preserve"> активное состояние природы. </w:t>
      </w:r>
    </w:p>
    <w:p w14:paraId="6170CCAF" w14:textId="77777777" w:rsidR="004E38D3" w:rsidRDefault="00C1131D">
      <w:pPr>
        <w:spacing w:after="133" w:line="259" w:lineRule="auto"/>
        <w:ind w:left="742" w:right="11"/>
      </w:pPr>
      <w:r>
        <w:lastRenderedPageBreak/>
        <w:t xml:space="preserve">Приобрести представление о деятельности художника в театре. </w:t>
      </w:r>
    </w:p>
    <w:p w14:paraId="3F693A94" w14:textId="77777777" w:rsidR="004E38D3" w:rsidRDefault="00C1131D">
      <w:pPr>
        <w:spacing w:after="131" w:line="259" w:lineRule="auto"/>
        <w:ind w:left="742" w:right="11"/>
      </w:pPr>
      <w:r>
        <w:t xml:space="preserve">Создать красками эскиз занавеса или эскиз декораций к выбранному сюжету. </w:t>
      </w:r>
    </w:p>
    <w:p w14:paraId="42F913E9" w14:textId="77777777" w:rsidR="004E38D3" w:rsidRDefault="00C1131D">
      <w:pPr>
        <w:spacing w:after="131" w:line="259" w:lineRule="auto"/>
        <w:ind w:left="742" w:right="11"/>
      </w:pPr>
      <w:r>
        <w:t xml:space="preserve">Познакомиться с работой художников по оформлению праздников. </w:t>
      </w:r>
    </w:p>
    <w:p w14:paraId="687DAACF" w14:textId="77777777" w:rsidR="004E38D3" w:rsidRDefault="00C1131D">
      <w:pPr>
        <w:ind w:left="9" w:right="11" w:firstLine="708"/>
      </w:pPr>
      <w:r>
        <w:t xml:space="preserve">Выполнить тематическую композицию «Праздник в городе» на основе наблюдений, по памяти и по представлению. </w:t>
      </w:r>
    </w:p>
    <w:p w14:paraId="380EA6E2" w14:textId="77777777" w:rsidR="004E38D3" w:rsidRDefault="00C1131D">
      <w:pPr>
        <w:spacing w:after="131" w:line="259" w:lineRule="auto"/>
        <w:ind w:left="742" w:right="11"/>
      </w:pPr>
      <w:r>
        <w:t xml:space="preserve">165.10.5.3. Модуль «Скульптура». </w:t>
      </w:r>
    </w:p>
    <w:p w14:paraId="25250438" w14:textId="77777777" w:rsidR="004E38D3" w:rsidRDefault="00C1131D">
      <w:pPr>
        <w:ind w:left="9" w:right="11" w:firstLine="708"/>
      </w:pPr>
      <w:r>
        <w:t xml:space="preserve">Приобрести опыт творческой работы: лепка сказочного персонажа на основе сюжета известной сказки (или создание этого персонажа в технике </w:t>
      </w:r>
      <w:proofErr w:type="spellStart"/>
      <w:r>
        <w:t>бумагопластики</w:t>
      </w:r>
      <w:proofErr w:type="spellEnd"/>
      <w:r>
        <w:t xml:space="preserve">, по выбору учителя). </w:t>
      </w:r>
    </w:p>
    <w:p w14:paraId="181FA333" w14:textId="77777777" w:rsidR="004E38D3" w:rsidRDefault="00C1131D">
      <w:pPr>
        <w:ind w:left="9" w:right="11" w:firstLine="708"/>
      </w:pPr>
      <w:r>
        <w:t xml:space="preserve">Учиться создавать игрушку из подручного нехудожественного материала </w:t>
      </w:r>
      <w:proofErr w:type="spellStart"/>
      <w:r>
        <w:t>путѐм</w:t>
      </w:r>
      <w:proofErr w:type="spellEnd"/>
      <w:r>
        <w:t xml:space="preserve"> добавления к ней необходимых деталей и для «одушевления образа». </w:t>
      </w:r>
    </w:p>
    <w:p w14:paraId="10C4A09D" w14:textId="77777777" w:rsidR="004E38D3" w:rsidRDefault="00C1131D">
      <w:pPr>
        <w:ind w:left="9" w:right="11" w:firstLine="708"/>
      </w:pPr>
      <w:r>
        <w:t xml:space="preserve">Узнавать о видах скульптуры: скульптурные памятники, парковая скульптура, мелкая пластика, рельеф (виды рельефа). </w:t>
      </w:r>
    </w:p>
    <w:p w14:paraId="62526CA4" w14:textId="77777777" w:rsidR="004E38D3" w:rsidRDefault="00C1131D">
      <w:pPr>
        <w:spacing w:after="133" w:line="259" w:lineRule="auto"/>
        <w:ind w:left="742" w:right="11"/>
      </w:pPr>
      <w:r>
        <w:t xml:space="preserve">Приобретать опыт лепки эскиза парковой скульптуры. </w:t>
      </w:r>
    </w:p>
    <w:p w14:paraId="0F1EC5F8" w14:textId="77777777" w:rsidR="004E38D3" w:rsidRDefault="00C1131D">
      <w:pPr>
        <w:spacing w:after="131" w:line="259" w:lineRule="auto"/>
        <w:ind w:left="742" w:right="11"/>
      </w:pPr>
      <w:r>
        <w:t xml:space="preserve">165.10.5.4. Модуль «Декоративно-прикладное искусство». </w:t>
      </w:r>
    </w:p>
    <w:p w14:paraId="2A9D6E45" w14:textId="77777777" w:rsidR="004E38D3" w:rsidRDefault="00C1131D">
      <w:pPr>
        <w:ind w:left="9" w:right="11" w:firstLine="708"/>
      </w:pPr>
      <w:r>
        <w:t xml:space="preserve">Узнавать о создании глиняной и деревянной посуды: народные художественные промыслы Гжель и Хохлома. </w:t>
      </w:r>
    </w:p>
    <w:p w14:paraId="749C293A" w14:textId="77777777" w:rsidR="004E38D3" w:rsidRDefault="00C1131D">
      <w:pPr>
        <w:ind w:left="9" w:right="11" w:firstLine="708"/>
      </w:pPr>
      <w:r>
        <w:t xml:space="preserve">Знакомиться с </w:t>
      </w:r>
      <w:proofErr w:type="spellStart"/>
      <w:r>
        <w:t>приѐмами</w:t>
      </w:r>
      <w:proofErr w:type="spellEnd"/>
      <w:r>
        <w:t xml:space="preserve"> исполнения традиционных орнаментов, украшающих посуду Гжели и Хохломы; осваивать простые кистевые </w:t>
      </w:r>
      <w:proofErr w:type="spellStart"/>
      <w:r>
        <w:t>приѐмы</w:t>
      </w:r>
      <w:proofErr w:type="spellEnd"/>
      <w:r>
        <w:t xml:space="preserve">, свойственные этим промыслам; выполнить эскизы орнаментов, украшающих посуду (по мотивам выбранного художественного промысла). </w:t>
      </w:r>
    </w:p>
    <w:p w14:paraId="25E67FF2" w14:textId="77777777" w:rsidR="004E38D3" w:rsidRDefault="00C1131D">
      <w:pPr>
        <w:ind w:left="9" w:right="11" w:firstLine="708"/>
      </w:pPr>
      <w:r>
        <w:t xml:space="preserve">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 </w:t>
      </w:r>
    </w:p>
    <w:p w14:paraId="16C733B8" w14:textId="77777777" w:rsidR="004E38D3" w:rsidRDefault="00C1131D">
      <w:pPr>
        <w:spacing w:after="132" w:line="259" w:lineRule="auto"/>
        <w:ind w:left="742" w:right="11"/>
      </w:pPr>
      <w:r>
        <w:t xml:space="preserve">Осваивать навыки создания орнаментов при помощи штампов и трафаретов. </w:t>
      </w:r>
    </w:p>
    <w:p w14:paraId="7317D449" w14:textId="77777777" w:rsidR="004E38D3" w:rsidRDefault="00C1131D">
      <w:pPr>
        <w:spacing w:after="134" w:line="259" w:lineRule="auto"/>
        <w:ind w:left="742" w:right="11"/>
      </w:pPr>
      <w:r>
        <w:t xml:space="preserve">Получить опыт создания композиции орнамента в квадрате (в качестве эскиза росписи женского платка). </w:t>
      </w:r>
    </w:p>
    <w:p w14:paraId="7437E86E" w14:textId="77777777" w:rsidR="004E38D3" w:rsidRDefault="00C1131D">
      <w:pPr>
        <w:spacing w:after="131" w:line="259" w:lineRule="auto"/>
        <w:ind w:left="742" w:right="11"/>
      </w:pPr>
      <w:r>
        <w:t xml:space="preserve">165.10.5.5. Модуль «Архитектура». </w:t>
      </w:r>
    </w:p>
    <w:p w14:paraId="1FDCC42A" w14:textId="77777777" w:rsidR="004E38D3" w:rsidRDefault="00C1131D">
      <w:pPr>
        <w:ind w:left="9" w:right="11" w:firstLine="708"/>
      </w:pPr>
      <w:r>
        <w:lastRenderedPageBreak/>
        <w:t xml:space="preserve">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 </w:t>
      </w:r>
    </w:p>
    <w:p w14:paraId="735E5100" w14:textId="77777777" w:rsidR="004E38D3" w:rsidRDefault="00C1131D">
      <w:pPr>
        <w:ind w:left="9" w:right="11" w:firstLine="708"/>
      </w:pPr>
      <w:r>
        <w:t xml:space="preserve">Создать эскиз макета паркового пространства или участвовать в коллективной работе по созданию такого макета. </w:t>
      </w:r>
    </w:p>
    <w:p w14:paraId="045673BA" w14:textId="77777777" w:rsidR="004E38D3" w:rsidRDefault="00C1131D">
      <w:pPr>
        <w:ind w:left="9" w:right="11" w:firstLine="708"/>
      </w:pPr>
      <w:r>
        <w:t xml:space="preserve">Создать в виде рисунков или </w:t>
      </w:r>
      <w:proofErr w:type="spellStart"/>
      <w:r>
        <w:t>объѐмных</w:t>
      </w:r>
      <w:proofErr w:type="spellEnd"/>
      <w:r>
        <w:t xml:space="preserve"> аппликаций из цветной бумаги эскизы разнообразных малых архитектурных форм, наполняющих городское пространство. </w:t>
      </w:r>
    </w:p>
    <w:p w14:paraId="03A24A77" w14:textId="77777777" w:rsidR="004E38D3" w:rsidRDefault="00C1131D">
      <w:pPr>
        <w:ind w:left="9" w:right="11" w:firstLine="708"/>
      </w:pPr>
      <w:r>
        <w:t xml:space="preserve">Придумать и нарисовать (или выполнить в технике </w:t>
      </w:r>
      <w:proofErr w:type="spellStart"/>
      <w:r>
        <w:t>бумагопластики</w:t>
      </w:r>
      <w:proofErr w:type="spellEnd"/>
      <w:r>
        <w:t xml:space="preserve">) транспортное средство. </w:t>
      </w:r>
    </w:p>
    <w:p w14:paraId="040F6AEF" w14:textId="77777777" w:rsidR="004E38D3" w:rsidRDefault="00C1131D">
      <w:pPr>
        <w:ind w:left="9" w:right="11" w:firstLine="708"/>
      </w:pPr>
      <w:r>
        <w:t xml:space="preserve">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 </w:t>
      </w:r>
    </w:p>
    <w:p w14:paraId="5E861309" w14:textId="77777777" w:rsidR="004E38D3" w:rsidRDefault="00C1131D">
      <w:pPr>
        <w:spacing w:after="131" w:line="259" w:lineRule="auto"/>
        <w:ind w:left="742" w:right="11"/>
      </w:pPr>
      <w:r>
        <w:t xml:space="preserve">165.10.5.6. Модуль «Восприятие произведений искусства». </w:t>
      </w:r>
    </w:p>
    <w:p w14:paraId="589533A8" w14:textId="77777777" w:rsidR="004E38D3" w:rsidRDefault="00C1131D">
      <w:pPr>
        <w:ind w:left="9" w:right="11" w:firstLine="708"/>
      </w:pPr>
      <w:r>
        <w:t xml:space="preserve">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 </w:t>
      </w:r>
    </w:p>
    <w:p w14:paraId="6EEBA9BE" w14:textId="77777777" w:rsidR="004E38D3" w:rsidRDefault="00C1131D">
      <w:pPr>
        <w:ind w:left="9" w:right="11" w:firstLine="708"/>
      </w:pPr>
      <w:r>
        <w:t xml:space="preserve">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 </w:t>
      </w:r>
    </w:p>
    <w:p w14:paraId="61DBC593" w14:textId="77777777" w:rsidR="004E38D3" w:rsidRDefault="00C1131D">
      <w:pPr>
        <w:ind w:left="9" w:right="11" w:firstLine="708"/>
      </w:pPr>
      <w:r>
        <w:t xml:space="preserve">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 </w:t>
      </w:r>
    </w:p>
    <w:p w14:paraId="47377371" w14:textId="77777777" w:rsidR="004E38D3" w:rsidRDefault="00C1131D">
      <w:pPr>
        <w:ind w:left="9" w:right="11" w:firstLine="708"/>
      </w:pPr>
      <w:r>
        <w:lastRenderedPageBreak/>
        <w:t xml:space="preserve">Называть основные жанры живописи, графики и скульптуры, определяемые предметом изображения. </w:t>
      </w:r>
    </w:p>
    <w:p w14:paraId="35548421" w14:textId="77777777" w:rsidR="004E38D3" w:rsidRDefault="00C1131D">
      <w:pPr>
        <w:ind w:left="9" w:right="11" w:firstLine="708"/>
      </w:pPr>
      <w:r>
        <w:t xml:space="preserve">Иметь представление об именах крупнейших отечественных </w:t>
      </w:r>
      <w:proofErr w:type="spellStart"/>
      <w:r>
        <w:t>художниковпейзажистов</w:t>
      </w:r>
      <w:proofErr w:type="spellEnd"/>
      <w:r>
        <w:t xml:space="preserve">: И.И. Шишкина, И.И. Левитана, А.К. Саврасова, В.Д. Поленова, И.К. Айвазовского и других (по выбору учителя), приобретать представления об их произведениях. </w:t>
      </w:r>
    </w:p>
    <w:p w14:paraId="065DA3CF" w14:textId="77777777" w:rsidR="004E38D3" w:rsidRDefault="00C1131D">
      <w:pPr>
        <w:ind w:left="9" w:right="11" w:firstLine="708"/>
      </w:pPr>
      <w:r>
        <w:t xml:space="preserve">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 </w:t>
      </w:r>
    </w:p>
    <w:p w14:paraId="5161EA0E" w14:textId="77777777" w:rsidR="004E38D3" w:rsidRDefault="00C1131D">
      <w:pPr>
        <w:ind w:left="9" w:right="11" w:firstLine="708"/>
      </w:pPr>
      <w:r>
        <w:t xml:space="preserve">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 </w:t>
      </w:r>
    </w:p>
    <w:p w14:paraId="345CFB38" w14:textId="77777777" w:rsidR="004E38D3" w:rsidRDefault="00C1131D">
      <w:pPr>
        <w:ind w:left="9" w:right="11" w:firstLine="708"/>
      </w:pPr>
      <w:r>
        <w:t xml:space="preserve">Понимать значения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w:t>
      </w:r>
    </w:p>
    <w:p w14:paraId="6E1E6EE7" w14:textId="77777777" w:rsidR="004E38D3" w:rsidRDefault="00C1131D">
      <w:pPr>
        <w:ind w:left="9" w:right="11" w:firstLine="708"/>
      </w:pPr>
      <w:r>
        <w:t xml:space="preserve">Иметь представление о замечательных художественных музеях России, о коллекциях своих региональных музеев. </w:t>
      </w:r>
    </w:p>
    <w:p w14:paraId="209192C6" w14:textId="77777777" w:rsidR="004E38D3" w:rsidRDefault="00C1131D">
      <w:pPr>
        <w:spacing w:after="165" w:line="259" w:lineRule="auto"/>
        <w:ind w:left="742" w:right="11"/>
      </w:pPr>
      <w:r>
        <w:t xml:space="preserve">165.10.5.7. Модуль «Азбука цифровой графики». </w:t>
      </w:r>
    </w:p>
    <w:p w14:paraId="0BB87D57" w14:textId="77777777" w:rsidR="004E38D3" w:rsidRDefault="00C1131D">
      <w:pPr>
        <w:ind w:left="9" w:right="11" w:firstLine="708"/>
      </w:pPr>
      <w:r>
        <w:t xml:space="preserve">Осваивать </w:t>
      </w:r>
      <w:r>
        <w:tab/>
      </w:r>
      <w:proofErr w:type="spellStart"/>
      <w:r>
        <w:t>приѐмы</w:t>
      </w:r>
      <w:proofErr w:type="spellEnd"/>
      <w:r>
        <w:t xml:space="preserve"> </w:t>
      </w:r>
      <w:r>
        <w:tab/>
        <w:t xml:space="preserve">работы </w:t>
      </w:r>
      <w:r>
        <w:tab/>
        <w:t xml:space="preserve">в </w:t>
      </w:r>
      <w:r>
        <w:tab/>
        <w:t xml:space="preserve">графическом </w:t>
      </w:r>
      <w:r>
        <w:tab/>
        <w:t xml:space="preserve">редакторе </w:t>
      </w:r>
      <w:r>
        <w:tab/>
        <w:t xml:space="preserve">с </w:t>
      </w:r>
      <w:r>
        <w:tab/>
        <w:t xml:space="preserve">линиями, геометрическими фигурами, инструментами традиционного рисования. </w:t>
      </w:r>
    </w:p>
    <w:p w14:paraId="3FAD2A0E" w14:textId="77777777" w:rsidR="004E38D3" w:rsidRDefault="00C1131D">
      <w:pPr>
        <w:ind w:left="9" w:right="11" w:firstLine="708"/>
      </w:pPr>
      <w:r>
        <w:t xml:space="preserve">Применять получаемые навыки для усвоения </w:t>
      </w:r>
      <w:proofErr w:type="spellStart"/>
      <w:r>
        <w:t>определѐнных</w:t>
      </w:r>
      <w:proofErr w:type="spellEnd"/>
      <w:r>
        <w:t xml:space="preserve"> учебных тем, например: исследования свойств ритма и построения ритмических композиций, составления орнаментов </w:t>
      </w:r>
      <w:proofErr w:type="spellStart"/>
      <w:r>
        <w:t>путѐм</w:t>
      </w:r>
      <w:proofErr w:type="spellEnd"/>
      <w:r>
        <w:t xml:space="preserve"> различных повторений рисунка узора, простого повторения (раппорт), экспериментируя на свойствах симметрии; создание паттернов. </w:t>
      </w:r>
    </w:p>
    <w:p w14:paraId="71331E72" w14:textId="77777777" w:rsidR="004E38D3" w:rsidRDefault="00C1131D">
      <w:pPr>
        <w:ind w:left="9" w:right="11" w:firstLine="708"/>
      </w:pPr>
      <w:r>
        <w:lastRenderedPageBreak/>
        <w:t xml:space="preserve">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 </w:t>
      </w:r>
    </w:p>
    <w:p w14:paraId="5123E091" w14:textId="77777777" w:rsidR="004E38D3" w:rsidRDefault="00C1131D">
      <w:pPr>
        <w:spacing w:after="136" w:line="259" w:lineRule="auto"/>
        <w:ind w:left="19" w:right="9"/>
        <w:jc w:val="right"/>
      </w:pPr>
      <w:r>
        <w:t xml:space="preserve">Осваивать </w:t>
      </w:r>
      <w:proofErr w:type="spellStart"/>
      <w:r>
        <w:t>приѐмы</w:t>
      </w:r>
      <w:proofErr w:type="spellEnd"/>
      <w:r>
        <w:t xml:space="preserve"> соединения шрифта и векторного изображения при создании, например, поздравительных открыток, афиши. </w:t>
      </w:r>
    </w:p>
    <w:p w14:paraId="686AFCE8" w14:textId="77777777" w:rsidR="004E38D3" w:rsidRDefault="00C1131D">
      <w:pPr>
        <w:ind w:left="9" w:right="11" w:firstLine="708"/>
      </w:pPr>
      <w:r>
        <w:t xml:space="preserve">Осваивать </w:t>
      </w:r>
      <w:proofErr w:type="spellStart"/>
      <w:r>
        <w:t>приѐмы</w:t>
      </w:r>
      <w:proofErr w:type="spellEnd"/>
      <w:r>
        <w:t xml:space="preserve">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 </w:t>
      </w:r>
    </w:p>
    <w:p w14:paraId="6B752F23" w14:textId="77777777" w:rsidR="004E38D3" w:rsidRDefault="00C1131D">
      <w:pPr>
        <w:ind w:left="9" w:right="11" w:firstLine="708"/>
      </w:pPr>
      <w:r>
        <w:t xml:space="preserve">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 </w:t>
      </w:r>
    </w:p>
    <w:p w14:paraId="099E5046" w14:textId="77777777" w:rsidR="004E38D3" w:rsidRDefault="00C1131D">
      <w:pPr>
        <w:ind w:left="9" w:right="11" w:firstLine="708"/>
      </w:pPr>
      <w:r>
        <w:t xml:space="preserve">165.10.6. К концу обучения в 4 классе обучающийся получит следующие предметные результаты по отдельным темам программы по изобразительному искусству: </w:t>
      </w:r>
    </w:p>
    <w:p w14:paraId="197A38F7" w14:textId="77777777" w:rsidR="004E38D3" w:rsidRDefault="00C1131D">
      <w:pPr>
        <w:spacing w:after="131" w:line="259" w:lineRule="auto"/>
        <w:ind w:left="742" w:right="11"/>
      </w:pPr>
      <w:r>
        <w:t xml:space="preserve">165.10.6.1. Модуль «Графика». </w:t>
      </w:r>
    </w:p>
    <w:p w14:paraId="00E823AA" w14:textId="77777777" w:rsidR="004E38D3" w:rsidRDefault="00C1131D">
      <w:pPr>
        <w:ind w:left="9" w:right="11" w:firstLine="708"/>
      </w:pPr>
      <w:r>
        <w:t xml:space="preserve">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 </w:t>
      </w:r>
    </w:p>
    <w:p w14:paraId="64ACF29E" w14:textId="77777777" w:rsidR="004E38D3" w:rsidRDefault="00C1131D">
      <w:pPr>
        <w:ind w:left="9" w:right="11" w:firstLine="708"/>
      </w:pPr>
      <w:r>
        <w:t xml:space="preserve">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 </w:t>
      </w:r>
    </w:p>
    <w:p w14:paraId="59E48AA3" w14:textId="77777777" w:rsidR="004E38D3" w:rsidRDefault="00C1131D">
      <w:pPr>
        <w:spacing w:after="130" w:line="259" w:lineRule="auto"/>
        <w:ind w:left="252" w:right="252"/>
        <w:jc w:val="center"/>
      </w:pPr>
      <w:r>
        <w:t xml:space="preserve">Создавать зарисовки памятников отечественной и мировой архитектуры. </w:t>
      </w:r>
    </w:p>
    <w:p w14:paraId="2FA78275" w14:textId="77777777" w:rsidR="004E38D3" w:rsidRDefault="00C1131D">
      <w:pPr>
        <w:spacing w:after="131" w:line="259" w:lineRule="auto"/>
        <w:ind w:left="742" w:right="11"/>
      </w:pPr>
      <w:r>
        <w:t xml:space="preserve">165.10.6.2. Модуль «Живопись». </w:t>
      </w:r>
    </w:p>
    <w:p w14:paraId="484483EB" w14:textId="77777777" w:rsidR="004E38D3" w:rsidRDefault="00C1131D">
      <w:pPr>
        <w:ind w:left="9" w:right="11" w:firstLine="708"/>
      </w:pPr>
      <w:r>
        <w:t xml:space="preserve">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 </w:t>
      </w:r>
    </w:p>
    <w:p w14:paraId="078597CE" w14:textId="77777777" w:rsidR="004E38D3" w:rsidRDefault="00C1131D">
      <w:pPr>
        <w:ind w:left="9" w:right="11" w:firstLine="708"/>
      </w:pPr>
      <w:r>
        <w:lastRenderedPageBreak/>
        <w:t xml:space="preserve">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 </w:t>
      </w:r>
    </w:p>
    <w:p w14:paraId="2B1D6D9D" w14:textId="77777777" w:rsidR="004E38D3" w:rsidRDefault="00C1131D">
      <w:pPr>
        <w:ind w:left="9" w:right="11" w:firstLine="708"/>
      </w:pPr>
      <w:r>
        <w:t xml:space="preserve">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 </w:t>
      </w:r>
    </w:p>
    <w:p w14:paraId="2302E738" w14:textId="77777777" w:rsidR="004E38D3" w:rsidRDefault="00C1131D">
      <w:pPr>
        <w:spacing w:after="134" w:line="259" w:lineRule="auto"/>
        <w:ind w:left="742" w:right="11"/>
      </w:pPr>
      <w:r>
        <w:t xml:space="preserve">Создавать двойной портрет (например, портрет матери и </w:t>
      </w:r>
      <w:proofErr w:type="spellStart"/>
      <w:r>
        <w:t>ребѐнка</w:t>
      </w:r>
      <w:proofErr w:type="spellEnd"/>
      <w:r>
        <w:t xml:space="preserve">). </w:t>
      </w:r>
    </w:p>
    <w:p w14:paraId="416D1840" w14:textId="77777777" w:rsidR="004E38D3" w:rsidRDefault="00C1131D">
      <w:pPr>
        <w:spacing w:after="131" w:line="259" w:lineRule="auto"/>
        <w:ind w:left="742" w:right="11"/>
      </w:pPr>
      <w:r>
        <w:t xml:space="preserve">Приобретать опыт создания композиции на тему «Древнерусский город». </w:t>
      </w:r>
    </w:p>
    <w:p w14:paraId="11481EFA" w14:textId="77777777" w:rsidR="004E38D3" w:rsidRDefault="00C1131D">
      <w:pPr>
        <w:ind w:left="9" w:right="11" w:firstLine="708"/>
      </w:pPr>
      <w:r>
        <w:t xml:space="preserve">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w:t>
      </w:r>
      <w:proofErr w:type="spellStart"/>
      <w:r>
        <w:t>обобщѐнный</w:t>
      </w:r>
      <w:proofErr w:type="spellEnd"/>
      <w:r>
        <w:t xml:space="preserve"> образ национальной культуры. </w:t>
      </w:r>
    </w:p>
    <w:p w14:paraId="16D91A7D" w14:textId="77777777" w:rsidR="004E38D3" w:rsidRDefault="00C1131D">
      <w:pPr>
        <w:spacing w:after="131" w:line="259" w:lineRule="auto"/>
        <w:ind w:left="742" w:right="11"/>
      </w:pPr>
      <w:r>
        <w:t xml:space="preserve">165.10.6.3. Модуль «Скульптура». </w:t>
      </w:r>
    </w:p>
    <w:p w14:paraId="21D9F3B2" w14:textId="77777777" w:rsidR="004E38D3" w:rsidRDefault="00C1131D">
      <w:pPr>
        <w:ind w:left="9" w:right="11" w:firstLine="708"/>
      </w:pPr>
      <w:r>
        <w:t xml:space="preserve">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 </w:t>
      </w:r>
    </w:p>
    <w:p w14:paraId="4166B5AD" w14:textId="77777777" w:rsidR="004E38D3" w:rsidRDefault="00C1131D">
      <w:pPr>
        <w:spacing w:after="131" w:line="259" w:lineRule="auto"/>
        <w:ind w:left="742" w:right="11"/>
      </w:pPr>
      <w:r>
        <w:t xml:space="preserve">165.10.6.4. Модуль «Декоративно-прикладное искусство». </w:t>
      </w:r>
    </w:p>
    <w:p w14:paraId="1C5488AA" w14:textId="77777777" w:rsidR="004E38D3" w:rsidRDefault="00C1131D">
      <w:pPr>
        <w:ind w:left="9" w:right="11" w:firstLine="708"/>
      </w:pPr>
      <w:r>
        <w:t xml:space="preserve">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 </w:t>
      </w:r>
    </w:p>
    <w:p w14:paraId="720B9AED" w14:textId="77777777" w:rsidR="004E38D3" w:rsidRDefault="00C1131D">
      <w:pPr>
        <w:ind w:left="9" w:right="11" w:firstLine="708"/>
      </w:pPr>
      <w:r>
        <w:t xml:space="preserve">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 </w:t>
      </w:r>
    </w:p>
    <w:p w14:paraId="424366A4" w14:textId="77777777" w:rsidR="004E38D3" w:rsidRDefault="00C1131D">
      <w:pPr>
        <w:ind w:left="9" w:right="11" w:firstLine="708"/>
      </w:pPr>
      <w:r>
        <w:t xml:space="preserve">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 </w:t>
      </w:r>
    </w:p>
    <w:p w14:paraId="2EC574D3" w14:textId="77777777" w:rsidR="004E38D3" w:rsidRDefault="00C1131D">
      <w:pPr>
        <w:ind w:left="9" w:right="11" w:firstLine="708"/>
      </w:pPr>
      <w:r>
        <w:lastRenderedPageBreak/>
        <w:t xml:space="preserve">Познакомиться с женским и мужским костюмами в традициях разных народов, со своеобразием одежды в разных культурах и в разные эпохи. </w:t>
      </w:r>
    </w:p>
    <w:p w14:paraId="681F94EC" w14:textId="77777777" w:rsidR="004E38D3" w:rsidRDefault="00C1131D">
      <w:pPr>
        <w:spacing w:after="131" w:line="259" w:lineRule="auto"/>
        <w:ind w:left="742" w:right="11"/>
      </w:pPr>
      <w:r>
        <w:t xml:space="preserve">165.10.6.5. Модуль «Архитектура». </w:t>
      </w:r>
    </w:p>
    <w:p w14:paraId="1EA10C82" w14:textId="77777777" w:rsidR="004E38D3" w:rsidRDefault="00C1131D">
      <w:pPr>
        <w:ind w:left="9" w:right="11" w:firstLine="708"/>
      </w:pPr>
      <w:r>
        <w:t xml:space="preserve">Получить представление о конструкции традиционных жилищ у разных народов, об их связи с окружающей природой. </w:t>
      </w:r>
    </w:p>
    <w:p w14:paraId="2369AAD9" w14:textId="77777777" w:rsidR="004E38D3" w:rsidRDefault="00C1131D">
      <w:pPr>
        <w:spacing w:line="259" w:lineRule="auto"/>
        <w:ind w:left="742" w:right="11"/>
      </w:pPr>
      <w:r>
        <w:t xml:space="preserve">Познакомиться с конструкцией избы – традиционного деревянного жилого </w:t>
      </w:r>
    </w:p>
    <w:p w14:paraId="27CC1595" w14:textId="77777777" w:rsidR="004E38D3" w:rsidRDefault="00C1131D">
      <w:pPr>
        <w:ind w:left="19" w:right="11"/>
      </w:pPr>
      <w:r>
        <w:t xml:space="preserve">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 </w:t>
      </w:r>
    </w:p>
    <w:p w14:paraId="5B64CB4C" w14:textId="77777777" w:rsidR="004E38D3" w:rsidRDefault="00C1131D">
      <w:pPr>
        <w:ind w:left="9" w:right="11" w:firstLine="708"/>
      </w:pPr>
      <w:r>
        <w:t xml:space="preserve">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w:t>
      </w:r>
      <w:proofErr w:type="spellStart"/>
      <w:r>
        <w:t>нѐм</w:t>
      </w:r>
      <w:proofErr w:type="spellEnd"/>
      <w:r>
        <w:t xml:space="preserve">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 </w:t>
      </w:r>
    </w:p>
    <w:p w14:paraId="44D7F81A" w14:textId="77777777" w:rsidR="004E38D3" w:rsidRDefault="00C1131D">
      <w:pPr>
        <w:ind w:left="9" w:right="11" w:firstLine="708"/>
      </w:pPr>
      <w:r>
        <w:t xml:space="preserve">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 </w:t>
      </w:r>
    </w:p>
    <w:p w14:paraId="2C55E0F4" w14:textId="77777777" w:rsidR="004E38D3" w:rsidRDefault="00C1131D">
      <w:pPr>
        <w:ind w:left="9" w:right="11" w:firstLine="708"/>
      </w:pPr>
      <w:r>
        <w:t xml:space="preserve">Понимать и объяснять, в </w:t>
      </w:r>
      <w:proofErr w:type="spellStart"/>
      <w:r>
        <w:t>чѐм</w:t>
      </w:r>
      <w:proofErr w:type="spellEnd"/>
      <w:r>
        <w:t xml:space="preserve"> заключается значимость для современных людей сохранения архитектурных памятников и исторического образа своей и мировой культуры. </w:t>
      </w:r>
    </w:p>
    <w:p w14:paraId="75A3AC81" w14:textId="77777777" w:rsidR="004E38D3" w:rsidRDefault="00C1131D">
      <w:pPr>
        <w:spacing w:after="131" w:line="259" w:lineRule="auto"/>
        <w:ind w:left="742" w:right="11"/>
      </w:pPr>
      <w:r>
        <w:t xml:space="preserve">165.10.6.6. Модуль «Восприятие произведений искусства». </w:t>
      </w:r>
    </w:p>
    <w:p w14:paraId="231DD616" w14:textId="77777777" w:rsidR="004E38D3" w:rsidRDefault="00C1131D">
      <w:pPr>
        <w:ind w:left="9" w:right="11" w:firstLine="708"/>
      </w:pPr>
      <w:r>
        <w:t xml:space="preserve">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w:t>
      </w:r>
    </w:p>
    <w:p w14:paraId="4AAAE255" w14:textId="77777777" w:rsidR="004E38D3" w:rsidRDefault="00C1131D">
      <w:pPr>
        <w:spacing w:after="131" w:line="259" w:lineRule="auto"/>
        <w:ind w:left="19" w:right="11"/>
      </w:pPr>
      <w:r>
        <w:t xml:space="preserve">А.П. Рябушкина, И.Я. Билибина и других по выбору учителя). </w:t>
      </w:r>
    </w:p>
    <w:p w14:paraId="18B9B6A4" w14:textId="77777777" w:rsidR="004E38D3" w:rsidRDefault="00C1131D">
      <w:pPr>
        <w:ind w:left="9" w:right="11" w:firstLine="708"/>
      </w:pPr>
      <w:r>
        <w:lastRenderedPageBreak/>
        <w:t xml:space="preserve">Иметь образные представления о каменном древнерусском зодчестве (Московский Кремль, Новгородский детинец, Псковский кром, Казанский кремль и другие с </w:t>
      </w:r>
      <w:proofErr w:type="spellStart"/>
      <w:r>
        <w:t>учѐтом</w:t>
      </w:r>
      <w:proofErr w:type="spellEnd"/>
      <w:r>
        <w:t xml:space="preserve"> местных архитектурных комплексов, в том числе монастырских), о памятниках русского деревянного зодчества (архитектурный комплекс на острове Кижи). </w:t>
      </w:r>
    </w:p>
    <w:p w14:paraId="27A06A4D" w14:textId="77777777" w:rsidR="004E38D3" w:rsidRDefault="00C1131D">
      <w:pPr>
        <w:ind w:left="9" w:right="11" w:firstLine="708"/>
      </w:pPr>
      <w:r>
        <w:t xml:space="preserve">Узнавать соборы Московского Кремля, Софийский собор в Великом Новгороде, храм Покрова на Нерли. </w:t>
      </w:r>
    </w:p>
    <w:p w14:paraId="501AD2B4" w14:textId="77777777" w:rsidR="004E38D3" w:rsidRDefault="00C1131D">
      <w:pPr>
        <w:ind w:left="9" w:right="11" w:firstLine="708"/>
      </w:pPr>
      <w:r>
        <w:t xml:space="preserve">Называть и объяснять содержание памятника К. Минину и Д. Пожарскому скульптора И.П. Мартоса в Москве. </w:t>
      </w:r>
    </w:p>
    <w:p w14:paraId="30122F37" w14:textId="77777777" w:rsidR="004E38D3" w:rsidRDefault="00C1131D">
      <w:pPr>
        <w:ind w:left="9" w:right="11" w:firstLine="708"/>
      </w:pPr>
      <w:r>
        <w:t xml:space="preserve">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w:t>
      </w:r>
      <w:proofErr w:type="spellStart"/>
      <w:r>
        <w:t>Трептов</w:t>
      </w:r>
      <w:proofErr w:type="spellEnd"/>
      <w:r>
        <w:t xml:space="preserve">-парке, </w:t>
      </w:r>
      <w:proofErr w:type="spellStart"/>
      <w:r>
        <w:t>Пискарѐвский</w:t>
      </w:r>
      <w:proofErr w:type="spellEnd"/>
      <w:r>
        <w:t xml:space="preserve"> мемориал в Санкт-Петербурге и другие по выбору учителя), иметь представление о правилах поведения при посещении мемориальных памятников. </w:t>
      </w:r>
    </w:p>
    <w:p w14:paraId="44AA1311" w14:textId="77777777" w:rsidR="004E38D3" w:rsidRDefault="00C1131D">
      <w:pPr>
        <w:ind w:left="9" w:right="11" w:firstLine="708"/>
      </w:pPr>
      <w:r>
        <w:t xml:space="preserve">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 </w:t>
      </w:r>
    </w:p>
    <w:p w14:paraId="4BAA54F5" w14:textId="77777777" w:rsidR="004E38D3" w:rsidRDefault="00C1131D">
      <w:pPr>
        <w:spacing w:after="37"/>
        <w:ind w:left="9" w:right="11" w:firstLine="708"/>
      </w:pPr>
      <w:r>
        <w:t xml:space="preserve">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пагоды. </w:t>
      </w:r>
    </w:p>
    <w:p w14:paraId="608A166A" w14:textId="77777777" w:rsidR="004E38D3" w:rsidRDefault="00C1131D">
      <w:pPr>
        <w:tabs>
          <w:tab w:val="center" w:pos="1386"/>
          <w:tab w:val="center" w:pos="2860"/>
          <w:tab w:val="center" w:pos="4511"/>
          <w:tab w:val="center" w:pos="6113"/>
          <w:tab w:val="center" w:pos="7641"/>
          <w:tab w:val="right" w:pos="10243"/>
        </w:tabs>
        <w:spacing w:after="136" w:line="259" w:lineRule="auto"/>
        <w:ind w:left="0" w:right="0" w:firstLine="0"/>
        <w:jc w:val="left"/>
      </w:pPr>
      <w:r>
        <w:rPr>
          <w:rFonts w:ascii="Calibri" w:eastAsia="Calibri" w:hAnsi="Calibri" w:cs="Calibri"/>
          <w:sz w:val="22"/>
        </w:rPr>
        <w:tab/>
      </w:r>
      <w:r>
        <w:t xml:space="preserve">Приводить </w:t>
      </w:r>
      <w:r>
        <w:tab/>
        <w:t xml:space="preserve">примеры </w:t>
      </w:r>
      <w:r>
        <w:tab/>
        <w:t xml:space="preserve">произведений </w:t>
      </w:r>
      <w:r>
        <w:tab/>
        <w:t xml:space="preserve">великих </w:t>
      </w:r>
      <w:r>
        <w:tab/>
        <w:t xml:space="preserve">европейских </w:t>
      </w:r>
      <w:r>
        <w:tab/>
        <w:t xml:space="preserve">художников: </w:t>
      </w:r>
    </w:p>
    <w:p w14:paraId="2C8AD16D" w14:textId="77777777" w:rsidR="004E38D3" w:rsidRDefault="00C1131D">
      <w:pPr>
        <w:spacing w:after="131" w:line="259" w:lineRule="auto"/>
        <w:ind w:left="19" w:right="11"/>
      </w:pPr>
      <w:r>
        <w:t xml:space="preserve">Леонардо да Винчи, Рафаэля, Рембрандта, Пикассо и других (по выбору учителя). </w:t>
      </w:r>
    </w:p>
    <w:p w14:paraId="6491122B" w14:textId="77777777" w:rsidR="004E38D3" w:rsidRDefault="00C1131D">
      <w:pPr>
        <w:spacing w:after="133" w:line="259" w:lineRule="auto"/>
        <w:ind w:left="742" w:right="11"/>
      </w:pPr>
      <w:r>
        <w:t xml:space="preserve">165.10.6.7. Модуль «Азбука цифровой графики». </w:t>
      </w:r>
    </w:p>
    <w:p w14:paraId="2C72F814" w14:textId="77777777" w:rsidR="004E38D3" w:rsidRDefault="00C1131D">
      <w:pPr>
        <w:ind w:left="9" w:right="11" w:firstLine="708"/>
      </w:pPr>
      <w:r>
        <w:t xml:space="preserve">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 </w:t>
      </w:r>
    </w:p>
    <w:p w14:paraId="51A3E5CA" w14:textId="77777777" w:rsidR="004E38D3" w:rsidRDefault="00C1131D">
      <w:pPr>
        <w:ind w:left="9" w:right="11" w:firstLine="708"/>
      </w:pPr>
      <w:r>
        <w:lastRenderedPageBreak/>
        <w:t xml:space="preserve">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 </w:t>
      </w:r>
    </w:p>
    <w:p w14:paraId="17B35E03" w14:textId="77777777" w:rsidR="004E38D3" w:rsidRDefault="00C1131D">
      <w:pPr>
        <w:ind w:left="9" w:right="11" w:firstLine="708"/>
      </w:pPr>
      <w:r>
        <w:t xml:space="preserve">Использовать поисковую систему для знакомства с разными видами деревянного дома на основе избы и традициями и </w:t>
      </w:r>
      <w:proofErr w:type="spellStart"/>
      <w:r>
        <w:t>еѐ</w:t>
      </w:r>
      <w:proofErr w:type="spellEnd"/>
      <w:r>
        <w:t xml:space="preserve"> украшений. </w:t>
      </w:r>
    </w:p>
    <w:p w14:paraId="572A5495" w14:textId="77777777" w:rsidR="004E38D3" w:rsidRDefault="00C1131D">
      <w:pPr>
        <w:spacing w:after="136"/>
        <w:ind w:left="9" w:right="11" w:firstLine="708"/>
      </w:pPr>
      <w:r>
        <w:t xml:space="preserve">Осваивать строение юрты, моделируя </w:t>
      </w:r>
      <w:proofErr w:type="spellStart"/>
      <w:r>
        <w:t>еѐ</w:t>
      </w:r>
      <w:proofErr w:type="spellEnd"/>
      <w:r>
        <w:t xml:space="preserve"> конструкцию в графическом редакторе с помощью инструментов геометрических фигур, находить в поисковой системе разнообразные модели юрты, </w:t>
      </w:r>
      <w:proofErr w:type="spellStart"/>
      <w:r>
        <w:t>еѐ</w:t>
      </w:r>
      <w:proofErr w:type="spellEnd"/>
      <w:r>
        <w:t xml:space="preserve"> украшения, внешний и внутренний вид юрты. </w:t>
      </w:r>
    </w:p>
    <w:p w14:paraId="0DFBBA83" w14:textId="77777777" w:rsidR="004E38D3" w:rsidRDefault="00C1131D">
      <w:pPr>
        <w:ind w:left="9" w:right="11" w:firstLine="708"/>
      </w:pPr>
      <w:r>
        <w:t xml:space="preserve">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 </w:t>
      </w:r>
    </w:p>
    <w:p w14:paraId="0D2EFA07" w14:textId="77777777" w:rsidR="004E38D3" w:rsidRDefault="00C1131D">
      <w:pPr>
        <w:ind w:left="9" w:right="11" w:firstLine="708"/>
      </w:pPr>
      <w:r>
        <w:t xml:space="preserve">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 </w:t>
      </w:r>
    </w:p>
    <w:p w14:paraId="5E3A8820" w14:textId="77777777" w:rsidR="004E38D3" w:rsidRDefault="00C1131D">
      <w:pPr>
        <w:ind w:left="9" w:right="11" w:firstLine="708"/>
      </w:pPr>
      <w:r>
        <w:t xml:space="preserve">Освоить анимацию простого повторяющегося движения изображения в виртуальном редакторе GIF-анимации. </w:t>
      </w:r>
    </w:p>
    <w:p w14:paraId="06852C90" w14:textId="77777777" w:rsidR="004E38D3" w:rsidRDefault="00C1131D">
      <w:pPr>
        <w:ind w:left="9" w:right="11" w:firstLine="708"/>
      </w:pPr>
      <w:r>
        <w:t xml:space="preserve">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знать. </w:t>
      </w:r>
    </w:p>
    <w:p w14:paraId="3E0B4A3C" w14:textId="77777777" w:rsidR="004E38D3" w:rsidRDefault="00C1131D">
      <w:pPr>
        <w:ind w:left="9" w:right="11" w:firstLine="708"/>
      </w:pPr>
      <w:r>
        <w:t xml:space="preserve">Совершать виртуальные тематические путешествия по художественным музеям мира.  </w:t>
      </w:r>
    </w:p>
    <w:p w14:paraId="522BA2EF" w14:textId="77777777" w:rsidR="004E38D3" w:rsidRDefault="00C1131D">
      <w:pPr>
        <w:numPr>
          <w:ilvl w:val="0"/>
          <w:numId w:val="98"/>
        </w:numPr>
        <w:spacing w:after="130" w:line="259" w:lineRule="auto"/>
        <w:ind w:right="404" w:hanging="561"/>
        <w:jc w:val="center"/>
      </w:pPr>
      <w:r>
        <w:t xml:space="preserve">Федеральная рабочая программа по учебному предмету «Музыка». </w:t>
      </w:r>
    </w:p>
    <w:p w14:paraId="6F167B12" w14:textId="77777777" w:rsidR="004E38D3" w:rsidRDefault="00C1131D">
      <w:pPr>
        <w:numPr>
          <w:ilvl w:val="1"/>
          <w:numId w:val="98"/>
        </w:numPr>
        <w:ind w:right="11" w:firstLine="852"/>
      </w:pPr>
      <w:r>
        <w:t xml:space="preserve">Федеральная рабочая программа по учебному предмету «Музыка» (предметная область «Искусство») (далее соответственно – </w:t>
      </w:r>
      <w:r>
        <w:lastRenderedPageBreak/>
        <w:t xml:space="preserve">программа по музыке, музыка) включает пояснительную записку, содержание обучения, планируемые результаты освоения программы по музыке. </w:t>
      </w:r>
    </w:p>
    <w:p w14:paraId="4C7C4FFC" w14:textId="77777777" w:rsidR="004E38D3" w:rsidRDefault="00C1131D">
      <w:pPr>
        <w:numPr>
          <w:ilvl w:val="1"/>
          <w:numId w:val="98"/>
        </w:numPr>
        <w:spacing w:line="361" w:lineRule="auto"/>
        <w:ind w:right="11" w:firstLine="852"/>
      </w:pPr>
      <w:r>
        <w:t xml:space="preserve">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 </w:t>
      </w:r>
    </w:p>
    <w:p w14:paraId="5815467F" w14:textId="77777777" w:rsidR="004E38D3" w:rsidRDefault="00C1131D">
      <w:pPr>
        <w:numPr>
          <w:ilvl w:val="1"/>
          <w:numId w:val="98"/>
        </w:numPr>
        <w:ind w:right="11" w:firstLine="852"/>
      </w:pPr>
      <w:r>
        <w:t xml:space="preserve">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w:t>
      </w:r>
      <w:proofErr w:type="spellStart"/>
      <w:r>
        <w:t>учѐтом</w:t>
      </w:r>
      <w:proofErr w:type="spellEnd"/>
      <w:r>
        <w:t xml:space="preserve"> возрастных особенностей обучающихся на уровне начального общего образования. </w:t>
      </w:r>
    </w:p>
    <w:p w14:paraId="433E48B5" w14:textId="77777777" w:rsidR="004E38D3" w:rsidRDefault="00C1131D">
      <w:pPr>
        <w:numPr>
          <w:ilvl w:val="1"/>
          <w:numId w:val="98"/>
        </w:numPr>
        <w:ind w:right="11" w:firstLine="852"/>
      </w:pPr>
      <w:r>
        <w:t xml:space="preserve">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 </w:t>
      </w:r>
    </w:p>
    <w:p w14:paraId="47782809" w14:textId="77777777" w:rsidR="004E38D3" w:rsidRDefault="00C1131D">
      <w:pPr>
        <w:numPr>
          <w:ilvl w:val="1"/>
          <w:numId w:val="98"/>
        </w:numPr>
        <w:spacing w:after="131" w:line="259" w:lineRule="auto"/>
        <w:ind w:right="11" w:firstLine="852"/>
      </w:pPr>
      <w:r>
        <w:t xml:space="preserve">Пояснительная записка. </w:t>
      </w:r>
    </w:p>
    <w:p w14:paraId="67A4CAC4" w14:textId="77777777" w:rsidR="004E38D3" w:rsidRDefault="00C1131D">
      <w:pPr>
        <w:numPr>
          <w:ilvl w:val="2"/>
          <w:numId w:val="98"/>
        </w:numPr>
        <w:ind w:right="11" w:firstLine="852"/>
      </w:pPr>
      <w:r>
        <w:t xml:space="preserve">Программа по музыке разработана с целью оказания методической помощи учителю музыки в создании рабочей программы по учебному предмету. </w:t>
      </w:r>
    </w:p>
    <w:p w14:paraId="3803B7D1" w14:textId="77777777" w:rsidR="004E38D3" w:rsidRDefault="00C1131D">
      <w:pPr>
        <w:numPr>
          <w:ilvl w:val="2"/>
          <w:numId w:val="98"/>
        </w:numPr>
        <w:spacing w:after="131" w:line="259" w:lineRule="auto"/>
        <w:ind w:right="11" w:firstLine="852"/>
      </w:pPr>
      <w:r>
        <w:t xml:space="preserve">Программа по музыке позволит учителю: </w:t>
      </w:r>
    </w:p>
    <w:p w14:paraId="01AF9503" w14:textId="77777777" w:rsidR="004E38D3" w:rsidRDefault="00C1131D">
      <w:pPr>
        <w:spacing w:after="136" w:line="259" w:lineRule="auto"/>
        <w:ind w:left="19" w:right="9"/>
        <w:jc w:val="right"/>
      </w:pPr>
      <w:r>
        <w:t xml:space="preserve">реализовать в процессе преподавания музыки современные подходы к </w:t>
      </w:r>
    </w:p>
    <w:p w14:paraId="47F43D86" w14:textId="77777777" w:rsidR="004E38D3" w:rsidRDefault="00C1131D">
      <w:pPr>
        <w:ind w:left="19" w:right="11"/>
      </w:pPr>
      <w:r>
        <w:t xml:space="preserve">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w:t>
      </w:r>
      <w:proofErr w:type="spellStart"/>
      <w:r>
        <w:t>духовнонравственного</w:t>
      </w:r>
      <w:proofErr w:type="spellEnd"/>
      <w:r>
        <w:t xml:space="preserve"> развития, воспитания и социализации обучающихся, представленных в федеральной рабочей программе воспитания; разработать календарно-тематическое планирование с </w:t>
      </w:r>
      <w:proofErr w:type="spellStart"/>
      <w:r>
        <w:t>учѐтом</w:t>
      </w:r>
      <w:proofErr w:type="spellEnd"/>
      <w:r>
        <w:t xml:space="preserve"> особенностей </w:t>
      </w:r>
    </w:p>
    <w:p w14:paraId="7FE928AD" w14:textId="77777777" w:rsidR="004E38D3" w:rsidRDefault="00C1131D">
      <w:pPr>
        <w:spacing w:after="131" w:line="259" w:lineRule="auto"/>
        <w:ind w:left="19" w:right="11"/>
      </w:pPr>
      <w:r>
        <w:lastRenderedPageBreak/>
        <w:t xml:space="preserve">конкретного региона, образовательной организации, класса. </w:t>
      </w:r>
    </w:p>
    <w:p w14:paraId="2ECA7461" w14:textId="77777777" w:rsidR="004E38D3" w:rsidRDefault="00C1131D">
      <w:pPr>
        <w:numPr>
          <w:ilvl w:val="2"/>
          <w:numId w:val="98"/>
        </w:numPr>
        <w:ind w:right="11" w:firstLine="852"/>
      </w:pPr>
      <w:r>
        <w:t xml:space="preserve">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 </w:t>
      </w:r>
    </w:p>
    <w:p w14:paraId="27DF66B6" w14:textId="77777777" w:rsidR="004E38D3" w:rsidRDefault="00C1131D">
      <w:pPr>
        <w:ind w:left="9" w:right="11" w:firstLine="852"/>
      </w:pPr>
      <w:r>
        <w:t xml:space="preserve">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 </w:t>
      </w:r>
    </w:p>
    <w:p w14:paraId="407413CE" w14:textId="77777777" w:rsidR="004E38D3" w:rsidRDefault="00C1131D">
      <w:pPr>
        <w:ind w:left="9" w:right="11" w:firstLine="852"/>
      </w:pPr>
      <w:r>
        <w:t xml:space="preserve">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w:t>
      </w:r>
      <w:proofErr w:type="spellStart"/>
      <w:r>
        <w:t>несѐт</w:t>
      </w:r>
      <w:proofErr w:type="spellEnd"/>
      <w:r>
        <w:t xml:space="preserve"> в себе музыка. </w:t>
      </w:r>
    </w:p>
    <w:p w14:paraId="4028AED0" w14:textId="77777777" w:rsidR="004E38D3" w:rsidRDefault="00C1131D">
      <w:pPr>
        <w:ind w:left="9" w:right="11" w:firstLine="852"/>
      </w:pPr>
      <w:r>
        <w:t xml:space="preserve">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w:t>
      </w:r>
      <w:proofErr w:type="spellStart"/>
      <w:r>
        <w:t>недирективным</w:t>
      </w:r>
      <w:proofErr w:type="spellEnd"/>
      <w:r>
        <w:t xml:space="preserve"> </w:t>
      </w:r>
      <w:proofErr w:type="spellStart"/>
      <w:r>
        <w:t>путѐм</w:t>
      </w:r>
      <w:proofErr w:type="spellEnd"/>
      <w:r>
        <w:t xml:space="preserve">. Ключевым моментом при составлении программы по музыке является отбор репертуара, который должен сочетать в себе такие качества, как доступность, </w:t>
      </w:r>
      <w:r>
        <w:lastRenderedPageBreak/>
        <w:t xml:space="preserve">высокий художественный уровень, соответствие системе традиционных российских ценностей.  </w:t>
      </w:r>
    </w:p>
    <w:p w14:paraId="73C72765" w14:textId="77777777" w:rsidR="004E38D3" w:rsidRDefault="00C1131D">
      <w:pPr>
        <w:ind w:left="9" w:right="11" w:firstLine="852"/>
      </w:pPr>
      <w:r>
        <w:t xml:space="preserve">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 </w:t>
      </w:r>
    </w:p>
    <w:p w14:paraId="3A3F329F" w14:textId="77777777" w:rsidR="004E38D3" w:rsidRDefault="00C1131D">
      <w:pPr>
        <w:ind w:left="9" w:right="11" w:firstLine="852"/>
      </w:pPr>
      <w:r>
        <w:t xml:space="preserve">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w:t>
      </w:r>
      <w:proofErr w:type="spellStart"/>
      <w:r>
        <w:t>приѐмов</w:t>
      </w:r>
      <w:proofErr w:type="spellEnd"/>
      <w:r>
        <w:t xml:space="preserve">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 </w:t>
      </w:r>
    </w:p>
    <w:p w14:paraId="2585CB04" w14:textId="77777777" w:rsidR="004E38D3" w:rsidRDefault="00C1131D">
      <w:pPr>
        <w:spacing w:after="36"/>
        <w:ind w:left="9" w:right="11" w:firstLine="852"/>
      </w:pPr>
      <w:r>
        <w:t xml:space="preserve">166.5.4. 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w:t>
      </w:r>
      <w:proofErr w:type="spellStart"/>
      <w:r>
        <w:t>духовнонравственное</w:t>
      </w:r>
      <w:proofErr w:type="spellEnd"/>
      <w:r>
        <w:t xml:space="preserve"> становление, воспитание чуткости к внутреннему миру другого человека через опыт сотворчества и сопереживания).  </w:t>
      </w:r>
    </w:p>
    <w:p w14:paraId="18CA1659" w14:textId="77777777" w:rsidR="004E38D3" w:rsidRDefault="00C1131D">
      <w:pPr>
        <w:ind w:left="9" w:right="11" w:firstLine="852"/>
      </w:pPr>
      <w:r>
        <w:t xml:space="preserve">166.5.5. В </w:t>
      </w:r>
      <w:r>
        <w:tab/>
        <w:t xml:space="preserve">процессе </w:t>
      </w:r>
      <w:r>
        <w:tab/>
        <w:t xml:space="preserve">конкретизации </w:t>
      </w:r>
      <w:r>
        <w:tab/>
        <w:t xml:space="preserve">учебных </w:t>
      </w:r>
      <w:r>
        <w:tab/>
        <w:t xml:space="preserve">целей </w:t>
      </w:r>
      <w:r>
        <w:tab/>
        <w:t xml:space="preserve">их </w:t>
      </w:r>
      <w:r>
        <w:tab/>
        <w:t xml:space="preserve">реализация осуществляется по следующим направлениям: </w:t>
      </w:r>
    </w:p>
    <w:p w14:paraId="1BC80929" w14:textId="77777777" w:rsidR="004E38D3" w:rsidRDefault="00C1131D">
      <w:pPr>
        <w:spacing w:after="136" w:line="259" w:lineRule="auto"/>
        <w:ind w:left="19" w:right="9"/>
        <w:jc w:val="right"/>
      </w:pPr>
      <w:r>
        <w:t xml:space="preserve">становление системы ценностей, обучающихся в единстве эмоциональной и </w:t>
      </w:r>
    </w:p>
    <w:p w14:paraId="64141F8B" w14:textId="77777777" w:rsidR="004E38D3" w:rsidRDefault="00C1131D">
      <w:pPr>
        <w:spacing w:line="361" w:lineRule="auto"/>
        <w:ind w:left="9" w:right="6" w:firstLine="0"/>
        <w:jc w:val="left"/>
      </w:pPr>
      <w:r>
        <w:t xml:space="preserve">познавательной сферы; развитие потребности в общении с произведениями искусства, осознание значения </w:t>
      </w:r>
      <w:r>
        <w:tab/>
        <w:t xml:space="preserve">музыкального </w:t>
      </w:r>
      <w:r>
        <w:tab/>
        <w:t xml:space="preserve">искусства </w:t>
      </w:r>
      <w:r>
        <w:tab/>
        <w:t xml:space="preserve">как </w:t>
      </w:r>
      <w:r>
        <w:tab/>
        <w:t xml:space="preserve">универсального </w:t>
      </w:r>
      <w:r>
        <w:tab/>
        <w:t xml:space="preserve">языка </w:t>
      </w:r>
      <w:r>
        <w:tab/>
        <w:t xml:space="preserve">общения, художественного отражения многообразия жизни; формирование творческих способностей </w:t>
      </w:r>
      <w:proofErr w:type="spellStart"/>
      <w:r>
        <w:t>ребѐнка</w:t>
      </w:r>
      <w:proofErr w:type="spellEnd"/>
      <w:r>
        <w:t xml:space="preserve">, развитие внутренней </w:t>
      </w:r>
    </w:p>
    <w:p w14:paraId="730AF36E" w14:textId="77777777" w:rsidR="004E38D3" w:rsidRDefault="00C1131D">
      <w:pPr>
        <w:spacing w:after="131" w:line="259" w:lineRule="auto"/>
        <w:ind w:left="19" w:right="11"/>
      </w:pPr>
      <w:r>
        <w:t xml:space="preserve">мотивации к музицированию. </w:t>
      </w:r>
    </w:p>
    <w:p w14:paraId="0629BE4C" w14:textId="77777777" w:rsidR="004E38D3" w:rsidRDefault="00C1131D">
      <w:pPr>
        <w:ind w:left="9" w:right="11" w:firstLine="852"/>
      </w:pPr>
      <w:r>
        <w:lastRenderedPageBreak/>
        <w:t xml:space="preserve">166.5.6. Важнейшие задачи обучения музыке на уровне начального общего образования: </w:t>
      </w:r>
    </w:p>
    <w:p w14:paraId="0A761C7D" w14:textId="77777777" w:rsidR="004E38D3" w:rsidRDefault="00C1131D">
      <w:pPr>
        <w:spacing w:after="136" w:line="259" w:lineRule="auto"/>
        <w:ind w:left="19" w:right="9"/>
        <w:jc w:val="right"/>
      </w:pPr>
      <w:r>
        <w:t xml:space="preserve">формирование эмоционально-ценностной отзывчивости на прекрасное в </w:t>
      </w:r>
    </w:p>
    <w:p w14:paraId="702FA7B2" w14:textId="77777777" w:rsidR="004E38D3" w:rsidRDefault="00C1131D">
      <w:pPr>
        <w:spacing w:line="361" w:lineRule="auto"/>
        <w:ind w:left="9" w:right="6" w:firstLine="0"/>
        <w:jc w:val="left"/>
      </w:pPr>
      <w:r>
        <w:t xml:space="preserve">жизни и в искусстве; формирование позитивного взгляда на окружающий мир, гармонизация взаимодействия с природой, обществом, самим собой через доступные формы музицирования; 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  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 овладение предметными умениями и навыками в различных видах практического </w:t>
      </w:r>
      <w:r>
        <w:tab/>
        <w:t xml:space="preserve">музицирования, </w:t>
      </w:r>
      <w:r>
        <w:tab/>
        <w:t xml:space="preserve">введение </w:t>
      </w:r>
      <w:r>
        <w:tab/>
        <w:t xml:space="preserve">обучающегося </w:t>
      </w:r>
      <w:r>
        <w:tab/>
        <w:t xml:space="preserve">в </w:t>
      </w:r>
      <w:r>
        <w:tab/>
        <w:t xml:space="preserve">искусство </w:t>
      </w:r>
      <w:r>
        <w:tab/>
        <w:t xml:space="preserve">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 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 воспитание уважения к культурному наследию России, присвоение </w:t>
      </w:r>
    </w:p>
    <w:p w14:paraId="6F415205" w14:textId="77777777" w:rsidR="004E38D3" w:rsidRDefault="00C1131D">
      <w:pPr>
        <w:spacing w:line="361" w:lineRule="auto"/>
        <w:ind w:left="9" w:right="6" w:firstLine="0"/>
        <w:jc w:val="left"/>
      </w:pPr>
      <w:r>
        <w:t xml:space="preserve">интонационно-образного строя отечественной музыкальной </w:t>
      </w:r>
      <w:proofErr w:type="gramStart"/>
      <w:r>
        <w:t>культуры;  расширение</w:t>
      </w:r>
      <w:proofErr w:type="gramEnd"/>
      <w:r>
        <w:t xml:space="preserve"> </w:t>
      </w:r>
      <w:r>
        <w:tab/>
        <w:t xml:space="preserve">кругозора, </w:t>
      </w:r>
      <w:r>
        <w:tab/>
        <w:t xml:space="preserve">воспитание </w:t>
      </w:r>
      <w:r>
        <w:tab/>
        <w:t xml:space="preserve">любознательности, </w:t>
      </w:r>
      <w:r>
        <w:tab/>
        <w:t xml:space="preserve">интереса </w:t>
      </w:r>
      <w:r>
        <w:tab/>
        <w:t xml:space="preserve">к музыкальной культуре России, ее регионов, этнических групп, малой родины, а также к музыкальной культуре других стран, культур, </w:t>
      </w:r>
      <w:proofErr w:type="spellStart"/>
      <w:r>
        <w:t>времѐн</w:t>
      </w:r>
      <w:proofErr w:type="spellEnd"/>
      <w:r>
        <w:t xml:space="preserve"> и народов.  </w:t>
      </w:r>
    </w:p>
    <w:p w14:paraId="37F47B7C" w14:textId="77777777" w:rsidR="004E38D3" w:rsidRDefault="00C1131D">
      <w:pPr>
        <w:ind w:left="9" w:right="11" w:firstLine="852"/>
      </w:pPr>
      <w:r>
        <w:t xml:space="preserve">166.5.7. Программа по музыке составлена на основе модульного принципа построения учебного материала и допускает вариативный подход к </w:t>
      </w:r>
      <w:proofErr w:type="spellStart"/>
      <w:r>
        <w:t>очерѐдности</w:t>
      </w:r>
      <w:proofErr w:type="spellEnd"/>
      <w:r>
        <w:t xml:space="preserve"> изучения модулей, принципам компоновки учебных тем, форм и методов освоения содержания. </w:t>
      </w:r>
    </w:p>
    <w:p w14:paraId="39320CA7" w14:textId="77777777" w:rsidR="004E38D3" w:rsidRDefault="00C1131D">
      <w:pPr>
        <w:ind w:left="9" w:right="11" w:firstLine="852"/>
      </w:pPr>
      <w:r>
        <w:lastRenderedPageBreak/>
        <w:t xml:space="preserve">Содержание учебного предмета структурно представлено восемью модулями (тематическими линиями): </w:t>
      </w:r>
    </w:p>
    <w:p w14:paraId="501C3CE2" w14:textId="77777777" w:rsidR="004E38D3" w:rsidRDefault="00C1131D">
      <w:pPr>
        <w:spacing w:after="131" w:line="259" w:lineRule="auto"/>
        <w:ind w:left="886" w:right="11"/>
      </w:pPr>
      <w:r>
        <w:t xml:space="preserve">инвариантные: </w:t>
      </w:r>
    </w:p>
    <w:p w14:paraId="66587840" w14:textId="77777777" w:rsidR="004E38D3" w:rsidRDefault="00C1131D">
      <w:pPr>
        <w:spacing w:line="361" w:lineRule="auto"/>
        <w:ind w:left="876" w:right="3943" w:firstLine="0"/>
        <w:jc w:val="left"/>
      </w:pPr>
      <w:r>
        <w:t>модуль № 1 «Народная музыка России</w:t>
      </w:r>
      <w:proofErr w:type="gramStart"/>
      <w:r>
        <w:t>»;  модуль</w:t>
      </w:r>
      <w:proofErr w:type="gramEnd"/>
      <w:r>
        <w:t xml:space="preserve"> № 2 «Классическая музыка»;  модуль № 3 «Музыка в жизни человека»  вариативные: </w:t>
      </w:r>
    </w:p>
    <w:p w14:paraId="6B0A1A65" w14:textId="77777777" w:rsidR="004E38D3" w:rsidRDefault="00C1131D">
      <w:pPr>
        <w:spacing w:line="361" w:lineRule="auto"/>
        <w:ind w:left="876" w:right="4423" w:firstLine="0"/>
        <w:jc w:val="left"/>
      </w:pPr>
      <w:r>
        <w:t>модуль № 4 «Музыка народов мира</w:t>
      </w:r>
      <w:proofErr w:type="gramStart"/>
      <w:r>
        <w:t>»;  модуль</w:t>
      </w:r>
      <w:proofErr w:type="gramEnd"/>
      <w:r>
        <w:t xml:space="preserve"> № 5 «Духовная музыка»;  модуль № 6 «Музыка театра и кино»;  </w:t>
      </w:r>
    </w:p>
    <w:p w14:paraId="7DA38B26" w14:textId="77777777" w:rsidR="004E38D3" w:rsidRDefault="00C1131D">
      <w:pPr>
        <w:ind w:left="886" w:right="2111"/>
      </w:pPr>
      <w:r>
        <w:t>модуль № 7 «Современная музыкальная культура</w:t>
      </w:r>
      <w:proofErr w:type="gramStart"/>
      <w:r>
        <w:t xml:space="preserve">»;   </w:t>
      </w:r>
      <w:proofErr w:type="gramEnd"/>
      <w:r>
        <w:t xml:space="preserve">модуль № 8 «Музыкальная грамота» </w:t>
      </w:r>
    </w:p>
    <w:p w14:paraId="061E37C1" w14:textId="77777777" w:rsidR="004E38D3" w:rsidRDefault="00C1131D">
      <w:pPr>
        <w:spacing w:line="259" w:lineRule="auto"/>
        <w:ind w:left="886" w:right="11"/>
      </w:pPr>
      <w:r>
        <w:t xml:space="preserve">166.5.8. Каждый модуль состоит из нескольких тематических блоков. </w:t>
      </w:r>
    </w:p>
    <w:p w14:paraId="504D9FD5" w14:textId="77777777" w:rsidR="004E38D3" w:rsidRDefault="00C1131D">
      <w:pPr>
        <w:ind w:left="19" w:right="11"/>
      </w:pPr>
      <w:r>
        <w:t xml:space="preserve">Модульный принцип допускает перестановку блоков, перераспределение количества учебных часов между блоками. </w:t>
      </w:r>
    </w:p>
    <w:p w14:paraId="4CF99B79" w14:textId="77777777" w:rsidR="004E38D3" w:rsidRDefault="00C1131D">
      <w:pPr>
        <w:ind w:left="9" w:right="11" w:firstLine="852"/>
      </w:pPr>
      <w:r>
        <w:t xml:space="preserve">Вариативная компоновка тематических блоков позволяет существенно расширить формы и виды деятельности за </w:t>
      </w:r>
      <w:proofErr w:type="spellStart"/>
      <w:r>
        <w:t>счѐт</w:t>
      </w:r>
      <w:proofErr w:type="spellEnd"/>
      <w:r>
        <w:t xml:space="preserve">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w:t>
      </w:r>
      <w:proofErr w:type="spellStart"/>
      <w:r>
        <w:t>счѐт</w:t>
      </w:r>
      <w:proofErr w:type="spellEnd"/>
      <w:r>
        <w:t xml:space="preserve"> внеурочной деятельности в рамках часов, предусмотренных эстетическим направлением плана внеурочной деятельности образовательной организации.  </w:t>
      </w:r>
    </w:p>
    <w:p w14:paraId="1ECE5CC8" w14:textId="77777777" w:rsidR="004E38D3" w:rsidRDefault="00C1131D">
      <w:pPr>
        <w:ind w:left="9" w:right="11" w:firstLine="852"/>
      </w:pPr>
      <w:r>
        <w:t xml:space="preserve">166.5.9. Общее число часов, рекомендованных для изучения музыки - 135 часов: в 1 классе – 33 часа (1 час в неделю), во 2 классе – 34 часа (1 час в неделю), в 3 классе – 34 часа (1 час в неделю), в 4 классе – 34 часа (1 час в неделю). </w:t>
      </w:r>
    </w:p>
    <w:p w14:paraId="6DCA26BE" w14:textId="77777777" w:rsidR="004E38D3" w:rsidRDefault="00C1131D">
      <w:pPr>
        <w:ind w:left="9" w:right="11" w:firstLine="852"/>
      </w:pPr>
      <w:r>
        <w:t xml:space="preserve">166.5.10. 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 </w:t>
      </w:r>
    </w:p>
    <w:p w14:paraId="7F3D28CD" w14:textId="77777777" w:rsidR="004E38D3" w:rsidRDefault="00C1131D">
      <w:pPr>
        <w:ind w:left="9" w:right="11" w:firstLine="852"/>
      </w:pPr>
      <w:r>
        <w:lastRenderedPageBreak/>
        <w:t xml:space="preserve">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 </w:t>
      </w:r>
    </w:p>
    <w:p w14:paraId="68534252" w14:textId="77777777" w:rsidR="004E38D3" w:rsidRDefault="00C1131D">
      <w:pPr>
        <w:ind w:left="9" w:right="11" w:firstLine="852"/>
      </w:pPr>
      <w:r>
        <w:t xml:space="preserve">166.6. Содержание обучения музыке на уровне начального общего образования. </w:t>
      </w:r>
    </w:p>
    <w:p w14:paraId="5D243BBF" w14:textId="77777777" w:rsidR="004E38D3" w:rsidRDefault="00C1131D">
      <w:pPr>
        <w:spacing w:after="133" w:line="259" w:lineRule="auto"/>
        <w:ind w:left="886" w:right="11"/>
      </w:pPr>
      <w:r>
        <w:t xml:space="preserve">Инвариантные модули: </w:t>
      </w:r>
    </w:p>
    <w:p w14:paraId="5215072C" w14:textId="77777777" w:rsidR="004E38D3" w:rsidRDefault="00C1131D">
      <w:pPr>
        <w:spacing w:after="131" w:line="259" w:lineRule="auto"/>
        <w:ind w:left="886" w:right="11"/>
      </w:pPr>
      <w:r>
        <w:t xml:space="preserve">166.6.1. Модуль № 1 «Народная музыка России».  </w:t>
      </w:r>
    </w:p>
    <w:p w14:paraId="0BC0F556" w14:textId="77777777" w:rsidR="004E38D3" w:rsidRDefault="00C1131D">
      <w:pPr>
        <w:ind w:left="9" w:right="11" w:firstLine="852"/>
      </w:pPr>
      <w:r>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  </w:t>
      </w:r>
    </w:p>
    <w:p w14:paraId="04908943" w14:textId="77777777" w:rsidR="004E38D3" w:rsidRDefault="00C1131D">
      <w:pPr>
        <w:spacing w:after="132" w:line="259" w:lineRule="auto"/>
        <w:ind w:left="886" w:right="11"/>
      </w:pPr>
      <w:r>
        <w:t xml:space="preserve">166.6.1.1. Край, в котором ты </w:t>
      </w:r>
      <w:proofErr w:type="spellStart"/>
      <w:r>
        <w:t>живѐшь</w:t>
      </w:r>
      <w:proofErr w:type="spellEnd"/>
      <w:r>
        <w:t xml:space="preserve">. </w:t>
      </w:r>
    </w:p>
    <w:p w14:paraId="37EE787A" w14:textId="77777777" w:rsidR="004E38D3" w:rsidRDefault="00C1131D">
      <w:pPr>
        <w:ind w:left="9" w:right="11" w:firstLine="852"/>
      </w:pPr>
      <w:r>
        <w:t xml:space="preserve">Содержание: музыкальные традиции малой Родины. Песни, обряды, музыкальные инструменты. </w:t>
      </w:r>
    </w:p>
    <w:p w14:paraId="5290AF72" w14:textId="77777777" w:rsidR="004E38D3" w:rsidRDefault="00C1131D">
      <w:pPr>
        <w:spacing w:after="165" w:line="259" w:lineRule="auto"/>
        <w:ind w:left="886" w:right="11"/>
      </w:pPr>
      <w:r>
        <w:t xml:space="preserve">Виды деятельности обучающихся: </w:t>
      </w:r>
    </w:p>
    <w:p w14:paraId="13A77B10" w14:textId="77777777" w:rsidR="004E38D3" w:rsidRDefault="00C1131D">
      <w:pPr>
        <w:tabs>
          <w:tab w:val="center" w:pos="1655"/>
          <w:tab w:val="center" w:pos="3446"/>
          <w:tab w:val="center" w:pos="4999"/>
          <w:tab w:val="center" w:pos="6755"/>
          <w:tab w:val="center" w:pos="8608"/>
          <w:tab w:val="right" w:pos="10243"/>
        </w:tabs>
        <w:spacing w:after="139" w:line="259" w:lineRule="auto"/>
        <w:ind w:left="0" w:right="0" w:firstLine="0"/>
        <w:jc w:val="left"/>
      </w:pPr>
      <w:r>
        <w:rPr>
          <w:rFonts w:ascii="Calibri" w:eastAsia="Calibri" w:hAnsi="Calibri" w:cs="Calibri"/>
          <w:sz w:val="22"/>
        </w:rPr>
        <w:tab/>
      </w:r>
      <w:r>
        <w:t xml:space="preserve">разучивание, </w:t>
      </w:r>
      <w:r>
        <w:tab/>
        <w:t xml:space="preserve">исполнение </w:t>
      </w:r>
      <w:r>
        <w:tab/>
        <w:t xml:space="preserve">образцов </w:t>
      </w:r>
      <w:r>
        <w:tab/>
        <w:t xml:space="preserve">традиционного </w:t>
      </w:r>
      <w:r>
        <w:tab/>
        <w:t xml:space="preserve">фольклора </w:t>
      </w:r>
      <w:r>
        <w:tab/>
        <w:t xml:space="preserve">своей </w:t>
      </w:r>
    </w:p>
    <w:p w14:paraId="1B28D5B4" w14:textId="77777777" w:rsidR="004E38D3" w:rsidRDefault="00C1131D">
      <w:pPr>
        <w:ind w:left="861" w:right="11" w:hanging="852"/>
      </w:pPr>
      <w:r>
        <w:t xml:space="preserve">местности, песен, </w:t>
      </w:r>
      <w:proofErr w:type="spellStart"/>
      <w:r>
        <w:t>посвящѐнных</w:t>
      </w:r>
      <w:proofErr w:type="spellEnd"/>
      <w:r>
        <w:t xml:space="preserve"> своей малой родине, песен композиторов-земляков; диалог с учителем о музыкальных традициях своего родного </w:t>
      </w:r>
      <w:proofErr w:type="gramStart"/>
      <w:r>
        <w:t>края;  вариативно</w:t>
      </w:r>
      <w:proofErr w:type="gramEnd"/>
      <w:r>
        <w:t xml:space="preserve">: просмотр видеофильма о культуре родного края; посещение </w:t>
      </w:r>
    </w:p>
    <w:p w14:paraId="089B1969" w14:textId="77777777" w:rsidR="004E38D3" w:rsidRDefault="00C1131D">
      <w:pPr>
        <w:spacing w:after="131" w:line="259" w:lineRule="auto"/>
        <w:ind w:left="19" w:right="11"/>
      </w:pPr>
      <w:r>
        <w:t xml:space="preserve">краеведческого музея; посещение этнографического спектакля, концерта. </w:t>
      </w:r>
    </w:p>
    <w:p w14:paraId="412A7B68" w14:textId="77777777" w:rsidR="004E38D3" w:rsidRDefault="00C1131D">
      <w:pPr>
        <w:spacing w:after="131" w:line="259" w:lineRule="auto"/>
        <w:ind w:left="886" w:right="11"/>
      </w:pPr>
      <w:r>
        <w:lastRenderedPageBreak/>
        <w:t xml:space="preserve">166.6.1.2. Русский фольклор. </w:t>
      </w:r>
    </w:p>
    <w:p w14:paraId="15CD0958" w14:textId="77777777" w:rsidR="004E38D3" w:rsidRDefault="00C1131D">
      <w:pPr>
        <w:ind w:left="9" w:right="11" w:firstLine="852"/>
      </w:pPr>
      <w:r>
        <w:t xml:space="preserve">Содержание: русские народные песни (трудовые, хороводные). Детский фольклор (игровые, </w:t>
      </w:r>
      <w:proofErr w:type="spellStart"/>
      <w:r>
        <w:t>заклички</w:t>
      </w:r>
      <w:proofErr w:type="spellEnd"/>
      <w:r>
        <w:t xml:space="preserve">, потешки, считалки, прибаутки).  </w:t>
      </w:r>
    </w:p>
    <w:p w14:paraId="75EC3029" w14:textId="77777777" w:rsidR="004E38D3" w:rsidRDefault="00C1131D">
      <w:pPr>
        <w:ind w:left="886" w:right="11"/>
      </w:pPr>
      <w:r>
        <w:t xml:space="preserve">Виды деятельности обучающихся: разучивание, исполнение русских народных песен разных жанров; участие в коллективной традиционной музыкальной игре (по выбору учителя </w:t>
      </w:r>
    </w:p>
    <w:p w14:paraId="010081C5" w14:textId="77777777" w:rsidR="004E38D3" w:rsidRDefault="00C1131D">
      <w:pPr>
        <w:ind w:left="861" w:right="11" w:hanging="852"/>
      </w:pPr>
      <w:r>
        <w:t>могут быть освоены игры «Бояре», «Плетень», «Бабка-</w:t>
      </w:r>
      <w:proofErr w:type="spellStart"/>
      <w:r>
        <w:t>ѐжка</w:t>
      </w:r>
      <w:proofErr w:type="spellEnd"/>
      <w:r>
        <w:t xml:space="preserve">», «Заинька» и другие); сочинение мелодий, вокальная импровизация на основе текстов игрового </w:t>
      </w:r>
    </w:p>
    <w:p w14:paraId="0B7F1333" w14:textId="77777777" w:rsidR="004E38D3" w:rsidRDefault="00C1131D">
      <w:pPr>
        <w:ind w:left="861" w:right="11" w:hanging="852"/>
      </w:pPr>
      <w:r>
        <w:t xml:space="preserve">детского фольклора; вариативно: ритмическая импровизация, исполнение аккомпанемента на </w:t>
      </w:r>
    </w:p>
    <w:p w14:paraId="25103A96" w14:textId="77777777" w:rsidR="004E38D3" w:rsidRDefault="00C1131D">
      <w:pPr>
        <w:ind w:left="19" w:right="11"/>
      </w:pPr>
      <w:r>
        <w:t xml:space="preserve">простых ударных (ложки) и духовых (свирель) инструментах к изученным народным песням;  </w:t>
      </w:r>
    </w:p>
    <w:p w14:paraId="7AA44E2A" w14:textId="77777777" w:rsidR="004E38D3" w:rsidRDefault="00C1131D">
      <w:pPr>
        <w:spacing w:after="132" w:line="259" w:lineRule="auto"/>
        <w:ind w:left="886" w:right="11"/>
      </w:pPr>
      <w:r>
        <w:t xml:space="preserve">166.6.1.3. Русские народные музыкальные инструменты. </w:t>
      </w:r>
    </w:p>
    <w:p w14:paraId="0C579643" w14:textId="77777777" w:rsidR="004E38D3" w:rsidRDefault="00C1131D">
      <w:pPr>
        <w:spacing w:after="134" w:line="259" w:lineRule="auto"/>
        <w:ind w:left="886" w:right="11"/>
      </w:pPr>
      <w:r>
        <w:t xml:space="preserve">Содержание: народные музыкальные инструменты (балалайка, рожок, свирель, гусли, гармонь, ложки). Инструментальные наигрыши. Плясовые мелодии. </w:t>
      </w:r>
    </w:p>
    <w:p w14:paraId="172C40EA" w14:textId="77777777" w:rsidR="004E38D3" w:rsidRDefault="00C1131D">
      <w:pPr>
        <w:spacing w:after="131" w:line="259" w:lineRule="auto"/>
        <w:ind w:left="886" w:right="11"/>
      </w:pPr>
      <w:r>
        <w:t xml:space="preserve">Виды деятельности обучающихся: </w:t>
      </w:r>
    </w:p>
    <w:p w14:paraId="17C309CE" w14:textId="77777777" w:rsidR="004E38D3" w:rsidRDefault="00C1131D">
      <w:pPr>
        <w:spacing w:after="131" w:line="259" w:lineRule="auto"/>
        <w:ind w:left="886" w:right="11"/>
      </w:pPr>
      <w:r>
        <w:t xml:space="preserve">знакомство с внешним видом, особенностями исполнения и звучания русских </w:t>
      </w:r>
    </w:p>
    <w:p w14:paraId="305BF18A" w14:textId="77777777" w:rsidR="004E38D3" w:rsidRDefault="00C1131D">
      <w:pPr>
        <w:ind w:left="861" w:right="11" w:hanging="852"/>
      </w:pPr>
      <w:r>
        <w:t xml:space="preserve">народных инструментов; 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w:t>
      </w:r>
    </w:p>
    <w:p w14:paraId="524DFC78" w14:textId="77777777" w:rsidR="004E38D3" w:rsidRDefault="00C1131D">
      <w:pPr>
        <w:ind w:left="19" w:right="11"/>
      </w:pPr>
      <w:r>
        <w:t xml:space="preserve">инструментах; слушание фортепианных пьес композиторов, исполнение песен, в которых присутствуют </w:t>
      </w:r>
      <w:proofErr w:type="spellStart"/>
      <w:r>
        <w:t>звукоизобразительные</w:t>
      </w:r>
      <w:proofErr w:type="spellEnd"/>
      <w:r>
        <w:t xml:space="preserve"> элементы, подражание голосам народных инструментов; вариативно: просмотр видеофильма о русских музыкальных инструментах; </w:t>
      </w:r>
    </w:p>
    <w:p w14:paraId="14DB706C" w14:textId="77777777" w:rsidR="004E38D3" w:rsidRDefault="00C1131D">
      <w:pPr>
        <w:ind w:left="19" w:right="11"/>
      </w:pPr>
      <w:r>
        <w:t xml:space="preserve">посещение музыкального или краеведческого музея; освоение простейших навыков игры на свирели, ложках. </w:t>
      </w:r>
    </w:p>
    <w:p w14:paraId="41749722" w14:textId="77777777" w:rsidR="004E38D3" w:rsidRDefault="00C1131D">
      <w:pPr>
        <w:spacing w:after="131" w:line="259" w:lineRule="auto"/>
        <w:ind w:left="886" w:right="11"/>
      </w:pPr>
      <w:r>
        <w:t xml:space="preserve">166.6.1.4. Сказки, мифы и легенды. </w:t>
      </w:r>
    </w:p>
    <w:p w14:paraId="30D6BA29" w14:textId="77777777" w:rsidR="004E38D3" w:rsidRDefault="00C1131D">
      <w:pPr>
        <w:spacing w:after="131" w:line="259" w:lineRule="auto"/>
        <w:ind w:left="886" w:right="11"/>
      </w:pPr>
      <w:r>
        <w:t xml:space="preserve">Содержание: народные сказители. Русские народные сказания, былины. </w:t>
      </w:r>
    </w:p>
    <w:p w14:paraId="38B08352" w14:textId="77777777" w:rsidR="004E38D3" w:rsidRDefault="00C1131D">
      <w:pPr>
        <w:spacing w:after="133" w:line="259" w:lineRule="auto"/>
        <w:ind w:left="19" w:right="11"/>
      </w:pPr>
      <w:r>
        <w:lastRenderedPageBreak/>
        <w:t xml:space="preserve">Сказки и легенды о музыке и музыкантах. </w:t>
      </w:r>
    </w:p>
    <w:p w14:paraId="66AAC51E" w14:textId="77777777" w:rsidR="004E38D3" w:rsidRDefault="00C1131D">
      <w:pPr>
        <w:spacing w:after="131" w:line="259" w:lineRule="auto"/>
        <w:ind w:left="886" w:right="11"/>
      </w:pPr>
      <w:r>
        <w:t xml:space="preserve">Виды деятельности обучающихся: </w:t>
      </w:r>
    </w:p>
    <w:p w14:paraId="4058F20E" w14:textId="77777777" w:rsidR="004E38D3" w:rsidRDefault="00C1131D">
      <w:pPr>
        <w:spacing w:after="131" w:line="259" w:lineRule="auto"/>
        <w:ind w:left="886" w:right="11"/>
      </w:pPr>
      <w:r>
        <w:t xml:space="preserve">знакомство с манерой </w:t>
      </w:r>
      <w:proofErr w:type="spellStart"/>
      <w:r>
        <w:t>сказывания</w:t>
      </w:r>
      <w:proofErr w:type="spellEnd"/>
      <w:r>
        <w:t xml:space="preserve"> нараспев; </w:t>
      </w:r>
    </w:p>
    <w:p w14:paraId="2F4ADAFA" w14:textId="77777777" w:rsidR="004E38D3" w:rsidRDefault="00C1131D">
      <w:pPr>
        <w:ind w:left="886" w:right="11"/>
      </w:pPr>
      <w:r>
        <w:t xml:space="preserve">слушание сказок, былин, эпических сказаний, рассказываемых нараспев; в инструментальной музыке определение на слух музыкальных интонаций </w:t>
      </w:r>
    </w:p>
    <w:p w14:paraId="65BF8521" w14:textId="77777777" w:rsidR="004E38D3" w:rsidRDefault="00C1131D">
      <w:pPr>
        <w:ind w:left="861" w:right="11" w:hanging="852"/>
      </w:pPr>
      <w:r>
        <w:t xml:space="preserve">речитативного характера; создание иллюстраций к прослушанным музыкальным и литературным </w:t>
      </w:r>
    </w:p>
    <w:p w14:paraId="7F633ACC" w14:textId="77777777" w:rsidR="004E38D3" w:rsidRDefault="00C1131D">
      <w:pPr>
        <w:ind w:left="861" w:right="11" w:hanging="852"/>
      </w:pPr>
      <w:r>
        <w:t xml:space="preserve">произведениям; вариативно: знакомство с эпосом народов России (по выбору учителя: </w:t>
      </w:r>
    </w:p>
    <w:p w14:paraId="1CD38EF6" w14:textId="77777777" w:rsidR="004E38D3" w:rsidRDefault="00C1131D">
      <w:pPr>
        <w:ind w:left="19" w:right="11"/>
      </w:pPr>
      <w:r>
        <w:t xml:space="preserve">отдельные сказания или примеры из эпоса народов России, например, якутского </w:t>
      </w:r>
      <w:proofErr w:type="spellStart"/>
      <w:r>
        <w:t>Олонхо</w:t>
      </w:r>
      <w:proofErr w:type="spellEnd"/>
      <w:r>
        <w:t xml:space="preserve">, карело-финской Калевалы, калмыцкого </w:t>
      </w:r>
      <w:proofErr w:type="spellStart"/>
      <w:r>
        <w:t>Джангара</w:t>
      </w:r>
      <w:proofErr w:type="spellEnd"/>
      <w:r>
        <w:t xml:space="preserve">, </w:t>
      </w:r>
      <w:proofErr w:type="spellStart"/>
      <w:r>
        <w:t>Нартского</w:t>
      </w:r>
      <w:proofErr w:type="spellEnd"/>
      <w:r>
        <w:t xml:space="preserve"> эпоса); просмотр фильмов, мультфильмов, созданных на основе былин, сказаний; речитативная импровизация – чтение нараспев фрагмента сказки, былины. </w:t>
      </w:r>
    </w:p>
    <w:p w14:paraId="7B2027BD" w14:textId="77777777" w:rsidR="004E38D3" w:rsidRDefault="00C1131D">
      <w:pPr>
        <w:spacing w:after="134" w:line="259" w:lineRule="auto"/>
        <w:ind w:left="886" w:right="11"/>
      </w:pPr>
      <w:r>
        <w:t xml:space="preserve">166.6.1.5. Жанры музыкального фольклора. </w:t>
      </w:r>
    </w:p>
    <w:p w14:paraId="1BA17C97" w14:textId="77777777" w:rsidR="004E38D3" w:rsidRDefault="00C1131D">
      <w:pPr>
        <w:ind w:left="9" w:right="11" w:firstLine="852"/>
      </w:pPr>
      <w:r>
        <w:t xml:space="preserve">Содержание: фольклорные жанры, общие для всех народов: лирические, трудовые, колыбельные песни, танцы и пляски. Традиционные музыкальные инструменты. </w:t>
      </w:r>
    </w:p>
    <w:p w14:paraId="1D357B4F" w14:textId="77777777" w:rsidR="004E38D3" w:rsidRDefault="00C1131D">
      <w:pPr>
        <w:spacing w:after="133" w:line="259" w:lineRule="auto"/>
        <w:ind w:left="886" w:right="11"/>
      </w:pPr>
      <w:r>
        <w:t xml:space="preserve">Виды деятельности обучающихся: </w:t>
      </w:r>
    </w:p>
    <w:p w14:paraId="27C83FFF" w14:textId="77777777" w:rsidR="004E38D3" w:rsidRDefault="00C1131D">
      <w:pPr>
        <w:spacing w:line="361" w:lineRule="auto"/>
        <w:ind w:left="9" w:right="6" w:firstLine="852"/>
        <w:jc w:val="left"/>
      </w:pPr>
      <w:r>
        <w:t xml:space="preserve">различение на слух контрастных по характеру фольклорных жанров: колыбельная, трудовая, лирическая, плясовая; определение, характеристика типичных элементов музыкального языка </w:t>
      </w:r>
    </w:p>
    <w:p w14:paraId="484BD940" w14:textId="77777777" w:rsidR="004E38D3" w:rsidRDefault="00C1131D">
      <w:pPr>
        <w:ind w:left="861" w:right="11" w:hanging="852"/>
      </w:pPr>
      <w:r>
        <w:t xml:space="preserve">(темп, ритм, мелодия, динамика), состава исполнителей; определение тембра музыкальных инструментов, отнесение к одной из групп </w:t>
      </w:r>
    </w:p>
    <w:p w14:paraId="20DA4E42" w14:textId="77777777" w:rsidR="004E38D3" w:rsidRDefault="00C1131D">
      <w:pPr>
        <w:ind w:left="861" w:right="11" w:hanging="852"/>
      </w:pPr>
      <w:r>
        <w:t xml:space="preserve">(духовые, ударные, струнные); разучивание, исполнение песен разных жанров, относящихся к фольклору </w:t>
      </w:r>
    </w:p>
    <w:p w14:paraId="71F903EE" w14:textId="77777777" w:rsidR="004E38D3" w:rsidRDefault="00C1131D">
      <w:pPr>
        <w:ind w:left="861" w:right="11" w:hanging="852"/>
      </w:pPr>
      <w:r>
        <w:t xml:space="preserve">разных народов Российской Федерации; импровизации, сочинение к ним ритмических аккомпанементов (звучащими </w:t>
      </w:r>
    </w:p>
    <w:p w14:paraId="7918A603" w14:textId="77777777" w:rsidR="004E38D3" w:rsidRDefault="00C1131D">
      <w:pPr>
        <w:ind w:left="861" w:right="11" w:hanging="852"/>
      </w:pPr>
      <w:r>
        <w:t xml:space="preserve">жестами, на ударных инструментах); вариативно: исполнение на клавишных или духовых инструментах (свирель) </w:t>
      </w:r>
    </w:p>
    <w:p w14:paraId="41A5B84D" w14:textId="77777777" w:rsidR="004E38D3" w:rsidRDefault="00C1131D">
      <w:pPr>
        <w:spacing w:after="131" w:line="259" w:lineRule="auto"/>
        <w:ind w:left="19" w:right="11"/>
      </w:pPr>
      <w:r>
        <w:lastRenderedPageBreak/>
        <w:t xml:space="preserve">мелодий народных песен, прослеживание мелодии по нотной записи. </w:t>
      </w:r>
    </w:p>
    <w:p w14:paraId="0D9C3B84" w14:textId="77777777" w:rsidR="004E38D3" w:rsidRDefault="00C1131D">
      <w:pPr>
        <w:spacing w:after="133" w:line="259" w:lineRule="auto"/>
        <w:ind w:left="886" w:right="11"/>
      </w:pPr>
      <w:r>
        <w:t xml:space="preserve">166.6.1.6. Народные праздники. </w:t>
      </w:r>
    </w:p>
    <w:p w14:paraId="3DA3ECC1" w14:textId="77777777" w:rsidR="004E38D3" w:rsidRDefault="00C1131D">
      <w:pPr>
        <w:ind w:left="9" w:right="11" w:firstLine="852"/>
      </w:pPr>
      <w:r>
        <w:t xml:space="preserve">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w:t>
      </w:r>
      <w:proofErr w:type="spellStart"/>
      <w:r>
        <w:t>Ысыах</w:t>
      </w:r>
      <w:proofErr w:type="spellEnd"/>
      <w:r>
        <w:t xml:space="preserve">). </w:t>
      </w:r>
    </w:p>
    <w:p w14:paraId="54BE6B9F" w14:textId="77777777" w:rsidR="004E38D3" w:rsidRDefault="00C1131D">
      <w:pPr>
        <w:spacing w:after="131" w:line="259" w:lineRule="auto"/>
        <w:ind w:left="886" w:right="11"/>
      </w:pPr>
      <w:r>
        <w:t xml:space="preserve">Виды деятельности обучающихся: </w:t>
      </w:r>
    </w:p>
    <w:p w14:paraId="2833A5DA" w14:textId="77777777" w:rsidR="004E38D3" w:rsidRDefault="00C1131D">
      <w:pPr>
        <w:spacing w:after="131" w:line="259" w:lineRule="auto"/>
        <w:ind w:left="886" w:right="11"/>
      </w:pPr>
      <w:r>
        <w:t xml:space="preserve">знакомство с праздничными обычаями, обрядами, бытовавшими ранее и </w:t>
      </w:r>
    </w:p>
    <w:p w14:paraId="606E7608" w14:textId="77777777" w:rsidR="004E38D3" w:rsidRDefault="00C1131D">
      <w:pPr>
        <w:spacing w:after="34"/>
        <w:ind w:left="861" w:right="11" w:hanging="852"/>
      </w:pPr>
      <w:r>
        <w:t xml:space="preserve">сохранившимися сегодня у различных народностей Российской Федерации; разучивание </w:t>
      </w:r>
      <w:r>
        <w:tab/>
        <w:t xml:space="preserve">песен, </w:t>
      </w:r>
      <w:r>
        <w:tab/>
        <w:t xml:space="preserve">реконструкция </w:t>
      </w:r>
      <w:r>
        <w:tab/>
        <w:t xml:space="preserve">фрагмента </w:t>
      </w:r>
      <w:r>
        <w:tab/>
        <w:t xml:space="preserve">обряда, </w:t>
      </w:r>
      <w:r>
        <w:tab/>
        <w:t xml:space="preserve">участие </w:t>
      </w:r>
      <w:r>
        <w:tab/>
        <w:t xml:space="preserve">в </w:t>
      </w:r>
    </w:p>
    <w:p w14:paraId="08B308F2" w14:textId="77777777" w:rsidR="004E38D3" w:rsidRDefault="00C1131D">
      <w:pPr>
        <w:ind w:left="19" w:right="11"/>
      </w:pPr>
      <w:r>
        <w:t xml:space="preserve">коллективной традиционной игре (по выбору учителя могут быть освоены традиционные игры территориально близких или, наоборот, </w:t>
      </w:r>
      <w:proofErr w:type="spellStart"/>
      <w:r>
        <w:t>далѐких</w:t>
      </w:r>
      <w:proofErr w:type="spellEnd"/>
      <w:r>
        <w:t xml:space="preserve"> регионов </w:t>
      </w:r>
    </w:p>
    <w:p w14:paraId="576ADEF0" w14:textId="77777777" w:rsidR="004E38D3" w:rsidRDefault="00C1131D">
      <w:pPr>
        <w:spacing w:line="259" w:lineRule="auto"/>
        <w:ind w:left="19" w:right="11"/>
      </w:pPr>
      <w:r>
        <w:t xml:space="preserve">Российской Федерации); </w:t>
      </w:r>
    </w:p>
    <w:p w14:paraId="39F791C7" w14:textId="77777777" w:rsidR="004E38D3" w:rsidRDefault="00C1131D">
      <w:pPr>
        <w:spacing w:after="134" w:line="259" w:lineRule="auto"/>
        <w:ind w:left="886" w:right="11"/>
      </w:pPr>
      <w:r>
        <w:t xml:space="preserve">вариативно: просмотр фильма (мультфильма), рассказывающего о символике </w:t>
      </w:r>
    </w:p>
    <w:p w14:paraId="69A04B0B" w14:textId="77777777" w:rsidR="004E38D3" w:rsidRDefault="00C1131D">
      <w:pPr>
        <w:spacing w:line="361" w:lineRule="auto"/>
        <w:ind w:left="861" w:right="1541" w:hanging="852"/>
        <w:jc w:val="left"/>
      </w:pPr>
      <w:r>
        <w:t xml:space="preserve">фольклорного праздника; посещение театра, театрализованного представления; участие в народных гуляньях на улицах родного города, </w:t>
      </w:r>
      <w:proofErr w:type="spellStart"/>
      <w:r>
        <w:t>посѐлка</w:t>
      </w:r>
      <w:proofErr w:type="spellEnd"/>
      <w:r>
        <w:t xml:space="preserve">. </w:t>
      </w:r>
    </w:p>
    <w:p w14:paraId="456BD756" w14:textId="77777777" w:rsidR="004E38D3" w:rsidRDefault="00C1131D">
      <w:pPr>
        <w:spacing w:after="133" w:line="259" w:lineRule="auto"/>
        <w:ind w:left="886" w:right="11"/>
      </w:pPr>
      <w:r>
        <w:t xml:space="preserve">166.6.1.7. Первые артисты, народный театр. </w:t>
      </w:r>
    </w:p>
    <w:p w14:paraId="5530DF20" w14:textId="77777777" w:rsidR="004E38D3" w:rsidRDefault="00C1131D">
      <w:pPr>
        <w:spacing w:after="131" w:line="259" w:lineRule="auto"/>
        <w:ind w:left="886" w:right="11"/>
      </w:pPr>
      <w:r>
        <w:t xml:space="preserve">Содержание: скоморохи. Ярмарочный балаган. Вертеп. </w:t>
      </w:r>
    </w:p>
    <w:p w14:paraId="4EECA325" w14:textId="77777777" w:rsidR="004E38D3" w:rsidRDefault="00C1131D">
      <w:pPr>
        <w:spacing w:after="131" w:line="259" w:lineRule="auto"/>
        <w:ind w:left="886" w:right="11"/>
      </w:pPr>
      <w:r>
        <w:t xml:space="preserve">Виды деятельности обучающихся: </w:t>
      </w:r>
    </w:p>
    <w:p w14:paraId="673B9815" w14:textId="77777777" w:rsidR="004E38D3" w:rsidRDefault="00C1131D">
      <w:pPr>
        <w:ind w:left="886" w:right="2979"/>
      </w:pPr>
      <w:r>
        <w:t xml:space="preserve">чтение учебных, справочных текстов по теме; диалог с учителем; </w:t>
      </w:r>
    </w:p>
    <w:p w14:paraId="74464F11" w14:textId="77777777" w:rsidR="004E38D3" w:rsidRDefault="00C1131D">
      <w:pPr>
        <w:spacing w:after="131" w:line="259" w:lineRule="auto"/>
        <w:ind w:left="886" w:right="11"/>
      </w:pPr>
      <w:r>
        <w:t xml:space="preserve">разучивание, исполнение </w:t>
      </w:r>
      <w:proofErr w:type="spellStart"/>
      <w:r>
        <w:t>скоморошин</w:t>
      </w:r>
      <w:proofErr w:type="spellEnd"/>
      <w:r>
        <w:t xml:space="preserve">; </w:t>
      </w:r>
    </w:p>
    <w:p w14:paraId="48543F87" w14:textId="77777777" w:rsidR="004E38D3" w:rsidRDefault="00C1131D">
      <w:pPr>
        <w:spacing w:after="131" w:line="259" w:lineRule="auto"/>
        <w:ind w:left="886" w:right="11"/>
      </w:pPr>
      <w:r>
        <w:t xml:space="preserve">вариативно: просмотр фильма (мультфильма), фрагмента музыкального </w:t>
      </w:r>
    </w:p>
    <w:p w14:paraId="6315FDB9" w14:textId="77777777" w:rsidR="004E38D3" w:rsidRDefault="00C1131D">
      <w:pPr>
        <w:spacing w:after="131" w:line="259" w:lineRule="auto"/>
        <w:ind w:left="19" w:right="11"/>
      </w:pPr>
      <w:r>
        <w:t xml:space="preserve">спектакля; творческий проект – театрализованная постановка. </w:t>
      </w:r>
    </w:p>
    <w:p w14:paraId="5DB3A0AF" w14:textId="77777777" w:rsidR="004E38D3" w:rsidRDefault="00C1131D">
      <w:pPr>
        <w:spacing w:after="133" w:line="259" w:lineRule="auto"/>
        <w:ind w:left="886" w:right="11"/>
      </w:pPr>
      <w:r>
        <w:t xml:space="preserve">166.6.1.8. Фольклор народов России. </w:t>
      </w:r>
    </w:p>
    <w:p w14:paraId="4F284ACA" w14:textId="77777777" w:rsidR="004E38D3" w:rsidRDefault="00C1131D">
      <w:pPr>
        <w:ind w:left="9" w:right="11" w:firstLine="852"/>
      </w:pPr>
      <w:r>
        <w:lastRenderedPageBreak/>
        <w:t xml:space="preserve">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w:t>
      </w:r>
      <w:proofErr w:type="spellStart"/>
      <w:r>
        <w:t>распространѐнным</w:t>
      </w:r>
      <w:proofErr w:type="spellEnd"/>
      <w:r>
        <w:t xml:space="preserve">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 </w:t>
      </w:r>
    </w:p>
    <w:p w14:paraId="57CA12D4" w14:textId="77777777" w:rsidR="004E38D3" w:rsidRDefault="00C1131D">
      <w:pPr>
        <w:spacing w:after="165" w:line="259" w:lineRule="auto"/>
        <w:ind w:left="886" w:right="11"/>
      </w:pPr>
      <w:r>
        <w:t xml:space="preserve">Виды деятельности обучающихся: </w:t>
      </w:r>
    </w:p>
    <w:p w14:paraId="7E413AFC" w14:textId="77777777" w:rsidR="004E38D3" w:rsidRDefault="00C1131D">
      <w:pPr>
        <w:tabs>
          <w:tab w:val="center" w:pos="1555"/>
          <w:tab w:val="center" w:pos="2661"/>
          <w:tab w:val="center" w:pos="3992"/>
          <w:tab w:val="center" w:pos="6106"/>
          <w:tab w:val="center" w:pos="7948"/>
          <w:tab w:val="right" w:pos="10243"/>
        </w:tabs>
        <w:spacing w:after="142" w:line="259" w:lineRule="auto"/>
        <w:ind w:left="0" w:right="0" w:firstLine="0"/>
        <w:jc w:val="left"/>
      </w:pPr>
      <w:r>
        <w:rPr>
          <w:rFonts w:ascii="Calibri" w:eastAsia="Calibri" w:hAnsi="Calibri" w:cs="Calibri"/>
          <w:sz w:val="22"/>
        </w:rPr>
        <w:tab/>
      </w:r>
      <w:r>
        <w:t xml:space="preserve">знакомство </w:t>
      </w:r>
      <w:r>
        <w:tab/>
        <w:t xml:space="preserve">с </w:t>
      </w:r>
      <w:r>
        <w:tab/>
        <w:t xml:space="preserve">особенностями </w:t>
      </w:r>
      <w:r>
        <w:tab/>
        <w:t xml:space="preserve">музыкального </w:t>
      </w:r>
      <w:r>
        <w:tab/>
        <w:t xml:space="preserve">фольклора </w:t>
      </w:r>
      <w:r>
        <w:tab/>
        <w:t xml:space="preserve">различных </w:t>
      </w:r>
    </w:p>
    <w:p w14:paraId="2780CBEF" w14:textId="77777777" w:rsidR="004E38D3" w:rsidRDefault="00C1131D">
      <w:pPr>
        <w:spacing w:after="32"/>
        <w:ind w:left="861" w:right="11" w:hanging="852"/>
      </w:pPr>
      <w:r>
        <w:t xml:space="preserve">народностей Российской Федерации; определение </w:t>
      </w:r>
      <w:r>
        <w:tab/>
        <w:t xml:space="preserve">характерных </w:t>
      </w:r>
      <w:r>
        <w:tab/>
        <w:t xml:space="preserve">черт, </w:t>
      </w:r>
      <w:r>
        <w:tab/>
        <w:t xml:space="preserve">характеристика </w:t>
      </w:r>
      <w:r>
        <w:tab/>
        <w:t xml:space="preserve">типичных </w:t>
      </w:r>
      <w:r>
        <w:tab/>
        <w:t xml:space="preserve">элементов </w:t>
      </w:r>
    </w:p>
    <w:p w14:paraId="131C695E" w14:textId="77777777" w:rsidR="004E38D3" w:rsidRDefault="00C1131D">
      <w:pPr>
        <w:ind w:left="861" w:right="11" w:hanging="852"/>
      </w:pPr>
      <w:r>
        <w:t xml:space="preserve">музыкального языка (ритм, лад, интонации); разучивание песен, танцев, импровизация ритмических аккомпанементов на </w:t>
      </w:r>
    </w:p>
    <w:p w14:paraId="4402F0F2" w14:textId="77777777" w:rsidR="004E38D3" w:rsidRDefault="00C1131D">
      <w:pPr>
        <w:spacing w:after="32"/>
        <w:ind w:left="861" w:right="11" w:hanging="852"/>
      </w:pPr>
      <w:r>
        <w:t xml:space="preserve">ударных инструментах; вариативно: </w:t>
      </w:r>
      <w:r>
        <w:tab/>
        <w:t xml:space="preserve">исполнение </w:t>
      </w:r>
      <w:r>
        <w:tab/>
        <w:t xml:space="preserve">на </w:t>
      </w:r>
      <w:r>
        <w:tab/>
        <w:t xml:space="preserve">доступных </w:t>
      </w:r>
      <w:r>
        <w:tab/>
        <w:t xml:space="preserve">клавишных </w:t>
      </w:r>
      <w:r>
        <w:tab/>
        <w:t xml:space="preserve">или </w:t>
      </w:r>
      <w:r>
        <w:tab/>
        <w:t xml:space="preserve">духовых </w:t>
      </w:r>
    </w:p>
    <w:p w14:paraId="3FE25DCA" w14:textId="77777777" w:rsidR="004E38D3" w:rsidRDefault="00C1131D">
      <w:pPr>
        <w:ind w:left="19" w:right="11"/>
      </w:pPr>
      <w:r>
        <w:t xml:space="preserve">инструментах (свирель) мелодий народных песен, прослеживание мелодии по нотной записи; </w:t>
      </w:r>
    </w:p>
    <w:p w14:paraId="6A34DB1B" w14:textId="77777777" w:rsidR="004E38D3" w:rsidRDefault="00C1131D">
      <w:pPr>
        <w:spacing w:after="134" w:line="259" w:lineRule="auto"/>
        <w:ind w:left="886" w:right="11"/>
      </w:pPr>
      <w:r>
        <w:t xml:space="preserve">творческие, исследовательские проекты, школьные фестивали, </w:t>
      </w:r>
      <w:proofErr w:type="spellStart"/>
      <w:r>
        <w:t>посвящѐнные</w:t>
      </w:r>
      <w:proofErr w:type="spellEnd"/>
      <w:r>
        <w:t xml:space="preserve"> </w:t>
      </w:r>
    </w:p>
    <w:p w14:paraId="08C69B04" w14:textId="77777777" w:rsidR="004E38D3" w:rsidRDefault="00C1131D">
      <w:pPr>
        <w:spacing w:after="131" w:line="259" w:lineRule="auto"/>
        <w:ind w:left="19" w:right="11"/>
      </w:pPr>
      <w:r>
        <w:t xml:space="preserve">музыкальному творчеству народов России. </w:t>
      </w:r>
    </w:p>
    <w:p w14:paraId="463593C3" w14:textId="77777777" w:rsidR="004E38D3" w:rsidRDefault="00C1131D">
      <w:pPr>
        <w:spacing w:after="131" w:line="259" w:lineRule="auto"/>
        <w:ind w:left="886" w:right="11"/>
      </w:pPr>
      <w:r>
        <w:t xml:space="preserve">166.6.1.9. Фольклор в творчестве профессиональных музыкантов. </w:t>
      </w:r>
    </w:p>
    <w:p w14:paraId="1072793C" w14:textId="77777777" w:rsidR="004E38D3" w:rsidRDefault="00C1131D">
      <w:pPr>
        <w:ind w:left="9" w:right="11" w:firstLine="852"/>
      </w:pPr>
      <w:r>
        <w:t xml:space="preserve">Содержание: собиратели фольклора. Народные мелодии в обработке композиторов. Народные жанры, интонации как основа для композиторского творчества. </w:t>
      </w:r>
    </w:p>
    <w:p w14:paraId="12A19AA9" w14:textId="77777777" w:rsidR="004E38D3" w:rsidRDefault="00C1131D">
      <w:pPr>
        <w:ind w:left="886" w:right="3670"/>
      </w:pPr>
      <w:r>
        <w:t xml:space="preserve">Виды деятельности обучающихся: диалог с учителем о значении фольклористики;  </w:t>
      </w:r>
    </w:p>
    <w:p w14:paraId="5CB71125" w14:textId="77777777" w:rsidR="004E38D3" w:rsidRDefault="00C1131D">
      <w:pPr>
        <w:spacing w:after="133" w:line="259" w:lineRule="auto"/>
        <w:ind w:left="886" w:right="11"/>
      </w:pPr>
      <w:r>
        <w:t xml:space="preserve">чтение учебных, популярных текстов о собирателях фольклора; </w:t>
      </w:r>
    </w:p>
    <w:p w14:paraId="7619AAC7" w14:textId="77777777" w:rsidR="004E38D3" w:rsidRDefault="00C1131D">
      <w:pPr>
        <w:spacing w:after="131" w:line="259" w:lineRule="auto"/>
        <w:ind w:left="886" w:right="11"/>
      </w:pPr>
      <w:r>
        <w:t xml:space="preserve">слушание музыки, созданной композиторами на основе народных жанров и </w:t>
      </w:r>
    </w:p>
    <w:p w14:paraId="51B99B8A" w14:textId="77777777" w:rsidR="004E38D3" w:rsidRDefault="00C1131D">
      <w:pPr>
        <w:ind w:left="861" w:right="11" w:hanging="852"/>
      </w:pPr>
      <w:r>
        <w:lastRenderedPageBreak/>
        <w:t xml:space="preserve">интонаций; определение </w:t>
      </w:r>
      <w:proofErr w:type="spellStart"/>
      <w:r>
        <w:t>приѐмов</w:t>
      </w:r>
      <w:proofErr w:type="spellEnd"/>
      <w:r>
        <w:t xml:space="preserve"> обработки, развития народных мелодий; разучивание, исполнение народных песен в композиторской обработке; сравнение звучания одних и тех же мелодий в народном и композиторском </w:t>
      </w:r>
    </w:p>
    <w:p w14:paraId="5890D1BA" w14:textId="77777777" w:rsidR="004E38D3" w:rsidRDefault="00C1131D">
      <w:pPr>
        <w:spacing w:line="361" w:lineRule="auto"/>
        <w:ind w:left="861" w:right="6" w:hanging="852"/>
        <w:jc w:val="left"/>
      </w:pPr>
      <w:r>
        <w:t xml:space="preserve">варианте; обсуждение аргументированных оценочных суждений на основе сравнения; вариативно: </w:t>
      </w:r>
      <w:r>
        <w:tab/>
        <w:t xml:space="preserve">аналогии </w:t>
      </w:r>
      <w:r>
        <w:tab/>
        <w:t xml:space="preserve">с </w:t>
      </w:r>
      <w:r>
        <w:tab/>
        <w:t xml:space="preserve">изобразительным </w:t>
      </w:r>
      <w:r>
        <w:tab/>
        <w:t xml:space="preserve">искусством </w:t>
      </w:r>
      <w:r>
        <w:tab/>
        <w:t xml:space="preserve">– </w:t>
      </w:r>
      <w:r>
        <w:tab/>
        <w:t xml:space="preserve">сравнение </w:t>
      </w:r>
    </w:p>
    <w:p w14:paraId="46CAA92E" w14:textId="77777777" w:rsidR="004E38D3" w:rsidRDefault="00C1131D">
      <w:pPr>
        <w:ind w:left="19" w:right="11"/>
      </w:pPr>
      <w:r>
        <w:t xml:space="preserve">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 </w:t>
      </w:r>
    </w:p>
    <w:p w14:paraId="67C93707" w14:textId="77777777" w:rsidR="004E38D3" w:rsidRDefault="00C1131D">
      <w:pPr>
        <w:spacing w:after="131" w:line="259" w:lineRule="auto"/>
        <w:ind w:left="886" w:right="11"/>
      </w:pPr>
      <w:r>
        <w:t xml:space="preserve">166.6.2. Модуль № 2 «Классическая музыка».  </w:t>
      </w:r>
    </w:p>
    <w:p w14:paraId="2D510845" w14:textId="77777777" w:rsidR="004E38D3" w:rsidRDefault="00C1131D">
      <w:pPr>
        <w:ind w:left="9" w:right="11" w:firstLine="852"/>
      </w:pPr>
      <w: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w:t>
      </w:r>
      <w:proofErr w:type="spellStart"/>
      <w:r>
        <w:t>воплощѐнную</w:t>
      </w:r>
      <w:proofErr w:type="spellEnd"/>
      <w:r>
        <w:t xml:space="preserve"> в звуках музыкальным гением великих композиторов, воспитывать их музыкальный вкус на подлинно художественных произведениях.  </w:t>
      </w:r>
    </w:p>
    <w:p w14:paraId="18B71B28" w14:textId="77777777" w:rsidR="004E38D3" w:rsidRDefault="00C1131D">
      <w:pPr>
        <w:spacing w:after="131" w:line="259" w:lineRule="auto"/>
        <w:ind w:left="886" w:right="11"/>
      </w:pPr>
      <w:r>
        <w:t xml:space="preserve">166.6.2.1. Композитор – исполнитель – слушатель. </w:t>
      </w:r>
    </w:p>
    <w:p w14:paraId="43998A13" w14:textId="77777777" w:rsidR="004E38D3" w:rsidRDefault="00C1131D">
      <w:pPr>
        <w:spacing w:after="129" w:line="361" w:lineRule="auto"/>
        <w:ind w:left="9" w:right="6" w:firstLine="852"/>
        <w:jc w:val="left"/>
      </w:pPr>
      <w:r>
        <w:t xml:space="preserve">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 </w:t>
      </w:r>
    </w:p>
    <w:p w14:paraId="7452CBBF" w14:textId="77777777" w:rsidR="004E38D3" w:rsidRDefault="00C1131D">
      <w:pPr>
        <w:ind w:left="886" w:right="4026"/>
      </w:pPr>
      <w:r>
        <w:t xml:space="preserve">Виды деятельности обучающихся: просмотр видеозаписи концерта; </w:t>
      </w:r>
    </w:p>
    <w:p w14:paraId="275F5E37" w14:textId="77777777" w:rsidR="004E38D3" w:rsidRDefault="00C1131D">
      <w:pPr>
        <w:ind w:left="886" w:right="2550"/>
      </w:pPr>
      <w:r>
        <w:t xml:space="preserve">слушание музыки, рассматривание иллюстраций; диалог с учителем по теме занятия;  </w:t>
      </w:r>
    </w:p>
    <w:p w14:paraId="10AE3954" w14:textId="77777777" w:rsidR="004E38D3" w:rsidRDefault="00C1131D">
      <w:pPr>
        <w:spacing w:line="361" w:lineRule="auto"/>
        <w:ind w:left="876" w:right="134" w:firstLine="0"/>
        <w:jc w:val="left"/>
      </w:pPr>
      <w:r>
        <w:t xml:space="preserve">«Я – исполнитель» (игра – имитация исполнительских движений); игра «Я – композитор» (сочинение небольших попевок, мелодических фраз); освоение правил поведения на концерте; </w:t>
      </w:r>
    </w:p>
    <w:p w14:paraId="06D9FAB9" w14:textId="77777777" w:rsidR="004E38D3" w:rsidRDefault="00C1131D">
      <w:pPr>
        <w:ind w:left="9" w:right="11" w:firstLine="852"/>
      </w:pPr>
      <w:r>
        <w:lastRenderedPageBreak/>
        <w:t xml:space="preserve">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 </w:t>
      </w:r>
    </w:p>
    <w:p w14:paraId="73744F50" w14:textId="77777777" w:rsidR="004E38D3" w:rsidRDefault="00C1131D">
      <w:pPr>
        <w:spacing w:after="165" w:line="259" w:lineRule="auto"/>
        <w:ind w:left="886" w:right="11"/>
      </w:pPr>
      <w:r>
        <w:t xml:space="preserve">166.6.2.2. Композиторы – детям. </w:t>
      </w:r>
    </w:p>
    <w:p w14:paraId="5013B489" w14:textId="77777777" w:rsidR="004E38D3" w:rsidRDefault="00C1131D">
      <w:pPr>
        <w:ind w:left="9" w:right="11" w:firstLine="852"/>
      </w:pPr>
      <w:r>
        <w:t xml:space="preserve">Содержание: </w:t>
      </w:r>
      <w:r>
        <w:tab/>
        <w:t xml:space="preserve">детская </w:t>
      </w:r>
      <w:r>
        <w:tab/>
        <w:t xml:space="preserve">музыка </w:t>
      </w:r>
      <w:r>
        <w:tab/>
        <w:t xml:space="preserve">П.И. Чайковского, </w:t>
      </w:r>
      <w:r>
        <w:tab/>
        <w:t xml:space="preserve">С.С. Прокофьева, Д.Б. </w:t>
      </w:r>
      <w:proofErr w:type="spellStart"/>
      <w:r>
        <w:t>Кабалевского</w:t>
      </w:r>
      <w:proofErr w:type="spellEnd"/>
      <w:r>
        <w:t xml:space="preserve"> и других композиторов. Понятие жанра. Песня, танец, марш. </w:t>
      </w:r>
    </w:p>
    <w:p w14:paraId="1F01CB01" w14:textId="77777777" w:rsidR="004E38D3" w:rsidRDefault="00C1131D">
      <w:pPr>
        <w:spacing w:after="166" w:line="259" w:lineRule="auto"/>
        <w:ind w:left="886" w:right="11"/>
      </w:pPr>
      <w:r>
        <w:t xml:space="preserve">Виды деятельности обучающихся: </w:t>
      </w:r>
    </w:p>
    <w:p w14:paraId="22D5BA09" w14:textId="77777777" w:rsidR="004E38D3" w:rsidRDefault="00C1131D">
      <w:pPr>
        <w:tabs>
          <w:tab w:val="center" w:pos="1460"/>
          <w:tab w:val="center" w:pos="2870"/>
          <w:tab w:val="center" w:pos="4451"/>
          <w:tab w:val="center" w:pos="6160"/>
          <w:tab w:val="center" w:pos="7738"/>
          <w:tab w:val="right" w:pos="10243"/>
        </w:tabs>
        <w:spacing w:after="139" w:line="259" w:lineRule="auto"/>
        <w:ind w:left="0" w:right="0" w:firstLine="0"/>
        <w:jc w:val="left"/>
      </w:pPr>
      <w:r>
        <w:rPr>
          <w:rFonts w:ascii="Calibri" w:eastAsia="Calibri" w:hAnsi="Calibri" w:cs="Calibri"/>
          <w:sz w:val="22"/>
        </w:rPr>
        <w:tab/>
      </w:r>
      <w:r>
        <w:t xml:space="preserve">слушание </w:t>
      </w:r>
      <w:r>
        <w:tab/>
        <w:t xml:space="preserve">музыки, </w:t>
      </w:r>
      <w:r>
        <w:tab/>
        <w:t xml:space="preserve">определение </w:t>
      </w:r>
      <w:r>
        <w:tab/>
        <w:t xml:space="preserve">основного </w:t>
      </w:r>
      <w:r>
        <w:tab/>
        <w:t xml:space="preserve">характера, </w:t>
      </w:r>
      <w:r>
        <w:tab/>
        <w:t>музыкально-</w:t>
      </w:r>
    </w:p>
    <w:p w14:paraId="7C4EA87C" w14:textId="77777777" w:rsidR="004E38D3" w:rsidRDefault="00C1131D">
      <w:pPr>
        <w:spacing w:line="361" w:lineRule="auto"/>
        <w:ind w:left="861" w:right="3424" w:hanging="852"/>
        <w:jc w:val="left"/>
      </w:pPr>
      <w:r>
        <w:t xml:space="preserve">выразительных средств, использованных композитором; подбор эпитетов, иллюстраций к музыке; определение жанра; музыкальная викторина; </w:t>
      </w:r>
    </w:p>
    <w:p w14:paraId="70A2863E" w14:textId="77777777" w:rsidR="004E38D3" w:rsidRDefault="00C1131D">
      <w:pPr>
        <w:spacing w:after="131" w:line="259" w:lineRule="auto"/>
        <w:ind w:left="886" w:right="11"/>
      </w:pPr>
      <w:r>
        <w:t xml:space="preserve">вариативно: вокализация, исполнение мелодий инструментальных пьес со </w:t>
      </w:r>
    </w:p>
    <w:p w14:paraId="2604F9A0" w14:textId="77777777" w:rsidR="004E38D3" w:rsidRDefault="00C1131D">
      <w:pPr>
        <w:ind w:left="19" w:right="11"/>
      </w:pPr>
      <w:r>
        <w:t xml:space="preserve">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 </w:t>
      </w:r>
    </w:p>
    <w:p w14:paraId="27E947C4" w14:textId="77777777" w:rsidR="004E38D3" w:rsidRDefault="00C1131D">
      <w:pPr>
        <w:spacing w:after="131" w:line="259" w:lineRule="auto"/>
        <w:ind w:left="886" w:right="11"/>
      </w:pPr>
      <w:r>
        <w:t xml:space="preserve">166.6.2.3. Оркестр. </w:t>
      </w:r>
    </w:p>
    <w:p w14:paraId="3B72FF79" w14:textId="77777777" w:rsidR="004E38D3" w:rsidRDefault="00C1131D">
      <w:pPr>
        <w:ind w:left="9" w:right="11" w:firstLine="852"/>
      </w:pPr>
      <w:r>
        <w:t xml:space="preserve">Содержание: оркестр – большой коллектив музыкантов. </w:t>
      </w:r>
      <w:proofErr w:type="spellStart"/>
      <w:r>
        <w:t>Дирижѐр</w:t>
      </w:r>
      <w:proofErr w:type="spellEnd"/>
      <w:r>
        <w:t xml:space="preserve">, партитура, репетиция. Жанр концерта – музыкальное соревнование солиста с оркестром. </w:t>
      </w:r>
    </w:p>
    <w:p w14:paraId="45BF938F" w14:textId="77777777" w:rsidR="004E38D3" w:rsidRDefault="00C1131D">
      <w:pPr>
        <w:spacing w:after="131" w:line="259" w:lineRule="auto"/>
        <w:ind w:left="886" w:right="11"/>
      </w:pPr>
      <w:r>
        <w:t xml:space="preserve">Виды деятельности обучающихся: </w:t>
      </w:r>
    </w:p>
    <w:p w14:paraId="618C9D2E" w14:textId="77777777" w:rsidR="004E38D3" w:rsidRDefault="00C1131D">
      <w:pPr>
        <w:ind w:left="886" w:right="3125"/>
      </w:pPr>
      <w:r>
        <w:t xml:space="preserve">слушание музыки в исполнении оркестра; просмотр видеозаписи; </w:t>
      </w:r>
    </w:p>
    <w:p w14:paraId="6A76CB72" w14:textId="77777777" w:rsidR="004E38D3" w:rsidRDefault="00C1131D">
      <w:pPr>
        <w:spacing w:after="134" w:line="259" w:lineRule="auto"/>
        <w:ind w:left="886" w:right="11"/>
      </w:pPr>
      <w:r>
        <w:t xml:space="preserve">диалог с учителем о роли </w:t>
      </w:r>
      <w:proofErr w:type="spellStart"/>
      <w:r>
        <w:t>дирижѐра</w:t>
      </w:r>
      <w:proofErr w:type="spellEnd"/>
      <w:r>
        <w:t xml:space="preserve">;  </w:t>
      </w:r>
    </w:p>
    <w:p w14:paraId="6A67B72B" w14:textId="77777777" w:rsidR="004E38D3" w:rsidRDefault="00C1131D">
      <w:pPr>
        <w:ind w:left="9" w:right="11" w:firstLine="852"/>
      </w:pPr>
      <w:r>
        <w:t xml:space="preserve">«Я – </w:t>
      </w:r>
      <w:proofErr w:type="spellStart"/>
      <w:r>
        <w:t>дирижѐр</w:t>
      </w:r>
      <w:proofErr w:type="spellEnd"/>
      <w:r>
        <w:t xml:space="preserve">» – игра-имитация </w:t>
      </w:r>
      <w:proofErr w:type="spellStart"/>
      <w:r>
        <w:t>дирижѐрских</w:t>
      </w:r>
      <w:proofErr w:type="spellEnd"/>
      <w:r>
        <w:t xml:space="preserve"> жестов во время звучания музыки; разучивание и исполнение песен соответствующей тематики; </w:t>
      </w:r>
    </w:p>
    <w:p w14:paraId="27EAD5E6" w14:textId="77777777" w:rsidR="004E38D3" w:rsidRDefault="00C1131D">
      <w:pPr>
        <w:spacing w:after="133" w:line="259" w:lineRule="auto"/>
        <w:ind w:left="886" w:right="11"/>
      </w:pPr>
      <w:r>
        <w:t xml:space="preserve">вариативно: знакомство с принципом расположения партий в партитуре; </w:t>
      </w:r>
    </w:p>
    <w:p w14:paraId="771C93E5" w14:textId="77777777" w:rsidR="004E38D3" w:rsidRDefault="00C1131D">
      <w:pPr>
        <w:spacing w:after="131" w:line="259" w:lineRule="auto"/>
        <w:ind w:left="19" w:right="11"/>
      </w:pPr>
      <w:r>
        <w:t xml:space="preserve">работа по группам – сочинение своего варианта ритмической партитуры. </w:t>
      </w:r>
    </w:p>
    <w:p w14:paraId="1E62B300" w14:textId="77777777" w:rsidR="004E38D3" w:rsidRDefault="00C1131D">
      <w:pPr>
        <w:spacing w:after="131" w:line="259" w:lineRule="auto"/>
        <w:ind w:left="886" w:right="11"/>
      </w:pPr>
      <w:r>
        <w:t xml:space="preserve">166.6.2.4. Музыкальные инструменты. Фортепиано. </w:t>
      </w:r>
    </w:p>
    <w:p w14:paraId="4B79D5C0" w14:textId="77777777" w:rsidR="004E38D3" w:rsidRDefault="00C1131D">
      <w:pPr>
        <w:ind w:left="9" w:right="11" w:firstLine="852"/>
      </w:pPr>
      <w:r>
        <w:lastRenderedPageBreak/>
        <w:t xml:space="preserve">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 </w:t>
      </w:r>
    </w:p>
    <w:p w14:paraId="1C09FCEC" w14:textId="77777777" w:rsidR="004E38D3" w:rsidRDefault="00C1131D">
      <w:pPr>
        <w:spacing w:after="131" w:line="259" w:lineRule="auto"/>
        <w:ind w:left="886" w:right="11"/>
      </w:pPr>
      <w:r>
        <w:t xml:space="preserve">Виды деятельности обучающихся: </w:t>
      </w:r>
    </w:p>
    <w:p w14:paraId="463898DD" w14:textId="77777777" w:rsidR="004E38D3" w:rsidRDefault="00C1131D">
      <w:pPr>
        <w:spacing w:after="131" w:line="259" w:lineRule="auto"/>
        <w:ind w:left="886" w:right="11"/>
      </w:pPr>
      <w:r>
        <w:t xml:space="preserve">знакомство с многообразием красок фортепиано; </w:t>
      </w:r>
    </w:p>
    <w:p w14:paraId="044D39CB" w14:textId="77777777" w:rsidR="004E38D3" w:rsidRDefault="00C1131D">
      <w:pPr>
        <w:spacing w:after="133" w:line="259" w:lineRule="auto"/>
        <w:ind w:left="886" w:right="11"/>
      </w:pPr>
      <w:r>
        <w:t xml:space="preserve">слушание фортепианных пьес в исполнении известных пианистов; </w:t>
      </w:r>
    </w:p>
    <w:p w14:paraId="21AEDC9E" w14:textId="77777777" w:rsidR="004E38D3" w:rsidRDefault="00C1131D">
      <w:pPr>
        <w:spacing w:line="361" w:lineRule="auto"/>
        <w:ind w:left="9" w:right="6" w:firstLine="852"/>
        <w:jc w:val="left"/>
      </w:pPr>
      <w:r>
        <w:t xml:space="preserve">«Я – пианист» – игра-имитация исполнительских движений во время звучания музыки; слушание детских пьес на фортепиано в исполнении учителя; </w:t>
      </w:r>
    </w:p>
    <w:p w14:paraId="4C5251E5" w14:textId="77777777" w:rsidR="004E38D3" w:rsidRDefault="00C1131D">
      <w:pPr>
        <w:spacing w:after="131" w:line="259" w:lineRule="auto"/>
        <w:ind w:left="886" w:right="11"/>
      </w:pPr>
      <w:r>
        <w:t xml:space="preserve">демонстрация возможностей инструмента (исполнение одной и той же пьесы </w:t>
      </w:r>
    </w:p>
    <w:p w14:paraId="0D1C9663" w14:textId="77777777" w:rsidR="004E38D3" w:rsidRDefault="00C1131D">
      <w:pPr>
        <w:ind w:left="19" w:right="11"/>
      </w:pPr>
      <w:r>
        <w:t xml:space="preserve">тихо и громко, в разных регистрах, разными штрихами); 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w:t>
      </w:r>
      <w:proofErr w:type="spellStart"/>
      <w:r>
        <w:t>подсчѐт</w:t>
      </w:r>
      <w:proofErr w:type="spellEnd"/>
      <w:r>
        <w:t xml:space="preserve"> параметров (высота, ширина, количество клавиш, педалей). </w:t>
      </w:r>
    </w:p>
    <w:p w14:paraId="1CC1FF6D" w14:textId="77777777" w:rsidR="004E38D3" w:rsidRDefault="00C1131D">
      <w:pPr>
        <w:spacing w:after="131" w:line="259" w:lineRule="auto"/>
        <w:ind w:left="886" w:right="11"/>
      </w:pPr>
      <w:r>
        <w:t xml:space="preserve">166.6.2.5. Музыкальные инструменты. Флейта. </w:t>
      </w:r>
    </w:p>
    <w:p w14:paraId="5970B98F" w14:textId="77777777" w:rsidR="004E38D3" w:rsidRDefault="00C1131D">
      <w:pPr>
        <w:ind w:left="9" w:right="11" w:firstLine="852"/>
      </w:pPr>
      <w:r>
        <w:t xml:space="preserve">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 </w:t>
      </w:r>
    </w:p>
    <w:p w14:paraId="548B8F4B" w14:textId="77777777" w:rsidR="004E38D3" w:rsidRDefault="00C1131D">
      <w:pPr>
        <w:spacing w:after="131" w:line="259" w:lineRule="auto"/>
        <w:ind w:left="886" w:right="11"/>
      </w:pPr>
      <w:r>
        <w:t xml:space="preserve">Виды деятельности обучающихся: </w:t>
      </w:r>
    </w:p>
    <w:p w14:paraId="0905231D" w14:textId="77777777" w:rsidR="004E38D3" w:rsidRDefault="00C1131D">
      <w:pPr>
        <w:spacing w:after="132" w:line="259" w:lineRule="auto"/>
        <w:ind w:left="886" w:right="11"/>
      </w:pPr>
      <w:r>
        <w:t xml:space="preserve">знакомство с внешним видом, устройством и тембрами классических </w:t>
      </w:r>
    </w:p>
    <w:p w14:paraId="2520D479" w14:textId="77777777" w:rsidR="004E38D3" w:rsidRDefault="00C1131D">
      <w:pPr>
        <w:spacing w:line="259" w:lineRule="auto"/>
        <w:ind w:left="19" w:right="11"/>
      </w:pPr>
      <w:r>
        <w:t xml:space="preserve">музыкальных инструментов; </w:t>
      </w:r>
    </w:p>
    <w:p w14:paraId="7783DDA0" w14:textId="77777777" w:rsidR="004E38D3" w:rsidRDefault="00C1131D">
      <w:pPr>
        <w:spacing w:after="134" w:line="259" w:lineRule="auto"/>
        <w:ind w:left="886" w:right="11"/>
      </w:pPr>
      <w:r>
        <w:t>слушание музыкальных фрагментов в исполнении известных музыкантов-</w:t>
      </w:r>
    </w:p>
    <w:p w14:paraId="18DA41C2" w14:textId="77777777" w:rsidR="004E38D3" w:rsidRDefault="00C1131D">
      <w:pPr>
        <w:ind w:left="861" w:right="11" w:hanging="852"/>
      </w:pPr>
      <w:r>
        <w:t xml:space="preserve">инструменталистов; чтение учебных текстов, сказок и легенд, рассказывающих о музыкальных </w:t>
      </w:r>
    </w:p>
    <w:p w14:paraId="0819620F" w14:textId="77777777" w:rsidR="004E38D3" w:rsidRDefault="00C1131D">
      <w:pPr>
        <w:spacing w:after="131" w:line="259" w:lineRule="auto"/>
        <w:ind w:left="19" w:right="11"/>
      </w:pPr>
      <w:r>
        <w:t xml:space="preserve">инструментах, истории их появления. </w:t>
      </w:r>
    </w:p>
    <w:p w14:paraId="50D37DDD" w14:textId="77777777" w:rsidR="004E38D3" w:rsidRDefault="00C1131D">
      <w:pPr>
        <w:spacing w:after="133" w:line="259" w:lineRule="auto"/>
        <w:ind w:left="886" w:right="11"/>
      </w:pPr>
      <w:r>
        <w:t xml:space="preserve">166.6.2.6. Музыкальные инструменты. Скрипка, виолончель. </w:t>
      </w:r>
    </w:p>
    <w:p w14:paraId="5C906BC3" w14:textId="77777777" w:rsidR="004E38D3" w:rsidRDefault="00C1131D">
      <w:pPr>
        <w:spacing w:line="361" w:lineRule="auto"/>
        <w:ind w:left="9" w:right="6" w:firstLine="852"/>
        <w:jc w:val="left"/>
      </w:pPr>
      <w:r>
        <w:t xml:space="preserve">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 </w:t>
      </w:r>
    </w:p>
    <w:p w14:paraId="2B8307EF" w14:textId="77777777" w:rsidR="004E38D3" w:rsidRDefault="00C1131D">
      <w:pPr>
        <w:ind w:left="886" w:right="11"/>
      </w:pPr>
      <w:r>
        <w:lastRenderedPageBreak/>
        <w:t xml:space="preserve">Виды деятельности обучающихся: игра-имитация исполнительских движений во время звучания музыки; музыкальная викторина на знание конкретных произведений и их авторов, </w:t>
      </w:r>
    </w:p>
    <w:p w14:paraId="5CD42B79" w14:textId="77777777" w:rsidR="004E38D3" w:rsidRDefault="00C1131D">
      <w:pPr>
        <w:spacing w:line="361" w:lineRule="auto"/>
        <w:ind w:left="9" w:right="6" w:firstLine="0"/>
        <w:jc w:val="left"/>
      </w:pPr>
      <w:r>
        <w:t xml:space="preserve">определения тембров звучащих инструментов; разучивание, исполнение песен, </w:t>
      </w:r>
      <w:proofErr w:type="spellStart"/>
      <w:r>
        <w:t>посвящѐнных</w:t>
      </w:r>
      <w:proofErr w:type="spellEnd"/>
      <w:r>
        <w:t xml:space="preserve"> музыкальным инструментам; 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w:t>
      </w:r>
      <w:proofErr w:type="spellStart"/>
      <w:r>
        <w:t>нѐм</w:t>
      </w:r>
      <w:proofErr w:type="spellEnd"/>
      <w:r>
        <w:t xml:space="preserve">. </w:t>
      </w:r>
    </w:p>
    <w:p w14:paraId="52949E04" w14:textId="77777777" w:rsidR="004E38D3" w:rsidRDefault="00C1131D">
      <w:pPr>
        <w:spacing w:after="131" w:line="259" w:lineRule="auto"/>
        <w:ind w:left="886" w:right="11"/>
      </w:pPr>
      <w:r>
        <w:t xml:space="preserve">166.6.2.7. Вокальная музыка. </w:t>
      </w:r>
    </w:p>
    <w:p w14:paraId="2A7EF039" w14:textId="77777777" w:rsidR="004E38D3" w:rsidRDefault="00C1131D">
      <w:pPr>
        <w:ind w:left="9" w:right="11" w:firstLine="852"/>
      </w:pPr>
      <w:r>
        <w:t xml:space="preserve">Содержание: </w:t>
      </w:r>
      <w:proofErr w:type="spellStart"/>
      <w:r>
        <w:t>целовеческий</w:t>
      </w:r>
      <w:proofErr w:type="spellEnd"/>
      <w:r>
        <w:t xml:space="preserve"> голос – самый совершенный инструмент, бережное отношение к своему голосу, известные певцы, жанры вокальной музыки: </w:t>
      </w:r>
    </w:p>
    <w:p w14:paraId="62D27C58" w14:textId="77777777" w:rsidR="004E38D3" w:rsidRDefault="00C1131D">
      <w:pPr>
        <w:spacing w:after="131" w:line="259" w:lineRule="auto"/>
        <w:ind w:left="19" w:right="11"/>
      </w:pPr>
      <w:r>
        <w:t xml:space="preserve">песни, вокализы, романсы, арии из опер. Кантата. Песня, романс, вокализ, кант. </w:t>
      </w:r>
    </w:p>
    <w:p w14:paraId="3FF91A4E" w14:textId="77777777" w:rsidR="004E38D3" w:rsidRDefault="00C1131D">
      <w:pPr>
        <w:spacing w:after="131" w:line="259" w:lineRule="auto"/>
        <w:ind w:left="886" w:right="11"/>
      </w:pPr>
      <w:r>
        <w:t xml:space="preserve">Виды деятельности обучающихся: </w:t>
      </w:r>
    </w:p>
    <w:p w14:paraId="5272F01C" w14:textId="77777777" w:rsidR="004E38D3" w:rsidRDefault="00C1131D">
      <w:pPr>
        <w:spacing w:after="134" w:line="259" w:lineRule="auto"/>
        <w:ind w:left="886" w:right="11"/>
      </w:pPr>
      <w:r>
        <w:t xml:space="preserve">определение на слух типов человеческих голосов (детские, мужские, </w:t>
      </w:r>
    </w:p>
    <w:p w14:paraId="1E7250D8" w14:textId="77777777" w:rsidR="004E38D3" w:rsidRDefault="00C1131D">
      <w:pPr>
        <w:ind w:left="861" w:right="1725" w:hanging="852"/>
      </w:pPr>
      <w:r>
        <w:t xml:space="preserve">женские), тембров голосов профессиональных вокалистов; знакомство с жанрами вокальной музыки; </w:t>
      </w:r>
    </w:p>
    <w:p w14:paraId="22942CD0" w14:textId="77777777" w:rsidR="004E38D3" w:rsidRDefault="00C1131D">
      <w:pPr>
        <w:ind w:left="886" w:right="11"/>
      </w:pPr>
      <w:r>
        <w:t xml:space="preserve">слушание вокальных произведений композиторов-классиков; освоение комплекса дыхательных, артикуляционных упражнений; вокальные упражнения на развитие гибкости голоса, расширения его </w:t>
      </w:r>
    </w:p>
    <w:p w14:paraId="2987DFD6" w14:textId="77777777" w:rsidR="004E38D3" w:rsidRDefault="00C1131D">
      <w:pPr>
        <w:ind w:left="861" w:right="3386" w:hanging="852"/>
      </w:pPr>
      <w:r>
        <w:t xml:space="preserve">диапазона; проблемная ситуация: что значит красивое пение; </w:t>
      </w:r>
    </w:p>
    <w:p w14:paraId="5CA2D807" w14:textId="77777777" w:rsidR="004E38D3" w:rsidRDefault="00C1131D">
      <w:pPr>
        <w:spacing w:line="259" w:lineRule="auto"/>
        <w:ind w:left="886" w:right="11"/>
      </w:pPr>
      <w:r>
        <w:t xml:space="preserve">музыкальная викторина на знание вокальных музыкальных произведений и </w:t>
      </w:r>
    </w:p>
    <w:p w14:paraId="6E4662BA" w14:textId="77777777" w:rsidR="004E38D3" w:rsidRDefault="00C1131D">
      <w:pPr>
        <w:ind w:left="861" w:right="11" w:hanging="852"/>
      </w:pPr>
      <w:r>
        <w:t xml:space="preserve">их авторов; разучивание, исполнение вокальных произведений композиторов-классиков; вариативно: посещение концерта вокальной музыки; школьный конкурс </w:t>
      </w:r>
    </w:p>
    <w:p w14:paraId="1D465FC6" w14:textId="77777777" w:rsidR="004E38D3" w:rsidRDefault="00C1131D">
      <w:pPr>
        <w:spacing w:after="131" w:line="259" w:lineRule="auto"/>
        <w:ind w:left="19" w:right="11"/>
      </w:pPr>
      <w:r>
        <w:t xml:space="preserve">юных вокалистов. </w:t>
      </w:r>
    </w:p>
    <w:p w14:paraId="2FD4FF7B" w14:textId="77777777" w:rsidR="004E38D3" w:rsidRDefault="00C1131D">
      <w:pPr>
        <w:spacing w:after="133" w:line="259" w:lineRule="auto"/>
        <w:ind w:left="886" w:right="11"/>
      </w:pPr>
      <w:r>
        <w:t xml:space="preserve">166.6.2.8. Инструментальная музыка. </w:t>
      </w:r>
    </w:p>
    <w:p w14:paraId="1959CF47" w14:textId="77777777" w:rsidR="004E38D3" w:rsidRDefault="00C1131D">
      <w:pPr>
        <w:spacing w:after="131" w:line="259" w:lineRule="auto"/>
        <w:ind w:left="886" w:right="11"/>
      </w:pPr>
      <w:r>
        <w:t xml:space="preserve">Содержание: жанры камерной инструментальной музыки: этюд, пьеса. </w:t>
      </w:r>
    </w:p>
    <w:p w14:paraId="2571961C" w14:textId="77777777" w:rsidR="004E38D3" w:rsidRDefault="00C1131D">
      <w:pPr>
        <w:spacing w:line="361" w:lineRule="auto"/>
        <w:ind w:left="861" w:right="2125" w:hanging="852"/>
        <w:jc w:val="left"/>
      </w:pPr>
      <w:r>
        <w:t xml:space="preserve">Альбом. Цикл. Сюита. Соната. Квартет. Виды деятельности обучающихся: знакомство с жанрами камерной </w:t>
      </w:r>
      <w:r>
        <w:lastRenderedPageBreak/>
        <w:t xml:space="preserve">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восприятия; музыкальная викторина; </w:t>
      </w:r>
    </w:p>
    <w:p w14:paraId="1198764F" w14:textId="77777777" w:rsidR="004E38D3" w:rsidRDefault="00C1131D">
      <w:pPr>
        <w:spacing w:after="131" w:line="259" w:lineRule="auto"/>
        <w:ind w:left="886" w:right="11"/>
      </w:pPr>
      <w:r>
        <w:t xml:space="preserve">вариативно: посещение концерта инструментальной музыки; составление </w:t>
      </w:r>
    </w:p>
    <w:p w14:paraId="20FF68C7" w14:textId="77777777" w:rsidR="004E38D3" w:rsidRDefault="00C1131D">
      <w:pPr>
        <w:spacing w:after="131" w:line="259" w:lineRule="auto"/>
        <w:ind w:left="19" w:right="11"/>
      </w:pPr>
      <w:r>
        <w:t xml:space="preserve">словаря музыкальных жанров. </w:t>
      </w:r>
    </w:p>
    <w:p w14:paraId="016356FD" w14:textId="77777777" w:rsidR="004E38D3" w:rsidRDefault="00C1131D">
      <w:pPr>
        <w:spacing w:after="131" w:line="259" w:lineRule="auto"/>
        <w:ind w:left="886" w:right="11"/>
      </w:pPr>
      <w:r>
        <w:t xml:space="preserve">166.6.2.9. Программная музыка. </w:t>
      </w:r>
    </w:p>
    <w:p w14:paraId="5B0CE054" w14:textId="77777777" w:rsidR="004E38D3" w:rsidRDefault="00C1131D">
      <w:pPr>
        <w:ind w:left="9" w:right="11" w:firstLine="852"/>
      </w:pPr>
      <w:r>
        <w:t xml:space="preserve">Содержание: программное название, известный сюжет, литературный эпиграф. </w:t>
      </w:r>
    </w:p>
    <w:p w14:paraId="1806EE1B" w14:textId="77777777" w:rsidR="004E38D3" w:rsidRDefault="00C1131D">
      <w:pPr>
        <w:spacing w:after="131" w:line="259" w:lineRule="auto"/>
        <w:ind w:left="886" w:right="11"/>
      </w:pPr>
      <w:r>
        <w:t xml:space="preserve">Виды деятельности обучающихся: </w:t>
      </w:r>
    </w:p>
    <w:p w14:paraId="5CE93CDA" w14:textId="77777777" w:rsidR="004E38D3" w:rsidRDefault="00C1131D">
      <w:pPr>
        <w:spacing w:after="131" w:line="259" w:lineRule="auto"/>
        <w:ind w:left="886" w:right="11"/>
      </w:pPr>
      <w:r>
        <w:t xml:space="preserve">слушание произведений программной музыки; </w:t>
      </w:r>
    </w:p>
    <w:p w14:paraId="7AD05620" w14:textId="77777777" w:rsidR="004E38D3" w:rsidRDefault="00C1131D">
      <w:pPr>
        <w:spacing w:after="131" w:line="259" w:lineRule="auto"/>
        <w:ind w:left="886" w:right="11"/>
      </w:pPr>
      <w:r>
        <w:t xml:space="preserve">обсуждение музыкального образа, музыкальных средств, использованных </w:t>
      </w:r>
    </w:p>
    <w:p w14:paraId="25850F26" w14:textId="77777777" w:rsidR="004E38D3" w:rsidRDefault="00C1131D">
      <w:pPr>
        <w:spacing w:line="361" w:lineRule="auto"/>
        <w:ind w:left="9" w:right="6" w:firstLine="0"/>
        <w:jc w:val="left"/>
      </w:pPr>
      <w:r>
        <w:t xml:space="preserve">композитором; вариативно: рисование образов программной музыки; сочинение небольших миниатюр </w:t>
      </w:r>
      <w:r>
        <w:tab/>
        <w:t xml:space="preserve">(вокальные </w:t>
      </w:r>
      <w:r>
        <w:tab/>
        <w:t xml:space="preserve">или </w:t>
      </w:r>
      <w:r>
        <w:tab/>
        <w:t xml:space="preserve">инструментальные </w:t>
      </w:r>
      <w:r>
        <w:tab/>
        <w:t xml:space="preserve">импровизации) </w:t>
      </w:r>
      <w:r>
        <w:tab/>
        <w:t xml:space="preserve">по </w:t>
      </w:r>
      <w:r>
        <w:tab/>
        <w:t xml:space="preserve">заданной программе. </w:t>
      </w:r>
    </w:p>
    <w:p w14:paraId="7CA2F2A7" w14:textId="77777777" w:rsidR="004E38D3" w:rsidRDefault="00C1131D">
      <w:pPr>
        <w:spacing w:after="133" w:line="259" w:lineRule="auto"/>
        <w:ind w:left="886" w:right="11"/>
      </w:pPr>
      <w:r>
        <w:t xml:space="preserve">166.6.2.10. Симфоническая музыка. </w:t>
      </w:r>
    </w:p>
    <w:p w14:paraId="1243E64F" w14:textId="77777777" w:rsidR="004E38D3" w:rsidRDefault="00C1131D">
      <w:pPr>
        <w:spacing w:line="361" w:lineRule="auto"/>
        <w:ind w:left="9" w:right="6" w:firstLine="852"/>
        <w:jc w:val="left"/>
      </w:pPr>
      <w:r>
        <w:t xml:space="preserve">Содержание: симфонический оркестр, тембры, группы инструментов, симфония, симфоническая картина. Виды деятельности обучающихся: </w:t>
      </w:r>
    </w:p>
    <w:p w14:paraId="51E71F11" w14:textId="77777777" w:rsidR="004E38D3" w:rsidRDefault="00C1131D">
      <w:pPr>
        <w:spacing w:line="361" w:lineRule="auto"/>
        <w:ind w:left="876" w:right="6" w:firstLine="0"/>
        <w:jc w:val="left"/>
      </w:pPr>
      <w:r>
        <w:t xml:space="preserve">знакомство с составом симфонического оркестра, группами инструментов; определение на слух тембров инструментов симфонического оркестра; слушание фрагментов симфонической музыки; </w:t>
      </w:r>
    </w:p>
    <w:p w14:paraId="2A9FBC20" w14:textId="77777777" w:rsidR="004E38D3" w:rsidRDefault="00C1131D">
      <w:pPr>
        <w:ind w:left="886" w:right="4189"/>
      </w:pPr>
      <w:r>
        <w:t xml:space="preserve">«дирижирование» оркестром; музыкальная викторина; </w:t>
      </w:r>
    </w:p>
    <w:p w14:paraId="4D00CF25" w14:textId="77777777" w:rsidR="004E38D3" w:rsidRDefault="00C1131D">
      <w:pPr>
        <w:spacing w:after="133" w:line="259" w:lineRule="auto"/>
        <w:ind w:left="886" w:right="11"/>
      </w:pPr>
      <w:r>
        <w:t xml:space="preserve">вариативно: посещение концерта симфонической музыки; просмотр фильма </w:t>
      </w:r>
    </w:p>
    <w:p w14:paraId="3317AF22" w14:textId="77777777" w:rsidR="004E38D3" w:rsidRDefault="00C1131D">
      <w:pPr>
        <w:spacing w:after="131" w:line="259" w:lineRule="auto"/>
        <w:ind w:left="19" w:right="11"/>
      </w:pPr>
      <w:r>
        <w:t xml:space="preserve">об устройстве оркестра. </w:t>
      </w:r>
    </w:p>
    <w:p w14:paraId="2EA68C63" w14:textId="77777777" w:rsidR="004E38D3" w:rsidRDefault="00C1131D">
      <w:pPr>
        <w:spacing w:after="131" w:line="259" w:lineRule="auto"/>
        <w:ind w:left="886" w:right="11"/>
      </w:pPr>
      <w:r>
        <w:t xml:space="preserve">166.6.2.11. Русские композиторы-классики. </w:t>
      </w:r>
    </w:p>
    <w:p w14:paraId="46646E0F" w14:textId="77777777" w:rsidR="004E38D3" w:rsidRDefault="00C1131D">
      <w:pPr>
        <w:spacing w:after="132" w:line="259" w:lineRule="auto"/>
        <w:ind w:left="886" w:right="11"/>
      </w:pPr>
      <w:r>
        <w:t xml:space="preserve">Содержание: творчество выдающихся отечественных композиторов. </w:t>
      </w:r>
    </w:p>
    <w:p w14:paraId="15DF02DA" w14:textId="77777777" w:rsidR="004E38D3" w:rsidRDefault="00C1131D">
      <w:pPr>
        <w:spacing w:after="133" w:line="259" w:lineRule="auto"/>
        <w:ind w:left="886" w:right="11"/>
      </w:pPr>
      <w:r>
        <w:t xml:space="preserve">Виды деятельности обучающихся: </w:t>
      </w:r>
    </w:p>
    <w:p w14:paraId="277D3106" w14:textId="77777777" w:rsidR="004E38D3" w:rsidRDefault="00C1131D">
      <w:pPr>
        <w:spacing w:after="131" w:line="259" w:lineRule="auto"/>
        <w:ind w:left="886" w:right="11"/>
      </w:pPr>
      <w:r>
        <w:t xml:space="preserve">знакомство с творчеством выдающихся композиторов, отдельными фактами </w:t>
      </w:r>
    </w:p>
    <w:p w14:paraId="08CE8621" w14:textId="77777777" w:rsidR="004E38D3" w:rsidRDefault="00C1131D">
      <w:pPr>
        <w:ind w:left="861" w:right="6919" w:hanging="852"/>
      </w:pPr>
      <w:r>
        <w:lastRenderedPageBreak/>
        <w:t xml:space="preserve">из их биографии; слушание музыки; </w:t>
      </w:r>
    </w:p>
    <w:p w14:paraId="75FC5662" w14:textId="77777777" w:rsidR="004E38D3" w:rsidRDefault="00C1131D">
      <w:pPr>
        <w:spacing w:line="361" w:lineRule="auto"/>
        <w:ind w:left="876" w:right="255" w:firstLine="0"/>
        <w:jc w:val="left"/>
      </w:pPr>
      <w:r>
        <w:t xml:space="preserve">фрагменты вокальных, инструментальных, симфонических сочинений; круг характерных образов (картины природы, народной жизни, истории); характеристика музыкальных образов, музыкально-выразительных средств; наблюдение за развитием музыки; определение жанра, формы; </w:t>
      </w:r>
    </w:p>
    <w:p w14:paraId="6C8AE8DB" w14:textId="77777777" w:rsidR="004E38D3" w:rsidRDefault="00C1131D">
      <w:pPr>
        <w:spacing w:after="133" w:line="259" w:lineRule="auto"/>
        <w:ind w:left="886" w:right="11"/>
      </w:pPr>
      <w:r>
        <w:t xml:space="preserve">чтение учебных текстов и художественной литературы биографического </w:t>
      </w:r>
    </w:p>
    <w:p w14:paraId="2814121F" w14:textId="77777777" w:rsidR="004E38D3" w:rsidRDefault="00C1131D">
      <w:pPr>
        <w:spacing w:line="361" w:lineRule="auto"/>
        <w:ind w:left="861" w:right="942" w:hanging="852"/>
        <w:jc w:val="left"/>
      </w:pPr>
      <w:r>
        <w:t xml:space="preserve">характера; 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 </w:t>
      </w:r>
    </w:p>
    <w:p w14:paraId="2507ECC8" w14:textId="77777777" w:rsidR="004E38D3" w:rsidRDefault="00C1131D">
      <w:pPr>
        <w:spacing w:after="131" w:line="259" w:lineRule="auto"/>
        <w:ind w:left="886" w:right="11"/>
      </w:pPr>
      <w:r>
        <w:t xml:space="preserve">166.6.2.12. Европейские композиторы-классики. </w:t>
      </w:r>
    </w:p>
    <w:p w14:paraId="3C136D01" w14:textId="77777777" w:rsidR="004E38D3" w:rsidRDefault="00C1131D">
      <w:pPr>
        <w:spacing w:after="131" w:line="259" w:lineRule="auto"/>
        <w:ind w:left="886" w:right="11"/>
      </w:pPr>
      <w:r>
        <w:t xml:space="preserve">Содержание: творчество выдающихся зарубежных композиторов. </w:t>
      </w:r>
    </w:p>
    <w:p w14:paraId="5049899E" w14:textId="77777777" w:rsidR="004E38D3" w:rsidRDefault="00C1131D">
      <w:pPr>
        <w:spacing w:after="131" w:line="259" w:lineRule="auto"/>
        <w:ind w:left="886" w:right="11"/>
      </w:pPr>
      <w:r>
        <w:t xml:space="preserve">Виды деятельности обучающихся: </w:t>
      </w:r>
    </w:p>
    <w:p w14:paraId="30314C77" w14:textId="77777777" w:rsidR="004E38D3" w:rsidRDefault="00C1131D">
      <w:pPr>
        <w:spacing w:after="133" w:line="259" w:lineRule="auto"/>
        <w:ind w:left="886" w:right="11"/>
      </w:pPr>
      <w:r>
        <w:t xml:space="preserve">знакомство с творчеством выдающихся композиторов, отдельными фактами </w:t>
      </w:r>
    </w:p>
    <w:p w14:paraId="6E4F3171" w14:textId="77777777" w:rsidR="004E38D3" w:rsidRDefault="00C1131D">
      <w:pPr>
        <w:ind w:left="861" w:right="6919" w:hanging="852"/>
      </w:pPr>
      <w:r>
        <w:t xml:space="preserve">из их биографии; слушание музыки; </w:t>
      </w:r>
    </w:p>
    <w:p w14:paraId="6F28AF70" w14:textId="77777777" w:rsidR="004E38D3" w:rsidRDefault="00C1131D">
      <w:pPr>
        <w:spacing w:line="361" w:lineRule="auto"/>
        <w:ind w:left="876" w:right="230" w:firstLine="0"/>
        <w:jc w:val="left"/>
      </w:pPr>
      <w:r>
        <w:t xml:space="preserve">фрагменты вокальных, инструментальных, симфонических сочинений; круг характерных образов (картины природы, народной жизни, истории); характеристика музыкальных образов, музыкально-выразительных средств; наблюдение за развитием музыки; определение жанра, формы; </w:t>
      </w:r>
    </w:p>
    <w:p w14:paraId="06DF5167" w14:textId="77777777" w:rsidR="004E38D3" w:rsidRDefault="00C1131D">
      <w:pPr>
        <w:spacing w:after="131" w:line="259" w:lineRule="auto"/>
        <w:ind w:left="886" w:right="11"/>
      </w:pPr>
      <w:r>
        <w:t xml:space="preserve">чтение учебных текстов и художественной литературы биографического </w:t>
      </w:r>
    </w:p>
    <w:p w14:paraId="40429DAE" w14:textId="77777777" w:rsidR="004E38D3" w:rsidRDefault="00C1131D">
      <w:pPr>
        <w:spacing w:line="361" w:lineRule="auto"/>
        <w:ind w:left="861" w:right="942" w:hanging="852"/>
        <w:jc w:val="left"/>
      </w:pPr>
      <w:r>
        <w:t xml:space="preserve">характера; 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 </w:t>
      </w:r>
    </w:p>
    <w:p w14:paraId="56A7FE11" w14:textId="77777777" w:rsidR="004E38D3" w:rsidRDefault="00C1131D">
      <w:pPr>
        <w:spacing w:after="168" w:line="259" w:lineRule="auto"/>
        <w:ind w:left="886" w:right="11"/>
      </w:pPr>
      <w:r>
        <w:t xml:space="preserve">166.6.2.13. Мастерство исполнителя. </w:t>
      </w:r>
    </w:p>
    <w:p w14:paraId="05CAB48F" w14:textId="77777777" w:rsidR="004E38D3" w:rsidRDefault="00C1131D">
      <w:pPr>
        <w:spacing w:line="361" w:lineRule="auto"/>
        <w:ind w:left="9" w:right="6" w:firstLine="852"/>
        <w:jc w:val="left"/>
      </w:pPr>
      <w:r>
        <w:t xml:space="preserve">Содержание: </w:t>
      </w:r>
      <w:r>
        <w:tab/>
        <w:t xml:space="preserve">творчество </w:t>
      </w:r>
      <w:r>
        <w:tab/>
        <w:t xml:space="preserve">выдающихся </w:t>
      </w:r>
      <w:r>
        <w:tab/>
        <w:t xml:space="preserve">исполнителей-певцов, инструменталистов, </w:t>
      </w:r>
      <w:proofErr w:type="spellStart"/>
      <w:r>
        <w:t>дирижѐров</w:t>
      </w:r>
      <w:proofErr w:type="spellEnd"/>
      <w:r>
        <w:t xml:space="preserve">. Консерватория, филармония, Конкурс имени П.И. Чайковского. </w:t>
      </w:r>
    </w:p>
    <w:p w14:paraId="4C7D9862" w14:textId="77777777" w:rsidR="004E38D3" w:rsidRDefault="00C1131D">
      <w:pPr>
        <w:spacing w:line="361" w:lineRule="auto"/>
        <w:ind w:left="876" w:right="158" w:firstLine="0"/>
        <w:jc w:val="left"/>
      </w:pPr>
      <w:r>
        <w:lastRenderedPageBreak/>
        <w:t xml:space="preserve">Виды деятельности обучающихся: знакомство с творчеством выдающихся исполнителей классической музыки; изучение программ, афиш консерватории, филармонии; </w:t>
      </w:r>
    </w:p>
    <w:p w14:paraId="094BB78E" w14:textId="77777777" w:rsidR="004E38D3" w:rsidRDefault="00C1131D">
      <w:pPr>
        <w:spacing w:after="131" w:line="259" w:lineRule="auto"/>
        <w:ind w:left="886" w:right="11"/>
      </w:pPr>
      <w:r>
        <w:t xml:space="preserve">сравнение нескольких интерпретаций одного и того же произведения в </w:t>
      </w:r>
    </w:p>
    <w:p w14:paraId="38CD6ECB" w14:textId="77777777" w:rsidR="004E38D3" w:rsidRDefault="00C1131D">
      <w:pPr>
        <w:spacing w:line="361" w:lineRule="auto"/>
        <w:ind w:left="861" w:right="2387" w:hanging="852"/>
        <w:jc w:val="left"/>
      </w:pPr>
      <w:r>
        <w:t>исполнении разных музыкантов; беседа на тему «Композитор – исполнитель – слушатель</w:t>
      </w:r>
      <w:proofErr w:type="gramStart"/>
      <w:r>
        <w:t>»;  вариативно</w:t>
      </w:r>
      <w:proofErr w:type="gramEnd"/>
      <w:r>
        <w:t xml:space="preserve">: посещение концерта классической музыки; создание коллекции записей любимого исполнителя. </w:t>
      </w:r>
    </w:p>
    <w:p w14:paraId="3C204208" w14:textId="77777777" w:rsidR="004E38D3" w:rsidRDefault="00C1131D">
      <w:pPr>
        <w:spacing w:after="131" w:line="259" w:lineRule="auto"/>
        <w:ind w:left="886" w:right="11"/>
      </w:pPr>
      <w:r>
        <w:t xml:space="preserve">166.6.3. Модуль № 3 «Музыка в жизни человека».  </w:t>
      </w:r>
    </w:p>
    <w:p w14:paraId="3C91F00B" w14:textId="77777777" w:rsidR="004E38D3" w:rsidRDefault="00C1131D">
      <w:pPr>
        <w:ind w:left="9" w:right="11" w:firstLine="852"/>
      </w:pPr>
      <w:r>
        <w:t xml:space="preserve">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w:t>
      </w:r>
      <w:proofErr w:type="spellStart"/>
      <w:r>
        <w:t>обобщѐнные</w:t>
      </w:r>
      <w:proofErr w:type="spellEnd"/>
      <w:r>
        <w:t xml:space="preserve"> жизненные ситуации, порождающие различные чувства и настроения. </w:t>
      </w:r>
    </w:p>
    <w:p w14:paraId="45B2A63F" w14:textId="77777777" w:rsidR="004E38D3" w:rsidRDefault="00C1131D">
      <w:pPr>
        <w:ind w:left="19" w:right="11"/>
      </w:pPr>
      <w:r>
        <w:t xml:space="preserve">Сверхзадача модуля – воспитание чувства прекрасного, пробуждение и развитие эстетических потребностей. </w:t>
      </w:r>
    </w:p>
    <w:p w14:paraId="71A086F7" w14:textId="77777777" w:rsidR="004E38D3" w:rsidRDefault="00C1131D">
      <w:pPr>
        <w:spacing w:after="165" w:line="259" w:lineRule="auto"/>
        <w:ind w:left="886" w:right="11"/>
      </w:pPr>
      <w:r>
        <w:t xml:space="preserve">166.6.3.1. Красота и вдохновение. </w:t>
      </w:r>
    </w:p>
    <w:p w14:paraId="3666A7E5" w14:textId="77777777" w:rsidR="004E38D3" w:rsidRDefault="00C1131D">
      <w:pPr>
        <w:spacing w:line="361" w:lineRule="auto"/>
        <w:ind w:left="9" w:right="6" w:firstLine="852"/>
        <w:jc w:val="left"/>
      </w:pPr>
      <w:r>
        <w:t xml:space="preserve">Содержание: </w:t>
      </w:r>
      <w:r>
        <w:tab/>
        <w:t xml:space="preserve">стремление </w:t>
      </w:r>
      <w:r>
        <w:tab/>
        <w:t xml:space="preserve">человека </w:t>
      </w:r>
      <w:r>
        <w:tab/>
        <w:t xml:space="preserve">к </w:t>
      </w:r>
      <w:r>
        <w:tab/>
        <w:t xml:space="preserve">красоте. </w:t>
      </w:r>
      <w:r>
        <w:tab/>
        <w:t xml:space="preserve">Особое </w:t>
      </w:r>
      <w:r>
        <w:tab/>
        <w:t xml:space="preserve">состояние </w:t>
      </w:r>
      <w:r>
        <w:tab/>
        <w:t xml:space="preserve">– вдохновение. Музыка – возможность вместе переживать вдохновение, наслаждаться красотой. Музыкальное единство людей – хор, хоровод. </w:t>
      </w:r>
    </w:p>
    <w:p w14:paraId="1B43C0E7" w14:textId="77777777" w:rsidR="004E38D3" w:rsidRDefault="00C1131D">
      <w:pPr>
        <w:ind w:left="886" w:right="11"/>
      </w:pPr>
      <w:r>
        <w:t xml:space="preserve">Виды деятельности обучающихся: диалог с учителем о значении красоты и вдохновения в жизни человека; слушание музыки, концентрация на </w:t>
      </w:r>
      <w:proofErr w:type="spellStart"/>
      <w:r>
        <w:t>еѐ</w:t>
      </w:r>
      <w:proofErr w:type="spellEnd"/>
      <w:r>
        <w:t xml:space="preserve"> восприятии, </w:t>
      </w:r>
      <w:proofErr w:type="spellStart"/>
      <w:r>
        <w:t>своѐм</w:t>
      </w:r>
      <w:proofErr w:type="spellEnd"/>
      <w:r>
        <w:t xml:space="preserve"> внутреннем </w:t>
      </w:r>
    </w:p>
    <w:p w14:paraId="114C270D" w14:textId="77777777" w:rsidR="004E38D3" w:rsidRDefault="00C1131D">
      <w:pPr>
        <w:ind w:left="861" w:right="11" w:hanging="852"/>
      </w:pPr>
      <w:r>
        <w:t xml:space="preserve">состоянии; двигательная импровизация под музыку лирического характера «Цветы </w:t>
      </w:r>
    </w:p>
    <w:p w14:paraId="3182DBFD" w14:textId="77777777" w:rsidR="004E38D3" w:rsidRDefault="00C1131D">
      <w:pPr>
        <w:ind w:left="861" w:right="11" w:hanging="852"/>
      </w:pPr>
      <w:r>
        <w:lastRenderedPageBreak/>
        <w:t xml:space="preserve">распускаются под музыку»; выстраивание хорового унисона – вокального и психологического; одновременное взятие и снятие звука, навыки певческого дыхания по руке </w:t>
      </w:r>
    </w:p>
    <w:p w14:paraId="043E5095" w14:textId="77777777" w:rsidR="004E38D3" w:rsidRDefault="00C1131D">
      <w:pPr>
        <w:spacing w:line="361" w:lineRule="auto"/>
        <w:ind w:left="861" w:right="4330" w:hanging="852"/>
        <w:jc w:val="left"/>
      </w:pPr>
      <w:proofErr w:type="spellStart"/>
      <w:r>
        <w:t>дирижѐра</w:t>
      </w:r>
      <w:proofErr w:type="spellEnd"/>
      <w:r>
        <w:t xml:space="preserve">; разучивание, исполнение красивой песни; вариативно: разучивание хоровода   166.6.3.2. Музыкальные пейзажи. </w:t>
      </w:r>
    </w:p>
    <w:p w14:paraId="65A6052C" w14:textId="77777777" w:rsidR="004E38D3" w:rsidRDefault="00C1131D">
      <w:pPr>
        <w:ind w:left="9" w:right="11" w:firstLine="852"/>
      </w:pPr>
      <w:r>
        <w:t xml:space="preserve">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 </w:t>
      </w:r>
    </w:p>
    <w:p w14:paraId="2D2146CC" w14:textId="77777777" w:rsidR="004E38D3" w:rsidRDefault="00C1131D">
      <w:pPr>
        <w:spacing w:after="134" w:line="259" w:lineRule="auto"/>
        <w:ind w:left="886" w:right="11"/>
      </w:pPr>
      <w:r>
        <w:t xml:space="preserve">Виды деятельности обучающихся: </w:t>
      </w:r>
    </w:p>
    <w:p w14:paraId="70A5C378" w14:textId="77777777" w:rsidR="004E38D3" w:rsidRDefault="00C1131D">
      <w:pPr>
        <w:spacing w:after="136" w:line="259" w:lineRule="auto"/>
        <w:ind w:left="19" w:right="9"/>
        <w:jc w:val="right"/>
      </w:pPr>
      <w:r>
        <w:t xml:space="preserve">слушание произведений программной музыки, </w:t>
      </w:r>
      <w:proofErr w:type="spellStart"/>
      <w:r>
        <w:t>посвящѐнной</w:t>
      </w:r>
      <w:proofErr w:type="spellEnd"/>
      <w:r>
        <w:t xml:space="preserve"> образам </w:t>
      </w:r>
    </w:p>
    <w:p w14:paraId="2248B7C0" w14:textId="77777777" w:rsidR="004E38D3" w:rsidRDefault="00C1131D">
      <w:pPr>
        <w:spacing w:after="137"/>
        <w:ind w:left="19" w:right="11"/>
      </w:pPr>
      <w:r>
        <w:t xml:space="preserve">природы; 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пластическое интонирование; разучивание, одухотворенное исполнение песен о природе, </w:t>
      </w:r>
      <w:proofErr w:type="spellStart"/>
      <w:r>
        <w:t>еѐ</w:t>
      </w:r>
      <w:proofErr w:type="spellEnd"/>
      <w:r>
        <w:t xml:space="preserve"> красоте; вариативно: рисование «услышанных» пейзажей и (или) абстрактная живопись – передача настроения цветом, точками, линиями; игра-импровизация «Угадай </w:t>
      </w:r>
      <w:proofErr w:type="spellStart"/>
      <w:r>
        <w:t>моѐ</w:t>
      </w:r>
      <w:proofErr w:type="spellEnd"/>
      <w:r>
        <w:t xml:space="preserve"> настроение». </w:t>
      </w:r>
    </w:p>
    <w:p w14:paraId="5ABDFC9E" w14:textId="77777777" w:rsidR="004E38D3" w:rsidRDefault="00C1131D">
      <w:pPr>
        <w:spacing w:after="131" w:line="259" w:lineRule="auto"/>
        <w:ind w:left="886" w:right="11"/>
      </w:pPr>
      <w:r>
        <w:t xml:space="preserve">166.6.3.3. Музыкальные портреты. </w:t>
      </w:r>
    </w:p>
    <w:p w14:paraId="45911842" w14:textId="77777777" w:rsidR="004E38D3" w:rsidRDefault="00C1131D">
      <w:pPr>
        <w:ind w:left="9" w:right="11" w:firstLine="852"/>
      </w:pPr>
      <w:r>
        <w:t xml:space="preserve">Содержание: музыка, передающая образ человека, его походку, движения, характер, манеру речи. «Портреты», выраженные в музыкальных интонациях. </w:t>
      </w:r>
    </w:p>
    <w:p w14:paraId="6A5C742A" w14:textId="77777777" w:rsidR="004E38D3" w:rsidRDefault="00C1131D">
      <w:pPr>
        <w:spacing w:after="133" w:line="259" w:lineRule="auto"/>
        <w:ind w:left="886" w:right="11"/>
      </w:pPr>
      <w:r>
        <w:t xml:space="preserve">Виды деятельности обучающихся: </w:t>
      </w:r>
    </w:p>
    <w:p w14:paraId="77E16771" w14:textId="77777777" w:rsidR="004E38D3" w:rsidRDefault="00C1131D">
      <w:pPr>
        <w:spacing w:after="131" w:line="259" w:lineRule="auto"/>
        <w:ind w:left="886" w:right="11"/>
      </w:pPr>
      <w:r>
        <w:t xml:space="preserve">слушание произведений вокальной, программной инструментальной музыки, </w:t>
      </w:r>
    </w:p>
    <w:p w14:paraId="1D4A4161" w14:textId="77777777" w:rsidR="004E38D3" w:rsidRDefault="00C1131D">
      <w:pPr>
        <w:ind w:left="861" w:right="11" w:hanging="852"/>
      </w:pPr>
      <w:proofErr w:type="spellStart"/>
      <w:r>
        <w:t>посвящѐнной</w:t>
      </w:r>
      <w:proofErr w:type="spellEnd"/>
      <w:r>
        <w:t xml:space="preserve"> образам людей, сказочных персонажей; 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в образе героя музыкального произведения; разучивание, </w:t>
      </w:r>
      <w:proofErr w:type="spellStart"/>
      <w:r>
        <w:t>харáктерное</w:t>
      </w:r>
      <w:proofErr w:type="spellEnd"/>
      <w:r>
        <w:t xml:space="preserve"> исполнение песни – портретной зарисовки; вариативно: рисование, лепка героя музыкального произведения; игра-</w:t>
      </w:r>
    </w:p>
    <w:p w14:paraId="44BAEC4C" w14:textId="77777777" w:rsidR="004E38D3" w:rsidRDefault="00C1131D">
      <w:pPr>
        <w:ind w:left="19" w:right="11"/>
      </w:pPr>
      <w:r>
        <w:lastRenderedPageBreak/>
        <w:t xml:space="preserve">импровизация «Угадай мой характер»; инсценировка – импровизация в жанре кукольного (теневого) театра с помощью кукол, силуэтов. </w:t>
      </w:r>
    </w:p>
    <w:p w14:paraId="5207F314" w14:textId="77777777" w:rsidR="004E38D3" w:rsidRDefault="00C1131D">
      <w:pPr>
        <w:spacing w:after="131" w:line="259" w:lineRule="auto"/>
        <w:ind w:left="886" w:right="11"/>
      </w:pPr>
      <w:r>
        <w:t xml:space="preserve">166.6.3.4. Какой же праздник без музыки? </w:t>
      </w:r>
    </w:p>
    <w:p w14:paraId="16052D72" w14:textId="77777777" w:rsidR="004E38D3" w:rsidRDefault="00C1131D">
      <w:pPr>
        <w:ind w:left="9" w:right="11" w:firstLine="852"/>
      </w:pPr>
      <w:r>
        <w:t xml:space="preserve">Содержание: музыка, создающая настроение праздника. Музыка в цирке, на уличном шествии, спортивном празднике. </w:t>
      </w:r>
    </w:p>
    <w:p w14:paraId="5FAD2675" w14:textId="77777777" w:rsidR="004E38D3" w:rsidRDefault="00C1131D">
      <w:pPr>
        <w:spacing w:after="133" w:line="259" w:lineRule="auto"/>
        <w:ind w:left="886" w:right="11"/>
      </w:pPr>
      <w:r>
        <w:t xml:space="preserve">Виды деятельности обучающихся: </w:t>
      </w:r>
    </w:p>
    <w:p w14:paraId="10A9519D" w14:textId="77777777" w:rsidR="004E38D3" w:rsidRDefault="00C1131D">
      <w:pPr>
        <w:spacing w:after="131" w:line="259" w:lineRule="auto"/>
        <w:ind w:left="886" w:right="11"/>
      </w:pPr>
      <w:r>
        <w:t xml:space="preserve">диалог с учителем о значении музыки на празднике; </w:t>
      </w:r>
    </w:p>
    <w:p w14:paraId="4AACB838" w14:textId="77777777" w:rsidR="004E38D3" w:rsidRDefault="00C1131D">
      <w:pPr>
        <w:spacing w:after="131" w:line="259" w:lineRule="auto"/>
        <w:ind w:left="886" w:right="11"/>
      </w:pPr>
      <w:r>
        <w:t xml:space="preserve">слушание произведений торжественного, праздничного характера; </w:t>
      </w:r>
    </w:p>
    <w:p w14:paraId="5F24216C" w14:textId="77777777" w:rsidR="004E38D3" w:rsidRDefault="00C1131D">
      <w:pPr>
        <w:ind w:left="886" w:right="2696"/>
      </w:pPr>
      <w:r>
        <w:t>«дирижирование» фрагментами произведений; конкурс на лучшего «</w:t>
      </w:r>
      <w:proofErr w:type="spellStart"/>
      <w:r>
        <w:t>дирижѐра</w:t>
      </w:r>
      <w:proofErr w:type="spellEnd"/>
      <w:r>
        <w:t xml:space="preserve">»; </w:t>
      </w:r>
    </w:p>
    <w:p w14:paraId="0823075A" w14:textId="77777777" w:rsidR="004E38D3" w:rsidRDefault="00C1131D">
      <w:pPr>
        <w:ind w:left="886" w:right="11"/>
      </w:pPr>
      <w:r>
        <w:t xml:space="preserve">разучивание и исполнение тематических песен к ближайшему празднику; проблемная ситуация: почему на праздниках обязательно звучит музыка; вариативно: запись </w:t>
      </w:r>
      <w:proofErr w:type="spellStart"/>
      <w:r>
        <w:t>видеооткрытки</w:t>
      </w:r>
      <w:proofErr w:type="spellEnd"/>
      <w:r>
        <w:t xml:space="preserve"> с музыкальным поздравлением; </w:t>
      </w:r>
    </w:p>
    <w:p w14:paraId="42DDB660" w14:textId="77777777" w:rsidR="004E38D3" w:rsidRDefault="00C1131D">
      <w:pPr>
        <w:spacing w:after="133" w:line="259" w:lineRule="auto"/>
        <w:ind w:left="19" w:right="11"/>
      </w:pPr>
      <w:r>
        <w:t xml:space="preserve">групповые творческие шутливые двигательные импровизации «Цирковая труппа». </w:t>
      </w:r>
    </w:p>
    <w:p w14:paraId="4EAA60EF" w14:textId="77777777" w:rsidR="004E38D3" w:rsidRDefault="00C1131D">
      <w:pPr>
        <w:spacing w:after="131" w:line="259" w:lineRule="auto"/>
        <w:ind w:left="886" w:right="11"/>
      </w:pPr>
      <w:r>
        <w:t xml:space="preserve">166.6.3.5. Танцы, игры и веселье. </w:t>
      </w:r>
    </w:p>
    <w:p w14:paraId="7955856A" w14:textId="77777777" w:rsidR="004E38D3" w:rsidRDefault="00C1131D">
      <w:pPr>
        <w:spacing w:after="131" w:line="259" w:lineRule="auto"/>
        <w:ind w:left="886" w:right="11"/>
      </w:pPr>
      <w:r>
        <w:t xml:space="preserve">Содержание: музыка – игра звуками. Танец – искусство и радость движения. </w:t>
      </w:r>
    </w:p>
    <w:p w14:paraId="60EC367B" w14:textId="77777777" w:rsidR="004E38D3" w:rsidRDefault="00C1131D">
      <w:pPr>
        <w:spacing w:after="132" w:line="259" w:lineRule="auto"/>
        <w:ind w:left="19" w:right="11"/>
      </w:pPr>
      <w:r>
        <w:t xml:space="preserve">Примеры популярных танцев. </w:t>
      </w:r>
    </w:p>
    <w:p w14:paraId="60F2FA01" w14:textId="77777777" w:rsidR="004E38D3" w:rsidRDefault="00C1131D">
      <w:pPr>
        <w:spacing w:line="259" w:lineRule="auto"/>
        <w:ind w:left="886" w:right="11"/>
      </w:pPr>
      <w:r>
        <w:t xml:space="preserve">Виды деятельности обучающихся: </w:t>
      </w:r>
    </w:p>
    <w:p w14:paraId="646DD2BA" w14:textId="77777777" w:rsidR="004E38D3" w:rsidRDefault="00C1131D">
      <w:pPr>
        <w:spacing w:line="361" w:lineRule="auto"/>
        <w:ind w:left="876" w:right="1814" w:firstLine="0"/>
        <w:jc w:val="left"/>
      </w:pPr>
      <w:r>
        <w:t xml:space="preserve">слушание, исполнение музыки скерцозного характера; разучивание, исполнение танцевальных движений; танец-игра; </w:t>
      </w:r>
    </w:p>
    <w:p w14:paraId="643A05A8" w14:textId="77777777" w:rsidR="004E38D3" w:rsidRDefault="00C1131D">
      <w:pPr>
        <w:spacing w:after="131" w:line="259" w:lineRule="auto"/>
        <w:ind w:left="886" w:right="11"/>
      </w:pPr>
      <w:r>
        <w:t xml:space="preserve">рефлексия собственного эмоционального состояния после участия в </w:t>
      </w:r>
    </w:p>
    <w:p w14:paraId="20F7E0F0" w14:textId="77777777" w:rsidR="004E38D3" w:rsidRDefault="00C1131D">
      <w:pPr>
        <w:ind w:left="861" w:right="3205" w:hanging="852"/>
      </w:pPr>
      <w:r>
        <w:t xml:space="preserve">танцевальных композициях и импровизациях; проблемная ситуация: зачем люди танцуют; </w:t>
      </w:r>
    </w:p>
    <w:p w14:paraId="607D2809" w14:textId="77777777" w:rsidR="004E38D3" w:rsidRDefault="00C1131D">
      <w:pPr>
        <w:ind w:left="886" w:right="11"/>
      </w:pPr>
      <w:r>
        <w:t xml:space="preserve">ритмическая импровизация в стиле </w:t>
      </w:r>
      <w:proofErr w:type="spellStart"/>
      <w:r>
        <w:t>определѐнного</w:t>
      </w:r>
      <w:proofErr w:type="spellEnd"/>
      <w:r>
        <w:t xml:space="preserve"> танцевального жанра; 166.6.3.6. Музыка на войне, музыка о войне. </w:t>
      </w:r>
    </w:p>
    <w:p w14:paraId="3C75BABC" w14:textId="77777777" w:rsidR="004E38D3" w:rsidRDefault="00C1131D">
      <w:pPr>
        <w:ind w:left="9" w:right="11" w:firstLine="852"/>
      </w:pPr>
      <w:r>
        <w:t xml:space="preserve">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 </w:t>
      </w:r>
    </w:p>
    <w:p w14:paraId="0B89937E" w14:textId="77777777" w:rsidR="004E38D3" w:rsidRDefault="00C1131D">
      <w:pPr>
        <w:spacing w:after="131" w:line="259" w:lineRule="auto"/>
        <w:ind w:left="886" w:right="11"/>
      </w:pPr>
      <w:r>
        <w:t xml:space="preserve">Виды деятельности обучающихся: </w:t>
      </w:r>
    </w:p>
    <w:p w14:paraId="37EC1068" w14:textId="77777777" w:rsidR="004E38D3" w:rsidRDefault="00C1131D">
      <w:pPr>
        <w:spacing w:after="133" w:line="259" w:lineRule="auto"/>
        <w:ind w:left="886" w:right="11"/>
      </w:pPr>
      <w:r>
        <w:t xml:space="preserve">чтение учебных и художественных текстов, </w:t>
      </w:r>
      <w:proofErr w:type="spellStart"/>
      <w:r>
        <w:t>посвящѐнных</w:t>
      </w:r>
      <w:proofErr w:type="spellEnd"/>
      <w:r>
        <w:t xml:space="preserve"> песням Великой </w:t>
      </w:r>
    </w:p>
    <w:p w14:paraId="763E3221" w14:textId="77777777" w:rsidR="004E38D3" w:rsidRDefault="00C1131D">
      <w:pPr>
        <w:ind w:left="861" w:right="11" w:hanging="852"/>
      </w:pPr>
      <w:r>
        <w:lastRenderedPageBreak/>
        <w:t xml:space="preserve">Отечественной войны; слушание, исполнение песен Великой Отечественной войны, знакомство с </w:t>
      </w:r>
    </w:p>
    <w:p w14:paraId="4B161FB6" w14:textId="77777777" w:rsidR="004E38D3" w:rsidRDefault="00C1131D">
      <w:pPr>
        <w:ind w:left="19" w:right="11"/>
      </w:pPr>
      <w:r>
        <w:t xml:space="preserve">историей их сочинения и исполнения; 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 </w:t>
      </w:r>
    </w:p>
    <w:p w14:paraId="2ACB6F8C" w14:textId="77777777" w:rsidR="004E38D3" w:rsidRDefault="00C1131D">
      <w:pPr>
        <w:spacing w:after="131" w:line="259" w:lineRule="auto"/>
        <w:ind w:left="886" w:right="11"/>
      </w:pPr>
      <w:r>
        <w:t xml:space="preserve">166.6.3.7. Главный музыкальный символ. </w:t>
      </w:r>
    </w:p>
    <w:p w14:paraId="59830CF3" w14:textId="77777777" w:rsidR="004E38D3" w:rsidRDefault="00C1131D">
      <w:pPr>
        <w:spacing w:after="131" w:line="259" w:lineRule="auto"/>
        <w:ind w:left="886" w:right="11"/>
      </w:pPr>
      <w:r>
        <w:t xml:space="preserve">Содержание: гимн России – главный музыкальный символ нашей страны. </w:t>
      </w:r>
    </w:p>
    <w:p w14:paraId="13949DDF" w14:textId="77777777" w:rsidR="004E38D3" w:rsidRDefault="00C1131D">
      <w:pPr>
        <w:spacing w:after="134" w:line="259" w:lineRule="auto"/>
        <w:ind w:left="19" w:right="11"/>
      </w:pPr>
      <w:r>
        <w:t xml:space="preserve">Традиции исполнения Гимна России. Другие гимны. </w:t>
      </w:r>
    </w:p>
    <w:p w14:paraId="47793473" w14:textId="77777777" w:rsidR="004E38D3" w:rsidRDefault="00C1131D">
      <w:pPr>
        <w:spacing w:after="131" w:line="259" w:lineRule="auto"/>
        <w:ind w:left="886" w:right="11"/>
      </w:pPr>
      <w:r>
        <w:t xml:space="preserve">Виды деятельности обучающихся: </w:t>
      </w:r>
    </w:p>
    <w:p w14:paraId="0FDE01B6" w14:textId="77777777" w:rsidR="004E38D3" w:rsidRDefault="00C1131D">
      <w:pPr>
        <w:spacing w:line="361" w:lineRule="auto"/>
        <w:ind w:left="876" w:right="943" w:firstLine="0"/>
        <w:jc w:val="left"/>
      </w:pPr>
      <w:r>
        <w:t xml:space="preserve">разучивание, исполнение Гимна Российской Федерации; знакомство с историей создания, правилами исполнения; просмотр видеозаписей парада, церемонии награждения спортсменов; чувство гордости, понятия достоинства и чести; </w:t>
      </w:r>
    </w:p>
    <w:p w14:paraId="52F4661A" w14:textId="77777777" w:rsidR="004E38D3" w:rsidRDefault="00C1131D">
      <w:pPr>
        <w:spacing w:after="131" w:line="259" w:lineRule="auto"/>
        <w:ind w:left="886" w:right="11"/>
      </w:pPr>
      <w:r>
        <w:t xml:space="preserve">обсуждение этических вопросов, связанных с государственными символами </w:t>
      </w:r>
    </w:p>
    <w:p w14:paraId="04FDDC20" w14:textId="77777777" w:rsidR="004E38D3" w:rsidRDefault="00C1131D">
      <w:pPr>
        <w:spacing w:after="171"/>
        <w:ind w:left="861" w:right="1330" w:hanging="852"/>
      </w:pPr>
      <w:r>
        <w:t xml:space="preserve">страны; разучивание, исполнение Гимна своей республики, города, школы. 166.6.3.8. Искусство времени. </w:t>
      </w:r>
    </w:p>
    <w:p w14:paraId="19F26196" w14:textId="77777777" w:rsidR="004E38D3" w:rsidRDefault="00C1131D">
      <w:pPr>
        <w:ind w:left="9" w:right="11" w:firstLine="852"/>
      </w:pPr>
      <w:r>
        <w:t xml:space="preserve">Содержание: </w:t>
      </w:r>
      <w:r>
        <w:tab/>
        <w:t xml:space="preserve">музыка </w:t>
      </w:r>
      <w:r>
        <w:tab/>
        <w:t xml:space="preserve">– </w:t>
      </w:r>
      <w:r>
        <w:tab/>
        <w:t xml:space="preserve">временное искусство. Погружение в поток музыкального звучания. Музыкальные образы движения, изменения и развития. </w:t>
      </w:r>
    </w:p>
    <w:p w14:paraId="0296868C" w14:textId="77777777" w:rsidR="004E38D3" w:rsidRDefault="00C1131D">
      <w:pPr>
        <w:spacing w:after="131" w:line="259" w:lineRule="auto"/>
        <w:ind w:left="886" w:right="11"/>
      </w:pPr>
      <w:r>
        <w:t xml:space="preserve">Виды деятельности обучающихся: </w:t>
      </w:r>
    </w:p>
    <w:p w14:paraId="63B44E2C" w14:textId="77777777" w:rsidR="004E38D3" w:rsidRDefault="00C1131D">
      <w:pPr>
        <w:spacing w:after="133" w:line="259" w:lineRule="auto"/>
        <w:ind w:left="886" w:right="11"/>
      </w:pPr>
      <w:r>
        <w:t xml:space="preserve">слушание, исполнение музыкальных произведений, передающих образ </w:t>
      </w:r>
    </w:p>
    <w:p w14:paraId="1727D95D" w14:textId="77777777" w:rsidR="004E38D3" w:rsidRDefault="00C1131D">
      <w:pPr>
        <w:ind w:left="861" w:right="11" w:hanging="852"/>
      </w:pPr>
      <w:r>
        <w:t xml:space="preserve">непрерывного движения; наблюдение за своими телесными реакциями (дыхание, пульс, мышечный </w:t>
      </w:r>
    </w:p>
    <w:p w14:paraId="6ECA7410" w14:textId="77777777" w:rsidR="004E38D3" w:rsidRDefault="00C1131D">
      <w:pPr>
        <w:ind w:left="861" w:right="2112" w:hanging="852"/>
      </w:pPr>
      <w:r>
        <w:t xml:space="preserve">тонус) при восприятии музыки; проблемная ситуация: как музыка воздействует на человека; </w:t>
      </w:r>
    </w:p>
    <w:p w14:paraId="67D37B40" w14:textId="77777777" w:rsidR="004E38D3" w:rsidRDefault="00C1131D">
      <w:pPr>
        <w:ind w:left="9" w:right="11" w:firstLine="852"/>
      </w:pPr>
      <w:r>
        <w:t xml:space="preserve">вариативно: программная ритмическая или инструментальная импровизация «Поезд», «Космический корабль». </w:t>
      </w:r>
    </w:p>
    <w:p w14:paraId="372C46C1" w14:textId="77777777" w:rsidR="004E38D3" w:rsidRDefault="00C1131D">
      <w:pPr>
        <w:spacing w:after="131" w:line="259" w:lineRule="auto"/>
        <w:ind w:left="886" w:right="11"/>
      </w:pPr>
      <w:r>
        <w:t xml:space="preserve">166.6.4. Модуль № 4 «Музыка народов мира». </w:t>
      </w:r>
    </w:p>
    <w:p w14:paraId="38A3214C" w14:textId="77777777" w:rsidR="004E38D3" w:rsidRDefault="00C1131D">
      <w:pPr>
        <w:ind w:left="9" w:right="11" w:firstLine="852"/>
      </w:pPr>
      <w:r>
        <w:t xml:space="preserve">Данный модуль является продолжением и дополнением модуля «Народная музыка России». «Между музыкой моего народа и музыкой других народов нет </w:t>
      </w:r>
      <w:r>
        <w:lastRenderedPageBreak/>
        <w:t xml:space="preserve">непереходимых границ» – тезис, выдвинутый Д.Б. </w:t>
      </w:r>
      <w:proofErr w:type="spellStart"/>
      <w:r>
        <w:t>Кабалевским</w:t>
      </w:r>
      <w:proofErr w:type="spellEnd"/>
      <w:r>
        <w:t xml:space="preserve"> во второй половине ХХ века, </w:t>
      </w:r>
      <w:proofErr w:type="spellStart"/>
      <w:r>
        <w:t>остаѐтся</w:t>
      </w:r>
      <w:proofErr w:type="spellEnd"/>
      <w:r>
        <w:t xml:space="preserve"> по-прежнему актуальным. Интонационная и жанровая близость фольклора разных народов.  </w:t>
      </w:r>
    </w:p>
    <w:p w14:paraId="65412983" w14:textId="77777777" w:rsidR="004E38D3" w:rsidRDefault="00C1131D">
      <w:pPr>
        <w:spacing w:after="133" w:line="259" w:lineRule="auto"/>
        <w:ind w:left="886" w:right="11"/>
      </w:pPr>
      <w:r>
        <w:t xml:space="preserve">166.6.4.1. Певец своего народа. </w:t>
      </w:r>
    </w:p>
    <w:p w14:paraId="0FE27CAE" w14:textId="77777777" w:rsidR="004E38D3" w:rsidRDefault="00C1131D">
      <w:pPr>
        <w:ind w:left="9" w:right="11" w:firstLine="852"/>
      </w:pPr>
      <w:r>
        <w:t xml:space="preserve">Содержание: интонации народной музыки в творчестве зарубежных композиторов – ярких представителей национального музыкального стиля своей страны. </w:t>
      </w:r>
    </w:p>
    <w:p w14:paraId="7ED5DCE0" w14:textId="77777777" w:rsidR="004E38D3" w:rsidRDefault="00C1131D">
      <w:pPr>
        <w:spacing w:after="134" w:line="259" w:lineRule="auto"/>
        <w:ind w:left="886" w:right="11"/>
      </w:pPr>
      <w:r>
        <w:t xml:space="preserve">Виды деятельности обучающихся: </w:t>
      </w:r>
    </w:p>
    <w:p w14:paraId="6D876A05" w14:textId="77777777" w:rsidR="004E38D3" w:rsidRDefault="00C1131D">
      <w:pPr>
        <w:ind w:left="886" w:right="3133"/>
      </w:pPr>
      <w:r>
        <w:t xml:space="preserve">знакомство с творчеством композиторов; сравнение их сочинений с народной музыкой; </w:t>
      </w:r>
    </w:p>
    <w:p w14:paraId="7EFB2A56" w14:textId="77777777" w:rsidR="004E38D3" w:rsidRDefault="00C1131D">
      <w:pPr>
        <w:spacing w:after="131" w:line="259" w:lineRule="auto"/>
        <w:ind w:left="886" w:right="11"/>
      </w:pPr>
      <w:r>
        <w:t xml:space="preserve">определение формы, принципа развития фольклорного музыкального </w:t>
      </w:r>
    </w:p>
    <w:p w14:paraId="0494346F" w14:textId="77777777" w:rsidR="004E38D3" w:rsidRDefault="00C1131D">
      <w:pPr>
        <w:spacing w:after="29" w:line="361" w:lineRule="auto"/>
        <w:ind w:left="861" w:right="1694" w:hanging="852"/>
        <w:jc w:val="left"/>
      </w:pPr>
      <w:r>
        <w:t xml:space="preserve">материала; вокализация наиболее ярких тем инструментальных сочинений; разучивание, исполнение доступных вокальных сочинений; </w:t>
      </w:r>
    </w:p>
    <w:p w14:paraId="44AC3E4C" w14:textId="77777777" w:rsidR="004E38D3" w:rsidRDefault="00C1131D">
      <w:pPr>
        <w:tabs>
          <w:tab w:val="center" w:pos="1598"/>
          <w:tab w:val="center" w:pos="3309"/>
          <w:tab w:val="center" w:pos="4436"/>
          <w:tab w:val="center" w:pos="5548"/>
          <w:tab w:val="center" w:pos="6744"/>
          <w:tab w:val="center" w:pos="7762"/>
          <w:tab w:val="right" w:pos="10243"/>
        </w:tabs>
        <w:spacing w:after="139" w:line="259" w:lineRule="auto"/>
        <w:ind w:left="0" w:right="0" w:firstLine="0"/>
        <w:jc w:val="left"/>
      </w:pPr>
      <w:r>
        <w:rPr>
          <w:rFonts w:ascii="Calibri" w:eastAsia="Calibri" w:hAnsi="Calibri" w:cs="Calibri"/>
          <w:sz w:val="22"/>
        </w:rPr>
        <w:tab/>
      </w:r>
      <w:r>
        <w:t xml:space="preserve">вариативно: </w:t>
      </w:r>
      <w:r>
        <w:tab/>
        <w:t xml:space="preserve">исполнение </w:t>
      </w:r>
      <w:r>
        <w:tab/>
        <w:t xml:space="preserve">на </w:t>
      </w:r>
      <w:r>
        <w:tab/>
        <w:t xml:space="preserve">клавишных </w:t>
      </w:r>
      <w:r>
        <w:tab/>
        <w:t xml:space="preserve">или </w:t>
      </w:r>
      <w:r>
        <w:tab/>
        <w:t xml:space="preserve">духовых </w:t>
      </w:r>
      <w:r>
        <w:tab/>
        <w:t xml:space="preserve">инструментах </w:t>
      </w:r>
    </w:p>
    <w:p w14:paraId="1EDEB763" w14:textId="77777777" w:rsidR="004E38D3" w:rsidRDefault="00C1131D">
      <w:pPr>
        <w:spacing w:line="259" w:lineRule="auto"/>
        <w:ind w:left="19" w:right="11"/>
      </w:pPr>
      <w:r>
        <w:t xml:space="preserve">композиторских мелодий, прослеживание их по нотной записи; </w:t>
      </w:r>
    </w:p>
    <w:p w14:paraId="612E1945" w14:textId="77777777" w:rsidR="004E38D3" w:rsidRDefault="00C1131D">
      <w:pPr>
        <w:tabs>
          <w:tab w:val="center" w:pos="1580"/>
          <w:tab w:val="center" w:pos="3759"/>
          <w:tab w:val="center" w:pos="5772"/>
          <w:tab w:val="center" w:pos="7472"/>
          <w:tab w:val="right" w:pos="10243"/>
        </w:tabs>
        <w:spacing w:after="141" w:line="259" w:lineRule="auto"/>
        <w:ind w:left="0" w:right="0" w:firstLine="0"/>
        <w:jc w:val="left"/>
      </w:pPr>
      <w:r>
        <w:rPr>
          <w:rFonts w:ascii="Calibri" w:eastAsia="Calibri" w:hAnsi="Calibri" w:cs="Calibri"/>
          <w:sz w:val="22"/>
        </w:rPr>
        <w:tab/>
      </w:r>
      <w:r>
        <w:t xml:space="preserve">творческие, </w:t>
      </w:r>
      <w:r>
        <w:tab/>
        <w:t xml:space="preserve">исследовательские </w:t>
      </w:r>
      <w:r>
        <w:tab/>
        <w:t xml:space="preserve">проекты, </w:t>
      </w:r>
      <w:r>
        <w:tab/>
      </w:r>
      <w:proofErr w:type="spellStart"/>
      <w:r>
        <w:t>посвящѐнные</w:t>
      </w:r>
      <w:proofErr w:type="spellEnd"/>
      <w:r>
        <w:t xml:space="preserve"> </w:t>
      </w:r>
      <w:r>
        <w:tab/>
        <w:t xml:space="preserve">выдающимся </w:t>
      </w:r>
    </w:p>
    <w:p w14:paraId="408C50C5" w14:textId="77777777" w:rsidR="004E38D3" w:rsidRDefault="00C1131D">
      <w:pPr>
        <w:spacing w:after="131" w:line="259" w:lineRule="auto"/>
        <w:ind w:left="19" w:right="11"/>
      </w:pPr>
      <w:r>
        <w:t xml:space="preserve">композиторам. </w:t>
      </w:r>
    </w:p>
    <w:p w14:paraId="62037433" w14:textId="77777777" w:rsidR="004E38D3" w:rsidRDefault="00C1131D">
      <w:pPr>
        <w:spacing w:after="131" w:line="259" w:lineRule="auto"/>
        <w:ind w:left="886" w:right="11"/>
      </w:pPr>
      <w:r>
        <w:t xml:space="preserve">166.6.4.2. Музыка стран ближнего зарубежья  </w:t>
      </w:r>
    </w:p>
    <w:p w14:paraId="398DB22D" w14:textId="77777777" w:rsidR="004E38D3" w:rsidRDefault="00C1131D">
      <w:pPr>
        <w:ind w:left="9" w:right="11" w:firstLine="852"/>
      </w:pPr>
      <w:r>
        <w:t xml:space="preserve">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14:paraId="0BF94689" w14:textId="77777777" w:rsidR="004E38D3" w:rsidRDefault="00C1131D">
      <w:pPr>
        <w:spacing w:after="131" w:line="259" w:lineRule="auto"/>
        <w:ind w:left="886" w:right="11"/>
      </w:pPr>
      <w:r>
        <w:t xml:space="preserve">Виды деятельности обучающихся: </w:t>
      </w:r>
    </w:p>
    <w:p w14:paraId="7513B59B" w14:textId="77777777" w:rsidR="004E38D3" w:rsidRDefault="00C1131D">
      <w:pPr>
        <w:ind w:left="886" w:right="11"/>
      </w:pPr>
      <w:r>
        <w:t xml:space="preserve">знакомство с особенностями музыкального фольклора народов других стран; определение характерных черт, типичных элементов музыкального языка </w:t>
      </w:r>
    </w:p>
    <w:p w14:paraId="102AF239" w14:textId="77777777" w:rsidR="004E38D3" w:rsidRDefault="00C1131D">
      <w:pPr>
        <w:ind w:left="861" w:right="11" w:hanging="852"/>
      </w:pPr>
      <w:r>
        <w:lastRenderedPageBreak/>
        <w:t xml:space="preserve">(ритм, лад, интонации); знакомство с внешним видом, особенностями исполнения и звучания </w:t>
      </w:r>
    </w:p>
    <w:p w14:paraId="5A9B325F" w14:textId="77777777" w:rsidR="004E38D3" w:rsidRDefault="00C1131D">
      <w:pPr>
        <w:ind w:left="861" w:right="11" w:hanging="852"/>
      </w:pPr>
      <w:r>
        <w:t xml:space="preserve">народных инструментов; 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w:t>
      </w:r>
    </w:p>
    <w:p w14:paraId="0EE85329" w14:textId="77777777" w:rsidR="004E38D3" w:rsidRDefault="00C1131D">
      <w:pPr>
        <w:ind w:left="861" w:right="11" w:hanging="852"/>
      </w:pPr>
      <w:r>
        <w:t xml:space="preserve">инструментах; сравнение интонаций, жанров, ладов, инструментов других народов с </w:t>
      </w:r>
    </w:p>
    <w:p w14:paraId="01CB0DE9" w14:textId="77777777" w:rsidR="004E38D3" w:rsidRDefault="00C1131D">
      <w:pPr>
        <w:ind w:left="861" w:right="11" w:hanging="852"/>
      </w:pPr>
      <w:r>
        <w:t xml:space="preserve">фольклорными элементами народов России; разучивание и исполнение песен, танцев, сочинение, импровизация </w:t>
      </w:r>
    </w:p>
    <w:p w14:paraId="65E15818" w14:textId="77777777" w:rsidR="004E38D3" w:rsidRDefault="00C1131D">
      <w:pPr>
        <w:spacing w:line="361" w:lineRule="auto"/>
        <w:ind w:left="9" w:right="6" w:firstLine="0"/>
        <w:jc w:val="left"/>
      </w:pPr>
      <w:r>
        <w:t xml:space="preserve">ритмических аккомпанементов к ним (с помощью звучащих жестов или на ударных инструментах); вариативно: исполнение на клавишных или духовых инструментах народных </w:t>
      </w:r>
    </w:p>
    <w:p w14:paraId="10FD7042" w14:textId="77777777" w:rsidR="004E38D3" w:rsidRDefault="00C1131D">
      <w:pPr>
        <w:ind w:left="861" w:right="11" w:hanging="852"/>
      </w:pPr>
      <w:r>
        <w:t xml:space="preserve">мелодий, прослеживание их по нотной записи; творческие, исследовательские проекты, школьные фестивали, </w:t>
      </w:r>
      <w:proofErr w:type="spellStart"/>
      <w:r>
        <w:t>посвящѐнные</w:t>
      </w:r>
      <w:proofErr w:type="spellEnd"/>
      <w:r>
        <w:t xml:space="preserve"> </w:t>
      </w:r>
    </w:p>
    <w:p w14:paraId="65C84ECB" w14:textId="77777777" w:rsidR="004E38D3" w:rsidRDefault="00C1131D">
      <w:pPr>
        <w:spacing w:after="132" w:line="259" w:lineRule="auto"/>
        <w:ind w:left="19" w:right="11"/>
      </w:pPr>
      <w:r>
        <w:t xml:space="preserve">музыкальной культуре народов мира. </w:t>
      </w:r>
    </w:p>
    <w:p w14:paraId="5083B223" w14:textId="77777777" w:rsidR="004E38D3" w:rsidRDefault="00C1131D">
      <w:pPr>
        <w:spacing w:line="259" w:lineRule="auto"/>
        <w:ind w:left="886" w:right="11"/>
      </w:pPr>
      <w:r>
        <w:t xml:space="preserve">166.6.4.3. Музыка стран дальнего зарубежья </w:t>
      </w:r>
    </w:p>
    <w:p w14:paraId="6755D43C" w14:textId="77777777" w:rsidR="004E38D3" w:rsidRDefault="00C1131D">
      <w:pPr>
        <w:ind w:left="9" w:right="11" w:firstLine="852"/>
      </w:pPr>
      <w:r>
        <w:t>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w:t>
      </w:r>
      <w:proofErr w:type="spellStart"/>
      <w:r>
        <w:t>ча</w:t>
      </w:r>
      <w:proofErr w:type="spellEnd"/>
      <w:r>
        <w:t xml:space="preserve">, сальса, босса-нова и другие).  </w:t>
      </w:r>
    </w:p>
    <w:p w14:paraId="62BBF4BC" w14:textId="77777777" w:rsidR="004E38D3" w:rsidRDefault="00C1131D">
      <w:pPr>
        <w:spacing w:after="131" w:line="259" w:lineRule="auto"/>
        <w:ind w:left="886" w:right="11"/>
      </w:pPr>
      <w:r>
        <w:t xml:space="preserve">Смешение традиций и культур в музыке Северной Америки.  </w:t>
      </w:r>
    </w:p>
    <w:p w14:paraId="5FA8C290" w14:textId="77777777" w:rsidR="004E38D3" w:rsidRDefault="00C1131D">
      <w:pPr>
        <w:spacing w:line="361" w:lineRule="auto"/>
        <w:ind w:left="9" w:right="6" w:firstLine="852"/>
        <w:jc w:val="left"/>
      </w:pPr>
      <w:r>
        <w:t xml:space="preserve">Музыка Японии и Китая. Древние истоки музыкальной культуры стран </w:t>
      </w:r>
      <w:proofErr w:type="spellStart"/>
      <w:r>
        <w:t>ЮгоВосточной</w:t>
      </w:r>
      <w:proofErr w:type="spellEnd"/>
      <w:r>
        <w:t xml:space="preserve"> </w:t>
      </w:r>
      <w:r>
        <w:tab/>
        <w:t xml:space="preserve">Азии. </w:t>
      </w:r>
      <w:r>
        <w:tab/>
        <w:t xml:space="preserve">Императорские </w:t>
      </w:r>
      <w:r>
        <w:tab/>
        <w:t xml:space="preserve">церемонии, </w:t>
      </w:r>
      <w:r>
        <w:tab/>
        <w:t xml:space="preserve">музыкальные </w:t>
      </w:r>
      <w:r>
        <w:tab/>
        <w:t xml:space="preserve">инструменты. Пентатоника.  </w:t>
      </w:r>
    </w:p>
    <w:p w14:paraId="683CE839" w14:textId="77777777" w:rsidR="004E38D3" w:rsidRDefault="00C1131D">
      <w:pPr>
        <w:ind w:left="9" w:right="11" w:firstLine="852"/>
      </w:pPr>
      <w:r>
        <w:t xml:space="preserve">Музыка Средней Азии. Музыкальные традиции и праздники, народные инструменты и современные исполнители Казахстана, Киргизии, и других стран региона. </w:t>
      </w:r>
    </w:p>
    <w:p w14:paraId="03A5D1B7" w14:textId="77777777" w:rsidR="004E38D3" w:rsidRDefault="00C1131D">
      <w:pPr>
        <w:spacing w:after="131" w:line="259" w:lineRule="auto"/>
        <w:ind w:left="886" w:right="11"/>
      </w:pPr>
      <w:r>
        <w:t xml:space="preserve">Виды деятельности обучающихся: </w:t>
      </w:r>
    </w:p>
    <w:p w14:paraId="0B6B0864" w14:textId="77777777" w:rsidR="004E38D3" w:rsidRDefault="00C1131D">
      <w:pPr>
        <w:ind w:left="886" w:right="11"/>
      </w:pPr>
      <w:r>
        <w:lastRenderedPageBreak/>
        <w:t xml:space="preserve">знакомство с особенностями музыкального фольклора народов других стран; определение характерных черт, типичных элементов музыкального языка </w:t>
      </w:r>
    </w:p>
    <w:p w14:paraId="242D8C91" w14:textId="77777777" w:rsidR="004E38D3" w:rsidRDefault="00C1131D">
      <w:pPr>
        <w:ind w:left="861" w:right="11" w:hanging="852"/>
      </w:pPr>
      <w:r>
        <w:t xml:space="preserve">(ритм, лад, интонации); знакомство с внешним видом, особенностями исполнения и звучания </w:t>
      </w:r>
    </w:p>
    <w:p w14:paraId="02765EE9" w14:textId="77777777" w:rsidR="004E38D3" w:rsidRDefault="00C1131D">
      <w:pPr>
        <w:ind w:left="861" w:right="11" w:hanging="852"/>
      </w:pPr>
      <w:r>
        <w:t xml:space="preserve">народных инструментов; 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w:t>
      </w:r>
    </w:p>
    <w:p w14:paraId="1223C805" w14:textId="77777777" w:rsidR="004E38D3" w:rsidRDefault="00C1131D">
      <w:pPr>
        <w:ind w:left="861" w:right="11" w:hanging="852"/>
      </w:pPr>
      <w:r>
        <w:t xml:space="preserve">инструментах; сравнение интонаций, жанров, ладов, инструментов других народов с </w:t>
      </w:r>
    </w:p>
    <w:p w14:paraId="01BD2437" w14:textId="77777777" w:rsidR="004E38D3" w:rsidRDefault="00C1131D">
      <w:pPr>
        <w:ind w:left="861" w:right="11" w:hanging="852"/>
      </w:pPr>
      <w:r>
        <w:t xml:space="preserve">фольклорными элементами народов России; разучивание и исполнение песен, танцев, сочинение, импровизация </w:t>
      </w:r>
    </w:p>
    <w:p w14:paraId="50230588" w14:textId="77777777" w:rsidR="004E38D3" w:rsidRDefault="00C1131D">
      <w:pPr>
        <w:spacing w:line="361" w:lineRule="auto"/>
        <w:ind w:left="9" w:right="6" w:firstLine="0"/>
        <w:jc w:val="left"/>
      </w:pPr>
      <w:r>
        <w:t xml:space="preserve">ритмических аккомпанементов к ним (с помощью звучащих жестов или на ударных инструментах); вариативно: исполнение на клавишных или духовых инструментах народных мелодий, прослеживание их по нотной записи; творческие, исследовательские проекты, школьные фестивали, </w:t>
      </w:r>
      <w:proofErr w:type="spellStart"/>
      <w:r>
        <w:t>посвящѐнные</w:t>
      </w:r>
      <w:proofErr w:type="spellEnd"/>
      <w:r>
        <w:t xml:space="preserve"> </w:t>
      </w:r>
    </w:p>
    <w:p w14:paraId="6A980B0C" w14:textId="77777777" w:rsidR="004E38D3" w:rsidRDefault="00C1131D">
      <w:pPr>
        <w:spacing w:after="131" w:line="259" w:lineRule="auto"/>
        <w:ind w:left="19" w:right="11"/>
      </w:pPr>
      <w:r>
        <w:t xml:space="preserve">музыкальной культуре народов мира.  </w:t>
      </w:r>
    </w:p>
    <w:p w14:paraId="65ECB7A1" w14:textId="77777777" w:rsidR="004E38D3" w:rsidRDefault="00C1131D">
      <w:pPr>
        <w:spacing w:after="131" w:line="259" w:lineRule="auto"/>
        <w:ind w:left="886" w:right="11"/>
      </w:pPr>
      <w:r>
        <w:t xml:space="preserve">166.6.4.4. Диалог культур. </w:t>
      </w:r>
    </w:p>
    <w:p w14:paraId="454D8763" w14:textId="77777777" w:rsidR="004E38D3" w:rsidRDefault="00C1131D">
      <w:pPr>
        <w:ind w:left="9" w:right="11" w:firstLine="852"/>
      </w:pPr>
      <w:r>
        <w:t xml:space="preserve">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  </w:t>
      </w:r>
    </w:p>
    <w:p w14:paraId="4A4FAA05" w14:textId="77777777" w:rsidR="004E38D3" w:rsidRDefault="00C1131D">
      <w:pPr>
        <w:spacing w:after="133" w:line="259" w:lineRule="auto"/>
        <w:ind w:left="886" w:right="11"/>
      </w:pPr>
      <w:r>
        <w:t xml:space="preserve">Виды деятельности обучающихся: </w:t>
      </w:r>
    </w:p>
    <w:p w14:paraId="6D3A5F79" w14:textId="77777777" w:rsidR="004E38D3" w:rsidRDefault="00C1131D">
      <w:pPr>
        <w:ind w:left="886" w:right="3133"/>
      </w:pPr>
      <w:r>
        <w:t xml:space="preserve">знакомство с творчеством композиторов; сравнение их сочинений с народной музыкой; </w:t>
      </w:r>
    </w:p>
    <w:p w14:paraId="736DA71B" w14:textId="77777777" w:rsidR="004E38D3" w:rsidRDefault="00C1131D">
      <w:pPr>
        <w:spacing w:after="131" w:line="259" w:lineRule="auto"/>
        <w:ind w:left="886" w:right="11"/>
      </w:pPr>
      <w:r>
        <w:t xml:space="preserve">определение формы, принципа развития фольклорного музыкального </w:t>
      </w:r>
    </w:p>
    <w:p w14:paraId="50B0A447" w14:textId="77777777" w:rsidR="004E38D3" w:rsidRDefault="00C1131D">
      <w:pPr>
        <w:spacing w:after="29" w:line="361" w:lineRule="auto"/>
        <w:ind w:left="861" w:right="1694" w:hanging="852"/>
        <w:jc w:val="left"/>
      </w:pPr>
      <w:r>
        <w:t xml:space="preserve">материала; вокализация наиболее ярких тем инструментальных сочинений; разучивание, исполнение доступных вокальных сочинений; </w:t>
      </w:r>
    </w:p>
    <w:p w14:paraId="239B202C" w14:textId="77777777" w:rsidR="004E38D3" w:rsidRDefault="00C1131D">
      <w:pPr>
        <w:tabs>
          <w:tab w:val="center" w:pos="1598"/>
          <w:tab w:val="center" w:pos="3309"/>
          <w:tab w:val="center" w:pos="4436"/>
          <w:tab w:val="center" w:pos="5548"/>
          <w:tab w:val="center" w:pos="6744"/>
          <w:tab w:val="center" w:pos="7762"/>
          <w:tab w:val="right" w:pos="10243"/>
        </w:tabs>
        <w:spacing w:after="139" w:line="259" w:lineRule="auto"/>
        <w:ind w:left="0" w:right="0" w:firstLine="0"/>
        <w:jc w:val="left"/>
      </w:pPr>
      <w:r>
        <w:rPr>
          <w:rFonts w:ascii="Calibri" w:eastAsia="Calibri" w:hAnsi="Calibri" w:cs="Calibri"/>
          <w:sz w:val="22"/>
        </w:rPr>
        <w:tab/>
      </w:r>
      <w:r>
        <w:t xml:space="preserve">вариативно: </w:t>
      </w:r>
      <w:r>
        <w:tab/>
        <w:t xml:space="preserve">исполнение </w:t>
      </w:r>
      <w:r>
        <w:tab/>
        <w:t xml:space="preserve">на </w:t>
      </w:r>
      <w:r>
        <w:tab/>
        <w:t xml:space="preserve">клавишных </w:t>
      </w:r>
      <w:r>
        <w:tab/>
        <w:t xml:space="preserve">или </w:t>
      </w:r>
      <w:r>
        <w:tab/>
        <w:t xml:space="preserve">духовых </w:t>
      </w:r>
      <w:r>
        <w:tab/>
        <w:t xml:space="preserve">инструментах </w:t>
      </w:r>
    </w:p>
    <w:p w14:paraId="112DEC70" w14:textId="77777777" w:rsidR="004E38D3" w:rsidRDefault="00C1131D">
      <w:pPr>
        <w:spacing w:after="32"/>
        <w:ind w:left="861" w:right="11" w:hanging="852"/>
      </w:pPr>
      <w:r>
        <w:lastRenderedPageBreak/>
        <w:t xml:space="preserve">композиторских мелодий, прослеживание их по нотной записи; творческие, </w:t>
      </w:r>
      <w:r>
        <w:tab/>
        <w:t xml:space="preserve">исследовательские </w:t>
      </w:r>
      <w:r>
        <w:tab/>
        <w:t xml:space="preserve">проекты, </w:t>
      </w:r>
      <w:r>
        <w:tab/>
      </w:r>
      <w:proofErr w:type="spellStart"/>
      <w:r>
        <w:t>посвящѐнные</w:t>
      </w:r>
      <w:proofErr w:type="spellEnd"/>
      <w:r>
        <w:t xml:space="preserve"> </w:t>
      </w:r>
      <w:r>
        <w:tab/>
        <w:t xml:space="preserve">выдающимся </w:t>
      </w:r>
    </w:p>
    <w:p w14:paraId="29D43DDC" w14:textId="77777777" w:rsidR="004E38D3" w:rsidRDefault="00C1131D">
      <w:pPr>
        <w:spacing w:after="131" w:line="259" w:lineRule="auto"/>
        <w:ind w:left="19" w:right="11"/>
      </w:pPr>
      <w:r>
        <w:t xml:space="preserve">композиторам. </w:t>
      </w:r>
    </w:p>
    <w:p w14:paraId="4E55EB1A" w14:textId="77777777" w:rsidR="004E38D3" w:rsidRDefault="00C1131D">
      <w:pPr>
        <w:spacing w:after="131" w:line="259" w:lineRule="auto"/>
        <w:ind w:left="886" w:right="11"/>
      </w:pPr>
      <w:r>
        <w:t xml:space="preserve">166.6.5. Модуль № 5 «Духовная музыка»  </w:t>
      </w:r>
    </w:p>
    <w:p w14:paraId="5129178A" w14:textId="77777777" w:rsidR="004E38D3" w:rsidRDefault="00C1131D">
      <w:pPr>
        <w:ind w:left="9" w:right="11" w:firstLine="852"/>
      </w:pPr>
      <w:r>
        <w:t xml:space="preserve">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 </w:t>
      </w:r>
    </w:p>
    <w:p w14:paraId="3078F3D5" w14:textId="77777777" w:rsidR="004E38D3" w:rsidRDefault="00C1131D">
      <w:pPr>
        <w:spacing w:after="132" w:line="259" w:lineRule="auto"/>
        <w:ind w:left="886" w:right="11"/>
      </w:pPr>
      <w:r>
        <w:t xml:space="preserve">166.6.5.1. Звучание храма. </w:t>
      </w:r>
    </w:p>
    <w:p w14:paraId="2B2EFF08" w14:textId="77777777" w:rsidR="004E38D3" w:rsidRDefault="00C1131D">
      <w:pPr>
        <w:spacing w:after="134" w:line="259" w:lineRule="auto"/>
        <w:ind w:left="886" w:right="11"/>
      </w:pPr>
      <w:r>
        <w:t xml:space="preserve">Содержание: колокола, колокольные звоны (благовест, трезвон и другие), звонарские приговорки. </w:t>
      </w:r>
      <w:proofErr w:type="spellStart"/>
      <w:r>
        <w:t>Колокольность</w:t>
      </w:r>
      <w:proofErr w:type="spellEnd"/>
      <w:r>
        <w:t xml:space="preserve"> в музыке русских композиторов. </w:t>
      </w:r>
    </w:p>
    <w:p w14:paraId="44FAA8C7" w14:textId="77777777" w:rsidR="004E38D3" w:rsidRDefault="00C1131D">
      <w:pPr>
        <w:ind w:left="886" w:right="11"/>
      </w:pPr>
      <w:r>
        <w:t xml:space="preserve">Виды деятельности обучающихся: обобщение жизненного опыта, связанного со звучанием колоколов; диалог с учителем о традициях изготовления колоколов, значении </w:t>
      </w:r>
    </w:p>
    <w:p w14:paraId="5F29B016" w14:textId="77777777" w:rsidR="004E38D3" w:rsidRDefault="00C1131D">
      <w:pPr>
        <w:spacing w:after="36"/>
        <w:ind w:left="861" w:right="4270" w:hanging="852"/>
      </w:pPr>
      <w:r>
        <w:t xml:space="preserve">колокольного </w:t>
      </w:r>
      <w:proofErr w:type="gramStart"/>
      <w:r>
        <w:t>звона;  знакомство</w:t>
      </w:r>
      <w:proofErr w:type="gramEnd"/>
      <w:r>
        <w:t xml:space="preserve"> с видами колокольных звонов; </w:t>
      </w:r>
    </w:p>
    <w:p w14:paraId="5D551501" w14:textId="77777777" w:rsidR="004E38D3" w:rsidRDefault="00C1131D">
      <w:pPr>
        <w:spacing w:line="361" w:lineRule="auto"/>
        <w:ind w:left="9" w:right="6" w:firstLine="852"/>
        <w:jc w:val="left"/>
      </w:pPr>
      <w:r>
        <w:t xml:space="preserve">слушание </w:t>
      </w:r>
      <w:r>
        <w:tab/>
        <w:t xml:space="preserve">музыки </w:t>
      </w:r>
      <w:r>
        <w:tab/>
        <w:t xml:space="preserve">русских </w:t>
      </w:r>
      <w:r>
        <w:tab/>
        <w:t xml:space="preserve">композиторов </w:t>
      </w:r>
      <w:r>
        <w:tab/>
        <w:t xml:space="preserve">с </w:t>
      </w:r>
      <w:r>
        <w:tab/>
        <w:t xml:space="preserve">ярко </w:t>
      </w:r>
      <w:r>
        <w:tab/>
        <w:t xml:space="preserve">выраженным изобразительным элементом </w:t>
      </w:r>
      <w:proofErr w:type="spellStart"/>
      <w:r>
        <w:t>колокольности</w:t>
      </w:r>
      <w:proofErr w:type="spellEnd"/>
      <w:r>
        <w:t xml:space="preserve"> (по выбору учителя могут звучать фрагменты из музыкальных произведений М.П. Мусоргского, П.И. Чайковского, </w:t>
      </w:r>
    </w:p>
    <w:p w14:paraId="2413BF7A" w14:textId="77777777" w:rsidR="004E38D3" w:rsidRDefault="00C1131D">
      <w:pPr>
        <w:ind w:left="861" w:right="11" w:hanging="852"/>
      </w:pPr>
      <w:r>
        <w:t xml:space="preserve">М.И. Глинки, С.В. Рахманинова и другие); выявление, обсуждение характера, выразительных средств, использованных </w:t>
      </w:r>
    </w:p>
    <w:p w14:paraId="24A56551" w14:textId="77777777" w:rsidR="004E38D3" w:rsidRDefault="00C1131D">
      <w:pPr>
        <w:spacing w:line="361" w:lineRule="auto"/>
        <w:ind w:left="861" w:right="6" w:hanging="852"/>
        <w:jc w:val="left"/>
      </w:pPr>
      <w:r>
        <w:t xml:space="preserve">композитором; двигательная импровизация – имитация движений звонаря на колокольне; ритмические и артикуляционные упражнения на основе звонарских </w:t>
      </w:r>
    </w:p>
    <w:p w14:paraId="782C9E87" w14:textId="77777777" w:rsidR="004E38D3" w:rsidRDefault="00C1131D">
      <w:pPr>
        <w:ind w:left="861" w:right="2019" w:hanging="852"/>
      </w:pPr>
      <w:r>
        <w:lastRenderedPageBreak/>
        <w:t xml:space="preserve">приговорок; вариативно: просмотр документального фильма о колоколах; </w:t>
      </w:r>
    </w:p>
    <w:p w14:paraId="62CA9388" w14:textId="77777777" w:rsidR="004E38D3" w:rsidRDefault="00C1131D">
      <w:pPr>
        <w:spacing w:after="131" w:line="259" w:lineRule="auto"/>
        <w:ind w:left="886" w:right="11"/>
      </w:pPr>
      <w:r>
        <w:t xml:space="preserve">сочинение, исполнение на фортепиано, синтезаторе или металлофонах </w:t>
      </w:r>
    </w:p>
    <w:p w14:paraId="108AB73A" w14:textId="77777777" w:rsidR="004E38D3" w:rsidRDefault="00C1131D">
      <w:pPr>
        <w:spacing w:after="133" w:line="259" w:lineRule="auto"/>
        <w:ind w:left="19" w:right="11"/>
      </w:pPr>
      <w:r>
        <w:t xml:space="preserve">композиции (импровизации), имитирующей звучание колоколов. </w:t>
      </w:r>
    </w:p>
    <w:p w14:paraId="34A3F859" w14:textId="77777777" w:rsidR="004E38D3" w:rsidRDefault="00C1131D">
      <w:pPr>
        <w:spacing w:after="131" w:line="259" w:lineRule="auto"/>
        <w:ind w:left="886" w:right="11"/>
      </w:pPr>
      <w:r>
        <w:t xml:space="preserve">166.6.5.2. Песни верующих. </w:t>
      </w:r>
    </w:p>
    <w:p w14:paraId="117B44BA" w14:textId="77777777" w:rsidR="004E38D3" w:rsidRDefault="00C1131D">
      <w:pPr>
        <w:ind w:left="9" w:right="11" w:firstLine="852"/>
      </w:pPr>
      <w:r>
        <w:t xml:space="preserve">Содержание: молитва, хорал, песнопение, духовный стих. Образы духовной музыки в творчестве композиторов-классиков. </w:t>
      </w:r>
    </w:p>
    <w:p w14:paraId="4108579B" w14:textId="77777777" w:rsidR="004E38D3" w:rsidRDefault="00C1131D">
      <w:pPr>
        <w:spacing w:after="134" w:line="259" w:lineRule="auto"/>
        <w:ind w:left="886" w:right="11"/>
      </w:pPr>
      <w:r>
        <w:t xml:space="preserve">Виды деятельности обучающихся: </w:t>
      </w:r>
    </w:p>
    <w:p w14:paraId="7815AC72" w14:textId="77777777" w:rsidR="004E38D3" w:rsidRDefault="00C1131D">
      <w:pPr>
        <w:spacing w:after="131" w:line="259" w:lineRule="auto"/>
        <w:ind w:left="886" w:right="11"/>
      </w:pPr>
      <w:r>
        <w:t xml:space="preserve">слушание, разучивание, исполнение вокальных произведений религиозного </w:t>
      </w:r>
    </w:p>
    <w:p w14:paraId="72859B21" w14:textId="77777777" w:rsidR="004E38D3" w:rsidRDefault="00C1131D">
      <w:pPr>
        <w:ind w:left="861" w:right="11" w:hanging="852"/>
      </w:pPr>
      <w:r>
        <w:t xml:space="preserve">содержания; диалог с учителем о характере музыки, манере исполнения, выразительных </w:t>
      </w:r>
    </w:p>
    <w:p w14:paraId="0A9D3BCD" w14:textId="77777777" w:rsidR="004E38D3" w:rsidRDefault="00C1131D">
      <w:pPr>
        <w:ind w:left="861" w:right="11" w:hanging="852"/>
      </w:pPr>
      <w:r>
        <w:t xml:space="preserve">средствах; знакомство с произведениями светской музыки, в которых воплощены </w:t>
      </w:r>
    </w:p>
    <w:p w14:paraId="4D0BCFDC" w14:textId="77777777" w:rsidR="004E38D3" w:rsidRDefault="00C1131D">
      <w:pPr>
        <w:spacing w:line="361" w:lineRule="auto"/>
        <w:ind w:left="861" w:right="694" w:hanging="852"/>
        <w:jc w:val="left"/>
      </w:pPr>
      <w:r>
        <w:t xml:space="preserve">молитвенные интонации, используется хоральный склад звучания; вариативно: просмотр документального фильма о значении молитвы; рисование по мотивам прослушанных музыкальных произведений. </w:t>
      </w:r>
    </w:p>
    <w:p w14:paraId="59320117" w14:textId="77777777" w:rsidR="004E38D3" w:rsidRDefault="00C1131D">
      <w:pPr>
        <w:spacing w:after="134" w:line="259" w:lineRule="auto"/>
        <w:ind w:left="886" w:right="11"/>
      </w:pPr>
      <w:r>
        <w:t xml:space="preserve">166.6.5.3. Инструментальная музыка в церкви. </w:t>
      </w:r>
    </w:p>
    <w:p w14:paraId="6E60A4D9" w14:textId="77777777" w:rsidR="004E38D3" w:rsidRDefault="00C1131D">
      <w:pPr>
        <w:spacing w:after="131" w:line="259" w:lineRule="auto"/>
        <w:ind w:left="886" w:right="11"/>
      </w:pPr>
      <w:r>
        <w:t xml:space="preserve">Содержание: орган и его роль в богослужении. Творчество И.С. Баха. </w:t>
      </w:r>
    </w:p>
    <w:p w14:paraId="0CA0FC57" w14:textId="77777777" w:rsidR="004E38D3" w:rsidRDefault="00C1131D">
      <w:pPr>
        <w:spacing w:after="131" w:line="259" w:lineRule="auto"/>
        <w:ind w:left="886" w:right="11"/>
      </w:pPr>
      <w:r>
        <w:t xml:space="preserve">Виды деятельности обучающихся: </w:t>
      </w:r>
    </w:p>
    <w:p w14:paraId="16FD517A" w14:textId="77777777" w:rsidR="004E38D3" w:rsidRDefault="00C1131D">
      <w:pPr>
        <w:spacing w:after="131" w:line="259" w:lineRule="auto"/>
        <w:ind w:left="886" w:right="11"/>
      </w:pPr>
      <w:r>
        <w:t xml:space="preserve">чтение учебных и художественных текстов, </w:t>
      </w:r>
      <w:proofErr w:type="spellStart"/>
      <w:r>
        <w:t>посвящѐнных</w:t>
      </w:r>
      <w:proofErr w:type="spellEnd"/>
      <w:r>
        <w:t xml:space="preserve"> истории создания, </w:t>
      </w:r>
    </w:p>
    <w:p w14:paraId="0F2B6DD2" w14:textId="77777777" w:rsidR="004E38D3" w:rsidRDefault="00C1131D">
      <w:pPr>
        <w:spacing w:after="29" w:line="361" w:lineRule="auto"/>
        <w:ind w:left="861" w:right="896" w:hanging="852"/>
        <w:jc w:val="left"/>
      </w:pPr>
      <w:r>
        <w:t xml:space="preserve">устройству органа, его роли в католическом и протестантском богослужении; ответы на вопросы учителя; слушание органной музыки И.С. Баха; </w:t>
      </w:r>
    </w:p>
    <w:p w14:paraId="1020C31F" w14:textId="77777777" w:rsidR="004E38D3" w:rsidRDefault="00C1131D">
      <w:pPr>
        <w:tabs>
          <w:tab w:val="center" w:pos="1433"/>
          <w:tab w:val="center" w:pos="3067"/>
          <w:tab w:val="center" w:pos="4277"/>
          <w:tab w:val="center" w:pos="5461"/>
          <w:tab w:val="center" w:pos="7440"/>
          <w:tab w:val="right" w:pos="10243"/>
        </w:tabs>
        <w:spacing w:after="139" w:line="259" w:lineRule="auto"/>
        <w:ind w:left="0" w:right="0" w:firstLine="0"/>
        <w:jc w:val="left"/>
      </w:pPr>
      <w:r>
        <w:rPr>
          <w:rFonts w:ascii="Calibri" w:eastAsia="Calibri" w:hAnsi="Calibri" w:cs="Calibri"/>
          <w:sz w:val="22"/>
        </w:rPr>
        <w:tab/>
      </w:r>
      <w:r>
        <w:t xml:space="preserve">описание </w:t>
      </w:r>
      <w:r>
        <w:tab/>
        <w:t xml:space="preserve">впечатления </w:t>
      </w:r>
      <w:r>
        <w:tab/>
        <w:t xml:space="preserve">от </w:t>
      </w:r>
      <w:r>
        <w:tab/>
        <w:t xml:space="preserve">восприятия, </w:t>
      </w:r>
      <w:r>
        <w:tab/>
        <w:t xml:space="preserve">характеристика </w:t>
      </w:r>
      <w:r>
        <w:tab/>
        <w:t>музыкально-</w:t>
      </w:r>
    </w:p>
    <w:p w14:paraId="53EA27B8" w14:textId="77777777" w:rsidR="004E38D3" w:rsidRDefault="00C1131D">
      <w:pPr>
        <w:ind w:left="861" w:right="11" w:hanging="852"/>
      </w:pPr>
      <w:r>
        <w:t xml:space="preserve">выразительных средств; игровая имитация особенностей игры на органе (во время слушания); звуковое исследование – исполнение (учителем) на синтезаторе знакомых </w:t>
      </w:r>
    </w:p>
    <w:p w14:paraId="5902A52B" w14:textId="77777777" w:rsidR="004E38D3" w:rsidRDefault="00C1131D">
      <w:pPr>
        <w:ind w:left="861" w:right="2849" w:hanging="852"/>
      </w:pPr>
      <w:r>
        <w:t xml:space="preserve">музыкальных произведений тембром органа; наблюдение за трансформацией музыкального образа; </w:t>
      </w:r>
    </w:p>
    <w:p w14:paraId="55874EF7" w14:textId="77777777" w:rsidR="004E38D3" w:rsidRDefault="00C1131D">
      <w:pPr>
        <w:ind w:left="9" w:right="11" w:firstLine="852"/>
      </w:pPr>
      <w:r>
        <w:t xml:space="preserve">вариативно: посещение концерта органной музыки; рассматривание иллюстраций, изображений органа; проблемная ситуация – выдвижение гипотез о </w:t>
      </w:r>
      <w:r>
        <w:lastRenderedPageBreak/>
        <w:t xml:space="preserve">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 </w:t>
      </w:r>
    </w:p>
    <w:p w14:paraId="42ED4C98" w14:textId="77777777" w:rsidR="004E38D3" w:rsidRDefault="00C1131D">
      <w:pPr>
        <w:spacing w:after="131" w:line="259" w:lineRule="auto"/>
        <w:ind w:left="886" w:right="11"/>
      </w:pPr>
      <w:r>
        <w:t xml:space="preserve">166.6.5.4. Искусство Русской православной церкви. </w:t>
      </w:r>
    </w:p>
    <w:p w14:paraId="24A04E85" w14:textId="77777777" w:rsidR="004E38D3" w:rsidRDefault="00C1131D">
      <w:pPr>
        <w:ind w:left="9" w:right="11" w:firstLine="852"/>
      </w:pPr>
      <w:r>
        <w:t xml:space="preserve">Содержание: музыка в православном храме. Традиции исполнения, жанры (тропарь, стихира, величание и другие). Музыка и живопись, </w:t>
      </w:r>
      <w:proofErr w:type="spellStart"/>
      <w:r>
        <w:t>посвящѐнные</w:t>
      </w:r>
      <w:proofErr w:type="spellEnd"/>
      <w:r>
        <w:t xml:space="preserve"> святым. </w:t>
      </w:r>
    </w:p>
    <w:p w14:paraId="34F0FBFD" w14:textId="77777777" w:rsidR="004E38D3" w:rsidRDefault="00C1131D">
      <w:pPr>
        <w:spacing w:after="134" w:line="259" w:lineRule="auto"/>
        <w:ind w:left="19" w:right="11"/>
      </w:pPr>
      <w:r>
        <w:t xml:space="preserve">Образы Христа, Богородицы. </w:t>
      </w:r>
    </w:p>
    <w:p w14:paraId="1BFFF12E" w14:textId="77777777" w:rsidR="004E38D3" w:rsidRDefault="00C1131D">
      <w:pPr>
        <w:spacing w:after="131" w:line="259" w:lineRule="auto"/>
        <w:ind w:left="886" w:right="11"/>
      </w:pPr>
      <w:r>
        <w:t xml:space="preserve">Виды деятельности обучающихся: </w:t>
      </w:r>
    </w:p>
    <w:p w14:paraId="44D42423" w14:textId="77777777" w:rsidR="004E38D3" w:rsidRDefault="00C1131D">
      <w:pPr>
        <w:spacing w:after="131" w:line="259" w:lineRule="auto"/>
        <w:ind w:left="886" w:right="11"/>
      </w:pPr>
      <w:r>
        <w:t xml:space="preserve">разучивание, исполнение вокальных произведений религиозной тематики, </w:t>
      </w:r>
    </w:p>
    <w:p w14:paraId="197B35EC" w14:textId="77777777" w:rsidR="004E38D3" w:rsidRDefault="00C1131D">
      <w:pPr>
        <w:ind w:left="861" w:right="11" w:hanging="852"/>
      </w:pPr>
      <w:r>
        <w:t xml:space="preserve">сравнение церковных мелодий и народных песен, мелодий светской музыки; прослеживание исполняемых мелодий по нотной записи; </w:t>
      </w:r>
    </w:p>
    <w:p w14:paraId="26D06518" w14:textId="77777777" w:rsidR="004E38D3" w:rsidRDefault="00C1131D">
      <w:pPr>
        <w:ind w:left="886" w:right="11"/>
      </w:pPr>
      <w:r>
        <w:t xml:space="preserve">анализ типа мелодического движения, особенностей ритма, темпа, динамики; сопоставление произведений музыки и живописи, </w:t>
      </w:r>
      <w:proofErr w:type="spellStart"/>
      <w:r>
        <w:t>посвящѐнных</w:t>
      </w:r>
      <w:proofErr w:type="spellEnd"/>
      <w:r>
        <w:t xml:space="preserve"> святым, </w:t>
      </w:r>
    </w:p>
    <w:p w14:paraId="23C312B3" w14:textId="77777777" w:rsidR="004E38D3" w:rsidRDefault="00C1131D">
      <w:pPr>
        <w:ind w:left="861" w:right="11" w:hanging="852"/>
      </w:pPr>
      <w:r>
        <w:t xml:space="preserve">Христу, Богородице; вариативно: посещение храма; поиск в Интернете информации о Крещении </w:t>
      </w:r>
    </w:p>
    <w:p w14:paraId="0DB133B9" w14:textId="77777777" w:rsidR="004E38D3" w:rsidRDefault="00C1131D">
      <w:pPr>
        <w:spacing w:after="134" w:line="259" w:lineRule="auto"/>
        <w:ind w:left="19" w:right="11"/>
      </w:pPr>
      <w:r>
        <w:t xml:space="preserve">Руси, святых, об иконах. </w:t>
      </w:r>
    </w:p>
    <w:p w14:paraId="6219F9C0" w14:textId="77777777" w:rsidR="004E38D3" w:rsidRDefault="00C1131D">
      <w:pPr>
        <w:spacing w:after="131" w:line="259" w:lineRule="auto"/>
        <w:ind w:left="886" w:right="11"/>
      </w:pPr>
      <w:r>
        <w:t xml:space="preserve">166.6.5.5. Религиозные праздники. </w:t>
      </w:r>
    </w:p>
    <w:p w14:paraId="198F27C6" w14:textId="77777777" w:rsidR="004E38D3" w:rsidRDefault="00C1131D">
      <w:pPr>
        <w:ind w:left="9" w:right="11" w:firstLine="852"/>
      </w:pPr>
      <w:r>
        <w:t xml:space="preserve">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w:t>
      </w:r>
    </w:p>
    <w:p w14:paraId="23F5956C" w14:textId="77777777" w:rsidR="004E38D3" w:rsidRDefault="00C1131D">
      <w:pPr>
        <w:spacing w:after="37"/>
        <w:ind w:left="861" w:right="5025" w:hanging="852"/>
      </w:pPr>
      <w:r>
        <w:t xml:space="preserve">Чайковский и других композиторов). Виды деятельности обучающихся: </w:t>
      </w:r>
    </w:p>
    <w:p w14:paraId="1F721672" w14:textId="77777777" w:rsidR="004E38D3" w:rsidRDefault="00C1131D">
      <w:pPr>
        <w:tabs>
          <w:tab w:val="center" w:pos="1460"/>
          <w:tab w:val="center" w:pos="3303"/>
          <w:tab w:val="center" w:pos="5266"/>
          <w:tab w:val="center" w:pos="7209"/>
          <w:tab w:val="right" w:pos="10243"/>
        </w:tabs>
        <w:spacing w:after="139" w:line="259" w:lineRule="auto"/>
        <w:ind w:left="0" w:right="0" w:firstLine="0"/>
        <w:jc w:val="left"/>
      </w:pPr>
      <w:r>
        <w:rPr>
          <w:rFonts w:ascii="Calibri" w:eastAsia="Calibri" w:hAnsi="Calibri" w:cs="Calibri"/>
          <w:sz w:val="22"/>
        </w:rPr>
        <w:tab/>
      </w:r>
      <w:r>
        <w:t xml:space="preserve">слушание </w:t>
      </w:r>
      <w:r>
        <w:tab/>
        <w:t xml:space="preserve">музыкальных </w:t>
      </w:r>
      <w:r>
        <w:tab/>
        <w:t xml:space="preserve">фрагментов </w:t>
      </w:r>
      <w:r>
        <w:tab/>
        <w:t xml:space="preserve">праздничных </w:t>
      </w:r>
      <w:r>
        <w:tab/>
        <w:t xml:space="preserve">богослужений, </w:t>
      </w:r>
    </w:p>
    <w:p w14:paraId="76D3CE74" w14:textId="77777777" w:rsidR="004E38D3" w:rsidRDefault="00C1131D">
      <w:pPr>
        <w:ind w:left="861" w:right="11" w:hanging="852"/>
      </w:pPr>
      <w:r>
        <w:t xml:space="preserve">определение характера музыки, </w:t>
      </w:r>
      <w:proofErr w:type="spellStart"/>
      <w:r>
        <w:t>еѐ</w:t>
      </w:r>
      <w:proofErr w:type="spellEnd"/>
      <w:r>
        <w:t xml:space="preserve"> религиозного содержания; разучивание (с использованием нотного текста), исполнение доступных </w:t>
      </w:r>
    </w:p>
    <w:p w14:paraId="36A43D70" w14:textId="77777777" w:rsidR="004E38D3" w:rsidRDefault="00C1131D">
      <w:pPr>
        <w:ind w:left="19" w:right="11"/>
      </w:pPr>
      <w:r>
        <w:lastRenderedPageBreak/>
        <w:t xml:space="preserve">вокальных произведений духовной музыки; вариативно: просмотр фильма, </w:t>
      </w:r>
      <w:proofErr w:type="spellStart"/>
      <w:r>
        <w:t>посвящѐнного</w:t>
      </w:r>
      <w:proofErr w:type="spellEnd"/>
      <w:r>
        <w:t xml:space="preserve"> религиозным праздникам; посещение концерта духовной музыки; исследовательские проекты, </w:t>
      </w:r>
      <w:proofErr w:type="spellStart"/>
      <w:r>
        <w:t>посвящѐнные</w:t>
      </w:r>
      <w:proofErr w:type="spellEnd"/>
      <w:r>
        <w:t xml:space="preserve"> музыке религиозных праздников. </w:t>
      </w:r>
    </w:p>
    <w:p w14:paraId="55D5D0EC" w14:textId="77777777" w:rsidR="004E38D3" w:rsidRDefault="00C1131D">
      <w:pPr>
        <w:spacing w:after="131" w:line="259" w:lineRule="auto"/>
        <w:ind w:left="886" w:right="11"/>
      </w:pPr>
      <w:r>
        <w:t xml:space="preserve">166.6.6. Модуль № 6 «Музыка театра и кино».  </w:t>
      </w:r>
    </w:p>
    <w:p w14:paraId="06BCC268" w14:textId="77777777" w:rsidR="004E38D3" w:rsidRDefault="00C1131D">
      <w:pPr>
        <w:ind w:left="9" w:right="11" w:firstLine="852"/>
      </w:pPr>
      <w:r>
        <w:t xml:space="preserve">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 </w:t>
      </w:r>
    </w:p>
    <w:p w14:paraId="127ACD00" w14:textId="77777777" w:rsidR="004E38D3" w:rsidRDefault="00C1131D">
      <w:pPr>
        <w:spacing w:after="131" w:line="259" w:lineRule="auto"/>
        <w:ind w:left="886" w:right="11"/>
      </w:pPr>
      <w:r>
        <w:t xml:space="preserve">166.6.6.1. Музыкальная сказка на сцене, на экране. </w:t>
      </w:r>
    </w:p>
    <w:p w14:paraId="0C173BD7" w14:textId="77777777" w:rsidR="004E38D3" w:rsidRDefault="00C1131D">
      <w:pPr>
        <w:spacing w:after="131" w:line="259" w:lineRule="auto"/>
        <w:ind w:left="886" w:right="11"/>
      </w:pPr>
      <w:r>
        <w:t xml:space="preserve">Содержание: характеры персонажей, </w:t>
      </w:r>
      <w:proofErr w:type="spellStart"/>
      <w:r>
        <w:t>отражѐнные</w:t>
      </w:r>
      <w:proofErr w:type="spellEnd"/>
      <w:r>
        <w:t xml:space="preserve"> в музыке. Тембр голоса. </w:t>
      </w:r>
    </w:p>
    <w:p w14:paraId="725F5B7A" w14:textId="77777777" w:rsidR="004E38D3" w:rsidRDefault="00C1131D">
      <w:pPr>
        <w:spacing w:after="132" w:line="259" w:lineRule="auto"/>
        <w:ind w:left="19" w:right="11"/>
      </w:pPr>
      <w:r>
        <w:t xml:space="preserve">Соло. Хор, ансамбль. </w:t>
      </w:r>
    </w:p>
    <w:p w14:paraId="4F455640" w14:textId="77777777" w:rsidR="004E38D3" w:rsidRDefault="00C1131D">
      <w:pPr>
        <w:spacing w:line="259" w:lineRule="auto"/>
        <w:ind w:left="886" w:right="11"/>
      </w:pPr>
      <w:r>
        <w:t xml:space="preserve">Виды деятельности обучающихся: </w:t>
      </w:r>
    </w:p>
    <w:p w14:paraId="320AA3B3" w14:textId="77777777" w:rsidR="004E38D3" w:rsidRDefault="00C1131D">
      <w:pPr>
        <w:spacing w:after="134" w:line="259" w:lineRule="auto"/>
        <w:ind w:left="886" w:right="11"/>
      </w:pPr>
      <w:proofErr w:type="spellStart"/>
      <w:r>
        <w:t>видеопросмотр</w:t>
      </w:r>
      <w:proofErr w:type="spellEnd"/>
      <w:r>
        <w:t xml:space="preserve"> музыкальной сказки; </w:t>
      </w:r>
    </w:p>
    <w:p w14:paraId="5D36EAAF" w14:textId="77777777" w:rsidR="004E38D3" w:rsidRDefault="00C1131D">
      <w:pPr>
        <w:spacing w:after="131" w:line="259" w:lineRule="auto"/>
        <w:ind w:left="886" w:right="11"/>
      </w:pPr>
      <w:r>
        <w:t xml:space="preserve">обсуждение музыкально-выразительных средств, передающих повороты </w:t>
      </w:r>
    </w:p>
    <w:p w14:paraId="1ED6218E" w14:textId="77777777" w:rsidR="004E38D3" w:rsidRDefault="00C1131D">
      <w:pPr>
        <w:ind w:left="861" w:right="4992" w:hanging="852"/>
      </w:pPr>
      <w:r>
        <w:t xml:space="preserve">сюжета, характеры героев; игра-викторина «Угадай по голосу»; </w:t>
      </w:r>
    </w:p>
    <w:p w14:paraId="17D2003B" w14:textId="77777777" w:rsidR="004E38D3" w:rsidRDefault="00C1131D">
      <w:pPr>
        <w:spacing w:after="133" w:line="259" w:lineRule="auto"/>
        <w:ind w:left="886" w:right="11"/>
      </w:pPr>
      <w:r>
        <w:t xml:space="preserve">разучивание, исполнение отдельных номеров из детской оперы, музыкальной </w:t>
      </w:r>
    </w:p>
    <w:p w14:paraId="6E5FA163" w14:textId="77777777" w:rsidR="004E38D3" w:rsidRDefault="00C1131D">
      <w:pPr>
        <w:ind w:left="861" w:right="11" w:hanging="852"/>
      </w:pPr>
      <w:r>
        <w:t xml:space="preserve">сказки; вариативно: постановка детской музыкальной сказки, спектакль для </w:t>
      </w:r>
    </w:p>
    <w:p w14:paraId="65BF3784" w14:textId="77777777" w:rsidR="004E38D3" w:rsidRDefault="00C1131D">
      <w:pPr>
        <w:spacing w:after="132" w:line="259" w:lineRule="auto"/>
        <w:ind w:left="19" w:right="11"/>
      </w:pPr>
      <w:r>
        <w:t xml:space="preserve">родителей; творческий проект «Озвучиваем мультфильм». </w:t>
      </w:r>
    </w:p>
    <w:p w14:paraId="73C1BA29" w14:textId="77777777" w:rsidR="004E38D3" w:rsidRDefault="00C1131D">
      <w:pPr>
        <w:spacing w:after="133" w:line="259" w:lineRule="auto"/>
        <w:ind w:left="886" w:right="11"/>
      </w:pPr>
      <w:r>
        <w:t xml:space="preserve">166.6.6.2. Театр оперы и балета. </w:t>
      </w:r>
    </w:p>
    <w:p w14:paraId="6A0FB6B8" w14:textId="77777777" w:rsidR="004E38D3" w:rsidRDefault="00C1131D">
      <w:pPr>
        <w:ind w:left="9" w:right="11" w:firstLine="852"/>
      </w:pPr>
      <w:r>
        <w:t xml:space="preserve">Содержание: особенности музыкальных спектаклей. Балет. Опера. Солисты, хор, оркестр, </w:t>
      </w:r>
      <w:proofErr w:type="spellStart"/>
      <w:r>
        <w:t>дирижѐр</w:t>
      </w:r>
      <w:proofErr w:type="spellEnd"/>
      <w:r>
        <w:t xml:space="preserve"> в музыкальном спектакле. </w:t>
      </w:r>
    </w:p>
    <w:p w14:paraId="77E1AC8C" w14:textId="77777777" w:rsidR="004E38D3" w:rsidRDefault="00C1131D">
      <w:pPr>
        <w:ind w:left="886" w:right="2871"/>
      </w:pPr>
      <w:r>
        <w:t xml:space="preserve">Виды деятельности обучающихся: знакомство со знаменитыми музыкальными театрами; </w:t>
      </w:r>
    </w:p>
    <w:p w14:paraId="27A572CB" w14:textId="77777777" w:rsidR="004E38D3" w:rsidRDefault="00C1131D">
      <w:pPr>
        <w:spacing w:line="361" w:lineRule="auto"/>
        <w:ind w:left="876" w:right="412" w:firstLine="0"/>
        <w:jc w:val="left"/>
      </w:pPr>
      <w:r>
        <w:t xml:space="preserve">просмотр фрагментов музыкальных спектаклей с комментариями учителя; определение особенностей балетного и оперного спектакля; тесты или кроссворды на освоение специальных терминов; танцевальная импровизация под музыку фрагмента балета; </w:t>
      </w:r>
    </w:p>
    <w:p w14:paraId="11319A02" w14:textId="77777777" w:rsidR="004E38D3" w:rsidRDefault="00C1131D">
      <w:pPr>
        <w:spacing w:after="133" w:line="259" w:lineRule="auto"/>
        <w:ind w:left="886" w:right="11"/>
      </w:pPr>
      <w:r>
        <w:lastRenderedPageBreak/>
        <w:t xml:space="preserve">разучивание и исполнение доступного фрагмента, обработки песни (хора из </w:t>
      </w:r>
    </w:p>
    <w:p w14:paraId="36EE0469" w14:textId="77777777" w:rsidR="004E38D3" w:rsidRDefault="00C1131D">
      <w:pPr>
        <w:spacing w:after="131" w:line="259" w:lineRule="auto"/>
        <w:ind w:left="19" w:right="11"/>
      </w:pPr>
      <w:r>
        <w:t xml:space="preserve">оперы); </w:t>
      </w:r>
    </w:p>
    <w:p w14:paraId="642C0722" w14:textId="77777777" w:rsidR="004E38D3" w:rsidRDefault="00C1131D">
      <w:pPr>
        <w:spacing w:line="361" w:lineRule="auto"/>
        <w:ind w:left="9" w:right="6" w:firstLine="852"/>
        <w:jc w:val="left"/>
      </w:pPr>
      <w:r>
        <w:t xml:space="preserve">«игра в </w:t>
      </w:r>
      <w:proofErr w:type="spellStart"/>
      <w:r>
        <w:t>дирижѐра</w:t>
      </w:r>
      <w:proofErr w:type="spellEnd"/>
      <w:r>
        <w:t xml:space="preserve">» – двигательная импровизация во время слушания оркестрового фрагмента музыкального спектакля; 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 </w:t>
      </w:r>
    </w:p>
    <w:p w14:paraId="081A9F23" w14:textId="77777777" w:rsidR="004E38D3" w:rsidRDefault="00C1131D">
      <w:pPr>
        <w:spacing w:after="131" w:line="259" w:lineRule="auto"/>
        <w:ind w:left="886" w:right="11"/>
      </w:pPr>
      <w:r>
        <w:t xml:space="preserve">166.6.6.3. Балет. Хореография – искусство танца. </w:t>
      </w:r>
    </w:p>
    <w:p w14:paraId="0057B7E4" w14:textId="77777777" w:rsidR="004E38D3" w:rsidRDefault="00C1131D">
      <w:pPr>
        <w:ind w:left="9" w:right="11" w:firstLine="852"/>
      </w:pPr>
      <w:r>
        <w:t xml:space="preserve">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w:t>
      </w:r>
    </w:p>
    <w:p w14:paraId="403665D1" w14:textId="77777777" w:rsidR="004E38D3" w:rsidRDefault="00C1131D">
      <w:pPr>
        <w:spacing w:after="132" w:line="259" w:lineRule="auto"/>
        <w:ind w:left="19" w:right="11"/>
      </w:pPr>
      <w:r>
        <w:t xml:space="preserve">Щедрина). </w:t>
      </w:r>
    </w:p>
    <w:p w14:paraId="01ECE16A" w14:textId="77777777" w:rsidR="004E38D3" w:rsidRDefault="00C1131D">
      <w:pPr>
        <w:spacing w:line="259" w:lineRule="auto"/>
        <w:ind w:left="886" w:right="11"/>
      </w:pPr>
      <w:r>
        <w:t xml:space="preserve">Виды деятельности обучающихся: </w:t>
      </w:r>
    </w:p>
    <w:p w14:paraId="7790633D" w14:textId="77777777" w:rsidR="004E38D3" w:rsidRDefault="00C1131D">
      <w:pPr>
        <w:spacing w:after="134" w:line="259" w:lineRule="auto"/>
        <w:ind w:left="886" w:right="11"/>
      </w:pPr>
      <w:r>
        <w:t xml:space="preserve">просмотр и обсуждение видеозаписей – знакомство с несколькими яркими </w:t>
      </w:r>
    </w:p>
    <w:p w14:paraId="793C2327" w14:textId="77777777" w:rsidR="004E38D3" w:rsidRDefault="00C1131D">
      <w:pPr>
        <w:spacing w:after="37"/>
        <w:ind w:left="861" w:right="682" w:hanging="852"/>
      </w:pPr>
      <w:r>
        <w:t xml:space="preserve">сольными номерами и сценами из балетов русских композиторов; музыкальная викторина на знание балетной музыки; </w:t>
      </w:r>
    </w:p>
    <w:p w14:paraId="131D9A03" w14:textId="77777777" w:rsidR="004E38D3" w:rsidRDefault="00C1131D">
      <w:pPr>
        <w:tabs>
          <w:tab w:val="center" w:pos="1598"/>
          <w:tab w:val="center" w:pos="3347"/>
          <w:tab w:val="center" w:pos="4447"/>
          <w:tab w:val="center" w:pos="5556"/>
          <w:tab w:val="center" w:pos="7364"/>
          <w:tab w:val="center" w:pos="9113"/>
          <w:tab w:val="right" w:pos="10243"/>
        </w:tabs>
        <w:spacing w:after="139" w:line="259" w:lineRule="auto"/>
        <w:ind w:left="0" w:right="0" w:firstLine="0"/>
        <w:jc w:val="left"/>
      </w:pPr>
      <w:r>
        <w:rPr>
          <w:rFonts w:ascii="Calibri" w:eastAsia="Calibri" w:hAnsi="Calibri" w:cs="Calibri"/>
          <w:sz w:val="22"/>
        </w:rPr>
        <w:tab/>
      </w:r>
      <w:r>
        <w:t xml:space="preserve">вариативно: </w:t>
      </w:r>
      <w:r>
        <w:tab/>
      </w:r>
      <w:proofErr w:type="spellStart"/>
      <w:r>
        <w:t>пропевание</w:t>
      </w:r>
      <w:proofErr w:type="spellEnd"/>
      <w:r>
        <w:t xml:space="preserve"> </w:t>
      </w:r>
      <w:r>
        <w:tab/>
        <w:t xml:space="preserve">и </w:t>
      </w:r>
      <w:r>
        <w:tab/>
        <w:t xml:space="preserve">исполнение </w:t>
      </w:r>
      <w:r>
        <w:tab/>
        <w:t xml:space="preserve">ритмической </w:t>
      </w:r>
      <w:r>
        <w:tab/>
        <w:t xml:space="preserve">партитуры </w:t>
      </w:r>
      <w:r>
        <w:tab/>
        <w:t xml:space="preserve">– </w:t>
      </w:r>
    </w:p>
    <w:p w14:paraId="71AA2EE4" w14:textId="77777777" w:rsidR="004E38D3" w:rsidRDefault="00C1131D">
      <w:pPr>
        <w:ind w:left="19" w:right="11"/>
      </w:pPr>
      <w:r>
        <w:t xml:space="preserve">аккомпанемента к фрагменту балетной музыки; посещение балетного спектакля или просмотр фильма-балета; </w:t>
      </w:r>
    </w:p>
    <w:p w14:paraId="28D5DDCF" w14:textId="77777777" w:rsidR="004E38D3" w:rsidRDefault="00C1131D">
      <w:pPr>
        <w:spacing w:after="131" w:line="259" w:lineRule="auto"/>
        <w:ind w:left="886" w:right="11"/>
      </w:pPr>
      <w:r>
        <w:t xml:space="preserve">166.6.6.4. Опера. Главные герои и номера оперного спектакля. </w:t>
      </w:r>
    </w:p>
    <w:p w14:paraId="2FAB2724" w14:textId="77777777" w:rsidR="004E38D3" w:rsidRDefault="00C1131D">
      <w:pPr>
        <w:ind w:left="9" w:right="11" w:firstLine="852"/>
      </w:pPr>
      <w:r>
        <w:t xml:space="preserve">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 </w:t>
      </w:r>
    </w:p>
    <w:p w14:paraId="54095ADB" w14:textId="77777777" w:rsidR="004E38D3" w:rsidRDefault="00C1131D">
      <w:pPr>
        <w:spacing w:after="133" w:line="259" w:lineRule="auto"/>
        <w:ind w:left="886" w:right="11"/>
      </w:pPr>
      <w:r>
        <w:t xml:space="preserve">Виды деятельности обучающихся: </w:t>
      </w:r>
    </w:p>
    <w:p w14:paraId="05EF680B" w14:textId="77777777" w:rsidR="004E38D3" w:rsidRDefault="00C1131D">
      <w:pPr>
        <w:spacing w:after="131" w:line="259" w:lineRule="auto"/>
        <w:ind w:left="886" w:right="11"/>
      </w:pPr>
      <w:r>
        <w:t xml:space="preserve">слушание фрагментов опер; </w:t>
      </w:r>
    </w:p>
    <w:p w14:paraId="4C77115D" w14:textId="77777777" w:rsidR="004E38D3" w:rsidRDefault="00C1131D">
      <w:pPr>
        <w:spacing w:after="131" w:line="259" w:lineRule="auto"/>
        <w:ind w:left="886" w:right="11"/>
      </w:pPr>
      <w:r>
        <w:t xml:space="preserve">определение характера музыки сольной партии, роли и выразительных </w:t>
      </w:r>
    </w:p>
    <w:p w14:paraId="0EE1EC70" w14:textId="77777777" w:rsidR="004E38D3" w:rsidRDefault="00C1131D">
      <w:pPr>
        <w:spacing w:line="361" w:lineRule="auto"/>
        <w:ind w:left="861" w:right="3507" w:hanging="852"/>
        <w:jc w:val="left"/>
      </w:pPr>
      <w:r>
        <w:lastRenderedPageBreak/>
        <w:t xml:space="preserve">средств оркестрового сопровождения; знакомство с тембрами голосов оперных певцов; освоение терминологии; </w:t>
      </w:r>
    </w:p>
    <w:p w14:paraId="0C383B63" w14:textId="77777777" w:rsidR="004E38D3" w:rsidRDefault="00C1131D">
      <w:pPr>
        <w:spacing w:line="361" w:lineRule="auto"/>
        <w:ind w:left="876" w:right="1533" w:firstLine="0"/>
        <w:jc w:val="left"/>
      </w:pPr>
      <w:r>
        <w:t xml:space="preserve">звучащие тесты и кроссворды на проверку знаний; разучивание, исполнение песни, хора из оперы; рисование героев, сцен из опер; вариативно: просмотр фильма-оперы; постановка детской оперы. </w:t>
      </w:r>
    </w:p>
    <w:p w14:paraId="644B0F5E" w14:textId="77777777" w:rsidR="004E38D3" w:rsidRDefault="00C1131D">
      <w:pPr>
        <w:spacing w:after="131" w:line="259" w:lineRule="auto"/>
        <w:ind w:left="886" w:right="11"/>
      </w:pPr>
      <w:r>
        <w:t xml:space="preserve">166.6.6.5. Сюжет музыкального спектакля. </w:t>
      </w:r>
    </w:p>
    <w:p w14:paraId="2E997126" w14:textId="77777777" w:rsidR="004E38D3" w:rsidRDefault="00C1131D">
      <w:pPr>
        <w:ind w:left="9" w:right="11" w:firstLine="852"/>
      </w:pPr>
      <w:r>
        <w:t xml:space="preserve">Содержание: либретто, развитие музыки в соответствии с сюжетом. Действия и сцены в опере и балете. Контрастные образы, лейтмотивы. </w:t>
      </w:r>
    </w:p>
    <w:p w14:paraId="4F969D24" w14:textId="77777777" w:rsidR="004E38D3" w:rsidRDefault="00C1131D">
      <w:pPr>
        <w:spacing w:after="29" w:line="361" w:lineRule="auto"/>
        <w:ind w:left="876" w:right="2078" w:firstLine="0"/>
        <w:jc w:val="left"/>
      </w:pPr>
      <w:r>
        <w:t xml:space="preserve">Виды деятельности обучающихся: знакомство с либретто, структурой музыкального спектакля; рисунок обложки для либретто опер и балетов;  </w:t>
      </w:r>
    </w:p>
    <w:p w14:paraId="60173BDA" w14:textId="77777777" w:rsidR="004E38D3" w:rsidRDefault="00C1131D">
      <w:pPr>
        <w:tabs>
          <w:tab w:val="center" w:pos="1277"/>
          <w:tab w:val="center" w:pos="2877"/>
          <w:tab w:val="center" w:pos="4569"/>
          <w:tab w:val="center" w:pos="6019"/>
          <w:tab w:val="center" w:pos="7404"/>
          <w:tab w:val="center" w:pos="8603"/>
          <w:tab w:val="right" w:pos="10243"/>
        </w:tabs>
        <w:spacing w:after="139" w:line="259" w:lineRule="auto"/>
        <w:ind w:left="0" w:right="0" w:firstLine="0"/>
        <w:jc w:val="left"/>
      </w:pPr>
      <w:r>
        <w:rPr>
          <w:rFonts w:ascii="Calibri" w:eastAsia="Calibri" w:hAnsi="Calibri" w:cs="Calibri"/>
          <w:sz w:val="22"/>
        </w:rPr>
        <w:tab/>
      </w:r>
      <w:r>
        <w:t xml:space="preserve">анализ </w:t>
      </w:r>
      <w:r>
        <w:tab/>
        <w:t xml:space="preserve">выразительных </w:t>
      </w:r>
      <w:r>
        <w:tab/>
        <w:t xml:space="preserve">средств, </w:t>
      </w:r>
      <w:r>
        <w:tab/>
        <w:t xml:space="preserve">создающих </w:t>
      </w:r>
      <w:r>
        <w:tab/>
        <w:t xml:space="preserve">образы </w:t>
      </w:r>
      <w:r>
        <w:tab/>
        <w:t xml:space="preserve">главных </w:t>
      </w:r>
      <w:r>
        <w:tab/>
        <w:t xml:space="preserve">героев, </w:t>
      </w:r>
    </w:p>
    <w:p w14:paraId="766008DD" w14:textId="77777777" w:rsidR="004E38D3" w:rsidRDefault="00C1131D">
      <w:pPr>
        <w:spacing w:line="259" w:lineRule="auto"/>
        <w:ind w:left="19" w:right="11"/>
      </w:pPr>
      <w:r>
        <w:t xml:space="preserve">противоборствующих сторон; </w:t>
      </w:r>
    </w:p>
    <w:p w14:paraId="5D40EAFD" w14:textId="77777777" w:rsidR="004E38D3" w:rsidRDefault="00C1131D">
      <w:pPr>
        <w:tabs>
          <w:tab w:val="center" w:pos="1605"/>
          <w:tab w:val="center" w:pos="2805"/>
          <w:tab w:val="center" w:pos="4102"/>
          <w:tab w:val="center" w:pos="5935"/>
          <w:tab w:val="center" w:pos="7864"/>
          <w:tab w:val="right" w:pos="10243"/>
        </w:tabs>
        <w:spacing w:after="141" w:line="259" w:lineRule="auto"/>
        <w:ind w:left="0" w:right="0" w:firstLine="0"/>
        <w:jc w:val="left"/>
      </w:pPr>
      <w:r>
        <w:rPr>
          <w:rFonts w:ascii="Calibri" w:eastAsia="Calibri" w:hAnsi="Calibri" w:cs="Calibri"/>
          <w:sz w:val="22"/>
        </w:rPr>
        <w:tab/>
      </w:r>
      <w:r>
        <w:t xml:space="preserve">наблюдение </w:t>
      </w:r>
      <w:r>
        <w:tab/>
        <w:t xml:space="preserve">за </w:t>
      </w:r>
      <w:r>
        <w:tab/>
        <w:t xml:space="preserve">музыкальным </w:t>
      </w:r>
      <w:r>
        <w:tab/>
        <w:t xml:space="preserve">развитием, </w:t>
      </w:r>
      <w:r>
        <w:tab/>
        <w:t xml:space="preserve">характеристика </w:t>
      </w:r>
      <w:r>
        <w:tab/>
      </w:r>
      <w:proofErr w:type="spellStart"/>
      <w:r>
        <w:t>приѐмов</w:t>
      </w:r>
      <w:proofErr w:type="spellEnd"/>
      <w:r>
        <w:t xml:space="preserve">, </w:t>
      </w:r>
    </w:p>
    <w:p w14:paraId="1E83CA8C" w14:textId="77777777" w:rsidR="004E38D3" w:rsidRDefault="00C1131D">
      <w:pPr>
        <w:ind w:left="861" w:right="11" w:hanging="852"/>
      </w:pPr>
      <w:r>
        <w:t xml:space="preserve">использованных композитором; вокализация, </w:t>
      </w:r>
      <w:proofErr w:type="spellStart"/>
      <w:r>
        <w:t>пропевание</w:t>
      </w:r>
      <w:proofErr w:type="spellEnd"/>
      <w:r>
        <w:t xml:space="preserve"> музыкальных тем, пластическое интонирование </w:t>
      </w:r>
    </w:p>
    <w:p w14:paraId="40FE2025" w14:textId="77777777" w:rsidR="004E38D3" w:rsidRDefault="00C1131D">
      <w:pPr>
        <w:spacing w:line="361" w:lineRule="auto"/>
        <w:ind w:left="861" w:right="4232" w:hanging="852"/>
        <w:jc w:val="left"/>
      </w:pPr>
      <w:r>
        <w:t xml:space="preserve">оркестровых фрагментов; музыкальная викторина на знание музыки; звучащие и терминологические тесты; </w:t>
      </w:r>
    </w:p>
    <w:p w14:paraId="702409A0" w14:textId="77777777" w:rsidR="004E38D3" w:rsidRDefault="00C1131D">
      <w:pPr>
        <w:spacing w:after="131" w:line="259" w:lineRule="auto"/>
        <w:ind w:left="886" w:right="11"/>
      </w:pPr>
      <w:r>
        <w:t xml:space="preserve">вариативно: создание любительского видеофильма на основе выбранного </w:t>
      </w:r>
    </w:p>
    <w:p w14:paraId="31922554" w14:textId="77777777" w:rsidR="004E38D3" w:rsidRDefault="00C1131D">
      <w:pPr>
        <w:spacing w:after="132" w:line="259" w:lineRule="auto"/>
        <w:ind w:left="19" w:right="11"/>
      </w:pPr>
      <w:r>
        <w:t xml:space="preserve">либретто; просмотр фильма-оперы или фильма-балета. </w:t>
      </w:r>
    </w:p>
    <w:p w14:paraId="4EAED810" w14:textId="77777777" w:rsidR="004E38D3" w:rsidRDefault="00C1131D">
      <w:pPr>
        <w:spacing w:after="133" w:line="259" w:lineRule="auto"/>
        <w:ind w:left="886" w:right="11"/>
      </w:pPr>
      <w:r>
        <w:t xml:space="preserve">166.6.6.6. Оперетта, мюзикл. </w:t>
      </w:r>
    </w:p>
    <w:p w14:paraId="24A3C1C5" w14:textId="77777777" w:rsidR="004E38D3" w:rsidRDefault="00C1131D">
      <w:pPr>
        <w:ind w:left="9" w:right="11" w:firstLine="852"/>
      </w:pPr>
      <w:r>
        <w:t xml:space="preserve">Содержание: история возникновения и особенности жанра. Отдельные номера из оперетт И. Штрауса, И. Кальмана и другие.  </w:t>
      </w:r>
    </w:p>
    <w:p w14:paraId="394D61E2" w14:textId="77777777" w:rsidR="004E38D3" w:rsidRDefault="00C1131D">
      <w:pPr>
        <w:spacing w:after="131" w:line="259" w:lineRule="auto"/>
        <w:ind w:left="886" w:right="11"/>
      </w:pPr>
      <w:r>
        <w:t xml:space="preserve">Виды деятельности обучающихся: </w:t>
      </w:r>
    </w:p>
    <w:p w14:paraId="68B0E13B" w14:textId="77777777" w:rsidR="004E38D3" w:rsidRDefault="00C1131D">
      <w:pPr>
        <w:spacing w:after="133" w:line="259" w:lineRule="auto"/>
        <w:ind w:left="886" w:right="11"/>
      </w:pPr>
      <w:r>
        <w:t xml:space="preserve">знакомство с жанрами оперетты, мюзикла; </w:t>
      </w:r>
    </w:p>
    <w:p w14:paraId="64BD953C" w14:textId="77777777" w:rsidR="004E38D3" w:rsidRDefault="00C1131D">
      <w:pPr>
        <w:ind w:left="886" w:right="11"/>
      </w:pPr>
      <w:r>
        <w:lastRenderedPageBreak/>
        <w:t xml:space="preserve">слушание фрагментов из оперетт, анализ характерных особенностей жанра; разучивание, исполнение отдельных номеров из популярных музыкальных </w:t>
      </w:r>
    </w:p>
    <w:p w14:paraId="581301DA" w14:textId="77777777" w:rsidR="004E38D3" w:rsidRDefault="00C1131D">
      <w:pPr>
        <w:ind w:left="861" w:right="2513" w:hanging="852"/>
      </w:pPr>
      <w:r>
        <w:t xml:space="preserve">спектаклей; сравнение разных постановок одного и того же мюзикла; </w:t>
      </w:r>
    </w:p>
    <w:p w14:paraId="6C3AE6FA" w14:textId="77777777" w:rsidR="004E38D3" w:rsidRDefault="00C1131D">
      <w:pPr>
        <w:spacing w:after="133" w:line="259" w:lineRule="auto"/>
        <w:ind w:left="886" w:right="11"/>
      </w:pPr>
      <w:r>
        <w:t xml:space="preserve">вариативно: посещение музыкального театра: спектакль в жанре оперетты </w:t>
      </w:r>
    </w:p>
    <w:p w14:paraId="2ABBFC68" w14:textId="77777777" w:rsidR="004E38D3" w:rsidRDefault="00C1131D">
      <w:pPr>
        <w:spacing w:after="131" w:line="259" w:lineRule="auto"/>
        <w:ind w:left="19" w:right="11"/>
      </w:pPr>
      <w:r>
        <w:t xml:space="preserve">или мюзикла; постановка фрагментов, сцен из мюзикла – спектакль для родителей. </w:t>
      </w:r>
    </w:p>
    <w:p w14:paraId="08CEF7BA" w14:textId="77777777" w:rsidR="004E38D3" w:rsidRDefault="00C1131D">
      <w:pPr>
        <w:spacing w:after="131" w:line="259" w:lineRule="auto"/>
        <w:ind w:left="886" w:right="11"/>
      </w:pPr>
      <w:r>
        <w:t xml:space="preserve">166.6.6.7. Кто </w:t>
      </w:r>
      <w:proofErr w:type="spellStart"/>
      <w:r>
        <w:t>создаѐт</w:t>
      </w:r>
      <w:proofErr w:type="spellEnd"/>
      <w:r>
        <w:t xml:space="preserve"> музыкальный спектакль? </w:t>
      </w:r>
    </w:p>
    <w:p w14:paraId="07025B2A" w14:textId="77777777" w:rsidR="004E38D3" w:rsidRDefault="00C1131D">
      <w:pPr>
        <w:ind w:left="9" w:right="11" w:firstLine="852"/>
      </w:pPr>
      <w:r>
        <w:t xml:space="preserve">Содержание: профессии музыкального театра: </w:t>
      </w:r>
      <w:proofErr w:type="spellStart"/>
      <w:r>
        <w:t>дирижѐр</w:t>
      </w:r>
      <w:proofErr w:type="spellEnd"/>
      <w:r>
        <w:t xml:space="preserve">, </w:t>
      </w:r>
      <w:proofErr w:type="spellStart"/>
      <w:r>
        <w:t>режиссѐр</w:t>
      </w:r>
      <w:proofErr w:type="spellEnd"/>
      <w:r>
        <w:t xml:space="preserve">, оперные певцы, балерины и танцовщики, художники и другие. </w:t>
      </w:r>
    </w:p>
    <w:p w14:paraId="006FFD67" w14:textId="77777777" w:rsidR="004E38D3" w:rsidRDefault="00C1131D">
      <w:pPr>
        <w:spacing w:after="131" w:line="259" w:lineRule="auto"/>
        <w:ind w:left="886" w:right="11"/>
      </w:pPr>
      <w:r>
        <w:t xml:space="preserve">Виды деятельности обучающихся: </w:t>
      </w:r>
    </w:p>
    <w:p w14:paraId="63591329" w14:textId="77777777" w:rsidR="004E38D3" w:rsidRDefault="00C1131D">
      <w:pPr>
        <w:spacing w:after="131" w:line="259" w:lineRule="auto"/>
        <w:ind w:left="886" w:right="11"/>
      </w:pPr>
      <w:r>
        <w:t xml:space="preserve">диалог с учителем по поводу синкретичного характера музыкального </w:t>
      </w:r>
    </w:p>
    <w:p w14:paraId="6B40F551" w14:textId="77777777" w:rsidR="004E38D3" w:rsidRDefault="00C1131D">
      <w:pPr>
        <w:ind w:left="861" w:right="11" w:hanging="852"/>
      </w:pPr>
      <w:r>
        <w:t xml:space="preserve">спектакля; знакомство с миром театральных профессий, творчеством театральных </w:t>
      </w:r>
    </w:p>
    <w:p w14:paraId="36101F89" w14:textId="77777777" w:rsidR="004E38D3" w:rsidRDefault="00C1131D">
      <w:pPr>
        <w:spacing w:line="361" w:lineRule="auto"/>
        <w:ind w:left="861" w:right="654" w:hanging="852"/>
        <w:jc w:val="left"/>
      </w:pPr>
      <w:proofErr w:type="spellStart"/>
      <w:r>
        <w:t>режиссѐров</w:t>
      </w:r>
      <w:proofErr w:type="spellEnd"/>
      <w:r>
        <w:t xml:space="preserve">, художников; просмотр фрагментов одного и того же спектакля в разных постановках; обсуждение различий в оформлении, режиссуре; </w:t>
      </w:r>
    </w:p>
    <w:p w14:paraId="23968F08" w14:textId="77777777" w:rsidR="004E38D3" w:rsidRDefault="00C1131D">
      <w:pPr>
        <w:spacing w:line="361" w:lineRule="auto"/>
        <w:ind w:left="876" w:right="6" w:firstLine="0"/>
        <w:jc w:val="left"/>
      </w:pPr>
      <w:r>
        <w:t xml:space="preserve">создание эскизов костюмов и декораций к одному из изученных музыкальных спектаклей; вариативно: виртуальный квест по музыкальному театру. </w:t>
      </w:r>
    </w:p>
    <w:p w14:paraId="61F9EB96" w14:textId="77777777" w:rsidR="004E38D3" w:rsidRDefault="00C1131D">
      <w:pPr>
        <w:spacing w:after="165" w:line="259" w:lineRule="auto"/>
        <w:ind w:left="886" w:right="11"/>
      </w:pPr>
      <w:r>
        <w:t xml:space="preserve">166.6.6.8. Патриотическая и народная тема в театре и кино. </w:t>
      </w:r>
    </w:p>
    <w:p w14:paraId="4BCFD6D9" w14:textId="77777777" w:rsidR="004E38D3" w:rsidRDefault="00C1131D">
      <w:pPr>
        <w:ind w:left="9" w:right="11" w:firstLine="852"/>
      </w:pPr>
      <w:r>
        <w:t xml:space="preserve">Содержание: </w:t>
      </w:r>
      <w:r>
        <w:tab/>
        <w:t xml:space="preserve">история </w:t>
      </w:r>
      <w:r>
        <w:tab/>
        <w:t xml:space="preserve">создания, </w:t>
      </w:r>
      <w:r>
        <w:tab/>
        <w:t xml:space="preserve">значение </w:t>
      </w:r>
      <w:r>
        <w:tab/>
        <w:t xml:space="preserve">музыкально-сценических </w:t>
      </w:r>
      <w:r>
        <w:tab/>
        <w:t xml:space="preserve">и экранных произведений, </w:t>
      </w:r>
      <w:proofErr w:type="spellStart"/>
      <w:r>
        <w:t>посвящѐнных</w:t>
      </w:r>
      <w:proofErr w:type="spellEnd"/>
      <w:r>
        <w:t xml:space="preserve"> нашему народу, его истории, теме служения </w:t>
      </w:r>
    </w:p>
    <w:p w14:paraId="7F72183F" w14:textId="77777777" w:rsidR="004E38D3" w:rsidRDefault="00C1131D">
      <w:pPr>
        <w:ind w:left="19" w:right="11"/>
      </w:pPr>
      <w:r>
        <w:t xml:space="preserve">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   </w:t>
      </w:r>
    </w:p>
    <w:p w14:paraId="57192BC9" w14:textId="77777777" w:rsidR="004E38D3" w:rsidRDefault="00C1131D">
      <w:pPr>
        <w:spacing w:after="131" w:line="259" w:lineRule="auto"/>
        <w:ind w:left="886" w:right="11"/>
      </w:pPr>
      <w:r>
        <w:t xml:space="preserve">Виды деятельности обучающихся: </w:t>
      </w:r>
    </w:p>
    <w:p w14:paraId="7BB1A471" w14:textId="77777777" w:rsidR="004E38D3" w:rsidRDefault="00C1131D">
      <w:pPr>
        <w:spacing w:after="131" w:line="259" w:lineRule="auto"/>
        <w:ind w:left="886" w:right="11"/>
      </w:pPr>
      <w:r>
        <w:t xml:space="preserve">чтение учебных и популярных текстов об истории создания патриотических </w:t>
      </w:r>
    </w:p>
    <w:p w14:paraId="68FE8EDD" w14:textId="77777777" w:rsidR="004E38D3" w:rsidRDefault="00C1131D">
      <w:pPr>
        <w:ind w:left="861" w:right="11" w:hanging="852"/>
      </w:pPr>
      <w:r>
        <w:t xml:space="preserve">опер, фильмов, о творческих поисках композиторов, создававших к ним музыку; диалог с учителем; </w:t>
      </w:r>
    </w:p>
    <w:p w14:paraId="08BBB265" w14:textId="77777777" w:rsidR="004E38D3" w:rsidRDefault="00C1131D">
      <w:pPr>
        <w:spacing w:line="361" w:lineRule="auto"/>
        <w:ind w:left="876" w:right="1065" w:firstLine="0"/>
        <w:jc w:val="left"/>
      </w:pPr>
      <w:r>
        <w:lastRenderedPageBreak/>
        <w:t xml:space="preserve">просмотр фрагментов крупных сценических произведений, фильмов; обсуждение характера героев и событий; проблемная ситуация: зачем нужна </w:t>
      </w:r>
      <w:proofErr w:type="spellStart"/>
      <w:r>
        <w:t>серьѐзная</w:t>
      </w:r>
      <w:proofErr w:type="spellEnd"/>
      <w:r>
        <w:t xml:space="preserve"> музыка; </w:t>
      </w:r>
    </w:p>
    <w:p w14:paraId="23B774B5" w14:textId="77777777" w:rsidR="004E38D3" w:rsidRDefault="00C1131D">
      <w:pPr>
        <w:spacing w:after="131" w:line="259" w:lineRule="auto"/>
        <w:ind w:left="886" w:right="11"/>
      </w:pPr>
      <w:r>
        <w:t xml:space="preserve">разучивание, исполнение песен о Родине, нашей стране, исторических </w:t>
      </w:r>
    </w:p>
    <w:p w14:paraId="5004F714" w14:textId="77777777" w:rsidR="004E38D3" w:rsidRDefault="00C1131D">
      <w:pPr>
        <w:ind w:left="19" w:right="11"/>
      </w:pPr>
      <w:r>
        <w:t xml:space="preserve">событиях и подвигах героев; 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 </w:t>
      </w:r>
    </w:p>
    <w:p w14:paraId="6987A45D" w14:textId="77777777" w:rsidR="004E38D3" w:rsidRDefault="00C1131D">
      <w:pPr>
        <w:spacing w:after="134" w:line="259" w:lineRule="auto"/>
        <w:ind w:left="886" w:right="11"/>
      </w:pPr>
      <w:r>
        <w:t xml:space="preserve">166.6.7. Модуль № 7 «Современная музыкальная культура».  </w:t>
      </w:r>
    </w:p>
    <w:p w14:paraId="13B9656B" w14:textId="77777777" w:rsidR="004E38D3" w:rsidRDefault="00C1131D">
      <w:pPr>
        <w:ind w:left="9" w:right="11" w:firstLine="852"/>
      </w:pPr>
      <w:r>
        <w:t xml:space="preserve">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w:t>
      </w:r>
      <w:proofErr w:type="spellStart"/>
      <w:r>
        <w:t>выДеление</w:t>
      </w:r>
      <w:proofErr w:type="spellEnd"/>
      <w:r>
        <w:t xml:space="preserve">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w:t>
      </w:r>
    </w:p>
    <w:p w14:paraId="4A748759" w14:textId="77777777" w:rsidR="004E38D3" w:rsidRDefault="00C1131D">
      <w:pPr>
        <w:ind w:left="19" w:right="11"/>
      </w:pPr>
      <w:r>
        <w:t xml:space="preserve">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w:t>
      </w:r>
      <w:proofErr w:type="spellStart"/>
      <w:r>
        <w:t>еѐ</w:t>
      </w:r>
      <w:proofErr w:type="spellEnd"/>
      <w:r>
        <w:t xml:space="preserve"> доступностью детскому восприятию, соблюдать критерии отбора материала с </w:t>
      </w:r>
      <w:proofErr w:type="spellStart"/>
      <w:r>
        <w:t>учѐтом</w:t>
      </w:r>
      <w:proofErr w:type="spellEnd"/>
      <w:r>
        <w:t xml:space="preserve"> требований художественного вкуса, эстетичного вокально-хорового звучания. </w:t>
      </w:r>
    </w:p>
    <w:p w14:paraId="73793420" w14:textId="77777777" w:rsidR="004E38D3" w:rsidRDefault="00C1131D">
      <w:pPr>
        <w:spacing w:after="133" w:line="259" w:lineRule="auto"/>
        <w:ind w:left="886" w:right="11"/>
      </w:pPr>
      <w:r>
        <w:t xml:space="preserve">166.6.7.1. Современные обработки классической музыки.  </w:t>
      </w:r>
    </w:p>
    <w:p w14:paraId="0BD1A4D1" w14:textId="77777777" w:rsidR="004E38D3" w:rsidRDefault="00C1131D">
      <w:pPr>
        <w:ind w:left="9" w:right="11" w:firstLine="852"/>
      </w:pPr>
      <w:r>
        <w:t xml:space="preserve">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  Виды деятельности обучающихся: различение музыки классической и </w:t>
      </w:r>
      <w:proofErr w:type="spellStart"/>
      <w:r>
        <w:t>еѐ</w:t>
      </w:r>
      <w:proofErr w:type="spellEnd"/>
      <w:r>
        <w:t xml:space="preserve"> современной обработки; слушание обработок </w:t>
      </w:r>
      <w:r>
        <w:lastRenderedPageBreak/>
        <w:t xml:space="preserve">классической музыки, сравнение их с оригиналом; обсуждение комплекса выразительных средств, наблюдение за изменением </w:t>
      </w:r>
    </w:p>
    <w:p w14:paraId="04AC9CB4" w14:textId="77777777" w:rsidR="004E38D3" w:rsidRDefault="00C1131D">
      <w:pPr>
        <w:ind w:left="861" w:right="11" w:hanging="852"/>
      </w:pPr>
      <w:r>
        <w:t xml:space="preserve">характера музыки; вокальное исполнение классических тем в сопровождении современного </w:t>
      </w:r>
    </w:p>
    <w:p w14:paraId="6D045066" w14:textId="77777777" w:rsidR="004E38D3" w:rsidRDefault="00C1131D">
      <w:pPr>
        <w:ind w:left="861" w:right="4977" w:hanging="852"/>
      </w:pPr>
      <w:r>
        <w:t xml:space="preserve">ритмизованного аккомпанемента; 166.6.7.2. Джаз. </w:t>
      </w:r>
    </w:p>
    <w:p w14:paraId="598D3CEF" w14:textId="77777777" w:rsidR="004E38D3" w:rsidRDefault="00C1131D">
      <w:pPr>
        <w:ind w:left="9" w:right="11" w:firstLine="852"/>
      </w:pPr>
      <w:r>
        <w:t xml:space="preserve">Содержание: особенности джаза: импровизационность, ритм. Музыкальные инструменты джаза, особые </w:t>
      </w:r>
      <w:proofErr w:type="spellStart"/>
      <w:r>
        <w:t>приѐмы</w:t>
      </w:r>
      <w:proofErr w:type="spellEnd"/>
      <w:r>
        <w:t xml:space="preserve"> игры на них. Творчество джазовых музыкантов (по выбору учителя могут быть представлены примеры творчества всемирно известных джазовых).  </w:t>
      </w:r>
    </w:p>
    <w:p w14:paraId="1A677B9C" w14:textId="77777777" w:rsidR="004E38D3" w:rsidRDefault="00C1131D">
      <w:pPr>
        <w:spacing w:after="131" w:line="259" w:lineRule="auto"/>
        <w:ind w:left="886" w:right="11"/>
      </w:pPr>
      <w:r>
        <w:t xml:space="preserve">Виды деятельности обучающихся: </w:t>
      </w:r>
    </w:p>
    <w:p w14:paraId="0EFDE0E6" w14:textId="77777777" w:rsidR="004E38D3" w:rsidRDefault="00C1131D">
      <w:pPr>
        <w:spacing w:after="133" w:line="259" w:lineRule="auto"/>
        <w:ind w:left="886" w:right="11"/>
      </w:pPr>
      <w:r>
        <w:t xml:space="preserve">знакомство с творчеством джазовых музыкантов; </w:t>
      </w:r>
    </w:p>
    <w:p w14:paraId="3CA98722" w14:textId="77777777" w:rsidR="004E38D3" w:rsidRDefault="00C1131D">
      <w:pPr>
        <w:spacing w:after="136" w:line="259" w:lineRule="auto"/>
        <w:ind w:left="19" w:right="9"/>
        <w:jc w:val="right"/>
      </w:pPr>
      <w:r>
        <w:t xml:space="preserve">узнавание, различение на слух джазовых композиций в отличие от других </w:t>
      </w:r>
    </w:p>
    <w:p w14:paraId="4EB20A4D" w14:textId="77777777" w:rsidR="004E38D3" w:rsidRDefault="00C1131D">
      <w:pPr>
        <w:ind w:left="861" w:right="11" w:hanging="852"/>
      </w:pPr>
      <w:r>
        <w:t xml:space="preserve">музыкальных стилей и направлений; определение на слух тембров музыкальных инструментов, исполняющих </w:t>
      </w:r>
    </w:p>
    <w:p w14:paraId="1F421BD8" w14:textId="77777777" w:rsidR="004E38D3" w:rsidRDefault="00C1131D">
      <w:pPr>
        <w:spacing w:line="259" w:lineRule="auto"/>
        <w:ind w:left="19" w:right="11"/>
      </w:pPr>
      <w:r>
        <w:t xml:space="preserve">джазовую композицию; </w:t>
      </w:r>
    </w:p>
    <w:p w14:paraId="4632E836" w14:textId="77777777" w:rsidR="004E38D3" w:rsidRDefault="00C1131D">
      <w:pPr>
        <w:ind w:left="9" w:right="11" w:firstLine="852"/>
      </w:pPr>
      <w:r>
        <w:t xml:space="preserve">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 </w:t>
      </w:r>
    </w:p>
    <w:p w14:paraId="2A03490B" w14:textId="77777777" w:rsidR="004E38D3" w:rsidRDefault="00C1131D">
      <w:pPr>
        <w:spacing w:after="131" w:line="259" w:lineRule="auto"/>
        <w:ind w:left="886" w:right="11"/>
      </w:pPr>
      <w:r>
        <w:t xml:space="preserve">166.6.7.3. Исполнители современной музыки. </w:t>
      </w:r>
    </w:p>
    <w:p w14:paraId="5B15F446" w14:textId="77777777" w:rsidR="004E38D3" w:rsidRDefault="00C1131D">
      <w:pPr>
        <w:ind w:left="9" w:right="11" w:firstLine="852"/>
      </w:pPr>
      <w:r>
        <w:t xml:space="preserve">Содержание: творчество одного или нескольких исполнителей современной музыки, популярных у </w:t>
      </w:r>
      <w:proofErr w:type="spellStart"/>
      <w:r>
        <w:t>молодѐжи</w:t>
      </w:r>
      <w:proofErr w:type="spellEnd"/>
      <w:r>
        <w:t xml:space="preserve">. Виды деятельности обучающихся: просмотр видеоклипов современных исполнителей; </w:t>
      </w:r>
    </w:p>
    <w:p w14:paraId="744913FE" w14:textId="77777777" w:rsidR="004E38D3" w:rsidRDefault="00C1131D">
      <w:pPr>
        <w:spacing w:after="133" w:line="259" w:lineRule="auto"/>
        <w:ind w:left="886" w:right="11"/>
      </w:pPr>
      <w:r>
        <w:t xml:space="preserve">сравнение их композиций с другими направлениями и стилями (классикой, </w:t>
      </w:r>
    </w:p>
    <w:p w14:paraId="3290ED10" w14:textId="77777777" w:rsidR="004E38D3" w:rsidRDefault="00C1131D">
      <w:pPr>
        <w:ind w:left="19" w:right="11"/>
      </w:pPr>
      <w:r>
        <w:t xml:space="preserve">духовной, народной музыкой); вариативно: составление плейлиста, коллекции записей современной музыки для друзей-других обучающихся (для проведения совместного досуга); </w:t>
      </w:r>
      <w:proofErr w:type="spellStart"/>
      <w:r>
        <w:t>съѐмка</w:t>
      </w:r>
      <w:proofErr w:type="spellEnd"/>
      <w:r>
        <w:t xml:space="preserve"> собственного видеоклипа на музыку одной из современных популярных композиций. </w:t>
      </w:r>
    </w:p>
    <w:p w14:paraId="7CE346F7" w14:textId="77777777" w:rsidR="004E38D3" w:rsidRDefault="00C1131D">
      <w:pPr>
        <w:spacing w:after="166" w:line="259" w:lineRule="auto"/>
        <w:ind w:left="886" w:right="11"/>
      </w:pPr>
      <w:r>
        <w:t xml:space="preserve">166.6.7.4. Электронные музыкальные инструменты. </w:t>
      </w:r>
    </w:p>
    <w:p w14:paraId="36266EDD" w14:textId="77777777" w:rsidR="004E38D3" w:rsidRDefault="00C1131D">
      <w:pPr>
        <w:spacing w:line="361" w:lineRule="auto"/>
        <w:ind w:left="9" w:right="6" w:firstLine="852"/>
        <w:jc w:val="left"/>
      </w:pPr>
      <w:r>
        <w:lastRenderedPageBreak/>
        <w:t xml:space="preserve">Содержание: </w:t>
      </w:r>
      <w:r>
        <w:tab/>
        <w:t xml:space="preserve">современные </w:t>
      </w:r>
      <w:r>
        <w:tab/>
        <w:t xml:space="preserve">«двойники» </w:t>
      </w:r>
      <w:r>
        <w:tab/>
        <w:t xml:space="preserve">классических </w:t>
      </w:r>
      <w:r>
        <w:tab/>
        <w:t xml:space="preserve">музыкальных инструментов: синтезатор, электронная скрипка, гитара, барабаны. Виртуальные музыкальные инструменты в компьютерных программах. </w:t>
      </w:r>
    </w:p>
    <w:p w14:paraId="7B77D4F2" w14:textId="77777777" w:rsidR="004E38D3" w:rsidRDefault="00C1131D">
      <w:pPr>
        <w:spacing w:after="165" w:line="259" w:lineRule="auto"/>
        <w:ind w:left="886" w:right="11"/>
      </w:pPr>
      <w:r>
        <w:t xml:space="preserve">Виды деятельности обучающихся: </w:t>
      </w:r>
    </w:p>
    <w:p w14:paraId="3F313EC0" w14:textId="77777777" w:rsidR="004E38D3" w:rsidRDefault="00C1131D">
      <w:pPr>
        <w:tabs>
          <w:tab w:val="center" w:pos="1460"/>
          <w:tab w:val="center" w:pos="3144"/>
          <w:tab w:val="center" w:pos="4970"/>
          <w:tab w:val="center" w:pos="6053"/>
          <w:tab w:val="center" w:pos="7119"/>
          <w:tab w:val="center" w:pos="8256"/>
          <w:tab w:val="right" w:pos="10243"/>
        </w:tabs>
        <w:spacing w:after="139" w:line="259" w:lineRule="auto"/>
        <w:ind w:left="0" w:right="0" w:firstLine="0"/>
        <w:jc w:val="left"/>
      </w:pPr>
      <w:r>
        <w:rPr>
          <w:rFonts w:ascii="Calibri" w:eastAsia="Calibri" w:hAnsi="Calibri" w:cs="Calibri"/>
          <w:sz w:val="22"/>
        </w:rPr>
        <w:tab/>
      </w:r>
      <w:r>
        <w:t xml:space="preserve">слушание </w:t>
      </w:r>
      <w:r>
        <w:tab/>
        <w:t xml:space="preserve">музыкальных </w:t>
      </w:r>
      <w:r>
        <w:tab/>
        <w:t xml:space="preserve">композиций </w:t>
      </w:r>
      <w:r>
        <w:tab/>
        <w:t xml:space="preserve">в </w:t>
      </w:r>
      <w:r>
        <w:tab/>
        <w:t xml:space="preserve">исполнении </w:t>
      </w:r>
      <w:r>
        <w:tab/>
        <w:t xml:space="preserve">на </w:t>
      </w:r>
      <w:r>
        <w:tab/>
        <w:t xml:space="preserve">электронных </w:t>
      </w:r>
    </w:p>
    <w:p w14:paraId="5F4128E2" w14:textId="77777777" w:rsidR="004E38D3" w:rsidRDefault="00C1131D">
      <w:pPr>
        <w:ind w:left="861" w:right="11" w:hanging="852"/>
      </w:pPr>
      <w:r>
        <w:t xml:space="preserve">музыкальных инструментах; сравнение их звучания с акустическими инструментами, обсуждение </w:t>
      </w:r>
    </w:p>
    <w:p w14:paraId="61CA5DD6" w14:textId="77777777" w:rsidR="004E38D3" w:rsidRDefault="00C1131D">
      <w:pPr>
        <w:ind w:left="861" w:right="11" w:hanging="852"/>
      </w:pPr>
      <w:r>
        <w:t xml:space="preserve">результатов сравнения; подбор электронных тембров для создания музыки к фантастическому </w:t>
      </w:r>
    </w:p>
    <w:p w14:paraId="2B7EBEA0" w14:textId="77777777" w:rsidR="004E38D3" w:rsidRDefault="00C1131D">
      <w:pPr>
        <w:ind w:left="19" w:right="11"/>
      </w:pPr>
      <w:r>
        <w:t xml:space="preserve">фильму; 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w:t>
      </w:r>
      <w:proofErr w:type="spellStart"/>
      <w:r>
        <w:t>Garage</w:t>
      </w:r>
      <w:proofErr w:type="spellEnd"/>
      <w:r>
        <w:t xml:space="preserve"> Band). </w:t>
      </w:r>
    </w:p>
    <w:p w14:paraId="3863B879" w14:textId="77777777" w:rsidR="004E38D3" w:rsidRDefault="00C1131D">
      <w:pPr>
        <w:spacing w:line="259" w:lineRule="auto"/>
        <w:ind w:left="886" w:right="11"/>
      </w:pPr>
      <w:r>
        <w:t xml:space="preserve">166.6.8. Модуль № 8 «Музыкальная грамота».  </w:t>
      </w:r>
    </w:p>
    <w:p w14:paraId="64A8C436" w14:textId="77777777" w:rsidR="004E38D3" w:rsidRDefault="00C1131D">
      <w:pPr>
        <w:ind w:left="9" w:right="11" w:firstLine="852"/>
      </w:pPr>
      <w:r>
        <w:t xml:space="preserve">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 </w:t>
      </w:r>
    </w:p>
    <w:p w14:paraId="397C25AF" w14:textId="77777777" w:rsidR="004E38D3" w:rsidRDefault="00C1131D">
      <w:pPr>
        <w:spacing w:after="131" w:line="259" w:lineRule="auto"/>
        <w:ind w:left="886" w:right="11"/>
      </w:pPr>
      <w:r>
        <w:t xml:space="preserve">166.6.8.1. Весь мир звучит. </w:t>
      </w:r>
    </w:p>
    <w:p w14:paraId="6ABE6AC9" w14:textId="77777777" w:rsidR="004E38D3" w:rsidRDefault="00C1131D">
      <w:pPr>
        <w:ind w:left="9" w:right="11" w:firstLine="852"/>
      </w:pPr>
      <w:r>
        <w:t xml:space="preserve">Содержание: звуки музыкальные и шумовые. Свойства звука: высота, громкость, длительность, тембр. Виды деятельности обучающихся: знакомство со звуками музыкальными и шумовыми; различение, определение на слух звуков различного качества; </w:t>
      </w:r>
    </w:p>
    <w:p w14:paraId="26139469" w14:textId="77777777" w:rsidR="004E38D3" w:rsidRDefault="00C1131D">
      <w:pPr>
        <w:spacing w:after="131" w:line="259" w:lineRule="auto"/>
        <w:ind w:left="886" w:right="11"/>
      </w:pPr>
      <w:r>
        <w:t xml:space="preserve">игра – подражание звукам и голосам природы с использованием шумовых </w:t>
      </w:r>
    </w:p>
    <w:p w14:paraId="58314F7E" w14:textId="77777777" w:rsidR="004E38D3" w:rsidRDefault="00C1131D">
      <w:pPr>
        <w:ind w:left="861" w:right="11" w:hanging="852"/>
      </w:pPr>
      <w:r>
        <w:lastRenderedPageBreak/>
        <w:t xml:space="preserve">музыкальных инструментов, вокальной импровизации; артикуляционные упражнения, разучивание и исполнение попевок и песен с </w:t>
      </w:r>
    </w:p>
    <w:p w14:paraId="76C37C52" w14:textId="77777777" w:rsidR="004E38D3" w:rsidRDefault="00C1131D">
      <w:pPr>
        <w:spacing w:after="131" w:line="259" w:lineRule="auto"/>
        <w:ind w:left="19" w:right="11"/>
      </w:pPr>
      <w:r>
        <w:t xml:space="preserve">использованием звукоподражательных элементов, шумовых звуков. </w:t>
      </w:r>
    </w:p>
    <w:p w14:paraId="4485570A" w14:textId="77777777" w:rsidR="004E38D3" w:rsidRDefault="00C1131D">
      <w:pPr>
        <w:spacing w:after="131" w:line="259" w:lineRule="auto"/>
        <w:ind w:left="886" w:right="11"/>
      </w:pPr>
      <w:r>
        <w:t xml:space="preserve">166.6.8.2. Звукоряд. </w:t>
      </w:r>
    </w:p>
    <w:p w14:paraId="4A690136" w14:textId="77777777" w:rsidR="004E38D3" w:rsidRDefault="00C1131D">
      <w:pPr>
        <w:spacing w:after="131" w:line="259" w:lineRule="auto"/>
        <w:ind w:left="886" w:right="11"/>
      </w:pPr>
      <w:r>
        <w:t xml:space="preserve">Содержание: нотный стан, скрипичный ключ. Ноты первой октавы. </w:t>
      </w:r>
    </w:p>
    <w:p w14:paraId="396041A5" w14:textId="77777777" w:rsidR="004E38D3" w:rsidRDefault="00C1131D">
      <w:pPr>
        <w:spacing w:after="134" w:line="259" w:lineRule="auto"/>
        <w:ind w:left="886" w:right="11"/>
      </w:pPr>
      <w:r>
        <w:t xml:space="preserve">Виды деятельности обучающихся: </w:t>
      </w:r>
    </w:p>
    <w:p w14:paraId="3CC3264A" w14:textId="77777777" w:rsidR="004E38D3" w:rsidRDefault="00C1131D">
      <w:pPr>
        <w:spacing w:after="131" w:line="259" w:lineRule="auto"/>
        <w:ind w:left="886" w:right="11"/>
      </w:pPr>
      <w:r>
        <w:t xml:space="preserve">знакомство с элементами нотной записи; </w:t>
      </w:r>
    </w:p>
    <w:p w14:paraId="25A0CC70" w14:textId="77777777" w:rsidR="004E38D3" w:rsidRDefault="00C1131D">
      <w:pPr>
        <w:spacing w:after="131" w:line="259" w:lineRule="auto"/>
        <w:ind w:left="886" w:right="11"/>
      </w:pPr>
      <w:r>
        <w:t xml:space="preserve">различение по нотной записи, определение на слух звукоряда в отличие от </w:t>
      </w:r>
    </w:p>
    <w:p w14:paraId="24CF9937" w14:textId="77777777" w:rsidR="004E38D3" w:rsidRDefault="00C1131D">
      <w:pPr>
        <w:ind w:left="861" w:right="11" w:hanging="852"/>
      </w:pPr>
      <w:r>
        <w:t xml:space="preserve">других последовательностей звуков; пение с названием нот, игра на металлофоне звукоряда от ноты «до»; разучивание и исполнение вокальных упражнений, песен, построенных на </w:t>
      </w:r>
    </w:p>
    <w:p w14:paraId="4B35931E" w14:textId="77777777" w:rsidR="004E38D3" w:rsidRDefault="00C1131D">
      <w:pPr>
        <w:spacing w:after="131" w:line="259" w:lineRule="auto"/>
        <w:ind w:left="19" w:right="11"/>
      </w:pPr>
      <w:r>
        <w:t xml:space="preserve">элементах звукоряда. </w:t>
      </w:r>
    </w:p>
    <w:p w14:paraId="6159D251" w14:textId="77777777" w:rsidR="004E38D3" w:rsidRDefault="00C1131D">
      <w:pPr>
        <w:spacing w:after="132" w:line="259" w:lineRule="auto"/>
        <w:ind w:left="886" w:right="11"/>
      </w:pPr>
      <w:r>
        <w:t xml:space="preserve">166.6.8. 3. Интонация. </w:t>
      </w:r>
    </w:p>
    <w:p w14:paraId="4DE66742" w14:textId="77777777" w:rsidR="004E38D3" w:rsidRDefault="00C1131D">
      <w:pPr>
        <w:spacing w:line="259" w:lineRule="auto"/>
        <w:ind w:left="886" w:right="11"/>
      </w:pPr>
      <w:r>
        <w:t xml:space="preserve">Содержание: выразительные и изобразительные интонации. </w:t>
      </w:r>
    </w:p>
    <w:p w14:paraId="1B143628" w14:textId="77777777" w:rsidR="004E38D3" w:rsidRDefault="00C1131D">
      <w:pPr>
        <w:spacing w:after="134" w:line="259" w:lineRule="auto"/>
        <w:ind w:left="886" w:right="11"/>
      </w:pPr>
      <w:r>
        <w:t xml:space="preserve">Виды деятельности обучающихся: </w:t>
      </w:r>
    </w:p>
    <w:p w14:paraId="716E5493" w14:textId="77777777" w:rsidR="004E38D3" w:rsidRDefault="00C1131D">
      <w:pPr>
        <w:spacing w:after="131" w:line="259" w:lineRule="auto"/>
        <w:ind w:left="886" w:right="11"/>
      </w:pPr>
      <w:r>
        <w:t xml:space="preserve">определение на слух, прослеживание по нотной записи кратких интонаций </w:t>
      </w:r>
    </w:p>
    <w:p w14:paraId="30AF8683" w14:textId="77777777" w:rsidR="004E38D3" w:rsidRDefault="00C1131D">
      <w:pPr>
        <w:ind w:left="19" w:right="11"/>
      </w:pPr>
      <w:r>
        <w:t xml:space="preserve">изобразительного (ку-ку, тик-так и другие) и выразительного (просьба, призыв и другие) характера; разучивание, исполнение попевок, вокальных упражнений, песен, вокальные </w:t>
      </w:r>
    </w:p>
    <w:p w14:paraId="58C813D9" w14:textId="77777777" w:rsidR="004E38D3" w:rsidRDefault="00C1131D">
      <w:pPr>
        <w:ind w:left="861" w:right="11" w:hanging="852"/>
      </w:pPr>
      <w:r>
        <w:t xml:space="preserve">и инструментальные импровизации на основе данных интонаций; слушание фрагментов музыкальных произведений, включающих примеры </w:t>
      </w:r>
    </w:p>
    <w:p w14:paraId="0EAE57E2" w14:textId="77777777" w:rsidR="004E38D3" w:rsidRDefault="00C1131D">
      <w:pPr>
        <w:spacing w:after="132" w:line="259" w:lineRule="auto"/>
        <w:ind w:left="19" w:right="11"/>
      </w:pPr>
      <w:r>
        <w:t xml:space="preserve">изобразительных интонаций. </w:t>
      </w:r>
    </w:p>
    <w:p w14:paraId="516E29BB" w14:textId="77777777" w:rsidR="004E38D3" w:rsidRDefault="00C1131D">
      <w:pPr>
        <w:spacing w:after="168" w:line="259" w:lineRule="auto"/>
        <w:ind w:left="886" w:right="11"/>
      </w:pPr>
      <w:r>
        <w:t xml:space="preserve">166.6.8. 4. Ритм. </w:t>
      </w:r>
    </w:p>
    <w:p w14:paraId="0A43C05B" w14:textId="77777777" w:rsidR="004E38D3" w:rsidRDefault="00C1131D">
      <w:pPr>
        <w:spacing w:line="361" w:lineRule="auto"/>
        <w:ind w:left="9" w:right="6" w:firstLine="852"/>
        <w:jc w:val="left"/>
      </w:pPr>
      <w:r>
        <w:t xml:space="preserve">Содержание: </w:t>
      </w:r>
      <w:r>
        <w:tab/>
        <w:t xml:space="preserve">звуки </w:t>
      </w:r>
      <w:r>
        <w:tab/>
        <w:t xml:space="preserve">длинные </w:t>
      </w:r>
      <w:r>
        <w:tab/>
        <w:t xml:space="preserve">и </w:t>
      </w:r>
      <w:r>
        <w:tab/>
        <w:t xml:space="preserve">короткие </w:t>
      </w:r>
      <w:r>
        <w:tab/>
        <w:t xml:space="preserve">(восьмые </w:t>
      </w:r>
      <w:r>
        <w:tab/>
        <w:t xml:space="preserve">и </w:t>
      </w:r>
      <w:r>
        <w:tab/>
        <w:t xml:space="preserve">четвертные длительности), такт, тактовая черта. Виды деятельности обучающихся: </w:t>
      </w:r>
    </w:p>
    <w:p w14:paraId="6437193B" w14:textId="77777777" w:rsidR="004E38D3" w:rsidRDefault="00C1131D">
      <w:pPr>
        <w:spacing w:after="133" w:line="259" w:lineRule="auto"/>
        <w:ind w:left="886" w:right="11"/>
      </w:pPr>
      <w:r>
        <w:t xml:space="preserve">определение на слух, прослеживание по нотной записи ритмических </w:t>
      </w:r>
    </w:p>
    <w:p w14:paraId="30CFD2C9" w14:textId="77777777" w:rsidR="004E38D3" w:rsidRDefault="00C1131D">
      <w:pPr>
        <w:ind w:left="861" w:right="11" w:hanging="852"/>
      </w:pPr>
      <w:r>
        <w:t xml:space="preserve">рисунков, состоящих из различных длительностей и пауз; исполнение, импровизация с помощью звучащих жестов (хлопки, шлепки, </w:t>
      </w:r>
    </w:p>
    <w:p w14:paraId="2FD64781" w14:textId="77777777" w:rsidR="004E38D3" w:rsidRDefault="00C1131D">
      <w:pPr>
        <w:ind w:left="861" w:right="11" w:hanging="852"/>
      </w:pPr>
      <w:r>
        <w:lastRenderedPageBreak/>
        <w:t xml:space="preserve">притопы) и (или) ударных инструментов простых ритмов; игра «Ритмическое эхо», </w:t>
      </w:r>
      <w:proofErr w:type="spellStart"/>
      <w:r>
        <w:t>прохлопывание</w:t>
      </w:r>
      <w:proofErr w:type="spellEnd"/>
      <w:r>
        <w:t xml:space="preserve"> ритма по ритмическим карточкам, </w:t>
      </w:r>
    </w:p>
    <w:p w14:paraId="4A81FB93" w14:textId="77777777" w:rsidR="004E38D3" w:rsidRDefault="00C1131D">
      <w:pPr>
        <w:ind w:left="861" w:right="11" w:hanging="852"/>
      </w:pPr>
      <w:r>
        <w:t xml:space="preserve">проговаривание с использованием </w:t>
      </w:r>
      <w:proofErr w:type="spellStart"/>
      <w:r>
        <w:t>ритмослогов</w:t>
      </w:r>
      <w:proofErr w:type="spellEnd"/>
      <w:r>
        <w:t xml:space="preserve">; разучивание, исполнение на ударных инструментах ритмической партитуры; слушание музыкальных произведений с ярко выраженным ритмическим </w:t>
      </w:r>
    </w:p>
    <w:p w14:paraId="779D1CD4" w14:textId="77777777" w:rsidR="004E38D3" w:rsidRDefault="00C1131D">
      <w:pPr>
        <w:ind w:left="861" w:right="1107" w:hanging="852"/>
      </w:pPr>
      <w:r>
        <w:t xml:space="preserve">рисунком, воспроизведение данного ритма по памяти (хлопками); 166.6.8.5. Ритмический рисунок. </w:t>
      </w:r>
    </w:p>
    <w:p w14:paraId="6167D678" w14:textId="77777777" w:rsidR="004E38D3" w:rsidRDefault="00C1131D">
      <w:pPr>
        <w:spacing w:after="131" w:line="259" w:lineRule="auto"/>
        <w:ind w:left="886" w:right="11"/>
      </w:pPr>
      <w:r>
        <w:t xml:space="preserve">Содержание: длительности половинная, целая, шестнадцатые. Паузы. </w:t>
      </w:r>
    </w:p>
    <w:p w14:paraId="679B9155" w14:textId="77777777" w:rsidR="004E38D3" w:rsidRDefault="00C1131D">
      <w:pPr>
        <w:spacing w:after="131" w:line="259" w:lineRule="auto"/>
        <w:ind w:left="19" w:right="11"/>
      </w:pPr>
      <w:r>
        <w:t xml:space="preserve">Ритмические рисунки. Ритмическая партитура. </w:t>
      </w:r>
    </w:p>
    <w:p w14:paraId="56235E9E" w14:textId="77777777" w:rsidR="004E38D3" w:rsidRDefault="00C1131D">
      <w:pPr>
        <w:spacing w:after="131" w:line="259" w:lineRule="auto"/>
        <w:ind w:left="886" w:right="11"/>
      </w:pPr>
      <w:r>
        <w:t xml:space="preserve">Виды деятельности обучающихся: </w:t>
      </w:r>
    </w:p>
    <w:p w14:paraId="25F1AD17" w14:textId="77777777" w:rsidR="004E38D3" w:rsidRDefault="00C1131D">
      <w:pPr>
        <w:spacing w:after="133" w:line="259" w:lineRule="auto"/>
        <w:ind w:left="886" w:right="11"/>
      </w:pPr>
      <w:r>
        <w:t xml:space="preserve">определение на слух, прослеживание по нотной записи ритмических </w:t>
      </w:r>
    </w:p>
    <w:p w14:paraId="438A0F17" w14:textId="77777777" w:rsidR="004E38D3" w:rsidRDefault="00C1131D">
      <w:pPr>
        <w:ind w:left="861" w:right="11" w:hanging="852"/>
      </w:pPr>
      <w:r>
        <w:t xml:space="preserve">рисунков, состоящих из различных длительностей и пауз; исполнение, импровизация с помощью звучащих жестов (хлопки, шлепки, </w:t>
      </w:r>
    </w:p>
    <w:p w14:paraId="2271C6FD" w14:textId="77777777" w:rsidR="004E38D3" w:rsidRDefault="00C1131D">
      <w:pPr>
        <w:ind w:left="861" w:right="11" w:hanging="852"/>
      </w:pPr>
      <w:r>
        <w:t xml:space="preserve">притопы) и (или) ударных инструментов простых ритмов; игра «Ритмическое эхо», </w:t>
      </w:r>
      <w:proofErr w:type="spellStart"/>
      <w:r>
        <w:t>прохлопывание</w:t>
      </w:r>
      <w:proofErr w:type="spellEnd"/>
      <w:r>
        <w:t xml:space="preserve"> ритма по ритмическим карточкам, проговаривание с использованием </w:t>
      </w:r>
      <w:proofErr w:type="spellStart"/>
      <w:r>
        <w:t>ритмослогов</w:t>
      </w:r>
      <w:proofErr w:type="spellEnd"/>
      <w:r>
        <w:t xml:space="preserve">; разучивание, исполнение на ударных инструментах ритмической партитуры; слушание музыкальных произведений с ярко выраженным ритмическим </w:t>
      </w:r>
    </w:p>
    <w:p w14:paraId="01EBA564" w14:textId="77777777" w:rsidR="004E38D3" w:rsidRDefault="00C1131D">
      <w:pPr>
        <w:ind w:left="861" w:right="1107" w:hanging="852"/>
      </w:pPr>
      <w:r>
        <w:t xml:space="preserve">рисунком, воспроизведение данного ритма по памяти (хлопками); 166.6.8.6. Размер. </w:t>
      </w:r>
    </w:p>
    <w:p w14:paraId="483499C3" w14:textId="77777777" w:rsidR="004E38D3" w:rsidRDefault="00C1131D">
      <w:pPr>
        <w:spacing w:after="131" w:line="259" w:lineRule="auto"/>
        <w:ind w:left="886" w:right="11"/>
      </w:pPr>
      <w:r>
        <w:t xml:space="preserve">Содержание: равномерная пульсация. Сильные и слабые доли. Размеры 2/4, </w:t>
      </w:r>
    </w:p>
    <w:p w14:paraId="24FB9CAB" w14:textId="77777777" w:rsidR="004E38D3" w:rsidRDefault="00C1131D">
      <w:pPr>
        <w:spacing w:after="131" w:line="259" w:lineRule="auto"/>
        <w:ind w:left="19" w:right="11"/>
      </w:pPr>
      <w:r>
        <w:t xml:space="preserve">3/4, 4/4. </w:t>
      </w:r>
    </w:p>
    <w:p w14:paraId="63B619E5" w14:textId="77777777" w:rsidR="004E38D3" w:rsidRDefault="00C1131D">
      <w:pPr>
        <w:spacing w:after="132" w:line="259" w:lineRule="auto"/>
        <w:ind w:left="886" w:right="11"/>
      </w:pPr>
      <w:r>
        <w:t xml:space="preserve">Виды деятельности обучающихся: </w:t>
      </w:r>
    </w:p>
    <w:p w14:paraId="5C0C54DC" w14:textId="77777777" w:rsidR="004E38D3" w:rsidRDefault="00C1131D">
      <w:pPr>
        <w:spacing w:after="133" w:line="259" w:lineRule="auto"/>
        <w:ind w:left="886" w:right="11"/>
      </w:pPr>
      <w:r>
        <w:t xml:space="preserve">ритмические упражнения на ровную пульсацию, выделение сильных долей в </w:t>
      </w:r>
    </w:p>
    <w:p w14:paraId="602060A0" w14:textId="77777777" w:rsidR="004E38D3" w:rsidRDefault="00C1131D">
      <w:pPr>
        <w:ind w:left="861" w:right="11" w:hanging="852"/>
      </w:pPr>
      <w:r>
        <w:t xml:space="preserve">размерах 2/4, 3/4, 4/4 (звучащими жестами или на ударных инструментах); определение на слух, по нотной записи размеров 2/4, 3/4, 4/4; </w:t>
      </w:r>
    </w:p>
    <w:p w14:paraId="5527B8C2" w14:textId="77777777" w:rsidR="004E38D3" w:rsidRDefault="00C1131D">
      <w:pPr>
        <w:spacing w:after="131" w:line="259" w:lineRule="auto"/>
        <w:ind w:left="886" w:right="11"/>
      </w:pPr>
      <w:r>
        <w:t xml:space="preserve">исполнение вокальных упражнений, песен в размерах 2/4, 3/4, 4/4 с </w:t>
      </w:r>
    </w:p>
    <w:p w14:paraId="6FE7D41F" w14:textId="77777777" w:rsidR="004E38D3" w:rsidRDefault="00C1131D">
      <w:pPr>
        <w:ind w:left="861" w:right="11" w:hanging="852"/>
      </w:pPr>
      <w:r>
        <w:t xml:space="preserve">хлопками-акцентами на сильную долю, элементарными </w:t>
      </w:r>
      <w:proofErr w:type="spellStart"/>
      <w:r>
        <w:t>дирижѐрскими</w:t>
      </w:r>
      <w:proofErr w:type="spellEnd"/>
      <w:r>
        <w:t xml:space="preserve"> жестами; слушание музыкальных произведений с ярко выраженным музыкальным </w:t>
      </w:r>
    </w:p>
    <w:p w14:paraId="2BC1ADD0" w14:textId="77777777" w:rsidR="004E38D3" w:rsidRDefault="00C1131D">
      <w:pPr>
        <w:ind w:left="861" w:right="11" w:hanging="852"/>
      </w:pPr>
      <w:r>
        <w:lastRenderedPageBreak/>
        <w:t xml:space="preserve">размером, танцевальные, двигательные импровизации под музыку; вариативно: исполнение на клавишных или духовых инструментах попевок, </w:t>
      </w:r>
    </w:p>
    <w:p w14:paraId="4035C47A" w14:textId="77777777" w:rsidR="004E38D3" w:rsidRDefault="00C1131D">
      <w:pPr>
        <w:ind w:left="19" w:right="11"/>
      </w:pPr>
      <w:r>
        <w:t xml:space="preserve">мелодий в размерах 2/4, 3/4, 4/4; вокальная и инструментальная импровизация в заданном размере. </w:t>
      </w:r>
    </w:p>
    <w:p w14:paraId="69BF53D6" w14:textId="77777777" w:rsidR="004E38D3" w:rsidRDefault="00C1131D">
      <w:pPr>
        <w:spacing w:after="131" w:line="259" w:lineRule="auto"/>
        <w:ind w:left="886" w:right="11"/>
      </w:pPr>
      <w:r>
        <w:t xml:space="preserve">166.6.8.7. Музыкальный язык. </w:t>
      </w:r>
    </w:p>
    <w:p w14:paraId="6C001893" w14:textId="77777777" w:rsidR="004E38D3" w:rsidRDefault="00C1131D">
      <w:pPr>
        <w:spacing w:after="131" w:line="259" w:lineRule="auto"/>
        <w:ind w:left="886" w:right="11"/>
      </w:pPr>
      <w:r>
        <w:t xml:space="preserve">Содержание: темп, тембр. Динамика (форте, пиано, крещендо, диминуэндо). </w:t>
      </w:r>
    </w:p>
    <w:p w14:paraId="5ABBA574" w14:textId="77777777" w:rsidR="004E38D3" w:rsidRDefault="00C1131D">
      <w:pPr>
        <w:ind w:left="861" w:right="5233" w:hanging="852"/>
      </w:pPr>
      <w:r>
        <w:t xml:space="preserve">Штрихи (стаккато, легато, акцент). Виды деятельности обучающихся: </w:t>
      </w:r>
    </w:p>
    <w:p w14:paraId="6BC73C43" w14:textId="77777777" w:rsidR="004E38D3" w:rsidRDefault="00C1131D">
      <w:pPr>
        <w:spacing w:after="131" w:line="259" w:lineRule="auto"/>
        <w:ind w:left="886" w:right="11"/>
      </w:pPr>
      <w:r>
        <w:t xml:space="preserve">знакомство с элементами музыкального языка, специальными терминами, их </w:t>
      </w:r>
    </w:p>
    <w:p w14:paraId="555FD079" w14:textId="77777777" w:rsidR="004E38D3" w:rsidRDefault="00C1131D">
      <w:pPr>
        <w:ind w:left="861" w:right="11" w:hanging="852"/>
      </w:pPr>
      <w:r>
        <w:t xml:space="preserve">обозначением в нотной записи; определение изученных элементов на слух при восприятии музыкальных </w:t>
      </w:r>
    </w:p>
    <w:p w14:paraId="57CD8ECB" w14:textId="77777777" w:rsidR="004E38D3" w:rsidRDefault="00C1131D">
      <w:pPr>
        <w:spacing w:line="361" w:lineRule="auto"/>
        <w:ind w:left="9" w:right="6" w:firstLine="0"/>
        <w:jc w:val="left"/>
      </w:pPr>
      <w:r>
        <w:t xml:space="preserve">произведений; 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 исполнение </w:t>
      </w:r>
      <w:r>
        <w:tab/>
        <w:t xml:space="preserve">вокальных </w:t>
      </w:r>
      <w:r>
        <w:tab/>
        <w:t xml:space="preserve">и </w:t>
      </w:r>
      <w:r>
        <w:tab/>
        <w:t xml:space="preserve">ритмических </w:t>
      </w:r>
      <w:r>
        <w:tab/>
        <w:t xml:space="preserve">упражнений, </w:t>
      </w:r>
      <w:r>
        <w:tab/>
        <w:t xml:space="preserve">песен </w:t>
      </w:r>
      <w:r>
        <w:tab/>
        <w:t xml:space="preserve">с </w:t>
      </w:r>
      <w:r>
        <w:tab/>
        <w:t xml:space="preserve">ярко выраженными динамическими, темповыми, штриховыми красками; использование элементов музыкального языка для создания </w:t>
      </w:r>
      <w:proofErr w:type="spellStart"/>
      <w:r>
        <w:t>определѐнного</w:t>
      </w:r>
      <w:proofErr w:type="spellEnd"/>
      <w:r>
        <w:t xml:space="preserve"> </w:t>
      </w:r>
    </w:p>
    <w:p w14:paraId="03EBDD9D" w14:textId="77777777" w:rsidR="004E38D3" w:rsidRDefault="00C1131D">
      <w:pPr>
        <w:ind w:left="19" w:right="11"/>
      </w:pPr>
      <w:r>
        <w:t xml:space="preserve">образа, настроения в вокальных и инструментальных импровизациях; 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 </w:t>
      </w:r>
    </w:p>
    <w:p w14:paraId="0AA177AD" w14:textId="77777777" w:rsidR="004E38D3" w:rsidRDefault="00C1131D">
      <w:pPr>
        <w:spacing w:after="132" w:line="259" w:lineRule="auto"/>
        <w:ind w:left="886" w:right="11"/>
      </w:pPr>
      <w:r>
        <w:t xml:space="preserve">166.6.8.8. Высота звуков. </w:t>
      </w:r>
    </w:p>
    <w:p w14:paraId="6F78DEB1" w14:textId="77777777" w:rsidR="004E38D3" w:rsidRDefault="00C1131D">
      <w:pPr>
        <w:ind w:left="9" w:right="11" w:firstLine="852"/>
      </w:pPr>
      <w:r>
        <w:t xml:space="preserve">Содержание: регистры. Ноты певческого диапазона. Расположение нот на клавиатуре. Знаки альтерации (диезы, бемоли, бекары). </w:t>
      </w:r>
    </w:p>
    <w:p w14:paraId="0B042B02" w14:textId="77777777" w:rsidR="004E38D3" w:rsidRDefault="00C1131D">
      <w:pPr>
        <w:ind w:left="886" w:right="4074"/>
      </w:pPr>
      <w:r>
        <w:t xml:space="preserve">Виды деятельности обучающихся: освоение понятий «выше-ниже»; </w:t>
      </w:r>
    </w:p>
    <w:p w14:paraId="39F2A532" w14:textId="77777777" w:rsidR="004E38D3" w:rsidRDefault="00C1131D">
      <w:pPr>
        <w:ind w:left="9" w:right="11" w:firstLine="852"/>
      </w:pPr>
      <w:r>
        <w:t xml:space="preserve">определение на слух принадлежности звуков к одному из регистров; прослеживание по нотной записи отдельных мотивов, фрагментов знакомых песен, </w:t>
      </w:r>
      <w:proofErr w:type="spellStart"/>
      <w:r>
        <w:t>выДеление</w:t>
      </w:r>
      <w:proofErr w:type="spellEnd"/>
      <w:r>
        <w:t xml:space="preserve"> знакомых нот, знаков альтерации; наблюдение за изменением </w:t>
      </w:r>
      <w:r>
        <w:lastRenderedPageBreak/>
        <w:t xml:space="preserve">музыкального образа при изменении регистра; вариативно: исполнение на клавишных или духовых инструментах попевок, </w:t>
      </w:r>
    </w:p>
    <w:p w14:paraId="2CB85538" w14:textId="77777777" w:rsidR="004E38D3" w:rsidRDefault="00C1131D">
      <w:pPr>
        <w:spacing w:after="133" w:line="259" w:lineRule="auto"/>
        <w:ind w:left="19" w:right="11"/>
      </w:pPr>
      <w:r>
        <w:t xml:space="preserve">кратких мелодий по нотам; выполнение упражнений на виртуальной клавиатуре. </w:t>
      </w:r>
    </w:p>
    <w:p w14:paraId="36AA07F5" w14:textId="77777777" w:rsidR="004E38D3" w:rsidRDefault="00C1131D">
      <w:pPr>
        <w:spacing w:after="131" w:line="259" w:lineRule="auto"/>
        <w:ind w:left="886" w:right="11"/>
      </w:pPr>
      <w:r>
        <w:t xml:space="preserve">166.6.8.9. Мелодия. </w:t>
      </w:r>
    </w:p>
    <w:p w14:paraId="340007D7" w14:textId="77777777" w:rsidR="004E38D3" w:rsidRDefault="00C1131D">
      <w:pPr>
        <w:ind w:left="9" w:right="11" w:firstLine="852"/>
      </w:pPr>
      <w:r>
        <w:t xml:space="preserve">Содержание: мотив, музыкальная фраза. </w:t>
      </w:r>
      <w:proofErr w:type="spellStart"/>
      <w:r>
        <w:t>Поступенное</w:t>
      </w:r>
      <w:proofErr w:type="spellEnd"/>
      <w:r>
        <w:t xml:space="preserve">, плавное движение мелодии, скачки. Мелодический рисунок. </w:t>
      </w:r>
    </w:p>
    <w:p w14:paraId="003981AD" w14:textId="77777777" w:rsidR="004E38D3" w:rsidRDefault="00C1131D">
      <w:pPr>
        <w:spacing w:after="134" w:line="259" w:lineRule="auto"/>
        <w:ind w:left="886" w:right="11"/>
      </w:pPr>
      <w:r>
        <w:t xml:space="preserve">Виды деятельности обучающихся: </w:t>
      </w:r>
    </w:p>
    <w:p w14:paraId="393070A9" w14:textId="77777777" w:rsidR="004E38D3" w:rsidRDefault="00C1131D">
      <w:pPr>
        <w:spacing w:after="131" w:line="259" w:lineRule="auto"/>
        <w:ind w:left="886" w:right="11"/>
      </w:pPr>
      <w:r>
        <w:t xml:space="preserve">определение на слух, прослеживание по нотной записи мелодических </w:t>
      </w:r>
    </w:p>
    <w:p w14:paraId="125EE0AF" w14:textId="77777777" w:rsidR="004E38D3" w:rsidRDefault="00C1131D">
      <w:pPr>
        <w:ind w:left="861" w:right="11" w:hanging="852"/>
      </w:pPr>
      <w:r>
        <w:t xml:space="preserve">рисунков с </w:t>
      </w:r>
      <w:proofErr w:type="spellStart"/>
      <w:r>
        <w:t>поступенным</w:t>
      </w:r>
      <w:proofErr w:type="spellEnd"/>
      <w:r>
        <w:t xml:space="preserve">, плавным движением, скачками, остановками; исполнение, импровизация (вокальная или на </w:t>
      </w:r>
      <w:proofErr w:type="spellStart"/>
      <w:r>
        <w:t>звуковысотных</w:t>
      </w:r>
      <w:proofErr w:type="spellEnd"/>
      <w:r>
        <w:t xml:space="preserve"> музыкальных </w:t>
      </w:r>
    </w:p>
    <w:p w14:paraId="5CDE60E8" w14:textId="77777777" w:rsidR="004E38D3" w:rsidRDefault="00C1131D">
      <w:pPr>
        <w:ind w:left="19" w:right="11"/>
      </w:pPr>
      <w:r>
        <w:t xml:space="preserve">инструментах) различных мелодических рисунков; 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 </w:t>
      </w:r>
    </w:p>
    <w:p w14:paraId="5A387B1F" w14:textId="77777777" w:rsidR="004E38D3" w:rsidRDefault="00C1131D">
      <w:pPr>
        <w:spacing w:after="134" w:line="259" w:lineRule="auto"/>
        <w:ind w:left="886" w:right="11"/>
      </w:pPr>
      <w:r>
        <w:t xml:space="preserve">166.6.8.10. Сопровождение. </w:t>
      </w:r>
    </w:p>
    <w:p w14:paraId="43D8421B" w14:textId="77777777" w:rsidR="004E38D3" w:rsidRDefault="00C1131D">
      <w:pPr>
        <w:spacing w:after="131" w:line="259" w:lineRule="auto"/>
        <w:ind w:left="886" w:right="11"/>
      </w:pPr>
      <w:r>
        <w:t xml:space="preserve">Содержание: аккомпанемент. Остинато. Вступление, заключение, проигрыш. </w:t>
      </w:r>
    </w:p>
    <w:p w14:paraId="5A6CEA96" w14:textId="77777777" w:rsidR="004E38D3" w:rsidRDefault="00C1131D">
      <w:pPr>
        <w:spacing w:after="131" w:line="259" w:lineRule="auto"/>
        <w:ind w:left="886" w:right="11"/>
      </w:pPr>
      <w:r>
        <w:t xml:space="preserve">Виды деятельности обучающихся: </w:t>
      </w:r>
    </w:p>
    <w:p w14:paraId="1F706219" w14:textId="77777777" w:rsidR="004E38D3" w:rsidRDefault="00C1131D">
      <w:pPr>
        <w:spacing w:after="131" w:line="259" w:lineRule="auto"/>
        <w:ind w:left="886" w:right="11"/>
      </w:pPr>
      <w:r>
        <w:t xml:space="preserve">определение на слух, прослеживание по нотной записи главного голоса и </w:t>
      </w:r>
    </w:p>
    <w:p w14:paraId="3570183F" w14:textId="77777777" w:rsidR="004E38D3" w:rsidRDefault="00C1131D">
      <w:pPr>
        <w:ind w:left="861" w:right="11" w:hanging="852"/>
      </w:pPr>
      <w:r>
        <w:t xml:space="preserve">сопровождения; различение, характеристика мелодических и ритмических особенностей </w:t>
      </w:r>
    </w:p>
    <w:p w14:paraId="285F0773" w14:textId="77777777" w:rsidR="004E38D3" w:rsidRDefault="00C1131D">
      <w:pPr>
        <w:spacing w:line="361" w:lineRule="auto"/>
        <w:ind w:left="861" w:right="6" w:hanging="852"/>
        <w:jc w:val="left"/>
      </w:pPr>
      <w:r>
        <w:t xml:space="preserve">главного голоса и сопровождения; показ рукой линии движения главного голоса и аккомпанемента; различение простейших элементов музыкальной формы: вступление, </w:t>
      </w:r>
    </w:p>
    <w:p w14:paraId="60AD8318" w14:textId="77777777" w:rsidR="004E38D3" w:rsidRDefault="00C1131D">
      <w:pPr>
        <w:ind w:left="861" w:right="4106" w:hanging="852"/>
      </w:pPr>
      <w:r>
        <w:t xml:space="preserve">заключение, проигрыш; составление наглядной графической схемы; </w:t>
      </w:r>
    </w:p>
    <w:p w14:paraId="7B8B1205" w14:textId="77777777" w:rsidR="004E38D3" w:rsidRDefault="00C1131D">
      <w:pPr>
        <w:spacing w:after="131" w:line="259" w:lineRule="auto"/>
        <w:ind w:left="886" w:right="11"/>
      </w:pPr>
      <w:r>
        <w:t xml:space="preserve">импровизация ритмического аккомпанемента к знакомой песне (звучащими </w:t>
      </w:r>
    </w:p>
    <w:p w14:paraId="213F5602" w14:textId="77777777" w:rsidR="004E38D3" w:rsidRDefault="00C1131D">
      <w:pPr>
        <w:ind w:left="861" w:right="11" w:hanging="852"/>
      </w:pPr>
      <w:r>
        <w:t xml:space="preserve">жестами или на ударных инструментах); вариативно: исполнение простейшего сопровождения к знакомой мелодии на </w:t>
      </w:r>
    </w:p>
    <w:p w14:paraId="15D35EE0" w14:textId="77777777" w:rsidR="004E38D3" w:rsidRDefault="00C1131D">
      <w:pPr>
        <w:spacing w:after="131" w:line="259" w:lineRule="auto"/>
        <w:ind w:left="19" w:right="11"/>
      </w:pPr>
      <w:r>
        <w:lastRenderedPageBreak/>
        <w:t xml:space="preserve">клавишных или духовых инструментах. </w:t>
      </w:r>
    </w:p>
    <w:p w14:paraId="68EB6A2D" w14:textId="77777777" w:rsidR="004E38D3" w:rsidRDefault="00C1131D">
      <w:pPr>
        <w:spacing w:after="131" w:line="259" w:lineRule="auto"/>
        <w:ind w:left="886" w:right="11"/>
      </w:pPr>
      <w:r>
        <w:t xml:space="preserve">166.6.8.11. Песня. </w:t>
      </w:r>
    </w:p>
    <w:p w14:paraId="2A552008" w14:textId="77777777" w:rsidR="004E38D3" w:rsidRDefault="00C1131D">
      <w:pPr>
        <w:spacing w:after="131" w:line="259" w:lineRule="auto"/>
        <w:ind w:left="886" w:right="11"/>
      </w:pPr>
      <w:r>
        <w:t xml:space="preserve">Содержание: куплетная форма. Запев, припев. </w:t>
      </w:r>
    </w:p>
    <w:p w14:paraId="1EBAAB06" w14:textId="77777777" w:rsidR="004E38D3" w:rsidRDefault="00C1131D">
      <w:pPr>
        <w:spacing w:after="133" w:line="259" w:lineRule="auto"/>
        <w:ind w:left="886" w:right="11"/>
      </w:pPr>
      <w:r>
        <w:t xml:space="preserve">Виды деятельности обучающихся: </w:t>
      </w:r>
    </w:p>
    <w:p w14:paraId="7A3FD008" w14:textId="77777777" w:rsidR="004E38D3" w:rsidRDefault="00C1131D">
      <w:pPr>
        <w:spacing w:after="131" w:line="259" w:lineRule="auto"/>
        <w:ind w:left="886" w:right="11"/>
      </w:pPr>
      <w:r>
        <w:t xml:space="preserve">знакомство со строением куплетной формы; </w:t>
      </w:r>
    </w:p>
    <w:p w14:paraId="7D1CAE5A" w14:textId="77777777" w:rsidR="004E38D3" w:rsidRDefault="00C1131D">
      <w:pPr>
        <w:ind w:left="886" w:right="11"/>
      </w:pPr>
      <w:r>
        <w:t xml:space="preserve">составление наглядной буквенной или графической схемы куплетной формы; исполнение песен, написанных в куплетной форме; </w:t>
      </w:r>
    </w:p>
    <w:p w14:paraId="50599ED1" w14:textId="77777777" w:rsidR="004E38D3" w:rsidRDefault="00C1131D">
      <w:pPr>
        <w:spacing w:after="134" w:line="259" w:lineRule="auto"/>
        <w:ind w:left="886" w:right="11"/>
      </w:pPr>
      <w:r>
        <w:t xml:space="preserve">различение куплетной формы при слушании незнакомых музыкальных </w:t>
      </w:r>
    </w:p>
    <w:p w14:paraId="192E95F7" w14:textId="77777777" w:rsidR="004E38D3" w:rsidRDefault="00C1131D">
      <w:pPr>
        <w:ind w:left="861" w:right="569" w:hanging="852"/>
      </w:pPr>
      <w:r>
        <w:t xml:space="preserve">произведений; вариативно: импровизация, сочинение новых куплетов к знакомой песне. </w:t>
      </w:r>
    </w:p>
    <w:p w14:paraId="2B3BD6A2" w14:textId="77777777" w:rsidR="004E38D3" w:rsidRDefault="00C1131D">
      <w:pPr>
        <w:spacing w:after="131" w:line="259" w:lineRule="auto"/>
        <w:ind w:left="886" w:right="11"/>
      </w:pPr>
      <w:r>
        <w:t xml:space="preserve">166.6.8.12. Лад. </w:t>
      </w:r>
    </w:p>
    <w:p w14:paraId="31A5DDA5" w14:textId="77777777" w:rsidR="004E38D3" w:rsidRDefault="00C1131D">
      <w:pPr>
        <w:ind w:left="9" w:right="11" w:firstLine="852"/>
      </w:pPr>
      <w:r>
        <w:t xml:space="preserve">Содержание: понятие лада. Семиступенные лады мажор и минор. Краска звучания. </w:t>
      </w:r>
      <w:proofErr w:type="spellStart"/>
      <w:r>
        <w:t>Ступеневый</w:t>
      </w:r>
      <w:proofErr w:type="spellEnd"/>
      <w:r>
        <w:t xml:space="preserve"> состав. </w:t>
      </w:r>
    </w:p>
    <w:p w14:paraId="4334BFC9" w14:textId="77777777" w:rsidR="004E38D3" w:rsidRDefault="00C1131D">
      <w:pPr>
        <w:spacing w:after="131" w:line="259" w:lineRule="auto"/>
        <w:ind w:left="886" w:right="11"/>
      </w:pPr>
      <w:r>
        <w:t xml:space="preserve">Виды деятельности обучающихся: </w:t>
      </w:r>
    </w:p>
    <w:p w14:paraId="59AE4860" w14:textId="77777777" w:rsidR="004E38D3" w:rsidRDefault="00C1131D">
      <w:pPr>
        <w:ind w:left="886" w:right="2640"/>
      </w:pPr>
      <w:r>
        <w:t xml:space="preserve">определение на слух ладового наклонения музыки; игра «Солнышко – туча»; </w:t>
      </w:r>
    </w:p>
    <w:p w14:paraId="0E1B7A39" w14:textId="77777777" w:rsidR="004E38D3" w:rsidRDefault="00C1131D">
      <w:pPr>
        <w:ind w:left="886" w:right="11"/>
      </w:pPr>
      <w:r>
        <w:t xml:space="preserve">наблюдение за изменением музыкального образа при изменении лада; распевания, вокальные упражнения, построенные на чередовании мажора и </w:t>
      </w:r>
    </w:p>
    <w:p w14:paraId="4F2C8D09" w14:textId="77777777" w:rsidR="004E38D3" w:rsidRDefault="00C1131D">
      <w:pPr>
        <w:ind w:left="861" w:right="2576" w:hanging="852"/>
      </w:pPr>
      <w:r>
        <w:t xml:space="preserve">минора; исполнение песен с ярко выраженной ладовой окраской; </w:t>
      </w:r>
    </w:p>
    <w:p w14:paraId="7B2B722D" w14:textId="77777777" w:rsidR="004E38D3" w:rsidRDefault="00C1131D">
      <w:pPr>
        <w:spacing w:after="133" w:line="259" w:lineRule="auto"/>
        <w:ind w:left="886" w:right="11"/>
      </w:pPr>
      <w:r>
        <w:t xml:space="preserve">вариативно: импровизация, сочинение в заданном ладу; чтение сказок о </w:t>
      </w:r>
    </w:p>
    <w:p w14:paraId="4CC8155E" w14:textId="77777777" w:rsidR="004E38D3" w:rsidRDefault="00C1131D">
      <w:pPr>
        <w:spacing w:after="131" w:line="259" w:lineRule="auto"/>
        <w:ind w:left="19" w:right="11"/>
      </w:pPr>
      <w:r>
        <w:t xml:space="preserve">нотах и музыкальных ладах. </w:t>
      </w:r>
    </w:p>
    <w:p w14:paraId="32E89C14" w14:textId="77777777" w:rsidR="004E38D3" w:rsidRDefault="00C1131D">
      <w:pPr>
        <w:spacing w:after="131" w:line="259" w:lineRule="auto"/>
        <w:ind w:left="886" w:right="11"/>
      </w:pPr>
      <w:r>
        <w:t xml:space="preserve">166.6.8.13. Пентатоника. </w:t>
      </w:r>
    </w:p>
    <w:p w14:paraId="20B87872" w14:textId="77777777" w:rsidR="004E38D3" w:rsidRDefault="00C1131D">
      <w:pPr>
        <w:ind w:left="9" w:right="11" w:firstLine="852"/>
      </w:pPr>
      <w:r>
        <w:t xml:space="preserve">Содержание: пентатоника – пятиступенный лад, </w:t>
      </w:r>
      <w:proofErr w:type="spellStart"/>
      <w:r>
        <w:t>распространѐнный</w:t>
      </w:r>
      <w:proofErr w:type="spellEnd"/>
      <w:r>
        <w:t xml:space="preserve"> у многих народов. </w:t>
      </w:r>
    </w:p>
    <w:p w14:paraId="5FF16456" w14:textId="77777777" w:rsidR="004E38D3" w:rsidRDefault="00C1131D">
      <w:pPr>
        <w:spacing w:after="131" w:line="259" w:lineRule="auto"/>
        <w:ind w:left="886" w:right="11"/>
      </w:pPr>
      <w:r>
        <w:t xml:space="preserve">Виды деятельности обучающихся: </w:t>
      </w:r>
    </w:p>
    <w:p w14:paraId="4AA3168D" w14:textId="77777777" w:rsidR="004E38D3" w:rsidRDefault="00C1131D">
      <w:pPr>
        <w:spacing w:after="131" w:line="259" w:lineRule="auto"/>
        <w:ind w:left="886" w:right="11"/>
      </w:pPr>
      <w:r>
        <w:t xml:space="preserve">слушание инструментальных произведений, исполнение песен, написанных в </w:t>
      </w:r>
    </w:p>
    <w:p w14:paraId="6DA4FADC" w14:textId="77777777" w:rsidR="004E38D3" w:rsidRDefault="00C1131D">
      <w:pPr>
        <w:spacing w:after="131" w:line="259" w:lineRule="auto"/>
        <w:ind w:left="19" w:right="11"/>
      </w:pPr>
      <w:r>
        <w:t xml:space="preserve">пентатонике </w:t>
      </w:r>
    </w:p>
    <w:p w14:paraId="6D38A961" w14:textId="77777777" w:rsidR="004E38D3" w:rsidRDefault="00C1131D">
      <w:pPr>
        <w:spacing w:after="133" w:line="259" w:lineRule="auto"/>
        <w:ind w:left="886" w:right="11"/>
      </w:pPr>
      <w:r>
        <w:t xml:space="preserve">166.6.8.14. Ноты в разных октавах. </w:t>
      </w:r>
    </w:p>
    <w:p w14:paraId="31C6D7F7" w14:textId="77777777" w:rsidR="004E38D3" w:rsidRDefault="00C1131D">
      <w:pPr>
        <w:spacing w:after="131" w:line="259" w:lineRule="auto"/>
        <w:ind w:left="886" w:right="11"/>
      </w:pPr>
      <w:r>
        <w:lastRenderedPageBreak/>
        <w:t xml:space="preserve">Содержание: ноты второй и малой октавы. Басовый ключ. </w:t>
      </w:r>
    </w:p>
    <w:p w14:paraId="3457DD99" w14:textId="77777777" w:rsidR="004E38D3" w:rsidRDefault="00C1131D">
      <w:pPr>
        <w:ind w:left="886" w:right="2643"/>
      </w:pPr>
      <w:r>
        <w:t xml:space="preserve">Виды деятельности обучающихся: знакомство с нотной записью во второй и малой октаве; </w:t>
      </w:r>
    </w:p>
    <w:p w14:paraId="29DCF945" w14:textId="77777777" w:rsidR="004E38D3" w:rsidRDefault="00C1131D">
      <w:pPr>
        <w:ind w:left="886" w:right="11"/>
      </w:pPr>
      <w:r>
        <w:t xml:space="preserve">прослеживание по нотам небольших мелодий в соответствующем диапазоне; сравнение одной и той же мелодии, записанной в разных октавах; определение на слух, в какой октаве звучит музыкальный фрагмент; вариативно: исполнение на духовых, клавишных инструментах или </w:t>
      </w:r>
    </w:p>
    <w:p w14:paraId="1D5398DF" w14:textId="77777777" w:rsidR="004E38D3" w:rsidRDefault="00C1131D">
      <w:pPr>
        <w:spacing w:after="131" w:line="259" w:lineRule="auto"/>
        <w:ind w:left="19" w:right="11"/>
      </w:pPr>
      <w:r>
        <w:t xml:space="preserve">виртуальной клавиатуре попевок, кратких мелодий по нотам. </w:t>
      </w:r>
    </w:p>
    <w:p w14:paraId="2B1C5D75" w14:textId="77777777" w:rsidR="004E38D3" w:rsidRDefault="00C1131D">
      <w:pPr>
        <w:spacing w:after="134" w:line="259" w:lineRule="auto"/>
        <w:ind w:left="886" w:right="11"/>
      </w:pPr>
      <w:r>
        <w:t xml:space="preserve">166.6.8.15. Дополнительные обозначения в нотах. </w:t>
      </w:r>
    </w:p>
    <w:p w14:paraId="7A3A1F0D" w14:textId="77777777" w:rsidR="004E38D3" w:rsidRDefault="00C1131D">
      <w:pPr>
        <w:spacing w:after="131" w:line="259" w:lineRule="auto"/>
        <w:ind w:left="886" w:right="11"/>
      </w:pPr>
      <w:r>
        <w:t xml:space="preserve">Содержание: реприза, фермата, вольта, украшения (трели, форшлаги). </w:t>
      </w:r>
    </w:p>
    <w:p w14:paraId="22C635DA" w14:textId="77777777" w:rsidR="004E38D3" w:rsidRDefault="00C1131D">
      <w:pPr>
        <w:spacing w:line="361" w:lineRule="auto"/>
        <w:ind w:left="876" w:right="784" w:firstLine="0"/>
        <w:jc w:val="left"/>
      </w:pPr>
      <w:r>
        <w:t xml:space="preserve">Виды деятельности обучающихся: знакомство с дополнительными элементами нотной записи; исполнение песен, попевок, в которых присутствуют данные элементы. </w:t>
      </w:r>
    </w:p>
    <w:p w14:paraId="290CB70D" w14:textId="77777777" w:rsidR="004E38D3" w:rsidRDefault="00C1131D">
      <w:pPr>
        <w:spacing w:after="131" w:line="259" w:lineRule="auto"/>
        <w:ind w:left="886" w:right="11"/>
      </w:pPr>
      <w:r>
        <w:t xml:space="preserve">166.6.8.16. Ритмические рисунки в размере 6/8. </w:t>
      </w:r>
    </w:p>
    <w:p w14:paraId="67D732CE" w14:textId="77777777" w:rsidR="004E38D3" w:rsidRDefault="00C1131D">
      <w:pPr>
        <w:spacing w:after="131" w:line="259" w:lineRule="auto"/>
        <w:ind w:left="886" w:right="11"/>
      </w:pPr>
      <w:r>
        <w:t xml:space="preserve">Содержание: размер 6/8. Нота с точкой. Шестнадцатые. Пунктирный ритм. </w:t>
      </w:r>
    </w:p>
    <w:p w14:paraId="45C4F4CF" w14:textId="77777777" w:rsidR="004E38D3" w:rsidRDefault="00C1131D">
      <w:pPr>
        <w:spacing w:after="132" w:line="259" w:lineRule="auto"/>
        <w:ind w:left="886" w:right="11"/>
      </w:pPr>
      <w:r>
        <w:t xml:space="preserve">Виды деятельности обучающихся: </w:t>
      </w:r>
    </w:p>
    <w:p w14:paraId="2FF07939" w14:textId="77777777" w:rsidR="004E38D3" w:rsidRDefault="00C1131D">
      <w:pPr>
        <w:spacing w:line="361" w:lineRule="auto"/>
        <w:ind w:left="876" w:right="6" w:firstLine="0"/>
        <w:jc w:val="left"/>
      </w:pPr>
      <w:r>
        <w:t xml:space="preserve">определение на слух, прослеживание по нотной записи ритмических рисунков в размере 6/8; исполнение, импровизация с помощью звучащих жестов (хлопки, шлепки, </w:t>
      </w:r>
    </w:p>
    <w:p w14:paraId="3767593F" w14:textId="77777777" w:rsidR="004E38D3" w:rsidRDefault="00C1131D">
      <w:pPr>
        <w:ind w:left="861" w:right="11" w:hanging="852"/>
      </w:pPr>
      <w:r>
        <w:t xml:space="preserve">притопы) и (или) ударных инструментов; игра «Ритмическое эхо», </w:t>
      </w:r>
      <w:proofErr w:type="spellStart"/>
      <w:r>
        <w:t>прохлопывание</w:t>
      </w:r>
      <w:proofErr w:type="spellEnd"/>
      <w:r>
        <w:t xml:space="preserve"> ритма по ритмическим карточкам, </w:t>
      </w:r>
    </w:p>
    <w:p w14:paraId="12D7A20D" w14:textId="77777777" w:rsidR="004E38D3" w:rsidRDefault="00C1131D">
      <w:pPr>
        <w:ind w:left="861" w:right="11" w:hanging="852"/>
      </w:pPr>
      <w:r>
        <w:t xml:space="preserve">проговаривание </w:t>
      </w:r>
      <w:proofErr w:type="spellStart"/>
      <w:r>
        <w:t>ритмослогами</w:t>
      </w:r>
      <w:proofErr w:type="spellEnd"/>
      <w:r>
        <w:t xml:space="preserve">; разучивание, исполнение на ударных инструментах ритмической партитуры; слушание музыкальных произведений с ярко выраженным ритмическим </w:t>
      </w:r>
    </w:p>
    <w:p w14:paraId="7570903B" w14:textId="77777777" w:rsidR="004E38D3" w:rsidRDefault="00C1131D">
      <w:pPr>
        <w:ind w:left="861" w:right="11" w:hanging="852"/>
      </w:pPr>
      <w:r>
        <w:t xml:space="preserve">рисунком, воспроизведение данного ритма по памяти (хлопками); вариативно: исполнение на клавишных или духовых инструментах попевок, </w:t>
      </w:r>
    </w:p>
    <w:p w14:paraId="7A5A1A85" w14:textId="77777777" w:rsidR="004E38D3" w:rsidRDefault="00C1131D">
      <w:pPr>
        <w:spacing w:after="131" w:line="259" w:lineRule="auto"/>
        <w:ind w:left="19" w:right="11"/>
      </w:pPr>
      <w:r>
        <w:t xml:space="preserve">мелодий и аккомпанементов в размере 6/8. </w:t>
      </w:r>
    </w:p>
    <w:p w14:paraId="6DB86084" w14:textId="77777777" w:rsidR="004E38D3" w:rsidRDefault="00C1131D">
      <w:pPr>
        <w:spacing w:after="131" w:line="259" w:lineRule="auto"/>
        <w:ind w:left="886" w:right="11"/>
      </w:pPr>
      <w:r>
        <w:t xml:space="preserve">166.6.8.17. Тональность. Гамма. </w:t>
      </w:r>
    </w:p>
    <w:p w14:paraId="555BA010" w14:textId="77777777" w:rsidR="004E38D3" w:rsidRDefault="00C1131D">
      <w:pPr>
        <w:ind w:left="9" w:right="11" w:firstLine="852"/>
      </w:pPr>
      <w:r>
        <w:lastRenderedPageBreak/>
        <w:t xml:space="preserve">Содержание: тоника, тональность. Знаки при ключе. Мажорные и минорные тональности (до 2–3 знаков при ключе). Виды деятельности обучающихся: </w:t>
      </w:r>
    </w:p>
    <w:p w14:paraId="3718663F" w14:textId="77777777" w:rsidR="004E38D3" w:rsidRDefault="00C1131D">
      <w:pPr>
        <w:ind w:left="886" w:right="3860"/>
      </w:pPr>
      <w:r>
        <w:t xml:space="preserve">определение на слух устойчивых звуков; игра «устой – </w:t>
      </w:r>
      <w:proofErr w:type="spellStart"/>
      <w:r>
        <w:t>неустой</w:t>
      </w:r>
      <w:proofErr w:type="spellEnd"/>
      <w:r>
        <w:t xml:space="preserve">»; </w:t>
      </w:r>
    </w:p>
    <w:p w14:paraId="3E174FF6" w14:textId="77777777" w:rsidR="004E38D3" w:rsidRDefault="00C1131D">
      <w:pPr>
        <w:ind w:left="886" w:right="11"/>
      </w:pPr>
      <w:r>
        <w:t xml:space="preserve">пение упражнений – гамм с названием нот, прослеживание по нотам; освоение понятия «тоника»; </w:t>
      </w:r>
    </w:p>
    <w:p w14:paraId="1F635860" w14:textId="77777777" w:rsidR="004E38D3" w:rsidRDefault="00C1131D">
      <w:pPr>
        <w:spacing w:after="131" w:line="259" w:lineRule="auto"/>
        <w:ind w:left="886" w:right="11"/>
      </w:pPr>
      <w:r>
        <w:t xml:space="preserve">упражнение на </w:t>
      </w:r>
      <w:proofErr w:type="spellStart"/>
      <w:r>
        <w:t>допевание</w:t>
      </w:r>
      <w:proofErr w:type="spellEnd"/>
      <w:r>
        <w:t xml:space="preserve"> неполной музыкальной фразы до тоники «Закончи </w:t>
      </w:r>
    </w:p>
    <w:p w14:paraId="414223B5" w14:textId="77777777" w:rsidR="004E38D3" w:rsidRDefault="00C1131D">
      <w:pPr>
        <w:ind w:left="861" w:right="3159" w:hanging="852"/>
      </w:pPr>
      <w:r>
        <w:t xml:space="preserve">музыкальную фразу»; вариативно: импровизация в заданной тональности. </w:t>
      </w:r>
    </w:p>
    <w:p w14:paraId="21609F83" w14:textId="77777777" w:rsidR="004E38D3" w:rsidRDefault="00C1131D">
      <w:pPr>
        <w:spacing w:after="134" w:line="259" w:lineRule="auto"/>
        <w:ind w:left="886" w:right="11"/>
      </w:pPr>
      <w:r>
        <w:t xml:space="preserve">166.6.8.18. Интервалы. </w:t>
      </w:r>
    </w:p>
    <w:p w14:paraId="12D42661" w14:textId="77777777" w:rsidR="004E38D3" w:rsidRDefault="00C1131D">
      <w:pPr>
        <w:spacing w:after="131" w:line="259" w:lineRule="auto"/>
        <w:ind w:left="886" w:right="11"/>
      </w:pPr>
      <w:r>
        <w:t xml:space="preserve">Содержание: понятие музыкального интервала. Тон, полутон. Консонансы: </w:t>
      </w:r>
    </w:p>
    <w:p w14:paraId="6FD11D25" w14:textId="77777777" w:rsidR="004E38D3" w:rsidRDefault="00C1131D">
      <w:pPr>
        <w:spacing w:after="131" w:line="259" w:lineRule="auto"/>
        <w:ind w:left="19" w:right="11"/>
      </w:pPr>
      <w:r>
        <w:t xml:space="preserve">терция, кварта, квинта, секста, октава. Диссонансы: секунда, септима. </w:t>
      </w:r>
    </w:p>
    <w:p w14:paraId="44580057" w14:textId="77777777" w:rsidR="004E38D3" w:rsidRDefault="00C1131D">
      <w:pPr>
        <w:spacing w:after="131" w:line="259" w:lineRule="auto"/>
        <w:ind w:left="886" w:right="11"/>
      </w:pPr>
      <w:r>
        <w:t xml:space="preserve">Виды деятельности обучающихся: </w:t>
      </w:r>
    </w:p>
    <w:p w14:paraId="7F11D2A8" w14:textId="77777777" w:rsidR="004E38D3" w:rsidRDefault="00C1131D">
      <w:pPr>
        <w:spacing w:after="133" w:line="259" w:lineRule="auto"/>
        <w:ind w:left="886" w:right="11"/>
      </w:pPr>
      <w:r>
        <w:t xml:space="preserve">освоение понятия «интервал»; </w:t>
      </w:r>
    </w:p>
    <w:p w14:paraId="69CB7B0D" w14:textId="77777777" w:rsidR="004E38D3" w:rsidRDefault="00C1131D">
      <w:pPr>
        <w:ind w:left="886" w:right="11"/>
      </w:pPr>
      <w:r>
        <w:t xml:space="preserve">анализ </w:t>
      </w:r>
      <w:proofErr w:type="spellStart"/>
      <w:r>
        <w:t>ступеневого</w:t>
      </w:r>
      <w:proofErr w:type="spellEnd"/>
      <w:r>
        <w:t xml:space="preserve"> состава мажорной и минорной гаммы (тон-полутон); различение на слух диссонансов и консонансов, параллельного движения </w:t>
      </w:r>
    </w:p>
    <w:p w14:paraId="3E3CA406" w14:textId="77777777" w:rsidR="004E38D3" w:rsidRDefault="00C1131D">
      <w:pPr>
        <w:spacing w:after="129" w:line="361" w:lineRule="auto"/>
        <w:ind w:left="861" w:right="438" w:hanging="852"/>
        <w:jc w:val="left"/>
      </w:pPr>
      <w:r>
        <w:t xml:space="preserve">двух голосов в октаву, терцию, сексту; подбор эпитетов для определения краски звучания различных интервалов; разучивание, исполнение попевок и песен с ярко выраженной характерной </w:t>
      </w:r>
    </w:p>
    <w:p w14:paraId="376D4F26" w14:textId="77777777" w:rsidR="004E38D3" w:rsidRDefault="00C1131D">
      <w:pPr>
        <w:ind w:left="861" w:right="4012" w:hanging="852"/>
      </w:pPr>
      <w:proofErr w:type="spellStart"/>
      <w:r>
        <w:t>интерваликой</w:t>
      </w:r>
      <w:proofErr w:type="spellEnd"/>
      <w:r>
        <w:t xml:space="preserve"> в мелодическом движении; элементы </w:t>
      </w:r>
      <w:proofErr w:type="spellStart"/>
      <w:r>
        <w:t>двухголосия</w:t>
      </w:r>
      <w:proofErr w:type="spellEnd"/>
      <w:r>
        <w:t xml:space="preserve">; </w:t>
      </w:r>
    </w:p>
    <w:p w14:paraId="77823DE4" w14:textId="77777777" w:rsidR="004E38D3" w:rsidRDefault="00C1131D">
      <w:pPr>
        <w:ind w:left="9" w:right="11" w:firstLine="852"/>
      </w:pPr>
      <w:r>
        <w:t xml:space="preserve">вариативно: </w:t>
      </w:r>
      <w:proofErr w:type="spellStart"/>
      <w:r>
        <w:t>досочинение</w:t>
      </w:r>
      <w:proofErr w:type="spellEnd"/>
      <w:r>
        <w:t xml:space="preserve"> к простой мелодии подголоска, повторяющего основной голос в терцию, октаву; сочинение аккомпанемента на основе движения квинтами, октавами. </w:t>
      </w:r>
    </w:p>
    <w:p w14:paraId="5A8D52E8" w14:textId="77777777" w:rsidR="004E38D3" w:rsidRDefault="00C1131D">
      <w:pPr>
        <w:spacing w:after="131" w:line="259" w:lineRule="auto"/>
        <w:ind w:left="886" w:right="11"/>
      </w:pPr>
      <w:r>
        <w:t xml:space="preserve">166.6.8.19. Гармония. </w:t>
      </w:r>
    </w:p>
    <w:p w14:paraId="7AB26A84" w14:textId="77777777" w:rsidR="004E38D3" w:rsidRDefault="00C1131D">
      <w:pPr>
        <w:spacing w:after="132" w:line="259" w:lineRule="auto"/>
        <w:ind w:left="886" w:right="11"/>
      </w:pPr>
      <w:r>
        <w:t xml:space="preserve">Содержание: аккорд. Трезвучие мажорное и минорное. Понятие фактуры. </w:t>
      </w:r>
    </w:p>
    <w:p w14:paraId="29AD3ACC" w14:textId="77777777" w:rsidR="004E38D3" w:rsidRDefault="00C1131D">
      <w:pPr>
        <w:spacing w:after="133" w:line="259" w:lineRule="auto"/>
        <w:ind w:left="19" w:right="11"/>
      </w:pPr>
      <w:r>
        <w:t xml:space="preserve">Фактуры аккомпанемента бас-аккорд, аккордовая, арпеджио. </w:t>
      </w:r>
    </w:p>
    <w:p w14:paraId="75B56CDD" w14:textId="77777777" w:rsidR="004E38D3" w:rsidRDefault="00C1131D">
      <w:pPr>
        <w:spacing w:after="131" w:line="259" w:lineRule="auto"/>
        <w:ind w:left="886" w:right="11"/>
      </w:pPr>
      <w:r>
        <w:t xml:space="preserve">Виды деятельности обучающихся: </w:t>
      </w:r>
    </w:p>
    <w:p w14:paraId="4C1E426F" w14:textId="77777777" w:rsidR="004E38D3" w:rsidRDefault="00C1131D">
      <w:pPr>
        <w:ind w:left="886" w:right="2747"/>
      </w:pPr>
      <w:r>
        <w:lastRenderedPageBreak/>
        <w:t xml:space="preserve">различение на слух интервалов и аккордов; различение на слух мажорных и минорных аккордов; </w:t>
      </w:r>
    </w:p>
    <w:p w14:paraId="3FE788BF" w14:textId="77777777" w:rsidR="004E38D3" w:rsidRDefault="00C1131D">
      <w:pPr>
        <w:spacing w:after="133" w:line="259" w:lineRule="auto"/>
        <w:ind w:left="886" w:right="11"/>
      </w:pPr>
      <w:r>
        <w:t xml:space="preserve">разучивание, исполнение попевок и песен с мелодическим движением по </w:t>
      </w:r>
    </w:p>
    <w:p w14:paraId="3075DADC" w14:textId="77777777" w:rsidR="004E38D3" w:rsidRDefault="00C1131D">
      <w:pPr>
        <w:ind w:left="861" w:right="3298" w:hanging="852"/>
      </w:pPr>
      <w:r>
        <w:t xml:space="preserve">звукам аккордов; вокальные упражнения с элементами </w:t>
      </w:r>
      <w:proofErr w:type="spellStart"/>
      <w:r>
        <w:t>трѐхголосия</w:t>
      </w:r>
      <w:proofErr w:type="spellEnd"/>
      <w:r>
        <w:t xml:space="preserve">; </w:t>
      </w:r>
    </w:p>
    <w:p w14:paraId="3459EABC" w14:textId="77777777" w:rsidR="004E38D3" w:rsidRDefault="00C1131D">
      <w:pPr>
        <w:spacing w:after="131" w:line="259" w:lineRule="auto"/>
        <w:ind w:left="886" w:right="11"/>
      </w:pPr>
      <w:r>
        <w:t xml:space="preserve">определение на слух типа фактуры аккомпанемента исполняемых песен, </w:t>
      </w:r>
    </w:p>
    <w:p w14:paraId="788F0CB4" w14:textId="77777777" w:rsidR="004E38D3" w:rsidRDefault="00C1131D">
      <w:pPr>
        <w:ind w:left="861" w:right="880" w:hanging="852"/>
      </w:pPr>
      <w:r>
        <w:t xml:space="preserve">прослушанных инструментальных произведений; вариативно: сочинение аккордового аккомпанемента к мелодии песни. </w:t>
      </w:r>
    </w:p>
    <w:p w14:paraId="22E75080" w14:textId="77777777" w:rsidR="004E38D3" w:rsidRDefault="00C1131D">
      <w:pPr>
        <w:spacing w:after="131" w:line="259" w:lineRule="auto"/>
        <w:ind w:left="886" w:right="11"/>
      </w:pPr>
      <w:r>
        <w:t xml:space="preserve">166.6.8.20. Музыкальная форма. </w:t>
      </w:r>
    </w:p>
    <w:p w14:paraId="1F0802C3" w14:textId="77777777" w:rsidR="004E38D3" w:rsidRDefault="00C1131D">
      <w:pPr>
        <w:ind w:left="9" w:right="11" w:firstLine="852"/>
      </w:pPr>
      <w:r>
        <w:t xml:space="preserve">Содержание: контраст и повтор как принципы строения музыкального произведения. Двухчастная, </w:t>
      </w:r>
      <w:proofErr w:type="spellStart"/>
      <w:r>
        <w:t>трѐхчастная</w:t>
      </w:r>
      <w:proofErr w:type="spellEnd"/>
      <w:r>
        <w:t xml:space="preserve"> и </w:t>
      </w:r>
      <w:proofErr w:type="spellStart"/>
      <w:r>
        <w:t>трѐхчастная</w:t>
      </w:r>
      <w:proofErr w:type="spellEnd"/>
      <w:r>
        <w:t xml:space="preserve"> репризная форма. Рондо: </w:t>
      </w:r>
    </w:p>
    <w:p w14:paraId="115EB887" w14:textId="77777777" w:rsidR="004E38D3" w:rsidRDefault="00C1131D">
      <w:pPr>
        <w:spacing w:after="134" w:line="259" w:lineRule="auto"/>
        <w:ind w:left="19" w:right="11"/>
      </w:pPr>
      <w:r>
        <w:t xml:space="preserve">рефрен и эпизоды. </w:t>
      </w:r>
    </w:p>
    <w:p w14:paraId="79D9C3AB" w14:textId="77777777" w:rsidR="004E38D3" w:rsidRDefault="00C1131D">
      <w:pPr>
        <w:spacing w:after="165" w:line="259" w:lineRule="auto"/>
        <w:ind w:left="886" w:right="11"/>
      </w:pPr>
      <w:r>
        <w:t xml:space="preserve">Виды деятельности обучающихся: </w:t>
      </w:r>
    </w:p>
    <w:p w14:paraId="323472E7" w14:textId="77777777" w:rsidR="004E38D3" w:rsidRDefault="00C1131D">
      <w:pPr>
        <w:tabs>
          <w:tab w:val="center" w:pos="1555"/>
          <w:tab w:val="center" w:pos="2723"/>
          <w:tab w:val="center" w:pos="3837"/>
          <w:tab w:val="center" w:pos="5663"/>
          <w:tab w:val="center" w:pos="7719"/>
          <w:tab w:val="right" w:pos="10243"/>
        </w:tabs>
        <w:spacing w:after="139" w:line="259" w:lineRule="auto"/>
        <w:ind w:left="0" w:right="0" w:firstLine="0"/>
        <w:jc w:val="left"/>
      </w:pPr>
      <w:r>
        <w:rPr>
          <w:rFonts w:ascii="Calibri" w:eastAsia="Calibri" w:hAnsi="Calibri" w:cs="Calibri"/>
          <w:sz w:val="22"/>
        </w:rPr>
        <w:tab/>
      </w:r>
      <w:r>
        <w:t xml:space="preserve">знакомство </w:t>
      </w:r>
      <w:r>
        <w:tab/>
        <w:t xml:space="preserve">со </w:t>
      </w:r>
      <w:r>
        <w:tab/>
        <w:t xml:space="preserve">строением </w:t>
      </w:r>
      <w:r>
        <w:tab/>
        <w:t xml:space="preserve">музыкального </w:t>
      </w:r>
      <w:r>
        <w:tab/>
        <w:t xml:space="preserve">произведения, </w:t>
      </w:r>
      <w:r>
        <w:tab/>
        <w:t xml:space="preserve">понятиями </w:t>
      </w:r>
    </w:p>
    <w:p w14:paraId="2128E475" w14:textId="77777777" w:rsidR="004E38D3" w:rsidRDefault="00C1131D">
      <w:pPr>
        <w:ind w:left="861" w:right="11" w:hanging="852"/>
      </w:pPr>
      <w:r>
        <w:t xml:space="preserve">двухчастной и </w:t>
      </w:r>
      <w:proofErr w:type="spellStart"/>
      <w:r>
        <w:t>трѐхчастной</w:t>
      </w:r>
      <w:proofErr w:type="spellEnd"/>
      <w:r>
        <w:t xml:space="preserve"> формы, рондо; слушание произведений: определение формы их строения на слух; составление наглядной буквенной или графической схемы; исполнение песен, написанных в двухчастной или </w:t>
      </w:r>
      <w:proofErr w:type="spellStart"/>
      <w:r>
        <w:t>трѐхчастной</w:t>
      </w:r>
      <w:proofErr w:type="spellEnd"/>
      <w:r>
        <w:t xml:space="preserve"> форме; вариативно: коллективная импровизация в форме рондо, </w:t>
      </w:r>
      <w:proofErr w:type="spellStart"/>
      <w:r>
        <w:t>трѐхчастной</w:t>
      </w:r>
      <w:proofErr w:type="spellEnd"/>
      <w:r>
        <w:t xml:space="preserve"> </w:t>
      </w:r>
    </w:p>
    <w:p w14:paraId="38D11C7E" w14:textId="77777777" w:rsidR="004E38D3" w:rsidRDefault="00C1131D">
      <w:pPr>
        <w:spacing w:after="134" w:line="259" w:lineRule="auto"/>
        <w:ind w:left="19" w:right="11"/>
      </w:pPr>
      <w:r>
        <w:t xml:space="preserve">репризной форме; создание художественных композиций (рисунок, аппликация) по законам музыкальной формы. </w:t>
      </w:r>
    </w:p>
    <w:p w14:paraId="493EEC42" w14:textId="77777777" w:rsidR="004E38D3" w:rsidRDefault="00C1131D">
      <w:pPr>
        <w:spacing w:after="131" w:line="259" w:lineRule="auto"/>
        <w:ind w:left="886" w:right="11"/>
      </w:pPr>
      <w:r>
        <w:t xml:space="preserve">166.6.8.21. Вариации. </w:t>
      </w:r>
    </w:p>
    <w:p w14:paraId="0DFA7BB1" w14:textId="77777777" w:rsidR="004E38D3" w:rsidRDefault="00C1131D">
      <w:pPr>
        <w:spacing w:after="131" w:line="259" w:lineRule="auto"/>
        <w:ind w:left="886" w:right="11"/>
      </w:pPr>
      <w:r>
        <w:t xml:space="preserve">Содержание: варьирование как принцип развития. Тема. Вариации. </w:t>
      </w:r>
    </w:p>
    <w:p w14:paraId="5D67F55D" w14:textId="77777777" w:rsidR="004E38D3" w:rsidRDefault="00C1131D">
      <w:pPr>
        <w:spacing w:after="131" w:line="259" w:lineRule="auto"/>
        <w:ind w:left="886" w:right="11"/>
      </w:pPr>
      <w:r>
        <w:t xml:space="preserve">Виды деятельности обучающихся: </w:t>
      </w:r>
    </w:p>
    <w:p w14:paraId="783CD63C" w14:textId="77777777" w:rsidR="004E38D3" w:rsidRDefault="00C1131D">
      <w:pPr>
        <w:spacing w:line="361" w:lineRule="auto"/>
        <w:ind w:left="876" w:right="1244" w:firstLine="0"/>
        <w:jc w:val="left"/>
      </w:pPr>
      <w:r>
        <w:t xml:space="preserve">слушание произведений, </w:t>
      </w:r>
      <w:proofErr w:type="spellStart"/>
      <w:r>
        <w:t>сочинѐнных</w:t>
      </w:r>
      <w:proofErr w:type="spellEnd"/>
      <w:r>
        <w:t xml:space="preserve"> в форме вариаций; наблюдение за развитием, изменением основной темы; составление наглядной буквенной или графической схемы; </w:t>
      </w:r>
    </w:p>
    <w:p w14:paraId="50F3B9C0" w14:textId="77777777" w:rsidR="004E38D3" w:rsidRDefault="00C1131D">
      <w:pPr>
        <w:ind w:left="886" w:right="11"/>
      </w:pPr>
      <w:r>
        <w:t xml:space="preserve">исполнение ритмической партитуры, построенной по принципу вариаций; вариативно: коллективная импровизация в форме вариаций. </w:t>
      </w:r>
    </w:p>
    <w:p w14:paraId="3129E1A1" w14:textId="77777777" w:rsidR="004E38D3" w:rsidRDefault="00C1131D">
      <w:pPr>
        <w:ind w:left="9" w:right="11" w:firstLine="852"/>
      </w:pPr>
      <w:r>
        <w:lastRenderedPageBreak/>
        <w:t xml:space="preserve">166.9. Планируемые результаты освоения программы по музыке на уровне начального общего образования. </w:t>
      </w:r>
    </w:p>
    <w:p w14:paraId="2EC1A007" w14:textId="77777777" w:rsidR="004E38D3" w:rsidRDefault="00C1131D">
      <w:pPr>
        <w:ind w:left="9" w:right="11" w:firstLine="852"/>
      </w:pPr>
      <w:r>
        <w:t xml:space="preserve">166.9.1. В результате изучения музыки на уровне начального общего образования у обучающегося будут сформированы следующие личностные результаты: </w:t>
      </w:r>
    </w:p>
    <w:p w14:paraId="5524EB68" w14:textId="77777777" w:rsidR="004E38D3" w:rsidRDefault="00C1131D">
      <w:pPr>
        <w:numPr>
          <w:ilvl w:val="0"/>
          <w:numId w:val="99"/>
        </w:numPr>
        <w:spacing w:after="131" w:line="259" w:lineRule="auto"/>
        <w:ind w:right="981" w:firstLine="0"/>
        <w:jc w:val="left"/>
      </w:pPr>
      <w:r>
        <w:t xml:space="preserve">в области гражданско-патриотического воспитания:  </w:t>
      </w:r>
    </w:p>
    <w:p w14:paraId="0467DDD6" w14:textId="77777777" w:rsidR="004E38D3" w:rsidRDefault="00C1131D">
      <w:pPr>
        <w:spacing w:after="131" w:line="259" w:lineRule="auto"/>
        <w:ind w:left="886" w:right="11"/>
      </w:pPr>
      <w:r>
        <w:t xml:space="preserve">осознание российской гражданской идентичности; </w:t>
      </w:r>
    </w:p>
    <w:p w14:paraId="1FB6012F" w14:textId="77777777" w:rsidR="004E38D3" w:rsidRDefault="00C1131D">
      <w:pPr>
        <w:spacing w:after="131" w:line="259" w:lineRule="auto"/>
        <w:ind w:left="886" w:right="11"/>
      </w:pPr>
      <w:r>
        <w:t xml:space="preserve">знание Гимна России и традиций его исполнения, уважение музыкальных </w:t>
      </w:r>
    </w:p>
    <w:p w14:paraId="24582285" w14:textId="77777777" w:rsidR="004E38D3" w:rsidRDefault="00C1131D">
      <w:pPr>
        <w:ind w:left="861" w:right="11" w:hanging="852"/>
      </w:pPr>
      <w:r>
        <w:t xml:space="preserve">символов и традиций республик Российской Федерации; проявление интереса к освоению музыкальных традиций своего края, </w:t>
      </w:r>
    </w:p>
    <w:p w14:paraId="643115DE" w14:textId="77777777" w:rsidR="004E38D3" w:rsidRDefault="00C1131D">
      <w:pPr>
        <w:ind w:left="861" w:right="2061" w:hanging="852"/>
      </w:pPr>
      <w:r>
        <w:t xml:space="preserve">музыкальной культуры народов России; уважение к достижениям отечественных мастеров культуры; </w:t>
      </w:r>
    </w:p>
    <w:p w14:paraId="4A20BF6A" w14:textId="77777777" w:rsidR="004E38D3" w:rsidRDefault="00C1131D">
      <w:pPr>
        <w:spacing w:after="134" w:line="259" w:lineRule="auto"/>
        <w:ind w:left="886" w:right="11"/>
      </w:pPr>
      <w:r>
        <w:t xml:space="preserve">стремление участвовать в творческой жизни своей школы, города, </w:t>
      </w:r>
    </w:p>
    <w:p w14:paraId="655C1036" w14:textId="77777777" w:rsidR="004E38D3" w:rsidRDefault="00C1131D">
      <w:pPr>
        <w:spacing w:after="131" w:line="259" w:lineRule="auto"/>
        <w:ind w:left="19" w:right="11"/>
      </w:pPr>
      <w:r>
        <w:t xml:space="preserve">республики; </w:t>
      </w:r>
    </w:p>
    <w:p w14:paraId="17E6C521" w14:textId="77777777" w:rsidR="004E38D3" w:rsidRDefault="00C1131D">
      <w:pPr>
        <w:numPr>
          <w:ilvl w:val="0"/>
          <w:numId w:val="99"/>
        </w:numPr>
        <w:spacing w:line="361" w:lineRule="auto"/>
        <w:ind w:right="981" w:firstLine="0"/>
        <w:jc w:val="left"/>
      </w:pPr>
      <w:r>
        <w:t xml:space="preserve">в области духовно-нравственного воспитания: признание индивидуальности каждого человека; проявление сопереживания, уважения и доброжелательности; </w:t>
      </w:r>
    </w:p>
    <w:p w14:paraId="0B2550D8" w14:textId="77777777" w:rsidR="004E38D3" w:rsidRDefault="00C1131D">
      <w:pPr>
        <w:spacing w:after="131" w:line="259" w:lineRule="auto"/>
        <w:ind w:left="886" w:right="11"/>
      </w:pPr>
      <w:r>
        <w:t xml:space="preserve">готовность придерживаться принципов взаимопомощи и творческого </w:t>
      </w:r>
    </w:p>
    <w:p w14:paraId="319B1761" w14:textId="77777777" w:rsidR="004E38D3" w:rsidRDefault="00C1131D">
      <w:pPr>
        <w:ind w:left="861" w:right="11" w:hanging="852"/>
      </w:pPr>
      <w:r>
        <w:t xml:space="preserve">сотрудничества в процессе непосредственной музыкальной и учебной деятельности; 3) в области эстетического воспитания: </w:t>
      </w:r>
    </w:p>
    <w:p w14:paraId="25DCC4D3" w14:textId="77777777" w:rsidR="004E38D3" w:rsidRDefault="00C1131D">
      <w:pPr>
        <w:spacing w:line="361" w:lineRule="auto"/>
        <w:ind w:left="876" w:right="6" w:firstLine="0"/>
        <w:jc w:val="left"/>
      </w:pPr>
      <w:r>
        <w:t xml:space="preserve">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 4) в области научного познания:  </w:t>
      </w:r>
    </w:p>
    <w:p w14:paraId="21778B4D" w14:textId="77777777" w:rsidR="004E38D3" w:rsidRDefault="00C1131D">
      <w:pPr>
        <w:spacing w:after="136" w:line="259" w:lineRule="auto"/>
        <w:ind w:left="19" w:right="9"/>
        <w:jc w:val="right"/>
      </w:pPr>
      <w:r>
        <w:t xml:space="preserve">первоначальные представления о единстве и особенностях художественной и </w:t>
      </w:r>
    </w:p>
    <w:p w14:paraId="0227C8BE" w14:textId="77777777" w:rsidR="004E38D3" w:rsidRDefault="00C1131D">
      <w:pPr>
        <w:ind w:left="861" w:right="11" w:hanging="852"/>
      </w:pPr>
      <w:r>
        <w:t xml:space="preserve">научной картины мира; познавательные интересы, активность, инициативность, любознательность и </w:t>
      </w:r>
    </w:p>
    <w:p w14:paraId="4B4CC43D" w14:textId="77777777" w:rsidR="004E38D3" w:rsidRDefault="00C1131D">
      <w:pPr>
        <w:spacing w:after="132" w:line="259" w:lineRule="auto"/>
        <w:ind w:left="19" w:right="11"/>
      </w:pPr>
      <w:r>
        <w:t xml:space="preserve">самостоятельность в познании; </w:t>
      </w:r>
    </w:p>
    <w:p w14:paraId="5B11403D" w14:textId="77777777" w:rsidR="004E38D3" w:rsidRDefault="00C1131D">
      <w:pPr>
        <w:numPr>
          <w:ilvl w:val="0"/>
          <w:numId w:val="100"/>
        </w:numPr>
        <w:ind w:right="11" w:firstLine="852"/>
      </w:pPr>
      <w:r>
        <w:lastRenderedPageBreak/>
        <w:t xml:space="preserve">в области физического воспитания, формирования культуры здоровья и эмоционального благополучия: </w:t>
      </w:r>
    </w:p>
    <w:p w14:paraId="3FDA3A1A" w14:textId="77777777" w:rsidR="004E38D3" w:rsidRDefault="00C1131D">
      <w:pPr>
        <w:spacing w:after="136" w:line="259" w:lineRule="auto"/>
        <w:ind w:left="19" w:right="9"/>
        <w:jc w:val="right"/>
      </w:pPr>
      <w:r>
        <w:t xml:space="preserve">знание правил здорового и безопасного (для себя и других людей) образа </w:t>
      </w:r>
    </w:p>
    <w:p w14:paraId="31F3DE66" w14:textId="77777777" w:rsidR="004E38D3" w:rsidRDefault="00C1131D">
      <w:pPr>
        <w:spacing w:line="361" w:lineRule="auto"/>
        <w:ind w:left="9" w:right="6" w:firstLine="0"/>
        <w:jc w:val="left"/>
      </w:pPr>
      <w:r>
        <w:t xml:space="preserve">жизни в окружающей среде и готовность к их выполнению; бережное </w:t>
      </w:r>
      <w:r>
        <w:tab/>
        <w:t xml:space="preserve">отношение </w:t>
      </w:r>
      <w:r>
        <w:tab/>
        <w:t xml:space="preserve">к </w:t>
      </w:r>
      <w:r>
        <w:tab/>
        <w:t xml:space="preserve">физиологическим </w:t>
      </w:r>
      <w:r>
        <w:tab/>
        <w:t xml:space="preserve">системам </w:t>
      </w:r>
      <w:r>
        <w:tab/>
        <w:t xml:space="preserve">организма, задействованным </w:t>
      </w:r>
      <w:r>
        <w:tab/>
        <w:t xml:space="preserve">в </w:t>
      </w:r>
      <w:r>
        <w:tab/>
        <w:t xml:space="preserve">музыкально-исполнительской </w:t>
      </w:r>
      <w:r>
        <w:tab/>
        <w:t xml:space="preserve">деятельности </w:t>
      </w:r>
      <w:r>
        <w:tab/>
        <w:t xml:space="preserve">(дыхание, артикуляция, музыкальный слух, голос); профилактика умственного и физического утомления с использованием </w:t>
      </w:r>
    </w:p>
    <w:p w14:paraId="73A7B88E" w14:textId="77777777" w:rsidR="004E38D3" w:rsidRDefault="00C1131D">
      <w:pPr>
        <w:spacing w:after="131" w:line="259" w:lineRule="auto"/>
        <w:ind w:left="19" w:right="11"/>
      </w:pPr>
      <w:r>
        <w:t xml:space="preserve">возможностей музыкотерапии; </w:t>
      </w:r>
    </w:p>
    <w:p w14:paraId="0460270F" w14:textId="77777777" w:rsidR="004E38D3" w:rsidRDefault="00C1131D">
      <w:pPr>
        <w:numPr>
          <w:ilvl w:val="0"/>
          <w:numId w:val="100"/>
        </w:numPr>
        <w:spacing w:after="133" w:line="259" w:lineRule="auto"/>
        <w:ind w:right="11" w:firstLine="852"/>
      </w:pPr>
      <w:r>
        <w:t xml:space="preserve">в области трудового воспитания: </w:t>
      </w:r>
    </w:p>
    <w:p w14:paraId="77C72D82" w14:textId="77777777" w:rsidR="004E38D3" w:rsidRDefault="00C1131D">
      <w:pPr>
        <w:spacing w:line="361" w:lineRule="auto"/>
        <w:ind w:left="876" w:right="6" w:firstLine="0"/>
        <w:jc w:val="left"/>
      </w:pPr>
      <w:r>
        <w:t xml:space="preserve">установка на посильное активное участие в практической деятельности; трудолюбие в </w:t>
      </w:r>
      <w:proofErr w:type="spellStart"/>
      <w:r>
        <w:t>учѐбе</w:t>
      </w:r>
      <w:proofErr w:type="spellEnd"/>
      <w:r>
        <w:t xml:space="preserve">,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 7) в области экологического воспитания: бережное отношение к природе; неприятие действий, приносящих ей вред. </w:t>
      </w:r>
    </w:p>
    <w:p w14:paraId="2F29C3DF" w14:textId="77777777" w:rsidR="004E38D3" w:rsidRDefault="00C1131D">
      <w:pPr>
        <w:spacing w:after="37"/>
        <w:ind w:left="9" w:right="11" w:firstLine="852"/>
      </w:pPr>
      <w:r>
        <w:t xml:space="preserve">166.9.2. 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 </w:t>
      </w:r>
    </w:p>
    <w:p w14:paraId="704C0E5C" w14:textId="77777777" w:rsidR="004E38D3" w:rsidRDefault="00C1131D">
      <w:pPr>
        <w:spacing w:line="361" w:lineRule="auto"/>
        <w:ind w:left="9" w:right="6" w:firstLine="852"/>
        <w:jc w:val="left"/>
      </w:pPr>
      <w:r>
        <w:t xml:space="preserve">166.9.2.1. У </w:t>
      </w:r>
      <w:r>
        <w:tab/>
        <w:t xml:space="preserve">обучающегося </w:t>
      </w:r>
      <w:r>
        <w:tab/>
        <w:t xml:space="preserve">будут </w:t>
      </w:r>
      <w:r>
        <w:tab/>
        <w:t xml:space="preserve">сформированы </w:t>
      </w:r>
      <w:r>
        <w:tab/>
        <w:t xml:space="preserve">следующие </w:t>
      </w:r>
      <w:r>
        <w:tab/>
        <w:t xml:space="preserve">базовые логические действия как часть универсальных познавательных учебных действий: 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w:t>
      </w:r>
      <w:proofErr w:type="spellStart"/>
      <w:r>
        <w:t>определѐнному</w:t>
      </w:r>
      <w:proofErr w:type="spellEnd"/>
      <w:r>
        <w:t xml:space="preserve"> признаку; 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находить закономерности и противоречия в рассматриваемых явлениях музыкального искусства, сведениях и наблюдениях за </w:t>
      </w:r>
      <w:r>
        <w:lastRenderedPageBreak/>
        <w:t xml:space="preserve">звучащим музыкальным материалом на основе предложенного учителем алгоритма; выявлять недостаток информации, в том числе слуховой, акустической для </w:t>
      </w:r>
    </w:p>
    <w:p w14:paraId="30CFE326" w14:textId="77777777" w:rsidR="004E38D3" w:rsidRDefault="00C1131D">
      <w:pPr>
        <w:ind w:left="861" w:right="11" w:hanging="852"/>
      </w:pPr>
      <w:r>
        <w:t xml:space="preserve">решения учебной (практической) задачи на основе предложенного алгоритма; устанавливать причинно-следственные связи в ситуациях музыкального </w:t>
      </w:r>
    </w:p>
    <w:p w14:paraId="3249E8DF" w14:textId="77777777" w:rsidR="004E38D3" w:rsidRDefault="00C1131D">
      <w:pPr>
        <w:spacing w:after="133" w:line="259" w:lineRule="auto"/>
        <w:ind w:left="19" w:right="11"/>
      </w:pPr>
      <w:r>
        <w:t xml:space="preserve">восприятия и исполнения, делать выводы. </w:t>
      </w:r>
    </w:p>
    <w:p w14:paraId="5877721A" w14:textId="77777777" w:rsidR="004E38D3" w:rsidRDefault="00C1131D">
      <w:pPr>
        <w:ind w:left="9" w:right="11" w:firstLine="852"/>
      </w:pPr>
      <w:r>
        <w:t xml:space="preserve">166.9.2.2. У обучающегося будут сформированы следующие базовые исследовательские действия как часть универсальных познавательных учебных действий: </w:t>
      </w:r>
    </w:p>
    <w:p w14:paraId="79612709" w14:textId="77777777" w:rsidR="004E38D3" w:rsidRDefault="00C1131D">
      <w:pPr>
        <w:spacing w:line="361" w:lineRule="auto"/>
        <w:ind w:left="9" w:right="6" w:firstLine="852"/>
        <w:jc w:val="left"/>
      </w:pPr>
      <w:r>
        <w:t xml:space="preserve">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 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 сравнивать несколько вариантов решения творческой, исполнительской </w:t>
      </w:r>
    </w:p>
    <w:p w14:paraId="1F236B13" w14:textId="77777777" w:rsidR="004E38D3" w:rsidRDefault="00C1131D">
      <w:pPr>
        <w:ind w:left="861" w:right="11" w:hanging="852"/>
      </w:pPr>
      <w:r>
        <w:t xml:space="preserve">задачи, выбирать наиболее подходящий (на основе предложенных критериев); проводить по предложенному плану опыт, несложное исследование по </w:t>
      </w:r>
    </w:p>
    <w:p w14:paraId="2CCF7379" w14:textId="77777777" w:rsidR="004E38D3" w:rsidRDefault="00C1131D">
      <w:pPr>
        <w:spacing w:after="137"/>
        <w:ind w:left="19" w:right="11"/>
      </w:pPr>
      <w:r>
        <w:t xml:space="preserve">установлению особенностей предмета изучения и связей между музыкальными объектами и явлениями (часть – целое, причина – следствие); формулировать выводы и подкреплять их доказательствами на основе результатов </w:t>
      </w:r>
      <w:proofErr w:type="spellStart"/>
      <w:r>
        <w:t>проведѐнного</w:t>
      </w:r>
      <w:proofErr w:type="spellEnd"/>
      <w:r>
        <w:t xml:space="preserve"> наблюдения (в том числе в форме двигательного моделирования, звукового эксперимента, классификации, сравнения, исследования); прогнозировать возможное развитие музыкального процесса, эволюции </w:t>
      </w:r>
    </w:p>
    <w:p w14:paraId="2D8DABF2" w14:textId="77777777" w:rsidR="004E38D3" w:rsidRDefault="00C1131D">
      <w:pPr>
        <w:spacing w:after="165" w:line="259" w:lineRule="auto"/>
        <w:ind w:left="19" w:right="11"/>
      </w:pPr>
      <w:r>
        <w:t xml:space="preserve">культурных явлений в различных условиях. </w:t>
      </w:r>
    </w:p>
    <w:p w14:paraId="2F0A253A" w14:textId="77777777" w:rsidR="004E38D3" w:rsidRDefault="00C1131D">
      <w:pPr>
        <w:ind w:left="9" w:right="11" w:firstLine="852"/>
      </w:pPr>
      <w:r>
        <w:t xml:space="preserve">166.9.2.3. У </w:t>
      </w:r>
      <w:r>
        <w:tab/>
        <w:t xml:space="preserve">обучающегося </w:t>
      </w:r>
      <w:r>
        <w:tab/>
        <w:t xml:space="preserve">будут </w:t>
      </w:r>
      <w:r>
        <w:tab/>
        <w:t xml:space="preserve">сформированы </w:t>
      </w:r>
      <w:r>
        <w:tab/>
        <w:t xml:space="preserve">умения </w:t>
      </w:r>
      <w:r>
        <w:tab/>
        <w:t xml:space="preserve">работать </w:t>
      </w:r>
      <w:r>
        <w:tab/>
        <w:t xml:space="preserve">с информацией как часть универсальных познавательных учебных действий: </w:t>
      </w:r>
    </w:p>
    <w:p w14:paraId="3342F265" w14:textId="77777777" w:rsidR="004E38D3" w:rsidRDefault="00C1131D">
      <w:pPr>
        <w:spacing w:after="133" w:line="259" w:lineRule="auto"/>
        <w:ind w:left="886" w:right="11"/>
      </w:pPr>
      <w:r>
        <w:t xml:space="preserve">выбирать источник получения информации; </w:t>
      </w:r>
    </w:p>
    <w:p w14:paraId="2A59DBBE" w14:textId="77777777" w:rsidR="004E38D3" w:rsidRDefault="00C1131D">
      <w:pPr>
        <w:spacing w:after="131" w:line="259" w:lineRule="auto"/>
        <w:ind w:left="886" w:right="11"/>
      </w:pPr>
      <w:r>
        <w:t xml:space="preserve">согласно заданному алгоритму находить в предложенном источнике </w:t>
      </w:r>
    </w:p>
    <w:p w14:paraId="544FD3B3" w14:textId="77777777" w:rsidR="004E38D3" w:rsidRDefault="00C1131D">
      <w:pPr>
        <w:ind w:left="861" w:right="11" w:hanging="852"/>
      </w:pPr>
      <w:r>
        <w:lastRenderedPageBreak/>
        <w:t xml:space="preserve">информацию, представленную в явном виде; распознавать достоверную и недостоверную информацию самостоятельно </w:t>
      </w:r>
    </w:p>
    <w:p w14:paraId="15796567" w14:textId="77777777" w:rsidR="004E38D3" w:rsidRDefault="00C1131D">
      <w:pPr>
        <w:spacing w:line="361" w:lineRule="auto"/>
        <w:ind w:left="9" w:right="6" w:firstLine="0"/>
        <w:jc w:val="left"/>
      </w:pPr>
      <w:r>
        <w:t xml:space="preserve">или на основании предложенного учителем способа </w:t>
      </w:r>
      <w:proofErr w:type="spellStart"/>
      <w:r>
        <w:t>еѐ</w:t>
      </w:r>
      <w:proofErr w:type="spellEnd"/>
      <w:r>
        <w:t xml:space="preserve"> проверки; соблюдать </w:t>
      </w:r>
      <w:r>
        <w:tab/>
        <w:t xml:space="preserve">с </w:t>
      </w:r>
      <w:r>
        <w:tab/>
        <w:t xml:space="preserve">помощью </w:t>
      </w:r>
      <w:r>
        <w:tab/>
        <w:t xml:space="preserve">взрослых </w:t>
      </w:r>
      <w:r>
        <w:tab/>
        <w:t xml:space="preserve">(учителей, </w:t>
      </w:r>
      <w:r>
        <w:tab/>
        <w:t xml:space="preserve">родителей </w:t>
      </w:r>
      <w:r>
        <w:tab/>
        <w:t xml:space="preserve">(законных представителей) обучающихся) правила информационной безопасности при поиске информации в Интернете; анализировать текстовую, видео-, графическую, звуковую, информацию в </w:t>
      </w:r>
    </w:p>
    <w:p w14:paraId="6D33DF0E" w14:textId="77777777" w:rsidR="004E38D3" w:rsidRDefault="00C1131D">
      <w:pPr>
        <w:spacing w:after="165" w:line="259" w:lineRule="auto"/>
        <w:ind w:left="19" w:right="11"/>
      </w:pPr>
      <w:r>
        <w:t xml:space="preserve">соответствии с учебной задачей; </w:t>
      </w:r>
    </w:p>
    <w:p w14:paraId="7A011697" w14:textId="77777777" w:rsidR="004E38D3" w:rsidRDefault="00C1131D">
      <w:pPr>
        <w:tabs>
          <w:tab w:val="center" w:pos="1746"/>
          <w:tab w:val="center" w:pos="3766"/>
          <w:tab w:val="center" w:pos="5326"/>
          <w:tab w:val="center" w:pos="6928"/>
          <w:tab w:val="center" w:pos="8197"/>
          <w:tab w:val="center" w:pos="9106"/>
          <w:tab w:val="right" w:pos="10243"/>
        </w:tabs>
        <w:spacing w:after="139" w:line="259" w:lineRule="auto"/>
        <w:ind w:left="0" w:right="0" w:firstLine="0"/>
        <w:jc w:val="left"/>
      </w:pPr>
      <w:r>
        <w:rPr>
          <w:rFonts w:ascii="Calibri" w:eastAsia="Calibri" w:hAnsi="Calibri" w:cs="Calibri"/>
          <w:sz w:val="22"/>
        </w:rPr>
        <w:tab/>
      </w:r>
      <w:r>
        <w:t xml:space="preserve">анализировать </w:t>
      </w:r>
      <w:r>
        <w:tab/>
        <w:t xml:space="preserve">музыкальные </w:t>
      </w:r>
      <w:r>
        <w:tab/>
        <w:t xml:space="preserve">тексты </w:t>
      </w:r>
      <w:r>
        <w:tab/>
        <w:t xml:space="preserve">(акустические </w:t>
      </w:r>
      <w:r>
        <w:tab/>
        <w:t xml:space="preserve">и </w:t>
      </w:r>
      <w:r>
        <w:tab/>
        <w:t xml:space="preserve">нотные) </w:t>
      </w:r>
      <w:r>
        <w:tab/>
        <w:t xml:space="preserve">по </w:t>
      </w:r>
    </w:p>
    <w:p w14:paraId="16CC9E76" w14:textId="77777777" w:rsidR="004E38D3" w:rsidRDefault="00C1131D">
      <w:pPr>
        <w:spacing w:after="37"/>
        <w:ind w:left="861" w:right="330" w:hanging="852"/>
      </w:pPr>
      <w:r>
        <w:t xml:space="preserve">предложенному учителем алгоритму; самостоятельно создавать схемы, таблицы для представления информации. </w:t>
      </w:r>
    </w:p>
    <w:p w14:paraId="42E7D53B" w14:textId="77777777" w:rsidR="004E38D3" w:rsidRDefault="00C1131D">
      <w:pPr>
        <w:ind w:left="9" w:right="11" w:firstLine="852"/>
      </w:pPr>
      <w:r>
        <w:t xml:space="preserve">166.9.2.4. У </w:t>
      </w:r>
      <w:r>
        <w:tab/>
        <w:t xml:space="preserve">обучающегося </w:t>
      </w:r>
      <w:r>
        <w:tab/>
        <w:t xml:space="preserve">будут </w:t>
      </w:r>
      <w:r>
        <w:tab/>
        <w:t xml:space="preserve">сформированы </w:t>
      </w:r>
      <w:r>
        <w:tab/>
        <w:t xml:space="preserve">умения </w:t>
      </w:r>
      <w:r>
        <w:tab/>
        <w:t xml:space="preserve">как </w:t>
      </w:r>
      <w:r>
        <w:tab/>
        <w:t xml:space="preserve">часть универсальных коммуникативных учебных действий: </w:t>
      </w:r>
    </w:p>
    <w:p w14:paraId="52EC1365" w14:textId="77777777" w:rsidR="004E38D3" w:rsidRDefault="00C1131D">
      <w:pPr>
        <w:spacing w:after="165" w:line="259" w:lineRule="auto"/>
        <w:ind w:left="886" w:right="11"/>
      </w:pPr>
      <w:r>
        <w:t xml:space="preserve">1) невербальная коммуникация: </w:t>
      </w:r>
    </w:p>
    <w:p w14:paraId="45B0F729" w14:textId="77777777" w:rsidR="004E38D3" w:rsidRDefault="00C1131D">
      <w:pPr>
        <w:spacing w:line="361" w:lineRule="auto"/>
        <w:ind w:left="9" w:right="6" w:firstLine="852"/>
        <w:jc w:val="left"/>
      </w:pPr>
      <w:r>
        <w:t xml:space="preserve">воспринимать </w:t>
      </w:r>
      <w:r>
        <w:tab/>
        <w:t xml:space="preserve">музыку </w:t>
      </w:r>
      <w:r>
        <w:tab/>
        <w:t xml:space="preserve">как </w:t>
      </w:r>
      <w:r>
        <w:tab/>
        <w:t xml:space="preserve">специфическую </w:t>
      </w:r>
      <w:r>
        <w:tab/>
        <w:t xml:space="preserve">форму </w:t>
      </w:r>
      <w:r>
        <w:tab/>
        <w:t xml:space="preserve">общения </w:t>
      </w:r>
      <w:r>
        <w:tab/>
        <w:t xml:space="preserve">людей, стремиться </w:t>
      </w:r>
      <w:r>
        <w:tab/>
        <w:t xml:space="preserve">понять </w:t>
      </w:r>
      <w:r>
        <w:tab/>
        <w:t xml:space="preserve">эмоционально-образное </w:t>
      </w:r>
      <w:r>
        <w:tab/>
        <w:t xml:space="preserve">содержание </w:t>
      </w:r>
      <w:r>
        <w:tab/>
        <w:t xml:space="preserve">музыкального высказывания; выступать перед публикой в качестве исполнителя музыки (соло или в </w:t>
      </w:r>
    </w:p>
    <w:p w14:paraId="3106C832" w14:textId="77777777" w:rsidR="004E38D3" w:rsidRDefault="00C1131D">
      <w:pPr>
        <w:ind w:left="861" w:right="11" w:hanging="852"/>
      </w:pPr>
      <w:r>
        <w:t xml:space="preserve">коллективе); передавать в собственном исполнении музыки художественное содержание, </w:t>
      </w:r>
    </w:p>
    <w:p w14:paraId="6C3AFA02" w14:textId="77777777" w:rsidR="004E38D3" w:rsidRDefault="00C1131D">
      <w:pPr>
        <w:ind w:left="861" w:right="11" w:hanging="852"/>
      </w:pPr>
      <w:r>
        <w:t xml:space="preserve">выражать настроение, чувства, личное отношение к исполняемому произведению; осознанно пользоваться интонационной выразительностью в обыденной </w:t>
      </w:r>
    </w:p>
    <w:p w14:paraId="2D960262" w14:textId="77777777" w:rsidR="004E38D3" w:rsidRDefault="00C1131D">
      <w:pPr>
        <w:ind w:left="861" w:right="11" w:hanging="852"/>
      </w:pPr>
      <w:r>
        <w:t xml:space="preserve">речи, понимать культурные нормы и значение интонации в повседневном общении; 2) вербальная коммуникация: </w:t>
      </w:r>
    </w:p>
    <w:p w14:paraId="6EE6338E" w14:textId="77777777" w:rsidR="004E38D3" w:rsidRDefault="00C1131D">
      <w:pPr>
        <w:spacing w:after="134" w:line="259" w:lineRule="auto"/>
        <w:ind w:left="886" w:right="11"/>
      </w:pPr>
      <w:r>
        <w:t xml:space="preserve">воспринимать и формулировать суждения, выражать эмоции в соответствии с </w:t>
      </w:r>
    </w:p>
    <w:p w14:paraId="1054B325" w14:textId="77777777" w:rsidR="004E38D3" w:rsidRDefault="00C1131D">
      <w:pPr>
        <w:ind w:left="861" w:right="11" w:hanging="852"/>
      </w:pPr>
      <w:r>
        <w:t xml:space="preserve">целями и условиями общения в знакомой среде; проявлять уважительное отношение к собеседнику, соблюдать правила </w:t>
      </w:r>
    </w:p>
    <w:p w14:paraId="1C693CEE" w14:textId="77777777" w:rsidR="004E38D3" w:rsidRDefault="00C1131D">
      <w:pPr>
        <w:spacing w:line="361" w:lineRule="auto"/>
        <w:ind w:left="861" w:right="1924" w:hanging="852"/>
        <w:jc w:val="left"/>
      </w:pPr>
      <w:r>
        <w:lastRenderedPageBreak/>
        <w:t xml:space="preserve">ведения диалога и дискуссии; признавать возможность существования разных точек зрения; корректно и аргументированно высказывать </w:t>
      </w:r>
      <w:proofErr w:type="spellStart"/>
      <w:r>
        <w:t>своѐ</w:t>
      </w:r>
      <w:proofErr w:type="spellEnd"/>
      <w:r>
        <w:t xml:space="preserve"> мнение; </w:t>
      </w:r>
    </w:p>
    <w:p w14:paraId="0C532991" w14:textId="77777777" w:rsidR="004E38D3" w:rsidRDefault="00C1131D">
      <w:pPr>
        <w:ind w:left="886" w:right="11"/>
      </w:pPr>
      <w:r>
        <w:t xml:space="preserve">строить речевое высказывание в соответствии с поставленной задачей; создавать устные и письменные тексты (описание, рассуждение, </w:t>
      </w:r>
    </w:p>
    <w:p w14:paraId="6D6E4E81" w14:textId="77777777" w:rsidR="004E38D3" w:rsidRDefault="00C1131D">
      <w:pPr>
        <w:ind w:left="861" w:right="3029" w:hanging="852"/>
      </w:pPr>
      <w:r>
        <w:t xml:space="preserve">повествование); подготавливать небольшие публичные выступления; </w:t>
      </w:r>
    </w:p>
    <w:p w14:paraId="3BC698DC" w14:textId="77777777" w:rsidR="004E38D3" w:rsidRDefault="00C1131D">
      <w:pPr>
        <w:spacing w:after="131" w:line="259" w:lineRule="auto"/>
        <w:ind w:left="886" w:right="11"/>
      </w:pPr>
      <w:r>
        <w:t xml:space="preserve">подбирать иллюстративный материал (рисунки, фото, плакаты) к тексту </w:t>
      </w:r>
    </w:p>
    <w:p w14:paraId="4CE2FC46" w14:textId="77777777" w:rsidR="004E38D3" w:rsidRDefault="00C1131D">
      <w:pPr>
        <w:spacing w:after="131" w:line="259" w:lineRule="auto"/>
        <w:ind w:left="19" w:right="11"/>
      </w:pPr>
      <w:r>
        <w:t xml:space="preserve">выступления; </w:t>
      </w:r>
    </w:p>
    <w:p w14:paraId="3AF4E6CA" w14:textId="77777777" w:rsidR="004E38D3" w:rsidRDefault="00C1131D">
      <w:pPr>
        <w:spacing w:after="133" w:line="259" w:lineRule="auto"/>
        <w:ind w:left="886" w:right="11"/>
      </w:pPr>
      <w:r>
        <w:t xml:space="preserve">3) совместная деятельность (сотрудничество): </w:t>
      </w:r>
    </w:p>
    <w:p w14:paraId="6046B9A9" w14:textId="77777777" w:rsidR="004E38D3" w:rsidRDefault="00C1131D">
      <w:pPr>
        <w:spacing w:after="131" w:line="259" w:lineRule="auto"/>
        <w:ind w:left="886" w:right="11"/>
      </w:pPr>
      <w:r>
        <w:t xml:space="preserve">стремиться к объединению усилий, эмоциональной эмпатии в ситуациях </w:t>
      </w:r>
    </w:p>
    <w:p w14:paraId="144D5FEA" w14:textId="77777777" w:rsidR="004E38D3" w:rsidRDefault="00C1131D">
      <w:pPr>
        <w:ind w:left="861" w:right="11" w:hanging="852"/>
      </w:pPr>
      <w:r>
        <w:t xml:space="preserve">совместного восприятия, исполнения музыки; переключаться между различными формами коллективной, групповой и </w:t>
      </w:r>
    </w:p>
    <w:p w14:paraId="77654D7A" w14:textId="77777777" w:rsidR="004E38D3" w:rsidRDefault="00C1131D">
      <w:pPr>
        <w:ind w:left="19" w:right="11"/>
      </w:pPr>
      <w:r>
        <w:t xml:space="preserve">индивидуальной работы при решении конкретной проблемы, выбирать наиболее эффективные формы взаимодействия при решении поставленной задачи; формулировать краткосрочные и долгосрочные цели (индивидуальные с </w:t>
      </w:r>
      <w:proofErr w:type="spellStart"/>
      <w:r>
        <w:t>учѐтом</w:t>
      </w:r>
      <w:proofErr w:type="spellEnd"/>
      <w:r>
        <w:t xml:space="preserve">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строить действия по </w:t>
      </w:r>
      <w:proofErr w:type="spellStart"/>
      <w:r>
        <w:t>еѐ</w:t>
      </w:r>
      <w:proofErr w:type="spellEnd"/>
      <w:r>
        <w:t xml:space="preserve">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w:t>
      </w:r>
    </w:p>
    <w:p w14:paraId="045A2760" w14:textId="77777777" w:rsidR="004E38D3" w:rsidRDefault="00C1131D">
      <w:pPr>
        <w:ind w:left="861" w:right="11" w:hanging="852"/>
      </w:pPr>
      <w:r>
        <w:t xml:space="preserve">результат; выполнять совместные проектные, творческие задания с использованием </w:t>
      </w:r>
    </w:p>
    <w:p w14:paraId="11A550A4" w14:textId="77777777" w:rsidR="004E38D3" w:rsidRDefault="00C1131D">
      <w:pPr>
        <w:spacing w:line="259" w:lineRule="auto"/>
        <w:ind w:left="19" w:right="11"/>
      </w:pPr>
      <w:r>
        <w:t xml:space="preserve">предложенных образцов. </w:t>
      </w:r>
    </w:p>
    <w:p w14:paraId="0E1350FD" w14:textId="77777777" w:rsidR="004E38D3" w:rsidRDefault="00C1131D">
      <w:pPr>
        <w:ind w:left="9" w:right="11" w:firstLine="852"/>
      </w:pPr>
      <w:r>
        <w:t xml:space="preserve">166.9.2.5. У обучающегося будут сформированы умения самоорганизации как части универсальных регулятивных учебных действий: </w:t>
      </w:r>
    </w:p>
    <w:p w14:paraId="1616B03C" w14:textId="77777777" w:rsidR="004E38D3" w:rsidRDefault="00C1131D">
      <w:pPr>
        <w:ind w:left="886" w:right="11"/>
      </w:pPr>
      <w:r>
        <w:t xml:space="preserve">планировать действия по решению учебной задачи для получения результата; выстраивать последовательность выбранных действий. </w:t>
      </w:r>
    </w:p>
    <w:p w14:paraId="7F73BBB8" w14:textId="77777777" w:rsidR="004E38D3" w:rsidRDefault="00C1131D">
      <w:pPr>
        <w:ind w:left="9" w:right="11" w:firstLine="852"/>
      </w:pPr>
      <w:r>
        <w:lastRenderedPageBreak/>
        <w:t xml:space="preserve">166.9.2.6. У обучающегося будут сформированы умения самоконтроля как части универсальных учебных действий: </w:t>
      </w:r>
    </w:p>
    <w:p w14:paraId="15F57E74" w14:textId="77777777" w:rsidR="004E38D3" w:rsidRDefault="00C1131D">
      <w:pPr>
        <w:ind w:left="886" w:right="11"/>
      </w:pPr>
      <w:r>
        <w:t xml:space="preserve">устанавливать причины успеха (неудач) учебной деятельности; корректировать свои учебные действия для преодоления ошибок. </w:t>
      </w:r>
    </w:p>
    <w:p w14:paraId="0600DE51" w14:textId="77777777" w:rsidR="004E38D3" w:rsidRDefault="00C1131D">
      <w:pPr>
        <w:ind w:left="9" w:right="11" w:firstLine="852"/>
      </w:pPr>
      <w:r>
        <w:t xml:space="preserve">166.9.2.7. 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 </w:t>
      </w:r>
    </w:p>
    <w:p w14:paraId="6A5D896A" w14:textId="77777777" w:rsidR="004E38D3" w:rsidRDefault="00C1131D">
      <w:pPr>
        <w:spacing w:after="131" w:line="259" w:lineRule="auto"/>
        <w:ind w:left="886" w:right="11"/>
      </w:pPr>
      <w:r>
        <w:t xml:space="preserve">166.9.3. Предметные результаты изучения музыки. </w:t>
      </w:r>
    </w:p>
    <w:p w14:paraId="216D85FF" w14:textId="77777777" w:rsidR="004E38D3" w:rsidRDefault="00C1131D">
      <w:pPr>
        <w:ind w:left="9" w:right="11" w:firstLine="852"/>
      </w:pPr>
      <w:r>
        <w:t xml:space="preserve">166.9.3.1. 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 </w:t>
      </w:r>
    </w:p>
    <w:p w14:paraId="01BA3CFD" w14:textId="77777777" w:rsidR="004E38D3" w:rsidRDefault="00C1131D">
      <w:pPr>
        <w:ind w:left="9" w:right="11" w:firstLine="852"/>
      </w:pPr>
      <w:r>
        <w:t xml:space="preserve">Обучающиеся, освоившие основную образовательную программу по музыке: с интересом занимаются музыкой, любят петь, умеют слушать </w:t>
      </w:r>
      <w:proofErr w:type="spellStart"/>
      <w:r>
        <w:t>серьѐзную</w:t>
      </w:r>
      <w:proofErr w:type="spellEnd"/>
      <w:r>
        <w:t xml:space="preserve"> музыку, знают правила поведения в театре, концертном зале; проявляют интерес к игре на доступных музыкальных инструментах; сознательно стремятся к развитию своих музыкальных способностей; осознают разнообразие форм и направлений музыкального искусства, могут </w:t>
      </w:r>
    </w:p>
    <w:p w14:paraId="60C275F9" w14:textId="77777777" w:rsidR="004E38D3" w:rsidRDefault="00C1131D">
      <w:pPr>
        <w:spacing w:line="361" w:lineRule="auto"/>
        <w:ind w:left="9" w:right="6" w:firstLine="0"/>
        <w:jc w:val="left"/>
      </w:pPr>
      <w:r>
        <w:t xml:space="preserve">назвать музыкальные произведения, композиторов, исполнителей, которые им нравятся, аргументировать свой выбор; имеют опыт восприятия, творческой и исполнительской </w:t>
      </w:r>
      <w:proofErr w:type="gramStart"/>
      <w:r>
        <w:t>деятельности;  с</w:t>
      </w:r>
      <w:proofErr w:type="gramEnd"/>
      <w:r>
        <w:t xml:space="preserve"> уважением относятся к достижениям отечественной музыкальной </w:t>
      </w:r>
    </w:p>
    <w:p w14:paraId="1F34B6EA" w14:textId="77777777" w:rsidR="004E38D3" w:rsidRDefault="00C1131D">
      <w:pPr>
        <w:spacing w:line="259" w:lineRule="auto"/>
        <w:ind w:left="19" w:right="11"/>
      </w:pPr>
      <w:r>
        <w:t xml:space="preserve">культуры; </w:t>
      </w:r>
    </w:p>
    <w:p w14:paraId="4459F73D" w14:textId="77777777" w:rsidR="004E38D3" w:rsidRDefault="00C1131D">
      <w:pPr>
        <w:spacing w:after="134" w:line="259" w:lineRule="auto"/>
        <w:ind w:left="886" w:right="11"/>
      </w:pPr>
      <w:r>
        <w:t xml:space="preserve">стремятся к расширению своего музыкального кругозора. </w:t>
      </w:r>
    </w:p>
    <w:p w14:paraId="4A6EBCE5" w14:textId="77777777" w:rsidR="004E38D3" w:rsidRDefault="00C1131D">
      <w:pPr>
        <w:spacing w:after="37"/>
        <w:ind w:left="9" w:right="11" w:firstLine="852"/>
      </w:pPr>
      <w:r>
        <w:t xml:space="preserve">166.9.3.2. К концу изучения модуля № 1 «Народная музыка России» обучающийся научится: </w:t>
      </w:r>
    </w:p>
    <w:p w14:paraId="15517FF3" w14:textId="77777777" w:rsidR="004E38D3" w:rsidRDefault="00C1131D">
      <w:pPr>
        <w:spacing w:line="361" w:lineRule="auto"/>
        <w:ind w:left="9" w:right="6" w:firstLine="852"/>
        <w:jc w:val="left"/>
      </w:pPr>
      <w:r>
        <w:lastRenderedPageBreak/>
        <w:t xml:space="preserve">определять </w:t>
      </w:r>
      <w:r>
        <w:tab/>
        <w:t xml:space="preserve">принадлежность </w:t>
      </w:r>
      <w:r>
        <w:tab/>
        <w:t xml:space="preserve">музыкальных </w:t>
      </w:r>
      <w:r>
        <w:tab/>
        <w:t xml:space="preserve">интонаций, </w:t>
      </w:r>
      <w:r>
        <w:tab/>
        <w:t xml:space="preserve">изученных произведений к родному фольклору, русской музыке, народной музыке различных регионов России; определять </w:t>
      </w:r>
      <w:r>
        <w:tab/>
        <w:t xml:space="preserve">на </w:t>
      </w:r>
      <w:r>
        <w:tab/>
        <w:t xml:space="preserve">слух </w:t>
      </w:r>
      <w:r>
        <w:tab/>
        <w:t xml:space="preserve">и </w:t>
      </w:r>
      <w:r>
        <w:tab/>
        <w:t xml:space="preserve">называть </w:t>
      </w:r>
      <w:r>
        <w:tab/>
        <w:t xml:space="preserve">знакомые </w:t>
      </w:r>
      <w:r>
        <w:tab/>
        <w:t xml:space="preserve">народные </w:t>
      </w:r>
      <w:r>
        <w:tab/>
        <w:t xml:space="preserve">музыкальные </w:t>
      </w:r>
    </w:p>
    <w:p w14:paraId="72A6502F" w14:textId="77777777" w:rsidR="004E38D3" w:rsidRDefault="00C1131D">
      <w:pPr>
        <w:spacing w:after="33"/>
        <w:ind w:left="861" w:right="11" w:hanging="852"/>
      </w:pPr>
      <w:r>
        <w:t xml:space="preserve">инструменты; группировать </w:t>
      </w:r>
      <w:r>
        <w:tab/>
        <w:t xml:space="preserve">народные </w:t>
      </w:r>
      <w:r>
        <w:tab/>
        <w:t xml:space="preserve">музыкальные </w:t>
      </w:r>
      <w:r>
        <w:tab/>
        <w:t xml:space="preserve">инструменты </w:t>
      </w:r>
      <w:r>
        <w:tab/>
        <w:t xml:space="preserve">по </w:t>
      </w:r>
      <w:r>
        <w:tab/>
        <w:t xml:space="preserve">принципу </w:t>
      </w:r>
    </w:p>
    <w:p w14:paraId="715F2324" w14:textId="77777777" w:rsidR="004E38D3" w:rsidRDefault="00C1131D">
      <w:pPr>
        <w:ind w:left="861" w:right="11" w:hanging="852"/>
      </w:pPr>
      <w:r>
        <w:t xml:space="preserve">звукоизвлечения: духовые, ударные, струнные; определять принадлежность музыкальных произведений и их фрагментов к </w:t>
      </w:r>
    </w:p>
    <w:p w14:paraId="69D416E2" w14:textId="77777777" w:rsidR="004E38D3" w:rsidRDefault="00C1131D">
      <w:pPr>
        <w:ind w:left="861" w:right="11" w:hanging="852"/>
      </w:pPr>
      <w:r>
        <w:t xml:space="preserve">композиторскому или народному творчеству; различать манеру пения, инструментального исполнения, типы солистов и </w:t>
      </w:r>
    </w:p>
    <w:p w14:paraId="087ED138" w14:textId="77777777" w:rsidR="004E38D3" w:rsidRDefault="00C1131D">
      <w:pPr>
        <w:ind w:left="861" w:right="11" w:hanging="852"/>
      </w:pPr>
      <w:r>
        <w:t xml:space="preserve">коллективов – народных и академических; создавать ритмический аккомпанемент на ударных инструментах при </w:t>
      </w:r>
    </w:p>
    <w:p w14:paraId="042D0127" w14:textId="77777777" w:rsidR="004E38D3" w:rsidRDefault="00C1131D">
      <w:pPr>
        <w:ind w:left="861" w:right="11" w:hanging="852"/>
      </w:pPr>
      <w:r>
        <w:t xml:space="preserve">исполнении народной песни; исполнять народные произведения различных жанров с сопровождением и </w:t>
      </w:r>
    </w:p>
    <w:p w14:paraId="4D91E44C" w14:textId="77777777" w:rsidR="004E38D3" w:rsidRDefault="00C1131D">
      <w:pPr>
        <w:spacing w:after="26" w:line="361" w:lineRule="auto"/>
        <w:ind w:left="9" w:right="6" w:firstLine="0"/>
        <w:jc w:val="left"/>
      </w:pPr>
      <w:r>
        <w:t xml:space="preserve">без сопровождения; участвовать </w:t>
      </w:r>
      <w:r>
        <w:tab/>
        <w:t xml:space="preserve">в </w:t>
      </w:r>
      <w:r>
        <w:tab/>
        <w:t xml:space="preserve">коллективной </w:t>
      </w:r>
      <w:r>
        <w:tab/>
        <w:t xml:space="preserve">игре </w:t>
      </w:r>
      <w:r>
        <w:tab/>
        <w:t xml:space="preserve">(импровизации) </w:t>
      </w:r>
      <w:r>
        <w:tab/>
        <w:t xml:space="preserve">(вокальной, инструментальной, танцевальной) на основе освоенных фольклорных жанров. </w:t>
      </w:r>
    </w:p>
    <w:p w14:paraId="70F01B1D" w14:textId="77777777" w:rsidR="004E38D3" w:rsidRDefault="00C1131D">
      <w:pPr>
        <w:ind w:left="9" w:right="11" w:firstLine="852"/>
      </w:pPr>
      <w:r>
        <w:t xml:space="preserve">166.9.3.3. К </w:t>
      </w:r>
      <w:r>
        <w:tab/>
        <w:t xml:space="preserve">концу </w:t>
      </w:r>
      <w:r>
        <w:tab/>
        <w:t xml:space="preserve">изучения </w:t>
      </w:r>
      <w:r>
        <w:tab/>
        <w:t xml:space="preserve">модуля </w:t>
      </w:r>
      <w:r>
        <w:tab/>
        <w:t xml:space="preserve">№ </w:t>
      </w:r>
      <w:r>
        <w:tab/>
        <w:t xml:space="preserve">2 </w:t>
      </w:r>
      <w:r>
        <w:tab/>
        <w:t xml:space="preserve">«Классическая </w:t>
      </w:r>
      <w:r>
        <w:tab/>
        <w:t xml:space="preserve">музыка» обучающийся научится: </w:t>
      </w:r>
    </w:p>
    <w:p w14:paraId="464D09C4" w14:textId="77777777" w:rsidR="004E38D3" w:rsidRDefault="00C1131D">
      <w:pPr>
        <w:spacing w:after="136" w:line="259" w:lineRule="auto"/>
        <w:ind w:left="19" w:right="9"/>
        <w:jc w:val="right"/>
      </w:pPr>
      <w:r>
        <w:t xml:space="preserve">различать на слух произведения классической музыки, называть автора и </w:t>
      </w:r>
    </w:p>
    <w:p w14:paraId="147C8324" w14:textId="77777777" w:rsidR="004E38D3" w:rsidRDefault="00C1131D">
      <w:pPr>
        <w:ind w:left="861" w:right="11" w:hanging="852"/>
      </w:pPr>
      <w:r>
        <w:t xml:space="preserve">произведение, исполнительский состав; различать и характеризовать простейшие жанры музыки (песня, танец, </w:t>
      </w:r>
    </w:p>
    <w:p w14:paraId="07BFB4E1" w14:textId="77777777" w:rsidR="004E38D3" w:rsidRDefault="00C1131D">
      <w:pPr>
        <w:ind w:left="19" w:right="11"/>
      </w:pPr>
      <w:r>
        <w:t xml:space="preserve">марш), выделять и называть типичные жанровые признаки песни, танца и марша в сочинениях композиторов-классиков; различать концертные жанры по особенностям исполнения (камерные и </w:t>
      </w:r>
    </w:p>
    <w:p w14:paraId="608AC313" w14:textId="77777777" w:rsidR="004E38D3" w:rsidRDefault="00C1131D">
      <w:pPr>
        <w:spacing w:line="361" w:lineRule="auto"/>
        <w:ind w:left="861" w:right="6" w:hanging="852"/>
        <w:jc w:val="left"/>
      </w:pPr>
      <w:r>
        <w:t xml:space="preserve">симфонические, вокальные и инструментальные), приводить примеры; исполнять (в том числе фрагментарно, отдельными темами) сочинения композиторов-классиков; воспринимать музыку в соответствии с </w:t>
      </w:r>
      <w:proofErr w:type="spellStart"/>
      <w:r>
        <w:t>еѐ</w:t>
      </w:r>
      <w:proofErr w:type="spellEnd"/>
      <w:r>
        <w:t xml:space="preserve"> настроением, характером, осознавать эмоции и чувства, вызванные музыкальным </w:t>
      </w:r>
      <w:r>
        <w:lastRenderedPageBreak/>
        <w:t xml:space="preserve">звучанием, кратко описать свои впечатления от музыкального восприятия; характеризовать выразительные средства, использованные композитором для </w:t>
      </w:r>
    </w:p>
    <w:p w14:paraId="466A979A" w14:textId="77777777" w:rsidR="004E38D3" w:rsidRDefault="00C1131D">
      <w:pPr>
        <w:ind w:left="19" w:right="11"/>
      </w:pPr>
      <w:r>
        <w:t xml:space="preserve">создания музыкального образа; соотносить музыкальные произведения с произведениями живописи, литературы на основе сходства настроения, характера, комплекса выразительных средств. </w:t>
      </w:r>
    </w:p>
    <w:p w14:paraId="0246D7C6" w14:textId="77777777" w:rsidR="004E38D3" w:rsidRDefault="00C1131D">
      <w:pPr>
        <w:ind w:left="9" w:right="11" w:firstLine="852"/>
      </w:pPr>
      <w:r>
        <w:t xml:space="preserve">166.9.3.4. К концу изучения модуля № 3 «Музыка в жизни человека» обучающийся научится: </w:t>
      </w:r>
    </w:p>
    <w:p w14:paraId="72D07ED3" w14:textId="77777777" w:rsidR="004E38D3" w:rsidRDefault="00C1131D">
      <w:pPr>
        <w:spacing w:after="37"/>
        <w:ind w:left="9" w:right="11" w:firstLine="852"/>
      </w:pPr>
      <w:r>
        <w:t xml:space="preserve">исполнять Гимн Российской Федерации, Гимн своей республики, школы, исполнять песни, </w:t>
      </w:r>
      <w:proofErr w:type="spellStart"/>
      <w:r>
        <w:t>посвящѐнные</w:t>
      </w:r>
      <w:proofErr w:type="spellEnd"/>
      <w:r>
        <w:t xml:space="preserve"> Победе нашего народа в Великой Отечественной войне, песни, воспевающие красоту родной природы, выражающие разнообразные эмоции, чувства и настроения;  воспринимать музыкальное искусство как отражение многообразия жизни, различать </w:t>
      </w:r>
      <w:proofErr w:type="spellStart"/>
      <w:r>
        <w:t>обобщѐнные</w:t>
      </w:r>
      <w:proofErr w:type="spellEnd"/>
      <w:r>
        <w:t xml:space="preserve"> жанровые сферы: напевность (лирика), </w:t>
      </w:r>
      <w:proofErr w:type="spellStart"/>
      <w:r>
        <w:t>танцевальность</w:t>
      </w:r>
      <w:proofErr w:type="spellEnd"/>
      <w:r>
        <w:t xml:space="preserve"> и </w:t>
      </w:r>
      <w:proofErr w:type="spellStart"/>
      <w:r>
        <w:t>маршевость</w:t>
      </w:r>
      <w:proofErr w:type="spellEnd"/>
      <w:r>
        <w:t xml:space="preserve"> (связь с движением), </w:t>
      </w:r>
      <w:proofErr w:type="spellStart"/>
      <w:r>
        <w:t>декламационность</w:t>
      </w:r>
      <w:proofErr w:type="spellEnd"/>
      <w:r>
        <w:t xml:space="preserve">, эпос (связь со словом); 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 </w:t>
      </w:r>
    </w:p>
    <w:p w14:paraId="439E51D3" w14:textId="77777777" w:rsidR="004E38D3" w:rsidRDefault="00C1131D">
      <w:pPr>
        <w:spacing w:line="361" w:lineRule="auto"/>
        <w:ind w:left="9" w:right="6" w:firstLine="852"/>
        <w:jc w:val="left"/>
      </w:pPr>
      <w:r>
        <w:t xml:space="preserve">166.9.3.5. К </w:t>
      </w:r>
      <w:r>
        <w:tab/>
        <w:t xml:space="preserve">концу </w:t>
      </w:r>
      <w:r>
        <w:tab/>
        <w:t xml:space="preserve">изучения </w:t>
      </w:r>
      <w:r>
        <w:tab/>
        <w:t xml:space="preserve">модуля </w:t>
      </w:r>
      <w:r>
        <w:tab/>
        <w:t xml:space="preserve">№ 4 </w:t>
      </w:r>
      <w:r>
        <w:tab/>
        <w:t xml:space="preserve">«Музыка </w:t>
      </w:r>
      <w:r>
        <w:tab/>
        <w:t xml:space="preserve">народов </w:t>
      </w:r>
      <w:r>
        <w:tab/>
        <w:t xml:space="preserve">мира» обучающийся научится: различать на слух и исполнять произведения народной и композиторской </w:t>
      </w:r>
    </w:p>
    <w:p w14:paraId="2BB5EF15" w14:textId="77777777" w:rsidR="004E38D3" w:rsidRDefault="00C1131D">
      <w:pPr>
        <w:ind w:left="861" w:right="11" w:hanging="852"/>
      </w:pPr>
      <w:r>
        <w:t xml:space="preserve">музыки других стран; определять на слух принадлежность народных музыкальных инструментов к </w:t>
      </w:r>
    </w:p>
    <w:p w14:paraId="7DA1D3E3" w14:textId="77777777" w:rsidR="004E38D3" w:rsidRDefault="00C1131D">
      <w:pPr>
        <w:ind w:left="19" w:right="11"/>
      </w:pPr>
      <w:r>
        <w:t xml:space="preserve">группам духовых, струнных, ударно-шумовых инструментов; 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 </w:t>
      </w:r>
    </w:p>
    <w:p w14:paraId="444AB4CF" w14:textId="77777777" w:rsidR="004E38D3" w:rsidRDefault="00C1131D">
      <w:pPr>
        <w:spacing w:after="136" w:line="259" w:lineRule="auto"/>
        <w:ind w:left="19" w:right="9"/>
        <w:jc w:val="right"/>
      </w:pPr>
      <w:r>
        <w:t xml:space="preserve">различать и характеризовать фольклорные жанры музыки (песенные, </w:t>
      </w:r>
    </w:p>
    <w:p w14:paraId="01074118" w14:textId="77777777" w:rsidR="004E38D3" w:rsidRDefault="00C1131D">
      <w:pPr>
        <w:spacing w:after="131" w:line="259" w:lineRule="auto"/>
        <w:ind w:left="19" w:right="11"/>
      </w:pPr>
      <w:r>
        <w:t xml:space="preserve">танцевальные), выделять и называть типичные жанровые признаки. </w:t>
      </w:r>
    </w:p>
    <w:p w14:paraId="0E58EBAC" w14:textId="77777777" w:rsidR="004E38D3" w:rsidRDefault="00C1131D">
      <w:pPr>
        <w:ind w:left="9" w:right="11" w:firstLine="852"/>
      </w:pPr>
      <w:r>
        <w:t xml:space="preserve">166.9.3.6. К концу изучения модуля № 5 «Духовная музыка» обучающийся научится: </w:t>
      </w:r>
    </w:p>
    <w:p w14:paraId="0455D093" w14:textId="77777777" w:rsidR="004E38D3" w:rsidRDefault="00C1131D">
      <w:pPr>
        <w:spacing w:after="136" w:line="259" w:lineRule="auto"/>
        <w:ind w:left="19" w:right="9"/>
        <w:jc w:val="right"/>
      </w:pPr>
      <w:r>
        <w:lastRenderedPageBreak/>
        <w:t xml:space="preserve">определять характер, настроение музыкальных произведений духовной </w:t>
      </w:r>
    </w:p>
    <w:p w14:paraId="6B2F4106" w14:textId="77777777" w:rsidR="004E38D3" w:rsidRDefault="00C1131D">
      <w:pPr>
        <w:ind w:left="861" w:right="2179" w:hanging="852"/>
      </w:pPr>
      <w:r>
        <w:t xml:space="preserve">музыки, характеризовать </w:t>
      </w:r>
      <w:proofErr w:type="spellStart"/>
      <w:r>
        <w:t>еѐ</w:t>
      </w:r>
      <w:proofErr w:type="spellEnd"/>
      <w:r>
        <w:t xml:space="preserve"> жизненное предназначение; исполнять доступные образцы духовной музыки; </w:t>
      </w:r>
    </w:p>
    <w:p w14:paraId="0EDE6C6B" w14:textId="77777777" w:rsidR="004E38D3" w:rsidRDefault="00C1131D">
      <w:pPr>
        <w:ind w:left="9" w:right="11" w:firstLine="852"/>
      </w:pPr>
      <w:r>
        <w:t xml:space="preserve">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 </w:t>
      </w:r>
    </w:p>
    <w:p w14:paraId="05F21007" w14:textId="77777777" w:rsidR="004E38D3" w:rsidRDefault="00C1131D">
      <w:pPr>
        <w:spacing w:line="361" w:lineRule="auto"/>
        <w:ind w:left="9" w:right="6" w:firstLine="852"/>
        <w:jc w:val="left"/>
      </w:pPr>
      <w:r>
        <w:t xml:space="preserve">166.9.3.7. К концу изучения модуля № 6 «Музыка театра и кино» обучающийся научится: определять и называть особенности музыкально-сценических жанров (опера, </w:t>
      </w:r>
    </w:p>
    <w:p w14:paraId="325D9723" w14:textId="77777777" w:rsidR="004E38D3" w:rsidRDefault="00C1131D">
      <w:pPr>
        <w:ind w:left="861" w:right="11" w:hanging="852"/>
      </w:pPr>
      <w:r>
        <w:t xml:space="preserve">балет, оперетта, мюзикл); различать отдельные номера музыкального спектакля (ария, хор, увертюра и </w:t>
      </w:r>
    </w:p>
    <w:p w14:paraId="4B7BF534" w14:textId="77777777" w:rsidR="004E38D3" w:rsidRDefault="00C1131D">
      <w:pPr>
        <w:spacing w:after="131" w:line="259" w:lineRule="auto"/>
        <w:ind w:left="19" w:right="11"/>
      </w:pPr>
      <w:r>
        <w:t xml:space="preserve">другие), узнавать на слух и называть освоенные музыкальные произведения </w:t>
      </w:r>
    </w:p>
    <w:p w14:paraId="6D7A9D69" w14:textId="77777777" w:rsidR="004E38D3" w:rsidRDefault="00C1131D">
      <w:pPr>
        <w:ind w:left="861" w:right="11" w:hanging="852"/>
      </w:pPr>
      <w:r>
        <w:t xml:space="preserve">(фрагменты) и их авторов; различать виды музыкальных коллективов (ансамблей, оркестров, хоров), </w:t>
      </w:r>
    </w:p>
    <w:p w14:paraId="13F5B6F7" w14:textId="77777777" w:rsidR="004E38D3" w:rsidRDefault="00C1131D">
      <w:pPr>
        <w:ind w:left="19" w:right="11"/>
      </w:pPr>
      <w:r>
        <w:t xml:space="preserve">тембры человеческих голосов и музыкальных инструментов, определять их на </w:t>
      </w:r>
      <w:proofErr w:type="gramStart"/>
      <w:r>
        <w:t>слух;  отличать</w:t>
      </w:r>
      <w:proofErr w:type="gramEnd"/>
      <w:r>
        <w:t xml:space="preserve"> черты профессий, связанных с созданием музыкального спектакля, и их роли в творческом процессе: композитор, музыкант, </w:t>
      </w:r>
      <w:proofErr w:type="spellStart"/>
      <w:r>
        <w:t>дирижѐр</w:t>
      </w:r>
      <w:proofErr w:type="spellEnd"/>
      <w:r>
        <w:t xml:space="preserve">, сценарист, </w:t>
      </w:r>
      <w:proofErr w:type="spellStart"/>
      <w:r>
        <w:t>режиссѐр</w:t>
      </w:r>
      <w:proofErr w:type="spellEnd"/>
      <w:r>
        <w:t xml:space="preserve">, хореограф, певец, художник и другие. </w:t>
      </w:r>
    </w:p>
    <w:p w14:paraId="5478D1E9" w14:textId="77777777" w:rsidR="004E38D3" w:rsidRDefault="00C1131D">
      <w:pPr>
        <w:ind w:left="9" w:right="11" w:firstLine="852"/>
      </w:pPr>
      <w:r>
        <w:t xml:space="preserve">166.9.3.8. К концу изучения модуля № 7 «Современная музыкальная культура» обучающийся научится: </w:t>
      </w:r>
    </w:p>
    <w:p w14:paraId="3A19A99E" w14:textId="77777777" w:rsidR="004E38D3" w:rsidRDefault="00C1131D">
      <w:pPr>
        <w:spacing w:after="136" w:line="259" w:lineRule="auto"/>
        <w:ind w:left="19" w:right="9"/>
        <w:jc w:val="right"/>
      </w:pPr>
      <w:r>
        <w:t xml:space="preserve">различать разнообразные виды и жанры современной музыкальной культуры, </w:t>
      </w:r>
    </w:p>
    <w:p w14:paraId="058CE14D" w14:textId="77777777" w:rsidR="004E38D3" w:rsidRDefault="00C1131D">
      <w:pPr>
        <w:spacing w:after="37"/>
        <w:ind w:left="19" w:right="11"/>
      </w:pPr>
      <w:r>
        <w:t xml:space="preserve">стремиться к расширению музыкального </w:t>
      </w:r>
      <w:proofErr w:type="gramStart"/>
      <w:r>
        <w:t>кругозора;  различать</w:t>
      </w:r>
      <w:proofErr w:type="gramEnd"/>
      <w:r>
        <w:t xml:space="preserve">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w:t>
      </w:r>
    </w:p>
    <w:p w14:paraId="08AC04B8" w14:textId="77777777" w:rsidR="004E38D3" w:rsidRDefault="00C1131D">
      <w:pPr>
        <w:spacing w:after="0" w:line="357" w:lineRule="auto"/>
        <w:ind w:left="19" w:right="9"/>
        <w:jc w:val="right"/>
      </w:pPr>
      <w:r>
        <w:t xml:space="preserve">анализировать, </w:t>
      </w:r>
      <w:r>
        <w:tab/>
        <w:t xml:space="preserve">называть </w:t>
      </w:r>
      <w:r>
        <w:tab/>
        <w:t xml:space="preserve">музыкально-выразительные </w:t>
      </w:r>
      <w:r>
        <w:tab/>
        <w:t xml:space="preserve">средства, определяющие основной характер, настроение музыки, сознательно пользоваться музыкально-выразительными средствами при исполнении; исполнять современные музыкальные произведения, соблюдая певческую </w:t>
      </w:r>
    </w:p>
    <w:p w14:paraId="4A3DADBB" w14:textId="77777777" w:rsidR="004E38D3" w:rsidRDefault="00C1131D">
      <w:pPr>
        <w:spacing w:after="165" w:line="259" w:lineRule="auto"/>
        <w:ind w:left="19" w:right="11"/>
      </w:pPr>
      <w:r>
        <w:t xml:space="preserve">культуру звука. </w:t>
      </w:r>
    </w:p>
    <w:p w14:paraId="3B3EC330" w14:textId="77777777" w:rsidR="004E38D3" w:rsidRDefault="00C1131D">
      <w:pPr>
        <w:ind w:left="9" w:right="11" w:firstLine="852"/>
      </w:pPr>
      <w:r>
        <w:lastRenderedPageBreak/>
        <w:t xml:space="preserve">166.9.3.9. К </w:t>
      </w:r>
      <w:r>
        <w:tab/>
        <w:t xml:space="preserve">концу </w:t>
      </w:r>
      <w:r>
        <w:tab/>
        <w:t xml:space="preserve">изучения </w:t>
      </w:r>
      <w:r>
        <w:tab/>
        <w:t xml:space="preserve">модуля </w:t>
      </w:r>
      <w:r>
        <w:tab/>
        <w:t xml:space="preserve">№ 8 </w:t>
      </w:r>
      <w:r>
        <w:tab/>
        <w:t xml:space="preserve">«Музыкальная </w:t>
      </w:r>
      <w:r>
        <w:tab/>
        <w:t xml:space="preserve">грамота» обучающийся научится: </w:t>
      </w:r>
    </w:p>
    <w:p w14:paraId="71D2E39F" w14:textId="77777777" w:rsidR="004E38D3" w:rsidRDefault="00C1131D">
      <w:pPr>
        <w:spacing w:after="136" w:line="259" w:lineRule="auto"/>
        <w:ind w:left="19" w:right="9"/>
        <w:jc w:val="right"/>
      </w:pPr>
      <w:r>
        <w:t xml:space="preserve">классифицировать звуки: шумовые и музыкальные, длинные, короткие, </w:t>
      </w:r>
    </w:p>
    <w:p w14:paraId="42734D23" w14:textId="77777777" w:rsidR="004E38D3" w:rsidRDefault="00C1131D">
      <w:pPr>
        <w:ind w:left="19" w:right="11"/>
      </w:pPr>
      <w:r>
        <w:t xml:space="preserve">тихие, громкие, низкие, высокие; различать элементы музыкального языка (темп, тембр, регистр, динамика, ритм, мелодия, аккомпанемент и другие), объяснять значение соответствующих терминов; различать изобразительные и выразительные интонации, находить признаки </w:t>
      </w:r>
    </w:p>
    <w:p w14:paraId="5C6313A7" w14:textId="77777777" w:rsidR="004E38D3" w:rsidRDefault="00C1131D">
      <w:pPr>
        <w:spacing w:line="361" w:lineRule="auto"/>
        <w:ind w:left="9" w:right="6" w:firstLine="0"/>
        <w:jc w:val="left"/>
      </w:pPr>
      <w:r>
        <w:t xml:space="preserve">сходства и различия музыкальных и речевых интонаций; различать на слух принципы развития: повтор, контраст, варьирование; понимать значения термина «музыкальная форма», определять на слух простые музыкальные формы – двухчастную, </w:t>
      </w:r>
      <w:proofErr w:type="spellStart"/>
      <w:r>
        <w:t>трѐхчастную</w:t>
      </w:r>
      <w:proofErr w:type="spellEnd"/>
      <w:r>
        <w:t xml:space="preserve"> и </w:t>
      </w:r>
      <w:proofErr w:type="spellStart"/>
      <w:r>
        <w:t>трѐхчастную</w:t>
      </w:r>
      <w:proofErr w:type="spellEnd"/>
      <w:r>
        <w:t xml:space="preserve"> репризную, рондо, вариации; ориентироваться в нотной записи в пределах певческого диапазона; исполнять и создавать различные ритмические рисунки; исполнять песни с простым мелодическим рисунком. </w:t>
      </w:r>
    </w:p>
    <w:p w14:paraId="5FF5C2A3" w14:textId="77777777" w:rsidR="004E38D3" w:rsidRDefault="00C1131D">
      <w:pPr>
        <w:numPr>
          <w:ilvl w:val="0"/>
          <w:numId w:val="101"/>
        </w:numPr>
        <w:spacing w:after="131" w:line="259" w:lineRule="auto"/>
        <w:ind w:right="11" w:hanging="562"/>
      </w:pPr>
      <w:r>
        <w:t xml:space="preserve">Федеральная рабочая программа по учебному предмету «Технология». </w:t>
      </w:r>
    </w:p>
    <w:p w14:paraId="7238C04D" w14:textId="77777777" w:rsidR="004E38D3" w:rsidRDefault="00C1131D">
      <w:pPr>
        <w:numPr>
          <w:ilvl w:val="1"/>
          <w:numId w:val="101"/>
        </w:numPr>
        <w:ind w:right="11" w:firstLine="708"/>
      </w:pPr>
      <w:r>
        <w:t xml:space="preserve">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 </w:t>
      </w:r>
    </w:p>
    <w:p w14:paraId="0636490E" w14:textId="77777777" w:rsidR="004E38D3" w:rsidRDefault="00C1131D">
      <w:pPr>
        <w:numPr>
          <w:ilvl w:val="1"/>
          <w:numId w:val="101"/>
        </w:numPr>
        <w:ind w:right="11" w:firstLine="708"/>
      </w:pPr>
      <w:r>
        <w:t xml:space="preserve">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 </w:t>
      </w:r>
    </w:p>
    <w:p w14:paraId="6B9D53F5" w14:textId="77777777" w:rsidR="004E38D3" w:rsidRDefault="00C1131D">
      <w:pPr>
        <w:numPr>
          <w:ilvl w:val="1"/>
          <w:numId w:val="101"/>
        </w:numPr>
        <w:ind w:right="11" w:firstLine="708"/>
      </w:pPr>
      <w: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w:t>
      </w:r>
      <w:r>
        <w:lastRenderedPageBreak/>
        <w:t xml:space="preserve">формировать средствами технологии с </w:t>
      </w:r>
      <w:proofErr w:type="spellStart"/>
      <w:r>
        <w:t>учѐтом</w:t>
      </w:r>
      <w:proofErr w:type="spellEnd"/>
      <w:r>
        <w:t xml:space="preserve"> возрастных особенностей обучающихся на уровне начального общего образования. </w:t>
      </w:r>
    </w:p>
    <w:p w14:paraId="0DAACED9" w14:textId="77777777" w:rsidR="004E38D3" w:rsidRDefault="00C1131D">
      <w:pPr>
        <w:numPr>
          <w:ilvl w:val="1"/>
          <w:numId w:val="101"/>
        </w:numPr>
        <w:ind w:right="11" w:firstLine="708"/>
      </w:pPr>
      <w:r>
        <w:t xml:space="preserve">Планируемые результаты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14:paraId="6CCE2396" w14:textId="77777777" w:rsidR="004E38D3" w:rsidRDefault="00C1131D">
      <w:pPr>
        <w:numPr>
          <w:ilvl w:val="1"/>
          <w:numId w:val="101"/>
        </w:numPr>
        <w:spacing w:after="133" w:line="259" w:lineRule="auto"/>
        <w:ind w:right="11" w:firstLine="708"/>
      </w:pPr>
      <w:r>
        <w:t xml:space="preserve">Пояснительная записка. </w:t>
      </w:r>
    </w:p>
    <w:p w14:paraId="3B3819A5" w14:textId="77777777" w:rsidR="004E38D3" w:rsidRDefault="00C1131D">
      <w:pPr>
        <w:numPr>
          <w:ilvl w:val="2"/>
          <w:numId w:val="101"/>
        </w:numPr>
        <w:ind w:right="11" w:firstLine="708"/>
      </w:pPr>
      <w:r>
        <w:t xml:space="preserve">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14:paraId="723C94FF" w14:textId="77777777" w:rsidR="004E38D3" w:rsidRDefault="00C1131D">
      <w:pPr>
        <w:numPr>
          <w:ilvl w:val="2"/>
          <w:numId w:val="101"/>
        </w:numPr>
        <w:ind w:right="11" w:firstLine="708"/>
      </w:pPr>
      <w:r>
        <w:t xml:space="preserve">Основной целью программы по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167.5.3. Программа по технологии направлена на решение системы задач:  </w:t>
      </w:r>
    </w:p>
    <w:p w14:paraId="192CF479" w14:textId="77777777" w:rsidR="004E38D3" w:rsidRDefault="00C1131D">
      <w:pPr>
        <w:spacing w:after="136" w:line="259" w:lineRule="auto"/>
        <w:ind w:left="19" w:right="9"/>
        <w:jc w:val="right"/>
      </w:pPr>
      <w:r>
        <w:t xml:space="preserve">формирование общих представлений о культуре и организации трудовой </w:t>
      </w:r>
    </w:p>
    <w:p w14:paraId="6CAB86EB" w14:textId="77777777" w:rsidR="004E38D3" w:rsidRDefault="00C1131D">
      <w:pPr>
        <w:ind w:left="19" w:right="11"/>
      </w:pPr>
      <w:r>
        <w:t xml:space="preserve">деятельности как важной части общей культуры человека; 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 формирование основ </w:t>
      </w:r>
      <w:proofErr w:type="spellStart"/>
      <w:r>
        <w:t>чертѐжно</w:t>
      </w:r>
      <w:proofErr w:type="spellEnd"/>
      <w:r>
        <w:t xml:space="preserve">-графической грамотности, умения работать с </w:t>
      </w:r>
    </w:p>
    <w:p w14:paraId="0B63D1B9" w14:textId="77777777" w:rsidR="004E38D3" w:rsidRDefault="00C1131D">
      <w:pPr>
        <w:ind w:left="717" w:right="11" w:hanging="708"/>
      </w:pPr>
      <w:r>
        <w:lastRenderedPageBreak/>
        <w:t xml:space="preserve">простейшей технологической документацией (рисунок, </w:t>
      </w:r>
      <w:proofErr w:type="spellStart"/>
      <w:r>
        <w:t>чертѐж</w:t>
      </w:r>
      <w:proofErr w:type="spellEnd"/>
      <w:r>
        <w:t xml:space="preserve">, эскиз, схема); формирование элементарных знаний и представлений о различных </w:t>
      </w:r>
    </w:p>
    <w:p w14:paraId="0F714C80" w14:textId="77777777" w:rsidR="004E38D3" w:rsidRDefault="00C1131D">
      <w:pPr>
        <w:spacing w:line="259" w:lineRule="auto"/>
        <w:ind w:left="19" w:right="11"/>
      </w:pPr>
      <w:r>
        <w:t xml:space="preserve">материалах, технологиях их обработки и соответствующих умений; </w:t>
      </w:r>
    </w:p>
    <w:p w14:paraId="08907703" w14:textId="77777777" w:rsidR="004E38D3" w:rsidRDefault="00C1131D">
      <w:pPr>
        <w:spacing w:after="136" w:line="259" w:lineRule="auto"/>
        <w:ind w:left="19" w:right="9"/>
        <w:jc w:val="right"/>
      </w:pPr>
      <w:r>
        <w:t xml:space="preserve">развитие сенсомоторных процессов, психомоторной координации, глазомера </w:t>
      </w:r>
    </w:p>
    <w:p w14:paraId="29325D85" w14:textId="77777777" w:rsidR="004E38D3" w:rsidRDefault="00C1131D">
      <w:pPr>
        <w:ind w:left="717" w:right="11" w:hanging="708"/>
      </w:pPr>
      <w:r>
        <w:t xml:space="preserve">через формирование практических умений; расширение культурного кругозора, развитие способности творческого </w:t>
      </w:r>
    </w:p>
    <w:p w14:paraId="0C3A9056" w14:textId="77777777" w:rsidR="004E38D3" w:rsidRDefault="00C1131D">
      <w:pPr>
        <w:ind w:left="717" w:right="11" w:hanging="708"/>
      </w:pPr>
      <w:r>
        <w:t xml:space="preserve">использования полученных знаний и умений в практической деятельности; развитие познавательных психических процессов и </w:t>
      </w:r>
      <w:proofErr w:type="spellStart"/>
      <w:r>
        <w:t>приѐмов</w:t>
      </w:r>
      <w:proofErr w:type="spellEnd"/>
      <w:r>
        <w:t xml:space="preserve"> умственной </w:t>
      </w:r>
    </w:p>
    <w:p w14:paraId="3DBFDEA0" w14:textId="77777777" w:rsidR="004E38D3" w:rsidRDefault="00C1131D">
      <w:pPr>
        <w:spacing w:after="37"/>
        <w:ind w:left="19" w:right="11"/>
      </w:pPr>
      <w:r>
        <w:t xml:space="preserve">деятельности посредством включения мыслительных операций в ходе выполнения практических заданий; </w:t>
      </w:r>
    </w:p>
    <w:p w14:paraId="04CC807D" w14:textId="77777777" w:rsidR="004E38D3" w:rsidRDefault="00C1131D">
      <w:pPr>
        <w:tabs>
          <w:tab w:val="center" w:pos="1260"/>
          <w:tab w:val="center" w:pos="2715"/>
          <w:tab w:val="center" w:pos="3721"/>
          <w:tab w:val="center" w:pos="5065"/>
          <w:tab w:val="center" w:pos="7008"/>
          <w:tab w:val="center" w:pos="8884"/>
          <w:tab w:val="right" w:pos="10243"/>
        </w:tabs>
        <w:spacing w:after="136" w:line="259" w:lineRule="auto"/>
        <w:ind w:left="0" w:right="0" w:firstLine="0"/>
        <w:jc w:val="left"/>
      </w:pPr>
      <w:r>
        <w:rPr>
          <w:rFonts w:ascii="Calibri" w:eastAsia="Calibri" w:hAnsi="Calibri" w:cs="Calibri"/>
          <w:sz w:val="22"/>
        </w:rPr>
        <w:tab/>
      </w:r>
      <w:r>
        <w:t xml:space="preserve">развитие </w:t>
      </w:r>
      <w:r>
        <w:tab/>
        <w:t xml:space="preserve">гибкости </w:t>
      </w:r>
      <w:r>
        <w:tab/>
        <w:t xml:space="preserve">и </w:t>
      </w:r>
      <w:r>
        <w:tab/>
        <w:t xml:space="preserve">вариативности </w:t>
      </w:r>
      <w:r>
        <w:tab/>
        <w:t xml:space="preserve">мышления, </w:t>
      </w:r>
      <w:r>
        <w:tab/>
        <w:t xml:space="preserve">способностей </w:t>
      </w:r>
      <w:r>
        <w:tab/>
        <w:t xml:space="preserve">к </w:t>
      </w:r>
    </w:p>
    <w:p w14:paraId="3469DF27" w14:textId="77777777" w:rsidR="004E38D3" w:rsidRDefault="00C1131D">
      <w:pPr>
        <w:ind w:left="19" w:right="11"/>
      </w:pPr>
      <w:r>
        <w:t xml:space="preserve">изобретательской деятельности; воспитание уважительного отношения к людям труда, к культурным традициям, понимания ценности предшествующих культур, </w:t>
      </w:r>
      <w:proofErr w:type="spellStart"/>
      <w:r>
        <w:t>отражѐнных</w:t>
      </w:r>
      <w:proofErr w:type="spellEnd"/>
      <w:r>
        <w:t xml:space="preserve"> в материальном мире; 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 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 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 воспитание положительного отношения к коллективному труду, применение правил культуры общения, проявление уважения к взглядам и мнению других людей. </w:t>
      </w:r>
    </w:p>
    <w:p w14:paraId="5CA2A74B" w14:textId="77777777" w:rsidR="004E38D3" w:rsidRDefault="00C1131D">
      <w:pPr>
        <w:ind w:left="9" w:right="11" w:firstLine="708"/>
      </w:pPr>
      <w:r>
        <w:t xml:space="preserve">167.5.4. Содержание программы по технологии включает характеристику основных структурных единиц (модулей), которые являются общими для каждого года обучения:  </w:t>
      </w:r>
    </w:p>
    <w:p w14:paraId="66F8D710" w14:textId="77777777" w:rsidR="004E38D3" w:rsidRDefault="00C1131D">
      <w:pPr>
        <w:spacing w:after="131" w:line="259" w:lineRule="auto"/>
        <w:ind w:left="742" w:right="11"/>
      </w:pPr>
      <w:r>
        <w:t xml:space="preserve">Технологии, профессии и производства. </w:t>
      </w:r>
    </w:p>
    <w:p w14:paraId="735F7373" w14:textId="77777777" w:rsidR="004E38D3" w:rsidRDefault="00C1131D">
      <w:pPr>
        <w:ind w:left="9" w:right="11" w:firstLine="708"/>
      </w:pPr>
      <w:r>
        <w:t xml:space="preserve">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w:t>
      </w:r>
      <w:r>
        <w:lastRenderedPageBreak/>
        <w:t xml:space="preserve">технологии работы с другими доступными материалами (например, пластик, поролон, фольга, солома). </w:t>
      </w:r>
    </w:p>
    <w:p w14:paraId="2FDCFF89" w14:textId="77777777" w:rsidR="004E38D3" w:rsidRDefault="00C1131D">
      <w:pPr>
        <w:ind w:left="9" w:right="11" w:firstLine="708"/>
      </w:pPr>
      <w:r>
        <w:t xml:space="preserve">Конструирование и моделирование: работа с «Конструктором» (с </w:t>
      </w:r>
      <w:proofErr w:type="spellStart"/>
      <w:r>
        <w:t>учѐтом</w:t>
      </w:r>
      <w:proofErr w:type="spellEnd"/>
      <w:r>
        <w:t xml:space="preserve">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w:t>
      </w:r>
      <w:proofErr w:type="spellStart"/>
      <w:r>
        <w:t>учѐтом</w:t>
      </w:r>
      <w:proofErr w:type="spellEnd"/>
      <w:r>
        <w:t xml:space="preserve"> возможностей материально-технической базы образовательной организации). </w:t>
      </w:r>
    </w:p>
    <w:p w14:paraId="4C43EEE1" w14:textId="77777777" w:rsidR="004E38D3" w:rsidRDefault="00C1131D">
      <w:pPr>
        <w:ind w:left="9" w:right="11" w:firstLine="708"/>
      </w:pPr>
      <w:r>
        <w:t xml:space="preserve">Информационно-коммуникативные технологии (далее – ИКТ) (с </w:t>
      </w:r>
      <w:proofErr w:type="spellStart"/>
      <w:r>
        <w:t>учѐтом</w:t>
      </w:r>
      <w:proofErr w:type="spellEnd"/>
      <w:r>
        <w:t xml:space="preserve"> возможностей материально-технической базы образовательной организации). </w:t>
      </w:r>
    </w:p>
    <w:p w14:paraId="65300BD9" w14:textId="77777777" w:rsidR="004E38D3" w:rsidRDefault="00C1131D">
      <w:pPr>
        <w:ind w:left="9" w:right="11" w:firstLine="708"/>
      </w:pPr>
      <w:r>
        <w:t xml:space="preserve">167.5.5. В процессе освоения программы по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14:paraId="7F436310" w14:textId="77777777" w:rsidR="004E38D3" w:rsidRDefault="00C1131D">
      <w:pPr>
        <w:ind w:left="9" w:right="11" w:firstLine="708"/>
      </w:pPr>
      <w:r>
        <w:t xml:space="preserve">167.5.6. В программе по технологии осуществляется реализация межпредметных связей с учебными предметами: «Математика» (моделирование, выполнение </w:t>
      </w:r>
      <w:proofErr w:type="spellStart"/>
      <w:r>
        <w:t>расчѐтов</w:t>
      </w:r>
      <w:proofErr w:type="spellEnd"/>
      <w:r>
        <w:t xml:space="preserve">,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 </w:t>
      </w:r>
    </w:p>
    <w:p w14:paraId="573C57D8" w14:textId="77777777" w:rsidR="004E38D3" w:rsidRDefault="00C1131D">
      <w:pPr>
        <w:ind w:left="9" w:right="11" w:firstLine="708"/>
      </w:pPr>
      <w:r>
        <w:t xml:space="preserve">167.5.7. Общее число часов, рекомендованных для изучения технологии – 135 часов: в 1 классе – 33 часа (1 час в неделю), во 2 классе – 34 часа (1 час в неделю), в 3 классе – 34 часа (1 час в неделю), в 4 классе – 34 часа (1 час в неделю). </w:t>
      </w:r>
    </w:p>
    <w:p w14:paraId="4102DD33" w14:textId="77777777" w:rsidR="004E38D3" w:rsidRDefault="00C1131D">
      <w:pPr>
        <w:spacing w:line="259" w:lineRule="auto"/>
        <w:ind w:left="742" w:right="11"/>
      </w:pPr>
      <w:r>
        <w:t xml:space="preserve">167.6. Содержание обучения в 1 классе. </w:t>
      </w:r>
    </w:p>
    <w:p w14:paraId="25ECBE4D" w14:textId="77777777" w:rsidR="004E38D3" w:rsidRDefault="00C1131D">
      <w:pPr>
        <w:spacing w:after="134" w:line="259" w:lineRule="auto"/>
        <w:ind w:left="742" w:right="11"/>
      </w:pPr>
      <w:r>
        <w:t xml:space="preserve">167.6.1. Технологии, профессии и производства. </w:t>
      </w:r>
    </w:p>
    <w:p w14:paraId="064D6279" w14:textId="77777777" w:rsidR="004E38D3" w:rsidRDefault="00C1131D">
      <w:pPr>
        <w:ind w:left="9" w:right="11" w:firstLine="708"/>
      </w:pPr>
      <w:r>
        <w:lastRenderedPageBreak/>
        <w:t xml:space="preserve">167.6.1.1. 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 </w:t>
      </w:r>
    </w:p>
    <w:p w14:paraId="61C76EE8" w14:textId="77777777" w:rsidR="004E38D3" w:rsidRDefault="00C1131D">
      <w:pPr>
        <w:ind w:left="9" w:right="11" w:firstLine="708"/>
      </w:pPr>
      <w:r>
        <w:t xml:space="preserve">167.6.1.2. Профессии родных и знакомых. Профессии, связанные с изучаемыми материалами и производствами. Профессии сферы обслуживания. </w:t>
      </w:r>
    </w:p>
    <w:p w14:paraId="3AF6A7E7" w14:textId="77777777" w:rsidR="004E38D3" w:rsidRDefault="00C1131D">
      <w:pPr>
        <w:spacing w:after="133" w:line="259" w:lineRule="auto"/>
        <w:ind w:left="742" w:right="11"/>
      </w:pPr>
      <w:r>
        <w:t xml:space="preserve">167.6.1.3. Традиции и праздники народов России, </w:t>
      </w:r>
      <w:proofErr w:type="spellStart"/>
      <w:r>
        <w:t>ремѐсла</w:t>
      </w:r>
      <w:proofErr w:type="spellEnd"/>
      <w:r>
        <w:t xml:space="preserve">, обычаи. </w:t>
      </w:r>
    </w:p>
    <w:p w14:paraId="239418CB" w14:textId="77777777" w:rsidR="004E38D3" w:rsidRDefault="00C1131D">
      <w:pPr>
        <w:spacing w:after="131" w:line="259" w:lineRule="auto"/>
        <w:ind w:left="742" w:right="11"/>
      </w:pPr>
      <w:r>
        <w:t xml:space="preserve">167.6.2. Технологии ручной обработки материалов. </w:t>
      </w:r>
    </w:p>
    <w:p w14:paraId="0387EF5A" w14:textId="77777777" w:rsidR="004E38D3" w:rsidRDefault="00C1131D">
      <w:pPr>
        <w:ind w:left="9" w:right="11" w:firstLine="708"/>
      </w:pPr>
      <w:r>
        <w:t xml:space="preserve">167.6.2.1.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 </w:t>
      </w:r>
    </w:p>
    <w:p w14:paraId="10F60DBD" w14:textId="77777777" w:rsidR="004E38D3" w:rsidRDefault="00C1131D">
      <w:pPr>
        <w:spacing w:after="136" w:line="259" w:lineRule="auto"/>
        <w:ind w:left="19" w:right="9"/>
        <w:jc w:val="right"/>
      </w:pPr>
      <w:r>
        <w:t xml:space="preserve">167.6.2.2. Основные технологические операции ручной обработки материалов: </w:t>
      </w:r>
    </w:p>
    <w:p w14:paraId="4A79CE6C" w14:textId="77777777" w:rsidR="004E38D3" w:rsidRDefault="00C1131D">
      <w:pPr>
        <w:ind w:left="19" w:right="11"/>
      </w:pPr>
      <w:r>
        <w:t xml:space="preserve">разметка деталей, выделение деталей, формообразование деталей, сборка изделия, отделка изделия или его деталей. Общее представление. </w:t>
      </w:r>
    </w:p>
    <w:p w14:paraId="3DF0D901" w14:textId="77777777" w:rsidR="004E38D3" w:rsidRDefault="00C1131D">
      <w:pPr>
        <w:ind w:left="9" w:right="11" w:firstLine="708"/>
      </w:pPr>
      <w:r>
        <w:t xml:space="preserve">167.6.2.3. 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w:t>
      </w:r>
      <w:proofErr w:type="spellStart"/>
      <w:r>
        <w:t>рисунов</w:t>
      </w:r>
      <w:proofErr w:type="spellEnd"/>
      <w:r>
        <w:t xml:space="preserve">, графических инструкций, простейших схем. Чтение условных графических изображений (называние операций, способов и </w:t>
      </w:r>
      <w:proofErr w:type="spellStart"/>
      <w:r>
        <w:t>приѐмов</w:t>
      </w:r>
      <w:proofErr w:type="spellEnd"/>
      <w:r>
        <w:t xml:space="preserve">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w:t>
      </w:r>
      <w:proofErr w:type="spellStart"/>
      <w:r>
        <w:t>Приѐмы</w:t>
      </w:r>
      <w:proofErr w:type="spellEnd"/>
      <w:r>
        <w:t xml:space="preserve"> и правила аккуратной работы с клеем. Отделка изделия или его деталей (окрашивание, вышивка, аппликация и другие). </w:t>
      </w:r>
    </w:p>
    <w:p w14:paraId="5BC1D80C" w14:textId="77777777" w:rsidR="004E38D3" w:rsidRDefault="00C1131D">
      <w:pPr>
        <w:ind w:left="9" w:right="11" w:firstLine="708"/>
      </w:pPr>
      <w:r>
        <w:lastRenderedPageBreak/>
        <w:t xml:space="preserve">167.6.2.4. 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 </w:t>
      </w:r>
    </w:p>
    <w:p w14:paraId="368A38A6" w14:textId="77777777" w:rsidR="004E38D3" w:rsidRDefault="00C1131D">
      <w:pPr>
        <w:ind w:left="9" w:right="11" w:firstLine="708"/>
      </w:pPr>
      <w:r>
        <w:t xml:space="preserve">167.6.2.5. Пластические массы, их виды (пластилин, пластика и другие). </w:t>
      </w:r>
      <w:proofErr w:type="spellStart"/>
      <w:r>
        <w:t>Приѐмы</w:t>
      </w:r>
      <w:proofErr w:type="spellEnd"/>
      <w:r>
        <w:t xml:space="preserve"> изготовления изделий доступной по сложности формы из них: разметка на глаз, отделение части (стекой, отрыванием), придание формы. </w:t>
      </w:r>
    </w:p>
    <w:p w14:paraId="6FAC0E8B" w14:textId="77777777" w:rsidR="004E38D3" w:rsidRDefault="00C1131D">
      <w:pPr>
        <w:ind w:left="9" w:right="11" w:firstLine="708"/>
      </w:pPr>
      <w:r>
        <w:t xml:space="preserve">167.6.2.6. Наиболее </w:t>
      </w:r>
      <w:proofErr w:type="spellStart"/>
      <w:r>
        <w:t>распространѐнные</w:t>
      </w:r>
      <w:proofErr w:type="spellEnd"/>
      <w:r>
        <w:t xml:space="preserve"> виды бумаги. Их общие свойства. Простейшие способы обработки бумаги различных видов: сгибание и складывание, </w:t>
      </w:r>
      <w:proofErr w:type="spellStart"/>
      <w:r>
        <w:t>сминание</w:t>
      </w:r>
      <w:proofErr w:type="spellEnd"/>
      <w:r>
        <w:t xml:space="preserve">, обрывание, склеивание и другие. Резание бумаги ножницами. Правила безопасной работы, передачи и хранения ножниц. Картон. </w:t>
      </w:r>
    </w:p>
    <w:p w14:paraId="36B6ED52" w14:textId="77777777" w:rsidR="004E38D3" w:rsidRDefault="00C1131D">
      <w:pPr>
        <w:ind w:left="9" w:right="11" w:firstLine="708"/>
      </w:pPr>
      <w:r>
        <w:t xml:space="preserve">167.6.2.7. Виды природных материалов (плоские – листья и </w:t>
      </w:r>
      <w:proofErr w:type="spellStart"/>
      <w:r>
        <w:t>объѐмные</w:t>
      </w:r>
      <w:proofErr w:type="spellEnd"/>
      <w:r>
        <w:t xml:space="preserve"> – орехи, шишки, семена, ветки). </w:t>
      </w:r>
      <w:proofErr w:type="spellStart"/>
      <w:r>
        <w:t>Приѐмы</w:t>
      </w:r>
      <w:proofErr w:type="spellEnd"/>
      <w:r>
        <w:t xml:space="preserve">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 </w:t>
      </w:r>
    </w:p>
    <w:p w14:paraId="22BB4253" w14:textId="77777777" w:rsidR="004E38D3" w:rsidRDefault="00C1131D">
      <w:pPr>
        <w:ind w:left="9" w:right="11" w:firstLine="708"/>
      </w:pPr>
      <w:r>
        <w:t xml:space="preserve">167.6.2.8. 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 </w:t>
      </w:r>
    </w:p>
    <w:p w14:paraId="04EC3456" w14:textId="77777777" w:rsidR="004E38D3" w:rsidRDefault="00C1131D">
      <w:pPr>
        <w:spacing w:after="131" w:line="259" w:lineRule="auto"/>
        <w:ind w:left="742" w:right="11"/>
      </w:pPr>
      <w:r>
        <w:t xml:space="preserve">167.6.2.9. Использование дополнительных отделочных материалов. </w:t>
      </w:r>
    </w:p>
    <w:p w14:paraId="74A073F9" w14:textId="77777777" w:rsidR="004E38D3" w:rsidRDefault="00C1131D">
      <w:pPr>
        <w:spacing w:after="131" w:line="259" w:lineRule="auto"/>
        <w:ind w:left="742" w:right="11"/>
      </w:pPr>
      <w:r>
        <w:t xml:space="preserve">167.6.3. Конструирование и моделирование. </w:t>
      </w:r>
    </w:p>
    <w:p w14:paraId="4A8E0228" w14:textId="77777777" w:rsidR="004E38D3" w:rsidRDefault="00C1131D">
      <w:pPr>
        <w:ind w:left="9" w:right="11" w:firstLine="708"/>
      </w:pPr>
      <w:r>
        <w:t xml:space="preserve">167.6.3.1. Простые и </w:t>
      </w:r>
      <w:proofErr w:type="spellStart"/>
      <w:r>
        <w:t>объѐмные</w:t>
      </w:r>
      <w:proofErr w:type="spellEnd"/>
      <w:r>
        <w:t xml:space="preserve">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w:t>
      </w:r>
      <w:r>
        <w:lastRenderedPageBreak/>
        <w:t xml:space="preserve">порядка действий в зависимости от желаемого (необходимого) результата, выбор способа работы в зависимости от требуемого результата (замысла). </w:t>
      </w:r>
    </w:p>
    <w:p w14:paraId="44F5852F" w14:textId="77777777" w:rsidR="004E38D3" w:rsidRDefault="00C1131D">
      <w:pPr>
        <w:spacing w:after="134" w:line="259" w:lineRule="auto"/>
        <w:ind w:left="742" w:right="11"/>
      </w:pPr>
      <w:r>
        <w:t xml:space="preserve">167.6.4. ИКТ. </w:t>
      </w:r>
    </w:p>
    <w:p w14:paraId="1A032EF3" w14:textId="77777777" w:rsidR="004E38D3" w:rsidRDefault="00C1131D">
      <w:pPr>
        <w:ind w:left="9" w:right="11" w:firstLine="708"/>
      </w:pPr>
      <w:r>
        <w:t xml:space="preserve">167.6.4.1. Демонстрация учителем готовых материалов на информационных носителях. </w:t>
      </w:r>
    </w:p>
    <w:p w14:paraId="072CCFB6" w14:textId="77777777" w:rsidR="004E38D3" w:rsidRDefault="00C1131D">
      <w:pPr>
        <w:spacing w:after="131" w:line="259" w:lineRule="auto"/>
        <w:ind w:left="742" w:right="11"/>
      </w:pPr>
      <w:r>
        <w:t xml:space="preserve">167.6.4.2. Информация. Виды информации. </w:t>
      </w:r>
    </w:p>
    <w:p w14:paraId="5D292BC4" w14:textId="77777777" w:rsidR="004E38D3" w:rsidRDefault="00C1131D">
      <w:pPr>
        <w:ind w:left="9" w:right="11" w:firstLine="708"/>
      </w:pPr>
      <w:r>
        <w:t xml:space="preserve">167.6.5. Изучение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0F80F651" w14:textId="77777777" w:rsidR="004E38D3" w:rsidRDefault="00C1131D">
      <w:pPr>
        <w:ind w:left="9" w:right="11" w:firstLine="708"/>
      </w:pPr>
      <w:r>
        <w:t xml:space="preserve">167.6.5.1.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ориентироваться в терминах, используемых в технологии (в пределах </w:t>
      </w:r>
    </w:p>
    <w:p w14:paraId="61763B6B" w14:textId="77777777" w:rsidR="004E38D3" w:rsidRDefault="00C1131D">
      <w:pPr>
        <w:spacing w:after="165" w:line="259" w:lineRule="auto"/>
        <w:ind w:left="19" w:right="11"/>
      </w:pPr>
      <w:r>
        <w:t xml:space="preserve">изученного); </w:t>
      </w:r>
    </w:p>
    <w:p w14:paraId="0FD26857" w14:textId="77777777" w:rsidR="004E38D3" w:rsidRDefault="00C1131D">
      <w:pPr>
        <w:tabs>
          <w:tab w:val="center" w:pos="1577"/>
          <w:tab w:val="center" w:pos="2844"/>
          <w:tab w:val="center" w:pos="4062"/>
          <w:tab w:val="center" w:pos="6105"/>
          <w:tab w:val="center" w:pos="8091"/>
          <w:tab w:val="right" w:pos="10243"/>
        </w:tabs>
        <w:spacing w:after="136" w:line="259" w:lineRule="auto"/>
        <w:ind w:left="0" w:right="0" w:firstLine="0"/>
        <w:jc w:val="left"/>
      </w:pPr>
      <w:r>
        <w:rPr>
          <w:rFonts w:ascii="Calibri" w:eastAsia="Calibri" w:hAnsi="Calibri" w:cs="Calibri"/>
          <w:sz w:val="22"/>
        </w:rPr>
        <w:tab/>
      </w:r>
      <w:r>
        <w:t xml:space="preserve">воспринимать </w:t>
      </w:r>
      <w:r>
        <w:tab/>
        <w:t xml:space="preserve">и </w:t>
      </w:r>
      <w:r>
        <w:tab/>
        <w:t xml:space="preserve">использовать </w:t>
      </w:r>
      <w:r>
        <w:tab/>
        <w:t xml:space="preserve">предложенную </w:t>
      </w:r>
      <w:r>
        <w:tab/>
        <w:t xml:space="preserve">инструкцию </w:t>
      </w:r>
      <w:r>
        <w:tab/>
        <w:t xml:space="preserve">(устную, </w:t>
      </w:r>
    </w:p>
    <w:p w14:paraId="15F99DBC" w14:textId="77777777" w:rsidR="004E38D3" w:rsidRDefault="00C1131D">
      <w:pPr>
        <w:ind w:left="717" w:right="11" w:hanging="708"/>
      </w:pPr>
      <w:r>
        <w:t xml:space="preserve">графическую); анализировать устройство простых изделий по образцу, рисунку, выделять </w:t>
      </w:r>
    </w:p>
    <w:p w14:paraId="2424FDC1" w14:textId="77777777" w:rsidR="004E38D3" w:rsidRDefault="00C1131D">
      <w:pPr>
        <w:ind w:left="717" w:right="11" w:hanging="708"/>
      </w:pPr>
      <w:r>
        <w:t xml:space="preserve">основные и второстепенные составляющие конструкции; сравнивать отдельные изделия (конструкции), находить сходство и различия в </w:t>
      </w:r>
    </w:p>
    <w:p w14:paraId="3A27A164" w14:textId="77777777" w:rsidR="004E38D3" w:rsidRDefault="00C1131D">
      <w:pPr>
        <w:spacing w:after="131" w:line="259" w:lineRule="auto"/>
        <w:ind w:left="19" w:right="11"/>
      </w:pPr>
      <w:r>
        <w:t xml:space="preserve">их устройстве. </w:t>
      </w:r>
    </w:p>
    <w:p w14:paraId="1D674FB9" w14:textId="77777777" w:rsidR="004E38D3" w:rsidRDefault="00C1131D">
      <w:pPr>
        <w:ind w:left="9" w:right="11" w:firstLine="708"/>
      </w:pPr>
      <w:r>
        <w:t xml:space="preserve">167.6.5.2. У обучающегося будут сформированы следующие умения работать с информацией как часть познавательных универсальных учебных действий: </w:t>
      </w:r>
    </w:p>
    <w:p w14:paraId="1F6A303F" w14:textId="77777777" w:rsidR="004E38D3" w:rsidRDefault="00C1131D">
      <w:pPr>
        <w:spacing w:after="136" w:line="259" w:lineRule="auto"/>
        <w:ind w:left="19" w:right="9"/>
        <w:jc w:val="right"/>
      </w:pPr>
      <w:r>
        <w:t xml:space="preserve">воспринимать информацию (представленную в объяснении учителя или в </w:t>
      </w:r>
    </w:p>
    <w:p w14:paraId="47C991AA" w14:textId="77777777" w:rsidR="004E38D3" w:rsidRDefault="00C1131D">
      <w:pPr>
        <w:ind w:left="19" w:right="11"/>
      </w:pPr>
      <w:r>
        <w:t xml:space="preserve">учебнике), использовать </w:t>
      </w:r>
      <w:proofErr w:type="spellStart"/>
      <w:r>
        <w:t>еѐ</w:t>
      </w:r>
      <w:proofErr w:type="spellEnd"/>
      <w:r>
        <w:t xml:space="preserve"> в работе; понимать и анализировать простейшую знаково-символическую информацию (схема, рисунок) и строить работу в соответствии с ней. </w:t>
      </w:r>
    </w:p>
    <w:p w14:paraId="1AE60A1E" w14:textId="77777777" w:rsidR="004E38D3" w:rsidRDefault="00C1131D">
      <w:pPr>
        <w:ind w:left="9" w:right="11" w:firstLine="708"/>
      </w:pPr>
      <w:r>
        <w:t xml:space="preserve">167.6.5.3. У обучающегося будут сформированы следующие умения общения как часть коммуникативных универсальных учебных действий: </w:t>
      </w:r>
    </w:p>
    <w:p w14:paraId="061ECED5" w14:textId="77777777" w:rsidR="004E38D3" w:rsidRDefault="00C1131D">
      <w:pPr>
        <w:ind w:left="9" w:right="11" w:firstLine="708"/>
      </w:pPr>
      <w:r>
        <w:lastRenderedPageBreak/>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строить несложные высказывания, сообщения в устной форме (по содержанию </w:t>
      </w:r>
    </w:p>
    <w:p w14:paraId="66F1821D" w14:textId="77777777" w:rsidR="004E38D3" w:rsidRDefault="00C1131D">
      <w:pPr>
        <w:spacing w:after="133" w:line="259" w:lineRule="auto"/>
        <w:ind w:left="19" w:right="11"/>
      </w:pPr>
      <w:r>
        <w:t xml:space="preserve">изученных тем). </w:t>
      </w:r>
    </w:p>
    <w:p w14:paraId="5A199057" w14:textId="77777777" w:rsidR="004E38D3" w:rsidRDefault="00C1131D">
      <w:pPr>
        <w:ind w:left="9" w:right="11" w:firstLine="708"/>
      </w:pPr>
      <w:r>
        <w:t xml:space="preserve">167.6.5.4. У обучающегося будут сформированы следующие умения самоорганизации и самоконтроля как часть регулятивных универсальных учебных действий: принимать и удерживать в процессе деятельности предложенную учебную </w:t>
      </w:r>
    </w:p>
    <w:p w14:paraId="21C33279" w14:textId="77777777" w:rsidR="004E38D3" w:rsidRDefault="00C1131D">
      <w:pPr>
        <w:ind w:left="19" w:right="11"/>
      </w:pPr>
      <w:r>
        <w:t xml:space="preserve">задачу; 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 понимать и принимать критерии оценки качества работы, руководствоваться </w:t>
      </w:r>
    </w:p>
    <w:p w14:paraId="58740FC4" w14:textId="77777777" w:rsidR="004E38D3" w:rsidRDefault="00C1131D">
      <w:pPr>
        <w:ind w:left="19" w:right="11"/>
      </w:pPr>
      <w:r>
        <w:t xml:space="preserve">ими в процессе анализа и оценки выполненных работ; организовывать свою деятельность: производить подготовку к уроку рабочего места, поддерживать на </w:t>
      </w:r>
      <w:proofErr w:type="spellStart"/>
      <w:r>
        <w:t>нѐм</w:t>
      </w:r>
      <w:proofErr w:type="spellEnd"/>
      <w:r>
        <w:t xml:space="preserve"> порядок в течение урока, производить необходимую уборку по окончании работы; выполнять несложные действия контроля и оценки по предложенным </w:t>
      </w:r>
    </w:p>
    <w:p w14:paraId="778DBACD" w14:textId="77777777" w:rsidR="004E38D3" w:rsidRDefault="00C1131D">
      <w:pPr>
        <w:spacing w:after="131" w:line="259" w:lineRule="auto"/>
        <w:ind w:left="19" w:right="11"/>
      </w:pPr>
      <w:r>
        <w:t xml:space="preserve">критериям. </w:t>
      </w:r>
    </w:p>
    <w:p w14:paraId="13443A32" w14:textId="77777777" w:rsidR="004E38D3" w:rsidRDefault="00C1131D">
      <w:pPr>
        <w:spacing w:after="130" w:line="259" w:lineRule="auto"/>
        <w:ind w:left="252" w:right="178"/>
        <w:jc w:val="center"/>
      </w:pPr>
      <w:r>
        <w:t xml:space="preserve">167.6.5.5. Совместная деятельность способствует формированию умений: </w:t>
      </w:r>
    </w:p>
    <w:p w14:paraId="3B793D0C" w14:textId="77777777" w:rsidR="004E38D3" w:rsidRDefault="00C1131D">
      <w:pPr>
        <w:spacing w:after="136" w:line="259" w:lineRule="auto"/>
        <w:ind w:left="19" w:right="9"/>
        <w:jc w:val="right"/>
      </w:pPr>
      <w:r>
        <w:t xml:space="preserve">проявлять положительное отношение к включению в совместную работу, </w:t>
      </w:r>
    </w:p>
    <w:p w14:paraId="3527C7A2" w14:textId="77777777" w:rsidR="004E38D3" w:rsidRDefault="00C1131D">
      <w:pPr>
        <w:ind w:left="717" w:right="11" w:hanging="708"/>
      </w:pPr>
      <w:r>
        <w:t xml:space="preserve">к простым видам сотрудничества; принимать участие в парных, групповых, коллективных видах работы, в </w:t>
      </w:r>
    </w:p>
    <w:p w14:paraId="52225643" w14:textId="77777777" w:rsidR="004E38D3" w:rsidRDefault="00C1131D">
      <w:pPr>
        <w:spacing w:after="131" w:line="259" w:lineRule="auto"/>
        <w:ind w:left="19" w:right="11"/>
      </w:pPr>
      <w:r>
        <w:t xml:space="preserve">процессе изготовления изделий осуществлять элементарное сотрудничество. </w:t>
      </w:r>
    </w:p>
    <w:p w14:paraId="0A541BF7" w14:textId="77777777" w:rsidR="004E38D3" w:rsidRDefault="00C1131D">
      <w:pPr>
        <w:spacing w:after="133" w:line="259" w:lineRule="auto"/>
        <w:ind w:left="742" w:right="11"/>
      </w:pPr>
      <w:r>
        <w:t xml:space="preserve">167.7. Содержание обучения во 2 классе. </w:t>
      </w:r>
    </w:p>
    <w:p w14:paraId="57C17B1E" w14:textId="77777777" w:rsidR="004E38D3" w:rsidRDefault="00C1131D">
      <w:pPr>
        <w:spacing w:after="131" w:line="259" w:lineRule="auto"/>
        <w:ind w:left="742" w:right="11"/>
      </w:pPr>
      <w:r>
        <w:t xml:space="preserve">167.7.1. Технологии, профессии и производства. </w:t>
      </w:r>
    </w:p>
    <w:p w14:paraId="349D0411" w14:textId="77777777" w:rsidR="004E38D3" w:rsidRDefault="00C1131D">
      <w:pPr>
        <w:ind w:left="9" w:right="11" w:firstLine="708"/>
      </w:pPr>
      <w:r>
        <w:t xml:space="preserve">167.7.1.1. 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w:t>
      </w:r>
      <w:proofErr w:type="spellStart"/>
      <w:r>
        <w:t>учѐтом</w:t>
      </w:r>
      <w:proofErr w:type="spellEnd"/>
      <w:r>
        <w:t xml:space="preserve"> данного принципа. Общее представление о технологическом процессе: анализ </w:t>
      </w:r>
      <w:r>
        <w:lastRenderedPageBreak/>
        <w:t xml:space="preserve">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 </w:t>
      </w:r>
    </w:p>
    <w:p w14:paraId="06B1D5AC" w14:textId="77777777" w:rsidR="004E38D3" w:rsidRDefault="00C1131D">
      <w:pPr>
        <w:ind w:left="9" w:right="11" w:firstLine="708"/>
      </w:pPr>
      <w:r>
        <w:t xml:space="preserve">167.7.1.2. 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 </w:t>
      </w:r>
    </w:p>
    <w:p w14:paraId="6F5EE4A0" w14:textId="77777777" w:rsidR="004E38D3" w:rsidRDefault="00C1131D">
      <w:pPr>
        <w:ind w:left="9" w:right="11" w:firstLine="708"/>
      </w:pPr>
      <w:r>
        <w:t xml:space="preserve">167.7.1.3. Элементарная творческая и проектная деятельность (создание замысла, его детализация и воплощение). Несложные коллективные, групповые проекты. </w:t>
      </w:r>
    </w:p>
    <w:p w14:paraId="2675B05C" w14:textId="77777777" w:rsidR="004E38D3" w:rsidRDefault="00C1131D">
      <w:pPr>
        <w:spacing w:after="131" w:line="259" w:lineRule="auto"/>
        <w:ind w:left="742" w:right="11"/>
      </w:pPr>
      <w:r>
        <w:t xml:space="preserve">167.7.2. Технологии ручной обработки материалов. </w:t>
      </w:r>
    </w:p>
    <w:p w14:paraId="0BFB71FF" w14:textId="77777777" w:rsidR="004E38D3" w:rsidRDefault="00C1131D">
      <w:pPr>
        <w:ind w:left="9" w:right="11" w:firstLine="708"/>
      </w:pPr>
      <w:r>
        <w:t xml:space="preserve">167.7.2.1. 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 </w:t>
      </w:r>
    </w:p>
    <w:p w14:paraId="4850FC6F" w14:textId="77777777" w:rsidR="004E38D3" w:rsidRDefault="00C1131D">
      <w:pPr>
        <w:ind w:left="9" w:right="11" w:firstLine="708"/>
      </w:pPr>
      <w:r>
        <w:t xml:space="preserve">167.7.2.2. 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 </w:t>
      </w:r>
    </w:p>
    <w:p w14:paraId="65F0FC06" w14:textId="77777777" w:rsidR="004E38D3" w:rsidRDefault="00C1131D">
      <w:pPr>
        <w:ind w:left="9" w:right="11" w:firstLine="708"/>
      </w:pPr>
      <w:r>
        <w:t xml:space="preserve">167.7.2.3. Виды условных графических изображений: рисунок, простейший </w:t>
      </w:r>
      <w:proofErr w:type="spellStart"/>
      <w:r>
        <w:t>чертѐж</w:t>
      </w:r>
      <w:proofErr w:type="spellEnd"/>
      <w:r>
        <w:t xml:space="preserve">, эскиз, схема. </w:t>
      </w:r>
      <w:proofErr w:type="spellStart"/>
      <w:r>
        <w:t>Чертѐжные</w:t>
      </w:r>
      <w:proofErr w:type="spellEnd"/>
      <w:r>
        <w:t xml:space="preserve"> инструменты – линейка (угольник, циркуль). Их функциональное назначение, конструкция. </w:t>
      </w:r>
      <w:proofErr w:type="spellStart"/>
      <w:r>
        <w:t>Приѐмы</w:t>
      </w:r>
      <w:proofErr w:type="spellEnd"/>
      <w:r>
        <w:t xml:space="preserve"> безопасной работы колющими (циркуль) инструментами. </w:t>
      </w:r>
    </w:p>
    <w:p w14:paraId="690159E1" w14:textId="77777777" w:rsidR="004E38D3" w:rsidRDefault="00C1131D">
      <w:pPr>
        <w:ind w:left="9" w:right="11" w:firstLine="708"/>
      </w:pPr>
      <w:r>
        <w:lastRenderedPageBreak/>
        <w:t xml:space="preserve">167.7.2.4. 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w:t>
      </w:r>
      <w:proofErr w:type="spellStart"/>
      <w:r>
        <w:t>биговка</w:t>
      </w:r>
      <w:proofErr w:type="spellEnd"/>
      <w:r>
        <w:t xml:space="preserve">. Подвижное соединение деталей на проволоку, толстую нитку. </w:t>
      </w:r>
    </w:p>
    <w:p w14:paraId="73E1F58F" w14:textId="77777777" w:rsidR="004E38D3" w:rsidRDefault="00C1131D">
      <w:pPr>
        <w:ind w:left="9" w:right="11" w:firstLine="708"/>
      </w:pPr>
      <w:r>
        <w:t xml:space="preserve">167.7.2.5.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w:t>
      </w:r>
      <w:proofErr w:type="spellStart"/>
      <w:r>
        <w:t>еѐ</w:t>
      </w:r>
      <w:proofErr w:type="spellEnd"/>
      <w:r>
        <w:t xml:space="preserve"> варианты (перевивы, наборы) и (или) строчка косого стежка и </w:t>
      </w:r>
      <w:proofErr w:type="spellStart"/>
      <w:r>
        <w:t>еѐ</w:t>
      </w:r>
      <w:proofErr w:type="spellEnd"/>
      <w:r>
        <w:t xml:space="preserve"> варианты (крестик, стебельчатая, </w:t>
      </w:r>
      <w:proofErr w:type="spellStart"/>
      <w:r>
        <w:t>ѐлочка</w:t>
      </w:r>
      <w:proofErr w:type="spellEnd"/>
      <w:r>
        <w:t xml:space="preserve">).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 </w:t>
      </w:r>
    </w:p>
    <w:p w14:paraId="3E967393" w14:textId="77777777" w:rsidR="004E38D3" w:rsidRDefault="00C1131D">
      <w:pPr>
        <w:ind w:left="9" w:right="11" w:firstLine="708"/>
      </w:pPr>
      <w:r>
        <w:t xml:space="preserve">167.7.2.6. Использование дополнительных материалов (например, проволока, пряжа, бусины и другие). </w:t>
      </w:r>
    </w:p>
    <w:p w14:paraId="2CDC955C" w14:textId="77777777" w:rsidR="004E38D3" w:rsidRDefault="00C1131D">
      <w:pPr>
        <w:spacing w:after="131" w:line="259" w:lineRule="auto"/>
        <w:ind w:left="742" w:right="11"/>
      </w:pPr>
      <w:r>
        <w:t xml:space="preserve">167.7.3. Конструирование и моделирование. </w:t>
      </w:r>
    </w:p>
    <w:p w14:paraId="255AC4CA" w14:textId="77777777" w:rsidR="004E38D3" w:rsidRDefault="00C1131D">
      <w:pPr>
        <w:ind w:left="9" w:right="11" w:firstLine="708"/>
      </w:pPr>
      <w:r>
        <w:t xml:space="preserve">167.7.3.1. 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 </w:t>
      </w:r>
    </w:p>
    <w:p w14:paraId="263C2F1C" w14:textId="77777777" w:rsidR="004E38D3" w:rsidRDefault="00C1131D">
      <w:pPr>
        <w:ind w:left="9" w:right="11" w:firstLine="708"/>
      </w:pPr>
      <w:r>
        <w:t xml:space="preserve">167.7.3.2. 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 </w:t>
      </w:r>
    </w:p>
    <w:p w14:paraId="6DE801B6" w14:textId="77777777" w:rsidR="004E38D3" w:rsidRDefault="00C1131D">
      <w:pPr>
        <w:spacing w:after="131" w:line="259" w:lineRule="auto"/>
        <w:ind w:left="742" w:right="11"/>
      </w:pPr>
      <w:r>
        <w:t xml:space="preserve">167.7.4. ИКТ. </w:t>
      </w:r>
    </w:p>
    <w:p w14:paraId="78969A53" w14:textId="77777777" w:rsidR="004E38D3" w:rsidRDefault="00C1131D">
      <w:pPr>
        <w:ind w:left="9" w:right="11" w:firstLine="708"/>
      </w:pPr>
      <w:r>
        <w:t xml:space="preserve">167.7.4.1. Демонстрация учителем готовых материалов на информационных носителях. </w:t>
      </w:r>
    </w:p>
    <w:p w14:paraId="44AB620E" w14:textId="77777777" w:rsidR="004E38D3" w:rsidRDefault="00C1131D">
      <w:pPr>
        <w:spacing w:after="134" w:line="259" w:lineRule="auto"/>
        <w:ind w:left="742" w:right="11"/>
      </w:pPr>
      <w:r>
        <w:lastRenderedPageBreak/>
        <w:t xml:space="preserve">167.7.4.2. Поиск информации. Интернет как источник информации. </w:t>
      </w:r>
    </w:p>
    <w:p w14:paraId="7DDD8F52" w14:textId="77777777" w:rsidR="004E38D3" w:rsidRDefault="00C1131D">
      <w:pPr>
        <w:ind w:left="9" w:right="11" w:firstLine="708"/>
      </w:pPr>
      <w:r>
        <w:t xml:space="preserve">167.7.5. 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37D02DA2" w14:textId="77777777" w:rsidR="004E38D3" w:rsidRDefault="00C1131D">
      <w:pPr>
        <w:ind w:left="9" w:right="11" w:firstLine="708"/>
      </w:pPr>
      <w:r>
        <w:t xml:space="preserve">167.7.5.1.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ориентироваться в терминах, используемых в технологии (в пределах </w:t>
      </w:r>
    </w:p>
    <w:p w14:paraId="4873689B" w14:textId="77777777" w:rsidR="004E38D3" w:rsidRDefault="00C1131D">
      <w:pPr>
        <w:ind w:left="717" w:right="11" w:hanging="708"/>
      </w:pPr>
      <w:r>
        <w:t xml:space="preserve">изученного); выполнять работу в соответствии с образцом, инструкцией, устной или </w:t>
      </w:r>
    </w:p>
    <w:p w14:paraId="0E80EA76" w14:textId="77777777" w:rsidR="004E38D3" w:rsidRDefault="00C1131D">
      <w:pPr>
        <w:ind w:left="717" w:right="11" w:hanging="708"/>
      </w:pPr>
      <w:r>
        <w:t xml:space="preserve">письменной; выполнять действия анализа и синтеза, сравнения, группировки с </w:t>
      </w:r>
      <w:proofErr w:type="spellStart"/>
      <w:r>
        <w:t>учѐтом</w:t>
      </w:r>
      <w:proofErr w:type="spellEnd"/>
      <w:r>
        <w:t xml:space="preserve"> </w:t>
      </w:r>
    </w:p>
    <w:p w14:paraId="02AF76C8" w14:textId="77777777" w:rsidR="004E38D3" w:rsidRDefault="00C1131D">
      <w:pPr>
        <w:ind w:left="717" w:right="11" w:hanging="708"/>
      </w:pPr>
      <w:r>
        <w:t xml:space="preserve">указанных критериев; строить рассуждения, проводить умозаключения, проверять их в практической </w:t>
      </w:r>
    </w:p>
    <w:p w14:paraId="206C75D4" w14:textId="77777777" w:rsidR="004E38D3" w:rsidRDefault="00C1131D">
      <w:pPr>
        <w:ind w:left="717" w:right="11" w:hanging="708"/>
      </w:pPr>
      <w:r>
        <w:t xml:space="preserve">работе; воспроизводить порядок действий при решении учебной (практической) </w:t>
      </w:r>
    </w:p>
    <w:p w14:paraId="7BF10F12" w14:textId="77777777" w:rsidR="004E38D3" w:rsidRDefault="00C1131D">
      <w:pPr>
        <w:ind w:left="717" w:right="11" w:hanging="708"/>
      </w:pPr>
      <w:r>
        <w:t xml:space="preserve">задачи; осуществлять решение простых задач в умственной и материализованной </w:t>
      </w:r>
    </w:p>
    <w:p w14:paraId="69DC1A33" w14:textId="77777777" w:rsidR="004E38D3" w:rsidRDefault="00C1131D">
      <w:pPr>
        <w:spacing w:after="131" w:line="259" w:lineRule="auto"/>
        <w:ind w:left="19" w:right="11"/>
      </w:pPr>
      <w:r>
        <w:t xml:space="preserve">форме. </w:t>
      </w:r>
    </w:p>
    <w:p w14:paraId="3BE60FB0" w14:textId="77777777" w:rsidR="004E38D3" w:rsidRDefault="00C1131D">
      <w:pPr>
        <w:ind w:left="9" w:right="11" w:firstLine="708"/>
      </w:pPr>
      <w:r>
        <w:t xml:space="preserve">167.7.5.2. У обучающегося будут сформированы следующие умения работать с информацией как часть познавательных универсальных учебных действий: </w:t>
      </w:r>
    </w:p>
    <w:p w14:paraId="03F4A1C4" w14:textId="77777777" w:rsidR="004E38D3" w:rsidRDefault="00C1131D">
      <w:pPr>
        <w:spacing w:after="136" w:line="259" w:lineRule="auto"/>
        <w:ind w:left="19" w:right="9"/>
        <w:jc w:val="right"/>
      </w:pPr>
      <w:r>
        <w:t xml:space="preserve">получать информацию из учебника и других дидактических материалов, </w:t>
      </w:r>
    </w:p>
    <w:p w14:paraId="5AEE92F9" w14:textId="77777777" w:rsidR="004E38D3" w:rsidRDefault="00C1131D">
      <w:pPr>
        <w:ind w:left="717" w:right="11" w:hanging="708"/>
      </w:pPr>
      <w:r>
        <w:t xml:space="preserve">использовать </w:t>
      </w:r>
      <w:proofErr w:type="spellStart"/>
      <w:r>
        <w:t>еѐ</w:t>
      </w:r>
      <w:proofErr w:type="spellEnd"/>
      <w:r>
        <w:t xml:space="preserve"> в работе; понимать и анализировать знаково-символическую информацию (</w:t>
      </w:r>
      <w:proofErr w:type="spellStart"/>
      <w:r>
        <w:t>чертѐж</w:t>
      </w:r>
      <w:proofErr w:type="spellEnd"/>
      <w:r>
        <w:t xml:space="preserve">, </w:t>
      </w:r>
    </w:p>
    <w:p w14:paraId="0D895232" w14:textId="77777777" w:rsidR="004E38D3" w:rsidRDefault="00C1131D">
      <w:pPr>
        <w:spacing w:after="133" w:line="259" w:lineRule="auto"/>
        <w:ind w:left="19" w:right="11"/>
      </w:pPr>
      <w:r>
        <w:t xml:space="preserve">эскиз, рисунок, схема) и строить работу в соответствии с ней. </w:t>
      </w:r>
    </w:p>
    <w:p w14:paraId="682305AE" w14:textId="77777777" w:rsidR="004E38D3" w:rsidRDefault="00C1131D">
      <w:pPr>
        <w:ind w:left="9" w:right="11" w:firstLine="708"/>
      </w:pPr>
      <w:r>
        <w:t xml:space="preserve">167.7.5.3. У обучающегося будут сформированы следующие умения общения как часть коммуникативных универсальных учебных действий: </w:t>
      </w:r>
    </w:p>
    <w:p w14:paraId="229DC2EC" w14:textId="77777777" w:rsidR="004E38D3" w:rsidRDefault="00C1131D">
      <w:pPr>
        <w:ind w:left="9" w:right="11" w:firstLine="708"/>
      </w:pPr>
      <w:r>
        <w:t xml:space="preserve">выполнять правила участия в учебном диалоге: задавать вопросы, дополнять ответы других обучающихся, высказывать </w:t>
      </w:r>
      <w:proofErr w:type="spellStart"/>
      <w:r>
        <w:t>своѐ</w:t>
      </w:r>
      <w:proofErr w:type="spellEnd"/>
      <w:r>
        <w:t xml:space="preserve"> мнение, отвечать на вопросы, проявлять уважительное отношение к одноклассникам, внимание к мнению другого; делиться впечатлениями о прослушанном (прочитанном) тексте, рассказе </w:t>
      </w:r>
    </w:p>
    <w:p w14:paraId="194BA1FE" w14:textId="77777777" w:rsidR="004E38D3" w:rsidRDefault="00C1131D">
      <w:pPr>
        <w:spacing w:after="133" w:line="259" w:lineRule="auto"/>
        <w:ind w:left="19" w:right="11"/>
      </w:pPr>
      <w:r>
        <w:t xml:space="preserve">учителя, о выполненной работе, созданном изделии. </w:t>
      </w:r>
    </w:p>
    <w:p w14:paraId="059240FA" w14:textId="77777777" w:rsidR="004E38D3" w:rsidRDefault="00C1131D">
      <w:pPr>
        <w:ind w:left="9" w:right="11" w:firstLine="708"/>
      </w:pPr>
      <w:r>
        <w:lastRenderedPageBreak/>
        <w:t xml:space="preserve">167.7.5.4. У обучающегося будут сформированы следующие умения самоорганизации и самоконтроля как часть регулятивных универсальных учебных действий: </w:t>
      </w:r>
    </w:p>
    <w:p w14:paraId="56D37708" w14:textId="77777777" w:rsidR="004E38D3" w:rsidRDefault="00C1131D">
      <w:pPr>
        <w:ind w:left="742" w:right="2772"/>
      </w:pPr>
      <w:r>
        <w:t xml:space="preserve">понимать и принимать учебную задачу; организовывать свою деятельность; </w:t>
      </w:r>
    </w:p>
    <w:p w14:paraId="098A614D" w14:textId="77777777" w:rsidR="004E38D3" w:rsidRDefault="00C1131D">
      <w:pPr>
        <w:spacing w:after="165" w:line="259" w:lineRule="auto"/>
        <w:ind w:left="742" w:right="11"/>
      </w:pPr>
      <w:r>
        <w:t xml:space="preserve">понимать предлагаемый план действий, действовать по плану; </w:t>
      </w:r>
    </w:p>
    <w:p w14:paraId="1CC36FF6" w14:textId="77777777" w:rsidR="004E38D3" w:rsidRDefault="00C1131D">
      <w:pPr>
        <w:tabs>
          <w:tab w:val="center" w:pos="1674"/>
          <w:tab w:val="center" w:pos="3723"/>
          <w:tab w:val="center" w:pos="5369"/>
          <w:tab w:val="center" w:pos="6413"/>
          <w:tab w:val="center" w:pos="7550"/>
          <w:tab w:val="right" w:pos="10243"/>
        </w:tabs>
        <w:spacing w:after="139" w:line="259" w:lineRule="auto"/>
        <w:ind w:left="0" w:right="0" w:firstLine="0"/>
        <w:jc w:val="left"/>
      </w:pPr>
      <w:r>
        <w:rPr>
          <w:rFonts w:ascii="Calibri" w:eastAsia="Calibri" w:hAnsi="Calibri" w:cs="Calibri"/>
          <w:sz w:val="22"/>
        </w:rPr>
        <w:tab/>
      </w:r>
      <w:r>
        <w:t xml:space="preserve">прогнозировать </w:t>
      </w:r>
      <w:r>
        <w:tab/>
        <w:t xml:space="preserve">необходимые </w:t>
      </w:r>
      <w:r>
        <w:tab/>
        <w:t xml:space="preserve">действия </w:t>
      </w:r>
      <w:r>
        <w:tab/>
        <w:t xml:space="preserve">для </w:t>
      </w:r>
      <w:r>
        <w:tab/>
        <w:t xml:space="preserve">получения </w:t>
      </w:r>
      <w:r>
        <w:tab/>
        <w:t xml:space="preserve">практического </w:t>
      </w:r>
    </w:p>
    <w:p w14:paraId="10AAF18F" w14:textId="77777777" w:rsidR="004E38D3" w:rsidRDefault="00C1131D">
      <w:pPr>
        <w:ind w:left="717" w:right="4703" w:hanging="708"/>
      </w:pPr>
      <w:r>
        <w:t xml:space="preserve">результата, планировать работу; выполнять действия контроля и оценки; </w:t>
      </w:r>
    </w:p>
    <w:p w14:paraId="0901AF7A" w14:textId="77777777" w:rsidR="004E38D3" w:rsidRDefault="00C1131D">
      <w:pPr>
        <w:spacing w:after="131" w:line="259" w:lineRule="auto"/>
        <w:ind w:left="742" w:right="11"/>
      </w:pPr>
      <w:r>
        <w:t xml:space="preserve">воспринимать советы, оценку учителя и других обучающихся, стараться </w:t>
      </w:r>
    </w:p>
    <w:p w14:paraId="20B59B76" w14:textId="77777777" w:rsidR="004E38D3" w:rsidRDefault="00C1131D">
      <w:pPr>
        <w:spacing w:after="131" w:line="259" w:lineRule="auto"/>
        <w:ind w:left="19" w:right="11"/>
      </w:pPr>
      <w:r>
        <w:t xml:space="preserve">учитывать их в работе. </w:t>
      </w:r>
    </w:p>
    <w:p w14:paraId="7219C3EC" w14:textId="77777777" w:rsidR="004E38D3" w:rsidRDefault="00C1131D">
      <w:pPr>
        <w:ind w:left="9" w:right="11" w:firstLine="708"/>
      </w:pPr>
      <w:r>
        <w:t xml:space="preserve">167.7.5.5. У обучающегося будут сформированы следующие умения совместной деятельности: </w:t>
      </w:r>
    </w:p>
    <w:p w14:paraId="617E2E91" w14:textId="77777777" w:rsidR="004E38D3" w:rsidRDefault="00C1131D">
      <w:pPr>
        <w:spacing w:after="131" w:line="259" w:lineRule="auto"/>
        <w:ind w:left="742" w:right="11"/>
      </w:pPr>
      <w:r>
        <w:t xml:space="preserve">выполнять элементарную совместную деятельность в процессе изготовления </w:t>
      </w:r>
    </w:p>
    <w:p w14:paraId="40CD5801" w14:textId="77777777" w:rsidR="004E38D3" w:rsidRDefault="00C1131D">
      <w:pPr>
        <w:ind w:left="19" w:right="11"/>
      </w:pPr>
      <w:r>
        <w:t xml:space="preserve">изделий, осуществлять взаимопомощь; 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 </w:t>
      </w:r>
    </w:p>
    <w:p w14:paraId="20B5E459" w14:textId="77777777" w:rsidR="004E38D3" w:rsidRDefault="00C1131D">
      <w:pPr>
        <w:spacing w:after="131" w:line="259" w:lineRule="auto"/>
        <w:ind w:left="742" w:right="11"/>
      </w:pPr>
      <w:r>
        <w:t xml:space="preserve">167.8. Содержание обучения в 3 классе. </w:t>
      </w:r>
    </w:p>
    <w:p w14:paraId="7D05F6D5" w14:textId="77777777" w:rsidR="004E38D3" w:rsidRDefault="00C1131D">
      <w:pPr>
        <w:spacing w:after="131" w:line="259" w:lineRule="auto"/>
        <w:ind w:left="742" w:right="11"/>
      </w:pPr>
      <w:r>
        <w:t xml:space="preserve">167.8.1. Технологии, профессии и производства. </w:t>
      </w:r>
    </w:p>
    <w:p w14:paraId="68DB34AD" w14:textId="77777777" w:rsidR="004E38D3" w:rsidRDefault="00C1131D">
      <w:pPr>
        <w:ind w:left="9" w:right="11" w:firstLine="708"/>
      </w:pPr>
      <w:r>
        <w:t xml:space="preserve">167.8.1.1. 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 </w:t>
      </w:r>
    </w:p>
    <w:p w14:paraId="3C80AEE2" w14:textId="77777777" w:rsidR="004E38D3" w:rsidRDefault="00C1131D">
      <w:pPr>
        <w:ind w:left="9" w:right="11" w:firstLine="708"/>
      </w:pPr>
      <w:r>
        <w:t xml:space="preserve">167.8.1.2.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 </w:t>
      </w:r>
    </w:p>
    <w:p w14:paraId="2FC1EC5E" w14:textId="77777777" w:rsidR="004E38D3" w:rsidRDefault="00C1131D">
      <w:pPr>
        <w:ind w:left="9" w:right="11" w:firstLine="708"/>
      </w:pPr>
      <w:r>
        <w:t xml:space="preserve">167.8.1.3. Общие правила создания предметов рукотворного мира: соответствие формы, размеров, материала и внешнего оформления изделия его назначению. </w:t>
      </w:r>
      <w:r>
        <w:lastRenderedPageBreak/>
        <w:t xml:space="preserve">Стилевая гармония в предметном ансамбле, гармония предметной и окружающей среды (общее представление). </w:t>
      </w:r>
    </w:p>
    <w:p w14:paraId="3D95AAF0" w14:textId="77777777" w:rsidR="004E38D3" w:rsidRDefault="00C1131D">
      <w:pPr>
        <w:ind w:left="9" w:right="11" w:firstLine="708"/>
      </w:pPr>
      <w:r>
        <w:t xml:space="preserve">167.8.1.4.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w:t>
      </w:r>
      <w:proofErr w:type="spellStart"/>
      <w:r>
        <w:t>жѐсткость</w:t>
      </w:r>
      <w:proofErr w:type="spellEnd"/>
      <w:r>
        <w:t xml:space="preserve"> конструкции (трубчатые сооружения, треугольник как устойчивая геометрическая форма и другие). </w:t>
      </w:r>
    </w:p>
    <w:p w14:paraId="31CB9C65" w14:textId="77777777" w:rsidR="004E38D3" w:rsidRDefault="00C1131D">
      <w:pPr>
        <w:ind w:left="9" w:right="11" w:firstLine="708"/>
      </w:pPr>
      <w:r>
        <w:t xml:space="preserve">167.8.1.5. Бережное и внимательное отношение к природе как источнику сырьевых ресурсов и идей для технологий будущего. </w:t>
      </w:r>
    </w:p>
    <w:p w14:paraId="6B3B950C" w14:textId="77777777" w:rsidR="004E38D3" w:rsidRDefault="00C1131D">
      <w:pPr>
        <w:ind w:left="9" w:right="11" w:firstLine="708"/>
      </w:pPr>
      <w:r>
        <w:t xml:space="preserve">167.8.1.6.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w:t>
      </w:r>
      <w:proofErr w:type="spellStart"/>
      <w:r>
        <w:t>подчинѐнный</w:t>
      </w:r>
      <w:proofErr w:type="spellEnd"/>
      <w:r>
        <w:t xml:space="preserve">). </w:t>
      </w:r>
    </w:p>
    <w:p w14:paraId="67D1DCB3" w14:textId="77777777" w:rsidR="004E38D3" w:rsidRDefault="00C1131D">
      <w:pPr>
        <w:spacing w:after="133" w:line="259" w:lineRule="auto"/>
        <w:ind w:left="742" w:right="11"/>
      </w:pPr>
      <w:r>
        <w:t xml:space="preserve">167.8.2. Технологии ручной обработки материалов. </w:t>
      </w:r>
    </w:p>
    <w:p w14:paraId="790CBC3B" w14:textId="77777777" w:rsidR="004E38D3" w:rsidRDefault="00C1131D">
      <w:pPr>
        <w:ind w:left="9" w:right="11" w:firstLine="708"/>
      </w:pPr>
      <w:r>
        <w:t xml:space="preserve">167.8.2.1. 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 </w:t>
      </w:r>
    </w:p>
    <w:p w14:paraId="789E1146" w14:textId="77777777" w:rsidR="004E38D3" w:rsidRDefault="00C1131D">
      <w:pPr>
        <w:ind w:left="9" w:right="11" w:firstLine="708"/>
      </w:pPr>
      <w:r>
        <w:t xml:space="preserve">167.8.2.2. Инструменты и приспособления (циркуль, угольник, канцелярский нож, шило и другие), называние и выполнение </w:t>
      </w:r>
      <w:proofErr w:type="spellStart"/>
      <w:r>
        <w:t>приѐмов</w:t>
      </w:r>
      <w:proofErr w:type="spellEnd"/>
      <w:r>
        <w:t xml:space="preserve"> их рационального и безопасного использования. </w:t>
      </w:r>
    </w:p>
    <w:p w14:paraId="6309B5B8" w14:textId="77777777" w:rsidR="004E38D3" w:rsidRDefault="00C1131D">
      <w:pPr>
        <w:spacing w:after="136" w:line="259" w:lineRule="auto"/>
        <w:ind w:left="19" w:right="9"/>
        <w:jc w:val="right"/>
      </w:pPr>
      <w:r>
        <w:t xml:space="preserve">167.8.2.3. Углубление общих представлений о технологическом процессе </w:t>
      </w:r>
    </w:p>
    <w:p w14:paraId="068D4776" w14:textId="77777777" w:rsidR="004E38D3" w:rsidRDefault="00C1131D">
      <w:pPr>
        <w:ind w:left="19" w:right="11"/>
      </w:pPr>
      <w:r>
        <w:t xml:space="preserve">(анализ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w:t>
      </w:r>
      <w:r>
        <w:lastRenderedPageBreak/>
        <w:t xml:space="preserve">необходимых дополнений и изменений). Рицовка. Изготовление </w:t>
      </w:r>
      <w:proofErr w:type="spellStart"/>
      <w:r>
        <w:t>объѐмных</w:t>
      </w:r>
      <w:proofErr w:type="spellEnd"/>
      <w:r>
        <w:t xml:space="preserve"> изделий из </w:t>
      </w:r>
      <w:proofErr w:type="spellStart"/>
      <w:r>
        <w:t>развѐрток</w:t>
      </w:r>
      <w:proofErr w:type="spellEnd"/>
      <w:r>
        <w:t xml:space="preserve">. Преобразование </w:t>
      </w:r>
      <w:proofErr w:type="spellStart"/>
      <w:r>
        <w:t>развѐрток</w:t>
      </w:r>
      <w:proofErr w:type="spellEnd"/>
      <w:r>
        <w:t xml:space="preserve"> несложных форм. </w:t>
      </w:r>
    </w:p>
    <w:p w14:paraId="74FB37C1" w14:textId="77777777" w:rsidR="004E38D3" w:rsidRDefault="00C1131D">
      <w:pPr>
        <w:ind w:left="9" w:right="11" w:firstLine="708"/>
      </w:pPr>
      <w:r>
        <w:t xml:space="preserve">167.8.2.4. Технология обработки бумаги и картона. Виды картона (гофрированный, толстый, тонкий, цветной и другой). Чтение и построение простого чертежа (эскиза) </w:t>
      </w:r>
      <w:proofErr w:type="spellStart"/>
      <w:r>
        <w:t>развѐртки</w:t>
      </w:r>
      <w:proofErr w:type="spellEnd"/>
      <w:r>
        <w:t xml:space="preserve"> изделия. Разметка деталей с использованием простейших </w:t>
      </w:r>
      <w:proofErr w:type="spellStart"/>
      <w:r>
        <w:t>чертѐжей</w:t>
      </w:r>
      <w:proofErr w:type="spellEnd"/>
      <w:r>
        <w:t xml:space="preserve">, эскизов. Решение задач на внесение необходимых дополнений и изменений в схему, </w:t>
      </w:r>
      <w:proofErr w:type="spellStart"/>
      <w:r>
        <w:t>чертѐж</w:t>
      </w:r>
      <w:proofErr w:type="spellEnd"/>
      <w:r>
        <w:t xml:space="preserve">, эскиз. Выполнение измерений, </w:t>
      </w:r>
      <w:proofErr w:type="spellStart"/>
      <w:r>
        <w:t>расчѐтов</w:t>
      </w:r>
      <w:proofErr w:type="spellEnd"/>
      <w:r>
        <w:t xml:space="preserve">, несложных построений. </w:t>
      </w:r>
    </w:p>
    <w:p w14:paraId="6496E8AA" w14:textId="77777777" w:rsidR="004E38D3" w:rsidRDefault="00C1131D">
      <w:pPr>
        <w:ind w:left="9" w:right="11" w:firstLine="708"/>
      </w:pPr>
      <w:r>
        <w:t xml:space="preserve">167.8.2.5. Выполнение рицовки на картоне с помощью канцелярского ножа, выполнение отверстий шилом. </w:t>
      </w:r>
    </w:p>
    <w:p w14:paraId="0C689DD9" w14:textId="77777777" w:rsidR="004E38D3" w:rsidRDefault="00C1131D">
      <w:pPr>
        <w:ind w:left="9" w:right="11" w:firstLine="708"/>
      </w:pPr>
      <w:r>
        <w:t xml:space="preserve">167.8.2.6.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w:t>
      </w:r>
      <w:proofErr w:type="spellStart"/>
      <w:r>
        <w:t>двумячетырьмя</w:t>
      </w:r>
      <w:proofErr w:type="spellEnd"/>
      <w:r>
        <w:t xml:space="preserve"> отверстиями). Изготовление швейных изделий из нескольких деталей. </w:t>
      </w:r>
    </w:p>
    <w:p w14:paraId="247C4A60" w14:textId="77777777" w:rsidR="004E38D3" w:rsidRDefault="00C1131D">
      <w:pPr>
        <w:ind w:left="9" w:right="11" w:firstLine="708"/>
      </w:pPr>
      <w:r>
        <w:t xml:space="preserve">167.8.2.7. Использование дополнительных материалов. Комбинирование разных материалов в одном изделии. </w:t>
      </w:r>
    </w:p>
    <w:p w14:paraId="4F3E15B9" w14:textId="77777777" w:rsidR="004E38D3" w:rsidRDefault="00C1131D">
      <w:pPr>
        <w:spacing w:after="131" w:line="259" w:lineRule="auto"/>
        <w:ind w:left="742" w:right="11"/>
      </w:pPr>
      <w:r>
        <w:t xml:space="preserve">167.8.3. Конструирование и моделирование. </w:t>
      </w:r>
    </w:p>
    <w:p w14:paraId="1BD433AD" w14:textId="77777777" w:rsidR="004E38D3" w:rsidRDefault="00C1131D">
      <w:pPr>
        <w:ind w:left="9" w:right="11" w:firstLine="708"/>
      </w:pPr>
      <w:r>
        <w:t>167.8.3.1. Конструирование и моделирование изделий из различных материалов, в том числе наборов «Конструктор» по заданным условиям (</w:t>
      </w:r>
      <w:proofErr w:type="spellStart"/>
      <w:r>
        <w:t>техникотехнологическим</w:t>
      </w:r>
      <w:proofErr w:type="spellEnd"/>
      <w:r>
        <w:t xml:space="preserve">, функциональным, декоративно-художественным). Способы подвижного и неподвижного соединения деталей набора «Конструктор», их использование в изделиях, </w:t>
      </w:r>
      <w:proofErr w:type="spellStart"/>
      <w:r>
        <w:t>жѐсткость</w:t>
      </w:r>
      <w:proofErr w:type="spellEnd"/>
      <w:r>
        <w:t xml:space="preserve"> и устойчивость конструкции. </w:t>
      </w:r>
    </w:p>
    <w:p w14:paraId="36CF22AE" w14:textId="77777777" w:rsidR="004E38D3" w:rsidRDefault="00C1131D">
      <w:pPr>
        <w:ind w:left="9" w:right="11" w:firstLine="708"/>
      </w:pPr>
      <w:r>
        <w:t xml:space="preserve">167.8.3.2.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w:t>
      </w:r>
      <w:proofErr w:type="spellStart"/>
      <w:r>
        <w:t>учѐтом</w:t>
      </w:r>
      <w:proofErr w:type="spellEnd"/>
      <w:r>
        <w:t xml:space="preserve"> дополнительных условий (требований). Использование измерений и построений для решения практических задач. Решение задач на мысленную трансформацию </w:t>
      </w:r>
      <w:proofErr w:type="spellStart"/>
      <w:r>
        <w:t>трѐхмерной</w:t>
      </w:r>
      <w:proofErr w:type="spellEnd"/>
      <w:r>
        <w:t xml:space="preserve"> конструкции в </w:t>
      </w:r>
      <w:proofErr w:type="spellStart"/>
      <w:r>
        <w:t>развѐртку</w:t>
      </w:r>
      <w:proofErr w:type="spellEnd"/>
      <w:r>
        <w:t xml:space="preserve"> (и наоборот). </w:t>
      </w:r>
    </w:p>
    <w:p w14:paraId="437234D8" w14:textId="77777777" w:rsidR="004E38D3" w:rsidRDefault="00C1131D">
      <w:pPr>
        <w:spacing w:after="131" w:line="259" w:lineRule="auto"/>
        <w:ind w:left="742" w:right="11"/>
      </w:pPr>
      <w:r>
        <w:lastRenderedPageBreak/>
        <w:t xml:space="preserve">167.8.4. ИКТ. </w:t>
      </w:r>
    </w:p>
    <w:p w14:paraId="0F620ED3" w14:textId="77777777" w:rsidR="004E38D3" w:rsidRDefault="00C1131D">
      <w:pPr>
        <w:ind w:left="9" w:right="11" w:firstLine="708"/>
      </w:pPr>
      <w:r>
        <w:t xml:space="preserve">167.8.4.1. 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 </w:t>
      </w:r>
    </w:p>
    <w:p w14:paraId="3FDF6BA6" w14:textId="77777777" w:rsidR="004E38D3" w:rsidRDefault="00C1131D">
      <w:pPr>
        <w:ind w:left="9" w:right="11" w:firstLine="708"/>
      </w:pPr>
      <w:r>
        <w:t xml:space="preserve">167.8.5. 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7931A594" w14:textId="77777777" w:rsidR="004E38D3" w:rsidRDefault="00C1131D">
      <w:pPr>
        <w:ind w:left="9" w:right="11" w:firstLine="708"/>
      </w:pPr>
      <w:r>
        <w:t xml:space="preserve">167.8.5.1.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14:paraId="00AA1CA6" w14:textId="77777777" w:rsidR="004E38D3" w:rsidRDefault="00C1131D">
      <w:pPr>
        <w:spacing w:after="136" w:line="259" w:lineRule="auto"/>
        <w:ind w:left="19" w:right="9"/>
        <w:jc w:val="right"/>
      </w:pPr>
      <w:r>
        <w:t xml:space="preserve">ориентироваться в терминах, используемых в технологии, использовать их в </w:t>
      </w:r>
    </w:p>
    <w:p w14:paraId="1919C5C7" w14:textId="77777777" w:rsidR="004E38D3" w:rsidRDefault="00C1131D">
      <w:pPr>
        <w:ind w:left="717" w:right="11" w:hanging="708"/>
      </w:pPr>
      <w:r>
        <w:t xml:space="preserve">ответах на вопросы и высказываниях (в пределах изученного); осуществлять анализ предложенных образцов с выделением существенных и </w:t>
      </w:r>
    </w:p>
    <w:p w14:paraId="0CC522FD" w14:textId="77777777" w:rsidR="004E38D3" w:rsidRDefault="00C1131D">
      <w:pPr>
        <w:ind w:left="717" w:right="11" w:hanging="708"/>
      </w:pPr>
      <w:r>
        <w:t xml:space="preserve">несущественных признаков; выполнять работу в соответствии с инструкцией, устной или письменной, а </w:t>
      </w:r>
    </w:p>
    <w:p w14:paraId="01DBEBAA" w14:textId="77777777" w:rsidR="004E38D3" w:rsidRDefault="00C1131D">
      <w:pPr>
        <w:ind w:left="717" w:right="11" w:hanging="708"/>
      </w:pPr>
      <w:r>
        <w:t xml:space="preserve">также графически представленной в схеме, таблице; определять способы доработки конструкций с </w:t>
      </w:r>
      <w:proofErr w:type="spellStart"/>
      <w:r>
        <w:t>учѐтом</w:t>
      </w:r>
      <w:proofErr w:type="spellEnd"/>
      <w:r>
        <w:t xml:space="preserve"> предложенных условий; классифицировать изделия по самостоятельно предложенному существенному </w:t>
      </w:r>
    </w:p>
    <w:p w14:paraId="6CEC86E0" w14:textId="77777777" w:rsidR="004E38D3" w:rsidRDefault="00C1131D">
      <w:pPr>
        <w:spacing w:after="129" w:line="361" w:lineRule="auto"/>
        <w:ind w:left="727" w:right="6" w:hanging="718"/>
        <w:jc w:val="left"/>
      </w:pPr>
      <w:r>
        <w:t xml:space="preserve">признаку (используемый материал, форма, размер, назначение, способ сборки); читать и воспроизводить простой </w:t>
      </w:r>
      <w:proofErr w:type="spellStart"/>
      <w:r>
        <w:t>чертѐж</w:t>
      </w:r>
      <w:proofErr w:type="spellEnd"/>
      <w:r>
        <w:t xml:space="preserve"> (эскиз) </w:t>
      </w:r>
      <w:proofErr w:type="spellStart"/>
      <w:r>
        <w:t>развѐртки</w:t>
      </w:r>
      <w:proofErr w:type="spellEnd"/>
      <w:r>
        <w:t xml:space="preserve"> изделия; восстанавливать нарушенную последовательность выполнения изделия. </w:t>
      </w:r>
    </w:p>
    <w:p w14:paraId="48FF24B8" w14:textId="77777777" w:rsidR="004E38D3" w:rsidRDefault="00C1131D">
      <w:pPr>
        <w:ind w:left="9" w:right="11" w:firstLine="708"/>
      </w:pPr>
      <w:r>
        <w:lastRenderedPageBreak/>
        <w:t xml:space="preserve">167.8.5.2. У обучающегося будут сформированы следующие умения работать с информацией как часть познавательных универсальных учебных действий: </w:t>
      </w:r>
    </w:p>
    <w:p w14:paraId="7F3077D6" w14:textId="77777777" w:rsidR="004E38D3" w:rsidRDefault="00C1131D">
      <w:pPr>
        <w:spacing w:after="136" w:line="259" w:lineRule="auto"/>
        <w:ind w:left="19" w:right="9"/>
        <w:jc w:val="right"/>
      </w:pPr>
      <w:r>
        <w:t xml:space="preserve">анализировать и использовать знаково-символические средства представления </w:t>
      </w:r>
    </w:p>
    <w:p w14:paraId="01725A83" w14:textId="77777777" w:rsidR="004E38D3" w:rsidRDefault="00C1131D">
      <w:pPr>
        <w:ind w:left="717" w:right="11" w:hanging="708"/>
      </w:pPr>
      <w:r>
        <w:t xml:space="preserve">информации для создания моделей и макетов изучаемых объектов; на основе анализа информации производить выбор наиболее эффективных </w:t>
      </w:r>
    </w:p>
    <w:p w14:paraId="1B06FA2E" w14:textId="77777777" w:rsidR="004E38D3" w:rsidRDefault="00C1131D">
      <w:pPr>
        <w:ind w:left="717" w:right="11" w:hanging="708"/>
      </w:pPr>
      <w:r>
        <w:t xml:space="preserve">способов работы; осуществлять поиск необходимой информации для выполнения учебных </w:t>
      </w:r>
    </w:p>
    <w:p w14:paraId="75B87F17" w14:textId="77777777" w:rsidR="004E38D3" w:rsidRDefault="00C1131D">
      <w:pPr>
        <w:ind w:left="19" w:right="11"/>
      </w:pPr>
      <w:r>
        <w:t xml:space="preserve">заданий с использованием учебной литературы; 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14:paraId="41F08C87" w14:textId="77777777" w:rsidR="004E38D3" w:rsidRDefault="00C1131D">
      <w:pPr>
        <w:ind w:left="9" w:right="11" w:firstLine="708"/>
      </w:pPr>
      <w:r>
        <w:t xml:space="preserve">167.8.5.3. У обучающегося будут сформированы следующие умения общения как часть коммуникативных универсальных учебных действий: </w:t>
      </w:r>
    </w:p>
    <w:p w14:paraId="444C0051" w14:textId="77777777" w:rsidR="004E38D3" w:rsidRDefault="00C1131D">
      <w:pPr>
        <w:spacing w:after="136" w:line="259" w:lineRule="auto"/>
        <w:ind w:left="19" w:right="9"/>
        <w:jc w:val="right"/>
      </w:pPr>
      <w:r>
        <w:t xml:space="preserve">строить монологическое высказывание, владеть диалогической формой </w:t>
      </w:r>
    </w:p>
    <w:p w14:paraId="32B50522" w14:textId="77777777" w:rsidR="004E38D3" w:rsidRDefault="00C1131D">
      <w:pPr>
        <w:ind w:left="717" w:right="11" w:hanging="708"/>
      </w:pPr>
      <w:r>
        <w:t xml:space="preserve">коммуникации; строить рассуждения в форме связи простых суждений об объекте, его </w:t>
      </w:r>
    </w:p>
    <w:p w14:paraId="6592BDCB" w14:textId="77777777" w:rsidR="004E38D3" w:rsidRDefault="00C1131D">
      <w:pPr>
        <w:ind w:left="717" w:right="11" w:hanging="708"/>
      </w:pPr>
      <w:r>
        <w:t xml:space="preserve">строении, свойствах и способах создания; описывать предметы рукотворного мира, оценивать их достоинства; формулировать собственное мнение, аргументировать выбор вариантов и </w:t>
      </w:r>
    </w:p>
    <w:p w14:paraId="498809C9" w14:textId="77777777" w:rsidR="004E38D3" w:rsidRDefault="00C1131D">
      <w:pPr>
        <w:spacing w:after="131" w:line="259" w:lineRule="auto"/>
        <w:ind w:left="19" w:right="11"/>
      </w:pPr>
      <w:r>
        <w:t xml:space="preserve">способов выполнения задания. </w:t>
      </w:r>
    </w:p>
    <w:p w14:paraId="02EC3339" w14:textId="77777777" w:rsidR="004E38D3" w:rsidRDefault="00C1131D">
      <w:pPr>
        <w:ind w:left="9" w:right="11" w:firstLine="708"/>
      </w:pPr>
      <w:r>
        <w:t xml:space="preserve">167.8.5.4. У обучающегося будут сформированы следующие умения самоорганизации и самоконтроля как часть регулятивных универсальных учебных действий: принимать и сохранять учебную задачу, осуществлять поиск средств для </w:t>
      </w:r>
      <w:proofErr w:type="spellStart"/>
      <w:r>
        <w:t>еѐ</w:t>
      </w:r>
      <w:proofErr w:type="spellEnd"/>
      <w:r>
        <w:t xml:space="preserve"> </w:t>
      </w:r>
    </w:p>
    <w:p w14:paraId="3A75C4F5" w14:textId="77777777" w:rsidR="004E38D3" w:rsidRDefault="00C1131D">
      <w:pPr>
        <w:ind w:left="19" w:right="11"/>
      </w:pPr>
      <w:r>
        <w:t xml:space="preserve">решения; 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 </w:t>
      </w:r>
    </w:p>
    <w:p w14:paraId="5311CE23" w14:textId="77777777" w:rsidR="004E38D3" w:rsidRDefault="00C1131D">
      <w:pPr>
        <w:spacing w:after="136" w:line="259" w:lineRule="auto"/>
        <w:ind w:left="19" w:right="9"/>
        <w:jc w:val="right"/>
      </w:pPr>
      <w:r>
        <w:t xml:space="preserve">выполнять действия контроля и оценки, выявлять ошибки и </w:t>
      </w:r>
      <w:proofErr w:type="spellStart"/>
      <w:r>
        <w:t>недочѐты</w:t>
      </w:r>
      <w:proofErr w:type="spellEnd"/>
      <w:r>
        <w:t xml:space="preserve"> по </w:t>
      </w:r>
    </w:p>
    <w:p w14:paraId="6D1DEB1B" w14:textId="77777777" w:rsidR="004E38D3" w:rsidRDefault="00C1131D">
      <w:pPr>
        <w:ind w:left="717" w:right="11" w:hanging="708"/>
      </w:pPr>
      <w:r>
        <w:t xml:space="preserve">результатам работы, устанавливать их причины и искать способы устранения; проявлять волевую саморегуляцию при выполнении задания. </w:t>
      </w:r>
    </w:p>
    <w:p w14:paraId="2FD15535" w14:textId="77777777" w:rsidR="004E38D3" w:rsidRDefault="00C1131D">
      <w:pPr>
        <w:ind w:left="9" w:right="11" w:firstLine="708"/>
      </w:pPr>
      <w:r>
        <w:lastRenderedPageBreak/>
        <w:t xml:space="preserve">167.8.5.5. У обучающегося будут сформированы следующие умения совместной деятельности: выбирать себе </w:t>
      </w:r>
      <w:proofErr w:type="spellStart"/>
      <w:r>
        <w:t>партнѐров</w:t>
      </w:r>
      <w:proofErr w:type="spellEnd"/>
      <w:r>
        <w:t xml:space="preserve"> по совместной деятельности не только по симпатии, </w:t>
      </w:r>
    </w:p>
    <w:p w14:paraId="0CBEA966" w14:textId="77777777" w:rsidR="004E38D3" w:rsidRDefault="00C1131D">
      <w:pPr>
        <w:ind w:left="717" w:right="11" w:hanging="708"/>
      </w:pPr>
      <w:r>
        <w:t xml:space="preserve">но и по деловым качествам; справедливо распределять работу, договариваться, приходить к общему </w:t>
      </w:r>
    </w:p>
    <w:p w14:paraId="09756B0D" w14:textId="77777777" w:rsidR="004E38D3" w:rsidRDefault="00C1131D">
      <w:pPr>
        <w:ind w:left="717" w:right="11" w:hanging="708"/>
      </w:pPr>
      <w:r>
        <w:t xml:space="preserve">решению, отвечать за общий результат работы; выполнять роли лидера, </w:t>
      </w:r>
      <w:proofErr w:type="spellStart"/>
      <w:r>
        <w:t>подчинѐнного</w:t>
      </w:r>
      <w:proofErr w:type="spellEnd"/>
      <w:r>
        <w:t xml:space="preserve">, соблюдать равноправие и </w:t>
      </w:r>
    </w:p>
    <w:p w14:paraId="78987FA7" w14:textId="77777777" w:rsidR="004E38D3" w:rsidRDefault="00C1131D">
      <w:pPr>
        <w:ind w:left="717" w:right="11" w:hanging="708"/>
      </w:pPr>
      <w:r>
        <w:t xml:space="preserve">дружелюбие; осуществлять взаимопомощь, проявлять ответственность при выполнении </w:t>
      </w:r>
    </w:p>
    <w:p w14:paraId="0D6610C6" w14:textId="77777777" w:rsidR="004E38D3" w:rsidRDefault="00C1131D">
      <w:pPr>
        <w:spacing w:after="133" w:line="259" w:lineRule="auto"/>
        <w:ind w:left="19" w:right="11"/>
      </w:pPr>
      <w:r>
        <w:t xml:space="preserve">своей части работы. </w:t>
      </w:r>
    </w:p>
    <w:p w14:paraId="1F9E2D03" w14:textId="77777777" w:rsidR="004E38D3" w:rsidRDefault="00C1131D">
      <w:pPr>
        <w:spacing w:after="131" w:line="259" w:lineRule="auto"/>
        <w:ind w:left="742" w:right="11"/>
      </w:pPr>
      <w:r>
        <w:t xml:space="preserve">167.9. Содержание обучения в 4 классе. </w:t>
      </w:r>
    </w:p>
    <w:p w14:paraId="12317E98" w14:textId="77777777" w:rsidR="004E38D3" w:rsidRDefault="00C1131D">
      <w:pPr>
        <w:spacing w:after="131" w:line="259" w:lineRule="auto"/>
        <w:ind w:left="742" w:right="11"/>
      </w:pPr>
      <w:r>
        <w:t xml:space="preserve">167.9.1. Технологии, профессии и производства. </w:t>
      </w:r>
    </w:p>
    <w:p w14:paraId="0FD25108" w14:textId="77777777" w:rsidR="004E38D3" w:rsidRDefault="00C1131D">
      <w:pPr>
        <w:ind w:left="9" w:right="11" w:firstLine="708"/>
      </w:pPr>
      <w:r>
        <w:t xml:space="preserve">167.9.1.1. 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w:t>
      </w:r>
      <w:proofErr w:type="spellStart"/>
      <w:r>
        <w:t>определѐнными</w:t>
      </w:r>
      <w:proofErr w:type="spellEnd"/>
      <w:r>
        <w:t xml:space="preserve"> заданными свойствами в различных отраслях и профессиях. Нефть как универсальное </w:t>
      </w:r>
      <w:proofErr w:type="spellStart"/>
      <w:r>
        <w:t>сырьѐ</w:t>
      </w:r>
      <w:proofErr w:type="spellEnd"/>
      <w:r>
        <w:t xml:space="preserve">. Материалы, получаемые из нефти (пластик, стеклоткань, пенопласт и другие). </w:t>
      </w:r>
    </w:p>
    <w:p w14:paraId="127B6225" w14:textId="77777777" w:rsidR="004E38D3" w:rsidRDefault="00C1131D">
      <w:pPr>
        <w:ind w:left="9" w:right="11" w:firstLine="708"/>
      </w:pPr>
      <w:r>
        <w:t xml:space="preserve">167.9.1.2. Профессии, связанные с опасностями (пожарные, космонавты, химики и другие). </w:t>
      </w:r>
    </w:p>
    <w:p w14:paraId="2270EECC" w14:textId="77777777" w:rsidR="004E38D3" w:rsidRDefault="00C1131D">
      <w:pPr>
        <w:ind w:left="9" w:right="11" w:firstLine="708"/>
      </w:pPr>
      <w:r>
        <w:t xml:space="preserve">167.9.1.3. 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w:t>
      </w:r>
      <w:proofErr w:type="spellStart"/>
      <w:r>
        <w:t>еѐ</w:t>
      </w:r>
      <w:proofErr w:type="spellEnd"/>
      <w:r>
        <w:t xml:space="preserve"> защиты. </w:t>
      </w:r>
    </w:p>
    <w:p w14:paraId="6185DB47" w14:textId="77777777" w:rsidR="004E38D3" w:rsidRDefault="00C1131D">
      <w:pPr>
        <w:ind w:left="9" w:right="11" w:firstLine="708"/>
      </w:pPr>
      <w:r>
        <w:t xml:space="preserve">167.9.1.4.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w:t>
      </w:r>
      <w:proofErr w:type="spellStart"/>
      <w:r>
        <w:t>учѐтом</w:t>
      </w:r>
      <w:proofErr w:type="spellEnd"/>
      <w:r>
        <w:t xml:space="preserve"> традиционных правил и современных технологий (лепка, вязание, </w:t>
      </w:r>
      <w:proofErr w:type="spellStart"/>
      <w:r>
        <w:t>шитьѐ</w:t>
      </w:r>
      <w:proofErr w:type="spellEnd"/>
      <w:r>
        <w:t xml:space="preserve">, вышивка и другие). </w:t>
      </w:r>
    </w:p>
    <w:p w14:paraId="673A2475" w14:textId="77777777" w:rsidR="004E38D3" w:rsidRDefault="00C1131D">
      <w:pPr>
        <w:ind w:left="9" w:right="11" w:firstLine="708"/>
      </w:pPr>
      <w:r>
        <w:t xml:space="preserve">167.9.1.5. 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w:t>
      </w:r>
      <w:r>
        <w:lastRenderedPageBreak/>
        <w:t xml:space="preserve">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 </w:t>
      </w:r>
    </w:p>
    <w:p w14:paraId="3C958B66" w14:textId="77777777" w:rsidR="004E38D3" w:rsidRDefault="00C1131D">
      <w:pPr>
        <w:spacing w:after="131" w:line="259" w:lineRule="auto"/>
        <w:ind w:left="742" w:right="11"/>
      </w:pPr>
      <w:r>
        <w:t xml:space="preserve">167.9.2. Технологии ручной обработки материалов. </w:t>
      </w:r>
    </w:p>
    <w:p w14:paraId="50119B4D" w14:textId="77777777" w:rsidR="004E38D3" w:rsidRDefault="00C1131D">
      <w:pPr>
        <w:ind w:left="9" w:right="11" w:firstLine="708"/>
      </w:pPr>
      <w:r>
        <w:t xml:space="preserve">167.9.2.1. Синтетические материалы – ткани, полимеры (пластик, поролон). Их свойства. Создание синтетических материалов с заданными свойствами. </w:t>
      </w:r>
    </w:p>
    <w:p w14:paraId="4E7FAB3E" w14:textId="77777777" w:rsidR="004E38D3" w:rsidRDefault="00C1131D">
      <w:pPr>
        <w:ind w:left="9" w:right="11" w:firstLine="708"/>
      </w:pPr>
      <w:r>
        <w:t>167.9.2.2.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w:t>
      </w:r>
      <w:proofErr w:type="spellStart"/>
      <w:r>
        <w:t>изменѐнными</w:t>
      </w:r>
      <w:proofErr w:type="spellEnd"/>
      <w:r>
        <w:t xml:space="preserve">) требованиями к изделию. </w:t>
      </w:r>
    </w:p>
    <w:p w14:paraId="12D9544D" w14:textId="77777777" w:rsidR="004E38D3" w:rsidRDefault="00C1131D">
      <w:pPr>
        <w:ind w:left="9" w:right="11" w:firstLine="708"/>
      </w:pPr>
      <w:r>
        <w:t xml:space="preserve">167.9.2.3. 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 </w:t>
      </w:r>
    </w:p>
    <w:p w14:paraId="3683BB3B" w14:textId="77777777" w:rsidR="004E38D3" w:rsidRDefault="00C1131D">
      <w:pPr>
        <w:ind w:left="9" w:right="11" w:firstLine="708"/>
      </w:pPr>
      <w:r>
        <w:t xml:space="preserve">167.9.2.4. Совершенствование умений выполнять разные способы разметки с помощью </w:t>
      </w:r>
      <w:proofErr w:type="spellStart"/>
      <w:r>
        <w:t>чертѐжных</w:t>
      </w:r>
      <w:proofErr w:type="spellEnd"/>
      <w:r>
        <w:t xml:space="preserve"> инструментов. Освоение доступных художественных техник. </w:t>
      </w:r>
    </w:p>
    <w:p w14:paraId="76B2952E" w14:textId="77777777" w:rsidR="004E38D3" w:rsidRDefault="00C1131D">
      <w:pPr>
        <w:ind w:left="9" w:right="11" w:firstLine="708"/>
      </w:pPr>
      <w:r>
        <w:t xml:space="preserve">167.9.2.5. Технология обработки текстильных материалов. </w:t>
      </w:r>
      <w:proofErr w:type="spellStart"/>
      <w:r>
        <w:t>Обобщѐнное</w:t>
      </w:r>
      <w:proofErr w:type="spellEnd"/>
      <w:r>
        <w:t xml:space="preserve"> представление о видах тканей (натуральные, искусственные, синтетические), их свойствах и областей использования. Дизайн одежды в зависимости от </w:t>
      </w:r>
      <w:proofErr w:type="spellStart"/>
      <w:r>
        <w:t>еѐ</w:t>
      </w:r>
      <w:proofErr w:type="spellEnd"/>
      <w:r>
        <w:t xml:space="preserve">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w:t>
      </w:r>
      <w:proofErr w:type="spellStart"/>
      <w:r>
        <w:t>еѐ</w:t>
      </w:r>
      <w:proofErr w:type="spellEnd"/>
      <w:r>
        <w:t xml:space="preserve"> варианты («тамбур» и другие), </w:t>
      </w:r>
      <w:proofErr w:type="spellStart"/>
      <w:r>
        <w:t>еѐ</w:t>
      </w:r>
      <w:proofErr w:type="spellEnd"/>
      <w:r>
        <w:t xml:space="preserve">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 </w:t>
      </w:r>
    </w:p>
    <w:p w14:paraId="3C12023E" w14:textId="77777777" w:rsidR="004E38D3" w:rsidRDefault="00C1131D">
      <w:pPr>
        <w:ind w:left="9" w:right="11" w:firstLine="708"/>
      </w:pPr>
      <w:r>
        <w:t xml:space="preserve">167.9.2.6. 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 </w:t>
      </w:r>
    </w:p>
    <w:p w14:paraId="19ECDA2B" w14:textId="77777777" w:rsidR="004E38D3" w:rsidRDefault="00C1131D">
      <w:pPr>
        <w:spacing w:after="131" w:line="259" w:lineRule="auto"/>
        <w:ind w:left="742" w:right="11"/>
      </w:pPr>
      <w:r>
        <w:t xml:space="preserve">167.9.2.7. Комбинированное использование разных материалов. </w:t>
      </w:r>
    </w:p>
    <w:p w14:paraId="2E7A6EB3" w14:textId="77777777" w:rsidR="004E38D3" w:rsidRDefault="00C1131D">
      <w:pPr>
        <w:spacing w:after="168" w:line="259" w:lineRule="auto"/>
        <w:ind w:left="742" w:right="11"/>
      </w:pPr>
      <w:r>
        <w:lastRenderedPageBreak/>
        <w:t xml:space="preserve">167.9.3. Конструирование и моделирование. </w:t>
      </w:r>
    </w:p>
    <w:p w14:paraId="29F5A305" w14:textId="77777777" w:rsidR="004E38D3" w:rsidRDefault="00C1131D">
      <w:pPr>
        <w:tabs>
          <w:tab w:val="center" w:pos="2147"/>
          <w:tab w:val="center" w:pos="4772"/>
          <w:tab w:val="center" w:pos="6049"/>
          <w:tab w:val="center" w:pos="7422"/>
          <w:tab w:val="right" w:pos="10243"/>
        </w:tabs>
        <w:spacing w:after="136" w:line="259" w:lineRule="auto"/>
        <w:ind w:left="0" w:right="0" w:firstLine="0"/>
        <w:jc w:val="left"/>
      </w:pPr>
      <w:r>
        <w:rPr>
          <w:rFonts w:ascii="Calibri" w:eastAsia="Calibri" w:hAnsi="Calibri" w:cs="Calibri"/>
          <w:sz w:val="22"/>
        </w:rPr>
        <w:tab/>
      </w:r>
      <w:r>
        <w:t xml:space="preserve">167.9.3.1. Современные </w:t>
      </w:r>
      <w:r>
        <w:tab/>
        <w:t xml:space="preserve">требования </w:t>
      </w:r>
      <w:r>
        <w:tab/>
        <w:t xml:space="preserve">к </w:t>
      </w:r>
      <w:r>
        <w:tab/>
        <w:t xml:space="preserve">техническим </w:t>
      </w:r>
      <w:r>
        <w:tab/>
        <w:t xml:space="preserve">устройствам </w:t>
      </w:r>
    </w:p>
    <w:p w14:paraId="4F7BB010" w14:textId="77777777" w:rsidR="004E38D3" w:rsidRDefault="00C1131D">
      <w:pPr>
        <w:spacing w:after="131" w:line="259" w:lineRule="auto"/>
        <w:ind w:left="19" w:right="11"/>
      </w:pPr>
      <w:r>
        <w:t xml:space="preserve">(экологичность, безопасность, эргономичность и другие). </w:t>
      </w:r>
    </w:p>
    <w:p w14:paraId="571E26F5" w14:textId="77777777" w:rsidR="004E38D3" w:rsidRDefault="00C1131D">
      <w:pPr>
        <w:ind w:left="9" w:right="11" w:firstLine="708"/>
      </w:pPr>
      <w:r>
        <w:t xml:space="preserve">167.9.3.2. 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 </w:t>
      </w:r>
    </w:p>
    <w:p w14:paraId="3AC97A58" w14:textId="77777777" w:rsidR="004E38D3" w:rsidRDefault="00C1131D">
      <w:pPr>
        <w:ind w:left="9" w:right="11" w:firstLine="708"/>
      </w:pPr>
      <w:r>
        <w:t xml:space="preserve">167.9.3.3. 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w:t>
      </w:r>
    </w:p>
    <w:p w14:paraId="5E6746AD" w14:textId="77777777" w:rsidR="004E38D3" w:rsidRDefault="00C1131D">
      <w:pPr>
        <w:spacing w:after="133" w:line="259" w:lineRule="auto"/>
        <w:ind w:left="19" w:right="11"/>
      </w:pPr>
      <w:r>
        <w:t xml:space="preserve">Презентация робота. </w:t>
      </w:r>
    </w:p>
    <w:p w14:paraId="3B0F4A57" w14:textId="77777777" w:rsidR="004E38D3" w:rsidRDefault="00C1131D">
      <w:pPr>
        <w:spacing w:after="131" w:line="259" w:lineRule="auto"/>
        <w:ind w:left="742" w:right="11"/>
      </w:pPr>
      <w:r>
        <w:t xml:space="preserve">167.9.4. ИКТ. </w:t>
      </w:r>
    </w:p>
    <w:p w14:paraId="54A3D03C" w14:textId="77777777" w:rsidR="004E38D3" w:rsidRDefault="00C1131D">
      <w:pPr>
        <w:ind w:left="9" w:right="11" w:firstLine="708"/>
      </w:pPr>
      <w:r>
        <w:t xml:space="preserve">167.9.4.1. Работа с доступной информацией в Интернете и на цифровых носителях информации. </w:t>
      </w:r>
    </w:p>
    <w:p w14:paraId="2B786577" w14:textId="77777777" w:rsidR="004E38D3" w:rsidRDefault="00C1131D">
      <w:pPr>
        <w:ind w:left="9" w:right="11" w:firstLine="708"/>
      </w:pPr>
      <w:r>
        <w:t xml:space="preserve">167.9.4.2. 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PowerPoint или другой. </w:t>
      </w:r>
    </w:p>
    <w:p w14:paraId="44D94DA3" w14:textId="77777777" w:rsidR="004E38D3" w:rsidRDefault="00C1131D">
      <w:pPr>
        <w:ind w:left="9" w:right="11" w:firstLine="708"/>
      </w:pPr>
      <w:r>
        <w:t xml:space="preserve">167.9.5. 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5F844406" w14:textId="77777777" w:rsidR="004E38D3" w:rsidRDefault="00C1131D">
      <w:pPr>
        <w:ind w:left="9" w:right="11" w:firstLine="708"/>
      </w:pPr>
      <w:r>
        <w:t xml:space="preserve">167.9.5.1.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14:paraId="703283E7" w14:textId="77777777" w:rsidR="004E38D3" w:rsidRDefault="00C1131D">
      <w:pPr>
        <w:spacing w:after="136" w:line="259" w:lineRule="auto"/>
        <w:ind w:left="19" w:right="9"/>
        <w:jc w:val="right"/>
      </w:pPr>
      <w:r>
        <w:lastRenderedPageBreak/>
        <w:t xml:space="preserve">ориентироваться в терминах, используемых в технологии, использовать их в </w:t>
      </w:r>
    </w:p>
    <w:p w14:paraId="5CFB1A12" w14:textId="77777777" w:rsidR="004E38D3" w:rsidRDefault="00C1131D">
      <w:pPr>
        <w:ind w:left="717" w:right="902" w:hanging="708"/>
      </w:pPr>
      <w:r>
        <w:t xml:space="preserve">ответах на вопросы и высказываниях (в пределах изученного); анализировать конструкции предложенных образцов изделий; </w:t>
      </w:r>
    </w:p>
    <w:p w14:paraId="282406C6" w14:textId="77777777" w:rsidR="004E38D3" w:rsidRDefault="00C1131D">
      <w:pPr>
        <w:ind w:left="9" w:right="11" w:firstLine="708"/>
      </w:pPr>
      <w:r>
        <w:t xml:space="preserve">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 выстраивать последовательность практических действий и технологических </w:t>
      </w:r>
    </w:p>
    <w:p w14:paraId="0924926E" w14:textId="77777777" w:rsidR="004E38D3" w:rsidRDefault="00C1131D">
      <w:pPr>
        <w:ind w:left="19" w:right="11"/>
      </w:pPr>
      <w:r>
        <w:t xml:space="preserve">операций, подбирать материал и инструменты, выполнять экономную разметку, сборку, отделку изделия; решать простые задачи на преобразование конструкции; </w:t>
      </w:r>
    </w:p>
    <w:p w14:paraId="5B1237C9" w14:textId="77777777" w:rsidR="004E38D3" w:rsidRDefault="00C1131D">
      <w:pPr>
        <w:ind w:left="742" w:right="11"/>
      </w:pPr>
      <w:r>
        <w:t xml:space="preserve">выполнять работу в соответствии с инструкцией, устной или письменной; соотносить результат работы с заданным алгоритмом, проверять изделия в </w:t>
      </w:r>
    </w:p>
    <w:p w14:paraId="64F31234" w14:textId="77777777" w:rsidR="004E38D3" w:rsidRDefault="00C1131D">
      <w:pPr>
        <w:ind w:left="717" w:right="11" w:hanging="708"/>
      </w:pPr>
      <w:r>
        <w:t xml:space="preserve">действии, вносить необходимые дополнения и изменения; классифицировать изделия по самостоятельно предложенному существенному </w:t>
      </w:r>
    </w:p>
    <w:p w14:paraId="5C0E3C37" w14:textId="77777777" w:rsidR="004E38D3" w:rsidRDefault="00C1131D">
      <w:pPr>
        <w:ind w:left="717" w:right="11" w:hanging="708"/>
      </w:pPr>
      <w:r>
        <w:t xml:space="preserve">признаку (используемый материал, форма, размер, назначение, способ сборки); выполнять действия анализа и синтеза, сравнения, классификации предметов </w:t>
      </w:r>
    </w:p>
    <w:p w14:paraId="2928F654" w14:textId="77777777" w:rsidR="004E38D3" w:rsidRDefault="00C1131D">
      <w:pPr>
        <w:ind w:left="717" w:right="11" w:hanging="708"/>
      </w:pPr>
      <w:r>
        <w:t xml:space="preserve">(изделий) с </w:t>
      </w:r>
      <w:proofErr w:type="spellStart"/>
      <w:r>
        <w:t>учѐтом</w:t>
      </w:r>
      <w:proofErr w:type="spellEnd"/>
      <w:r>
        <w:t xml:space="preserve"> указанных критериев; анализировать устройство простых изделий по образцу, рисунку, выделять </w:t>
      </w:r>
    </w:p>
    <w:p w14:paraId="237EC105" w14:textId="77777777" w:rsidR="004E38D3" w:rsidRDefault="00C1131D">
      <w:pPr>
        <w:spacing w:after="131" w:line="259" w:lineRule="auto"/>
        <w:ind w:left="19" w:right="11"/>
      </w:pPr>
      <w:r>
        <w:t xml:space="preserve">основные и второстепенные составляющие конструкции. </w:t>
      </w:r>
    </w:p>
    <w:p w14:paraId="50BFA1C0" w14:textId="77777777" w:rsidR="004E38D3" w:rsidRDefault="00C1131D">
      <w:pPr>
        <w:ind w:left="9" w:right="11" w:firstLine="708"/>
      </w:pPr>
      <w:r>
        <w:t xml:space="preserve">167.9.5.2. У обучающегося будут сформированы следующие умения работать с информацией как часть познавательных универсальных учебных действий: </w:t>
      </w:r>
    </w:p>
    <w:p w14:paraId="62AD20C9" w14:textId="77777777" w:rsidR="004E38D3" w:rsidRDefault="00C1131D">
      <w:pPr>
        <w:ind w:left="9" w:right="11" w:firstLine="708"/>
      </w:pPr>
      <w:r>
        <w:t xml:space="preserve">находить необходимую для выполнения работы информацию, пользуясь различными источниками, анализировать </w:t>
      </w:r>
      <w:proofErr w:type="spellStart"/>
      <w:r>
        <w:t>еѐ</w:t>
      </w:r>
      <w:proofErr w:type="spellEnd"/>
      <w:r>
        <w:t xml:space="preserve"> и отбирать в соответствии с решаемой задачей; </w:t>
      </w:r>
    </w:p>
    <w:p w14:paraId="26CF9749" w14:textId="77777777" w:rsidR="004E38D3" w:rsidRDefault="00C1131D">
      <w:pPr>
        <w:spacing w:after="136" w:line="259" w:lineRule="auto"/>
        <w:ind w:left="19" w:right="9"/>
        <w:jc w:val="right"/>
      </w:pPr>
      <w:r>
        <w:t xml:space="preserve">на основе анализа информации производить выбор наиболее эффективных </w:t>
      </w:r>
    </w:p>
    <w:p w14:paraId="04EBA450" w14:textId="77777777" w:rsidR="004E38D3" w:rsidRDefault="00C1131D">
      <w:pPr>
        <w:ind w:left="717" w:right="11" w:hanging="708"/>
      </w:pPr>
      <w:r>
        <w:t xml:space="preserve">способов работы; использовать знаково-символические средства для решения задач в </w:t>
      </w:r>
    </w:p>
    <w:p w14:paraId="5F0B4DE7" w14:textId="77777777" w:rsidR="004E38D3" w:rsidRDefault="00C1131D">
      <w:pPr>
        <w:ind w:left="19" w:right="11"/>
      </w:pPr>
      <w:r>
        <w:t xml:space="preserve">умственной или материализованной форме, выполнять действия моделирования, работать с моделями; осуществлять поиск дополнительной информации по тематике творческих и </w:t>
      </w:r>
    </w:p>
    <w:p w14:paraId="4FB883A3" w14:textId="77777777" w:rsidR="004E38D3" w:rsidRDefault="00C1131D">
      <w:pPr>
        <w:ind w:left="19" w:right="11"/>
      </w:pPr>
      <w:r>
        <w:lastRenderedPageBreak/>
        <w:t xml:space="preserve">проектных работ; использовать рисунки из ресурса компьютера в оформлении изделий и другие; 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14:paraId="749EF38E" w14:textId="77777777" w:rsidR="004E38D3" w:rsidRDefault="00C1131D">
      <w:pPr>
        <w:ind w:left="9" w:right="11" w:firstLine="708"/>
      </w:pPr>
      <w:r>
        <w:t xml:space="preserve">167.9.5.3. У обучающегося будут сформированы следующие умения общения как часть коммуникативных универсальных учебных действий: </w:t>
      </w:r>
    </w:p>
    <w:p w14:paraId="10F28BA5" w14:textId="77777777" w:rsidR="004E38D3" w:rsidRDefault="00C1131D">
      <w:pPr>
        <w:spacing w:after="136" w:line="259" w:lineRule="auto"/>
        <w:ind w:left="19" w:right="9"/>
        <w:jc w:val="right"/>
      </w:pPr>
      <w:r>
        <w:t xml:space="preserve">соблюдать правила участия в диалоге: ставить вопросы, аргументировать и </w:t>
      </w:r>
    </w:p>
    <w:p w14:paraId="43E3F290" w14:textId="77777777" w:rsidR="004E38D3" w:rsidRDefault="00C1131D">
      <w:pPr>
        <w:ind w:left="19" w:right="11"/>
      </w:pPr>
      <w:r>
        <w:t xml:space="preserve">доказывать свою точку зрения, уважительно относиться к чужому мнению; описывать факты из истории развития </w:t>
      </w:r>
      <w:proofErr w:type="spellStart"/>
      <w:r>
        <w:t>ремѐсел</w:t>
      </w:r>
      <w:proofErr w:type="spellEnd"/>
      <w:r>
        <w:t xml:space="preserve"> на Руси и в России, высказывать </w:t>
      </w:r>
      <w:proofErr w:type="spellStart"/>
      <w:r>
        <w:t>своѐ</w:t>
      </w:r>
      <w:proofErr w:type="spellEnd"/>
      <w:r>
        <w:t xml:space="preserve"> отношение к предметам декоративно-прикладного искусства разных народов Российской Федерации; создавать тексты-рассуждения: раскрывать последовательность операций при </w:t>
      </w:r>
    </w:p>
    <w:p w14:paraId="1ADD4BF1" w14:textId="77777777" w:rsidR="004E38D3" w:rsidRDefault="00C1131D">
      <w:pPr>
        <w:ind w:left="19" w:right="11"/>
      </w:pPr>
      <w:r>
        <w:t xml:space="preserve">работе с разными материалами; 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 </w:t>
      </w:r>
    </w:p>
    <w:p w14:paraId="36B716EC" w14:textId="77777777" w:rsidR="004E38D3" w:rsidRDefault="00C1131D">
      <w:pPr>
        <w:ind w:left="9" w:right="11" w:firstLine="708"/>
      </w:pPr>
      <w:r>
        <w:t xml:space="preserve">167.9.5.4. У обучающегося будут сформированы следующие умения самоорганизации и самоконтроля как часть регулятивных универсальных учебных действий: </w:t>
      </w:r>
    </w:p>
    <w:p w14:paraId="28F72252" w14:textId="77777777" w:rsidR="004E38D3" w:rsidRDefault="00C1131D">
      <w:pPr>
        <w:spacing w:after="136" w:line="259" w:lineRule="auto"/>
        <w:ind w:left="19" w:right="9"/>
        <w:jc w:val="right"/>
      </w:pPr>
      <w:r>
        <w:t xml:space="preserve">понимать и принимать учебную задачу, самостоятельно определять цели </w:t>
      </w:r>
    </w:p>
    <w:p w14:paraId="2BEC5B50" w14:textId="77777777" w:rsidR="004E38D3" w:rsidRDefault="00C1131D">
      <w:pPr>
        <w:ind w:left="717" w:right="11" w:hanging="708"/>
      </w:pPr>
      <w:r>
        <w:t xml:space="preserve">учебно-познавательной деятельности; планировать практическую работу в соответствии с поставленной целью и </w:t>
      </w:r>
    </w:p>
    <w:p w14:paraId="2577D665" w14:textId="77777777" w:rsidR="004E38D3" w:rsidRDefault="00C1131D">
      <w:pPr>
        <w:spacing w:line="259" w:lineRule="auto"/>
        <w:ind w:left="19" w:right="11"/>
      </w:pPr>
      <w:r>
        <w:t xml:space="preserve">выполнять </w:t>
      </w:r>
      <w:proofErr w:type="spellStart"/>
      <w:r>
        <w:t>еѐ</w:t>
      </w:r>
      <w:proofErr w:type="spellEnd"/>
      <w:r>
        <w:t xml:space="preserve"> в соответствии с планом; </w:t>
      </w:r>
    </w:p>
    <w:p w14:paraId="01689B5D" w14:textId="77777777" w:rsidR="004E38D3" w:rsidRDefault="00C1131D">
      <w:pPr>
        <w:ind w:left="9" w:right="11" w:firstLine="708"/>
      </w:pPr>
      <w:r>
        <w:t xml:space="preserve">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 выполнять действия контроля (самоконтроля) и оценки, процесса и результата </w:t>
      </w:r>
    </w:p>
    <w:p w14:paraId="251CFAE1" w14:textId="77777777" w:rsidR="004E38D3" w:rsidRDefault="00C1131D">
      <w:pPr>
        <w:ind w:left="717" w:right="11" w:hanging="708"/>
      </w:pPr>
      <w:r>
        <w:t xml:space="preserve">деятельности, при необходимости вносить коррективы в выполняемые действия; проявлять волевую саморегуляцию при выполнении задания. </w:t>
      </w:r>
    </w:p>
    <w:p w14:paraId="63D15723" w14:textId="77777777" w:rsidR="004E38D3" w:rsidRDefault="00C1131D">
      <w:pPr>
        <w:ind w:left="9" w:right="11" w:firstLine="708"/>
      </w:pPr>
      <w:r>
        <w:t xml:space="preserve">167.9.5.5. У обучающегося будут сформированы следующие умения совместной деятельности: </w:t>
      </w:r>
    </w:p>
    <w:p w14:paraId="7108D768" w14:textId="77777777" w:rsidR="004E38D3" w:rsidRDefault="00C1131D">
      <w:pPr>
        <w:spacing w:after="136" w:line="259" w:lineRule="auto"/>
        <w:ind w:left="19" w:right="9"/>
        <w:jc w:val="right"/>
      </w:pPr>
      <w:r>
        <w:lastRenderedPageBreak/>
        <w:t xml:space="preserve">организовывать под руководством учителя совместную работу в группе: </w:t>
      </w:r>
    </w:p>
    <w:p w14:paraId="7B3C9256" w14:textId="77777777" w:rsidR="004E38D3" w:rsidRDefault="00C1131D">
      <w:pPr>
        <w:ind w:left="19" w:right="11"/>
      </w:pPr>
      <w:r>
        <w:t xml:space="preserve">распределять роли, выполнять функции руководителя или </w:t>
      </w:r>
      <w:proofErr w:type="spellStart"/>
      <w:r>
        <w:t>подчинѐнного</w:t>
      </w:r>
      <w:proofErr w:type="spellEnd"/>
      <w:r>
        <w:t xml:space="preserve">, осуществлять продуктивное сотрудничество, взаимопомощь; проявлять интерес к деятельности своих товарищей и результатам их работы, </w:t>
      </w:r>
    </w:p>
    <w:p w14:paraId="5DC6DA43" w14:textId="77777777" w:rsidR="004E38D3" w:rsidRDefault="00C1131D">
      <w:pPr>
        <w:ind w:left="19" w:right="11"/>
      </w:pPr>
      <w:r>
        <w:t xml:space="preserve">в доброжелательной форме комментировать и оценивать их достижения; 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 </w:t>
      </w:r>
    </w:p>
    <w:p w14:paraId="30B02145" w14:textId="77777777" w:rsidR="004E38D3" w:rsidRDefault="00C1131D">
      <w:pPr>
        <w:ind w:left="9" w:right="11" w:firstLine="708"/>
      </w:pPr>
      <w:r>
        <w:t xml:space="preserve">167.10. Планируемые результаты освоения программы по технологии на уровне начального общего образования. </w:t>
      </w:r>
    </w:p>
    <w:p w14:paraId="6FF9213D" w14:textId="77777777" w:rsidR="004E38D3" w:rsidRDefault="00C1131D">
      <w:pPr>
        <w:ind w:left="9" w:right="11" w:firstLine="708"/>
      </w:pPr>
      <w:r>
        <w:t xml:space="preserve">167.10.1. 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14:paraId="437D24CF" w14:textId="77777777" w:rsidR="004E38D3" w:rsidRDefault="00C1131D">
      <w:pPr>
        <w:ind w:left="9" w:right="11" w:firstLine="708"/>
      </w:pPr>
      <w:r>
        <w:t xml:space="preserve">В результате изучения технологии на уровне начального общего образования у обучающегося будут сформированы следующие личностные результаты: </w:t>
      </w:r>
    </w:p>
    <w:p w14:paraId="32F9F896" w14:textId="77777777" w:rsidR="004E38D3" w:rsidRDefault="00C1131D">
      <w:pPr>
        <w:ind w:left="9" w:right="11" w:firstLine="708"/>
      </w:pPr>
      <w:r>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w:t>
      </w:r>
    </w:p>
    <w:p w14:paraId="3AC24EBC" w14:textId="77777777" w:rsidR="004E38D3" w:rsidRDefault="00C1131D">
      <w:pPr>
        <w:spacing w:after="0" w:line="367" w:lineRule="auto"/>
        <w:ind w:left="19" w:right="9"/>
        <w:jc w:val="right"/>
      </w:pPr>
      <w:r>
        <w:t xml:space="preserve">осознание роли человека и используемых им технологий в сохранении гармонического </w:t>
      </w:r>
      <w:r>
        <w:tab/>
        <w:t xml:space="preserve">сосуществования </w:t>
      </w:r>
      <w:r>
        <w:tab/>
        <w:t xml:space="preserve">рукотворного </w:t>
      </w:r>
      <w:r>
        <w:tab/>
        <w:t xml:space="preserve">мира </w:t>
      </w:r>
      <w:r>
        <w:tab/>
        <w:t xml:space="preserve">с </w:t>
      </w:r>
      <w:r>
        <w:tab/>
        <w:t xml:space="preserve">миром </w:t>
      </w:r>
      <w:r>
        <w:tab/>
        <w:t xml:space="preserve">природы, ответственное отношение к сохранению окружающей среды; понимание культурно-исторической ценности традиций, </w:t>
      </w:r>
      <w:proofErr w:type="spellStart"/>
      <w:r>
        <w:t>отражѐнных</w:t>
      </w:r>
      <w:proofErr w:type="spellEnd"/>
      <w:r>
        <w:t xml:space="preserve"> в </w:t>
      </w:r>
    </w:p>
    <w:p w14:paraId="4B535DA2" w14:textId="77777777" w:rsidR="004E38D3" w:rsidRDefault="00C1131D">
      <w:pPr>
        <w:ind w:left="19" w:right="11"/>
      </w:pPr>
      <w:r>
        <w:t xml:space="preserve">предметном мире, чувство сопричастности к культуре своего народа, уважительное отношение к культурным традициям других народов; проявление способности </w:t>
      </w:r>
      <w:proofErr w:type="gramStart"/>
      <w:r>
        <w:t>к эстетической оценке</w:t>
      </w:r>
      <w:proofErr w:type="gramEnd"/>
      <w:r>
        <w:t xml:space="preserve"> окружающей предметной </w:t>
      </w:r>
    </w:p>
    <w:p w14:paraId="583BF9CD" w14:textId="77777777" w:rsidR="004E38D3" w:rsidRDefault="00C1131D">
      <w:pPr>
        <w:spacing w:after="0" w:line="361" w:lineRule="auto"/>
        <w:ind w:left="19" w:right="9"/>
        <w:jc w:val="right"/>
      </w:pPr>
      <w:r>
        <w:lastRenderedPageBreak/>
        <w:t xml:space="preserve">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 проявление положительного отношения и интереса к различным видам творческой </w:t>
      </w:r>
      <w:r>
        <w:tab/>
        <w:t xml:space="preserve">преобразующей </w:t>
      </w:r>
      <w:r>
        <w:tab/>
        <w:t xml:space="preserve">деятельности, </w:t>
      </w:r>
      <w:r>
        <w:tab/>
        <w:t xml:space="preserve">стремление </w:t>
      </w:r>
      <w:r>
        <w:tab/>
        <w:t xml:space="preserve">к </w:t>
      </w:r>
      <w:r>
        <w:tab/>
        <w:t xml:space="preserve">творческой самореализации, мотивация к творческому труду, работе на результат, способность к различным видам практической преобразующей деятельности; проявление устойчивых волевых качества и способность к саморегуляции: </w:t>
      </w:r>
    </w:p>
    <w:p w14:paraId="0FEB012C" w14:textId="77777777" w:rsidR="004E38D3" w:rsidRDefault="00C1131D">
      <w:pPr>
        <w:ind w:left="19" w:right="11"/>
      </w:pPr>
      <w:r>
        <w:t xml:space="preserve">организованность, аккуратность, трудолюбие, ответственность, умение справляться с доступными проблемами; готовность вступать в сотрудничество с другими людьми с </w:t>
      </w:r>
      <w:proofErr w:type="spellStart"/>
      <w:r>
        <w:t>учѐтом</w:t>
      </w:r>
      <w:proofErr w:type="spellEnd"/>
      <w:r>
        <w:t xml:space="preserve"> этики </w:t>
      </w:r>
    </w:p>
    <w:p w14:paraId="4598A457" w14:textId="77777777" w:rsidR="004E38D3" w:rsidRDefault="00C1131D">
      <w:pPr>
        <w:spacing w:after="131" w:line="259" w:lineRule="auto"/>
        <w:ind w:left="19" w:right="11"/>
      </w:pPr>
      <w:r>
        <w:t xml:space="preserve">общения, проявление толерантности и доброжелательности. </w:t>
      </w:r>
    </w:p>
    <w:p w14:paraId="0BE56FA8" w14:textId="77777777" w:rsidR="004E38D3" w:rsidRDefault="00C1131D">
      <w:pPr>
        <w:ind w:left="9" w:right="11" w:firstLine="708"/>
      </w:pPr>
      <w:r>
        <w:t xml:space="preserve">167.10.2. 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BF92F88" w14:textId="77777777" w:rsidR="004E38D3" w:rsidRDefault="00C1131D">
      <w:pPr>
        <w:ind w:left="9" w:right="11" w:firstLine="708"/>
      </w:pPr>
      <w:r>
        <w:t xml:space="preserve">167.10.2.1.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14:paraId="21A17AC1" w14:textId="77777777" w:rsidR="004E38D3" w:rsidRDefault="00C1131D">
      <w:pPr>
        <w:ind w:left="9" w:right="11" w:firstLine="708"/>
      </w:pPr>
      <w:r>
        <w:t xml:space="preserve">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 </w:t>
      </w:r>
    </w:p>
    <w:p w14:paraId="4AEF0BD0" w14:textId="77777777" w:rsidR="004E38D3" w:rsidRDefault="00C1131D">
      <w:pPr>
        <w:spacing w:after="136" w:line="259" w:lineRule="auto"/>
        <w:ind w:left="19" w:right="9"/>
        <w:jc w:val="right"/>
      </w:pPr>
      <w:r>
        <w:t xml:space="preserve">осуществлять анализ объектов и изделий с выделением существенных и </w:t>
      </w:r>
    </w:p>
    <w:p w14:paraId="4FA51243" w14:textId="77777777" w:rsidR="004E38D3" w:rsidRDefault="00C1131D">
      <w:pPr>
        <w:ind w:left="717" w:right="11" w:hanging="708"/>
      </w:pPr>
      <w:r>
        <w:t>несущественных признаков; сравнивать группы объектов (изделий), выделять в них общее и различия; проводить обобщения (технико-технологического и декоративно-</w:t>
      </w:r>
    </w:p>
    <w:p w14:paraId="0ABA7D2B" w14:textId="77777777" w:rsidR="004E38D3" w:rsidRDefault="00C1131D">
      <w:pPr>
        <w:ind w:left="717" w:right="11" w:hanging="708"/>
      </w:pPr>
      <w:r>
        <w:t xml:space="preserve">художественного характера) по изучаемой тематике; использовать схемы, модели и простейшие чертежи в собственной </w:t>
      </w:r>
    </w:p>
    <w:p w14:paraId="2F609285" w14:textId="77777777" w:rsidR="004E38D3" w:rsidRDefault="00C1131D">
      <w:pPr>
        <w:ind w:left="717" w:right="11" w:hanging="708"/>
      </w:pPr>
      <w:r>
        <w:lastRenderedPageBreak/>
        <w:t xml:space="preserve">практической творческой деятельности; комбинировать и использовать освоенные технологии при изготовлении </w:t>
      </w:r>
    </w:p>
    <w:p w14:paraId="26E1BF20" w14:textId="77777777" w:rsidR="004E38D3" w:rsidRDefault="00C1131D">
      <w:pPr>
        <w:ind w:left="19" w:right="11"/>
      </w:pPr>
      <w:r>
        <w:t xml:space="preserve">изделий в соответствии с технической, технологической или </w:t>
      </w:r>
      <w:proofErr w:type="spellStart"/>
      <w:r>
        <w:t>декоративнохудожественной</w:t>
      </w:r>
      <w:proofErr w:type="spellEnd"/>
      <w:r>
        <w:t xml:space="preserve"> задачей; 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 </w:t>
      </w:r>
    </w:p>
    <w:p w14:paraId="3D6DFB0D" w14:textId="77777777" w:rsidR="004E38D3" w:rsidRDefault="00C1131D">
      <w:pPr>
        <w:ind w:left="9" w:right="11" w:firstLine="708"/>
      </w:pPr>
      <w:r>
        <w:t xml:space="preserve">167.10.2.2. У обучающегося будут сформированы умения работать с информацией как часть познавательных универсальных учебных действий: </w:t>
      </w:r>
    </w:p>
    <w:p w14:paraId="3F45060D" w14:textId="77777777" w:rsidR="004E38D3" w:rsidRDefault="00C1131D">
      <w:pPr>
        <w:ind w:left="9" w:right="11" w:firstLine="708"/>
      </w:pPr>
      <w:r>
        <w:t xml:space="preserve">осуществлять поиск необходимой для выполнения работы информации в учебнике и других доступных источниках, анализировать </w:t>
      </w:r>
      <w:proofErr w:type="spellStart"/>
      <w:r>
        <w:t>еѐ</w:t>
      </w:r>
      <w:proofErr w:type="spellEnd"/>
      <w:r>
        <w:t xml:space="preserve"> и отбирать в соответствии с решаемой задачей; 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 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w:t>
      </w:r>
      <w:proofErr w:type="spellStart"/>
      <w:r>
        <w:t>еѐ</w:t>
      </w:r>
      <w:proofErr w:type="spellEnd"/>
      <w:r>
        <w:t xml:space="preserve"> использования для решения конкретных учебных задач; следовать при выполнении работы инструкциям учителя или представленным </w:t>
      </w:r>
    </w:p>
    <w:p w14:paraId="560602E1" w14:textId="77777777" w:rsidR="004E38D3" w:rsidRDefault="00C1131D">
      <w:pPr>
        <w:spacing w:after="131" w:line="259" w:lineRule="auto"/>
        <w:ind w:left="19" w:right="11"/>
      </w:pPr>
      <w:r>
        <w:t xml:space="preserve">в других информационных источниках. </w:t>
      </w:r>
    </w:p>
    <w:p w14:paraId="3FA949A1" w14:textId="77777777" w:rsidR="004E38D3" w:rsidRDefault="00C1131D">
      <w:pPr>
        <w:ind w:left="9" w:right="11" w:firstLine="708"/>
      </w:pPr>
      <w:r>
        <w:t xml:space="preserve">167.10.2.3. У обучающегося будут сформированы умения общения как часть коммуникативных универсальных учебных действий: </w:t>
      </w:r>
    </w:p>
    <w:p w14:paraId="5C7A81CC" w14:textId="77777777" w:rsidR="004E38D3" w:rsidRDefault="00C1131D">
      <w:pPr>
        <w:spacing w:after="136" w:line="259" w:lineRule="auto"/>
        <w:ind w:left="19" w:right="9"/>
        <w:jc w:val="right"/>
      </w:pPr>
      <w:r>
        <w:t>вступать в диалог, задавать собеседнику вопросы, использовать реплики-</w:t>
      </w:r>
    </w:p>
    <w:p w14:paraId="62D266EB" w14:textId="77777777" w:rsidR="004E38D3" w:rsidRDefault="00C1131D">
      <w:pPr>
        <w:ind w:left="19" w:right="11"/>
      </w:pPr>
      <w:r>
        <w:t xml:space="preserve">уточнения и дополнения, формулировать собственное мнение и идеи, аргументированно их излагать, выслушивать разные мнения, учитывать их в диалоге; создавать тексты-описания на основе наблюдений (рассматривания) изделий </w:t>
      </w:r>
    </w:p>
    <w:p w14:paraId="3CC33038" w14:textId="77777777" w:rsidR="004E38D3" w:rsidRDefault="00C1131D">
      <w:pPr>
        <w:ind w:left="19" w:right="11"/>
      </w:pPr>
      <w:r>
        <w:t xml:space="preserve">декоративно-прикладного искусства народов России; строить рассуждения о связях природного и предметного мира, простые суждения (небольшие тексты) об объекте, его строении, свойствах и способах создания; объяснять последовательность совершаемых действий при создании изделия. </w:t>
      </w:r>
    </w:p>
    <w:p w14:paraId="271DAEEF" w14:textId="77777777" w:rsidR="004E38D3" w:rsidRDefault="00C1131D">
      <w:pPr>
        <w:ind w:left="9" w:right="11" w:firstLine="708"/>
      </w:pPr>
      <w:r>
        <w:lastRenderedPageBreak/>
        <w:t xml:space="preserve">167.10.2.4. У обучающегося будут сформированы умения самоорганизации и самоконтроля как часть регулятивных универсальных учебных действий: </w:t>
      </w:r>
    </w:p>
    <w:p w14:paraId="38CCD174" w14:textId="77777777" w:rsidR="004E38D3" w:rsidRDefault="00C1131D">
      <w:pPr>
        <w:spacing w:after="136" w:line="259" w:lineRule="auto"/>
        <w:ind w:left="19" w:right="9"/>
        <w:jc w:val="right"/>
      </w:pPr>
      <w:r>
        <w:t xml:space="preserve">рационально организовывать свою работу (подготовка рабочего места, </w:t>
      </w:r>
    </w:p>
    <w:p w14:paraId="248C25AF" w14:textId="77777777" w:rsidR="004E38D3" w:rsidRDefault="00C1131D">
      <w:pPr>
        <w:ind w:left="19" w:right="11"/>
      </w:pPr>
      <w:r>
        <w:t xml:space="preserve">поддержание и наведение порядка, уборка после работы); выполнять правила безопасности труда при выполнении работы; планировать работу, соотносить свои действия с поставленной целью; 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 выполнять действия контроля и оценки, вносить необходимые коррективы в действие после его завершения на основе его оценки и </w:t>
      </w:r>
      <w:proofErr w:type="spellStart"/>
      <w:r>
        <w:t>учѐта</w:t>
      </w:r>
      <w:proofErr w:type="spellEnd"/>
      <w:r>
        <w:t xml:space="preserve"> характера сделанных ошибок; проявлять волевую саморегуляцию при выполнении работы. </w:t>
      </w:r>
    </w:p>
    <w:p w14:paraId="2F8E7C8C" w14:textId="77777777" w:rsidR="004E38D3" w:rsidRDefault="00C1131D">
      <w:pPr>
        <w:ind w:left="9" w:right="11" w:firstLine="708"/>
      </w:pPr>
      <w:r>
        <w:t xml:space="preserve">167.10.2.5. У обучающегося будут сформированы умения совместной деятельности: </w:t>
      </w:r>
    </w:p>
    <w:p w14:paraId="084CD5C3" w14:textId="77777777" w:rsidR="004E38D3" w:rsidRDefault="00C1131D">
      <w:pPr>
        <w:ind w:left="9" w:right="11" w:firstLine="708"/>
      </w:pPr>
      <w:r>
        <w:t xml:space="preserve">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w:t>
      </w:r>
      <w:proofErr w:type="spellStart"/>
      <w:r>
        <w:t>подчинѐнного</w:t>
      </w:r>
      <w:proofErr w:type="spellEnd"/>
      <w:r>
        <w:t xml:space="preserve">, осуществлять продуктивное сотрудничество; </w:t>
      </w:r>
    </w:p>
    <w:p w14:paraId="06B15796" w14:textId="77777777" w:rsidR="004E38D3" w:rsidRDefault="00C1131D">
      <w:pPr>
        <w:ind w:left="9" w:right="11" w:firstLine="708"/>
      </w:pPr>
      <w:r>
        <w:t xml:space="preserve">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 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 </w:t>
      </w:r>
    </w:p>
    <w:p w14:paraId="5C79BC61" w14:textId="77777777" w:rsidR="004E38D3" w:rsidRDefault="00C1131D">
      <w:pPr>
        <w:ind w:left="9" w:right="11" w:firstLine="708"/>
      </w:pPr>
      <w:r>
        <w:t xml:space="preserve">167.10.3. К концу обучения в 1 классе обучающийся получит следующие предметные результаты по отдельным темам программы по технологии: </w:t>
      </w:r>
    </w:p>
    <w:p w14:paraId="453CB97E" w14:textId="77777777" w:rsidR="004E38D3" w:rsidRDefault="00C1131D">
      <w:pPr>
        <w:spacing w:after="136" w:line="259" w:lineRule="auto"/>
        <w:ind w:left="19" w:right="9"/>
        <w:jc w:val="right"/>
      </w:pPr>
      <w:r>
        <w:t xml:space="preserve">правильно организовывать свой труд: своевременно подготавливать и убирать </w:t>
      </w:r>
    </w:p>
    <w:p w14:paraId="45A4F1F6" w14:textId="77777777" w:rsidR="004E38D3" w:rsidRDefault="00C1131D">
      <w:pPr>
        <w:ind w:left="717" w:right="11" w:hanging="708"/>
      </w:pPr>
      <w:r>
        <w:t xml:space="preserve">рабочее место, поддерживать порядок на </w:t>
      </w:r>
      <w:proofErr w:type="spellStart"/>
      <w:r>
        <w:t>нѐм</w:t>
      </w:r>
      <w:proofErr w:type="spellEnd"/>
      <w:r>
        <w:t xml:space="preserve"> в процессе труда; применять правила безопасной работы ножницами, иглой и аккуратной </w:t>
      </w:r>
    </w:p>
    <w:p w14:paraId="63E34661" w14:textId="77777777" w:rsidR="004E38D3" w:rsidRDefault="00C1131D">
      <w:pPr>
        <w:ind w:left="717" w:right="11" w:hanging="708"/>
      </w:pPr>
      <w:r>
        <w:t xml:space="preserve">работы с клеем; действовать по предложенному образцу в соответствии с правилами </w:t>
      </w:r>
    </w:p>
    <w:p w14:paraId="210FD32D" w14:textId="77777777" w:rsidR="004E38D3" w:rsidRDefault="00C1131D">
      <w:pPr>
        <w:ind w:left="19" w:right="11"/>
      </w:pPr>
      <w:r>
        <w:lastRenderedPageBreak/>
        <w:t xml:space="preserve">рациональной разметки (разметка на изнаночной стороне материала, экономия материала при разметке); определять названия и назначение основных инструментов и приспособлений </w:t>
      </w:r>
    </w:p>
    <w:p w14:paraId="77253A50" w14:textId="77777777" w:rsidR="004E38D3" w:rsidRDefault="00C1131D">
      <w:pPr>
        <w:ind w:left="19" w:right="11"/>
      </w:pPr>
      <w:r>
        <w:t xml:space="preserve">для ручного труда (линейка, карандаш, ножницы, игла, шаблон, стека и другие), использовать их в практической работе; 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w:t>
      </w:r>
      <w:proofErr w:type="spellStart"/>
      <w:r>
        <w:t>сминание</w:t>
      </w:r>
      <w:proofErr w:type="spellEnd"/>
      <w:r>
        <w:t xml:space="preserve">, резание, лепка и другие), выполнять доступные технологические </w:t>
      </w:r>
      <w:proofErr w:type="spellStart"/>
      <w:r>
        <w:t>приѐмы</w:t>
      </w:r>
      <w:proofErr w:type="spellEnd"/>
      <w:r>
        <w:t xml:space="preserve"> ручной обработки материалов при изготовлении изделий; ориентироваться в наименованиях основных технологических операций: разметка деталей, выделение деталей, сборка изделия; выполнять разметку деталей сгибанием, по шаблону, на глаз, от руки, выделение деталей способами обрывания, вырезания и другие, сборку изделий с помощью клея, ниток и другие; оформлять изделия строчкой прямого стежка; </w:t>
      </w:r>
    </w:p>
    <w:p w14:paraId="6A3B0E83" w14:textId="77777777" w:rsidR="004E38D3" w:rsidRDefault="00C1131D">
      <w:pPr>
        <w:ind w:left="9" w:right="11" w:firstLine="708"/>
      </w:pPr>
      <w:r>
        <w:t xml:space="preserve">понимать смысл понятий «изделие», «деталь изделия», «образец», «заготовка», «материал», «инструмент», «приспособление», «конструирование», </w:t>
      </w:r>
    </w:p>
    <w:p w14:paraId="76A8B6BD" w14:textId="77777777" w:rsidR="004E38D3" w:rsidRDefault="00C1131D">
      <w:pPr>
        <w:ind w:left="717" w:right="3074" w:hanging="708"/>
      </w:pPr>
      <w:r>
        <w:t xml:space="preserve">«аппликация»; выполнять задания с использованием готового плана; </w:t>
      </w:r>
    </w:p>
    <w:p w14:paraId="41777A3B" w14:textId="77777777" w:rsidR="004E38D3" w:rsidRDefault="00C1131D">
      <w:pPr>
        <w:ind w:left="9" w:right="11" w:firstLine="708"/>
      </w:pPr>
      <w:r>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труда; 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 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 называть ручные инструменты (ножницы, игла, линейка) и приспособления </w:t>
      </w:r>
    </w:p>
    <w:p w14:paraId="1F98EFCB" w14:textId="77777777" w:rsidR="004E38D3" w:rsidRDefault="00C1131D">
      <w:pPr>
        <w:ind w:left="19" w:right="11"/>
      </w:pPr>
      <w:r>
        <w:t xml:space="preserve">(шаблон, стека, булавки и другие), безопасно хранить и работать ими; различать материалы и инструменты по их назначению; называть и выполнять </w:t>
      </w:r>
      <w:r>
        <w:lastRenderedPageBreak/>
        <w:t xml:space="preserve">последовательность изготовления несложных изделий: разметка, резание, сборка, отделка; качественно выполнять операции и </w:t>
      </w:r>
      <w:proofErr w:type="spellStart"/>
      <w:r>
        <w:t>приѐмы</w:t>
      </w:r>
      <w:proofErr w:type="spellEnd"/>
      <w:r>
        <w:t xml:space="preserve"> по изготовлению несложных </w:t>
      </w:r>
    </w:p>
    <w:p w14:paraId="493407BA" w14:textId="77777777" w:rsidR="004E38D3" w:rsidRDefault="00C1131D">
      <w:pPr>
        <w:ind w:left="19" w:right="11"/>
      </w:pPr>
      <w:r>
        <w:t xml:space="preserve">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w:t>
      </w:r>
      <w:proofErr w:type="spellStart"/>
      <w:r>
        <w:t>сминанием</w:t>
      </w:r>
      <w:proofErr w:type="spellEnd"/>
      <w:r>
        <w:t xml:space="preserve">, лепкой и прочее, собирать изделия с помощью клея, пластических масс и другие, эстетично и аккуратно выполнять отделку раскрашиванием, аппликацией, строчкой прямого стежка; использовать для сушки плоских изделий пресс; </w:t>
      </w:r>
    </w:p>
    <w:p w14:paraId="6C194143" w14:textId="77777777" w:rsidR="004E38D3" w:rsidRDefault="00C1131D">
      <w:pPr>
        <w:spacing w:after="136" w:line="259" w:lineRule="auto"/>
        <w:ind w:left="19" w:right="9"/>
        <w:jc w:val="right"/>
      </w:pPr>
      <w:r>
        <w:t xml:space="preserve">с помощью учителя выполнять практическую работу и самоконтроль с </w:t>
      </w:r>
    </w:p>
    <w:p w14:paraId="1FE98740" w14:textId="77777777" w:rsidR="004E38D3" w:rsidRDefault="00C1131D">
      <w:pPr>
        <w:spacing w:line="259" w:lineRule="auto"/>
        <w:ind w:left="19" w:right="11"/>
      </w:pPr>
      <w:r>
        <w:t xml:space="preserve">использованием инструкционной карты, образца, шаблона; </w:t>
      </w:r>
    </w:p>
    <w:p w14:paraId="5CF668E8" w14:textId="77777777" w:rsidR="004E38D3" w:rsidRDefault="00C1131D">
      <w:pPr>
        <w:ind w:left="9" w:right="11" w:firstLine="708"/>
      </w:pPr>
      <w:r>
        <w:t xml:space="preserve">различать разборные и неразборные конструкции несложных изделий; понимать простейшие виды технической документации (рисунок, схема), конструировать и моделировать изделия из различных материалов по образцу, рисунку; осуществлять элементарное сотрудничество, участвовать в коллективных </w:t>
      </w:r>
    </w:p>
    <w:p w14:paraId="74237122" w14:textId="77777777" w:rsidR="004E38D3" w:rsidRDefault="00C1131D">
      <w:pPr>
        <w:ind w:left="717" w:right="1402" w:hanging="708"/>
      </w:pPr>
      <w:r>
        <w:t xml:space="preserve">работах под руководством учителя; выполнять несложные коллективные работы проектного характера. </w:t>
      </w:r>
    </w:p>
    <w:p w14:paraId="0EB811ED" w14:textId="77777777" w:rsidR="004E38D3" w:rsidRDefault="00C1131D">
      <w:pPr>
        <w:ind w:left="9" w:right="11" w:firstLine="708"/>
      </w:pPr>
      <w:r>
        <w:t xml:space="preserve">167.10.4. К концу обучения во 2 классе обучающийся получит следующие предметные результаты по отдельным темам программы по технологии: </w:t>
      </w:r>
    </w:p>
    <w:p w14:paraId="46946C37" w14:textId="77777777" w:rsidR="004E38D3" w:rsidRDefault="00C1131D">
      <w:pPr>
        <w:spacing w:after="136" w:line="259" w:lineRule="auto"/>
        <w:ind w:left="19" w:right="9"/>
        <w:jc w:val="right"/>
      </w:pPr>
      <w:r>
        <w:t xml:space="preserve">понимать смысл понятий «инструкционная» («технологическая») карта, </w:t>
      </w:r>
    </w:p>
    <w:p w14:paraId="47085FE2" w14:textId="77777777" w:rsidR="004E38D3" w:rsidRDefault="00C1131D">
      <w:pPr>
        <w:ind w:left="19" w:right="11"/>
      </w:pPr>
      <w:r>
        <w:t>«</w:t>
      </w:r>
      <w:proofErr w:type="spellStart"/>
      <w:r>
        <w:t>чертѐж</w:t>
      </w:r>
      <w:proofErr w:type="spellEnd"/>
      <w:r>
        <w:t>», «эскиз», «линии чертежа», «</w:t>
      </w:r>
      <w:proofErr w:type="spellStart"/>
      <w:r>
        <w:t>развѐртка</w:t>
      </w:r>
      <w:proofErr w:type="spellEnd"/>
      <w:r>
        <w:t xml:space="preserve">», «макет», «модель», «технология», «технологические операции», «способы обработки» и использовать их в практической деятельности; выполнять задания по самостоятельно составленному плану; </w:t>
      </w:r>
    </w:p>
    <w:p w14:paraId="27533C24" w14:textId="77777777" w:rsidR="004E38D3" w:rsidRDefault="00C1131D">
      <w:pPr>
        <w:ind w:left="9" w:right="11" w:firstLine="708"/>
      </w:pPr>
      <w:r>
        <w:t xml:space="preserve">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 выделять, называть и применять изученные общие правила создания </w:t>
      </w:r>
    </w:p>
    <w:p w14:paraId="3F36FF27" w14:textId="77777777" w:rsidR="004E38D3" w:rsidRDefault="00C1131D">
      <w:pPr>
        <w:ind w:left="717" w:right="11" w:hanging="708"/>
      </w:pPr>
      <w:r>
        <w:lastRenderedPageBreak/>
        <w:t xml:space="preserve">рукотворного мира в своей предметно-творческой деятельности; самостоятельно подготавливать рабочее место в соответствии с видом </w:t>
      </w:r>
    </w:p>
    <w:p w14:paraId="3BE75F59" w14:textId="77777777" w:rsidR="004E38D3" w:rsidRDefault="00C1131D">
      <w:pPr>
        <w:ind w:left="19" w:right="11"/>
      </w:pPr>
      <w:r>
        <w:t xml:space="preserve">деятельности, поддерживать порядок во время работы, убирать рабочее место; 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 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 читать простейшие чертежи (эскизы), называть линии чертежа (линия контура </w:t>
      </w:r>
    </w:p>
    <w:p w14:paraId="3641AD8D" w14:textId="77777777" w:rsidR="004E38D3" w:rsidRDefault="00C1131D">
      <w:pPr>
        <w:spacing w:line="259" w:lineRule="auto"/>
        <w:ind w:left="19" w:right="11"/>
      </w:pPr>
      <w:r>
        <w:t xml:space="preserve">и надреза, линия выносная и размерная, линия сгиба, линия симметрии); </w:t>
      </w:r>
    </w:p>
    <w:p w14:paraId="10ABDA5C" w14:textId="77777777" w:rsidR="004E38D3" w:rsidRDefault="00C1131D">
      <w:pPr>
        <w:spacing w:after="39"/>
        <w:ind w:left="9" w:right="11" w:firstLine="708"/>
      </w:pPr>
      <w:r>
        <w:t xml:space="preserve">выполнять экономную разметку прямоугольника (от двух прямых углов и одного прямого угла) с помощью </w:t>
      </w:r>
      <w:proofErr w:type="spellStart"/>
      <w:r>
        <w:t>чертѐжных</w:t>
      </w:r>
      <w:proofErr w:type="spellEnd"/>
      <w:r>
        <w:t xml:space="preserve"> инструментов (линейки, угольника) с использованием простейшего </w:t>
      </w:r>
      <w:proofErr w:type="spellStart"/>
      <w:r>
        <w:t>чертѐжа</w:t>
      </w:r>
      <w:proofErr w:type="spellEnd"/>
      <w:r>
        <w:t xml:space="preserve"> (эскиза), чертить окружность с помощью циркуля; выполнять </w:t>
      </w:r>
      <w:proofErr w:type="spellStart"/>
      <w:r>
        <w:t>биговку</w:t>
      </w:r>
      <w:proofErr w:type="spellEnd"/>
      <w:r>
        <w:t xml:space="preserve">; </w:t>
      </w:r>
    </w:p>
    <w:p w14:paraId="2BE4B09F" w14:textId="77777777" w:rsidR="004E38D3" w:rsidRDefault="00C1131D">
      <w:pPr>
        <w:tabs>
          <w:tab w:val="center" w:pos="1373"/>
          <w:tab w:val="center" w:pos="3046"/>
          <w:tab w:val="center" w:pos="4853"/>
          <w:tab w:val="center" w:pos="6374"/>
          <w:tab w:val="center" w:pos="7798"/>
          <w:tab w:val="right" w:pos="10243"/>
        </w:tabs>
        <w:spacing w:after="136" w:line="259" w:lineRule="auto"/>
        <w:ind w:left="0" w:right="0" w:firstLine="0"/>
        <w:jc w:val="left"/>
      </w:pPr>
      <w:r>
        <w:rPr>
          <w:rFonts w:ascii="Calibri" w:eastAsia="Calibri" w:hAnsi="Calibri" w:cs="Calibri"/>
          <w:sz w:val="22"/>
        </w:rPr>
        <w:tab/>
      </w:r>
      <w:r>
        <w:t xml:space="preserve">выполнять </w:t>
      </w:r>
      <w:r>
        <w:tab/>
        <w:t xml:space="preserve">построение </w:t>
      </w:r>
      <w:r>
        <w:tab/>
        <w:t xml:space="preserve">простейшего </w:t>
      </w:r>
      <w:r>
        <w:tab/>
        <w:t xml:space="preserve">лекала </w:t>
      </w:r>
      <w:r>
        <w:tab/>
        <w:t xml:space="preserve">(выкройки) </w:t>
      </w:r>
      <w:r>
        <w:tab/>
        <w:t xml:space="preserve">правильной </w:t>
      </w:r>
    </w:p>
    <w:p w14:paraId="7F589C40" w14:textId="77777777" w:rsidR="004E38D3" w:rsidRDefault="00C1131D">
      <w:pPr>
        <w:ind w:left="717" w:right="11" w:hanging="708"/>
      </w:pPr>
      <w:r>
        <w:t>геометрической формы и разметку деталей кроя на ткани по нему/ней; оформлять изделия и соединять детали освоенными ручными строчками; понимать смысл понятия «</w:t>
      </w:r>
      <w:proofErr w:type="spellStart"/>
      <w:r>
        <w:t>развѐртка</w:t>
      </w:r>
      <w:proofErr w:type="spellEnd"/>
      <w:r>
        <w:t>» (</w:t>
      </w:r>
      <w:proofErr w:type="spellStart"/>
      <w:r>
        <w:t>трѐхмерного</w:t>
      </w:r>
      <w:proofErr w:type="spellEnd"/>
      <w:r>
        <w:t xml:space="preserve"> предмета), соотносить </w:t>
      </w:r>
    </w:p>
    <w:p w14:paraId="056F30F3" w14:textId="77777777" w:rsidR="004E38D3" w:rsidRDefault="00C1131D">
      <w:pPr>
        <w:ind w:left="717" w:right="11" w:hanging="708"/>
      </w:pPr>
      <w:proofErr w:type="spellStart"/>
      <w:r>
        <w:t>объѐмную</w:t>
      </w:r>
      <w:proofErr w:type="spellEnd"/>
      <w:r>
        <w:t xml:space="preserve"> конструкцию с изображениями </w:t>
      </w:r>
      <w:proofErr w:type="spellStart"/>
      <w:r>
        <w:t>еѐ</w:t>
      </w:r>
      <w:proofErr w:type="spellEnd"/>
      <w:r>
        <w:t xml:space="preserve"> </w:t>
      </w:r>
      <w:proofErr w:type="spellStart"/>
      <w:r>
        <w:t>развѐртки</w:t>
      </w:r>
      <w:proofErr w:type="spellEnd"/>
      <w:r>
        <w:t xml:space="preserve">; отличать макет от модели, строить </w:t>
      </w:r>
      <w:proofErr w:type="spellStart"/>
      <w:r>
        <w:t>трѐхмерный</w:t>
      </w:r>
      <w:proofErr w:type="spellEnd"/>
      <w:r>
        <w:t xml:space="preserve"> макет из готовой </w:t>
      </w:r>
      <w:proofErr w:type="spellStart"/>
      <w:r>
        <w:t>развѐртки</w:t>
      </w:r>
      <w:proofErr w:type="spellEnd"/>
      <w:r>
        <w:t xml:space="preserve">; определять неподвижный и подвижный способ соединения деталей и </w:t>
      </w:r>
    </w:p>
    <w:p w14:paraId="15B58AC2" w14:textId="77777777" w:rsidR="004E38D3" w:rsidRDefault="00C1131D">
      <w:pPr>
        <w:ind w:left="717" w:right="11" w:hanging="708"/>
      </w:pPr>
      <w:r>
        <w:t xml:space="preserve">выполнять подвижное и неподвижное соединения известными способами; конструировать и моделировать изделия из различных материалов по модели, </w:t>
      </w:r>
    </w:p>
    <w:p w14:paraId="7098FBF5" w14:textId="77777777" w:rsidR="004E38D3" w:rsidRDefault="00C1131D">
      <w:pPr>
        <w:ind w:left="717" w:right="2236" w:hanging="708"/>
      </w:pPr>
      <w:r>
        <w:t xml:space="preserve">простейшему чертежу или эскизу; решать несложные конструкторско-технологические задачи; </w:t>
      </w:r>
    </w:p>
    <w:p w14:paraId="3806CAC9" w14:textId="77777777" w:rsidR="004E38D3" w:rsidRDefault="00C1131D">
      <w:pPr>
        <w:ind w:left="9" w:right="11" w:firstLine="708"/>
      </w:pPr>
      <w:r>
        <w:t xml:space="preserve">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 выполнять работу в малых группах, осуществлять сотрудничество; понимать особенности проектной деятельности, осуществлять под </w:t>
      </w:r>
    </w:p>
    <w:p w14:paraId="779E4055" w14:textId="77777777" w:rsidR="004E38D3" w:rsidRDefault="00C1131D">
      <w:pPr>
        <w:ind w:left="19" w:right="11"/>
      </w:pPr>
      <w:r>
        <w:lastRenderedPageBreak/>
        <w:t xml:space="preserve">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называть профессии людей, работающих в сфере обслуживания. </w:t>
      </w:r>
    </w:p>
    <w:p w14:paraId="0D16E961" w14:textId="77777777" w:rsidR="004E38D3" w:rsidRDefault="00C1131D">
      <w:pPr>
        <w:ind w:left="9" w:right="11" w:firstLine="708"/>
      </w:pPr>
      <w:r>
        <w:t xml:space="preserve">167.10.5. К концу обучения в 3 классе обучающийся получит следующие предметные результаты по отдельным темам программы по технологии: </w:t>
      </w:r>
    </w:p>
    <w:p w14:paraId="4303E250" w14:textId="77777777" w:rsidR="004E38D3" w:rsidRDefault="00C1131D">
      <w:pPr>
        <w:spacing w:after="136" w:line="259" w:lineRule="auto"/>
        <w:ind w:left="19" w:right="9"/>
        <w:jc w:val="right"/>
      </w:pPr>
      <w:r>
        <w:t>понимать смысл понятий «</w:t>
      </w:r>
      <w:proofErr w:type="spellStart"/>
      <w:r>
        <w:t>чертѐж</w:t>
      </w:r>
      <w:proofErr w:type="spellEnd"/>
      <w:r>
        <w:t xml:space="preserve"> </w:t>
      </w:r>
      <w:proofErr w:type="spellStart"/>
      <w:r>
        <w:t>развѐртки</w:t>
      </w:r>
      <w:proofErr w:type="spellEnd"/>
      <w:r>
        <w:t xml:space="preserve">», «канцелярский нож», «шило», </w:t>
      </w:r>
    </w:p>
    <w:p w14:paraId="070DFA1F" w14:textId="77777777" w:rsidR="004E38D3" w:rsidRDefault="00C1131D">
      <w:pPr>
        <w:spacing w:line="259" w:lineRule="auto"/>
        <w:ind w:left="19" w:right="11"/>
      </w:pPr>
      <w:r>
        <w:t xml:space="preserve">«искусственный материал»; </w:t>
      </w:r>
    </w:p>
    <w:p w14:paraId="3E412FAF" w14:textId="77777777" w:rsidR="004E38D3" w:rsidRDefault="00C1131D">
      <w:pPr>
        <w:spacing w:after="136" w:line="259" w:lineRule="auto"/>
        <w:ind w:left="19" w:right="9"/>
        <w:jc w:val="right"/>
      </w:pPr>
      <w:r>
        <w:t>выделять и называть характерные особенности изученных видов декоративно-</w:t>
      </w:r>
    </w:p>
    <w:p w14:paraId="65CF1DCB" w14:textId="77777777" w:rsidR="004E38D3" w:rsidRDefault="00C1131D">
      <w:pPr>
        <w:ind w:left="19" w:right="11"/>
      </w:pPr>
      <w:r>
        <w:t xml:space="preserve">прикладного искусства, профессии мастеров прикладного искусства (в рамках изученного); узнавать и называть по характерным особенностям образцов или по описанию </w:t>
      </w:r>
    </w:p>
    <w:p w14:paraId="55B6F10D" w14:textId="77777777" w:rsidR="004E38D3" w:rsidRDefault="00C1131D">
      <w:pPr>
        <w:ind w:left="717" w:right="11" w:hanging="708"/>
      </w:pPr>
      <w:r>
        <w:t xml:space="preserve">изученные и </w:t>
      </w:r>
      <w:proofErr w:type="spellStart"/>
      <w:r>
        <w:t>распространѐнные</w:t>
      </w:r>
      <w:proofErr w:type="spellEnd"/>
      <w:r>
        <w:t xml:space="preserve"> в крае </w:t>
      </w:r>
      <w:proofErr w:type="spellStart"/>
      <w:r>
        <w:t>ремѐсла</w:t>
      </w:r>
      <w:proofErr w:type="spellEnd"/>
      <w:r>
        <w:t xml:space="preserve">; называть и описывать свойства наиболее </w:t>
      </w:r>
      <w:proofErr w:type="spellStart"/>
      <w:r>
        <w:t>распространѐнных</w:t>
      </w:r>
      <w:proofErr w:type="spellEnd"/>
      <w:r>
        <w:t xml:space="preserve"> изучаемых </w:t>
      </w:r>
    </w:p>
    <w:p w14:paraId="664A66AC" w14:textId="77777777" w:rsidR="004E38D3" w:rsidRDefault="00C1131D">
      <w:pPr>
        <w:ind w:left="717" w:right="11" w:hanging="708"/>
      </w:pPr>
      <w:r>
        <w:t xml:space="preserve">искусственных и синтетических материалов (бумага, металлы, текстиль и другие); читать </w:t>
      </w:r>
      <w:proofErr w:type="spellStart"/>
      <w:r>
        <w:t>чертѐж</w:t>
      </w:r>
      <w:proofErr w:type="spellEnd"/>
      <w:r>
        <w:t xml:space="preserve"> </w:t>
      </w:r>
      <w:proofErr w:type="spellStart"/>
      <w:r>
        <w:t>развѐртки</w:t>
      </w:r>
      <w:proofErr w:type="spellEnd"/>
      <w:r>
        <w:t xml:space="preserve"> и выполнять разметку </w:t>
      </w:r>
      <w:proofErr w:type="spellStart"/>
      <w:r>
        <w:t>развѐрток</w:t>
      </w:r>
      <w:proofErr w:type="spellEnd"/>
      <w:r>
        <w:t xml:space="preserve"> с помощью </w:t>
      </w:r>
    </w:p>
    <w:p w14:paraId="4F51C45A" w14:textId="77777777" w:rsidR="004E38D3" w:rsidRDefault="00C1131D">
      <w:pPr>
        <w:spacing w:line="361" w:lineRule="auto"/>
        <w:ind w:left="727" w:right="2382" w:hanging="718"/>
        <w:jc w:val="left"/>
      </w:pPr>
      <w:proofErr w:type="spellStart"/>
      <w:r>
        <w:t>чертѐжных</w:t>
      </w:r>
      <w:proofErr w:type="spellEnd"/>
      <w:r>
        <w:t xml:space="preserve"> инструментов (линейка, угольник, циркуль); узнавать и называть линии чертежа (осевая и центровая); безопасно пользоваться канцелярским ножом, шилом; выполнять рицовку; </w:t>
      </w:r>
    </w:p>
    <w:p w14:paraId="0EE691CE" w14:textId="77777777" w:rsidR="004E38D3" w:rsidRDefault="00C1131D">
      <w:pPr>
        <w:spacing w:after="136" w:line="259" w:lineRule="auto"/>
        <w:ind w:left="19" w:right="9"/>
        <w:jc w:val="right"/>
      </w:pPr>
      <w:r>
        <w:t xml:space="preserve">выполнять соединение деталей и отделку изделия освоенными ручными </w:t>
      </w:r>
    </w:p>
    <w:p w14:paraId="3E744EE6" w14:textId="77777777" w:rsidR="004E38D3" w:rsidRDefault="00C1131D">
      <w:pPr>
        <w:spacing w:after="32"/>
        <w:ind w:left="717" w:right="11" w:hanging="708"/>
      </w:pPr>
      <w:r>
        <w:t xml:space="preserve">строчками; решать </w:t>
      </w:r>
      <w:r>
        <w:tab/>
        <w:t xml:space="preserve">простейшие </w:t>
      </w:r>
      <w:r>
        <w:tab/>
        <w:t xml:space="preserve">задачи </w:t>
      </w:r>
      <w:r>
        <w:tab/>
        <w:t xml:space="preserve">технико-технологического </w:t>
      </w:r>
      <w:r>
        <w:tab/>
        <w:t xml:space="preserve">характера </w:t>
      </w:r>
      <w:r>
        <w:tab/>
        <w:t xml:space="preserve">по </w:t>
      </w:r>
    </w:p>
    <w:p w14:paraId="0F0396D6" w14:textId="77777777" w:rsidR="004E38D3" w:rsidRDefault="00C1131D">
      <w:pPr>
        <w:ind w:left="19" w:right="11"/>
      </w:pPr>
      <w:r>
        <w:t xml:space="preserve">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 понимать технологический и практический смысл различных видов </w:t>
      </w:r>
    </w:p>
    <w:p w14:paraId="17BE5BF2" w14:textId="77777777" w:rsidR="004E38D3" w:rsidRDefault="00C1131D">
      <w:pPr>
        <w:ind w:left="19" w:right="11"/>
      </w:pPr>
      <w:r>
        <w:t xml:space="preserve">соединений в технических объектах, простейшие способы достижения прочности конструкций, использовать их при решении простейших конструкторских задач; </w:t>
      </w:r>
      <w:r>
        <w:lastRenderedPageBreak/>
        <w:t xml:space="preserve">конструировать и моделировать изделия из разных материалов и наборов «Конструктор» по заданным техническим, технологическим и </w:t>
      </w:r>
      <w:proofErr w:type="spellStart"/>
      <w:r>
        <w:t>декоративнохудожественным</w:t>
      </w:r>
      <w:proofErr w:type="spellEnd"/>
      <w:r>
        <w:t xml:space="preserve"> условиям; изменять конструкцию изделия по заданным условиям; </w:t>
      </w:r>
    </w:p>
    <w:p w14:paraId="7CDA2256" w14:textId="77777777" w:rsidR="004E38D3" w:rsidRDefault="00C1131D">
      <w:pPr>
        <w:spacing w:after="136" w:line="259" w:lineRule="auto"/>
        <w:ind w:left="19" w:right="9"/>
        <w:jc w:val="right"/>
      </w:pPr>
      <w:r>
        <w:t xml:space="preserve">выбирать способ соединения и соединительный материал в зависимости от </w:t>
      </w:r>
    </w:p>
    <w:p w14:paraId="57642BC3" w14:textId="77777777" w:rsidR="004E38D3" w:rsidRDefault="00C1131D">
      <w:pPr>
        <w:ind w:left="717" w:right="11" w:hanging="708"/>
      </w:pPr>
      <w:r>
        <w:t xml:space="preserve">требований конструкции; называть несколько видов информационных технологий и соответствующих </w:t>
      </w:r>
    </w:p>
    <w:p w14:paraId="38EFAEAF" w14:textId="77777777" w:rsidR="004E38D3" w:rsidRDefault="00C1131D">
      <w:pPr>
        <w:spacing w:line="259" w:lineRule="auto"/>
        <w:ind w:left="19" w:right="11"/>
      </w:pPr>
      <w:r>
        <w:t xml:space="preserve">способов передачи информации (из реального окружения обучающихся); </w:t>
      </w:r>
    </w:p>
    <w:p w14:paraId="5E0D370E" w14:textId="77777777" w:rsidR="004E38D3" w:rsidRDefault="00C1131D">
      <w:pPr>
        <w:spacing w:after="136" w:line="259" w:lineRule="auto"/>
        <w:ind w:left="19" w:right="9"/>
        <w:jc w:val="right"/>
      </w:pPr>
      <w:r>
        <w:t xml:space="preserve">понимать назначение основных устройств персонального компьютера для </w:t>
      </w:r>
    </w:p>
    <w:p w14:paraId="3C05F8DD" w14:textId="77777777" w:rsidR="004E38D3" w:rsidRDefault="00C1131D">
      <w:pPr>
        <w:ind w:left="19" w:right="11"/>
      </w:pPr>
      <w:r>
        <w:t xml:space="preserve">ввода, вывода и обработки информации; выполнять основные правила безопасной работы на компьютере; 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 выполнять проектные задания в соответствии с содержанием изученного </w:t>
      </w:r>
    </w:p>
    <w:p w14:paraId="4C291BE3" w14:textId="77777777" w:rsidR="004E38D3" w:rsidRDefault="00C1131D">
      <w:pPr>
        <w:spacing w:after="132" w:line="259" w:lineRule="auto"/>
        <w:ind w:left="19" w:right="11"/>
      </w:pPr>
      <w:r>
        <w:t xml:space="preserve">материала на основе полученных знаний и умений. </w:t>
      </w:r>
    </w:p>
    <w:p w14:paraId="601FB8FE" w14:textId="77777777" w:rsidR="004E38D3" w:rsidRDefault="00C1131D">
      <w:pPr>
        <w:ind w:left="9" w:right="11" w:firstLine="708"/>
      </w:pPr>
      <w:r>
        <w:t xml:space="preserve">167.10.6. К концу обучения в 4 классе обучающийся получит следующие предметные результаты по отдельным темам программы по технологии: </w:t>
      </w:r>
    </w:p>
    <w:p w14:paraId="3C08C6D5" w14:textId="77777777" w:rsidR="004E38D3" w:rsidRDefault="00C1131D">
      <w:pPr>
        <w:ind w:left="9" w:right="11" w:firstLine="708"/>
      </w:pPr>
      <w:r>
        <w:t xml:space="preserve">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на основе анализа задания самостоятельно организовывать рабочее место в </w:t>
      </w:r>
    </w:p>
    <w:p w14:paraId="37C0BC0F" w14:textId="77777777" w:rsidR="004E38D3" w:rsidRDefault="00C1131D">
      <w:pPr>
        <w:ind w:left="19" w:right="11"/>
      </w:pPr>
      <w:r>
        <w:t xml:space="preserve">зависимости от вида работы, осуществлять планирование трудового процесса; 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 понимать элементарные основы бытовой культуры, выполнять доступные </w:t>
      </w:r>
    </w:p>
    <w:p w14:paraId="77FB6DC1" w14:textId="77777777" w:rsidR="004E38D3" w:rsidRDefault="00C1131D">
      <w:pPr>
        <w:ind w:left="717" w:right="11" w:hanging="708"/>
      </w:pPr>
      <w:r>
        <w:t xml:space="preserve">действия по самообслуживанию и доступные виды домашнего труда; выполнять более сложные виды работ и </w:t>
      </w:r>
      <w:proofErr w:type="spellStart"/>
      <w:r>
        <w:t>приѐмы</w:t>
      </w:r>
      <w:proofErr w:type="spellEnd"/>
      <w:r>
        <w:t xml:space="preserve"> обработки различных </w:t>
      </w:r>
    </w:p>
    <w:p w14:paraId="03AE6AF2" w14:textId="77777777" w:rsidR="004E38D3" w:rsidRDefault="00C1131D">
      <w:pPr>
        <w:ind w:left="19" w:right="11"/>
      </w:pPr>
      <w:r>
        <w:t xml:space="preserve">материалов (например, плетение, </w:t>
      </w:r>
      <w:proofErr w:type="spellStart"/>
      <w:r>
        <w:t>шитьѐ</w:t>
      </w:r>
      <w:proofErr w:type="spellEnd"/>
      <w:r>
        <w:t xml:space="preserve"> и вышивание, тиснение по фольге), комбинировать различные способы в зависимости и от поставленной задачи, </w:t>
      </w:r>
      <w:r>
        <w:lastRenderedPageBreak/>
        <w:t>оформлять изделия и соединять детали освоенными ручными строчками; выполнять символические действия моделирования, понимать и создавать простейшие виды технической документации (</w:t>
      </w:r>
      <w:proofErr w:type="spellStart"/>
      <w:r>
        <w:t>чертѐж</w:t>
      </w:r>
      <w:proofErr w:type="spellEnd"/>
      <w:r>
        <w:t xml:space="preserve"> </w:t>
      </w:r>
      <w:proofErr w:type="spellStart"/>
      <w:r>
        <w:t>развѐртки</w:t>
      </w:r>
      <w:proofErr w:type="spellEnd"/>
      <w:r>
        <w:t xml:space="preserve">, эскиз, технический рисунок, схему) и выполнять по ней работу; </w:t>
      </w:r>
    </w:p>
    <w:p w14:paraId="554973B2" w14:textId="77777777" w:rsidR="004E38D3" w:rsidRDefault="00C1131D">
      <w:pPr>
        <w:ind w:left="9" w:right="11" w:firstLine="708"/>
      </w:pPr>
      <w: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 на основе усвоенных правил дизайна решать простейшие художественно-</w:t>
      </w:r>
    </w:p>
    <w:p w14:paraId="7DE84CD3" w14:textId="77777777" w:rsidR="004E38D3" w:rsidRDefault="00C1131D">
      <w:pPr>
        <w:ind w:left="19" w:right="11"/>
      </w:pPr>
      <w:r>
        <w:t xml:space="preserve">конструкторские задачи по созданию изделий с заданной функцией; 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 работать с доступной информацией, работать в программах Word, Power Point; 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 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 </w:t>
      </w:r>
    </w:p>
    <w:p w14:paraId="53D840B3" w14:textId="77777777" w:rsidR="004E38D3" w:rsidRDefault="00C1131D">
      <w:pPr>
        <w:numPr>
          <w:ilvl w:val="0"/>
          <w:numId w:val="102"/>
        </w:numPr>
        <w:ind w:right="11" w:firstLine="708"/>
      </w:pPr>
      <w:r>
        <w:t xml:space="preserve">Федеральная рабочая программа по учебному предмету «Физическая культура». </w:t>
      </w:r>
    </w:p>
    <w:p w14:paraId="2A36EB38" w14:textId="77777777" w:rsidR="004E38D3" w:rsidRDefault="00C1131D">
      <w:pPr>
        <w:numPr>
          <w:ilvl w:val="1"/>
          <w:numId w:val="102"/>
        </w:numPr>
        <w:ind w:right="11" w:firstLine="708"/>
      </w:pPr>
      <w:r>
        <w:t xml:space="preserve">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 </w:t>
      </w:r>
    </w:p>
    <w:p w14:paraId="17EA952B" w14:textId="77777777" w:rsidR="004E38D3" w:rsidRDefault="00C1131D">
      <w:pPr>
        <w:numPr>
          <w:ilvl w:val="1"/>
          <w:numId w:val="102"/>
        </w:numPr>
        <w:spacing w:after="131" w:line="259" w:lineRule="auto"/>
        <w:ind w:right="11" w:firstLine="708"/>
      </w:pPr>
      <w:r>
        <w:t xml:space="preserve">Вариант № 1. </w:t>
      </w:r>
    </w:p>
    <w:p w14:paraId="1D695396" w14:textId="77777777" w:rsidR="004E38D3" w:rsidRDefault="00C1131D">
      <w:pPr>
        <w:numPr>
          <w:ilvl w:val="2"/>
          <w:numId w:val="102"/>
        </w:numPr>
        <w:spacing w:after="131" w:line="259" w:lineRule="auto"/>
        <w:ind w:right="11" w:hanging="982"/>
      </w:pPr>
      <w:r>
        <w:t xml:space="preserve">Пояснительная записка. </w:t>
      </w:r>
    </w:p>
    <w:p w14:paraId="6CB86779" w14:textId="77777777" w:rsidR="004E38D3" w:rsidRDefault="00C1131D">
      <w:pPr>
        <w:numPr>
          <w:ilvl w:val="3"/>
          <w:numId w:val="102"/>
        </w:numPr>
        <w:spacing w:after="137"/>
        <w:ind w:right="11" w:firstLine="708"/>
      </w:pPr>
      <w:r>
        <w:lastRenderedPageBreak/>
        <w:t xml:space="preserve">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14:paraId="79667FD2" w14:textId="77777777" w:rsidR="004E38D3" w:rsidRDefault="00C1131D">
      <w:pPr>
        <w:numPr>
          <w:ilvl w:val="3"/>
          <w:numId w:val="102"/>
        </w:numPr>
        <w:ind w:right="11" w:firstLine="708"/>
      </w:pPr>
      <w:r>
        <w:t xml:space="preserve">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 </w:t>
      </w:r>
    </w:p>
    <w:p w14:paraId="6C4286A9" w14:textId="77777777" w:rsidR="004E38D3" w:rsidRDefault="00C1131D">
      <w:pPr>
        <w:numPr>
          <w:ilvl w:val="3"/>
          <w:numId w:val="102"/>
        </w:numPr>
        <w:ind w:right="11" w:firstLine="708"/>
      </w:pPr>
      <w:r>
        <w:t xml:space="preserve">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  </w:t>
      </w:r>
    </w:p>
    <w:p w14:paraId="4F34E679" w14:textId="77777777" w:rsidR="004E38D3" w:rsidRDefault="00C1131D">
      <w:pPr>
        <w:spacing w:after="37"/>
        <w:ind w:left="9" w:right="11" w:firstLine="708"/>
      </w:pPr>
      <w:r>
        <w:t xml:space="preserve">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w:t>
      </w:r>
      <w:r>
        <w:lastRenderedPageBreak/>
        <w:t xml:space="preserve">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w:t>
      </w:r>
    </w:p>
    <w:p w14:paraId="3B7A8B25" w14:textId="77777777" w:rsidR="004E38D3" w:rsidRDefault="00C1131D">
      <w:pPr>
        <w:numPr>
          <w:ilvl w:val="3"/>
          <w:numId w:val="102"/>
        </w:numPr>
        <w:spacing w:after="0" w:line="357" w:lineRule="auto"/>
        <w:ind w:right="11" w:firstLine="708"/>
      </w:pPr>
      <w:r>
        <w:t xml:space="preserve">Основные </w:t>
      </w:r>
      <w:r>
        <w:tab/>
        <w:t xml:space="preserve">предметные </w:t>
      </w:r>
      <w:r>
        <w:tab/>
        <w:t xml:space="preserve">результаты </w:t>
      </w:r>
      <w:r>
        <w:tab/>
        <w:t xml:space="preserve">по </w:t>
      </w:r>
      <w:r>
        <w:tab/>
        <w:t xml:space="preserve">учебному </w:t>
      </w:r>
      <w:r>
        <w:tab/>
        <w:t xml:space="preserve">предмету «Физическая культура» в соответствии с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 </w:t>
      </w:r>
    </w:p>
    <w:p w14:paraId="6738E674" w14:textId="77777777" w:rsidR="004E38D3" w:rsidRDefault="00C1131D">
      <w:pPr>
        <w:numPr>
          <w:ilvl w:val="3"/>
          <w:numId w:val="102"/>
        </w:numPr>
        <w:ind w:right="11" w:firstLine="708"/>
      </w:pPr>
      <w:r>
        <w:t xml:space="preserve">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 </w:t>
      </w:r>
    </w:p>
    <w:p w14:paraId="0CEDCC15" w14:textId="77777777" w:rsidR="004E38D3" w:rsidRDefault="00C1131D">
      <w:pPr>
        <w:numPr>
          <w:ilvl w:val="3"/>
          <w:numId w:val="102"/>
        </w:numPr>
        <w:ind w:right="11" w:firstLine="708"/>
      </w:pPr>
      <w:r>
        <w:t xml:space="preserve">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 </w:t>
      </w:r>
    </w:p>
    <w:p w14:paraId="19BAF03D" w14:textId="77777777" w:rsidR="004E38D3" w:rsidRDefault="00C1131D">
      <w:pPr>
        <w:numPr>
          <w:ilvl w:val="3"/>
          <w:numId w:val="102"/>
        </w:numPr>
        <w:ind w:right="11" w:firstLine="708"/>
      </w:pPr>
      <w:r>
        <w:t xml:space="preserve">Освоение программы по физической культуре обеспечивает выполнение обучающимися нормативов Всероссийского </w:t>
      </w:r>
      <w:r>
        <w:lastRenderedPageBreak/>
        <w:t xml:space="preserve">физкультурно-спортивного комплекса «Готов к труду и обороне» (далее – ГТО) и другие предметные результаты ФГОС НОО, а также позволяет решить воспитательные задачи, изложенные в федеральной рабочей программе воспитания.  </w:t>
      </w:r>
    </w:p>
    <w:p w14:paraId="339F06E3" w14:textId="77777777" w:rsidR="004E38D3" w:rsidRDefault="00C1131D">
      <w:pPr>
        <w:numPr>
          <w:ilvl w:val="3"/>
          <w:numId w:val="102"/>
        </w:numPr>
        <w:ind w:right="11" w:firstLine="708"/>
      </w:pPr>
      <w:r>
        <w:t xml:space="preserve">Согласно своему назначению программа по физической культуре является ориентиром для составления рабочих программ образовательных организаций: она </w:t>
      </w:r>
      <w:proofErr w:type="spellStart"/>
      <w:r>
        <w:t>даѐт</w:t>
      </w:r>
      <w:proofErr w:type="spellEnd"/>
      <w:r>
        <w:t xml:space="preserve">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w:t>
      </w:r>
      <w:proofErr w:type="spellStart"/>
      <w:r>
        <w:t>даѐт</w:t>
      </w:r>
      <w:proofErr w:type="spellEnd"/>
      <w:r>
        <w:t xml:space="preserve"> распределение тематических разделов и рекомендуемую последовательность их изучения с </w:t>
      </w:r>
      <w:proofErr w:type="spellStart"/>
      <w:r>
        <w:t>учѐтом</w:t>
      </w:r>
      <w:proofErr w:type="spellEnd"/>
      <w:r>
        <w:t xml:space="preserve"> межпредметных и </w:t>
      </w:r>
      <w:proofErr w:type="spellStart"/>
      <w:r>
        <w:t>внутрипредметных</w:t>
      </w:r>
      <w:proofErr w:type="spellEnd"/>
      <w: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 </w:t>
      </w:r>
    </w:p>
    <w:p w14:paraId="76D80B2D" w14:textId="77777777" w:rsidR="004E38D3" w:rsidRDefault="00C1131D">
      <w:pPr>
        <w:numPr>
          <w:ilvl w:val="3"/>
          <w:numId w:val="102"/>
        </w:numPr>
        <w:ind w:right="11" w:firstLine="708"/>
      </w:pPr>
      <w:r>
        <w:t xml:space="preserve">В программе по физической культуре нашли </w:t>
      </w:r>
      <w:proofErr w:type="spellStart"/>
      <w:r>
        <w:t>своѐ</w:t>
      </w:r>
      <w:proofErr w:type="spellEnd"/>
      <w:r>
        <w:t xml:space="preserve"> отражение условия Концепции преподавания учебного предмета «Физическая культура» в образовательных организациях Российской Федерации, реализующих основные общеобразовательные программы. </w:t>
      </w:r>
    </w:p>
    <w:p w14:paraId="5931BFF2" w14:textId="77777777" w:rsidR="004E38D3" w:rsidRDefault="00C1131D">
      <w:pPr>
        <w:numPr>
          <w:ilvl w:val="3"/>
          <w:numId w:val="102"/>
        </w:numPr>
        <w:ind w:right="11" w:firstLine="708"/>
      </w:pPr>
      <w:r>
        <w:t xml:space="preserve">Предметом обучения физической культуре на уровне начального общего образования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w:t>
      </w:r>
      <w:proofErr w:type="spellStart"/>
      <w:r>
        <w:t>учѐтом</w:t>
      </w:r>
      <w:proofErr w:type="spellEnd"/>
      <w:r>
        <w:t xml:space="preserve"> сенситивных </w:t>
      </w:r>
      <w:r>
        <w:lastRenderedPageBreak/>
        <w:t xml:space="preserve">периодов развития обучающихся начального 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 </w:t>
      </w:r>
    </w:p>
    <w:p w14:paraId="649D97D4" w14:textId="77777777" w:rsidR="004E38D3" w:rsidRDefault="00C1131D">
      <w:pPr>
        <w:numPr>
          <w:ilvl w:val="3"/>
          <w:numId w:val="102"/>
        </w:numPr>
        <w:ind w:right="11" w:firstLine="708"/>
      </w:pPr>
      <w:r>
        <w:t xml:space="preserve">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  </w:t>
      </w:r>
    </w:p>
    <w:p w14:paraId="0CD695F5" w14:textId="77777777" w:rsidR="004E38D3" w:rsidRDefault="00C1131D">
      <w:pPr>
        <w:numPr>
          <w:ilvl w:val="3"/>
          <w:numId w:val="102"/>
        </w:numPr>
        <w:ind w:right="11" w:firstLine="708"/>
      </w:pPr>
      <w:r>
        <w:t xml:space="preserve">Программа по физической культуре основана на системе научных знаний о человеке, сущности физической культуры, общих закономерностях </w:t>
      </w:r>
      <w:proofErr w:type="spellStart"/>
      <w:r>
        <w:t>еѐ</w:t>
      </w:r>
      <w:proofErr w:type="spellEnd"/>
      <w:r>
        <w:t xml:space="preserve">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 </w:t>
      </w:r>
    </w:p>
    <w:p w14:paraId="1F4387BC" w14:textId="77777777" w:rsidR="004E38D3" w:rsidRDefault="00C1131D">
      <w:pPr>
        <w:numPr>
          <w:ilvl w:val="3"/>
          <w:numId w:val="102"/>
        </w:numPr>
        <w:ind w:right="11" w:firstLine="708"/>
      </w:pPr>
      <w:r>
        <w:t xml:space="preserve">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 </w:t>
      </w:r>
    </w:p>
    <w:p w14:paraId="7CBB05D1" w14:textId="77777777" w:rsidR="004E38D3" w:rsidRDefault="00C1131D">
      <w:pPr>
        <w:numPr>
          <w:ilvl w:val="3"/>
          <w:numId w:val="102"/>
        </w:numPr>
        <w:ind w:right="11" w:firstLine="708"/>
      </w:pPr>
      <w:r>
        <w:t xml:space="preserve">Программа по физической культуре обеспечивает создание условий для высокого качества преподавания физической </w:t>
      </w:r>
      <w:r>
        <w:lastRenderedPageBreak/>
        <w:t xml:space="preserve">культуры на уровне начального общего образования, выполнение требований, </w:t>
      </w:r>
      <w:proofErr w:type="spellStart"/>
      <w:r>
        <w:t>определѐнных</w:t>
      </w:r>
      <w:proofErr w:type="spellEnd"/>
      <w:r>
        <w:t xml:space="preserve"> статьей 41 Федерального закона «Об образовании в Российской Федерации» 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w:t>
      </w:r>
      <w:proofErr w:type="spellStart"/>
      <w:r>
        <w:t>определѐнных</w:t>
      </w:r>
      <w:proofErr w:type="spellEnd"/>
      <w:r>
        <w:t xml:space="preserve">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 </w:t>
      </w:r>
    </w:p>
    <w:p w14:paraId="2DDB30EB" w14:textId="77777777" w:rsidR="004E38D3" w:rsidRDefault="00C1131D">
      <w:pPr>
        <w:numPr>
          <w:ilvl w:val="3"/>
          <w:numId w:val="102"/>
        </w:numPr>
        <w:ind w:right="11" w:firstLine="708"/>
      </w:pPr>
      <w:r>
        <w:t xml:space="preserve">Программа по физической культуре разработана в соответствии с требованиями ФГОС НОО. </w:t>
      </w:r>
    </w:p>
    <w:p w14:paraId="4CF062F0" w14:textId="77777777" w:rsidR="004E38D3" w:rsidRDefault="00C1131D">
      <w:pPr>
        <w:numPr>
          <w:ilvl w:val="3"/>
          <w:numId w:val="102"/>
        </w:numPr>
        <w:ind w:right="11" w:firstLine="708"/>
      </w:pPr>
      <w:r>
        <w:t xml:space="preserve">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 </w:t>
      </w:r>
    </w:p>
    <w:p w14:paraId="3D107A8A" w14:textId="77777777" w:rsidR="004E38D3" w:rsidRDefault="00C1131D">
      <w:pPr>
        <w:numPr>
          <w:ilvl w:val="3"/>
          <w:numId w:val="102"/>
        </w:numPr>
        <w:ind w:right="11" w:firstLine="708"/>
      </w:pPr>
      <w:r>
        <w:t xml:space="preserve">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w:t>
      </w:r>
      <w:r>
        <w:lastRenderedPageBreak/>
        <w:t xml:space="preserve">укрепление здоровья, освоить умения, навыки ведения здорового и безопасного образа жизни, выполнить нормы ГТО. </w:t>
      </w:r>
    </w:p>
    <w:p w14:paraId="3C39C272" w14:textId="77777777" w:rsidR="004E38D3" w:rsidRDefault="00C1131D">
      <w:pPr>
        <w:numPr>
          <w:ilvl w:val="3"/>
          <w:numId w:val="102"/>
        </w:numPr>
        <w:ind w:right="11" w:firstLine="708"/>
      </w:pPr>
      <w:r>
        <w:t xml:space="preserve">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w:t>
      </w:r>
      <w:proofErr w:type="spellStart"/>
      <w:r>
        <w:t>целеустремлѐнность</w:t>
      </w:r>
      <w:proofErr w:type="spellEnd"/>
      <w:r>
        <w:t xml:space="preserve">,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 </w:t>
      </w:r>
    </w:p>
    <w:p w14:paraId="0EE55FBE" w14:textId="77777777" w:rsidR="004E38D3" w:rsidRDefault="00C1131D">
      <w:pPr>
        <w:numPr>
          <w:ilvl w:val="3"/>
          <w:numId w:val="102"/>
        </w:numPr>
        <w:ind w:right="11" w:firstLine="708"/>
      </w:pPr>
      <w:r>
        <w:t xml:space="preserve">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 </w:t>
      </w:r>
    </w:p>
    <w:p w14:paraId="1096A4B6" w14:textId="77777777" w:rsidR="004E38D3" w:rsidRDefault="00C1131D">
      <w:pPr>
        <w:numPr>
          <w:ilvl w:val="3"/>
          <w:numId w:val="102"/>
        </w:numPr>
        <w:ind w:right="11" w:firstLine="708"/>
      </w:pPr>
      <w:r>
        <w:t xml:space="preserve">Важное значение в освоении программы по физической культуре уделено играм и игровым заданиям как простейшей форме </w:t>
      </w:r>
      <w:proofErr w:type="spellStart"/>
      <w:r>
        <w:t>физкультурноспортивной</w:t>
      </w:r>
      <w:proofErr w:type="spellEnd"/>
      <w:r>
        <w:t xml:space="preserve"> деятельности. В программе по физической культуре используются сюжетные и импровизационно-творческие подвижные игры, </w:t>
      </w:r>
      <w:proofErr w:type="spellStart"/>
      <w:r>
        <w:t>рефлексивнометафорические</w:t>
      </w:r>
      <w:proofErr w:type="spellEnd"/>
      <w:r>
        <w:t xml:space="preserve">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w:t>
      </w:r>
      <w:r>
        <w:lastRenderedPageBreak/>
        <w:t xml:space="preserve">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w:t>
      </w:r>
      <w:proofErr w:type="spellStart"/>
      <w:r>
        <w:t>объѐм</w:t>
      </w:r>
      <w:proofErr w:type="spellEnd"/>
      <w:r>
        <w:t xml:space="preserve"> практико-ориентированных знаний и умений. </w:t>
      </w:r>
    </w:p>
    <w:p w14:paraId="7E39A5CB" w14:textId="77777777" w:rsidR="004E38D3" w:rsidRDefault="00C1131D">
      <w:pPr>
        <w:numPr>
          <w:ilvl w:val="3"/>
          <w:numId w:val="102"/>
        </w:numPr>
        <w:ind w:right="11" w:firstLine="708"/>
      </w:pPr>
      <w:r>
        <w:t xml:space="preserve">В соответствии с ФГОС НОО содержание программы по физической культуре состоит из следующих компонентов: </w:t>
      </w:r>
    </w:p>
    <w:p w14:paraId="049A481F" w14:textId="77777777" w:rsidR="004E38D3" w:rsidRDefault="00C1131D">
      <w:pPr>
        <w:ind w:left="742" w:right="11"/>
      </w:pPr>
      <w:r>
        <w:t>знания о физической культуре (информационный компонент деятельности); способы физкультурной деятельности (</w:t>
      </w:r>
      <w:proofErr w:type="spellStart"/>
      <w:r>
        <w:t>операциональный</w:t>
      </w:r>
      <w:proofErr w:type="spellEnd"/>
      <w:r>
        <w:t xml:space="preserve"> компонент </w:t>
      </w:r>
    </w:p>
    <w:p w14:paraId="2DCD8BFA" w14:textId="77777777" w:rsidR="004E38D3" w:rsidRDefault="00C1131D">
      <w:pPr>
        <w:ind w:left="19" w:right="11"/>
      </w:pPr>
      <w:r>
        <w:t xml:space="preserve">деятельности); 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 </w:t>
      </w:r>
    </w:p>
    <w:p w14:paraId="417FD0EF" w14:textId="77777777" w:rsidR="004E38D3" w:rsidRDefault="00C1131D">
      <w:pPr>
        <w:numPr>
          <w:ilvl w:val="3"/>
          <w:numId w:val="102"/>
        </w:numPr>
        <w:ind w:right="11" w:firstLine="708"/>
      </w:pPr>
      <w:r>
        <w:t xml:space="preserve">Концепция программы по физической культуре основана на следующих принципах: </w:t>
      </w:r>
    </w:p>
    <w:p w14:paraId="5F7F35DE" w14:textId="77777777" w:rsidR="004E38D3" w:rsidRDefault="00C1131D">
      <w:pPr>
        <w:numPr>
          <w:ilvl w:val="4"/>
          <w:numId w:val="102"/>
        </w:numPr>
        <w:ind w:right="11" w:firstLine="708"/>
      </w:pPr>
      <w:r>
        <w:t xml:space="preserve">Принцип систематичности и последовательности предполагает регулярность занятий и систему чередования нагрузок с отдыхом, а также </w:t>
      </w:r>
      <w:proofErr w:type="spellStart"/>
      <w:r>
        <w:t>определѐнную</w:t>
      </w:r>
      <w:proofErr w:type="spellEnd"/>
      <w:r>
        <w:t xml:space="preserve"> последовательность занятий и взаимосвязь между различными сторонами их содержания. Учебный материал программы по физической культуре должен быть </w:t>
      </w:r>
      <w:proofErr w:type="spellStart"/>
      <w:r>
        <w:t>разделѐн</w:t>
      </w:r>
      <w:proofErr w:type="spellEnd"/>
      <w:r>
        <w:t xml:space="preserve"> на логически </w:t>
      </w:r>
      <w:proofErr w:type="spellStart"/>
      <w:r>
        <w:t>завершѐнные</w:t>
      </w:r>
      <w:proofErr w:type="spellEnd"/>
      <w:r>
        <w:t xml:space="preserve">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w:t>
      </w:r>
      <w:proofErr w:type="spellStart"/>
      <w:r>
        <w:t>определѐнных</w:t>
      </w:r>
      <w:proofErr w:type="spellEnd"/>
      <w:r>
        <w:t xml:space="preserve">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w:t>
      </w:r>
      <w:proofErr w:type="spellStart"/>
      <w:r>
        <w:lastRenderedPageBreak/>
        <w:t>учѐтом</w:t>
      </w:r>
      <w:proofErr w:type="spellEnd"/>
      <w:r>
        <w:t xml:space="preserve"> их сенситивного периода развития: гибкости, координации, быстроты. </w:t>
      </w:r>
    </w:p>
    <w:p w14:paraId="2E4265B5" w14:textId="77777777" w:rsidR="004E38D3" w:rsidRDefault="00C1131D">
      <w:pPr>
        <w:numPr>
          <w:ilvl w:val="4"/>
          <w:numId w:val="102"/>
        </w:numPr>
        <w:ind w:right="11" w:firstLine="708"/>
      </w:pPr>
      <w:r>
        <w:t xml:space="preserve">Принципы непрерывности и цикличности выражают основные закономерности построения занятий в физическом воспитании. Они обеспечивает преемственность между занятиями, частоту и суммарную </w:t>
      </w:r>
      <w:proofErr w:type="spellStart"/>
      <w:r>
        <w:t>протяжѐнность</w:t>
      </w:r>
      <w:proofErr w:type="spellEnd"/>
      <w:r>
        <w:t xml:space="preserve">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 </w:t>
      </w:r>
    </w:p>
    <w:p w14:paraId="4444A559" w14:textId="77777777" w:rsidR="004E38D3" w:rsidRDefault="00C1131D">
      <w:pPr>
        <w:numPr>
          <w:ilvl w:val="4"/>
          <w:numId w:val="102"/>
        </w:numPr>
        <w:ind w:right="11" w:firstLine="708"/>
      </w:pPr>
      <w:r>
        <w:t xml:space="preserve">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 </w:t>
      </w:r>
    </w:p>
    <w:p w14:paraId="188823F2" w14:textId="77777777" w:rsidR="004E38D3" w:rsidRDefault="00C1131D">
      <w:pPr>
        <w:numPr>
          <w:ilvl w:val="4"/>
          <w:numId w:val="102"/>
        </w:numPr>
        <w:ind w:right="11" w:firstLine="708"/>
      </w:pPr>
      <w:r>
        <w:t xml:space="preserve">Принцип наглядности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 </w:t>
      </w:r>
    </w:p>
    <w:p w14:paraId="39D7C1DF" w14:textId="77777777" w:rsidR="004E38D3" w:rsidRDefault="00C1131D">
      <w:pPr>
        <w:numPr>
          <w:ilvl w:val="4"/>
          <w:numId w:val="102"/>
        </w:numPr>
        <w:ind w:right="11" w:firstLine="708"/>
      </w:pPr>
      <w:r>
        <w:t xml:space="preserve">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w:t>
      </w:r>
      <w:r>
        <w:lastRenderedPageBreak/>
        <w:t xml:space="preserve">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w:t>
      </w:r>
      <w:proofErr w:type="spellStart"/>
      <w:r>
        <w:t>целеустремлѐнном</w:t>
      </w:r>
      <w:proofErr w:type="spellEnd"/>
      <w:r>
        <w:t xml:space="preserve"> и волевом поведении обучающихся. </w:t>
      </w:r>
    </w:p>
    <w:p w14:paraId="25356261" w14:textId="77777777" w:rsidR="004E38D3" w:rsidRDefault="00C1131D">
      <w:pPr>
        <w:numPr>
          <w:ilvl w:val="4"/>
          <w:numId w:val="102"/>
        </w:numPr>
        <w:ind w:right="11" w:firstLine="708"/>
      </w:pPr>
      <w:r>
        <w:t xml:space="preserve">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w:t>
      </w:r>
      <w:proofErr w:type="spellStart"/>
      <w:r>
        <w:t>дозированности</w:t>
      </w:r>
      <w:proofErr w:type="spellEnd"/>
      <w:r>
        <w:t xml:space="preserve"> </w:t>
      </w:r>
      <w:proofErr w:type="spellStart"/>
      <w:r>
        <w:t>объѐма</w:t>
      </w:r>
      <w:proofErr w:type="spellEnd"/>
      <w:r>
        <w:t xml:space="preserve">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 </w:t>
      </w:r>
    </w:p>
    <w:p w14:paraId="0C0BD8F7" w14:textId="77777777" w:rsidR="004E38D3" w:rsidRDefault="00C1131D">
      <w:pPr>
        <w:numPr>
          <w:ilvl w:val="4"/>
          <w:numId w:val="102"/>
        </w:numPr>
        <w:ind w:right="11" w:firstLine="708"/>
      </w:pPr>
      <w:r>
        <w:t xml:space="preserve">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w:t>
      </w:r>
      <w:proofErr w:type="spellStart"/>
      <w:r>
        <w:t>всѐ</w:t>
      </w:r>
      <w:proofErr w:type="spellEnd"/>
      <w:r>
        <w:t xml:space="preserve"> более трудных новых заданий, в постепенном нарастании </w:t>
      </w:r>
      <w:proofErr w:type="spellStart"/>
      <w:r>
        <w:t>объѐма</w:t>
      </w:r>
      <w:proofErr w:type="spellEnd"/>
      <w:r>
        <w:t xml:space="preserve">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 </w:t>
      </w:r>
    </w:p>
    <w:p w14:paraId="3D8F3846" w14:textId="77777777" w:rsidR="004E38D3" w:rsidRDefault="00C1131D">
      <w:pPr>
        <w:numPr>
          <w:ilvl w:val="4"/>
          <w:numId w:val="102"/>
        </w:numPr>
        <w:ind w:right="11" w:firstLine="708"/>
      </w:pPr>
      <w:r>
        <w:t xml:space="preserve">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w:t>
      </w:r>
      <w:r>
        <w:lastRenderedPageBreak/>
        <w:t xml:space="preserve">позволит обучающимся достичь наиболее эффективных результатов. </w:t>
      </w:r>
    </w:p>
    <w:p w14:paraId="3A6EA647" w14:textId="77777777" w:rsidR="004E38D3" w:rsidRDefault="00C1131D">
      <w:pPr>
        <w:numPr>
          <w:ilvl w:val="3"/>
          <w:numId w:val="102"/>
        </w:numPr>
        <w:ind w:right="11" w:firstLine="708"/>
      </w:pPr>
      <w:r>
        <w:t xml:space="preserve">Освоение программы по физической культуре предполагает соблюдение главных педагогических правил: от известного к неизвестному, от </w:t>
      </w:r>
      <w:proofErr w:type="spellStart"/>
      <w:r>
        <w:t>лѐгкого</w:t>
      </w:r>
      <w:proofErr w:type="spellEnd"/>
      <w:r>
        <w:t xml:space="preserve">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 </w:t>
      </w:r>
    </w:p>
    <w:p w14:paraId="41EDCB42" w14:textId="77777777" w:rsidR="004E38D3" w:rsidRDefault="00C1131D">
      <w:pPr>
        <w:numPr>
          <w:ilvl w:val="3"/>
          <w:numId w:val="102"/>
        </w:numPr>
        <w:ind w:right="11" w:firstLine="708"/>
      </w:pPr>
      <w:r>
        <w:t xml:space="preserve">В основе программы по физической культуре лежит </w:t>
      </w:r>
      <w:proofErr w:type="spellStart"/>
      <w:r>
        <w:t>системнодеятельностный</w:t>
      </w:r>
      <w:proofErr w:type="spellEnd"/>
      <w:r>
        <w:t xml:space="preserve">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 </w:t>
      </w:r>
    </w:p>
    <w:p w14:paraId="5A9B782B" w14:textId="77777777" w:rsidR="004E38D3" w:rsidRDefault="00C1131D">
      <w:pPr>
        <w:numPr>
          <w:ilvl w:val="3"/>
          <w:numId w:val="102"/>
        </w:numPr>
        <w:ind w:right="11" w:firstLine="708"/>
      </w:pPr>
      <w:r>
        <w:t xml:space="preserve">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w:t>
      </w:r>
    </w:p>
    <w:p w14:paraId="195DF79E" w14:textId="77777777" w:rsidR="004E38D3" w:rsidRDefault="00C1131D">
      <w:pPr>
        <w:numPr>
          <w:ilvl w:val="3"/>
          <w:numId w:val="102"/>
        </w:numPr>
        <w:spacing w:after="0" w:line="357" w:lineRule="auto"/>
        <w:ind w:right="11" w:firstLine="708"/>
      </w:pPr>
      <w:r>
        <w:t xml:space="preserve">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 </w:t>
      </w:r>
    </w:p>
    <w:p w14:paraId="44F134C0" w14:textId="77777777" w:rsidR="004E38D3" w:rsidRDefault="00C1131D">
      <w:pPr>
        <w:numPr>
          <w:ilvl w:val="3"/>
          <w:numId w:val="102"/>
        </w:numPr>
        <w:ind w:right="11" w:firstLine="708"/>
      </w:pPr>
      <w:r>
        <w:t xml:space="preserve">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w:t>
      </w:r>
      <w:r>
        <w:lastRenderedPageBreak/>
        <w:t xml:space="preserve">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 </w:t>
      </w:r>
    </w:p>
    <w:p w14:paraId="7481871C" w14:textId="77777777" w:rsidR="004E38D3" w:rsidRDefault="00C1131D">
      <w:pPr>
        <w:numPr>
          <w:ilvl w:val="3"/>
          <w:numId w:val="102"/>
        </w:numPr>
        <w:ind w:right="11" w:firstLine="708"/>
      </w:pPr>
      <w:r>
        <w:t xml:space="preserve">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 </w:t>
      </w:r>
    </w:p>
    <w:p w14:paraId="28292373" w14:textId="77777777" w:rsidR="004E38D3" w:rsidRDefault="00C1131D">
      <w:pPr>
        <w:numPr>
          <w:ilvl w:val="3"/>
          <w:numId w:val="102"/>
        </w:numPr>
        <w:ind w:right="11" w:firstLine="708"/>
      </w:pPr>
      <w:r>
        <w:t>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w:t>
      </w:r>
      <w:proofErr w:type="spellStart"/>
      <w:r>
        <w:t>историкосоциологические</w:t>
      </w:r>
      <w:proofErr w:type="spellEnd"/>
      <w:r>
        <w:t xml:space="preserve"> основы деятельности). </w:t>
      </w:r>
    </w:p>
    <w:p w14:paraId="4D41CA5E" w14:textId="77777777" w:rsidR="004E38D3" w:rsidRDefault="00C1131D">
      <w:pPr>
        <w:numPr>
          <w:ilvl w:val="3"/>
          <w:numId w:val="102"/>
        </w:numPr>
        <w:ind w:right="11" w:firstLine="708"/>
      </w:pPr>
      <w:r>
        <w:t xml:space="preserve">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w:t>
      </w:r>
      <w:proofErr w:type="spellStart"/>
      <w:r>
        <w:t>здоровьесберегающую</w:t>
      </w:r>
      <w:proofErr w:type="spellEnd"/>
      <w:r>
        <w:t xml:space="preserve">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 </w:t>
      </w:r>
    </w:p>
    <w:p w14:paraId="6FFD5EF3" w14:textId="77777777" w:rsidR="004E38D3" w:rsidRDefault="00C1131D">
      <w:pPr>
        <w:spacing w:after="166" w:line="259" w:lineRule="auto"/>
        <w:ind w:left="742" w:right="11"/>
      </w:pPr>
      <w:r>
        <w:t xml:space="preserve">Наряду с этим программа по физической культуре обеспечивает: </w:t>
      </w:r>
    </w:p>
    <w:p w14:paraId="66307235" w14:textId="77777777" w:rsidR="004E38D3" w:rsidRDefault="00C1131D">
      <w:pPr>
        <w:spacing w:after="0" w:line="357" w:lineRule="auto"/>
        <w:ind w:left="19" w:right="9"/>
        <w:jc w:val="right"/>
      </w:pPr>
      <w:r>
        <w:t xml:space="preserve">единство </w:t>
      </w:r>
      <w:r>
        <w:tab/>
        <w:t xml:space="preserve">образовательного </w:t>
      </w:r>
      <w:r>
        <w:tab/>
        <w:t xml:space="preserve">пространства </w:t>
      </w:r>
      <w:r>
        <w:tab/>
        <w:t xml:space="preserve">на </w:t>
      </w:r>
      <w:r>
        <w:tab/>
        <w:t xml:space="preserve">территории </w:t>
      </w:r>
      <w:r>
        <w:tab/>
        <w:t xml:space="preserve">Российской Федерации с целью реализации равных возможностей получения </w:t>
      </w:r>
      <w:r>
        <w:lastRenderedPageBreak/>
        <w:t xml:space="preserve">качественного начального общего образования; преемственность основных образовательных программ по физической </w:t>
      </w:r>
    </w:p>
    <w:p w14:paraId="6B9A44AD" w14:textId="77777777" w:rsidR="004E38D3" w:rsidRDefault="00C1131D">
      <w:pPr>
        <w:ind w:left="19" w:right="11"/>
      </w:pPr>
      <w:r>
        <w:t xml:space="preserve">культуре дошкольного, начального общего и основного общего образования; возможности формирования индивидуального подхода и различного уровня сложности с </w:t>
      </w:r>
      <w:proofErr w:type="spellStart"/>
      <w:r>
        <w:t>учѐтом</w:t>
      </w:r>
      <w:proofErr w:type="spellEnd"/>
      <w:r>
        <w:t xml:space="preserve"> образовательных потребностей и способностей обучающихся </w:t>
      </w:r>
    </w:p>
    <w:p w14:paraId="1849907E" w14:textId="77777777" w:rsidR="004E38D3" w:rsidRDefault="00C1131D">
      <w:pPr>
        <w:ind w:left="717" w:right="11" w:hanging="708"/>
      </w:pPr>
      <w:r>
        <w:t xml:space="preserve">(включая </w:t>
      </w:r>
      <w:proofErr w:type="spellStart"/>
      <w:r>
        <w:t>одарѐнных</w:t>
      </w:r>
      <w:proofErr w:type="spellEnd"/>
      <w:r>
        <w:t xml:space="preserve"> детей, детей с ограниченными возможностями здоровья); государственные гарантии качества начального общего образования, </w:t>
      </w:r>
    </w:p>
    <w:p w14:paraId="5938FE20" w14:textId="77777777" w:rsidR="004E38D3" w:rsidRDefault="00C1131D">
      <w:pPr>
        <w:ind w:left="19" w:right="11"/>
      </w:pPr>
      <w:r>
        <w:t xml:space="preserve">личностного развития обучающихся; 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 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 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 </w:t>
      </w:r>
    </w:p>
    <w:p w14:paraId="7A79EEFB" w14:textId="77777777" w:rsidR="004E38D3" w:rsidRDefault="00C1131D">
      <w:pPr>
        <w:ind w:left="9" w:right="11" w:firstLine="708"/>
      </w:pPr>
      <w:r>
        <w:t xml:space="preserve">168.2.1.31. 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 </w:t>
      </w:r>
    </w:p>
    <w:p w14:paraId="32D21FD3" w14:textId="77777777" w:rsidR="004E38D3" w:rsidRDefault="00C1131D">
      <w:pPr>
        <w:ind w:left="9" w:right="11" w:firstLine="708"/>
      </w:pPr>
      <w:r>
        <w:t xml:space="preserve">168.2.1.32. Универсальными компетенциями обучающихся на этапе начального образования по программе по физической культуре являются: </w:t>
      </w:r>
    </w:p>
    <w:p w14:paraId="421BB93E" w14:textId="77777777" w:rsidR="004E38D3" w:rsidRDefault="00C1131D">
      <w:pPr>
        <w:ind w:left="9" w:right="11" w:firstLine="708"/>
      </w:pPr>
      <w:r>
        <w:t xml:space="preserve">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 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 умение доносить информацию в доступной, яркой, эмоциональной форме в процессе общения и взаимодействия со сверстниками </w:t>
      </w:r>
      <w:r>
        <w:lastRenderedPageBreak/>
        <w:t xml:space="preserve">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 умение работать над ошибками, в том числе при выполнении физических </w:t>
      </w:r>
    </w:p>
    <w:p w14:paraId="3C9E6653" w14:textId="77777777" w:rsidR="004E38D3" w:rsidRDefault="00C1131D">
      <w:pPr>
        <w:ind w:left="19" w:right="11"/>
      </w:pPr>
      <w:r>
        <w:t xml:space="preserve">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 </w:t>
      </w:r>
    </w:p>
    <w:p w14:paraId="23C86016" w14:textId="77777777" w:rsidR="004E38D3" w:rsidRDefault="00C1131D">
      <w:pPr>
        <w:ind w:left="9" w:right="11" w:firstLine="708"/>
      </w:pPr>
      <w:r>
        <w:t xml:space="preserve">168.2.1.33. 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 </w:t>
      </w:r>
    </w:p>
    <w:p w14:paraId="591AEEFA" w14:textId="77777777" w:rsidR="004E38D3" w:rsidRDefault="00C1131D">
      <w:pPr>
        <w:ind w:left="9" w:right="11" w:firstLine="708"/>
      </w:pPr>
      <w:r>
        <w:t xml:space="preserve">168.2.1.34. При планировании учебного материала по программе по физической </w:t>
      </w:r>
      <w:proofErr w:type="spellStart"/>
      <w:r>
        <w:t>культурер</w:t>
      </w:r>
      <w:proofErr w:type="spellEnd"/>
      <w:r>
        <w:t xml:space="preserve"> рекомендуется реализовывать на уроках физической культуры учебный план: для всех классов начального общего образования в </w:t>
      </w:r>
      <w:proofErr w:type="spellStart"/>
      <w:r>
        <w:t>объѐме</w:t>
      </w:r>
      <w:proofErr w:type="spellEnd"/>
      <w:r>
        <w:t xml:space="preserve"> не менее 70% учебных часов должно быть отведено на выполнение физических упражнений. </w:t>
      </w:r>
    </w:p>
    <w:p w14:paraId="794ED57E" w14:textId="77777777" w:rsidR="004E38D3" w:rsidRDefault="00C1131D">
      <w:pPr>
        <w:ind w:left="9" w:right="11" w:firstLine="708"/>
      </w:pPr>
      <w:r>
        <w:t xml:space="preserve">168.2.2. Планируемые результаты освоения программы по физической культуре на уровне начального общего образования. </w:t>
      </w:r>
    </w:p>
    <w:p w14:paraId="60613975" w14:textId="77777777" w:rsidR="004E38D3" w:rsidRDefault="00C1131D">
      <w:pPr>
        <w:ind w:left="9" w:right="11" w:firstLine="708"/>
      </w:pPr>
      <w:r>
        <w:t xml:space="preserve">168.2.2.1. 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14:paraId="0CE632EC" w14:textId="77777777" w:rsidR="004E38D3" w:rsidRDefault="00C1131D">
      <w:pPr>
        <w:ind w:left="9" w:right="11" w:firstLine="708"/>
      </w:pPr>
      <w: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14:paraId="763C2D0C" w14:textId="77777777" w:rsidR="004E38D3" w:rsidRDefault="00C1131D">
      <w:pPr>
        <w:ind w:left="9" w:right="11" w:firstLine="708"/>
      </w:pPr>
      <w:r>
        <w:t xml:space="preserve">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w:t>
      </w:r>
      <w:r>
        <w:lastRenderedPageBreak/>
        <w:t xml:space="preserve">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 </w:t>
      </w:r>
    </w:p>
    <w:p w14:paraId="7D9910BA" w14:textId="77777777" w:rsidR="004E38D3" w:rsidRDefault="00C1131D">
      <w:pPr>
        <w:ind w:left="9" w:right="11" w:firstLine="708"/>
      </w:pPr>
      <w:r>
        <w:t xml:space="preserve">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w:t>
      </w:r>
      <w:proofErr w:type="spellStart"/>
      <w:r>
        <w:t>своѐ</w:t>
      </w:r>
      <w:proofErr w:type="spellEnd"/>
      <w:r>
        <w:t xml:space="preserve"> поведение и поступки своих товарищей с позиции нравственных и правовых норм с </w:t>
      </w:r>
      <w:proofErr w:type="spellStart"/>
      <w:r>
        <w:t>учѐтом</w:t>
      </w:r>
      <w:proofErr w:type="spellEnd"/>
      <w:r>
        <w:t xml:space="preserve">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 </w:t>
      </w:r>
    </w:p>
    <w:p w14:paraId="7423BB02" w14:textId="77777777" w:rsidR="004E38D3" w:rsidRDefault="00C1131D">
      <w:pPr>
        <w:spacing w:after="133" w:line="259" w:lineRule="auto"/>
        <w:ind w:left="742" w:right="11"/>
      </w:pPr>
      <w:r>
        <w:t xml:space="preserve">Ценности научного познания: </w:t>
      </w:r>
    </w:p>
    <w:p w14:paraId="19CA3D48" w14:textId="77777777" w:rsidR="004E38D3" w:rsidRDefault="00C1131D">
      <w:pPr>
        <w:spacing w:after="136" w:line="259" w:lineRule="auto"/>
        <w:ind w:left="19" w:right="9"/>
        <w:jc w:val="right"/>
      </w:pPr>
      <w:r>
        <w:t xml:space="preserve">знание истории развития представлений о физическом развитии и воспитании </w:t>
      </w:r>
    </w:p>
    <w:p w14:paraId="7E9DA8E0" w14:textId="77777777" w:rsidR="004E38D3" w:rsidRDefault="00C1131D">
      <w:pPr>
        <w:ind w:left="717" w:right="11" w:hanging="708"/>
      </w:pPr>
      <w:r>
        <w:t xml:space="preserve">человека в российской культурно-педагогической традиции; познавательные мотивы, направленные на получение новых знаний по </w:t>
      </w:r>
    </w:p>
    <w:p w14:paraId="0164A2A6" w14:textId="77777777" w:rsidR="004E38D3" w:rsidRDefault="00C1131D">
      <w:pPr>
        <w:ind w:left="19" w:right="11"/>
      </w:pPr>
      <w:r>
        <w:t xml:space="preserve">физической культуре, необходимых для формирования здоровья и здоровых привычек, физического развития и физического совершенствования; 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 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 </w:t>
      </w:r>
    </w:p>
    <w:p w14:paraId="0CC064CB" w14:textId="77777777" w:rsidR="004E38D3" w:rsidRDefault="00C1131D">
      <w:pPr>
        <w:spacing w:line="259" w:lineRule="auto"/>
        <w:ind w:left="742" w:right="11"/>
      </w:pPr>
      <w:r>
        <w:t xml:space="preserve">Формирование культуры здоровья: </w:t>
      </w:r>
    </w:p>
    <w:p w14:paraId="4BE772D9" w14:textId="77777777" w:rsidR="004E38D3" w:rsidRDefault="00C1131D">
      <w:pPr>
        <w:ind w:left="9" w:right="11" w:firstLine="708"/>
      </w:pPr>
      <w:r>
        <w:t xml:space="preserve">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w:t>
      </w:r>
      <w:r>
        <w:lastRenderedPageBreak/>
        <w:t xml:space="preserve">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 </w:t>
      </w:r>
    </w:p>
    <w:p w14:paraId="092DCF88" w14:textId="77777777" w:rsidR="004E38D3" w:rsidRDefault="00C1131D">
      <w:pPr>
        <w:spacing w:after="131" w:line="259" w:lineRule="auto"/>
        <w:ind w:left="742" w:right="11"/>
      </w:pPr>
      <w:r>
        <w:t xml:space="preserve">Экологическое воспитание: </w:t>
      </w:r>
    </w:p>
    <w:p w14:paraId="3D7F445C" w14:textId="77777777" w:rsidR="004E38D3" w:rsidRDefault="00C1131D">
      <w:pPr>
        <w:ind w:left="9" w:right="11" w:firstLine="708"/>
      </w:pPr>
      <w:r>
        <w:t xml:space="preserve">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 экологическое мышление, умение руководствоваться им в познавательной, </w:t>
      </w:r>
    </w:p>
    <w:p w14:paraId="566E60DA" w14:textId="77777777" w:rsidR="004E38D3" w:rsidRDefault="00C1131D">
      <w:pPr>
        <w:spacing w:after="133" w:line="259" w:lineRule="auto"/>
        <w:ind w:left="19" w:right="11"/>
      </w:pPr>
      <w:r>
        <w:t xml:space="preserve">коммуникативной и социальной практике. </w:t>
      </w:r>
    </w:p>
    <w:p w14:paraId="63866675" w14:textId="77777777" w:rsidR="004E38D3" w:rsidRDefault="00C1131D">
      <w:pPr>
        <w:ind w:left="9" w:right="11" w:firstLine="708"/>
      </w:pPr>
      <w:r>
        <w:t xml:space="preserve">168.2.2.2. 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3615797C" w14:textId="77777777" w:rsidR="004E38D3" w:rsidRDefault="00C1131D">
      <w:pPr>
        <w:ind w:left="9" w:right="11" w:firstLine="708"/>
      </w:pPr>
      <w:r>
        <w:t xml:space="preserve">168.2.2.2.1. 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 </w:t>
      </w:r>
    </w:p>
    <w:p w14:paraId="70E261DC" w14:textId="77777777" w:rsidR="004E38D3" w:rsidRDefault="00C1131D">
      <w:pPr>
        <w:ind w:left="9" w:right="11" w:firstLine="708"/>
      </w:pPr>
      <w:r>
        <w:t xml:space="preserve">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 выявлять признаки положительного влияния занятий физической культурой </w:t>
      </w:r>
    </w:p>
    <w:p w14:paraId="37D130A1" w14:textId="77777777" w:rsidR="004E38D3" w:rsidRDefault="00C1131D">
      <w:pPr>
        <w:ind w:left="717" w:right="11" w:hanging="708"/>
      </w:pPr>
      <w:r>
        <w:t xml:space="preserve">на работу организма, сохранение его здоровья и эмоционального благополучия; моделировать правила безопасного поведения при освоении физических </w:t>
      </w:r>
    </w:p>
    <w:p w14:paraId="6F436621" w14:textId="77777777" w:rsidR="004E38D3" w:rsidRDefault="00C1131D">
      <w:pPr>
        <w:ind w:left="717" w:right="11" w:hanging="708"/>
      </w:pPr>
      <w:r>
        <w:t xml:space="preserve">упражнений, плавании; устанавливать связь между физическими упражнениями и их влиянием на </w:t>
      </w:r>
    </w:p>
    <w:p w14:paraId="07B1F16F" w14:textId="77777777" w:rsidR="004E38D3" w:rsidRDefault="00C1131D">
      <w:pPr>
        <w:ind w:left="717" w:right="11" w:hanging="708"/>
      </w:pPr>
      <w:r>
        <w:t xml:space="preserve">развитие физических качеств; классифицировать виды физических упражнений в соответствии с </w:t>
      </w:r>
      <w:proofErr w:type="spellStart"/>
      <w:r>
        <w:t>определѐнным</w:t>
      </w:r>
      <w:proofErr w:type="spellEnd"/>
      <w:r>
        <w:t xml:space="preserve"> </w:t>
      </w:r>
      <w:r>
        <w:tab/>
        <w:t xml:space="preserve">классификационным </w:t>
      </w:r>
      <w:r>
        <w:tab/>
        <w:t xml:space="preserve">признаком: </w:t>
      </w:r>
      <w:r>
        <w:tab/>
        <w:t xml:space="preserve">по </w:t>
      </w:r>
      <w:r>
        <w:tab/>
        <w:t xml:space="preserve">признаку </w:t>
      </w:r>
      <w:r>
        <w:tab/>
        <w:t xml:space="preserve">исторически сложившихся систем физического воспитания, по преимущественной целевой направленности их использования, </w:t>
      </w:r>
      <w:r>
        <w:lastRenderedPageBreak/>
        <w:t xml:space="preserve">преимущественному воздействию на развитие отдельных качеств (способностей) человека; приводить </w:t>
      </w:r>
      <w:r>
        <w:tab/>
        <w:t xml:space="preserve">примеры </w:t>
      </w:r>
      <w:r>
        <w:tab/>
        <w:t xml:space="preserve">и </w:t>
      </w:r>
      <w:r>
        <w:tab/>
        <w:t xml:space="preserve">осуществлять </w:t>
      </w:r>
      <w:r>
        <w:tab/>
        <w:t xml:space="preserve">демонстрацию </w:t>
      </w:r>
      <w:r>
        <w:tab/>
        <w:t xml:space="preserve">гимнастических </w:t>
      </w:r>
    </w:p>
    <w:p w14:paraId="5087E319" w14:textId="77777777" w:rsidR="004E38D3" w:rsidRDefault="00C1131D">
      <w:pPr>
        <w:spacing w:after="2" w:line="356" w:lineRule="auto"/>
        <w:ind w:left="19" w:right="9"/>
        <w:jc w:val="right"/>
      </w:pPr>
      <w:r>
        <w:t xml:space="preserve">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 самостоятельно (или в совместной деятельности) составлять комбинацию </w:t>
      </w:r>
    </w:p>
    <w:p w14:paraId="082023A2" w14:textId="77777777" w:rsidR="004E38D3" w:rsidRDefault="00C1131D">
      <w:pPr>
        <w:spacing w:after="0" w:line="362" w:lineRule="auto"/>
        <w:ind w:left="19" w:right="9"/>
        <w:jc w:val="right"/>
      </w:pPr>
      <w:r>
        <w:t xml:space="preserve">упражнений для утренней гимнастики с индивидуальным дозированием физических упражнений; формировать </w:t>
      </w:r>
      <w:r>
        <w:tab/>
        <w:t xml:space="preserve">умение </w:t>
      </w:r>
      <w:r>
        <w:tab/>
        <w:t xml:space="preserve">понимать </w:t>
      </w:r>
      <w:r>
        <w:tab/>
        <w:t xml:space="preserve">причины </w:t>
      </w:r>
      <w:r>
        <w:tab/>
        <w:t xml:space="preserve">успеха/неуспеха </w:t>
      </w:r>
      <w:r>
        <w:tab/>
        <w:t xml:space="preserve">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 овладевать </w:t>
      </w:r>
      <w:r>
        <w:tab/>
        <w:t xml:space="preserve">базовыми </w:t>
      </w:r>
      <w:r>
        <w:tab/>
        <w:t xml:space="preserve">предметными </w:t>
      </w:r>
      <w:r>
        <w:tab/>
        <w:t xml:space="preserve">и </w:t>
      </w:r>
      <w:r>
        <w:tab/>
        <w:t xml:space="preserve">межпредметными </w:t>
      </w:r>
      <w:r>
        <w:tab/>
        <w:t xml:space="preserve">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 использовать информацию, полученную посредством наблюдений, просмотра </w:t>
      </w:r>
    </w:p>
    <w:p w14:paraId="5403A065" w14:textId="77777777" w:rsidR="004E38D3" w:rsidRDefault="00C1131D">
      <w:pPr>
        <w:ind w:left="19" w:right="11"/>
      </w:pPr>
      <w:r>
        <w:t xml:space="preserve">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 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w:t>
      </w:r>
      <w:proofErr w:type="spellStart"/>
      <w:r>
        <w:t>еѐ</w:t>
      </w:r>
      <w:proofErr w:type="spellEnd"/>
      <w:r>
        <w:t xml:space="preserve"> использования для решения конкретных учебных задач. </w:t>
      </w:r>
    </w:p>
    <w:p w14:paraId="2A2D126B" w14:textId="77777777" w:rsidR="004E38D3" w:rsidRDefault="00C1131D">
      <w:pPr>
        <w:ind w:left="9" w:right="11" w:firstLine="708"/>
      </w:pPr>
      <w:r>
        <w:t xml:space="preserve">168.2.2.2.2. У обучающегося будут сформированы умения общения как часть коммуникативных универсальных учебных действий: </w:t>
      </w:r>
    </w:p>
    <w:p w14:paraId="1E28508A" w14:textId="77777777" w:rsidR="004E38D3" w:rsidRDefault="00C1131D">
      <w:pPr>
        <w:spacing w:after="0" w:line="357" w:lineRule="auto"/>
        <w:ind w:left="19" w:right="9"/>
        <w:jc w:val="right"/>
      </w:pPr>
      <w:r>
        <w:t xml:space="preserve">вступать в диалог, задавать собеседнику вопросы, использовать </w:t>
      </w:r>
      <w:proofErr w:type="spellStart"/>
      <w:r>
        <w:t>репликиуточнения</w:t>
      </w:r>
      <w:proofErr w:type="spellEnd"/>
      <w:r>
        <w:t xml:space="preserve"> и дополнения, формулировать собственное мнение и идеи, аргументированно их </w:t>
      </w:r>
      <w:r>
        <w:lastRenderedPageBreak/>
        <w:t xml:space="preserve">излагать, выслушивать разные мнения, учитывать их в диалоге; описывать влияние физической культуры на здоровье и эмоциональное </w:t>
      </w:r>
    </w:p>
    <w:p w14:paraId="0BA6846B" w14:textId="77777777" w:rsidR="004E38D3" w:rsidRDefault="00C1131D">
      <w:pPr>
        <w:ind w:left="19" w:right="11"/>
      </w:pPr>
      <w:r>
        <w:t xml:space="preserve">благополучие человека; 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 организовывать (при содействии взрослого или самостоятельно) игры, </w:t>
      </w:r>
    </w:p>
    <w:p w14:paraId="0E32BEE3" w14:textId="77777777" w:rsidR="004E38D3" w:rsidRDefault="00C1131D">
      <w:pPr>
        <w:ind w:left="19" w:right="11"/>
      </w:pPr>
      <w:r>
        <w:t xml:space="preserve">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 </w:t>
      </w:r>
    </w:p>
    <w:p w14:paraId="4BD1BEEA" w14:textId="77777777" w:rsidR="004E38D3" w:rsidRDefault="00C1131D">
      <w:pPr>
        <w:ind w:left="9" w:right="11" w:firstLine="708"/>
      </w:pPr>
      <w:r>
        <w:t xml:space="preserve">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 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 конструктивно разрешать конфликты посредством </w:t>
      </w:r>
      <w:proofErr w:type="spellStart"/>
      <w:r>
        <w:t>учѐта</w:t>
      </w:r>
      <w:proofErr w:type="spellEnd"/>
      <w:r>
        <w:t xml:space="preserve"> интересов сторон и </w:t>
      </w:r>
    </w:p>
    <w:p w14:paraId="4895F68B" w14:textId="77777777" w:rsidR="004E38D3" w:rsidRDefault="00C1131D">
      <w:pPr>
        <w:spacing w:after="127" w:line="259" w:lineRule="auto"/>
        <w:ind w:left="19" w:right="11"/>
      </w:pPr>
      <w:r>
        <w:t xml:space="preserve">сотрудничества. </w:t>
      </w:r>
    </w:p>
    <w:p w14:paraId="3C1FFCAD" w14:textId="77777777" w:rsidR="004E38D3" w:rsidRDefault="00C1131D">
      <w:pPr>
        <w:ind w:left="9" w:right="11" w:firstLine="708"/>
      </w:pPr>
      <w:r>
        <w:t>168.2.2.2.3.</w:t>
      </w:r>
      <w:r>
        <w:rPr>
          <w:b/>
          <w:sz w:val="20"/>
        </w:rPr>
        <w:t xml:space="preserve"> </w:t>
      </w:r>
      <w:r>
        <w:t xml:space="preserve">У обучающегося будут сформированы умения самоорганизации и самоконтроля как часть регулятивных универсальных учебных действий: </w:t>
      </w:r>
    </w:p>
    <w:p w14:paraId="322D4BF2" w14:textId="77777777" w:rsidR="004E38D3" w:rsidRDefault="00C1131D">
      <w:pPr>
        <w:ind w:left="9" w:right="11" w:firstLine="708"/>
      </w:pPr>
      <w:r>
        <w:t xml:space="preserve">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 контролировать состояние организма на уроках физической культуры и в </w:t>
      </w:r>
    </w:p>
    <w:p w14:paraId="0EC74741" w14:textId="77777777" w:rsidR="004E38D3" w:rsidRDefault="00C1131D">
      <w:pPr>
        <w:ind w:left="19" w:right="11"/>
      </w:pPr>
      <w:r>
        <w:t xml:space="preserve">самостоятельной повседневной физической деятельности по показателям частоты пульса и самочувствия; предусматривать возникновение возможных ситуаций, опасных для здоровья </w:t>
      </w:r>
    </w:p>
    <w:p w14:paraId="0E052EE8" w14:textId="77777777" w:rsidR="004E38D3" w:rsidRDefault="00C1131D">
      <w:pPr>
        <w:ind w:left="717" w:right="11" w:hanging="708"/>
      </w:pPr>
      <w:r>
        <w:t xml:space="preserve">и жизни; проявлять волевую саморегуляцию при планировании и выполнении </w:t>
      </w:r>
    </w:p>
    <w:p w14:paraId="77E526C9" w14:textId="77777777" w:rsidR="004E38D3" w:rsidRDefault="00C1131D">
      <w:pPr>
        <w:ind w:left="19" w:right="11"/>
      </w:pPr>
      <w:r>
        <w:t xml:space="preserve">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 </w:t>
      </w:r>
      <w:r>
        <w:lastRenderedPageBreak/>
        <w:t xml:space="preserve">анализировать свои ошибки; осуществлять информационную, познавательную и практическую деятельность с использованием различных средств информации и коммуникации. </w:t>
      </w:r>
    </w:p>
    <w:p w14:paraId="2D0DE92D" w14:textId="77777777" w:rsidR="004E38D3" w:rsidRDefault="00C1131D">
      <w:pPr>
        <w:ind w:left="9" w:right="11" w:firstLine="708"/>
      </w:pPr>
      <w:r>
        <w:t xml:space="preserve">Предметные результаты изучения учебного предмета «Физическая культура» отражают опыт обучающихся в физкультурной деятельности. </w:t>
      </w:r>
    </w:p>
    <w:p w14:paraId="09B73C71" w14:textId="77777777" w:rsidR="004E38D3" w:rsidRDefault="00C1131D">
      <w:pPr>
        <w:ind w:left="9" w:right="11" w:firstLine="708"/>
      </w:pPr>
      <w:r>
        <w:t xml:space="preserve">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 </w:t>
      </w:r>
    </w:p>
    <w:p w14:paraId="55966D67" w14:textId="77777777" w:rsidR="004E38D3" w:rsidRDefault="00C1131D">
      <w:pPr>
        <w:ind w:left="9" w:right="11" w:firstLine="708"/>
      </w:pPr>
      <w:r>
        <w:t xml:space="preserve">В состав предметных результатов по освоению обязательного содержания включены физические упражнения: </w:t>
      </w:r>
    </w:p>
    <w:p w14:paraId="06EFE4A9" w14:textId="77777777" w:rsidR="004E38D3" w:rsidRDefault="00C1131D">
      <w:pPr>
        <w:ind w:left="9" w:right="11" w:firstLine="708"/>
      </w:pPr>
      <w:r>
        <w:t xml:space="preserve">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 туристические физические упражнения, включающие ходьбу, бег, прыжки, </w:t>
      </w:r>
    </w:p>
    <w:p w14:paraId="3C23CB83" w14:textId="77777777" w:rsidR="004E38D3" w:rsidRDefault="00C1131D">
      <w:pPr>
        <w:ind w:left="19" w:right="11"/>
      </w:pPr>
      <w:r>
        <w:t xml:space="preserve">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w:t>
      </w:r>
      <w:r>
        <w:lastRenderedPageBreak/>
        <w:t xml:space="preserve">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w:t>
      </w:r>
      <w:proofErr w:type="spellStart"/>
      <w:r>
        <w:t>трѐх</w:t>
      </w:r>
      <w:proofErr w:type="spellEnd"/>
      <w:r>
        <w:t xml:space="preserve">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 </w:t>
      </w:r>
    </w:p>
    <w:p w14:paraId="44432932" w14:textId="77777777" w:rsidR="004E38D3" w:rsidRDefault="00C1131D">
      <w:pPr>
        <w:ind w:left="9" w:right="11" w:firstLine="708"/>
      </w:pPr>
      <w:r>
        <w:t xml:space="preserve">Предметные результаты представлены по годам обучения и отражают сформированность у обучающихся </w:t>
      </w:r>
      <w:proofErr w:type="spellStart"/>
      <w:r>
        <w:t>определѐнных</w:t>
      </w:r>
      <w:proofErr w:type="spellEnd"/>
      <w:r>
        <w:t xml:space="preserve"> умений. </w:t>
      </w:r>
    </w:p>
    <w:p w14:paraId="5F903D60" w14:textId="77777777" w:rsidR="004E38D3" w:rsidRDefault="00C1131D">
      <w:pPr>
        <w:ind w:left="9" w:right="11" w:firstLine="708"/>
      </w:pPr>
      <w:r>
        <w:t xml:space="preserve">168.2.2.3. К концу обучения в 1 классе обучающийся получит следующие предметные результаты по отдельным темам программы по физической культуре: </w:t>
      </w:r>
    </w:p>
    <w:p w14:paraId="3B8F8064" w14:textId="77777777" w:rsidR="004E38D3" w:rsidRDefault="00C1131D">
      <w:pPr>
        <w:spacing w:after="131" w:line="259" w:lineRule="auto"/>
        <w:ind w:left="742" w:right="11"/>
      </w:pPr>
      <w:r>
        <w:t xml:space="preserve">Знания о физической культуре: </w:t>
      </w:r>
    </w:p>
    <w:p w14:paraId="0B3D411E" w14:textId="77777777" w:rsidR="004E38D3" w:rsidRDefault="00C1131D">
      <w:pPr>
        <w:spacing w:after="136" w:line="259" w:lineRule="auto"/>
        <w:ind w:left="19" w:right="9"/>
        <w:jc w:val="right"/>
      </w:pPr>
      <w:r>
        <w:t xml:space="preserve">различать основные предметные области физической культуры (гимнастика, </w:t>
      </w:r>
    </w:p>
    <w:p w14:paraId="47F7C5A2" w14:textId="77777777" w:rsidR="004E38D3" w:rsidRDefault="00C1131D">
      <w:pPr>
        <w:ind w:left="717" w:right="11" w:hanging="708"/>
      </w:pPr>
      <w:r>
        <w:t xml:space="preserve">игры, туризм, спорт); формулировать правила составления распорядка дня с использованием знаний </w:t>
      </w:r>
    </w:p>
    <w:p w14:paraId="0765B85D" w14:textId="77777777" w:rsidR="004E38D3" w:rsidRDefault="00C1131D">
      <w:pPr>
        <w:ind w:left="19" w:right="11"/>
      </w:pPr>
      <w:r>
        <w:t xml:space="preserve">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 </w:t>
      </w:r>
    </w:p>
    <w:p w14:paraId="645E7976" w14:textId="77777777" w:rsidR="004E38D3" w:rsidRDefault="00C1131D">
      <w:pPr>
        <w:ind w:left="9" w:right="11" w:firstLine="708"/>
      </w:pPr>
      <w:r>
        <w:t xml:space="preserve">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 иметь представление об основных видах разминки. </w:t>
      </w:r>
    </w:p>
    <w:p w14:paraId="17668E1E" w14:textId="77777777" w:rsidR="004E38D3" w:rsidRDefault="00C1131D">
      <w:pPr>
        <w:spacing w:line="259" w:lineRule="auto"/>
        <w:ind w:left="742" w:right="11"/>
      </w:pPr>
      <w:r>
        <w:t xml:space="preserve">Способы физкультурной деятельности. </w:t>
      </w:r>
    </w:p>
    <w:p w14:paraId="5466DE1A" w14:textId="77777777" w:rsidR="004E38D3" w:rsidRDefault="00C1131D">
      <w:pPr>
        <w:ind w:left="9" w:right="11" w:firstLine="708"/>
      </w:pPr>
      <w:r>
        <w:t xml:space="preserve">Самостоятельные занятия общеразвивающими и здоровье формирующими физическими упражнениями: </w:t>
      </w:r>
    </w:p>
    <w:p w14:paraId="0963770C" w14:textId="77777777" w:rsidR="004E38D3" w:rsidRDefault="00C1131D">
      <w:pPr>
        <w:ind w:left="9" w:right="11" w:firstLine="708"/>
      </w:pPr>
      <w:r>
        <w:t xml:space="preserve">выбирать гимнастические упражнения для формирования стопы, осанки в положении стоя, сидя и при ходьбе, упражнения для развития гибкости и координации; составлять и выполнять индивидуальный распорядок дня с включением </w:t>
      </w:r>
      <w:r>
        <w:lastRenderedPageBreak/>
        <w:t xml:space="preserve">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 </w:t>
      </w:r>
    </w:p>
    <w:p w14:paraId="47DAB48A" w14:textId="77777777" w:rsidR="004E38D3" w:rsidRDefault="00C1131D">
      <w:pPr>
        <w:ind w:left="9" w:right="11" w:firstLine="708"/>
      </w:pPr>
      <w:r>
        <w:t xml:space="preserve">Самостоятельные развивающие, подвижные игры и спортивные эстафеты, строевые упражнения: </w:t>
      </w:r>
    </w:p>
    <w:p w14:paraId="2C4D0047" w14:textId="77777777" w:rsidR="004E38D3" w:rsidRDefault="00C1131D">
      <w:pPr>
        <w:ind w:left="9" w:right="11" w:firstLine="708"/>
      </w:pPr>
      <w:r>
        <w:t xml:space="preserve">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 </w:t>
      </w:r>
    </w:p>
    <w:p w14:paraId="21107E15" w14:textId="77777777" w:rsidR="004E38D3" w:rsidRDefault="00C1131D">
      <w:pPr>
        <w:spacing w:after="131" w:line="259" w:lineRule="auto"/>
        <w:ind w:left="742" w:right="11"/>
      </w:pPr>
      <w:r>
        <w:t xml:space="preserve">Физическое совершенствование. </w:t>
      </w:r>
    </w:p>
    <w:p w14:paraId="10C1C0C0" w14:textId="77777777" w:rsidR="004E38D3" w:rsidRDefault="00C1131D">
      <w:pPr>
        <w:spacing w:after="131" w:line="259" w:lineRule="auto"/>
        <w:ind w:left="742" w:right="11"/>
      </w:pPr>
      <w:r>
        <w:t xml:space="preserve">Физкультурно-оздоровительная деятельность: </w:t>
      </w:r>
    </w:p>
    <w:p w14:paraId="740C4669" w14:textId="77777777" w:rsidR="004E38D3" w:rsidRDefault="00C1131D">
      <w:pPr>
        <w:ind w:left="9" w:right="11" w:firstLine="708"/>
      </w:pPr>
      <w:r>
        <w:t xml:space="preserve">осваивать технику выполнения гимнастических упражнений для формирования опорно-двигательного аппарата, включая гимнастический шаг, мягкий </w:t>
      </w:r>
      <w:proofErr w:type="gramStart"/>
      <w:r>
        <w:t>бег;  упражнения</w:t>
      </w:r>
      <w:proofErr w:type="gramEnd"/>
      <w:r>
        <w:t xml:space="preserve">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 </w:t>
      </w:r>
    </w:p>
    <w:p w14:paraId="15F620FC" w14:textId="77777777" w:rsidR="004E38D3" w:rsidRDefault="00C1131D">
      <w:pPr>
        <w:ind w:left="9" w:right="11" w:firstLine="708"/>
      </w:pPr>
      <w:r>
        <w:t xml:space="preserve">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 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w:t>
      </w:r>
      <w:proofErr w:type="spellStart"/>
      <w:r>
        <w:t>вперѐд</w:t>
      </w:r>
      <w:proofErr w:type="spellEnd"/>
      <w:r>
        <w:t xml:space="preserve">, назад, с поворотом в обе стороны; осваивать способы игровой деятельности.  </w:t>
      </w:r>
    </w:p>
    <w:p w14:paraId="1E5C1A52" w14:textId="77777777" w:rsidR="004E38D3" w:rsidRDefault="00C1131D">
      <w:pPr>
        <w:ind w:left="9" w:right="11" w:firstLine="708"/>
      </w:pPr>
      <w:r>
        <w:t xml:space="preserve">168.2.2.4. К концу обучения во 2 классе обучающийся достигнет следующих предметных результатов по отдельным темам программы по физической культуре: </w:t>
      </w:r>
    </w:p>
    <w:p w14:paraId="4E6A8D29" w14:textId="77777777" w:rsidR="004E38D3" w:rsidRDefault="00C1131D">
      <w:pPr>
        <w:spacing w:after="131" w:line="259" w:lineRule="auto"/>
        <w:ind w:left="742" w:right="11"/>
      </w:pPr>
      <w:r>
        <w:t xml:space="preserve">Знания о физической культуре: </w:t>
      </w:r>
    </w:p>
    <w:p w14:paraId="68B641C6" w14:textId="77777777" w:rsidR="004E38D3" w:rsidRDefault="00C1131D">
      <w:pPr>
        <w:spacing w:after="136" w:line="259" w:lineRule="auto"/>
        <w:ind w:left="19" w:right="9"/>
        <w:jc w:val="right"/>
      </w:pPr>
      <w:r>
        <w:t xml:space="preserve">описывать технику выполнения освоенных гимнастических упражнений по </w:t>
      </w:r>
    </w:p>
    <w:p w14:paraId="330627A4" w14:textId="77777777" w:rsidR="004E38D3" w:rsidRDefault="00C1131D">
      <w:pPr>
        <w:ind w:left="19" w:right="11"/>
      </w:pPr>
      <w:r>
        <w:lastRenderedPageBreak/>
        <w:t xml:space="preserve">видам разминки, отмечать динамику развития личных физических качеств: гибкости, силы, координационно-скоростных способностей; кратко излагать историю физической культуры, гимнастики, олимпийского </w:t>
      </w:r>
    </w:p>
    <w:p w14:paraId="0E2B88D6" w14:textId="77777777" w:rsidR="004E38D3" w:rsidRDefault="00C1131D">
      <w:pPr>
        <w:ind w:left="19" w:right="11"/>
      </w:pPr>
      <w:r>
        <w:t xml:space="preserve">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 </w:t>
      </w:r>
    </w:p>
    <w:p w14:paraId="372D2D72" w14:textId="77777777" w:rsidR="004E38D3" w:rsidRDefault="00C1131D">
      <w:pPr>
        <w:spacing w:after="131" w:line="259" w:lineRule="auto"/>
        <w:ind w:left="742" w:right="11"/>
      </w:pPr>
      <w:r>
        <w:t xml:space="preserve">Способы физкультурной деятельности. </w:t>
      </w:r>
    </w:p>
    <w:p w14:paraId="5B352EA0" w14:textId="77777777" w:rsidR="004E38D3" w:rsidRDefault="00C1131D">
      <w:pPr>
        <w:ind w:left="9" w:right="11" w:firstLine="708"/>
      </w:pPr>
      <w:r>
        <w:t xml:space="preserve">Самостоятельные занятия общеразвивающими и здоровье формирующими физическими упражнениями: </w:t>
      </w:r>
    </w:p>
    <w:p w14:paraId="224AA384" w14:textId="77777777" w:rsidR="004E38D3" w:rsidRDefault="00C1131D">
      <w:pPr>
        <w:ind w:left="9" w:right="11" w:firstLine="708"/>
      </w:pPr>
      <w:r>
        <w:t xml:space="preserve">выбирать и составлять комплексы упражнений основной гимнастики для выполнения </w:t>
      </w:r>
      <w:proofErr w:type="spellStart"/>
      <w:r>
        <w:t>определѐнных</w:t>
      </w:r>
      <w:proofErr w:type="spellEnd"/>
      <w:r>
        <w:t xml:space="preserve"> задач, включая формирование свода стопы, укрепление </w:t>
      </w:r>
      <w:proofErr w:type="spellStart"/>
      <w:r>
        <w:t>определѐнных</w:t>
      </w:r>
      <w:proofErr w:type="spellEnd"/>
      <w:r>
        <w:t xml:space="preserve"> групп мышц, увеличение подвижности суставов; 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 принимать решения в условиях игровой деятельности, оценивать правила безопасности в процессе игры; знать основные строевые команды.  </w:t>
      </w:r>
    </w:p>
    <w:p w14:paraId="246FCE4E" w14:textId="77777777" w:rsidR="004E38D3" w:rsidRDefault="00C1131D">
      <w:pPr>
        <w:ind w:left="9" w:right="11" w:firstLine="708"/>
      </w:pPr>
      <w:r>
        <w:t xml:space="preserve">Самостоятельные наблюдения за физическим развитием и физической подготовленностью: </w:t>
      </w:r>
    </w:p>
    <w:p w14:paraId="704A4785" w14:textId="77777777" w:rsidR="004E38D3" w:rsidRDefault="00C1131D">
      <w:pPr>
        <w:spacing w:after="133" w:line="259" w:lineRule="auto"/>
        <w:ind w:left="742" w:right="11"/>
      </w:pPr>
      <w:r>
        <w:t xml:space="preserve">составлять письменно и выполнять индивидуальный распорядок дня с </w:t>
      </w:r>
    </w:p>
    <w:p w14:paraId="6CA6BA91" w14:textId="77777777" w:rsidR="004E38D3" w:rsidRDefault="00C1131D">
      <w:pPr>
        <w:ind w:left="19" w:right="11"/>
      </w:pPr>
      <w:r>
        <w:t>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w:t>
      </w:r>
      <w:proofErr w:type="spellStart"/>
      <w:r>
        <w:t>пальпаторно</w:t>
      </w:r>
      <w:proofErr w:type="spellEnd"/>
      <w:r>
        <w:t xml:space="preserve">) частоту сердечных сокращений при выполнении упражнений с различной нагрузкой; </w:t>
      </w:r>
    </w:p>
    <w:p w14:paraId="53503340" w14:textId="77777777" w:rsidR="004E38D3" w:rsidRDefault="00C1131D">
      <w:pPr>
        <w:ind w:left="9" w:right="11" w:firstLine="708"/>
      </w:pPr>
      <w:r>
        <w:lastRenderedPageBreak/>
        <w:t xml:space="preserve">классифицировать виды физических упражнений в соответствии с </w:t>
      </w:r>
      <w:proofErr w:type="spellStart"/>
      <w:r>
        <w:t>определѐнным</w:t>
      </w:r>
      <w:proofErr w:type="spellEnd"/>
      <w:r>
        <w:t xml:space="preserve">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 </w:t>
      </w:r>
    </w:p>
    <w:p w14:paraId="46CB11B7" w14:textId="77777777" w:rsidR="004E38D3" w:rsidRDefault="00C1131D">
      <w:pPr>
        <w:spacing w:after="37"/>
        <w:ind w:left="9" w:right="11" w:firstLine="708"/>
      </w:pPr>
      <w:r>
        <w:t xml:space="preserve">Самостоятельные развивающие, подвижные игры и спортивные эстафеты, командные перестроения: </w:t>
      </w:r>
    </w:p>
    <w:p w14:paraId="77736FCB" w14:textId="77777777" w:rsidR="004E38D3" w:rsidRDefault="00C1131D">
      <w:pPr>
        <w:tabs>
          <w:tab w:val="center" w:pos="1448"/>
          <w:tab w:val="center" w:pos="2552"/>
          <w:tab w:val="center" w:pos="3277"/>
          <w:tab w:val="center" w:pos="4012"/>
          <w:tab w:val="center" w:pos="4913"/>
          <w:tab w:val="center" w:pos="6309"/>
          <w:tab w:val="center" w:pos="7923"/>
          <w:tab w:val="right" w:pos="10243"/>
        </w:tabs>
        <w:spacing w:after="141" w:line="259" w:lineRule="auto"/>
        <w:ind w:left="0" w:right="0" w:firstLine="0"/>
        <w:jc w:val="left"/>
      </w:pPr>
      <w:r>
        <w:rPr>
          <w:rFonts w:ascii="Calibri" w:eastAsia="Calibri" w:hAnsi="Calibri" w:cs="Calibri"/>
          <w:sz w:val="22"/>
        </w:rPr>
        <w:tab/>
      </w:r>
      <w:r>
        <w:t xml:space="preserve">участвовать </w:t>
      </w:r>
      <w:r>
        <w:tab/>
        <w:t xml:space="preserve">в </w:t>
      </w:r>
      <w:r>
        <w:tab/>
        <w:t xml:space="preserve">играх </w:t>
      </w:r>
      <w:r>
        <w:tab/>
        <w:t xml:space="preserve">и </w:t>
      </w:r>
      <w:r>
        <w:tab/>
        <w:t xml:space="preserve">игровых </w:t>
      </w:r>
      <w:r>
        <w:tab/>
        <w:t xml:space="preserve">заданиях, </w:t>
      </w:r>
      <w:r>
        <w:tab/>
        <w:t xml:space="preserve">спортивных </w:t>
      </w:r>
      <w:r>
        <w:tab/>
        <w:t xml:space="preserve">эстафетах; </w:t>
      </w:r>
    </w:p>
    <w:p w14:paraId="2294C88B" w14:textId="77777777" w:rsidR="004E38D3" w:rsidRDefault="00C1131D">
      <w:pPr>
        <w:spacing w:after="131" w:line="259" w:lineRule="auto"/>
        <w:ind w:left="19" w:right="11"/>
      </w:pPr>
      <w:r>
        <w:t xml:space="preserve">устанавливать ролевое участие членов команды; выполнять перестроения. </w:t>
      </w:r>
    </w:p>
    <w:p w14:paraId="40DE3178" w14:textId="77777777" w:rsidR="004E38D3" w:rsidRDefault="00C1131D">
      <w:pPr>
        <w:spacing w:after="131" w:line="259" w:lineRule="auto"/>
        <w:ind w:left="742" w:right="11"/>
      </w:pPr>
      <w:r>
        <w:t xml:space="preserve">Физическое совершенствование. </w:t>
      </w:r>
    </w:p>
    <w:p w14:paraId="271CB28B" w14:textId="77777777" w:rsidR="004E38D3" w:rsidRDefault="00C1131D">
      <w:pPr>
        <w:spacing w:after="131" w:line="259" w:lineRule="auto"/>
        <w:ind w:left="742" w:right="11"/>
      </w:pPr>
      <w:r>
        <w:t xml:space="preserve">Физкультурно-оздоровительная деятельность: </w:t>
      </w:r>
    </w:p>
    <w:p w14:paraId="12FA5232" w14:textId="77777777" w:rsidR="004E38D3" w:rsidRDefault="00C1131D">
      <w:pPr>
        <w:spacing w:after="134" w:line="259" w:lineRule="auto"/>
        <w:ind w:left="742" w:right="11"/>
      </w:pPr>
      <w:r>
        <w:t>осваивать физические упражнения на развитие гибкости и координационно-</w:t>
      </w:r>
    </w:p>
    <w:p w14:paraId="282FF785" w14:textId="77777777" w:rsidR="004E38D3" w:rsidRDefault="00C1131D">
      <w:pPr>
        <w:ind w:left="717" w:right="11" w:hanging="708"/>
      </w:pPr>
      <w:r>
        <w:t xml:space="preserve">скоростных способностей; осваивать и демонстрировать технику перемещения гимнастическим шагом, </w:t>
      </w:r>
    </w:p>
    <w:p w14:paraId="53377B5D" w14:textId="77777777" w:rsidR="004E38D3" w:rsidRDefault="00C1131D">
      <w:pPr>
        <w:spacing w:after="165" w:line="259" w:lineRule="auto"/>
        <w:ind w:left="19" w:right="11"/>
      </w:pPr>
      <w:r>
        <w:t xml:space="preserve">мягким бегом </w:t>
      </w:r>
      <w:proofErr w:type="spellStart"/>
      <w:r>
        <w:t>вперѐд</w:t>
      </w:r>
      <w:proofErr w:type="spellEnd"/>
      <w:r>
        <w:t xml:space="preserve">, назад, прыжками, подскоками, галопом; </w:t>
      </w:r>
    </w:p>
    <w:p w14:paraId="128474A8" w14:textId="77777777" w:rsidR="004E38D3" w:rsidRDefault="00C1131D">
      <w:pPr>
        <w:tabs>
          <w:tab w:val="center" w:pos="1330"/>
          <w:tab w:val="center" w:pos="2408"/>
          <w:tab w:val="center" w:pos="3936"/>
          <w:tab w:val="center" w:pos="5873"/>
          <w:tab w:val="center" w:pos="7503"/>
          <w:tab w:val="right" w:pos="10243"/>
        </w:tabs>
        <w:spacing w:after="141" w:line="259" w:lineRule="auto"/>
        <w:ind w:left="0" w:right="0" w:firstLine="0"/>
        <w:jc w:val="left"/>
      </w:pPr>
      <w:r>
        <w:rPr>
          <w:rFonts w:ascii="Calibri" w:eastAsia="Calibri" w:hAnsi="Calibri" w:cs="Calibri"/>
          <w:sz w:val="22"/>
        </w:rPr>
        <w:tab/>
      </w:r>
      <w:r>
        <w:t xml:space="preserve">осваивать </w:t>
      </w:r>
      <w:r>
        <w:tab/>
        <w:t xml:space="preserve">и </w:t>
      </w:r>
      <w:r>
        <w:tab/>
        <w:t xml:space="preserve">демонстрировать </w:t>
      </w:r>
      <w:r>
        <w:tab/>
        <w:t xml:space="preserve">технику </w:t>
      </w:r>
      <w:r>
        <w:tab/>
        <w:t xml:space="preserve">выполнения </w:t>
      </w:r>
      <w:r>
        <w:tab/>
        <w:t xml:space="preserve">подводящих, </w:t>
      </w:r>
    </w:p>
    <w:p w14:paraId="7E7C0AA6" w14:textId="77777777" w:rsidR="004E38D3" w:rsidRDefault="00C1131D">
      <w:pPr>
        <w:spacing w:after="136"/>
        <w:ind w:left="19" w:right="11"/>
      </w:pPr>
      <w:r>
        <w:t xml:space="preserve">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 демонстрировать равновесие стоя и в </w:t>
      </w:r>
      <w:proofErr w:type="spellStart"/>
      <w:r>
        <w:t>полуприседе</w:t>
      </w:r>
      <w:proofErr w:type="spellEnd"/>
      <w:r>
        <w:t xml:space="preserve"> на каждой ноге попеременно, прыжки на месте с полуповоротом с прямыми ногами и в группировке </w:t>
      </w:r>
    </w:p>
    <w:p w14:paraId="77B1764A" w14:textId="77777777" w:rsidR="004E38D3" w:rsidRDefault="00C1131D">
      <w:pPr>
        <w:ind w:left="717" w:right="11" w:hanging="708"/>
      </w:pPr>
      <w:r>
        <w:t xml:space="preserve">(в обе стороны); осваивать технику плавания одним или несколькими спортивными стилями </w:t>
      </w:r>
    </w:p>
    <w:p w14:paraId="6E13FBFA" w14:textId="77777777" w:rsidR="004E38D3" w:rsidRDefault="00C1131D">
      <w:pPr>
        <w:spacing w:after="131" w:line="259" w:lineRule="auto"/>
        <w:ind w:left="19" w:right="11"/>
      </w:pPr>
      <w:r>
        <w:t xml:space="preserve">плавания (при наличии материально-технического обеспечения). </w:t>
      </w:r>
    </w:p>
    <w:p w14:paraId="0FB692D8" w14:textId="77777777" w:rsidR="004E38D3" w:rsidRDefault="00C1131D">
      <w:pPr>
        <w:ind w:left="9" w:right="11" w:firstLine="708"/>
      </w:pPr>
      <w:r>
        <w:t xml:space="preserve">168.2.2.5. К концу обучения в 3 классе обучающийся достигнет следующих предметных результатов по отдельным темам программы по физической культуре: </w:t>
      </w:r>
    </w:p>
    <w:p w14:paraId="6A2C2708" w14:textId="77777777" w:rsidR="004E38D3" w:rsidRDefault="00C1131D">
      <w:pPr>
        <w:spacing w:after="131" w:line="259" w:lineRule="auto"/>
        <w:ind w:left="742" w:right="11"/>
      </w:pPr>
      <w:r>
        <w:t xml:space="preserve">Знания о физической культуре: </w:t>
      </w:r>
    </w:p>
    <w:p w14:paraId="3AE25172" w14:textId="77777777" w:rsidR="004E38D3" w:rsidRDefault="00C1131D">
      <w:pPr>
        <w:spacing w:after="136" w:line="259" w:lineRule="auto"/>
        <w:ind w:left="19" w:right="9"/>
        <w:jc w:val="right"/>
      </w:pPr>
      <w:r>
        <w:t xml:space="preserve">представлять и описывать структуру спортивного движения в нашей стране, </w:t>
      </w:r>
    </w:p>
    <w:p w14:paraId="175B5FB4" w14:textId="77777777" w:rsidR="004E38D3" w:rsidRDefault="00C1131D">
      <w:pPr>
        <w:ind w:left="19" w:right="11"/>
      </w:pPr>
      <w:r>
        <w:lastRenderedPageBreak/>
        <w:t xml:space="preserve">формулировать отличие задач физической культуры от задач спорта; 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 представлять и описывать общее строение человека, называть основные части </w:t>
      </w:r>
    </w:p>
    <w:p w14:paraId="27733557" w14:textId="77777777" w:rsidR="004E38D3" w:rsidRDefault="00C1131D">
      <w:pPr>
        <w:ind w:left="717" w:right="11" w:hanging="708"/>
      </w:pPr>
      <w:r>
        <w:t xml:space="preserve">костного скелета человека и основные группы мышц; описывать технику выполнения освоенных физических упражнений; формулировать основные правила безопасного поведения на занятиях по </w:t>
      </w:r>
    </w:p>
    <w:p w14:paraId="09D1FFE2" w14:textId="77777777" w:rsidR="004E38D3" w:rsidRDefault="00C1131D">
      <w:pPr>
        <w:ind w:left="717" w:right="11" w:hanging="708"/>
      </w:pPr>
      <w:r>
        <w:t xml:space="preserve">физической культуре; находить информацию о возрастных периодах, когда эффективно развивается </w:t>
      </w:r>
    </w:p>
    <w:p w14:paraId="58523A32" w14:textId="77777777" w:rsidR="004E38D3" w:rsidRDefault="00C1131D">
      <w:pPr>
        <w:ind w:left="19" w:right="11"/>
      </w:pPr>
      <w:r>
        <w:t xml:space="preserve">каждое из следующих физических качеств: гибкость, координация, быстрота, сила, выносливость; различать упражнения по воздействию на развитие основных физических </w:t>
      </w:r>
    </w:p>
    <w:p w14:paraId="658F79BC" w14:textId="77777777" w:rsidR="004E38D3" w:rsidRDefault="00C1131D">
      <w:pPr>
        <w:ind w:left="717" w:right="4043" w:hanging="708"/>
      </w:pPr>
      <w:r>
        <w:t xml:space="preserve">качеств и способностей человека; различать упражнения на развитие моторики;  </w:t>
      </w:r>
    </w:p>
    <w:p w14:paraId="4C3E1EE0" w14:textId="77777777" w:rsidR="004E38D3" w:rsidRDefault="00C1131D">
      <w:pPr>
        <w:ind w:left="742" w:right="11"/>
      </w:pPr>
      <w:r>
        <w:t xml:space="preserve">объяснять технику дыхания под водой, технику удержания тела на воде; формулировать основные правила выполнения спортивных упражнений (по </w:t>
      </w:r>
    </w:p>
    <w:p w14:paraId="063361B4" w14:textId="77777777" w:rsidR="004E38D3" w:rsidRDefault="00C1131D">
      <w:pPr>
        <w:ind w:left="717" w:right="684" w:hanging="708"/>
      </w:pPr>
      <w:r>
        <w:t xml:space="preserve">виду спорта на выбор); выявлять характерные ошибки при выполнении физических упражнений. </w:t>
      </w:r>
    </w:p>
    <w:p w14:paraId="7C37E033" w14:textId="77777777" w:rsidR="004E38D3" w:rsidRDefault="00C1131D">
      <w:pPr>
        <w:spacing w:line="259" w:lineRule="auto"/>
        <w:ind w:left="742" w:right="11"/>
      </w:pPr>
      <w:r>
        <w:t xml:space="preserve">Способы физкультурной деятельности. </w:t>
      </w:r>
    </w:p>
    <w:p w14:paraId="06A0EC02" w14:textId="77777777" w:rsidR="004E38D3" w:rsidRDefault="00C1131D">
      <w:pPr>
        <w:ind w:left="9" w:right="11" w:firstLine="708"/>
      </w:pPr>
      <w:r>
        <w:t xml:space="preserve">Самостоятельные занятия общеразвивающими и здоровье формирующими физическими упражнениями: </w:t>
      </w:r>
    </w:p>
    <w:p w14:paraId="668AB65B" w14:textId="77777777" w:rsidR="004E38D3" w:rsidRDefault="00C1131D">
      <w:pPr>
        <w:ind w:left="9" w:right="11" w:firstLine="708"/>
      </w:pPr>
      <w:r>
        <w:t xml:space="preserve">самостоятельно проводить разминку по </w:t>
      </w:r>
      <w:proofErr w:type="spellStart"/>
      <w:r>
        <w:t>еѐ</w:t>
      </w:r>
      <w:proofErr w:type="spellEnd"/>
      <w:r>
        <w:t xml:space="preserve"> видам: общую, партерную, разминку у опоры, характеризовать комплексы гимнастических упражнений по целевому назначению; организовывать проведение игр, игровых заданий и спортивных эстафет (на </w:t>
      </w:r>
    </w:p>
    <w:p w14:paraId="7282B2A6" w14:textId="77777777" w:rsidR="004E38D3" w:rsidRDefault="00C1131D">
      <w:pPr>
        <w:spacing w:after="131" w:line="259" w:lineRule="auto"/>
        <w:ind w:left="19" w:right="11"/>
      </w:pPr>
      <w:r>
        <w:t xml:space="preserve">выбор). </w:t>
      </w:r>
    </w:p>
    <w:p w14:paraId="1B0C723C" w14:textId="77777777" w:rsidR="004E38D3" w:rsidRDefault="00C1131D">
      <w:pPr>
        <w:ind w:left="9" w:right="11" w:firstLine="708"/>
      </w:pPr>
      <w:r>
        <w:t xml:space="preserve">Самостоятельные наблюдения за физическим развитием и физической подготовленностью: </w:t>
      </w:r>
    </w:p>
    <w:p w14:paraId="478718E0" w14:textId="77777777" w:rsidR="004E38D3" w:rsidRDefault="00C1131D">
      <w:pPr>
        <w:ind w:left="9" w:right="11" w:firstLine="708"/>
      </w:pPr>
      <w:r>
        <w:lastRenderedPageBreak/>
        <w:t xml:space="preserve">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 проводить наблюдения за своим дыханием при выполнении упражнений </w:t>
      </w:r>
    </w:p>
    <w:p w14:paraId="24D2223E" w14:textId="77777777" w:rsidR="004E38D3" w:rsidRDefault="00C1131D">
      <w:pPr>
        <w:spacing w:after="131" w:line="259" w:lineRule="auto"/>
        <w:ind w:left="19" w:right="11"/>
      </w:pPr>
      <w:r>
        <w:t xml:space="preserve">основной гимнастики. </w:t>
      </w:r>
    </w:p>
    <w:p w14:paraId="2C786856" w14:textId="77777777" w:rsidR="004E38D3" w:rsidRDefault="00C1131D">
      <w:pPr>
        <w:spacing w:after="130" w:line="259" w:lineRule="auto"/>
        <w:ind w:left="252" w:right="82"/>
        <w:jc w:val="center"/>
      </w:pPr>
      <w:r>
        <w:t xml:space="preserve">Самостоятельные развивающие, подвижные игры и спортивные эстафеты: </w:t>
      </w:r>
    </w:p>
    <w:p w14:paraId="22476D7B" w14:textId="77777777" w:rsidR="004E38D3" w:rsidRDefault="00C1131D">
      <w:pPr>
        <w:ind w:left="742" w:right="11"/>
      </w:pPr>
      <w:r>
        <w:t xml:space="preserve">составлять, организовывать и проводить игры и игровые задания; выполнять ролевые задания при проведении спортивных эстафет с </w:t>
      </w:r>
    </w:p>
    <w:p w14:paraId="293FD10A" w14:textId="77777777" w:rsidR="004E38D3" w:rsidRDefault="00C1131D">
      <w:pPr>
        <w:ind w:left="19" w:right="11"/>
      </w:pPr>
      <w:r>
        <w:t xml:space="preserve">гимнастическим предметом/без гимнастического предмета (организатор эстафеты, главный судья, капитан, член команды). </w:t>
      </w:r>
    </w:p>
    <w:p w14:paraId="10433FCE" w14:textId="77777777" w:rsidR="004E38D3" w:rsidRDefault="00C1131D">
      <w:pPr>
        <w:spacing w:after="131" w:line="259" w:lineRule="auto"/>
        <w:ind w:left="742" w:right="11"/>
      </w:pPr>
      <w:r>
        <w:t xml:space="preserve">Физическое совершенствование. </w:t>
      </w:r>
    </w:p>
    <w:p w14:paraId="7EF38D23" w14:textId="77777777" w:rsidR="004E38D3" w:rsidRDefault="00C1131D">
      <w:pPr>
        <w:spacing w:after="134" w:line="259" w:lineRule="auto"/>
        <w:ind w:left="742" w:right="11"/>
      </w:pPr>
      <w:r>
        <w:t xml:space="preserve">Физкультурно-оздоровительная деятельность: </w:t>
      </w:r>
    </w:p>
    <w:p w14:paraId="607A669B" w14:textId="77777777" w:rsidR="004E38D3" w:rsidRDefault="00C1131D">
      <w:pPr>
        <w:ind w:left="9" w:right="11" w:firstLine="708"/>
      </w:pPr>
      <w:r>
        <w:t xml:space="preserve">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 осваивать и выполнять технику спортивного плавания стилями (на выбор): брасс, кроль на спине, кроль; осваивать технику выполнения комплексов гимнастических упражнений для </w:t>
      </w:r>
    </w:p>
    <w:p w14:paraId="52BF41EB" w14:textId="77777777" w:rsidR="004E38D3" w:rsidRDefault="00C1131D">
      <w:pPr>
        <w:ind w:left="717" w:right="11" w:hanging="708"/>
      </w:pPr>
      <w:r>
        <w:t xml:space="preserve">развития гибкости, координационно-скоростных способностей; 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 проявлять физические качества: гибкость, координацию – и демонстрировать </w:t>
      </w:r>
    </w:p>
    <w:p w14:paraId="0E50A6A5" w14:textId="77777777" w:rsidR="004E38D3" w:rsidRDefault="00C1131D">
      <w:pPr>
        <w:ind w:left="717" w:right="11" w:hanging="708"/>
      </w:pPr>
      <w:r>
        <w:t xml:space="preserve">динамику их развития; осваивать универсальные умения по самостоятельному выполнению </w:t>
      </w:r>
    </w:p>
    <w:p w14:paraId="4715CC5A" w14:textId="77777777" w:rsidR="004E38D3" w:rsidRDefault="00C1131D">
      <w:pPr>
        <w:ind w:left="717" w:right="4334" w:hanging="708"/>
      </w:pPr>
      <w:r>
        <w:lastRenderedPageBreak/>
        <w:t xml:space="preserve">упражнений в оздоровительных формах занятий; осваивать строевой и походный шаг. Спортивно-оздоровительная деятельность: </w:t>
      </w:r>
    </w:p>
    <w:p w14:paraId="2A4D6C51" w14:textId="77777777" w:rsidR="004E38D3" w:rsidRDefault="00C1131D">
      <w:pPr>
        <w:ind w:left="9" w:right="11" w:firstLine="708"/>
      </w:pPr>
      <w:r>
        <w:t xml:space="preserve">осваивать и демонстрировать технику стилей спортивного плавания (брасс, кроль) с динамикой улучшения показателей скорости при плавании на </w:t>
      </w:r>
      <w:proofErr w:type="spellStart"/>
      <w:r>
        <w:t>определѐнное</w:t>
      </w:r>
      <w:proofErr w:type="spellEnd"/>
      <w:r>
        <w:t xml:space="preserve"> расстояние; осваивать комплексы гимнастических упражнений и упражнений акробатики с </w:t>
      </w:r>
    </w:p>
    <w:p w14:paraId="77412E2C" w14:textId="77777777" w:rsidR="004E38D3" w:rsidRDefault="00C1131D">
      <w:pPr>
        <w:ind w:left="19" w:right="11"/>
      </w:pPr>
      <w:r>
        <w:t xml:space="preserve">использованием и без использования гимнастических предметов (мяч, скакалка); 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 осваивать универсальные умения ходьбы на лыжах (при возможных погодных </w:t>
      </w:r>
    </w:p>
    <w:p w14:paraId="1A954A85" w14:textId="77777777" w:rsidR="004E38D3" w:rsidRDefault="00C1131D">
      <w:pPr>
        <w:ind w:left="19" w:right="11"/>
      </w:pPr>
      <w:r>
        <w:t xml:space="preserve">условиях), бега на скорость, метания теннисного мяча в заданную цель, прыжков в высоту через планку, прыжков в длину и иное; осваивать универсальные умения при выполнении специальных физических </w:t>
      </w:r>
    </w:p>
    <w:p w14:paraId="6C587F98" w14:textId="77777777" w:rsidR="004E38D3" w:rsidRDefault="00C1131D">
      <w:pPr>
        <w:ind w:left="19" w:right="11"/>
      </w:pPr>
      <w:r>
        <w:t xml:space="preserve">упражнений, входящих в программу начальной подготовки по виду спорта (по выбору). </w:t>
      </w:r>
    </w:p>
    <w:p w14:paraId="1A23DBAA" w14:textId="77777777" w:rsidR="004E38D3" w:rsidRDefault="00C1131D">
      <w:pPr>
        <w:ind w:left="9" w:right="11" w:firstLine="708"/>
      </w:pPr>
      <w:r>
        <w:t xml:space="preserve">168.2.2.6. К концу обучения в 4 классе обучающийся достигнет следующих предметных результатов по отдельным темам программы по физической культуре: </w:t>
      </w:r>
    </w:p>
    <w:p w14:paraId="6CAEBC88" w14:textId="77777777" w:rsidR="004E38D3" w:rsidRDefault="00C1131D">
      <w:pPr>
        <w:spacing w:after="132" w:line="259" w:lineRule="auto"/>
        <w:ind w:left="742" w:right="11"/>
      </w:pPr>
      <w:r>
        <w:t xml:space="preserve">Знания о физической культуре: </w:t>
      </w:r>
    </w:p>
    <w:p w14:paraId="06839AF5" w14:textId="77777777" w:rsidR="004E38D3" w:rsidRDefault="00C1131D">
      <w:pPr>
        <w:spacing w:after="0" w:line="356" w:lineRule="auto"/>
        <w:ind w:left="19" w:right="9"/>
        <w:jc w:val="right"/>
      </w:pPr>
      <w:r>
        <w:t xml:space="preserve">определять и кратко характеризовать физическую культуру, </w:t>
      </w:r>
      <w:proofErr w:type="spellStart"/>
      <w:r>
        <w:t>еѐ</w:t>
      </w:r>
      <w:proofErr w:type="spellEnd"/>
      <w:r>
        <w:t xml:space="preserve">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 называть направления физической культуры в классификации физических упражнений по признаку исторически сложившихся систем физического воспитания; понимать и перечислять физические упражнения в классификации по </w:t>
      </w:r>
    </w:p>
    <w:p w14:paraId="01DC4BB3" w14:textId="77777777" w:rsidR="004E38D3" w:rsidRDefault="00C1131D">
      <w:pPr>
        <w:ind w:left="717" w:right="11" w:hanging="708"/>
      </w:pPr>
      <w:r>
        <w:lastRenderedPageBreak/>
        <w:t xml:space="preserve">преимущественной целевой направленности; формулировать основные задачи физической культуры, объяснять отличия </w:t>
      </w:r>
    </w:p>
    <w:p w14:paraId="7B50C952" w14:textId="77777777" w:rsidR="004E38D3" w:rsidRDefault="00C1131D">
      <w:pPr>
        <w:ind w:left="19" w:right="11"/>
      </w:pPr>
      <w:r>
        <w:t xml:space="preserve">задач физической культуры от задач спорта; характеризовать туристическую деятельность, </w:t>
      </w:r>
      <w:proofErr w:type="spellStart"/>
      <w:r>
        <w:t>еѐ</w:t>
      </w:r>
      <w:proofErr w:type="spellEnd"/>
      <w:r>
        <w:t xml:space="preserve">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 давать основные определения по организации строевых упражнений: строй, </w:t>
      </w:r>
    </w:p>
    <w:p w14:paraId="654850F1" w14:textId="77777777" w:rsidR="004E38D3" w:rsidRDefault="00C1131D">
      <w:pPr>
        <w:ind w:left="717" w:right="11" w:hanging="708"/>
      </w:pPr>
      <w:r>
        <w:t xml:space="preserve">фланг, фронт, интервал, дистанция, направляющий, замыкающий, шеренга, колонна; знать строевые команды; </w:t>
      </w:r>
    </w:p>
    <w:p w14:paraId="22560B97" w14:textId="77777777" w:rsidR="004E38D3" w:rsidRDefault="00C1131D">
      <w:pPr>
        <w:spacing w:after="136" w:line="259" w:lineRule="auto"/>
        <w:ind w:left="19" w:right="9"/>
        <w:jc w:val="right"/>
      </w:pPr>
      <w:r>
        <w:t xml:space="preserve">знать и применять методику определения результатов развития физических </w:t>
      </w:r>
    </w:p>
    <w:p w14:paraId="5A0751C2" w14:textId="77777777" w:rsidR="004E38D3" w:rsidRDefault="00C1131D">
      <w:pPr>
        <w:ind w:left="717" w:right="11" w:hanging="708"/>
      </w:pPr>
      <w:r>
        <w:t xml:space="preserve">качеств и способностей: гибкости, координационно-скоростных способностей; определять ситуации, требующие применения правил предупреждения </w:t>
      </w:r>
    </w:p>
    <w:p w14:paraId="65D85844" w14:textId="77777777" w:rsidR="004E38D3" w:rsidRDefault="00C1131D">
      <w:pPr>
        <w:ind w:left="717" w:right="11" w:hanging="708"/>
      </w:pPr>
      <w:r>
        <w:t xml:space="preserve">травматизма; определять состав спортивной одежды в зависимости от погодных условий и </w:t>
      </w:r>
    </w:p>
    <w:p w14:paraId="37BF0BE9" w14:textId="77777777" w:rsidR="004E38D3" w:rsidRDefault="00C1131D">
      <w:pPr>
        <w:ind w:left="19" w:right="11"/>
      </w:pPr>
      <w:r>
        <w:t xml:space="preserve">условий занятий; различать гимнастические упражнения по воздействию на развитие физических качеств (сила, быстрота, координация, гибкость). </w:t>
      </w:r>
    </w:p>
    <w:p w14:paraId="3738B001" w14:textId="77777777" w:rsidR="004E38D3" w:rsidRDefault="00C1131D">
      <w:pPr>
        <w:spacing w:after="133" w:line="259" w:lineRule="auto"/>
        <w:ind w:left="742" w:right="11"/>
      </w:pPr>
      <w:r>
        <w:t xml:space="preserve">Способы физкультурной деятельности: </w:t>
      </w:r>
    </w:p>
    <w:p w14:paraId="14C4DF59" w14:textId="77777777" w:rsidR="004E38D3" w:rsidRDefault="00C1131D">
      <w:pPr>
        <w:ind w:left="9" w:right="11" w:firstLine="708"/>
      </w:pPr>
      <w:r>
        <w:t xml:space="preserve">составлять индивидуальный режим дня, вести дневник наблюдений за своим физическим развитием, в том числе оценивая </w:t>
      </w:r>
      <w:proofErr w:type="spellStart"/>
      <w:r>
        <w:t>своѐ</w:t>
      </w:r>
      <w:proofErr w:type="spellEnd"/>
      <w:r>
        <w:t xml:space="preserve"> состояние после закаливающих процедур; измерять показатели развития физических качеств и способностей по методикам программы по физической культуре (гибкость, </w:t>
      </w:r>
      <w:proofErr w:type="spellStart"/>
      <w:r>
        <w:t>координационноскоростные</w:t>
      </w:r>
      <w:proofErr w:type="spellEnd"/>
      <w:r>
        <w:t xml:space="preserve"> способности); объяснять технику разученных гимнастических упражнений и специальных </w:t>
      </w:r>
    </w:p>
    <w:p w14:paraId="5FB909A9" w14:textId="77777777" w:rsidR="004E38D3" w:rsidRDefault="00C1131D">
      <w:pPr>
        <w:ind w:left="717" w:right="2631" w:hanging="708"/>
      </w:pPr>
      <w:r>
        <w:t xml:space="preserve">физических упражнений по виду спорта (по выбору); общаться и взаимодействовать в игровой деятельности; </w:t>
      </w:r>
    </w:p>
    <w:p w14:paraId="58B4784D" w14:textId="77777777" w:rsidR="004E38D3" w:rsidRDefault="00C1131D">
      <w:pPr>
        <w:ind w:left="9" w:right="11" w:firstLine="708"/>
      </w:pPr>
      <w:r>
        <w:t xml:space="preserve">моделировать комплексы упражнений по заданной цели: на развитие гибкости, координации, быстроты, моторики, улучшение подвижности суставов, увеличение </w:t>
      </w:r>
      <w:r>
        <w:lastRenderedPageBreak/>
        <w:t xml:space="preserve">эластичности мышц, формирование стопы и осанки, развитие меткости и другие; составлять, организовывать и проводить подвижные игры с элементами </w:t>
      </w:r>
    </w:p>
    <w:p w14:paraId="1E780EFF" w14:textId="77777777" w:rsidR="004E38D3" w:rsidRDefault="00C1131D">
      <w:pPr>
        <w:spacing w:after="131" w:line="259" w:lineRule="auto"/>
        <w:ind w:left="19" w:right="11"/>
      </w:pPr>
      <w:r>
        <w:t xml:space="preserve">соревновательной деятельности. </w:t>
      </w:r>
    </w:p>
    <w:p w14:paraId="7EE40B20" w14:textId="77777777" w:rsidR="004E38D3" w:rsidRDefault="00C1131D">
      <w:pPr>
        <w:spacing w:after="131" w:line="259" w:lineRule="auto"/>
        <w:ind w:left="742" w:right="11"/>
      </w:pPr>
      <w:r>
        <w:t xml:space="preserve">Физическое совершенствование </w:t>
      </w:r>
    </w:p>
    <w:p w14:paraId="0D8BB733" w14:textId="77777777" w:rsidR="004E38D3" w:rsidRDefault="00C1131D">
      <w:pPr>
        <w:spacing w:after="133" w:line="259" w:lineRule="auto"/>
        <w:ind w:left="742" w:right="11"/>
      </w:pPr>
      <w:r>
        <w:t xml:space="preserve">Физкультурно-оздоровительная деятельность: </w:t>
      </w:r>
    </w:p>
    <w:p w14:paraId="43FFDAA5" w14:textId="77777777" w:rsidR="004E38D3" w:rsidRDefault="00C1131D">
      <w:pPr>
        <w:ind w:left="9" w:right="11" w:firstLine="708"/>
      </w:pPr>
      <w:r>
        <w:t xml:space="preserve">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 моделировать физические нагрузки для развития основных физических </w:t>
      </w:r>
    </w:p>
    <w:p w14:paraId="4973D1D8" w14:textId="77777777" w:rsidR="004E38D3" w:rsidRDefault="00C1131D">
      <w:pPr>
        <w:ind w:left="19" w:right="11"/>
      </w:pPr>
      <w:r>
        <w:t xml:space="preserve">качеств и способностей в зависимости от уровня физической подготовленности и эффективности динамики развития физических качеств и способностей; 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 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w:t>
      </w:r>
      <w:proofErr w:type="spellStart"/>
      <w:r>
        <w:t>лѐжа</w:t>
      </w:r>
      <w:proofErr w:type="spellEnd"/>
      <w:r>
        <w:t xml:space="preserve">, сидя, стоя); принимать на себя ответственность за результаты эффективного развития </w:t>
      </w:r>
    </w:p>
    <w:p w14:paraId="7B462681" w14:textId="77777777" w:rsidR="004E38D3" w:rsidRDefault="00C1131D">
      <w:pPr>
        <w:spacing w:after="131" w:line="259" w:lineRule="auto"/>
        <w:ind w:left="19" w:right="11"/>
      </w:pPr>
      <w:r>
        <w:t xml:space="preserve">собственных физических качеств. </w:t>
      </w:r>
    </w:p>
    <w:p w14:paraId="4D40174D" w14:textId="77777777" w:rsidR="004E38D3" w:rsidRDefault="00C1131D">
      <w:pPr>
        <w:spacing w:after="166" w:line="259" w:lineRule="auto"/>
        <w:ind w:left="742" w:right="11"/>
      </w:pPr>
      <w:r>
        <w:t xml:space="preserve">Спортивно-оздоровительная деятельность: </w:t>
      </w:r>
    </w:p>
    <w:p w14:paraId="2ECAC94E" w14:textId="77777777" w:rsidR="004E38D3" w:rsidRDefault="00C1131D">
      <w:pPr>
        <w:spacing w:after="0" w:line="358" w:lineRule="auto"/>
        <w:ind w:left="19" w:right="9"/>
        <w:jc w:val="right"/>
      </w:pPr>
      <w:r>
        <w:t xml:space="preserve">осваивать </w:t>
      </w:r>
      <w:r>
        <w:tab/>
        <w:t xml:space="preserve">и </w:t>
      </w:r>
      <w:r>
        <w:tab/>
        <w:t xml:space="preserve">показывать </w:t>
      </w:r>
      <w:r>
        <w:tab/>
        <w:t xml:space="preserve">универсальные </w:t>
      </w:r>
      <w:r>
        <w:tab/>
        <w:t xml:space="preserve">умения </w:t>
      </w:r>
      <w:r>
        <w:tab/>
        <w:t xml:space="preserve">при </w:t>
      </w:r>
      <w:r>
        <w:tab/>
        <w:t xml:space="preserve">выполнении организующих упражнений; осваивать технику выполнения спортивных упражнений; </w:t>
      </w:r>
    </w:p>
    <w:p w14:paraId="34997121" w14:textId="77777777" w:rsidR="004E38D3" w:rsidRDefault="00C1131D">
      <w:pPr>
        <w:spacing w:after="136" w:line="259" w:lineRule="auto"/>
        <w:ind w:left="19" w:right="9"/>
        <w:jc w:val="right"/>
      </w:pPr>
      <w:r>
        <w:t xml:space="preserve">осваивать универсальные умения по взаимодействию в парах и группах при </w:t>
      </w:r>
    </w:p>
    <w:p w14:paraId="7D95D6E0" w14:textId="77777777" w:rsidR="004E38D3" w:rsidRDefault="00C1131D">
      <w:pPr>
        <w:ind w:left="717" w:right="11" w:hanging="708"/>
      </w:pPr>
      <w:r>
        <w:t xml:space="preserve">разучивании специальных физических упражнений; проявлять физические качества гибкости, координации и быстроты при </w:t>
      </w:r>
    </w:p>
    <w:p w14:paraId="7861520C" w14:textId="77777777" w:rsidR="004E38D3" w:rsidRDefault="00C1131D">
      <w:pPr>
        <w:ind w:left="19" w:right="11"/>
      </w:pPr>
      <w:r>
        <w:t xml:space="preserve">выполнении специальных физических упражнений и упражнений основной гимнастики; выявлять характерные ошибки при выполнении гимнастических упражнений </w:t>
      </w:r>
    </w:p>
    <w:p w14:paraId="48958E2B" w14:textId="77777777" w:rsidR="004E38D3" w:rsidRDefault="00C1131D">
      <w:pPr>
        <w:ind w:left="717" w:right="2933" w:hanging="708"/>
      </w:pPr>
      <w:r>
        <w:lastRenderedPageBreak/>
        <w:t xml:space="preserve">и техники плавания; различать, выполнять и озвучивать строевые команды; </w:t>
      </w:r>
    </w:p>
    <w:p w14:paraId="2C7BF28C" w14:textId="77777777" w:rsidR="004E38D3" w:rsidRDefault="00C1131D">
      <w:pPr>
        <w:spacing w:after="136" w:line="259" w:lineRule="auto"/>
        <w:ind w:left="19" w:right="9"/>
        <w:jc w:val="right"/>
      </w:pPr>
      <w:r>
        <w:t xml:space="preserve">осваивать универсальные умения по взаимодействию в группах при </w:t>
      </w:r>
    </w:p>
    <w:p w14:paraId="2A14A00E" w14:textId="77777777" w:rsidR="004E38D3" w:rsidRDefault="00C1131D">
      <w:pPr>
        <w:ind w:left="717" w:right="11" w:hanging="708"/>
      </w:pPr>
      <w:r>
        <w:t xml:space="preserve">разучивании и выполнении физических упражнений; осваивать и демонстрировать технику различных стилей плавания (на выбор), </w:t>
      </w:r>
    </w:p>
    <w:p w14:paraId="744CFF97" w14:textId="77777777" w:rsidR="004E38D3" w:rsidRDefault="00C1131D">
      <w:pPr>
        <w:ind w:left="717" w:right="11" w:hanging="708"/>
      </w:pPr>
      <w:r>
        <w:t xml:space="preserve">выполнять плавание на скорость; описывать и демонстрировать правила соревновательной деятельности по </w:t>
      </w:r>
    </w:p>
    <w:p w14:paraId="48F64123" w14:textId="77777777" w:rsidR="004E38D3" w:rsidRDefault="00C1131D">
      <w:pPr>
        <w:ind w:left="717" w:right="11" w:hanging="708"/>
      </w:pPr>
      <w:r>
        <w:t xml:space="preserve">виду спорта (на выбор); соблюдать правила техники безопасности при занятиях физической культурой </w:t>
      </w:r>
    </w:p>
    <w:p w14:paraId="2A2DAA2B" w14:textId="77777777" w:rsidR="004E38D3" w:rsidRDefault="00C1131D">
      <w:pPr>
        <w:ind w:left="717" w:right="11" w:hanging="708"/>
      </w:pPr>
      <w:r>
        <w:t xml:space="preserve">и спортом; демонстрировать технику удержания гимнастических предметов (мяч, </w:t>
      </w:r>
    </w:p>
    <w:p w14:paraId="34E5EDEB" w14:textId="77777777" w:rsidR="004E38D3" w:rsidRDefault="00C1131D">
      <w:pPr>
        <w:ind w:left="717" w:right="11" w:hanging="708"/>
      </w:pPr>
      <w:r>
        <w:t xml:space="preserve">скакалка) при передаче, броске, ловле, вращении, перекатах; демонстрировать технику выполнения равновесий, поворотов, прыжков </w:t>
      </w:r>
    </w:p>
    <w:p w14:paraId="73E50FFB" w14:textId="77777777" w:rsidR="004E38D3" w:rsidRDefault="00C1131D">
      <w:pPr>
        <w:ind w:left="717" w:right="11" w:hanging="708"/>
      </w:pPr>
      <w:r>
        <w:t xml:space="preserve">толчком с одной ноги (попеременно), на месте и с разбега; осваивать технику выполнения акробатических упражнений (кувырок, колесо, </w:t>
      </w:r>
    </w:p>
    <w:p w14:paraId="35A3188E" w14:textId="77777777" w:rsidR="004E38D3" w:rsidRDefault="00C1131D">
      <w:pPr>
        <w:ind w:left="717" w:right="11" w:hanging="708"/>
      </w:pPr>
      <w:r>
        <w:t>шпагат/</w:t>
      </w:r>
      <w:proofErr w:type="spellStart"/>
      <w:r>
        <w:t>полушпагат</w:t>
      </w:r>
      <w:proofErr w:type="spellEnd"/>
      <w:r>
        <w:t xml:space="preserve">, мост из различных положений по выбору, стойка на руках); осваивать технику танцевальных шагов, выполняемых индивидуально, </w:t>
      </w:r>
    </w:p>
    <w:p w14:paraId="4CF1C98A" w14:textId="77777777" w:rsidR="004E38D3" w:rsidRDefault="00C1131D">
      <w:pPr>
        <w:ind w:left="717" w:right="11" w:hanging="708"/>
      </w:pPr>
      <w:r>
        <w:t xml:space="preserve">парами, в группах; моделировать комплексы упражнений общей гимнастики по видам разминки </w:t>
      </w:r>
    </w:p>
    <w:p w14:paraId="72CD97AF" w14:textId="77777777" w:rsidR="004E38D3" w:rsidRDefault="00C1131D">
      <w:pPr>
        <w:ind w:left="717" w:right="11" w:hanging="708"/>
      </w:pPr>
      <w:r>
        <w:t xml:space="preserve">(общая, партерная, у опоры); осваивать универсальные умения в самостоятельной организации и </w:t>
      </w:r>
    </w:p>
    <w:p w14:paraId="54410BA2" w14:textId="77777777" w:rsidR="004E38D3" w:rsidRDefault="00C1131D">
      <w:pPr>
        <w:spacing w:line="259" w:lineRule="auto"/>
        <w:ind w:left="19" w:right="11"/>
      </w:pPr>
      <w:r>
        <w:t xml:space="preserve">проведении подвижных игр, игровых заданий, спортивных эстафет; </w:t>
      </w:r>
    </w:p>
    <w:p w14:paraId="5E6837D1" w14:textId="77777777" w:rsidR="004E38D3" w:rsidRDefault="00C1131D">
      <w:pPr>
        <w:spacing w:after="134" w:line="259" w:lineRule="auto"/>
        <w:ind w:left="742" w:right="11"/>
      </w:pPr>
      <w:r>
        <w:t xml:space="preserve">осваивать универсальные умения управлять эмоциями в процессе учебной и </w:t>
      </w:r>
    </w:p>
    <w:p w14:paraId="5F323154" w14:textId="77777777" w:rsidR="004E38D3" w:rsidRDefault="00C1131D">
      <w:pPr>
        <w:ind w:left="717" w:right="3251" w:hanging="708"/>
      </w:pPr>
      <w:r>
        <w:t xml:space="preserve">игровой деятельности; осваивать технические действия из спортивных игр. </w:t>
      </w:r>
    </w:p>
    <w:p w14:paraId="239B4CA4" w14:textId="77777777" w:rsidR="004E38D3" w:rsidRDefault="00C1131D">
      <w:pPr>
        <w:spacing w:after="131" w:line="259" w:lineRule="auto"/>
        <w:ind w:left="742" w:right="11"/>
      </w:pPr>
      <w:r>
        <w:t xml:space="preserve">168.2.3. Содержание обучения в 1 классе. </w:t>
      </w:r>
    </w:p>
    <w:p w14:paraId="17D8035A" w14:textId="77777777" w:rsidR="004E38D3" w:rsidRDefault="00C1131D">
      <w:pPr>
        <w:ind w:left="9" w:right="11" w:firstLine="708"/>
      </w:pPr>
      <w:r>
        <w:t xml:space="preserve">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 </w:t>
      </w:r>
    </w:p>
    <w:p w14:paraId="55054A04" w14:textId="77777777" w:rsidR="004E38D3" w:rsidRDefault="00C1131D">
      <w:pPr>
        <w:ind w:left="9" w:right="11" w:firstLine="708"/>
      </w:pPr>
      <w:r>
        <w:t xml:space="preserve">Исходные положения в физических упражнениях: стойки, упоры, седы, положения </w:t>
      </w:r>
      <w:proofErr w:type="spellStart"/>
      <w:r>
        <w:t>лѐжа</w:t>
      </w:r>
      <w:proofErr w:type="spellEnd"/>
      <w:r>
        <w:t xml:space="preserve">, сидя, у опоры. </w:t>
      </w:r>
    </w:p>
    <w:p w14:paraId="46F56FBE" w14:textId="77777777" w:rsidR="004E38D3" w:rsidRDefault="00C1131D">
      <w:pPr>
        <w:ind w:left="9" w:right="11" w:firstLine="708"/>
      </w:pPr>
      <w:r>
        <w:lastRenderedPageBreak/>
        <w:t xml:space="preserve">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 </w:t>
      </w:r>
    </w:p>
    <w:p w14:paraId="50CCA244" w14:textId="77777777" w:rsidR="004E38D3" w:rsidRDefault="00C1131D">
      <w:pPr>
        <w:ind w:left="9" w:right="11" w:firstLine="708"/>
      </w:pPr>
      <w:r>
        <w:t xml:space="preserve">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 </w:t>
      </w:r>
    </w:p>
    <w:p w14:paraId="5579E72A" w14:textId="77777777" w:rsidR="004E38D3" w:rsidRDefault="00C1131D">
      <w:pPr>
        <w:spacing w:after="131" w:line="259" w:lineRule="auto"/>
        <w:ind w:left="742" w:right="11"/>
      </w:pPr>
      <w:r>
        <w:t xml:space="preserve">Распорядок дня. Личная гигиена. Основные правила личной гигиены. </w:t>
      </w:r>
    </w:p>
    <w:p w14:paraId="40A615A4" w14:textId="77777777" w:rsidR="004E38D3" w:rsidRDefault="00C1131D">
      <w:pPr>
        <w:spacing w:after="133" w:line="259" w:lineRule="auto"/>
        <w:ind w:left="742" w:right="11"/>
      </w:pPr>
      <w:r>
        <w:t xml:space="preserve">Самоконтроль. Строевые команды, построение, </w:t>
      </w:r>
      <w:proofErr w:type="spellStart"/>
      <w:r>
        <w:t>расчѐт</w:t>
      </w:r>
      <w:proofErr w:type="spellEnd"/>
      <w:r>
        <w:t xml:space="preserve">. </w:t>
      </w:r>
    </w:p>
    <w:p w14:paraId="3E99172F" w14:textId="77777777" w:rsidR="004E38D3" w:rsidRDefault="00C1131D">
      <w:pPr>
        <w:spacing w:after="131" w:line="259" w:lineRule="auto"/>
        <w:ind w:left="742" w:right="11"/>
      </w:pPr>
      <w:r>
        <w:t xml:space="preserve">Физические упражнения. </w:t>
      </w:r>
    </w:p>
    <w:p w14:paraId="121B416A" w14:textId="77777777" w:rsidR="004E38D3" w:rsidRDefault="00C1131D">
      <w:pPr>
        <w:spacing w:after="131" w:line="259" w:lineRule="auto"/>
        <w:ind w:left="742" w:right="11"/>
      </w:pPr>
      <w:r>
        <w:t xml:space="preserve">Упражнения по видам разминки. </w:t>
      </w:r>
    </w:p>
    <w:p w14:paraId="3AA94318" w14:textId="77777777" w:rsidR="004E38D3" w:rsidRDefault="00C1131D">
      <w:pPr>
        <w:ind w:left="9" w:right="11" w:firstLine="708"/>
      </w:pPr>
      <w:r>
        <w:t xml:space="preserve">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w:t>
      </w:r>
      <w:proofErr w:type="spellStart"/>
      <w:r>
        <w:t>вперѐд</w:t>
      </w:r>
      <w:proofErr w:type="spellEnd"/>
      <w:r>
        <w:t xml:space="preserve"> на полной стопе (гимнастический шаг), шаги с продвижением </w:t>
      </w:r>
      <w:proofErr w:type="spellStart"/>
      <w:r>
        <w:t>вперѐд</w:t>
      </w:r>
      <w:proofErr w:type="spellEnd"/>
      <w:r>
        <w:t xml:space="preserve"> на </w:t>
      </w:r>
      <w:proofErr w:type="spellStart"/>
      <w:r>
        <w:t>полупальцах</w:t>
      </w:r>
      <w:proofErr w:type="spellEnd"/>
      <w:r>
        <w:t xml:space="preserve"> и пятках («казачок»), шаги с продвижением </w:t>
      </w:r>
      <w:proofErr w:type="spellStart"/>
      <w:r>
        <w:t>вперѐд</w:t>
      </w:r>
      <w:proofErr w:type="spellEnd"/>
      <w:r>
        <w:t xml:space="preserve"> на </w:t>
      </w:r>
      <w:proofErr w:type="spellStart"/>
      <w:r>
        <w:t>полупальцах</w:t>
      </w:r>
      <w:proofErr w:type="spellEnd"/>
      <w:r>
        <w:t xml:space="preserve"> с выпрямленными коленями и в </w:t>
      </w:r>
      <w:proofErr w:type="spellStart"/>
      <w:r>
        <w:t>полуприседе</w:t>
      </w:r>
      <w:proofErr w:type="spellEnd"/>
      <w:r>
        <w:t xml:space="preserve"> («жираф»), шаги с продвижением </w:t>
      </w:r>
      <w:proofErr w:type="spellStart"/>
      <w:r>
        <w:t>вперѐд</w:t>
      </w:r>
      <w:proofErr w:type="spellEnd"/>
      <w:r>
        <w:t xml:space="preserve">, сочетаемые с отведением рук назад на горизонтальном уровне («конькобежец»). Освоение танцевальных позиций у опоры. </w:t>
      </w:r>
    </w:p>
    <w:p w14:paraId="0A7FC36B" w14:textId="77777777" w:rsidR="004E38D3" w:rsidRDefault="00C1131D">
      <w:pPr>
        <w:ind w:left="9" w:right="11" w:firstLine="708"/>
      </w:pPr>
      <w:r>
        <w:t xml:space="preserve">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w:t>
      </w:r>
      <w:proofErr w:type="spellStart"/>
      <w:r>
        <w:t>выворотности</w:t>
      </w:r>
      <w:proofErr w:type="spellEnd"/>
      <w:r>
        <w:t xml:space="preserve"> стоп («крестик»), упражнения для укрепления мышц ног, увеличения подвижности тазобедренных, коленных и голеностопных суставов («велосипед»). </w:t>
      </w:r>
    </w:p>
    <w:p w14:paraId="62788F39" w14:textId="77777777" w:rsidR="004E38D3" w:rsidRDefault="00C1131D">
      <w:pPr>
        <w:ind w:left="9" w:right="11" w:firstLine="708"/>
      </w:pPr>
      <w:r>
        <w:t>Упражнения для укрепления мышц тела и развития гибкости позвоночника, упражнения для разогревания методом скручивания мышц спины («</w:t>
      </w:r>
      <w:proofErr w:type="spellStart"/>
      <w:r>
        <w:t>верѐвочка</w:t>
      </w:r>
      <w:proofErr w:type="spellEnd"/>
      <w:r>
        <w:t xml:space="preserve">»), упражнения для укрепления мышц спины и увеличения их эластичности («рыбка»), </w:t>
      </w:r>
      <w:r>
        <w:lastRenderedPageBreak/>
        <w:t xml:space="preserve">упражнения для развития гибкости позвоночника и плечевого пояса («мост») из положения </w:t>
      </w:r>
      <w:proofErr w:type="spellStart"/>
      <w:r>
        <w:t>лѐжа</w:t>
      </w:r>
      <w:proofErr w:type="spellEnd"/>
      <w:r>
        <w:t xml:space="preserve">. </w:t>
      </w:r>
    </w:p>
    <w:p w14:paraId="461B761E" w14:textId="77777777" w:rsidR="004E38D3" w:rsidRDefault="00C1131D">
      <w:pPr>
        <w:spacing w:after="131" w:line="259" w:lineRule="auto"/>
        <w:ind w:left="742" w:right="11"/>
      </w:pPr>
      <w:r>
        <w:t xml:space="preserve">Подводящие упражнения </w:t>
      </w:r>
    </w:p>
    <w:p w14:paraId="268F32C5" w14:textId="77777777" w:rsidR="004E38D3" w:rsidRDefault="00C1131D">
      <w:pPr>
        <w:ind w:left="9" w:right="11" w:firstLine="708"/>
      </w:pPr>
      <w:r>
        <w:t xml:space="preserve">Группировка, кувырок в сторону, освоение подводящих упражнений к выполнению продольных и поперечных шпагатов («ящерка»). </w:t>
      </w:r>
    </w:p>
    <w:p w14:paraId="5E9B692F" w14:textId="77777777" w:rsidR="004E38D3" w:rsidRDefault="00C1131D">
      <w:pPr>
        <w:ind w:left="9" w:right="11" w:firstLine="708"/>
      </w:pPr>
      <w:r>
        <w:t xml:space="preserve">Упражнения для развития моторики и координации с гимнастическим предметом. </w:t>
      </w:r>
    </w:p>
    <w:p w14:paraId="0B1F2411" w14:textId="77777777" w:rsidR="004E38D3" w:rsidRDefault="00C1131D">
      <w:pPr>
        <w:ind w:left="9" w:right="11" w:firstLine="708"/>
      </w:pPr>
      <w:r>
        <w:t xml:space="preserve">Удержание скакалки. Вращение кистью руки скакалки, сложенной вчетверо, – перед собой, сложенной вдвое – </w:t>
      </w:r>
      <w:proofErr w:type="spellStart"/>
      <w:r>
        <w:t>поочерѐдно</w:t>
      </w:r>
      <w:proofErr w:type="spellEnd"/>
      <w:r>
        <w:t xml:space="preserve"> в лицевой, боковой плоскостях. Подскоки через скакалку </w:t>
      </w:r>
      <w:proofErr w:type="spellStart"/>
      <w:r>
        <w:t>вперѐд</w:t>
      </w:r>
      <w:proofErr w:type="spellEnd"/>
      <w:r>
        <w:t xml:space="preserve">, назад. Прыжки через скакалку </w:t>
      </w:r>
      <w:proofErr w:type="spellStart"/>
      <w:r>
        <w:t>вперѐд</w:t>
      </w:r>
      <w:proofErr w:type="spellEnd"/>
      <w:r>
        <w:t xml:space="preserve">, назад. Игровые задания со скакалкой. </w:t>
      </w:r>
    </w:p>
    <w:p w14:paraId="44B75A8C" w14:textId="77777777" w:rsidR="004E38D3" w:rsidRDefault="00C1131D">
      <w:pPr>
        <w:ind w:left="9" w:right="11" w:firstLine="708"/>
      </w:pPr>
      <w:r>
        <w:t xml:space="preserve">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 </w:t>
      </w:r>
    </w:p>
    <w:p w14:paraId="49197371" w14:textId="77777777" w:rsidR="004E38D3" w:rsidRDefault="00C1131D">
      <w:pPr>
        <w:ind w:left="9" w:right="11" w:firstLine="708"/>
      </w:pPr>
      <w:r>
        <w:t xml:space="preserve">Упражнения для развития координации и развития жизненно важных навыков и умений. </w:t>
      </w:r>
    </w:p>
    <w:p w14:paraId="706E93EF" w14:textId="77777777" w:rsidR="004E38D3" w:rsidRDefault="00C1131D">
      <w:pPr>
        <w:ind w:left="9" w:right="11" w:firstLine="708"/>
      </w:pPr>
      <w:r>
        <w:t xml:space="preserve">Равновесие – колено </w:t>
      </w:r>
      <w:proofErr w:type="spellStart"/>
      <w:r>
        <w:t>вперѐд</w:t>
      </w:r>
      <w:proofErr w:type="spellEnd"/>
      <w:r>
        <w:t xml:space="preserve">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w:t>
      </w:r>
      <w:proofErr w:type="spellStart"/>
      <w:r>
        <w:t>вперѐд</w:t>
      </w:r>
      <w:proofErr w:type="spellEnd"/>
      <w:r>
        <w:t xml:space="preserve">, назад, с поворотом на сорок пять и девяносто градусов в обе стороны. </w:t>
      </w:r>
    </w:p>
    <w:p w14:paraId="5D2E2884" w14:textId="77777777" w:rsidR="004E38D3" w:rsidRDefault="00C1131D">
      <w:pPr>
        <w:spacing w:after="130" w:line="259" w:lineRule="auto"/>
        <w:ind w:left="252" w:right="151"/>
        <w:jc w:val="center"/>
      </w:pPr>
      <w:r>
        <w:t>Освоение танцевальных шагов: «буратино», «</w:t>
      </w:r>
      <w:proofErr w:type="spellStart"/>
      <w:r>
        <w:t>ковырялочка</w:t>
      </w:r>
      <w:proofErr w:type="spellEnd"/>
      <w:r>
        <w:t>», «</w:t>
      </w:r>
      <w:proofErr w:type="spellStart"/>
      <w:r>
        <w:t>верѐвочка</w:t>
      </w:r>
      <w:proofErr w:type="spellEnd"/>
      <w:r>
        <w:t xml:space="preserve">». </w:t>
      </w:r>
    </w:p>
    <w:p w14:paraId="4ED530FC" w14:textId="77777777" w:rsidR="004E38D3" w:rsidRDefault="00C1131D">
      <w:pPr>
        <w:spacing w:after="134" w:line="259" w:lineRule="auto"/>
        <w:ind w:left="742" w:right="11"/>
      </w:pPr>
      <w:r>
        <w:t xml:space="preserve">Бег, сочетаемый с круговыми движениями руками. </w:t>
      </w:r>
    </w:p>
    <w:p w14:paraId="63C51600" w14:textId="77777777" w:rsidR="004E38D3" w:rsidRDefault="00C1131D">
      <w:pPr>
        <w:spacing w:after="131" w:line="259" w:lineRule="auto"/>
        <w:ind w:left="742" w:right="11"/>
      </w:pPr>
      <w:r>
        <w:t xml:space="preserve">Игры и игровые задания, спортивные эстафеты. </w:t>
      </w:r>
    </w:p>
    <w:p w14:paraId="1AE9F1C4" w14:textId="77777777" w:rsidR="004E38D3" w:rsidRDefault="00C1131D">
      <w:pPr>
        <w:ind w:left="9" w:right="11" w:firstLine="708"/>
      </w:pPr>
      <w:r>
        <w:t xml:space="preserve">Музыкально-сценические игры. Игровые задания. Спортивные эстафеты с мячом, со скакалкой. Спортивные игры с элементами единоборства.  </w:t>
      </w:r>
    </w:p>
    <w:p w14:paraId="1BECB808" w14:textId="77777777" w:rsidR="004E38D3" w:rsidRDefault="00C1131D">
      <w:pPr>
        <w:spacing w:after="133" w:line="259" w:lineRule="auto"/>
        <w:ind w:left="742" w:right="11"/>
      </w:pPr>
      <w:r>
        <w:t xml:space="preserve">Организующие команды и </w:t>
      </w:r>
      <w:proofErr w:type="spellStart"/>
      <w:r>
        <w:t>приѐмы</w:t>
      </w:r>
      <w:proofErr w:type="spellEnd"/>
      <w:r>
        <w:t xml:space="preserve">. </w:t>
      </w:r>
    </w:p>
    <w:p w14:paraId="635CDDDA" w14:textId="77777777" w:rsidR="004E38D3" w:rsidRDefault="00C1131D">
      <w:pPr>
        <w:spacing w:after="131" w:line="259" w:lineRule="auto"/>
        <w:ind w:left="742" w:right="11"/>
      </w:pPr>
      <w:r>
        <w:t xml:space="preserve">Освоение универсальных умений при выполнении организующих команд. </w:t>
      </w:r>
    </w:p>
    <w:p w14:paraId="7CB7D0F4" w14:textId="77777777" w:rsidR="004E38D3" w:rsidRDefault="00C1131D">
      <w:pPr>
        <w:spacing w:after="131" w:line="259" w:lineRule="auto"/>
        <w:ind w:left="742" w:right="11"/>
      </w:pPr>
      <w:r>
        <w:t xml:space="preserve">168.2.4. Содержание обучения во 2 классе. </w:t>
      </w:r>
    </w:p>
    <w:p w14:paraId="32D81BE6" w14:textId="77777777" w:rsidR="004E38D3" w:rsidRDefault="00C1131D">
      <w:pPr>
        <w:ind w:left="9" w:right="11" w:firstLine="708"/>
      </w:pPr>
      <w:r>
        <w:lastRenderedPageBreak/>
        <w:t xml:space="preserve">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w:t>
      </w:r>
    </w:p>
    <w:p w14:paraId="27B318C1" w14:textId="77777777" w:rsidR="004E38D3" w:rsidRDefault="00C1131D">
      <w:pPr>
        <w:spacing w:after="133" w:line="259" w:lineRule="auto"/>
        <w:ind w:left="19" w:right="11"/>
      </w:pPr>
      <w:r>
        <w:t xml:space="preserve">Календарные соревнования. </w:t>
      </w:r>
    </w:p>
    <w:p w14:paraId="1CC9618F" w14:textId="77777777" w:rsidR="004E38D3" w:rsidRDefault="00C1131D">
      <w:pPr>
        <w:spacing w:after="131" w:line="259" w:lineRule="auto"/>
        <w:ind w:left="742" w:right="11"/>
      </w:pPr>
      <w:r>
        <w:t xml:space="preserve">Упражнения по видам разминки. </w:t>
      </w:r>
    </w:p>
    <w:p w14:paraId="74B05C53" w14:textId="77777777" w:rsidR="004E38D3" w:rsidRDefault="00C1131D">
      <w:pPr>
        <w:ind w:left="9" w:right="11" w:firstLine="708"/>
      </w:pPr>
      <w:r>
        <w:t xml:space="preserve">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w:t>
      </w:r>
      <w:proofErr w:type="spellStart"/>
      <w:r>
        <w:t>вперѐд</w:t>
      </w:r>
      <w:proofErr w:type="spellEnd"/>
      <w:r>
        <w:t xml:space="preserve">, назад, приставные шаги на полной стопе </w:t>
      </w:r>
      <w:proofErr w:type="spellStart"/>
      <w:r>
        <w:t>вперѐд</w:t>
      </w:r>
      <w:proofErr w:type="spellEnd"/>
      <w:r>
        <w:t xml:space="preserve"> с движениями головой в стороны («индюшонок»), шаги в полном приседе («гусиный шаг»), небольшие прыжки в полном приседе («мячик»), шаги с наклоном туловища </w:t>
      </w:r>
      <w:proofErr w:type="spellStart"/>
      <w:r>
        <w:t>вперѐд</w:t>
      </w:r>
      <w:proofErr w:type="spellEnd"/>
      <w:r>
        <w:t xml:space="preserve"> до касания грудью бедра («цапля»), приставные шаги в сторону с наклонами («качалка»), наклоны туловища </w:t>
      </w:r>
      <w:proofErr w:type="spellStart"/>
      <w:r>
        <w:t>вперѐд</w:t>
      </w:r>
      <w:proofErr w:type="spellEnd"/>
      <w:r>
        <w:t xml:space="preserve">, попеременно касаясь прямых ног животом, грудью («складочка»). </w:t>
      </w:r>
    </w:p>
    <w:p w14:paraId="2CD2D0E4" w14:textId="77777777" w:rsidR="004E38D3" w:rsidRDefault="00C1131D">
      <w:pPr>
        <w:ind w:left="9" w:right="11" w:firstLine="708"/>
      </w:pPr>
      <w:r>
        <w:t xml:space="preserve">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w:t>
      </w:r>
      <w:proofErr w:type="spellStart"/>
      <w:r>
        <w:t>выворотности</w:t>
      </w:r>
      <w:proofErr w:type="spellEnd"/>
      <w:r>
        <w:t xml:space="preserve"> стоп, упражнения для укрепления мышц ног, рук, упражнения для увеличения подвижности тазобедренных, коленных и голеностопных суставов. </w:t>
      </w:r>
    </w:p>
    <w:p w14:paraId="2EA494AB" w14:textId="77777777" w:rsidR="004E38D3" w:rsidRDefault="00C1131D">
      <w:pPr>
        <w:spacing w:line="361" w:lineRule="auto"/>
        <w:ind w:left="732" w:right="6" w:firstLine="0"/>
        <w:jc w:val="left"/>
      </w:pPr>
      <w:r>
        <w:t>Освоение упражнений для укрепления мышц спины и брюшного пресса («</w:t>
      </w:r>
      <w:proofErr w:type="spellStart"/>
      <w:r>
        <w:t>берѐзка</w:t>
      </w:r>
      <w:proofErr w:type="spellEnd"/>
      <w:r>
        <w:t xml:space="preserve">»),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w:t>
      </w:r>
      <w:proofErr w:type="spellStart"/>
      <w:r>
        <w:t>поочерѐдно</w:t>
      </w:r>
      <w:proofErr w:type="spellEnd"/>
      <w:r>
        <w:t xml:space="preserve"> правой и левой ногой, прямые ноги разведены в стороны, наклоны туловища попеременно к каждой ноге, руки вверх, </w:t>
      </w:r>
      <w:r>
        <w:lastRenderedPageBreak/>
        <w:t xml:space="preserve">прижаты к ушам («коромысло»), упражнение для укрепления мышц живота, развития координации, укрепления мышц бедер («неваляшка»). </w:t>
      </w:r>
    </w:p>
    <w:p w14:paraId="7AE835CA" w14:textId="77777777" w:rsidR="004E38D3" w:rsidRDefault="00C1131D">
      <w:pPr>
        <w:ind w:left="9" w:right="11" w:firstLine="708"/>
      </w:pPr>
      <w:r>
        <w:t xml:space="preserve">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w:t>
      </w:r>
      <w:proofErr w:type="spellStart"/>
      <w:r>
        <w:t>полуприсед</w:t>
      </w:r>
      <w:proofErr w:type="spellEnd"/>
      <w:r>
        <w:t xml:space="preserve"> (колени </w:t>
      </w:r>
      <w:proofErr w:type="spellStart"/>
      <w:r>
        <w:t>вперѐд</w:t>
      </w:r>
      <w:proofErr w:type="spellEnd"/>
      <w:r>
        <w:t xml:space="preserve">, вместе) – вытянуть колени – подняться на </w:t>
      </w:r>
      <w:proofErr w:type="spellStart"/>
      <w:r>
        <w:t>полупальцы</w:t>
      </w:r>
      <w:proofErr w:type="spellEnd"/>
      <w:r>
        <w:t xml:space="preserve"> – опустить пятки на пол в исходное положение. Наклоны туловища </w:t>
      </w:r>
      <w:proofErr w:type="spellStart"/>
      <w:r>
        <w:t>вперѐд</w:t>
      </w:r>
      <w:proofErr w:type="spellEnd"/>
      <w:r>
        <w:t xml:space="preserve">, назад и в сторону в опоре на полной стопе и на носках. Равновесие «пассе» (в сторону, затем </w:t>
      </w:r>
      <w:proofErr w:type="spellStart"/>
      <w:r>
        <w:t>вперѐд</w:t>
      </w:r>
      <w:proofErr w:type="spellEnd"/>
      <w:r>
        <w:t xml:space="preserve">) в опоре на стопе и на носках. Равновесие с ногой </w:t>
      </w:r>
      <w:proofErr w:type="spellStart"/>
      <w:r>
        <w:t>вперѐд</w:t>
      </w:r>
      <w:proofErr w:type="spellEnd"/>
      <w:r>
        <w:t xml:space="preserve"> (горизонтально) и мах </w:t>
      </w:r>
      <w:proofErr w:type="spellStart"/>
      <w:r>
        <w:t>вперѐд</w:t>
      </w:r>
      <w:proofErr w:type="spellEnd"/>
      <w:r>
        <w:t xml:space="preserve"> горизонтально. Приставные шаги в сторону и повороты. Прыжки: ноги вместе (с прямыми и с согнутыми коленями), разножка на сорок пять и девяносто градусов (</w:t>
      </w:r>
      <w:proofErr w:type="spellStart"/>
      <w:r>
        <w:t>вперѐд</w:t>
      </w:r>
      <w:proofErr w:type="spellEnd"/>
      <w:r>
        <w:t xml:space="preserve"> и в сторону). </w:t>
      </w:r>
    </w:p>
    <w:p w14:paraId="39648623" w14:textId="77777777" w:rsidR="004E38D3" w:rsidRDefault="00C1131D">
      <w:pPr>
        <w:spacing w:after="131" w:line="259" w:lineRule="auto"/>
        <w:ind w:left="742" w:right="11"/>
      </w:pPr>
      <w:r>
        <w:t xml:space="preserve">Подводящие упражнения, акробатические упражнения. </w:t>
      </w:r>
    </w:p>
    <w:p w14:paraId="607ABB03" w14:textId="77777777" w:rsidR="004E38D3" w:rsidRDefault="00C1131D">
      <w:pPr>
        <w:ind w:left="9" w:right="11" w:firstLine="708"/>
      </w:pPr>
      <w:r>
        <w:t xml:space="preserve">Освоение упражнений: кувырок </w:t>
      </w:r>
      <w:proofErr w:type="spellStart"/>
      <w:r>
        <w:t>вперѐд</w:t>
      </w:r>
      <w:proofErr w:type="spellEnd"/>
      <w:r>
        <w:t xml:space="preserve">, назад, шпагат, колесо, мост из положения сидя, стоя и вставание из положения мост. </w:t>
      </w:r>
    </w:p>
    <w:p w14:paraId="5F655B2C" w14:textId="77777777" w:rsidR="004E38D3" w:rsidRDefault="00C1131D">
      <w:pPr>
        <w:ind w:left="9" w:right="11" w:firstLine="708"/>
      </w:pPr>
      <w:r>
        <w:t xml:space="preserve">Упражнения для развития моторики и координации с гимнастическим предметом </w:t>
      </w:r>
    </w:p>
    <w:p w14:paraId="4E679534" w14:textId="77777777" w:rsidR="004E38D3" w:rsidRDefault="00C1131D">
      <w:pPr>
        <w:ind w:left="9" w:right="11" w:firstLine="708"/>
      </w:pPr>
      <w:r>
        <w:t xml:space="preserve">Удержание скакалки. Вращение кистью руки скакалки, сложенной вдвое, перед собой, ловля скакалки. Высокие прыжки </w:t>
      </w:r>
      <w:proofErr w:type="spellStart"/>
      <w:r>
        <w:t>вперѐд</w:t>
      </w:r>
      <w:proofErr w:type="spellEnd"/>
      <w:r>
        <w:t xml:space="preserve"> через скакалку с двойным махом </w:t>
      </w:r>
      <w:proofErr w:type="spellStart"/>
      <w:r>
        <w:t>вперѐд</w:t>
      </w:r>
      <w:proofErr w:type="spellEnd"/>
      <w:r>
        <w:t xml:space="preserve">. Игровые задания со скакалкой. </w:t>
      </w:r>
    </w:p>
    <w:p w14:paraId="76D3CD25" w14:textId="77777777" w:rsidR="004E38D3" w:rsidRDefault="00C1131D">
      <w:pPr>
        <w:spacing w:after="131" w:line="259" w:lineRule="auto"/>
        <w:ind w:left="742" w:right="11"/>
      </w:pPr>
      <w:r>
        <w:t xml:space="preserve">Бросок мяча в заданную плоскость и ловля мяча. Серия отбивов мяча. </w:t>
      </w:r>
    </w:p>
    <w:p w14:paraId="3671FBCE" w14:textId="77777777" w:rsidR="004E38D3" w:rsidRDefault="00C1131D">
      <w:pPr>
        <w:spacing w:after="137"/>
        <w:ind w:left="9" w:right="11" w:firstLine="708"/>
      </w:pPr>
      <w:r>
        <w:t xml:space="preserve">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 </w:t>
      </w:r>
    </w:p>
    <w:p w14:paraId="4DD5CEF3" w14:textId="77777777" w:rsidR="004E38D3" w:rsidRDefault="00C1131D">
      <w:pPr>
        <w:ind w:left="9" w:right="11" w:firstLine="708"/>
      </w:pPr>
      <w:r>
        <w:t xml:space="preserve">Комбинации упражнений. Осваиваем соединение изученных упражнений в комбинации. </w:t>
      </w:r>
    </w:p>
    <w:p w14:paraId="1E711433" w14:textId="77777777" w:rsidR="004E38D3" w:rsidRDefault="00C1131D">
      <w:pPr>
        <w:spacing w:after="131" w:line="259" w:lineRule="auto"/>
        <w:ind w:left="742" w:right="11"/>
      </w:pPr>
      <w:r>
        <w:t xml:space="preserve">Пример: </w:t>
      </w:r>
    </w:p>
    <w:p w14:paraId="7320ACC9" w14:textId="77777777" w:rsidR="004E38D3" w:rsidRDefault="00C1131D">
      <w:pPr>
        <w:ind w:left="9" w:right="11" w:firstLine="708"/>
      </w:pPr>
      <w:r>
        <w:lastRenderedPageBreak/>
        <w:t xml:space="preserve">Исходное положение: стоя в VI позиции ног, колени вытянуты, рука с мячом на ладони </w:t>
      </w:r>
      <w:proofErr w:type="spellStart"/>
      <w:r>
        <w:t>вперѐд</w:t>
      </w:r>
      <w:proofErr w:type="spellEnd"/>
      <w:r>
        <w:t xml:space="preserve"> (локоть прямой) – бросок мяча в заданную плоскость (на шаг </w:t>
      </w:r>
      <w:proofErr w:type="spellStart"/>
      <w:r>
        <w:t>вперѐд</w:t>
      </w:r>
      <w:proofErr w:type="spellEnd"/>
      <w:r>
        <w:t xml:space="preserve">) – шаг </w:t>
      </w:r>
      <w:proofErr w:type="spellStart"/>
      <w:r>
        <w:t>вперѐд</w:t>
      </w:r>
      <w:proofErr w:type="spellEnd"/>
      <w:r>
        <w:t xml:space="preserve"> с поворотом тела на триста шестьдесят градусов – ловля мяча. </w:t>
      </w:r>
    </w:p>
    <w:p w14:paraId="47918711" w14:textId="77777777" w:rsidR="004E38D3" w:rsidRDefault="00C1131D">
      <w:pPr>
        <w:spacing w:after="132" w:line="259" w:lineRule="auto"/>
        <w:ind w:left="742" w:right="11"/>
      </w:pPr>
      <w:r>
        <w:t xml:space="preserve">Пример: </w:t>
      </w:r>
    </w:p>
    <w:p w14:paraId="34F76E52" w14:textId="77777777" w:rsidR="004E38D3" w:rsidRDefault="00C1131D">
      <w:pPr>
        <w:ind w:left="9" w:right="11" w:firstLine="708"/>
      </w:pPr>
      <w:r>
        <w:t xml:space="preserve">Исходное положение: сидя в группировке – кувырок вперед-поворот «казак» – </w:t>
      </w:r>
      <w:proofErr w:type="spellStart"/>
      <w:r>
        <w:t>подъѐм</w:t>
      </w:r>
      <w:proofErr w:type="spellEnd"/>
      <w:r>
        <w:t xml:space="preserve"> – стойка в VI позиции, руки опущены. </w:t>
      </w:r>
    </w:p>
    <w:p w14:paraId="134FFCC9" w14:textId="77777777" w:rsidR="004E38D3" w:rsidRDefault="00C1131D">
      <w:pPr>
        <w:ind w:left="9" w:right="11" w:firstLine="708"/>
      </w:pPr>
      <w:r>
        <w:t xml:space="preserve">Упражнения для развития координации и развития жизненно важных навыков и умений. </w:t>
      </w:r>
    </w:p>
    <w:p w14:paraId="7EA158F2" w14:textId="77777777" w:rsidR="004E38D3" w:rsidRDefault="00C1131D">
      <w:pPr>
        <w:spacing w:after="133" w:line="259" w:lineRule="auto"/>
        <w:ind w:left="742" w:right="11"/>
      </w:pPr>
      <w:r>
        <w:t xml:space="preserve">Плавательная подготовка. </w:t>
      </w:r>
    </w:p>
    <w:p w14:paraId="0EDE4962" w14:textId="77777777" w:rsidR="004E38D3" w:rsidRDefault="00C1131D">
      <w:pPr>
        <w:ind w:left="9" w:right="11" w:firstLine="708"/>
      </w:pPr>
      <w:r>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w:t>
      </w:r>
      <w:proofErr w:type="spellStart"/>
      <w:r>
        <w:t>весѐлый</w:t>
      </w:r>
      <w:proofErr w:type="spellEnd"/>
      <w:r>
        <w:t xml:space="preserve"> дельфин». Освоение спортивных стилей плавания. </w:t>
      </w:r>
    </w:p>
    <w:p w14:paraId="00B1E5AF" w14:textId="77777777" w:rsidR="004E38D3" w:rsidRDefault="00C1131D">
      <w:pPr>
        <w:spacing w:after="133" w:line="259" w:lineRule="auto"/>
        <w:ind w:left="742" w:right="11"/>
      </w:pPr>
      <w:r>
        <w:t xml:space="preserve">Основная гимнастика. </w:t>
      </w:r>
    </w:p>
    <w:p w14:paraId="43C51D13" w14:textId="77777777" w:rsidR="004E38D3" w:rsidRDefault="00C1131D">
      <w:pPr>
        <w:ind w:left="9" w:right="11" w:firstLine="708"/>
      </w:pPr>
      <w:r>
        <w:t xml:space="preserve">Освоение универсальных умений дыхания во время выполнения гимнастических упражнений. </w:t>
      </w:r>
    </w:p>
    <w:p w14:paraId="7BF94C13" w14:textId="77777777" w:rsidR="004E38D3" w:rsidRDefault="00C1131D">
      <w:pPr>
        <w:ind w:left="9" w:right="11" w:firstLine="708"/>
      </w:pPr>
      <w:r>
        <w:t xml:space="preserve">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w:t>
      </w:r>
      <w:proofErr w:type="spellStart"/>
      <w:r>
        <w:t>вперѐд</w:t>
      </w:r>
      <w:proofErr w:type="spellEnd"/>
      <w:r>
        <w:t xml:space="preserve">, в сторону, поворот «казак», нога </w:t>
      </w:r>
      <w:proofErr w:type="spellStart"/>
      <w:r>
        <w:t>вперѐд</w:t>
      </w:r>
      <w:proofErr w:type="spellEnd"/>
      <w:r>
        <w:t xml:space="preserve"> горизонтально. Освоение техники выполнения прыжков толчком с одной ноги </w:t>
      </w:r>
      <w:proofErr w:type="spellStart"/>
      <w:r>
        <w:t>вперѐд</w:t>
      </w:r>
      <w:proofErr w:type="spellEnd"/>
      <w:r>
        <w:t xml:space="preserve">, с поворотом на девяносто и сто восемьдесят градусов в обе стороны. </w:t>
      </w:r>
    </w:p>
    <w:p w14:paraId="25E868F8" w14:textId="77777777" w:rsidR="004E38D3" w:rsidRDefault="00C1131D">
      <w:pPr>
        <w:ind w:left="9" w:right="11" w:firstLine="708"/>
      </w:pPr>
      <w:r>
        <w:t>Освоение танцевальных шагов: шаги с подскоками (</w:t>
      </w:r>
      <w:proofErr w:type="spellStart"/>
      <w:r>
        <w:t>вперѐд</w:t>
      </w:r>
      <w:proofErr w:type="spellEnd"/>
      <w:r>
        <w:t xml:space="preserve">, назад, с поворотом), шаги галопа (в сторону, </w:t>
      </w:r>
      <w:proofErr w:type="spellStart"/>
      <w:r>
        <w:t>вперѐд</w:t>
      </w:r>
      <w:proofErr w:type="spellEnd"/>
      <w:r>
        <w:t>), а также в сочетании с различными подскоками, элементы русского танца («</w:t>
      </w:r>
      <w:proofErr w:type="spellStart"/>
      <w:r>
        <w:t>припадание</w:t>
      </w:r>
      <w:proofErr w:type="spellEnd"/>
      <w:r>
        <w:t xml:space="preserve">»), элементы современного танца. </w:t>
      </w:r>
    </w:p>
    <w:p w14:paraId="600FB381" w14:textId="77777777" w:rsidR="004E38D3" w:rsidRDefault="00C1131D">
      <w:pPr>
        <w:spacing w:line="259" w:lineRule="auto"/>
        <w:ind w:left="742" w:right="11"/>
      </w:pPr>
      <w:r>
        <w:t xml:space="preserve">Освоение упражнений на развитие силы: сгибание и разгибание рук в упоре </w:t>
      </w:r>
    </w:p>
    <w:p w14:paraId="55664BA8" w14:textId="77777777" w:rsidR="004E38D3" w:rsidRDefault="00C1131D">
      <w:pPr>
        <w:spacing w:after="134" w:line="259" w:lineRule="auto"/>
        <w:ind w:left="19" w:right="11"/>
      </w:pPr>
      <w:proofErr w:type="spellStart"/>
      <w:r>
        <w:t>лѐжа</w:t>
      </w:r>
      <w:proofErr w:type="spellEnd"/>
      <w:r>
        <w:t xml:space="preserve"> на полу. </w:t>
      </w:r>
    </w:p>
    <w:p w14:paraId="5071462B" w14:textId="77777777" w:rsidR="004E38D3" w:rsidRDefault="00C1131D">
      <w:pPr>
        <w:spacing w:after="131" w:line="259" w:lineRule="auto"/>
        <w:ind w:left="742" w:right="11"/>
      </w:pPr>
      <w:r>
        <w:t xml:space="preserve">Игры и игровые задания, спортивные эстафеты. </w:t>
      </w:r>
    </w:p>
    <w:p w14:paraId="249DCD2B" w14:textId="77777777" w:rsidR="004E38D3" w:rsidRDefault="00C1131D">
      <w:pPr>
        <w:ind w:left="9" w:right="11" w:firstLine="708"/>
      </w:pPr>
      <w:r>
        <w:t xml:space="preserve">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 </w:t>
      </w:r>
    </w:p>
    <w:p w14:paraId="54D4B386" w14:textId="77777777" w:rsidR="004E38D3" w:rsidRDefault="00C1131D">
      <w:pPr>
        <w:spacing w:after="131" w:line="259" w:lineRule="auto"/>
        <w:ind w:left="742" w:right="11"/>
      </w:pPr>
      <w:r>
        <w:lastRenderedPageBreak/>
        <w:t xml:space="preserve">Организующие команды и </w:t>
      </w:r>
      <w:proofErr w:type="spellStart"/>
      <w:r>
        <w:t>приѐмы</w:t>
      </w:r>
      <w:proofErr w:type="spellEnd"/>
      <w:r>
        <w:t xml:space="preserve">. </w:t>
      </w:r>
    </w:p>
    <w:p w14:paraId="7EF811C3" w14:textId="77777777" w:rsidR="004E38D3" w:rsidRDefault="00C1131D">
      <w:pPr>
        <w:ind w:left="9" w:right="11" w:firstLine="708"/>
      </w:pPr>
      <w:r>
        <w:t xml:space="preserve">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 </w:t>
      </w:r>
    </w:p>
    <w:p w14:paraId="0DCE703C" w14:textId="77777777" w:rsidR="004E38D3" w:rsidRDefault="00C1131D">
      <w:pPr>
        <w:spacing w:after="131" w:line="259" w:lineRule="auto"/>
        <w:ind w:left="742" w:right="11"/>
      </w:pPr>
      <w:r>
        <w:t xml:space="preserve">168.2.5. Содержание обучения в 3 классе. </w:t>
      </w:r>
    </w:p>
    <w:p w14:paraId="43B47428" w14:textId="77777777" w:rsidR="004E38D3" w:rsidRDefault="00C1131D">
      <w:pPr>
        <w:ind w:left="9" w:right="11" w:firstLine="708"/>
      </w:pPr>
      <w:r>
        <w:t xml:space="preserve">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 </w:t>
      </w:r>
    </w:p>
    <w:p w14:paraId="7CD8EB82" w14:textId="77777777" w:rsidR="004E38D3" w:rsidRDefault="00C1131D">
      <w:pPr>
        <w:ind w:left="9" w:right="11" w:firstLine="708"/>
      </w:pPr>
      <w:r>
        <w:t xml:space="preserve">Основные группы мышц человека. Подводящие упражнения к выполнению акробатических упражнений. </w:t>
      </w:r>
    </w:p>
    <w:p w14:paraId="28CFD749" w14:textId="77777777" w:rsidR="004E38D3" w:rsidRDefault="00C1131D">
      <w:pPr>
        <w:ind w:left="9" w:right="11" w:firstLine="708"/>
      </w:pPr>
      <w:r>
        <w:t xml:space="preserve">Моделирование физической нагрузки при выполнении гимнастических упражнений для развития основных физических качеств. </w:t>
      </w:r>
    </w:p>
    <w:p w14:paraId="4882C524" w14:textId="77777777" w:rsidR="004E38D3" w:rsidRDefault="00C1131D">
      <w:pPr>
        <w:ind w:left="9" w:right="11" w:firstLine="708"/>
      </w:pPr>
      <w:r>
        <w:t xml:space="preserve">Освоение навыков по самостоятельному ведению общей, партерной разминки и разминки у опоры в группе. </w:t>
      </w:r>
    </w:p>
    <w:p w14:paraId="5BD1C3B4" w14:textId="77777777" w:rsidR="004E38D3" w:rsidRDefault="00C1131D">
      <w:pPr>
        <w:ind w:left="9" w:right="11" w:firstLine="708"/>
      </w:pPr>
      <w:r>
        <w:t xml:space="preserve">Освоение и демонстрация </w:t>
      </w:r>
      <w:proofErr w:type="spellStart"/>
      <w:r>
        <w:t>приѐмов</w:t>
      </w:r>
      <w:proofErr w:type="spellEnd"/>
      <w:r>
        <w:t xml:space="preserve">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 </w:t>
      </w:r>
    </w:p>
    <w:p w14:paraId="194DB120" w14:textId="77777777" w:rsidR="004E38D3" w:rsidRDefault="00C1131D">
      <w:pPr>
        <w:ind w:left="9" w:right="11" w:firstLine="708"/>
      </w:pPr>
      <w:r>
        <w:t xml:space="preserve">Подбор комплекса и демонстрация техники выполнения гимнастических упражнений по преимущественной целевой направленности их использования. </w:t>
      </w:r>
    </w:p>
    <w:p w14:paraId="5490DF35" w14:textId="77777777" w:rsidR="004E38D3" w:rsidRDefault="00C1131D">
      <w:pPr>
        <w:ind w:left="9" w:right="11" w:firstLine="708"/>
      </w:pPr>
      <w:r>
        <w:t xml:space="preserve">Демонстрация умений построения и перестроения, перемещений различными способами передвижений, включая перекаты, повороты, прыжки, танцевальные шаги. </w:t>
      </w:r>
    </w:p>
    <w:p w14:paraId="54CFD223" w14:textId="77777777" w:rsidR="004E38D3" w:rsidRDefault="00C1131D">
      <w:pPr>
        <w:spacing w:after="134" w:line="259" w:lineRule="auto"/>
        <w:ind w:left="742" w:right="11"/>
      </w:pPr>
      <w:r>
        <w:t xml:space="preserve">Организующие команды и </w:t>
      </w:r>
      <w:proofErr w:type="spellStart"/>
      <w:r>
        <w:t>приѐмы</w:t>
      </w:r>
      <w:proofErr w:type="spellEnd"/>
      <w:r>
        <w:t xml:space="preserve">. </w:t>
      </w:r>
    </w:p>
    <w:p w14:paraId="43BD7968" w14:textId="77777777" w:rsidR="004E38D3" w:rsidRDefault="00C1131D">
      <w:pPr>
        <w:ind w:left="9" w:right="11" w:firstLine="708"/>
      </w:pPr>
      <w:r>
        <w:t xml:space="preserve">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 </w:t>
      </w:r>
    </w:p>
    <w:p w14:paraId="56E76BD0" w14:textId="77777777" w:rsidR="004E38D3" w:rsidRDefault="00C1131D">
      <w:pPr>
        <w:spacing w:after="133" w:line="259" w:lineRule="auto"/>
        <w:ind w:left="742" w:right="11"/>
      </w:pPr>
      <w:r>
        <w:t xml:space="preserve">Спортивно-оздоровительная деятельность. </w:t>
      </w:r>
    </w:p>
    <w:p w14:paraId="071FED06" w14:textId="77777777" w:rsidR="004E38D3" w:rsidRDefault="00C1131D">
      <w:pPr>
        <w:ind w:left="9" w:right="11" w:firstLine="708"/>
      </w:pPr>
      <w:r>
        <w:lastRenderedPageBreak/>
        <w:t xml:space="preserve">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 </w:t>
      </w:r>
    </w:p>
    <w:p w14:paraId="6ED4A637" w14:textId="77777777" w:rsidR="004E38D3" w:rsidRDefault="00C1131D">
      <w:pPr>
        <w:ind w:left="9" w:right="11" w:firstLine="708"/>
      </w:pPr>
      <w:r>
        <w:t xml:space="preserve">Овладение техникой выполнения упражнений основной гимнастики на развитие отдельных мышечных групп. </w:t>
      </w:r>
    </w:p>
    <w:p w14:paraId="6EF97E2B" w14:textId="77777777" w:rsidR="004E38D3" w:rsidRDefault="00C1131D">
      <w:pPr>
        <w:ind w:left="9" w:right="11" w:firstLine="708"/>
      </w:pPr>
      <w:r>
        <w:t xml:space="preserve">Овладение техникой выполнения упражнений основной гимнастики с </w:t>
      </w:r>
      <w:proofErr w:type="spellStart"/>
      <w:r>
        <w:t>учѐтом</w:t>
      </w:r>
      <w:proofErr w:type="spellEnd"/>
      <w:r>
        <w:t xml:space="preserve"> особенностей режима работы мышц (динамичные, статичные). </w:t>
      </w:r>
    </w:p>
    <w:p w14:paraId="746A30ED" w14:textId="77777777" w:rsidR="004E38D3" w:rsidRDefault="00C1131D">
      <w:pPr>
        <w:ind w:left="9" w:right="11" w:firstLine="708"/>
      </w:pPr>
      <w:r>
        <w:t xml:space="preserve">Овладение техникой выполнения серии поворотов и прыжков, в том числе с использованием гимнастических предметов. </w:t>
      </w:r>
    </w:p>
    <w:p w14:paraId="28E3F74D" w14:textId="77777777" w:rsidR="004E38D3" w:rsidRDefault="00C1131D">
      <w:pPr>
        <w:ind w:left="9" w:right="11" w:firstLine="708"/>
      </w:pPr>
      <w:r>
        <w:t xml:space="preserve">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 </w:t>
      </w:r>
    </w:p>
    <w:p w14:paraId="4C92FA8C" w14:textId="77777777" w:rsidR="004E38D3" w:rsidRDefault="00C1131D">
      <w:pPr>
        <w:ind w:left="9" w:right="11" w:firstLine="708"/>
      </w:pPr>
      <w:r>
        <w:t xml:space="preserve">Овладение техникой плавания на дистанцию не менее 25 метров (при наличии материально-технической базы). </w:t>
      </w:r>
    </w:p>
    <w:p w14:paraId="3DA2A1D4" w14:textId="77777777" w:rsidR="004E38D3" w:rsidRDefault="00C1131D">
      <w:pPr>
        <w:ind w:left="9" w:right="11" w:firstLine="708"/>
      </w:pPr>
      <w:r>
        <w:t xml:space="preserve">Освоение правил вида спорта (на выбор), освоение физических упражнений для начальной подготовки по данному виду спорта. </w:t>
      </w:r>
    </w:p>
    <w:p w14:paraId="23271B1C" w14:textId="77777777" w:rsidR="004E38D3" w:rsidRDefault="00C1131D">
      <w:pPr>
        <w:spacing w:after="131" w:line="259" w:lineRule="auto"/>
        <w:ind w:left="742" w:right="11"/>
      </w:pPr>
      <w:r>
        <w:t xml:space="preserve">Выполнение заданий в ролевых играх и игровых заданий. </w:t>
      </w:r>
    </w:p>
    <w:p w14:paraId="2E47B386" w14:textId="77777777" w:rsidR="004E38D3" w:rsidRDefault="00C1131D">
      <w:pPr>
        <w:ind w:left="9" w:right="11" w:firstLine="708"/>
      </w:pPr>
      <w:r>
        <w:t xml:space="preserve">Овладение техникой выполнения строевого шага и походного шага. Шеренги, перестроения и движение в шеренгах. Повороты на месте и в движении. </w:t>
      </w:r>
    </w:p>
    <w:p w14:paraId="0FBEF7EB" w14:textId="77777777" w:rsidR="004E38D3" w:rsidRDefault="00C1131D">
      <w:pPr>
        <w:ind w:left="9" w:right="11" w:firstLine="708"/>
      </w:pPr>
      <w:r>
        <w:t xml:space="preserve">Различные групповые выступления, в том числе освоение основных условий участия во флешмобах. </w:t>
      </w:r>
    </w:p>
    <w:p w14:paraId="2C39BCDA" w14:textId="77777777" w:rsidR="004E38D3" w:rsidRDefault="00C1131D">
      <w:pPr>
        <w:spacing w:after="131" w:line="259" w:lineRule="auto"/>
        <w:ind w:left="742" w:right="11"/>
      </w:pPr>
      <w:r>
        <w:t xml:space="preserve">168.2.6. Содержание обучения в 4 классе. </w:t>
      </w:r>
    </w:p>
    <w:p w14:paraId="3E0EBFCD" w14:textId="77777777" w:rsidR="004E38D3" w:rsidRDefault="00C1131D">
      <w:pPr>
        <w:ind w:left="9" w:right="11" w:firstLine="708"/>
      </w:pPr>
      <w:r>
        <w:t xml:space="preserve">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 </w:t>
      </w:r>
    </w:p>
    <w:p w14:paraId="56E0F5AF" w14:textId="77777777" w:rsidR="004E38D3" w:rsidRDefault="00C1131D">
      <w:pPr>
        <w:ind w:left="9" w:right="11" w:firstLine="708"/>
      </w:pPr>
      <w:r>
        <w:t xml:space="preserve">Освоение методов подбора упражнений для физического совершенствования и эффективного развития физических качеств по индивидуальной образовательной </w:t>
      </w:r>
      <w:r>
        <w:lastRenderedPageBreak/>
        <w:t xml:space="preserve">траектории, в том числе для утренней гимнастики, увеличения эффективности развития гибкости, координации. Самостоятельное проведение разминки по </w:t>
      </w:r>
      <w:proofErr w:type="spellStart"/>
      <w:r>
        <w:t>еѐ</w:t>
      </w:r>
      <w:proofErr w:type="spellEnd"/>
      <w:r>
        <w:t xml:space="preserve"> видам. </w:t>
      </w:r>
    </w:p>
    <w:p w14:paraId="0F3E2F17" w14:textId="77777777" w:rsidR="004E38D3" w:rsidRDefault="00C1131D">
      <w:pPr>
        <w:ind w:left="9" w:right="11" w:firstLine="708"/>
      </w:pPr>
      <w:r>
        <w:t xml:space="preserve">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 </w:t>
      </w:r>
    </w:p>
    <w:p w14:paraId="5FA14A23" w14:textId="77777777" w:rsidR="004E38D3" w:rsidRDefault="00C1131D">
      <w:pPr>
        <w:ind w:left="9" w:right="11" w:firstLine="708"/>
      </w:pPr>
      <w:r>
        <w:t xml:space="preserve">Овладение техникой выполнения простейших форм борьбы. Игровые задания в рамках освоения упражнений единоборств и самообороны. </w:t>
      </w:r>
    </w:p>
    <w:p w14:paraId="49A6172D" w14:textId="77777777" w:rsidR="004E38D3" w:rsidRDefault="00C1131D">
      <w:pPr>
        <w:ind w:left="9" w:right="11" w:firstLine="708"/>
      </w:pPr>
      <w:r>
        <w:t xml:space="preserve">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 </w:t>
      </w:r>
    </w:p>
    <w:p w14:paraId="03D3F9DC" w14:textId="77777777" w:rsidR="004E38D3" w:rsidRDefault="00C1131D">
      <w:pPr>
        <w:ind w:left="9" w:right="11" w:firstLine="708"/>
      </w:pPr>
      <w:r>
        <w:t xml:space="preserve">Освоение принципов определения максимально допустимой для себя нагрузки (амплитуды движения) при выполнении физического упражнения. </w:t>
      </w:r>
    </w:p>
    <w:p w14:paraId="76251E99" w14:textId="77777777" w:rsidR="004E38D3" w:rsidRDefault="00C1131D">
      <w:pPr>
        <w:ind w:left="9" w:right="11" w:firstLine="708"/>
      </w:pPr>
      <w:r>
        <w:t xml:space="preserve">Способы демонстрации результатов освоения программы по физической культуре.  </w:t>
      </w:r>
    </w:p>
    <w:p w14:paraId="0913BDD6" w14:textId="77777777" w:rsidR="004E38D3" w:rsidRDefault="00C1131D">
      <w:pPr>
        <w:spacing w:after="134" w:line="259" w:lineRule="auto"/>
        <w:ind w:left="742" w:right="11"/>
      </w:pPr>
      <w:r>
        <w:t xml:space="preserve">Спортивно-оздоровительная деятельность </w:t>
      </w:r>
    </w:p>
    <w:p w14:paraId="55665DBC" w14:textId="77777777" w:rsidR="004E38D3" w:rsidRDefault="00C1131D">
      <w:pPr>
        <w:ind w:left="9" w:right="11" w:firstLine="708"/>
      </w:pPr>
      <w:r>
        <w:t xml:space="preserve">Овладение техникой выполнения комбинаций упражнений основной гимнастики с элементами акробатики и танцевальных шагов. </w:t>
      </w:r>
    </w:p>
    <w:p w14:paraId="5326C877" w14:textId="77777777" w:rsidR="004E38D3" w:rsidRDefault="00C1131D">
      <w:pPr>
        <w:ind w:left="9" w:right="11" w:firstLine="708"/>
      </w:pPr>
      <w:r>
        <w:t xml:space="preserve">Овладение техникой выполнения гимнастических упражнений для развития силы мышц рук (для удержания собственного веса).  </w:t>
      </w:r>
    </w:p>
    <w:p w14:paraId="11E56EE6" w14:textId="77777777" w:rsidR="004E38D3" w:rsidRDefault="00C1131D">
      <w:pPr>
        <w:ind w:left="9" w:right="11" w:firstLine="708"/>
      </w:pPr>
      <w:r>
        <w:t xml:space="preserve">Овладение техникой выполнения гимнастических упражнений для сбалансированности веса и роста; эстетических движений. </w:t>
      </w:r>
    </w:p>
    <w:p w14:paraId="29DC3616" w14:textId="77777777" w:rsidR="004E38D3" w:rsidRDefault="00C1131D">
      <w:pPr>
        <w:ind w:left="9" w:right="11" w:firstLine="708"/>
      </w:pPr>
      <w:r>
        <w:t>Овладение техникой выполнения гимнастических упражнений на укрепление мышц брюшного пресса, спины, мышц груди: «уголок» (</w:t>
      </w:r>
      <w:proofErr w:type="spellStart"/>
      <w:r>
        <w:t>усложнѐнный</w:t>
      </w:r>
      <w:proofErr w:type="spellEnd"/>
      <w:r>
        <w:t xml:space="preserve"> вариант), упражнение для рук, упражнение «волна» </w:t>
      </w:r>
      <w:proofErr w:type="spellStart"/>
      <w:r>
        <w:t>вперѐд</w:t>
      </w:r>
      <w:proofErr w:type="spellEnd"/>
      <w:r>
        <w:t xml:space="preserve">, назад, упражнение для укрепления мышц спины и увеличения эластичности мышц туловища.  </w:t>
      </w:r>
    </w:p>
    <w:p w14:paraId="0013BD3E" w14:textId="77777777" w:rsidR="004E38D3" w:rsidRDefault="00C1131D">
      <w:pPr>
        <w:ind w:left="9" w:right="11" w:firstLine="708"/>
      </w:pPr>
      <w:r>
        <w:t xml:space="preserve">Освоение акробатических упражнений: мост из положения стоя и поднятие из моста, шпагаты: поперечный или продольный, стойка на руках, колесо. </w:t>
      </w:r>
    </w:p>
    <w:p w14:paraId="104F9F6F" w14:textId="77777777" w:rsidR="004E38D3" w:rsidRDefault="00C1131D">
      <w:pPr>
        <w:ind w:left="9" w:right="11" w:firstLine="708"/>
      </w:pPr>
      <w:r>
        <w:lastRenderedPageBreak/>
        <w:t xml:space="preserve">Овладение техникой выполнения гимнастической, строевой и туристической ходьбы и равномерного бега на 60 и 100 м.  </w:t>
      </w:r>
    </w:p>
    <w:p w14:paraId="59A429BC" w14:textId="77777777" w:rsidR="004E38D3" w:rsidRDefault="00C1131D">
      <w:pPr>
        <w:ind w:left="9" w:right="11" w:firstLine="708"/>
      </w:pPr>
      <w:r>
        <w:t xml:space="preserve">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 </w:t>
      </w:r>
    </w:p>
    <w:p w14:paraId="09E1F293" w14:textId="77777777" w:rsidR="004E38D3" w:rsidRDefault="00C1131D">
      <w:pPr>
        <w:ind w:left="9" w:right="11" w:firstLine="708"/>
      </w:pPr>
      <w:r>
        <w:t xml:space="preserve">Овладение одним или более из спортивных стилей плавания на время и дистанцию (на выбор) при наличии материально-технического обеспечения). </w:t>
      </w:r>
    </w:p>
    <w:p w14:paraId="3C23BA88" w14:textId="77777777" w:rsidR="004E38D3" w:rsidRDefault="00C1131D">
      <w:pPr>
        <w:ind w:left="9" w:right="11" w:firstLine="708"/>
      </w:pPr>
      <w:r>
        <w:t xml:space="preserve">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 </w:t>
      </w:r>
    </w:p>
    <w:p w14:paraId="41B7D809" w14:textId="77777777" w:rsidR="004E38D3" w:rsidRDefault="00C1131D">
      <w:pPr>
        <w:ind w:left="9" w:right="11" w:firstLine="708"/>
      </w:pPr>
      <w:r>
        <w:t xml:space="preserve">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 </w:t>
      </w:r>
    </w:p>
    <w:p w14:paraId="44E7A8F0" w14:textId="77777777" w:rsidR="004E38D3" w:rsidRDefault="00C1131D">
      <w:pPr>
        <w:spacing w:after="131" w:line="259" w:lineRule="auto"/>
        <w:ind w:left="742" w:right="11"/>
      </w:pPr>
      <w:r>
        <w:t xml:space="preserve">Выполнение заданий в ролевых, туристических, спортивных играх. </w:t>
      </w:r>
    </w:p>
    <w:p w14:paraId="0648C699" w14:textId="77777777" w:rsidR="004E38D3" w:rsidRDefault="00C1131D">
      <w:pPr>
        <w:ind w:left="9" w:right="11" w:firstLine="708"/>
      </w:pPr>
      <w:r>
        <w:t xml:space="preserve">Освоение строевого шага и походного шага. Шеренги, перестроения и движение в шеренгах. Повороты на месте и в движении. </w:t>
      </w:r>
    </w:p>
    <w:p w14:paraId="30F79308" w14:textId="77777777" w:rsidR="004E38D3" w:rsidRDefault="00C1131D">
      <w:pPr>
        <w:ind w:left="9" w:right="11" w:firstLine="708"/>
      </w:pPr>
      <w:r>
        <w:t xml:space="preserve">Овладение техникой выполнения групповых гимнастических и спортивных упражнений.  </w:t>
      </w:r>
    </w:p>
    <w:p w14:paraId="24D05D45" w14:textId="77777777" w:rsidR="004E38D3" w:rsidRDefault="00C1131D">
      <w:pPr>
        <w:spacing w:after="130" w:line="259" w:lineRule="auto"/>
        <w:ind w:left="252" w:right="180"/>
        <w:jc w:val="center"/>
      </w:pPr>
      <w:r>
        <w:t xml:space="preserve">Демонстрация результатов освоения программы по физической культуре. </w:t>
      </w:r>
    </w:p>
    <w:p w14:paraId="6896DEDB" w14:textId="77777777" w:rsidR="004E38D3" w:rsidRDefault="00C1131D">
      <w:pPr>
        <w:spacing w:after="133" w:line="259" w:lineRule="auto"/>
        <w:ind w:left="742" w:right="11"/>
      </w:pPr>
      <w:r>
        <w:t xml:space="preserve">168.3. Вариант № 2. </w:t>
      </w:r>
    </w:p>
    <w:p w14:paraId="7EF059A3" w14:textId="77777777" w:rsidR="004E38D3" w:rsidRDefault="00C1131D">
      <w:pPr>
        <w:spacing w:after="131" w:line="259" w:lineRule="auto"/>
        <w:ind w:left="742" w:right="11"/>
      </w:pPr>
      <w:r>
        <w:t xml:space="preserve">168.3.1. Пояснительная записка. </w:t>
      </w:r>
    </w:p>
    <w:p w14:paraId="65ABB980" w14:textId="77777777" w:rsidR="004E38D3" w:rsidRDefault="00C1131D">
      <w:pPr>
        <w:ind w:left="9" w:right="11" w:firstLine="708"/>
      </w:pPr>
      <w:r>
        <w:t xml:space="preserve">168.3.1.1. 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14:paraId="07F843F0" w14:textId="77777777" w:rsidR="004E38D3" w:rsidRDefault="00C1131D">
      <w:pPr>
        <w:ind w:left="9" w:right="11" w:firstLine="708"/>
      </w:pPr>
      <w:r>
        <w:t xml:space="preserve">168.3.1.2. При создании программы по физической культуре учитывались потребности современного российского общества в физически крепком и деятельном </w:t>
      </w:r>
      <w:r>
        <w:lastRenderedPageBreak/>
        <w:t xml:space="preserve">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14:paraId="5A52F8E5" w14:textId="77777777" w:rsidR="004E38D3" w:rsidRDefault="00C1131D">
      <w:pPr>
        <w:ind w:left="9" w:right="11" w:firstLine="708"/>
      </w:pPr>
      <w:r>
        <w:t xml:space="preserve">168.3.1.3. В программе по физической культуре нашли </w:t>
      </w:r>
      <w:proofErr w:type="spellStart"/>
      <w:r>
        <w:t>своѐ</w:t>
      </w:r>
      <w:proofErr w:type="spellEnd"/>
      <w:r>
        <w:t xml:space="preserve">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  </w:t>
      </w:r>
    </w:p>
    <w:p w14:paraId="3C235790" w14:textId="77777777" w:rsidR="004E38D3" w:rsidRDefault="00C1131D">
      <w:pPr>
        <w:ind w:left="9" w:right="11" w:firstLine="708"/>
      </w:pPr>
      <w:r>
        <w:t xml:space="preserve">168.3.1.4. 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  </w:t>
      </w:r>
    </w:p>
    <w:p w14:paraId="32E2F825" w14:textId="77777777" w:rsidR="004E38D3" w:rsidRDefault="00C1131D">
      <w:pPr>
        <w:ind w:left="9" w:right="11" w:firstLine="708"/>
      </w:pPr>
      <w:r>
        <w:t xml:space="preserve">168.3.1.5. 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w:t>
      </w:r>
      <w:proofErr w:type="spellStart"/>
      <w:r>
        <w:t>прикладно</w:t>
      </w:r>
      <w:proofErr w:type="spellEnd"/>
      <w:r>
        <w:t xml:space="preserve">-ориентированной направленности.  </w:t>
      </w:r>
    </w:p>
    <w:p w14:paraId="48566C32" w14:textId="77777777" w:rsidR="004E38D3" w:rsidRDefault="00C1131D">
      <w:pPr>
        <w:ind w:left="9" w:right="11" w:firstLine="708"/>
      </w:pPr>
      <w:r>
        <w:t xml:space="preserve">168.3.1.6. 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w:t>
      </w:r>
      <w:proofErr w:type="spellStart"/>
      <w:r>
        <w:t>счѐт</w:t>
      </w:r>
      <w:proofErr w:type="spellEnd"/>
      <w:r>
        <w:t xml:space="preserve"> овладения ими знаниями и умениями по организации самостоятельных </w:t>
      </w:r>
      <w:r>
        <w:lastRenderedPageBreak/>
        <w:t xml:space="preserve">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14:paraId="3681A251" w14:textId="77777777" w:rsidR="004E38D3" w:rsidRDefault="00C1131D">
      <w:pPr>
        <w:ind w:left="9" w:right="11" w:firstLine="708"/>
      </w:pPr>
      <w:r>
        <w:t xml:space="preserve">168.3.1.7. 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14:paraId="263CC356" w14:textId="77777777" w:rsidR="004E38D3" w:rsidRDefault="00C1131D">
      <w:pPr>
        <w:ind w:left="9" w:right="11" w:firstLine="708"/>
      </w:pPr>
      <w:r>
        <w:t xml:space="preserve">168.3.1.8. 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w:t>
      </w:r>
      <w:proofErr w:type="spellStart"/>
      <w:r>
        <w:t>операциональный</w:t>
      </w:r>
      <w:proofErr w:type="spellEnd"/>
      <w:r>
        <w:t xml:space="preserve"> и мотивационно-процессуальный компоненты, которые находят </w:t>
      </w:r>
      <w:proofErr w:type="spellStart"/>
      <w:r>
        <w:t>своѐ</w:t>
      </w:r>
      <w:proofErr w:type="spellEnd"/>
      <w:r>
        <w:t xml:space="preserve"> отражение в соответствующих дидактических линиях учебного предмета.  </w:t>
      </w:r>
    </w:p>
    <w:p w14:paraId="041E7FC8" w14:textId="77777777" w:rsidR="004E38D3" w:rsidRDefault="00C1131D">
      <w:pPr>
        <w:ind w:left="9" w:right="11" w:firstLine="708"/>
      </w:pPr>
      <w:r>
        <w:t>168.3.1.9. 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w:t>
      </w:r>
      <w:proofErr w:type="spellStart"/>
      <w:r>
        <w:t>Прикладно</w:t>
      </w:r>
      <w:proofErr w:type="spellEnd"/>
      <w:r>
        <w:t xml:space="preserve">-ориентированная физическая культура». </w:t>
      </w:r>
    </w:p>
    <w:p w14:paraId="2118BE5A" w14:textId="77777777" w:rsidR="004E38D3" w:rsidRDefault="00C1131D">
      <w:pPr>
        <w:ind w:left="19" w:right="11"/>
      </w:pPr>
      <w:r>
        <w:t xml:space="preserve">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14:paraId="4D4B39FE" w14:textId="77777777" w:rsidR="004E38D3" w:rsidRDefault="00C1131D">
      <w:pPr>
        <w:ind w:left="9" w:right="11" w:firstLine="708"/>
      </w:pPr>
      <w:r>
        <w:lastRenderedPageBreak/>
        <w:t>168.3.1.10. Содержание модуля «</w:t>
      </w:r>
      <w:proofErr w:type="spellStart"/>
      <w:r>
        <w:t>Прикладно</w:t>
      </w:r>
      <w:proofErr w:type="spellEnd"/>
      <w:r>
        <w:t xml:space="preserve">-ориентированная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w:t>
      </w:r>
      <w:proofErr w:type="spellStart"/>
      <w:r>
        <w:t>своѐ</w:t>
      </w:r>
      <w:proofErr w:type="spellEnd"/>
      <w:r>
        <w:t xml:space="preserve"> содержание для модуля «</w:t>
      </w:r>
      <w:proofErr w:type="spellStart"/>
      <w:r>
        <w:t>Прикладно</w:t>
      </w:r>
      <w:proofErr w:type="spellEnd"/>
      <w:r>
        <w:t xml:space="preserve">-ориентированная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14:paraId="59FCA10F" w14:textId="77777777" w:rsidR="004E38D3" w:rsidRDefault="00C1131D">
      <w:pPr>
        <w:ind w:left="9" w:right="11" w:firstLine="708"/>
      </w:pPr>
      <w:r>
        <w:t xml:space="preserve">168.3.1.11. Содержание программы по физической культуре изложено по годам обучения и раскрывает основные </w:t>
      </w:r>
      <w:proofErr w:type="spellStart"/>
      <w:r>
        <w:t>еѐ</w:t>
      </w:r>
      <w:proofErr w:type="spellEnd"/>
      <w:r>
        <w:t xml:space="preserve">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14:paraId="4BBBA9D8" w14:textId="77777777" w:rsidR="004E38D3" w:rsidRDefault="00C1131D">
      <w:pPr>
        <w:ind w:left="9" w:right="11" w:firstLine="708"/>
      </w:pPr>
      <w:r>
        <w:t xml:space="preserve">168.3.1.12. Планируемые результаты включают в себя личностные, метапредметные и предметные результаты.  </w:t>
      </w:r>
    </w:p>
    <w:p w14:paraId="796FA4CC" w14:textId="77777777" w:rsidR="004E38D3" w:rsidRDefault="00C1131D">
      <w:pPr>
        <w:ind w:left="9" w:right="11" w:firstLine="708"/>
      </w:pPr>
      <w:r>
        <w:t xml:space="preserve">168.3.1.13. 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  </w:t>
      </w:r>
    </w:p>
    <w:p w14:paraId="4B122470" w14:textId="77777777" w:rsidR="004E38D3" w:rsidRDefault="00C1131D">
      <w:pPr>
        <w:ind w:left="9" w:right="11" w:firstLine="708"/>
      </w:pPr>
      <w:r>
        <w:t xml:space="preserve">168.3.1.14. 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 </w:t>
      </w:r>
    </w:p>
    <w:p w14:paraId="120CC01F" w14:textId="77777777" w:rsidR="004E38D3" w:rsidRDefault="00C1131D">
      <w:pPr>
        <w:spacing w:after="131" w:line="259" w:lineRule="auto"/>
        <w:ind w:left="742" w:right="11"/>
      </w:pPr>
      <w:r>
        <w:t xml:space="preserve">168.3.2. Содержание обучения в 1 классе.  </w:t>
      </w:r>
    </w:p>
    <w:p w14:paraId="0E331A2A" w14:textId="77777777" w:rsidR="004E38D3" w:rsidRDefault="00C1131D">
      <w:pPr>
        <w:spacing w:after="131" w:line="259" w:lineRule="auto"/>
        <w:ind w:left="742" w:right="11"/>
      </w:pPr>
      <w:r>
        <w:t xml:space="preserve">168.3.2.1. Знания о физической культуре.  </w:t>
      </w:r>
    </w:p>
    <w:p w14:paraId="597F79E0" w14:textId="77777777" w:rsidR="004E38D3" w:rsidRDefault="00C1131D">
      <w:pPr>
        <w:ind w:left="9" w:right="11" w:firstLine="708"/>
      </w:pPr>
      <w:r>
        <w:t xml:space="preserve">Понятие «физическая культура» как занятия физическими упражнениями и спортом по укреплению здоровья, физическому развитию и физической подготовке. </w:t>
      </w:r>
    </w:p>
    <w:p w14:paraId="0A735E32" w14:textId="77777777" w:rsidR="004E38D3" w:rsidRDefault="00C1131D">
      <w:pPr>
        <w:ind w:left="19" w:right="11"/>
      </w:pPr>
      <w:r>
        <w:t xml:space="preserve">Связь физических упражнений с движениями животных и трудовыми действиями древних людей.  </w:t>
      </w:r>
    </w:p>
    <w:p w14:paraId="06F15326" w14:textId="77777777" w:rsidR="004E38D3" w:rsidRDefault="00C1131D">
      <w:pPr>
        <w:spacing w:after="131" w:line="259" w:lineRule="auto"/>
        <w:ind w:left="742" w:right="11"/>
      </w:pPr>
      <w:r>
        <w:lastRenderedPageBreak/>
        <w:t xml:space="preserve">168.3.2.2. Способы самостоятельной деятельности.  </w:t>
      </w:r>
    </w:p>
    <w:p w14:paraId="730F8802" w14:textId="77777777" w:rsidR="004E38D3" w:rsidRDefault="00C1131D">
      <w:pPr>
        <w:spacing w:after="131" w:line="259" w:lineRule="auto"/>
        <w:ind w:left="742" w:right="11"/>
      </w:pPr>
      <w:r>
        <w:t xml:space="preserve">Режим дня и правила его составления и соблюдения.  </w:t>
      </w:r>
    </w:p>
    <w:p w14:paraId="35E19F33" w14:textId="77777777" w:rsidR="004E38D3" w:rsidRDefault="00C1131D">
      <w:pPr>
        <w:spacing w:after="133" w:line="259" w:lineRule="auto"/>
        <w:ind w:left="742" w:right="11"/>
      </w:pPr>
      <w:r>
        <w:t xml:space="preserve">168.3.2.3. Физическое совершенствование.  </w:t>
      </w:r>
    </w:p>
    <w:p w14:paraId="2BA545B7" w14:textId="77777777" w:rsidR="004E38D3" w:rsidRDefault="00C1131D">
      <w:pPr>
        <w:spacing w:after="131" w:line="259" w:lineRule="auto"/>
        <w:ind w:left="742" w:right="11"/>
      </w:pPr>
      <w:r>
        <w:t xml:space="preserve">168.3.2.3.1. Оздоровительная физическая культура.  </w:t>
      </w:r>
    </w:p>
    <w:p w14:paraId="7E703D51" w14:textId="77777777" w:rsidR="004E38D3" w:rsidRDefault="00C1131D">
      <w:pPr>
        <w:ind w:left="9" w:right="11" w:firstLine="708"/>
      </w:pPr>
      <w:r>
        <w:t xml:space="preserve">Гигиена человека и требования к проведению гигиенических процедур. Осанка и комплексы упражнений для правильного </w:t>
      </w:r>
      <w:proofErr w:type="spellStart"/>
      <w:r>
        <w:t>еѐ</w:t>
      </w:r>
      <w:proofErr w:type="spellEnd"/>
      <w:r>
        <w:t xml:space="preserve"> развития. Физические упражнения для физкультминуток и утренней зарядки. </w:t>
      </w:r>
    </w:p>
    <w:p w14:paraId="32ED4357" w14:textId="77777777" w:rsidR="004E38D3" w:rsidRDefault="00C1131D">
      <w:pPr>
        <w:spacing w:after="131" w:line="259" w:lineRule="auto"/>
        <w:ind w:left="742" w:right="11"/>
      </w:pPr>
      <w:r>
        <w:t xml:space="preserve">168.3.2.3.2. Спортивно-оздоровительная физическая культура.  </w:t>
      </w:r>
    </w:p>
    <w:p w14:paraId="533D1E45" w14:textId="77777777" w:rsidR="004E38D3" w:rsidRDefault="00C1131D">
      <w:pPr>
        <w:ind w:left="9" w:right="11" w:firstLine="708"/>
      </w:pPr>
      <w:r>
        <w:t xml:space="preserve">Правила поведения на уроках физической культуры, подбора одежды для занятий в спортивном зале и на открытом воздухе.  </w:t>
      </w:r>
    </w:p>
    <w:p w14:paraId="6ABF29B6" w14:textId="77777777" w:rsidR="004E38D3" w:rsidRDefault="00C1131D">
      <w:pPr>
        <w:spacing w:after="133" w:line="259" w:lineRule="auto"/>
        <w:ind w:left="742" w:right="11"/>
      </w:pPr>
      <w:r>
        <w:t xml:space="preserve">Гимнастика с основами акробатики.  </w:t>
      </w:r>
    </w:p>
    <w:p w14:paraId="42B0137E" w14:textId="77777777" w:rsidR="004E38D3" w:rsidRDefault="00C1131D">
      <w:pPr>
        <w:ind w:left="9" w:right="11" w:firstLine="708"/>
      </w:pPr>
      <w:r>
        <w:t xml:space="preserve">Исходные положения в физических упражнениях: стойки, упоры, седы, положения </w:t>
      </w:r>
      <w:proofErr w:type="spellStart"/>
      <w:r>
        <w:t>лѐжа</w:t>
      </w:r>
      <w:proofErr w:type="spellEnd"/>
      <w:r>
        <w:t xml:space="preserve">.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14:paraId="77E8A395" w14:textId="77777777" w:rsidR="004E38D3" w:rsidRDefault="00C1131D">
      <w:pPr>
        <w:ind w:left="9" w:right="11" w:firstLine="708"/>
      </w:pPr>
      <w: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14:paraId="32D89107" w14:textId="77777777" w:rsidR="004E38D3" w:rsidRDefault="00C1131D">
      <w:pPr>
        <w:ind w:left="9" w:right="11" w:firstLine="708"/>
      </w:pPr>
      <w:r>
        <w:t xml:space="preserve">Акробатические упражнения: </w:t>
      </w:r>
      <w:proofErr w:type="spellStart"/>
      <w:r>
        <w:t>подъѐм</w:t>
      </w:r>
      <w:proofErr w:type="spellEnd"/>
      <w:r>
        <w:t xml:space="preserve"> туловища из положения </w:t>
      </w:r>
      <w:proofErr w:type="spellStart"/>
      <w:r>
        <w:t>лѐжа</w:t>
      </w:r>
      <w:proofErr w:type="spellEnd"/>
      <w:r>
        <w:t xml:space="preserve"> на спине и животе, </w:t>
      </w:r>
      <w:proofErr w:type="spellStart"/>
      <w:r>
        <w:t>подъѐм</w:t>
      </w:r>
      <w:proofErr w:type="spellEnd"/>
      <w:r>
        <w:t xml:space="preserve"> ног из положения </w:t>
      </w:r>
      <w:proofErr w:type="spellStart"/>
      <w:r>
        <w:t>лѐжа</w:t>
      </w:r>
      <w:proofErr w:type="spellEnd"/>
      <w:r>
        <w:t xml:space="preserve"> на животе, сгибание рук в положении упор </w:t>
      </w:r>
      <w:proofErr w:type="spellStart"/>
      <w:r>
        <w:t>лѐжа</w:t>
      </w:r>
      <w:proofErr w:type="spellEnd"/>
      <w:r>
        <w:t xml:space="preserve">, прыжки в группировке, толчком двумя ногами, прыжки в упоре на руки, толчком двумя ногами.  </w:t>
      </w:r>
    </w:p>
    <w:p w14:paraId="394083CC" w14:textId="77777777" w:rsidR="004E38D3" w:rsidRDefault="00C1131D">
      <w:pPr>
        <w:spacing w:after="131" w:line="259" w:lineRule="auto"/>
        <w:ind w:left="742" w:right="11"/>
      </w:pPr>
      <w:r>
        <w:t xml:space="preserve">Лыжная подготовка.  </w:t>
      </w:r>
    </w:p>
    <w:p w14:paraId="7B0D032B" w14:textId="77777777" w:rsidR="004E38D3" w:rsidRDefault="00C1131D">
      <w:pPr>
        <w:ind w:left="9" w:right="11" w:firstLine="708"/>
      </w:pPr>
      <w:r>
        <w:t xml:space="preserve">Переноска лыж к месту занятия. Основная стойка лыжника. Передвижение на лыжах ступающим шагом (без палок). Передвижение на лыжах скользящим шагом </w:t>
      </w:r>
    </w:p>
    <w:p w14:paraId="3D3F9590" w14:textId="77777777" w:rsidR="004E38D3" w:rsidRDefault="00C1131D">
      <w:pPr>
        <w:spacing w:after="131" w:line="259" w:lineRule="auto"/>
        <w:ind w:left="19" w:right="11"/>
      </w:pPr>
      <w:r>
        <w:t xml:space="preserve">(без палок).  </w:t>
      </w:r>
    </w:p>
    <w:p w14:paraId="4B59826A" w14:textId="77777777" w:rsidR="004E38D3" w:rsidRDefault="00C1131D">
      <w:pPr>
        <w:spacing w:after="132" w:line="259" w:lineRule="auto"/>
        <w:ind w:left="742" w:right="11"/>
      </w:pPr>
      <w:proofErr w:type="spellStart"/>
      <w:r>
        <w:t>Лѐгкая</w:t>
      </w:r>
      <w:proofErr w:type="spellEnd"/>
      <w:r>
        <w:t xml:space="preserve"> атлетика.  </w:t>
      </w:r>
    </w:p>
    <w:p w14:paraId="43ECF2D3" w14:textId="77777777" w:rsidR="004E38D3" w:rsidRDefault="00C1131D">
      <w:pPr>
        <w:spacing w:after="134" w:line="259" w:lineRule="auto"/>
        <w:ind w:left="742" w:right="11"/>
      </w:pPr>
      <w:r>
        <w:t xml:space="preserve">Равномерная ходьба и равномерный бег. Прыжки в длину и высоту с места толчком двумя ногами, в высоту с прямого разбега.  </w:t>
      </w:r>
    </w:p>
    <w:p w14:paraId="742C6C14" w14:textId="77777777" w:rsidR="004E38D3" w:rsidRDefault="00C1131D">
      <w:pPr>
        <w:spacing w:after="131" w:line="259" w:lineRule="auto"/>
        <w:ind w:left="742" w:right="11"/>
      </w:pPr>
      <w:r>
        <w:t xml:space="preserve">Подвижные и спортивные игры.  </w:t>
      </w:r>
    </w:p>
    <w:p w14:paraId="673B3CE4" w14:textId="77777777" w:rsidR="004E38D3" w:rsidRDefault="00C1131D">
      <w:pPr>
        <w:spacing w:after="131" w:line="259" w:lineRule="auto"/>
        <w:ind w:left="742" w:right="11"/>
      </w:pPr>
      <w:r>
        <w:lastRenderedPageBreak/>
        <w:t xml:space="preserve">Считалки для самостоятельной организации подвижных игр. </w:t>
      </w:r>
    </w:p>
    <w:p w14:paraId="669BD9F5" w14:textId="77777777" w:rsidR="004E38D3" w:rsidRDefault="00C1131D">
      <w:pPr>
        <w:spacing w:after="131" w:line="259" w:lineRule="auto"/>
        <w:ind w:left="742" w:right="11"/>
      </w:pPr>
      <w:r>
        <w:t xml:space="preserve">168.3.2.3.3. </w:t>
      </w:r>
      <w:proofErr w:type="spellStart"/>
      <w:r>
        <w:t>Прикладно</w:t>
      </w:r>
      <w:proofErr w:type="spellEnd"/>
      <w:r>
        <w:t xml:space="preserve">-ориентированная физическая культура.  </w:t>
      </w:r>
    </w:p>
    <w:p w14:paraId="040571C3" w14:textId="77777777" w:rsidR="004E38D3" w:rsidRDefault="00C1131D">
      <w:pPr>
        <w:ind w:left="9" w:right="11" w:firstLine="708"/>
      </w:pPr>
      <w:r>
        <w:t xml:space="preserve">Развитие основных физических качеств средствами спортивных и подвижных игр. Подготовка к выполнению нормативных требований комплекса ГТО. </w:t>
      </w:r>
    </w:p>
    <w:p w14:paraId="5FE9EC93" w14:textId="77777777" w:rsidR="004E38D3" w:rsidRDefault="00C1131D">
      <w:pPr>
        <w:spacing w:after="131" w:line="259" w:lineRule="auto"/>
        <w:ind w:left="742" w:right="11"/>
      </w:pPr>
      <w:r>
        <w:t xml:space="preserve">168.3.3. Содержание обучения во 2 классе. </w:t>
      </w:r>
    </w:p>
    <w:p w14:paraId="2C25C016" w14:textId="77777777" w:rsidR="004E38D3" w:rsidRDefault="00C1131D">
      <w:pPr>
        <w:spacing w:after="132" w:line="259" w:lineRule="auto"/>
        <w:ind w:left="742" w:right="11"/>
      </w:pPr>
      <w:r>
        <w:t xml:space="preserve">168.3.3.1. Знания о физической культуре.  </w:t>
      </w:r>
    </w:p>
    <w:p w14:paraId="3F46C90F" w14:textId="77777777" w:rsidR="004E38D3" w:rsidRDefault="00C1131D">
      <w:pPr>
        <w:spacing w:after="133" w:line="259" w:lineRule="auto"/>
        <w:ind w:left="742" w:right="11"/>
      </w:pPr>
      <w:r>
        <w:t xml:space="preserve">Из истории возникновения физических упражнений и первых соревнований. </w:t>
      </w:r>
    </w:p>
    <w:p w14:paraId="199C1FB7" w14:textId="77777777" w:rsidR="004E38D3" w:rsidRDefault="00C1131D">
      <w:pPr>
        <w:spacing w:after="131" w:line="259" w:lineRule="auto"/>
        <w:ind w:left="19" w:right="11"/>
      </w:pPr>
      <w:r>
        <w:t xml:space="preserve">Зарождение Олимпийских игр древности. </w:t>
      </w:r>
    </w:p>
    <w:p w14:paraId="15796C1A" w14:textId="77777777" w:rsidR="004E38D3" w:rsidRDefault="00C1131D">
      <w:pPr>
        <w:spacing w:after="131" w:line="259" w:lineRule="auto"/>
        <w:ind w:left="742" w:right="11"/>
      </w:pPr>
      <w:r>
        <w:t xml:space="preserve">168.3.3.2. Способы самостоятельной деятельности.  </w:t>
      </w:r>
    </w:p>
    <w:p w14:paraId="6E34D2E5" w14:textId="77777777" w:rsidR="004E38D3" w:rsidRDefault="00C1131D">
      <w:pPr>
        <w:ind w:left="9" w:right="11" w:firstLine="708"/>
      </w:pPr>
      <w:r>
        <w:t xml:space="preserve">Физическое развитие и его измерение. Физические качества человека: сила, быстрота, выносливость, гибкость, координация и способы их измерения. </w:t>
      </w:r>
    </w:p>
    <w:p w14:paraId="7B8B96E5" w14:textId="77777777" w:rsidR="004E38D3" w:rsidRDefault="00C1131D">
      <w:pPr>
        <w:spacing w:after="131" w:line="259" w:lineRule="auto"/>
        <w:ind w:left="19" w:right="11"/>
      </w:pPr>
      <w:r>
        <w:t xml:space="preserve">Составление дневника наблюдений по физической культуре. </w:t>
      </w:r>
    </w:p>
    <w:p w14:paraId="3528CB33" w14:textId="77777777" w:rsidR="004E38D3" w:rsidRDefault="00C1131D">
      <w:pPr>
        <w:spacing w:after="131" w:line="259" w:lineRule="auto"/>
        <w:ind w:left="742" w:right="11"/>
      </w:pPr>
      <w:r>
        <w:t xml:space="preserve">168.3.3.3. Физическое совершенствование.  </w:t>
      </w:r>
    </w:p>
    <w:p w14:paraId="79082EAD" w14:textId="77777777" w:rsidR="004E38D3" w:rsidRDefault="00C1131D">
      <w:pPr>
        <w:spacing w:after="131" w:line="259" w:lineRule="auto"/>
        <w:ind w:left="742" w:right="11"/>
      </w:pPr>
      <w:r>
        <w:t xml:space="preserve">168.3.3.3.1. Оздоровительная физическая культура.  </w:t>
      </w:r>
    </w:p>
    <w:p w14:paraId="49F3AA2B" w14:textId="77777777" w:rsidR="004E38D3" w:rsidRDefault="00C1131D">
      <w:pPr>
        <w:ind w:left="9" w:right="11" w:firstLine="708"/>
      </w:pPr>
      <w:r>
        <w:t xml:space="preserve">Закаливание организма обтиранием. Составление комплекса утренней зарядки и физкультминутки для занятий в домашних условиях.  </w:t>
      </w:r>
    </w:p>
    <w:p w14:paraId="23D40F43" w14:textId="77777777" w:rsidR="004E38D3" w:rsidRDefault="00C1131D">
      <w:pPr>
        <w:spacing w:after="131" w:line="259" w:lineRule="auto"/>
        <w:ind w:left="742" w:right="11"/>
      </w:pPr>
      <w:r>
        <w:t xml:space="preserve">168.3.3.3.2. Спортивно-оздоровительная физическая культура.  </w:t>
      </w:r>
    </w:p>
    <w:p w14:paraId="195A3670" w14:textId="77777777" w:rsidR="004E38D3" w:rsidRDefault="00C1131D">
      <w:pPr>
        <w:spacing w:after="131" w:line="259" w:lineRule="auto"/>
        <w:ind w:left="742" w:right="11"/>
      </w:pPr>
      <w:r>
        <w:t xml:space="preserve">Гимнастика с основами акробатики.  </w:t>
      </w:r>
    </w:p>
    <w:p w14:paraId="34E729E6" w14:textId="77777777" w:rsidR="004E38D3" w:rsidRDefault="00C1131D">
      <w:pPr>
        <w:ind w:left="9" w:right="11" w:firstLine="708"/>
      </w:pPr>
      <w:r>
        <w:t xml:space="preserve">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 </w:t>
      </w:r>
    </w:p>
    <w:p w14:paraId="233F33C6" w14:textId="77777777" w:rsidR="004E38D3" w:rsidRDefault="00C1131D">
      <w:pPr>
        <w:ind w:left="9" w:right="11" w:firstLine="708"/>
      </w:pPr>
      <w:r>
        <w:t xml:space="preserve">Упражнения разминки перед выполнением гимнастических упражнений. Прыжки со скакалкой на двух ногах и </w:t>
      </w:r>
      <w:proofErr w:type="spellStart"/>
      <w:r>
        <w:t>поочерѐдно</w:t>
      </w:r>
      <w:proofErr w:type="spellEnd"/>
      <w:r>
        <w:t xml:space="preserve">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14:paraId="4AB1F6E4" w14:textId="77777777" w:rsidR="004E38D3" w:rsidRDefault="00C1131D">
      <w:pPr>
        <w:spacing w:after="132" w:line="259" w:lineRule="auto"/>
        <w:ind w:left="742" w:right="11"/>
      </w:pPr>
      <w:r>
        <w:t xml:space="preserve">Лыжная подготовка.  </w:t>
      </w:r>
    </w:p>
    <w:p w14:paraId="28595901" w14:textId="77777777" w:rsidR="004E38D3" w:rsidRDefault="00C1131D">
      <w:pPr>
        <w:spacing w:line="361" w:lineRule="auto"/>
        <w:ind w:left="732" w:right="6" w:firstLine="0"/>
        <w:jc w:val="left"/>
      </w:pPr>
      <w:r>
        <w:t xml:space="preserve">Правила поведения на занятиях лыжной подготовкой. Упражнения на лыжах: передвижение </w:t>
      </w:r>
      <w:proofErr w:type="spellStart"/>
      <w:r>
        <w:t>двухшажным</w:t>
      </w:r>
      <w:proofErr w:type="spellEnd"/>
      <w:r>
        <w:t xml:space="preserve"> попеременным ходом, спуск с небольшого склона </w:t>
      </w:r>
      <w:r>
        <w:lastRenderedPageBreak/>
        <w:t xml:space="preserve">в основной стойке, торможение лыжными палками на учебной трассе и падением на бок во время спуска. </w:t>
      </w:r>
    </w:p>
    <w:p w14:paraId="06B83C7B" w14:textId="77777777" w:rsidR="004E38D3" w:rsidRDefault="00C1131D">
      <w:pPr>
        <w:spacing w:after="131" w:line="259" w:lineRule="auto"/>
        <w:ind w:left="742" w:right="11"/>
      </w:pPr>
      <w:proofErr w:type="spellStart"/>
      <w:r>
        <w:t>Лѐгкая</w:t>
      </w:r>
      <w:proofErr w:type="spellEnd"/>
      <w:r>
        <w:t xml:space="preserve"> атлетика.  </w:t>
      </w:r>
    </w:p>
    <w:p w14:paraId="64F4E83D" w14:textId="77777777" w:rsidR="004E38D3" w:rsidRDefault="00C1131D">
      <w:pPr>
        <w:ind w:left="9" w:right="11" w:firstLine="708"/>
      </w:pPr>
      <w:r>
        <w:t xml:space="preserve">Правила поведения на занятиях </w:t>
      </w:r>
      <w:proofErr w:type="spellStart"/>
      <w:r>
        <w:t>лѐгкой</w:t>
      </w:r>
      <w:proofErr w:type="spellEnd"/>
      <w:r>
        <w:t xml:space="preserve"> атлетикой. Броски малого мяча в неподвижную мишень разными способами из положения стоя, сидя и </w:t>
      </w:r>
      <w:proofErr w:type="spellStart"/>
      <w:r>
        <w:t>лѐжа</w:t>
      </w:r>
      <w:proofErr w:type="spellEnd"/>
      <w:r>
        <w:t xml:space="preserve">.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w:t>
      </w:r>
      <w:proofErr w:type="spellStart"/>
      <w:r>
        <w:t>полѐта</w:t>
      </w:r>
      <w:proofErr w:type="spellEnd"/>
      <w:r>
        <w:t xml:space="preserve">. Прыжок в высоту с прямого разбега. Ходьба по гимнастической скамейке с изменением скорости и направления движения. Беговые </w:t>
      </w:r>
      <w:proofErr w:type="spellStart"/>
      <w:r>
        <w:t>сложнокоординационные</w:t>
      </w:r>
      <w:proofErr w:type="spellEnd"/>
      <w:r>
        <w:t xml:space="preserve"> упражнения: ускорения из разных исходных положений, змейкой, по кругу, </w:t>
      </w:r>
      <w:proofErr w:type="spellStart"/>
      <w:r>
        <w:t>обеганием</w:t>
      </w:r>
      <w:proofErr w:type="spellEnd"/>
      <w:r>
        <w:t xml:space="preserve"> предметов, с преодолением небольших препятствий. </w:t>
      </w:r>
    </w:p>
    <w:p w14:paraId="227E56C9" w14:textId="77777777" w:rsidR="004E38D3" w:rsidRDefault="00C1131D">
      <w:pPr>
        <w:spacing w:after="133" w:line="259" w:lineRule="auto"/>
        <w:ind w:left="742" w:right="11"/>
      </w:pPr>
      <w:r>
        <w:t xml:space="preserve">Подвижные игры.  </w:t>
      </w:r>
    </w:p>
    <w:p w14:paraId="63D422B3" w14:textId="77777777" w:rsidR="004E38D3" w:rsidRDefault="00C1131D">
      <w:pPr>
        <w:ind w:left="9" w:right="11" w:firstLine="708"/>
      </w:pPr>
      <w:r>
        <w:t xml:space="preserve">Подвижные игры с техническими </w:t>
      </w:r>
      <w:proofErr w:type="spellStart"/>
      <w:r>
        <w:t>приѐмами</w:t>
      </w:r>
      <w:proofErr w:type="spellEnd"/>
      <w:r>
        <w:t xml:space="preserve"> спортивных игр (баскетбол, футбол).  </w:t>
      </w:r>
    </w:p>
    <w:p w14:paraId="5C442A62" w14:textId="77777777" w:rsidR="004E38D3" w:rsidRDefault="00C1131D">
      <w:pPr>
        <w:spacing w:after="131" w:line="259" w:lineRule="auto"/>
        <w:ind w:left="742" w:right="11"/>
      </w:pPr>
      <w:r>
        <w:t xml:space="preserve">168.3.3.3.3. </w:t>
      </w:r>
      <w:proofErr w:type="spellStart"/>
      <w:r>
        <w:t>Прикладно</w:t>
      </w:r>
      <w:proofErr w:type="spellEnd"/>
      <w:r>
        <w:t xml:space="preserve">-ориентированная физическая культура.  </w:t>
      </w:r>
    </w:p>
    <w:p w14:paraId="3E1AC705" w14:textId="77777777" w:rsidR="004E38D3" w:rsidRDefault="00C1131D">
      <w:pPr>
        <w:ind w:left="9" w:right="11" w:firstLine="708"/>
      </w:pPr>
      <w:r>
        <w:t xml:space="preserve">Подготовка к соревнованиям по комплексу ГТО. Развитие основных физических качеств средствами подвижных и спортивных игр. </w:t>
      </w:r>
    </w:p>
    <w:p w14:paraId="2451E75B" w14:textId="77777777" w:rsidR="004E38D3" w:rsidRDefault="00C1131D">
      <w:pPr>
        <w:spacing w:after="131" w:line="259" w:lineRule="auto"/>
        <w:ind w:left="742" w:right="11"/>
      </w:pPr>
      <w:r>
        <w:t xml:space="preserve">168.3.4. Содержание обучения в 3 классе. </w:t>
      </w:r>
    </w:p>
    <w:p w14:paraId="75254E0B" w14:textId="77777777" w:rsidR="004E38D3" w:rsidRDefault="00C1131D">
      <w:pPr>
        <w:spacing w:after="131" w:line="259" w:lineRule="auto"/>
        <w:ind w:left="742" w:right="11"/>
      </w:pPr>
      <w:r>
        <w:t xml:space="preserve">168.3.4.1. Знания о физической культуре.  </w:t>
      </w:r>
    </w:p>
    <w:p w14:paraId="333000D8" w14:textId="77777777" w:rsidR="004E38D3" w:rsidRDefault="00C1131D">
      <w:pPr>
        <w:ind w:left="9" w:right="11" w:firstLine="708"/>
      </w:pPr>
      <w:r>
        <w:t xml:space="preserve">Из истории развития физической культуры у древних народов, населявших территорию России. История появления современного спорта. </w:t>
      </w:r>
    </w:p>
    <w:p w14:paraId="539D3A41" w14:textId="77777777" w:rsidR="004E38D3" w:rsidRDefault="00C1131D">
      <w:pPr>
        <w:spacing w:after="131" w:line="259" w:lineRule="auto"/>
        <w:ind w:left="742" w:right="11"/>
      </w:pPr>
      <w:r>
        <w:t xml:space="preserve">168.3.4.2. Способы самостоятельной деятельности.  </w:t>
      </w:r>
    </w:p>
    <w:p w14:paraId="51D0BD02" w14:textId="77777777" w:rsidR="004E38D3" w:rsidRDefault="00C1131D">
      <w:pPr>
        <w:ind w:left="9" w:right="11" w:firstLine="708"/>
      </w:pPr>
      <w:r>
        <w:t xml:space="preserve">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w:t>
      </w:r>
    </w:p>
    <w:p w14:paraId="4FEFD70F" w14:textId="77777777" w:rsidR="004E38D3" w:rsidRDefault="00C1131D">
      <w:pPr>
        <w:spacing w:after="134" w:line="259" w:lineRule="auto"/>
        <w:ind w:left="19" w:right="11"/>
      </w:pPr>
      <w:r>
        <w:t xml:space="preserve">Составление графика занятий по развитию физических качеств на учебный год. 168.3.4.3. Физическое совершенствование.  </w:t>
      </w:r>
    </w:p>
    <w:p w14:paraId="3F1A326A" w14:textId="77777777" w:rsidR="004E38D3" w:rsidRDefault="00C1131D">
      <w:pPr>
        <w:spacing w:after="131" w:line="259" w:lineRule="auto"/>
        <w:ind w:left="742" w:right="11"/>
      </w:pPr>
      <w:r>
        <w:lastRenderedPageBreak/>
        <w:t xml:space="preserve">168.3.4.3.1. Оздоровительная физическая культура.  </w:t>
      </w:r>
    </w:p>
    <w:p w14:paraId="6B0CEFC9" w14:textId="77777777" w:rsidR="004E38D3" w:rsidRDefault="00C1131D">
      <w:pPr>
        <w:ind w:left="9" w:right="11" w:firstLine="708"/>
      </w:pPr>
      <w:r>
        <w:t xml:space="preserve">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 </w:t>
      </w:r>
    </w:p>
    <w:p w14:paraId="6A57E5B5" w14:textId="77777777" w:rsidR="004E38D3" w:rsidRDefault="00C1131D">
      <w:pPr>
        <w:spacing w:after="131" w:line="259" w:lineRule="auto"/>
        <w:ind w:left="742" w:right="11"/>
      </w:pPr>
      <w:r>
        <w:t xml:space="preserve">168.3.4.3.2. Спортивно-оздоровительная физическая культура.  </w:t>
      </w:r>
    </w:p>
    <w:p w14:paraId="49143BFA" w14:textId="77777777" w:rsidR="004E38D3" w:rsidRDefault="00C1131D">
      <w:pPr>
        <w:spacing w:after="131" w:line="259" w:lineRule="auto"/>
        <w:ind w:left="742" w:right="11"/>
      </w:pPr>
      <w:r>
        <w:t xml:space="preserve">Гимнастика с основами акробатики.  </w:t>
      </w:r>
    </w:p>
    <w:p w14:paraId="284DBCE4" w14:textId="77777777" w:rsidR="004E38D3" w:rsidRDefault="00C1131D">
      <w:pPr>
        <w:ind w:left="9" w:right="11" w:firstLine="708"/>
      </w:pPr>
      <w:r>
        <w:t xml:space="preserve">Строевые упражнения в движении </w:t>
      </w:r>
      <w:proofErr w:type="spellStart"/>
      <w:r>
        <w:t>противоходом</w:t>
      </w:r>
      <w:proofErr w:type="spellEnd"/>
      <w:r>
        <w:t xml:space="preserve">, перестроении из колонны по одному в колонну по три, стоя на месте и в движении. Упражнения в лазании по канату в три </w:t>
      </w:r>
      <w:proofErr w:type="spellStart"/>
      <w:r>
        <w:t>приѐма</w:t>
      </w:r>
      <w:proofErr w:type="spellEnd"/>
      <w:r>
        <w:t xml:space="preserve">. Упражнения на гимнастической скамейке в передвижении стилизованными способами ходьбы: </w:t>
      </w:r>
      <w:proofErr w:type="spellStart"/>
      <w:r>
        <w:t>вперѐд</w:t>
      </w:r>
      <w:proofErr w:type="spellEnd"/>
      <w:r>
        <w:t xml:space="preserve">,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14:paraId="49542CDA" w14:textId="77777777" w:rsidR="004E38D3" w:rsidRDefault="00C1131D">
      <w:pPr>
        <w:ind w:left="9" w:right="11" w:firstLine="708"/>
      </w:pPr>
      <w:r>
        <w:t xml:space="preserve">Упражнения в передвижении по гимнастической стенке: ходьба приставным шагом правым и левым боком по нижней жерди, лазанье </w:t>
      </w:r>
      <w:proofErr w:type="spellStart"/>
      <w:r>
        <w:t>разноимѐнным</w:t>
      </w:r>
      <w:proofErr w:type="spellEnd"/>
      <w:r>
        <w:t xml:space="preserve"> способом. Прыжки через скакалку с изменяющейся скоростью вращения на двух ногах и </w:t>
      </w:r>
      <w:proofErr w:type="spellStart"/>
      <w:r>
        <w:t>поочерѐдно</w:t>
      </w:r>
      <w:proofErr w:type="spellEnd"/>
      <w:r>
        <w:t xml:space="preserve"> на правой и левой ноге, прыжки через скакалку назад с равномерной скоростью.  </w:t>
      </w:r>
    </w:p>
    <w:p w14:paraId="3D497F9C" w14:textId="77777777" w:rsidR="004E38D3" w:rsidRDefault="00C1131D">
      <w:pPr>
        <w:ind w:left="9" w:right="11" w:firstLine="708"/>
      </w:pPr>
      <w:r>
        <w:t xml:space="preserve">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 </w:t>
      </w:r>
    </w:p>
    <w:p w14:paraId="47B16A66" w14:textId="77777777" w:rsidR="004E38D3" w:rsidRDefault="00C1131D">
      <w:pPr>
        <w:spacing w:after="131" w:line="259" w:lineRule="auto"/>
        <w:ind w:left="742" w:right="11"/>
      </w:pPr>
      <w:proofErr w:type="spellStart"/>
      <w:r>
        <w:t>Лѐгкая</w:t>
      </w:r>
      <w:proofErr w:type="spellEnd"/>
      <w:r>
        <w:t xml:space="preserve"> атлетика.  </w:t>
      </w:r>
    </w:p>
    <w:p w14:paraId="7C4BA604" w14:textId="77777777" w:rsidR="004E38D3" w:rsidRDefault="00C1131D">
      <w:pPr>
        <w:ind w:left="9" w:right="11" w:firstLine="708"/>
      </w:pPr>
      <w:r>
        <w:t xml:space="preserve">Прыжок в длину с разбега, способом согнув ноги. Броски набивного мяча </w:t>
      </w:r>
      <w:proofErr w:type="spellStart"/>
      <w:r>
        <w:t>изза</w:t>
      </w:r>
      <w:proofErr w:type="spellEnd"/>
      <w:r>
        <w:t xml:space="preserve">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14:paraId="7D2CD4EC" w14:textId="77777777" w:rsidR="004E38D3" w:rsidRDefault="00C1131D">
      <w:pPr>
        <w:spacing w:after="132" w:line="259" w:lineRule="auto"/>
        <w:ind w:left="742" w:right="11"/>
      </w:pPr>
      <w:r>
        <w:t xml:space="preserve">Лыжная подготовка.  </w:t>
      </w:r>
    </w:p>
    <w:p w14:paraId="3BF14A1C" w14:textId="77777777" w:rsidR="004E38D3" w:rsidRDefault="00C1131D">
      <w:pPr>
        <w:spacing w:line="259" w:lineRule="auto"/>
        <w:ind w:left="742" w:right="11"/>
      </w:pPr>
      <w:r>
        <w:t xml:space="preserve">Передвижение одновременным </w:t>
      </w:r>
      <w:proofErr w:type="spellStart"/>
      <w:r>
        <w:t>двухшажным</w:t>
      </w:r>
      <w:proofErr w:type="spellEnd"/>
      <w:r>
        <w:t xml:space="preserve"> ходом. Упражнения в поворотах </w:t>
      </w:r>
    </w:p>
    <w:p w14:paraId="32B4EF10" w14:textId="77777777" w:rsidR="004E38D3" w:rsidRDefault="00C1131D">
      <w:pPr>
        <w:spacing w:after="134" w:line="259" w:lineRule="auto"/>
        <w:ind w:left="19" w:right="11"/>
      </w:pPr>
      <w:r>
        <w:t xml:space="preserve">на лыжах переступанием стоя на месте и в движении. Торможение плугом.  </w:t>
      </w:r>
    </w:p>
    <w:p w14:paraId="6243F8F3" w14:textId="77777777" w:rsidR="004E38D3" w:rsidRDefault="00C1131D">
      <w:pPr>
        <w:spacing w:after="131" w:line="259" w:lineRule="auto"/>
        <w:ind w:left="742" w:right="11"/>
      </w:pPr>
      <w:r>
        <w:lastRenderedPageBreak/>
        <w:t xml:space="preserve">Плавательная подготовка.  </w:t>
      </w:r>
    </w:p>
    <w:p w14:paraId="64B26EB2" w14:textId="77777777" w:rsidR="004E38D3" w:rsidRDefault="00C1131D">
      <w:pPr>
        <w:ind w:left="9" w:right="11" w:firstLine="708"/>
      </w:pPr>
      <w:r>
        <w:t xml:space="preserve">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14:paraId="2C4D9C80" w14:textId="77777777" w:rsidR="004E38D3" w:rsidRDefault="00C1131D">
      <w:pPr>
        <w:spacing w:after="131" w:line="259" w:lineRule="auto"/>
        <w:ind w:left="742" w:right="11"/>
      </w:pPr>
      <w:r>
        <w:t xml:space="preserve">Подвижные и спортивные игры.  </w:t>
      </w:r>
    </w:p>
    <w:p w14:paraId="38799B50" w14:textId="77777777" w:rsidR="004E38D3" w:rsidRDefault="00C1131D">
      <w:pPr>
        <w:ind w:left="9" w:right="11" w:firstLine="708"/>
      </w:pPr>
      <w:r>
        <w:t xml:space="preserve">Подвижные игры на точность движений с </w:t>
      </w:r>
      <w:proofErr w:type="spellStart"/>
      <w:r>
        <w:t>приѐмами</w:t>
      </w:r>
      <w:proofErr w:type="spellEnd"/>
      <w:r>
        <w:t xml:space="preserve"> спортивных игр и лыжной подготовки. Баскетбол: ведение баскетбольного мяча, ловля и передача баскетбольного мяча. Волейбол: прямая нижняя подача, </w:t>
      </w:r>
      <w:proofErr w:type="spellStart"/>
      <w:r>
        <w:t>приѐм</w:t>
      </w:r>
      <w:proofErr w:type="spellEnd"/>
      <w:r>
        <w:t xml:space="preserve"> и передача мяча снизу двумя руками на месте и в движении. Футбол: ведение футбольного мяча, удар по неподвижному футбольному мячу.  </w:t>
      </w:r>
    </w:p>
    <w:p w14:paraId="2C482A79" w14:textId="77777777" w:rsidR="004E38D3" w:rsidRDefault="00C1131D">
      <w:pPr>
        <w:spacing w:after="133" w:line="259" w:lineRule="auto"/>
        <w:ind w:left="742" w:right="11"/>
      </w:pPr>
      <w:r>
        <w:t xml:space="preserve">168.3.4.3.3. </w:t>
      </w:r>
      <w:proofErr w:type="spellStart"/>
      <w:r>
        <w:t>Прикладно</w:t>
      </w:r>
      <w:proofErr w:type="spellEnd"/>
      <w:r>
        <w:t xml:space="preserve">-ориентированная физическая культура.  </w:t>
      </w:r>
    </w:p>
    <w:p w14:paraId="679238B3" w14:textId="77777777" w:rsidR="004E38D3" w:rsidRDefault="00C1131D">
      <w:pPr>
        <w:spacing w:after="131" w:line="259" w:lineRule="auto"/>
        <w:ind w:left="742" w:right="11"/>
      </w:pPr>
      <w:r>
        <w:t xml:space="preserve">Развитие основных физических качеств средствами базовых видов спорта. </w:t>
      </w:r>
    </w:p>
    <w:p w14:paraId="6F961593" w14:textId="77777777" w:rsidR="004E38D3" w:rsidRDefault="00C1131D">
      <w:pPr>
        <w:spacing w:after="131" w:line="259" w:lineRule="auto"/>
        <w:ind w:left="19" w:right="11"/>
      </w:pPr>
      <w:r>
        <w:t xml:space="preserve">Подготовка к выполнению нормативных требований комплекса ГТО.  </w:t>
      </w:r>
    </w:p>
    <w:p w14:paraId="6BC68D7A" w14:textId="77777777" w:rsidR="004E38D3" w:rsidRDefault="00C1131D">
      <w:pPr>
        <w:spacing w:after="131" w:line="259" w:lineRule="auto"/>
        <w:ind w:left="742" w:right="11"/>
      </w:pPr>
      <w:r>
        <w:t xml:space="preserve">168.3.5. Содержание обучения в 4 классе. </w:t>
      </w:r>
    </w:p>
    <w:p w14:paraId="3B2E82DF" w14:textId="77777777" w:rsidR="004E38D3" w:rsidRDefault="00C1131D">
      <w:pPr>
        <w:spacing w:after="131" w:line="259" w:lineRule="auto"/>
        <w:ind w:left="742" w:right="11"/>
      </w:pPr>
      <w:r>
        <w:t xml:space="preserve">168.3.5.1. Знания о физической культуре.  </w:t>
      </w:r>
    </w:p>
    <w:p w14:paraId="025F811A" w14:textId="77777777" w:rsidR="004E38D3" w:rsidRDefault="00C1131D">
      <w:pPr>
        <w:ind w:left="9" w:right="11" w:firstLine="708"/>
      </w:pPr>
      <w:r>
        <w:t xml:space="preserve">Из истории развития физической культуры в России. Развитие национальных видов спорта в России.  </w:t>
      </w:r>
    </w:p>
    <w:p w14:paraId="24E87EFD" w14:textId="77777777" w:rsidR="004E38D3" w:rsidRDefault="00C1131D">
      <w:pPr>
        <w:spacing w:after="131" w:line="259" w:lineRule="auto"/>
        <w:ind w:left="742" w:right="11"/>
      </w:pPr>
      <w:r>
        <w:t xml:space="preserve">168.3.5.2. Способы самостоятельной деятельности.  </w:t>
      </w:r>
    </w:p>
    <w:p w14:paraId="065C80C4" w14:textId="77777777" w:rsidR="004E38D3" w:rsidRDefault="00C1131D">
      <w:pPr>
        <w:ind w:left="9" w:right="11" w:firstLine="708"/>
      </w:pPr>
      <w:r>
        <w:t xml:space="preserve">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 </w:t>
      </w:r>
    </w:p>
    <w:p w14:paraId="25C482F2" w14:textId="77777777" w:rsidR="004E38D3" w:rsidRDefault="00C1131D">
      <w:pPr>
        <w:spacing w:after="132" w:line="259" w:lineRule="auto"/>
        <w:ind w:left="742" w:right="11"/>
      </w:pPr>
      <w:r>
        <w:t xml:space="preserve">168.3.5.3. Физическое совершенствование.  </w:t>
      </w:r>
    </w:p>
    <w:p w14:paraId="7EE04A0A" w14:textId="77777777" w:rsidR="004E38D3" w:rsidRDefault="00C1131D">
      <w:pPr>
        <w:spacing w:line="259" w:lineRule="auto"/>
        <w:ind w:left="742" w:right="11"/>
      </w:pPr>
      <w:r>
        <w:t xml:space="preserve">168.3.5.3.1. Оздоровительная физическая культура.  </w:t>
      </w:r>
    </w:p>
    <w:p w14:paraId="7D855073" w14:textId="77777777" w:rsidR="004E38D3" w:rsidRDefault="00C1131D">
      <w:pPr>
        <w:ind w:left="9" w:right="11" w:firstLine="708"/>
      </w:pPr>
      <w:r>
        <w:lastRenderedPageBreak/>
        <w:t xml:space="preserve">Оценка состояния осанки, упражнения для профилактики </w:t>
      </w:r>
      <w:proofErr w:type="spellStart"/>
      <w:r>
        <w:t>еѐ</w:t>
      </w:r>
      <w:proofErr w:type="spellEnd"/>
      <w:r>
        <w:t xml:space="preserve"> нарушения (на расслабление мышц спины и профилактику сутулости). Упражнения для снижения массы тела за </w:t>
      </w:r>
      <w:proofErr w:type="spellStart"/>
      <w:r>
        <w:t>счѐт</w:t>
      </w:r>
      <w:proofErr w:type="spellEnd"/>
      <w:r>
        <w:t xml:space="preserve"> упражнений с высокой активностью работы больших мышечных групп. Закаливающие процедуры: купание в естественных </w:t>
      </w:r>
      <w:proofErr w:type="spellStart"/>
      <w:r>
        <w:t>водоѐмах</w:t>
      </w:r>
      <w:proofErr w:type="spellEnd"/>
      <w:r>
        <w:t xml:space="preserve">, солнечные и воздушные процедуры.  </w:t>
      </w:r>
    </w:p>
    <w:p w14:paraId="7E6C3E7D" w14:textId="77777777" w:rsidR="004E38D3" w:rsidRDefault="00C1131D">
      <w:pPr>
        <w:spacing w:after="131" w:line="259" w:lineRule="auto"/>
        <w:ind w:left="742" w:right="11"/>
      </w:pPr>
      <w:r>
        <w:t xml:space="preserve">168.3.5.3.2. Спортивно-оздоровительная физическая культура.  </w:t>
      </w:r>
    </w:p>
    <w:p w14:paraId="19A64536" w14:textId="77777777" w:rsidR="004E38D3" w:rsidRDefault="00C1131D">
      <w:pPr>
        <w:ind w:left="9" w:right="11" w:firstLine="708"/>
      </w:pPr>
      <w:r>
        <w:t xml:space="preserve">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w:t>
      </w:r>
      <w:proofErr w:type="spellStart"/>
      <w:r>
        <w:t>напрыгивания</w:t>
      </w:r>
      <w:proofErr w:type="spellEnd"/>
      <w:r>
        <w:t xml:space="preserve">. Упражнения на низкой гимнастической перекладине: висы и упоры, </w:t>
      </w:r>
      <w:proofErr w:type="spellStart"/>
      <w:r>
        <w:t>подъѐм</w:t>
      </w:r>
      <w:proofErr w:type="spellEnd"/>
      <w:r>
        <w:t xml:space="preserve"> переворотом. Упражнения в танце «Летка-</w:t>
      </w:r>
      <w:proofErr w:type="spellStart"/>
      <w:r>
        <w:t>енка</w:t>
      </w:r>
      <w:proofErr w:type="spellEnd"/>
      <w:r>
        <w:t xml:space="preserve">». </w:t>
      </w:r>
    </w:p>
    <w:p w14:paraId="1AB9EF94" w14:textId="77777777" w:rsidR="004E38D3" w:rsidRDefault="00C1131D">
      <w:pPr>
        <w:ind w:left="9" w:right="11" w:firstLine="708"/>
      </w:pPr>
      <w:proofErr w:type="spellStart"/>
      <w:r>
        <w:t>Лѐгкая</w:t>
      </w:r>
      <w:proofErr w:type="spellEnd"/>
      <w:r>
        <w:t xml:space="preserve">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 </w:t>
      </w:r>
    </w:p>
    <w:p w14:paraId="6A28B4C3" w14:textId="77777777" w:rsidR="004E38D3" w:rsidRDefault="00C1131D">
      <w:pPr>
        <w:spacing w:after="133" w:line="259" w:lineRule="auto"/>
        <w:ind w:left="742" w:right="11"/>
      </w:pPr>
      <w:r>
        <w:t xml:space="preserve">Лыжная подготовка.  </w:t>
      </w:r>
    </w:p>
    <w:p w14:paraId="36AB9F4A" w14:textId="77777777" w:rsidR="004E38D3" w:rsidRDefault="00C1131D">
      <w:pPr>
        <w:spacing w:after="131" w:line="259" w:lineRule="auto"/>
        <w:ind w:left="742" w:right="11"/>
      </w:pPr>
      <w:r>
        <w:t xml:space="preserve">Предупреждение травматизма во время занятий лыжной подготовкой. </w:t>
      </w:r>
    </w:p>
    <w:p w14:paraId="710ABCC9" w14:textId="77777777" w:rsidR="004E38D3" w:rsidRDefault="00C1131D">
      <w:pPr>
        <w:spacing w:after="131" w:line="259" w:lineRule="auto"/>
        <w:ind w:left="19" w:right="11"/>
      </w:pPr>
      <w:r>
        <w:t xml:space="preserve">Упражнения в передвижении на лыжах одновременным одношажным ходом.  </w:t>
      </w:r>
    </w:p>
    <w:p w14:paraId="43F9623B" w14:textId="77777777" w:rsidR="004E38D3" w:rsidRDefault="00C1131D">
      <w:pPr>
        <w:spacing w:after="131" w:line="259" w:lineRule="auto"/>
        <w:ind w:left="742" w:right="11"/>
      </w:pPr>
      <w:r>
        <w:t xml:space="preserve">Плавательная подготовка.  </w:t>
      </w:r>
    </w:p>
    <w:p w14:paraId="513A4AF9" w14:textId="77777777" w:rsidR="004E38D3" w:rsidRDefault="00C1131D">
      <w:pPr>
        <w:ind w:left="9" w:right="11" w:firstLine="708"/>
      </w:pPr>
      <w:r>
        <w:t xml:space="preserve">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14:paraId="445B0E9E" w14:textId="77777777" w:rsidR="004E38D3" w:rsidRDefault="00C1131D">
      <w:pPr>
        <w:spacing w:after="131" w:line="259" w:lineRule="auto"/>
        <w:ind w:left="742" w:right="11"/>
      </w:pPr>
      <w:r>
        <w:t xml:space="preserve">Подвижные и спортивные игры.  </w:t>
      </w:r>
    </w:p>
    <w:p w14:paraId="744CAD45" w14:textId="77777777" w:rsidR="004E38D3" w:rsidRDefault="00C1131D">
      <w:pPr>
        <w:ind w:left="9" w:right="11" w:firstLine="708"/>
      </w:pPr>
      <w:r>
        <w:t xml:space="preserve">Предупреждение травматизма на занятиях подвижными играми. Подвижные игры общефизической подготовки. Волейбол: нижняя боковая подача, </w:t>
      </w:r>
      <w:proofErr w:type="spellStart"/>
      <w:r>
        <w:t>приѐм</w:t>
      </w:r>
      <w:proofErr w:type="spellEnd"/>
      <w:r>
        <w:t xml:space="preserve"> и передача мяча сверху, выполнение освоенных технических действий в условиях </w:t>
      </w:r>
      <w:r>
        <w:lastRenderedPageBreak/>
        <w:t xml:space="preserve">игровой деятельности. Баскетбол: бросок мяча двумя руками от груди с места, выполнение освоенных технических действий в условиях игровой деятельности. </w:t>
      </w:r>
    </w:p>
    <w:p w14:paraId="3CA02328" w14:textId="77777777" w:rsidR="004E38D3" w:rsidRDefault="00C1131D">
      <w:pPr>
        <w:ind w:left="19" w:right="11"/>
      </w:pPr>
      <w:r>
        <w:t xml:space="preserve">Футбол: остановки катящегося мяча внутренней стороной стопы, выполнение освоенных технических действий в условиях игровой деятельности. </w:t>
      </w:r>
    </w:p>
    <w:p w14:paraId="66718F5E" w14:textId="77777777" w:rsidR="004E38D3" w:rsidRDefault="00C1131D">
      <w:pPr>
        <w:spacing w:after="131" w:line="259" w:lineRule="auto"/>
        <w:ind w:left="742" w:right="11"/>
      </w:pPr>
      <w:r>
        <w:t xml:space="preserve">168.3.5.3.3. </w:t>
      </w:r>
      <w:proofErr w:type="spellStart"/>
      <w:r>
        <w:t>Прикладно</w:t>
      </w:r>
      <w:proofErr w:type="spellEnd"/>
      <w:r>
        <w:t xml:space="preserve">-ориентированная физическая культура.  </w:t>
      </w:r>
    </w:p>
    <w:p w14:paraId="2D96012F" w14:textId="77777777" w:rsidR="004E38D3" w:rsidRDefault="00C1131D">
      <w:pPr>
        <w:ind w:left="9" w:right="11" w:firstLine="708"/>
      </w:pPr>
      <w:r>
        <w:t xml:space="preserve">Упражнения физической подготовки на развитие основных физических качеств. Подготовка к выполнению нормативных требований комплекса ГТО.  </w:t>
      </w:r>
    </w:p>
    <w:p w14:paraId="6EB84176" w14:textId="77777777" w:rsidR="004E38D3" w:rsidRDefault="00C1131D">
      <w:pPr>
        <w:ind w:left="9" w:right="11" w:firstLine="708"/>
      </w:pPr>
      <w:r>
        <w:t xml:space="preserve">168.3.6. Планируемые результаты освоения программы по физической культуре на уровне начального общего образования. </w:t>
      </w:r>
    </w:p>
    <w:p w14:paraId="2DB44075" w14:textId="77777777" w:rsidR="004E38D3" w:rsidRDefault="00C1131D">
      <w:pPr>
        <w:ind w:left="9" w:right="11" w:firstLine="708"/>
      </w:pPr>
      <w:r>
        <w:t xml:space="preserve">168.3.6.1. 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14:paraId="77199441" w14:textId="77777777" w:rsidR="004E38D3" w:rsidRDefault="00C1131D">
      <w:pPr>
        <w:ind w:left="9" w:right="11" w:firstLine="708"/>
      </w:pPr>
      <w: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14:paraId="2B5973F5" w14:textId="77777777" w:rsidR="004E38D3" w:rsidRDefault="00C1131D">
      <w:pPr>
        <w:spacing w:after="136" w:line="259" w:lineRule="auto"/>
        <w:ind w:left="19" w:right="9"/>
        <w:jc w:val="right"/>
      </w:pPr>
      <w:r>
        <w:t xml:space="preserve">становление ценностного отношения к истории и развитию физической </w:t>
      </w:r>
    </w:p>
    <w:p w14:paraId="21C238AD" w14:textId="77777777" w:rsidR="004E38D3" w:rsidRDefault="00C1131D">
      <w:pPr>
        <w:ind w:left="19" w:right="11"/>
      </w:pPr>
      <w:r>
        <w:t xml:space="preserve">культуры народов России, осознание </w:t>
      </w:r>
      <w:proofErr w:type="spellStart"/>
      <w:r>
        <w:t>еѐ</w:t>
      </w:r>
      <w:proofErr w:type="spellEnd"/>
      <w:r>
        <w:t xml:space="preserve"> связи с трудовой деятельностью и укреплением здоровья человека;  </w:t>
      </w:r>
    </w:p>
    <w:p w14:paraId="330500F1" w14:textId="77777777" w:rsidR="004E38D3" w:rsidRDefault="00C1131D">
      <w:pPr>
        <w:ind w:left="9" w:right="11" w:firstLine="708"/>
      </w:pPr>
      <w:r>
        <w:t xml:space="preserve">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 проявление уважительного отношения к соперникам во время соревновательной деятельности, стремление оказывать первую помощь при травмах и ушибах; уважительное отношение к содержанию национальных подвижных игр, </w:t>
      </w:r>
    </w:p>
    <w:p w14:paraId="6201EAF3" w14:textId="77777777" w:rsidR="004E38D3" w:rsidRDefault="00C1131D">
      <w:pPr>
        <w:ind w:left="717" w:right="11" w:hanging="708"/>
      </w:pPr>
      <w:r>
        <w:t xml:space="preserve">этнокультурным формам и видам соревновательной </w:t>
      </w:r>
      <w:proofErr w:type="gramStart"/>
      <w:r>
        <w:t>деятельности;  стремление</w:t>
      </w:r>
      <w:proofErr w:type="gramEnd"/>
      <w:r>
        <w:t xml:space="preserve"> к формированию культуры здоровья, соблюдению правил </w:t>
      </w:r>
    </w:p>
    <w:p w14:paraId="7E9F5E77" w14:textId="77777777" w:rsidR="004E38D3" w:rsidRDefault="00C1131D">
      <w:pPr>
        <w:ind w:left="717" w:right="11" w:hanging="708"/>
      </w:pPr>
      <w:r>
        <w:lastRenderedPageBreak/>
        <w:t xml:space="preserve">здорового образа </w:t>
      </w:r>
      <w:proofErr w:type="gramStart"/>
      <w:r>
        <w:t>жизни;  проявление</w:t>
      </w:r>
      <w:proofErr w:type="gramEnd"/>
      <w:r>
        <w:t xml:space="preserve">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  </w:t>
      </w:r>
    </w:p>
    <w:p w14:paraId="42F7F48A" w14:textId="77777777" w:rsidR="004E38D3" w:rsidRDefault="00C1131D">
      <w:pPr>
        <w:ind w:left="9" w:right="11" w:firstLine="708"/>
      </w:pPr>
      <w:r>
        <w:t xml:space="preserve">168.3.6.2. 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3D6D2EF8" w14:textId="77777777" w:rsidR="004E38D3" w:rsidRDefault="00C1131D">
      <w:pPr>
        <w:ind w:left="9" w:right="11" w:firstLine="708"/>
      </w:pPr>
      <w:r>
        <w:t xml:space="preserve">168.3.6.3. По окончании 1 класса у обучающегося будут сформированы следующие универсальные учебные действия:  </w:t>
      </w:r>
    </w:p>
    <w:p w14:paraId="20AFBBF5" w14:textId="77777777" w:rsidR="004E38D3" w:rsidRDefault="00C1131D">
      <w:pPr>
        <w:ind w:left="9" w:right="11" w:firstLine="708"/>
      </w:pPr>
      <w:r>
        <w:t xml:space="preserve">168.3.6.3.1.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14:paraId="10CA7402" w14:textId="77777777" w:rsidR="004E38D3" w:rsidRDefault="00C1131D">
      <w:pPr>
        <w:spacing w:after="136" w:line="259" w:lineRule="auto"/>
        <w:ind w:left="19" w:right="9"/>
        <w:jc w:val="right"/>
      </w:pPr>
      <w:r>
        <w:t xml:space="preserve">находить общие и отличительные признаки в передвижениях человека и </w:t>
      </w:r>
    </w:p>
    <w:p w14:paraId="41D12793" w14:textId="77777777" w:rsidR="004E38D3" w:rsidRDefault="00C1131D">
      <w:pPr>
        <w:ind w:left="717" w:right="11" w:hanging="708"/>
      </w:pPr>
      <w:r>
        <w:t xml:space="preserve">животных; устанавливать связь между бытовыми движениями древних людей и </w:t>
      </w:r>
    </w:p>
    <w:p w14:paraId="0FE80ABF" w14:textId="77777777" w:rsidR="004E38D3" w:rsidRDefault="00C1131D">
      <w:pPr>
        <w:ind w:left="717" w:right="11" w:hanging="708"/>
      </w:pPr>
      <w:r>
        <w:t xml:space="preserve">физическими упражнениями из современных видов </w:t>
      </w:r>
      <w:proofErr w:type="gramStart"/>
      <w:r>
        <w:t>спорта;  сравнивать</w:t>
      </w:r>
      <w:proofErr w:type="gramEnd"/>
      <w:r>
        <w:t xml:space="preserve"> способы передвижения ходьбой и бегом, находить между ними </w:t>
      </w:r>
    </w:p>
    <w:p w14:paraId="53F0FAC8" w14:textId="77777777" w:rsidR="004E38D3" w:rsidRDefault="00C1131D">
      <w:pPr>
        <w:ind w:left="717" w:right="11" w:hanging="708"/>
      </w:pPr>
      <w:r>
        <w:t xml:space="preserve">общие и отличительные </w:t>
      </w:r>
      <w:proofErr w:type="gramStart"/>
      <w:r>
        <w:t>признаки;  выявлять</w:t>
      </w:r>
      <w:proofErr w:type="gramEnd"/>
      <w:r>
        <w:t xml:space="preserve"> признаки правильной и неправильной осанки, приводить возможные </w:t>
      </w:r>
    </w:p>
    <w:p w14:paraId="5ED1A9BD" w14:textId="77777777" w:rsidR="004E38D3" w:rsidRDefault="00C1131D">
      <w:pPr>
        <w:spacing w:after="131" w:line="259" w:lineRule="auto"/>
        <w:ind w:left="19" w:right="11"/>
      </w:pPr>
      <w:r>
        <w:t xml:space="preserve">причины </w:t>
      </w:r>
      <w:proofErr w:type="spellStart"/>
      <w:r>
        <w:t>еѐ</w:t>
      </w:r>
      <w:proofErr w:type="spellEnd"/>
      <w:r>
        <w:t xml:space="preserve"> нарушений. </w:t>
      </w:r>
    </w:p>
    <w:p w14:paraId="2C69A4C2" w14:textId="77777777" w:rsidR="004E38D3" w:rsidRDefault="00C1131D">
      <w:pPr>
        <w:ind w:left="9" w:right="11" w:firstLine="708"/>
      </w:pPr>
      <w:r>
        <w:t xml:space="preserve">168.3.6.3.2. У обучающегося будут сформированы умения общения как часть коммуникативных универсальных учебных действий:  </w:t>
      </w:r>
    </w:p>
    <w:p w14:paraId="6BE26BEF" w14:textId="77777777" w:rsidR="004E38D3" w:rsidRDefault="00C1131D">
      <w:pPr>
        <w:spacing w:after="136" w:line="259" w:lineRule="auto"/>
        <w:ind w:left="19" w:right="9"/>
        <w:jc w:val="right"/>
      </w:pPr>
      <w:r>
        <w:t xml:space="preserve">воспроизводить названия разучиваемых физических упражнений и их </w:t>
      </w:r>
    </w:p>
    <w:p w14:paraId="68539846" w14:textId="77777777" w:rsidR="004E38D3" w:rsidRDefault="00C1131D">
      <w:pPr>
        <w:ind w:left="717" w:right="11" w:hanging="708"/>
      </w:pPr>
      <w:r>
        <w:t xml:space="preserve">исходные </w:t>
      </w:r>
      <w:proofErr w:type="gramStart"/>
      <w:r>
        <w:t>положения;  высказывать</w:t>
      </w:r>
      <w:proofErr w:type="gramEnd"/>
      <w:r>
        <w:t xml:space="preserve"> мнение о положительном влиянии занятий физической </w:t>
      </w:r>
    </w:p>
    <w:p w14:paraId="6A05975C" w14:textId="77777777" w:rsidR="004E38D3" w:rsidRDefault="00C1131D">
      <w:pPr>
        <w:ind w:left="19" w:right="11"/>
      </w:pPr>
      <w:r>
        <w:t xml:space="preserve">культурой, оценивать влияние гигиенических процедур на укрепление </w:t>
      </w:r>
      <w:proofErr w:type="gramStart"/>
      <w:r>
        <w:t>здоровья;  управлять</w:t>
      </w:r>
      <w:proofErr w:type="gramEnd"/>
      <w:r>
        <w:t xml:space="preserve">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  обсуждать правила проведения подвижных игр, обосновывать объективность </w:t>
      </w:r>
    </w:p>
    <w:p w14:paraId="738C8DC5" w14:textId="77777777" w:rsidR="004E38D3" w:rsidRDefault="00C1131D">
      <w:pPr>
        <w:spacing w:line="259" w:lineRule="auto"/>
        <w:ind w:left="19" w:right="11"/>
      </w:pPr>
      <w:r>
        <w:lastRenderedPageBreak/>
        <w:t xml:space="preserve">определения победителей. </w:t>
      </w:r>
    </w:p>
    <w:p w14:paraId="7227A73D" w14:textId="77777777" w:rsidR="004E38D3" w:rsidRDefault="00C1131D">
      <w:pPr>
        <w:ind w:left="9" w:right="11" w:firstLine="708"/>
      </w:pPr>
      <w:r>
        <w:t xml:space="preserve">168.3.6.3.3. У обучающегося будут сформированы умения самоорганизации и самоконтроля как часть регулятивных универсальных учебных действий: </w:t>
      </w:r>
    </w:p>
    <w:p w14:paraId="7647C5EB" w14:textId="77777777" w:rsidR="004E38D3" w:rsidRDefault="00C1131D">
      <w:pPr>
        <w:spacing w:after="136" w:line="259" w:lineRule="auto"/>
        <w:ind w:left="19" w:right="9"/>
        <w:jc w:val="right"/>
      </w:pPr>
      <w:r>
        <w:t xml:space="preserve">выполнять комплексы физкультминуток, утренней зарядки, упражнений по </w:t>
      </w:r>
    </w:p>
    <w:p w14:paraId="3A80C4D4" w14:textId="77777777" w:rsidR="004E38D3" w:rsidRDefault="00C1131D">
      <w:pPr>
        <w:ind w:left="717" w:right="11" w:hanging="708"/>
      </w:pPr>
      <w:r>
        <w:t xml:space="preserve">профилактике нарушения и коррекции </w:t>
      </w:r>
      <w:proofErr w:type="gramStart"/>
      <w:r>
        <w:t>осанки;  выполнять</w:t>
      </w:r>
      <w:proofErr w:type="gramEnd"/>
      <w:r>
        <w:t xml:space="preserve"> учебные задания по обучению новым физическим упражнениям и </w:t>
      </w:r>
    </w:p>
    <w:p w14:paraId="790BC79D" w14:textId="77777777" w:rsidR="004E38D3" w:rsidRDefault="00C1131D">
      <w:pPr>
        <w:ind w:left="717" w:right="11" w:hanging="708"/>
      </w:pPr>
      <w:r>
        <w:t xml:space="preserve">развитию физических качеств; проявлять уважительное отношение к участникам совместной игровой и </w:t>
      </w:r>
    </w:p>
    <w:p w14:paraId="53F5C0A1" w14:textId="77777777" w:rsidR="004E38D3" w:rsidRDefault="00C1131D">
      <w:pPr>
        <w:spacing w:after="132" w:line="259" w:lineRule="auto"/>
        <w:ind w:left="19" w:right="11"/>
      </w:pPr>
      <w:r>
        <w:t xml:space="preserve">соревновательной деятельности. </w:t>
      </w:r>
    </w:p>
    <w:p w14:paraId="15EBBE3A" w14:textId="77777777" w:rsidR="004E38D3" w:rsidRDefault="00C1131D">
      <w:pPr>
        <w:ind w:left="9" w:right="11" w:firstLine="708"/>
      </w:pPr>
      <w:r>
        <w:t xml:space="preserve">168.3.6.4. По окончании 2 класса у обучающегося будут сформированы следующие универсальные учебные действия:  </w:t>
      </w:r>
    </w:p>
    <w:p w14:paraId="0FED7377" w14:textId="77777777" w:rsidR="004E38D3" w:rsidRDefault="00C1131D">
      <w:pPr>
        <w:ind w:left="9" w:right="11" w:firstLine="708"/>
      </w:pPr>
      <w:r>
        <w:t xml:space="preserve">168.3.6.4.1.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14:paraId="23735F25" w14:textId="77777777" w:rsidR="004E38D3" w:rsidRDefault="00C1131D">
      <w:pPr>
        <w:spacing w:after="136" w:line="259" w:lineRule="auto"/>
        <w:ind w:left="19" w:right="9"/>
        <w:jc w:val="right"/>
      </w:pPr>
      <w:r>
        <w:t xml:space="preserve">характеризовать понятие «физические качества», называть физические </w:t>
      </w:r>
    </w:p>
    <w:p w14:paraId="1C15C9CA" w14:textId="77777777" w:rsidR="004E38D3" w:rsidRDefault="00C1131D">
      <w:pPr>
        <w:ind w:left="717" w:right="11" w:hanging="708"/>
      </w:pPr>
      <w:r>
        <w:t xml:space="preserve">качества и определять их отличительные </w:t>
      </w:r>
      <w:proofErr w:type="gramStart"/>
      <w:r>
        <w:t>признаки;  понимать</w:t>
      </w:r>
      <w:proofErr w:type="gramEnd"/>
      <w:r>
        <w:t xml:space="preserve"> связь между закаливающими процедурами и укреплением здоровья; выявлять отличительные признаки упражнений на развитие разных </w:t>
      </w:r>
    </w:p>
    <w:p w14:paraId="0AEAF878" w14:textId="77777777" w:rsidR="004E38D3" w:rsidRDefault="00C1131D">
      <w:pPr>
        <w:ind w:left="19" w:right="11"/>
      </w:pPr>
      <w:r>
        <w:t xml:space="preserve">физических качеств, приводить примеры и демонстрировать их </w:t>
      </w:r>
      <w:proofErr w:type="gramStart"/>
      <w:r>
        <w:t>выполнение;  обобщать</w:t>
      </w:r>
      <w:proofErr w:type="gramEnd"/>
      <w:r>
        <w:t xml:space="preserve">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 вести наблюдения за изменениями показателей физического развития и </w:t>
      </w:r>
    </w:p>
    <w:p w14:paraId="734ABBE7" w14:textId="77777777" w:rsidR="004E38D3" w:rsidRDefault="00C1131D">
      <w:pPr>
        <w:spacing w:after="131" w:line="259" w:lineRule="auto"/>
        <w:ind w:left="19" w:right="11"/>
      </w:pPr>
      <w:r>
        <w:t xml:space="preserve">физических качеств, проводить процедуры их измерения. </w:t>
      </w:r>
    </w:p>
    <w:p w14:paraId="1517827C" w14:textId="77777777" w:rsidR="004E38D3" w:rsidRDefault="00C1131D">
      <w:pPr>
        <w:spacing w:after="37"/>
        <w:ind w:left="9" w:right="11" w:firstLine="708"/>
      </w:pPr>
      <w:r>
        <w:t xml:space="preserve">168.3.6.4.2. У обучающегося будут сформированы умения общения как часть коммуникативных универсальных учебных действий:  </w:t>
      </w:r>
    </w:p>
    <w:p w14:paraId="41F5825F" w14:textId="77777777" w:rsidR="004E38D3" w:rsidRDefault="00C1131D">
      <w:pPr>
        <w:tabs>
          <w:tab w:val="center" w:pos="1338"/>
          <w:tab w:val="center" w:pos="3037"/>
          <w:tab w:val="center" w:pos="4869"/>
          <w:tab w:val="center" w:pos="6576"/>
          <w:tab w:val="center" w:pos="8049"/>
          <w:tab w:val="right" w:pos="10243"/>
        </w:tabs>
        <w:spacing w:after="136" w:line="259" w:lineRule="auto"/>
        <w:ind w:left="0" w:right="0" w:firstLine="0"/>
        <w:jc w:val="left"/>
      </w:pPr>
      <w:r>
        <w:rPr>
          <w:rFonts w:ascii="Calibri" w:eastAsia="Calibri" w:hAnsi="Calibri" w:cs="Calibri"/>
          <w:sz w:val="22"/>
        </w:rPr>
        <w:tab/>
      </w:r>
      <w:r>
        <w:t xml:space="preserve">объяснять </w:t>
      </w:r>
      <w:r>
        <w:tab/>
        <w:t xml:space="preserve">назначение </w:t>
      </w:r>
      <w:r>
        <w:tab/>
        <w:t xml:space="preserve">упражнений </w:t>
      </w:r>
      <w:r>
        <w:tab/>
        <w:t xml:space="preserve">утренней </w:t>
      </w:r>
      <w:r>
        <w:tab/>
        <w:t xml:space="preserve">зарядки, </w:t>
      </w:r>
      <w:r>
        <w:tab/>
        <w:t xml:space="preserve">приводить </w:t>
      </w:r>
    </w:p>
    <w:p w14:paraId="0297609D" w14:textId="77777777" w:rsidR="004E38D3" w:rsidRDefault="00C1131D">
      <w:pPr>
        <w:spacing w:after="131" w:line="259" w:lineRule="auto"/>
        <w:ind w:left="19" w:right="11"/>
      </w:pPr>
      <w:r>
        <w:t xml:space="preserve">соответствующие примеры </w:t>
      </w:r>
      <w:proofErr w:type="spellStart"/>
      <w:r>
        <w:t>еѐ</w:t>
      </w:r>
      <w:proofErr w:type="spellEnd"/>
      <w:r>
        <w:t xml:space="preserve"> положительного влияния на организм обучающихся </w:t>
      </w:r>
    </w:p>
    <w:p w14:paraId="0462224F" w14:textId="77777777" w:rsidR="004E38D3" w:rsidRDefault="00C1131D">
      <w:pPr>
        <w:ind w:left="717" w:right="11" w:hanging="708"/>
      </w:pPr>
      <w:r>
        <w:t xml:space="preserve">(в пределах изученного); исполнять роль капитана и судьи в подвижных играх, аргументированно </w:t>
      </w:r>
    </w:p>
    <w:p w14:paraId="43CAD7D0" w14:textId="77777777" w:rsidR="004E38D3" w:rsidRDefault="00C1131D">
      <w:pPr>
        <w:spacing w:line="259" w:lineRule="auto"/>
        <w:ind w:left="19" w:right="11"/>
      </w:pPr>
      <w:r>
        <w:lastRenderedPageBreak/>
        <w:t xml:space="preserve">высказывать суждения о своих действиях и принятых решениях;  </w:t>
      </w:r>
    </w:p>
    <w:p w14:paraId="57C6305A" w14:textId="77777777" w:rsidR="004E38D3" w:rsidRDefault="00C1131D">
      <w:pPr>
        <w:spacing w:after="136" w:line="259" w:lineRule="auto"/>
        <w:ind w:left="19" w:right="9"/>
        <w:jc w:val="right"/>
      </w:pPr>
      <w:r>
        <w:t xml:space="preserve">выполнять небольшие сообщения по истории возникновения подвижных игр и </w:t>
      </w:r>
    </w:p>
    <w:p w14:paraId="6939C987" w14:textId="77777777" w:rsidR="004E38D3" w:rsidRDefault="00C1131D">
      <w:pPr>
        <w:ind w:left="19" w:right="11"/>
      </w:pPr>
      <w:r>
        <w:t xml:space="preserve">спортивных соревнований, планированию режима дня, способам измерения показателей физического развития и физической подготовленности. </w:t>
      </w:r>
    </w:p>
    <w:p w14:paraId="68F54244" w14:textId="77777777" w:rsidR="004E38D3" w:rsidRDefault="00C1131D">
      <w:pPr>
        <w:ind w:left="9" w:right="11" w:firstLine="708"/>
      </w:pPr>
      <w:r>
        <w:t xml:space="preserve">168.3.6.4.3. У обучающегося будут сформированы умения самоорганизации и самоконтроля как часть регулятивных универсальных учебных действий: </w:t>
      </w:r>
    </w:p>
    <w:p w14:paraId="23FC1F12" w14:textId="77777777" w:rsidR="004E38D3" w:rsidRDefault="00C1131D">
      <w:pPr>
        <w:spacing w:after="136" w:line="259" w:lineRule="auto"/>
        <w:ind w:left="19" w:right="9"/>
        <w:jc w:val="right"/>
      </w:pPr>
      <w:r>
        <w:t xml:space="preserve">соблюдать правила поведения на уроках физической культуры с </w:t>
      </w:r>
      <w:proofErr w:type="spellStart"/>
      <w:r>
        <w:t>учѐтом</w:t>
      </w:r>
      <w:proofErr w:type="spellEnd"/>
      <w:r>
        <w:t xml:space="preserve"> их </w:t>
      </w:r>
    </w:p>
    <w:p w14:paraId="1A40AC64" w14:textId="77777777" w:rsidR="004E38D3" w:rsidRDefault="00C1131D">
      <w:pPr>
        <w:ind w:left="19" w:right="11"/>
      </w:pPr>
      <w:r>
        <w:t>учебного содержания, находить в них различия (легкоатлетические, гимнастические и игровые уроки, занятия лыжной и плавательной подготовкой</w:t>
      </w:r>
      <w:proofErr w:type="gramStart"/>
      <w:r>
        <w:t>);  выполнять</w:t>
      </w:r>
      <w:proofErr w:type="gramEnd"/>
      <w:r>
        <w:t xml:space="preserve"> учебные задания по освоению новых физических упражнений и </w:t>
      </w:r>
    </w:p>
    <w:p w14:paraId="3E222A4E" w14:textId="77777777" w:rsidR="004E38D3" w:rsidRDefault="00C1131D">
      <w:pPr>
        <w:ind w:left="717" w:right="11" w:hanging="708"/>
      </w:pPr>
      <w:r>
        <w:t xml:space="preserve">развитию физических качеств в соответствии с указаниями и замечаниями </w:t>
      </w:r>
      <w:proofErr w:type="gramStart"/>
      <w:r>
        <w:t>учителя;  взаимодействовать</w:t>
      </w:r>
      <w:proofErr w:type="gramEnd"/>
      <w:r>
        <w:t xml:space="preserve"> со сверстниками в процессе выполнения учебных заданий, </w:t>
      </w:r>
    </w:p>
    <w:p w14:paraId="3FBDD218" w14:textId="77777777" w:rsidR="004E38D3" w:rsidRDefault="00C1131D">
      <w:pPr>
        <w:ind w:left="717" w:right="11" w:hanging="708"/>
      </w:pPr>
      <w:r>
        <w:t xml:space="preserve">соблюдать культуру общения и уважительного обращения к другим обучающимся; контролировать соответствие двигательных действий правилам подвижных </w:t>
      </w:r>
    </w:p>
    <w:p w14:paraId="7031C1CD" w14:textId="77777777" w:rsidR="004E38D3" w:rsidRDefault="00C1131D">
      <w:pPr>
        <w:spacing w:after="131" w:line="259" w:lineRule="auto"/>
        <w:ind w:left="19" w:right="11"/>
      </w:pPr>
      <w:r>
        <w:t xml:space="preserve">игр, проявлять эмоциональную сдержанность при возникновении ошибок.  </w:t>
      </w:r>
    </w:p>
    <w:p w14:paraId="3FE4C292" w14:textId="77777777" w:rsidR="004E38D3" w:rsidRDefault="00C1131D">
      <w:pPr>
        <w:ind w:left="9" w:right="11" w:firstLine="708"/>
      </w:pPr>
      <w:r>
        <w:t xml:space="preserve">168.3.6.5. По окончании 3 класса у обучающегося будут сформированы следующие УУД:  </w:t>
      </w:r>
    </w:p>
    <w:p w14:paraId="4609207F" w14:textId="77777777" w:rsidR="004E38D3" w:rsidRDefault="00C1131D">
      <w:pPr>
        <w:ind w:left="9" w:right="11" w:firstLine="708"/>
      </w:pPr>
      <w:r>
        <w:t xml:space="preserve">168.3.6.5.1.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14:paraId="67309096" w14:textId="77777777" w:rsidR="004E38D3" w:rsidRDefault="00C1131D">
      <w:pPr>
        <w:ind w:left="9" w:right="11" w:firstLine="708"/>
      </w:pPr>
      <w: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w:t>
      </w:r>
      <w:proofErr w:type="gramStart"/>
      <w:r>
        <w:t>соревнованиях;  объяснять</w:t>
      </w:r>
      <w:proofErr w:type="gramEnd"/>
      <w:r>
        <w:t xml:space="preserve"> понятие «дозировка нагрузки», правильно применять способы </w:t>
      </w:r>
      <w:proofErr w:type="spellStart"/>
      <w:r>
        <w:t>еѐ</w:t>
      </w:r>
      <w:proofErr w:type="spellEnd"/>
      <w:r>
        <w:t xml:space="preserve"> </w:t>
      </w:r>
    </w:p>
    <w:p w14:paraId="4D27AC46" w14:textId="77777777" w:rsidR="004E38D3" w:rsidRDefault="00C1131D">
      <w:pPr>
        <w:ind w:left="717" w:right="11" w:hanging="708"/>
      </w:pPr>
      <w:r>
        <w:t xml:space="preserve">регулирования на занятиях физической </w:t>
      </w:r>
      <w:proofErr w:type="gramStart"/>
      <w:r>
        <w:t>культурой;  понимать</w:t>
      </w:r>
      <w:proofErr w:type="gramEnd"/>
      <w:r>
        <w:t xml:space="preserve"> влияние дыхательной и зрительной гимнастики на предупреждение </w:t>
      </w:r>
    </w:p>
    <w:p w14:paraId="0608D4D9" w14:textId="77777777" w:rsidR="004E38D3" w:rsidRDefault="00C1131D">
      <w:pPr>
        <w:spacing w:after="0" w:line="356" w:lineRule="auto"/>
        <w:ind w:left="19" w:right="9"/>
        <w:jc w:val="right"/>
      </w:pPr>
      <w:r>
        <w:t xml:space="preserve">развития утомления при выполнении физических и умственных </w:t>
      </w:r>
      <w:proofErr w:type="gramStart"/>
      <w:r>
        <w:t>нагрузок;  обобщать</w:t>
      </w:r>
      <w:proofErr w:type="gramEnd"/>
      <w:r>
        <w:t xml:space="preserve">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вести наблюдения за динамикой показателей </w:t>
      </w:r>
      <w:r>
        <w:lastRenderedPageBreak/>
        <w:t xml:space="preserve">физического развития и физических качеств в течение учебного года, определять их приросты по учебным четвертям (триместрам). </w:t>
      </w:r>
    </w:p>
    <w:p w14:paraId="1BDA2D06" w14:textId="77777777" w:rsidR="004E38D3" w:rsidRDefault="00C1131D">
      <w:pPr>
        <w:ind w:left="9" w:right="11" w:firstLine="708"/>
      </w:pPr>
      <w:r>
        <w:t xml:space="preserve">168.3.6.5.2. У обучающегося будут сформированы умения общения как часть коммуникативных универсальных учебных действий:  </w:t>
      </w:r>
    </w:p>
    <w:p w14:paraId="1BFE0EC2" w14:textId="77777777" w:rsidR="004E38D3" w:rsidRDefault="00C1131D">
      <w:pPr>
        <w:spacing w:after="136" w:line="259" w:lineRule="auto"/>
        <w:ind w:left="19" w:right="9"/>
        <w:jc w:val="right"/>
      </w:pPr>
      <w:r>
        <w:t xml:space="preserve">организовывать совместные подвижные игры, принимать в них активное </w:t>
      </w:r>
    </w:p>
    <w:p w14:paraId="7C88D834" w14:textId="77777777" w:rsidR="004E38D3" w:rsidRDefault="00C1131D">
      <w:pPr>
        <w:ind w:left="717" w:right="11" w:hanging="708"/>
      </w:pPr>
      <w:r>
        <w:t xml:space="preserve">участие с соблюдением правил и норм этического </w:t>
      </w:r>
      <w:proofErr w:type="gramStart"/>
      <w:r>
        <w:t>поведения;  правильно</w:t>
      </w:r>
      <w:proofErr w:type="gramEnd"/>
      <w:r>
        <w:t xml:space="preserve"> использовать строевые команды, названия упражнений и способов </w:t>
      </w:r>
    </w:p>
    <w:p w14:paraId="28DB37C8" w14:textId="77777777" w:rsidR="004E38D3" w:rsidRDefault="00C1131D">
      <w:pPr>
        <w:ind w:left="717" w:right="11" w:hanging="708"/>
      </w:pPr>
      <w:r>
        <w:t xml:space="preserve">деятельности во время совместного выполнения учебных </w:t>
      </w:r>
      <w:proofErr w:type="gramStart"/>
      <w:r>
        <w:t>заданий;  активно</w:t>
      </w:r>
      <w:proofErr w:type="gramEnd"/>
      <w:r>
        <w:t xml:space="preserve"> участвовать в обсуждении учебных заданий, анализе выполнения </w:t>
      </w:r>
    </w:p>
    <w:p w14:paraId="7CF7B4EA" w14:textId="77777777" w:rsidR="004E38D3" w:rsidRDefault="00C1131D">
      <w:pPr>
        <w:ind w:left="717" w:right="11" w:hanging="708"/>
      </w:pPr>
      <w:r>
        <w:t xml:space="preserve">физических упражнений и технических действий из осваиваемых видов </w:t>
      </w:r>
      <w:proofErr w:type="gramStart"/>
      <w:r>
        <w:t>спорта;  выполнять</w:t>
      </w:r>
      <w:proofErr w:type="gramEnd"/>
      <w:r>
        <w:t xml:space="preserve">38.10.1 </w:t>
      </w:r>
    </w:p>
    <w:p w14:paraId="45E47D3A" w14:textId="77777777" w:rsidR="004E38D3" w:rsidRDefault="00C1131D">
      <w:pPr>
        <w:spacing w:after="136" w:line="259" w:lineRule="auto"/>
        <w:ind w:left="19" w:right="9"/>
        <w:jc w:val="right"/>
      </w:pPr>
      <w:r>
        <w:t xml:space="preserve"> небольшие сообщения по результатам выполнения учебных заданий, </w:t>
      </w:r>
    </w:p>
    <w:p w14:paraId="69A4FC99" w14:textId="77777777" w:rsidR="004E38D3" w:rsidRDefault="00C1131D">
      <w:pPr>
        <w:spacing w:after="133" w:line="259" w:lineRule="auto"/>
        <w:ind w:left="19" w:right="11"/>
      </w:pPr>
      <w:r>
        <w:t xml:space="preserve">организации и проведения самостоятельных занятий физической культурой. </w:t>
      </w:r>
    </w:p>
    <w:p w14:paraId="797B7450" w14:textId="77777777" w:rsidR="004E38D3" w:rsidRDefault="00C1131D">
      <w:pPr>
        <w:ind w:left="9" w:right="11" w:firstLine="708"/>
      </w:pPr>
      <w:r>
        <w:t xml:space="preserve">168.3.6.5.3. У обучающегося будут сформированы умения самоорганизации и самоконтроля как часть регулятивных универсальных учебных действий: </w:t>
      </w:r>
    </w:p>
    <w:p w14:paraId="102A0F23" w14:textId="77777777" w:rsidR="004E38D3" w:rsidRDefault="00C1131D">
      <w:pPr>
        <w:spacing w:after="136" w:line="259" w:lineRule="auto"/>
        <w:ind w:left="19" w:right="9"/>
        <w:jc w:val="right"/>
      </w:pPr>
      <w:r>
        <w:t xml:space="preserve">контролировать выполнение физических упражнений, корректировать их на </w:t>
      </w:r>
    </w:p>
    <w:p w14:paraId="38935EBF" w14:textId="77777777" w:rsidR="004E38D3" w:rsidRDefault="00C1131D">
      <w:pPr>
        <w:ind w:left="19" w:right="11"/>
      </w:pPr>
      <w:r>
        <w:t xml:space="preserve">основе сравнения с заданными </w:t>
      </w:r>
      <w:proofErr w:type="gramStart"/>
      <w:r>
        <w:t>образцами;  взаимодействовать</w:t>
      </w:r>
      <w:proofErr w:type="gramEnd"/>
      <w:r>
        <w:t xml:space="preserve"> со сверстниками в процессе учебной и игровой деятельности, контролировать соответствие выполнения игровых действий правилам подвижных игр;  оценивать сложность возникающих игровых задач, предлагать их совместное </w:t>
      </w:r>
    </w:p>
    <w:p w14:paraId="08A6A599" w14:textId="77777777" w:rsidR="004E38D3" w:rsidRDefault="00C1131D">
      <w:pPr>
        <w:spacing w:after="134" w:line="259" w:lineRule="auto"/>
        <w:ind w:left="19" w:right="11"/>
      </w:pPr>
      <w:r>
        <w:t xml:space="preserve">коллективное решение.  </w:t>
      </w:r>
    </w:p>
    <w:p w14:paraId="7C2B9ABF" w14:textId="77777777" w:rsidR="004E38D3" w:rsidRDefault="00C1131D">
      <w:pPr>
        <w:ind w:left="9" w:right="11" w:firstLine="708"/>
      </w:pPr>
      <w:r>
        <w:t xml:space="preserve">168.3.6.6. По окончании 4 класса у обучающегося будут сформированы следующие УУД:  </w:t>
      </w:r>
    </w:p>
    <w:p w14:paraId="2FDC8C1F" w14:textId="77777777" w:rsidR="004E38D3" w:rsidRDefault="00C1131D">
      <w:pPr>
        <w:ind w:left="9" w:right="11" w:firstLine="708"/>
      </w:pPr>
      <w:r>
        <w:t xml:space="preserve">168.3.6.6.1.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14:paraId="3AF8491E" w14:textId="77777777" w:rsidR="004E38D3" w:rsidRDefault="00C1131D">
      <w:pPr>
        <w:ind w:left="9" w:right="11" w:firstLine="708"/>
      </w:pPr>
      <w: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14:paraId="6219E527" w14:textId="77777777" w:rsidR="004E38D3" w:rsidRDefault="00C1131D">
      <w:pPr>
        <w:spacing w:after="134" w:line="259" w:lineRule="auto"/>
        <w:ind w:left="742" w:right="11"/>
      </w:pPr>
      <w:r>
        <w:lastRenderedPageBreak/>
        <w:t xml:space="preserve">выявлять отставание в развитии физических качеств от возрастных </w:t>
      </w:r>
    </w:p>
    <w:p w14:paraId="16790088" w14:textId="77777777" w:rsidR="004E38D3" w:rsidRDefault="00C1131D">
      <w:pPr>
        <w:ind w:left="717" w:right="11" w:hanging="708"/>
      </w:pPr>
      <w:r>
        <w:t xml:space="preserve">стандартов, приводить примеры физических упражнений по их </w:t>
      </w:r>
      <w:proofErr w:type="gramStart"/>
      <w:r>
        <w:t>устранению;  объединять</w:t>
      </w:r>
      <w:proofErr w:type="gramEnd"/>
      <w:r>
        <w:t xml:space="preserve"> физические упражнения по их целевому предназначению: на </w:t>
      </w:r>
    </w:p>
    <w:p w14:paraId="3B162272" w14:textId="77777777" w:rsidR="004E38D3" w:rsidRDefault="00C1131D">
      <w:pPr>
        <w:spacing w:after="131" w:line="259" w:lineRule="auto"/>
        <w:ind w:left="19" w:right="11"/>
      </w:pPr>
      <w:r>
        <w:t xml:space="preserve">профилактику нарушения осанки, развитие силы, быстроты и выносливости. </w:t>
      </w:r>
    </w:p>
    <w:p w14:paraId="5B343C5D" w14:textId="77777777" w:rsidR="004E38D3" w:rsidRDefault="00C1131D">
      <w:pPr>
        <w:ind w:left="9" w:right="11" w:firstLine="708"/>
      </w:pPr>
      <w:r>
        <w:t xml:space="preserve">168.3.6.6.2. У обучающегося будут сформированы умения общения как часть коммуникативных универсальных учебных действий:  </w:t>
      </w:r>
    </w:p>
    <w:p w14:paraId="7DFCAA87" w14:textId="77777777" w:rsidR="004E38D3" w:rsidRDefault="00C1131D">
      <w:pPr>
        <w:spacing w:after="131" w:line="259" w:lineRule="auto"/>
        <w:ind w:left="742" w:right="11"/>
      </w:pPr>
      <w:r>
        <w:t xml:space="preserve">взаимодействовать с учителем и обучающимися, воспроизводить ранее </w:t>
      </w:r>
    </w:p>
    <w:p w14:paraId="6126E8B7" w14:textId="77777777" w:rsidR="004E38D3" w:rsidRDefault="00C1131D">
      <w:pPr>
        <w:ind w:left="19" w:right="11"/>
      </w:pPr>
      <w:r>
        <w:t xml:space="preserve">изученный материал и отвечать на вопросы в процессе учебного диалога; 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 оказывать посильную первую помощь во время занятий физической культурой. </w:t>
      </w:r>
    </w:p>
    <w:p w14:paraId="2CBA8F12" w14:textId="77777777" w:rsidR="004E38D3" w:rsidRDefault="00C1131D">
      <w:pPr>
        <w:ind w:left="9" w:right="11" w:firstLine="708"/>
      </w:pPr>
      <w:r>
        <w:t xml:space="preserve">168.3.6.6.3. У обучающегося будут сформированы умения самоорганизации и самоконтроля как часть регулятивных универсальных учебных действий: </w:t>
      </w:r>
    </w:p>
    <w:p w14:paraId="0C0F702C" w14:textId="77777777" w:rsidR="004E38D3" w:rsidRDefault="00C1131D">
      <w:pPr>
        <w:spacing w:after="131" w:line="259" w:lineRule="auto"/>
        <w:ind w:left="742" w:right="11"/>
      </w:pPr>
      <w:r>
        <w:t xml:space="preserve">выполнять указания учителя, проявлять активность и самостоятельность при </w:t>
      </w:r>
    </w:p>
    <w:p w14:paraId="474EF82A" w14:textId="77777777" w:rsidR="004E38D3" w:rsidRDefault="00C1131D">
      <w:pPr>
        <w:ind w:left="717" w:right="11" w:hanging="708"/>
      </w:pPr>
      <w:r>
        <w:t xml:space="preserve">выполнении учебных </w:t>
      </w:r>
      <w:proofErr w:type="gramStart"/>
      <w:r>
        <w:t>заданий;  самостоятельно</w:t>
      </w:r>
      <w:proofErr w:type="gramEnd"/>
      <w:r>
        <w:t xml:space="preserve"> проводить занятия на основе изученного материала и с </w:t>
      </w:r>
      <w:proofErr w:type="spellStart"/>
      <w:r>
        <w:t>учѐтом</w:t>
      </w:r>
      <w:proofErr w:type="spellEnd"/>
      <w:r>
        <w:t xml:space="preserve"> </w:t>
      </w:r>
    </w:p>
    <w:p w14:paraId="3B93353B" w14:textId="77777777" w:rsidR="004E38D3" w:rsidRDefault="00C1131D">
      <w:pPr>
        <w:ind w:left="19" w:right="11"/>
      </w:pPr>
      <w:r>
        <w:t xml:space="preserve">собственных </w:t>
      </w:r>
      <w:proofErr w:type="gramStart"/>
      <w:r>
        <w:t>интересов;  оценивать</w:t>
      </w:r>
      <w:proofErr w:type="gramEnd"/>
      <w:r>
        <w:t xml:space="preserve"> свои успехи в занятиях физической культурой, проявлять стремление к развитию физических качеств, выполнению нормативных требований комплекса ГТО.  </w:t>
      </w:r>
    </w:p>
    <w:p w14:paraId="196DE756" w14:textId="77777777" w:rsidR="004E38D3" w:rsidRDefault="00C1131D">
      <w:pPr>
        <w:ind w:left="9" w:right="11" w:firstLine="708"/>
      </w:pPr>
      <w:r>
        <w:t xml:space="preserve">168.3.6.7. К концу обучения в 1 классе обучающийся достигнет следующих предметных результатов по отдельным темам программы по физической культуре: </w:t>
      </w:r>
    </w:p>
    <w:p w14:paraId="28508BFC" w14:textId="77777777" w:rsidR="004E38D3" w:rsidRDefault="00C1131D">
      <w:pPr>
        <w:spacing w:after="131" w:line="259" w:lineRule="auto"/>
        <w:ind w:left="742" w:right="11"/>
      </w:pPr>
      <w:r>
        <w:t xml:space="preserve">приводить примеры основных дневных дел и их распределение в </w:t>
      </w:r>
    </w:p>
    <w:p w14:paraId="35170FCD" w14:textId="77777777" w:rsidR="004E38D3" w:rsidRDefault="00C1131D">
      <w:pPr>
        <w:ind w:left="717" w:right="11" w:hanging="708"/>
      </w:pPr>
      <w:r>
        <w:t xml:space="preserve">индивидуальном режиме дня; соблюдать правила поведения на уроках физической культурой, приводить </w:t>
      </w:r>
    </w:p>
    <w:p w14:paraId="50C5E95D" w14:textId="77777777" w:rsidR="004E38D3" w:rsidRDefault="00C1131D">
      <w:pPr>
        <w:ind w:left="717" w:right="2038" w:hanging="708"/>
      </w:pPr>
      <w:r>
        <w:t xml:space="preserve">примеры подбора одежды для самостоятельных занятий; выполнять упражнения утренней зарядки и физкультминуток; </w:t>
      </w:r>
    </w:p>
    <w:p w14:paraId="53966FF9" w14:textId="77777777" w:rsidR="004E38D3" w:rsidRDefault="00C1131D">
      <w:pPr>
        <w:spacing w:line="361" w:lineRule="auto"/>
        <w:ind w:left="732" w:right="6" w:firstLine="0"/>
        <w:jc w:val="left"/>
      </w:pPr>
      <w:r>
        <w:lastRenderedPageBreak/>
        <w:t xml:space="preserve">анализировать причины нарушения осанки и демонстрировать упражнения по профилактике </w:t>
      </w:r>
      <w:proofErr w:type="spellStart"/>
      <w:r>
        <w:t>еѐ</w:t>
      </w:r>
      <w:proofErr w:type="spellEnd"/>
      <w:r>
        <w:t xml:space="preserve"> нарушения; демонстрировать построение и перестроение из одной шеренги в две и в </w:t>
      </w:r>
    </w:p>
    <w:p w14:paraId="4D527F78" w14:textId="77777777" w:rsidR="004E38D3" w:rsidRDefault="00C1131D">
      <w:pPr>
        <w:ind w:left="19" w:right="11"/>
      </w:pPr>
      <w:r>
        <w:t xml:space="preserve">колонну по одному, выполнять ходьбу и бег с равномерной и изменяющейся скоростью передвижения; демонстрировать передвижения стилизованным гимнастическим шагом и бегом, прыжки на месте с поворотами в разные стороны и в длину толчком двумя </w:t>
      </w:r>
      <w:proofErr w:type="gramStart"/>
      <w:r>
        <w:t>ногами;  передвигаться</w:t>
      </w:r>
      <w:proofErr w:type="gramEnd"/>
      <w:r>
        <w:t xml:space="preserve"> на лыжах ступающим и скользящим шагом (без палок);  играть в подвижные игры с общеразвивающей направленностью.  </w:t>
      </w:r>
    </w:p>
    <w:p w14:paraId="70F0FA87" w14:textId="77777777" w:rsidR="004E38D3" w:rsidRDefault="00C1131D">
      <w:pPr>
        <w:ind w:left="9" w:right="11" w:firstLine="708"/>
      </w:pPr>
      <w:r>
        <w:t xml:space="preserve">168.3.6.8. К концу обучения во 2 классе обучающийся достигнет следующих предметных результатов по отдельным темам программы по физической культуре: </w:t>
      </w:r>
    </w:p>
    <w:p w14:paraId="67C8085F" w14:textId="77777777" w:rsidR="004E38D3" w:rsidRDefault="00C1131D">
      <w:pPr>
        <w:spacing w:after="136" w:line="259" w:lineRule="auto"/>
        <w:ind w:left="19" w:right="9"/>
        <w:jc w:val="right"/>
      </w:pPr>
      <w:r>
        <w:t xml:space="preserve">демонстрировать примеры основных физических качеств и высказывать </w:t>
      </w:r>
      <w:proofErr w:type="spellStart"/>
      <w:r>
        <w:t>своѐ</w:t>
      </w:r>
      <w:proofErr w:type="spellEnd"/>
      <w:r>
        <w:t xml:space="preserve"> </w:t>
      </w:r>
    </w:p>
    <w:p w14:paraId="7FF6241C" w14:textId="77777777" w:rsidR="004E38D3" w:rsidRDefault="00C1131D">
      <w:pPr>
        <w:ind w:left="717" w:right="11" w:hanging="708"/>
      </w:pPr>
      <w:r>
        <w:t xml:space="preserve">суждение об их связи с укреплением здоровья и физическим </w:t>
      </w:r>
      <w:proofErr w:type="gramStart"/>
      <w:r>
        <w:t>развитием;  измерять</w:t>
      </w:r>
      <w:proofErr w:type="gramEnd"/>
      <w:r>
        <w:t xml:space="preserve"> показатели длины и массы тела, физических качеств с помощью </w:t>
      </w:r>
    </w:p>
    <w:p w14:paraId="20D45330" w14:textId="77777777" w:rsidR="004E38D3" w:rsidRDefault="00C1131D">
      <w:pPr>
        <w:ind w:left="19" w:right="11"/>
      </w:pPr>
      <w:r>
        <w:t xml:space="preserve">специальных тестовых упражнений, вести наблюдения за их изменениями;  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демонстрировать танцевальный хороводный шаг в совместном передвижении;  выполнять прыжки по разметкам на разное расстояние и с разной амплитудой, </w:t>
      </w:r>
    </w:p>
    <w:p w14:paraId="0C882C96" w14:textId="77777777" w:rsidR="004E38D3" w:rsidRDefault="00C1131D">
      <w:pPr>
        <w:ind w:left="717" w:right="11" w:hanging="708"/>
      </w:pPr>
      <w:r>
        <w:t xml:space="preserve">в высоту с прямого </w:t>
      </w:r>
      <w:proofErr w:type="gramStart"/>
      <w:r>
        <w:t>разбега;  передвигаться</w:t>
      </w:r>
      <w:proofErr w:type="gramEnd"/>
      <w:r>
        <w:t xml:space="preserve"> на лыжах </w:t>
      </w:r>
      <w:proofErr w:type="spellStart"/>
      <w:r>
        <w:t>двухшажным</w:t>
      </w:r>
      <w:proofErr w:type="spellEnd"/>
      <w:r>
        <w:t xml:space="preserve"> переменным ходом, спускаться с </w:t>
      </w:r>
    </w:p>
    <w:p w14:paraId="5F23294B" w14:textId="77777777" w:rsidR="004E38D3" w:rsidRDefault="00C1131D">
      <w:pPr>
        <w:ind w:left="717" w:right="11" w:hanging="708"/>
      </w:pPr>
      <w:r>
        <w:t xml:space="preserve">пологого склона и тормозить </w:t>
      </w:r>
      <w:proofErr w:type="gramStart"/>
      <w:r>
        <w:t>падением;  организовывать</w:t>
      </w:r>
      <w:proofErr w:type="gramEnd"/>
      <w:r>
        <w:t xml:space="preserve"> и играть в подвижные игры на развитие основных физических </w:t>
      </w:r>
    </w:p>
    <w:p w14:paraId="62F401ED" w14:textId="77777777" w:rsidR="004E38D3" w:rsidRDefault="00C1131D">
      <w:pPr>
        <w:ind w:left="717" w:right="571" w:hanging="708"/>
      </w:pPr>
      <w:r>
        <w:t xml:space="preserve">качеств, с использованием технических </w:t>
      </w:r>
      <w:proofErr w:type="spellStart"/>
      <w:r>
        <w:t>приѐмов</w:t>
      </w:r>
      <w:proofErr w:type="spellEnd"/>
      <w:r>
        <w:t xml:space="preserve"> из спортивных </w:t>
      </w:r>
      <w:proofErr w:type="gramStart"/>
      <w:r>
        <w:t>игр;  выполнять</w:t>
      </w:r>
      <w:proofErr w:type="gramEnd"/>
      <w:r>
        <w:t xml:space="preserve"> упражнения на развитие физических качеств.  </w:t>
      </w:r>
    </w:p>
    <w:p w14:paraId="45FADF94" w14:textId="77777777" w:rsidR="004E38D3" w:rsidRDefault="00C1131D">
      <w:pPr>
        <w:ind w:left="9" w:right="11" w:firstLine="708"/>
      </w:pPr>
      <w:r>
        <w:t xml:space="preserve">168.3.6.9. К концу обучения в 3 классе обучающийся достигнет следующих предметных результатов по отдельным темам программы по физической культуре: соблюдать правила во время выполнения гимнастических и акробатических </w:t>
      </w:r>
      <w:r>
        <w:lastRenderedPageBreak/>
        <w:t xml:space="preserve">упражнений, легкоатлетической, лыжной, игровой и плавательной </w:t>
      </w:r>
      <w:proofErr w:type="gramStart"/>
      <w:r>
        <w:t>подготовки;  демонстрировать</w:t>
      </w:r>
      <w:proofErr w:type="gramEnd"/>
      <w:r>
        <w:t xml:space="preserve"> примеры упражнений общеразвивающей, подготовительной </w:t>
      </w:r>
    </w:p>
    <w:p w14:paraId="445FFB9E" w14:textId="77777777" w:rsidR="004E38D3" w:rsidRDefault="00C1131D">
      <w:pPr>
        <w:ind w:left="19" w:right="11"/>
      </w:pPr>
      <w:r>
        <w:t xml:space="preserve">и соревновательной направленности, раскрывать их целевое предназначение на занятиях физической </w:t>
      </w:r>
      <w:proofErr w:type="gramStart"/>
      <w:r>
        <w:t>культурой;  измерять</w:t>
      </w:r>
      <w:proofErr w:type="gramEnd"/>
      <w:r>
        <w:t xml:space="preserve"> частоту пульса и определять физическую нагрузку по </w:t>
      </w:r>
      <w:proofErr w:type="spellStart"/>
      <w:r>
        <w:t>еѐ</w:t>
      </w:r>
      <w:proofErr w:type="spellEnd"/>
      <w:r>
        <w:t xml:space="preserve"> значениям с </w:t>
      </w:r>
    </w:p>
    <w:p w14:paraId="3144C7D9" w14:textId="77777777" w:rsidR="004E38D3" w:rsidRDefault="00C1131D">
      <w:pPr>
        <w:ind w:left="717" w:right="11" w:hanging="708"/>
      </w:pPr>
      <w:r>
        <w:t xml:space="preserve">помощью таблицы стандартных </w:t>
      </w:r>
      <w:proofErr w:type="gramStart"/>
      <w:r>
        <w:t>нагрузок;  выполнять</w:t>
      </w:r>
      <w:proofErr w:type="gramEnd"/>
      <w:r>
        <w:t xml:space="preserve"> упражнения дыхательной и зрительной гимнастики, объяснять их </w:t>
      </w:r>
    </w:p>
    <w:p w14:paraId="36B39571" w14:textId="77777777" w:rsidR="004E38D3" w:rsidRDefault="00C1131D">
      <w:pPr>
        <w:ind w:left="717" w:right="11" w:hanging="708"/>
      </w:pPr>
      <w:r>
        <w:t xml:space="preserve">связь с предупреждением появления утомления; выполнять движение </w:t>
      </w:r>
      <w:proofErr w:type="spellStart"/>
      <w:r>
        <w:t>противоходом</w:t>
      </w:r>
      <w:proofErr w:type="spellEnd"/>
      <w:r>
        <w:t xml:space="preserve"> в колонне по одному, перестраиваться из </w:t>
      </w:r>
    </w:p>
    <w:p w14:paraId="2278E014" w14:textId="77777777" w:rsidR="004E38D3" w:rsidRDefault="00C1131D">
      <w:pPr>
        <w:ind w:left="19" w:right="11"/>
      </w:pPr>
      <w:r>
        <w:t xml:space="preserve">колонны по одному в колонну по три на месте и в движении; 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w:t>
      </w:r>
      <w:proofErr w:type="spellStart"/>
      <w:proofErr w:type="gramStart"/>
      <w:r>
        <w:t>вперѐд</w:t>
      </w:r>
      <w:proofErr w:type="spellEnd"/>
      <w:r>
        <w:t>;  передвигаться</w:t>
      </w:r>
      <w:proofErr w:type="gramEnd"/>
      <w:r>
        <w:t xml:space="preserve"> по нижней жерди гимнастической стенки приставным шагом в </w:t>
      </w:r>
    </w:p>
    <w:p w14:paraId="12391272" w14:textId="77777777" w:rsidR="004E38D3" w:rsidRDefault="00C1131D">
      <w:pPr>
        <w:ind w:left="717" w:right="11" w:hanging="708"/>
      </w:pPr>
      <w:r>
        <w:t xml:space="preserve">правую и левую сторону, лазать </w:t>
      </w:r>
      <w:proofErr w:type="spellStart"/>
      <w:r>
        <w:t>разноимѐнным</w:t>
      </w:r>
      <w:proofErr w:type="spellEnd"/>
      <w:r>
        <w:t xml:space="preserve"> </w:t>
      </w:r>
      <w:proofErr w:type="gramStart"/>
      <w:r>
        <w:t>способом;  демонстрировать</w:t>
      </w:r>
      <w:proofErr w:type="gramEnd"/>
      <w:r>
        <w:t xml:space="preserve"> прыжки через скакалку на двух ногах и попеременно на </w:t>
      </w:r>
    </w:p>
    <w:p w14:paraId="32855537" w14:textId="77777777" w:rsidR="004E38D3" w:rsidRDefault="00C1131D">
      <w:pPr>
        <w:ind w:left="717" w:right="11" w:hanging="708"/>
      </w:pPr>
      <w:r>
        <w:t xml:space="preserve">правой и левой </w:t>
      </w:r>
      <w:proofErr w:type="gramStart"/>
      <w:r>
        <w:t>ноге;  демонстрировать</w:t>
      </w:r>
      <w:proofErr w:type="gramEnd"/>
      <w:r>
        <w:t xml:space="preserve"> упражнения ритмической гимнастики, движения танцев </w:t>
      </w:r>
    </w:p>
    <w:p w14:paraId="4022E27E" w14:textId="77777777" w:rsidR="004E38D3" w:rsidRDefault="00C1131D">
      <w:pPr>
        <w:ind w:left="717" w:right="11" w:hanging="708"/>
      </w:pPr>
      <w:r>
        <w:t xml:space="preserve">галоп и </w:t>
      </w:r>
      <w:proofErr w:type="gramStart"/>
      <w:r>
        <w:t>полька;  выполнять</w:t>
      </w:r>
      <w:proofErr w:type="gramEnd"/>
      <w:r>
        <w:t xml:space="preserve"> бег с преодолением небольших препятствий с разной скоростью, </w:t>
      </w:r>
    </w:p>
    <w:p w14:paraId="1557C881" w14:textId="77777777" w:rsidR="004E38D3" w:rsidRDefault="00C1131D">
      <w:pPr>
        <w:ind w:left="19" w:right="11"/>
      </w:pPr>
      <w:r>
        <w:t xml:space="preserve">прыжки в длину с разбега способом согнув ноги, броски набивного мяча из положения сидя и </w:t>
      </w:r>
      <w:proofErr w:type="gramStart"/>
      <w:r>
        <w:t>стоя;  передвигаться</w:t>
      </w:r>
      <w:proofErr w:type="gramEnd"/>
      <w:r>
        <w:t xml:space="preserve"> на лыжах одновременным </w:t>
      </w:r>
      <w:proofErr w:type="spellStart"/>
      <w:r>
        <w:t>двухшажным</w:t>
      </w:r>
      <w:proofErr w:type="spellEnd"/>
      <w:r>
        <w:t xml:space="preserve"> ходом, спускаться с </w:t>
      </w:r>
    </w:p>
    <w:p w14:paraId="63B3B056" w14:textId="77777777" w:rsidR="004E38D3" w:rsidRDefault="00C1131D">
      <w:pPr>
        <w:ind w:left="19" w:right="11"/>
      </w:pPr>
      <w:r>
        <w:t xml:space="preserve">пологого склона в стойке лыжника и тормозить </w:t>
      </w:r>
      <w:proofErr w:type="gramStart"/>
      <w:r>
        <w:t>плугом;  выполнять</w:t>
      </w:r>
      <w:proofErr w:type="gramEnd"/>
      <w:r>
        <w:t xml:space="preserve"> технические действия спортивных игр: баскетбол (ведение баскетбольного мяча на месте и движении), волейбол (</w:t>
      </w:r>
      <w:proofErr w:type="spellStart"/>
      <w:r>
        <w:t>приѐм</w:t>
      </w:r>
      <w:proofErr w:type="spellEnd"/>
      <w:r>
        <w:t xml:space="preserve"> мяча снизу и нижняя передача в парах), футбол (ведение футбольного мяча змейкой);  выполнять упражнения на развитие физических качеств, демонстрировать </w:t>
      </w:r>
    </w:p>
    <w:p w14:paraId="7F80CB46" w14:textId="77777777" w:rsidR="004E38D3" w:rsidRDefault="00C1131D">
      <w:pPr>
        <w:spacing w:after="132" w:line="259" w:lineRule="auto"/>
        <w:ind w:left="19" w:right="11"/>
      </w:pPr>
      <w:r>
        <w:t xml:space="preserve">приросты в их показателях.  </w:t>
      </w:r>
    </w:p>
    <w:p w14:paraId="0B033C30" w14:textId="77777777" w:rsidR="004E38D3" w:rsidRDefault="00C1131D">
      <w:pPr>
        <w:spacing w:after="136" w:line="259" w:lineRule="auto"/>
        <w:ind w:left="19" w:right="9"/>
        <w:jc w:val="right"/>
      </w:pPr>
      <w:r>
        <w:lastRenderedPageBreak/>
        <w:t xml:space="preserve">168.3.6.10. К концу обучения в 4 классе обучающийся достигнет следующих предметных результатов по отдельным темам программы по физической культуре: </w:t>
      </w:r>
    </w:p>
    <w:p w14:paraId="1628A561" w14:textId="77777777" w:rsidR="004E38D3" w:rsidRDefault="00C1131D">
      <w:pPr>
        <w:spacing w:after="131" w:line="259" w:lineRule="auto"/>
        <w:ind w:left="742" w:right="11"/>
      </w:pPr>
      <w:r>
        <w:t xml:space="preserve">объяснять назначение комплекса ГТО и выявлять его связь с подготовкой к </w:t>
      </w:r>
    </w:p>
    <w:p w14:paraId="305D2699" w14:textId="77777777" w:rsidR="004E38D3" w:rsidRDefault="00C1131D">
      <w:pPr>
        <w:ind w:left="717" w:right="11" w:hanging="708"/>
      </w:pPr>
      <w:r>
        <w:t xml:space="preserve">труду и защите </w:t>
      </w:r>
      <w:proofErr w:type="gramStart"/>
      <w:r>
        <w:t>Родины;  осознавать</w:t>
      </w:r>
      <w:proofErr w:type="gramEnd"/>
      <w:r>
        <w:t xml:space="preserve"> положительное влияние занятий физической подготовкой на </w:t>
      </w:r>
    </w:p>
    <w:p w14:paraId="009E8371" w14:textId="77777777" w:rsidR="004E38D3" w:rsidRDefault="00C1131D">
      <w:pPr>
        <w:ind w:left="717" w:right="11" w:hanging="708"/>
      </w:pPr>
      <w:r>
        <w:t xml:space="preserve">укрепление здоровья, развитие сердечно-сосудистой и дыхательной </w:t>
      </w:r>
      <w:proofErr w:type="gramStart"/>
      <w:r>
        <w:t>систем;  приводить</w:t>
      </w:r>
      <w:proofErr w:type="gramEnd"/>
      <w:r>
        <w:t xml:space="preserve"> примеры регулирования физической нагрузки по пульсу при </w:t>
      </w:r>
    </w:p>
    <w:p w14:paraId="5C2540F1" w14:textId="77777777" w:rsidR="004E38D3" w:rsidRDefault="00C1131D">
      <w:pPr>
        <w:ind w:left="19" w:right="11"/>
      </w:pPr>
      <w:r>
        <w:t xml:space="preserve">развитии физических качеств: силы, быстроты, выносливости и гибкости;  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w:t>
      </w:r>
      <w:proofErr w:type="spellStart"/>
      <w:r>
        <w:t>лѐгкой</w:t>
      </w:r>
      <w:proofErr w:type="spellEnd"/>
      <w:r>
        <w:t xml:space="preserve"> атлетикой, лыжной и плавательной подготовкой;  проявлять готовность оказать первую помощь в случае необходимости; демонстрировать акробатические комбинации из 5–7 хорошо освоенных </w:t>
      </w:r>
    </w:p>
    <w:p w14:paraId="1C3954EA" w14:textId="77777777" w:rsidR="004E38D3" w:rsidRDefault="00C1131D">
      <w:pPr>
        <w:ind w:left="717" w:right="11" w:hanging="708"/>
      </w:pPr>
      <w:r>
        <w:t>упражнений (с помощью учителя</w:t>
      </w:r>
      <w:proofErr w:type="gramStart"/>
      <w:r>
        <w:t>);  демонстрировать</w:t>
      </w:r>
      <w:proofErr w:type="gramEnd"/>
      <w:r>
        <w:t xml:space="preserve"> опорный прыжок через гимнастического козла с разбега </w:t>
      </w:r>
    </w:p>
    <w:p w14:paraId="5E7B6182" w14:textId="77777777" w:rsidR="004E38D3" w:rsidRDefault="00C1131D">
      <w:pPr>
        <w:ind w:left="717" w:right="11" w:hanging="708"/>
      </w:pPr>
      <w:r>
        <w:t xml:space="preserve">способом </w:t>
      </w:r>
      <w:proofErr w:type="spellStart"/>
      <w:r>
        <w:t>напрыгивания</w:t>
      </w:r>
      <w:proofErr w:type="spellEnd"/>
      <w:r>
        <w:t>; демонстрировать движения танца «Летка-</w:t>
      </w:r>
      <w:proofErr w:type="spellStart"/>
      <w:r>
        <w:t>енка</w:t>
      </w:r>
      <w:proofErr w:type="spellEnd"/>
      <w:r>
        <w:t xml:space="preserve">» в групповом исполнении под </w:t>
      </w:r>
    </w:p>
    <w:p w14:paraId="3E58A386" w14:textId="77777777" w:rsidR="004E38D3" w:rsidRDefault="00C1131D">
      <w:pPr>
        <w:spacing w:line="361" w:lineRule="auto"/>
        <w:ind w:left="727" w:right="2334" w:hanging="718"/>
        <w:jc w:val="left"/>
      </w:pPr>
      <w:r>
        <w:t xml:space="preserve">музыкальное </w:t>
      </w:r>
      <w:proofErr w:type="gramStart"/>
      <w:r>
        <w:t>сопровождение;  выполнять</w:t>
      </w:r>
      <w:proofErr w:type="gramEnd"/>
      <w:r>
        <w:t xml:space="preserve"> прыжок в высоту с разбега перешагиванием;  выполнять метание малого (теннисного) мяча на дальность;  </w:t>
      </w:r>
    </w:p>
    <w:p w14:paraId="698629B6" w14:textId="77777777" w:rsidR="004E38D3" w:rsidRDefault="00C1131D">
      <w:pPr>
        <w:spacing w:after="131" w:line="259" w:lineRule="auto"/>
        <w:ind w:left="742" w:right="11"/>
      </w:pPr>
      <w:r>
        <w:t xml:space="preserve">демонстрировать </w:t>
      </w:r>
      <w:proofErr w:type="spellStart"/>
      <w:r>
        <w:t>проплывание</w:t>
      </w:r>
      <w:proofErr w:type="spellEnd"/>
      <w:r>
        <w:t xml:space="preserve"> учебной дистанции кролем на груди или </w:t>
      </w:r>
    </w:p>
    <w:p w14:paraId="5AFB29BF" w14:textId="77777777" w:rsidR="004E38D3" w:rsidRDefault="00C1131D">
      <w:pPr>
        <w:ind w:left="717" w:right="11" w:hanging="708"/>
      </w:pPr>
      <w:r>
        <w:t xml:space="preserve">кролем на спине (по выбору обучающегося); выполнять освоенные технические действия спортивных игр баскетбол, </w:t>
      </w:r>
    </w:p>
    <w:p w14:paraId="707D5D2D" w14:textId="77777777" w:rsidR="004E38D3" w:rsidRDefault="00C1131D">
      <w:pPr>
        <w:ind w:left="717" w:right="11" w:hanging="708"/>
      </w:pPr>
      <w:r>
        <w:t xml:space="preserve">волейбол и футбол в условиях игровой </w:t>
      </w:r>
      <w:proofErr w:type="gramStart"/>
      <w:r>
        <w:t>деятельности;  выполнять</w:t>
      </w:r>
      <w:proofErr w:type="gramEnd"/>
      <w:r>
        <w:t xml:space="preserve"> упражнения на развитие физических качеств, демонстрировать </w:t>
      </w:r>
    </w:p>
    <w:p w14:paraId="146C6A8E" w14:textId="77777777" w:rsidR="004E38D3" w:rsidRDefault="00C1131D">
      <w:pPr>
        <w:spacing w:after="133" w:line="259" w:lineRule="auto"/>
        <w:ind w:left="19" w:right="11"/>
      </w:pPr>
      <w:r>
        <w:t xml:space="preserve">приросты в их показателях. </w:t>
      </w:r>
    </w:p>
    <w:p w14:paraId="1E408FF2" w14:textId="77777777" w:rsidR="004E38D3" w:rsidRDefault="00C1131D">
      <w:pPr>
        <w:spacing w:after="131" w:line="259" w:lineRule="auto"/>
        <w:ind w:left="742" w:right="11"/>
      </w:pPr>
      <w:r>
        <w:t xml:space="preserve">168.4. Физическая культура. Модули по видам спорта. </w:t>
      </w:r>
    </w:p>
    <w:p w14:paraId="2DDEFFE5" w14:textId="77777777" w:rsidR="004E38D3" w:rsidRDefault="00C1131D">
      <w:pPr>
        <w:spacing w:after="131" w:line="259" w:lineRule="auto"/>
        <w:ind w:left="742" w:right="11"/>
      </w:pPr>
      <w:r>
        <w:t xml:space="preserve">168.4.1. Модуль «Самбо». </w:t>
      </w:r>
    </w:p>
    <w:p w14:paraId="5F0BCAE2" w14:textId="77777777" w:rsidR="004E38D3" w:rsidRDefault="00C1131D">
      <w:pPr>
        <w:spacing w:after="132" w:line="259" w:lineRule="auto"/>
        <w:ind w:left="742" w:right="11"/>
      </w:pPr>
      <w:r>
        <w:t xml:space="preserve">168.4.1.1. Общая характеристика модуля «Самбо». </w:t>
      </w:r>
    </w:p>
    <w:p w14:paraId="62732002" w14:textId="77777777" w:rsidR="004E38D3" w:rsidRDefault="00C1131D">
      <w:pPr>
        <w:spacing w:line="361" w:lineRule="auto"/>
        <w:ind w:left="732" w:right="6" w:firstLine="0"/>
        <w:jc w:val="left"/>
      </w:pPr>
      <w:r>
        <w:lastRenderedPageBreak/>
        <w:t xml:space="preserve">Модуль «Самбо» (далее – модуль по самбо, самбо)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w:t>
      </w:r>
      <w:proofErr w:type="spellStart"/>
      <w:r>
        <w:t>учѐтом</w:t>
      </w:r>
      <w:proofErr w:type="spellEnd"/>
      <w:r>
        <w:t xml:space="preserve">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14:paraId="759FD9BF" w14:textId="77777777" w:rsidR="004E38D3" w:rsidRDefault="00C1131D">
      <w:pPr>
        <w:ind w:left="9" w:right="11" w:firstLine="708"/>
      </w:pPr>
      <w: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r>
        <w:rPr>
          <w:b/>
        </w:rPr>
        <w:t xml:space="preserve"> </w:t>
      </w:r>
    </w:p>
    <w:p w14:paraId="1071593E" w14:textId="77777777" w:rsidR="004E38D3" w:rsidRDefault="00C1131D">
      <w:pPr>
        <w:ind w:left="9" w:right="11" w:firstLine="708"/>
      </w:pPr>
      <w:r>
        <w:t xml:space="preserve">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профилактики травматизма.  </w:t>
      </w:r>
    </w:p>
    <w:p w14:paraId="677965E1" w14:textId="77777777" w:rsidR="004E38D3" w:rsidRDefault="00C1131D">
      <w:pPr>
        <w:ind w:left="9" w:right="11" w:firstLine="708"/>
      </w:pPr>
      <w:r>
        <w:t xml:space="preserve">При реализации модуля «Самбо» владение различными техниками самбо обеспечивает у обучающихся воспитание всех физических качеств и развивает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 </w:t>
      </w:r>
    </w:p>
    <w:p w14:paraId="37465815" w14:textId="77777777" w:rsidR="004E38D3" w:rsidRDefault="00C1131D">
      <w:pPr>
        <w:ind w:left="9" w:right="11" w:firstLine="708"/>
      </w:pPr>
      <w:r>
        <w:t xml:space="preserve">168.4.1.2. 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w:t>
      </w:r>
      <w:r>
        <w:lastRenderedPageBreak/>
        <w:t xml:space="preserve">безопасного образа жизни через занятия физической культурой и спортом с использованием средств самбо. </w:t>
      </w:r>
    </w:p>
    <w:p w14:paraId="20ADF453" w14:textId="77777777" w:rsidR="004E38D3" w:rsidRDefault="00C1131D">
      <w:pPr>
        <w:spacing w:line="259" w:lineRule="auto"/>
        <w:ind w:left="742" w:right="11"/>
      </w:pPr>
      <w:r>
        <w:t xml:space="preserve">168.4.1.3. Задачами изучения модуля «Самбо» являются: </w:t>
      </w:r>
    </w:p>
    <w:p w14:paraId="4C82CDB2" w14:textId="77777777" w:rsidR="004E38D3" w:rsidRDefault="00C1131D">
      <w:pPr>
        <w:spacing w:after="136" w:line="259" w:lineRule="auto"/>
        <w:ind w:left="19" w:right="9"/>
        <w:jc w:val="right"/>
      </w:pPr>
      <w:r>
        <w:t xml:space="preserve">всестороннее гармоничное развитие обучающихся, увеличение </w:t>
      </w:r>
      <w:proofErr w:type="spellStart"/>
      <w:r>
        <w:t>объѐма</w:t>
      </w:r>
      <w:proofErr w:type="spellEnd"/>
      <w:r>
        <w:t xml:space="preserve"> их </w:t>
      </w:r>
    </w:p>
    <w:p w14:paraId="511A12AF" w14:textId="77777777" w:rsidR="004E38D3" w:rsidRDefault="00C1131D">
      <w:pPr>
        <w:ind w:left="19" w:right="11"/>
      </w:pPr>
      <w:r>
        <w:t>двигательной активности;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 формирование жизненно важных</w:t>
      </w:r>
      <w:r>
        <w:rPr>
          <w:b/>
        </w:rPr>
        <w:t xml:space="preserve"> </w:t>
      </w:r>
      <w:r>
        <w:t xml:space="preserve">навыков </w:t>
      </w:r>
      <w:proofErr w:type="spellStart"/>
      <w:r>
        <w:t>самостраховки</w:t>
      </w:r>
      <w:proofErr w:type="spellEnd"/>
      <w:r>
        <w:t xml:space="preserve"> и самозащиты и </w:t>
      </w:r>
    </w:p>
    <w:p w14:paraId="704BA86D" w14:textId="77777777" w:rsidR="004E38D3" w:rsidRDefault="00C1131D">
      <w:pPr>
        <w:ind w:left="717" w:right="11" w:hanging="708"/>
      </w:pPr>
      <w:r>
        <w:t xml:space="preserve">умения применять их в различных жизненных ситуациях; формирование общих представлений о самбо, его возможностях и значении в </w:t>
      </w:r>
    </w:p>
    <w:p w14:paraId="21894A2C" w14:textId="77777777" w:rsidR="004E38D3" w:rsidRDefault="00C1131D">
      <w:pPr>
        <w:ind w:left="19" w:right="11"/>
      </w:pPr>
      <w:r>
        <w:t xml:space="preserve">процессе укрепления здоровья, физическом развитии и физической подготовке обучающихся; обучение основам техники самбо, безопасному поведению на занятиях в спортивном зале, на открытых плоскостных сооружениях, в бытовых условиях и в критических ситуациях; формирование культуры движений, обогащение двигательного опыта </w:t>
      </w:r>
    </w:p>
    <w:p w14:paraId="2AEF351B" w14:textId="77777777" w:rsidR="004E38D3" w:rsidRDefault="00C1131D">
      <w:pPr>
        <w:ind w:left="717" w:right="11" w:hanging="708"/>
      </w:pPr>
      <w:r>
        <w:t xml:space="preserve">средствами самбо с общеразвивающей и корригирующей направленностью; воспитание общей культуры развития личности обучающегося средствами </w:t>
      </w:r>
    </w:p>
    <w:p w14:paraId="35D50C59" w14:textId="77777777" w:rsidR="004E38D3" w:rsidRDefault="00C1131D">
      <w:pPr>
        <w:ind w:left="717" w:right="11" w:hanging="708"/>
      </w:pPr>
      <w:r>
        <w:t xml:space="preserve">самбо, в том числе, для самореализации и самоопределения; развитие положительной мотивации и устойчивого учебно- познавательного </w:t>
      </w:r>
    </w:p>
    <w:p w14:paraId="49478D5F" w14:textId="77777777" w:rsidR="004E38D3" w:rsidRDefault="00C1131D">
      <w:pPr>
        <w:ind w:left="717" w:right="11" w:hanging="708"/>
      </w:pPr>
      <w:r>
        <w:t>интереса к предмету «Физическая культура</w:t>
      </w:r>
      <w:proofErr w:type="gramStart"/>
      <w:r>
        <w:t>»;  удовлетворение</w:t>
      </w:r>
      <w:proofErr w:type="gramEnd"/>
      <w:r>
        <w:t xml:space="preserve"> индивидуальных потребностей обучающихся в занятиях </w:t>
      </w:r>
    </w:p>
    <w:p w14:paraId="59074396" w14:textId="77777777" w:rsidR="004E38D3" w:rsidRDefault="00C1131D">
      <w:pPr>
        <w:ind w:left="717" w:right="11" w:hanging="708"/>
      </w:pPr>
      <w:r>
        <w:t xml:space="preserve">физической культурой и спортом средствами самбо; популяризация самбо, как вид спорта и системы Самозащиты в </w:t>
      </w:r>
    </w:p>
    <w:p w14:paraId="06B8B5AD" w14:textId="77777777" w:rsidR="004E38D3" w:rsidRDefault="00C1131D">
      <w:pPr>
        <w:ind w:left="19" w:right="11"/>
      </w:pPr>
      <w:r>
        <w:t xml:space="preserve">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 выявление, развитие и поддержка </w:t>
      </w:r>
      <w:proofErr w:type="spellStart"/>
      <w:r>
        <w:t>одарѐнных</w:t>
      </w:r>
      <w:proofErr w:type="spellEnd"/>
      <w:r>
        <w:t xml:space="preserve"> детей в области спорта, в </w:t>
      </w:r>
    </w:p>
    <w:p w14:paraId="771E5BB3" w14:textId="77777777" w:rsidR="004E38D3" w:rsidRDefault="00C1131D">
      <w:pPr>
        <w:spacing w:after="131" w:line="259" w:lineRule="auto"/>
        <w:ind w:left="19" w:right="11"/>
      </w:pPr>
      <w:r>
        <w:t xml:space="preserve">частности самбо. </w:t>
      </w:r>
    </w:p>
    <w:p w14:paraId="62B0E886" w14:textId="77777777" w:rsidR="004E38D3" w:rsidRDefault="00C1131D">
      <w:pPr>
        <w:spacing w:after="132" w:line="259" w:lineRule="auto"/>
        <w:ind w:left="742" w:right="11"/>
      </w:pPr>
      <w:r>
        <w:t xml:space="preserve">168.4.1.4. Место и роль модуля «Самбо». </w:t>
      </w:r>
    </w:p>
    <w:p w14:paraId="37D53851" w14:textId="77777777" w:rsidR="004E38D3" w:rsidRDefault="00C1131D">
      <w:pPr>
        <w:spacing w:after="0" w:line="358" w:lineRule="auto"/>
        <w:ind w:left="19" w:right="9"/>
        <w:jc w:val="right"/>
      </w:pPr>
      <w:r>
        <w:lastRenderedPageBreak/>
        <w:t xml:space="preserve">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09DE5AE3" w14:textId="77777777" w:rsidR="004E38D3" w:rsidRDefault="00C1131D">
      <w:pPr>
        <w:ind w:left="9" w:right="11" w:firstLine="708"/>
      </w:pPr>
      <w:r>
        <w:t xml:space="preserve">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 </w:t>
      </w:r>
    </w:p>
    <w:p w14:paraId="325179AD" w14:textId="77777777" w:rsidR="004E38D3" w:rsidRDefault="00C1131D">
      <w:pPr>
        <w:ind w:left="9" w:right="11" w:firstLine="708"/>
      </w:pPr>
      <w:r>
        <w:t xml:space="preserve">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 </w:t>
      </w:r>
    </w:p>
    <w:p w14:paraId="7AB5B910" w14:textId="77777777" w:rsidR="004E38D3" w:rsidRDefault="00C1131D">
      <w:pPr>
        <w:ind w:left="9" w:right="11" w:firstLine="708"/>
      </w:pPr>
      <w:r>
        <w:t xml:space="preserve">168.4.1.5. Модуль «Самбо» может быть реализован в следующих вариантах: при самостоятельном планировании учителем физической культуры процесса освоения обучающимися учебного материала по самбо с выбором различных технических элементов самбо, с </w:t>
      </w:r>
      <w:proofErr w:type="spellStart"/>
      <w:r>
        <w:t>учѐтом</w:t>
      </w:r>
      <w:proofErr w:type="spellEnd"/>
      <w:r>
        <w:t xml:space="preserve"> возраста и физической подготовленности обучающихся (с соответствующей дозировкой и интенсивностью); в виде целостного последовательного учебного модуля, изучаемого за </w:t>
      </w:r>
      <w:proofErr w:type="spellStart"/>
      <w:r>
        <w:t>счѐт</w:t>
      </w:r>
      <w:proofErr w:type="spellEnd"/>
      <w:r>
        <w:t xml:space="preserve"> </w:t>
      </w:r>
    </w:p>
    <w:p w14:paraId="28898523" w14:textId="77777777" w:rsidR="004E38D3" w:rsidRDefault="00C1131D">
      <w:pPr>
        <w:ind w:left="19" w:right="11"/>
      </w:pPr>
      <w:r>
        <w:t xml:space="preserve">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w:t>
      </w:r>
      <w:proofErr w:type="spellStart"/>
      <w:r>
        <w:t>объѐм</w:t>
      </w:r>
      <w:proofErr w:type="spellEnd"/>
      <w:r>
        <w:t xml:space="preserve"> в 1 классе – 33 часа, во 2, 3, 4 классах – по 34 часа);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w:t>
      </w:r>
      <w:proofErr w:type="spellStart"/>
      <w:r>
        <w:t>объѐм</w:t>
      </w:r>
      <w:proofErr w:type="spellEnd"/>
      <w:r>
        <w:t xml:space="preserve"> в 1 классе – 33 часа, во 2, 3, 4 классах – по 34 часа). </w:t>
      </w:r>
    </w:p>
    <w:p w14:paraId="3EC55FF7" w14:textId="77777777" w:rsidR="004E38D3" w:rsidRDefault="00C1131D">
      <w:pPr>
        <w:spacing w:after="131" w:line="259" w:lineRule="auto"/>
        <w:ind w:left="742" w:right="11"/>
      </w:pPr>
      <w:r>
        <w:t xml:space="preserve">168.4.1.6. Содержание модуля «Самбо». </w:t>
      </w:r>
    </w:p>
    <w:p w14:paraId="34FF4ED0" w14:textId="77777777" w:rsidR="004E38D3" w:rsidRDefault="00C1131D">
      <w:pPr>
        <w:spacing w:after="132" w:line="259" w:lineRule="auto"/>
        <w:ind w:left="742" w:right="11"/>
      </w:pPr>
      <w:r>
        <w:lastRenderedPageBreak/>
        <w:t xml:space="preserve">Знания о самбо. </w:t>
      </w:r>
    </w:p>
    <w:p w14:paraId="417F515D" w14:textId="77777777" w:rsidR="004E38D3" w:rsidRDefault="00C1131D">
      <w:pPr>
        <w:spacing w:line="259" w:lineRule="auto"/>
        <w:ind w:left="742" w:right="11"/>
      </w:pPr>
      <w:r>
        <w:t xml:space="preserve">История зарождения самбо в СССР. </w:t>
      </w:r>
    </w:p>
    <w:p w14:paraId="4C61216B" w14:textId="77777777" w:rsidR="004E38D3" w:rsidRDefault="00C1131D">
      <w:pPr>
        <w:spacing w:after="134" w:line="259" w:lineRule="auto"/>
        <w:ind w:left="742" w:right="11"/>
      </w:pPr>
      <w:r>
        <w:t xml:space="preserve">Основоположники самбо и их роль в зарождении самбо. </w:t>
      </w:r>
    </w:p>
    <w:p w14:paraId="454BEE65" w14:textId="77777777" w:rsidR="004E38D3" w:rsidRDefault="00C1131D">
      <w:pPr>
        <w:spacing w:after="131" w:line="259" w:lineRule="auto"/>
        <w:ind w:left="742" w:right="11"/>
      </w:pPr>
      <w:r>
        <w:t xml:space="preserve">Самбисты – Герои Великой Отечественной войны 1941–1945 годов. </w:t>
      </w:r>
    </w:p>
    <w:p w14:paraId="0D058172" w14:textId="77777777" w:rsidR="004E38D3" w:rsidRDefault="00C1131D">
      <w:pPr>
        <w:ind w:left="9" w:right="11" w:firstLine="708"/>
      </w:pPr>
      <w:r>
        <w:t xml:space="preserve">Разнообразие направлений самбо и их основные характеристики: спортивное самбо (женское, мужское), боевое самбо, пляжное самбо, прикладное самбо, демо самбо. </w:t>
      </w:r>
    </w:p>
    <w:p w14:paraId="2743A358" w14:textId="77777777" w:rsidR="004E38D3" w:rsidRDefault="00C1131D">
      <w:pPr>
        <w:ind w:left="9" w:right="11" w:firstLine="708"/>
      </w:pPr>
      <w:r>
        <w:t xml:space="preserve">Общие сведения о самбо и их исторические особенности (борцовский ковер самбо, экипировка спортсмена, экипировка судьи). </w:t>
      </w:r>
    </w:p>
    <w:p w14:paraId="68DE31E5" w14:textId="77777777" w:rsidR="004E38D3" w:rsidRDefault="00C1131D">
      <w:pPr>
        <w:spacing w:after="132" w:line="259" w:lineRule="auto"/>
        <w:ind w:left="742" w:right="11"/>
      </w:pPr>
      <w:r>
        <w:t xml:space="preserve">Основные сведения о правилах самбо. </w:t>
      </w:r>
    </w:p>
    <w:p w14:paraId="2F2D109C" w14:textId="77777777" w:rsidR="004E38D3" w:rsidRDefault="00C1131D">
      <w:pPr>
        <w:spacing w:after="133" w:line="259" w:lineRule="auto"/>
        <w:ind w:left="742" w:right="11"/>
      </w:pPr>
      <w:r>
        <w:t xml:space="preserve">Достижения отечественных самбистов на мировом уровне. </w:t>
      </w:r>
    </w:p>
    <w:p w14:paraId="6EE2F228" w14:textId="77777777" w:rsidR="004E38D3" w:rsidRDefault="00C1131D">
      <w:pPr>
        <w:spacing w:after="131" w:line="259" w:lineRule="auto"/>
        <w:ind w:left="742" w:right="11"/>
      </w:pPr>
      <w:r>
        <w:t xml:space="preserve">Словарь терминов и определений по самбо. </w:t>
      </w:r>
    </w:p>
    <w:p w14:paraId="1370DF4C" w14:textId="77777777" w:rsidR="004E38D3" w:rsidRDefault="00C1131D">
      <w:pPr>
        <w:spacing w:after="131" w:line="259" w:lineRule="auto"/>
        <w:ind w:left="742" w:right="11"/>
      </w:pPr>
      <w:r>
        <w:t xml:space="preserve">Игры и поединки по заданию на занятиях самбо. </w:t>
      </w:r>
    </w:p>
    <w:p w14:paraId="6C331656" w14:textId="77777777" w:rsidR="004E38D3" w:rsidRDefault="00C1131D">
      <w:pPr>
        <w:ind w:left="9" w:right="11" w:firstLine="708"/>
      </w:pPr>
      <w:r>
        <w:t xml:space="preserve">Занятия самбо как средство укрепления здоровья, закаливания организма человека и развития физических качеств. </w:t>
      </w:r>
    </w:p>
    <w:p w14:paraId="7EECD620" w14:textId="77777777" w:rsidR="004E38D3" w:rsidRDefault="00C1131D">
      <w:pPr>
        <w:spacing w:after="131" w:line="259" w:lineRule="auto"/>
        <w:ind w:left="742" w:right="11"/>
      </w:pPr>
      <w:r>
        <w:t xml:space="preserve">Режим дня при занятиях самбо. Дневник самонаблюдения самбиста. </w:t>
      </w:r>
    </w:p>
    <w:p w14:paraId="5EDF979D" w14:textId="77777777" w:rsidR="004E38D3" w:rsidRDefault="00C1131D">
      <w:pPr>
        <w:ind w:left="9" w:right="11" w:firstLine="708"/>
      </w:pPr>
      <w:r>
        <w:t xml:space="preserve">Правила личной гигиены во время занятий самбо. Правильное питание самбиста. </w:t>
      </w:r>
    </w:p>
    <w:p w14:paraId="42C843F7" w14:textId="77777777" w:rsidR="004E38D3" w:rsidRDefault="00C1131D">
      <w:pPr>
        <w:ind w:left="9" w:right="11" w:firstLine="708"/>
      </w:pPr>
      <w:r>
        <w:t xml:space="preserve">Правила безопасного поведения при занятиях самбо в спортивном зале (в душе, раздевалке, местах общего пользования), на открытых площадках. Форма одежды для занятий самбо. </w:t>
      </w:r>
    </w:p>
    <w:p w14:paraId="17E44415" w14:textId="77777777" w:rsidR="004E38D3" w:rsidRDefault="00C1131D">
      <w:pPr>
        <w:spacing w:after="131" w:line="259" w:lineRule="auto"/>
        <w:ind w:left="742" w:right="11"/>
      </w:pPr>
      <w:r>
        <w:t xml:space="preserve">Способы самостоятельной деятельности. </w:t>
      </w:r>
    </w:p>
    <w:p w14:paraId="2B149BF1" w14:textId="77777777" w:rsidR="004E38D3" w:rsidRDefault="00C1131D">
      <w:pPr>
        <w:ind w:left="9" w:right="11" w:firstLine="708"/>
      </w:pPr>
      <w:r>
        <w:t xml:space="preserve">Первые внешние признаки утомления во время занятий самбо. Способы самоконтроля за физической нагрузкой.  </w:t>
      </w:r>
    </w:p>
    <w:p w14:paraId="50AF3CE0" w14:textId="77777777" w:rsidR="004E38D3" w:rsidRDefault="00C1131D">
      <w:pPr>
        <w:ind w:left="9" w:right="11" w:firstLine="708"/>
      </w:pPr>
      <w:r>
        <w:t xml:space="preserve">Правила личной гигиены, требования к спортивной одежде (экипировке) для занятий самбо. Режим дня юного самбиста. </w:t>
      </w:r>
    </w:p>
    <w:p w14:paraId="6DBF2C6C" w14:textId="77777777" w:rsidR="004E38D3" w:rsidRDefault="00C1131D">
      <w:pPr>
        <w:spacing w:after="131" w:line="259" w:lineRule="auto"/>
        <w:ind w:left="742" w:right="11"/>
      </w:pPr>
      <w:r>
        <w:t xml:space="preserve">Выбор и подготовка места для занятий самбо. </w:t>
      </w:r>
    </w:p>
    <w:p w14:paraId="5A181D46" w14:textId="77777777" w:rsidR="004E38D3" w:rsidRDefault="00C1131D">
      <w:pPr>
        <w:spacing w:after="133" w:line="259" w:lineRule="auto"/>
        <w:ind w:left="742" w:right="11"/>
      </w:pPr>
      <w:r>
        <w:t xml:space="preserve">Правила использования спортивного инвентаря для занятий самбо. </w:t>
      </w:r>
    </w:p>
    <w:p w14:paraId="6A27F1F3" w14:textId="77777777" w:rsidR="004E38D3" w:rsidRDefault="00C1131D">
      <w:pPr>
        <w:ind w:left="9" w:right="11" w:firstLine="708"/>
      </w:pPr>
      <w:r>
        <w:t xml:space="preserve">Подбор и составление комплексов общеразвивающих, специальных и имитационных упражнений для занятий самбо. </w:t>
      </w:r>
    </w:p>
    <w:p w14:paraId="1979EA38" w14:textId="77777777" w:rsidR="004E38D3" w:rsidRDefault="00C1131D">
      <w:pPr>
        <w:ind w:left="9" w:right="11" w:firstLine="708"/>
      </w:pPr>
      <w:r>
        <w:lastRenderedPageBreak/>
        <w:t xml:space="preserve">Организация и проведение подвижных игр с элементами самбо во время занятий и активного отдыха. </w:t>
      </w:r>
    </w:p>
    <w:p w14:paraId="751B323E" w14:textId="77777777" w:rsidR="004E38D3" w:rsidRDefault="00C1131D">
      <w:pPr>
        <w:spacing w:after="134" w:line="259" w:lineRule="auto"/>
        <w:ind w:left="742" w:right="11"/>
      </w:pPr>
      <w:r>
        <w:t xml:space="preserve">Тестирование уровня физической подготовленности в самбо. </w:t>
      </w:r>
    </w:p>
    <w:p w14:paraId="2F6374CD" w14:textId="77777777" w:rsidR="004E38D3" w:rsidRDefault="00C1131D">
      <w:pPr>
        <w:spacing w:after="131" w:line="259" w:lineRule="auto"/>
        <w:ind w:left="742" w:right="11"/>
      </w:pPr>
      <w:r>
        <w:t xml:space="preserve">Физическое совершенствование. </w:t>
      </w:r>
    </w:p>
    <w:p w14:paraId="1584B51E" w14:textId="77777777" w:rsidR="004E38D3" w:rsidRDefault="00C1131D">
      <w:pPr>
        <w:ind w:left="9" w:right="11" w:firstLine="708"/>
      </w:pPr>
      <w:r>
        <w:t xml:space="preserve">Общеразвивающие, специальные и имитационные упражнения на занятиях самбо. </w:t>
      </w:r>
    </w:p>
    <w:p w14:paraId="1F24EECE" w14:textId="77777777" w:rsidR="004E38D3" w:rsidRDefault="00C1131D">
      <w:pPr>
        <w:spacing w:after="133" w:line="259" w:lineRule="auto"/>
        <w:ind w:left="742" w:right="11"/>
      </w:pPr>
      <w:r>
        <w:t xml:space="preserve">Упражнения на развитие физических качеств, характерных для самбо. </w:t>
      </w:r>
    </w:p>
    <w:p w14:paraId="66EA236F" w14:textId="77777777" w:rsidR="004E38D3" w:rsidRDefault="00C1131D">
      <w:pPr>
        <w:ind w:left="9" w:right="11" w:firstLine="708"/>
      </w:pPr>
      <w:r>
        <w:t xml:space="preserve">Комплексы упражнений, формирующие двигательные умения и навыки, а также технико-тактические действия самбиста. </w:t>
      </w:r>
    </w:p>
    <w:p w14:paraId="3F5E47EB" w14:textId="77777777" w:rsidR="004E38D3" w:rsidRDefault="00C1131D">
      <w:pPr>
        <w:spacing w:after="132" w:line="259" w:lineRule="auto"/>
        <w:ind w:left="742" w:right="11"/>
      </w:pPr>
      <w:r>
        <w:t xml:space="preserve">Специально-подготовительные упражнения самбо. </w:t>
      </w:r>
    </w:p>
    <w:p w14:paraId="1EF9E01C" w14:textId="77777777" w:rsidR="004E38D3" w:rsidRDefault="00C1131D">
      <w:pPr>
        <w:ind w:left="9" w:right="11" w:firstLine="708"/>
      </w:pPr>
      <w:r>
        <w:t xml:space="preserve">Акробатические элементы: различные виды перекатов, кувырков и переворотов. </w:t>
      </w:r>
    </w:p>
    <w:p w14:paraId="73174E90" w14:textId="77777777" w:rsidR="004E38D3" w:rsidRDefault="00C1131D">
      <w:pPr>
        <w:ind w:left="9" w:right="11" w:firstLine="708"/>
      </w:pPr>
      <w:proofErr w:type="spellStart"/>
      <w:r>
        <w:t>Приѐмы</w:t>
      </w:r>
      <w:proofErr w:type="spellEnd"/>
      <w:r>
        <w:t xml:space="preserve"> </w:t>
      </w:r>
      <w:proofErr w:type="spellStart"/>
      <w:r>
        <w:t>самостраховки</w:t>
      </w:r>
      <w:proofErr w:type="spellEnd"/>
      <w:r>
        <w:t xml:space="preserve">: на спину перекатом, на бок перекатом, при падении </w:t>
      </w:r>
      <w:proofErr w:type="spellStart"/>
      <w:r>
        <w:t>вперѐд</w:t>
      </w:r>
      <w:proofErr w:type="spellEnd"/>
      <w:r>
        <w:t xml:space="preserve"> на руки, при падении на спину через мост, на бок кувырком через плечо. </w:t>
      </w:r>
    </w:p>
    <w:p w14:paraId="602DD396" w14:textId="77777777" w:rsidR="004E38D3" w:rsidRDefault="00C1131D">
      <w:pPr>
        <w:spacing w:after="133" w:line="259" w:lineRule="auto"/>
        <w:ind w:left="19" w:right="11"/>
      </w:pPr>
      <w:r>
        <w:t xml:space="preserve">Способы страховки падений преподавателем, </w:t>
      </w:r>
      <w:proofErr w:type="spellStart"/>
      <w:r>
        <w:t>партнѐром</w:t>
      </w:r>
      <w:proofErr w:type="spellEnd"/>
      <w:r>
        <w:t xml:space="preserve">. </w:t>
      </w:r>
    </w:p>
    <w:p w14:paraId="591B0346" w14:textId="77777777" w:rsidR="004E38D3" w:rsidRDefault="00C1131D">
      <w:pPr>
        <w:spacing w:after="131" w:line="259" w:lineRule="auto"/>
        <w:ind w:left="742" w:right="11"/>
      </w:pPr>
      <w:r>
        <w:t xml:space="preserve">Упражнения для </w:t>
      </w:r>
      <w:proofErr w:type="spellStart"/>
      <w:r>
        <w:t>приѐмов</w:t>
      </w:r>
      <w:proofErr w:type="spellEnd"/>
      <w:r>
        <w:t xml:space="preserve"> в положении </w:t>
      </w:r>
      <w:proofErr w:type="spellStart"/>
      <w:r>
        <w:t>лѐжа</w:t>
      </w:r>
      <w:proofErr w:type="spellEnd"/>
      <w:r>
        <w:t xml:space="preserve">: удержания, переворачивания. </w:t>
      </w:r>
    </w:p>
    <w:p w14:paraId="7C596FD7" w14:textId="77777777" w:rsidR="004E38D3" w:rsidRDefault="00C1131D">
      <w:pPr>
        <w:ind w:left="9" w:right="11" w:firstLine="708"/>
      </w:pPr>
      <w:r>
        <w:t xml:space="preserve">Упражнения для бросков: выведения из равновесия, броски захватом ноги (ног), подножки, подсечки, зацепы, через голову, подхваты, броски через бедро, через спину. </w:t>
      </w:r>
    </w:p>
    <w:p w14:paraId="0E247C07" w14:textId="77777777" w:rsidR="004E38D3" w:rsidRDefault="00C1131D">
      <w:pPr>
        <w:spacing w:after="133" w:line="259" w:lineRule="auto"/>
        <w:ind w:left="742" w:right="11"/>
      </w:pPr>
      <w:r>
        <w:t xml:space="preserve">Упражнения для тактики: подвижные игры, игры-задания. </w:t>
      </w:r>
    </w:p>
    <w:p w14:paraId="28B6C1D5" w14:textId="77777777" w:rsidR="004E38D3" w:rsidRDefault="00C1131D">
      <w:pPr>
        <w:ind w:left="9" w:right="11" w:firstLine="708"/>
      </w:pPr>
      <w:r>
        <w:t xml:space="preserve">Технико-тактические основы самбо: стойки, дистанции, захваты, перемещения. </w:t>
      </w:r>
    </w:p>
    <w:p w14:paraId="0636BF15" w14:textId="77777777" w:rsidR="004E38D3" w:rsidRDefault="00C1131D">
      <w:pPr>
        <w:ind w:left="9" w:right="11" w:firstLine="708"/>
      </w:pPr>
      <w:r>
        <w:t xml:space="preserve">Технические действия самбо в положении стоя. Выведение из равновесия: </w:t>
      </w:r>
      <w:proofErr w:type="spellStart"/>
      <w:r>
        <w:t>партнѐра</w:t>
      </w:r>
      <w:proofErr w:type="spellEnd"/>
      <w:r>
        <w:t xml:space="preserve">, стоящего на коленях, скручиванием, </w:t>
      </w:r>
      <w:proofErr w:type="spellStart"/>
      <w:r>
        <w:t>партнѐра</w:t>
      </w:r>
      <w:proofErr w:type="spellEnd"/>
      <w:r>
        <w:t xml:space="preserve"> в упоре присев толчком и рывком, </w:t>
      </w:r>
      <w:proofErr w:type="spellStart"/>
      <w:r>
        <w:t>партнѐра</w:t>
      </w:r>
      <w:proofErr w:type="spellEnd"/>
      <w:r>
        <w:t xml:space="preserve">, стоящего на одном колене рывком, скручиванием, толчком.  </w:t>
      </w:r>
    </w:p>
    <w:p w14:paraId="7D4D2CAA" w14:textId="77777777" w:rsidR="004E38D3" w:rsidRDefault="00C1131D">
      <w:pPr>
        <w:ind w:left="9" w:right="11" w:firstLine="708"/>
      </w:pPr>
      <w:r>
        <w:t xml:space="preserve">Технические действия самбо в положении </w:t>
      </w:r>
      <w:proofErr w:type="spellStart"/>
      <w:r>
        <w:t>лѐжа</w:t>
      </w:r>
      <w:proofErr w:type="spellEnd"/>
      <w:r>
        <w:t xml:space="preserve">. Удержания: сбоку, со стороны головы, </w:t>
      </w:r>
      <w:proofErr w:type="spellStart"/>
      <w:r>
        <w:t>поперѐк</w:t>
      </w:r>
      <w:proofErr w:type="spellEnd"/>
      <w:r>
        <w:t xml:space="preserve">, верхом, со стороны ног. Варианты защит от удержаний. Переворачивания </w:t>
      </w:r>
      <w:proofErr w:type="spellStart"/>
      <w:r>
        <w:t>партнѐра</w:t>
      </w:r>
      <w:proofErr w:type="spellEnd"/>
      <w:r>
        <w:t xml:space="preserve">, стоящего в упоре на коленях и руках: захватом рук сбоку, рычагом, скручиванием захватом руки и ноги (снаружи, изнутри), захватом шеи и </w:t>
      </w:r>
      <w:r>
        <w:lastRenderedPageBreak/>
        <w:t xml:space="preserve">руки с упором голенью в живот. Активные и пассивные защиты от переворачиваний. Комбинирование переворачиваний с вариантами удержаний.  </w:t>
      </w:r>
    </w:p>
    <w:p w14:paraId="14B78420" w14:textId="77777777" w:rsidR="004E38D3" w:rsidRDefault="00C1131D">
      <w:pPr>
        <w:spacing w:after="134" w:line="259" w:lineRule="auto"/>
        <w:ind w:left="742" w:right="11"/>
      </w:pPr>
      <w:r>
        <w:t xml:space="preserve">Основные способы тактической подготовки (сковывание, маневрирование, маскировка) отрабатываются в играх-заданиях и подвижных играх.  </w:t>
      </w:r>
    </w:p>
    <w:p w14:paraId="5F547798" w14:textId="77777777" w:rsidR="004E38D3" w:rsidRDefault="00C1131D">
      <w:pPr>
        <w:ind w:left="9" w:right="11" w:firstLine="708"/>
      </w:pPr>
      <w:r>
        <w:t xml:space="preserve">Подвижные игры, в том числе с элементами единоборств (в парах, групповые, командные, с предметами и без них), эстафеты с учетом специализации самбо. </w:t>
      </w:r>
    </w:p>
    <w:p w14:paraId="467CF65C" w14:textId="77777777" w:rsidR="004E38D3" w:rsidRDefault="00C1131D">
      <w:pPr>
        <w:ind w:left="9" w:right="11" w:firstLine="708"/>
      </w:pPr>
      <w:r>
        <w:t xml:space="preserve">Учебные, тренировочные и контрольные задания, игры с элементами единоборств, игры-задания, учебные схватки на выполнение изученных упражнений, участие в соревновательной деятельности.  </w:t>
      </w:r>
    </w:p>
    <w:p w14:paraId="4303EFBA" w14:textId="77777777" w:rsidR="004E38D3" w:rsidRDefault="00C1131D">
      <w:pPr>
        <w:ind w:left="9" w:right="11" w:firstLine="708"/>
      </w:pPr>
      <w:r>
        <w:t xml:space="preserve">168.4.1.7. Содержание модуля «Самбо» направлено на достижение обучающимися личностных, метапредметных и предметных результатов обучения. </w:t>
      </w:r>
    </w:p>
    <w:p w14:paraId="09109747" w14:textId="77777777" w:rsidR="004E38D3" w:rsidRDefault="00C1131D">
      <w:pPr>
        <w:ind w:left="9" w:right="11" w:firstLine="708"/>
      </w:pPr>
      <w:r>
        <w:t xml:space="preserve">168.4.1.7.1. При изучении модуля «Самбо» на уровне начального общего образования у обучающихся будут сформированы следующие личностные результаты: </w:t>
      </w:r>
    </w:p>
    <w:p w14:paraId="5C883710" w14:textId="77777777" w:rsidR="004E38D3" w:rsidRDefault="00C1131D">
      <w:pPr>
        <w:ind w:left="9" w:right="11" w:firstLine="708"/>
      </w:pPr>
      <w:r>
        <w:t xml:space="preserve">проявление чувства гордости за свою Родину, российский народ и историю России через значимость самбо, подвиги самбистов в период военных действий и достижения отечественной сборной команды страны на мировых пространствах спорта; 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 </w:t>
      </w:r>
    </w:p>
    <w:p w14:paraId="70B54A75" w14:textId="77777777" w:rsidR="004E38D3" w:rsidRDefault="00C1131D">
      <w:pPr>
        <w:ind w:left="9" w:right="11" w:firstLine="708"/>
      </w:pPr>
      <w:r>
        <w:t xml:space="preserve">168.4.1.7.2. При изучении модуля «Самбо» на уровне начального общего образования у обучающихся будут сформированы следующие метапредметные результаты: </w:t>
      </w:r>
    </w:p>
    <w:p w14:paraId="75F66F0D" w14:textId="77777777" w:rsidR="004E38D3" w:rsidRDefault="00C1131D">
      <w:pPr>
        <w:ind w:left="9" w:right="11" w:firstLine="708"/>
      </w:pPr>
      <w:r>
        <w:t xml:space="preserve">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 умение планировать пути достижения целей с учетом наиболее эффективных </w:t>
      </w:r>
    </w:p>
    <w:p w14:paraId="0A0F2C01" w14:textId="77777777" w:rsidR="004E38D3" w:rsidRDefault="00C1131D">
      <w:pPr>
        <w:ind w:left="19" w:right="11"/>
      </w:pPr>
      <w:r>
        <w:lastRenderedPageBreak/>
        <w:t xml:space="preserve">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 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 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w:t>
      </w:r>
      <w:proofErr w:type="spellStart"/>
      <w:r>
        <w:t>своѐ</w:t>
      </w:r>
      <w:proofErr w:type="spellEnd"/>
      <w:r>
        <w:t xml:space="preserve"> мнение, соблюдать нормы информационной избирательности, этики и этикета. </w:t>
      </w:r>
    </w:p>
    <w:p w14:paraId="0317D398" w14:textId="77777777" w:rsidR="004E38D3" w:rsidRDefault="00C1131D">
      <w:pPr>
        <w:ind w:left="9" w:right="11" w:firstLine="708"/>
      </w:pPr>
      <w:r>
        <w:t xml:space="preserve">168.4.1.7.3. При изучении модуля «Самбо» на уровне начального общего образования у обучающихся будут сформированы следующие предметные результаты: </w:t>
      </w:r>
    </w:p>
    <w:p w14:paraId="441D2EA8" w14:textId="77777777" w:rsidR="004E38D3" w:rsidRDefault="00C1131D">
      <w:pPr>
        <w:ind w:left="9" w:right="11" w:firstLine="708"/>
      </w:pPr>
      <w:r>
        <w:t xml:space="preserve">понимание значения самбо как средства повышения функциональных возможностей основных систем организма и укрепления здоровья человека, а также обеспечения собственной безопасности и безопасности близких; умение преодолевать чувство страха перед выполнением сложно </w:t>
      </w:r>
    </w:p>
    <w:p w14:paraId="2E93C4F7" w14:textId="77777777" w:rsidR="004E38D3" w:rsidRDefault="00C1131D">
      <w:pPr>
        <w:ind w:left="717" w:right="11" w:hanging="708"/>
      </w:pPr>
      <w:r>
        <w:t xml:space="preserve">координационных упражнений из положения «стоя»; умение характеризовать позиции, технические и тактические действия, </w:t>
      </w:r>
    </w:p>
    <w:p w14:paraId="75F811B7" w14:textId="77777777" w:rsidR="004E38D3" w:rsidRDefault="00C1131D">
      <w:pPr>
        <w:ind w:left="717" w:right="11" w:hanging="708"/>
      </w:pPr>
      <w:r>
        <w:t xml:space="preserve">относящиеся к самбо; знание основных правил вида спорта самбо, правил участия в соревнованиях </w:t>
      </w:r>
    </w:p>
    <w:p w14:paraId="48CC9F74" w14:textId="77777777" w:rsidR="004E38D3" w:rsidRDefault="00C1131D">
      <w:pPr>
        <w:ind w:left="19" w:right="11"/>
      </w:pPr>
      <w:r>
        <w:t>по самбо в учебной, тренировочной и соревновательной деятельности, этических норм участника соревнований;</w:t>
      </w:r>
      <w:r>
        <w:rPr>
          <w:i/>
        </w:rPr>
        <w:t xml:space="preserve">  </w:t>
      </w:r>
      <w:r>
        <w:t xml:space="preserve">знание и умение правильно выполнять основные технические элементы группировки, </w:t>
      </w:r>
      <w:proofErr w:type="spellStart"/>
      <w:r>
        <w:t>приѐмы</w:t>
      </w:r>
      <w:proofErr w:type="spellEnd"/>
      <w:r>
        <w:t xml:space="preserve"> </w:t>
      </w:r>
      <w:proofErr w:type="spellStart"/>
      <w:r>
        <w:t>самостраховки</w:t>
      </w:r>
      <w:proofErr w:type="spellEnd"/>
      <w:r>
        <w:t xml:space="preserve"> в различных вариантах, из различных исходных положений, в любую сторону; выполнять технические действия самбо по образцу учителя (лучшего обучающегося), анализировать собственные действия, корректировать действия с </w:t>
      </w:r>
      <w:proofErr w:type="spellStart"/>
      <w:r>
        <w:t>учѐтом</w:t>
      </w:r>
      <w:proofErr w:type="spellEnd"/>
      <w:r>
        <w:t xml:space="preserve"> допущенных ошибок; 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самбо; владение правилами поведения и требованиями </w:t>
      </w:r>
      <w:r>
        <w:lastRenderedPageBreak/>
        <w:t>безопасности при организации занятий самбо в спортивном зале, на открытых плоскостных сооружениях в различное время года; 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 умение демонстрировать</w:t>
      </w:r>
      <w:r>
        <w:rPr>
          <w:i/>
        </w:rPr>
        <w:t xml:space="preserve"> </w:t>
      </w:r>
      <w:r>
        <w:t xml:space="preserve">общеразвивающие и имитационные упражнения и </w:t>
      </w:r>
    </w:p>
    <w:p w14:paraId="6D0DF649" w14:textId="77777777" w:rsidR="004E38D3" w:rsidRDefault="00C1131D">
      <w:pPr>
        <w:ind w:left="19" w:right="11"/>
      </w:pPr>
      <w:r>
        <w:t xml:space="preserve">элементарные технические действия по самбо для повышения уровня общей физической подготовленности, развития основных физических качеств и предварительной подготовки к освоению базовых технических действий самбо; умение демонстрировать элементарные навыки и элементы техники борьбы </w:t>
      </w:r>
      <w:proofErr w:type="spellStart"/>
      <w:r>
        <w:t>лѐжа</w:t>
      </w:r>
      <w:proofErr w:type="spellEnd"/>
      <w:r>
        <w:t xml:space="preserve">, элементы техники способов защиты и уходов от удержаний, активные и пассивные способы защиты; участие в соревновательной деятельности внутри школьных этапов различных </w:t>
      </w:r>
    </w:p>
    <w:p w14:paraId="4BAE43DB" w14:textId="77777777" w:rsidR="004E38D3" w:rsidRDefault="00C1131D">
      <w:pPr>
        <w:ind w:left="717" w:right="11" w:hanging="708"/>
      </w:pPr>
      <w:r>
        <w:t xml:space="preserve">соревнований, фестивалей, конкурсов по самбо; знание и выполнение тестовых упражнений по физической подготовленности </w:t>
      </w:r>
    </w:p>
    <w:p w14:paraId="776E13C7" w14:textId="77777777" w:rsidR="004E38D3" w:rsidRDefault="00C1131D">
      <w:pPr>
        <w:spacing w:after="133" w:line="259" w:lineRule="auto"/>
        <w:ind w:left="19" w:right="11"/>
      </w:pPr>
      <w:r>
        <w:t xml:space="preserve">в самбо, участие в соревнованиях по самбо. </w:t>
      </w:r>
    </w:p>
    <w:p w14:paraId="54F9B6B9" w14:textId="77777777" w:rsidR="004E38D3" w:rsidRDefault="00C1131D">
      <w:pPr>
        <w:spacing w:after="131" w:line="259" w:lineRule="auto"/>
        <w:ind w:left="742" w:right="11"/>
      </w:pPr>
      <w:r>
        <w:t xml:space="preserve">168.4.2. Модуль «Гандбол».  </w:t>
      </w:r>
    </w:p>
    <w:p w14:paraId="0AE3B3BF" w14:textId="77777777" w:rsidR="004E38D3" w:rsidRDefault="00C1131D">
      <w:pPr>
        <w:spacing w:after="131" w:line="259" w:lineRule="auto"/>
        <w:ind w:left="742" w:right="11"/>
      </w:pPr>
      <w:r>
        <w:t xml:space="preserve">168.4.2.1. Пояснительная записка модуля «Гандбол». </w:t>
      </w:r>
    </w:p>
    <w:p w14:paraId="5C736660" w14:textId="77777777" w:rsidR="004E38D3" w:rsidRDefault="00C1131D">
      <w:pPr>
        <w:ind w:left="9" w:right="11" w:firstLine="708"/>
      </w:pPr>
      <w:r>
        <w:t xml:space="preserve">Модуль «Гандбол» (далее – модуль по гандболу, гандбол)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w:t>
      </w:r>
      <w:proofErr w:type="spellStart"/>
      <w:r>
        <w:t>учѐтом</w:t>
      </w:r>
      <w:proofErr w:type="spellEnd"/>
      <w:r>
        <w:t xml:space="preserve">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14:paraId="522B4F5C" w14:textId="77777777" w:rsidR="004E38D3" w:rsidRDefault="00C1131D">
      <w:pPr>
        <w:ind w:left="9" w:right="11" w:firstLine="708"/>
      </w:pPr>
      <w:r>
        <w:t xml:space="preserve">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При занятиях гандболом используются самые разнообразные действия с мячом, что обеспечивает необходимую физическую нагрузку на все группы мышц </w:t>
      </w:r>
      <w:r>
        <w:lastRenderedPageBreak/>
        <w:t xml:space="preserve">обучающегося и способствует укреплению позвоночника для формирования правильной осанки. </w:t>
      </w:r>
    </w:p>
    <w:p w14:paraId="62905822" w14:textId="77777777" w:rsidR="004E38D3" w:rsidRDefault="00C1131D">
      <w:pPr>
        <w:ind w:left="9" w:right="11" w:firstLine="708"/>
      </w:pPr>
      <w:r>
        <w:t xml:space="preserve">Систематические занятия гандболом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 </w:t>
      </w:r>
    </w:p>
    <w:p w14:paraId="5691F6C7" w14:textId="77777777" w:rsidR="004E38D3" w:rsidRDefault="00C1131D">
      <w:pPr>
        <w:spacing w:after="39"/>
        <w:ind w:left="9" w:right="11" w:firstLine="708"/>
      </w:pPr>
      <w:r>
        <w:t xml:space="preserve">168.4.2.2. Целью изучения модуля «Гандбол»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  168.4.2.3. Задачами изучения модуля «Гандбол» являются: </w:t>
      </w:r>
    </w:p>
    <w:p w14:paraId="38B515BF" w14:textId="77777777" w:rsidR="004E38D3" w:rsidRDefault="00C1131D">
      <w:pPr>
        <w:tabs>
          <w:tab w:val="center" w:pos="1531"/>
          <w:tab w:val="center" w:pos="3446"/>
          <w:tab w:val="center" w:pos="5087"/>
          <w:tab w:val="center" w:pos="6321"/>
          <w:tab w:val="center" w:pos="7718"/>
          <w:tab w:val="center" w:pos="9176"/>
          <w:tab w:val="right" w:pos="10243"/>
        </w:tabs>
        <w:spacing w:after="136" w:line="259" w:lineRule="auto"/>
        <w:ind w:left="0" w:right="0" w:firstLine="0"/>
        <w:jc w:val="left"/>
      </w:pPr>
      <w:r>
        <w:rPr>
          <w:rFonts w:ascii="Calibri" w:eastAsia="Calibri" w:hAnsi="Calibri" w:cs="Calibri"/>
          <w:sz w:val="22"/>
        </w:rPr>
        <w:tab/>
      </w:r>
      <w:r>
        <w:t xml:space="preserve">всестороннее </w:t>
      </w:r>
      <w:r>
        <w:tab/>
        <w:t xml:space="preserve">гармоничное </w:t>
      </w:r>
      <w:r>
        <w:tab/>
        <w:t xml:space="preserve">развитие </w:t>
      </w:r>
      <w:r>
        <w:tab/>
        <w:t xml:space="preserve">детей, </w:t>
      </w:r>
      <w:r>
        <w:tab/>
        <w:t xml:space="preserve">увеличение </w:t>
      </w:r>
      <w:r>
        <w:tab/>
      </w:r>
      <w:proofErr w:type="spellStart"/>
      <w:r>
        <w:t>объѐма</w:t>
      </w:r>
      <w:proofErr w:type="spellEnd"/>
      <w:r>
        <w:t xml:space="preserve"> </w:t>
      </w:r>
      <w:r>
        <w:tab/>
        <w:t xml:space="preserve">их </w:t>
      </w:r>
    </w:p>
    <w:p w14:paraId="161017FB" w14:textId="77777777" w:rsidR="004E38D3" w:rsidRDefault="00C1131D">
      <w:pPr>
        <w:ind w:left="19" w:right="11"/>
      </w:pPr>
      <w:r>
        <w:t xml:space="preserve">двигательной активности;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средствами; освоение знаний о физической культуре и спорте в целом, истории развития </w:t>
      </w:r>
    </w:p>
    <w:p w14:paraId="0274B8A0" w14:textId="77777777" w:rsidR="004E38D3" w:rsidRDefault="00C1131D">
      <w:pPr>
        <w:ind w:left="717" w:right="11" w:hanging="708"/>
      </w:pPr>
      <w:r>
        <w:t xml:space="preserve">гандбола в частности; формирование общих представлений о гандболе, о его возможностях и </w:t>
      </w:r>
    </w:p>
    <w:p w14:paraId="52DB8DB1" w14:textId="77777777" w:rsidR="004E38D3" w:rsidRDefault="00C1131D">
      <w:pPr>
        <w:ind w:left="19" w:right="11"/>
      </w:pPr>
      <w:r>
        <w:t xml:space="preserve">значении в процессе укрепления здоровья, физическом развитии и физической подготовке обучающихся; формирование образовательного базиса, основанного как на знаниях и </w:t>
      </w:r>
    </w:p>
    <w:p w14:paraId="4BD7A8A7" w14:textId="77777777" w:rsidR="004E38D3" w:rsidRDefault="00C1131D">
      <w:pPr>
        <w:ind w:left="19" w:right="11"/>
      </w:pPr>
      <w:r>
        <w:t xml:space="preserve">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 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 воспитание положительных качеств личности, норм коллективного </w:t>
      </w:r>
    </w:p>
    <w:p w14:paraId="2B6DE7FC" w14:textId="77777777" w:rsidR="004E38D3" w:rsidRDefault="00C1131D">
      <w:pPr>
        <w:ind w:left="717" w:right="11" w:hanging="708"/>
      </w:pPr>
      <w:r>
        <w:lastRenderedPageBreak/>
        <w:t xml:space="preserve">взаимодействия и сотрудничества; развитие положительной мотивации и устойчивого учебно-познавательного </w:t>
      </w:r>
    </w:p>
    <w:p w14:paraId="326975CE" w14:textId="77777777" w:rsidR="004E38D3" w:rsidRDefault="00C1131D">
      <w:pPr>
        <w:ind w:left="717" w:right="1210" w:hanging="708"/>
      </w:pPr>
      <w:r>
        <w:t xml:space="preserve">интереса к предмету «Физическая культура»; выявление, развитие и поддержка </w:t>
      </w:r>
      <w:proofErr w:type="spellStart"/>
      <w:r>
        <w:t>одарѐнных</w:t>
      </w:r>
      <w:proofErr w:type="spellEnd"/>
      <w:r>
        <w:t xml:space="preserve"> детей в области спорта. </w:t>
      </w:r>
    </w:p>
    <w:p w14:paraId="12D92FB6" w14:textId="77777777" w:rsidR="004E38D3" w:rsidRDefault="00C1131D">
      <w:pPr>
        <w:spacing w:after="131" w:line="259" w:lineRule="auto"/>
        <w:ind w:left="742" w:right="11"/>
      </w:pPr>
      <w:r>
        <w:t xml:space="preserve">168.4.2.4. Место и роль модуля «Гандбол». </w:t>
      </w:r>
    </w:p>
    <w:p w14:paraId="310824B9" w14:textId="77777777" w:rsidR="004E38D3" w:rsidRDefault="00C1131D">
      <w:pPr>
        <w:ind w:left="9" w:right="11" w:firstLine="708"/>
      </w:pPr>
      <w:r>
        <w:t>Модуль «Гандбол»</w:t>
      </w:r>
      <w:r>
        <w:rPr>
          <w:rFonts w:ascii="Calibri" w:eastAsia="Calibri" w:hAnsi="Calibri" w:cs="Calibri"/>
          <w:sz w:val="22"/>
        </w:rPr>
        <w:t xml:space="preserve"> </w:t>
      </w:r>
      <w:r>
        <w:t xml:space="preserve">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20758B40" w14:textId="77777777" w:rsidR="004E38D3" w:rsidRDefault="00C1131D">
      <w:pPr>
        <w:ind w:left="9" w:right="11" w:firstLine="708"/>
      </w:pPr>
      <w:r>
        <w:t xml:space="preserve">Специфика модуля по гандболу сочетается практически со всеми базовыми видами спорта (легкая атлетика, гимнастика, спортивные игры). </w:t>
      </w:r>
    </w:p>
    <w:p w14:paraId="586BD903" w14:textId="77777777" w:rsidR="004E38D3" w:rsidRDefault="00C1131D">
      <w:pPr>
        <w:ind w:left="9" w:right="11" w:firstLine="567"/>
      </w:pPr>
      <w:r>
        <w:t xml:space="preserve">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 </w:t>
      </w:r>
    </w:p>
    <w:p w14:paraId="3C711BDC" w14:textId="77777777" w:rsidR="004E38D3" w:rsidRDefault="00C1131D">
      <w:pPr>
        <w:ind w:left="9" w:right="11" w:firstLine="708"/>
      </w:pPr>
      <w:r>
        <w:t xml:space="preserve">168.4.2.5. Модуль «Гандбол» может быть реализован в следующих вариантах: 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игры в гандбол, с </w:t>
      </w:r>
      <w:proofErr w:type="spellStart"/>
      <w:r>
        <w:t>учѐтом</w:t>
      </w:r>
      <w:proofErr w:type="spellEnd"/>
      <w:r>
        <w:t xml:space="preserve"> возраста и физической подготовленности обучающихся; в виде целостного последовательного учебного модуля, изучаемого за </w:t>
      </w:r>
      <w:proofErr w:type="spellStart"/>
      <w:r>
        <w:t>счѐт</w:t>
      </w:r>
      <w:proofErr w:type="spellEnd"/>
      <w:r>
        <w:t xml:space="preserve"> </w:t>
      </w:r>
    </w:p>
    <w:p w14:paraId="5A46A39B" w14:textId="77777777" w:rsidR="004E38D3" w:rsidRDefault="00C1131D">
      <w:pPr>
        <w:ind w:left="19" w:right="11"/>
      </w:pPr>
      <w:r>
        <w:t xml:space="preserve">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w:t>
      </w:r>
      <w:proofErr w:type="spellStart"/>
      <w:r>
        <w:t>объѐм</w:t>
      </w:r>
      <w:proofErr w:type="spellEnd"/>
      <w:r>
        <w:t xml:space="preserve"> в 1 классе – 33 часа, во 2, 3, 4 классах – по 34 часа); 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w:t>
      </w:r>
      <w:r>
        <w:lastRenderedPageBreak/>
        <w:t xml:space="preserve">использование учебных модулей по видам спорта (рекомендуемый </w:t>
      </w:r>
      <w:proofErr w:type="spellStart"/>
      <w:r>
        <w:t>объѐм</w:t>
      </w:r>
      <w:proofErr w:type="spellEnd"/>
      <w:r>
        <w:t xml:space="preserve"> в 1 классе – 33 часа, во 2, 3, 4 классах – по 34 часа). </w:t>
      </w:r>
    </w:p>
    <w:p w14:paraId="62FF6598" w14:textId="77777777" w:rsidR="004E38D3" w:rsidRDefault="00C1131D">
      <w:pPr>
        <w:spacing w:after="131" w:line="259" w:lineRule="auto"/>
        <w:ind w:left="742" w:right="11"/>
      </w:pPr>
      <w:r>
        <w:t xml:space="preserve">168.4.2.6. Содержание модуля «Гандбол». </w:t>
      </w:r>
    </w:p>
    <w:p w14:paraId="7AE974D2" w14:textId="77777777" w:rsidR="004E38D3" w:rsidRDefault="00C1131D">
      <w:pPr>
        <w:spacing w:after="133" w:line="259" w:lineRule="auto"/>
        <w:ind w:left="742" w:right="11"/>
      </w:pPr>
      <w:r>
        <w:t xml:space="preserve">Знания о гандболе. </w:t>
      </w:r>
    </w:p>
    <w:p w14:paraId="69339F1D" w14:textId="77777777" w:rsidR="004E38D3" w:rsidRDefault="00C1131D">
      <w:pPr>
        <w:ind w:left="9" w:right="11" w:firstLine="708"/>
      </w:pPr>
      <w:r>
        <w:t xml:space="preserve">Возникновение физической культуры у древних людей. Олимпийские игры древности. </w:t>
      </w:r>
    </w:p>
    <w:p w14:paraId="7C6BFB11" w14:textId="77777777" w:rsidR="004E38D3" w:rsidRDefault="00C1131D">
      <w:pPr>
        <w:ind w:left="9" w:right="11" w:firstLine="708"/>
      </w:pPr>
      <w:r>
        <w:t xml:space="preserve">Развитие олимпизма в России. История возникновения и развития гандбола и мини-гандбола.  </w:t>
      </w:r>
    </w:p>
    <w:p w14:paraId="558BABB8" w14:textId="77777777" w:rsidR="004E38D3" w:rsidRDefault="00C1131D">
      <w:pPr>
        <w:ind w:left="9" w:right="11" w:firstLine="708"/>
      </w:pPr>
      <w:r>
        <w:t xml:space="preserve">Режим дня обучающегося и его значение. Закаливание и правила проведения закаливающих процедур. </w:t>
      </w:r>
    </w:p>
    <w:p w14:paraId="6A478516" w14:textId="77777777" w:rsidR="004E38D3" w:rsidRDefault="00C1131D">
      <w:pPr>
        <w:ind w:left="9" w:right="11" w:firstLine="708"/>
      </w:pPr>
      <w:r>
        <w:t xml:space="preserve">Основы правил безопасности и профилактики травматизма на занятиях гандболом. Правила безопасности в игровой деятельности. </w:t>
      </w:r>
    </w:p>
    <w:p w14:paraId="54C995A0" w14:textId="77777777" w:rsidR="004E38D3" w:rsidRDefault="00C1131D">
      <w:pPr>
        <w:ind w:left="9" w:right="11" w:firstLine="708"/>
      </w:pPr>
      <w:r>
        <w:t xml:space="preserve">Первое знакомство с базовыми двигательными навыками, элементами и техническими </w:t>
      </w:r>
      <w:proofErr w:type="spellStart"/>
      <w:r>
        <w:t>приѐмами</w:t>
      </w:r>
      <w:proofErr w:type="spellEnd"/>
      <w:r>
        <w:t xml:space="preserve"> гандбола. </w:t>
      </w:r>
    </w:p>
    <w:p w14:paraId="547E05E6" w14:textId="77777777" w:rsidR="004E38D3" w:rsidRDefault="00C1131D">
      <w:pPr>
        <w:spacing w:after="131" w:line="259" w:lineRule="auto"/>
        <w:ind w:left="742" w:right="11"/>
      </w:pPr>
      <w:r>
        <w:t xml:space="preserve">Подводящие игры с элементами гандбола. </w:t>
      </w:r>
    </w:p>
    <w:p w14:paraId="01B51C2E" w14:textId="77777777" w:rsidR="004E38D3" w:rsidRDefault="00C1131D">
      <w:pPr>
        <w:spacing w:after="131" w:line="259" w:lineRule="auto"/>
        <w:ind w:left="742" w:right="11"/>
      </w:pPr>
      <w:r>
        <w:t xml:space="preserve">Основные правила игры в гандбол. </w:t>
      </w:r>
    </w:p>
    <w:p w14:paraId="1C06B91A" w14:textId="77777777" w:rsidR="004E38D3" w:rsidRDefault="00C1131D">
      <w:pPr>
        <w:spacing w:after="133" w:line="259" w:lineRule="auto"/>
        <w:ind w:left="742" w:right="11"/>
      </w:pPr>
      <w:r>
        <w:t xml:space="preserve">Организация школьных соревнований по мини-гандболу. </w:t>
      </w:r>
    </w:p>
    <w:p w14:paraId="48F7CA40" w14:textId="77777777" w:rsidR="004E38D3" w:rsidRDefault="00C1131D">
      <w:pPr>
        <w:spacing w:after="131" w:line="259" w:lineRule="auto"/>
        <w:ind w:left="742" w:right="11"/>
      </w:pPr>
      <w:r>
        <w:t xml:space="preserve">Способы самостоятельной деятельности. </w:t>
      </w:r>
    </w:p>
    <w:p w14:paraId="6516E5BF" w14:textId="77777777" w:rsidR="004E38D3" w:rsidRDefault="00C1131D">
      <w:pPr>
        <w:ind w:left="9" w:right="11" w:firstLine="708"/>
      </w:pPr>
      <w:r>
        <w:t xml:space="preserve">Подвижные игры и правила их проведения. Организация и проведение игр специальной направленности с элементами гандбола. </w:t>
      </w:r>
    </w:p>
    <w:p w14:paraId="3A78AAD3" w14:textId="77777777" w:rsidR="004E38D3" w:rsidRDefault="00C1131D">
      <w:pPr>
        <w:ind w:left="9" w:right="11" w:firstLine="708"/>
      </w:pPr>
      <w:r>
        <w:t xml:space="preserve">Первые внешние признаки утомления во время занятий гандболом. Способы самоконтроля за физической нагрузкой. Роль самоконтроля в учебной и соревновательной деятельности.  </w:t>
      </w:r>
    </w:p>
    <w:p w14:paraId="423E43B5" w14:textId="77777777" w:rsidR="004E38D3" w:rsidRDefault="00C1131D">
      <w:pPr>
        <w:ind w:left="9" w:right="11" w:firstLine="708"/>
      </w:pPr>
      <w:r>
        <w:t xml:space="preserve">Правила личной гигиены, требования к спортивной одежде для занятий гандболом. Правила использования спортивного инвентаря для занятий гандболом. </w:t>
      </w:r>
    </w:p>
    <w:p w14:paraId="69B85589" w14:textId="77777777" w:rsidR="004E38D3" w:rsidRDefault="00C1131D">
      <w:pPr>
        <w:spacing w:after="131" w:line="259" w:lineRule="auto"/>
        <w:ind w:left="742" w:right="11"/>
      </w:pPr>
      <w:r>
        <w:t xml:space="preserve">Режим дня юного гандболиста.  </w:t>
      </w:r>
    </w:p>
    <w:p w14:paraId="5FB6605A" w14:textId="77777777" w:rsidR="004E38D3" w:rsidRDefault="00C1131D">
      <w:pPr>
        <w:ind w:left="9" w:right="11" w:firstLine="708"/>
      </w:pPr>
      <w:r>
        <w:t xml:space="preserve">Подбор и составление комплексов общеразвивающих, специальных и имитационных упражнений для занятий гандболом. </w:t>
      </w:r>
    </w:p>
    <w:p w14:paraId="729B5900" w14:textId="77777777" w:rsidR="004E38D3" w:rsidRDefault="00C1131D">
      <w:pPr>
        <w:spacing w:after="134" w:line="259" w:lineRule="auto"/>
        <w:ind w:left="742" w:right="11"/>
      </w:pPr>
      <w:r>
        <w:t xml:space="preserve">Организация и проведение подвижных игр с элементами гандбола во время активного отдыха и каникул. </w:t>
      </w:r>
    </w:p>
    <w:p w14:paraId="4CB23BF3" w14:textId="77777777" w:rsidR="004E38D3" w:rsidRDefault="00C1131D">
      <w:pPr>
        <w:spacing w:after="130" w:line="259" w:lineRule="auto"/>
        <w:ind w:left="252" w:right="296"/>
        <w:jc w:val="center"/>
      </w:pPr>
      <w:r>
        <w:lastRenderedPageBreak/>
        <w:t xml:space="preserve">Тестирование уровня физической подготовленности игроков в гандболе. </w:t>
      </w:r>
    </w:p>
    <w:p w14:paraId="6CB2C94B" w14:textId="77777777" w:rsidR="004E38D3" w:rsidRDefault="00C1131D">
      <w:pPr>
        <w:spacing w:after="131" w:line="259" w:lineRule="auto"/>
        <w:ind w:left="742" w:right="11"/>
      </w:pPr>
      <w:r>
        <w:t xml:space="preserve">Физическое совершенствование. </w:t>
      </w:r>
    </w:p>
    <w:p w14:paraId="21E1314B" w14:textId="77777777" w:rsidR="004E38D3" w:rsidRDefault="00C1131D">
      <w:pPr>
        <w:ind w:left="9" w:right="11" w:firstLine="708"/>
      </w:pPr>
      <w:r>
        <w:t xml:space="preserve">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 и овладения техникой и тактикой игры в гандбол (мини-гандбол); </w:t>
      </w:r>
    </w:p>
    <w:p w14:paraId="572CC537" w14:textId="77777777" w:rsidR="004E38D3" w:rsidRDefault="00C1131D">
      <w:pPr>
        <w:ind w:left="9" w:right="11" w:firstLine="708"/>
      </w:pPr>
      <w:r>
        <w:t>Техника выполнения элементов из базовой подготовки гандбола (</w:t>
      </w:r>
      <w:proofErr w:type="spellStart"/>
      <w:r>
        <w:t>минигандбола</w:t>
      </w:r>
      <w:proofErr w:type="spellEnd"/>
      <w:r>
        <w:t xml:space="preserve">): бег с различной частотой шагов, подбрасывание и ловля мяча в ходьбе, броски мяча в стену (наклонный батут) с последующей ловлей, прыжки вперед и вверх с мячом в руках, метание теннисного и гандбольного мяча в статичную цель. </w:t>
      </w:r>
    </w:p>
    <w:p w14:paraId="6B96A6F2" w14:textId="77777777" w:rsidR="004E38D3" w:rsidRDefault="00C1131D">
      <w:pPr>
        <w:ind w:left="9" w:right="11" w:firstLine="708"/>
      </w:pPr>
      <w:r>
        <w:t xml:space="preserve">Основные способы передвижения гандболиста: бег, ходьба, прыжки, повороты, остановки. Основы техники держания мяча при игре в мини-гандбол (гандбол) и простейшие </w:t>
      </w:r>
      <w:proofErr w:type="spellStart"/>
      <w:r>
        <w:t>приѐмы</w:t>
      </w:r>
      <w:proofErr w:type="spellEnd"/>
      <w:r>
        <w:t xml:space="preserve"> владения мячом. </w:t>
      </w:r>
    </w:p>
    <w:p w14:paraId="0D8F7533" w14:textId="77777777" w:rsidR="004E38D3" w:rsidRDefault="00C1131D">
      <w:pPr>
        <w:ind w:left="9" w:right="11" w:firstLine="708"/>
      </w:pPr>
      <w:r>
        <w:t xml:space="preserve">Упражнения, направленные на обучение технике владения мячом во время игры в мини-гандбол: передача, ловля, броски мяча.  </w:t>
      </w:r>
    </w:p>
    <w:p w14:paraId="538FCC90" w14:textId="77777777" w:rsidR="004E38D3" w:rsidRDefault="00C1131D">
      <w:pPr>
        <w:ind w:left="9" w:right="11" w:firstLine="708"/>
      </w:pPr>
      <w:r>
        <w:t xml:space="preserve">Простейшие технические </w:t>
      </w:r>
      <w:proofErr w:type="spellStart"/>
      <w:r>
        <w:t>приѐмы</w:t>
      </w:r>
      <w:proofErr w:type="spellEnd"/>
      <w:r>
        <w:t xml:space="preserve"> с мячом из гандбола в условиях игровой деятельности. Подводящие упражнения и элементарные формы техники игры в защите. Понятия: «стойка» и «передвижение», «противодействие нападающему, владеющему мячом». </w:t>
      </w:r>
    </w:p>
    <w:p w14:paraId="4EA7A281" w14:textId="77777777" w:rsidR="004E38D3" w:rsidRDefault="00C1131D">
      <w:pPr>
        <w:ind w:left="9" w:right="11" w:firstLine="708"/>
      </w:pPr>
      <w:r>
        <w:t xml:space="preserve">Основы техники игры вратаря: стойки, перемещения, ловля, гашение, отражение мячей руками и ногами, падения и броски за мячом, обманные движения. Простейшие упражнения на перемещения, ловлю и гашение. </w:t>
      </w:r>
    </w:p>
    <w:p w14:paraId="101201D0" w14:textId="77777777" w:rsidR="004E38D3" w:rsidRDefault="00C1131D">
      <w:pPr>
        <w:ind w:left="9" w:right="11" w:firstLine="708"/>
      </w:pPr>
      <w:r>
        <w:t xml:space="preserve">Подвижные игры с элементами гандбола: игры, включающие элемент соревнования, игры сюжетного характера, командные игры. </w:t>
      </w:r>
    </w:p>
    <w:p w14:paraId="1DDC3EF6" w14:textId="77777777" w:rsidR="004E38D3" w:rsidRDefault="00C1131D">
      <w:pPr>
        <w:ind w:left="9" w:right="11" w:firstLine="708"/>
      </w:pPr>
      <w:r>
        <w:t xml:space="preserve">Тестовые упражнения по физической подготовленности в гандболе. Участие в соревновательной деятельности по мини-гандболу. </w:t>
      </w:r>
    </w:p>
    <w:p w14:paraId="25683843" w14:textId="77777777" w:rsidR="004E38D3" w:rsidRDefault="00C1131D">
      <w:pPr>
        <w:ind w:left="9" w:right="11" w:firstLine="708"/>
      </w:pPr>
      <w:r>
        <w:t xml:space="preserve">168.4.2.7. Содержание модуля «Гандбол» направлено на достижение обучающимися личностных, метапредметных и предметных результатов обучения. </w:t>
      </w:r>
    </w:p>
    <w:p w14:paraId="2A433477" w14:textId="77777777" w:rsidR="004E38D3" w:rsidRDefault="00C1131D">
      <w:pPr>
        <w:spacing w:after="137"/>
        <w:ind w:left="9" w:right="11" w:firstLine="708"/>
      </w:pPr>
      <w:r>
        <w:lastRenderedPageBreak/>
        <w:t xml:space="preserve">168.4.2.7.1. При изучении модуля «Гандбол» на уровне начального общего образования у обучающихся будут сформированы следующие личностные результаты: </w:t>
      </w:r>
    </w:p>
    <w:p w14:paraId="6F406FB3" w14:textId="77777777" w:rsidR="004E38D3" w:rsidRDefault="00C1131D">
      <w:pPr>
        <w:ind w:left="9" w:right="11" w:firstLine="708"/>
      </w:pPr>
      <w:r>
        <w:t xml:space="preserve">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 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гандболом; понимание ценности здорового и безопасного образа жизни, усвоение правил </w:t>
      </w:r>
    </w:p>
    <w:p w14:paraId="160A2841" w14:textId="77777777" w:rsidR="004E38D3" w:rsidRDefault="00C1131D">
      <w:pPr>
        <w:ind w:left="19" w:right="11"/>
      </w:pPr>
      <w:r>
        <w:t xml:space="preserve">безопасного поведения в учебной, соревновательной, досуговой деятельности и чрезвычайных ситуациях при занятии гандболом. </w:t>
      </w:r>
    </w:p>
    <w:p w14:paraId="1EB713C4" w14:textId="77777777" w:rsidR="004E38D3" w:rsidRDefault="00C1131D">
      <w:pPr>
        <w:ind w:left="9" w:right="11" w:firstLine="708"/>
      </w:pPr>
      <w:r>
        <w:t xml:space="preserve">168.4.2.7.2. При изучении модуля «Гандбол» на уровне начального общего образования у обучающихся будут сформированы следующие метапредметные результаты: </w:t>
      </w:r>
    </w:p>
    <w:p w14:paraId="707E0AFC" w14:textId="77777777" w:rsidR="004E38D3" w:rsidRDefault="00C1131D">
      <w:pPr>
        <w:ind w:left="9" w:right="11" w:firstLine="708"/>
      </w:pPr>
      <w:r>
        <w:t xml:space="preserve">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 умение планировать пути достижения целей с учетом наиболее эффективных способов решения задач средствами гандбола в учебной, игровой, соревновательной и досуговой деятельности, оценивать правильность выполнения задач, собственные возможности их решения; умение владеть основами самоконтроля, самооценки, принимать решения и осуществлять осознанный выбор в учебной и познавательной деятельности, при выполнении простейших техническо-тактических </w:t>
      </w:r>
      <w:proofErr w:type="spellStart"/>
      <w:r>
        <w:t>приѐмов</w:t>
      </w:r>
      <w:proofErr w:type="spellEnd"/>
      <w:r>
        <w:t xml:space="preserve">; 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w:t>
      </w:r>
      <w:proofErr w:type="spellStart"/>
      <w:r>
        <w:t>своѐ</w:t>
      </w:r>
      <w:proofErr w:type="spellEnd"/>
      <w:r>
        <w:t xml:space="preserve"> мнение, соблюдать нормы информационной избирательности, этики и этикета. </w:t>
      </w:r>
    </w:p>
    <w:p w14:paraId="2E785C03" w14:textId="77777777" w:rsidR="004E38D3" w:rsidRDefault="00C1131D">
      <w:pPr>
        <w:ind w:left="9" w:right="11" w:firstLine="708"/>
      </w:pPr>
      <w:r>
        <w:lastRenderedPageBreak/>
        <w:t xml:space="preserve">168.4.2.7.3. При изучении модуля «Гандбол» на уровне начального общего образования у обучающихся будут сформированы следующие предметные результаты:  </w:t>
      </w:r>
    </w:p>
    <w:p w14:paraId="5A6E994F" w14:textId="77777777" w:rsidR="004E38D3" w:rsidRDefault="00C1131D">
      <w:pPr>
        <w:spacing w:after="134" w:line="259" w:lineRule="auto"/>
        <w:ind w:left="742" w:right="11"/>
      </w:pPr>
      <w:r>
        <w:t>знание исторических фактов возникновения и развития гандбола и мини-</w:t>
      </w:r>
    </w:p>
    <w:p w14:paraId="5FFC4AB5" w14:textId="77777777" w:rsidR="004E38D3" w:rsidRDefault="00C1131D">
      <w:pPr>
        <w:spacing w:after="131" w:line="259" w:lineRule="auto"/>
        <w:ind w:left="19" w:right="11"/>
      </w:pPr>
      <w:r>
        <w:t xml:space="preserve">гандбола;  </w:t>
      </w:r>
    </w:p>
    <w:p w14:paraId="6CCAE7E1" w14:textId="77777777" w:rsidR="004E38D3" w:rsidRDefault="00C1131D">
      <w:pPr>
        <w:spacing w:after="131" w:line="259" w:lineRule="auto"/>
        <w:ind w:left="742" w:right="11"/>
      </w:pPr>
      <w:r>
        <w:t xml:space="preserve">знание основных правил игры в гандбол, мини-гандбол в учебной, </w:t>
      </w:r>
    </w:p>
    <w:p w14:paraId="3F2E92AE" w14:textId="77777777" w:rsidR="004E38D3" w:rsidRDefault="00C1131D">
      <w:pPr>
        <w:ind w:left="19" w:right="11"/>
      </w:pPr>
      <w:r>
        <w:t xml:space="preserve">соревновательной и досуговой деятельности;  соблюдение правил личной гигиены и ухода за спортивным инвентарем и оборудованием, правил подбора спортивной одежды и обуви для занятий гандболом; знание и соблюдение основных правил безопасности на занятиях гандболом; 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гандболом; умение определять первые внешние признаки утомления и осуществлять </w:t>
      </w:r>
    </w:p>
    <w:p w14:paraId="78BE056F" w14:textId="77777777" w:rsidR="004E38D3" w:rsidRDefault="00C1131D">
      <w:pPr>
        <w:ind w:left="717" w:right="11" w:hanging="708"/>
      </w:pPr>
      <w:r>
        <w:t xml:space="preserve">самоконтроль за физической нагрузкой в процессе занятий </w:t>
      </w:r>
      <w:proofErr w:type="gramStart"/>
      <w:r>
        <w:t>гандболом;  умение</w:t>
      </w:r>
      <w:proofErr w:type="gramEnd"/>
      <w:r>
        <w:t xml:space="preserve"> организовывать и проводить подвижные игры с элементами гандбола </w:t>
      </w:r>
    </w:p>
    <w:p w14:paraId="2CE36691" w14:textId="77777777" w:rsidR="004E38D3" w:rsidRDefault="00C1131D">
      <w:pPr>
        <w:ind w:left="717" w:right="11" w:hanging="708"/>
      </w:pPr>
      <w:r>
        <w:t xml:space="preserve">во время активного отдыха и каникул; знание и умение демонстрировать простейшие комплексы общих и </w:t>
      </w:r>
    </w:p>
    <w:p w14:paraId="2AE28A3D" w14:textId="77777777" w:rsidR="004E38D3" w:rsidRDefault="00C1131D">
      <w:pPr>
        <w:ind w:left="19" w:right="11"/>
      </w:pPr>
      <w:r>
        <w:t xml:space="preserve">специальных подготовительных упражнений, необходимых для развития физических качеств, характерных для вида спорта «гандбол»; знание и умение демонстрировать основные виды передвижений: бег, прыжки, </w:t>
      </w:r>
    </w:p>
    <w:p w14:paraId="4FDE1D87" w14:textId="77777777" w:rsidR="004E38D3" w:rsidRDefault="00C1131D">
      <w:pPr>
        <w:ind w:left="19" w:right="11"/>
      </w:pPr>
      <w:r>
        <w:t xml:space="preserve">остановки, повороты по игровому полю, технику держания мяча при игре в </w:t>
      </w:r>
      <w:proofErr w:type="spellStart"/>
      <w:r>
        <w:t>минигандбол</w:t>
      </w:r>
      <w:proofErr w:type="spellEnd"/>
      <w:r>
        <w:t xml:space="preserve"> (гандбол) и простейшие </w:t>
      </w:r>
      <w:proofErr w:type="spellStart"/>
      <w:r>
        <w:t>приѐмы</w:t>
      </w:r>
      <w:proofErr w:type="spellEnd"/>
      <w:r>
        <w:t xml:space="preserve"> владения мячом; умение демонстрировать подводящие упражнения и элементарные </w:t>
      </w:r>
    </w:p>
    <w:p w14:paraId="171F95F1" w14:textId="77777777" w:rsidR="004E38D3" w:rsidRDefault="00C1131D">
      <w:pPr>
        <w:ind w:left="717" w:right="11" w:hanging="708"/>
      </w:pPr>
      <w:r>
        <w:t xml:space="preserve">технические </w:t>
      </w:r>
      <w:proofErr w:type="spellStart"/>
      <w:r>
        <w:t>приѐмы</w:t>
      </w:r>
      <w:proofErr w:type="spellEnd"/>
      <w:r>
        <w:t xml:space="preserve"> игры в защите, а также основы техники игры </w:t>
      </w:r>
      <w:proofErr w:type="gramStart"/>
      <w:r>
        <w:t>вратаря;  умение</w:t>
      </w:r>
      <w:proofErr w:type="gramEnd"/>
      <w:r>
        <w:t xml:space="preserve"> взаимодействовать в парах и группах при выполнении технических </w:t>
      </w:r>
    </w:p>
    <w:p w14:paraId="31C8067C" w14:textId="77777777" w:rsidR="004E38D3" w:rsidRDefault="00C1131D">
      <w:pPr>
        <w:ind w:left="717" w:right="11" w:hanging="708"/>
      </w:pPr>
      <w:r>
        <w:t xml:space="preserve">действий; знание и выполнение тестовых упражнений по физической подготовленности </w:t>
      </w:r>
    </w:p>
    <w:p w14:paraId="61AD84E8" w14:textId="77777777" w:rsidR="004E38D3" w:rsidRDefault="00C1131D">
      <w:pPr>
        <w:spacing w:after="131" w:line="259" w:lineRule="auto"/>
        <w:ind w:left="19" w:right="11"/>
      </w:pPr>
      <w:r>
        <w:t xml:space="preserve">в гандболе. </w:t>
      </w:r>
    </w:p>
    <w:p w14:paraId="58D0AB85" w14:textId="77777777" w:rsidR="004E38D3" w:rsidRDefault="00C1131D">
      <w:pPr>
        <w:spacing w:after="131" w:line="259" w:lineRule="auto"/>
        <w:ind w:left="742" w:right="11"/>
      </w:pPr>
      <w:r>
        <w:t xml:space="preserve">168.4.3. Модуль «Дзюдо». </w:t>
      </w:r>
    </w:p>
    <w:p w14:paraId="5850F517" w14:textId="77777777" w:rsidR="004E38D3" w:rsidRDefault="00C1131D">
      <w:pPr>
        <w:spacing w:after="132" w:line="259" w:lineRule="auto"/>
        <w:ind w:left="742" w:right="11"/>
      </w:pPr>
      <w:r>
        <w:lastRenderedPageBreak/>
        <w:t xml:space="preserve">168.4.3.1. Пояснительная записка модуля «Дзюдо». </w:t>
      </w:r>
    </w:p>
    <w:p w14:paraId="34D76326" w14:textId="77777777" w:rsidR="004E38D3" w:rsidRDefault="00C1131D">
      <w:pPr>
        <w:spacing w:line="361" w:lineRule="auto"/>
        <w:ind w:left="732" w:right="6" w:firstLine="0"/>
        <w:jc w:val="left"/>
      </w:pPr>
      <w:r>
        <w:t xml:space="preserve">Модуль «Дзюдо» (далее – модуль по дзюдо, дзюдо)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w:t>
      </w:r>
      <w:proofErr w:type="spellStart"/>
      <w:r>
        <w:t>учѐтом</w:t>
      </w:r>
      <w:proofErr w:type="spellEnd"/>
      <w:r>
        <w:t xml:space="preserve">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14:paraId="460382F2" w14:textId="77777777" w:rsidR="004E38D3" w:rsidRDefault="00C1131D">
      <w:pPr>
        <w:ind w:left="9" w:right="11" w:firstLine="708"/>
      </w:pPr>
      <w:r>
        <w:t xml:space="preserve">Дзюдо представляет собой целостную систему физического воспитания, поскольку включает в себя </w:t>
      </w:r>
      <w:proofErr w:type="spellStart"/>
      <w:r>
        <w:t>всѐ</w:t>
      </w:r>
      <w:proofErr w:type="spellEnd"/>
      <w:r>
        <w:t xml:space="preserve">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w:t>
      </w:r>
    </w:p>
    <w:p w14:paraId="0FC34519" w14:textId="77777777" w:rsidR="004E38D3" w:rsidRDefault="00C1131D">
      <w:pPr>
        <w:ind w:left="9" w:right="11" w:firstLine="708"/>
      </w:pPr>
      <w:r>
        <w:t xml:space="preserve">Дзюдо способствует не только физическому, но и культурному, духовному развитию обучающихся, формирует вокруг себя особую атмосферу общения, увлеченности не просто видом спорта и присущими ему двигательными навыками, а собственной индивидуальной культурой, этикетом, философией, выходящей далеко за рамки спорта. Умение искусно владеть своим телом, красота бросков открывают большие возможности для активизации интереса обучающихся к дзюдо, мотивации ведения активного здорового образа жизни и способствуют всестороннему физическому, интеллектуальному, нравственному, морально-волевому развитию, их личностному и профессиональному самоопределению. </w:t>
      </w:r>
    </w:p>
    <w:p w14:paraId="513E98FD" w14:textId="77777777" w:rsidR="004E38D3" w:rsidRDefault="00C1131D">
      <w:pPr>
        <w:ind w:left="9" w:right="11" w:firstLine="708"/>
      </w:pPr>
      <w:r>
        <w:t xml:space="preserve">168.4.3.2. 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«дзюдо». </w:t>
      </w:r>
    </w:p>
    <w:p w14:paraId="697FF1A2" w14:textId="77777777" w:rsidR="004E38D3" w:rsidRDefault="00C1131D">
      <w:pPr>
        <w:spacing w:after="165" w:line="259" w:lineRule="auto"/>
        <w:ind w:left="742" w:right="11"/>
      </w:pPr>
      <w:r>
        <w:t xml:space="preserve">168.4.3.3. Задачами изучения модуля «Дзюдо» являются: </w:t>
      </w:r>
    </w:p>
    <w:p w14:paraId="6C65B7E1" w14:textId="77777777" w:rsidR="004E38D3" w:rsidRDefault="00C1131D">
      <w:pPr>
        <w:tabs>
          <w:tab w:val="center" w:pos="1531"/>
          <w:tab w:val="center" w:pos="3447"/>
          <w:tab w:val="center" w:pos="5090"/>
          <w:tab w:val="center" w:pos="6325"/>
          <w:tab w:val="center" w:pos="7721"/>
          <w:tab w:val="center" w:pos="9177"/>
          <w:tab w:val="right" w:pos="10243"/>
        </w:tabs>
        <w:spacing w:after="136" w:line="259" w:lineRule="auto"/>
        <w:ind w:left="0" w:right="0" w:firstLine="0"/>
        <w:jc w:val="left"/>
      </w:pPr>
      <w:r>
        <w:rPr>
          <w:rFonts w:ascii="Calibri" w:eastAsia="Calibri" w:hAnsi="Calibri" w:cs="Calibri"/>
          <w:sz w:val="22"/>
        </w:rPr>
        <w:tab/>
      </w:r>
      <w:r>
        <w:t xml:space="preserve">всестороннее </w:t>
      </w:r>
      <w:r>
        <w:tab/>
        <w:t xml:space="preserve">гармоничное </w:t>
      </w:r>
      <w:r>
        <w:tab/>
        <w:t xml:space="preserve">развитие </w:t>
      </w:r>
      <w:r>
        <w:tab/>
        <w:t xml:space="preserve">детей, </w:t>
      </w:r>
      <w:r>
        <w:tab/>
        <w:t xml:space="preserve">увеличение </w:t>
      </w:r>
      <w:r>
        <w:tab/>
      </w:r>
      <w:proofErr w:type="spellStart"/>
      <w:r>
        <w:t>объѐма</w:t>
      </w:r>
      <w:proofErr w:type="spellEnd"/>
      <w:r>
        <w:t xml:space="preserve"> </w:t>
      </w:r>
      <w:r>
        <w:tab/>
        <w:t xml:space="preserve">их </w:t>
      </w:r>
    </w:p>
    <w:p w14:paraId="154C1F63" w14:textId="77777777" w:rsidR="004E38D3" w:rsidRDefault="00C1131D">
      <w:pPr>
        <w:ind w:left="717" w:right="11" w:hanging="708"/>
      </w:pPr>
      <w:r>
        <w:t xml:space="preserve">двигательной активности; формирование общих представлений о виде спорта «дзюдо», его </w:t>
      </w:r>
    </w:p>
    <w:p w14:paraId="245CDB21" w14:textId="77777777" w:rsidR="004E38D3" w:rsidRDefault="00C1131D">
      <w:pPr>
        <w:ind w:left="19" w:right="11"/>
      </w:pPr>
      <w:r>
        <w:lastRenderedPageBreak/>
        <w:t xml:space="preserve">возможностях и значении в процессе укрепления здоровья, физическом развитии и физической подготовке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 формирование образовательного и культурного фундамента у обучающегося </w:t>
      </w:r>
    </w:p>
    <w:p w14:paraId="194F4361" w14:textId="77777777" w:rsidR="004E38D3" w:rsidRDefault="00C1131D">
      <w:pPr>
        <w:ind w:left="19" w:right="11"/>
      </w:pPr>
      <w:r>
        <w:t xml:space="preserve">средствами дзюдо, и создание необходимых предпосылок для его самореализации; 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w:t>
      </w:r>
      <w:proofErr w:type="spellStart"/>
      <w:r>
        <w:t>приѐмами</w:t>
      </w:r>
      <w:proofErr w:type="spellEnd"/>
      <w:r>
        <w:t xml:space="preserve"> вида спорта «дзюдо»; воспитание положительных качеств личности, норм коллективного взаимодействия и сотрудничества в образовательной и соревновательной деятельности; 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дзюдо; 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 выявление, развитие и поддержка </w:t>
      </w:r>
      <w:proofErr w:type="spellStart"/>
      <w:r>
        <w:t>одарѐнных</w:t>
      </w:r>
      <w:proofErr w:type="spellEnd"/>
      <w:r>
        <w:t xml:space="preserve"> детей в области спорта. </w:t>
      </w:r>
    </w:p>
    <w:p w14:paraId="10D8912B" w14:textId="77777777" w:rsidR="004E38D3" w:rsidRDefault="00C1131D">
      <w:pPr>
        <w:spacing w:after="131" w:line="259" w:lineRule="auto"/>
        <w:ind w:left="742" w:right="11"/>
      </w:pPr>
      <w:r>
        <w:t xml:space="preserve">168.4.3.4. Место и роль модуля «Дзюдо». </w:t>
      </w:r>
    </w:p>
    <w:p w14:paraId="5F45E98C" w14:textId="77777777" w:rsidR="004E38D3" w:rsidRDefault="00C1131D">
      <w:pPr>
        <w:ind w:left="9" w:right="11" w:firstLine="708"/>
      </w:pPr>
      <w:r>
        <w:t>Модуль «Дзюдо»</w:t>
      </w:r>
      <w:r>
        <w:rPr>
          <w:rFonts w:ascii="Calibri" w:eastAsia="Calibri" w:hAnsi="Calibri" w:cs="Calibri"/>
          <w:sz w:val="22"/>
        </w:rPr>
        <w:t xml:space="preserve"> </w:t>
      </w:r>
      <w:r>
        <w:t xml:space="preserve">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181D9247" w14:textId="77777777" w:rsidR="004E38D3" w:rsidRDefault="00C1131D">
      <w:pPr>
        <w:ind w:left="9" w:right="11" w:firstLine="708"/>
      </w:pPr>
      <w:r>
        <w:t xml:space="preserve">Специфика модуля по дзюдо сочетается практически со всеми базовыми видами спорта (легкая атлетика, гимнастика, спортивные игры). </w:t>
      </w:r>
    </w:p>
    <w:p w14:paraId="41816F48" w14:textId="77777777" w:rsidR="004E38D3" w:rsidRDefault="00C1131D">
      <w:pPr>
        <w:ind w:left="9" w:right="11" w:firstLine="708"/>
      </w:pPr>
      <w:r>
        <w:t xml:space="preserve">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 </w:t>
      </w:r>
    </w:p>
    <w:p w14:paraId="1D96ED8F" w14:textId="77777777" w:rsidR="004E38D3" w:rsidRDefault="00C1131D">
      <w:pPr>
        <w:ind w:left="742" w:right="11"/>
      </w:pPr>
      <w:r>
        <w:lastRenderedPageBreak/>
        <w:t xml:space="preserve">168.4.3.5. Модуль «Дзюдо» может быть реализован в следующих вариантах: 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w:t>
      </w:r>
      <w:proofErr w:type="spellStart"/>
      <w:r>
        <w:t>учѐтом</w:t>
      </w:r>
      <w:proofErr w:type="spellEnd"/>
      <w:r>
        <w:t xml:space="preserve"> возраста и физической подготовленности обучающихся; в виде целостного последовательного учебного модуля, изучаемого за </w:t>
      </w:r>
      <w:proofErr w:type="spellStart"/>
      <w:r>
        <w:t>счѐт</w:t>
      </w:r>
      <w:proofErr w:type="spellEnd"/>
      <w:r>
        <w:t xml:space="preserve"> </w:t>
      </w:r>
    </w:p>
    <w:p w14:paraId="4224369B" w14:textId="77777777" w:rsidR="004E38D3" w:rsidRDefault="00C1131D">
      <w:pPr>
        <w:ind w:left="19" w:right="11"/>
      </w:pPr>
      <w:r>
        <w:t xml:space="preserve">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w:t>
      </w:r>
      <w:proofErr w:type="spellStart"/>
      <w:r>
        <w:t>объѐм</w:t>
      </w:r>
      <w:proofErr w:type="spellEnd"/>
      <w:r>
        <w:t xml:space="preserve"> в 1 классе – 33 часа, во 2, 3, 4 классах – по 34 часа); в виде дополнительных часов, выделяемых на спортивно-оздоровительную работу с обучающимися в рамках внеурочной деятельности и (или) за </w:t>
      </w:r>
      <w:proofErr w:type="spellStart"/>
      <w:r>
        <w:t>счѐт</w:t>
      </w:r>
      <w:proofErr w:type="spellEnd"/>
      <w:r>
        <w:t xml:space="preserve"> посещения обучающимися спортивных секций, школьных спортивных клубов, включая использование учебных модулей по видам спорта (рекомендуемый </w:t>
      </w:r>
      <w:proofErr w:type="spellStart"/>
      <w:r>
        <w:t>объѐм</w:t>
      </w:r>
      <w:proofErr w:type="spellEnd"/>
      <w:r>
        <w:t xml:space="preserve"> в 1 классе – 33 часа, во 2, 3, 4 классах – по 34 часа). </w:t>
      </w:r>
    </w:p>
    <w:p w14:paraId="024F9FDF" w14:textId="77777777" w:rsidR="004E38D3" w:rsidRDefault="00C1131D">
      <w:pPr>
        <w:spacing w:after="131" w:line="259" w:lineRule="auto"/>
        <w:ind w:left="742" w:right="11"/>
      </w:pPr>
      <w:r>
        <w:t xml:space="preserve">168.4.3.6. Содержание модуля «Дзюдо». </w:t>
      </w:r>
    </w:p>
    <w:p w14:paraId="43B4CD08" w14:textId="77777777" w:rsidR="004E38D3" w:rsidRDefault="00C1131D">
      <w:pPr>
        <w:spacing w:after="131" w:line="259" w:lineRule="auto"/>
        <w:ind w:left="742" w:right="11"/>
      </w:pPr>
      <w:r>
        <w:t xml:space="preserve">Знания о борьбе дзюдо. </w:t>
      </w:r>
    </w:p>
    <w:p w14:paraId="0A2A8D65" w14:textId="77777777" w:rsidR="004E38D3" w:rsidRDefault="00C1131D">
      <w:pPr>
        <w:ind w:left="9" w:right="11" w:firstLine="708"/>
      </w:pPr>
      <w:r>
        <w:t xml:space="preserve">История зарождения и развития дзюдо. Известные 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 </w:t>
      </w:r>
    </w:p>
    <w:p w14:paraId="1D7F0BDF" w14:textId="77777777" w:rsidR="004E38D3" w:rsidRDefault="00C1131D">
      <w:pPr>
        <w:spacing w:after="131" w:line="259" w:lineRule="auto"/>
        <w:ind w:left="742" w:right="11"/>
      </w:pPr>
      <w:r>
        <w:t xml:space="preserve">Разновидности дзюдо (спортивное (олимпийское), КАТА, КАТА-группа). </w:t>
      </w:r>
    </w:p>
    <w:p w14:paraId="2DF73BFC" w14:textId="77777777" w:rsidR="004E38D3" w:rsidRDefault="00C1131D">
      <w:pPr>
        <w:ind w:left="9" w:right="11" w:firstLine="708"/>
      </w:pPr>
      <w:r>
        <w:t xml:space="preserve">Размеры ТАТАМИ, его допустимые размеры, инвентарь и оборудование для занятий дзюдо. Весовые категории. </w:t>
      </w:r>
    </w:p>
    <w:p w14:paraId="00C50173" w14:textId="77777777" w:rsidR="004E38D3" w:rsidRDefault="00C1131D">
      <w:pPr>
        <w:ind w:left="9" w:right="11" w:firstLine="708"/>
      </w:pPr>
      <w:r>
        <w:t xml:space="preserve">Основные правила соревнований по дзюдо (олимпийское, КАТА, </w:t>
      </w:r>
      <w:proofErr w:type="spellStart"/>
      <w:r>
        <w:t>КАТАгруппа</w:t>
      </w:r>
      <w:proofErr w:type="spellEnd"/>
      <w:r>
        <w:t xml:space="preserve">). Судейская коллегия, обслуживающая соревнования по дзюдо. Жесты судьи. </w:t>
      </w:r>
    </w:p>
    <w:p w14:paraId="20D55685" w14:textId="77777777" w:rsidR="004E38D3" w:rsidRDefault="00C1131D">
      <w:pPr>
        <w:spacing w:after="131" w:line="259" w:lineRule="auto"/>
        <w:ind w:left="742" w:right="11"/>
      </w:pPr>
      <w:r>
        <w:lastRenderedPageBreak/>
        <w:t xml:space="preserve">Словарь терминов и определений по дзюдо. </w:t>
      </w:r>
    </w:p>
    <w:p w14:paraId="3364F992" w14:textId="77777777" w:rsidR="004E38D3" w:rsidRDefault="00C1131D">
      <w:pPr>
        <w:ind w:left="9" w:right="11" w:firstLine="708"/>
      </w:pPr>
      <w:r>
        <w:t xml:space="preserve">Дзюдо как средство укрепления здоровья, закаливания и развития физических качеств. </w:t>
      </w:r>
    </w:p>
    <w:p w14:paraId="43C71F6E" w14:textId="77777777" w:rsidR="004E38D3" w:rsidRDefault="00C1131D">
      <w:pPr>
        <w:spacing w:after="141" w:line="259" w:lineRule="auto"/>
        <w:ind w:left="742" w:right="11"/>
      </w:pPr>
      <w:r>
        <w:t xml:space="preserve">Правила безопасного поведения во время занятий дзюдо. Режим дня при занятиях дзюдо. Правила личной гигиены во время занятий дзюдо. </w:t>
      </w:r>
    </w:p>
    <w:p w14:paraId="490DA8CC" w14:textId="77777777" w:rsidR="004E38D3" w:rsidRDefault="00C1131D">
      <w:pPr>
        <w:spacing w:after="131" w:line="259" w:lineRule="auto"/>
        <w:ind w:left="742" w:right="11"/>
      </w:pPr>
      <w:r>
        <w:t xml:space="preserve">Способы самостоятельной деятельности. </w:t>
      </w:r>
    </w:p>
    <w:p w14:paraId="2C117693" w14:textId="77777777" w:rsidR="004E38D3" w:rsidRDefault="00C1131D">
      <w:pPr>
        <w:ind w:left="9" w:right="11" w:firstLine="708"/>
      </w:pPr>
      <w:r>
        <w:t xml:space="preserve">Внешние признаки утомления. Способы самоконтроля за физической нагрузкой. </w:t>
      </w:r>
    </w:p>
    <w:p w14:paraId="34FE9E6C" w14:textId="77777777" w:rsidR="004E38D3" w:rsidRDefault="00C1131D">
      <w:pPr>
        <w:spacing w:after="133" w:line="259" w:lineRule="auto"/>
        <w:ind w:left="742" w:right="11"/>
      </w:pPr>
      <w:r>
        <w:t xml:space="preserve">Уход за спортивным инвентарем и оборудованием для занятий дзюдо. </w:t>
      </w:r>
    </w:p>
    <w:p w14:paraId="271077D8" w14:textId="77777777" w:rsidR="004E38D3" w:rsidRDefault="00C1131D">
      <w:pPr>
        <w:ind w:left="9" w:right="11" w:firstLine="708"/>
      </w:pPr>
      <w:r>
        <w:t xml:space="preserve">Соблюдение личной гигиены, требований к спортивной одежде и обуви для занятий дзюдо. </w:t>
      </w:r>
    </w:p>
    <w:p w14:paraId="3DD24E72" w14:textId="77777777" w:rsidR="004E38D3" w:rsidRDefault="00C1131D">
      <w:pPr>
        <w:spacing w:after="132" w:line="259" w:lineRule="auto"/>
        <w:ind w:left="742" w:right="11"/>
      </w:pPr>
      <w:r>
        <w:t xml:space="preserve">Составление и проведение комплексов общеразвивающих упражнений. </w:t>
      </w:r>
    </w:p>
    <w:p w14:paraId="48182F00" w14:textId="77777777" w:rsidR="004E38D3" w:rsidRDefault="00C1131D">
      <w:pPr>
        <w:spacing w:after="133" w:line="259" w:lineRule="auto"/>
        <w:ind w:left="742" w:right="11"/>
      </w:pPr>
      <w:r>
        <w:t xml:space="preserve">Подвижные игры, игры с элементами единоборств и правила их проведения. </w:t>
      </w:r>
    </w:p>
    <w:p w14:paraId="62CFE6B1" w14:textId="77777777" w:rsidR="004E38D3" w:rsidRDefault="00C1131D">
      <w:pPr>
        <w:ind w:left="9" w:right="11" w:firstLine="708"/>
      </w:pPr>
      <w:r>
        <w:t xml:space="preserve">Составление комплексов различной направленности: утренней гигиенической гимнастики, корригирующей гимнастики с элементами дзюдо,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 </w:t>
      </w:r>
    </w:p>
    <w:p w14:paraId="5CD21061" w14:textId="77777777" w:rsidR="004E38D3" w:rsidRDefault="00C1131D">
      <w:pPr>
        <w:spacing w:after="131" w:line="259" w:lineRule="auto"/>
        <w:ind w:left="742" w:right="11"/>
      </w:pPr>
      <w:r>
        <w:t xml:space="preserve">Основы организации самостоятельных занятий дзюдо со сверстниками. </w:t>
      </w:r>
    </w:p>
    <w:p w14:paraId="01CB51A7" w14:textId="77777777" w:rsidR="004E38D3" w:rsidRDefault="00C1131D">
      <w:pPr>
        <w:ind w:left="9" w:right="11" w:firstLine="708"/>
      </w:pPr>
      <w:r>
        <w:t xml:space="preserve">Организация и проведение игр специальной направленности с элементами дзюдо. </w:t>
      </w:r>
    </w:p>
    <w:p w14:paraId="7008232B" w14:textId="77777777" w:rsidR="004E38D3" w:rsidRDefault="00C1131D">
      <w:pPr>
        <w:ind w:left="9" w:right="11" w:firstLine="708"/>
      </w:pPr>
      <w:r>
        <w:t xml:space="preserve">Причины возникновения ошибок при выполнении технических </w:t>
      </w:r>
      <w:proofErr w:type="spellStart"/>
      <w:r>
        <w:t>приѐмов</w:t>
      </w:r>
      <w:proofErr w:type="spellEnd"/>
      <w:r>
        <w:t xml:space="preserve"> и способы их устранения. </w:t>
      </w:r>
    </w:p>
    <w:p w14:paraId="033A2EF9" w14:textId="77777777" w:rsidR="004E38D3" w:rsidRDefault="00C1131D">
      <w:pPr>
        <w:ind w:left="9" w:right="11" w:firstLine="708"/>
      </w:pPr>
      <w:r>
        <w:t xml:space="preserve">Основы анализа собственных занятий, игр с элементами борьбы, игры своей команды и игры команды соперников. </w:t>
      </w:r>
    </w:p>
    <w:p w14:paraId="6A28C4B8" w14:textId="77777777" w:rsidR="004E38D3" w:rsidRDefault="00C1131D">
      <w:pPr>
        <w:ind w:left="9" w:right="11" w:firstLine="708"/>
      </w:pPr>
      <w:r>
        <w:t xml:space="preserve">Контрольно-тестовые упражнения по общей и специальной физической подготовке. </w:t>
      </w:r>
    </w:p>
    <w:p w14:paraId="390FC4E0" w14:textId="77777777" w:rsidR="004E38D3" w:rsidRDefault="00C1131D">
      <w:pPr>
        <w:spacing w:after="131" w:line="259" w:lineRule="auto"/>
        <w:ind w:left="742" w:right="11"/>
      </w:pPr>
      <w:r>
        <w:t xml:space="preserve">Физическое совершенствование. </w:t>
      </w:r>
    </w:p>
    <w:p w14:paraId="2D00A3C9" w14:textId="77777777" w:rsidR="004E38D3" w:rsidRDefault="00C1131D">
      <w:pPr>
        <w:spacing w:after="131" w:line="259" w:lineRule="auto"/>
        <w:ind w:left="742" w:right="11"/>
      </w:pPr>
      <w:r>
        <w:t xml:space="preserve">Комплексы общеразвивающих и корригирующих упражнений. </w:t>
      </w:r>
    </w:p>
    <w:p w14:paraId="0C982AC4" w14:textId="77777777" w:rsidR="004E38D3" w:rsidRDefault="00C1131D">
      <w:pPr>
        <w:spacing w:after="133" w:line="259" w:lineRule="auto"/>
        <w:ind w:left="742" w:right="11"/>
      </w:pPr>
      <w:r>
        <w:t xml:space="preserve">Упражнения на развитие физических качеств (быстроты, ловкости, гибкости). </w:t>
      </w:r>
    </w:p>
    <w:p w14:paraId="44AD6563" w14:textId="77777777" w:rsidR="004E38D3" w:rsidRDefault="00C1131D">
      <w:pPr>
        <w:ind w:left="9" w:right="11" w:firstLine="708"/>
      </w:pPr>
      <w:r>
        <w:lastRenderedPageBreak/>
        <w:t xml:space="preserve">Комплексы специальных упражнений для формирования технических действий борца-дзюдоиста. </w:t>
      </w:r>
    </w:p>
    <w:p w14:paraId="4B176C0B" w14:textId="77777777" w:rsidR="004E38D3" w:rsidRDefault="00C1131D">
      <w:pPr>
        <w:spacing w:after="137"/>
        <w:ind w:left="9" w:right="11" w:firstLine="708"/>
      </w:pPr>
      <w:r>
        <w:t xml:space="preserve">Разминка, </w:t>
      </w:r>
      <w:proofErr w:type="spellStart"/>
      <w:r>
        <w:t>еѐ</w:t>
      </w:r>
      <w:proofErr w:type="spellEnd"/>
      <w:r>
        <w:t xml:space="preserve"> роль, назначение, средства. Комплексы специальной разминки перед соревнованиями по дзюдо. Комплексы корригирующей гимнастики с использованием специальных упражнений из арсенала дзюдо. </w:t>
      </w:r>
    </w:p>
    <w:p w14:paraId="5C98BD1C" w14:textId="77777777" w:rsidR="004E38D3" w:rsidRDefault="00C1131D">
      <w:pPr>
        <w:ind w:left="9" w:right="11" w:firstLine="708"/>
      </w:pPr>
      <w:r>
        <w:t xml:space="preserve">Внешние признаки утомления. Средства восстановления организма после физической нагрузки. </w:t>
      </w:r>
    </w:p>
    <w:p w14:paraId="6A9BB037" w14:textId="77777777" w:rsidR="004E38D3" w:rsidRDefault="00C1131D">
      <w:pPr>
        <w:spacing w:after="131" w:line="259" w:lineRule="auto"/>
        <w:ind w:left="742" w:right="11"/>
      </w:pPr>
      <w:r>
        <w:t xml:space="preserve">Способы индивидуального регулирования физической нагрузки. </w:t>
      </w:r>
    </w:p>
    <w:p w14:paraId="71C40E09" w14:textId="77777777" w:rsidR="004E38D3" w:rsidRDefault="00C1131D">
      <w:pPr>
        <w:ind w:left="9" w:right="11" w:firstLine="708"/>
      </w:pPr>
      <w:r>
        <w:t xml:space="preserve">Подвижные игры и игры с элементами борьбы с предметами и без, эстафеты с элементами дзюдо. Эстафеты на развитие физических и специальных качеств. </w:t>
      </w:r>
    </w:p>
    <w:p w14:paraId="095B6A3B" w14:textId="77777777" w:rsidR="004E38D3" w:rsidRDefault="00C1131D">
      <w:pPr>
        <w:ind w:left="9" w:right="11" w:firstLine="708"/>
      </w:pPr>
      <w:r>
        <w:t xml:space="preserve">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w:t>
      </w:r>
      <w:proofErr w:type="spellStart"/>
      <w:r>
        <w:t>контрприѐмов</w:t>
      </w:r>
      <w:proofErr w:type="spellEnd"/>
      <w:r>
        <w:t xml:space="preserve">, их названия и техника выполнения. Характеристика способов тактической подготовки в дзюдо, </w:t>
      </w:r>
      <w:proofErr w:type="spellStart"/>
      <w:r>
        <w:t>еѐ</w:t>
      </w:r>
      <w:proofErr w:type="spellEnd"/>
      <w:r>
        <w:t xml:space="preserve"> компоненты и разновидности. </w:t>
      </w:r>
    </w:p>
    <w:p w14:paraId="13070FC2" w14:textId="77777777" w:rsidR="004E38D3" w:rsidRDefault="00C1131D">
      <w:pPr>
        <w:spacing w:after="131" w:line="259" w:lineRule="auto"/>
        <w:ind w:left="742" w:right="11"/>
      </w:pPr>
      <w:r>
        <w:t xml:space="preserve">Учебные поединки (борьба </w:t>
      </w:r>
      <w:proofErr w:type="spellStart"/>
      <w:r>
        <w:t>лѐжа</w:t>
      </w:r>
      <w:proofErr w:type="spellEnd"/>
      <w:r>
        <w:t xml:space="preserve">, борьба в партере, борьба на коленях). </w:t>
      </w:r>
    </w:p>
    <w:p w14:paraId="10F45368" w14:textId="77777777" w:rsidR="004E38D3" w:rsidRDefault="00C1131D">
      <w:pPr>
        <w:ind w:left="9" w:right="11" w:firstLine="708"/>
      </w:pPr>
      <w:r>
        <w:t xml:space="preserve">Игры с элементами единоборств, технико-тактической подготовка </w:t>
      </w:r>
      <w:proofErr w:type="spellStart"/>
      <w:r>
        <w:t>борцадзюдоиста</w:t>
      </w:r>
      <w:proofErr w:type="spellEnd"/>
      <w:r>
        <w:t xml:space="preserve">. Участие в соревновательной деятельности. </w:t>
      </w:r>
    </w:p>
    <w:p w14:paraId="08306CAA" w14:textId="77777777" w:rsidR="004E38D3" w:rsidRDefault="00C1131D">
      <w:pPr>
        <w:ind w:left="9" w:right="11" w:firstLine="708"/>
      </w:pPr>
      <w:r>
        <w:t xml:space="preserve">168.4.3.7. Содержание модуля «Дзюдо» направлено на достижение обучающимися личностных, метапредметных и предметных результатов обучения. </w:t>
      </w:r>
    </w:p>
    <w:p w14:paraId="44C56BDB" w14:textId="77777777" w:rsidR="004E38D3" w:rsidRDefault="00C1131D">
      <w:pPr>
        <w:ind w:left="9" w:right="11" w:firstLine="708"/>
      </w:pPr>
      <w:r>
        <w:t xml:space="preserve">168.4.3.7.1. При изучении модуля «Дзюдо» на уровне начального общего образования у обучающихся будут сформированы следующие личностные результаты: </w:t>
      </w:r>
    </w:p>
    <w:p w14:paraId="64C78FF1" w14:textId="77777777" w:rsidR="004E38D3" w:rsidRDefault="00C1131D">
      <w:pPr>
        <w:ind w:left="9" w:right="11" w:firstLine="708"/>
      </w:pPr>
      <w:r>
        <w:t xml:space="preserve">проявление чувства гордости за свою Родину, российский народ и историю России через достижения российских борцов-дзюдоистов и национальной сборной команды страны по дзюдо; 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w:t>
      </w:r>
      <w:r>
        <w:lastRenderedPageBreak/>
        <w:t xml:space="preserve">игровой и соревновательной) на принципах доброжелательности и взаимопомощи; проявление готовности к саморазвитию, самообразованию и самовоспитанию, </w:t>
      </w:r>
    </w:p>
    <w:p w14:paraId="56E9F328" w14:textId="77777777" w:rsidR="004E38D3" w:rsidRDefault="00C1131D">
      <w:pPr>
        <w:ind w:left="19" w:right="11"/>
      </w:pPr>
      <w:r>
        <w:t>мотивации к осознанному выбору индивидуальной траектории образования средствами дзюдо; проявление положительных качеств личности и управление своими эмоциями</w:t>
      </w:r>
    </w:p>
    <w:p w14:paraId="682220DE" w14:textId="77777777" w:rsidR="004E38D3" w:rsidRDefault="00C1131D">
      <w:pPr>
        <w:ind w:left="19" w:right="11"/>
      </w:pPr>
      <w:r>
        <w:t xml:space="preserve">в различных (нестандартных) ситуациях и условиях, умение не создавать конфликтов и находить выходы из спорных ситуаций;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 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 соблюдение правил индивидуального и коллективного безопасного поведения </w:t>
      </w:r>
    </w:p>
    <w:p w14:paraId="0053CE9A" w14:textId="77777777" w:rsidR="004E38D3" w:rsidRDefault="00C1131D">
      <w:pPr>
        <w:ind w:left="19" w:right="11"/>
      </w:pPr>
      <w:r>
        <w:t xml:space="preserve">в учебной, соревновательной, досуговой деятельности и чрезвычайных ситуациях; 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 </w:t>
      </w:r>
    </w:p>
    <w:p w14:paraId="2A299747" w14:textId="77777777" w:rsidR="004E38D3" w:rsidRDefault="00C1131D">
      <w:pPr>
        <w:ind w:left="9" w:right="11" w:firstLine="708"/>
      </w:pPr>
      <w:r>
        <w:t xml:space="preserve">168.4.3.7.2. При изучении модуля «Дзюдо» на уровне начального общего образования у обучающихся будут сформированы следующие метапредметные результаты: </w:t>
      </w:r>
    </w:p>
    <w:p w14:paraId="189D5484" w14:textId="77777777" w:rsidR="004E38D3" w:rsidRDefault="00C1131D">
      <w:pPr>
        <w:spacing w:after="136" w:line="259" w:lineRule="auto"/>
        <w:ind w:left="19" w:right="9"/>
        <w:jc w:val="right"/>
      </w:pPr>
      <w:r>
        <w:t xml:space="preserve">овладение способностью принимать и сохранять цели и задачи учебной </w:t>
      </w:r>
    </w:p>
    <w:p w14:paraId="66C00605" w14:textId="77777777" w:rsidR="004E38D3" w:rsidRDefault="00C1131D">
      <w:pPr>
        <w:ind w:left="19" w:right="11"/>
      </w:pPr>
      <w:r>
        <w:t xml:space="preserve">деятельности, поиска средств и способов </w:t>
      </w:r>
      <w:proofErr w:type="spellStart"/>
      <w:r>
        <w:t>еѐ</w:t>
      </w:r>
      <w:proofErr w:type="spellEnd"/>
      <w:r>
        <w:t xml:space="preserve"> осуществления; 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 умение характеризовать действия и поступки, давать им анализ и </w:t>
      </w:r>
    </w:p>
    <w:p w14:paraId="6FB3E540" w14:textId="77777777" w:rsidR="004E38D3" w:rsidRDefault="00C1131D">
      <w:pPr>
        <w:ind w:left="717" w:right="11" w:hanging="708"/>
      </w:pPr>
      <w:r>
        <w:lastRenderedPageBreak/>
        <w:t xml:space="preserve">объективную оценку на основе освоенных знаний и имеющегося опыта; понимание причин успеха или неуспеха учебной деятельности и способность </w:t>
      </w:r>
    </w:p>
    <w:p w14:paraId="636EB69E" w14:textId="77777777" w:rsidR="004E38D3" w:rsidRDefault="00C1131D">
      <w:pPr>
        <w:ind w:left="717" w:right="11" w:hanging="708"/>
      </w:pPr>
      <w:r>
        <w:t xml:space="preserve">конструктивно действовать даже в ситуациях неуспеха; определение общей цели и путей </w:t>
      </w:r>
      <w:proofErr w:type="spellStart"/>
      <w:r>
        <w:t>еѐ</w:t>
      </w:r>
      <w:proofErr w:type="spellEnd"/>
      <w:r>
        <w:t xml:space="preserve"> достижения, умение договариваться о </w:t>
      </w:r>
    </w:p>
    <w:p w14:paraId="2960BAAB" w14:textId="77777777" w:rsidR="004E38D3" w:rsidRDefault="00C1131D">
      <w:pPr>
        <w:ind w:left="19" w:right="11"/>
      </w:pPr>
      <w:r>
        <w:t xml:space="preserve">распределении функций в учебной, игровой и соревновательной деятельности, оценка собственного поведения и поведения окружающих; обеспечение защиты и сохранности природы во время активного отдыха и </w:t>
      </w:r>
    </w:p>
    <w:p w14:paraId="7EE601D7" w14:textId="77777777" w:rsidR="004E38D3" w:rsidRDefault="00C1131D">
      <w:pPr>
        <w:ind w:left="717" w:right="11" w:hanging="708"/>
      </w:pPr>
      <w:r>
        <w:t xml:space="preserve">занятий физической культурой; организация самостоятельной деятельности с </w:t>
      </w:r>
      <w:proofErr w:type="spellStart"/>
      <w:r>
        <w:t>учѐтом</w:t>
      </w:r>
      <w:proofErr w:type="spellEnd"/>
      <w:r>
        <w:t xml:space="preserve"> требований </w:t>
      </w:r>
      <w:proofErr w:type="spellStart"/>
      <w:r>
        <w:t>еѐ</w:t>
      </w:r>
      <w:proofErr w:type="spellEnd"/>
      <w:r>
        <w:t xml:space="preserve"> </w:t>
      </w:r>
    </w:p>
    <w:p w14:paraId="58E19F7F" w14:textId="77777777" w:rsidR="004E38D3" w:rsidRDefault="00C1131D">
      <w:pPr>
        <w:ind w:left="19" w:right="11"/>
      </w:pPr>
      <w:r>
        <w:t xml:space="preserve">безопасности, сохранности инвентаря и оборудования, организации места занятий; 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 владение основами самоконтроля, самооценки, принятия решений и </w:t>
      </w:r>
    </w:p>
    <w:p w14:paraId="62B0B7DB" w14:textId="77777777" w:rsidR="004E38D3" w:rsidRDefault="00C1131D">
      <w:pPr>
        <w:spacing w:after="131" w:line="259" w:lineRule="auto"/>
        <w:ind w:left="19" w:right="11"/>
      </w:pPr>
      <w:r>
        <w:t xml:space="preserve">осуществления осознанного выбора в учебной и познавательной деятельности. </w:t>
      </w:r>
    </w:p>
    <w:p w14:paraId="308A3BE7" w14:textId="77777777" w:rsidR="004E38D3" w:rsidRDefault="00C1131D">
      <w:pPr>
        <w:ind w:left="9" w:right="11" w:firstLine="708"/>
      </w:pPr>
      <w:r>
        <w:t xml:space="preserve">168.4.3.7.3. При изучении модуля «Дзюдо» на уровне начального общего образования у обучающихся будут сформированы следующие предметные результаты: </w:t>
      </w:r>
    </w:p>
    <w:p w14:paraId="4228E39C" w14:textId="77777777" w:rsidR="004E38D3" w:rsidRDefault="00C1131D">
      <w:pPr>
        <w:spacing w:after="136" w:line="259" w:lineRule="auto"/>
        <w:ind w:left="19" w:right="9"/>
        <w:jc w:val="right"/>
      </w:pPr>
      <w:r>
        <w:t xml:space="preserve">понимание значения занятий дзюдо как средства укрепления здоровья, </w:t>
      </w:r>
    </w:p>
    <w:p w14:paraId="35B0B795" w14:textId="77777777" w:rsidR="004E38D3" w:rsidRDefault="00C1131D">
      <w:pPr>
        <w:ind w:left="717" w:right="11" w:hanging="708"/>
      </w:pPr>
      <w:r>
        <w:t xml:space="preserve">закаливания и развития физических качеств человека; сформированность знаний по истории возникновения дзюдо в мире и в </w:t>
      </w:r>
    </w:p>
    <w:p w14:paraId="577F95C9" w14:textId="77777777" w:rsidR="004E38D3" w:rsidRDefault="00C1131D">
      <w:pPr>
        <w:ind w:left="717" w:right="11" w:hanging="708"/>
      </w:pPr>
      <w:r>
        <w:t xml:space="preserve">Российской Федерации; представление о разновидностях дзюдо и основных правилах ведения </w:t>
      </w:r>
    </w:p>
    <w:p w14:paraId="54A224DF" w14:textId="77777777" w:rsidR="004E38D3" w:rsidRDefault="00C1131D">
      <w:pPr>
        <w:spacing w:after="37"/>
        <w:ind w:left="19" w:right="11"/>
      </w:pPr>
      <w:r>
        <w:t xml:space="preserve">поединков, борцовской терминологии на японском языке, весовых категориях; сформированность навыков безопасного поведения во время занятий дзюдо, правил личной гигиены, требований к спортивной одежде и обуви, спортивному инвентарю для занятий борьбой дзюдо; 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 </w:t>
      </w:r>
      <w:r>
        <w:lastRenderedPageBreak/>
        <w:t xml:space="preserve">сформированность основ организации самостоятельных занятий дзюдо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дзюдо; </w:t>
      </w:r>
    </w:p>
    <w:p w14:paraId="6B6D6B95" w14:textId="77777777" w:rsidR="004E38D3" w:rsidRDefault="00C1131D">
      <w:pPr>
        <w:spacing w:after="0" w:line="356" w:lineRule="auto"/>
        <w:ind w:left="19" w:right="9"/>
        <w:jc w:val="right"/>
      </w:pPr>
      <w:r>
        <w:t xml:space="preserve">умение </w:t>
      </w:r>
      <w:r>
        <w:tab/>
        <w:t xml:space="preserve">составлять </w:t>
      </w:r>
      <w:r>
        <w:tab/>
        <w:t xml:space="preserve">и </w:t>
      </w:r>
      <w:r>
        <w:tab/>
        <w:t xml:space="preserve">выполнять </w:t>
      </w:r>
      <w:r>
        <w:tab/>
        <w:t xml:space="preserve">комплексы </w:t>
      </w:r>
      <w:r>
        <w:tab/>
        <w:t xml:space="preserve">общеразвивающих </w:t>
      </w:r>
      <w:r>
        <w:tab/>
        <w:t xml:space="preserve">и корригирующих упражнений, упражнений на развитие быстроты, ловкости, гибкости, специальных упражнений для формирования технических действий борца дзюдоиста, методики их выполнения; 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 </w:t>
      </w:r>
    </w:p>
    <w:p w14:paraId="5FC51489" w14:textId="77777777" w:rsidR="004E38D3" w:rsidRDefault="00C1131D">
      <w:pPr>
        <w:ind w:left="9" w:right="11" w:firstLine="708"/>
      </w:pPr>
      <w:r>
        <w:t xml:space="preserve">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  </w:t>
      </w:r>
    </w:p>
    <w:p w14:paraId="26B1AAB5" w14:textId="77777777" w:rsidR="004E38D3" w:rsidRDefault="00C1131D">
      <w:pPr>
        <w:spacing w:after="136" w:line="259" w:lineRule="auto"/>
        <w:ind w:left="19" w:right="9"/>
        <w:jc w:val="right"/>
      </w:pPr>
      <w:r>
        <w:t>способность выполнять индивидуальные технические элементы (</w:t>
      </w:r>
      <w:proofErr w:type="spellStart"/>
      <w:r>
        <w:t>приѐмы</w:t>
      </w:r>
      <w:proofErr w:type="spellEnd"/>
      <w:r>
        <w:t xml:space="preserve">) </w:t>
      </w:r>
    </w:p>
    <w:p w14:paraId="08EE9A8E" w14:textId="77777777" w:rsidR="004E38D3" w:rsidRDefault="00C1131D">
      <w:pPr>
        <w:ind w:left="717" w:right="11" w:hanging="708"/>
      </w:pPr>
      <w:r>
        <w:t>базовой техники в партере и стойке; способность анализировать выполнение технического действия (</w:t>
      </w:r>
      <w:proofErr w:type="spellStart"/>
      <w:r>
        <w:t>приѐма</w:t>
      </w:r>
      <w:proofErr w:type="spellEnd"/>
      <w:r>
        <w:t xml:space="preserve">) и </w:t>
      </w:r>
    </w:p>
    <w:p w14:paraId="44ABE0EC" w14:textId="77777777" w:rsidR="004E38D3" w:rsidRDefault="00C1131D">
      <w:pPr>
        <w:ind w:left="717" w:right="2669" w:hanging="708"/>
      </w:pPr>
      <w:r>
        <w:t xml:space="preserve">находить способы устранения ошибок; участие в учебных поединках по упрощенным правилам; </w:t>
      </w:r>
    </w:p>
    <w:p w14:paraId="10E0A570" w14:textId="77777777" w:rsidR="004E38D3" w:rsidRDefault="00C1131D">
      <w:pPr>
        <w:spacing w:after="136" w:line="259" w:lineRule="auto"/>
        <w:ind w:left="19" w:right="9"/>
        <w:jc w:val="right"/>
      </w:pPr>
      <w:r>
        <w:t xml:space="preserve">умение выполнять контрольно-тестовых упражнений по общей и специальной </w:t>
      </w:r>
    </w:p>
    <w:p w14:paraId="15377C27" w14:textId="77777777" w:rsidR="004E38D3" w:rsidRDefault="00C1131D">
      <w:pPr>
        <w:ind w:left="717" w:right="11" w:hanging="708"/>
      </w:pPr>
      <w:r>
        <w:t xml:space="preserve">физической подготовке и оценивать показатели физической подготовленности; умение демонстрировать во время учебной и игровой деятельности волевые, </w:t>
      </w:r>
    </w:p>
    <w:p w14:paraId="0CA29C11" w14:textId="77777777" w:rsidR="004E38D3" w:rsidRDefault="00C1131D">
      <w:pPr>
        <w:ind w:left="19" w:right="11"/>
      </w:pPr>
      <w:r>
        <w:t xml:space="preserve">социальные качества личности, организованность, ответственность; 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дзюдо. </w:t>
      </w:r>
    </w:p>
    <w:p w14:paraId="5549FEFB" w14:textId="77777777" w:rsidR="004E38D3" w:rsidRDefault="00C1131D">
      <w:pPr>
        <w:spacing w:after="131" w:line="259" w:lineRule="auto"/>
        <w:ind w:left="742" w:right="11"/>
      </w:pPr>
      <w:r>
        <w:t xml:space="preserve">168.4.4. Модуль «Тэг-регби». </w:t>
      </w:r>
    </w:p>
    <w:p w14:paraId="12C7D5FA" w14:textId="77777777" w:rsidR="004E38D3" w:rsidRDefault="00C1131D">
      <w:pPr>
        <w:spacing w:after="131" w:line="259" w:lineRule="auto"/>
        <w:ind w:left="742" w:right="11"/>
      </w:pPr>
      <w:r>
        <w:lastRenderedPageBreak/>
        <w:t xml:space="preserve">168.4.4.1. Пояснительная записка модуля «Тэг-регби». </w:t>
      </w:r>
    </w:p>
    <w:p w14:paraId="176895CA" w14:textId="77777777" w:rsidR="004E38D3" w:rsidRDefault="00C1131D">
      <w:pPr>
        <w:spacing w:after="137"/>
        <w:ind w:left="9" w:right="11" w:firstLine="708"/>
      </w:pPr>
      <w:r>
        <w:t xml:space="preserve">Модуль «Тэг-регби» (далее – модуль по тэг-регби, тэг-регби, регби)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w:t>
      </w:r>
      <w:proofErr w:type="spellStart"/>
      <w:r>
        <w:t>учѐтом</w:t>
      </w:r>
      <w:proofErr w:type="spellEnd"/>
      <w:r>
        <w:t xml:space="preserve"> современных тенденций в системе образования и использования спортивно-ориентированных форм, средств и методов обучения. </w:t>
      </w:r>
    </w:p>
    <w:p w14:paraId="2247222D" w14:textId="77777777" w:rsidR="004E38D3" w:rsidRDefault="00C1131D">
      <w:pPr>
        <w:ind w:left="9" w:right="11" w:firstLine="708"/>
      </w:pPr>
      <w:r>
        <w:t xml:space="preserve">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w:t>
      </w:r>
      <w:proofErr w:type="spellStart"/>
      <w:r>
        <w:t>ребѐнку</w:t>
      </w:r>
      <w:proofErr w:type="spellEnd"/>
      <w:r>
        <w:t xml:space="preserve"> выбрать для себя путь развития в командном виде спорта. Занятия тэг-регби обеспечивают постоянную двигательную активность. </w:t>
      </w:r>
    </w:p>
    <w:p w14:paraId="1DF6F03E" w14:textId="77777777" w:rsidR="004E38D3" w:rsidRDefault="00C1131D">
      <w:pPr>
        <w:ind w:left="9" w:right="11" w:firstLine="708"/>
      </w:pPr>
      <w:r>
        <w:t xml:space="preserve">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 </w:t>
      </w:r>
    </w:p>
    <w:p w14:paraId="256B3079" w14:textId="77777777" w:rsidR="004E38D3" w:rsidRDefault="00C1131D">
      <w:pPr>
        <w:ind w:left="9" w:right="11" w:firstLine="708"/>
      </w:pPr>
      <w:r>
        <w:t xml:space="preserve">168.4.4.2. Целью изучения модуля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 </w:t>
      </w:r>
    </w:p>
    <w:p w14:paraId="1C2F6368" w14:textId="77777777" w:rsidR="004E38D3" w:rsidRDefault="00C1131D">
      <w:pPr>
        <w:spacing w:after="131" w:line="259" w:lineRule="auto"/>
        <w:ind w:left="742" w:right="11"/>
      </w:pPr>
      <w:r>
        <w:t xml:space="preserve">168.4.4.3. Задачами изучения модуля «Тэг-регби» являются: </w:t>
      </w:r>
    </w:p>
    <w:p w14:paraId="61055144" w14:textId="77777777" w:rsidR="004E38D3" w:rsidRDefault="00C1131D">
      <w:pPr>
        <w:spacing w:after="136" w:line="259" w:lineRule="auto"/>
        <w:ind w:left="19" w:right="9"/>
        <w:jc w:val="right"/>
      </w:pPr>
      <w:r>
        <w:t xml:space="preserve">всестороннее гармоничное развитие обучающихся, увеличение </w:t>
      </w:r>
      <w:proofErr w:type="spellStart"/>
      <w:r>
        <w:t>объѐма</w:t>
      </w:r>
      <w:proofErr w:type="spellEnd"/>
      <w:r>
        <w:t xml:space="preserve"> их </w:t>
      </w:r>
    </w:p>
    <w:p w14:paraId="240B784B" w14:textId="77777777" w:rsidR="004E38D3" w:rsidRDefault="00C1131D">
      <w:pPr>
        <w:ind w:left="19" w:right="11"/>
      </w:pPr>
      <w:r>
        <w:t xml:space="preserve">двигательной активности;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w:t>
      </w:r>
      <w:r>
        <w:lastRenderedPageBreak/>
        <w:t xml:space="preserve">поведения на занятиях по тэг-регби; 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 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w:t>
      </w:r>
      <w:proofErr w:type="spellStart"/>
      <w:r>
        <w:t>тэгрегби</w:t>
      </w:r>
      <w:proofErr w:type="spellEnd"/>
      <w:r>
        <w:t xml:space="preserve">; </w:t>
      </w:r>
    </w:p>
    <w:p w14:paraId="67129FDF" w14:textId="77777777" w:rsidR="004E38D3" w:rsidRDefault="00C1131D">
      <w:pPr>
        <w:ind w:left="9" w:right="11" w:firstLine="708"/>
      </w:pPr>
      <w:r>
        <w:t xml:space="preserve">воспитание положительных качеств личности, норм коллективного взаимодействия и сотрудничества в образовательной и соревновательной </w:t>
      </w:r>
      <w:proofErr w:type="gramStart"/>
      <w:r>
        <w:t>деятельности;  развитие</w:t>
      </w:r>
      <w:proofErr w:type="gramEnd"/>
      <w:r>
        <w:t xml:space="preserve"> положительной мотивации и устойчивого учебно-познавательного </w:t>
      </w:r>
    </w:p>
    <w:p w14:paraId="508C2AEB" w14:textId="77777777" w:rsidR="004E38D3" w:rsidRDefault="00C1131D">
      <w:pPr>
        <w:ind w:left="19" w:right="11"/>
      </w:pPr>
      <w:r>
        <w:t xml:space="preserve">интереса к предмету «Физическая культура» средствами тэг-регби; 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 выявление, развитие и поддержка </w:t>
      </w:r>
      <w:proofErr w:type="spellStart"/>
      <w:r>
        <w:t>одарѐнных</w:t>
      </w:r>
      <w:proofErr w:type="spellEnd"/>
      <w:r>
        <w:t xml:space="preserve"> детей в области спорта. </w:t>
      </w:r>
    </w:p>
    <w:p w14:paraId="2C574B58" w14:textId="77777777" w:rsidR="004E38D3" w:rsidRDefault="00C1131D">
      <w:pPr>
        <w:spacing w:after="133" w:line="259" w:lineRule="auto"/>
        <w:ind w:left="742" w:right="11"/>
      </w:pPr>
      <w:r>
        <w:t xml:space="preserve">168.4.4.4. Место и роль модуля «Тэг-регби». </w:t>
      </w:r>
    </w:p>
    <w:p w14:paraId="2BF23DDF" w14:textId="77777777" w:rsidR="004E38D3" w:rsidRDefault="00C1131D">
      <w:pPr>
        <w:ind w:left="9" w:right="11" w:firstLine="708"/>
      </w:pPr>
      <w:r>
        <w:t xml:space="preserve">Модуль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073C51C2" w14:textId="77777777" w:rsidR="004E38D3" w:rsidRDefault="00C1131D">
      <w:pPr>
        <w:ind w:left="9" w:right="11" w:firstLine="708"/>
      </w:pPr>
      <w:r>
        <w:t xml:space="preserve">В содержании модуля по тэг-регби специфика регби сочетается практически со всеми базовыми видами спорта (легкая атлетика, гимнастика, спортивные игры). </w:t>
      </w:r>
    </w:p>
    <w:p w14:paraId="3019265E" w14:textId="77777777" w:rsidR="004E38D3" w:rsidRDefault="00C1131D">
      <w:pPr>
        <w:ind w:left="9" w:right="11" w:firstLine="708"/>
      </w:pPr>
      <w:r>
        <w:t xml:space="preserve">Интеграция модуля «Тэг-регби» поможет обучающимся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 </w:t>
      </w:r>
    </w:p>
    <w:p w14:paraId="4FE1A20A" w14:textId="77777777" w:rsidR="004E38D3" w:rsidRDefault="00C1131D">
      <w:pPr>
        <w:ind w:left="9" w:right="11" w:firstLine="708"/>
      </w:pPr>
      <w:r>
        <w:t xml:space="preserve">168.4.4.5. Модуль «Тэг-регби» может быть реализован в следующих вариантах: </w:t>
      </w:r>
    </w:p>
    <w:p w14:paraId="1E1234D3" w14:textId="77777777" w:rsidR="004E38D3" w:rsidRDefault="00C1131D">
      <w:pPr>
        <w:ind w:left="9" w:right="11" w:firstLine="708"/>
      </w:pPr>
      <w:r>
        <w:t xml:space="preserve">при самостоятельном планировании учителем физической культуры процесса освоения обучающимися учебного материала по тэг-регби с выбором различных </w:t>
      </w:r>
      <w:r>
        <w:lastRenderedPageBreak/>
        <w:t xml:space="preserve">элементов тэг-регби, с </w:t>
      </w:r>
      <w:proofErr w:type="spellStart"/>
      <w:r>
        <w:t>учѐтом</w:t>
      </w:r>
      <w:proofErr w:type="spellEnd"/>
      <w:r>
        <w:t xml:space="preserve"> возраста и физической подготовленности обучающихся; в виде целостного последовательного учебного модуля, изучаемого за </w:t>
      </w:r>
      <w:proofErr w:type="spellStart"/>
      <w:r>
        <w:t>счѐт</w:t>
      </w:r>
      <w:proofErr w:type="spellEnd"/>
      <w:r>
        <w:t xml:space="preserve"> </w:t>
      </w:r>
    </w:p>
    <w:p w14:paraId="3B81384D" w14:textId="77777777" w:rsidR="004E38D3" w:rsidRDefault="00C1131D">
      <w:pPr>
        <w:ind w:left="19" w:right="11"/>
      </w:pPr>
      <w:r>
        <w:t xml:space="preserve">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w:t>
      </w:r>
      <w:proofErr w:type="spellStart"/>
      <w:r>
        <w:t>объѐм</w:t>
      </w:r>
      <w:proofErr w:type="spellEnd"/>
      <w:r>
        <w:t xml:space="preserve"> в 1 классе – 33 часа, во 2, 3, 4 классах – по 34 часа); 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w:t>
      </w:r>
      <w:proofErr w:type="spellStart"/>
      <w:r>
        <w:t>объѐм</w:t>
      </w:r>
      <w:proofErr w:type="spellEnd"/>
      <w:r>
        <w:t xml:space="preserve"> в 1 классе – 33 часа, во 2, 3, 4 классах – по 34 часа). </w:t>
      </w:r>
    </w:p>
    <w:p w14:paraId="6759BDE8" w14:textId="77777777" w:rsidR="004E38D3" w:rsidRDefault="00C1131D">
      <w:pPr>
        <w:spacing w:after="131" w:line="259" w:lineRule="auto"/>
        <w:ind w:left="742" w:right="11"/>
      </w:pPr>
      <w:r>
        <w:t xml:space="preserve">168.4.4.6. Содержание модуля «Тэг-регби». </w:t>
      </w:r>
    </w:p>
    <w:p w14:paraId="78D7689C" w14:textId="77777777" w:rsidR="004E38D3" w:rsidRDefault="00C1131D">
      <w:pPr>
        <w:spacing w:after="133" w:line="259" w:lineRule="auto"/>
        <w:ind w:left="742" w:right="11"/>
      </w:pPr>
      <w:r>
        <w:t xml:space="preserve">Знания о тэг-регби. </w:t>
      </w:r>
    </w:p>
    <w:p w14:paraId="7AD5281F" w14:textId="77777777" w:rsidR="004E38D3" w:rsidRDefault="00C1131D">
      <w:pPr>
        <w:ind w:left="9" w:right="11" w:firstLine="708"/>
      </w:pPr>
      <w:r>
        <w:t xml:space="preserve">История регби. Правила игры в тэг-регби. Развитие регби в России. Судейская терминология тэг-регби. </w:t>
      </w:r>
    </w:p>
    <w:p w14:paraId="5E712C6A" w14:textId="77777777" w:rsidR="004E38D3" w:rsidRDefault="00C1131D">
      <w:pPr>
        <w:ind w:left="9" w:right="11" w:firstLine="708"/>
      </w:pPr>
      <w:r>
        <w:t xml:space="preserve">Требования безопасности при организации занятий тэг-регби, в том числе самостоятельных. Форма и экипировка занимающегося тэг-регби.  </w:t>
      </w:r>
    </w:p>
    <w:p w14:paraId="36C1C1CA" w14:textId="77777777" w:rsidR="004E38D3" w:rsidRDefault="00C1131D">
      <w:pPr>
        <w:spacing w:after="133" w:line="259" w:lineRule="auto"/>
        <w:ind w:left="742" w:right="11"/>
      </w:pPr>
      <w:r>
        <w:t xml:space="preserve">Гигиена и самоконтроль при занятиях тэг-регби. </w:t>
      </w:r>
    </w:p>
    <w:p w14:paraId="42342FB6" w14:textId="77777777" w:rsidR="004E38D3" w:rsidRDefault="00C1131D">
      <w:pPr>
        <w:ind w:left="9" w:right="11" w:firstLine="708"/>
      </w:pPr>
      <w:r>
        <w:t xml:space="preserve">Комплексы упражнений для развития различных физических качеств регбиста. </w:t>
      </w:r>
    </w:p>
    <w:p w14:paraId="67171DF9" w14:textId="77777777" w:rsidR="004E38D3" w:rsidRDefault="00C1131D">
      <w:pPr>
        <w:spacing w:after="131" w:line="259" w:lineRule="auto"/>
        <w:ind w:left="742" w:right="11"/>
      </w:pPr>
      <w:r>
        <w:t xml:space="preserve">Понятие о спортивной этике и взаимоотношениях между обучающимися. </w:t>
      </w:r>
    </w:p>
    <w:p w14:paraId="7CE5D6E2" w14:textId="77777777" w:rsidR="004E38D3" w:rsidRDefault="00C1131D">
      <w:pPr>
        <w:spacing w:after="134" w:line="259" w:lineRule="auto"/>
        <w:ind w:left="19" w:right="11"/>
      </w:pPr>
      <w:r>
        <w:t xml:space="preserve">Знание игровых амплуа. Основные термины тэг-регби. </w:t>
      </w:r>
    </w:p>
    <w:p w14:paraId="18719EDB" w14:textId="77777777" w:rsidR="004E38D3" w:rsidRDefault="00C1131D">
      <w:pPr>
        <w:spacing w:after="131" w:line="259" w:lineRule="auto"/>
        <w:ind w:left="742" w:right="11"/>
      </w:pPr>
      <w:r>
        <w:t xml:space="preserve">Воспитание морально-волевых качеств в процессе занятий тэг-регби: </w:t>
      </w:r>
    </w:p>
    <w:p w14:paraId="59E7E9AF" w14:textId="77777777" w:rsidR="004E38D3" w:rsidRDefault="00C1131D">
      <w:pPr>
        <w:spacing w:after="131" w:line="259" w:lineRule="auto"/>
        <w:ind w:left="19" w:right="11"/>
      </w:pPr>
      <w:r>
        <w:t xml:space="preserve">сознательность, смелость, выдержка, решительность, настойчивость. </w:t>
      </w:r>
    </w:p>
    <w:p w14:paraId="30FCCC45" w14:textId="77777777" w:rsidR="004E38D3" w:rsidRDefault="00C1131D">
      <w:pPr>
        <w:spacing w:after="131" w:line="259" w:lineRule="auto"/>
        <w:ind w:left="742" w:right="11"/>
      </w:pPr>
      <w:r>
        <w:t xml:space="preserve">Способы самостоятельной деятельности. </w:t>
      </w:r>
    </w:p>
    <w:p w14:paraId="6D3549E8" w14:textId="77777777" w:rsidR="004E38D3" w:rsidRDefault="00C1131D">
      <w:pPr>
        <w:spacing w:after="133" w:line="259" w:lineRule="auto"/>
        <w:ind w:left="742" w:right="11"/>
      </w:pPr>
      <w:r>
        <w:t xml:space="preserve">Подготовка места занятий, выбор одежды и обуви для занятий тэг-регби. </w:t>
      </w:r>
    </w:p>
    <w:p w14:paraId="30613721" w14:textId="77777777" w:rsidR="004E38D3" w:rsidRDefault="00C1131D">
      <w:pPr>
        <w:ind w:left="9" w:right="11" w:firstLine="708"/>
      </w:pPr>
      <w:r>
        <w:lastRenderedPageBreak/>
        <w:t xml:space="preserve">Организация и проведение подвижных игр с элементами тэг-регби во время активного отдыха и каникул.  </w:t>
      </w:r>
    </w:p>
    <w:p w14:paraId="1C8CAB8E" w14:textId="77777777" w:rsidR="004E38D3" w:rsidRDefault="00C1131D">
      <w:pPr>
        <w:ind w:left="9" w:right="11" w:firstLine="708"/>
      </w:pPr>
      <w:r>
        <w:t xml:space="preserve">Оценка техники осваиваемых упражнений, способы выявления и устранения технических ошибок. </w:t>
      </w:r>
    </w:p>
    <w:p w14:paraId="5B9E33C3" w14:textId="77777777" w:rsidR="004E38D3" w:rsidRDefault="00C1131D">
      <w:pPr>
        <w:spacing w:after="134" w:line="259" w:lineRule="auto"/>
        <w:ind w:left="742" w:right="11"/>
      </w:pPr>
      <w:r>
        <w:t xml:space="preserve">Тестирование уровня физической подготовленности в тэг-регби. </w:t>
      </w:r>
    </w:p>
    <w:p w14:paraId="5F349D20" w14:textId="77777777" w:rsidR="004E38D3" w:rsidRDefault="00C1131D">
      <w:pPr>
        <w:spacing w:after="131" w:line="259" w:lineRule="auto"/>
        <w:ind w:left="742" w:right="11"/>
      </w:pPr>
      <w:r>
        <w:t xml:space="preserve">Физическое совершенствование. </w:t>
      </w:r>
    </w:p>
    <w:p w14:paraId="007CB3F0" w14:textId="77777777" w:rsidR="004E38D3" w:rsidRDefault="00C1131D">
      <w:pPr>
        <w:ind w:left="9" w:right="11" w:firstLine="708"/>
      </w:pPr>
      <w:r>
        <w:t xml:space="preserve">Комплексы подготовительных и специальных упражнений, формирующих двигательные умения и навыки во время занятий тэг-регби. </w:t>
      </w:r>
    </w:p>
    <w:p w14:paraId="4B0FB376" w14:textId="77777777" w:rsidR="004E38D3" w:rsidRDefault="00C1131D">
      <w:pPr>
        <w:ind w:left="9" w:right="11" w:firstLine="708"/>
      </w:pPr>
      <w:r>
        <w:t>Подвижные игры (без мяча и с мячом): Перестрелка», «Веселые старты», «Регбийные салки», «Салки с передачей мяча между водящими», «Салки вдвоем», «Салки втроем», «Салки в четверках», «Салки-пятнашки», «Пятнашки с городом», «</w:t>
      </w:r>
      <w:proofErr w:type="spellStart"/>
      <w:r>
        <w:t>Колдунчики</w:t>
      </w:r>
      <w:proofErr w:type="spellEnd"/>
      <w:r>
        <w:t>», «Собачки», «Собачки в квадрате», «Собачки 4 против 2» «Осалить конкретного игрока», «Осаль в цепи последнего», «</w:t>
      </w:r>
      <w:proofErr w:type="spellStart"/>
      <w:r>
        <w:t>Штандр</w:t>
      </w:r>
      <w:proofErr w:type="spellEnd"/>
      <w:r>
        <w:t xml:space="preserve"> регбийным мячом», «Закрой игрока и перехвати передачу», «Пионербол двумя регбийными мячами», «Выполни заданное количество передач», «Ботва», «Регбийные рыбаки и рыбки», «Тэг-регби 3х3 по упрощенным правилам», «Атака города», «Атака города по выбору». </w:t>
      </w:r>
    </w:p>
    <w:p w14:paraId="34649554" w14:textId="77777777" w:rsidR="004E38D3" w:rsidRDefault="00C1131D">
      <w:pPr>
        <w:spacing w:after="131" w:line="259" w:lineRule="auto"/>
        <w:ind w:left="742" w:right="11"/>
      </w:pPr>
      <w:r>
        <w:t xml:space="preserve">Индивидуальные технические действия: </w:t>
      </w:r>
    </w:p>
    <w:p w14:paraId="11C18632" w14:textId="77777777" w:rsidR="004E38D3" w:rsidRDefault="00C1131D">
      <w:pPr>
        <w:ind w:left="742" w:right="4141"/>
      </w:pPr>
      <w:r>
        <w:t xml:space="preserve">Техника владения регбийным мячом: стойки и перемещения; </w:t>
      </w:r>
    </w:p>
    <w:p w14:paraId="4845D500" w14:textId="77777777" w:rsidR="004E38D3" w:rsidRDefault="00C1131D">
      <w:pPr>
        <w:spacing w:after="131" w:line="259" w:lineRule="auto"/>
        <w:ind w:left="742" w:right="11"/>
      </w:pPr>
      <w:r>
        <w:t xml:space="preserve">держание мяча, бег с мячом, розыгрыш мяча, прием мяча, подбор и </w:t>
      </w:r>
    </w:p>
    <w:p w14:paraId="3A093A9D" w14:textId="77777777" w:rsidR="004E38D3" w:rsidRDefault="00C1131D">
      <w:pPr>
        <w:ind w:left="717" w:right="6950" w:hanging="708"/>
      </w:pPr>
      <w:r>
        <w:t xml:space="preserve">приземление </w:t>
      </w:r>
      <w:proofErr w:type="gramStart"/>
      <w:r>
        <w:t>мяча;  финты</w:t>
      </w:r>
      <w:proofErr w:type="gramEnd"/>
      <w:r>
        <w:t xml:space="preserve">;  </w:t>
      </w:r>
    </w:p>
    <w:p w14:paraId="0F1A7C2B" w14:textId="77777777" w:rsidR="004E38D3" w:rsidRDefault="00C1131D">
      <w:pPr>
        <w:spacing w:after="131" w:line="259" w:lineRule="auto"/>
        <w:ind w:left="742" w:right="11"/>
      </w:pPr>
      <w:r>
        <w:t xml:space="preserve">передвижения с мячом по площадке; </w:t>
      </w:r>
    </w:p>
    <w:p w14:paraId="061A3D04" w14:textId="77777777" w:rsidR="004E38D3" w:rsidRDefault="00C1131D">
      <w:pPr>
        <w:spacing w:line="361" w:lineRule="auto"/>
        <w:ind w:left="732" w:right="1636" w:firstLine="0"/>
        <w:jc w:val="left"/>
      </w:pPr>
      <w:r>
        <w:t xml:space="preserve">передачи мяча в парах (сбоку, снизу) стоя на месте и в движении; передачи в колоннах с перемещениями; передача и ловля высоко летящего мяча; подбор неподвижного мяча, катящегося мяча. </w:t>
      </w:r>
    </w:p>
    <w:p w14:paraId="37A36931" w14:textId="77777777" w:rsidR="004E38D3" w:rsidRDefault="00C1131D">
      <w:pPr>
        <w:spacing w:after="131" w:line="259" w:lineRule="auto"/>
        <w:ind w:left="742" w:right="11"/>
      </w:pPr>
      <w:r>
        <w:t xml:space="preserve">Тактические взаимодействия: </w:t>
      </w:r>
    </w:p>
    <w:p w14:paraId="1307531F" w14:textId="77777777" w:rsidR="004E38D3" w:rsidRDefault="00C1131D">
      <w:pPr>
        <w:ind w:left="742" w:right="271"/>
      </w:pPr>
      <w:r>
        <w:lastRenderedPageBreak/>
        <w:t xml:space="preserve">в парах, в тройках, кресты, забегания, смещения, линия защиты; тактические действия с учетом игровых амплуа в команде; </w:t>
      </w:r>
    </w:p>
    <w:p w14:paraId="1B0C8955" w14:textId="77777777" w:rsidR="004E38D3" w:rsidRDefault="00C1131D">
      <w:pPr>
        <w:spacing w:after="131" w:line="259" w:lineRule="auto"/>
        <w:ind w:left="742" w:right="11"/>
      </w:pPr>
      <w:r>
        <w:t xml:space="preserve">быстрые переключения в действиях – от нападения к защите и от защиты к </w:t>
      </w:r>
    </w:p>
    <w:p w14:paraId="4AFD36C7" w14:textId="77777777" w:rsidR="004E38D3" w:rsidRDefault="00C1131D">
      <w:pPr>
        <w:spacing w:after="132" w:line="259" w:lineRule="auto"/>
        <w:ind w:left="19" w:right="11"/>
      </w:pPr>
      <w:r>
        <w:t xml:space="preserve">нападению.  </w:t>
      </w:r>
    </w:p>
    <w:p w14:paraId="6F2B5345" w14:textId="77777777" w:rsidR="004E38D3" w:rsidRDefault="00C1131D">
      <w:pPr>
        <w:spacing w:line="259" w:lineRule="auto"/>
        <w:ind w:left="742" w:right="11"/>
      </w:pPr>
      <w:r>
        <w:t xml:space="preserve">Учебные игры в тэг-регби по упрощенным правилам. </w:t>
      </w:r>
    </w:p>
    <w:p w14:paraId="6C267C3E" w14:textId="77777777" w:rsidR="004E38D3" w:rsidRDefault="00C1131D">
      <w:pPr>
        <w:ind w:left="9" w:right="11" w:firstLine="708"/>
      </w:pPr>
      <w:r>
        <w:t xml:space="preserve">168.4.4.7. Содержание модуля «Тэг-регби» направлено на достижение обучающимися личностных, метапредметных и предметных результатов обучения. </w:t>
      </w:r>
    </w:p>
    <w:p w14:paraId="1B79523C" w14:textId="77777777" w:rsidR="004E38D3" w:rsidRDefault="00C1131D">
      <w:pPr>
        <w:ind w:left="9" w:right="11" w:firstLine="708"/>
      </w:pPr>
      <w:r>
        <w:t xml:space="preserve">168.4.4.7.1. При изучении модуля «Тэг-регби» на уровне начального общего образования у обучающихся будут сформированы следующие личностные результаты: </w:t>
      </w:r>
    </w:p>
    <w:p w14:paraId="18547714" w14:textId="77777777" w:rsidR="004E38D3" w:rsidRDefault="00C1131D">
      <w:pPr>
        <w:ind w:left="9" w:right="11" w:firstLine="708"/>
      </w:pPr>
      <w:r>
        <w:t xml:space="preserve">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 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 осознание значимости ценностей регби: единство, солидарность, уважение, </w:t>
      </w:r>
    </w:p>
    <w:p w14:paraId="7B690557" w14:textId="77777777" w:rsidR="004E38D3" w:rsidRDefault="00C1131D">
      <w:pPr>
        <w:ind w:left="19" w:right="11"/>
      </w:pPr>
      <w:r>
        <w:t xml:space="preserve">дисциплина, трудолюбие и упорство в достижении поставленных целей на основе представлений о нравственных нормах, социальной справедливости и свободе; способность самостоятельного принятия решений и командного игрового </w:t>
      </w:r>
    </w:p>
    <w:p w14:paraId="06FEDAF6" w14:textId="77777777" w:rsidR="004E38D3" w:rsidRDefault="00C1131D">
      <w:pPr>
        <w:ind w:left="717" w:right="11" w:hanging="708"/>
      </w:pPr>
      <w:r>
        <w:t xml:space="preserve">взаимодействия; способность принимать и осваивать социальную роль обучающегося, развитие </w:t>
      </w:r>
    </w:p>
    <w:p w14:paraId="7A22C8AF" w14:textId="77777777" w:rsidR="004E38D3" w:rsidRDefault="00C1131D">
      <w:pPr>
        <w:ind w:left="19" w:right="11"/>
      </w:pPr>
      <w:r>
        <w:t xml:space="preserve">мотивов учебной деятельности, стремление к познанию и творчеству, эстетическим потребностям; оказание бескорыстной помощи своим сверстникам, нахождение с ними </w:t>
      </w:r>
    </w:p>
    <w:p w14:paraId="2379E00E" w14:textId="77777777" w:rsidR="004E38D3" w:rsidRDefault="00C1131D">
      <w:pPr>
        <w:ind w:left="717" w:right="11" w:hanging="708"/>
      </w:pPr>
      <w:r>
        <w:t xml:space="preserve">общего языка и общих интересов; понимание установки на безопасный, здоровый образ жизни, наличие </w:t>
      </w:r>
    </w:p>
    <w:p w14:paraId="159543F1" w14:textId="77777777" w:rsidR="004E38D3" w:rsidRDefault="00C1131D">
      <w:pPr>
        <w:ind w:left="19" w:right="11"/>
      </w:pPr>
      <w:r>
        <w:t xml:space="preserve">мотивации к творческому труду, работе на результат, бережному отношению к материальным и духовным ценностям. </w:t>
      </w:r>
    </w:p>
    <w:p w14:paraId="1A5C39A3" w14:textId="77777777" w:rsidR="004E38D3" w:rsidRDefault="00C1131D">
      <w:pPr>
        <w:ind w:left="9" w:right="11" w:firstLine="708"/>
      </w:pPr>
      <w:r>
        <w:lastRenderedPageBreak/>
        <w:t xml:space="preserve">168.4.4.7.2. При изучении модуля «Тэг-регби» на уровне начального общего образования у обучающихся будут сформированы следующие метапредметные результаты: </w:t>
      </w:r>
    </w:p>
    <w:p w14:paraId="5F1BE7D2" w14:textId="77777777" w:rsidR="004E38D3" w:rsidRDefault="00C1131D">
      <w:pPr>
        <w:spacing w:after="136" w:line="259" w:lineRule="auto"/>
        <w:ind w:left="19" w:right="9"/>
        <w:jc w:val="right"/>
      </w:pPr>
      <w:r>
        <w:t xml:space="preserve">восприятие тэг-регби как средства организации здорового образа жизни, </w:t>
      </w:r>
    </w:p>
    <w:p w14:paraId="4C9959AD" w14:textId="77777777" w:rsidR="004E38D3" w:rsidRDefault="00C1131D">
      <w:pPr>
        <w:spacing w:line="259" w:lineRule="auto"/>
        <w:ind w:left="19" w:right="11"/>
      </w:pPr>
      <w:r>
        <w:t xml:space="preserve">профилактики вредных привычек и </w:t>
      </w:r>
      <w:proofErr w:type="spellStart"/>
      <w:r>
        <w:t>ассоциального</w:t>
      </w:r>
      <w:proofErr w:type="spellEnd"/>
      <w:r>
        <w:t xml:space="preserve"> поведения; </w:t>
      </w:r>
    </w:p>
    <w:p w14:paraId="32121B63" w14:textId="77777777" w:rsidR="004E38D3" w:rsidRDefault="00C1131D">
      <w:pPr>
        <w:ind w:left="9" w:right="11" w:firstLine="708"/>
      </w:pPr>
      <w:r>
        <w:t xml:space="preserve">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 добросовестное выполнение учебных заданий, осознанное стремление к </w:t>
      </w:r>
    </w:p>
    <w:p w14:paraId="7BB18120" w14:textId="77777777" w:rsidR="004E38D3" w:rsidRDefault="00C1131D">
      <w:pPr>
        <w:ind w:left="19" w:right="11"/>
      </w:pPr>
      <w:r>
        <w:t xml:space="preserve">освоению новых знаний и умений, качественно повышающих результативность выполнения заданий по тэг-регби; 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 </w:t>
      </w:r>
    </w:p>
    <w:p w14:paraId="63B3927F" w14:textId="77777777" w:rsidR="004E38D3" w:rsidRDefault="00C1131D">
      <w:pPr>
        <w:spacing w:after="136" w:line="259" w:lineRule="auto"/>
        <w:ind w:left="19" w:right="9"/>
        <w:jc w:val="right"/>
      </w:pPr>
      <w:r>
        <w:t xml:space="preserve">умение планировать, контролировать и оценивать учебные действия, </w:t>
      </w:r>
    </w:p>
    <w:p w14:paraId="7B08054C" w14:textId="77777777" w:rsidR="004E38D3" w:rsidRDefault="00C1131D">
      <w:pPr>
        <w:ind w:left="19" w:right="11"/>
      </w:pPr>
      <w:r>
        <w:t xml:space="preserve">собственную деятельность, определять наиболее эффективные способы достижения результата в учебной и игровой деятельности; способность организации самостоятельной деятельности с учетом требований </w:t>
      </w:r>
    </w:p>
    <w:p w14:paraId="7DC03BC7" w14:textId="77777777" w:rsidR="004E38D3" w:rsidRDefault="00C1131D">
      <w:pPr>
        <w:ind w:left="19" w:right="11"/>
      </w:pPr>
      <w:r>
        <w:t xml:space="preserve">ее безопасности, сохранности инвентаря и оборудования, организации места занятий. </w:t>
      </w:r>
    </w:p>
    <w:p w14:paraId="52C23535" w14:textId="77777777" w:rsidR="004E38D3" w:rsidRDefault="00C1131D">
      <w:pPr>
        <w:ind w:left="9" w:right="11" w:firstLine="708"/>
      </w:pPr>
      <w:r>
        <w:t xml:space="preserve">168.4.4.7.3. При изучении модуля «Тэг-регби» на уровне начального общего образования у обучающихся будут сформированы следующие предметные результаты: </w:t>
      </w:r>
    </w:p>
    <w:p w14:paraId="7F800C17" w14:textId="77777777" w:rsidR="004E38D3" w:rsidRDefault="00C1131D">
      <w:pPr>
        <w:spacing w:after="136" w:line="259" w:lineRule="auto"/>
        <w:ind w:left="19" w:right="9"/>
        <w:jc w:val="right"/>
      </w:pPr>
      <w:r>
        <w:t xml:space="preserve">знания истории и развития регби, положительного их влияния на укрепление </w:t>
      </w:r>
    </w:p>
    <w:p w14:paraId="6E5CC663" w14:textId="77777777" w:rsidR="004E38D3" w:rsidRDefault="00C1131D">
      <w:pPr>
        <w:ind w:left="19" w:right="11"/>
      </w:pPr>
      <w:r>
        <w:t xml:space="preserve">мира и дружбы между народами; 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 способность организовывать самостоятельные занятия по формированию </w:t>
      </w:r>
    </w:p>
    <w:p w14:paraId="7833C3DD" w14:textId="77777777" w:rsidR="004E38D3" w:rsidRDefault="00C1131D">
      <w:pPr>
        <w:ind w:left="717" w:right="11" w:hanging="708"/>
      </w:pPr>
      <w:r>
        <w:t xml:space="preserve">культуры движений, подбирать упражнения различной направленности; способность вести наблюдения за динамикой показателей физического </w:t>
      </w:r>
    </w:p>
    <w:p w14:paraId="74EDF7E2" w14:textId="77777777" w:rsidR="004E38D3" w:rsidRDefault="00C1131D">
      <w:pPr>
        <w:ind w:left="717" w:right="11" w:hanging="708"/>
      </w:pPr>
      <w:r>
        <w:t xml:space="preserve">развития, объективно оценивать их; способность интересно и доступно излагать знания о физической культуре и </w:t>
      </w:r>
    </w:p>
    <w:p w14:paraId="684B8A04" w14:textId="77777777" w:rsidR="004E38D3" w:rsidRDefault="00C1131D">
      <w:pPr>
        <w:spacing w:after="137"/>
        <w:ind w:left="717" w:right="11" w:hanging="708"/>
      </w:pPr>
      <w:r>
        <w:lastRenderedPageBreak/>
        <w:t xml:space="preserve">тэг-регби, грамотно пользоваться понятийным аппаратом; способность осуществлять судейство соревнований по тэг-регби, владеть информационными жестами судьи. </w:t>
      </w:r>
    </w:p>
    <w:p w14:paraId="34FAB177" w14:textId="77777777" w:rsidR="004E38D3" w:rsidRDefault="00C1131D">
      <w:pPr>
        <w:ind w:left="9" w:right="11" w:firstLine="708"/>
      </w:pPr>
      <w:r>
        <w:t xml:space="preserve">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 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 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 способность проводить самостоятельные занятия по освоению новых </w:t>
      </w:r>
    </w:p>
    <w:p w14:paraId="1076FF4B" w14:textId="77777777" w:rsidR="004E38D3" w:rsidRDefault="00C1131D">
      <w:pPr>
        <w:spacing w:after="39"/>
        <w:ind w:left="19" w:right="11"/>
      </w:pPr>
      <w:r>
        <w:t xml:space="preserve">двигательных действий и развитию основных физических качеств, контролировать и анализировать эффективность этих занятий. </w:t>
      </w:r>
    </w:p>
    <w:p w14:paraId="402CAAA6" w14:textId="77777777" w:rsidR="004E38D3" w:rsidRDefault="00C1131D">
      <w:pPr>
        <w:tabs>
          <w:tab w:val="center" w:pos="1138"/>
          <w:tab w:val="center" w:pos="2235"/>
          <w:tab w:val="center" w:pos="3680"/>
          <w:tab w:val="center" w:pos="5821"/>
          <w:tab w:val="center" w:pos="7677"/>
          <w:tab w:val="center" w:pos="9058"/>
          <w:tab w:val="right" w:pos="10243"/>
        </w:tabs>
        <w:spacing w:after="136" w:line="259" w:lineRule="auto"/>
        <w:ind w:left="0" w:right="0" w:firstLine="0"/>
        <w:jc w:val="left"/>
      </w:pPr>
      <w:r>
        <w:rPr>
          <w:rFonts w:ascii="Calibri" w:eastAsia="Calibri" w:hAnsi="Calibri" w:cs="Calibri"/>
          <w:sz w:val="22"/>
        </w:rPr>
        <w:tab/>
      </w:r>
      <w:r>
        <w:t xml:space="preserve">знание </w:t>
      </w:r>
      <w:r>
        <w:tab/>
        <w:t xml:space="preserve">основ </w:t>
      </w:r>
      <w:r>
        <w:tab/>
        <w:t xml:space="preserve">организации </w:t>
      </w:r>
      <w:r>
        <w:tab/>
        <w:t xml:space="preserve">самостоятельных </w:t>
      </w:r>
      <w:r>
        <w:tab/>
        <w:t xml:space="preserve">занятий </w:t>
      </w:r>
      <w:r>
        <w:tab/>
        <w:t xml:space="preserve">тэг-регби </w:t>
      </w:r>
      <w:r>
        <w:tab/>
        <w:t xml:space="preserve">со </w:t>
      </w:r>
    </w:p>
    <w:p w14:paraId="0C9B8A4F" w14:textId="77777777" w:rsidR="004E38D3" w:rsidRDefault="00C1131D">
      <w:pPr>
        <w:ind w:left="19" w:right="11"/>
      </w:pPr>
      <w:r>
        <w:t xml:space="preserve">сверстниками, организации и проведения со сверстниками подвижных игр средствами тэг-регби; умение максимально проявлять физические способности (качества) при </w:t>
      </w:r>
    </w:p>
    <w:p w14:paraId="4615B0AC" w14:textId="77777777" w:rsidR="004E38D3" w:rsidRDefault="00C1131D">
      <w:pPr>
        <w:ind w:left="19" w:right="11"/>
      </w:pPr>
      <w:r>
        <w:t xml:space="preserve">выполнении тестовых упражнений уровня физической подготовленности в </w:t>
      </w:r>
      <w:proofErr w:type="spellStart"/>
      <w:r>
        <w:t>тэгрегби</w:t>
      </w:r>
      <w:proofErr w:type="spellEnd"/>
      <w:r>
        <w:t xml:space="preserve">. </w:t>
      </w:r>
    </w:p>
    <w:p w14:paraId="49278442" w14:textId="77777777" w:rsidR="004E38D3" w:rsidRDefault="00C1131D">
      <w:pPr>
        <w:spacing w:after="131" w:line="259" w:lineRule="auto"/>
        <w:ind w:left="742" w:right="11"/>
      </w:pPr>
      <w:r>
        <w:t xml:space="preserve">168.4.5. Модуль «Плавание». </w:t>
      </w:r>
    </w:p>
    <w:p w14:paraId="0C09C6A6" w14:textId="77777777" w:rsidR="004E38D3" w:rsidRDefault="00C1131D">
      <w:pPr>
        <w:spacing w:after="131" w:line="259" w:lineRule="auto"/>
        <w:ind w:left="742" w:right="11"/>
      </w:pPr>
      <w:r>
        <w:t xml:space="preserve">168.4.5.1. Пояснительная записка модуля «Плавание». </w:t>
      </w:r>
    </w:p>
    <w:p w14:paraId="6E168CA4" w14:textId="77777777" w:rsidR="004E38D3" w:rsidRDefault="00C1131D">
      <w:pPr>
        <w:ind w:left="9" w:right="11" w:firstLine="708"/>
      </w:pPr>
      <w:r>
        <w:t xml:space="preserve">Модуль «Плавание» (далее – модуль по плаванию, плавание) на уровне начального общего образования разработан для обучающихся 2 – 4 классов с целью оказания методической помощи учителю физической культуры в создании рабочей программы по учебному предмету «Физическая культура» с </w:t>
      </w:r>
      <w:proofErr w:type="spellStart"/>
      <w:r>
        <w:t>учѐтом</w:t>
      </w:r>
      <w:proofErr w:type="spellEnd"/>
      <w:r>
        <w:t xml:space="preserve">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14:paraId="721E7493" w14:textId="77777777" w:rsidR="004E38D3" w:rsidRDefault="00C1131D">
      <w:pPr>
        <w:ind w:left="9" w:right="11" w:firstLine="708"/>
      </w:pPr>
      <w:r>
        <w:t xml:space="preserve">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w:t>
      </w:r>
      <w:r>
        <w:lastRenderedPageBreak/>
        <w:t xml:space="preserve">человека и гарантирует сохранение жизни, обеспечивает безопасность и предотвращает несчастные случаи при нахождении его в водной среде. </w:t>
      </w:r>
    </w:p>
    <w:p w14:paraId="156B1521" w14:textId="77777777" w:rsidR="004E38D3" w:rsidRDefault="00C1131D">
      <w:pPr>
        <w:ind w:left="9" w:right="11" w:firstLine="708"/>
      </w:pPr>
      <w:r>
        <w:t xml:space="preserve">Средства плавания способствуют гармоничному развитию и укреплению здоровья </w:t>
      </w:r>
      <w:proofErr w:type="gramStart"/>
      <w:r>
        <w:t>обучающихся,,</w:t>
      </w:r>
      <w:proofErr w:type="gramEnd"/>
      <w:r>
        <w:t xml:space="preserve"> комплексно влияют на органы и системы растущего организма, укрепляя и повышая их функциональный уровень, а также являются важным средством закаливания. </w:t>
      </w:r>
    </w:p>
    <w:p w14:paraId="481651DA" w14:textId="77777777" w:rsidR="004E38D3" w:rsidRDefault="00C1131D">
      <w:pPr>
        <w:ind w:left="9" w:right="11" w:firstLine="708"/>
      </w:pPr>
      <w:r>
        <w:t xml:space="preserve">При реализации модуля владение различными способами плавания обеспечивает у обучающихся развитие таких физических качеств, как быстрота, ловкость, гибкость, сила, выносливость. </w:t>
      </w:r>
    </w:p>
    <w:p w14:paraId="1B4F013F" w14:textId="77777777" w:rsidR="004E38D3" w:rsidRDefault="00C1131D">
      <w:pPr>
        <w:ind w:left="9" w:right="11" w:firstLine="708"/>
      </w:pPr>
      <w:r>
        <w:t xml:space="preserve">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 </w:t>
      </w:r>
    </w:p>
    <w:p w14:paraId="40EF9AB0" w14:textId="77777777" w:rsidR="004E38D3" w:rsidRDefault="00C1131D">
      <w:pPr>
        <w:ind w:left="9" w:right="11" w:firstLine="708"/>
      </w:pPr>
      <w:r>
        <w:t xml:space="preserve">168.4.5.2. Целью изучения модуля «Плавание»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 </w:t>
      </w:r>
    </w:p>
    <w:p w14:paraId="430E32BF" w14:textId="77777777" w:rsidR="004E38D3" w:rsidRDefault="00C1131D">
      <w:pPr>
        <w:spacing w:after="131" w:line="259" w:lineRule="auto"/>
        <w:ind w:left="742" w:right="11"/>
      </w:pPr>
      <w:r>
        <w:t xml:space="preserve">168.4.5.3. Задачами изучения модуля «Плавание» являются: </w:t>
      </w:r>
    </w:p>
    <w:p w14:paraId="12BD96F1" w14:textId="77777777" w:rsidR="004E38D3" w:rsidRDefault="00C1131D">
      <w:pPr>
        <w:spacing w:after="136" w:line="259" w:lineRule="auto"/>
        <w:ind w:left="19" w:right="9"/>
        <w:jc w:val="right"/>
      </w:pPr>
      <w:r>
        <w:t xml:space="preserve">всестороннее гармоничное развитие обучающихся, увеличение </w:t>
      </w:r>
      <w:proofErr w:type="spellStart"/>
      <w:r>
        <w:t>объѐма</w:t>
      </w:r>
      <w:proofErr w:type="spellEnd"/>
      <w:r>
        <w:t xml:space="preserve"> их </w:t>
      </w:r>
    </w:p>
    <w:p w14:paraId="0E544EF4" w14:textId="77777777" w:rsidR="004E38D3" w:rsidRDefault="00C1131D">
      <w:pPr>
        <w:ind w:left="19" w:right="11"/>
      </w:pPr>
      <w:r>
        <w:t>двигательной активности;</w:t>
      </w:r>
      <w:r>
        <w:rPr>
          <w:b/>
        </w:rPr>
        <w:t xml:space="preserve"> </w:t>
      </w:r>
      <w: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 формирование жизненно важного навыка плавания и умения применять его в </w:t>
      </w:r>
    </w:p>
    <w:p w14:paraId="5365B158" w14:textId="77777777" w:rsidR="004E38D3" w:rsidRDefault="00C1131D">
      <w:pPr>
        <w:ind w:left="19" w:right="11"/>
      </w:pPr>
      <w:r>
        <w:t xml:space="preserve">различных условиях; формирование общих представлений о плавании, его возможностях и значении в процессе укрепления здоровья, физическом развитии и </w:t>
      </w:r>
      <w:r>
        <w:lastRenderedPageBreak/>
        <w:t xml:space="preserve">физической подготовке обучающихся; обучение основам техники плавания, безопасному поведению на занятиях в </w:t>
      </w:r>
    </w:p>
    <w:p w14:paraId="7F515A7A" w14:textId="77777777" w:rsidR="004E38D3" w:rsidRDefault="00C1131D">
      <w:pPr>
        <w:spacing w:after="0" w:line="381" w:lineRule="auto"/>
        <w:ind w:left="19" w:right="9"/>
        <w:jc w:val="right"/>
      </w:pPr>
      <w:r>
        <w:t xml:space="preserve">бассейне, отдыхе у воды, в критических ситуациях; формирование </w:t>
      </w:r>
      <w:r>
        <w:tab/>
        <w:t xml:space="preserve">культуры </w:t>
      </w:r>
      <w:r>
        <w:tab/>
        <w:t xml:space="preserve">движений, </w:t>
      </w:r>
      <w:r>
        <w:tab/>
        <w:t xml:space="preserve">обогащение </w:t>
      </w:r>
      <w:r>
        <w:tab/>
        <w:t xml:space="preserve">двигательного </w:t>
      </w:r>
      <w:r>
        <w:tab/>
        <w:t xml:space="preserve">опыта </w:t>
      </w:r>
    </w:p>
    <w:p w14:paraId="6F08EE88" w14:textId="77777777" w:rsidR="004E38D3" w:rsidRDefault="00C1131D">
      <w:pPr>
        <w:ind w:left="717" w:right="11" w:hanging="708"/>
      </w:pPr>
      <w:r>
        <w:t xml:space="preserve">средствами плавания с общеразвивающей и корригирующей </w:t>
      </w:r>
      <w:proofErr w:type="gramStart"/>
      <w:r>
        <w:t>направленностью;  воспитание</w:t>
      </w:r>
      <w:proofErr w:type="gramEnd"/>
      <w:r>
        <w:t xml:space="preserve"> общей культуры развития личности обучающегося средствами </w:t>
      </w:r>
    </w:p>
    <w:p w14:paraId="44B3CD1E" w14:textId="77777777" w:rsidR="004E38D3" w:rsidRDefault="00C1131D">
      <w:pPr>
        <w:ind w:left="19" w:right="11"/>
      </w:pPr>
      <w:r>
        <w:t xml:space="preserve">плавания, в том числе, для самореализации и самоопределения; развитие положительной мотивации и устойчивого учебно- 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плавания; 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 выявление, развитие и поддержка </w:t>
      </w:r>
      <w:proofErr w:type="spellStart"/>
      <w:r>
        <w:t>одарѐнных</w:t>
      </w:r>
      <w:proofErr w:type="spellEnd"/>
      <w:r>
        <w:t xml:space="preserve"> детей в области спорта. </w:t>
      </w:r>
    </w:p>
    <w:p w14:paraId="40D0DF86" w14:textId="77777777" w:rsidR="004E38D3" w:rsidRDefault="00C1131D">
      <w:pPr>
        <w:spacing w:after="131" w:line="259" w:lineRule="auto"/>
        <w:ind w:left="742" w:right="11"/>
      </w:pPr>
      <w:r>
        <w:t xml:space="preserve">168.4.5.4. Место и роль модуля «Плавание». </w:t>
      </w:r>
    </w:p>
    <w:p w14:paraId="281BF98A" w14:textId="77777777" w:rsidR="004E38D3" w:rsidRDefault="00C1131D">
      <w:pPr>
        <w:ind w:left="9" w:right="11" w:firstLine="708"/>
      </w:pPr>
      <w:r>
        <w:t xml:space="preserve">Модуль «Плавание»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5440DF26" w14:textId="77777777" w:rsidR="004E38D3" w:rsidRDefault="00C1131D">
      <w:pPr>
        <w:ind w:left="9" w:right="11" w:firstLine="708"/>
      </w:pPr>
      <w:r>
        <w:t xml:space="preserve">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 </w:t>
      </w:r>
    </w:p>
    <w:p w14:paraId="57BDA199" w14:textId="77777777" w:rsidR="004E38D3" w:rsidRDefault="00C1131D">
      <w:pPr>
        <w:ind w:left="9" w:right="11" w:firstLine="708"/>
      </w:pPr>
      <w:r>
        <w:t xml:space="preserve">По итогам прохождения модуля по плаванию у обучающихся возможно сформировать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  </w:t>
      </w:r>
    </w:p>
    <w:p w14:paraId="20ED60E5" w14:textId="77777777" w:rsidR="004E38D3" w:rsidRDefault="00C1131D">
      <w:pPr>
        <w:ind w:left="9" w:right="11" w:firstLine="708"/>
      </w:pPr>
      <w:r>
        <w:lastRenderedPageBreak/>
        <w:t xml:space="preserve">168.4.5.5. Модуль «Плавание» может быть реализован в следующих вариантах: </w:t>
      </w:r>
    </w:p>
    <w:p w14:paraId="4DAB03C3" w14:textId="77777777" w:rsidR="004E38D3" w:rsidRDefault="00C1131D">
      <w:pPr>
        <w:ind w:left="9" w:right="11" w:firstLine="708"/>
      </w:pPr>
      <w:r>
        <w:t xml:space="preserve">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w:t>
      </w:r>
      <w:proofErr w:type="spellStart"/>
      <w:r>
        <w:t>учѐтом</w:t>
      </w:r>
      <w:proofErr w:type="spellEnd"/>
      <w:r>
        <w:t xml:space="preserve"> возраста и физической подготовленности обучающихся; в виде целостного последовательного учебного модуля, изучаемого за </w:t>
      </w:r>
      <w:proofErr w:type="spellStart"/>
      <w:r>
        <w:t>счѐт</w:t>
      </w:r>
      <w:proofErr w:type="spellEnd"/>
      <w:r>
        <w:t xml:space="preserve"> </w:t>
      </w:r>
    </w:p>
    <w:p w14:paraId="34BC3020" w14:textId="77777777" w:rsidR="004E38D3" w:rsidRDefault="00C1131D">
      <w:pPr>
        <w:ind w:left="19" w:right="11"/>
      </w:pPr>
      <w:r>
        <w:t xml:space="preserve">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w:t>
      </w:r>
      <w:proofErr w:type="spellStart"/>
      <w:r>
        <w:t>объѐм</w:t>
      </w:r>
      <w:proofErr w:type="spellEnd"/>
      <w:r>
        <w:t xml:space="preserve"> во 2, 3, 4 классах – по 34 часа);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w:t>
      </w:r>
      <w:proofErr w:type="spellStart"/>
      <w:r>
        <w:t>объѐм</w:t>
      </w:r>
      <w:proofErr w:type="spellEnd"/>
      <w:r>
        <w:t xml:space="preserve"> во 2, 3, 4 классах – по 34 часа). </w:t>
      </w:r>
    </w:p>
    <w:p w14:paraId="328EFEC3" w14:textId="77777777" w:rsidR="004E38D3" w:rsidRDefault="00C1131D">
      <w:pPr>
        <w:spacing w:after="131" w:line="259" w:lineRule="auto"/>
        <w:ind w:left="742" w:right="11"/>
      </w:pPr>
      <w:r>
        <w:t xml:space="preserve">168.4.5.6. Содержание модуля «Плавание». </w:t>
      </w:r>
    </w:p>
    <w:p w14:paraId="32D04F17" w14:textId="77777777" w:rsidR="004E38D3" w:rsidRDefault="00C1131D">
      <w:pPr>
        <w:spacing w:after="131" w:line="259" w:lineRule="auto"/>
        <w:ind w:left="742" w:right="11"/>
      </w:pPr>
      <w:r>
        <w:t xml:space="preserve">Знания о плавании. </w:t>
      </w:r>
    </w:p>
    <w:p w14:paraId="7C76ED6F" w14:textId="77777777" w:rsidR="004E38D3" w:rsidRDefault="00C1131D">
      <w:pPr>
        <w:ind w:left="9" w:right="11" w:firstLine="708"/>
      </w:pPr>
      <w:r>
        <w:t xml:space="preserve">История развития плавания как вида спорта в мире, в Российской Федерации, в регионе.  </w:t>
      </w:r>
    </w:p>
    <w:p w14:paraId="797FB17C" w14:textId="77777777" w:rsidR="004E38D3" w:rsidRDefault="00C1131D">
      <w:pPr>
        <w:ind w:left="9" w:right="11" w:firstLine="708"/>
      </w:pPr>
      <w:r>
        <w:t xml:space="preserve">Характеристика видов плавания (спортивное плавание, синхронное плавание, водное поло, прыжки в воду). </w:t>
      </w:r>
    </w:p>
    <w:p w14:paraId="32C8CD1F" w14:textId="77777777" w:rsidR="004E38D3" w:rsidRDefault="00C1131D">
      <w:pPr>
        <w:spacing w:after="133" w:line="259" w:lineRule="auto"/>
        <w:ind w:left="742" w:right="11"/>
      </w:pPr>
      <w:r>
        <w:t xml:space="preserve">Характеристика стилей плавания. </w:t>
      </w:r>
    </w:p>
    <w:p w14:paraId="5C71E777" w14:textId="77777777" w:rsidR="004E38D3" w:rsidRDefault="00C1131D">
      <w:pPr>
        <w:ind w:left="9" w:right="11" w:firstLine="708"/>
      </w:pPr>
      <w:r>
        <w:t xml:space="preserve">Достижения отечественных пловцов на мировых первенствах и Олимпийских играх. </w:t>
      </w:r>
    </w:p>
    <w:p w14:paraId="18C9ABD5" w14:textId="77777777" w:rsidR="004E38D3" w:rsidRDefault="00C1131D">
      <w:pPr>
        <w:spacing w:after="132" w:line="259" w:lineRule="auto"/>
        <w:ind w:left="742" w:right="11"/>
      </w:pPr>
      <w:r>
        <w:t xml:space="preserve">Игры и развлечения на воде. </w:t>
      </w:r>
    </w:p>
    <w:p w14:paraId="0BD1B790" w14:textId="77777777" w:rsidR="004E38D3" w:rsidRDefault="00C1131D">
      <w:pPr>
        <w:spacing w:line="259" w:lineRule="auto"/>
        <w:ind w:left="742" w:right="11"/>
      </w:pPr>
      <w:r>
        <w:t xml:space="preserve">Словарь терминов и определений по плаванию. </w:t>
      </w:r>
    </w:p>
    <w:p w14:paraId="077BD719" w14:textId="77777777" w:rsidR="004E38D3" w:rsidRDefault="00C1131D">
      <w:pPr>
        <w:ind w:left="9" w:right="11" w:firstLine="708"/>
      </w:pPr>
      <w:r>
        <w:t xml:space="preserve">Общие сведения о размерах плавательных бассейнов, организованных местах купания на открытых водоемах, инвентаре и оборудованию для занятий плаванием. </w:t>
      </w:r>
    </w:p>
    <w:p w14:paraId="34F78E02" w14:textId="77777777" w:rsidR="004E38D3" w:rsidRDefault="00C1131D">
      <w:pPr>
        <w:ind w:left="9" w:right="11" w:firstLine="708"/>
      </w:pPr>
      <w:r>
        <w:lastRenderedPageBreak/>
        <w:t xml:space="preserve">Занятия плаванием как средство укрепления здоровья, закаливания организма человека и развития физических качеств. </w:t>
      </w:r>
    </w:p>
    <w:p w14:paraId="180FB7D9" w14:textId="77777777" w:rsidR="004E38D3" w:rsidRDefault="00C1131D">
      <w:pPr>
        <w:ind w:left="9" w:right="11" w:firstLine="708"/>
      </w:pPr>
      <w:r>
        <w:t xml:space="preserve">Режим дня при занятиях плаванием. Правила личной гигиены во время занятий плаванием. </w:t>
      </w:r>
    </w:p>
    <w:p w14:paraId="2E0CC07F" w14:textId="77777777" w:rsidR="004E38D3" w:rsidRDefault="00C1131D">
      <w:pPr>
        <w:ind w:left="9" w:right="11" w:firstLine="708"/>
      </w:pPr>
      <w:r>
        <w:t xml:space="preserve">Правила безопасного поведения при занятиях плаванием в плавательном бассейне (в душе, раздевалке, на воде), на открытых водоемах. Форма одежды для занятий плаванием. </w:t>
      </w:r>
    </w:p>
    <w:p w14:paraId="3A41989C" w14:textId="77777777" w:rsidR="004E38D3" w:rsidRDefault="00C1131D">
      <w:pPr>
        <w:spacing w:after="131" w:line="259" w:lineRule="auto"/>
        <w:ind w:left="742" w:right="11"/>
      </w:pPr>
      <w:r>
        <w:t xml:space="preserve">Способы самостоятельной деятельности. </w:t>
      </w:r>
    </w:p>
    <w:p w14:paraId="018875A9" w14:textId="77777777" w:rsidR="004E38D3" w:rsidRDefault="00C1131D">
      <w:pPr>
        <w:ind w:left="9" w:right="11" w:firstLine="708"/>
      </w:pPr>
      <w:r>
        <w:t xml:space="preserve">Первые внешние признаки утомления во время занятий плаванием, купания. Способы самоконтроля за физической нагрузкой.  </w:t>
      </w:r>
    </w:p>
    <w:p w14:paraId="6B1697D4" w14:textId="77777777" w:rsidR="004E38D3" w:rsidRDefault="00C1131D">
      <w:pPr>
        <w:ind w:left="9" w:right="11" w:firstLine="708"/>
      </w:pPr>
      <w:r>
        <w:t xml:space="preserve">Правила личной гигиены, требования к спортивной одежде (плавательной экипировке) для занятий плаванием. Режим дня юного пловца.  </w:t>
      </w:r>
    </w:p>
    <w:p w14:paraId="5CCB8C23" w14:textId="77777777" w:rsidR="004E38D3" w:rsidRDefault="00C1131D">
      <w:pPr>
        <w:spacing w:after="131" w:line="259" w:lineRule="auto"/>
        <w:ind w:left="742" w:right="11"/>
      </w:pPr>
      <w:r>
        <w:t xml:space="preserve">Выбор и подготовка места для купания в открытом водоеме. </w:t>
      </w:r>
    </w:p>
    <w:p w14:paraId="07CC044B" w14:textId="77777777" w:rsidR="004E38D3" w:rsidRDefault="00C1131D">
      <w:pPr>
        <w:spacing w:after="131" w:line="259" w:lineRule="auto"/>
        <w:ind w:left="742" w:right="11"/>
      </w:pPr>
      <w:r>
        <w:t xml:space="preserve">Правила использования спортивного инвентаря для занятий плаванием. </w:t>
      </w:r>
    </w:p>
    <w:p w14:paraId="38CD621A" w14:textId="77777777" w:rsidR="004E38D3" w:rsidRDefault="00C1131D">
      <w:pPr>
        <w:ind w:left="9" w:right="11" w:firstLine="708"/>
      </w:pPr>
      <w:r>
        <w:t xml:space="preserve">Подбор и составление комплексов общеразвивающих, специальных и имитационных упражнений для занятий плаванием. </w:t>
      </w:r>
    </w:p>
    <w:p w14:paraId="3A394368" w14:textId="77777777" w:rsidR="004E38D3" w:rsidRDefault="00C1131D">
      <w:pPr>
        <w:ind w:left="9" w:right="11" w:firstLine="708"/>
      </w:pPr>
      <w:r>
        <w:t xml:space="preserve">Организация и проведение подвижных игр с элементами плавания во время активного отдыха и каникул. </w:t>
      </w:r>
    </w:p>
    <w:p w14:paraId="41DBBCF4" w14:textId="77777777" w:rsidR="004E38D3" w:rsidRDefault="00C1131D">
      <w:pPr>
        <w:spacing w:after="131" w:line="259" w:lineRule="auto"/>
        <w:ind w:left="742" w:right="11"/>
      </w:pPr>
      <w:r>
        <w:t xml:space="preserve">Тестирование уровня физической подготовленности в плавании. </w:t>
      </w:r>
    </w:p>
    <w:p w14:paraId="25ECC41E" w14:textId="77777777" w:rsidR="004E38D3" w:rsidRDefault="00C1131D">
      <w:pPr>
        <w:spacing w:after="134" w:line="259" w:lineRule="auto"/>
        <w:ind w:left="742" w:right="11"/>
      </w:pPr>
      <w:r>
        <w:t xml:space="preserve">Физическое совершенствование. </w:t>
      </w:r>
    </w:p>
    <w:p w14:paraId="072C86D2" w14:textId="77777777" w:rsidR="004E38D3" w:rsidRDefault="00C1131D">
      <w:pPr>
        <w:spacing w:after="131" w:line="259" w:lineRule="auto"/>
        <w:ind w:left="742" w:right="11"/>
      </w:pPr>
      <w:r>
        <w:t xml:space="preserve">Общеразвивающие, специальные и имитационные упражнения на суше. </w:t>
      </w:r>
    </w:p>
    <w:p w14:paraId="523CEA8C" w14:textId="77777777" w:rsidR="004E38D3" w:rsidRDefault="00C1131D">
      <w:pPr>
        <w:spacing w:after="131" w:line="259" w:lineRule="auto"/>
        <w:ind w:left="742" w:right="11"/>
      </w:pPr>
      <w:r>
        <w:t xml:space="preserve">Упражнения на развитие физических качеств, характерных для плавания. </w:t>
      </w:r>
    </w:p>
    <w:p w14:paraId="05FEE8E9" w14:textId="77777777" w:rsidR="004E38D3" w:rsidRDefault="00C1131D">
      <w:pPr>
        <w:ind w:left="9" w:right="11" w:firstLine="708"/>
      </w:pPr>
      <w:r>
        <w:t xml:space="preserve">Подготовительные упражнения для освоения с водой: упражнения для ознакомления с плотностью и сопротивлением воды, погружения в воду с головой, </w:t>
      </w:r>
      <w:proofErr w:type="spellStart"/>
      <w:r>
        <w:t>подныривания</w:t>
      </w:r>
      <w:proofErr w:type="spellEnd"/>
      <w:r>
        <w:t xml:space="preserve"> и открывание глаз в воде, всплывания и лежания на воде, выдохи в воду, скольжения. </w:t>
      </w:r>
    </w:p>
    <w:p w14:paraId="1F39E346" w14:textId="77777777" w:rsidR="004E38D3" w:rsidRDefault="00C1131D">
      <w:pPr>
        <w:spacing w:after="137"/>
        <w:ind w:left="9" w:right="11" w:firstLine="708"/>
      </w:pPr>
      <w:r>
        <w:t xml:space="preserve">Подвижные игры с элементами плавания и развлечения на воде: игры, включающие элемент соревнования и не имеющие сюжета, игры сюжетного характера, командные игры. </w:t>
      </w:r>
    </w:p>
    <w:p w14:paraId="0AD0C9DA" w14:textId="77777777" w:rsidR="004E38D3" w:rsidRDefault="00C1131D">
      <w:pPr>
        <w:ind w:left="9" w:right="11" w:firstLine="708"/>
      </w:pPr>
      <w:r>
        <w:lastRenderedPageBreak/>
        <w:t xml:space="preserve">Игры: на ознакомление с плотностью и сопротивлением воды, с погружением в воду с головой и открыванием глаз в воде, с всплыванием и лежанием на воде, с выдохами в воду, с прыжками в воде, с мячом. </w:t>
      </w:r>
    </w:p>
    <w:p w14:paraId="06DC665F" w14:textId="77777777" w:rsidR="004E38D3" w:rsidRDefault="00C1131D">
      <w:pPr>
        <w:ind w:left="9" w:right="11" w:firstLine="708"/>
      </w:pPr>
      <w:r>
        <w:t xml:space="preserve">Общеразвивающие, специальные и имитационные упражнения для начального обучения технике спортивных способов плавания – кроль на груди и кроль на спине, брасс (имитационные упражнения на суше, упражнения в воде с неподвижной опорой, с подвижной опорой, без опоры). </w:t>
      </w:r>
    </w:p>
    <w:p w14:paraId="50500A80" w14:textId="77777777" w:rsidR="004E38D3" w:rsidRDefault="00C1131D">
      <w:pPr>
        <w:spacing w:after="133" w:line="259" w:lineRule="auto"/>
        <w:ind w:left="742" w:right="11"/>
      </w:pPr>
      <w:r>
        <w:t xml:space="preserve">Учебные прыжки в воду. </w:t>
      </w:r>
    </w:p>
    <w:p w14:paraId="29AFAEFC" w14:textId="77777777" w:rsidR="004E38D3" w:rsidRDefault="00C1131D">
      <w:pPr>
        <w:spacing w:after="136" w:line="259" w:lineRule="auto"/>
        <w:ind w:left="19" w:right="9"/>
        <w:jc w:val="right"/>
      </w:pPr>
      <w:r>
        <w:t xml:space="preserve">Старты и повороты (имитационные упражнения на суше, упражнения в воде): </w:t>
      </w:r>
    </w:p>
    <w:p w14:paraId="53D8D542" w14:textId="77777777" w:rsidR="004E38D3" w:rsidRDefault="00C1131D">
      <w:pPr>
        <w:ind w:left="19" w:right="11"/>
      </w:pPr>
      <w:r>
        <w:t xml:space="preserve">упражнения для изучения старта из воды, упражнения для изучения открытого плоского поворота в кроле на груди, на спине, поворота «маятником» в брассе. </w:t>
      </w:r>
    </w:p>
    <w:p w14:paraId="407A2B67" w14:textId="77777777" w:rsidR="004E38D3" w:rsidRDefault="00C1131D">
      <w:pPr>
        <w:ind w:left="9" w:right="11" w:firstLine="708"/>
      </w:pPr>
      <w:r>
        <w:t xml:space="preserve">Тестовые упражнения по физической подготовленности в плавании. Участие в соревновательной деятельности. </w:t>
      </w:r>
    </w:p>
    <w:p w14:paraId="29DFF3DF" w14:textId="77777777" w:rsidR="004E38D3" w:rsidRDefault="00C1131D">
      <w:pPr>
        <w:ind w:left="9" w:right="11" w:firstLine="708"/>
      </w:pPr>
      <w:r>
        <w:t xml:space="preserve">168.4.5.7. Содержание модуля «Плавание» направлено на достижение обучающимися личностных, метапредметных и предметных результатов обучения. </w:t>
      </w:r>
    </w:p>
    <w:p w14:paraId="0F9B899B" w14:textId="77777777" w:rsidR="004E38D3" w:rsidRDefault="00C1131D">
      <w:pPr>
        <w:ind w:left="9" w:right="11" w:firstLine="708"/>
      </w:pPr>
      <w:r>
        <w:t xml:space="preserve">168.4.5.7.1. При изучении модуля «Плавание» на уровне начального общего образования у обучающихся будут сформированы следующие личностные результаты: </w:t>
      </w:r>
    </w:p>
    <w:p w14:paraId="5CFABFBF" w14:textId="77777777" w:rsidR="004E38D3" w:rsidRDefault="00C1131D">
      <w:pPr>
        <w:ind w:left="9" w:right="11" w:firstLine="708"/>
      </w:pPr>
      <w:r>
        <w:t xml:space="preserve">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 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 ценности здорового и безопасного образа жизни, усвоение правил безопасного </w:t>
      </w:r>
    </w:p>
    <w:p w14:paraId="1A9AE452" w14:textId="77777777" w:rsidR="004E38D3" w:rsidRDefault="00C1131D">
      <w:pPr>
        <w:ind w:left="19" w:right="11"/>
      </w:pPr>
      <w:r>
        <w:t xml:space="preserve">поведения в учебной, соревновательной, досуговой деятельности и чрезвычайных ситуациях при занятии плаванием. </w:t>
      </w:r>
    </w:p>
    <w:p w14:paraId="4335E0C6" w14:textId="77777777" w:rsidR="004E38D3" w:rsidRDefault="00C1131D">
      <w:pPr>
        <w:spacing w:after="0" w:line="358" w:lineRule="auto"/>
        <w:ind w:left="19" w:right="9"/>
        <w:jc w:val="right"/>
      </w:pPr>
      <w:r>
        <w:lastRenderedPageBreak/>
        <w:t xml:space="preserve">168.4.5.7.2. При изучении модуля «Плавание» на уровне начального общего образования у обучающихся будут сформированы следующие метапредметные результаты: </w:t>
      </w:r>
    </w:p>
    <w:p w14:paraId="04FCF49C" w14:textId="77777777" w:rsidR="004E38D3" w:rsidRDefault="00C1131D">
      <w:pPr>
        <w:ind w:left="9" w:right="11" w:firstLine="708"/>
      </w:pPr>
      <w:r>
        <w:t xml:space="preserve">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 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 умение владеть основами самоконтроля, самооценки, выявлять, анализировать и находить способы устранения ошибок при выполнении технических </w:t>
      </w:r>
      <w:proofErr w:type="spellStart"/>
      <w:r>
        <w:t>приѐмов</w:t>
      </w:r>
      <w:proofErr w:type="spellEnd"/>
      <w:r>
        <w:t xml:space="preserve"> и способов плавания; умение организовывать совместную деятельность с учителем и сверстниками, </w:t>
      </w:r>
    </w:p>
    <w:p w14:paraId="7740AEA1" w14:textId="77777777" w:rsidR="004E38D3" w:rsidRDefault="00C1131D">
      <w:pPr>
        <w:ind w:left="19" w:right="11"/>
      </w:pPr>
      <w:r>
        <w:t xml:space="preserve">работать индивидуально и в группе, формулировать, аргументировать и отстаивать </w:t>
      </w:r>
      <w:proofErr w:type="spellStart"/>
      <w:r>
        <w:t>своѐ</w:t>
      </w:r>
      <w:proofErr w:type="spellEnd"/>
      <w:r>
        <w:t xml:space="preserve"> мнение, соблюдать нормы информационной избирательности, этики и этикета. </w:t>
      </w:r>
    </w:p>
    <w:p w14:paraId="07784BE8" w14:textId="77777777" w:rsidR="004E38D3" w:rsidRDefault="00C1131D">
      <w:pPr>
        <w:ind w:left="9" w:right="11" w:firstLine="708"/>
      </w:pPr>
      <w:r>
        <w:t xml:space="preserve">168.4.5.7.3. При изучении модуля «Плавание» на уровне начального общего образования у обучающихся будут сформированы следующие предметные результаты: </w:t>
      </w:r>
    </w:p>
    <w:p w14:paraId="2D04A8AC" w14:textId="77777777" w:rsidR="004E38D3" w:rsidRDefault="00C1131D">
      <w:pPr>
        <w:spacing w:after="136" w:line="259" w:lineRule="auto"/>
        <w:ind w:left="19" w:right="9"/>
        <w:jc w:val="right"/>
      </w:pPr>
      <w:r>
        <w:t xml:space="preserve">понимание значения плавания как средства повышения функциональных </w:t>
      </w:r>
    </w:p>
    <w:p w14:paraId="26C79A77" w14:textId="77777777" w:rsidR="004E38D3" w:rsidRDefault="00C1131D">
      <w:pPr>
        <w:ind w:left="717" w:right="11" w:hanging="708"/>
      </w:pPr>
      <w:r>
        <w:t xml:space="preserve">возможностей основных систем организма и укрепления здоровья человека; умение преодолевать чувство страха перед водой и быстро осваиваться в </w:t>
      </w:r>
    </w:p>
    <w:p w14:paraId="527D81C0" w14:textId="77777777" w:rsidR="004E38D3" w:rsidRDefault="00C1131D">
      <w:pPr>
        <w:ind w:left="717" w:right="11" w:hanging="708"/>
      </w:pPr>
      <w:r>
        <w:t xml:space="preserve">водной среде после прыжка и длительного погружения; умение характеризовать двигательные действия, относящиеся к стилям </w:t>
      </w:r>
    </w:p>
    <w:p w14:paraId="33E77745" w14:textId="77777777" w:rsidR="004E38D3" w:rsidRDefault="00C1131D">
      <w:pPr>
        <w:spacing w:after="165" w:line="259" w:lineRule="auto"/>
        <w:ind w:left="19" w:right="11"/>
      </w:pPr>
      <w:r>
        <w:t xml:space="preserve">плавания: брасс, кроль на груди, кроль на спине; </w:t>
      </w:r>
    </w:p>
    <w:p w14:paraId="51D767B5" w14:textId="77777777" w:rsidR="004E38D3" w:rsidRDefault="00C1131D">
      <w:pPr>
        <w:tabs>
          <w:tab w:val="center" w:pos="1138"/>
          <w:tab w:val="center" w:pos="2268"/>
          <w:tab w:val="center" w:pos="3682"/>
          <w:tab w:val="center" w:pos="5508"/>
          <w:tab w:val="center" w:pos="6786"/>
          <w:tab w:val="center" w:pos="7827"/>
          <w:tab w:val="center" w:pos="8790"/>
          <w:tab w:val="right" w:pos="10243"/>
        </w:tabs>
        <w:spacing w:after="136" w:line="259" w:lineRule="auto"/>
        <w:ind w:left="0" w:right="0" w:firstLine="0"/>
        <w:jc w:val="left"/>
      </w:pPr>
      <w:r>
        <w:rPr>
          <w:rFonts w:ascii="Calibri" w:eastAsia="Calibri" w:hAnsi="Calibri" w:cs="Calibri"/>
          <w:sz w:val="22"/>
        </w:rPr>
        <w:tab/>
      </w:r>
      <w:r>
        <w:t xml:space="preserve">знание </w:t>
      </w:r>
      <w:r>
        <w:tab/>
        <w:t xml:space="preserve">правил </w:t>
      </w:r>
      <w:r>
        <w:tab/>
        <w:t xml:space="preserve">проведения </w:t>
      </w:r>
      <w:r>
        <w:tab/>
        <w:t xml:space="preserve">соревнований </w:t>
      </w:r>
      <w:r>
        <w:tab/>
        <w:t xml:space="preserve">по </w:t>
      </w:r>
      <w:r>
        <w:tab/>
        <w:t xml:space="preserve">плаванию </w:t>
      </w:r>
      <w:r>
        <w:tab/>
        <w:t xml:space="preserve">в </w:t>
      </w:r>
      <w:r>
        <w:tab/>
        <w:t xml:space="preserve">учебной, </w:t>
      </w:r>
    </w:p>
    <w:p w14:paraId="4FB27C32" w14:textId="77777777" w:rsidR="004E38D3" w:rsidRDefault="00C1131D">
      <w:pPr>
        <w:ind w:left="19" w:right="11"/>
      </w:pPr>
      <w:r>
        <w:t xml:space="preserve">соревновательной и досуговой деятельности; умение держаться на воде в безопорном положении, лежать на воде в положениях на груди и на спине, правильно дышать, находясь в воде, работать с плавательным инвентарем; </w:t>
      </w:r>
    </w:p>
    <w:p w14:paraId="0D536428" w14:textId="77777777" w:rsidR="004E38D3" w:rsidRDefault="00C1131D">
      <w:pPr>
        <w:ind w:left="9" w:right="11" w:firstLine="708"/>
      </w:pPr>
      <w:r>
        <w:lastRenderedPageBreak/>
        <w:t xml:space="preserve">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плаванием; владение правилами поведения и требованиями безопасности при организации </w:t>
      </w:r>
    </w:p>
    <w:p w14:paraId="53360BC7" w14:textId="77777777" w:rsidR="004E38D3" w:rsidRDefault="00C1131D">
      <w:pPr>
        <w:ind w:left="19" w:right="11"/>
      </w:pPr>
      <w:r>
        <w:t xml:space="preserve">занятий плаванием в плавательном бассейне, на открытых водоемах в различное время года, правилами купания в необорудованных местах; 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 умение демонстрировать общеразвивающие специальные и имитационные упражнения на суше для повышения уровня общего физической подготовленности, развития основных физических качеств и предварительной подготовки к освоению упражнений в воде; участие в соревновательной деятельности внутри школьных этапов различных </w:t>
      </w:r>
    </w:p>
    <w:p w14:paraId="5B6EA270" w14:textId="77777777" w:rsidR="004E38D3" w:rsidRDefault="00C1131D">
      <w:pPr>
        <w:ind w:left="717" w:right="11" w:hanging="708"/>
      </w:pPr>
      <w:r>
        <w:t xml:space="preserve">соревнований, фестивалей, конкурсов по плаванию; знание и выполнение тестовых упражнений по физической подготовленности </w:t>
      </w:r>
    </w:p>
    <w:p w14:paraId="3E5A9807" w14:textId="77777777" w:rsidR="004E38D3" w:rsidRDefault="00C1131D">
      <w:pPr>
        <w:spacing w:after="131" w:line="259" w:lineRule="auto"/>
        <w:ind w:left="19" w:right="11"/>
      </w:pPr>
      <w:r>
        <w:t xml:space="preserve">в плавании, участие в соревнованиях по плаванию. </w:t>
      </w:r>
    </w:p>
    <w:p w14:paraId="34870941" w14:textId="77777777" w:rsidR="004E38D3" w:rsidRDefault="00C1131D">
      <w:pPr>
        <w:spacing w:after="133" w:line="259" w:lineRule="auto"/>
        <w:ind w:left="742" w:right="11"/>
      </w:pPr>
      <w:r>
        <w:t xml:space="preserve">168.4.6. Модуль «Хоккей». </w:t>
      </w:r>
    </w:p>
    <w:p w14:paraId="3B7ACBBE" w14:textId="77777777" w:rsidR="004E38D3" w:rsidRDefault="00C1131D">
      <w:pPr>
        <w:spacing w:after="131" w:line="259" w:lineRule="auto"/>
        <w:ind w:left="742" w:right="11"/>
      </w:pPr>
      <w:r>
        <w:t xml:space="preserve">168.4.6.1. Пояснительная записка модуля «Хоккей». </w:t>
      </w:r>
    </w:p>
    <w:p w14:paraId="70E71CA6" w14:textId="77777777" w:rsidR="004E38D3" w:rsidRDefault="00C1131D">
      <w:pPr>
        <w:ind w:left="9" w:right="11" w:firstLine="708"/>
      </w:pPr>
      <w:r>
        <w:t xml:space="preserve">Модуль «Хоккей» (далее – модуль по хоккею, хоккей)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w:t>
      </w:r>
      <w:proofErr w:type="spellStart"/>
      <w:r>
        <w:t>учѐтом</w:t>
      </w:r>
      <w:proofErr w:type="spellEnd"/>
      <w:r>
        <w:t xml:space="preserve">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14:paraId="6D430A55" w14:textId="77777777" w:rsidR="004E38D3" w:rsidRDefault="00C1131D">
      <w:pPr>
        <w:ind w:left="9" w:right="11" w:firstLine="708"/>
      </w:pPr>
      <w:r>
        <w:t xml:space="preserve">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 </w:t>
      </w:r>
    </w:p>
    <w:p w14:paraId="3FF04CCD" w14:textId="77777777" w:rsidR="004E38D3" w:rsidRDefault="00C1131D">
      <w:pPr>
        <w:ind w:left="9" w:right="11" w:firstLine="708"/>
      </w:pPr>
      <w:r>
        <w:lastRenderedPageBreak/>
        <w:t xml:space="preserve">Выполнение </w:t>
      </w:r>
      <w:proofErr w:type="spellStart"/>
      <w:r>
        <w:t>сложнокоординационных</w:t>
      </w:r>
      <w:proofErr w:type="spellEnd"/>
      <w:r>
        <w:t xml:space="preserve">, технико-тактических действий в хоккее обеспечивает эффективное развитие физических качеств и двигательных навыков. </w:t>
      </w:r>
    </w:p>
    <w:p w14:paraId="00BF19EF" w14:textId="77777777" w:rsidR="004E38D3" w:rsidRDefault="00C1131D">
      <w:pPr>
        <w:ind w:left="9" w:right="11" w:firstLine="708"/>
      </w:pPr>
      <w:r>
        <w:t xml:space="preserve">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 </w:t>
      </w:r>
    </w:p>
    <w:p w14:paraId="3E52A7E9" w14:textId="77777777" w:rsidR="004E38D3" w:rsidRDefault="00C1131D">
      <w:pPr>
        <w:ind w:left="9" w:right="11" w:firstLine="708"/>
      </w:pPr>
      <w:r>
        <w:t xml:space="preserve">168.4.6.2. 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168.4.6.3. Задачами изучения модуля «Хоккей» являются: </w:t>
      </w:r>
    </w:p>
    <w:p w14:paraId="0400776E" w14:textId="77777777" w:rsidR="004E38D3" w:rsidRDefault="00C1131D">
      <w:pPr>
        <w:spacing w:after="136" w:line="259" w:lineRule="auto"/>
        <w:ind w:left="19" w:right="9"/>
        <w:jc w:val="right"/>
      </w:pPr>
      <w:r>
        <w:t xml:space="preserve">всестороннее гармоничное развитие обучающихся, увеличение </w:t>
      </w:r>
      <w:proofErr w:type="spellStart"/>
      <w:r>
        <w:t>объѐма</w:t>
      </w:r>
      <w:proofErr w:type="spellEnd"/>
      <w:r>
        <w:t xml:space="preserve"> их </w:t>
      </w:r>
    </w:p>
    <w:p w14:paraId="20F2777A" w14:textId="77777777" w:rsidR="004E38D3" w:rsidRDefault="00C1131D">
      <w:pPr>
        <w:ind w:left="19" w:right="11"/>
      </w:pPr>
      <w:r>
        <w:t>двигательной активности;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r>
        <w:rPr>
          <w:b/>
        </w:rPr>
        <w:t xml:space="preserve"> </w:t>
      </w:r>
      <w:r>
        <w:t xml:space="preserve">освоение знаний о физической культуре и спорте в целом, истории развития </w:t>
      </w:r>
    </w:p>
    <w:p w14:paraId="10DE45DC" w14:textId="77777777" w:rsidR="004E38D3" w:rsidRDefault="00C1131D">
      <w:pPr>
        <w:spacing w:after="144"/>
        <w:ind w:left="19" w:right="11"/>
      </w:pPr>
      <w:r>
        <w:t>хоккея в частности;</w:t>
      </w:r>
      <w:r>
        <w:rPr>
          <w:b/>
        </w:rPr>
        <w:t xml:space="preserve"> </w:t>
      </w:r>
      <w:r>
        <w:t>формирование общих представлений о хоккее, его истории, возможностях и значении в процессе укрепления здоровья, физическом развитии и физической подготовке обучающихся;</w:t>
      </w:r>
      <w:r>
        <w:rPr>
          <w:b/>
        </w:rPr>
        <w:t xml:space="preserve"> </w:t>
      </w:r>
      <w: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 формирование культуры движений, обогащение двигательного опыта физическими </w:t>
      </w:r>
      <w:r>
        <w:tab/>
        <w:t xml:space="preserve">упражнениями </w:t>
      </w:r>
      <w:r>
        <w:tab/>
        <w:t xml:space="preserve">с </w:t>
      </w:r>
      <w:r>
        <w:tab/>
        <w:t xml:space="preserve">общеразвивающей </w:t>
      </w:r>
      <w:r>
        <w:tab/>
        <w:t xml:space="preserve">и </w:t>
      </w:r>
      <w:r>
        <w:tab/>
        <w:t xml:space="preserve">корригирующей </w:t>
      </w:r>
    </w:p>
    <w:p w14:paraId="3A2AC7CA" w14:textId="77777777" w:rsidR="004E38D3" w:rsidRDefault="00C1131D">
      <w:pPr>
        <w:ind w:left="19" w:right="11"/>
      </w:pPr>
      <w:r>
        <w:t xml:space="preserve">направленностью, техническими действиями и приемами вида спорта «хоккей»; воспитание положительных качеств личности, норм коллективного взаимодействия и </w:t>
      </w:r>
      <w:r>
        <w:lastRenderedPageBreak/>
        <w:t xml:space="preserve">сотрудничества в образовательной и соревновательной деятельности; 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вида спорта «хоккей»; 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 выявление, развитие и поддержка </w:t>
      </w:r>
      <w:proofErr w:type="spellStart"/>
      <w:r>
        <w:t>одарѐнных</w:t>
      </w:r>
      <w:proofErr w:type="spellEnd"/>
      <w:r>
        <w:t xml:space="preserve"> детей в области спорта. </w:t>
      </w:r>
    </w:p>
    <w:p w14:paraId="163F5312" w14:textId="77777777" w:rsidR="004E38D3" w:rsidRDefault="00C1131D">
      <w:pPr>
        <w:spacing w:after="131" w:line="259" w:lineRule="auto"/>
        <w:ind w:left="742" w:right="11"/>
      </w:pPr>
      <w:r>
        <w:t xml:space="preserve">168.4.6.4. Место и роль модуля «Хоккей». </w:t>
      </w:r>
    </w:p>
    <w:p w14:paraId="1662A658" w14:textId="77777777" w:rsidR="004E38D3" w:rsidRDefault="00C1131D">
      <w:pPr>
        <w:ind w:left="9" w:right="11" w:firstLine="708"/>
      </w:pPr>
      <w:r>
        <w:t xml:space="preserve">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61943869" w14:textId="77777777" w:rsidR="004E38D3" w:rsidRDefault="00C1131D">
      <w:pPr>
        <w:ind w:left="9" w:right="11" w:firstLine="708"/>
      </w:pPr>
      <w:r>
        <w:t xml:space="preserve">Интеграция модуля по хоккею поможет обучающимся в освоении содержательных компонентов и модулей по гимнастике, легкой атлетике, подвижным и спортивным играм,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 </w:t>
      </w:r>
    </w:p>
    <w:p w14:paraId="0E450810" w14:textId="77777777" w:rsidR="004E38D3" w:rsidRDefault="00C1131D">
      <w:pPr>
        <w:ind w:left="9" w:right="11" w:firstLine="708"/>
      </w:pPr>
      <w:r>
        <w:t xml:space="preserve">168.4.6.5. Модуль «Хоккей» может быть реализован в следующих вариантах: 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w:t>
      </w:r>
      <w:proofErr w:type="spellStart"/>
      <w:r>
        <w:t>учѐтом</w:t>
      </w:r>
      <w:proofErr w:type="spellEnd"/>
      <w:r>
        <w:t xml:space="preserve"> возраста и физической подготовленности обучающихся; в виде целостного последовательного учебного модуля, изучаемого за </w:t>
      </w:r>
      <w:proofErr w:type="spellStart"/>
      <w:r>
        <w:t>счѐт</w:t>
      </w:r>
      <w:proofErr w:type="spellEnd"/>
      <w:r>
        <w:t xml:space="preserve">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w:t>
      </w:r>
      <w:proofErr w:type="spellStart"/>
      <w:r>
        <w:lastRenderedPageBreak/>
        <w:t>объѐм</w:t>
      </w:r>
      <w:proofErr w:type="spellEnd"/>
      <w:r>
        <w:t xml:space="preserve"> в 1 классе – 33 часа, во 2, 3, 4 классах – по 34 часа);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w:t>
      </w:r>
      <w:proofErr w:type="spellStart"/>
      <w:r>
        <w:t>объѐм</w:t>
      </w:r>
      <w:proofErr w:type="spellEnd"/>
      <w:r>
        <w:t xml:space="preserve"> в 1 классе – 33 часа, во 2, 3, 4 классах – по 34 часа). </w:t>
      </w:r>
    </w:p>
    <w:p w14:paraId="09530138" w14:textId="77777777" w:rsidR="004E38D3" w:rsidRDefault="00C1131D">
      <w:pPr>
        <w:spacing w:after="131" w:line="259" w:lineRule="auto"/>
        <w:ind w:left="742" w:right="11"/>
      </w:pPr>
      <w:r>
        <w:t xml:space="preserve">168.4.6.6. Содержание модуля «Хоккей». </w:t>
      </w:r>
    </w:p>
    <w:p w14:paraId="506265AF" w14:textId="77777777" w:rsidR="004E38D3" w:rsidRDefault="00C1131D">
      <w:pPr>
        <w:spacing w:after="131" w:line="259" w:lineRule="auto"/>
        <w:ind w:left="742" w:right="11"/>
      </w:pPr>
      <w:r>
        <w:t>Знания о хоккее.</w:t>
      </w:r>
      <w:r>
        <w:rPr>
          <w:b/>
          <w:i/>
        </w:rPr>
        <w:t xml:space="preserve"> </w:t>
      </w:r>
    </w:p>
    <w:p w14:paraId="69E3C815" w14:textId="77777777" w:rsidR="004E38D3" w:rsidRDefault="00C1131D">
      <w:pPr>
        <w:ind w:left="9" w:right="11" w:firstLine="708"/>
      </w:pPr>
      <w:r>
        <w:t xml:space="preserve">История зарождения хоккея. Легендарные отечественные хоккеисты и тренеры. </w:t>
      </w:r>
    </w:p>
    <w:p w14:paraId="627FC1D7" w14:textId="77777777" w:rsidR="004E38D3" w:rsidRDefault="00C1131D">
      <w:pPr>
        <w:spacing w:after="131" w:line="259" w:lineRule="auto"/>
        <w:ind w:left="742" w:right="11"/>
      </w:pPr>
      <w:r>
        <w:t xml:space="preserve">Достижения отечественной сборной команды страны на чемпионатах мира, </w:t>
      </w:r>
    </w:p>
    <w:p w14:paraId="5A3C4ABE" w14:textId="77777777" w:rsidR="004E38D3" w:rsidRDefault="00C1131D">
      <w:pPr>
        <w:spacing w:after="131" w:line="259" w:lineRule="auto"/>
        <w:ind w:left="19" w:right="11"/>
      </w:pPr>
      <w:r>
        <w:t xml:space="preserve">Европы, Олимпийских играх </w:t>
      </w:r>
    </w:p>
    <w:p w14:paraId="560C3B9B" w14:textId="77777777" w:rsidR="004E38D3" w:rsidRDefault="00C1131D">
      <w:pPr>
        <w:spacing w:after="131" w:line="259" w:lineRule="auto"/>
        <w:ind w:left="742" w:right="11"/>
      </w:pPr>
      <w:r>
        <w:t xml:space="preserve">Разновидности хоккея. Правила соревнований по виду спорта «хоккей». </w:t>
      </w:r>
    </w:p>
    <w:p w14:paraId="2E578852" w14:textId="77777777" w:rsidR="004E38D3" w:rsidRDefault="00C1131D">
      <w:pPr>
        <w:spacing w:after="133" w:line="259" w:lineRule="auto"/>
        <w:ind w:left="742" w:right="11"/>
      </w:pPr>
      <w:r>
        <w:t xml:space="preserve">Хоккейный словарь терминов и определений. </w:t>
      </w:r>
    </w:p>
    <w:p w14:paraId="6F15718D" w14:textId="77777777" w:rsidR="004E38D3" w:rsidRDefault="00C1131D">
      <w:pPr>
        <w:ind w:left="9" w:right="11" w:firstLine="708"/>
      </w:pPr>
      <w:r>
        <w:t xml:space="preserve">Размеры хоккейной ледовой площадки, ее допустимые размеры, инвентарь и оборудование для игры в хоккей. </w:t>
      </w:r>
    </w:p>
    <w:p w14:paraId="24B21E2B" w14:textId="77777777" w:rsidR="004E38D3" w:rsidRDefault="00C1131D">
      <w:pPr>
        <w:ind w:left="9" w:right="11" w:firstLine="708"/>
      </w:pPr>
      <w:r>
        <w:t xml:space="preserve">Состав команды. Функции игроков в команде (форвард (нападающий), защитник, голкипер (вратарь). Роль капитана команды. </w:t>
      </w:r>
    </w:p>
    <w:p w14:paraId="603C197B" w14:textId="77777777" w:rsidR="004E38D3" w:rsidRDefault="00C1131D">
      <w:pPr>
        <w:ind w:left="9" w:right="11" w:firstLine="708"/>
      </w:pPr>
      <w:r>
        <w:t xml:space="preserve">Занятия хоккеем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хоккеиста. </w:t>
      </w:r>
    </w:p>
    <w:p w14:paraId="7CAA76EC" w14:textId="77777777" w:rsidR="004E38D3" w:rsidRDefault="00C1131D">
      <w:pPr>
        <w:ind w:left="9" w:right="11" w:firstLine="708"/>
      </w:pPr>
      <w:r>
        <w:t xml:space="preserve">Комплексы упражнений для воспитания физических качеств хоккеиста. Здоровье формирующие факторы и средства. </w:t>
      </w:r>
    </w:p>
    <w:p w14:paraId="32A12383" w14:textId="77777777" w:rsidR="004E38D3" w:rsidRDefault="00C1131D">
      <w:pPr>
        <w:ind w:left="9" w:right="11" w:firstLine="708"/>
      </w:pPr>
      <w:r>
        <w:t xml:space="preserve">Требования безопасности при организации занятий хоккеем. Характерные травмы хоккеистов и мероприятия по их предупреждению. </w:t>
      </w:r>
    </w:p>
    <w:p w14:paraId="6ADC2218" w14:textId="77777777" w:rsidR="004E38D3" w:rsidRDefault="00C1131D">
      <w:pPr>
        <w:spacing w:line="259" w:lineRule="auto"/>
        <w:ind w:left="742" w:right="11"/>
      </w:pPr>
      <w:r>
        <w:t>Способы самостоятельной деятельности.</w:t>
      </w:r>
      <w:r>
        <w:rPr>
          <w:b/>
          <w:i/>
        </w:rPr>
        <w:t xml:space="preserve"> </w:t>
      </w:r>
    </w:p>
    <w:p w14:paraId="1A14D3D4" w14:textId="77777777" w:rsidR="004E38D3" w:rsidRDefault="00C1131D">
      <w:pPr>
        <w:ind w:left="9" w:right="11" w:firstLine="708"/>
      </w:pPr>
      <w:r>
        <w:t xml:space="preserve">Первые внешние признаки утомления. Способы самоконтроля за физической нагрузкой. </w:t>
      </w:r>
    </w:p>
    <w:p w14:paraId="2C0F2F14" w14:textId="77777777" w:rsidR="004E38D3" w:rsidRDefault="00C1131D">
      <w:pPr>
        <w:spacing w:after="131" w:line="259" w:lineRule="auto"/>
        <w:ind w:left="742" w:right="11"/>
      </w:pPr>
      <w:r>
        <w:t xml:space="preserve">Уход за хоккейным спортивным инвентарем и оборудованием. </w:t>
      </w:r>
    </w:p>
    <w:p w14:paraId="5D8DDB8B" w14:textId="77777777" w:rsidR="004E38D3" w:rsidRDefault="00C1131D">
      <w:pPr>
        <w:ind w:left="9" w:right="11" w:firstLine="708"/>
      </w:pPr>
      <w:r>
        <w:t xml:space="preserve">Соблюдение личной гигиены, требований к спортивной одежде и обуви для занятий хоккеем. </w:t>
      </w:r>
    </w:p>
    <w:p w14:paraId="262C5610" w14:textId="77777777" w:rsidR="004E38D3" w:rsidRDefault="00C1131D">
      <w:pPr>
        <w:ind w:left="9" w:right="11" w:firstLine="708"/>
      </w:pPr>
      <w:r>
        <w:lastRenderedPageBreak/>
        <w:t xml:space="preserve">Составление комплексов различной направленности: утренней гигиенической гимнастики, корригирующей гимнастики с элементами хоккея,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 </w:t>
      </w:r>
    </w:p>
    <w:p w14:paraId="0DEE733D" w14:textId="77777777" w:rsidR="004E38D3" w:rsidRDefault="00C1131D">
      <w:pPr>
        <w:spacing w:after="131" w:line="259" w:lineRule="auto"/>
        <w:ind w:left="742" w:right="11"/>
      </w:pPr>
      <w:r>
        <w:t xml:space="preserve">Составление и проведение комплексов общеразвивающих упражнений. </w:t>
      </w:r>
    </w:p>
    <w:p w14:paraId="0FC7B352" w14:textId="77777777" w:rsidR="004E38D3" w:rsidRDefault="00C1131D">
      <w:pPr>
        <w:spacing w:after="131" w:line="259" w:lineRule="auto"/>
        <w:ind w:left="742" w:right="11"/>
      </w:pPr>
      <w:r>
        <w:t xml:space="preserve">Подвижные игры и правила их проведения. </w:t>
      </w:r>
    </w:p>
    <w:p w14:paraId="7B370131" w14:textId="77777777" w:rsidR="004E38D3" w:rsidRDefault="00C1131D">
      <w:pPr>
        <w:ind w:left="9" w:right="11" w:firstLine="708"/>
      </w:pPr>
      <w:r>
        <w:t xml:space="preserve">Организация и проведение игр специальной направленности с элементами хоккея. </w:t>
      </w:r>
    </w:p>
    <w:p w14:paraId="08359BAE" w14:textId="77777777" w:rsidR="004E38D3" w:rsidRDefault="00C1131D">
      <w:pPr>
        <w:spacing w:after="131" w:line="259" w:lineRule="auto"/>
        <w:ind w:left="742" w:right="11"/>
      </w:pPr>
      <w:r>
        <w:t xml:space="preserve">Основы организации самостоятельных занятий хоккеем со сверстниками. </w:t>
      </w:r>
    </w:p>
    <w:p w14:paraId="0BA224D3" w14:textId="77777777" w:rsidR="004E38D3" w:rsidRDefault="00C1131D">
      <w:pPr>
        <w:ind w:left="9" w:right="11" w:firstLine="708"/>
      </w:pPr>
      <w:r>
        <w:t xml:space="preserve">Причины возникновения ошибок при выполнении технических </w:t>
      </w:r>
      <w:proofErr w:type="spellStart"/>
      <w:r>
        <w:t>приѐмов</w:t>
      </w:r>
      <w:proofErr w:type="spellEnd"/>
      <w:r>
        <w:t xml:space="preserve"> и способы их устранения. </w:t>
      </w:r>
    </w:p>
    <w:p w14:paraId="666B787C" w14:textId="77777777" w:rsidR="004E38D3" w:rsidRDefault="00C1131D">
      <w:pPr>
        <w:spacing w:after="133" w:line="259" w:lineRule="auto"/>
        <w:ind w:left="742" w:right="11"/>
      </w:pPr>
      <w:r>
        <w:t xml:space="preserve">Тестирование уровня физической подготовленности в хоккее. </w:t>
      </w:r>
    </w:p>
    <w:p w14:paraId="43FA11FA" w14:textId="77777777" w:rsidR="004E38D3" w:rsidRDefault="00C1131D">
      <w:pPr>
        <w:spacing w:after="131" w:line="259" w:lineRule="auto"/>
        <w:ind w:left="742" w:right="11"/>
      </w:pPr>
      <w:r>
        <w:t xml:space="preserve">Физическое совершенствование. </w:t>
      </w:r>
    </w:p>
    <w:p w14:paraId="6B9070FE" w14:textId="77777777" w:rsidR="004E38D3" w:rsidRDefault="00C1131D">
      <w:pPr>
        <w:spacing w:after="131" w:line="259" w:lineRule="auto"/>
        <w:ind w:left="742" w:right="11"/>
      </w:pPr>
      <w:r>
        <w:t xml:space="preserve">Комплексы общеразвивающих и корригирующих упражнений. </w:t>
      </w:r>
    </w:p>
    <w:p w14:paraId="1F4BC3ED" w14:textId="77777777" w:rsidR="004E38D3" w:rsidRDefault="00C1131D">
      <w:pPr>
        <w:ind w:left="9" w:right="11" w:firstLine="708"/>
      </w:pPr>
      <w:r>
        <w:t xml:space="preserve">Упражнения, направленные на воспитание физических качеств (быстроты, ловкости, гибкости). </w:t>
      </w:r>
    </w:p>
    <w:p w14:paraId="38A8141E" w14:textId="77777777" w:rsidR="004E38D3" w:rsidRDefault="00C1131D">
      <w:pPr>
        <w:ind w:left="9" w:right="11" w:firstLine="708"/>
      </w:pPr>
      <w:r>
        <w:t xml:space="preserve">Комплексы специальных упражнений для формирования технических действий хоккеиста, в том числе имитационные упражнения хоккеиста (в зале, на катке). </w:t>
      </w:r>
    </w:p>
    <w:p w14:paraId="2318A582" w14:textId="77777777" w:rsidR="004E38D3" w:rsidRDefault="00C1131D">
      <w:pPr>
        <w:ind w:left="9" w:right="11" w:firstLine="708"/>
      </w:pPr>
      <w:r>
        <w:t xml:space="preserve">Разминка, ее роль, назначение, средства. Комплексы специальной разминки перед соревнованиями по хоккею. </w:t>
      </w:r>
    </w:p>
    <w:p w14:paraId="03922134" w14:textId="77777777" w:rsidR="004E38D3" w:rsidRDefault="00C1131D">
      <w:pPr>
        <w:ind w:left="9" w:right="11" w:firstLine="708"/>
      </w:pPr>
      <w:r>
        <w:t xml:space="preserve">Комплексы корригирующей гимнастики с использованием специальных хоккейных упражнений. </w:t>
      </w:r>
    </w:p>
    <w:p w14:paraId="18108B7B" w14:textId="77777777" w:rsidR="004E38D3" w:rsidRDefault="00C1131D">
      <w:pPr>
        <w:spacing w:after="134" w:line="259" w:lineRule="auto"/>
        <w:ind w:left="742" w:right="11"/>
      </w:pPr>
      <w:r>
        <w:t>Внешние признаки утомления. Средства восстановления организма после физической нагрузки.</w:t>
      </w:r>
      <w:r>
        <w:rPr>
          <w:b/>
        </w:rPr>
        <w:t xml:space="preserve"> </w:t>
      </w:r>
    </w:p>
    <w:p w14:paraId="4DC39B04" w14:textId="77777777" w:rsidR="004E38D3" w:rsidRDefault="00C1131D">
      <w:pPr>
        <w:ind w:left="9" w:right="11" w:firstLine="708"/>
      </w:pPr>
      <w:r>
        <w:t xml:space="preserve">Способы индивидуального регулирования физической нагрузки с учетом уровня физического развития и функционального состояния организма. </w:t>
      </w:r>
    </w:p>
    <w:p w14:paraId="641EBE2B" w14:textId="77777777" w:rsidR="004E38D3" w:rsidRDefault="00C1131D">
      <w:pPr>
        <w:spacing w:after="131" w:line="259" w:lineRule="auto"/>
        <w:ind w:left="742" w:right="11"/>
      </w:pPr>
      <w:r>
        <w:t xml:space="preserve">Подвижные игры с предметами и без, эстафеты с элементами хоккея. </w:t>
      </w:r>
    </w:p>
    <w:p w14:paraId="0A727009" w14:textId="77777777" w:rsidR="004E38D3" w:rsidRDefault="00C1131D">
      <w:pPr>
        <w:ind w:left="9" w:right="11" w:firstLine="708"/>
      </w:pPr>
      <w:r>
        <w:lastRenderedPageBreak/>
        <w:t xml:space="preserve">Подвижные игры, игровые задания для формирования умений и навыков игры в хоккей. Эстафеты, направленные на воспитание физических качеств и специальных навыков. </w:t>
      </w:r>
    </w:p>
    <w:p w14:paraId="6340B8C6" w14:textId="77777777" w:rsidR="004E38D3" w:rsidRDefault="00C1131D">
      <w:pPr>
        <w:ind w:left="9" w:right="11" w:firstLine="708"/>
      </w:pPr>
      <w:r>
        <w:t xml:space="preserve">Технические элементы хоккея при передвижении на коньках (бег, повороты, торможения и остановки, старты, прыжки): передвижение по резиновой и уплотненной снежной дорожке; основная стойка (посадка) хоккеиста; </w:t>
      </w:r>
    </w:p>
    <w:p w14:paraId="44FD63EA" w14:textId="77777777" w:rsidR="004E38D3" w:rsidRDefault="00C1131D">
      <w:pPr>
        <w:spacing w:after="131" w:line="259" w:lineRule="auto"/>
        <w:ind w:left="742" w:right="11"/>
      </w:pPr>
      <w:r>
        <w:t xml:space="preserve">скольжение на двух коньках с опорой руками на стул; </w:t>
      </w:r>
    </w:p>
    <w:p w14:paraId="47EED5A2" w14:textId="77777777" w:rsidR="004E38D3" w:rsidRDefault="00C1131D">
      <w:pPr>
        <w:spacing w:after="133" w:line="259" w:lineRule="auto"/>
        <w:ind w:left="742" w:right="11"/>
      </w:pPr>
      <w:r>
        <w:t xml:space="preserve">скольжение на двух коньках с попеременным отталкиванием левой и правой </w:t>
      </w:r>
    </w:p>
    <w:p w14:paraId="30868896" w14:textId="77777777" w:rsidR="004E38D3" w:rsidRDefault="00C1131D">
      <w:pPr>
        <w:ind w:left="717" w:right="11" w:hanging="708"/>
      </w:pPr>
      <w:r>
        <w:t xml:space="preserve">ногой; скольжение на левом коньке после толчка правой ногой и наоборот; бег скользящими, короткими, шагами, спиной вперед, не отрывая коньков ото </w:t>
      </w:r>
    </w:p>
    <w:p w14:paraId="3432A913" w14:textId="77777777" w:rsidR="004E38D3" w:rsidRDefault="00C1131D">
      <w:pPr>
        <w:ind w:left="717" w:right="3857" w:hanging="708"/>
      </w:pPr>
      <w:r>
        <w:t xml:space="preserve">льда, спиной вперед переступанием ногами; выпады, глубокие приседания на двух ногах; </w:t>
      </w:r>
    </w:p>
    <w:p w14:paraId="168D1BCA" w14:textId="77777777" w:rsidR="004E38D3" w:rsidRDefault="00C1131D">
      <w:pPr>
        <w:ind w:left="742" w:right="11"/>
      </w:pPr>
      <w:r>
        <w:t xml:space="preserve">падения на колени в движении с последующим быстрым вставанием; повороты по дуге влево и вправо не отрывая коньков ото льда, по дуге </w:t>
      </w:r>
    </w:p>
    <w:p w14:paraId="3E6FDEB6" w14:textId="77777777" w:rsidR="004E38D3" w:rsidRDefault="00C1131D">
      <w:pPr>
        <w:ind w:left="717" w:right="11" w:hanging="708"/>
      </w:pPr>
      <w:r>
        <w:t>толчками одной (внешней) ноги (переступанием) по дуге переступанием двух ног; торможение «</w:t>
      </w:r>
      <w:proofErr w:type="spellStart"/>
      <w:r>
        <w:t>полуплугом</w:t>
      </w:r>
      <w:proofErr w:type="spellEnd"/>
      <w:r>
        <w:t xml:space="preserve">» и «плугом», остановки; </w:t>
      </w:r>
    </w:p>
    <w:p w14:paraId="64BFCD26" w14:textId="77777777" w:rsidR="004E38D3" w:rsidRDefault="00C1131D">
      <w:pPr>
        <w:spacing w:after="131" w:line="259" w:lineRule="auto"/>
        <w:ind w:left="742" w:right="11"/>
      </w:pPr>
      <w:r>
        <w:t xml:space="preserve">старт с места лицом вперед, из различных положений с последующими </w:t>
      </w:r>
    </w:p>
    <w:p w14:paraId="2D2E0D43" w14:textId="77777777" w:rsidR="004E38D3" w:rsidRDefault="00C1131D">
      <w:pPr>
        <w:ind w:left="717" w:right="3519" w:hanging="708"/>
      </w:pPr>
      <w:r>
        <w:t xml:space="preserve">ускорениями в заданные </w:t>
      </w:r>
      <w:proofErr w:type="gramStart"/>
      <w:r>
        <w:t>направления;  прыжки</w:t>
      </w:r>
      <w:proofErr w:type="gramEnd"/>
      <w:r>
        <w:t xml:space="preserve"> толчком двумя ногами вперед, в сторону. </w:t>
      </w:r>
    </w:p>
    <w:p w14:paraId="5ABF90BD" w14:textId="77777777" w:rsidR="004E38D3" w:rsidRDefault="00C1131D">
      <w:pPr>
        <w:ind w:left="9" w:right="11" w:firstLine="708"/>
      </w:pPr>
      <w:r>
        <w:t xml:space="preserve">Технические элементы владения клюшкой и шайбой (ведение, передачи, броски, удары, остановки, прием). Броски шайбы. </w:t>
      </w:r>
    </w:p>
    <w:p w14:paraId="022094DB" w14:textId="77777777" w:rsidR="004E38D3" w:rsidRDefault="00C1131D">
      <w:pPr>
        <w:ind w:left="9" w:right="11" w:firstLine="708"/>
      </w:pPr>
      <w:r>
        <w:t xml:space="preserve">Технические действия вратаря: основная стойка, передвижение, ловля и отбивание шайбы. </w:t>
      </w:r>
    </w:p>
    <w:p w14:paraId="36FB4224" w14:textId="77777777" w:rsidR="004E38D3" w:rsidRDefault="00C1131D">
      <w:pPr>
        <w:spacing w:line="259" w:lineRule="auto"/>
        <w:ind w:left="742" w:right="11"/>
      </w:pPr>
      <w:r>
        <w:t xml:space="preserve">Участие в соревновательной деятельности. </w:t>
      </w:r>
    </w:p>
    <w:p w14:paraId="60253BD7" w14:textId="77777777" w:rsidR="004E38D3" w:rsidRDefault="00C1131D">
      <w:pPr>
        <w:ind w:left="9" w:right="11" w:firstLine="708"/>
      </w:pPr>
      <w:r>
        <w:t xml:space="preserve">168.4.6.7. Содержание модуля «Хоккей» направлено на достижение обучающимися личностных, метапредметных и предметных результатов обучения. </w:t>
      </w:r>
    </w:p>
    <w:p w14:paraId="0F759301" w14:textId="77777777" w:rsidR="004E38D3" w:rsidRDefault="00C1131D">
      <w:pPr>
        <w:ind w:left="9" w:right="11" w:firstLine="708"/>
      </w:pPr>
      <w:r>
        <w:t xml:space="preserve">168.4.6.7.1. При изучении модуля «Хоккей» на уровне начального общего образования у обучающихся будут сформированы следующие личностные результаты: </w:t>
      </w:r>
    </w:p>
    <w:p w14:paraId="2C95566B" w14:textId="77777777" w:rsidR="004E38D3" w:rsidRDefault="00C1131D">
      <w:pPr>
        <w:ind w:left="9" w:right="11" w:firstLine="708"/>
      </w:pPr>
      <w:r>
        <w:lastRenderedPageBreak/>
        <w:t xml:space="preserve">проявление чувства гордости за свою Родину, российский народ и историю России через достижения отечественной сборной команды страны на чемпионатах </w:t>
      </w:r>
    </w:p>
    <w:p w14:paraId="78212487" w14:textId="77777777" w:rsidR="004E38D3" w:rsidRDefault="00C1131D">
      <w:pPr>
        <w:ind w:left="19" w:right="11"/>
      </w:pPr>
      <w:r>
        <w:t xml:space="preserve">Европы, мира, Олимпийских играх; 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 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 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 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 оказание бескорыстной помощи своим сверстникам, нахождение с ними </w:t>
      </w:r>
    </w:p>
    <w:p w14:paraId="2A835132" w14:textId="77777777" w:rsidR="004E38D3" w:rsidRDefault="00C1131D">
      <w:pPr>
        <w:ind w:left="19" w:right="11"/>
      </w:pPr>
      <w:r>
        <w:t xml:space="preserve">общего языка и общих интересов; 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14:paraId="0ACEB246" w14:textId="77777777" w:rsidR="004E38D3" w:rsidRDefault="00C1131D">
      <w:pPr>
        <w:ind w:left="9" w:right="11" w:firstLine="708"/>
      </w:pPr>
      <w:r>
        <w:t xml:space="preserve">168.4.6.7.2. При изучении модуля «Хоккей» на уровне начального общего образования у обучающихся будут сформированы следующие метапредметные результаты: </w:t>
      </w:r>
    </w:p>
    <w:p w14:paraId="3699E95E" w14:textId="77777777" w:rsidR="004E38D3" w:rsidRDefault="00C1131D">
      <w:pPr>
        <w:spacing w:after="136" w:line="259" w:lineRule="auto"/>
        <w:ind w:left="19" w:right="9"/>
        <w:jc w:val="right"/>
      </w:pPr>
      <w:r>
        <w:t xml:space="preserve">овладение способностью принимать и сохранять цели и задачи учебной </w:t>
      </w:r>
    </w:p>
    <w:p w14:paraId="499A8EFE" w14:textId="77777777" w:rsidR="004E38D3" w:rsidRDefault="00C1131D">
      <w:pPr>
        <w:spacing w:line="259" w:lineRule="auto"/>
        <w:ind w:left="19" w:right="11"/>
      </w:pPr>
      <w:r>
        <w:t xml:space="preserve">деятельности, поиска средств и способов </w:t>
      </w:r>
      <w:proofErr w:type="spellStart"/>
      <w:r>
        <w:t>еѐ</w:t>
      </w:r>
      <w:proofErr w:type="spellEnd"/>
      <w:r>
        <w:t xml:space="preserve"> осуществления; </w:t>
      </w:r>
    </w:p>
    <w:p w14:paraId="496C89EE" w14:textId="77777777" w:rsidR="004E38D3" w:rsidRDefault="00C1131D">
      <w:pPr>
        <w:spacing w:after="136" w:line="259" w:lineRule="auto"/>
        <w:ind w:left="19" w:right="9"/>
        <w:jc w:val="right"/>
      </w:pPr>
      <w:r>
        <w:t>умение планировать, контролировать и оценивать учебные действия,</w:t>
      </w:r>
    </w:p>
    <w:p w14:paraId="63F43943" w14:textId="77777777" w:rsidR="004E38D3" w:rsidRDefault="00C1131D">
      <w:pPr>
        <w:ind w:left="19" w:right="11"/>
      </w:pPr>
      <w:r>
        <w:t xml:space="preserve">собственную деятельность, распределять нагрузку и отдых в процессе ее выполнения, определять наиболее эффективные способы достижения результата; умение характеризовать действия и поступки, давать им анализ и </w:t>
      </w:r>
    </w:p>
    <w:p w14:paraId="2B45BC52" w14:textId="77777777" w:rsidR="004E38D3" w:rsidRDefault="00C1131D">
      <w:pPr>
        <w:ind w:left="717" w:right="11" w:hanging="708"/>
      </w:pPr>
      <w:r>
        <w:t xml:space="preserve">объективную оценку на основе освоенных знаний и имеющегося опыта; понимание причин успеха или неуспеха учебной деятельности и способность </w:t>
      </w:r>
    </w:p>
    <w:p w14:paraId="2D566EBB" w14:textId="77777777" w:rsidR="004E38D3" w:rsidRDefault="00C1131D">
      <w:pPr>
        <w:ind w:left="19" w:right="11"/>
      </w:pPr>
      <w:r>
        <w:t xml:space="preserve">конструктивно действовать даже в ситуациях неуспеха; определение общей цели и путей ее достижения, умение договариваться о распределении функций в учебной, </w:t>
      </w:r>
      <w:r>
        <w:lastRenderedPageBreak/>
        <w:t xml:space="preserve">игровой и соревновательной деятельности, оценка собственного поведения и поведения окружающих; обеспечение защиты и сохранности природы во время занятий физической </w:t>
      </w:r>
    </w:p>
    <w:p w14:paraId="67E2C6B6" w14:textId="77777777" w:rsidR="004E38D3" w:rsidRDefault="00C1131D">
      <w:pPr>
        <w:ind w:left="19" w:right="11"/>
      </w:pPr>
      <w:r>
        <w:t xml:space="preserve">культурой и активного отдыха; 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 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 </w:t>
      </w:r>
    </w:p>
    <w:p w14:paraId="01EE189A" w14:textId="77777777" w:rsidR="004E38D3" w:rsidRDefault="00C1131D">
      <w:pPr>
        <w:ind w:left="9" w:right="11" w:firstLine="708"/>
      </w:pPr>
      <w:r>
        <w:t xml:space="preserve">168.4.6.7.3. При изучении модуля «Хоккей» на уровне начального общего образования у обучающихся будут сформированы следующие предметные результаты: </w:t>
      </w:r>
    </w:p>
    <w:p w14:paraId="26326F50" w14:textId="77777777" w:rsidR="004E38D3" w:rsidRDefault="00C1131D">
      <w:pPr>
        <w:spacing w:after="136" w:line="259" w:lineRule="auto"/>
        <w:ind w:left="19" w:right="9"/>
        <w:jc w:val="right"/>
      </w:pPr>
      <w:r>
        <w:t xml:space="preserve">понимание значения занятий хоккеем как средством укрепления здоровья, </w:t>
      </w:r>
    </w:p>
    <w:p w14:paraId="77E51FB6" w14:textId="77777777" w:rsidR="004E38D3" w:rsidRDefault="00C1131D">
      <w:pPr>
        <w:ind w:left="717" w:right="11" w:hanging="708"/>
      </w:pPr>
      <w:r>
        <w:t xml:space="preserve">закаливания и воспитания физических качеств человека; знания по истории возникновения игры в хоккей, достижениям отечественной </w:t>
      </w:r>
    </w:p>
    <w:p w14:paraId="2BFE7D2F" w14:textId="77777777" w:rsidR="004E38D3" w:rsidRDefault="00C1131D">
      <w:pPr>
        <w:ind w:left="19" w:right="11"/>
      </w:pPr>
      <w:r>
        <w:t xml:space="preserve">сборной команды страны на чемпионатах мира, Европы, Олимпийских играх; представление о разновидностях хоккея и основных правилах игры в хоккей с шайбой, составе хоккейной команды, роль капитана команды и функциях игроков в команде (форвард (нападающий), защитник, голкипер (вратарь); 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хоккеем, для воспитания физических качеств и двигательных способностей, индивидуальных технических элементов хоккея, методики их выполнения; приобретение навыков безопасного поведения во время занятий хоккеем, правил личной гигиены, знание требований к спортивной одежде и обуви, спортивному инвентарю для занятий хоккеем; приобретение навыков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  знание основ организации самостоятельных занятий хоккеем со сверстниками, организации и проведения со сверстниками подвижных игр с элементами хоккея; выполнение и </w:t>
      </w:r>
      <w:r>
        <w:lastRenderedPageBreak/>
        <w:t xml:space="preserve">составление комплексов общеразвивающих и корригирующих упражнений, упражнений на воспитание быстроты, ловкости, гибкости, упражнений для укрепления голеностопных суставов; выполнение подготовительных и специальных упражнений хоккеиста в том числе имитационные упражнения хоккеиста (в зале, на катке), технические элементы хоккея в передвижении на коньках: бег, повороты, торможения и остановки, старты, прыжки; выполнение свободного передвижения на коньках по площадке с </w:t>
      </w:r>
    </w:p>
    <w:p w14:paraId="5D15357C" w14:textId="77777777" w:rsidR="004E38D3" w:rsidRDefault="00C1131D">
      <w:pPr>
        <w:ind w:left="19" w:right="11"/>
      </w:pPr>
      <w:r>
        <w:t xml:space="preserve">использованием различных видов перемещений; выполнение технических элементов владения клюшкой и шайбой (ведение, передачи, броски, удары, остановки, прием), основные способы держания клюшки (хваты) и простые тактические действия (индивидуальные и групповые), простые технические действия вратаря: основная стойка, передвижение, ловля и отбивание шайбы; выполнение технического действия (приема) и находить способы устранения </w:t>
      </w:r>
    </w:p>
    <w:p w14:paraId="11B1C5D8" w14:textId="77777777" w:rsidR="004E38D3" w:rsidRDefault="00C1131D">
      <w:pPr>
        <w:ind w:left="717" w:right="11" w:hanging="708"/>
      </w:pPr>
      <w:r>
        <w:t xml:space="preserve">ошибок; участие в учебных играх в уменьшенных составах, на уменьшенной площадке, </w:t>
      </w:r>
    </w:p>
    <w:p w14:paraId="6BFFA33E" w14:textId="77777777" w:rsidR="004E38D3" w:rsidRDefault="00C1131D">
      <w:pPr>
        <w:spacing w:line="259" w:lineRule="auto"/>
        <w:ind w:left="19" w:right="11"/>
      </w:pPr>
      <w:r>
        <w:t xml:space="preserve">по упрощенным правилам; </w:t>
      </w:r>
    </w:p>
    <w:p w14:paraId="49266F12" w14:textId="77777777" w:rsidR="004E38D3" w:rsidRDefault="00C1131D">
      <w:pPr>
        <w:spacing w:after="136" w:line="259" w:lineRule="auto"/>
        <w:ind w:left="19" w:right="9"/>
        <w:jc w:val="right"/>
      </w:pPr>
      <w:r>
        <w:t>выполнение контрольно-тестовых упражнений по общей и специальной</w:t>
      </w:r>
    </w:p>
    <w:p w14:paraId="627FCE98" w14:textId="77777777" w:rsidR="004E38D3" w:rsidRDefault="00C1131D">
      <w:pPr>
        <w:ind w:left="19" w:right="11"/>
      </w:pPr>
      <w:r>
        <w:t xml:space="preserve">физической подготовке и оценка показателей физической подготовленности; проявление 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 </w:t>
      </w:r>
    </w:p>
    <w:p w14:paraId="5C257AE1" w14:textId="77777777" w:rsidR="004E38D3" w:rsidRDefault="00C1131D">
      <w:pPr>
        <w:spacing w:after="131" w:line="259" w:lineRule="auto"/>
        <w:ind w:left="742" w:right="11"/>
      </w:pPr>
      <w:r>
        <w:t xml:space="preserve">168.4.7. Модуль «Футбол». </w:t>
      </w:r>
    </w:p>
    <w:p w14:paraId="24E7E587" w14:textId="77777777" w:rsidR="004E38D3" w:rsidRDefault="00C1131D">
      <w:pPr>
        <w:spacing w:after="131" w:line="259" w:lineRule="auto"/>
        <w:ind w:left="742" w:right="11"/>
      </w:pPr>
      <w:r>
        <w:t xml:space="preserve">168.4.7.1. Пояснительная записка модуля «Футбол». </w:t>
      </w:r>
    </w:p>
    <w:p w14:paraId="6F5D3313" w14:textId="77777777" w:rsidR="004E38D3" w:rsidRDefault="00C1131D">
      <w:pPr>
        <w:ind w:left="9" w:right="11" w:firstLine="708"/>
      </w:pPr>
      <w:r>
        <w:t xml:space="preserve">Учебный модуль «Футбол»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w:t>
      </w:r>
      <w:proofErr w:type="spellStart"/>
      <w:r>
        <w:t>учѐтом</w:t>
      </w:r>
      <w:proofErr w:type="spellEnd"/>
      <w:r>
        <w:t xml:space="preserve"> современных тенденций в системе образования и использования спортивно-ориентированных форм, средств и методов обучения по различным видов спорта. </w:t>
      </w:r>
    </w:p>
    <w:p w14:paraId="657D413B" w14:textId="77777777" w:rsidR="004E38D3" w:rsidRDefault="00C1131D">
      <w:pPr>
        <w:ind w:left="9" w:right="11" w:firstLine="708"/>
      </w:pPr>
      <w:r>
        <w:lastRenderedPageBreak/>
        <w:t xml:space="preserve">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 </w:t>
      </w:r>
    </w:p>
    <w:p w14:paraId="113C72D7" w14:textId="77777777" w:rsidR="004E38D3" w:rsidRDefault="00C1131D">
      <w:pPr>
        <w:ind w:left="9" w:right="11" w:firstLine="708"/>
      </w:pPr>
      <w: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научиться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w:t>
      </w:r>
      <w:proofErr w:type="spellStart"/>
      <w:r>
        <w:t>сплочѐнности</w:t>
      </w:r>
      <w:proofErr w:type="spellEnd"/>
      <w:r>
        <w:t xml:space="preserve"> и желание находить общий язык с партнером, а также решать конфликтные ситуации. </w:t>
      </w:r>
    </w:p>
    <w:p w14:paraId="570E65FD" w14:textId="77777777" w:rsidR="004E38D3" w:rsidRDefault="00C1131D">
      <w:pPr>
        <w:spacing w:after="136"/>
        <w:ind w:left="9" w:right="11" w:firstLine="708"/>
      </w:pPr>
      <w:r>
        <w:t xml:space="preserve">Систематические занятия футболом оказывают на организм обучающихся всестороннее влияние: повышают общий </w:t>
      </w:r>
      <w:proofErr w:type="spellStart"/>
      <w:r>
        <w:t>объѐм</w:t>
      </w:r>
      <w:proofErr w:type="spellEnd"/>
      <w:r>
        <w:t xml:space="preserve"> двигательной активности, совершенствуют функциональную деятельность организма, обеспечивая правильное физическое развитие.  </w:t>
      </w:r>
    </w:p>
    <w:p w14:paraId="5E6B8A7A" w14:textId="77777777" w:rsidR="004E38D3" w:rsidRDefault="00C1131D">
      <w:pPr>
        <w:ind w:left="9" w:right="11" w:firstLine="708"/>
      </w:pPr>
      <w:r>
        <w:t xml:space="preserve">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 </w:t>
      </w:r>
    </w:p>
    <w:p w14:paraId="5EAC55EA" w14:textId="77777777" w:rsidR="004E38D3" w:rsidRDefault="00C1131D">
      <w:pPr>
        <w:spacing w:after="37"/>
        <w:ind w:left="9" w:right="11" w:firstLine="708"/>
      </w:pPr>
      <w:r>
        <w:t xml:space="preserve">168.4.7.2. 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 168.4.7.3. Задачами изучения модуля «Футбол» являются: </w:t>
      </w:r>
    </w:p>
    <w:p w14:paraId="1468EBEB" w14:textId="77777777" w:rsidR="004E38D3" w:rsidRDefault="00C1131D">
      <w:pPr>
        <w:tabs>
          <w:tab w:val="center" w:pos="1531"/>
          <w:tab w:val="center" w:pos="3446"/>
          <w:tab w:val="center" w:pos="5087"/>
          <w:tab w:val="center" w:pos="6321"/>
          <w:tab w:val="center" w:pos="7716"/>
          <w:tab w:val="center" w:pos="9171"/>
          <w:tab w:val="right" w:pos="10243"/>
        </w:tabs>
        <w:spacing w:after="136" w:line="259" w:lineRule="auto"/>
        <w:ind w:left="0" w:right="0" w:firstLine="0"/>
        <w:jc w:val="left"/>
      </w:pPr>
      <w:r>
        <w:rPr>
          <w:rFonts w:ascii="Calibri" w:eastAsia="Calibri" w:hAnsi="Calibri" w:cs="Calibri"/>
          <w:sz w:val="22"/>
        </w:rPr>
        <w:tab/>
      </w:r>
      <w:r>
        <w:t xml:space="preserve">всестороннее </w:t>
      </w:r>
      <w:r>
        <w:tab/>
        <w:t xml:space="preserve">гармоничное </w:t>
      </w:r>
      <w:r>
        <w:tab/>
        <w:t xml:space="preserve">развитие </w:t>
      </w:r>
      <w:r>
        <w:tab/>
        <w:t xml:space="preserve">детей, </w:t>
      </w:r>
      <w:r>
        <w:tab/>
        <w:t xml:space="preserve">увеличение </w:t>
      </w:r>
      <w:r>
        <w:tab/>
      </w:r>
      <w:proofErr w:type="spellStart"/>
      <w:r>
        <w:t>объѐма</w:t>
      </w:r>
      <w:proofErr w:type="spellEnd"/>
      <w:r>
        <w:t xml:space="preserve"> </w:t>
      </w:r>
      <w:r>
        <w:tab/>
        <w:t xml:space="preserve">их </w:t>
      </w:r>
    </w:p>
    <w:p w14:paraId="182F5E28" w14:textId="77777777" w:rsidR="004E38D3" w:rsidRDefault="00C1131D">
      <w:pPr>
        <w:ind w:left="19" w:right="11"/>
      </w:pPr>
      <w:r>
        <w:lastRenderedPageBreak/>
        <w:t xml:space="preserve">двигательной активности; 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 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 ознакомление и обучение физическим упражнениям общеразвивающей и корригирующей направленности посредством освоения технических действий в футболе; ознакомление и освоение знаний об истории и развитии футбола, основных </w:t>
      </w:r>
    </w:p>
    <w:p w14:paraId="6C3BD874" w14:textId="77777777" w:rsidR="004E38D3" w:rsidRDefault="00C1131D">
      <w:pPr>
        <w:ind w:left="19" w:right="11"/>
      </w:pPr>
      <w:r>
        <w:t xml:space="preserve">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 воспитание социально значимых качеств личности, норм коллективного взаимодействия и сотрудничества в игровой деятельности средствами футбола; удовлетворение индивидуальных потребностей обучающихся в занятиях </w:t>
      </w:r>
    </w:p>
    <w:p w14:paraId="4EEBD59F" w14:textId="77777777" w:rsidR="004E38D3" w:rsidRDefault="00C1131D">
      <w:pPr>
        <w:ind w:left="19" w:right="11"/>
      </w:pPr>
      <w:r>
        <w:t xml:space="preserve">физической культурой и спортом средствами футбола; 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 выявление, развитие и поддержка </w:t>
      </w:r>
      <w:proofErr w:type="spellStart"/>
      <w:r>
        <w:t>одарѐнных</w:t>
      </w:r>
      <w:proofErr w:type="spellEnd"/>
      <w:r>
        <w:t xml:space="preserve"> детей в области спорта. </w:t>
      </w:r>
    </w:p>
    <w:p w14:paraId="486F1BCA" w14:textId="77777777" w:rsidR="004E38D3" w:rsidRDefault="00C1131D">
      <w:pPr>
        <w:spacing w:after="133" w:line="259" w:lineRule="auto"/>
        <w:ind w:left="742" w:right="11"/>
      </w:pPr>
      <w:r>
        <w:t xml:space="preserve">168.4.7.4. Место и роль модуля «Футбол». </w:t>
      </w:r>
    </w:p>
    <w:p w14:paraId="6989E4DB" w14:textId="77777777" w:rsidR="004E38D3" w:rsidRDefault="00C1131D">
      <w:pPr>
        <w:ind w:left="9" w:right="11" w:firstLine="708"/>
      </w:pPr>
      <w:r>
        <w:t xml:space="preserve">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w:t>
      </w:r>
      <w:r>
        <w:lastRenderedPageBreak/>
        <w:t xml:space="preserve">использования в прикладных целях для увеличения </w:t>
      </w:r>
      <w:proofErr w:type="spellStart"/>
      <w:r>
        <w:t>объѐма</w:t>
      </w:r>
      <w:proofErr w:type="spellEnd"/>
      <w:r>
        <w:t xml:space="preserve"> двигательной активности и оздоровления в повседневной жизни. </w:t>
      </w:r>
    </w:p>
    <w:p w14:paraId="6A1D828B" w14:textId="77777777" w:rsidR="004E38D3" w:rsidRDefault="00C1131D">
      <w:pPr>
        <w:ind w:left="9" w:right="11" w:firstLine="708"/>
      </w:pPr>
      <w: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  </w:t>
      </w:r>
    </w:p>
    <w:p w14:paraId="0925F84C" w14:textId="77777777" w:rsidR="004E38D3" w:rsidRDefault="00C1131D">
      <w:pPr>
        <w:ind w:left="9" w:right="11" w:firstLine="708"/>
      </w:pPr>
      <w:r>
        <w:t xml:space="preserve">168.4.7.5. Учебный модуль «Футбол» может быть реализован в следующих вариантах: </w:t>
      </w:r>
    </w:p>
    <w:p w14:paraId="10B3415F" w14:textId="77777777" w:rsidR="004E38D3" w:rsidRDefault="00C1131D">
      <w:pPr>
        <w:ind w:left="9" w:right="11" w:firstLine="708"/>
      </w:pPr>
      <w:r>
        <w:t xml:space="preserve">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w:t>
      </w:r>
      <w:proofErr w:type="spellStart"/>
      <w:r>
        <w:t>учѐтом</w:t>
      </w:r>
      <w:proofErr w:type="spellEnd"/>
      <w:r>
        <w:t xml:space="preserve"> возраста и физической подготовленности обучающихся (с соответствующей дозировкой и интенсивностью); в виде целостного последовательного учебного модуля, изучаемого за </w:t>
      </w:r>
      <w:proofErr w:type="spellStart"/>
      <w:r>
        <w:t>счѐт</w:t>
      </w:r>
      <w:proofErr w:type="spellEnd"/>
      <w:r>
        <w:t xml:space="preserve"> </w:t>
      </w:r>
    </w:p>
    <w:p w14:paraId="47DF911C" w14:textId="77777777" w:rsidR="004E38D3" w:rsidRDefault="00C1131D">
      <w:pPr>
        <w:ind w:left="19" w:right="11"/>
      </w:pPr>
      <w:r>
        <w:t xml:space="preserve">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w:t>
      </w:r>
      <w:proofErr w:type="spellStart"/>
      <w:r>
        <w:t>объѐм</w:t>
      </w:r>
      <w:proofErr w:type="spellEnd"/>
      <w:r>
        <w:t xml:space="preserve"> в 1 классе – 33 часа, во 2, 3, 4 классах – по 34 часа); 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w:t>
      </w:r>
      <w:proofErr w:type="spellStart"/>
      <w:r>
        <w:t>объѐм</w:t>
      </w:r>
      <w:proofErr w:type="spellEnd"/>
      <w:r>
        <w:t xml:space="preserve"> в 1 классе – 33 часа, во 2, 3, 4 классах – по 34 часа). </w:t>
      </w:r>
    </w:p>
    <w:p w14:paraId="66CEB078" w14:textId="77777777" w:rsidR="004E38D3" w:rsidRDefault="00C1131D">
      <w:pPr>
        <w:spacing w:after="131" w:line="259" w:lineRule="auto"/>
        <w:ind w:left="742" w:right="11"/>
      </w:pPr>
      <w:r>
        <w:t xml:space="preserve">168.4.7.6. Содержание модуля «Футбол». </w:t>
      </w:r>
    </w:p>
    <w:p w14:paraId="2254C882" w14:textId="77777777" w:rsidR="004E38D3" w:rsidRDefault="00C1131D">
      <w:pPr>
        <w:spacing w:after="131" w:line="259" w:lineRule="auto"/>
        <w:ind w:left="742" w:right="11"/>
      </w:pPr>
      <w:r>
        <w:t xml:space="preserve">Знания о футболе. </w:t>
      </w:r>
    </w:p>
    <w:p w14:paraId="299CDFB2" w14:textId="77777777" w:rsidR="004E38D3" w:rsidRDefault="00C1131D">
      <w:pPr>
        <w:ind w:left="9" w:right="11" w:firstLine="708"/>
      </w:pPr>
      <w:r>
        <w:t xml:space="preserve">История зарождения футбола, как вида спорта, в мире и в Российской Федерации. </w:t>
      </w:r>
    </w:p>
    <w:p w14:paraId="023E798C" w14:textId="77777777" w:rsidR="004E38D3" w:rsidRDefault="00C1131D">
      <w:pPr>
        <w:spacing w:after="131" w:line="259" w:lineRule="auto"/>
        <w:ind w:left="742" w:right="11"/>
      </w:pPr>
      <w:r>
        <w:lastRenderedPageBreak/>
        <w:t xml:space="preserve">Легендарные отечественные и зарубежные игроки, тренеры.  </w:t>
      </w:r>
    </w:p>
    <w:p w14:paraId="31C9A715" w14:textId="77777777" w:rsidR="004E38D3" w:rsidRDefault="00C1131D">
      <w:pPr>
        <w:ind w:left="9" w:right="11" w:firstLine="708"/>
      </w:pPr>
      <w:r>
        <w:t xml:space="preserve">Достижения сборных команд страны по футболу на чемпионатах Европы, мира и Олимпийских играх. </w:t>
      </w:r>
    </w:p>
    <w:p w14:paraId="201BA574" w14:textId="77777777" w:rsidR="004E38D3" w:rsidRDefault="00C1131D">
      <w:pPr>
        <w:ind w:left="9" w:right="11" w:firstLine="708"/>
      </w:pPr>
      <w:r>
        <w:t xml:space="preserve">Футбольный словарь терминов и определений. Спортивные дисциплины вида спорта «Футбол». </w:t>
      </w:r>
    </w:p>
    <w:p w14:paraId="5FA70EEF" w14:textId="77777777" w:rsidR="004E38D3" w:rsidRDefault="00C1131D">
      <w:pPr>
        <w:ind w:left="9" w:right="11" w:firstLine="708"/>
      </w:pPr>
      <w:r>
        <w:t xml:space="preserve">Состав футбольной команды, функции игроков в команде, роль капитана команды. </w:t>
      </w:r>
    </w:p>
    <w:p w14:paraId="26F4BEB8" w14:textId="77777777" w:rsidR="004E38D3" w:rsidRDefault="00C1131D">
      <w:pPr>
        <w:ind w:left="9" w:right="11" w:firstLine="708"/>
      </w:pPr>
      <w:r>
        <w:t xml:space="preserve">Правила безопасности и культура поведения во время посещений соревнований по футболу, правила поведения во время занятий футболом. </w:t>
      </w:r>
    </w:p>
    <w:p w14:paraId="16454ECC" w14:textId="77777777" w:rsidR="004E38D3" w:rsidRDefault="00C1131D">
      <w:pPr>
        <w:ind w:left="9" w:right="11" w:firstLine="708"/>
      </w:pPr>
      <w:r>
        <w:t xml:space="preserve">Футбол, как средство укрепления здоровья, закаливания и развития физических качеств. </w:t>
      </w:r>
    </w:p>
    <w:p w14:paraId="7BEC9331" w14:textId="77777777" w:rsidR="004E38D3" w:rsidRDefault="00C1131D">
      <w:pPr>
        <w:ind w:left="9" w:right="11" w:firstLine="708"/>
      </w:pPr>
      <w:r>
        <w:t xml:space="preserve">Правила личной гигиены во время занятий футболом. Требование к спортивной одежде и обуви, спортивному инвентарю.  </w:t>
      </w:r>
    </w:p>
    <w:p w14:paraId="3DD7A9A6" w14:textId="77777777" w:rsidR="004E38D3" w:rsidRDefault="00C1131D">
      <w:pPr>
        <w:spacing w:after="131" w:line="259" w:lineRule="auto"/>
        <w:ind w:left="742" w:right="11"/>
      </w:pPr>
      <w:r>
        <w:t xml:space="preserve">Способы самостоятельной деятельности. </w:t>
      </w:r>
    </w:p>
    <w:p w14:paraId="1594200C" w14:textId="77777777" w:rsidR="004E38D3" w:rsidRDefault="00C1131D">
      <w:pPr>
        <w:ind w:left="9" w:right="11" w:firstLine="708"/>
      </w:pPr>
      <w:r>
        <w:t xml:space="preserve">Соблюдение личной гигиены, требований к спортивной одежде и обуви для занятий футболом. </w:t>
      </w:r>
    </w:p>
    <w:p w14:paraId="6E9E1E8F" w14:textId="77777777" w:rsidR="004E38D3" w:rsidRDefault="00C1131D">
      <w:pPr>
        <w:ind w:left="9" w:right="11" w:firstLine="708"/>
      </w:pPr>
      <w:r>
        <w:t xml:space="preserve">Первые внешние признаки утомления. Способы самоконтроля за физической нагрузкой, соблюдение питьевого режима. </w:t>
      </w:r>
    </w:p>
    <w:p w14:paraId="4307489D" w14:textId="77777777" w:rsidR="004E38D3" w:rsidRDefault="00C1131D">
      <w:pPr>
        <w:ind w:left="9" w:right="11" w:firstLine="708"/>
      </w:pPr>
      <w:r>
        <w:t xml:space="preserve">Уход за спортивным инвентарем и оборудованием при занятиях футболом. Основы организации самостоятельных занятий футболом. </w:t>
      </w:r>
    </w:p>
    <w:p w14:paraId="097981D6" w14:textId="77777777" w:rsidR="004E38D3" w:rsidRDefault="00C1131D">
      <w:pPr>
        <w:ind w:left="9" w:right="11" w:firstLine="708"/>
      </w:pPr>
      <w:r>
        <w:t xml:space="preserve">Организация и проведение подвижных игр с элементами футбола со сверстниками в активной досуговой деятельности. </w:t>
      </w:r>
    </w:p>
    <w:p w14:paraId="15769735" w14:textId="77777777" w:rsidR="004E38D3" w:rsidRDefault="00C1131D">
      <w:pPr>
        <w:ind w:left="9" w:right="11" w:firstLine="708"/>
      </w:pPr>
      <w:r>
        <w:t xml:space="preserve">Составление комплексов различной направленности: утренней, корригирующей и дыхательной гимнастики, упражнений для профилактики плоскостопия и развития физических качеств. </w:t>
      </w:r>
    </w:p>
    <w:p w14:paraId="01938308" w14:textId="77777777" w:rsidR="004E38D3" w:rsidRDefault="00C1131D">
      <w:pPr>
        <w:ind w:left="9" w:right="11" w:firstLine="708"/>
      </w:pPr>
      <w:r>
        <w:t xml:space="preserve">Причины возникновения ошибок при выполнении технических </w:t>
      </w:r>
      <w:proofErr w:type="spellStart"/>
      <w:r>
        <w:t>приѐмов</w:t>
      </w:r>
      <w:proofErr w:type="spellEnd"/>
      <w:r>
        <w:t xml:space="preserve"> и способы их устранения. </w:t>
      </w:r>
    </w:p>
    <w:p w14:paraId="131674EB" w14:textId="77777777" w:rsidR="004E38D3" w:rsidRDefault="00C1131D">
      <w:pPr>
        <w:spacing w:after="136" w:line="259" w:lineRule="auto"/>
        <w:ind w:left="19" w:right="106"/>
        <w:jc w:val="right"/>
      </w:pPr>
      <w:r>
        <w:t xml:space="preserve">Тестирование уровня физической и технической подготовленности в футболе. </w:t>
      </w:r>
    </w:p>
    <w:p w14:paraId="5F9018E3" w14:textId="77777777" w:rsidR="004E38D3" w:rsidRDefault="00C1131D">
      <w:pPr>
        <w:spacing w:after="133" w:line="259" w:lineRule="auto"/>
        <w:ind w:left="742" w:right="11"/>
      </w:pPr>
      <w:r>
        <w:t xml:space="preserve">Физическое совершенствование. </w:t>
      </w:r>
    </w:p>
    <w:p w14:paraId="3617A6AD" w14:textId="77777777" w:rsidR="004E38D3" w:rsidRDefault="00C1131D">
      <w:pPr>
        <w:ind w:left="9" w:right="11" w:firstLine="708"/>
      </w:pPr>
      <w:r>
        <w:lastRenderedPageBreak/>
        <w:t xml:space="preserve">Комплексы общеразвивающих и корригирующих упражнений с мячом и без мяча. Техника передвижения и специально-беговые упражнения.  </w:t>
      </w:r>
    </w:p>
    <w:p w14:paraId="446213B6" w14:textId="77777777" w:rsidR="004E38D3" w:rsidRDefault="00C1131D">
      <w:pPr>
        <w:ind w:left="9" w:right="11" w:firstLine="708"/>
      </w:pPr>
      <w:r>
        <w:t xml:space="preserve">Комплексы специальных упражнений для развития физических качеств, технических приемов и упражнений на частоту движений ног. </w:t>
      </w:r>
    </w:p>
    <w:p w14:paraId="019B174B" w14:textId="77777777" w:rsidR="004E38D3" w:rsidRDefault="00C1131D">
      <w:pPr>
        <w:ind w:left="9" w:right="11" w:firstLine="708"/>
      </w:pPr>
      <w:r>
        <w:t xml:space="preserve">Подвижные игры без мячей и с мячами. Подвижные игры и эстафеты специальной направленности с элементами футбола. Индивидуальные технические действия с мячом: </w:t>
      </w:r>
    </w:p>
    <w:p w14:paraId="35D95A7C" w14:textId="77777777" w:rsidR="004E38D3" w:rsidRDefault="00C1131D">
      <w:pPr>
        <w:spacing w:after="136" w:line="259" w:lineRule="auto"/>
        <w:ind w:left="19" w:right="9"/>
        <w:jc w:val="right"/>
      </w:pPr>
      <w:r>
        <w:t xml:space="preserve">ведение мяча ногой – внутренней частью подъема, внешней частью подъема, </w:t>
      </w:r>
    </w:p>
    <w:p w14:paraId="6E711066" w14:textId="77777777" w:rsidR="004E38D3" w:rsidRDefault="00C1131D">
      <w:pPr>
        <w:ind w:left="717" w:right="11" w:hanging="708"/>
      </w:pPr>
      <w:r>
        <w:t xml:space="preserve">средней частью подъема, внутренней стороной стопы; развороты с мячом – подошвой, внешней стороной стопы, внутренней </w:t>
      </w:r>
    </w:p>
    <w:p w14:paraId="028F1E0E" w14:textId="77777777" w:rsidR="004E38D3" w:rsidRDefault="00C1131D">
      <w:pPr>
        <w:ind w:left="717" w:right="204" w:hanging="708"/>
      </w:pPr>
      <w:r>
        <w:t xml:space="preserve">стороной стопы; удары по мячу ногой – внутренней стороной стопы, средней частью подъема, </w:t>
      </w:r>
    </w:p>
    <w:p w14:paraId="4780C272" w14:textId="77777777" w:rsidR="004E38D3" w:rsidRDefault="00C1131D">
      <w:pPr>
        <w:spacing w:line="361" w:lineRule="auto"/>
        <w:ind w:left="727" w:right="308" w:hanging="718"/>
        <w:jc w:val="left"/>
      </w:pPr>
      <w:r>
        <w:t xml:space="preserve">внутренней частью подъема; остановка мяча ногой – подошвой, внутренней стороной стопы; обманные движения («финты») – «остановка» мяча ногой, «уход» в сторону. </w:t>
      </w:r>
    </w:p>
    <w:p w14:paraId="31B07492" w14:textId="77777777" w:rsidR="004E38D3" w:rsidRDefault="00C1131D">
      <w:pPr>
        <w:spacing w:after="137"/>
        <w:ind w:left="9" w:right="11" w:firstLine="708"/>
      </w:pPr>
      <w:r>
        <w:t xml:space="preserve">Игровые упражнения в парах, в тройках и тактические действия (в процессе учебной игры и соревновательной деятельности). Игра в футбол по упрощенным правилам. </w:t>
      </w:r>
    </w:p>
    <w:p w14:paraId="5974D7C2" w14:textId="77777777" w:rsidR="004E38D3" w:rsidRDefault="00C1131D">
      <w:pPr>
        <w:spacing w:after="131" w:line="259" w:lineRule="auto"/>
        <w:ind w:left="742" w:right="11"/>
      </w:pPr>
      <w:r>
        <w:t xml:space="preserve">Учебные игры, участие в фестивалях и соревновательных по футболу. </w:t>
      </w:r>
    </w:p>
    <w:p w14:paraId="72861BB1" w14:textId="77777777" w:rsidR="004E38D3" w:rsidRDefault="00C1131D">
      <w:pPr>
        <w:ind w:left="9" w:right="11" w:firstLine="708"/>
      </w:pPr>
      <w:r>
        <w:t xml:space="preserve">Тестовые упражнения по физической и технической подготовленности обучающихся в футболе.  </w:t>
      </w:r>
    </w:p>
    <w:p w14:paraId="1DE15CEC" w14:textId="77777777" w:rsidR="004E38D3" w:rsidRDefault="00C1131D">
      <w:pPr>
        <w:ind w:left="9" w:right="11" w:firstLine="708"/>
      </w:pPr>
      <w:r>
        <w:t xml:space="preserve">168.4.7.7. Содержание учебного модуля «Футбол» направлено на достижение обучающимися личностных, метапредметных и предметных результатов обучения. </w:t>
      </w:r>
    </w:p>
    <w:p w14:paraId="69B69AE1" w14:textId="77777777" w:rsidR="004E38D3" w:rsidRDefault="00C1131D">
      <w:pPr>
        <w:ind w:left="9" w:right="11" w:firstLine="708"/>
      </w:pPr>
      <w:r>
        <w:t xml:space="preserve">168.4.7.7.1. При изучении учебного модуля «Футбол» на уровне начального общего образования у обучающихся будут сформированы следующие личностные результаты: </w:t>
      </w:r>
    </w:p>
    <w:p w14:paraId="1D609F14" w14:textId="77777777" w:rsidR="004E38D3" w:rsidRDefault="00C1131D">
      <w:pPr>
        <w:ind w:left="9" w:right="11" w:firstLine="708"/>
      </w:pPr>
      <w:r>
        <w:t xml:space="preserve">проявление патриотизма, чувства гордости, уважения к Отечеству через знания истории о достижениях сборных команд страны по футболу на чемпионатах мира, Европы и Олимпийских играх и современного состояния развития футбола в </w:t>
      </w:r>
    </w:p>
    <w:p w14:paraId="1EC386FA" w14:textId="77777777" w:rsidR="004E38D3" w:rsidRDefault="00C1131D">
      <w:pPr>
        <w:ind w:left="19" w:right="11"/>
      </w:pPr>
      <w:r>
        <w:lastRenderedPageBreak/>
        <w:t xml:space="preserve">Российской Федерации; 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 умение не создавать конфликтов и находить выходы из спорных ситуаций; проявление положительных качеств личности и управление своими эмоциями в различных (нестандартных) ситуациях, дисциплинированности, трудолюбия и упорства достижении поставленных целей; 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футболу. </w:t>
      </w:r>
    </w:p>
    <w:p w14:paraId="4E1DEDF3" w14:textId="77777777" w:rsidR="004E38D3" w:rsidRDefault="00C1131D">
      <w:pPr>
        <w:ind w:left="9" w:right="11" w:firstLine="708"/>
      </w:pPr>
      <w:r>
        <w:t xml:space="preserve">168.4.7.7.2. При изучении учебного модуля «Футбол» на уровне начального общего образования у обучающихся будут сформированы следующие метапредметные результаты: </w:t>
      </w:r>
    </w:p>
    <w:p w14:paraId="6D3E67E7" w14:textId="77777777" w:rsidR="004E38D3" w:rsidRDefault="00C1131D">
      <w:pPr>
        <w:spacing w:after="0" w:line="357" w:lineRule="auto"/>
        <w:ind w:left="19" w:right="9"/>
        <w:jc w:val="right"/>
      </w:pPr>
      <w:r>
        <w:t xml:space="preserve">формирование способности понимать цели и задачи учебной деятельности, поиска средств и способов </w:t>
      </w:r>
      <w:proofErr w:type="spellStart"/>
      <w:r>
        <w:t>еѐ</w:t>
      </w:r>
      <w:proofErr w:type="spellEnd"/>
      <w:r>
        <w:t xml:space="preserve"> осуществления; умение планировать пути достижения целей с учетом наиболее эффективных способов решения задач средствами футбола в учебной, игровой, соревновательной и досуговой деятельности, соотносить двигательные действия с планируемыми результатами в футболе, определять и корректировать способы действий в рамках предложенных условий; умение владеть основами самоконтроля, самооценки, выявлять, анализировать и находить способы устранения ошибок при выполнении технических </w:t>
      </w:r>
      <w:proofErr w:type="spellStart"/>
      <w:r>
        <w:t>приѐмов</w:t>
      </w:r>
      <w:proofErr w:type="spellEnd"/>
      <w:r>
        <w:t xml:space="preserve"> футбола; умение организовывать совместную деятельность с учителем и сверстниками, </w:t>
      </w:r>
    </w:p>
    <w:p w14:paraId="0E2506F3" w14:textId="77777777" w:rsidR="004E38D3" w:rsidRDefault="00C1131D">
      <w:pPr>
        <w:spacing w:after="131" w:line="259" w:lineRule="auto"/>
        <w:ind w:left="19" w:right="11"/>
      </w:pPr>
      <w:r>
        <w:t xml:space="preserve">работать индивидуально и в группе. </w:t>
      </w:r>
    </w:p>
    <w:p w14:paraId="3D885FD6" w14:textId="77777777" w:rsidR="004E38D3" w:rsidRDefault="00C1131D">
      <w:pPr>
        <w:ind w:left="9" w:right="11" w:firstLine="708"/>
      </w:pPr>
      <w:r>
        <w:t xml:space="preserve">168.4.7.7.3. При изучении учебного модуля «Футбол» на уровне начального общего образования у обучающихся будут сформированы следующие предметные результаты: </w:t>
      </w:r>
    </w:p>
    <w:p w14:paraId="33D15A20" w14:textId="77777777" w:rsidR="004E38D3" w:rsidRDefault="00C1131D">
      <w:pPr>
        <w:spacing w:after="136" w:line="259" w:lineRule="auto"/>
        <w:ind w:left="19" w:right="9"/>
        <w:jc w:val="right"/>
      </w:pPr>
      <w:r>
        <w:t xml:space="preserve">понимание о роли и значении занятий футболом, как средством укрепления </w:t>
      </w:r>
    </w:p>
    <w:p w14:paraId="017B5F1C" w14:textId="77777777" w:rsidR="004E38D3" w:rsidRDefault="00C1131D">
      <w:pPr>
        <w:ind w:left="717" w:right="11" w:hanging="708"/>
      </w:pPr>
      <w:r>
        <w:lastRenderedPageBreak/>
        <w:t xml:space="preserve">здоровья, закаливания, развития физических качеств </w:t>
      </w:r>
      <w:proofErr w:type="gramStart"/>
      <w:r>
        <w:t>человека;  соблюдение</w:t>
      </w:r>
      <w:proofErr w:type="gramEnd"/>
      <w:r>
        <w:t xml:space="preserve"> правил личной гигиены, безопасного поведения во время занятий </w:t>
      </w:r>
    </w:p>
    <w:p w14:paraId="74FC74B5" w14:textId="77777777" w:rsidR="004E38D3" w:rsidRDefault="00C1131D">
      <w:pPr>
        <w:ind w:left="19" w:right="11"/>
      </w:pPr>
      <w:r>
        <w:t xml:space="preserve">футболом и посещений соревнований по футболу, требования к спортивной одежде и обуви, спортивному инвентарю для занятий </w:t>
      </w:r>
      <w:proofErr w:type="gramStart"/>
      <w:r>
        <w:t>футболом;  формирование</w:t>
      </w:r>
      <w:proofErr w:type="gramEnd"/>
      <w:r>
        <w:t xml:space="preserve"> навыков систематического наблюдения за своим физическим </w:t>
      </w:r>
    </w:p>
    <w:p w14:paraId="14164529" w14:textId="77777777" w:rsidR="004E38D3" w:rsidRDefault="00C1131D">
      <w:pPr>
        <w:ind w:left="717" w:right="11" w:hanging="708"/>
      </w:pPr>
      <w:r>
        <w:t xml:space="preserve">состоянием, показателями физического развития и основных физических качеств; организация самостоятельных занятий футболом, подвижных игры </w:t>
      </w:r>
    </w:p>
    <w:p w14:paraId="3567E939" w14:textId="77777777" w:rsidR="004E38D3" w:rsidRDefault="00C1131D">
      <w:pPr>
        <w:spacing w:after="136"/>
        <w:ind w:left="19" w:right="11"/>
      </w:pPr>
      <w:r>
        <w:t xml:space="preserve">специальной направленности с элементами футбола со сверстниками; выполнение комплексов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футболиста; выполнение различных видов передвижений: бег, прыжки, остановки, повороты с изменением скорости, темпа и дистанции в учебной, игровой и соревновательной деятельности; выполнение индивидуальных технических приемов владения мячом: ведение, развороты, удары по мячу ногой, остановка и (или) прием мяча, обманные движения </w:t>
      </w:r>
    </w:p>
    <w:p w14:paraId="6E6AF371" w14:textId="77777777" w:rsidR="004E38D3" w:rsidRDefault="00C1131D">
      <w:pPr>
        <w:ind w:left="717" w:right="11" w:hanging="708"/>
      </w:pPr>
      <w:r>
        <w:t xml:space="preserve">(«финты»); выполнение тактических комбинаций: в парах, в тройках и тактических </w:t>
      </w:r>
    </w:p>
    <w:p w14:paraId="180A17AF" w14:textId="77777777" w:rsidR="004E38D3" w:rsidRDefault="00C1131D">
      <w:pPr>
        <w:spacing w:after="2" w:line="356" w:lineRule="auto"/>
        <w:ind w:left="19" w:right="9"/>
        <w:jc w:val="right"/>
      </w:pPr>
      <w:r>
        <w:t xml:space="preserve">действия (в процессе учебной игры и соревновательной деятельности); выполнение контрольно-тестовых упражнений по общей и специальной </w:t>
      </w:r>
    </w:p>
    <w:p w14:paraId="563B6220" w14:textId="77777777" w:rsidR="004E38D3" w:rsidRDefault="00C1131D">
      <w:pPr>
        <w:spacing w:after="1" w:line="356" w:lineRule="auto"/>
        <w:ind w:left="72" w:right="9" w:hanging="63"/>
        <w:jc w:val="right"/>
      </w:pPr>
      <w:r>
        <w:t xml:space="preserve">физической подготовленности, технической подготовки обучающихся; умение излагать правила и условия подвижных игр, игровых заданий, эстафет; участие в учебных играх и фестивалях в уменьшенных составах, на </w:t>
      </w:r>
    </w:p>
    <w:p w14:paraId="3F303F64" w14:textId="77777777" w:rsidR="004E38D3" w:rsidRDefault="00C1131D">
      <w:pPr>
        <w:ind w:left="717" w:right="11" w:hanging="708"/>
      </w:pPr>
      <w:r>
        <w:t xml:space="preserve">уменьшенной площадке, по упрощенным правилам; участие в соревновательной деятельности на внутришкольном, районном, </w:t>
      </w:r>
    </w:p>
    <w:p w14:paraId="38FCAA08" w14:textId="77777777" w:rsidR="004E38D3" w:rsidRDefault="00C1131D">
      <w:pPr>
        <w:spacing w:after="0" w:line="356" w:lineRule="auto"/>
        <w:ind w:left="19" w:right="9"/>
        <w:jc w:val="right"/>
      </w:pPr>
      <w:r>
        <w:t xml:space="preserve">муниципальном, городском, региональном, всероссийском уровнях; проявление волевых, социальных качеств личности, организованности, </w:t>
      </w:r>
    </w:p>
    <w:p w14:paraId="5013D26B" w14:textId="77777777" w:rsidR="004E38D3" w:rsidRDefault="00C1131D">
      <w:pPr>
        <w:ind w:left="19" w:right="11"/>
      </w:pPr>
      <w:r>
        <w:t xml:space="preserve">ответственности в учебной, игровой и соревновательной деятельности; проявление уважительных отношение к одноклассникам, культуры общения и взаимодействия, терпимости и толерантности в достижении общих целей в учебной и игровой деятельности на занятиях футболом. </w:t>
      </w:r>
    </w:p>
    <w:p w14:paraId="237C20B9" w14:textId="77777777" w:rsidR="004E38D3" w:rsidRDefault="00C1131D">
      <w:pPr>
        <w:spacing w:after="131" w:line="259" w:lineRule="auto"/>
        <w:ind w:left="742" w:right="11"/>
      </w:pPr>
      <w:r>
        <w:lastRenderedPageBreak/>
        <w:t xml:space="preserve">168.4.8. Модуль «Фитнес-аэробика». </w:t>
      </w:r>
    </w:p>
    <w:p w14:paraId="6C00287B" w14:textId="77777777" w:rsidR="004E38D3" w:rsidRDefault="00C1131D">
      <w:pPr>
        <w:spacing w:after="133" w:line="259" w:lineRule="auto"/>
        <w:ind w:left="742" w:right="11"/>
      </w:pPr>
      <w:r>
        <w:t xml:space="preserve">168.4.8.1. Пояснительная записка модуля «Фитнес-аэробика». </w:t>
      </w:r>
    </w:p>
    <w:p w14:paraId="5D1DD744" w14:textId="77777777" w:rsidR="004E38D3" w:rsidRDefault="00C1131D">
      <w:pPr>
        <w:ind w:left="9" w:right="11" w:firstLine="708"/>
      </w:pPr>
      <w:r>
        <w:t xml:space="preserve">Модуль «Фитнес-аэробика» (далее – модуль по фитнес-аэробике)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w:t>
      </w:r>
      <w:proofErr w:type="spellStart"/>
      <w:r>
        <w:t>учѐтом</w:t>
      </w:r>
      <w:proofErr w:type="spellEnd"/>
      <w:r>
        <w:t xml:space="preserve"> современных тенденций в системе образования и использования спортивно-ориентированных форм, средств и методов обучения. </w:t>
      </w:r>
    </w:p>
    <w:p w14:paraId="5CD82AC9" w14:textId="77777777" w:rsidR="004E38D3" w:rsidRDefault="00C1131D">
      <w:pPr>
        <w:ind w:left="9" w:right="11" w:firstLine="708"/>
      </w:pPr>
      <w:r>
        <w:t xml:space="preserve">Фитнес-аэробика является эффективным средством развития массового спорта и пропаганды здорового образа жизни подрастающего поколения. В сочетании с другими видами физических упражнений фитнес-аэробика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w:t>
      </w:r>
    </w:p>
    <w:p w14:paraId="6BEE4E1D" w14:textId="77777777" w:rsidR="004E38D3" w:rsidRDefault="00C1131D">
      <w:pPr>
        <w:ind w:left="9" w:right="11" w:firstLine="708"/>
      </w:pPr>
      <w:r>
        <w:t xml:space="preserve">Применение в общеобразовательной организации методик фитнес-аэробики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и плоскостопия, формирует у обучающихся коммуникативные навыки, </w:t>
      </w:r>
      <w:proofErr w:type="spellStart"/>
      <w:r>
        <w:t>моральноволевые</w:t>
      </w:r>
      <w:proofErr w:type="spellEnd"/>
      <w:r>
        <w:t xml:space="preserve"> качества, закладывает основы культуры здорового образа жизни. </w:t>
      </w:r>
    </w:p>
    <w:p w14:paraId="30379A5C" w14:textId="77777777" w:rsidR="004E38D3" w:rsidRDefault="00C1131D">
      <w:pPr>
        <w:spacing w:after="37"/>
        <w:ind w:left="9" w:right="11" w:firstLine="708"/>
      </w:pPr>
      <w:r>
        <w:t xml:space="preserve">168.4.8.2. Целью изучения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 168.4.8.3. Задачами изучения модуля «Фитнес-аэробика» являются: </w:t>
      </w:r>
    </w:p>
    <w:p w14:paraId="60297D95" w14:textId="77777777" w:rsidR="004E38D3" w:rsidRDefault="00C1131D">
      <w:pPr>
        <w:tabs>
          <w:tab w:val="center" w:pos="1531"/>
          <w:tab w:val="center" w:pos="3446"/>
          <w:tab w:val="center" w:pos="5087"/>
          <w:tab w:val="center" w:pos="6321"/>
          <w:tab w:val="center" w:pos="7716"/>
          <w:tab w:val="center" w:pos="9171"/>
          <w:tab w:val="right" w:pos="10243"/>
        </w:tabs>
        <w:spacing w:after="136" w:line="259" w:lineRule="auto"/>
        <w:ind w:left="0" w:right="0" w:firstLine="0"/>
        <w:jc w:val="left"/>
      </w:pPr>
      <w:r>
        <w:rPr>
          <w:rFonts w:ascii="Calibri" w:eastAsia="Calibri" w:hAnsi="Calibri" w:cs="Calibri"/>
          <w:sz w:val="22"/>
        </w:rPr>
        <w:tab/>
      </w:r>
      <w:r>
        <w:t xml:space="preserve">всестороннее </w:t>
      </w:r>
      <w:r>
        <w:tab/>
        <w:t xml:space="preserve">гармоничное </w:t>
      </w:r>
      <w:r>
        <w:tab/>
        <w:t xml:space="preserve">развитие </w:t>
      </w:r>
      <w:r>
        <w:tab/>
        <w:t xml:space="preserve">детей, </w:t>
      </w:r>
      <w:r>
        <w:tab/>
        <w:t xml:space="preserve">увеличение </w:t>
      </w:r>
      <w:r>
        <w:tab/>
      </w:r>
      <w:proofErr w:type="spellStart"/>
      <w:r>
        <w:t>объѐма</w:t>
      </w:r>
      <w:proofErr w:type="spellEnd"/>
      <w:r>
        <w:t xml:space="preserve"> </w:t>
      </w:r>
      <w:r>
        <w:tab/>
        <w:t xml:space="preserve">их </w:t>
      </w:r>
    </w:p>
    <w:p w14:paraId="32C3A5E1" w14:textId="77777777" w:rsidR="004E38D3" w:rsidRDefault="00C1131D">
      <w:pPr>
        <w:ind w:left="717" w:right="11" w:hanging="708"/>
      </w:pPr>
      <w:r>
        <w:t xml:space="preserve">двигательной активности; освоение знаний о физической культуре и спорте в целом, истории развития </w:t>
      </w:r>
    </w:p>
    <w:p w14:paraId="16BF8008" w14:textId="77777777" w:rsidR="004E38D3" w:rsidRDefault="00C1131D">
      <w:pPr>
        <w:ind w:left="19" w:right="11"/>
      </w:pPr>
      <w:r>
        <w:lastRenderedPageBreak/>
        <w:t xml:space="preserve">фитнес-аэробики в частности; формирование культуры движений, обогащение двигательного опыта физическими упражнениями с общеразвивающей и корригирующей </w:t>
      </w:r>
    </w:p>
    <w:p w14:paraId="4B9F7DD6" w14:textId="77777777" w:rsidR="004E38D3" w:rsidRDefault="00C1131D">
      <w:pPr>
        <w:ind w:left="19" w:right="11"/>
      </w:pPr>
      <w:r>
        <w:t xml:space="preserve">направленностью, техническими действиями и приемами различных видов </w:t>
      </w:r>
      <w:proofErr w:type="spellStart"/>
      <w:r>
        <w:t>фитнесаэробики</w:t>
      </w:r>
      <w:proofErr w:type="spellEnd"/>
      <w:r>
        <w:t xml:space="preserve">; воспитание положительных качеств личности, норм коллективного </w:t>
      </w:r>
    </w:p>
    <w:p w14:paraId="40AB46CB" w14:textId="77777777" w:rsidR="004E38D3" w:rsidRDefault="00C1131D">
      <w:pPr>
        <w:ind w:left="717" w:right="11" w:hanging="708"/>
      </w:pPr>
      <w:r>
        <w:t xml:space="preserve">взаимодействия и сотрудничества средствами фитнес-аэробики; популяризация вида спорта «фитнес-аэробика» среди детей и вовлечение </w:t>
      </w:r>
    </w:p>
    <w:p w14:paraId="05C7C19A" w14:textId="77777777" w:rsidR="004E38D3" w:rsidRDefault="00C1131D">
      <w:pPr>
        <w:ind w:left="19" w:right="11"/>
      </w:pPr>
      <w:r>
        <w:t xml:space="preserve">большого количества обучающихся в занятия фитнес-аэробикой; способствование развитию у обучающихся творческих способностей; 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выявление, развитие и поддержка </w:t>
      </w:r>
      <w:proofErr w:type="spellStart"/>
      <w:r>
        <w:t>одарѐнных</w:t>
      </w:r>
      <w:proofErr w:type="spellEnd"/>
      <w:r>
        <w:t xml:space="preserve"> детей в области спорта. </w:t>
      </w:r>
    </w:p>
    <w:p w14:paraId="5B5ADAFB" w14:textId="77777777" w:rsidR="004E38D3" w:rsidRDefault="00C1131D">
      <w:pPr>
        <w:spacing w:after="132" w:line="259" w:lineRule="auto"/>
        <w:ind w:left="742" w:right="11"/>
      </w:pPr>
      <w:r>
        <w:t xml:space="preserve">168.4.8.4. Место и роль модуля «Фитнес-аэробика». </w:t>
      </w:r>
    </w:p>
    <w:p w14:paraId="478FA533" w14:textId="77777777" w:rsidR="004E38D3" w:rsidRDefault="00C1131D">
      <w:pPr>
        <w:spacing w:after="0" w:line="357" w:lineRule="auto"/>
        <w:ind w:left="19" w:right="9"/>
        <w:jc w:val="right"/>
      </w:pPr>
      <w:r>
        <w:t xml:space="preserve">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6CC18372" w14:textId="77777777" w:rsidR="004E38D3" w:rsidRDefault="00C1131D">
      <w:pPr>
        <w:ind w:left="9" w:right="11" w:firstLine="708"/>
      </w:pPr>
      <w:r>
        <w:t xml:space="preserve">Специфика модуля по фитнес-аэробике сочетается практически со всеми базовыми видами спорта (легкая атлетика, гимнастика, спортивные игры). </w:t>
      </w:r>
    </w:p>
    <w:p w14:paraId="56DC9829" w14:textId="77777777" w:rsidR="004E38D3" w:rsidRDefault="00C1131D">
      <w:pPr>
        <w:ind w:left="9" w:right="11" w:firstLine="708"/>
      </w:pPr>
      <w:r>
        <w:t xml:space="preserve">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 </w:t>
      </w:r>
    </w:p>
    <w:p w14:paraId="67C63E86" w14:textId="77777777" w:rsidR="004E38D3" w:rsidRDefault="00C1131D">
      <w:pPr>
        <w:ind w:left="9" w:right="11" w:firstLine="708"/>
      </w:pPr>
      <w:r>
        <w:t xml:space="preserve">168.4.8.5. Модуль «Фитнес-аэробика» может быть реализован в следующих вариантах: </w:t>
      </w:r>
    </w:p>
    <w:p w14:paraId="3B598E85" w14:textId="77777777" w:rsidR="004E38D3" w:rsidRDefault="00C1131D">
      <w:pPr>
        <w:ind w:left="9" w:right="11" w:firstLine="708"/>
      </w:pPr>
      <w:r>
        <w:t xml:space="preserve">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в фитнес-аэробике, с </w:t>
      </w:r>
      <w:proofErr w:type="spellStart"/>
      <w:r>
        <w:t>учѐтом</w:t>
      </w:r>
      <w:proofErr w:type="spellEnd"/>
      <w:r>
        <w:t xml:space="preserve"> возраста и физической подготовленности обучающихся; в виде целостного последовательного учебного </w:t>
      </w:r>
      <w:r>
        <w:lastRenderedPageBreak/>
        <w:t xml:space="preserve">модуля, изучаемого за </w:t>
      </w:r>
      <w:proofErr w:type="spellStart"/>
      <w:r>
        <w:t>счѐт</w:t>
      </w:r>
      <w:proofErr w:type="spellEnd"/>
      <w:r>
        <w:t xml:space="preserve">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w:t>
      </w:r>
      <w:proofErr w:type="spellStart"/>
      <w:r>
        <w:t>объѐм</w:t>
      </w:r>
      <w:proofErr w:type="spellEnd"/>
      <w:r>
        <w:t xml:space="preserve"> в 1 классе – 33 часа, во 2, 3, 4 классах – по 34 часа); 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w:t>
      </w:r>
      <w:proofErr w:type="spellStart"/>
      <w:r>
        <w:t>объѐм</w:t>
      </w:r>
      <w:proofErr w:type="spellEnd"/>
      <w:r>
        <w:t xml:space="preserve"> в 1 классе – 33 часа, во 2, 3, 4 классах – по 34 часа). </w:t>
      </w:r>
    </w:p>
    <w:p w14:paraId="75BD571C" w14:textId="77777777" w:rsidR="004E38D3" w:rsidRDefault="00C1131D">
      <w:pPr>
        <w:spacing w:after="131" w:line="259" w:lineRule="auto"/>
        <w:ind w:left="742" w:right="11"/>
      </w:pPr>
      <w:r>
        <w:t xml:space="preserve">168.4.8.6. Содержание модуля «Фитнес-аэробика». </w:t>
      </w:r>
    </w:p>
    <w:p w14:paraId="7BC3C25B" w14:textId="77777777" w:rsidR="004E38D3" w:rsidRDefault="00C1131D">
      <w:pPr>
        <w:spacing w:after="132" w:line="259" w:lineRule="auto"/>
        <w:ind w:left="742" w:right="11"/>
      </w:pPr>
      <w:r>
        <w:t xml:space="preserve">Знания о фитнес-аэробике. </w:t>
      </w:r>
    </w:p>
    <w:p w14:paraId="2004208F" w14:textId="77777777" w:rsidR="004E38D3" w:rsidRDefault="00C1131D">
      <w:pPr>
        <w:spacing w:after="136" w:line="259" w:lineRule="auto"/>
        <w:ind w:left="19" w:right="9"/>
        <w:jc w:val="right"/>
      </w:pPr>
      <w:r>
        <w:t xml:space="preserve">История развития фитнеса и фитнес-аэробики (как молодого вида спорта) в России.  </w:t>
      </w:r>
    </w:p>
    <w:p w14:paraId="5961DF65" w14:textId="77777777" w:rsidR="004E38D3" w:rsidRDefault="00C1131D">
      <w:pPr>
        <w:spacing w:after="131" w:line="259" w:lineRule="auto"/>
        <w:ind w:left="742" w:right="11"/>
      </w:pPr>
      <w:r>
        <w:t xml:space="preserve">Классификация видов фитнес-аэробики, современные тенденции </w:t>
      </w:r>
      <w:proofErr w:type="spellStart"/>
      <w:r>
        <w:t>еѐ</w:t>
      </w:r>
      <w:proofErr w:type="spellEnd"/>
      <w:r>
        <w:t xml:space="preserve"> развития.  </w:t>
      </w:r>
    </w:p>
    <w:p w14:paraId="1AC4108B" w14:textId="77777777" w:rsidR="004E38D3" w:rsidRDefault="00C1131D">
      <w:pPr>
        <w:ind w:left="9" w:right="11" w:firstLine="708"/>
      </w:pPr>
      <w:r>
        <w:t xml:space="preserve">Требования безопасности при организации занятий фитнес-аэробикой в хореографическом зале. Воспитание морально-волевых качеств во время занятий фитнес-аэробикой. </w:t>
      </w:r>
    </w:p>
    <w:p w14:paraId="6EBB58B8" w14:textId="77777777" w:rsidR="004E38D3" w:rsidRDefault="00C1131D">
      <w:pPr>
        <w:spacing w:after="131" w:line="259" w:lineRule="auto"/>
        <w:ind w:left="742" w:right="11"/>
      </w:pPr>
      <w:r>
        <w:t xml:space="preserve">Способы самостоятельной деятельности. </w:t>
      </w:r>
    </w:p>
    <w:p w14:paraId="24477BD6" w14:textId="77777777" w:rsidR="004E38D3" w:rsidRDefault="00C1131D">
      <w:pPr>
        <w:spacing w:after="131" w:line="259" w:lineRule="auto"/>
        <w:ind w:left="742" w:right="11"/>
      </w:pPr>
      <w:r>
        <w:t xml:space="preserve">Выбор одежды и обуви для занятий фитнес-аэробикой.  </w:t>
      </w:r>
    </w:p>
    <w:p w14:paraId="65669748" w14:textId="77777777" w:rsidR="004E38D3" w:rsidRDefault="00C1131D">
      <w:pPr>
        <w:ind w:left="9" w:right="11" w:firstLine="708"/>
      </w:pPr>
      <w:r>
        <w:t xml:space="preserve">Подбор упражнений фитнес-аэробики, определение последовательности их выполнения.  </w:t>
      </w:r>
    </w:p>
    <w:p w14:paraId="2BC69D7E" w14:textId="77777777" w:rsidR="004E38D3" w:rsidRDefault="00C1131D">
      <w:pPr>
        <w:spacing w:line="361" w:lineRule="auto"/>
        <w:ind w:left="9" w:right="6" w:firstLine="708"/>
        <w:jc w:val="left"/>
      </w:pPr>
      <w:r>
        <w:t xml:space="preserve">Правила личной гигиены, требования к спортивной одежде для занятий фитнес-аэробикой. Правила использования спортивного инвентаря для занятий фитнес-аэробикой. </w:t>
      </w:r>
    </w:p>
    <w:p w14:paraId="7D94B9AB" w14:textId="77777777" w:rsidR="004E38D3" w:rsidRDefault="00C1131D">
      <w:pPr>
        <w:ind w:left="9" w:right="11" w:firstLine="708"/>
      </w:pPr>
      <w:r>
        <w:t xml:space="preserve">Тестирование уровня физической подготовленности обучающихся в </w:t>
      </w:r>
      <w:proofErr w:type="spellStart"/>
      <w:r>
        <w:t>фитнесаэробике</w:t>
      </w:r>
      <w:proofErr w:type="spellEnd"/>
      <w:r>
        <w:t xml:space="preserve">. </w:t>
      </w:r>
    </w:p>
    <w:p w14:paraId="4DA3DF97" w14:textId="77777777" w:rsidR="004E38D3" w:rsidRDefault="00C1131D">
      <w:pPr>
        <w:spacing w:after="131" w:line="259" w:lineRule="auto"/>
        <w:ind w:left="742" w:right="11"/>
      </w:pPr>
      <w:r>
        <w:t xml:space="preserve">Физическое совершенствование. </w:t>
      </w:r>
    </w:p>
    <w:p w14:paraId="22C5711C" w14:textId="77777777" w:rsidR="004E38D3" w:rsidRDefault="00C1131D">
      <w:pPr>
        <w:spacing w:after="131" w:line="259" w:lineRule="auto"/>
        <w:ind w:left="742" w:right="11"/>
      </w:pPr>
      <w:r>
        <w:t xml:space="preserve">Комплексы общеразвивающих и корригирующих упражнений. </w:t>
      </w:r>
    </w:p>
    <w:p w14:paraId="0B90FD11" w14:textId="77777777" w:rsidR="004E38D3" w:rsidRDefault="00C1131D">
      <w:pPr>
        <w:ind w:left="9" w:right="11" w:firstLine="708"/>
      </w:pPr>
      <w:r>
        <w:lastRenderedPageBreak/>
        <w:t xml:space="preserve">Комплексы упражнений для развития физических качеств (гибкости, силы, выносливости, быстроты и скоростных способностей). </w:t>
      </w:r>
    </w:p>
    <w:p w14:paraId="54492A00" w14:textId="77777777" w:rsidR="004E38D3" w:rsidRDefault="00C1131D">
      <w:pPr>
        <w:spacing w:line="361" w:lineRule="auto"/>
        <w:ind w:left="9" w:right="6" w:firstLine="708"/>
        <w:jc w:val="left"/>
      </w:pPr>
      <w:r>
        <w:t xml:space="preserve">Изучение техники двигательных действий (элементов) фитнес-аэробики, акробатических упражнений, изученные на уровне начального общего образования.  Классическая аэробика: </w:t>
      </w:r>
    </w:p>
    <w:p w14:paraId="15DD1E04" w14:textId="77777777" w:rsidR="004E38D3" w:rsidRDefault="00C1131D">
      <w:pPr>
        <w:spacing w:after="134" w:line="259" w:lineRule="auto"/>
        <w:ind w:left="742" w:right="11"/>
      </w:pPr>
      <w:r>
        <w:t xml:space="preserve">базовые элементы низкой интенсивности, простейшие шаги и соединения </w:t>
      </w:r>
    </w:p>
    <w:p w14:paraId="5ED53506" w14:textId="77777777" w:rsidR="004E38D3" w:rsidRDefault="00C1131D">
      <w:pPr>
        <w:spacing w:line="361" w:lineRule="auto"/>
        <w:ind w:left="727" w:right="1380" w:hanging="718"/>
        <w:jc w:val="left"/>
      </w:pPr>
      <w:r>
        <w:t>шагов, базовые элементы без смены лидирующей ноги (</w:t>
      </w:r>
      <w:proofErr w:type="spellStart"/>
      <w:r>
        <w:t>унилатеральные</w:t>
      </w:r>
      <w:proofErr w:type="spellEnd"/>
      <w:r>
        <w:t xml:space="preserve">); базовые элементы со сменой лидирующей ноги (билатеральные); сочетание маршевых и синкопированных элементов; сочетание маршевых и лифтовых элементов; основные движения руками; </w:t>
      </w:r>
    </w:p>
    <w:p w14:paraId="34602283" w14:textId="77777777" w:rsidR="004E38D3" w:rsidRDefault="00C1131D">
      <w:pPr>
        <w:ind w:left="742" w:right="11"/>
      </w:pPr>
      <w:r>
        <w:t xml:space="preserve">выполнение упражнений без музыкального сопровождения и с ним; выполнение комбинации классической аэробики. </w:t>
      </w:r>
    </w:p>
    <w:p w14:paraId="6718D4AD" w14:textId="77777777" w:rsidR="004E38D3" w:rsidRDefault="00C1131D">
      <w:pPr>
        <w:spacing w:line="259" w:lineRule="auto"/>
        <w:ind w:left="742" w:right="11"/>
      </w:pPr>
      <w:r>
        <w:t xml:space="preserve">Степ-аэробика: </w:t>
      </w:r>
    </w:p>
    <w:p w14:paraId="3EA3EFED" w14:textId="77777777" w:rsidR="004E38D3" w:rsidRDefault="00C1131D">
      <w:pPr>
        <w:spacing w:line="361" w:lineRule="auto"/>
        <w:ind w:left="732" w:right="1537" w:firstLine="0"/>
        <w:jc w:val="left"/>
      </w:pPr>
      <w:r>
        <w:t>базовые элементы без смены лидирующей ноги (</w:t>
      </w:r>
      <w:proofErr w:type="spellStart"/>
      <w:r>
        <w:t>унилатеральные</w:t>
      </w:r>
      <w:proofErr w:type="spellEnd"/>
      <w:r>
        <w:t xml:space="preserve">); сочетание маршевых и синкопированных элементов; сочетание маршевых и лифтовых элементов; движения руками; </w:t>
      </w:r>
    </w:p>
    <w:p w14:paraId="32383356" w14:textId="77777777" w:rsidR="004E38D3" w:rsidRDefault="00C1131D">
      <w:pPr>
        <w:spacing w:after="136" w:line="259" w:lineRule="auto"/>
        <w:ind w:left="19" w:right="9"/>
        <w:jc w:val="right"/>
      </w:pPr>
      <w:r>
        <w:t xml:space="preserve">выполнение упражнений и комплексов степ-аэробики с музыкальным </w:t>
      </w:r>
    </w:p>
    <w:p w14:paraId="311634B9" w14:textId="77777777" w:rsidR="004E38D3" w:rsidRDefault="00C1131D">
      <w:pPr>
        <w:spacing w:after="131" w:line="259" w:lineRule="auto"/>
        <w:ind w:left="19" w:right="11"/>
      </w:pPr>
      <w:r>
        <w:t xml:space="preserve">сопровождением и без него; </w:t>
      </w:r>
    </w:p>
    <w:p w14:paraId="3BF165D0" w14:textId="77777777" w:rsidR="004E38D3" w:rsidRDefault="00C1131D">
      <w:pPr>
        <w:spacing w:after="131" w:line="259" w:lineRule="auto"/>
        <w:ind w:left="742" w:right="11"/>
      </w:pPr>
      <w:r>
        <w:t xml:space="preserve">Хореографическая и музыкальная подготовка. </w:t>
      </w:r>
    </w:p>
    <w:p w14:paraId="36DBB6C7" w14:textId="77777777" w:rsidR="004E38D3" w:rsidRDefault="00C1131D">
      <w:pPr>
        <w:ind w:left="9" w:right="11" w:firstLine="708"/>
      </w:pPr>
      <w:r>
        <w:t xml:space="preserve">Хореографическая подготовка (базовые упражнения классического экзерсиса), воспитание эмоциональности и красоты движений, воспитание музыкального слуха, чувства ритма, понимания взаимосвязи музыки и движений. Основы музыкальной грамоты. Музыкальный размер. Понятие «Музыкальный квадрат». </w:t>
      </w:r>
    </w:p>
    <w:p w14:paraId="25FFBE72" w14:textId="77777777" w:rsidR="004E38D3" w:rsidRDefault="00C1131D">
      <w:pPr>
        <w:ind w:left="9" w:right="11" w:firstLine="708"/>
      </w:pPr>
      <w:r>
        <w:t xml:space="preserve">168.4.8.7. Содержание модуля «Фитнес-аэробика» направлено на достижение обучающимися личностных, метапредметных и предметных результатов обучения. </w:t>
      </w:r>
    </w:p>
    <w:p w14:paraId="5F39E032" w14:textId="77777777" w:rsidR="004E38D3" w:rsidRDefault="00C1131D">
      <w:pPr>
        <w:ind w:left="9" w:right="11" w:firstLine="708"/>
      </w:pPr>
      <w:r>
        <w:lastRenderedPageBreak/>
        <w:t xml:space="preserve">168.4.8.7.1. При изучении модуля «Фитнес-аэробика» на уровне начального общего образования у обучающихся будут сформированы следующие личностные результаты: </w:t>
      </w:r>
    </w:p>
    <w:p w14:paraId="4A5AD4A0" w14:textId="77777777" w:rsidR="004E38D3" w:rsidRDefault="00C1131D">
      <w:pPr>
        <w:ind w:left="9" w:right="11" w:firstLine="708"/>
      </w:pPr>
      <w:r>
        <w:t xml:space="preserve">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 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 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фитнес-аэробики; 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w:t>
      </w:r>
      <w:proofErr w:type="spellStart"/>
      <w:r>
        <w:t>фитнесаэробике</w:t>
      </w:r>
      <w:proofErr w:type="spellEnd"/>
      <w:r>
        <w:t xml:space="preserve">; 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 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 </w:t>
      </w:r>
    </w:p>
    <w:p w14:paraId="199BDEA3" w14:textId="77777777" w:rsidR="004E38D3" w:rsidRDefault="00C1131D">
      <w:pPr>
        <w:ind w:left="9" w:right="11" w:firstLine="708"/>
      </w:pPr>
      <w:r>
        <w:lastRenderedPageBreak/>
        <w:t xml:space="preserve">168.4.8.7.2. При изучении модуля «Фитнес-аэробики» на уровне начального общего образования у обучающихся будут сформированы следующие метапредметные результаты: </w:t>
      </w:r>
    </w:p>
    <w:p w14:paraId="0BB8C4E5" w14:textId="77777777" w:rsidR="004E38D3" w:rsidRDefault="00C1131D">
      <w:pPr>
        <w:spacing w:after="136" w:line="259" w:lineRule="auto"/>
        <w:ind w:left="19" w:right="9"/>
        <w:jc w:val="right"/>
      </w:pPr>
      <w:r>
        <w:t xml:space="preserve">умение самостоятельно определять цели и задачи своего обучения средствами </w:t>
      </w:r>
    </w:p>
    <w:p w14:paraId="4A664913" w14:textId="77777777" w:rsidR="004E38D3" w:rsidRDefault="00C1131D">
      <w:pPr>
        <w:ind w:left="19" w:right="11"/>
      </w:pPr>
      <w:r>
        <w:t xml:space="preserve">фитнес-аэробики, развивать мотивы и интересы своей познавательной деятельности в физкультурно-спортивном направлении; умения контролировать и оценивать учебные действия, собственную </w:t>
      </w:r>
    </w:p>
    <w:p w14:paraId="510E4D78" w14:textId="77777777" w:rsidR="004E38D3" w:rsidRDefault="00C1131D">
      <w:pPr>
        <w:ind w:left="717" w:right="11" w:hanging="708"/>
      </w:pPr>
      <w:r>
        <w:t xml:space="preserve">деятельность, распределять нагрузку и отдых в процессе ее выполнения; умение вести дискуссию, обсуждать содержание и результаты совместной </w:t>
      </w:r>
    </w:p>
    <w:p w14:paraId="2CBEE031" w14:textId="77777777" w:rsidR="004E38D3" w:rsidRDefault="00C1131D">
      <w:pPr>
        <w:ind w:left="717" w:right="11" w:hanging="708"/>
      </w:pPr>
      <w:r>
        <w:t xml:space="preserve">деятельности, формулировать, аргументировать и отстаивать </w:t>
      </w:r>
      <w:proofErr w:type="spellStart"/>
      <w:r>
        <w:t>своѐ</w:t>
      </w:r>
      <w:proofErr w:type="spellEnd"/>
      <w:r>
        <w:t xml:space="preserve"> мнение; организация самостоятельной деятельности с учетом требований ее </w:t>
      </w:r>
    </w:p>
    <w:p w14:paraId="31AB8B59" w14:textId="77777777" w:rsidR="004E38D3" w:rsidRDefault="00C1131D">
      <w:pPr>
        <w:ind w:left="19" w:right="11"/>
      </w:pPr>
      <w:r>
        <w:t xml:space="preserve">безопасности, сохранности инвентаря и оборудования, организации места занятий по фитнес-аэробике; способность выделять и обосновывать эстетические признаки в физических </w:t>
      </w:r>
    </w:p>
    <w:p w14:paraId="1D0D9D1E" w14:textId="77777777" w:rsidR="004E38D3" w:rsidRDefault="00C1131D">
      <w:pPr>
        <w:spacing w:line="361" w:lineRule="auto"/>
        <w:ind w:left="9" w:right="6" w:firstLine="0"/>
        <w:jc w:val="left"/>
      </w:pPr>
      <w:r>
        <w:t xml:space="preserve">упражнениях, двигательных действиях, оценивать красоту телосложения и осанки. 168.4.8.7.3. При изучении модуля «Фитнес-аэробика» на уровне начального общего образования у обучающихся будут сформированы следующие предметные результаты: </w:t>
      </w:r>
    </w:p>
    <w:p w14:paraId="2E513BD3" w14:textId="77777777" w:rsidR="004E38D3" w:rsidRDefault="00C1131D">
      <w:pPr>
        <w:spacing w:after="131" w:line="259" w:lineRule="auto"/>
        <w:ind w:left="742" w:right="11"/>
      </w:pPr>
      <w:r>
        <w:t xml:space="preserve">знания истории развития фитнес-аэробики в мире и России; </w:t>
      </w:r>
    </w:p>
    <w:p w14:paraId="7D70E2C4" w14:textId="77777777" w:rsidR="004E38D3" w:rsidRDefault="00C1131D">
      <w:pPr>
        <w:spacing w:after="136" w:line="259" w:lineRule="auto"/>
        <w:ind w:left="19" w:right="9"/>
        <w:jc w:val="right"/>
      </w:pPr>
      <w:r>
        <w:t xml:space="preserve">представления о роли и значении занятий фитнес-аэробикой как средства </w:t>
      </w:r>
    </w:p>
    <w:p w14:paraId="6EB88697" w14:textId="77777777" w:rsidR="004E38D3" w:rsidRDefault="00C1131D">
      <w:pPr>
        <w:ind w:left="19" w:right="11"/>
      </w:pPr>
      <w:r>
        <w:t xml:space="preserve">укрепления здоровья, закаливания и развития физических качеств человека; навыки безопасного поведения во время занятий фитнес-аэробикой, посещений соревнований по фитнес-аэробике, правил личной гигиены, требований к спортивной одежде и обуви, спортивному инвентарю для занятий </w:t>
      </w:r>
      <w:proofErr w:type="spellStart"/>
      <w:r>
        <w:t>фитнесаэробикой</w:t>
      </w:r>
      <w:proofErr w:type="spellEnd"/>
      <w:r>
        <w:t>;  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 способность анализировать технику выполнения упражнений фитнес-</w:t>
      </w:r>
    </w:p>
    <w:p w14:paraId="381045C4" w14:textId="77777777" w:rsidR="004E38D3" w:rsidRDefault="00C1131D">
      <w:pPr>
        <w:ind w:left="717" w:right="11" w:hanging="708"/>
      </w:pPr>
      <w:r>
        <w:t xml:space="preserve">аэробики и находить способы устранения ошибок; выполнение базовых элементов классической и степ-аэробики низкой и </w:t>
      </w:r>
    </w:p>
    <w:p w14:paraId="6351543B" w14:textId="77777777" w:rsidR="004E38D3" w:rsidRDefault="00C1131D">
      <w:pPr>
        <w:ind w:left="717" w:right="11" w:hanging="708"/>
      </w:pPr>
      <w:r>
        <w:lastRenderedPageBreak/>
        <w:t xml:space="preserve">высокой интенсивности со сменой (и без смены) лидирующей ноги; знание последовательности выполнения упражнений фитнес-аэробики; умение сочетать маршевые и лифтовые элементы, основные движения при </w:t>
      </w:r>
    </w:p>
    <w:p w14:paraId="42194814" w14:textId="77777777" w:rsidR="004E38D3" w:rsidRDefault="00C1131D">
      <w:pPr>
        <w:ind w:left="717" w:right="11" w:hanging="708"/>
      </w:pPr>
      <w:r>
        <w:t>составлении комплекса фитнес-аэробики; умение выполнять комплексы на 8–16–32 счета из различных видов фитнес-</w:t>
      </w:r>
    </w:p>
    <w:p w14:paraId="5EEF0FA4" w14:textId="77777777" w:rsidR="004E38D3" w:rsidRDefault="00C1131D">
      <w:pPr>
        <w:ind w:left="717" w:right="11" w:hanging="708"/>
      </w:pPr>
      <w:r>
        <w:t xml:space="preserve">аэробики с предметами и без, с музыкальным сопровождением и без него; знание основ музыкальных знаний грамоты (понятия: музыкальный квадрат, </w:t>
      </w:r>
    </w:p>
    <w:p w14:paraId="1437E165" w14:textId="77777777" w:rsidR="004E38D3" w:rsidRDefault="00C1131D">
      <w:pPr>
        <w:ind w:left="19" w:right="11"/>
      </w:pPr>
      <w:r>
        <w:t xml:space="preserve">музыкальная фраза), формирование чувства ритма, понимание взаимосвязи музыки и движений; владение терминологией из основных видов фитнес-аэробики и конкретные разучиваемые простые упражнения этих видов, их функциональный смысл и направленность действий. </w:t>
      </w:r>
    </w:p>
    <w:p w14:paraId="3ECE98DD" w14:textId="77777777" w:rsidR="004E38D3" w:rsidRDefault="00C1131D">
      <w:pPr>
        <w:spacing w:after="132" w:line="259" w:lineRule="auto"/>
        <w:ind w:left="742" w:right="11"/>
      </w:pPr>
      <w:r>
        <w:t xml:space="preserve">168.4.9. Модуль «Спортивная борьба». </w:t>
      </w:r>
    </w:p>
    <w:p w14:paraId="16CB2078" w14:textId="77777777" w:rsidR="004E38D3" w:rsidRDefault="00C1131D">
      <w:pPr>
        <w:spacing w:line="259" w:lineRule="auto"/>
        <w:ind w:left="742" w:right="11"/>
      </w:pPr>
      <w:r>
        <w:t xml:space="preserve">168.4.9.1. Пояснительная записка модуля «Спортивная борьба». </w:t>
      </w:r>
    </w:p>
    <w:p w14:paraId="09A94854" w14:textId="77777777" w:rsidR="004E38D3" w:rsidRDefault="00C1131D">
      <w:pPr>
        <w:ind w:left="9" w:right="11" w:firstLine="708"/>
      </w:pPr>
      <w:r>
        <w:t xml:space="preserve">Модуль «Спортивная борьба» (далее – модуль по спортивной борьбе, спортивная борьба)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w:t>
      </w:r>
      <w:proofErr w:type="spellStart"/>
      <w:r>
        <w:t>учѐтом</w:t>
      </w:r>
      <w:proofErr w:type="spellEnd"/>
      <w:r>
        <w:t xml:space="preserve">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14:paraId="3E4882DA" w14:textId="77777777" w:rsidR="004E38D3" w:rsidRDefault="00C1131D">
      <w:pPr>
        <w:ind w:left="9" w:right="11" w:firstLine="708"/>
      </w:pPr>
      <w:r>
        <w:t xml:space="preserve">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 </w:t>
      </w:r>
    </w:p>
    <w:p w14:paraId="7ED0B1D8" w14:textId="77777777" w:rsidR="004E38D3" w:rsidRDefault="00C1131D">
      <w:pPr>
        <w:ind w:left="9" w:right="11" w:firstLine="708"/>
      </w:pPr>
      <w:r>
        <w:t xml:space="preserve">Спортивная борьба представляет собой целостную систему физического воспитания и включает </w:t>
      </w:r>
      <w:proofErr w:type="spellStart"/>
      <w:r>
        <w:t>всѐ</w:t>
      </w:r>
      <w:proofErr w:type="spellEnd"/>
      <w:r>
        <w:t xml:space="preserve">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 </w:t>
      </w:r>
    </w:p>
    <w:p w14:paraId="2743A4B4" w14:textId="77777777" w:rsidR="004E38D3" w:rsidRDefault="00C1131D">
      <w:pPr>
        <w:ind w:left="9" w:right="11" w:firstLine="708"/>
      </w:pPr>
      <w:r>
        <w:lastRenderedPageBreak/>
        <w:t xml:space="preserve">168.4.9.2. 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«спортивная борьба». </w:t>
      </w:r>
    </w:p>
    <w:p w14:paraId="69126355" w14:textId="77777777" w:rsidR="004E38D3" w:rsidRDefault="00C1131D">
      <w:pPr>
        <w:spacing w:after="168" w:line="259" w:lineRule="auto"/>
        <w:ind w:left="742" w:right="11"/>
      </w:pPr>
      <w:r>
        <w:t xml:space="preserve">168.4.9.3. Задачами изучения модуля «Спортивная борьба» являются: </w:t>
      </w:r>
    </w:p>
    <w:p w14:paraId="01799AD6" w14:textId="77777777" w:rsidR="004E38D3" w:rsidRDefault="00C1131D">
      <w:pPr>
        <w:tabs>
          <w:tab w:val="center" w:pos="1531"/>
          <w:tab w:val="center" w:pos="3447"/>
          <w:tab w:val="center" w:pos="5090"/>
          <w:tab w:val="center" w:pos="6325"/>
          <w:tab w:val="center" w:pos="7721"/>
          <w:tab w:val="center" w:pos="9177"/>
          <w:tab w:val="right" w:pos="10243"/>
        </w:tabs>
        <w:spacing w:after="136" w:line="259" w:lineRule="auto"/>
        <w:ind w:left="0" w:right="0" w:firstLine="0"/>
        <w:jc w:val="left"/>
      </w:pPr>
      <w:r>
        <w:rPr>
          <w:rFonts w:ascii="Calibri" w:eastAsia="Calibri" w:hAnsi="Calibri" w:cs="Calibri"/>
          <w:sz w:val="22"/>
        </w:rPr>
        <w:tab/>
      </w:r>
      <w:r>
        <w:t xml:space="preserve">всестороннее </w:t>
      </w:r>
      <w:r>
        <w:tab/>
        <w:t xml:space="preserve">гармоничное </w:t>
      </w:r>
      <w:r>
        <w:tab/>
        <w:t xml:space="preserve">развитие </w:t>
      </w:r>
      <w:r>
        <w:tab/>
        <w:t xml:space="preserve">детей, </w:t>
      </w:r>
      <w:r>
        <w:tab/>
        <w:t xml:space="preserve">увеличение </w:t>
      </w:r>
      <w:r>
        <w:tab/>
      </w:r>
      <w:proofErr w:type="spellStart"/>
      <w:r>
        <w:t>объѐма</w:t>
      </w:r>
      <w:proofErr w:type="spellEnd"/>
      <w:r>
        <w:t xml:space="preserve"> </w:t>
      </w:r>
      <w:r>
        <w:tab/>
        <w:t xml:space="preserve">их </w:t>
      </w:r>
    </w:p>
    <w:p w14:paraId="3135A6E3" w14:textId="77777777" w:rsidR="004E38D3" w:rsidRDefault="00C1131D">
      <w:pPr>
        <w:ind w:left="19" w:right="11"/>
      </w:pPr>
      <w:r>
        <w:t xml:space="preserve">двигательной активности; формирование общих представлений о виде спорта «спортивная борьба», его возможностях и значении в процессе укрепления здоровья, физическом развитии и физической подготовке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 </w:t>
      </w:r>
    </w:p>
    <w:p w14:paraId="72500D35" w14:textId="77777777" w:rsidR="004E38D3" w:rsidRDefault="00C1131D">
      <w:pPr>
        <w:ind w:left="9" w:right="11" w:firstLine="708"/>
      </w:pPr>
      <w:r>
        <w:t xml:space="preserve">формирование образовательного и культурного фундамента у обучающегося средствами спортивной борьбы, и создание необходимых предпосылок для его самореализации; 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w:t>
      </w:r>
      <w:proofErr w:type="spellStart"/>
      <w:r>
        <w:t>приѐмами</w:t>
      </w:r>
      <w:proofErr w:type="spellEnd"/>
      <w:r>
        <w:t xml:space="preserve"> вида спорта «спортивная борьба»; воспитание положительных качеств личности, норм коллективного взаимодействия и сотрудничества в образовательной и соревновательной деятельности; 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 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 выявление, развитие и поддержка </w:t>
      </w:r>
      <w:proofErr w:type="spellStart"/>
      <w:r>
        <w:t>одарѐнных</w:t>
      </w:r>
      <w:proofErr w:type="spellEnd"/>
      <w:r>
        <w:t xml:space="preserve"> детей в области спорта. </w:t>
      </w:r>
    </w:p>
    <w:p w14:paraId="04179F2F" w14:textId="77777777" w:rsidR="004E38D3" w:rsidRDefault="00C1131D">
      <w:pPr>
        <w:spacing w:after="131" w:line="259" w:lineRule="auto"/>
        <w:ind w:left="742" w:right="11"/>
      </w:pPr>
      <w:r>
        <w:t xml:space="preserve">168.4.9.4. Место и роль модуля «Спортивная борьба». </w:t>
      </w:r>
    </w:p>
    <w:p w14:paraId="19427FC1" w14:textId="77777777" w:rsidR="004E38D3" w:rsidRDefault="00C1131D">
      <w:pPr>
        <w:ind w:left="9" w:right="11" w:firstLine="708"/>
      </w:pPr>
      <w:r>
        <w:lastRenderedPageBreak/>
        <w:t xml:space="preserve">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272BD300" w14:textId="77777777" w:rsidR="004E38D3" w:rsidRDefault="00C1131D">
      <w:pPr>
        <w:ind w:left="9" w:right="11" w:firstLine="708"/>
      </w:pPr>
      <w:r>
        <w:t xml:space="preserve">Специфика модуля по спортивной борьбе сочетается практически со всеми базовыми видами спорта (легкая атлетика, гимнастика, спортивные игры). </w:t>
      </w:r>
    </w:p>
    <w:p w14:paraId="574A7034" w14:textId="77777777" w:rsidR="004E38D3" w:rsidRDefault="00C1131D">
      <w:pPr>
        <w:ind w:left="9" w:right="11" w:firstLine="708"/>
      </w:pPr>
      <w:r>
        <w:t xml:space="preserve">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 </w:t>
      </w:r>
    </w:p>
    <w:p w14:paraId="5DBF667C" w14:textId="77777777" w:rsidR="004E38D3" w:rsidRDefault="00C1131D">
      <w:pPr>
        <w:ind w:left="9" w:right="11" w:firstLine="708"/>
      </w:pPr>
      <w:r>
        <w:t xml:space="preserve">168.4.9.5. Модуль «Спортивная борьба» может быть реализован в следующих вариантах: </w:t>
      </w:r>
    </w:p>
    <w:p w14:paraId="12CB9CF5" w14:textId="77777777" w:rsidR="004E38D3" w:rsidRDefault="00C1131D">
      <w:pPr>
        <w:ind w:left="9" w:right="11" w:firstLine="708"/>
      </w:pPr>
      <w:r>
        <w:t xml:space="preserve">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элементов борьбы, с </w:t>
      </w:r>
      <w:proofErr w:type="spellStart"/>
      <w:r>
        <w:t>учѐтом</w:t>
      </w:r>
      <w:proofErr w:type="spellEnd"/>
      <w:r>
        <w:t xml:space="preserve"> возраста и физической подготовленности обучающихся; в виде целостного последовательного учебного модуля, изучаемого за </w:t>
      </w:r>
      <w:proofErr w:type="spellStart"/>
      <w:r>
        <w:t>счѐт</w:t>
      </w:r>
      <w:proofErr w:type="spellEnd"/>
      <w:r>
        <w:t xml:space="preserve">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w:t>
      </w:r>
      <w:proofErr w:type="spellStart"/>
      <w:r>
        <w:t>объѐм</w:t>
      </w:r>
      <w:proofErr w:type="spellEnd"/>
      <w:r>
        <w:t xml:space="preserve"> в 1 классе – 33 часа, во 2, 3, 4 классах – по 34 часа); в виде дополнительных часов, выделяемых на спортивно-оздоровительную работу с обучающимися в рамках внеурочной деятельности и (или) за </w:t>
      </w:r>
      <w:proofErr w:type="spellStart"/>
      <w:r>
        <w:t>счѐт</w:t>
      </w:r>
      <w:proofErr w:type="spellEnd"/>
      <w:r>
        <w:t xml:space="preserve"> посещения обучающимися спортивных секций, школьных спортивных клубов, включая использование учебных модулей по видам спорта (рекомендуемый </w:t>
      </w:r>
      <w:proofErr w:type="spellStart"/>
      <w:r>
        <w:t>объѐм</w:t>
      </w:r>
      <w:proofErr w:type="spellEnd"/>
      <w:r>
        <w:t xml:space="preserve"> в 1 классе – 33 часа, во 2, 3, 4 классах – по 34 часа). </w:t>
      </w:r>
    </w:p>
    <w:p w14:paraId="28512AC9" w14:textId="77777777" w:rsidR="004E38D3" w:rsidRDefault="00C1131D">
      <w:pPr>
        <w:spacing w:after="131" w:line="259" w:lineRule="auto"/>
        <w:ind w:left="742" w:right="11"/>
      </w:pPr>
      <w:r>
        <w:t xml:space="preserve">168.4.9.6. Содержание модуля «Спортивная борьба». </w:t>
      </w:r>
    </w:p>
    <w:p w14:paraId="4CE33B4F" w14:textId="77777777" w:rsidR="004E38D3" w:rsidRDefault="00C1131D">
      <w:pPr>
        <w:spacing w:after="131" w:line="259" w:lineRule="auto"/>
        <w:ind w:left="742" w:right="11"/>
      </w:pPr>
      <w:r>
        <w:lastRenderedPageBreak/>
        <w:t xml:space="preserve">Знания о спортивной борьбе. </w:t>
      </w:r>
    </w:p>
    <w:p w14:paraId="44671AD1" w14:textId="77777777" w:rsidR="004E38D3" w:rsidRDefault="00C1131D">
      <w:pPr>
        <w:ind w:left="9" w:right="11" w:firstLine="708"/>
      </w:pPr>
      <w:r>
        <w:t>История зарождения и развития спортивной борьбы. Известные 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r>
        <w:rPr>
          <w:b/>
        </w:rPr>
        <w:t xml:space="preserve"> </w:t>
      </w:r>
    </w:p>
    <w:p w14:paraId="427CAAF4" w14:textId="77777777" w:rsidR="004E38D3" w:rsidRDefault="00C1131D">
      <w:pPr>
        <w:spacing w:after="136" w:line="259" w:lineRule="auto"/>
        <w:ind w:left="19" w:right="9"/>
        <w:jc w:val="right"/>
      </w:pPr>
      <w:r>
        <w:t>Разновидности спортивной борьбы (вольная, греко-римская, женская вольная).</w:t>
      </w:r>
      <w:r>
        <w:rPr>
          <w:b/>
        </w:rPr>
        <w:t xml:space="preserve"> </w:t>
      </w:r>
    </w:p>
    <w:p w14:paraId="43B7231D" w14:textId="77777777" w:rsidR="004E38D3" w:rsidRDefault="00C1131D">
      <w:pPr>
        <w:ind w:left="9" w:right="11" w:firstLine="708"/>
      </w:pPr>
      <w:r>
        <w:t>Размеры борцовского ковра, его допустимые размеры, инвентарь и оборудование для занятий спортивной борьбой. Весовые категории.</w:t>
      </w:r>
      <w:r>
        <w:rPr>
          <w:b/>
        </w:rPr>
        <w:t xml:space="preserve"> </w:t>
      </w:r>
    </w:p>
    <w:p w14:paraId="63CAEC85" w14:textId="77777777" w:rsidR="004E38D3" w:rsidRDefault="00C1131D">
      <w:pPr>
        <w:spacing w:after="137"/>
        <w:ind w:left="9" w:right="11" w:firstLine="708"/>
      </w:pPr>
      <w:r>
        <w:t xml:space="preserve">Основные правила соревнований по спортивной борьбе (вольная, </w:t>
      </w:r>
      <w:proofErr w:type="spellStart"/>
      <w:r>
        <w:t>грекоримская</w:t>
      </w:r>
      <w:proofErr w:type="spellEnd"/>
      <w:r>
        <w:t xml:space="preserve">). Судейская коллегия, обслуживающая соревнования по спортивной борьбе. Жесты судьи. </w:t>
      </w:r>
      <w:r>
        <w:rPr>
          <w:b/>
        </w:rPr>
        <w:t xml:space="preserve"> </w:t>
      </w:r>
    </w:p>
    <w:p w14:paraId="7AE0941D" w14:textId="77777777" w:rsidR="004E38D3" w:rsidRDefault="00C1131D">
      <w:pPr>
        <w:spacing w:after="131" w:line="259" w:lineRule="auto"/>
        <w:ind w:left="742" w:right="11"/>
      </w:pPr>
      <w:r>
        <w:t>Словарь терминов и определений по спортивной борьбе.</w:t>
      </w:r>
      <w:r>
        <w:rPr>
          <w:b/>
        </w:rPr>
        <w:t xml:space="preserve"> </w:t>
      </w:r>
    </w:p>
    <w:p w14:paraId="149F08A9" w14:textId="77777777" w:rsidR="004E38D3" w:rsidRDefault="00C1131D">
      <w:pPr>
        <w:ind w:left="9" w:right="11" w:firstLine="708"/>
      </w:pPr>
      <w:r>
        <w:t>Спортивная борьба как средство укрепления здоровья, закаливания и развития физических качеств.</w:t>
      </w:r>
      <w:r>
        <w:rPr>
          <w:b/>
        </w:rPr>
        <w:t xml:space="preserve"> </w:t>
      </w:r>
    </w:p>
    <w:p w14:paraId="341BF311" w14:textId="77777777" w:rsidR="004E38D3" w:rsidRDefault="00C1131D">
      <w:pPr>
        <w:ind w:left="9" w:right="11" w:firstLine="708"/>
      </w:pPr>
      <w:r>
        <w:t xml:space="preserve">Правила безопасного поведения во время занятий спортивной борьбой. Режим дня при занятиях борьбой. Правила личной гигиены во время занятий спортивной борьбой. </w:t>
      </w:r>
    </w:p>
    <w:p w14:paraId="2F48AB71" w14:textId="77777777" w:rsidR="004E38D3" w:rsidRDefault="00C1131D">
      <w:pPr>
        <w:spacing w:after="132" w:line="259" w:lineRule="auto"/>
        <w:ind w:left="742" w:right="11"/>
      </w:pPr>
      <w:r>
        <w:t xml:space="preserve">Способы самостоятельной деятельности. </w:t>
      </w:r>
    </w:p>
    <w:p w14:paraId="11E5E6D8" w14:textId="77777777" w:rsidR="004E38D3" w:rsidRDefault="00C1131D">
      <w:pPr>
        <w:ind w:left="9" w:right="11" w:firstLine="708"/>
      </w:pPr>
      <w:r>
        <w:t xml:space="preserve">Внешние признаки утомления. Способы самоконтроля за физической нагрузкой. </w:t>
      </w:r>
    </w:p>
    <w:p w14:paraId="3BD5A950" w14:textId="77777777" w:rsidR="004E38D3" w:rsidRDefault="00C1131D">
      <w:pPr>
        <w:ind w:left="9" w:right="11" w:firstLine="708"/>
      </w:pPr>
      <w:r>
        <w:t xml:space="preserve">Уход за спортивным инвентарем и оборудованием для занятий спортивной борьбой. </w:t>
      </w:r>
    </w:p>
    <w:p w14:paraId="0ECD286C" w14:textId="77777777" w:rsidR="004E38D3" w:rsidRDefault="00C1131D">
      <w:pPr>
        <w:ind w:left="9" w:right="11" w:firstLine="708"/>
      </w:pPr>
      <w:r>
        <w:t xml:space="preserve">Соблюдение личной гигиены, требований к спортивной одежде и обуви для занятий спортивной борьбой. </w:t>
      </w:r>
    </w:p>
    <w:p w14:paraId="6F948036" w14:textId="77777777" w:rsidR="004E38D3" w:rsidRDefault="00C1131D">
      <w:pPr>
        <w:spacing w:after="131" w:line="259" w:lineRule="auto"/>
        <w:ind w:left="742" w:right="11"/>
      </w:pPr>
      <w:r>
        <w:t xml:space="preserve">Составление и проведение комплексов общеразвивающих упражнений. </w:t>
      </w:r>
    </w:p>
    <w:p w14:paraId="2F0794AD" w14:textId="77777777" w:rsidR="004E38D3" w:rsidRDefault="00C1131D">
      <w:pPr>
        <w:spacing w:after="131" w:line="259" w:lineRule="auto"/>
        <w:ind w:left="742" w:right="11"/>
      </w:pPr>
      <w:r>
        <w:t xml:space="preserve">Подвижные игры, игры с элементами единоборств и правила их проведения. </w:t>
      </w:r>
    </w:p>
    <w:p w14:paraId="50DF6A78" w14:textId="77777777" w:rsidR="004E38D3" w:rsidRDefault="00C1131D">
      <w:pPr>
        <w:spacing w:line="361" w:lineRule="auto"/>
        <w:ind w:left="9" w:right="6" w:firstLine="708"/>
        <w:jc w:val="left"/>
      </w:pPr>
      <w:r>
        <w:t xml:space="preserve">Составление комплексов различной направленности: утренней гигиенической гимнастики, корригирующей гимнастики с элементами спортивной борьбы, дыхательной гимнастики, упражнений для глаз, упражнений формирования осанки и </w:t>
      </w:r>
      <w:r>
        <w:lastRenderedPageBreak/>
        <w:t xml:space="preserve">профилактики плоскостопия, упражнений для развития физических качеств, упражнений для укрепления голеностопных суставов. </w:t>
      </w:r>
    </w:p>
    <w:p w14:paraId="26044B39" w14:textId="77777777" w:rsidR="004E38D3" w:rsidRDefault="00C1131D">
      <w:pPr>
        <w:ind w:left="9" w:right="11" w:firstLine="708"/>
      </w:pPr>
      <w:r>
        <w:t xml:space="preserve">Основы организации самостоятельных занятий спортивной борьбой со сверстниками. </w:t>
      </w:r>
    </w:p>
    <w:p w14:paraId="0DC68414" w14:textId="77777777" w:rsidR="004E38D3" w:rsidRDefault="00C1131D">
      <w:pPr>
        <w:ind w:left="9" w:right="11" w:firstLine="708"/>
      </w:pPr>
      <w:r>
        <w:t xml:space="preserve">Организация и проведение игр специальной направленности с элементами спортивной борьбы. </w:t>
      </w:r>
    </w:p>
    <w:p w14:paraId="13C5B9DA" w14:textId="77777777" w:rsidR="004E38D3" w:rsidRDefault="00C1131D">
      <w:pPr>
        <w:ind w:left="9" w:right="11" w:firstLine="708"/>
      </w:pPr>
      <w:r>
        <w:t xml:space="preserve">Причины возникновения ошибок при выполнении технических </w:t>
      </w:r>
      <w:proofErr w:type="spellStart"/>
      <w:r>
        <w:t>приѐмов</w:t>
      </w:r>
      <w:proofErr w:type="spellEnd"/>
      <w:r>
        <w:t xml:space="preserve"> и способы их устранения. </w:t>
      </w:r>
    </w:p>
    <w:p w14:paraId="237797B8" w14:textId="77777777" w:rsidR="004E38D3" w:rsidRDefault="00C1131D">
      <w:pPr>
        <w:ind w:left="9" w:right="11" w:firstLine="708"/>
      </w:pPr>
      <w:r>
        <w:t xml:space="preserve">Основы анализа собственной собственных занятий, игр с элементами борьбы, игры своей команды и игры команды соперников. </w:t>
      </w:r>
    </w:p>
    <w:p w14:paraId="3E04382C" w14:textId="77777777" w:rsidR="004E38D3" w:rsidRDefault="00C1131D">
      <w:pPr>
        <w:spacing w:after="134" w:line="259" w:lineRule="auto"/>
        <w:ind w:left="742" w:right="11"/>
      </w:pPr>
      <w:r>
        <w:t xml:space="preserve">Контрольно-тестовые упражнения по общей и специальной физической подготовке. </w:t>
      </w:r>
    </w:p>
    <w:p w14:paraId="42EBD104" w14:textId="77777777" w:rsidR="004E38D3" w:rsidRDefault="00C1131D">
      <w:pPr>
        <w:spacing w:after="131" w:line="259" w:lineRule="auto"/>
        <w:ind w:left="742" w:right="11"/>
      </w:pPr>
      <w:r>
        <w:t xml:space="preserve">Физическое совершенствование. </w:t>
      </w:r>
    </w:p>
    <w:p w14:paraId="6BBE68E8" w14:textId="77777777" w:rsidR="004E38D3" w:rsidRDefault="00C1131D">
      <w:pPr>
        <w:spacing w:after="131" w:line="259" w:lineRule="auto"/>
        <w:ind w:left="742" w:right="11"/>
      </w:pPr>
      <w:r>
        <w:t xml:space="preserve">Комплексы общеразвивающих и корригирующих упражнений. </w:t>
      </w:r>
    </w:p>
    <w:p w14:paraId="02CB800D" w14:textId="77777777" w:rsidR="004E38D3" w:rsidRDefault="00C1131D">
      <w:pPr>
        <w:spacing w:after="131" w:line="259" w:lineRule="auto"/>
        <w:ind w:left="742" w:right="11"/>
      </w:pPr>
      <w:r>
        <w:t>Упражнения на развитие физических качеств (быстроты, ловкости, гибкости).</w:t>
      </w:r>
      <w:r>
        <w:rPr>
          <w:b/>
        </w:rPr>
        <w:t xml:space="preserve"> </w:t>
      </w:r>
    </w:p>
    <w:p w14:paraId="53FC1843" w14:textId="77777777" w:rsidR="004E38D3" w:rsidRDefault="00C1131D">
      <w:pPr>
        <w:ind w:left="9" w:right="11" w:firstLine="708"/>
      </w:pPr>
      <w:r>
        <w:t>Комплексы специальных упражнений для формирования технических действий борца.</w:t>
      </w:r>
      <w:r>
        <w:rPr>
          <w:b/>
        </w:rPr>
        <w:t xml:space="preserve"> </w:t>
      </w:r>
    </w:p>
    <w:p w14:paraId="093B9C43" w14:textId="77777777" w:rsidR="004E38D3" w:rsidRDefault="00C1131D">
      <w:pPr>
        <w:ind w:left="9" w:right="11" w:firstLine="708"/>
      </w:pPr>
      <w:r>
        <w:t xml:space="preserve">Разминка, </w:t>
      </w:r>
      <w:proofErr w:type="spellStart"/>
      <w:r>
        <w:t>еѐ</w:t>
      </w:r>
      <w:proofErr w:type="spellEnd"/>
      <w:r>
        <w:t xml:space="preserve"> роль, назначение, средства. Комплексы специальной разминки перед соревнованиями по спортивной борьбе. Комплексы корригирующей гимнастики с использованием специальных упражнений из арсенала спортивной борьбы.</w:t>
      </w:r>
      <w:r>
        <w:rPr>
          <w:b/>
        </w:rPr>
        <w:t xml:space="preserve"> </w:t>
      </w:r>
    </w:p>
    <w:p w14:paraId="4EE65941" w14:textId="77777777" w:rsidR="004E38D3" w:rsidRDefault="00C1131D">
      <w:pPr>
        <w:ind w:left="9" w:right="11" w:firstLine="708"/>
      </w:pPr>
      <w:r>
        <w:t>Внешние признаки утомления. Средства восстановления организма после физической нагрузки.</w:t>
      </w:r>
      <w:r>
        <w:rPr>
          <w:b/>
        </w:rPr>
        <w:t xml:space="preserve"> </w:t>
      </w:r>
    </w:p>
    <w:p w14:paraId="75FB052D" w14:textId="77777777" w:rsidR="004E38D3" w:rsidRDefault="00C1131D">
      <w:pPr>
        <w:spacing w:after="133" w:line="259" w:lineRule="auto"/>
        <w:ind w:left="742" w:right="11"/>
      </w:pPr>
      <w:r>
        <w:t>Способы индивидуального регулирования физической нагрузки.</w:t>
      </w:r>
      <w:r>
        <w:rPr>
          <w:b/>
        </w:rPr>
        <w:t xml:space="preserve"> </w:t>
      </w:r>
    </w:p>
    <w:p w14:paraId="3A028523" w14:textId="77777777" w:rsidR="004E38D3" w:rsidRDefault="00C1131D">
      <w:pPr>
        <w:ind w:left="9" w:right="11" w:firstLine="708"/>
      </w:pPr>
      <w:r>
        <w:t>Подвижные игры и игры с элементами борьбы с предметами и без, эстафеты с элементами спортивной борьбы.</w:t>
      </w:r>
      <w:r>
        <w:rPr>
          <w:b/>
        </w:rPr>
        <w:t xml:space="preserve"> </w:t>
      </w:r>
      <w:r>
        <w:t xml:space="preserve">Эстафеты на развитие физических и специальных качеств. </w:t>
      </w:r>
    </w:p>
    <w:p w14:paraId="0DBA57E0" w14:textId="77777777" w:rsidR="004E38D3" w:rsidRDefault="00C1131D">
      <w:pPr>
        <w:ind w:left="9" w:right="11" w:firstLine="708"/>
      </w:pPr>
      <w:r>
        <w:t xml:space="preserve">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w:t>
      </w:r>
      <w:proofErr w:type="spellStart"/>
      <w:r>
        <w:t>контрприѐмов</w:t>
      </w:r>
      <w:proofErr w:type="spellEnd"/>
      <w:r>
        <w:t xml:space="preserve">, их названия и техника выполнения. </w:t>
      </w:r>
      <w:r>
        <w:lastRenderedPageBreak/>
        <w:t xml:space="preserve">Характеристика способов тактической подготовки в спортивной борьбе, </w:t>
      </w:r>
      <w:proofErr w:type="spellStart"/>
      <w:r>
        <w:t>еѐ</w:t>
      </w:r>
      <w:proofErr w:type="spellEnd"/>
      <w:r>
        <w:t xml:space="preserve"> компоненты и разновидности. </w:t>
      </w:r>
    </w:p>
    <w:p w14:paraId="40C9DCC7" w14:textId="77777777" w:rsidR="004E38D3" w:rsidRDefault="00C1131D">
      <w:pPr>
        <w:spacing w:after="134" w:line="259" w:lineRule="auto"/>
        <w:ind w:left="742" w:right="11"/>
      </w:pPr>
      <w:r>
        <w:t xml:space="preserve">Учебные поединки (борьба </w:t>
      </w:r>
      <w:proofErr w:type="spellStart"/>
      <w:r>
        <w:t>лѐжа</w:t>
      </w:r>
      <w:proofErr w:type="spellEnd"/>
      <w:r>
        <w:t xml:space="preserve">, борьба в партере, борьба на коленях). </w:t>
      </w:r>
    </w:p>
    <w:p w14:paraId="1B27A52C" w14:textId="77777777" w:rsidR="004E38D3" w:rsidRDefault="00C1131D">
      <w:pPr>
        <w:ind w:left="9" w:right="11" w:firstLine="708"/>
      </w:pPr>
      <w:r>
        <w:t xml:space="preserve">Игры с элементами единоборств, технико-тактической подготовка борца. Участие в соревновательной деятельности. </w:t>
      </w:r>
    </w:p>
    <w:p w14:paraId="5AF84B85" w14:textId="77777777" w:rsidR="004E38D3" w:rsidRDefault="00C1131D">
      <w:pPr>
        <w:ind w:left="9" w:right="11" w:firstLine="708"/>
      </w:pPr>
      <w:r>
        <w:t xml:space="preserve">168.4.9.7. Содержание модуля «Спортивная борьба» направлено на достижение обучающимися личностных, метапредметных и предметных результатов обучения. </w:t>
      </w:r>
    </w:p>
    <w:p w14:paraId="0276128C" w14:textId="77777777" w:rsidR="004E38D3" w:rsidRDefault="00C1131D">
      <w:pPr>
        <w:ind w:left="9" w:right="11" w:firstLine="708"/>
      </w:pPr>
      <w:r>
        <w:t xml:space="preserve">168.4.9.7.1. При изучении модуля «Спортивная борьба» на уровне начального общего образования у обучающихся будут сформированы следующие личностные результаты: </w:t>
      </w:r>
    </w:p>
    <w:p w14:paraId="06B2478D" w14:textId="77777777" w:rsidR="004E38D3" w:rsidRDefault="00C1131D">
      <w:pPr>
        <w:ind w:left="9" w:right="11" w:firstLine="708"/>
      </w:pPr>
      <w:r>
        <w:t xml:space="preserve">проявление чувства гордости за свою Родину, российский народ и историю России через достижения российских борцов и национальной сборной команды страны по спортивной борьбе; 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 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 проявление дисциплинированности, трудолюбия и упорства достижении поставленных целей на основе представлений о нравственных нормах, социальной </w:t>
      </w:r>
      <w:r>
        <w:lastRenderedPageBreak/>
        <w:t xml:space="preserve">справедливости и свободе;  соблюдение правил индивидуального и коллективного безопасного поведения </w:t>
      </w:r>
    </w:p>
    <w:p w14:paraId="006F92AB" w14:textId="77777777" w:rsidR="004E38D3" w:rsidRDefault="00C1131D">
      <w:pPr>
        <w:ind w:left="19" w:right="11"/>
      </w:pPr>
      <w:r>
        <w:t xml:space="preserve">в учебной, соревновательной, досуговой деятельности и чрезвычайных ситуациях; 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 </w:t>
      </w:r>
    </w:p>
    <w:p w14:paraId="535A5532" w14:textId="77777777" w:rsidR="004E38D3" w:rsidRDefault="00C1131D">
      <w:pPr>
        <w:spacing w:after="166"/>
        <w:ind w:left="9" w:right="11" w:firstLine="708"/>
      </w:pPr>
      <w:r>
        <w:t xml:space="preserve">168.4.9.7.2. При изучении модуля «Спортивная борьба» на уровне начального общего образования у обучающихся будут сформированы следующие метапредметные результаты: </w:t>
      </w:r>
    </w:p>
    <w:p w14:paraId="4B833AC1" w14:textId="77777777" w:rsidR="004E38D3" w:rsidRDefault="00C1131D">
      <w:pPr>
        <w:spacing w:after="136" w:line="259" w:lineRule="auto"/>
        <w:ind w:left="19" w:right="9"/>
        <w:jc w:val="right"/>
      </w:pPr>
      <w:r>
        <w:t xml:space="preserve">овладение способностью принимать и сохранять цели и задачи учебной </w:t>
      </w:r>
    </w:p>
    <w:p w14:paraId="0471E97D" w14:textId="77777777" w:rsidR="004E38D3" w:rsidRDefault="00C1131D">
      <w:pPr>
        <w:ind w:left="19" w:right="11"/>
      </w:pPr>
      <w:r>
        <w:t xml:space="preserve">деятельности, поиска средств и способов </w:t>
      </w:r>
      <w:proofErr w:type="spellStart"/>
      <w:r>
        <w:t>еѐ</w:t>
      </w:r>
      <w:proofErr w:type="spellEnd"/>
      <w:r>
        <w:t xml:space="preserve"> осуществления; 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 умение характеризовать действия и поступки, давать им анализ и </w:t>
      </w:r>
    </w:p>
    <w:p w14:paraId="21171F0D" w14:textId="77777777" w:rsidR="004E38D3" w:rsidRDefault="00C1131D">
      <w:pPr>
        <w:ind w:left="717" w:right="11" w:hanging="708"/>
      </w:pPr>
      <w:r>
        <w:t xml:space="preserve">объективную оценку на основе освоенных знаний и имеющегося опыта; понимание причин успеха или неуспеха учебной деятельности и способность </w:t>
      </w:r>
    </w:p>
    <w:p w14:paraId="0F0F09DF" w14:textId="77777777" w:rsidR="004E38D3" w:rsidRDefault="00C1131D">
      <w:pPr>
        <w:ind w:left="19" w:right="11"/>
      </w:pPr>
      <w:r>
        <w:t xml:space="preserve">конструктивно действовать даже в ситуациях неуспеха; определение общей цели и путей </w:t>
      </w:r>
      <w:proofErr w:type="spellStart"/>
      <w:r>
        <w:t>еѐ</w:t>
      </w:r>
      <w:proofErr w:type="spellEnd"/>
      <w:r>
        <w:t xml:space="preserve">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 обеспечение защиты и сохранности природы во время активного отдыха и </w:t>
      </w:r>
    </w:p>
    <w:p w14:paraId="4EFA62D0" w14:textId="77777777" w:rsidR="004E38D3" w:rsidRDefault="00C1131D">
      <w:pPr>
        <w:ind w:left="717" w:right="11" w:hanging="708"/>
      </w:pPr>
      <w:r>
        <w:t xml:space="preserve">занятий физической культурой; организация самостоятельной деятельности с </w:t>
      </w:r>
      <w:proofErr w:type="spellStart"/>
      <w:r>
        <w:t>учѐтом</w:t>
      </w:r>
      <w:proofErr w:type="spellEnd"/>
      <w:r>
        <w:t xml:space="preserve"> требований </w:t>
      </w:r>
      <w:proofErr w:type="spellStart"/>
      <w:r>
        <w:t>еѐ</w:t>
      </w:r>
      <w:proofErr w:type="spellEnd"/>
      <w:r>
        <w:t xml:space="preserve"> </w:t>
      </w:r>
    </w:p>
    <w:p w14:paraId="76ADA53E" w14:textId="77777777" w:rsidR="004E38D3" w:rsidRDefault="00C1131D">
      <w:pPr>
        <w:ind w:left="19" w:right="11"/>
      </w:pPr>
      <w:r>
        <w:t xml:space="preserve">безопасности, сохранности инвентаря и оборудования, организации места занятий; 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 владение основами самоконтроля, самооценки, принятия решений и </w:t>
      </w:r>
    </w:p>
    <w:p w14:paraId="7EA93A00" w14:textId="77777777" w:rsidR="004E38D3" w:rsidRDefault="00C1131D">
      <w:pPr>
        <w:spacing w:after="134" w:line="259" w:lineRule="auto"/>
        <w:ind w:left="19" w:right="11"/>
      </w:pPr>
      <w:r>
        <w:lastRenderedPageBreak/>
        <w:t xml:space="preserve">осуществления осознанного выбора в учебной и познавательной деятельности. </w:t>
      </w:r>
    </w:p>
    <w:p w14:paraId="3D230338" w14:textId="77777777" w:rsidR="004E38D3" w:rsidRDefault="00C1131D">
      <w:pPr>
        <w:ind w:left="9" w:right="11" w:firstLine="708"/>
      </w:pPr>
      <w:r>
        <w:t xml:space="preserve">168.4.9.7.3. При изучении модуля «Спортивная борьба» на уровне начального общего образования у обучающихся будут сформированы следующие предметные результаты: </w:t>
      </w:r>
    </w:p>
    <w:p w14:paraId="033F4082" w14:textId="77777777" w:rsidR="004E38D3" w:rsidRDefault="00C1131D">
      <w:pPr>
        <w:spacing w:after="136" w:line="259" w:lineRule="auto"/>
        <w:ind w:left="19" w:right="9"/>
        <w:jc w:val="right"/>
      </w:pPr>
      <w:r>
        <w:t xml:space="preserve">понимание значения занятий спортивной борьбой как средством укрепления </w:t>
      </w:r>
    </w:p>
    <w:p w14:paraId="2C9A6171" w14:textId="77777777" w:rsidR="004E38D3" w:rsidRDefault="00C1131D">
      <w:pPr>
        <w:ind w:left="717" w:right="11" w:hanging="708"/>
      </w:pPr>
      <w:r>
        <w:t xml:space="preserve">здоровья, закаливания и развития физических качеств человека; сформированность знаний по истории возникновения спортивной борьбы в </w:t>
      </w:r>
    </w:p>
    <w:p w14:paraId="3998F7F5" w14:textId="77777777" w:rsidR="004E38D3" w:rsidRDefault="00C1131D">
      <w:pPr>
        <w:spacing w:after="32"/>
        <w:ind w:left="717" w:right="11" w:hanging="708"/>
      </w:pPr>
      <w:r>
        <w:t>мире и в Российской Федерации; представление о разновидностях спортивной борьбы и основных правилах ведения поединков, борцовской терминологии, весовых категориях; сформированность навыков безопасного поведения во время занятий</w:t>
      </w:r>
    </w:p>
    <w:p w14:paraId="3C6D3C8F" w14:textId="77777777" w:rsidR="004E38D3" w:rsidRDefault="00C1131D">
      <w:pPr>
        <w:ind w:left="19" w:right="11"/>
      </w:pPr>
      <w:r>
        <w:t xml:space="preserve">спортивной борьбой, правил личной гигиены, требований к спортивной одежде и обуви, спортивному инвентарю для занятий борьбой; 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 сформированность основ организации самостоятельных занятий спортивной борьбой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спортивной борьбы; </w:t>
      </w:r>
    </w:p>
    <w:p w14:paraId="45B90986" w14:textId="77777777" w:rsidR="004E38D3" w:rsidRDefault="00C1131D">
      <w:pPr>
        <w:ind w:left="9" w:right="11" w:firstLine="708"/>
      </w:pPr>
      <w:r>
        <w:t xml:space="preserve">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методики их выполнения; 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 </w:t>
      </w:r>
    </w:p>
    <w:p w14:paraId="66AF2FC5" w14:textId="77777777" w:rsidR="004E38D3" w:rsidRDefault="00C1131D">
      <w:pPr>
        <w:ind w:left="9" w:right="11" w:firstLine="708"/>
      </w:pPr>
      <w:r>
        <w:t xml:space="preserve">специальные упражнения из арсенала спортивной борьбы: борцовский и гимнастический мост, передвижения на мосту, забегания на борцовском мосту, </w:t>
      </w:r>
      <w:r>
        <w:lastRenderedPageBreak/>
        <w:t>перевороты и другие упражнения. способность выполнять индивидуальные технические элементы (</w:t>
      </w:r>
      <w:proofErr w:type="spellStart"/>
      <w:r>
        <w:t>приѐмы</w:t>
      </w:r>
      <w:proofErr w:type="spellEnd"/>
      <w:r>
        <w:t xml:space="preserve">) </w:t>
      </w:r>
    </w:p>
    <w:p w14:paraId="69C88D74" w14:textId="77777777" w:rsidR="004E38D3" w:rsidRDefault="00C1131D">
      <w:pPr>
        <w:ind w:left="717" w:right="11" w:hanging="708"/>
      </w:pPr>
      <w:r>
        <w:t xml:space="preserve">базовой техники в партере и </w:t>
      </w:r>
      <w:proofErr w:type="spellStart"/>
      <w:r>
        <w:t>полустойке</w:t>
      </w:r>
      <w:proofErr w:type="spellEnd"/>
      <w:r>
        <w:t>; способность анализировать</w:t>
      </w:r>
      <w:r>
        <w:rPr>
          <w:i/>
        </w:rPr>
        <w:t xml:space="preserve"> </w:t>
      </w:r>
      <w:r>
        <w:t>выполнение технического действия (</w:t>
      </w:r>
      <w:proofErr w:type="spellStart"/>
      <w:r>
        <w:t>приѐма</w:t>
      </w:r>
      <w:proofErr w:type="spellEnd"/>
      <w:r>
        <w:t xml:space="preserve">) и </w:t>
      </w:r>
    </w:p>
    <w:p w14:paraId="4DE782C4" w14:textId="77777777" w:rsidR="004E38D3" w:rsidRDefault="00C1131D">
      <w:pPr>
        <w:ind w:left="717" w:right="2668" w:hanging="708"/>
      </w:pPr>
      <w:r>
        <w:t xml:space="preserve">находить способы устранения ошибок; участие в учебных поединках по упрощенным правилам; </w:t>
      </w:r>
    </w:p>
    <w:p w14:paraId="45907B0F" w14:textId="77777777" w:rsidR="004E38D3" w:rsidRDefault="00C1131D">
      <w:pPr>
        <w:spacing w:after="166" w:line="259" w:lineRule="auto"/>
        <w:ind w:left="19" w:right="9"/>
        <w:jc w:val="right"/>
      </w:pPr>
      <w:r>
        <w:t xml:space="preserve">умение выполнять контрольно-тестовых упражнений по общей и специальной </w:t>
      </w:r>
    </w:p>
    <w:p w14:paraId="52CDD0D4" w14:textId="77777777" w:rsidR="004E38D3" w:rsidRDefault="00C1131D">
      <w:pPr>
        <w:spacing w:after="134" w:line="259" w:lineRule="auto"/>
        <w:ind w:left="19" w:right="11"/>
      </w:pPr>
      <w:r>
        <w:t xml:space="preserve">физической подготовке и оценивать показатели физической подготовленности; умение демонстрировать во время учебной и игровой деятельности волевые, </w:t>
      </w:r>
    </w:p>
    <w:p w14:paraId="3CD141D0" w14:textId="77777777" w:rsidR="004E38D3" w:rsidRDefault="00C1131D">
      <w:pPr>
        <w:ind w:left="19" w:right="11"/>
      </w:pPr>
      <w:r>
        <w:t xml:space="preserve">социальные качества личности, организованность, ответственность; 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спортивной борьбе. </w:t>
      </w:r>
    </w:p>
    <w:p w14:paraId="42D69883" w14:textId="77777777" w:rsidR="004E38D3" w:rsidRDefault="00C1131D">
      <w:pPr>
        <w:spacing w:after="131" w:line="259" w:lineRule="auto"/>
        <w:ind w:left="742" w:right="11"/>
      </w:pPr>
      <w:r>
        <w:t xml:space="preserve">168.4.10. Модуль «Флорбол». </w:t>
      </w:r>
    </w:p>
    <w:p w14:paraId="3DA5AC29" w14:textId="77777777" w:rsidR="004E38D3" w:rsidRDefault="00C1131D">
      <w:pPr>
        <w:spacing w:after="131" w:line="259" w:lineRule="auto"/>
        <w:ind w:left="742" w:right="11"/>
      </w:pPr>
      <w:r>
        <w:t xml:space="preserve">168.4.10.1. Пояснительная записка модуля «Флорбол». </w:t>
      </w:r>
    </w:p>
    <w:p w14:paraId="17CA812E" w14:textId="77777777" w:rsidR="004E38D3" w:rsidRDefault="00C1131D">
      <w:pPr>
        <w:ind w:left="9" w:right="11" w:firstLine="708"/>
      </w:pPr>
      <w:r>
        <w:t xml:space="preserve">Модуль «Флорбол» (далее – модуль по флорболу, флорбол)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w:t>
      </w:r>
      <w:proofErr w:type="spellStart"/>
      <w:r>
        <w:t>учѐтом</w:t>
      </w:r>
      <w:proofErr w:type="spellEnd"/>
      <w:r>
        <w:t xml:space="preserve">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14:paraId="4ECA84D9" w14:textId="77777777" w:rsidR="004E38D3" w:rsidRDefault="00C1131D">
      <w:pPr>
        <w:ind w:left="9" w:right="11" w:firstLine="708"/>
      </w:pPr>
      <w:r>
        <w:t xml:space="preserve">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 </w:t>
      </w:r>
    </w:p>
    <w:p w14:paraId="4A574914" w14:textId="77777777" w:rsidR="004E38D3" w:rsidRDefault="00C1131D">
      <w:pPr>
        <w:ind w:left="9" w:right="11" w:firstLine="708"/>
      </w:pPr>
      <w:r>
        <w:t xml:space="preserve">Выполнение </w:t>
      </w:r>
      <w:proofErr w:type="spellStart"/>
      <w:r>
        <w:t>сложнокоординационных</w:t>
      </w:r>
      <w:proofErr w:type="spellEnd"/>
      <w:r>
        <w:t xml:space="preserve">,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w:t>
      </w:r>
      <w:r>
        <w:lastRenderedPageBreak/>
        <w:t xml:space="preserve">выносливости, силы и гибкости) и двигательных навыков. Флорбол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 </w:t>
      </w:r>
    </w:p>
    <w:p w14:paraId="119B72B7" w14:textId="77777777" w:rsidR="004E38D3" w:rsidRDefault="00C1131D">
      <w:pPr>
        <w:ind w:left="9" w:right="11" w:firstLine="708"/>
      </w:pPr>
      <w:r>
        <w:t xml:space="preserve">168.4.10.2. Целью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 </w:t>
      </w:r>
    </w:p>
    <w:p w14:paraId="138C7FEB" w14:textId="77777777" w:rsidR="004E38D3" w:rsidRDefault="00C1131D">
      <w:pPr>
        <w:spacing w:after="131" w:line="259" w:lineRule="auto"/>
        <w:ind w:left="742" w:right="11"/>
      </w:pPr>
      <w:r>
        <w:t xml:space="preserve">168.4.10.3. Задачами изучения модуля «Флорбол» являются: </w:t>
      </w:r>
    </w:p>
    <w:p w14:paraId="10141F02" w14:textId="77777777" w:rsidR="004E38D3" w:rsidRDefault="00C1131D">
      <w:pPr>
        <w:spacing w:after="136" w:line="259" w:lineRule="auto"/>
        <w:ind w:left="19" w:right="9"/>
        <w:jc w:val="right"/>
      </w:pPr>
      <w:r>
        <w:t xml:space="preserve">всестороннее гармоничное развитие детей и подростков, увеличение </w:t>
      </w:r>
      <w:proofErr w:type="spellStart"/>
      <w:r>
        <w:t>объѐма</w:t>
      </w:r>
      <w:proofErr w:type="spellEnd"/>
      <w:r>
        <w:t xml:space="preserve"> </w:t>
      </w:r>
    </w:p>
    <w:p w14:paraId="6EF651E3" w14:textId="77777777" w:rsidR="004E38D3" w:rsidRDefault="00C1131D">
      <w:pPr>
        <w:ind w:left="19" w:right="11"/>
      </w:pPr>
      <w:r>
        <w:t xml:space="preserve">их двигательной активности; формирование общих представлений о виде спорта «флорбол», его возможностях и значении в процессе укрепления здоровья, физическом развитии и физической подготовке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 формирование образовательного и культурного фундамента у обучающегося средствами флорбола, и создание необходимых предпосылок для его самореализации; 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 воспитание положительных качеств личности, норм коллективного взаимодействия и сотрудничества в образовательной и соревновательной деятельности; 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флорбола; популяризация флорбола среди подрастающего </w:t>
      </w:r>
      <w:r>
        <w:lastRenderedPageBreak/>
        <w:t xml:space="preserve">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w:t>
      </w:r>
      <w:proofErr w:type="spellStart"/>
      <w:r>
        <w:t>одарѐнных</w:t>
      </w:r>
      <w:proofErr w:type="spellEnd"/>
      <w:r>
        <w:t xml:space="preserve"> детей в области спорта. </w:t>
      </w:r>
    </w:p>
    <w:p w14:paraId="7AB05A36" w14:textId="77777777" w:rsidR="004E38D3" w:rsidRDefault="00C1131D">
      <w:pPr>
        <w:spacing w:line="259" w:lineRule="auto"/>
        <w:ind w:left="742" w:right="11"/>
      </w:pPr>
      <w:r>
        <w:t xml:space="preserve">168.4.10.4. Место и роль модуля «Флорбол». </w:t>
      </w:r>
    </w:p>
    <w:p w14:paraId="5A81C76C" w14:textId="77777777" w:rsidR="004E38D3" w:rsidRDefault="00C1131D">
      <w:pPr>
        <w:ind w:left="9" w:right="11" w:firstLine="708"/>
      </w:pPr>
      <w:r>
        <w:t>Модуль «Флорбол»</w:t>
      </w:r>
      <w:r>
        <w:rPr>
          <w:rFonts w:ascii="Calibri" w:eastAsia="Calibri" w:hAnsi="Calibri" w:cs="Calibri"/>
          <w:sz w:val="22"/>
        </w:rPr>
        <w:t xml:space="preserve"> </w:t>
      </w:r>
      <w:r>
        <w:t xml:space="preserve">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3FCC532D" w14:textId="77777777" w:rsidR="004E38D3" w:rsidRDefault="00C1131D">
      <w:pPr>
        <w:ind w:left="9" w:right="11" w:firstLine="708"/>
      </w:pPr>
      <w:r>
        <w:t xml:space="preserve">Интеграция модуля «Флорбол»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 </w:t>
      </w:r>
    </w:p>
    <w:p w14:paraId="1C9FB021" w14:textId="77777777" w:rsidR="004E38D3" w:rsidRDefault="00C1131D">
      <w:pPr>
        <w:ind w:left="9" w:right="11" w:firstLine="708"/>
      </w:pPr>
      <w:r>
        <w:t xml:space="preserve">168.4.10.5. Модуль «Флорбол» может быть реализован в следующих вариантах: </w:t>
      </w:r>
    </w:p>
    <w:p w14:paraId="3534A01B" w14:textId="77777777" w:rsidR="004E38D3" w:rsidRDefault="00C1131D">
      <w:pPr>
        <w:ind w:left="9" w:right="11" w:firstLine="708"/>
      </w:pPr>
      <w:r>
        <w:t xml:space="preserve">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w:t>
      </w:r>
      <w:proofErr w:type="spellStart"/>
      <w:r>
        <w:t>учѐтом</w:t>
      </w:r>
      <w:proofErr w:type="spellEnd"/>
      <w:r>
        <w:t xml:space="preserve"> возраста и физической подготовленности обучающихся;  в виде целостного последовательного учебного модуля, изучаемого за </w:t>
      </w:r>
      <w:proofErr w:type="spellStart"/>
      <w:r>
        <w:t>счѐт</w:t>
      </w:r>
      <w:proofErr w:type="spellEnd"/>
      <w:r>
        <w:t xml:space="preserve">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w:t>
      </w:r>
      <w:proofErr w:type="spellStart"/>
      <w:r>
        <w:t>объѐм</w:t>
      </w:r>
      <w:proofErr w:type="spellEnd"/>
      <w:r>
        <w:t xml:space="preserve"> в 1 классе – 33 часа, во 2, 3, 4 классах – по 34 часа);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w:t>
      </w:r>
      <w:r>
        <w:lastRenderedPageBreak/>
        <w:t xml:space="preserve">видам спорта (рекомендуемый </w:t>
      </w:r>
      <w:proofErr w:type="spellStart"/>
      <w:r>
        <w:t>объѐм</w:t>
      </w:r>
      <w:proofErr w:type="spellEnd"/>
      <w:r>
        <w:t xml:space="preserve"> в 1 классе – 33 часа, во 2, 3, 4 классах – по 34 часа). </w:t>
      </w:r>
    </w:p>
    <w:p w14:paraId="3EEEF58A" w14:textId="77777777" w:rsidR="004E38D3" w:rsidRDefault="00C1131D">
      <w:pPr>
        <w:spacing w:after="132" w:line="259" w:lineRule="auto"/>
        <w:ind w:left="742" w:right="11"/>
      </w:pPr>
      <w:r>
        <w:t xml:space="preserve">168.4.10.6. Содержание модуля «Флорбол». </w:t>
      </w:r>
    </w:p>
    <w:p w14:paraId="704E7EC7" w14:textId="77777777" w:rsidR="004E38D3" w:rsidRDefault="00C1131D">
      <w:pPr>
        <w:spacing w:line="259" w:lineRule="auto"/>
        <w:ind w:left="742" w:right="11"/>
      </w:pPr>
      <w:r>
        <w:t xml:space="preserve">Знания о флорболе. </w:t>
      </w:r>
    </w:p>
    <w:p w14:paraId="0E629BB8" w14:textId="77777777" w:rsidR="004E38D3" w:rsidRDefault="00C1131D">
      <w:pPr>
        <w:ind w:left="9" w:right="11" w:firstLine="708"/>
      </w:pPr>
      <w:r>
        <w:t>История зарождения флорбола.</w:t>
      </w:r>
      <w:r>
        <w:rPr>
          <w:b/>
        </w:rPr>
        <w:t xml:space="preserve"> </w:t>
      </w:r>
      <w:r>
        <w:t xml:space="preserve">Известные отечественные </w:t>
      </w:r>
      <w:proofErr w:type="spellStart"/>
      <w:r>
        <w:t>флорболисты</w:t>
      </w:r>
      <w:proofErr w:type="spellEnd"/>
      <w:r>
        <w:t xml:space="preserve"> и тренеры. Достижения отечественной сборной команды страны на мировых первенствах и российских клубов на европейской спортивной арене.</w:t>
      </w:r>
      <w:r>
        <w:rPr>
          <w:b/>
        </w:rPr>
        <w:t xml:space="preserve"> </w:t>
      </w:r>
    </w:p>
    <w:p w14:paraId="77FCAC65" w14:textId="77777777" w:rsidR="004E38D3" w:rsidRDefault="00C1131D">
      <w:pPr>
        <w:ind w:left="9" w:right="11" w:firstLine="708"/>
      </w:pPr>
      <w:r>
        <w:t>Разновидности флорбола (малый флорбол – 3 на 3, классический флорбол – 5 на 5 полевых игроков).</w:t>
      </w:r>
      <w:r>
        <w:rPr>
          <w:b/>
        </w:rPr>
        <w:t xml:space="preserve"> </w:t>
      </w:r>
    </w:p>
    <w:p w14:paraId="336E94A1" w14:textId="77777777" w:rsidR="004E38D3" w:rsidRDefault="00C1131D">
      <w:pPr>
        <w:ind w:left="9" w:right="11" w:firstLine="708"/>
      </w:pPr>
      <w:r>
        <w:t xml:space="preserve">Размеры </w:t>
      </w:r>
      <w:proofErr w:type="spellStart"/>
      <w:r>
        <w:t>флорбольной</w:t>
      </w:r>
      <w:proofErr w:type="spellEnd"/>
      <w:r>
        <w:t xml:space="preserve"> площадки, ее допустимые размеры, инвентарь и оборудование для игры во флорбол.</w:t>
      </w:r>
      <w:r>
        <w:rPr>
          <w:b/>
        </w:rPr>
        <w:t xml:space="preserve"> </w:t>
      </w:r>
    </w:p>
    <w:p w14:paraId="3448BABB" w14:textId="77777777" w:rsidR="004E38D3" w:rsidRDefault="00C1131D">
      <w:pPr>
        <w:spacing w:after="132" w:line="259" w:lineRule="auto"/>
        <w:ind w:left="742" w:right="11"/>
      </w:pPr>
      <w:r>
        <w:t xml:space="preserve">Основные правила соревнований игры во флорбол. Судейская коллегия. </w:t>
      </w:r>
    </w:p>
    <w:p w14:paraId="65307465" w14:textId="77777777" w:rsidR="004E38D3" w:rsidRDefault="00C1131D">
      <w:pPr>
        <w:spacing w:after="133" w:line="259" w:lineRule="auto"/>
        <w:ind w:left="19" w:right="11"/>
      </w:pPr>
      <w:r>
        <w:t xml:space="preserve">обслуживающая соревнования по флорболу. Жесты судьи. </w:t>
      </w:r>
      <w:r>
        <w:rPr>
          <w:b/>
        </w:rPr>
        <w:t xml:space="preserve"> </w:t>
      </w:r>
    </w:p>
    <w:p w14:paraId="0EEE2614" w14:textId="77777777" w:rsidR="004E38D3" w:rsidRDefault="00C1131D">
      <w:pPr>
        <w:spacing w:after="131" w:line="259" w:lineRule="auto"/>
        <w:ind w:left="742" w:right="11"/>
      </w:pPr>
      <w:proofErr w:type="spellStart"/>
      <w:r>
        <w:t>Флорбольный</w:t>
      </w:r>
      <w:proofErr w:type="spellEnd"/>
      <w:r>
        <w:t xml:space="preserve"> словарь терминов и определений.</w:t>
      </w:r>
      <w:r>
        <w:rPr>
          <w:b/>
        </w:rPr>
        <w:t xml:space="preserve"> </w:t>
      </w:r>
    </w:p>
    <w:p w14:paraId="61378982" w14:textId="77777777" w:rsidR="004E38D3" w:rsidRDefault="00C1131D">
      <w:pPr>
        <w:ind w:left="9" w:right="11" w:firstLine="708"/>
      </w:pPr>
      <w:r>
        <w:t>Флорбол как средство укрепления здоровья, закаливания и развития физических качеств.</w:t>
      </w:r>
      <w:r>
        <w:rPr>
          <w:b/>
        </w:rPr>
        <w:t xml:space="preserve"> </w:t>
      </w:r>
    </w:p>
    <w:p w14:paraId="2AA31B91" w14:textId="77777777" w:rsidR="004E38D3" w:rsidRDefault="00C1131D">
      <w:pPr>
        <w:ind w:left="9" w:right="11" w:firstLine="708"/>
      </w:pPr>
      <w:r>
        <w:t>Правила безопасного поведения во время занятий флорболом.</w:t>
      </w:r>
      <w:r>
        <w:rPr>
          <w:b/>
        </w:rPr>
        <w:t xml:space="preserve"> </w:t>
      </w:r>
      <w:r>
        <w:t xml:space="preserve">Режим дня при занятиях флорболом. Правила личной гигиены во время занятий флорболом. </w:t>
      </w:r>
    </w:p>
    <w:p w14:paraId="4E654D43" w14:textId="77777777" w:rsidR="004E38D3" w:rsidRDefault="00C1131D">
      <w:pPr>
        <w:spacing w:after="131" w:line="259" w:lineRule="auto"/>
        <w:ind w:left="742" w:right="11"/>
      </w:pPr>
      <w:r>
        <w:t xml:space="preserve">Способы самостоятельной деятельности. </w:t>
      </w:r>
    </w:p>
    <w:p w14:paraId="1F51D709" w14:textId="77777777" w:rsidR="004E38D3" w:rsidRDefault="00C1131D">
      <w:pPr>
        <w:ind w:left="9" w:right="11" w:firstLine="708"/>
      </w:pPr>
      <w:r>
        <w:t xml:space="preserve">Внешние признаки утомления. Способы самоконтроля за физической нагрузкой. </w:t>
      </w:r>
    </w:p>
    <w:p w14:paraId="21B349FD" w14:textId="77777777" w:rsidR="004E38D3" w:rsidRDefault="00C1131D">
      <w:pPr>
        <w:spacing w:after="133" w:line="259" w:lineRule="auto"/>
        <w:ind w:left="742" w:right="11"/>
      </w:pPr>
      <w:r>
        <w:t xml:space="preserve">Уход за </w:t>
      </w:r>
      <w:proofErr w:type="spellStart"/>
      <w:r>
        <w:t>флорбольным</w:t>
      </w:r>
      <w:proofErr w:type="spellEnd"/>
      <w:r>
        <w:t xml:space="preserve"> спортивным инвентарем и оборудованием. </w:t>
      </w:r>
    </w:p>
    <w:p w14:paraId="762A40F4" w14:textId="77777777" w:rsidR="004E38D3" w:rsidRDefault="00C1131D">
      <w:pPr>
        <w:ind w:left="9" w:right="11" w:firstLine="708"/>
      </w:pPr>
      <w:r>
        <w:t xml:space="preserve">Соблюдение личной гигиены, требований к спортивной одежде и обуви для занятий флорболом. </w:t>
      </w:r>
    </w:p>
    <w:p w14:paraId="4E0ACCDF" w14:textId="77777777" w:rsidR="004E38D3" w:rsidRDefault="00C1131D">
      <w:pPr>
        <w:spacing w:after="131" w:line="259" w:lineRule="auto"/>
        <w:ind w:left="742" w:right="11"/>
      </w:pPr>
      <w:r>
        <w:t xml:space="preserve">Составление и проведение комплексов общеразвивающих упражнений. </w:t>
      </w:r>
    </w:p>
    <w:p w14:paraId="0F626726" w14:textId="77777777" w:rsidR="004E38D3" w:rsidRDefault="00C1131D">
      <w:pPr>
        <w:spacing w:after="134" w:line="259" w:lineRule="auto"/>
        <w:ind w:left="742" w:right="11"/>
      </w:pPr>
      <w:r>
        <w:t xml:space="preserve">Подвижные игры и правила их проведения. </w:t>
      </w:r>
    </w:p>
    <w:p w14:paraId="4D1BD201" w14:textId="77777777" w:rsidR="004E38D3" w:rsidRDefault="00C1131D">
      <w:pPr>
        <w:ind w:left="9" w:right="11" w:firstLine="708"/>
      </w:pPr>
      <w:r>
        <w:t xml:space="preserve">Составление комплексов различной направленности: утренней гигиенической гимнастики, корригирующей гимнастики с элементами флорбола, дыхательной гимнастики, упражнений для глаз, упражнений формирования осанки и </w:t>
      </w:r>
      <w:r>
        <w:lastRenderedPageBreak/>
        <w:t xml:space="preserve">профилактики плоскостопия, упражнений для развития физических качеств, упражнений для укрепления голеностопных суставов. </w:t>
      </w:r>
    </w:p>
    <w:p w14:paraId="3F5448DB" w14:textId="77777777" w:rsidR="004E38D3" w:rsidRDefault="00C1131D">
      <w:pPr>
        <w:spacing w:after="131" w:line="259" w:lineRule="auto"/>
        <w:ind w:left="742" w:right="11"/>
      </w:pPr>
      <w:r>
        <w:t xml:space="preserve">Основы организации самостоятельных занятий флорболом со сверстниками. </w:t>
      </w:r>
    </w:p>
    <w:p w14:paraId="1F7BC0E5" w14:textId="77777777" w:rsidR="004E38D3" w:rsidRDefault="00C1131D">
      <w:pPr>
        <w:ind w:left="9" w:right="11" w:firstLine="708"/>
      </w:pPr>
      <w:r>
        <w:t xml:space="preserve">Организация и проведение игр специальной направленности с элементами флорбола. </w:t>
      </w:r>
    </w:p>
    <w:p w14:paraId="69A3C1AB" w14:textId="77777777" w:rsidR="004E38D3" w:rsidRDefault="00C1131D">
      <w:pPr>
        <w:ind w:left="9" w:right="11" w:firstLine="708"/>
      </w:pPr>
      <w:r>
        <w:t xml:space="preserve">Причины возникновения ошибок при выполнении технических </w:t>
      </w:r>
      <w:proofErr w:type="spellStart"/>
      <w:r>
        <w:t>приѐмов</w:t>
      </w:r>
      <w:proofErr w:type="spellEnd"/>
      <w:r>
        <w:t xml:space="preserve"> и способы их устранения. </w:t>
      </w:r>
    </w:p>
    <w:p w14:paraId="4A49AAF7" w14:textId="77777777" w:rsidR="004E38D3" w:rsidRDefault="00C1131D">
      <w:pPr>
        <w:ind w:left="9" w:right="11" w:firstLine="708"/>
      </w:pPr>
      <w:r>
        <w:t xml:space="preserve">Основы анализа собственной игры, игры своей команды и игры команды соперников. </w:t>
      </w:r>
    </w:p>
    <w:p w14:paraId="0730AA83" w14:textId="77777777" w:rsidR="004E38D3" w:rsidRDefault="00C1131D">
      <w:pPr>
        <w:ind w:left="9" w:right="11" w:firstLine="708"/>
      </w:pPr>
      <w:r>
        <w:t xml:space="preserve">Контрольно-тестовые упражнения по общей и специальной физической подготовке. </w:t>
      </w:r>
    </w:p>
    <w:p w14:paraId="710A22D4" w14:textId="77777777" w:rsidR="004E38D3" w:rsidRDefault="00C1131D">
      <w:pPr>
        <w:spacing w:after="131" w:line="259" w:lineRule="auto"/>
        <w:ind w:left="742" w:right="11"/>
      </w:pPr>
      <w:r>
        <w:t xml:space="preserve">Физическое совершенствование. </w:t>
      </w:r>
    </w:p>
    <w:p w14:paraId="2CE7048C" w14:textId="77777777" w:rsidR="004E38D3" w:rsidRDefault="00C1131D">
      <w:pPr>
        <w:spacing w:after="132" w:line="259" w:lineRule="auto"/>
        <w:ind w:left="742" w:right="11"/>
      </w:pPr>
      <w:r>
        <w:t xml:space="preserve">Комплексы общеразвивающих и корригирующих упражнений. </w:t>
      </w:r>
    </w:p>
    <w:p w14:paraId="35A62722" w14:textId="77777777" w:rsidR="004E38D3" w:rsidRDefault="00C1131D">
      <w:pPr>
        <w:spacing w:after="136" w:line="259" w:lineRule="auto"/>
        <w:ind w:left="19" w:right="142"/>
        <w:jc w:val="right"/>
      </w:pPr>
      <w:r>
        <w:t>Упражнения на развитие физических качеств (быстроты, ловкости, гибкости).</w:t>
      </w:r>
      <w:r>
        <w:rPr>
          <w:b/>
        </w:rPr>
        <w:t xml:space="preserve"> </w:t>
      </w:r>
    </w:p>
    <w:p w14:paraId="423806A3" w14:textId="77777777" w:rsidR="004E38D3" w:rsidRDefault="00C1131D">
      <w:pPr>
        <w:ind w:left="9" w:right="11" w:firstLine="708"/>
      </w:pPr>
      <w:r>
        <w:t xml:space="preserve">Комплексы специальных упражнений для формирования технических действий </w:t>
      </w:r>
      <w:proofErr w:type="spellStart"/>
      <w:r>
        <w:t>флорболиста</w:t>
      </w:r>
      <w:proofErr w:type="spellEnd"/>
      <w:r>
        <w:t>.</w:t>
      </w:r>
      <w:r>
        <w:rPr>
          <w:b/>
        </w:rPr>
        <w:t xml:space="preserve"> </w:t>
      </w:r>
    </w:p>
    <w:p w14:paraId="7A637965" w14:textId="77777777" w:rsidR="004E38D3" w:rsidRDefault="00C1131D">
      <w:pPr>
        <w:ind w:left="9" w:right="11" w:firstLine="708"/>
      </w:pPr>
      <w:r>
        <w:t>Разминка, ее роль, назначение, средства. Комплексы специальной разминки перед соревнованиями по флорболу.</w:t>
      </w:r>
      <w:r>
        <w:rPr>
          <w:b/>
        </w:rPr>
        <w:t xml:space="preserve"> </w:t>
      </w:r>
      <w:r>
        <w:t xml:space="preserve">Комплексы корригирующей гимнастики с использованием специальных </w:t>
      </w:r>
      <w:proofErr w:type="spellStart"/>
      <w:r>
        <w:t>флорбольных</w:t>
      </w:r>
      <w:proofErr w:type="spellEnd"/>
      <w:r>
        <w:t xml:space="preserve"> упражнений.</w:t>
      </w:r>
      <w:r>
        <w:rPr>
          <w:b/>
        </w:rPr>
        <w:t xml:space="preserve"> </w:t>
      </w:r>
    </w:p>
    <w:p w14:paraId="55352442" w14:textId="77777777" w:rsidR="004E38D3" w:rsidRDefault="00C1131D">
      <w:pPr>
        <w:ind w:left="9" w:right="11" w:firstLine="708"/>
      </w:pPr>
      <w:r>
        <w:t>Внешние признаки утомления. Средства восстановления организма после физической нагрузки.</w:t>
      </w:r>
      <w:r>
        <w:rPr>
          <w:b/>
        </w:rPr>
        <w:t xml:space="preserve"> </w:t>
      </w:r>
    </w:p>
    <w:p w14:paraId="72BCC886" w14:textId="77777777" w:rsidR="004E38D3" w:rsidRDefault="00C1131D">
      <w:pPr>
        <w:spacing w:after="131" w:line="259" w:lineRule="auto"/>
        <w:ind w:left="742" w:right="11"/>
      </w:pPr>
      <w:r>
        <w:t>Способы индивидуального регулирования физической нагрузки.</w:t>
      </w:r>
      <w:r>
        <w:rPr>
          <w:b/>
        </w:rPr>
        <w:t xml:space="preserve"> </w:t>
      </w:r>
    </w:p>
    <w:p w14:paraId="4F65A0A2" w14:textId="77777777" w:rsidR="004E38D3" w:rsidRDefault="00C1131D">
      <w:pPr>
        <w:ind w:left="9" w:right="11" w:firstLine="708"/>
      </w:pPr>
      <w:r>
        <w:t>Подвижные игры с предметами и без, эстафеты с элементами флорбола.</w:t>
      </w:r>
      <w:r>
        <w:rPr>
          <w:b/>
        </w:rPr>
        <w:t xml:space="preserve"> </w:t>
      </w:r>
      <w:r>
        <w:t>Эстафеты на развитие физических и специальных качеств.</w:t>
      </w:r>
      <w:r>
        <w:rPr>
          <w:b/>
        </w:rPr>
        <w:t xml:space="preserve"> </w:t>
      </w:r>
    </w:p>
    <w:p w14:paraId="08D04CAF" w14:textId="77777777" w:rsidR="004E38D3" w:rsidRDefault="00C1131D">
      <w:pPr>
        <w:ind w:left="9" w:right="11" w:firstLine="708"/>
      </w:pPr>
      <w:r>
        <w:t xml:space="preserve">Техника перемещения </w:t>
      </w:r>
      <w:proofErr w:type="spellStart"/>
      <w:r>
        <w:t>флорболиста</w:t>
      </w:r>
      <w:proofErr w:type="spellEnd"/>
      <w:r>
        <w:t xml:space="preserve"> (различные способы перемещения: бег, ходьба, остановки, повороты, прыжки) и индивидуальные технические приемы владения клюшкой и мячом полевого игрока: ведение, удар, бросок, передача, прием, обводка и обыгрывание, отбор и перехват, розыгрыш спорного мяча.</w:t>
      </w:r>
      <w:r>
        <w:rPr>
          <w:b/>
        </w:rPr>
        <w:t xml:space="preserve"> </w:t>
      </w:r>
    </w:p>
    <w:p w14:paraId="3A1A8348" w14:textId="77777777" w:rsidR="004E38D3" w:rsidRDefault="00C1131D">
      <w:pPr>
        <w:ind w:left="9" w:right="11" w:firstLine="708"/>
      </w:pPr>
      <w:r>
        <w:lastRenderedPageBreak/>
        <w:t>Ведение мяча: различными способами дриблинга (с перекладыванием, способом «пятка-носок»), без отрыва мяча от крюка клюшки, ведение мяча толками (ударами), ведение, прикрывая мяч корпусом, смешанный способ ведения мяча. Передача мяча: броском и ударов, низом и верхом, с неудобной стороной.</w:t>
      </w:r>
      <w:r>
        <w:rPr>
          <w:b/>
        </w:rPr>
        <w:t xml:space="preserve"> </w:t>
      </w:r>
      <w:r>
        <w:t>Прием мяча: прием мяча с уступающим движением крюка клюшки (в захват), прием без уступающего движения крюка клюшки (подставка клюшки), с удобной или неудобной стороны, прием мяча корпусом и ногой, прием летного мяча клюшкой.</w:t>
      </w:r>
    </w:p>
    <w:p w14:paraId="262B335B" w14:textId="77777777" w:rsidR="004E38D3" w:rsidRDefault="00C1131D">
      <w:pPr>
        <w:ind w:left="19" w:right="11"/>
      </w:pPr>
      <w:r>
        <w:t>Бросок мяча: заметающий, кистевой, с дуги, с неудобной стороны. Удар по мячу: заметающий, удар-щелчок, прямой удар, удар с неудобной стороны, удар по летному мячу.</w:t>
      </w:r>
      <w:r>
        <w:rPr>
          <w:b/>
        </w:rPr>
        <w:t xml:space="preserve"> </w:t>
      </w:r>
      <w:r>
        <w:t xml:space="preserve">Обводка и обыгрывание: </w:t>
      </w:r>
      <w:proofErr w:type="spellStart"/>
      <w:r>
        <w:t>обеганием</w:t>
      </w:r>
      <w:proofErr w:type="spellEnd"/>
      <w:r>
        <w:t xml:space="preserve"> соперника, </w:t>
      </w:r>
      <w:proofErr w:type="spellStart"/>
      <w:r>
        <w:t>прокидкой</w:t>
      </w:r>
      <w:proofErr w:type="spellEnd"/>
      <w:r>
        <w:t xml:space="preserve"> или пробросом мяча, с помощью элементов дриблинга, при помощи обманных движений (финтов).</w:t>
      </w:r>
      <w:r>
        <w:rPr>
          <w:b/>
        </w:rPr>
        <w:t xml:space="preserve"> </w:t>
      </w:r>
      <w:r>
        <w:t>Отбор мяча (в момент приема и во время ведения): выбивание или вытаскивание. Перехват мяча: клюшкой, ногой, корпусом. Розыгрыш спорного мяча: выигрыш носком пера клюшки на себя, выбивание, продавливание.</w:t>
      </w:r>
      <w:r>
        <w:rPr>
          <w:b/>
        </w:rPr>
        <w:t xml:space="preserve"> </w:t>
      </w:r>
    </w:p>
    <w:p w14:paraId="625DE77F" w14:textId="77777777" w:rsidR="004E38D3" w:rsidRDefault="00C1131D">
      <w:pPr>
        <w:spacing w:after="132" w:line="259" w:lineRule="auto"/>
        <w:ind w:left="742" w:right="11"/>
      </w:pPr>
      <w:r>
        <w:t xml:space="preserve">Техника игры вратаря: </w:t>
      </w:r>
    </w:p>
    <w:p w14:paraId="4786F13E" w14:textId="77777777" w:rsidR="004E38D3" w:rsidRDefault="00C1131D">
      <w:pPr>
        <w:spacing w:after="133" w:line="259" w:lineRule="auto"/>
        <w:ind w:left="742" w:right="11"/>
      </w:pPr>
      <w:r>
        <w:t xml:space="preserve">стойка (высокая, средняя, низкая); </w:t>
      </w:r>
    </w:p>
    <w:p w14:paraId="1EE1A5E7" w14:textId="77777777" w:rsidR="004E38D3" w:rsidRDefault="00C1131D">
      <w:pPr>
        <w:ind w:left="9" w:right="11" w:firstLine="708"/>
      </w:pPr>
      <w:r>
        <w:t xml:space="preserve">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мячом (парирование – отбивание мяча ногой, рукой, туловищем, головой, ловля – одной или двумя руками, накрывание); элементы техники нападения (передача мяча рукой). </w:t>
      </w:r>
    </w:p>
    <w:p w14:paraId="51A6423E" w14:textId="77777777" w:rsidR="004E38D3" w:rsidRDefault="00C1131D">
      <w:pPr>
        <w:ind w:left="9" w:right="11" w:firstLine="708"/>
      </w:pPr>
      <w:r>
        <w:t xml:space="preserve">Тактические действия (индивидуальные и групповые): тактические комбинации и различные взаимодействия в парах, тройках, группах, тактические действия с учетом игровых амплуа в команде, быстрые переключения в действиях – от нападения к защите и от защиты к нападению. </w:t>
      </w:r>
    </w:p>
    <w:p w14:paraId="72482E9F" w14:textId="77777777" w:rsidR="004E38D3" w:rsidRDefault="00C1131D">
      <w:pPr>
        <w:ind w:left="9" w:right="11" w:firstLine="708"/>
      </w:pPr>
      <w:r>
        <w:t xml:space="preserve">Учебные игры во флорбол. Упрощенные игры в технико-тактической подготовке </w:t>
      </w:r>
      <w:proofErr w:type="spellStart"/>
      <w:r>
        <w:t>флорболистов</w:t>
      </w:r>
      <w:proofErr w:type="spellEnd"/>
      <w:r>
        <w:t xml:space="preserve">. Участие в соревновательной деятельности. </w:t>
      </w:r>
    </w:p>
    <w:p w14:paraId="56316B64" w14:textId="77777777" w:rsidR="004E38D3" w:rsidRDefault="00C1131D">
      <w:pPr>
        <w:ind w:left="9" w:right="11" w:firstLine="708"/>
      </w:pPr>
      <w:r>
        <w:lastRenderedPageBreak/>
        <w:t xml:space="preserve">168.4.10.7. Содержание модуля «Флорбол» направлено на достижение обучающимися личностных, метапредметных и предметных результатов обучения. </w:t>
      </w:r>
    </w:p>
    <w:p w14:paraId="40F1CF3E" w14:textId="77777777" w:rsidR="004E38D3" w:rsidRDefault="00C1131D">
      <w:pPr>
        <w:ind w:left="9" w:right="11" w:firstLine="708"/>
      </w:pPr>
      <w:r>
        <w:t xml:space="preserve">168.4.10.7.1. При изучении модуля «Флорбол» на уровне начального общего образования у обучающихся будут сформированы следующие личностные результаты: </w:t>
      </w:r>
    </w:p>
    <w:p w14:paraId="17A8574A" w14:textId="77777777" w:rsidR="004E38D3" w:rsidRDefault="00C1131D">
      <w:pPr>
        <w:spacing w:after="136" w:line="259" w:lineRule="auto"/>
        <w:ind w:left="19" w:right="9"/>
        <w:jc w:val="right"/>
      </w:pPr>
      <w:r>
        <w:t>проявление чувства гордости за свою Родину, российский народ и историю</w:t>
      </w:r>
    </w:p>
    <w:p w14:paraId="30297C96" w14:textId="77777777" w:rsidR="004E38D3" w:rsidRDefault="00C1131D">
      <w:pPr>
        <w:spacing w:after="32"/>
        <w:ind w:left="717" w:right="11" w:hanging="708"/>
      </w:pPr>
      <w:r>
        <w:t xml:space="preserve">России через достижения национальной сборной команды страны по флорболу; 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 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 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 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проявление положительных качеств личности и управление своими эмоциями в различных ситуациях и условиях, </w:t>
      </w:r>
      <w:r>
        <w:lastRenderedPageBreak/>
        <w:t xml:space="preserve">способность к самостоятельной, творческой и ответственной деятельности средствами флорбола. </w:t>
      </w:r>
    </w:p>
    <w:p w14:paraId="429D6401" w14:textId="77777777" w:rsidR="004E38D3" w:rsidRDefault="00C1131D">
      <w:pPr>
        <w:ind w:left="9" w:right="11" w:firstLine="708"/>
      </w:pPr>
      <w:r>
        <w:t xml:space="preserve">168.4.10.7.2. При изучении модуля «Флорбол» на уровне начального общего образования у обучающихся будут сформированы следующие метапредметные результаты: </w:t>
      </w:r>
    </w:p>
    <w:p w14:paraId="2B124837" w14:textId="77777777" w:rsidR="004E38D3" w:rsidRDefault="00C1131D">
      <w:pPr>
        <w:spacing w:after="136" w:line="259" w:lineRule="auto"/>
        <w:ind w:left="19" w:right="9"/>
        <w:jc w:val="right"/>
      </w:pPr>
      <w:r>
        <w:t>овладение способностью принимать и сохранять цели и задачи учебной</w:t>
      </w:r>
    </w:p>
    <w:p w14:paraId="77693540" w14:textId="77777777" w:rsidR="004E38D3" w:rsidRDefault="00C1131D">
      <w:pPr>
        <w:spacing w:after="32"/>
        <w:ind w:left="717" w:right="11" w:hanging="708"/>
      </w:pPr>
      <w:r>
        <w:t xml:space="preserve">деятельности, поиска средств и способов </w:t>
      </w:r>
      <w:proofErr w:type="spellStart"/>
      <w:r>
        <w:t>еѐ</w:t>
      </w:r>
      <w:proofErr w:type="spellEnd"/>
      <w:r>
        <w:t xml:space="preserve"> осуществления; 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 умение характеризовать действия и поступки, давать им анализ и </w:t>
      </w:r>
    </w:p>
    <w:p w14:paraId="1A2CDF33" w14:textId="77777777" w:rsidR="004E38D3" w:rsidRDefault="00C1131D">
      <w:pPr>
        <w:ind w:left="717" w:right="11" w:hanging="708"/>
      </w:pPr>
      <w:r>
        <w:t xml:space="preserve">объективную оценку на основе освоенных знаний и имеющегося опыта; понимание причин успеха или неуспеха учебной деятельности и способность </w:t>
      </w:r>
    </w:p>
    <w:p w14:paraId="467B603F" w14:textId="77777777" w:rsidR="004E38D3" w:rsidRDefault="00C1131D">
      <w:pPr>
        <w:ind w:left="19" w:right="11"/>
      </w:pPr>
      <w:r>
        <w:t xml:space="preserve">конструктивно действовать даже в ситуациях неуспеха; 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 обеспечение защиты и сохранности природы во время активного отдыха и </w:t>
      </w:r>
    </w:p>
    <w:p w14:paraId="06283DFC" w14:textId="77777777" w:rsidR="004E38D3" w:rsidRDefault="00C1131D">
      <w:pPr>
        <w:ind w:left="717" w:right="11" w:hanging="708"/>
      </w:pPr>
      <w:r>
        <w:t xml:space="preserve">занятий физической культурой; организация самостоятельной деятельности с учетом требований ее </w:t>
      </w:r>
    </w:p>
    <w:p w14:paraId="50DEB201" w14:textId="77777777" w:rsidR="004E38D3" w:rsidRDefault="00C1131D">
      <w:pPr>
        <w:ind w:left="19" w:right="11"/>
      </w:pPr>
      <w:r>
        <w:t xml:space="preserve">безопасности, сохранности инвентаря и оборудования, организации места занятий; 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 владение основами самоконтроля, самооценки, принятия решений и </w:t>
      </w:r>
    </w:p>
    <w:p w14:paraId="0A5FB8D1" w14:textId="77777777" w:rsidR="004E38D3" w:rsidRDefault="00C1131D">
      <w:pPr>
        <w:spacing w:after="133" w:line="259" w:lineRule="auto"/>
        <w:ind w:left="19" w:right="11"/>
      </w:pPr>
      <w:r>
        <w:t xml:space="preserve">осуществления осознанного выбора в учебной и познавательной деятельности. </w:t>
      </w:r>
    </w:p>
    <w:p w14:paraId="1541E559" w14:textId="77777777" w:rsidR="004E38D3" w:rsidRDefault="00C1131D">
      <w:pPr>
        <w:ind w:left="9" w:right="11" w:firstLine="708"/>
      </w:pPr>
      <w:r>
        <w:t xml:space="preserve">168.4.10.7.3. При изучении модуля «Флорбол» на уровне начального общего образования у обучающихся будут сформированы следующие предметные результаты: </w:t>
      </w:r>
    </w:p>
    <w:p w14:paraId="1C083C62" w14:textId="77777777" w:rsidR="004E38D3" w:rsidRDefault="00C1131D">
      <w:pPr>
        <w:spacing w:after="136" w:line="259" w:lineRule="auto"/>
        <w:ind w:left="19" w:right="9"/>
        <w:jc w:val="right"/>
      </w:pPr>
      <w:r>
        <w:lastRenderedPageBreak/>
        <w:t xml:space="preserve">понимание значения занятий флорболом как средством укрепления здоровья, </w:t>
      </w:r>
    </w:p>
    <w:p w14:paraId="03014629" w14:textId="77777777" w:rsidR="004E38D3" w:rsidRDefault="00C1131D">
      <w:pPr>
        <w:ind w:left="717" w:right="11" w:hanging="708"/>
      </w:pPr>
      <w:r>
        <w:t xml:space="preserve">закаливания и развития физических качеств человека; сформированность знаний по истории возникновения игры во флорбол в мире </w:t>
      </w:r>
    </w:p>
    <w:p w14:paraId="62ED3C1A" w14:textId="77777777" w:rsidR="004E38D3" w:rsidRDefault="00C1131D">
      <w:pPr>
        <w:ind w:left="19" w:right="11"/>
      </w:pPr>
      <w:r>
        <w:t xml:space="preserve">и в Российской Федерации; сформированность представлений о разновидностях флорбола и основных правилах вида спорта «флорбол», </w:t>
      </w:r>
      <w:proofErr w:type="spellStart"/>
      <w:r>
        <w:t>флорбольной</w:t>
      </w:r>
      <w:proofErr w:type="spellEnd"/>
      <w:r>
        <w:t xml:space="preserve"> терминологии, составе </w:t>
      </w:r>
      <w:proofErr w:type="spellStart"/>
      <w:r>
        <w:t>флорбольной</w:t>
      </w:r>
      <w:proofErr w:type="spellEnd"/>
      <w:r>
        <w:t xml:space="preserve"> команды, роль капитана команды и функциях игроков в команде (форвард</w:t>
      </w:r>
    </w:p>
    <w:p w14:paraId="4227ADE7" w14:textId="77777777" w:rsidR="004E38D3" w:rsidRDefault="00C1131D">
      <w:pPr>
        <w:spacing w:after="35"/>
        <w:ind w:left="717" w:right="11" w:hanging="708"/>
      </w:pPr>
      <w:r>
        <w:t xml:space="preserve">(нападающий), защитник, голкипер (вратарь); сформированность навыков безопасного поведения во время занятий флорболом, правил личной гигиены, требований к спортивной одежде и обуви, спортивному инвентарю для занятий флорболом; 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 сформированность основ организации самостоятельных занятий флорболом со сверстниками, организация и проведение со сверстниками подвижных игр специальной направленности с элементами флорбола; 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w:t>
      </w:r>
      <w:proofErr w:type="spellStart"/>
      <w:r>
        <w:t>флорболиста</w:t>
      </w:r>
      <w:proofErr w:type="spellEnd"/>
      <w:r>
        <w:t xml:space="preserve">, методики их выполнения; способность выполнять различные виды передвижений: бег, прыжки, остановки, повороты с изменением скорости, темпа и дистанции в учебной, игровой и соревновательной деятельности; способность выполнять индивидуальные технические элементы (приемы) владения клюшкой и мячом (ведение, удар, бросок, передача, прием, обводка и обыгрывание, отбор и перехват, розыгрыш спорного мяча), основные способы держания клюшки (хваты), базовые технические элементы (приемы) игры вратаря: стойка, элементы техники перемещения, элементы техники противодействия и овладения мячом, элементы техники нападения; способность выполнять элементарные тактические комбинации: в парах, в </w:t>
      </w:r>
    </w:p>
    <w:p w14:paraId="07475C73" w14:textId="77777777" w:rsidR="004E38D3" w:rsidRDefault="00C1131D">
      <w:pPr>
        <w:ind w:left="717" w:right="11" w:hanging="708"/>
      </w:pPr>
      <w:r>
        <w:lastRenderedPageBreak/>
        <w:t>тройках, тактические действия с учетом игровых амплуа в команде; способность анализироват</w:t>
      </w:r>
      <w:r>
        <w:rPr>
          <w:i/>
        </w:rPr>
        <w:t xml:space="preserve">ь </w:t>
      </w:r>
      <w:r>
        <w:t xml:space="preserve">выполнение технического действия (приема) и </w:t>
      </w:r>
    </w:p>
    <w:p w14:paraId="57B25FF9" w14:textId="77777777" w:rsidR="004E38D3" w:rsidRDefault="00C1131D">
      <w:pPr>
        <w:ind w:left="717" w:right="11" w:hanging="708"/>
      </w:pPr>
      <w:r>
        <w:t xml:space="preserve">находить способы устранения ошибок; участие в учебных играх в уменьшенных составах, на уменьшенной площадке, </w:t>
      </w:r>
    </w:p>
    <w:p w14:paraId="7118B623" w14:textId="77777777" w:rsidR="004E38D3" w:rsidRDefault="00C1131D">
      <w:pPr>
        <w:ind w:left="717" w:right="11" w:hanging="708"/>
      </w:pPr>
      <w:r>
        <w:t>по упрощенным правилам; умение выполнять контрольно-тестовых упражнений по общей и специальной</w:t>
      </w:r>
    </w:p>
    <w:p w14:paraId="5C103F05" w14:textId="77777777" w:rsidR="004E38D3" w:rsidRDefault="00C1131D">
      <w:pPr>
        <w:spacing w:after="32"/>
        <w:ind w:left="717" w:right="11" w:hanging="708"/>
      </w:pPr>
      <w:r>
        <w:t xml:space="preserve">физической подготовке и оценивать показатели физической подготовленности; умение демонстрировать во время учебной и игровой деятельности волевые, социальные качества личности, организованность, ответственность; 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флорболом. </w:t>
      </w:r>
    </w:p>
    <w:p w14:paraId="764E88A4" w14:textId="77777777" w:rsidR="004E38D3" w:rsidRDefault="00C1131D">
      <w:pPr>
        <w:spacing w:after="133" w:line="259" w:lineRule="auto"/>
        <w:ind w:left="742" w:right="11"/>
      </w:pPr>
      <w:r>
        <w:t xml:space="preserve">168.4.11. Модуль «Легкая атлетика». </w:t>
      </w:r>
    </w:p>
    <w:p w14:paraId="3DDCF603" w14:textId="77777777" w:rsidR="004E38D3" w:rsidRDefault="00C1131D">
      <w:pPr>
        <w:spacing w:after="131" w:line="259" w:lineRule="auto"/>
        <w:ind w:left="742" w:right="11"/>
      </w:pPr>
      <w:r>
        <w:t xml:space="preserve">168.4.11.1. Пояснительная записка модуля «Легкая атлетика». </w:t>
      </w:r>
    </w:p>
    <w:p w14:paraId="60D6A36F" w14:textId="77777777" w:rsidR="004E38D3" w:rsidRDefault="00C1131D">
      <w:pPr>
        <w:ind w:left="9" w:right="11" w:firstLine="708"/>
      </w:pPr>
      <w:r>
        <w:t xml:space="preserve">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w:t>
      </w:r>
      <w:proofErr w:type="spellStart"/>
      <w:r>
        <w:t>учѐтом</w:t>
      </w:r>
      <w:proofErr w:type="spellEnd"/>
      <w:r>
        <w:t xml:space="preserve">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14:paraId="2548CB11" w14:textId="77777777" w:rsidR="004E38D3" w:rsidRDefault="00C1131D">
      <w:pPr>
        <w:ind w:left="9" w:right="11" w:firstLine="708"/>
      </w:pPr>
      <w:r>
        <w:t xml:space="preserve">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w:t>
      </w:r>
      <w:proofErr w:type="spellStart"/>
      <w:r>
        <w:t>лѐгкой</w:t>
      </w:r>
      <w:proofErr w:type="spellEnd"/>
      <w:r>
        <w:t xml:space="preserve">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 </w:t>
      </w:r>
    </w:p>
    <w:p w14:paraId="74A31AAC" w14:textId="77777777" w:rsidR="004E38D3" w:rsidRDefault="00C1131D">
      <w:pPr>
        <w:ind w:left="9" w:right="11" w:firstLine="708"/>
      </w:pPr>
      <w: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w:t>
      </w:r>
      <w:r>
        <w:lastRenderedPageBreak/>
        <w:t xml:space="preserve">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14:paraId="30432DF9" w14:textId="77777777" w:rsidR="004E38D3" w:rsidRDefault="00C1131D">
      <w:pPr>
        <w:ind w:left="9" w:right="11" w:firstLine="708"/>
      </w:pPr>
      <w:r>
        <w:t xml:space="preserve">168.4.11.2. Целью изучения модуля «Легкая атлетика»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 </w:t>
      </w:r>
    </w:p>
    <w:p w14:paraId="1C477C1B" w14:textId="77777777" w:rsidR="004E38D3" w:rsidRDefault="00C1131D">
      <w:pPr>
        <w:spacing w:after="131" w:line="259" w:lineRule="auto"/>
        <w:ind w:left="742" w:right="11"/>
      </w:pPr>
      <w:r>
        <w:t xml:space="preserve">168.4.11.3. Задачами изучения модуля «Легкая атлетика» являются: </w:t>
      </w:r>
    </w:p>
    <w:p w14:paraId="7D70D8B1" w14:textId="77777777" w:rsidR="004E38D3" w:rsidRDefault="00C1131D">
      <w:pPr>
        <w:spacing w:after="136" w:line="259" w:lineRule="auto"/>
        <w:ind w:left="19" w:right="9"/>
        <w:jc w:val="right"/>
      </w:pPr>
      <w:r>
        <w:t xml:space="preserve">всестороннее гармоничное развитие детей и подростков, увеличение </w:t>
      </w:r>
      <w:proofErr w:type="spellStart"/>
      <w:r>
        <w:t>объѐма</w:t>
      </w:r>
      <w:proofErr w:type="spellEnd"/>
      <w:r>
        <w:t xml:space="preserve"> </w:t>
      </w:r>
    </w:p>
    <w:p w14:paraId="6D360A0A" w14:textId="77777777" w:rsidR="004E38D3" w:rsidRDefault="00C1131D">
      <w:pPr>
        <w:ind w:left="19" w:right="11"/>
      </w:pPr>
      <w:r>
        <w:t xml:space="preserve">их двигательной активности;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 формирование технических навыков бега, прыжков, метаний и умения </w:t>
      </w:r>
    </w:p>
    <w:p w14:paraId="4D2C18B2" w14:textId="77777777" w:rsidR="004E38D3" w:rsidRDefault="00C1131D">
      <w:pPr>
        <w:ind w:left="717" w:right="11" w:hanging="708"/>
      </w:pPr>
      <w:r>
        <w:t xml:space="preserve">применять их в различных условиях; формирование общих представлений о различных видах легкой атлетики, их </w:t>
      </w:r>
    </w:p>
    <w:p w14:paraId="2FBC3045" w14:textId="77777777" w:rsidR="004E38D3" w:rsidRDefault="00C1131D">
      <w:pPr>
        <w:ind w:left="19" w:right="11"/>
      </w:pPr>
      <w:r>
        <w:t xml:space="preserve">возможностях и значении в процессе укрепления здоровья, физическом развитии и физической подготовке обучающихся; обучение основам техники бега, прыжков и метаний, безопасному поведению </w:t>
      </w:r>
    </w:p>
    <w:p w14:paraId="6194851B" w14:textId="77777777" w:rsidR="004E38D3" w:rsidRDefault="00C1131D">
      <w:pPr>
        <w:ind w:left="19" w:right="11"/>
      </w:pPr>
      <w:r>
        <w:t xml:space="preserve">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 формирование культуры движений, обогащение двигательного опыта средствами различных видов легкой атлетики с </w:t>
      </w:r>
      <w:r>
        <w:lastRenderedPageBreak/>
        <w:t xml:space="preserve">общеразвивающей и корригирующей направленностью; воспитание общей культуры развития личности обучающегося средствами </w:t>
      </w:r>
    </w:p>
    <w:p w14:paraId="19C345F0" w14:textId="77777777" w:rsidR="004E38D3" w:rsidRDefault="00C1131D">
      <w:pPr>
        <w:ind w:left="717" w:right="11" w:hanging="708"/>
      </w:pPr>
      <w:r>
        <w:t xml:space="preserve">легкой атлетики, в том числе, для самореализации и самоопределения; развитие положительной мотивации и устойчивого учебно-познавательного </w:t>
      </w:r>
    </w:p>
    <w:p w14:paraId="735EB597" w14:textId="77777777" w:rsidR="004E38D3" w:rsidRDefault="00C1131D">
      <w:pPr>
        <w:ind w:left="19" w:right="11"/>
      </w:pPr>
      <w:r>
        <w:t xml:space="preserve">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 популяризация легкой атлетики в общеобразовательных организациях, </w:t>
      </w:r>
    </w:p>
    <w:p w14:paraId="136964E8" w14:textId="77777777" w:rsidR="004E38D3" w:rsidRDefault="00C1131D">
      <w:pPr>
        <w:ind w:left="19" w:right="11"/>
      </w:pPr>
      <w:r>
        <w:t xml:space="preserve">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 выявление, развитие и поддержка одаренных детей в области спорта. </w:t>
      </w:r>
    </w:p>
    <w:p w14:paraId="4D50E648" w14:textId="77777777" w:rsidR="004E38D3" w:rsidRDefault="00C1131D">
      <w:pPr>
        <w:spacing w:after="131" w:line="259" w:lineRule="auto"/>
        <w:ind w:left="742" w:right="11"/>
      </w:pPr>
      <w:r>
        <w:t xml:space="preserve">168.4.11.4. Место и роль модуля «Легкая атлетика». </w:t>
      </w:r>
    </w:p>
    <w:p w14:paraId="339F355E" w14:textId="77777777" w:rsidR="004E38D3" w:rsidRDefault="00C1131D">
      <w:pPr>
        <w:ind w:left="9" w:right="11" w:firstLine="708"/>
      </w:pPr>
      <w:r>
        <w:t>Модуль «Легкая атлетика»</w:t>
      </w:r>
      <w:r>
        <w:rPr>
          <w:rFonts w:ascii="Calibri" w:eastAsia="Calibri" w:hAnsi="Calibri" w:cs="Calibri"/>
          <w:sz w:val="22"/>
        </w:rPr>
        <w:t xml:space="preserve"> </w:t>
      </w:r>
      <w:r>
        <w:t xml:space="preserve">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7DCF2F7C" w14:textId="77777777" w:rsidR="004E38D3" w:rsidRDefault="00C1131D">
      <w:pPr>
        <w:ind w:left="9" w:right="11" w:firstLine="708"/>
      </w:pPr>
      <w:r>
        <w:t xml:space="preserve">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w:t>
      </w:r>
      <w:proofErr w:type="spellStart"/>
      <w:r>
        <w:t>физкультурноспортивного</w:t>
      </w:r>
      <w:proofErr w:type="spellEnd"/>
      <w:r>
        <w:t xml:space="preserve"> комплекса «Готов к труду и обороне» (ГТО) и участию в спортивных соревнованиях. </w:t>
      </w:r>
    </w:p>
    <w:p w14:paraId="105DAE2C" w14:textId="77777777" w:rsidR="004E38D3" w:rsidRDefault="00C1131D">
      <w:pPr>
        <w:ind w:left="9" w:right="11" w:firstLine="708"/>
      </w:pPr>
      <w:r>
        <w:t xml:space="preserve">168.4.11.5. Модуль «Легкая атлетика» может быть реализован в следующих вариантах: </w:t>
      </w:r>
    </w:p>
    <w:p w14:paraId="74EF86DA" w14:textId="77777777" w:rsidR="004E38D3" w:rsidRDefault="00C1131D">
      <w:pPr>
        <w:ind w:left="9" w:right="11" w:firstLine="708"/>
      </w:pPr>
      <w:r>
        <w:t xml:space="preserve">при самостоятельном планировании учителем физической культуры процесса освоения обучающимися учебного материала по легкой атлетике, с </w:t>
      </w:r>
      <w:proofErr w:type="spellStart"/>
      <w:r>
        <w:t>учѐтом</w:t>
      </w:r>
      <w:proofErr w:type="spellEnd"/>
      <w:r>
        <w:t xml:space="preserve"> возраста и физической подготовленности обучающихся (с соответствующей дозировкой и </w:t>
      </w:r>
      <w:r>
        <w:lastRenderedPageBreak/>
        <w:t xml:space="preserve">интенсивностью); в виде целостного последовательного учебного модуля, изучаемого за </w:t>
      </w:r>
      <w:proofErr w:type="spellStart"/>
      <w:r>
        <w:t>счѐт</w:t>
      </w:r>
      <w:proofErr w:type="spellEnd"/>
      <w:r>
        <w:t xml:space="preserve"> </w:t>
      </w:r>
    </w:p>
    <w:p w14:paraId="2415543B" w14:textId="77777777" w:rsidR="004E38D3" w:rsidRDefault="00C1131D">
      <w:pPr>
        <w:ind w:left="19" w:right="11"/>
      </w:pPr>
      <w:r>
        <w:t xml:space="preserve">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w:t>
      </w:r>
      <w:proofErr w:type="spellStart"/>
      <w:r>
        <w:t>объѐм</w:t>
      </w:r>
      <w:proofErr w:type="spellEnd"/>
      <w:r>
        <w:t xml:space="preserve"> в 1 классе – 33 часа, во 2, 3, 4 классах – по 34 часа);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w:t>
      </w:r>
      <w:proofErr w:type="spellStart"/>
      <w:r>
        <w:t>объѐм</w:t>
      </w:r>
      <w:proofErr w:type="spellEnd"/>
      <w:r>
        <w:t xml:space="preserve"> в 1 классе – 33 часа, во 2, 3, 4 классах – по 34 часа). </w:t>
      </w:r>
    </w:p>
    <w:p w14:paraId="614D18CC" w14:textId="77777777" w:rsidR="004E38D3" w:rsidRDefault="00C1131D">
      <w:pPr>
        <w:spacing w:after="133" w:line="259" w:lineRule="auto"/>
        <w:ind w:left="742" w:right="11"/>
      </w:pPr>
      <w:r>
        <w:t xml:space="preserve">168.4.11.6. Содержание модуля «Легкая атлетика». </w:t>
      </w:r>
    </w:p>
    <w:p w14:paraId="65BD413E" w14:textId="77777777" w:rsidR="004E38D3" w:rsidRDefault="00C1131D">
      <w:pPr>
        <w:spacing w:after="131" w:line="259" w:lineRule="auto"/>
        <w:ind w:left="742" w:right="11"/>
      </w:pPr>
      <w:r>
        <w:t xml:space="preserve">Знания о легкой атлетике. </w:t>
      </w:r>
    </w:p>
    <w:p w14:paraId="287CE062" w14:textId="77777777" w:rsidR="004E38D3" w:rsidRDefault="00C1131D">
      <w:pPr>
        <w:spacing w:after="131" w:line="259" w:lineRule="auto"/>
        <w:ind w:left="742" w:right="11"/>
      </w:pPr>
      <w:r>
        <w:t xml:space="preserve">Простейшие сведения из истории возникновения и развития легкой атлетики. </w:t>
      </w:r>
    </w:p>
    <w:p w14:paraId="59B8E8EA" w14:textId="77777777" w:rsidR="004E38D3" w:rsidRDefault="00C1131D">
      <w:pPr>
        <w:spacing w:after="132" w:line="259" w:lineRule="auto"/>
        <w:ind w:left="742" w:right="11"/>
      </w:pPr>
      <w:r>
        <w:t xml:space="preserve">Виды легкой атлетики (бег, прыжки, метания, спортивная ходьба). </w:t>
      </w:r>
    </w:p>
    <w:p w14:paraId="25CC46A1" w14:textId="77777777" w:rsidR="004E38D3" w:rsidRDefault="00C1131D">
      <w:pPr>
        <w:ind w:left="9" w:right="11" w:firstLine="708"/>
      </w:pPr>
      <w:r>
        <w:t xml:space="preserve">Простейшие правила проведения соревнований по легкой атлетике (бег, прыжки, метания). </w:t>
      </w:r>
    </w:p>
    <w:p w14:paraId="28BE5E5D" w14:textId="77777777" w:rsidR="004E38D3" w:rsidRDefault="00C1131D">
      <w:pPr>
        <w:spacing w:after="131" w:line="259" w:lineRule="auto"/>
        <w:ind w:left="742" w:right="11"/>
      </w:pPr>
      <w:r>
        <w:t xml:space="preserve">Игры и развлечения при проведении занятий по легкой атлетике. </w:t>
      </w:r>
    </w:p>
    <w:p w14:paraId="2A36E164" w14:textId="77777777" w:rsidR="004E38D3" w:rsidRDefault="00C1131D">
      <w:pPr>
        <w:spacing w:after="131" w:line="259" w:lineRule="auto"/>
        <w:ind w:left="742" w:right="11"/>
      </w:pPr>
      <w:r>
        <w:t xml:space="preserve">Словарь терминов и определений по легкой атлетике. </w:t>
      </w:r>
    </w:p>
    <w:p w14:paraId="1671775F" w14:textId="77777777" w:rsidR="004E38D3" w:rsidRDefault="00C1131D">
      <w:pPr>
        <w:spacing w:after="133" w:line="259" w:lineRule="auto"/>
        <w:ind w:left="742" w:right="11"/>
      </w:pPr>
      <w:r>
        <w:t xml:space="preserve">Общие сведения о размерах стадиона и легкоатлетического манежа.  </w:t>
      </w:r>
    </w:p>
    <w:p w14:paraId="19FD3A47" w14:textId="77777777" w:rsidR="004E38D3" w:rsidRDefault="00C1131D">
      <w:pPr>
        <w:ind w:left="9" w:right="11" w:firstLine="708"/>
      </w:pPr>
      <w:r>
        <w:t xml:space="preserve">Занятия легкой атлетикой (бегом) как средство укрепления здоровья, закаливания организма человека и развития физических качеств. </w:t>
      </w:r>
    </w:p>
    <w:p w14:paraId="22B16334" w14:textId="77777777" w:rsidR="004E38D3" w:rsidRDefault="00C1131D">
      <w:pPr>
        <w:spacing w:after="131" w:line="259" w:lineRule="auto"/>
        <w:ind w:left="742" w:right="11"/>
      </w:pPr>
      <w:r>
        <w:t xml:space="preserve">Режим дня при занятиях легкой атлетикой. </w:t>
      </w:r>
    </w:p>
    <w:p w14:paraId="0A377838" w14:textId="77777777" w:rsidR="004E38D3" w:rsidRDefault="00C1131D">
      <w:pPr>
        <w:spacing w:after="131" w:line="259" w:lineRule="auto"/>
        <w:ind w:left="742" w:right="11"/>
      </w:pPr>
      <w:r>
        <w:t xml:space="preserve">Правила личной гигиены во время занятий легкой атлетикой. </w:t>
      </w:r>
    </w:p>
    <w:p w14:paraId="0D0BA3E9" w14:textId="77777777" w:rsidR="004E38D3" w:rsidRDefault="00C1131D">
      <w:pPr>
        <w:ind w:left="9" w:right="11" w:firstLine="708"/>
      </w:pPr>
      <w:r>
        <w:t xml:space="preserve">Правила безопасного поведения при занятиях легкой атлетикой на стадионе, в легкоатлетическом манеже (спортивном зале) и на местности. </w:t>
      </w:r>
    </w:p>
    <w:p w14:paraId="129BD187" w14:textId="77777777" w:rsidR="004E38D3" w:rsidRDefault="00C1131D">
      <w:pPr>
        <w:spacing w:after="131" w:line="259" w:lineRule="auto"/>
        <w:ind w:left="742" w:right="11"/>
      </w:pPr>
      <w:r>
        <w:lastRenderedPageBreak/>
        <w:t xml:space="preserve">Форма одежды для занятий различными видами легкой атлетики. </w:t>
      </w:r>
    </w:p>
    <w:p w14:paraId="7EC1DE23" w14:textId="77777777" w:rsidR="004E38D3" w:rsidRDefault="00C1131D">
      <w:pPr>
        <w:spacing w:after="131" w:line="259" w:lineRule="auto"/>
        <w:ind w:left="742" w:right="11"/>
      </w:pPr>
      <w:r>
        <w:t xml:space="preserve">Способы самостоятельной деятельности. </w:t>
      </w:r>
    </w:p>
    <w:p w14:paraId="6E73EA76" w14:textId="77777777" w:rsidR="004E38D3" w:rsidRDefault="00C1131D">
      <w:pPr>
        <w:spacing w:after="36"/>
        <w:ind w:left="9" w:right="11" w:firstLine="708"/>
      </w:pPr>
      <w:r>
        <w:t xml:space="preserve">Первые внешние признаки утомления во время занятий легкой атлетикой. Способы самоконтроля за физической нагрузкой. </w:t>
      </w:r>
    </w:p>
    <w:p w14:paraId="6FF6938C" w14:textId="77777777" w:rsidR="004E38D3" w:rsidRDefault="00C1131D">
      <w:pPr>
        <w:tabs>
          <w:tab w:val="center" w:pos="1240"/>
          <w:tab w:val="center" w:pos="2647"/>
          <w:tab w:val="center" w:pos="4078"/>
          <w:tab w:val="center" w:pos="5751"/>
          <w:tab w:val="center" w:pos="6962"/>
          <w:tab w:val="center" w:pos="8195"/>
          <w:tab w:val="right" w:pos="10243"/>
        </w:tabs>
        <w:spacing w:after="139" w:line="259" w:lineRule="auto"/>
        <w:ind w:left="0" w:right="0" w:firstLine="0"/>
        <w:jc w:val="left"/>
      </w:pPr>
      <w:r>
        <w:rPr>
          <w:rFonts w:ascii="Calibri" w:eastAsia="Calibri" w:hAnsi="Calibri" w:cs="Calibri"/>
          <w:sz w:val="22"/>
        </w:rPr>
        <w:tab/>
      </w:r>
      <w:r>
        <w:t xml:space="preserve">Правила </w:t>
      </w:r>
      <w:r>
        <w:tab/>
        <w:t xml:space="preserve">личной </w:t>
      </w:r>
      <w:r>
        <w:tab/>
        <w:t xml:space="preserve">гигиены, </w:t>
      </w:r>
      <w:r>
        <w:tab/>
        <w:t xml:space="preserve">требования </w:t>
      </w:r>
      <w:r>
        <w:tab/>
        <w:t xml:space="preserve">к </w:t>
      </w:r>
      <w:r>
        <w:tab/>
        <w:t xml:space="preserve">спортивной </w:t>
      </w:r>
      <w:r>
        <w:tab/>
        <w:t xml:space="preserve">одежде </w:t>
      </w:r>
    </w:p>
    <w:p w14:paraId="6187443D" w14:textId="77777777" w:rsidR="004E38D3" w:rsidRDefault="00C1131D">
      <w:pPr>
        <w:spacing w:after="131" w:line="259" w:lineRule="auto"/>
        <w:ind w:left="19" w:right="11"/>
      </w:pPr>
      <w:r>
        <w:t xml:space="preserve">(легкоатлетической экипировки) для занятий различными видами легкой атлетики. </w:t>
      </w:r>
    </w:p>
    <w:p w14:paraId="1D51C509" w14:textId="77777777" w:rsidR="004E38D3" w:rsidRDefault="00C1131D">
      <w:pPr>
        <w:spacing w:after="133" w:line="259" w:lineRule="auto"/>
        <w:ind w:left="742" w:right="11"/>
      </w:pPr>
      <w:r>
        <w:t xml:space="preserve">Режим дня юного легкоатлета. </w:t>
      </w:r>
    </w:p>
    <w:p w14:paraId="65009AD2" w14:textId="77777777" w:rsidR="004E38D3" w:rsidRDefault="00C1131D">
      <w:pPr>
        <w:ind w:left="9" w:right="11" w:firstLine="708"/>
      </w:pPr>
      <w:r>
        <w:t xml:space="preserve">Выбор и подготовка места для занятий легкой атлетикой на стадионе, вне стадиона, в легкоатлетическом манеже (спортивном зале). </w:t>
      </w:r>
    </w:p>
    <w:p w14:paraId="63405F1A" w14:textId="77777777" w:rsidR="004E38D3" w:rsidRDefault="00C1131D">
      <w:pPr>
        <w:ind w:left="9" w:right="11" w:firstLine="708"/>
      </w:pPr>
      <w:r>
        <w:t xml:space="preserve">Правила использования спортивного инвентаря для занятий различными видами легкой атлетики. </w:t>
      </w:r>
    </w:p>
    <w:p w14:paraId="378D491B" w14:textId="77777777" w:rsidR="004E38D3" w:rsidRDefault="00C1131D">
      <w:pPr>
        <w:ind w:left="9" w:right="11" w:firstLine="708"/>
      </w:pPr>
      <w:r>
        <w:t xml:space="preserve">Подбор и составление комплексов общеразвивающих, специальных и имитационных упражнений для занятий различными видами легкой атлетики. </w:t>
      </w:r>
    </w:p>
    <w:p w14:paraId="423A506C" w14:textId="77777777" w:rsidR="004E38D3" w:rsidRDefault="00C1131D">
      <w:pPr>
        <w:ind w:left="9" w:right="11" w:firstLine="708"/>
      </w:pPr>
      <w:r>
        <w:t xml:space="preserve">Организация и проведение подвижных игр с элементами бега, прыжков и метаний во время активного отдыха и каникул. </w:t>
      </w:r>
    </w:p>
    <w:p w14:paraId="522C213D" w14:textId="77777777" w:rsidR="004E38D3" w:rsidRDefault="00C1131D">
      <w:pPr>
        <w:ind w:left="9" w:right="11" w:firstLine="708"/>
      </w:pPr>
      <w:r>
        <w:t xml:space="preserve">Тестирование уровня физической подготовленности в беге, прыжках и метаниях. </w:t>
      </w:r>
    </w:p>
    <w:p w14:paraId="0204117B" w14:textId="77777777" w:rsidR="004E38D3" w:rsidRDefault="00C1131D">
      <w:pPr>
        <w:spacing w:after="131" w:line="259" w:lineRule="auto"/>
        <w:ind w:left="742" w:right="11"/>
      </w:pPr>
      <w:r>
        <w:t xml:space="preserve">Физическое совершенствование. </w:t>
      </w:r>
    </w:p>
    <w:p w14:paraId="711F59DF" w14:textId="77777777" w:rsidR="004E38D3" w:rsidRDefault="00C1131D">
      <w:pPr>
        <w:ind w:left="9" w:right="11" w:firstLine="708"/>
      </w:pPr>
      <w:r>
        <w:t xml:space="preserve">Общеразвивающие, специальные и имитационные упражнения в различных видах легкой атлетики. </w:t>
      </w:r>
    </w:p>
    <w:p w14:paraId="5AC7B713" w14:textId="77777777" w:rsidR="004E38D3" w:rsidRDefault="00C1131D">
      <w:pPr>
        <w:ind w:left="9" w:right="11" w:firstLine="708"/>
      </w:pPr>
      <w:r>
        <w:t xml:space="preserve">Упражнения на развитие физических качеств, характерных для различных видов легкой атлетики. </w:t>
      </w:r>
    </w:p>
    <w:p w14:paraId="3AC7366F" w14:textId="77777777" w:rsidR="004E38D3" w:rsidRDefault="00C1131D">
      <w:pPr>
        <w:ind w:left="9" w:right="11" w:firstLine="708"/>
      </w:pPr>
      <w:r>
        <w:t xml:space="preserve">Подвижные игры с элементами различных видов легкой атлетики (на стадионе, в легкоатлетическом манеже (спортивном зале): </w:t>
      </w:r>
    </w:p>
    <w:p w14:paraId="078014B2" w14:textId="77777777" w:rsidR="004E38D3" w:rsidRDefault="00C1131D">
      <w:pPr>
        <w:spacing w:line="361" w:lineRule="auto"/>
        <w:ind w:left="732" w:right="1633" w:firstLine="0"/>
        <w:jc w:val="left"/>
      </w:pPr>
      <w:r>
        <w:t xml:space="preserve">игры, включающие элемент соревнования и не имеющие сюжета; игры сюжетного характера; командные игры; беговые эстафеты; </w:t>
      </w:r>
    </w:p>
    <w:p w14:paraId="57A6B85F" w14:textId="77777777" w:rsidR="004E38D3" w:rsidRDefault="00C1131D">
      <w:pPr>
        <w:spacing w:line="361" w:lineRule="auto"/>
        <w:ind w:left="732" w:right="4108" w:firstLine="0"/>
        <w:jc w:val="left"/>
      </w:pPr>
      <w:r>
        <w:t xml:space="preserve">сочетание беговых и прыжковых дисциплин; сочетание беговых видов и </w:t>
      </w:r>
      <w:r>
        <w:lastRenderedPageBreak/>
        <w:t xml:space="preserve">видов метаний; сочетание прыжков и метаний; сочетание бега, прыжков и метаний. </w:t>
      </w:r>
    </w:p>
    <w:p w14:paraId="31FBE7D5" w14:textId="77777777" w:rsidR="004E38D3" w:rsidRDefault="00C1131D">
      <w:pPr>
        <w:ind w:left="9" w:right="11" w:firstLine="708"/>
      </w:pPr>
      <w:r>
        <w:t xml:space="preserve">Общеразвивающие, специальные и имитационные упражнения для начального обучения основам техники бега, прыжков и метаний. </w:t>
      </w:r>
    </w:p>
    <w:p w14:paraId="27F9AF9F" w14:textId="77777777" w:rsidR="004E38D3" w:rsidRDefault="00C1131D">
      <w:pPr>
        <w:ind w:left="9" w:right="11" w:firstLine="708"/>
      </w:pPr>
      <w:r>
        <w:t xml:space="preserve">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 </w:t>
      </w:r>
    </w:p>
    <w:p w14:paraId="30D3270D" w14:textId="77777777" w:rsidR="004E38D3" w:rsidRDefault="00C1131D">
      <w:pPr>
        <w:ind w:left="9" w:right="11" w:firstLine="708"/>
      </w:pPr>
      <w:r>
        <w:t xml:space="preserve">Тестовые упражнения по оценке физической подготовленности в легкой атлетике. Участие в соревновательной деятельности. </w:t>
      </w:r>
    </w:p>
    <w:p w14:paraId="2F8DF1B8" w14:textId="77777777" w:rsidR="004E38D3" w:rsidRDefault="00C1131D">
      <w:pPr>
        <w:ind w:left="9" w:right="11" w:firstLine="708"/>
      </w:pPr>
      <w:r>
        <w:t xml:space="preserve">168.4.11.7. Содержание модуля «Легкая атлетика» направлено на достижение обучающимися личностных, метапредметных и предметных результатов обучения. 168.4.11.7.1. При изучении модуля «Легкая атлетика» на уровне начального общего образования у обучающихся будут сформированы следующие личностные результаты: </w:t>
      </w:r>
    </w:p>
    <w:p w14:paraId="737EEB12" w14:textId="77777777" w:rsidR="004E38D3" w:rsidRDefault="00C1131D">
      <w:pPr>
        <w:ind w:left="9" w:right="11" w:firstLine="708"/>
      </w:pPr>
      <w:r>
        <w:t xml:space="preserve">проявление чувства гордости за свою Родину, российский народ и историю России через достижения российских спортсменов через достижения отечественных легкоатлетов на мировых чемпионатах и первенствах, чемпионатах Европы и </w:t>
      </w:r>
    </w:p>
    <w:p w14:paraId="670CF976" w14:textId="77777777" w:rsidR="004E38D3" w:rsidRDefault="00C1131D">
      <w:pPr>
        <w:ind w:left="19" w:right="11"/>
      </w:pPr>
      <w:r>
        <w:t xml:space="preserve">Олимпийских играх; 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 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 проявление осознанного и ответственного отношения к собственным </w:t>
      </w:r>
    </w:p>
    <w:p w14:paraId="77CB21AB" w14:textId="77777777" w:rsidR="004E38D3" w:rsidRDefault="00C1131D">
      <w:pPr>
        <w:ind w:left="19" w:right="11"/>
      </w:pPr>
      <w:r>
        <w:t xml:space="preserve">поступкам в решении проблем в процессе занятий физической культурой, игровой и соревновательной деятельности по легкой атлетике; проявление готовности соблюдать правила индивидуального и коллективного </w:t>
      </w:r>
    </w:p>
    <w:p w14:paraId="46D79C59" w14:textId="77777777" w:rsidR="004E38D3" w:rsidRDefault="00C1131D">
      <w:pPr>
        <w:ind w:left="19" w:right="11"/>
      </w:pPr>
      <w:r>
        <w:lastRenderedPageBreak/>
        <w:t xml:space="preserve">безопасного поведения в учебной, соревновательной, досуговой деятельности и чрезвычайных ситуациях при занятии легкой </w:t>
      </w:r>
      <w:proofErr w:type="gramStart"/>
      <w:r>
        <w:t>атлетикой;  проявление</w:t>
      </w:r>
      <w:proofErr w:type="gramEnd"/>
      <w:r>
        <w:t xml:space="preserve"> положительных качеств личности и управление своими эмоциями </w:t>
      </w:r>
    </w:p>
    <w:p w14:paraId="5895ECA7" w14:textId="77777777" w:rsidR="004E38D3" w:rsidRDefault="00C1131D">
      <w:pPr>
        <w:ind w:left="19" w:right="11"/>
      </w:pPr>
      <w:r>
        <w:t xml:space="preserve">в различных ситуациях и условиях, способность к самостоятельной, творческой и ответственной деятельности средствами легкой атлетики; 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14:paraId="0AA4B935" w14:textId="77777777" w:rsidR="004E38D3" w:rsidRDefault="00C1131D">
      <w:pPr>
        <w:ind w:left="9" w:right="11" w:firstLine="708"/>
      </w:pPr>
      <w:r>
        <w:t xml:space="preserve">168.4.11.7.2. При изучении модуля «Легкая атлетика» на уровне начального общего образования у обучающихся будут сформированы следующие метапредметные результаты: </w:t>
      </w:r>
    </w:p>
    <w:p w14:paraId="6C61E75D" w14:textId="77777777" w:rsidR="004E38D3" w:rsidRDefault="00C1131D">
      <w:pPr>
        <w:spacing w:after="136" w:line="259" w:lineRule="auto"/>
        <w:ind w:left="19" w:right="9"/>
        <w:jc w:val="right"/>
      </w:pPr>
      <w:r>
        <w:t xml:space="preserve">овладение способностью принимать и сохранять цели и задачи учебной </w:t>
      </w:r>
    </w:p>
    <w:p w14:paraId="02F5D512" w14:textId="77777777" w:rsidR="004E38D3" w:rsidRDefault="00C1131D">
      <w:pPr>
        <w:spacing w:line="259" w:lineRule="auto"/>
        <w:ind w:left="19" w:right="11"/>
      </w:pPr>
      <w:r>
        <w:t xml:space="preserve">деятельности, поиска средств и способов </w:t>
      </w:r>
      <w:proofErr w:type="spellStart"/>
      <w:r>
        <w:t>еѐ</w:t>
      </w:r>
      <w:proofErr w:type="spellEnd"/>
      <w:r>
        <w:t xml:space="preserve"> осуществления; </w:t>
      </w:r>
    </w:p>
    <w:p w14:paraId="2BFBD7CD" w14:textId="77777777" w:rsidR="004E38D3" w:rsidRDefault="00C1131D">
      <w:pPr>
        <w:ind w:left="9" w:right="11" w:firstLine="708"/>
      </w:pPr>
      <w:r>
        <w:t xml:space="preserve">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 умение характеризовать действия и поступки, давать им анализ и </w:t>
      </w:r>
    </w:p>
    <w:p w14:paraId="77929928" w14:textId="77777777" w:rsidR="004E38D3" w:rsidRDefault="00C1131D">
      <w:pPr>
        <w:ind w:left="717" w:right="11" w:hanging="708"/>
      </w:pPr>
      <w:r>
        <w:t xml:space="preserve">объективную оценку на основе освоенных знаний и имеющегося опыта; понимание причин успеха или неуспеха учебной деятельности и способность </w:t>
      </w:r>
    </w:p>
    <w:p w14:paraId="4E0A8187" w14:textId="77777777" w:rsidR="004E38D3" w:rsidRDefault="00C1131D">
      <w:pPr>
        <w:ind w:left="717" w:right="11" w:hanging="708"/>
      </w:pPr>
      <w:r>
        <w:t xml:space="preserve">конструктивно действовать даже в ситуациях неуспеха; определение общей цели и путей </w:t>
      </w:r>
      <w:proofErr w:type="spellStart"/>
      <w:r>
        <w:t>еѐ</w:t>
      </w:r>
      <w:proofErr w:type="spellEnd"/>
      <w:r>
        <w:t xml:space="preserve"> достижения, умение договариваться о </w:t>
      </w:r>
    </w:p>
    <w:p w14:paraId="0417E466" w14:textId="77777777" w:rsidR="004E38D3" w:rsidRDefault="00C1131D">
      <w:pPr>
        <w:ind w:left="19" w:right="11"/>
      </w:pPr>
      <w:r>
        <w:t xml:space="preserve">распределении функций в учебной, игровой и соревновательной деятельности, оценка собственного поведения и поведения окружающих; обеспечение защиты и сохранности природы во время активного отдыха и </w:t>
      </w:r>
    </w:p>
    <w:p w14:paraId="23A1D40E" w14:textId="77777777" w:rsidR="004E38D3" w:rsidRDefault="00C1131D">
      <w:pPr>
        <w:ind w:left="19" w:right="11"/>
      </w:pPr>
      <w:r>
        <w:t xml:space="preserve">занятий физической культурой; способность организации самостоятельной деятельности с </w:t>
      </w:r>
      <w:proofErr w:type="spellStart"/>
      <w:r>
        <w:t>учѐтом</w:t>
      </w:r>
      <w:proofErr w:type="spellEnd"/>
      <w:r>
        <w:t xml:space="preserve"> требований </w:t>
      </w:r>
      <w:proofErr w:type="spellStart"/>
      <w:r>
        <w:t>еѐ</w:t>
      </w:r>
      <w:proofErr w:type="spellEnd"/>
      <w:r>
        <w:t xml:space="preserve"> безопасности, сохранности инвентаря и оборудования, организации места занятий видами </w:t>
      </w:r>
      <w:proofErr w:type="spellStart"/>
      <w:r>
        <w:t>лѐгкой</w:t>
      </w:r>
      <w:proofErr w:type="spellEnd"/>
      <w:r>
        <w:t xml:space="preserve"> атлетики; 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 владение основами самоконтроля, самооценки, принятия решений и </w:t>
      </w:r>
    </w:p>
    <w:p w14:paraId="1250DD01" w14:textId="77777777" w:rsidR="004E38D3" w:rsidRDefault="00C1131D">
      <w:pPr>
        <w:spacing w:after="131" w:line="259" w:lineRule="auto"/>
        <w:ind w:left="19" w:right="11"/>
      </w:pPr>
      <w:r>
        <w:lastRenderedPageBreak/>
        <w:t xml:space="preserve">осуществления осознанного выбора в учебной и познавательной деятельности. </w:t>
      </w:r>
    </w:p>
    <w:p w14:paraId="433B2084" w14:textId="77777777" w:rsidR="004E38D3" w:rsidRDefault="00C1131D">
      <w:pPr>
        <w:ind w:left="9" w:right="11" w:firstLine="708"/>
      </w:pPr>
      <w:r>
        <w:t xml:space="preserve">168.4.11.7.3. При изучении модуля «Легкая атлетика» на уровне начального общего образования у обучающихся будут сформированы следующие предметные результаты: </w:t>
      </w:r>
    </w:p>
    <w:p w14:paraId="4E5B47C9" w14:textId="77777777" w:rsidR="004E38D3" w:rsidRDefault="00C1131D">
      <w:pPr>
        <w:spacing w:after="136" w:line="259" w:lineRule="auto"/>
        <w:ind w:left="19" w:right="9"/>
        <w:jc w:val="right"/>
      </w:pPr>
      <w:r>
        <w:t xml:space="preserve">понимание роли и значении занятий легкой атлетикой для укрепления </w:t>
      </w:r>
    </w:p>
    <w:p w14:paraId="1EDDD013" w14:textId="77777777" w:rsidR="004E38D3" w:rsidRDefault="00C1131D">
      <w:pPr>
        <w:ind w:left="717" w:right="11" w:hanging="708"/>
      </w:pPr>
      <w:r>
        <w:t xml:space="preserve">здоровья, закаливания и развития физических качеств; сформированность знаний по истории возникновения и развития легкой </w:t>
      </w:r>
    </w:p>
    <w:p w14:paraId="3E842B84" w14:textId="77777777" w:rsidR="004E38D3" w:rsidRDefault="00C1131D">
      <w:pPr>
        <w:ind w:left="717" w:right="11" w:hanging="708"/>
      </w:pPr>
      <w:r>
        <w:t xml:space="preserve">атлетики; сформированность представлений о различных видах бега, прыжков и </w:t>
      </w:r>
    </w:p>
    <w:p w14:paraId="6F862CC9" w14:textId="77777777" w:rsidR="004E38D3" w:rsidRDefault="00C1131D">
      <w:pPr>
        <w:ind w:left="19" w:right="11"/>
      </w:pPr>
      <w:r>
        <w:t xml:space="preserve">метаний, их сходстве и различиях, простейших правилах проведения соревнований по легкой атлетикой; </w:t>
      </w:r>
    </w:p>
    <w:p w14:paraId="0970FFF4" w14:textId="77777777" w:rsidR="004E38D3" w:rsidRDefault="00C1131D">
      <w:pPr>
        <w:ind w:left="9" w:right="11" w:firstLine="708"/>
      </w:pPr>
      <w:r>
        <w:t xml:space="preserve">сформированность навыков: безопасного поведения во время тренировок и соревнований по легкой атлетике и в повседневной жизни, личной гигиены при занятиях легкой атлетикой; 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 способность выполнять технические элементы легкоатлетических упражнений </w:t>
      </w:r>
    </w:p>
    <w:p w14:paraId="4F17DA87" w14:textId="77777777" w:rsidR="004E38D3" w:rsidRDefault="00C1131D">
      <w:pPr>
        <w:ind w:left="717" w:right="11" w:hanging="708"/>
      </w:pPr>
      <w:r>
        <w:t xml:space="preserve">(бег, прыжки, метания); умение организовывать и проводить подвижные игры, эстафеты с элементами </w:t>
      </w:r>
    </w:p>
    <w:p w14:paraId="6127514C" w14:textId="77777777" w:rsidR="004E38D3" w:rsidRDefault="00C1131D">
      <w:pPr>
        <w:ind w:left="717" w:right="11" w:hanging="708"/>
      </w:pPr>
      <w:r>
        <w:t xml:space="preserve">легкой атлетики во время активного отдыха и каникул; умение определять внешние признаки утомления во время занятий легкой </w:t>
      </w:r>
    </w:p>
    <w:p w14:paraId="3C66ABCC" w14:textId="77777777" w:rsidR="004E38D3" w:rsidRDefault="00C1131D">
      <w:pPr>
        <w:spacing w:after="131" w:line="259" w:lineRule="auto"/>
        <w:ind w:left="19" w:right="11"/>
      </w:pPr>
      <w:r>
        <w:t xml:space="preserve">атлеткой, особенно в беговых видах; </w:t>
      </w:r>
    </w:p>
    <w:p w14:paraId="49D98D1F" w14:textId="77777777" w:rsidR="004E38D3" w:rsidRDefault="00C1131D">
      <w:pPr>
        <w:ind w:left="9" w:right="11" w:firstLine="708"/>
      </w:pPr>
      <w:r>
        <w:t xml:space="preserve">способность выполнять тестовые упражнения по физической подготовленности в беге, прыжках и метаниях. </w:t>
      </w:r>
    </w:p>
    <w:p w14:paraId="3A07BA33" w14:textId="77777777" w:rsidR="004E38D3" w:rsidRDefault="00C1131D">
      <w:pPr>
        <w:spacing w:after="131" w:line="259" w:lineRule="auto"/>
        <w:ind w:left="742" w:right="11"/>
      </w:pPr>
      <w:r>
        <w:t xml:space="preserve">168.4.12. Модуль «Подвижные шахматы». </w:t>
      </w:r>
    </w:p>
    <w:p w14:paraId="557F0B7F" w14:textId="77777777" w:rsidR="004E38D3" w:rsidRDefault="00C1131D">
      <w:pPr>
        <w:spacing w:after="131" w:line="259" w:lineRule="auto"/>
        <w:ind w:left="742" w:right="11"/>
      </w:pPr>
      <w:r>
        <w:t xml:space="preserve">168.4.12.1. Пояснительная записка модуля «Подвижные шахматы». </w:t>
      </w:r>
    </w:p>
    <w:p w14:paraId="05E8E03B" w14:textId="77777777" w:rsidR="004E38D3" w:rsidRDefault="00C1131D">
      <w:pPr>
        <w:ind w:left="9" w:right="11" w:firstLine="708"/>
      </w:pPr>
      <w:r>
        <w:t xml:space="preserve">Модуль «Подвижные шахматы» (далее – модуль по подвижным шахматам, шахматы) на уровне начального общего образования разработан для обучающихся 1–2 классов с целью оказания методической помощи учителю физической культуры в создании рабочей программы по учебному предмету «Физическая культура» с </w:t>
      </w:r>
      <w:proofErr w:type="spellStart"/>
      <w:r>
        <w:t>учѐтом</w:t>
      </w:r>
      <w:proofErr w:type="spellEnd"/>
      <w:r>
        <w:t xml:space="preserve"> </w:t>
      </w:r>
      <w:r>
        <w:lastRenderedPageBreak/>
        <w:t xml:space="preserve">современных тенденций в системе образования и использования </w:t>
      </w:r>
      <w:proofErr w:type="spellStart"/>
      <w:r>
        <w:t>спортивноориентированных</w:t>
      </w:r>
      <w:proofErr w:type="spellEnd"/>
      <w:r>
        <w:t xml:space="preserve"> форм, средств и методов обучения по различным видам спорта. </w:t>
      </w:r>
    </w:p>
    <w:p w14:paraId="51EEE9C9" w14:textId="77777777" w:rsidR="004E38D3" w:rsidRDefault="00C1131D">
      <w:pPr>
        <w:ind w:left="9" w:right="11" w:firstLine="708"/>
      </w:pPr>
      <w:r>
        <w:t xml:space="preserve">В образовательной деятельности шахматная игра обладает богатейшим образовательным, воспитательным, спортивным, культурным, духовным и коммуникативным потенциалом. Шахматы развивают логику, требуют концентрации внимания, быстроты принятия решений – все эти качества присущи подвижным играм, которые можно использовать для ознакомления детей с основами шахматной игры. </w:t>
      </w:r>
    </w:p>
    <w:p w14:paraId="558BA041" w14:textId="77777777" w:rsidR="004E38D3" w:rsidRDefault="00C1131D">
      <w:pPr>
        <w:spacing w:after="137"/>
        <w:ind w:left="9" w:right="11" w:firstLine="708"/>
      </w:pPr>
      <w:r>
        <w:t xml:space="preserve">Модуль «Подвижные шахматы», разработанный на основе обычных подвижных игр и эстафет, позволяет изучать правила шахматной игры непосредственно на уроках физической культуры в образовательных организациях. </w:t>
      </w:r>
    </w:p>
    <w:p w14:paraId="688FCE74" w14:textId="77777777" w:rsidR="004E38D3" w:rsidRDefault="00C1131D">
      <w:pPr>
        <w:ind w:left="19" w:right="11"/>
      </w:pPr>
      <w:r>
        <w:t xml:space="preserve">Эстафеты и игры с шахматной тематикой могут включаться в стандартные уроки. Этого достаточно, чтобы обучающиеся овладевали базовыми сведениями о шахматах непосредственно на уроках физической культуры, играя в подвижные игры на большой напольной шахматной доске. Правильная организация урока физической культуры с включением шахматных понятий в эстафеты и подвижные игры делает урок увлекательным и запоминающимся. Предусмотрены также дальнейшие занятия шахматами в обычных классах.  </w:t>
      </w:r>
    </w:p>
    <w:p w14:paraId="6FF0271B" w14:textId="77777777" w:rsidR="004E38D3" w:rsidRDefault="00C1131D">
      <w:pPr>
        <w:ind w:left="9" w:right="11" w:firstLine="708"/>
      </w:pPr>
      <w:r>
        <w:t xml:space="preserve">Систематические занятия шахматами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 </w:t>
      </w:r>
    </w:p>
    <w:p w14:paraId="6B193762" w14:textId="77777777" w:rsidR="004E38D3" w:rsidRDefault="00C1131D">
      <w:pPr>
        <w:ind w:left="9" w:right="11" w:firstLine="708"/>
      </w:pPr>
      <w:r>
        <w:t xml:space="preserve">168.4.12.2. Цель изучения модуля «Подвижные шахматы» заключается в овладении обучающимися основами шахматной игры как полезным жизненным навыком, формировании у обучающихся стремления к познанию мировых культурных достижений и социальному самоопределению, ведению здорового образа жизни и интеллектуальному развитию с использованием средств вида спорта «шахматы». </w:t>
      </w:r>
    </w:p>
    <w:p w14:paraId="416E9F1E" w14:textId="77777777" w:rsidR="004E38D3" w:rsidRDefault="00C1131D">
      <w:pPr>
        <w:spacing w:after="130" w:line="259" w:lineRule="auto"/>
        <w:ind w:left="252" w:right="272"/>
        <w:jc w:val="center"/>
      </w:pPr>
      <w:r>
        <w:lastRenderedPageBreak/>
        <w:t xml:space="preserve">168.4.12.3. Задачами изучения модуля «Подвижные шахматы» являются: </w:t>
      </w:r>
    </w:p>
    <w:p w14:paraId="4BDB06C2" w14:textId="77777777" w:rsidR="004E38D3" w:rsidRDefault="00C1131D">
      <w:pPr>
        <w:spacing w:after="136" w:line="259" w:lineRule="auto"/>
        <w:ind w:left="19" w:right="9"/>
        <w:jc w:val="right"/>
      </w:pPr>
      <w:r>
        <w:t xml:space="preserve">массовое вовлечение обучающихся, в шахматную игру и приобщение их к </w:t>
      </w:r>
    </w:p>
    <w:p w14:paraId="2C9F178B" w14:textId="77777777" w:rsidR="004E38D3" w:rsidRDefault="00C1131D">
      <w:pPr>
        <w:ind w:left="717" w:right="11" w:hanging="708"/>
      </w:pPr>
      <w:r>
        <w:t xml:space="preserve">шахматной культуре; всестороннее гармоничное развитие детей, увеличение </w:t>
      </w:r>
      <w:proofErr w:type="spellStart"/>
      <w:r>
        <w:t>объѐма</w:t>
      </w:r>
      <w:proofErr w:type="spellEnd"/>
      <w:r>
        <w:t xml:space="preserve"> их </w:t>
      </w:r>
    </w:p>
    <w:p w14:paraId="6E570BE1" w14:textId="77777777" w:rsidR="004E38D3" w:rsidRDefault="00C1131D">
      <w:pPr>
        <w:ind w:left="19" w:right="11"/>
      </w:pPr>
      <w:r>
        <w:t xml:space="preserve">двигательной и познавательной активности; укрепление физического, психологического и социального здоровья обучающихся, развитие основных физических и умственных качеств, повышение функциональных возможностей их организма; приобретению знаний из истории развития шахмат, основ шахматной игры, </w:t>
      </w:r>
    </w:p>
    <w:p w14:paraId="1C6FB585" w14:textId="77777777" w:rsidR="004E38D3" w:rsidRDefault="00C1131D">
      <w:pPr>
        <w:ind w:left="19" w:right="11"/>
      </w:pPr>
      <w:r>
        <w:t xml:space="preserve">получению знаний о возможностях шахматных фигур, особенностях их взаимодействия; освоение знаний о физической культуре и спорте в целом, вкладе советских и российских спортсменов-шахматистов в мировой </w:t>
      </w:r>
      <w:proofErr w:type="gramStart"/>
      <w:r>
        <w:t>спорт;  формирование</w:t>
      </w:r>
      <w:proofErr w:type="gramEnd"/>
      <w:r>
        <w:t xml:space="preserve"> общих представлений о шахматном спорте, истории шахмат, усвоение правил поведения во время шахматных турниров, включая правила безопасности;  формирование потребности повышать свой культурный уровень, в том числе </w:t>
      </w:r>
    </w:p>
    <w:p w14:paraId="04936FAF" w14:textId="77777777" w:rsidR="004E38D3" w:rsidRDefault="00C1131D">
      <w:pPr>
        <w:ind w:left="717" w:right="11" w:hanging="708"/>
      </w:pPr>
      <w:r>
        <w:t xml:space="preserve">через занятия шахматами для самореализации и самоопределения; воспитание положительных качеств личности, норм коллективного </w:t>
      </w:r>
    </w:p>
    <w:p w14:paraId="2730412D" w14:textId="77777777" w:rsidR="004E38D3" w:rsidRDefault="00C1131D">
      <w:pPr>
        <w:ind w:left="717" w:right="11" w:hanging="708"/>
      </w:pPr>
      <w:r>
        <w:t xml:space="preserve">взаимодействия и </w:t>
      </w:r>
      <w:proofErr w:type="gramStart"/>
      <w:r>
        <w:t>сотрудничества;  формирование</w:t>
      </w:r>
      <w:proofErr w:type="gramEnd"/>
      <w:r>
        <w:t xml:space="preserve"> у обучающихся устойчивой мотивации к интеллектуальным </w:t>
      </w:r>
    </w:p>
    <w:p w14:paraId="01412275" w14:textId="77777777" w:rsidR="004E38D3" w:rsidRDefault="00C1131D">
      <w:pPr>
        <w:ind w:left="19" w:right="11"/>
      </w:pPr>
      <w:r>
        <w:t xml:space="preserve">видам спорта; развитие положительной мотивации и устойчивого учебно-познавательного интереса к изучению шахмат и учебному предмету «Физическая культура», удовлетворение индивидуальных потребностей, обучающихся в занятиях физической культурой и спортом через изучение шахматной игры; популяризация шахмат в общеобразовательных организациях,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 выявление, развитие и поддержка </w:t>
      </w:r>
      <w:proofErr w:type="spellStart"/>
      <w:r>
        <w:t>одарѐнных</w:t>
      </w:r>
      <w:proofErr w:type="spellEnd"/>
      <w:r>
        <w:t xml:space="preserve"> детей в области шахматного </w:t>
      </w:r>
    </w:p>
    <w:p w14:paraId="3AD3A471" w14:textId="77777777" w:rsidR="004E38D3" w:rsidRDefault="00C1131D">
      <w:pPr>
        <w:spacing w:after="131" w:line="259" w:lineRule="auto"/>
        <w:ind w:left="19" w:right="11"/>
      </w:pPr>
      <w:r>
        <w:t xml:space="preserve">спорта. </w:t>
      </w:r>
    </w:p>
    <w:p w14:paraId="645856E5" w14:textId="77777777" w:rsidR="004E38D3" w:rsidRDefault="00C1131D">
      <w:pPr>
        <w:spacing w:after="131" w:line="259" w:lineRule="auto"/>
        <w:ind w:left="742" w:right="11"/>
      </w:pPr>
      <w:r>
        <w:t xml:space="preserve">168.4.12.4. Место и роль модуля «Подвижные шахматы». </w:t>
      </w:r>
    </w:p>
    <w:p w14:paraId="2C0A7E50" w14:textId="77777777" w:rsidR="004E38D3" w:rsidRDefault="00C1131D">
      <w:pPr>
        <w:ind w:left="9" w:right="11" w:firstLine="708"/>
      </w:pPr>
      <w:r>
        <w:lastRenderedPageBreak/>
        <w:t xml:space="preserve">Модуль «Подвижные шахматы» предполагает доступность освоения учебного материала по шахматам всеми обучающихся,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299C84DA" w14:textId="77777777" w:rsidR="004E38D3" w:rsidRDefault="00C1131D">
      <w:pPr>
        <w:ind w:left="9" w:right="11" w:firstLine="708"/>
      </w:pPr>
      <w:r>
        <w:t xml:space="preserve">Модуль по подвижным шахматам формирует специальные компетенции обучающихся для получения первоначальных знаний о шахматах как о виде спорта, формирования умений и навыков для ведения борьбы в шахматной партии, овладения техническими </w:t>
      </w:r>
      <w:proofErr w:type="spellStart"/>
      <w:r>
        <w:t>приѐмами</w:t>
      </w:r>
      <w:proofErr w:type="spellEnd"/>
      <w:r>
        <w:t xml:space="preserve"> и базовыми сведениями по тактике и стратегии, улучшает возможности по развитию памяти и логики, повышения физической и умственной работоспособности. </w:t>
      </w:r>
    </w:p>
    <w:p w14:paraId="74A1651A" w14:textId="77777777" w:rsidR="004E38D3" w:rsidRDefault="00C1131D">
      <w:pPr>
        <w:ind w:left="9" w:right="11" w:firstLine="708"/>
      </w:pPr>
      <w:r>
        <w:t xml:space="preserve">Интеграция модуля по подвижным шахматам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участии в спортивных мероприятиях. </w:t>
      </w:r>
    </w:p>
    <w:p w14:paraId="6EB08257" w14:textId="77777777" w:rsidR="004E38D3" w:rsidRDefault="00C1131D">
      <w:pPr>
        <w:ind w:left="9" w:right="11" w:firstLine="708"/>
      </w:pPr>
      <w:r>
        <w:t xml:space="preserve">168.4.12.5. Модуль «Подвижные шахматы» может быть реализован в следующих вариантах: </w:t>
      </w:r>
    </w:p>
    <w:p w14:paraId="04853307" w14:textId="77777777" w:rsidR="004E38D3" w:rsidRDefault="00C1131D">
      <w:pPr>
        <w:ind w:left="9" w:right="11" w:firstLine="708"/>
      </w:pPr>
      <w:r>
        <w:t xml:space="preserve">при самостоятельном планировании учителем физической культуры процесса освоения обучающимися учебного материала по шахматам с выбором различных элементов плавания, с </w:t>
      </w:r>
      <w:proofErr w:type="spellStart"/>
      <w:r>
        <w:t>учѐтом</w:t>
      </w:r>
      <w:proofErr w:type="spellEnd"/>
      <w:r>
        <w:t xml:space="preserve"> возраста и физической подготовленности обучающихся (с соответствующей дозировкой и интенсивностью); в виде целостного последовательного учебного модуля, изучаемого за </w:t>
      </w:r>
      <w:proofErr w:type="spellStart"/>
      <w:r>
        <w:t>счѐт</w:t>
      </w:r>
      <w:proofErr w:type="spellEnd"/>
      <w:r>
        <w:t xml:space="preserve"> </w:t>
      </w:r>
    </w:p>
    <w:p w14:paraId="05034AEB" w14:textId="77777777" w:rsidR="004E38D3" w:rsidRDefault="00C1131D">
      <w:pPr>
        <w:ind w:left="19" w:right="11"/>
      </w:pPr>
      <w:r>
        <w:t xml:space="preserve">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w:t>
      </w:r>
      <w:proofErr w:type="spellStart"/>
      <w:r>
        <w:t>объѐм</w:t>
      </w:r>
      <w:proofErr w:type="spellEnd"/>
      <w:r>
        <w:t xml:space="preserve"> в 1 классе – 33 часа, во 2 классе – 34 часа). </w:t>
      </w:r>
    </w:p>
    <w:p w14:paraId="6A5DD5C3" w14:textId="77777777" w:rsidR="004E38D3" w:rsidRDefault="00C1131D">
      <w:pPr>
        <w:ind w:left="9" w:right="11" w:firstLine="708"/>
      </w:pPr>
      <w:r>
        <w:lastRenderedPageBreak/>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w:t>
      </w:r>
      <w:proofErr w:type="spellStart"/>
      <w:r>
        <w:t>объѐм</w:t>
      </w:r>
      <w:proofErr w:type="spellEnd"/>
      <w:r>
        <w:t xml:space="preserve"> в 1 классе – 33 часа, во 2 классе – 34 часа). </w:t>
      </w:r>
    </w:p>
    <w:p w14:paraId="2CDE831E" w14:textId="77777777" w:rsidR="004E38D3" w:rsidRDefault="00C1131D">
      <w:pPr>
        <w:spacing w:after="131" w:line="259" w:lineRule="auto"/>
        <w:ind w:left="742" w:right="11"/>
      </w:pPr>
      <w:r>
        <w:t xml:space="preserve">168.4.12.6. Содержание модуля «Подвижные шахматы». </w:t>
      </w:r>
    </w:p>
    <w:p w14:paraId="6F58D13D" w14:textId="77777777" w:rsidR="004E38D3" w:rsidRDefault="00C1131D">
      <w:pPr>
        <w:spacing w:after="131" w:line="259" w:lineRule="auto"/>
        <w:ind w:left="742" w:right="11"/>
      </w:pPr>
      <w:r>
        <w:t xml:space="preserve">Знания о шахматах. </w:t>
      </w:r>
    </w:p>
    <w:p w14:paraId="3D600BF8" w14:textId="77777777" w:rsidR="004E38D3" w:rsidRDefault="00C1131D">
      <w:pPr>
        <w:ind w:left="9" w:right="11" w:firstLine="708"/>
      </w:pPr>
      <w:r>
        <w:t xml:space="preserve">История развития шахмат как вида спорта в мире, в Российской Федерации, в регионе. Достижения отечественных шахматистов на мировых первенствах и Всемирных шахматных олимпиадах.  </w:t>
      </w:r>
    </w:p>
    <w:p w14:paraId="28B7F7D8" w14:textId="77777777" w:rsidR="004E38D3" w:rsidRDefault="00C1131D">
      <w:pPr>
        <w:ind w:left="9" w:right="11" w:firstLine="708"/>
      </w:pPr>
      <w:r>
        <w:t xml:space="preserve">Характеристика видов шахмат (классические, быстрые, шахматная композиция, компьютерные шахматы, игра в интернете).  </w:t>
      </w:r>
    </w:p>
    <w:p w14:paraId="34ABEFA3" w14:textId="77777777" w:rsidR="004E38D3" w:rsidRDefault="00C1131D">
      <w:pPr>
        <w:spacing w:after="134" w:line="259" w:lineRule="auto"/>
        <w:ind w:left="742" w:right="11"/>
      </w:pPr>
      <w:r>
        <w:t xml:space="preserve">Базовые сведения о теории шахмат. </w:t>
      </w:r>
    </w:p>
    <w:p w14:paraId="431515B5" w14:textId="77777777" w:rsidR="004E38D3" w:rsidRDefault="00C1131D">
      <w:pPr>
        <w:ind w:left="9" w:right="11" w:firstLine="708"/>
      </w:pPr>
      <w:r>
        <w:t xml:space="preserve">Основные правила проведения соревнований по шахматам. Шахматные часы. Роль судьи соревнований по шахматам. Словарь терминов и определений по шахматам.  </w:t>
      </w:r>
    </w:p>
    <w:p w14:paraId="1AEEA443" w14:textId="77777777" w:rsidR="004E38D3" w:rsidRDefault="00C1131D">
      <w:pPr>
        <w:ind w:left="9" w:right="11" w:firstLine="708"/>
      </w:pPr>
      <w:r>
        <w:t xml:space="preserve">Занятия шахматами для развития умственных способностей и укрепления здоровья. Режим дня при занятиях шахматами. Сведения о личностных качествах, необходимых шахматисту и способах их развития. Значение занятий шахматами для формирования положительных качеств личности человека. </w:t>
      </w:r>
    </w:p>
    <w:p w14:paraId="50205A35" w14:textId="77777777" w:rsidR="004E38D3" w:rsidRDefault="00C1131D">
      <w:pPr>
        <w:spacing w:after="133" w:line="259" w:lineRule="auto"/>
        <w:ind w:left="742" w:right="11"/>
      </w:pPr>
      <w:r>
        <w:t xml:space="preserve">Правила поведения и техники безопасности при занятиях шахматами. </w:t>
      </w:r>
    </w:p>
    <w:p w14:paraId="0431821E" w14:textId="77777777" w:rsidR="004E38D3" w:rsidRDefault="00C1131D">
      <w:pPr>
        <w:ind w:left="9" w:right="11" w:firstLine="708"/>
      </w:pPr>
      <w:r>
        <w:t xml:space="preserve">Способы физкультурной и шахматной деятельности на уроках физической культуры.  </w:t>
      </w:r>
    </w:p>
    <w:p w14:paraId="7A596AB9" w14:textId="77777777" w:rsidR="004E38D3" w:rsidRDefault="00C1131D">
      <w:pPr>
        <w:spacing w:after="165" w:line="259" w:lineRule="auto"/>
        <w:ind w:left="742" w:right="11"/>
      </w:pPr>
      <w:r>
        <w:t xml:space="preserve">Способы физкультурной деятельности:  </w:t>
      </w:r>
    </w:p>
    <w:p w14:paraId="53603364" w14:textId="77777777" w:rsidR="004E38D3" w:rsidRDefault="00C1131D">
      <w:pPr>
        <w:tabs>
          <w:tab w:val="center" w:pos="1160"/>
          <w:tab w:val="center" w:pos="2012"/>
          <w:tab w:val="center" w:pos="3166"/>
          <w:tab w:val="center" w:pos="4942"/>
          <w:tab w:val="center" w:pos="7155"/>
          <w:tab w:val="right" w:pos="10243"/>
        </w:tabs>
        <w:spacing w:after="141" w:line="259" w:lineRule="auto"/>
        <w:ind w:left="0" w:right="0" w:firstLine="0"/>
        <w:jc w:val="left"/>
      </w:pPr>
      <w:r>
        <w:rPr>
          <w:rFonts w:ascii="Calibri" w:eastAsia="Calibri" w:hAnsi="Calibri" w:cs="Calibri"/>
          <w:sz w:val="22"/>
        </w:rPr>
        <w:tab/>
      </w:r>
      <w:r>
        <w:t xml:space="preserve">подбор </w:t>
      </w:r>
      <w:r>
        <w:tab/>
        <w:t xml:space="preserve">и </w:t>
      </w:r>
      <w:r>
        <w:tab/>
        <w:t xml:space="preserve">составление </w:t>
      </w:r>
      <w:r>
        <w:tab/>
        <w:t xml:space="preserve">комплексов </w:t>
      </w:r>
      <w:r>
        <w:tab/>
        <w:t xml:space="preserve">общеразвивающих, </w:t>
      </w:r>
      <w:r>
        <w:tab/>
        <w:t xml:space="preserve">специальных </w:t>
      </w:r>
    </w:p>
    <w:p w14:paraId="2CA06AA8" w14:textId="77777777" w:rsidR="004E38D3" w:rsidRDefault="00C1131D">
      <w:pPr>
        <w:ind w:left="717" w:right="11" w:hanging="708"/>
      </w:pPr>
      <w:r>
        <w:t xml:space="preserve">упражнений для занятий общефизической подготовкой; составление комбинаций упражнений для утренней гимнастики с </w:t>
      </w:r>
    </w:p>
    <w:p w14:paraId="21287504" w14:textId="77777777" w:rsidR="004E38D3" w:rsidRDefault="00C1131D">
      <w:pPr>
        <w:ind w:left="717" w:right="11" w:hanging="708"/>
      </w:pPr>
      <w:r>
        <w:t xml:space="preserve">индивидуальным дозированием физических упражнений; подбор физических упражнений для организации развивающих, подвижных </w:t>
      </w:r>
    </w:p>
    <w:p w14:paraId="281DE6F5" w14:textId="77777777" w:rsidR="004E38D3" w:rsidRDefault="00C1131D">
      <w:pPr>
        <w:ind w:left="717" w:right="11" w:hanging="708"/>
      </w:pPr>
      <w:r>
        <w:lastRenderedPageBreak/>
        <w:t xml:space="preserve">игр и спортивных эстафет с шахматной тематикой; организация и проведение подвижных игр с шахматной тематикой </w:t>
      </w:r>
      <w:proofErr w:type="gramStart"/>
      <w:r>
        <w:t>во время</w:t>
      </w:r>
      <w:proofErr w:type="gramEnd"/>
      <w:r>
        <w:t xml:space="preserve"> </w:t>
      </w:r>
    </w:p>
    <w:p w14:paraId="1E3209F1" w14:textId="77777777" w:rsidR="004E38D3" w:rsidRDefault="00C1131D">
      <w:pPr>
        <w:spacing w:after="131" w:line="259" w:lineRule="auto"/>
        <w:ind w:left="19" w:right="11"/>
      </w:pPr>
      <w:r>
        <w:t xml:space="preserve">активного отдыха и каникул. </w:t>
      </w:r>
    </w:p>
    <w:p w14:paraId="00B41A3A" w14:textId="77777777" w:rsidR="004E38D3" w:rsidRDefault="00C1131D">
      <w:pPr>
        <w:spacing w:after="131" w:line="259" w:lineRule="auto"/>
        <w:ind w:left="742" w:right="11"/>
      </w:pPr>
      <w:r>
        <w:t xml:space="preserve">Способы шахматной деятельности: </w:t>
      </w:r>
    </w:p>
    <w:p w14:paraId="185ED4FA" w14:textId="77777777" w:rsidR="004E38D3" w:rsidRDefault="00C1131D">
      <w:pPr>
        <w:spacing w:after="134" w:line="259" w:lineRule="auto"/>
        <w:ind w:left="742" w:right="11"/>
      </w:pPr>
      <w:r>
        <w:t xml:space="preserve">самостоятельная организация развивающих, подвижных игр и спортивных </w:t>
      </w:r>
    </w:p>
    <w:p w14:paraId="091D2D40" w14:textId="77777777" w:rsidR="004E38D3" w:rsidRDefault="00C1131D">
      <w:pPr>
        <w:ind w:left="19" w:right="11"/>
      </w:pPr>
      <w:r>
        <w:t xml:space="preserve">эстафет с шахматной тематикой, в том числе игр на напольной шахматной доске в спортивном зале; подготовка мест для занятий шахматами в спортзале на напольной шахматной </w:t>
      </w:r>
    </w:p>
    <w:p w14:paraId="3F5DB898" w14:textId="77777777" w:rsidR="004E38D3" w:rsidRDefault="00C1131D">
      <w:pPr>
        <w:spacing w:after="133" w:line="259" w:lineRule="auto"/>
        <w:ind w:left="19" w:right="11"/>
      </w:pPr>
      <w:r>
        <w:t xml:space="preserve">доске. </w:t>
      </w:r>
    </w:p>
    <w:p w14:paraId="097F743B" w14:textId="77777777" w:rsidR="004E38D3" w:rsidRDefault="00C1131D">
      <w:pPr>
        <w:spacing w:after="131" w:line="259" w:lineRule="auto"/>
        <w:ind w:left="742" w:right="11"/>
      </w:pPr>
      <w:r>
        <w:t xml:space="preserve">Физическое совершенствование и развитие навыков игры в шахматы. </w:t>
      </w:r>
    </w:p>
    <w:p w14:paraId="799A9E7F" w14:textId="77777777" w:rsidR="004E38D3" w:rsidRDefault="00C1131D">
      <w:pPr>
        <w:spacing w:after="131" w:line="259" w:lineRule="auto"/>
        <w:ind w:left="742" w:right="11"/>
      </w:pPr>
      <w:r>
        <w:t xml:space="preserve">Физкультурно-оздоровительная деятельность: </w:t>
      </w:r>
    </w:p>
    <w:p w14:paraId="3BBF6EA4" w14:textId="77777777" w:rsidR="004E38D3" w:rsidRDefault="00C1131D">
      <w:pPr>
        <w:ind w:left="9" w:right="11" w:firstLine="708"/>
      </w:pPr>
      <w:r>
        <w:t xml:space="preserve">общеразвивающие и специальные упражнения на развитие физических качеств. </w:t>
      </w:r>
    </w:p>
    <w:p w14:paraId="3A0450D6" w14:textId="77777777" w:rsidR="004E38D3" w:rsidRDefault="00C1131D">
      <w:pPr>
        <w:spacing w:after="134" w:line="259" w:lineRule="auto"/>
        <w:ind w:left="742" w:right="11"/>
      </w:pPr>
      <w:r>
        <w:t xml:space="preserve">Шахматная деятельность: </w:t>
      </w:r>
    </w:p>
    <w:p w14:paraId="529DF19D" w14:textId="77777777" w:rsidR="004E38D3" w:rsidRDefault="00C1131D">
      <w:pPr>
        <w:spacing w:after="136" w:line="259" w:lineRule="auto"/>
        <w:ind w:left="19" w:right="9"/>
        <w:jc w:val="right"/>
      </w:pPr>
      <w:r>
        <w:t xml:space="preserve">подвижные игры с шахматной тематикой (правила игры) на напольной </w:t>
      </w:r>
    </w:p>
    <w:p w14:paraId="104B0601" w14:textId="77777777" w:rsidR="004E38D3" w:rsidRDefault="00C1131D">
      <w:pPr>
        <w:ind w:left="19" w:right="11"/>
      </w:pPr>
      <w:r>
        <w:t xml:space="preserve">шахматной доске; спортивные эстафеты с шахматной тематикой (нахождение шахматных полей с помощью алгебраической нотации), конструировать в ходе спортивных эстафет и подвижных игр различные способы ставить мат одинокому королю. </w:t>
      </w:r>
    </w:p>
    <w:p w14:paraId="29321268" w14:textId="77777777" w:rsidR="004E38D3" w:rsidRDefault="00C1131D">
      <w:pPr>
        <w:ind w:left="9" w:right="11" w:firstLine="708"/>
      </w:pPr>
      <w:r>
        <w:t xml:space="preserve">168.4.12.7. Содержание модуля «Подвижные шахматы» направлено на достижение обучающимися личностных, метапредметных и предметных результатов обучения. </w:t>
      </w:r>
    </w:p>
    <w:p w14:paraId="00F8E28C" w14:textId="77777777" w:rsidR="004E38D3" w:rsidRDefault="00C1131D">
      <w:pPr>
        <w:ind w:left="9" w:right="11" w:firstLine="708"/>
      </w:pPr>
      <w:r>
        <w:t xml:space="preserve">168.4.12.7.1. При изучении модуля «Подвижные шахматы» на уровне начального общего образования у обучающихся будут сформированы следующие личностные результаты: </w:t>
      </w:r>
    </w:p>
    <w:p w14:paraId="6717C244" w14:textId="77777777" w:rsidR="004E38D3" w:rsidRDefault="00C1131D">
      <w:pPr>
        <w:ind w:left="9" w:right="11" w:firstLine="708"/>
      </w:pPr>
      <w:r>
        <w:t xml:space="preserve">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Всемирных шахматных олимпиад; 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w:t>
      </w:r>
      <w:r>
        <w:lastRenderedPageBreak/>
        <w:t xml:space="preserve">осознанного и ответственного отношения к собственным поступкам, решение проблем в процессе занятий шахматами; ценности здорового и безопасного образа жизни, усвоение правил безопасного </w:t>
      </w:r>
    </w:p>
    <w:p w14:paraId="15848765" w14:textId="77777777" w:rsidR="004E38D3" w:rsidRDefault="00C1131D">
      <w:pPr>
        <w:ind w:left="19" w:right="11"/>
      </w:pPr>
      <w:r>
        <w:t xml:space="preserve">поведения в учебной, соревновательной, досуговой деятельности и чрезвычайных ситуациях при занятии шахматами. </w:t>
      </w:r>
    </w:p>
    <w:p w14:paraId="184AE0B8" w14:textId="77777777" w:rsidR="004E38D3" w:rsidRDefault="00C1131D">
      <w:pPr>
        <w:ind w:left="9" w:right="11" w:firstLine="708"/>
      </w:pPr>
      <w:r>
        <w:t xml:space="preserve">168.4.12.7.2. При изучении модуля «Подвижные шахматы» на уровне начального общего образования у обучающихся будут сформированы следующие метапредметные результаты: </w:t>
      </w:r>
    </w:p>
    <w:p w14:paraId="0B9BC113" w14:textId="77777777" w:rsidR="004E38D3" w:rsidRDefault="00C1131D">
      <w:pPr>
        <w:ind w:left="9" w:right="11" w:firstLine="708"/>
      </w:pPr>
      <w:r>
        <w:t xml:space="preserve">умение самостоятельно определять цели и задачи своего обучения средствами шахмат, развивать мотивы и интересы своей познавательной деятельности в физкультурно-спортивном направлении; 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свои действия с планируемыми результатами в шахматах, определять и корректировать способы действий в рамках предложенных условий; умение владеть основами самоконтроля, самооценки, выявлять, анализировать и находить способы устранения ошибок при выполнении технических </w:t>
      </w:r>
      <w:proofErr w:type="spellStart"/>
      <w:r>
        <w:t>приѐмов</w:t>
      </w:r>
      <w:proofErr w:type="spellEnd"/>
      <w:r>
        <w:t xml:space="preserve"> и соревнований по шахматам; 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w:t>
      </w:r>
      <w:proofErr w:type="spellStart"/>
      <w:r>
        <w:t>своѐ</w:t>
      </w:r>
      <w:proofErr w:type="spellEnd"/>
      <w:r>
        <w:t xml:space="preserve"> мнение, соблюдать нормы информационной избирательности, этики и этикета. </w:t>
      </w:r>
    </w:p>
    <w:p w14:paraId="714A9B4A" w14:textId="77777777" w:rsidR="004E38D3" w:rsidRDefault="00C1131D">
      <w:pPr>
        <w:ind w:left="9" w:right="11" w:firstLine="708"/>
      </w:pPr>
      <w:r>
        <w:t xml:space="preserve">168.4.12.7.3. При изучении модуля «Подвижные шахматы» на уровне начального общего образования у обучающихся будут сформированы следующие предметные результаты: </w:t>
      </w:r>
    </w:p>
    <w:p w14:paraId="56345839" w14:textId="77777777" w:rsidR="004E38D3" w:rsidRDefault="00C1131D">
      <w:pPr>
        <w:ind w:left="9" w:right="11" w:firstLine="708"/>
      </w:pPr>
      <w:r>
        <w:t xml:space="preserve">понимание значения шахмат как средства развития общих способностей и повышения функциональных возможностей основных систем организма и укрепления здоровья человека; знание правил проведения соревнований по шахматам в учебной, </w:t>
      </w:r>
    </w:p>
    <w:p w14:paraId="312963BE" w14:textId="77777777" w:rsidR="004E38D3" w:rsidRDefault="00C1131D">
      <w:pPr>
        <w:ind w:left="19" w:right="11"/>
      </w:pPr>
      <w:r>
        <w:t xml:space="preserve">соревновательной и досуговой </w:t>
      </w:r>
      <w:proofErr w:type="gramStart"/>
      <w:r>
        <w:t>деятельности;  умение</w:t>
      </w:r>
      <w:proofErr w:type="gramEnd"/>
      <w:r>
        <w:t xml:space="preserve"> подбирать, составлять и осваивать самостоятельно и при участии и помощи родителей простейшие комплексы </w:t>
      </w:r>
      <w:r>
        <w:lastRenderedPageBreak/>
        <w:t xml:space="preserve">общеразвивающих, специальных упражнений для физического развития; владение правилами поведения и требованиями безопасности при организации </w:t>
      </w:r>
    </w:p>
    <w:p w14:paraId="1BE42C1E" w14:textId="77777777" w:rsidR="004E38D3" w:rsidRDefault="00C1131D">
      <w:pPr>
        <w:ind w:left="717" w:right="11" w:hanging="708"/>
      </w:pPr>
      <w:r>
        <w:t xml:space="preserve">занятий шахматами; участие в соревновательной деятельности внутри школьных этапов различных </w:t>
      </w:r>
    </w:p>
    <w:p w14:paraId="1B7D484D" w14:textId="77777777" w:rsidR="004E38D3" w:rsidRDefault="00C1131D">
      <w:pPr>
        <w:ind w:left="717" w:right="11" w:hanging="708"/>
      </w:pPr>
      <w:r>
        <w:t xml:space="preserve">соревнований, фестивалей, конкурсов по шахматам; знание и выполнение тестовых упражнений по шахматной подготовленности </w:t>
      </w:r>
    </w:p>
    <w:p w14:paraId="304B7DCD" w14:textId="77777777" w:rsidR="004E38D3" w:rsidRDefault="00C1131D">
      <w:pPr>
        <w:spacing w:after="133" w:line="259" w:lineRule="auto"/>
        <w:ind w:left="19" w:right="11"/>
      </w:pPr>
      <w:r>
        <w:t xml:space="preserve">для участия в соревнованиях по шахматам. </w:t>
      </w:r>
    </w:p>
    <w:p w14:paraId="5B25F46B" w14:textId="77777777" w:rsidR="004E38D3" w:rsidRDefault="00C1131D">
      <w:pPr>
        <w:spacing w:after="131" w:line="259" w:lineRule="auto"/>
        <w:ind w:left="742" w:right="11"/>
      </w:pPr>
      <w:r>
        <w:t xml:space="preserve">168.4.13. Модуль «Бадминтон». </w:t>
      </w:r>
    </w:p>
    <w:p w14:paraId="5A1E89A2" w14:textId="77777777" w:rsidR="004E38D3" w:rsidRDefault="00C1131D">
      <w:pPr>
        <w:spacing w:after="131" w:line="259" w:lineRule="auto"/>
        <w:ind w:left="742" w:right="11"/>
      </w:pPr>
      <w:r>
        <w:t xml:space="preserve">168.4.13.1. Пояснительная записка модуля «Бадминтон». </w:t>
      </w:r>
    </w:p>
    <w:p w14:paraId="6092E0BE" w14:textId="77777777" w:rsidR="004E38D3" w:rsidRDefault="00C1131D">
      <w:pPr>
        <w:ind w:left="9" w:right="11" w:firstLine="708"/>
      </w:pPr>
      <w:r>
        <w:t xml:space="preserve">Модуль «Бадминтон» (далее – модуль по бадминтону, бадминтон)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w:t>
      </w:r>
      <w:proofErr w:type="spellStart"/>
      <w:r>
        <w:t>учѐтом</w:t>
      </w:r>
      <w:proofErr w:type="spellEnd"/>
      <w:r>
        <w:t xml:space="preserve">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14:paraId="7DC4D181" w14:textId="77777777" w:rsidR="004E38D3" w:rsidRDefault="00C1131D">
      <w:pPr>
        <w:ind w:left="9" w:right="11" w:firstLine="708"/>
      </w:pPr>
      <w:r>
        <w:t xml:space="preserve">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 </w:t>
      </w:r>
    </w:p>
    <w:p w14:paraId="02A64511" w14:textId="77777777" w:rsidR="004E38D3" w:rsidRDefault="00C1131D">
      <w:pPr>
        <w:ind w:left="9" w:right="11" w:firstLine="708"/>
      </w:pPr>
      <w:r>
        <w:t xml:space="preserve">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w:t>
      </w:r>
      <w:r>
        <w:lastRenderedPageBreak/>
        <w:t xml:space="preserve">расслаблению мышц. Эффективность занятий бадминтоном обоснована для коррекции зрения и осанки </w:t>
      </w:r>
      <w:proofErr w:type="spellStart"/>
      <w:r>
        <w:t>ребѐнка</w:t>
      </w:r>
      <w:proofErr w:type="spellEnd"/>
      <w:r>
        <w:t xml:space="preserve">. </w:t>
      </w:r>
    </w:p>
    <w:p w14:paraId="3FB452C0" w14:textId="77777777" w:rsidR="004E38D3" w:rsidRDefault="00C1131D">
      <w:pPr>
        <w:ind w:left="9" w:right="11" w:firstLine="708"/>
      </w:pPr>
      <w:r>
        <w:t xml:space="preserve">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w:t>
      </w:r>
      <w:proofErr w:type="spellStart"/>
      <w:r>
        <w:t>водоѐмов</w:t>
      </w:r>
      <w:proofErr w:type="spellEnd"/>
      <w:r>
        <w:t xml:space="preserve"> или просто во дворе дома) </w:t>
      </w:r>
      <w:proofErr w:type="spellStart"/>
      <w:r>
        <w:t>создаѐт</w:t>
      </w:r>
      <w:proofErr w:type="spellEnd"/>
      <w:r>
        <w:t xml:space="preserve"> прекрасные условия для насыщения организма человека кислородом во время выполнения двигательной активности. </w:t>
      </w:r>
    </w:p>
    <w:p w14:paraId="03D764BA" w14:textId="77777777" w:rsidR="004E38D3" w:rsidRDefault="00C1131D">
      <w:pPr>
        <w:ind w:left="9" w:right="11" w:firstLine="708"/>
      </w:pPr>
      <w:r>
        <w:t xml:space="preserve">168.4.13.2. Целью изучения модуля «Бадминтон»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посредством бадминтона,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w:t>
      </w:r>
      <w:proofErr w:type="spellStart"/>
      <w:r>
        <w:t>прикладно</w:t>
      </w:r>
      <w:proofErr w:type="spellEnd"/>
      <w:r>
        <w:t xml:space="preserve">-ориентированной направленности. 168.4.13.3. Задачами изучения модуля «Бадминтон» являются: </w:t>
      </w:r>
    </w:p>
    <w:p w14:paraId="793FD6EF" w14:textId="77777777" w:rsidR="004E38D3" w:rsidRDefault="00C1131D">
      <w:pPr>
        <w:ind w:left="9" w:right="11" w:firstLine="708"/>
      </w:pPr>
      <w:r>
        <w:t xml:space="preserve">всестороннее гармоничное развитие обучающихся, создание условий для воспроизводства необходимого </w:t>
      </w:r>
      <w:proofErr w:type="spellStart"/>
      <w:r>
        <w:t>объѐма</w:t>
      </w:r>
      <w:proofErr w:type="spellEnd"/>
      <w:r>
        <w:t xml:space="preserve"> их двигательной активности в режиме учебного дня и досуговой деятельности средствами игры в бадминтон, бадминтонных упражнений и подвижных игр с элементами бадминтона; формирование физического, нравственного, психологического и социального здоровья обучающихся, повышения уровня развития двигательных способностей 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бадминтону; 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и подвижных игр с элементами бадминтона; освоение знаний и формирование представлений о бадминтоне как виде спорта, его истории развития, способах формирования здоровья, физического развития и физической </w:t>
      </w:r>
      <w:r>
        <w:lastRenderedPageBreak/>
        <w:t xml:space="preserve">подготовки обучающихся; обучение двигательным и инструктивным умениям и навыкам, техническим действиям игры в бадминтон, правилам организации самостоятельных занятий бадминтоном; 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 популяризация бадминтона среди детей, привлечение обучающихся, проявляющих повышенный интерес и способности к занятиям бадминтоном, в школьные спортивные клубы, секции, к участию в соревнованиях; выявление, развитие и поддержка </w:t>
      </w:r>
      <w:proofErr w:type="spellStart"/>
      <w:r>
        <w:t>одарѐнных</w:t>
      </w:r>
      <w:proofErr w:type="spellEnd"/>
      <w:r>
        <w:t xml:space="preserve"> детей в области спорта. </w:t>
      </w:r>
    </w:p>
    <w:p w14:paraId="212584D7" w14:textId="77777777" w:rsidR="004E38D3" w:rsidRDefault="00C1131D">
      <w:pPr>
        <w:spacing w:line="259" w:lineRule="auto"/>
        <w:ind w:left="742" w:right="11"/>
      </w:pPr>
      <w:r>
        <w:t xml:space="preserve">168.4.13.4. Место и роль модуля «Бадминтон». </w:t>
      </w:r>
    </w:p>
    <w:p w14:paraId="3765E2E1" w14:textId="77777777" w:rsidR="004E38D3" w:rsidRDefault="00C1131D">
      <w:pPr>
        <w:ind w:left="9" w:right="11" w:firstLine="708"/>
      </w:pPr>
      <w:r>
        <w:t xml:space="preserve">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 </w:t>
      </w:r>
    </w:p>
    <w:p w14:paraId="5ABDA31C" w14:textId="77777777" w:rsidR="004E38D3" w:rsidRDefault="00C1131D">
      <w:pPr>
        <w:ind w:left="9" w:right="11" w:firstLine="708"/>
      </w:pPr>
      <w:r>
        <w:t xml:space="preserve">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w:t>
      </w:r>
    </w:p>
    <w:p w14:paraId="38274D0D" w14:textId="77777777" w:rsidR="004E38D3" w:rsidRDefault="00C1131D">
      <w:pPr>
        <w:ind w:left="9" w:right="11" w:firstLine="708"/>
      </w:pPr>
      <w:r>
        <w:t xml:space="preserve">168.4.13.5. Модуль «Бадминтон» может быть реализован в следующих вариантах: </w:t>
      </w:r>
    </w:p>
    <w:p w14:paraId="56C3CA6E" w14:textId="77777777" w:rsidR="004E38D3" w:rsidRDefault="00C1131D">
      <w:pPr>
        <w:spacing w:after="0" w:line="364" w:lineRule="auto"/>
        <w:ind w:left="19" w:right="9"/>
        <w:jc w:val="right"/>
      </w:pPr>
      <w:r>
        <w:t xml:space="preserve">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w:t>
      </w:r>
      <w:r>
        <w:tab/>
        <w:t xml:space="preserve">флорбола, </w:t>
      </w:r>
      <w:r>
        <w:tab/>
        <w:t xml:space="preserve">с </w:t>
      </w:r>
      <w:r>
        <w:tab/>
      </w:r>
      <w:proofErr w:type="spellStart"/>
      <w:r>
        <w:t>учѐтом</w:t>
      </w:r>
      <w:proofErr w:type="spellEnd"/>
      <w:r>
        <w:t xml:space="preserve"> </w:t>
      </w:r>
      <w:r>
        <w:tab/>
        <w:t xml:space="preserve">возраста </w:t>
      </w:r>
      <w:r>
        <w:tab/>
        <w:t xml:space="preserve">и </w:t>
      </w:r>
      <w:r>
        <w:tab/>
        <w:t xml:space="preserve">физической </w:t>
      </w:r>
      <w:r>
        <w:tab/>
        <w:t xml:space="preserve">подготовленности обучающихся; в виде целостного последовательного учебного модуля, изучаемого за </w:t>
      </w:r>
      <w:proofErr w:type="spellStart"/>
      <w:r>
        <w:t>счѐт</w:t>
      </w:r>
      <w:proofErr w:type="spellEnd"/>
      <w:r>
        <w:t xml:space="preserve"> </w:t>
      </w:r>
    </w:p>
    <w:p w14:paraId="3039CE94" w14:textId="77777777" w:rsidR="004E38D3" w:rsidRDefault="00C1131D">
      <w:pPr>
        <w:spacing w:after="0" w:line="360" w:lineRule="auto"/>
        <w:ind w:left="19" w:right="9"/>
        <w:jc w:val="right"/>
      </w:pPr>
      <w:r>
        <w:lastRenderedPageBreak/>
        <w:t xml:space="preserve">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w:t>
      </w:r>
      <w:r>
        <w:tab/>
        <w:t xml:space="preserve">обучающихся, </w:t>
      </w:r>
      <w:r>
        <w:tab/>
        <w:t xml:space="preserve">в </w:t>
      </w:r>
      <w:r>
        <w:tab/>
        <w:t xml:space="preserve">том </w:t>
      </w:r>
      <w:r>
        <w:tab/>
        <w:t xml:space="preserve">числе </w:t>
      </w:r>
      <w:r>
        <w:tab/>
        <w:t xml:space="preserve">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w:t>
      </w:r>
      <w:proofErr w:type="spellStart"/>
      <w:r>
        <w:t>объѐм</w:t>
      </w:r>
      <w:proofErr w:type="spellEnd"/>
      <w:r>
        <w:t xml:space="preserve"> в 1 классе – 33 часа, во 2, 3, 4 классах – по 34 часа);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w:t>
      </w:r>
      <w:proofErr w:type="spellStart"/>
      <w:r>
        <w:t>объѐм</w:t>
      </w:r>
      <w:proofErr w:type="spellEnd"/>
      <w:r>
        <w:t xml:space="preserve"> в 1 классе – 33 часа, во 2, 3, 4 классах – по 34 часа). </w:t>
      </w:r>
    </w:p>
    <w:p w14:paraId="34B6DDD5" w14:textId="77777777" w:rsidR="004E38D3" w:rsidRDefault="00C1131D">
      <w:pPr>
        <w:spacing w:after="131" w:line="259" w:lineRule="auto"/>
        <w:ind w:left="742" w:right="11"/>
      </w:pPr>
      <w:r>
        <w:t xml:space="preserve">168.4.13.6. Содержание модуля «Бадминтон». </w:t>
      </w:r>
    </w:p>
    <w:p w14:paraId="6668F497" w14:textId="77777777" w:rsidR="004E38D3" w:rsidRDefault="00C1131D">
      <w:pPr>
        <w:spacing w:after="133" w:line="259" w:lineRule="auto"/>
        <w:ind w:left="742" w:right="11"/>
      </w:pPr>
      <w:r>
        <w:t xml:space="preserve">Знания о бадминтоне. </w:t>
      </w:r>
    </w:p>
    <w:p w14:paraId="637C383E" w14:textId="77777777" w:rsidR="004E38D3" w:rsidRDefault="00C1131D">
      <w:pPr>
        <w:ind w:left="9" w:right="11" w:firstLine="708"/>
      </w:pPr>
      <w:r>
        <w:t xml:space="preserve">Бадминтон как вид спорта. Правила безопасного поведения во время занятий бадминтоном. Место для занятий бадминтоном. Спортивное оборудование и инвентарь. Одежда для занятий бадминтоном. Техника безопасности при выполнении физических упражнений бадминтона, проведении игр и спортивных эстафет с элементами бадминтона. </w:t>
      </w:r>
    </w:p>
    <w:p w14:paraId="2F86983D" w14:textId="77777777" w:rsidR="004E38D3" w:rsidRDefault="00C1131D">
      <w:pPr>
        <w:ind w:left="9" w:right="11" w:firstLine="708"/>
      </w:pPr>
      <w:r>
        <w:t xml:space="preserve">История зарождения бадминтона в мире и России. Выдающиеся достижения отечественных спортсменов – бадминтонистов на международной арене. </w:t>
      </w:r>
    </w:p>
    <w:p w14:paraId="598B1D59" w14:textId="77777777" w:rsidR="004E38D3" w:rsidRDefault="00C1131D">
      <w:pPr>
        <w:ind w:left="9" w:right="11" w:firstLine="708"/>
      </w:pPr>
      <w:r>
        <w:t xml:space="preserve">Особенности структуры двигательных действий в бадминтоне. Показатели развития физических качеств: гибкости, координации, быстроты. </w:t>
      </w:r>
    </w:p>
    <w:p w14:paraId="48F1BA38" w14:textId="77777777" w:rsidR="004E38D3" w:rsidRDefault="00C1131D">
      <w:pPr>
        <w:ind w:left="9" w:right="11" w:firstLine="708"/>
      </w:pPr>
      <w:r>
        <w:t xml:space="preserve">Основные группы мышц человека. Эластичность мышц. Развитие подвижности суставов. Первые внешние признаки утомления на занятиях бадминтоном. </w:t>
      </w:r>
    </w:p>
    <w:p w14:paraId="7C81DCD8" w14:textId="77777777" w:rsidR="004E38D3" w:rsidRDefault="00C1131D">
      <w:pPr>
        <w:spacing w:after="133" w:line="259" w:lineRule="auto"/>
        <w:ind w:left="742" w:right="11"/>
      </w:pPr>
      <w:r>
        <w:t xml:space="preserve">Способы самостоятельной деятельности. </w:t>
      </w:r>
    </w:p>
    <w:p w14:paraId="1D0236E4" w14:textId="77777777" w:rsidR="004E38D3" w:rsidRDefault="00C1131D">
      <w:pPr>
        <w:ind w:left="9" w:right="11" w:firstLine="708"/>
      </w:pPr>
      <w:r>
        <w:t xml:space="preserve">Бадминтон как средство укрепления здоровья, профилактики глазных заболеваний и развития физических качеств. Бадминтон как вид двигательной </w:t>
      </w:r>
      <w:r>
        <w:lastRenderedPageBreak/>
        <w:t xml:space="preserve">активности в режиме дня. Правила личной гигиены во время занятий бадминтоном. Закаливание организма средствами занятий бадминтоном.  </w:t>
      </w:r>
    </w:p>
    <w:p w14:paraId="79009C5F" w14:textId="77777777" w:rsidR="004E38D3" w:rsidRDefault="00C1131D">
      <w:pPr>
        <w:ind w:left="9" w:right="11" w:firstLine="708"/>
      </w:pPr>
      <w:r>
        <w:t xml:space="preserve">Контрольные измерения массы и длины своего тела. Осанка. Упражнения с элементами бадминтона для профилактики миопии. Планирование индивидуального распорядка дня. Соблюдение правил безопасности в игровой деятельности. Способы самоконтроля за физической нагрузкой при выполнении игровых упражнений бадминтона. Самостоятельные развивающие, подвижные игры и спортивные эстафеты, командные перестроения. </w:t>
      </w:r>
    </w:p>
    <w:p w14:paraId="277BD6A8" w14:textId="77777777" w:rsidR="004E38D3" w:rsidRDefault="00C1131D">
      <w:pPr>
        <w:ind w:left="9" w:right="11" w:firstLine="708"/>
      </w:pPr>
      <w:r>
        <w:t xml:space="preserve">Подбор индивидуальных и парных упражнений с разноцветными воланами для профилактики миопии. Подбор и составление комплексов общеразвивающих и специальных упражнений бадминтона. Освоение навыков по самостоятельному ведению общей и специальной разминки. </w:t>
      </w:r>
    </w:p>
    <w:p w14:paraId="54E6C578" w14:textId="77777777" w:rsidR="004E38D3" w:rsidRDefault="00C1131D">
      <w:pPr>
        <w:ind w:left="9" w:right="11" w:firstLine="708"/>
      </w:pPr>
      <w:r>
        <w:t xml:space="preserve">Самостоятельное проведение разминки, организация и проведение спортивных эстафет, игр и игровых заданий, принципы проведения эстафет при ролевом участии (капитан команды, участник, судья, организатор).  </w:t>
      </w:r>
    </w:p>
    <w:p w14:paraId="34326FA6" w14:textId="77777777" w:rsidR="004E38D3" w:rsidRDefault="00C1131D">
      <w:pPr>
        <w:spacing w:after="131" w:line="259" w:lineRule="auto"/>
        <w:ind w:left="742" w:right="11"/>
      </w:pPr>
      <w:r>
        <w:t xml:space="preserve">Физическое совершенствование. </w:t>
      </w:r>
    </w:p>
    <w:p w14:paraId="0DF21218" w14:textId="77777777" w:rsidR="004E38D3" w:rsidRDefault="00C1131D">
      <w:pPr>
        <w:ind w:left="9" w:right="11" w:firstLine="708"/>
      </w:pPr>
      <w:r>
        <w:t xml:space="preserve">Организующие команды и </w:t>
      </w:r>
      <w:proofErr w:type="spellStart"/>
      <w:r>
        <w:t>приѐмы</w:t>
      </w:r>
      <w:proofErr w:type="spellEnd"/>
      <w:r>
        <w:t xml:space="preserve">. Освоение универсальных умений при выполнении организующих команд: «Стройся», «Смирно», «На первый, рассчитайсь», «Вольно», «Шагом марш», «На месте стой, раз, два», «Равняйсь», «В две шеренги становись». </w:t>
      </w:r>
    </w:p>
    <w:p w14:paraId="1AACCD95" w14:textId="77777777" w:rsidR="004E38D3" w:rsidRDefault="00C1131D">
      <w:pPr>
        <w:ind w:left="9" w:right="11" w:firstLine="708"/>
      </w:pPr>
      <w:r>
        <w:t xml:space="preserve">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 Совершенствование универсальных умений при выполнении организующих команд и строевых упражнений. </w:t>
      </w:r>
    </w:p>
    <w:p w14:paraId="72577CB5" w14:textId="77777777" w:rsidR="004E38D3" w:rsidRDefault="00C1131D">
      <w:pPr>
        <w:ind w:left="9" w:right="11" w:firstLine="708"/>
      </w:pPr>
      <w:r>
        <w:t xml:space="preserve">Демонстрация умений построения и перестроения, перемещений различными способами передвижений, включая приставные шаги, выпады, прыжки. </w:t>
      </w:r>
    </w:p>
    <w:p w14:paraId="215812B5" w14:textId="77777777" w:rsidR="004E38D3" w:rsidRDefault="00C1131D">
      <w:pPr>
        <w:ind w:left="9" w:right="11" w:firstLine="708"/>
      </w:pPr>
      <w:r>
        <w:t xml:space="preserve">Упражнения общей и специальной разминки. Влияние выполнения упражнений общей и специальной разминки на подготовку мышц тела к выполнению физических </w:t>
      </w:r>
      <w:r>
        <w:lastRenderedPageBreak/>
        <w:t xml:space="preserve">упражнений бадминтона. Освоение техники выполнения упражнений общей и специальной разминки с контролем дыхания. Самостоятельное проведение разминки по </w:t>
      </w:r>
      <w:proofErr w:type="spellStart"/>
      <w:r>
        <w:t>еѐ</w:t>
      </w:r>
      <w:proofErr w:type="spellEnd"/>
      <w:r>
        <w:t xml:space="preserve"> видам.  </w:t>
      </w:r>
    </w:p>
    <w:p w14:paraId="4AD27368" w14:textId="77777777" w:rsidR="004E38D3" w:rsidRDefault="00C1131D">
      <w:pPr>
        <w:ind w:left="9" w:right="11" w:firstLine="708"/>
      </w:pPr>
      <w:r>
        <w:t xml:space="preserve">Индивидуальные и парные упражнения с разноцветными воланами для профилактики миопии. </w:t>
      </w:r>
    </w:p>
    <w:p w14:paraId="06A24BD4" w14:textId="77777777" w:rsidR="004E38D3" w:rsidRDefault="00C1131D">
      <w:pPr>
        <w:ind w:left="9" w:right="11" w:firstLine="708"/>
      </w:pPr>
      <w:r>
        <w:t xml:space="preserve">Упражнения для развития моторики и координации с предметами. Жонглирование рукой, гимнастической палкой, ракеткой шарика, волана. Основные хваты ракетки. Перемещения с воланом и ракеткой. Смена хвата и работа ног. </w:t>
      </w:r>
    </w:p>
    <w:p w14:paraId="1B43BED6" w14:textId="77777777" w:rsidR="004E38D3" w:rsidRDefault="00C1131D">
      <w:pPr>
        <w:ind w:left="9" w:right="11" w:firstLine="708"/>
      </w:pPr>
      <w:r>
        <w:t xml:space="preserve">Бадминтонные технические упражнения. Игра у сетки и выпады. Игра у сетки и начало игры. </w:t>
      </w:r>
    </w:p>
    <w:p w14:paraId="10FCE1C6" w14:textId="77777777" w:rsidR="004E38D3" w:rsidRDefault="00C1131D">
      <w:pPr>
        <w:spacing w:after="136" w:line="259" w:lineRule="auto"/>
        <w:ind w:left="19" w:right="9"/>
        <w:jc w:val="right"/>
      </w:pPr>
      <w:r>
        <w:t xml:space="preserve">Подбор комплекса и демонстрация техники выполнения упражнений с элементами бадминтона: общеразвивающие, спортивные, профилактические.  </w:t>
      </w:r>
    </w:p>
    <w:p w14:paraId="506E2E16" w14:textId="77777777" w:rsidR="004E38D3" w:rsidRDefault="00C1131D">
      <w:pPr>
        <w:ind w:left="9" w:right="11" w:firstLine="708"/>
      </w:pPr>
      <w:r>
        <w:t xml:space="preserve">Подбор и демонстрация комплекса упражнений для развития гибкости, координационно-скоростных способностей. </w:t>
      </w:r>
    </w:p>
    <w:p w14:paraId="2DEAF4EF" w14:textId="77777777" w:rsidR="004E38D3" w:rsidRDefault="00C1131D">
      <w:pPr>
        <w:ind w:left="9" w:right="11" w:firstLine="708"/>
      </w:pPr>
      <w:r>
        <w:t xml:space="preserve">Игры и игровые задания, спортивные эстафеты. Эстафеты с ракеткой, шариком и воланом. Подвижные игры: «Падающий волан», «Убеги от водящего», «Унеси волан», «Четные и нечетные», «Парная гонка волана», «Подбей волан», «Загони волан в круг», «Салки с воланами», «Закинь волан», «Бой с тенью», «Падающий волан с ракеткой». </w:t>
      </w:r>
    </w:p>
    <w:p w14:paraId="29C340BA" w14:textId="77777777" w:rsidR="004E38D3" w:rsidRDefault="00C1131D">
      <w:pPr>
        <w:ind w:left="9" w:right="11" w:firstLine="708"/>
      </w:pPr>
      <w:r>
        <w:t xml:space="preserve">Индивидуальное и коллективное творчество по созданию эстафет и игровых заданий.  </w:t>
      </w:r>
    </w:p>
    <w:p w14:paraId="4296F97C" w14:textId="77777777" w:rsidR="004E38D3" w:rsidRDefault="00C1131D">
      <w:pPr>
        <w:ind w:left="9" w:right="11" w:firstLine="708"/>
      </w:pPr>
      <w:r>
        <w:t xml:space="preserve">Выполнение освоенных упражнений с элементами бадминтона. Выполнение упражнений на развитие отдельных мышечных групп (спины, живота, плечевого пояса, плеча, предплечья, кисти, таза, бедра, голени, стопы). Выполнение упражнений с </w:t>
      </w:r>
      <w:proofErr w:type="spellStart"/>
      <w:r>
        <w:t>учѐтом</w:t>
      </w:r>
      <w:proofErr w:type="spellEnd"/>
      <w:r>
        <w:t xml:space="preserve"> особенностей режима работы мышц (динамичные, статичные). </w:t>
      </w:r>
    </w:p>
    <w:p w14:paraId="34EDE2B0" w14:textId="77777777" w:rsidR="004E38D3" w:rsidRDefault="00C1131D">
      <w:pPr>
        <w:spacing w:after="131" w:line="259" w:lineRule="auto"/>
        <w:ind w:left="19" w:right="11"/>
      </w:pPr>
      <w:r>
        <w:t xml:space="preserve">Освоение правил бадминтона.  </w:t>
      </w:r>
    </w:p>
    <w:p w14:paraId="251E4F35" w14:textId="77777777" w:rsidR="004E38D3" w:rsidRDefault="00C1131D">
      <w:pPr>
        <w:ind w:left="9" w:right="11" w:firstLine="708"/>
      </w:pPr>
      <w:r>
        <w:t xml:space="preserve">Упражнения для освоения техники бадминтона. Подача и обмен ударами. Отброс слева и справа. Плоские удары в центре корта. </w:t>
      </w:r>
    </w:p>
    <w:p w14:paraId="16D172DB" w14:textId="77777777" w:rsidR="004E38D3" w:rsidRDefault="00C1131D">
      <w:pPr>
        <w:ind w:left="9" w:right="11" w:firstLine="708"/>
      </w:pPr>
      <w:r>
        <w:lastRenderedPageBreak/>
        <w:t xml:space="preserve">Игры и игровые задания, спортивные эстафеты. Эстафеты с ракеткой и воланом. Подвижные игры: «Бой с тенью», «Падающий волан с ракеткой», «Бадминтон левыми руками», «Двурукий бадминтон», «Четные и нечетные».  </w:t>
      </w:r>
    </w:p>
    <w:p w14:paraId="7C3003C9" w14:textId="77777777" w:rsidR="004E38D3" w:rsidRDefault="00C1131D">
      <w:pPr>
        <w:ind w:left="9" w:right="11" w:firstLine="708"/>
      </w:pPr>
      <w:r>
        <w:t xml:space="preserve">168.4.13.7. Содержание модуля «Бадминтон» способствует достижению обучающимися личностных, метапредметных и предметных результатов обучения. </w:t>
      </w:r>
    </w:p>
    <w:p w14:paraId="590E3A1E" w14:textId="77777777" w:rsidR="004E38D3" w:rsidRDefault="00C1131D">
      <w:pPr>
        <w:ind w:left="9" w:right="11" w:firstLine="708"/>
      </w:pPr>
      <w:r>
        <w:t xml:space="preserve">168.4.13.7.1. При изучении модуля «Бадминтон» на уровне начального общего образования у обучающихся будут сформированы следующие личностные результаты: </w:t>
      </w:r>
    </w:p>
    <w:p w14:paraId="11D873BB" w14:textId="77777777" w:rsidR="004E38D3" w:rsidRDefault="00C1131D">
      <w:pPr>
        <w:ind w:left="9" w:right="11" w:firstLine="708"/>
      </w:pPr>
      <w:r>
        <w:t xml:space="preserve">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 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 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 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 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 оказание бескорыстной помощи своим сверстникам, нахождение с ними </w:t>
      </w:r>
    </w:p>
    <w:p w14:paraId="37DC96D0" w14:textId="77777777" w:rsidR="004E38D3" w:rsidRDefault="00C1131D">
      <w:pPr>
        <w:ind w:left="717" w:right="11" w:hanging="708"/>
      </w:pPr>
      <w:r>
        <w:t xml:space="preserve">общего языка и общих интересов; понимание установки на безопасный, здоровый образ жизни, наличие </w:t>
      </w:r>
    </w:p>
    <w:p w14:paraId="24928726" w14:textId="77777777" w:rsidR="004E38D3" w:rsidRDefault="00C1131D">
      <w:pPr>
        <w:ind w:left="19" w:right="11"/>
      </w:pPr>
      <w:r>
        <w:t xml:space="preserve">мотивации к творческому труду, работе на результат, бережному отношению к материальным и духовным ценностям. </w:t>
      </w:r>
    </w:p>
    <w:p w14:paraId="245791A0" w14:textId="77777777" w:rsidR="004E38D3" w:rsidRDefault="00C1131D">
      <w:pPr>
        <w:ind w:left="9" w:right="11" w:firstLine="708"/>
      </w:pPr>
      <w:r>
        <w:t xml:space="preserve">168.4.13.7.2. При изучении модуля «Бадминтон» на уровне начального общего образования у обучающихся будут сформированы следующие метапредметные результаты: </w:t>
      </w:r>
    </w:p>
    <w:p w14:paraId="4E7A7247" w14:textId="77777777" w:rsidR="004E38D3" w:rsidRDefault="00C1131D">
      <w:pPr>
        <w:spacing w:after="136" w:line="259" w:lineRule="auto"/>
        <w:ind w:left="19" w:right="9"/>
        <w:jc w:val="right"/>
      </w:pPr>
      <w:r>
        <w:lastRenderedPageBreak/>
        <w:t xml:space="preserve">овладение способностью принимать и сохранять цели и задачи учебной </w:t>
      </w:r>
    </w:p>
    <w:p w14:paraId="4A7EEEC0" w14:textId="77777777" w:rsidR="004E38D3" w:rsidRDefault="00C1131D">
      <w:pPr>
        <w:ind w:left="19" w:right="11"/>
      </w:pPr>
      <w:r>
        <w:t xml:space="preserve">деятельности, поиска средств и способов </w:t>
      </w:r>
      <w:proofErr w:type="spellStart"/>
      <w:r>
        <w:t>еѐ</w:t>
      </w:r>
      <w:proofErr w:type="spellEnd"/>
      <w:r>
        <w:t xml:space="preserve"> осуществления; 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 умение характеризовать действия и поступки, давать им анализ и </w:t>
      </w:r>
    </w:p>
    <w:p w14:paraId="029A173E" w14:textId="77777777" w:rsidR="004E38D3" w:rsidRDefault="00C1131D">
      <w:pPr>
        <w:ind w:left="717" w:right="11" w:hanging="708"/>
      </w:pPr>
      <w:r>
        <w:t xml:space="preserve">объективную оценку на основе освоенных знаний и имеющегося опыта; понимание причин успеха или неуспеха учебной деятельности и способность </w:t>
      </w:r>
    </w:p>
    <w:p w14:paraId="6C7A50AE" w14:textId="77777777" w:rsidR="004E38D3" w:rsidRDefault="00C1131D">
      <w:pPr>
        <w:ind w:left="717" w:right="11" w:hanging="708"/>
      </w:pPr>
      <w:r>
        <w:t xml:space="preserve">конструктивно действовать даже в ситуациях неуспеха; определение общей цели и путей ее достижения, умение договариваться о </w:t>
      </w:r>
    </w:p>
    <w:p w14:paraId="2B761508" w14:textId="77777777" w:rsidR="004E38D3" w:rsidRDefault="00C1131D">
      <w:pPr>
        <w:ind w:left="19" w:right="11"/>
      </w:pPr>
      <w:r>
        <w:t xml:space="preserve">распределении функций в учебной, игровой и соревновательной деятельности, оценка собственного поведения и поведения окружающих; </w:t>
      </w:r>
    </w:p>
    <w:p w14:paraId="6C119B03" w14:textId="77777777" w:rsidR="004E38D3" w:rsidRDefault="00C1131D">
      <w:pPr>
        <w:spacing w:after="136" w:line="259" w:lineRule="auto"/>
        <w:ind w:left="19" w:right="9"/>
        <w:jc w:val="right"/>
      </w:pPr>
      <w:r>
        <w:t xml:space="preserve">обеспечение защиты и сохранности природы во время активного отдыха и </w:t>
      </w:r>
    </w:p>
    <w:p w14:paraId="7A74AA63" w14:textId="77777777" w:rsidR="004E38D3" w:rsidRDefault="00C1131D">
      <w:pPr>
        <w:ind w:left="717" w:right="11" w:hanging="708"/>
      </w:pPr>
      <w:r>
        <w:t xml:space="preserve">занятий физической культурой; организация самостоятельной деятельности с учетом требований ее </w:t>
      </w:r>
    </w:p>
    <w:p w14:paraId="68B9922C" w14:textId="77777777" w:rsidR="004E38D3" w:rsidRDefault="00C1131D">
      <w:pPr>
        <w:ind w:left="19" w:right="11"/>
      </w:pPr>
      <w:r>
        <w:t xml:space="preserve">безопасности, сохранности инвентаря и оборудования, организации места занятий; 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 </w:t>
      </w:r>
    </w:p>
    <w:p w14:paraId="322985B7" w14:textId="77777777" w:rsidR="004E38D3" w:rsidRDefault="00C1131D">
      <w:pPr>
        <w:ind w:left="9" w:right="11" w:firstLine="708"/>
      </w:pPr>
      <w:r>
        <w:t xml:space="preserve">168.4.13.7.3. При изучении модуля «Бадминтон» на уровне начального общего образования у обучающихся будут сформированы следующие предметные результаты: </w:t>
      </w:r>
    </w:p>
    <w:p w14:paraId="7DFB8E40" w14:textId="77777777" w:rsidR="004E38D3" w:rsidRDefault="00C1131D">
      <w:pPr>
        <w:spacing w:after="136" w:line="259" w:lineRule="auto"/>
        <w:ind w:left="19" w:right="9"/>
        <w:jc w:val="right"/>
      </w:pPr>
      <w:r>
        <w:t xml:space="preserve">представления о значении занятий бадминтоном как средством для </w:t>
      </w:r>
    </w:p>
    <w:p w14:paraId="368D261C" w14:textId="77777777" w:rsidR="004E38D3" w:rsidRDefault="00C1131D">
      <w:pPr>
        <w:ind w:left="19" w:right="11"/>
      </w:pPr>
      <w:r>
        <w:t xml:space="preserve">укрепления здоровья, профилактики глазных заболеваний, организации досуговой деятельности и воспитания физических качеств человека; знания истории зарождения бадминтона, достижения отечественных </w:t>
      </w:r>
    </w:p>
    <w:p w14:paraId="5FFBD98F" w14:textId="77777777" w:rsidR="004E38D3" w:rsidRDefault="00C1131D">
      <w:pPr>
        <w:ind w:left="19" w:right="11"/>
      </w:pPr>
      <w:r>
        <w:t xml:space="preserve">спортсменов – бадминтонистов на международной арене; представление о сущности и основных правилах игры в бадминтон;  умение характеризовать упражнения и комплексы упражнений: общефизической, корригирующей направленности, </w:t>
      </w:r>
      <w:r>
        <w:lastRenderedPageBreak/>
        <w:t xml:space="preserve">подготовительного, специального воздействия для занятий бадминтоном, для развития двигательных способностей, индивидуальных и парных бадминтонных технических элементов, техники их выполнения;  демонстрация навыков безопасного поведения во время занятий бадминтоном, личной гигиены, выполнения требований к спортивной одежде и обуви, спортивному инвентарю для занятий бадминтоном; демонстрация навыков систематического наблюдения за своим физическим </w:t>
      </w:r>
    </w:p>
    <w:p w14:paraId="5BD63789" w14:textId="77777777" w:rsidR="004E38D3" w:rsidRDefault="00C1131D">
      <w:pPr>
        <w:ind w:left="717" w:right="11" w:hanging="708"/>
      </w:pPr>
      <w:r>
        <w:t xml:space="preserve">состоянием, показателями физического развития и физической подготовленности; демонстрация универсальных умений при выполнении организующих команд </w:t>
      </w:r>
    </w:p>
    <w:p w14:paraId="441D74E3" w14:textId="77777777" w:rsidR="004E38D3" w:rsidRDefault="00C1131D">
      <w:pPr>
        <w:ind w:left="717" w:right="11" w:hanging="708"/>
      </w:pPr>
      <w:r>
        <w:t xml:space="preserve">и строевых упражнений; умение выполнять и составлять комплексы общеразвивающих, специальных и </w:t>
      </w:r>
    </w:p>
    <w:p w14:paraId="3919F471" w14:textId="77777777" w:rsidR="004E38D3" w:rsidRDefault="00C1131D">
      <w:pPr>
        <w:spacing w:after="168" w:line="259" w:lineRule="auto"/>
        <w:ind w:left="19" w:right="11"/>
      </w:pPr>
      <w:r>
        <w:t xml:space="preserve">корригирующих упражнений, упражнений на развитие быстроты, координации, гибкости; </w:t>
      </w:r>
    </w:p>
    <w:p w14:paraId="33C373EF" w14:textId="77777777" w:rsidR="004E38D3" w:rsidRDefault="00C1131D">
      <w:pPr>
        <w:tabs>
          <w:tab w:val="center" w:pos="1569"/>
          <w:tab w:val="center" w:pos="3284"/>
          <w:tab w:val="center" w:pos="4889"/>
          <w:tab w:val="center" w:pos="7166"/>
          <w:tab w:val="right" w:pos="10243"/>
        </w:tabs>
        <w:spacing w:after="136" w:line="259" w:lineRule="auto"/>
        <w:ind w:left="0" w:right="0" w:firstLine="0"/>
        <w:jc w:val="left"/>
      </w:pPr>
      <w:r>
        <w:rPr>
          <w:rFonts w:ascii="Calibri" w:eastAsia="Calibri" w:hAnsi="Calibri" w:cs="Calibri"/>
          <w:sz w:val="22"/>
        </w:rPr>
        <w:tab/>
      </w:r>
      <w:r>
        <w:t xml:space="preserve">демонстрация </w:t>
      </w:r>
      <w:r>
        <w:tab/>
        <w:t xml:space="preserve">техники </w:t>
      </w:r>
      <w:r>
        <w:tab/>
        <w:t xml:space="preserve">выполнения </w:t>
      </w:r>
      <w:r>
        <w:tab/>
        <w:t xml:space="preserve">общеразвивающих, </w:t>
      </w:r>
      <w:r>
        <w:tab/>
        <w:t xml:space="preserve">спортивных, </w:t>
      </w:r>
    </w:p>
    <w:p w14:paraId="6C436C57" w14:textId="77777777" w:rsidR="004E38D3" w:rsidRDefault="00C1131D">
      <w:pPr>
        <w:ind w:left="717" w:right="11" w:hanging="708"/>
      </w:pPr>
      <w:r>
        <w:t xml:space="preserve">профилактических упражнений с элементами бадминтона; умение выполнять бадминтонные технические упражнения: выпады, начало </w:t>
      </w:r>
    </w:p>
    <w:p w14:paraId="71A0419C" w14:textId="77777777" w:rsidR="004E38D3" w:rsidRDefault="00C1131D">
      <w:pPr>
        <w:ind w:left="19" w:right="11"/>
      </w:pPr>
      <w:r>
        <w:t xml:space="preserve">игры, игра у сетки, подача и обмен ударами, отброс слева и справа, плоские удары в центре корта; умение организовать самостоятельные занятия бадминтоном со сверстниками, </w:t>
      </w:r>
    </w:p>
    <w:p w14:paraId="2C01EF31" w14:textId="77777777" w:rsidR="004E38D3" w:rsidRDefault="00C1131D">
      <w:pPr>
        <w:ind w:left="19" w:right="11"/>
      </w:pPr>
      <w:r>
        <w:t xml:space="preserve">подвижные игры с элементами бадминтоном; 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подготовленности; проявление уважительного отношения к одноклассникам, культуры общения и взаимодействия, терпимости и толерантности в достижении общих целей в учебной и игровой деятельности на занятиях бадминтоном. </w:t>
      </w:r>
    </w:p>
    <w:p w14:paraId="6141E578" w14:textId="77777777" w:rsidR="004E38D3" w:rsidRDefault="00C1131D">
      <w:pPr>
        <w:spacing w:after="131" w:line="259" w:lineRule="auto"/>
        <w:ind w:left="742" w:right="11"/>
      </w:pPr>
      <w:r>
        <w:t xml:space="preserve">168.4.14. Модуль «Триатлон». </w:t>
      </w:r>
    </w:p>
    <w:p w14:paraId="380D0F0D" w14:textId="77777777" w:rsidR="004E38D3" w:rsidRDefault="00C1131D">
      <w:pPr>
        <w:spacing w:after="131" w:line="259" w:lineRule="auto"/>
        <w:ind w:left="742" w:right="11"/>
      </w:pPr>
      <w:r>
        <w:t xml:space="preserve">168.4.14.1. Пояснительная записка модуля «Триатлон». </w:t>
      </w:r>
    </w:p>
    <w:p w14:paraId="6807331F" w14:textId="77777777" w:rsidR="004E38D3" w:rsidRDefault="00C1131D">
      <w:pPr>
        <w:ind w:left="9" w:right="11" w:firstLine="708"/>
      </w:pPr>
      <w:r>
        <w:t xml:space="preserve">Модуль «Триатлон» (далее – модуль по триатлону, триатлон)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w:t>
      </w:r>
      <w:proofErr w:type="spellStart"/>
      <w:r>
        <w:t>учѐтом</w:t>
      </w:r>
      <w:proofErr w:type="spellEnd"/>
      <w:r>
        <w:t xml:space="preserve"> современных тенденций в системе образования и </w:t>
      </w:r>
      <w:r>
        <w:lastRenderedPageBreak/>
        <w:t xml:space="preserve">использования спортивно-ориентированных форм, средств и методов обучения по различным видам спорта. </w:t>
      </w:r>
    </w:p>
    <w:p w14:paraId="77411E73" w14:textId="77777777" w:rsidR="004E38D3" w:rsidRDefault="00C1131D">
      <w:pPr>
        <w:spacing w:after="37"/>
        <w:ind w:left="9" w:right="11" w:firstLine="708"/>
      </w:pPr>
      <w: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 личностному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  </w:t>
      </w:r>
    </w:p>
    <w:p w14:paraId="183A1B17" w14:textId="77777777" w:rsidR="004E38D3" w:rsidRDefault="00C1131D">
      <w:pPr>
        <w:spacing w:after="2" w:line="356" w:lineRule="auto"/>
        <w:ind w:left="19" w:right="9"/>
        <w:jc w:val="right"/>
      </w:pPr>
      <w:r>
        <w:t xml:space="preserve">Использование </w:t>
      </w:r>
      <w:r>
        <w:tab/>
        <w:t xml:space="preserve">средств </w:t>
      </w:r>
      <w:r>
        <w:tab/>
        <w:t xml:space="preserve">триатлона </w:t>
      </w:r>
      <w:r>
        <w:tab/>
        <w:t xml:space="preserve">в </w:t>
      </w:r>
      <w:r>
        <w:tab/>
        <w:t xml:space="preserve">образовательной </w:t>
      </w:r>
      <w:r>
        <w:tab/>
        <w:t xml:space="preserve">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 </w:t>
      </w:r>
    </w:p>
    <w:p w14:paraId="082DF7D5" w14:textId="77777777" w:rsidR="004E38D3" w:rsidRDefault="00C1131D">
      <w:pPr>
        <w:ind w:left="9" w:right="11" w:firstLine="708"/>
      </w:pPr>
      <w:r>
        <w:t xml:space="preserve">168.4.14.2. 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«триатлон». 168.4.14.3. Задачами изучения модуля «Триатлон» являются:  </w:t>
      </w:r>
    </w:p>
    <w:p w14:paraId="66895BE0" w14:textId="77777777" w:rsidR="004E38D3" w:rsidRDefault="00C1131D">
      <w:pPr>
        <w:spacing w:after="136" w:line="259" w:lineRule="auto"/>
        <w:ind w:left="19" w:right="9"/>
        <w:jc w:val="right"/>
      </w:pPr>
      <w:r>
        <w:t xml:space="preserve">всестороннее гармоничное развитие детей младшего школьного возраста, </w:t>
      </w:r>
    </w:p>
    <w:p w14:paraId="3E9694BD" w14:textId="77777777" w:rsidR="004E38D3" w:rsidRDefault="00C1131D">
      <w:pPr>
        <w:ind w:left="19" w:right="11"/>
      </w:pPr>
      <w:r>
        <w:t xml:space="preserve">увеличение </w:t>
      </w:r>
      <w:proofErr w:type="spellStart"/>
      <w:r>
        <w:t>объѐма</w:t>
      </w:r>
      <w:proofErr w:type="spellEnd"/>
      <w:r>
        <w:t xml:space="preserve"> их двигательной активности; формирование общих представлений о виде спорта «триатлон», его возможностях и значении в процессе укрепления здоровья, физическом развитии и физической подготовке обучающихся;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средствами триатлона; формирование образовательного и культурного фундамента у обучающегося средствами триатлона и создание необходимых </w:t>
      </w:r>
      <w:r>
        <w:lastRenderedPageBreak/>
        <w:t xml:space="preserve">предпосылок для его самореализации; формирование культуры движений, обогащение двигательного опыта физическими упражнениями с общеразвивающей и корригирующей </w:t>
      </w:r>
    </w:p>
    <w:p w14:paraId="31D4F3DF" w14:textId="77777777" w:rsidR="004E38D3" w:rsidRDefault="00C1131D">
      <w:pPr>
        <w:spacing w:after="0" w:line="381" w:lineRule="auto"/>
        <w:ind w:left="19" w:right="9"/>
        <w:jc w:val="right"/>
      </w:pPr>
      <w:r>
        <w:t xml:space="preserve">направленностью, техническими приемами вида спорта «триатлон»; воспитание </w:t>
      </w:r>
      <w:r>
        <w:tab/>
        <w:t xml:space="preserve">положительных </w:t>
      </w:r>
      <w:r>
        <w:tab/>
        <w:t xml:space="preserve">качеств </w:t>
      </w:r>
      <w:r>
        <w:tab/>
        <w:t xml:space="preserve">личности, </w:t>
      </w:r>
      <w:r>
        <w:tab/>
        <w:t xml:space="preserve">норм </w:t>
      </w:r>
      <w:r>
        <w:tab/>
        <w:t xml:space="preserve">коллективного </w:t>
      </w:r>
    </w:p>
    <w:p w14:paraId="519C8A5A" w14:textId="77777777" w:rsidR="004E38D3" w:rsidRDefault="00C1131D">
      <w:pPr>
        <w:ind w:left="717" w:right="11" w:hanging="708"/>
      </w:pPr>
      <w:r>
        <w:t xml:space="preserve">взаимодействия и сотрудничества; развитие положительной мотивации и устойчивого учебно-познавательного </w:t>
      </w:r>
    </w:p>
    <w:p w14:paraId="7D747E73" w14:textId="77777777" w:rsidR="004E38D3" w:rsidRDefault="00C1131D">
      <w:pPr>
        <w:spacing w:after="0" w:line="382" w:lineRule="auto"/>
        <w:ind w:left="19" w:right="9"/>
        <w:jc w:val="right"/>
      </w:pPr>
      <w:r>
        <w:t>интереса к предмету «Физическая культура» средствами триатлона; популяризация триатлона среди подрастающего</w:t>
      </w:r>
      <w:r>
        <w:tab/>
        <w:t xml:space="preserve">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 выявление, развитие и поддержка </w:t>
      </w:r>
      <w:proofErr w:type="spellStart"/>
      <w:r>
        <w:t>одарѐнных</w:t>
      </w:r>
      <w:proofErr w:type="spellEnd"/>
      <w:r>
        <w:t xml:space="preserve"> детей в области спорта. </w:t>
      </w:r>
    </w:p>
    <w:p w14:paraId="79240739" w14:textId="77777777" w:rsidR="004E38D3" w:rsidRDefault="00C1131D">
      <w:pPr>
        <w:spacing w:after="131" w:line="259" w:lineRule="auto"/>
        <w:ind w:left="742" w:right="11"/>
      </w:pPr>
      <w:r>
        <w:t xml:space="preserve">168.4.14.4. Место и роль модуля «Триатлон». </w:t>
      </w:r>
    </w:p>
    <w:p w14:paraId="763602E0" w14:textId="77777777" w:rsidR="004E38D3" w:rsidRDefault="00C1131D">
      <w:pPr>
        <w:ind w:left="9" w:right="11" w:firstLine="708"/>
      </w:pPr>
      <w:r>
        <w:t xml:space="preserve">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11193E3E" w14:textId="77777777" w:rsidR="004E38D3" w:rsidRDefault="00C1131D">
      <w:pPr>
        <w:ind w:left="9" w:right="11" w:firstLine="708"/>
      </w:pPr>
      <w:r>
        <w:t xml:space="preserve">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 </w:t>
      </w:r>
    </w:p>
    <w:p w14:paraId="10759589" w14:textId="77777777" w:rsidR="004E38D3" w:rsidRDefault="00C1131D">
      <w:pPr>
        <w:ind w:left="9" w:right="11" w:firstLine="708"/>
      </w:pPr>
      <w:r>
        <w:t xml:space="preserve">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 </w:t>
      </w:r>
    </w:p>
    <w:p w14:paraId="09F6676A" w14:textId="77777777" w:rsidR="004E38D3" w:rsidRDefault="00C1131D">
      <w:pPr>
        <w:ind w:left="9" w:right="11" w:firstLine="708"/>
      </w:pPr>
      <w:r>
        <w:t xml:space="preserve">168.4.14.5. Модуль «Триатлон» может быть реализован в следующих вариантах: </w:t>
      </w:r>
    </w:p>
    <w:p w14:paraId="4CE9FB4A" w14:textId="77777777" w:rsidR="004E38D3" w:rsidRDefault="00C1131D">
      <w:pPr>
        <w:spacing w:after="0" w:line="364" w:lineRule="auto"/>
        <w:ind w:left="19" w:right="9"/>
        <w:jc w:val="right"/>
      </w:pPr>
      <w:r>
        <w:t xml:space="preserve">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w:t>
      </w:r>
      <w:r>
        <w:tab/>
        <w:t xml:space="preserve">триатлона, </w:t>
      </w:r>
      <w:r>
        <w:tab/>
        <w:t xml:space="preserve">с </w:t>
      </w:r>
      <w:r>
        <w:tab/>
      </w:r>
      <w:proofErr w:type="spellStart"/>
      <w:r>
        <w:t>учѐтом</w:t>
      </w:r>
      <w:proofErr w:type="spellEnd"/>
      <w:r>
        <w:t xml:space="preserve"> </w:t>
      </w:r>
      <w:r>
        <w:tab/>
        <w:t xml:space="preserve">возраста и </w:t>
      </w:r>
      <w:r>
        <w:tab/>
        <w:t xml:space="preserve">физической подготовленности </w:t>
      </w:r>
      <w:r>
        <w:lastRenderedPageBreak/>
        <w:t xml:space="preserve">обучающихся; в виде целостного последовательного учебного модуля, изучаемого за </w:t>
      </w:r>
      <w:proofErr w:type="spellStart"/>
      <w:r>
        <w:t>счѐт</w:t>
      </w:r>
      <w:proofErr w:type="spellEnd"/>
      <w:r>
        <w:t xml:space="preserve"> </w:t>
      </w:r>
    </w:p>
    <w:p w14:paraId="475A1F0C" w14:textId="77777777" w:rsidR="004E38D3" w:rsidRDefault="00C1131D">
      <w:pPr>
        <w:ind w:left="19" w:right="11"/>
      </w:pPr>
      <w:r>
        <w:t xml:space="preserve">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w:t>
      </w:r>
      <w:proofErr w:type="spellStart"/>
      <w:r>
        <w:t>объѐм</w:t>
      </w:r>
      <w:proofErr w:type="spellEnd"/>
      <w:r>
        <w:t xml:space="preserve"> в 1 классе – 33 часа, во 2, 3, 4 классах – по 34 часа);</w:t>
      </w:r>
    </w:p>
    <w:p w14:paraId="6765EF0A" w14:textId="77777777" w:rsidR="004E38D3" w:rsidRDefault="00C1131D">
      <w:pPr>
        <w:ind w:left="9" w:right="11" w:firstLine="708"/>
      </w:pPr>
      <w:r>
        <w:t xml:space="preserve">в виде дополнительных часов, выделяемых на спортивно-оздоровительную работу с обучающимися в рамках внеурочной деятельности и (или) за </w:t>
      </w:r>
      <w:proofErr w:type="spellStart"/>
      <w:r>
        <w:t>счѐт</w:t>
      </w:r>
      <w:proofErr w:type="spellEnd"/>
      <w:r>
        <w:t xml:space="preserve"> посещения обучающимися спортивных секций, школьных спортивных клубов, включая использование учебных модулей по видам спорта (рекомендуемый </w:t>
      </w:r>
      <w:proofErr w:type="spellStart"/>
      <w:r>
        <w:t>объѐм</w:t>
      </w:r>
      <w:proofErr w:type="spellEnd"/>
      <w:r>
        <w:t xml:space="preserve"> в 1 классе – 33 часа, во 2, 3, 4 классах – по 34 часа). </w:t>
      </w:r>
    </w:p>
    <w:p w14:paraId="4C90511C" w14:textId="77777777" w:rsidR="004E38D3" w:rsidRDefault="00C1131D">
      <w:pPr>
        <w:spacing w:after="131" w:line="259" w:lineRule="auto"/>
        <w:ind w:left="742" w:right="11"/>
      </w:pPr>
      <w:r>
        <w:t xml:space="preserve">168.4.14.6. Содержание модуля «Триатлон». </w:t>
      </w:r>
    </w:p>
    <w:p w14:paraId="57849063" w14:textId="77777777" w:rsidR="004E38D3" w:rsidRDefault="00C1131D">
      <w:pPr>
        <w:spacing w:after="131" w:line="259" w:lineRule="auto"/>
        <w:ind w:left="742" w:right="11"/>
      </w:pPr>
      <w:r>
        <w:t xml:space="preserve">Знания о триатлоне. </w:t>
      </w:r>
    </w:p>
    <w:p w14:paraId="13A4116A" w14:textId="77777777" w:rsidR="004E38D3" w:rsidRDefault="00C1131D">
      <w:pPr>
        <w:ind w:left="9" w:right="11" w:firstLine="708"/>
      </w:pPr>
      <w:r>
        <w:t xml:space="preserve">История зарождения триатлона. Легендарные отечественные и зарубежные триатлонисты и тренеры. Достижения Национальной сборной команды страны по триатлону на чемпионатах мира, Европы, Олимпийских играх. </w:t>
      </w:r>
    </w:p>
    <w:p w14:paraId="183CD51E" w14:textId="77777777" w:rsidR="004E38D3" w:rsidRDefault="00C1131D">
      <w:pPr>
        <w:ind w:left="9" w:right="11" w:firstLine="708"/>
      </w:pPr>
      <w:r>
        <w:t xml:space="preserve">Словарь терминов и определений по триатлону. Спортивные дисциплины (разновидности) триатлона. </w:t>
      </w:r>
    </w:p>
    <w:p w14:paraId="70C8AFEB" w14:textId="77777777" w:rsidR="004E38D3" w:rsidRDefault="00C1131D">
      <w:pPr>
        <w:ind w:left="9" w:right="11" w:firstLine="708"/>
      </w:pPr>
      <w:r>
        <w:t xml:space="preserve">Первые правила соревнований по триатлону. Современные правила соревнований по триатлону. </w:t>
      </w:r>
    </w:p>
    <w:p w14:paraId="5E11CA46" w14:textId="77777777" w:rsidR="004E38D3" w:rsidRDefault="00C1131D">
      <w:pPr>
        <w:spacing w:after="131" w:line="259" w:lineRule="auto"/>
        <w:ind w:left="742" w:right="11"/>
      </w:pPr>
      <w:r>
        <w:t xml:space="preserve">Состав судейской коллегии, обслуживающей соревнования по триатлону. </w:t>
      </w:r>
    </w:p>
    <w:p w14:paraId="6B89BBAA" w14:textId="77777777" w:rsidR="004E38D3" w:rsidRDefault="00C1131D">
      <w:pPr>
        <w:ind w:left="9" w:right="11" w:firstLine="708"/>
      </w:pPr>
      <w:r>
        <w:t xml:space="preserve">Инвентарь и оборудование для занятий триатлоном. Основные узлы спортивного велосипеда, основы технического обслуживания велосипеда. </w:t>
      </w:r>
    </w:p>
    <w:p w14:paraId="1DF1599A" w14:textId="77777777" w:rsidR="004E38D3" w:rsidRDefault="00C1131D">
      <w:pPr>
        <w:spacing w:after="133" w:line="259" w:lineRule="auto"/>
        <w:ind w:left="742" w:right="11"/>
      </w:pPr>
      <w:r>
        <w:t xml:space="preserve">Правила безопасного поведения во время занятий триатлоном. </w:t>
      </w:r>
    </w:p>
    <w:p w14:paraId="4F0731B3" w14:textId="77777777" w:rsidR="004E38D3" w:rsidRDefault="00C1131D">
      <w:pPr>
        <w:ind w:left="9" w:right="11" w:firstLine="708"/>
      </w:pPr>
      <w:r>
        <w:t xml:space="preserve">Правила по безопасной культуре поведения во время посещений соревнований по триатлону. </w:t>
      </w:r>
    </w:p>
    <w:p w14:paraId="620A882D" w14:textId="77777777" w:rsidR="004E38D3" w:rsidRDefault="00C1131D">
      <w:pPr>
        <w:ind w:left="9" w:right="11" w:firstLine="708"/>
      </w:pPr>
      <w:r>
        <w:lastRenderedPageBreak/>
        <w:t xml:space="preserve">Триатлон, как средство укрепления здоровья, закаливания и развития физических качеств. </w:t>
      </w:r>
    </w:p>
    <w:p w14:paraId="4917129E" w14:textId="77777777" w:rsidR="004E38D3" w:rsidRDefault="00C1131D">
      <w:pPr>
        <w:ind w:left="9" w:right="11" w:firstLine="708"/>
      </w:pPr>
      <w:r>
        <w:t xml:space="preserve">Режим дня обучающегося при занятиях триатлоном. Правила личной гигиены во время занятий триатлоном. </w:t>
      </w:r>
    </w:p>
    <w:p w14:paraId="1532234C" w14:textId="77777777" w:rsidR="004E38D3" w:rsidRDefault="00C1131D">
      <w:pPr>
        <w:spacing w:after="131" w:line="259" w:lineRule="auto"/>
        <w:ind w:left="742" w:right="11"/>
      </w:pPr>
      <w:r>
        <w:t xml:space="preserve">Способы самостоятельной деятельности. </w:t>
      </w:r>
    </w:p>
    <w:p w14:paraId="3F80E3AA" w14:textId="77777777" w:rsidR="004E38D3" w:rsidRDefault="00C1131D">
      <w:pPr>
        <w:ind w:left="9" w:right="11" w:firstLine="708"/>
      </w:pPr>
      <w:r>
        <w:t xml:space="preserve">Соблюдение личной гигиены, требований к спортивной одежде и обуви для занятий триатлоном. </w:t>
      </w:r>
    </w:p>
    <w:p w14:paraId="4EAACE6B" w14:textId="77777777" w:rsidR="004E38D3" w:rsidRDefault="00C1131D">
      <w:pPr>
        <w:spacing w:after="37"/>
        <w:ind w:left="9" w:right="11" w:firstLine="708"/>
      </w:pPr>
      <w:r>
        <w:t xml:space="preserve">Первые внешние признаки утомления. Способы самоконтроля за физической нагрузкой. </w:t>
      </w:r>
    </w:p>
    <w:p w14:paraId="09BDBAA9" w14:textId="77777777" w:rsidR="004E38D3" w:rsidRDefault="00C1131D">
      <w:pPr>
        <w:spacing w:line="259" w:lineRule="auto"/>
        <w:ind w:left="742" w:right="11"/>
      </w:pPr>
      <w:r>
        <w:t xml:space="preserve">Уход за спортивным инвентарем и оборудованием при занятиях триатлоном. </w:t>
      </w:r>
    </w:p>
    <w:p w14:paraId="4EAEAC6D" w14:textId="77777777" w:rsidR="004E38D3" w:rsidRDefault="00C1131D">
      <w:pPr>
        <w:spacing w:after="134" w:line="259" w:lineRule="auto"/>
        <w:ind w:left="19" w:right="11"/>
      </w:pPr>
      <w:r>
        <w:t xml:space="preserve">Подбор велосипеда с учетом роста. </w:t>
      </w:r>
    </w:p>
    <w:p w14:paraId="1E19B2EF" w14:textId="77777777" w:rsidR="004E38D3" w:rsidRDefault="00C1131D">
      <w:pPr>
        <w:spacing w:after="131" w:line="259" w:lineRule="auto"/>
        <w:ind w:left="742" w:right="11"/>
      </w:pPr>
      <w:r>
        <w:t xml:space="preserve">Основы организации самостоятельных занятий триатлоном. </w:t>
      </w:r>
    </w:p>
    <w:p w14:paraId="5AF22C6D" w14:textId="77777777" w:rsidR="004E38D3" w:rsidRDefault="00C1131D">
      <w:pPr>
        <w:ind w:left="9" w:right="11" w:firstLine="708"/>
      </w:pPr>
      <w:r>
        <w:t xml:space="preserve">Подвижные игры и правила их проведения. Организация и проведение игр с элементами триатлона со сверстниками в активной досуговой деятельности. </w:t>
      </w:r>
    </w:p>
    <w:p w14:paraId="179F34E1" w14:textId="77777777" w:rsidR="004E38D3" w:rsidRDefault="00C1131D">
      <w:pPr>
        <w:ind w:left="9" w:right="11" w:firstLine="708"/>
      </w:pPr>
      <w:r>
        <w:t xml:space="preserve">Составление комплексов различной направленности: утренней гигиенической гимнастики, корригирующей гимнастики, дыхательной гимнастики, упражнений для укрепления суставов, упражнений для развития физических качеств, упражнений для глаз, упражнений формирования осанки и профилактики плоскостопия. </w:t>
      </w:r>
    </w:p>
    <w:p w14:paraId="51BC6910" w14:textId="77777777" w:rsidR="004E38D3" w:rsidRDefault="00C1131D">
      <w:pPr>
        <w:ind w:left="9" w:right="11" w:firstLine="708"/>
      </w:pPr>
      <w:r>
        <w:t xml:space="preserve">Подбор и составление комплексов упражнений, направленные на развитие специальных физических качеств триатлониста самостоятельно и при участии и помощи родителей; </w:t>
      </w:r>
    </w:p>
    <w:p w14:paraId="44177609" w14:textId="77777777" w:rsidR="004E38D3" w:rsidRDefault="00C1131D">
      <w:pPr>
        <w:ind w:left="9" w:right="11" w:firstLine="708"/>
      </w:pPr>
      <w:r>
        <w:t xml:space="preserve">Контрольно-тестовые упражнения по общей физической, специальной и технической подготовке. </w:t>
      </w:r>
    </w:p>
    <w:p w14:paraId="53180E56" w14:textId="77777777" w:rsidR="004E38D3" w:rsidRDefault="00C1131D">
      <w:pPr>
        <w:spacing w:after="131" w:line="259" w:lineRule="auto"/>
        <w:ind w:left="742" w:right="11"/>
      </w:pPr>
      <w:r>
        <w:t xml:space="preserve">Физическое совершенствование. </w:t>
      </w:r>
    </w:p>
    <w:p w14:paraId="5CEAD5A1" w14:textId="77777777" w:rsidR="004E38D3" w:rsidRDefault="00C1131D">
      <w:pPr>
        <w:ind w:left="9" w:right="11" w:firstLine="708"/>
      </w:pPr>
      <w:r>
        <w:t xml:space="preserve">Комплексы общеразвивающих упражнений. Комплексы специальной разминки перед соревнованиями. </w:t>
      </w:r>
    </w:p>
    <w:p w14:paraId="381259E8" w14:textId="77777777" w:rsidR="004E38D3" w:rsidRDefault="00C1131D">
      <w:pPr>
        <w:ind w:left="9" w:right="11" w:firstLine="708"/>
      </w:pPr>
      <w:r>
        <w:t xml:space="preserve">Комплексы корригирующей гимнастики с использованием специальных упражнений (в том числе в воде). </w:t>
      </w:r>
    </w:p>
    <w:p w14:paraId="330FD9A5" w14:textId="77777777" w:rsidR="004E38D3" w:rsidRDefault="00C1131D">
      <w:pPr>
        <w:ind w:left="9" w:right="11" w:firstLine="708"/>
      </w:pPr>
      <w:r>
        <w:t xml:space="preserve">Комплексы специальных упражнений для формирования техники движений и двигательных навыков, необходимых в триатлоне. </w:t>
      </w:r>
    </w:p>
    <w:p w14:paraId="021D69E9" w14:textId="77777777" w:rsidR="004E38D3" w:rsidRDefault="00C1131D">
      <w:pPr>
        <w:spacing w:after="131" w:line="259" w:lineRule="auto"/>
        <w:ind w:left="742" w:right="11"/>
      </w:pPr>
      <w:r>
        <w:lastRenderedPageBreak/>
        <w:t xml:space="preserve">Способы регулирования физической нагрузки при занятиях триатлоном. </w:t>
      </w:r>
    </w:p>
    <w:p w14:paraId="3D74B064" w14:textId="77777777" w:rsidR="004E38D3" w:rsidRDefault="00C1131D">
      <w:pPr>
        <w:spacing w:after="168" w:line="259" w:lineRule="auto"/>
        <w:ind w:left="742" w:right="11"/>
      </w:pPr>
      <w:r>
        <w:t xml:space="preserve">Подвижные игры и эстафеты с элементами триатлона. </w:t>
      </w:r>
    </w:p>
    <w:p w14:paraId="409FAE45" w14:textId="77777777" w:rsidR="004E38D3" w:rsidRDefault="00C1131D">
      <w:pPr>
        <w:tabs>
          <w:tab w:val="center" w:pos="1445"/>
          <w:tab w:val="center" w:pos="2768"/>
          <w:tab w:val="center" w:pos="3446"/>
          <w:tab w:val="center" w:pos="4137"/>
          <w:tab w:val="center" w:pos="5522"/>
          <w:tab w:val="center" w:pos="7365"/>
          <w:tab w:val="center" w:pos="8745"/>
          <w:tab w:val="right" w:pos="10243"/>
        </w:tabs>
        <w:spacing w:after="139" w:line="259" w:lineRule="auto"/>
        <w:ind w:left="0" w:right="0" w:firstLine="0"/>
        <w:jc w:val="left"/>
      </w:pPr>
      <w:r>
        <w:rPr>
          <w:rFonts w:ascii="Calibri" w:eastAsia="Calibri" w:hAnsi="Calibri" w:cs="Calibri"/>
          <w:sz w:val="22"/>
        </w:rPr>
        <w:tab/>
      </w:r>
      <w:r>
        <w:t xml:space="preserve">Подвижные </w:t>
      </w:r>
      <w:r>
        <w:tab/>
        <w:t xml:space="preserve">игры </w:t>
      </w:r>
      <w:r>
        <w:tab/>
        <w:t xml:space="preserve">в </w:t>
      </w:r>
      <w:r>
        <w:tab/>
        <w:t xml:space="preserve">воде: </w:t>
      </w:r>
      <w:r>
        <w:tab/>
        <w:t xml:space="preserve">«Поплавок», </w:t>
      </w:r>
      <w:r>
        <w:tab/>
        <w:t xml:space="preserve">«Звездочка», </w:t>
      </w:r>
      <w:r>
        <w:tab/>
        <w:t xml:space="preserve">«Кто </w:t>
      </w:r>
      <w:r>
        <w:tab/>
        <w:t xml:space="preserve">дальше </w:t>
      </w:r>
    </w:p>
    <w:p w14:paraId="48ED518D" w14:textId="77777777" w:rsidR="004E38D3" w:rsidRDefault="00C1131D">
      <w:pPr>
        <w:spacing w:after="131" w:line="259" w:lineRule="auto"/>
        <w:ind w:left="19" w:right="11"/>
      </w:pPr>
      <w:proofErr w:type="spellStart"/>
      <w:r>
        <w:t>проскользит</w:t>
      </w:r>
      <w:proofErr w:type="spellEnd"/>
      <w:r>
        <w:t xml:space="preserve">», </w:t>
      </w:r>
    </w:p>
    <w:p w14:paraId="535E68CF" w14:textId="77777777" w:rsidR="004E38D3" w:rsidRDefault="00C1131D">
      <w:pPr>
        <w:spacing w:after="131" w:line="259" w:lineRule="auto"/>
        <w:ind w:left="742" w:right="11"/>
      </w:pPr>
      <w:r>
        <w:t xml:space="preserve">«Пятнашки», «Караси и щуки», игры с мячом и различными предметами. </w:t>
      </w:r>
    </w:p>
    <w:p w14:paraId="67E7BE30" w14:textId="77777777" w:rsidR="004E38D3" w:rsidRDefault="00C1131D">
      <w:pPr>
        <w:ind w:left="9" w:right="11" w:firstLine="708"/>
      </w:pPr>
      <w:r>
        <w:t xml:space="preserve">Подвижные игры с использованием велосипеда: «Кто дольше простоит», «Змейка», «Коснись ногой земли», ««Подними предмет», «Собери пирамидку». </w:t>
      </w:r>
    </w:p>
    <w:p w14:paraId="40783458" w14:textId="77777777" w:rsidR="004E38D3" w:rsidRDefault="00C1131D">
      <w:pPr>
        <w:spacing w:after="131" w:line="259" w:lineRule="auto"/>
        <w:ind w:left="742" w:right="11"/>
      </w:pPr>
      <w:r>
        <w:t xml:space="preserve">Подвижные игры на площадке: «Пятнашки», «Чехарда», игры с мячом. </w:t>
      </w:r>
    </w:p>
    <w:p w14:paraId="5E7CE5F0" w14:textId="77777777" w:rsidR="004E38D3" w:rsidRDefault="00C1131D">
      <w:pPr>
        <w:spacing w:after="132" w:line="259" w:lineRule="auto"/>
        <w:ind w:left="742" w:right="11"/>
      </w:pPr>
      <w:r>
        <w:t xml:space="preserve">Эстафеты, направленные на развитие физических и специальных качеств. </w:t>
      </w:r>
    </w:p>
    <w:p w14:paraId="788E1D72" w14:textId="77777777" w:rsidR="004E38D3" w:rsidRDefault="00C1131D">
      <w:pPr>
        <w:spacing w:line="259" w:lineRule="auto"/>
        <w:ind w:left="742" w:right="11"/>
      </w:pPr>
      <w:r>
        <w:t xml:space="preserve">Техника передвижения: </w:t>
      </w:r>
    </w:p>
    <w:p w14:paraId="7F0CA8E1" w14:textId="77777777" w:rsidR="004E38D3" w:rsidRDefault="00C1131D">
      <w:pPr>
        <w:ind w:left="9" w:right="11" w:firstLine="708"/>
      </w:pPr>
      <w:r>
        <w:t xml:space="preserve">в воде: упражнения для начального обучения технике спортивных способов плавания – кроль на груди и кроль на спине (имитационные упражнения на суше, упражнения в воде с неподвижной опорой, с подвижной опорой, без опоры): упражнения для изучения движений ногами, согласования движений ногами и дыхания движений руками, движений руками и дыхания, упражнения для изучения общего согласования движений; на велосипеде: правильная посадка, обучение началу движения, передвижению на велосипеде, торможению и остановке, формирование навыка сохранения равновесия на неустойчивой опоре (велосипеде), езда в положении сидя в седле или стоя на педалях, с поворотами и разворотами, по кругу, «змейкой»;  бегом: бег обычный, семенящий, с ускорением, приставными и </w:t>
      </w:r>
      <w:proofErr w:type="spellStart"/>
      <w:r>
        <w:t>скрестными</w:t>
      </w:r>
      <w:proofErr w:type="spellEnd"/>
      <w:r>
        <w:t xml:space="preserve"> шагами, спиной вперед, челночный, на различные дистанции и с различной скоростью. </w:t>
      </w:r>
    </w:p>
    <w:p w14:paraId="23B7B35B" w14:textId="77777777" w:rsidR="004E38D3" w:rsidRDefault="00C1131D">
      <w:pPr>
        <w:ind w:left="9" w:right="11" w:firstLine="708"/>
      </w:pPr>
      <w:r>
        <w:t xml:space="preserve">Учебные соревнования по триатлону. Участие в соревновательной деятельности. </w:t>
      </w:r>
    </w:p>
    <w:p w14:paraId="59686806" w14:textId="77777777" w:rsidR="004E38D3" w:rsidRDefault="00C1131D">
      <w:pPr>
        <w:ind w:left="9" w:right="11" w:firstLine="708"/>
      </w:pPr>
      <w:r>
        <w:t xml:space="preserve">168.4.14.7. Содержание модуля «Триатлон» направлено на достижение обучающимися личностных, метапредметных и предметных результатов обучения. </w:t>
      </w:r>
    </w:p>
    <w:p w14:paraId="156B9057" w14:textId="77777777" w:rsidR="004E38D3" w:rsidRDefault="00C1131D">
      <w:pPr>
        <w:ind w:left="9" w:right="11" w:firstLine="708"/>
      </w:pPr>
      <w:r>
        <w:t xml:space="preserve">168.4.14.7.1. При изучении модуля «Триатлон» на уровне начального общего образования у обучающихся будут сформированы следующие личностные результаты: </w:t>
      </w:r>
    </w:p>
    <w:p w14:paraId="5A8D0B22" w14:textId="77777777" w:rsidR="004E38D3" w:rsidRDefault="00C1131D">
      <w:pPr>
        <w:ind w:left="9" w:right="11" w:firstLine="708"/>
      </w:pPr>
      <w:r>
        <w:lastRenderedPageBreak/>
        <w:t xml:space="preserve">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 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 проявление положительных качеств личности и управление своими эмоциями </w:t>
      </w:r>
    </w:p>
    <w:p w14:paraId="6FF0F3A9" w14:textId="77777777" w:rsidR="004E38D3" w:rsidRDefault="00C1131D">
      <w:pPr>
        <w:ind w:left="19" w:right="11"/>
      </w:pPr>
      <w:r>
        <w:t xml:space="preserve">в различных ситуациях и условиях; способность к самостоятельной, творческой и ответственной деятельности средствами триатлона; 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14:paraId="09C09235" w14:textId="77777777" w:rsidR="004E38D3" w:rsidRDefault="00C1131D">
      <w:pPr>
        <w:ind w:left="9" w:right="11" w:firstLine="708"/>
      </w:pPr>
      <w:r>
        <w:t xml:space="preserve">168.4.14.7.2. При изучении модуля «Триатлон» на уровне начального общего образования у обучающихся будут сформированы следующие метапредметные результаты: </w:t>
      </w:r>
    </w:p>
    <w:p w14:paraId="3BB5BFD0" w14:textId="77777777" w:rsidR="004E38D3" w:rsidRDefault="00C1131D">
      <w:pPr>
        <w:spacing w:after="136" w:line="259" w:lineRule="auto"/>
        <w:ind w:left="19" w:right="9"/>
        <w:jc w:val="right"/>
      </w:pPr>
      <w:r>
        <w:t xml:space="preserve">овладение способностью принимать и сохранять цели и задачи учебной </w:t>
      </w:r>
    </w:p>
    <w:p w14:paraId="468C701E" w14:textId="77777777" w:rsidR="004E38D3" w:rsidRDefault="00C1131D">
      <w:pPr>
        <w:ind w:left="19" w:right="11"/>
      </w:pPr>
      <w:r>
        <w:t xml:space="preserve">деятельности, поиска средств и способов </w:t>
      </w:r>
      <w:proofErr w:type="spellStart"/>
      <w:r>
        <w:t>еѐ</w:t>
      </w:r>
      <w:proofErr w:type="spellEnd"/>
      <w:r>
        <w:t xml:space="preserve"> осуществления; 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 умение характеризовать действия и поступки, давать им анализ и </w:t>
      </w:r>
    </w:p>
    <w:p w14:paraId="14B61BC6" w14:textId="77777777" w:rsidR="004E38D3" w:rsidRDefault="00C1131D">
      <w:pPr>
        <w:ind w:left="717" w:right="11" w:hanging="708"/>
      </w:pPr>
      <w:r>
        <w:t xml:space="preserve">объективную оценку на основе освоенных знаний и имеющегося опыта; понимание причин успеха или неуспеха учебной деятельности и способность </w:t>
      </w:r>
    </w:p>
    <w:p w14:paraId="29542B7C" w14:textId="77777777" w:rsidR="004E38D3" w:rsidRDefault="00C1131D">
      <w:pPr>
        <w:ind w:left="19" w:right="11"/>
      </w:pPr>
      <w:r>
        <w:t xml:space="preserve">конструктивно действовать даже в ситуациях неуспеха; определение общей цели и путей </w:t>
      </w:r>
      <w:proofErr w:type="spellStart"/>
      <w:r>
        <w:t>еѐ</w:t>
      </w:r>
      <w:proofErr w:type="spellEnd"/>
      <w:r>
        <w:t xml:space="preserve">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 обеспечение защиты и сохранности природы во время активного отдыха и </w:t>
      </w:r>
    </w:p>
    <w:p w14:paraId="1D150280" w14:textId="77777777" w:rsidR="004E38D3" w:rsidRDefault="00C1131D">
      <w:pPr>
        <w:ind w:left="19" w:right="11"/>
      </w:pPr>
      <w:r>
        <w:lastRenderedPageBreak/>
        <w:t xml:space="preserve">занятий физической культурой; способность организации самостоятельной деятельности с </w:t>
      </w:r>
      <w:proofErr w:type="spellStart"/>
      <w:r>
        <w:t>учѐтом</w:t>
      </w:r>
      <w:proofErr w:type="spellEnd"/>
      <w:r>
        <w:t xml:space="preserve"> требований </w:t>
      </w:r>
      <w:proofErr w:type="spellStart"/>
      <w:r>
        <w:t>еѐ</w:t>
      </w:r>
      <w:proofErr w:type="spellEnd"/>
      <w:r>
        <w:t xml:space="preserve"> безопасности, сохранности инвентаря и оборудования, организации места занятий; 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 владение основами самоконтроля, самооценки, принятия решений и </w:t>
      </w:r>
    </w:p>
    <w:p w14:paraId="4A0DA2CB" w14:textId="77777777" w:rsidR="004E38D3" w:rsidRDefault="00C1131D">
      <w:pPr>
        <w:spacing w:line="361" w:lineRule="auto"/>
        <w:ind w:left="9" w:right="6" w:firstLine="0"/>
        <w:jc w:val="left"/>
      </w:pPr>
      <w:r>
        <w:t xml:space="preserve">осуществления осознанного выбора в учебной и познавательной деятельности. 168.4.14.7.3. При изучении модуля «Триатлон» на уровне начального общего образования у обучающихся будут сформированы следующие предметные результаты: </w:t>
      </w:r>
    </w:p>
    <w:p w14:paraId="082B2BBA" w14:textId="77777777" w:rsidR="004E38D3" w:rsidRDefault="00C1131D">
      <w:pPr>
        <w:spacing w:after="136" w:line="259" w:lineRule="auto"/>
        <w:ind w:left="19" w:right="9"/>
        <w:jc w:val="right"/>
      </w:pPr>
      <w:r>
        <w:t xml:space="preserve">представления о роли и значении занятий триатлоном, как средством </w:t>
      </w:r>
    </w:p>
    <w:p w14:paraId="7B393A36" w14:textId="77777777" w:rsidR="004E38D3" w:rsidRDefault="00C1131D">
      <w:pPr>
        <w:ind w:left="717" w:right="11" w:hanging="708"/>
      </w:pPr>
      <w:r>
        <w:t xml:space="preserve">укрепления здоровья, закаливания и развития физических качеств человека; знания по истории возникновения триатлона, достижениях Национальной </w:t>
      </w:r>
    </w:p>
    <w:p w14:paraId="5D7B19EF" w14:textId="77777777" w:rsidR="004E38D3" w:rsidRDefault="00C1131D">
      <w:pPr>
        <w:ind w:left="19" w:right="11"/>
      </w:pPr>
      <w:r>
        <w:t xml:space="preserve">сборной команды страны по триатлону на чемпионатах мира, Европы, Олимпийских играх; о легендарных отечественных и зарубежных триатлонистах и тренерах; знания о спортивных дисциплинах триатлона и основных правилах </w:t>
      </w:r>
    </w:p>
    <w:p w14:paraId="569ECA74" w14:textId="77777777" w:rsidR="004E38D3" w:rsidRDefault="00C1131D">
      <w:pPr>
        <w:ind w:left="717" w:right="11" w:hanging="708"/>
      </w:pPr>
      <w:r>
        <w:t xml:space="preserve">соревнований по триатлону; навыки безопасного поведения во время занятий триатлоном и посещений </w:t>
      </w:r>
    </w:p>
    <w:p w14:paraId="24C99BCF" w14:textId="77777777" w:rsidR="004E38D3" w:rsidRDefault="00C1131D">
      <w:pPr>
        <w:ind w:left="717" w:right="11" w:hanging="708"/>
      </w:pPr>
      <w:r>
        <w:t xml:space="preserve">соревнований по триатлону; знания и соблюдение базовых правил личной гигиены, требований к </w:t>
      </w:r>
    </w:p>
    <w:p w14:paraId="656B1B9B" w14:textId="77777777" w:rsidR="004E38D3" w:rsidRDefault="00C1131D">
      <w:pPr>
        <w:ind w:left="717" w:right="11" w:hanging="708"/>
      </w:pPr>
      <w:r>
        <w:t xml:space="preserve">спортивной одежде, обуви и спортивному инвентарю для занятий триатлоном; знания о базовых навыках самоконтроля и наблюдения за своим физическим </w:t>
      </w:r>
    </w:p>
    <w:p w14:paraId="590EE71E" w14:textId="77777777" w:rsidR="004E38D3" w:rsidRDefault="00C1131D">
      <w:pPr>
        <w:ind w:left="717" w:right="11" w:hanging="708"/>
      </w:pPr>
      <w:r>
        <w:t xml:space="preserve">состоянием и величиной физических нагрузок; знания основ организации самостоятельных занятий физической культурой и </w:t>
      </w:r>
    </w:p>
    <w:p w14:paraId="2BC553A0" w14:textId="77777777" w:rsidR="004E38D3" w:rsidRDefault="00C1131D">
      <w:pPr>
        <w:ind w:left="19" w:right="11"/>
      </w:pPr>
      <w:r>
        <w:t xml:space="preserve">спортом со сверстниками, организации и проведения со сверстниками подвижных игр специальной направленности с элементами триатлона; 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 умение выполнять комплексы общеразвивающих и </w:t>
      </w:r>
      <w:r>
        <w:lastRenderedPageBreak/>
        <w:t xml:space="preserve">корригирующих упражнений, упражнений на развитие быстроты, ловкости, гибкости, упражнений для укрепления голеностопных суставов, специальных упражнений для формирования технических навыков триатлониста; умение выполнять различные виды передвижений характерных для триатлона (плавание, велогонка, бег) в упрощенных условиях естественной среды (оборудованные водоемы, велодорожки, лесопарковая зона) в учебной, игровой и соревновательной деятельности; </w:t>
      </w:r>
    </w:p>
    <w:p w14:paraId="4C25DFEA" w14:textId="77777777" w:rsidR="004E38D3" w:rsidRDefault="00C1131D">
      <w:pPr>
        <w:spacing w:after="136" w:line="259" w:lineRule="auto"/>
        <w:ind w:left="19" w:right="9"/>
        <w:jc w:val="right"/>
      </w:pPr>
      <w:r>
        <w:t xml:space="preserve">умение демонстрировать базовые навыки спортивного плавания включая: </w:t>
      </w:r>
    </w:p>
    <w:p w14:paraId="640BF616" w14:textId="77777777" w:rsidR="004E38D3" w:rsidRDefault="00C1131D">
      <w:pPr>
        <w:ind w:left="19" w:right="11"/>
      </w:pPr>
      <w:r>
        <w:t xml:space="preserve">прыжки в воду, скольжения, повороты, умение ориентироваться в воде, плавание кролем на груди и на спине; умение выполнять индивидуальные технические приемы на велосипеде включая: быструю и безопасную посадку на велосипед, разгон, остановки, прохождение поворотов и разворотов; знание назначения основных узлов спортивного велосипеда, овладение </w:t>
      </w:r>
    </w:p>
    <w:p w14:paraId="39ECA147" w14:textId="77777777" w:rsidR="004E38D3" w:rsidRDefault="00C1131D">
      <w:pPr>
        <w:ind w:left="19" w:right="11"/>
      </w:pPr>
      <w:r>
        <w:t xml:space="preserve">основными навыками технического обслуживания велосипеда; способность концентрировать свое внимание на базовых элементах техники движений в различных сегментах триатлона, устранять ошибки после подсказки учителя; участие в контрольных занятиях и учебных соревнованиях по триатлону (или по входящим в триатлон спортивным дисциплинам) на укороченных дистанциях и по упрощенным правилам; выполнение контрольно-тестовых упражнений по общей и специальной </w:t>
      </w:r>
    </w:p>
    <w:p w14:paraId="45F4013A" w14:textId="77777777" w:rsidR="004E38D3" w:rsidRDefault="00C1131D">
      <w:pPr>
        <w:spacing w:after="131" w:line="259" w:lineRule="auto"/>
        <w:ind w:left="19" w:right="11"/>
      </w:pPr>
      <w:r>
        <w:t xml:space="preserve">физической подготовке триатлониста. </w:t>
      </w:r>
    </w:p>
    <w:p w14:paraId="3CDFDF25" w14:textId="77777777" w:rsidR="004E38D3" w:rsidRDefault="00C1131D">
      <w:pPr>
        <w:spacing w:after="131" w:line="259" w:lineRule="auto"/>
        <w:ind w:left="742" w:right="11"/>
      </w:pPr>
      <w:r>
        <w:t xml:space="preserve">168.4.15. Модуль «Лапта». </w:t>
      </w:r>
    </w:p>
    <w:p w14:paraId="73805672" w14:textId="77777777" w:rsidR="004E38D3" w:rsidRDefault="00C1131D">
      <w:pPr>
        <w:spacing w:after="133" w:line="259" w:lineRule="auto"/>
        <w:ind w:left="742" w:right="11"/>
      </w:pPr>
      <w:r>
        <w:t xml:space="preserve">168.4.15.1. Пояснительная записка модуля «Лапта». </w:t>
      </w:r>
    </w:p>
    <w:p w14:paraId="1D81429C" w14:textId="77777777" w:rsidR="004E38D3" w:rsidRDefault="00C1131D">
      <w:pPr>
        <w:ind w:left="9" w:right="11" w:firstLine="708"/>
      </w:pPr>
      <w:r>
        <w:t xml:space="preserve">Модуль «Лапта» (далее – модуль по лапте, лапта)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w:t>
      </w:r>
      <w:proofErr w:type="spellStart"/>
      <w:r>
        <w:t>учѐтом</w:t>
      </w:r>
      <w:proofErr w:type="spellEnd"/>
      <w:r>
        <w:t xml:space="preserve">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14:paraId="02E5236E" w14:textId="77777777" w:rsidR="004E38D3" w:rsidRDefault="00C1131D">
      <w:pPr>
        <w:ind w:left="9" w:right="11" w:firstLine="708"/>
      </w:pPr>
      <w:r>
        <w:lastRenderedPageBreak/>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14:paraId="2B8CF4C0" w14:textId="77777777" w:rsidR="004E38D3" w:rsidRDefault="00C1131D">
      <w:pPr>
        <w:ind w:left="9" w:right="11" w:firstLine="708"/>
      </w:pPr>
      <w:r>
        <w:t>Лапта является универсальным средством физического воспитания и способствует гармоничному развитию, укреплению здоровья детей. В</w:t>
      </w:r>
      <w:r>
        <w:rPr>
          <w:b/>
        </w:rPr>
        <w:t xml:space="preserve"> </w:t>
      </w:r>
      <w:r>
        <w:t>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r>
        <w:rPr>
          <w:b/>
        </w:rPr>
        <w:t>.</w:t>
      </w:r>
      <w:r>
        <w:t xml:space="preserve"> </w:t>
      </w:r>
    </w:p>
    <w:p w14:paraId="59962FA9" w14:textId="77777777" w:rsidR="004E38D3" w:rsidRDefault="00C1131D">
      <w:pPr>
        <w:ind w:left="9" w:right="11" w:firstLine="708"/>
      </w:pPr>
      <w:r>
        <w:t xml:space="preserve">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 </w:t>
      </w:r>
    </w:p>
    <w:p w14:paraId="71AF42EE" w14:textId="77777777" w:rsidR="004E38D3" w:rsidRDefault="00C1131D">
      <w:pPr>
        <w:ind w:left="9" w:right="11" w:firstLine="708"/>
      </w:pPr>
      <w:r>
        <w:t xml:space="preserve">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w:t>
      </w:r>
    </w:p>
    <w:p w14:paraId="6BA78AD0" w14:textId="77777777" w:rsidR="004E38D3" w:rsidRDefault="00C1131D">
      <w:pPr>
        <w:spacing w:after="131" w:line="259" w:lineRule="auto"/>
        <w:ind w:left="19" w:right="11"/>
      </w:pPr>
      <w:r>
        <w:t>индивидуальности, творческого отношения к деятельности</w:t>
      </w:r>
      <w:r>
        <w:rPr>
          <w:b/>
        </w:rPr>
        <w:t xml:space="preserve">. </w:t>
      </w:r>
    </w:p>
    <w:p w14:paraId="15852C33" w14:textId="77777777" w:rsidR="004E38D3" w:rsidRDefault="00C1131D">
      <w:pPr>
        <w:ind w:left="9" w:right="11" w:firstLine="708"/>
      </w:pPr>
      <w:r>
        <w:t xml:space="preserve">168.4.15.2. Целью изучения модуля «Лапта» является формирование у обучающихся навыков общечеловеческой культуры и социального </w:t>
      </w:r>
    </w:p>
    <w:p w14:paraId="30FD63E4" w14:textId="77777777" w:rsidR="004E38D3" w:rsidRDefault="00C1131D">
      <w:pPr>
        <w:ind w:left="19" w:right="11"/>
      </w:pPr>
      <w:r>
        <w:t xml:space="preserve">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 168.4.15.3. Задачами изучения модуля «Лапта» являются: </w:t>
      </w:r>
    </w:p>
    <w:p w14:paraId="03EDE09F" w14:textId="77777777" w:rsidR="004E38D3" w:rsidRDefault="00C1131D">
      <w:pPr>
        <w:spacing w:after="136" w:line="259" w:lineRule="auto"/>
        <w:ind w:left="19" w:right="9"/>
        <w:jc w:val="right"/>
      </w:pPr>
      <w:r>
        <w:t xml:space="preserve">всестороннее гармоничное развитие детей и подростков, увеличение </w:t>
      </w:r>
      <w:proofErr w:type="spellStart"/>
      <w:r>
        <w:t>объѐма</w:t>
      </w:r>
      <w:proofErr w:type="spellEnd"/>
      <w:r>
        <w:t xml:space="preserve"> </w:t>
      </w:r>
    </w:p>
    <w:p w14:paraId="57CEEF7A" w14:textId="77777777" w:rsidR="004E38D3" w:rsidRDefault="00C1131D">
      <w:pPr>
        <w:spacing w:after="136" w:line="367" w:lineRule="auto"/>
        <w:ind w:left="19" w:right="9"/>
        <w:jc w:val="right"/>
      </w:pPr>
      <w:r>
        <w:t>их двигательной активности;</w:t>
      </w:r>
      <w:r>
        <w:rPr>
          <w:b/>
        </w:rPr>
        <w:t xml:space="preserve"> </w:t>
      </w:r>
      <w:r>
        <w:t xml:space="preserve">укрепление </w:t>
      </w:r>
      <w:r>
        <w:tab/>
        <w:t xml:space="preserve">физического, </w:t>
      </w:r>
      <w:r>
        <w:tab/>
        <w:t xml:space="preserve">психологического </w:t>
      </w:r>
      <w:r>
        <w:tab/>
        <w:t xml:space="preserve">и </w:t>
      </w:r>
      <w:r>
        <w:tab/>
        <w:t xml:space="preserve">социального </w:t>
      </w:r>
      <w:r>
        <w:tab/>
        <w:t xml:space="preserve">здоровья обучающихся, </w:t>
      </w:r>
      <w:r>
        <w:tab/>
        <w:t xml:space="preserve">развитие </w:t>
      </w:r>
      <w:r>
        <w:tab/>
        <w:t xml:space="preserve">основных </w:t>
      </w:r>
      <w:r>
        <w:lastRenderedPageBreak/>
        <w:tab/>
        <w:t xml:space="preserve">физических </w:t>
      </w:r>
      <w:r>
        <w:tab/>
        <w:t xml:space="preserve">качеств </w:t>
      </w:r>
      <w:r>
        <w:tab/>
        <w:t xml:space="preserve">и </w:t>
      </w:r>
      <w:r>
        <w:tab/>
        <w:t xml:space="preserve">повышение функциональных возможностей их организма, обеспечение безопасности на занятиях по лапте; формирование общих представлений о лапте, ее истории развития, возможностях и значении в процессе укрепления здоровья, физическом развитии и физической подготовке обучающихся; формирование </w:t>
      </w:r>
      <w:r>
        <w:tab/>
        <w:t xml:space="preserve">культуры </w:t>
      </w:r>
      <w:r>
        <w:tab/>
        <w:t xml:space="preserve">движений, </w:t>
      </w:r>
      <w:r>
        <w:tab/>
        <w:t xml:space="preserve">обогащение </w:t>
      </w:r>
      <w:r>
        <w:tab/>
        <w:t xml:space="preserve">двигательного </w:t>
      </w:r>
      <w:r>
        <w:tab/>
        <w:t xml:space="preserve">опыта физическими </w:t>
      </w:r>
      <w:r>
        <w:tab/>
        <w:t xml:space="preserve">упражнениями </w:t>
      </w:r>
      <w:r>
        <w:tab/>
        <w:t xml:space="preserve">с </w:t>
      </w:r>
      <w:r>
        <w:tab/>
        <w:t xml:space="preserve">общеразвивающей </w:t>
      </w:r>
      <w:r>
        <w:tab/>
        <w:t xml:space="preserve">и </w:t>
      </w:r>
      <w:r>
        <w:tab/>
        <w:t xml:space="preserve">корригирующей </w:t>
      </w:r>
    </w:p>
    <w:p w14:paraId="38C6129B" w14:textId="77777777" w:rsidR="004E38D3" w:rsidRDefault="00C1131D">
      <w:pPr>
        <w:ind w:left="717" w:right="11" w:hanging="708"/>
      </w:pPr>
      <w:r>
        <w:t xml:space="preserve">направленностью, техническими действиями и приемами вида спорта «лапта»; воспитание положительных качеств личности, норм коллективного </w:t>
      </w:r>
    </w:p>
    <w:p w14:paraId="21C4A4BE" w14:textId="77777777" w:rsidR="004E38D3" w:rsidRDefault="00C1131D">
      <w:pPr>
        <w:ind w:left="717" w:right="11" w:hanging="708"/>
      </w:pPr>
      <w:r>
        <w:t xml:space="preserve">взаимодействия и сотрудничества; развитие положительной мотивации и устойчивого учебно-познавательного </w:t>
      </w:r>
    </w:p>
    <w:p w14:paraId="0FF0DE19" w14:textId="77777777" w:rsidR="004E38D3" w:rsidRDefault="00C1131D">
      <w:pPr>
        <w:ind w:left="717" w:right="11" w:hanging="708"/>
      </w:pPr>
      <w:r>
        <w:t xml:space="preserve">интереса к учебному предмету «Физическая культура» средствами лапты; выявление, развитие и поддержка </w:t>
      </w:r>
      <w:proofErr w:type="spellStart"/>
      <w:r>
        <w:t>одарѐнных</w:t>
      </w:r>
      <w:proofErr w:type="spellEnd"/>
      <w:r>
        <w:t xml:space="preserve"> детей в области спорта. </w:t>
      </w:r>
    </w:p>
    <w:p w14:paraId="26852D17" w14:textId="77777777" w:rsidR="004E38D3" w:rsidRDefault="00C1131D">
      <w:pPr>
        <w:spacing w:after="132" w:line="259" w:lineRule="auto"/>
        <w:ind w:left="742" w:right="11"/>
      </w:pPr>
      <w:r>
        <w:t xml:space="preserve">168.4.15.4. Место и роль модуля «Лапта». </w:t>
      </w:r>
    </w:p>
    <w:p w14:paraId="5E1F942F" w14:textId="77777777" w:rsidR="004E38D3" w:rsidRDefault="00C1131D">
      <w:pPr>
        <w:ind w:left="9" w:right="11" w:firstLine="708"/>
      </w:pPr>
      <w:r>
        <w:t xml:space="preserve">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7C84BE31" w14:textId="77777777" w:rsidR="004E38D3" w:rsidRDefault="00C1131D">
      <w:pPr>
        <w:ind w:left="9" w:right="11" w:firstLine="708"/>
      </w:pPr>
      <w:r>
        <w:t xml:space="preserve">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 </w:t>
      </w:r>
    </w:p>
    <w:p w14:paraId="0B8145F4" w14:textId="77777777" w:rsidR="004E38D3" w:rsidRDefault="00C1131D">
      <w:pPr>
        <w:ind w:left="9" w:right="11" w:firstLine="708"/>
      </w:pPr>
      <w:r>
        <w:t xml:space="preserve">168.4.15.5. Модуль «Лапта» может быть реализован в следующих вариантах: 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w:t>
      </w:r>
      <w:proofErr w:type="spellStart"/>
      <w:r>
        <w:t>учѐтом</w:t>
      </w:r>
      <w:proofErr w:type="spellEnd"/>
      <w:r>
        <w:t xml:space="preserve"> возраста и физической подготовленности обучающихся; в виде целостного последовательного учебного модуля, изучаемого за </w:t>
      </w:r>
      <w:proofErr w:type="spellStart"/>
      <w:r>
        <w:t>счѐт</w:t>
      </w:r>
      <w:proofErr w:type="spellEnd"/>
      <w:r>
        <w:t xml:space="preserve"> </w:t>
      </w:r>
    </w:p>
    <w:p w14:paraId="796567B2" w14:textId="77777777" w:rsidR="004E38D3" w:rsidRDefault="00C1131D">
      <w:pPr>
        <w:ind w:left="19" w:right="11"/>
      </w:pPr>
      <w:r>
        <w:t xml:space="preserve">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w:t>
      </w:r>
      <w:r>
        <w:lastRenderedPageBreak/>
        <w:t xml:space="preserve">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w:t>
      </w:r>
      <w:proofErr w:type="spellStart"/>
      <w:r>
        <w:t>объѐм</w:t>
      </w:r>
      <w:proofErr w:type="spellEnd"/>
      <w:r>
        <w:t xml:space="preserve"> в 1 классе – 33 часа, во 2, 3, 4 классах – по 34 часа);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w:t>
      </w:r>
      <w:proofErr w:type="spellStart"/>
      <w:r>
        <w:t>объѐм</w:t>
      </w:r>
      <w:proofErr w:type="spellEnd"/>
      <w:r>
        <w:t xml:space="preserve"> в 1 классе – 33 часа, во 2, 3, 4 классах – по 34 часа). </w:t>
      </w:r>
    </w:p>
    <w:p w14:paraId="4248117F" w14:textId="77777777" w:rsidR="004E38D3" w:rsidRDefault="00C1131D">
      <w:pPr>
        <w:spacing w:after="131" w:line="259" w:lineRule="auto"/>
        <w:ind w:left="742" w:right="11"/>
      </w:pPr>
      <w:r>
        <w:t xml:space="preserve">168.4.15.6. Содержание модуля «Лапта». </w:t>
      </w:r>
    </w:p>
    <w:p w14:paraId="61D41C76" w14:textId="77777777" w:rsidR="004E38D3" w:rsidRDefault="00C1131D">
      <w:pPr>
        <w:spacing w:after="133" w:line="259" w:lineRule="auto"/>
        <w:ind w:left="742" w:right="11"/>
      </w:pPr>
      <w:r>
        <w:t xml:space="preserve">Знания о лапте. </w:t>
      </w:r>
    </w:p>
    <w:p w14:paraId="2154C737" w14:textId="77777777" w:rsidR="004E38D3" w:rsidRDefault="00C1131D">
      <w:pPr>
        <w:ind w:left="9" w:right="11" w:firstLine="708"/>
      </w:pPr>
      <w:r>
        <w:t>История зарождения лапты.</w:t>
      </w:r>
      <w:r>
        <w:rPr>
          <w:b/>
        </w:rPr>
        <w:t xml:space="preserve"> </w:t>
      </w:r>
      <w:r>
        <w:t xml:space="preserve">Современное состояние лапты в Российской Федерации.  </w:t>
      </w:r>
    </w:p>
    <w:p w14:paraId="4C6B557B" w14:textId="77777777" w:rsidR="004E38D3" w:rsidRDefault="00C1131D">
      <w:pPr>
        <w:ind w:left="9" w:right="11" w:firstLine="708"/>
      </w:pPr>
      <w:r>
        <w:t xml:space="preserve">Разновидности лапты. Основные понятия о спортивных сооружениях и инвентаре.  </w:t>
      </w:r>
    </w:p>
    <w:p w14:paraId="4CBB3AFB" w14:textId="77777777" w:rsidR="004E38D3" w:rsidRDefault="00C1131D">
      <w:pPr>
        <w:spacing w:after="131" w:line="259" w:lineRule="auto"/>
        <w:ind w:left="742" w:right="11"/>
      </w:pPr>
      <w:r>
        <w:t>Правила безопасного поведения во время занятий лаптой.</w:t>
      </w:r>
      <w:r>
        <w:rPr>
          <w:b/>
        </w:rPr>
        <w:t xml:space="preserve">  </w:t>
      </w:r>
    </w:p>
    <w:p w14:paraId="45D28D38" w14:textId="77777777" w:rsidR="004E38D3" w:rsidRDefault="00C1131D">
      <w:pPr>
        <w:ind w:left="9" w:right="11" w:firstLine="708"/>
      </w:pPr>
      <w:r>
        <w:t xml:space="preserve">Режим дня при занятиях лаптой. Правила личной гигиены во время занятий лаптой. </w:t>
      </w:r>
    </w:p>
    <w:p w14:paraId="3980759C" w14:textId="77777777" w:rsidR="004E38D3" w:rsidRDefault="00C1131D">
      <w:pPr>
        <w:spacing w:after="133" w:line="259" w:lineRule="auto"/>
        <w:ind w:left="742" w:right="11"/>
      </w:pPr>
      <w:r>
        <w:t xml:space="preserve">Способы самостоятельной деятельности. </w:t>
      </w:r>
    </w:p>
    <w:p w14:paraId="102CBA77" w14:textId="77777777" w:rsidR="004E38D3" w:rsidRDefault="00C1131D">
      <w:pPr>
        <w:ind w:left="9" w:right="11" w:firstLine="708"/>
      </w:pPr>
      <w:r>
        <w:t xml:space="preserve">Подвижные игры и правила их проведения. Организация и проведение игр специальной направленности с элементами лапты. </w:t>
      </w:r>
    </w:p>
    <w:p w14:paraId="1EFA2413" w14:textId="77777777" w:rsidR="004E38D3" w:rsidRDefault="00C1131D">
      <w:pPr>
        <w:ind w:left="9" w:right="11" w:firstLine="708"/>
      </w:pPr>
      <w:r>
        <w:t xml:space="preserve">Самоконтроль и его роль в учебной и соревновательной деятельности. Дневник самонаблюдения.  </w:t>
      </w:r>
    </w:p>
    <w:p w14:paraId="7D46B342" w14:textId="77777777" w:rsidR="004E38D3" w:rsidRDefault="00C1131D">
      <w:pPr>
        <w:ind w:left="9" w:right="11" w:firstLine="708"/>
      </w:pPr>
      <w:r>
        <w:t xml:space="preserve">Правила безопасного поведения во время соревнований по лапте в качестве зрителя, болельщика.  </w:t>
      </w:r>
    </w:p>
    <w:p w14:paraId="1C57DA53" w14:textId="77777777" w:rsidR="004E38D3" w:rsidRDefault="00C1131D">
      <w:pPr>
        <w:ind w:left="9" w:right="11" w:firstLine="708"/>
      </w:pPr>
      <w:r>
        <w:t xml:space="preserve">Подбор и составление комплексов общеразвивающих, специальных и имитационных упражнений для занятий лаптой. </w:t>
      </w:r>
    </w:p>
    <w:p w14:paraId="715F52A1" w14:textId="77777777" w:rsidR="004E38D3" w:rsidRDefault="00C1131D">
      <w:pPr>
        <w:spacing w:after="132" w:line="259" w:lineRule="auto"/>
        <w:ind w:left="742" w:right="11"/>
      </w:pPr>
      <w:r>
        <w:t xml:space="preserve">Тестирование уровня физической подготовленности игроков в лапту. </w:t>
      </w:r>
    </w:p>
    <w:p w14:paraId="70F1D855" w14:textId="77777777" w:rsidR="004E38D3" w:rsidRDefault="00C1131D">
      <w:pPr>
        <w:spacing w:after="131" w:line="259" w:lineRule="auto"/>
        <w:ind w:left="742" w:right="11"/>
      </w:pPr>
      <w:r>
        <w:lastRenderedPageBreak/>
        <w:t xml:space="preserve">Физическое совершенствование. </w:t>
      </w:r>
    </w:p>
    <w:p w14:paraId="090519D0" w14:textId="77777777" w:rsidR="004E38D3" w:rsidRDefault="00C1131D">
      <w:pPr>
        <w:spacing w:line="361" w:lineRule="auto"/>
        <w:ind w:left="9" w:right="6" w:firstLine="708"/>
        <w:jc w:val="left"/>
      </w:pPr>
      <w:r>
        <w:t xml:space="preserve">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w:t>
      </w:r>
    </w:p>
    <w:p w14:paraId="23BBE774" w14:textId="77777777" w:rsidR="004E38D3" w:rsidRDefault="00C1131D">
      <w:pPr>
        <w:ind w:left="9" w:right="11" w:firstLine="708"/>
      </w:pPr>
      <w:r>
        <w:t xml:space="preserve">Подвижные игры с элементами лапты: «Поймай лису», «Баскетбол с теннисным мячом», «Перестрелки» и другие. </w:t>
      </w:r>
    </w:p>
    <w:p w14:paraId="7AAB0B07" w14:textId="77777777" w:rsidR="004E38D3" w:rsidRDefault="00C1131D">
      <w:pPr>
        <w:ind w:left="9" w:right="11" w:firstLine="708"/>
      </w:pPr>
      <w:r>
        <w:t xml:space="preserve">Специально-подготовительные упражнения для начального обучения технике игры в лапту. </w:t>
      </w:r>
    </w:p>
    <w:p w14:paraId="0ED30D19" w14:textId="77777777" w:rsidR="004E38D3" w:rsidRDefault="00C1131D">
      <w:pPr>
        <w:ind w:left="9" w:right="11" w:firstLine="708"/>
      </w:pPr>
      <w:r>
        <w:t xml:space="preserve">Учебные игры в лапту. Малые (упрощенные) игры в лапту. Участие в соревновательной деятельности. </w:t>
      </w:r>
    </w:p>
    <w:p w14:paraId="51AA2DCE" w14:textId="77777777" w:rsidR="004E38D3" w:rsidRDefault="00C1131D">
      <w:pPr>
        <w:ind w:left="9" w:right="11" w:firstLine="708"/>
      </w:pPr>
      <w:r>
        <w:t xml:space="preserve">168.4.15.7. Содержание модуля «Лапта» направлено на достижение обучающимися личностных, метапредметных и предметных результатов обучения. </w:t>
      </w:r>
    </w:p>
    <w:p w14:paraId="08AC1ABF" w14:textId="77777777" w:rsidR="004E38D3" w:rsidRDefault="00C1131D">
      <w:pPr>
        <w:ind w:left="9" w:right="11" w:firstLine="708"/>
      </w:pPr>
      <w:r>
        <w:t xml:space="preserve">168.4.15.7.1. В результате изучения модуля «Лапта» на уровне начального общего образования у обучающихся будут сформированы следующие личностные результаты: </w:t>
      </w:r>
    </w:p>
    <w:p w14:paraId="4D8ABBDF" w14:textId="77777777" w:rsidR="004E38D3" w:rsidRDefault="00C1131D">
      <w:pPr>
        <w:spacing w:after="136" w:line="259" w:lineRule="auto"/>
        <w:ind w:left="19" w:right="9"/>
        <w:jc w:val="right"/>
      </w:pPr>
      <w:r>
        <w:t xml:space="preserve">проявление чувства гордости за свою Родину, российский народ и историю </w:t>
      </w:r>
    </w:p>
    <w:p w14:paraId="5E563379" w14:textId="77777777" w:rsidR="004E38D3" w:rsidRDefault="00C1131D">
      <w:pPr>
        <w:spacing w:after="0" w:line="357" w:lineRule="auto"/>
        <w:ind w:left="19" w:right="9"/>
        <w:jc w:val="right"/>
      </w:pPr>
      <w:r>
        <w:t xml:space="preserve">России через знание истории и современного состояния развития лапты; проявление уважительного отношения к сверстникам, культуры </w:t>
      </w:r>
      <w:proofErr w:type="gramStart"/>
      <w:r>
        <w:t>общения  и</w:t>
      </w:r>
      <w:proofErr w:type="gramEnd"/>
      <w:r>
        <w:t xml:space="preserve">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лаптой; понимание ценности здорового и безопасного образа жизни, усвоение правил </w:t>
      </w:r>
    </w:p>
    <w:p w14:paraId="2C01A484" w14:textId="77777777" w:rsidR="004E38D3" w:rsidRDefault="00C1131D">
      <w:pPr>
        <w:ind w:left="19" w:right="11"/>
      </w:pPr>
      <w:r>
        <w:t xml:space="preserve">безопасного поведения в учебной, соревновательной, досуговой деятельности и чрезвычайных ситуациях при занятии лаптой. </w:t>
      </w:r>
    </w:p>
    <w:p w14:paraId="56112395" w14:textId="77777777" w:rsidR="004E38D3" w:rsidRDefault="00C1131D">
      <w:pPr>
        <w:ind w:left="9" w:right="11" w:firstLine="708"/>
      </w:pPr>
      <w:r>
        <w:t xml:space="preserve">168.4.15.7.2. В результате изучения модуля «Лапта» на уровне начального общего образования у обучающихся будут сформированы следующие метапредметные результаты:  </w:t>
      </w:r>
    </w:p>
    <w:p w14:paraId="6A8EFDD8" w14:textId="77777777" w:rsidR="004E38D3" w:rsidRDefault="00C1131D">
      <w:pPr>
        <w:spacing w:after="0" w:line="356" w:lineRule="auto"/>
        <w:ind w:left="592" w:right="9"/>
        <w:jc w:val="right"/>
      </w:pPr>
      <w:r>
        <w:t xml:space="preserve">умение самостоятельно определять цели своего обучения средствами </w:t>
      </w:r>
      <w:proofErr w:type="gramStart"/>
      <w:r>
        <w:t>лапты  и</w:t>
      </w:r>
      <w:proofErr w:type="gramEnd"/>
      <w:r>
        <w:t xml:space="preserve"> составлять планы в рамках физкультурно-спортивной деятельности, </w:t>
      </w:r>
    </w:p>
    <w:p w14:paraId="0AAD24D5" w14:textId="77777777" w:rsidR="004E38D3" w:rsidRDefault="00C1131D">
      <w:pPr>
        <w:spacing w:after="0" w:line="362" w:lineRule="auto"/>
        <w:ind w:left="19" w:right="9"/>
        <w:jc w:val="right"/>
      </w:pPr>
      <w:r>
        <w:lastRenderedPageBreak/>
        <w:t xml:space="preserve">выбирать успешную стратегию и тактику в различных ситуациях; 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w:t>
      </w:r>
      <w:proofErr w:type="gramStart"/>
      <w:r>
        <w:t>решения;  владение</w:t>
      </w:r>
      <w:proofErr w:type="gramEnd"/>
      <w:r>
        <w:t xml:space="preserve"> </w:t>
      </w:r>
      <w:r>
        <w:tab/>
        <w:t xml:space="preserve">основами </w:t>
      </w:r>
      <w:r>
        <w:tab/>
        <w:t xml:space="preserve">самоконтроля, </w:t>
      </w:r>
      <w:r>
        <w:tab/>
        <w:t xml:space="preserve">самооценки, </w:t>
      </w:r>
      <w:r>
        <w:tab/>
        <w:t xml:space="preserve">принятия </w:t>
      </w:r>
      <w:r>
        <w:tab/>
        <w:t xml:space="preserve">решений </w:t>
      </w:r>
      <w:r>
        <w:tab/>
        <w:t xml:space="preserve">и </w:t>
      </w:r>
    </w:p>
    <w:p w14:paraId="2F6ABF4B" w14:textId="77777777" w:rsidR="004E38D3" w:rsidRDefault="00C1131D">
      <w:pPr>
        <w:ind w:left="717" w:right="11" w:hanging="708"/>
      </w:pPr>
      <w:r>
        <w:t xml:space="preserve">осуществления осознанного выбора в учебной и познавательной деятельности; умение организовывать совместную деятельность с учителем и сверстниками, </w:t>
      </w:r>
    </w:p>
    <w:p w14:paraId="2D3977C4" w14:textId="77777777" w:rsidR="004E38D3" w:rsidRDefault="00C1131D">
      <w:pPr>
        <w:spacing w:after="134" w:line="259" w:lineRule="auto"/>
        <w:ind w:left="19" w:right="11"/>
      </w:pPr>
      <w:r>
        <w:t xml:space="preserve">работать индивидуально и в группе, формулировать, аргументировать и отстаивать </w:t>
      </w:r>
      <w:proofErr w:type="spellStart"/>
      <w:r>
        <w:t>своѐ</w:t>
      </w:r>
      <w:proofErr w:type="spellEnd"/>
      <w:r>
        <w:t xml:space="preserve"> мнение, соблюдать нормы информационной избирательности, этики и этикета. </w:t>
      </w:r>
    </w:p>
    <w:p w14:paraId="10B453AD" w14:textId="77777777" w:rsidR="004E38D3" w:rsidRDefault="00C1131D">
      <w:pPr>
        <w:ind w:left="9" w:right="11" w:firstLine="708"/>
      </w:pPr>
      <w:r>
        <w:t xml:space="preserve">168.4.15.7.3. В результате изучения модуля «Лапта» на уровне начального общего образования у обучающихся будут сформированы следующие предметные результаты: </w:t>
      </w:r>
    </w:p>
    <w:p w14:paraId="70FAD389" w14:textId="77777777" w:rsidR="004E38D3" w:rsidRDefault="00C1131D">
      <w:pPr>
        <w:spacing w:after="37"/>
        <w:ind w:left="9" w:right="11" w:firstLine="708"/>
      </w:pPr>
      <w:r>
        <w:t xml:space="preserve">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 </w:t>
      </w:r>
    </w:p>
    <w:p w14:paraId="619217BE" w14:textId="77777777" w:rsidR="004E38D3" w:rsidRDefault="00C1131D">
      <w:pPr>
        <w:tabs>
          <w:tab w:val="center" w:pos="1138"/>
          <w:tab w:val="center" w:pos="2343"/>
          <w:tab w:val="center" w:pos="3833"/>
          <w:tab w:val="center" w:pos="5733"/>
          <w:tab w:val="center" w:pos="7086"/>
          <w:tab w:val="center" w:pos="7943"/>
          <w:tab w:val="center" w:pos="8720"/>
          <w:tab w:val="right" w:pos="10243"/>
        </w:tabs>
        <w:spacing w:after="136" w:line="259" w:lineRule="auto"/>
        <w:ind w:left="0" w:right="0" w:firstLine="0"/>
        <w:jc w:val="left"/>
      </w:pPr>
      <w:r>
        <w:rPr>
          <w:rFonts w:ascii="Calibri" w:eastAsia="Calibri" w:hAnsi="Calibri" w:cs="Calibri"/>
          <w:sz w:val="22"/>
        </w:rPr>
        <w:tab/>
      </w:r>
      <w:r>
        <w:t xml:space="preserve">знание </w:t>
      </w:r>
      <w:r>
        <w:tab/>
        <w:t xml:space="preserve">правил </w:t>
      </w:r>
      <w:r>
        <w:tab/>
        <w:t xml:space="preserve">проведения </w:t>
      </w:r>
      <w:r>
        <w:tab/>
        <w:t xml:space="preserve">соревнований </w:t>
      </w:r>
      <w:r>
        <w:tab/>
        <w:t xml:space="preserve">по </w:t>
      </w:r>
      <w:r>
        <w:tab/>
        <w:t xml:space="preserve">лапте </w:t>
      </w:r>
      <w:r>
        <w:tab/>
        <w:t xml:space="preserve">в </w:t>
      </w:r>
      <w:r>
        <w:tab/>
        <w:t xml:space="preserve">учебной, </w:t>
      </w:r>
    </w:p>
    <w:p w14:paraId="3CA5C04C" w14:textId="77777777" w:rsidR="004E38D3" w:rsidRDefault="00C1131D">
      <w:pPr>
        <w:ind w:left="717" w:right="11" w:hanging="708"/>
      </w:pPr>
      <w:r>
        <w:t xml:space="preserve">соревновательной и досуговой </w:t>
      </w:r>
      <w:proofErr w:type="gramStart"/>
      <w:r>
        <w:t>деятельности;</w:t>
      </w:r>
      <w:r>
        <w:rPr>
          <w:i/>
        </w:rPr>
        <w:t xml:space="preserve">  </w:t>
      </w:r>
      <w:r>
        <w:t>освоение</w:t>
      </w:r>
      <w:proofErr w:type="gramEnd"/>
      <w:r>
        <w:t xml:space="preserve"> и демонстрация основных технических приемов в защите и </w:t>
      </w:r>
    </w:p>
    <w:p w14:paraId="3DCEE925" w14:textId="77777777" w:rsidR="004E38D3" w:rsidRDefault="00C1131D">
      <w:pPr>
        <w:ind w:left="19" w:right="11"/>
      </w:pPr>
      <w:r>
        <w:t>нападении игры «лапта»; 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лаптой; соблюдение</w:t>
      </w:r>
      <w:r>
        <w:rPr>
          <w:i/>
        </w:rPr>
        <w:t xml:space="preserve"> </w:t>
      </w:r>
      <w:r>
        <w:t xml:space="preserve">правил личной гигиены и ухода за спортивным инвентарем и </w:t>
      </w:r>
    </w:p>
    <w:p w14:paraId="45D2F97F" w14:textId="77777777" w:rsidR="004E38D3" w:rsidRDefault="00C1131D">
      <w:pPr>
        <w:ind w:left="19" w:right="11"/>
      </w:pPr>
      <w:r>
        <w:t>оборудованием, правил</w:t>
      </w:r>
      <w:r>
        <w:rPr>
          <w:i/>
        </w:rPr>
        <w:t xml:space="preserve"> </w:t>
      </w:r>
      <w:r>
        <w:t>подбора спортивной одежды и обуви для занятий по лапте; умение осуществлять самоконтроль за физической нагрузкой в процессе занятий лаптой, применять средства восстановления организма после физической нагрузки; умение демонстрировать</w:t>
      </w:r>
      <w:r>
        <w:rPr>
          <w:i/>
        </w:rPr>
        <w:t xml:space="preserve"> </w:t>
      </w:r>
      <w:r>
        <w:t xml:space="preserve">общеразвивающие специальные и имитационные </w:t>
      </w:r>
    </w:p>
    <w:p w14:paraId="49BA5ACC" w14:textId="77777777" w:rsidR="004E38D3" w:rsidRDefault="00C1131D">
      <w:pPr>
        <w:ind w:left="717" w:right="11" w:hanging="708"/>
      </w:pPr>
      <w:r>
        <w:t xml:space="preserve">упражнения для развития физических качеств, базовых технических приемов; участие в соревновательной деятельности внутри школьных этапов различных </w:t>
      </w:r>
    </w:p>
    <w:p w14:paraId="0D3A1FE6" w14:textId="77777777" w:rsidR="004E38D3" w:rsidRDefault="00C1131D">
      <w:pPr>
        <w:ind w:left="717" w:right="11" w:hanging="708"/>
      </w:pPr>
      <w:r>
        <w:lastRenderedPageBreak/>
        <w:t xml:space="preserve">соревнований, участие в соревнованиях по лапте; знание и выполнение тестовых упражнений по физической подготовленности </w:t>
      </w:r>
    </w:p>
    <w:p w14:paraId="09E68197" w14:textId="77777777" w:rsidR="004E38D3" w:rsidRDefault="00C1131D">
      <w:pPr>
        <w:spacing w:after="131" w:line="259" w:lineRule="auto"/>
        <w:ind w:left="19" w:right="11"/>
      </w:pPr>
      <w:r>
        <w:t xml:space="preserve">игроков в лапту. </w:t>
      </w:r>
    </w:p>
    <w:p w14:paraId="6B0638D2" w14:textId="77777777" w:rsidR="004E38D3" w:rsidRDefault="00C1131D">
      <w:pPr>
        <w:spacing w:after="133" w:line="259" w:lineRule="auto"/>
        <w:ind w:left="742" w:right="11"/>
      </w:pPr>
      <w:r>
        <w:t xml:space="preserve">168.4.16. Модуль «Футбол для всех». </w:t>
      </w:r>
    </w:p>
    <w:p w14:paraId="68BECE9E" w14:textId="77777777" w:rsidR="004E38D3" w:rsidRDefault="00C1131D">
      <w:pPr>
        <w:spacing w:after="131" w:line="259" w:lineRule="auto"/>
        <w:ind w:left="742" w:right="11"/>
      </w:pPr>
      <w:r>
        <w:t xml:space="preserve">168.4.16.1. Пояснительная записка модуля «Футбол для всех». </w:t>
      </w:r>
    </w:p>
    <w:p w14:paraId="7B0966D3" w14:textId="77777777" w:rsidR="004E38D3" w:rsidRDefault="00C1131D">
      <w:pPr>
        <w:ind w:left="9" w:right="11" w:firstLine="708"/>
      </w:pPr>
      <w:r>
        <w:t xml:space="preserve">Учебный модуль «Футбол для всех»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w:t>
      </w:r>
      <w:proofErr w:type="spellStart"/>
      <w:r>
        <w:t>учѐтом</w:t>
      </w:r>
      <w:proofErr w:type="spellEnd"/>
      <w:r>
        <w:t xml:space="preserve">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14:paraId="32BAAE48" w14:textId="77777777" w:rsidR="004E38D3" w:rsidRDefault="00C1131D">
      <w:pPr>
        <w:ind w:left="9" w:right="11" w:firstLine="708"/>
      </w:pPr>
      <w:r>
        <w:t xml:space="preserve">Футбол – это одно из самых доступных, популярных и массовых средств физического развития и укрепления здоровья широких слоев населения. Игра занимает ведущее место в общей системе физического воспитания подрастающего поколения.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и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 </w:t>
      </w:r>
    </w:p>
    <w:p w14:paraId="3EBCBCEC" w14:textId="77777777" w:rsidR="004E38D3" w:rsidRDefault="00C1131D">
      <w:pPr>
        <w:ind w:left="9" w:right="11" w:firstLine="708"/>
      </w:pPr>
      <w:r>
        <w:t xml:space="preserve">Систематические занятия футболом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w:t>
      </w:r>
    </w:p>
    <w:p w14:paraId="69A88F7C" w14:textId="77777777" w:rsidR="004E38D3" w:rsidRDefault="00C1131D">
      <w:pPr>
        <w:ind w:left="9" w:right="11" w:firstLine="708"/>
      </w:pPr>
      <w:r>
        <w:lastRenderedPageBreak/>
        <w:t xml:space="preserve">168.4.16.2. Целью изучения модуля «Футбол для всех» является формирование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подрастающего поколения с использованием средств игры «футбол». </w:t>
      </w:r>
    </w:p>
    <w:p w14:paraId="02957B84" w14:textId="77777777" w:rsidR="004E38D3" w:rsidRDefault="00C1131D">
      <w:pPr>
        <w:spacing w:after="133" w:line="259" w:lineRule="auto"/>
        <w:ind w:left="742" w:right="11"/>
      </w:pPr>
      <w:r>
        <w:t xml:space="preserve">168.4.16.3. Задачами изучения модуля «Футбол» являются: </w:t>
      </w:r>
    </w:p>
    <w:p w14:paraId="3BB026E8" w14:textId="77777777" w:rsidR="004E38D3" w:rsidRDefault="00C1131D">
      <w:pPr>
        <w:spacing w:after="136" w:line="259" w:lineRule="auto"/>
        <w:ind w:left="19" w:right="9"/>
        <w:jc w:val="right"/>
      </w:pPr>
      <w:r>
        <w:t xml:space="preserve">приобщение обучающихся к здоровому образу жизни и гармонии тела </w:t>
      </w:r>
    </w:p>
    <w:p w14:paraId="6FD175B6" w14:textId="77777777" w:rsidR="004E38D3" w:rsidRDefault="00C1131D">
      <w:pPr>
        <w:ind w:left="19" w:right="11"/>
      </w:pPr>
      <w:r>
        <w:t xml:space="preserve">средствами футбола; формирование культуры движений, обогащение двигательного опыта физическими упражнениями с общеразвивающей и корригирующей направленностью с использованием средств футбола; укрепление и сохранения здоровья, развитие основных физических качеств и </w:t>
      </w:r>
    </w:p>
    <w:p w14:paraId="519DB962" w14:textId="77777777" w:rsidR="004E38D3" w:rsidRDefault="00C1131D">
      <w:pPr>
        <w:ind w:left="19" w:right="11"/>
      </w:pPr>
      <w:r>
        <w:t xml:space="preserve">повышение функциональных способностей организма; воспитание положительных качеств личности, соблюдение норм коллективного взаимодействия и сотрудничества в игровой и соревновательной деятельности в футболе; популяризация и увеличение числа занимающихся футболом. </w:t>
      </w:r>
    </w:p>
    <w:p w14:paraId="2ADDBE98" w14:textId="77777777" w:rsidR="004E38D3" w:rsidRDefault="00C1131D">
      <w:pPr>
        <w:spacing w:after="132" w:line="259" w:lineRule="auto"/>
        <w:ind w:left="742" w:right="11"/>
      </w:pPr>
      <w:r>
        <w:t xml:space="preserve">168.4.16.4. Место и роль модуля «Футбол для всех». </w:t>
      </w:r>
    </w:p>
    <w:p w14:paraId="17E58677" w14:textId="77777777" w:rsidR="004E38D3" w:rsidRDefault="00C1131D">
      <w:pPr>
        <w:ind w:left="9" w:right="11" w:firstLine="708"/>
      </w:pPr>
      <w:r>
        <w:t xml:space="preserve">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начального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 </w:t>
      </w:r>
    </w:p>
    <w:p w14:paraId="5B645460" w14:textId="77777777" w:rsidR="004E38D3" w:rsidRDefault="00C1131D">
      <w:pPr>
        <w:ind w:left="9" w:right="11" w:firstLine="708"/>
      </w:pPr>
      <w:r>
        <w:t xml:space="preserve">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w:t>
      </w:r>
      <w:proofErr w:type="spellStart"/>
      <w:r>
        <w:t>учѐтом</w:t>
      </w:r>
      <w:proofErr w:type="spellEnd"/>
      <w:r>
        <w:t xml:space="preserve"> возраста и физической подготовленности обучающихся. </w:t>
      </w:r>
    </w:p>
    <w:p w14:paraId="3305DC37" w14:textId="77777777" w:rsidR="004E38D3" w:rsidRDefault="00C1131D">
      <w:pPr>
        <w:ind w:left="9" w:right="11" w:firstLine="708"/>
      </w:pPr>
      <w:r>
        <w:t xml:space="preserve">168.4.16.5. Модуль «Футбол для всех» может быть реализован в следующих вариантах: </w:t>
      </w:r>
    </w:p>
    <w:p w14:paraId="02DDEEB2" w14:textId="77777777" w:rsidR="004E38D3" w:rsidRDefault="00C1131D">
      <w:pPr>
        <w:spacing w:after="136" w:line="259" w:lineRule="auto"/>
        <w:ind w:left="19" w:right="9"/>
        <w:jc w:val="right"/>
      </w:pPr>
      <w:r>
        <w:t xml:space="preserve">при самостоятельном планировании учителем физической культуры процесса </w:t>
      </w:r>
    </w:p>
    <w:p w14:paraId="171AC56F" w14:textId="77777777" w:rsidR="004E38D3" w:rsidRDefault="00C1131D">
      <w:pPr>
        <w:ind w:left="19" w:right="11"/>
      </w:pPr>
      <w:r>
        <w:lastRenderedPageBreak/>
        <w:t xml:space="preserve">освоения обучающимися учебного материала по футболу с </w:t>
      </w:r>
      <w:proofErr w:type="spellStart"/>
      <w:r>
        <w:t>учѐтом</w:t>
      </w:r>
      <w:proofErr w:type="spellEnd"/>
      <w:r>
        <w:t xml:space="preserve"> возраста и физической подготовленности обучающихся; в виде целостного последовательного учебного модуля, изучаемого за </w:t>
      </w:r>
      <w:proofErr w:type="spellStart"/>
      <w:r>
        <w:t>счѐт</w:t>
      </w:r>
      <w:proofErr w:type="spellEnd"/>
      <w:r>
        <w:t xml:space="preserve"> </w:t>
      </w:r>
    </w:p>
    <w:p w14:paraId="7914F197" w14:textId="77777777" w:rsidR="004E38D3" w:rsidRDefault="00C1131D">
      <w:pPr>
        <w:ind w:left="19" w:right="11"/>
      </w:pPr>
      <w:r>
        <w:t xml:space="preserve">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w:t>
      </w:r>
      <w:proofErr w:type="spellStart"/>
      <w:r>
        <w:t>объѐм</w:t>
      </w:r>
      <w:proofErr w:type="spellEnd"/>
      <w:r>
        <w:t xml:space="preserve"> в 1 классе – 33 часа, во 2, 3, 4 классах – по 34 часа); 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w:t>
      </w:r>
      <w:proofErr w:type="spellStart"/>
      <w:r>
        <w:t>объѐм</w:t>
      </w:r>
      <w:proofErr w:type="spellEnd"/>
      <w:r>
        <w:t xml:space="preserve"> в 1 классе – 33 часа, во 2, 3, 4 классах – по 34 часа). </w:t>
      </w:r>
    </w:p>
    <w:p w14:paraId="33851C87" w14:textId="77777777" w:rsidR="004E38D3" w:rsidRDefault="00C1131D">
      <w:pPr>
        <w:spacing w:after="131" w:line="259" w:lineRule="auto"/>
        <w:ind w:left="742" w:right="11"/>
      </w:pPr>
      <w:r>
        <w:t xml:space="preserve">168.4.16.6. Содержание модуля «Футбол для всех». </w:t>
      </w:r>
    </w:p>
    <w:p w14:paraId="14A42576" w14:textId="77777777" w:rsidR="004E38D3" w:rsidRDefault="00C1131D">
      <w:pPr>
        <w:spacing w:after="131" w:line="259" w:lineRule="auto"/>
        <w:ind w:left="742" w:right="11"/>
      </w:pPr>
      <w:r>
        <w:t xml:space="preserve">Знания о футболе. </w:t>
      </w:r>
    </w:p>
    <w:p w14:paraId="783DDF1B" w14:textId="77777777" w:rsidR="004E38D3" w:rsidRDefault="00C1131D">
      <w:pPr>
        <w:ind w:left="9" w:right="11" w:firstLine="708"/>
      </w:pPr>
      <w:r>
        <w:t xml:space="preserve">Техника безопасности во время занятий футболом. Правила игры в футбол. Физическая культура и спорт в России. Развитие футбола в России и за рубежом. </w:t>
      </w:r>
    </w:p>
    <w:p w14:paraId="78A4F455" w14:textId="77777777" w:rsidR="004E38D3" w:rsidRDefault="00C1131D">
      <w:pPr>
        <w:ind w:left="9" w:right="11" w:firstLine="708"/>
      </w:pPr>
      <w:r>
        <w:t xml:space="preserve">Общее понятие о гигиене. Личная гигиена. Закаливание. Режим и питание спортсмена. Самоконтроль. Оказание первой медицинской помощи. </w:t>
      </w:r>
    </w:p>
    <w:p w14:paraId="6B3E65E0" w14:textId="77777777" w:rsidR="004E38D3" w:rsidRDefault="00C1131D">
      <w:pPr>
        <w:ind w:left="9" w:right="11" w:firstLine="708"/>
      </w:pPr>
      <w:r>
        <w:t xml:space="preserve">Комплексы упражнений для развития основных физических качеств футболиста различного амплуа. </w:t>
      </w:r>
    </w:p>
    <w:p w14:paraId="53D72C19" w14:textId="77777777" w:rsidR="004E38D3" w:rsidRDefault="00C1131D">
      <w:pPr>
        <w:spacing w:after="131" w:line="259" w:lineRule="auto"/>
        <w:ind w:left="742" w:right="11"/>
      </w:pPr>
      <w:r>
        <w:t xml:space="preserve">Понятие о спортивной этике и взаимоотношениях между обучающимися. </w:t>
      </w:r>
    </w:p>
    <w:p w14:paraId="00C3A050" w14:textId="77777777" w:rsidR="004E38D3" w:rsidRDefault="00C1131D">
      <w:pPr>
        <w:spacing w:after="131" w:line="259" w:lineRule="auto"/>
        <w:ind w:left="742" w:right="11"/>
      </w:pPr>
      <w:r>
        <w:t xml:space="preserve">Способы самостоятельной деятельности. </w:t>
      </w:r>
    </w:p>
    <w:p w14:paraId="6BE9DFBF" w14:textId="77777777" w:rsidR="004E38D3" w:rsidRDefault="00C1131D">
      <w:pPr>
        <w:ind w:left="9" w:right="11" w:firstLine="708"/>
      </w:pPr>
      <w:r>
        <w:t xml:space="preserve">Подготовка места занятий, выбор одежды и обуви для занятий футболом в зависимости от места проведения занятий. Организация и проведение подвижных игр с элементами футбола во время активного отдыха и каникул. </w:t>
      </w:r>
    </w:p>
    <w:p w14:paraId="0639958E" w14:textId="77777777" w:rsidR="004E38D3" w:rsidRDefault="00C1131D">
      <w:pPr>
        <w:ind w:left="9" w:right="11" w:firstLine="708"/>
      </w:pPr>
      <w:r>
        <w:t xml:space="preserve">Оценка техники осваиваемых основных упражнений с футбольным мячом, способы выявления и устранения ошибок в технике выполнения упражнений. </w:t>
      </w:r>
    </w:p>
    <w:p w14:paraId="6A2B2EA4" w14:textId="77777777" w:rsidR="004E38D3" w:rsidRDefault="00C1131D">
      <w:pPr>
        <w:spacing w:after="131" w:line="259" w:lineRule="auto"/>
        <w:ind w:left="742" w:right="11"/>
      </w:pPr>
      <w:r>
        <w:lastRenderedPageBreak/>
        <w:t xml:space="preserve">Тестирование уровня физической подготовленности в футболе. </w:t>
      </w:r>
    </w:p>
    <w:p w14:paraId="15A9436A" w14:textId="77777777" w:rsidR="004E38D3" w:rsidRDefault="00C1131D">
      <w:pPr>
        <w:spacing w:after="134" w:line="259" w:lineRule="auto"/>
        <w:ind w:left="742" w:right="11"/>
      </w:pPr>
      <w:r>
        <w:t xml:space="preserve">Физическое совершенствование. </w:t>
      </w:r>
    </w:p>
    <w:p w14:paraId="198BFA53" w14:textId="77777777" w:rsidR="004E38D3" w:rsidRDefault="00C1131D">
      <w:pPr>
        <w:ind w:left="9" w:right="11" w:firstLine="708"/>
      </w:pPr>
      <w:r>
        <w:t xml:space="preserve">Общеразвивающие физические упражнения: комплексы подготовительных и специальных упражнений, формирующих двигательные умения и навыки футболиста. </w:t>
      </w:r>
    </w:p>
    <w:p w14:paraId="2A0EFA33" w14:textId="77777777" w:rsidR="004E38D3" w:rsidRDefault="00C1131D">
      <w:pPr>
        <w:spacing w:after="133" w:line="259" w:lineRule="auto"/>
        <w:ind w:left="742" w:right="11"/>
      </w:pPr>
      <w:r>
        <w:t xml:space="preserve">Основные термины футбола. </w:t>
      </w:r>
    </w:p>
    <w:p w14:paraId="1BA14B46" w14:textId="77777777" w:rsidR="004E38D3" w:rsidRDefault="00C1131D">
      <w:pPr>
        <w:spacing w:after="131" w:line="259" w:lineRule="auto"/>
        <w:ind w:left="742" w:right="11"/>
      </w:pPr>
      <w:r>
        <w:t xml:space="preserve">Приобретение двигательных навыков и технических навыков игры в футбол. </w:t>
      </w:r>
    </w:p>
    <w:p w14:paraId="15D1809E" w14:textId="77777777" w:rsidR="004E38D3" w:rsidRDefault="00C1131D">
      <w:pPr>
        <w:spacing w:after="131" w:line="259" w:lineRule="auto"/>
        <w:ind w:left="742" w:right="11"/>
      </w:pPr>
      <w:r>
        <w:t xml:space="preserve">Подвижные игры (без мяча и с мячом): </w:t>
      </w:r>
    </w:p>
    <w:p w14:paraId="213FEC1E" w14:textId="77777777" w:rsidR="004E38D3" w:rsidRDefault="00C1131D">
      <w:pPr>
        <w:ind w:left="9" w:right="11" w:firstLine="708"/>
      </w:pPr>
      <w:r>
        <w:t>«Пятнашки» («салки»), «Спиной к финишу», «Собачки», «Собачки в квадрате», «Бой петухов», «Мяч в стенку», «Передачи мяча с перебежками», «Передачи мяча капитану», «Точный удар», «Футбольный слалом», «Кто быстрее?», «Нападающие тройки», «Быстрее к флажку», «Самый меткий», «Охотники за мячами», «Ловцы игрока без мяча»,</w:t>
      </w:r>
      <w:r>
        <w:rPr>
          <w:b/>
        </w:rPr>
        <w:t xml:space="preserve"> </w:t>
      </w:r>
      <w:r>
        <w:t xml:space="preserve">«Всадники», «Квадрат с водящими», «Футбол крабов», «В одни ворота», «Взять крепость», «Быстрый танец», «Бросок мяча ступнями», «Разорви цепь», «Обгони мяч», «Вызов номеров», «Только своему», «Салки в тройках», «Верни мяч головой капитану», «Отбери мяч» и другие. </w:t>
      </w:r>
    </w:p>
    <w:p w14:paraId="2C51EFA6" w14:textId="77777777" w:rsidR="004E38D3" w:rsidRDefault="00C1131D">
      <w:pPr>
        <w:spacing w:after="131" w:line="259" w:lineRule="auto"/>
        <w:ind w:left="742" w:right="11"/>
      </w:pPr>
      <w:r>
        <w:t xml:space="preserve">Базовые двигательные навыки, элементы и технические </w:t>
      </w:r>
      <w:proofErr w:type="spellStart"/>
      <w:r>
        <w:t>приѐмы</w:t>
      </w:r>
      <w:proofErr w:type="spellEnd"/>
      <w:r>
        <w:t xml:space="preserve"> футбола. </w:t>
      </w:r>
    </w:p>
    <w:p w14:paraId="5E638859" w14:textId="77777777" w:rsidR="004E38D3" w:rsidRDefault="00C1131D">
      <w:pPr>
        <w:ind w:left="9" w:right="11" w:firstLine="708"/>
      </w:pPr>
      <w:r>
        <w:t xml:space="preserve">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 </w:t>
      </w:r>
    </w:p>
    <w:p w14:paraId="2B729E64" w14:textId="77777777" w:rsidR="004E38D3" w:rsidRDefault="00C1131D">
      <w:pPr>
        <w:spacing w:after="131" w:line="259" w:lineRule="auto"/>
        <w:ind w:left="742" w:right="11"/>
      </w:pPr>
      <w:r>
        <w:t xml:space="preserve">Базовые двигательные навыки, элементы и технические </w:t>
      </w:r>
      <w:proofErr w:type="spellStart"/>
      <w:r>
        <w:t>приѐмы</w:t>
      </w:r>
      <w:proofErr w:type="spellEnd"/>
      <w:r>
        <w:t xml:space="preserve"> футбола. </w:t>
      </w:r>
    </w:p>
    <w:p w14:paraId="673336EC" w14:textId="77777777" w:rsidR="004E38D3" w:rsidRDefault="00C1131D">
      <w:pPr>
        <w:ind w:left="9" w:right="11" w:firstLine="708"/>
      </w:pPr>
      <w:r>
        <w:t xml:space="preserve">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 </w:t>
      </w:r>
    </w:p>
    <w:p w14:paraId="32CED859" w14:textId="77777777" w:rsidR="004E38D3" w:rsidRDefault="00C1131D">
      <w:pPr>
        <w:spacing w:after="131" w:line="259" w:lineRule="auto"/>
        <w:ind w:left="742" w:right="11"/>
      </w:pPr>
      <w:r>
        <w:t xml:space="preserve">Подводящие упражнения и элементы соревновательного направления. </w:t>
      </w:r>
    </w:p>
    <w:p w14:paraId="444E954A" w14:textId="77777777" w:rsidR="004E38D3" w:rsidRDefault="00C1131D">
      <w:pPr>
        <w:spacing w:after="133" w:line="259" w:lineRule="auto"/>
        <w:ind w:left="742" w:right="11"/>
      </w:pPr>
      <w:r>
        <w:t xml:space="preserve">Индивидуальные технические действия. </w:t>
      </w:r>
    </w:p>
    <w:p w14:paraId="15C21240" w14:textId="77777777" w:rsidR="004E38D3" w:rsidRDefault="00C1131D">
      <w:pPr>
        <w:ind w:left="9" w:right="11" w:firstLine="708"/>
      </w:pPr>
      <w:r>
        <w:lastRenderedPageBreak/>
        <w:t xml:space="preserve">Удары по мячу: внутренней стороной стопы, серединой подъема, внутренней частью подъема, внешней частью подъема, носком, резаный удар, удар-бросок стопой, с полулета. </w:t>
      </w:r>
    </w:p>
    <w:p w14:paraId="5142D6F9" w14:textId="77777777" w:rsidR="004E38D3" w:rsidRDefault="00C1131D">
      <w:pPr>
        <w:spacing w:after="134" w:line="259" w:lineRule="auto"/>
        <w:ind w:left="742" w:right="11"/>
      </w:pPr>
      <w:r>
        <w:t xml:space="preserve">Остановка мяча: внутренней стороной стопы, подошвой, грудью. </w:t>
      </w:r>
    </w:p>
    <w:p w14:paraId="0C3DF15E" w14:textId="77777777" w:rsidR="004E38D3" w:rsidRDefault="00C1131D">
      <w:pPr>
        <w:ind w:left="9" w:right="11" w:firstLine="708"/>
      </w:pPr>
      <w:r>
        <w:t xml:space="preserve">Ведение мяча. Понятие о ведении мяча. Преимущества игроков, хорошо владеющих ведением мяча. Упражнения для разучивания ведения мяча. </w:t>
      </w:r>
    </w:p>
    <w:p w14:paraId="3F614DA2" w14:textId="77777777" w:rsidR="004E38D3" w:rsidRDefault="00C1131D">
      <w:pPr>
        <w:ind w:left="9" w:right="11" w:firstLine="708"/>
      </w:pPr>
      <w:r>
        <w:t xml:space="preserve">Обманные движения (финты): «уходом», «уходом с ложным замахом на удар», «проброс мяча мимо соперника». </w:t>
      </w:r>
    </w:p>
    <w:p w14:paraId="12EC1952" w14:textId="77777777" w:rsidR="004E38D3" w:rsidRDefault="00C1131D">
      <w:pPr>
        <w:ind w:left="9" w:right="11" w:firstLine="708"/>
      </w:pPr>
      <w:r>
        <w:t xml:space="preserve">Отбор мяча: запрещенные приемы при отборе мяча. Отбор мяча накладыванием стопы, выбиванием, перехватом. </w:t>
      </w:r>
    </w:p>
    <w:p w14:paraId="06940DA0" w14:textId="77777777" w:rsidR="004E38D3" w:rsidRDefault="00C1131D">
      <w:pPr>
        <w:spacing w:after="137"/>
        <w:ind w:left="9" w:right="11" w:firstLine="708"/>
      </w:pPr>
      <w:r>
        <w:t xml:space="preserve">Техника игры вратаря. Стойка вратаря. Ловля катящегося и низколетящего мяча, </w:t>
      </w:r>
      <w:proofErr w:type="spellStart"/>
      <w:r>
        <w:t>полувысокого</w:t>
      </w:r>
      <w:proofErr w:type="spellEnd"/>
      <w:r>
        <w:t xml:space="preserve"> мяча, ловля мяча в прыжке. Ловля высоколетящего, </w:t>
      </w:r>
      <w:proofErr w:type="spellStart"/>
      <w:r>
        <w:t>полувысокого</w:t>
      </w:r>
      <w:proofErr w:type="spellEnd"/>
      <w:r>
        <w:t xml:space="preserve">, летящего в стороне мяча. </w:t>
      </w:r>
    </w:p>
    <w:p w14:paraId="78DB5464" w14:textId="77777777" w:rsidR="004E38D3" w:rsidRDefault="00C1131D">
      <w:pPr>
        <w:ind w:left="9" w:right="11" w:firstLine="708"/>
      </w:pPr>
      <w:r>
        <w:t xml:space="preserve">Отбивание катящегося и низколетящего в стороне мяча в выпаде. Отбивание мяча ладонями, кулаком или кулаками. Введение мяча в игру. Вбрасывание мяча </w:t>
      </w:r>
      <w:proofErr w:type="spellStart"/>
      <w:r>
        <w:t>изза</w:t>
      </w:r>
      <w:proofErr w:type="spellEnd"/>
      <w:r>
        <w:t xml:space="preserve"> плеча, сбоку, снизу. Выбивание мяча ногой с рук. </w:t>
      </w:r>
    </w:p>
    <w:p w14:paraId="1141730C" w14:textId="77777777" w:rsidR="004E38D3" w:rsidRDefault="00C1131D">
      <w:pPr>
        <w:ind w:left="9" w:right="11" w:firstLine="708"/>
      </w:pPr>
      <w:r>
        <w:t xml:space="preserve">Тактика игры и обороны: индивидуальные тактические способы ведения единоборства с соперником. Техника выполнения открывания, отвлечения соперника. </w:t>
      </w:r>
    </w:p>
    <w:p w14:paraId="16E74A6F" w14:textId="77777777" w:rsidR="004E38D3" w:rsidRDefault="00C1131D">
      <w:pPr>
        <w:ind w:left="9" w:right="11" w:firstLine="708"/>
      </w:pPr>
      <w:r>
        <w:t xml:space="preserve">Техника выполнения приема «маневрирование». Передачи мяча и их предназначение. Способы передачи мяча. Удары по воротам. </w:t>
      </w:r>
    </w:p>
    <w:p w14:paraId="421F4B35" w14:textId="77777777" w:rsidR="004E38D3" w:rsidRDefault="00C1131D">
      <w:pPr>
        <w:ind w:left="9" w:right="11" w:firstLine="708"/>
      </w:pPr>
      <w:r>
        <w:t xml:space="preserve">Групповые тактические действия в атаке и обороне. Действия против соперника без мяча и с мячом. </w:t>
      </w:r>
    </w:p>
    <w:p w14:paraId="459503A6" w14:textId="77777777" w:rsidR="004E38D3" w:rsidRDefault="00C1131D">
      <w:pPr>
        <w:ind w:left="9" w:right="11" w:firstLine="708"/>
      </w:pPr>
      <w:r>
        <w:t xml:space="preserve">Тактика игры вратаря: выбор места в воротах. Упражнения для разучивания приемов игры на выходах. Введение мяча в игру. Руководство действиями партнеров в обороне. Участие вратаря в атакующих действиях партнеров. </w:t>
      </w:r>
    </w:p>
    <w:p w14:paraId="00B9D784" w14:textId="77777777" w:rsidR="004E38D3" w:rsidRDefault="00C1131D">
      <w:pPr>
        <w:spacing w:after="131" w:line="259" w:lineRule="auto"/>
        <w:ind w:left="742" w:right="11"/>
      </w:pPr>
      <w:r>
        <w:t xml:space="preserve">Учебные игры в футбол по упрощенным правилам. </w:t>
      </w:r>
    </w:p>
    <w:p w14:paraId="748D9F1E" w14:textId="77777777" w:rsidR="004E38D3" w:rsidRDefault="00C1131D">
      <w:pPr>
        <w:ind w:left="9" w:right="11" w:firstLine="708"/>
      </w:pPr>
      <w:r>
        <w:t xml:space="preserve">168.4.16.7. Содержание модуля «Футбол для всех» направлено на достижение обучающимися личностных, метапредметных и предметных результатов обучения. </w:t>
      </w:r>
    </w:p>
    <w:p w14:paraId="781E3CA1" w14:textId="77777777" w:rsidR="004E38D3" w:rsidRDefault="00C1131D">
      <w:pPr>
        <w:ind w:left="9" w:right="11" w:firstLine="708"/>
      </w:pPr>
      <w:r>
        <w:lastRenderedPageBreak/>
        <w:t xml:space="preserve">168.4.16.7.1. При изучении модуля «Футбол для всех» на уровне начального общего образования у обучающихся будут сформированы следующие личностные результаты: </w:t>
      </w:r>
    </w:p>
    <w:p w14:paraId="3B08E619" w14:textId="77777777" w:rsidR="004E38D3" w:rsidRDefault="00C1131D">
      <w:pPr>
        <w:ind w:left="742" w:right="11"/>
      </w:pPr>
      <w:r>
        <w:t xml:space="preserve">формирование чувства гордости за отечественных футболистов; развитие мотивов учебной деятельности и личностный смысл учения, </w:t>
      </w:r>
    </w:p>
    <w:p w14:paraId="5F701F6D" w14:textId="77777777" w:rsidR="004E38D3" w:rsidRDefault="00C1131D">
      <w:pPr>
        <w:ind w:left="717" w:right="11" w:hanging="708"/>
      </w:pPr>
      <w:r>
        <w:t xml:space="preserve">принятие и освоение социальной роли обучающего; развитие доброжелательности и эмоционально-нравственной отзывчивости, </w:t>
      </w:r>
    </w:p>
    <w:p w14:paraId="6B728A56" w14:textId="77777777" w:rsidR="004E38D3" w:rsidRDefault="00C1131D">
      <w:pPr>
        <w:ind w:left="19" w:right="11"/>
      </w:pPr>
      <w:r>
        <w:t xml:space="preserve">понимания во время игры в футбол; 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 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 формирование эстетических потребностей, ценностей и чувств; формирование установки на безопасный, здоровый образ жизни. </w:t>
      </w:r>
    </w:p>
    <w:p w14:paraId="2431FB1B" w14:textId="77777777" w:rsidR="004E38D3" w:rsidRDefault="00C1131D">
      <w:pPr>
        <w:ind w:left="9" w:right="11" w:firstLine="708"/>
      </w:pPr>
      <w:r>
        <w:t xml:space="preserve">168.4.16.7.2. При изучении модуля «Футбол для всех» на уровне начального общего образования у обучающихся будут сформированы следующие метапредметные результаты: </w:t>
      </w:r>
    </w:p>
    <w:p w14:paraId="2C7B0A02" w14:textId="77777777" w:rsidR="004E38D3" w:rsidRDefault="00C1131D">
      <w:pPr>
        <w:spacing w:after="136" w:line="259" w:lineRule="auto"/>
        <w:ind w:left="19" w:right="9"/>
        <w:jc w:val="right"/>
      </w:pPr>
      <w:r>
        <w:t xml:space="preserve">овладение способностью принимать и сохранять цели и задачи учебной </w:t>
      </w:r>
    </w:p>
    <w:p w14:paraId="073BC858" w14:textId="77777777" w:rsidR="004E38D3" w:rsidRDefault="00C1131D">
      <w:pPr>
        <w:ind w:left="19" w:right="11"/>
      </w:pPr>
      <w:r>
        <w:t xml:space="preserve">деятельности, поиска средств </w:t>
      </w:r>
      <w:proofErr w:type="spellStart"/>
      <w:r>
        <w:t>еѐ</w:t>
      </w:r>
      <w:proofErr w:type="spellEnd"/>
      <w:r>
        <w:t xml:space="preserve"> осуществления с использованием игры в футбол; 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 определение общей цели и путей </w:t>
      </w:r>
      <w:proofErr w:type="spellStart"/>
      <w:r>
        <w:t>еѐ</w:t>
      </w:r>
      <w:proofErr w:type="spellEnd"/>
      <w:r>
        <w:t xml:space="preserve"> достижения, умение договариваться о </w:t>
      </w:r>
    </w:p>
    <w:p w14:paraId="1B8194BD" w14:textId="77777777" w:rsidR="004E38D3" w:rsidRDefault="00C1131D">
      <w:pPr>
        <w:ind w:left="717" w:right="11" w:hanging="708"/>
      </w:pPr>
      <w:r>
        <w:t xml:space="preserve">распределении функций и ролей в совместной игровой деятельности; готовность конструктивно разрешать конфликты посредством </w:t>
      </w:r>
      <w:proofErr w:type="spellStart"/>
      <w:r>
        <w:t>учѐта</w:t>
      </w:r>
      <w:proofErr w:type="spellEnd"/>
      <w:r>
        <w:t xml:space="preserve"> интересов </w:t>
      </w:r>
    </w:p>
    <w:p w14:paraId="5533D60C" w14:textId="77777777" w:rsidR="004E38D3" w:rsidRDefault="00C1131D">
      <w:pPr>
        <w:ind w:left="717" w:right="11" w:hanging="708"/>
      </w:pPr>
      <w:r>
        <w:t xml:space="preserve">сторон и сотрудничества; владение двигательными действиями и физическими упражнениями футбола и </w:t>
      </w:r>
    </w:p>
    <w:p w14:paraId="40A77DD3" w14:textId="77777777" w:rsidR="004E38D3" w:rsidRDefault="00C1131D">
      <w:pPr>
        <w:ind w:left="19" w:right="11"/>
      </w:pPr>
      <w:r>
        <w:t xml:space="preserve">активное их использование в самостоятельно организованной </w:t>
      </w:r>
      <w:proofErr w:type="spellStart"/>
      <w:r>
        <w:t>физкультурнооздоровительной</w:t>
      </w:r>
      <w:proofErr w:type="spellEnd"/>
      <w:r>
        <w:t xml:space="preserve"> и спортивно-оздоровительной деятельности. </w:t>
      </w:r>
    </w:p>
    <w:p w14:paraId="7492DDF8" w14:textId="77777777" w:rsidR="004E38D3" w:rsidRDefault="00C1131D">
      <w:pPr>
        <w:spacing w:after="37"/>
        <w:ind w:left="9" w:right="11" w:firstLine="708"/>
      </w:pPr>
      <w:r>
        <w:lastRenderedPageBreak/>
        <w:t xml:space="preserve">168.4.16.7.3. При изучении модуля «Футбол для всех» на уровне начального общего образования у обучающихся будут сформированы следующие предметные результаты: </w:t>
      </w:r>
    </w:p>
    <w:p w14:paraId="415A5686" w14:textId="77777777" w:rsidR="004E38D3" w:rsidRDefault="00C1131D">
      <w:pPr>
        <w:tabs>
          <w:tab w:val="center" w:pos="1608"/>
          <w:tab w:val="center" w:pos="3812"/>
          <w:tab w:val="center" w:pos="6026"/>
          <w:tab w:val="center" w:pos="7326"/>
          <w:tab w:val="center" w:pos="8279"/>
          <w:tab w:val="right" w:pos="10243"/>
        </w:tabs>
        <w:spacing w:after="136" w:line="259" w:lineRule="auto"/>
        <w:ind w:left="0" w:right="0" w:firstLine="0"/>
        <w:jc w:val="left"/>
      </w:pPr>
      <w:r>
        <w:rPr>
          <w:rFonts w:ascii="Calibri" w:eastAsia="Calibri" w:hAnsi="Calibri" w:cs="Calibri"/>
          <w:sz w:val="22"/>
        </w:rPr>
        <w:tab/>
      </w:r>
      <w:r>
        <w:t xml:space="preserve">формирование </w:t>
      </w:r>
      <w:r>
        <w:tab/>
        <w:t xml:space="preserve">первоначальных </w:t>
      </w:r>
      <w:r>
        <w:tab/>
        <w:t xml:space="preserve">представлений </w:t>
      </w:r>
      <w:r>
        <w:tab/>
        <w:t xml:space="preserve">о </w:t>
      </w:r>
      <w:r>
        <w:tab/>
        <w:t xml:space="preserve">развитии </w:t>
      </w:r>
      <w:r>
        <w:tab/>
        <w:t xml:space="preserve">футбола, </w:t>
      </w:r>
    </w:p>
    <w:p w14:paraId="41B62E04" w14:textId="77777777" w:rsidR="004E38D3" w:rsidRDefault="00C1131D">
      <w:pPr>
        <w:ind w:left="717" w:right="11" w:hanging="708"/>
      </w:pPr>
      <w:r>
        <w:t xml:space="preserve">олимпийского движения; овладение умениями самостоятельно организовывать </w:t>
      </w:r>
      <w:proofErr w:type="spellStart"/>
      <w:r>
        <w:t>здоровьесберегающую</w:t>
      </w:r>
      <w:proofErr w:type="spellEnd"/>
      <w:r>
        <w:t xml:space="preserve"> </w:t>
      </w:r>
    </w:p>
    <w:p w14:paraId="05103968" w14:textId="77777777" w:rsidR="004E38D3" w:rsidRDefault="00C1131D">
      <w:pPr>
        <w:ind w:left="19" w:right="11"/>
      </w:pPr>
      <w:r>
        <w:t xml:space="preserve">жизнедеятельность (режим дня, утренняя зарядка, оздоровительные мероприятия, подвижные игры на основе игры в футбол и другие); 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 </w:t>
      </w:r>
    </w:p>
    <w:p w14:paraId="5A76F81D" w14:textId="77777777" w:rsidR="004E38D3" w:rsidRDefault="00C1131D">
      <w:pPr>
        <w:spacing w:after="136" w:line="259" w:lineRule="auto"/>
        <w:ind w:left="19" w:right="9"/>
        <w:jc w:val="right"/>
      </w:pPr>
      <w:r>
        <w:t xml:space="preserve">применение и изложение в доступной форме полученных знаний о </w:t>
      </w:r>
    </w:p>
    <w:p w14:paraId="21194641" w14:textId="77777777" w:rsidR="004E38D3" w:rsidRDefault="00C1131D">
      <w:pPr>
        <w:ind w:left="717" w:right="11" w:hanging="708"/>
      </w:pPr>
      <w:r>
        <w:t xml:space="preserve">физической культуре и футболе, грамотно использование понятийного аппарата; освоение правил поведения и безопасности во время занятий и соревнований </w:t>
      </w:r>
    </w:p>
    <w:p w14:paraId="61A8FDA8" w14:textId="77777777" w:rsidR="004E38D3" w:rsidRDefault="00C1131D">
      <w:pPr>
        <w:ind w:left="717" w:right="11" w:hanging="708"/>
      </w:pPr>
      <w:r>
        <w:t xml:space="preserve">по футболу; приобретение навыка правильно подбирать одежду и обувь для занятий и </w:t>
      </w:r>
    </w:p>
    <w:p w14:paraId="2B181244" w14:textId="77777777" w:rsidR="004E38D3" w:rsidRDefault="00C1131D">
      <w:pPr>
        <w:ind w:left="717" w:right="11" w:hanging="708"/>
      </w:pPr>
      <w:r>
        <w:t xml:space="preserve">соревнований по футболу; приобретение важных двигательных навыков, необходимых для игры в </w:t>
      </w:r>
    </w:p>
    <w:p w14:paraId="55817452" w14:textId="77777777" w:rsidR="004E38D3" w:rsidRDefault="00C1131D">
      <w:pPr>
        <w:ind w:left="19" w:right="11"/>
      </w:pPr>
      <w:r>
        <w:t xml:space="preserve">футбол; овладение основными терминологическими понятиями спортивной игры; освоение некоторых навыков первичной технической подготовки футболиста (выполнение ударов по мячу ногами и головой, остановка мяча, ведение мяча и выполнение финтов, отбор мяча); знание о некоторых индивидуальных и групповых тактических действиях в </w:t>
      </w:r>
    </w:p>
    <w:p w14:paraId="625861C7" w14:textId="77777777" w:rsidR="004E38D3" w:rsidRDefault="00C1131D">
      <w:pPr>
        <w:ind w:left="19" w:right="11"/>
      </w:pPr>
      <w:r>
        <w:t xml:space="preserve">атаке и в обороне; формирование общего представления о технике и тактике игры вратаря; применение во время игры в футбол всех основных технических элементов (техника перемещения, передача и ловля мяча). </w:t>
      </w:r>
    </w:p>
    <w:p w14:paraId="73ABF006" w14:textId="77777777" w:rsidR="004E38D3" w:rsidRDefault="00C1131D">
      <w:pPr>
        <w:numPr>
          <w:ilvl w:val="0"/>
          <w:numId w:val="103"/>
        </w:numPr>
        <w:spacing w:after="133" w:line="259" w:lineRule="auto"/>
        <w:ind w:right="11" w:hanging="562"/>
      </w:pPr>
      <w:r>
        <w:t xml:space="preserve">Программа формирования универсальных учебных действий. </w:t>
      </w:r>
    </w:p>
    <w:p w14:paraId="26240321" w14:textId="77777777" w:rsidR="004E38D3" w:rsidRDefault="00C1131D">
      <w:pPr>
        <w:numPr>
          <w:ilvl w:val="1"/>
          <w:numId w:val="103"/>
        </w:numPr>
        <w:ind w:right="11" w:firstLine="708"/>
      </w:pPr>
      <w:r>
        <w:lastRenderedPageBreak/>
        <w:t>В соответствии с ФГОС НОО программа формирования универсальных (</w:t>
      </w:r>
      <w:proofErr w:type="spellStart"/>
      <w:r>
        <w:t>обобщѐнных</w:t>
      </w:r>
      <w:proofErr w:type="spellEnd"/>
      <w:r>
        <w:t xml:space="preserve">) учебных действий (далее ‒ УУД) имеет следующую структуру: </w:t>
      </w:r>
    </w:p>
    <w:p w14:paraId="4E98C0A9" w14:textId="77777777" w:rsidR="004E38D3" w:rsidRDefault="00C1131D">
      <w:pPr>
        <w:spacing w:after="136" w:line="259" w:lineRule="auto"/>
        <w:ind w:left="19" w:right="9"/>
        <w:jc w:val="right"/>
      </w:pPr>
      <w:r>
        <w:t xml:space="preserve">описание взаимосвязи универсальных учебных действий с содержанием </w:t>
      </w:r>
    </w:p>
    <w:p w14:paraId="5523EBA9" w14:textId="77777777" w:rsidR="004E38D3" w:rsidRDefault="00C1131D">
      <w:pPr>
        <w:ind w:left="717" w:right="11" w:hanging="708"/>
      </w:pPr>
      <w:r>
        <w:t xml:space="preserve">учебных предметов; характеристика познавательных, коммуникативных и регулятивных </w:t>
      </w:r>
    </w:p>
    <w:p w14:paraId="5E148B2F" w14:textId="77777777" w:rsidR="004E38D3" w:rsidRDefault="00C1131D">
      <w:pPr>
        <w:spacing w:after="124" w:line="259" w:lineRule="auto"/>
        <w:ind w:left="19" w:right="11"/>
      </w:pPr>
      <w:r>
        <w:t xml:space="preserve">универсальных учебных действий. </w:t>
      </w:r>
    </w:p>
    <w:p w14:paraId="552C6D47" w14:textId="77777777" w:rsidR="004E38D3" w:rsidRDefault="00C1131D">
      <w:pPr>
        <w:numPr>
          <w:ilvl w:val="1"/>
          <w:numId w:val="103"/>
        </w:numPr>
        <w:spacing w:after="28"/>
        <w:ind w:right="11" w:firstLine="708"/>
      </w:pPr>
      <w:r>
        <w:t xml:space="preserve">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 </w:t>
      </w:r>
    </w:p>
    <w:p w14:paraId="24692984" w14:textId="77777777" w:rsidR="004E38D3" w:rsidRDefault="00C1131D">
      <w:pPr>
        <w:tabs>
          <w:tab w:val="center" w:pos="1454"/>
          <w:tab w:val="center" w:pos="3023"/>
          <w:tab w:val="center" w:pos="4304"/>
          <w:tab w:val="center" w:pos="5218"/>
          <w:tab w:val="center" w:pos="6201"/>
          <w:tab w:val="center" w:pos="7908"/>
          <w:tab w:val="right" w:pos="10243"/>
        </w:tabs>
        <w:spacing w:after="136" w:line="259" w:lineRule="auto"/>
        <w:ind w:left="0" w:right="0" w:firstLine="0"/>
        <w:jc w:val="left"/>
      </w:pPr>
      <w:r>
        <w:rPr>
          <w:rFonts w:ascii="Calibri" w:eastAsia="Calibri" w:hAnsi="Calibri" w:cs="Calibri"/>
          <w:sz w:val="22"/>
        </w:rPr>
        <w:tab/>
      </w:r>
      <w:r>
        <w:t xml:space="preserve">предметные </w:t>
      </w:r>
      <w:r>
        <w:tab/>
        <w:t xml:space="preserve">знания, </w:t>
      </w:r>
      <w:r>
        <w:tab/>
        <w:t xml:space="preserve">умения </w:t>
      </w:r>
      <w:r>
        <w:tab/>
        <w:t xml:space="preserve">и </w:t>
      </w:r>
      <w:r>
        <w:tab/>
        <w:t xml:space="preserve">способы </w:t>
      </w:r>
      <w:r>
        <w:tab/>
        <w:t xml:space="preserve">деятельности </w:t>
      </w:r>
      <w:r>
        <w:tab/>
        <w:t xml:space="preserve">являются </w:t>
      </w:r>
    </w:p>
    <w:p w14:paraId="716A75EE" w14:textId="77777777" w:rsidR="004E38D3" w:rsidRDefault="00C1131D">
      <w:pPr>
        <w:spacing w:line="259" w:lineRule="auto"/>
        <w:ind w:left="19" w:right="11"/>
      </w:pPr>
      <w:r>
        <w:t xml:space="preserve">содержательной основой становления УУД; </w:t>
      </w:r>
    </w:p>
    <w:p w14:paraId="1C3B2885" w14:textId="77777777" w:rsidR="004E38D3" w:rsidRDefault="00C1131D">
      <w:pPr>
        <w:ind w:left="9" w:right="11" w:firstLine="708"/>
      </w:pPr>
      <w:r>
        <w:t xml:space="preserve">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 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 построение учебного процесса с </w:t>
      </w:r>
      <w:proofErr w:type="spellStart"/>
      <w:r>
        <w:t>учѐтом</w:t>
      </w:r>
      <w:proofErr w:type="spellEnd"/>
      <w:r>
        <w:t xml:space="preserve">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w:t>
      </w:r>
      <w:r>
        <w:lastRenderedPageBreak/>
        <w:t>условиях реального и виртуального представления экранных (виртуальных) моделей изучаемых объектов, сюжетов, процессов.</w:t>
      </w:r>
      <w:r>
        <w:rPr>
          <w:rFonts w:ascii="Calibri" w:eastAsia="Calibri" w:hAnsi="Calibri" w:cs="Calibri"/>
          <w:b/>
        </w:rPr>
        <w:t xml:space="preserve"> </w:t>
      </w:r>
    </w:p>
    <w:p w14:paraId="248E2FF0" w14:textId="77777777" w:rsidR="004E38D3" w:rsidRDefault="00C1131D">
      <w:pPr>
        <w:numPr>
          <w:ilvl w:val="1"/>
          <w:numId w:val="103"/>
        </w:numPr>
        <w:ind w:right="11" w:firstLine="708"/>
      </w:pPr>
      <w:r>
        <w:t xml:space="preserve">Познавательные УУД отражают совокупность операций, участвующих в учебно-познавательной деятельности обучающихся и включают: </w:t>
      </w:r>
    </w:p>
    <w:p w14:paraId="7DD1D7CF" w14:textId="77777777" w:rsidR="004E38D3" w:rsidRDefault="00C1131D">
      <w:pPr>
        <w:ind w:left="9" w:right="11" w:firstLine="708"/>
      </w:pPr>
      <w:r>
        <w:t xml:space="preserve">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 базовые логические и базовые исследовательские операции (сравнение, анализ, обобщение, классификация, </w:t>
      </w:r>
      <w:proofErr w:type="spellStart"/>
      <w:r>
        <w:t>сериация</w:t>
      </w:r>
      <w:proofErr w:type="spellEnd"/>
      <w:r>
        <w:t xml:space="preserve">, выдвижение предположений, проведение опыта, мини-исследования и другие); работа с информацией, представленной в разном виде и формах, в том числе графических (таблицы, диаграммы, </w:t>
      </w:r>
      <w:proofErr w:type="spellStart"/>
      <w:r>
        <w:t>инфограммы</w:t>
      </w:r>
      <w:proofErr w:type="spellEnd"/>
      <w:r>
        <w:t xml:space="preserve">, схемы), аудио- и видеоформатах (возможно на экране). </w:t>
      </w:r>
    </w:p>
    <w:p w14:paraId="7651274B" w14:textId="77777777" w:rsidR="004E38D3" w:rsidRDefault="00C1131D">
      <w:pPr>
        <w:numPr>
          <w:ilvl w:val="1"/>
          <w:numId w:val="103"/>
        </w:numPr>
        <w:ind w:right="11" w:firstLine="708"/>
      </w:pPr>
      <w:r>
        <w:t xml:space="preserve">Познавательные УУД становятся предпосылкой формирования способности обучающегося к самообразованию и саморазвитию. </w:t>
      </w:r>
    </w:p>
    <w:p w14:paraId="225D5545" w14:textId="77777777" w:rsidR="004E38D3" w:rsidRDefault="00C1131D">
      <w:pPr>
        <w:numPr>
          <w:ilvl w:val="1"/>
          <w:numId w:val="103"/>
        </w:numPr>
        <w:ind w:right="11" w:firstLine="708"/>
      </w:pPr>
      <w:r>
        <w:t xml:space="preserve">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w:t>
      </w:r>
    </w:p>
    <w:p w14:paraId="719CF6A1" w14:textId="77777777" w:rsidR="004E38D3" w:rsidRDefault="00C1131D">
      <w:pPr>
        <w:numPr>
          <w:ilvl w:val="1"/>
          <w:numId w:val="103"/>
        </w:numPr>
        <w:ind w:right="11" w:firstLine="708"/>
      </w:pPr>
      <w:r>
        <w:t xml:space="preserve">Коммуникативные УУД целесообразно формировать, используя цифровую образовательную среду класса, образовательной организации.  </w:t>
      </w:r>
    </w:p>
    <w:p w14:paraId="2DAE7207" w14:textId="77777777" w:rsidR="004E38D3" w:rsidRDefault="00C1131D">
      <w:pPr>
        <w:numPr>
          <w:ilvl w:val="1"/>
          <w:numId w:val="103"/>
        </w:numPr>
        <w:ind w:right="11" w:firstLine="708"/>
      </w:pPr>
      <w:r>
        <w:t xml:space="preserve">Коммуникативные УУД характеризуются четырьмя группами учебных операций, обеспечивающих: смысловое чтение текстов разных жанров, типов, назначений; аналитическую </w:t>
      </w:r>
    </w:p>
    <w:p w14:paraId="185953FB" w14:textId="77777777" w:rsidR="004E38D3" w:rsidRDefault="00C1131D">
      <w:pPr>
        <w:ind w:left="19" w:right="11"/>
      </w:pPr>
      <w:r>
        <w:lastRenderedPageBreak/>
        <w:t xml:space="preserve">текстовую деятельность с ними; 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 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 результативное взаимодействие с участниками совместной деятельности (высказывание собственного мнения, </w:t>
      </w:r>
      <w:proofErr w:type="spellStart"/>
      <w:r>
        <w:t>учѐт</w:t>
      </w:r>
      <w:proofErr w:type="spellEnd"/>
      <w:r>
        <w:t xml:space="preserve">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 </w:t>
      </w:r>
    </w:p>
    <w:p w14:paraId="35F78B11" w14:textId="77777777" w:rsidR="004E38D3" w:rsidRDefault="00C1131D">
      <w:pPr>
        <w:numPr>
          <w:ilvl w:val="1"/>
          <w:numId w:val="103"/>
        </w:numPr>
        <w:ind w:right="11" w:firstLine="708"/>
      </w:pPr>
      <w:r>
        <w:t xml:space="preserve">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  </w:t>
      </w:r>
    </w:p>
    <w:p w14:paraId="749EDE91" w14:textId="77777777" w:rsidR="004E38D3" w:rsidRDefault="00C1131D">
      <w:pPr>
        <w:numPr>
          <w:ilvl w:val="1"/>
          <w:numId w:val="103"/>
        </w:numPr>
        <w:spacing w:line="259" w:lineRule="auto"/>
        <w:ind w:right="11" w:firstLine="708"/>
      </w:pPr>
      <w:r>
        <w:t xml:space="preserve">Выделяются шесть групп операций: </w:t>
      </w:r>
    </w:p>
    <w:p w14:paraId="0DCD6740" w14:textId="77777777" w:rsidR="004E38D3" w:rsidRDefault="00C1131D">
      <w:pPr>
        <w:ind w:left="742" w:right="2913"/>
      </w:pPr>
      <w:r>
        <w:t xml:space="preserve">принимать и удерживать учебную задачу; планировать </w:t>
      </w:r>
      <w:proofErr w:type="spellStart"/>
      <w:r>
        <w:t>еѐ</w:t>
      </w:r>
      <w:proofErr w:type="spellEnd"/>
      <w:r>
        <w:t xml:space="preserve"> решение; </w:t>
      </w:r>
    </w:p>
    <w:p w14:paraId="1BFEBE6C" w14:textId="77777777" w:rsidR="004E38D3" w:rsidRDefault="00C1131D">
      <w:pPr>
        <w:spacing w:after="121" w:line="259" w:lineRule="auto"/>
        <w:ind w:left="742" w:right="11"/>
      </w:pPr>
      <w:r>
        <w:t xml:space="preserve">контролировать полученный результат деятельности; </w:t>
      </w:r>
    </w:p>
    <w:p w14:paraId="16DBE33E" w14:textId="77777777" w:rsidR="004E38D3" w:rsidRDefault="00C1131D">
      <w:pPr>
        <w:ind w:left="742" w:right="11"/>
      </w:pPr>
      <w:r>
        <w:t xml:space="preserve">контролировать процесс деятельности, его соответствие выбранному способу; предвидеть (прогнозировать) трудности и ошибки при решении данной </w:t>
      </w:r>
    </w:p>
    <w:p w14:paraId="0CA9893C" w14:textId="77777777" w:rsidR="004E38D3" w:rsidRDefault="00C1131D">
      <w:pPr>
        <w:ind w:left="717" w:right="2456" w:hanging="708"/>
      </w:pPr>
      <w:r>
        <w:t xml:space="preserve">учебной задачи; корректировать при необходимости процесс деятельности. </w:t>
      </w:r>
    </w:p>
    <w:p w14:paraId="5F026FC1" w14:textId="77777777" w:rsidR="004E38D3" w:rsidRDefault="00C1131D">
      <w:pPr>
        <w:numPr>
          <w:ilvl w:val="1"/>
          <w:numId w:val="103"/>
        </w:numPr>
        <w:ind w:right="11" w:firstLine="708"/>
      </w:pPr>
      <w:r>
        <w:t xml:space="preserve">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 </w:t>
      </w:r>
    </w:p>
    <w:p w14:paraId="7B861859" w14:textId="77777777" w:rsidR="004E38D3" w:rsidRDefault="00C1131D">
      <w:pPr>
        <w:numPr>
          <w:ilvl w:val="1"/>
          <w:numId w:val="103"/>
        </w:numPr>
        <w:spacing w:after="28"/>
        <w:ind w:right="11" w:firstLine="708"/>
      </w:pPr>
      <w:r>
        <w:lastRenderedPageBreak/>
        <w:t xml:space="preserve">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w:t>
      </w:r>
      <w:proofErr w:type="spellStart"/>
      <w:r>
        <w:t>еѐ</w:t>
      </w:r>
      <w:proofErr w:type="spellEnd"/>
      <w:r>
        <w:t xml:space="preserve"> успешность:  </w:t>
      </w:r>
    </w:p>
    <w:p w14:paraId="62611B58" w14:textId="77777777" w:rsidR="004E38D3" w:rsidRDefault="00C1131D">
      <w:pPr>
        <w:tabs>
          <w:tab w:val="center" w:pos="1138"/>
          <w:tab w:val="center" w:pos="2084"/>
          <w:tab w:val="center" w:pos="3348"/>
          <w:tab w:val="center" w:pos="5640"/>
          <w:tab w:val="center" w:pos="7532"/>
          <w:tab w:val="right" w:pos="10243"/>
        </w:tabs>
        <w:spacing w:after="136" w:line="259" w:lineRule="auto"/>
        <w:ind w:left="0" w:right="0" w:firstLine="0"/>
        <w:jc w:val="left"/>
      </w:pPr>
      <w:r>
        <w:rPr>
          <w:rFonts w:ascii="Calibri" w:eastAsia="Calibri" w:hAnsi="Calibri" w:cs="Calibri"/>
          <w:sz w:val="22"/>
        </w:rPr>
        <w:tab/>
      </w:r>
      <w:r>
        <w:t xml:space="preserve">знание </w:t>
      </w:r>
      <w:r>
        <w:tab/>
        <w:t xml:space="preserve">и </w:t>
      </w:r>
      <w:r>
        <w:tab/>
        <w:t xml:space="preserve">применение </w:t>
      </w:r>
      <w:r>
        <w:tab/>
        <w:t xml:space="preserve">коммуникативных </w:t>
      </w:r>
      <w:r>
        <w:tab/>
        <w:t xml:space="preserve">форм </w:t>
      </w:r>
      <w:r>
        <w:tab/>
        <w:t xml:space="preserve">взаимодействия </w:t>
      </w:r>
    </w:p>
    <w:p w14:paraId="4262F97A" w14:textId="77777777" w:rsidR="004E38D3" w:rsidRDefault="00C1131D">
      <w:pPr>
        <w:ind w:left="19" w:right="11"/>
      </w:pPr>
      <w:r>
        <w:t xml:space="preserve">(договариваться,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 волевые регулятивные умения (подчиняться, уступать, объективно оценивать </w:t>
      </w:r>
    </w:p>
    <w:p w14:paraId="6A09967C" w14:textId="77777777" w:rsidR="004E38D3" w:rsidRDefault="00C1131D">
      <w:pPr>
        <w:spacing w:after="117" w:line="259" w:lineRule="auto"/>
        <w:ind w:left="19" w:right="11"/>
      </w:pPr>
      <w:r>
        <w:t>вклад свой и других в результат общего труда и другие).</w:t>
      </w:r>
      <w:r>
        <w:rPr>
          <w:rFonts w:ascii="Calibri" w:eastAsia="Calibri" w:hAnsi="Calibri" w:cs="Calibri"/>
          <w:b/>
        </w:rPr>
        <w:t xml:space="preserve"> </w:t>
      </w:r>
    </w:p>
    <w:p w14:paraId="0CDEF2BC" w14:textId="77777777" w:rsidR="004E38D3" w:rsidRDefault="00C1131D">
      <w:pPr>
        <w:numPr>
          <w:ilvl w:val="1"/>
          <w:numId w:val="103"/>
        </w:numPr>
        <w:ind w:right="11" w:firstLine="708"/>
      </w:pPr>
      <w:r>
        <w:t xml:space="preserve">Механизмом конструирования образовательного процесса являются следующие методические позиции. </w:t>
      </w:r>
    </w:p>
    <w:p w14:paraId="6012C80C" w14:textId="77777777" w:rsidR="004E38D3" w:rsidRDefault="00C1131D">
      <w:pPr>
        <w:ind w:left="9" w:right="11" w:firstLine="708"/>
      </w:pPr>
      <w:r>
        <w:t xml:space="preserve">169.12.1. 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w:t>
      </w:r>
      <w:proofErr w:type="spellStart"/>
      <w:r>
        <w:t>определѐнного</w:t>
      </w:r>
      <w:proofErr w:type="spellEnd"/>
      <w:r>
        <w:t xml:space="preserve">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  </w:t>
      </w:r>
    </w:p>
    <w:p w14:paraId="4B916593" w14:textId="77777777" w:rsidR="004E38D3" w:rsidRDefault="00C1131D">
      <w:pPr>
        <w:ind w:left="9" w:right="11" w:firstLine="708"/>
      </w:pPr>
      <w:r>
        <w:t xml:space="preserve">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  </w:t>
      </w:r>
    </w:p>
    <w:p w14:paraId="23F2A3DA" w14:textId="77777777" w:rsidR="004E38D3" w:rsidRDefault="00C1131D">
      <w:pPr>
        <w:ind w:left="9" w:right="11" w:firstLine="708"/>
      </w:pPr>
      <w:r>
        <w:t xml:space="preserve">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  </w:t>
      </w:r>
    </w:p>
    <w:p w14:paraId="2E84A7CE" w14:textId="77777777" w:rsidR="004E38D3" w:rsidRDefault="00C1131D">
      <w:pPr>
        <w:ind w:left="9" w:right="11" w:firstLine="708"/>
      </w:pPr>
      <w:r>
        <w:lastRenderedPageBreak/>
        <w:t xml:space="preserve">Третий этап характеризуется устойчивостью УУД, то есть использования его независимо от предметного содержания. У обучающегося начинает формироваться </w:t>
      </w:r>
      <w:proofErr w:type="spellStart"/>
      <w:r>
        <w:t>обобщѐнное</w:t>
      </w:r>
      <w:proofErr w:type="spellEnd"/>
      <w:r>
        <w:t xml:space="preserve">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другие.  </w:t>
      </w:r>
    </w:p>
    <w:p w14:paraId="322659DC" w14:textId="77777777" w:rsidR="004E38D3" w:rsidRDefault="00C1131D">
      <w:pPr>
        <w:ind w:left="9" w:right="11" w:firstLine="708"/>
      </w:pPr>
      <w:r>
        <w:t xml:space="preserve">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 </w:t>
      </w:r>
    </w:p>
    <w:p w14:paraId="04522677" w14:textId="77777777" w:rsidR="004E38D3" w:rsidRDefault="00C1131D">
      <w:pPr>
        <w:ind w:left="9" w:right="11" w:firstLine="708"/>
      </w:pPr>
      <w:r>
        <w:t xml:space="preserve">169.12.2. 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w:t>
      </w:r>
    </w:p>
    <w:p w14:paraId="5E9A5907" w14:textId="77777777" w:rsidR="004E38D3" w:rsidRDefault="00C1131D">
      <w:pPr>
        <w:ind w:left="9" w:right="11" w:firstLine="708"/>
      </w:pPr>
      <w:r>
        <w:t xml:space="preserve">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 </w:t>
      </w:r>
    </w:p>
    <w:p w14:paraId="62564B6A" w14:textId="77777777" w:rsidR="004E38D3" w:rsidRDefault="00C1131D">
      <w:pPr>
        <w:ind w:left="9" w:right="11" w:firstLine="708"/>
      </w:pPr>
      <w:r>
        <w:lastRenderedPageBreak/>
        <w:t xml:space="preserve">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обучающемуся в условиях образовательной организации (объекты природы, художественные визуализации, технологические процессы и другие).  </w:t>
      </w:r>
    </w:p>
    <w:p w14:paraId="2398149A" w14:textId="77777777" w:rsidR="004E38D3" w:rsidRDefault="00C1131D">
      <w:pPr>
        <w:ind w:left="9" w:right="11" w:firstLine="708"/>
      </w:pPr>
      <w:r>
        <w:t xml:space="preserve">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w:t>
      </w:r>
    </w:p>
    <w:p w14:paraId="1C5B0B6C" w14:textId="77777777" w:rsidR="004E38D3" w:rsidRDefault="00C1131D">
      <w:pPr>
        <w:ind w:left="9" w:right="11" w:firstLine="708"/>
      </w:pPr>
      <w:r>
        <w:t xml:space="preserve">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 </w:t>
      </w:r>
    </w:p>
    <w:p w14:paraId="6BD1FFE7" w14:textId="77777777" w:rsidR="004E38D3" w:rsidRDefault="00C1131D">
      <w:pPr>
        <w:ind w:left="9" w:right="11" w:firstLine="708"/>
      </w:pPr>
      <w:r>
        <w:t xml:space="preserve">169.12.3. Педагогический работник применяет систему заданий, формирующих </w:t>
      </w:r>
      <w:proofErr w:type="spellStart"/>
      <w:r>
        <w:t>операциональный</w:t>
      </w:r>
      <w:proofErr w:type="spellEnd"/>
      <w:r>
        <w:t xml:space="preserve"> состав учебного действия. Цель таких заданий – создание алгоритма решения учебной задачи, выбор соответствующего способа действия.  </w:t>
      </w:r>
    </w:p>
    <w:p w14:paraId="725340AB" w14:textId="77777777" w:rsidR="004E38D3" w:rsidRDefault="00C1131D">
      <w:pPr>
        <w:ind w:left="9" w:right="11" w:firstLine="708"/>
      </w:pPr>
      <w:r>
        <w:t xml:space="preserve">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w:t>
      </w:r>
    </w:p>
    <w:p w14:paraId="7EE4D4C8" w14:textId="77777777" w:rsidR="004E38D3" w:rsidRDefault="00C1131D">
      <w:pPr>
        <w:spacing w:after="159" w:line="259" w:lineRule="auto"/>
        <w:ind w:left="742" w:right="11"/>
      </w:pPr>
      <w:r>
        <w:t xml:space="preserve">При этом изменяется и процесс контроля: </w:t>
      </w:r>
    </w:p>
    <w:p w14:paraId="2BC3F5D1" w14:textId="77777777" w:rsidR="004E38D3" w:rsidRDefault="00C1131D">
      <w:pPr>
        <w:tabs>
          <w:tab w:val="center" w:pos="864"/>
          <w:tab w:val="center" w:pos="2062"/>
          <w:tab w:val="center" w:pos="3673"/>
          <w:tab w:val="center" w:pos="4639"/>
          <w:tab w:val="center" w:pos="5615"/>
          <w:tab w:val="center" w:pos="7349"/>
          <w:tab w:val="center" w:pos="9130"/>
          <w:tab w:val="right" w:pos="10243"/>
        </w:tabs>
        <w:spacing w:after="136" w:line="259" w:lineRule="auto"/>
        <w:ind w:left="0" w:right="0" w:firstLine="0"/>
        <w:jc w:val="left"/>
      </w:pPr>
      <w:r>
        <w:rPr>
          <w:rFonts w:ascii="Calibri" w:eastAsia="Calibri" w:hAnsi="Calibri" w:cs="Calibri"/>
          <w:sz w:val="22"/>
        </w:rPr>
        <w:tab/>
      </w:r>
      <w:r>
        <w:t xml:space="preserve">от </w:t>
      </w:r>
      <w:r>
        <w:tab/>
        <w:t xml:space="preserve">совместных </w:t>
      </w:r>
      <w:r>
        <w:tab/>
        <w:t xml:space="preserve">действий </w:t>
      </w:r>
      <w:r>
        <w:tab/>
        <w:t xml:space="preserve">с </w:t>
      </w:r>
      <w:r>
        <w:tab/>
        <w:t xml:space="preserve">учителем </w:t>
      </w:r>
      <w:r>
        <w:tab/>
        <w:t xml:space="preserve">обучающиеся </w:t>
      </w:r>
      <w:r>
        <w:tab/>
        <w:t xml:space="preserve">переходят </w:t>
      </w:r>
      <w:r>
        <w:tab/>
        <w:t xml:space="preserve">к </w:t>
      </w:r>
    </w:p>
    <w:p w14:paraId="17BA21D4" w14:textId="77777777" w:rsidR="004E38D3" w:rsidRDefault="00C1131D">
      <w:pPr>
        <w:ind w:left="717" w:right="11" w:hanging="708"/>
      </w:pPr>
      <w:r>
        <w:t xml:space="preserve">самостоятельным аналитическим </w:t>
      </w:r>
      <w:proofErr w:type="gramStart"/>
      <w:r>
        <w:t>оценкам;  выполняющий</w:t>
      </w:r>
      <w:proofErr w:type="gramEnd"/>
      <w:r>
        <w:t xml:space="preserve"> задание осваивает два вида контроля – результата и процесса </w:t>
      </w:r>
    </w:p>
    <w:p w14:paraId="5AB07FC1" w14:textId="77777777" w:rsidR="004E38D3" w:rsidRDefault="00C1131D">
      <w:pPr>
        <w:ind w:left="717" w:right="11" w:hanging="708"/>
      </w:pPr>
      <w:proofErr w:type="gramStart"/>
      <w:r>
        <w:lastRenderedPageBreak/>
        <w:t>деятельности;  развивается</w:t>
      </w:r>
      <w:proofErr w:type="gramEnd"/>
      <w:r>
        <w:t xml:space="preserve"> способность корректировать процесс выполнения задания, а также </w:t>
      </w:r>
    </w:p>
    <w:p w14:paraId="402202BA" w14:textId="77777777" w:rsidR="004E38D3" w:rsidRDefault="00C1131D">
      <w:pPr>
        <w:ind w:left="19" w:right="11"/>
      </w:pPr>
      <w:r>
        <w:t xml:space="preserve">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 </w:t>
      </w:r>
    </w:p>
    <w:p w14:paraId="73CF7DD2" w14:textId="77777777" w:rsidR="004E38D3" w:rsidRDefault="00C1131D">
      <w:pPr>
        <w:ind w:left="9" w:right="11" w:firstLine="708"/>
      </w:pPr>
      <w:r>
        <w:t xml:space="preserve">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  </w:t>
      </w:r>
    </w:p>
    <w:p w14:paraId="7A1AE2D6" w14:textId="77777777" w:rsidR="004E38D3" w:rsidRDefault="00C1131D">
      <w:pPr>
        <w:ind w:left="9" w:right="11" w:firstLine="708"/>
      </w:pPr>
      <w:r>
        <w:t xml:space="preserve">169.13. 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 </w:t>
      </w:r>
    </w:p>
    <w:p w14:paraId="747D2E31" w14:textId="77777777" w:rsidR="004E38D3" w:rsidRDefault="00C1131D">
      <w:pPr>
        <w:ind w:left="9" w:right="11" w:firstLine="708"/>
      </w:pPr>
      <w:r>
        <w:t xml:space="preserve">169.14. 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 </w:t>
      </w:r>
    </w:p>
    <w:p w14:paraId="0161F0C9" w14:textId="77777777" w:rsidR="004E38D3" w:rsidRDefault="00C1131D">
      <w:pPr>
        <w:ind w:left="9" w:right="11" w:firstLine="708"/>
      </w:pPr>
      <w:r>
        <w:t xml:space="preserve">169.15. Обобщение как УУД включает следующие операции: сравнение предметов (объектов, явлений, понятий) и выделение их общих признаков; анализ </w:t>
      </w:r>
      <w:r>
        <w:lastRenderedPageBreak/>
        <w:t xml:space="preserve">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w:t>
      </w:r>
      <w:proofErr w:type="spellStart"/>
      <w:r>
        <w:t>сокращѐнная</w:t>
      </w:r>
      <w:proofErr w:type="spellEnd"/>
      <w:r>
        <w:t xml:space="preserve">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 </w:t>
      </w:r>
    </w:p>
    <w:p w14:paraId="255F008D" w14:textId="77777777" w:rsidR="004E38D3" w:rsidRDefault="00C1131D">
      <w:pPr>
        <w:ind w:left="9" w:right="11" w:firstLine="708"/>
      </w:pPr>
      <w:r>
        <w:t xml:space="preserve">169.16. 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w:t>
      </w:r>
      <w:proofErr w:type="spellStart"/>
      <w:r>
        <w:t>чѐткое</w:t>
      </w:r>
      <w:proofErr w:type="spellEnd"/>
      <w:r>
        <w:t xml:space="preserve"> представление об их универсальных свойствах, то есть возможность </w:t>
      </w:r>
      <w:proofErr w:type="spellStart"/>
      <w:r>
        <w:t>обобщѐнной</w:t>
      </w:r>
      <w:proofErr w:type="spellEnd"/>
      <w:r>
        <w:t xml:space="preserve"> характеристики сущности универсального действия. </w:t>
      </w:r>
    </w:p>
    <w:p w14:paraId="48A4D72C" w14:textId="77777777" w:rsidR="004E38D3" w:rsidRDefault="00C1131D">
      <w:pPr>
        <w:ind w:left="9" w:right="11" w:firstLine="708"/>
      </w:pPr>
      <w:r>
        <w:t xml:space="preserve">169.17. 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  </w:t>
      </w:r>
    </w:p>
    <w:p w14:paraId="76DF8FEE" w14:textId="77777777" w:rsidR="004E38D3" w:rsidRDefault="00C1131D">
      <w:pPr>
        <w:ind w:left="9" w:right="11" w:firstLine="708"/>
      </w:pPr>
      <w:r>
        <w:t xml:space="preserve">169.18. 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w:t>
      </w:r>
      <w:proofErr w:type="spellStart"/>
      <w:r>
        <w:t>определѐн</w:t>
      </w:r>
      <w:proofErr w:type="spellEnd"/>
      <w:r>
        <w:t xml:space="preserve"> пропедевтический уровень овладения УУД, и только к концу второго года обучения появляются признаки универсальности. </w:t>
      </w:r>
    </w:p>
    <w:p w14:paraId="79A196FE" w14:textId="77777777" w:rsidR="004E38D3" w:rsidRDefault="00C1131D">
      <w:pPr>
        <w:ind w:left="9" w:right="11" w:firstLine="708"/>
      </w:pPr>
      <w:r>
        <w:t xml:space="preserve">169.19. В федеральных рабочих программах учебных предметов содержание УУД представлено также в разделе «Планируемые результаты обучения». </w:t>
      </w:r>
      <w:r>
        <w:lastRenderedPageBreak/>
        <w:t xml:space="preserve">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w:t>
      </w:r>
    </w:p>
    <w:p w14:paraId="472A8017" w14:textId="77777777" w:rsidR="004E38D3" w:rsidRDefault="00C1131D">
      <w:pPr>
        <w:spacing w:after="121" w:line="259" w:lineRule="auto"/>
        <w:ind w:left="19" w:right="11"/>
      </w:pPr>
      <w:r>
        <w:t>совместной деятельности.</w:t>
      </w:r>
      <w:r>
        <w:rPr>
          <w:rFonts w:ascii="Calibri" w:eastAsia="Calibri" w:hAnsi="Calibri" w:cs="Calibri"/>
          <w:sz w:val="22"/>
        </w:rPr>
        <w:t xml:space="preserve">  </w:t>
      </w:r>
    </w:p>
    <w:p w14:paraId="4480C8E6" w14:textId="77777777" w:rsidR="004E38D3" w:rsidRDefault="00C1131D">
      <w:pPr>
        <w:numPr>
          <w:ilvl w:val="0"/>
          <w:numId w:val="104"/>
        </w:numPr>
        <w:spacing w:after="131" w:line="259" w:lineRule="auto"/>
        <w:ind w:right="11" w:hanging="562"/>
      </w:pPr>
      <w:r>
        <w:t xml:space="preserve">Федеральная рабочая программа воспитания. </w:t>
      </w:r>
    </w:p>
    <w:p w14:paraId="1BA7F187" w14:textId="77777777" w:rsidR="004E38D3" w:rsidRDefault="00C1131D">
      <w:pPr>
        <w:numPr>
          <w:ilvl w:val="1"/>
          <w:numId w:val="104"/>
        </w:numPr>
        <w:spacing w:after="124" w:line="259" w:lineRule="auto"/>
        <w:ind w:right="11" w:hanging="773"/>
      </w:pPr>
      <w:r>
        <w:t xml:space="preserve">Пояснительная записка. </w:t>
      </w:r>
    </w:p>
    <w:p w14:paraId="14E996F2" w14:textId="77777777" w:rsidR="004E38D3" w:rsidRDefault="00C1131D">
      <w:pPr>
        <w:numPr>
          <w:ilvl w:val="2"/>
          <w:numId w:val="104"/>
        </w:numPr>
        <w:ind w:right="11" w:firstLine="708"/>
      </w:pPr>
      <w:r>
        <w:t xml:space="preserve">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НОО.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 </w:t>
      </w:r>
    </w:p>
    <w:p w14:paraId="60507FA7" w14:textId="77777777" w:rsidR="004E38D3" w:rsidRDefault="00C1131D">
      <w:pPr>
        <w:numPr>
          <w:ilvl w:val="2"/>
          <w:numId w:val="104"/>
        </w:numPr>
        <w:spacing w:after="121" w:line="259" w:lineRule="auto"/>
        <w:ind w:right="11" w:firstLine="708"/>
      </w:pPr>
      <w:r>
        <w:t xml:space="preserve">Программа воспитания: </w:t>
      </w:r>
    </w:p>
    <w:p w14:paraId="0B3E1D49" w14:textId="77777777" w:rsidR="004E38D3" w:rsidRDefault="00C1131D">
      <w:pPr>
        <w:spacing w:after="136" w:line="259" w:lineRule="auto"/>
        <w:ind w:left="19" w:right="9"/>
        <w:jc w:val="right"/>
      </w:pPr>
      <w:r>
        <w:t xml:space="preserve">предназначена для планирования и организации системной воспитательной </w:t>
      </w:r>
    </w:p>
    <w:p w14:paraId="68F63768" w14:textId="77777777" w:rsidR="004E38D3" w:rsidRDefault="00C1131D">
      <w:pPr>
        <w:ind w:left="19" w:right="11"/>
      </w:pPr>
      <w:r>
        <w:t xml:space="preserve">деятельности в образовательной организации; 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w:t>
      </w:r>
      <w:proofErr w:type="spellStart"/>
      <w:r>
        <w:t>семьѐй</w:t>
      </w:r>
      <w:proofErr w:type="spellEnd"/>
      <w:r>
        <w:t xml:space="preserve">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предусматривает историческое просвещение, формирование российской </w:t>
      </w:r>
    </w:p>
    <w:p w14:paraId="48B89255" w14:textId="77777777" w:rsidR="004E38D3" w:rsidRDefault="00C1131D">
      <w:pPr>
        <w:spacing w:after="124" w:line="259" w:lineRule="auto"/>
        <w:ind w:left="19" w:right="11"/>
      </w:pPr>
      <w:r>
        <w:lastRenderedPageBreak/>
        <w:t xml:space="preserve">культурной и гражданской идентичности обучающихся. </w:t>
      </w:r>
    </w:p>
    <w:p w14:paraId="6BD2A2E3" w14:textId="77777777" w:rsidR="004E38D3" w:rsidRDefault="00C1131D">
      <w:pPr>
        <w:numPr>
          <w:ilvl w:val="2"/>
          <w:numId w:val="104"/>
        </w:numPr>
        <w:ind w:right="11" w:firstLine="708"/>
      </w:pPr>
      <w:r>
        <w:t xml:space="preserve">Программа воспитания включает три раздела: целевой, содержательный, организационный. </w:t>
      </w:r>
    </w:p>
    <w:p w14:paraId="0ABFE0C5" w14:textId="77777777" w:rsidR="004E38D3" w:rsidRDefault="00C1131D">
      <w:pPr>
        <w:numPr>
          <w:ilvl w:val="2"/>
          <w:numId w:val="104"/>
        </w:numPr>
        <w:ind w:right="11" w:firstLine="708"/>
      </w:pPr>
      <w:r>
        <w:t xml:space="preserve">При разработке или обновлении рабочей программы воспитания </w:t>
      </w:r>
      <w:proofErr w:type="spellStart"/>
      <w:r>
        <w:t>еѐ</w:t>
      </w:r>
      <w:proofErr w:type="spellEnd"/>
      <w:r>
        <w:t xml:space="preserve">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w:t>
      </w:r>
      <w:proofErr w:type="spellStart"/>
      <w:r>
        <w:t>углублѐнное</w:t>
      </w:r>
      <w:proofErr w:type="spellEnd"/>
      <w:r>
        <w:t xml:space="preserve"> изучение отдельных учебных предметов, учитывающей </w:t>
      </w:r>
    </w:p>
    <w:p w14:paraId="7E1E943E" w14:textId="77777777" w:rsidR="004E38D3" w:rsidRDefault="00C1131D">
      <w:pPr>
        <w:spacing w:after="124" w:line="259" w:lineRule="auto"/>
        <w:ind w:left="19" w:right="11"/>
      </w:pPr>
      <w:r>
        <w:t>этнокультурные интересы, особые образовательные потребности обучающихся.</w:t>
      </w:r>
      <w:r>
        <w:rPr>
          <w:rFonts w:ascii="Calibri" w:eastAsia="Calibri" w:hAnsi="Calibri" w:cs="Calibri"/>
          <w:sz w:val="22"/>
        </w:rPr>
        <w:t xml:space="preserve">  </w:t>
      </w:r>
    </w:p>
    <w:p w14:paraId="762A14F1" w14:textId="77777777" w:rsidR="004E38D3" w:rsidRDefault="00C1131D">
      <w:pPr>
        <w:numPr>
          <w:ilvl w:val="1"/>
          <w:numId w:val="104"/>
        </w:numPr>
        <w:spacing w:after="121" w:line="259" w:lineRule="auto"/>
        <w:ind w:right="11" w:hanging="773"/>
      </w:pPr>
      <w:r>
        <w:t xml:space="preserve">Целевой раздел. </w:t>
      </w:r>
    </w:p>
    <w:p w14:paraId="47725CA8" w14:textId="77777777" w:rsidR="004E38D3" w:rsidRDefault="00C1131D">
      <w:pPr>
        <w:numPr>
          <w:ilvl w:val="2"/>
          <w:numId w:val="104"/>
        </w:numPr>
        <w:ind w:right="11" w:firstLine="708"/>
      </w:pPr>
      <w:r>
        <w:t xml:space="preserve">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w:t>
      </w:r>
      <w:proofErr w:type="spellStart"/>
      <w:r>
        <w:t>духовнонравственные</w:t>
      </w:r>
      <w:proofErr w:type="spellEnd"/>
      <w:r>
        <w:t xml:space="preserve"> ценности культуры, традиционных религий народов России. </w:t>
      </w:r>
    </w:p>
    <w:p w14:paraId="095983A8" w14:textId="77777777" w:rsidR="004E38D3" w:rsidRDefault="00C1131D">
      <w:pPr>
        <w:numPr>
          <w:ilvl w:val="2"/>
          <w:numId w:val="104"/>
        </w:numPr>
        <w:ind w:right="11" w:firstLine="708"/>
      </w:pPr>
      <w: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r>
        <w:rPr>
          <w:rFonts w:ascii="Calibri" w:eastAsia="Calibri" w:hAnsi="Calibri" w:cs="Calibri"/>
          <w:b/>
        </w:rPr>
        <w:t xml:space="preserve">  </w:t>
      </w:r>
    </w:p>
    <w:p w14:paraId="4A1C89B7" w14:textId="77777777" w:rsidR="004E38D3" w:rsidRDefault="00C1131D">
      <w:pPr>
        <w:numPr>
          <w:ilvl w:val="2"/>
          <w:numId w:val="104"/>
        </w:numPr>
        <w:spacing w:after="130" w:line="259" w:lineRule="auto"/>
        <w:ind w:right="11" w:firstLine="708"/>
      </w:pPr>
      <w:r>
        <w:lastRenderedPageBreak/>
        <w:t xml:space="preserve">Цель воспитания обучающихся в образовательной организации:  </w:t>
      </w:r>
    </w:p>
    <w:p w14:paraId="43DC0879" w14:textId="77777777" w:rsidR="004E38D3" w:rsidRDefault="00C1131D">
      <w:pPr>
        <w:ind w:left="9" w:right="11" w:firstLine="708"/>
      </w:pPr>
      <w:r>
        <w:t xml:space="preserve">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14:paraId="6B3DDF5F" w14:textId="77777777" w:rsidR="004E38D3" w:rsidRDefault="00C1131D">
      <w:pPr>
        <w:numPr>
          <w:ilvl w:val="2"/>
          <w:numId w:val="104"/>
        </w:numPr>
        <w:spacing w:after="130" w:line="259" w:lineRule="auto"/>
        <w:ind w:right="11" w:firstLine="708"/>
      </w:pPr>
      <w:r>
        <w:t xml:space="preserve">Задачи воспитания обучающихся в образовательной организации: </w:t>
      </w:r>
    </w:p>
    <w:p w14:paraId="3FAF4269" w14:textId="77777777" w:rsidR="004E38D3" w:rsidRDefault="00C1131D">
      <w:pPr>
        <w:spacing w:after="136" w:line="259" w:lineRule="auto"/>
        <w:ind w:left="19" w:right="9"/>
        <w:jc w:val="right"/>
      </w:pPr>
      <w:r>
        <w:t xml:space="preserve">усвоение обучающимися знаний норм, духовно-нравственных ценностей, </w:t>
      </w:r>
    </w:p>
    <w:p w14:paraId="41939C92" w14:textId="77777777" w:rsidR="004E38D3" w:rsidRDefault="00C1131D">
      <w:pPr>
        <w:ind w:left="717" w:right="11" w:hanging="708"/>
      </w:pPr>
      <w:r>
        <w:t>традиций, которые выработало российское общество (социально значимых знаний</w:t>
      </w:r>
      <w:proofErr w:type="gramStart"/>
      <w:r>
        <w:t>);  формирование</w:t>
      </w:r>
      <w:proofErr w:type="gramEnd"/>
      <w:r>
        <w:t xml:space="preserve"> и развитие личностных отношений к этим нормам, ценностям, </w:t>
      </w:r>
    </w:p>
    <w:p w14:paraId="56EA727E" w14:textId="77777777" w:rsidR="004E38D3" w:rsidRDefault="00C1131D">
      <w:pPr>
        <w:ind w:left="19" w:right="11"/>
      </w:pPr>
      <w:r>
        <w:t>традициям (их освоение, принятие</w:t>
      </w:r>
      <w:proofErr w:type="gramStart"/>
      <w:r>
        <w:t>);  приобретение</w:t>
      </w:r>
      <w:proofErr w:type="gramEnd"/>
      <w:r>
        <w:t xml:space="preserve">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достижение личностных результатов освоения общеобразовательных </w:t>
      </w:r>
    </w:p>
    <w:p w14:paraId="7B37235C" w14:textId="77777777" w:rsidR="004E38D3" w:rsidRDefault="00C1131D">
      <w:pPr>
        <w:spacing w:after="121" w:line="259" w:lineRule="auto"/>
        <w:ind w:left="19" w:right="11"/>
      </w:pPr>
      <w:r>
        <w:t xml:space="preserve">программ в соответствии с ФГОС НОО.  </w:t>
      </w:r>
    </w:p>
    <w:p w14:paraId="0D548D97" w14:textId="77777777" w:rsidR="004E38D3" w:rsidRDefault="00C1131D">
      <w:pPr>
        <w:numPr>
          <w:ilvl w:val="2"/>
          <w:numId w:val="104"/>
        </w:numPr>
        <w:ind w:right="11" w:firstLine="708"/>
      </w:pPr>
      <w:r>
        <w:t xml:space="preserve">Личностные результаты освоения обучающимися образовательных программ включают: </w:t>
      </w:r>
    </w:p>
    <w:p w14:paraId="7FC8956B" w14:textId="77777777" w:rsidR="004E38D3" w:rsidRDefault="00C1131D">
      <w:pPr>
        <w:ind w:left="742" w:right="1020"/>
      </w:pPr>
      <w:r>
        <w:t xml:space="preserve">осознание российской гражданской </w:t>
      </w:r>
      <w:proofErr w:type="gramStart"/>
      <w:r>
        <w:t>идентичности;  сформированность</w:t>
      </w:r>
      <w:proofErr w:type="gramEnd"/>
      <w:r>
        <w:t xml:space="preserve"> ценностей самостоятельности и инициативы; </w:t>
      </w:r>
    </w:p>
    <w:p w14:paraId="4D193995" w14:textId="77777777" w:rsidR="004E38D3" w:rsidRDefault="00C1131D">
      <w:pPr>
        <w:spacing w:after="136" w:line="259" w:lineRule="auto"/>
        <w:ind w:left="19" w:right="9"/>
        <w:jc w:val="right"/>
      </w:pPr>
      <w:r>
        <w:t xml:space="preserve">готовность обучающихся к саморазвитию, самостоятельности и личностному </w:t>
      </w:r>
    </w:p>
    <w:p w14:paraId="5BC2F1F4" w14:textId="77777777" w:rsidR="004E38D3" w:rsidRDefault="00C1131D">
      <w:pPr>
        <w:ind w:left="717" w:right="11" w:hanging="708"/>
      </w:pPr>
      <w:r>
        <w:t xml:space="preserve">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w:t>
      </w:r>
    </w:p>
    <w:p w14:paraId="60C8FBE6" w14:textId="77777777" w:rsidR="004E38D3" w:rsidRDefault="00C1131D">
      <w:pPr>
        <w:spacing w:after="121" w:line="259" w:lineRule="auto"/>
        <w:ind w:left="19" w:right="11"/>
      </w:pPr>
      <w:r>
        <w:t xml:space="preserve">отношения к себе, окружающим людям и жизни в целом. </w:t>
      </w:r>
    </w:p>
    <w:p w14:paraId="197493BA" w14:textId="77777777" w:rsidR="004E38D3" w:rsidRDefault="00C1131D">
      <w:pPr>
        <w:numPr>
          <w:ilvl w:val="2"/>
          <w:numId w:val="104"/>
        </w:numPr>
        <w:ind w:right="11" w:firstLine="708"/>
      </w:pPr>
      <w:r>
        <w:lastRenderedPageBreak/>
        <w:t xml:space="preserve">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w:t>
      </w:r>
      <w:proofErr w:type="spellStart"/>
      <w:r>
        <w:t>учѐтом</w:t>
      </w:r>
      <w:proofErr w:type="spellEnd"/>
      <w:r>
        <w:t xml:space="preserve">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w:t>
      </w:r>
      <w:proofErr w:type="spellStart"/>
      <w:r>
        <w:t>возрастосообразности</w:t>
      </w:r>
      <w:proofErr w:type="spellEnd"/>
      <w:r>
        <w:t>.</w:t>
      </w:r>
      <w:r>
        <w:rPr>
          <w:rFonts w:ascii="Calibri" w:eastAsia="Calibri" w:hAnsi="Calibri" w:cs="Calibri"/>
          <w:b/>
        </w:rPr>
        <w:t xml:space="preserve">  </w:t>
      </w:r>
    </w:p>
    <w:p w14:paraId="28541300" w14:textId="77777777" w:rsidR="004E38D3" w:rsidRDefault="00C1131D">
      <w:pPr>
        <w:numPr>
          <w:ilvl w:val="2"/>
          <w:numId w:val="104"/>
        </w:numPr>
        <w:ind w:right="11" w:firstLine="708"/>
      </w:pPr>
      <w:r>
        <w:t xml:space="preserve">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14:paraId="3C69A4F7" w14:textId="77777777" w:rsidR="004E38D3" w:rsidRDefault="00C1131D">
      <w:pPr>
        <w:numPr>
          <w:ilvl w:val="0"/>
          <w:numId w:val="105"/>
        </w:numPr>
        <w:ind w:right="11" w:firstLine="708"/>
      </w:pPr>
      <w:r>
        <w:t xml:space="preserve">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 </w:t>
      </w:r>
    </w:p>
    <w:p w14:paraId="3BEA79E3" w14:textId="77777777" w:rsidR="004E38D3" w:rsidRDefault="00C1131D">
      <w:pPr>
        <w:numPr>
          <w:ilvl w:val="0"/>
          <w:numId w:val="105"/>
        </w:numPr>
        <w:ind w:right="11" w:firstLine="708"/>
      </w:pPr>
      <w:r>
        <w:t xml:space="preserve">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 </w:t>
      </w:r>
    </w:p>
    <w:p w14:paraId="2D52D15B" w14:textId="77777777" w:rsidR="004E38D3" w:rsidRDefault="00C1131D">
      <w:pPr>
        <w:numPr>
          <w:ilvl w:val="0"/>
          <w:numId w:val="105"/>
        </w:numPr>
        <w:ind w:right="11" w:firstLine="708"/>
      </w:pPr>
      <w:r>
        <w:t xml:space="preserve">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 </w:t>
      </w:r>
    </w:p>
    <w:p w14:paraId="5D366C5E" w14:textId="77777777" w:rsidR="004E38D3" w:rsidRDefault="00C1131D">
      <w:pPr>
        <w:numPr>
          <w:ilvl w:val="0"/>
          <w:numId w:val="105"/>
        </w:numPr>
        <w:ind w:right="11" w:firstLine="708"/>
      </w:pPr>
      <w:r>
        <w:lastRenderedPageBreak/>
        <w:t xml:space="preserve">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 </w:t>
      </w:r>
    </w:p>
    <w:p w14:paraId="0BE849F6" w14:textId="77777777" w:rsidR="004E38D3" w:rsidRDefault="00C1131D">
      <w:pPr>
        <w:numPr>
          <w:ilvl w:val="0"/>
          <w:numId w:val="105"/>
        </w:numPr>
        <w:ind w:right="11" w:firstLine="708"/>
      </w:pPr>
      <w:r>
        <w:t xml:space="preserve">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w:t>
      </w:r>
      <w:proofErr w:type="spellStart"/>
      <w:r>
        <w:t>учѐтом</w:t>
      </w:r>
      <w:proofErr w:type="spellEnd"/>
      <w:r>
        <w:t xml:space="preserve"> возможностей и состояния здоровья, навыков безопасного поведения в природной и социальной среде, чрезвычайных ситуациях. </w:t>
      </w:r>
    </w:p>
    <w:p w14:paraId="696A26D9" w14:textId="77777777" w:rsidR="004E38D3" w:rsidRDefault="00C1131D">
      <w:pPr>
        <w:numPr>
          <w:ilvl w:val="0"/>
          <w:numId w:val="105"/>
        </w:numPr>
        <w:ind w:right="11" w:firstLine="708"/>
      </w:pPr>
      <w:r>
        <w:t xml:space="preserve">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p>
    <w:p w14:paraId="286153C9" w14:textId="77777777" w:rsidR="004E38D3" w:rsidRDefault="00C1131D">
      <w:pPr>
        <w:numPr>
          <w:ilvl w:val="0"/>
          <w:numId w:val="105"/>
        </w:numPr>
        <w:ind w:right="11" w:firstLine="708"/>
      </w:pPr>
      <w:r>
        <w:t xml:space="preserve">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p>
    <w:p w14:paraId="38D810A6" w14:textId="77777777" w:rsidR="004E38D3" w:rsidRDefault="00C1131D">
      <w:pPr>
        <w:numPr>
          <w:ilvl w:val="0"/>
          <w:numId w:val="105"/>
        </w:numPr>
        <w:ind w:right="11" w:firstLine="708"/>
      </w:pPr>
      <w:r>
        <w:t xml:space="preserve">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w:t>
      </w:r>
      <w:proofErr w:type="spellStart"/>
      <w:r>
        <w:t>учѐтом</w:t>
      </w:r>
      <w:proofErr w:type="spellEnd"/>
      <w:r>
        <w:t xml:space="preserve"> личностных интересов и общественных потребностей.  </w:t>
      </w:r>
    </w:p>
    <w:p w14:paraId="540386D9" w14:textId="77777777" w:rsidR="004E38D3" w:rsidRDefault="00C1131D">
      <w:pPr>
        <w:spacing w:after="121" w:line="259" w:lineRule="auto"/>
        <w:ind w:left="742" w:right="11"/>
      </w:pPr>
      <w:r>
        <w:t xml:space="preserve">170.2.8. Целевые ориентиры результатов воспитания.  </w:t>
      </w:r>
    </w:p>
    <w:p w14:paraId="265904CE" w14:textId="77777777" w:rsidR="004E38D3" w:rsidRDefault="00C1131D">
      <w:pPr>
        <w:ind w:left="9" w:right="11" w:firstLine="708"/>
      </w:pPr>
      <w:r>
        <w:t xml:space="preserve">Требования к личностным результатам освоения обучающимися ООП НОО установлены ФГОС НОО. </w:t>
      </w:r>
    </w:p>
    <w:p w14:paraId="401A21BC" w14:textId="77777777" w:rsidR="004E38D3" w:rsidRDefault="00C1131D">
      <w:pPr>
        <w:ind w:left="9" w:right="11" w:firstLine="708"/>
      </w:pPr>
      <w: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 </w:t>
      </w:r>
    </w:p>
    <w:p w14:paraId="458D0D67" w14:textId="77777777" w:rsidR="004E38D3" w:rsidRDefault="00C1131D">
      <w:pPr>
        <w:ind w:left="9" w:right="11" w:firstLine="708"/>
      </w:pPr>
      <w:r>
        <w:t xml:space="preserve">Целевые ориентиры определены в соответствии с инвариантным содержанием воспитания обучающихся на основе российских базовых (гражданских, </w:t>
      </w:r>
      <w:r>
        <w:lastRenderedPageBreak/>
        <w:t xml:space="preserve">конституциональных) ценностей, обеспечивают единство воспитания, воспитательного пространства. </w:t>
      </w:r>
    </w:p>
    <w:p w14:paraId="4F47F5AB" w14:textId="77777777" w:rsidR="004E38D3" w:rsidRDefault="00C1131D">
      <w:pPr>
        <w:ind w:left="9" w:right="11" w:firstLine="708"/>
      </w:pPr>
      <w:r>
        <w:t xml:space="preserve">170.2.9. Целевые ориентиры результатов воспитания на уровне начального общего образования. </w:t>
      </w:r>
    </w:p>
    <w:p w14:paraId="16A88561" w14:textId="77777777" w:rsidR="004E38D3" w:rsidRDefault="00C1131D">
      <w:pPr>
        <w:spacing w:after="121" w:line="259" w:lineRule="auto"/>
        <w:ind w:left="742" w:right="11"/>
      </w:pPr>
      <w:r>
        <w:t xml:space="preserve">170.2.9.1. Гражданско-патриотическое воспитание: </w:t>
      </w:r>
    </w:p>
    <w:p w14:paraId="5A118F10" w14:textId="77777777" w:rsidR="004E38D3" w:rsidRDefault="00C1131D">
      <w:pPr>
        <w:spacing w:after="136" w:line="259" w:lineRule="auto"/>
        <w:ind w:left="19" w:right="9"/>
        <w:jc w:val="right"/>
      </w:pPr>
      <w:r>
        <w:t xml:space="preserve">знающий и любящий свою малую родину, свой край, имеющий представление </w:t>
      </w:r>
    </w:p>
    <w:p w14:paraId="6EAA34D2" w14:textId="77777777" w:rsidR="004E38D3" w:rsidRDefault="00C1131D">
      <w:pPr>
        <w:ind w:left="717" w:right="11" w:hanging="708"/>
      </w:pPr>
      <w:r>
        <w:t xml:space="preserve">о Родине – России, </w:t>
      </w:r>
      <w:proofErr w:type="spellStart"/>
      <w:r>
        <w:t>еѐ</w:t>
      </w:r>
      <w:proofErr w:type="spellEnd"/>
      <w:r>
        <w:t xml:space="preserve"> территории, расположении; сознающий принадлежность к своему народу и к общности граждан России, </w:t>
      </w:r>
    </w:p>
    <w:p w14:paraId="12B95E98" w14:textId="77777777" w:rsidR="004E38D3" w:rsidRDefault="00C1131D">
      <w:pPr>
        <w:ind w:left="717" w:right="11" w:hanging="708"/>
      </w:pPr>
      <w:r>
        <w:t xml:space="preserve">проявляющий уважение к своему и другим народам; понимающий свою сопричастность к прошлому, настоящему и будущему </w:t>
      </w:r>
    </w:p>
    <w:p w14:paraId="6C6E9BE6" w14:textId="77777777" w:rsidR="004E38D3" w:rsidRDefault="00C1131D">
      <w:pPr>
        <w:spacing w:line="259" w:lineRule="auto"/>
        <w:ind w:left="19" w:right="11"/>
      </w:pPr>
      <w:r>
        <w:t xml:space="preserve">родного края, своей Родины – России, Российского государства; </w:t>
      </w:r>
    </w:p>
    <w:p w14:paraId="6A5FA69C" w14:textId="77777777" w:rsidR="004E38D3" w:rsidRDefault="00C1131D">
      <w:pPr>
        <w:ind w:left="9" w:right="11" w:firstLine="708"/>
      </w:pPr>
      <w:r>
        <w:t xml:space="preserve">понимающий значение гражданских символов (государственная символика России, своего региона), праздников, мест почитания героев и защитников </w:t>
      </w:r>
    </w:p>
    <w:p w14:paraId="7287A9C7" w14:textId="77777777" w:rsidR="004E38D3" w:rsidRDefault="00C1131D">
      <w:pPr>
        <w:ind w:left="717" w:right="11" w:hanging="708"/>
      </w:pPr>
      <w:r>
        <w:t xml:space="preserve">Отечества, проявляющий к ним уважение; имеющий первоначальные представления о правах и ответственности </w:t>
      </w:r>
    </w:p>
    <w:p w14:paraId="598921D7" w14:textId="77777777" w:rsidR="004E38D3" w:rsidRDefault="00C1131D">
      <w:pPr>
        <w:ind w:left="717" w:right="11" w:hanging="708"/>
      </w:pPr>
      <w:r>
        <w:t xml:space="preserve">человека в обществе, гражданских правах и обязанностях; принимающий участие в жизни класса, общеобразовательной организации, в </w:t>
      </w:r>
    </w:p>
    <w:p w14:paraId="7CE41A55" w14:textId="77777777" w:rsidR="004E38D3" w:rsidRDefault="00C1131D">
      <w:pPr>
        <w:spacing w:after="124" w:line="259" w:lineRule="auto"/>
        <w:ind w:left="19" w:right="11"/>
      </w:pPr>
      <w:r>
        <w:t xml:space="preserve">доступной по возрасту социально значимой деятельности. </w:t>
      </w:r>
    </w:p>
    <w:p w14:paraId="55D317ED" w14:textId="77777777" w:rsidR="004E38D3" w:rsidRDefault="00C1131D">
      <w:pPr>
        <w:spacing w:after="122" w:line="259" w:lineRule="auto"/>
        <w:ind w:left="742" w:right="11"/>
      </w:pPr>
      <w:r>
        <w:t xml:space="preserve">170.2.9.2. Духовно-нравственное воспитание: </w:t>
      </w:r>
    </w:p>
    <w:p w14:paraId="1E49D26A" w14:textId="77777777" w:rsidR="004E38D3" w:rsidRDefault="00C1131D">
      <w:pPr>
        <w:spacing w:after="121" w:line="259" w:lineRule="auto"/>
        <w:ind w:left="742" w:right="11"/>
      </w:pPr>
      <w:r>
        <w:t xml:space="preserve">уважающий духовно-нравственную культуру своей семьи, своего народа, </w:t>
      </w:r>
    </w:p>
    <w:p w14:paraId="1119F4E4" w14:textId="77777777" w:rsidR="004E38D3" w:rsidRDefault="00C1131D">
      <w:pPr>
        <w:spacing w:after="158" w:line="259" w:lineRule="auto"/>
        <w:ind w:left="19" w:right="11"/>
      </w:pPr>
      <w:r>
        <w:t xml:space="preserve">семейные ценности с </w:t>
      </w:r>
      <w:proofErr w:type="spellStart"/>
      <w:r>
        <w:t>учѐтом</w:t>
      </w:r>
      <w:proofErr w:type="spellEnd"/>
      <w:r>
        <w:t xml:space="preserve"> национальной, религиозной принадлежности; </w:t>
      </w:r>
    </w:p>
    <w:p w14:paraId="2BD49423" w14:textId="77777777" w:rsidR="004E38D3" w:rsidRDefault="00C1131D">
      <w:pPr>
        <w:tabs>
          <w:tab w:val="center" w:pos="1419"/>
          <w:tab w:val="center" w:pos="3082"/>
          <w:tab w:val="center" w:pos="4500"/>
          <w:tab w:val="center" w:pos="6182"/>
          <w:tab w:val="center" w:pos="7834"/>
          <w:tab w:val="right" w:pos="10243"/>
        </w:tabs>
        <w:spacing w:after="129" w:line="259" w:lineRule="auto"/>
        <w:ind w:left="0" w:right="0" w:firstLine="0"/>
        <w:jc w:val="left"/>
      </w:pPr>
      <w:r>
        <w:rPr>
          <w:rFonts w:ascii="Calibri" w:eastAsia="Calibri" w:hAnsi="Calibri" w:cs="Calibri"/>
          <w:sz w:val="22"/>
        </w:rPr>
        <w:tab/>
      </w:r>
      <w:r>
        <w:t xml:space="preserve">сознающий </w:t>
      </w:r>
      <w:r>
        <w:tab/>
        <w:t xml:space="preserve">ценность </w:t>
      </w:r>
      <w:r>
        <w:tab/>
        <w:t xml:space="preserve">каждой </w:t>
      </w:r>
      <w:r>
        <w:tab/>
        <w:t xml:space="preserve">человеческой </w:t>
      </w:r>
      <w:r>
        <w:tab/>
        <w:t xml:space="preserve">жизни, </w:t>
      </w:r>
      <w:r>
        <w:tab/>
        <w:t xml:space="preserve">признающий </w:t>
      </w:r>
    </w:p>
    <w:p w14:paraId="1543DD3B" w14:textId="77777777" w:rsidR="004E38D3" w:rsidRDefault="00C1131D">
      <w:pPr>
        <w:ind w:left="19" w:right="11"/>
      </w:pPr>
      <w:r>
        <w:t xml:space="preserve">индивидуальность и достоинство каждого человека; 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умеющий оценивать поступки с позиции их соответствия нравственным </w:t>
      </w:r>
    </w:p>
    <w:p w14:paraId="678AE417" w14:textId="77777777" w:rsidR="004E38D3" w:rsidRDefault="00C1131D">
      <w:pPr>
        <w:ind w:left="717" w:right="11" w:hanging="708"/>
      </w:pPr>
      <w:r>
        <w:t xml:space="preserve">нормам, осознающий ответственность за свои поступки; владеющий представлениями о многообразии языкового и культурного </w:t>
      </w:r>
    </w:p>
    <w:p w14:paraId="565D4762" w14:textId="77777777" w:rsidR="004E38D3" w:rsidRDefault="00C1131D">
      <w:pPr>
        <w:ind w:left="19" w:right="11"/>
      </w:pPr>
      <w:r>
        <w:lastRenderedPageBreak/>
        <w:t xml:space="preserve">пространства России, имеющий первоначальные навыки общения с людьми разных народов, вероисповеданий; сознающий нравственную и эстетическую ценность литературы, родного </w:t>
      </w:r>
    </w:p>
    <w:p w14:paraId="53884C33" w14:textId="77777777" w:rsidR="004E38D3" w:rsidRDefault="00C1131D">
      <w:pPr>
        <w:spacing w:after="124" w:line="259" w:lineRule="auto"/>
        <w:ind w:left="19" w:right="11"/>
      </w:pPr>
      <w:r>
        <w:t xml:space="preserve">языка, русского языка, проявляющий интерес к чтению. </w:t>
      </w:r>
    </w:p>
    <w:p w14:paraId="2EE012F3" w14:textId="77777777" w:rsidR="004E38D3" w:rsidRDefault="00C1131D">
      <w:pPr>
        <w:spacing w:after="121" w:line="259" w:lineRule="auto"/>
        <w:ind w:left="742" w:right="11"/>
      </w:pPr>
      <w:r>
        <w:t xml:space="preserve">170.2.9.3. Эстетическое воспитание: </w:t>
      </w:r>
    </w:p>
    <w:p w14:paraId="6543C69F" w14:textId="77777777" w:rsidR="004E38D3" w:rsidRDefault="00C1131D">
      <w:pPr>
        <w:spacing w:after="121" w:line="259" w:lineRule="auto"/>
        <w:ind w:left="742" w:right="11"/>
      </w:pPr>
      <w:r>
        <w:t xml:space="preserve">способный воспринимать и чувствовать прекрасное в быту, природе, </w:t>
      </w:r>
    </w:p>
    <w:p w14:paraId="7427B380" w14:textId="77777777" w:rsidR="004E38D3" w:rsidRDefault="00C1131D">
      <w:pPr>
        <w:spacing w:after="158" w:line="259" w:lineRule="auto"/>
        <w:ind w:left="19" w:right="11"/>
      </w:pPr>
      <w:r>
        <w:t xml:space="preserve">искусстве, творчестве людей; </w:t>
      </w:r>
    </w:p>
    <w:p w14:paraId="321E2B5D" w14:textId="77777777" w:rsidR="004E38D3" w:rsidRDefault="00C1131D">
      <w:pPr>
        <w:tabs>
          <w:tab w:val="center" w:pos="1575"/>
          <w:tab w:val="center" w:pos="3247"/>
          <w:tab w:val="center" w:pos="4150"/>
          <w:tab w:val="center" w:pos="5157"/>
          <w:tab w:val="center" w:pos="6157"/>
          <w:tab w:val="center" w:pos="7457"/>
          <w:tab w:val="center" w:pos="8764"/>
          <w:tab w:val="right" w:pos="10243"/>
        </w:tabs>
        <w:spacing w:after="129" w:line="259" w:lineRule="auto"/>
        <w:ind w:left="0" w:right="0" w:firstLine="0"/>
        <w:jc w:val="left"/>
      </w:pPr>
      <w:r>
        <w:rPr>
          <w:rFonts w:ascii="Calibri" w:eastAsia="Calibri" w:hAnsi="Calibri" w:cs="Calibri"/>
          <w:sz w:val="22"/>
        </w:rPr>
        <w:tab/>
      </w:r>
      <w:r>
        <w:t xml:space="preserve">проявляющий </w:t>
      </w:r>
      <w:r>
        <w:tab/>
        <w:t xml:space="preserve">интерес </w:t>
      </w:r>
      <w:r>
        <w:tab/>
        <w:t xml:space="preserve">и </w:t>
      </w:r>
      <w:r>
        <w:tab/>
        <w:t xml:space="preserve">уважение </w:t>
      </w:r>
      <w:r>
        <w:tab/>
        <w:t xml:space="preserve">к </w:t>
      </w:r>
      <w:r>
        <w:tab/>
        <w:t xml:space="preserve">отечественной </w:t>
      </w:r>
      <w:r>
        <w:tab/>
        <w:t xml:space="preserve">и </w:t>
      </w:r>
      <w:r>
        <w:tab/>
        <w:t xml:space="preserve">мировой </w:t>
      </w:r>
    </w:p>
    <w:p w14:paraId="4A725DFC" w14:textId="77777777" w:rsidR="004E38D3" w:rsidRDefault="00C1131D">
      <w:pPr>
        <w:ind w:left="717" w:right="11" w:hanging="708"/>
      </w:pPr>
      <w:r>
        <w:t xml:space="preserve">художественной культуре; проявляющий стремление к самовыражению в разных видах художественной </w:t>
      </w:r>
    </w:p>
    <w:p w14:paraId="208C662A" w14:textId="77777777" w:rsidR="004E38D3" w:rsidRDefault="00C1131D">
      <w:pPr>
        <w:spacing w:after="124" w:line="259" w:lineRule="auto"/>
        <w:ind w:left="19" w:right="11"/>
      </w:pPr>
      <w:r>
        <w:t xml:space="preserve">деятельности, искусстве. </w:t>
      </w:r>
    </w:p>
    <w:p w14:paraId="45381606" w14:textId="77777777" w:rsidR="004E38D3" w:rsidRDefault="00C1131D">
      <w:pPr>
        <w:ind w:left="9" w:right="11" w:firstLine="708"/>
      </w:pPr>
      <w:r>
        <w:t xml:space="preserve">170.2.9.4. Физическое воспитание, формирование культуры здоровья и эмоционального благополучия: </w:t>
      </w:r>
    </w:p>
    <w:p w14:paraId="13B1C9EF" w14:textId="77777777" w:rsidR="004E38D3" w:rsidRDefault="00C1131D">
      <w:pPr>
        <w:ind w:left="9" w:right="11" w:firstLine="708"/>
      </w:pPr>
      <w:r>
        <w:t xml:space="preserve">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 владеющий основными навыками личной и общественной гигиены, </w:t>
      </w:r>
    </w:p>
    <w:p w14:paraId="269CA2ED" w14:textId="77777777" w:rsidR="004E38D3" w:rsidRDefault="00C1131D">
      <w:pPr>
        <w:ind w:left="717" w:right="11" w:hanging="708"/>
      </w:pPr>
      <w:r>
        <w:t xml:space="preserve">безопасного поведения в быту, природе, обществе; ориентированный на физическое развитие с </w:t>
      </w:r>
      <w:proofErr w:type="spellStart"/>
      <w:r>
        <w:t>учѐтом</w:t>
      </w:r>
      <w:proofErr w:type="spellEnd"/>
      <w:r>
        <w:t xml:space="preserve"> возможностей здоровья, </w:t>
      </w:r>
    </w:p>
    <w:p w14:paraId="6223346A" w14:textId="77777777" w:rsidR="004E38D3" w:rsidRDefault="00C1131D">
      <w:pPr>
        <w:spacing w:after="124" w:line="259" w:lineRule="auto"/>
        <w:ind w:left="19" w:right="11"/>
      </w:pPr>
      <w:r>
        <w:t xml:space="preserve">занятия физкультурой и спортом; </w:t>
      </w:r>
    </w:p>
    <w:p w14:paraId="7B9EA9EF" w14:textId="77777777" w:rsidR="004E38D3" w:rsidRDefault="00C1131D">
      <w:pPr>
        <w:ind w:left="9" w:right="11" w:firstLine="708"/>
      </w:pPr>
      <w:r>
        <w:t xml:space="preserve">сознающий и принимающий свою половую принадлежность, соответствующие ей психофизические и поведенческие особенности с </w:t>
      </w:r>
      <w:proofErr w:type="spellStart"/>
      <w:r>
        <w:t>учѐтом</w:t>
      </w:r>
      <w:proofErr w:type="spellEnd"/>
      <w:r>
        <w:t xml:space="preserve"> возраста. </w:t>
      </w:r>
    </w:p>
    <w:p w14:paraId="10EA3774" w14:textId="77777777" w:rsidR="004E38D3" w:rsidRDefault="00C1131D">
      <w:pPr>
        <w:spacing w:after="121" w:line="259" w:lineRule="auto"/>
        <w:ind w:left="742" w:right="11"/>
      </w:pPr>
      <w:r>
        <w:t xml:space="preserve">170.2.9.5. Трудовое воспитание: </w:t>
      </w:r>
    </w:p>
    <w:p w14:paraId="045E19E9" w14:textId="77777777" w:rsidR="004E38D3" w:rsidRDefault="00C1131D">
      <w:pPr>
        <w:spacing w:after="121" w:line="259" w:lineRule="auto"/>
        <w:ind w:left="742" w:right="11"/>
      </w:pPr>
      <w:r>
        <w:t xml:space="preserve">сознающий ценность труда в жизни человека, семьи, общества; </w:t>
      </w:r>
    </w:p>
    <w:p w14:paraId="2914BF09" w14:textId="77777777" w:rsidR="004E38D3" w:rsidRDefault="00C1131D">
      <w:pPr>
        <w:spacing w:after="124" w:line="259" w:lineRule="auto"/>
        <w:ind w:left="742" w:right="11"/>
      </w:pPr>
      <w:r>
        <w:t xml:space="preserve">проявляющий уважение к труду, людям труда, бережное отношение к </w:t>
      </w:r>
    </w:p>
    <w:p w14:paraId="1BF18960" w14:textId="77777777" w:rsidR="004E38D3" w:rsidRDefault="00C1131D">
      <w:pPr>
        <w:ind w:left="717" w:right="2766" w:hanging="708"/>
      </w:pPr>
      <w:r>
        <w:t xml:space="preserve">результатам труда, ответственное потребление; проявляющий интерес к разным профессиям; </w:t>
      </w:r>
    </w:p>
    <w:p w14:paraId="1C2FD7D5" w14:textId="77777777" w:rsidR="004E38D3" w:rsidRDefault="00C1131D">
      <w:pPr>
        <w:spacing w:after="124" w:line="259" w:lineRule="auto"/>
        <w:ind w:left="742" w:right="11"/>
      </w:pPr>
      <w:r>
        <w:t xml:space="preserve">участвующий в различных видах доступного по возрасту труда, трудовой </w:t>
      </w:r>
    </w:p>
    <w:p w14:paraId="7277C371" w14:textId="77777777" w:rsidR="004E38D3" w:rsidRDefault="00C1131D">
      <w:pPr>
        <w:spacing w:after="121" w:line="259" w:lineRule="auto"/>
        <w:ind w:left="19" w:right="11"/>
      </w:pPr>
      <w:r>
        <w:t xml:space="preserve">деятельности. </w:t>
      </w:r>
    </w:p>
    <w:p w14:paraId="7791C7AC" w14:textId="77777777" w:rsidR="004E38D3" w:rsidRDefault="00C1131D">
      <w:pPr>
        <w:spacing w:after="121" w:line="259" w:lineRule="auto"/>
        <w:ind w:left="742" w:right="11"/>
      </w:pPr>
      <w:r>
        <w:lastRenderedPageBreak/>
        <w:t xml:space="preserve">170.2.9.6. Экологическое воспитание: </w:t>
      </w:r>
    </w:p>
    <w:p w14:paraId="2EA61AFB" w14:textId="77777777" w:rsidR="004E38D3" w:rsidRDefault="00C1131D">
      <w:pPr>
        <w:spacing w:after="124" w:line="259" w:lineRule="auto"/>
        <w:ind w:left="742" w:right="11"/>
      </w:pPr>
      <w:r>
        <w:t xml:space="preserve">понимающий ценность природы, зависимость жизни людей от природы, </w:t>
      </w:r>
    </w:p>
    <w:p w14:paraId="3565CEA6" w14:textId="77777777" w:rsidR="004E38D3" w:rsidRDefault="00C1131D">
      <w:pPr>
        <w:ind w:left="717" w:right="11" w:hanging="708"/>
      </w:pPr>
      <w:r>
        <w:t xml:space="preserve">влияние людей на природу, окружающую среду; проявляющий любовь и бережное отношение к природе, неприятие действий, </w:t>
      </w:r>
    </w:p>
    <w:p w14:paraId="1DB58A60" w14:textId="77777777" w:rsidR="004E38D3" w:rsidRDefault="00C1131D">
      <w:pPr>
        <w:ind w:left="717" w:right="11" w:hanging="708"/>
      </w:pPr>
      <w:r>
        <w:t xml:space="preserve">приносящих вред природе, особенно живым существам; выражающий готовность в своей деятельности придерживаться экологических </w:t>
      </w:r>
    </w:p>
    <w:p w14:paraId="588A5712" w14:textId="77777777" w:rsidR="004E38D3" w:rsidRDefault="00C1131D">
      <w:pPr>
        <w:spacing w:after="121" w:line="259" w:lineRule="auto"/>
        <w:ind w:left="19" w:right="11"/>
      </w:pPr>
      <w:r>
        <w:t xml:space="preserve">норм. </w:t>
      </w:r>
    </w:p>
    <w:p w14:paraId="4E3B3158" w14:textId="77777777" w:rsidR="004E38D3" w:rsidRDefault="00C1131D">
      <w:pPr>
        <w:spacing w:after="124" w:line="259" w:lineRule="auto"/>
        <w:ind w:left="742" w:right="11"/>
      </w:pPr>
      <w:r>
        <w:t xml:space="preserve">170.2.9.7. Ценности научного познания: </w:t>
      </w:r>
    </w:p>
    <w:p w14:paraId="4FE0D4B6" w14:textId="77777777" w:rsidR="004E38D3" w:rsidRDefault="00C1131D">
      <w:pPr>
        <w:spacing w:after="121" w:line="259" w:lineRule="auto"/>
        <w:ind w:left="742" w:right="11"/>
      </w:pPr>
      <w:r>
        <w:t xml:space="preserve">выражающий познавательные интересы, активность, любознательность и </w:t>
      </w:r>
    </w:p>
    <w:p w14:paraId="7F4D187D" w14:textId="77777777" w:rsidR="004E38D3" w:rsidRDefault="00C1131D">
      <w:pPr>
        <w:ind w:left="19" w:right="11"/>
      </w:pPr>
      <w:r>
        <w:t xml:space="preserve">самостоятельность в познании, интерес и уважение к научным знаниям, науке; 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 </w:t>
      </w:r>
    </w:p>
    <w:p w14:paraId="4BB17376" w14:textId="77777777" w:rsidR="004E38D3" w:rsidRDefault="00C1131D">
      <w:pPr>
        <w:spacing w:after="124" w:line="259" w:lineRule="auto"/>
        <w:ind w:left="742" w:right="11"/>
      </w:pPr>
      <w:r>
        <w:t xml:space="preserve">имеющий первоначальные навыки наблюдений, систематизации и осмысления </w:t>
      </w:r>
    </w:p>
    <w:p w14:paraId="71A7600A" w14:textId="77777777" w:rsidR="004E38D3" w:rsidRDefault="00C1131D">
      <w:pPr>
        <w:spacing w:after="121" w:line="259" w:lineRule="auto"/>
        <w:ind w:left="19" w:right="11"/>
      </w:pPr>
      <w:r>
        <w:t xml:space="preserve">опыта в естественно-научной и гуманитарной областях знания. </w:t>
      </w:r>
    </w:p>
    <w:p w14:paraId="3D1C483C" w14:textId="77777777" w:rsidR="004E38D3" w:rsidRDefault="00C1131D">
      <w:pPr>
        <w:spacing w:after="121" w:line="259" w:lineRule="auto"/>
        <w:ind w:left="742" w:right="11"/>
      </w:pPr>
      <w:r>
        <w:t xml:space="preserve">170.3. Содержательный раздел. </w:t>
      </w:r>
    </w:p>
    <w:p w14:paraId="010BEF28" w14:textId="77777777" w:rsidR="004E38D3" w:rsidRDefault="00C1131D">
      <w:pPr>
        <w:spacing w:after="124" w:line="259" w:lineRule="auto"/>
        <w:ind w:left="742" w:right="11"/>
      </w:pPr>
      <w:r>
        <w:t xml:space="preserve">170.3.1. Уклад образовательной организации. </w:t>
      </w:r>
    </w:p>
    <w:p w14:paraId="41E27E57" w14:textId="77777777" w:rsidR="004E38D3" w:rsidRDefault="00C1131D">
      <w:pPr>
        <w:ind w:left="9" w:right="11" w:firstLine="708"/>
      </w:pPr>
      <w:r>
        <w:t xml:space="preserve">170.3.1.1. В данном разделе раскрываются основные особенности уклада образовательной организации. </w:t>
      </w:r>
    </w:p>
    <w:p w14:paraId="29159AE9" w14:textId="77777777" w:rsidR="004E38D3" w:rsidRDefault="00C1131D">
      <w:pPr>
        <w:ind w:left="9" w:right="11" w:firstLine="708"/>
      </w:pPr>
      <w:r>
        <w:t xml:space="preserve">Уклад </w:t>
      </w:r>
      <w:proofErr w:type="spellStart"/>
      <w:r>
        <w:t>задаѐт</w:t>
      </w:r>
      <w:proofErr w:type="spellEnd"/>
      <w:r>
        <w:t xml:space="preserve">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w:t>
      </w:r>
      <w:proofErr w:type="spellStart"/>
      <w:r>
        <w:t>еѐ</w:t>
      </w:r>
      <w:proofErr w:type="spellEnd"/>
      <w:r>
        <w:t xml:space="preserve"> репутацию в окружающем образовательном пространстве, социуме. </w:t>
      </w:r>
    </w:p>
    <w:p w14:paraId="3CE4B0A4" w14:textId="77777777" w:rsidR="004E38D3" w:rsidRDefault="00C1131D">
      <w:pPr>
        <w:ind w:left="9" w:right="11" w:firstLine="708"/>
      </w:pPr>
      <w:r>
        <w:t xml:space="preserve">170.3.1.2. Ниже </w:t>
      </w:r>
      <w:proofErr w:type="spellStart"/>
      <w:r>
        <w:t>приведѐн</w:t>
      </w:r>
      <w:proofErr w:type="spellEnd"/>
      <w:r>
        <w:t xml:space="preserve"> перечень ряда основных и дополнительных характеристик, значимых для описания уклада, особенностей условий воспитания в образовательной организации. </w:t>
      </w:r>
    </w:p>
    <w:p w14:paraId="2C594ECF" w14:textId="77777777" w:rsidR="004E38D3" w:rsidRDefault="00C1131D">
      <w:pPr>
        <w:ind w:left="742" w:right="11"/>
      </w:pPr>
      <w:r>
        <w:lastRenderedPageBreak/>
        <w:t xml:space="preserve">170.3.1.3. Основные характеристики (целесообразно учитывать в описании): основные вехи истории образовательной организации, выдающиеся события, </w:t>
      </w:r>
    </w:p>
    <w:p w14:paraId="79311CC2" w14:textId="77777777" w:rsidR="004E38D3" w:rsidRDefault="00C1131D">
      <w:pPr>
        <w:ind w:left="717" w:right="11" w:hanging="708"/>
      </w:pPr>
      <w:r>
        <w:t xml:space="preserve">деятели в </w:t>
      </w:r>
      <w:proofErr w:type="spellStart"/>
      <w:r>
        <w:t>еѐ</w:t>
      </w:r>
      <w:proofErr w:type="spellEnd"/>
      <w:r>
        <w:t xml:space="preserve"> истории; цель образовательной организации в самосознании </w:t>
      </w:r>
      <w:proofErr w:type="spellStart"/>
      <w:r>
        <w:t>еѐ</w:t>
      </w:r>
      <w:proofErr w:type="spellEnd"/>
      <w:r>
        <w:t xml:space="preserve"> педагогического </w:t>
      </w:r>
    </w:p>
    <w:p w14:paraId="6C293C34" w14:textId="77777777" w:rsidR="004E38D3" w:rsidRDefault="00C1131D">
      <w:pPr>
        <w:spacing w:after="156" w:line="259" w:lineRule="auto"/>
        <w:ind w:left="19" w:right="11"/>
      </w:pPr>
      <w:r>
        <w:t xml:space="preserve">коллектива; </w:t>
      </w:r>
    </w:p>
    <w:p w14:paraId="04F78F4E" w14:textId="77777777" w:rsidR="004E38D3" w:rsidRDefault="00C1131D">
      <w:pPr>
        <w:tabs>
          <w:tab w:val="center" w:pos="1280"/>
          <w:tab w:val="center" w:pos="2770"/>
          <w:tab w:val="center" w:pos="4575"/>
          <w:tab w:val="center" w:pos="6098"/>
          <w:tab w:val="center" w:pos="7291"/>
          <w:tab w:val="center" w:pos="8956"/>
          <w:tab w:val="right" w:pos="10243"/>
        </w:tabs>
        <w:spacing w:after="132" w:line="259" w:lineRule="auto"/>
        <w:ind w:left="0" w:right="0" w:firstLine="0"/>
        <w:jc w:val="left"/>
      </w:pPr>
      <w:r>
        <w:rPr>
          <w:rFonts w:ascii="Calibri" w:eastAsia="Calibri" w:hAnsi="Calibri" w:cs="Calibri"/>
          <w:sz w:val="22"/>
        </w:rPr>
        <w:tab/>
      </w:r>
      <w:r>
        <w:t xml:space="preserve">наиболее </w:t>
      </w:r>
      <w:r>
        <w:tab/>
        <w:t xml:space="preserve">значимые </w:t>
      </w:r>
      <w:r>
        <w:tab/>
        <w:t xml:space="preserve">традиционные </w:t>
      </w:r>
      <w:r>
        <w:tab/>
        <w:t xml:space="preserve">дела, </w:t>
      </w:r>
      <w:r>
        <w:tab/>
        <w:t xml:space="preserve">события, </w:t>
      </w:r>
      <w:r>
        <w:tab/>
        <w:t xml:space="preserve">мероприятия </w:t>
      </w:r>
      <w:r>
        <w:tab/>
        <w:t xml:space="preserve">в </w:t>
      </w:r>
    </w:p>
    <w:p w14:paraId="284152EB" w14:textId="77777777" w:rsidR="004E38D3" w:rsidRDefault="00C1131D">
      <w:pPr>
        <w:ind w:left="717" w:right="11" w:hanging="708"/>
      </w:pPr>
      <w:r>
        <w:t xml:space="preserve">образовательной организации, составляющие основу воспитательной системы; традиции и ритуалы, символика, особые нормы этикета в образовательной </w:t>
      </w:r>
    </w:p>
    <w:p w14:paraId="6D16C1F5" w14:textId="77777777" w:rsidR="004E38D3" w:rsidRDefault="00C1131D">
      <w:pPr>
        <w:ind w:left="717" w:right="11" w:hanging="708"/>
      </w:pPr>
      <w:r>
        <w:t xml:space="preserve">организации; социальные </w:t>
      </w:r>
      <w:proofErr w:type="spellStart"/>
      <w:r>
        <w:t>партнѐры</w:t>
      </w:r>
      <w:proofErr w:type="spellEnd"/>
      <w:r>
        <w:t xml:space="preserve"> образовательной организации, их роль, возможности в </w:t>
      </w:r>
    </w:p>
    <w:p w14:paraId="1D1BC3E0" w14:textId="77777777" w:rsidR="004E38D3" w:rsidRDefault="00C1131D">
      <w:pPr>
        <w:ind w:left="19" w:right="11"/>
      </w:pPr>
      <w:r>
        <w:t xml:space="preserve">развитии, совершенствовании условий воспитания, воспитательной деятельности; 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w:t>
      </w:r>
      <w:proofErr w:type="spellStart"/>
      <w:r>
        <w:t>включѐнные</w:t>
      </w:r>
      <w:proofErr w:type="spellEnd"/>
      <w:r>
        <w:t xml:space="preserve"> в систему воспитательной деятельности; </w:t>
      </w:r>
    </w:p>
    <w:p w14:paraId="4D362331" w14:textId="77777777" w:rsidR="004E38D3" w:rsidRDefault="00C1131D">
      <w:pPr>
        <w:ind w:left="9" w:right="11" w:firstLine="708"/>
      </w:pPr>
      <w:r>
        <w:t xml:space="preserve">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 наличие «препятствий» к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 </w:t>
      </w:r>
    </w:p>
    <w:p w14:paraId="30F0FF32" w14:textId="77777777" w:rsidR="004E38D3" w:rsidRDefault="00C1131D">
      <w:pPr>
        <w:spacing w:after="158" w:line="259" w:lineRule="auto"/>
        <w:ind w:left="742" w:right="11"/>
      </w:pPr>
      <w:r>
        <w:t xml:space="preserve">170.3.1.4. Дополнительные характеристики (могут учитываться в описании): </w:t>
      </w:r>
    </w:p>
    <w:p w14:paraId="287AE653" w14:textId="77777777" w:rsidR="004E38D3" w:rsidRDefault="00C1131D">
      <w:pPr>
        <w:spacing w:after="0" w:line="356" w:lineRule="auto"/>
        <w:ind w:left="9" w:right="9" w:firstLine="148"/>
        <w:jc w:val="right"/>
      </w:pPr>
      <w:r>
        <w:t xml:space="preserve">особенности </w:t>
      </w:r>
      <w:r>
        <w:tab/>
        <w:t xml:space="preserve">местоположения </w:t>
      </w:r>
      <w:r>
        <w:tab/>
        <w:t xml:space="preserve">и </w:t>
      </w:r>
      <w:r>
        <w:tab/>
        <w:t xml:space="preserve">социокультурного </w:t>
      </w:r>
      <w:r>
        <w:tab/>
        <w:t xml:space="preserve">окружения образовательной </w:t>
      </w:r>
      <w:r>
        <w:tab/>
        <w:t xml:space="preserve">организации, </w:t>
      </w:r>
      <w:r>
        <w:tab/>
        <w:t xml:space="preserve">историко-культурная, </w:t>
      </w:r>
      <w:r>
        <w:tab/>
        <w:t xml:space="preserve">этнокультурная, конфессиональная специфика населения местности, </w:t>
      </w:r>
      <w:proofErr w:type="spellStart"/>
      <w:r>
        <w:t>включѐнность</w:t>
      </w:r>
      <w:proofErr w:type="spellEnd"/>
      <w:r>
        <w:t xml:space="preserve"> в </w:t>
      </w:r>
      <w:proofErr w:type="spellStart"/>
      <w:r>
        <w:t>историкокультурный</w:t>
      </w:r>
      <w:proofErr w:type="spellEnd"/>
      <w:r>
        <w:t xml:space="preserve"> контекст территории; контингент </w:t>
      </w:r>
      <w:r>
        <w:tab/>
        <w:t xml:space="preserve">обучающихся, </w:t>
      </w:r>
      <w:r>
        <w:tab/>
        <w:t xml:space="preserve">их </w:t>
      </w:r>
      <w:r>
        <w:tab/>
        <w:t xml:space="preserve">семей, </w:t>
      </w:r>
      <w:r>
        <w:tab/>
        <w:t xml:space="preserve">его </w:t>
      </w:r>
      <w:r>
        <w:tab/>
        <w:t xml:space="preserve">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другие; организационно-правовая форма </w:t>
      </w:r>
      <w:r>
        <w:lastRenderedPageBreak/>
        <w:t xml:space="preserve">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w:t>
      </w:r>
      <w:proofErr w:type="spellStart"/>
      <w:r>
        <w:t>углублѐнным</w:t>
      </w:r>
      <w:proofErr w:type="spellEnd"/>
      <w:r>
        <w:t xml:space="preserve"> изучением учебных предметов; режим </w:t>
      </w:r>
      <w:r>
        <w:tab/>
        <w:t xml:space="preserve">деятельности </w:t>
      </w:r>
      <w:r>
        <w:tab/>
        <w:t xml:space="preserve">образовательной </w:t>
      </w:r>
      <w:r>
        <w:tab/>
        <w:t xml:space="preserve">организации, </w:t>
      </w:r>
      <w:r>
        <w:tab/>
        <w:t xml:space="preserve">в </w:t>
      </w:r>
      <w:r>
        <w:tab/>
        <w:t xml:space="preserve">том </w:t>
      </w:r>
      <w:r>
        <w:tab/>
        <w:t>числе характеристики по решению участников образовательных отношений (форма обучающихся, организация питания и другие); наличие вариативных учебных курсов, практик гражданской, духовно-</w:t>
      </w:r>
    </w:p>
    <w:p w14:paraId="0DE2CABC" w14:textId="77777777" w:rsidR="004E38D3" w:rsidRDefault="00C1131D">
      <w:pPr>
        <w:ind w:left="19" w:right="11"/>
      </w:pPr>
      <w:r>
        <w:t xml:space="preserve">нравственной, социокультурной, экологической и другой воспитательной направленности, в том числе </w:t>
      </w:r>
      <w:proofErr w:type="spellStart"/>
      <w:r>
        <w:t>включѐнных</w:t>
      </w:r>
      <w:proofErr w:type="spellEnd"/>
      <w:r>
        <w:t xml:space="preserve">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r>
        <w:rPr>
          <w:rFonts w:ascii="Calibri" w:eastAsia="Calibri" w:hAnsi="Calibri" w:cs="Calibri"/>
          <w:sz w:val="22"/>
        </w:rPr>
        <w:t xml:space="preserve">  </w:t>
      </w:r>
    </w:p>
    <w:p w14:paraId="508833D6" w14:textId="77777777" w:rsidR="004E38D3" w:rsidRDefault="00C1131D">
      <w:pPr>
        <w:spacing w:after="124" w:line="259" w:lineRule="auto"/>
        <w:ind w:left="742" w:right="11"/>
      </w:pPr>
      <w:r>
        <w:t xml:space="preserve">170.3.2. Виды, формы и содержание воспитательной деятельности. </w:t>
      </w:r>
    </w:p>
    <w:p w14:paraId="143972A9" w14:textId="77777777" w:rsidR="004E38D3" w:rsidRDefault="00C1131D">
      <w:pPr>
        <w:ind w:left="9" w:right="11" w:firstLine="708"/>
      </w:pPr>
      <w:r>
        <w:t xml:space="preserve">170.3.2.1. Виды, формы и содержание воспитательной деятельности в этом разделе планируются, представляются по модулям.  </w:t>
      </w:r>
    </w:p>
    <w:p w14:paraId="7AF06FAB" w14:textId="77777777" w:rsidR="004E38D3" w:rsidRDefault="00C1131D">
      <w:pPr>
        <w:ind w:left="9" w:right="11" w:firstLine="708"/>
      </w:pPr>
      <w:r>
        <w:t xml:space="preserve">В модуле описываются виды, формы и содержание воспитательной работы в учебном году в рамках </w:t>
      </w:r>
      <w:proofErr w:type="spellStart"/>
      <w:r>
        <w:t>определѐнного</w:t>
      </w:r>
      <w:proofErr w:type="spellEnd"/>
      <w:r>
        <w:t xml:space="preserve">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другие). </w:t>
      </w:r>
    </w:p>
    <w:p w14:paraId="74F8EEC0" w14:textId="77777777" w:rsidR="004E38D3" w:rsidRDefault="00C1131D">
      <w:pPr>
        <w:ind w:left="9" w:right="11" w:firstLine="708"/>
      </w:pPr>
      <w:r>
        <w:t>170.3.2.2. В федеральной рабочей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другие).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w:t>
      </w:r>
      <w:proofErr w:type="spellStart"/>
      <w:r>
        <w:t>волонтѐрство</w:t>
      </w:r>
      <w:proofErr w:type="spellEnd"/>
      <w:r>
        <w:t xml:space="preserve">), школьные спортивные клубы, </w:t>
      </w:r>
      <w:r>
        <w:lastRenderedPageBreak/>
        <w:t xml:space="preserve">школьные театры, наставничество), а также описанием иных модулей, разработанных образовательной организацией. </w:t>
      </w:r>
    </w:p>
    <w:p w14:paraId="0CEC30DE" w14:textId="77777777" w:rsidR="004E38D3" w:rsidRDefault="00C1131D">
      <w:pPr>
        <w:ind w:left="9" w:right="11" w:firstLine="708"/>
      </w:pPr>
      <w:r>
        <w:t xml:space="preserve">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 </w:t>
      </w:r>
    </w:p>
    <w:p w14:paraId="5C1B6487" w14:textId="77777777" w:rsidR="004E38D3" w:rsidRDefault="00C1131D">
      <w:pPr>
        <w:spacing w:after="121" w:line="259" w:lineRule="auto"/>
        <w:ind w:left="742" w:right="11"/>
      </w:pPr>
      <w:r>
        <w:t xml:space="preserve">170.3.2.3. Модуль «Урочная деятельность». </w:t>
      </w:r>
    </w:p>
    <w:p w14:paraId="21EC6B82" w14:textId="77777777" w:rsidR="004E38D3" w:rsidRDefault="00C1131D">
      <w:pPr>
        <w:ind w:left="9" w:right="11" w:firstLine="708"/>
      </w:pPr>
      <w:r>
        <w:t xml:space="preserve">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 </w:t>
      </w:r>
    </w:p>
    <w:p w14:paraId="05E51340" w14:textId="77777777" w:rsidR="004E38D3" w:rsidRDefault="00C1131D">
      <w:pPr>
        <w:ind w:left="9" w:right="11" w:firstLine="708"/>
      </w:pPr>
      <w:r>
        <w:t xml:space="preserve">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 </w:t>
      </w:r>
    </w:p>
    <w:p w14:paraId="40203A7E" w14:textId="77777777" w:rsidR="004E38D3" w:rsidRDefault="00C1131D">
      <w:pPr>
        <w:ind w:left="9" w:right="11" w:firstLine="708"/>
      </w:pPr>
      <w:r>
        <w:t xml:space="preserve">включение учителями в рабочие программы по учебным предметам, курсам, модулям целевых ориентиров результатов воспитания, их </w:t>
      </w:r>
      <w:proofErr w:type="spellStart"/>
      <w:r>
        <w:t>учѐт</w:t>
      </w:r>
      <w:proofErr w:type="spellEnd"/>
      <w:r>
        <w:t xml:space="preserve"> в определении воспитательных задач уроков, занятий; включение учителями в рабочие программы учебных предметов, курсов, </w:t>
      </w:r>
    </w:p>
    <w:p w14:paraId="2F70CF1D" w14:textId="77777777" w:rsidR="004E38D3" w:rsidRDefault="00C1131D">
      <w:pPr>
        <w:ind w:left="19" w:right="11"/>
      </w:pPr>
      <w:r>
        <w:t xml:space="preserve">модулей тематики в соответствии с календарным планом воспитательной работы;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 привлечение внимания обучающихся к ценностному аспекту изучаемых на </w:t>
      </w:r>
    </w:p>
    <w:p w14:paraId="15C64F20" w14:textId="77777777" w:rsidR="004E38D3" w:rsidRDefault="00C1131D">
      <w:pPr>
        <w:ind w:left="19" w:right="11"/>
      </w:pPr>
      <w:r>
        <w:t xml:space="preserve">уроках предметов, явлений и событий, инициирование обсуждений, высказываний своего мнения, выработки своего личностного отношения к изучаемым событиям, </w:t>
      </w:r>
      <w:r>
        <w:lastRenderedPageBreak/>
        <w:t xml:space="preserve">явлениям, лицам;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 организацию наставничества мотивированных и эрудированных обучающихся </w:t>
      </w:r>
    </w:p>
    <w:p w14:paraId="73D62BF4" w14:textId="77777777" w:rsidR="004E38D3" w:rsidRDefault="00C1131D">
      <w:pPr>
        <w:ind w:left="19" w:right="11"/>
      </w:pPr>
      <w:r>
        <w:t xml:space="preserve">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 инициирование и поддержку исследовательской деятельности обучающихся, </w:t>
      </w:r>
    </w:p>
    <w:p w14:paraId="7A612BB8" w14:textId="77777777" w:rsidR="004E38D3" w:rsidRDefault="00C1131D">
      <w:pPr>
        <w:ind w:left="19" w:right="11"/>
      </w:pPr>
      <w:r>
        <w:t xml:space="preserve">планирование и выполнение индивидуальных и групповых проектов воспитательной направленности. </w:t>
      </w:r>
    </w:p>
    <w:p w14:paraId="7CD72A40" w14:textId="77777777" w:rsidR="004E38D3" w:rsidRDefault="00C1131D">
      <w:pPr>
        <w:spacing w:line="259" w:lineRule="auto"/>
        <w:ind w:left="742" w:right="11"/>
      </w:pPr>
      <w:r>
        <w:t xml:space="preserve">170.3.2.4. Модуль «Внеурочная деятельность». </w:t>
      </w:r>
    </w:p>
    <w:p w14:paraId="657CD58E" w14:textId="77777777" w:rsidR="004E38D3" w:rsidRDefault="00C1131D">
      <w:pPr>
        <w:spacing w:after="28"/>
        <w:ind w:left="9" w:right="11" w:firstLine="708"/>
      </w:pPr>
      <w: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 </w:t>
      </w:r>
    </w:p>
    <w:p w14:paraId="01198F9E" w14:textId="77777777" w:rsidR="004E38D3" w:rsidRDefault="00C1131D">
      <w:pPr>
        <w:tabs>
          <w:tab w:val="center" w:pos="1132"/>
          <w:tab w:val="center" w:pos="2339"/>
          <w:tab w:val="center" w:pos="4137"/>
          <w:tab w:val="center" w:pos="7215"/>
          <w:tab w:val="right" w:pos="10243"/>
        </w:tabs>
        <w:spacing w:after="136" w:line="259" w:lineRule="auto"/>
        <w:ind w:left="0" w:right="0" w:firstLine="0"/>
        <w:jc w:val="left"/>
      </w:pPr>
      <w:r>
        <w:rPr>
          <w:rFonts w:ascii="Calibri" w:eastAsia="Calibri" w:hAnsi="Calibri" w:cs="Calibri"/>
          <w:sz w:val="22"/>
        </w:rPr>
        <w:tab/>
      </w:r>
      <w:r>
        <w:t xml:space="preserve">курсы, </w:t>
      </w:r>
      <w:r>
        <w:tab/>
        <w:t xml:space="preserve">занятия </w:t>
      </w:r>
      <w:r>
        <w:tab/>
        <w:t xml:space="preserve">патриотической, </w:t>
      </w:r>
      <w:r>
        <w:tab/>
        <w:t xml:space="preserve">гражданско-патриотической, </w:t>
      </w:r>
      <w:r>
        <w:tab/>
        <w:t>военно-</w:t>
      </w:r>
    </w:p>
    <w:p w14:paraId="4CA74A82" w14:textId="77777777" w:rsidR="004E38D3" w:rsidRDefault="00C1131D">
      <w:pPr>
        <w:ind w:left="19" w:right="11"/>
      </w:pPr>
      <w:r>
        <w:t xml:space="preserve">патриотической, краеведческой, историко-культурной направленности; курсы, занятия духовно-нравственной направленности по религиозным культурам народов России, основам духовно-нравственной культуры народов </w:t>
      </w:r>
    </w:p>
    <w:p w14:paraId="48E23A37" w14:textId="77777777" w:rsidR="004E38D3" w:rsidRDefault="00C1131D">
      <w:pPr>
        <w:ind w:left="717" w:right="11" w:hanging="708"/>
      </w:pPr>
      <w:r>
        <w:t xml:space="preserve">России, духовно-историческому краеведению; курсы, занятия познавательной, научной, исследовательской, </w:t>
      </w:r>
    </w:p>
    <w:p w14:paraId="29E01EE2" w14:textId="77777777" w:rsidR="004E38D3" w:rsidRDefault="00C1131D">
      <w:pPr>
        <w:ind w:left="717" w:right="11" w:hanging="708"/>
      </w:pPr>
      <w:r>
        <w:t xml:space="preserve">просветительской направленности; курсы, занятия экологической, природоохранной направленности; курсы, занятия в области искусств, художественного творчества разных видов </w:t>
      </w:r>
    </w:p>
    <w:p w14:paraId="160D81D8" w14:textId="77777777" w:rsidR="004E38D3" w:rsidRDefault="00C1131D">
      <w:pPr>
        <w:spacing w:line="361" w:lineRule="auto"/>
        <w:ind w:left="727" w:right="1865" w:hanging="718"/>
        <w:jc w:val="left"/>
      </w:pPr>
      <w:r>
        <w:lastRenderedPageBreak/>
        <w:t xml:space="preserve">и жанров; курсы, занятия туристско-краеведческой направленности; курсы, занятия оздоровительной и спортивной направленности. </w:t>
      </w:r>
    </w:p>
    <w:p w14:paraId="1F3B08B9" w14:textId="77777777" w:rsidR="004E38D3" w:rsidRDefault="00C1131D">
      <w:pPr>
        <w:spacing w:after="121" w:line="259" w:lineRule="auto"/>
        <w:ind w:left="742" w:right="11"/>
      </w:pPr>
      <w:r>
        <w:t xml:space="preserve">170.3.2.5. Модуль «Классное руководство». </w:t>
      </w:r>
    </w:p>
    <w:p w14:paraId="36CA5F19" w14:textId="77777777" w:rsidR="004E38D3" w:rsidRDefault="00C1131D">
      <w:pPr>
        <w:ind w:left="9" w:right="11" w:firstLine="708"/>
      </w:pPr>
      <w:r>
        <w:t xml:space="preserve">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 </w:t>
      </w:r>
    </w:p>
    <w:p w14:paraId="0CAF1D46" w14:textId="77777777" w:rsidR="004E38D3" w:rsidRDefault="00C1131D">
      <w:pPr>
        <w:spacing w:after="136" w:line="259" w:lineRule="auto"/>
        <w:ind w:left="19" w:right="9"/>
        <w:jc w:val="right"/>
      </w:pPr>
      <w:r>
        <w:t xml:space="preserve">планирование и проведение классных часов целевой воспитательной </w:t>
      </w:r>
    </w:p>
    <w:p w14:paraId="3502BC14" w14:textId="77777777" w:rsidR="004E38D3" w:rsidRDefault="00C1131D">
      <w:pPr>
        <w:ind w:left="717" w:right="11" w:hanging="708"/>
      </w:pPr>
      <w:r>
        <w:t xml:space="preserve">тематической направленности; инициирование и поддержку классными руководителями участия классов в </w:t>
      </w:r>
    </w:p>
    <w:p w14:paraId="44F62734" w14:textId="77777777" w:rsidR="004E38D3" w:rsidRDefault="00C1131D">
      <w:pPr>
        <w:ind w:left="19" w:right="11"/>
      </w:pPr>
      <w:r>
        <w:t xml:space="preserve">общешкольных делах, мероприятиях, оказание необходимой помощи обучающимся в их подготовке, проведении и анализе; 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сплочение коллектива класса через игры и тренинги на </w:t>
      </w:r>
      <w:proofErr w:type="spellStart"/>
      <w:r>
        <w:t>командообразование</w:t>
      </w:r>
      <w:proofErr w:type="spellEnd"/>
      <w:r>
        <w:t xml:space="preserve">, внеучебные и внешкольные мероприятия, походы, экскурсии, празднования дней рождения обучающихся, классные вечера; выработку совместно с обучающимися правил поведения класса, участие в </w:t>
      </w:r>
    </w:p>
    <w:p w14:paraId="324ACADC" w14:textId="77777777" w:rsidR="004E38D3" w:rsidRDefault="00C1131D">
      <w:pPr>
        <w:ind w:left="19" w:right="11"/>
      </w:pPr>
      <w:r>
        <w:t xml:space="preserve">выработке таких правил поведения в образовательной организации; изучение особенностей личностного развития обучающихся </w:t>
      </w:r>
      <w:proofErr w:type="spellStart"/>
      <w:r>
        <w:t>путѐм</w:t>
      </w:r>
      <w:proofErr w:type="spellEnd"/>
      <w:r>
        <w:t xml:space="preserve">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 доверительное общение и поддержку обучающихся в решении проблем (налаживание взаимоотношений с одноклассниками или педагогами, успеваемость и </w:t>
      </w:r>
      <w:r>
        <w:lastRenderedPageBreak/>
        <w:t xml:space="preserve">другие),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 индивидуальную работу с обучающимися класса по ведению личных </w:t>
      </w:r>
    </w:p>
    <w:p w14:paraId="7A553302" w14:textId="77777777" w:rsidR="004E38D3" w:rsidRDefault="00C1131D">
      <w:pPr>
        <w:ind w:left="19" w:right="11"/>
      </w:pPr>
      <w:r>
        <w:t xml:space="preserve">портфолио, в которых они фиксируют свои учебные, творческие, спортивные, личностные достижения; 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 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 </w:t>
      </w:r>
    </w:p>
    <w:p w14:paraId="3192D2CE" w14:textId="77777777" w:rsidR="004E38D3" w:rsidRDefault="00C1131D">
      <w:pPr>
        <w:ind w:left="9" w:right="11" w:firstLine="708"/>
      </w:pPr>
      <w:r>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 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 проведение в классе праздников, конкурсов, соревнований и других </w:t>
      </w:r>
    </w:p>
    <w:p w14:paraId="68AE0512" w14:textId="77777777" w:rsidR="004E38D3" w:rsidRDefault="00C1131D">
      <w:pPr>
        <w:spacing w:after="124" w:line="259" w:lineRule="auto"/>
        <w:ind w:left="19" w:right="11"/>
      </w:pPr>
      <w:r>
        <w:t xml:space="preserve">мероприятий. </w:t>
      </w:r>
    </w:p>
    <w:p w14:paraId="77057461" w14:textId="77777777" w:rsidR="004E38D3" w:rsidRDefault="00C1131D">
      <w:pPr>
        <w:spacing w:after="121" w:line="259" w:lineRule="auto"/>
        <w:ind w:left="742" w:right="11"/>
      </w:pPr>
      <w:r>
        <w:t xml:space="preserve">170.3.2.6. Модуль «Основные школьные дела». </w:t>
      </w:r>
    </w:p>
    <w:p w14:paraId="274E9C35" w14:textId="77777777" w:rsidR="004E38D3" w:rsidRDefault="00C1131D">
      <w:pPr>
        <w:ind w:left="9" w:right="11" w:firstLine="708"/>
      </w:pPr>
      <w:r>
        <w:t xml:space="preserve">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 </w:t>
      </w:r>
    </w:p>
    <w:p w14:paraId="0DCB778C" w14:textId="77777777" w:rsidR="004E38D3" w:rsidRDefault="00C1131D">
      <w:pPr>
        <w:ind w:left="9" w:right="11" w:firstLine="708"/>
      </w:pPr>
      <w:r>
        <w:t xml:space="preserve">общешкольные праздники, ежегодные творческие (театрализованные, музыкальные, литературные и другие) мероприятия, связанные с общероссийскими, </w:t>
      </w:r>
      <w:r>
        <w:lastRenderedPageBreak/>
        <w:t xml:space="preserve">региональными праздниками, памятными датами, в которых участвуют все классы; участие во всероссийских акциях, </w:t>
      </w:r>
      <w:proofErr w:type="spellStart"/>
      <w:r>
        <w:t>посвящѐнных</w:t>
      </w:r>
      <w:proofErr w:type="spellEnd"/>
      <w:r>
        <w:t xml:space="preserve"> значимым событиям в России, </w:t>
      </w:r>
    </w:p>
    <w:p w14:paraId="51B5E49D" w14:textId="77777777" w:rsidR="004E38D3" w:rsidRDefault="00C1131D">
      <w:pPr>
        <w:spacing w:after="124" w:line="259" w:lineRule="auto"/>
        <w:ind w:left="19" w:right="11"/>
      </w:pPr>
      <w:r>
        <w:t xml:space="preserve">мире;  </w:t>
      </w:r>
    </w:p>
    <w:p w14:paraId="4A104210" w14:textId="77777777" w:rsidR="004E38D3" w:rsidRDefault="00C1131D">
      <w:pPr>
        <w:ind w:left="9" w:right="11" w:firstLine="708"/>
      </w:pPr>
      <w:r>
        <w:t xml:space="preserve">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 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 </w:t>
      </w:r>
    </w:p>
    <w:p w14:paraId="6CC33048" w14:textId="77777777" w:rsidR="004E38D3" w:rsidRDefault="00C1131D">
      <w:pPr>
        <w:ind w:left="9" w:right="11" w:firstLine="708"/>
      </w:pPr>
      <w:r>
        <w:t xml:space="preserve">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w:t>
      </w:r>
      <w:proofErr w:type="spellStart"/>
      <w:r>
        <w:t>партнѐров</w:t>
      </w:r>
      <w:proofErr w:type="spellEnd"/>
      <w:r>
        <w:t xml:space="preserve">, комплексы дел благотворительной, экологической, патриотической, трудовой и другой направленности; </w:t>
      </w:r>
    </w:p>
    <w:p w14:paraId="17203D82" w14:textId="77777777" w:rsidR="004E38D3" w:rsidRDefault="00C1131D">
      <w:pPr>
        <w:ind w:left="9" w:right="11" w:firstLine="708"/>
      </w:pPr>
      <w:r>
        <w:t xml:space="preserve">праздники, фестивали, представления в связи с памятными датами, значимыми событиями, проводимые для жителей населенного пункта и совместно с семьями обучающихся; 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 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 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 </w:t>
      </w:r>
    </w:p>
    <w:p w14:paraId="4AE467BD" w14:textId="77777777" w:rsidR="004E38D3" w:rsidRDefault="00C1131D">
      <w:pPr>
        <w:spacing w:after="121" w:line="259" w:lineRule="auto"/>
        <w:ind w:left="742" w:right="11"/>
      </w:pPr>
      <w:r>
        <w:t xml:space="preserve">170.3.2.7. Модуль «Внешкольные мероприятия». </w:t>
      </w:r>
    </w:p>
    <w:p w14:paraId="376C8A63" w14:textId="77777777" w:rsidR="004E38D3" w:rsidRDefault="00C1131D">
      <w:pPr>
        <w:ind w:left="9" w:right="11" w:firstLine="708"/>
      </w:pPr>
      <w:r>
        <w:lastRenderedPageBreak/>
        <w:t xml:space="preserve">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 </w:t>
      </w:r>
    </w:p>
    <w:p w14:paraId="5A05D1CD" w14:textId="77777777" w:rsidR="004E38D3" w:rsidRDefault="00C1131D">
      <w:pPr>
        <w:spacing w:after="136" w:line="259" w:lineRule="auto"/>
        <w:ind w:left="19" w:right="9"/>
        <w:jc w:val="right"/>
      </w:pPr>
      <w:r>
        <w:t xml:space="preserve">общие внешкольные мероприятия, в том числе организуемые совместно с </w:t>
      </w:r>
    </w:p>
    <w:p w14:paraId="2C4E9D82" w14:textId="77777777" w:rsidR="004E38D3" w:rsidRDefault="00C1131D">
      <w:pPr>
        <w:ind w:left="19" w:right="11"/>
      </w:pPr>
      <w:r>
        <w:t xml:space="preserve">социальными </w:t>
      </w:r>
      <w:proofErr w:type="spellStart"/>
      <w:r>
        <w:t>партнѐрами</w:t>
      </w:r>
      <w:proofErr w:type="spellEnd"/>
      <w:r>
        <w:t xml:space="preserve"> образовательной организации; 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 экскурсии, походы выходного дня (в музей, картинную галерею, технопарк, на предприятие и другие),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 литературные, исторические, экологические и другие походы, экскурсии, экспедиции, </w:t>
      </w:r>
      <w:proofErr w:type="spellStart"/>
      <w:r>
        <w:t>слѐты</w:t>
      </w:r>
      <w:proofErr w:type="spellEnd"/>
      <w:r>
        <w:t xml:space="preserve">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w:t>
      </w:r>
      <w:proofErr w:type="spellStart"/>
      <w:r>
        <w:t>историкокультурных</w:t>
      </w:r>
      <w:proofErr w:type="spellEnd"/>
      <w:r>
        <w:t xml:space="preserve"> ландшафтов, флоры и фауны и другого;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 </w:t>
      </w:r>
    </w:p>
    <w:p w14:paraId="5EFD5D9D" w14:textId="77777777" w:rsidR="004E38D3" w:rsidRDefault="00C1131D">
      <w:pPr>
        <w:spacing w:after="121" w:line="259" w:lineRule="auto"/>
        <w:ind w:left="742" w:right="11"/>
      </w:pPr>
      <w:r>
        <w:t xml:space="preserve">170.3.2.8. Модуль «Организация предметно-пространственной среды». </w:t>
      </w:r>
    </w:p>
    <w:p w14:paraId="38FD44A0" w14:textId="77777777" w:rsidR="004E38D3" w:rsidRDefault="00C1131D">
      <w:pPr>
        <w:spacing w:after="28"/>
        <w:ind w:left="9" w:right="11" w:firstLine="708"/>
      </w:pPr>
      <w:r>
        <w:t xml:space="preserve">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w:t>
      </w:r>
      <w:proofErr w:type="spellStart"/>
      <w:r>
        <w:t>еѐ</w:t>
      </w:r>
      <w:proofErr w:type="spellEnd"/>
      <w:r>
        <w:t xml:space="preserve">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 </w:t>
      </w:r>
    </w:p>
    <w:p w14:paraId="673E79E0" w14:textId="77777777" w:rsidR="004E38D3" w:rsidRDefault="00C1131D">
      <w:pPr>
        <w:tabs>
          <w:tab w:val="center" w:pos="1466"/>
          <w:tab w:val="center" w:pos="3102"/>
          <w:tab w:val="center" w:pos="4280"/>
          <w:tab w:val="center" w:pos="5320"/>
          <w:tab w:val="center" w:pos="6532"/>
          <w:tab w:val="center" w:pos="7647"/>
          <w:tab w:val="center" w:pos="8536"/>
          <w:tab w:val="center" w:pos="9425"/>
          <w:tab w:val="right" w:pos="10243"/>
        </w:tabs>
        <w:spacing w:after="136" w:line="259" w:lineRule="auto"/>
        <w:ind w:left="0" w:right="0" w:firstLine="0"/>
        <w:jc w:val="left"/>
      </w:pPr>
      <w:r>
        <w:rPr>
          <w:rFonts w:ascii="Calibri" w:eastAsia="Calibri" w:hAnsi="Calibri" w:cs="Calibri"/>
          <w:sz w:val="22"/>
        </w:rPr>
        <w:tab/>
      </w:r>
      <w:r>
        <w:t xml:space="preserve">оформление </w:t>
      </w:r>
      <w:r>
        <w:tab/>
        <w:t xml:space="preserve">внешнего </w:t>
      </w:r>
      <w:r>
        <w:tab/>
        <w:t xml:space="preserve">вида </w:t>
      </w:r>
      <w:r>
        <w:tab/>
        <w:t xml:space="preserve">здания, </w:t>
      </w:r>
      <w:r>
        <w:tab/>
        <w:t xml:space="preserve">фасада, </w:t>
      </w:r>
      <w:r>
        <w:tab/>
        <w:t xml:space="preserve">холла </w:t>
      </w:r>
      <w:r>
        <w:tab/>
        <w:t xml:space="preserve">при </w:t>
      </w:r>
      <w:r>
        <w:tab/>
        <w:t xml:space="preserve">входе </w:t>
      </w:r>
      <w:r>
        <w:tab/>
        <w:t xml:space="preserve">в </w:t>
      </w:r>
    </w:p>
    <w:p w14:paraId="62D678B7" w14:textId="77777777" w:rsidR="004E38D3" w:rsidRDefault="00C1131D">
      <w:pPr>
        <w:ind w:left="19" w:right="11"/>
      </w:pPr>
      <w:r>
        <w:lastRenderedPageBreak/>
        <w:t xml:space="preserve">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 организацию и проведение церемоний поднятия (спуска) государственного </w:t>
      </w:r>
    </w:p>
    <w:p w14:paraId="58E1E55D" w14:textId="77777777" w:rsidR="004E38D3" w:rsidRDefault="00C1131D">
      <w:pPr>
        <w:ind w:left="19" w:right="11"/>
      </w:pPr>
      <w:r>
        <w:t xml:space="preserve">флага Российской Федерации; 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 изготовление, размещение, обновление художественных изображений </w:t>
      </w:r>
    </w:p>
    <w:p w14:paraId="6D28F54D" w14:textId="77777777" w:rsidR="004E38D3" w:rsidRDefault="00C1131D">
      <w:pPr>
        <w:ind w:left="19" w:right="11"/>
      </w:pPr>
      <w:r>
        <w:t xml:space="preserve">(символических,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 организацию и поддержание в образовательной организации звукового </w:t>
      </w:r>
    </w:p>
    <w:p w14:paraId="575786FA" w14:textId="77777777" w:rsidR="004E38D3" w:rsidRDefault="00C1131D">
      <w:pPr>
        <w:ind w:left="19" w:right="11"/>
      </w:pPr>
      <w:r>
        <w:t xml:space="preserve">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оформление и обновление стендов в помещениях, содержащих в доступной, </w:t>
      </w:r>
    </w:p>
    <w:p w14:paraId="53E21656" w14:textId="77777777" w:rsidR="004E38D3" w:rsidRDefault="00C1131D">
      <w:pPr>
        <w:ind w:left="19" w:right="11"/>
      </w:pPr>
      <w:r>
        <w:t xml:space="preserve">привлекательной форме новостную информацию позитивного </w:t>
      </w:r>
      <w:proofErr w:type="spellStart"/>
      <w:r>
        <w:t>гражданскопатриотического</w:t>
      </w:r>
      <w:proofErr w:type="spellEnd"/>
      <w:r>
        <w:t xml:space="preserve">, духовно-нравственного содержания, </w:t>
      </w:r>
      <w:proofErr w:type="spellStart"/>
      <w:r>
        <w:t>фотоотчѐты</w:t>
      </w:r>
      <w:proofErr w:type="spellEnd"/>
      <w:r>
        <w:t xml:space="preserve"> об интересных событиях, поздравления педагогов и обучающихся и другие; разработку и популяризацию символики образовательной организации (эмблема, флаг, логотип, элементы костюма обучающихся и другие), используемой как повседневно, так и в торжественные моменты; подготовку и размещение регулярно сменяемых экспозиций творческих работ обучающихся в разных предметных областях, </w:t>
      </w:r>
      <w:r>
        <w:lastRenderedPageBreak/>
        <w:t xml:space="preserve">демонстрирующих их способности, знакомящих с работами друг друга; 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 разработку, оформление, поддержание и использование игровых пространств, </w:t>
      </w:r>
    </w:p>
    <w:p w14:paraId="237FC234" w14:textId="77777777" w:rsidR="004E38D3" w:rsidRDefault="00C1131D">
      <w:pPr>
        <w:ind w:left="19" w:right="11"/>
      </w:pPr>
      <w:r>
        <w:t xml:space="preserve">спортивных и игровых площадок, зон активного и тихого отдыха; 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 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14:paraId="7749FA03" w14:textId="77777777" w:rsidR="004E38D3" w:rsidRDefault="00C1131D">
      <w:pPr>
        <w:spacing w:after="136" w:line="259" w:lineRule="auto"/>
        <w:ind w:left="19" w:right="9"/>
        <w:jc w:val="right"/>
      </w:pPr>
      <w:r>
        <w:t xml:space="preserve">разработку и обновление материалов (стендов, плакатов, инсталляций и </w:t>
      </w:r>
    </w:p>
    <w:p w14:paraId="6C093CF9" w14:textId="77777777" w:rsidR="004E38D3" w:rsidRDefault="00C1131D">
      <w:pPr>
        <w:ind w:left="19" w:right="11"/>
      </w:pPr>
      <w:r>
        <w:t xml:space="preserve">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 </w:t>
      </w:r>
    </w:p>
    <w:p w14:paraId="39750E46" w14:textId="77777777" w:rsidR="004E38D3" w:rsidRDefault="00C1131D">
      <w:pPr>
        <w:ind w:left="9" w:right="11" w:firstLine="708"/>
      </w:pPr>
      <w:r>
        <w:t xml:space="preserve">Предметно-пространственная среда строится как максимально доступная для обучающихся с особыми образовательными потребностями. </w:t>
      </w:r>
    </w:p>
    <w:p w14:paraId="5AB169F8" w14:textId="77777777" w:rsidR="004E38D3" w:rsidRDefault="00C1131D">
      <w:pPr>
        <w:ind w:left="9" w:right="11" w:firstLine="708"/>
      </w:pPr>
      <w:r>
        <w:t xml:space="preserve">170.3.2.9. Модуль «Взаимодействие с родителями (законными представителями)». </w:t>
      </w:r>
    </w:p>
    <w:p w14:paraId="633B476D" w14:textId="77777777" w:rsidR="004E38D3" w:rsidRDefault="00C1131D">
      <w:pPr>
        <w:ind w:left="9" w:right="11" w:firstLine="708"/>
      </w:pPr>
      <w:r>
        <w:t xml:space="preserve">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 </w:t>
      </w:r>
    </w:p>
    <w:p w14:paraId="743015DC" w14:textId="77777777" w:rsidR="004E38D3" w:rsidRDefault="00C1131D">
      <w:pPr>
        <w:ind w:left="9" w:right="11" w:firstLine="708"/>
      </w:pPr>
      <w:r>
        <w:t xml:space="preserve">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w:t>
      </w:r>
      <w:r>
        <w:lastRenderedPageBreak/>
        <w:t xml:space="preserve">сообщества в управляющем совете образовательной организации; 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 родительские дни, в которые родители (законные представители) могут </w:t>
      </w:r>
    </w:p>
    <w:p w14:paraId="73C37D06" w14:textId="77777777" w:rsidR="004E38D3" w:rsidRDefault="00C1131D">
      <w:pPr>
        <w:ind w:left="19" w:right="11"/>
      </w:pPr>
      <w:r>
        <w:t xml:space="preserve">посещать уроки и внеурочные занятия; 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 проведение тематических собраний (в том числе по инициативе родителей), на </w:t>
      </w:r>
    </w:p>
    <w:p w14:paraId="2DA042CC" w14:textId="77777777" w:rsidR="004E38D3" w:rsidRDefault="00C1131D">
      <w:pPr>
        <w:ind w:left="19" w:right="11"/>
      </w:pPr>
      <w:r>
        <w:t xml:space="preserve">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родительские форумы на официальном сайте образовательной организации в </w:t>
      </w:r>
    </w:p>
    <w:p w14:paraId="782F4A12" w14:textId="77777777" w:rsidR="004E38D3" w:rsidRDefault="00C1131D">
      <w:pPr>
        <w:ind w:left="19" w:right="11"/>
      </w:pPr>
      <w:r>
        <w:t xml:space="preserve">Интернете, интернет-сообщества, группы с участием педагогов, на которых обсуждаются интересующие родителей вопросы, согласуется совместная деятельность;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 привлечение родителей (законных представителей) к подготовке и </w:t>
      </w:r>
    </w:p>
    <w:p w14:paraId="49399D0F" w14:textId="77777777" w:rsidR="004E38D3" w:rsidRDefault="00C1131D">
      <w:pPr>
        <w:ind w:left="19" w:right="11"/>
      </w:pPr>
      <w:r>
        <w:t xml:space="preserve">проведению классных и общешкольных мероприятий; при наличии среди обучающихся детей-сирот, оставшихся без попечения родителей, </w:t>
      </w:r>
      <w:proofErr w:type="spellStart"/>
      <w:r>
        <w:t>приѐмных</w:t>
      </w:r>
      <w:proofErr w:type="spellEnd"/>
      <w:r>
        <w:t xml:space="preserve"> детей целевое взаимодействие с их законными представителями. </w:t>
      </w:r>
    </w:p>
    <w:p w14:paraId="424B207D" w14:textId="77777777" w:rsidR="004E38D3" w:rsidRDefault="00C1131D">
      <w:pPr>
        <w:spacing w:after="121" w:line="259" w:lineRule="auto"/>
        <w:ind w:left="742" w:right="11"/>
      </w:pPr>
      <w:r>
        <w:t xml:space="preserve">170.3.2.10. Модуль «Самоуправление». </w:t>
      </w:r>
    </w:p>
    <w:p w14:paraId="572A45A8" w14:textId="77777777" w:rsidR="004E38D3" w:rsidRDefault="00C1131D">
      <w:pPr>
        <w:ind w:left="9" w:right="11" w:firstLine="708"/>
      </w:pPr>
      <w:r>
        <w:t xml:space="preserve">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 </w:t>
      </w:r>
    </w:p>
    <w:p w14:paraId="0BBF2D9A" w14:textId="77777777" w:rsidR="004E38D3" w:rsidRDefault="00C1131D">
      <w:pPr>
        <w:spacing w:after="136" w:line="259" w:lineRule="auto"/>
        <w:ind w:left="19" w:right="9"/>
        <w:jc w:val="right"/>
      </w:pPr>
      <w:r>
        <w:t xml:space="preserve">организацию и деятельность органов ученического самоуправления (совет </w:t>
      </w:r>
    </w:p>
    <w:p w14:paraId="4045322E" w14:textId="77777777" w:rsidR="004E38D3" w:rsidRDefault="00C1131D">
      <w:pPr>
        <w:ind w:left="717" w:right="11" w:hanging="708"/>
      </w:pPr>
      <w:r>
        <w:lastRenderedPageBreak/>
        <w:t xml:space="preserve">обучающихся или других), избранных обучающимися; представление органами ученического самоуправления интересов </w:t>
      </w:r>
    </w:p>
    <w:p w14:paraId="39A2E242" w14:textId="77777777" w:rsidR="004E38D3" w:rsidRDefault="00C1131D">
      <w:pPr>
        <w:ind w:left="717" w:right="11" w:hanging="708"/>
      </w:pPr>
      <w:r>
        <w:t xml:space="preserve">обучающихся в процессе управления образовательной организацией; защиту органами ученического самоуправления законных интересов и прав </w:t>
      </w:r>
    </w:p>
    <w:p w14:paraId="38CEC5C2" w14:textId="77777777" w:rsidR="004E38D3" w:rsidRDefault="00C1131D">
      <w:pPr>
        <w:ind w:left="19" w:right="11"/>
      </w:pPr>
      <w:r>
        <w:t xml:space="preserve">обучающихся;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 </w:t>
      </w:r>
    </w:p>
    <w:p w14:paraId="6F857DC3" w14:textId="77777777" w:rsidR="004E38D3" w:rsidRDefault="00C1131D">
      <w:pPr>
        <w:spacing w:after="121" w:line="259" w:lineRule="auto"/>
        <w:ind w:left="742" w:right="11"/>
      </w:pPr>
      <w:r>
        <w:t xml:space="preserve">170.3.2.11. Модуль «Профилактика и безопасность». </w:t>
      </w:r>
    </w:p>
    <w:p w14:paraId="6F369D52" w14:textId="77777777" w:rsidR="004E38D3" w:rsidRDefault="00C1131D">
      <w:pPr>
        <w:ind w:left="9" w:right="11" w:firstLine="708"/>
      </w:pPr>
      <w:r>
        <w:t xml:space="preserve">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 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другие);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 разработку и реализацию профилактических программ, направленных на </w:t>
      </w:r>
    </w:p>
    <w:p w14:paraId="1D3E39D1" w14:textId="77777777" w:rsidR="004E38D3" w:rsidRDefault="00C1131D">
      <w:pPr>
        <w:ind w:left="19" w:right="11"/>
      </w:pPr>
      <w:r>
        <w:t xml:space="preserve">работу как с девиантными обучающимися, так и с их окружением; организацию межведомственного взаимодействия; 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w:t>
      </w:r>
      <w:proofErr w:type="spellStart"/>
      <w:r>
        <w:t>партнѐрами</w:t>
      </w:r>
      <w:proofErr w:type="spellEnd"/>
      <w:r>
        <w:t xml:space="preserve"> (антинаркотические, </w:t>
      </w:r>
      <w:r>
        <w:lastRenderedPageBreak/>
        <w:t xml:space="preserve">антиалкогольные, против курения, вовлечения в деструктивные детские и </w:t>
      </w:r>
      <w:proofErr w:type="spellStart"/>
      <w:r>
        <w:t>молодѐжные</w:t>
      </w:r>
      <w:proofErr w:type="spellEnd"/>
      <w:r>
        <w:t xml:space="preserve">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 организацию превентивной работы с обучающимися со сценариями социально одобряемого поведения, по развитию навыков </w:t>
      </w:r>
      <w:proofErr w:type="spellStart"/>
      <w:r>
        <w:t>саморефлексии</w:t>
      </w:r>
      <w:proofErr w:type="spellEnd"/>
      <w:r>
        <w:t xml:space="preserve">, самоконтроля, устойчивости к негативным воздействиям, групповому давлению;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 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w:t>
      </w:r>
      <w:proofErr w:type="spellStart"/>
      <w:r>
        <w:t>детимигранты</w:t>
      </w:r>
      <w:proofErr w:type="spellEnd"/>
      <w:r>
        <w:t xml:space="preserve">, обучающиеся с ОВЗ и другие). </w:t>
      </w:r>
    </w:p>
    <w:p w14:paraId="773CD778" w14:textId="77777777" w:rsidR="004E38D3" w:rsidRDefault="00C1131D">
      <w:pPr>
        <w:spacing w:after="121" w:line="259" w:lineRule="auto"/>
        <w:ind w:left="742" w:right="11"/>
      </w:pPr>
      <w:r>
        <w:t xml:space="preserve">170.3.2.12. Модуль «Социальное </w:t>
      </w:r>
      <w:proofErr w:type="spellStart"/>
      <w:r>
        <w:t>партнѐрство</w:t>
      </w:r>
      <w:proofErr w:type="spellEnd"/>
      <w:r>
        <w:t xml:space="preserve">». </w:t>
      </w:r>
    </w:p>
    <w:p w14:paraId="742320E9" w14:textId="77777777" w:rsidR="004E38D3" w:rsidRDefault="00C1131D">
      <w:pPr>
        <w:ind w:left="9" w:right="11" w:firstLine="708"/>
      </w:pPr>
      <w:r>
        <w:t xml:space="preserve">Реализация воспитательного потенциала социального </w:t>
      </w:r>
      <w:proofErr w:type="spellStart"/>
      <w:r>
        <w:t>партнѐрства</w:t>
      </w:r>
      <w:proofErr w:type="spellEnd"/>
      <w:r>
        <w:t xml:space="preserve"> может предусматривать (указываются конкретные позиции, имеющиеся в образовательной организации или запланированные): </w:t>
      </w:r>
    </w:p>
    <w:p w14:paraId="02B2707A" w14:textId="77777777" w:rsidR="004E38D3" w:rsidRDefault="00C1131D">
      <w:pPr>
        <w:spacing w:after="136" w:line="259" w:lineRule="auto"/>
        <w:ind w:left="19" w:right="9"/>
        <w:jc w:val="right"/>
      </w:pPr>
      <w:r>
        <w:t>участие представителей организаций-</w:t>
      </w:r>
      <w:proofErr w:type="spellStart"/>
      <w:r>
        <w:t>партнѐров</w:t>
      </w:r>
      <w:proofErr w:type="spellEnd"/>
      <w:r>
        <w:t xml:space="preserve">, в том числе в соответствии с </w:t>
      </w:r>
    </w:p>
    <w:p w14:paraId="1291A61B" w14:textId="77777777" w:rsidR="004E38D3" w:rsidRDefault="00C1131D">
      <w:pPr>
        <w:ind w:left="19" w:right="11"/>
      </w:pPr>
      <w:r>
        <w:t>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 участие представителей организаций-</w:t>
      </w:r>
      <w:proofErr w:type="spellStart"/>
      <w:r>
        <w:t>партнѐров</w:t>
      </w:r>
      <w:proofErr w:type="spellEnd"/>
      <w:r>
        <w:t xml:space="preserve"> в проведении отдельных уроков, внеурочных занятий, внешкольных </w:t>
      </w:r>
      <w:r>
        <w:lastRenderedPageBreak/>
        <w:t>мероприятий соответствующей тематической направленности; проведение на базе организаций-</w:t>
      </w:r>
      <w:proofErr w:type="spellStart"/>
      <w:r>
        <w:t>партнѐров</w:t>
      </w:r>
      <w:proofErr w:type="spellEnd"/>
      <w:r>
        <w:t xml:space="preserve"> отдельных уроков, занятий, </w:t>
      </w:r>
    </w:p>
    <w:p w14:paraId="789E0C9C" w14:textId="77777777" w:rsidR="004E38D3" w:rsidRDefault="00C1131D">
      <w:pPr>
        <w:ind w:left="19" w:right="11"/>
      </w:pPr>
      <w:r>
        <w:t>внешкольных мероприятий, акций воспитательной направленности; проведение открытых дискуссионных площадок (детских, педагогических, родительских) с представителями организаций-</w:t>
      </w:r>
      <w:proofErr w:type="spellStart"/>
      <w:r>
        <w:t>партнѐров</w:t>
      </w:r>
      <w:proofErr w:type="spellEnd"/>
      <w:r>
        <w:t xml:space="preserve"> для обсуждений актуальных проблем, касающихся жизни образовательной организации, муниципального образования, региона, страны; </w:t>
      </w:r>
    </w:p>
    <w:p w14:paraId="6256B35B" w14:textId="77777777" w:rsidR="004E38D3" w:rsidRDefault="00C1131D">
      <w:pPr>
        <w:ind w:left="9" w:right="11" w:firstLine="708"/>
      </w:pPr>
      <w:r>
        <w:t>реализация социальных проектов, совместно разрабатываемых обучающимися, педагогами с организациями-</w:t>
      </w:r>
      <w:proofErr w:type="spellStart"/>
      <w:r>
        <w:t>партнѐрами</w:t>
      </w:r>
      <w:proofErr w:type="spellEnd"/>
      <w:r>
        <w:t xml:space="preserve">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 </w:t>
      </w:r>
    </w:p>
    <w:p w14:paraId="332B9F79" w14:textId="77777777" w:rsidR="004E38D3" w:rsidRDefault="00C1131D">
      <w:pPr>
        <w:spacing w:after="121" w:line="259" w:lineRule="auto"/>
        <w:ind w:left="742" w:right="11"/>
      </w:pPr>
      <w:r>
        <w:t xml:space="preserve">170.3.2.13. Модуль «Профориентация». </w:t>
      </w:r>
    </w:p>
    <w:p w14:paraId="2B91B0A3" w14:textId="77777777" w:rsidR="004E38D3" w:rsidRDefault="00C1131D">
      <w:pPr>
        <w:ind w:left="9" w:right="11" w:firstLine="708"/>
      </w:pPr>
      <w:r>
        <w:t xml:space="preserve">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 экскурсии на предприятия, в организации, дающие начальные представления о </w:t>
      </w:r>
    </w:p>
    <w:p w14:paraId="0F32223A" w14:textId="77777777" w:rsidR="004E38D3" w:rsidRDefault="00C1131D">
      <w:pPr>
        <w:ind w:left="19" w:right="11"/>
      </w:pPr>
      <w:r>
        <w:t xml:space="preserve">существующих профессиях и условиях работы;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 организацию на базе детского лагеря при образовательной организации </w:t>
      </w:r>
    </w:p>
    <w:p w14:paraId="1157C9B7" w14:textId="77777777" w:rsidR="004E38D3" w:rsidRDefault="00C1131D">
      <w:pPr>
        <w:ind w:left="19" w:right="11"/>
      </w:pPr>
      <w:r>
        <w:t xml:space="preserve">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w:t>
      </w:r>
      <w:r>
        <w:lastRenderedPageBreak/>
        <w:t xml:space="preserve">соответствующие навыки; совместное с педагогами изучение обучающимися интернет-ресурсов, </w:t>
      </w:r>
    </w:p>
    <w:p w14:paraId="6FE21F42" w14:textId="77777777" w:rsidR="004E38D3" w:rsidRDefault="00C1131D">
      <w:pPr>
        <w:ind w:left="19" w:right="11"/>
      </w:pPr>
      <w:proofErr w:type="spellStart"/>
      <w:r>
        <w:t>посвящѐнных</w:t>
      </w:r>
      <w:proofErr w:type="spellEnd"/>
      <w:r>
        <w:t xml:space="preserve"> выбору профессий, прохождение профориентационного </w:t>
      </w:r>
      <w:proofErr w:type="spellStart"/>
      <w:r>
        <w:t>онлайнтестирования</w:t>
      </w:r>
      <w:proofErr w:type="spellEnd"/>
      <w:r>
        <w:t xml:space="preserve">, онлайн-курсов по интересующим профессиям и направлениям профессионального образования; участие в работе всероссийских профориентационных проектов; </w:t>
      </w:r>
    </w:p>
    <w:p w14:paraId="50D62681" w14:textId="77777777" w:rsidR="004E38D3" w:rsidRDefault="00C1131D">
      <w:pPr>
        <w:ind w:left="9" w:right="11" w:firstLine="708"/>
      </w:pPr>
      <w:r>
        <w:t xml:space="preserve">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 </w:t>
      </w:r>
    </w:p>
    <w:p w14:paraId="429002B2" w14:textId="77777777" w:rsidR="004E38D3" w:rsidRDefault="00C1131D">
      <w:pPr>
        <w:ind w:left="9" w:right="11" w:firstLine="708"/>
      </w:pPr>
      <w:r>
        <w:t xml:space="preserve">освоение обучающимися основ профессии в рамках различных курсов, </w:t>
      </w:r>
      <w:proofErr w:type="spellStart"/>
      <w:r>
        <w:t>включѐнных</w:t>
      </w:r>
      <w:proofErr w:type="spellEnd"/>
      <w:r>
        <w:t xml:space="preserve">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r>
        <w:rPr>
          <w:rFonts w:ascii="Calibri" w:eastAsia="Calibri" w:hAnsi="Calibri" w:cs="Calibri"/>
          <w:sz w:val="22"/>
        </w:rPr>
        <w:t xml:space="preserve">  </w:t>
      </w:r>
    </w:p>
    <w:p w14:paraId="29C44CB8" w14:textId="77777777" w:rsidR="004E38D3" w:rsidRDefault="00C1131D">
      <w:pPr>
        <w:spacing w:after="121" w:line="259" w:lineRule="auto"/>
        <w:ind w:left="742" w:right="11"/>
      </w:pPr>
      <w:r>
        <w:t xml:space="preserve">170.4. Организационный раздел. </w:t>
      </w:r>
    </w:p>
    <w:p w14:paraId="6ABFF174" w14:textId="77777777" w:rsidR="004E38D3" w:rsidRDefault="00C1131D">
      <w:pPr>
        <w:spacing w:after="121" w:line="259" w:lineRule="auto"/>
        <w:ind w:left="742" w:right="11"/>
      </w:pPr>
      <w:r>
        <w:t xml:space="preserve">170.4.1. Кадровое обеспечение. </w:t>
      </w:r>
    </w:p>
    <w:p w14:paraId="609EDB56" w14:textId="77777777" w:rsidR="004E38D3" w:rsidRDefault="00C1131D">
      <w:pPr>
        <w:ind w:left="9" w:right="11" w:firstLine="708"/>
      </w:pPr>
      <w:r>
        <w:t xml:space="preserve">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w:t>
      </w:r>
      <w:proofErr w:type="spellStart"/>
      <w:r>
        <w:t>психологопедагогического</w:t>
      </w:r>
      <w:proofErr w:type="spellEnd"/>
      <w:r>
        <w:t xml:space="preserve">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  </w:t>
      </w:r>
    </w:p>
    <w:p w14:paraId="4951572C" w14:textId="77777777" w:rsidR="004E38D3" w:rsidRDefault="00C1131D">
      <w:pPr>
        <w:spacing w:after="122" w:line="259" w:lineRule="auto"/>
        <w:ind w:left="742" w:right="11"/>
      </w:pPr>
      <w:r>
        <w:t xml:space="preserve">170.4.2. Нормативно-методическое обеспечение. </w:t>
      </w:r>
    </w:p>
    <w:p w14:paraId="508A0029" w14:textId="77777777" w:rsidR="004E38D3" w:rsidRDefault="00C1131D">
      <w:pPr>
        <w:ind w:left="9" w:right="11" w:firstLine="708"/>
      </w:pPr>
      <w:r>
        <w:t xml:space="preserve">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w:t>
      </w:r>
      <w:r>
        <w:lastRenderedPageBreak/>
        <w:t xml:space="preserve">процесса, сотрудничеству с социальными </w:t>
      </w:r>
      <w:proofErr w:type="spellStart"/>
      <w:r>
        <w:t>партнѐрами</w:t>
      </w:r>
      <w:proofErr w:type="spellEnd"/>
      <w:r>
        <w:t xml:space="preserve">, нормативному, методическому обеспечению воспитательной деятельности. </w:t>
      </w:r>
    </w:p>
    <w:p w14:paraId="5935022E" w14:textId="77777777" w:rsidR="004E38D3" w:rsidRDefault="00C1131D">
      <w:pPr>
        <w:ind w:left="9" w:right="11" w:firstLine="708"/>
      </w:pPr>
      <w:r>
        <w:t xml:space="preserve">Представляются ссылки на локальные нормативные акты, в которые вносятся изменения в связи с утверждением рабочей программы воспитания. </w:t>
      </w:r>
    </w:p>
    <w:p w14:paraId="61A17E05" w14:textId="77777777" w:rsidR="004E38D3" w:rsidRDefault="00C1131D">
      <w:pPr>
        <w:ind w:left="9" w:right="11" w:firstLine="708"/>
      </w:pPr>
      <w:r>
        <w:t xml:space="preserve">170.4.3. Требования к условиям работы с обучающимися с особыми образовательными потребностями. </w:t>
      </w:r>
    </w:p>
    <w:p w14:paraId="0B6C6175" w14:textId="77777777" w:rsidR="004E38D3" w:rsidRDefault="00C1131D">
      <w:pPr>
        <w:ind w:left="9" w:right="11" w:firstLine="708"/>
      </w:pPr>
      <w:r>
        <w:t xml:space="preserve">170.4.3.1. Данный раздел наполняется конкретными материалами с </w:t>
      </w:r>
      <w:proofErr w:type="spellStart"/>
      <w:r>
        <w:t>учѐтом</w:t>
      </w:r>
      <w:proofErr w:type="spellEnd"/>
      <w:r>
        <w:t xml:space="preserve">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 </w:t>
      </w:r>
    </w:p>
    <w:p w14:paraId="57E37E99" w14:textId="77777777" w:rsidR="004E38D3" w:rsidRDefault="00C1131D">
      <w:pPr>
        <w:ind w:left="9" w:right="11" w:firstLine="708"/>
      </w:pPr>
      <w:r>
        <w:t xml:space="preserve">170.4.3.2. 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w:t>
      </w:r>
      <w:proofErr w:type="spellStart"/>
      <w:r>
        <w:t>одарѐнных</w:t>
      </w:r>
      <w:proofErr w:type="spellEnd"/>
      <w:r>
        <w:t xml:space="preserve">, с отклоняющимся поведением, – создаются особые условия (описываются эти условия). </w:t>
      </w:r>
    </w:p>
    <w:p w14:paraId="4D7C9D28" w14:textId="77777777" w:rsidR="004E38D3" w:rsidRDefault="00C1131D">
      <w:pPr>
        <w:ind w:left="9" w:right="11" w:firstLine="708"/>
      </w:pPr>
      <w:r>
        <w:t xml:space="preserve">170.4.3.3. Особыми задачами воспитания обучающихся с особыми образовательными потребностями являются: </w:t>
      </w:r>
    </w:p>
    <w:p w14:paraId="40A5DEC0" w14:textId="77777777" w:rsidR="004E38D3" w:rsidRDefault="00C1131D">
      <w:pPr>
        <w:spacing w:after="136" w:line="259" w:lineRule="auto"/>
        <w:ind w:left="19" w:right="9"/>
        <w:jc w:val="right"/>
      </w:pPr>
      <w:r>
        <w:t xml:space="preserve">налаживание эмоционально-положительного взаимодействия с окружающими </w:t>
      </w:r>
    </w:p>
    <w:p w14:paraId="365F2FB6" w14:textId="77777777" w:rsidR="004E38D3" w:rsidRDefault="00C1131D">
      <w:pPr>
        <w:ind w:left="19" w:right="11"/>
      </w:pPr>
      <w:r>
        <w:t xml:space="preserve">для их успешной социальной адаптации и интеграции в общеобразовательной организации; формирование доброжелательного отношения к обучающимся и их семьям со </w:t>
      </w:r>
    </w:p>
    <w:p w14:paraId="7CB62949" w14:textId="77777777" w:rsidR="004E38D3" w:rsidRDefault="00C1131D">
      <w:pPr>
        <w:ind w:left="717" w:right="11" w:hanging="708"/>
      </w:pPr>
      <w:r>
        <w:t xml:space="preserve">стороны всех участников образовательных отношений; построение воспитательной деятельности с </w:t>
      </w:r>
      <w:proofErr w:type="spellStart"/>
      <w:r>
        <w:t>учѐтом</w:t>
      </w:r>
      <w:proofErr w:type="spellEnd"/>
      <w:r>
        <w:t xml:space="preserve"> индивидуальных </w:t>
      </w:r>
    </w:p>
    <w:p w14:paraId="735AE35B" w14:textId="77777777" w:rsidR="004E38D3" w:rsidRDefault="00C1131D">
      <w:pPr>
        <w:ind w:left="717" w:right="11" w:hanging="708"/>
      </w:pPr>
      <w:r>
        <w:t xml:space="preserve">особенностей и возможностей каждого обучающегося; обеспечение психолого-педагогической поддержки семей обучающихся, </w:t>
      </w:r>
    </w:p>
    <w:p w14:paraId="00D1146C" w14:textId="77777777" w:rsidR="004E38D3" w:rsidRDefault="00C1131D">
      <w:pPr>
        <w:ind w:left="19" w:right="11"/>
      </w:pPr>
      <w:r>
        <w:t xml:space="preserve">содействие повышению уровня их педагогической, психологической, </w:t>
      </w:r>
      <w:proofErr w:type="spellStart"/>
      <w:r>
        <w:t>медикосоциальной</w:t>
      </w:r>
      <w:proofErr w:type="spellEnd"/>
      <w:r>
        <w:t xml:space="preserve"> компетентности. </w:t>
      </w:r>
    </w:p>
    <w:p w14:paraId="7009182C" w14:textId="77777777" w:rsidR="004E38D3" w:rsidRDefault="00C1131D">
      <w:pPr>
        <w:ind w:left="9" w:right="11" w:firstLine="708"/>
      </w:pPr>
      <w:r>
        <w:t xml:space="preserve">170.4.3.4. При организации воспитания обучающихся с особыми образовательными потребностями необходимо ориентироваться на: </w:t>
      </w:r>
    </w:p>
    <w:p w14:paraId="27F13EE2" w14:textId="77777777" w:rsidR="004E38D3" w:rsidRDefault="00C1131D">
      <w:pPr>
        <w:ind w:left="9" w:right="11" w:firstLine="708"/>
      </w:pPr>
      <w:r>
        <w:lastRenderedPageBreak/>
        <w:t xml:space="preserve">формирование личности </w:t>
      </w:r>
      <w:proofErr w:type="spellStart"/>
      <w:r>
        <w:t>ребѐнка</w:t>
      </w:r>
      <w:proofErr w:type="spellEnd"/>
      <w:r>
        <w:t xml:space="preserve"> с особыми образовательными потребностями с использованием соответствующих возрасту и физическому и (или) психическому состоянию методов воспитания;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w:t>
      </w:r>
      <w:proofErr w:type="spellStart"/>
      <w:r>
        <w:t>приѐмов</w:t>
      </w:r>
      <w:proofErr w:type="spellEnd"/>
      <w:r>
        <w:t xml:space="preserve">, организацией совместных форм работы воспитателей, педагогов-психологов, учителей-логопедов, учителей-дефектологов; личностно-ориентированный подход в организации всех видов деятельности </w:t>
      </w:r>
    </w:p>
    <w:p w14:paraId="6D061C85" w14:textId="77777777" w:rsidR="004E38D3" w:rsidRDefault="00C1131D">
      <w:pPr>
        <w:spacing w:line="259" w:lineRule="auto"/>
        <w:ind w:left="19" w:right="11"/>
      </w:pPr>
      <w:r>
        <w:t xml:space="preserve">обучающихся с особыми образовательными потребностями. </w:t>
      </w:r>
    </w:p>
    <w:p w14:paraId="1E8111E8" w14:textId="77777777" w:rsidR="004E38D3" w:rsidRDefault="00C1131D">
      <w:pPr>
        <w:ind w:left="9" w:right="11" w:firstLine="708"/>
      </w:pPr>
      <w:r>
        <w:t xml:space="preserve">170.4.4. Система поощрения социальной успешности и проявлений активной жизненной позиции обучающихся. </w:t>
      </w:r>
    </w:p>
    <w:p w14:paraId="5898A0DC" w14:textId="77777777" w:rsidR="004E38D3" w:rsidRDefault="00C1131D">
      <w:pPr>
        <w:ind w:left="9" w:right="11" w:firstLine="708"/>
      </w:pPr>
      <w:r>
        <w:t xml:space="preserve">170.4.4.1.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14:paraId="725FFEDF" w14:textId="77777777" w:rsidR="004E38D3" w:rsidRDefault="00C1131D">
      <w:pPr>
        <w:ind w:left="9" w:right="11" w:firstLine="708"/>
      </w:pPr>
      <w:r>
        <w:t xml:space="preserve">170.4.4.2. Система проявлений активной жизненной позиции и поощрения социальной успешности обучающихся строится на принципах: </w:t>
      </w:r>
    </w:p>
    <w:p w14:paraId="67C1A0E1" w14:textId="77777777" w:rsidR="004E38D3" w:rsidRDefault="00C1131D">
      <w:pPr>
        <w:spacing w:after="136" w:line="259" w:lineRule="auto"/>
        <w:ind w:left="19" w:right="9"/>
        <w:jc w:val="right"/>
      </w:pPr>
      <w:r>
        <w:t xml:space="preserve">публичности, открытости поощрений (информирование всех обучающихся о </w:t>
      </w:r>
    </w:p>
    <w:p w14:paraId="0A45B8ED" w14:textId="77777777" w:rsidR="004E38D3" w:rsidRDefault="00C1131D">
      <w:pPr>
        <w:ind w:left="19" w:right="11"/>
      </w:pPr>
      <w:r>
        <w:t xml:space="preserve">награждении, проведение награждений в присутствии значительного числа обучающихся); соответствия процедур награждения укладу общеобразовательной организации, качеству воспитывающей среды, символике общеобразовательной организации; 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регулирования частоты награждений (недопущение избыточности в </w:t>
      </w:r>
    </w:p>
    <w:p w14:paraId="2FD3FFC4" w14:textId="77777777" w:rsidR="004E38D3" w:rsidRDefault="00C1131D">
      <w:pPr>
        <w:ind w:left="19" w:right="11"/>
      </w:pPr>
      <w:r>
        <w:t xml:space="preserve">поощрениях, чрезмерно больших групп поощряемых и другие); сочетания индивидуального и коллективного поощрения (использование индивидуальных и коллективных наград </w:t>
      </w:r>
      <w:proofErr w:type="spellStart"/>
      <w:r>
        <w:t>даѐт</w:t>
      </w:r>
      <w:proofErr w:type="spellEnd"/>
      <w:r>
        <w:t xml:space="preserve">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 </w:t>
      </w:r>
      <w:r>
        <w:lastRenderedPageBreak/>
        <w:t xml:space="preserve">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w:t>
      </w:r>
      <w:proofErr w:type="spellStart"/>
      <w:r>
        <w:t>учѐтом</w:t>
      </w:r>
      <w:proofErr w:type="spellEnd"/>
      <w:r>
        <w:t xml:space="preserve"> наличия ученического самоуправления), сторонних организаций, их статусных представителей; дифференцированности поощрений (наличие уровней и типов наград </w:t>
      </w:r>
    </w:p>
    <w:p w14:paraId="7307C75C" w14:textId="77777777" w:rsidR="004E38D3" w:rsidRDefault="00C1131D">
      <w:pPr>
        <w:spacing w:line="259" w:lineRule="auto"/>
        <w:ind w:left="19" w:right="11"/>
      </w:pPr>
      <w:r>
        <w:t xml:space="preserve">позволяет продлить стимулирующее действие системы поощрения). </w:t>
      </w:r>
    </w:p>
    <w:p w14:paraId="0C78075E" w14:textId="77777777" w:rsidR="004E38D3" w:rsidRDefault="00C1131D">
      <w:pPr>
        <w:ind w:left="9" w:right="11" w:firstLine="708"/>
      </w:pPr>
      <w:r>
        <w:t xml:space="preserve">170.4.4.3.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 </w:t>
      </w:r>
    </w:p>
    <w:p w14:paraId="73BF46D6" w14:textId="77777777" w:rsidR="004E38D3" w:rsidRDefault="00C1131D">
      <w:pPr>
        <w:ind w:left="9" w:right="11" w:firstLine="708"/>
      </w:pPr>
      <w:r>
        <w:t xml:space="preserve">170.4.4.4. Ведение портфолио отражает деятельность обучающихся при </w:t>
      </w:r>
      <w:proofErr w:type="spellStart"/>
      <w:r>
        <w:t>еѐ</w:t>
      </w:r>
      <w:proofErr w:type="spellEnd"/>
      <w:r>
        <w:t xml:space="preserve">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14:paraId="0C0D6799" w14:textId="77777777" w:rsidR="004E38D3" w:rsidRDefault="00C1131D">
      <w:pPr>
        <w:ind w:left="9" w:right="11" w:firstLine="708"/>
      </w:pPr>
      <w:r>
        <w:t xml:space="preserve">Портфолио может включать подтверждение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 </w:t>
      </w:r>
    </w:p>
    <w:p w14:paraId="794C02C3" w14:textId="77777777" w:rsidR="004E38D3" w:rsidRDefault="00C1131D">
      <w:pPr>
        <w:ind w:left="9" w:right="11" w:firstLine="708"/>
      </w:pPr>
      <w:r>
        <w:t xml:space="preserve">170.4.4.5.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 </w:t>
      </w:r>
    </w:p>
    <w:p w14:paraId="7412FD28" w14:textId="77777777" w:rsidR="004E38D3" w:rsidRDefault="00C1131D">
      <w:pPr>
        <w:ind w:left="9" w:right="11" w:firstLine="708"/>
      </w:pPr>
      <w:r>
        <w:t xml:space="preserve">170.4.4.6.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14:paraId="1786CD5D" w14:textId="77777777" w:rsidR="004E38D3" w:rsidRDefault="00C1131D">
      <w:pPr>
        <w:ind w:left="9" w:right="11" w:firstLine="708"/>
      </w:pPr>
      <w:r>
        <w:t xml:space="preserve">Благотворительность предусматривает публичную презентацию благотворителей и их деятельности. </w:t>
      </w:r>
    </w:p>
    <w:p w14:paraId="29811691" w14:textId="77777777" w:rsidR="004E38D3" w:rsidRDefault="00C1131D">
      <w:pPr>
        <w:ind w:left="9" w:right="11" w:firstLine="708"/>
      </w:pPr>
      <w:r>
        <w:lastRenderedPageBreak/>
        <w:t xml:space="preserve">170.4.4.7. Использование рейтингов, их форма, публичность, привлечение благотворителей, в том числе из социальных </w:t>
      </w:r>
      <w:proofErr w:type="spellStart"/>
      <w:r>
        <w:t>партнѐров</w:t>
      </w:r>
      <w:proofErr w:type="spellEnd"/>
      <w:r>
        <w:t xml:space="preserve">,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 </w:t>
      </w:r>
    </w:p>
    <w:p w14:paraId="584B91D7" w14:textId="77777777" w:rsidR="004E38D3" w:rsidRDefault="00C1131D">
      <w:pPr>
        <w:spacing w:after="124" w:line="259" w:lineRule="auto"/>
        <w:ind w:left="742" w:right="11"/>
      </w:pPr>
      <w:r>
        <w:t xml:space="preserve">170.4.5. Анализ воспитательного процесса. </w:t>
      </w:r>
    </w:p>
    <w:p w14:paraId="6626C4C9" w14:textId="77777777" w:rsidR="004E38D3" w:rsidRDefault="00C1131D">
      <w:pPr>
        <w:ind w:left="9" w:right="11" w:firstLine="708"/>
      </w:pPr>
      <w:r>
        <w:t xml:space="preserve">170.4.5.1.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ФГОС НОО. </w:t>
      </w:r>
    </w:p>
    <w:p w14:paraId="7858517F" w14:textId="77777777" w:rsidR="004E38D3" w:rsidRDefault="00C1131D">
      <w:pPr>
        <w:ind w:left="9" w:right="11" w:firstLine="708"/>
      </w:pPr>
      <w:r>
        <w:t xml:space="preserve">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14:paraId="6F3B665A" w14:textId="77777777" w:rsidR="004E38D3" w:rsidRDefault="00C1131D">
      <w:pPr>
        <w:ind w:left="9" w:right="11" w:firstLine="708"/>
      </w:pPr>
      <w:r>
        <w:t xml:space="preserve">170.4.5.2. Планирование анализа воспитательного процесса включается в календарный план воспитательной работы. </w:t>
      </w:r>
    </w:p>
    <w:p w14:paraId="54D27637" w14:textId="77777777" w:rsidR="004E38D3" w:rsidRDefault="00C1131D">
      <w:pPr>
        <w:ind w:left="742" w:right="11"/>
      </w:pPr>
      <w:r>
        <w:t xml:space="preserve">170.4.5.3. Основные принципы самоанализа воспитательной работы: взаимное уважение всех участников образовательных отношений; приоритет анализа сущностных сторон воспитания ориентирует на изучение </w:t>
      </w:r>
    </w:p>
    <w:p w14:paraId="290E0EFF" w14:textId="77777777" w:rsidR="004E38D3" w:rsidRDefault="00C1131D">
      <w:pPr>
        <w:ind w:left="19" w:right="11"/>
      </w:pPr>
      <w:r>
        <w:t xml:space="preserve">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w:t>
      </w:r>
      <w:proofErr w:type="spellStart"/>
      <w:r>
        <w:t>партнѐрами</w:t>
      </w:r>
      <w:proofErr w:type="spellEnd"/>
      <w:r>
        <w:t xml:space="preserve">); </w:t>
      </w:r>
      <w:proofErr w:type="spellStart"/>
      <w:r>
        <w:t>распределѐнная</w:t>
      </w:r>
      <w:proofErr w:type="spellEnd"/>
      <w:r>
        <w:t xml:space="preserve"> ответственность за результаты личностного развития обучающихся </w:t>
      </w:r>
      <w:r>
        <w:lastRenderedPageBreak/>
        <w:t xml:space="preserve">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w:t>
      </w:r>
    </w:p>
    <w:p w14:paraId="1B621F83" w14:textId="77777777" w:rsidR="004E38D3" w:rsidRDefault="00C1131D">
      <w:pPr>
        <w:ind w:left="9" w:right="11" w:firstLine="708"/>
      </w:pPr>
      <w:r>
        <w:t xml:space="preserve">170.4.5.4.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 </w:t>
      </w:r>
    </w:p>
    <w:p w14:paraId="1E5F9406" w14:textId="77777777" w:rsidR="004E38D3" w:rsidRDefault="00C1131D">
      <w:pPr>
        <w:ind w:left="9" w:right="11" w:firstLine="708"/>
      </w:pPr>
      <w:r>
        <w:t xml:space="preserve">170.4.5.5. Результаты воспитания, социализации и саморазвития обучающихся. </w:t>
      </w:r>
    </w:p>
    <w:p w14:paraId="53BE5CD5" w14:textId="77777777" w:rsidR="004E38D3" w:rsidRDefault="00C1131D">
      <w:pPr>
        <w:ind w:left="9" w:right="11" w:firstLine="708"/>
      </w:pPr>
      <w:r>
        <w:t xml:space="preserve">170.4.5.6. Критерием, на основе которого осуществляется данный анализ, является динамика личностного развития обучающихся в каждом классе. </w:t>
      </w:r>
    </w:p>
    <w:p w14:paraId="48FC2920" w14:textId="77777777" w:rsidR="004E38D3" w:rsidRDefault="00C1131D">
      <w:pPr>
        <w:ind w:left="9" w:right="11" w:firstLine="708"/>
      </w:pPr>
      <w:r>
        <w:t xml:space="preserve">170.4.5.7. 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14:paraId="0CC290FC" w14:textId="77777777" w:rsidR="004E38D3" w:rsidRDefault="00C1131D">
      <w:pPr>
        <w:ind w:left="9" w:right="11" w:firstLine="708"/>
      </w:pPr>
      <w:r>
        <w:t xml:space="preserve">170.4.5.8. Основным способом получения информации о результатах воспитания, социализации и саморазвития обучающихся является педагогическое наблюдение.  </w:t>
      </w:r>
    </w:p>
    <w:p w14:paraId="1F40DDA7" w14:textId="77777777" w:rsidR="004E38D3" w:rsidRDefault="00C1131D">
      <w:pPr>
        <w:ind w:left="9" w:right="11" w:firstLine="708"/>
      </w:pPr>
      <w:r>
        <w:t xml:space="preserve">170.4.5.9. Внимание педагогических работников сосредоточивается на вопросах:  </w:t>
      </w:r>
    </w:p>
    <w:p w14:paraId="16841BCC" w14:textId="77777777" w:rsidR="004E38D3" w:rsidRDefault="00C1131D">
      <w:pPr>
        <w:spacing w:after="136" w:line="259" w:lineRule="auto"/>
        <w:ind w:left="19" w:right="9"/>
        <w:jc w:val="right"/>
      </w:pPr>
      <w:r>
        <w:t xml:space="preserve">проблемы и затруднения в личностном развитии обучающихся, которые </w:t>
      </w:r>
    </w:p>
    <w:p w14:paraId="652B2990" w14:textId="77777777" w:rsidR="004E38D3" w:rsidRDefault="00C1131D">
      <w:pPr>
        <w:ind w:left="717" w:right="1866" w:hanging="708"/>
      </w:pPr>
      <w:r>
        <w:t xml:space="preserve">удалось решить за прошедший учебный </w:t>
      </w:r>
      <w:proofErr w:type="gramStart"/>
      <w:r>
        <w:t>год;  проблемы</w:t>
      </w:r>
      <w:proofErr w:type="gramEnd"/>
      <w:r>
        <w:t xml:space="preserve"> и затруднения, которые решить не удалось и почему;  </w:t>
      </w:r>
    </w:p>
    <w:p w14:paraId="43E66BF4" w14:textId="77777777" w:rsidR="004E38D3" w:rsidRDefault="00C1131D">
      <w:pPr>
        <w:spacing w:after="136" w:line="259" w:lineRule="auto"/>
        <w:ind w:left="19" w:right="9"/>
        <w:jc w:val="right"/>
      </w:pPr>
      <w:r>
        <w:t xml:space="preserve">новые проблемы и трудности, которые появились, над чем предстоит работать </w:t>
      </w:r>
    </w:p>
    <w:p w14:paraId="79C84608" w14:textId="77777777" w:rsidR="004E38D3" w:rsidRDefault="00C1131D">
      <w:pPr>
        <w:spacing w:after="131" w:line="259" w:lineRule="auto"/>
        <w:ind w:left="19" w:right="11"/>
      </w:pPr>
      <w:r>
        <w:t xml:space="preserve">педагогическому коллективу. </w:t>
      </w:r>
    </w:p>
    <w:p w14:paraId="13338B4F" w14:textId="77777777" w:rsidR="004E38D3" w:rsidRDefault="00C1131D">
      <w:pPr>
        <w:spacing w:after="130" w:line="259" w:lineRule="auto"/>
        <w:ind w:left="252" w:right="103"/>
        <w:jc w:val="center"/>
      </w:pPr>
      <w:r>
        <w:t xml:space="preserve">170.4.5.10. Состояние совместной деятельности обучающихся и взрослых. </w:t>
      </w:r>
    </w:p>
    <w:p w14:paraId="3B74067A" w14:textId="77777777" w:rsidR="004E38D3" w:rsidRDefault="00C1131D">
      <w:pPr>
        <w:ind w:left="9" w:right="11" w:firstLine="708"/>
      </w:pPr>
      <w:r>
        <w:t xml:space="preserve">170.4.5.11. Критерием, на основе которого осуществляется анализ состояния совместной деятельности обучающихся и взрослых, является наличие интересной, </w:t>
      </w:r>
      <w:r>
        <w:lastRenderedPageBreak/>
        <w:t xml:space="preserve">событийно насыщенной и личностно развивающей совместной деятельности обучающихся и взрослых. </w:t>
      </w:r>
    </w:p>
    <w:p w14:paraId="6D2959AC" w14:textId="77777777" w:rsidR="004E38D3" w:rsidRDefault="00C1131D">
      <w:pPr>
        <w:ind w:left="9" w:right="11" w:firstLine="708"/>
      </w:pPr>
      <w:r>
        <w:t xml:space="preserve">170.4.5.12.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 </w:t>
      </w:r>
    </w:p>
    <w:p w14:paraId="66621624" w14:textId="77777777" w:rsidR="004E38D3" w:rsidRDefault="00C1131D">
      <w:pPr>
        <w:ind w:left="9" w:right="11" w:firstLine="708"/>
      </w:pPr>
      <w:r>
        <w:t xml:space="preserve">170.4.5.13.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14:paraId="5BF84A41" w14:textId="77777777" w:rsidR="004E38D3" w:rsidRDefault="00C1131D">
      <w:pPr>
        <w:ind w:left="9" w:right="11" w:firstLine="708"/>
      </w:pPr>
      <w:r>
        <w:t xml:space="preserve">170.4.5.14. Результаты обсуждаются на заседании методических объединений классных руководителей или педагогическом совете.  </w:t>
      </w:r>
    </w:p>
    <w:p w14:paraId="5F457E05" w14:textId="77777777" w:rsidR="004E38D3" w:rsidRDefault="00C1131D">
      <w:pPr>
        <w:ind w:left="9" w:right="11" w:firstLine="708"/>
      </w:pPr>
      <w:r>
        <w:t xml:space="preserve">170.4.5.15. Внимание сосредотачивается на вопросах, связанных с качеством (выбираются вопросы, которые помогут проанализировать проделанную работу): реализация воспитательного потенциала урочной деятельности; реализация воспитательного потенциала внеурочной деятельности </w:t>
      </w:r>
    </w:p>
    <w:p w14:paraId="080080ED" w14:textId="77777777" w:rsidR="004E38D3" w:rsidRDefault="00C1131D">
      <w:pPr>
        <w:ind w:left="717" w:right="4812" w:hanging="708"/>
      </w:pPr>
      <w:r>
        <w:t xml:space="preserve">обучающихся; деятельность классных руководителей; </w:t>
      </w:r>
    </w:p>
    <w:p w14:paraId="165EC849" w14:textId="77777777" w:rsidR="004E38D3" w:rsidRDefault="00C1131D">
      <w:pPr>
        <w:ind w:left="742" w:right="1252"/>
      </w:pPr>
      <w:r>
        <w:t xml:space="preserve">проведение общешкольных основных дел, мероприятий; проведение внешкольных мероприятий; </w:t>
      </w:r>
    </w:p>
    <w:p w14:paraId="4D36573C" w14:textId="77777777" w:rsidR="004E38D3" w:rsidRDefault="00C1131D">
      <w:pPr>
        <w:spacing w:line="361" w:lineRule="auto"/>
        <w:ind w:left="732" w:right="2378" w:firstLine="0"/>
        <w:jc w:val="left"/>
      </w:pPr>
      <w:r>
        <w:t xml:space="preserve">создание и поддержка предметно-пространственной среды; взаимодействие с родительским сообществом; деятельность ученического самоуправления; деятельность по профилактике и безопасности; реализация потенциала социального </w:t>
      </w:r>
      <w:proofErr w:type="spellStart"/>
      <w:r>
        <w:t>партнѐрства</w:t>
      </w:r>
      <w:proofErr w:type="spellEnd"/>
      <w:r>
        <w:t xml:space="preserve">; деятельность по профориентации обучающихся; вопросы по дополнительным модулям. </w:t>
      </w:r>
    </w:p>
    <w:p w14:paraId="38BD73E9" w14:textId="77777777" w:rsidR="004E38D3" w:rsidRDefault="00C1131D">
      <w:pPr>
        <w:ind w:left="9" w:right="11" w:firstLine="708"/>
      </w:pPr>
      <w:r>
        <w:lastRenderedPageBreak/>
        <w:t xml:space="preserve">170.4.5.16. Итогом самоанализа является перечень выявленных проблем, над решением которых предстоит работать педагогическому коллективу. </w:t>
      </w:r>
    </w:p>
    <w:p w14:paraId="571486B0" w14:textId="77777777" w:rsidR="004E38D3" w:rsidRDefault="00C1131D">
      <w:pPr>
        <w:ind w:left="9" w:right="11" w:firstLine="708"/>
      </w:pPr>
      <w:r>
        <w:t xml:space="preserve">170.4.5.17. Итоги самоанализа оформляются в виде </w:t>
      </w:r>
      <w:proofErr w:type="spellStart"/>
      <w:r>
        <w:t>отчѐта</w:t>
      </w:r>
      <w:proofErr w:type="spellEnd"/>
      <w:r>
        <w:t xml:space="preserve">,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 </w:t>
      </w:r>
    </w:p>
    <w:p w14:paraId="497FEDFF" w14:textId="77777777" w:rsidR="004E38D3" w:rsidRDefault="00C1131D">
      <w:pPr>
        <w:spacing w:after="156" w:line="259" w:lineRule="auto"/>
        <w:ind w:left="67" w:right="0" w:firstLine="0"/>
        <w:jc w:val="center"/>
      </w:pPr>
      <w:r>
        <w:rPr>
          <w:b/>
          <w:sz w:val="22"/>
        </w:rPr>
        <w:t xml:space="preserve"> </w:t>
      </w:r>
    </w:p>
    <w:p w14:paraId="4BDA243B" w14:textId="77777777" w:rsidR="004E38D3" w:rsidRDefault="00C1131D">
      <w:pPr>
        <w:pStyle w:val="1"/>
        <w:spacing w:after="66"/>
        <w:ind w:left="805" w:right="341" w:hanging="451"/>
      </w:pPr>
      <w:r>
        <w:t xml:space="preserve">Организационный раздел </w:t>
      </w:r>
    </w:p>
    <w:p w14:paraId="0AACC80C" w14:textId="77777777" w:rsidR="004E38D3" w:rsidRDefault="00C1131D">
      <w:pPr>
        <w:spacing w:after="153" w:line="259" w:lineRule="auto"/>
        <w:ind w:left="24" w:right="0" w:firstLine="0"/>
        <w:jc w:val="left"/>
      </w:pPr>
      <w:r>
        <w:rPr>
          <w:rFonts w:ascii="Calibri" w:eastAsia="Calibri" w:hAnsi="Calibri" w:cs="Calibri"/>
          <w:sz w:val="22"/>
        </w:rPr>
        <w:t xml:space="preserve"> </w:t>
      </w:r>
    </w:p>
    <w:p w14:paraId="21833B52" w14:textId="77777777" w:rsidR="004E38D3" w:rsidRDefault="00C1131D">
      <w:pPr>
        <w:numPr>
          <w:ilvl w:val="0"/>
          <w:numId w:val="106"/>
        </w:numPr>
        <w:spacing w:after="126" w:line="259" w:lineRule="auto"/>
        <w:ind w:right="11" w:hanging="562"/>
      </w:pPr>
      <w:r>
        <w:t xml:space="preserve">Федеральный учебный план начального общего образования. </w:t>
      </w:r>
    </w:p>
    <w:p w14:paraId="42876CCA" w14:textId="77777777" w:rsidR="004E38D3" w:rsidRDefault="00C1131D">
      <w:pPr>
        <w:numPr>
          <w:ilvl w:val="1"/>
          <w:numId w:val="106"/>
        </w:numPr>
        <w:ind w:right="11" w:firstLine="708"/>
      </w:pPr>
      <w:r>
        <w:t xml:space="preserve">Федеральный учебный план образовательных организаций, реализующих ООП НОО (далее – федеральный учебный план), фиксирует общий </w:t>
      </w:r>
      <w:proofErr w:type="spellStart"/>
      <w:r>
        <w:t>объѐм</w:t>
      </w:r>
      <w:proofErr w:type="spellEnd"/>
      <w:r>
        <w:t xml:space="preserve"> нагрузки, максимальный </w:t>
      </w:r>
      <w:proofErr w:type="spellStart"/>
      <w:r>
        <w:t>объѐм</w:t>
      </w:r>
      <w:proofErr w:type="spellEnd"/>
      <w:r>
        <w:t xml:space="preserve">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 </w:t>
      </w:r>
    </w:p>
    <w:p w14:paraId="60655D78" w14:textId="77777777" w:rsidR="004E38D3" w:rsidRDefault="00C1131D">
      <w:pPr>
        <w:numPr>
          <w:ilvl w:val="1"/>
          <w:numId w:val="106"/>
        </w:numPr>
        <w:ind w:right="11" w:firstLine="708"/>
      </w:pPr>
      <w:r>
        <w:t xml:space="preserve">Федеральный 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 </w:t>
      </w:r>
    </w:p>
    <w:p w14:paraId="2BBFA780" w14:textId="77777777" w:rsidR="004E38D3" w:rsidRDefault="00C1131D">
      <w:pPr>
        <w:numPr>
          <w:ilvl w:val="1"/>
          <w:numId w:val="106"/>
        </w:numPr>
        <w:ind w:right="11" w:firstLine="708"/>
      </w:pPr>
      <w:r>
        <w:t xml:space="preserve">Содержание образования при получении начального общего образования реализуется преимущественно за </w:t>
      </w:r>
      <w:proofErr w:type="spellStart"/>
      <w:r>
        <w:t>счѐт</w:t>
      </w:r>
      <w:proofErr w:type="spellEnd"/>
      <w:r>
        <w:t xml:space="preserve"> учебных курсов, обеспечивающих целостное восприятие мира, системно-деятельностный подход и индивидуализацию обучения. </w:t>
      </w:r>
    </w:p>
    <w:p w14:paraId="7289AA58" w14:textId="77777777" w:rsidR="004E38D3" w:rsidRDefault="00C1131D">
      <w:pPr>
        <w:numPr>
          <w:ilvl w:val="1"/>
          <w:numId w:val="106"/>
        </w:numPr>
        <w:ind w:right="11" w:firstLine="708"/>
      </w:pPr>
      <w:r>
        <w:t xml:space="preserve">Федеральный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w:t>
      </w:r>
      <w:r>
        <w:lastRenderedPageBreak/>
        <w:t xml:space="preserve">возможность их изучения, а также устанавливает количество занятий, отводимых на изучение этих языков, по классам (годам) обучения. </w:t>
      </w:r>
    </w:p>
    <w:p w14:paraId="2658F1CC" w14:textId="77777777" w:rsidR="004E38D3" w:rsidRDefault="00C1131D">
      <w:pPr>
        <w:numPr>
          <w:ilvl w:val="1"/>
          <w:numId w:val="106"/>
        </w:numPr>
        <w:ind w:right="11" w:firstLine="708"/>
      </w:pPr>
      <w:r>
        <w:t xml:space="preserve">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 </w:t>
      </w:r>
    </w:p>
    <w:p w14:paraId="3D40F474" w14:textId="77777777" w:rsidR="004E38D3" w:rsidRDefault="00C1131D">
      <w:pPr>
        <w:numPr>
          <w:ilvl w:val="1"/>
          <w:numId w:val="106"/>
        </w:numPr>
        <w:ind w:right="11" w:firstLine="708"/>
      </w:pPr>
      <w:r>
        <w:t xml:space="preserve">Федеральный учебный план состоит из двух частей – обязательной части и части, формируемой участниками образовательных отношений. </w:t>
      </w:r>
    </w:p>
    <w:p w14:paraId="7FEEDBB5" w14:textId="77777777" w:rsidR="004E38D3" w:rsidRDefault="00C1131D">
      <w:pPr>
        <w:ind w:left="9" w:right="11" w:firstLine="708"/>
      </w:pPr>
      <w:proofErr w:type="spellStart"/>
      <w:r>
        <w:t>Объѐм</w:t>
      </w:r>
      <w:proofErr w:type="spellEnd"/>
      <w:r>
        <w:t xml:space="preserve"> обязательной части программы начального общего образования составляет 80%, а </w:t>
      </w:r>
      <w:proofErr w:type="spellStart"/>
      <w:r>
        <w:t>объѐм</w:t>
      </w:r>
      <w:proofErr w:type="spellEnd"/>
      <w:r>
        <w:t xml:space="preserve"> части, формируемой участниками образовательных отношений из перечня, предлагаемого образовательной организацией, – 20% от общего </w:t>
      </w:r>
      <w:proofErr w:type="spellStart"/>
      <w:r>
        <w:t>объѐма</w:t>
      </w:r>
      <w:proofErr w:type="spellEnd"/>
      <w:r>
        <w:t xml:space="preserve">. </w:t>
      </w:r>
    </w:p>
    <w:p w14:paraId="096F993B" w14:textId="77777777" w:rsidR="004E38D3" w:rsidRDefault="00C1131D">
      <w:pPr>
        <w:ind w:left="9" w:right="11" w:firstLine="708"/>
      </w:pPr>
      <w:r>
        <w:t xml:space="preserve">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ООП НОО, и учебное время, отводимое на их изучение по классам (годам) обучения. </w:t>
      </w:r>
    </w:p>
    <w:p w14:paraId="19562442" w14:textId="77777777" w:rsidR="004E38D3" w:rsidRDefault="00C1131D">
      <w:pPr>
        <w:numPr>
          <w:ilvl w:val="1"/>
          <w:numId w:val="106"/>
        </w:numPr>
        <w:ind w:right="11" w:firstLine="708"/>
      </w:pPr>
      <w:r>
        <w:t xml:space="preserve">Расписание учебных занятий составляется с </w:t>
      </w:r>
      <w:proofErr w:type="spellStart"/>
      <w:r>
        <w:t>учѐтом</w:t>
      </w:r>
      <w:proofErr w:type="spellEnd"/>
      <w:r>
        <w:t xml:space="preserve">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w:t>
      </w:r>
      <w:proofErr w:type="spellStart"/>
      <w:r>
        <w:t>объѐм</w:t>
      </w:r>
      <w:proofErr w:type="spellEnd"/>
      <w:r>
        <w:t xml:space="preserve"> максимально допустимой нагрузки в течение дня должен соответствовать действующим санитарным правилам и нормативам. </w:t>
      </w:r>
    </w:p>
    <w:p w14:paraId="18B9B7D1" w14:textId="77777777" w:rsidR="004E38D3" w:rsidRDefault="00C1131D">
      <w:pPr>
        <w:numPr>
          <w:ilvl w:val="1"/>
          <w:numId w:val="106"/>
        </w:numPr>
        <w:ind w:right="11" w:firstLine="708"/>
      </w:pPr>
      <w:r>
        <w:t xml:space="preserve">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w:t>
      </w:r>
      <w:r>
        <w:lastRenderedPageBreak/>
        <w:t xml:space="preserve">деятельность, практические и лабораторные занятия, экскурсии и другие). Во время занятий необходим перерыв для гимнастики не менее 2 минут. </w:t>
      </w:r>
    </w:p>
    <w:p w14:paraId="27CD9D7A" w14:textId="77777777" w:rsidR="004E38D3" w:rsidRDefault="00C1131D">
      <w:pPr>
        <w:numPr>
          <w:ilvl w:val="1"/>
          <w:numId w:val="106"/>
        </w:numPr>
        <w:ind w:right="11" w:firstLine="708"/>
      </w:pPr>
      <w:r>
        <w:t xml:space="preserve">Урочная деятельность направлена на достижение обучающимися планируемых результатов освоения программы начального общего образования с </w:t>
      </w:r>
      <w:proofErr w:type="spellStart"/>
      <w:r>
        <w:t>учѐтом</w:t>
      </w:r>
      <w:proofErr w:type="spellEnd"/>
      <w:r>
        <w:t xml:space="preserve"> обязательных для изучения учебных предметов. </w:t>
      </w:r>
    </w:p>
    <w:p w14:paraId="161F0EEA" w14:textId="77777777" w:rsidR="004E38D3" w:rsidRDefault="00C1131D">
      <w:pPr>
        <w:numPr>
          <w:ilvl w:val="1"/>
          <w:numId w:val="106"/>
        </w:numPr>
        <w:ind w:right="11" w:firstLine="708"/>
      </w:pPr>
      <w:r>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w:t>
      </w:r>
      <w:proofErr w:type="spellStart"/>
      <w:r>
        <w:t>углублѐнное</w:t>
      </w:r>
      <w:proofErr w:type="spellEnd"/>
      <w:r>
        <w:t xml:space="preserve">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 </w:t>
      </w:r>
    </w:p>
    <w:p w14:paraId="408BE653" w14:textId="77777777" w:rsidR="004E38D3" w:rsidRDefault="00C1131D">
      <w:pPr>
        <w:numPr>
          <w:ilvl w:val="1"/>
          <w:numId w:val="106"/>
        </w:numPr>
        <w:ind w:right="11" w:firstLine="708"/>
      </w:pPr>
      <w:r>
        <w:t xml:space="preserve">Внеурочная деятельность направлена на достижение планируемых результатов освоения программы начального общего образования с </w:t>
      </w:r>
      <w:proofErr w:type="spellStart"/>
      <w:r>
        <w:t>учѐтом</w:t>
      </w:r>
      <w:proofErr w:type="spellEnd"/>
      <w:r>
        <w:t xml:space="preserve">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 </w:t>
      </w:r>
    </w:p>
    <w:p w14:paraId="520FC449" w14:textId="77777777" w:rsidR="004E38D3" w:rsidRDefault="00C1131D">
      <w:pPr>
        <w:numPr>
          <w:ilvl w:val="1"/>
          <w:numId w:val="106"/>
        </w:numPr>
        <w:ind w:right="11" w:firstLine="708"/>
      </w:pPr>
      <w:r>
        <w:t xml:space="preserve">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w:t>
      </w:r>
      <w:r>
        <w:lastRenderedPageBreak/>
        <w:t xml:space="preserve">организации предоставляют обучающимся возможность выбора широкого спектра занятий, направленных на развитие обучающихся. </w:t>
      </w:r>
    </w:p>
    <w:p w14:paraId="41E9FEF5" w14:textId="77777777" w:rsidR="004E38D3" w:rsidRDefault="00C1131D">
      <w:pPr>
        <w:numPr>
          <w:ilvl w:val="1"/>
          <w:numId w:val="106"/>
        </w:numPr>
        <w:ind w:right="11" w:firstLine="708"/>
      </w:pPr>
      <w:r>
        <w:t xml:space="preserve">Формы организации образовательной деятельности, чередование урочной и внеурочной деятельности при реализации ООП НОО определяет организация, осуществляющая образовательную деятельность. </w:t>
      </w:r>
    </w:p>
    <w:p w14:paraId="48E6E00F" w14:textId="77777777" w:rsidR="004E38D3" w:rsidRDefault="00C1131D">
      <w:pPr>
        <w:numPr>
          <w:ilvl w:val="1"/>
          <w:numId w:val="106"/>
        </w:numPr>
        <w:ind w:right="11" w:firstLine="708"/>
      </w:pPr>
      <w: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w:t>
      </w:r>
      <w:proofErr w:type="spellStart"/>
      <w:r>
        <w:t>тьюторской</w:t>
      </w:r>
      <w:proofErr w:type="spellEnd"/>
      <w:r>
        <w:t xml:space="preserve"> поддержкой. </w:t>
      </w:r>
    </w:p>
    <w:p w14:paraId="5C2E7E3B" w14:textId="77777777" w:rsidR="004E38D3" w:rsidRDefault="00C1131D">
      <w:pPr>
        <w:numPr>
          <w:ilvl w:val="1"/>
          <w:numId w:val="106"/>
        </w:numPr>
        <w:ind w:right="11" w:firstLine="708"/>
      </w:pPr>
      <w:r>
        <w:t xml:space="preserve">Время, </w:t>
      </w:r>
      <w:proofErr w:type="spellStart"/>
      <w:r>
        <w:t>отведѐнное</w:t>
      </w:r>
      <w:proofErr w:type="spellEnd"/>
      <w:r>
        <w:t xml:space="preserve">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w:t>
      </w:r>
      <w:proofErr w:type="spellStart"/>
      <w:r>
        <w:t>объѐмов</w:t>
      </w:r>
      <w:proofErr w:type="spellEnd"/>
      <w:r>
        <w:t xml:space="preserve"> финансирования, направляемых на реализацию ООП НОО. </w:t>
      </w:r>
    </w:p>
    <w:p w14:paraId="7EAD9504" w14:textId="77777777" w:rsidR="004E38D3" w:rsidRDefault="00C1131D">
      <w:pPr>
        <w:numPr>
          <w:ilvl w:val="1"/>
          <w:numId w:val="106"/>
        </w:numPr>
        <w:ind w:right="11" w:firstLine="708"/>
      </w:pPr>
      <w:r>
        <w:t xml:space="preserve">Для начального уровня общего образования представлены пять вариантов федерального учебного плана: </w:t>
      </w:r>
    </w:p>
    <w:p w14:paraId="643AB6C2" w14:textId="77777777" w:rsidR="004E38D3" w:rsidRDefault="00C1131D">
      <w:pPr>
        <w:spacing w:after="131" w:line="259" w:lineRule="auto"/>
        <w:ind w:left="732" w:right="0" w:firstLine="0"/>
        <w:jc w:val="left"/>
      </w:pPr>
      <w:r>
        <w:t xml:space="preserve"> </w:t>
      </w:r>
    </w:p>
    <w:p w14:paraId="3B821781" w14:textId="77777777" w:rsidR="004E38D3" w:rsidRDefault="00C1131D">
      <w:pPr>
        <w:spacing w:after="0" w:line="259" w:lineRule="auto"/>
        <w:ind w:left="732" w:right="0" w:firstLine="0"/>
        <w:jc w:val="left"/>
      </w:pPr>
      <w:r>
        <w:t xml:space="preserve"> </w:t>
      </w:r>
    </w:p>
    <w:p w14:paraId="08CC8057" w14:textId="77777777" w:rsidR="004E38D3" w:rsidRDefault="00C1131D">
      <w:pPr>
        <w:spacing w:after="136" w:line="259" w:lineRule="auto"/>
        <w:ind w:left="19" w:right="9"/>
        <w:jc w:val="right"/>
      </w:pPr>
      <w:r>
        <w:t xml:space="preserve">для образовательных организаций, в которых образование </w:t>
      </w:r>
      <w:proofErr w:type="spellStart"/>
      <w:r>
        <w:t>ведѐтся</w:t>
      </w:r>
      <w:proofErr w:type="spellEnd"/>
      <w:r>
        <w:t xml:space="preserve"> на русском </w:t>
      </w:r>
    </w:p>
    <w:p w14:paraId="2864403B" w14:textId="77777777" w:rsidR="004E38D3" w:rsidRDefault="00C1131D">
      <w:pPr>
        <w:ind w:left="19" w:right="11"/>
      </w:pPr>
      <w:r>
        <w:t xml:space="preserve">языке, но наряду с ним изучается один из языков народов Российской Федерации (6дневная учебная неделя), вариант 4; </w:t>
      </w:r>
    </w:p>
    <w:p w14:paraId="2900DADF" w14:textId="77777777" w:rsidR="004E38D3" w:rsidRDefault="00C1131D">
      <w:pPr>
        <w:spacing w:line="259" w:lineRule="auto"/>
        <w:ind w:left="92" w:right="11"/>
      </w:pPr>
      <w:r>
        <w:t xml:space="preserve">Вариант 4 </w:t>
      </w:r>
    </w:p>
    <w:p w14:paraId="20D962C6" w14:textId="77777777" w:rsidR="004E38D3" w:rsidRDefault="00C1131D">
      <w:pPr>
        <w:spacing w:after="114" w:line="259" w:lineRule="auto"/>
        <w:ind w:left="24" w:right="0" w:firstLine="0"/>
        <w:jc w:val="left"/>
      </w:pPr>
      <w:r>
        <w:rPr>
          <w:rFonts w:ascii="Calibri" w:eastAsia="Calibri" w:hAnsi="Calibri" w:cs="Calibri"/>
          <w:sz w:val="8"/>
        </w:rPr>
        <w:t xml:space="preserve"> </w:t>
      </w:r>
    </w:p>
    <w:tbl>
      <w:tblPr>
        <w:tblStyle w:val="TableGrid"/>
        <w:tblW w:w="9998" w:type="dxa"/>
        <w:tblInd w:w="127" w:type="dxa"/>
        <w:tblCellMar>
          <w:left w:w="63" w:type="dxa"/>
          <w:right w:w="2" w:type="dxa"/>
        </w:tblCellMar>
        <w:tblLook w:val="04A0" w:firstRow="1" w:lastRow="0" w:firstColumn="1" w:lastColumn="0" w:noHBand="0" w:noVBand="1"/>
      </w:tblPr>
      <w:tblGrid>
        <w:gridCol w:w="2033"/>
        <w:gridCol w:w="2451"/>
        <w:gridCol w:w="1224"/>
        <w:gridCol w:w="1073"/>
        <w:gridCol w:w="1071"/>
        <w:gridCol w:w="919"/>
        <w:gridCol w:w="1227"/>
      </w:tblGrid>
      <w:tr w:rsidR="004E38D3" w14:paraId="1910E785" w14:textId="77777777">
        <w:trPr>
          <w:trHeight w:val="1130"/>
        </w:trPr>
        <w:tc>
          <w:tcPr>
            <w:tcW w:w="9998" w:type="dxa"/>
            <w:gridSpan w:val="7"/>
            <w:tcBorders>
              <w:top w:val="single" w:sz="4" w:space="0" w:color="000000"/>
              <w:left w:val="single" w:sz="4" w:space="0" w:color="000000"/>
              <w:bottom w:val="single" w:sz="4" w:space="0" w:color="000000"/>
              <w:right w:val="single" w:sz="4" w:space="0" w:color="000000"/>
            </w:tcBorders>
          </w:tcPr>
          <w:p w14:paraId="4EAEFD87" w14:textId="77777777" w:rsidR="004E38D3" w:rsidRDefault="00C1131D">
            <w:pPr>
              <w:spacing w:after="0" w:line="259" w:lineRule="auto"/>
              <w:ind w:left="0" w:right="68" w:firstLine="0"/>
              <w:jc w:val="center"/>
            </w:pPr>
            <w:r>
              <w:t xml:space="preserve">Федеральный учебный план начального общего образования  </w:t>
            </w:r>
          </w:p>
          <w:p w14:paraId="2A40F558" w14:textId="77777777" w:rsidR="004E38D3" w:rsidRDefault="00C1131D">
            <w:pPr>
              <w:spacing w:after="0" w:line="259" w:lineRule="auto"/>
              <w:ind w:left="694" w:right="619" w:firstLine="0"/>
              <w:jc w:val="center"/>
            </w:pPr>
            <w:r>
              <w:t xml:space="preserve">(1 </w:t>
            </w:r>
            <w:proofErr w:type="spellStart"/>
            <w:r>
              <w:t>кл</w:t>
            </w:r>
            <w:proofErr w:type="spellEnd"/>
            <w:r>
              <w:t xml:space="preserve">. – 5-дневная учебная неделя, 2–4 </w:t>
            </w:r>
            <w:proofErr w:type="spellStart"/>
            <w:r>
              <w:t>кл</w:t>
            </w:r>
            <w:proofErr w:type="spellEnd"/>
            <w:r>
              <w:t xml:space="preserve">. – 6-дневная учебная </w:t>
            </w:r>
            <w:proofErr w:type="gramStart"/>
            <w:r>
              <w:t>неделя  с</w:t>
            </w:r>
            <w:proofErr w:type="gramEnd"/>
            <w:r>
              <w:t xml:space="preserve"> изучением родного языка) </w:t>
            </w:r>
          </w:p>
        </w:tc>
      </w:tr>
      <w:tr w:rsidR="004E38D3" w14:paraId="15A2BDB7" w14:textId="77777777">
        <w:trPr>
          <w:trHeight w:val="312"/>
        </w:trPr>
        <w:tc>
          <w:tcPr>
            <w:tcW w:w="2033" w:type="dxa"/>
            <w:vMerge w:val="restart"/>
            <w:tcBorders>
              <w:top w:val="single" w:sz="4" w:space="0" w:color="000000"/>
              <w:left w:val="single" w:sz="4" w:space="0" w:color="000000"/>
              <w:bottom w:val="single" w:sz="4" w:space="0" w:color="000000"/>
              <w:right w:val="single" w:sz="4" w:space="0" w:color="000000"/>
            </w:tcBorders>
          </w:tcPr>
          <w:p w14:paraId="388E95C9" w14:textId="77777777" w:rsidR="004E38D3" w:rsidRDefault="00C1131D">
            <w:pPr>
              <w:spacing w:after="0" w:line="259" w:lineRule="auto"/>
              <w:ind w:left="0" w:right="0" w:firstLine="0"/>
              <w:jc w:val="center"/>
            </w:pPr>
            <w:r>
              <w:rPr>
                <w:sz w:val="24"/>
              </w:rPr>
              <w:t xml:space="preserve">Предметные области </w:t>
            </w:r>
          </w:p>
        </w:tc>
        <w:tc>
          <w:tcPr>
            <w:tcW w:w="2451" w:type="dxa"/>
            <w:vMerge w:val="restart"/>
            <w:tcBorders>
              <w:top w:val="single" w:sz="4" w:space="0" w:color="000000"/>
              <w:left w:val="single" w:sz="4" w:space="0" w:color="000000"/>
              <w:bottom w:val="single" w:sz="4" w:space="0" w:color="000000"/>
              <w:right w:val="single" w:sz="4" w:space="0" w:color="000000"/>
            </w:tcBorders>
          </w:tcPr>
          <w:p w14:paraId="511509E6" w14:textId="77777777" w:rsidR="004E38D3" w:rsidRDefault="00C1131D">
            <w:pPr>
              <w:spacing w:after="0" w:line="259" w:lineRule="auto"/>
              <w:ind w:left="0" w:right="0" w:firstLine="0"/>
              <w:jc w:val="center"/>
            </w:pPr>
            <w:r>
              <w:rPr>
                <w:sz w:val="24"/>
              </w:rPr>
              <w:t xml:space="preserve">Учебные предметы/ классы </w:t>
            </w:r>
          </w:p>
        </w:tc>
        <w:tc>
          <w:tcPr>
            <w:tcW w:w="4287" w:type="dxa"/>
            <w:gridSpan w:val="4"/>
            <w:tcBorders>
              <w:top w:val="single" w:sz="4" w:space="0" w:color="000000"/>
              <w:left w:val="single" w:sz="4" w:space="0" w:color="000000"/>
              <w:bottom w:val="single" w:sz="4" w:space="0" w:color="000000"/>
              <w:right w:val="single" w:sz="4" w:space="0" w:color="000000"/>
            </w:tcBorders>
          </w:tcPr>
          <w:p w14:paraId="2F299A24" w14:textId="77777777" w:rsidR="004E38D3" w:rsidRDefault="00C1131D">
            <w:pPr>
              <w:spacing w:after="0" w:line="259" w:lineRule="auto"/>
              <w:ind w:left="0" w:right="63" w:firstLine="0"/>
              <w:jc w:val="center"/>
            </w:pPr>
            <w:r>
              <w:rPr>
                <w:sz w:val="24"/>
              </w:rPr>
              <w:t xml:space="preserve">Количество часов в неделю </w:t>
            </w:r>
          </w:p>
        </w:tc>
        <w:tc>
          <w:tcPr>
            <w:tcW w:w="1226" w:type="dxa"/>
            <w:vMerge w:val="restart"/>
            <w:tcBorders>
              <w:top w:val="single" w:sz="4" w:space="0" w:color="000000"/>
              <w:left w:val="single" w:sz="4" w:space="0" w:color="000000"/>
              <w:bottom w:val="single" w:sz="4" w:space="0" w:color="000000"/>
              <w:right w:val="single" w:sz="4" w:space="0" w:color="000000"/>
            </w:tcBorders>
          </w:tcPr>
          <w:p w14:paraId="6A0B2BE5" w14:textId="77777777" w:rsidR="004E38D3" w:rsidRDefault="00C1131D">
            <w:pPr>
              <w:spacing w:after="0" w:line="259" w:lineRule="auto"/>
              <w:ind w:left="2" w:right="0" w:firstLine="0"/>
              <w:jc w:val="center"/>
            </w:pPr>
            <w:r>
              <w:rPr>
                <w:sz w:val="24"/>
              </w:rPr>
              <w:t xml:space="preserve"> </w:t>
            </w:r>
          </w:p>
          <w:p w14:paraId="499FE1B5" w14:textId="77777777" w:rsidR="004E38D3" w:rsidRDefault="00C1131D">
            <w:pPr>
              <w:spacing w:after="0" w:line="259" w:lineRule="auto"/>
              <w:ind w:left="0" w:right="58" w:firstLine="0"/>
              <w:jc w:val="center"/>
            </w:pPr>
            <w:r>
              <w:rPr>
                <w:sz w:val="24"/>
              </w:rPr>
              <w:t xml:space="preserve">Всего </w:t>
            </w:r>
          </w:p>
        </w:tc>
      </w:tr>
      <w:tr w:rsidR="004E38D3" w14:paraId="40C120D0" w14:textId="77777777">
        <w:trPr>
          <w:trHeight w:val="312"/>
        </w:trPr>
        <w:tc>
          <w:tcPr>
            <w:tcW w:w="0" w:type="auto"/>
            <w:vMerge/>
            <w:tcBorders>
              <w:top w:val="nil"/>
              <w:left w:val="single" w:sz="4" w:space="0" w:color="000000"/>
              <w:bottom w:val="single" w:sz="4" w:space="0" w:color="000000"/>
              <w:right w:val="single" w:sz="4" w:space="0" w:color="000000"/>
            </w:tcBorders>
          </w:tcPr>
          <w:p w14:paraId="1F54CA9B" w14:textId="77777777" w:rsidR="004E38D3" w:rsidRDefault="004E38D3">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12ED6DD5" w14:textId="77777777" w:rsidR="004E38D3" w:rsidRDefault="004E38D3">
            <w:pPr>
              <w:spacing w:after="160" w:line="259" w:lineRule="auto"/>
              <w:ind w:left="0" w:right="0" w:firstLine="0"/>
              <w:jc w:val="left"/>
            </w:pPr>
          </w:p>
        </w:tc>
        <w:tc>
          <w:tcPr>
            <w:tcW w:w="1224" w:type="dxa"/>
            <w:tcBorders>
              <w:top w:val="single" w:sz="4" w:space="0" w:color="000000"/>
              <w:left w:val="single" w:sz="4" w:space="0" w:color="000000"/>
              <w:bottom w:val="single" w:sz="4" w:space="0" w:color="000000"/>
              <w:right w:val="single" w:sz="4" w:space="0" w:color="000000"/>
            </w:tcBorders>
          </w:tcPr>
          <w:p w14:paraId="399B4FD5" w14:textId="77777777" w:rsidR="004E38D3" w:rsidRDefault="00C1131D">
            <w:pPr>
              <w:spacing w:after="0" w:line="259" w:lineRule="auto"/>
              <w:ind w:left="0" w:right="63" w:firstLine="0"/>
              <w:jc w:val="center"/>
            </w:pPr>
            <w:r>
              <w:rPr>
                <w:sz w:val="24"/>
              </w:rPr>
              <w:t xml:space="preserve">I </w:t>
            </w:r>
          </w:p>
        </w:tc>
        <w:tc>
          <w:tcPr>
            <w:tcW w:w="1073" w:type="dxa"/>
            <w:tcBorders>
              <w:top w:val="single" w:sz="4" w:space="0" w:color="000000"/>
              <w:left w:val="single" w:sz="4" w:space="0" w:color="000000"/>
              <w:bottom w:val="single" w:sz="4" w:space="0" w:color="000000"/>
              <w:right w:val="single" w:sz="4" w:space="0" w:color="000000"/>
            </w:tcBorders>
          </w:tcPr>
          <w:p w14:paraId="165274D9" w14:textId="77777777" w:rsidR="004E38D3" w:rsidRDefault="00C1131D">
            <w:pPr>
              <w:spacing w:after="0" w:line="259" w:lineRule="auto"/>
              <w:ind w:left="0" w:right="62" w:firstLine="0"/>
              <w:jc w:val="center"/>
            </w:pPr>
            <w:r>
              <w:rPr>
                <w:sz w:val="24"/>
              </w:rPr>
              <w:t xml:space="preserve">II </w:t>
            </w:r>
          </w:p>
        </w:tc>
        <w:tc>
          <w:tcPr>
            <w:tcW w:w="1071" w:type="dxa"/>
            <w:tcBorders>
              <w:top w:val="single" w:sz="4" w:space="0" w:color="000000"/>
              <w:left w:val="single" w:sz="4" w:space="0" w:color="000000"/>
              <w:bottom w:val="single" w:sz="4" w:space="0" w:color="000000"/>
              <w:right w:val="single" w:sz="4" w:space="0" w:color="000000"/>
            </w:tcBorders>
          </w:tcPr>
          <w:p w14:paraId="745973D5" w14:textId="77777777" w:rsidR="004E38D3" w:rsidRDefault="00C1131D">
            <w:pPr>
              <w:spacing w:after="0" w:line="259" w:lineRule="auto"/>
              <w:ind w:left="0" w:right="63" w:firstLine="0"/>
              <w:jc w:val="center"/>
            </w:pPr>
            <w:r>
              <w:rPr>
                <w:sz w:val="24"/>
              </w:rPr>
              <w:t xml:space="preserve">III </w:t>
            </w:r>
          </w:p>
        </w:tc>
        <w:tc>
          <w:tcPr>
            <w:tcW w:w="919" w:type="dxa"/>
            <w:tcBorders>
              <w:top w:val="single" w:sz="4" w:space="0" w:color="000000"/>
              <w:left w:val="single" w:sz="4" w:space="0" w:color="000000"/>
              <w:bottom w:val="single" w:sz="4" w:space="0" w:color="000000"/>
              <w:right w:val="single" w:sz="4" w:space="0" w:color="000000"/>
            </w:tcBorders>
          </w:tcPr>
          <w:p w14:paraId="26BDABC4" w14:textId="77777777" w:rsidR="004E38D3" w:rsidRDefault="00C1131D">
            <w:pPr>
              <w:spacing w:after="0" w:line="259" w:lineRule="auto"/>
              <w:ind w:left="0" w:right="67" w:firstLine="0"/>
              <w:jc w:val="center"/>
            </w:pPr>
            <w:r>
              <w:rPr>
                <w:sz w:val="24"/>
              </w:rPr>
              <w:t xml:space="preserve">IV </w:t>
            </w:r>
          </w:p>
        </w:tc>
        <w:tc>
          <w:tcPr>
            <w:tcW w:w="0" w:type="auto"/>
            <w:vMerge/>
            <w:tcBorders>
              <w:top w:val="nil"/>
              <w:left w:val="single" w:sz="4" w:space="0" w:color="000000"/>
              <w:bottom w:val="single" w:sz="4" w:space="0" w:color="000000"/>
              <w:right w:val="single" w:sz="4" w:space="0" w:color="000000"/>
            </w:tcBorders>
          </w:tcPr>
          <w:p w14:paraId="55733B92" w14:textId="77777777" w:rsidR="004E38D3" w:rsidRDefault="004E38D3">
            <w:pPr>
              <w:spacing w:after="160" w:line="259" w:lineRule="auto"/>
              <w:ind w:left="0" w:right="0" w:firstLine="0"/>
              <w:jc w:val="left"/>
            </w:pPr>
          </w:p>
        </w:tc>
      </w:tr>
      <w:tr w:rsidR="004E38D3" w14:paraId="040BEC77" w14:textId="77777777">
        <w:trPr>
          <w:trHeight w:val="435"/>
        </w:trPr>
        <w:tc>
          <w:tcPr>
            <w:tcW w:w="4484" w:type="dxa"/>
            <w:gridSpan w:val="2"/>
            <w:tcBorders>
              <w:top w:val="single" w:sz="4" w:space="0" w:color="000000"/>
              <w:left w:val="single" w:sz="4" w:space="0" w:color="000000"/>
              <w:bottom w:val="single" w:sz="4" w:space="0" w:color="000000"/>
              <w:right w:val="single" w:sz="4" w:space="0" w:color="000000"/>
            </w:tcBorders>
          </w:tcPr>
          <w:p w14:paraId="4C149E0F" w14:textId="77777777" w:rsidR="004E38D3" w:rsidRDefault="00C1131D">
            <w:pPr>
              <w:spacing w:after="0" w:line="259" w:lineRule="auto"/>
              <w:ind w:left="0" w:right="0" w:firstLine="0"/>
              <w:jc w:val="left"/>
            </w:pPr>
            <w:r>
              <w:rPr>
                <w:sz w:val="24"/>
              </w:rPr>
              <w:lastRenderedPageBreak/>
              <w:t xml:space="preserve">Обязательная часть </w:t>
            </w:r>
          </w:p>
        </w:tc>
        <w:tc>
          <w:tcPr>
            <w:tcW w:w="5514" w:type="dxa"/>
            <w:gridSpan w:val="5"/>
            <w:tcBorders>
              <w:top w:val="single" w:sz="4" w:space="0" w:color="000000"/>
              <w:left w:val="single" w:sz="4" w:space="0" w:color="000000"/>
              <w:bottom w:val="single" w:sz="4" w:space="0" w:color="000000"/>
              <w:right w:val="single" w:sz="4" w:space="0" w:color="000000"/>
            </w:tcBorders>
          </w:tcPr>
          <w:p w14:paraId="4E007EC3" w14:textId="77777777" w:rsidR="004E38D3" w:rsidRDefault="00C1131D">
            <w:pPr>
              <w:tabs>
                <w:tab w:val="center" w:pos="2693"/>
                <w:tab w:val="center" w:pos="4838"/>
              </w:tabs>
              <w:spacing w:after="0" w:line="259" w:lineRule="auto"/>
              <w:ind w:left="0" w:right="0" w:firstLine="0"/>
              <w:jc w:val="left"/>
            </w:pPr>
            <w:r>
              <w:rPr>
                <w:rFonts w:ascii="Calibri" w:eastAsia="Calibri" w:hAnsi="Calibri" w:cs="Calibri"/>
                <w:sz w:val="22"/>
              </w:rPr>
              <w:tab/>
            </w:r>
            <w:r>
              <w:rPr>
                <w:sz w:val="24"/>
              </w:rPr>
              <w:t xml:space="preserve"> </w:t>
            </w:r>
            <w:r>
              <w:rPr>
                <w:sz w:val="24"/>
              </w:rPr>
              <w:tab/>
              <w:t xml:space="preserve">часов </w:t>
            </w:r>
          </w:p>
        </w:tc>
      </w:tr>
      <w:tr w:rsidR="004E38D3" w14:paraId="7E9EB459" w14:textId="77777777">
        <w:trPr>
          <w:trHeight w:val="312"/>
        </w:trPr>
        <w:tc>
          <w:tcPr>
            <w:tcW w:w="2033" w:type="dxa"/>
            <w:vMerge w:val="restart"/>
            <w:tcBorders>
              <w:top w:val="single" w:sz="4" w:space="0" w:color="000000"/>
              <w:left w:val="single" w:sz="4" w:space="0" w:color="000000"/>
              <w:bottom w:val="single" w:sz="4" w:space="0" w:color="000000"/>
              <w:right w:val="single" w:sz="4" w:space="0" w:color="000000"/>
            </w:tcBorders>
          </w:tcPr>
          <w:p w14:paraId="587B3ABD" w14:textId="77777777" w:rsidR="004E38D3" w:rsidRDefault="00C1131D">
            <w:pPr>
              <w:spacing w:after="0" w:line="259" w:lineRule="auto"/>
              <w:ind w:left="0" w:right="0" w:firstLine="0"/>
              <w:jc w:val="left"/>
            </w:pPr>
            <w:r>
              <w:rPr>
                <w:sz w:val="24"/>
              </w:rPr>
              <w:t xml:space="preserve">Русский язык и литературное чтение </w:t>
            </w:r>
          </w:p>
        </w:tc>
        <w:tc>
          <w:tcPr>
            <w:tcW w:w="2451" w:type="dxa"/>
            <w:tcBorders>
              <w:top w:val="single" w:sz="4" w:space="0" w:color="000000"/>
              <w:left w:val="single" w:sz="4" w:space="0" w:color="000000"/>
              <w:bottom w:val="single" w:sz="4" w:space="0" w:color="000000"/>
              <w:right w:val="single" w:sz="4" w:space="0" w:color="000000"/>
            </w:tcBorders>
          </w:tcPr>
          <w:p w14:paraId="0A8956A1" w14:textId="77777777" w:rsidR="004E38D3" w:rsidRDefault="00C1131D">
            <w:pPr>
              <w:spacing w:after="0" w:line="259" w:lineRule="auto"/>
              <w:ind w:left="2" w:right="0" w:firstLine="0"/>
              <w:jc w:val="left"/>
            </w:pPr>
            <w:r>
              <w:rPr>
                <w:sz w:val="24"/>
              </w:rPr>
              <w:t xml:space="preserve">Русский язык </w:t>
            </w:r>
          </w:p>
        </w:tc>
        <w:tc>
          <w:tcPr>
            <w:tcW w:w="1224" w:type="dxa"/>
            <w:tcBorders>
              <w:top w:val="single" w:sz="4" w:space="0" w:color="000000"/>
              <w:left w:val="single" w:sz="4" w:space="0" w:color="000000"/>
              <w:bottom w:val="single" w:sz="4" w:space="0" w:color="000000"/>
              <w:right w:val="single" w:sz="4" w:space="0" w:color="000000"/>
            </w:tcBorders>
          </w:tcPr>
          <w:p w14:paraId="51CD1C87" w14:textId="77777777" w:rsidR="004E38D3" w:rsidRDefault="00C1131D">
            <w:pPr>
              <w:spacing w:after="0" w:line="259" w:lineRule="auto"/>
              <w:ind w:left="0" w:right="61" w:firstLine="0"/>
              <w:jc w:val="center"/>
            </w:pPr>
            <w:r>
              <w:rPr>
                <w:sz w:val="24"/>
              </w:rPr>
              <w:t xml:space="preserve">5 </w:t>
            </w:r>
          </w:p>
        </w:tc>
        <w:tc>
          <w:tcPr>
            <w:tcW w:w="1073" w:type="dxa"/>
            <w:tcBorders>
              <w:top w:val="single" w:sz="4" w:space="0" w:color="000000"/>
              <w:left w:val="single" w:sz="4" w:space="0" w:color="000000"/>
              <w:bottom w:val="single" w:sz="4" w:space="0" w:color="000000"/>
              <w:right w:val="single" w:sz="4" w:space="0" w:color="000000"/>
            </w:tcBorders>
          </w:tcPr>
          <w:p w14:paraId="44CC502B" w14:textId="77777777" w:rsidR="004E38D3" w:rsidRDefault="00C1131D">
            <w:pPr>
              <w:spacing w:after="0" w:line="259" w:lineRule="auto"/>
              <w:ind w:left="0" w:right="58" w:firstLine="0"/>
              <w:jc w:val="center"/>
            </w:pPr>
            <w:r>
              <w:rPr>
                <w:sz w:val="24"/>
              </w:rPr>
              <w:t xml:space="preserve">5 </w:t>
            </w:r>
          </w:p>
        </w:tc>
        <w:tc>
          <w:tcPr>
            <w:tcW w:w="1071" w:type="dxa"/>
            <w:tcBorders>
              <w:top w:val="single" w:sz="4" w:space="0" w:color="000000"/>
              <w:left w:val="single" w:sz="4" w:space="0" w:color="000000"/>
              <w:bottom w:val="single" w:sz="4" w:space="0" w:color="000000"/>
              <w:right w:val="single" w:sz="4" w:space="0" w:color="000000"/>
            </w:tcBorders>
          </w:tcPr>
          <w:p w14:paraId="6D2C5563" w14:textId="77777777" w:rsidR="004E38D3" w:rsidRDefault="00C1131D">
            <w:pPr>
              <w:spacing w:after="0" w:line="259" w:lineRule="auto"/>
              <w:ind w:left="0" w:right="61" w:firstLine="0"/>
              <w:jc w:val="center"/>
            </w:pPr>
            <w:r>
              <w:rPr>
                <w:sz w:val="24"/>
              </w:rPr>
              <w:t xml:space="preserve">5 </w:t>
            </w:r>
          </w:p>
        </w:tc>
        <w:tc>
          <w:tcPr>
            <w:tcW w:w="919" w:type="dxa"/>
            <w:tcBorders>
              <w:top w:val="single" w:sz="4" w:space="0" w:color="000000"/>
              <w:left w:val="single" w:sz="4" w:space="0" w:color="000000"/>
              <w:bottom w:val="single" w:sz="4" w:space="0" w:color="000000"/>
              <w:right w:val="single" w:sz="4" w:space="0" w:color="000000"/>
            </w:tcBorders>
          </w:tcPr>
          <w:p w14:paraId="58D4BA03" w14:textId="77777777" w:rsidR="004E38D3" w:rsidRDefault="00C1131D">
            <w:pPr>
              <w:spacing w:after="0" w:line="259" w:lineRule="auto"/>
              <w:ind w:left="0" w:right="63" w:firstLine="0"/>
              <w:jc w:val="center"/>
            </w:pPr>
            <w:r>
              <w:rPr>
                <w:sz w:val="24"/>
              </w:rPr>
              <w:t xml:space="preserve">5 </w:t>
            </w:r>
          </w:p>
        </w:tc>
        <w:tc>
          <w:tcPr>
            <w:tcW w:w="1226" w:type="dxa"/>
            <w:tcBorders>
              <w:top w:val="single" w:sz="4" w:space="0" w:color="000000"/>
              <w:left w:val="single" w:sz="4" w:space="0" w:color="000000"/>
              <w:bottom w:val="single" w:sz="4" w:space="0" w:color="000000"/>
              <w:right w:val="single" w:sz="4" w:space="0" w:color="000000"/>
            </w:tcBorders>
          </w:tcPr>
          <w:p w14:paraId="73F0F973" w14:textId="77777777" w:rsidR="004E38D3" w:rsidRDefault="00C1131D">
            <w:pPr>
              <w:spacing w:after="0" w:line="259" w:lineRule="auto"/>
              <w:ind w:left="0" w:right="58" w:firstLine="0"/>
              <w:jc w:val="center"/>
            </w:pPr>
            <w:r>
              <w:rPr>
                <w:sz w:val="24"/>
              </w:rPr>
              <w:t xml:space="preserve">20 </w:t>
            </w:r>
          </w:p>
        </w:tc>
      </w:tr>
      <w:tr w:rsidR="004E38D3" w14:paraId="4411ED7D" w14:textId="77777777">
        <w:trPr>
          <w:trHeight w:val="530"/>
        </w:trPr>
        <w:tc>
          <w:tcPr>
            <w:tcW w:w="0" w:type="auto"/>
            <w:vMerge/>
            <w:tcBorders>
              <w:top w:val="nil"/>
              <w:left w:val="single" w:sz="4" w:space="0" w:color="000000"/>
              <w:bottom w:val="single" w:sz="4" w:space="0" w:color="000000"/>
              <w:right w:val="single" w:sz="4" w:space="0" w:color="000000"/>
            </w:tcBorders>
          </w:tcPr>
          <w:p w14:paraId="2979B90A" w14:textId="77777777" w:rsidR="004E38D3" w:rsidRDefault="004E38D3">
            <w:pPr>
              <w:spacing w:after="160" w:line="259" w:lineRule="auto"/>
              <w:ind w:left="0" w:right="0" w:firstLine="0"/>
              <w:jc w:val="left"/>
            </w:pPr>
          </w:p>
        </w:tc>
        <w:tc>
          <w:tcPr>
            <w:tcW w:w="2451" w:type="dxa"/>
            <w:tcBorders>
              <w:top w:val="single" w:sz="4" w:space="0" w:color="000000"/>
              <w:left w:val="single" w:sz="4" w:space="0" w:color="000000"/>
              <w:bottom w:val="single" w:sz="4" w:space="0" w:color="000000"/>
              <w:right w:val="single" w:sz="4" w:space="0" w:color="000000"/>
            </w:tcBorders>
            <w:vAlign w:val="center"/>
          </w:tcPr>
          <w:p w14:paraId="3DBC6E1A" w14:textId="77777777" w:rsidR="004E38D3" w:rsidRDefault="00C1131D">
            <w:pPr>
              <w:spacing w:after="0" w:line="259" w:lineRule="auto"/>
              <w:ind w:left="2" w:right="0" w:firstLine="0"/>
              <w:jc w:val="left"/>
            </w:pPr>
            <w:r>
              <w:rPr>
                <w:sz w:val="24"/>
              </w:rPr>
              <w:t xml:space="preserve">Литературное чтение </w:t>
            </w:r>
          </w:p>
        </w:tc>
        <w:tc>
          <w:tcPr>
            <w:tcW w:w="1224" w:type="dxa"/>
            <w:tcBorders>
              <w:top w:val="single" w:sz="4" w:space="0" w:color="000000"/>
              <w:left w:val="single" w:sz="4" w:space="0" w:color="000000"/>
              <w:bottom w:val="single" w:sz="4" w:space="0" w:color="000000"/>
              <w:right w:val="single" w:sz="4" w:space="0" w:color="000000"/>
            </w:tcBorders>
          </w:tcPr>
          <w:p w14:paraId="00D8C180" w14:textId="77777777" w:rsidR="004E38D3" w:rsidRDefault="00C1131D">
            <w:pPr>
              <w:spacing w:after="0" w:line="259" w:lineRule="auto"/>
              <w:ind w:left="0" w:right="61" w:firstLine="0"/>
              <w:jc w:val="center"/>
            </w:pPr>
            <w:r>
              <w:rPr>
                <w:sz w:val="24"/>
              </w:rPr>
              <w:t xml:space="preserve">3 </w:t>
            </w:r>
          </w:p>
        </w:tc>
        <w:tc>
          <w:tcPr>
            <w:tcW w:w="1073" w:type="dxa"/>
            <w:tcBorders>
              <w:top w:val="single" w:sz="4" w:space="0" w:color="000000"/>
              <w:left w:val="single" w:sz="4" w:space="0" w:color="000000"/>
              <w:bottom w:val="single" w:sz="4" w:space="0" w:color="000000"/>
              <w:right w:val="single" w:sz="4" w:space="0" w:color="000000"/>
            </w:tcBorders>
          </w:tcPr>
          <w:p w14:paraId="16840E1D" w14:textId="77777777" w:rsidR="004E38D3" w:rsidRDefault="00C1131D">
            <w:pPr>
              <w:spacing w:after="0" w:line="259" w:lineRule="auto"/>
              <w:ind w:left="0" w:right="58" w:firstLine="0"/>
              <w:jc w:val="center"/>
            </w:pPr>
            <w:r>
              <w:rPr>
                <w:sz w:val="24"/>
              </w:rPr>
              <w:t xml:space="preserve">3 </w:t>
            </w:r>
          </w:p>
        </w:tc>
        <w:tc>
          <w:tcPr>
            <w:tcW w:w="1071" w:type="dxa"/>
            <w:tcBorders>
              <w:top w:val="single" w:sz="4" w:space="0" w:color="000000"/>
              <w:left w:val="single" w:sz="4" w:space="0" w:color="000000"/>
              <w:bottom w:val="single" w:sz="4" w:space="0" w:color="000000"/>
              <w:right w:val="single" w:sz="4" w:space="0" w:color="000000"/>
            </w:tcBorders>
          </w:tcPr>
          <w:p w14:paraId="631E345E" w14:textId="77777777" w:rsidR="004E38D3" w:rsidRDefault="00C1131D">
            <w:pPr>
              <w:spacing w:after="0" w:line="259" w:lineRule="auto"/>
              <w:ind w:left="0" w:right="61" w:firstLine="0"/>
              <w:jc w:val="center"/>
            </w:pPr>
            <w:r>
              <w:rPr>
                <w:sz w:val="24"/>
              </w:rPr>
              <w:t xml:space="preserve">3 </w:t>
            </w:r>
          </w:p>
        </w:tc>
        <w:tc>
          <w:tcPr>
            <w:tcW w:w="919" w:type="dxa"/>
            <w:tcBorders>
              <w:top w:val="single" w:sz="4" w:space="0" w:color="000000"/>
              <w:left w:val="single" w:sz="4" w:space="0" w:color="000000"/>
              <w:bottom w:val="single" w:sz="4" w:space="0" w:color="000000"/>
              <w:right w:val="single" w:sz="4" w:space="0" w:color="000000"/>
            </w:tcBorders>
          </w:tcPr>
          <w:p w14:paraId="18CBEA95" w14:textId="77777777" w:rsidR="004E38D3" w:rsidRDefault="00C1131D">
            <w:pPr>
              <w:spacing w:after="0" w:line="259" w:lineRule="auto"/>
              <w:ind w:left="0" w:right="63" w:firstLine="0"/>
              <w:jc w:val="center"/>
            </w:pPr>
            <w:r>
              <w:rPr>
                <w:sz w:val="24"/>
              </w:rPr>
              <w:t xml:space="preserve">3 </w:t>
            </w:r>
          </w:p>
        </w:tc>
        <w:tc>
          <w:tcPr>
            <w:tcW w:w="1226" w:type="dxa"/>
            <w:tcBorders>
              <w:top w:val="single" w:sz="4" w:space="0" w:color="000000"/>
              <w:left w:val="single" w:sz="4" w:space="0" w:color="000000"/>
              <w:bottom w:val="single" w:sz="4" w:space="0" w:color="000000"/>
              <w:right w:val="single" w:sz="4" w:space="0" w:color="000000"/>
            </w:tcBorders>
          </w:tcPr>
          <w:p w14:paraId="61F30BA0" w14:textId="77777777" w:rsidR="004E38D3" w:rsidRDefault="00C1131D">
            <w:pPr>
              <w:spacing w:after="0" w:line="259" w:lineRule="auto"/>
              <w:ind w:left="0" w:right="58" w:firstLine="0"/>
              <w:jc w:val="center"/>
            </w:pPr>
            <w:r>
              <w:rPr>
                <w:sz w:val="24"/>
              </w:rPr>
              <w:t xml:space="preserve">12 </w:t>
            </w:r>
          </w:p>
        </w:tc>
      </w:tr>
      <w:tr w:rsidR="004E38D3" w14:paraId="75327222" w14:textId="77777777">
        <w:trPr>
          <w:trHeight w:val="1714"/>
        </w:trPr>
        <w:tc>
          <w:tcPr>
            <w:tcW w:w="2033" w:type="dxa"/>
            <w:vMerge w:val="restart"/>
            <w:tcBorders>
              <w:top w:val="single" w:sz="4" w:space="0" w:color="000000"/>
              <w:left w:val="single" w:sz="4" w:space="0" w:color="000000"/>
              <w:bottom w:val="single" w:sz="4" w:space="0" w:color="000000"/>
              <w:right w:val="single" w:sz="4" w:space="0" w:color="000000"/>
            </w:tcBorders>
            <w:vAlign w:val="center"/>
          </w:tcPr>
          <w:p w14:paraId="7ED0B19E" w14:textId="77777777" w:rsidR="004E38D3" w:rsidRDefault="00C1131D">
            <w:pPr>
              <w:spacing w:after="0" w:line="259" w:lineRule="auto"/>
              <w:ind w:left="0" w:right="0" w:firstLine="0"/>
              <w:jc w:val="left"/>
            </w:pPr>
            <w:r>
              <w:rPr>
                <w:sz w:val="24"/>
              </w:rPr>
              <w:t xml:space="preserve">Родной язык и литературное чтение на родном языке </w:t>
            </w:r>
          </w:p>
        </w:tc>
        <w:tc>
          <w:tcPr>
            <w:tcW w:w="2451" w:type="dxa"/>
            <w:tcBorders>
              <w:top w:val="single" w:sz="4" w:space="0" w:color="000000"/>
              <w:left w:val="single" w:sz="4" w:space="0" w:color="000000"/>
              <w:bottom w:val="single" w:sz="4" w:space="0" w:color="000000"/>
              <w:right w:val="single" w:sz="4" w:space="0" w:color="000000"/>
            </w:tcBorders>
            <w:vAlign w:val="center"/>
          </w:tcPr>
          <w:p w14:paraId="273AF91B" w14:textId="77777777" w:rsidR="004E38D3" w:rsidRDefault="00C1131D">
            <w:pPr>
              <w:spacing w:after="0" w:line="238" w:lineRule="auto"/>
              <w:ind w:left="2" w:right="0" w:firstLine="0"/>
              <w:jc w:val="left"/>
            </w:pPr>
            <w:r>
              <w:rPr>
                <w:sz w:val="24"/>
              </w:rPr>
              <w:t xml:space="preserve">Родной язык и (или) государственный язык </w:t>
            </w:r>
          </w:p>
          <w:p w14:paraId="1C733A48" w14:textId="77777777" w:rsidR="004E38D3" w:rsidRDefault="00C1131D">
            <w:pPr>
              <w:spacing w:after="0" w:line="238" w:lineRule="auto"/>
              <w:ind w:left="2" w:right="0" w:firstLine="0"/>
              <w:jc w:val="left"/>
            </w:pPr>
            <w:r>
              <w:rPr>
                <w:sz w:val="24"/>
              </w:rPr>
              <w:t xml:space="preserve">республики Российской </w:t>
            </w:r>
          </w:p>
          <w:p w14:paraId="0B8F9BD9" w14:textId="77777777" w:rsidR="004E38D3" w:rsidRDefault="00C1131D">
            <w:pPr>
              <w:spacing w:after="0" w:line="259" w:lineRule="auto"/>
              <w:ind w:left="2" w:right="0" w:firstLine="0"/>
              <w:jc w:val="left"/>
            </w:pPr>
            <w:r>
              <w:rPr>
                <w:sz w:val="24"/>
              </w:rPr>
              <w:t xml:space="preserve">Федерации </w:t>
            </w:r>
          </w:p>
        </w:tc>
        <w:tc>
          <w:tcPr>
            <w:tcW w:w="1224" w:type="dxa"/>
            <w:tcBorders>
              <w:top w:val="single" w:sz="4" w:space="0" w:color="000000"/>
              <w:left w:val="single" w:sz="4" w:space="0" w:color="000000"/>
              <w:bottom w:val="single" w:sz="4" w:space="0" w:color="000000"/>
              <w:right w:val="single" w:sz="4" w:space="0" w:color="000000"/>
            </w:tcBorders>
          </w:tcPr>
          <w:p w14:paraId="1F5A9672" w14:textId="77777777" w:rsidR="004E38D3" w:rsidRDefault="00C1131D">
            <w:pPr>
              <w:spacing w:after="0" w:line="259" w:lineRule="auto"/>
              <w:ind w:left="0" w:right="61" w:firstLine="0"/>
              <w:jc w:val="center"/>
            </w:pPr>
            <w:r>
              <w:rPr>
                <w:sz w:val="24"/>
              </w:rPr>
              <w:t xml:space="preserve">1 </w:t>
            </w:r>
          </w:p>
        </w:tc>
        <w:tc>
          <w:tcPr>
            <w:tcW w:w="1073" w:type="dxa"/>
            <w:tcBorders>
              <w:top w:val="single" w:sz="4" w:space="0" w:color="000000"/>
              <w:left w:val="single" w:sz="4" w:space="0" w:color="000000"/>
              <w:bottom w:val="single" w:sz="4" w:space="0" w:color="000000"/>
              <w:right w:val="single" w:sz="4" w:space="0" w:color="000000"/>
            </w:tcBorders>
          </w:tcPr>
          <w:p w14:paraId="714A593F" w14:textId="77777777" w:rsidR="004E38D3" w:rsidRDefault="00C1131D">
            <w:pPr>
              <w:spacing w:after="0" w:line="259" w:lineRule="auto"/>
              <w:ind w:left="0" w:right="58" w:firstLine="0"/>
              <w:jc w:val="center"/>
            </w:pPr>
            <w:r>
              <w:rPr>
                <w:sz w:val="24"/>
              </w:rPr>
              <w:t xml:space="preserve">2 </w:t>
            </w:r>
          </w:p>
        </w:tc>
        <w:tc>
          <w:tcPr>
            <w:tcW w:w="1071" w:type="dxa"/>
            <w:tcBorders>
              <w:top w:val="single" w:sz="4" w:space="0" w:color="000000"/>
              <w:left w:val="single" w:sz="4" w:space="0" w:color="000000"/>
              <w:bottom w:val="single" w:sz="4" w:space="0" w:color="000000"/>
              <w:right w:val="single" w:sz="4" w:space="0" w:color="000000"/>
            </w:tcBorders>
          </w:tcPr>
          <w:p w14:paraId="4C4EAAD1" w14:textId="77777777" w:rsidR="004E38D3" w:rsidRDefault="00C1131D">
            <w:pPr>
              <w:spacing w:after="0" w:line="259" w:lineRule="auto"/>
              <w:ind w:left="0" w:right="61" w:firstLine="0"/>
              <w:jc w:val="center"/>
            </w:pPr>
            <w:r>
              <w:rPr>
                <w:sz w:val="24"/>
              </w:rPr>
              <w:t xml:space="preserve">2 </w:t>
            </w:r>
          </w:p>
        </w:tc>
        <w:tc>
          <w:tcPr>
            <w:tcW w:w="919" w:type="dxa"/>
            <w:tcBorders>
              <w:top w:val="single" w:sz="4" w:space="0" w:color="000000"/>
              <w:left w:val="single" w:sz="4" w:space="0" w:color="000000"/>
              <w:bottom w:val="single" w:sz="4" w:space="0" w:color="000000"/>
              <w:right w:val="single" w:sz="4" w:space="0" w:color="000000"/>
            </w:tcBorders>
          </w:tcPr>
          <w:p w14:paraId="00FBE12E" w14:textId="77777777" w:rsidR="004E38D3" w:rsidRDefault="00C1131D">
            <w:pPr>
              <w:spacing w:after="0" w:line="259" w:lineRule="auto"/>
              <w:ind w:left="0" w:right="63" w:firstLine="0"/>
              <w:jc w:val="center"/>
            </w:pPr>
            <w:r>
              <w:rPr>
                <w:sz w:val="24"/>
              </w:rPr>
              <w:t xml:space="preserve">2 </w:t>
            </w:r>
          </w:p>
        </w:tc>
        <w:tc>
          <w:tcPr>
            <w:tcW w:w="1226" w:type="dxa"/>
            <w:tcBorders>
              <w:top w:val="single" w:sz="4" w:space="0" w:color="000000"/>
              <w:left w:val="single" w:sz="4" w:space="0" w:color="000000"/>
              <w:bottom w:val="single" w:sz="4" w:space="0" w:color="000000"/>
              <w:right w:val="single" w:sz="4" w:space="0" w:color="000000"/>
            </w:tcBorders>
          </w:tcPr>
          <w:p w14:paraId="59FA5F9A" w14:textId="77777777" w:rsidR="004E38D3" w:rsidRDefault="00C1131D">
            <w:pPr>
              <w:spacing w:after="0" w:line="259" w:lineRule="auto"/>
              <w:ind w:left="0" w:right="58" w:firstLine="0"/>
              <w:jc w:val="center"/>
            </w:pPr>
            <w:r>
              <w:rPr>
                <w:sz w:val="24"/>
              </w:rPr>
              <w:t xml:space="preserve">7 </w:t>
            </w:r>
          </w:p>
        </w:tc>
      </w:tr>
      <w:tr w:rsidR="004E38D3" w14:paraId="4CC98C96" w14:textId="77777777">
        <w:trPr>
          <w:trHeight w:val="634"/>
        </w:trPr>
        <w:tc>
          <w:tcPr>
            <w:tcW w:w="0" w:type="auto"/>
            <w:vMerge/>
            <w:tcBorders>
              <w:top w:val="nil"/>
              <w:left w:val="single" w:sz="4" w:space="0" w:color="000000"/>
              <w:bottom w:val="single" w:sz="4" w:space="0" w:color="000000"/>
              <w:right w:val="single" w:sz="4" w:space="0" w:color="000000"/>
            </w:tcBorders>
          </w:tcPr>
          <w:p w14:paraId="2B5169D4" w14:textId="77777777" w:rsidR="004E38D3" w:rsidRDefault="004E38D3">
            <w:pPr>
              <w:spacing w:after="160" w:line="259" w:lineRule="auto"/>
              <w:ind w:left="0" w:right="0" w:firstLine="0"/>
              <w:jc w:val="left"/>
            </w:pPr>
          </w:p>
        </w:tc>
        <w:tc>
          <w:tcPr>
            <w:tcW w:w="2451" w:type="dxa"/>
            <w:tcBorders>
              <w:top w:val="single" w:sz="4" w:space="0" w:color="000000"/>
              <w:left w:val="single" w:sz="4" w:space="0" w:color="000000"/>
              <w:bottom w:val="single" w:sz="4" w:space="0" w:color="000000"/>
              <w:right w:val="single" w:sz="4" w:space="0" w:color="000000"/>
            </w:tcBorders>
          </w:tcPr>
          <w:p w14:paraId="6D55BE02" w14:textId="77777777" w:rsidR="004E38D3" w:rsidRDefault="00C1131D">
            <w:pPr>
              <w:spacing w:after="0" w:line="259" w:lineRule="auto"/>
              <w:ind w:left="2" w:right="0" w:firstLine="0"/>
              <w:jc w:val="left"/>
            </w:pPr>
            <w:r>
              <w:rPr>
                <w:sz w:val="24"/>
              </w:rPr>
              <w:t xml:space="preserve">Литературное чтение на родном языке </w:t>
            </w:r>
          </w:p>
        </w:tc>
        <w:tc>
          <w:tcPr>
            <w:tcW w:w="1224" w:type="dxa"/>
            <w:tcBorders>
              <w:top w:val="single" w:sz="4" w:space="0" w:color="000000"/>
              <w:left w:val="single" w:sz="4" w:space="0" w:color="000000"/>
              <w:bottom w:val="single" w:sz="4" w:space="0" w:color="000000"/>
              <w:right w:val="single" w:sz="4" w:space="0" w:color="000000"/>
            </w:tcBorders>
          </w:tcPr>
          <w:p w14:paraId="0D674452" w14:textId="77777777" w:rsidR="004E38D3" w:rsidRDefault="00C1131D">
            <w:pPr>
              <w:spacing w:after="0" w:line="259" w:lineRule="auto"/>
              <w:ind w:left="0" w:right="61" w:firstLine="0"/>
              <w:jc w:val="center"/>
            </w:pPr>
            <w:r>
              <w:rPr>
                <w:sz w:val="24"/>
              </w:rPr>
              <w:t xml:space="preserve">1 </w:t>
            </w:r>
          </w:p>
        </w:tc>
        <w:tc>
          <w:tcPr>
            <w:tcW w:w="1073" w:type="dxa"/>
            <w:tcBorders>
              <w:top w:val="single" w:sz="4" w:space="0" w:color="000000"/>
              <w:left w:val="single" w:sz="4" w:space="0" w:color="000000"/>
              <w:bottom w:val="single" w:sz="4" w:space="0" w:color="000000"/>
              <w:right w:val="single" w:sz="4" w:space="0" w:color="000000"/>
            </w:tcBorders>
          </w:tcPr>
          <w:p w14:paraId="4DB4BF5A" w14:textId="77777777" w:rsidR="004E38D3" w:rsidRDefault="00C1131D">
            <w:pPr>
              <w:spacing w:after="0" w:line="259" w:lineRule="auto"/>
              <w:ind w:left="0" w:right="58" w:firstLine="0"/>
              <w:jc w:val="center"/>
            </w:pPr>
            <w:r>
              <w:rPr>
                <w:sz w:val="24"/>
              </w:rPr>
              <w:t xml:space="preserve">1 </w:t>
            </w:r>
          </w:p>
        </w:tc>
        <w:tc>
          <w:tcPr>
            <w:tcW w:w="1071" w:type="dxa"/>
            <w:tcBorders>
              <w:top w:val="single" w:sz="4" w:space="0" w:color="000000"/>
              <w:left w:val="single" w:sz="4" w:space="0" w:color="000000"/>
              <w:bottom w:val="single" w:sz="4" w:space="0" w:color="000000"/>
              <w:right w:val="single" w:sz="4" w:space="0" w:color="000000"/>
            </w:tcBorders>
          </w:tcPr>
          <w:p w14:paraId="2A1DB710" w14:textId="77777777" w:rsidR="004E38D3" w:rsidRDefault="00C1131D">
            <w:pPr>
              <w:spacing w:after="0" w:line="259" w:lineRule="auto"/>
              <w:ind w:left="0" w:right="61" w:firstLine="0"/>
              <w:jc w:val="center"/>
            </w:pPr>
            <w:r>
              <w:rPr>
                <w:sz w:val="24"/>
              </w:rPr>
              <w:t xml:space="preserve">1 </w:t>
            </w:r>
          </w:p>
        </w:tc>
        <w:tc>
          <w:tcPr>
            <w:tcW w:w="919" w:type="dxa"/>
            <w:tcBorders>
              <w:top w:val="single" w:sz="4" w:space="0" w:color="000000"/>
              <w:left w:val="single" w:sz="4" w:space="0" w:color="000000"/>
              <w:bottom w:val="single" w:sz="4" w:space="0" w:color="000000"/>
              <w:right w:val="single" w:sz="4" w:space="0" w:color="000000"/>
            </w:tcBorders>
          </w:tcPr>
          <w:p w14:paraId="5104B2B5" w14:textId="77777777" w:rsidR="004E38D3" w:rsidRDefault="00C1131D">
            <w:pPr>
              <w:spacing w:after="0" w:line="259" w:lineRule="auto"/>
              <w:ind w:left="0" w:right="63" w:firstLine="0"/>
              <w:jc w:val="center"/>
            </w:pPr>
            <w:r>
              <w:rPr>
                <w:sz w:val="24"/>
              </w:rPr>
              <w:t xml:space="preserve">1 </w:t>
            </w:r>
          </w:p>
        </w:tc>
        <w:tc>
          <w:tcPr>
            <w:tcW w:w="1226" w:type="dxa"/>
            <w:tcBorders>
              <w:top w:val="single" w:sz="4" w:space="0" w:color="000000"/>
              <w:left w:val="single" w:sz="4" w:space="0" w:color="000000"/>
              <w:bottom w:val="single" w:sz="4" w:space="0" w:color="000000"/>
              <w:right w:val="single" w:sz="4" w:space="0" w:color="000000"/>
            </w:tcBorders>
          </w:tcPr>
          <w:p w14:paraId="3C48B80D" w14:textId="77777777" w:rsidR="004E38D3" w:rsidRDefault="00C1131D">
            <w:pPr>
              <w:spacing w:after="0" w:line="259" w:lineRule="auto"/>
              <w:ind w:left="0" w:right="58" w:firstLine="0"/>
              <w:jc w:val="center"/>
            </w:pPr>
            <w:r>
              <w:rPr>
                <w:sz w:val="24"/>
              </w:rPr>
              <w:t xml:space="preserve">4 </w:t>
            </w:r>
          </w:p>
        </w:tc>
      </w:tr>
      <w:tr w:rsidR="004E38D3" w14:paraId="597E3EE2" w14:textId="77777777">
        <w:trPr>
          <w:trHeight w:val="626"/>
        </w:trPr>
        <w:tc>
          <w:tcPr>
            <w:tcW w:w="2033" w:type="dxa"/>
            <w:tcBorders>
              <w:top w:val="single" w:sz="4" w:space="0" w:color="000000"/>
              <w:left w:val="single" w:sz="4" w:space="0" w:color="000000"/>
              <w:bottom w:val="single" w:sz="4" w:space="0" w:color="000000"/>
              <w:right w:val="single" w:sz="4" w:space="0" w:color="000000"/>
            </w:tcBorders>
          </w:tcPr>
          <w:p w14:paraId="6B23235E" w14:textId="77777777" w:rsidR="004E38D3" w:rsidRDefault="00C1131D">
            <w:pPr>
              <w:spacing w:after="0" w:line="259" w:lineRule="auto"/>
              <w:ind w:left="0" w:right="16" w:firstLine="0"/>
              <w:jc w:val="left"/>
            </w:pPr>
            <w:r>
              <w:rPr>
                <w:sz w:val="24"/>
              </w:rPr>
              <w:t xml:space="preserve">Иностранный язык </w:t>
            </w:r>
          </w:p>
        </w:tc>
        <w:tc>
          <w:tcPr>
            <w:tcW w:w="2451" w:type="dxa"/>
            <w:tcBorders>
              <w:top w:val="single" w:sz="4" w:space="0" w:color="000000"/>
              <w:left w:val="single" w:sz="4" w:space="0" w:color="000000"/>
              <w:bottom w:val="single" w:sz="4" w:space="0" w:color="000000"/>
              <w:right w:val="single" w:sz="4" w:space="0" w:color="000000"/>
            </w:tcBorders>
            <w:vAlign w:val="center"/>
          </w:tcPr>
          <w:p w14:paraId="3E10B4ED" w14:textId="77777777" w:rsidR="004E38D3" w:rsidRDefault="00C1131D">
            <w:pPr>
              <w:spacing w:after="0" w:line="259" w:lineRule="auto"/>
              <w:ind w:left="2" w:right="0" w:firstLine="0"/>
              <w:jc w:val="left"/>
            </w:pPr>
            <w:r>
              <w:rPr>
                <w:sz w:val="24"/>
              </w:rPr>
              <w:t xml:space="preserve">Иностранный язык </w:t>
            </w:r>
          </w:p>
        </w:tc>
        <w:tc>
          <w:tcPr>
            <w:tcW w:w="1224" w:type="dxa"/>
            <w:tcBorders>
              <w:top w:val="single" w:sz="4" w:space="0" w:color="000000"/>
              <w:left w:val="single" w:sz="4" w:space="0" w:color="000000"/>
              <w:bottom w:val="single" w:sz="4" w:space="0" w:color="000000"/>
              <w:right w:val="single" w:sz="4" w:space="0" w:color="000000"/>
            </w:tcBorders>
          </w:tcPr>
          <w:p w14:paraId="21F9B19B" w14:textId="77777777" w:rsidR="004E38D3" w:rsidRDefault="00C1131D">
            <w:pPr>
              <w:spacing w:after="0" w:line="259" w:lineRule="auto"/>
              <w:ind w:left="0" w:right="61" w:firstLine="0"/>
              <w:jc w:val="center"/>
            </w:pPr>
            <w:r>
              <w:rPr>
                <w:sz w:val="24"/>
              </w:rPr>
              <w:t xml:space="preserve">– </w:t>
            </w:r>
          </w:p>
        </w:tc>
        <w:tc>
          <w:tcPr>
            <w:tcW w:w="1073" w:type="dxa"/>
            <w:tcBorders>
              <w:top w:val="single" w:sz="4" w:space="0" w:color="000000"/>
              <w:left w:val="single" w:sz="4" w:space="0" w:color="000000"/>
              <w:bottom w:val="single" w:sz="4" w:space="0" w:color="000000"/>
              <w:right w:val="single" w:sz="4" w:space="0" w:color="000000"/>
            </w:tcBorders>
          </w:tcPr>
          <w:p w14:paraId="031F420E" w14:textId="77777777" w:rsidR="004E38D3" w:rsidRDefault="00C1131D">
            <w:pPr>
              <w:spacing w:after="0" w:line="259" w:lineRule="auto"/>
              <w:ind w:left="0" w:right="58" w:firstLine="0"/>
              <w:jc w:val="center"/>
            </w:pPr>
            <w:r>
              <w:rPr>
                <w:sz w:val="24"/>
              </w:rPr>
              <w:t xml:space="preserve">2 </w:t>
            </w:r>
          </w:p>
        </w:tc>
        <w:tc>
          <w:tcPr>
            <w:tcW w:w="1071" w:type="dxa"/>
            <w:tcBorders>
              <w:top w:val="single" w:sz="4" w:space="0" w:color="000000"/>
              <w:left w:val="single" w:sz="4" w:space="0" w:color="000000"/>
              <w:bottom w:val="single" w:sz="4" w:space="0" w:color="000000"/>
              <w:right w:val="single" w:sz="4" w:space="0" w:color="000000"/>
            </w:tcBorders>
          </w:tcPr>
          <w:p w14:paraId="6135D625" w14:textId="77777777" w:rsidR="004E38D3" w:rsidRDefault="00C1131D">
            <w:pPr>
              <w:spacing w:after="0" w:line="259" w:lineRule="auto"/>
              <w:ind w:left="0" w:right="61" w:firstLine="0"/>
              <w:jc w:val="center"/>
            </w:pPr>
            <w:r>
              <w:rPr>
                <w:sz w:val="24"/>
              </w:rPr>
              <w:t xml:space="preserve">2 </w:t>
            </w:r>
          </w:p>
        </w:tc>
        <w:tc>
          <w:tcPr>
            <w:tcW w:w="919" w:type="dxa"/>
            <w:tcBorders>
              <w:top w:val="single" w:sz="4" w:space="0" w:color="000000"/>
              <w:left w:val="single" w:sz="4" w:space="0" w:color="000000"/>
              <w:bottom w:val="single" w:sz="4" w:space="0" w:color="000000"/>
              <w:right w:val="single" w:sz="4" w:space="0" w:color="000000"/>
            </w:tcBorders>
          </w:tcPr>
          <w:p w14:paraId="69653916" w14:textId="77777777" w:rsidR="004E38D3" w:rsidRDefault="00C1131D">
            <w:pPr>
              <w:spacing w:after="0" w:line="259" w:lineRule="auto"/>
              <w:ind w:left="0" w:right="63" w:firstLine="0"/>
              <w:jc w:val="center"/>
            </w:pPr>
            <w:r>
              <w:rPr>
                <w:sz w:val="24"/>
              </w:rPr>
              <w:t xml:space="preserve">2 </w:t>
            </w:r>
          </w:p>
        </w:tc>
        <w:tc>
          <w:tcPr>
            <w:tcW w:w="1226" w:type="dxa"/>
            <w:tcBorders>
              <w:top w:val="single" w:sz="4" w:space="0" w:color="000000"/>
              <w:left w:val="single" w:sz="4" w:space="0" w:color="000000"/>
              <w:bottom w:val="single" w:sz="4" w:space="0" w:color="000000"/>
              <w:right w:val="single" w:sz="4" w:space="0" w:color="000000"/>
            </w:tcBorders>
          </w:tcPr>
          <w:p w14:paraId="6B4BE432" w14:textId="77777777" w:rsidR="004E38D3" w:rsidRDefault="00C1131D">
            <w:pPr>
              <w:spacing w:after="0" w:line="259" w:lineRule="auto"/>
              <w:ind w:left="0" w:right="58" w:firstLine="0"/>
              <w:jc w:val="center"/>
            </w:pPr>
            <w:r>
              <w:rPr>
                <w:sz w:val="24"/>
              </w:rPr>
              <w:t xml:space="preserve">6 </w:t>
            </w:r>
          </w:p>
        </w:tc>
      </w:tr>
      <w:tr w:rsidR="004E38D3" w14:paraId="5D602B07" w14:textId="77777777">
        <w:trPr>
          <w:trHeight w:val="566"/>
        </w:trPr>
        <w:tc>
          <w:tcPr>
            <w:tcW w:w="2033" w:type="dxa"/>
            <w:tcBorders>
              <w:top w:val="single" w:sz="4" w:space="0" w:color="000000"/>
              <w:left w:val="single" w:sz="4" w:space="0" w:color="000000"/>
              <w:bottom w:val="single" w:sz="4" w:space="0" w:color="000000"/>
              <w:right w:val="single" w:sz="4" w:space="0" w:color="000000"/>
            </w:tcBorders>
          </w:tcPr>
          <w:p w14:paraId="5B3F5385" w14:textId="77777777" w:rsidR="004E38D3" w:rsidRDefault="00C1131D">
            <w:pPr>
              <w:spacing w:after="0" w:line="259" w:lineRule="auto"/>
              <w:ind w:left="0" w:right="0" w:firstLine="0"/>
              <w:jc w:val="left"/>
            </w:pPr>
            <w:r>
              <w:rPr>
                <w:sz w:val="24"/>
              </w:rPr>
              <w:t xml:space="preserve">Математика и информатика </w:t>
            </w:r>
          </w:p>
        </w:tc>
        <w:tc>
          <w:tcPr>
            <w:tcW w:w="2451" w:type="dxa"/>
            <w:tcBorders>
              <w:top w:val="single" w:sz="4" w:space="0" w:color="000000"/>
              <w:left w:val="single" w:sz="4" w:space="0" w:color="000000"/>
              <w:bottom w:val="single" w:sz="4" w:space="0" w:color="000000"/>
              <w:right w:val="single" w:sz="4" w:space="0" w:color="000000"/>
            </w:tcBorders>
            <w:vAlign w:val="center"/>
          </w:tcPr>
          <w:p w14:paraId="2773F2FB" w14:textId="77777777" w:rsidR="004E38D3" w:rsidRDefault="00C1131D">
            <w:pPr>
              <w:spacing w:after="0" w:line="259" w:lineRule="auto"/>
              <w:ind w:left="2" w:right="0" w:firstLine="0"/>
              <w:jc w:val="left"/>
            </w:pPr>
            <w:r>
              <w:rPr>
                <w:sz w:val="24"/>
              </w:rPr>
              <w:t xml:space="preserve">Математика </w:t>
            </w:r>
          </w:p>
        </w:tc>
        <w:tc>
          <w:tcPr>
            <w:tcW w:w="1224" w:type="dxa"/>
            <w:tcBorders>
              <w:top w:val="single" w:sz="4" w:space="0" w:color="000000"/>
              <w:left w:val="single" w:sz="4" w:space="0" w:color="000000"/>
              <w:bottom w:val="single" w:sz="4" w:space="0" w:color="000000"/>
              <w:right w:val="single" w:sz="4" w:space="0" w:color="000000"/>
            </w:tcBorders>
          </w:tcPr>
          <w:p w14:paraId="263D3C9C" w14:textId="77777777" w:rsidR="004E38D3" w:rsidRDefault="00C1131D">
            <w:pPr>
              <w:spacing w:after="0" w:line="259" w:lineRule="auto"/>
              <w:ind w:left="0" w:right="61" w:firstLine="0"/>
              <w:jc w:val="center"/>
            </w:pPr>
            <w:r>
              <w:rPr>
                <w:sz w:val="24"/>
              </w:rPr>
              <w:t xml:space="preserve">4 </w:t>
            </w:r>
          </w:p>
        </w:tc>
        <w:tc>
          <w:tcPr>
            <w:tcW w:w="1073" w:type="dxa"/>
            <w:tcBorders>
              <w:top w:val="single" w:sz="4" w:space="0" w:color="000000"/>
              <w:left w:val="single" w:sz="4" w:space="0" w:color="000000"/>
              <w:bottom w:val="single" w:sz="4" w:space="0" w:color="000000"/>
              <w:right w:val="single" w:sz="4" w:space="0" w:color="000000"/>
            </w:tcBorders>
          </w:tcPr>
          <w:p w14:paraId="164AF3B5" w14:textId="77777777" w:rsidR="004E38D3" w:rsidRDefault="00C1131D">
            <w:pPr>
              <w:spacing w:after="0" w:line="259" w:lineRule="auto"/>
              <w:ind w:left="0" w:right="58" w:firstLine="0"/>
              <w:jc w:val="center"/>
            </w:pPr>
            <w:r>
              <w:rPr>
                <w:sz w:val="24"/>
              </w:rPr>
              <w:t xml:space="preserve">4 </w:t>
            </w:r>
          </w:p>
        </w:tc>
        <w:tc>
          <w:tcPr>
            <w:tcW w:w="1071" w:type="dxa"/>
            <w:tcBorders>
              <w:top w:val="single" w:sz="4" w:space="0" w:color="000000"/>
              <w:left w:val="single" w:sz="4" w:space="0" w:color="000000"/>
              <w:bottom w:val="single" w:sz="4" w:space="0" w:color="000000"/>
              <w:right w:val="single" w:sz="4" w:space="0" w:color="000000"/>
            </w:tcBorders>
          </w:tcPr>
          <w:p w14:paraId="547421B9" w14:textId="77777777" w:rsidR="004E38D3" w:rsidRDefault="00C1131D">
            <w:pPr>
              <w:spacing w:after="0" w:line="259" w:lineRule="auto"/>
              <w:ind w:left="0" w:right="61" w:firstLine="0"/>
              <w:jc w:val="center"/>
            </w:pPr>
            <w:r>
              <w:rPr>
                <w:sz w:val="24"/>
              </w:rPr>
              <w:t xml:space="preserve">4 </w:t>
            </w:r>
          </w:p>
        </w:tc>
        <w:tc>
          <w:tcPr>
            <w:tcW w:w="919" w:type="dxa"/>
            <w:tcBorders>
              <w:top w:val="single" w:sz="4" w:space="0" w:color="000000"/>
              <w:left w:val="single" w:sz="4" w:space="0" w:color="000000"/>
              <w:bottom w:val="single" w:sz="4" w:space="0" w:color="000000"/>
              <w:right w:val="single" w:sz="4" w:space="0" w:color="000000"/>
            </w:tcBorders>
          </w:tcPr>
          <w:p w14:paraId="063E8E2D" w14:textId="77777777" w:rsidR="004E38D3" w:rsidRDefault="00C1131D">
            <w:pPr>
              <w:spacing w:after="0" w:line="259" w:lineRule="auto"/>
              <w:ind w:left="0" w:right="63" w:firstLine="0"/>
              <w:jc w:val="center"/>
            </w:pPr>
            <w:r>
              <w:rPr>
                <w:sz w:val="24"/>
              </w:rPr>
              <w:t xml:space="preserve">4 </w:t>
            </w:r>
          </w:p>
        </w:tc>
        <w:tc>
          <w:tcPr>
            <w:tcW w:w="1226" w:type="dxa"/>
            <w:tcBorders>
              <w:top w:val="single" w:sz="4" w:space="0" w:color="000000"/>
              <w:left w:val="single" w:sz="4" w:space="0" w:color="000000"/>
              <w:bottom w:val="single" w:sz="4" w:space="0" w:color="000000"/>
              <w:right w:val="single" w:sz="4" w:space="0" w:color="000000"/>
            </w:tcBorders>
          </w:tcPr>
          <w:p w14:paraId="28E11144" w14:textId="77777777" w:rsidR="004E38D3" w:rsidRDefault="00C1131D">
            <w:pPr>
              <w:spacing w:after="0" w:line="259" w:lineRule="auto"/>
              <w:ind w:left="0" w:right="58" w:firstLine="0"/>
              <w:jc w:val="center"/>
            </w:pPr>
            <w:r>
              <w:rPr>
                <w:sz w:val="24"/>
              </w:rPr>
              <w:t xml:space="preserve">16 </w:t>
            </w:r>
          </w:p>
        </w:tc>
      </w:tr>
      <w:tr w:rsidR="004E38D3" w14:paraId="046A7C80" w14:textId="77777777">
        <w:trPr>
          <w:trHeight w:val="312"/>
        </w:trPr>
        <w:tc>
          <w:tcPr>
            <w:tcW w:w="2033" w:type="dxa"/>
            <w:tcBorders>
              <w:top w:val="single" w:sz="4" w:space="0" w:color="000000"/>
              <w:left w:val="single" w:sz="4" w:space="0" w:color="000000"/>
              <w:bottom w:val="single" w:sz="4" w:space="0" w:color="000000"/>
              <w:right w:val="single" w:sz="4" w:space="0" w:color="000000"/>
            </w:tcBorders>
          </w:tcPr>
          <w:p w14:paraId="4D5F96C4" w14:textId="77777777" w:rsidR="004E38D3" w:rsidRDefault="00C1131D">
            <w:pPr>
              <w:spacing w:after="0" w:line="259" w:lineRule="auto"/>
              <w:ind w:left="0" w:right="0" w:firstLine="0"/>
              <w:jc w:val="left"/>
            </w:pPr>
            <w:r>
              <w:rPr>
                <w:sz w:val="24"/>
              </w:rPr>
              <w:t xml:space="preserve">Обществознание </w:t>
            </w:r>
          </w:p>
        </w:tc>
        <w:tc>
          <w:tcPr>
            <w:tcW w:w="2451" w:type="dxa"/>
            <w:tcBorders>
              <w:top w:val="single" w:sz="4" w:space="0" w:color="000000"/>
              <w:left w:val="single" w:sz="4" w:space="0" w:color="000000"/>
              <w:bottom w:val="single" w:sz="4" w:space="0" w:color="000000"/>
              <w:right w:val="single" w:sz="4" w:space="0" w:color="000000"/>
            </w:tcBorders>
          </w:tcPr>
          <w:p w14:paraId="6727B445" w14:textId="77777777" w:rsidR="004E38D3" w:rsidRDefault="00C1131D">
            <w:pPr>
              <w:spacing w:after="0" w:line="259" w:lineRule="auto"/>
              <w:ind w:left="2" w:right="0" w:firstLine="0"/>
              <w:jc w:val="left"/>
            </w:pPr>
            <w:r>
              <w:rPr>
                <w:sz w:val="24"/>
              </w:rPr>
              <w:t xml:space="preserve">Окружающий мир </w:t>
            </w:r>
          </w:p>
        </w:tc>
        <w:tc>
          <w:tcPr>
            <w:tcW w:w="1224" w:type="dxa"/>
            <w:tcBorders>
              <w:top w:val="single" w:sz="4" w:space="0" w:color="000000"/>
              <w:left w:val="single" w:sz="4" w:space="0" w:color="000000"/>
              <w:bottom w:val="single" w:sz="4" w:space="0" w:color="000000"/>
              <w:right w:val="single" w:sz="4" w:space="0" w:color="000000"/>
            </w:tcBorders>
          </w:tcPr>
          <w:p w14:paraId="793B9773" w14:textId="77777777" w:rsidR="004E38D3" w:rsidRDefault="00C1131D">
            <w:pPr>
              <w:spacing w:after="0" w:line="259" w:lineRule="auto"/>
              <w:ind w:left="0" w:right="61" w:firstLine="0"/>
              <w:jc w:val="center"/>
            </w:pPr>
            <w:r>
              <w:rPr>
                <w:sz w:val="24"/>
              </w:rPr>
              <w:t xml:space="preserve">2 </w:t>
            </w:r>
          </w:p>
        </w:tc>
        <w:tc>
          <w:tcPr>
            <w:tcW w:w="1073" w:type="dxa"/>
            <w:tcBorders>
              <w:top w:val="single" w:sz="4" w:space="0" w:color="000000"/>
              <w:left w:val="single" w:sz="4" w:space="0" w:color="000000"/>
              <w:bottom w:val="single" w:sz="4" w:space="0" w:color="000000"/>
              <w:right w:val="single" w:sz="4" w:space="0" w:color="000000"/>
            </w:tcBorders>
          </w:tcPr>
          <w:p w14:paraId="7E2E158D" w14:textId="77777777" w:rsidR="004E38D3" w:rsidRDefault="00C1131D">
            <w:pPr>
              <w:spacing w:after="0" w:line="259" w:lineRule="auto"/>
              <w:ind w:left="0" w:right="58" w:firstLine="0"/>
              <w:jc w:val="center"/>
            </w:pPr>
            <w:r>
              <w:rPr>
                <w:sz w:val="24"/>
              </w:rPr>
              <w:t xml:space="preserve">2 </w:t>
            </w:r>
          </w:p>
        </w:tc>
        <w:tc>
          <w:tcPr>
            <w:tcW w:w="1071" w:type="dxa"/>
            <w:tcBorders>
              <w:top w:val="single" w:sz="4" w:space="0" w:color="000000"/>
              <w:left w:val="single" w:sz="4" w:space="0" w:color="000000"/>
              <w:bottom w:val="single" w:sz="4" w:space="0" w:color="000000"/>
              <w:right w:val="single" w:sz="4" w:space="0" w:color="000000"/>
            </w:tcBorders>
          </w:tcPr>
          <w:p w14:paraId="48FDCF50" w14:textId="77777777" w:rsidR="004E38D3" w:rsidRDefault="00C1131D">
            <w:pPr>
              <w:spacing w:after="0" w:line="259" w:lineRule="auto"/>
              <w:ind w:left="0" w:right="61" w:firstLine="0"/>
              <w:jc w:val="center"/>
            </w:pPr>
            <w:r>
              <w:rPr>
                <w:sz w:val="24"/>
              </w:rPr>
              <w:t xml:space="preserve">2 </w:t>
            </w:r>
          </w:p>
        </w:tc>
        <w:tc>
          <w:tcPr>
            <w:tcW w:w="919" w:type="dxa"/>
            <w:tcBorders>
              <w:top w:val="single" w:sz="4" w:space="0" w:color="000000"/>
              <w:left w:val="single" w:sz="4" w:space="0" w:color="000000"/>
              <w:bottom w:val="single" w:sz="4" w:space="0" w:color="000000"/>
              <w:right w:val="single" w:sz="4" w:space="0" w:color="000000"/>
            </w:tcBorders>
          </w:tcPr>
          <w:p w14:paraId="4C070B1A" w14:textId="77777777" w:rsidR="004E38D3" w:rsidRDefault="00C1131D">
            <w:pPr>
              <w:spacing w:after="0" w:line="259" w:lineRule="auto"/>
              <w:ind w:left="0" w:right="63" w:firstLine="0"/>
              <w:jc w:val="center"/>
            </w:pPr>
            <w:r>
              <w:rPr>
                <w:sz w:val="24"/>
              </w:rPr>
              <w:t xml:space="preserve">2 </w:t>
            </w:r>
          </w:p>
        </w:tc>
        <w:tc>
          <w:tcPr>
            <w:tcW w:w="1226" w:type="dxa"/>
            <w:tcBorders>
              <w:top w:val="single" w:sz="4" w:space="0" w:color="000000"/>
              <w:left w:val="single" w:sz="4" w:space="0" w:color="000000"/>
              <w:bottom w:val="single" w:sz="4" w:space="0" w:color="000000"/>
              <w:right w:val="single" w:sz="4" w:space="0" w:color="000000"/>
            </w:tcBorders>
          </w:tcPr>
          <w:p w14:paraId="4541B285" w14:textId="77777777" w:rsidR="004E38D3" w:rsidRDefault="00C1131D">
            <w:pPr>
              <w:spacing w:after="0" w:line="259" w:lineRule="auto"/>
              <w:ind w:left="0" w:right="58" w:firstLine="0"/>
              <w:jc w:val="center"/>
            </w:pPr>
            <w:r>
              <w:rPr>
                <w:sz w:val="24"/>
              </w:rPr>
              <w:t xml:space="preserve">8 </w:t>
            </w:r>
          </w:p>
        </w:tc>
      </w:tr>
      <w:tr w:rsidR="004E38D3" w14:paraId="2F4A2FAF" w14:textId="77777777">
        <w:trPr>
          <w:trHeight w:val="1142"/>
        </w:trPr>
        <w:tc>
          <w:tcPr>
            <w:tcW w:w="2033" w:type="dxa"/>
            <w:tcBorders>
              <w:top w:val="single" w:sz="4" w:space="0" w:color="000000"/>
              <w:left w:val="single" w:sz="4" w:space="0" w:color="000000"/>
              <w:bottom w:val="single" w:sz="4" w:space="0" w:color="000000"/>
              <w:right w:val="single" w:sz="4" w:space="0" w:color="000000"/>
            </w:tcBorders>
          </w:tcPr>
          <w:p w14:paraId="0436E85C" w14:textId="77777777" w:rsidR="004E38D3" w:rsidRDefault="00C1131D">
            <w:pPr>
              <w:spacing w:after="0" w:line="259" w:lineRule="auto"/>
              <w:ind w:left="0" w:right="10" w:firstLine="0"/>
              <w:jc w:val="left"/>
            </w:pPr>
            <w:r>
              <w:rPr>
                <w:sz w:val="24"/>
              </w:rPr>
              <w:t xml:space="preserve">Основы религиозных культур и светской этики </w:t>
            </w:r>
          </w:p>
        </w:tc>
        <w:tc>
          <w:tcPr>
            <w:tcW w:w="2451" w:type="dxa"/>
            <w:tcBorders>
              <w:top w:val="single" w:sz="4" w:space="0" w:color="000000"/>
              <w:left w:val="single" w:sz="4" w:space="0" w:color="000000"/>
              <w:bottom w:val="single" w:sz="4" w:space="0" w:color="000000"/>
              <w:right w:val="single" w:sz="4" w:space="0" w:color="000000"/>
            </w:tcBorders>
            <w:vAlign w:val="center"/>
          </w:tcPr>
          <w:p w14:paraId="497CCB31" w14:textId="77777777" w:rsidR="004E38D3" w:rsidRDefault="00C1131D">
            <w:pPr>
              <w:spacing w:after="0" w:line="259" w:lineRule="auto"/>
              <w:ind w:left="2" w:right="0" w:firstLine="0"/>
              <w:jc w:val="left"/>
            </w:pPr>
            <w:r>
              <w:rPr>
                <w:sz w:val="24"/>
              </w:rPr>
              <w:t xml:space="preserve">Основы религиозных культур и светской этики </w:t>
            </w:r>
          </w:p>
        </w:tc>
        <w:tc>
          <w:tcPr>
            <w:tcW w:w="1224" w:type="dxa"/>
            <w:tcBorders>
              <w:top w:val="single" w:sz="4" w:space="0" w:color="000000"/>
              <w:left w:val="single" w:sz="4" w:space="0" w:color="000000"/>
              <w:bottom w:val="single" w:sz="4" w:space="0" w:color="000000"/>
              <w:right w:val="single" w:sz="4" w:space="0" w:color="000000"/>
            </w:tcBorders>
          </w:tcPr>
          <w:p w14:paraId="538BF25D" w14:textId="77777777" w:rsidR="004E38D3" w:rsidRDefault="00C1131D">
            <w:pPr>
              <w:spacing w:after="0" w:line="259" w:lineRule="auto"/>
              <w:ind w:left="0" w:right="61" w:firstLine="0"/>
              <w:jc w:val="center"/>
            </w:pPr>
            <w:r>
              <w:rPr>
                <w:sz w:val="24"/>
              </w:rPr>
              <w:t xml:space="preserve">– </w:t>
            </w:r>
          </w:p>
        </w:tc>
        <w:tc>
          <w:tcPr>
            <w:tcW w:w="1073" w:type="dxa"/>
            <w:tcBorders>
              <w:top w:val="single" w:sz="4" w:space="0" w:color="000000"/>
              <w:left w:val="single" w:sz="4" w:space="0" w:color="000000"/>
              <w:bottom w:val="single" w:sz="4" w:space="0" w:color="000000"/>
              <w:right w:val="single" w:sz="4" w:space="0" w:color="000000"/>
            </w:tcBorders>
          </w:tcPr>
          <w:p w14:paraId="3ADDB247" w14:textId="77777777" w:rsidR="004E38D3" w:rsidRDefault="00C1131D">
            <w:pPr>
              <w:spacing w:after="0" w:line="259" w:lineRule="auto"/>
              <w:ind w:left="0" w:right="58" w:firstLine="0"/>
              <w:jc w:val="center"/>
            </w:pPr>
            <w:r>
              <w:rPr>
                <w:sz w:val="24"/>
              </w:rPr>
              <w:t xml:space="preserve">– </w:t>
            </w:r>
          </w:p>
        </w:tc>
        <w:tc>
          <w:tcPr>
            <w:tcW w:w="1071" w:type="dxa"/>
            <w:tcBorders>
              <w:top w:val="single" w:sz="4" w:space="0" w:color="000000"/>
              <w:left w:val="single" w:sz="4" w:space="0" w:color="000000"/>
              <w:bottom w:val="single" w:sz="4" w:space="0" w:color="000000"/>
              <w:right w:val="single" w:sz="4" w:space="0" w:color="000000"/>
            </w:tcBorders>
          </w:tcPr>
          <w:p w14:paraId="660D151F" w14:textId="77777777" w:rsidR="004E38D3" w:rsidRDefault="00C1131D">
            <w:pPr>
              <w:spacing w:after="0" w:line="259" w:lineRule="auto"/>
              <w:ind w:left="0" w:right="61" w:firstLine="0"/>
              <w:jc w:val="center"/>
            </w:pPr>
            <w:r>
              <w:rPr>
                <w:sz w:val="24"/>
              </w:rPr>
              <w:t xml:space="preserve">– </w:t>
            </w:r>
          </w:p>
        </w:tc>
        <w:tc>
          <w:tcPr>
            <w:tcW w:w="919" w:type="dxa"/>
            <w:tcBorders>
              <w:top w:val="single" w:sz="4" w:space="0" w:color="000000"/>
              <w:left w:val="single" w:sz="4" w:space="0" w:color="000000"/>
              <w:bottom w:val="single" w:sz="4" w:space="0" w:color="000000"/>
              <w:right w:val="single" w:sz="4" w:space="0" w:color="000000"/>
            </w:tcBorders>
          </w:tcPr>
          <w:p w14:paraId="1EF04378" w14:textId="77777777" w:rsidR="004E38D3" w:rsidRDefault="00C1131D">
            <w:pPr>
              <w:spacing w:after="0" w:line="259" w:lineRule="auto"/>
              <w:ind w:left="0" w:right="63" w:firstLine="0"/>
              <w:jc w:val="center"/>
            </w:pPr>
            <w:r>
              <w:rPr>
                <w:sz w:val="24"/>
              </w:rPr>
              <w:t xml:space="preserve">1 </w:t>
            </w:r>
          </w:p>
        </w:tc>
        <w:tc>
          <w:tcPr>
            <w:tcW w:w="1226" w:type="dxa"/>
            <w:tcBorders>
              <w:top w:val="single" w:sz="4" w:space="0" w:color="000000"/>
              <w:left w:val="single" w:sz="4" w:space="0" w:color="000000"/>
              <w:bottom w:val="single" w:sz="4" w:space="0" w:color="000000"/>
              <w:right w:val="single" w:sz="4" w:space="0" w:color="000000"/>
            </w:tcBorders>
          </w:tcPr>
          <w:p w14:paraId="02591A14" w14:textId="77777777" w:rsidR="004E38D3" w:rsidRDefault="00C1131D">
            <w:pPr>
              <w:spacing w:after="0" w:line="259" w:lineRule="auto"/>
              <w:ind w:left="0" w:right="58" w:firstLine="0"/>
              <w:jc w:val="center"/>
            </w:pPr>
            <w:r>
              <w:rPr>
                <w:sz w:val="24"/>
              </w:rPr>
              <w:t xml:space="preserve">1 </w:t>
            </w:r>
          </w:p>
        </w:tc>
      </w:tr>
      <w:tr w:rsidR="004E38D3" w14:paraId="0197ADD2" w14:textId="77777777">
        <w:trPr>
          <w:trHeight w:val="336"/>
        </w:trPr>
        <w:tc>
          <w:tcPr>
            <w:tcW w:w="2033" w:type="dxa"/>
            <w:vMerge w:val="restart"/>
            <w:tcBorders>
              <w:top w:val="single" w:sz="4" w:space="0" w:color="000000"/>
              <w:left w:val="single" w:sz="4" w:space="0" w:color="000000"/>
              <w:bottom w:val="single" w:sz="4" w:space="0" w:color="000000"/>
              <w:right w:val="single" w:sz="4" w:space="0" w:color="000000"/>
            </w:tcBorders>
            <w:vAlign w:val="center"/>
          </w:tcPr>
          <w:p w14:paraId="4C140BD1" w14:textId="77777777" w:rsidR="004E38D3" w:rsidRDefault="00C1131D">
            <w:pPr>
              <w:spacing w:after="0" w:line="259" w:lineRule="auto"/>
              <w:ind w:left="0" w:right="0" w:firstLine="0"/>
              <w:jc w:val="left"/>
            </w:pPr>
            <w:r>
              <w:rPr>
                <w:sz w:val="24"/>
              </w:rPr>
              <w:t xml:space="preserve">Искусство </w:t>
            </w:r>
          </w:p>
        </w:tc>
        <w:tc>
          <w:tcPr>
            <w:tcW w:w="2451" w:type="dxa"/>
            <w:tcBorders>
              <w:top w:val="single" w:sz="4" w:space="0" w:color="000000"/>
              <w:left w:val="single" w:sz="4" w:space="0" w:color="000000"/>
              <w:bottom w:val="single" w:sz="4" w:space="0" w:color="000000"/>
              <w:right w:val="single" w:sz="4" w:space="0" w:color="000000"/>
            </w:tcBorders>
          </w:tcPr>
          <w:p w14:paraId="38162718" w14:textId="77777777" w:rsidR="004E38D3" w:rsidRDefault="00C1131D">
            <w:pPr>
              <w:spacing w:after="0" w:line="259" w:lineRule="auto"/>
              <w:ind w:left="2" w:right="0" w:firstLine="0"/>
              <w:jc w:val="left"/>
            </w:pPr>
            <w:r>
              <w:rPr>
                <w:sz w:val="24"/>
              </w:rPr>
              <w:t xml:space="preserve">Музыка </w:t>
            </w:r>
          </w:p>
        </w:tc>
        <w:tc>
          <w:tcPr>
            <w:tcW w:w="1224" w:type="dxa"/>
            <w:tcBorders>
              <w:top w:val="single" w:sz="4" w:space="0" w:color="000000"/>
              <w:left w:val="single" w:sz="4" w:space="0" w:color="000000"/>
              <w:bottom w:val="single" w:sz="4" w:space="0" w:color="000000"/>
              <w:right w:val="single" w:sz="4" w:space="0" w:color="000000"/>
            </w:tcBorders>
          </w:tcPr>
          <w:p w14:paraId="44E69936" w14:textId="77777777" w:rsidR="004E38D3" w:rsidRDefault="00C1131D">
            <w:pPr>
              <w:spacing w:after="0" w:line="259" w:lineRule="auto"/>
              <w:ind w:left="0" w:right="61" w:firstLine="0"/>
              <w:jc w:val="center"/>
            </w:pPr>
            <w:r>
              <w:rPr>
                <w:sz w:val="24"/>
              </w:rPr>
              <w:t xml:space="preserve">1 </w:t>
            </w:r>
          </w:p>
        </w:tc>
        <w:tc>
          <w:tcPr>
            <w:tcW w:w="1073" w:type="dxa"/>
            <w:tcBorders>
              <w:top w:val="single" w:sz="4" w:space="0" w:color="000000"/>
              <w:left w:val="single" w:sz="4" w:space="0" w:color="000000"/>
              <w:bottom w:val="single" w:sz="4" w:space="0" w:color="000000"/>
              <w:right w:val="single" w:sz="4" w:space="0" w:color="000000"/>
            </w:tcBorders>
          </w:tcPr>
          <w:p w14:paraId="5D90901F" w14:textId="77777777" w:rsidR="004E38D3" w:rsidRDefault="00C1131D">
            <w:pPr>
              <w:spacing w:after="0" w:line="259" w:lineRule="auto"/>
              <w:ind w:left="0" w:right="58" w:firstLine="0"/>
              <w:jc w:val="center"/>
            </w:pPr>
            <w:r>
              <w:rPr>
                <w:sz w:val="24"/>
              </w:rPr>
              <w:t xml:space="preserve">1 </w:t>
            </w:r>
          </w:p>
        </w:tc>
        <w:tc>
          <w:tcPr>
            <w:tcW w:w="1071" w:type="dxa"/>
            <w:tcBorders>
              <w:top w:val="single" w:sz="4" w:space="0" w:color="000000"/>
              <w:left w:val="single" w:sz="4" w:space="0" w:color="000000"/>
              <w:bottom w:val="single" w:sz="4" w:space="0" w:color="000000"/>
              <w:right w:val="single" w:sz="4" w:space="0" w:color="000000"/>
            </w:tcBorders>
          </w:tcPr>
          <w:p w14:paraId="0DF5D77F" w14:textId="77777777" w:rsidR="004E38D3" w:rsidRDefault="00C1131D">
            <w:pPr>
              <w:spacing w:after="0" w:line="259" w:lineRule="auto"/>
              <w:ind w:left="0" w:right="61" w:firstLine="0"/>
              <w:jc w:val="center"/>
            </w:pPr>
            <w:r>
              <w:rPr>
                <w:sz w:val="24"/>
              </w:rPr>
              <w:t xml:space="preserve">1 </w:t>
            </w:r>
          </w:p>
        </w:tc>
        <w:tc>
          <w:tcPr>
            <w:tcW w:w="919" w:type="dxa"/>
            <w:tcBorders>
              <w:top w:val="single" w:sz="4" w:space="0" w:color="000000"/>
              <w:left w:val="single" w:sz="4" w:space="0" w:color="000000"/>
              <w:bottom w:val="single" w:sz="4" w:space="0" w:color="000000"/>
              <w:right w:val="single" w:sz="4" w:space="0" w:color="000000"/>
            </w:tcBorders>
          </w:tcPr>
          <w:p w14:paraId="2B58DBA2" w14:textId="77777777" w:rsidR="004E38D3" w:rsidRDefault="00C1131D">
            <w:pPr>
              <w:spacing w:after="0" w:line="259" w:lineRule="auto"/>
              <w:ind w:left="0" w:right="63" w:firstLine="0"/>
              <w:jc w:val="center"/>
            </w:pPr>
            <w:r>
              <w:rPr>
                <w:sz w:val="24"/>
              </w:rPr>
              <w:t xml:space="preserve">1 </w:t>
            </w:r>
          </w:p>
        </w:tc>
        <w:tc>
          <w:tcPr>
            <w:tcW w:w="1226" w:type="dxa"/>
            <w:tcBorders>
              <w:top w:val="single" w:sz="4" w:space="0" w:color="000000"/>
              <w:left w:val="single" w:sz="4" w:space="0" w:color="000000"/>
              <w:bottom w:val="single" w:sz="4" w:space="0" w:color="000000"/>
              <w:right w:val="single" w:sz="4" w:space="0" w:color="000000"/>
            </w:tcBorders>
          </w:tcPr>
          <w:p w14:paraId="0AEEAE0C" w14:textId="77777777" w:rsidR="004E38D3" w:rsidRDefault="00C1131D">
            <w:pPr>
              <w:spacing w:after="0" w:line="259" w:lineRule="auto"/>
              <w:ind w:left="0" w:right="58" w:firstLine="0"/>
              <w:jc w:val="center"/>
            </w:pPr>
            <w:r>
              <w:rPr>
                <w:sz w:val="24"/>
              </w:rPr>
              <w:t xml:space="preserve">4 </w:t>
            </w:r>
          </w:p>
        </w:tc>
      </w:tr>
      <w:tr w:rsidR="004E38D3" w14:paraId="4F142D77" w14:textId="77777777">
        <w:trPr>
          <w:trHeight w:val="526"/>
        </w:trPr>
        <w:tc>
          <w:tcPr>
            <w:tcW w:w="0" w:type="auto"/>
            <w:vMerge/>
            <w:tcBorders>
              <w:top w:val="nil"/>
              <w:left w:val="single" w:sz="4" w:space="0" w:color="000000"/>
              <w:bottom w:val="single" w:sz="4" w:space="0" w:color="000000"/>
              <w:right w:val="single" w:sz="4" w:space="0" w:color="000000"/>
            </w:tcBorders>
          </w:tcPr>
          <w:p w14:paraId="32F41241" w14:textId="77777777" w:rsidR="004E38D3" w:rsidRDefault="004E38D3">
            <w:pPr>
              <w:spacing w:after="160" w:line="259" w:lineRule="auto"/>
              <w:ind w:left="0" w:right="0" w:firstLine="0"/>
              <w:jc w:val="left"/>
            </w:pPr>
          </w:p>
        </w:tc>
        <w:tc>
          <w:tcPr>
            <w:tcW w:w="2451" w:type="dxa"/>
            <w:tcBorders>
              <w:top w:val="single" w:sz="4" w:space="0" w:color="000000"/>
              <w:left w:val="single" w:sz="4" w:space="0" w:color="000000"/>
              <w:bottom w:val="single" w:sz="4" w:space="0" w:color="000000"/>
              <w:right w:val="single" w:sz="4" w:space="0" w:color="000000"/>
            </w:tcBorders>
          </w:tcPr>
          <w:p w14:paraId="586D0D99" w14:textId="77777777" w:rsidR="004E38D3" w:rsidRDefault="00C1131D">
            <w:pPr>
              <w:spacing w:after="0" w:line="259" w:lineRule="auto"/>
              <w:ind w:left="2" w:right="0" w:firstLine="0"/>
              <w:jc w:val="left"/>
            </w:pPr>
            <w:r>
              <w:rPr>
                <w:sz w:val="24"/>
              </w:rPr>
              <w:t xml:space="preserve">Изобразительное искусство </w:t>
            </w:r>
          </w:p>
        </w:tc>
        <w:tc>
          <w:tcPr>
            <w:tcW w:w="1224" w:type="dxa"/>
            <w:tcBorders>
              <w:top w:val="single" w:sz="4" w:space="0" w:color="000000"/>
              <w:left w:val="single" w:sz="4" w:space="0" w:color="000000"/>
              <w:bottom w:val="single" w:sz="4" w:space="0" w:color="000000"/>
              <w:right w:val="single" w:sz="4" w:space="0" w:color="000000"/>
            </w:tcBorders>
          </w:tcPr>
          <w:p w14:paraId="6AAF7E95" w14:textId="77777777" w:rsidR="004E38D3" w:rsidRDefault="00C1131D">
            <w:pPr>
              <w:spacing w:after="0" w:line="259" w:lineRule="auto"/>
              <w:ind w:left="0" w:right="61" w:firstLine="0"/>
              <w:jc w:val="center"/>
            </w:pPr>
            <w:r>
              <w:rPr>
                <w:sz w:val="24"/>
              </w:rPr>
              <w:t xml:space="preserve">1 </w:t>
            </w:r>
          </w:p>
        </w:tc>
        <w:tc>
          <w:tcPr>
            <w:tcW w:w="1073" w:type="dxa"/>
            <w:tcBorders>
              <w:top w:val="single" w:sz="4" w:space="0" w:color="000000"/>
              <w:left w:val="single" w:sz="4" w:space="0" w:color="000000"/>
              <w:bottom w:val="single" w:sz="4" w:space="0" w:color="000000"/>
              <w:right w:val="single" w:sz="4" w:space="0" w:color="000000"/>
            </w:tcBorders>
          </w:tcPr>
          <w:p w14:paraId="6998141C" w14:textId="77777777" w:rsidR="004E38D3" w:rsidRDefault="00C1131D">
            <w:pPr>
              <w:spacing w:after="0" w:line="259" w:lineRule="auto"/>
              <w:ind w:left="0" w:right="58" w:firstLine="0"/>
              <w:jc w:val="center"/>
            </w:pPr>
            <w:r>
              <w:rPr>
                <w:sz w:val="24"/>
              </w:rPr>
              <w:t xml:space="preserve">1 </w:t>
            </w:r>
          </w:p>
        </w:tc>
        <w:tc>
          <w:tcPr>
            <w:tcW w:w="1071" w:type="dxa"/>
            <w:tcBorders>
              <w:top w:val="single" w:sz="4" w:space="0" w:color="000000"/>
              <w:left w:val="single" w:sz="4" w:space="0" w:color="000000"/>
              <w:bottom w:val="single" w:sz="4" w:space="0" w:color="000000"/>
              <w:right w:val="single" w:sz="4" w:space="0" w:color="000000"/>
            </w:tcBorders>
          </w:tcPr>
          <w:p w14:paraId="0A486B4A" w14:textId="77777777" w:rsidR="004E38D3" w:rsidRDefault="00C1131D">
            <w:pPr>
              <w:spacing w:after="0" w:line="259" w:lineRule="auto"/>
              <w:ind w:left="0" w:right="61" w:firstLine="0"/>
              <w:jc w:val="center"/>
            </w:pPr>
            <w:r>
              <w:rPr>
                <w:sz w:val="24"/>
              </w:rPr>
              <w:t xml:space="preserve">1 </w:t>
            </w:r>
          </w:p>
        </w:tc>
        <w:tc>
          <w:tcPr>
            <w:tcW w:w="919" w:type="dxa"/>
            <w:tcBorders>
              <w:top w:val="single" w:sz="4" w:space="0" w:color="000000"/>
              <w:left w:val="single" w:sz="4" w:space="0" w:color="000000"/>
              <w:bottom w:val="single" w:sz="4" w:space="0" w:color="000000"/>
              <w:right w:val="single" w:sz="4" w:space="0" w:color="000000"/>
            </w:tcBorders>
          </w:tcPr>
          <w:p w14:paraId="1748A5B1" w14:textId="77777777" w:rsidR="004E38D3" w:rsidRDefault="00C1131D">
            <w:pPr>
              <w:spacing w:after="0" w:line="259" w:lineRule="auto"/>
              <w:ind w:left="0" w:right="63" w:firstLine="0"/>
              <w:jc w:val="center"/>
            </w:pPr>
            <w:r>
              <w:rPr>
                <w:sz w:val="24"/>
              </w:rPr>
              <w:t xml:space="preserve">1 </w:t>
            </w:r>
          </w:p>
        </w:tc>
        <w:tc>
          <w:tcPr>
            <w:tcW w:w="1226" w:type="dxa"/>
            <w:tcBorders>
              <w:top w:val="single" w:sz="4" w:space="0" w:color="000000"/>
              <w:left w:val="single" w:sz="4" w:space="0" w:color="000000"/>
              <w:bottom w:val="single" w:sz="4" w:space="0" w:color="000000"/>
              <w:right w:val="single" w:sz="4" w:space="0" w:color="000000"/>
            </w:tcBorders>
          </w:tcPr>
          <w:p w14:paraId="5909266E" w14:textId="77777777" w:rsidR="004E38D3" w:rsidRDefault="00C1131D">
            <w:pPr>
              <w:spacing w:after="0" w:line="259" w:lineRule="auto"/>
              <w:ind w:left="0" w:right="58" w:firstLine="0"/>
              <w:jc w:val="center"/>
            </w:pPr>
            <w:r>
              <w:rPr>
                <w:sz w:val="24"/>
              </w:rPr>
              <w:t xml:space="preserve">4 </w:t>
            </w:r>
          </w:p>
        </w:tc>
      </w:tr>
      <w:tr w:rsidR="004E38D3" w14:paraId="33FF0C45" w14:textId="77777777">
        <w:trPr>
          <w:trHeight w:val="348"/>
        </w:trPr>
        <w:tc>
          <w:tcPr>
            <w:tcW w:w="2033" w:type="dxa"/>
            <w:tcBorders>
              <w:top w:val="single" w:sz="4" w:space="0" w:color="000000"/>
              <w:left w:val="single" w:sz="4" w:space="0" w:color="000000"/>
              <w:bottom w:val="single" w:sz="4" w:space="0" w:color="000000"/>
              <w:right w:val="single" w:sz="4" w:space="0" w:color="000000"/>
            </w:tcBorders>
          </w:tcPr>
          <w:p w14:paraId="54211076" w14:textId="77777777" w:rsidR="004E38D3" w:rsidRDefault="00C1131D">
            <w:pPr>
              <w:spacing w:after="0" w:line="259" w:lineRule="auto"/>
              <w:ind w:left="0" w:right="0" w:firstLine="0"/>
              <w:jc w:val="left"/>
            </w:pPr>
            <w:r>
              <w:rPr>
                <w:sz w:val="24"/>
              </w:rPr>
              <w:t xml:space="preserve">Технология </w:t>
            </w:r>
          </w:p>
        </w:tc>
        <w:tc>
          <w:tcPr>
            <w:tcW w:w="2451" w:type="dxa"/>
            <w:tcBorders>
              <w:top w:val="single" w:sz="4" w:space="0" w:color="000000"/>
              <w:left w:val="single" w:sz="4" w:space="0" w:color="000000"/>
              <w:bottom w:val="single" w:sz="4" w:space="0" w:color="000000"/>
              <w:right w:val="single" w:sz="4" w:space="0" w:color="000000"/>
            </w:tcBorders>
          </w:tcPr>
          <w:p w14:paraId="13815DBB" w14:textId="77777777" w:rsidR="004E38D3" w:rsidRDefault="00C1131D">
            <w:pPr>
              <w:spacing w:after="0" w:line="259" w:lineRule="auto"/>
              <w:ind w:left="2" w:right="0" w:firstLine="0"/>
              <w:jc w:val="left"/>
            </w:pPr>
            <w:r>
              <w:rPr>
                <w:sz w:val="24"/>
              </w:rPr>
              <w:t xml:space="preserve">Технология </w:t>
            </w:r>
          </w:p>
        </w:tc>
        <w:tc>
          <w:tcPr>
            <w:tcW w:w="1224" w:type="dxa"/>
            <w:tcBorders>
              <w:top w:val="single" w:sz="4" w:space="0" w:color="000000"/>
              <w:left w:val="single" w:sz="4" w:space="0" w:color="000000"/>
              <w:bottom w:val="single" w:sz="4" w:space="0" w:color="000000"/>
              <w:right w:val="single" w:sz="4" w:space="0" w:color="000000"/>
            </w:tcBorders>
          </w:tcPr>
          <w:p w14:paraId="64F580C2" w14:textId="77777777" w:rsidR="004E38D3" w:rsidRDefault="00C1131D">
            <w:pPr>
              <w:spacing w:after="0" w:line="259" w:lineRule="auto"/>
              <w:ind w:left="0" w:right="61" w:firstLine="0"/>
              <w:jc w:val="center"/>
            </w:pPr>
            <w:r>
              <w:rPr>
                <w:sz w:val="24"/>
              </w:rPr>
              <w:t xml:space="preserve">1 </w:t>
            </w:r>
          </w:p>
        </w:tc>
        <w:tc>
          <w:tcPr>
            <w:tcW w:w="1073" w:type="dxa"/>
            <w:tcBorders>
              <w:top w:val="single" w:sz="4" w:space="0" w:color="000000"/>
              <w:left w:val="single" w:sz="4" w:space="0" w:color="000000"/>
              <w:bottom w:val="single" w:sz="4" w:space="0" w:color="000000"/>
              <w:right w:val="single" w:sz="4" w:space="0" w:color="000000"/>
            </w:tcBorders>
          </w:tcPr>
          <w:p w14:paraId="39598AAA" w14:textId="77777777" w:rsidR="004E38D3" w:rsidRDefault="00C1131D">
            <w:pPr>
              <w:spacing w:after="0" w:line="259" w:lineRule="auto"/>
              <w:ind w:left="0" w:right="58" w:firstLine="0"/>
              <w:jc w:val="center"/>
            </w:pPr>
            <w:r>
              <w:rPr>
                <w:sz w:val="24"/>
              </w:rPr>
              <w:t xml:space="preserve">1 </w:t>
            </w:r>
          </w:p>
        </w:tc>
        <w:tc>
          <w:tcPr>
            <w:tcW w:w="1071" w:type="dxa"/>
            <w:tcBorders>
              <w:top w:val="single" w:sz="4" w:space="0" w:color="000000"/>
              <w:left w:val="single" w:sz="4" w:space="0" w:color="000000"/>
              <w:bottom w:val="single" w:sz="4" w:space="0" w:color="000000"/>
              <w:right w:val="single" w:sz="4" w:space="0" w:color="000000"/>
            </w:tcBorders>
          </w:tcPr>
          <w:p w14:paraId="3B295CB9" w14:textId="77777777" w:rsidR="004E38D3" w:rsidRDefault="00C1131D">
            <w:pPr>
              <w:spacing w:after="0" w:line="259" w:lineRule="auto"/>
              <w:ind w:left="0" w:right="61" w:firstLine="0"/>
              <w:jc w:val="center"/>
            </w:pPr>
            <w:r>
              <w:rPr>
                <w:sz w:val="24"/>
              </w:rPr>
              <w:t xml:space="preserve">1 </w:t>
            </w:r>
          </w:p>
        </w:tc>
        <w:tc>
          <w:tcPr>
            <w:tcW w:w="919" w:type="dxa"/>
            <w:tcBorders>
              <w:top w:val="single" w:sz="4" w:space="0" w:color="000000"/>
              <w:left w:val="single" w:sz="4" w:space="0" w:color="000000"/>
              <w:bottom w:val="single" w:sz="4" w:space="0" w:color="000000"/>
              <w:right w:val="single" w:sz="4" w:space="0" w:color="000000"/>
            </w:tcBorders>
          </w:tcPr>
          <w:p w14:paraId="3CD6EB31" w14:textId="77777777" w:rsidR="004E38D3" w:rsidRDefault="00C1131D">
            <w:pPr>
              <w:spacing w:after="0" w:line="259" w:lineRule="auto"/>
              <w:ind w:left="0" w:right="63" w:firstLine="0"/>
              <w:jc w:val="center"/>
            </w:pPr>
            <w:r>
              <w:rPr>
                <w:sz w:val="24"/>
              </w:rPr>
              <w:t xml:space="preserve">1 </w:t>
            </w:r>
          </w:p>
        </w:tc>
        <w:tc>
          <w:tcPr>
            <w:tcW w:w="1226" w:type="dxa"/>
            <w:tcBorders>
              <w:top w:val="single" w:sz="4" w:space="0" w:color="000000"/>
              <w:left w:val="single" w:sz="4" w:space="0" w:color="000000"/>
              <w:bottom w:val="single" w:sz="4" w:space="0" w:color="000000"/>
              <w:right w:val="single" w:sz="4" w:space="0" w:color="000000"/>
            </w:tcBorders>
          </w:tcPr>
          <w:p w14:paraId="1C09834E" w14:textId="77777777" w:rsidR="004E38D3" w:rsidRDefault="00C1131D">
            <w:pPr>
              <w:spacing w:after="0" w:line="259" w:lineRule="auto"/>
              <w:ind w:left="0" w:right="58" w:firstLine="0"/>
              <w:jc w:val="center"/>
            </w:pPr>
            <w:r>
              <w:rPr>
                <w:sz w:val="24"/>
              </w:rPr>
              <w:t xml:space="preserve">4 </w:t>
            </w:r>
          </w:p>
        </w:tc>
      </w:tr>
      <w:tr w:rsidR="004E38D3" w14:paraId="5A86DF72" w14:textId="77777777">
        <w:trPr>
          <w:trHeight w:val="554"/>
        </w:trPr>
        <w:tc>
          <w:tcPr>
            <w:tcW w:w="2033" w:type="dxa"/>
            <w:tcBorders>
              <w:top w:val="single" w:sz="4" w:space="0" w:color="000000"/>
              <w:left w:val="single" w:sz="4" w:space="0" w:color="000000"/>
              <w:bottom w:val="single" w:sz="4" w:space="0" w:color="000000"/>
              <w:right w:val="single" w:sz="4" w:space="0" w:color="000000"/>
            </w:tcBorders>
          </w:tcPr>
          <w:p w14:paraId="5A86911A" w14:textId="77777777" w:rsidR="004E38D3" w:rsidRDefault="00C1131D">
            <w:pPr>
              <w:spacing w:after="0" w:line="259" w:lineRule="auto"/>
              <w:ind w:left="0" w:right="0" w:firstLine="0"/>
              <w:jc w:val="left"/>
            </w:pPr>
            <w:r>
              <w:rPr>
                <w:sz w:val="24"/>
              </w:rPr>
              <w:t xml:space="preserve">Физическая культура </w:t>
            </w:r>
          </w:p>
        </w:tc>
        <w:tc>
          <w:tcPr>
            <w:tcW w:w="2451" w:type="dxa"/>
            <w:tcBorders>
              <w:top w:val="single" w:sz="4" w:space="0" w:color="000000"/>
              <w:left w:val="single" w:sz="4" w:space="0" w:color="000000"/>
              <w:bottom w:val="single" w:sz="4" w:space="0" w:color="000000"/>
              <w:right w:val="single" w:sz="4" w:space="0" w:color="000000"/>
            </w:tcBorders>
          </w:tcPr>
          <w:p w14:paraId="77796AB5" w14:textId="77777777" w:rsidR="004E38D3" w:rsidRDefault="00C1131D">
            <w:pPr>
              <w:spacing w:after="0" w:line="259" w:lineRule="auto"/>
              <w:ind w:left="2" w:right="0" w:firstLine="0"/>
              <w:jc w:val="left"/>
            </w:pPr>
            <w:r>
              <w:rPr>
                <w:sz w:val="24"/>
              </w:rPr>
              <w:t xml:space="preserve">Физическая культура </w:t>
            </w:r>
          </w:p>
        </w:tc>
        <w:tc>
          <w:tcPr>
            <w:tcW w:w="1224" w:type="dxa"/>
            <w:tcBorders>
              <w:top w:val="single" w:sz="4" w:space="0" w:color="000000"/>
              <w:left w:val="single" w:sz="4" w:space="0" w:color="000000"/>
              <w:bottom w:val="single" w:sz="4" w:space="0" w:color="000000"/>
              <w:right w:val="single" w:sz="4" w:space="0" w:color="000000"/>
            </w:tcBorders>
          </w:tcPr>
          <w:p w14:paraId="07FFA0E9" w14:textId="77777777" w:rsidR="004E38D3" w:rsidRDefault="00C1131D">
            <w:pPr>
              <w:spacing w:after="0" w:line="259" w:lineRule="auto"/>
              <w:ind w:left="0" w:right="61" w:firstLine="0"/>
              <w:jc w:val="center"/>
            </w:pPr>
            <w:r>
              <w:rPr>
                <w:sz w:val="24"/>
              </w:rPr>
              <w:t xml:space="preserve">2 </w:t>
            </w:r>
          </w:p>
        </w:tc>
        <w:tc>
          <w:tcPr>
            <w:tcW w:w="1073" w:type="dxa"/>
            <w:tcBorders>
              <w:top w:val="single" w:sz="4" w:space="0" w:color="000000"/>
              <w:left w:val="single" w:sz="4" w:space="0" w:color="000000"/>
              <w:bottom w:val="single" w:sz="4" w:space="0" w:color="000000"/>
              <w:right w:val="single" w:sz="4" w:space="0" w:color="000000"/>
            </w:tcBorders>
          </w:tcPr>
          <w:p w14:paraId="74CCC78F" w14:textId="77777777" w:rsidR="004E38D3" w:rsidRDefault="00C1131D">
            <w:pPr>
              <w:spacing w:after="0" w:line="259" w:lineRule="auto"/>
              <w:ind w:left="0" w:right="58" w:firstLine="0"/>
              <w:jc w:val="center"/>
            </w:pPr>
            <w:r>
              <w:rPr>
                <w:sz w:val="24"/>
              </w:rPr>
              <w:t xml:space="preserve">2 </w:t>
            </w:r>
          </w:p>
        </w:tc>
        <w:tc>
          <w:tcPr>
            <w:tcW w:w="1071" w:type="dxa"/>
            <w:tcBorders>
              <w:top w:val="single" w:sz="4" w:space="0" w:color="000000"/>
              <w:left w:val="single" w:sz="4" w:space="0" w:color="000000"/>
              <w:bottom w:val="single" w:sz="4" w:space="0" w:color="000000"/>
              <w:right w:val="single" w:sz="4" w:space="0" w:color="000000"/>
            </w:tcBorders>
          </w:tcPr>
          <w:p w14:paraId="6F10ACA3" w14:textId="77777777" w:rsidR="004E38D3" w:rsidRDefault="00C1131D">
            <w:pPr>
              <w:spacing w:after="0" w:line="259" w:lineRule="auto"/>
              <w:ind w:left="0" w:right="61" w:firstLine="0"/>
              <w:jc w:val="center"/>
            </w:pPr>
            <w:r>
              <w:rPr>
                <w:sz w:val="24"/>
              </w:rPr>
              <w:t xml:space="preserve">2 </w:t>
            </w:r>
          </w:p>
        </w:tc>
        <w:tc>
          <w:tcPr>
            <w:tcW w:w="919" w:type="dxa"/>
            <w:tcBorders>
              <w:top w:val="single" w:sz="4" w:space="0" w:color="000000"/>
              <w:left w:val="single" w:sz="4" w:space="0" w:color="000000"/>
              <w:bottom w:val="single" w:sz="4" w:space="0" w:color="000000"/>
              <w:right w:val="single" w:sz="4" w:space="0" w:color="000000"/>
            </w:tcBorders>
          </w:tcPr>
          <w:p w14:paraId="6DBBD46F" w14:textId="77777777" w:rsidR="004E38D3" w:rsidRDefault="00C1131D">
            <w:pPr>
              <w:spacing w:after="0" w:line="259" w:lineRule="auto"/>
              <w:ind w:left="0" w:right="63" w:firstLine="0"/>
              <w:jc w:val="center"/>
            </w:pPr>
            <w:r>
              <w:rPr>
                <w:sz w:val="24"/>
              </w:rPr>
              <w:t xml:space="preserve">2 </w:t>
            </w:r>
          </w:p>
        </w:tc>
        <w:tc>
          <w:tcPr>
            <w:tcW w:w="1226" w:type="dxa"/>
            <w:tcBorders>
              <w:top w:val="single" w:sz="4" w:space="0" w:color="000000"/>
              <w:left w:val="single" w:sz="4" w:space="0" w:color="000000"/>
              <w:bottom w:val="single" w:sz="4" w:space="0" w:color="000000"/>
              <w:right w:val="single" w:sz="4" w:space="0" w:color="000000"/>
            </w:tcBorders>
          </w:tcPr>
          <w:p w14:paraId="59D1A3D4" w14:textId="77777777" w:rsidR="004E38D3" w:rsidRDefault="00C1131D">
            <w:pPr>
              <w:spacing w:after="0" w:line="259" w:lineRule="auto"/>
              <w:ind w:left="0" w:right="58" w:firstLine="0"/>
              <w:jc w:val="center"/>
            </w:pPr>
            <w:r>
              <w:rPr>
                <w:sz w:val="24"/>
              </w:rPr>
              <w:t xml:space="preserve">8 </w:t>
            </w:r>
          </w:p>
        </w:tc>
      </w:tr>
      <w:tr w:rsidR="004E38D3" w14:paraId="632541FA" w14:textId="77777777">
        <w:trPr>
          <w:trHeight w:val="314"/>
        </w:trPr>
        <w:tc>
          <w:tcPr>
            <w:tcW w:w="4484" w:type="dxa"/>
            <w:gridSpan w:val="2"/>
            <w:tcBorders>
              <w:top w:val="single" w:sz="4" w:space="0" w:color="000000"/>
              <w:left w:val="single" w:sz="4" w:space="0" w:color="000000"/>
              <w:bottom w:val="single" w:sz="4" w:space="0" w:color="000000"/>
              <w:right w:val="single" w:sz="4" w:space="0" w:color="000000"/>
            </w:tcBorders>
          </w:tcPr>
          <w:p w14:paraId="0336F3AE" w14:textId="77777777" w:rsidR="004E38D3" w:rsidRDefault="00C1131D">
            <w:pPr>
              <w:spacing w:after="0" w:line="259" w:lineRule="auto"/>
              <w:ind w:left="0" w:right="0" w:firstLine="0"/>
              <w:jc w:val="left"/>
            </w:pPr>
            <w:r>
              <w:rPr>
                <w:sz w:val="24"/>
              </w:rPr>
              <w:t xml:space="preserve">Итого: </w:t>
            </w:r>
          </w:p>
        </w:tc>
        <w:tc>
          <w:tcPr>
            <w:tcW w:w="1224" w:type="dxa"/>
            <w:tcBorders>
              <w:top w:val="single" w:sz="4" w:space="0" w:color="000000"/>
              <w:left w:val="single" w:sz="4" w:space="0" w:color="000000"/>
              <w:bottom w:val="single" w:sz="4" w:space="0" w:color="000000"/>
              <w:right w:val="single" w:sz="4" w:space="0" w:color="000000"/>
            </w:tcBorders>
          </w:tcPr>
          <w:p w14:paraId="6E2F16D3" w14:textId="77777777" w:rsidR="004E38D3" w:rsidRDefault="00C1131D">
            <w:pPr>
              <w:spacing w:after="0" w:line="259" w:lineRule="auto"/>
              <w:ind w:left="0" w:right="61" w:firstLine="0"/>
              <w:jc w:val="center"/>
            </w:pPr>
            <w:r>
              <w:rPr>
                <w:sz w:val="24"/>
              </w:rPr>
              <w:t xml:space="preserve">21 </w:t>
            </w:r>
          </w:p>
        </w:tc>
        <w:tc>
          <w:tcPr>
            <w:tcW w:w="1073" w:type="dxa"/>
            <w:tcBorders>
              <w:top w:val="single" w:sz="4" w:space="0" w:color="000000"/>
              <w:left w:val="single" w:sz="4" w:space="0" w:color="000000"/>
              <w:bottom w:val="single" w:sz="4" w:space="0" w:color="000000"/>
              <w:right w:val="single" w:sz="4" w:space="0" w:color="000000"/>
            </w:tcBorders>
          </w:tcPr>
          <w:p w14:paraId="1F8B9AD6" w14:textId="77777777" w:rsidR="004E38D3" w:rsidRDefault="00C1131D">
            <w:pPr>
              <w:spacing w:after="0" w:line="259" w:lineRule="auto"/>
              <w:ind w:left="0" w:right="58" w:firstLine="0"/>
              <w:jc w:val="center"/>
            </w:pPr>
            <w:r>
              <w:rPr>
                <w:sz w:val="24"/>
              </w:rPr>
              <w:t xml:space="preserve">24 </w:t>
            </w:r>
          </w:p>
        </w:tc>
        <w:tc>
          <w:tcPr>
            <w:tcW w:w="1071" w:type="dxa"/>
            <w:tcBorders>
              <w:top w:val="single" w:sz="4" w:space="0" w:color="000000"/>
              <w:left w:val="single" w:sz="4" w:space="0" w:color="000000"/>
              <w:bottom w:val="single" w:sz="4" w:space="0" w:color="000000"/>
              <w:right w:val="single" w:sz="4" w:space="0" w:color="000000"/>
            </w:tcBorders>
          </w:tcPr>
          <w:p w14:paraId="49BFC9CD" w14:textId="77777777" w:rsidR="004E38D3" w:rsidRDefault="00C1131D">
            <w:pPr>
              <w:spacing w:after="0" w:line="259" w:lineRule="auto"/>
              <w:ind w:left="0" w:right="61" w:firstLine="0"/>
              <w:jc w:val="center"/>
            </w:pPr>
            <w:r>
              <w:rPr>
                <w:sz w:val="24"/>
              </w:rPr>
              <w:t xml:space="preserve">24 </w:t>
            </w:r>
          </w:p>
        </w:tc>
        <w:tc>
          <w:tcPr>
            <w:tcW w:w="919" w:type="dxa"/>
            <w:tcBorders>
              <w:top w:val="single" w:sz="4" w:space="0" w:color="000000"/>
              <w:left w:val="single" w:sz="4" w:space="0" w:color="000000"/>
              <w:bottom w:val="single" w:sz="4" w:space="0" w:color="000000"/>
              <w:right w:val="single" w:sz="4" w:space="0" w:color="000000"/>
            </w:tcBorders>
          </w:tcPr>
          <w:p w14:paraId="5DAD90F1" w14:textId="77777777" w:rsidR="004E38D3" w:rsidRDefault="00C1131D">
            <w:pPr>
              <w:spacing w:after="0" w:line="259" w:lineRule="auto"/>
              <w:ind w:left="0" w:right="63" w:firstLine="0"/>
              <w:jc w:val="center"/>
            </w:pPr>
            <w:r>
              <w:rPr>
                <w:sz w:val="24"/>
              </w:rPr>
              <w:t xml:space="preserve">25 </w:t>
            </w:r>
          </w:p>
        </w:tc>
        <w:tc>
          <w:tcPr>
            <w:tcW w:w="1226" w:type="dxa"/>
            <w:tcBorders>
              <w:top w:val="single" w:sz="4" w:space="0" w:color="000000"/>
              <w:left w:val="single" w:sz="4" w:space="0" w:color="000000"/>
              <w:bottom w:val="single" w:sz="4" w:space="0" w:color="000000"/>
              <w:right w:val="single" w:sz="4" w:space="0" w:color="000000"/>
            </w:tcBorders>
          </w:tcPr>
          <w:p w14:paraId="669E54BA" w14:textId="77777777" w:rsidR="004E38D3" w:rsidRDefault="00C1131D">
            <w:pPr>
              <w:spacing w:after="0" w:line="259" w:lineRule="auto"/>
              <w:ind w:left="0" w:right="58" w:firstLine="0"/>
              <w:jc w:val="center"/>
            </w:pPr>
            <w:r>
              <w:rPr>
                <w:sz w:val="24"/>
              </w:rPr>
              <w:t xml:space="preserve">94 </w:t>
            </w:r>
          </w:p>
        </w:tc>
      </w:tr>
      <w:tr w:rsidR="004E38D3" w14:paraId="622DD254" w14:textId="77777777">
        <w:trPr>
          <w:trHeight w:val="569"/>
        </w:trPr>
        <w:tc>
          <w:tcPr>
            <w:tcW w:w="4484" w:type="dxa"/>
            <w:gridSpan w:val="2"/>
            <w:tcBorders>
              <w:top w:val="single" w:sz="4" w:space="0" w:color="000000"/>
              <w:left w:val="single" w:sz="4" w:space="0" w:color="000000"/>
              <w:bottom w:val="single" w:sz="4" w:space="0" w:color="000000"/>
              <w:right w:val="single" w:sz="4" w:space="0" w:color="000000"/>
            </w:tcBorders>
          </w:tcPr>
          <w:p w14:paraId="27610EEE" w14:textId="77777777" w:rsidR="004E38D3" w:rsidRDefault="00C1131D">
            <w:pPr>
              <w:spacing w:after="0" w:line="259" w:lineRule="auto"/>
              <w:ind w:left="0" w:right="0" w:firstLine="0"/>
            </w:pPr>
            <w:r>
              <w:rPr>
                <w:sz w:val="24"/>
              </w:rPr>
              <w:t xml:space="preserve">Часть, формируемая участниками образовательных отношений </w:t>
            </w:r>
          </w:p>
        </w:tc>
        <w:tc>
          <w:tcPr>
            <w:tcW w:w="1224" w:type="dxa"/>
            <w:tcBorders>
              <w:top w:val="single" w:sz="4" w:space="0" w:color="000000"/>
              <w:left w:val="single" w:sz="4" w:space="0" w:color="000000"/>
              <w:bottom w:val="single" w:sz="4" w:space="0" w:color="000000"/>
              <w:right w:val="single" w:sz="4" w:space="0" w:color="000000"/>
            </w:tcBorders>
          </w:tcPr>
          <w:p w14:paraId="518684A5" w14:textId="77777777" w:rsidR="004E38D3" w:rsidRDefault="00C1131D">
            <w:pPr>
              <w:spacing w:after="0" w:line="259" w:lineRule="auto"/>
              <w:ind w:left="0" w:right="61" w:firstLine="0"/>
              <w:jc w:val="center"/>
            </w:pPr>
            <w:r>
              <w:rPr>
                <w:sz w:val="24"/>
              </w:rPr>
              <w:t xml:space="preserve">0 </w:t>
            </w:r>
          </w:p>
        </w:tc>
        <w:tc>
          <w:tcPr>
            <w:tcW w:w="1073" w:type="dxa"/>
            <w:tcBorders>
              <w:top w:val="single" w:sz="4" w:space="0" w:color="000000"/>
              <w:left w:val="single" w:sz="4" w:space="0" w:color="000000"/>
              <w:bottom w:val="single" w:sz="4" w:space="0" w:color="000000"/>
              <w:right w:val="single" w:sz="4" w:space="0" w:color="000000"/>
            </w:tcBorders>
          </w:tcPr>
          <w:p w14:paraId="309B9305" w14:textId="77777777" w:rsidR="004E38D3" w:rsidRDefault="00C1131D">
            <w:pPr>
              <w:spacing w:after="0" w:line="259" w:lineRule="auto"/>
              <w:ind w:left="0" w:right="58" w:firstLine="0"/>
              <w:jc w:val="center"/>
            </w:pPr>
            <w:r>
              <w:rPr>
                <w:sz w:val="24"/>
              </w:rPr>
              <w:t xml:space="preserve">2 </w:t>
            </w:r>
          </w:p>
        </w:tc>
        <w:tc>
          <w:tcPr>
            <w:tcW w:w="1071" w:type="dxa"/>
            <w:tcBorders>
              <w:top w:val="single" w:sz="4" w:space="0" w:color="000000"/>
              <w:left w:val="single" w:sz="4" w:space="0" w:color="000000"/>
              <w:bottom w:val="single" w:sz="4" w:space="0" w:color="000000"/>
              <w:right w:val="single" w:sz="4" w:space="0" w:color="000000"/>
            </w:tcBorders>
          </w:tcPr>
          <w:p w14:paraId="5B6401EE" w14:textId="77777777" w:rsidR="004E38D3" w:rsidRDefault="00C1131D">
            <w:pPr>
              <w:spacing w:after="0" w:line="259" w:lineRule="auto"/>
              <w:ind w:left="0" w:right="61" w:firstLine="0"/>
              <w:jc w:val="center"/>
            </w:pPr>
            <w:r>
              <w:rPr>
                <w:sz w:val="24"/>
              </w:rPr>
              <w:t xml:space="preserve">2 </w:t>
            </w:r>
          </w:p>
        </w:tc>
        <w:tc>
          <w:tcPr>
            <w:tcW w:w="919" w:type="dxa"/>
            <w:tcBorders>
              <w:top w:val="single" w:sz="4" w:space="0" w:color="000000"/>
              <w:left w:val="single" w:sz="4" w:space="0" w:color="000000"/>
              <w:bottom w:val="single" w:sz="4" w:space="0" w:color="000000"/>
              <w:right w:val="single" w:sz="4" w:space="0" w:color="000000"/>
            </w:tcBorders>
          </w:tcPr>
          <w:p w14:paraId="26AADC82" w14:textId="77777777" w:rsidR="004E38D3" w:rsidRDefault="00C1131D">
            <w:pPr>
              <w:spacing w:after="0" w:line="259" w:lineRule="auto"/>
              <w:ind w:left="0" w:right="63" w:firstLine="0"/>
              <w:jc w:val="center"/>
            </w:pPr>
            <w:r>
              <w:rPr>
                <w:sz w:val="24"/>
              </w:rPr>
              <w:t xml:space="preserve">1 </w:t>
            </w:r>
          </w:p>
        </w:tc>
        <w:tc>
          <w:tcPr>
            <w:tcW w:w="1226" w:type="dxa"/>
            <w:tcBorders>
              <w:top w:val="single" w:sz="4" w:space="0" w:color="000000"/>
              <w:left w:val="single" w:sz="4" w:space="0" w:color="000000"/>
              <w:bottom w:val="single" w:sz="4" w:space="0" w:color="000000"/>
              <w:right w:val="single" w:sz="4" w:space="0" w:color="000000"/>
            </w:tcBorders>
          </w:tcPr>
          <w:p w14:paraId="03DA20ED" w14:textId="77777777" w:rsidR="004E38D3" w:rsidRDefault="00C1131D">
            <w:pPr>
              <w:spacing w:after="0" w:line="259" w:lineRule="auto"/>
              <w:ind w:left="0" w:right="58" w:firstLine="0"/>
              <w:jc w:val="center"/>
            </w:pPr>
            <w:r>
              <w:rPr>
                <w:sz w:val="24"/>
              </w:rPr>
              <w:t xml:space="preserve">5 </w:t>
            </w:r>
          </w:p>
        </w:tc>
      </w:tr>
      <w:tr w:rsidR="004E38D3" w14:paraId="5B6FF0EC" w14:textId="77777777">
        <w:trPr>
          <w:trHeight w:val="283"/>
        </w:trPr>
        <w:tc>
          <w:tcPr>
            <w:tcW w:w="4484" w:type="dxa"/>
            <w:gridSpan w:val="2"/>
            <w:tcBorders>
              <w:top w:val="single" w:sz="4" w:space="0" w:color="000000"/>
              <w:left w:val="single" w:sz="4" w:space="0" w:color="000000"/>
              <w:bottom w:val="single" w:sz="4" w:space="0" w:color="000000"/>
              <w:right w:val="single" w:sz="4" w:space="0" w:color="000000"/>
            </w:tcBorders>
          </w:tcPr>
          <w:p w14:paraId="12EABD21" w14:textId="77777777" w:rsidR="004E38D3" w:rsidRDefault="00C1131D">
            <w:pPr>
              <w:spacing w:after="0" w:line="259" w:lineRule="auto"/>
              <w:ind w:left="0" w:right="0" w:firstLine="0"/>
              <w:jc w:val="left"/>
            </w:pPr>
            <w:r>
              <w:rPr>
                <w:sz w:val="24"/>
              </w:rPr>
              <w:t xml:space="preserve">Учебные недели </w:t>
            </w:r>
          </w:p>
        </w:tc>
        <w:tc>
          <w:tcPr>
            <w:tcW w:w="1224" w:type="dxa"/>
            <w:tcBorders>
              <w:top w:val="single" w:sz="4" w:space="0" w:color="000000"/>
              <w:left w:val="single" w:sz="4" w:space="0" w:color="000000"/>
              <w:bottom w:val="single" w:sz="4" w:space="0" w:color="000000"/>
              <w:right w:val="single" w:sz="4" w:space="0" w:color="000000"/>
            </w:tcBorders>
          </w:tcPr>
          <w:p w14:paraId="526661F2" w14:textId="77777777" w:rsidR="004E38D3" w:rsidRDefault="00C1131D">
            <w:pPr>
              <w:spacing w:after="0" w:line="259" w:lineRule="auto"/>
              <w:ind w:left="0" w:right="61" w:firstLine="0"/>
              <w:jc w:val="center"/>
            </w:pPr>
            <w:r>
              <w:rPr>
                <w:sz w:val="24"/>
              </w:rPr>
              <w:t xml:space="preserve">33 </w:t>
            </w:r>
          </w:p>
        </w:tc>
        <w:tc>
          <w:tcPr>
            <w:tcW w:w="1073" w:type="dxa"/>
            <w:tcBorders>
              <w:top w:val="single" w:sz="4" w:space="0" w:color="000000"/>
              <w:left w:val="single" w:sz="4" w:space="0" w:color="000000"/>
              <w:bottom w:val="single" w:sz="4" w:space="0" w:color="000000"/>
              <w:right w:val="single" w:sz="4" w:space="0" w:color="000000"/>
            </w:tcBorders>
          </w:tcPr>
          <w:p w14:paraId="3CC85B47" w14:textId="77777777" w:rsidR="004E38D3" w:rsidRDefault="00C1131D">
            <w:pPr>
              <w:spacing w:after="0" w:line="259" w:lineRule="auto"/>
              <w:ind w:left="0" w:right="58" w:firstLine="0"/>
              <w:jc w:val="center"/>
            </w:pPr>
            <w:r>
              <w:rPr>
                <w:sz w:val="24"/>
              </w:rPr>
              <w:t xml:space="preserve">34 </w:t>
            </w:r>
          </w:p>
        </w:tc>
        <w:tc>
          <w:tcPr>
            <w:tcW w:w="1071" w:type="dxa"/>
            <w:tcBorders>
              <w:top w:val="single" w:sz="4" w:space="0" w:color="000000"/>
              <w:left w:val="single" w:sz="4" w:space="0" w:color="000000"/>
              <w:bottom w:val="single" w:sz="4" w:space="0" w:color="000000"/>
              <w:right w:val="single" w:sz="4" w:space="0" w:color="000000"/>
            </w:tcBorders>
          </w:tcPr>
          <w:p w14:paraId="6D628EE1" w14:textId="77777777" w:rsidR="004E38D3" w:rsidRDefault="00C1131D">
            <w:pPr>
              <w:spacing w:after="0" w:line="259" w:lineRule="auto"/>
              <w:ind w:left="0" w:right="61" w:firstLine="0"/>
              <w:jc w:val="center"/>
            </w:pPr>
            <w:r>
              <w:rPr>
                <w:sz w:val="24"/>
              </w:rPr>
              <w:t xml:space="preserve">34 </w:t>
            </w:r>
          </w:p>
        </w:tc>
        <w:tc>
          <w:tcPr>
            <w:tcW w:w="919" w:type="dxa"/>
            <w:tcBorders>
              <w:top w:val="single" w:sz="4" w:space="0" w:color="000000"/>
              <w:left w:val="single" w:sz="4" w:space="0" w:color="000000"/>
              <w:bottom w:val="single" w:sz="4" w:space="0" w:color="000000"/>
              <w:right w:val="single" w:sz="4" w:space="0" w:color="000000"/>
            </w:tcBorders>
          </w:tcPr>
          <w:p w14:paraId="791030A4" w14:textId="77777777" w:rsidR="004E38D3" w:rsidRDefault="00C1131D">
            <w:pPr>
              <w:spacing w:after="0" w:line="259" w:lineRule="auto"/>
              <w:ind w:left="0" w:right="63" w:firstLine="0"/>
              <w:jc w:val="center"/>
            </w:pPr>
            <w:r>
              <w:rPr>
                <w:sz w:val="24"/>
              </w:rPr>
              <w:t xml:space="preserve">34 </w:t>
            </w:r>
          </w:p>
        </w:tc>
        <w:tc>
          <w:tcPr>
            <w:tcW w:w="1226" w:type="dxa"/>
            <w:tcBorders>
              <w:top w:val="single" w:sz="4" w:space="0" w:color="000000"/>
              <w:left w:val="single" w:sz="4" w:space="0" w:color="000000"/>
              <w:bottom w:val="single" w:sz="4" w:space="0" w:color="000000"/>
              <w:right w:val="single" w:sz="4" w:space="0" w:color="000000"/>
            </w:tcBorders>
          </w:tcPr>
          <w:p w14:paraId="7D26FAC9" w14:textId="77777777" w:rsidR="004E38D3" w:rsidRDefault="00C1131D">
            <w:pPr>
              <w:spacing w:after="0" w:line="259" w:lineRule="auto"/>
              <w:ind w:left="0" w:right="58" w:firstLine="0"/>
              <w:jc w:val="center"/>
            </w:pPr>
            <w:r>
              <w:rPr>
                <w:sz w:val="24"/>
              </w:rPr>
              <w:t xml:space="preserve">135 </w:t>
            </w:r>
          </w:p>
        </w:tc>
      </w:tr>
      <w:tr w:rsidR="004E38D3" w14:paraId="5BB41D10" w14:textId="77777777">
        <w:trPr>
          <w:trHeight w:val="271"/>
        </w:trPr>
        <w:tc>
          <w:tcPr>
            <w:tcW w:w="4484" w:type="dxa"/>
            <w:gridSpan w:val="2"/>
            <w:tcBorders>
              <w:top w:val="single" w:sz="4" w:space="0" w:color="000000"/>
              <w:left w:val="single" w:sz="4" w:space="0" w:color="000000"/>
              <w:bottom w:val="single" w:sz="4" w:space="0" w:color="000000"/>
              <w:right w:val="single" w:sz="4" w:space="0" w:color="000000"/>
            </w:tcBorders>
          </w:tcPr>
          <w:p w14:paraId="707A69F8" w14:textId="77777777" w:rsidR="004E38D3" w:rsidRDefault="00C1131D">
            <w:pPr>
              <w:spacing w:after="0" w:line="259" w:lineRule="auto"/>
              <w:ind w:left="0" w:right="0" w:firstLine="0"/>
              <w:jc w:val="left"/>
            </w:pPr>
            <w:r>
              <w:rPr>
                <w:sz w:val="24"/>
              </w:rPr>
              <w:t xml:space="preserve">Всего часов </w:t>
            </w:r>
          </w:p>
        </w:tc>
        <w:tc>
          <w:tcPr>
            <w:tcW w:w="1224" w:type="dxa"/>
            <w:tcBorders>
              <w:top w:val="single" w:sz="4" w:space="0" w:color="000000"/>
              <w:left w:val="single" w:sz="4" w:space="0" w:color="000000"/>
              <w:bottom w:val="single" w:sz="4" w:space="0" w:color="000000"/>
              <w:right w:val="single" w:sz="4" w:space="0" w:color="000000"/>
            </w:tcBorders>
          </w:tcPr>
          <w:p w14:paraId="23403FF0" w14:textId="77777777" w:rsidR="004E38D3" w:rsidRDefault="00C1131D">
            <w:pPr>
              <w:spacing w:after="0" w:line="259" w:lineRule="auto"/>
              <w:ind w:left="0" w:right="61" w:firstLine="0"/>
              <w:jc w:val="center"/>
            </w:pPr>
            <w:r>
              <w:rPr>
                <w:sz w:val="24"/>
              </w:rPr>
              <w:t xml:space="preserve">693 </w:t>
            </w:r>
          </w:p>
        </w:tc>
        <w:tc>
          <w:tcPr>
            <w:tcW w:w="1073" w:type="dxa"/>
            <w:tcBorders>
              <w:top w:val="single" w:sz="4" w:space="0" w:color="000000"/>
              <w:left w:val="single" w:sz="4" w:space="0" w:color="000000"/>
              <w:bottom w:val="single" w:sz="4" w:space="0" w:color="000000"/>
              <w:right w:val="single" w:sz="4" w:space="0" w:color="000000"/>
            </w:tcBorders>
          </w:tcPr>
          <w:p w14:paraId="72E1A2F1" w14:textId="77777777" w:rsidR="004E38D3" w:rsidRDefault="00C1131D">
            <w:pPr>
              <w:spacing w:after="0" w:line="259" w:lineRule="auto"/>
              <w:ind w:left="0" w:right="58" w:firstLine="0"/>
              <w:jc w:val="center"/>
            </w:pPr>
            <w:r>
              <w:rPr>
                <w:sz w:val="24"/>
              </w:rPr>
              <w:t xml:space="preserve">884 </w:t>
            </w:r>
          </w:p>
        </w:tc>
        <w:tc>
          <w:tcPr>
            <w:tcW w:w="1071" w:type="dxa"/>
            <w:tcBorders>
              <w:top w:val="single" w:sz="4" w:space="0" w:color="000000"/>
              <w:left w:val="single" w:sz="4" w:space="0" w:color="000000"/>
              <w:bottom w:val="single" w:sz="4" w:space="0" w:color="000000"/>
              <w:right w:val="single" w:sz="4" w:space="0" w:color="000000"/>
            </w:tcBorders>
          </w:tcPr>
          <w:p w14:paraId="5534DFB3" w14:textId="77777777" w:rsidR="004E38D3" w:rsidRDefault="00C1131D">
            <w:pPr>
              <w:spacing w:after="0" w:line="259" w:lineRule="auto"/>
              <w:ind w:left="0" w:right="61" w:firstLine="0"/>
              <w:jc w:val="center"/>
            </w:pPr>
            <w:r>
              <w:rPr>
                <w:sz w:val="24"/>
              </w:rPr>
              <w:t xml:space="preserve">884 </w:t>
            </w:r>
          </w:p>
        </w:tc>
        <w:tc>
          <w:tcPr>
            <w:tcW w:w="919" w:type="dxa"/>
            <w:tcBorders>
              <w:top w:val="single" w:sz="4" w:space="0" w:color="000000"/>
              <w:left w:val="single" w:sz="4" w:space="0" w:color="000000"/>
              <w:bottom w:val="single" w:sz="4" w:space="0" w:color="000000"/>
              <w:right w:val="single" w:sz="4" w:space="0" w:color="000000"/>
            </w:tcBorders>
          </w:tcPr>
          <w:p w14:paraId="6876C272" w14:textId="77777777" w:rsidR="004E38D3" w:rsidRDefault="00C1131D">
            <w:pPr>
              <w:spacing w:after="0" w:line="259" w:lineRule="auto"/>
              <w:ind w:left="0" w:right="63" w:firstLine="0"/>
              <w:jc w:val="center"/>
            </w:pPr>
            <w:r>
              <w:rPr>
                <w:sz w:val="24"/>
              </w:rPr>
              <w:t xml:space="preserve">884 </w:t>
            </w:r>
          </w:p>
        </w:tc>
        <w:tc>
          <w:tcPr>
            <w:tcW w:w="1226" w:type="dxa"/>
            <w:tcBorders>
              <w:top w:val="single" w:sz="4" w:space="0" w:color="000000"/>
              <w:left w:val="single" w:sz="4" w:space="0" w:color="000000"/>
              <w:bottom w:val="single" w:sz="4" w:space="0" w:color="000000"/>
              <w:right w:val="single" w:sz="4" w:space="0" w:color="000000"/>
            </w:tcBorders>
          </w:tcPr>
          <w:p w14:paraId="2F0E8940" w14:textId="77777777" w:rsidR="004E38D3" w:rsidRDefault="00C1131D">
            <w:pPr>
              <w:spacing w:after="0" w:line="259" w:lineRule="auto"/>
              <w:ind w:left="0" w:right="58" w:firstLine="0"/>
              <w:jc w:val="center"/>
            </w:pPr>
            <w:r>
              <w:rPr>
                <w:sz w:val="24"/>
              </w:rPr>
              <w:t xml:space="preserve">3345 </w:t>
            </w:r>
          </w:p>
        </w:tc>
      </w:tr>
      <w:tr w:rsidR="004E38D3" w14:paraId="487619FA" w14:textId="77777777">
        <w:trPr>
          <w:trHeight w:val="1107"/>
        </w:trPr>
        <w:tc>
          <w:tcPr>
            <w:tcW w:w="4484" w:type="dxa"/>
            <w:gridSpan w:val="2"/>
            <w:tcBorders>
              <w:top w:val="single" w:sz="4" w:space="0" w:color="000000"/>
              <w:left w:val="single" w:sz="4" w:space="0" w:color="000000"/>
              <w:bottom w:val="single" w:sz="4" w:space="0" w:color="000000"/>
              <w:right w:val="single" w:sz="4" w:space="0" w:color="000000"/>
            </w:tcBorders>
          </w:tcPr>
          <w:p w14:paraId="27CBCD39" w14:textId="77777777" w:rsidR="004E38D3" w:rsidRDefault="00C1131D">
            <w:pPr>
              <w:spacing w:after="0" w:line="259" w:lineRule="auto"/>
              <w:ind w:left="0" w:right="0" w:firstLine="0"/>
              <w:jc w:val="left"/>
            </w:pPr>
            <w:r>
              <w:rPr>
                <w:sz w:val="24"/>
              </w:rPr>
              <w:t xml:space="preserve">Максимально допустимая недельная нагрузка, предусмотренная действующими санитарными правилами и гигиеническими нормативами </w:t>
            </w:r>
          </w:p>
        </w:tc>
        <w:tc>
          <w:tcPr>
            <w:tcW w:w="1224" w:type="dxa"/>
            <w:tcBorders>
              <w:top w:val="single" w:sz="4" w:space="0" w:color="000000"/>
              <w:left w:val="single" w:sz="4" w:space="0" w:color="000000"/>
              <w:bottom w:val="single" w:sz="4" w:space="0" w:color="000000"/>
              <w:right w:val="single" w:sz="4" w:space="0" w:color="000000"/>
            </w:tcBorders>
          </w:tcPr>
          <w:p w14:paraId="508CD873" w14:textId="77777777" w:rsidR="004E38D3" w:rsidRDefault="00C1131D">
            <w:pPr>
              <w:spacing w:after="0" w:line="259" w:lineRule="auto"/>
              <w:ind w:left="0" w:right="61" w:firstLine="0"/>
              <w:jc w:val="center"/>
            </w:pPr>
            <w:r>
              <w:rPr>
                <w:sz w:val="24"/>
              </w:rPr>
              <w:t xml:space="preserve">21 </w:t>
            </w:r>
          </w:p>
        </w:tc>
        <w:tc>
          <w:tcPr>
            <w:tcW w:w="1073" w:type="dxa"/>
            <w:tcBorders>
              <w:top w:val="single" w:sz="4" w:space="0" w:color="000000"/>
              <w:left w:val="single" w:sz="4" w:space="0" w:color="000000"/>
              <w:bottom w:val="single" w:sz="4" w:space="0" w:color="000000"/>
              <w:right w:val="single" w:sz="4" w:space="0" w:color="000000"/>
            </w:tcBorders>
          </w:tcPr>
          <w:p w14:paraId="46589E53" w14:textId="77777777" w:rsidR="004E38D3" w:rsidRDefault="00C1131D">
            <w:pPr>
              <w:spacing w:after="0" w:line="259" w:lineRule="auto"/>
              <w:ind w:left="0" w:right="58" w:firstLine="0"/>
              <w:jc w:val="center"/>
            </w:pPr>
            <w:r>
              <w:rPr>
                <w:sz w:val="24"/>
              </w:rPr>
              <w:t xml:space="preserve">26 </w:t>
            </w:r>
          </w:p>
        </w:tc>
        <w:tc>
          <w:tcPr>
            <w:tcW w:w="1071" w:type="dxa"/>
            <w:tcBorders>
              <w:top w:val="single" w:sz="4" w:space="0" w:color="000000"/>
              <w:left w:val="single" w:sz="4" w:space="0" w:color="000000"/>
              <w:bottom w:val="single" w:sz="4" w:space="0" w:color="000000"/>
              <w:right w:val="single" w:sz="4" w:space="0" w:color="000000"/>
            </w:tcBorders>
          </w:tcPr>
          <w:p w14:paraId="50BEBB3B" w14:textId="77777777" w:rsidR="004E38D3" w:rsidRDefault="00C1131D">
            <w:pPr>
              <w:spacing w:after="0" w:line="259" w:lineRule="auto"/>
              <w:ind w:left="0" w:right="61" w:firstLine="0"/>
              <w:jc w:val="center"/>
            </w:pPr>
            <w:r>
              <w:rPr>
                <w:sz w:val="24"/>
              </w:rPr>
              <w:t xml:space="preserve">26 </w:t>
            </w:r>
          </w:p>
        </w:tc>
        <w:tc>
          <w:tcPr>
            <w:tcW w:w="919" w:type="dxa"/>
            <w:tcBorders>
              <w:top w:val="single" w:sz="4" w:space="0" w:color="000000"/>
              <w:left w:val="single" w:sz="4" w:space="0" w:color="000000"/>
              <w:bottom w:val="single" w:sz="4" w:space="0" w:color="000000"/>
              <w:right w:val="single" w:sz="4" w:space="0" w:color="000000"/>
            </w:tcBorders>
          </w:tcPr>
          <w:p w14:paraId="4021A18C" w14:textId="77777777" w:rsidR="004E38D3" w:rsidRDefault="00C1131D">
            <w:pPr>
              <w:spacing w:after="0" w:line="259" w:lineRule="auto"/>
              <w:ind w:left="0" w:right="63" w:firstLine="0"/>
              <w:jc w:val="center"/>
            </w:pPr>
            <w:r>
              <w:rPr>
                <w:sz w:val="24"/>
              </w:rPr>
              <w:t xml:space="preserve">26 </w:t>
            </w:r>
          </w:p>
        </w:tc>
        <w:tc>
          <w:tcPr>
            <w:tcW w:w="1226" w:type="dxa"/>
            <w:tcBorders>
              <w:top w:val="single" w:sz="4" w:space="0" w:color="000000"/>
              <w:left w:val="single" w:sz="4" w:space="0" w:color="000000"/>
              <w:bottom w:val="single" w:sz="4" w:space="0" w:color="000000"/>
              <w:right w:val="single" w:sz="4" w:space="0" w:color="000000"/>
            </w:tcBorders>
          </w:tcPr>
          <w:p w14:paraId="653F4CE7" w14:textId="77777777" w:rsidR="004E38D3" w:rsidRDefault="00C1131D">
            <w:pPr>
              <w:spacing w:after="0" w:line="259" w:lineRule="auto"/>
              <w:ind w:left="0" w:right="58" w:firstLine="0"/>
              <w:jc w:val="center"/>
            </w:pPr>
            <w:r>
              <w:rPr>
                <w:sz w:val="24"/>
              </w:rPr>
              <w:t xml:space="preserve">99 </w:t>
            </w:r>
          </w:p>
        </w:tc>
      </w:tr>
    </w:tbl>
    <w:p w14:paraId="75CF6069" w14:textId="77777777" w:rsidR="004E38D3" w:rsidRDefault="00C1131D">
      <w:pPr>
        <w:numPr>
          <w:ilvl w:val="1"/>
          <w:numId w:val="106"/>
        </w:numPr>
        <w:ind w:right="11" w:firstLine="708"/>
      </w:pPr>
      <w:r>
        <w:t xml:space="preserve">При наличии необходимых условий (кадровых, финансовых, материально-технических и иных) возможно деление классов на группы при проведении учебных занятий, курсов, дисциплин (модулей). </w:t>
      </w:r>
    </w:p>
    <w:p w14:paraId="2FB29F1F" w14:textId="77777777" w:rsidR="004E38D3" w:rsidRDefault="00C1131D">
      <w:pPr>
        <w:ind w:left="9" w:right="11" w:firstLine="708"/>
      </w:pPr>
      <w:r>
        <w:t xml:space="preserve">При проведении занятий по родному языку в образовательных организациях, в которых наряду с русским языком изучается родной язык (1–4 классы), и по </w:t>
      </w:r>
      <w:r>
        <w:lastRenderedPageBreak/>
        <w:t xml:space="preserve">иностранному языку (2–4 классы) осуществляется деление классов на две и более группы. При проведении учебных занятий в малокомплектных организациях допускается объединение в группы обучающихся по образовательным программам начального общего образования из нескольких классов. </w:t>
      </w:r>
    </w:p>
    <w:p w14:paraId="728F2F37" w14:textId="77777777" w:rsidR="004E38D3" w:rsidRDefault="00C1131D">
      <w:pPr>
        <w:numPr>
          <w:ilvl w:val="1"/>
          <w:numId w:val="106"/>
        </w:numPr>
        <w:ind w:right="11" w:firstLine="708"/>
      </w:pPr>
      <w:r>
        <w:t xml:space="preserve">Образовательная организация самостоятельно определяет режим работы (5-дневная или 6-дневная учебная неделя). Для обучающихся 1 классов максимальная продолжительность учебной недели составляет 5 дней. </w:t>
      </w:r>
    </w:p>
    <w:p w14:paraId="7A1351B4" w14:textId="77777777" w:rsidR="004E38D3" w:rsidRDefault="00C1131D">
      <w:pPr>
        <w:numPr>
          <w:ilvl w:val="1"/>
          <w:numId w:val="106"/>
        </w:numPr>
        <w:ind w:right="11" w:firstLine="708"/>
      </w:pPr>
      <w:r>
        <w:t xml:space="preserve">Продолжительность учебного года при получении начального общего образования составляет 34 недели, в 1 классе – 33 недели. </w:t>
      </w:r>
    </w:p>
    <w:p w14:paraId="523268FD" w14:textId="77777777" w:rsidR="004E38D3" w:rsidRDefault="00C1131D">
      <w:pPr>
        <w:numPr>
          <w:ilvl w:val="1"/>
          <w:numId w:val="106"/>
        </w:numPr>
        <w:ind w:right="11" w:firstLine="708"/>
      </w:pPr>
      <w:r>
        <w:t xml:space="preserve">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5-дневной (или 6-дневной) учебной неделе. </w:t>
      </w:r>
    </w:p>
    <w:p w14:paraId="72F2A2D3" w14:textId="77777777" w:rsidR="004E38D3" w:rsidRDefault="00C1131D">
      <w:pPr>
        <w:numPr>
          <w:ilvl w:val="1"/>
          <w:numId w:val="106"/>
        </w:numPr>
        <w:ind w:right="11" w:firstLine="708"/>
      </w:pPr>
      <w:r>
        <w:t xml:space="preserve">Продолжительность учебных периодов составляет в первом полугодии не более 8 учебных недель; во втором полугодии – не более 10 недель. Наиболее рациональным графиком является равномерное чередование период учебного времени и каникул. Продолжительность каникул должна составлять не менее 7 календарных дней. </w:t>
      </w:r>
    </w:p>
    <w:p w14:paraId="615D6E96" w14:textId="77777777" w:rsidR="004E38D3" w:rsidRDefault="00C1131D">
      <w:pPr>
        <w:ind w:left="9" w:right="11" w:firstLine="708"/>
      </w:pPr>
      <w:r>
        <w:t xml:space="preserve">Для обучающихся в 1 классе устанавливаются в течение года дополнительные недельные каникулы. </w:t>
      </w:r>
    </w:p>
    <w:p w14:paraId="58686D19" w14:textId="77777777" w:rsidR="004E38D3" w:rsidRDefault="00C1131D">
      <w:pPr>
        <w:numPr>
          <w:ilvl w:val="1"/>
          <w:numId w:val="106"/>
        </w:numPr>
        <w:spacing w:line="361" w:lineRule="auto"/>
        <w:ind w:right="11" w:firstLine="708"/>
      </w:pPr>
      <w:r>
        <w:t xml:space="preserve">Продолжительность урока составляет: в 1 классе – 35 минут (сентябрь – декабрь), 40 минут (январь – май); в классах, в которых обучаются обучающиеся с ОВЗ – 40 минут; в 2–4 классах – 40–45 минут (по решению образовательной организации).  171.23. Федеральный учебный план является ориентиром при разработке учебного плана </w:t>
      </w:r>
      <w:r>
        <w:lastRenderedPageBreak/>
        <w:t xml:space="preserve">образовательной организации, в котором отражаются и конкретизируются основные показатели учебного плана: </w:t>
      </w:r>
    </w:p>
    <w:p w14:paraId="392E348B" w14:textId="77777777" w:rsidR="004E38D3" w:rsidRDefault="00C1131D">
      <w:pPr>
        <w:spacing w:after="124" w:line="259" w:lineRule="auto"/>
        <w:ind w:left="742" w:right="11"/>
      </w:pPr>
      <w:r>
        <w:t xml:space="preserve">состав учебных предметов; </w:t>
      </w:r>
    </w:p>
    <w:p w14:paraId="3CA297E1" w14:textId="77777777" w:rsidR="004E38D3" w:rsidRDefault="00C1131D">
      <w:pPr>
        <w:spacing w:after="136" w:line="259" w:lineRule="auto"/>
        <w:ind w:left="19" w:right="9"/>
        <w:jc w:val="right"/>
      </w:pPr>
      <w:r>
        <w:t xml:space="preserve">недельное распределение учебного времени, отводимого на освоение </w:t>
      </w:r>
    </w:p>
    <w:p w14:paraId="44A97558" w14:textId="77777777" w:rsidR="004E38D3" w:rsidRDefault="00C1131D">
      <w:pPr>
        <w:spacing w:line="361" w:lineRule="auto"/>
        <w:ind w:left="727" w:right="1578" w:hanging="718"/>
        <w:jc w:val="left"/>
      </w:pPr>
      <w:r>
        <w:t xml:space="preserve">содержания образования по классам и учебным предметам; максимально допустимая недельная нагрузка обучающихся; максимальная нагрузка с </w:t>
      </w:r>
      <w:proofErr w:type="spellStart"/>
      <w:r>
        <w:t>учѐтом</w:t>
      </w:r>
      <w:proofErr w:type="spellEnd"/>
      <w:r>
        <w:t xml:space="preserve"> деления классов на группы; план комплектования классов. </w:t>
      </w:r>
    </w:p>
    <w:p w14:paraId="34078C4F" w14:textId="77777777" w:rsidR="004E38D3" w:rsidRDefault="00C1131D">
      <w:pPr>
        <w:numPr>
          <w:ilvl w:val="1"/>
          <w:numId w:val="107"/>
        </w:numPr>
        <w:ind w:right="11" w:firstLine="708"/>
      </w:pPr>
      <w:r>
        <w:t xml:space="preserve">При реализации 1, 3–5 вариантов федерального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часов внеурочной деятельности и (или) за </w:t>
      </w:r>
      <w:proofErr w:type="spellStart"/>
      <w:r>
        <w:t>счѐт</w:t>
      </w:r>
      <w:proofErr w:type="spellEnd"/>
      <w:r>
        <w:t xml:space="preserve"> посещения обучающимися спортивных секций, школьных спортивных клубов, включая использование учебных модулей по видам спорта.  </w:t>
      </w:r>
    </w:p>
    <w:p w14:paraId="209E7649" w14:textId="77777777" w:rsidR="004E38D3" w:rsidRDefault="00C1131D">
      <w:pPr>
        <w:numPr>
          <w:ilvl w:val="1"/>
          <w:numId w:val="107"/>
        </w:numPr>
        <w:ind w:right="11" w:firstLine="708"/>
      </w:pPr>
      <w:r>
        <w:t xml:space="preserve">Учебный план образовательной организации может также составляться в </w:t>
      </w:r>
      <w:proofErr w:type="spellStart"/>
      <w:r>
        <w:t>расчѐте</w:t>
      </w:r>
      <w:proofErr w:type="spellEnd"/>
      <w:r>
        <w:t xml:space="preserve"> на весь учебный год или иной период обучения, включая различные недельные учебные планы с </w:t>
      </w:r>
      <w:proofErr w:type="spellStart"/>
      <w:r>
        <w:t>учѐтом</w:t>
      </w:r>
      <w:proofErr w:type="spellEnd"/>
      <w:r>
        <w:t xml:space="preserve"> специфики календарного учебного графика образовательной организации. Учебные планы могут быть разными в отношении различных классов одной параллели. </w:t>
      </w:r>
    </w:p>
    <w:p w14:paraId="7A2CA236" w14:textId="77777777" w:rsidR="004E38D3" w:rsidRDefault="00C1131D">
      <w:pPr>
        <w:numPr>
          <w:ilvl w:val="1"/>
          <w:numId w:val="107"/>
        </w:numPr>
        <w:ind w:right="11" w:firstLine="708"/>
      </w:pPr>
      <w:r>
        <w:t xml:space="preserve">Учебный план определяет формы проведения промежуточной аттестации отдельной части или всего </w:t>
      </w:r>
      <w:proofErr w:type="spellStart"/>
      <w:r>
        <w:t>объѐма</w:t>
      </w:r>
      <w:proofErr w:type="spellEnd"/>
      <w:r>
        <w:t xml:space="preserve"> учебного предмета, курса, дисциплины (модуля) образовательной программы, в соответствии с порядком, установленным образовательной организацией.  </w:t>
      </w:r>
    </w:p>
    <w:p w14:paraId="1D57EDB3" w14:textId="77777777" w:rsidR="004E38D3" w:rsidRDefault="00C1131D">
      <w:pPr>
        <w:numPr>
          <w:ilvl w:val="1"/>
          <w:numId w:val="107"/>
        </w:numPr>
        <w:ind w:right="11" w:firstLine="708"/>
      </w:pPr>
      <w:r>
        <w:t xml:space="preserve">Суммарный </w:t>
      </w:r>
      <w:proofErr w:type="spellStart"/>
      <w:r>
        <w:t>объѐм</w:t>
      </w:r>
      <w:proofErr w:type="spellEnd"/>
      <w:r>
        <w:t xml:space="preserve">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w:t>
      </w:r>
      <w:proofErr w:type="spellStart"/>
      <w:r>
        <w:t>объѐма</w:t>
      </w:r>
      <w:proofErr w:type="spellEnd"/>
      <w:r>
        <w:t xml:space="preserve"> домашнего задания обучающихся каждого класса по всем предметам в соответствии с Гигиеническими нормативами. </w:t>
      </w:r>
    </w:p>
    <w:p w14:paraId="5146BE13" w14:textId="77777777" w:rsidR="004E38D3" w:rsidRDefault="00C1131D">
      <w:pPr>
        <w:numPr>
          <w:ilvl w:val="1"/>
          <w:numId w:val="107"/>
        </w:numPr>
        <w:ind w:right="11" w:firstLine="708"/>
      </w:pPr>
      <w:r>
        <w:lastRenderedPageBreak/>
        <w:t xml:space="preserve">План внеурочной деятельности определяет формы организации и </w:t>
      </w:r>
      <w:proofErr w:type="spellStart"/>
      <w:r>
        <w:t>объѐм</w:t>
      </w:r>
      <w:proofErr w:type="spellEnd"/>
      <w:r>
        <w:t xml:space="preserve"> внеурочной деятельности для обучающихся при освоении ими программы начального общего образования (до 1320 академических часов за четыре года обучения) с </w:t>
      </w:r>
      <w:proofErr w:type="spellStart"/>
      <w:r>
        <w:t>учѐтом</w:t>
      </w:r>
      <w:proofErr w:type="spellEnd"/>
      <w:r>
        <w:t xml:space="preserve">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 </w:t>
      </w:r>
    </w:p>
    <w:p w14:paraId="21F6B4C6" w14:textId="77777777" w:rsidR="004E38D3" w:rsidRDefault="00C1131D">
      <w:pPr>
        <w:numPr>
          <w:ilvl w:val="1"/>
          <w:numId w:val="107"/>
        </w:numPr>
        <w:ind w:right="11" w:firstLine="708"/>
      </w:pPr>
      <w:r>
        <w:t xml:space="preserve">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w:t>
      </w:r>
      <w:proofErr w:type="spellStart"/>
      <w:r>
        <w:t>учѐтом</w:t>
      </w:r>
      <w:proofErr w:type="spellEnd"/>
      <w:r>
        <w:t xml:space="preserve"> выбора участниками образовательных отношений учебных курсов внеурочной деятельности из перечня, предлагаемого образовательной организацией. </w:t>
      </w:r>
    </w:p>
    <w:p w14:paraId="1081C98E" w14:textId="77777777" w:rsidR="004E38D3" w:rsidRDefault="00C1131D">
      <w:pPr>
        <w:ind w:left="9" w:right="11" w:firstLine="708"/>
      </w:pPr>
      <w:r>
        <w:t xml:space="preserve">Содержание данных занятий должно формироваться с </w:t>
      </w:r>
      <w:proofErr w:type="spellStart"/>
      <w:r>
        <w:t>учѐтом</w:t>
      </w:r>
      <w:proofErr w:type="spellEnd"/>
      <w:r>
        <w:t xml:space="preserve">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другие. </w:t>
      </w:r>
    </w:p>
    <w:p w14:paraId="5E1DF3D9" w14:textId="77777777" w:rsidR="004E38D3" w:rsidRDefault="00C1131D">
      <w:pPr>
        <w:numPr>
          <w:ilvl w:val="1"/>
          <w:numId w:val="107"/>
        </w:numPr>
        <w:ind w:right="11" w:firstLine="708"/>
      </w:pPr>
      <w:r>
        <w:t xml:space="preserve">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 </w:t>
      </w:r>
    </w:p>
    <w:p w14:paraId="3E20AC91" w14:textId="77777777" w:rsidR="004E38D3" w:rsidRDefault="00C1131D">
      <w:pPr>
        <w:numPr>
          <w:ilvl w:val="0"/>
          <w:numId w:val="106"/>
        </w:numPr>
        <w:spacing w:after="121" w:line="259" w:lineRule="auto"/>
        <w:ind w:right="11" w:hanging="562"/>
      </w:pPr>
      <w:r>
        <w:t xml:space="preserve">Федеральный календарный учебный график.  </w:t>
      </w:r>
    </w:p>
    <w:p w14:paraId="0688FD43" w14:textId="77777777" w:rsidR="004E38D3" w:rsidRDefault="00C1131D">
      <w:pPr>
        <w:numPr>
          <w:ilvl w:val="1"/>
          <w:numId w:val="106"/>
        </w:numPr>
        <w:ind w:right="11" w:firstLine="708"/>
      </w:pPr>
      <w:r>
        <w:t xml:space="preserve">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 </w:t>
      </w:r>
    </w:p>
    <w:p w14:paraId="5068AADC" w14:textId="77777777" w:rsidR="004E38D3" w:rsidRDefault="00C1131D">
      <w:pPr>
        <w:numPr>
          <w:ilvl w:val="1"/>
          <w:numId w:val="106"/>
        </w:numPr>
        <w:ind w:right="11" w:firstLine="708"/>
      </w:pPr>
      <w:r>
        <w:lastRenderedPageBreak/>
        <w:t xml:space="preserve">Продолжительность учебного года при получении начального общего образования составляет 34 недели, в 1 классе – 33 недели. </w:t>
      </w:r>
    </w:p>
    <w:p w14:paraId="5A6FAA9D" w14:textId="77777777" w:rsidR="004E38D3" w:rsidRDefault="00C1131D">
      <w:pPr>
        <w:numPr>
          <w:ilvl w:val="1"/>
          <w:numId w:val="106"/>
        </w:numPr>
        <w:ind w:right="11" w:firstLine="708"/>
      </w:pPr>
      <w:r>
        <w:t xml:space="preserve">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 </w:t>
      </w:r>
    </w:p>
    <w:p w14:paraId="08F12A12" w14:textId="77777777" w:rsidR="004E38D3" w:rsidRDefault="00C1131D">
      <w:pPr>
        <w:numPr>
          <w:ilvl w:val="1"/>
          <w:numId w:val="106"/>
        </w:numPr>
        <w:ind w:right="11" w:firstLine="708"/>
      </w:pPr>
      <w:r>
        <w:t xml:space="preserve">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w:t>
      </w:r>
    </w:p>
    <w:p w14:paraId="26E7B0A2" w14:textId="77777777" w:rsidR="004E38D3" w:rsidRDefault="00C1131D">
      <w:pPr>
        <w:numPr>
          <w:ilvl w:val="1"/>
          <w:numId w:val="106"/>
        </w:numPr>
        <w:ind w:right="11" w:firstLine="708"/>
      </w:pPr>
      <w:r>
        <w:t xml:space="preserve">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 </w:t>
      </w:r>
    </w:p>
    <w:p w14:paraId="21700441" w14:textId="77777777" w:rsidR="004E38D3" w:rsidRDefault="00C1131D">
      <w:pPr>
        <w:numPr>
          <w:ilvl w:val="1"/>
          <w:numId w:val="106"/>
        </w:numPr>
        <w:ind w:right="11" w:firstLine="708"/>
      </w:pPr>
      <w:r>
        <w:t xml:space="preserve">Продолжительность учебных четвертей составляет: I четверть – 8 учебных недель (для 1–4 классов); II четверть – 8 учебных недель (для 1–4 классов); III четверть – 11 учебных недель (для 2–4 классов), 10 учебных недель (для 1 классов); IV четверть – 7 учебных недель (для 1–4 классов). </w:t>
      </w:r>
    </w:p>
    <w:p w14:paraId="615FFD70" w14:textId="77777777" w:rsidR="004E38D3" w:rsidRDefault="00C1131D">
      <w:pPr>
        <w:numPr>
          <w:ilvl w:val="1"/>
          <w:numId w:val="106"/>
        </w:numPr>
        <w:spacing w:after="121" w:line="259" w:lineRule="auto"/>
        <w:ind w:right="11" w:firstLine="708"/>
      </w:pPr>
      <w:r>
        <w:t xml:space="preserve">Продолжительность каникул составляет:  </w:t>
      </w:r>
    </w:p>
    <w:p w14:paraId="3A8AAAFF" w14:textId="77777777" w:rsidR="004E38D3" w:rsidRDefault="00C1131D">
      <w:pPr>
        <w:spacing w:after="136" w:line="259" w:lineRule="auto"/>
        <w:ind w:left="19" w:right="9"/>
        <w:jc w:val="right"/>
      </w:pPr>
      <w:r>
        <w:t xml:space="preserve">по окончании I четверти (осенние каникулы) – 9 календарных дней (для 1–4 </w:t>
      </w:r>
    </w:p>
    <w:p w14:paraId="74CED565" w14:textId="77777777" w:rsidR="004E38D3" w:rsidRDefault="00C1131D">
      <w:pPr>
        <w:ind w:left="717" w:right="11" w:hanging="708"/>
      </w:pPr>
      <w:r>
        <w:t>классов</w:t>
      </w:r>
      <w:proofErr w:type="gramStart"/>
      <w:r>
        <w:t>);  по</w:t>
      </w:r>
      <w:proofErr w:type="gramEnd"/>
      <w:r>
        <w:t xml:space="preserve"> окончании II четверти (зимние каникулы) – 9 календарных дней (для 1–4 </w:t>
      </w:r>
    </w:p>
    <w:p w14:paraId="3DDD7EF3" w14:textId="77777777" w:rsidR="004E38D3" w:rsidRDefault="00C1131D">
      <w:pPr>
        <w:ind w:left="717" w:right="1656" w:hanging="708"/>
      </w:pPr>
      <w:r>
        <w:t>классов</w:t>
      </w:r>
      <w:proofErr w:type="gramStart"/>
      <w:r>
        <w:t>);  дополнительные</w:t>
      </w:r>
      <w:proofErr w:type="gramEnd"/>
      <w:r>
        <w:t xml:space="preserve"> каникулы – 9 календарных дней (для 1 классов);  </w:t>
      </w:r>
    </w:p>
    <w:p w14:paraId="755C0279" w14:textId="77777777" w:rsidR="004E38D3" w:rsidRDefault="00C1131D">
      <w:pPr>
        <w:spacing w:after="136" w:line="259" w:lineRule="auto"/>
        <w:ind w:left="19" w:right="9"/>
        <w:jc w:val="right"/>
      </w:pPr>
      <w:r>
        <w:t xml:space="preserve">по окончании III четверти (весенние каникулы) – 9 календарных дней (для 1–4 </w:t>
      </w:r>
    </w:p>
    <w:p w14:paraId="65D7BFC2" w14:textId="77777777" w:rsidR="004E38D3" w:rsidRDefault="00C1131D">
      <w:pPr>
        <w:ind w:left="717" w:right="1333" w:hanging="708"/>
      </w:pPr>
      <w:r>
        <w:t>классов</w:t>
      </w:r>
      <w:proofErr w:type="gramStart"/>
      <w:r>
        <w:t>);  по</w:t>
      </w:r>
      <w:proofErr w:type="gramEnd"/>
      <w:r>
        <w:t xml:space="preserve"> окончании учебного года (летние каникулы) – не менее 8 недель. </w:t>
      </w:r>
    </w:p>
    <w:p w14:paraId="20E47395" w14:textId="77777777" w:rsidR="004E38D3" w:rsidRDefault="00C1131D">
      <w:pPr>
        <w:numPr>
          <w:ilvl w:val="1"/>
          <w:numId w:val="106"/>
        </w:numPr>
        <w:ind w:right="11" w:firstLine="708"/>
      </w:pPr>
      <w:r>
        <w:lastRenderedPageBreak/>
        <w:t xml:space="preserve">Продолжительность урока не должна превышать 45 минут, за исключением 1 класса и компенсирующего класса, продолжительность урока в которых не должна превышать 40 минут. </w:t>
      </w:r>
    </w:p>
    <w:p w14:paraId="7732E980" w14:textId="77777777" w:rsidR="004E38D3" w:rsidRDefault="00C1131D">
      <w:pPr>
        <w:numPr>
          <w:ilvl w:val="1"/>
          <w:numId w:val="106"/>
        </w:numPr>
        <w:ind w:right="11" w:firstLine="708"/>
      </w:pPr>
      <w:r>
        <w:t xml:space="preserve">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 </w:t>
      </w:r>
    </w:p>
    <w:p w14:paraId="7734D38D" w14:textId="77777777" w:rsidR="004E38D3" w:rsidRDefault="00C1131D">
      <w:pPr>
        <w:ind w:left="9" w:right="11" w:firstLine="708"/>
      </w:pPr>
      <w:r>
        <w:t xml:space="preserve">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 </w:t>
      </w:r>
    </w:p>
    <w:p w14:paraId="40A4B265" w14:textId="77777777" w:rsidR="004E38D3" w:rsidRDefault="00C1131D">
      <w:pPr>
        <w:numPr>
          <w:ilvl w:val="1"/>
          <w:numId w:val="106"/>
        </w:numPr>
        <w:ind w:right="11" w:firstLine="708"/>
      </w:pPr>
      <w:r>
        <w:t xml:space="preserve">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 </w:t>
      </w:r>
    </w:p>
    <w:p w14:paraId="095CB55F" w14:textId="77777777" w:rsidR="004E38D3" w:rsidRDefault="00C1131D">
      <w:pPr>
        <w:numPr>
          <w:ilvl w:val="1"/>
          <w:numId w:val="106"/>
        </w:numPr>
        <w:ind w:right="11" w:firstLine="708"/>
      </w:pPr>
      <w:r>
        <w:t xml:space="preserve">Образовательная недельная нагрузка распределяется равномерно в течение учебной недели, при этом </w:t>
      </w:r>
      <w:proofErr w:type="spellStart"/>
      <w:r>
        <w:t>объѐм</w:t>
      </w:r>
      <w:proofErr w:type="spellEnd"/>
      <w:r>
        <w:t xml:space="preserve"> максимально допустимой нагрузки в течение дня составляет: </w:t>
      </w:r>
    </w:p>
    <w:p w14:paraId="44A6A779" w14:textId="77777777" w:rsidR="004E38D3" w:rsidRDefault="00C1131D">
      <w:pPr>
        <w:spacing w:after="136" w:line="259" w:lineRule="auto"/>
        <w:ind w:left="19" w:right="9"/>
        <w:jc w:val="right"/>
      </w:pPr>
      <w:r>
        <w:t xml:space="preserve">для обучающихся 1-х классов – не должен превышать 4 уроков и один раз в </w:t>
      </w:r>
    </w:p>
    <w:p w14:paraId="48739C02" w14:textId="77777777" w:rsidR="004E38D3" w:rsidRDefault="00C1131D">
      <w:pPr>
        <w:ind w:left="717" w:right="11" w:hanging="708"/>
      </w:pPr>
      <w:r>
        <w:t xml:space="preserve">неделю – 5 уроков, за счет урока физической культуры; для обучающихся 2–4 классов – не более 5 уроков и один раз в неделю 6 </w:t>
      </w:r>
    </w:p>
    <w:p w14:paraId="1634C468" w14:textId="77777777" w:rsidR="004E38D3" w:rsidRDefault="00C1131D">
      <w:pPr>
        <w:spacing w:after="124" w:line="259" w:lineRule="auto"/>
        <w:ind w:left="19" w:right="11"/>
      </w:pPr>
      <w:r>
        <w:t xml:space="preserve">уроков за счет урока физической культуры. </w:t>
      </w:r>
    </w:p>
    <w:p w14:paraId="015F8ECB" w14:textId="77777777" w:rsidR="004E38D3" w:rsidRDefault="00C1131D">
      <w:pPr>
        <w:numPr>
          <w:ilvl w:val="1"/>
          <w:numId w:val="106"/>
        </w:numPr>
        <w:ind w:right="11" w:firstLine="708"/>
      </w:pPr>
      <w:r>
        <w:t xml:space="preserve">Обучение в 1 классе осуществляется с соблюдением следующих требований: </w:t>
      </w:r>
    </w:p>
    <w:p w14:paraId="49F5C063" w14:textId="77777777" w:rsidR="004E38D3" w:rsidRDefault="00C1131D">
      <w:pPr>
        <w:ind w:left="9" w:right="11" w:firstLine="708"/>
      </w:pPr>
      <w:r>
        <w:t xml:space="preserve">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w:t>
      </w:r>
    </w:p>
    <w:p w14:paraId="73E26A1C" w14:textId="77777777" w:rsidR="004E38D3" w:rsidRDefault="00C1131D">
      <w:pPr>
        <w:spacing w:after="158" w:line="259" w:lineRule="auto"/>
        <w:ind w:left="19" w:right="11"/>
      </w:pPr>
      <w:r>
        <w:t xml:space="preserve">– мае – по 4 урока в день по 40 минут каждый; </w:t>
      </w:r>
    </w:p>
    <w:p w14:paraId="500D98CD" w14:textId="77777777" w:rsidR="004E38D3" w:rsidRDefault="00C1131D">
      <w:pPr>
        <w:tabs>
          <w:tab w:val="center" w:pos="799"/>
          <w:tab w:val="center" w:pos="1885"/>
          <w:tab w:val="center" w:pos="3450"/>
          <w:tab w:val="center" w:pos="4687"/>
          <w:tab w:val="center" w:pos="6159"/>
          <w:tab w:val="center" w:pos="8259"/>
          <w:tab w:val="right" w:pos="10243"/>
        </w:tabs>
        <w:spacing w:after="136" w:line="259" w:lineRule="auto"/>
        <w:ind w:left="0" w:right="0" w:firstLine="0"/>
        <w:jc w:val="left"/>
      </w:pPr>
      <w:r>
        <w:rPr>
          <w:rFonts w:ascii="Calibri" w:eastAsia="Calibri" w:hAnsi="Calibri" w:cs="Calibri"/>
          <w:sz w:val="22"/>
        </w:rPr>
        <w:tab/>
      </w:r>
      <w:r>
        <w:t xml:space="preserve">в </w:t>
      </w:r>
      <w:r>
        <w:tab/>
        <w:t xml:space="preserve">середине </w:t>
      </w:r>
      <w:r>
        <w:tab/>
        <w:t xml:space="preserve">учебного </w:t>
      </w:r>
      <w:r>
        <w:tab/>
        <w:t xml:space="preserve">дня </w:t>
      </w:r>
      <w:r>
        <w:tab/>
        <w:t xml:space="preserve">организуется </w:t>
      </w:r>
      <w:r>
        <w:tab/>
        <w:t xml:space="preserve">динамическая </w:t>
      </w:r>
      <w:r>
        <w:tab/>
        <w:t xml:space="preserve">пауза </w:t>
      </w:r>
    </w:p>
    <w:p w14:paraId="34ABC837" w14:textId="77777777" w:rsidR="004E38D3" w:rsidRDefault="00C1131D">
      <w:pPr>
        <w:ind w:left="19" w:right="11"/>
      </w:pPr>
      <w:r>
        <w:lastRenderedPageBreak/>
        <w:t xml:space="preserve">продолжительностью не менее 40 минут; 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 </w:t>
      </w:r>
    </w:p>
    <w:p w14:paraId="3D2CB45B" w14:textId="77777777" w:rsidR="004E38D3" w:rsidRDefault="00C1131D">
      <w:pPr>
        <w:ind w:left="9" w:right="11" w:firstLine="708"/>
      </w:pPr>
      <w:r>
        <w:t xml:space="preserve">172.13. Занятия начинаются не ранее 8 часов утра и заканчиваются не позднее 19 часов.  </w:t>
      </w:r>
    </w:p>
    <w:p w14:paraId="770FE0BF" w14:textId="77777777" w:rsidR="004E38D3" w:rsidRDefault="00C1131D">
      <w:pPr>
        <w:ind w:left="9" w:right="11" w:firstLine="708"/>
      </w:pPr>
      <w:r>
        <w:t xml:space="preserve">172.14.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 </w:t>
      </w:r>
    </w:p>
    <w:p w14:paraId="372DE97C" w14:textId="77777777" w:rsidR="004E38D3" w:rsidRDefault="00C1131D">
      <w:pPr>
        <w:ind w:left="9" w:right="11" w:firstLine="708"/>
      </w:pPr>
      <w:r>
        <w:t xml:space="preserve">172.15. Календарный учебный график образовательной организации составляется с </w:t>
      </w:r>
      <w:proofErr w:type="spellStart"/>
      <w:r>
        <w:t>учѐтом</w:t>
      </w:r>
      <w:proofErr w:type="spellEnd"/>
      <w:r>
        <w:t xml:space="preserve">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w:t>
      </w:r>
    </w:p>
    <w:p w14:paraId="77631BAD" w14:textId="77777777" w:rsidR="004E38D3" w:rsidRDefault="00C1131D">
      <w:pPr>
        <w:ind w:left="9" w:right="11" w:firstLine="708"/>
      </w:pPr>
      <w:r>
        <w:t xml:space="preserve">172.16. 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 </w:t>
      </w:r>
    </w:p>
    <w:p w14:paraId="3029AFB0" w14:textId="77777777" w:rsidR="004E38D3" w:rsidRDefault="00C1131D">
      <w:pPr>
        <w:spacing w:after="122" w:line="259" w:lineRule="auto"/>
        <w:ind w:left="742" w:right="11"/>
      </w:pPr>
      <w:r>
        <w:t xml:space="preserve">173. План внеурочной деятельности. </w:t>
      </w:r>
    </w:p>
    <w:p w14:paraId="4A45C5E2" w14:textId="77777777" w:rsidR="004E38D3" w:rsidRDefault="00C1131D">
      <w:pPr>
        <w:ind w:left="9" w:right="11" w:firstLine="708"/>
      </w:pPr>
      <w:r>
        <w:t xml:space="preserve">173.1. Назначение плана внеурочной деятельности – </w:t>
      </w:r>
      <w:proofErr w:type="spellStart"/>
      <w:r>
        <w:t>психологопедагогическое</w:t>
      </w:r>
      <w:proofErr w:type="spellEnd"/>
      <w:r>
        <w:t xml:space="preserve">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 173.2. Основными задачами организации внеурочной деятельности </w:t>
      </w:r>
      <w:proofErr w:type="gramStart"/>
      <w:r>
        <w:t>являются:  поддержка</w:t>
      </w:r>
      <w:proofErr w:type="gramEnd"/>
      <w:r>
        <w:t xml:space="preserve"> учебной деятельности обучающихся в достижении планируемых </w:t>
      </w:r>
    </w:p>
    <w:p w14:paraId="71C54BDC" w14:textId="77777777" w:rsidR="004E38D3" w:rsidRDefault="00C1131D">
      <w:pPr>
        <w:ind w:left="717" w:right="11" w:hanging="708"/>
      </w:pPr>
      <w:r>
        <w:lastRenderedPageBreak/>
        <w:t xml:space="preserve">результатов освоения программы начального общего образования; совершенствование навыков общения со сверстниками и коммуникативных </w:t>
      </w:r>
    </w:p>
    <w:p w14:paraId="38FC322E" w14:textId="77777777" w:rsidR="004E38D3" w:rsidRDefault="00C1131D">
      <w:pPr>
        <w:ind w:left="717" w:right="11" w:hanging="708"/>
      </w:pPr>
      <w:r>
        <w:t xml:space="preserve">умений в разновозрастной школьной среде; формирование навыков организации своей жизнедеятельности с учетом </w:t>
      </w:r>
    </w:p>
    <w:p w14:paraId="3E1DE0E8" w14:textId="77777777" w:rsidR="004E38D3" w:rsidRDefault="00C1131D">
      <w:pPr>
        <w:ind w:left="19" w:right="11"/>
      </w:pPr>
      <w:r>
        <w:t xml:space="preserve">правил безопасного образа жизни; 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 поддержка детских объединений, формирование умений ученического </w:t>
      </w:r>
    </w:p>
    <w:p w14:paraId="1B4A0817" w14:textId="77777777" w:rsidR="004E38D3" w:rsidRDefault="00C1131D">
      <w:pPr>
        <w:ind w:left="717" w:right="2091" w:hanging="708"/>
      </w:pPr>
      <w:r>
        <w:t xml:space="preserve">самоуправления; формирование культуры поведения в информационной среде. </w:t>
      </w:r>
    </w:p>
    <w:p w14:paraId="02250BBD" w14:textId="77777777" w:rsidR="004E38D3" w:rsidRDefault="00C1131D">
      <w:pPr>
        <w:ind w:left="9" w:right="11" w:firstLine="708"/>
      </w:pPr>
      <w:r>
        <w:t xml:space="preserve">173.3. 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 </w:t>
      </w:r>
    </w:p>
    <w:p w14:paraId="623FF9AC" w14:textId="77777777" w:rsidR="004E38D3" w:rsidRDefault="00C1131D">
      <w:pPr>
        <w:spacing w:after="136" w:line="259" w:lineRule="auto"/>
        <w:ind w:left="19" w:right="9"/>
        <w:jc w:val="right"/>
      </w:pPr>
      <w:r>
        <w:t xml:space="preserve">особенности образовательной организации (условия функционирования, тип </w:t>
      </w:r>
    </w:p>
    <w:p w14:paraId="4B5A152D" w14:textId="77777777" w:rsidR="004E38D3" w:rsidRDefault="00C1131D">
      <w:pPr>
        <w:spacing w:after="0" w:line="351" w:lineRule="auto"/>
        <w:ind w:left="19" w:right="9"/>
        <w:jc w:val="right"/>
      </w:pPr>
      <w:r>
        <w:t xml:space="preserve">школы, особенности контингента, кадровый состав); результаты диагностики успеваемости и уровня развития обучающихся, </w:t>
      </w:r>
    </w:p>
    <w:p w14:paraId="59EB3A16" w14:textId="77777777" w:rsidR="004E38D3" w:rsidRDefault="00C1131D">
      <w:pPr>
        <w:ind w:left="717" w:right="11" w:hanging="708"/>
      </w:pPr>
      <w:r>
        <w:t xml:space="preserve">проблемы и трудности их учебной деятельности; возможность обеспечить условия для организации разнообразных внеурочных </w:t>
      </w:r>
    </w:p>
    <w:p w14:paraId="3020368F" w14:textId="77777777" w:rsidR="004E38D3" w:rsidRDefault="00C1131D">
      <w:pPr>
        <w:spacing w:after="0" w:line="374" w:lineRule="auto"/>
        <w:ind w:left="19" w:right="9"/>
        <w:jc w:val="right"/>
      </w:pPr>
      <w:r>
        <w:t xml:space="preserve">занятий и их содержательная связь с урочной деятельностью; особенности </w:t>
      </w:r>
      <w:r>
        <w:tab/>
        <w:t xml:space="preserve">информационно-образовательной </w:t>
      </w:r>
      <w:r>
        <w:tab/>
        <w:t xml:space="preserve">среды </w:t>
      </w:r>
      <w:r>
        <w:tab/>
        <w:t xml:space="preserve">образовательной </w:t>
      </w:r>
    </w:p>
    <w:p w14:paraId="5ED9DA3F" w14:textId="77777777" w:rsidR="004E38D3" w:rsidRDefault="00C1131D">
      <w:pPr>
        <w:ind w:left="19" w:right="11"/>
      </w:pPr>
      <w:r>
        <w:t xml:space="preserve">организации, национальные и культурные особенности региона, где находится образовательная организация. </w:t>
      </w:r>
    </w:p>
    <w:p w14:paraId="66969BF8" w14:textId="77777777" w:rsidR="004E38D3" w:rsidRDefault="00C1131D">
      <w:pPr>
        <w:ind w:left="9" w:right="11" w:firstLine="708"/>
      </w:pPr>
      <w:r>
        <w:lastRenderedPageBreak/>
        <w:t xml:space="preserve">173.4. Возможные направления внеурочной деятельности и их содержательное наполнение и являются для образовательной организации общими ориентирами и не подлежат формальному копированию. 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могут привлекаться родители как законные участники образовательных отношений. </w:t>
      </w:r>
    </w:p>
    <w:p w14:paraId="3AEA6750" w14:textId="77777777" w:rsidR="004E38D3" w:rsidRDefault="00C1131D">
      <w:pPr>
        <w:ind w:left="9" w:right="11" w:firstLine="708"/>
      </w:pPr>
      <w:r>
        <w:t xml:space="preserve">173.5. Общий </w:t>
      </w:r>
      <w:proofErr w:type="spellStart"/>
      <w:r>
        <w:t>объѐм</w:t>
      </w:r>
      <w:proofErr w:type="spellEnd"/>
      <w:r>
        <w:t xml:space="preserve"> внеурочной деятельности не должен превышать 10 часов в неделю. </w:t>
      </w:r>
    </w:p>
    <w:p w14:paraId="4D8A4952" w14:textId="77777777" w:rsidR="004E38D3" w:rsidRDefault="00C1131D">
      <w:pPr>
        <w:ind w:left="9" w:right="11" w:firstLine="708"/>
      </w:pPr>
      <w:r>
        <w:t xml:space="preserve">173.6. Один час в неделю рекомендуется отводить на внеурочное занятие «Разговоры о важном».  </w:t>
      </w:r>
    </w:p>
    <w:p w14:paraId="4D2B9FC9" w14:textId="77777777" w:rsidR="004E38D3" w:rsidRDefault="00C1131D">
      <w:pPr>
        <w:ind w:left="9" w:right="11" w:firstLine="708"/>
      </w:pPr>
      <w:r>
        <w:t xml:space="preserve">173.6.1.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14:paraId="1D9DC96C" w14:textId="77777777" w:rsidR="004E38D3" w:rsidRDefault="00C1131D">
      <w:pPr>
        <w:ind w:left="9" w:right="11" w:firstLine="708"/>
      </w:pPr>
      <w:r>
        <w:t xml:space="preserve">173.6.2.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 </w:t>
      </w:r>
    </w:p>
    <w:p w14:paraId="4945012F" w14:textId="77777777" w:rsidR="004E38D3" w:rsidRDefault="00C1131D">
      <w:pPr>
        <w:spacing w:after="124" w:line="259" w:lineRule="auto"/>
        <w:ind w:left="742" w:right="11"/>
      </w:pPr>
      <w:r>
        <w:t xml:space="preserve">173.7. Направления и цели внеурочной деятельности. </w:t>
      </w:r>
    </w:p>
    <w:p w14:paraId="774B56D1" w14:textId="77777777" w:rsidR="004E38D3" w:rsidRDefault="00C1131D">
      <w:pPr>
        <w:ind w:left="9" w:right="11" w:firstLine="708"/>
      </w:pPr>
      <w:r>
        <w:t xml:space="preserve">173.7.1. Спортивно-оздоровительная деятельность направлена на физическое развитие обучающегося, углубление знаний об организации жизни и деятельности с учетом соблюдения правил здорового безопасного образа жизни. </w:t>
      </w:r>
    </w:p>
    <w:p w14:paraId="204E7B9A" w14:textId="77777777" w:rsidR="004E38D3" w:rsidRDefault="00C1131D">
      <w:pPr>
        <w:ind w:left="9" w:right="11" w:firstLine="708"/>
      </w:pPr>
      <w:r>
        <w:lastRenderedPageBreak/>
        <w:t xml:space="preserve">173.7.2. Проектно-исследовательская деятельность организуется как углубленное изучение учебных предметов в процессе совместной деятельности по выполнению проектов. </w:t>
      </w:r>
    </w:p>
    <w:p w14:paraId="7DE8772B" w14:textId="77777777" w:rsidR="004E38D3" w:rsidRDefault="00C1131D">
      <w:pPr>
        <w:ind w:left="9" w:right="11" w:firstLine="708"/>
      </w:pPr>
      <w:r>
        <w:t xml:space="preserve">173.7.3. Коммуникативная деятельность направлена на совершенствование функциональной коммуникативной грамотности, культуры диалогического общения и словесного творчества. </w:t>
      </w:r>
    </w:p>
    <w:p w14:paraId="5A309D9D" w14:textId="77777777" w:rsidR="004E38D3" w:rsidRDefault="00C1131D">
      <w:pPr>
        <w:ind w:left="9" w:right="11" w:firstLine="708"/>
      </w:pPr>
      <w:r>
        <w:t xml:space="preserve">173.7.4. Художественно-эстетическая творческая деятельность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 </w:t>
      </w:r>
    </w:p>
    <w:p w14:paraId="161B6695" w14:textId="77777777" w:rsidR="004E38D3" w:rsidRDefault="00C1131D">
      <w:pPr>
        <w:ind w:left="9" w:right="11" w:firstLine="708"/>
      </w:pPr>
      <w:r>
        <w:t xml:space="preserve">173.7.5. Информационная культура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 </w:t>
      </w:r>
    </w:p>
    <w:p w14:paraId="343B0DBD" w14:textId="77777777" w:rsidR="004E38D3" w:rsidRDefault="00C1131D">
      <w:pPr>
        <w:ind w:left="9" w:right="11" w:firstLine="708"/>
      </w:pPr>
      <w:r>
        <w:t xml:space="preserve">173.7.6. Интеллектуальные марафоны 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 </w:t>
      </w:r>
    </w:p>
    <w:p w14:paraId="588ADA8F" w14:textId="77777777" w:rsidR="004E38D3" w:rsidRDefault="00C1131D">
      <w:pPr>
        <w:ind w:left="9" w:right="11" w:firstLine="708"/>
      </w:pPr>
      <w:r>
        <w:t xml:space="preserve">173.7.7. «Учение с увлечением!»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 </w:t>
      </w:r>
    </w:p>
    <w:p w14:paraId="61EF840D" w14:textId="77777777" w:rsidR="004E38D3" w:rsidRDefault="00C1131D">
      <w:pPr>
        <w:ind w:left="9" w:right="11" w:firstLine="708"/>
      </w:pPr>
      <w:r>
        <w:t xml:space="preserve">173.8. Выбор форм организации внеурочной деятельности подчиняется следующим требованиям: целесообразность использования данной формы для решения поставленных </w:t>
      </w:r>
    </w:p>
    <w:p w14:paraId="3CA9DA56" w14:textId="77777777" w:rsidR="004E38D3" w:rsidRDefault="00C1131D">
      <w:pPr>
        <w:spacing w:after="124" w:line="259" w:lineRule="auto"/>
        <w:ind w:left="19" w:right="11"/>
      </w:pPr>
      <w:r>
        <w:t xml:space="preserve">задач конкретного направления; </w:t>
      </w:r>
    </w:p>
    <w:p w14:paraId="5B29F97F" w14:textId="77777777" w:rsidR="004E38D3" w:rsidRDefault="00C1131D">
      <w:pPr>
        <w:ind w:left="9" w:right="11" w:firstLine="708"/>
      </w:pPr>
      <w:r>
        <w:t xml:space="preserve">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 учет специфики коммуникативной деятельности, которая сопровождает то или </w:t>
      </w:r>
    </w:p>
    <w:p w14:paraId="74555852" w14:textId="77777777" w:rsidR="004E38D3" w:rsidRDefault="00C1131D">
      <w:pPr>
        <w:ind w:left="717" w:right="11" w:hanging="708"/>
      </w:pPr>
      <w:r>
        <w:lastRenderedPageBreak/>
        <w:t xml:space="preserve">иное направление внеучебной деятельности; использование форм организации, предполагающих использование средств </w:t>
      </w:r>
    </w:p>
    <w:p w14:paraId="092A442B" w14:textId="77777777" w:rsidR="004E38D3" w:rsidRDefault="00C1131D">
      <w:pPr>
        <w:spacing w:after="121" w:line="259" w:lineRule="auto"/>
        <w:ind w:left="19" w:right="11"/>
      </w:pPr>
      <w:r>
        <w:t xml:space="preserve">информационно-коммуникационных технологий. </w:t>
      </w:r>
    </w:p>
    <w:p w14:paraId="3585DB32" w14:textId="77777777" w:rsidR="004E38D3" w:rsidRDefault="00C1131D">
      <w:pPr>
        <w:ind w:left="9" w:right="11" w:firstLine="708"/>
      </w:pPr>
      <w:r>
        <w:t xml:space="preserve">173.9. Возможными формами организации внеурочной деятельности могут быть следующие:  </w:t>
      </w:r>
    </w:p>
    <w:p w14:paraId="6B36E221" w14:textId="77777777" w:rsidR="004E38D3" w:rsidRDefault="00C1131D">
      <w:pPr>
        <w:spacing w:after="121" w:line="259" w:lineRule="auto"/>
        <w:ind w:left="742" w:right="11"/>
      </w:pPr>
      <w:r>
        <w:t xml:space="preserve">учебные курсы и факультативы;  </w:t>
      </w:r>
    </w:p>
    <w:p w14:paraId="338E0B71" w14:textId="77777777" w:rsidR="004E38D3" w:rsidRDefault="00C1131D">
      <w:pPr>
        <w:spacing w:after="121" w:line="259" w:lineRule="auto"/>
        <w:ind w:left="742" w:right="11"/>
      </w:pPr>
      <w:r>
        <w:t xml:space="preserve">художественные, музыкальные и спортивные студии;  </w:t>
      </w:r>
    </w:p>
    <w:p w14:paraId="6B59C6D7" w14:textId="77777777" w:rsidR="004E38D3" w:rsidRDefault="00C1131D">
      <w:pPr>
        <w:spacing w:after="136" w:line="259" w:lineRule="auto"/>
        <w:ind w:left="19" w:right="9"/>
        <w:jc w:val="right"/>
      </w:pPr>
      <w:r>
        <w:t xml:space="preserve">соревновательные мероприятия, дискуссионные клубы, секции, экскурсии, </w:t>
      </w:r>
    </w:p>
    <w:p w14:paraId="6E2E094F" w14:textId="77777777" w:rsidR="004E38D3" w:rsidRDefault="00C1131D">
      <w:pPr>
        <w:ind w:left="717" w:right="4395" w:hanging="708"/>
      </w:pPr>
      <w:r>
        <w:t>мини-</w:t>
      </w:r>
      <w:proofErr w:type="gramStart"/>
      <w:r>
        <w:t>исследования;  общественно</w:t>
      </w:r>
      <w:proofErr w:type="gramEnd"/>
      <w:r>
        <w:t xml:space="preserve"> полезные практики и другие. </w:t>
      </w:r>
    </w:p>
    <w:p w14:paraId="7728086B" w14:textId="77777777" w:rsidR="004E38D3" w:rsidRDefault="00C1131D">
      <w:pPr>
        <w:ind w:left="9" w:right="11" w:firstLine="708"/>
      </w:pPr>
      <w:r>
        <w:t xml:space="preserve">173.10. 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 </w:t>
      </w:r>
    </w:p>
    <w:p w14:paraId="55D7E04A" w14:textId="77777777" w:rsidR="004E38D3" w:rsidRDefault="00C1131D">
      <w:pPr>
        <w:ind w:left="9" w:right="11" w:firstLine="708"/>
      </w:pPr>
      <w:r>
        <w:t xml:space="preserve">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w:t>
      </w:r>
      <w:proofErr w:type="spellStart"/>
      <w:r>
        <w:t>учителяпредметники</w:t>
      </w:r>
      <w:proofErr w:type="spellEnd"/>
      <w:r>
        <w:t xml:space="preserve">, социальные педагоги, педагоги-психологи, учителя-дефектологи, логопед, воспитатели, библиотекарь и другие). </w:t>
      </w:r>
    </w:p>
    <w:p w14:paraId="55C4549E" w14:textId="77777777" w:rsidR="004E38D3" w:rsidRDefault="00C1131D">
      <w:pPr>
        <w:ind w:left="9" w:right="11" w:firstLine="708"/>
      </w:pPr>
      <w:r>
        <w:t xml:space="preserve">173.11. 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 </w:t>
      </w:r>
    </w:p>
    <w:p w14:paraId="67EF1427" w14:textId="77777777" w:rsidR="004E38D3" w:rsidRDefault="00C1131D">
      <w:pPr>
        <w:ind w:left="9" w:right="11" w:firstLine="708"/>
      </w:pPr>
      <w:r>
        <w:t xml:space="preserve">173.12. Координирующую роль в организации внеурочной деятельности выполняет, как правило, педагогический работник, преподающий на уровне </w:t>
      </w:r>
      <w:r>
        <w:lastRenderedPageBreak/>
        <w:t xml:space="preserve">начального общего образования, заместитель директора по учебно-воспитательной работе. </w:t>
      </w:r>
    </w:p>
    <w:p w14:paraId="59E50571" w14:textId="77777777" w:rsidR="004E38D3" w:rsidRDefault="00C1131D">
      <w:pPr>
        <w:spacing w:after="121" w:line="259" w:lineRule="auto"/>
        <w:ind w:left="742" w:right="11"/>
      </w:pPr>
      <w:r>
        <w:t xml:space="preserve">173.13. Основные направления внеурочной деятельности. </w:t>
      </w:r>
    </w:p>
    <w:p w14:paraId="420EA1C2" w14:textId="77777777" w:rsidR="004E38D3" w:rsidRDefault="00C1131D">
      <w:pPr>
        <w:spacing w:after="124" w:line="259" w:lineRule="auto"/>
        <w:ind w:left="742" w:right="11"/>
      </w:pPr>
      <w:r>
        <w:t xml:space="preserve">173.13.1. Спортивно-оздоровительная деятельность. </w:t>
      </w:r>
    </w:p>
    <w:p w14:paraId="466063EC" w14:textId="77777777" w:rsidR="004E38D3" w:rsidRDefault="00C1131D">
      <w:pPr>
        <w:spacing w:after="121" w:line="259" w:lineRule="auto"/>
        <w:ind w:left="742" w:right="11"/>
      </w:pPr>
      <w:r>
        <w:t xml:space="preserve">«Основы самопознания». </w:t>
      </w:r>
    </w:p>
    <w:p w14:paraId="7AE62368" w14:textId="77777777" w:rsidR="004E38D3" w:rsidRDefault="00C1131D">
      <w:pPr>
        <w:spacing w:after="122" w:line="259" w:lineRule="auto"/>
        <w:ind w:left="742" w:right="11"/>
      </w:pPr>
      <w:r>
        <w:t xml:space="preserve">Форма организации: факультатив; лаборатория здоровья. </w:t>
      </w:r>
    </w:p>
    <w:p w14:paraId="69E94257" w14:textId="77777777" w:rsidR="004E38D3" w:rsidRDefault="00C1131D">
      <w:pPr>
        <w:spacing w:after="124" w:line="259" w:lineRule="auto"/>
        <w:ind w:left="742" w:right="11"/>
      </w:pPr>
      <w:r>
        <w:t xml:space="preserve">«Движение есть жизнь!». </w:t>
      </w:r>
    </w:p>
    <w:p w14:paraId="34A303A9" w14:textId="77777777" w:rsidR="004E38D3" w:rsidRDefault="00C1131D">
      <w:pPr>
        <w:ind w:left="9" w:right="11" w:firstLine="708"/>
      </w:pPr>
      <w:r>
        <w:t xml:space="preserve">Цель: формирование представлений обучающихся о здоровом образе жизни, развитие физической активности и двигательных навыков. </w:t>
      </w:r>
    </w:p>
    <w:p w14:paraId="6CD02E21" w14:textId="77777777" w:rsidR="004E38D3" w:rsidRDefault="00C1131D">
      <w:pPr>
        <w:spacing w:after="124" w:line="259" w:lineRule="auto"/>
        <w:ind w:left="742" w:right="11"/>
      </w:pPr>
      <w:r>
        <w:t xml:space="preserve">Форма организации: спортивная студия: учебный курс физической культуры. </w:t>
      </w:r>
    </w:p>
    <w:p w14:paraId="098689A0" w14:textId="77777777" w:rsidR="004E38D3" w:rsidRDefault="00C1131D">
      <w:pPr>
        <w:ind w:left="9" w:right="11" w:firstLine="708"/>
      </w:pPr>
      <w:r>
        <w:t xml:space="preserve">173.13.2. Проектно-исследовательская деятельность. Возможные темы проектов: </w:t>
      </w:r>
    </w:p>
    <w:p w14:paraId="095A6651" w14:textId="77777777" w:rsidR="004E38D3" w:rsidRDefault="00C1131D">
      <w:pPr>
        <w:spacing w:after="124" w:line="259" w:lineRule="auto"/>
        <w:ind w:left="742" w:right="11"/>
      </w:pPr>
      <w:r>
        <w:t xml:space="preserve">173.13.2.1. «История родного края». </w:t>
      </w:r>
    </w:p>
    <w:p w14:paraId="6C13E4D3" w14:textId="77777777" w:rsidR="004E38D3" w:rsidRDefault="00C1131D">
      <w:pPr>
        <w:ind w:left="9" w:right="11" w:firstLine="708"/>
      </w:pPr>
      <w:r>
        <w:t xml:space="preserve">Цель: расширение знаний обучающихся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 </w:t>
      </w:r>
    </w:p>
    <w:p w14:paraId="523E63B8" w14:textId="77777777" w:rsidR="004E38D3" w:rsidRDefault="00C1131D">
      <w:pPr>
        <w:ind w:left="9" w:right="11" w:firstLine="708"/>
      </w:pPr>
      <w:r>
        <w:t xml:space="preserve">Форма организации: факультативный курс краеведения; творческие проекты «Достопримечательности родного края». </w:t>
      </w:r>
    </w:p>
    <w:p w14:paraId="3E84676E" w14:textId="77777777" w:rsidR="004E38D3" w:rsidRDefault="00C1131D">
      <w:pPr>
        <w:ind w:left="9" w:right="11" w:firstLine="708"/>
      </w:pPr>
      <w:r>
        <w:t xml:space="preserve">173.13.2.2. История письменности в России: от Древней Руси до современности. </w:t>
      </w:r>
    </w:p>
    <w:p w14:paraId="7880BBC7" w14:textId="77777777" w:rsidR="004E38D3" w:rsidRDefault="00C1131D">
      <w:pPr>
        <w:ind w:left="9" w:right="11" w:firstLine="708"/>
      </w:pPr>
      <w:r>
        <w:t xml:space="preserve">Цель: развитие общей культуры обучающихся; расширение знаний об истории письменности (от кириллицы до современного языка, от пергамента, берестяных грамот и первых книг до современных электронных книг); углубление их интереса к истории становления культуры, к самостоятельной познавательной и проектной деятельности. </w:t>
      </w:r>
    </w:p>
    <w:p w14:paraId="7DB0B2CE" w14:textId="77777777" w:rsidR="004E38D3" w:rsidRDefault="00C1131D">
      <w:pPr>
        <w:ind w:left="9" w:right="11" w:firstLine="708"/>
      </w:pPr>
      <w:r>
        <w:t xml:space="preserve">Форма организации: факультатив «История письменности в России: от Древней Руси до современности»; выполнение и защита мини-проектов, связанных с темой, например, «На </w:t>
      </w:r>
      <w:proofErr w:type="spellStart"/>
      <w:r>
        <w:t>чѐм</w:t>
      </w:r>
      <w:proofErr w:type="spellEnd"/>
      <w:r>
        <w:t xml:space="preserve"> писали в Древней Руси», «Берестяные грамоты и современные </w:t>
      </w:r>
      <w:proofErr w:type="spellStart"/>
      <w:r>
        <w:t>sms</w:t>
      </w:r>
      <w:proofErr w:type="spellEnd"/>
      <w:r>
        <w:t xml:space="preserve">-сообщения: в </w:t>
      </w:r>
      <w:proofErr w:type="spellStart"/>
      <w:r>
        <w:t>чѐм</w:t>
      </w:r>
      <w:proofErr w:type="spellEnd"/>
      <w:r>
        <w:t xml:space="preserve"> сходство и различия», «Первый русский букварь», «Русские летописи» и другие. </w:t>
      </w:r>
    </w:p>
    <w:p w14:paraId="7EC8903A" w14:textId="77777777" w:rsidR="004E38D3" w:rsidRDefault="00C1131D">
      <w:pPr>
        <w:ind w:left="9" w:right="11" w:firstLine="708"/>
      </w:pPr>
      <w:r>
        <w:lastRenderedPageBreak/>
        <w:t xml:space="preserve">173.13.2.3. Экологический поиск: исследование качества воды в водоемах родного края. </w:t>
      </w:r>
    </w:p>
    <w:p w14:paraId="6F5209F6" w14:textId="77777777" w:rsidR="004E38D3" w:rsidRDefault="00C1131D">
      <w:pPr>
        <w:ind w:left="9" w:right="11" w:firstLine="708"/>
      </w:pPr>
      <w:r>
        <w:t xml:space="preserve">Цель: углубление знаний и представлений о сочетании химического и биологического состава и физических свойств воды, формирование исследовательских умений в процессе экспериментальной работы по изучению качества воды, развитие познавательной активности и интереса в процессе исследовательской работы, воспитание экологической культуры, эстетического и нравственного отношения к природным объектам, ответственного отношения к природе. </w:t>
      </w:r>
    </w:p>
    <w:p w14:paraId="39551D2D" w14:textId="77777777" w:rsidR="004E38D3" w:rsidRDefault="00C1131D">
      <w:pPr>
        <w:spacing w:after="121" w:line="259" w:lineRule="auto"/>
        <w:ind w:left="742" w:right="11"/>
      </w:pPr>
      <w:r>
        <w:t xml:space="preserve">Форма организации: экологическая лаборатория; исследовательские проекты. </w:t>
      </w:r>
    </w:p>
    <w:p w14:paraId="114D161A" w14:textId="77777777" w:rsidR="004E38D3" w:rsidRDefault="00C1131D">
      <w:pPr>
        <w:spacing w:after="121" w:line="259" w:lineRule="auto"/>
        <w:ind w:left="742" w:right="11"/>
      </w:pPr>
      <w:r>
        <w:t xml:space="preserve">173.13.2.4. Мир шахмат. </w:t>
      </w:r>
    </w:p>
    <w:p w14:paraId="55559340" w14:textId="77777777" w:rsidR="004E38D3" w:rsidRDefault="00C1131D">
      <w:pPr>
        <w:ind w:left="9" w:right="11" w:firstLine="708"/>
      </w:pPr>
      <w:r>
        <w:t xml:space="preserve">Цель: расширение представлений об игре в шахматы, формирование умения анализировать, наблюдать, создавать различные шахматные ситуации; воспитание интереса к игре в шахматы; развитие волевых черт характера, внимания, игрового воображения. </w:t>
      </w:r>
    </w:p>
    <w:p w14:paraId="4EFED3BE" w14:textId="77777777" w:rsidR="004E38D3" w:rsidRDefault="00C1131D">
      <w:pPr>
        <w:ind w:left="9" w:right="11" w:firstLine="708"/>
      </w:pPr>
      <w:r>
        <w:t xml:space="preserve">Форма организации: учебный курс – факультатив; игры-соревнования в шахматы «Юные шахматисты». </w:t>
      </w:r>
    </w:p>
    <w:p w14:paraId="210E0388" w14:textId="77777777" w:rsidR="004E38D3" w:rsidRDefault="00C1131D">
      <w:pPr>
        <w:spacing w:after="121" w:line="259" w:lineRule="auto"/>
        <w:ind w:left="742" w:right="11"/>
      </w:pPr>
      <w:r>
        <w:t xml:space="preserve">173.13.3. Коммуникативная деятельность. </w:t>
      </w:r>
    </w:p>
    <w:p w14:paraId="31AA3446" w14:textId="77777777" w:rsidR="004E38D3" w:rsidRDefault="00C1131D">
      <w:pPr>
        <w:spacing w:line="259" w:lineRule="auto"/>
        <w:ind w:left="742" w:right="11"/>
      </w:pPr>
      <w:r>
        <w:t xml:space="preserve">173.13.3.1. </w:t>
      </w:r>
      <w:proofErr w:type="spellStart"/>
      <w:r>
        <w:t>Создаѐм</w:t>
      </w:r>
      <w:proofErr w:type="spellEnd"/>
      <w:r>
        <w:t xml:space="preserve"> классный литературный журнал. </w:t>
      </w:r>
    </w:p>
    <w:p w14:paraId="69A44049" w14:textId="77777777" w:rsidR="004E38D3" w:rsidRDefault="00C1131D">
      <w:pPr>
        <w:ind w:left="9" w:right="11" w:firstLine="708"/>
      </w:pPr>
      <w:r>
        <w:t xml:space="preserve">Цель: совершенствование функциональной языковой и коммуникативной грамотности, культуры диалогического общения и словесного творчества; развитие способности работать в команде. </w:t>
      </w:r>
    </w:p>
    <w:p w14:paraId="5D432F12" w14:textId="77777777" w:rsidR="004E38D3" w:rsidRDefault="00C1131D">
      <w:pPr>
        <w:ind w:left="9" w:right="11" w:firstLine="708"/>
      </w:pPr>
      <w:r>
        <w:t xml:space="preserve">Форма организации: творческая студия «Создаем классный литературный журнал», создание ежеквартального журнала класса, сбор литературного материала, его редактирование, конструирование структуры, формы организации и оформления журнала. </w:t>
      </w:r>
    </w:p>
    <w:p w14:paraId="7571BDB9" w14:textId="77777777" w:rsidR="004E38D3" w:rsidRDefault="00C1131D">
      <w:pPr>
        <w:spacing w:after="122" w:line="259" w:lineRule="auto"/>
        <w:ind w:left="742" w:right="11"/>
      </w:pPr>
      <w:r>
        <w:t xml:space="preserve">173.13.3.2. Дети Маугли: нужно ли человеку общаться с другими людьми. </w:t>
      </w:r>
    </w:p>
    <w:p w14:paraId="27884989" w14:textId="77777777" w:rsidR="004E38D3" w:rsidRDefault="00C1131D">
      <w:pPr>
        <w:ind w:left="9" w:right="11" w:firstLine="708"/>
      </w:pPr>
      <w:r>
        <w:t xml:space="preserve">Цель: расширение знаний о важности для жизни и развития человека речевого общения с другими людьми; формирование коммуникативной культуры диалога, правил ведения дискуссии, развитие языковой интуиции. </w:t>
      </w:r>
    </w:p>
    <w:p w14:paraId="3279D2D4" w14:textId="77777777" w:rsidR="004E38D3" w:rsidRDefault="00C1131D">
      <w:pPr>
        <w:spacing w:after="121" w:line="259" w:lineRule="auto"/>
        <w:ind w:left="742" w:right="11"/>
      </w:pPr>
      <w:r>
        <w:lastRenderedPageBreak/>
        <w:t xml:space="preserve">Форма организации: дискуссионный клуб. </w:t>
      </w:r>
    </w:p>
    <w:p w14:paraId="0699E27D" w14:textId="77777777" w:rsidR="004E38D3" w:rsidRDefault="00C1131D">
      <w:pPr>
        <w:spacing w:after="124" w:line="259" w:lineRule="auto"/>
        <w:ind w:left="742" w:right="11"/>
      </w:pPr>
      <w:r>
        <w:t xml:space="preserve">173.13.3.3. «Хочу быть писателем». </w:t>
      </w:r>
    </w:p>
    <w:p w14:paraId="58929639" w14:textId="77777777" w:rsidR="004E38D3" w:rsidRDefault="00C1131D">
      <w:pPr>
        <w:ind w:left="9" w:right="11" w:firstLine="708"/>
      </w:pPr>
      <w:r>
        <w:t xml:space="preserve">Цель: развитие художественного словесного творчества, умений создавать и редактировать собственные тексты; формирование знаний о писательском труде, о творчестве писателей – выдающихся представителей детской литературы; становление аналитической и творческой деятельности участников. </w:t>
      </w:r>
    </w:p>
    <w:p w14:paraId="0A99E71F" w14:textId="77777777" w:rsidR="004E38D3" w:rsidRDefault="00C1131D">
      <w:pPr>
        <w:ind w:left="9" w:right="11" w:firstLine="708"/>
      </w:pPr>
      <w:r>
        <w:t xml:space="preserve">Форма организации: литературный кружок, встречи с писателями, дискуссионный клуб («Темы и жанры детской литературы»); </w:t>
      </w:r>
    </w:p>
    <w:p w14:paraId="4D443EA4" w14:textId="77777777" w:rsidR="004E38D3" w:rsidRDefault="00C1131D">
      <w:pPr>
        <w:spacing w:after="121" w:line="259" w:lineRule="auto"/>
        <w:ind w:left="742" w:right="11"/>
      </w:pPr>
      <w:r>
        <w:t xml:space="preserve">173.13.3.4. Становлюсь грамотным читателем: читаю, думаю, понимаю. </w:t>
      </w:r>
    </w:p>
    <w:p w14:paraId="4E240420" w14:textId="77777777" w:rsidR="004E38D3" w:rsidRDefault="00C1131D">
      <w:pPr>
        <w:ind w:left="9" w:right="11" w:firstLine="708"/>
      </w:pPr>
      <w:r>
        <w:t xml:space="preserve">Цель: совершенствование читательской грамотности обучающихся, формирование текстовой деятельности с необычными формами представления информации (туристические буклеты; программы выставок; маршруты путешествий; объявления и рекламы); развитие творческой способности создавать необычные тексты. </w:t>
      </w:r>
    </w:p>
    <w:p w14:paraId="56BF24B4" w14:textId="77777777" w:rsidR="004E38D3" w:rsidRDefault="00C1131D">
      <w:pPr>
        <w:ind w:left="9" w:right="11" w:firstLine="708"/>
      </w:pPr>
      <w:r>
        <w:t xml:space="preserve">Форма организации: учебный курс в форме факультатива; лаборатория текстов (система практических занятий). </w:t>
      </w:r>
    </w:p>
    <w:p w14:paraId="7DEFE880" w14:textId="77777777" w:rsidR="004E38D3" w:rsidRDefault="00C1131D">
      <w:pPr>
        <w:spacing w:after="121" w:line="259" w:lineRule="auto"/>
        <w:ind w:left="742" w:right="11"/>
      </w:pPr>
      <w:r>
        <w:t xml:space="preserve">173.13.3.5. Говорить нельзя молчать! </w:t>
      </w:r>
    </w:p>
    <w:p w14:paraId="77B771E7" w14:textId="77777777" w:rsidR="004E38D3" w:rsidRDefault="00C1131D">
      <w:pPr>
        <w:ind w:left="9" w:right="11" w:firstLine="708"/>
      </w:pPr>
      <w:r>
        <w:t xml:space="preserve">Цель: развитие познавательной мотивации к изучению русского языка, привлечение внимания к передаче смысла с помощью интонации и пунктуации, развитие воображения в процессе подбора ситуаций, предполагающих разную интонацию. </w:t>
      </w:r>
    </w:p>
    <w:p w14:paraId="5399B16A" w14:textId="77777777" w:rsidR="004E38D3" w:rsidRDefault="00C1131D">
      <w:pPr>
        <w:spacing w:after="121" w:line="259" w:lineRule="auto"/>
        <w:ind w:left="742" w:right="11"/>
      </w:pPr>
      <w:r>
        <w:t xml:space="preserve">Форма организации: учебный курс – факультатив. </w:t>
      </w:r>
    </w:p>
    <w:p w14:paraId="4A380B25" w14:textId="77777777" w:rsidR="004E38D3" w:rsidRDefault="00C1131D">
      <w:pPr>
        <w:spacing w:after="124" w:line="259" w:lineRule="auto"/>
        <w:ind w:left="742" w:right="11"/>
      </w:pPr>
      <w:r>
        <w:t xml:space="preserve">173.13.4. Художественно-эстетическая творческая деятельность. </w:t>
      </w:r>
    </w:p>
    <w:p w14:paraId="631069E6" w14:textId="77777777" w:rsidR="004E38D3" w:rsidRDefault="00C1131D">
      <w:pPr>
        <w:spacing w:after="121" w:line="259" w:lineRule="auto"/>
        <w:ind w:left="742" w:right="11"/>
      </w:pPr>
      <w:r>
        <w:t xml:space="preserve">173.13.4.1. Рукотворный мир. </w:t>
      </w:r>
    </w:p>
    <w:p w14:paraId="07BB8622" w14:textId="77777777" w:rsidR="004E38D3" w:rsidRDefault="00C1131D">
      <w:pPr>
        <w:ind w:left="9" w:right="11" w:firstLine="708"/>
      </w:pPr>
      <w:r>
        <w:t xml:space="preserve">Цель: расширение знаний обучающихся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 </w:t>
      </w:r>
    </w:p>
    <w:p w14:paraId="40157735" w14:textId="77777777" w:rsidR="004E38D3" w:rsidRDefault="00C1131D">
      <w:pPr>
        <w:ind w:left="9" w:right="11" w:firstLine="708"/>
      </w:pPr>
      <w:r>
        <w:t xml:space="preserve">Форма организации: творческие мастерские («Природа и творчество», «Куклы своими руками», «Юные художники»); выставки творческих работ. </w:t>
      </w:r>
    </w:p>
    <w:p w14:paraId="128AF038" w14:textId="77777777" w:rsidR="004E38D3" w:rsidRDefault="00C1131D">
      <w:pPr>
        <w:spacing w:after="121" w:line="259" w:lineRule="auto"/>
        <w:ind w:left="742" w:right="11"/>
      </w:pPr>
      <w:r>
        <w:lastRenderedPageBreak/>
        <w:t xml:space="preserve">173.13.4.2. Ритмика. </w:t>
      </w:r>
    </w:p>
    <w:p w14:paraId="772E3E27" w14:textId="77777777" w:rsidR="004E38D3" w:rsidRDefault="00C1131D">
      <w:pPr>
        <w:ind w:left="9" w:right="11" w:firstLine="708"/>
      </w:pPr>
      <w:r>
        <w:t xml:space="preserve">Цель: формирование движений, свойственных ритмике; развитие культуры движений под музыку; способность к импровизации и творчеству. </w:t>
      </w:r>
    </w:p>
    <w:p w14:paraId="441345A5" w14:textId="77777777" w:rsidR="004E38D3" w:rsidRDefault="00C1131D">
      <w:pPr>
        <w:ind w:left="9" w:right="11" w:firstLine="708"/>
      </w:pPr>
      <w:r>
        <w:t xml:space="preserve">Форма организации: студия ритмики и пластики, конкурс пластических образов, постановка концертных номеров. </w:t>
      </w:r>
    </w:p>
    <w:p w14:paraId="32639EF0" w14:textId="77777777" w:rsidR="004E38D3" w:rsidRDefault="00C1131D">
      <w:pPr>
        <w:spacing w:after="121" w:line="259" w:lineRule="auto"/>
        <w:ind w:left="742" w:right="11"/>
      </w:pPr>
      <w:r>
        <w:t xml:space="preserve">173.13.4.3. Школьный театр «Путешествие в сказку». </w:t>
      </w:r>
    </w:p>
    <w:p w14:paraId="32D5286B" w14:textId="77777777" w:rsidR="004E38D3" w:rsidRDefault="00C1131D">
      <w:pPr>
        <w:ind w:left="9" w:right="11" w:firstLine="708"/>
      </w:pPr>
      <w:r>
        <w:t xml:space="preserve">Цель: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 и театрализованной деятельности. </w:t>
      </w:r>
    </w:p>
    <w:p w14:paraId="367C526F" w14:textId="77777777" w:rsidR="004E38D3" w:rsidRDefault="00C1131D">
      <w:pPr>
        <w:spacing w:after="124" w:line="259" w:lineRule="auto"/>
        <w:ind w:left="742" w:right="11"/>
      </w:pPr>
      <w:r>
        <w:t xml:space="preserve">Форма организации: театральная студия, спектакли по мотивам сказок. </w:t>
      </w:r>
    </w:p>
    <w:p w14:paraId="5A7343B0" w14:textId="77777777" w:rsidR="004E38D3" w:rsidRDefault="00C1131D">
      <w:pPr>
        <w:spacing w:after="121" w:line="259" w:lineRule="auto"/>
        <w:ind w:left="742" w:right="11"/>
      </w:pPr>
      <w:r>
        <w:t xml:space="preserve">173.13.4.4. Выразительное чтение. </w:t>
      </w:r>
    </w:p>
    <w:p w14:paraId="12F8AF33" w14:textId="77777777" w:rsidR="004E38D3" w:rsidRDefault="00C1131D">
      <w:pPr>
        <w:ind w:left="9" w:right="11" w:firstLine="708"/>
      </w:pPr>
      <w:r>
        <w:t xml:space="preserve">Цель: расширение знаний о литературно-художественном творчестве, развитие навыка выразительного чтения произведений поэзии и прозы; воспитание литературного вкуса, интереса к художественной литературе разных жанров. Форма организации: литературный клуб, творческая студия; 173.13.4.5. Искусство иллюстрации. </w:t>
      </w:r>
    </w:p>
    <w:p w14:paraId="6965FF75" w14:textId="77777777" w:rsidR="004E38D3" w:rsidRDefault="00C1131D">
      <w:pPr>
        <w:ind w:left="9" w:right="11" w:firstLine="708"/>
      </w:pPr>
      <w:r>
        <w:t xml:space="preserve">Цель: развитие у обучающихся творческих способностей, интереса к изобразительной деятельности, желания передавать свое отношение к художественным произведениям средствами книжной иллюстрации. </w:t>
      </w:r>
    </w:p>
    <w:p w14:paraId="090613BC" w14:textId="77777777" w:rsidR="004E38D3" w:rsidRDefault="00C1131D">
      <w:pPr>
        <w:ind w:left="9" w:right="11" w:firstLine="708"/>
      </w:pPr>
      <w:r>
        <w:t xml:space="preserve">Форма организации: творческая мастерская иллюстраций к книге; конкурсы рисунков; выставки работ участников. </w:t>
      </w:r>
    </w:p>
    <w:p w14:paraId="492FB9CF" w14:textId="77777777" w:rsidR="004E38D3" w:rsidRDefault="00C1131D">
      <w:pPr>
        <w:spacing w:after="121" w:line="259" w:lineRule="auto"/>
        <w:ind w:left="742" w:right="11"/>
      </w:pPr>
      <w:r>
        <w:t xml:space="preserve">173.13.4.6. В мире музыкальных звуков. </w:t>
      </w:r>
    </w:p>
    <w:p w14:paraId="46F821FA" w14:textId="77777777" w:rsidR="004E38D3" w:rsidRDefault="00C1131D">
      <w:pPr>
        <w:ind w:left="9" w:right="11" w:firstLine="708"/>
      </w:pPr>
      <w:r>
        <w:t xml:space="preserve">Цель: расширение музыкального кругозора, знаний обучающихся о 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 жанровых особенностей, формировать эстетические вкусы и идеалы. </w:t>
      </w:r>
    </w:p>
    <w:p w14:paraId="383C3D40" w14:textId="77777777" w:rsidR="004E38D3" w:rsidRDefault="00C1131D">
      <w:pPr>
        <w:ind w:left="9" w:right="11" w:firstLine="708"/>
      </w:pPr>
      <w:r>
        <w:t xml:space="preserve">Форма организации: музыкальный салон; концертные программы, хоровая студия, студия народных инструментов. </w:t>
      </w:r>
    </w:p>
    <w:p w14:paraId="7A069A63" w14:textId="77777777" w:rsidR="004E38D3" w:rsidRDefault="00C1131D">
      <w:pPr>
        <w:spacing w:after="124" w:line="259" w:lineRule="auto"/>
        <w:ind w:left="742" w:right="11"/>
      </w:pPr>
      <w:r>
        <w:lastRenderedPageBreak/>
        <w:t xml:space="preserve">173.13.5. Информационная культура. </w:t>
      </w:r>
    </w:p>
    <w:p w14:paraId="6A5DB582" w14:textId="77777777" w:rsidR="004E38D3" w:rsidRDefault="00C1131D">
      <w:pPr>
        <w:spacing w:after="121" w:line="259" w:lineRule="auto"/>
        <w:ind w:left="742" w:right="11"/>
      </w:pPr>
      <w:r>
        <w:t xml:space="preserve">173.13.5.1. Мои помощники – словари. </w:t>
      </w:r>
    </w:p>
    <w:p w14:paraId="28092BA6" w14:textId="77777777" w:rsidR="004E38D3" w:rsidRDefault="00C1131D">
      <w:pPr>
        <w:ind w:left="9" w:right="11" w:firstLine="708"/>
      </w:pPr>
      <w:r>
        <w:t xml:space="preserve">Цель: формирование представлений обучающихся о различных видах современных словарей (например, словари русского языка, словари иностранных слов, словари литературоведческих терминов, словари лингвистических терминов, мифологический, философский, психологический и другие – по выбору педагога); знакомство с малоизвестными обучающимся словарями русского языка: словарь образцового русского ударения, словарь трудностей русского языка, словарь русских личных имен, словарь-справочник «Прописная или строчная» и другие (по выбору педагога); совершенствование навыка поиска необходимой справочной информации с помощью компьютера (4 класс). </w:t>
      </w:r>
    </w:p>
    <w:p w14:paraId="02DC369B" w14:textId="77777777" w:rsidR="004E38D3" w:rsidRDefault="00C1131D">
      <w:pPr>
        <w:spacing w:after="121" w:line="259" w:lineRule="auto"/>
        <w:ind w:left="742" w:right="11"/>
      </w:pPr>
      <w:r>
        <w:t xml:space="preserve">Форма организации: учебный курс – факультатив. </w:t>
      </w:r>
    </w:p>
    <w:p w14:paraId="55278DBB" w14:textId="77777777" w:rsidR="004E38D3" w:rsidRDefault="00C1131D">
      <w:pPr>
        <w:spacing w:after="124" w:line="259" w:lineRule="auto"/>
        <w:ind w:left="742" w:right="11"/>
      </w:pPr>
      <w:r>
        <w:t xml:space="preserve">173.13.5.2. Моя информационная культура. </w:t>
      </w:r>
    </w:p>
    <w:p w14:paraId="69752C54" w14:textId="77777777" w:rsidR="004E38D3" w:rsidRDefault="00C1131D">
      <w:pPr>
        <w:ind w:left="9" w:right="11" w:firstLine="708"/>
      </w:pPr>
      <w:r>
        <w:t xml:space="preserve">Цель: знакомство с миром современных технических устройств и культурой их использования. </w:t>
      </w:r>
    </w:p>
    <w:p w14:paraId="4F328ADA" w14:textId="77777777" w:rsidR="004E38D3" w:rsidRDefault="00C1131D">
      <w:pPr>
        <w:ind w:left="9" w:right="11" w:firstLine="708"/>
      </w:pPr>
      <w:r>
        <w:t xml:space="preserve">Форма организации: система практических занятий с использованием компьютеров, смартфонов, планшетов, смарт-часов, наушников и других технических устройств. </w:t>
      </w:r>
    </w:p>
    <w:p w14:paraId="61059C18" w14:textId="77777777" w:rsidR="004E38D3" w:rsidRDefault="00C1131D">
      <w:pPr>
        <w:spacing w:after="121" w:line="259" w:lineRule="auto"/>
        <w:ind w:left="742" w:right="11"/>
      </w:pPr>
      <w:r>
        <w:t xml:space="preserve">173.13.6. Интеллектуальные марафоны. Возможные темы марафонов: </w:t>
      </w:r>
    </w:p>
    <w:p w14:paraId="2F4228D3" w14:textId="77777777" w:rsidR="004E38D3" w:rsidRDefault="00C1131D">
      <w:pPr>
        <w:spacing w:after="124" w:line="259" w:lineRule="auto"/>
        <w:ind w:left="742" w:right="11"/>
      </w:pPr>
      <w:r>
        <w:t xml:space="preserve">173.13.6.1. </w:t>
      </w:r>
      <w:proofErr w:type="spellStart"/>
      <w:r>
        <w:t>Глокая</w:t>
      </w:r>
      <w:proofErr w:type="spellEnd"/>
      <w:r>
        <w:t xml:space="preserve"> </w:t>
      </w:r>
      <w:proofErr w:type="spellStart"/>
      <w:r>
        <w:t>куздра</w:t>
      </w:r>
      <w:proofErr w:type="spellEnd"/>
      <w:r>
        <w:t xml:space="preserve"> или исследуем язык в поисках смысла. </w:t>
      </w:r>
    </w:p>
    <w:p w14:paraId="1824F3E8" w14:textId="77777777" w:rsidR="004E38D3" w:rsidRDefault="00C1131D">
      <w:pPr>
        <w:ind w:left="9" w:right="11" w:firstLine="708"/>
      </w:pPr>
      <w:r>
        <w:t xml:space="preserve">Цель: развитие мотивации к изучению русского языка, способности находить случаи потери смысла во фразе или появление двусмысленности. </w:t>
      </w:r>
    </w:p>
    <w:p w14:paraId="5CADC92C" w14:textId="77777777" w:rsidR="004E38D3" w:rsidRDefault="00C1131D">
      <w:pPr>
        <w:spacing w:after="124" w:line="259" w:lineRule="auto"/>
        <w:ind w:left="742" w:right="11"/>
      </w:pPr>
      <w:r>
        <w:t xml:space="preserve">Форма организации: дискуссионный клуб, мероприятия-соревнования. </w:t>
      </w:r>
    </w:p>
    <w:p w14:paraId="120B782D" w14:textId="77777777" w:rsidR="004E38D3" w:rsidRDefault="00C1131D">
      <w:pPr>
        <w:spacing w:after="121" w:line="259" w:lineRule="auto"/>
        <w:ind w:left="742" w:right="11"/>
      </w:pPr>
      <w:r>
        <w:t xml:space="preserve">173.13.6.2. Русский язык – набор правил и исключений или стройная система? </w:t>
      </w:r>
    </w:p>
    <w:p w14:paraId="5D0E0BFF" w14:textId="77777777" w:rsidR="004E38D3" w:rsidRDefault="00C1131D">
      <w:pPr>
        <w:ind w:left="9" w:right="11" w:firstLine="708"/>
      </w:pPr>
      <w:r>
        <w:t xml:space="preserve">Цель: углубление знаний о языке, повышение мотивации к его изучению, формирование логического мышления в процессе наблюдения за связями, существующими в системе языка, за возможностью разными способами передавать то или иное значение; развитие способности работать в условиях командных соревнований. </w:t>
      </w:r>
    </w:p>
    <w:p w14:paraId="7EEF1192" w14:textId="77777777" w:rsidR="004E38D3" w:rsidRDefault="00C1131D">
      <w:pPr>
        <w:spacing w:after="122" w:line="259" w:lineRule="auto"/>
        <w:ind w:left="742" w:right="11"/>
      </w:pPr>
      <w:r>
        <w:t xml:space="preserve">Форма организации: дискуссионный клуб, мероприятия-соревнования. </w:t>
      </w:r>
    </w:p>
    <w:p w14:paraId="3482095F" w14:textId="77777777" w:rsidR="004E38D3" w:rsidRDefault="00C1131D">
      <w:pPr>
        <w:spacing w:after="121" w:line="259" w:lineRule="auto"/>
        <w:ind w:left="742" w:right="11"/>
      </w:pPr>
      <w:r>
        <w:lastRenderedPageBreak/>
        <w:t xml:space="preserve">173.13.6.3. Заповедники России. </w:t>
      </w:r>
    </w:p>
    <w:p w14:paraId="7BAE5ABF" w14:textId="77777777" w:rsidR="004E38D3" w:rsidRDefault="00C1131D">
      <w:pPr>
        <w:ind w:left="9" w:right="11" w:firstLine="708"/>
      </w:pPr>
      <w:r>
        <w:t xml:space="preserve">Цель: расширение и уточнение знаний об особо охраняемых территориях в России, истории возникновения заповедников и заказников; воспитание отношения к природе как к ценности; развитие способности работать в условиях командных соревнований. </w:t>
      </w:r>
    </w:p>
    <w:p w14:paraId="6ADC5E66" w14:textId="77777777" w:rsidR="004E38D3" w:rsidRDefault="00C1131D">
      <w:pPr>
        <w:spacing w:after="121" w:line="259" w:lineRule="auto"/>
        <w:ind w:left="742" w:right="11"/>
      </w:pPr>
      <w:r>
        <w:t xml:space="preserve">Форма организации: дискуссионный клуб, мероприятия-соревнования. </w:t>
      </w:r>
    </w:p>
    <w:p w14:paraId="231E6991" w14:textId="77777777" w:rsidR="004E38D3" w:rsidRDefault="00C1131D">
      <w:pPr>
        <w:spacing w:after="122" w:line="259" w:lineRule="auto"/>
        <w:ind w:left="742" w:right="11"/>
      </w:pPr>
      <w:r>
        <w:t xml:space="preserve">173.13.6.4. Я – путешественник (Путешествуем по России, миру). </w:t>
      </w:r>
    </w:p>
    <w:p w14:paraId="60C4928D" w14:textId="77777777" w:rsidR="004E38D3" w:rsidRDefault="00C1131D">
      <w:pPr>
        <w:ind w:left="9" w:right="11" w:firstLine="708"/>
      </w:pPr>
      <w:r>
        <w:t xml:space="preserve">Цель: расширение знаний и представлений о географических объектах, формирование умений работать с информацией, представленной на географической карте; развитие навыков работы в условиях командных соревнований. </w:t>
      </w:r>
    </w:p>
    <w:p w14:paraId="703711DF" w14:textId="77777777" w:rsidR="004E38D3" w:rsidRDefault="00C1131D">
      <w:pPr>
        <w:ind w:left="9" w:right="11" w:firstLine="708"/>
      </w:pPr>
      <w:r>
        <w:t xml:space="preserve">Форма организации: игры-путешествия, видео-экскурсии соревновательной направленности. </w:t>
      </w:r>
    </w:p>
    <w:p w14:paraId="0BB59260" w14:textId="77777777" w:rsidR="004E38D3" w:rsidRDefault="00C1131D">
      <w:pPr>
        <w:spacing w:after="121" w:line="259" w:lineRule="auto"/>
        <w:ind w:left="742" w:right="11"/>
      </w:pPr>
      <w:r>
        <w:t xml:space="preserve">173.13.7. «Учение с увлечением!»: </w:t>
      </w:r>
    </w:p>
    <w:p w14:paraId="4FBD11D0" w14:textId="77777777" w:rsidR="004E38D3" w:rsidRDefault="00C1131D">
      <w:pPr>
        <w:spacing w:after="124" w:line="259" w:lineRule="auto"/>
        <w:ind w:left="742" w:right="11"/>
      </w:pPr>
      <w:r>
        <w:t xml:space="preserve">173.13.7.1. Читаю в поисках смысла. </w:t>
      </w:r>
    </w:p>
    <w:p w14:paraId="23614775" w14:textId="77777777" w:rsidR="004E38D3" w:rsidRDefault="00C1131D">
      <w:pPr>
        <w:ind w:left="9" w:right="11" w:firstLine="708"/>
      </w:pPr>
      <w:r>
        <w:t xml:space="preserve">Цель: совершенствование читательской грамотности обучающихся, поддержка обучающихся, испытывающих затруднения в достижении планируемых результатов, связанных с овладением чтением как предметным и метапредметным результатом. </w:t>
      </w:r>
    </w:p>
    <w:p w14:paraId="65FF26BF" w14:textId="77777777" w:rsidR="004E38D3" w:rsidRDefault="00C1131D">
      <w:pPr>
        <w:spacing w:after="121" w:line="259" w:lineRule="auto"/>
        <w:ind w:left="742" w:right="11"/>
      </w:pPr>
      <w:r>
        <w:t xml:space="preserve">Форма организации: учебный курс – факультатив; учебная лаборатория. </w:t>
      </w:r>
    </w:p>
    <w:p w14:paraId="087E6606" w14:textId="77777777" w:rsidR="004E38D3" w:rsidRDefault="00C1131D">
      <w:pPr>
        <w:spacing w:after="121" w:line="259" w:lineRule="auto"/>
        <w:ind w:left="742" w:right="11"/>
      </w:pPr>
      <w:r>
        <w:t xml:space="preserve">173.13.7.2. Легко ли писать без ошибок? </w:t>
      </w:r>
    </w:p>
    <w:p w14:paraId="741CB896" w14:textId="77777777" w:rsidR="004E38D3" w:rsidRDefault="00C1131D">
      <w:pPr>
        <w:ind w:left="9" w:right="11" w:firstLine="708"/>
      </w:pPr>
      <w:r>
        <w:t xml:space="preserve">Цель: совершенствование орфографической грамотности обучающихся, поддержка обучающихся, испытывающих затруднения в достижении планируемых результатов, связанных с правописанием. </w:t>
      </w:r>
    </w:p>
    <w:p w14:paraId="0CE24C7B" w14:textId="77777777" w:rsidR="004E38D3" w:rsidRDefault="00C1131D">
      <w:pPr>
        <w:ind w:left="9" w:right="11" w:firstLine="708"/>
      </w:pPr>
      <w:r>
        <w:t xml:space="preserve">Форма организации: учебный курс – факультатив по разделу «Орфография»; учебная лаборатория; </w:t>
      </w:r>
    </w:p>
    <w:p w14:paraId="609CB311" w14:textId="77777777" w:rsidR="004E38D3" w:rsidRDefault="00C1131D">
      <w:pPr>
        <w:spacing w:after="121" w:line="259" w:lineRule="auto"/>
        <w:ind w:left="742" w:right="11"/>
      </w:pPr>
      <w:r>
        <w:t xml:space="preserve">173.13.7.3. Мой друг – иностранный язык. </w:t>
      </w:r>
    </w:p>
    <w:p w14:paraId="768E8FB4" w14:textId="77777777" w:rsidR="004E38D3" w:rsidRDefault="00C1131D">
      <w:pPr>
        <w:spacing w:after="31"/>
        <w:ind w:left="9" w:right="11" w:firstLine="708"/>
      </w:pPr>
      <w:r>
        <w:t xml:space="preserve">Цель: совершенствование навыков разговорной речи на иностранном языке для обучающихся, испытывающих трудности в его изучении; развитие понимания важности владения иностранным языком в современном мире, углубление интереса к его изучению. </w:t>
      </w:r>
    </w:p>
    <w:p w14:paraId="562BE83F" w14:textId="77777777" w:rsidR="004E38D3" w:rsidRDefault="00C1131D">
      <w:pPr>
        <w:ind w:left="9" w:right="11" w:firstLine="708"/>
      </w:pPr>
      <w:r>
        <w:lastRenderedPageBreak/>
        <w:t xml:space="preserve">Форма </w:t>
      </w:r>
      <w:r>
        <w:tab/>
        <w:t xml:space="preserve">организации: учебный курс </w:t>
      </w:r>
      <w:r>
        <w:tab/>
        <w:t xml:space="preserve">– </w:t>
      </w:r>
      <w:r>
        <w:tab/>
        <w:t xml:space="preserve">факультатив, клуб любителей иностранного языка. </w:t>
      </w:r>
    </w:p>
    <w:p w14:paraId="6D799C77" w14:textId="77777777" w:rsidR="004E38D3" w:rsidRDefault="00C1131D">
      <w:pPr>
        <w:numPr>
          <w:ilvl w:val="0"/>
          <w:numId w:val="108"/>
        </w:numPr>
        <w:spacing w:after="124" w:line="259" w:lineRule="auto"/>
        <w:ind w:right="11" w:hanging="562"/>
      </w:pPr>
      <w:r>
        <w:t xml:space="preserve">Федеральный календарный план воспитательной работы. </w:t>
      </w:r>
    </w:p>
    <w:p w14:paraId="6D746A6D" w14:textId="77777777" w:rsidR="004E38D3" w:rsidRDefault="00C1131D">
      <w:pPr>
        <w:numPr>
          <w:ilvl w:val="1"/>
          <w:numId w:val="108"/>
        </w:numPr>
        <w:ind w:right="11" w:firstLine="708"/>
      </w:pPr>
      <w:r>
        <w:t xml:space="preserve">Федеральный календарный план воспитательной работы является единым для образовательных организаций.  </w:t>
      </w:r>
    </w:p>
    <w:p w14:paraId="2623D8B3" w14:textId="77777777" w:rsidR="004E38D3" w:rsidRDefault="00C1131D">
      <w:pPr>
        <w:numPr>
          <w:ilvl w:val="1"/>
          <w:numId w:val="108"/>
        </w:numPr>
        <w:ind w:right="11" w:firstLine="708"/>
      </w:pPr>
      <w:r>
        <w:t xml:space="preserve">Федеральный календарный план воспитательной работы может быть реализован в рамках урочной и внеурочной деятельности.  </w:t>
      </w:r>
    </w:p>
    <w:p w14:paraId="483D23AB" w14:textId="77777777" w:rsidR="004E38D3" w:rsidRDefault="00C1131D">
      <w:pPr>
        <w:numPr>
          <w:ilvl w:val="1"/>
          <w:numId w:val="108"/>
        </w:numPr>
        <w:ind w:right="11" w:firstLine="708"/>
      </w:pPr>
      <w:r>
        <w:t xml:space="preserve">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 </w:t>
      </w:r>
    </w:p>
    <w:p w14:paraId="6C8E2C63" w14:textId="77777777" w:rsidR="004E38D3" w:rsidRDefault="00C1131D">
      <w:pPr>
        <w:numPr>
          <w:ilvl w:val="1"/>
          <w:numId w:val="108"/>
        </w:numPr>
        <w:ind w:right="11" w:firstLine="708"/>
      </w:pPr>
      <w:r>
        <w:t xml:space="preserve">Все мероприятия должны проводиться с учетом особенностей основной образовательной программы, а также возрастных, физиологических и психоэмоциональных особенностей обучающихся. </w:t>
      </w:r>
    </w:p>
    <w:p w14:paraId="2549C6EE" w14:textId="77777777" w:rsidR="004E38D3" w:rsidRDefault="00C1131D">
      <w:pPr>
        <w:spacing w:after="124" w:line="259" w:lineRule="auto"/>
        <w:ind w:left="742" w:right="11"/>
      </w:pPr>
      <w:r>
        <w:t xml:space="preserve">Сентябрь: </w:t>
      </w:r>
    </w:p>
    <w:p w14:paraId="1A6160C5" w14:textId="77777777" w:rsidR="004E38D3" w:rsidRDefault="00C1131D">
      <w:pPr>
        <w:spacing w:after="121" w:line="259" w:lineRule="auto"/>
        <w:ind w:left="742" w:right="11"/>
      </w:pPr>
      <w:r>
        <w:t xml:space="preserve">1 сентября: День знаний; </w:t>
      </w:r>
    </w:p>
    <w:p w14:paraId="24CA23E9" w14:textId="77777777" w:rsidR="004E38D3" w:rsidRDefault="00C1131D">
      <w:pPr>
        <w:ind w:left="9" w:right="11" w:firstLine="708"/>
      </w:pPr>
      <w:r>
        <w:t xml:space="preserve">3 сентября: День окончания Второй мировой войны, День солидарности в борьбе с терроризмом; </w:t>
      </w:r>
    </w:p>
    <w:p w14:paraId="79D059EA" w14:textId="77777777" w:rsidR="004E38D3" w:rsidRDefault="00C1131D">
      <w:pPr>
        <w:ind w:left="742" w:right="1335"/>
      </w:pPr>
      <w:r>
        <w:t xml:space="preserve">8 сентября: Международный день распространения грамотности; 10 сентября: Международный день памяти жертв фашизма. </w:t>
      </w:r>
    </w:p>
    <w:p w14:paraId="49164FA8" w14:textId="77777777" w:rsidR="004E38D3" w:rsidRDefault="00C1131D">
      <w:pPr>
        <w:spacing w:after="121" w:line="259" w:lineRule="auto"/>
        <w:ind w:left="742" w:right="11"/>
      </w:pPr>
      <w:r>
        <w:t xml:space="preserve">Октябрь: </w:t>
      </w:r>
    </w:p>
    <w:p w14:paraId="77FABE5D" w14:textId="77777777" w:rsidR="004E38D3" w:rsidRDefault="00C1131D">
      <w:pPr>
        <w:ind w:left="9" w:right="11" w:firstLine="708"/>
      </w:pPr>
      <w:r>
        <w:t xml:space="preserve">1 октября: Международный день пожилых людей; Международный день музыки; </w:t>
      </w:r>
    </w:p>
    <w:p w14:paraId="6965E9EC" w14:textId="77777777" w:rsidR="004E38D3" w:rsidRDefault="00C1131D">
      <w:pPr>
        <w:numPr>
          <w:ilvl w:val="0"/>
          <w:numId w:val="109"/>
        </w:numPr>
        <w:spacing w:line="259" w:lineRule="auto"/>
        <w:ind w:left="943" w:right="11" w:hanging="211"/>
      </w:pPr>
      <w:r>
        <w:t xml:space="preserve">октября: День защиты животных; </w:t>
      </w:r>
    </w:p>
    <w:p w14:paraId="05CBF18F" w14:textId="77777777" w:rsidR="004E38D3" w:rsidRDefault="00C1131D">
      <w:pPr>
        <w:numPr>
          <w:ilvl w:val="0"/>
          <w:numId w:val="109"/>
        </w:numPr>
        <w:spacing w:after="124" w:line="259" w:lineRule="auto"/>
        <w:ind w:left="943" w:right="11" w:hanging="211"/>
      </w:pPr>
      <w:r>
        <w:t xml:space="preserve">октября: День учителя; </w:t>
      </w:r>
    </w:p>
    <w:p w14:paraId="7BFEA0DC" w14:textId="77777777" w:rsidR="004E38D3" w:rsidRDefault="00C1131D">
      <w:pPr>
        <w:ind w:left="742" w:right="1841"/>
      </w:pPr>
      <w:r>
        <w:t xml:space="preserve">25 октября: Международный день школьных библиотек; Третье воскресенье октября: День отца. </w:t>
      </w:r>
    </w:p>
    <w:p w14:paraId="726E14AD" w14:textId="77777777" w:rsidR="004E38D3" w:rsidRDefault="00C1131D">
      <w:pPr>
        <w:spacing w:after="124" w:line="259" w:lineRule="auto"/>
        <w:ind w:left="742" w:right="11"/>
      </w:pPr>
      <w:r>
        <w:t xml:space="preserve">Ноябрь: </w:t>
      </w:r>
    </w:p>
    <w:p w14:paraId="041C1B53" w14:textId="77777777" w:rsidR="004E38D3" w:rsidRDefault="00C1131D">
      <w:pPr>
        <w:spacing w:after="121" w:line="259" w:lineRule="auto"/>
        <w:ind w:left="742" w:right="11"/>
      </w:pPr>
      <w:r>
        <w:lastRenderedPageBreak/>
        <w:t xml:space="preserve">4 ноября: День народного единства; </w:t>
      </w:r>
    </w:p>
    <w:p w14:paraId="4550F6F9" w14:textId="77777777" w:rsidR="004E38D3" w:rsidRDefault="00C1131D">
      <w:pPr>
        <w:ind w:left="9" w:right="11" w:firstLine="708"/>
      </w:pPr>
      <w:r>
        <w:t xml:space="preserve">8 ноября: День памяти погибших при исполнении служебных обязанностей сотрудников органов внутренних дел России; </w:t>
      </w:r>
    </w:p>
    <w:p w14:paraId="4E1F94A9" w14:textId="77777777" w:rsidR="004E38D3" w:rsidRDefault="00C1131D">
      <w:pPr>
        <w:spacing w:after="122" w:line="259" w:lineRule="auto"/>
        <w:ind w:left="742" w:right="11"/>
      </w:pPr>
      <w:r>
        <w:t xml:space="preserve">Последнее воскресенье ноября: День Матери; </w:t>
      </w:r>
    </w:p>
    <w:p w14:paraId="2C96E7F2" w14:textId="77777777" w:rsidR="004E38D3" w:rsidRDefault="00C1131D">
      <w:pPr>
        <w:spacing w:after="121" w:line="259" w:lineRule="auto"/>
        <w:ind w:left="742" w:right="11"/>
      </w:pPr>
      <w:r>
        <w:t xml:space="preserve">30 ноября: День Государственного герба Российской Федерации. </w:t>
      </w:r>
    </w:p>
    <w:p w14:paraId="344CEC82" w14:textId="77777777" w:rsidR="004E38D3" w:rsidRDefault="00C1131D">
      <w:pPr>
        <w:spacing w:after="124" w:line="259" w:lineRule="auto"/>
        <w:ind w:left="742" w:right="11"/>
      </w:pPr>
      <w:r>
        <w:t xml:space="preserve">Декабрь: </w:t>
      </w:r>
    </w:p>
    <w:p w14:paraId="0619F68B" w14:textId="77777777" w:rsidR="004E38D3" w:rsidRDefault="00C1131D">
      <w:pPr>
        <w:spacing w:after="121" w:line="259" w:lineRule="auto"/>
        <w:ind w:left="742" w:right="11"/>
      </w:pPr>
      <w:r>
        <w:t xml:space="preserve">3 декабря: День неизвестного солдата; Международный день инвалидов; </w:t>
      </w:r>
    </w:p>
    <w:p w14:paraId="2D13F8A1" w14:textId="77777777" w:rsidR="004E38D3" w:rsidRDefault="00C1131D">
      <w:pPr>
        <w:spacing w:after="121" w:line="259" w:lineRule="auto"/>
        <w:ind w:left="742" w:right="11"/>
      </w:pPr>
      <w:r>
        <w:t xml:space="preserve">5 декабря: День добровольца (волонтера) в России; </w:t>
      </w:r>
    </w:p>
    <w:p w14:paraId="723612ED" w14:textId="77777777" w:rsidR="004E38D3" w:rsidRDefault="00C1131D">
      <w:pPr>
        <w:spacing w:after="124" w:line="259" w:lineRule="auto"/>
        <w:ind w:left="742" w:right="11"/>
      </w:pPr>
      <w:r>
        <w:t xml:space="preserve">9 декабря: День Героев Отечества; </w:t>
      </w:r>
    </w:p>
    <w:p w14:paraId="1F80F128" w14:textId="77777777" w:rsidR="004E38D3" w:rsidRDefault="00C1131D">
      <w:pPr>
        <w:spacing w:after="121" w:line="259" w:lineRule="auto"/>
        <w:ind w:left="742" w:right="11"/>
      </w:pPr>
      <w:r>
        <w:t xml:space="preserve">12 декабря: День Конституции Российской Федерации. </w:t>
      </w:r>
    </w:p>
    <w:p w14:paraId="30B0441A" w14:textId="77777777" w:rsidR="004E38D3" w:rsidRDefault="00C1131D">
      <w:pPr>
        <w:spacing w:after="122" w:line="259" w:lineRule="auto"/>
        <w:ind w:left="742" w:right="11"/>
      </w:pPr>
      <w:r>
        <w:t xml:space="preserve">Январь: </w:t>
      </w:r>
    </w:p>
    <w:p w14:paraId="7531789A" w14:textId="77777777" w:rsidR="004E38D3" w:rsidRDefault="00C1131D">
      <w:pPr>
        <w:spacing w:after="124" w:line="259" w:lineRule="auto"/>
        <w:ind w:left="742" w:right="11"/>
      </w:pPr>
      <w:r>
        <w:t xml:space="preserve">25 января: День российского студенчества; </w:t>
      </w:r>
    </w:p>
    <w:p w14:paraId="05ECA003" w14:textId="77777777" w:rsidR="004E38D3" w:rsidRDefault="00C1131D">
      <w:pPr>
        <w:spacing w:line="361" w:lineRule="auto"/>
        <w:ind w:left="9" w:right="6" w:firstLine="708"/>
        <w:jc w:val="left"/>
      </w:pPr>
      <w:r>
        <w:t xml:space="preserve">27 января: День полного освобождения Ленинграда от фашистской блокады, День освобождения Красной армией крупнейшего «лагеря смерти» </w:t>
      </w:r>
      <w:proofErr w:type="spellStart"/>
      <w:r>
        <w:t>АушвицБиркенау</w:t>
      </w:r>
      <w:proofErr w:type="spellEnd"/>
      <w:r>
        <w:t xml:space="preserve"> (Освенцима) – День памяти жертв Холокоста. </w:t>
      </w:r>
    </w:p>
    <w:p w14:paraId="61C35480" w14:textId="77777777" w:rsidR="004E38D3" w:rsidRDefault="00C1131D">
      <w:pPr>
        <w:spacing w:after="121" w:line="259" w:lineRule="auto"/>
        <w:ind w:left="742" w:right="11"/>
      </w:pPr>
      <w:r>
        <w:t xml:space="preserve">Февраль: </w:t>
      </w:r>
    </w:p>
    <w:p w14:paraId="1D8DA24C" w14:textId="77777777" w:rsidR="004E38D3" w:rsidRDefault="00C1131D">
      <w:pPr>
        <w:ind w:left="9" w:right="11" w:firstLine="708"/>
      </w:pPr>
      <w:r>
        <w:t xml:space="preserve">2 февраля: День разгрома советскими войсками немецко-фашистских войск в Сталинградской битве; </w:t>
      </w:r>
    </w:p>
    <w:p w14:paraId="5D97F162" w14:textId="77777777" w:rsidR="004E38D3" w:rsidRDefault="00C1131D">
      <w:pPr>
        <w:spacing w:after="121" w:line="259" w:lineRule="auto"/>
        <w:ind w:left="742" w:right="11"/>
      </w:pPr>
      <w:r>
        <w:t xml:space="preserve">8 февраля: День российской науки; </w:t>
      </w:r>
    </w:p>
    <w:p w14:paraId="29142A26" w14:textId="77777777" w:rsidR="004E38D3" w:rsidRDefault="00C1131D">
      <w:pPr>
        <w:ind w:left="9" w:right="11" w:firstLine="708"/>
      </w:pPr>
      <w:r>
        <w:t xml:space="preserve">15 февраля: День памяти о россиянах, исполнявших служебный долг за пределами Отечества; </w:t>
      </w:r>
    </w:p>
    <w:p w14:paraId="05A1BCB7" w14:textId="77777777" w:rsidR="004E38D3" w:rsidRDefault="00C1131D">
      <w:pPr>
        <w:ind w:left="742" w:right="3167"/>
      </w:pPr>
      <w:r>
        <w:t xml:space="preserve">21 февраля: Международный день родного языка; 23 февраля: День защитника Отечества. </w:t>
      </w:r>
    </w:p>
    <w:p w14:paraId="28D161D8" w14:textId="77777777" w:rsidR="004E38D3" w:rsidRDefault="00C1131D">
      <w:pPr>
        <w:spacing w:after="121" w:line="259" w:lineRule="auto"/>
        <w:ind w:left="742" w:right="11"/>
      </w:pPr>
      <w:r>
        <w:t xml:space="preserve">Март: </w:t>
      </w:r>
    </w:p>
    <w:p w14:paraId="03A35924" w14:textId="77777777" w:rsidR="004E38D3" w:rsidRDefault="00C1131D">
      <w:pPr>
        <w:spacing w:line="361" w:lineRule="auto"/>
        <w:ind w:left="732" w:right="3767" w:firstLine="0"/>
        <w:jc w:val="left"/>
      </w:pPr>
      <w:r>
        <w:t xml:space="preserve">8 марта: Международный женский день; 18 марта: День воссоединения Крыма с Россией 27 марта: Всемирный день театра. </w:t>
      </w:r>
    </w:p>
    <w:p w14:paraId="2C9F5A00" w14:textId="77777777" w:rsidR="004E38D3" w:rsidRDefault="00C1131D">
      <w:pPr>
        <w:spacing w:after="124" w:line="259" w:lineRule="auto"/>
        <w:ind w:left="742" w:right="11"/>
      </w:pPr>
      <w:r>
        <w:t xml:space="preserve">Апрель: </w:t>
      </w:r>
    </w:p>
    <w:p w14:paraId="784C7402" w14:textId="77777777" w:rsidR="004E38D3" w:rsidRDefault="00C1131D">
      <w:pPr>
        <w:spacing w:after="121" w:line="259" w:lineRule="auto"/>
        <w:ind w:left="742" w:right="11"/>
      </w:pPr>
      <w:r>
        <w:t xml:space="preserve">12 апреля: День космонавтики; </w:t>
      </w:r>
    </w:p>
    <w:p w14:paraId="280B71E8" w14:textId="77777777" w:rsidR="004E38D3" w:rsidRDefault="00C1131D">
      <w:pPr>
        <w:ind w:left="9" w:right="11" w:firstLine="708"/>
      </w:pPr>
      <w:r>
        <w:lastRenderedPageBreak/>
        <w:t xml:space="preserve">19 апреля: День памяти о геноциде советского народа нацистами и их пособниками в годы Великой Отечественной войны Май: </w:t>
      </w:r>
    </w:p>
    <w:p w14:paraId="5A1D8A73" w14:textId="77777777" w:rsidR="004E38D3" w:rsidRDefault="00C1131D">
      <w:pPr>
        <w:spacing w:after="121" w:line="259" w:lineRule="auto"/>
        <w:ind w:left="742" w:right="11"/>
      </w:pPr>
      <w:r>
        <w:t xml:space="preserve">1 мая: Праздник Весны и Труда; </w:t>
      </w:r>
    </w:p>
    <w:p w14:paraId="3A554E52" w14:textId="77777777" w:rsidR="004E38D3" w:rsidRDefault="00C1131D">
      <w:pPr>
        <w:spacing w:after="124" w:line="259" w:lineRule="auto"/>
        <w:ind w:left="742" w:right="11"/>
      </w:pPr>
      <w:r>
        <w:t xml:space="preserve">9 мая: День Победы; </w:t>
      </w:r>
    </w:p>
    <w:p w14:paraId="75AA72E2" w14:textId="77777777" w:rsidR="004E38D3" w:rsidRDefault="00C1131D">
      <w:pPr>
        <w:ind w:left="742" w:right="2238"/>
      </w:pPr>
      <w:r>
        <w:t xml:space="preserve">19 мая: День детских общественных организаций России; 24 мая: День славянской письменности и культуры. </w:t>
      </w:r>
    </w:p>
    <w:p w14:paraId="270632CD" w14:textId="77777777" w:rsidR="004E38D3" w:rsidRDefault="00C1131D">
      <w:pPr>
        <w:spacing w:after="124" w:line="259" w:lineRule="auto"/>
        <w:ind w:left="742" w:right="11"/>
      </w:pPr>
      <w:r>
        <w:t xml:space="preserve">Июнь: </w:t>
      </w:r>
    </w:p>
    <w:p w14:paraId="33D7AF20" w14:textId="77777777" w:rsidR="004E38D3" w:rsidRDefault="00C1131D">
      <w:pPr>
        <w:spacing w:after="121" w:line="259" w:lineRule="auto"/>
        <w:ind w:left="742" w:right="11"/>
      </w:pPr>
      <w:r>
        <w:t xml:space="preserve">1 июня: День защиты детей; </w:t>
      </w:r>
    </w:p>
    <w:p w14:paraId="7466317E" w14:textId="77777777" w:rsidR="004E38D3" w:rsidRDefault="00C1131D">
      <w:pPr>
        <w:spacing w:after="121" w:line="259" w:lineRule="auto"/>
        <w:ind w:left="742" w:right="11"/>
      </w:pPr>
      <w:r>
        <w:t xml:space="preserve">6 июня: День русского языка; </w:t>
      </w:r>
    </w:p>
    <w:p w14:paraId="0F85AAEF" w14:textId="77777777" w:rsidR="004E38D3" w:rsidRDefault="00C1131D">
      <w:pPr>
        <w:spacing w:after="124" w:line="259" w:lineRule="auto"/>
        <w:ind w:left="742" w:right="11"/>
      </w:pPr>
      <w:r>
        <w:t xml:space="preserve">12 июня: День России; </w:t>
      </w:r>
    </w:p>
    <w:p w14:paraId="15FB458E" w14:textId="77777777" w:rsidR="004E38D3" w:rsidRDefault="00C1131D">
      <w:pPr>
        <w:ind w:left="742" w:right="5306"/>
      </w:pPr>
      <w:r>
        <w:t xml:space="preserve">22 июня: День памяти и скорби; 27 июня: День молодежи. </w:t>
      </w:r>
    </w:p>
    <w:p w14:paraId="63A80AF0" w14:textId="77777777" w:rsidR="004E38D3" w:rsidRDefault="00C1131D">
      <w:pPr>
        <w:spacing w:after="124" w:line="259" w:lineRule="auto"/>
        <w:ind w:left="742" w:right="11"/>
      </w:pPr>
      <w:r>
        <w:t xml:space="preserve">Июль: </w:t>
      </w:r>
    </w:p>
    <w:p w14:paraId="40B8756D" w14:textId="77777777" w:rsidR="004E38D3" w:rsidRDefault="00C1131D">
      <w:pPr>
        <w:spacing w:after="121" w:line="259" w:lineRule="auto"/>
        <w:ind w:left="742" w:right="11"/>
      </w:pPr>
      <w:r>
        <w:t xml:space="preserve">8 июля: День семьи, любви и верности. </w:t>
      </w:r>
    </w:p>
    <w:p w14:paraId="7F7DA113" w14:textId="77777777" w:rsidR="004E38D3" w:rsidRDefault="00C1131D">
      <w:pPr>
        <w:spacing w:after="121" w:line="259" w:lineRule="auto"/>
        <w:ind w:left="742" w:right="11"/>
      </w:pPr>
      <w:r>
        <w:t xml:space="preserve">Август: </w:t>
      </w:r>
    </w:p>
    <w:p w14:paraId="119944E0" w14:textId="77777777" w:rsidR="004E38D3" w:rsidRDefault="00C1131D">
      <w:pPr>
        <w:spacing w:after="124" w:line="259" w:lineRule="auto"/>
        <w:ind w:left="742" w:right="11"/>
      </w:pPr>
      <w:r>
        <w:t xml:space="preserve">Вторая суббота августа: День физкультурника; </w:t>
      </w:r>
    </w:p>
    <w:p w14:paraId="3FF3F94D" w14:textId="77777777" w:rsidR="004E38D3" w:rsidRDefault="00C1131D">
      <w:pPr>
        <w:ind w:left="742" w:right="1251"/>
      </w:pPr>
      <w:r>
        <w:t xml:space="preserve">22 августа: День Государственного флага Российской Федерации; 27 августа: День российского кино. </w:t>
      </w:r>
    </w:p>
    <w:sectPr w:rsidR="004E38D3">
      <w:headerReference w:type="even" r:id="rId37"/>
      <w:headerReference w:type="default" r:id="rId38"/>
      <w:footerReference w:type="even" r:id="rId39"/>
      <w:footerReference w:type="default" r:id="rId40"/>
      <w:headerReference w:type="first" r:id="rId41"/>
      <w:footerReference w:type="first" r:id="rId42"/>
      <w:pgSz w:w="11906" w:h="16841"/>
      <w:pgMar w:top="1185" w:right="555" w:bottom="1173" w:left="1109" w:header="616" w:footer="57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AF6402" w14:textId="77777777" w:rsidR="00754B78" w:rsidRDefault="00754B78">
      <w:pPr>
        <w:spacing w:after="0" w:line="240" w:lineRule="auto"/>
      </w:pPr>
      <w:r>
        <w:separator/>
      </w:r>
    </w:p>
  </w:endnote>
  <w:endnote w:type="continuationSeparator" w:id="0">
    <w:p w14:paraId="78476520" w14:textId="77777777" w:rsidR="00754B78" w:rsidRDefault="00754B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Segoe UI Symbol">
    <w:panose1 w:val="020B0502040204020203"/>
    <w:charset w:val="00"/>
    <w:family w:val="swiss"/>
    <w:pitch w:val="variable"/>
    <w:sig w:usb0="800001E3" w:usb1="1200FFEF" w:usb2="00040000" w:usb3="00000000" w:csb0="00000001" w:csb1="00000000"/>
  </w:font>
  <w:font w:name="Sylfaen">
    <w:panose1 w:val="010A0502050306030303"/>
    <w:charset w:val="CC"/>
    <w:family w:val="roman"/>
    <w:pitch w:val="variable"/>
    <w:sig w:usb0="04000687" w:usb1="00000000" w:usb2="00000000" w:usb3="00000000" w:csb0="0000009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8AAF1" w14:textId="77777777" w:rsidR="00852799" w:rsidRDefault="00852799">
    <w:pPr>
      <w:spacing w:after="0" w:line="259" w:lineRule="auto"/>
      <w:ind w:left="317" w:right="0" w:firstLine="0"/>
      <w:jc w:val="left"/>
    </w:pPr>
    <w:r>
      <w:rPr>
        <w:sz w:val="16"/>
      </w:rPr>
      <w:t xml:space="preserve">Программа – 03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2F65D" w14:textId="77777777" w:rsidR="00852799" w:rsidRDefault="00852799">
    <w:pPr>
      <w:spacing w:after="0" w:line="259" w:lineRule="auto"/>
      <w:ind w:left="0" w:right="0" w:firstLine="0"/>
      <w:jc w:val="left"/>
    </w:pPr>
    <w:r>
      <w:rPr>
        <w:sz w:val="16"/>
      </w:rPr>
      <w:t xml:space="preserve">Программа – 03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99659" w14:textId="77777777" w:rsidR="00852799" w:rsidRDefault="00852799">
    <w:pPr>
      <w:spacing w:after="0" w:line="259" w:lineRule="auto"/>
      <w:ind w:left="0" w:right="0" w:firstLine="0"/>
      <w:jc w:val="left"/>
    </w:pPr>
    <w:r>
      <w:rPr>
        <w:sz w:val="16"/>
      </w:rPr>
      <w:t xml:space="preserve">Программа – 03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01163" w14:textId="77777777" w:rsidR="00852799" w:rsidRDefault="00852799">
    <w:pPr>
      <w:spacing w:after="0" w:line="259" w:lineRule="auto"/>
      <w:ind w:left="0" w:right="0" w:firstLine="0"/>
      <w:jc w:val="left"/>
    </w:pPr>
    <w:r>
      <w:rPr>
        <w:sz w:val="16"/>
      </w:rPr>
      <w:t xml:space="preserve">Программа – 03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F94FD" w14:textId="77777777" w:rsidR="00852799" w:rsidRDefault="00852799">
    <w:pPr>
      <w:spacing w:after="0" w:line="259" w:lineRule="auto"/>
      <w:ind w:left="24" w:right="0" w:firstLine="0"/>
      <w:jc w:val="left"/>
    </w:pPr>
    <w:r>
      <w:rPr>
        <w:sz w:val="16"/>
      </w:rPr>
      <w:t xml:space="preserve">Программа – 03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85CE0" w14:textId="77777777" w:rsidR="00852799" w:rsidRDefault="00852799">
    <w:pPr>
      <w:spacing w:after="0" w:line="259" w:lineRule="auto"/>
      <w:ind w:left="24" w:right="0" w:firstLine="0"/>
      <w:jc w:val="left"/>
    </w:pPr>
    <w:r>
      <w:rPr>
        <w:sz w:val="16"/>
      </w:rPr>
      <w:t xml:space="preserve">Программа – 03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6E420" w14:textId="77777777" w:rsidR="00852799" w:rsidRDefault="00852799">
    <w:pPr>
      <w:spacing w:after="0" w:line="259" w:lineRule="auto"/>
      <w:ind w:left="24" w:right="0" w:firstLine="0"/>
      <w:jc w:val="left"/>
    </w:pPr>
    <w:r>
      <w:rPr>
        <w:sz w:val="16"/>
      </w:rPr>
      <w:t xml:space="preserve">Программа – 03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F4538" w14:textId="77777777" w:rsidR="00852799" w:rsidRDefault="00852799">
    <w:pPr>
      <w:tabs>
        <w:tab w:val="center" w:pos="4009"/>
        <w:tab w:val="right" w:pos="10279"/>
      </w:tabs>
      <w:spacing w:after="295" w:line="259" w:lineRule="auto"/>
      <w:ind w:left="0" w:right="-917" w:firstLine="0"/>
      <w:jc w:val="left"/>
    </w:pPr>
    <w:r>
      <w:rPr>
        <w:rFonts w:ascii="Calibri" w:eastAsia="Calibri" w:hAnsi="Calibri" w:cs="Calibri"/>
        <w:sz w:val="22"/>
      </w:rPr>
      <w:tab/>
    </w:r>
    <w:r>
      <w:rPr>
        <w:sz w:val="24"/>
      </w:rPr>
      <w:t xml:space="preserve">ФГОС НОО, </w:t>
    </w:r>
    <w:proofErr w:type="spellStart"/>
    <w:r>
      <w:rPr>
        <w:sz w:val="24"/>
      </w:rPr>
      <w:t>утверждѐнного</w:t>
    </w:r>
    <w:proofErr w:type="spellEnd"/>
    <w:r>
      <w:rPr>
        <w:sz w:val="24"/>
      </w:rPr>
      <w:t xml:space="preserve"> приказом № 286; пункт </w:t>
    </w:r>
    <w:r>
      <w:rPr>
        <w:sz w:val="24"/>
      </w:rPr>
      <w:tab/>
      <w:t xml:space="preserve">ФГОС НОО, </w:t>
    </w:r>
    <w:proofErr w:type="spellStart"/>
    <w:r>
      <w:rPr>
        <w:sz w:val="24"/>
      </w:rPr>
      <w:t>утверждѐнного</w:t>
    </w:r>
    <w:proofErr w:type="spellEnd"/>
    <w:r>
      <w:rPr>
        <w:sz w:val="24"/>
      </w:rPr>
      <w:t xml:space="preserve"> </w:t>
    </w:r>
  </w:p>
  <w:p w14:paraId="585F2885" w14:textId="77777777" w:rsidR="00852799" w:rsidRDefault="00852799">
    <w:pPr>
      <w:tabs>
        <w:tab w:val="center" w:pos="4009"/>
        <w:tab w:val="right" w:pos="10279"/>
      </w:tabs>
      <w:spacing w:after="572" w:line="259" w:lineRule="auto"/>
      <w:ind w:left="0" w:right="-917" w:firstLine="0"/>
      <w:jc w:val="left"/>
    </w:pPr>
    <w:r>
      <w:rPr>
        <w:rFonts w:ascii="Calibri" w:eastAsia="Calibri" w:hAnsi="Calibri" w:cs="Calibri"/>
        <w:sz w:val="22"/>
      </w:rPr>
      <w:tab/>
    </w:r>
    <w:r>
      <w:rPr>
        <w:sz w:val="24"/>
      </w:rPr>
      <w:t xml:space="preserve">ФГОС НОО, </w:t>
    </w:r>
    <w:proofErr w:type="spellStart"/>
    <w:r>
      <w:rPr>
        <w:sz w:val="24"/>
      </w:rPr>
      <w:t>утверждѐнного</w:t>
    </w:r>
    <w:proofErr w:type="spellEnd"/>
    <w:r>
      <w:rPr>
        <w:sz w:val="24"/>
      </w:rPr>
      <w:t xml:space="preserve"> приказом № 286; пункт </w:t>
    </w:r>
    <w:r>
      <w:rPr>
        <w:sz w:val="24"/>
      </w:rPr>
      <w:tab/>
      <w:t xml:space="preserve">ФГОС НОО, </w:t>
    </w:r>
    <w:proofErr w:type="spellStart"/>
    <w:r>
      <w:rPr>
        <w:sz w:val="24"/>
      </w:rPr>
      <w:t>утверждѐнного</w:t>
    </w:r>
    <w:proofErr w:type="spellEnd"/>
    <w:r>
      <w:rPr>
        <w:sz w:val="24"/>
      </w:rPr>
      <w:t xml:space="preserve"> </w:t>
    </w:r>
  </w:p>
  <w:p w14:paraId="55A2527A" w14:textId="77777777" w:rsidR="00852799" w:rsidRDefault="00852799">
    <w:pPr>
      <w:spacing w:after="0" w:line="259" w:lineRule="auto"/>
      <w:ind w:left="317" w:right="0" w:firstLine="0"/>
      <w:jc w:val="left"/>
    </w:pPr>
    <w:r>
      <w:rPr>
        <w:sz w:val="16"/>
      </w:rPr>
      <w:t xml:space="preserve">Программа – 03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1EBCA" w14:textId="77777777" w:rsidR="00852799" w:rsidRDefault="00852799">
    <w:pPr>
      <w:spacing w:after="0" w:line="259" w:lineRule="auto"/>
      <w:ind w:left="317" w:right="0" w:firstLine="0"/>
      <w:jc w:val="left"/>
    </w:pPr>
    <w:r>
      <w:rPr>
        <w:sz w:val="16"/>
      </w:rPr>
      <w:t xml:space="preserve">Программа – 03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4C1CE" w14:textId="77777777" w:rsidR="00852799" w:rsidRDefault="00852799">
    <w:pPr>
      <w:spacing w:after="0" w:line="259" w:lineRule="auto"/>
      <w:ind w:left="0" w:right="0" w:firstLine="0"/>
      <w:jc w:val="left"/>
    </w:pPr>
    <w:r>
      <w:rPr>
        <w:sz w:val="16"/>
      </w:rPr>
      <w:t xml:space="preserve">Программа – 03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9AA53" w14:textId="77777777" w:rsidR="00852799" w:rsidRDefault="00852799">
    <w:pPr>
      <w:tabs>
        <w:tab w:val="center" w:pos="4009"/>
        <w:tab w:val="right" w:pos="10212"/>
      </w:tabs>
      <w:spacing w:after="295" w:line="259" w:lineRule="auto"/>
      <w:ind w:left="0" w:right="0" w:firstLine="0"/>
      <w:jc w:val="left"/>
    </w:pPr>
    <w:r>
      <w:rPr>
        <w:rFonts w:ascii="Calibri" w:eastAsia="Calibri" w:hAnsi="Calibri" w:cs="Calibri"/>
        <w:sz w:val="22"/>
      </w:rPr>
      <w:tab/>
    </w:r>
    <w:r>
      <w:rPr>
        <w:sz w:val="24"/>
      </w:rPr>
      <w:t xml:space="preserve">ФГОС НОО, </w:t>
    </w:r>
    <w:proofErr w:type="spellStart"/>
    <w:r>
      <w:rPr>
        <w:sz w:val="24"/>
      </w:rPr>
      <w:t>утверждѐнного</w:t>
    </w:r>
    <w:proofErr w:type="spellEnd"/>
    <w:r>
      <w:rPr>
        <w:sz w:val="24"/>
      </w:rPr>
      <w:t xml:space="preserve"> приказом № 286; пункт </w:t>
    </w:r>
    <w:r>
      <w:rPr>
        <w:sz w:val="24"/>
      </w:rPr>
      <w:tab/>
      <w:t xml:space="preserve">ФГОС НОО, </w:t>
    </w:r>
    <w:proofErr w:type="spellStart"/>
    <w:r>
      <w:rPr>
        <w:sz w:val="24"/>
      </w:rPr>
      <w:t>утверждѐнного</w:t>
    </w:r>
    <w:proofErr w:type="spellEnd"/>
    <w:r>
      <w:rPr>
        <w:sz w:val="24"/>
      </w:rPr>
      <w:t xml:space="preserve"> </w:t>
    </w:r>
  </w:p>
  <w:p w14:paraId="64C820F8" w14:textId="77777777" w:rsidR="00852799" w:rsidRDefault="00852799">
    <w:pPr>
      <w:tabs>
        <w:tab w:val="center" w:pos="4009"/>
        <w:tab w:val="right" w:pos="10212"/>
      </w:tabs>
      <w:spacing w:after="572" w:line="259" w:lineRule="auto"/>
      <w:ind w:left="0" w:right="0" w:firstLine="0"/>
      <w:jc w:val="left"/>
    </w:pPr>
    <w:r>
      <w:rPr>
        <w:rFonts w:ascii="Calibri" w:eastAsia="Calibri" w:hAnsi="Calibri" w:cs="Calibri"/>
        <w:sz w:val="22"/>
      </w:rPr>
      <w:tab/>
    </w:r>
    <w:r>
      <w:rPr>
        <w:sz w:val="24"/>
      </w:rPr>
      <w:t xml:space="preserve">ФГОС НОО, </w:t>
    </w:r>
    <w:proofErr w:type="spellStart"/>
    <w:r>
      <w:rPr>
        <w:sz w:val="24"/>
      </w:rPr>
      <w:t>утверждѐнного</w:t>
    </w:r>
    <w:proofErr w:type="spellEnd"/>
    <w:r>
      <w:rPr>
        <w:sz w:val="24"/>
      </w:rPr>
      <w:t xml:space="preserve"> приказом № 286; пункт </w:t>
    </w:r>
    <w:r>
      <w:rPr>
        <w:sz w:val="24"/>
      </w:rPr>
      <w:tab/>
      <w:t xml:space="preserve">ФГОС НОО, </w:t>
    </w:r>
    <w:proofErr w:type="spellStart"/>
    <w:r>
      <w:rPr>
        <w:sz w:val="24"/>
      </w:rPr>
      <w:t>утверждѐнного</w:t>
    </w:r>
    <w:proofErr w:type="spellEnd"/>
    <w:r>
      <w:rPr>
        <w:sz w:val="24"/>
      </w:rPr>
      <w:t xml:space="preserve"> </w:t>
    </w:r>
  </w:p>
  <w:p w14:paraId="6CA5BCBB" w14:textId="77777777" w:rsidR="00852799" w:rsidRDefault="00852799">
    <w:pPr>
      <w:spacing w:after="0" w:line="259" w:lineRule="auto"/>
      <w:ind w:left="0" w:right="0" w:firstLine="0"/>
      <w:jc w:val="left"/>
    </w:pPr>
    <w:r>
      <w:rPr>
        <w:sz w:val="16"/>
      </w:rPr>
      <w:t xml:space="preserve">Программа – 03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12ED9" w14:textId="77777777" w:rsidR="00852799" w:rsidRDefault="00852799">
    <w:pPr>
      <w:tabs>
        <w:tab w:val="center" w:pos="4009"/>
        <w:tab w:val="right" w:pos="10212"/>
      </w:tabs>
      <w:spacing w:after="295" w:line="259" w:lineRule="auto"/>
      <w:ind w:left="0" w:right="0" w:firstLine="0"/>
      <w:jc w:val="left"/>
    </w:pPr>
    <w:r>
      <w:rPr>
        <w:rFonts w:ascii="Calibri" w:eastAsia="Calibri" w:hAnsi="Calibri" w:cs="Calibri"/>
        <w:sz w:val="22"/>
      </w:rPr>
      <w:tab/>
    </w:r>
    <w:r>
      <w:rPr>
        <w:sz w:val="24"/>
      </w:rPr>
      <w:t xml:space="preserve">ФГОС НОО, </w:t>
    </w:r>
    <w:proofErr w:type="spellStart"/>
    <w:r>
      <w:rPr>
        <w:sz w:val="24"/>
      </w:rPr>
      <w:t>утверждѐнного</w:t>
    </w:r>
    <w:proofErr w:type="spellEnd"/>
    <w:r>
      <w:rPr>
        <w:sz w:val="24"/>
      </w:rPr>
      <w:t xml:space="preserve"> приказом № 286; пункт </w:t>
    </w:r>
    <w:r>
      <w:rPr>
        <w:sz w:val="24"/>
      </w:rPr>
      <w:tab/>
      <w:t xml:space="preserve">ФГОС НОО, </w:t>
    </w:r>
    <w:proofErr w:type="spellStart"/>
    <w:r>
      <w:rPr>
        <w:sz w:val="24"/>
      </w:rPr>
      <w:t>утверждѐнного</w:t>
    </w:r>
    <w:proofErr w:type="spellEnd"/>
    <w:r>
      <w:rPr>
        <w:sz w:val="24"/>
      </w:rPr>
      <w:t xml:space="preserve"> </w:t>
    </w:r>
  </w:p>
  <w:p w14:paraId="520F0F93" w14:textId="77777777" w:rsidR="00852799" w:rsidRDefault="00852799">
    <w:pPr>
      <w:tabs>
        <w:tab w:val="center" w:pos="4009"/>
        <w:tab w:val="right" w:pos="10212"/>
      </w:tabs>
      <w:spacing w:after="572" w:line="259" w:lineRule="auto"/>
      <w:ind w:left="0" w:right="0" w:firstLine="0"/>
      <w:jc w:val="left"/>
    </w:pPr>
    <w:r>
      <w:rPr>
        <w:rFonts w:ascii="Calibri" w:eastAsia="Calibri" w:hAnsi="Calibri" w:cs="Calibri"/>
        <w:sz w:val="22"/>
      </w:rPr>
      <w:tab/>
    </w:r>
    <w:r>
      <w:rPr>
        <w:sz w:val="24"/>
      </w:rPr>
      <w:t xml:space="preserve">ФГОС НОО, </w:t>
    </w:r>
    <w:proofErr w:type="spellStart"/>
    <w:r>
      <w:rPr>
        <w:sz w:val="24"/>
      </w:rPr>
      <w:t>утверждѐнного</w:t>
    </w:r>
    <w:proofErr w:type="spellEnd"/>
    <w:r>
      <w:rPr>
        <w:sz w:val="24"/>
      </w:rPr>
      <w:t xml:space="preserve"> приказом № 286; пункт </w:t>
    </w:r>
    <w:r>
      <w:rPr>
        <w:sz w:val="24"/>
      </w:rPr>
      <w:tab/>
      <w:t xml:space="preserve">ФГОС НОО, </w:t>
    </w:r>
    <w:proofErr w:type="spellStart"/>
    <w:r>
      <w:rPr>
        <w:sz w:val="24"/>
      </w:rPr>
      <w:t>утверждѐнного</w:t>
    </w:r>
    <w:proofErr w:type="spellEnd"/>
    <w:r>
      <w:rPr>
        <w:sz w:val="24"/>
      </w:rPr>
      <w:t xml:space="preserve"> </w:t>
    </w:r>
  </w:p>
  <w:p w14:paraId="26D564F4" w14:textId="77777777" w:rsidR="00852799" w:rsidRDefault="00852799">
    <w:pPr>
      <w:spacing w:after="0" w:line="259" w:lineRule="auto"/>
      <w:ind w:left="0" w:right="0" w:firstLine="0"/>
      <w:jc w:val="left"/>
    </w:pPr>
    <w:r>
      <w:rPr>
        <w:sz w:val="16"/>
      </w:rPr>
      <w:t xml:space="preserve">Программа – 03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D4E82" w14:textId="77777777" w:rsidR="00852799" w:rsidRDefault="00852799">
    <w:pPr>
      <w:spacing w:after="0" w:line="259" w:lineRule="auto"/>
      <w:ind w:left="0" w:right="0" w:firstLine="0"/>
      <w:jc w:val="left"/>
    </w:pPr>
    <w:r>
      <w:rPr>
        <w:sz w:val="16"/>
      </w:rPr>
      <w:t xml:space="preserve">Программа – 03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063E7" w14:textId="77777777" w:rsidR="00852799" w:rsidRDefault="00852799">
    <w:pPr>
      <w:spacing w:after="0" w:line="259" w:lineRule="auto"/>
      <w:ind w:left="0" w:right="0" w:firstLine="0"/>
      <w:jc w:val="left"/>
    </w:pPr>
    <w:r>
      <w:rPr>
        <w:sz w:val="16"/>
      </w:rPr>
      <w:t xml:space="preserve">Программа – 03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0A1BE" w14:textId="77777777" w:rsidR="00852799" w:rsidRDefault="00852799">
    <w:pPr>
      <w:spacing w:after="0" w:line="259" w:lineRule="auto"/>
      <w:ind w:left="0" w:right="0" w:firstLine="0"/>
      <w:jc w:val="left"/>
    </w:pPr>
    <w:r>
      <w:rPr>
        <w:sz w:val="16"/>
      </w:rPr>
      <w:t xml:space="preserve">Программа – 03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FE479B" w14:textId="77777777" w:rsidR="00754B78" w:rsidRDefault="00754B78">
      <w:pPr>
        <w:spacing w:after="0" w:line="255" w:lineRule="auto"/>
        <w:ind w:left="0" w:right="0" w:firstLine="0"/>
      </w:pPr>
      <w:r>
        <w:separator/>
      </w:r>
    </w:p>
  </w:footnote>
  <w:footnote w:type="continuationSeparator" w:id="0">
    <w:p w14:paraId="79FE8CDA" w14:textId="77777777" w:rsidR="00754B78" w:rsidRDefault="00754B78">
      <w:pPr>
        <w:spacing w:after="0" w:line="255" w:lineRule="auto"/>
        <w:ind w:left="0" w:right="0" w:firstLine="0"/>
      </w:pPr>
      <w:r>
        <w:continuationSeparator/>
      </w:r>
    </w:p>
  </w:footnote>
  <w:footnote w:id="1">
    <w:p w14:paraId="45BF7DDA" w14:textId="77777777" w:rsidR="00852799" w:rsidRDefault="00852799">
      <w:pPr>
        <w:pStyle w:val="footnotedescription"/>
      </w:pPr>
      <w:r>
        <w:rPr>
          <w:rStyle w:val="footnotemark"/>
        </w:rPr>
        <w:footnoteRef/>
      </w:r>
      <w:r>
        <w:t xml:space="preserve"> Пункт 31 ФГОС НОО, </w:t>
      </w:r>
      <w:proofErr w:type="spellStart"/>
      <w:r>
        <w:t>утверждѐнного</w:t>
      </w:r>
      <w:proofErr w:type="spellEnd"/>
      <w:r>
        <w:t xml:space="preserve"> приказом № 286; пункт 16 ФГОС НОО, </w:t>
      </w:r>
      <w:proofErr w:type="spellStart"/>
      <w:r>
        <w:t>утверждѐнного</w:t>
      </w:r>
      <w:proofErr w:type="spellEnd"/>
      <w:r>
        <w:t xml:space="preserve"> приказом № 373.</w:t>
      </w:r>
      <w:r>
        <w:rPr>
          <w:rFonts w:ascii="Calibri" w:eastAsia="Calibri" w:hAnsi="Calibri" w:cs="Calibri"/>
          <w:sz w:val="22"/>
        </w:rPr>
        <w:t xml:space="preserve"> </w:t>
      </w:r>
    </w:p>
  </w:footnote>
  <w:footnote w:id="2">
    <w:p w14:paraId="5E4BFFDE" w14:textId="77777777" w:rsidR="00852799" w:rsidRDefault="00852799">
      <w:pPr>
        <w:pStyle w:val="footnotedescription"/>
        <w:spacing w:line="259" w:lineRule="auto"/>
        <w:jc w:val="left"/>
      </w:pPr>
      <w:r>
        <w:rPr>
          <w:rStyle w:val="footnotemark"/>
        </w:rPr>
        <w:footnoteRef/>
      </w:r>
      <w:r>
        <w:rPr>
          <w:rFonts w:ascii="Calibri" w:eastAsia="Calibri" w:hAnsi="Calibri" w:cs="Calibri"/>
          <w:sz w:val="22"/>
        </w:rPr>
        <w:t xml:space="preserve"> </w:t>
      </w:r>
      <w:r>
        <w:t xml:space="preserve">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w:t>
      </w:r>
      <w:proofErr w:type="spellStart"/>
      <w:r>
        <w:t>духовнонравственных</w:t>
      </w:r>
      <w:proofErr w:type="spellEnd"/>
      <w:r>
        <w:t xml:space="preserve"> ценностей». </w:t>
      </w:r>
      <w:r>
        <w:rPr>
          <w:rFonts w:ascii="Calibri" w:eastAsia="Calibri" w:hAnsi="Calibri" w:cs="Calibri"/>
        </w:rPr>
        <w:t xml:space="preserve"> </w:t>
      </w:r>
    </w:p>
  </w:footnote>
  <w:footnote w:id="3">
    <w:p w14:paraId="24A3C22A" w14:textId="77777777" w:rsidR="00852799" w:rsidRDefault="00852799">
      <w:pPr>
        <w:pStyle w:val="footnotedescription"/>
        <w:spacing w:after="8" w:line="249" w:lineRule="auto"/>
        <w:jc w:val="left"/>
      </w:pPr>
      <w:r>
        <w:rPr>
          <w:rStyle w:val="footnotemark"/>
        </w:rPr>
        <w:footnoteRef/>
      </w:r>
      <w:r>
        <w:t xml:space="preserve"> Пункт 31.3 ФГОС НОО, </w:t>
      </w:r>
      <w:proofErr w:type="spellStart"/>
      <w:r>
        <w:t>утверждѐнного</w:t>
      </w:r>
      <w:proofErr w:type="spellEnd"/>
      <w:r>
        <w:t xml:space="preserve"> приказом № 286; пункт 19.6 ФГОС НОО, </w:t>
      </w:r>
      <w:proofErr w:type="spellStart"/>
      <w:r>
        <w:t>утверждѐнного</w:t>
      </w:r>
      <w:proofErr w:type="spellEnd"/>
      <w:r>
        <w:t xml:space="preserve"> приказом № 373.</w:t>
      </w:r>
      <w:r>
        <w:rPr>
          <w:rFonts w:ascii="Calibri" w:eastAsia="Calibri" w:hAnsi="Calibri" w:cs="Calibri"/>
          <w:sz w:val="20"/>
        </w:rPr>
        <w:t xml:space="preserve"> </w:t>
      </w:r>
    </w:p>
  </w:footnote>
  <w:footnote w:id="4">
    <w:p w14:paraId="395C88EB" w14:textId="77777777" w:rsidR="00852799" w:rsidRDefault="00852799">
      <w:pPr>
        <w:pStyle w:val="footnotedescription"/>
        <w:spacing w:line="260" w:lineRule="auto"/>
        <w:ind w:right="1957"/>
      </w:pPr>
      <w:r>
        <w:rPr>
          <w:rStyle w:val="footnotemark"/>
        </w:rPr>
        <w:footnoteRef/>
      </w:r>
      <w:r>
        <w:t xml:space="preserve"> Пункт 31.3 </w:t>
      </w:r>
      <w:r>
        <w:tab/>
        <w:t>19.6 приказом № 373.</w:t>
      </w:r>
      <w:r>
        <w:rPr>
          <w:rFonts w:ascii="Calibri" w:eastAsia="Calibri" w:hAnsi="Calibri" w:cs="Calibri"/>
          <w:sz w:val="20"/>
        </w:rPr>
        <w:t xml:space="preserve"> </w:t>
      </w:r>
    </w:p>
  </w:footnote>
  <w:footnote w:id="5">
    <w:p w14:paraId="2DFD7A09" w14:textId="77777777" w:rsidR="00852799" w:rsidRDefault="00852799">
      <w:pPr>
        <w:pStyle w:val="footnotedescription"/>
        <w:spacing w:line="264" w:lineRule="auto"/>
        <w:ind w:right="2038"/>
      </w:pPr>
      <w:r>
        <w:rPr>
          <w:rStyle w:val="footnotemark"/>
        </w:rPr>
        <w:footnoteRef/>
      </w:r>
      <w:r>
        <w:t xml:space="preserve"> Пункт 32 </w:t>
      </w:r>
      <w:r>
        <w:tab/>
        <w:t>16 приказом № 373.</w:t>
      </w:r>
      <w:r>
        <w:rPr>
          <w:rFonts w:ascii="Calibri" w:eastAsia="Calibri" w:hAnsi="Calibri" w:cs="Calibri"/>
          <w:sz w:val="20"/>
        </w:rPr>
        <w:t xml:space="preserve"> </w:t>
      </w:r>
    </w:p>
  </w:footnote>
  <w:footnote w:id="6">
    <w:p w14:paraId="703F7CDD" w14:textId="77777777" w:rsidR="00852799" w:rsidRDefault="00852799">
      <w:pPr>
        <w:pStyle w:val="footnotedescription"/>
        <w:spacing w:line="259" w:lineRule="auto"/>
        <w:jc w:val="left"/>
      </w:pPr>
      <w:r>
        <w:rPr>
          <w:rStyle w:val="footnotemark"/>
        </w:rPr>
        <w:footnoteRef/>
      </w:r>
      <w:r>
        <w:t xml:space="preserve"> Статья 95 Федерального закона от 29 декабря 2012 г. № 273-ФЗ «Об образовании в Российской Федерации».</w:t>
      </w:r>
      <w:r>
        <w:rPr>
          <w:rFonts w:ascii="Calibri" w:eastAsia="Calibri" w:hAnsi="Calibri" w:cs="Calibri"/>
          <w:sz w:val="20"/>
        </w:rPr>
        <w:t xml:space="preserve"> </w:t>
      </w:r>
    </w:p>
  </w:footnote>
  <w:footnote w:id="7">
    <w:p w14:paraId="4EA62312" w14:textId="77777777" w:rsidR="00852799" w:rsidRDefault="00852799">
      <w:pPr>
        <w:pStyle w:val="footnotedescription"/>
        <w:spacing w:line="252" w:lineRule="auto"/>
      </w:pPr>
      <w:r>
        <w:rPr>
          <w:rStyle w:val="footnotemark"/>
        </w:rPr>
        <w:footnoteRef/>
      </w:r>
      <w:r>
        <w:t xml:space="preserve"> Статья 59 Федерального закона от 29 декабря 2012 г. № 273-ФЗ «Об образовании в Российской Федерации».</w:t>
      </w:r>
      <w:r>
        <w:rPr>
          <w:rFonts w:ascii="Calibri" w:eastAsia="Calibri" w:hAnsi="Calibri" w:cs="Calibri"/>
          <w:sz w:val="20"/>
        </w:rPr>
        <w:t xml:space="preserve"> </w:t>
      </w:r>
    </w:p>
    <w:p w14:paraId="569C3BE2" w14:textId="77777777" w:rsidR="00852799" w:rsidRDefault="00852799">
      <w:pPr>
        <w:pStyle w:val="footnotedescription"/>
        <w:spacing w:line="259" w:lineRule="auto"/>
        <w:jc w:val="left"/>
      </w:pPr>
      <w:r>
        <w:rPr>
          <w:rFonts w:ascii="Calibri" w:eastAsia="Calibri" w:hAnsi="Calibri" w:cs="Calibri"/>
          <w:sz w:val="20"/>
        </w:rPr>
        <w:t xml:space="preserve"> </w:t>
      </w:r>
      <w:r>
        <w:rPr>
          <w:rFonts w:ascii="Calibri" w:eastAsia="Calibri" w:hAnsi="Calibri" w:cs="Calibri"/>
          <w:sz w:val="20"/>
        </w:rPr>
        <w:tab/>
        <w:t xml:space="preserve"> </w:t>
      </w:r>
    </w:p>
  </w:footnote>
  <w:footnote w:id="8">
    <w:p w14:paraId="42B23ED8" w14:textId="77777777" w:rsidR="00852799" w:rsidRDefault="00852799">
      <w:pPr>
        <w:pStyle w:val="footnotedescription"/>
        <w:spacing w:line="251" w:lineRule="auto"/>
        <w:jc w:val="left"/>
      </w:pPr>
      <w:r>
        <w:rPr>
          <w:rStyle w:val="footnotemark"/>
        </w:rPr>
        <w:footnoteRef/>
      </w:r>
      <w:r>
        <w:t xml:space="preserve"> Пункт 4 статьи 18 Федерального закона от 29 декабря 2012 г. № 273-ФЗ «Об образовании в Российской Федерации».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9A783" w14:textId="77777777" w:rsidR="00852799" w:rsidRDefault="00852799">
    <w:pPr>
      <w:spacing w:after="0" w:line="259" w:lineRule="auto"/>
      <w:ind w:left="1234" w:right="0" w:firstLine="0"/>
      <w:jc w:val="center"/>
    </w:pPr>
    <w:r>
      <w:rPr>
        <w:sz w:val="24"/>
      </w:rPr>
      <w:fldChar w:fldCharType="begin"/>
    </w:r>
    <w:r>
      <w:rPr>
        <w:sz w:val="24"/>
      </w:rPr>
      <w:instrText xml:space="preserve"> PAGE   \* MERGEFORMAT </w:instrText>
    </w:r>
    <w:r>
      <w:rPr>
        <w:sz w:val="24"/>
      </w:rPr>
      <w:fldChar w:fldCharType="separate"/>
    </w:r>
    <w:r w:rsidR="00C97711">
      <w:rPr>
        <w:noProof/>
        <w:sz w:val="24"/>
      </w:rPr>
      <w:t>4</w:t>
    </w:r>
    <w:r>
      <w:rPr>
        <w:sz w:val="24"/>
      </w:rPr>
      <w:fldChar w:fldCharType="end"/>
    </w:r>
    <w:r>
      <w:rPr>
        <w:sz w:val="24"/>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0166E" w14:textId="77777777" w:rsidR="00852799" w:rsidRDefault="00852799">
    <w:pPr>
      <w:spacing w:after="304" w:line="259" w:lineRule="auto"/>
      <w:ind w:left="0" w:right="6" w:firstLine="0"/>
      <w:jc w:val="center"/>
    </w:pPr>
    <w:r>
      <w:rPr>
        <w:sz w:val="24"/>
      </w:rPr>
      <w:fldChar w:fldCharType="begin"/>
    </w:r>
    <w:r>
      <w:rPr>
        <w:sz w:val="24"/>
      </w:rPr>
      <w:instrText xml:space="preserve"> PAGE   \* MERGEFORMAT </w:instrText>
    </w:r>
    <w:r>
      <w:rPr>
        <w:sz w:val="24"/>
      </w:rPr>
      <w:fldChar w:fldCharType="separate"/>
    </w:r>
    <w:r w:rsidR="00C97711">
      <w:rPr>
        <w:noProof/>
        <w:sz w:val="24"/>
      </w:rPr>
      <w:t>434</w:t>
    </w:r>
    <w:r>
      <w:rPr>
        <w:sz w:val="24"/>
      </w:rPr>
      <w:fldChar w:fldCharType="end"/>
    </w:r>
    <w:r>
      <w:rPr>
        <w:sz w:val="24"/>
      </w:rPr>
      <w:t xml:space="preserve"> </w:t>
    </w:r>
  </w:p>
  <w:p w14:paraId="77A949E8" w14:textId="77777777" w:rsidR="00852799" w:rsidRDefault="00852799">
    <w:pPr>
      <w:spacing w:after="0" w:line="259" w:lineRule="auto"/>
      <w:ind w:left="948" w:right="0" w:firstLine="0"/>
      <w:jc w:val="left"/>
    </w:pPr>
    <w: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A1869" w14:textId="77777777" w:rsidR="00852799" w:rsidRDefault="00852799">
    <w:pPr>
      <w:spacing w:after="304" w:line="259" w:lineRule="auto"/>
      <w:ind w:left="0" w:right="6" w:firstLine="0"/>
      <w:jc w:val="center"/>
    </w:pPr>
    <w:r>
      <w:rPr>
        <w:sz w:val="24"/>
      </w:rPr>
      <w:fldChar w:fldCharType="begin"/>
    </w:r>
    <w:r>
      <w:rPr>
        <w:sz w:val="24"/>
      </w:rPr>
      <w:instrText xml:space="preserve"> PAGE   \* MERGEFORMAT </w:instrText>
    </w:r>
    <w:r>
      <w:rPr>
        <w:sz w:val="24"/>
      </w:rPr>
      <w:fldChar w:fldCharType="separate"/>
    </w:r>
    <w:r w:rsidR="00C97711">
      <w:rPr>
        <w:noProof/>
        <w:sz w:val="24"/>
      </w:rPr>
      <w:t>435</w:t>
    </w:r>
    <w:r>
      <w:rPr>
        <w:sz w:val="24"/>
      </w:rPr>
      <w:fldChar w:fldCharType="end"/>
    </w:r>
    <w:r>
      <w:rPr>
        <w:sz w:val="24"/>
      </w:rPr>
      <w:t xml:space="preserve"> </w:t>
    </w:r>
  </w:p>
  <w:p w14:paraId="70976B94" w14:textId="77777777" w:rsidR="00852799" w:rsidRDefault="00852799">
    <w:pPr>
      <w:spacing w:after="0" w:line="259" w:lineRule="auto"/>
      <w:ind w:left="708" w:right="0" w:firstLine="0"/>
      <w:jc w:val="left"/>
    </w:pPr>
    <w:r>
      <w:t>З. Дубинина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09053" w14:textId="77777777" w:rsidR="00852799" w:rsidRDefault="00852799">
    <w:pPr>
      <w:spacing w:after="304" w:line="259" w:lineRule="auto"/>
      <w:ind w:left="0" w:right="6" w:firstLine="0"/>
      <w:jc w:val="center"/>
    </w:pPr>
    <w:r>
      <w:rPr>
        <w:sz w:val="24"/>
      </w:rPr>
      <w:fldChar w:fldCharType="begin"/>
    </w:r>
    <w:r>
      <w:rPr>
        <w:sz w:val="24"/>
      </w:rPr>
      <w:instrText xml:space="preserve"> PAGE   \* MERGEFORMAT </w:instrText>
    </w:r>
    <w:r>
      <w:rPr>
        <w:sz w:val="24"/>
      </w:rPr>
      <w:fldChar w:fldCharType="separate"/>
    </w:r>
    <w:r>
      <w:rPr>
        <w:sz w:val="24"/>
      </w:rPr>
      <w:t>443</w:t>
    </w:r>
    <w:r>
      <w:rPr>
        <w:sz w:val="24"/>
      </w:rPr>
      <w:fldChar w:fldCharType="end"/>
    </w:r>
    <w:r>
      <w:rPr>
        <w:sz w:val="24"/>
      </w:rPr>
      <w:t xml:space="preserve"> </w:t>
    </w:r>
  </w:p>
  <w:p w14:paraId="37CDA229" w14:textId="77777777" w:rsidR="00852799" w:rsidRDefault="00852799">
    <w:pPr>
      <w:spacing w:after="0" w:line="259" w:lineRule="auto"/>
      <w:ind w:left="708" w:right="0" w:firstLine="0"/>
      <w:jc w:val="left"/>
    </w:pPr>
    <w:r>
      <w:t>З. Дубинина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FEC49" w14:textId="77777777" w:rsidR="00852799" w:rsidRDefault="00852799">
    <w:pPr>
      <w:spacing w:after="304" w:line="259" w:lineRule="auto"/>
      <w:ind w:left="12" w:right="0" w:firstLine="0"/>
      <w:jc w:val="center"/>
    </w:pPr>
    <w:r>
      <w:rPr>
        <w:sz w:val="24"/>
      </w:rPr>
      <w:fldChar w:fldCharType="begin"/>
    </w:r>
    <w:r>
      <w:rPr>
        <w:sz w:val="24"/>
      </w:rPr>
      <w:instrText xml:space="preserve"> PAGE   \* MERGEFORMAT </w:instrText>
    </w:r>
    <w:r>
      <w:rPr>
        <w:sz w:val="24"/>
      </w:rPr>
      <w:fldChar w:fldCharType="separate"/>
    </w:r>
    <w:r w:rsidR="00C97711">
      <w:rPr>
        <w:noProof/>
        <w:sz w:val="24"/>
      </w:rPr>
      <w:t>686</w:t>
    </w:r>
    <w:r>
      <w:rPr>
        <w:sz w:val="24"/>
      </w:rPr>
      <w:fldChar w:fldCharType="end"/>
    </w:r>
    <w:r>
      <w:rPr>
        <w:sz w:val="24"/>
      </w:rPr>
      <w:t xml:space="preserve"> </w:t>
    </w:r>
  </w:p>
  <w:p w14:paraId="7FF889F4" w14:textId="77777777" w:rsidR="00852799" w:rsidRDefault="00852799">
    <w:pPr>
      <w:spacing w:after="0" w:line="259" w:lineRule="auto"/>
      <w:ind w:left="972" w:right="0" w:firstLine="0"/>
      <w:jc w:val="left"/>
    </w:pPr>
    <w: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FD204" w14:textId="77777777" w:rsidR="00852799" w:rsidRDefault="00852799">
    <w:pPr>
      <w:spacing w:after="304" w:line="259" w:lineRule="auto"/>
      <w:ind w:left="12" w:right="0" w:firstLine="0"/>
      <w:jc w:val="center"/>
    </w:pPr>
    <w:r>
      <w:rPr>
        <w:sz w:val="24"/>
      </w:rPr>
      <w:fldChar w:fldCharType="begin"/>
    </w:r>
    <w:r>
      <w:rPr>
        <w:sz w:val="24"/>
      </w:rPr>
      <w:instrText xml:space="preserve"> PAGE   \* MERGEFORMAT </w:instrText>
    </w:r>
    <w:r>
      <w:rPr>
        <w:sz w:val="24"/>
      </w:rPr>
      <w:fldChar w:fldCharType="separate"/>
    </w:r>
    <w:r w:rsidR="00C97711">
      <w:rPr>
        <w:noProof/>
        <w:sz w:val="24"/>
      </w:rPr>
      <w:t>685</w:t>
    </w:r>
    <w:r>
      <w:rPr>
        <w:sz w:val="24"/>
      </w:rPr>
      <w:fldChar w:fldCharType="end"/>
    </w:r>
    <w:r>
      <w:rPr>
        <w:sz w:val="24"/>
      </w:rPr>
      <w:t xml:space="preserve"> </w:t>
    </w:r>
  </w:p>
  <w:p w14:paraId="2B2884F3" w14:textId="77777777" w:rsidR="00852799" w:rsidRDefault="00852799">
    <w:pPr>
      <w:spacing w:after="0" w:line="259" w:lineRule="auto"/>
      <w:ind w:left="972" w:right="0" w:firstLine="0"/>
      <w:jc w:val="left"/>
    </w:pPr>
    <w: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F46B2" w14:textId="77777777" w:rsidR="00852799" w:rsidRDefault="00852799">
    <w:pPr>
      <w:spacing w:after="304" w:line="259" w:lineRule="auto"/>
      <w:ind w:left="12" w:right="0" w:firstLine="0"/>
      <w:jc w:val="center"/>
    </w:pPr>
    <w:r>
      <w:rPr>
        <w:sz w:val="24"/>
      </w:rPr>
      <w:fldChar w:fldCharType="begin"/>
    </w:r>
    <w:r>
      <w:rPr>
        <w:sz w:val="24"/>
      </w:rPr>
      <w:instrText xml:space="preserve"> PAGE   \* MERGEFORMAT </w:instrText>
    </w:r>
    <w:r>
      <w:rPr>
        <w:sz w:val="24"/>
      </w:rPr>
      <w:fldChar w:fldCharType="separate"/>
    </w:r>
    <w:r>
      <w:rPr>
        <w:sz w:val="24"/>
      </w:rPr>
      <w:t>444</w:t>
    </w:r>
    <w:r>
      <w:rPr>
        <w:sz w:val="24"/>
      </w:rPr>
      <w:fldChar w:fldCharType="end"/>
    </w:r>
    <w:r>
      <w:rPr>
        <w:sz w:val="24"/>
      </w:rPr>
      <w:t xml:space="preserve"> </w:t>
    </w:r>
  </w:p>
  <w:p w14:paraId="73C81FA9" w14:textId="77777777" w:rsidR="00852799" w:rsidRDefault="00852799">
    <w:pPr>
      <w:spacing w:after="0" w:line="259" w:lineRule="auto"/>
      <w:ind w:left="972" w:right="0" w:firstLine="0"/>
      <w:jc w:val="left"/>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F9C27" w14:textId="77777777" w:rsidR="00852799" w:rsidRDefault="00852799">
    <w:pPr>
      <w:spacing w:after="0" w:line="259" w:lineRule="auto"/>
      <w:ind w:left="1234" w:right="0" w:firstLine="0"/>
      <w:jc w:val="center"/>
    </w:pPr>
    <w:r>
      <w:rPr>
        <w:sz w:val="24"/>
      </w:rPr>
      <w:fldChar w:fldCharType="begin"/>
    </w:r>
    <w:r>
      <w:rPr>
        <w:sz w:val="24"/>
      </w:rPr>
      <w:instrText xml:space="preserve"> PAGE   \* MERGEFORMAT </w:instrText>
    </w:r>
    <w:r>
      <w:rPr>
        <w:sz w:val="24"/>
      </w:rPr>
      <w:fldChar w:fldCharType="separate"/>
    </w:r>
    <w:r w:rsidR="00C97711">
      <w:rPr>
        <w:noProof/>
        <w:sz w:val="24"/>
      </w:rPr>
      <w:t>3</w:t>
    </w:r>
    <w:r>
      <w:rPr>
        <w:sz w:val="24"/>
      </w:rPr>
      <w:fldChar w:fldCharType="end"/>
    </w:r>
    <w:r>
      <w:rPr>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1D6E4" w14:textId="77777777" w:rsidR="00852799" w:rsidRDefault="00852799">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A104" w14:textId="77777777" w:rsidR="00852799" w:rsidRDefault="00852799">
    <w:pPr>
      <w:spacing w:after="0" w:line="259" w:lineRule="auto"/>
      <w:ind w:left="0" w:right="5" w:firstLine="0"/>
      <w:jc w:val="center"/>
    </w:pPr>
    <w:r>
      <w:rPr>
        <w:sz w:val="24"/>
      </w:rPr>
      <w:fldChar w:fldCharType="begin"/>
    </w:r>
    <w:r>
      <w:rPr>
        <w:sz w:val="24"/>
      </w:rPr>
      <w:instrText xml:space="preserve"> PAGE   \* MERGEFORMAT </w:instrText>
    </w:r>
    <w:r>
      <w:rPr>
        <w:sz w:val="24"/>
      </w:rPr>
      <w:fldChar w:fldCharType="separate"/>
    </w:r>
    <w:r w:rsidR="00C97711">
      <w:rPr>
        <w:noProof/>
        <w:sz w:val="24"/>
      </w:rPr>
      <w:t>8</w:t>
    </w:r>
    <w:r>
      <w:rPr>
        <w:sz w:val="24"/>
      </w:rPr>
      <w:fldChar w:fldCharType="end"/>
    </w:r>
    <w:r>
      <w:rPr>
        <w:sz w:val="24"/>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F2B34" w14:textId="77777777" w:rsidR="00852799" w:rsidRDefault="00852799">
    <w:pPr>
      <w:spacing w:after="0" w:line="259" w:lineRule="auto"/>
      <w:ind w:left="0" w:right="5" w:firstLine="0"/>
      <w:jc w:val="center"/>
    </w:pPr>
    <w:r>
      <w:rPr>
        <w:sz w:val="24"/>
      </w:rPr>
      <w:fldChar w:fldCharType="begin"/>
    </w:r>
    <w:r>
      <w:rPr>
        <w:sz w:val="24"/>
      </w:rPr>
      <w:instrText xml:space="preserve"> PAGE   \* MERGEFORMAT </w:instrText>
    </w:r>
    <w:r>
      <w:rPr>
        <w:sz w:val="24"/>
      </w:rPr>
      <w:fldChar w:fldCharType="separate"/>
    </w:r>
    <w:r w:rsidR="00C97711">
      <w:rPr>
        <w:noProof/>
        <w:sz w:val="24"/>
      </w:rPr>
      <w:t>7</w:t>
    </w:r>
    <w:r>
      <w:rPr>
        <w:sz w:val="24"/>
      </w:rPr>
      <w:fldChar w:fldCharType="end"/>
    </w:r>
    <w:r>
      <w:rPr>
        <w:sz w:val="24"/>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5A068" w14:textId="77777777" w:rsidR="00852799" w:rsidRDefault="00852799">
    <w:pPr>
      <w:spacing w:after="0" w:line="259" w:lineRule="auto"/>
      <w:ind w:left="0" w:right="5" w:firstLine="0"/>
      <w:jc w:val="center"/>
    </w:pPr>
    <w:r>
      <w:rPr>
        <w:sz w:val="24"/>
      </w:rPr>
      <w:fldChar w:fldCharType="begin"/>
    </w:r>
    <w:r>
      <w:rPr>
        <w:sz w:val="24"/>
      </w:rPr>
      <w:instrText xml:space="preserve"> PAGE   \* MERGEFORMAT </w:instrText>
    </w:r>
    <w:r>
      <w:rPr>
        <w:sz w:val="24"/>
      </w:rPr>
      <w:fldChar w:fldCharType="separate"/>
    </w:r>
    <w:r w:rsidR="00C97711">
      <w:rPr>
        <w:noProof/>
        <w:sz w:val="24"/>
      </w:rPr>
      <w:t>5</w:t>
    </w:r>
    <w:r>
      <w:rPr>
        <w:sz w:val="24"/>
      </w:rPr>
      <w:fldChar w:fldCharType="end"/>
    </w:r>
    <w:r>
      <w:rPr>
        <w:sz w:val="24"/>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DB52B" w14:textId="77777777" w:rsidR="00852799" w:rsidRDefault="00852799">
    <w:pPr>
      <w:spacing w:after="0" w:line="259" w:lineRule="auto"/>
      <w:ind w:left="0" w:right="10" w:firstLine="0"/>
      <w:jc w:val="center"/>
    </w:pPr>
    <w:r>
      <w:rPr>
        <w:sz w:val="24"/>
      </w:rPr>
      <w:fldChar w:fldCharType="begin"/>
    </w:r>
    <w:r>
      <w:rPr>
        <w:sz w:val="24"/>
      </w:rPr>
      <w:instrText xml:space="preserve"> PAGE   \* MERGEFORMAT </w:instrText>
    </w:r>
    <w:r>
      <w:rPr>
        <w:sz w:val="24"/>
      </w:rPr>
      <w:fldChar w:fldCharType="separate"/>
    </w:r>
    <w:r w:rsidR="00C97711">
      <w:rPr>
        <w:noProof/>
        <w:sz w:val="24"/>
      </w:rPr>
      <w:t>32</w:t>
    </w:r>
    <w:r>
      <w:rPr>
        <w:sz w:val="24"/>
      </w:rPr>
      <w:fldChar w:fldCharType="end"/>
    </w:r>
    <w:r>
      <w:rPr>
        <w:sz w:val="24"/>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EA2AD" w14:textId="77777777" w:rsidR="00852799" w:rsidRDefault="00852799">
    <w:pPr>
      <w:spacing w:after="0" w:line="259" w:lineRule="auto"/>
      <w:ind w:left="0" w:right="10" w:firstLine="0"/>
      <w:jc w:val="center"/>
    </w:pPr>
    <w:r>
      <w:rPr>
        <w:sz w:val="24"/>
      </w:rPr>
      <w:fldChar w:fldCharType="begin"/>
    </w:r>
    <w:r>
      <w:rPr>
        <w:sz w:val="24"/>
      </w:rPr>
      <w:instrText xml:space="preserve"> PAGE   \* MERGEFORMAT </w:instrText>
    </w:r>
    <w:r>
      <w:rPr>
        <w:sz w:val="24"/>
      </w:rPr>
      <w:fldChar w:fldCharType="separate"/>
    </w:r>
    <w:r w:rsidR="00C97711">
      <w:rPr>
        <w:noProof/>
        <w:sz w:val="24"/>
      </w:rPr>
      <w:t>31</w:t>
    </w:r>
    <w:r>
      <w:rPr>
        <w:sz w:val="24"/>
      </w:rPr>
      <w:fldChar w:fldCharType="end"/>
    </w:r>
    <w:r>
      <w:rPr>
        <w:sz w:val="24"/>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F3DB3" w14:textId="77777777" w:rsidR="00852799" w:rsidRDefault="00852799">
    <w:pPr>
      <w:spacing w:after="0" w:line="259" w:lineRule="auto"/>
      <w:ind w:left="0" w:right="10" w:firstLine="0"/>
      <w:jc w:val="center"/>
    </w:pPr>
    <w:r>
      <w:rPr>
        <w:sz w:val="24"/>
      </w:rPr>
      <w:fldChar w:fldCharType="begin"/>
    </w:r>
    <w:r>
      <w:rPr>
        <w:sz w:val="24"/>
      </w:rPr>
      <w:instrText xml:space="preserve"> PAGE   \* MERGEFORMAT </w:instrText>
    </w:r>
    <w:r>
      <w:rPr>
        <w:sz w:val="24"/>
      </w:rPr>
      <w:fldChar w:fldCharType="separate"/>
    </w:r>
    <w:r>
      <w:rPr>
        <w:sz w:val="24"/>
      </w:rPr>
      <w:t>2</w:t>
    </w:r>
    <w:r>
      <w:rPr>
        <w:sz w:val="24"/>
      </w:rPr>
      <w:fldChar w:fldCharType="end"/>
    </w:r>
    <w:r>
      <w:rPr>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017C5"/>
    <w:multiLevelType w:val="hybridMultilevel"/>
    <w:tmpl w:val="22AA3CB4"/>
    <w:lvl w:ilvl="0" w:tplc="37CCFB1C">
      <w:start w:val="2"/>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8E2BF8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134896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09EEC4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0C0480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8FAE80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D2A911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7764A5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6446E9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718435F"/>
    <w:multiLevelType w:val="multilevel"/>
    <w:tmpl w:val="B61A8750"/>
    <w:lvl w:ilvl="0">
      <w:start w:val="127"/>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3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7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1.%2.%3.%4."/>
      <w:lvlJc w:val="left"/>
      <w:pPr>
        <w:ind w:left="14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7475735"/>
    <w:multiLevelType w:val="multilevel"/>
    <w:tmpl w:val="85BAD932"/>
    <w:lvl w:ilvl="0">
      <w:start w:val="17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4"/>
      <w:numFmt w:val="decimal"/>
      <w:lvlText w:val="%1.%2."/>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AC26FBE"/>
    <w:multiLevelType w:val="hybridMultilevel"/>
    <w:tmpl w:val="4D1695DC"/>
    <w:lvl w:ilvl="0" w:tplc="9EBC19B2">
      <w:start w:val="1"/>
      <w:numFmt w:val="decimal"/>
      <w:lvlText w:val="%1"/>
      <w:lvlJc w:val="left"/>
      <w:pPr>
        <w:ind w:left="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242CEE18">
      <w:start w:val="5"/>
      <w:numFmt w:val="decimal"/>
      <w:lvlText w:val="%2."/>
      <w:lvlJc w:val="left"/>
      <w:pPr>
        <w:ind w:left="3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430E006">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6125E9E">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2424CF0">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E6CF7F0">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9B22AE0">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144869E">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B6ADBA6">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BDB0FF8"/>
    <w:multiLevelType w:val="hybridMultilevel"/>
    <w:tmpl w:val="91DE815A"/>
    <w:lvl w:ilvl="0" w:tplc="F12A89A6">
      <w:start w:val="4"/>
      <w:numFmt w:val="decimal"/>
      <w:lvlText w:val="%1)"/>
      <w:lvlJc w:val="left"/>
      <w:pPr>
        <w:ind w:left="7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F3ABCB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7DC572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136D3F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514A71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FA0D45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40A19F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29E568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A92C88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0BF31B43"/>
    <w:multiLevelType w:val="multilevel"/>
    <w:tmpl w:val="14A20884"/>
    <w:lvl w:ilvl="0">
      <w:start w:val="115"/>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0CB831E6"/>
    <w:multiLevelType w:val="hybridMultilevel"/>
    <w:tmpl w:val="21225E04"/>
    <w:lvl w:ilvl="0" w:tplc="3E0CB022">
      <w:start w:val="4"/>
      <w:numFmt w:val="decimal"/>
      <w:lvlText w:val="%1)"/>
      <w:lvlJc w:val="left"/>
      <w:pPr>
        <w:ind w:left="7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4DABE9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DEE8FD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49E7E2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A960AE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54089B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A4C823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0065B0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646247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0E3C57B5"/>
    <w:multiLevelType w:val="multilevel"/>
    <w:tmpl w:val="1C9032B4"/>
    <w:lvl w:ilvl="0">
      <w:start w:val="117"/>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7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7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0EC548A6"/>
    <w:multiLevelType w:val="multilevel"/>
    <w:tmpl w:val="86F61F4C"/>
    <w:lvl w:ilvl="0">
      <w:start w:val="129"/>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0F76539A"/>
    <w:multiLevelType w:val="hybridMultilevel"/>
    <w:tmpl w:val="249E0482"/>
    <w:lvl w:ilvl="0" w:tplc="34DE7A10">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A2622C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CBAE8E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F34651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E80002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8544AF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DA2578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1006E2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6749F4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0FFD22F0"/>
    <w:multiLevelType w:val="multilevel"/>
    <w:tmpl w:val="31AA9FD8"/>
    <w:lvl w:ilvl="0">
      <w:start w:val="110"/>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10CD4657"/>
    <w:multiLevelType w:val="multilevel"/>
    <w:tmpl w:val="79786D88"/>
    <w:lvl w:ilvl="0">
      <w:start w:val="135"/>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10F11C9E"/>
    <w:multiLevelType w:val="multilevel"/>
    <w:tmpl w:val="3F007350"/>
    <w:lvl w:ilvl="0">
      <w:start w:val="134"/>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11C60ED6"/>
    <w:multiLevelType w:val="hybridMultilevel"/>
    <w:tmpl w:val="D3DE8256"/>
    <w:lvl w:ilvl="0" w:tplc="8A58E988">
      <w:start w:val="4"/>
      <w:numFmt w:val="decimal"/>
      <w:lvlText w:val="%1)"/>
      <w:lvlJc w:val="left"/>
      <w:pPr>
        <w:ind w:left="7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292BA4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A9E47B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BE4019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53892C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ED02F4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FB22A9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D04BB0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736817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127B2F94"/>
    <w:multiLevelType w:val="hybridMultilevel"/>
    <w:tmpl w:val="1CF0A158"/>
    <w:lvl w:ilvl="0" w:tplc="3A30C9F4">
      <w:start w:val="1"/>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084ED8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444B93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632B52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D08B8E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81A077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2A45CF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3EE563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AA82AB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13F13562"/>
    <w:multiLevelType w:val="multilevel"/>
    <w:tmpl w:val="81ECDF44"/>
    <w:lvl w:ilvl="0">
      <w:start w:val="163"/>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187317EC"/>
    <w:multiLevelType w:val="multilevel"/>
    <w:tmpl w:val="BFBACB50"/>
    <w:lvl w:ilvl="0">
      <w:start w:val="18"/>
      <w:numFmt w:val="decimal"/>
      <w:lvlText w:val="%1."/>
      <w:lvlJc w:val="left"/>
      <w:pPr>
        <w:ind w:left="3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0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193F3630"/>
    <w:multiLevelType w:val="hybridMultilevel"/>
    <w:tmpl w:val="40F68E78"/>
    <w:lvl w:ilvl="0" w:tplc="2402C284">
      <w:start w:val="9"/>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632860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A38895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EDAD13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54CBC0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29E99B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716E66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DE0E1E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192FE9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1B7C2BFB"/>
    <w:multiLevelType w:val="hybridMultilevel"/>
    <w:tmpl w:val="CF5A40DA"/>
    <w:lvl w:ilvl="0" w:tplc="45C05EBC">
      <w:start w:val="4"/>
      <w:numFmt w:val="decimal"/>
      <w:lvlText w:val="%1)"/>
      <w:lvlJc w:val="left"/>
      <w:pPr>
        <w:ind w:left="7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A64043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78E960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AC8BD0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2E0192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CE6BA9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DC429B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A0A3AA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9A60BA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1B9A1371"/>
    <w:multiLevelType w:val="multilevel"/>
    <w:tmpl w:val="38125ADE"/>
    <w:lvl w:ilvl="0">
      <w:start w:val="130"/>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3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7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1.%2.%3.%4."/>
      <w:lvlJc w:val="left"/>
      <w:pPr>
        <w:ind w:left="14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1CAE01ED"/>
    <w:multiLevelType w:val="multilevel"/>
    <w:tmpl w:val="0DA4C5E6"/>
    <w:lvl w:ilvl="0">
      <w:start w:val="141"/>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3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7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1.%2.%3.%4."/>
      <w:lvlJc w:val="left"/>
      <w:pPr>
        <w:ind w:left="19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1D573FE1"/>
    <w:multiLevelType w:val="multilevel"/>
    <w:tmpl w:val="CE22848C"/>
    <w:lvl w:ilvl="0">
      <w:start w:val="167"/>
      <w:numFmt w:val="decimal"/>
      <w:lvlText w:val="%1."/>
      <w:lvlJc w:val="left"/>
      <w:pPr>
        <w:ind w:left="12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4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21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1E305818"/>
    <w:multiLevelType w:val="multilevel"/>
    <w:tmpl w:val="CA664A6A"/>
    <w:lvl w:ilvl="0">
      <w:start w:val="137"/>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20366B33"/>
    <w:multiLevelType w:val="multilevel"/>
    <w:tmpl w:val="C32E592C"/>
    <w:lvl w:ilvl="0">
      <w:start w:val="107"/>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2335606B"/>
    <w:multiLevelType w:val="multilevel"/>
    <w:tmpl w:val="673E1B78"/>
    <w:lvl w:ilvl="0">
      <w:start w:val="114"/>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235477B3"/>
    <w:multiLevelType w:val="multilevel"/>
    <w:tmpl w:val="CCEADD80"/>
    <w:lvl w:ilvl="0">
      <w:start w:val="108"/>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244D4FD2"/>
    <w:multiLevelType w:val="hybridMultilevel"/>
    <w:tmpl w:val="E46E0134"/>
    <w:lvl w:ilvl="0" w:tplc="8188D84A">
      <w:start w:val="3"/>
      <w:numFmt w:val="decimal"/>
      <w:lvlText w:val="%1)"/>
      <w:lvlJc w:val="left"/>
      <w:pPr>
        <w:ind w:left="3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9E6E71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FC2954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90E4DE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89EBFC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7FE67A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5C6207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450FCF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28AC27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27F639DE"/>
    <w:multiLevelType w:val="hybridMultilevel"/>
    <w:tmpl w:val="5BFAF014"/>
    <w:lvl w:ilvl="0" w:tplc="D632EB78">
      <w:start w:val="2"/>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892D48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CAC3DE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66A516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A8E39E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9A8C38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7A0427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1B8087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D2469B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280745A7"/>
    <w:multiLevelType w:val="multilevel"/>
    <w:tmpl w:val="C0EEF5A4"/>
    <w:lvl w:ilvl="0">
      <w:start w:val="140"/>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3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7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281E4060"/>
    <w:multiLevelType w:val="multilevel"/>
    <w:tmpl w:val="A4D651DA"/>
    <w:lvl w:ilvl="0">
      <w:start w:val="20"/>
      <w:numFmt w:val="decimal"/>
      <w:lvlText w:val="%1."/>
      <w:lvlJc w:val="left"/>
      <w:pPr>
        <w:ind w:left="11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4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21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2A2F1309"/>
    <w:multiLevelType w:val="hybridMultilevel"/>
    <w:tmpl w:val="C5DAE274"/>
    <w:lvl w:ilvl="0" w:tplc="21A06458">
      <w:start w:val="1"/>
      <w:numFmt w:val="decimal"/>
      <w:lvlText w:val="%1)"/>
      <w:lvlJc w:val="left"/>
      <w:pPr>
        <w:ind w:left="10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F24083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304054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152C33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A066E4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D24470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46EF38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2A6138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696BD4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2DBF2C65"/>
    <w:multiLevelType w:val="hybridMultilevel"/>
    <w:tmpl w:val="B6CE7354"/>
    <w:lvl w:ilvl="0" w:tplc="BAF254DE">
      <w:start w:val="1"/>
      <w:numFmt w:val="decimal"/>
      <w:lvlText w:val="%1)"/>
      <w:lvlJc w:val="left"/>
      <w:pPr>
        <w:ind w:left="10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38446B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154581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9209D9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7726F1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5F6BF4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D7E680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978403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1CE4FE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2ECF0651"/>
    <w:multiLevelType w:val="multilevel"/>
    <w:tmpl w:val="0D3C34F6"/>
    <w:lvl w:ilvl="0">
      <w:start w:val="162"/>
      <w:numFmt w:val="decimal"/>
      <w:lvlText w:val="%1."/>
      <w:lvlJc w:val="left"/>
      <w:pPr>
        <w:ind w:left="12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4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21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1.%2.%3.%4."/>
      <w:lvlJc w:val="left"/>
      <w:pPr>
        <w:ind w:left="28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2FC66B89"/>
    <w:multiLevelType w:val="hybridMultilevel"/>
    <w:tmpl w:val="5C6C13E6"/>
    <w:lvl w:ilvl="0" w:tplc="DA14B986">
      <w:start w:val="1"/>
      <w:numFmt w:val="decimal"/>
      <w:lvlText w:val="%1)"/>
      <w:lvlJc w:val="left"/>
      <w:pPr>
        <w:ind w:left="10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1D6C14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00A8C4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718C5B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B3EFE4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818EC7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FA43E8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6B0FB5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55A346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30061460"/>
    <w:multiLevelType w:val="multilevel"/>
    <w:tmpl w:val="C37297B0"/>
    <w:lvl w:ilvl="0">
      <w:start w:val="168"/>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3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1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1.%2.%3.%4."/>
      <w:lvlJc w:val="left"/>
      <w:pPr>
        <w:ind w:left="14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decimal"/>
      <w:lvlText w:val="%1.%2.%3.%4.%5."/>
      <w:lvlJc w:val="left"/>
      <w:pPr>
        <w:ind w:left="21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301000AE"/>
    <w:multiLevelType w:val="multilevel"/>
    <w:tmpl w:val="837476BE"/>
    <w:lvl w:ilvl="0">
      <w:start w:val="102"/>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325F1888"/>
    <w:multiLevelType w:val="hybridMultilevel"/>
    <w:tmpl w:val="7820D692"/>
    <w:lvl w:ilvl="0" w:tplc="3398AF64">
      <w:start w:val="4"/>
      <w:numFmt w:val="decimal"/>
      <w:lvlText w:val="%1)"/>
      <w:lvlJc w:val="left"/>
      <w:pPr>
        <w:ind w:left="7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1002CE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4D23BE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7A240E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CBA70A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462585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D50185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980528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D2A5AD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331F659E"/>
    <w:multiLevelType w:val="multilevel"/>
    <w:tmpl w:val="36108CC8"/>
    <w:lvl w:ilvl="0">
      <w:start w:val="100"/>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341C4CD2"/>
    <w:multiLevelType w:val="multilevel"/>
    <w:tmpl w:val="A4F82DB6"/>
    <w:lvl w:ilvl="0">
      <w:start w:val="156"/>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3504159F"/>
    <w:multiLevelType w:val="multilevel"/>
    <w:tmpl w:val="351A95CA"/>
    <w:lvl w:ilvl="0">
      <w:start w:val="101"/>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15:restartNumberingAfterBreak="0">
    <w:nsid w:val="35E30F61"/>
    <w:multiLevelType w:val="hybridMultilevel"/>
    <w:tmpl w:val="7E6A127A"/>
    <w:lvl w:ilvl="0" w:tplc="1B980000">
      <w:start w:val="1"/>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18CD0B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67C0A6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5A0D56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9D83B4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28AD6B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410A5C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06E494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1FC301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36563D55"/>
    <w:multiLevelType w:val="multilevel"/>
    <w:tmpl w:val="692C5860"/>
    <w:lvl w:ilvl="0">
      <w:start w:val="111"/>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3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36661865"/>
    <w:multiLevelType w:val="multilevel"/>
    <w:tmpl w:val="20E2EE4C"/>
    <w:lvl w:ilvl="0">
      <w:start w:val="99"/>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1.%2.%3.%4."/>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decimal"/>
      <w:lvlText w:val="%1.%2.%3.%4.%5."/>
      <w:lvlJc w:val="left"/>
      <w:pPr>
        <w:ind w:left="19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15:restartNumberingAfterBreak="0">
    <w:nsid w:val="36B45BE7"/>
    <w:multiLevelType w:val="multilevel"/>
    <w:tmpl w:val="C76E7210"/>
    <w:lvl w:ilvl="0">
      <w:start w:val="120"/>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3B224EB3"/>
    <w:multiLevelType w:val="multilevel"/>
    <w:tmpl w:val="DFE0589A"/>
    <w:lvl w:ilvl="0">
      <w:start w:val="119"/>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5" w15:restartNumberingAfterBreak="0">
    <w:nsid w:val="3B2C3491"/>
    <w:multiLevelType w:val="multilevel"/>
    <w:tmpl w:val="C28C2E48"/>
    <w:lvl w:ilvl="0">
      <w:start w:val="122"/>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6" w15:restartNumberingAfterBreak="0">
    <w:nsid w:val="3C9F4E7D"/>
    <w:multiLevelType w:val="multilevel"/>
    <w:tmpl w:val="BC080EC2"/>
    <w:lvl w:ilvl="0">
      <w:start w:val="125"/>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3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7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1.%2.%3.%4."/>
      <w:lvlJc w:val="left"/>
      <w:pPr>
        <w:ind w:left="14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decimal"/>
      <w:lvlText w:val="%1.%2.%3.%4.%5."/>
      <w:lvlJc w:val="left"/>
      <w:pPr>
        <w:ind w:left="21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7" w15:restartNumberingAfterBreak="0">
    <w:nsid w:val="3D6051E1"/>
    <w:multiLevelType w:val="multilevel"/>
    <w:tmpl w:val="DECA9880"/>
    <w:lvl w:ilvl="0">
      <w:start w:val="126"/>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3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7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 w15:restartNumberingAfterBreak="0">
    <w:nsid w:val="3E43557A"/>
    <w:multiLevelType w:val="multilevel"/>
    <w:tmpl w:val="BEAA0E2E"/>
    <w:lvl w:ilvl="0">
      <w:start w:val="142"/>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9" w15:restartNumberingAfterBreak="0">
    <w:nsid w:val="3F5A1AF7"/>
    <w:multiLevelType w:val="multilevel"/>
    <w:tmpl w:val="6D26A96A"/>
    <w:lvl w:ilvl="0">
      <w:start w:val="143"/>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0" w15:restartNumberingAfterBreak="0">
    <w:nsid w:val="3F9D2159"/>
    <w:multiLevelType w:val="multilevel"/>
    <w:tmpl w:val="38F80BA0"/>
    <w:lvl w:ilvl="0">
      <w:start w:val="170"/>
      <w:numFmt w:val="decimal"/>
      <w:lvlText w:val="%1."/>
      <w:lvlJc w:val="left"/>
      <w:pPr>
        <w:ind w:left="12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5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14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1" w15:restartNumberingAfterBreak="0">
    <w:nsid w:val="40E378C9"/>
    <w:multiLevelType w:val="multilevel"/>
    <w:tmpl w:val="28000F42"/>
    <w:lvl w:ilvl="0">
      <w:start w:val="131"/>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3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7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2" w15:restartNumberingAfterBreak="0">
    <w:nsid w:val="42772400"/>
    <w:multiLevelType w:val="multilevel"/>
    <w:tmpl w:val="A9709C46"/>
    <w:lvl w:ilvl="0">
      <w:start w:val="118"/>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1.%2.%3.%4."/>
      <w:lvlJc w:val="left"/>
      <w:pPr>
        <w:ind w:left="19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3" w15:restartNumberingAfterBreak="0">
    <w:nsid w:val="43623B9B"/>
    <w:multiLevelType w:val="multilevel"/>
    <w:tmpl w:val="BC8A8B14"/>
    <w:lvl w:ilvl="0">
      <w:start w:val="151"/>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1.%2.%3.%4."/>
      <w:lvlJc w:val="left"/>
      <w:pPr>
        <w:ind w:left="19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4" w15:restartNumberingAfterBreak="0">
    <w:nsid w:val="45260D2B"/>
    <w:multiLevelType w:val="hybridMultilevel"/>
    <w:tmpl w:val="AE7C662E"/>
    <w:lvl w:ilvl="0" w:tplc="83F4D020">
      <w:start w:val="4"/>
      <w:numFmt w:val="decimal"/>
      <w:lvlText w:val="%1)"/>
      <w:lvlJc w:val="left"/>
      <w:pPr>
        <w:ind w:left="3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466F32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48A103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EC080C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B96C6C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4E6BDA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8FA727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0B04F2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88A947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5" w15:restartNumberingAfterBreak="0">
    <w:nsid w:val="47287DA1"/>
    <w:multiLevelType w:val="multilevel"/>
    <w:tmpl w:val="D5DCD14A"/>
    <w:lvl w:ilvl="0">
      <w:start w:val="136"/>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6" w15:restartNumberingAfterBreak="0">
    <w:nsid w:val="474318E2"/>
    <w:multiLevelType w:val="multilevel"/>
    <w:tmpl w:val="9BC68972"/>
    <w:lvl w:ilvl="0">
      <w:start w:val="121"/>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7" w15:restartNumberingAfterBreak="0">
    <w:nsid w:val="481A5B94"/>
    <w:multiLevelType w:val="hybridMultilevel"/>
    <w:tmpl w:val="0BA884CE"/>
    <w:lvl w:ilvl="0" w:tplc="3F54F658">
      <w:start w:val="4"/>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BA8BF1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A12F6D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FA205D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52EDB2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2A6685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76EA42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A8A108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53A581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8" w15:restartNumberingAfterBreak="0">
    <w:nsid w:val="48FB143B"/>
    <w:multiLevelType w:val="hybridMultilevel"/>
    <w:tmpl w:val="8B9A1B86"/>
    <w:lvl w:ilvl="0" w:tplc="23BE9A60">
      <w:start w:val="1"/>
      <w:numFmt w:val="decimal"/>
      <w:lvlText w:val="%1)"/>
      <w:lvlJc w:val="left"/>
      <w:pPr>
        <w:ind w:left="10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160388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4F29ED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E9C60F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3D2C69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79CA76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2F63EE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A26998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D92615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9" w15:restartNumberingAfterBreak="0">
    <w:nsid w:val="4B4671C4"/>
    <w:multiLevelType w:val="multilevel"/>
    <w:tmpl w:val="578E3ED2"/>
    <w:lvl w:ilvl="0">
      <w:start w:val="150"/>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0" w15:restartNumberingAfterBreak="0">
    <w:nsid w:val="4EB1228A"/>
    <w:multiLevelType w:val="multilevel"/>
    <w:tmpl w:val="9D682F12"/>
    <w:lvl w:ilvl="0">
      <w:start w:val="153"/>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3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7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1.%2.%3.%4."/>
      <w:lvlJc w:val="left"/>
      <w:pPr>
        <w:ind w:left="19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1" w15:restartNumberingAfterBreak="0">
    <w:nsid w:val="4F221710"/>
    <w:multiLevelType w:val="multilevel"/>
    <w:tmpl w:val="DAA459F0"/>
    <w:lvl w:ilvl="0">
      <w:start w:val="128"/>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2" w15:restartNumberingAfterBreak="0">
    <w:nsid w:val="4F31511C"/>
    <w:multiLevelType w:val="hybridMultilevel"/>
    <w:tmpl w:val="C3CA8E62"/>
    <w:lvl w:ilvl="0" w:tplc="B99AE99E">
      <w:start w:val="2"/>
      <w:numFmt w:val="decimal"/>
      <w:lvlText w:val="%1)"/>
      <w:lvlJc w:val="left"/>
      <w:pPr>
        <w:ind w:left="7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76E699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D263D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1E2397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82A7EB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FCE4FE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DC6788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0F2FFA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F9AD88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3" w15:restartNumberingAfterBreak="0">
    <w:nsid w:val="507F56E9"/>
    <w:multiLevelType w:val="multilevel"/>
    <w:tmpl w:val="C8505216"/>
    <w:lvl w:ilvl="0">
      <w:start w:val="169"/>
      <w:numFmt w:val="decimal"/>
      <w:lvlText w:val="%1."/>
      <w:lvlJc w:val="left"/>
      <w:pPr>
        <w:ind w:left="12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4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4" w15:restartNumberingAfterBreak="0">
    <w:nsid w:val="50E92F7B"/>
    <w:multiLevelType w:val="hybridMultilevel"/>
    <w:tmpl w:val="7FB48B16"/>
    <w:lvl w:ilvl="0" w:tplc="62469F5A">
      <w:start w:val="1"/>
      <w:numFmt w:val="upperRoman"/>
      <w:pStyle w:val="1"/>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E836F102">
      <w:start w:val="1"/>
      <w:numFmt w:val="lowerLetter"/>
      <w:lvlText w:val="%2"/>
      <w:lvlJc w:val="left"/>
      <w:pPr>
        <w:ind w:left="450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81949156">
      <w:start w:val="1"/>
      <w:numFmt w:val="lowerRoman"/>
      <w:lvlText w:val="%3"/>
      <w:lvlJc w:val="left"/>
      <w:pPr>
        <w:ind w:left="522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17C06C50">
      <w:start w:val="1"/>
      <w:numFmt w:val="decimal"/>
      <w:lvlText w:val="%4"/>
      <w:lvlJc w:val="left"/>
      <w:pPr>
        <w:ind w:left="594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C624F084">
      <w:start w:val="1"/>
      <w:numFmt w:val="lowerLetter"/>
      <w:lvlText w:val="%5"/>
      <w:lvlJc w:val="left"/>
      <w:pPr>
        <w:ind w:left="666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9A041D2A">
      <w:start w:val="1"/>
      <w:numFmt w:val="lowerRoman"/>
      <w:lvlText w:val="%6"/>
      <w:lvlJc w:val="left"/>
      <w:pPr>
        <w:ind w:left="738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28E06E90">
      <w:start w:val="1"/>
      <w:numFmt w:val="decimal"/>
      <w:lvlText w:val="%7"/>
      <w:lvlJc w:val="left"/>
      <w:pPr>
        <w:ind w:left="810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243458B4">
      <w:start w:val="1"/>
      <w:numFmt w:val="lowerLetter"/>
      <w:lvlText w:val="%8"/>
      <w:lvlJc w:val="left"/>
      <w:pPr>
        <w:ind w:left="882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66E4BA82">
      <w:start w:val="1"/>
      <w:numFmt w:val="lowerRoman"/>
      <w:lvlText w:val="%9"/>
      <w:lvlJc w:val="left"/>
      <w:pPr>
        <w:ind w:left="954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65" w15:restartNumberingAfterBreak="0">
    <w:nsid w:val="50EB196B"/>
    <w:multiLevelType w:val="hybridMultilevel"/>
    <w:tmpl w:val="C562D26A"/>
    <w:lvl w:ilvl="0" w:tplc="A4560780">
      <w:start w:val="1"/>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580BCF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47629E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C24CC0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624671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040CF8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4AE069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E14BB5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196C6B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6" w15:restartNumberingAfterBreak="0">
    <w:nsid w:val="5133544B"/>
    <w:multiLevelType w:val="multilevel"/>
    <w:tmpl w:val="06AC4A32"/>
    <w:lvl w:ilvl="0">
      <w:start w:val="132"/>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7" w15:restartNumberingAfterBreak="0">
    <w:nsid w:val="52B47A84"/>
    <w:multiLevelType w:val="multilevel"/>
    <w:tmpl w:val="BDFC155E"/>
    <w:lvl w:ilvl="0">
      <w:start w:val="171"/>
      <w:numFmt w:val="decimal"/>
      <w:lvlText w:val="%1."/>
      <w:lvlJc w:val="left"/>
      <w:pPr>
        <w:ind w:left="12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4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8" w15:restartNumberingAfterBreak="0">
    <w:nsid w:val="52C04C0D"/>
    <w:multiLevelType w:val="multilevel"/>
    <w:tmpl w:val="A4A4BCEA"/>
    <w:lvl w:ilvl="0">
      <w:start w:val="21"/>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9" w15:restartNumberingAfterBreak="0">
    <w:nsid w:val="55AB4CD7"/>
    <w:multiLevelType w:val="multilevel"/>
    <w:tmpl w:val="39027CA2"/>
    <w:lvl w:ilvl="0">
      <w:start w:val="147"/>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0" w15:restartNumberingAfterBreak="0">
    <w:nsid w:val="57360C10"/>
    <w:multiLevelType w:val="hybridMultilevel"/>
    <w:tmpl w:val="0694B34C"/>
    <w:lvl w:ilvl="0" w:tplc="00367856">
      <w:start w:val="1"/>
      <w:numFmt w:val="decimal"/>
      <w:lvlText w:val="%1)"/>
      <w:lvlJc w:val="left"/>
      <w:pPr>
        <w:ind w:left="10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878CCC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BB49F8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CDAC02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CD08FB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A307C1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FFE282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FE213B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932D04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1" w15:restartNumberingAfterBreak="0">
    <w:nsid w:val="575C1AF7"/>
    <w:multiLevelType w:val="multilevel"/>
    <w:tmpl w:val="3D927422"/>
    <w:lvl w:ilvl="0">
      <w:start w:val="13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6"/>
      <w:numFmt w:val="decimal"/>
      <w:lvlText w:val="%1.%2"/>
      <w:lvlJc w:val="left"/>
      <w:pPr>
        <w:ind w:left="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5"/>
      <w:numFmt w:val="decimal"/>
      <w:lvlText w:val="%1.%2.%3."/>
      <w:lvlJc w:val="left"/>
      <w:pPr>
        <w:ind w:left="1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2" w15:restartNumberingAfterBreak="0">
    <w:nsid w:val="59710F90"/>
    <w:multiLevelType w:val="multilevel"/>
    <w:tmpl w:val="70922190"/>
    <w:lvl w:ilvl="0">
      <w:start w:val="165"/>
      <w:numFmt w:val="decimal"/>
      <w:lvlText w:val="%1."/>
      <w:lvlJc w:val="left"/>
      <w:pPr>
        <w:ind w:left="5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3" w15:restartNumberingAfterBreak="0">
    <w:nsid w:val="5A2169F7"/>
    <w:multiLevelType w:val="hybridMultilevel"/>
    <w:tmpl w:val="E3584388"/>
    <w:lvl w:ilvl="0" w:tplc="2370DBAC">
      <w:start w:val="6"/>
      <w:numFmt w:val="decimal"/>
      <w:lvlText w:val="%1)"/>
      <w:lvlJc w:val="left"/>
      <w:pPr>
        <w:ind w:left="10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33857A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4B4B39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F869C5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176689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F48581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454280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FEE07F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698558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4" w15:restartNumberingAfterBreak="0">
    <w:nsid w:val="5B052589"/>
    <w:multiLevelType w:val="multilevel"/>
    <w:tmpl w:val="70C2632C"/>
    <w:lvl w:ilvl="0">
      <w:start w:val="17"/>
      <w:numFmt w:val="decimal"/>
      <w:lvlText w:val="%1."/>
      <w:lvlJc w:val="left"/>
      <w:pPr>
        <w:ind w:left="11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4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5" w15:restartNumberingAfterBreak="0">
    <w:nsid w:val="600C02AD"/>
    <w:multiLevelType w:val="multilevel"/>
    <w:tmpl w:val="C3A8B6D0"/>
    <w:lvl w:ilvl="0">
      <w:start w:val="144"/>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6" w15:restartNumberingAfterBreak="0">
    <w:nsid w:val="6086409B"/>
    <w:multiLevelType w:val="multilevel"/>
    <w:tmpl w:val="85F0A722"/>
    <w:lvl w:ilvl="0">
      <w:start w:val="17"/>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5"/>
      <w:numFmt w:val="decimal"/>
      <w:lvlRestart w:val="0"/>
      <w:lvlText w:val="%1.%2."/>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7" w15:restartNumberingAfterBreak="0">
    <w:nsid w:val="627F7A51"/>
    <w:multiLevelType w:val="multilevel"/>
    <w:tmpl w:val="A582D496"/>
    <w:lvl w:ilvl="0">
      <w:start w:val="136"/>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5"/>
      <w:numFmt w:val="decimal"/>
      <w:lvlText w:val="%1.%2"/>
      <w:lvlJc w:val="left"/>
      <w:pPr>
        <w:ind w:left="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6"/>
      <w:numFmt w:val="decimal"/>
      <w:lvlText w:val="%1.%2.%3."/>
      <w:lvlJc w:val="left"/>
      <w:pPr>
        <w:ind w:left="10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8" w15:restartNumberingAfterBreak="0">
    <w:nsid w:val="632019A5"/>
    <w:multiLevelType w:val="multilevel"/>
    <w:tmpl w:val="F582FF50"/>
    <w:lvl w:ilvl="0">
      <w:start w:val="106"/>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9" w15:restartNumberingAfterBreak="0">
    <w:nsid w:val="64404077"/>
    <w:multiLevelType w:val="multilevel"/>
    <w:tmpl w:val="CA780976"/>
    <w:lvl w:ilvl="0">
      <w:start w:val="24"/>
      <w:numFmt w:val="decimal"/>
      <w:lvlText w:val="%1."/>
      <w:lvlJc w:val="left"/>
      <w:pPr>
        <w:ind w:left="6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0" w15:restartNumberingAfterBreak="0">
    <w:nsid w:val="6532062D"/>
    <w:multiLevelType w:val="multilevel"/>
    <w:tmpl w:val="1E18DA74"/>
    <w:lvl w:ilvl="0">
      <w:start w:val="133"/>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1" w15:restartNumberingAfterBreak="0">
    <w:nsid w:val="66E829D9"/>
    <w:multiLevelType w:val="multilevel"/>
    <w:tmpl w:val="27A2C09C"/>
    <w:lvl w:ilvl="0">
      <w:start w:val="123"/>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2" w15:restartNumberingAfterBreak="0">
    <w:nsid w:val="67B97734"/>
    <w:multiLevelType w:val="multilevel"/>
    <w:tmpl w:val="B8C028EC"/>
    <w:lvl w:ilvl="0">
      <w:start w:val="139"/>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3" w15:restartNumberingAfterBreak="0">
    <w:nsid w:val="68DB6B7D"/>
    <w:multiLevelType w:val="multilevel"/>
    <w:tmpl w:val="B9F21E66"/>
    <w:lvl w:ilvl="0">
      <w:start w:val="146"/>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3"/>
      <w:numFmt w:val="decimal"/>
      <w:lvlText w:val="%1.%2."/>
      <w:lvlJc w:val="left"/>
      <w:pPr>
        <w:ind w:left="3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10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4" w15:restartNumberingAfterBreak="0">
    <w:nsid w:val="69436B5C"/>
    <w:multiLevelType w:val="multilevel"/>
    <w:tmpl w:val="FFB43210"/>
    <w:lvl w:ilvl="0">
      <w:start w:val="116"/>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5" w15:restartNumberingAfterBreak="0">
    <w:nsid w:val="69E24832"/>
    <w:multiLevelType w:val="multilevel"/>
    <w:tmpl w:val="C51EC0BE"/>
    <w:lvl w:ilvl="0">
      <w:start w:val="138"/>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3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7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6" w15:restartNumberingAfterBreak="0">
    <w:nsid w:val="6A260E45"/>
    <w:multiLevelType w:val="multilevel"/>
    <w:tmpl w:val="210040BC"/>
    <w:lvl w:ilvl="0">
      <w:start w:val="166"/>
      <w:numFmt w:val="decimal"/>
      <w:lvlText w:val="%1."/>
      <w:lvlJc w:val="left"/>
      <w:pPr>
        <w:ind w:left="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9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1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7" w15:restartNumberingAfterBreak="0">
    <w:nsid w:val="6AE65916"/>
    <w:multiLevelType w:val="multilevel"/>
    <w:tmpl w:val="CD8C0B24"/>
    <w:lvl w:ilvl="0">
      <w:start w:val="112"/>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8" w15:restartNumberingAfterBreak="0">
    <w:nsid w:val="6BA85026"/>
    <w:multiLevelType w:val="hybridMultilevel"/>
    <w:tmpl w:val="F91417A0"/>
    <w:lvl w:ilvl="0" w:tplc="936E8CDA">
      <w:start w:val="1"/>
      <w:numFmt w:val="decimal"/>
      <w:lvlText w:val="%1)"/>
      <w:lvlJc w:val="left"/>
      <w:pPr>
        <w:ind w:left="10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3FEDC7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892063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F2A0B0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2BC972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06C24C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80882E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51A744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D4862C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9" w15:restartNumberingAfterBreak="0">
    <w:nsid w:val="6BCF32D8"/>
    <w:multiLevelType w:val="multilevel"/>
    <w:tmpl w:val="A4140896"/>
    <w:lvl w:ilvl="0">
      <w:start w:val="152"/>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0" w15:restartNumberingAfterBreak="0">
    <w:nsid w:val="6BDD40A9"/>
    <w:multiLevelType w:val="hybridMultilevel"/>
    <w:tmpl w:val="BF0CC1EE"/>
    <w:lvl w:ilvl="0" w:tplc="40E281AE">
      <w:start w:val="1"/>
      <w:numFmt w:val="decimal"/>
      <w:lvlText w:val="%1)"/>
      <w:lvlJc w:val="left"/>
      <w:pPr>
        <w:ind w:left="8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176F542">
      <w:start w:val="1"/>
      <w:numFmt w:val="lowerLetter"/>
      <w:lvlText w:val="%2"/>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FD08A90">
      <w:start w:val="1"/>
      <w:numFmt w:val="lowerRoman"/>
      <w:lvlText w:val="%3"/>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8CEF12E">
      <w:start w:val="1"/>
      <w:numFmt w:val="decimal"/>
      <w:lvlText w:val="%4"/>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33614C2">
      <w:start w:val="1"/>
      <w:numFmt w:val="lowerLetter"/>
      <w:lvlText w:val="%5"/>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53A763A">
      <w:start w:val="1"/>
      <w:numFmt w:val="lowerRoman"/>
      <w:lvlText w:val="%6"/>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86E8846">
      <w:start w:val="1"/>
      <w:numFmt w:val="decimal"/>
      <w:lvlText w:val="%7"/>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51884A4">
      <w:start w:val="1"/>
      <w:numFmt w:val="lowerLetter"/>
      <w:lvlText w:val="%8"/>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CAAAD1E">
      <w:start w:val="1"/>
      <w:numFmt w:val="lowerRoman"/>
      <w:lvlText w:val="%9"/>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1" w15:restartNumberingAfterBreak="0">
    <w:nsid w:val="6C0B2AC9"/>
    <w:multiLevelType w:val="hybridMultilevel"/>
    <w:tmpl w:val="1A020BA4"/>
    <w:lvl w:ilvl="0" w:tplc="0E7C1B8C">
      <w:start w:val="5"/>
      <w:numFmt w:val="decimal"/>
      <w:lvlText w:val="%1)"/>
      <w:lvlJc w:val="left"/>
      <w:pPr>
        <w:ind w:left="4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584D3D4">
      <w:start w:val="1"/>
      <w:numFmt w:val="lowerLetter"/>
      <w:lvlText w:val="%2"/>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782EF0E">
      <w:start w:val="1"/>
      <w:numFmt w:val="lowerRoman"/>
      <w:lvlText w:val="%3"/>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57AB9D4">
      <w:start w:val="1"/>
      <w:numFmt w:val="decimal"/>
      <w:lvlText w:val="%4"/>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9F0DE76">
      <w:start w:val="1"/>
      <w:numFmt w:val="lowerLetter"/>
      <w:lvlText w:val="%5"/>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20AA1E">
      <w:start w:val="1"/>
      <w:numFmt w:val="lowerRoman"/>
      <w:lvlText w:val="%6"/>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FBC9EAA">
      <w:start w:val="1"/>
      <w:numFmt w:val="decimal"/>
      <w:lvlText w:val="%7"/>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368D314">
      <w:start w:val="1"/>
      <w:numFmt w:val="lowerLetter"/>
      <w:lvlText w:val="%8"/>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D725312">
      <w:start w:val="1"/>
      <w:numFmt w:val="lowerRoman"/>
      <w:lvlText w:val="%9"/>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2" w15:restartNumberingAfterBreak="0">
    <w:nsid w:val="6CB5375A"/>
    <w:multiLevelType w:val="multilevel"/>
    <w:tmpl w:val="4B182E16"/>
    <w:lvl w:ilvl="0">
      <w:start w:val="124"/>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7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1.%2.%3.%4."/>
      <w:lvlJc w:val="left"/>
      <w:pPr>
        <w:ind w:left="19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3" w15:restartNumberingAfterBreak="0">
    <w:nsid w:val="6F1124A5"/>
    <w:multiLevelType w:val="multilevel"/>
    <w:tmpl w:val="22BA8010"/>
    <w:lvl w:ilvl="0">
      <w:start w:val="148"/>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3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7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4" w15:restartNumberingAfterBreak="0">
    <w:nsid w:val="71C15059"/>
    <w:multiLevelType w:val="multilevel"/>
    <w:tmpl w:val="60528434"/>
    <w:lvl w:ilvl="0">
      <w:start w:val="155"/>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5" w15:restartNumberingAfterBreak="0">
    <w:nsid w:val="71D54012"/>
    <w:multiLevelType w:val="hybridMultilevel"/>
    <w:tmpl w:val="5874EB30"/>
    <w:lvl w:ilvl="0" w:tplc="19D43A84">
      <w:start w:val="1"/>
      <w:numFmt w:val="decimal"/>
      <w:lvlText w:val="%1)"/>
      <w:lvlJc w:val="left"/>
      <w:pPr>
        <w:ind w:left="10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264F56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DA4EE3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096859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54C19A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6BAF1B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F54C6D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A0CC50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4CA518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6" w15:restartNumberingAfterBreak="0">
    <w:nsid w:val="7242142B"/>
    <w:multiLevelType w:val="hybridMultilevel"/>
    <w:tmpl w:val="F744716E"/>
    <w:lvl w:ilvl="0" w:tplc="118A4DB4">
      <w:start w:val="3"/>
      <w:numFmt w:val="decimal"/>
      <w:lvlText w:val="%1)"/>
      <w:lvlJc w:val="left"/>
      <w:pPr>
        <w:ind w:left="3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8B6E24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3D85B6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7D81B7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1E666B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F9A2CC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BA0981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502A90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4E4BA8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7" w15:restartNumberingAfterBreak="0">
    <w:nsid w:val="756E436F"/>
    <w:multiLevelType w:val="hybridMultilevel"/>
    <w:tmpl w:val="5138272C"/>
    <w:lvl w:ilvl="0" w:tplc="0BC271D4">
      <w:start w:val="1"/>
      <w:numFmt w:val="decimal"/>
      <w:lvlText w:val="%1)"/>
      <w:lvlJc w:val="left"/>
      <w:pPr>
        <w:ind w:left="10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A965FD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2DA575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8B821C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AE0C76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45C06D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D74C35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0B048F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2DC571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8" w15:restartNumberingAfterBreak="0">
    <w:nsid w:val="75AB7054"/>
    <w:multiLevelType w:val="hybridMultilevel"/>
    <w:tmpl w:val="174043B6"/>
    <w:lvl w:ilvl="0" w:tplc="2FBEEFD4">
      <w:start w:val="3"/>
      <w:numFmt w:val="decimal"/>
      <w:lvlText w:val="%1)"/>
      <w:lvlJc w:val="left"/>
      <w:pPr>
        <w:ind w:left="10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426A75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204E6B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7AC8EC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ECE687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6248CC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08ECC1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DFA4FB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90E50B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9" w15:restartNumberingAfterBreak="0">
    <w:nsid w:val="764D3141"/>
    <w:multiLevelType w:val="hybridMultilevel"/>
    <w:tmpl w:val="8A08E502"/>
    <w:lvl w:ilvl="0" w:tplc="3A10E79C">
      <w:start w:val="4"/>
      <w:numFmt w:val="decimal"/>
      <w:lvlText w:val="%1)"/>
      <w:lvlJc w:val="left"/>
      <w:pPr>
        <w:ind w:left="7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F88482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27077C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87C8BA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15EB20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012CD9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5F263F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F045F5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6ECFAA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0" w15:restartNumberingAfterBreak="0">
    <w:nsid w:val="765F77FE"/>
    <w:multiLevelType w:val="multilevel"/>
    <w:tmpl w:val="40EE4E42"/>
    <w:lvl w:ilvl="0">
      <w:start w:val="164"/>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1" w15:restartNumberingAfterBreak="0">
    <w:nsid w:val="769F7373"/>
    <w:multiLevelType w:val="multilevel"/>
    <w:tmpl w:val="8F00792E"/>
    <w:lvl w:ilvl="0">
      <w:start w:val="154"/>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2" w15:restartNumberingAfterBreak="0">
    <w:nsid w:val="770C5CF1"/>
    <w:multiLevelType w:val="multilevel"/>
    <w:tmpl w:val="C57E1C34"/>
    <w:lvl w:ilvl="0">
      <w:start w:val="149"/>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3" w15:restartNumberingAfterBreak="0">
    <w:nsid w:val="784120A8"/>
    <w:multiLevelType w:val="multilevel"/>
    <w:tmpl w:val="E564E47E"/>
    <w:lvl w:ilvl="0">
      <w:start w:val="113"/>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4" w15:restartNumberingAfterBreak="0">
    <w:nsid w:val="7A7A74B5"/>
    <w:multiLevelType w:val="multilevel"/>
    <w:tmpl w:val="13341042"/>
    <w:lvl w:ilvl="0">
      <w:start w:val="109"/>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5" w15:restartNumberingAfterBreak="0">
    <w:nsid w:val="7B58322F"/>
    <w:multiLevelType w:val="multilevel"/>
    <w:tmpl w:val="FA4A86B8"/>
    <w:lvl w:ilvl="0">
      <w:start w:val="145"/>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1.%2.%3.%4."/>
      <w:lvlJc w:val="left"/>
      <w:pPr>
        <w:ind w:left="7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6" w15:restartNumberingAfterBreak="0">
    <w:nsid w:val="7D5E468D"/>
    <w:multiLevelType w:val="hybridMultilevel"/>
    <w:tmpl w:val="B0CC1EC8"/>
    <w:lvl w:ilvl="0" w:tplc="61AEDFAC">
      <w:start w:val="4"/>
      <w:numFmt w:val="decimal"/>
      <w:lvlText w:val="%1)"/>
      <w:lvlJc w:val="left"/>
      <w:pPr>
        <w:ind w:left="7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F08F91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39A8ED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56AC3C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5C2C49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952643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4EA14F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4726C6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5447FC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7" w15:restartNumberingAfterBreak="0">
    <w:nsid w:val="7EBA6C1B"/>
    <w:multiLevelType w:val="multilevel"/>
    <w:tmpl w:val="4E3E1116"/>
    <w:lvl w:ilvl="0">
      <w:start w:val="174"/>
      <w:numFmt w:val="decimal"/>
      <w:lvlText w:val="%1."/>
      <w:lvlJc w:val="left"/>
      <w:pPr>
        <w:ind w:left="12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4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8" w15:restartNumberingAfterBreak="0">
    <w:nsid w:val="7F0C38ED"/>
    <w:multiLevelType w:val="hybridMultilevel"/>
    <w:tmpl w:val="31D649E6"/>
    <w:lvl w:ilvl="0" w:tplc="5466291A">
      <w:start w:val="4"/>
      <w:numFmt w:val="decimal"/>
      <w:lvlText w:val="%1"/>
      <w:lvlJc w:val="left"/>
      <w:pPr>
        <w:ind w:left="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EC6323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26AF0E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D88B3C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120EEF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18E3C4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E1226E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226AB9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FE4A74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9" w15:restartNumberingAfterBreak="0">
    <w:nsid w:val="7F496942"/>
    <w:multiLevelType w:val="multilevel"/>
    <w:tmpl w:val="97029FA8"/>
    <w:lvl w:ilvl="0">
      <w:start w:val="157"/>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65"/>
  </w:num>
  <w:num w:numId="2">
    <w:abstractNumId w:val="3"/>
  </w:num>
  <w:num w:numId="3">
    <w:abstractNumId w:val="17"/>
  </w:num>
  <w:num w:numId="4">
    <w:abstractNumId w:val="74"/>
  </w:num>
  <w:num w:numId="5">
    <w:abstractNumId w:val="14"/>
  </w:num>
  <w:num w:numId="6">
    <w:abstractNumId w:val="76"/>
  </w:num>
  <w:num w:numId="7">
    <w:abstractNumId w:val="16"/>
  </w:num>
  <w:num w:numId="8">
    <w:abstractNumId w:val="29"/>
  </w:num>
  <w:num w:numId="9">
    <w:abstractNumId w:val="68"/>
  </w:num>
  <w:num w:numId="10">
    <w:abstractNumId w:val="88"/>
  </w:num>
  <w:num w:numId="11">
    <w:abstractNumId w:val="98"/>
  </w:num>
  <w:num w:numId="12">
    <w:abstractNumId w:val="79"/>
  </w:num>
  <w:num w:numId="13">
    <w:abstractNumId w:val="42"/>
  </w:num>
  <w:num w:numId="14">
    <w:abstractNumId w:val="37"/>
  </w:num>
  <w:num w:numId="15">
    <w:abstractNumId w:val="39"/>
  </w:num>
  <w:num w:numId="16">
    <w:abstractNumId w:val="96"/>
  </w:num>
  <w:num w:numId="17">
    <w:abstractNumId w:val="35"/>
  </w:num>
  <w:num w:numId="18">
    <w:abstractNumId w:val="78"/>
  </w:num>
  <w:num w:numId="19">
    <w:abstractNumId w:val="23"/>
  </w:num>
  <w:num w:numId="20">
    <w:abstractNumId w:val="25"/>
  </w:num>
  <w:num w:numId="21">
    <w:abstractNumId w:val="0"/>
  </w:num>
  <w:num w:numId="22">
    <w:abstractNumId w:val="104"/>
  </w:num>
  <w:num w:numId="23">
    <w:abstractNumId w:val="10"/>
  </w:num>
  <w:num w:numId="24">
    <w:abstractNumId w:val="57"/>
  </w:num>
  <w:num w:numId="25">
    <w:abstractNumId w:val="41"/>
  </w:num>
  <w:num w:numId="26">
    <w:abstractNumId w:val="87"/>
  </w:num>
  <w:num w:numId="27">
    <w:abstractNumId w:val="70"/>
  </w:num>
  <w:num w:numId="28">
    <w:abstractNumId w:val="103"/>
  </w:num>
  <w:num w:numId="29">
    <w:abstractNumId w:val="24"/>
  </w:num>
  <w:num w:numId="30">
    <w:abstractNumId w:val="27"/>
  </w:num>
  <w:num w:numId="31">
    <w:abstractNumId w:val="5"/>
  </w:num>
  <w:num w:numId="32">
    <w:abstractNumId w:val="9"/>
  </w:num>
  <w:num w:numId="33">
    <w:abstractNumId w:val="84"/>
  </w:num>
  <w:num w:numId="34">
    <w:abstractNumId w:val="7"/>
  </w:num>
  <w:num w:numId="35">
    <w:abstractNumId w:val="52"/>
  </w:num>
  <w:num w:numId="36">
    <w:abstractNumId w:val="62"/>
  </w:num>
  <w:num w:numId="37">
    <w:abstractNumId w:val="44"/>
  </w:num>
  <w:num w:numId="38">
    <w:abstractNumId w:val="43"/>
  </w:num>
  <w:num w:numId="39">
    <w:abstractNumId w:val="36"/>
  </w:num>
  <w:num w:numId="40">
    <w:abstractNumId w:val="56"/>
  </w:num>
  <w:num w:numId="41">
    <w:abstractNumId w:val="45"/>
  </w:num>
  <w:num w:numId="42">
    <w:abstractNumId w:val="81"/>
  </w:num>
  <w:num w:numId="43">
    <w:abstractNumId w:val="92"/>
  </w:num>
  <w:num w:numId="44">
    <w:abstractNumId w:val="58"/>
  </w:num>
  <w:num w:numId="45">
    <w:abstractNumId w:val="46"/>
  </w:num>
  <w:num w:numId="46">
    <w:abstractNumId w:val="47"/>
  </w:num>
  <w:num w:numId="47">
    <w:abstractNumId w:val="1"/>
  </w:num>
  <w:num w:numId="48">
    <w:abstractNumId w:val="61"/>
  </w:num>
  <w:num w:numId="49">
    <w:abstractNumId w:val="95"/>
  </w:num>
  <w:num w:numId="50">
    <w:abstractNumId w:val="8"/>
  </w:num>
  <w:num w:numId="51">
    <w:abstractNumId w:val="6"/>
  </w:num>
  <w:num w:numId="52">
    <w:abstractNumId w:val="19"/>
  </w:num>
  <w:num w:numId="53">
    <w:abstractNumId w:val="51"/>
  </w:num>
  <w:num w:numId="54">
    <w:abstractNumId w:val="71"/>
  </w:num>
  <w:num w:numId="55">
    <w:abstractNumId w:val="66"/>
  </w:num>
  <w:num w:numId="56">
    <w:abstractNumId w:val="80"/>
  </w:num>
  <w:num w:numId="57">
    <w:abstractNumId w:val="12"/>
  </w:num>
  <w:num w:numId="58">
    <w:abstractNumId w:val="11"/>
  </w:num>
  <w:num w:numId="59">
    <w:abstractNumId w:val="55"/>
  </w:num>
  <w:num w:numId="60">
    <w:abstractNumId w:val="77"/>
  </w:num>
  <w:num w:numId="61">
    <w:abstractNumId w:val="22"/>
  </w:num>
  <w:num w:numId="62">
    <w:abstractNumId w:val="18"/>
  </w:num>
  <w:num w:numId="63">
    <w:abstractNumId w:val="85"/>
  </w:num>
  <w:num w:numId="64">
    <w:abstractNumId w:val="82"/>
  </w:num>
  <w:num w:numId="65">
    <w:abstractNumId w:val="28"/>
  </w:num>
  <w:num w:numId="66">
    <w:abstractNumId w:val="20"/>
  </w:num>
  <w:num w:numId="67">
    <w:abstractNumId w:val="48"/>
  </w:num>
  <w:num w:numId="68">
    <w:abstractNumId w:val="31"/>
  </w:num>
  <w:num w:numId="69">
    <w:abstractNumId w:val="49"/>
  </w:num>
  <w:num w:numId="70">
    <w:abstractNumId w:val="99"/>
  </w:num>
  <w:num w:numId="71">
    <w:abstractNumId w:val="75"/>
  </w:num>
  <w:num w:numId="72">
    <w:abstractNumId w:val="97"/>
  </w:num>
  <w:num w:numId="73">
    <w:abstractNumId w:val="4"/>
  </w:num>
  <w:num w:numId="74">
    <w:abstractNumId w:val="105"/>
  </w:num>
  <w:num w:numId="75">
    <w:abstractNumId w:val="83"/>
  </w:num>
  <w:num w:numId="76">
    <w:abstractNumId w:val="69"/>
  </w:num>
  <w:num w:numId="77">
    <w:abstractNumId w:val="93"/>
  </w:num>
  <w:num w:numId="78">
    <w:abstractNumId w:val="26"/>
  </w:num>
  <w:num w:numId="79">
    <w:abstractNumId w:val="102"/>
  </w:num>
  <w:num w:numId="80">
    <w:abstractNumId w:val="33"/>
  </w:num>
  <w:num w:numId="81">
    <w:abstractNumId w:val="54"/>
  </w:num>
  <w:num w:numId="82">
    <w:abstractNumId w:val="59"/>
  </w:num>
  <w:num w:numId="83">
    <w:abstractNumId w:val="53"/>
  </w:num>
  <w:num w:numId="84">
    <w:abstractNumId w:val="106"/>
  </w:num>
  <w:num w:numId="85">
    <w:abstractNumId w:val="89"/>
  </w:num>
  <w:num w:numId="86">
    <w:abstractNumId w:val="60"/>
  </w:num>
  <w:num w:numId="87">
    <w:abstractNumId w:val="13"/>
  </w:num>
  <w:num w:numId="88">
    <w:abstractNumId w:val="101"/>
  </w:num>
  <w:num w:numId="89">
    <w:abstractNumId w:val="30"/>
  </w:num>
  <w:num w:numId="90">
    <w:abstractNumId w:val="94"/>
  </w:num>
  <w:num w:numId="91">
    <w:abstractNumId w:val="38"/>
  </w:num>
  <w:num w:numId="92">
    <w:abstractNumId w:val="109"/>
  </w:num>
  <w:num w:numId="93">
    <w:abstractNumId w:val="32"/>
  </w:num>
  <w:num w:numId="94">
    <w:abstractNumId w:val="15"/>
  </w:num>
  <w:num w:numId="95">
    <w:abstractNumId w:val="73"/>
  </w:num>
  <w:num w:numId="96">
    <w:abstractNumId w:val="100"/>
  </w:num>
  <w:num w:numId="97">
    <w:abstractNumId w:val="72"/>
  </w:num>
  <w:num w:numId="98">
    <w:abstractNumId w:val="86"/>
  </w:num>
  <w:num w:numId="99">
    <w:abstractNumId w:val="90"/>
  </w:num>
  <w:num w:numId="100">
    <w:abstractNumId w:val="91"/>
  </w:num>
  <w:num w:numId="101">
    <w:abstractNumId w:val="21"/>
  </w:num>
  <w:num w:numId="102">
    <w:abstractNumId w:val="34"/>
  </w:num>
  <w:num w:numId="103">
    <w:abstractNumId w:val="63"/>
  </w:num>
  <w:num w:numId="104">
    <w:abstractNumId w:val="50"/>
  </w:num>
  <w:num w:numId="105">
    <w:abstractNumId w:val="40"/>
  </w:num>
  <w:num w:numId="106">
    <w:abstractNumId w:val="67"/>
  </w:num>
  <w:num w:numId="107">
    <w:abstractNumId w:val="2"/>
  </w:num>
  <w:num w:numId="108">
    <w:abstractNumId w:val="107"/>
  </w:num>
  <w:num w:numId="109">
    <w:abstractNumId w:val="108"/>
  </w:num>
  <w:num w:numId="110">
    <w:abstractNumId w:val="64"/>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38D3"/>
    <w:rsid w:val="003A7666"/>
    <w:rsid w:val="004E38D3"/>
    <w:rsid w:val="0060001C"/>
    <w:rsid w:val="00712595"/>
    <w:rsid w:val="00754B78"/>
    <w:rsid w:val="00852799"/>
    <w:rsid w:val="009D23E3"/>
    <w:rsid w:val="00C1131D"/>
    <w:rsid w:val="00C97711"/>
    <w:rsid w:val="00FB71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CF36FD"/>
  <w15:docId w15:val="{253D2D12-125C-4EDD-AFD5-88E6E1F33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5" w:line="354" w:lineRule="auto"/>
      <w:ind w:left="10" w:right="69" w:hanging="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numPr>
        <w:numId w:val="110"/>
      </w:numPr>
      <w:spacing w:after="3" w:line="265" w:lineRule="auto"/>
      <w:ind w:left="364" w:hanging="10"/>
      <w:jc w:val="center"/>
      <w:outlineLvl w:val="0"/>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8"/>
    </w:rPr>
  </w:style>
  <w:style w:type="paragraph" w:customStyle="1" w:styleId="footnotedescription">
    <w:name w:val="footnote description"/>
    <w:next w:val="a"/>
    <w:link w:val="footnotedescriptionChar"/>
    <w:hidden/>
    <w:pPr>
      <w:spacing w:after="0" w:line="255" w:lineRule="auto"/>
      <w:jc w:val="both"/>
    </w:pPr>
    <w:rPr>
      <w:rFonts w:ascii="Times New Roman" w:eastAsia="Times New Roman" w:hAnsi="Times New Roman" w:cs="Times New Roman"/>
      <w:color w:val="000000"/>
      <w:sz w:val="24"/>
    </w:rPr>
  </w:style>
  <w:style w:type="character" w:customStyle="1" w:styleId="footnotedescriptionChar">
    <w:name w:val="footnote description Char"/>
    <w:link w:val="footnotedescription"/>
    <w:rPr>
      <w:rFonts w:ascii="Times New Roman" w:eastAsia="Times New Roman" w:hAnsi="Times New Roman" w:cs="Times New Roman"/>
      <w:color w:val="000000"/>
      <w:sz w:val="24"/>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footer" Target="footer9.xml"/><Relationship Id="rId39" Type="http://schemas.openxmlformats.org/officeDocument/2006/relationships/footer" Target="footer13.xml"/><Relationship Id="rId21" Type="http://schemas.openxmlformats.org/officeDocument/2006/relationships/header" Target="header7.xml"/><Relationship Id="rId34" Type="http://schemas.openxmlformats.org/officeDocument/2006/relationships/hyperlink" Target="https://www.wikiwand.com/mhr/%D0%9E%D0%BB%D1%8B%D0%BA_%D0%98%D0%BF%D0%B0%D0%B9" TargetMode="External"/><Relationship Id="rId42" Type="http://schemas.openxmlformats.org/officeDocument/2006/relationships/footer" Target="footer1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1.jpg"/><Relationship Id="rId29" Type="http://schemas.openxmlformats.org/officeDocument/2006/relationships/footer" Target="footer10.xml"/><Relationship Id="rId41"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footer" Target="footer12.xml"/><Relationship Id="rId37" Type="http://schemas.openxmlformats.org/officeDocument/2006/relationships/header" Target="header13.xml"/><Relationship Id="rId40" Type="http://schemas.openxmlformats.org/officeDocument/2006/relationships/footer" Target="footer14.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7.xml"/><Relationship Id="rId28" Type="http://schemas.openxmlformats.org/officeDocument/2006/relationships/header" Target="header11.xml"/><Relationship Id="rId36" Type="http://schemas.openxmlformats.org/officeDocument/2006/relationships/hyperlink" Target="https://www.wikiwand.com/mhr/%D0%9E%D0%BB%D1%8B%D0%BA_%D0%98%D0%BF%D0%B0%D0%B9" TargetMode="Externa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header" Target="header12.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footer" Target="footer11.xml"/><Relationship Id="rId35" Type="http://schemas.openxmlformats.org/officeDocument/2006/relationships/hyperlink" Target="https://www.wikiwand.com/mhr/%D0%9E%D0%BB%D1%8B%D0%BA_%D0%98%D0%BF%D0%B0%D0%B9" TargetMode="External"/><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9.xml"/><Relationship Id="rId33" Type="http://schemas.openxmlformats.org/officeDocument/2006/relationships/hyperlink" Target="https://www.wikiwand.com/mhr/%D0%9E%D0%BB%D1%8B%D0%BA_%D0%98%D0%BF%D0%B0%D0%B9" TargetMode="External"/><Relationship Id="rId38" Type="http://schemas.openxmlformats.org/officeDocument/2006/relationships/header" Target="header1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8975B7-027E-444E-AF9B-E3EA07E72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1720</Pages>
  <Words>444727</Words>
  <Characters>2534945</Characters>
  <Application>Microsoft Office Word</Application>
  <DocSecurity>0</DocSecurity>
  <Lines>21124</Lines>
  <Paragraphs>5947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2973725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dc:creator>
  <cp:keywords/>
  <cp:lastModifiedBy>user</cp:lastModifiedBy>
  <cp:revision>2</cp:revision>
  <dcterms:created xsi:type="dcterms:W3CDTF">2025-02-20T19:28:00Z</dcterms:created>
  <dcterms:modified xsi:type="dcterms:W3CDTF">2025-02-20T19:28:00Z</dcterms:modified>
</cp:coreProperties>
</file>